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5CB94BC" w14:textId="3B3398C9" w:rsidR="004D6C32" w:rsidRPr="001B69AF" w:rsidRDefault="001B69AF" w:rsidP="001B69AF">
      <w:bookmarkStart w:id="0" w:name="_GoBack"/>
      <w:r>
        <w:rPr>
          <w:rFonts w:ascii="Verdana" w:hAnsi="Verdana"/>
          <w:b/>
          <w:bCs/>
          <w:color w:val="000000"/>
          <w:shd w:val="clear" w:color="auto" w:fill="FFFFFF"/>
        </w:rPr>
        <w:t xml:space="preserve">Ливдар Марта Василівна. Бюджетний механізм соціально-економічного розвитку </w:t>
      </w:r>
      <w:proofErr w:type="gramStart"/>
      <w:r>
        <w:rPr>
          <w:rFonts w:ascii="Verdana" w:hAnsi="Verdana"/>
          <w:b/>
          <w:bCs/>
          <w:color w:val="000000"/>
          <w:shd w:val="clear" w:color="auto" w:fill="FFFFFF"/>
        </w:rPr>
        <w:t>регіонів</w:t>
      </w:r>
      <w:bookmarkEnd w:id="0"/>
      <w:r>
        <w:rPr>
          <w:rFonts w:ascii="Verdana" w:hAnsi="Verdana"/>
          <w:b/>
          <w:bCs/>
          <w:color w:val="000000"/>
          <w:shd w:val="clear" w:color="auto" w:fill="FFFFFF"/>
        </w:rPr>
        <w:t>.-</w:t>
      </w:r>
      <w:proofErr w:type="gramEnd"/>
      <w:r>
        <w:rPr>
          <w:rFonts w:ascii="Verdana" w:hAnsi="Verdana"/>
          <w:b/>
          <w:bCs/>
          <w:color w:val="000000"/>
          <w:shd w:val="clear" w:color="auto" w:fill="FFFFFF"/>
        </w:rPr>
        <w:t xml:space="preserve"> Дис. канд. екон. наук: 08.00.08, ДННУ "Акад. фін. упр.". - К., 2014.- 200 с.</w:t>
      </w:r>
    </w:p>
    <w:sectPr w:rsidR="004D6C32" w:rsidRPr="001B69AF" w:rsidSect="006E463D">
      <w:headerReference w:type="default" r:id="rId7"/>
      <w:pgSz w:w="11906" w:h="16838"/>
      <w:pgMar w:top="1134" w:right="1277" w:bottom="1135" w:left="1134" w:header="426" w:footer="720" w:gutter="0"/>
      <w:cols w:space="720"/>
      <w:docGrid w:linePitch="360" w:charSpace="-204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0D6EA65" w14:textId="77777777" w:rsidR="00FC6A01" w:rsidRDefault="00FC6A01">
      <w:pPr>
        <w:spacing w:after="0" w:line="240" w:lineRule="auto"/>
      </w:pPr>
      <w:r>
        <w:separator/>
      </w:r>
    </w:p>
  </w:endnote>
  <w:endnote w:type="continuationSeparator" w:id="0">
    <w:p w14:paraId="355317A8" w14:textId="77777777" w:rsidR="00FC6A01" w:rsidRDefault="00FC6A0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font291">
    <w:altName w:val="Times New Roman"/>
    <w:panose1 w:val="00000000000000000000"/>
    <w:charset w:val="00"/>
    <w:family w:val="roman"/>
    <w:notTrueType/>
    <w:pitch w:val="default"/>
  </w:font>
  <w:font w:name="Wingdings">
    <w:panose1 w:val="05000000000000000000"/>
    <w:charset w:val="02"/>
    <w:family w:val="auto"/>
    <w:pitch w:val="variable"/>
    <w:sig w:usb0="00000000" w:usb1="10000000" w:usb2="00000000" w:usb3="00000000" w:csb0="80000000"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0927337" w14:textId="77777777" w:rsidR="00FC6A01" w:rsidRDefault="00FC6A01">
      <w:pPr>
        <w:spacing w:after="0" w:line="240" w:lineRule="auto"/>
      </w:pPr>
      <w:r>
        <w:separator/>
      </w:r>
    </w:p>
  </w:footnote>
  <w:footnote w:type="continuationSeparator" w:id="0">
    <w:p w14:paraId="65648A88" w14:textId="77777777" w:rsidR="00FC6A01" w:rsidRDefault="00FC6A0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4C1374D" w14:textId="77777777" w:rsidR="009A4461" w:rsidRPr="006E463D" w:rsidRDefault="009A4461" w:rsidP="006E463D">
    <w:pPr>
      <w:pStyle w:val="affffffff6"/>
      <w:jc w:val="center"/>
      <w:rPr>
        <w:rFonts w:ascii="Verdana" w:hAnsi="Verdana" w:cs="Verdana"/>
      </w:rPr>
    </w:pPr>
    <w:r w:rsidRPr="006E463D">
      <w:rPr>
        <w:rFonts w:ascii="Verdana" w:hAnsi="Verdana" w:cs="Verdana"/>
        <w:color w:val="FF0000"/>
      </w:rPr>
      <w:t xml:space="preserve">Для заказа доставки данной работы воспользуйтесь поиском на сайте по </w:t>
    </w:r>
    <w:proofErr w:type="gramStart"/>
    <w:r w:rsidRPr="006E463D">
      <w:rPr>
        <w:rFonts w:ascii="Verdana" w:hAnsi="Verdana" w:cs="Verdana"/>
        <w:color w:val="FF0000"/>
      </w:rPr>
      <w:t xml:space="preserve">ссылке:  </w:t>
    </w:r>
    <w:hyperlink r:id="rId1" w:history="1">
      <w:r w:rsidRPr="006E463D">
        <w:rPr>
          <w:rStyle w:val="a8"/>
          <w:rFonts w:ascii="Verdana" w:hAnsi="Verdana" w:cs="Verdana"/>
          <w:color w:val="0070C0"/>
        </w:rPr>
        <w:t>http://www.mydisser.com/search.html</w:t>
      </w:r>
      <w:proofErr w:type="gramEnd"/>
    </w:hyperlink>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2"/>
    <w:multiLevelType w:val="singleLevel"/>
    <w:tmpl w:val="6BECD226"/>
    <w:lvl w:ilvl="0">
      <w:start w:val="1"/>
      <w:numFmt w:val="bullet"/>
      <w:pStyle w:val="3"/>
      <w:lvlText w:val=""/>
      <w:lvlJc w:val="left"/>
      <w:pPr>
        <w:tabs>
          <w:tab w:val="num" w:pos="926"/>
        </w:tabs>
        <w:ind w:left="926" w:hanging="360"/>
      </w:pPr>
      <w:rPr>
        <w:rFonts w:ascii="Symbol" w:hAnsi="Symbol" w:hint="default"/>
      </w:rPr>
    </w:lvl>
  </w:abstractNum>
  <w:abstractNum w:abstractNumId="2"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3"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15:restartNumberingAfterBreak="0">
    <w:nsid w:val="00000002"/>
    <w:multiLevelType w:val="singleLevel"/>
    <w:tmpl w:val="00000002"/>
    <w:name w:val="WW8Num5"/>
    <w:lvl w:ilvl="0">
      <w:start w:val="1"/>
      <w:numFmt w:val="decimal"/>
      <w:lvlText w:val="%1."/>
      <w:lvlJc w:val="left"/>
      <w:pPr>
        <w:tabs>
          <w:tab w:val="num" w:pos="785"/>
        </w:tabs>
        <w:ind w:left="785" w:hanging="425"/>
      </w:pPr>
      <w:rPr>
        <w:b w:val="0"/>
      </w:rPr>
    </w:lvl>
  </w:abstractNum>
  <w:abstractNum w:abstractNumId="6" w15:restartNumberingAfterBreak="0">
    <w:nsid w:val="00000003"/>
    <w:multiLevelType w:val="singleLevel"/>
    <w:tmpl w:val="00000003"/>
    <w:name w:val="WW8Num3"/>
    <w:lvl w:ilvl="0">
      <w:numFmt w:val="bullet"/>
      <w:lvlText w:val="-"/>
      <w:lvlJc w:val="left"/>
      <w:pPr>
        <w:tabs>
          <w:tab w:val="num" w:pos="2789"/>
        </w:tabs>
        <w:ind w:left="2789" w:hanging="660"/>
      </w:pPr>
      <w:rPr>
        <w:rFonts w:ascii="font291" w:hAnsi="font291" w:cs="font291"/>
      </w:rPr>
    </w:lvl>
  </w:abstractNum>
  <w:abstractNum w:abstractNumId="7" w15:restartNumberingAfterBreak="0">
    <w:nsid w:val="00000004"/>
    <w:multiLevelType w:val="multilevel"/>
    <w:tmpl w:val="00000004"/>
    <w:name w:val="WW8Num15"/>
    <w:lvl w:ilvl="0">
      <w:start w:val="3"/>
      <w:numFmt w:val="decimal"/>
      <w:lvlText w:val="%1."/>
      <w:lvlJc w:val="left"/>
      <w:pPr>
        <w:tabs>
          <w:tab w:val="num" w:pos="630"/>
        </w:tabs>
        <w:ind w:left="630" w:hanging="630"/>
      </w:pPr>
    </w:lvl>
    <w:lvl w:ilvl="1">
      <w:start w:val="4"/>
      <w:numFmt w:val="decimal"/>
      <w:lvlText w:val="%1.%2."/>
      <w:lvlJc w:val="left"/>
      <w:pPr>
        <w:tabs>
          <w:tab w:val="num" w:pos="2629"/>
        </w:tabs>
        <w:ind w:left="2629" w:hanging="720"/>
      </w:pPr>
    </w:lvl>
    <w:lvl w:ilvl="2">
      <w:start w:val="1"/>
      <w:numFmt w:val="decimal"/>
      <w:lvlText w:val="%1.%2.%3."/>
      <w:lvlJc w:val="left"/>
      <w:pPr>
        <w:tabs>
          <w:tab w:val="num" w:pos="4538"/>
        </w:tabs>
        <w:ind w:left="4538" w:hanging="720"/>
      </w:pPr>
    </w:lvl>
    <w:lvl w:ilvl="3">
      <w:start w:val="1"/>
      <w:numFmt w:val="decimal"/>
      <w:lvlText w:val="%1.%2.%3.%4."/>
      <w:lvlJc w:val="left"/>
      <w:pPr>
        <w:tabs>
          <w:tab w:val="num" w:pos="6807"/>
        </w:tabs>
        <w:ind w:left="6807" w:hanging="1080"/>
      </w:pPr>
    </w:lvl>
    <w:lvl w:ilvl="4">
      <w:start w:val="1"/>
      <w:numFmt w:val="decimal"/>
      <w:lvlText w:val="%1.%2.%3.%4.%5."/>
      <w:lvlJc w:val="left"/>
      <w:pPr>
        <w:tabs>
          <w:tab w:val="num" w:pos="8716"/>
        </w:tabs>
        <w:ind w:left="8716" w:hanging="1080"/>
      </w:pPr>
    </w:lvl>
    <w:lvl w:ilvl="5">
      <w:start w:val="1"/>
      <w:numFmt w:val="decimal"/>
      <w:lvlText w:val="%1.%2.%3.%4.%5.%6."/>
      <w:lvlJc w:val="left"/>
      <w:pPr>
        <w:tabs>
          <w:tab w:val="num" w:pos="10985"/>
        </w:tabs>
        <w:ind w:left="10985" w:hanging="1440"/>
      </w:pPr>
    </w:lvl>
    <w:lvl w:ilvl="6">
      <w:start w:val="1"/>
      <w:numFmt w:val="decimal"/>
      <w:lvlText w:val="%1.%2.%3.%4.%5.%6.%7."/>
      <w:lvlJc w:val="left"/>
      <w:pPr>
        <w:tabs>
          <w:tab w:val="num" w:pos="13254"/>
        </w:tabs>
        <w:ind w:left="13254" w:hanging="1800"/>
      </w:pPr>
    </w:lvl>
    <w:lvl w:ilvl="7">
      <w:start w:val="1"/>
      <w:numFmt w:val="decimal"/>
      <w:lvlText w:val="%1.%2.%3.%4.%5.%6.%7.%8."/>
      <w:lvlJc w:val="left"/>
      <w:pPr>
        <w:tabs>
          <w:tab w:val="num" w:pos="15163"/>
        </w:tabs>
        <w:ind w:left="15163" w:hanging="1800"/>
      </w:pPr>
    </w:lvl>
    <w:lvl w:ilvl="8">
      <w:start w:val="1"/>
      <w:numFmt w:val="decimal"/>
      <w:lvlText w:val="%1.%2.%3.%4.%5.%6.%7.%8.%9."/>
      <w:lvlJc w:val="left"/>
      <w:pPr>
        <w:tabs>
          <w:tab w:val="num" w:pos="17432"/>
        </w:tabs>
        <w:ind w:left="17432" w:hanging="2160"/>
      </w:pPr>
    </w:lvl>
  </w:abstractNum>
  <w:abstractNum w:abstractNumId="8" w15:restartNumberingAfterBreak="0">
    <w:nsid w:val="00000006"/>
    <w:multiLevelType w:val="singleLevel"/>
    <w:tmpl w:val="00000006"/>
    <w:name w:val="WW8Num6"/>
    <w:lvl w:ilvl="0">
      <w:numFmt w:val="bullet"/>
      <w:lvlText w:val="-"/>
      <w:lvlJc w:val="left"/>
      <w:pPr>
        <w:tabs>
          <w:tab w:val="num" w:pos="1512"/>
        </w:tabs>
        <w:ind w:left="1512" w:hanging="660"/>
      </w:pPr>
      <w:rPr>
        <w:rFonts w:ascii="font291" w:hAnsi="font291" w:cs="font291"/>
      </w:rPr>
    </w:lvl>
  </w:abstractNum>
  <w:abstractNum w:abstractNumId="9" w15:restartNumberingAfterBreak="0">
    <w:nsid w:val="00000007"/>
    <w:multiLevelType w:val="singleLevel"/>
    <w:tmpl w:val="00000007"/>
    <w:name w:val="WW8Num7"/>
    <w:lvl w:ilvl="0">
      <w:start w:val="1"/>
      <w:numFmt w:val="decimal"/>
      <w:lvlText w:val="%1)"/>
      <w:lvlJc w:val="left"/>
      <w:pPr>
        <w:tabs>
          <w:tab w:val="num" w:pos="360"/>
        </w:tabs>
        <w:ind w:left="360" w:hanging="360"/>
      </w:pPr>
    </w:lvl>
  </w:abstractNum>
  <w:abstractNum w:abstractNumId="10" w15:restartNumberingAfterBreak="0">
    <w:nsid w:val="00000008"/>
    <w:multiLevelType w:val="multilevel"/>
    <w:tmpl w:val="00000008"/>
    <w:name w:val="Outline"/>
    <w:lvl w:ilvl="0">
      <w:start w:val="1"/>
      <w:numFmt w:val="none"/>
      <w:lvlText w:val=""/>
      <w:lvlJc w:val="left"/>
      <w:pPr>
        <w:tabs>
          <w:tab w:val="num" w:pos="0"/>
        </w:tabs>
      </w:pPr>
    </w:lvl>
    <w:lvl w:ilvl="1">
      <w:start w:val="1"/>
      <w:numFmt w:val="none"/>
      <w:lvlText w:val=""/>
      <w:lvlJc w:val="left"/>
      <w:pPr>
        <w:tabs>
          <w:tab w:val="num" w:pos="0"/>
        </w:tabs>
      </w:pPr>
    </w:lvl>
    <w:lvl w:ilvl="2">
      <w:start w:val="1"/>
      <w:numFmt w:val="none"/>
      <w:lvlText w:val=""/>
      <w:lvlJc w:val="left"/>
      <w:pPr>
        <w:tabs>
          <w:tab w:val="num" w:pos="0"/>
        </w:tabs>
      </w:pPr>
    </w:lvl>
    <w:lvl w:ilvl="3">
      <w:start w:val="1"/>
      <w:numFmt w:val="none"/>
      <w:lvlText w:val=""/>
      <w:lvlJc w:val="left"/>
      <w:pPr>
        <w:tabs>
          <w:tab w:val="num" w:pos="0"/>
        </w:tabs>
      </w:pPr>
    </w:lvl>
    <w:lvl w:ilvl="4">
      <w:start w:val="1"/>
      <w:numFmt w:val="none"/>
      <w:lvlText w:val=""/>
      <w:lvlJc w:val="left"/>
      <w:pPr>
        <w:tabs>
          <w:tab w:val="num" w:pos="0"/>
        </w:tabs>
      </w:pPr>
    </w:lvl>
    <w:lvl w:ilvl="5">
      <w:start w:val="1"/>
      <w:numFmt w:val="none"/>
      <w:lvlText w:val=""/>
      <w:lvlJc w:val="left"/>
      <w:pPr>
        <w:tabs>
          <w:tab w:val="num" w:pos="0"/>
        </w:tabs>
      </w:pPr>
    </w:lvl>
    <w:lvl w:ilvl="6">
      <w:start w:val="1"/>
      <w:numFmt w:val="none"/>
      <w:lvlText w:val=""/>
      <w:lvlJc w:val="left"/>
      <w:pPr>
        <w:tabs>
          <w:tab w:val="num" w:pos="0"/>
        </w:tabs>
      </w:pPr>
    </w:lvl>
    <w:lvl w:ilvl="7">
      <w:start w:val="1"/>
      <w:numFmt w:val="none"/>
      <w:lvlText w:val=""/>
      <w:lvlJc w:val="left"/>
      <w:pPr>
        <w:tabs>
          <w:tab w:val="num" w:pos="0"/>
        </w:tabs>
      </w:pPr>
    </w:lvl>
    <w:lvl w:ilvl="8">
      <w:start w:val="1"/>
      <w:numFmt w:val="none"/>
      <w:lvlText w:val=""/>
      <w:lvlJc w:val="left"/>
      <w:pPr>
        <w:tabs>
          <w:tab w:val="num" w:pos="0"/>
        </w:tabs>
      </w:pPr>
    </w:lvl>
  </w:abstractNum>
  <w:abstractNum w:abstractNumId="11" w15:restartNumberingAfterBreak="0">
    <w:nsid w:val="00000009"/>
    <w:multiLevelType w:val="singleLevel"/>
    <w:tmpl w:val="00000009"/>
    <w:name w:val="WW8Num9"/>
    <w:lvl w:ilvl="0">
      <w:start w:val="1"/>
      <w:numFmt w:val="decimal"/>
      <w:lvlText w:val="%1."/>
      <w:lvlJc w:val="left"/>
      <w:pPr>
        <w:tabs>
          <w:tab w:val="num" w:pos="360"/>
        </w:tabs>
        <w:ind w:left="360" w:hanging="360"/>
      </w:pPr>
    </w:lvl>
  </w:abstractNum>
  <w:abstractNum w:abstractNumId="12" w15:restartNumberingAfterBreak="0">
    <w:nsid w:val="0000000A"/>
    <w:multiLevelType w:val="singleLevel"/>
    <w:tmpl w:val="0000000A"/>
    <w:name w:val="WW8Num10"/>
    <w:lvl w:ilvl="0">
      <w:start w:val="1"/>
      <w:numFmt w:val="bullet"/>
      <w:lvlText w:val="·"/>
      <w:lvlJc w:val="left"/>
      <w:pPr>
        <w:tabs>
          <w:tab w:val="num" w:pos="360"/>
        </w:tabs>
        <w:ind w:left="360" w:hanging="360"/>
      </w:pPr>
      <w:rPr>
        <w:rFonts w:ascii="Symbol" w:hAnsi="Symbol"/>
      </w:rPr>
    </w:lvl>
  </w:abstractNum>
  <w:abstractNum w:abstractNumId="13" w15:restartNumberingAfterBreak="0">
    <w:nsid w:val="0000000B"/>
    <w:multiLevelType w:val="multilevel"/>
    <w:tmpl w:val="0000000B"/>
    <w:name w:val="WW8Num11"/>
    <w:lvl w:ilvl="0">
      <w:start w:val="1"/>
      <w:numFmt w:val="decimal"/>
      <w:lvlText w:val="%1)"/>
      <w:lvlJc w:val="left"/>
      <w:pPr>
        <w:tabs>
          <w:tab w:val="num" w:pos="0"/>
        </w:tabs>
        <w:ind w:left="0" w:hanging="360"/>
      </w:pPr>
    </w:lvl>
    <w:lvl w:ilvl="1">
      <w:start w:val="1"/>
      <w:numFmt w:val="lowerLetter"/>
      <w:lvlText w:val="%2)"/>
      <w:lvlJc w:val="left"/>
      <w:pPr>
        <w:tabs>
          <w:tab w:val="num" w:pos="360"/>
        </w:tabs>
        <w:ind w:left="360" w:hanging="360"/>
      </w:pPr>
    </w:lvl>
    <w:lvl w:ilvl="2">
      <w:start w:val="1"/>
      <w:numFmt w:val="lowerRoman"/>
      <w:lvlText w:val="%3)"/>
      <w:lvlJc w:val="left"/>
      <w:pPr>
        <w:tabs>
          <w:tab w:val="num" w:pos="720"/>
        </w:tabs>
        <w:ind w:left="720" w:hanging="360"/>
      </w:pPr>
    </w:lvl>
    <w:lvl w:ilvl="3">
      <w:start w:val="1"/>
      <w:numFmt w:val="decimal"/>
      <w:lvlText w:val="(%4)"/>
      <w:lvlJc w:val="left"/>
      <w:pPr>
        <w:tabs>
          <w:tab w:val="num" w:pos="1080"/>
        </w:tabs>
        <w:ind w:left="1080" w:hanging="360"/>
      </w:pPr>
    </w:lvl>
    <w:lvl w:ilvl="4">
      <w:start w:val="1"/>
      <w:numFmt w:val="lowerLetter"/>
      <w:lvlText w:val="(%5)"/>
      <w:lvlJc w:val="left"/>
      <w:pPr>
        <w:tabs>
          <w:tab w:val="num" w:pos="1440"/>
        </w:tabs>
        <w:ind w:left="1440" w:hanging="360"/>
      </w:pPr>
    </w:lvl>
    <w:lvl w:ilvl="5">
      <w:start w:val="1"/>
      <w:numFmt w:val="lowerRoman"/>
      <w:lvlText w:val="(%6)"/>
      <w:lvlJc w:val="left"/>
      <w:pPr>
        <w:tabs>
          <w:tab w:val="num" w:pos="1800"/>
        </w:tabs>
        <w:ind w:left="1800" w:hanging="360"/>
      </w:pPr>
    </w:lvl>
    <w:lvl w:ilvl="6">
      <w:start w:val="1"/>
      <w:numFmt w:val="decimal"/>
      <w:lvlText w:val="%7."/>
      <w:lvlJc w:val="left"/>
      <w:pPr>
        <w:tabs>
          <w:tab w:val="num" w:pos="2160"/>
        </w:tabs>
        <w:ind w:left="2160" w:hanging="360"/>
      </w:pPr>
    </w:lvl>
    <w:lvl w:ilvl="7">
      <w:start w:val="1"/>
      <w:numFmt w:val="lowerLetter"/>
      <w:lvlText w:val="%8."/>
      <w:lvlJc w:val="left"/>
      <w:pPr>
        <w:tabs>
          <w:tab w:val="num" w:pos="2520"/>
        </w:tabs>
        <w:ind w:left="2520" w:hanging="360"/>
      </w:pPr>
    </w:lvl>
    <w:lvl w:ilvl="8">
      <w:start w:val="1"/>
      <w:numFmt w:val="lowerRoman"/>
      <w:lvlText w:val="%9."/>
      <w:lvlJc w:val="left"/>
      <w:pPr>
        <w:tabs>
          <w:tab w:val="num" w:pos="2880"/>
        </w:tabs>
        <w:ind w:left="2880" w:hanging="360"/>
      </w:pPr>
    </w:lvl>
  </w:abstractNum>
  <w:abstractNum w:abstractNumId="14" w15:restartNumberingAfterBreak="0">
    <w:nsid w:val="0000000C"/>
    <w:multiLevelType w:val="singleLevel"/>
    <w:tmpl w:val="0000000C"/>
    <w:name w:val="WW8Num12"/>
    <w:lvl w:ilvl="0">
      <w:start w:val="1"/>
      <w:numFmt w:val="bullet"/>
      <w:lvlText w:val="·"/>
      <w:lvlJc w:val="left"/>
      <w:pPr>
        <w:tabs>
          <w:tab w:val="num" w:pos="360"/>
        </w:tabs>
        <w:ind w:left="360" w:hanging="360"/>
      </w:pPr>
      <w:rPr>
        <w:rFonts w:ascii="Symbol" w:hAnsi="Symbol"/>
      </w:rPr>
    </w:lvl>
  </w:abstractNum>
  <w:abstractNum w:abstractNumId="15" w15:restartNumberingAfterBreak="0">
    <w:nsid w:val="0000000D"/>
    <w:multiLevelType w:val="singleLevel"/>
    <w:tmpl w:val="0000000D"/>
    <w:name w:val="WW8Num13"/>
    <w:lvl w:ilvl="0">
      <w:start w:val="1"/>
      <w:numFmt w:val="bullet"/>
      <w:lvlText w:val="·"/>
      <w:lvlJc w:val="left"/>
      <w:pPr>
        <w:tabs>
          <w:tab w:val="num" w:pos="360"/>
        </w:tabs>
        <w:ind w:left="360" w:hanging="360"/>
      </w:pPr>
      <w:rPr>
        <w:rFonts w:ascii="Symbol" w:hAnsi="Symbol"/>
      </w:rPr>
    </w:lvl>
  </w:abstractNum>
  <w:abstractNum w:abstractNumId="16" w15:restartNumberingAfterBreak="0">
    <w:nsid w:val="0000000E"/>
    <w:multiLevelType w:val="singleLevel"/>
    <w:tmpl w:val="0000000E"/>
    <w:name w:val="WW8Num14"/>
    <w:lvl w:ilvl="0">
      <w:start w:val="1"/>
      <w:numFmt w:val="lowerLetter"/>
      <w:lvlText w:val="%1)"/>
      <w:lvlJc w:val="left"/>
      <w:pPr>
        <w:tabs>
          <w:tab w:val="num" w:pos="360"/>
        </w:tabs>
        <w:ind w:left="360" w:hanging="360"/>
      </w:pPr>
    </w:lvl>
  </w:abstractNum>
  <w:abstractNum w:abstractNumId="17" w15:restartNumberingAfterBreak="0">
    <w:nsid w:val="00000012"/>
    <w:multiLevelType w:val="singleLevel"/>
    <w:tmpl w:val="00000012"/>
    <w:name w:val="WW8Num21"/>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8" w15:restartNumberingAfterBreak="0">
    <w:nsid w:val="00000026"/>
    <w:multiLevelType w:val="singleLevel"/>
    <w:tmpl w:val="00000026"/>
    <w:name w:val="WW8Num4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9" w15:restartNumberingAfterBreak="0">
    <w:nsid w:val="00000027"/>
    <w:multiLevelType w:val="singleLevel"/>
    <w:tmpl w:val="00000027"/>
    <w:name w:val="WW8Num43"/>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0" w15:restartNumberingAfterBreak="0">
    <w:nsid w:val="06AC20BB"/>
    <w:multiLevelType w:val="hybridMultilevel"/>
    <w:tmpl w:val="C3C2703E"/>
    <w:name w:val="WW8Num2222"/>
    <w:lvl w:ilvl="0" w:tplc="993C20E4">
      <w:start w:val="2"/>
      <w:numFmt w:val="bullet"/>
      <w:lvlText w:val="–"/>
      <w:lvlJc w:val="left"/>
      <w:pPr>
        <w:tabs>
          <w:tab w:val="num" w:pos="0"/>
        </w:tabs>
        <w:ind w:firstLine="709"/>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21" w15:restartNumberingAfterBreak="0">
    <w:nsid w:val="348464CA"/>
    <w:multiLevelType w:val="hybridMultilevel"/>
    <w:tmpl w:val="AFF4DA30"/>
    <w:name w:val="WW8Num124"/>
    <w:lvl w:ilvl="0" w:tplc="0419000F">
      <w:start w:val="1"/>
      <w:numFmt w:val="decimal"/>
      <w:lvlText w:val="%1."/>
      <w:lvlJc w:val="left"/>
      <w:pPr>
        <w:tabs>
          <w:tab w:val="num" w:pos="1183"/>
        </w:tabs>
        <w:ind w:left="1183" w:hanging="360"/>
      </w:pPr>
    </w:lvl>
    <w:lvl w:ilvl="1" w:tplc="04190019" w:tentative="1">
      <w:start w:val="1"/>
      <w:numFmt w:val="lowerLetter"/>
      <w:lvlText w:val="%2."/>
      <w:lvlJc w:val="left"/>
      <w:pPr>
        <w:tabs>
          <w:tab w:val="num" w:pos="1903"/>
        </w:tabs>
        <w:ind w:left="1903" w:hanging="360"/>
      </w:pPr>
    </w:lvl>
    <w:lvl w:ilvl="2" w:tplc="0419001B" w:tentative="1">
      <w:start w:val="1"/>
      <w:numFmt w:val="lowerRoman"/>
      <w:lvlText w:val="%3."/>
      <w:lvlJc w:val="right"/>
      <w:pPr>
        <w:tabs>
          <w:tab w:val="num" w:pos="2623"/>
        </w:tabs>
        <w:ind w:left="2623" w:hanging="180"/>
      </w:pPr>
    </w:lvl>
    <w:lvl w:ilvl="3" w:tplc="0419000F" w:tentative="1">
      <w:start w:val="1"/>
      <w:numFmt w:val="decimal"/>
      <w:lvlText w:val="%4."/>
      <w:lvlJc w:val="left"/>
      <w:pPr>
        <w:tabs>
          <w:tab w:val="num" w:pos="3343"/>
        </w:tabs>
        <w:ind w:left="3343" w:hanging="360"/>
      </w:pPr>
    </w:lvl>
    <w:lvl w:ilvl="4" w:tplc="04190019" w:tentative="1">
      <w:start w:val="1"/>
      <w:numFmt w:val="lowerLetter"/>
      <w:lvlText w:val="%5."/>
      <w:lvlJc w:val="left"/>
      <w:pPr>
        <w:tabs>
          <w:tab w:val="num" w:pos="4063"/>
        </w:tabs>
        <w:ind w:left="4063" w:hanging="360"/>
      </w:pPr>
    </w:lvl>
    <w:lvl w:ilvl="5" w:tplc="0419001B" w:tentative="1">
      <w:start w:val="1"/>
      <w:numFmt w:val="lowerRoman"/>
      <w:lvlText w:val="%6."/>
      <w:lvlJc w:val="right"/>
      <w:pPr>
        <w:tabs>
          <w:tab w:val="num" w:pos="4783"/>
        </w:tabs>
        <w:ind w:left="4783" w:hanging="180"/>
      </w:pPr>
    </w:lvl>
    <w:lvl w:ilvl="6" w:tplc="0419000F" w:tentative="1">
      <w:start w:val="1"/>
      <w:numFmt w:val="decimal"/>
      <w:lvlText w:val="%7."/>
      <w:lvlJc w:val="left"/>
      <w:pPr>
        <w:tabs>
          <w:tab w:val="num" w:pos="5503"/>
        </w:tabs>
        <w:ind w:left="5503" w:hanging="360"/>
      </w:pPr>
    </w:lvl>
    <w:lvl w:ilvl="7" w:tplc="04190019" w:tentative="1">
      <w:start w:val="1"/>
      <w:numFmt w:val="lowerLetter"/>
      <w:lvlText w:val="%8."/>
      <w:lvlJc w:val="left"/>
      <w:pPr>
        <w:tabs>
          <w:tab w:val="num" w:pos="6223"/>
        </w:tabs>
        <w:ind w:left="6223" w:hanging="360"/>
      </w:pPr>
    </w:lvl>
    <w:lvl w:ilvl="8" w:tplc="0419001B" w:tentative="1">
      <w:start w:val="1"/>
      <w:numFmt w:val="lowerRoman"/>
      <w:lvlText w:val="%9."/>
      <w:lvlJc w:val="right"/>
      <w:pPr>
        <w:tabs>
          <w:tab w:val="num" w:pos="6943"/>
        </w:tabs>
        <w:ind w:left="6943" w:hanging="180"/>
      </w:pPr>
    </w:lvl>
  </w:abstractNum>
  <w:abstractNum w:abstractNumId="22" w15:restartNumberingAfterBreak="0">
    <w:nsid w:val="40BF125A"/>
    <w:multiLevelType w:val="hybridMultilevel"/>
    <w:tmpl w:val="850C8116"/>
    <w:name w:val="WW8Num142"/>
    <w:lvl w:ilvl="0" w:tplc="E29E4D74">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23" w15:restartNumberingAfterBreak="0">
    <w:nsid w:val="57EE0FD1"/>
    <w:multiLevelType w:val="hybridMultilevel"/>
    <w:tmpl w:val="08E0EC64"/>
    <w:name w:val="WW8Num22"/>
    <w:lvl w:ilvl="0" w:tplc="3032656E">
      <w:start w:val="2"/>
      <w:numFmt w:val="bullet"/>
      <w:lvlText w:val="–"/>
      <w:lvlJc w:val="left"/>
      <w:pPr>
        <w:tabs>
          <w:tab w:val="num" w:pos="0"/>
        </w:tabs>
        <w:ind w:firstLine="709"/>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24" w15:restartNumberingAfterBreak="0">
    <w:nsid w:val="5E7A3B18"/>
    <w:multiLevelType w:val="hybridMultilevel"/>
    <w:tmpl w:val="841EE35A"/>
    <w:name w:val="WW8Num222"/>
    <w:lvl w:ilvl="0" w:tplc="207A53A0">
      <w:start w:val="2"/>
      <w:numFmt w:val="bullet"/>
      <w:lvlText w:val="–"/>
      <w:lvlJc w:val="left"/>
      <w:pPr>
        <w:tabs>
          <w:tab w:val="num" w:pos="0"/>
        </w:tabs>
        <w:ind w:firstLine="709"/>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num w:numId="1">
    <w:abstractNumId w:val="4"/>
  </w:num>
  <w:num w:numId="2">
    <w:abstractNumId w:val="3"/>
  </w:num>
  <w:num w:numId="3">
    <w:abstractNumId w:val="2"/>
    <w:lvlOverride w:ilvl="0">
      <w:startOverride w:val="1"/>
    </w:lvlOverride>
  </w:num>
  <w:num w:numId="4">
    <w:abstractNumId w:val="0"/>
  </w:num>
  <w:num w:numId="5">
    <w:abstractNumId w:val="1"/>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9"/>
  <w:displayBackgroundShape/>
  <w:embedSystemFonts/>
  <w:hideSpellingErrors/>
  <w:proofState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49"/>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2F81"/>
    <w:rsid w:val="0000058C"/>
    <w:rsid w:val="00000663"/>
    <w:rsid w:val="00000B24"/>
    <w:rsid w:val="00000FD0"/>
    <w:rsid w:val="0000111F"/>
    <w:rsid w:val="0000119C"/>
    <w:rsid w:val="000016CF"/>
    <w:rsid w:val="00001727"/>
    <w:rsid w:val="00001885"/>
    <w:rsid w:val="00001E13"/>
    <w:rsid w:val="00001E1D"/>
    <w:rsid w:val="000021FF"/>
    <w:rsid w:val="000025A2"/>
    <w:rsid w:val="00002692"/>
    <w:rsid w:val="00002906"/>
    <w:rsid w:val="00002AA3"/>
    <w:rsid w:val="00002CC3"/>
    <w:rsid w:val="00002CF4"/>
    <w:rsid w:val="0000325A"/>
    <w:rsid w:val="0000357C"/>
    <w:rsid w:val="0000389A"/>
    <w:rsid w:val="00003A83"/>
    <w:rsid w:val="00003C5B"/>
    <w:rsid w:val="00004058"/>
    <w:rsid w:val="000040F6"/>
    <w:rsid w:val="00004E41"/>
    <w:rsid w:val="000050F4"/>
    <w:rsid w:val="000055E1"/>
    <w:rsid w:val="00005B98"/>
    <w:rsid w:val="00005E57"/>
    <w:rsid w:val="0000657B"/>
    <w:rsid w:val="000066F4"/>
    <w:rsid w:val="00006869"/>
    <w:rsid w:val="00006D05"/>
    <w:rsid w:val="00006E18"/>
    <w:rsid w:val="00006F78"/>
    <w:rsid w:val="000071D0"/>
    <w:rsid w:val="00007704"/>
    <w:rsid w:val="0000782D"/>
    <w:rsid w:val="00011047"/>
    <w:rsid w:val="0001128B"/>
    <w:rsid w:val="00011643"/>
    <w:rsid w:val="00012486"/>
    <w:rsid w:val="0001261B"/>
    <w:rsid w:val="0001286F"/>
    <w:rsid w:val="00012EF9"/>
    <w:rsid w:val="00013A36"/>
    <w:rsid w:val="00013C25"/>
    <w:rsid w:val="00013CC9"/>
    <w:rsid w:val="00014387"/>
    <w:rsid w:val="00014C87"/>
    <w:rsid w:val="00014CFF"/>
    <w:rsid w:val="000154AA"/>
    <w:rsid w:val="000154FB"/>
    <w:rsid w:val="000155F6"/>
    <w:rsid w:val="00015825"/>
    <w:rsid w:val="00016286"/>
    <w:rsid w:val="000162D4"/>
    <w:rsid w:val="000163F0"/>
    <w:rsid w:val="0001683F"/>
    <w:rsid w:val="000169F6"/>
    <w:rsid w:val="00017420"/>
    <w:rsid w:val="00020B54"/>
    <w:rsid w:val="00020EAA"/>
    <w:rsid w:val="0002105A"/>
    <w:rsid w:val="000210A0"/>
    <w:rsid w:val="00021CD1"/>
    <w:rsid w:val="00022072"/>
    <w:rsid w:val="00022302"/>
    <w:rsid w:val="000223EA"/>
    <w:rsid w:val="000229D0"/>
    <w:rsid w:val="00022C9A"/>
    <w:rsid w:val="00023440"/>
    <w:rsid w:val="00024196"/>
    <w:rsid w:val="000241E6"/>
    <w:rsid w:val="00024526"/>
    <w:rsid w:val="000247A1"/>
    <w:rsid w:val="00024B61"/>
    <w:rsid w:val="00024BDC"/>
    <w:rsid w:val="00024DAC"/>
    <w:rsid w:val="0002508E"/>
    <w:rsid w:val="0002510E"/>
    <w:rsid w:val="00025274"/>
    <w:rsid w:val="000254A4"/>
    <w:rsid w:val="00025838"/>
    <w:rsid w:val="00026370"/>
    <w:rsid w:val="00026CF3"/>
    <w:rsid w:val="000270E6"/>
    <w:rsid w:val="00027332"/>
    <w:rsid w:val="00027646"/>
    <w:rsid w:val="00027AF9"/>
    <w:rsid w:val="00027ED6"/>
    <w:rsid w:val="00030019"/>
    <w:rsid w:val="0003051A"/>
    <w:rsid w:val="000307BF"/>
    <w:rsid w:val="00031303"/>
    <w:rsid w:val="0003190F"/>
    <w:rsid w:val="000322ED"/>
    <w:rsid w:val="00032535"/>
    <w:rsid w:val="000326C4"/>
    <w:rsid w:val="00032FCB"/>
    <w:rsid w:val="00033862"/>
    <w:rsid w:val="00033D98"/>
    <w:rsid w:val="00034285"/>
    <w:rsid w:val="000356C4"/>
    <w:rsid w:val="00035904"/>
    <w:rsid w:val="00035D72"/>
    <w:rsid w:val="000363A9"/>
    <w:rsid w:val="000367A1"/>
    <w:rsid w:val="0003729A"/>
    <w:rsid w:val="000375F8"/>
    <w:rsid w:val="000408E3"/>
    <w:rsid w:val="00040E42"/>
    <w:rsid w:val="00040EE9"/>
    <w:rsid w:val="00041C2B"/>
    <w:rsid w:val="00042545"/>
    <w:rsid w:val="0004390A"/>
    <w:rsid w:val="00044991"/>
    <w:rsid w:val="0004592D"/>
    <w:rsid w:val="000463ED"/>
    <w:rsid w:val="00046D04"/>
    <w:rsid w:val="00046D49"/>
    <w:rsid w:val="00046F1F"/>
    <w:rsid w:val="00047265"/>
    <w:rsid w:val="000473F3"/>
    <w:rsid w:val="000474A7"/>
    <w:rsid w:val="00047FE9"/>
    <w:rsid w:val="00050308"/>
    <w:rsid w:val="00050835"/>
    <w:rsid w:val="000508D5"/>
    <w:rsid w:val="00050F8A"/>
    <w:rsid w:val="000516F8"/>
    <w:rsid w:val="000519D4"/>
    <w:rsid w:val="00051D74"/>
    <w:rsid w:val="00051DD4"/>
    <w:rsid w:val="00052033"/>
    <w:rsid w:val="00052151"/>
    <w:rsid w:val="00052BE3"/>
    <w:rsid w:val="00052D64"/>
    <w:rsid w:val="00052D9C"/>
    <w:rsid w:val="00052E5D"/>
    <w:rsid w:val="000530F7"/>
    <w:rsid w:val="00053A3D"/>
    <w:rsid w:val="00053B07"/>
    <w:rsid w:val="00053CEE"/>
    <w:rsid w:val="00054356"/>
    <w:rsid w:val="0005446A"/>
    <w:rsid w:val="000545B0"/>
    <w:rsid w:val="000545F3"/>
    <w:rsid w:val="00054B15"/>
    <w:rsid w:val="00056407"/>
    <w:rsid w:val="00056499"/>
    <w:rsid w:val="000565B6"/>
    <w:rsid w:val="00056A0E"/>
    <w:rsid w:val="000574AE"/>
    <w:rsid w:val="00057578"/>
    <w:rsid w:val="00057614"/>
    <w:rsid w:val="000576CD"/>
    <w:rsid w:val="0005772B"/>
    <w:rsid w:val="00057F31"/>
    <w:rsid w:val="00060764"/>
    <w:rsid w:val="0006090C"/>
    <w:rsid w:val="00060CCA"/>
    <w:rsid w:val="00061155"/>
    <w:rsid w:val="00061257"/>
    <w:rsid w:val="0006144B"/>
    <w:rsid w:val="00061636"/>
    <w:rsid w:val="00061ABC"/>
    <w:rsid w:val="00061D2A"/>
    <w:rsid w:val="00061DBD"/>
    <w:rsid w:val="000622E1"/>
    <w:rsid w:val="00063258"/>
    <w:rsid w:val="00063300"/>
    <w:rsid w:val="00063AA4"/>
    <w:rsid w:val="00063BDE"/>
    <w:rsid w:val="00063FCA"/>
    <w:rsid w:val="000642B9"/>
    <w:rsid w:val="0006473D"/>
    <w:rsid w:val="00064AAD"/>
    <w:rsid w:val="00065C7D"/>
    <w:rsid w:val="00065DEE"/>
    <w:rsid w:val="000665CD"/>
    <w:rsid w:val="00066670"/>
    <w:rsid w:val="00066A92"/>
    <w:rsid w:val="00066F60"/>
    <w:rsid w:val="000672BA"/>
    <w:rsid w:val="00070FB5"/>
    <w:rsid w:val="000714B4"/>
    <w:rsid w:val="000728DD"/>
    <w:rsid w:val="00072BFA"/>
    <w:rsid w:val="000731F4"/>
    <w:rsid w:val="000732D1"/>
    <w:rsid w:val="000735E0"/>
    <w:rsid w:val="00073A32"/>
    <w:rsid w:val="00073BD9"/>
    <w:rsid w:val="00073DE2"/>
    <w:rsid w:val="00074B93"/>
    <w:rsid w:val="00075159"/>
    <w:rsid w:val="00075885"/>
    <w:rsid w:val="00075BC1"/>
    <w:rsid w:val="00075F6D"/>
    <w:rsid w:val="0007604D"/>
    <w:rsid w:val="00076402"/>
    <w:rsid w:val="000765FA"/>
    <w:rsid w:val="0007689E"/>
    <w:rsid w:val="00076E74"/>
    <w:rsid w:val="00077056"/>
    <w:rsid w:val="00077D90"/>
    <w:rsid w:val="00077F61"/>
    <w:rsid w:val="000800FA"/>
    <w:rsid w:val="00080222"/>
    <w:rsid w:val="000803B9"/>
    <w:rsid w:val="0008076C"/>
    <w:rsid w:val="00082246"/>
    <w:rsid w:val="00082393"/>
    <w:rsid w:val="00082A37"/>
    <w:rsid w:val="00082CC9"/>
    <w:rsid w:val="00083427"/>
    <w:rsid w:val="00083CFA"/>
    <w:rsid w:val="00083D98"/>
    <w:rsid w:val="000840F1"/>
    <w:rsid w:val="000840FA"/>
    <w:rsid w:val="00084610"/>
    <w:rsid w:val="000848A2"/>
    <w:rsid w:val="000848DF"/>
    <w:rsid w:val="00084CB3"/>
    <w:rsid w:val="000851D4"/>
    <w:rsid w:val="000854AE"/>
    <w:rsid w:val="00085657"/>
    <w:rsid w:val="00085BBC"/>
    <w:rsid w:val="00085F0F"/>
    <w:rsid w:val="00086EC6"/>
    <w:rsid w:val="00086FB3"/>
    <w:rsid w:val="000872D5"/>
    <w:rsid w:val="000874C8"/>
    <w:rsid w:val="00087679"/>
    <w:rsid w:val="00087696"/>
    <w:rsid w:val="00087AE2"/>
    <w:rsid w:val="00087D57"/>
    <w:rsid w:val="00090859"/>
    <w:rsid w:val="00090D55"/>
    <w:rsid w:val="00090E0E"/>
    <w:rsid w:val="000913DD"/>
    <w:rsid w:val="00091A2B"/>
    <w:rsid w:val="00091C33"/>
    <w:rsid w:val="00091EDA"/>
    <w:rsid w:val="00092ED8"/>
    <w:rsid w:val="000933D0"/>
    <w:rsid w:val="00093E98"/>
    <w:rsid w:val="0009408F"/>
    <w:rsid w:val="00094172"/>
    <w:rsid w:val="00094214"/>
    <w:rsid w:val="000944D7"/>
    <w:rsid w:val="00094C7F"/>
    <w:rsid w:val="0009540B"/>
    <w:rsid w:val="00095640"/>
    <w:rsid w:val="00095947"/>
    <w:rsid w:val="000959D2"/>
    <w:rsid w:val="00095B3A"/>
    <w:rsid w:val="0009648B"/>
    <w:rsid w:val="00096F5A"/>
    <w:rsid w:val="0009706C"/>
    <w:rsid w:val="00097646"/>
    <w:rsid w:val="000979B8"/>
    <w:rsid w:val="00097C7E"/>
    <w:rsid w:val="000A107B"/>
    <w:rsid w:val="000A1353"/>
    <w:rsid w:val="000A18D1"/>
    <w:rsid w:val="000A1D4B"/>
    <w:rsid w:val="000A269C"/>
    <w:rsid w:val="000A2709"/>
    <w:rsid w:val="000A282E"/>
    <w:rsid w:val="000A2BEB"/>
    <w:rsid w:val="000A2C82"/>
    <w:rsid w:val="000A4147"/>
    <w:rsid w:val="000A4576"/>
    <w:rsid w:val="000A47D9"/>
    <w:rsid w:val="000A4E88"/>
    <w:rsid w:val="000A4FE1"/>
    <w:rsid w:val="000A514B"/>
    <w:rsid w:val="000A58A4"/>
    <w:rsid w:val="000A5E02"/>
    <w:rsid w:val="000A6176"/>
    <w:rsid w:val="000A63DF"/>
    <w:rsid w:val="000A63E0"/>
    <w:rsid w:val="000A6DAB"/>
    <w:rsid w:val="000A6E3F"/>
    <w:rsid w:val="000B0134"/>
    <w:rsid w:val="000B0213"/>
    <w:rsid w:val="000B05CF"/>
    <w:rsid w:val="000B10E8"/>
    <w:rsid w:val="000B161C"/>
    <w:rsid w:val="000B24E1"/>
    <w:rsid w:val="000B3055"/>
    <w:rsid w:val="000B324F"/>
    <w:rsid w:val="000B325A"/>
    <w:rsid w:val="000B339E"/>
    <w:rsid w:val="000B399A"/>
    <w:rsid w:val="000B3F2C"/>
    <w:rsid w:val="000B42E1"/>
    <w:rsid w:val="000B499D"/>
    <w:rsid w:val="000B4ED5"/>
    <w:rsid w:val="000B53F4"/>
    <w:rsid w:val="000B5EFA"/>
    <w:rsid w:val="000B6336"/>
    <w:rsid w:val="000B638A"/>
    <w:rsid w:val="000B64EB"/>
    <w:rsid w:val="000B7059"/>
    <w:rsid w:val="000B7075"/>
    <w:rsid w:val="000B7397"/>
    <w:rsid w:val="000B771A"/>
    <w:rsid w:val="000B7B13"/>
    <w:rsid w:val="000B7BE1"/>
    <w:rsid w:val="000C003B"/>
    <w:rsid w:val="000C06F5"/>
    <w:rsid w:val="000C0CCE"/>
    <w:rsid w:val="000C0D6C"/>
    <w:rsid w:val="000C11E1"/>
    <w:rsid w:val="000C1A3B"/>
    <w:rsid w:val="000C20E4"/>
    <w:rsid w:val="000C2352"/>
    <w:rsid w:val="000C263B"/>
    <w:rsid w:val="000C2D41"/>
    <w:rsid w:val="000C2E36"/>
    <w:rsid w:val="000C2E6A"/>
    <w:rsid w:val="000C30F0"/>
    <w:rsid w:val="000C3312"/>
    <w:rsid w:val="000C3577"/>
    <w:rsid w:val="000C3BE2"/>
    <w:rsid w:val="000C3E50"/>
    <w:rsid w:val="000C4071"/>
    <w:rsid w:val="000C4165"/>
    <w:rsid w:val="000C4575"/>
    <w:rsid w:val="000C4A80"/>
    <w:rsid w:val="000C4AC2"/>
    <w:rsid w:val="000C53C8"/>
    <w:rsid w:val="000C54E2"/>
    <w:rsid w:val="000C5656"/>
    <w:rsid w:val="000C5B0B"/>
    <w:rsid w:val="000C642B"/>
    <w:rsid w:val="000C6A43"/>
    <w:rsid w:val="000C6B5A"/>
    <w:rsid w:val="000C6C67"/>
    <w:rsid w:val="000C6ED2"/>
    <w:rsid w:val="000C70EF"/>
    <w:rsid w:val="000C78A7"/>
    <w:rsid w:val="000D12DA"/>
    <w:rsid w:val="000D1561"/>
    <w:rsid w:val="000D1A1C"/>
    <w:rsid w:val="000D1CF7"/>
    <w:rsid w:val="000D223F"/>
    <w:rsid w:val="000D3048"/>
    <w:rsid w:val="000D3AC9"/>
    <w:rsid w:val="000D4185"/>
    <w:rsid w:val="000D4676"/>
    <w:rsid w:val="000D4EDD"/>
    <w:rsid w:val="000D53D8"/>
    <w:rsid w:val="000D587B"/>
    <w:rsid w:val="000D5A69"/>
    <w:rsid w:val="000D5C56"/>
    <w:rsid w:val="000D5C67"/>
    <w:rsid w:val="000D6035"/>
    <w:rsid w:val="000D676A"/>
    <w:rsid w:val="000D6C59"/>
    <w:rsid w:val="000D6D00"/>
    <w:rsid w:val="000D728F"/>
    <w:rsid w:val="000D7292"/>
    <w:rsid w:val="000D75B9"/>
    <w:rsid w:val="000E017B"/>
    <w:rsid w:val="000E0BB9"/>
    <w:rsid w:val="000E128D"/>
    <w:rsid w:val="000E131A"/>
    <w:rsid w:val="000E186B"/>
    <w:rsid w:val="000E19BA"/>
    <w:rsid w:val="000E2983"/>
    <w:rsid w:val="000E321A"/>
    <w:rsid w:val="000E3DB8"/>
    <w:rsid w:val="000E3E4D"/>
    <w:rsid w:val="000E3F38"/>
    <w:rsid w:val="000E584E"/>
    <w:rsid w:val="000E586C"/>
    <w:rsid w:val="000E5BD5"/>
    <w:rsid w:val="000E5D33"/>
    <w:rsid w:val="000E7AF5"/>
    <w:rsid w:val="000F0129"/>
    <w:rsid w:val="000F0324"/>
    <w:rsid w:val="000F048F"/>
    <w:rsid w:val="000F0C8C"/>
    <w:rsid w:val="000F13FF"/>
    <w:rsid w:val="000F18D8"/>
    <w:rsid w:val="000F1A5B"/>
    <w:rsid w:val="000F1B73"/>
    <w:rsid w:val="000F26E2"/>
    <w:rsid w:val="000F2AAD"/>
    <w:rsid w:val="000F2AF9"/>
    <w:rsid w:val="000F2C43"/>
    <w:rsid w:val="000F43C5"/>
    <w:rsid w:val="000F44DF"/>
    <w:rsid w:val="000F46EF"/>
    <w:rsid w:val="000F4A38"/>
    <w:rsid w:val="000F4CA2"/>
    <w:rsid w:val="000F4D6A"/>
    <w:rsid w:val="000F4D76"/>
    <w:rsid w:val="000F5FFD"/>
    <w:rsid w:val="000F6D4B"/>
    <w:rsid w:val="000F718E"/>
    <w:rsid w:val="000F74BB"/>
    <w:rsid w:val="000F7522"/>
    <w:rsid w:val="000F759C"/>
    <w:rsid w:val="000F7688"/>
    <w:rsid w:val="000F7C10"/>
    <w:rsid w:val="00100A16"/>
    <w:rsid w:val="00100CE9"/>
    <w:rsid w:val="0010139E"/>
    <w:rsid w:val="00101F72"/>
    <w:rsid w:val="001024DB"/>
    <w:rsid w:val="00103057"/>
    <w:rsid w:val="001036DA"/>
    <w:rsid w:val="001047AA"/>
    <w:rsid w:val="001047AC"/>
    <w:rsid w:val="00104F16"/>
    <w:rsid w:val="00105371"/>
    <w:rsid w:val="00105E96"/>
    <w:rsid w:val="0010624A"/>
    <w:rsid w:val="0010627E"/>
    <w:rsid w:val="00106527"/>
    <w:rsid w:val="0010657D"/>
    <w:rsid w:val="00106604"/>
    <w:rsid w:val="00106DDF"/>
    <w:rsid w:val="0010742F"/>
    <w:rsid w:val="001074F5"/>
    <w:rsid w:val="0010787C"/>
    <w:rsid w:val="00110EDB"/>
    <w:rsid w:val="00111013"/>
    <w:rsid w:val="0011216C"/>
    <w:rsid w:val="0011281D"/>
    <w:rsid w:val="001131FD"/>
    <w:rsid w:val="00113718"/>
    <w:rsid w:val="00113EEB"/>
    <w:rsid w:val="001145C6"/>
    <w:rsid w:val="00114859"/>
    <w:rsid w:val="001149B3"/>
    <w:rsid w:val="0011528F"/>
    <w:rsid w:val="0011536E"/>
    <w:rsid w:val="00115D27"/>
    <w:rsid w:val="001162D3"/>
    <w:rsid w:val="001164D7"/>
    <w:rsid w:val="00116711"/>
    <w:rsid w:val="0011753D"/>
    <w:rsid w:val="001178DB"/>
    <w:rsid w:val="00117B81"/>
    <w:rsid w:val="001208B5"/>
    <w:rsid w:val="00120DE0"/>
    <w:rsid w:val="001212F4"/>
    <w:rsid w:val="001220CA"/>
    <w:rsid w:val="00122C51"/>
    <w:rsid w:val="00123280"/>
    <w:rsid w:val="001233D4"/>
    <w:rsid w:val="00123A6B"/>
    <w:rsid w:val="00123A8F"/>
    <w:rsid w:val="0012455F"/>
    <w:rsid w:val="00125386"/>
    <w:rsid w:val="001257E9"/>
    <w:rsid w:val="00125BF5"/>
    <w:rsid w:val="001269F7"/>
    <w:rsid w:val="00126A04"/>
    <w:rsid w:val="00126C3C"/>
    <w:rsid w:val="0012773F"/>
    <w:rsid w:val="0013030C"/>
    <w:rsid w:val="00130340"/>
    <w:rsid w:val="00130DB3"/>
    <w:rsid w:val="001319EC"/>
    <w:rsid w:val="001323C4"/>
    <w:rsid w:val="001328A5"/>
    <w:rsid w:val="00132A12"/>
    <w:rsid w:val="00133068"/>
    <w:rsid w:val="00133384"/>
    <w:rsid w:val="00133661"/>
    <w:rsid w:val="00134047"/>
    <w:rsid w:val="00134EDB"/>
    <w:rsid w:val="00135091"/>
    <w:rsid w:val="00135377"/>
    <w:rsid w:val="00135479"/>
    <w:rsid w:val="00135A24"/>
    <w:rsid w:val="00135A78"/>
    <w:rsid w:val="00135E1E"/>
    <w:rsid w:val="00135EE5"/>
    <w:rsid w:val="00136B45"/>
    <w:rsid w:val="00136D43"/>
    <w:rsid w:val="001374D5"/>
    <w:rsid w:val="00137782"/>
    <w:rsid w:val="00140277"/>
    <w:rsid w:val="00140798"/>
    <w:rsid w:val="001407F0"/>
    <w:rsid w:val="001409E6"/>
    <w:rsid w:val="00140B8D"/>
    <w:rsid w:val="00140C5C"/>
    <w:rsid w:val="001415AB"/>
    <w:rsid w:val="00141654"/>
    <w:rsid w:val="001419CE"/>
    <w:rsid w:val="00141A27"/>
    <w:rsid w:val="00141B18"/>
    <w:rsid w:val="001424E5"/>
    <w:rsid w:val="001426CD"/>
    <w:rsid w:val="001436B6"/>
    <w:rsid w:val="001438DF"/>
    <w:rsid w:val="00143DB6"/>
    <w:rsid w:val="0014677A"/>
    <w:rsid w:val="00146BB6"/>
    <w:rsid w:val="00146C3C"/>
    <w:rsid w:val="00146FA0"/>
    <w:rsid w:val="00150866"/>
    <w:rsid w:val="00151318"/>
    <w:rsid w:val="00151A7F"/>
    <w:rsid w:val="00151BB9"/>
    <w:rsid w:val="0015208E"/>
    <w:rsid w:val="001525B8"/>
    <w:rsid w:val="001528BF"/>
    <w:rsid w:val="00153A4C"/>
    <w:rsid w:val="0015407A"/>
    <w:rsid w:val="0015473B"/>
    <w:rsid w:val="00154C24"/>
    <w:rsid w:val="00154E9B"/>
    <w:rsid w:val="00155120"/>
    <w:rsid w:val="0015532C"/>
    <w:rsid w:val="001558D2"/>
    <w:rsid w:val="00156260"/>
    <w:rsid w:val="00156E4C"/>
    <w:rsid w:val="00157DA6"/>
    <w:rsid w:val="00157EE5"/>
    <w:rsid w:val="00160234"/>
    <w:rsid w:val="001604B6"/>
    <w:rsid w:val="00160A63"/>
    <w:rsid w:val="00161624"/>
    <w:rsid w:val="001616A1"/>
    <w:rsid w:val="0016197F"/>
    <w:rsid w:val="00162FA8"/>
    <w:rsid w:val="00162FB7"/>
    <w:rsid w:val="00163238"/>
    <w:rsid w:val="00163312"/>
    <w:rsid w:val="00163329"/>
    <w:rsid w:val="001635A9"/>
    <w:rsid w:val="00163E5F"/>
    <w:rsid w:val="001642D9"/>
    <w:rsid w:val="001646DB"/>
    <w:rsid w:val="00165161"/>
    <w:rsid w:val="00165349"/>
    <w:rsid w:val="001655F6"/>
    <w:rsid w:val="00165809"/>
    <w:rsid w:val="0016590C"/>
    <w:rsid w:val="00166078"/>
    <w:rsid w:val="00166579"/>
    <w:rsid w:val="001666AB"/>
    <w:rsid w:val="00166A96"/>
    <w:rsid w:val="00166DFE"/>
    <w:rsid w:val="00166F4A"/>
    <w:rsid w:val="001673BC"/>
    <w:rsid w:val="0016768E"/>
    <w:rsid w:val="00167989"/>
    <w:rsid w:val="00167AF6"/>
    <w:rsid w:val="0017036D"/>
    <w:rsid w:val="0017080B"/>
    <w:rsid w:val="00170B7B"/>
    <w:rsid w:val="001715EB"/>
    <w:rsid w:val="001723A9"/>
    <w:rsid w:val="0017245B"/>
    <w:rsid w:val="0017287B"/>
    <w:rsid w:val="00172CDA"/>
    <w:rsid w:val="00173464"/>
    <w:rsid w:val="00173911"/>
    <w:rsid w:val="00174702"/>
    <w:rsid w:val="0017475F"/>
    <w:rsid w:val="0017495E"/>
    <w:rsid w:val="00175BA9"/>
    <w:rsid w:val="001764AB"/>
    <w:rsid w:val="001769F4"/>
    <w:rsid w:val="00176F9D"/>
    <w:rsid w:val="00177A04"/>
    <w:rsid w:val="00177AD1"/>
    <w:rsid w:val="00177CB7"/>
    <w:rsid w:val="00180EF4"/>
    <w:rsid w:val="001819F9"/>
    <w:rsid w:val="00181F4E"/>
    <w:rsid w:val="00181FEA"/>
    <w:rsid w:val="001826D8"/>
    <w:rsid w:val="0018307D"/>
    <w:rsid w:val="00183814"/>
    <w:rsid w:val="00183825"/>
    <w:rsid w:val="00183E5B"/>
    <w:rsid w:val="001840DE"/>
    <w:rsid w:val="00184F38"/>
    <w:rsid w:val="00184F64"/>
    <w:rsid w:val="001855A1"/>
    <w:rsid w:val="001857BD"/>
    <w:rsid w:val="001864AA"/>
    <w:rsid w:val="00187046"/>
    <w:rsid w:val="00187089"/>
    <w:rsid w:val="00187485"/>
    <w:rsid w:val="001875B1"/>
    <w:rsid w:val="00187A70"/>
    <w:rsid w:val="00187B0C"/>
    <w:rsid w:val="001907D6"/>
    <w:rsid w:val="00190BBA"/>
    <w:rsid w:val="00191A94"/>
    <w:rsid w:val="00192089"/>
    <w:rsid w:val="001920E1"/>
    <w:rsid w:val="001923B1"/>
    <w:rsid w:val="001927CA"/>
    <w:rsid w:val="0019303A"/>
    <w:rsid w:val="00193104"/>
    <w:rsid w:val="00193A85"/>
    <w:rsid w:val="00193B9C"/>
    <w:rsid w:val="00193FB5"/>
    <w:rsid w:val="00194D41"/>
    <w:rsid w:val="0019606E"/>
    <w:rsid w:val="00196AD4"/>
    <w:rsid w:val="00196B51"/>
    <w:rsid w:val="00196C72"/>
    <w:rsid w:val="00196D33"/>
    <w:rsid w:val="0019790A"/>
    <w:rsid w:val="00197FAD"/>
    <w:rsid w:val="001A0054"/>
    <w:rsid w:val="001A00EF"/>
    <w:rsid w:val="001A051E"/>
    <w:rsid w:val="001A0A3B"/>
    <w:rsid w:val="001A0BD3"/>
    <w:rsid w:val="001A0C27"/>
    <w:rsid w:val="001A0C7C"/>
    <w:rsid w:val="001A113D"/>
    <w:rsid w:val="001A13D2"/>
    <w:rsid w:val="001A21E3"/>
    <w:rsid w:val="001A23FC"/>
    <w:rsid w:val="001A2A91"/>
    <w:rsid w:val="001A2C78"/>
    <w:rsid w:val="001A3967"/>
    <w:rsid w:val="001A3D06"/>
    <w:rsid w:val="001A4B48"/>
    <w:rsid w:val="001A4D08"/>
    <w:rsid w:val="001A4D55"/>
    <w:rsid w:val="001A54E4"/>
    <w:rsid w:val="001A58AA"/>
    <w:rsid w:val="001A5BD0"/>
    <w:rsid w:val="001A664D"/>
    <w:rsid w:val="001A6A07"/>
    <w:rsid w:val="001A6BC0"/>
    <w:rsid w:val="001A70D7"/>
    <w:rsid w:val="001A7214"/>
    <w:rsid w:val="001A76A2"/>
    <w:rsid w:val="001A7932"/>
    <w:rsid w:val="001B00E0"/>
    <w:rsid w:val="001B018A"/>
    <w:rsid w:val="001B023D"/>
    <w:rsid w:val="001B10D7"/>
    <w:rsid w:val="001B1249"/>
    <w:rsid w:val="001B128D"/>
    <w:rsid w:val="001B1714"/>
    <w:rsid w:val="001B1791"/>
    <w:rsid w:val="001B1D30"/>
    <w:rsid w:val="001B320C"/>
    <w:rsid w:val="001B3773"/>
    <w:rsid w:val="001B3945"/>
    <w:rsid w:val="001B4468"/>
    <w:rsid w:val="001B4892"/>
    <w:rsid w:val="001B56FB"/>
    <w:rsid w:val="001B609E"/>
    <w:rsid w:val="001B69AF"/>
    <w:rsid w:val="001B69D5"/>
    <w:rsid w:val="001B6B53"/>
    <w:rsid w:val="001B7295"/>
    <w:rsid w:val="001B78DE"/>
    <w:rsid w:val="001B7BC4"/>
    <w:rsid w:val="001B7D20"/>
    <w:rsid w:val="001B7D7B"/>
    <w:rsid w:val="001C0184"/>
    <w:rsid w:val="001C0800"/>
    <w:rsid w:val="001C0E39"/>
    <w:rsid w:val="001C0E8C"/>
    <w:rsid w:val="001C1462"/>
    <w:rsid w:val="001C1E62"/>
    <w:rsid w:val="001C21C4"/>
    <w:rsid w:val="001C22CA"/>
    <w:rsid w:val="001C26AD"/>
    <w:rsid w:val="001C26E5"/>
    <w:rsid w:val="001C2B35"/>
    <w:rsid w:val="001C2C8D"/>
    <w:rsid w:val="001C3508"/>
    <w:rsid w:val="001C3C58"/>
    <w:rsid w:val="001C4731"/>
    <w:rsid w:val="001C567D"/>
    <w:rsid w:val="001C56EF"/>
    <w:rsid w:val="001C57E7"/>
    <w:rsid w:val="001C5A55"/>
    <w:rsid w:val="001C5D54"/>
    <w:rsid w:val="001C67EB"/>
    <w:rsid w:val="001C6C22"/>
    <w:rsid w:val="001C6D38"/>
    <w:rsid w:val="001C7091"/>
    <w:rsid w:val="001C714C"/>
    <w:rsid w:val="001C7348"/>
    <w:rsid w:val="001C77AF"/>
    <w:rsid w:val="001C78FA"/>
    <w:rsid w:val="001C7FBE"/>
    <w:rsid w:val="001D01A7"/>
    <w:rsid w:val="001D0A63"/>
    <w:rsid w:val="001D0E20"/>
    <w:rsid w:val="001D0F79"/>
    <w:rsid w:val="001D12ED"/>
    <w:rsid w:val="001D2241"/>
    <w:rsid w:val="001D24B5"/>
    <w:rsid w:val="001D2C5B"/>
    <w:rsid w:val="001D3358"/>
    <w:rsid w:val="001D3A8A"/>
    <w:rsid w:val="001D3F7F"/>
    <w:rsid w:val="001D50DA"/>
    <w:rsid w:val="001D5A1B"/>
    <w:rsid w:val="001D5B62"/>
    <w:rsid w:val="001D63F7"/>
    <w:rsid w:val="001D6BF2"/>
    <w:rsid w:val="001D7184"/>
    <w:rsid w:val="001D7592"/>
    <w:rsid w:val="001E0195"/>
    <w:rsid w:val="001E0625"/>
    <w:rsid w:val="001E0994"/>
    <w:rsid w:val="001E0A10"/>
    <w:rsid w:val="001E14F7"/>
    <w:rsid w:val="001E1867"/>
    <w:rsid w:val="001E1D5F"/>
    <w:rsid w:val="001E23BD"/>
    <w:rsid w:val="001E24C9"/>
    <w:rsid w:val="001E26CC"/>
    <w:rsid w:val="001E2791"/>
    <w:rsid w:val="001E28E4"/>
    <w:rsid w:val="001E2D69"/>
    <w:rsid w:val="001E3C36"/>
    <w:rsid w:val="001E41F5"/>
    <w:rsid w:val="001E4260"/>
    <w:rsid w:val="001E42A9"/>
    <w:rsid w:val="001E4630"/>
    <w:rsid w:val="001E4CFB"/>
    <w:rsid w:val="001E523F"/>
    <w:rsid w:val="001E5BE7"/>
    <w:rsid w:val="001E5D7F"/>
    <w:rsid w:val="001E6221"/>
    <w:rsid w:val="001E633E"/>
    <w:rsid w:val="001E65FF"/>
    <w:rsid w:val="001E68DF"/>
    <w:rsid w:val="001E6943"/>
    <w:rsid w:val="001E753B"/>
    <w:rsid w:val="001E79F3"/>
    <w:rsid w:val="001E7DED"/>
    <w:rsid w:val="001E7FA4"/>
    <w:rsid w:val="001E7FC9"/>
    <w:rsid w:val="001F0917"/>
    <w:rsid w:val="001F1051"/>
    <w:rsid w:val="001F10AF"/>
    <w:rsid w:val="001F15E2"/>
    <w:rsid w:val="001F1611"/>
    <w:rsid w:val="001F1A23"/>
    <w:rsid w:val="001F1F78"/>
    <w:rsid w:val="001F2116"/>
    <w:rsid w:val="001F2487"/>
    <w:rsid w:val="001F2514"/>
    <w:rsid w:val="001F255E"/>
    <w:rsid w:val="001F2803"/>
    <w:rsid w:val="001F2A35"/>
    <w:rsid w:val="001F2DEF"/>
    <w:rsid w:val="001F2E31"/>
    <w:rsid w:val="001F3230"/>
    <w:rsid w:val="001F3703"/>
    <w:rsid w:val="001F4B82"/>
    <w:rsid w:val="001F4C4A"/>
    <w:rsid w:val="001F5B65"/>
    <w:rsid w:val="001F6212"/>
    <w:rsid w:val="001F670A"/>
    <w:rsid w:val="001F6BBD"/>
    <w:rsid w:val="001F7190"/>
    <w:rsid w:val="001F71DB"/>
    <w:rsid w:val="001F734D"/>
    <w:rsid w:val="001F7427"/>
    <w:rsid w:val="001F7B82"/>
    <w:rsid w:val="001F7B89"/>
    <w:rsid w:val="00200038"/>
    <w:rsid w:val="00200194"/>
    <w:rsid w:val="0020057E"/>
    <w:rsid w:val="002005C2"/>
    <w:rsid w:val="00200661"/>
    <w:rsid w:val="0020076D"/>
    <w:rsid w:val="00200D88"/>
    <w:rsid w:val="00200E39"/>
    <w:rsid w:val="00201ADD"/>
    <w:rsid w:val="00201B75"/>
    <w:rsid w:val="00201F08"/>
    <w:rsid w:val="002021D8"/>
    <w:rsid w:val="00202374"/>
    <w:rsid w:val="00203911"/>
    <w:rsid w:val="002045EE"/>
    <w:rsid w:val="00205240"/>
    <w:rsid w:val="00205827"/>
    <w:rsid w:val="00205ADA"/>
    <w:rsid w:val="00205B24"/>
    <w:rsid w:val="00206199"/>
    <w:rsid w:val="002061D3"/>
    <w:rsid w:val="002064B7"/>
    <w:rsid w:val="002064BC"/>
    <w:rsid w:val="00206777"/>
    <w:rsid w:val="00206E86"/>
    <w:rsid w:val="002070F6"/>
    <w:rsid w:val="0020735B"/>
    <w:rsid w:val="00207A3B"/>
    <w:rsid w:val="00210170"/>
    <w:rsid w:val="002101CD"/>
    <w:rsid w:val="00211081"/>
    <w:rsid w:val="002115C6"/>
    <w:rsid w:val="002115E4"/>
    <w:rsid w:val="00211E98"/>
    <w:rsid w:val="0021226F"/>
    <w:rsid w:val="00212471"/>
    <w:rsid w:val="00212CFF"/>
    <w:rsid w:val="0021330D"/>
    <w:rsid w:val="00213568"/>
    <w:rsid w:val="00213C16"/>
    <w:rsid w:val="00213CE7"/>
    <w:rsid w:val="00213FCD"/>
    <w:rsid w:val="002140A6"/>
    <w:rsid w:val="00214350"/>
    <w:rsid w:val="002147A1"/>
    <w:rsid w:val="00215B0B"/>
    <w:rsid w:val="00215B42"/>
    <w:rsid w:val="002167B7"/>
    <w:rsid w:val="0021779C"/>
    <w:rsid w:val="00217B16"/>
    <w:rsid w:val="0022013F"/>
    <w:rsid w:val="002214D1"/>
    <w:rsid w:val="002216F1"/>
    <w:rsid w:val="00221B7C"/>
    <w:rsid w:val="00221CC5"/>
    <w:rsid w:val="00222340"/>
    <w:rsid w:val="00222586"/>
    <w:rsid w:val="002225F0"/>
    <w:rsid w:val="0022286E"/>
    <w:rsid w:val="00222E06"/>
    <w:rsid w:val="00223872"/>
    <w:rsid w:val="00223911"/>
    <w:rsid w:val="00223976"/>
    <w:rsid w:val="002241FD"/>
    <w:rsid w:val="00224208"/>
    <w:rsid w:val="00224F69"/>
    <w:rsid w:val="0022522C"/>
    <w:rsid w:val="00226DCF"/>
    <w:rsid w:val="00226FCA"/>
    <w:rsid w:val="00227C8A"/>
    <w:rsid w:val="002301F7"/>
    <w:rsid w:val="0023092C"/>
    <w:rsid w:val="002317D9"/>
    <w:rsid w:val="00231CD1"/>
    <w:rsid w:val="00232235"/>
    <w:rsid w:val="00232341"/>
    <w:rsid w:val="00232380"/>
    <w:rsid w:val="002323A3"/>
    <w:rsid w:val="00232474"/>
    <w:rsid w:val="00232BD9"/>
    <w:rsid w:val="00233300"/>
    <w:rsid w:val="00233AE0"/>
    <w:rsid w:val="00233B52"/>
    <w:rsid w:val="00233EE4"/>
    <w:rsid w:val="002343B6"/>
    <w:rsid w:val="002343DF"/>
    <w:rsid w:val="002344DE"/>
    <w:rsid w:val="00234507"/>
    <w:rsid w:val="00234CE1"/>
    <w:rsid w:val="00234F69"/>
    <w:rsid w:val="00235D53"/>
    <w:rsid w:val="002363A7"/>
    <w:rsid w:val="0023767A"/>
    <w:rsid w:val="002376CF"/>
    <w:rsid w:val="0024005B"/>
    <w:rsid w:val="0024048D"/>
    <w:rsid w:val="002412D5"/>
    <w:rsid w:val="002413C7"/>
    <w:rsid w:val="002418F2"/>
    <w:rsid w:val="00241B89"/>
    <w:rsid w:val="00241D12"/>
    <w:rsid w:val="00242974"/>
    <w:rsid w:val="00242E9B"/>
    <w:rsid w:val="00242EE3"/>
    <w:rsid w:val="00242F15"/>
    <w:rsid w:val="00242FD3"/>
    <w:rsid w:val="002466DC"/>
    <w:rsid w:val="00247220"/>
    <w:rsid w:val="00247FC0"/>
    <w:rsid w:val="002500BA"/>
    <w:rsid w:val="0025027C"/>
    <w:rsid w:val="00250953"/>
    <w:rsid w:val="0025100D"/>
    <w:rsid w:val="002513D8"/>
    <w:rsid w:val="00251431"/>
    <w:rsid w:val="002515BA"/>
    <w:rsid w:val="00251895"/>
    <w:rsid w:val="00251BF7"/>
    <w:rsid w:val="00251C3C"/>
    <w:rsid w:val="00252352"/>
    <w:rsid w:val="00252581"/>
    <w:rsid w:val="00252E1E"/>
    <w:rsid w:val="00252E95"/>
    <w:rsid w:val="002532B1"/>
    <w:rsid w:val="002536E8"/>
    <w:rsid w:val="0025384F"/>
    <w:rsid w:val="00253CCB"/>
    <w:rsid w:val="00253F15"/>
    <w:rsid w:val="00253F25"/>
    <w:rsid w:val="00254E06"/>
    <w:rsid w:val="0025541E"/>
    <w:rsid w:val="002560E8"/>
    <w:rsid w:val="0025668D"/>
    <w:rsid w:val="00256690"/>
    <w:rsid w:val="00256921"/>
    <w:rsid w:val="00256C77"/>
    <w:rsid w:val="00257658"/>
    <w:rsid w:val="0025785D"/>
    <w:rsid w:val="00257DE7"/>
    <w:rsid w:val="00257F9A"/>
    <w:rsid w:val="00260047"/>
    <w:rsid w:val="00260B23"/>
    <w:rsid w:val="0026138D"/>
    <w:rsid w:val="00261680"/>
    <w:rsid w:val="00262700"/>
    <w:rsid w:val="00262D59"/>
    <w:rsid w:val="00262DB0"/>
    <w:rsid w:val="00263236"/>
    <w:rsid w:val="00263285"/>
    <w:rsid w:val="002632AA"/>
    <w:rsid w:val="00263AD1"/>
    <w:rsid w:val="00264C1B"/>
    <w:rsid w:val="00266558"/>
    <w:rsid w:val="0026667B"/>
    <w:rsid w:val="00266E28"/>
    <w:rsid w:val="0026704A"/>
    <w:rsid w:val="00267887"/>
    <w:rsid w:val="00267FB1"/>
    <w:rsid w:val="0027005C"/>
    <w:rsid w:val="002705B5"/>
    <w:rsid w:val="00270864"/>
    <w:rsid w:val="0027128A"/>
    <w:rsid w:val="002713BF"/>
    <w:rsid w:val="0027162F"/>
    <w:rsid w:val="002719E5"/>
    <w:rsid w:val="00271B15"/>
    <w:rsid w:val="00271E6D"/>
    <w:rsid w:val="0027249A"/>
    <w:rsid w:val="00272C44"/>
    <w:rsid w:val="002737F7"/>
    <w:rsid w:val="00273DA3"/>
    <w:rsid w:val="0027405E"/>
    <w:rsid w:val="00274191"/>
    <w:rsid w:val="00274FA8"/>
    <w:rsid w:val="0027557C"/>
    <w:rsid w:val="00275A2F"/>
    <w:rsid w:val="00275E06"/>
    <w:rsid w:val="00275E9E"/>
    <w:rsid w:val="00275EC7"/>
    <w:rsid w:val="0027625B"/>
    <w:rsid w:val="002763F9"/>
    <w:rsid w:val="00276C72"/>
    <w:rsid w:val="00277AC3"/>
    <w:rsid w:val="0028077A"/>
    <w:rsid w:val="00280DA2"/>
    <w:rsid w:val="00280E74"/>
    <w:rsid w:val="0028111B"/>
    <w:rsid w:val="002816EA"/>
    <w:rsid w:val="00282381"/>
    <w:rsid w:val="002826C8"/>
    <w:rsid w:val="00282A37"/>
    <w:rsid w:val="00283649"/>
    <w:rsid w:val="00283C8E"/>
    <w:rsid w:val="00283E11"/>
    <w:rsid w:val="002855FE"/>
    <w:rsid w:val="002863D6"/>
    <w:rsid w:val="0028644F"/>
    <w:rsid w:val="002869FE"/>
    <w:rsid w:val="002878C9"/>
    <w:rsid w:val="00287ADD"/>
    <w:rsid w:val="00287B18"/>
    <w:rsid w:val="00287B51"/>
    <w:rsid w:val="00287BB0"/>
    <w:rsid w:val="00287DEA"/>
    <w:rsid w:val="00287E52"/>
    <w:rsid w:val="002900AA"/>
    <w:rsid w:val="00290220"/>
    <w:rsid w:val="002905B6"/>
    <w:rsid w:val="002905B8"/>
    <w:rsid w:val="002907E5"/>
    <w:rsid w:val="00290DA5"/>
    <w:rsid w:val="00291501"/>
    <w:rsid w:val="0029170C"/>
    <w:rsid w:val="00291B45"/>
    <w:rsid w:val="00291EFB"/>
    <w:rsid w:val="00291FF7"/>
    <w:rsid w:val="00292459"/>
    <w:rsid w:val="002927D5"/>
    <w:rsid w:val="00292992"/>
    <w:rsid w:val="00292F3C"/>
    <w:rsid w:val="00292F45"/>
    <w:rsid w:val="00292F48"/>
    <w:rsid w:val="00293246"/>
    <w:rsid w:val="002935E6"/>
    <w:rsid w:val="002936EA"/>
    <w:rsid w:val="00293808"/>
    <w:rsid w:val="00293C61"/>
    <w:rsid w:val="00293E16"/>
    <w:rsid w:val="00293EAF"/>
    <w:rsid w:val="00294075"/>
    <w:rsid w:val="00294325"/>
    <w:rsid w:val="002955E8"/>
    <w:rsid w:val="00295694"/>
    <w:rsid w:val="00296543"/>
    <w:rsid w:val="002A022B"/>
    <w:rsid w:val="002A153A"/>
    <w:rsid w:val="002A2B41"/>
    <w:rsid w:val="002A32B5"/>
    <w:rsid w:val="002A334C"/>
    <w:rsid w:val="002A33D8"/>
    <w:rsid w:val="002A386A"/>
    <w:rsid w:val="002A38E1"/>
    <w:rsid w:val="002A432A"/>
    <w:rsid w:val="002A46FF"/>
    <w:rsid w:val="002A4798"/>
    <w:rsid w:val="002A4F43"/>
    <w:rsid w:val="002A5361"/>
    <w:rsid w:val="002A5780"/>
    <w:rsid w:val="002A59DA"/>
    <w:rsid w:val="002A6527"/>
    <w:rsid w:val="002A655B"/>
    <w:rsid w:val="002A69AF"/>
    <w:rsid w:val="002A7631"/>
    <w:rsid w:val="002B0B22"/>
    <w:rsid w:val="002B0DB5"/>
    <w:rsid w:val="002B1005"/>
    <w:rsid w:val="002B17E9"/>
    <w:rsid w:val="002B1FB6"/>
    <w:rsid w:val="002B2009"/>
    <w:rsid w:val="002B24A4"/>
    <w:rsid w:val="002B2645"/>
    <w:rsid w:val="002B3539"/>
    <w:rsid w:val="002B3A38"/>
    <w:rsid w:val="002B3B49"/>
    <w:rsid w:val="002B3DA2"/>
    <w:rsid w:val="002B499F"/>
    <w:rsid w:val="002B49F6"/>
    <w:rsid w:val="002B59E5"/>
    <w:rsid w:val="002B5ABB"/>
    <w:rsid w:val="002B5E44"/>
    <w:rsid w:val="002B5E6A"/>
    <w:rsid w:val="002B5E6E"/>
    <w:rsid w:val="002B6321"/>
    <w:rsid w:val="002B640D"/>
    <w:rsid w:val="002B6594"/>
    <w:rsid w:val="002B6C59"/>
    <w:rsid w:val="002B6FA8"/>
    <w:rsid w:val="002B74C2"/>
    <w:rsid w:val="002B74EA"/>
    <w:rsid w:val="002B7721"/>
    <w:rsid w:val="002C186A"/>
    <w:rsid w:val="002C1A78"/>
    <w:rsid w:val="002C1B45"/>
    <w:rsid w:val="002C22F5"/>
    <w:rsid w:val="002C2DD6"/>
    <w:rsid w:val="002C3570"/>
    <w:rsid w:val="002C359A"/>
    <w:rsid w:val="002C3C3F"/>
    <w:rsid w:val="002C3FB3"/>
    <w:rsid w:val="002C4445"/>
    <w:rsid w:val="002C5560"/>
    <w:rsid w:val="002C56C4"/>
    <w:rsid w:val="002C5763"/>
    <w:rsid w:val="002C5912"/>
    <w:rsid w:val="002C5C18"/>
    <w:rsid w:val="002C5C26"/>
    <w:rsid w:val="002C6A99"/>
    <w:rsid w:val="002C745B"/>
    <w:rsid w:val="002C792C"/>
    <w:rsid w:val="002C7C79"/>
    <w:rsid w:val="002C7E07"/>
    <w:rsid w:val="002D0731"/>
    <w:rsid w:val="002D07EA"/>
    <w:rsid w:val="002D0C56"/>
    <w:rsid w:val="002D1200"/>
    <w:rsid w:val="002D153E"/>
    <w:rsid w:val="002D2023"/>
    <w:rsid w:val="002D2123"/>
    <w:rsid w:val="002D24C0"/>
    <w:rsid w:val="002D305A"/>
    <w:rsid w:val="002D3300"/>
    <w:rsid w:val="002D355E"/>
    <w:rsid w:val="002D3B19"/>
    <w:rsid w:val="002D3BB4"/>
    <w:rsid w:val="002D428A"/>
    <w:rsid w:val="002D4450"/>
    <w:rsid w:val="002D5F75"/>
    <w:rsid w:val="002D7EBE"/>
    <w:rsid w:val="002D7F46"/>
    <w:rsid w:val="002D7F95"/>
    <w:rsid w:val="002E0907"/>
    <w:rsid w:val="002E0D5E"/>
    <w:rsid w:val="002E19E4"/>
    <w:rsid w:val="002E284E"/>
    <w:rsid w:val="002E2C93"/>
    <w:rsid w:val="002E4307"/>
    <w:rsid w:val="002E47FD"/>
    <w:rsid w:val="002E4DCB"/>
    <w:rsid w:val="002E5516"/>
    <w:rsid w:val="002E56C6"/>
    <w:rsid w:val="002E58BF"/>
    <w:rsid w:val="002E5EF6"/>
    <w:rsid w:val="002E5F7B"/>
    <w:rsid w:val="002E6963"/>
    <w:rsid w:val="002E7727"/>
    <w:rsid w:val="002E7B68"/>
    <w:rsid w:val="002F06D4"/>
    <w:rsid w:val="002F0771"/>
    <w:rsid w:val="002F097D"/>
    <w:rsid w:val="002F10C1"/>
    <w:rsid w:val="002F122F"/>
    <w:rsid w:val="002F1695"/>
    <w:rsid w:val="002F17A1"/>
    <w:rsid w:val="002F18B0"/>
    <w:rsid w:val="002F192D"/>
    <w:rsid w:val="002F1EC2"/>
    <w:rsid w:val="002F2416"/>
    <w:rsid w:val="002F280F"/>
    <w:rsid w:val="002F28CC"/>
    <w:rsid w:val="002F2B6D"/>
    <w:rsid w:val="002F33E6"/>
    <w:rsid w:val="002F353D"/>
    <w:rsid w:val="002F40FF"/>
    <w:rsid w:val="002F418E"/>
    <w:rsid w:val="002F4F63"/>
    <w:rsid w:val="002F517C"/>
    <w:rsid w:val="002F5585"/>
    <w:rsid w:val="002F56DB"/>
    <w:rsid w:val="002F59E6"/>
    <w:rsid w:val="002F6E0D"/>
    <w:rsid w:val="002F7F41"/>
    <w:rsid w:val="002F7F78"/>
    <w:rsid w:val="003001F3"/>
    <w:rsid w:val="003002CA"/>
    <w:rsid w:val="003006C8"/>
    <w:rsid w:val="0030177B"/>
    <w:rsid w:val="0030191F"/>
    <w:rsid w:val="003019CE"/>
    <w:rsid w:val="003036E7"/>
    <w:rsid w:val="0030389D"/>
    <w:rsid w:val="00304052"/>
    <w:rsid w:val="003046E6"/>
    <w:rsid w:val="003051EF"/>
    <w:rsid w:val="003051FD"/>
    <w:rsid w:val="00305369"/>
    <w:rsid w:val="00305672"/>
    <w:rsid w:val="00305AC2"/>
    <w:rsid w:val="0030681A"/>
    <w:rsid w:val="00306CB0"/>
    <w:rsid w:val="0030713B"/>
    <w:rsid w:val="003075F3"/>
    <w:rsid w:val="0030775B"/>
    <w:rsid w:val="00307825"/>
    <w:rsid w:val="00310448"/>
    <w:rsid w:val="003115C6"/>
    <w:rsid w:val="003116DD"/>
    <w:rsid w:val="00311E05"/>
    <w:rsid w:val="00312011"/>
    <w:rsid w:val="0031214F"/>
    <w:rsid w:val="00312238"/>
    <w:rsid w:val="00312254"/>
    <w:rsid w:val="00312B21"/>
    <w:rsid w:val="00312CF5"/>
    <w:rsid w:val="00312D53"/>
    <w:rsid w:val="00313A48"/>
    <w:rsid w:val="00313ABE"/>
    <w:rsid w:val="00313D6F"/>
    <w:rsid w:val="00314307"/>
    <w:rsid w:val="00314A95"/>
    <w:rsid w:val="00315147"/>
    <w:rsid w:val="003152F4"/>
    <w:rsid w:val="0031534F"/>
    <w:rsid w:val="0031542B"/>
    <w:rsid w:val="003155A9"/>
    <w:rsid w:val="00315EA6"/>
    <w:rsid w:val="00315F0E"/>
    <w:rsid w:val="00316257"/>
    <w:rsid w:val="003167C5"/>
    <w:rsid w:val="003169E4"/>
    <w:rsid w:val="0031741F"/>
    <w:rsid w:val="00317507"/>
    <w:rsid w:val="003178F5"/>
    <w:rsid w:val="00317AA6"/>
    <w:rsid w:val="00317CF5"/>
    <w:rsid w:val="00317DC4"/>
    <w:rsid w:val="0032013A"/>
    <w:rsid w:val="003202DE"/>
    <w:rsid w:val="003203FC"/>
    <w:rsid w:val="0032108C"/>
    <w:rsid w:val="00321FBC"/>
    <w:rsid w:val="00322402"/>
    <w:rsid w:val="00322CCC"/>
    <w:rsid w:val="00323234"/>
    <w:rsid w:val="003233B8"/>
    <w:rsid w:val="00323DF7"/>
    <w:rsid w:val="003245D1"/>
    <w:rsid w:val="00324933"/>
    <w:rsid w:val="00325251"/>
    <w:rsid w:val="0032544D"/>
    <w:rsid w:val="00326026"/>
    <w:rsid w:val="00326363"/>
    <w:rsid w:val="0032696A"/>
    <w:rsid w:val="00326B35"/>
    <w:rsid w:val="00326B37"/>
    <w:rsid w:val="00330DFC"/>
    <w:rsid w:val="003317D3"/>
    <w:rsid w:val="00331DEE"/>
    <w:rsid w:val="00332066"/>
    <w:rsid w:val="0033294A"/>
    <w:rsid w:val="003330FA"/>
    <w:rsid w:val="00333284"/>
    <w:rsid w:val="003332F0"/>
    <w:rsid w:val="00333611"/>
    <w:rsid w:val="00333902"/>
    <w:rsid w:val="003339AD"/>
    <w:rsid w:val="00333E55"/>
    <w:rsid w:val="00334009"/>
    <w:rsid w:val="003343FE"/>
    <w:rsid w:val="00334B93"/>
    <w:rsid w:val="00335034"/>
    <w:rsid w:val="003352F0"/>
    <w:rsid w:val="00335B44"/>
    <w:rsid w:val="00336037"/>
    <w:rsid w:val="003364CD"/>
    <w:rsid w:val="003365DA"/>
    <w:rsid w:val="0033720F"/>
    <w:rsid w:val="00337238"/>
    <w:rsid w:val="003373F2"/>
    <w:rsid w:val="00337777"/>
    <w:rsid w:val="00337FD3"/>
    <w:rsid w:val="0034032C"/>
    <w:rsid w:val="00340618"/>
    <w:rsid w:val="0034075C"/>
    <w:rsid w:val="0034109E"/>
    <w:rsid w:val="00342270"/>
    <w:rsid w:val="00342CCB"/>
    <w:rsid w:val="00343326"/>
    <w:rsid w:val="003434DD"/>
    <w:rsid w:val="00343E2D"/>
    <w:rsid w:val="0034453C"/>
    <w:rsid w:val="0034480A"/>
    <w:rsid w:val="00345B7E"/>
    <w:rsid w:val="00345F06"/>
    <w:rsid w:val="0034688E"/>
    <w:rsid w:val="003468CB"/>
    <w:rsid w:val="00346AF7"/>
    <w:rsid w:val="00346F69"/>
    <w:rsid w:val="00346FB3"/>
    <w:rsid w:val="0034730E"/>
    <w:rsid w:val="00347B2B"/>
    <w:rsid w:val="003504F3"/>
    <w:rsid w:val="00350688"/>
    <w:rsid w:val="00350824"/>
    <w:rsid w:val="00351AE4"/>
    <w:rsid w:val="00351B4E"/>
    <w:rsid w:val="003522F0"/>
    <w:rsid w:val="00352876"/>
    <w:rsid w:val="00352C7D"/>
    <w:rsid w:val="00352D85"/>
    <w:rsid w:val="003538C3"/>
    <w:rsid w:val="00353DC7"/>
    <w:rsid w:val="00353FF4"/>
    <w:rsid w:val="00354072"/>
    <w:rsid w:val="00354180"/>
    <w:rsid w:val="003541A0"/>
    <w:rsid w:val="00354C46"/>
    <w:rsid w:val="00354C63"/>
    <w:rsid w:val="00354E61"/>
    <w:rsid w:val="003559DB"/>
    <w:rsid w:val="00355A2F"/>
    <w:rsid w:val="003564DF"/>
    <w:rsid w:val="00356747"/>
    <w:rsid w:val="0035676F"/>
    <w:rsid w:val="00356AFF"/>
    <w:rsid w:val="00357B0B"/>
    <w:rsid w:val="0036051A"/>
    <w:rsid w:val="003609D5"/>
    <w:rsid w:val="00361059"/>
    <w:rsid w:val="0036136F"/>
    <w:rsid w:val="00361564"/>
    <w:rsid w:val="003615A4"/>
    <w:rsid w:val="003625C4"/>
    <w:rsid w:val="003629E7"/>
    <w:rsid w:val="00362D6C"/>
    <w:rsid w:val="00362DBD"/>
    <w:rsid w:val="00362DC6"/>
    <w:rsid w:val="00363194"/>
    <w:rsid w:val="003631B5"/>
    <w:rsid w:val="00363266"/>
    <w:rsid w:val="0036361F"/>
    <w:rsid w:val="00363624"/>
    <w:rsid w:val="00363A77"/>
    <w:rsid w:val="00363B35"/>
    <w:rsid w:val="00363B53"/>
    <w:rsid w:val="00363C69"/>
    <w:rsid w:val="00364657"/>
    <w:rsid w:val="00364663"/>
    <w:rsid w:val="0036482B"/>
    <w:rsid w:val="003651D8"/>
    <w:rsid w:val="003656FD"/>
    <w:rsid w:val="00365709"/>
    <w:rsid w:val="00365770"/>
    <w:rsid w:val="0036664E"/>
    <w:rsid w:val="0036728E"/>
    <w:rsid w:val="003700F7"/>
    <w:rsid w:val="003708E1"/>
    <w:rsid w:val="00370C27"/>
    <w:rsid w:val="00370D6C"/>
    <w:rsid w:val="00370FEF"/>
    <w:rsid w:val="003713C8"/>
    <w:rsid w:val="0037143A"/>
    <w:rsid w:val="003716DE"/>
    <w:rsid w:val="00371EAA"/>
    <w:rsid w:val="00371F49"/>
    <w:rsid w:val="00372882"/>
    <w:rsid w:val="00373345"/>
    <w:rsid w:val="003734B2"/>
    <w:rsid w:val="00373AFE"/>
    <w:rsid w:val="00373D87"/>
    <w:rsid w:val="003747DA"/>
    <w:rsid w:val="003749DC"/>
    <w:rsid w:val="00374C7B"/>
    <w:rsid w:val="00374EAE"/>
    <w:rsid w:val="003751E4"/>
    <w:rsid w:val="003755D5"/>
    <w:rsid w:val="00375CAA"/>
    <w:rsid w:val="003760BC"/>
    <w:rsid w:val="003768EE"/>
    <w:rsid w:val="003769E2"/>
    <w:rsid w:val="003802D1"/>
    <w:rsid w:val="00380376"/>
    <w:rsid w:val="00380383"/>
    <w:rsid w:val="00380453"/>
    <w:rsid w:val="00380618"/>
    <w:rsid w:val="00380738"/>
    <w:rsid w:val="00380969"/>
    <w:rsid w:val="003809D2"/>
    <w:rsid w:val="00380AAA"/>
    <w:rsid w:val="00380FB6"/>
    <w:rsid w:val="00381A63"/>
    <w:rsid w:val="00381B2B"/>
    <w:rsid w:val="003828E8"/>
    <w:rsid w:val="00382AE4"/>
    <w:rsid w:val="0038362C"/>
    <w:rsid w:val="00383820"/>
    <w:rsid w:val="00385456"/>
    <w:rsid w:val="00386473"/>
    <w:rsid w:val="003864E1"/>
    <w:rsid w:val="00386593"/>
    <w:rsid w:val="00386A31"/>
    <w:rsid w:val="00386C04"/>
    <w:rsid w:val="00386E7D"/>
    <w:rsid w:val="00386F52"/>
    <w:rsid w:val="00387155"/>
    <w:rsid w:val="003872C8"/>
    <w:rsid w:val="00387602"/>
    <w:rsid w:val="00387C57"/>
    <w:rsid w:val="00387F9B"/>
    <w:rsid w:val="0039042E"/>
    <w:rsid w:val="00390C47"/>
    <w:rsid w:val="0039133A"/>
    <w:rsid w:val="0039134D"/>
    <w:rsid w:val="00391B3E"/>
    <w:rsid w:val="003921CE"/>
    <w:rsid w:val="00392C41"/>
    <w:rsid w:val="00392F1F"/>
    <w:rsid w:val="00392FE3"/>
    <w:rsid w:val="003933E8"/>
    <w:rsid w:val="00393797"/>
    <w:rsid w:val="003938E2"/>
    <w:rsid w:val="00393ED6"/>
    <w:rsid w:val="00393F88"/>
    <w:rsid w:val="00395305"/>
    <w:rsid w:val="003953BC"/>
    <w:rsid w:val="0039569A"/>
    <w:rsid w:val="00396E78"/>
    <w:rsid w:val="00396EB5"/>
    <w:rsid w:val="00397015"/>
    <w:rsid w:val="003976B9"/>
    <w:rsid w:val="00397C9E"/>
    <w:rsid w:val="00397DCD"/>
    <w:rsid w:val="00397E36"/>
    <w:rsid w:val="003A06A7"/>
    <w:rsid w:val="003A0AC8"/>
    <w:rsid w:val="003A1394"/>
    <w:rsid w:val="003A162D"/>
    <w:rsid w:val="003A1A8A"/>
    <w:rsid w:val="003A2039"/>
    <w:rsid w:val="003A28D3"/>
    <w:rsid w:val="003A2AE5"/>
    <w:rsid w:val="003A2CC5"/>
    <w:rsid w:val="003A375F"/>
    <w:rsid w:val="003A3E0B"/>
    <w:rsid w:val="003A4B1F"/>
    <w:rsid w:val="003A5062"/>
    <w:rsid w:val="003A5253"/>
    <w:rsid w:val="003A52BD"/>
    <w:rsid w:val="003A5E83"/>
    <w:rsid w:val="003A6114"/>
    <w:rsid w:val="003A69E8"/>
    <w:rsid w:val="003A70EE"/>
    <w:rsid w:val="003A7DD6"/>
    <w:rsid w:val="003A7FE3"/>
    <w:rsid w:val="003B002C"/>
    <w:rsid w:val="003B0976"/>
    <w:rsid w:val="003B09E9"/>
    <w:rsid w:val="003B0C04"/>
    <w:rsid w:val="003B0E41"/>
    <w:rsid w:val="003B0EEC"/>
    <w:rsid w:val="003B0FF5"/>
    <w:rsid w:val="003B12EC"/>
    <w:rsid w:val="003B33B8"/>
    <w:rsid w:val="003B39DC"/>
    <w:rsid w:val="003B3D81"/>
    <w:rsid w:val="003B42F2"/>
    <w:rsid w:val="003B4567"/>
    <w:rsid w:val="003B555A"/>
    <w:rsid w:val="003B5DB3"/>
    <w:rsid w:val="003B5DB6"/>
    <w:rsid w:val="003B5F08"/>
    <w:rsid w:val="003B649B"/>
    <w:rsid w:val="003B6716"/>
    <w:rsid w:val="003B6932"/>
    <w:rsid w:val="003B6A70"/>
    <w:rsid w:val="003B6DEF"/>
    <w:rsid w:val="003B7568"/>
    <w:rsid w:val="003B764D"/>
    <w:rsid w:val="003C0A2A"/>
    <w:rsid w:val="003C1095"/>
    <w:rsid w:val="003C121C"/>
    <w:rsid w:val="003C1388"/>
    <w:rsid w:val="003C13BF"/>
    <w:rsid w:val="003C1A68"/>
    <w:rsid w:val="003C1A74"/>
    <w:rsid w:val="003C1EB7"/>
    <w:rsid w:val="003C23F0"/>
    <w:rsid w:val="003C2B8D"/>
    <w:rsid w:val="003C2BE8"/>
    <w:rsid w:val="003C3020"/>
    <w:rsid w:val="003C3639"/>
    <w:rsid w:val="003C3965"/>
    <w:rsid w:val="003C4BD9"/>
    <w:rsid w:val="003C50C0"/>
    <w:rsid w:val="003C554A"/>
    <w:rsid w:val="003C606B"/>
    <w:rsid w:val="003C62A4"/>
    <w:rsid w:val="003C6489"/>
    <w:rsid w:val="003C661A"/>
    <w:rsid w:val="003C68AB"/>
    <w:rsid w:val="003D00F4"/>
    <w:rsid w:val="003D01E7"/>
    <w:rsid w:val="003D05DC"/>
    <w:rsid w:val="003D07A4"/>
    <w:rsid w:val="003D0D3A"/>
    <w:rsid w:val="003D0E75"/>
    <w:rsid w:val="003D17BF"/>
    <w:rsid w:val="003D17D1"/>
    <w:rsid w:val="003D1887"/>
    <w:rsid w:val="003D1B7A"/>
    <w:rsid w:val="003D1D04"/>
    <w:rsid w:val="003D1D82"/>
    <w:rsid w:val="003D2151"/>
    <w:rsid w:val="003D24DF"/>
    <w:rsid w:val="003D28DE"/>
    <w:rsid w:val="003D2A23"/>
    <w:rsid w:val="003D2AD2"/>
    <w:rsid w:val="003D2B49"/>
    <w:rsid w:val="003D2C64"/>
    <w:rsid w:val="003D2E83"/>
    <w:rsid w:val="003D2E8A"/>
    <w:rsid w:val="003D312A"/>
    <w:rsid w:val="003D321A"/>
    <w:rsid w:val="003D36E8"/>
    <w:rsid w:val="003D4020"/>
    <w:rsid w:val="003D4211"/>
    <w:rsid w:val="003D4624"/>
    <w:rsid w:val="003D4679"/>
    <w:rsid w:val="003D4E96"/>
    <w:rsid w:val="003D5529"/>
    <w:rsid w:val="003D79FF"/>
    <w:rsid w:val="003D7EED"/>
    <w:rsid w:val="003E0776"/>
    <w:rsid w:val="003E0802"/>
    <w:rsid w:val="003E0BA1"/>
    <w:rsid w:val="003E0DA4"/>
    <w:rsid w:val="003E1D8B"/>
    <w:rsid w:val="003E2071"/>
    <w:rsid w:val="003E3071"/>
    <w:rsid w:val="003E3089"/>
    <w:rsid w:val="003E3A06"/>
    <w:rsid w:val="003E40FC"/>
    <w:rsid w:val="003E4850"/>
    <w:rsid w:val="003E493F"/>
    <w:rsid w:val="003E5DF1"/>
    <w:rsid w:val="003E6142"/>
    <w:rsid w:val="003E6CCC"/>
    <w:rsid w:val="003E6DFD"/>
    <w:rsid w:val="003E6EF5"/>
    <w:rsid w:val="003E7587"/>
    <w:rsid w:val="003E78EB"/>
    <w:rsid w:val="003E7BE7"/>
    <w:rsid w:val="003E7E69"/>
    <w:rsid w:val="003F0898"/>
    <w:rsid w:val="003F0C90"/>
    <w:rsid w:val="003F1785"/>
    <w:rsid w:val="003F185B"/>
    <w:rsid w:val="003F1ADB"/>
    <w:rsid w:val="003F1DB7"/>
    <w:rsid w:val="003F261D"/>
    <w:rsid w:val="003F277F"/>
    <w:rsid w:val="003F2C4A"/>
    <w:rsid w:val="003F323D"/>
    <w:rsid w:val="003F3E98"/>
    <w:rsid w:val="003F43D0"/>
    <w:rsid w:val="003F4868"/>
    <w:rsid w:val="003F52D1"/>
    <w:rsid w:val="003F5786"/>
    <w:rsid w:val="003F5966"/>
    <w:rsid w:val="003F5A27"/>
    <w:rsid w:val="003F5C7B"/>
    <w:rsid w:val="003F5F70"/>
    <w:rsid w:val="003F611B"/>
    <w:rsid w:val="003F6878"/>
    <w:rsid w:val="003F6CD5"/>
    <w:rsid w:val="003F73CE"/>
    <w:rsid w:val="003F7A62"/>
    <w:rsid w:val="00400454"/>
    <w:rsid w:val="00401FA7"/>
    <w:rsid w:val="00402701"/>
    <w:rsid w:val="0040302B"/>
    <w:rsid w:val="00403C87"/>
    <w:rsid w:val="00403D4B"/>
    <w:rsid w:val="00403F8F"/>
    <w:rsid w:val="00404B50"/>
    <w:rsid w:val="00405C27"/>
    <w:rsid w:val="00405F44"/>
    <w:rsid w:val="004061C4"/>
    <w:rsid w:val="004062B2"/>
    <w:rsid w:val="00406356"/>
    <w:rsid w:val="004066D0"/>
    <w:rsid w:val="00406812"/>
    <w:rsid w:val="004069D7"/>
    <w:rsid w:val="00406CC6"/>
    <w:rsid w:val="00406E5F"/>
    <w:rsid w:val="00406FAC"/>
    <w:rsid w:val="004070C8"/>
    <w:rsid w:val="0040760E"/>
    <w:rsid w:val="0040783A"/>
    <w:rsid w:val="00407C0A"/>
    <w:rsid w:val="00407C41"/>
    <w:rsid w:val="00407D4F"/>
    <w:rsid w:val="0041004F"/>
    <w:rsid w:val="00410C1E"/>
    <w:rsid w:val="0041148B"/>
    <w:rsid w:val="00411725"/>
    <w:rsid w:val="00411B9B"/>
    <w:rsid w:val="0041227F"/>
    <w:rsid w:val="004127D3"/>
    <w:rsid w:val="0041372C"/>
    <w:rsid w:val="00413A35"/>
    <w:rsid w:val="00413FD9"/>
    <w:rsid w:val="004142D2"/>
    <w:rsid w:val="00414F4A"/>
    <w:rsid w:val="00416206"/>
    <w:rsid w:val="004167EE"/>
    <w:rsid w:val="00416A77"/>
    <w:rsid w:val="0041725F"/>
    <w:rsid w:val="00417A3F"/>
    <w:rsid w:val="00417AFB"/>
    <w:rsid w:val="0042002F"/>
    <w:rsid w:val="00420A4C"/>
    <w:rsid w:val="0042158D"/>
    <w:rsid w:val="00421604"/>
    <w:rsid w:val="00421D78"/>
    <w:rsid w:val="00422949"/>
    <w:rsid w:val="00424344"/>
    <w:rsid w:val="004245AB"/>
    <w:rsid w:val="0042488A"/>
    <w:rsid w:val="004248A0"/>
    <w:rsid w:val="00425DB9"/>
    <w:rsid w:val="004263C4"/>
    <w:rsid w:val="00426BE0"/>
    <w:rsid w:val="0042741C"/>
    <w:rsid w:val="00427670"/>
    <w:rsid w:val="0042790E"/>
    <w:rsid w:val="00430182"/>
    <w:rsid w:val="0043025D"/>
    <w:rsid w:val="0043108C"/>
    <w:rsid w:val="004313DB"/>
    <w:rsid w:val="00431456"/>
    <w:rsid w:val="00431690"/>
    <w:rsid w:val="00431753"/>
    <w:rsid w:val="00431804"/>
    <w:rsid w:val="0043183D"/>
    <w:rsid w:val="0043208C"/>
    <w:rsid w:val="004326EF"/>
    <w:rsid w:val="004327B6"/>
    <w:rsid w:val="00432B10"/>
    <w:rsid w:val="00432BE0"/>
    <w:rsid w:val="00432C31"/>
    <w:rsid w:val="00433244"/>
    <w:rsid w:val="004334BF"/>
    <w:rsid w:val="004334E5"/>
    <w:rsid w:val="0043391D"/>
    <w:rsid w:val="0043394D"/>
    <w:rsid w:val="00433AE7"/>
    <w:rsid w:val="00433B05"/>
    <w:rsid w:val="00433E19"/>
    <w:rsid w:val="004341BD"/>
    <w:rsid w:val="00434ADF"/>
    <w:rsid w:val="00435150"/>
    <w:rsid w:val="004351AB"/>
    <w:rsid w:val="00435282"/>
    <w:rsid w:val="0043597B"/>
    <w:rsid w:val="004363F2"/>
    <w:rsid w:val="0043657D"/>
    <w:rsid w:val="004366B0"/>
    <w:rsid w:val="0043670D"/>
    <w:rsid w:val="004369A1"/>
    <w:rsid w:val="00436A60"/>
    <w:rsid w:val="00436A9E"/>
    <w:rsid w:val="00436AD8"/>
    <w:rsid w:val="004374BF"/>
    <w:rsid w:val="004379BE"/>
    <w:rsid w:val="00437FF9"/>
    <w:rsid w:val="0044000B"/>
    <w:rsid w:val="004402DE"/>
    <w:rsid w:val="00440517"/>
    <w:rsid w:val="004405D8"/>
    <w:rsid w:val="00440723"/>
    <w:rsid w:val="004408CC"/>
    <w:rsid w:val="00440941"/>
    <w:rsid w:val="00440E3D"/>
    <w:rsid w:val="004417B1"/>
    <w:rsid w:val="00441FB6"/>
    <w:rsid w:val="00442076"/>
    <w:rsid w:val="004428AB"/>
    <w:rsid w:val="00442E04"/>
    <w:rsid w:val="0044398B"/>
    <w:rsid w:val="00443E24"/>
    <w:rsid w:val="00443FBD"/>
    <w:rsid w:val="00444BAC"/>
    <w:rsid w:val="00445367"/>
    <w:rsid w:val="004457DF"/>
    <w:rsid w:val="0044594D"/>
    <w:rsid w:val="00445D3F"/>
    <w:rsid w:val="00447481"/>
    <w:rsid w:val="00447990"/>
    <w:rsid w:val="00447BDE"/>
    <w:rsid w:val="0045053A"/>
    <w:rsid w:val="00450E37"/>
    <w:rsid w:val="00450FB8"/>
    <w:rsid w:val="00451925"/>
    <w:rsid w:val="00452722"/>
    <w:rsid w:val="004528D3"/>
    <w:rsid w:val="00452B84"/>
    <w:rsid w:val="004538FD"/>
    <w:rsid w:val="00453C32"/>
    <w:rsid w:val="004543A9"/>
    <w:rsid w:val="00454471"/>
    <w:rsid w:val="00454CE5"/>
    <w:rsid w:val="0045503D"/>
    <w:rsid w:val="00455698"/>
    <w:rsid w:val="00455BF2"/>
    <w:rsid w:val="00455C0F"/>
    <w:rsid w:val="00455C3D"/>
    <w:rsid w:val="00455F7C"/>
    <w:rsid w:val="0045634C"/>
    <w:rsid w:val="0045656F"/>
    <w:rsid w:val="004568A2"/>
    <w:rsid w:val="00456BB9"/>
    <w:rsid w:val="00456E84"/>
    <w:rsid w:val="00456EA3"/>
    <w:rsid w:val="00457064"/>
    <w:rsid w:val="00457315"/>
    <w:rsid w:val="00460301"/>
    <w:rsid w:val="004606AC"/>
    <w:rsid w:val="004609A8"/>
    <w:rsid w:val="00461547"/>
    <w:rsid w:val="004621D8"/>
    <w:rsid w:val="00462483"/>
    <w:rsid w:val="00462706"/>
    <w:rsid w:val="00462915"/>
    <w:rsid w:val="0046367E"/>
    <w:rsid w:val="00463907"/>
    <w:rsid w:val="0046478B"/>
    <w:rsid w:val="00464811"/>
    <w:rsid w:val="00464E6D"/>
    <w:rsid w:val="004651AB"/>
    <w:rsid w:val="00465251"/>
    <w:rsid w:val="00466A9A"/>
    <w:rsid w:val="00466D82"/>
    <w:rsid w:val="0046782D"/>
    <w:rsid w:val="0047007D"/>
    <w:rsid w:val="00470424"/>
    <w:rsid w:val="0047063B"/>
    <w:rsid w:val="004722CF"/>
    <w:rsid w:val="00472A25"/>
    <w:rsid w:val="00472CFB"/>
    <w:rsid w:val="004749B9"/>
    <w:rsid w:val="00474BC2"/>
    <w:rsid w:val="0047501D"/>
    <w:rsid w:val="0047524A"/>
    <w:rsid w:val="004753D3"/>
    <w:rsid w:val="004755D7"/>
    <w:rsid w:val="00475E3E"/>
    <w:rsid w:val="004760CC"/>
    <w:rsid w:val="004761E8"/>
    <w:rsid w:val="00476581"/>
    <w:rsid w:val="00476651"/>
    <w:rsid w:val="00476B0F"/>
    <w:rsid w:val="00476DA4"/>
    <w:rsid w:val="00477716"/>
    <w:rsid w:val="00477F8B"/>
    <w:rsid w:val="004806D6"/>
    <w:rsid w:val="00480AAF"/>
    <w:rsid w:val="004815AB"/>
    <w:rsid w:val="00482505"/>
    <w:rsid w:val="00482B29"/>
    <w:rsid w:val="004835BB"/>
    <w:rsid w:val="00483BA4"/>
    <w:rsid w:val="00483F11"/>
    <w:rsid w:val="0048427E"/>
    <w:rsid w:val="0048434B"/>
    <w:rsid w:val="0048482B"/>
    <w:rsid w:val="00484CC7"/>
    <w:rsid w:val="00484F3A"/>
    <w:rsid w:val="0048537C"/>
    <w:rsid w:val="0048621B"/>
    <w:rsid w:val="00486785"/>
    <w:rsid w:val="004868E8"/>
    <w:rsid w:val="00486B70"/>
    <w:rsid w:val="00486D52"/>
    <w:rsid w:val="0048755B"/>
    <w:rsid w:val="00487A04"/>
    <w:rsid w:val="0049060F"/>
    <w:rsid w:val="00490A74"/>
    <w:rsid w:val="00490C9D"/>
    <w:rsid w:val="00491153"/>
    <w:rsid w:val="00491504"/>
    <w:rsid w:val="00491513"/>
    <w:rsid w:val="00491531"/>
    <w:rsid w:val="004915B9"/>
    <w:rsid w:val="004915D7"/>
    <w:rsid w:val="004917FF"/>
    <w:rsid w:val="00491A0F"/>
    <w:rsid w:val="00491ADC"/>
    <w:rsid w:val="00491CB4"/>
    <w:rsid w:val="0049260D"/>
    <w:rsid w:val="0049278D"/>
    <w:rsid w:val="00492959"/>
    <w:rsid w:val="00492D2E"/>
    <w:rsid w:val="00492EEF"/>
    <w:rsid w:val="00493453"/>
    <w:rsid w:val="004935DA"/>
    <w:rsid w:val="004935F8"/>
    <w:rsid w:val="00493DB8"/>
    <w:rsid w:val="00494645"/>
    <w:rsid w:val="00494EC2"/>
    <w:rsid w:val="00494F7E"/>
    <w:rsid w:val="00495AAE"/>
    <w:rsid w:val="0049610D"/>
    <w:rsid w:val="00496C94"/>
    <w:rsid w:val="00496ECC"/>
    <w:rsid w:val="0049729A"/>
    <w:rsid w:val="00497C94"/>
    <w:rsid w:val="00497C99"/>
    <w:rsid w:val="004A0827"/>
    <w:rsid w:val="004A0FA4"/>
    <w:rsid w:val="004A1636"/>
    <w:rsid w:val="004A18A1"/>
    <w:rsid w:val="004A21A4"/>
    <w:rsid w:val="004A22C1"/>
    <w:rsid w:val="004A2393"/>
    <w:rsid w:val="004A2434"/>
    <w:rsid w:val="004A249E"/>
    <w:rsid w:val="004A255F"/>
    <w:rsid w:val="004A291A"/>
    <w:rsid w:val="004A2A97"/>
    <w:rsid w:val="004A33C6"/>
    <w:rsid w:val="004A3722"/>
    <w:rsid w:val="004A3930"/>
    <w:rsid w:val="004A3F39"/>
    <w:rsid w:val="004A4265"/>
    <w:rsid w:val="004A4C0C"/>
    <w:rsid w:val="004A4C5A"/>
    <w:rsid w:val="004A4CEC"/>
    <w:rsid w:val="004A547D"/>
    <w:rsid w:val="004A567A"/>
    <w:rsid w:val="004A5700"/>
    <w:rsid w:val="004A5FF2"/>
    <w:rsid w:val="004A7BDA"/>
    <w:rsid w:val="004A7FCD"/>
    <w:rsid w:val="004B00CF"/>
    <w:rsid w:val="004B0830"/>
    <w:rsid w:val="004B0FB5"/>
    <w:rsid w:val="004B0FCC"/>
    <w:rsid w:val="004B11DC"/>
    <w:rsid w:val="004B137F"/>
    <w:rsid w:val="004B1EF2"/>
    <w:rsid w:val="004B23A3"/>
    <w:rsid w:val="004B23BD"/>
    <w:rsid w:val="004B2552"/>
    <w:rsid w:val="004B2F02"/>
    <w:rsid w:val="004B3054"/>
    <w:rsid w:val="004B33AB"/>
    <w:rsid w:val="004B35D8"/>
    <w:rsid w:val="004B3A29"/>
    <w:rsid w:val="004B4999"/>
    <w:rsid w:val="004B4A32"/>
    <w:rsid w:val="004B5056"/>
    <w:rsid w:val="004B6100"/>
    <w:rsid w:val="004B61FC"/>
    <w:rsid w:val="004B66CA"/>
    <w:rsid w:val="004B66E0"/>
    <w:rsid w:val="004B703E"/>
    <w:rsid w:val="004B7238"/>
    <w:rsid w:val="004B7556"/>
    <w:rsid w:val="004B76EF"/>
    <w:rsid w:val="004B7704"/>
    <w:rsid w:val="004B78F2"/>
    <w:rsid w:val="004B7A4E"/>
    <w:rsid w:val="004B7DAB"/>
    <w:rsid w:val="004C058D"/>
    <w:rsid w:val="004C070E"/>
    <w:rsid w:val="004C0FF8"/>
    <w:rsid w:val="004C1086"/>
    <w:rsid w:val="004C15AF"/>
    <w:rsid w:val="004C1AD7"/>
    <w:rsid w:val="004C1F17"/>
    <w:rsid w:val="004C2047"/>
    <w:rsid w:val="004C21A2"/>
    <w:rsid w:val="004C249F"/>
    <w:rsid w:val="004C24C3"/>
    <w:rsid w:val="004C266F"/>
    <w:rsid w:val="004C298F"/>
    <w:rsid w:val="004C3724"/>
    <w:rsid w:val="004C3D9E"/>
    <w:rsid w:val="004C4DB3"/>
    <w:rsid w:val="004C5C3B"/>
    <w:rsid w:val="004C5D3E"/>
    <w:rsid w:val="004C60D8"/>
    <w:rsid w:val="004C699C"/>
    <w:rsid w:val="004C6CAC"/>
    <w:rsid w:val="004C7B31"/>
    <w:rsid w:val="004D0288"/>
    <w:rsid w:val="004D0321"/>
    <w:rsid w:val="004D09D4"/>
    <w:rsid w:val="004D0A27"/>
    <w:rsid w:val="004D0A65"/>
    <w:rsid w:val="004D0D8A"/>
    <w:rsid w:val="004D1237"/>
    <w:rsid w:val="004D190D"/>
    <w:rsid w:val="004D2457"/>
    <w:rsid w:val="004D2CE4"/>
    <w:rsid w:val="004D2E4B"/>
    <w:rsid w:val="004D34B7"/>
    <w:rsid w:val="004D34E4"/>
    <w:rsid w:val="004D3DF9"/>
    <w:rsid w:val="004D41B6"/>
    <w:rsid w:val="004D6056"/>
    <w:rsid w:val="004D6178"/>
    <w:rsid w:val="004D621D"/>
    <w:rsid w:val="004D64F7"/>
    <w:rsid w:val="004D6645"/>
    <w:rsid w:val="004D6C32"/>
    <w:rsid w:val="004D6F01"/>
    <w:rsid w:val="004D7559"/>
    <w:rsid w:val="004E014C"/>
    <w:rsid w:val="004E0899"/>
    <w:rsid w:val="004E0B6B"/>
    <w:rsid w:val="004E1DD7"/>
    <w:rsid w:val="004E1E15"/>
    <w:rsid w:val="004E2465"/>
    <w:rsid w:val="004E2845"/>
    <w:rsid w:val="004E29CB"/>
    <w:rsid w:val="004E2A98"/>
    <w:rsid w:val="004E2EA9"/>
    <w:rsid w:val="004E3230"/>
    <w:rsid w:val="004E32D0"/>
    <w:rsid w:val="004E35D2"/>
    <w:rsid w:val="004E469E"/>
    <w:rsid w:val="004E49DB"/>
    <w:rsid w:val="004E5461"/>
    <w:rsid w:val="004E5C9B"/>
    <w:rsid w:val="004E5FA4"/>
    <w:rsid w:val="004E604D"/>
    <w:rsid w:val="004E62A0"/>
    <w:rsid w:val="004E6914"/>
    <w:rsid w:val="004E7038"/>
    <w:rsid w:val="004E7993"/>
    <w:rsid w:val="004E7FAE"/>
    <w:rsid w:val="004F00EA"/>
    <w:rsid w:val="004F043C"/>
    <w:rsid w:val="004F075D"/>
    <w:rsid w:val="004F0C5F"/>
    <w:rsid w:val="004F10C8"/>
    <w:rsid w:val="004F1AA5"/>
    <w:rsid w:val="004F232C"/>
    <w:rsid w:val="004F298C"/>
    <w:rsid w:val="004F2DD1"/>
    <w:rsid w:val="004F31DF"/>
    <w:rsid w:val="004F3B75"/>
    <w:rsid w:val="004F3D4F"/>
    <w:rsid w:val="004F479A"/>
    <w:rsid w:val="004F591B"/>
    <w:rsid w:val="004F5B6C"/>
    <w:rsid w:val="004F6183"/>
    <w:rsid w:val="004F674F"/>
    <w:rsid w:val="004F6A47"/>
    <w:rsid w:val="004F6C31"/>
    <w:rsid w:val="004F6CEB"/>
    <w:rsid w:val="004F7069"/>
    <w:rsid w:val="004F7410"/>
    <w:rsid w:val="004F780C"/>
    <w:rsid w:val="004F7A07"/>
    <w:rsid w:val="004F7AAC"/>
    <w:rsid w:val="00500A12"/>
    <w:rsid w:val="00500DD8"/>
    <w:rsid w:val="00501123"/>
    <w:rsid w:val="005016A1"/>
    <w:rsid w:val="00501717"/>
    <w:rsid w:val="00501BB0"/>
    <w:rsid w:val="00501BB2"/>
    <w:rsid w:val="00501F34"/>
    <w:rsid w:val="005031C0"/>
    <w:rsid w:val="005033AB"/>
    <w:rsid w:val="00503A65"/>
    <w:rsid w:val="00503EFD"/>
    <w:rsid w:val="005045D5"/>
    <w:rsid w:val="00504680"/>
    <w:rsid w:val="00506A10"/>
    <w:rsid w:val="00506C6B"/>
    <w:rsid w:val="0050720A"/>
    <w:rsid w:val="00507987"/>
    <w:rsid w:val="00507A4F"/>
    <w:rsid w:val="00507A69"/>
    <w:rsid w:val="00510A54"/>
    <w:rsid w:val="0051156E"/>
    <w:rsid w:val="0051173F"/>
    <w:rsid w:val="005118E0"/>
    <w:rsid w:val="005121FF"/>
    <w:rsid w:val="00512764"/>
    <w:rsid w:val="00512CB7"/>
    <w:rsid w:val="005131A6"/>
    <w:rsid w:val="00513405"/>
    <w:rsid w:val="00513F5B"/>
    <w:rsid w:val="005149BC"/>
    <w:rsid w:val="00514C12"/>
    <w:rsid w:val="005165B0"/>
    <w:rsid w:val="00516BF5"/>
    <w:rsid w:val="00516D84"/>
    <w:rsid w:val="00517F47"/>
    <w:rsid w:val="005203AF"/>
    <w:rsid w:val="005207DA"/>
    <w:rsid w:val="005209F5"/>
    <w:rsid w:val="00520A01"/>
    <w:rsid w:val="00521D32"/>
    <w:rsid w:val="005221A8"/>
    <w:rsid w:val="0052266B"/>
    <w:rsid w:val="00522797"/>
    <w:rsid w:val="00523A79"/>
    <w:rsid w:val="00525BE6"/>
    <w:rsid w:val="00525C2E"/>
    <w:rsid w:val="00525C90"/>
    <w:rsid w:val="005266DE"/>
    <w:rsid w:val="00527C11"/>
    <w:rsid w:val="00527D02"/>
    <w:rsid w:val="0053026A"/>
    <w:rsid w:val="0053043E"/>
    <w:rsid w:val="00530822"/>
    <w:rsid w:val="00530832"/>
    <w:rsid w:val="00530F60"/>
    <w:rsid w:val="0053148C"/>
    <w:rsid w:val="00531F75"/>
    <w:rsid w:val="00533887"/>
    <w:rsid w:val="00533D1A"/>
    <w:rsid w:val="005366E4"/>
    <w:rsid w:val="00536D4B"/>
    <w:rsid w:val="005401E8"/>
    <w:rsid w:val="00540A8A"/>
    <w:rsid w:val="00540C6F"/>
    <w:rsid w:val="00540D31"/>
    <w:rsid w:val="00540D57"/>
    <w:rsid w:val="00540F8C"/>
    <w:rsid w:val="00540F8F"/>
    <w:rsid w:val="005410F3"/>
    <w:rsid w:val="005414EE"/>
    <w:rsid w:val="005416FC"/>
    <w:rsid w:val="005419B4"/>
    <w:rsid w:val="00542074"/>
    <w:rsid w:val="0054229A"/>
    <w:rsid w:val="00542AD6"/>
    <w:rsid w:val="005430F4"/>
    <w:rsid w:val="00543B56"/>
    <w:rsid w:val="00543C37"/>
    <w:rsid w:val="00544C82"/>
    <w:rsid w:val="005452E2"/>
    <w:rsid w:val="00545368"/>
    <w:rsid w:val="00545906"/>
    <w:rsid w:val="00545CFB"/>
    <w:rsid w:val="005460E6"/>
    <w:rsid w:val="005462BC"/>
    <w:rsid w:val="005462C5"/>
    <w:rsid w:val="00546393"/>
    <w:rsid w:val="00546654"/>
    <w:rsid w:val="0054752A"/>
    <w:rsid w:val="005475ED"/>
    <w:rsid w:val="005476FF"/>
    <w:rsid w:val="00547B56"/>
    <w:rsid w:val="00550552"/>
    <w:rsid w:val="00550BDD"/>
    <w:rsid w:val="00551769"/>
    <w:rsid w:val="00551D55"/>
    <w:rsid w:val="00553458"/>
    <w:rsid w:val="00553C9E"/>
    <w:rsid w:val="00554057"/>
    <w:rsid w:val="0055418C"/>
    <w:rsid w:val="005547EC"/>
    <w:rsid w:val="00554B61"/>
    <w:rsid w:val="00554D02"/>
    <w:rsid w:val="00555011"/>
    <w:rsid w:val="00555140"/>
    <w:rsid w:val="00555AF9"/>
    <w:rsid w:val="00555B8E"/>
    <w:rsid w:val="00555FAF"/>
    <w:rsid w:val="00556860"/>
    <w:rsid w:val="00556BAD"/>
    <w:rsid w:val="00556E16"/>
    <w:rsid w:val="00557429"/>
    <w:rsid w:val="005576E1"/>
    <w:rsid w:val="00557AE9"/>
    <w:rsid w:val="00557F00"/>
    <w:rsid w:val="00560048"/>
    <w:rsid w:val="00560B04"/>
    <w:rsid w:val="00560DBC"/>
    <w:rsid w:val="00561578"/>
    <w:rsid w:val="005615F2"/>
    <w:rsid w:val="0056167D"/>
    <w:rsid w:val="00561BB1"/>
    <w:rsid w:val="0056249B"/>
    <w:rsid w:val="00562AA7"/>
    <w:rsid w:val="00562AAE"/>
    <w:rsid w:val="005633BE"/>
    <w:rsid w:val="00564050"/>
    <w:rsid w:val="00564B2C"/>
    <w:rsid w:val="00564D59"/>
    <w:rsid w:val="005650C7"/>
    <w:rsid w:val="005655DA"/>
    <w:rsid w:val="005655EE"/>
    <w:rsid w:val="00565F43"/>
    <w:rsid w:val="00566CF4"/>
    <w:rsid w:val="00567059"/>
    <w:rsid w:val="00567195"/>
    <w:rsid w:val="005676D0"/>
    <w:rsid w:val="00567A1B"/>
    <w:rsid w:val="005700E6"/>
    <w:rsid w:val="0057048B"/>
    <w:rsid w:val="00570651"/>
    <w:rsid w:val="00570A84"/>
    <w:rsid w:val="00570CBE"/>
    <w:rsid w:val="00570DAB"/>
    <w:rsid w:val="00572B3E"/>
    <w:rsid w:val="00572BCC"/>
    <w:rsid w:val="00572C89"/>
    <w:rsid w:val="00572F76"/>
    <w:rsid w:val="00573AD8"/>
    <w:rsid w:val="0057418E"/>
    <w:rsid w:val="00574226"/>
    <w:rsid w:val="005742DE"/>
    <w:rsid w:val="005746FF"/>
    <w:rsid w:val="00574898"/>
    <w:rsid w:val="005748C2"/>
    <w:rsid w:val="00574A56"/>
    <w:rsid w:val="00574CAD"/>
    <w:rsid w:val="0057547B"/>
    <w:rsid w:val="00577A4D"/>
    <w:rsid w:val="00577EEF"/>
    <w:rsid w:val="00580C32"/>
    <w:rsid w:val="00581147"/>
    <w:rsid w:val="005811DE"/>
    <w:rsid w:val="005811F8"/>
    <w:rsid w:val="00581A3B"/>
    <w:rsid w:val="00581A4C"/>
    <w:rsid w:val="00581AE5"/>
    <w:rsid w:val="00581F0B"/>
    <w:rsid w:val="0058237B"/>
    <w:rsid w:val="00582573"/>
    <w:rsid w:val="0058270A"/>
    <w:rsid w:val="00583FF6"/>
    <w:rsid w:val="005842E7"/>
    <w:rsid w:val="0058433C"/>
    <w:rsid w:val="00584D87"/>
    <w:rsid w:val="00585193"/>
    <w:rsid w:val="00586634"/>
    <w:rsid w:val="0058692E"/>
    <w:rsid w:val="00586A88"/>
    <w:rsid w:val="00586E57"/>
    <w:rsid w:val="00586FA5"/>
    <w:rsid w:val="0058742B"/>
    <w:rsid w:val="005875A2"/>
    <w:rsid w:val="0058798F"/>
    <w:rsid w:val="005879CE"/>
    <w:rsid w:val="00587A68"/>
    <w:rsid w:val="00587C17"/>
    <w:rsid w:val="00587FB8"/>
    <w:rsid w:val="005900D4"/>
    <w:rsid w:val="005904AF"/>
    <w:rsid w:val="00590DA5"/>
    <w:rsid w:val="00590E48"/>
    <w:rsid w:val="00590F94"/>
    <w:rsid w:val="00591160"/>
    <w:rsid w:val="00591596"/>
    <w:rsid w:val="00592CDF"/>
    <w:rsid w:val="00592EDD"/>
    <w:rsid w:val="00592FA7"/>
    <w:rsid w:val="0059302B"/>
    <w:rsid w:val="00593364"/>
    <w:rsid w:val="00593512"/>
    <w:rsid w:val="00593871"/>
    <w:rsid w:val="00593A10"/>
    <w:rsid w:val="00593AFA"/>
    <w:rsid w:val="00593BB3"/>
    <w:rsid w:val="00593CCC"/>
    <w:rsid w:val="00593EC9"/>
    <w:rsid w:val="005940C9"/>
    <w:rsid w:val="00594326"/>
    <w:rsid w:val="00594554"/>
    <w:rsid w:val="0059479E"/>
    <w:rsid w:val="00594C6F"/>
    <w:rsid w:val="00594CC3"/>
    <w:rsid w:val="0059556C"/>
    <w:rsid w:val="00595579"/>
    <w:rsid w:val="005956C6"/>
    <w:rsid w:val="00596759"/>
    <w:rsid w:val="00596DD3"/>
    <w:rsid w:val="005973E5"/>
    <w:rsid w:val="00597FA4"/>
    <w:rsid w:val="005A0961"/>
    <w:rsid w:val="005A113C"/>
    <w:rsid w:val="005A1497"/>
    <w:rsid w:val="005A1778"/>
    <w:rsid w:val="005A284A"/>
    <w:rsid w:val="005A2DC9"/>
    <w:rsid w:val="005A39A2"/>
    <w:rsid w:val="005A3F1B"/>
    <w:rsid w:val="005A441C"/>
    <w:rsid w:val="005A5885"/>
    <w:rsid w:val="005A5F75"/>
    <w:rsid w:val="005A6188"/>
    <w:rsid w:val="005A6EAD"/>
    <w:rsid w:val="005A714F"/>
    <w:rsid w:val="005A7219"/>
    <w:rsid w:val="005A72AC"/>
    <w:rsid w:val="005A7F31"/>
    <w:rsid w:val="005B06DE"/>
    <w:rsid w:val="005B0960"/>
    <w:rsid w:val="005B0AB0"/>
    <w:rsid w:val="005B0C7A"/>
    <w:rsid w:val="005B0F5B"/>
    <w:rsid w:val="005B1409"/>
    <w:rsid w:val="005B16CE"/>
    <w:rsid w:val="005B16FC"/>
    <w:rsid w:val="005B1C52"/>
    <w:rsid w:val="005B2746"/>
    <w:rsid w:val="005B2907"/>
    <w:rsid w:val="005B2F9D"/>
    <w:rsid w:val="005B36DE"/>
    <w:rsid w:val="005B3A80"/>
    <w:rsid w:val="005B3C5C"/>
    <w:rsid w:val="005B4FCD"/>
    <w:rsid w:val="005B5BCF"/>
    <w:rsid w:val="005B5D49"/>
    <w:rsid w:val="005B5F29"/>
    <w:rsid w:val="005B6984"/>
    <w:rsid w:val="005B6CA8"/>
    <w:rsid w:val="005B70C1"/>
    <w:rsid w:val="005B7860"/>
    <w:rsid w:val="005C0293"/>
    <w:rsid w:val="005C040A"/>
    <w:rsid w:val="005C0AEA"/>
    <w:rsid w:val="005C0E78"/>
    <w:rsid w:val="005C10BC"/>
    <w:rsid w:val="005C185F"/>
    <w:rsid w:val="005C28A7"/>
    <w:rsid w:val="005C2D32"/>
    <w:rsid w:val="005C2D6A"/>
    <w:rsid w:val="005C2D84"/>
    <w:rsid w:val="005C2DDD"/>
    <w:rsid w:val="005C35FE"/>
    <w:rsid w:val="005C37AE"/>
    <w:rsid w:val="005C406F"/>
    <w:rsid w:val="005C47B2"/>
    <w:rsid w:val="005C51E2"/>
    <w:rsid w:val="005C5DE8"/>
    <w:rsid w:val="005C5F5E"/>
    <w:rsid w:val="005C6034"/>
    <w:rsid w:val="005C61C6"/>
    <w:rsid w:val="005C6EB9"/>
    <w:rsid w:val="005C7B3A"/>
    <w:rsid w:val="005D0027"/>
    <w:rsid w:val="005D095C"/>
    <w:rsid w:val="005D0C86"/>
    <w:rsid w:val="005D0D95"/>
    <w:rsid w:val="005D12FC"/>
    <w:rsid w:val="005D1653"/>
    <w:rsid w:val="005D1C73"/>
    <w:rsid w:val="005D1C9C"/>
    <w:rsid w:val="005D282A"/>
    <w:rsid w:val="005D284B"/>
    <w:rsid w:val="005D2E8D"/>
    <w:rsid w:val="005D34D4"/>
    <w:rsid w:val="005D41DC"/>
    <w:rsid w:val="005D471B"/>
    <w:rsid w:val="005D53AF"/>
    <w:rsid w:val="005D55AF"/>
    <w:rsid w:val="005D5D51"/>
    <w:rsid w:val="005D5E25"/>
    <w:rsid w:val="005D63F4"/>
    <w:rsid w:val="005D6A6D"/>
    <w:rsid w:val="005D6C36"/>
    <w:rsid w:val="005D72DC"/>
    <w:rsid w:val="005D762C"/>
    <w:rsid w:val="005D7706"/>
    <w:rsid w:val="005D7985"/>
    <w:rsid w:val="005D7F5E"/>
    <w:rsid w:val="005E0195"/>
    <w:rsid w:val="005E05DD"/>
    <w:rsid w:val="005E095C"/>
    <w:rsid w:val="005E0AFA"/>
    <w:rsid w:val="005E0E8D"/>
    <w:rsid w:val="005E100A"/>
    <w:rsid w:val="005E1144"/>
    <w:rsid w:val="005E186F"/>
    <w:rsid w:val="005E1FAE"/>
    <w:rsid w:val="005E26D4"/>
    <w:rsid w:val="005E2AC7"/>
    <w:rsid w:val="005E2BA5"/>
    <w:rsid w:val="005E3613"/>
    <w:rsid w:val="005E3ECB"/>
    <w:rsid w:val="005E3F08"/>
    <w:rsid w:val="005E54F3"/>
    <w:rsid w:val="005E5666"/>
    <w:rsid w:val="005E5F2E"/>
    <w:rsid w:val="005E60DB"/>
    <w:rsid w:val="005E66BB"/>
    <w:rsid w:val="005E6BCA"/>
    <w:rsid w:val="005E710D"/>
    <w:rsid w:val="005E72A7"/>
    <w:rsid w:val="005E792C"/>
    <w:rsid w:val="005E7D40"/>
    <w:rsid w:val="005F06B9"/>
    <w:rsid w:val="005F0CCB"/>
    <w:rsid w:val="005F0CF2"/>
    <w:rsid w:val="005F0D7A"/>
    <w:rsid w:val="005F0E7A"/>
    <w:rsid w:val="005F1022"/>
    <w:rsid w:val="005F151E"/>
    <w:rsid w:val="005F1826"/>
    <w:rsid w:val="005F18E8"/>
    <w:rsid w:val="005F1A15"/>
    <w:rsid w:val="005F1A76"/>
    <w:rsid w:val="005F2161"/>
    <w:rsid w:val="005F23EF"/>
    <w:rsid w:val="005F2787"/>
    <w:rsid w:val="005F2A2E"/>
    <w:rsid w:val="005F3453"/>
    <w:rsid w:val="005F3DB6"/>
    <w:rsid w:val="005F3F7F"/>
    <w:rsid w:val="005F4DBD"/>
    <w:rsid w:val="005F53B4"/>
    <w:rsid w:val="005F5BB0"/>
    <w:rsid w:val="005F622C"/>
    <w:rsid w:val="005F6421"/>
    <w:rsid w:val="005F66D7"/>
    <w:rsid w:val="005F689F"/>
    <w:rsid w:val="005F69CB"/>
    <w:rsid w:val="005F6FB4"/>
    <w:rsid w:val="005F706B"/>
    <w:rsid w:val="005F7AB4"/>
    <w:rsid w:val="006001D3"/>
    <w:rsid w:val="0060042E"/>
    <w:rsid w:val="00600557"/>
    <w:rsid w:val="00600BE9"/>
    <w:rsid w:val="006010AF"/>
    <w:rsid w:val="00601107"/>
    <w:rsid w:val="00601920"/>
    <w:rsid w:val="00601EEC"/>
    <w:rsid w:val="00601F93"/>
    <w:rsid w:val="00603445"/>
    <w:rsid w:val="00603752"/>
    <w:rsid w:val="00603E1F"/>
    <w:rsid w:val="00604E57"/>
    <w:rsid w:val="0060539F"/>
    <w:rsid w:val="00605AED"/>
    <w:rsid w:val="00606016"/>
    <w:rsid w:val="00606025"/>
    <w:rsid w:val="00606183"/>
    <w:rsid w:val="006068C7"/>
    <w:rsid w:val="00606DAE"/>
    <w:rsid w:val="006070BD"/>
    <w:rsid w:val="0060769F"/>
    <w:rsid w:val="00607955"/>
    <w:rsid w:val="00607C38"/>
    <w:rsid w:val="00610029"/>
    <w:rsid w:val="0061040E"/>
    <w:rsid w:val="006115B2"/>
    <w:rsid w:val="0061207A"/>
    <w:rsid w:val="00612FD5"/>
    <w:rsid w:val="00612FE4"/>
    <w:rsid w:val="00614748"/>
    <w:rsid w:val="00615049"/>
    <w:rsid w:val="00615635"/>
    <w:rsid w:val="00615DD4"/>
    <w:rsid w:val="00616F32"/>
    <w:rsid w:val="00617399"/>
    <w:rsid w:val="00617EEE"/>
    <w:rsid w:val="00620927"/>
    <w:rsid w:val="00621887"/>
    <w:rsid w:val="00622615"/>
    <w:rsid w:val="00622DC6"/>
    <w:rsid w:val="00622DD0"/>
    <w:rsid w:val="0062301F"/>
    <w:rsid w:val="006231FE"/>
    <w:rsid w:val="0062375B"/>
    <w:rsid w:val="00624175"/>
    <w:rsid w:val="00624D10"/>
    <w:rsid w:val="00624E37"/>
    <w:rsid w:val="00624E75"/>
    <w:rsid w:val="00624F49"/>
    <w:rsid w:val="00624FBD"/>
    <w:rsid w:val="00625D72"/>
    <w:rsid w:val="006260AC"/>
    <w:rsid w:val="00626582"/>
    <w:rsid w:val="00626787"/>
    <w:rsid w:val="006267BC"/>
    <w:rsid w:val="00626DB0"/>
    <w:rsid w:val="006273DF"/>
    <w:rsid w:val="00627699"/>
    <w:rsid w:val="006302E0"/>
    <w:rsid w:val="006303E9"/>
    <w:rsid w:val="00630786"/>
    <w:rsid w:val="00631624"/>
    <w:rsid w:val="00632747"/>
    <w:rsid w:val="0063312F"/>
    <w:rsid w:val="006336A7"/>
    <w:rsid w:val="00634009"/>
    <w:rsid w:val="006342CE"/>
    <w:rsid w:val="006343CB"/>
    <w:rsid w:val="00634872"/>
    <w:rsid w:val="00634908"/>
    <w:rsid w:val="006349DB"/>
    <w:rsid w:val="00634A6A"/>
    <w:rsid w:val="00634A95"/>
    <w:rsid w:val="00634DDD"/>
    <w:rsid w:val="00634DEB"/>
    <w:rsid w:val="00634F05"/>
    <w:rsid w:val="00635064"/>
    <w:rsid w:val="006360A5"/>
    <w:rsid w:val="00636674"/>
    <w:rsid w:val="00636831"/>
    <w:rsid w:val="00636D05"/>
    <w:rsid w:val="00637DFB"/>
    <w:rsid w:val="00640537"/>
    <w:rsid w:val="00640AC5"/>
    <w:rsid w:val="00640E0A"/>
    <w:rsid w:val="0064138D"/>
    <w:rsid w:val="00641414"/>
    <w:rsid w:val="0064177D"/>
    <w:rsid w:val="00641A6D"/>
    <w:rsid w:val="00641D5E"/>
    <w:rsid w:val="00642602"/>
    <w:rsid w:val="0064376A"/>
    <w:rsid w:val="006437D9"/>
    <w:rsid w:val="00645241"/>
    <w:rsid w:val="00645652"/>
    <w:rsid w:val="00645783"/>
    <w:rsid w:val="00645FC1"/>
    <w:rsid w:val="00645FD0"/>
    <w:rsid w:val="00646361"/>
    <w:rsid w:val="0064663A"/>
    <w:rsid w:val="00646923"/>
    <w:rsid w:val="00646C78"/>
    <w:rsid w:val="00647274"/>
    <w:rsid w:val="00647F1E"/>
    <w:rsid w:val="00647F22"/>
    <w:rsid w:val="00650DC0"/>
    <w:rsid w:val="00651130"/>
    <w:rsid w:val="006514BF"/>
    <w:rsid w:val="0065201A"/>
    <w:rsid w:val="006522CF"/>
    <w:rsid w:val="006522D5"/>
    <w:rsid w:val="00652BC5"/>
    <w:rsid w:val="006530EE"/>
    <w:rsid w:val="0065368E"/>
    <w:rsid w:val="0065397A"/>
    <w:rsid w:val="00654343"/>
    <w:rsid w:val="006543E4"/>
    <w:rsid w:val="006548C0"/>
    <w:rsid w:val="006549B3"/>
    <w:rsid w:val="00654A7B"/>
    <w:rsid w:val="00654B3E"/>
    <w:rsid w:val="00654E7E"/>
    <w:rsid w:val="00655059"/>
    <w:rsid w:val="006556A7"/>
    <w:rsid w:val="00655874"/>
    <w:rsid w:val="00655DA4"/>
    <w:rsid w:val="00655FF0"/>
    <w:rsid w:val="006568EE"/>
    <w:rsid w:val="00656976"/>
    <w:rsid w:val="00656A83"/>
    <w:rsid w:val="00657024"/>
    <w:rsid w:val="006574BC"/>
    <w:rsid w:val="00657A37"/>
    <w:rsid w:val="00657CD4"/>
    <w:rsid w:val="0066000C"/>
    <w:rsid w:val="006603A0"/>
    <w:rsid w:val="0066072C"/>
    <w:rsid w:val="00660BAD"/>
    <w:rsid w:val="00660EAA"/>
    <w:rsid w:val="006618CF"/>
    <w:rsid w:val="00661DD8"/>
    <w:rsid w:val="0066200D"/>
    <w:rsid w:val="00662048"/>
    <w:rsid w:val="0066251E"/>
    <w:rsid w:val="00662557"/>
    <w:rsid w:val="00662EF0"/>
    <w:rsid w:val="00662EFA"/>
    <w:rsid w:val="00663224"/>
    <w:rsid w:val="006634E7"/>
    <w:rsid w:val="00663A3E"/>
    <w:rsid w:val="0066415D"/>
    <w:rsid w:val="0066430F"/>
    <w:rsid w:val="00664786"/>
    <w:rsid w:val="00664892"/>
    <w:rsid w:val="006654B5"/>
    <w:rsid w:val="006655D9"/>
    <w:rsid w:val="00665B77"/>
    <w:rsid w:val="00665EB1"/>
    <w:rsid w:val="006660C7"/>
    <w:rsid w:val="00666B90"/>
    <w:rsid w:val="00666CCE"/>
    <w:rsid w:val="00667107"/>
    <w:rsid w:val="00667B99"/>
    <w:rsid w:val="006703A3"/>
    <w:rsid w:val="00670803"/>
    <w:rsid w:val="0067122C"/>
    <w:rsid w:val="0067132B"/>
    <w:rsid w:val="00671655"/>
    <w:rsid w:val="00671DAE"/>
    <w:rsid w:val="00671EE3"/>
    <w:rsid w:val="00672628"/>
    <w:rsid w:val="00672780"/>
    <w:rsid w:val="00672794"/>
    <w:rsid w:val="00672838"/>
    <w:rsid w:val="006736A2"/>
    <w:rsid w:val="00673CC4"/>
    <w:rsid w:val="00674A28"/>
    <w:rsid w:val="00674D79"/>
    <w:rsid w:val="00674FED"/>
    <w:rsid w:val="00675013"/>
    <w:rsid w:val="0067539A"/>
    <w:rsid w:val="00675FFF"/>
    <w:rsid w:val="0067600D"/>
    <w:rsid w:val="00676107"/>
    <w:rsid w:val="00676597"/>
    <w:rsid w:val="006776DA"/>
    <w:rsid w:val="00677721"/>
    <w:rsid w:val="00677934"/>
    <w:rsid w:val="00677B4B"/>
    <w:rsid w:val="00680AB2"/>
    <w:rsid w:val="00681218"/>
    <w:rsid w:val="006814C4"/>
    <w:rsid w:val="00681635"/>
    <w:rsid w:val="0068189B"/>
    <w:rsid w:val="00681920"/>
    <w:rsid w:val="00681CDC"/>
    <w:rsid w:val="00681D46"/>
    <w:rsid w:val="0068262F"/>
    <w:rsid w:val="00682E45"/>
    <w:rsid w:val="00682EA2"/>
    <w:rsid w:val="0068325B"/>
    <w:rsid w:val="0068346D"/>
    <w:rsid w:val="00683F39"/>
    <w:rsid w:val="0068434F"/>
    <w:rsid w:val="00685095"/>
    <w:rsid w:val="006861F9"/>
    <w:rsid w:val="006868FE"/>
    <w:rsid w:val="00686D21"/>
    <w:rsid w:val="00686EDF"/>
    <w:rsid w:val="00687A5B"/>
    <w:rsid w:val="0069001D"/>
    <w:rsid w:val="00690665"/>
    <w:rsid w:val="00690668"/>
    <w:rsid w:val="006907A8"/>
    <w:rsid w:val="00690BA8"/>
    <w:rsid w:val="0069107C"/>
    <w:rsid w:val="0069110C"/>
    <w:rsid w:val="006911BD"/>
    <w:rsid w:val="0069163C"/>
    <w:rsid w:val="006916A8"/>
    <w:rsid w:val="00691D9C"/>
    <w:rsid w:val="00691EE4"/>
    <w:rsid w:val="0069219E"/>
    <w:rsid w:val="00692721"/>
    <w:rsid w:val="006929D0"/>
    <w:rsid w:val="00692C25"/>
    <w:rsid w:val="00693C2A"/>
    <w:rsid w:val="006941EF"/>
    <w:rsid w:val="0069424D"/>
    <w:rsid w:val="00694811"/>
    <w:rsid w:val="006948AC"/>
    <w:rsid w:val="00695596"/>
    <w:rsid w:val="00695D42"/>
    <w:rsid w:val="00697224"/>
    <w:rsid w:val="006973A8"/>
    <w:rsid w:val="006979AE"/>
    <w:rsid w:val="00697BC9"/>
    <w:rsid w:val="006A00B7"/>
    <w:rsid w:val="006A0372"/>
    <w:rsid w:val="006A0DBD"/>
    <w:rsid w:val="006A1121"/>
    <w:rsid w:val="006A2672"/>
    <w:rsid w:val="006A2866"/>
    <w:rsid w:val="006A331A"/>
    <w:rsid w:val="006A3D71"/>
    <w:rsid w:val="006A413B"/>
    <w:rsid w:val="006A443D"/>
    <w:rsid w:val="006A4C47"/>
    <w:rsid w:val="006A514B"/>
    <w:rsid w:val="006A54C9"/>
    <w:rsid w:val="006A5633"/>
    <w:rsid w:val="006A56EE"/>
    <w:rsid w:val="006A607E"/>
    <w:rsid w:val="006A6F6C"/>
    <w:rsid w:val="006A77A9"/>
    <w:rsid w:val="006A7EB8"/>
    <w:rsid w:val="006B0DC4"/>
    <w:rsid w:val="006B1386"/>
    <w:rsid w:val="006B1E3C"/>
    <w:rsid w:val="006B2001"/>
    <w:rsid w:val="006B290B"/>
    <w:rsid w:val="006B29F2"/>
    <w:rsid w:val="006B3265"/>
    <w:rsid w:val="006B44F3"/>
    <w:rsid w:val="006B471B"/>
    <w:rsid w:val="006B4C11"/>
    <w:rsid w:val="006B4D1D"/>
    <w:rsid w:val="006B51DB"/>
    <w:rsid w:val="006B63D2"/>
    <w:rsid w:val="006B67D9"/>
    <w:rsid w:val="006B7BA3"/>
    <w:rsid w:val="006C01C1"/>
    <w:rsid w:val="006C0395"/>
    <w:rsid w:val="006C0643"/>
    <w:rsid w:val="006C0CAA"/>
    <w:rsid w:val="006C0CD0"/>
    <w:rsid w:val="006C0DB9"/>
    <w:rsid w:val="006C149D"/>
    <w:rsid w:val="006C1B65"/>
    <w:rsid w:val="006C2365"/>
    <w:rsid w:val="006C263E"/>
    <w:rsid w:val="006C3808"/>
    <w:rsid w:val="006C3850"/>
    <w:rsid w:val="006C3B01"/>
    <w:rsid w:val="006C450B"/>
    <w:rsid w:val="006C4D4E"/>
    <w:rsid w:val="006C5629"/>
    <w:rsid w:val="006C5A0C"/>
    <w:rsid w:val="006C618D"/>
    <w:rsid w:val="006C6839"/>
    <w:rsid w:val="006C6DB7"/>
    <w:rsid w:val="006C757B"/>
    <w:rsid w:val="006C7855"/>
    <w:rsid w:val="006C7A23"/>
    <w:rsid w:val="006C7B5F"/>
    <w:rsid w:val="006C7D2E"/>
    <w:rsid w:val="006C7F63"/>
    <w:rsid w:val="006D0027"/>
    <w:rsid w:val="006D026D"/>
    <w:rsid w:val="006D040E"/>
    <w:rsid w:val="006D07CF"/>
    <w:rsid w:val="006D0EA0"/>
    <w:rsid w:val="006D1251"/>
    <w:rsid w:val="006D18CF"/>
    <w:rsid w:val="006D19B4"/>
    <w:rsid w:val="006D1B66"/>
    <w:rsid w:val="006D2203"/>
    <w:rsid w:val="006D2207"/>
    <w:rsid w:val="006D2BD9"/>
    <w:rsid w:val="006D2EE1"/>
    <w:rsid w:val="006D3E80"/>
    <w:rsid w:val="006D4082"/>
    <w:rsid w:val="006D4B20"/>
    <w:rsid w:val="006D4BB3"/>
    <w:rsid w:val="006D5324"/>
    <w:rsid w:val="006D5CFC"/>
    <w:rsid w:val="006D5D87"/>
    <w:rsid w:val="006D609F"/>
    <w:rsid w:val="006D79E4"/>
    <w:rsid w:val="006D7F67"/>
    <w:rsid w:val="006E099C"/>
    <w:rsid w:val="006E0C1E"/>
    <w:rsid w:val="006E110D"/>
    <w:rsid w:val="006E17F4"/>
    <w:rsid w:val="006E19B4"/>
    <w:rsid w:val="006E1BB2"/>
    <w:rsid w:val="006E2005"/>
    <w:rsid w:val="006E24A8"/>
    <w:rsid w:val="006E2759"/>
    <w:rsid w:val="006E27CE"/>
    <w:rsid w:val="006E2867"/>
    <w:rsid w:val="006E28E8"/>
    <w:rsid w:val="006E2AAF"/>
    <w:rsid w:val="006E2E4A"/>
    <w:rsid w:val="006E32E9"/>
    <w:rsid w:val="006E34A7"/>
    <w:rsid w:val="006E35D3"/>
    <w:rsid w:val="006E3BE8"/>
    <w:rsid w:val="006E3E51"/>
    <w:rsid w:val="006E44E1"/>
    <w:rsid w:val="006E463D"/>
    <w:rsid w:val="006E4975"/>
    <w:rsid w:val="006E5108"/>
    <w:rsid w:val="006E51CD"/>
    <w:rsid w:val="006E56B7"/>
    <w:rsid w:val="006E5B86"/>
    <w:rsid w:val="006E5BAD"/>
    <w:rsid w:val="006E5CE3"/>
    <w:rsid w:val="006E5E40"/>
    <w:rsid w:val="006E6200"/>
    <w:rsid w:val="006E735D"/>
    <w:rsid w:val="006E751C"/>
    <w:rsid w:val="006E7566"/>
    <w:rsid w:val="006E7641"/>
    <w:rsid w:val="006E7C67"/>
    <w:rsid w:val="006E7CF6"/>
    <w:rsid w:val="006F019B"/>
    <w:rsid w:val="006F0291"/>
    <w:rsid w:val="006F038E"/>
    <w:rsid w:val="006F11DE"/>
    <w:rsid w:val="006F14AC"/>
    <w:rsid w:val="006F1A84"/>
    <w:rsid w:val="006F1C6F"/>
    <w:rsid w:val="006F1ED3"/>
    <w:rsid w:val="006F21F6"/>
    <w:rsid w:val="006F238D"/>
    <w:rsid w:val="006F3EA4"/>
    <w:rsid w:val="006F42F0"/>
    <w:rsid w:val="006F43B8"/>
    <w:rsid w:val="006F49A1"/>
    <w:rsid w:val="006F4AE0"/>
    <w:rsid w:val="006F5194"/>
    <w:rsid w:val="006F5DC6"/>
    <w:rsid w:val="006F6529"/>
    <w:rsid w:val="006F66D3"/>
    <w:rsid w:val="006F67CD"/>
    <w:rsid w:val="006F6907"/>
    <w:rsid w:val="006F6AFC"/>
    <w:rsid w:val="006F6C27"/>
    <w:rsid w:val="006F70A1"/>
    <w:rsid w:val="006F774C"/>
    <w:rsid w:val="006F78B5"/>
    <w:rsid w:val="007007AA"/>
    <w:rsid w:val="0070090D"/>
    <w:rsid w:val="007011A9"/>
    <w:rsid w:val="007024B4"/>
    <w:rsid w:val="00702816"/>
    <w:rsid w:val="00702BF1"/>
    <w:rsid w:val="00703091"/>
    <w:rsid w:val="00704414"/>
    <w:rsid w:val="00704B84"/>
    <w:rsid w:val="00705F71"/>
    <w:rsid w:val="007061E7"/>
    <w:rsid w:val="00706768"/>
    <w:rsid w:val="00706936"/>
    <w:rsid w:val="00706A6B"/>
    <w:rsid w:val="0070725B"/>
    <w:rsid w:val="0070736F"/>
    <w:rsid w:val="00710510"/>
    <w:rsid w:val="007105D9"/>
    <w:rsid w:val="007111D8"/>
    <w:rsid w:val="007115B3"/>
    <w:rsid w:val="00711B67"/>
    <w:rsid w:val="00711E6F"/>
    <w:rsid w:val="00711FA1"/>
    <w:rsid w:val="00712962"/>
    <w:rsid w:val="007131EC"/>
    <w:rsid w:val="007133C0"/>
    <w:rsid w:val="007145B2"/>
    <w:rsid w:val="00714E89"/>
    <w:rsid w:val="00714FB9"/>
    <w:rsid w:val="007158FA"/>
    <w:rsid w:val="00715F8D"/>
    <w:rsid w:val="00716904"/>
    <w:rsid w:val="00717411"/>
    <w:rsid w:val="0071752C"/>
    <w:rsid w:val="00717FCD"/>
    <w:rsid w:val="0072034F"/>
    <w:rsid w:val="00721296"/>
    <w:rsid w:val="00721B1C"/>
    <w:rsid w:val="00721E56"/>
    <w:rsid w:val="00721FB9"/>
    <w:rsid w:val="007236BB"/>
    <w:rsid w:val="00723A7B"/>
    <w:rsid w:val="00724250"/>
    <w:rsid w:val="00724256"/>
    <w:rsid w:val="007248B8"/>
    <w:rsid w:val="00724C06"/>
    <w:rsid w:val="00724E1F"/>
    <w:rsid w:val="00724F60"/>
    <w:rsid w:val="0072505C"/>
    <w:rsid w:val="00725406"/>
    <w:rsid w:val="007254AC"/>
    <w:rsid w:val="00725989"/>
    <w:rsid w:val="00726016"/>
    <w:rsid w:val="00726078"/>
    <w:rsid w:val="00726419"/>
    <w:rsid w:val="00727338"/>
    <w:rsid w:val="007273C7"/>
    <w:rsid w:val="00727835"/>
    <w:rsid w:val="0072783D"/>
    <w:rsid w:val="00730001"/>
    <w:rsid w:val="007309F3"/>
    <w:rsid w:val="00730AE1"/>
    <w:rsid w:val="00731754"/>
    <w:rsid w:val="00732286"/>
    <w:rsid w:val="0073230B"/>
    <w:rsid w:val="00732BC8"/>
    <w:rsid w:val="00732EE1"/>
    <w:rsid w:val="0073318A"/>
    <w:rsid w:val="00733312"/>
    <w:rsid w:val="00734268"/>
    <w:rsid w:val="0073495E"/>
    <w:rsid w:val="0073512F"/>
    <w:rsid w:val="00735CC0"/>
    <w:rsid w:val="00736766"/>
    <w:rsid w:val="00736D2F"/>
    <w:rsid w:val="007371F5"/>
    <w:rsid w:val="007373C1"/>
    <w:rsid w:val="00737461"/>
    <w:rsid w:val="0074033A"/>
    <w:rsid w:val="00740474"/>
    <w:rsid w:val="007409DB"/>
    <w:rsid w:val="00741015"/>
    <w:rsid w:val="007417E4"/>
    <w:rsid w:val="007419C7"/>
    <w:rsid w:val="00741F3A"/>
    <w:rsid w:val="00742395"/>
    <w:rsid w:val="0074261B"/>
    <w:rsid w:val="0074263A"/>
    <w:rsid w:val="00743133"/>
    <w:rsid w:val="00743796"/>
    <w:rsid w:val="0074379D"/>
    <w:rsid w:val="00743FA4"/>
    <w:rsid w:val="00743FD5"/>
    <w:rsid w:val="007441BE"/>
    <w:rsid w:val="00744392"/>
    <w:rsid w:val="007446AB"/>
    <w:rsid w:val="0074529A"/>
    <w:rsid w:val="00745F5F"/>
    <w:rsid w:val="007466F8"/>
    <w:rsid w:val="00746C3A"/>
    <w:rsid w:val="00746FDD"/>
    <w:rsid w:val="0074704E"/>
    <w:rsid w:val="007470CC"/>
    <w:rsid w:val="00747136"/>
    <w:rsid w:val="00747DEA"/>
    <w:rsid w:val="00750176"/>
    <w:rsid w:val="007523A3"/>
    <w:rsid w:val="007526D1"/>
    <w:rsid w:val="00752A5F"/>
    <w:rsid w:val="00752A81"/>
    <w:rsid w:val="00753102"/>
    <w:rsid w:val="007534B8"/>
    <w:rsid w:val="00753B3B"/>
    <w:rsid w:val="007545FB"/>
    <w:rsid w:val="00754CF7"/>
    <w:rsid w:val="00754F9F"/>
    <w:rsid w:val="00756385"/>
    <w:rsid w:val="007563EF"/>
    <w:rsid w:val="0075666C"/>
    <w:rsid w:val="00756A82"/>
    <w:rsid w:val="00757227"/>
    <w:rsid w:val="00757578"/>
    <w:rsid w:val="00757BA1"/>
    <w:rsid w:val="0076024C"/>
    <w:rsid w:val="00760603"/>
    <w:rsid w:val="00760715"/>
    <w:rsid w:val="00760749"/>
    <w:rsid w:val="00760DA7"/>
    <w:rsid w:val="00760F9D"/>
    <w:rsid w:val="00761559"/>
    <w:rsid w:val="00761D9D"/>
    <w:rsid w:val="007622B4"/>
    <w:rsid w:val="007630C4"/>
    <w:rsid w:val="007631A7"/>
    <w:rsid w:val="0076324A"/>
    <w:rsid w:val="00763AFE"/>
    <w:rsid w:val="00763E9B"/>
    <w:rsid w:val="00763F82"/>
    <w:rsid w:val="007641FD"/>
    <w:rsid w:val="007647FF"/>
    <w:rsid w:val="0076543E"/>
    <w:rsid w:val="007659C5"/>
    <w:rsid w:val="00765E3D"/>
    <w:rsid w:val="0076604E"/>
    <w:rsid w:val="00766383"/>
    <w:rsid w:val="0076728F"/>
    <w:rsid w:val="007674B7"/>
    <w:rsid w:val="007678B5"/>
    <w:rsid w:val="00767947"/>
    <w:rsid w:val="00767A9B"/>
    <w:rsid w:val="00770D51"/>
    <w:rsid w:val="007711E6"/>
    <w:rsid w:val="00771340"/>
    <w:rsid w:val="00771760"/>
    <w:rsid w:val="007723A2"/>
    <w:rsid w:val="007727BE"/>
    <w:rsid w:val="00774587"/>
    <w:rsid w:val="00774B06"/>
    <w:rsid w:val="007752AC"/>
    <w:rsid w:val="007752C8"/>
    <w:rsid w:val="007755BD"/>
    <w:rsid w:val="0077562F"/>
    <w:rsid w:val="00775B5C"/>
    <w:rsid w:val="00775B86"/>
    <w:rsid w:val="00775F6A"/>
    <w:rsid w:val="00776CBC"/>
    <w:rsid w:val="00777025"/>
    <w:rsid w:val="00777098"/>
    <w:rsid w:val="007773E3"/>
    <w:rsid w:val="00780167"/>
    <w:rsid w:val="0078035F"/>
    <w:rsid w:val="007804E6"/>
    <w:rsid w:val="00780625"/>
    <w:rsid w:val="00780627"/>
    <w:rsid w:val="007806F1"/>
    <w:rsid w:val="00780836"/>
    <w:rsid w:val="00780F6F"/>
    <w:rsid w:val="00781985"/>
    <w:rsid w:val="00782691"/>
    <w:rsid w:val="0078278C"/>
    <w:rsid w:val="007829E0"/>
    <w:rsid w:val="00782F6A"/>
    <w:rsid w:val="007832BD"/>
    <w:rsid w:val="00783661"/>
    <w:rsid w:val="007838F0"/>
    <w:rsid w:val="00784065"/>
    <w:rsid w:val="00784689"/>
    <w:rsid w:val="00784849"/>
    <w:rsid w:val="00785536"/>
    <w:rsid w:val="0078557F"/>
    <w:rsid w:val="0078586B"/>
    <w:rsid w:val="007866DF"/>
    <w:rsid w:val="0078711C"/>
    <w:rsid w:val="007877E3"/>
    <w:rsid w:val="00787D10"/>
    <w:rsid w:val="00787EBD"/>
    <w:rsid w:val="00790638"/>
    <w:rsid w:val="00790D54"/>
    <w:rsid w:val="00790F4A"/>
    <w:rsid w:val="00791587"/>
    <w:rsid w:val="007918FD"/>
    <w:rsid w:val="00792758"/>
    <w:rsid w:val="00792CEA"/>
    <w:rsid w:val="00792D1A"/>
    <w:rsid w:val="00792E54"/>
    <w:rsid w:val="0079301E"/>
    <w:rsid w:val="007937B1"/>
    <w:rsid w:val="00793CC8"/>
    <w:rsid w:val="0079416A"/>
    <w:rsid w:val="00794BD7"/>
    <w:rsid w:val="00794E93"/>
    <w:rsid w:val="007958F2"/>
    <w:rsid w:val="007959A1"/>
    <w:rsid w:val="00796190"/>
    <w:rsid w:val="00796445"/>
    <w:rsid w:val="007970CD"/>
    <w:rsid w:val="007972FF"/>
    <w:rsid w:val="00797D61"/>
    <w:rsid w:val="007A020B"/>
    <w:rsid w:val="007A0D05"/>
    <w:rsid w:val="007A0DC3"/>
    <w:rsid w:val="007A0DEB"/>
    <w:rsid w:val="007A0E35"/>
    <w:rsid w:val="007A1AFE"/>
    <w:rsid w:val="007A2105"/>
    <w:rsid w:val="007A2A48"/>
    <w:rsid w:val="007A2ECB"/>
    <w:rsid w:val="007A3058"/>
    <w:rsid w:val="007A30D3"/>
    <w:rsid w:val="007A3273"/>
    <w:rsid w:val="007A3341"/>
    <w:rsid w:val="007A3DCE"/>
    <w:rsid w:val="007A3EE5"/>
    <w:rsid w:val="007A40FD"/>
    <w:rsid w:val="007A41F2"/>
    <w:rsid w:val="007A44D5"/>
    <w:rsid w:val="007A4542"/>
    <w:rsid w:val="007A465E"/>
    <w:rsid w:val="007A47A7"/>
    <w:rsid w:val="007A49C6"/>
    <w:rsid w:val="007A4C6A"/>
    <w:rsid w:val="007A4C8A"/>
    <w:rsid w:val="007A4DCE"/>
    <w:rsid w:val="007A51C4"/>
    <w:rsid w:val="007A54D2"/>
    <w:rsid w:val="007A596B"/>
    <w:rsid w:val="007A60D5"/>
    <w:rsid w:val="007A61F0"/>
    <w:rsid w:val="007A647B"/>
    <w:rsid w:val="007A66BF"/>
    <w:rsid w:val="007A66DD"/>
    <w:rsid w:val="007A6726"/>
    <w:rsid w:val="007A6BA4"/>
    <w:rsid w:val="007A7210"/>
    <w:rsid w:val="007A7B40"/>
    <w:rsid w:val="007A7D48"/>
    <w:rsid w:val="007B043F"/>
    <w:rsid w:val="007B0487"/>
    <w:rsid w:val="007B0A22"/>
    <w:rsid w:val="007B0BD6"/>
    <w:rsid w:val="007B1143"/>
    <w:rsid w:val="007B118B"/>
    <w:rsid w:val="007B175B"/>
    <w:rsid w:val="007B184B"/>
    <w:rsid w:val="007B2060"/>
    <w:rsid w:val="007B20F0"/>
    <w:rsid w:val="007B2392"/>
    <w:rsid w:val="007B23C4"/>
    <w:rsid w:val="007B2BCE"/>
    <w:rsid w:val="007B2C11"/>
    <w:rsid w:val="007B2D3F"/>
    <w:rsid w:val="007B2F8D"/>
    <w:rsid w:val="007B328D"/>
    <w:rsid w:val="007B3438"/>
    <w:rsid w:val="007B365C"/>
    <w:rsid w:val="007B3797"/>
    <w:rsid w:val="007B3C61"/>
    <w:rsid w:val="007B3D24"/>
    <w:rsid w:val="007B42F1"/>
    <w:rsid w:val="007B5256"/>
    <w:rsid w:val="007B5B1D"/>
    <w:rsid w:val="007B5CFE"/>
    <w:rsid w:val="007B5EC9"/>
    <w:rsid w:val="007B601A"/>
    <w:rsid w:val="007B616D"/>
    <w:rsid w:val="007B640D"/>
    <w:rsid w:val="007B6A6C"/>
    <w:rsid w:val="007B7273"/>
    <w:rsid w:val="007B7621"/>
    <w:rsid w:val="007B78F4"/>
    <w:rsid w:val="007B799D"/>
    <w:rsid w:val="007B7D4D"/>
    <w:rsid w:val="007C04E7"/>
    <w:rsid w:val="007C0514"/>
    <w:rsid w:val="007C088E"/>
    <w:rsid w:val="007C14AD"/>
    <w:rsid w:val="007C1E85"/>
    <w:rsid w:val="007C293A"/>
    <w:rsid w:val="007C2958"/>
    <w:rsid w:val="007C2C55"/>
    <w:rsid w:val="007C2E80"/>
    <w:rsid w:val="007C367B"/>
    <w:rsid w:val="007C46DA"/>
    <w:rsid w:val="007C4A68"/>
    <w:rsid w:val="007C5494"/>
    <w:rsid w:val="007C54E3"/>
    <w:rsid w:val="007C5EB6"/>
    <w:rsid w:val="007C6312"/>
    <w:rsid w:val="007C66EF"/>
    <w:rsid w:val="007C6C4F"/>
    <w:rsid w:val="007C6D1F"/>
    <w:rsid w:val="007C6DD4"/>
    <w:rsid w:val="007C7CA5"/>
    <w:rsid w:val="007C7F8D"/>
    <w:rsid w:val="007D053F"/>
    <w:rsid w:val="007D0728"/>
    <w:rsid w:val="007D0780"/>
    <w:rsid w:val="007D1293"/>
    <w:rsid w:val="007D2C23"/>
    <w:rsid w:val="007D3031"/>
    <w:rsid w:val="007D3178"/>
    <w:rsid w:val="007D3286"/>
    <w:rsid w:val="007D3440"/>
    <w:rsid w:val="007D364D"/>
    <w:rsid w:val="007D39F8"/>
    <w:rsid w:val="007D3A65"/>
    <w:rsid w:val="007D3D93"/>
    <w:rsid w:val="007D3DF0"/>
    <w:rsid w:val="007D3E0F"/>
    <w:rsid w:val="007D459F"/>
    <w:rsid w:val="007D46FE"/>
    <w:rsid w:val="007D4968"/>
    <w:rsid w:val="007D4BBB"/>
    <w:rsid w:val="007D521F"/>
    <w:rsid w:val="007D53BE"/>
    <w:rsid w:val="007D54F0"/>
    <w:rsid w:val="007D5591"/>
    <w:rsid w:val="007D5CDE"/>
    <w:rsid w:val="007D6020"/>
    <w:rsid w:val="007D633E"/>
    <w:rsid w:val="007D65FC"/>
    <w:rsid w:val="007D68AD"/>
    <w:rsid w:val="007D6901"/>
    <w:rsid w:val="007D69FA"/>
    <w:rsid w:val="007D6E95"/>
    <w:rsid w:val="007D6F5E"/>
    <w:rsid w:val="007D6FD9"/>
    <w:rsid w:val="007D711D"/>
    <w:rsid w:val="007D7C6C"/>
    <w:rsid w:val="007D7CAD"/>
    <w:rsid w:val="007D7DA3"/>
    <w:rsid w:val="007D7F93"/>
    <w:rsid w:val="007E00CE"/>
    <w:rsid w:val="007E0877"/>
    <w:rsid w:val="007E0E6C"/>
    <w:rsid w:val="007E0FC4"/>
    <w:rsid w:val="007E166C"/>
    <w:rsid w:val="007E1ACD"/>
    <w:rsid w:val="007E1B7F"/>
    <w:rsid w:val="007E26B4"/>
    <w:rsid w:val="007E2848"/>
    <w:rsid w:val="007E2C2E"/>
    <w:rsid w:val="007E2E22"/>
    <w:rsid w:val="007E37A9"/>
    <w:rsid w:val="007E381E"/>
    <w:rsid w:val="007E3923"/>
    <w:rsid w:val="007E3AA3"/>
    <w:rsid w:val="007E4060"/>
    <w:rsid w:val="007E4AED"/>
    <w:rsid w:val="007E4BF9"/>
    <w:rsid w:val="007E4EED"/>
    <w:rsid w:val="007E60B5"/>
    <w:rsid w:val="007E61AD"/>
    <w:rsid w:val="007E663B"/>
    <w:rsid w:val="007E6F46"/>
    <w:rsid w:val="007E7112"/>
    <w:rsid w:val="007E7789"/>
    <w:rsid w:val="007E7994"/>
    <w:rsid w:val="007E7B70"/>
    <w:rsid w:val="007E7DB3"/>
    <w:rsid w:val="007E7FAC"/>
    <w:rsid w:val="007F019F"/>
    <w:rsid w:val="007F042F"/>
    <w:rsid w:val="007F09FA"/>
    <w:rsid w:val="007F0AB3"/>
    <w:rsid w:val="007F1652"/>
    <w:rsid w:val="007F279B"/>
    <w:rsid w:val="007F28BF"/>
    <w:rsid w:val="007F2BA2"/>
    <w:rsid w:val="007F33D7"/>
    <w:rsid w:val="007F3677"/>
    <w:rsid w:val="007F40F7"/>
    <w:rsid w:val="007F453B"/>
    <w:rsid w:val="007F4681"/>
    <w:rsid w:val="007F5658"/>
    <w:rsid w:val="007F571F"/>
    <w:rsid w:val="007F57C7"/>
    <w:rsid w:val="007F5AA0"/>
    <w:rsid w:val="007F60D8"/>
    <w:rsid w:val="007F6453"/>
    <w:rsid w:val="007F6907"/>
    <w:rsid w:val="007F74A7"/>
    <w:rsid w:val="007F75E0"/>
    <w:rsid w:val="007F7A59"/>
    <w:rsid w:val="0080029E"/>
    <w:rsid w:val="0080029F"/>
    <w:rsid w:val="00800A49"/>
    <w:rsid w:val="00800A4B"/>
    <w:rsid w:val="00801C8B"/>
    <w:rsid w:val="00801E7E"/>
    <w:rsid w:val="0080256C"/>
    <w:rsid w:val="008025C2"/>
    <w:rsid w:val="00802874"/>
    <w:rsid w:val="00802F99"/>
    <w:rsid w:val="008041B4"/>
    <w:rsid w:val="0080447B"/>
    <w:rsid w:val="0080562D"/>
    <w:rsid w:val="00806790"/>
    <w:rsid w:val="008068D1"/>
    <w:rsid w:val="00806B20"/>
    <w:rsid w:val="00806C16"/>
    <w:rsid w:val="00807AE9"/>
    <w:rsid w:val="00810046"/>
    <w:rsid w:val="00810853"/>
    <w:rsid w:val="00811E4F"/>
    <w:rsid w:val="0081201C"/>
    <w:rsid w:val="008120FF"/>
    <w:rsid w:val="008124CB"/>
    <w:rsid w:val="0081322C"/>
    <w:rsid w:val="0081368B"/>
    <w:rsid w:val="0081385C"/>
    <w:rsid w:val="00813A80"/>
    <w:rsid w:val="00813F12"/>
    <w:rsid w:val="00814D42"/>
    <w:rsid w:val="00815025"/>
    <w:rsid w:val="00815FB6"/>
    <w:rsid w:val="00816DCA"/>
    <w:rsid w:val="00816F43"/>
    <w:rsid w:val="00817719"/>
    <w:rsid w:val="008179B1"/>
    <w:rsid w:val="00817B51"/>
    <w:rsid w:val="0082056D"/>
    <w:rsid w:val="00820707"/>
    <w:rsid w:val="008207D0"/>
    <w:rsid w:val="008210F9"/>
    <w:rsid w:val="008216C4"/>
    <w:rsid w:val="00821923"/>
    <w:rsid w:val="00822745"/>
    <w:rsid w:val="008228C2"/>
    <w:rsid w:val="00822CA4"/>
    <w:rsid w:val="00822DA0"/>
    <w:rsid w:val="00822EAF"/>
    <w:rsid w:val="0082321A"/>
    <w:rsid w:val="00823656"/>
    <w:rsid w:val="00823AB2"/>
    <w:rsid w:val="00823C8C"/>
    <w:rsid w:val="008242B4"/>
    <w:rsid w:val="00825152"/>
    <w:rsid w:val="00825292"/>
    <w:rsid w:val="008253E0"/>
    <w:rsid w:val="00825451"/>
    <w:rsid w:val="008258FD"/>
    <w:rsid w:val="00825A02"/>
    <w:rsid w:val="00826000"/>
    <w:rsid w:val="00826283"/>
    <w:rsid w:val="00826307"/>
    <w:rsid w:val="008267FB"/>
    <w:rsid w:val="00826A94"/>
    <w:rsid w:val="00827306"/>
    <w:rsid w:val="00827470"/>
    <w:rsid w:val="00827B1F"/>
    <w:rsid w:val="00830595"/>
    <w:rsid w:val="00830838"/>
    <w:rsid w:val="00830863"/>
    <w:rsid w:val="00831972"/>
    <w:rsid w:val="00831979"/>
    <w:rsid w:val="00831A46"/>
    <w:rsid w:val="00831A70"/>
    <w:rsid w:val="00831DEB"/>
    <w:rsid w:val="00832094"/>
    <w:rsid w:val="00832452"/>
    <w:rsid w:val="00832CFE"/>
    <w:rsid w:val="00833072"/>
    <w:rsid w:val="00833158"/>
    <w:rsid w:val="00833349"/>
    <w:rsid w:val="008335E7"/>
    <w:rsid w:val="00833844"/>
    <w:rsid w:val="00833DA9"/>
    <w:rsid w:val="008343CE"/>
    <w:rsid w:val="00834EC0"/>
    <w:rsid w:val="00835DB0"/>
    <w:rsid w:val="008367CA"/>
    <w:rsid w:val="008367E8"/>
    <w:rsid w:val="008371FF"/>
    <w:rsid w:val="0083761B"/>
    <w:rsid w:val="008378AD"/>
    <w:rsid w:val="00840601"/>
    <w:rsid w:val="00840D36"/>
    <w:rsid w:val="008412B9"/>
    <w:rsid w:val="00841330"/>
    <w:rsid w:val="008414B7"/>
    <w:rsid w:val="008422ED"/>
    <w:rsid w:val="00842CB6"/>
    <w:rsid w:val="00843386"/>
    <w:rsid w:val="0084374E"/>
    <w:rsid w:val="008449FA"/>
    <w:rsid w:val="0084600B"/>
    <w:rsid w:val="00846062"/>
    <w:rsid w:val="00846604"/>
    <w:rsid w:val="00847148"/>
    <w:rsid w:val="0084763D"/>
    <w:rsid w:val="00847819"/>
    <w:rsid w:val="008506BB"/>
    <w:rsid w:val="00850763"/>
    <w:rsid w:val="00850D2E"/>
    <w:rsid w:val="00850EDB"/>
    <w:rsid w:val="0085164A"/>
    <w:rsid w:val="00851FD8"/>
    <w:rsid w:val="008522F6"/>
    <w:rsid w:val="00852D0E"/>
    <w:rsid w:val="00853835"/>
    <w:rsid w:val="008538DD"/>
    <w:rsid w:val="008540C7"/>
    <w:rsid w:val="00854235"/>
    <w:rsid w:val="008544BB"/>
    <w:rsid w:val="008546E5"/>
    <w:rsid w:val="00854BD8"/>
    <w:rsid w:val="00854D31"/>
    <w:rsid w:val="008556FA"/>
    <w:rsid w:val="00855B61"/>
    <w:rsid w:val="008560F8"/>
    <w:rsid w:val="00856210"/>
    <w:rsid w:val="008565E4"/>
    <w:rsid w:val="00856989"/>
    <w:rsid w:val="008573BE"/>
    <w:rsid w:val="008604F3"/>
    <w:rsid w:val="00860556"/>
    <w:rsid w:val="0086065F"/>
    <w:rsid w:val="0086066E"/>
    <w:rsid w:val="00860AF2"/>
    <w:rsid w:val="00860EDD"/>
    <w:rsid w:val="0086183F"/>
    <w:rsid w:val="00861A86"/>
    <w:rsid w:val="00862586"/>
    <w:rsid w:val="00862630"/>
    <w:rsid w:val="008628E3"/>
    <w:rsid w:val="00862C5D"/>
    <w:rsid w:val="00862DEF"/>
    <w:rsid w:val="0086365F"/>
    <w:rsid w:val="0086376C"/>
    <w:rsid w:val="00864F00"/>
    <w:rsid w:val="00865460"/>
    <w:rsid w:val="008654D1"/>
    <w:rsid w:val="00865922"/>
    <w:rsid w:val="00865B77"/>
    <w:rsid w:val="00865BC6"/>
    <w:rsid w:val="00865FD7"/>
    <w:rsid w:val="0086614B"/>
    <w:rsid w:val="0086634D"/>
    <w:rsid w:val="00866647"/>
    <w:rsid w:val="00866D60"/>
    <w:rsid w:val="00867C32"/>
    <w:rsid w:val="0087068F"/>
    <w:rsid w:val="00870CE8"/>
    <w:rsid w:val="00871080"/>
    <w:rsid w:val="0087121B"/>
    <w:rsid w:val="008712F2"/>
    <w:rsid w:val="00872107"/>
    <w:rsid w:val="008725D6"/>
    <w:rsid w:val="008727EF"/>
    <w:rsid w:val="008734FC"/>
    <w:rsid w:val="0087384A"/>
    <w:rsid w:val="00874123"/>
    <w:rsid w:val="00874CAC"/>
    <w:rsid w:val="00875354"/>
    <w:rsid w:val="00875CE2"/>
    <w:rsid w:val="00876010"/>
    <w:rsid w:val="008768A3"/>
    <w:rsid w:val="00876E20"/>
    <w:rsid w:val="0087705B"/>
    <w:rsid w:val="008777A2"/>
    <w:rsid w:val="0087790F"/>
    <w:rsid w:val="00877BBC"/>
    <w:rsid w:val="00880379"/>
    <w:rsid w:val="00880547"/>
    <w:rsid w:val="0088062B"/>
    <w:rsid w:val="00880914"/>
    <w:rsid w:val="008817B4"/>
    <w:rsid w:val="00881876"/>
    <w:rsid w:val="008821E9"/>
    <w:rsid w:val="008825E4"/>
    <w:rsid w:val="0088349F"/>
    <w:rsid w:val="00883632"/>
    <w:rsid w:val="008845AA"/>
    <w:rsid w:val="00884D95"/>
    <w:rsid w:val="008851E3"/>
    <w:rsid w:val="008852DA"/>
    <w:rsid w:val="008853C2"/>
    <w:rsid w:val="00885A85"/>
    <w:rsid w:val="00885B3F"/>
    <w:rsid w:val="00885C0B"/>
    <w:rsid w:val="008864EF"/>
    <w:rsid w:val="00886BB0"/>
    <w:rsid w:val="00886DB5"/>
    <w:rsid w:val="00886DE0"/>
    <w:rsid w:val="00887472"/>
    <w:rsid w:val="00887865"/>
    <w:rsid w:val="00887970"/>
    <w:rsid w:val="008879FF"/>
    <w:rsid w:val="00887D0B"/>
    <w:rsid w:val="00887E5F"/>
    <w:rsid w:val="00891165"/>
    <w:rsid w:val="00891718"/>
    <w:rsid w:val="00891A29"/>
    <w:rsid w:val="008920E8"/>
    <w:rsid w:val="008925E2"/>
    <w:rsid w:val="00892996"/>
    <w:rsid w:val="00892E78"/>
    <w:rsid w:val="00893836"/>
    <w:rsid w:val="008947D4"/>
    <w:rsid w:val="00895BDE"/>
    <w:rsid w:val="00895DD1"/>
    <w:rsid w:val="00896068"/>
    <w:rsid w:val="008960F9"/>
    <w:rsid w:val="0089677C"/>
    <w:rsid w:val="008970FF"/>
    <w:rsid w:val="0089752B"/>
    <w:rsid w:val="00897BEE"/>
    <w:rsid w:val="008A00B1"/>
    <w:rsid w:val="008A0425"/>
    <w:rsid w:val="008A04FF"/>
    <w:rsid w:val="008A075C"/>
    <w:rsid w:val="008A0772"/>
    <w:rsid w:val="008A089C"/>
    <w:rsid w:val="008A12AD"/>
    <w:rsid w:val="008A12E1"/>
    <w:rsid w:val="008A2592"/>
    <w:rsid w:val="008A2EAE"/>
    <w:rsid w:val="008A32AE"/>
    <w:rsid w:val="008A35A9"/>
    <w:rsid w:val="008A39BC"/>
    <w:rsid w:val="008A4DA7"/>
    <w:rsid w:val="008A51CA"/>
    <w:rsid w:val="008A5808"/>
    <w:rsid w:val="008A58EF"/>
    <w:rsid w:val="008A5BA2"/>
    <w:rsid w:val="008A5D41"/>
    <w:rsid w:val="008A619C"/>
    <w:rsid w:val="008A69BC"/>
    <w:rsid w:val="008A6B9E"/>
    <w:rsid w:val="008A73D9"/>
    <w:rsid w:val="008A76F6"/>
    <w:rsid w:val="008A7CEA"/>
    <w:rsid w:val="008B01E8"/>
    <w:rsid w:val="008B078C"/>
    <w:rsid w:val="008B0900"/>
    <w:rsid w:val="008B0907"/>
    <w:rsid w:val="008B10FB"/>
    <w:rsid w:val="008B1E39"/>
    <w:rsid w:val="008B25F8"/>
    <w:rsid w:val="008B2CBA"/>
    <w:rsid w:val="008B3931"/>
    <w:rsid w:val="008B4565"/>
    <w:rsid w:val="008B5109"/>
    <w:rsid w:val="008B65B7"/>
    <w:rsid w:val="008B6E75"/>
    <w:rsid w:val="008B7352"/>
    <w:rsid w:val="008B7EE7"/>
    <w:rsid w:val="008B7F8C"/>
    <w:rsid w:val="008C0108"/>
    <w:rsid w:val="008C09C1"/>
    <w:rsid w:val="008C0A80"/>
    <w:rsid w:val="008C0C65"/>
    <w:rsid w:val="008C0D71"/>
    <w:rsid w:val="008C0EFF"/>
    <w:rsid w:val="008C15FD"/>
    <w:rsid w:val="008C1B1E"/>
    <w:rsid w:val="008C1B24"/>
    <w:rsid w:val="008C1CBC"/>
    <w:rsid w:val="008C2247"/>
    <w:rsid w:val="008C2C58"/>
    <w:rsid w:val="008C2E5B"/>
    <w:rsid w:val="008C33EF"/>
    <w:rsid w:val="008C35ED"/>
    <w:rsid w:val="008C4472"/>
    <w:rsid w:val="008C464A"/>
    <w:rsid w:val="008C49E4"/>
    <w:rsid w:val="008C51F7"/>
    <w:rsid w:val="008C5B1B"/>
    <w:rsid w:val="008C6160"/>
    <w:rsid w:val="008C67D7"/>
    <w:rsid w:val="008C6EC1"/>
    <w:rsid w:val="008C734E"/>
    <w:rsid w:val="008C741F"/>
    <w:rsid w:val="008C7F31"/>
    <w:rsid w:val="008D0425"/>
    <w:rsid w:val="008D0975"/>
    <w:rsid w:val="008D1155"/>
    <w:rsid w:val="008D1C7E"/>
    <w:rsid w:val="008D1CB3"/>
    <w:rsid w:val="008D1D90"/>
    <w:rsid w:val="008D2B80"/>
    <w:rsid w:val="008D3A17"/>
    <w:rsid w:val="008D3CF9"/>
    <w:rsid w:val="008D4584"/>
    <w:rsid w:val="008D4C78"/>
    <w:rsid w:val="008D514B"/>
    <w:rsid w:val="008D51AA"/>
    <w:rsid w:val="008D5909"/>
    <w:rsid w:val="008D62D7"/>
    <w:rsid w:val="008D6495"/>
    <w:rsid w:val="008D692A"/>
    <w:rsid w:val="008D6C0F"/>
    <w:rsid w:val="008D7814"/>
    <w:rsid w:val="008E11DC"/>
    <w:rsid w:val="008E1484"/>
    <w:rsid w:val="008E1792"/>
    <w:rsid w:val="008E1816"/>
    <w:rsid w:val="008E18FC"/>
    <w:rsid w:val="008E1AEA"/>
    <w:rsid w:val="008E1CCE"/>
    <w:rsid w:val="008E1DB7"/>
    <w:rsid w:val="008E1DD1"/>
    <w:rsid w:val="008E1F58"/>
    <w:rsid w:val="008E1FDE"/>
    <w:rsid w:val="008E37D7"/>
    <w:rsid w:val="008E3A5D"/>
    <w:rsid w:val="008E454B"/>
    <w:rsid w:val="008E62FA"/>
    <w:rsid w:val="008E6C37"/>
    <w:rsid w:val="008E70EF"/>
    <w:rsid w:val="008E7B0F"/>
    <w:rsid w:val="008E7BA6"/>
    <w:rsid w:val="008F085D"/>
    <w:rsid w:val="008F0CE1"/>
    <w:rsid w:val="008F0F72"/>
    <w:rsid w:val="008F1C21"/>
    <w:rsid w:val="008F32A3"/>
    <w:rsid w:val="008F44F2"/>
    <w:rsid w:val="008F470F"/>
    <w:rsid w:val="008F4BF8"/>
    <w:rsid w:val="008F50B8"/>
    <w:rsid w:val="008F53CD"/>
    <w:rsid w:val="008F5646"/>
    <w:rsid w:val="008F58D3"/>
    <w:rsid w:val="008F678C"/>
    <w:rsid w:val="008F7009"/>
    <w:rsid w:val="008F77AC"/>
    <w:rsid w:val="008F77BB"/>
    <w:rsid w:val="008F7915"/>
    <w:rsid w:val="008F7FA0"/>
    <w:rsid w:val="009002A1"/>
    <w:rsid w:val="009002E2"/>
    <w:rsid w:val="009009C2"/>
    <w:rsid w:val="00900D68"/>
    <w:rsid w:val="0090140C"/>
    <w:rsid w:val="00901549"/>
    <w:rsid w:val="009016C4"/>
    <w:rsid w:val="00901CF1"/>
    <w:rsid w:val="00901D8F"/>
    <w:rsid w:val="00902C5C"/>
    <w:rsid w:val="00902DA1"/>
    <w:rsid w:val="009037A4"/>
    <w:rsid w:val="0090394A"/>
    <w:rsid w:val="00903B18"/>
    <w:rsid w:val="00903BD6"/>
    <w:rsid w:val="00903F08"/>
    <w:rsid w:val="00903F2E"/>
    <w:rsid w:val="00904074"/>
    <w:rsid w:val="0090431A"/>
    <w:rsid w:val="009043C4"/>
    <w:rsid w:val="0090442D"/>
    <w:rsid w:val="00904D66"/>
    <w:rsid w:val="00905113"/>
    <w:rsid w:val="009051B3"/>
    <w:rsid w:val="00905448"/>
    <w:rsid w:val="00905DCF"/>
    <w:rsid w:val="00905E15"/>
    <w:rsid w:val="00905E26"/>
    <w:rsid w:val="00905F70"/>
    <w:rsid w:val="00906443"/>
    <w:rsid w:val="00906AFC"/>
    <w:rsid w:val="00906D8D"/>
    <w:rsid w:val="00907154"/>
    <w:rsid w:val="009074F0"/>
    <w:rsid w:val="0090761B"/>
    <w:rsid w:val="00907ED2"/>
    <w:rsid w:val="00907FEC"/>
    <w:rsid w:val="00910345"/>
    <w:rsid w:val="009109FE"/>
    <w:rsid w:val="009110CB"/>
    <w:rsid w:val="009110DF"/>
    <w:rsid w:val="00911102"/>
    <w:rsid w:val="00911891"/>
    <w:rsid w:val="00911C98"/>
    <w:rsid w:val="00911F72"/>
    <w:rsid w:val="00913019"/>
    <w:rsid w:val="0091306C"/>
    <w:rsid w:val="00913218"/>
    <w:rsid w:val="00913378"/>
    <w:rsid w:val="00913600"/>
    <w:rsid w:val="00913D4B"/>
    <w:rsid w:val="00914189"/>
    <w:rsid w:val="00914262"/>
    <w:rsid w:val="009143B5"/>
    <w:rsid w:val="009144C5"/>
    <w:rsid w:val="009152FF"/>
    <w:rsid w:val="009157F7"/>
    <w:rsid w:val="0091589F"/>
    <w:rsid w:val="00915AD6"/>
    <w:rsid w:val="009162C8"/>
    <w:rsid w:val="00916425"/>
    <w:rsid w:val="00916467"/>
    <w:rsid w:val="009164B0"/>
    <w:rsid w:val="00916706"/>
    <w:rsid w:val="00916CC0"/>
    <w:rsid w:val="00916F49"/>
    <w:rsid w:val="0091732E"/>
    <w:rsid w:val="00917B3B"/>
    <w:rsid w:val="009200C8"/>
    <w:rsid w:val="00920211"/>
    <w:rsid w:val="00920496"/>
    <w:rsid w:val="00920526"/>
    <w:rsid w:val="0092128E"/>
    <w:rsid w:val="0092222E"/>
    <w:rsid w:val="009223BB"/>
    <w:rsid w:val="00922F10"/>
    <w:rsid w:val="0092358E"/>
    <w:rsid w:val="0092378C"/>
    <w:rsid w:val="009248A9"/>
    <w:rsid w:val="0092521F"/>
    <w:rsid w:val="0092530B"/>
    <w:rsid w:val="0092547F"/>
    <w:rsid w:val="009256BE"/>
    <w:rsid w:val="00925AC2"/>
    <w:rsid w:val="00925B57"/>
    <w:rsid w:val="009267EB"/>
    <w:rsid w:val="00926BE9"/>
    <w:rsid w:val="0092783B"/>
    <w:rsid w:val="00927F8B"/>
    <w:rsid w:val="009305E7"/>
    <w:rsid w:val="00930783"/>
    <w:rsid w:val="00930B57"/>
    <w:rsid w:val="00931AD9"/>
    <w:rsid w:val="00932174"/>
    <w:rsid w:val="00932317"/>
    <w:rsid w:val="00932899"/>
    <w:rsid w:val="00933E3A"/>
    <w:rsid w:val="0093441E"/>
    <w:rsid w:val="00934A55"/>
    <w:rsid w:val="009352B8"/>
    <w:rsid w:val="00935B23"/>
    <w:rsid w:val="009360E1"/>
    <w:rsid w:val="00936778"/>
    <w:rsid w:val="00936CD2"/>
    <w:rsid w:val="00937023"/>
    <w:rsid w:val="009371BD"/>
    <w:rsid w:val="009373FB"/>
    <w:rsid w:val="0093795E"/>
    <w:rsid w:val="009379ED"/>
    <w:rsid w:val="00940B39"/>
    <w:rsid w:val="00940DD2"/>
    <w:rsid w:val="0094104A"/>
    <w:rsid w:val="00941A14"/>
    <w:rsid w:val="00942207"/>
    <w:rsid w:val="0094241F"/>
    <w:rsid w:val="0094299E"/>
    <w:rsid w:val="00942AE5"/>
    <w:rsid w:val="00943AE6"/>
    <w:rsid w:val="00943ED2"/>
    <w:rsid w:val="00944582"/>
    <w:rsid w:val="0094523F"/>
    <w:rsid w:val="009455B1"/>
    <w:rsid w:val="00946B2E"/>
    <w:rsid w:val="00946DA7"/>
    <w:rsid w:val="00946F41"/>
    <w:rsid w:val="009477B1"/>
    <w:rsid w:val="00947867"/>
    <w:rsid w:val="00947A47"/>
    <w:rsid w:val="00947D38"/>
    <w:rsid w:val="009503B6"/>
    <w:rsid w:val="009504E1"/>
    <w:rsid w:val="00950E84"/>
    <w:rsid w:val="00951003"/>
    <w:rsid w:val="00952121"/>
    <w:rsid w:val="009523FF"/>
    <w:rsid w:val="009524BA"/>
    <w:rsid w:val="00952BC2"/>
    <w:rsid w:val="00953029"/>
    <w:rsid w:val="00953A11"/>
    <w:rsid w:val="00953B34"/>
    <w:rsid w:val="00954451"/>
    <w:rsid w:val="00954540"/>
    <w:rsid w:val="0095476B"/>
    <w:rsid w:val="00954FBD"/>
    <w:rsid w:val="009551DA"/>
    <w:rsid w:val="00955256"/>
    <w:rsid w:val="0095554E"/>
    <w:rsid w:val="0095588A"/>
    <w:rsid w:val="00955989"/>
    <w:rsid w:val="00955C66"/>
    <w:rsid w:val="00955EC0"/>
    <w:rsid w:val="00956100"/>
    <w:rsid w:val="0095632E"/>
    <w:rsid w:val="009566F2"/>
    <w:rsid w:val="00957047"/>
    <w:rsid w:val="00957049"/>
    <w:rsid w:val="0095788D"/>
    <w:rsid w:val="009578C1"/>
    <w:rsid w:val="00957A2E"/>
    <w:rsid w:val="00957FC6"/>
    <w:rsid w:val="00960825"/>
    <w:rsid w:val="00960CC6"/>
    <w:rsid w:val="00961D4B"/>
    <w:rsid w:val="00961FA3"/>
    <w:rsid w:val="009649D8"/>
    <w:rsid w:val="00964AEC"/>
    <w:rsid w:val="00964CB6"/>
    <w:rsid w:val="00964D03"/>
    <w:rsid w:val="0096509F"/>
    <w:rsid w:val="009651E2"/>
    <w:rsid w:val="0096531C"/>
    <w:rsid w:val="009654B0"/>
    <w:rsid w:val="00965738"/>
    <w:rsid w:val="0096575E"/>
    <w:rsid w:val="00966057"/>
    <w:rsid w:val="00967088"/>
    <w:rsid w:val="009670B8"/>
    <w:rsid w:val="009674E4"/>
    <w:rsid w:val="00967E7F"/>
    <w:rsid w:val="009703E8"/>
    <w:rsid w:val="00970462"/>
    <w:rsid w:val="00970743"/>
    <w:rsid w:val="0097075A"/>
    <w:rsid w:val="00970BDC"/>
    <w:rsid w:val="009711A5"/>
    <w:rsid w:val="0097122E"/>
    <w:rsid w:val="00971D3E"/>
    <w:rsid w:val="00971EEE"/>
    <w:rsid w:val="00971FE7"/>
    <w:rsid w:val="00972656"/>
    <w:rsid w:val="0097278B"/>
    <w:rsid w:val="009729B8"/>
    <w:rsid w:val="00972FAA"/>
    <w:rsid w:val="00973BC4"/>
    <w:rsid w:val="00973FDC"/>
    <w:rsid w:val="0097405E"/>
    <w:rsid w:val="009747E0"/>
    <w:rsid w:val="00976030"/>
    <w:rsid w:val="009767FD"/>
    <w:rsid w:val="0097680C"/>
    <w:rsid w:val="00976D56"/>
    <w:rsid w:val="00977ED4"/>
    <w:rsid w:val="0098048E"/>
    <w:rsid w:val="00980AA9"/>
    <w:rsid w:val="00981CC3"/>
    <w:rsid w:val="00981CCA"/>
    <w:rsid w:val="00981F18"/>
    <w:rsid w:val="009821CA"/>
    <w:rsid w:val="00982949"/>
    <w:rsid w:val="00982DBC"/>
    <w:rsid w:val="00983740"/>
    <w:rsid w:val="00984130"/>
    <w:rsid w:val="0098448A"/>
    <w:rsid w:val="00984D27"/>
    <w:rsid w:val="00985251"/>
    <w:rsid w:val="009852DB"/>
    <w:rsid w:val="00985360"/>
    <w:rsid w:val="0098587D"/>
    <w:rsid w:val="00985A1D"/>
    <w:rsid w:val="00985F14"/>
    <w:rsid w:val="00985F49"/>
    <w:rsid w:val="009864B9"/>
    <w:rsid w:val="009866F0"/>
    <w:rsid w:val="00986DDC"/>
    <w:rsid w:val="00986E0B"/>
    <w:rsid w:val="00987362"/>
    <w:rsid w:val="009875E5"/>
    <w:rsid w:val="009906A6"/>
    <w:rsid w:val="00990990"/>
    <w:rsid w:val="00990D9D"/>
    <w:rsid w:val="0099160E"/>
    <w:rsid w:val="009916F2"/>
    <w:rsid w:val="00991CD2"/>
    <w:rsid w:val="00991D26"/>
    <w:rsid w:val="00992267"/>
    <w:rsid w:val="0099246C"/>
    <w:rsid w:val="00992573"/>
    <w:rsid w:val="009930DA"/>
    <w:rsid w:val="00993131"/>
    <w:rsid w:val="00993226"/>
    <w:rsid w:val="0099341A"/>
    <w:rsid w:val="0099387D"/>
    <w:rsid w:val="00994163"/>
    <w:rsid w:val="00994198"/>
    <w:rsid w:val="00994D50"/>
    <w:rsid w:val="0099507A"/>
    <w:rsid w:val="0099569F"/>
    <w:rsid w:val="009957A9"/>
    <w:rsid w:val="00995F94"/>
    <w:rsid w:val="00996180"/>
    <w:rsid w:val="00996D1A"/>
    <w:rsid w:val="00996F2B"/>
    <w:rsid w:val="00996F5B"/>
    <w:rsid w:val="009A00E9"/>
    <w:rsid w:val="009A0219"/>
    <w:rsid w:val="009A094C"/>
    <w:rsid w:val="009A0E27"/>
    <w:rsid w:val="009A1626"/>
    <w:rsid w:val="009A1BC9"/>
    <w:rsid w:val="009A21C2"/>
    <w:rsid w:val="009A306E"/>
    <w:rsid w:val="009A33B6"/>
    <w:rsid w:val="009A36E8"/>
    <w:rsid w:val="009A3DCA"/>
    <w:rsid w:val="009A3E7A"/>
    <w:rsid w:val="009A40FF"/>
    <w:rsid w:val="009A4461"/>
    <w:rsid w:val="009A4DDC"/>
    <w:rsid w:val="009A5258"/>
    <w:rsid w:val="009A5488"/>
    <w:rsid w:val="009A6309"/>
    <w:rsid w:val="009A6B73"/>
    <w:rsid w:val="009A7E08"/>
    <w:rsid w:val="009B09CF"/>
    <w:rsid w:val="009B0DCF"/>
    <w:rsid w:val="009B0FFE"/>
    <w:rsid w:val="009B1114"/>
    <w:rsid w:val="009B123D"/>
    <w:rsid w:val="009B1289"/>
    <w:rsid w:val="009B2013"/>
    <w:rsid w:val="009B26E9"/>
    <w:rsid w:val="009B2CD5"/>
    <w:rsid w:val="009B321B"/>
    <w:rsid w:val="009B33B4"/>
    <w:rsid w:val="009B38F7"/>
    <w:rsid w:val="009B3E00"/>
    <w:rsid w:val="009B3EC6"/>
    <w:rsid w:val="009B3EE9"/>
    <w:rsid w:val="009B4B85"/>
    <w:rsid w:val="009B5029"/>
    <w:rsid w:val="009B517B"/>
    <w:rsid w:val="009B58F5"/>
    <w:rsid w:val="009B6338"/>
    <w:rsid w:val="009B633A"/>
    <w:rsid w:val="009B6AC2"/>
    <w:rsid w:val="009B6F46"/>
    <w:rsid w:val="009B70A1"/>
    <w:rsid w:val="009B7240"/>
    <w:rsid w:val="009B7C42"/>
    <w:rsid w:val="009B7F65"/>
    <w:rsid w:val="009C02B7"/>
    <w:rsid w:val="009C0A0C"/>
    <w:rsid w:val="009C0F82"/>
    <w:rsid w:val="009C17DC"/>
    <w:rsid w:val="009C1950"/>
    <w:rsid w:val="009C1D2F"/>
    <w:rsid w:val="009C1EC2"/>
    <w:rsid w:val="009C2A8F"/>
    <w:rsid w:val="009C3214"/>
    <w:rsid w:val="009C3A79"/>
    <w:rsid w:val="009C4212"/>
    <w:rsid w:val="009C4493"/>
    <w:rsid w:val="009C4632"/>
    <w:rsid w:val="009C4C86"/>
    <w:rsid w:val="009C4E09"/>
    <w:rsid w:val="009C4E7E"/>
    <w:rsid w:val="009C50B8"/>
    <w:rsid w:val="009C5398"/>
    <w:rsid w:val="009C5998"/>
    <w:rsid w:val="009C5CA8"/>
    <w:rsid w:val="009C660B"/>
    <w:rsid w:val="009C6649"/>
    <w:rsid w:val="009C6B72"/>
    <w:rsid w:val="009C6C35"/>
    <w:rsid w:val="009C72C8"/>
    <w:rsid w:val="009C73EE"/>
    <w:rsid w:val="009C7A55"/>
    <w:rsid w:val="009C7C4A"/>
    <w:rsid w:val="009D0135"/>
    <w:rsid w:val="009D0243"/>
    <w:rsid w:val="009D0294"/>
    <w:rsid w:val="009D0919"/>
    <w:rsid w:val="009D126B"/>
    <w:rsid w:val="009D1D01"/>
    <w:rsid w:val="009D2FFF"/>
    <w:rsid w:val="009D3206"/>
    <w:rsid w:val="009D362B"/>
    <w:rsid w:val="009D3770"/>
    <w:rsid w:val="009D3AC0"/>
    <w:rsid w:val="009D3D9C"/>
    <w:rsid w:val="009D46E0"/>
    <w:rsid w:val="009D4C05"/>
    <w:rsid w:val="009D5951"/>
    <w:rsid w:val="009D5DFF"/>
    <w:rsid w:val="009D5F8F"/>
    <w:rsid w:val="009D6225"/>
    <w:rsid w:val="009D66FA"/>
    <w:rsid w:val="009D6A78"/>
    <w:rsid w:val="009D6E89"/>
    <w:rsid w:val="009D7B2B"/>
    <w:rsid w:val="009E045A"/>
    <w:rsid w:val="009E04AC"/>
    <w:rsid w:val="009E05DE"/>
    <w:rsid w:val="009E089A"/>
    <w:rsid w:val="009E0C85"/>
    <w:rsid w:val="009E1571"/>
    <w:rsid w:val="009E1B39"/>
    <w:rsid w:val="009E1D96"/>
    <w:rsid w:val="009E1E8D"/>
    <w:rsid w:val="009E20CD"/>
    <w:rsid w:val="009E25C1"/>
    <w:rsid w:val="009E28CD"/>
    <w:rsid w:val="009E2FC7"/>
    <w:rsid w:val="009E3C12"/>
    <w:rsid w:val="009E4C00"/>
    <w:rsid w:val="009E5614"/>
    <w:rsid w:val="009E5999"/>
    <w:rsid w:val="009E5D3B"/>
    <w:rsid w:val="009E67A0"/>
    <w:rsid w:val="009E6C4F"/>
    <w:rsid w:val="009F01A3"/>
    <w:rsid w:val="009F0DF3"/>
    <w:rsid w:val="009F17BD"/>
    <w:rsid w:val="009F255D"/>
    <w:rsid w:val="009F2575"/>
    <w:rsid w:val="009F29E6"/>
    <w:rsid w:val="009F2AFA"/>
    <w:rsid w:val="009F31C7"/>
    <w:rsid w:val="009F3417"/>
    <w:rsid w:val="009F3FA2"/>
    <w:rsid w:val="009F447D"/>
    <w:rsid w:val="009F4772"/>
    <w:rsid w:val="009F48C6"/>
    <w:rsid w:val="009F49B8"/>
    <w:rsid w:val="009F4B88"/>
    <w:rsid w:val="009F5AA2"/>
    <w:rsid w:val="009F5B44"/>
    <w:rsid w:val="009F7424"/>
    <w:rsid w:val="009F7839"/>
    <w:rsid w:val="009F7FD3"/>
    <w:rsid w:val="00A004F6"/>
    <w:rsid w:val="00A00509"/>
    <w:rsid w:val="00A00E93"/>
    <w:rsid w:val="00A01047"/>
    <w:rsid w:val="00A01AD9"/>
    <w:rsid w:val="00A01D0D"/>
    <w:rsid w:val="00A01FC9"/>
    <w:rsid w:val="00A0227B"/>
    <w:rsid w:val="00A02348"/>
    <w:rsid w:val="00A02B7C"/>
    <w:rsid w:val="00A02FFD"/>
    <w:rsid w:val="00A03089"/>
    <w:rsid w:val="00A034ED"/>
    <w:rsid w:val="00A03CA0"/>
    <w:rsid w:val="00A03CD6"/>
    <w:rsid w:val="00A03E24"/>
    <w:rsid w:val="00A044C5"/>
    <w:rsid w:val="00A04B12"/>
    <w:rsid w:val="00A04BA2"/>
    <w:rsid w:val="00A04F5D"/>
    <w:rsid w:val="00A05432"/>
    <w:rsid w:val="00A0577E"/>
    <w:rsid w:val="00A05B17"/>
    <w:rsid w:val="00A05D61"/>
    <w:rsid w:val="00A05FB5"/>
    <w:rsid w:val="00A064DC"/>
    <w:rsid w:val="00A06A38"/>
    <w:rsid w:val="00A07468"/>
    <w:rsid w:val="00A1199A"/>
    <w:rsid w:val="00A11F68"/>
    <w:rsid w:val="00A1228E"/>
    <w:rsid w:val="00A13460"/>
    <w:rsid w:val="00A136A0"/>
    <w:rsid w:val="00A14146"/>
    <w:rsid w:val="00A1477F"/>
    <w:rsid w:val="00A1573A"/>
    <w:rsid w:val="00A15BC7"/>
    <w:rsid w:val="00A17C98"/>
    <w:rsid w:val="00A20379"/>
    <w:rsid w:val="00A205BB"/>
    <w:rsid w:val="00A20BD1"/>
    <w:rsid w:val="00A221AF"/>
    <w:rsid w:val="00A22887"/>
    <w:rsid w:val="00A22C41"/>
    <w:rsid w:val="00A22CB7"/>
    <w:rsid w:val="00A2307A"/>
    <w:rsid w:val="00A231A2"/>
    <w:rsid w:val="00A23C71"/>
    <w:rsid w:val="00A23E65"/>
    <w:rsid w:val="00A24156"/>
    <w:rsid w:val="00A2472D"/>
    <w:rsid w:val="00A24833"/>
    <w:rsid w:val="00A2483B"/>
    <w:rsid w:val="00A24D19"/>
    <w:rsid w:val="00A24DE7"/>
    <w:rsid w:val="00A2529A"/>
    <w:rsid w:val="00A25665"/>
    <w:rsid w:val="00A25825"/>
    <w:rsid w:val="00A25D66"/>
    <w:rsid w:val="00A25F3B"/>
    <w:rsid w:val="00A25F56"/>
    <w:rsid w:val="00A25F92"/>
    <w:rsid w:val="00A260B1"/>
    <w:rsid w:val="00A261DA"/>
    <w:rsid w:val="00A262D0"/>
    <w:rsid w:val="00A2636D"/>
    <w:rsid w:val="00A271BE"/>
    <w:rsid w:val="00A27799"/>
    <w:rsid w:val="00A2792F"/>
    <w:rsid w:val="00A27A6A"/>
    <w:rsid w:val="00A27ED0"/>
    <w:rsid w:val="00A3042F"/>
    <w:rsid w:val="00A307A7"/>
    <w:rsid w:val="00A30B11"/>
    <w:rsid w:val="00A30FF9"/>
    <w:rsid w:val="00A31106"/>
    <w:rsid w:val="00A3177D"/>
    <w:rsid w:val="00A318FF"/>
    <w:rsid w:val="00A32301"/>
    <w:rsid w:val="00A327EC"/>
    <w:rsid w:val="00A32D52"/>
    <w:rsid w:val="00A33257"/>
    <w:rsid w:val="00A3367D"/>
    <w:rsid w:val="00A33A08"/>
    <w:rsid w:val="00A33FE7"/>
    <w:rsid w:val="00A343E2"/>
    <w:rsid w:val="00A34BD6"/>
    <w:rsid w:val="00A34BE1"/>
    <w:rsid w:val="00A34E16"/>
    <w:rsid w:val="00A34FA6"/>
    <w:rsid w:val="00A35B4A"/>
    <w:rsid w:val="00A35FAC"/>
    <w:rsid w:val="00A36293"/>
    <w:rsid w:val="00A36AB4"/>
    <w:rsid w:val="00A36B5A"/>
    <w:rsid w:val="00A36C52"/>
    <w:rsid w:val="00A37175"/>
    <w:rsid w:val="00A374C9"/>
    <w:rsid w:val="00A376F4"/>
    <w:rsid w:val="00A40CD1"/>
    <w:rsid w:val="00A40D38"/>
    <w:rsid w:val="00A40DE5"/>
    <w:rsid w:val="00A418E7"/>
    <w:rsid w:val="00A427EB"/>
    <w:rsid w:val="00A42C0E"/>
    <w:rsid w:val="00A42CE7"/>
    <w:rsid w:val="00A42E46"/>
    <w:rsid w:val="00A42FFB"/>
    <w:rsid w:val="00A43259"/>
    <w:rsid w:val="00A43440"/>
    <w:rsid w:val="00A43654"/>
    <w:rsid w:val="00A43673"/>
    <w:rsid w:val="00A43839"/>
    <w:rsid w:val="00A439E3"/>
    <w:rsid w:val="00A43B13"/>
    <w:rsid w:val="00A43F2B"/>
    <w:rsid w:val="00A43F93"/>
    <w:rsid w:val="00A43FB4"/>
    <w:rsid w:val="00A44014"/>
    <w:rsid w:val="00A442CA"/>
    <w:rsid w:val="00A443AE"/>
    <w:rsid w:val="00A4450B"/>
    <w:rsid w:val="00A44605"/>
    <w:rsid w:val="00A44684"/>
    <w:rsid w:val="00A44CAA"/>
    <w:rsid w:val="00A467B9"/>
    <w:rsid w:val="00A467D7"/>
    <w:rsid w:val="00A46927"/>
    <w:rsid w:val="00A46983"/>
    <w:rsid w:val="00A469B5"/>
    <w:rsid w:val="00A46B37"/>
    <w:rsid w:val="00A47830"/>
    <w:rsid w:val="00A47922"/>
    <w:rsid w:val="00A47A8E"/>
    <w:rsid w:val="00A47AB3"/>
    <w:rsid w:val="00A50AD6"/>
    <w:rsid w:val="00A51083"/>
    <w:rsid w:val="00A51089"/>
    <w:rsid w:val="00A516CD"/>
    <w:rsid w:val="00A51F7F"/>
    <w:rsid w:val="00A52451"/>
    <w:rsid w:val="00A52532"/>
    <w:rsid w:val="00A52560"/>
    <w:rsid w:val="00A5260C"/>
    <w:rsid w:val="00A52A52"/>
    <w:rsid w:val="00A52CC3"/>
    <w:rsid w:val="00A52D60"/>
    <w:rsid w:val="00A52D6F"/>
    <w:rsid w:val="00A52D74"/>
    <w:rsid w:val="00A53069"/>
    <w:rsid w:val="00A53176"/>
    <w:rsid w:val="00A53D5E"/>
    <w:rsid w:val="00A53DD0"/>
    <w:rsid w:val="00A540F6"/>
    <w:rsid w:val="00A5411E"/>
    <w:rsid w:val="00A546E6"/>
    <w:rsid w:val="00A54B70"/>
    <w:rsid w:val="00A5502D"/>
    <w:rsid w:val="00A550E9"/>
    <w:rsid w:val="00A5534B"/>
    <w:rsid w:val="00A5663D"/>
    <w:rsid w:val="00A57573"/>
    <w:rsid w:val="00A57849"/>
    <w:rsid w:val="00A57880"/>
    <w:rsid w:val="00A57B8B"/>
    <w:rsid w:val="00A600C4"/>
    <w:rsid w:val="00A61515"/>
    <w:rsid w:val="00A61614"/>
    <w:rsid w:val="00A6239F"/>
    <w:rsid w:val="00A62B23"/>
    <w:rsid w:val="00A62C83"/>
    <w:rsid w:val="00A62CAB"/>
    <w:rsid w:val="00A63B3A"/>
    <w:rsid w:val="00A64477"/>
    <w:rsid w:val="00A64796"/>
    <w:rsid w:val="00A64BDB"/>
    <w:rsid w:val="00A650A2"/>
    <w:rsid w:val="00A65296"/>
    <w:rsid w:val="00A652B0"/>
    <w:rsid w:val="00A654FE"/>
    <w:rsid w:val="00A65694"/>
    <w:rsid w:val="00A65DED"/>
    <w:rsid w:val="00A660A0"/>
    <w:rsid w:val="00A665F9"/>
    <w:rsid w:val="00A67322"/>
    <w:rsid w:val="00A67445"/>
    <w:rsid w:val="00A67A15"/>
    <w:rsid w:val="00A67AAC"/>
    <w:rsid w:val="00A67DB1"/>
    <w:rsid w:val="00A705F1"/>
    <w:rsid w:val="00A7064A"/>
    <w:rsid w:val="00A7069F"/>
    <w:rsid w:val="00A707A3"/>
    <w:rsid w:val="00A70F49"/>
    <w:rsid w:val="00A71146"/>
    <w:rsid w:val="00A7161C"/>
    <w:rsid w:val="00A7324A"/>
    <w:rsid w:val="00A73754"/>
    <w:rsid w:val="00A73EFF"/>
    <w:rsid w:val="00A74794"/>
    <w:rsid w:val="00A74E28"/>
    <w:rsid w:val="00A75216"/>
    <w:rsid w:val="00A7535A"/>
    <w:rsid w:val="00A759F8"/>
    <w:rsid w:val="00A76442"/>
    <w:rsid w:val="00A7675E"/>
    <w:rsid w:val="00A76967"/>
    <w:rsid w:val="00A773E3"/>
    <w:rsid w:val="00A77940"/>
    <w:rsid w:val="00A77C10"/>
    <w:rsid w:val="00A77C3F"/>
    <w:rsid w:val="00A77DE9"/>
    <w:rsid w:val="00A77EE3"/>
    <w:rsid w:val="00A77F86"/>
    <w:rsid w:val="00A80139"/>
    <w:rsid w:val="00A80667"/>
    <w:rsid w:val="00A808C6"/>
    <w:rsid w:val="00A813F0"/>
    <w:rsid w:val="00A816EA"/>
    <w:rsid w:val="00A81D33"/>
    <w:rsid w:val="00A821D6"/>
    <w:rsid w:val="00A8230B"/>
    <w:rsid w:val="00A82A56"/>
    <w:rsid w:val="00A82F81"/>
    <w:rsid w:val="00A83152"/>
    <w:rsid w:val="00A83E28"/>
    <w:rsid w:val="00A83E88"/>
    <w:rsid w:val="00A842EF"/>
    <w:rsid w:val="00A84486"/>
    <w:rsid w:val="00A84B73"/>
    <w:rsid w:val="00A85620"/>
    <w:rsid w:val="00A85A37"/>
    <w:rsid w:val="00A85E20"/>
    <w:rsid w:val="00A861BD"/>
    <w:rsid w:val="00A86799"/>
    <w:rsid w:val="00A8753F"/>
    <w:rsid w:val="00A9243D"/>
    <w:rsid w:val="00A937B7"/>
    <w:rsid w:val="00A938AF"/>
    <w:rsid w:val="00A93AB7"/>
    <w:rsid w:val="00A93CA7"/>
    <w:rsid w:val="00A942FF"/>
    <w:rsid w:val="00A94381"/>
    <w:rsid w:val="00A94705"/>
    <w:rsid w:val="00A9646C"/>
    <w:rsid w:val="00A969F6"/>
    <w:rsid w:val="00A96D99"/>
    <w:rsid w:val="00A96DC8"/>
    <w:rsid w:val="00A9745E"/>
    <w:rsid w:val="00A9776D"/>
    <w:rsid w:val="00AA14BB"/>
    <w:rsid w:val="00AA1591"/>
    <w:rsid w:val="00AA15E0"/>
    <w:rsid w:val="00AA26BA"/>
    <w:rsid w:val="00AA2B8B"/>
    <w:rsid w:val="00AA356A"/>
    <w:rsid w:val="00AA3A39"/>
    <w:rsid w:val="00AA3AF6"/>
    <w:rsid w:val="00AA3E69"/>
    <w:rsid w:val="00AA416A"/>
    <w:rsid w:val="00AA4CA3"/>
    <w:rsid w:val="00AA4E36"/>
    <w:rsid w:val="00AA5727"/>
    <w:rsid w:val="00AA5F0E"/>
    <w:rsid w:val="00AA5F50"/>
    <w:rsid w:val="00AA65A7"/>
    <w:rsid w:val="00AA691E"/>
    <w:rsid w:val="00AA6DEB"/>
    <w:rsid w:val="00AA6F16"/>
    <w:rsid w:val="00AA7268"/>
    <w:rsid w:val="00AA74B3"/>
    <w:rsid w:val="00AA783F"/>
    <w:rsid w:val="00AA7A4D"/>
    <w:rsid w:val="00AA7C20"/>
    <w:rsid w:val="00AB0BD5"/>
    <w:rsid w:val="00AB0CC3"/>
    <w:rsid w:val="00AB0D21"/>
    <w:rsid w:val="00AB0D6A"/>
    <w:rsid w:val="00AB105E"/>
    <w:rsid w:val="00AB15F1"/>
    <w:rsid w:val="00AB1A9A"/>
    <w:rsid w:val="00AB2583"/>
    <w:rsid w:val="00AB2BAC"/>
    <w:rsid w:val="00AB4135"/>
    <w:rsid w:val="00AB43BE"/>
    <w:rsid w:val="00AB55D6"/>
    <w:rsid w:val="00AB5BCE"/>
    <w:rsid w:val="00AB5DF4"/>
    <w:rsid w:val="00AB603D"/>
    <w:rsid w:val="00AB6B5D"/>
    <w:rsid w:val="00AB6D7C"/>
    <w:rsid w:val="00AB6EF4"/>
    <w:rsid w:val="00AB7197"/>
    <w:rsid w:val="00AB7252"/>
    <w:rsid w:val="00AB72B2"/>
    <w:rsid w:val="00AB7726"/>
    <w:rsid w:val="00AB79B6"/>
    <w:rsid w:val="00AC017C"/>
    <w:rsid w:val="00AC0BA1"/>
    <w:rsid w:val="00AC1982"/>
    <w:rsid w:val="00AC1985"/>
    <w:rsid w:val="00AC23A5"/>
    <w:rsid w:val="00AC2C11"/>
    <w:rsid w:val="00AC2F11"/>
    <w:rsid w:val="00AC34B4"/>
    <w:rsid w:val="00AC34BB"/>
    <w:rsid w:val="00AC3D8A"/>
    <w:rsid w:val="00AC3F1E"/>
    <w:rsid w:val="00AC3F1F"/>
    <w:rsid w:val="00AC403D"/>
    <w:rsid w:val="00AC44C5"/>
    <w:rsid w:val="00AC52AF"/>
    <w:rsid w:val="00AC5539"/>
    <w:rsid w:val="00AC55F7"/>
    <w:rsid w:val="00AC5F04"/>
    <w:rsid w:val="00AC5FC6"/>
    <w:rsid w:val="00AC6751"/>
    <w:rsid w:val="00AC6921"/>
    <w:rsid w:val="00AC6A8C"/>
    <w:rsid w:val="00AC6CF4"/>
    <w:rsid w:val="00AC6EE0"/>
    <w:rsid w:val="00AC7295"/>
    <w:rsid w:val="00AC733E"/>
    <w:rsid w:val="00AC7C8B"/>
    <w:rsid w:val="00AD038F"/>
    <w:rsid w:val="00AD0625"/>
    <w:rsid w:val="00AD1383"/>
    <w:rsid w:val="00AD167C"/>
    <w:rsid w:val="00AD1A63"/>
    <w:rsid w:val="00AD1A84"/>
    <w:rsid w:val="00AD1B47"/>
    <w:rsid w:val="00AD2004"/>
    <w:rsid w:val="00AD22A3"/>
    <w:rsid w:val="00AD230C"/>
    <w:rsid w:val="00AD23DA"/>
    <w:rsid w:val="00AD38CB"/>
    <w:rsid w:val="00AD50C1"/>
    <w:rsid w:val="00AD50F4"/>
    <w:rsid w:val="00AD5BCE"/>
    <w:rsid w:val="00AD61A2"/>
    <w:rsid w:val="00AD6DA3"/>
    <w:rsid w:val="00AD6EFF"/>
    <w:rsid w:val="00AE0ABC"/>
    <w:rsid w:val="00AE0FF1"/>
    <w:rsid w:val="00AE11D9"/>
    <w:rsid w:val="00AE1540"/>
    <w:rsid w:val="00AE162A"/>
    <w:rsid w:val="00AE1794"/>
    <w:rsid w:val="00AE199D"/>
    <w:rsid w:val="00AE1B95"/>
    <w:rsid w:val="00AE2CE2"/>
    <w:rsid w:val="00AE3AFA"/>
    <w:rsid w:val="00AE3C70"/>
    <w:rsid w:val="00AE3FEB"/>
    <w:rsid w:val="00AE4985"/>
    <w:rsid w:val="00AE4C5B"/>
    <w:rsid w:val="00AE5151"/>
    <w:rsid w:val="00AE5C23"/>
    <w:rsid w:val="00AE5F7F"/>
    <w:rsid w:val="00AE6026"/>
    <w:rsid w:val="00AE62AC"/>
    <w:rsid w:val="00AE6D26"/>
    <w:rsid w:val="00AE7E1D"/>
    <w:rsid w:val="00AF0F3D"/>
    <w:rsid w:val="00AF1158"/>
    <w:rsid w:val="00AF119A"/>
    <w:rsid w:val="00AF157C"/>
    <w:rsid w:val="00AF1A02"/>
    <w:rsid w:val="00AF1D6A"/>
    <w:rsid w:val="00AF3BD6"/>
    <w:rsid w:val="00AF4561"/>
    <w:rsid w:val="00AF46B3"/>
    <w:rsid w:val="00AF46DC"/>
    <w:rsid w:val="00AF4E4B"/>
    <w:rsid w:val="00AF5348"/>
    <w:rsid w:val="00AF565C"/>
    <w:rsid w:val="00AF6544"/>
    <w:rsid w:val="00AF6839"/>
    <w:rsid w:val="00AF69EE"/>
    <w:rsid w:val="00AF707D"/>
    <w:rsid w:val="00AF709E"/>
    <w:rsid w:val="00AF70D5"/>
    <w:rsid w:val="00AF79EC"/>
    <w:rsid w:val="00AF7F0C"/>
    <w:rsid w:val="00B0036E"/>
    <w:rsid w:val="00B00515"/>
    <w:rsid w:val="00B011E5"/>
    <w:rsid w:val="00B0174A"/>
    <w:rsid w:val="00B02B69"/>
    <w:rsid w:val="00B02B7F"/>
    <w:rsid w:val="00B0315F"/>
    <w:rsid w:val="00B04048"/>
    <w:rsid w:val="00B04713"/>
    <w:rsid w:val="00B05058"/>
    <w:rsid w:val="00B052D9"/>
    <w:rsid w:val="00B0577C"/>
    <w:rsid w:val="00B05C99"/>
    <w:rsid w:val="00B05E4B"/>
    <w:rsid w:val="00B061CF"/>
    <w:rsid w:val="00B06551"/>
    <w:rsid w:val="00B06E9A"/>
    <w:rsid w:val="00B0705F"/>
    <w:rsid w:val="00B0708C"/>
    <w:rsid w:val="00B0756E"/>
    <w:rsid w:val="00B0778C"/>
    <w:rsid w:val="00B10063"/>
    <w:rsid w:val="00B101F7"/>
    <w:rsid w:val="00B10749"/>
    <w:rsid w:val="00B10C6F"/>
    <w:rsid w:val="00B11D78"/>
    <w:rsid w:val="00B12034"/>
    <w:rsid w:val="00B122D3"/>
    <w:rsid w:val="00B128F5"/>
    <w:rsid w:val="00B1344D"/>
    <w:rsid w:val="00B1356D"/>
    <w:rsid w:val="00B13ABB"/>
    <w:rsid w:val="00B13D82"/>
    <w:rsid w:val="00B143C9"/>
    <w:rsid w:val="00B1488D"/>
    <w:rsid w:val="00B149CA"/>
    <w:rsid w:val="00B14A51"/>
    <w:rsid w:val="00B14C22"/>
    <w:rsid w:val="00B14F98"/>
    <w:rsid w:val="00B15144"/>
    <w:rsid w:val="00B1527B"/>
    <w:rsid w:val="00B154F2"/>
    <w:rsid w:val="00B15C79"/>
    <w:rsid w:val="00B166A3"/>
    <w:rsid w:val="00B16B79"/>
    <w:rsid w:val="00B17935"/>
    <w:rsid w:val="00B17B33"/>
    <w:rsid w:val="00B17B45"/>
    <w:rsid w:val="00B17B5B"/>
    <w:rsid w:val="00B2028A"/>
    <w:rsid w:val="00B203B4"/>
    <w:rsid w:val="00B20495"/>
    <w:rsid w:val="00B20829"/>
    <w:rsid w:val="00B20AE5"/>
    <w:rsid w:val="00B20BEF"/>
    <w:rsid w:val="00B2185A"/>
    <w:rsid w:val="00B21AE3"/>
    <w:rsid w:val="00B21B71"/>
    <w:rsid w:val="00B222CC"/>
    <w:rsid w:val="00B22333"/>
    <w:rsid w:val="00B226B3"/>
    <w:rsid w:val="00B22834"/>
    <w:rsid w:val="00B22E55"/>
    <w:rsid w:val="00B22E69"/>
    <w:rsid w:val="00B2483F"/>
    <w:rsid w:val="00B254BA"/>
    <w:rsid w:val="00B256F3"/>
    <w:rsid w:val="00B2576A"/>
    <w:rsid w:val="00B258DF"/>
    <w:rsid w:val="00B259E4"/>
    <w:rsid w:val="00B265B3"/>
    <w:rsid w:val="00B271B2"/>
    <w:rsid w:val="00B271B9"/>
    <w:rsid w:val="00B27489"/>
    <w:rsid w:val="00B274F6"/>
    <w:rsid w:val="00B27672"/>
    <w:rsid w:val="00B27727"/>
    <w:rsid w:val="00B300CB"/>
    <w:rsid w:val="00B3056D"/>
    <w:rsid w:val="00B30A15"/>
    <w:rsid w:val="00B30A9B"/>
    <w:rsid w:val="00B30C5B"/>
    <w:rsid w:val="00B30E1B"/>
    <w:rsid w:val="00B310E5"/>
    <w:rsid w:val="00B3128B"/>
    <w:rsid w:val="00B31500"/>
    <w:rsid w:val="00B31F79"/>
    <w:rsid w:val="00B3284F"/>
    <w:rsid w:val="00B32E0F"/>
    <w:rsid w:val="00B332AA"/>
    <w:rsid w:val="00B3345A"/>
    <w:rsid w:val="00B337F0"/>
    <w:rsid w:val="00B33A67"/>
    <w:rsid w:val="00B33C59"/>
    <w:rsid w:val="00B33D35"/>
    <w:rsid w:val="00B343D3"/>
    <w:rsid w:val="00B344D9"/>
    <w:rsid w:val="00B348BA"/>
    <w:rsid w:val="00B34EF8"/>
    <w:rsid w:val="00B361F7"/>
    <w:rsid w:val="00B36476"/>
    <w:rsid w:val="00B36C03"/>
    <w:rsid w:val="00B36E33"/>
    <w:rsid w:val="00B37742"/>
    <w:rsid w:val="00B377A8"/>
    <w:rsid w:val="00B37C48"/>
    <w:rsid w:val="00B37FB6"/>
    <w:rsid w:val="00B40039"/>
    <w:rsid w:val="00B402D7"/>
    <w:rsid w:val="00B4085F"/>
    <w:rsid w:val="00B40D45"/>
    <w:rsid w:val="00B412D5"/>
    <w:rsid w:val="00B419B3"/>
    <w:rsid w:val="00B41A54"/>
    <w:rsid w:val="00B41CA5"/>
    <w:rsid w:val="00B41DA5"/>
    <w:rsid w:val="00B428DE"/>
    <w:rsid w:val="00B42B66"/>
    <w:rsid w:val="00B42D8E"/>
    <w:rsid w:val="00B431D5"/>
    <w:rsid w:val="00B43657"/>
    <w:rsid w:val="00B44105"/>
    <w:rsid w:val="00B4456D"/>
    <w:rsid w:val="00B44D4F"/>
    <w:rsid w:val="00B45013"/>
    <w:rsid w:val="00B45098"/>
    <w:rsid w:val="00B45287"/>
    <w:rsid w:val="00B45803"/>
    <w:rsid w:val="00B45899"/>
    <w:rsid w:val="00B458FE"/>
    <w:rsid w:val="00B46335"/>
    <w:rsid w:val="00B46509"/>
    <w:rsid w:val="00B468E0"/>
    <w:rsid w:val="00B46A74"/>
    <w:rsid w:val="00B46AB8"/>
    <w:rsid w:val="00B47E46"/>
    <w:rsid w:val="00B5059B"/>
    <w:rsid w:val="00B50747"/>
    <w:rsid w:val="00B50A7D"/>
    <w:rsid w:val="00B50C96"/>
    <w:rsid w:val="00B513A8"/>
    <w:rsid w:val="00B51426"/>
    <w:rsid w:val="00B5152A"/>
    <w:rsid w:val="00B517BF"/>
    <w:rsid w:val="00B536B1"/>
    <w:rsid w:val="00B53857"/>
    <w:rsid w:val="00B5396C"/>
    <w:rsid w:val="00B53F55"/>
    <w:rsid w:val="00B53F5E"/>
    <w:rsid w:val="00B54641"/>
    <w:rsid w:val="00B54698"/>
    <w:rsid w:val="00B547E3"/>
    <w:rsid w:val="00B54C72"/>
    <w:rsid w:val="00B550A0"/>
    <w:rsid w:val="00B556F6"/>
    <w:rsid w:val="00B55A69"/>
    <w:rsid w:val="00B55D40"/>
    <w:rsid w:val="00B5670E"/>
    <w:rsid w:val="00B5675E"/>
    <w:rsid w:val="00B56930"/>
    <w:rsid w:val="00B57FF0"/>
    <w:rsid w:val="00B601F6"/>
    <w:rsid w:val="00B608EE"/>
    <w:rsid w:val="00B60DFE"/>
    <w:rsid w:val="00B60FD5"/>
    <w:rsid w:val="00B6226D"/>
    <w:rsid w:val="00B62A27"/>
    <w:rsid w:val="00B637EC"/>
    <w:rsid w:val="00B63A20"/>
    <w:rsid w:val="00B63BCD"/>
    <w:rsid w:val="00B652F8"/>
    <w:rsid w:val="00B65CE2"/>
    <w:rsid w:val="00B661F5"/>
    <w:rsid w:val="00B662C2"/>
    <w:rsid w:val="00B66654"/>
    <w:rsid w:val="00B6693B"/>
    <w:rsid w:val="00B66BB3"/>
    <w:rsid w:val="00B67403"/>
    <w:rsid w:val="00B7016C"/>
    <w:rsid w:val="00B70563"/>
    <w:rsid w:val="00B7078F"/>
    <w:rsid w:val="00B70C3A"/>
    <w:rsid w:val="00B70DA1"/>
    <w:rsid w:val="00B716AC"/>
    <w:rsid w:val="00B71AAA"/>
    <w:rsid w:val="00B73145"/>
    <w:rsid w:val="00B7446A"/>
    <w:rsid w:val="00B7466A"/>
    <w:rsid w:val="00B751D7"/>
    <w:rsid w:val="00B752A9"/>
    <w:rsid w:val="00B75B28"/>
    <w:rsid w:val="00B75E0E"/>
    <w:rsid w:val="00B7724A"/>
    <w:rsid w:val="00B776A4"/>
    <w:rsid w:val="00B776B4"/>
    <w:rsid w:val="00B77811"/>
    <w:rsid w:val="00B77BDA"/>
    <w:rsid w:val="00B806D8"/>
    <w:rsid w:val="00B809CD"/>
    <w:rsid w:val="00B80F49"/>
    <w:rsid w:val="00B813A7"/>
    <w:rsid w:val="00B81C8C"/>
    <w:rsid w:val="00B81F1B"/>
    <w:rsid w:val="00B8234E"/>
    <w:rsid w:val="00B833EA"/>
    <w:rsid w:val="00B83656"/>
    <w:rsid w:val="00B83876"/>
    <w:rsid w:val="00B83F92"/>
    <w:rsid w:val="00B8431F"/>
    <w:rsid w:val="00B847C9"/>
    <w:rsid w:val="00B85148"/>
    <w:rsid w:val="00B8532F"/>
    <w:rsid w:val="00B854FF"/>
    <w:rsid w:val="00B855C5"/>
    <w:rsid w:val="00B85C4B"/>
    <w:rsid w:val="00B86A04"/>
    <w:rsid w:val="00B86F43"/>
    <w:rsid w:val="00B87008"/>
    <w:rsid w:val="00B871D6"/>
    <w:rsid w:val="00B8749F"/>
    <w:rsid w:val="00B87918"/>
    <w:rsid w:val="00B87B45"/>
    <w:rsid w:val="00B903E7"/>
    <w:rsid w:val="00B90412"/>
    <w:rsid w:val="00B91085"/>
    <w:rsid w:val="00B9157C"/>
    <w:rsid w:val="00B934D5"/>
    <w:rsid w:val="00B93E21"/>
    <w:rsid w:val="00B941D2"/>
    <w:rsid w:val="00B941D9"/>
    <w:rsid w:val="00B94246"/>
    <w:rsid w:val="00B9495F"/>
    <w:rsid w:val="00B94D47"/>
    <w:rsid w:val="00B94E0A"/>
    <w:rsid w:val="00B94E3F"/>
    <w:rsid w:val="00B95464"/>
    <w:rsid w:val="00B95DA4"/>
    <w:rsid w:val="00B96B90"/>
    <w:rsid w:val="00B96E18"/>
    <w:rsid w:val="00B97312"/>
    <w:rsid w:val="00B97DD1"/>
    <w:rsid w:val="00BA0021"/>
    <w:rsid w:val="00BA01D0"/>
    <w:rsid w:val="00BA110E"/>
    <w:rsid w:val="00BA12DB"/>
    <w:rsid w:val="00BA13CC"/>
    <w:rsid w:val="00BA14FE"/>
    <w:rsid w:val="00BA1A48"/>
    <w:rsid w:val="00BA224B"/>
    <w:rsid w:val="00BA3998"/>
    <w:rsid w:val="00BA3D4A"/>
    <w:rsid w:val="00BA431A"/>
    <w:rsid w:val="00BA6363"/>
    <w:rsid w:val="00BA6579"/>
    <w:rsid w:val="00BA6A53"/>
    <w:rsid w:val="00BA796E"/>
    <w:rsid w:val="00BA7D26"/>
    <w:rsid w:val="00BA7D4B"/>
    <w:rsid w:val="00BB0A5E"/>
    <w:rsid w:val="00BB0C5E"/>
    <w:rsid w:val="00BB0EE0"/>
    <w:rsid w:val="00BB11F6"/>
    <w:rsid w:val="00BB14B4"/>
    <w:rsid w:val="00BB1CCC"/>
    <w:rsid w:val="00BB1D77"/>
    <w:rsid w:val="00BB1EA6"/>
    <w:rsid w:val="00BB2623"/>
    <w:rsid w:val="00BB2638"/>
    <w:rsid w:val="00BB3D0A"/>
    <w:rsid w:val="00BB435B"/>
    <w:rsid w:val="00BB44B7"/>
    <w:rsid w:val="00BB44EA"/>
    <w:rsid w:val="00BB54B3"/>
    <w:rsid w:val="00BB5709"/>
    <w:rsid w:val="00BB57A1"/>
    <w:rsid w:val="00BB62DB"/>
    <w:rsid w:val="00BB7277"/>
    <w:rsid w:val="00BB7928"/>
    <w:rsid w:val="00BC0399"/>
    <w:rsid w:val="00BC1455"/>
    <w:rsid w:val="00BC1B3A"/>
    <w:rsid w:val="00BC2109"/>
    <w:rsid w:val="00BC2391"/>
    <w:rsid w:val="00BC2AA8"/>
    <w:rsid w:val="00BC2AFA"/>
    <w:rsid w:val="00BC345F"/>
    <w:rsid w:val="00BC390A"/>
    <w:rsid w:val="00BC4498"/>
    <w:rsid w:val="00BC44C6"/>
    <w:rsid w:val="00BC46FF"/>
    <w:rsid w:val="00BC5F42"/>
    <w:rsid w:val="00BC6631"/>
    <w:rsid w:val="00BC669C"/>
    <w:rsid w:val="00BC6A48"/>
    <w:rsid w:val="00BC6BE0"/>
    <w:rsid w:val="00BC6CA5"/>
    <w:rsid w:val="00BD0051"/>
    <w:rsid w:val="00BD011D"/>
    <w:rsid w:val="00BD0298"/>
    <w:rsid w:val="00BD035C"/>
    <w:rsid w:val="00BD0DD0"/>
    <w:rsid w:val="00BD1145"/>
    <w:rsid w:val="00BD16D1"/>
    <w:rsid w:val="00BD1CB2"/>
    <w:rsid w:val="00BD2072"/>
    <w:rsid w:val="00BD20C3"/>
    <w:rsid w:val="00BD22DC"/>
    <w:rsid w:val="00BD2429"/>
    <w:rsid w:val="00BD273E"/>
    <w:rsid w:val="00BD2786"/>
    <w:rsid w:val="00BD27E1"/>
    <w:rsid w:val="00BD2C2F"/>
    <w:rsid w:val="00BD3928"/>
    <w:rsid w:val="00BD3F32"/>
    <w:rsid w:val="00BD4802"/>
    <w:rsid w:val="00BD491D"/>
    <w:rsid w:val="00BD5013"/>
    <w:rsid w:val="00BD54C3"/>
    <w:rsid w:val="00BD57B7"/>
    <w:rsid w:val="00BD591C"/>
    <w:rsid w:val="00BD5E29"/>
    <w:rsid w:val="00BD6825"/>
    <w:rsid w:val="00BD6C62"/>
    <w:rsid w:val="00BD6FCA"/>
    <w:rsid w:val="00BD707A"/>
    <w:rsid w:val="00BD765A"/>
    <w:rsid w:val="00BD7B13"/>
    <w:rsid w:val="00BE05E5"/>
    <w:rsid w:val="00BE0D3D"/>
    <w:rsid w:val="00BE1396"/>
    <w:rsid w:val="00BE1C05"/>
    <w:rsid w:val="00BE1D01"/>
    <w:rsid w:val="00BE2098"/>
    <w:rsid w:val="00BE21C4"/>
    <w:rsid w:val="00BE25B8"/>
    <w:rsid w:val="00BE29D9"/>
    <w:rsid w:val="00BE2E87"/>
    <w:rsid w:val="00BE3460"/>
    <w:rsid w:val="00BE38A8"/>
    <w:rsid w:val="00BE4061"/>
    <w:rsid w:val="00BE56B9"/>
    <w:rsid w:val="00BE57E5"/>
    <w:rsid w:val="00BE5D5D"/>
    <w:rsid w:val="00BE6200"/>
    <w:rsid w:val="00BE6511"/>
    <w:rsid w:val="00BE655C"/>
    <w:rsid w:val="00BE6C09"/>
    <w:rsid w:val="00BE71B1"/>
    <w:rsid w:val="00BE7440"/>
    <w:rsid w:val="00BE7BD6"/>
    <w:rsid w:val="00BE7D03"/>
    <w:rsid w:val="00BF0B94"/>
    <w:rsid w:val="00BF16F6"/>
    <w:rsid w:val="00BF1D5B"/>
    <w:rsid w:val="00BF2037"/>
    <w:rsid w:val="00BF2737"/>
    <w:rsid w:val="00BF2C78"/>
    <w:rsid w:val="00BF35BE"/>
    <w:rsid w:val="00BF37B6"/>
    <w:rsid w:val="00BF3BA2"/>
    <w:rsid w:val="00BF3E1F"/>
    <w:rsid w:val="00BF401B"/>
    <w:rsid w:val="00BF4921"/>
    <w:rsid w:val="00BF4ADC"/>
    <w:rsid w:val="00BF50DA"/>
    <w:rsid w:val="00BF5B0E"/>
    <w:rsid w:val="00BF680B"/>
    <w:rsid w:val="00BF751D"/>
    <w:rsid w:val="00BF7863"/>
    <w:rsid w:val="00BF7AC4"/>
    <w:rsid w:val="00C000C4"/>
    <w:rsid w:val="00C00226"/>
    <w:rsid w:val="00C0091D"/>
    <w:rsid w:val="00C00FAD"/>
    <w:rsid w:val="00C00FC0"/>
    <w:rsid w:val="00C00FEB"/>
    <w:rsid w:val="00C012AC"/>
    <w:rsid w:val="00C0177E"/>
    <w:rsid w:val="00C017FC"/>
    <w:rsid w:val="00C022A3"/>
    <w:rsid w:val="00C02308"/>
    <w:rsid w:val="00C034CD"/>
    <w:rsid w:val="00C03AE8"/>
    <w:rsid w:val="00C03B8E"/>
    <w:rsid w:val="00C046BA"/>
    <w:rsid w:val="00C04705"/>
    <w:rsid w:val="00C0473C"/>
    <w:rsid w:val="00C05440"/>
    <w:rsid w:val="00C058EF"/>
    <w:rsid w:val="00C05963"/>
    <w:rsid w:val="00C05C52"/>
    <w:rsid w:val="00C0647A"/>
    <w:rsid w:val="00C0673F"/>
    <w:rsid w:val="00C068EE"/>
    <w:rsid w:val="00C06D50"/>
    <w:rsid w:val="00C077D3"/>
    <w:rsid w:val="00C07991"/>
    <w:rsid w:val="00C07B1D"/>
    <w:rsid w:val="00C07CA0"/>
    <w:rsid w:val="00C07D20"/>
    <w:rsid w:val="00C10DB8"/>
    <w:rsid w:val="00C110D6"/>
    <w:rsid w:val="00C113A0"/>
    <w:rsid w:val="00C11755"/>
    <w:rsid w:val="00C11BCE"/>
    <w:rsid w:val="00C11D67"/>
    <w:rsid w:val="00C11DA2"/>
    <w:rsid w:val="00C120E3"/>
    <w:rsid w:val="00C120FC"/>
    <w:rsid w:val="00C12FB4"/>
    <w:rsid w:val="00C136EB"/>
    <w:rsid w:val="00C148F5"/>
    <w:rsid w:val="00C15232"/>
    <w:rsid w:val="00C15274"/>
    <w:rsid w:val="00C153D7"/>
    <w:rsid w:val="00C157FB"/>
    <w:rsid w:val="00C16071"/>
    <w:rsid w:val="00C16643"/>
    <w:rsid w:val="00C16E91"/>
    <w:rsid w:val="00C16FF1"/>
    <w:rsid w:val="00C17B3C"/>
    <w:rsid w:val="00C17F6A"/>
    <w:rsid w:val="00C200EA"/>
    <w:rsid w:val="00C20976"/>
    <w:rsid w:val="00C20BFA"/>
    <w:rsid w:val="00C20C6E"/>
    <w:rsid w:val="00C214DA"/>
    <w:rsid w:val="00C21610"/>
    <w:rsid w:val="00C21C42"/>
    <w:rsid w:val="00C21E54"/>
    <w:rsid w:val="00C21F00"/>
    <w:rsid w:val="00C2215B"/>
    <w:rsid w:val="00C22665"/>
    <w:rsid w:val="00C22792"/>
    <w:rsid w:val="00C22DB1"/>
    <w:rsid w:val="00C23544"/>
    <w:rsid w:val="00C23798"/>
    <w:rsid w:val="00C239C9"/>
    <w:rsid w:val="00C23D02"/>
    <w:rsid w:val="00C23ED0"/>
    <w:rsid w:val="00C24A08"/>
    <w:rsid w:val="00C24C99"/>
    <w:rsid w:val="00C24F02"/>
    <w:rsid w:val="00C24F9A"/>
    <w:rsid w:val="00C24FB6"/>
    <w:rsid w:val="00C250DE"/>
    <w:rsid w:val="00C2680A"/>
    <w:rsid w:val="00C268F6"/>
    <w:rsid w:val="00C26943"/>
    <w:rsid w:val="00C26AEB"/>
    <w:rsid w:val="00C26B71"/>
    <w:rsid w:val="00C276B6"/>
    <w:rsid w:val="00C2772E"/>
    <w:rsid w:val="00C27AC0"/>
    <w:rsid w:val="00C27CDF"/>
    <w:rsid w:val="00C27F7F"/>
    <w:rsid w:val="00C30CD8"/>
    <w:rsid w:val="00C3119F"/>
    <w:rsid w:val="00C3179F"/>
    <w:rsid w:val="00C32077"/>
    <w:rsid w:val="00C328F7"/>
    <w:rsid w:val="00C32B28"/>
    <w:rsid w:val="00C32C66"/>
    <w:rsid w:val="00C32E80"/>
    <w:rsid w:val="00C32FB2"/>
    <w:rsid w:val="00C33593"/>
    <w:rsid w:val="00C33860"/>
    <w:rsid w:val="00C339C2"/>
    <w:rsid w:val="00C33BAF"/>
    <w:rsid w:val="00C340E2"/>
    <w:rsid w:val="00C34598"/>
    <w:rsid w:val="00C3581A"/>
    <w:rsid w:val="00C359C7"/>
    <w:rsid w:val="00C36533"/>
    <w:rsid w:val="00C367D7"/>
    <w:rsid w:val="00C37C32"/>
    <w:rsid w:val="00C37C38"/>
    <w:rsid w:val="00C37D77"/>
    <w:rsid w:val="00C37F89"/>
    <w:rsid w:val="00C40463"/>
    <w:rsid w:val="00C405BB"/>
    <w:rsid w:val="00C4084D"/>
    <w:rsid w:val="00C41889"/>
    <w:rsid w:val="00C41F42"/>
    <w:rsid w:val="00C41FAE"/>
    <w:rsid w:val="00C42051"/>
    <w:rsid w:val="00C42821"/>
    <w:rsid w:val="00C42A5A"/>
    <w:rsid w:val="00C42E26"/>
    <w:rsid w:val="00C4375F"/>
    <w:rsid w:val="00C43F20"/>
    <w:rsid w:val="00C43F7C"/>
    <w:rsid w:val="00C43F7E"/>
    <w:rsid w:val="00C442E3"/>
    <w:rsid w:val="00C4466D"/>
    <w:rsid w:val="00C44B90"/>
    <w:rsid w:val="00C44BE8"/>
    <w:rsid w:val="00C44CA5"/>
    <w:rsid w:val="00C44F7A"/>
    <w:rsid w:val="00C45BFC"/>
    <w:rsid w:val="00C46185"/>
    <w:rsid w:val="00C46556"/>
    <w:rsid w:val="00C46A14"/>
    <w:rsid w:val="00C46E55"/>
    <w:rsid w:val="00C5058E"/>
    <w:rsid w:val="00C5072D"/>
    <w:rsid w:val="00C50EB9"/>
    <w:rsid w:val="00C51884"/>
    <w:rsid w:val="00C522CE"/>
    <w:rsid w:val="00C524D6"/>
    <w:rsid w:val="00C52917"/>
    <w:rsid w:val="00C52B47"/>
    <w:rsid w:val="00C52DF0"/>
    <w:rsid w:val="00C53332"/>
    <w:rsid w:val="00C53624"/>
    <w:rsid w:val="00C53B01"/>
    <w:rsid w:val="00C53D47"/>
    <w:rsid w:val="00C53F87"/>
    <w:rsid w:val="00C546D4"/>
    <w:rsid w:val="00C548E5"/>
    <w:rsid w:val="00C549C0"/>
    <w:rsid w:val="00C54E04"/>
    <w:rsid w:val="00C54EC7"/>
    <w:rsid w:val="00C5544C"/>
    <w:rsid w:val="00C5617F"/>
    <w:rsid w:val="00C5646E"/>
    <w:rsid w:val="00C56D6B"/>
    <w:rsid w:val="00C5760D"/>
    <w:rsid w:val="00C57AC4"/>
    <w:rsid w:val="00C57E41"/>
    <w:rsid w:val="00C57F33"/>
    <w:rsid w:val="00C60486"/>
    <w:rsid w:val="00C608A8"/>
    <w:rsid w:val="00C60961"/>
    <w:rsid w:val="00C60FAE"/>
    <w:rsid w:val="00C61646"/>
    <w:rsid w:val="00C618F1"/>
    <w:rsid w:val="00C620BD"/>
    <w:rsid w:val="00C620CA"/>
    <w:rsid w:val="00C621B4"/>
    <w:rsid w:val="00C625B5"/>
    <w:rsid w:val="00C6261A"/>
    <w:rsid w:val="00C62A8B"/>
    <w:rsid w:val="00C62C51"/>
    <w:rsid w:val="00C63675"/>
    <w:rsid w:val="00C636EA"/>
    <w:rsid w:val="00C64806"/>
    <w:rsid w:val="00C64DE7"/>
    <w:rsid w:val="00C64E72"/>
    <w:rsid w:val="00C659D4"/>
    <w:rsid w:val="00C65C66"/>
    <w:rsid w:val="00C65F1E"/>
    <w:rsid w:val="00C66184"/>
    <w:rsid w:val="00C66419"/>
    <w:rsid w:val="00C66BF9"/>
    <w:rsid w:val="00C66FB6"/>
    <w:rsid w:val="00C67541"/>
    <w:rsid w:val="00C701C6"/>
    <w:rsid w:val="00C701D2"/>
    <w:rsid w:val="00C705ED"/>
    <w:rsid w:val="00C70861"/>
    <w:rsid w:val="00C718EE"/>
    <w:rsid w:val="00C71D68"/>
    <w:rsid w:val="00C71FBA"/>
    <w:rsid w:val="00C71FC2"/>
    <w:rsid w:val="00C7224A"/>
    <w:rsid w:val="00C72E57"/>
    <w:rsid w:val="00C733BD"/>
    <w:rsid w:val="00C73B9C"/>
    <w:rsid w:val="00C74675"/>
    <w:rsid w:val="00C748CF"/>
    <w:rsid w:val="00C74F2D"/>
    <w:rsid w:val="00C759A4"/>
    <w:rsid w:val="00C7633D"/>
    <w:rsid w:val="00C7657B"/>
    <w:rsid w:val="00C7672C"/>
    <w:rsid w:val="00C7688D"/>
    <w:rsid w:val="00C76B2B"/>
    <w:rsid w:val="00C77243"/>
    <w:rsid w:val="00C77542"/>
    <w:rsid w:val="00C775DB"/>
    <w:rsid w:val="00C77A35"/>
    <w:rsid w:val="00C77A40"/>
    <w:rsid w:val="00C77A71"/>
    <w:rsid w:val="00C77F5E"/>
    <w:rsid w:val="00C77F99"/>
    <w:rsid w:val="00C805A0"/>
    <w:rsid w:val="00C806EE"/>
    <w:rsid w:val="00C80A86"/>
    <w:rsid w:val="00C80D93"/>
    <w:rsid w:val="00C812B3"/>
    <w:rsid w:val="00C816B3"/>
    <w:rsid w:val="00C823EF"/>
    <w:rsid w:val="00C825E9"/>
    <w:rsid w:val="00C828F9"/>
    <w:rsid w:val="00C83186"/>
    <w:rsid w:val="00C83574"/>
    <w:rsid w:val="00C842CE"/>
    <w:rsid w:val="00C848C5"/>
    <w:rsid w:val="00C84C50"/>
    <w:rsid w:val="00C84C82"/>
    <w:rsid w:val="00C8512D"/>
    <w:rsid w:val="00C853D7"/>
    <w:rsid w:val="00C855EB"/>
    <w:rsid w:val="00C85E3E"/>
    <w:rsid w:val="00C85FF5"/>
    <w:rsid w:val="00C86FCB"/>
    <w:rsid w:val="00C870AA"/>
    <w:rsid w:val="00C87710"/>
    <w:rsid w:val="00C9025D"/>
    <w:rsid w:val="00C90792"/>
    <w:rsid w:val="00C9079C"/>
    <w:rsid w:val="00C90D14"/>
    <w:rsid w:val="00C91749"/>
    <w:rsid w:val="00C92192"/>
    <w:rsid w:val="00C923C4"/>
    <w:rsid w:val="00C92835"/>
    <w:rsid w:val="00C92D70"/>
    <w:rsid w:val="00C93045"/>
    <w:rsid w:val="00C935D8"/>
    <w:rsid w:val="00C9379A"/>
    <w:rsid w:val="00C94A5F"/>
    <w:rsid w:val="00C94B3B"/>
    <w:rsid w:val="00C94DA7"/>
    <w:rsid w:val="00C952F3"/>
    <w:rsid w:val="00C95546"/>
    <w:rsid w:val="00C9558F"/>
    <w:rsid w:val="00C957E5"/>
    <w:rsid w:val="00C95DC6"/>
    <w:rsid w:val="00C961C7"/>
    <w:rsid w:val="00C964D4"/>
    <w:rsid w:val="00C969F0"/>
    <w:rsid w:val="00C96EC7"/>
    <w:rsid w:val="00C972CD"/>
    <w:rsid w:val="00C973F5"/>
    <w:rsid w:val="00C97F8D"/>
    <w:rsid w:val="00CA06AF"/>
    <w:rsid w:val="00CA06DF"/>
    <w:rsid w:val="00CA10DA"/>
    <w:rsid w:val="00CA1111"/>
    <w:rsid w:val="00CA12B8"/>
    <w:rsid w:val="00CA1713"/>
    <w:rsid w:val="00CA191B"/>
    <w:rsid w:val="00CA1C56"/>
    <w:rsid w:val="00CA2322"/>
    <w:rsid w:val="00CA27CA"/>
    <w:rsid w:val="00CA2A80"/>
    <w:rsid w:val="00CA39FF"/>
    <w:rsid w:val="00CA4723"/>
    <w:rsid w:val="00CA4B68"/>
    <w:rsid w:val="00CA5FA1"/>
    <w:rsid w:val="00CA62AF"/>
    <w:rsid w:val="00CA6E16"/>
    <w:rsid w:val="00CA6E44"/>
    <w:rsid w:val="00CA7125"/>
    <w:rsid w:val="00CA7833"/>
    <w:rsid w:val="00CA7D8B"/>
    <w:rsid w:val="00CA7F42"/>
    <w:rsid w:val="00CB05AC"/>
    <w:rsid w:val="00CB07E5"/>
    <w:rsid w:val="00CB08CE"/>
    <w:rsid w:val="00CB0FC2"/>
    <w:rsid w:val="00CB12D7"/>
    <w:rsid w:val="00CB14FD"/>
    <w:rsid w:val="00CB1582"/>
    <w:rsid w:val="00CB190C"/>
    <w:rsid w:val="00CB2230"/>
    <w:rsid w:val="00CB240A"/>
    <w:rsid w:val="00CB2A33"/>
    <w:rsid w:val="00CB35C7"/>
    <w:rsid w:val="00CB3D27"/>
    <w:rsid w:val="00CB4C66"/>
    <w:rsid w:val="00CB4F0A"/>
    <w:rsid w:val="00CB5960"/>
    <w:rsid w:val="00CB6066"/>
    <w:rsid w:val="00CB67DF"/>
    <w:rsid w:val="00CB68F1"/>
    <w:rsid w:val="00CB70A7"/>
    <w:rsid w:val="00CB7AE5"/>
    <w:rsid w:val="00CB7B45"/>
    <w:rsid w:val="00CB7BE0"/>
    <w:rsid w:val="00CB7C42"/>
    <w:rsid w:val="00CC00A0"/>
    <w:rsid w:val="00CC047A"/>
    <w:rsid w:val="00CC0D09"/>
    <w:rsid w:val="00CC1156"/>
    <w:rsid w:val="00CC15FB"/>
    <w:rsid w:val="00CC1631"/>
    <w:rsid w:val="00CC170C"/>
    <w:rsid w:val="00CC193F"/>
    <w:rsid w:val="00CC24C3"/>
    <w:rsid w:val="00CC2575"/>
    <w:rsid w:val="00CC2E0C"/>
    <w:rsid w:val="00CC3A3B"/>
    <w:rsid w:val="00CC3BD1"/>
    <w:rsid w:val="00CC42D6"/>
    <w:rsid w:val="00CC45DE"/>
    <w:rsid w:val="00CC4DE9"/>
    <w:rsid w:val="00CC68FF"/>
    <w:rsid w:val="00CC6F7D"/>
    <w:rsid w:val="00CC738B"/>
    <w:rsid w:val="00CC7C42"/>
    <w:rsid w:val="00CD03CC"/>
    <w:rsid w:val="00CD0450"/>
    <w:rsid w:val="00CD04D2"/>
    <w:rsid w:val="00CD0586"/>
    <w:rsid w:val="00CD070B"/>
    <w:rsid w:val="00CD124C"/>
    <w:rsid w:val="00CD1BF3"/>
    <w:rsid w:val="00CD27A4"/>
    <w:rsid w:val="00CD3245"/>
    <w:rsid w:val="00CD3627"/>
    <w:rsid w:val="00CD3D61"/>
    <w:rsid w:val="00CD4202"/>
    <w:rsid w:val="00CD4619"/>
    <w:rsid w:val="00CD4CD0"/>
    <w:rsid w:val="00CD6044"/>
    <w:rsid w:val="00CD61BF"/>
    <w:rsid w:val="00CD61FE"/>
    <w:rsid w:val="00CD6B11"/>
    <w:rsid w:val="00CD74C7"/>
    <w:rsid w:val="00CD7AA0"/>
    <w:rsid w:val="00CD7D3E"/>
    <w:rsid w:val="00CE0092"/>
    <w:rsid w:val="00CE00A8"/>
    <w:rsid w:val="00CE0454"/>
    <w:rsid w:val="00CE0866"/>
    <w:rsid w:val="00CE0B69"/>
    <w:rsid w:val="00CE1574"/>
    <w:rsid w:val="00CE18DE"/>
    <w:rsid w:val="00CE1D3F"/>
    <w:rsid w:val="00CE2042"/>
    <w:rsid w:val="00CE2685"/>
    <w:rsid w:val="00CE342A"/>
    <w:rsid w:val="00CE36A8"/>
    <w:rsid w:val="00CE46AB"/>
    <w:rsid w:val="00CE46D2"/>
    <w:rsid w:val="00CE5709"/>
    <w:rsid w:val="00CE5C96"/>
    <w:rsid w:val="00CE6F50"/>
    <w:rsid w:val="00CE75C4"/>
    <w:rsid w:val="00CE7A65"/>
    <w:rsid w:val="00CE7C8E"/>
    <w:rsid w:val="00CE7E70"/>
    <w:rsid w:val="00CF02E3"/>
    <w:rsid w:val="00CF06BA"/>
    <w:rsid w:val="00CF0726"/>
    <w:rsid w:val="00CF1181"/>
    <w:rsid w:val="00CF120A"/>
    <w:rsid w:val="00CF1C0E"/>
    <w:rsid w:val="00CF1C98"/>
    <w:rsid w:val="00CF2390"/>
    <w:rsid w:val="00CF2CD0"/>
    <w:rsid w:val="00CF355F"/>
    <w:rsid w:val="00CF37BD"/>
    <w:rsid w:val="00CF3A32"/>
    <w:rsid w:val="00CF3E0F"/>
    <w:rsid w:val="00CF4FFC"/>
    <w:rsid w:val="00CF55C0"/>
    <w:rsid w:val="00CF6267"/>
    <w:rsid w:val="00CF62A1"/>
    <w:rsid w:val="00CF6EB3"/>
    <w:rsid w:val="00CF6F72"/>
    <w:rsid w:val="00CF731D"/>
    <w:rsid w:val="00CF75ED"/>
    <w:rsid w:val="00CF7770"/>
    <w:rsid w:val="00CF7779"/>
    <w:rsid w:val="00CF7F59"/>
    <w:rsid w:val="00D00618"/>
    <w:rsid w:val="00D009F1"/>
    <w:rsid w:val="00D00E76"/>
    <w:rsid w:val="00D011AC"/>
    <w:rsid w:val="00D01401"/>
    <w:rsid w:val="00D01668"/>
    <w:rsid w:val="00D01969"/>
    <w:rsid w:val="00D01E66"/>
    <w:rsid w:val="00D02617"/>
    <w:rsid w:val="00D029A4"/>
    <w:rsid w:val="00D02F7A"/>
    <w:rsid w:val="00D03434"/>
    <w:rsid w:val="00D03CA3"/>
    <w:rsid w:val="00D04035"/>
    <w:rsid w:val="00D04130"/>
    <w:rsid w:val="00D04847"/>
    <w:rsid w:val="00D04BC5"/>
    <w:rsid w:val="00D054FD"/>
    <w:rsid w:val="00D0576A"/>
    <w:rsid w:val="00D05C5C"/>
    <w:rsid w:val="00D05C83"/>
    <w:rsid w:val="00D06358"/>
    <w:rsid w:val="00D0667E"/>
    <w:rsid w:val="00D066F3"/>
    <w:rsid w:val="00D06818"/>
    <w:rsid w:val="00D06937"/>
    <w:rsid w:val="00D0717F"/>
    <w:rsid w:val="00D07D5E"/>
    <w:rsid w:val="00D112B2"/>
    <w:rsid w:val="00D11699"/>
    <w:rsid w:val="00D121C7"/>
    <w:rsid w:val="00D1220D"/>
    <w:rsid w:val="00D12362"/>
    <w:rsid w:val="00D1261A"/>
    <w:rsid w:val="00D128A6"/>
    <w:rsid w:val="00D129F6"/>
    <w:rsid w:val="00D12C98"/>
    <w:rsid w:val="00D132CB"/>
    <w:rsid w:val="00D1368A"/>
    <w:rsid w:val="00D136AB"/>
    <w:rsid w:val="00D13A88"/>
    <w:rsid w:val="00D13D4B"/>
    <w:rsid w:val="00D13E2F"/>
    <w:rsid w:val="00D13EAA"/>
    <w:rsid w:val="00D1497D"/>
    <w:rsid w:val="00D14C14"/>
    <w:rsid w:val="00D14D99"/>
    <w:rsid w:val="00D150A2"/>
    <w:rsid w:val="00D1532E"/>
    <w:rsid w:val="00D15C96"/>
    <w:rsid w:val="00D15E5C"/>
    <w:rsid w:val="00D1617E"/>
    <w:rsid w:val="00D16814"/>
    <w:rsid w:val="00D16B40"/>
    <w:rsid w:val="00D16F5B"/>
    <w:rsid w:val="00D16FE3"/>
    <w:rsid w:val="00D17F86"/>
    <w:rsid w:val="00D2027A"/>
    <w:rsid w:val="00D20669"/>
    <w:rsid w:val="00D209C7"/>
    <w:rsid w:val="00D20A24"/>
    <w:rsid w:val="00D20F78"/>
    <w:rsid w:val="00D21F47"/>
    <w:rsid w:val="00D22149"/>
    <w:rsid w:val="00D23124"/>
    <w:rsid w:val="00D231C0"/>
    <w:rsid w:val="00D234DE"/>
    <w:rsid w:val="00D239A1"/>
    <w:rsid w:val="00D24876"/>
    <w:rsid w:val="00D2495D"/>
    <w:rsid w:val="00D24968"/>
    <w:rsid w:val="00D251D8"/>
    <w:rsid w:val="00D25699"/>
    <w:rsid w:val="00D25872"/>
    <w:rsid w:val="00D258F6"/>
    <w:rsid w:val="00D25A71"/>
    <w:rsid w:val="00D264E6"/>
    <w:rsid w:val="00D2689A"/>
    <w:rsid w:val="00D2705F"/>
    <w:rsid w:val="00D27293"/>
    <w:rsid w:val="00D276BA"/>
    <w:rsid w:val="00D30FC0"/>
    <w:rsid w:val="00D310F0"/>
    <w:rsid w:val="00D311B9"/>
    <w:rsid w:val="00D31236"/>
    <w:rsid w:val="00D31703"/>
    <w:rsid w:val="00D3284A"/>
    <w:rsid w:val="00D328E1"/>
    <w:rsid w:val="00D34D41"/>
    <w:rsid w:val="00D350EA"/>
    <w:rsid w:val="00D35252"/>
    <w:rsid w:val="00D35289"/>
    <w:rsid w:val="00D35364"/>
    <w:rsid w:val="00D35AFF"/>
    <w:rsid w:val="00D35C41"/>
    <w:rsid w:val="00D35E16"/>
    <w:rsid w:val="00D35E89"/>
    <w:rsid w:val="00D363CE"/>
    <w:rsid w:val="00D37013"/>
    <w:rsid w:val="00D3768D"/>
    <w:rsid w:val="00D37BF2"/>
    <w:rsid w:val="00D418C9"/>
    <w:rsid w:val="00D41DE1"/>
    <w:rsid w:val="00D4201D"/>
    <w:rsid w:val="00D4288C"/>
    <w:rsid w:val="00D429CB"/>
    <w:rsid w:val="00D42BD9"/>
    <w:rsid w:val="00D42C56"/>
    <w:rsid w:val="00D42C9B"/>
    <w:rsid w:val="00D42DB5"/>
    <w:rsid w:val="00D4350F"/>
    <w:rsid w:val="00D436B6"/>
    <w:rsid w:val="00D4394C"/>
    <w:rsid w:val="00D43AA3"/>
    <w:rsid w:val="00D43AB4"/>
    <w:rsid w:val="00D43EE6"/>
    <w:rsid w:val="00D443F0"/>
    <w:rsid w:val="00D457F2"/>
    <w:rsid w:val="00D45CC2"/>
    <w:rsid w:val="00D45DCB"/>
    <w:rsid w:val="00D4767A"/>
    <w:rsid w:val="00D47D63"/>
    <w:rsid w:val="00D47F0F"/>
    <w:rsid w:val="00D47FBD"/>
    <w:rsid w:val="00D50017"/>
    <w:rsid w:val="00D5080A"/>
    <w:rsid w:val="00D50972"/>
    <w:rsid w:val="00D50A10"/>
    <w:rsid w:val="00D50A9B"/>
    <w:rsid w:val="00D51C1C"/>
    <w:rsid w:val="00D5245E"/>
    <w:rsid w:val="00D52AF4"/>
    <w:rsid w:val="00D52BA8"/>
    <w:rsid w:val="00D53098"/>
    <w:rsid w:val="00D5313B"/>
    <w:rsid w:val="00D53C58"/>
    <w:rsid w:val="00D54C29"/>
    <w:rsid w:val="00D5504C"/>
    <w:rsid w:val="00D555E1"/>
    <w:rsid w:val="00D5577B"/>
    <w:rsid w:val="00D55937"/>
    <w:rsid w:val="00D5657E"/>
    <w:rsid w:val="00D567C3"/>
    <w:rsid w:val="00D56D9A"/>
    <w:rsid w:val="00D56E24"/>
    <w:rsid w:val="00D56E4D"/>
    <w:rsid w:val="00D57923"/>
    <w:rsid w:val="00D57E76"/>
    <w:rsid w:val="00D600DA"/>
    <w:rsid w:val="00D601EB"/>
    <w:rsid w:val="00D6090A"/>
    <w:rsid w:val="00D60B39"/>
    <w:rsid w:val="00D61C65"/>
    <w:rsid w:val="00D622BB"/>
    <w:rsid w:val="00D6263D"/>
    <w:rsid w:val="00D62BA9"/>
    <w:rsid w:val="00D63061"/>
    <w:rsid w:val="00D636D6"/>
    <w:rsid w:val="00D63CC4"/>
    <w:rsid w:val="00D63E97"/>
    <w:rsid w:val="00D64830"/>
    <w:rsid w:val="00D6496C"/>
    <w:rsid w:val="00D64A32"/>
    <w:rsid w:val="00D64EE9"/>
    <w:rsid w:val="00D65153"/>
    <w:rsid w:val="00D65496"/>
    <w:rsid w:val="00D65779"/>
    <w:rsid w:val="00D65A36"/>
    <w:rsid w:val="00D66007"/>
    <w:rsid w:val="00D66BAF"/>
    <w:rsid w:val="00D67167"/>
    <w:rsid w:val="00D6779F"/>
    <w:rsid w:val="00D67827"/>
    <w:rsid w:val="00D67FF3"/>
    <w:rsid w:val="00D7047E"/>
    <w:rsid w:val="00D707BD"/>
    <w:rsid w:val="00D70811"/>
    <w:rsid w:val="00D70814"/>
    <w:rsid w:val="00D70D86"/>
    <w:rsid w:val="00D710D3"/>
    <w:rsid w:val="00D714E5"/>
    <w:rsid w:val="00D72123"/>
    <w:rsid w:val="00D721E6"/>
    <w:rsid w:val="00D72C53"/>
    <w:rsid w:val="00D736AA"/>
    <w:rsid w:val="00D73888"/>
    <w:rsid w:val="00D73EAD"/>
    <w:rsid w:val="00D75823"/>
    <w:rsid w:val="00D76A52"/>
    <w:rsid w:val="00D77537"/>
    <w:rsid w:val="00D77D36"/>
    <w:rsid w:val="00D77F5A"/>
    <w:rsid w:val="00D80134"/>
    <w:rsid w:val="00D801FB"/>
    <w:rsid w:val="00D80A51"/>
    <w:rsid w:val="00D80B12"/>
    <w:rsid w:val="00D80F51"/>
    <w:rsid w:val="00D81683"/>
    <w:rsid w:val="00D81FDC"/>
    <w:rsid w:val="00D82686"/>
    <w:rsid w:val="00D826EB"/>
    <w:rsid w:val="00D82ECE"/>
    <w:rsid w:val="00D83276"/>
    <w:rsid w:val="00D834DC"/>
    <w:rsid w:val="00D83673"/>
    <w:rsid w:val="00D837CB"/>
    <w:rsid w:val="00D837F9"/>
    <w:rsid w:val="00D8425A"/>
    <w:rsid w:val="00D84458"/>
    <w:rsid w:val="00D84557"/>
    <w:rsid w:val="00D84746"/>
    <w:rsid w:val="00D84B46"/>
    <w:rsid w:val="00D85E95"/>
    <w:rsid w:val="00D86001"/>
    <w:rsid w:val="00D8661C"/>
    <w:rsid w:val="00D86B66"/>
    <w:rsid w:val="00D86C33"/>
    <w:rsid w:val="00D86C65"/>
    <w:rsid w:val="00D87175"/>
    <w:rsid w:val="00D9023B"/>
    <w:rsid w:val="00D9076C"/>
    <w:rsid w:val="00D90860"/>
    <w:rsid w:val="00D90911"/>
    <w:rsid w:val="00D9092E"/>
    <w:rsid w:val="00D915EF"/>
    <w:rsid w:val="00D91658"/>
    <w:rsid w:val="00D91E82"/>
    <w:rsid w:val="00D925E6"/>
    <w:rsid w:val="00D9291C"/>
    <w:rsid w:val="00D929C1"/>
    <w:rsid w:val="00D92B5D"/>
    <w:rsid w:val="00D92F59"/>
    <w:rsid w:val="00D92FE8"/>
    <w:rsid w:val="00D9329C"/>
    <w:rsid w:val="00D93611"/>
    <w:rsid w:val="00D937DA"/>
    <w:rsid w:val="00D93A91"/>
    <w:rsid w:val="00D93BB9"/>
    <w:rsid w:val="00D94046"/>
    <w:rsid w:val="00D940BC"/>
    <w:rsid w:val="00D941C6"/>
    <w:rsid w:val="00D943F1"/>
    <w:rsid w:val="00D946E6"/>
    <w:rsid w:val="00D94FE2"/>
    <w:rsid w:val="00D9512B"/>
    <w:rsid w:val="00D9526B"/>
    <w:rsid w:val="00D95D4B"/>
    <w:rsid w:val="00D97685"/>
    <w:rsid w:val="00D97CE2"/>
    <w:rsid w:val="00D97D26"/>
    <w:rsid w:val="00DA0BB5"/>
    <w:rsid w:val="00DA0CD3"/>
    <w:rsid w:val="00DA0CDB"/>
    <w:rsid w:val="00DA309A"/>
    <w:rsid w:val="00DA3B3C"/>
    <w:rsid w:val="00DA41E0"/>
    <w:rsid w:val="00DA4961"/>
    <w:rsid w:val="00DA4F20"/>
    <w:rsid w:val="00DA5748"/>
    <w:rsid w:val="00DA610A"/>
    <w:rsid w:val="00DA63BB"/>
    <w:rsid w:val="00DA6585"/>
    <w:rsid w:val="00DA663A"/>
    <w:rsid w:val="00DA6A6A"/>
    <w:rsid w:val="00DA6EF0"/>
    <w:rsid w:val="00DB08BB"/>
    <w:rsid w:val="00DB0E4B"/>
    <w:rsid w:val="00DB11DD"/>
    <w:rsid w:val="00DB1C99"/>
    <w:rsid w:val="00DB1D0D"/>
    <w:rsid w:val="00DB23B3"/>
    <w:rsid w:val="00DB26E5"/>
    <w:rsid w:val="00DB2710"/>
    <w:rsid w:val="00DB2995"/>
    <w:rsid w:val="00DB2B76"/>
    <w:rsid w:val="00DB3128"/>
    <w:rsid w:val="00DB3592"/>
    <w:rsid w:val="00DB3918"/>
    <w:rsid w:val="00DB483F"/>
    <w:rsid w:val="00DB50F4"/>
    <w:rsid w:val="00DB52CE"/>
    <w:rsid w:val="00DB5AE3"/>
    <w:rsid w:val="00DB5B4F"/>
    <w:rsid w:val="00DB5BA3"/>
    <w:rsid w:val="00DB61F3"/>
    <w:rsid w:val="00DB6A21"/>
    <w:rsid w:val="00DB6A7B"/>
    <w:rsid w:val="00DB7384"/>
    <w:rsid w:val="00DB77C8"/>
    <w:rsid w:val="00DB77D1"/>
    <w:rsid w:val="00DB7A4E"/>
    <w:rsid w:val="00DB7ABC"/>
    <w:rsid w:val="00DB7F35"/>
    <w:rsid w:val="00DC14AD"/>
    <w:rsid w:val="00DC1720"/>
    <w:rsid w:val="00DC17C7"/>
    <w:rsid w:val="00DC18DE"/>
    <w:rsid w:val="00DC2C06"/>
    <w:rsid w:val="00DC2E04"/>
    <w:rsid w:val="00DC30F5"/>
    <w:rsid w:val="00DC3830"/>
    <w:rsid w:val="00DC3883"/>
    <w:rsid w:val="00DC4A83"/>
    <w:rsid w:val="00DC4D78"/>
    <w:rsid w:val="00DC524E"/>
    <w:rsid w:val="00DC5548"/>
    <w:rsid w:val="00DC57F2"/>
    <w:rsid w:val="00DC59D0"/>
    <w:rsid w:val="00DC5D81"/>
    <w:rsid w:val="00DC6701"/>
    <w:rsid w:val="00DD030D"/>
    <w:rsid w:val="00DD0652"/>
    <w:rsid w:val="00DD0D5A"/>
    <w:rsid w:val="00DD0FFC"/>
    <w:rsid w:val="00DD14F1"/>
    <w:rsid w:val="00DD2197"/>
    <w:rsid w:val="00DD2799"/>
    <w:rsid w:val="00DD27FC"/>
    <w:rsid w:val="00DD2B92"/>
    <w:rsid w:val="00DD343B"/>
    <w:rsid w:val="00DD41A3"/>
    <w:rsid w:val="00DD4690"/>
    <w:rsid w:val="00DD6094"/>
    <w:rsid w:val="00DD6147"/>
    <w:rsid w:val="00DD79BC"/>
    <w:rsid w:val="00DD7A73"/>
    <w:rsid w:val="00DD7F0C"/>
    <w:rsid w:val="00DE0078"/>
    <w:rsid w:val="00DE009A"/>
    <w:rsid w:val="00DE0DD0"/>
    <w:rsid w:val="00DE1283"/>
    <w:rsid w:val="00DE12F1"/>
    <w:rsid w:val="00DE1415"/>
    <w:rsid w:val="00DE142E"/>
    <w:rsid w:val="00DE1B75"/>
    <w:rsid w:val="00DE1F0E"/>
    <w:rsid w:val="00DE28B2"/>
    <w:rsid w:val="00DE3367"/>
    <w:rsid w:val="00DE36BD"/>
    <w:rsid w:val="00DE410E"/>
    <w:rsid w:val="00DE44A0"/>
    <w:rsid w:val="00DE44E2"/>
    <w:rsid w:val="00DE5BDA"/>
    <w:rsid w:val="00DE7300"/>
    <w:rsid w:val="00DE7716"/>
    <w:rsid w:val="00DE7D18"/>
    <w:rsid w:val="00DF013D"/>
    <w:rsid w:val="00DF0CCE"/>
    <w:rsid w:val="00DF20A6"/>
    <w:rsid w:val="00DF2444"/>
    <w:rsid w:val="00DF3AF6"/>
    <w:rsid w:val="00DF3F81"/>
    <w:rsid w:val="00DF3FEC"/>
    <w:rsid w:val="00DF40BA"/>
    <w:rsid w:val="00DF42F5"/>
    <w:rsid w:val="00DF470F"/>
    <w:rsid w:val="00DF4B2E"/>
    <w:rsid w:val="00DF5388"/>
    <w:rsid w:val="00DF5645"/>
    <w:rsid w:val="00DF580E"/>
    <w:rsid w:val="00DF584A"/>
    <w:rsid w:val="00DF5CAB"/>
    <w:rsid w:val="00DF66C1"/>
    <w:rsid w:val="00DF66FC"/>
    <w:rsid w:val="00DF67CC"/>
    <w:rsid w:val="00DF6851"/>
    <w:rsid w:val="00DF6C9D"/>
    <w:rsid w:val="00DF7527"/>
    <w:rsid w:val="00DF76A5"/>
    <w:rsid w:val="00DF7897"/>
    <w:rsid w:val="00E00775"/>
    <w:rsid w:val="00E00919"/>
    <w:rsid w:val="00E00B07"/>
    <w:rsid w:val="00E012EB"/>
    <w:rsid w:val="00E01DDA"/>
    <w:rsid w:val="00E020E8"/>
    <w:rsid w:val="00E02343"/>
    <w:rsid w:val="00E02DD0"/>
    <w:rsid w:val="00E02FA1"/>
    <w:rsid w:val="00E03274"/>
    <w:rsid w:val="00E0609C"/>
    <w:rsid w:val="00E0626C"/>
    <w:rsid w:val="00E0724F"/>
    <w:rsid w:val="00E10FAD"/>
    <w:rsid w:val="00E1135E"/>
    <w:rsid w:val="00E11994"/>
    <w:rsid w:val="00E11E45"/>
    <w:rsid w:val="00E12110"/>
    <w:rsid w:val="00E12277"/>
    <w:rsid w:val="00E1271A"/>
    <w:rsid w:val="00E12CF6"/>
    <w:rsid w:val="00E13038"/>
    <w:rsid w:val="00E134DA"/>
    <w:rsid w:val="00E13F4E"/>
    <w:rsid w:val="00E14A9B"/>
    <w:rsid w:val="00E14ACD"/>
    <w:rsid w:val="00E14E1E"/>
    <w:rsid w:val="00E15016"/>
    <w:rsid w:val="00E1542D"/>
    <w:rsid w:val="00E15750"/>
    <w:rsid w:val="00E15925"/>
    <w:rsid w:val="00E16217"/>
    <w:rsid w:val="00E16992"/>
    <w:rsid w:val="00E17461"/>
    <w:rsid w:val="00E1771E"/>
    <w:rsid w:val="00E17A38"/>
    <w:rsid w:val="00E17FD1"/>
    <w:rsid w:val="00E203CF"/>
    <w:rsid w:val="00E20599"/>
    <w:rsid w:val="00E20DA2"/>
    <w:rsid w:val="00E212E3"/>
    <w:rsid w:val="00E21447"/>
    <w:rsid w:val="00E216F3"/>
    <w:rsid w:val="00E24466"/>
    <w:rsid w:val="00E2507C"/>
    <w:rsid w:val="00E255BE"/>
    <w:rsid w:val="00E256AB"/>
    <w:rsid w:val="00E2638D"/>
    <w:rsid w:val="00E27959"/>
    <w:rsid w:val="00E3087A"/>
    <w:rsid w:val="00E308F3"/>
    <w:rsid w:val="00E31AC0"/>
    <w:rsid w:val="00E31D8D"/>
    <w:rsid w:val="00E32E34"/>
    <w:rsid w:val="00E33375"/>
    <w:rsid w:val="00E339E3"/>
    <w:rsid w:val="00E33A1E"/>
    <w:rsid w:val="00E3466E"/>
    <w:rsid w:val="00E347AE"/>
    <w:rsid w:val="00E34C9C"/>
    <w:rsid w:val="00E35002"/>
    <w:rsid w:val="00E35029"/>
    <w:rsid w:val="00E35306"/>
    <w:rsid w:val="00E35327"/>
    <w:rsid w:val="00E359BC"/>
    <w:rsid w:val="00E35F10"/>
    <w:rsid w:val="00E36461"/>
    <w:rsid w:val="00E364B3"/>
    <w:rsid w:val="00E36500"/>
    <w:rsid w:val="00E3696C"/>
    <w:rsid w:val="00E36A30"/>
    <w:rsid w:val="00E370C2"/>
    <w:rsid w:val="00E376AB"/>
    <w:rsid w:val="00E376BD"/>
    <w:rsid w:val="00E3787B"/>
    <w:rsid w:val="00E37B71"/>
    <w:rsid w:val="00E37C64"/>
    <w:rsid w:val="00E37C8B"/>
    <w:rsid w:val="00E4064F"/>
    <w:rsid w:val="00E40DB7"/>
    <w:rsid w:val="00E40EEE"/>
    <w:rsid w:val="00E41710"/>
    <w:rsid w:val="00E419E6"/>
    <w:rsid w:val="00E41B66"/>
    <w:rsid w:val="00E41ED1"/>
    <w:rsid w:val="00E41FBC"/>
    <w:rsid w:val="00E420BB"/>
    <w:rsid w:val="00E42387"/>
    <w:rsid w:val="00E43670"/>
    <w:rsid w:val="00E4376B"/>
    <w:rsid w:val="00E43E84"/>
    <w:rsid w:val="00E44B82"/>
    <w:rsid w:val="00E45EB5"/>
    <w:rsid w:val="00E46130"/>
    <w:rsid w:val="00E46621"/>
    <w:rsid w:val="00E46623"/>
    <w:rsid w:val="00E46671"/>
    <w:rsid w:val="00E46AC4"/>
    <w:rsid w:val="00E46CD2"/>
    <w:rsid w:val="00E472CA"/>
    <w:rsid w:val="00E47563"/>
    <w:rsid w:val="00E4782F"/>
    <w:rsid w:val="00E5049B"/>
    <w:rsid w:val="00E50AB6"/>
    <w:rsid w:val="00E51109"/>
    <w:rsid w:val="00E51295"/>
    <w:rsid w:val="00E512AB"/>
    <w:rsid w:val="00E518C6"/>
    <w:rsid w:val="00E51A91"/>
    <w:rsid w:val="00E51ED5"/>
    <w:rsid w:val="00E52621"/>
    <w:rsid w:val="00E52F16"/>
    <w:rsid w:val="00E53737"/>
    <w:rsid w:val="00E53978"/>
    <w:rsid w:val="00E53A04"/>
    <w:rsid w:val="00E53CAA"/>
    <w:rsid w:val="00E5409D"/>
    <w:rsid w:val="00E5424E"/>
    <w:rsid w:val="00E54ADC"/>
    <w:rsid w:val="00E55104"/>
    <w:rsid w:val="00E552FE"/>
    <w:rsid w:val="00E56068"/>
    <w:rsid w:val="00E5608D"/>
    <w:rsid w:val="00E563FF"/>
    <w:rsid w:val="00E56B46"/>
    <w:rsid w:val="00E56DFB"/>
    <w:rsid w:val="00E57404"/>
    <w:rsid w:val="00E57B56"/>
    <w:rsid w:val="00E57C4C"/>
    <w:rsid w:val="00E600CA"/>
    <w:rsid w:val="00E61173"/>
    <w:rsid w:val="00E6142D"/>
    <w:rsid w:val="00E6158E"/>
    <w:rsid w:val="00E62008"/>
    <w:rsid w:val="00E620BC"/>
    <w:rsid w:val="00E623D1"/>
    <w:rsid w:val="00E625CB"/>
    <w:rsid w:val="00E62E59"/>
    <w:rsid w:val="00E632A4"/>
    <w:rsid w:val="00E632B1"/>
    <w:rsid w:val="00E64444"/>
    <w:rsid w:val="00E64BEF"/>
    <w:rsid w:val="00E64CF0"/>
    <w:rsid w:val="00E6511B"/>
    <w:rsid w:val="00E6537C"/>
    <w:rsid w:val="00E658A0"/>
    <w:rsid w:val="00E65C93"/>
    <w:rsid w:val="00E65F5C"/>
    <w:rsid w:val="00E66244"/>
    <w:rsid w:val="00E66CD3"/>
    <w:rsid w:val="00E66CFC"/>
    <w:rsid w:val="00E6756F"/>
    <w:rsid w:val="00E67F1C"/>
    <w:rsid w:val="00E70857"/>
    <w:rsid w:val="00E70C52"/>
    <w:rsid w:val="00E71282"/>
    <w:rsid w:val="00E714F9"/>
    <w:rsid w:val="00E71907"/>
    <w:rsid w:val="00E71F87"/>
    <w:rsid w:val="00E72956"/>
    <w:rsid w:val="00E730F5"/>
    <w:rsid w:val="00E7401E"/>
    <w:rsid w:val="00E75741"/>
    <w:rsid w:val="00E75799"/>
    <w:rsid w:val="00E77BC7"/>
    <w:rsid w:val="00E8041C"/>
    <w:rsid w:val="00E8052A"/>
    <w:rsid w:val="00E80CFD"/>
    <w:rsid w:val="00E811FC"/>
    <w:rsid w:val="00E812E0"/>
    <w:rsid w:val="00E81E62"/>
    <w:rsid w:val="00E827B3"/>
    <w:rsid w:val="00E82B8D"/>
    <w:rsid w:val="00E832B2"/>
    <w:rsid w:val="00E835EA"/>
    <w:rsid w:val="00E83653"/>
    <w:rsid w:val="00E8434F"/>
    <w:rsid w:val="00E846D2"/>
    <w:rsid w:val="00E84715"/>
    <w:rsid w:val="00E85124"/>
    <w:rsid w:val="00E86008"/>
    <w:rsid w:val="00E860B6"/>
    <w:rsid w:val="00E863E4"/>
    <w:rsid w:val="00E86AA8"/>
    <w:rsid w:val="00E86D06"/>
    <w:rsid w:val="00E8751D"/>
    <w:rsid w:val="00E87895"/>
    <w:rsid w:val="00E9059C"/>
    <w:rsid w:val="00E9063D"/>
    <w:rsid w:val="00E90807"/>
    <w:rsid w:val="00E90C42"/>
    <w:rsid w:val="00E90CFA"/>
    <w:rsid w:val="00E910E9"/>
    <w:rsid w:val="00E913D0"/>
    <w:rsid w:val="00E92213"/>
    <w:rsid w:val="00E92453"/>
    <w:rsid w:val="00E925A5"/>
    <w:rsid w:val="00E9334D"/>
    <w:rsid w:val="00E93C2B"/>
    <w:rsid w:val="00E93FBB"/>
    <w:rsid w:val="00E941E5"/>
    <w:rsid w:val="00E9474B"/>
    <w:rsid w:val="00E949EB"/>
    <w:rsid w:val="00E94C23"/>
    <w:rsid w:val="00E94EE9"/>
    <w:rsid w:val="00E9533A"/>
    <w:rsid w:val="00E957A6"/>
    <w:rsid w:val="00E958ED"/>
    <w:rsid w:val="00E95FB1"/>
    <w:rsid w:val="00E960E6"/>
    <w:rsid w:val="00E9617B"/>
    <w:rsid w:val="00E96AFB"/>
    <w:rsid w:val="00E96E55"/>
    <w:rsid w:val="00E96F13"/>
    <w:rsid w:val="00E9765B"/>
    <w:rsid w:val="00EA04CC"/>
    <w:rsid w:val="00EA0C10"/>
    <w:rsid w:val="00EA10CC"/>
    <w:rsid w:val="00EA174A"/>
    <w:rsid w:val="00EA19E6"/>
    <w:rsid w:val="00EA1A7E"/>
    <w:rsid w:val="00EA2BF7"/>
    <w:rsid w:val="00EA3344"/>
    <w:rsid w:val="00EA3578"/>
    <w:rsid w:val="00EA3CD6"/>
    <w:rsid w:val="00EA3FB7"/>
    <w:rsid w:val="00EA46B5"/>
    <w:rsid w:val="00EA62C1"/>
    <w:rsid w:val="00EA65A3"/>
    <w:rsid w:val="00EA692D"/>
    <w:rsid w:val="00EA7044"/>
    <w:rsid w:val="00EA7FEB"/>
    <w:rsid w:val="00EB0D87"/>
    <w:rsid w:val="00EB13EB"/>
    <w:rsid w:val="00EB17EF"/>
    <w:rsid w:val="00EB186A"/>
    <w:rsid w:val="00EB1B88"/>
    <w:rsid w:val="00EB1D7E"/>
    <w:rsid w:val="00EB1E87"/>
    <w:rsid w:val="00EB2142"/>
    <w:rsid w:val="00EB263E"/>
    <w:rsid w:val="00EB26DE"/>
    <w:rsid w:val="00EB2C77"/>
    <w:rsid w:val="00EB353C"/>
    <w:rsid w:val="00EB397A"/>
    <w:rsid w:val="00EB4342"/>
    <w:rsid w:val="00EB50D8"/>
    <w:rsid w:val="00EB54BA"/>
    <w:rsid w:val="00EB58C9"/>
    <w:rsid w:val="00EB5CD2"/>
    <w:rsid w:val="00EB6158"/>
    <w:rsid w:val="00EB6392"/>
    <w:rsid w:val="00EB63A9"/>
    <w:rsid w:val="00EB72FC"/>
    <w:rsid w:val="00EB736E"/>
    <w:rsid w:val="00EB7CDD"/>
    <w:rsid w:val="00EB7D6D"/>
    <w:rsid w:val="00EB7F67"/>
    <w:rsid w:val="00EC119B"/>
    <w:rsid w:val="00EC1468"/>
    <w:rsid w:val="00EC15CE"/>
    <w:rsid w:val="00EC1FB9"/>
    <w:rsid w:val="00EC2099"/>
    <w:rsid w:val="00EC4262"/>
    <w:rsid w:val="00EC443A"/>
    <w:rsid w:val="00EC49FB"/>
    <w:rsid w:val="00EC4DAA"/>
    <w:rsid w:val="00EC4F5E"/>
    <w:rsid w:val="00EC51CE"/>
    <w:rsid w:val="00EC52B7"/>
    <w:rsid w:val="00EC5AD8"/>
    <w:rsid w:val="00EC6501"/>
    <w:rsid w:val="00EC7553"/>
    <w:rsid w:val="00EC779F"/>
    <w:rsid w:val="00EC7B39"/>
    <w:rsid w:val="00EC7E41"/>
    <w:rsid w:val="00EC7F43"/>
    <w:rsid w:val="00ED01D4"/>
    <w:rsid w:val="00ED0B47"/>
    <w:rsid w:val="00ED0E34"/>
    <w:rsid w:val="00ED15EA"/>
    <w:rsid w:val="00ED1B8E"/>
    <w:rsid w:val="00ED2A44"/>
    <w:rsid w:val="00ED2CD4"/>
    <w:rsid w:val="00ED2D76"/>
    <w:rsid w:val="00ED39C3"/>
    <w:rsid w:val="00ED3B45"/>
    <w:rsid w:val="00ED3E05"/>
    <w:rsid w:val="00ED4ACD"/>
    <w:rsid w:val="00ED4DBA"/>
    <w:rsid w:val="00ED51DD"/>
    <w:rsid w:val="00ED62E3"/>
    <w:rsid w:val="00ED659C"/>
    <w:rsid w:val="00ED699F"/>
    <w:rsid w:val="00ED6B4D"/>
    <w:rsid w:val="00ED78EC"/>
    <w:rsid w:val="00ED7DAC"/>
    <w:rsid w:val="00EE066B"/>
    <w:rsid w:val="00EE0D0B"/>
    <w:rsid w:val="00EE1477"/>
    <w:rsid w:val="00EE1A17"/>
    <w:rsid w:val="00EE20A5"/>
    <w:rsid w:val="00EE22C7"/>
    <w:rsid w:val="00EE25B3"/>
    <w:rsid w:val="00EE2696"/>
    <w:rsid w:val="00EE2E25"/>
    <w:rsid w:val="00EE33F4"/>
    <w:rsid w:val="00EE3D4E"/>
    <w:rsid w:val="00EE3E5C"/>
    <w:rsid w:val="00EE432B"/>
    <w:rsid w:val="00EE4630"/>
    <w:rsid w:val="00EE46E7"/>
    <w:rsid w:val="00EE585B"/>
    <w:rsid w:val="00EE59B7"/>
    <w:rsid w:val="00EE5C89"/>
    <w:rsid w:val="00EE612F"/>
    <w:rsid w:val="00EE64D2"/>
    <w:rsid w:val="00EE6520"/>
    <w:rsid w:val="00EE67BF"/>
    <w:rsid w:val="00EE77A8"/>
    <w:rsid w:val="00EE7937"/>
    <w:rsid w:val="00EE7D33"/>
    <w:rsid w:val="00EF09CF"/>
    <w:rsid w:val="00EF0D6F"/>
    <w:rsid w:val="00EF1E82"/>
    <w:rsid w:val="00EF2AC8"/>
    <w:rsid w:val="00EF2E81"/>
    <w:rsid w:val="00EF3437"/>
    <w:rsid w:val="00EF3858"/>
    <w:rsid w:val="00EF43DD"/>
    <w:rsid w:val="00EF44F6"/>
    <w:rsid w:val="00EF46A3"/>
    <w:rsid w:val="00EF47B5"/>
    <w:rsid w:val="00EF5341"/>
    <w:rsid w:val="00EF5654"/>
    <w:rsid w:val="00EF5ED1"/>
    <w:rsid w:val="00EF60B3"/>
    <w:rsid w:val="00EF6AA2"/>
    <w:rsid w:val="00EF6E2E"/>
    <w:rsid w:val="00EF73E4"/>
    <w:rsid w:val="00EF7CCD"/>
    <w:rsid w:val="00EF7D30"/>
    <w:rsid w:val="00F00126"/>
    <w:rsid w:val="00F00BD8"/>
    <w:rsid w:val="00F00ED1"/>
    <w:rsid w:val="00F0169A"/>
    <w:rsid w:val="00F018B7"/>
    <w:rsid w:val="00F01CDE"/>
    <w:rsid w:val="00F01CEF"/>
    <w:rsid w:val="00F02412"/>
    <w:rsid w:val="00F02649"/>
    <w:rsid w:val="00F0292F"/>
    <w:rsid w:val="00F02CB9"/>
    <w:rsid w:val="00F0307A"/>
    <w:rsid w:val="00F03690"/>
    <w:rsid w:val="00F03A11"/>
    <w:rsid w:val="00F03F00"/>
    <w:rsid w:val="00F0457F"/>
    <w:rsid w:val="00F047CE"/>
    <w:rsid w:val="00F04FC9"/>
    <w:rsid w:val="00F0580E"/>
    <w:rsid w:val="00F058B9"/>
    <w:rsid w:val="00F05A4E"/>
    <w:rsid w:val="00F05DE3"/>
    <w:rsid w:val="00F06008"/>
    <w:rsid w:val="00F063A5"/>
    <w:rsid w:val="00F0685B"/>
    <w:rsid w:val="00F06C55"/>
    <w:rsid w:val="00F07434"/>
    <w:rsid w:val="00F07462"/>
    <w:rsid w:val="00F07465"/>
    <w:rsid w:val="00F07C90"/>
    <w:rsid w:val="00F07DB0"/>
    <w:rsid w:val="00F10348"/>
    <w:rsid w:val="00F1051A"/>
    <w:rsid w:val="00F11D79"/>
    <w:rsid w:val="00F1280C"/>
    <w:rsid w:val="00F12B9D"/>
    <w:rsid w:val="00F1343C"/>
    <w:rsid w:val="00F1355A"/>
    <w:rsid w:val="00F13624"/>
    <w:rsid w:val="00F13B34"/>
    <w:rsid w:val="00F13E2B"/>
    <w:rsid w:val="00F13F93"/>
    <w:rsid w:val="00F147EE"/>
    <w:rsid w:val="00F14B68"/>
    <w:rsid w:val="00F14FC0"/>
    <w:rsid w:val="00F15A1A"/>
    <w:rsid w:val="00F15EC8"/>
    <w:rsid w:val="00F16416"/>
    <w:rsid w:val="00F16459"/>
    <w:rsid w:val="00F17133"/>
    <w:rsid w:val="00F179CC"/>
    <w:rsid w:val="00F17E59"/>
    <w:rsid w:val="00F17E9B"/>
    <w:rsid w:val="00F206E2"/>
    <w:rsid w:val="00F208FD"/>
    <w:rsid w:val="00F20E98"/>
    <w:rsid w:val="00F213B4"/>
    <w:rsid w:val="00F21519"/>
    <w:rsid w:val="00F21A9D"/>
    <w:rsid w:val="00F227B1"/>
    <w:rsid w:val="00F22E42"/>
    <w:rsid w:val="00F23042"/>
    <w:rsid w:val="00F2340F"/>
    <w:rsid w:val="00F23A17"/>
    <w:rsid w:val="00F23A9C"/>
    <w:rsid w:val="00F24124"/>
    <w:rsid w:val="00F25043"/>
    <w:rsid w:val="00F2531E"/>
    <w:rsid w:val="00F25532"/>
    <w:rsid w:val="00F2556E"/>
    <w:rsid w:val="00F25B53"/>
    <w:rsid w:val="00F25CD9"/>
    <w:rsid w:val="00F25F88"/>
    <w:rsid w:val="00F26468"/>
    <w:rsid w:val="00F26552"/>
    <w:rsid w:val="00F26C41"/>
    <w:rsid w:val="00F273F6"/>
    <w:rsid w:val="00F27B99"/>
    <w:rsid w:val="00F27F92"/>
    <w:rsid w:val="00F30BBC"/>
    <w:rsid w:val="00F31F3F"/>
    <w:rsid w:val="00F32081"/>
    <w:rsid w:val="00F32C56"/>
    <w:rsid w:val="00F32F6D"/>
    <w:rsid w:val="00F334CA"/>
    <w:rsid w:val="00F339AB"/>
    <w:rsid w:val="00F339DD"/>
    <w:rsid w:val="00F33BF7"/>
    <w:rsid w:val="00F33F39"/>
    <w:rsid w:val="00F3428F"/>
    <w:rsid w:val="00F34475"/>
    <w:rsid w:val="00F346D5"/>
    <w:rsid w:val="00F356EE"/>
    <w:rsid w:val="00F35A0E"/>
    <w:rsid w:val="00F35AE8"/>
    <w:rsid w:val="00F35E22"/>
    <w:rsid w:val="00F366C7"/>
    <w:rsid w:val="00F36BC6"/>
    <w:rsid w:val="00F37134"/>
    <w:rsid w:val="00F3714A"/>
    <w:rsid w:val="00F372D2"/>
    <w:rsid w:val="00F403CF"/>
    <w:rsid w:val="00F407FE"/>
    <w:rsid w:val="00F40BAC"/>
    <w:rsid w:val="00F40BB2"/>
    <w:rsid w:val="00F40E67"/>
    <w:rsid w:val="00F41644"/>
    <w:rsid w:val="00F416CE"/>
    <w:rsid w:val="00F4188E"/>
    <w:rsid w:val="00F41CBB"/>
    <w:rsid w:val="00F42448"/>
    <w:rsid w:val="00F425E0"/>
    <w:rsid w:val="00F42FC4"/>
    <w:rsid w:val="00F43E31"/>
    <w:rsid w:val="00F43EA4"/>
    <w:rsid w:val="00F445E7"/>
    <w:rsid w:val="00F44F19"/>
    <w:rsid w:val="00F4580D"/>
    <w:rsid w:val="00F45CB9"/>
    <w:rsid w:val="00F460DF"/>
    <w:rsid w:val="00F47083"/>
    <w:rsid w:val="00F47166"/>
    <w:rsid w:val="00F47169"/>
    <w:rsid w:val="00F47468"/>
    <w:rsid w:val="00F474D5"/>
    <w:rsid w:val="00F47586"/>
    <w:rsid w:val="00F47621"/>
    <w:rsid w:val="00F47859"/>
    <w:rsid w:val="00F478D1"/>
    <w:rsid w:val="00F4793C"/>
    <w:rsid w:val="00F50887"/>
    <w:rsid w:val="00F50905"/>
    <w:rsid w:val="00F5094D"/>
    <w:rsid w:val="00F50ADD"/>
    <w:rsid w:val="00F50E49"/>
    <w:rsid w:val="00F511BF"/>
    <w:rsid w:val="00F513B7"/>
    <w:rsid w:val="00F51867"/>
    <w:rsid w:val="00F519A4"/>
    <w:rsid w:val="00F519D0"/>
    <w:rsid w:val="00F51FF5"/>
    <w:rsid w:val="00F527C3"/>
    <w:rsid w:val="00F52BE7"/>
    <w:rsid w:val="00F5336F"/>
    <w:rsid w:val="00F534FC"/>
    <w:rsid w:val="00F53637"/>
    <w:rsid w:val="00F53AA2"/>
    <w:rsid w:val="00F545E3"/>
    <w:rsid w:val="00F5496F"/>
    <w:rsid w:val="00F54984"/>
    <w:rsid w:val="00F55867"/>
    <w:rsid w:val="00F55BD0"/>
    <w:rsid w:val="00F55E82"/>
    <w:rsid w:val="00F562A5"/>
    <w:rsid w:val="00F5681F"/>
    <w:rsid w:val="00F569A0"/>
    <w:rsid w:val="00F56B29"/>
    <w:rsid w:val="00F57065"/>
    <w:rsid w:val="00F5785F"/>
    <w:rsid w:val="00F57BE9"/>
    <w:rsid w:val="00F57C6B"/>
    <w:rsid w:val="00F60DC8"/>
    <w:rsid w:val="00F60E69"/>
    <w:rsid w:val="00F6127B"/>
    <w:rsid w:val="00F61623"/>
    <w:rsid w:val="00F61CD5"/>
    <w:rsid w:val="00F61F94"/>
    <w:rsid w:val="00F621F0"/>
    <w:rsid w:val="00F627AB"/>
    <w:rsid w:val="00F62CBB"/>
    <w:rsid w:val="00F62D13"/>
    <w:rsid w:val="00F62F2C"/>
    <w:rsid w:val="00F6327F"/>
    <w:rsid w:val="00F63530"/>
    <w:rsid w:val="00F63CE7"/>
    <w:rsid w:val="00F63CFA"/>
    <w:rsid w:val="00F64575"/>
    <w:rsid w:val="00F64E31"/>
    <w:rsid w:val="00F64E69"/>
    <w:rsid w:val="00F64EBB"/>
    <w:rsid w:val="00F64EFA"/>
    <w:rsid w:val="00F65126"/>
    <w:rsid w:val="00F65F5C"/>
    <w:rsid w:val="00F663D8"/>
    <w:rsid w:val="00F663E4"/>
    <w:rsid w:val="00F666A6"/>
    <w:rsid w:val="00F6674D"/>
    <w:rsid w:val="00F66924"/>
    <w:rsid w:val="00F672CA"/>
    <w:rsid w:val="00F67329"/>
    <w:rsid w:val="00F67B90"/>
    <w:rsid w:val="00F67F71"/>
    <w:rsid w:val="00F70096"/>
    <w:rsid w:val="00F70161"/>
    <w:rsid w:val="00F70261"/>
    <w:rsid w:val="00F704F5"/>
    <w:rsid w:val="00F706CD"/>
    <w:rsid w:val="00F707E3"/>
    <w:rsid w:val="00F70A89"/>
    <w:rsid w:val="00F70E1C"/>
    <w:rsid w:val="00F71D7D"/>
    <w:rsid w:val="00F7299D"/>
    <w:rsid w:val="00F72DFF"/>
    <w:rsid w:val="00F7307C"/>
    <w:rsid w:val="00F7321B"/>
    <w:rsid w:val="00F738C9"/>
    <w:rsid w:val="00F739B5"/>
    <w:rsid w:val="00F73EAF"/>
    <w:rsid w:val="00F73F52"/>
    <w:rsid w:val="00F73FD0"/>
    <w:rsid w:val="00F74719"/>
    <w:rsid w:val="00F74810"/>
    <w:rsid w:val="00F74C00"/>
    <w:rsid w:val="00F75148"/>
    <w:rsid w:val="00F755DF"/>
    <w:rsid w:val="00F759F3"/>
    <w:rsid w:val="00F75C44"/>
    <w:rsid w:val="00F76387"/>
    <w:rsid w:val="00F76ECC"/>
    <w:rsid w:val="00F76F71"/>
    <w:rsid w:val="00F773AE"/>
    <w:rsid w:val="00F776B2"/>
    <w:rsid w:val="00F77AF5"/>
    <w:rsid w:val="00F77DC7"/>
    <w:rsid w:val="00F80701"/>
    <w:rsid w:val="00F80D43"/>
    <w:rsid w:val="00F80EFC"/>
    <w:rsid w:val="00F8140C"/>
    <w:rsid w:val="00F82036"/>
    <w:rsid w:val="00F8240E"/>
    <w:rsid w:val="00F8242A"/>
    <w:rsid w:val="00F82F48"/>
    <w:rsid w:val="00F83555"/>
    <w:rsid w:val="00F83E84"/>
    <w:rsid w:val="00F8416F"/>
    <w:rsid w:val="00F841A9"/>
    <w:rsid w:val="00F8433C"/>
    <w:rsid w:val="00F858A9"/>
    <w:rsid w:val="00F858FF"/>
    <w:rsid w:val="00F85966"/>
    <w:rsid w:val="00F86668"/>
    <w:rsid w:val="00F86CFE"/>
    <w:rsid w:val="00F870BA"/>
    <w:rsid w:val="00F876E7"/>
    <w:rsid w:val="00F87AD3"/>
    <w:rsid w:val="00F9018B"/>
    <w:rsid w:val="00F90633"/>
    <w:rsid w:val="00F90B37"/>
    <w:rsid w:val="00F90EE8"/>
    <w:rsid w:val="00F913D7"/>
    <w:rsid w:val="00F913F2"/>
    <w:rsid w:val="00F91D49"/>
    <w:rsid w:val="00F9223E"/>
    <w:rsid w:val="00F92C05"/>
    <w:rsid w:val="00F93C4E"/>
    <w:rsid w:val="00F93CD3"/>
    <w:rsid w:val="00F93CDC"/>
    <w:rsid w:val="00F940B2"/>
    <w:rsid w:val="00F952C5"/>
    <w:rsid w:val="00F962E4"/>
    <w:rsid w:val="00F9646B"/>
    <w:rsid w:val="00F9670E"/>
    <w:rsid w:val="00F9696C"/>
    <w:rsid w:val="00F9714D"/>
    <w:rsid w:val="00F973DD"/>
    <w:rsid w:val="00F9756D"/>
    <w:rsid w:val="00F978D5"/>
    <w:rsid w:val="00F97E9C"/>
    <w:rsid w:val="00F97F68"/>
    <w:rsid w:val="00FA0171"/>
    <w:rsid w:val="00FA01CB"/>
    <w:rsid w:val="00FA02EE"/>
    <w:rsid w:val="00FA0D18"/>
    <w:rsid w:val="00FA15FC"/>
    <w:rsid w:val="00FA21D0"/>
    <w:rsid w:val="00FA25CC"/>
    <w:rsid w:val="00FA2B73"/>
    <w:rsid w:val="00FA2BD0"/>
    <w:rsid w:val="00FA2C04"/>
    <w:rsid w:val="00FA2E21"/>
    <w:rsid w:val="00FA304D"/>
    <w:rsid w:val="00FA31E6"/>
    <w:rsid w:val="00FA324A"/>
    <w:rsid w:val="00FA33D8"/>
    <w:rsid w:val="00FA377F"/>
    <w:rsid w:val="00FA3CB8"/>
    <w:rsid w:val="00FA42D9"/>
    <w:rsid w:val="00FA4405"/>
    <w:rsid w:val="00FA4A80"/>
    <w:rsid w:val="00FA5096"/>
    <w:rsid w:val="00FA5C1C"/>
    <w:rsid w:val="00FA6965"/>
    <w:rsid w:val="00FA7278"/>
    <w:rsid w:val="00FA7CA7"/>
    <w:rsid w:val="00FA7F63"/>
    <w:rsid w:val="00FB0CE1"/>
    <w:rsid w:val="00FB0F07"/>
    <w:rsid w:val="00FB1068"/>
    <w:rsid w:val="00FB12A3"/>
    <w:rsid w:val="00FB1605"/>
    <w:rsid w:val="00FB26B4"/>
    <w:rsid w:val="00FB3160"/>
    <w:rsid w:val="00FB380A"/>
    <w:rsid w:val="00FB3EE4"/>
    <w:rsid w:val="00FB56B3"/>
    <w:rsid w:val="00FB57A7"/>
    <w:rsid w:val="00FB5E43"/>
    <w:rsid w:val="00FB6066"/>
    <w:rsid w:val="00FB63CE"/>
    <w:rsid w:val="00FB6785"/>
    <w:rsid w:val="00FB6E03"/>
    <w:rsid w:val="00FB7163"/>
    <w:rsid w:val="00FB7429"/>
    <w:rsid w:val="00FB7AA8"/>
    <w:rsid w:val="00FB7C98"/>
    <w:rsid w:val="00FB7F45"/>
    <w:rsid w:val="00FC0060"/>
    <w:rsid w:val="00FC03AC"/>
    <w:rsid w:val="00FC080E"/>
    <w:rsid w:val="00FC0F90"/>
    <w:rsid w:val="00FC17C7"/>
    <w:rsid w:val="00FC25AB"/>
    <w:rsid w:val="00FC285B"/>
    <w:rsid w:val="00FC29D4"/>
    <w:rsid w:val="00FC346B"/>
    <w:rsid w:val="00FC3779"/>
    <w:rsid w:val="00FC43FA"/>
    <w:rsid w:val="00FC4580"/>
    <w:rsid w:val="00FC4A87"/>
    <w:rsid w:val="00FC4AB1"/>
    <w:rsid w:val="00FC547D"/>
    <w:rsid w:val="00FC5A9B"/>
    <w:rsid w:val="00FC5AE9"/>
    <w:rsid w:val="00FC6111"/>
    <w:rsid w:val="00FC6A01"/>
    <w:rsid w:val="00FC6C8B"/>
    <w:rsid w:val="00FC6FC6"/>
    <w:rsid w:val="00FC750A"/>
    <w:rsid w:val="00FC7920"/>
    <w:rsid w:val="00FD0347"/>
    <w:rsid w:val="00FD04F9"/>
    <w:rsid w:val="00FD0A9D"/>
    <w:rsid w:val="00FD0F36"/>
    <w:rsid w:val="00FD0F3E"/>
    <w:rsid w:val="00FD1289"/>
    <w:rsid w:val="00FD17C4"/>
    <w:rsid w:val="00FD1B5C"/>
    <w:rsid w:val="00FD1F2F"/>
    <w:rsid w:val="00FD215C"/>
    <w:rsid w:val="00FD2846"/>
    <w:rsid w:val="00FD2855"/>
    <w:rsid w:val="00FD2F74"/>
    <w:rsid w:val="00FD30F3"/>
    <w:rsid w:val="00FD3761"/>
    <w:rsid w:val="00FD37B1"/>
    <w:rsid w:val="00FD39A4"/>
    <w:rsid w:val="00FD3F39"/>
    <w:rsid w:val="00FD3F3B"/>
    <w:rsid w:val="00FD4771"/>
    <w:rsid w:val="00FD4D69"/>
    <w:rsid w:val="00FD55D3"/>
    <w:rsid w:val="00FD629C"/>
    <w:rsid w:val="00FD6937"/>
    <w:rsid w:val="00FD75FA"/>
    <w:rsid w:val="00FD768B"/>
    <w:rsid w:val="00FD7AE7"/>
    <w:rsid w:val="00FE03C6"/>
    <w:rsid w:val="00FE0740"/>
    <w:rsid w:val="00FE11CB"/>
    <w:rsid w:val="00FE1320"/>
    <w:rsid w:val="00FE174A"/>
    <w:rsid w:val="00FE1A04"/>
    <w:rsid w:val="00FE1D58"/>
    <w:rsid w:val="00FE20C1"/>
    <w:rsid w:val="00FE2BF3"/>
    <w:rsid w:val="00FE2C17"/>
    <w:rsid w:val="00FE32D7"/>
    <w:rsid w:val="00FE344A"/>
    <w:rsid w:val="00FE3643"/>
    <w:rsid w:val="00FE61C6"/>
    <w:rsid w:val="00FE6316"/>
    <w:rsid w:val="00FE6CCB"/>
    <w:rsid w:val="00FE7109"/>
    <w:rsid w:val="00FE7551"/>
    <w:rsid w:val="00FE779B"/>
    <w:rsid w:val="00FF1D46"/>
    <w:rsid w:val="00FF2AE1"/>
    <w:rsid w:val="00FF3726"/>
    <w:rsid w:val="00FF3B49"/>
    <w:rsid w:val="00FF3FB2"/>
    <w:rsid w:val="00FF42C8"/>
    <w:rsid w:val="00FF4B6C"/>
    <w:rsid w:val="00FF5501"/>
    <w:rsid w:val="00FF591C"/>
    <w:rsid w:val="00FF5B69"/>
    <w:rsid w:val="00FF6503"/>
    <w:rsid w:val="00FF6811"/>
    <w:rsid w:val="00FF7F3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48074CCA"/>
  <w15:chartTrackingRefBased/>
  <w15:docId w15:val="{AFBC1A58-70C3-4E6F-9F74-20990AD7C8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iPriority="0" w:unhideWhenUsed="1" w:qFormat="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iPriority="0"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iPriority="0"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0" w:qFormat="1"/>
    <w:lsdException w:name="Intense Quote" w:uiPriority="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0" w:qFormat="1"/>
    <w:lsdException w:name="Subtle Reference" w:uiPriority="0" w:qFormat="1"/>
    <w:lsdException w:name="Intense Reference" w:uiPriority="0"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
    <w:basedOn w:val="a1"/>
    <w:next w:val="a2"/>
    <w:uiPriority w:val="9"/>
    <w:qFormat/>
    <w:pPr>
      <w:keepNext/>
      <w:numPr>
        <w:numId w:val="1"/>
      </w:numPr>
      <w:spacing w:before="240" w:after="60"/>
      <w:outlineLvl w:val="0"/>
    </w:pPr>
    <w:rPr>
      <w:b/>
      <w:bCs/>
      <w:sz w:val="32"/>
      <w:szCs w:val="32"/>
    </w:rPr>
  </w:style>
  <w:style w:type="paragraph" w:styleId="20">
    <w:name w:val="heading 2"/>
    <w:aliases w:val="Заголовок 2 Знак Знак,Заг 1 Знак Знак"/>
    <w:basedOn w:val="a1"/>
    <w:next w:val="a2"/>
    <w:uiPriority w:val="9"/>
    <w:qFormat/>
    <w:pPr>
      <w:keepNext/>
      <w:tabs>
        <w:tab w:val="num" w:pos="360"/>
      </w:tabs>
      <w:spacing w:before="240" w:after="60"/>
      <w:ind w:left="284" w:hanging="284"/>
      <w:outlineLvl w:val="1"/>
    </w:pPr>
    <w:rPr>
      <w:b/>
      <w:bCs/>
      <w:i/>
      <w:iCs/>
      <w:sz w:val="28"/>
      <w:szCs w:val="28"/>
    </w:rPr>
  </w:style>
  <w:style w:type="paragraph" w:styleId="30">
    <w:name w:val="heading 3"/>
    <w:basedOn w:val="6"/>
    <w:next w:val="a2"/>
    <w:qFormat/>
    <w:pPr>
      <w:numPr>
        <w:ilvl w:val="0"/>
        <w:numId w:val="0"/>
      </w:numPr>
      <w:tabs>
        <w:tab w:val="num" w:pos="360"/>
      </w:tabs>
      <w:ind w:left="284" w:hanging="284"/>
      <w:outlineLvl w:val="2"/>
    </w:pPr>
  </w:style>
  <w:style w:type="paragraph" w:styleId="4">
    <w:name w:val="heading 4"/>
    <w:basedOn w:val="a1"/>
    <w:next w:val="a2"/>
    <w:qFormat/>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
    <w:basedOn w:val="a1"/>
    <w:next w:val="a2"/>
    <w:qFormat/>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basedOn w:val="a1"/>
    <w:next w:val="a2"/>
    <w:qFormat/>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basedOn w:val="a1"/>
    <w:next w:val="a2"/>
    <w:qFormat/>
    <w:pPr>
      <w:numPr>
        <w:ilvl w:val="6"/>
        <w:numId w:val="1"/>
      </w:numPr>
      <w:spacing w:before="240" w:after="60"/>
      <w:outlineLvl w:val="6"/>
    </w:pPr>
    <w:rPr>
      <w:rFonts w:ascii="Courier New" w:hAnsi="Courier New"/>
    </w:rPr>
  </w:style>
  <w:style w:type="paragraph" w:styleId="8">
    <w:name w:val="heading 8"/>
    <w:basedOn w:val="a1"/>
    <w:next w:val="a2"/>
    <w:qFormat/>
    <w:pPr>
      <w:numPr>
        <w:ilvl w:val="7"/>
        <w:numId w:val="1"/>
      </w:numPr>
      <w:spacing w:before="240" w:after="60"/>
      <w:outlineLvl w:val="7"/>
    </w:pPr>
    <w:rPr>
      <w:rFonts w:ascii="Courier New" w:hAnsi="Courier New"/>
      <w:i/>
      <w:iCs/>
    </w:rPr>
  </w:style>
  <w:style w:type="paragraph" w:styleId="9">
    <w:name w:val="heading 9"/>
    <w:basedOn w:val="a1"/>
    <w:next w:val="a2"/>
    <w:qFormat/>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style>
  <w:style w:type="character" w:customStyle="1" w:styleId="WW8Num1z0">
    <w:name w:val="WW8Num1z0"/>
    <w:rPr>
      <w:rFonts w:ascii="Symbol" w:hAnsi="Symbol" w:cs="Symbol"/>
      <w:caps w:val="0"/>
      <w:smallCaps w:val="0"/>
      <w:strike w:val="0"/>
      <w:dstrike w:val="0"/>
      <w:vanish w:val="0"/>
      <w:color w:val="000000"/>
      <w:position w:val="0"/>
      <w:sz w:val="24"/>
      <w:vertAlign w:val="baseline"/>
    </w:rPr>
  </w:style>
  <w:style w:type="character" w:customStyle="1" w:styleId="WW8Num1z2">
    <w:name w:val="WW8Num1z2"/>
    <w:rPr>
      <w:rFonts w:ascii="Courier New" w:hAnsi="Courier New" w:cs="Courier New"/>
    </w:rPr>
  </w:style>
  <w:style w:type="character" w:customStyle="1" w:styleId="WW8Num2z0">
    <w:name w:val="WW8Num2z0"/>
    <w:rPr>
      <w:rFonts w:ascii="Symbol" w:hAnsi="Symbol" w:cs="Symbol"/>
      <w:b w:val="0"/>
      <w:i w:val="0"/>
      <w:color w:val="00000A"/>
      <w:spacing w:val="-6"/>
      <w:sz w:val="28"/>
      <w:szCs w:val="28"/>
    </w:rPr>
  </w:style>
  <w:style w:type="character" w:customStyle="1" w:styleId="WW8Num3z0">
    <w:name w:val="WW8Num3z0"/>
    <w:rPr>
      <w:rFonts w:ascii="Symbol" w:hAnsi="Symbol" w:cs="Symbol"/>
      <w:b w:val="0"/>
      <w:i w:val="0"/>
      <w:color w:val="00000A"/>
      <w:spacing w:val="-6"/>
      <w:sz w:val="28"/>
      <w:szCs w:val="28"/>
    </w:rPr>
  </w:style>
  <w:style w:type="character" w:customStyle="1" w:styleId="WW8Num4z0">
    <w:name w:val="WW8Num4z0"/>
    <w:rPr>
      <w:rFonts w:ascii="Symbol" w:hAnsi="Symbol" w:cs="Symbol"/>
    </w:rPr>
  </w:style>
  <w:style w:type="character" w:customStyle="1" w:styleId="WW8Num5z0">
    <w:name w:val="WW8Num5z0"/>
    <w:rPr>
      <w:rFonts w:ascii="Symbol" w:hAnsi="Symbol" w:cs="Symbol"/>
      <w:spacing w:val="-6"/>
      <w:sz w:val="28"/>
      <w:szCs w:val="28"/>
    </w:rPr>
  </w:style>
  <w:style w:type="character" w:customStyle="1" w:styleId="WW8Num6z0">
    <w:name w:val="WW8Num6z0"/>
    <w:rPr>
      <w:rFonts w:ascii="Symbol" w:hAnsi="Symbol" w:cs="Symbol"/>
    </w:rPr>
  </w:style>
  <w:style w:type="character" w:customStyle="1" w:styleId="WW8Num7z0">
    <w:name w:val="WW8Num7z0"/>
    <w:rPr>
      <w:rFonts w:ascii="Symbol" w:hAnsi="Symbol" w:cs="Symbol"/>
    </w:rPr>
  </w:style>
  <w:style w:type="character" w:customStyle="1" w:styleId="WW8Num8z0">
    <w:name w:val="WW8Num8z0"/>
    <w:rPr>
      <w:lang w:val="uk-UA"/>
    </w:rPr>
  </w:style>
  <w:style w:type="character" w:customStyle="1" w:styleId="WW8Num9z0">
    <w:name w:val="WW8Num9z0"/>
    <w:rPr>
      <w:rFonts w:ascii="Symbol" w:hAnsi="Symbol" w:cs="Symbol"/>
      <w:spacing w:val="-6"/>
      <w:sz w:val="28"/>
      <w:szCs w:val="28"/>
    </w:rPr>
  </w:style>
  <w:style w:type="character" w:customStyle="1" w:styleId="WW8Num10z0">
    <w:name w:val="WW8Num10z0"/>
    <w:rPr>
      <w:rFonts w:ascii="Courier New" w:hAnsi="Courier New" w:cs="Courier New"/>
      <w:color w:val="000000"/>
      <w:spacing w:val="-6"/>
      <w:kern w:val="1"/>
      <w:sz w:val="24"/>
      <w:szCs w:val="24"/>
      <w:lang w:val="ru-RU"/>
    </w:rPr>
  </w:style>
  <w:style w:type="character" w:customStyle="1" w:styleId="WW8Num11z0">
    <w:name w:val="WW8Num11z0"/>
    <w:rPr>
      <w:rFonts w:ascii="Symbol" w:eastAsia="Symbol" w:hAnsi="Symbol" w:cs="Symbol"/>
      <w:spacing w:val="-6"/>
      <w:sz w:val="28"/>
      <w:szCs w:val="28"/>
    </w:rPr>
  </w:style>
  <w:style w:type="character" w:customStyle="1" w:styleId="WW8Num11z2">
    <w:name w:val="WW8Num11z2"/>
    <w:rPr>
      <w:rFonts w:ascii="Courier New" w:hAnsi="Courier New" w:cs="Courier New"/>
    </w:rPr>
  </w:style>
  <w:style w:type="character" w:customStyle="1" w:styleId="WW8Num11z3">
    <w:name w:val="WW8Num11z3"/>
    <w:rPr>
      <w:rFonts w:ascii="Symbol" w:hAnsi="Symbol" w:cs="Symbol"/>
    </w:rPr>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rPr>
      <w:rFonts w:ascii="Courier New" w:hAnsi="Courier New" w:cs="Courier New"/>
      <w:spacing w:val="-6"/>
      <w:sz w:val="28"/>
      <w:szCs w:val="28"/>
    </w:rPr>
  </w:style>
  <w:style w:type="character" w:customStyle="1" w:styleId="WW8Num12z1">
    <w:name w:val="WW8Num12z1"/>
    <w:rPr>
      <w:rFonts w:ascii="Symbol" w:hAnsi="Symbol" w:cs="Symbol"/>
    </w:rPr>
  </w:style>
  <w:style w:type="character" w:customStyle="1" w:styleId="WW8Num12z2">
    <w:name w:val="WW8Num12z2"/>
    <w:rPr>
      <w:rFonts w:ascii="Courier New" w:hAnsi="Courier New" w:cs="Courier New"/>
    </w:rPr>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rPr>
      <w:rFonts w:ascii="Symbol" w:eastAsia="Symbol" w:hAnsi="Symbol" w:cs="Symbol"/>
      <w:b/>
      <w:color w:val="000000"/>
      <w:spacing w:val="-6"/>
      <w:sz w:val="28"/>
      <w:szCs w:val="28"/>
    </w:rPr>
  </w:style>
  <w:style w:type="character" w:customStyle="1" w:styleId="WW8Num14z0">
    <w:name w:val="WW8Num14z0"/>
    <w:rPr>
      <w:rFonts w:ascii="Symbol" w:eastAsia="Symbol" w:hAnsi="Symbol" w:cs="Symbol"/>
      <w:spacing w:val="-6"/>
      <w:sz w:val="28"/>
      <w:szCs w:val="28"/>
    </w:rPr>
  </w:style>
  <w:style w:type="character" w:customStyle="1" w:styleId="WW8Num15z0">
    <w:name w:val="WW8Num15z0"/>
    <w:rPr>
      <w:i w:val="0"/>
      <w:spacing w:val="-6"/>
      <w:sz w:val="28"/>
      <w:szCs w:val="28"/>
    </w:rPr>
  </w:style>
  <w:style w:type="character" w:customStyle="1" w:styleId="WW8Num16z0">
    <w:name w:val="WW8Num16z0"/>
    <w:rPr>
      <w:rFonts w:ascii="Symbol" w:hAnsi="Symbol" w:cs="Symbol"/>
      <w:spacing w:val="-6"/>
      <w:sz w:val="28"/>
      <w:szCs w:val="28"/>
    </w:rPr>
  </w:style>
  <w:style w:type="character" w:customStyle="1" w:styleId="WW8Num17z0">
    <w:name w:val="WW8Num17z0"/>
    <w:rPr>
      <w:lang w:val="uk-UA"/>
    </w:rPr>
  </w:style>
  <w:style w:type="character" w:customStyle="1" w:styleId="WW8Num17z2">
    <w:name w:val="WW8Num17z2"/>
    <w:rPr>
      <w:rFonts w:ascii="Courier New" w:hAnsi="Courier New" w:cs="Courier New"/>
    </w:rPr>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rPr>
      <w:rFonts w:ascii="Symbol" w:hAnsi="Symbol" w:cs="Symbol"/>
      <w:spacing w:val="-6"/>
      <w:sz w:val="28"/>
      <w:szCs w:val="28"/>
    </w:rPr>
  </w:style>
  <w:style w:type="character" w:customStyle="1" w:styleId="WW8Num19z0">
    <w:name w:val="WW8Num19z0"/>
    <w:rPr>
      <w:spacing w:val="-6"/>
      <w:sz w:val="28"/>
      <w:szCs w:val="28"/>
    </w:rPr>
  </w:style>
  <w:style w:type="character" w:customStyle="1" w:styleId="WW8Num20z0">
    <w:name w:val="WW8Num20z0"/>
    <w:rPr>
      <w:rFonts w:ascii="Symbol" w:hAnsi="Symbol" w:cs="Symbol"/>
    </w:rPr>
  </w:style>
  <w:style w:type="character" w:customStyle="1" w:styleId="WW8Num21z0">
    <w:name w:val="WW8Num21z0"/>
    <w:rPr>
      <w:rFonts w:ascii="Symbol" w:eastAsia="Symbol" w:hAnsi="Symbol" w:cs="Symbol"/>
    </w:rPr>
  </w:style>
  <w:style w:type="character" w:customStyle="1" w:styleId="WW8Num21z2">
    <w:name w:val="WW8Num21z2"/>
    <w:rPr>
      <w:rFonts w:ascii="Courier New" w:hAnsi="Courier New" w:cs="Courier New"/>
    </w:rPr>
  </w:style>
  <w:style w:type="character" w:customStyle="1" w:styleId="WW8Num21z3">
    <w:name w:val="WW8Num21z3"/>
    <w:rPr>
      <w:rFonts w:ascii="Symbol" w:hAnsi="Symbol" w:cs="Symbol"/>
    </w:rPr>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2z0">
    <w:name w:val="WW8Num22z0"/>
    <w:rPr>
      <w:rFonts w:ascii="Courier New" w:eastAsia="Courier New" w:hAnsi="Courier New" w:cs="Courier New"/>
    </w:rPr>
  </w:style>
  <w:style w:type="character" w:customStyle="1" w:styleId="WW8Num23z0">
    <w:name w:val="WW8Num23z0"/>
    <w:rPr>
      <w:rFonts w:ascii="Symbol" w:hAnsi="Symbol" w:cs="Symbol"/>
    </w:rPr>
  </w:style>
  <w:style w:type="character" w:customStyle="1" w:styleId="WW8Num24z0">
    <w:name w:val="WW8Num24z0"/>
    <w:rPr>
      <w:rFonts w:ascii="Symbol" w:hAnsi="Symbol" w:cs="Symbol"/>
    </w:rPr>
  </w:style>
  <w:style w:type="character" w:customStyle="1" w:styleId="WW8Num24z2">
    <w:name w:val="WW8Num24z2"/>
    <w:rPr>
      <w:rFonts w:ascii="Courier New" w:hAnsi="Courier New" w:cs="Courier New"/>
    </w:rPr>
  </w:style>
  <w:style w:type="character" w:customStyle="1" w:styleId="WW8Num24z3">
    <w:name w:val="WW8Num24z3"/>
    <w:rPr>
      <w:rFonts w:ascii="Courier New" w:hAnsi="Courier New" w:cs="Courier New"/>
    </w:rPr>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WW8Num25z0">
    <w:name w:val="WW8Num25z0"/>
    <w:rPr>
      <w:rFonts w:ascii="Symbol" w:hAnsi="Symbol" w:cs="Symbol"/>
      <w:b w:val="0"/>
      <w:i w:val="0"/>
    </w:rPr>
  </w:style>
  <w:style w:type="character" w:customStyle="1" w:styleId="WW8Num26z0">
    <w:name w:val="WW8Num26z0"/>
    <w:rPr>
      <w:rFonts w:ascii="Symbol" w:hAnsi="Symbol" w:cs="Symbol"/>
    </w:rPr>
  </w:style>
  <w:style w:type="character" w:customStyle="1" w:styleId="WW8Num27z0">
    <w:name w:val="WW8Num27z0"/>
    <w:rPr>
      <w:rFonts w:ascii="Symbol" w:hAnsi="Symbol" w:cs="Symbol"/>
    </w:rPr>
  </w:style>
  <w:style w:type="character" w:customStyle="1" w:styleId="WW8Num28z0">
    <w:name w:val="WW8Num28z0"/>
    <w:rPr>
      <w:rFonts w:ascii="Symbol" w:hAnsi="Symbol" w:cs="Symbol"/>
      <w:sz w:val="24"/>
      <w:szCs w:val="24"/>
    </w:rPr>
  </w:style>
  <w:style w:type="character" w:customStyle="1" w:styleId="WW8Num29z0">
    <w:name w:val="WW8Num29z0"/>
    <w:rPr>
      <w:rFonts w:ascii="Symbol" w:eastAsia="Symbol" w:hAnsi="Symbol" w:cs="Symbol"/>
      <w:b w:val="0"/>
    </w:rPr>
  </w:style>
  <w:style w:type="character" w:customStyle="1" w:styleId="WW8Num30z0">
    <w:name w:val="WW8Num30z0"/>
    <w:rPr>
      <w:rFonts w:ascii="Symbol" w:eastAsia="Symbol" w:hAnsi="Symbol" w:cs="Symbol"/>
    </w:rPr>
  </w:style>
  <w:style w:type="character" w:customStyle="1" w:styleId="WW8Num30z1">
    <w:name w:val="WW8Num30z1"/>
    <w:rPr>
      <w:rFonts w:ascii="Courier New" w:hAnsi="Courier New" w:cs="Courier New"/>
    </w:rPr>
  </w:style>
  <w:style w:type="character" w:customStyle="1" w:styleId="WW8Num30z3">
    <w:name w:val="WW8Num30z3"/>
    <w:rPr>
      <w:rFonts w:ascii="Courier New" w:hAnsi="Courier New" w:cs="Courier New"/>
    </w:rPr>
  </w:style>
  <w:style w:type="character" w:customStyle="1" w:styleId="WW8Num30z4">
    <w:name w:val="WW8Num30z4"/>
    <w:rPr>
      <w:rFonts w:ascii="Symbol" w:hAnsi="Symbol" w:cs="Symbol"/>
      <w:b/>
      <w:i/>
      <w:sz w:val="24"/>
    </w:rPr>
  </w:style>
  <w:style w:type="character" w:customStyle="1" w:styleId="WW8Num30z5">
    <w:name w:val="WW8Num30z5"/>
    <w:rPr>
      <w:rFonts w:ascii="Symbol" w:hAnsi="Symbol" w:cs="Symbol"/>
      <w:b/>
      <w:i w:val="0"/>
      <w:sz w:val="24"/>
    </w:rPr>
  </w:style>
  <w:style w:type="character" w:customStyle="1" w:styleId="WW8Num30z6">
    <w:name w:val="WW8Num30z6"/>
  </w:style>
  <w:style w:type="character" w:customStyle="1" w:styleId="WW8Num30z7">
    <w:name w:val="WW8Num30z7"/>
  </w:style>
  <w:style w:type="character" w:customStyle="1" w:styleId="WW8Num30z8">
    <w:name w:val="WW8Num30z8"/>
  </w:style>
  <w:style w:type="character" w:customStyle="1" w:styleId="WW8Num31z0">
    <w:name w:val="WW8Num31z0"/>
    <w:rPr>
      <w:rFonts w:ascii="Courier New" w:hAnsi="Courier New" w:cs="Courier New"/>
    </w:rPr>
  </w:style>
  <w:style w:type="character" w:customStyle="1" w:styleId="WW8Num32z0">
    <w:name w:val="WW8Num32z0"/>
    <w:rPr>
      <w:rFonts w:ascii="Symbol" w:eastAsia="Symbol" w:hAnsi="Symbol" w:cs="Symbol"/>
      <w:b/>
    </w:rPr>
  </w:style>
  <w:style w:type="character" w:customStyle="1" w:styleId="WW8Num33z0">
    <w:name w:val="WW8Num33z0"/>
    <w:rPr>
      <w:rFonts w:ascii="Symbol" w:eastAsia="Symbol" w:hAnsi="Symbol" w:cs="Symbol"/>
    </w:rPr>
  </w:style>
  <w:style w:type="character" w:customStyle="1" w:styleId="WW8Num33z1">
    <w:name w:val="WW8Num33z1"/>
    <w:rPr>
      <w:rFonts w:ascii="Symbol" w:hAnsi="Symbol" w:cs="Symbol"/>
    </w:rPr>
  </w:style>
  <w:style w:type="character" w:customStyle="1" w:styleId="WW8Num33z2">
    <w:name w:val="WW8Num33z2"/>
    <w:rPr>
      <w:rFonts w:ascii="Courier New" w:hAnsi="Courier New" w:cs="Courier New"/>
    </w:rPr>
  </w:style>
  <w:style w:type="character" w:customStyle="1" w:styleId="WW8Num33z4">
    <w:name w:val="WW8Num33z4"/>
  </w:style>
  <w:style w:type="character" w:customStyle="1" w:styleId="WW8Num33z5">
    <w:name w:val="WW8Num33z5"/>
  </w:style>
  <w:style w:type="character" w:customStyle="1" w:styleId="WW8Num33z6">
    <w:name w:val="WW8Num33z6"/>
  </w:style>
  <w:style w:type="character" w:customStyle="1" w:styleId="WW8Num33z7">
    <w:name w:val="WW8Num33z7"/>
  </w:style>
  <w:style w:type="character" w:customStyle="1" w:styleId="WW8Num33z8">
    <w:name w:val="WW8Num33z8"/>
  </w:style>
  <w:style w:type="character" w:customStyle="1" w:styleId="WW8Num34z0">
    <w:name w:val="WW8Num34z0"/>
  </w:style>
  <w:style w:type="character" w:customStyle="1" w:styleId="WW8Num35z0">
    <w:name w:val="WW8Num35z0"/>
    <w:rPr>
      <w:rFonts w:ascii="Symbol" w:hAnsi="Symbol" w:cs="Symbol"/>
      <w:b/>
      <w:i w:val="0"/>
      <w:color w:val="5F5F5F"/>
      <w:position w:val="9"/>
      <w:sz w:val="16"/>
    </w:rPr>
  </w:style>
  <w:style w:type="character" w:customStyle="1" w:styleId="WW8Num36z0">
    <w:name w:val="WW8Num36z0"/>
    <w:rPr>
      <w:i w:val="0"/>
    </w:rPr>
  </w:style>
  <w:style w:type="character" w:customStyle="1" w:styleId="WW8Num37z0">
    <w:name w:val="WW8Num37z0"/>
  </w:style>
  <w:style w:type="character" w:customStyle="1" w:styleId="WW8Num38z0">
    <w:name w:val="WW8Num38z0"/>
    <w:rPr>
      <w:rFonts w:ascii="Courier New" w:hAnsi="Courier New" w:cs="Symbol"/>
      <w:b/>
      <w:i w:val="0"/>
      <w:color w:val="5F5F5F"/>
      <w:sz w:val="20"/>
    </w:rPr>
  </w:style>
  <w:style w:type="character" w:customStyle="1" w:styleId="WW8Num38z1">
    <w:name w:val="WW8Num38z1"/>
    <w:rPr>
      <w:rFonts w:ascii="Symbol" w:hAnsi="Symbol" w:cs="Symbol"/>
      <w:b w:val="0"/>
      <w:i w:val="0"/>
      <w:sz w:val="22"/>
    </w:rPr>
  </w:style>
  <w:style w:type="character" w:customStyle="1" w:styleId="WW8Num38z2">
    <w:name w:val="WW8Num38z2"/>
    <w:rPr>
      <w:rFonts w:ascii="Symbol" w:hAnsi="Symbol" w:cs="Symbol"/>
    </w:rPr>
  </w:style>
  <w:style w:type="character" w:customStyle="1" w:styleId="WW8Num38z3">
    <w:name w:val="WW8Num38z3"/>
    <w:rPr>
      <w:rFonts w:ascii="Courier New" w:hAnsi="Courier New" w:cs="Courier New"/>
    </w:rPr>
  </w:style>
  <w:style w:type="character" w:customStyle="1" w:styleId="WW8Num39z0">
    <w:name w:val="WW8Num39z0"/>
    <w:rPr>
      <w:rFonts w:ascii="Courier New" w:hAnsi="Courier New" w:cs="Symbol"/>
    </w:rPr>
  </w:style>
  <w:style w:type="character" w:customStyle="1" w:styleId="WW8Num40z0">
    <w:name w:val="WW8Num40z0"/>
  </w:style>
  <w:style w:type="character" w:customStyle="1" w:styleId="WW8Num40z1">
    <w:name w:val="WW8Num40z1"/>
    <w:rPr>
      <w:rFonts w:ascii="Symbol" w:eastAsia="Symbol" w:hAnsi="Symbol" w:cs="Symbol"/>
    </w:rPr>
  </w:style>
  <w:style w:type="character" w:customStyle="1" w:styleId="WW8Num41z0">
    <w:name w:val="WW8Num41z0"/>
    <w:rPr>
      <w:rFonts w:ascii="Symbol" w:eastAsia="Symbol" w:hAnsi="Symbol" w:cs="Symbol"/>
    </w:rPr>
  </w:style>
  <w:style w:type="character" w:customStyle="1" w:styleId="WW8Num42z0">
    <w:name w:val="WW8Num42z0"/>
    <w:rPr>
      <w:spacing w:val="-4"/>
      <w:sz w:val="20"/>
    </w:rPr>
  </w:style>
  <w:style w:type="character" w:customStyle="1" w:styleId="WW8Num42z1">
    <w:name w:val="WW8Num42z1"/>
  </w:style>
  <w:style w:type="character" w:customStyle="1" w:styleId="WW8Num42z2">
    <w:name w:val="WW8Num42z2"/>
  </w:style>
  <w:style w:type="character" w:customStyle="1" w:styleId="WW8Num42z3">
    <w:name w:val="WW8Num42z3"/>
  </w:style>
  <w:style w:type="character" w:customStyle="1" w:styleId="WW8Num42z4">
    <w:name w:val="WW8Num42z4"/>
  </w:style>
  <w:style w:type="character" w:customStyle="1" w:styleId="WW8Num42z5">
    <w:name w:val="WW8Num42z5"/>
  </w:style>
  <w:style w:type="character" w:customStyle="1" w:styleId="WW8Num42z6">
    <w:name w:val="WW8Num42z6"/>
  </w:style>
  <w:style w:type="character" w:customStyle="1" w:styleId="WW8Num42z7">
    <w:name w:val="WW8Num42z7"/>
  </w:style>
  <w:style w:type="character" w:customStyle="1" w:styleId="WW8Num42z8">
    <w:name w:val="WW8Num42z8"/>
  </w:style>
  <w:style w:type="character" w:customStyle="1" w:styleId="WW8Num43z0">
    <w:name w:val="WW8Num43z0"/>
    <w:rPr>
      <w:rFonts w:ascii="Symbol" w:hAnsi="Symbol" w:cs="Symbol"/>
    </w:rPr>
  </w:style>
  <w:style w:type="character" w:customStyle="1" w:styleId="WW8Num43z1">
    <w:name w:val="WW8Num43z1"/>
  </w:style>
  <w:style w:type="character" w:customStyle="1" w:styleId="WW8Num43z2">
    <w:name w:val="WW8Num43z2"/>
    <w:rPr>
      <w:rFonts w:ascii="Courier New" w:hAnsi="Courier New" w:cs="Courier New"/>
    </w:rPr>
  </w:style>
  <w:style w:type="character" w:customStyle="1" w:styleId="WW8Num43z3">
    <w:name w:val="WW8Num43z3"/>
  </w:style>
  <w:style w:type="character" w:customStyle="1" w:styleId="WW8Num43z4">
    <w:name w:val="WW8Num43z4"/>
  </w:style>
  <w:style w:type="character" w:customStyle="1" w:styleId="WW8Num43z5">
    <w:name w:val="WW8Num43z5"/>
  </w:style>
  <w:style w:type="character" w:customStyle="1" w:styleId="WW8Num43z6">
    <w:name w:val="WW8Num43z6"/>
  </w:style>
  <w:style w:type="character" w:customStyle="1" w:styleId="WW8Num43z7">
    <w:name w:val="WW8Num43z7"/>
  </w:style>
  <w:style w:type="character" w:customStyle="1" w:styleId="WW8Num43z8">
    <w:name w:val="WW8Num43z8"/>
  </w:style>
  <w:style w:type="character" w:customStyle="1" w:styleId="WW8Num44z0">
    <w:name w:val="WW8Num44z0"/>
  </w:style>
  <w:style w:type="character" w:customStyle="1" w:styleId="WW8Num44z1">
    <w:name w:val="WW8Num44z1"/>
  </w:style>
  <w:style w:type="character" w:customStyle="1" w:styleId="WW8Num44z2">
    <w:name w:val="WW8Num44z2"/>
  </w:style>
  <w:style w:type="character" w:customStyle="1" w:styleId="WW8Num44z3">
    <w:name w:val="WW8Num44z3"/>
  </w:style>
  <w:style w:type="character" w:customStyle="1" w:styleId="WW8Num44z4">
    <w:name w:val="WW8Num44z4"/>
  </w:style>
  <w:style w:type="character" w:customStyle="1" w:styleId="WW8Num44z5">
    <w:name w:val="WW8Num44z5"/>
  </w:style>
  <w:style w:type="character" w:customStyle="1" w:styleId="WW8Num44z6">
    <w:name w:val="WW8Num44z6"/>
  </w:style>
  <w:style w:type="character" w:customStyle="1" w:styleId="WW8Num44z7">
    <w:name w:val="WW8Num44z7"/>
  </w:style>
  <w:style w:type="character" w:customStyle="1" w:styleId="WW8Num44z8">
    <w:name w:val="WW8Num44z8"/>
  </w:style>
  <w:style w:type="character" w:customStyle="1" w:styleId="WW8Num45z0">
    <w:name w:val="WW8Num45z0"/>
  </w:style>
  <w:style w:type="character" w:customStyle="1" w:styleId="WW8Num45z1">
    <w:name w:val="WW8Num45z1"/>
  </w:style>
  <w:style w:type="character" w:customStyle="1" w:styleId="WW8Num45z2">
    <w:name w:val="WW8Num45z2"/>
  </w:style>
  <w:style w:type="character" w:customStyle="1" w:styleId="WW8Num45z3">
    <w:name w:val="WW8Num45z3"/>
  </w:style>
  <w:style w:type="character" w:customStyle="1" w:styleId="WW8Num45z4">
    <w:name w:val="WW8Num45z4"/>
  </w:style>
  <w:style w:type="character" w:customStyle="1" w:styleId="WW8Num45z5">
    <w:name w:val="WW8Num45z5"/>
  </w:style>
  <w:style w:type="character" w:customStyle="1" w:styleId="WW8Num45z6">
    <w:name w:val="WW8Num45z6"/>
  </w:style>
  <w:style w:type="character" w:customStyle="1" w:styleId="WW8Num45z7">
    <w:name w:val="WW8Num45z7"/>
  </w:style>
  <w:style w:type="character" w:customStyle="1" w:styleId="WW8Num45z8">
    <w:name w:val="WW8Num45z8"/>
  </w:style>
  <w:style w:type="character" w:customStyle="1" w:styleId="WW8Num46z0">
    <w:name w:val="WW8Num46z0"/>
  </w:style>
  <w:style w:type="character" w:customStyle="1" w:styleId="WW8Num46z1">
    <w:name w:val="WW8Num46z1"/>
  </w:style>
  <w:style w:type="character" w:customStyle="1" w:styleId="WW8Num46z2">
    <w:name w:val="WW8Num46z2"/>
  </w:style>
  <w:style w:type="character" w:customStyle="1" w:styleId="WW8Num46z3">
    <w:name w:val="WW8Num46z3"/>
  </w:style>
  <w:style w:type="character" w:customStyle="1" w:styleId="WW8Num46z4">
    <w:name w:val="WW8Num46z4"/>
  </w:style>
  <w:style w:type="character" w:customStyle="1" w:styleId="WW8Num46z5">
    <w:name w:val="WW8Num46z5"/>
  </w:style>
  <w:style w:type="character" w:customStyle="1" w:styleId="WW8Num46z6">
    <w:name w:val="WW8Num46z6"/>
  </w:style>
  <w:style w:type="character" w:customStyle="1" w:styleId="WW8Num46z7">
    <w:name w:val="WW8Num46z7"/>
  </w:style>
  <w:style w:type="character" w:customStyle="1" w:styleId="WW8Num46z8">
    <w:name w:val="WW8Num46z8"/>
  </w:style>
  <w:style w:type="character" w:customStyle="1" w:styleId="WW8Num47z0">
    <w:name w:val="WW8Num47z0"/>
  </w:style>
  <w:style w:type="character" w:customStyle="1" w:styleId="WW8Num47z1">
    <w:name w:val="WW8Num47z1"/>
  </w:style>
  <w:style w:type="character" w:customStyle="1" w:styleId="WW8Num47z2">
    <w:name w:val="WW8Num47z2"/>
  </w:style>
  <w:style w:type="character" w:customStyle="1" w:styleId="WW8Num47z3">
    <w:name w:val="WW8Num47z3"/>
  </w:style>
  <w:style w:type="character" w:customStyle="1" w:styleId="WW8Num47z4">
    <w:name w:val="WW8Num47z4"/>
  </w:style>
  <w:style w:type="character" w:customStyle="1" w:styleId="WW8Num47z5">
    <w:name w:val="WW8Num47z5"/>
  </w:style>
  <w:style w:type="character" w:customStyle="1" w:styleId="WW8Num47z6">
    <w:name w:val="WW8Num47z6"/>
  </w:style>
  <w:style w:type="character" w:customStyle="1" w:styleId="WW8Num47z7">
    <w:name w:val="WW8Num47z7"/>
  </w:style>
  <w:style w:type="character" w:customStyle="1" w:styleId="WW8Num47z8">
    <w:name w:val="WW8Num47z8"/>
  </w:style>
  <w:style w:type="character" w:customStyle="1" w:styleId="WW8Num48z0">
    <w:name w:val="WW8Num48z0"/>
    <w:rPr>
      <w:rFonts w:ascii="Symbol" w:hAnsi="Symbol" w:cs="Courier New"/>
    </w:rPr>
  </w:style>
  <w:style w:type="character" w:customStyle="1" w:styleId="WW8Num48z1">
    <w:name w:val="WW8Num48z1"/>
    <w:rPr>
      <w:rFonts w:ascii="Courier New" w:hAnsi="Courier New" w:cs="Courier New"/>
    </w:rPr>
  </w:style>
  <w:style w:type="character" w:customStyle="1" w:styleId="WW8Num10z1">
    <w:name w:val="WW8Num10z1"/>
    <w:rPr>
      <w:rFonts w:ascii="Courier New" w:hAnsi="Courier New" w:cs="Courier New"/>
    </w:rPr>
  </w:style>
  <w:style w:type="character" w:customStyle="1" w:styleId="WW8Num10z2">
    <w:name w:val="WW8Num10z2"/>
    <w:rPr>
      <w:rFonts w:ascii="Symbol" w:hAnsi="Symbol" w:cs="Symbol"/>
    </w:rPr>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1">
    <w:name w:val="WW8Num11z1"/>
    <w:rPr>
      <w:rFonts w:ascii="Symbol" w:hAnsi="Symbol" w:cs="Symbol"/>
    </w:rPr>
  </w:style>
  <w:style w:type="character" w:customStyle="1" w:styleId="WW8Num16z1">
    <w:name w:val="WW8Num16z1"/>
    <w:rPr>
      <w:rFonts w:ascii="Symbol" w:hAnsi="Symbol" w:cs="Symbol"/>
    </w:rPr>
  </w:style>
  <w:style w:type="character" w:customStyle="1" w:styleId="WW8Num16z2">
    <w:name w:val="WW8Num16z2"/>
    <w:rPr>
      <w:rFonts w:ascii="Courier New" w:hAnsi="Courier New" w:cs="Courier New"/>
    </w:rPr>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20z1">
    <w:name w:val="WW8Num20z1"/>
    <w:rPr>
      <w:rFonts w:ascii="Symbol" w:hAnsi="Symbol" w:cs="Symbol"/>
    </w:rPr>
  </w:style>
  <w:style w:type="character" w:customStyle="1" w:styleId="WW8Num20z2">
    <w:name w:val="WW8Num20z2"/>
    <w:rPr>
      <w:rFonts w:ascii="Courier New" w:hAnsi="Courier New" w:cs="Courier New"/>
    </w:rPr>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1">
    <w:name w:val="WW8Num21z1"/>
    <w:rPr>
      <w:rFonts w:ascii="Symbol" w:hAnsi="Symbol" w:cs="Symbol"/>
    </w:rPr>
  </w:style>
  <w:style w:type="character" w:customStyle="1" w:styleId="WW8Num23z1">
    <w:name w:val="WW8Num23z1"/>
    <w:rPr>
      <w:rFonts w:ascii="Symbol" w:hAnsi="Symbol" w:cs="Symbol"/>
    </w:rPr>
  </w:style>
  <w:style w:type="character" w:customStyle="1" w:styleId="WW8Num23z2">
    <w:name w:val="WW8Num23z2"/>
    <w:rPr>
      <w:rFonts w:ascii="Courier New" w:hAnsi="Courier New" w:cs="Courier New"/>
    </w:rPr>
  </w:style>
  <w:style w:type="character" w:customStyle="1" w:styleId="WW8Num23z3">
    <w:name w:val="WW8Num23z3"/>
    <w:rPr>
      <w:rFonts w:ascii="Courier New" w:hAnsi="Courier New" w:cs="Courier New"/>
    </w:rPr>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5z1">
    <w:name w:val="WW8Num25z1"/>
  </w:style>
  <w:style w:type="character" w:customStyle="1" w:styleId="WW8Num25z2">
    <w:name w:val="WW8Num25z2"/>
  </w:style>
  <w:style w:type="character" w:customStyle="1" w:styleId="WW8Num25z3">
    <w:name w:val="WW8Num25z3"/>
  </w:style>
  <w:style w:type="character" w:customStyle="1" w:styleId="WW8Num25z4">
    <w:name w:val="WW8Num25z4"/>
  </w:style>
  <w:style w:type="character" w:customStyle="1" w:styleId="WW8Num25z5">
    <w:name w:val="WW8Num25z5"/>
  </w:style>
  <w:style w:type="character" w:customStyle="1" w:styleId="WW8Num25z6">
    <w:name w:val="WW8Num25z6"/>
  </w:style>
  <w:style w:type="character" w:customStyle="1" w:styleId="WW8Num25z7">
    <w:name w:val="WW8Num25z7"/>
  </w:style>
  <w:style w:type="character" w:customStyle="1" w:styleId="WW8Num25z8">
    <w:name w:val="WW8Num25z8"/>
  </w:style>
  <w:style w:type="character" w:customStyle="1" w:styleId="WW8Num28z1">
    <w:name w:val="WW8Num28z1"/>
  </w:style>
  <w:style w:type="character" w:customStyle="1" w:styleId="WW8Num28z2">
    <w:name w:val="WW8Num28z2"/>
  </w:style>
  <w:style w:type="character" w:customStyle="1" w:styleId="WW8Num28z3">
    <w:name w:val="WW8Num28z3"/>
  </w:style>
  <w:style w:type="character" w:customStyle="1" w:styleId="WW8Num28z4">
    <w:name w:val="WW8Num28z4"/>
  </w:style>
  <w:style w:type="character" w:customStyle="1" w:styleId="WW8Num28z5">
    <w:name w:val="WW8Num28z5"/>
  </w:style>
  <w:style w:type="character" w:customStyle="1" w:styleId="WW8Num28z6">
    <w:name w:val="WW8Num28z6"/>
  </w:style>
  <w:style w:type="character" w:customStyle="1" w:styleId="WW8Num28z7">
    <w:name w:val="WW8Num28z7"/>
  </w:style>
  <w:style w:type="character" w:customStyle="1" w:styleId="WW8Num28z8">
    <w:name w:val="WW8Num28z8"/>
  </w:style>
  <w:style w:type="character" w:customStyle="1" w:styleId="WW8Num29z1">
    <w:name w:val="WW8Num29z1"/>
    <w:rPr>
      <w:rFonts w:ascii="Symbol" w:hAnsi="Symbol" w:cs="Symbol"/>
    </w:rPr>
  </w:style>
  <w:style w:type="character" w:customStyle="1" w:styleId="WW8Num29z3">
    <w:name w:val="WW8Num29z3"/>
    <w:rPr>
      <w:rFonts w:ascii="Symbol" w:hAnsi="Symbol" w:cs="Symbol"/>
    </w:rPr>
  </w:style>
  <w:style w:type="character" w:customStyle="1" w:styleId="WW8Num29z4">
    <w:name w:val="WW8Num29z4"/>
    <w:rPr>
      <w:rFonts w:ascii="Symbol" w:hAnsi="Symbol" w:cs="Symbol"/>
      <w:b/>
      <w:i/>
      <w:sz w:val="24"/>
    </w:rPr>
  </w:style>
  <w:style w:type="character" w:customStyle="1" w:styleId="WW8Num29z5">
    <w:name w:val="WW8Num29z5"/>
    <w:rPr>
      <w:rFonts w:ascii="Symbol" w:hAnsi="Symbol" w:cs="Symbol"/>
      <w:b/>
      <w:i w:val="0"/>
      <w:sz w:val="24"/>
    </w:rPr>
  </w:style>
  <w:style w:type="character" w:customStyle="1" w:styleId="WW8Num29z6">
    <w:name w:val="WW8Num29z6"/>
  </w:style>
  <w:style w:type="character" w:customStyle="1" w:styleId="WW8Num29z7">
    <w:name w:val="WW8Num29z7"/>
  </w:style>
  <w:style w:type="character" w:customStyle="1" w:styleId="WW8Num29z8">
    <w:name w:val="WW8Num29z8"/>
  </w:style>
  <w:style w:type="character" w:customStyle="1" w:styleId="WW8Num30z2">
    <w:name w:val="WW8Num30z2"/>
    <w:rPr>
      <w:rFonts w:ascii="Symbol" w:hAnsi="Symbol" w:cs="Symbol"/>
    </w:rPr>
  </w:style>
  <w:style w:type="character" w:customStyle="1" w:styleId="WW8Num31z1">
    <w:name w:val="WW8Num31z1"/>
    <w:rPr>
      <w:rFonts w:ascii="Courier New" w:hAnsi="Courier New" w:cs="Courier New"/>
    </w:rPr>
  </w:style>
  <w:style w:type="character" w:customStyle="1" w:styleId="WW8Num31z2">
    <w:name w:val="WW8Num31z2"/>
    <w:rPr>
      <w:rFonts w:ascii="Symbol" w:hAnsi="Symbol" w:cs="Symbol"/>
    </w:rPr>
  </w:style>
  <w:style w:type="character" w:customStyle="1" w:styleId="WW8Num32z1">
    <w:name w:val="WW8Num32z1"/>
    <w:rPr>
      <w:rFonts w:ascii="Courier New" w:hAnsi="Courier New" w:cs="Courier New"/>
    </w:rPr>
  </w:style>
  <w:style w:type="character" w:customStyle="1" w:styleId="WW8Num32z2">
    <w:name w:val="WW8Num32z2"/>
    <w:rPr>
      <w:rFonts w:ascii="Symbol" w:hAnsi="Symbol" w:cs="Symbol"/>
    </w:rPr>
  </w:style>
  <w:style w:type="character" w:customStyle="1" w:styleId="WW8Num32z3">
    <w:name w:val="WW8Num32z3"/>
    <w:rPr>
      <w:rFonts w:ascii="Courier New" w:hAnsi="Courier New" w:cs="Courier New"/>
    </w:rPr>
  </w:style>
  <w:style w:type="character" w:customStyle="1" w:styleId="WW8Num32z4">
    <w:name w:val="WW8Num32z4"/>
  </w:style>
  <w:style w:type="character" w:customStyle="1" w:styleId="WW8Num32z5">
    <w:name w:val="WW8Num32z5"/>
  </w:style>
  <w:style w:type="character" w:customStyle="1" w:styleId="WW8Num32z6">
    <w:name w:val="WW8Num32z6"/>
  </w:style>
  <w:style w:type="character" w:customStyle="1" w:styleId="WW8Num32z7">
    <w:name w:val="WW8Num32z7"/>
  </w:style>
  <w:style w:type="character" w:customStyle="1" w:styleId="WW8Num32z8">
    <w:name w:val="WW8Num32z8"/>
  </w:style>
  <w:style w:type="character" w:customStyle="1" w:styleId="WW8Num34z1">
    <w:name w:val="WW8Num34z1"/>
  </w:style>
  <w:style w:type="character" w:customStyle="1" w:styleId="WW8Num34z2">
    <w:name w:val="WW8Num34z2"/>
  </w:style>
  <w:style w:type="character" w:customStyle="1" w:styleId="WW8Num34z3">
    <w:name w:val="WW8Num34z3"/>
  </w:style>
  <w:style w:type="character" w:customStyle="1" w:styleId="WW8Num34z4">
    <w:name w:val="WW8Num34z4"/>
  </w:style>
  <w:style w:type="character" w:customStyle="1" w:styleId="WW8Num34z5">
    <w:name w:val="WW8Num34z5"/>
  </w:style>
  <w:style w:type="character" w:customStyle="1" w:styleId="WW8Num34z6">
    <w:name w:val="WW8Num34z6"/>
  </w:style>
  <w:style w:type="character" w:customStyle="1" w:styleId="WW8Num34z7">
    <w:name w:val="WW8Num34z7"/>
  </w:style>
  <w:style w:type="character" w:customStyle="1" w:styleId="WW8Num34z8">
    <w:name w:val="WW8Num34z8"/>
  </w:style>
  <w:style w:type="character" w:customStyle="1" w:styleId="WW8Num35z1">
    <w:name w:val="WW8Num35z1"/>
    <w:rPr>
      <w:rFonts w:ascii="Courier New" w:hAnsi="Courier New" w:cs="Courier New"/>
    </w:rPr>
  </w:style>
  <w:style w:type="character" w:customStyle="1" w:styleId="WW8Num35z2">
    <w:name w:val="WW8Num35z2"/>
    <w:rPr>
      <w:rFonts w:ascii="Symbol" w:hAnsi="Symbol" w:cs="Symbol"/>
    </w:rPr>
  </w:style>
  <w:style w:type="character" w:customStyle="1" w:styleId="WW8Num36z2">
    <w:name w:val="WW8Num36z2"/>
    <w:rPr>
      <w:rFonts w:ascii="Courier New" w:hAnsi="Courier New" w:cs="Courier New"/>
    </w:rPr>
  </w:style>
  <w:style w:type="character" w:customStyle="1" w:styleId="WW8Num39z2">
    <w:name w:val="WW8Num39z2"/>
    <w:rPr>
      <w:rFonts w:ascii="Symbol" w:hAnsi="Symbol" w:cs="Symbol"/>
    </w:rPr>
  </w:style>
  <w:style w:type="character" w:customStyle="1" w:styleId="WW8Num39z4">
    <w:name w:val="WW8Num39z4"/>
    <w:rPr>
      <w:rFonts w:ascii="Courier New" w:hAnsi="Courier New" w:cs="Courier New"/>
    </w:rPr>
  </w:style>
  <w:style w:type="character" w:customStyle="1" w:styleId="WW8Num41z1">
    <w:name w:val="WW8Num41z1"/>
    <w:rPr>
      <w:rFonts w:ascii="Symbol" w:hAnsi="Symbol" w:cs="Symbol"/>
    </w:rPr>
  </w:style>
  <w:style w:type="character" w:customStyle="1" w:styleId="WW8Num41z2">
    <w:name w:val="WW8Num41z2"/>
    <w:rPr>
      <w:rFonts w:ascii="Courier New" w:hAnsi="Courier New" w:cs="Courier New"/>
    </w:rPr>
  </w:style>
  <w:style w:type="character" w:customStyle="1" w:styleId="60">
    <w:name w:val="Основной шрифт абзаца6"/>
  </w:style>
  <w:style w:type="character" w:customStyle="1" w:styleId="a6">
    <w:name w:val="Основной текст Знак"/>
    <w:uiPriority w:val="99"/>
    <w:rPr>
      <w:sz w:val="28"/>
      <w:szCs w:val="24"/>
      <w:lang w:val="ru-RU" w:eastAsia="ar-SA" w:bidi="ar-SA"/>
    </w:rPr>
  </w:style>
  <w:style w:type="character" w:customStyle="1" w:styleId="a7">
    <w:name w:val="Символ сноски"/>
    <w:rPr>
      <w:vertAlign w:val="superscript"/>
    </w:rPr>
  </w:style>
  <w:style w:type="character" w:customStyle="1" w:styleId="11">
    <w:name w:val="Номер страницы1"/>
    <w:basedOn w:val="60"/>
  </w:style>
  <w:style w:type="character" w:styleId="a8">
    <w:name w:val="Hyperlink"/>
    <w:uiPriority w:val="99"/>
    <w:rPr>
      <w:rFonts w:eastAsia="Symbol" w:cs="Symbol"/>
      <w:color w:val="000080"/>
      <w:u w:val="single"/>
    </w:rPr>
  </w:style>
  <w:style w:type="character" w:customStyle="1" w:styleId="a9">
    <w:name w:val="Верхний колонтитул Знак"/>
    <w:uiPriority w:val="99"/>
    <w:rPr>
      <w:sz w:val="28"/>
      <w:szCs w:val="24"/>
    </w:rPr>
  </w:style>
  <w:style w:type="character" w:customStyle="1" w:styleId="aa">
    <w:name w:val="Нижний колонтитул Знак"/>
    <w:rPr>
      <w:sz w:val="24"/>
      <w:szCs w:val="24"/>
    </w:rPr>
  </w:style>
  <w:style w:type="character" w:customStyle="1" w:styleId="21">
    <w:name w:val="Заголовок 2 Знак"/>
    <w:aliases w:val="Заголовок 2 Знак1 Знак,Заголовок 2 Знак Знак Знак,Заг 1 Знак Знак Знак"/>
    <w:uiPriority w:val="9"/>
    <w:rPr>
      <w:rFonts w:ascii="Symbol" w:hAnsi="Symbol" w:cs="Symbol"/>
      <w:b/>
      <w:bCs/>
      <w:i/>
      <w:iCs/>
      <w:sz w:val="28"/>
      <w:szCs w:val="28"/>
    </w:rPr>
  </w:style>
  <w:style w:type="character" w:customStyle="1" w:styleId="12">
    <w:name w:val="Заголовок 1 Знак"/>
    <w:uiPriority w:val="9"/>
    <w:rPr>
      <w:rFonts w:ascii="Symbol" w:hAnsi="Symbol" w:cs="Symbol"/>
      <w:b/>
      <w:bCs/>
      <w:kern w:val="1"/>
      <w:sz w:val="32"/>
      <w:szCs w:val="32"/>
    </w:rPr>
  </w:style>
  <w:style w:type="character" w:customStyle="1" w:styleId="70">
    <w:name w:val="Заголовок 7 Знак"/>
    <w:rPr>
      <w:rFonts w:ascii="Courier New" w:hAnsi="Courier New" w:cs="Courier New"/>
      <w:sz w:val="24"/>
      <w:szCs w:val="24"/>
    </w:rPr>
  </w:style>
  <w:style w:type="character" w:customStyle="1" w:styleId="80">
    <w:name w:val="Заголовок 8 Знак"/>
    <w:rPr>
      <w:rFonts w:ascii="Courier New" w:hAnsi="Courier New" w:cs="Courier New"/>
      <w:i/>
      <w:iCs/>
      <w:sz w:val="24"/>
      <w:szCs w:val="24"/>
    </w:rPr>
  </w:style>
  <w:style w:type="character" w:customStyle="1" w:styleId="22">
    <w:name w:val="Основной текст 2 Знак"/>
    <w:rPr>
      <w:sz w:val="24"/>
      <w:szCs w:val="24"/>
    </w:rPr>
  </w:style>
  <w:style w:type="character" w:customStyle="1" w:styleId="31">
    <w:name w:val="Основной текст 3 Знак"/>
    <w:rPr>
      <w:sz w:val="16"/>
      <w:szCs w:val="16"/>
    </w:rPr>
  </w:style>
  <w:style w:type="character" w:customStyle="1" w:styleId="32">
    <w:name w:val="Заголовок 3 Знак"/>
    <w:rPr>
      <w:b/>
      <w:i/>
      <w:color w:val="000000"/>
      <w:sz w:val="26"/>
    </w:rPr>
  </w:style>
  <w:style w:type="character" w:customStyle="1" w:styleId="50">
    <w:name w:val="Заголовок 5 Знак"/>
    <w:rPr>
      <w:b/>
      <w:sz w:val="28"/>
    </w:rPr>
  </w:style>
  <w:style w:type="character" w:customStyle="1" w:styleId="61">
    <w:name w:val="Заголовок 6 Знак"/>
    <w:rPr>
      <w:b/>
      <w:i/>
      <w:color w:val="000000"/>
      <w:sz w:val="26"/>
    </w:rPr>
  </w:style>
  <w:style w:type="character" w:customStyle="1" w:styleId="90">
    <w:name w:val="Заголовок 9 Знак"/>
    <w:rPr>
      <w:b/>
      <w:bCs/>
      <w:sz w:val="28"/>
      <w:szCs w:val="24"/>
    </w:rPr>
  </w:style>
  <w:style w:type="character" w:customStyle="1" w:styleId="40">
    <w:name w:val="Заголовок 4 Знак"/>
    <w:rPr>
      <w:sz w:val="32"/>
    </w:rPr>
  </w:style>
  <w:style w:type="character" w:customStyle="1" w:styleId="ab">
    <w:name w:val="Текст сноски Знак"/>
    <w:aliases w:val=" Знак2 Знак"/>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
    <w:rPr>
      <w:sz w:val="28"/>
      <w:szCs w:val="24"/>
    </w:rPr>
  </w:style>
  <w:style w:type="character" w:customStyle="1" w:styleId="23">
    <w:name w:val="Основной текст с отступом 2 Знак"/>
    <w:rPr>
      <w:sz w:val="28"/>
    </w:rPr>
  </w:style>
  <w:style w:type="character" w:customStyle="1" w:styleId="33">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4"/>
    <w:rPr>
      <w:sz w:val="24"/>
    </w:rPr>
  </w:style>
  <w:style w:type="character" w:customStyle="1" w:styleId="ad">
    <w:name w:val="Символы концевой сноски"/>
    <w:rPr>
      <w:vertAlign w:val="superscript"/>
    </w:rPr>
  </w:style>
  <w:style w:type="character" w:customStyle="1" w:styleId="13">
    <w:name w:val="Просмотренная гиперссылка1"/>
    <w:rPr>
      <w:color w:val="800080"/>
      <w:u w:val="single"/>
    </w:rPr>
  </w:style>
  <w:style w:type="character" w:customStyle="1" w:styleId="ae">
    <w:name w:val="Текст Знак"/>
    <w:link w:val="af"/>
    <w:rPr>
      <w:rFonts w:ascii="Symbol" w:hAnsi="Symbol" w:cs="Symbol"/>
    </w:rPr>
  </w:style>
  <w:style w:type="character" w:customStyle="1" w:styleId="hlmenu3">
    <w:name w:val="hlmenu3"/>
  </w:style>
  <w:style w:type="character" w:customStyle="1" w:styleId="af0">
    <w:name w:val="Схема документа Знак"/>
    <w:link w:val="af1"/>
    <w:rPr>
      <w:rFonts w:ascii="Symbol" w:hAnsi="Symbol" w:cs="Symbol"/>
      <w:sz w:val="16"/>
      <w:szCs w:val="16"/>
    </w:rPr>
  </w:style>
  <w:style w:type="character" w:styleId="af2">
    <w:name w:val="Strong"/>
    <w:qFormat/>
    <w:rPr>
      <w:b/>
      <w:bCs/>
    </w:rPr>
  </w:style>
  <w:style w:type="character" w:customStyle="1" w:styleId="af3">
    <w:name w:val="Текст концевой сноски Знак"/>
    <w:basedOn w:val="60"/>
    <w:link w:val="af4"/>
  </w:style>
  <w:style w:type="character" w:customStyle="1" w:styleId="af5">
    <w:name w:val="Текст выноски Знак"/>
    <w:link w:val="af6"/>
    <w:rPr>
      <w:rFonts w:ascii="Symbol" w:hAnsi="Symbol" w:cs="Symbol"/>
      <w:sz w:val="16"/>
      <w:szCs w:val="16"/>
    </w:rPr>
  </w:style>
  <w:style w:type="character" w:customStyle="1" w:styleId="24">
    <w:name w:val="Знак примечания2"/>
    <w:rPr>
      <w:sz w:val="16"/>
      <w:szCs w:val="16"/>
    </w:rPr>
  </w:style>
  <w:style w:type="character" w:customStyle="1" w:styleId="af7">
    <w:name w:val="Текст примечания Знак"/>
    <w:basedOn w:val="60"/>
    <w:link w:val="af8"/>
  </w:style>
  <w:style w:type="character" w:customStyle="1" w:styleId="af9">
    <w:name w:val="Тема примечания Знак"/>
    <w:link w:val="afa"/>
    <w:rPr>
      <w:b/>
      <w:bCs/>
    </w:rPr>
  </w:style>
  <w:style w:type="character" w:customStyle="1" w:styleId="afb">
    <w:name w:val="знак сноски"/>
    <w:rPr>
      <w:vertAlign w:val="superscript"/>
    </w:rPr>
  </w:style>
  <w:style w:type="character" w:customStyle="1" w:styleId="afc">
    <w:name w:val="Название Знак"/>
    <w:uiPriority w:val="10"/>
    <w:rPr>
      <w:caps/>
      <w:sz w:val="32"/>
    </w:rPr>
  </w:style>
  <w:style w:type="character" w:customStyle="1" w:styleId="HTML1">
    <w:name w:val="Пишущая машинка HTML1"/>
    <w:rPr>
      <w:rFonts w:ascii="Symbol" w:eastAsia="Symbol" w:hAnsi="Symbol" w:cs="Symbol"/>
      <w:sz w:val="20"/>
      <w:szCs w:val="20"/>
    </w:rPr>
  </w:style>
  <w:style w:type="character" w:customStyle="1" w:styleId="HTML">
    <w:name w:val="Стандартный HTML Знак"/>
    <w:link w:val="HTML0"/>
    <w:rPr>
      <w:rFonts w:ascii="Symbol" w:hAnsi="Symbol" w:cs="Symbol"/>
    </w:rPr>
  </w:style>
  <w:style w:type="character" w:customStyle="1" w:styleId="times12ptbd">
    <w:name w:val="times_12pt_bd"/>
    <w:rPr>
      <w:rFonts w:ascii="Symbol" w:hAnsi="Symbol" w:cs="Symbol"/>
      <w:b/>
      <w:bCs/>
      <w:sz w:val="24"/>
      <w:szCs w:val="24"/>
    </w:rPr>
  </w:style>
  <w:style w:type="character" w:customStyle="1" w:styleId="afd">
    <w:name w:val="Подзаголовок Знак"/>
    <w:rPr>
      <w:rFonts w:ascii="Symbol" w:hAnsi="Symbol" w:cs="Symbol"/>
      <w:b/>
    </w:rPr>
  </w:style>
  <w:style w:type="character" w:styleId="afe">
    <w:name w:val="Emphasis"/>
    <w:qFormat/>
    <w:rPr>
      <w:i/>
      <w:iCs/>
    </w:rPr>
  </w:style>
  <w:style w:type="character" w:customStyle="1" w:styleId="aff">
    <w:name w:val="ТаблицаСодержание Знак"/>
    <w:rPr>
      <w:color w:val="000000"/>
      <w:sz w:val="26"/>
      <w:szCs w:val="28"/>
    </w:rPr>
  </w:style>
  <w:style w:type="character" w:customStyle="1" w:styleId="aff0">
    <w:name w:val="ПодписьРис Знак"/>
    <w:rPr>
      <w:sz w:val="28"/>
      <w:szCs w:val="26"/>
    </w:rPr>
  </w:style>
  <w:style w:type="character" w:customStyle="1" w:styleId="aff1">
    <w:name w:val="ТекстНадписи Знак"/>
    <w:rPr>
      <w:color w:val="000000"/>
      <w:sz w:val="26"/>
      <w:szCs w:val="26"/>
    </w:rPr>
  </w:style>
  <w:style w:type="character" w:customStyle="1" w:styleId="aff2">
    <w:name w:val="Гипертекстовая ссылка"/>
    <w:rPr>
      <w:b/>
      <w:bCs/>
      <w:color w:val="008000"/>
      <w:sz w:val="20"/>
      <w:szCs w:val="20"/>
      <w:u w:val="single"/>
    </w:rPr>
  </w:style>
  <w:style w:type="character" w:customStyle="1" w:styleId="FontStyle55">
    <w:name w:val="Font Style55"/>
    <w:uiPriority w:val="99"/>
    <w:rPr>
      <w:rFonts w:ascii="Symbol" w:hAnsi="Symbol" w:cs="Symbol"/>
      <w:b/>
      <w:bCs/>
      <w:spacing w:val="-10"/>
      <w:sz w:val="28"/>
      <w:szCs w:val="28"/>
    </w:rPr>
  </w:style>
  <w:style w:type="character" w:customStyle="1" w:styleId="FontStyle28">
    <w:name w:val="Font Style28"/>
    <w:rPr>
      <w:rFonts w:ascii="Courier New" w:hAnsi="Courier New" w:cs="Courier New"/>
      <w:spacing w:val="-20"/>
      <w:sz w:val="22"/>
      <w:szCs w:val="22"/>
    </w:rPr>
  </w:style>
  <w:style w:type="character" w:customStyle="1" w:styleId="14">
    <w:name w:val="Текст сноски Знак1"/>
    <w:rPr>
      <w:rFonts w:ascii="Courier New" w:hAnsi="Courier New" w:cs="Courier New"/>
    </w:rPr>
  </w:style>
  <w:style w:type="character" w:customStyle="1" w:styleId="FootnoteTextChar">
    <w:name w:val="Footnote Text Char"/>
    <w:rPr>
      <w:lang w:val="ru-RU" w:eastAsia="ar-SA" w:bidi="ar-SA"/>
    </w:rPr>
  </w:style>
  <w:style w:type="character" w:customStyle="1" w:styleId="15">
    <w:name w:val="Основной текст с отступом Знак1"/>
    <w:rPr>
      <w:sz w:val="24"/>
      <w:szCs w:val="24"/>
    </w:rPr>
  </w:style>
  <w:style w:type="character" w:customStyle="1" w:styleId="apple-style-span">
    <w:name w:val="apple-style-span"/>
  </w:style>
  <w:style w:type="character" w:customStyle="1" w:styleId="FontStyle19">
    <w:name w:val="Font Style19"/>
    <w:uiPriority w:val="99"/>
    <w:rPr>
      <w:rFonts w:ascii="Symbol" w:hAnsi="Symbol" w:cs="Symbol"/>
      <w:sz w:val="18"/>
      <w:szCs w:val="18"/>
    </w:rPr>
  </w:style>
  <w:style w:type="character" w:customStyle="1" w:styleId="FontStyle16">
    <w:name w:val="Font Style16"/>
    <w:rPr>
      <w:rFonts w:ascii="Courier New" w:hAnsi="Courier New" w:cs="Courier New"/>
      <w:sz w:val="20"/>
      <w:szCs w:val="20"/>
    </w:rPr>
  </w:style>
  <w:style w:type="character" w:customStyle="1" w:styleId="aff3">
    <w:name w:val="Абзац списка Знак"/>
    <w:rPr>
      <w:sz w:val="28"/>
    </w:rPr>
  </w:style>
  <w:style w:type="character" w:customStyle="1" w:styleId="25">
    <w:name w:val="Основной текст (2)_"/>
  </w:style>
  <w:style w:type="character" w:customStyle="1" w:styleId="81">
    <w:name w:val="Основной текст (8)_"/>
    <w:rPr>
      <w:rFonts w:ascii="Symbol" w:eastAsia="Symbol" w:hAnsi="Symbol" w:cs="Symbol"/>
      <w:sz w:val="19"/>
      <w:szCs w:val="19"/>
    </w:rPr>
  </w:style>
  <w:style w:type="character" w:customStyle="1" w:styleId="120">
    <w:name w:val="Основной текст (12)_"/>
    <w:rPr>
      <w:rFonts w:ascii="Symbol" w:eastAsia="Symbol" w:hAnsi="Symbol" w:cs="Symbol"/>
      <w:sz w:val="16"/>
      <w:szCs w:val="16"/>
    </w:rPr>
  </w:style>
  <w:style w:type="character" w:customStyle="1" w:styleId="26">
    <w:name w:val="Знак Знак2"/>
    <w:rPr>
      <w:rFonts w:ascii="Symbol" w:hAnsi="Symbol"/>
      <w:lang w:val="ru-RU" w:eastAsia="ar-SA" w:bidi="ar-SA"/>
    </w:rPr>
  </w:style>
  <w:style w:type="character" w:customStyle="1" w:styleId="aff4">
    <w:name w:val="Абзац Знак"/>
    <w:rPr>
      <w:sz w:val="24"/>
      <w:szCs w:val="24"/>
      <w:lang w:val="ru-RU"/>
    </w:rPr>
  </w:style>
  <w:style w:type="character" w:customStyle="1" w:styleId="FontStyle32">
    <w:name w:val="Font Style32"/>
    <w:rPr>
      <w:rFonts w:ascii="Symbol" w:hAnsi="Symbol" w:cs="Symbol"/>
      <w:sz w:val="18"/>
      <w:szCs w:val="18"/>
    </w:rPr>
  </w:style>
  <w:style w:type="character" w:customStyle="1" w:styleId="FontStyle35">
    <w:name w:val="Font Style35"/>
    <w:rPr>
      <w:rFonts w:ascii="Symbol" w:hAnsi="Symbol" w:cs="Symbol"/>
      <w:sz w:val="16"/>
      <w:szCs w:val="16"/>
    </w:rPr>
  </w:style>
  <w:style w:type="character" w:customStyle="1" w:styleId="FontStyle13">
    <w:name w:val="Font Style13"/>
    <w:rPr>
      <w:rFonts w:ascii="Symbol" w:hAnsi="Symbol" w:cs="Symbol"/>
      <w:b/>
      <w:bCs/>
      <w:i/>
      <w:iCs/>
      <w:sz w:val="16"/>
      <w:szCs w:val="16"/>
    </w:rPr>
  </w:style>
  <w:style w:type="character" w:customStyle="1" w:styleId="FontStyle30">
    <w:name w:val="Font Style30"/>
    <w:rPr>
      <w:rFonts w:ascii="Symbol" w:hAnsi="Symbol" w:cs="Symbol"/>
      <w:i/>
      <w:iCs/>
      <w:sz w:val="16"/>
      <w:szCs w:val="16"/>
    </w:rPr>
  </w:style>
  <w:style w:type="character" w:customStyle="1" w:styleId="WW-">
    <w:name w:val="WW-Символ сноски"/>
    <w:rPr>
      <w:vertAlign w:val="superscript"/>
    </w:rPr>
  </w:style>
  <w:style w:type="character" w:customStyle="1" w:styleId="HTML2">
    <w:name w:val="Адрес HTML Знак"/>
    <w:rPr>
      <w:i/>
      <w:iCs/>
      <w:sz w:val="24"/>
      <w:szCs w:val="24"/>
    </w:rPr>
  </w:style>
  <w:style w:type="character" w:customStyle="1" w:styleId="aff5">
    <w:name w:val="Обычный без отступа Знак"/>
    <w:rPr>
      <w:rFonts w:eastAsia="Courier New"/>
    </w:rPr>
  </w:style>
  <w:style w:type="character" w:customStyle="1" w:styleId="aff6">
    <w:name w:val="Стиль полужирный"/>
    <w:rPr>
      <w:b/>
    </w:rPr>
  </w:style>
  <w:style w:type="character" w:customStyle="1" w:styleId="FontStyle346">
    <w:name w:val="Font Style346"/>
    <w:rPr>
      <w:rFonts w:ascii="Symbol" w:hAnsi="Symbol" w:cs="Symbol"/>
      <w:b/>
      <w:bCs/>
      <w:spacing w:val="-10"/>
      <w:sz w:val="24"/>
      <w:szCs w:val="24"/>
    </w:rPr>
  </w:style>
  <w:style w:type="character" w:customStyle="1" w:styleId="FontStyle365">
    <w:name w:val="Font Style365"/>
    <w:rPr>
      <w:rFonts w:ascii="Symbol" w:hAnsi="Symbol" w:cs="Symbol"/>
      <w:b/>
      <w:bCs/>
      <w:i/>
      <w:iCs/>
      <w:sz w:val="20"/>
      <w:szCs w:val="20"/>
    </w:rPr>
  </w:style>
  <w:style w:type="character" w:customStyle="1" w:styleId="FontStyle389">
    <w:name w:val="Font Style389"/>
    <w:rPr>
      <w:rFonts w:ascii="Courier New" w:hAnsi="Courier New" w:cs="Courier New"/>
      <w:b/>
      <w:bCs/>
      <w:sz w:val="18"/>
      <w:szCs w:val="18"/>
    </w:rPr>
  </w:style>
  <w:style w:type="character" w:customStyle="1" w:styleId="71">
    <w:name w:val="Знак Знак7"/>
    <w:rPr>
      <w:lang w:val="ru-RU" w:eastAsia="ar-SA" w:bidi="ar-SA"/>
    </w:rPr>
  </w:style>
  <w:style w:type="character" w:customStyle="1" w:styleId="rvts1412">
    <w:name w:val="rvts1412"/>
    <w:rPr>
      <w:rFonts w:ascii="Symbol" w:hAnsi="Symbol" w:cs="Symbol"/>
      <w:b w:val="0"/>
      <w:bCs w:val="0"/>
      <w:i w:val="0"/>
      <w:iCs w:val="0"/>
      <w:strike w:val="0"/>
      <w:dstrike w:val="0"/>
      <w:color w:val="D67119"/>
      <w:sz w:val="24"/>
      <w:szCs w:val="24"/>
      <w:u w:val="none"/>
    </w:rPr>
  </w:style>
  <w:style w:type="character" w:customStyle="1" w:styleId="16">
    <w:name w:val="Знак1"/>
    <w:rPr>
      <w:lang w:val="ru-RU" w:eastAsia="ar-SA" w:bidi="ar-SA"/>
    </w:rPr>
  </w:style>
  <w:style w:type="character" w:customStyle="1" w:styleId="paragraph">
    <w:name w:val="paragraph"/>
  </w:style>
  <w:style w:type="character" w:customStyle="1" w:styleId="Normal1Char">
    <w:name w:val="Normal1 Char"/>
    <w:rPr>
      <w:rFonts w:ascii="Courier New" w:hAnsi="Courier New" w:cs="Courier New"/>
      <w:i/>
      <w:sz w:val="32"/>
      <w:lang w:val="ru-RU" w:eastAsia="ar-SA" w:bidi="ar-SA"/>
    </w:rPr>
  </w:style>
  <w:style w:type="character" w:customStyle="1" w:styleId="aff7">
    <w:name w:val="Красная строка Знак"/>
    <w:rPr>
      <w:sz w:val="24"/>
      <w:szCs w:val="24"/>
      <w:lang w:val="ru-RU" w:eastAsia="ar-SA" w:bidi="ar-SA"/>
    </w:rPr>
  </w:style>
  <w:style w:type="character" w:customStyle="1" w:styleId="newstitle">
    <w:name w:val="news_title"/>
  </w:style>
  <w:style w:type="character" w:customStyle="1" w:styleId="font2">
    <w:name w:val="font2"/>
  </w:style>
  <w:style w:type="character" w:customStyle="1" w:styleId="font1">
    <w:name w:val="font1"/>
  </w:style>
  <w:style w:type="character" w:customStyle="1" w:styleId="17">
    <w:name w:val="Замещающий текст1"/>
    <w:rPr>
      <w:color w:val="808080"/>
    </w:rPr>
  </w:style>
  <w:style w:type="character" w:customStyle="1" w:styleId="txt">
    <w:name w:val="txt"/>
  </w:style>
  <w:style w:type="character" w:customStyle="1" w:styleId="highlight">
    <w:name w:val="highlight"/>
  </w:style>
  <w:style w:type="character" w:customStyle="1" w:styleId="apple-converted-space">
    <w:name w:val="apple-converted-space"/>
  </w:style>
  <w:style w:type="character" w:customStyle="1" w:styleId="aff8">
    <w:name w:val="Основной текст_ Знак"/>
    <w:rPr>
      <w:spacing w:val="4"/>
      <w:sz w:val="24"/>
    </w:rPr>
  </w:style>
  <w:style w:type="character" w:customStyle="1" w:styleId="0pt">
    <w:name w:val="Основной текст + Интервал 0 pt"/>
    <w:rPr>
      <w:color w:val="000000"/>
      <w:spacing w:val="3"/>
      <w:w w:val="100"/>
      <w:position w:val="0"/>
      <w:sz w:val="24"/>
      <w:vertAlign w:val="baseline"/>
      <w:lang w:val="ru-RU"/>
    </w:rPr>
  </w:style>
  <w:style w:type="character" w:customStyle="1" w:styleId="18">
    <w:name w:val="Основной текст1"/>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Pr>
      <w:sz w:val="28"/>
      <w:szCs w:val="28"/>
    </w:rPr>
  </w:style>
  <w:style w:type="character" w:customStyle="1" w:styleId="hl">
    <w:name w:val="hl"/>
    <w:rPr>
      <w:rFonts w:cs="Symbol"/>
    </w:rPr>
  </w:style>
  <w:style w:type="character" w:customStyle="1" w:styleId="affa">
    <w:name w:val="Цветовое выделение"/>
    <w:rPr>
      <w:b/>
      <w:color w:val="000080"/>
    </w:rPr>
  </w:style>
  <w:style w:type="character" w:customStyle="1" w:styleId="FontStyle24">
    <w:name w:val="Font Style24"/>
    <w:rPr>
      <w:rFonts w:ascii="Symbol" w:hAnsi="Symbol" w:cs="Symbol"/>
      <w:sz w:val="20"/>
      <w:szCs w:val="20"/>
    </w:rPr>
  </w:style>
  <w:style w:type="character" w:customStyle="1" w:styleId="35">
    <w:name w:val="Знак Знак3"/>
    <w:rPr>
      <w:b/>
      <w:bCs w:val="0"/>
      <w:sz w:val="28"/>
      <w:lang w:val="ru-RU" w:eastAsia="ar-SA" w:bidi="ar-SA"/>
    </w:rPr>
  </w:style>
  <w:style w:type="character" w:customStyle="1" w:styleId="p1">
    <w:name w:val="p1"/>
  </w:style>
  <w:style w:type="character" w:customStyle="1" w:styleId="affb">
    <w:name w:val="Без интервала Знак"/>
    <w:rPr>
      <w:rFonts w:ascii="Courier New" w:hAnsi="Courier New" w:cs="Courier New"/>
      <w:sz w:val="22"/>
      <w:szCs w:val="22"/>
    </w:rPr>
  </w:style>
  <w:style w:type="character" w:customStyle="1" w:styleId="articleauthor1">
    <w:name w:val="article_author1"/>
    <w:rPr>
      <w:b/>
      <w:bCs/>
      <w:color w:val="333333"/>
    </w:rPr>
  </w:style>
  <w:style w:type="character" w:customStyle="1" w:styleId="rvts7">
    <w:name w:val="rvts7"/>
    <w:rPr>
      <w:rFonts w:ascii="Symbol" w:hAnsi="Symbol" w:cs="Symbol"/>
      <w:sz w:val="24"/>
      <w:szCs w:val="24"/>
    </w:rPr>
  </w:style>
  <w:style w:type="character" w:customStyle="1" w:styleId="HTML10">
    <w:name w:val="Цитата HTML1"/>
    <w:rPr>
      <w:i/>
      <w:iCs/>
    </w:rPr>
  </w:style>
  <w:style w:type="character" w:customStyle="1" w:styleId="19">
    <w:name w:val="Название книги1"/>
    <w:rPr>
      <w:b/>
      <w:bCs/>
      <w:smallCaps/>
      <w:spacing w:val="5"/>
    </w:rPr>
  </w:style>
  <w:style w:type="character" w:customStyle="1" w:styleId="style111">
    <w:name w:val="style111"/>
    <w:rPr>
      <w:rFonts w:cs="Symbol"/>
      <w:sz w:val="15"/>
      <w:szCs w:val="15"/>
    </w:rPr>
  </w:style>
  <w:style w:type="character" w:customStyle="1" w:styleId="accented">
    <w:name w:val="accented"/>
    <w:rPr>
      <w:rFonts w:cs="Symbol"/>
    </w:rPr>
  </w:style>
  <w:style w:type="character" w:customStyle="1" w:styleId="51">
    <w:name w:val="Знак Знак5"/>
    <w:rPr>
      <w:rFonts w:ascii="Symbol" w:hAnsi="Symbol" w:cs="Symbol"/>
      <w:sz w:val="28"/>
      <w:szCs w:val="28"/>
    </w:rPr>
  </w:style>
  <w:style w:type="character" w:customStyle="1" w:styleId="rvts9">
    <w:name w:val="rvts9"/>
    <w:rPr>
      <w:rFonts w:ascii="Symbol" w:hAnsi="Symbol" w:cs="Symbol"/>
      <w:sz w:val="24"/>
      <w:szCs w:val="24"/>
    </w:rPr>
  </w:style>
  <w:style w:type="character" w:customStyle="1" w:styleId="rvts10">
    <w:name w:val="rvts10"/>
    <w:rPr>
      <w:rFonts w:ascii="Symbol" w:hAnsi="Symbol" w:cs="Symbol"/>
      <w:sz w:val="24"/>
      <w:szCs w:val="24"/>
    </w:rPr>
  </w:style>
  <w:style w:type="character" w:customStyle="1" w:styleId="rvts13">
    <w:name w:val="rvts13"/>
    <w:rPr>
      <w:rFonts w:ascii="Symbol" w:hAnsi="Symbol" w:cs="Symbol"/>
      <w:sz w:val="24"/>
      <w:szCs w:val="24"/>
    </w:rPr>
  </w:style>
  <w:style w:type="character" w:customStyle="1" w:styleId="rvts30">
    <w:name w:val="rvts30"/>
    <w:rPr>
      <w:rFonts w:ascii="Symbol" w:hAnsi="Symbol" w:cs="Symbol"/>
      <w:sz w:val="24"/>
      <w:szCs w:val="24"/>
    </w:rPr>
  </w:style>
  <w:style w:type="character" w:customStyle="1" w:styleId="rvts11">
    <w:name w:val="rvts11"/>
    <w:rPr>
      <w:rFonts w:ascii="Symbol" w:hAnsi="Symbol" w:cs="Symbol"/>
      <w:sz w:val="28"/>
      <w:szCs w:val="28"/>
    </w:rPr>
  </w:style>
  <w:style w:type="character" w:customStyle="1" w:styleId="rvts6">
    <w:name w:val="rvts6"/>
    <w:rPr>
      <w:rFonts w:ascii="Symbol" w:hAnsi="Symbol" w:cs="Symbol"/>
      <w:sz w:val="24"/>
      <w:szCs w:val="24"/>
    </w:rPr>
  </w:style>
  <w:style w:type="character" w:customStyle="1" w:styleId="Normal">
    <w:name w:val="Normal Знак"/>
    <w:rPr>
      <w:sz w:val="28"/>
      <w:lang w:val="ru-RU" w:eastAsia="ar-SA" w:bidi="ar-SA"/>
    </w:rPr>
  </w:style>
  <w:style w:type="character" w:customStyle="1" w:styleId="Bold">
    <w:name w:val="Bold"/>
    <w:rPr>
      <w:b/>
      <w:bCs/>
    </w:rPr>
  </w:style>
  <w:style w:type="character" w:customStyle="1" w:styleId="rvts16">
    <w:name w:val="rvts16"/>
    <w:rPr>
      <w:rFonts w:ascii="Symbol" w:hAnsi="Symbol" w:cs="Symbol"/>
      <w:sz w:val="24"/>
      <w:szCs w:val="24"/>
    </w:rPr>
  </w:style>
  <w:style w:type="character" w:customStyle="1" w:styleId="affc">
    <w:name w:val="Текст_статті Знак Знак"/>
    <w:rPr>
      <w:lang w:val="uk-UA" w:eastAsia="ar-SA" w:bidi="ar-SA"/>
    </w:rPr>
  </w:style>
  <w:style w:type="character" w:customStyle="1" w:styleId="mk0">
    <w:name w:val="mk0"/>
    <w:rPr>
      <w:b/>
      <w:i/>
    </w:rPr>
  </w:style>
  <w:style w:type="character" w:customStyle="1" w:styleId="1a">
    <w:name w:val="Знак сноски1"/>
    <w:rPr>
      <w:vertAlign w:val="superscript"/>
    </w:rPr>
  </w:style>
  <w:style w:type="character" w:customStyle="1" w:styleId="rvts8">
    <w:name w:val="rvts8"/>
    <w:rPr>
      <w:rFonts w:ascii="Symbol" w:hAnsi="Symbol" w:cs="Symbol"/>
      <w:sz w:val="24"/>
      <w:szCs w:val="24"/>
    </w:rPr>
  </w:style>
  <w:style w:type="character" w:customStyle="1" w:styleId="rvts12">
    <w:name w:val="rvts12"/>
    <w:rPr>
      <w:rFonts w:ascii="Symbol" w:hAnsi="Symbol" w:cs="Symbol"/>
      <w:i/>
      <w:iCs/>
      <w:sz w:val="24"/>
      <w:szCs w:val="24"/>
    </w:rPr>
  </w:style>
  <w:style w:type="character" w:customStyle="1" w:styleId="affd">
    <w:name w:val="номер страницы"/>
    <w:uiPriority w:val="99"/>
  </w:style>
  <w:style w:type="character" w:customStyle="1" w:styleId="27">
    <w:name w:val="Стиль2 Знак"/>
    <w:rPr>
      <w:sz w:val="14"/>
      <w:szCs w:val="14"/>
      <w:lang w:val="ru-RU" w:eastAsia="ar-SA" w:bidi="ar-SA"/>
    </w:rPr>
  </w:style>
  <w:style w:type="character" w:customStyle="1" w:styleId="bf">
    <w:name w:val="bf"/>
  </w:style>
  <w:style w:type="character" w:customStyle="1" w:styleId="red">
    <w:name w:val="red"/>
  </w:style>
  <w:style w:type="character" w:customStyle="1" w:styleId="affe">
    <w:name w:val="Основной шрифт"/>
    <w:uiPriority w:val="99"/>
  </w:style>
  <w:style w:type="character" w:customStyle="1" w:styleId="afff">
    <w:name w:val="Электронная подпись Знак"/>
    <w:rPr>
      <w:color w:val="000000"/>
      <w:sz w:val="28"/>
      <w:szCs w:val="28"/>
      <w:lang w:val="uk-UA"/>
    </w:rPr>
  </w:style>
  <w:style w:type="character" w:customStyle="1" w:styleId="afff0">
    <w:name w:val="Подпись Знак"/>
    <w:rPr>
      <w:i/>
      <w:iCs/>
      <w:color w:val="000000"/>
      <w:sz w:val="28"/>
      <w:szCs w:val="28"/>
      <w:lang w:val="uk-UA"/>
    </w:rPr>
  </w:style>
  <w:style w:type="character" w:customStyle="1" w:styleId="3TimesNewRoman">
    <w:name w:val="Стиль Основной текст с отступом 3 + Times New Roman Знак"/>
    <w:rPr>
      <w:rFonts w:ascii="Symbol" w:hAnsi="Symbol" w:cs="Symbol"/>
      <w:color w:val="000000"/>
      <w:sz w:val="28"/>
      <w:szCs w:val="28"/>
      <w:lang w:val="uk-UA"/>
    </w:rPr>
  </w:style>
  <w:style w:type="character" w:customStyle="1" w:styleId="afff1">
    <w:name w:val="текст ссылки Знак"/>
    <w:rPr>
      <w:color w:val="000000"/>
      <w:sz w:val="28"/>
      <w:szCs w:val="28"/>
      <w:lang w:val="uk-UA"/>
    </w:rPr>
  </w:style>
  <w:style w:type="character" w:customStyle="1" w:styleId="post-b">
    <w:name w:val="post-b"/>
  </w:style>
  <w:style w:type="character" w:customStyle="1" w:styleId="afff2">
    <w:name w:val="Заголовок записки Знак"/>
    <w:rPr>
      <w:sz w:val="28"/>
      <w:szCs w:val="28"/>
      <w:lang w:val="uk-UA"/>
    </w:rPr>
  </w:style>
  <w:style w:type="character" w:customStyle="1" w:styleId="grame">
    <w:name w:val="grame"/>
  </w:style>
  <w:style w:type="character" w:customStyle="1" w:styleId="Znakiprzypiswdolnych">
    <w:name w:val="Znaki przypisów dolnych"/>
    <w:rPr>
      <w:vertAlign w:val="superscript"/>
    </w:rPr>
  </w:style>
  <w:style w:type="character" w:customStyle="1" w:styleId="WW8Num14z1">
    <w:name w:val="WW8Num14z1"/>
    <w:rPr>
      <w:rFonts w:ascii="Symbol" w:hAnsi="Symbol" w:cs="Symbol"/>
    </w:rPr>
  </w:style>
  <w:style w:type="character" w:customStyle="1" w:styleId="WW8Num14z2">
    <w:name w:val="WW8Num14z2"/>
    <w:rPr>
      <w:rFonts w:ascii="Courier New" w:hAnsi="Courier New" w:cs="Courier New"/>
    </w:rPr>
  </w:style>
  <w:style w:type="character" w:customStyle="1" w:styleId="WW8Num14z3">
    <w:name w:val="WW8Num14z3"/>
    <w:rPr>
      <w:rFonts w:ascii="Symbol" w:hAnsi="Symbol" w:cs="Symbol"/>
    </w:rPr>
  </w:style>
  <w:style w:type="character" w:customStyle="1" w:styleId="WW8Num22z1">
    <w:name w:val="WW8Num22z1"/>
    <w:rPr>
      <w:rFonts w:ascii="Symbol" w:hAnsi="Symbol" w:cs="Symbol"/>
    </w:rPr>
  </w:style>
  <w:style w:type="character" w:customStyle="1" w:styleId="WW8Num22z2">
    <w:name w:val="WW8Num22z2"/>
    <w:rPr>
      <w:rFonts w:ascii="Courier New" w:hAnsi="Courier New" w:cs="Courier New"/>
    </w:rPr>
  </w:style>
  <w:style w:type="character" w:customStyle="1" w:styleId="WW8Num22z3">
    <w:name w:val="WW8Num22z3"/>
    <w:rPr>
      <w:rFonts w:ascii="Symbol" w:hAnsi="Symbol" w:cs="Symbol"/>
    </w:rPr>
  </w:style>
  <w:style w:type="character" w:customStyle="1" w:styleId="WW8Num33z3">
    <w:name w:val="WW8Num33z3"/>
    <w:rPr>
      <w:rFonts w:ascii="Symbol" w:hAnsi="Symbol" w:cs="Symbol"/>
    </w:rPr>
  </w:style>
  <w:style w:type="character" w:customStyle="1" w:styleId="36">
    <w:name w:val="Основной шрифт абзаца3"/>
  </w:style>
  <w:style w:type="character" w:customStyle="1" w:styleId="1b">
    <w:name w:val="Знак примечания1"/>
    <w:rPr>
      <w:sz w:val="16"/>
      <w:szCs w:val="16"/>
    </w:rPr>
  </w:style>
  <w:style w:type="character" w:customStyle="1" w:styleId="WW-Znakiprzypiswdolnych">
    <w:name w:val="WW-Znaki przypisów dolnych"/>
    <w:rPr>
      <w:vertAlign w:val="superscript"/>
    </w:rPr>
  </w:style>
  <w:style w:type="character" w:customStyle="1" w:styleId="afff3">
    <w:name w:val="Знак виноски"/>
    <w:rPr>
      <w:vertAlign w:val="superscript"/>
    </w:rPr>
  </w:style>
  <w:style w:type="character" w:customStyle="1" w:styleId="WW8Num6z1">
    <w:name w:val="WW8Num6z1"/>
    <w:rPr>
      <w:rFonts w:ascii="Symbol" w:hAnsi="Symbol" w:cs="Symbol"/>
    </w:rPr>
  </w:style>
  <w:style w:type="character" w:customStyle="1" w:styleId="110">
    <w:name w:val="Знак сноски11"/>
    <w:rPr>
      <w:vertAlign w:val="superscript"/>
    </w:rPr>
  </w:style>
  <w:style w:type="character" w:customStyle="1" w:styleId="28">
    <w:name w:val="Знак сноски2"/>
    <w:rPr>
      <w:vertAlign w:val="superscript"/>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29">
    <w:name w:val="Основной шрифт абзаца2"/>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111">
    <w:name w:val="Основной шрифт абзаца11"/>
  </w:style>
  <w:style w:type="character" w:customStyle="1" w:styleId="Znakiprzypiswkocowych">
    <w:name w:val="Znaki przypisów końcowych"/>
    <w:rPr>
      <w:vertAlign w:val="superscript"/>
    </w:rPr>
  </w:style>
  <w:style w:type="character" w:customStyle="1" w:styleId="WW-Znakiprzypiswkocowych">
    <w:name w:val="WW-Znaki przypisów końcowych"/>
  </w:style>
  <w:style w:type="character" w:customStyle="1" w:styleId="1c">
    <w:name w:val="Знак концевой сноски1"/>
    <w:rPr>
      <w:vertAlign w:val="superscript"/>
    </w:rPr>
  </w:style>
  <w:style w:type="character" w:customStyle="1" w:styleId="2a">
    <w:name w:val="Знак концевой сноски2"/>
    <w:rPr>
      <w:vertAlign w:val="superscript"/>
    </w:rPr>
  </w:style>
  <w:style w:type="character" w:customStyle="1" w:styleId="WW-Znakiprzypiswdolnych1">
    <w:name w:val="WW-Znaki przypisów dolnych1"/>
    <w:rPr>
      <w:vertAlign w:val="superscript"/>
    </w:rPr>
  </w:style>
  <w:style w:type="character" w:customStyle="1" w:styleId="WW8Num2z1">
    <w:name w:val="WW8Num2z1"/>
    <w:rPr>
      <w:rFonts w:ascii="Symbol" w:hAnsi="Symbol" w:cs="Symbol"/>
    </w:rPr>
  </w:style>
  <w:style w:type="character" w:customStyle="1" w:styleId="WW8Num2z2">
    <w:name w:val="WW8Num2z2"/>
    <w:rPr>
      <w:rFonts w:ascii="Courier New" w:hAnsi="Courier New" w:cs="Courier New"/>
    </w:rPr>
  </w:style>
  <w:style w:type="character" w:customStyle="1" w:styleId="WW8Num2z3">
    <w:name w:val="WW8Num2z3"/>
    <w:rPr>
      <w:rFonts w:ascii="Symbol" w:hAnsi="Symbol" w:cs="Symbol"/>
    </w:rPr>
  </w:style>
  <w:style w:type="character" w:customStyle="1" w:styleId="WW8Num3z1">
    <w:name w:val="WW8Num3z1"/>
    <w:rPr>
      <w:rFonts w:ascii="Symbol" w:hAnsi="Symbol" w:cs="Symbol"/>
    </w:rPr>
  </w:style>
  <w:style w:type="character" w:customStyle="1" w:styleId="WW8Num3z2">
    <w:name w:val="WW8Num3z2"/>
    <w:rPr>
      <w:rFonts w:ascii="Courier New" w:hAnsi="Courier New" w:cs="Symbol"/>
    </w:rPr>
  </w:style>
  <w:style w:type="character" w:customStyle="1" w:styleId="WW8Num3z3">
    <w:name w:val="WW8Num3z3"/>
    <w:rPr>
      <w:rFonts w:ascii="Symbol" w:hAnsi="Symbol" w:cs="Symbol"/>
    </w:rPr>
  </w:style>
  <w:style w:type="character" w:customStyle="1" w:styleId="WW8Num18z1">
    <w:name w:val="WW8Num18z1"/>
    <w:rPr>
      <w:rFonts w:ascii="Symbol" w:hAnsi="Symbol" w:cs="Symbol"/>
    </w:rPr>
  </w:style>
  <w:style w:type="character" w:customStyle="1" w:styleId="52">
    <w:name w:val="Основной шрифт абзаца5"/>
  </w:style>
  <w:style w:type="character" w:customStyle="1" w:styleId="WW8Num29z2">
    <w:name w:val="WW8Num29z2"/>
    <w:rPr>
      <w:rFonts w:ascii="Courier New" w:hAnsi="Courier New" w:cs="Courier New"/>
    </w:rPr>
  </w:style>
  <w:style w:type="character" w:customStyle="1" w:styleId="41">
    <w:name w:val="Основной шрифт абзаца4"/>
  </w:style>
  <w:style w:type="character" w:customStyle="1" w:styleId="37">
    <w:name w:val="Знак сноски3"/>
    <w:rPr>
      <w:vertAlign w:val="superscript"/>
    </w:rPr>
  </w:style>
  <w:style w:type="character" w:customStyle="1" w:styleId="38">
    <w:name w:val="Знак концевой сноски3"/>
    <w:rPr>
      <w:vertAlign w:val="superscript"/>
    </w:rPr>
  </w:style>
  <w:style w:type="character" w:customStyle="1" w:styleId="42">
    <w:name w:val="Знак сноски4"/>
    <w:rPr>
      <w:vertAlign w:val="superscript"/>
    </w:rPr>
  </w:style>
  <w:style w:type="character" w:customStyle="1" w:styleId="43">
    <w:name w:val="Знак концевой сноски4"/>
    <w:rPr>
      <w:vertAlign w:val="superscript"/>
    </w:rPr>
  </w:style>
  <w:style w:type="character" w:customStyle="1" w:styleId="afff4">
    <w:name w:val="a"/>
    <w:basedOn w:val="60"/>
  </w:style>
  <w:style w:type="character" w:customStyle="1" w:styleId="210">
    <w:name w:val="Заголовок 2 Знак1"/>
    <w:rPr>
      <w:sz w:val="28"/>
      <w:szCs w:val="24"/>
      <w:lang w:val="uk-UA" w:eastAsia="ar-SA" w:bidi="ar-SA"/>
    </w:rPr>
  </w:style>
  <w:style w:type="character" w:customStyle="1" w:styleId="bsuauthor1">
    <w:name w:val="bsuauthor1"/>
    <w:rPr>
      <w:i/>
      <w:iCs/>
    </w:rPr>
  </w:style>
  <w:style w:type="character" w:customStyle="1" w:styleId="cpyright1">
    <w:name w:val="cpyright1"/>
    <w:rPr>
      <w:b w:val="0"/>
      <w:bCs w:val="0"/>
    </w:rPr>
  </w:style>
  <w:style w:type="character" w:customStyle="1" w:styleId="litra-text-small1">
    <w:name w:val="litra-text-small1"/>
    <w:rPr>
      <w:rFonts w:ascii="Symbol" w:hAnsi="Symbol" w:cs="Symbol"/>
      <w:b w:val="0"/>
      <w:bCs w:val="0"/>
      <w:i w:val="0"/>
      <w:iCs w:val="0"/>
      <w:sz w:val="18"/>
      <w:szCs w:val="18"/>
    </w:rPr>
  </w:style>
  <w:style w:type="character" w:customStyle="1" w:styleId="tm1">
    <w:name w:val="tm1"/>
    <w:rPr>
      <w:rFonts w:ascii="Symbol" w:hAnsi="Symbol" w:cs="Symbol"/>
      <w:color w:val="444444"/>
      <w:sz w:val="20"/>
      <w:szCs w:val="20"/>
    </w:rPr>
  </w:style>
  <w:style w:type="character" w:customStyle="1" w:styleId="namenowrap">
    <w:name w:val="name nowrap"/>
  </w:style>
  <w:style w:type="character" w:customStyle="1" w:styleId="wbr1">
    <w:name w:val="wbr1"/>
    <w:rPr>
      <w:rFonts w:ascii="Courier New" w:hAnsi="Courier New" w:cs="Courier New"/>
      <w:color w:val="FFFFFF"/>
      <w:spacing w:val="0"/>
      <w:sz w:val="2"/>
      <w:szCs w:val="2"/>
    </w:rPr>
  </w:style>
  <w:style w:type="character" w:customStyle="1" w:styleId="z3988">
    <w:name w:val="z3988"/>
  </w:style>
  <w:style w:type="character" w:customStyle="1" w:styleId="menu1">
    <w:name w:val="menu1"/>
    <w:rPr>
      <w:rFonts w:ascii="Courier New" w:hAnsi="Courier New" w:cs="Courier New"/>
      <w:i w:val="0"/>
      <w:iCs w:val="0"/>
      <w:strike w:val="0"/>
      <w:dstrike w:val="0"/>
      <w:color w:val="000000"/>
      <w:sz w:val="20"/>
      <w:szCs w:val="20"/>
      <w:u w:val="none"/>
    </w:rPr>
  </w:style>
  <w:style w:type="character" w:customStyle="1" w:styleId="fineprint1">
    <w:name w:val="fineprint1"/>
    <w:rPr>
      <w:rFonts w:ascii="Courier New" w:hAnsi="Courier New" w:cs="Courier New"/>
      <w:color w:val="333333"/>
      <w:sz w:val="10"/>
      <w:szCs w:val="10"/>
    </w:rPr>
  </w:style>
  <w:style w:type="character" w:customStyle="1" w:styleId="artcopy1">
    <w:name w:val="artcopy1"/>
    <w:rPr>
      <w:rFonts w:ascii="Symbol" w:hAnsi="Symbol" w:cs="Symbol"/>
      <w:strike w:val="0"/>
      <w:dstrike w:val="0"/>
      <w:color w:val="333333"/>
      <w:sz w:val="24"/>
      <w:szCs w:val="24"/>
      <w:u w:val="none"/>
    </w:rPr>
  </w:style>
  <w:style w:type="character" w:customStyle="1" w:styleId="editsection">
    <w:name w:val="editsection"/>
  </w:style>
  <w:style w:type="character" w:customStyle="1" w:styleId="mw-headline">
    <w:name w:val="mw-headline"/>
  </w:style>
  <w:style w:type="character" w:customStyle="1" w:styleId="z-">
    <w:name w:val="z-Начало формы Знак"/>
    <w:uiPriority w:val="99"/>
    <w:rPr>
      <w:rFonts w:ascii="Symbol" w:hAnsi="Symbol" w:cs="Symbol"/>
      <w:vanish/>
      <w:color w:val="0F0F00"/>
      <w:sz w:val="16"/>
      <w:szCs w:val="16"/>
    </w:rPr>
  </w:style>
  <w:style w:type="character" w:customStyle="1" w:styleId="afff5">
    <w:name w:val="Обычный (веб) Знак Знак Знак"/>
    <w:rPr>
      <w:sz w:val="22"/>
      <w:szCs w:val="22"/>
      <w:lang w:val="ru-RU" w:eastAsia="ar-SA" w:bidi="ar-SA"/>
    </w:rPr>
  </w:style>
  <w:style w:type="character" w:customStyle="1" w:styleId="nobr1">
    <w:name w:val="nobr1"/>
    <w:rPr>
      <w:color w:val="444444"/>
      <w:sz w:val="22"/>
      <w:szCs w:val="22"/>
    </w:rPr>
  </w:style>
  <w:style w:type="character" w:customStyle="1" w:styleId="WW-0">
    <w:name w:val="WW-Символы концевой сноски"/>
    <w:rPr>
      <w:vertAlign w:val="superscript"/>
    </w:rPr>
  </w:style>
  <w:style w:type="character" w:customStyle="1" w:styleId="WW8Num1z1">
    <w:name w:val="WW8Num1z1"/>
    <w:rPr>
      <w:rFonts w:ascii="Symbol" w:hAnsi="Symbol" w:cs="Symbol"/>
    </w:rPr>
  </w:style>
  <w:style w:type="character" w:customStyle="1" w:styleId="WW8Num5z1">
    <w:name w:val="WW8Num5z1"/>
    <w:rPr>
      <w:rFonts w:ascii="Symbol" w:hAnsi="Symbol" w:cs="Symbol"/>
    </w:rPr>
  </w:style>
  <w:style w:type="character" w:customStyle="1" w:styleId="WW8Num5z2">
    <w:name w:val="WW8Num5z2"/>
    <w:rPr>
      <w:rFonts w:ascii="Courier New" w:hAnsi="Courier New" w:cs="Courier New"/>
    </w:rPr>
  </w:style>
  <w:style w:type="character" w:customStyle="1" w:styleId="WW8Num7z1">
    <w:name w:val="WW8Num7z1"/>
    <w:rPr>
      <w:rFonts w:ascii="Symbol" w:hAnsi="Symbol" w:cs="Symbol"/>
    </w:rPr>
  </w:style>
  <w:style w:type="character" w:customStyle="1" w:styleId="WW8Num7z2">
    <w:name w:val="WW8Num7z2"/>
    <w:rPr>
      <w:rFonts w:ascii="Courier New" w:hAnsi="Courier New" w:cs="Courier New"/>
    </w:rPr>
  </w:style>
  <w:style w:type="character" w:customStyle="1" w:styleId="WW8Num8z2">
    <w:name w:val="WW8Num8z2"/>
    <w:rPr>
      <w:b w:val="0"/>
    </w:rPr>
  </w:style>
  <w:style w:type="character" w:customStyle="1" w:styleId="WW8Num9z1">
    <w:name w:val="WW8Num9z1"/>
    <w:rPr>
      <w:rFonts w:ascii="Symbol" w:hAnsi="Symbol" w:cs="Symbol"/>
    </w:rPr>
  </w:style>
  <w:style w:type="character" w:customStyle="1" w:styleId="WW8Num9z2">
    <w:name w:val="WW8Num9z2"/>
    <w:rPr>
      <w:rFonts w:ascii="Courier New" w:hAnsi="Courier New" w:cs="Courier New"/>
    </w:rPr>
  </w:style>
  <w:style w:type="character" w:customStyle="1" w:styleId="WW8Num15z1">
    <w:name w:val="WW8Num15z1"/>
    <w:rPr>
      <w:rFonts w:ascii="Symbol" w:hAnsi="Symbol" w:cs="Symbol"/>
    </w:rPr>
  </w:style>
  <w:style w:type="character" w:customStyle="1" w:styleId="WW8Num15z2">
    <w:name w:val="WW8Num15z2"/>
    <w:rPr>
      <w:rFonts w:ascii="Courier New" w:hAnsi="Courier New" w:cs="Courier New"/>
    </w:rPr>
  </w:style>
  <w:style w:type="character" w:customStyle="1" w:styleId="WW8Num17z1">
    <w:name w:val="WW8Num17z1"/>
    <w:rPr>
      <w:rFonts w:ascii="Symbol" w:hAnsi="Symbol" w:cs="Symbol"/>
    </w:rPr>
  </w:style>
  <w:style w:type="character" w:customStyle="1" w:styleId="WW8Num24z1">
    <w:name w:val="WW8Num24z1"/>
    <w:rPr>
      <w:rFonts w:ascii="Symbol" w:hAnsi="Symbol" w:cs="Symbol"/>
    </w:rPr>
  </w:style>
  <w:style w:type="character" w:customStyle="1" w:styleId="WW8Num26z1">
    <w:name w:val="WW8Num26z1"/>
    <w:rPr>
      <w:rFonts w:ascii="Symbol" w:hAnsi="Symbol" w:cs="Symbol"/>
    </w:rPr>
  </w:style>
  <w:style w:type="character" w:customStyle="1" w:styleId="WW8Num26z2">
    <w:name w:val="WW8Num26z2"/>
    <w:rPr>
      <w:rFonts w:ascii="Courier New" w:hAnsi="Courier New" w:cs="Courier New"/>
    </w:rPr>
  </w:style>
  <w:style w:type="character" w:customStyle="1" w:styleId="WW-1">
    <w:name w:val="WW-Символы концевой сноски1"/>
  </w:style>
  <w:style w:type="character" w:customStyle="1" w:styleId="profileshighlighttext1">
    <w:name w:val="profileshighlighttext1"/>
    <w:rPr>
      <w:rFonts w:ascii="Symbol" w:hAnsi="Symbol" w:cs="Symbol"/>
      <w:b/>
      <w:bCs/>
      <w:strike w:val="0"/>
      <w:dstrike w:val="0"/>
      <w:color w:val="0D40A6"/>
      <w:sz w:val="18"/>
      <w:szCs w:val="18"/>
      <w:u w:val="none"/>
    </w:rPr>
  </w:style>
  <w:style w:type="character" w:customStyle="1" w:styleId="titulo">
    <w:name w:val="titulo"/>
  </w:style>
  <w:style w:type="character" w:customStyle="1" w:styleId="rvts15">
    <w:name w:val="rvts15"/>
  </w:style>
  <w:style w:type="character" w:customStyle="1" w:styleId="afff6">
    <w:name w:val="Текст виноски Знак"/>
    <w:rPr>
      <w:rFonts w:ascii="Symbol" w:eastAsia="Symbol" w:hAnsi="Symbol" w:cs="Symbol"/>
      <w:sz w:val="20"/>
      <w:szCs w:val="20"/>
      <w:lang w:val="ru-RU"/>
    </w:rPr>
  </w:style>
  <w:style w:type="character" w:customStyle="1" w:styleId="afff7">
    <w:name w:val="Верхній колонтитул Знак"/>
    <w:rPr>
      <w:rFonts w:ascii="Symbol" w:eastAsia="Symbol" w:hAnsi="Symbol" w:cs="Symbol"/>
      <w:sz w:val="24"/>
      <w:szCs w:val="24"/>
    </w:rPr>
  </w:style>
  <w:style w:type="character" w:customStyle="1" w:styleId="afff8">
    <w:name w:val="Нижній колонтитул Знак"/>
    <w:rPr>
      <w:rFonts w:ascii="Symbol" w:eastAsia="Symbol" w:hAnsi="Symbol" w:cs="Symbol"/>
      <w:sz w:val="24"/>
      <w:szCs w:val="24"/>
      <w:lang w:val="ru-RU"/>
    </w:rPr>
  </w:style>
  <w:style w:type="character" w:customStyle="1" w:styleId="afff9">
    <w:name w:val="Основний текст Знак"/>
    <w:rPr>
      <w:rFonts w:ascii="Symbol" w:eastAsia="Symbol" w:hAnsi="Symbol" w:cs="Symbol"/>
      <w:b/>
      <w:bCs/>
      <w:sz w:val="28"/>
      <w:szCs w:val="28"/>
    </w:rPr>
  </w:style>
  <w:style w:type="character" w:customStyle="1" w:styleId="afffa">
    <w:name w:val="Основний текст з відступом Знак"/>
    <w:rPr>
      <w:rFonts w:ascii="Symbol" w:eastAsia="Symbol" w:hAnsi="Symbol" w:cs="Symbol"/>
      <w:sz w:val="28"/>
      <w:szCs w:val="24"/>
    </w:rPr>
  </w:style>
  <w:style w:type="character" w:customStyle="1" w:styleId="afffb">
    <w:name w:val="Червоний рядок Знак"/>
    <w:rPr>
      <w:rFonts w:ascii="Symbol" w:eastAsia="Symbol" w:hAnsi="Symbol" w:cs="Symbol"/>
      <w:b/>
      <w:bCs/>
      <w:sz w:val="24"/>
      <w:szCs w:val="24"/>
      <w:lang w:val="ru-RU"/>
    </w:rPr>
  </w:style>
  <w:style w:type="character" w:customStyle="1" w:styleId="2b">
    <w:name w:val="Красная строка 2 Знак"/>
    <w:rPr>
      <w:sz w:val="24"/>
      <w:szCs w:val="24"/>
    </w:rPr>
  </w:style>
  <w:style w:type="character" w:customStyle="1" w:styleId="2c">
    <w:name w:val="Червоний рядок 2 Знак"/>
    <w:rPr>
      <w:rFonts w:ascii="Symbol" w:eastAsia="Symbol" w:hAnsi="Symbol" w:cs="Symbol"/>
      <w:sz w:val="24"/>
      <w:szCs w:val="24"/>
      <w:lang w:val="ru-RU"/>
    </w:rPr>
  </w:style>
  <w:style w:type="character" w:customStyle="1" w:styleId="2d">
    <w:name w:val="Основний текст 2 Знак"/>
    <w:rPr>
      <w:rFonts w:ascii="Symbol" w:eastAsia="Symbol" w:hAnsi="Symbol" w:cs="Symbol"/>
      <w:sz w:val="28"/>
      <w:szCs w:val="28"/>
    </w:rPr>
  </w:style>
  <w:style w:type="character" w:customStyle="1" w:styleId="39">
    <w:name w:val="Основний текст 3 Знак"/>
    <w:rPr>
      <w:rFonts w:ascii="Symbol" w:eastAsia="Symbol" w:hAnsi="Symbol" w:cs="Symbol"/>
      <w:sz w:val="28"/>
      <w:szCs w:val="24"/>
    </w:rPr>
  </w:style>
  <w:style w:type="character" w:customStyle="1" w:styleId="2e">
    <w:name w:val="Основний текст з відступом 2 Знак"/>
    <w:rPr>
      <w:rFonts w:ascii="Symbol" w:eastAsia="Symbol" w:hAnsi="Symbol" w:cs="Symbol"/>
      <w:sz w:val="28"/>
      <w:szCs w:val="28"/>
    </w:rPr>
  </w:style>
  <w:style w:type="character" w:customStyle="1" w:styleId="3a">
    <w:name w:val="Основний текст з відступом 3 Знак"/>
    <w:rPr>
      <w:rFonts w:ascii="Symbol" w:eastAsia="Symbol" w:hAnsi="Symbol" w:cs="Symbol"/>
      <w:sz w:val="28"/>
      <w:szCs w:val="24"/>
    </w:rPr>
  </w:style>
  <w:style w:type="character" w:customStyle="1" w:styleId="Iacaaieaaeaau">
    <w:name w:val="Iacaaiea aeaau"/>
    <w:rPr>
      <w:caps/>
    </w:rPr>
  </w:style>
  <w:style w:type="character" w:customStyle="1" w:styleId="oaeeeiacaaiea">
    <w:name w:val="?oa?eee iacaaiea"/>
    <w:rPr>
      <w:b/>
    </w:rPr>
  </w:style>
  <w:style w:type="character" w:customStyle="1" w:styleId="oaeeeacaaeuiacaaiea">
    <w:name w:val="?oa?eee ?acaaeu iacaaiea"/>
    <w:rPr>
      <w:i/>
    </w:rPr>
  </w:style>
  <w:style w:type="character" w:customStyle="1" w:styleId="Ciaeeiioaaieniineeaoaenoa">
    <w:name w:val="Ciae eiioaaie niinee a oaenoa"/>
    <w:rPr>
      <w:position w:val="0"/>
      <w:sz w:val="24"/>
      <w:vertAlign w:val="baseline"/>
    </w:rPr>
  </w:style>
  <w:style w:type="character" w:customStyle="1" w:styleId="1d">
    <w:name w:val="Гиперссылка1"/>
    <w:rPr>
      <w:color w:val="0000FF"/>
      <w:u w:val="single"/>
    </w:rPr>
  </w:style>
  <w:style w:type="character" w:customStyle="1" w:styleId="112">
    <w:name w:val="Просмотренная гиперссылка11"/>
    <w:rPr>
      <w:color w:val="800080"/>
      <w:u w:val="single"/>
    </w:rPr>
  </w:style>
  <w:style w:type="character" w:customStyle="1" w:styleId="BookPage">
    <w:name w:val="BookPage Знак Знак"/>
    <w:rPr>
      <w:rFonts w:ascii="Symbol" w:hAnsi="Symbol" w:cs="Symbol"/>
      <w:b/>
      <w:bCs/>
      <w:color w:val="666699"/>
      <w:sz w:val="24"/>
      <w:szCs w:val="24"/>
      <w:lang w:val="ru-RU"/>
    </w:rPr>
  </w:style>
  <w:style w:type="character" w:customStyle="1" w:styleId="font101">
    <w:name w:val="font101"/>
    <w:rPr>
      <w:rFonts w:ascii="Symbol" w:hAnsi="Symbol" w:cs="Symbol"/>
    </w:rPr>
  </w:style>
  <w:style w:type="character" w:customStyle="1" w:styleId="afffc">
    <w:name w:val="знак примечания"/>
    <w:rPr>
      <w:sz w:val="16"/>
      <w:szCs w:val="16"/>
    </w:rPr>
  </w:style>
  <w:style w:type="character" w:customStyle="1" w:styleId="FootnoteCharacters">
    <w:name w:val="Footnote Characters"/>
    <w:rPr>
      <w:vertAlign w:val="superscript"/>
    </w:rPr>
  </w:style>
  <w:style w:type="character" w:customStyle="1" w:styleId="1-liter">
    <w:name w:val="1-liter Знак"/>
    <w:rPr>
      <w:rFonts w:eastAsia="Courier New"/>
      <w:i/>
      <w:iCs/>
      <w:sz w:val="21"/>
      <w:szCs w:val="21"/>
      <w:lang w:val="uk-UA"/>
    </w:rPr>
  </w:style>
  <w:style w:type="character" w:customStyle="1" w:styleId="z-0">
    <w:name w:val="z-Конец формы Знак"/>
    <w:uiPriority w:val="99"/>
    <w:rPr>
      <w:rFonts w:ascii="Symbol" w:hAnsi="Symbol" w:cs="Symbol"/>
      <w:vanish/>
      <w:sz w:val="16"/>
      <w:szCs w:val="16"/>
      <w:lang w:val="uk-UA"/>
    </w:rPr>
  </w:style>
  <w:style w:type="character" w:customStyle="1" w:styleId="source1">
    <w:name w:val="source1"/>
    <w:rPr>
      <w:rFonts w:ascii="Symbol" w:hAnsi="Symbol" w:cs="Symbol"/>
      <w:strike w:val="0"/>
      <w:dstrike w:val="0"/>
      <w:color w:val="5371AF"/>
      <w:sz w:val="11"/>
      <w:szCs w:val="11"/>
      <w:u w:val="none"/>
    </w:rPr>
  </w:style>
  <w:style w:type="character" w:customStyle="1" w:styleId="CITE">
    <w:name w:val="CITE"/>
    <w:rPr>
      <w:i/>
    </w:rPr>
  </w:style>
  <w:style w:type="character" w:customStyle="1" w:styleId="bold0">
    <w:name w:val="bold"/>
  </w:style>
  <w:style w:type="character" w:customStyle="1" w:styleId="1e">
    <w:name w:val="Название1"/>
  </w:style>
  <w:style w:type="character" w:customStyle="1" w:styleId="1f">
    <w:name w:val="Дата1"/>
  </w:style>
  <w:style w:type="character" w:customStyle="1" w:styleId="volume">
    <w:name w:val="volume"/>
  </w:style>
  <w:style w:type="character" w:customStyle="1" w:styleId="number">
    <w:name w:val="number"/>
  </w:style>
  <w:style w:type="character" w:customStyle="1" w:styleId="pub-location">
    <w:name w:val="pub-location"/>
  </w:style>
  <w:style w:type="character" w:customStyle="1" w:styleId="publisher">
    <w:name w:val="publisher"/>
  </w:style>
  <w:style w:type="character" w:customStyle="1" w:styleId="pages">
    <w:name w:val="pages"/>
  </w:style>
  <w:style w:type="character" w:customStyle="1" w:styleId="140">
    <w:name w:val="Знак Знак14"/>
    <w:rPr>
      <w:rFonts w:ascii="Symbol" w:eastAsia="Symbol" w:hAnsi="Symbol" w:cs="Symbol"/>
      <w:sz w:val="28"/>
      <w:szCs w:val="20"/>
    </w:rPr>
  </w:style>
  <w:style w:type="character" w:customStyle="1" w:styleId="lgsubhead1">
    <w:name w:val="lgsubhead1"/>
    <w:rPr>
      <w:rFonts w:ascii="Courier New" w:hAnsi="Courier New" w:cs="Courier New"/>
      <w:b/>
      <w:bCs/>
      <w:i w:val="0"/>
      <w:iCs w:val="0"/>
      <w:sz w:val="28"/>
      <w:szCs w:val="28"/>
    </w:rPr>
  </w:style>
  <w:style w:type="character" w:customStyle="1" w:styleId="rvts14">
    <w:name w:val="rvts14"/>
  </w:style>
  <w:style w:type="character" w:customStyle="1" w:styleId="italique">
    <w:name w:val="italique"/>
    <w:rPr>
      <w:i/>
      <w:iCs/>
    </w:rPr>
  </w:style>
  <w:style w:type="character" w:customStyle="1" w:styleId="textleft1">
    <w:name w:val="text_left1"/>
    <w:rPr>
      <w:rFonts w:ascii="Courier New" w:hAnsi="Courier New" w:cs="Courier New"/>
      <w:sz w:val="20"/>
      <w:szCs w:val="20"/>
    </w:rPr>
  </w:style>
  <w:style w:type="character" w:customStyle="1" w:styleId="f1">
    <w:name w:val="f1"/>
    <w:rPr>
      <w:color w:val="676767"/>
    </w:rPr>
  </w:style>
  <w:style w:type="character" w:customStyle="1" w:styleId="1f0">
    <w:name w:val="Стиль1 Знак"/>
    <w:rPr>
      <w:sz w:val="24"/>
      <w:u w:val="double"/>
      <w:lang w:val="uk-UA"/>
    </w:rPr>
  </w:style>
  <w:style w:type="character" w:customStyle="1" w:styleId="113">
    <w:name w:val="Знак Знак11"/>
    <w:rPr>
      <w:rFonts w:ascii="Symbol" w:hAnsi="Symbol" w:cs="Symbol"/>
      <w:b/>
      <w:bCs/>
      <w:kern w:val="1"/>
      <w:sz w:val="32"/>
      <w:szCs w:val="32"/>
      <w:lang w:val="ru-RU" w:eastAsia="ar-SA" w:bidi="ar-SA"/>
    </w:rPr>
  </w:style>
  <w:style w:type="character" w:customStyle="1" w:styleId="afffd">
    <w:name w:val="Символи виноски"/>
    <w:rPr>
      <w:vertAlign w:val="superscript"/>
    </w:rPr>
  </w:style>
  <w:style w:type="character" w:customStyle="1" w:styleId="afffe">
    <w:name w:val="Стиль"/>
    <w:rPr>
      <w:rFonts w:ascii="Symbol" w:hAnsi="Symbol" w:cs="Symbol"/>
      <w:sz w:val="20"/>
      <w:vertAlign w:val="superscript"/>
    </w:rPr>
  </w:style>
  <w:style w:type="character" w:customStyle="1" w:styleId="affff">
    <w:name w:val="текст виноски Знак"/>
  </w:style>
  <w:style w:type="character" w:customStyle="1" w:styleId="affff0">
    <w:name w:val="цитата"/>
    <w:rPr>
      <w:rFonts w:ascii="Symbol" w:hAnsi="Symbol" w:cs="Symbol"/>
      <w:i/>
      <w:color w:val="00000A"/>
      <w:sz w:val="28"/>
      <w:szCs w:val="28"/>
    </w:rPr>
  </w:style>
  <w:style w:type="character" w:customStyle="1" w:styleId="iiianoaieou">
    <w:name w:val="iiia? no?aieou"/>
    <w:basedOn w:val="60"/>
    <w:uiPriority w:val="99"/>
  </w:style>
  <w:style w:type="character" w:customStyle="1" w:styleId="DefaultParagraphFont1">
    <w:name w:val="Default Paragraph Font1"/>
  </w:style>
  <w:style w:type="character" w:customStyle="1" w:styleId="footnotereference1">
    <w:name w:val="footnote reference1"/>
    <w:rPr>
      <w:vertAlign w:val="superscript"/>
    </w:rPr>
  </w:style>
  <w:style w:type="character" w:customStyle="1" w:styleId="affff1">
    <w:name w:val="???? ??????"/>
    <w:rPr>
      <w:sz w:val="20"/>
      <w:szCs w:val="20"/>
      <w:vertAlign w:val="superscript"/>
    </w:rPr>
  </w:style>
  <w:style w:type="character" w:customStyle="1" w:styleId="smallpara">
    <w:name w:val="smallpara"/>
    <w:rPr>
      <w:b w:val="0"/>
      <w:bCs w:val="0"/>
      <w:sz w:val="24"/>
      <w:szCs w:val="24"/>
    </w:rPr>
  </w:style>
  <w:style w:type="character" w:customStyle="1" w:styleId="medium-normal">
    <w:name w:val="medium-normal"/>
  </w:style>
  <w:style w:type="character" w:customStyle="1" w:styleId="title-bold-large">
    <w:name w:val="title-bold-large"/>
  </w:style>
  <w:style w:type="character" w:customStyle="1" w:styleId="ciaeniinee">
    <w:name w:val="ciae niinee"/>
    <w:uiPriority w:val="99"/>
    <w:rPr>
      <w:vertAlign w:val="superscript"/>
    </w:rPr>
  </w:style>
  <w:style w:type="character" w:customStyle="1" w:styleId="1f1">
    <w:name w:val="Выделение1"/>
    <w:rPr>
      <w:i/>
    </w:rPr>
  </w:style>
  <w:style w:type="character" w:customStyle="1" w:styleId="1f2">
    <w:name w:val="Строгий1"/>
    <w:rPr>
      <w:b/>
    </w:rPr>
  </w:style>
  <w:style w:type="character" w:customStyle="1" w:styleId="Hyperlink1">
    <w:name w:val="Hyperlink1"/>
    <w:rPr>
      <w:color w:val="0000FF"/>
      <w:u w:val="single"/>
    </w:rPr>
  </w:style>
  <w:style w:type="character" w:customStyle="1" w:styleId="italique1">
    <w:name w:val="italique1"/>
    <w:rPr>
      <w:i/>
      <w:iCs/>
    </w:rPr>
  </w:style>
  <w:style w:type="character" w:customStyle="1" w:styleId="bold1">
    <w:name w:val="bold1"/>
    <w:rPr>
      <w:rFonts w:ascii="Symbol" w:hAnsi="Symbol" w:cs="Symbol"/>
      <w:b/>
      <w:bCs/>
      <w:sz w:val="19"/>
      <w:szCs w:val="19"/>
    </w:rPr>
  </w:style>
  <w:style w:type="character" w:customStyle="1" w:styleId="HTML11">
    <w:name w:val="Акроним HTML1"/>
  </w:style>
  <w:style w:type="character" w:customStyle="1" w:styleId="1f3">
    <w:name w:val="Номер строки1"/>
  </w:style>
  <w:style w:type="character" w:customStyle="1" w:styleId="seriestitle1">
    <w:name w:val="seriestitle1"/>
    <w:rPr>
      <w:b/>
      <w:bCs/>
      <w:color w:val="006699"/>
      <w:sz w:val="24"/>
      <w:szCs w:val="24"/>
    </w:rPr>
  </w:style>
  <w:style w:type="character" w:customStyle="1" w:styleId="black9pt1">
    <w:name w:val="black9pt1"/>
    <w:rPr>
      <w:color w:val="000000"/>
      <w:sz w:val="18"/>
      <w:szCs w:val="18"/>
    </w:rPr>
  </w:style>
  <w:style w:type="character" w:customStyle="1" w:styleId="citation-publication-date">
    <w:name w:val="citation-publication-date"/>
    <w:rPr>
      <w:sz w:val="20"/>
      <w:szCs w:val="20"/>
    </w:rPr>
  </w:style>
  <w:style w:type="character" w:customStyle="1" w:styleId="citation-volume">
    <w:name w:val="citation-volume"/>
    <w:rPr>
      <w:sz w:val="20"/>
      <w:szCs w:val="20"/>
    </w:rPr>
  </w:style>
  <w:style w:type="character" w:customStyle="1" w:styleId="citation-flpages">
    <w:name w:val="citation-flpages"/>
    <w:rPr>
      <w:sz w:val="20"/>
      <w:szCs w:val="20"/>
    </w:rPr>
  </w:style>
  <w:style w:type="character" w:customStyle="1" w:styleId="smallcaps3">
    <w:name w:val="smallcaps3"/>
    <w:rPr>
      <w:smallCaps/>
    </w:rPr>
  </w:style>
  <w:style w:type="character" w:customStyle="1" w:styleId="doi1">
    <w:name w:val="doi1"/>
  </w:style>
  <w:style w:type="character" w:customStyle="1" w:styleId="ln21">
    <w:name w:val="ln21"/>
    <w:rPr>
      <w:rFonts w:ascii="Symbol" w:hAnsi="Symbol" w:cs="Symbol"/>
      <w:color w:val="676767"/>
    </w:rPr>
  </w:style>
  <w:style w:type="character" w:customStyle="1" w:styleId="RTFNum107">
    <w:name w:val="RTF_Num 10 7"/>
    <w:rPr>
      <w:sz w:val="20"/>
    </w:rPr>
  </w:style>
  <w:style w:type="character" w:customStyle="1" w:styleId="f01">
    <w:name w:val="f01"/>
    <w:rPr>
      <w:rFonts w:ascii="Symbol" w:hAnsi="Symbol" w:cs="Symbol"/>
      <w:color w:val="000000"/>
      <w:sz w:val="24"/>
      <w:szCs w:val="24"/>
    </w:rPr>
  </w:style>
  <w:style w:type="character" w:customStyle="1" w:styleId="f21">
    <w:name w:val="f21"/>
    <w:rPr>
      <w:rFonts w:ascii="Symbol" w:hAnsi="Symbol" w:cs="Symbol"/>
      <w:color w:val="000000"/>
      <w:sz w:val="24"/>
      <w:szCs w:val="24"/>
    </w:rPr>
  </w:style>
  <w:style w:type="character" w:customStyle="1" w:styleId="f41">
    <w:name w:val="f41"/>
    <w:rPr>
      <w:rFonts w:ascii="Symbol" w:hAnsi="Symbol" w:cs="Symbol"/>
      <w:color w:val="000000"/>
      <w:sz w:val="20"/>
      <w:szCs w:val="20"/>
    </w:rPr>
  </w:style>
  <w:style w:type="character" w:customStyle="1" w:styleId="f11">
    <w:name w:val="f11"/>
    <w:rPr>
      <w:rFonts w:ascii="Symbol" w:hAnsi="Symbol" w:cs="Symbol"/>
      <w:color w:val="000000"/>
      <w:sz w:val="20"/>
      <w:szCs w:val="20"/>
    </w:rPr>
  </w:style>
  <w:style w:type="character" w:customStyle="1" w:styleId="cnfheaderchar">
    <w:name w:val="cnfheaderchar"/>
  </w:style>
  <w:style w:type="character" w:customStyle="1" w:styleId="HTML12">
    <w:name w:val="Клавиатура HTML1"/>
    <w:rPr>
      <w:rFonts w:ascii="Symbol" w:eastAsia="Symbol" w:hAnsi="Symbol" w:cs="Symbol"/>
      <w:sz w:val="20"/>
      <w:szCs w:val="20"/>
    </w:rPr>
  </w:style>
  <w:style w:type="character" w:customStyle="1" w:styleId="114">
    <w:name w:val="Номер страницы11"/>
  </w:style>
  <w:style w:type="character" w:customStyle="1" w:styleId="trb121">
    <w:name w:val="trb121"/>
    <w:rPr>
      <w:rFonts w:ascii="Symbol" w:hAnsi="Symbol" w:cs="Symbol"/>
      <w:b/>
      <w:bCs/>
      <w:strike w:val="0"/>
      <w:dstrike w:val="0"/>
      <w:color w:val="663333"/>
      <w:sz w:val="18"/>
      <w:szCs w:val="18"/>
      <w:u w:val="none"/>
    </w:rPr>
  </w:style>
  <w:style w:type="character" w:customStyle="1" w:styleId="tbln121">
    <w:name w:val="tbln121"/>
    <w:rPr>
      <w:rFonts w:ascii="Symbol" w:hAnsi="Symbol" w:cs="Symbol"/>
      <w:b w:val="0"/>
      <w:bCs w:val="0"/>
      <w:i/>
      <w:iCs/>
      <w:strike w:val="0"/>
      <w:dstrike w:val="0"/>
      <w:color w:val="000000"/>
      <w:sz w:val="18"/>
      <w:szCs w:val="18"/>
      <w:u w:val="none"/>
    </w:rPr>
  </w:style>
  <w:style w:type="character" w:customStyle="1" w:styleId="HTMLSchreibmaschine">
    <w:name w:val="HTML Schreibmaschine"/>
    <w:rPr>
      <w:rFonts w:ascii="Symbol" w:eastAsia="Courier New" w:hAnsi="Symbol" w:cs="Symbol"/>
      <w:sz w:val="20"/>
      <w:szCs w:val="20"/>
    </w:rPr>
  </w:style>
  <w:style w:type="character" w:customStyle="1" w:styleId="affff2">
    <w:name w:val="Прощание Знак"/>
    <w:rPr>
      <w:sz w:val="24"/>
      <w:szCs w:val="24"/>
      <w:lang w:val="pl-PL"/>
    </w:rPr>
  </w:style>
  <w:style w:type="character" w:customStyle="1" w:styleId="rvts17">
    <w:name w:val="rvts17"/>
    <w:rPr>
      <w:rFonts w:cs="Symbol"/>
    </w:rPr>
  </w:style>
  <w:style w:type="character" w:customStyle="1" w:styleId="rvts19">
    <w:name w:val="rvts19"/>
    <w:rPr>
      <w:rFonts w:cs="Symbol"/>
    </w:rPr>
  </w:style>
  <w:style w:type="character" w:customStyle="1" w:styleId="VAFigureCaptionChar">
    <w:name w:val="VA_Figure_Caption Char"/>
    <w:rPr>
      <w:rFonts w:ascii="Symbol" w:hAnsi="Symbol" w:cs="Symbol"/>
      <w:sz w:val="16"/>
      <w:lang w:val="en-US"/>
    </w:rPr>
  </w:style>
  <w:style w:type="character" w:customStyle="1" w:styleId="maintext">
    <w:name w:val="maintext"/>
  </w:style>
  <w:style w:type="character" w:customStyle="1" w:styleId="VAFigureCaption">
    <w:name w:val="VA_Figure_Caption Знак"/>
    <w:rPr>
      <w:rFonts w:ascii="Symbol" w:hAnsi="Symbol" w:cs="Symbol"/>
      <w:sz w:val="16"/>
      <w:lang w:val="en-US" w:eastAsia="ar-SA" w:bidi="ar-SA"/>
    </w:rPr>
  </w:style>
  <w:style w:type="character" w:customStyle="1" w:styleId="adresse1">
    <w:name w:val="adresse1"/>
    <w:rPr>
      <w:i/>
      <w:iCs/>
    </w:rPr>
  </w:style>
  <w:style w:type="character" w:customStyle="1" w:styleId="affff3">
    <w:name w:val="Вподбор подзаголовок"/>
    <w:rPr>
      <w:rFonts w:ascii="Symbol" w:hAnsi="Symbol" w:cs="Symbol"/>
      <w:b/>
      <w:sz w:val="28"/>
      <w:lang w:val="uk-UA"/>
    </w:rPr>
  </w:style>
  <w:style w:type="character" w:customStyle="1" w:styleId="affff4">
    <w:name w:val="Таблица знак Знак Знак"/>
    <w:rPr>
      <w:sz w:val="26"/>
      <w:szCs w:val="26"/>
    </w:rPr>
  </w:style>
  <w:style w:type="character" w:customStyle="1" w:styleId="affff5">
    <w:name w:val="Рисунок Знак Знак"/>
    <w:rPr>
      <w:sz w:val="24"/>
      <w:szCs w:val="24"/>
    </w:rPr>
  </w:style>
  <w:style w:type="character" w:customStyle="1" w:styleId="affff6">
    <w:name w:val="Таблица центр Знак"/>
    <w:rPr>
      <w:sz w:val="28"/>
    </w:rPr>
  </w:style>
  <w:style w:type="character" w:customStyle="1" w:styleId="inf2">
    <w:name w:val="inf2"/>
  </w:style>
  <w:style w:type="character" w:customStyle="1" w:styleId="headl1">
    <w:name w:val="headl1"/>
    <w:rPr>
      <w:rFonts w:ascii="Courier New" w:hAnsi="Courier New" w:cs="Courier New"/>
      <w:b/>
      <w:bCs/>
      <w:color w:val="00000A"/>
      <w:sz w:val="28"/>
      <w:szCs w:val="28"/>
    </w:rPr>
  </w:style>
  <w:style w:type="character" w:customStyle="1" w:styleId="whereline">
    <w:name w:val="where_line"/>
    <w:rPr>
      <w:rFonts w:cs="Symbol"/>
    </w:rPr>
  </w:style>
  <w:style w:type="character" w:customStyle="1" w:styleId="72">
    <w:name w:val="Основной шрифт абзаца7"/>
  </w:style>
  <w:style w:type="character" w:customStyle="1" w:styleId="affff7">
    <w:name w:val="Стиль Знак сноски +"/>
    <w:rPr>
      <w:sz w:val="20"/>
      <w:vertAlign w:val="superscript"/>
    </w:rPr>
  </w:style>
  <w:style w:type="character" w:customStyle="1" w:styleId="szerzo2">
    <w:name w:val="szerzo2"/>
    <w:rPr>
      <w:color w:val="00000A"/>
    </w:rPr>
  </w:style>
  <w:style w:type="character" w:customStyle="1" w:styleId="cim2">
    <w:name w:val="cim2"/>
    <w:rPr>
      <w:sz w:val="20"/>
      <w:szCs w:val="20"/>
    </w:rPr>
  </w:style>
  <w:style w:type="character" w:customStyle="1" w:styleId="isbn1">
    <w:name w:val="isbn1"/>
    <w:rPr>
      <w:rFonts w:ascii="Symbol" w:hAnsi="Symbol" w:cs="Symbol"/>
      <w:b/>
      <w:bCs/>
      <w:color w:val="000000"/>
      <w:sz w:val="22"/>
      <w:szCs w:val="22"/>
    </w:rPr>
  </w:style>
  <w:style w:type="character" w:customStyle="1" w:styleId="postbody1">
    <w:name w:val="postbody1"/>
    <w:rPr>
      <w:rFonts w:ascii="Symbol" w:hAnsi="Symbol" w:cs="Symbol"/>
      <w:sz w:val="20"/>
      <w:szCs w:val="20"/>
    </w:rPr>
  </w:style>
  <w:style w:type="character" w:customStyle="1" w:styleId="2f">
    <w:name w:val="Гиперссылка2"/>
    <w:rPr>
      <w:rFonts w:ascii="Symbol" w:hAnsi="Symbol" w:cs="Symbol"/>
      <w:color w:val="0000FF"/>
      <w:u w:val="single"/>
    </w:rPr>
  </w:style>
  <w:style w:type="character" w:customStyle="1" w:styleId="affff8">
    <w:name w:val="Пример (символ)"/>
    <w:rPr>
      <w:rFonts w:ascii="Symbol" w:hAnsi="Symbol" w:cs="Symbol"/>
      <w:sz w:val="26"/>
    </w:rPr>
  </w:style>
  <w:style w:type="character" w:customStyle="1" w:styleId="affff9">
    <w:name w:val="Информблок"/>
    <w:rPr>
      <w:i/>
    </w:rPr>
  </w:style>
  <w:style w:type="character" w:customStyle="1" w:styleId="1f4">
    <w:name w:val="Верхний колонтитул Знак1"/>
    <w:uiPriority w:val="99"/>
    <w:rPr>
      <w:rFonts w:ascii="Symbol" w:eastAsia="Symbol" w:hAnsi="Symbol" w:cs="Symbol"/>
      <w:sz w:val="24"/>
      <w:szCs w:val="24"/>
    </w:rPr>
  </w:style>
  <w:style w:type="character" w:customStyle="1" w:styleId="211">
    <w:name w:val="Основной текст 2 Знак1"/>
    <w:uiPriority w:val="99"/>
    <w:rPr>
      <w:rFonts w:ascii="Symbol" w:eastAsia="Symbol" w:hAnsi="Symbol" w:cs="Symbol"/>
      <w:sz w:val="24"/>
      <w:szCs w:val="24"/>
    </w:rPr>
  </w:style>
  <w:style w:type="character" w:customStyle="1" w:styleId="1f5">
    <w:name w:val="Нижний колонтитул Знак1"/>
    <w:rPr>
      <w:rFonts w:ascii="Symbol" w:eastAsia="Symbol" w:hAnsi="Symbol" w:cs="Symbol"/>
      <w:sz w:val="24"/>
      <w:szCs w:val="24"/>
    </w:rPr>
  </w:style>
  <w:style w:type="character" w:customStyle="1" w:styleId="fs801">
    <w:name w:val="fs801"/>
    <w:rPr>
      <w:sz w:val="19"/>
      <w:szCs w:val="19"/>
    </w:rPr>
  </w:style>
  <w:style w:type="character" w:customStyle="1" w:styleId="rvts26">
    <w:name w:val="rvts26"/>
    <w:rPr>
      <w:rFonts w:ascii="Symbol" w:hAnsi="Symbol" w:cs="Symbol"/>
      <w:sz w:val="24"/>
      <w:szCs w:val="24"/>
    </w:rPr>
  </w:style>
  <w:style w:type="character" w:customStyle="1" w:styleId="rvts18">
    <w:name w:val="rvts18"/>
    <w:rPr>
      <w:rFonts w:ascii="Symbol" w:hAnsi="Symbol" w:cs="Symbol"/>
      <w:sz w:val="24"/>
      <w:szCs w:val="24"/>
    </w:rPr>
  </w:style>
  <w:style w:type="character" w:customStyle="1" w:styleId="rvts25">
    <w:name w:val="rvts25"/>
    <w:rPr>
      <w:rFonts w:ascii="Symbol" w:hAnsi="Symbol" w:cs="Symbol"/>
      <w:b/>
      <w:bCs/>
      <w:i/>
      <w:iCs/>
      <w:sz w:val="24"/>
      <w:szCs w:val="24"/>
    </w:rPr>
  </w:style>
  <w:style w:type="character" w:customStyle="1" w:styleId="rvts27">
    <w:name w:val="rvts27"/>
    <w:rPr>
      <w:rFonts w:ascii="Symbol" w:hAnsi="Symbol" w:cs="Symbol"/>
      <w:b/>
      <w:bCs/>
      <w:i/>
      <w:iCs/>
      <w:sz w:val="24"/>
      <w:szCs w:val="24"/>
    </w:rPr>
  </w:style>
  <w:style w:type="character" w:customStyle="1" w:styleId="titlebig1">
    <w:name w:val="titlebig1"/>
    <w:rPr>
      <w:rFonts w:ascii="Courier New" w:hAnsi="Courier New" w:cs="Courier New"/>
      <w:b/>
      <w:bCs/>
      <w:i w:val="0"/>
      <w:iCs w:val="0"/>
      <w:color w:val="000000"/>
      <w:sz w:val="20"/>
      <w:szCs w:val="20"/>
    </w:rPr>
  </w:style>
  <w:style w:type="character" w:customStyle="1" w:styleId="subtitle1">
    <w:name w:val="subtitle1"/>
    <w:rPr>
      <w:rFonts w:ascii="Courier New" w:hAnsi="Courier New" w:cs="Courier New"/>
      <w:b w:val="0"/>
      <w:bCs w:val="0"/>
      <w:i w:val="0"/>
      <w:iCs w:val="0"/>
      <w:color w:val="000000"/>
      <w:sz w:val="15"/>
      <w:szCs w:val="15"/>
    </w:rPr>
  </w:style>
  <w:style w:type="character" w:customStyle="1" w:styleId="author1">
    <w:name w:val="author1"/>
    <w:rPr>
      <w:rFonts w:ascii="Courier New" w:hAnsi="Courier New" w:cs="Courier New"/>
      <w:b/>
      <w:bCs/>
      <w:i w:val="0"/>
      <w:iCs w:val="0"/>
      <w:color w:val="006699"/>
      <w:sz w:val="18"/>
      <w:szCs w:val="18"/>
    </w:rPr>
  </w:style>
  <w:style w:type="character" w:customStyle="1" w:styleId="xp">
    <w:name w:val="xp"/>
  </w:style>
  <w:style w:type="character" w:customStyle="1" w:styleId="affffa">
    <w:name w:val="Çíàê êîíöåâîé ñíîñêè"/>
    <w:rPr>
      <w:vertAlign w:val="superscript"/>
    </w:rPr>
  </w:style>
  <w:style w:type="character" w:customStyle="1" w:styleId="addmd1">
    <w:name w:val="addmd1"/>
    <w:rPr>
      <w:rFonts w:ascii="Symbol" w:hAnsi="Symbol" w:cs="Symbol"/>
      <w:color w:val="777777"/>
      <w:sz w:val="20"/>
      <w:szCs w:val="20"/>
    </w:rPr>
  </w:style>
  <w:style w:type="character" w:customStyle="1" w:styleId="str21">
    <w:name w:val="str21"/>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Pr>
      <w:rFonts w:ascii="Symbol" w:eastAsia="Symbol" w:hAnsi="Symbol" w:cs="Symbol"/>
      <w:color w:val="000000"/>
      <w:sz w:val="28"/>
      <w:lang w:val="ru-RU"/>
    </w:rPr>
  </w:style>
  <w:style w:type="character" w:customStyle="1" w:styleId="menu111">
    <w:name w:val="menu1_11"/>
    <w:rPr>
      <w:rFonts w:ascii="Courier New" w:hAnsi="Courier New" w:cs="Courier New"/>
      <w:b/>
      <w:sz w:val="18"/>
    </w:rPr>
  </w:style>
  <w:style w:type="character" w:customStyle="1" w:styleId="navigationline1">
    <w:name w:val="navigationline1"/>
    <w:rPr>
      <w:rFonts w:ascii="Symbol" w:hAnsi="Symbol" w:cs="Symbol"/>
      <w:color w:val="00000A"/>
      <w:sz w:val="18"/>
    </w:rPr>
  </w:style>
  <w:style w:type="character" w:customStyle="1" w:styleId="srtitle1">
    <w:name w:val="srtitle1"/>
    <w:rPr>
      <w:rFonts w:ascii="Courier New" w:hAnsi="Courier New" w:cs="Courier New"/>
      <w:b/>
      <w:sz w:val="17"/>
    </w:rPr>
  </w:style>
  <w:style w:type="character" w:customStyle="1" w:styleId="upheadlinetype1">
    <w:name w:val="up_headline_type1"/>
    <w:rPr>
      <w:rFonts w:ascii="Symbol" w:hAnsi="Symbol" w:cs="Symbol"/>
      <w:color w:val="00000A"/>
      <w:sz w:val="15"/>
    </w:rPr>
  </w:style>
  <w:style w:type="character" w:customStyle="1" w:styleId="smartsectionitemtitle1">
    <w:name w:val="smartsection_itemtitle1"/>
    <w:rPr>
      <w:b/>
      <w:color w:val="00000A"/>
      <w:sz w:val="18"/>
    </w:rPr>
  </w:style>
  <w:style w:type="character" w:customStyle="1" w:styleId="body1">
    <w:name w:val="body1"/>
    <w:rPr>
      <w:rFonts w:ascii="Symbol" w:hAnsi="Symbol" w:cs="Symbol"/>
      <w:sz w:val="20"/>
    </w:rPr>
  </w:style>
  <w:style w:type="character" w:customStyle="1" w:styleId="heading1">
    <w:name w:val="heading1"/>
    <w:rPr>
      <w:rFonts w:ascii="Courier New" w:hAnsi="Courier New" w:cs="Courier New"/>
      <w:b/>
      <w:color w:val="00000A"/>
      <w:sz w:val="27"/>
    </w:rPr>
  </w:style>
  <w:style w:type="character" w:customStyle="1" w:styleId="feature">
    <w:name w:val="feature"/>
  </w:style>
  <w:style w:type="character" w:customStyle="1" w:styleId="mark">
    <w:name w:val="mark"/>
    <w:rPr>
      <w:rFonts w:ascii="Symbol" w:hAnsi="Symbol" w:cs="Symbol"/>
    </w:rPr>
  </w:style>
  <w:style w:type="character" w:customStyle="1" w:styleId="FontStyle41">
    <w:name w:val="Font Style41"/>
    <w:uiPriority w:val="99"/>
    <w:rPr>
      <w:rFonts w:ascii="Symbol" w:hAnsi="Symbol" w:cs="Symbol"/>
      <w:b/>
      <w:bCs/>
      <w:sz w:val="14"/>
      <w:szCs w:val="14"/>
    </w:rPr>
  </w:style>
  <w:style w:type="character" w:customStyle="1" w:styleId="FontStyle42">
    <w:name w:val="Font Style42"/>
    <w:rPr>
      <w:rFonts w:ascii="Symbol" w:hAnsi="Symbol" w:cs="Symbol"/>
      <w:sz w:val="14"/>
      <w:szCs w:val="14"/>
    </w:rPr>
  </w:style>
  <w:style w:type="character" w:customStyle="1" w:styleId="62">
    <w:name w:val="Знак Знак6"/>
    <w:rPr>
      <w:rFonts w:cs="Symbol"/>
      <w:b/>
      <w:bCs/>
      <w:sz w:val="24"/>
      <w:lang w:val="ru-RU" w:eastAsia="ar-SA" w:bidi="ar-SA"/>
    </w:rPr>
  </w:style>
  <w:style w:type="character" w:customStyle="1" w:styleId="44">
    <w:name w:val="Знак Знак4"/>
    <w:rPr>
      <w:rFonts w:cs="Symbol"/>
      <w:lang w:val="ru-RU" w:eastAsia="ar-SA" w:bidi="ar-SA"/>
    </w:rPr>
  </w:style>
  <w:style w:type="character" w:customStyle="1" w:styleId="1f6">
    <w:name w:val="Название Знак1"/>
    <w:aliases w:val="Название Знак Знак"/>
    <w:rPr>
      <w:rFonts w:ascii="Symbol" w:eastAsia="Symbol" w:hAnsi="Symbol" w:cs="Symbol"/>
      <w:color w:val="17365D"/>
      <w:spacing w:val="5"/>
      <w:kern w:val="1"/>
      <w:sz w:val="52"/>
      <w:szCs w:val="52"/>
    </w:rPr>
  </w:style>
  <w:style w:type="character" w:customStyle="1" w:styleId="510">
    <w:name w:val="Знак Знак51"/>
    <w:rPr>
      <w:rFonts w:cs="Symbol"/>
      <w:lang w:val="ru-RU" w:eastAsia="ar-SA" w:bidi="ar-SA"/>
    </w:rPr>
  </w:style>
  <w:style w:type="character" w:customStyle="1" w:styleId="1f7">
    <w:name w:val="Слабое выделение1"/>
    <w:rPr>
      <w:rFonts w:cs="Symbol"/>
      <w:i/>
      <w:iCs/>
      <w:color w:val="808080"/>
    </w:rPr>
  </w:style>
  <w:style w:type="character" w:customStyle="1" w:styleId="page">
    <w:name w:val="page"/>
    <w:rPr>
      <w:rFonts w:cs="Symbol"/>
      <w:i/>
      <w:iCs/>
      <w:color w:val="00008B"/>
      <w:sz w:val="19"/>
      <w:szCs w:val="19"/>
    </w:rPr>
  </w:style>
  <w:style w:type="character" w:customStyle="1" w:styleId="FontStyle11">
    <w:name w:val="Font Style11"/>
    <w:rPr>
      <w:rFonts w:ascii="Symbol" w:hAnsi="Symbol" w:cs="Symbol"/>
      <w:sz w:val="22"/>
      <w:szCs w:val="22"/>
    </w:rPr>
  </w:style>
  <w:style w:type="character" w:customStyle="1" w:styleId="FontStyle12">
    <w:name w:val="Font Style12"/>
    <w:rPr>
      <w:rFonts w:ascii="Symbol" w:hAnsi="Symbol" w:cs="Symbol"/>
      <w:b/>
      <w:bCs/>
      <w:i/>
      <w:iCs/>
      <w:sz w:val="26"/>
      <w:szCs w:val="26"/>
    </w:rPr>
  </w:style>
  <w:style w:type="character" w:customStyle="1" w:styleId="1f8">
    <w:name w:val="Подзаголовок Знак1"/>
    <w:rPr>
      <w:rFonts w:ascii="Symbol" w:eastAsia="Symbol" w:hAnsi="Symbol" w:cs="Symbol"/>
      <w:i/>
      <w:iCs/>
      <w:color w:val="4F81BD"/>
      <w:spacing w:val="15"/>
      <w:sz w:val="24"/>
      <w:szCs w:val="24"/>
    </w:rPr>
  </w:style>
  <w:style w:type="character" w:customStyle="1" w:styleId="iNormalText">
    <w:name w:val="iNormalText Знак"/>
    <w:rPr>
      <w:color w:val="000000"/>
      <w:sz w:val="28"/>
      <w:szCs w:val="28"/>
      <w:lang w:val="uk-UA"/>
    </w:rPr>
  </w:style>
  <w:style w:type="character" w:customStyle="1" w:styleId="affffb">
    <w:name w:val="Цитація Знак"/>
    <w:rPr>
      <w:i/>
      <w:iCs/>
      <w:sz w:val="24"/>
      <w:szCs w:val="24"/>
      <w:lang w:val="uk-UA"/>
    </w:rPr>
  </w:style>
  <w:style w:type="character" w:customStyle="1" w:styleId="affffc">
    <w:name w:val="Насичена цитата Знак"/>
    <w:rPr>
      <w:b/>
      <w:bCs/>
      <w:i/>
      <w:iCs/>
      <w:sz w:val="24"/>
      <w:szCs w:val="24"/>
      <w:lang w:val="uk-UA"/>
    </w:rPr>
  </w:style>
  <w:style w:type="character" w:customStyle="1" w:styleId="affffd">
    <w:name w:val="Слабке виокремлення"/>
    <w:rPr>
      <w:i/>
      <w:iCs/>
    </w:rPr>
  </w:style>
  <w:style w:type="character" w:customStyle="1" w:styleId="affffe">
    <w:name w:val="Сильне виокремлення"/>
    <w:rPr>
      <w:b/>
      <w:bCs/>
    </w:rPr>
  </w:style>
  <w:style w:type="character" w:customStyle="1" w:styleId="afffff">
    <w:name w:val="Слабке посилання"/>
    <w:rPr>
      <w:smallCaps/>
    </w:rPr>
  </w:style>
  <w:style w:type="character" w:customStyle="1" w:styleId="afffff0">
    <w:name w:val="Сильне посилання"/>
    <w:rPr>
      <w:smallCaps/>
      <w:spacing w:val="5"/>
      <w:u w:val="single"/>
    </w:rPr>
  </w:style>
  <w:style w:type="character" w:customStyle="1" w:styleId="afffff1">
    <w:name w:val="Назва книги"/>
    <w:rPr>
      <w:i/>
      <w:iCs/>
      <w:smallCaps/>
      <w:spacing w:val="5"/>
    </w:rPr>
  </w:style>
  <w:style w:type="character" w:customStyle="1" w:styleId="inventory-title1">
    <w:name w:val="inventory-title1"/>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Pr>
      <w:sz w:val="24"/>
      <w:szCs w:val="24"/>
      <w:lang w:val="uk-UA"/>
    </w:rPr>
  </w:style>
  <w:style w:type="character" w:customStyle="1" w:styleId="afffff2">
    <w:name w:val="текст сноски Знак Знак"/>
    <w:rPr>
      <w:sz w:val="16"/>
      <w:lang w:val="ru-RU" w:eastAsia="ar-SA" w:bidi="ar-SA"/>
    </w:rPr>
  </w:style>
  <w:style w:type="character" w:customStyle="1" w:styleId="afffff3">
    <w:name w:val="Дата Знак"/>
    <w:rPr>
      <w:sz w:val="24"/>
    </w:rPr>
  </w:style>
  <w:style w:type="character" w:customStyle="1" w:styleId="HTML13">
    <w:name w:val="Код HTML1"/>
    <w:rPr>
      <w:rFonts w:ascii="Symbol" w:hAnsi="Symbol" w:cs="Symbol"/>
      <w:sz w:val="20"/>
      <w:szCs w:val="20"/>
    </w:rPr>
  </w:style>
  <w:style w:type="character" w:customStyle="1" w:styleId="HTML14">
    <w:name w:val="Образец HTML1"/>
    <w:rPr>
      <w:rFonts w:ascii="Symbol" w:hAnsi="Symbol" w:cs="Symbol"/>
    </w:rPr>
  </w:style>
  <w:style w:type="character" w:customStyle="1" w:styleId="HTML15">
    <w:name w:val="Определение HTML1"/>
    <w:rPr>
      <w:i/>
      <w:iCs/>
    </w:rPr>
  </w:style>
  <w:style w:type="character" w:customStyle="1" w:styleId="HTML16">
    <w:name w:val="Переменный HTML1"/>
    <w:rPr>
      <w:i/>
      <w:iCs/>
    </w:rPr>
  </w:style>
  <w:style w:type="character" w:customStyle="1" w:styleId="afffff4">
    <w:name w:val="Приветствие Знак"/>
    <w:rPr>
      <w:sz w:val="24"/>
    </w:rPr>
  </w:style>
  <w:style w:type="character" w:customStyle="1" w:styleId="afffff5">
    <w:name w:val="Шапка Знак"/>
    <w:rPr>
      <w:rFonts w:ascii="Symbol" w:hAnsi="Symbol" w:cs="Symbol"/>
      <w:sz w:val="24"/>
      <w:szCs w:val="24"/>
    </w:rPr>
  </w:style>
  <w:style w:type="character" w:customStyle="1" w:styleId="1-">
    <w:name w:val="1-Фамилия Знак"/>
    <w:rPr>
      <w:b/>
      <w:color w:val="000000"/>
      <w:sz w:val="19"/>
      <w:lang w:val="ru-RU" w:eastAsia="ar-SA" w:bidi="ar-SA"/>
    </w:rPr>
  </w:style>
  <w:style w:type="character" w:customStyle="1" w:styleId="4-">
    <w:name w:val="4-Аннотация Знак Знак"/>
    <w:rPr>
      <w:i/>
      <w:color w:val="000000"/>
      <w:sz w:val="16"/>
      <w:szCs w:val="16"/>
      <w:lang w:val="ru-RU" w:eastAsia="ar-SA" w:bidi="ar-SA"/>
    </w:rPr>
  </w:style>
  <w:style w:type="character" w:customStyle="1" w:styleId="10-">
    <w:name w:val="10-Сноска Знак"/>
    <w:rPr>
      <w:sz w:val="16"/>
      <w:lang w:val="ru-RU" w:eastAsia="ar-SA" w:bidi="ar-SA"/>
    </w:rPr>
  </w:style>
  <w:style w:type="character" w:customStyle="1" w:styleId="3b">
    <w:name w:val="заголовок 3 Знак"/>
    <w:rPr>
      <w:b/>
      <w:i/>
      <w:sz w:val="28"/>
      <w:szCs w:val="28"/>
      <w:lang w:val="ru-RU" w:eastAsia="ar-SA" w:bidi="ar-SA"/>
    </w:rPr>
  </w:style>
  <w:style w:type="character" w:customStyle="1" w:styleId="avtor1">
    <w:name w:val="avtor1"/>
    <w:rPr>
      <w:rFonts w:ascii="Symbol" w:hAnsi="Symbol" w:cs="Symbol"/>
      <w:b/>
      <w:bCs/>
      <w:color w:val="000000"/>
      <w:sz w:val="18"/>
      <w:szCs w:val="18"/>
    </w:rPr>
  </w:style>
  <w:style w:type="character" w:customStyle="1" w:styleId="afffff6">
    <w:name w:val="Сноска_"/>
    <w:link w:val="afffff7"/>
    <w:rPr>
      <w:rFonts w:ascii="Courier New" w:hAnsi="Courier New" w:cs="Courier New"/>
      <w:sz w:val="18"/>
    </w:rPr>
  </w:style>
  <w:style w:type="character" w:customStyle="1" w:styleId="2f0">
    <w:name w:val="Сноска (2)_"/>
    <w:rPr>
      <w:i/>
      <w:iCs/>
      <w:sz w:val="17"/>
      <w:szCs w:val="17"/>
    </w:rPr>
  </w:style>
  <w:style w:type="character" w:customStyle="1" w:styleId="1f9">
    <w:name w:val="Заголовок №1_"/>
    <w:uiPriority w:val="99"/>
    <w:rPr>
      <w:b/>
      <w:bCs/>
      <w:spacing w:val="-20"/>
      <w:sz w:val="38"/>
      <w:szCs w:val="38"/>
    </w:rPr>
  </w:style>
  <w:style w:type="character" w:customStyle="1" w:styleId="2f1">
    <w:name w:val="Заголовок №2_"/>
    <w:uiPriority w:val="99"/>
    <w:rPr>
      <w:b/>
      <w:bCs/>
      <w:i/>
      <w:iCs/>
      <w:sz w:val="34"/>
      <w:szCs w:val="34"/>
    </w:rPr>
  </w:style>
  <w:style w:type="character" w:customStyle="1" w:styleId="3c">
    <w:name w:val="Основной текст (3)_"/>
    <w:rPr>
      <w:b/>
      <w:bCs/>
      <w:sz w:val="17"/>
      <w:szCs w:val="17"/>
    </w:rPr>
  </w:style>
  <w:style w:type="character" w:customStyle="1" w:styleId="3d">
    <w:name w:val="Основной текст (3) + Не полужирный;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Pr>
      <w:i/>
      <w:iCs/>
      <w:sz w:val="17"/>
      <w:szCs w:val="17"/>
    </w:rPr>
  </w:style>
  <w:style w:type="character" w:customStyle="1" w:styleId="320">
    <w:name w:val="Заголовок №3 (2)_"/>
    <w:rPr>
      <w:b/>
      <w:bCs/>
      <w:i/>
      <w:iCs/>
      <w:sz w:val="23"/>
      <w:szCs w:val="23"/>
      <w:lang w:eastAsia="ru-RU" w:bidi="ru-RU"/>
    </w:rPr>
  </w:style>
  <w:style w:type="character" w:customStyle="1" w:styleId="afffff8">
    <w:name w:val="Колонтитул_"/>
    <w:uiPriority w:val="99"/>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rPr>
      <w:i/>
      <w:iCs/>
      <w:lang w:eastAsia="ru-RU" w:bidi="ru-RU"/>
    </w:rPr>
  </w:style>
  <w:style w:type="character" w:customStyle="1" w:styleId="63">
    <w:name w:val="Основной текст (6)_"/>
    <w:rPr>
      <w:rFonts w:ascii="Courier New" w:eastAsia="Courier New" w:hAnsi="Courier New" w:cs="Courier New"/>
      <w:b/>
      <w:bCs/>
      <w:sz w:val="30"/>
      <w:szCs w:val="30"/>
      <w:lang w:val="de-DE" w:eastAsia="de-DE" w:bidi="de-DE"/>
    </w:rPr>
  </w:style>
  <w:style w:type="character" w:customStyle="1" w:styleId="2f2">
    <w:name w:val="Оглавление (2)_"/>
    <w:rPr>
      <w:i/>
      <w:iCs/>
      <w:sz w:val="17"/>
      <w:szCs w:val="17"/>
    </w:rPr>
  </w:style>
  <w:style w:type="character" w:customStyle="1" w:styleId="2f3">
    <w:name w:val="Оглавление (2) + Полужирный;Не 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e">
    <w:name w:val="Заголовок №3_"/>
    <w:rPr>
      <w:b/>
      <w:bCs/>
      <w:sz w:val="23"/>
      <w:szCs w:val="23"/>
    </w:rPr>
  </w:style>
  <w:style w:type="character" w:customStyle="1" w:styleId="Corbel85pt">
    <w:name w:val="Основной текст + Corbel;8;5 pt"/>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Pr>
      <w:b/>
      <w:bCs/>
    </w:rPr>
  </w:style>
  <w:style w:type="character" w:customStyle="1" w:styleId="31pt">
    <w:name w:val="Основной текст (3) + Интервал 1 pt"/>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Pr>
      <w:sz w:val="26"/>
      <w:szCs w:val="26"/>
    </w:rPr>
  </w:style>
  <w:style w:type="character" w:customStyle="1" w:styleId="54">
    <w:name w:val="Основной текст (5) + Не полужирный"/>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rPr>
      <w:sz w:val="28"/>
    </w:rPr>
  </w:style>
  <w:style w:type="character" w:customStyle="1" w:styleId="14pt0">
    <w:name w:val="Колонтитул + 14 pt"/>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uiPriority w:val="99"/>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Pr>
      <w:sz w:val="26"/>
      <w:szCs w:val="26"/>
    </w:rPr>
  </w:style>
  <w:style w:type="character" w:customStyle="1" w:styleId="74">
    <w:name w:val="Основной текст7"/>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Pr>
      <w:spacing w:val="40"/>
      <w:w w:val="300"/>
      <w:sz w:val="9"/>
      <w:szCs w:val="9"/>
      <w:lang w:val="en-US" w:eastAsia="en-US" w:bidi="en-US"/>
    </w:rPr>
  </w:style>
  <w:style w:type="character" w:customStyle="1" w:styleId="2f5">
    <w:name w:val="Основной текст (2) + Не полужирный"/>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rPr>
      <w:b/>
      <w:caps/>
      <w:sz w:val="24"/>
      <w:lang w:val="ru-RU"/>
    </w:rPr>
  </w:style>
  <w:style w:type="character" w:customStyle="1" w:styleId="0pt0">
    <w:name w:val="Основной текст + Курсив;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Pr>
      <w:rFonts w:ascii="Courier New" w:eastAsia="Courier New" w:hAnsi="Courier New" w:cs="Courier New"/>
      <w:sz w:val="17"/>
      <w:szCs w:val="17"/>
    </w:rPr>
  </w:style>
  <w:style w:type="character" w:customStyle="1" w:styleId="CordiaUPC13pt0pt">
    <w:name w:val="Колонтитул + CordiaUPC;13 pt;Интервал 0 pt"/>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Pr>
      <w:rFonts w:ascii="Courier New" w:eastAsia="Courier New" w:hAnsi="Courier New" w:cs="Courier New"/>
      <w:sz w:val="17"/>
      <w:szCs w:val="17"/>
    </w:rPr>
  </w:style>
  <w:style w:type="character" w:customStyle="1" w:styleId="60pt">
    <w:name w:val="Основной текст (6) + 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Pr>
      <w:spacing w:val="-2"/>
      <w:sz w:val="26"/>
      <w:szCs w:val="26"/>
    </w:rPr>
  </w:style>
  <w:style w:type="character" w:customStyle="1" w:styleId="4Exact">
    <w:name w:val="Основной текст (4) Exact"/>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Pr>
      <w:sz w:val="24"/>
      <w:szCs w:val="24"/>
    </w:rPr>
  </w:style>
  <w:style w:type="character" w:customStyle="1" w:styleId="75">
    <w:name w:val="Заголовок №7_"/>
    <w:rPr>
      <w:b/>
      <w:bCs/>
      <w:sz w:val="28"/>
      <w:szCs w:val="28"/>
    </w:rPr>
  </w:style>
  <w:style w:type="character" w:customStyle="1" w:styleId="Candara115pt">
    <w:name w:val="Основной текст + Candara;11;5 pt"/>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Pr>
      <w:sz w:val="20"/>
      <w:szCs w:val="20"/>
    </w:rPr>
  </w:style>
  <w:style w:type="character" w:customStyle="1" w:styleId="1fb">
    <w:name w:val="???????? ????? ??????1"/>
    <w:rPr>
      <w:sz w:val="20"/>
      <w:szCs w:val="20"/>
    </w:rPr>
  </w:style>
  <w:style w:type="character" w:customStyle="1" w:styleId="affffff2">
    <w:name w:val="????? ????????"/>
  </w:style>
  <w:style w:type="character" w:customStyle="1" w:styleId="1fc">
    <w:name w:val="????? ????????1"/>
  </w:style>
  <w:style w:type="character" w:customStyle="1" w:styleId="2Exact">
    <w:name w:val="Основной текст (2) Exact"/>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
    <w:uiPriority w:val="99"/>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Pr>
      <w:sz w:val="28"/>
      <w:szCs w:val="28"/>
    </w:rPr>
  </w:style>
  <w:style w:type="character" w:customStyle="1" w:styleId="affffff3">
    <w:name w:val="Оглавление + Курсив"/>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Pr>
      <w:b/>
      <w:bCs/>
      <w:sz w:val="28"/>
      <w:szCs w:val="28"/>
    </w:rPr>
  </w:style>
  <w:style w:type="character" w:customStyle="1" w:styleId="530">
    <w:name w:val="Заголовок №5 (3)_"/>
    <w:rPr>
      <w:sz w:val="28"/>
      <w:szCs w:val="28"/>
      <w:lang w:eastAsia="ru-RU" w:bidi="ru-RU"/>
    </w:rPr>
  </w:style>
  <w:style w:type="character" w:customStyle="1" w:styleId="55">
    <w:name w:val="Заголовок №5_"/>
    <w:rPr>
      <w:b/>
      <w:bCs/>
      <w:sz w:val="28"/>
      <w:szCs w:val="28"/>
    </w:rPr>
  </w:style>
  <w:style w:type="character" w:customStyle="1" w:styleId="115pt">
    <w:name w:val="Основной текст + 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Pr>
      <w:rFonts w:ascii="Courier New" w:hAnsi="Courier New" w:cs="Courier New"/>
      <w:sz w:val="28"/>
    </w:rPr>
  </w:style>
  <w:style w:type="character" w:customStyle="1" w:styleId="WW8NumSt2z0">
    <w:name w:val="WW8NumSt2z0"/>
    <w:rPr>
      <w:rFonts w:ascii="Symbol" w:hAnsi="Symbol" w:cs="Symbol"/>
    </w:rPr>
  </w:style>
  <w:style w:type="character" w:customStyle="1" w:styleId="1fd">
    <w:name w:val="Знак Знак1"/>
    <w:rPr>
      <w:sz w:val="24"/>
      <w:szCs w:val="24"/>
      <w:lang w:val="en-US" w:eastAsia="ar-SA" w:bidi="ar-SA"/>
    </w:rPr>
  </w:style>
  <w:style w:type="character" w:customStyle="1" w:styleId="117">
    <w:name w:val="Основной текст Знак1 Знак Знак1"/>
    <w:rPr>
      <w:rFonts w:ascii="Courier New" w:hAnsi="Courier New" w:cs="Courier New"/>
      <w:sz w:val="32"/>
      <w:szCs w:val="32"/>
      <w:lang w:val="ru-RU" w:eastAsia="ar-SA" w:bidi="ar-SA"/>
    </w:rPr>
  </w:style>
  <w:style w:type="character" w:customStyle="1" w:styleId="2f8">
    <w:name w:val="Основной текст Знак Знак2 Знак Знак"/>
    <w:rPr>
      <w:rFonts w:ascii="Courier New" w:hAnsi="Courier New" w:cs="Courier New"/>
      <w:sz w:val="32"/>
      <w:szCs w:val="32"/>
      <w:lang w:val="ru-RU" w:eastAsia="ar-SA" w:bidi="ar-SA"/>
    </w:rPr>
  </w:style>
  <w:style w:type="character" w:customStyle="1" w:styleId="102">
    <w:name w:val="стиль 10 по ширине"/>
    <w:rPr>
      <w:spacing w:val="6"/>
      <w:sz w:val="20"/>
      <w:szCs w:val="20"/>
    </w:rPr>
  </w:style>
  <w:style w:type="character" w:customStyle="1" w:styleId="text">
    <w:name w:val="text Знак"/>
    <w:rPr>
      <w:sz w:val="18"/>
      <w:szCs w:val="18"/>
    </w:rPr>
  </w:style>
  <w:style w:type="character" w:customStyle="1" w:styleId="google-src-text">
    <w:name w:val="google-src-text"/>
  </w:style>
  <w:style w:type="character" w:customStyle="1" w:styleId="underline">
    <w:name w:val="underline"/>
  </w:style>
  <w:style w:type="character" w:customStyle="1" w:styleId="fs80">
    <w:name w:val="fs80"/>
  </w:style>
  <w:style w:type="character" w:customStyle="1" w:styleId="booktitle">
    <w:name w:val="booktitle"/>
  </w:style>
  <w:style w:type="character" w:customStyle="1" w:styleId="bea-portal-theme-alibrisinvisible">
    <w:name w:val="bea-portal-theme-alibrisinvisible"/>
  </w:style>
  <w:style w:type="character" w:customStyle="1" w:styleId="book-details-italic">
    <w:name w:val="book-details-italic"/>
  </w:style>
  <w:style w:type="character" w:customStyle="1" w:styleId="affffff4">
    <w:name w:val="Текст у виносці Знак"/>
    <w:rPr>
      <w:rFonts w:ascii="Symbol" w:hAnsi="Symbol" w:cs="Symbol"/>
      <w:sz w:val="16"/>
      <w:szCs w:val="16"/>
    </w:rPr>
  </w:style>
  <w:style w:type="character" w:customStyle="1" w:styleId="610">
    <w:name w:val="Знак Знак61"/>
    <w:rPr>
      <w:sz w:val="24"/>
      <w:szCs w:val="24"/>
    </w:rPr>
  </w:style>
  <w:style w:type="character" w:customStyle="1" w:styleId="710">
    <w:name w:val="Знак Знак71"/>
    <w:rPr>
      <w:b/>
      <w:bCs/>
      <w:sz w:val="32"/>
      <w:szCs w:val="24"/>
      <w:lang w:val="uk-UA"/>
    </w:rPr>
  </w:style>
  <w:style w:type="character" w:customStyle="1" w:styleId="410">
    <w:name w:val="Знак Знак41"/>
    <w:rPr>
      <w:sz w:val="24"/>
      <w:szCs w:val="24"/>
    </w:rPr>
  </w:style>
  <w:style w:type="character" w:customStyle="1" w:styleId="310">
    <w:name w:val="Знак Знак31"/>
    <w:rPr>
      <w:b/>
      <w:bCs/>
      <w:sz w:val="32"/>
      <w:szCs w:val="24"/>
      <w:lang w:val="uk-UA"/>
    </w:rPr>
  </w:style>
  <w:style w:type="character" w:customStyle="1" w:styleId="212">
    <w:name w:val="Знак Знак21"/>
    <w:rPr>
      <w:rFonts w:ascii="Symbol" w:hAnsi="Symbol" w:cs="Symbol"/>
    </w:rPr>
  </w:style>
  <w:style w:type="character" w:customStyle="1" w:styleId="WW8Num4z1">
    <w:name w:val="WW8Num4z1"/>
    <w:rPr>
      <w:rFonts w:ascii="Courier New" w:hAnsi="Courier New" w:cs="Courier New"/>
    </w:rPr>
  </w:style>
  <w:style w:type="character" w:customStyle="1" w:styleId="WW8Num4z2">
    <w:name w:val="WW8Num4z2"/>
    <w:rPr>
      <w:rFonts w:ascii="Symbol" w:hAnsi="Symbol" w:cs="Symbol"/>
    </w:rPr>
  </w:style>
  <w:style w:type="character" w:customStyle="1" w:styleId="WW8Num4z3">
    <w:name w:val="WW8Num4z3"/>
    <w:rPr>
      <w:rFonts w:ascii="Courier New" w:hAnsi="Courier New" w:cs="Courier New"/>
    </w:rPr>
  </w:style>
  <w:style w:type="character" w:customStyle="1" w:styleId="WW8Num13z1">
    <w:name w:val="WW8Num13z1"/>
    <w:rPr>
      <w:rFonts w:ascii="Courier New" w:hAnsi="Courier New" w:cs="Courier New"/>
    </w:rPr>
  </w:style>
  <w:style w:type="character" w:customStyle="1" w:styleId="WW8Num13z2">
    <w:name w:val="WW8Num13z2"/>
    <w:rPr>
      <w:rFonts w:ascii="Symbol" w:hAnsi="Symbol" w:cs="Symbol"/>
    </w:rPr>
  </w:style>
  <w:style w:type="character" w:customStyle="1" w:styleId="WW8Num13z3">
    <w:name w:val="WW8Num13z3"/>
    <w:rPr>
      <w:rFonts w:ascii="Courier New" w:hAnsi="Courier New" w:cs="Courier New"/>
    </w:rPr>
  </w:style>
  <w:style w:type="character" w:customStyle="1" w:styleId="WW8Num15z3">
    <w:name w:val="WW8Num15z3"/>
    <w:rPr>
      <w:rFonts w:ascii="Courier New" w:hAnsi="Courier New" w:cs="Courier New"/>
    </w:rPr>
  </w:style>
  <w:style w:type="character" w:customStyle="1" w:styleId="WW8Num26z3">
    <w:name w:val="WW8Num26z3"/>
    <w:rPr>
      <w:rFonts w:ascii="Courier New" w:hAnsi="Courier New" w:cs="Courier New"/>
    </w:rPr>
  </w:style>
  <w:style w:type="character" w:customStyle="1" w:styleId="FontStyle27">
    <w:name w:val="Font Style27"/>
    <w:rPr>
      <w:rFonts w:ascii="Symbol" w:hAnsi="Symbol" w:cs="Symbol"/>
      <w:b/>
      <w:bCs/>
      <w:sz w:val="26"/>
      <w:szCs w:val="26"/>
    </w:rPr>
  </w:style>
  <w:style w:type="character" w:customStyle="1" w:styleId="4a">
    <w:name w:val="Заг 4 Знак"/>
    <w:rPr>
      <w:rFonts w:ascii="Symbol" w:eastAsia="Symbol" w:hAnsi="Symbol" w:cs="Symbol"/>
      <w:spacing w:val="40"/>
      <w:sz w:val="28"/>
      <w:szCs w:val="28"/>
    </w:rPr>
  </w:style>
  <w:style w:type="character" w:customStyle="1" w:styleId="affffff5">
    <w:name w:val="Обычный без проверки"/>
    <w:rPr>
      <w:i/>
      <w:sz w:val="24"/>
      <w:lang w:val="ru-RU"/>
    </w:rPr>
  </w:style>
  <w:style w:type="character" w:customStyle="1" w:styleId="affffff6">
    <w:name w:val="Текст макроса Знак"/>
    <w:rPr>
      <w:rFonts w:ascii="Courier New" w:eastAsia="Symbol" w:hAnsi="Courier New" w:cs="Courier New"/>
      <w:lang w:val="uk-UA"/>
    </w:rPr>
  </w:style>
  <w:style w:type="character" w:customStyle="1" w:styleId="pronunciation1">
    <w:name w:val="pronunciation1"/>
  </w:style>
  <w:style w:type="character" w:customStyle="1" w:styleId="text11">
    <w:name w:val="text_11"/>
  </w:style>
  <w:style w:type="character" w:customStyle="1" w:styleId="gramstyle1">
    <w:name w:val="gram_style1"/>
    <w:rPr>
      <w:rFonts w:ascii="Courier New" w:hAnsi="Courier New" w:cs="Courier New"/>
      <w:b w:val="0"/>
      <w:bCs w:val="0"/>
      <w:color w:val="339999"/>
      <w:sz w:val="18"/>
      <w:szCs w:val="18"/>
    </w:rPr>
  </w:style>
  <w:style w:type="character" w:customStyle="1" w:styleId="term1">
    <w:name w:val="term1"/>
    <w:rPr>
      <w:rFonts w:ascii="Symbol" w:hAnsi="Symbol" w:cs="Symbol"/>
      <w:color w:val="000000"/>
      <w:sz w:val="32"/>
      <w:szCs w:val="32"/>
    </w:rPr>
  </w:style>
  <w:style w:type="character" w:customStyle="1" w:styleId="118">
    <w:name w:val="Заголовок 1 Знак1 Знак"/>
    <w:rPr>
      <w:rFonts w:ascii="Courier New" w:hAnsi="Courier New" w:cs="Courier New"/>
      <w:b/>
      <w:bCs/>
      <w:kern w:val="1"/>
      <w:sz w:val="32"/>
      <w:szCs w:val="32"/>
      <w:lang w:val="uk-UA" w:eastAsia="ar-SA" w:bidi="ar-SA"/>
    </w:rPr>
  </w:style>
  <w:style w:type="character" w:customStyle="1" w:styleId="WW-2">
    <w:name w:val="WW-Основной шрифт абзаца"/>
  </w:style>
  <w:style w:type="character" w:customStyle="1" w:styleId="EndnoteCharacters">
    <w:name w:val="Endnote Characters"/>
  </w:style>
  <w:style w:type="character" w:customStyle="1" w:styleId="style61">
    <w:name w:val="style61"/>
    <w:rPr>
      <w:color w:val="00000A"/>
    </w:rPr>
  </w:style>
  <w:style w:type="character" w:customStyle="1" w:styleId="simple1">
    <w:name w:val="simple1"/>
    <w:rPr>
      <w:rFonts w:ascii="Courier New" w:hAnsi="Courier New" w:cs="Courier New"/>
      <w:i w:val="0"/>
      <w:iCs w:val="0"/>
      <w:sz w:val="18"/>
      <w:szCs w:val="18"/>
    </w:rPr>
  </w:style>
  <w:style w:type="character" w:customStyle="1" w:styleId="h121">
    <w:name w:val="h121"/>
    <w:rPr>
      <w:rFonts w:ascii="Courier New" w:hAnsi="Courier New" w:cs="Courier New"/>
      <w:color w:val="000000"/>
      <w:sz w:val="18"/>
      <w:szCs w:val="18"/>
    </w:rPr>
  </w:style>
  <w:style w:type="character" w:customStyle="1" w:styleId="FR1">
    <w:name w:val="Абзац FR1 Знак"/>
    <w:rPr>
      <w:rFonts w:ascii="Symbol" w:eastAsia="Symbol" w:hAnsi="Symbol" w:cs="Symbol"/>
      <w:kern w:val="1"/>
      <w:sz w:val="22"/>
      <w:szCs w:val="22"/>
      <w:lang w:val="en-GB"/>
    </w:rPr>
  </w:style>
  <w:style w:type="character" w:customStyle="1" w:styleId="FR5">
    <w:name w:val="Абзац FR5 Знак"/>
    <w:rPr>
      <w:rFonts w:ascii="Symbol" w:eastAsia="Symbol" w:hAnsi="Symbol" w:cs="Symbol"/>
      <w:kern w:val="1"/>
      <w:sz w:val="22"/>
      <w:szCs w:val="22"/>
      <w:lang w:val="en-GB"/>
    </w:rPr>
  </w:style>
  <w:style w:type="character" w:customStyle="1" w:styleId="A1A1A">
    <w:name w:val="Заголовок A1A1A Знак"/>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Pr>
      <w:rFonts w:ascii="Symbol" w:eastAsia="Symbol" w:hAnsi="Symbol" w:cs="Courier New"/>
      <w:b/>
      <w:color w:val="000000"/>
      <w:kern w:val="1"/>
      <w:sz w:val="24"/>
      <w:szCs w:val="24"/>
      <w:lang w:val="en-GB"/>
    </w:rPr>
  </w:style>
  <w:style w:type="character" w:customStyle="1" w:styleId="Text2">
    <w:name w:val="Заголовок Text 2 Знак"/>
    <w:rPr>
      <w:rFonts w:ascii="Symbol" w:eastAsia="Symbol" w:hAnsi="Symbol" w:cs="Courier New"/>
      <w:b/>
      <w:color w:val="000000"/>
      <w:kern w:val="1"/>
      <w:sz w:val="22"/>
      <w:szCs w:val="22"/>
      <w:lang w:val="en-GB"/>
    </w:rPr>
  </w:style>
  <w:style w:type="character" w:customStyle="1" w:styleId="1fe">
    <w:name w:val="Заголовок А1 Знак"/>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style>
  <w:style w:type="character" w:customStyle="1" w:styleId="textvidel1">
    <w:name w:val="text_videl1"/>
    <w:rPr>
      <w:b/>
      <w:bCs/>
      <w:color w:val="0000BB"/>
    </w:rPr>
  </w:style>
  <w:style w:type="character" w:customStyle="1" w:styleId="atitle">
    <w:name w:val="atitle"/>
  </w:style>
  <w:style w:type="character" w:customStyle="1" w:styleId="dyplom">
    <w:name w:val="dyplom Знак"/>
    <w:rPr>
      <w:rFonts w:ascii="Symbol" w:eastAsia="Symbol" w:hAnsi="Symbol" w:cs="Symbol"/>
      <w:sz w:val="28"/>
      <w:szCs w:val="24"/>
      <w:lang w:val="uk-UA"/>
    </w:rPr>
  </w:style>
  <w:style w:type="character" w:customStyle="1" w:styleId="5Exact">
    <w:name w:val="Основной текст (5) Exact"/>
    <w:rPr>
      <w:rFonts w:ascii="Courier New" w:eastAsia="Courier New" w:hAnsi="Courier New" w:cs="Courier New"/>
      <w:b/>
      <w:bCs/>
      <w:spacing w:val="2"/>
      <w:sz w:val="36"/>
      <w:szCs w:val="36"/>
    </w:rPr>
  </w:style>
  <w:style w:type="character" w:customStyle="1" w:styleId="6Exact">
    <w:name w:val="Основной текст (6) Exact"/>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Pr>
      <w:rFonts w:ascii="Symbol" w:eastAsia="Symbol" w:hAnsi="Symbol" w:cs="Symbol"/>
      <w:b/>
      <w:bCs/>
      <w:sz w:val="18"/>
      <w:szCs w:val="18"/>
    </w:rPr>
  </w:style>
  <w:style w:type="character" w:customStyle="1" w:styleId="350">
    <w:name w:val="Основной текст (35)_"/>
    <w:rPr>
      <w:b/>
      <w:bCs/>
      <w:spacing w:val="10"/>
      <w:sz w:val="13"/>
      <w:szCs w:val="13"/>
    </w:rPr>
  </w:style>
  <w:style w:type="character" w:customStyle="1" w:styleId="35Impact12pt0pt">
    <w:name w:val="Основной текст (35) + Impact;12 pt;Не полужирный;Интервал 0 pt"/>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rPr>
      <w:rFonts w:ascii="Symbol" w:eastAsia="Symbol" w:hAnsi="Symbol" w:cs="Symbol"/>
      <w:b/>
      <w:bCs/>
      <w:sz w:val="17"/>
      <w:szCs w:val="17"/>
      <w:lang w:val="en-US" w:eastAsia="en-US" w:bidi="en-US"/>
    </w:rPr>
  </w:style>
  <w:style w:type="character" w:customStyle="1" w:styleId="369pt">
    <w:name w:val="Основной текст (36) + 9 pt;Не полужирный"/>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Pr>
      <w:rFonts w:ascii="Symbol" w:eastAsia="Symbol" w:hAnsi="Symbol" w:cs="Symbol"/>
      <w:b/>
      <w:bCs/>
      <w:sz w:val="16"/>
      <w:szCs w:val="16"/>
      <w:lang w:val="en-US" w:eastAsia="en-US" w:bidi="en-US"/>
    </w:rPr>
  </w:style>
  <w:style w:type="character" w:customStyle="1" w:styleId="380">
    <w:name w:val="Основной текст (38)_"/>
    <w:rPr>
      <w:rFonts w:ascii="Symbol" w:eastAsia="Symbol" w:hAnsi="Symbol" w:cs="Symbol"/>
      <w:b/>
      <w:bCs/>
      <w:sz w:val="16"/>
      <w:szCs w:val="16"/>
      <w:lang w:val="en-US" w:eastAsia="en-US" w:bidi="en-US"/>
    </w:rPr>
  </w:style>
  <w:style w:type="character" w:customStyle="1" w:styleId="38Georgia85pt">
    <w:name w:val="Основной текст (38) + Georgia;8;5 pt"/>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Pr>
      <w:rFonts w:ascii="Symbol" w:eastAsia="Symbol" w:hAnsi="Symbol" w:cs="Symbol"/>
      <w:b/>
      <w:bCs/>
      <w:spacing w:val="80"/>
      <w:sz w:val="32"/>
      <w:szCs w:val="32"/>
    </w:rPr>
  </w:style>
  <w:style w:type="character" w:customStyle="1" w:styleId="2fa">
    <w:name w:val="Основной текст + Полужирный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Pr>
      <w:rFonts w:ascii="Symbol" w:eastAsia="Symbol" w:hAnsi="Symbol" w:cs="Symbol"/>
      <w:b/>
      <w:bCs/>
      <w:sz w:val="32"/>
      <w:szCs w:val="32"/>
    </w:rPr>
  </w:style>
  <w:style w:type="character" w:customStyle="1" w:styleId="11pt0pt">
    <w:name w:val="Основной текст + 11 pt;Полужирный;Интервал 0 pt"/>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Pr>
      <w:rFonts w:ascii="Symbol" w:hAnsi="Symbol" w:cs="Symbol"/>
    </w:rPr>
  </w:style>
  <w:style w:type="character" w:customStyle="1" w:styleId="142">
    <w:name w:val="Стиль 14 пт Узор: Нет (Бирюзовый)"/>
    <w:rPr>
      <w:sz w:val="28"/>
    </w:rPr>
  </w:style>
  <w:style w:type="character" w:customStyle="1" w:styleId="14-">
    <w:name w:val="Стиль 14 пт Узор: Нет (Ярко-зеленый)"/>
    <w:rPr>
      <w:sz w:val="28"/>
    </w:rPr>
  </w:style>
  <w:style w:type="character" w:customStyle="1" w:styleId="14-025">
    <w:name w:val="Стиль 14 пт Черный Узор: Нет (Ярко-зеленый) уплотненный на  025..."/>
    <w:rPr>
      <w:color w:val="000000"/>
      <w:spacing w:val="-5"/>
      <w:sz w:val="28"/>
    </w:rPr>
  </w:style>
  <w:style w:type="character" w:customStyle="1" w:styleId="n1">
    <w:name w:val="n1"/>
    <w:rPr>
      <w:rFonts w:ascii="Symbol" w:hAnsi="Symbol" w:cs="Symbol"/>
      <w:b/>
      <w:bCs/>
      <w:i w:val="0"/>
      <w:iCs w:val="0"/>
      <w:color w:val="6E4099"/>
      <w:sz w:val="52"/>
      <w:szCs w:val="52"/>
    </w:rPr>
  </w:style>
  <w:style w:type="character" w:customStyle="1" w:styleId="affffff7">
    <w:name w:val="Маркеры списка"/>
    <w:rPr>
      <w:rFonts w:ascii="Courier New" w:eastAsia="Courier New" w:hAnsi="Courier New" w:cs="Courier New"/>
    </w:rPr>
  </w:style>
  <w:style w:type="character" w:customStyle="1" w:styleId="1ff0">
    <w:name w:val="Основной текст Знак1"/>
    <w:aliases w:val="Основной текст Знак Знак1"/>
    <w:uiPriority w:val="99"/>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uiPriority w:val="99"/>
    <w:rPr>
      <w:rFonts w:ascii="Symbol" w:eastAsia="Symbol" w:hAnsi="Symbol" w:cs="Symbol"/>
      <w:sz w:val="16"/>
      <w:szCs w:val="16"/>
    </w:rPr>
  </w:style>
  <w:style w:type="character" w:customStyle="1" w:styleId="213">
    <w:name w:val="Основной текст с отступом 2 Знак1"/>
    <w:uiPriority w:val="99"/>
    <w:rPr>
      <w:rFonts w:ascii="Symbol" w:eastAsia="Symbol" w:hAnsi="Symbol" w:cs="Symbol"/>
      <w:sz w:val="24"/>
      <w:szCs w:val="24"/>
    </w:rPr>
  </w:style>
  <w:style w:type="character" w:customStyle="1" w:styleId="65">
    <w:name w:val="Стиль6 Знак"/>
    <w:rPr>
      <w:sz w:val="28"/>
      <w:lang w:val="uk-UA"/>
    </w:rPr>
  </w:style>
  <w:style w:type="character" w:customStyle="1" w:styleId="221">
    <w:name w:val="Основной текст 2 Знак2"/>
    <w:rPr>
      <w:rFonts w:ascii="Symbol" w:eastAsia="Symbol" w:hAnsi="Symbol" w:cs="Symbol"/>
      <w:sz w:val="24"/>
      <w:szCs w:val="24"/>
    </w:rPr>
  </w:style>
  <w:style w:type="character" w:customStyle="1" w:styleId="57">
    <w:name w:val="Знак сноски5"/>
    <w:rPr>
      <w:vertAlign w:val="superscript"/>
    </w:rPr>
  </w:style>
  <w:style w:type="character" w:customStyle="1" w:styleId="3f">
    <w:name w:val="Знак примечания3"/>
    <w:rPr>
      <w:sz w:val="16"/>
    </w:rPr>
  </w:style>
  <w:style w:type="character" w:customStyle="1" w:styleId="1ff1">
    <w:name w:val="Текст примечания Знак1"/>
    <w:uiPriority w:val="99"/>
    <w:rPr>
      <w:rFonts w:ascii="Symbol" w:eastAsia="Symbol" w:hAnsi="Symbol" w:cs="Symbol"/>
    </w:rPr>
  </w:style>
  <w:style w:type="character" w:customStyle="1" w:styleId="1ff2">
    <w:name w:val="Схема документа Знак1"/>
    <w:rPr>
      <w:rFonts w:ascii="Courier New" w:eastAsia="Symbol" w:hAnsi="Courier New" w:cs="Courier New"/>
      <w:sz w:val="16"/>
      <w:szCs w:val="16"/>
    </w:rPr>
  </w:style>
  <w:style w:type="character" w:customStyle="1" w:styleId="58">
    <w:name w:val="Знак концевой сноски5"/>
    <w:rPr>
      <w:vertAlign w:val="superscript"/>
    </w:rPr>
  </w:style>
  <w:style w:type="character" w:customStyle="1" w:styleId="312">
    <w:name w:val="Основной текст 3 Знак1"/>
    <w:rPr>
      <w:rFonts w:ascii="Symbol" w:eastAsia="Symbol" w:hAnsi="Symbol" w:cs="Symbol"/>
      <w:sz w:val="16"/>
      <w:szCs w:val="16"/>
    </w:rPr>
  </w:style>
  <w:style w:type="character" w:customStyle="1" w:styleId="text31">
    <w:name w:val="text31"/>
    <w:rPr>
      <w:rFonts w:ascii="Courier New" w:hAnsi="Courier New" w:cs="Courier New"/>
      <w:b/>
      <w:bCs/>
      <w:color w:val="212063"/>
      <w:sz w:val="24"/>
      <w:szCs w:val="24"/>
    </w:rPr>
  </w:style>
  <w:style w:type="character" w:customStyle="1" w:styleId="1ff3">
    <w:name w:val="Текст Знак1"/>
    <w:rPr>
      <w:rFonts w:ascii="Symbol" w:eastAsia="Symbol" w:hAnsi="Symbol" w:cs="Symbol"/>
      <w:sz w:val="21"/>
      <w:szCs w:val="21"/>
    </w:rPr>
  </w:style>
  <w:style w:type="character" w:customStyle="1" w:styleId="b4t">
    <w:name w:val="b4t"/>
    <w:basedOn w:val="10"/>
  </w:style>
  <w:style w:type="character" w:customStyle="1" w:styleId="b3t1">
    <w:name w:val="b3t1"/>
    <w:rPr>
      <w:rFonts w:ascii="Courier New" w:hAnsi="Courier New"/>
      <w:b/>
      <w:bCs/>
      <w:color w:val="4556B1"/>
      <w:sz w:val="16"/>
      <w:szCs w:val="16"/>
    </w:rPr>
  </w:style>
  <w:style w:type="character" w:customStyle="1" w:styleId="b3t">
    <w:name w:val="b3t"/>
    <w:basedOn w:val="10"/>
  </w:style>
  <w:style w:type="character" w:customStyle="1" w:styleId="name1">
    <w:name w:val="name1"/>
    <w:rPr>
      <w:color w:val="000000"/>
      <w:sz w:val="17"/>
      <w:szCs w:val="17"/>
    </w:rPr>
  </w:style>
  <w:style w:type="character" w:customStyle="1" w:styleId="postdetails1">
    <w:name w:val="postdetails1"/>
    <w:rPr>
      <w:color w:val="000000"/>
      <w:sz w:val="15"/>
      <w:szCs w:val="15"/>
    </w:rPr>
  </w:style>
  <w:style w:type="character" w:customStyle="1" w:styleId="nav1">
    <w:name w:val="nav1"/>
    <w:rPr>
      <w:b/>
      <w:bCs/>
      <w:color w:val="000000"/>
      <w:sz w:val="17"/>
      <w:szCs w:val="17"/>
    </w:rPr>
  </w:style>
  <w:style w:type="character" w:customStyle="1" w:styleId="4b">
    <w:name w:val="Гиперссылка4"/>
    <w:rPr>
      <w:strike w:val="0"/>
      <w:dstrike w:val="0"/>
      <w:color w:val="0033FF"/>
      <w:u w:val="none"/>
      <w:effect w:val="none"/>
    </w:rPr>
  </w:style>
  <w:style w:type="character" w:customStyle="1" w:styleId="3f0">
    <w:name w:val="Основной текст Знак3 Знак"/>
    <w:rPr>
      <w:b/>
      <w:sz w:val="28"/>
      <w:szCs w:val="24"/>
      <w:lang w:val="uk-UA" w:eastAsia="ar-SA" w:bidi="ar-SA"/>
    </w:rPr>
  </w:style>
  <w:style w:type="character" w:customStyle="1" w:styleId="2fb">
    <w:name w:val="Основной текст 2 Знак Знак"/>
    <w:rPr>
      <w:sz w:val="28"/>
      <w:szCs w:val="24"/>
      <w:lang w:val="uk-UA" w:eastAsia="ar-SA" w:bidi="ar-SA"/>
    </w:rPr>
  </w:style>
  <w:style w:type="character" w:customStyle="1" w:styleId="2fc">
    <w:name w:val="Строгий2"/>
    <w:rPr>
      <w:b/>
    </w:rPr>
  </w:style>
  <w:style w:type="character" w:customStyle="1" w:styleId="hw">
    <w:name w:val="hw"/>
    <w:basedOn w:val="10"/>
  </w:style>
  <w:style w:type="character" w:customStyle="1" w:styleId="resultbody">
    <w:name w:val="resultbody"/>
    <w:basedOn w:val="10"/>
  </w:style>
  <w:style w:type="character" w:customStyle="1" w:styleId="editsection7">
    <w:name w:val="editsection7"/>
    <w:rPr>
      <w:sz w:val="16"/>
      <w:szCs w:val="16"/>
    </w:rPr>
  </w:style>
  <w:style w:type="character" w:customStyle="1" w:styleId="editsection8">
    <w:name w:val="editsection8"/>
    <w:rPr>
      <w:b w:val="0"/>
      <w:bCs w:val="0"/>
      <w:sz w:val="18"/>
      <w:szCs w:val="18"/>
    </w:rPr>
  </w:style>
  <w:style w:type="character" w:customStyle="1" w:styleId="editsection9">
    <w:name w:val="editsection9"/>
    <w:rPr>
      <w:b w:val="0"/>
      <w:bCs w:val="0"/>
      <w:sz w:val="21"/>
      <w:szCs w:val="21"/>
    </w:rPr>
  </w:style>
  <w:style w:type="character" w:customStyle="1" w:styleId="editsection1">
    <w:name w:val="editsection1"/>
    <w:basedOn w:val="10"/>
  </w:style>
  <w:style w:type="character" w:customStyle="1" w:styleId="affffff8">
    <w:name w:val="Оглавление_"/>
    <w:rPr>
      <w:rFonts w:ascii="Courier New" w:eastAsia="Courier New" w:hAnsi="Courier New" w:cs="Courier New"/>
      <w:sz w:val="18"/>
      <w:szCs w:val="18"/>
    </w:rPr>
  </w:style>
  <w:style w:type="character" w:customStyle="1" w:styleId="4c">
    <w:name w:val="Колонтитул (4)_"/>
    <w:rPr>
      <w:rFonts w:ascii="Courier New" w:eastAsia="Courier New" w:hAnsi="Courier New" w:cs="Courier New"/>
      <w:b/>
      <w:bCs/>
      <w:sz w:val="17"/>
      <w:szCs w:val="17"/>
    </w:rPr>
  </w:style>
  <w:style w:type="character" w:customStyle="1" w:styleId="4Arial6pt">
    <w:name w:val="Колонтитул (4) + Arial;6 pt;Не полужирный"/>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Pr>
      <w:rFonts w:ascii="Courier New" w:eastAsia="Courier New" w:hAnsi="Courier New" w:cs="Courier New"/>
      <w:b/>
      <w:bCs/>
      <w:i/>
      <w:iCs/>
      <w:sz w:val="18"/>
      <w:szCs w:val="18"/>
    </w:rPr>
  </w:style>
  <w:style w:type="character" w:customStyle="1" w:styleId="Arial75pt">
    <w:name w:val="Основной текст + Arial;7;5 pt"/>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Pr>
      <w:rFonts w:ascii="Courier New" w:eastAsia="Courier New" w:hAnsi="Courier New" w:cs="Courier New"/>
      <w:sz w:val="24"/>
      <w:szCs w:val="24"/>
      <w:lang w:val="uk-UA"/>
    </w:rPr>
  </w:style>
  <w:style w:type="character" w:customStyle="1" w:styleId="head1">
    <w:name w:val="head1"/>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Pr>
      <w:sz w:val="24"/>
      <w:szCs w:val="24"/>
      <w:lang w:val="uk-UA" w:eastAsia="ar-SA" w:bidi="ar-SA"/>
    </w:rPr>
  </w:style>
  <w:style w:type="character" w:customStyle="1" w:styleId="s14bb">
    <w:name w:val="s14b b"/>
    <w:basedOn w:val="10"/>
  </w:style>
  <w:style w:type="character" w:customStyle="1" w:styleId="storyhead1">
    <w:name w:val="storyhead1"/>
    <w:rPr>
      <w:rFonts w:ascii="Courier New" w:hAnsi="Courier New"/>
      <w:b/>
      <w:bCs/>
      <w:color w:val="FF0000"/>
      <w:sz w:val="21"/>
      <w:szCs w:val="21"/>
    </w:rPr>
  </w:style>
  <w:style w:type="character" w:customStyle="1" w:styleId="bigheadline1">
    <w:name w:val="bigheadline1"/>
    <w:rPr>
      <w:rFonts w:ascii="Courier New" w:hAnsi="Courier New"/>
      <w:b/>
      <w:strike w:val="0"/>
      <w:dstrike w:val="0"/>
      <w:color w:val="000000"/>
      <w:sz w:val="32"/>
      <w:u w:val="none"/>
      <w:effect w:val="none"/>
    </w:rPr>
  </w:style>
  <w:style w:type="character" w:customStyle="1" w:styleId="sidebar1">
    <w:name w:val="sidebar1"/>
    <w:rPr>
      <w:rFonts w:ascii="Courier New" w:hAnsi="Courier New" w:cs="Courier New"/>
      <w:sz w:val="19"/>
      <w:szCs w:val="19"/>
    </w:rPr>
  </w:style>
  <w:style w:type="character" w:customStyle="1" w:styleId="inside-head1">
    <w:name w:val="inside-head1"/>
    <w:rPr>
      <w:rFonts w:ascii="Courier New" w:hAnsi="Courier New" w:cs="Courier New"/>
      <w:b/>
      <w:bCs/>
      <w:sz w:val="36"/>
      <w:szCs w:val="36"/>
    </w:rPr>
  </w:style>
  <w:style w:type="character" w:customStyle="1" w:styleId="hedline">
    <w:name w:val="hedline"/>
    <w:basedOn w:val="10"/>
  </w:style>
  <w:style w:type="character" w:customStyle="1" w:styleId="subhed">
    <w:name w:val="subhed"/>
    <w:basedOn w:val="10"/>
  </w:style>
  <w:style w:type="character" w:customStyle="1" w:styleId="allbold1">
    <w:name w:val="allbold1"/>
    <w:rPr>
      <w:rFonts w:ascii="Courier New" w:hAnsi="Courier New" w:cs="Courier New"/>
      <w:b/>
      <w:bCs/>
      <w:color w:val="000000"/>
      <w:sz w:val="14"/>
      <w:szCs w:val="14"/>
    </w:rPr>
  </w:style>
  <w:style w:type="character" w:customStyle="1" w:styleId="cald-hword1">
    <w:name w:val="cald-hword1"/>
    <w:rPr>
      <w:color w:val="000099"/>
    </w:rPr>
  </w:style>
  <w:style w:type="character" w:customStyle="1" w:styleId="cald-guideword">
    <w:name w:val="cald-guideword"/>
    <w:basedOn w:val="10"/>
  </w:style>
  <w:style w:type="character" w:customStyle="1" w:styleId="def-classification">
    <w:name w:val="def-classification"/>
    <w:basedOn w:val="10"/>
  </w:style>
  <w:style w:type="character" w:customStyle="1" w:styleId="cald-definition">
    <w:name w:val="cald-definition"/>
    <w:basedOn w:val="10"/>
  </w:style>
  <w:style w:type="character" w:customStyle="1" w:styleId="resultbodyblack1">
    <w:name w:val="resultbodyblack1"/>
    <w:rPr>
      <w:rFonts w:ascii="Courier New" w:hAnsi="Courier New"/>
      <w:b/>
      <w:bCs/>
      <w:color w:val="000000"/>
      <w:sz w:val="22"/>
      <w:szCs w:val="22"/>
    </w:rPr>
  </w:style>
  <w:style w:type="character" w:customStyle="1" w:styleId="storyby1">
    <w:name w:val="storyby1"/>
    <w:rPr>
      <w:rFonts w:ascii="Courier New" w:hAnsi="Courier New"/>
      <w:b/>
      <w:bCs/>
      <w:color w:val="336699"/>
      <w:sz w:val="15"/>
      <w:szCs w:val="15"/>
    </w:rPr>
  </w:style>
  <w:style w:type="character" w:customStyle="1" w:styleId="headline1">
    <w:name w:val="headline1"/>
    <w:rPr>
      <w:rFonts w:ascii="Courier New" w:hAnsi="Courier New"/>
      <w:b/>
      <w:strike w:val="0"/>
      <w:dstrike w:val="0"/>
      <w:color w:val="333333"/>
      <w:sz w:val="30"/>
      <w:u w:val="none"/>
      <w:effect w:val="none"/>
    </w:rPr>
  </w:style>
  <w:style w:type="character" w:customStyle="1" w:styleId="Iniiaiieoeoo">
    <w:name w:val="Iniiaiie o?eoo"/>
    <w:uiPriority w:val="99"/>
  </w:style>
  <w:style w:type="character" w:customStyle="1" w:styleId="h">
    <w:name w:val="h"/>
    <w:basedOn w:val="10"/>
  </w:style>
  <w:style w:type="character" w:customStyle="1" w:styleId="small-text1">
    <w:name w:val="small-text1"/>
    <w:rPr>
      <w:rFonts w:ascii="Courier New" w:hAnsi="Courier New" w:cs="Courier New"/>
      <w:color w:val="000000"/>
      <w:sz w:val="20"/>
      <w:szCs w:val="20"/>
    </w:rPr>
  </w:style>
  <w:style w:type="character" w:customStyle="1" w:styleId="bodycopy1">
    <w:name w:val="bodycopy1"/>
    <w:rPr>
      <w:rFonts w:ascii="Courier New" w:hAnsi="Courier New"/>
      <w:color w:val="000000"/>
      <w:sz w:val="19"/>
      <w:szCs w:val="19"/>
    </w:rPr>
  </w:style>
  <w:style w:type="character" w:customStyle="1" w:styleId="pagetitle1">
    <w:name w:val="pagetitle1"/>
    <w:rPr>
      <w:rFonts w:ascii="Courier New" w:hAnsi="Courier New" w:cs="Courier New"/>
      <w:color w:val="000000"/>
      <w:sz w:val="23"/>
      <w:szCs w:val="23"/>
    </w:rPr>
  </w:style>
  <w:style w:type="character" w:customStyle="1" w:styleId="pagesubtitle1">
    <w:name w:val="pagesubtitle1"/>
    <w:rPr>
      <w:rFonts w:ascii="Courier New" w:hAnsi="Courier New"/>
      <w:b/>
      <w:bCs/>
      <w:color w:val="000000"/>
      <w:sz w:val="13"/>
      <w:szCs w:val="13"/>
    </w:rPr>
  </w:style>
  <w:style w:type="character" w:customStyle="1" w:styleId="section1">
    <w:name w:val="section1"/>
    <w:rPr>
      <w:rFonts w:ascii="Courier New" w:hAnsi="Courier New"/>
      <w:b/>
      <w:bCs/>
      <w:color w:val="000000"/>
      <w:sz w:val="24"/>
      <w:szCs w:val="24"/>
    </w:rPr>
  </w:style>
  <w:style w:type="character" w:customStyle="1" w:styleId="gift1">
    <w:name w:val="gift1"/>
    <w:rPr>
      <w:rFonts w:ascii="Courier New" w:hAnsi="Courier New" w:cs="Courier New"/>
      <w:b/>
      <w:bCs/>
      <w:color w:val="00000A"/>
      <w:spacing w:val="13"/>
      <w:sz w:val="24"/>
      <w:szCs w:val="24"/>
    </w:rPr>
  </w:style>
  <w:style w:type="character" w:customStyle="1" w:styleId="59">
    <w:name w:val="Гиперссылка5"/>
    <w:rPr>
      <w:rFonts w:ascii="Courier New" w:hAnsi="Courier New"/>
      <w:color w:val="00000A"/>
      <w:sz w:val="20"/>
      <w:u w:val="none"/>
      <w:effect w:val="none"/>
    </w:rPr>
  </w:style>
  <w:style w:type="character" w:customStyle="1" w:styleId="76">
    <w:name w:val="Гиперссылка7"/>
    <w:rPr>
      <w:rFonts w:ascii="Courier New" w:hAnsi="Courier New"/>
      <w:color w:val="00000A"/>
      <w:sz w:val="20"/>
      <w:u w:val="none"/>
      <w:effect w:val="none"/>
    </w:rPr>
  </w:style>
  <w:style w:type="character" w:customStyle="1" w:styleId="toplinks1">
    <w:name w:val="top_links1"/>
    <w:rPr>
      <w:b/>
      <w:bCs/>
      <w:smallCaps/>
      <w:color w:val="00000A"/>
      <w:sz w:val="22"/>
      <w:szCs w:val="22"/>
    </w:rPr>
  </w:style>
  <w:style w:type="character" w:customStyle="1" w:styleId="invisible1">
    <w:name w:val="invisible1"/>
    <w:rPr>
      <w:vanish/>
    </w:rPr>
  </w:style>
  <w:style w:type="character" w:customStyle="1" w:styleId="infohead1">
    <w:name w:val="info_head1"/>
    <w:rPr>
      <w:b/>
      <w:bCs/>
      <w:color w:val="00000A"/>
      <w:sz w:val="24"/>
      <w:szCs w:val="24"/>
    </w:rPr>
  </w:style>
  <w:style w:type="character" w:customStyle="1" w:styleId="lineheight1">
    <w:name w:val="lineheight1"/>
    <w:basedOn w:val="10"/>
  </w:style>
  <w:style w:type="character" w:customStyle="1" w:styleId="newshead1">
    <w:name w:val="news_head1"/>
    <w:rPr>
      <w:b/>
      <w:bCs/>
      <w:color w:val="FFFFFF"/>
      <w:sz w:val="24"/>
      <w:szCs w:val="24"/>
    </w:rPr>
  </w:style>
  <w:style w:type="character" w:customStyle="1" w:styleId="newssubhead1">
    <w:name w:val="news_sub_head1"/>
    <w:rPr>
      <w:b/>
      <w:bCs/>
      <w:color w:val="00000A"/>
      <w:sz w:val="24"/>
      <w:szCs w:val="24"/>
    </w:rPr>
  </w:style>
  <w:style w:type="character" w:customStyle="1" w:styleId="newstext1">
    <w:name w:val="news_text1"/>
    <w:rPr>
      <w:color w:val="FFFFFF"/>
      <w:sz w:val="24"/>
      <w:szCs w:val="24"/>
    </w:rPr>
  </w:style>
  <w:style w:type="character" w:customStyle="1" w:styleId="bigbluelink1">
    <w:name w:val="big_blue_link1"/>
    <w:rPr>
      <w:b/>
      <w:bCs/>
      <w:color w:val="00000A"/>
      <w:sz w:val="42"/>
      <w:szCs w:val="42"/>
    </w:rPr>
  </w:style>
  <w:style w:type="character" w:customStyle="1" w:styleId="rotatetxt1">
    <w:name w:val="rotatetxt1"/>
    <w:rPr>
      <w:rFonts w:ascii="Courier New" w:hAnsi="Courier New"/>
      <w:color w:val="00000A"/>
      <w:sz w:val="19"/>
      <w:szCs w:val="19"/>
    </w:rPr>
  </w:style>
  <w:style w:type="character" w:customStyle="1" w:styleId="smallbluelink1">
    <w:name w:val="small_blue_link1"/>
    <w:rPr>
      <w:color w:val="00000A"/>
      <w:sz w:val="25"/>
      <w:szCs w:val="25"/>
    </w:rPr>
  </w:style>
  <w:style w:type="character" w:customStyle="1" w:styleId="footertext1">
    <w:name w:val="footer_text1"/>
    <w:rPr>
      <w:rFonts w:ascii="Courier New" w:hAnsi="Courier New" w:cs="Courier New"/>
      <w:color w:val="FFFFFF"/>
      <w:sz w:val="17"/>
      <w:szCs w:val="17"/>
    </w:rPr>
  </w:style>
  <w:style w:type="character" w:customStyle="1" w:styleId="small1">
    <w:name w:val="small1"/>
    <w:rPr>
      <w:rFonts w:ascii="Courier New" w:hAnsi="Courier New" w:cs="Courier New"/>
      <w:color w:val="000000"/>
      <w:sz w:val="16"/>
      <w:szCs w:val="16"/>
    </w:rPr>
  </w:style>
  <w:style w:type="character" w:customStyle="1" w:styleId="maintext1">
    <w:name w:val="maintext1"/>
    <w:rPr>
      <w:rFonts w:ascii="Courier New" w:hAnsi="Courier New" w:cs="Courier New"/>
      <w:color w:val="000000"/>
      <w:sz w:val="18"/>
      <w:szCs w:val="18"/>
    </w:rPr>
  </w:style>
  <w:style w:type="character" w:customStyle="1" w:styleId="titlered2">
    <w:name w:val="title_red2"/>
    <w:rPr>
      <w:rFonts w:ascii="Courier New" w:hAnsi="Courier New" w:cs="Courier New"/>
      <w:b/>
      <w:bCs/>
      <w:color w:val="990000"/>
      <w:sz w:val="21"/>
      <w:szCs w:val="21"/>
    </w:rPr>
  </w:style>
  <w:style w:type="character" w:customStyle="1" w:styleId="affffff9">
    <w:name w:val="Знак Знак"/>
    <w:rPr>
      <w:sz w:val="24"/>
      <w:szCs w:val="24"/>
      <w:lang w:val="ru-RU"/>
    </w:rPr>
  </w:style>
  <w:style w:type="character" w:customStyle="1" w:styleId="14pt2">
    <w:name w:val="Стиль Текст + 14 pt Знак"/>
    <w:rPr>
      <w:sz w:val="28"/>
      <w:szCs w:val="28"/>
      <w:lang w:val="ru-RU" w:eastAsia="ar-SA" w:bidi="ar-SA"/>
    </w:rPr>
  </w:style>
  <w:style w:type="character" w:customStyle="1" w:styleId="14pt3">
    <w:name w:val="Стиль Текст + 14 pt Знак Знак"/>
    <w:rPr>
      <w:sz w:val="28"/>
      <w:szCs w:val="28"/>
      <w:lang w:val="ru-RU" w:eastAsia="ar-SA" w:bidi="ar-SA"/>
    </w:rPr>
  </w:style>
  <w:style w:type="character" w:customStyle="1" w:styleId="131">
    <w:name w:val="Знак Знак13"/>
    <w:rPr>
      <w:i/>
      <w:iCs/>
      <w:sz w:val="28"/>
      <w:szCs w:val="28"/>
      <w:lang w:val="uk-UA" w:eastAsia="ar-SA" w:bidi="ar-SA"/>
    </w:rPr>
  </w:style>
  <w:style w:type="character" w:customStyle="1" w:styleId="normal1">
    <w:name w:val="normal1"/>
    <w:rPr>
      <w:rFonts w:ascii="Courier New" w:hAnsi="Courier New"/>
      <w:b w:val="0"/>
      <w:strike w:val="0"/>
      <w:dstrike w:val="0"/>
      <w:color w:val="17273E"/>
      <w:sz w:val="18"/>
      <w:u w:val="none"/>
      <w:effect w:val="none"/>
    </w:rPr>
  </w:style>
  <w:style w:type="character" w:customStyle="1" w:styleId="title11">
    <w:name w:val="title11"/>
    <w:rPr>
      <w:rFonts w:ascii="Courier New" w:hAnsi="Courier New"/>
      <w:b/>
      <w:bCs/>
      <w:sz w:val="21"/>
      <w:szCs w:val="21"/>
    </w:rPr>
  </w:style>
  <w:style w:type="character" w:customStyle="1" w:styleId="affffffa">
    <w:name w:val="Дисс. Обычный абзац Знак"/>
    <w:rPr>
      <w:rFonts w:ascii="Courier New" w:eastAsia="Courier New" w:hAnsi="Courier New" w:cs="Courier New"/>
      <w:sz w:val="26"/>
      <w:szCs w:val="26"/>
      <w:lang w:val="uk-UA"/>
    </w:rPr>
  </w:style>
  <w:style w:type="character" w:customStyle="1" w:styleId="13pt1">
    <w:name w:val="Стиль Авторское выделение Знак + 13 pt Знак"/>
    <w:rPr>
      <w:rFonts w:ascii="Courier New" w:eastAsia="Courier New" w:hAnsi="Courier New" w:cs="Courier New"/>
      <w:b/>
      <w:bCs/>
      <w:sz w:val="26"/>
      <w:szCs w:val="28"/>
      <w:lang w:val="uk-UA"/>
    </w:rPr>
  </w:style>
  <w:style w:type="character" w:customStyle="1" w:styleId="affffffb">
    <w:name w:val="Определения Автора Знак"/>
    <w:rPr>
      <w:rFonts w:ascii="Courier New" w:eastAsia="Courier New" w:hAnsi="Courier New" w:cs="Courier New"/>
      <w:b/>
      <w:bCs/>
      <w:sz w:val="28"/>
      <w:szCs w:val="28"/>
      <w:lang w:val="uk-UA"/>
    </w:rPr>
  </w:style>
  <w:style w:type="character" w:customStyle="1" w:styleId="content">
    <w:name w:val="content"/>
    <w:basedOn w:val="10"/>
  </w:style>
  <w:style w:type="character" w:customStyle="1" w:styleId="affffffc">
    <w:name w:val="Обычный абзац"/>
    <w:rPr>
      <w:rFonts w:ascii="Courier New" w:hAnsi="Courier New"/>
      <w:sz w:val="28"/>
      <w:lang w:val="uk-UA"/>
    </w:rPr>
  </w:style>
  <w:style w:type="character" w:customStyle="1" w:styleId="hps">
    <w:name w:val="hps"/>
  </w:style>
  <w:style w:type="character" w:customStyle="1" w:styleId="affffffd">
    <w:name w:val="Основний текст_"/>
    <w:uiPriority w:val="99"/>
    <w:rPr>
      <w:sz w:val="21"/>
    </w:rPr>
  </w:style>
  <w:style w:type="character" w:customStyle="1" w:styleId="parasmallgreytext">
    <w:name w:val="parasmallgreytext"/>
    <w:rPr>
      <w:rFonts w:cs="Courier New"/>
    </w:rPr>
  </w:style>
  <w:style w:type="character" w:customStyle="1" w:styleId="hpsatn">
    <w:name w:val="hps atn"/>
    <w:rPr>
      <w:rFonts w:cs="Courier New"/>
    </w:rPr>
  </w:style>
  <w:style w:type="character" w:customStyle="1" w:styleId="affffffe">
    <w:name w:val="Основний текст + Курсив"/>
    <w:uiPriority w:val="99"/>
    <w:rPr>
      <w:i/>
      <w:sz w:val="19"/>
    </w:rPr>
  </w:style>
  <w:style w:type="character" w:customStyle="1" w:styleId="article-text">
    <w:name w:val="article-text"/>
    <w:basedOn w:val="10"/>
  </w:style>
  <w:style w:type="character" w:customStyle="1" w:styleId="navigationline">
    <w:name w:val="navigationline"/>
    <w:basedOn w:val="10"/>
  </w:style>
  <w:style w:type="character" w:customStyle="1" w:styleId="article-author">
    <w:name w:val="article-author"/>
    <w:basedOn w:val="10"/>
  </w:style>
  <w:style w:type="character" w:customStyle="1" w:styleId="orange1">
    <w:name w:val="orange1"/>
    <w:rPr>
      <w:color w:val="FF9900"/>
    </w:rPr>
  </w:style>
  <w:style w:type="character" w:customStyle="1" w:styleId="A53">
    <w:name w:val="A5+3"/>
    <w:rPr>
      <w:color w:val="000000"/>
      <w:sz w:val="18"/>
    </w:rPr>
  </w:style>
  <w:style w:type="character" w:customStyle="1" w:styleId="FontStyle25">
    <w:name w:val="Font Style25"/>
    <w:rPr>
      <w:rFonts w:ascii="Courier New" w:hAnsi="Courier New" w:cs="Courier New"/>
      <w:sz w:val="18"/>
      <w:szCs w:val="18"/>
    </w:rPr>
  </w:style>
  <w:style w:type="character" w:customStyle="1" w:styleId="spelle">
    <w:name w:val="spelle"/>
    <w:basedOn w:val="10"/>
  </w:style>
  <w:style w:type="character" w:customStyle="1" w:styleId="ga1on">
    <w:name w:val="_ga1_on_"/>
    <w:basedOn w:val="10"/>
  </w:style>
  <w:style w:type="character" w:customStyle="1" w:styleId="nobr">
    <w:name w:val="nobr"/>
    <w:basedOn w:val="10"/>
  </w:style>
  <w:style w:type="character" w:customStyle="1" w:styleId="3f1">
    <w:name w:val="Оглавление (3)_"/>
    <w:rPr>
      <w:rFonts w:ascii="Courier New" w:eastAsia="Courier New" w:hAnsi="Courier New" w:cs="Courier New"/>
      <w:i/>
      <w:iCs/>
      <w:sz w:val="23"/>
      <w:szCs w:val="23"/>
    </w:rPr>
  </w:style>
  <w:style w:type="character" w:customStyle="1" w:styleId="313pt">
    <w:name w:val="Оглавление (3)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rPr>
      <w:rFonts w:ascii="Courier New" w:eastAsia="Courier New" w:hAnsi="Courier New" w:cs="Courier New"/>
      <w:b/>
      <w:bCs/>
      <w:i/>
      <w:iCs/>
      <w:sz w:val="26"/>
      <w:szCs w:val="26"/>
    </w:rPr>
  </w:style>
  <w:style w:type="character" w:customStyle="1" w:styleId="5115pt">
    <w:name w:val="Оглавление (5) + 11;5 pt;Не полужирный"/>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2">
    <w:name w:val="Основной текст (3) + 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rPr>
      <w:rFonts w:ascii="Symbol" w:eastAsia="Symbol" w:hAnsi="Symbol" w:cs="Symbol"/>
      <w:b/>
      <w:bCs/>
    </w:rPr>
  </w:style>
  <w:style w:type="character" w:customStyle="1" w:styleId="8TimesNewRoman85pt0pt">
    <w:name w:val="Основной текст (8) + Times New Roman;8;5 pt;Интервал 0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3">
    <w:name w:val="Основной текст (3) + Не полужирный;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4">
    <w:name w:val="Основной текст (3) + Не полужирный"/>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rPr>
      <w:rFonts w:ascii="Symbol" w:eastAsia="Symbol" w:hAnsi="Symbol" w:cs="Symbol"/>
      <w:spacing w:val="-2"/>
      <w:sz w:val="26"/>
      <w:szCs w:val="26"/>
    </w:rPr>
  </w:style>
  <w:style w:type="character" w:customStyle="1" w:styleId="143">
    <w:name w:val="Основной текст (14)_"/>
    <w:rPr>
      <w:rFonts w:ascii="Courier New" w:eastAsia="Courier New" w:hAnsi="Courier New" w:cs="Courier New"/>
      <w:spacing w:val="10"/>
      <w:sz w:val="8"/>
      <w:szCs w:val="8"/>
    </w:rPr>
  </w:style>
  <w:style w:type="character" w:customStyle="1" w:styleId="0ptExact">
    <w:name w:val="Основной текст + Интервал 0 pt Exac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rPr>
      <w:rFonts w:ascii="Courier New" w:eastAsia="Courier New" w:hAnsi="Courier New" w:cs="Courier New"/>
      <w:sz w:val="26"/>
      <w:szCs w:val="26"/>
    </w:rPr>
  </w:style>
  <w:style w:type="character" w:customStyle="1" w:styleId="3f5">
    <w:name w:val="Подпись к картинке (3)_"/>
    <w:rPr>
      <w:rFonts w:ascii="Courier New" w:eastAsia="Courier New" w:hAnsi="Courier New" w:cs="Courier New"/>
      <w:b/>
      <w:bCs/>
      <w:sz w:val="23"/>
      <w:szCs w:val="23"/>
      <w:lang w:val="fr-FR" w:eastAsia="fr-FR" w:bidi="fr-FR"/>
    </w:rPr>
  </w:style>
  <w:style w:type="character" w:customStyle="1" w:styleId="11pt0">
    <w:name w:val="Колонтитул + 11 pt"/>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Pr>
      <w:rFonts w:ascii="Courier New" w:eastAsia="Courier New" w:hAnsi="Courier New" w:cs="Courier New"/>
      <w:sz w:val="17"/>
      <w:szCs w:val="17"/>
    </w:rPr>
  </w:style>
  <w:style w:type="character" w:customStyle="1" w:styleId="16Consolas4pt">
    <w:name w:val="Основной текст (16) + Consolas;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Pr>
      <w:rFonts w:ascii="Symbol" w:eastAsia="Symbol" w:hAnsi="Symbol" w:cs="Symbol"/>
      <w:sz w:val="28"/>
    </w:rPr>
  </w:style>
  <w:style w:type="character" w:customStyle="1" w:styleId="180">
    <w:name w:val="Основной текст (18)_"/>
    <w:rPr>
      <w:rFonts w:ascii="Symbol" w:eastAsia="Symbol" w:hAnsi="Symbol" w:cs="Symbol"/>
      <w:sz w:val="15"/>
      <w:szCs w:val="15"/>
    </w:rPr>
  </w:style>
  <w:style w:type="character" w:customStyle="1" w:styleId="140pt">
    <w:name w:val="Основной текст (14) + Интервал 0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Pr>
      <w:rFonts w:ascii="Symbol" w:eastAsia="Symbol" w:hAnsi="Symbol" w:cs="Symbol"/>
      <w:i/>
      <w:iCs/>
      <w:sz w:val="14"/>
      <w:szCs w:val="14"/>
    </w:rPr>
  </w:style>
  <w:style w:type="character" w:customStyle="1" w:styleId="19TimesNewRoman75pt">
    <w:name w:val="Основной текст (19) + Times New Roman;7;5 pt;Не курсив"/>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Pr>
      <w:rFonts w:ascii="Symbol" w:eastAsia="Symbol" w:hAnsi="Symbol" w:cs="Symbol"/>
      <w:sz w:val="8"/>
      <w:szCs w:val="8"/>
    </w:rPr>
  </w:style>
  <w:style w:type="character" w:customStyle="1" w:styleId="20TrebuchetMS75pt">
    <w:name w:val="Основной текст (20) + Trebuchet MS;7;5 pt"/>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Pr>
      <w:rFonts w:ascii="Courier New" w:eastAsia="Courier New" w:hAnsi="Courier New" w:cs="Courier New"/>
      <w:spacing w:val="30"/>
      <w:sz w:val="9"/>
      <w:szCs w:val="9"/>
    </w:rPr>
  </w:style>
  <w:style w:type="character" w:customStyle="1" w:styleId="141pt">
    <w:name w:val="Основной текст (14) + Интервал 1 pt"/>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Pr>
      <w:rFonts w:ascii="Symbol" w:eastAsia="Symbol" w:hAnsi="Symbol" w:cs="Symbol"/>
      <w:sz w:val="8"/>
      <w:szCs w:val="8"/>
    </w:rPr>
  </w:style>
  <w:style w:type="character" w:customStyle="1" w:styleId="23TimesNewRoman85pt">
    <w:name w:val="Основной текст (23) + Times New Roman;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Pr>
      <w:rFonts w:ascii="Symbol" w:eastAsia="Symbol" w:hAnsi="Symbol" w:cs="Symbol"/>
      <w:b/>
      <w:bCs/>
      <w:sz w:val="28"/>
      <w:szCs w:val="28"/>
    </w:rPr>
  </w:style>
  <w:style w:type="character" w:customStyle="1" w:styleId="2475pt">
    <w:name w:val="Основной текст (24) + 7;5 pt;Не полужирный"/>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Pr>
      <w:rFonts w:ascii="Courier New" w:eastAsia="Courier New" w:hAnsi="Courier New" w:cs="Courier New"/>
      <w:sz w:val="12"/>
      <w:szCs w:val="12"/>
    </w:rPr>
  </w:style>
  <w:style w:type="character" w:customStyle="1" w:styleId="224pt">
    <w:name w:val="Основной текст (22) + Интервал 4 pt"/>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Pr>
      <w:rFonts w:ascii="Symbol" w:eastAsia="Symbol" w:hAnsi="Symbol" w:cs="Symbol"/>
      <w:spacing w:val="30"/>
      <w:sz w:val="12"/>
      <w:szCs w:val="12"/>
    </w:rPr>
  </w:style>
  <w:style w:type="character" w:customStyle="1" w:styleId="4pt0">
    <w:name w:val="Основной текст + 4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Pr>
      <w:rFonts w:ascii="Symbol" w:eastAsia="Symbol" w:hAnsi="Symbol" w:cs="Symbol"/>
      <w:sz w:val="10"/>
      <w:szCs w:val="10"/>
    </w:rPr>
  </w:style>
  <w:style w:type="character" w:customStyle="1" w:styleId="TrebuchetMS4pt">
    <w:name w:val="Основной текст + Trebuchet MS;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Pr>
      <w:rFonts w:ascii="Courier New" w:eastAsia="Courier New" w:hAnsi="Courier New" w:cs="Courier New"/>
      <w:sz w:val="18"/>
      <w:szCs w:val="18"/>
    </w:rPr>
  </w:style>
  <w:style w:type="character" w:customStyle="1" w:styleId="309pt">
    <w:name w:val="Основной текст (30) + 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6">
    <w:name w:val="Оглавление 3 Знак"/>
    <w:rPr>
      <w:rFonts w:ascii="Symbol" w:eastAsia="Symbol" w:hAnsi="Symbol" w:cs="Symbol"/>
      <w:sz w:val="28"/>
    </w:rPr>
  </w:style>
  <w:style w:type="character" w:customStyle="1" w:styleId="Constantia95pt0pt">
    <w:name w:val="Колонтитул + Constantia;9;5 pt;Интервал 0 pt"/>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Pr>
      <w:rFonts w:ascii="Courier New" w:eastAsia="Courier New" w:hAnsi="Courier New" w:cs="Courier New"/>
      <w:sz w:val="26"/>
      <w:szCs w:val="26"/>
    </w:rPr>
  </w:style>
  <w:style w:type="character" w:customStyle="1" w:styleId="85pt1pt">
    <w:name w:val="Основной текст + 8;5 pt;Интервал 1 pt"/>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rPr>
      <w:rFonts w:ascii="Courier New" w:eastAsia="Symbol" w:hAnsi="Courier New" w:cs="Courier New"/>
      <w:sz w:val="18"/>
      <w:szCs w:val="18"/>
    </w:rPr>
  </w:style>
  <w:style w:type="character" w:customStyle="1" w:styleId="15pt0">
    <w:name w:val="Оглавление + 15 pt;Полужирный"/>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Pr>
      <w:rFonts w:ascii="Courier New" w:eastAsia="Courier New" w:hAnsi="Courier New" w:cs="Courier New"/>
      <w:sz w:val="28"/>
      <w:szCs w:val="28"/>
    </w:rPr>
  </w:style>
  <w:style w:type="character" w:customStyle="1" w:styleId="6CourierNew105pt">
    <w:name w:val="Колонтитул (6) + Courier New;10;5 pt"/>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rPr>
      <w:rFonts w:ascii="Courier New" w:eastAsia="Symbol" w:hAnsi="Courier New" w:cs="Courier New"/>
      <w:sz w:val="18"/>
      <w:szCs w:val="18"/>
    </w:rPr>
  </w:style>
  <w:style w:type="character" w:customStyle="1" w:styleId="9pt1">
    <w:name w:val="Колонтитул + 9 pt"/>
    <w:uiPriority w:val="99"/>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rPr>
      <w:rFonts w:ascii="Courier New" w:eastAsia="Courier New" w:hAnsi="Courier New" w:cs="Courier New"/>
      <w:b/>
      <w:bCs/>
      <w:sz w:val="32"/>
      <w:szCs w:val="32"/>
    </w:rPr>
  </w:style>
  <w:style w:type="character" w:customStyle="1" w:styleId="22pt">
    <w:name w:val="Основной текст + 22 pt;Курсив"/>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style>
  <w:style w:type="character" w:customStyle="1" w:styleId="201">
    <w:name w:val="20"/>
    <w:basedOn w:val="10"/>
  </w:style>
  <w:style w:type="character" w:customStyle="1" w:styleId="75pt3">
    <w:name w:val="75pt"/>
    <w:basedOn w:val="10"/>
  </w:style>
  <w:style w:type="character" w:customStyle="1" w:styleId="constantia12pt40">
    <w:name w:val="constantia12pt40"/>
    <w:basedOn w:val="10"/>
  </w:style>
  <w:style w:type="character" w:customStyle="1" w:styleId="9pt2">
    <w:name w:val="9pt"/>
    <w:basedOn w:val="10"/>
  </w:style>
  <w:style w:type="character" w:customStyle="1" w:styleId="a00">
    <w:name w:val="a0"/>
    <w:basedOn w:val="10"/>
  </w:style>
  <w:style w:type="character" w:customStyle="1" w:styleId="BodyTextIndent2">
    <w:name w:val="Body Text Indent 2 Знак Знак"/>
    <w:rPr>
      <w:sz w:val="24"/>
      <w:lang w:val="uk-UA" w:eastAsia="ar-SA" w:bidi="ar-SA"/>
    </w:rPr>
  </w:style>
  <w:style w:type="character" w:customStyle="1" w:styleId="afffffff5">
    <w:name w:val="Основной текст Знак Знак Знак"/>
    <w:rPr>
      <w:b/>
      <w:sz w:val="36"/>
      <w:szCs w:val="36"/>
      <w:lang w:val="ru-RU" w:eastAsia="ar-SA" w:bidi="ar-SA"/>
    </w:rPr>
  </w:style>
  <w:style w:type="character" w:customStyle="1" w:styleId="BodyTextIndent21">
    <w:name w:val="Body Text Indent 2 Знак Знак1"/>
    <w:rPr>
      <w:sz w:val="24"/>
      <w:szCs w:val="24"/>
      <w:lang w:val="uk-UA" w:eastAsia="ar-SA" w:bidi="ar-SA"/>
    </w:rPr>
  </w:style>
  <w:style w:type="character" w:customStyle="1" w:styleId="9pt0pt">
    <w:name w:val="Основной текст + 9 pt;Интервал 0 pt"/>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style>
  <w:style w:type="character" w:customStyle="1" w:styleId="date4">
    <w:name w:val="date4"/>
    <w:basedOn w:val="10"/>
  </w:style>
  <w:style w:type="character" w:customStyle="1" w:styleId="3Arial85pt0pt70">
    <w:name w:val="Основной текст (3) + Arial;8;5 pt;Не полужирный;Интервал 0 pt;Масштаб 70%"/>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7">
    <w:name w:val="Сноска (3)_"/>
    <w:rPr>
      <w:rFonts w:ascii="Courier New" w:eastAsia="Courier New" w:hAnsi="Courier New" w:cs="Courier New"/>
      <w:sz w:val="19"/>
      <w:szCs w:val="19"/>
    </w:rPr>
  </w:style>
  <w:style w:type="character" w:customStyle="1" w:styleId="3f8">
    <w:name w:val="Сноска (3) + 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Pr>
      <w:rFonts w:ascii="Courier New" w:eastAsia="Courier New" w:hAnsi="Courier New" w:cs="Courier New"/>
      <w:i/>
      <w:iCs/>
      <w:sz w:val="13"/>
      <w:szCs w:val="13"/>
    </w:rPr>
  </w:style>
  <w:style w:type="character" w:customStyle="1" w:styleId="56pt">
    <w:name w:val="Сноска (5) + 6 pt;Полужирный;Не курсив"/>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Pr>
      <w:rFonts w:ascii="Courier New" w:eastAsia="Courier New" w:hAnsi="Courier New" w:cs="Courier New"/>
      <w:b/>
      <w:bCs/>
      <w:sz w:val="15"/>
      <w:szCs w:val="15"/>
    </w:rPr>
  </w:style>
  <w:style w:type="character" w:customStyle="1" w:styleId="665pt">
    <w:name w:val="Сноска (6) + 6;5 pt;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Pr>
      <w:rFonts w:ascii="Courier New" w:eastAsia="Courier New" w:hAnsi="Courier New" w:cs="Courier New"/>
      <w:b/>
      <w:bCs/>
      <w:sz w:val="13"/>
      <w:szCs w:val="13"/>
    </w:rPr>
  </w:style>
  <w:style w:type="character" w:customStyle="1" w:styleId="26pt">
    <w:name w:val="Сноска (2) + 6 pt"/>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Pr>
      <w:rFonts w:ascii="Courier New" w:eastAsia="Courier New" w:hAnsi="Courier New" w:cs="Courier New"/>
      <w:b/>
      <w:bCs/>
      <w:i/>
      <w:iCs/>
      <w:sz w:val="13"/>
      <w:szCs w:val="13"/>
    </w:rPr>
  </w:style>
  <w:style w:type="character" w:customStyle="1" w:styleId="104">
    <w:name w:val="Сноска (10) + Не 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
    <w:uiPriority w:val="99"/>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rPr>
      <w:rFonts w:ascii="Courier New" w:eastAsia="Courier New" w:hAnsi="Courier New" w:cs="Courier New"/>
    </w:rPr>
  </w:style>
  <w:style w:type="character" w:customStyle="1" w:styleId="16Exact">
    <w:name w:val="Основной текст (16) Exact"/>
    <w:rPr>
      <w:rFonts w:ascii="Symbol" w:eastAsia="Symbol" w:hAnsi="Symbol" w:cs="Symbol"/>
      <w:b/>
      <w:bCs/>
      <w:sz w:val="19"/>
      <w:szCs w:val="19"/>
    </w:rPr>
  </w:style>
  <w:style w:type="character" w:customStyle="1" w:styleId="4CenturySchoolbook">
    <w:name w:val="Колонтитул (4) + Century Schoolbook"/>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rPr>
      <w:rFonts w:ascii="Symbol" w:eastAsia="Symbol" w:hAnsi="Symbol" w:cs="Symbol"/>
    </w:rPr>
  </w:style>
  <w:style w:type="character" w:customStyle="1" w:styleId="4Gulim8pt">
    <w:name w:val="Колонтитул (4) + Gulim;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Pr>
      <w:rFonts w:ascii="Courier New" w:eastAsia="Courier New" w:hAnsi="Courier New" w:cs="Courier New"/>
      <w:sz w:val="9"/>
      <w:szCs w:val="9"/>
    </w:rPr>
  </w:style>
  <w:style w:type="character" w:customStyle="1" w:styleId="6b">
    <w:name w:val="Заголовок №6_"/>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style>
  <w:style w:type="character" w:customStyle="1" w:styleId="-">
    <w:name w:val="опред-е"/>
    <w:basedOn w:val="10"/>
  </w:style>
  <w:style w:type="character" w:customStyle="1" w:styleId="afffffff8">
    <w:name w:val="название"/>
    <w:basedOn w:val="10"/>
  </w:style>
  <w:style w:type="character" w:customStyle="1" w:styleId="afffffff9">
    <w:name w:val="назначение"/>
    <w:basedOn w:val="10"/>
  </w:style>
  <w:style w:type="character" w:customStyle="1" w:styleId="texhtml">
    <w:name w:val="texhtml"/>
    <w:basedOn w:val="10"/>
  </w:style>
  <w:style w:type="character" w:customStyle="1" w:styleId="y5black">
    <w:name w:val="y5_black"/>
    <w:basedOn w:val="10"/>
  </w:style>
  <w:style w:type="character" w:customStyle="1" w:styleId="y5blacky5bg">
    <w:name w:val="y5_black y5_bg"/>
    <w:basedOn w:val="10"/>
  </w:style>
  <w:style w:type="character" w:customStyle="1" w:styleId="url">
    <w:name w:val="url"/>
    <w:basedOn w:val="10"/>
  </w:style>
  <w:style w:type="character" w:customStyle="1" w:styleId="sp2">
    <w:name w:val="sp2"/>
    <w:basedOn w:val="10"/>
  </w:style>
  <w:style w:type="character" w:customStyle="1" w:styleId="personname">
    <w:name w:val="person_name"/>
    <w:basedOn w:val="10"/>
  </w:style>
  <w:style w:type="character" w:customStyle="1" w:styleId="search-keyword-match">
    <w:name w:val="search-keyword-match"/>
    <w:basedOn w:val="10"/>
  </w:style>
  <w:style w:type="character" w:customStyle="1" w:styleId="title1">
    <w:name w:val="title1"/>
    <w:rPr>
      <w:rFonts w:ascii="Courier New" w:hAnsi="Courier New" w:cs="Courier New"/>
      <w:b/>
      <w:bCs/>
      <w:color w:val="000000"/>
      <w:sz w:val="18"/>
      <w:szCs w:val="18"/>
    </w:rPr>
  </w:style>
  <w:style w:type="character" w:customStyle="1" w:styleId="txt1">
    <w:name w:val="txt1"/>
    <w:rPr>
      <w:sz w:val="18"/>
      <w:szCs w:val="18"/>
    </w:rPr>
  </w:style>
  <w:style w:type="character" w:customStyle="1" w:styleId="s4">
    <w:name w:val="s4"/>
    <w:basedOn w:val="10"/>
  </w:style>
  <w:style w:type="character" w:customStyle="1" w:styleId="s1">
    <w:name w:val="s1"/>
    <w:basedOn w:val="10"/>
  </w:style>
  <w:style w:type="character" w:customStyle="1" w:styleId="s2">
    <w:name w:val="s2"/>
    <w:basedOn w:val="10"/>
  </w:style>
  <w:style w:type="character" w:customStyle="1" w:styleId="5f1">
    <w:name w:val="Название5"/>
    <w:basedOn w:val="10"/>
  </w:style>
  <w:style w:type="character" w:customStyle="1" w:styleId="dcom1">
    <w:name w:val="d_com1"/>
    <w:rPr>
      <w:i/>
      <w:iCs/>
      <w:color w:val="6F0000"/>
    </w:rPr>
  </w:style>
  <w:style w:type="character" w:customStyle="1" w:styleId="FontStyle14">
    <w:name w:val="Font Style14"/>
    <w:rPr>
      <w:rFonts w:ascii="Courier New" w:hAnsi="Courier New" w:cs="Courier New"/>
      <w:b/>
      <w:bCs/>
      <w:sz w:val="22"/>
      <w:szCs w:val="22"/>
    </w:rPr>
  </w:style>
  <w:style w:type="character" w:customStyle="1" w:styleId="FontStyle175">
    <w:name w:val="Font Style175"/>
    <w:rPr>
      <w:rFonts w:ascii="Courier New" w:hAnsi="Courier New" w:cs="Courier New"/>
      <w:sz w:val="18"/>
      <w:szCs w:val="18"/>
    </w:rPr>
  </w:style>
  <w:style w:type="character" w:customStyle="1" w:styleId="FontStyle177">
    <w:name w:val="Font Style177"/>
    <w:rPr>
      <w:rFonts w:ascii="Courier New" w:hAnsi="Courier New" w:cs="Courier New"/>
      <w:sz w:val="18"/>
      <w:szCs w:val="18"/>
    </w:rPr>
  </w:style>
  <w:style w:type="character" w:customStyle="1" w:styleId="FontStyle188">
    <w:name w:val="Font Style188"/>
    <w:rPr>
      <w:rFonts w:ascii="Courier New" w:hAnsi="Courier New" w:cs="Courier New"/>
      <w:sz w:val="18"/>
      <w:szCs w:val="18"/>
    </w:rPr>
  </w:style>
  <w:style w:type="character" w:customStyle="1" w:styleId="FontStyle142">
    <w:name w:val="Font Style142"/>
    <w:rPr>
      <w:rFonts w:ascii="Courier New" w:hAnsi="Courier New" w:cs="Courier New"/>
      <w:b/>
      <w:bCs/>
      <w:sz w:val="12"/>
      <w:szCs w:val="12"/>
    </w:rPr>
  </w:style>
  <w:style w:type="character" w:customStyle="1" w:styleId="FontStyle186">
    <w:name w:val="Font Style186"/>
    <w:rPr>
      <w:rFonts w:ascii="Courier New" w:hAnsi="Courier New" w:cs="Courier New"/>
      <w:sz w:val="20"/>
      <w:szCs w:val="20"/>
    </w:rPr>
  </w:style>
  <w:style w:type="character" w:customStyle="1" w:styleId="FontStyle36">
    <w:name w:val="Font Style36"/>
    <w:rPr>
      <w:rFonts w:ascii="Courier New" w:hAnsi="Courier New" w:cs="Courier New"/>
      <w:i/>
      <w:iCs/>
      <w:sz w:val="18"/>
      <w:szCs w:val="18"/>
    </w:rPr>
  </w:style>
  <w:style w:type="character" w:customStyle="1" w:styleId="FontStyle22">
    <w:name w:val="Font Style22"/>
    <w:rPr>
      <w:rFonts w:ascii="Courier New" w:hAnsi="Courier New" w:cs="Courier New"/>
      <w:sz w:val="20"/>
      <w:szCs w:val="20"/>
    </w:rPr>
  </w:style>
  <w:style w:type="character" w:customStyle="1" w:styleId="FontStyle73">
    <w:name w:val="Font Style73"/>
    <w:rPr>
      <w:rFonts w:ascii="Courier New" w:hAnsi="Courier New" w:cs="Courier New"/>
      <w:sz w:val="16"/>
      <w:szCs w:val="16"/>
    </w:rPr>
  </w:style>
  <w:style w:type="character" w:customStyle="1" w:styleId="FontStyle180">
    <w:name w:val="Font Style180"/>
    <w:rPr>
      <w:rFonts w:ascii="Courier New" w:hAnsi="Courier New" w:cs="Courier New"/>
      <w:b/>
      <w:bCs/>
      <w:sz w:val="16"/>
      <w:szCs w:val="16"/>
    </w:rPr>
  </w:style>
  <w:style w:type="character" w:customStyle="1" w:styleId="FontStyle200">
    <w:name w:val="Font Style200"/>
    <w:rPr>
      <w:rFonts w:ascii="Courier New" w:hAnsi="Courier New" w:cs="Courier New"/>
      <w:b/>
      <w:bCs/>
      <w:sz w:val="20"/>
      <w:szCs w:val="20"/>
    </w:rPr>
  </w:style>
  <w:style w:type="character" w:customStyle="1" w:styleId="FontStyle31">
    <w:name w:val="Font Style31"/>
    <w:rPr>
      <w:rFonts w:ascii="Courier New" w:hAnsi="Courier New" w:cs="Courier New"/>
      <w:sz w:val="18"/>
      <w:szCs w:val="18"/>
    </w:rPr>
  </w:style>
  <w:style w:type="character" w:customStyle="1" w:styleId="FontStyle196">
    <w:name w:val="Font Style196"/>
    <w:rPr>
      <w:rFonts w:ascii="Courier New" w:hAnsi="Courier New" w:cs="Courier New"/>
      <w:b/>
      <w:bCs/>
      <w:sz w:val="20"/>
      <w:szCs w:val="20"/>
    </w:rPr>
  </w:style>
  <w:style w:type="character" w:customStyle="1" w:styleId="FontStyle37">
    <w:name w:val="Font Style37"/>
    <w:rPr>
      <w:rFonts w:ascii="Courier New" w:hAnsi="Courier New" w:cs="Courier New"/>
      <w:b/>
      <w:bCs/>
      <w:i/>
      <w:iCs/>
      <w:sz w:val="14"/>
      <w:szCs w:val="14"/>
    </w:rPr>
  </w:style>
  <w:style w:type="character" w:customStyle="1" w:styleId="FontStyle33">
    <w:name w:val="Font Style33"/>
    <w:rPr>
      <w:rFonts w:ascii="Courier New" w:hAnsi="Courier New" w:cs="Courier New"/>
      <w:b/>
      <w:bCs/>
      <w:i/>
      <w:iCs/>
      <w:sz w:val="18"/>
      <w:szCs w:val="18"/>
    </w:rPr>
  </w:style>
  <w:style w:type="character" w:customStyle="1" w:styleId="FontStyle58">
    <w:name w:val="Font Style58"/>
    <w:uiPriority w:val="99"/>
    <w:rPr>
      <w:rFonts w:ascii="Courier New" w:hAnsi="Courier New" w:cs="Courier New"/>
      <w:sz w:val="20"/>
      <w:szCs w:val="20"/>
    </w:rPr>
  </w:style>
  <w:style w:type="character" w:customStyle="1" w:styleId="FontStyle64">
    <w:name w:val="Font Style64"/>
    <w:uiPriority w:val="99"/>
    <w:rPr>
      <w:rFonts w:ascii="Courier New" w:hAnsi="Courier New" w:cs="Courier New"/>
      <w:sz w:val="24"/>
      <w:szCs w:val="24"/>
    </w:rPr>
  </w:style>
  <w:style w:type="character" w:customStyle="1" w:styleId="FontStyle18">
    <w:name w:val="Font Style18"/>
    <w:rPr>
      <w:rFonts w:ascii="Courier New" w:hAnsi="Courier New" w:cs="Courier New"/>
      <w:i/>
      <w:iCs/>
      <w:sz w:val="20"/>
      <w:szCs w:val="20"/>
    </w:rPr>
  </w:style>
  <w:style w:type="character" w:customStyle="1" w:styleId="FontStyle39">
    <w:name w:val="Font Style39"/>
    <w:rPr>
      <w:rFonts w:ascii="Courier New" w:hAnsi="Courier New" w:cs="Courier New"/>
      <w:b/>
      <w:bCs/>
      <w:smallCaps/>
      <w:sz w:val="16"/>
      <w:szCs w:val="16"/>
    </w:rPr>
  </w:style>
  <w:style w:type="character" w:customStyle="1" w:styleId="FontStyle52">
    <w:name w:val="Font Style52"/>
    <w:rPr>
      <w:rFonts w:ascii="Courier New" w:hAnsi="Courier New" w:cs="Courier New"/>
      <w:b/>
      <w:bCs/>
      <w:sz w:val="12"/>
      <w:szCs w:val="12"/>
    </w:rPr>
  </w:style>
  <w:style w:type="character" w:customStyle="1" w:styleId="FontStyle138">
    <w:name w:val="Font Style138"/>
    <w:rPr>
      <w:rFonts w:ascii="Courier New" w:hAnsi="Courier New" w:cs="Courier New"/>
      <w:sz w:val="18"/>
      <w:szCs w:val="18"/>
    </w:rPr>
  </w:style>
  <w:style w:type="character" w:customStyle="1" w:styleId="FontStyle150">
    <w:name w:val="Font Style150"/>
    <w:rPr>
      <w:rFonts w:ascii="Courier New" w:hAnsi="Courier New" w:cs="Courier New"/>
      <w:b/>
      <w:bCs/>
      <w:i/>
      <w:iCs/>
      <w:sz w:val="14"/>
      <w:szCs w:val="14"/>
    </w:rPr>
  </w:style>
  <w:style w:type="character" w:customStyle="1" w:styleId="FontStyle173">
    <w:name w:val="Font Style173"/>
    <w:rPr>
      <w:rFonts w:ascii="Courier New" w:hAnsi="Courier New" w:cs="Courier New"/>
      <w:b/>
      <w:bCs/>
      <w:smallCaps/>
      <w:sz w:val="16"/>
      <w:szCs w:val="16"/>
    </w:rPr>
  </w:style>
  <w:style w:type="character" w:customStyle="1" w:styleId="FontStyle63">
    <w:name w:val="Font Style63"/>
    <w:rPr>
      <w:rFonts w:ascii="Courier New" w:hAnsi="Courier New" w:cs="Courier New"/>
      <w:b/>
      <w:bCs/>
      <w:sz w:val="24"/>
      <w:szCs w:val="24"/>
    </w:rPr>
  </w:style>
  <w:style w:type="character" w:customStyle="1" w:styleId="FontStyle102">
    <w:name w:val="Font Style102"/>
    <w:rPr>
      <w:rFonts w:ascii="Courier New" w:hAnsi="Courier New" w:cs="Courier New"/>
      <w:b/>
      <w:bCs/>
      <w:sz w:val="38"/>
      <w:szCs w:val="38"/>
    </w:rPr>
  </w:style>
  <w:style w:type="character" w:customStyle="1" w:styleId="FontStyle103">
    <w:name w:val="Font Style103"/>
    <w:rPr>
      <w:rFonts w:ascii="Courier New" w:hAnsi="Courier New" w:cs="Courier New"/>
      <w:i/>
      <w:iCs/>
      <w:sz w:val="36"/>
      <w:szCs w:val="36"/>
    </w:rPr>
  </w:style>
  <w:style w:type="character" w:customStyle="1" w:styleId="216">
    <w:name w:val="Знак21"/>
    <w:rPr>
      <w:rFonts w:ascii="Symbol" w:hAnsi="Symbol" w:cs="Symbol"/>
      <w:b/>
      <w:bCs/>
      <w:sz w:val="26"/>
      <w:szCs w:val="26"/>
      <w:lang w:val="uk-UA"/>
    </w:rPr>
  </w:style>
  <w:style w:type="character" w:customStyle="1" w:styleId="119">
    <w:name w:val="Знак11"/>
    <w:rPr>
      <w:sz w:val="24"/>
      <w:szCs w:val="24"/>
    </w:rPr>
  </w:style>
  <w:style w:type="character" w:customStyle="1" w:styleId="11px1">
    <w:name w:val="11px1"/>
    <w:rPr>
      <w:rFonts w:ascii="Courier New" w:hAnsi="Courier New"/>
      <w:color w:val="000000"/>
      <w:sz w:val="20"/>
      <w:szCs w:val="20"/>
    </w:rPr>
  </w:style>
  <w:style w:type="character" w:customStyle="1" w:styleId="apple-tab-span">
    <w:name w:val="apple-tab-span"/>
    <w:basedOn w:val="10"/>
  </w:style>
  <w:style w:type="character" w:customStyle="1" w:styleId="RTFNum21">
    <w:name w:val="RTF_Num 2 1"/>
    <w:rPr>
      <w:rFonts w:eastAsia="Courier New"/>
    </w:rPr>
  </w:style>
  <w:style w:type="character" w:customStyle="1" w:styleId="RTFNum22">
    <w:name w:val="RTF_Num 2 2"/>
    <w:rPr>
      <w:rFonts w:eastAsia="Courier New"/>
    </w:rPr>
  </w:style>
  <w:style w:type="character" w:customStyle="1" w:styleId="RTFNum23">
    <w:name w:val="RTF_Num 2 3"/>
    <w:rPr>
      <w:rFonts w:eastAsia="Courier New"/>
    </w:rPr>
  </w:style>
  <w:style w:type="character" w:customStyle="1" w:styleId="RTFNum24">
    <w:name w:val="RTF_Num 2 4"/>
    <w:rPr>
      <w:rFonts w:eastAsia="Courier New"/>
    </w:rPr>
  </w:style>
  <w:style w:type="character" w:customStyle="1" w:styleId="RTFNum25">
    <w:name w:val="RTF_Num 2 5"/>
    <w:rPr>
      <w:rFonts w:eastAsia="Courier New"/>
    </w:rPr>
  </w:style>
  <w:style w:type="character" w:customStyle="1" w:styleId="RTFNum26">
    <w:name w:val="RTF_Num 2 6"/>
    <w:rPr>
      <w:rFonts w:eastAsia="Courier New"/>
    </w:rPr>
  </w:style>
  <w:style w:type="character" w:customStyle="1" w:styleId="RTFNum27">
    <w:name w:val="RTF_Num 2 7"/>
    <w:rPr>
      <w:rFonts w:eastAsia="Courier New"/>
    </w:rPr>
  </w:style>
  <w:style w:type="character" w:customStyle="1" w:styleId="RTFNum28">
    <w:name w:val="RTF_Num 2 8"/>
    <w:rPr>
      <w:rFonts w:eastAsia="Courier New"/>
    </w:rPr>
  </w:style>
  <w:style w:type="character" w:customStyle="1" w:styleId="RTFNum29">
    <w:name w:val="RTF_Num 2 9"/>
    <w:rPr>
      <w:rFonts w:eastAsia="Courier New"/>
    </w:rPr>
  </w:style>
  <w:style w:type="character" w:customStyle="1" w:styleId="2ff5">
    <w:name w:val="Текст концевой сноски2"/>
    <w:rPr>
      <w:rFonts w:eastAsia="Courier New" w:cs="Courier New"/>
    </w:rPr>
  </w:style>
  <w:style w:type="character" w:customStyle="1" w:styleId="Reference">
    <w:name w:val="Reference"/>
    <w:rPr>
      <w:rFonts w:eastAsia="Courier New"/>
      <w:sz w:val="20"/>
    </w:rPr>
  </w:style>
  <w:style w:type="character" w:customStyle="1" w:styleId="Reference2">
    <w:name w:val="Reference2"/>
    <w:rPr>
      <w:rFonts w:eastAsia="Courier New"/>
      <w:sz w:val="20"/>
    </w:rPr>
  </w:style>
  <w:style w:type="character" w:customStyle="1" w:styleId="1ff6">
    <w:name w:val="Текст сноски1"/>
    <w:rPr>
      <w:rFonts w:eastAsia="Courier New" w:cs="Courier New"/>
      <w:sz w:val="20"/>
      <w:szCs w:val="20"/>
    </w:rPr>
  </w:style>
  <w:style w:type="character" w:customStyle="1" w:styleId="Reference1">
    <w:name w:val="Reference1"/>
    <w:rPr>
      <w:rFonts w:eastAsia="Courier New"/>
      <w:sz w:val="20"/>
    </w:rPr>
  </w:style>
  <w:style w:type="character" w:customStyle="1" w:styleId="EndnoteText1">
    <w:name w:val="Endnote Text1"/>
    <w:rPr>
      <w:rFonts w:eastAsia="Courier New" w:cs="Courier New"/>
    </w:rPr>
  </w:style>
  <w:style w:type="character" w:customStyle="1" w:styleId="FootnoteText1">
    <w:name w:val="Footnote Text1"/>
    <w:rPr>
      <w:rFonts w:eastAsia="Courier New" w:cs="Courier New"/>
      <w:sz w:val="20"/>
      <w:szCs w:val="20"/>
    </w:rPr>
  </w:style>
  <w:style w:type="character" w:customStyle="1" w:styleId="Footnote">
    <w:name w:val="Footnote"/>
    <w:rPr>
      <w:rFonts w:eastAsia="Courier New"/>
      <w:sz w:val="20"/>
    </w:rPr>
  </w:style>
  <w:style w:type="character" w:customStyle="1" w:styleId="11a">
    <w:name w:val="Замещающий текст11"/>
    <w:rPr>
      <w:color w:val="808080"/>
    </w:rPr>
  </w:style>
  <w:style w:type="character" w:customStyle="1" w:styleId="content-small-11">
    <w:name w:val="content-small-11"/>
    <w:rPr>
      <w:b w:val="0"/>
      <w:bCs w:val="0"/>
      <w:color w:val="000000"/>
      <w:sz w:val="20"/>
      <w:szCs w:val="20"/>
    </w:rPr>
  </w:style>
  <w:style w:type="character" w:customStyle="1" w:styleId="afffffffa">
    <w:name w:val="курсовая Знак"/>
    <w:rPr>
      <w:sz w:val="25"/>
      <w:szCs w:val="25"/>
      <w:lang w:val="ru-RU" w:eastAsia="ar-SA" w:bidi="ar-SA"/>
    </w:rPr>
  </w:style>
  <w:style w:type="character" w:customStyle="1" w:styleId="afffffffb">
    <w:name w:val="Текст покажчика місця заповнення"/>
    <w:uiPriority w:val="99"/>
    <w:rPr>
      <w:color w:val="808080"/>
    </w:rPr>
  </w:style>
  <w:style w:type="character" w:customStyle="1" w:styleId="arabic">
    <w:name w:val="arabic"/>
  </w:style>
  <w:style w:type="character" w:customStyle="1" w:styleId="textit">
    <w:name w:val="textit"/>
  </w:style>
  <w:style w:type="character" w:customStyle="1" w:styleId="MTEquationSection">
    <w:name w:val="MTEquationSection"/>
    <w:rPr>
      <w:b/>
      <w:vanish/>
      <w:color w:val="FF0000"/>
      <w:sz w:val="28"/>
      <w:szCs w:val="28"/>
      <w:lang w:val="ru-RU"/>
    </w:rPr>
  </w:style>
  <w:style w:type="character" w:customStyle="1" w:styleId="bstrong">
    <w:name w:val="bstrong"/>
    <w:basedOn w:val="10"/>
  </w:style>
  <w:style w:type="character" w:customStyle="1" w:styleId="10pt2">
    <w:name w:val="Колонтитул + 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basedOn w:val="10"/>
  </w:style>
  <w:style w:type="character" w:customStyle="1" w:styleId="sylfaen11pt">
    <w:name w:val="sylfaen11pt"/>
    <w:basedOn w:val="10"/>
  </w:style>
  <w:style w:type="character" w:customStyle="1" w:styleId="1pt2">
    <w:name w:val="1pt"/>
    <w:basedOn w:val="10"/>
  </w:style>
  <w:style w:type="character" w:customStyle="1" w:styleId="6c">
    <w:name w:val="6"/>
    <w:aliases w:val="Виноска (18) + Lucida Sans Unicode,5 pt13"/>
    <w:basedOn w:val="10"/>
    <w:uiPriority w:val="99"/>
  </w:style>
  <w:style w:type="character" w:customStyle="1" w:styleId="95pt2">
    <w:name w:val="95pt"/>
    <w:basedOn w:val="10"/>
  </w:style>
  <w:style w:type="character" w:customStyle="1" w:styleId="Verdana11pt-1pt">
    <w:name w:val="Оглавление + Verdana;11 pt;Интервал -1 pt"/>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Pr>
      <w:sz w:val="18"/>
      <w:szCs w:val="18"/>
      <w:lang w:eastAsia="ar-SA" w:bidi="ar-SA"/>
    </w:rPr>
  </w:style>
  <w:style w:type="character" w:customStyle="1" w:styleId="b-serp-urlitem1">
    <w:name w:val="b-serp-url__item1"/>
    <w:rPr>
      <w:vanish w:val="0"/>
    </w:rPr>
  </w:style>
  <w:style w:type="character" w:customStyle="1" w:styleId="b-serp-urlmark1">
    <w:name w:val="b-serp-url__mark1"/>
    <w:rPr>
      <w:rFonts w:ascii="Courier New" w:hAnsi="Courier New"/>
    </w:rPr>
  </w:style>
  <w:style w:type="character" w:customStyle="1" w:styleId="FontStyle431">
    <w:name w:val="Font Style431"/>
    <w:rPr>
      <w:rFonts w:ascii="Courier New" w:hAnsi="Courier New" w:cs="Courier New"/>
      <w:sz w:val="18"/>
      <w:szCs w:val="18"/>
    </w:rPr>
  </w:style>
  <w:style w:type="character" w:customStyle="1" w:styleId="FontStyle432">
    <w:name w:val="Font Style432"/>
    <w:rPr>
      <w:rFonts w:ascii="Courier New" w:hAnsi="Courier New" w:cs="Courier New"/>
      <w:i/>
      <w:iCs/>
      <w:sz w:val="18"/>
      <w:szCs w:val="18"/>
    </w:rPr>
  </w:style>
  <w:style w:type="character" w:customStyle="1" w:styleId="314">
    <w:name w:val="31"/>
    <w:basedOn w:val="10"/>
  </w:style>
  <w:style w:type="character" w:customStyle="1" w:styleId="321">
    <w:name w:val="32"/>
    <w:basedOn w:val="10"/>
  </w:style>
  <w:style w:type="character" w:customStyle="1" w:styleId="a30">
    <w:name w:val="a3"/>
    <w:basedOn w:val="10"/>
  </w:style>
  <w:style w:type="character" w:customStyle="1" w:styleId="a40">
    <w:name w:val="a4"/>
    <w:basedOn w:val="10"/>
  </w:style>
  <w:style w:type="character" w:customStyle="1" w:styleId="700">
    <w:name w:val="70"/>
    <w:basedOn w:val="10"/>
  </w:style>
  <w:style w:type="character" w:customStyle="1" w:styleId="303">
    <w:name w:val="30"/>
    <w:basedOn w:val="10"/>
  </w:style>
  <w:style w:type="character" w:customStyle="1" w:styleId="600">
    <w:name w:val="60"/>
    <w:basedOn w:val="10"/>
  </w:style>
  <w:style w:type="character" w:customStyle="1" w:styleId="611">
    <w:name w:val="61"/>
    <w:aliases w:val="Заголовок №2 (2) + Tahoma"/>
    <w:basedOn w:val="10"/>
    <w:uiPriority w:val="99"/>
  </w:style>
  <w:style w:type="character" w:customStyle="1" w:styleId="45pt0">
    <w:name w:val="Оглавление + 4;5 pt"/>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Pr>
      <w:b w:val="0"/>
      <w:bCs w:val="0"/>
      <w:color w:val="949494"/>
      <w:sz w:val="24"/>
      <w:szCs w:val="24"/>
    </w:rPr>
  </w:style>
  <w:style w:type="character" w:customStyle="1" w:styleId="900">
    <w:name w:val="90"/>
    <w:basedOn w:val="10"/>
  </w:style>
  <w:style w:type="character" w:customStyle="1" w:styleId="ab0">
    <w:name w:val="ab"/>
    <w:basedOn w:val="10"/>
  </w:style>
  <w:style w:type="character" w:customStyle="1" w:styleId="aa0">
    <w:name w:val="aa"/>
    <w:basedOn w:val="10"/>
  </w:style>
  <w:style w:type="character" w:customStyle="1" w:styleId="580">
    <w:name w:val="58"/>
    <w:basedOn w:val="10"/>
  </w:style>
  <w:style w:type="character" w:customStyle="1" w:styleId="fontstyle130">
    <w:name w:val="fontstyle13"/>
    <w:basedOn w:val="10"/>
  </w:style>
  <w:style w:type="character" w:customStyle="1" w:styleId="fontstyle140">
    <w:name w:val="fontstyle14"/>
    <w:basedOn w:val="10"/>
  </w:style>
  <w:style w:type="character" w:customStyle="1" w:styleId="521">
    <w:name w:val="52"/>
    <w:basedOn w:val="10"/>
  </w:style>
  <w:style w:type="character" w:customStyle="1" w:styleId="490">
    <w:name w:val="49"/>
    <w:basedOn w:val="10"/>
  </w:style>
  <w:style w:type="character" w:customStyle="1" w:styleId="1ff7">
    <w:name w:val="Красная строка Знак1"/>
    <w:rPr>
      <w:rFonts w:ascii="Symbol" w:eastAsia="Symbol" w:hAnsi="Symbol" w:cs="Symbol"/>
      <w:sz w:val="24"/>
      <w:szCs w:val="24"/>
    </w:rPr>
  </w:style>
  <w:style w:type="character" w:customStyle="1" w:styleId="rvts23">
    <w:name w:val="rvts23"/>
    <w:basedOn w:val="10"/>
  </w:style>
  <w:style w:type="character" w:customStyle="1" w:styleId="730">
    <w:name w:val="73"/>
    <w:basedOn w:val="10"/>
  </w:style>
  <w:style w:type="character" w:customStyle="1" w:styleId="480">
    <w:name w:val="480"/>
    <w:basedOn w:val="10"/>
  </w:style>
  <w:style w:type="character" w:customStyle="1" w:styleId="430">
    <w:name w:val="43"/>
    <w:basedOn w:val="10"/>
  </w:style>
  <w:style w:type="character" w:customStyle="1" w:styleId="281">
    <w:name w:val="28"/>
    <w:basedOn w:val="10"/>
  </w:style>
  <w:style w:type="character" w:customStyle="1" w:styleId="341">
    <w:name w:val="34"/>
    <w:basedOn w:val="10"/>
  </w:style>
  <w:style w:type="character" w:customStyle="1" w:styleId="3f9">
    <w:name w:val="Гиперссылка3"/>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style>
  <w:style w:type="character" w:customStyle="1" w:styleId="orange">
    <w:name w:val="orange"/>
    <w:basedOn w:val="10"/>
  </w:style>
  <w:style w:type="character" w:customStyle="1" w:styleId="style11">
    <w:name w:val="style11"/>
    <w:basedOn w:val="10"/>
  </w:style>
  <w:style w:type="character" w:customStyle="1" w:styleId="style30">
    <w:name w:val="style30"/>
    <w:basedOn w:val="10"/>
  </w:style>
  <w:style w:type="character" w:customStyle="1" w:styleId="style21">
    <w:name w:val="style21"/>
    <w:basedOn w:val="10"/>
  </w:style>
  <w:style w:type="character" w:customStyle="1" w:styleId="78">
    <w:name w:val="Заголовок 7 Знак Знак"/>
    <w:rPr>
      <w:b/>
      <w:bCs/>
      <w:sz w:val="28"/>
      <w:szCs w:val="24"/>
      <w:lang w:val="uk-UA" w:eastAsia="ar-SA" w:bidi="ar-SA"/>
    </w:rPr>
  </w:style>
  <w:style w:type="character" w:customStyle="1" w:styleId="1ff8">
    <w:name w:val="1 Рисунок Знак Знак Знак"/>
    <w:rPr>
      <w:sz w:val="28"/>
      <w:lang w:val="ru-RU" w:eastAsia="ar-SA" w:bidi="ar-SA"/>
    </w:rPr>
  </w:style>
  <w:style w:type="character" w:customStyle="1" w:styleId="11b">
    <w:name w:val="1 Рисунок Знак Знак1"/>
    <w:rPr>
      <w:sz w:val="28"/>
      <w:lang w:val="ru-RU" w:eastAsia="ar-SA" w:bidi="ar-SA"/>
    </w:rPr>
  </w:style>
  <w:style w:type="character" w:customStyle="1" w:styleId="1ff9">
    <w:name w:val="Стиль Заголовок 1 + все прописные По центру Знак"/>
    <w:rPr>
      <w:rFonts w:ascii="Courier New" w:eastAsia="Courier New" w:hAnsi="Courier New" w:cs="Courier New"/>
      <w:b/>
      <w:bCs/>
      <w:caps/>
      <w:kern w:val="1"/>
      <w:sz w:val="28"/>
      <w:szCs w:val="32"/>
    </w:rPr>
  </w:style>
  <w:style w:type="character" w:customStyle="1" w:styleId="BodyText2">
    <w:name w:val="Body Text 2 Знак Знак"/>
    <w:rPr>
      <w:rFonts w:ascii="Symbol" w:eastAsia="Courier New" w:hAnsi="Symbol" w:cs="Courier New"/>
      <w:spacing w:val="-20"/>
      <w:sz w:val="28"/>
    </w:rPr>
  </w:style>
  <w:style w:type="character" w:customStyle="1" w:styleId="text110">
    <w:name w:val="text11"/>
    <w:rPr>
      <w:rFonts w:ascii="Courier New" w:hAnsi="Courier New" w:cs="Courier New"/>
      <w:color w:val="000000"/>
      <w:sz w:val="18"/>
      <w:szCs w:val="18"/>
    </w:rPr>
  </w:style>
  <w:style w:type="character" w:customStyle="1" w:styleId="6d">
    <w:name w:val="Гиперссылка6"/>
    <w:rPr>
      <w:color w:val="0000FF"/>
      <w:u w:val="single"/>
    </w:rPr>
  </w:style>
  <w:style w:type="character" w:customStyle="1" w:styleId="big2">
    <w:name w:val="big2"/>
    <w:basedOn w:val="10"/>
  </w:style>
  <w:style w:type="character" w:customStyle="1" w:styleId="3pt0">
    <w:name w:val="Подпись к картинке + Интервал 3 pt"/>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Pr>
      <w:rFonts w:ascii="Symbol" w:eastAsia="Courier New" w:hAnsi="Symbol" w:cs="Symbol"/>
      <w:lang w:val="uk-UA"/>
    </w:rPr>
  </w:style>
  <w:style w:type="character" w:customStyle="1" w:styleId="zze">
    <w:name w:val="zze"/>
    <w:rPr>
      <w:rFonts w:cs="Courier New"/>
    </w:rPr>
  </w:style>
  <w:style w:type="character" w:customStyle="1" w:styleId="WW8Num1z01">
    <w:name w:val="WW8Num1z01"/>
    <w:rPr>
      <w:rFonts w:ascii="Courier New" w:hAnsi="Courier New"/>
    </w:rPr>
  </w:style>
  <w:style w:type="character" w:customStyle="1" w:styleId="user1">
    <w:name w:val="user1"/>
    <w:basedOn w:val="10"/>
  </w:style>
  <w:style w:type="character" w:customStyle="1" w:styleId="reference-text">
    <w:name w:val="reference-text"/>
  </w:style>
  <w:style w:type="character" w:customStyle="1" w:styleId="atn">
    <w:name w:val="atn"/>
    <w:basedOn w:val="10"/>
  </w:style>
  <w:style w:type="character" w:customStyle="1" w:styleId="shorttext">
    <w:name w:val="short_text"/>
    <w:basedOn w:val="10"/>
  </w:style>
  <w:style w:type="character" w:customStyle="1" w:styleId="Bodytext2514pt">
    <w:name w:val="Body text (25) + 14 pt"/>
    <w:rPr>
      <w:rFonts w:ascii="Courier New" w:hAnsi="Courier New" w:cs="Courier New"/>
      <w:sz w:val="28"/>
      <w:szCs w:val="28"/>
    </w:rPr>
  </w:style>
  <w:style w:type="character" w:customStyle="1" w:styleId="Bodytext25145pt">
    <w:name w:val="Body text (25) + 14.5 pt"/>
    <w:rPr>
      <w:rFonts w:ascii="Courier New" w:hAnsi="Courier New" w:cs="Courier New"/>
      <w:i/>
      <w:iCs/>
      <w:spacing w:val="20"/>
      <w:sz w:val="29"/>
      <w:szCs w:val="29"/>
    </w:rPr>
  </w:style>
  <w:style w:type="character" w:customStyle="1" w:styleId="bkpicstickactive">
    <w:name w:val="bkpic_stick_active"/>
    <w:basedOn w:val="10"/>
  </w:style>
  <w:style w:type="character" w:customStyle="1" w:styleId="79">
    <w:name w:val="Знак7"/>
    <w:rPr>
      <w:rFonts w:ascii="Courier New" w:hAnsi="Courier New" w:cs="Courier New"/>
      <w:color w:val="000000"/>
      <w:sz w:val="20"/>
      <w:szCs w:val="20"/>
      <w:lang w:val="uk-UA"/>
    </w:rPr>
  </w:style>
  <w:style w:type="character" w:customStyle="1" w:styleId="FootnoteTextChar1">
    <w:name w:val="Footnote Text Char1"/>
    <w:rPr>
      <w:rFonts w:ascii="Courier New" w:hAnsi="Courier New" w:cs="Courier New"/>
      <w:color w:val="000000"/>
      <w:sz w:val="20"/>
      <w:szCs w:val="20"/>
    </w:rPr>
  </w:style>
  <w:style w:type="character" w:customStyle="1" w:styleId="hlcopyright1">
    <w:name w:val="hlcopyright1"/>
    <w:rPr>
      <w:rFonts w:cs="Courier New"/>
      <w:i/>
      <w:iCs/>
      <w:sz w:val="20"/>
      <w:szCs w:val="20"/>
    </w:rPr>
  </w:style>
  <w:style w:type="character" w:customStyle="1" w:styleId="1ffa">
    <w:name w:val="Текст выноски Знак1"/>
    <w:uiPriority w:val="99"/>
    <w:rPr>
      <w:rFonts w:ascii="Courier New" w:hAnsi="Courier New" w:cs="Courier New"/>
      <w:sz w:val="16"/>
      <w:szCs w:val="16"/>
    </w:rPr>
  </w:style>
  <w:style w:type="character" w:customStyle="1" w:styleId="FootnoteBase">
    <w:name w:val="Footnote Base Знак Знак"/>
    <w:rPr>
      <w:rFonts w:cs="Courier New"/>
      <w:sz w:val="18"/>
      <w:lang w:val="en-US" w:eastAsia="ar-SA" w:bidi="ar-SA"/>
    </w:rPr>
  </w:style>
  <w:style w:type="character" w:customStyle="1" w:styleId="DocumentMapChar">
    <w:name w:val="Document Map Char"/>
    <w:rPr>
      <w:rFonts w:ascii="Courier New" w:hAnsi="Courier New"/>
      <w:sz w:val="24"/>
    </w:rPr>
  </w:style>
  <w:style w:type="character" w:customStyle="1" w:styleId="DocumentMapChar1">
    <w:name w:val="Document Map Char1"/>
    <w:rPr>
      <w:rFonts w:ascii="Courier New" w:hAnsi="Courier New" w:cs="Courier New"/>
      <w:color w:val="000000"/>
      <w:sz w:val="2"/>
    </w:rPr>
  </w:style>
  <w:style w:type="character" w:customStyle="1" w:styleId="time1">
    <w:name w:val="time1"/>
    <w:rPr>
      <w:rFonts w:ascii="Courier New" w:hAnsi="Courier New"/>
      <w:color w:val="000000"/>
      <w:sz w:val="18"/>
      <w:u w:val="none"/>
      <w:effect w:val="none"/>
    </w:rPr>
  </w:style>
  <w:style w:type="character" w:customStyle="1" w:styleId="afffffffe">
    <w:name w:val="табл Знак"/>
    <w:rPr>
      <w:rFonts w:cs="Courier New"/>
      <w:color w:val="000000"/>
      <w:sz w:val="28"/>
      <w:szCs w:val="28"/>
      <w:lang w:val="uk-UA" w:eastAsia="ar-SA" w:bidi="ar-SA"/>
    </w:rPr>
  </w:style>
  <w:style w:type="character" w:customStyle="1" w:styleId="affffffff">
    <w:name w:val="ДСТУ Знак Знак Знак"/>
    <w:rPr>
      <w:rFonts w:ascii="Courier New" w:eastAsia="Courier New" w:hAnsi="Courier New" w:cs="Courier New"/>
      <w:lang w:val="uk-UA"/>
    </w:rPr>
  </w:style>
  <w:style w:type="character" w:customStyle="1" w:styleId="copy3">
    <w:name w:val="copy3"/>
    <w:rPr>
      <w:rFonts w:cs="Courier New"/>
    </w:rPr>
  </w:style>
  <w:style w:type="character" w:customStyle="1" w:styleId="1ffb">
    <w:name w:val="Шапка Знак1"/>
    <w:rPr>
      <w:rFonts w:ascii="Symbol" w:hAnsi="Symbol" w:cs="Courier New"/>
      <w:sz w:val="24"/>
      <w:szCs w:val="24"/>
    </w:rPr>
  </w:style>
  <w:style w:type="character" w:customStyle="1" w:styleId="FontStyle203">
    <w:name w:val="Font Style203"/>
    <w:rPr>
      <w:rFonts w:ascii="Courier New" w:hAnsi="Courier New" w:cs="Courier New"/>
      <w:b/>
      <w:bCs/>
      <w:sz w:val="30"/>
      <w:szCs w:val="30"/>
    </w:rPr>
  </w:style>
  <w:style w:type="character" w:customStyle="1" w:styleId="1ffc">
    <w:name w:val="Сильное выделение1"/>
    <w:rPr>
      <w:rFonts w:cs="Courier New"/>
      <w:b/>
      <w:bCs/>
      <w:i/>
      <w:iCs/>
      <w:color w:val="4F81BD"/>
    </w:rPr>
  </w:style>
  <w:style w:type="character" w:customStyle="1" w:styleId="1ffd">
    <w:name w:val="Обычный (веб) Знак1"/>
    <w:aliases w:val="Обычный (веб)2 Знак,Обычный (веб) Знак Знак, Знак Знак"/>
    <w:rPr>
      <w:rFonts w:ascii="Symbol" w:eastAsia="Symbol" w:hAnsi="Symbol" w:cs="Symbol"/>
      <w:color w:val="000000"/>
      <w:sz w:val="24"/>
      <w:szCs w:val="24"/>
    </w:rPr>
  </w:style>
  <w:style w:type="character" w:customStyle="1" w:styleId="publishername">
    <w:name w:val="publishername"/>
    <w:rPr>
      <w:rFonts w:cs="Courier New"/>
    </w:rPr>
  </w:style>
  <w:style w:type="character" w:customStyle="1" w:styleId="pubdate">
    <w:name w:val="pubdate"/>
    <w:rPr>
      <w:rFonts w:cs="Courier New"/>
    </w:rPr>
  </w:style>
  <w:style w:type="character" w:customStyle="1" w:styleId="3fa">
    <w:name w:val="Основной текст + Курсив3"/>
    <w:rPr>
      <w:rFonts w:ascii="Courier New" w:hAnsi="Courier New"/>
      <w:i/>
      <w:spacing w:val="0"/>
      <w:sz w:val="20"/>
    </w:rPr>
  </w:style>
  <w:style w:type="character" w:customStyle="1" w:styleId="FontStyle105">
    <w:name w:val="Font Style105"/>
    <w:rPr>
      <w:rFonts w:ascii="Symbol" w:hAnsi="Symbol" w:cs="Symbol"/>
      <w:color w:val="000000"/>
      <w:sz w:val="20"/>
      <w:szCs w:val="20"/>
    </w:rPr>
  </w:style>
  <w:style w:type="character" w:customStyle="1" w:styleId="FontStyle230">
    <w:name w:val="Font Style230"/>
    <w:rPr>
      <w:rFonts w:ascii="Courier New" w:hAnsi="Courier New" w:cs="Courier New"/>
      <w:b/>
      <w:bCs/>
      <w:color w:val="000000"/>
      <w:sz w:val="20"/>
      <w:szCs w:val="20"/>
    </w:rPr>
  </w:style>
  <w:style w:type="character" w:customStyle="1" w:styleId="FontStyle229">
    <w:name w:val="Font Style229"/>
    <w:rPr>
      <w:rFonts w:ascii="Courier New" w:hAnsi="Courier New" w:cs="Courier New"/>
      <w:b/>
      <w:bCs/>
      <w:color w:val="000000"/>
      <w:sz w:val="20"/>
      <w:szCs w:val="20"/>
    </w:rPr>
  </w:style>
  <w:style w:type="character" w:customStyle="1" w:styleId="1ffe">
    <w:name w:val="Текст концевой сноски Знак1"/>
    <w:uiPriority w:val="99"/>
    <w:rPr>
      <w:rFonts w:ascii="Courier New" w:hAnsi="Courier New" w:cs="Courier New"/>
      <w:sz w:val="20"/>
      <w:szCs w:val="20"/>
    </w:rPr>
  </w:style>
  <w:style w:type="character" w:customStyle="1" w:styleId="Web">
    <w:name w:val="Обычный (Web) Знак"/>
    <w:rPr>
      <w:rFonts w:cs="Courier New"/>
      <w:sz w:val="24"/>
      <w:szCs w:val="24"/>
      <w:lang w:val="ru-RU" w:eastAsia="ar-SA" w:bidi="ar-SA"/>
    </w:rPr>
  </w:style>
  <w:style w:type="character" w:customStyle="1" w:styleId="FontStyle23">
    <w:name w:val="Font Style23"/>
    <w:rPr>
      <w:rFonts w:ascii="Symbol" w:hAnsi="Symbol" w:cs="Symbol"/>
      <w:sz w:val="18"/>
      <w:szCs w:val="18"/>
    </w:rPr>
  </w:style>
  <w:style w:type="character" w:customStyle="1" w:styleId="FontStyle17">
    <w:name w:val="Font Style17"/>
    <w:rPr>
      <w:rFonts w:ascii="Courier New" w:hAnsi="Courier New"/>
      <w:b/>
      <w:sz w:val="18"/>
    </w:rPr>
  </w:style>
  <w:style w:type="character" w:customStyle="1" w:styleId="124">
    <w:name w:val="Заголовок №1 (2) + Малые прописные"/>
    <w:rPr>
      <w:rFonts w:ascii="Courier New" w:hAnsi="Courier New" w:cs="Courier New"/>
      <w:b/>
      <w:bCs/>
      <w:smallCaps/>
      <w:sz w:val="25"/>
      <w:szCs w:val="25"/>
      <w:u w:val="none"/>
    </w:rPr>
  </w:style>
  <w:style w:type="character" w:customStyle="1" w:styleId="2ff6">
    <w:name w:val="Основний текст (2)_"/>
    <w:link w:val="217"/>
    <w:uiPriority w:val="99"/>
    <w:rPr>
      <w:i/>
      <w:iCs/>
      <w:sz w:val="21"/>
      <w:szCs w:val="21"/>
    </w:rPr>
  </w:style>
  <w:style w:type="character" w:customStyle="1" w:styleId="2ff7">
    <w:name w:val="Основной текст (2) + Полужирный"/>
    <w:rPr>
      <w:rFonts w:ascii="Courier New" w:hAnsi="Courier New" w:cs="Courier New"/>
      <w:b/>
      <w:bCs/>
      <w:sz w:val="17"/>
      <w:szCs w:val="17"/>
      <w:u w:val="none"/>
      <w:lang w:val="en-US"/>
    </w:rPr>
  </w:style>
  <w:style w:type="character" w:customStyle="1" w:styleId="Calibri5">
    <w:name w:val="Основний текст + Calibri5"/>
    <w:rPr>
      <w:rFonts w:ascii="Symbol" w:eastAsia="Symbol" w:hAnsi="Symbol" w:cs="Symbol"/>
      <w:b/>
      <w:bCs/>
      <w:i/>
      <w:iCs/>
      <w:sz w:val="16"/>
      <w:szCs w:val="16"/>
    </w:rPr>
  </w:style>
  <w:style w:type="character" w:customStyle="1" w:styleId="5f3">
    <w:name w:val="Основний текст (5)_"/>
    <w:link w:val="511"/>
    <w:uiPriority w:val="99"/>
    <w:rPr>
      <w:i/>
      <w:iCs/>
      <w:sz w:val="17"/>
      <w:szCs w:val="17"/>
      <w:lang w:val="en-US"/>
    </w:rPr>
  </w:style>
  <w:style w:type="character" w:customStyle="1" w:styleId="st1">
    <w:name w:val="st1"/>
    <w:basedOn w:val="10"/>
  </w:style>
  <w:style w:type="character" w:customStyle="1" w:styleId="affffffff0">
    <w:name w:val="стильДисера Знак"/>
    <w:rPr>
      <w:rFonts w:ascii="Symbol" w:eastAsia="Symbol" w:hAnsi="Symbol" w:cs="Courier New"/>
      <w:sz w:val="28"/>
      <w:szCs w:val="28"/>
      <w:lang w:val="uk-UA"/>
    </w:rPr>
  </w:style>
  <w:style w:type="character" w:customStyle="1" w:styleId="info2">
    <w:name w:val="info2"/>
    <w:rPr>
      <w:rFonts w:ascii="Courier New" w:hAnsi="Courier New"/>
      <w:b w:val="0"/>
      <w:strike w:val="0"/>
      <w:dstrike w:val="0"/>
      <w:color w:val="080000"/>
      <w:sz w:val="20"/>
      <w:u w:val="none"/>
      <w:effect w:val="none"/>
    </w:rPr>
  </w:style>
  <w:style w:type="character" w:customStyle="1" w:styleId="post-b1">
    <w:name w:val="post-b1"/>
    <w:rPr>
      <w:b/>
      <w:bCs/>
    </w:rPr>
  </w:style>
  <w:style w:type="character" w:customStyle="1" w:styleId="hl1">
    <w:name w:val="hl1"/>
    <w:rPr>
      <w:color w:val="4682B4"/>
    </w:rPr>
  </w:style>
  <w:style w:type="character" w:customStyle="1" w:styleId="w">
    <w:name w:val="w"/>
    <w:basedOn w:val="10"/>
  </w:style>
  <w:style w:type="character" w:customStyle="1" w:styleId="affffffff1">
    <w:name w:val="Название объекта Знак"/>
    <w:rPr>
      <w:rFonts w:ascii="Courier New" w:eastAsia="Courier New" w:hAnsi="Courier New" w:cs="Courier New"/>
      <w:spacing w:val="-3"/>
      <w:sz w:val="28"/>
      <w:lang w:val="uk-UA"/>
    </w:rPr>
  </w:style>
  <w:style w:type="character" w:customStyle="1" w:styleId="1fff">
    <w:name w:val="Тема примечания Знак1"/>
    <w:uiPriority w:val="99"/>
    <w:rPr>
      <w:rFonts w:ascii="Symbol" w:eastAsia="Symbol" w:hAnsi="Symbol" w:cs="Symbol"/>
      <w:b/>
      <w:bCs/>
    </w:rPr>
  </w:style>
  <w:style w:type="character" w:customStyle="1" w:styleId="dcom">
    <w:name w:val="d_com"/>
    <w:rPr>
      <w:rFonts w:cs="Courier New"/>
    </w:rPr>
  </w:style>
  <w:style w:type="character" w:customStyle="1" w:styleId="FontStyle43">
    <w:name w:val="Font Style43"/>
    <w:rPr>
      <w:rFonts w:ascii="Courier New" w:hAnsi="Courier New" w:cs="Courier New"/>
      <w:b/>
      <w:bCs/>
      <w:sz w:val="22"/>
      <w:szCs w:val="22"/>
    </w:rPr>
  </w:style>
  <w:style w:type="character" w:customStyle="1" w:styleId="FontStyle40">
    <w:name w:val="Font Style40"/>
    <w:rPr>
      <w:rFonts w:ascii="Courier New" w:hAnsi="Courier New" w:cs="Courier New"/>
      <w:b/>
      <w:bCs/>
      <w:sz w:val="22"/>
      <w:szCs w:val="22"/>
    </w:rPr>
  </w:style>
  <w:style w:type="character" w:customStyle="1" w:styleId="componentheading">
    <w:name w:val="componentheading"/>
    <w:rPr>
      <w:rFonts w:cs="Courier New"/>
      <w:b/>
      <w:bCs/>
    </w:rPr>
  </w:style>
  <w:style w:type="character" w:customStyle="1" w:styleId="reference-accessdate">
    <w:name w:val="reference-accessdate"/>
    <w:rPr>
      <w:rFonts w:cs="Courier New"/>
    </w:rPr>
  </w:style>
  <w:style w:type="character" w:customStyle="1" w:styleId="fs4">
    <w:name w:val="fs4"/>
    <w:rPr>
      <w:rFonts w:cs="Courier New"/>
    </w:rPr>
  </w:style>
  <w:style w:type="character" w:customStyle="1" w:styleId="2ff8">
    <w:name w:val="Замещающий текст2"/>
    <w:rPr>
      <w:rFonts w:cs="Courier New"/>
      <w:color w:val="808080"/>
    </w:rPr>
  </w:style>
  <w:style w:type="character" w:customStyle="1" w:styleId="A31">
    <w:name w:val="A3"/>
    <w:rPr>
      <w:rFonts w:cs="Courier New"/>
      <w:color w:val="000000"/>
      <w:sz w:val="18"/>
      <w:szCs w:val="18"/>
    </w:rPr>
  </w:style>
  <w:style w:type="character" w:customStyle="1" w:styleId="FontStyle">
    <w:name w:val="Font Style"/>
    <w:rPr>
      <w:rFonts w:cs="Symbol"/>
      <w:color w:val="000000"/>
      <w:sz w:val="20"/>
      <w:szCs w:val="20"/>
    </w:rPr>
  </w:style>
  <w:style w:type="character" w:customStyle="1" w:styleId="FontStyle86">
    <w:name w:val="Font Style86"/>
    <w:uiPriority w:val="99"/>
    <w:rPr>
      <w:rFonts w:ascii="Courier New" w:hAnsi="Courier New" w:cs="Courier New"/>
      <w:sz w:val="26"/>
      <w:szCs w:val="26"/>
    </w:rPr>
  </w:style>
  <w:style w:type="character" w:customStyle="1" w:styleId="longtextshorttext">
    <w:name w:val="long_text short_text"/>
    <w:basedOn w:val="10"/>
  </w:style>
  <w:style w:type="character" w:customStyle="1" w:styleId="11c">
    <w:name w:val="Заголовок 1 Знак1"/>
    <w:rPr>
      <w:rFonts w:ascii="Symbol" w:eastAsia="Symbol" w:hAnsi="Symbol" w:cs="Symbol"/>
      <w:b/>
      <w:bCs/>
      <w:kern w:val="1"/>
      <w:sz w:val="32"/>
      <w:szCs w:val="32"/>
    </w:rPr>
  </w:style>
  <w:style w:type="character" w:customStyle="1" w:styleId="Heading3Char">
    <w:name w:val="Heading 3 Char"/>
    <w:rPr>
      <w:rFonts w:ascii="Courier New" w:hAnsi="Courier New" w:cs="Courier New"/>
      <w:b/>
      <w:bCs/>
      <w:sz w:val="26"/>
      <w:szCs w:val="26"/>
      <w:lang w:val="ru-RU" w:eastAsia="ar-SA" w:bidi="ar-SA"/>
    </w:rPr>
  </w:style>
  <w:style w:type="character" w:customStyle="1" w:styleId="135">
    <w:name w:val="Колонтитул + 13"/>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Pr>
      <w:sz w:val="15"/>
      <w:szCs w:val="15"/>
    </w:rPr>
  </w:style>
  <w:style w:type="character" w:customStyle="1" w:styleId="8pt">
    <w:name w:val="Основной текст + 8 pt"/>
    <w:rPr>
      <w:spacing w:val="10"/>
      <w:sz w:val="16"/>
      <w:szCs w:val="16"/>
      <w:lang w:val="en-US" w:eastAsia="ar-SA" w:bidi="ar-SA"/>
    </w:rPr>
  </w:style>
  <w:style w:type="character" w:customStyle="1" w:styleId="5f4">
    <w:name w:val="Подпись к картинке (5)_"/>
    <w:rPr>
      <w:b/>
      <w:bCs/>
      <w:sz w:val="27"/>
      <w:szCs w:val="27"/>
    </w:rPr>
  </w:style>
  <w:style w:type="character" w:customStyle="1" w:styleId="516pt">
    <w:name w:val="Основной текст (5) + 16 pt"/>
    <w:rPr>
      <w:b/>
      <w:bCs/>
      <w:i/>
      <w:iCs/>
      <w:sz w:val="32"/>
      <w:szCs w:val="32"/>
      <w:lang w:eastAsia="ru-RU" w:bidi="ru-RU"/>
    </w:rPr>
  </w:style>
  <w:style w:type="character" w:customStyle="1" w:styleId="11pt3">
    <w:name w:val="Колонтитул + 11 pt3"/>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Pr>
      <w:rFonts w:ascii="Symbol" w:eastAsia="Symbol" w:hAnsi="Symbol" w:cs="Symbol"/>
      <w:sz w:val="27"/>
      <w:szCs w:val="27"/>
    </w:rPr>
  </w:style>
  <w:style w:type="character" w:customStyle="1" w:styleId="713">
    <w:name w:val="Основной текст (7) + 13"/>
    <w:rPr>
      <w:b w:val="0"/>
      <w:bCs w:val="0"/>
      <w:sz w:val="27"/>
      <w:szCs w:val="27"/>
    </w:rPr>
  </w:style>
  <w:style w:type="character" w:customStyle="1" w:styleId="8pt3">
    <w:name w:val="Основной текст + 8 pt3"/>
    <w:rPr>
      <w:sz w:val="16"/>
      <w:szCs w:val="16"/>
      <w:lang w:eastAsia="ar-SA" w:bidi="ar-SA"/>
    </w:rPr>
  </w:style>
  <w:style w:type="character" w:customStyle="1" w:styleId="2ff9">
    <w:name w:val="Подпись к таблице2"/>
    <w:rPr>
      <w:rFonts w:ascii="Symbol" w:eastAsia="Symbol" w:hAnsi="Symbol" w:cs="Symbol"/>
      <w:b/>
      <w:bCs/>
      <w:sz w:val="27"/>
      <w:szCs w:val="27"/>
      <w:u w:val="single"/>
    </w:rPr>
  </w:style>
  <w:style w:type="character" w:customStyle="1" w:styleId="351">
    <w:name w:val="Заголовок №3 (5)_"/>
    <w:rPr>
      <w:sz w:val="27"/>
      <w:szCs w:val="27"/>
    </w:rPr>
  </w:style>
  <w:style w:type="character" w:customStyle="1" w:styleId="7a">
    <w:name w:val="Основной текст + 7"/>
    <w:rPr>
      <w:smallCaps/>
      <w:sz w:val="15"/>
      <w:szCs w:val="15"/>
      <w:lang w:val="en-US" w:eastAsia="ar-SA" w:bidi="ar-SA"/>
    </w:rPr>
  </w:style>
  <w:style w:type="character" w:customStyle="1" w:styleId="450">
    <w:name w:val="Заголовок №4 (5)_"/>
    <w:rPr>
      <w:i/>
      <w:iCs/>
      <w:sz w:val="27"/>
      <w:szCs w:val="27"/>
    </w:rPr>
  </w:style>
  <w:style w:type="character" w:customStyle="1" w:styleId="451">
    <w:name w:val="Заголовок №4 (5)"/>
    <w:rPr>
      <w:i/>
      <w:iCs/>
      <w:sz w:val="27"/>
      <w:szCs w:val="27"/>
    </w:rPr>
  </w:style>
  <w:style w:type="character" w:customStyle="1" w:styleId="458">
    <w:name w:val="Заголовок №4 (5) + 8"/>
    <w:rPr>
      <w:i/>
      <w:iCs/>
      <w:sz w:val="17"/>
      <w:szCs w:val="17"/>
    </w:rPr>
  </w:style>
  <w:style w:type="character" w:customStyle="1" w:styleId="452">
    <w:name w:val="Заголовок №4 (5) + Не курсив"/>
    <w:rPr>
      <w:i/>
      <w:iCs/>
      <w:sz w:val="27"/>
      <w:szCs w:val="27"/>
    </w:rPr>
  </w:style>
  <w:style w:type="character" w:customStyle="1" w:styleId="98pt">
    <w:name w:val="Основной текст (9) + 8 pt"/>
    <w:rPr>
      <w:rFonts w:ascii="Courier New" w:eastAsia="Courier New" w:hAnsi="Courier New" w:cs="Courier New"/>
      <w:i/>
      <w:iCs/>
      <w:spacing w:val="230"/>
      <w:sz w:val="16"/>
      <w:szCs w:val="16"/>
      <w:lang w:val="en-US"/>
    </w:rPr>
  </w:style>
  <w:style w:type="character" w:customStyle="1" w:styleId="125">
    <w:name w:val="Основной текст (12) + Курсив"/>
    <w:rPr>
      <w:rFonts w:ascii="Symbol" w:eastAsia="Symbol" w:hAnsi="Symbol" w:cs="Symbol"/>
      <w:i/>
      <w:iCs/>
      <w:sz w:val="23"/>
      <w:szCs w:val="23"/>
    </w:rPr>
  </w:style>
  <w:style w:type="character" w:customStyle="1" w:styleId="1213">
    <w:name w:val="Основной текст (12) + 13"/>
    <w:rPr>
      <w:rFonts w:ascii="Symbol" w:eastAsia="Symbol" w:hAnsi="Symbol" w:cs="Symbol"/>
      <w:sz w:val="27"/>
      <w:szCs w:val="27"/>
    </w:rPr>
  </w:style>
  <w:style w:type="character" w:customStyle="1" w:styleId="711">
    <w:name w:val="Основной текст + 71"/>
    <w:rPr>
      <w:sz w:val="15"/>
      <w:szCs w:val="15"/>
      <w:lang w:eastAsia="ar-SA" w:bidi="ar-SA"/>
    </w:rPr>
  </w:style>
  <w:style w:type="character" w:customStyle="1" w:styleId="770">
    <w:name w:val="Основной текст (7) + 7"/>
    <w:rPr>
      <w:b w:val="0"/>
      <w:bCs w:val="0"/>
      <w:sz w:val="15"/>
      <w:szCs w:val="15"/>
    </w:rPr>
  </w:style>
  <w:style w:type="character" w:customStyle="1" w:styleId="126">
    <w:name w:val="Заголовок №1 (2) + Курсив"/>
    <w:rPr>
      <w:i/>
      <w:iCs/>
      <w:spacing w:val="-10"/>
      <w:sz w:val="33"/>
      <w:szCs w:val="33"/>
    </w:rPr>
  </w:style>
  <w:style w:type="character" w:customStyle="1" w:styleId="352">
    <w:name w:val="Заголовок №3 (5) + Курсив"/>
    <w:rPr>
      <w:i/>
      <w:iCs/>
      <w:sz w:val="27"/>
      <w:szCs w:val="27"/>
    </w:rPr>
  </w:style>
  <w:style w:type="character" w:customStyle="1" w:styleId="3fb">
    <w:name w:val="Подпись к таблице (3)_"/>
    <w:rPr>
      <w:spacing w:val="10"/>
      <w:sz w:val="16"/>
      <w:szCs w:val="16"/>
    </w:rPr>
  </w:style>
  <w:style w:type="character" w:customStyle="1" w:styleId="30pt">
    <w:name w:val="Подпись к таблице (3) + Интервал 0 pt"/>
    <w:rPr>
      <w:spacing w:val="0"/>
      <w:sz w:val="16"/>
      <w:szCs w:val="16"/>
    </w:rPr>
  </w:style>
  <w:style w:type="character" w:customStyle="1" w:styleId="5f5">
    <w:name w:val="Подпись к картинке (5)"/>
    <w:rPr>
      <w:b/>
      <w:bCs/>
      <w:sz w:val="27"/>
      <w:szCs w:val="27"/>
    </w:rPr>
  </w:style>
  <w:style w:type="character" w:customStyle="1" w:styleId="11pt2">
    <w:name w:val="Колонтитул + 11 pt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Pr>
      <w:rFonts w:ascii="Symbol" w:eastAsia="Symbol" w:hAnsi="Symbol" w:cs="Symbol"/>
      <w:b/>
      <w:bCs/>
      <w:sz w:val="27"/>
      <w:szCs w:val="27"/>
    </w:rPr>
  </w:style>
  <w:style w:type="character" w:customStyle="1" w:styleId="5f6">
    <w:name w:val="Подпись к картинке (5) + Не полужирный"/>
    <w:rPr>
      <w:b/>
      <w:bCs/>
      <w:sz w:val="27"/>
      <w:szCs w:val="27"/>
    </w:rPr>
  </w:style>
  <w:style w:type="character" w:customStyle="1" w:styleId="512">
    <w:name w:val="Подпись к картинке (5) + Не полужирный1"/>
    <w:rPr>
      <w:b/>
      <w:bCs/>
      <w:spacing w:val="40"/>
      <w:sz w:val="27"/>
      <w:szCs w:val="27"/>
    </w:rPr>
  </w:style>
  <w:style w:type="character" w:customStyle="1" w:styleId="6e">
    <w:name w:val="Подпись к картинке (6)_"/>
    <w:rPr>
      <w:b/>
      <w:bCs/>
      <w:sz w:val="29"/>
      <w:szCs w:val="29"/>
    </w:rPr>
  </w:style>
  <w:style w:type="character" w:customStyle="1" w:styleId="613">
    <w:name w:val="Подпись к картинке (6) + 13"/>
    <w:rPr>
      <w:b/>
      <w:bCs/>
      <w:sz w:val="27"/>
      <w:szCs w:val="27"/>
    </w:rPr>
  </w:style>
  <w:style w:type="character" w:customStyle="1" w:styleId="6f">
    <w:name w:val="Подпись к картинке (6) + Не полужирный"/>
    <w:rPr>
      <w:b/>
      <w:bCs/>
      <w:sz w:val="29"/>
      <w:szCs w:val="29"/>
    </w:rPr>
  </w:style>
  <w:style w:type="character" w:customStyle="1" w:styleId="612">
    <w:name w:val="Подпись к картинке (6) + Не полужирный1"/>
    <w:rPr>
      <w:b/>
      <w:bCs/>
      <w:spacing w:val="40"/>
      <w:sz w:val="29"/>
      <w:szCs w:val="29"/>
    </w:rPr>
  </w:style>
  <w:style w:type="character" w:customStyle="1" w:styleId="7b">
    <w:name w:val="Подпись к картинке (7)_"/>
    <w:rPr>
      <w:sz w:val="23"/>
      <w:szCs w:val="23"/>
    </w:rPr>
  </w:style>
  <w:style w:type="character" w:customStyle="1" w:styleId="7c">
    <w:name w:val="Подпись к картинке (7)"/>
    <w:rPr>
      <w:sz w:val="23"/>
      <w:szCs w:val="23"/>
    </w:rPr>
  </w:style>
  <w:style w:type="character" w:customStyle="1" w:styleId="5120">
    <w:name w:val="Подпись к картинке (5) + 12"/>
    <w:rPr>
      <w:b/>
      <w:bCs/>
      <w:sz w:val="25"/>
      <w:szCs w:val="25"/>
    </w:rPr>
  </w:style>
  <w:style w:type="character" w:customStyle="1" w:styleId="241">
    <w:name w:val="Подпись к таблице (2)4"/>
    <w:rPr>
      <w:rFonts w:ascii="Courier New" w:eastAsia="Courier New" w:hAnsi="Courier New" w:cs="Courier New"/>
      <w:sz w:val="19"/>
      <w:szCs w:val="19"/>
    </w:rPr>
  </w:style>
  <w:style w:type="character" w:customStyle="1" w:styleId="12pt20">
    <w:name w:val="Основной текст + 12 pt2"/>
    <w:rPr>
      <w:sz w:val="24"/>
      <w:szCs w:val="24"/>
      <w:lang w:eastAsia="ar-SA" w:bidi="ar-SA"/>
    </w:rPr>
  </w:style>
  <w:style w:type="character" w:customStyle="1" w:styleId="231">
    <w:name w:val="Заголовок №2 (3)_"/>
    <w:rPr>
      <w:b/>
      <w:bCs/>
      <w:i/>
      <w:iCs/>
      <w:sz w:val="30"/>
      <w:szCs w:val="30"/>
      <w:lang w:val="en-US"/>
    </w:rPr>
  </w:style>
  <w:style w:type="character" w:customStyle="1" w:styleId="2315">
    <w:name w:val="Заголовок №2 (3) + 15"/>
    <w:rPr>
      <w:b/>
      <w:bCs/>
      <w:i/>
      <w:iCs/>
      <w:sz w:val="31"/>
      <w:szCs w:val="31"/>
      <w:lang w:val="en-US"/>
    </w:rPr>
  </w:style>
  <w:style w:type="character" w:customStyle="1" w:styleId="23151">
    <w:name w:val="Заголовок №2 (3) + 151"/>
    <w:rPr>
      <w:b/>
      <w:bCs/>
      <w:i/>
      <w:iCs/>
      <w:sz w:val="31"/>
      <w:szCs w:val="31"/>
      <w:lang w:val="en-US"/>
    </w:rPr>
  </w:style>
  <w:style w:type="character" w:customStyle="1" w:styleId="1fff0">
    <w:name w:val="Основной текст + Курсив1"/>
    <w:rPr>
      <w:i/>
      <w:iCs/>
      <w:spacing w:val="30"/>
      <w:sz w:val="27"/>
      <w:szCs w:val="27"/>
      <w:lang w:eastAsia="ar-SA" w:bidi="ar-SA"/>
    </w:rPr>
  </w:style>
  <w:style w:type="character" w:customStyle="1" w:styleId="2150">
    <w:name w:val="Оглавление (2) + 15"/>
    <w:rPr>
      <w:b/>
      <w:bCs/>
      <w:i/>
      <w:iCs/>
      <w:sz w:val="31"/>
      <w:szCs w:val="31"/>
      <w:lang w:val="en-US"/>
    </w:rPr>
  </w:style>
  <w:style w:type="character" w:customStyle="1" w:styleId="2152">
    <w:name w:val="Оглавление (2) + 152"/>
    <w:rPr>
      <w:b/>
      <w:bCs/>
      <w:i/>
      <w:iCs/>
      <w:sz w:val="31"/>
      <w:szCs w:val="31"/>
      <w:lang w:val="en-US"/>
    </w:rPr>
  </w:style>
  <w:style w:type="character" w:customStyle="1" w:styleId="2ffb">
    <w:name w:val="Оглавление2"/>
    <w:rPr>
      <w:sz w:val="27"/>
      <w:szCs w:val="27"/>
    </w:rPr>
  </w:style>
  <w:style w:type="character" w:customStyle="1" w:styleId="214pt0">
    <w:name w:val="Оглавление (2) + 14 pt"/>
    <w:rPr>
      <w:b/>
      <w:bCs/>
      <w:i/>
      <w:iCs/>
      <w:smallCaps/>
      <w:sz w:val="28"/>
      <w:szCs w:val="28"/>
      <w:lang w:val="en-US"/>
    </w:rPr>
  </w:style>
  <w:style w:type="character" w:customStyle="1" w:styleId="1315">
    <w:name w:val="Заголовок №1 (3) + 15"/>
    <w:rPr>
      <w:rFonts w:ascii="Courier New" w:eastAsia="Courier New" w:hAnsi="Courier New" w:cs="Courier New"/>
      <w:b/>
      <w:bCs/>
      <w:i/>
      <w:iCs/>
      <w:spacing w:val="-20"/>
      <w:sz w:val="31"/>
      <w:szCs w:val="31"/>
      <w:lang w:val="en-US"/>
    </w:rPr>
  </w:style>
  <w:style w:type="character" w:customStyle="1" w:styleId="13-1pt">
    <w:name w:val="Заголовок №1 (3) + Интервал -1 pt"/>
    <w:rPr>
      <w:rFonts w:ascii="Courier New" w:eastAsia="Courier New" w:hAnsi="Courier New" w:cs="Courier New"/>
      <w:b/>
      <w:bCs/>
      <w:i/>
      <w:iCs/>
      <w:spacing w:val="-20"/>
      <w:sz w:val="30"/>
      <w:szCs w:val="30"/>
      <w:lang w:val="en-US"/>
    </w:rPr>
  </w:style>
  <w:style w:type="character" w:customStyle="1" w:styleId="13151">
    <w:name w:val="Заголовок №1 (3) + 151"/>
    <w:rPr>
      <w:rFonts w:ascii="Courier New" w:eastAsia="Courier New" w:hAnsi="Courier New" w:cs="Courier New"/>
      <w:b/>
      <w:bCs/>
      <w:i/>
      <w:iCs/>
      <w:spacing w:val="-20"/>
      <w:sz w:val="31"/>
      <w:szCs w:val="31"/>
      <w:lang w:val="en-US"/>
    </w:rPr>
  </w:style>
  <w:style w:type="character" w:customStyle="1" w:styleId="95">
    <w:name w:val="Основной текст + 9"/>
    <w:rPr>
      <w:i/>
      <w:iCs/>
      <w:smallCaps/>
      <w:spacing w:val="-20"/>
      <w:sz w:val="19"/>
      <w:szCs w:val="19"/>
      <w:lang w:val="en-US" w:eastAsia="ar-SA" w:bidi="ar-SA"/>
    </w:rPr>
  </w:style>
  <w:style w:type="character" w:customStyle="1" w:styleId="182">
    <w:name w:val="Основной текст (18) + Не полужирный"/>
    <w:rPr>
      <w:rFonts w:ascii="Symbol" w:eastAsia="Symbol" w:hAnsi="Symbol" w:cs="Symbol"/>
      <w:b/>
      <w:bCs/>
      <w:i/>
      <w:iCs/>
      <w:sz w:val="27"/>
      <w:szCs w:val="27"/>
      <w:lang w:val="en-US"/>
    </w:rPr>
  </w:style>
  <w:style w:type="character" w:customStyle="1" w:styleId="1810">
    <w:name w:val="Основной текст (18) + Не полужирный1"/>
    <w:rPr>
      <w:rFonts w:ascii="Symbol" w:eastAsia="Symbol" w:hAnsi="Symbol" w:cs="Symbol"/>
      <w:b/>
      <w:bCs/>
      <w:i/>
      <w:iCs/>
      <w:sz w:val="27"/>
      <w:szCs w:val="27"/>
      <w:lang w:val="en-US"/>
    </w:rPr>
  </w:style>
  <w:style w:type="character" w:customStyle="1" w:styleId="4215">
    <w:name w:val="Заголовок №4 (2) + 15"/>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Pr>
      <w:rFonts w:ascii="Courier New" w:eastAsia="Courier New" w:hAnsi="Courier New" w:cs="Courier New"/>
      <w:b/>
      <w:bCs/>
      <w:i/>
      <w:iCs/>
      <w:spacing w:val="20"/>
      <w:sz w:val="31"/>
      <w:szCs w:val="31"/>
      <w:lang w:val="fr-FR" w:eastAsia="fr-FR" w:bidi="fr-FR"/>
    </w:rPr>
  </w:style>
  <w:style w:type="character" w:customStyle="1" w:styleId="428">
    <w:name w:val="Заголовок №4 (2) + 8"/>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Pr>
      <w:sz w:val="16"/>
      <w:szCs w:val="16"/>
      <w:lang w:eastAsia="ar-SA" w:bidi="ar-SA"/>
    </w:rPr>
  </w:style>
  <w:style w:type="character" w:customStyle="1" w:styleId="431">
    <w:name w:val="Заголовок №4 (3)_"/>
    <w:rPr>
      <w:b/>
      <w:bCs/>
      <w:i/>
      <w:iCs/>
      <w:sz w:val="31"/>
      <w:szCs w:val="31"/>
    </w:rPr>
  </w:style>
  <w:style w:type="character" w:customStyle="1" w:styleId="432">
    <w:name w:val="Заголовок №4 (3) + Не полужирный"/>
    <w:rPr>
      <w:b/>
      <w:bCs/>
      <w:i/>
      <w:iCs/>
      <w:sz w:val="31"/>
      <w:szCs w:val="31"/>
    </w:rPr>
  </w:style>
  <w:style w:type="character" w:customStyle="1" w:styleId="433">
    <w:name w:val="Заголовок №4 (3)"/>
    <w:rPr>
      <w:b/>
      <w:bCs/>
      <w:i/>
      <w:iCs/>
      <w:sz w:val="31"/>
      <w:szCs w:val="31"/>
    </w:rPr>
  </w:style>
  <w:style w:type="character" w:customStyle="1" w:styleId="4315pt">
    <w:name w:val="Заголовок №4 (3) + 15 pt"/>
    <w:rPr>
      <w:b/>
      <w:bCs/>
      <w:i/>
      <w:iCs/>
      <w:sz w:val="30"/>
      <w:szCs w:val="30"/>
    </w:rPr>
  </w:style>
  <w:style w:type="character" w:customStyle="1" w:styleId="316pt">
    <w:name w:val="Оглавление (3) + 16 pt"/>
    <w:rPr>
      <w:rFonts w:ascii="Courier New" w:eastAsia="Courier New" w:hAnsi="Courier New" w:cs="Courier New"/>
      <w:i/>
      <w:iCs/>
      <w:sz w:val="32"/>
      <w:szCs w:val="32"/>
      <w:lang w:val="en-US"/>
    </w:rPr>
  </w:style>
  <w:style w:type="character" w:customStyle="1" w:styleId="315pt">
    <w:name w:val="Оглавление (3) + 15 pt"/>
    <w:rPr>
      <w:rFonts w:ascii="Courier New" w:eastAsia="Courier New" w:hAnsi="Courier New" w:cs="Courier New"/>
      <w:i/>
      <w:iCs/>
      <w:sz w:val="30"/>
      <w:szCs w:val="30"/>
      <w:lang w:val="en-US"/>
    </w:rPr>
  </w:style>
  <w:style w:type="character" w:customStyle="1" w:styleId="96">
    <w:name w:val="Оглавление (9)_"/>
    <w:rPr>
      <w:sz w:val="32"/>
      <w:szCs w:val="32"/>
      <w:lang w:val="en-US"/>
    </w:rPr>
  </w:style>
  <w:style w:type="character" w:customStyle="1" w:styleId="97">
    <w:name w:val="Оглавление (9) + Курсив"/>
    <w:rPr>
      <w:i/>
      <w:iCs/>
      <w:smallCaps/>
      <w:spacing w:val="20"/>
      <w:sz w:val="32"/>
      <w:szCs w:val="32"/>
      <w:lang w:val="en-US"/>
    </w:rPr>
  </w:style>
  <w:style w:type="character" w:customStyle="1" w:styleId="915">
    <w:name w:val="Оглавление (9) + 15"/>
    <w:rPr>
      <w:i/>
      <w:iCs/>
      <w:sz w:val="31"/>
      <w:szCs w:val="31"/>
      <w:lang w:val="en-US"/>
    </w:rPr>
  </w:style>
  <w:style w:type="character" w:customStyle="1" w:styleId="1fff1">
    <w:name w:val="Оглавление1"/>
    <w:rPr>
      <w:sz w:val="27"/>
      <w:szCs w:val="27"/>
    </w:rPr>
  </w:style>
  <w:style w:type="character" w:customStyle="1" w:styleId="8pt0">
    <w:name w:val="Оглавление + 8 pt"/>
    <w:rPr>
      <w:sz w:val="16"/>
      <w:szCs w:val="16"/>
    </w:rPr>
  </w:style>
  <w:style w:type="character" w:customStyle="1" w:styleId="2151">
    <w:name w:val="Оглавление (2) + 151"/>
    <w:rPr>
      <w:b/>
      <w:bCs/>
      <w:i/>
      <w:iCs/>
      <w:sz w:val="31"/>
      <w:szCs w:val="31"/>
      <w:lang w:val="en-US"/>
    </w:rPr>
  </w:style>
  <w:style w:type="character" w:customStyle="1" w:styleId="282">
    <w:name w:val="Оглавление (2) + 8"/>
    <w:rPr>
      <w:b/>
      <w:bCs/>
      <w:i/>
      <w:iCs/>
      <w:sz w:val="17"/>
      <w:szCs w:val="17"/>
      <w:lang w:val="en-US"/>
    </w:rPr>
  </w:style>
  <w:style w:type="character" w:customStyle="1" w:styleId="1fff2">
    <w:name w:val="Оглавление + Курсив1"/>
    <w:rPr>
      <w:i/>
      <w:iCs/>
      <w:sz w:val="27"/>
      <w:szCs w:val="27"/>
      <w:lang w:val="en-US"/>
    </w:rPr>
  </w:style>
  <w:style w:type="character" w:customStyle="1" w:styleId="151">
    <w:name w:val="Оглавление + 15"/>
    <w:rPr>
      <w:b/>
      <w:bCs/>
      <w:i/>
      <w:iCs/>
      <w:sz w:val="31"/>
      <w:szCs w:val="31"/>
    </w:rPr>
  </w:style>
  <w:style w:type="character" w:customStyle="1" w:styleId="86">
    <w:name w:val="Оглавление + 8"/>
    <w:rPr>
      <w:b/>
      <w:bCs/>
      <w:i/>
      <w:iCs/>
      <w:sz w:val="17"/>
      <w:szCs w:val="17"/>
    </w:rPr>
  </w:style>
  <w:style w:type="character" w:customStyle="1" w:styleId="15pt1">
    <w:name w:val="Оглавление + 15 pt"/>
    <w:rPr>
      <w:b/>
      <w:bCs/>
      <w:i/>
      <w:iCs/>
      <w:sz w:val="30"/>
      <w:szCs w:val="30"/>
    </w:rPr>
  </w:style>
  <w:style w:type="character" w:customStyle="1" w:styleId="1510">
    <w:name w:val="Оглавление + 151"/>
    <w:rPr>
      <w:i/>
      <w:iCs/>
      <w:sz w:val="31"/>
      <w:szCs w:val="31"/>
    </w:rPr>
  </w:style>
  <w:style w:type="character" w:customStyle="1" w:styleId="421pt">
    <w:name w:val="Заголовок №4 (2) + Интервал 1 pt"/>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Pr>
      <w:b/>
      <w:bCs/>
      <w:i/>
      <w:iCs/>
      <w:sz w:val="31"/>
      <w:szCs w:val="31"/>
    </w:rPr>
  </w:style>
  <w:style w:type="character" w:customStyle="1" w:styleId="6f1">
    <w:name w:val="Оглавление (6)"/>
    <w:rPr>
      <w:b/>
      <w:bCs/>
      <w:i/>
      <w:iCs/>
      <w:sz w:val="31"/>
      <w:szCs w:val="31"/>
    </w:rPr>
  </w:style>
  <w:style w:type="character" w:customStyle="1" w:styleId="615pt">
    <w:name w:val="Оглавление (6) + 15 pt"/>
    <w:rPr>
      <w:b/>
      <w:bCs/>
      <w:i/>
      <w:iCs/>
      <w:sz w:val="30"/>
      <w:szCs w:val="30"/>
      <w:lang w:val="en-US"/>
    </w:rPr>
  </w:style>
  <w:style w:type="character" w:customStyle="1" w:styleId="6f2">
    <w:name w:val="Оглавление (6) + Не полужирный"/>
    <w:rPr>
      <w:b/>
      <w:bCs/>
      <w:i/>
      <w:iCs/>
      <w:sz w:val="31"/>
      <w:szCs w:val="31"/>
    </w:rPr>
  </w:style>
  <w:style w:type="character" w:customStyle="1" w:styleId="3fc">
    <w:name w:val="Оглавление (3) + Полужирный"/>
    <w:rPr>
      <w:rFonts w:ascii="Courier New" w:eastAsia="Courier New" w:hAnsi="Courier New" w:cs="Courier New"/>
      <w:b/>
      <w:bCs/>
      <w:i/>
      <w:iCs/>
      <w:sz w:val="31"/>
      <w:szCs w:val="31"/>
    </w:rPr>
  </w:style>
  <w:style w:type="character" w:customStyle="1" w:styleId="310pt">
    <w:name w:val="Оглавление (3) + 10 pt"/>
    <w:rPr>
      <w:rFonts w:ascii="Courier New" w:eastAsia="Courier New" w:hAnsi="Courier New" w:cs="Courier New"/>
      <w:b/>
      <w:bCs/>
      <w:i/>
      <w:iCs/>
      <w:smallCaps/>
      <w:sz w:val="20"/>
      <w:szCs w:val="20"/>
      <w:lang w:val="uk-UA"/>
    </w:rPr>
  </w:style>
  <w:style w:type="character" w:customStyle="1" w:styleId="315pt1">
    <w:name w:val="Оглавление (3) + 15 pt1"/>
    <w:rPr>
      <w:rFonts w:ascii="Courier New" w:eastAsia="Courier New" w:hAnsi="Courier New" w:cs="Courier New"/>
      <w:b/>
      <w:bCs/>
      <w:i/>
      <w:iCs/>
      <w:sz w:val="30"/>
      <w:szCs w:val="30"/>
    </w:rPr>
  </w:style>
  <w:style w:type="character" w:customStyle="1" w:styleId="528">
    <w:name w:val="Заголовок №5 (2) + 8"/>
    <w:rPr>
      <w:b w:val="0"/>
      <w:bCs w:val="0"/>
      <w:i/>
      <w:iCs/>
      <w:sz w:val="17"/>
      <w:szCs w:val="17"/>
    </w:rPr>
  </w:style>
  <w:style w:type="character" w:customStyle="1" w:styleId="1220">
    <w:name w:val="Основной текст (12) + Курсив2"/>
    <w:rPr>
      <w:rFonts w:ascii="Symbol" w:eastAsia="Symbol" w:hAnsi="Symbol" w:cs="Symbol"/>
      <w:i/>
      <w:iCs/>
      <w:sz w:val="23"/>
      <w:szCs w:val="23"/>
    </w:rPr>
  </w:style>
  <w:style w:type="character" w:customStyle="1" w:styleId="1216pt">
    <w:name w:val="Основной текст (12) + 16 pt"/>
    <w:rPr>
      <w:rFonts w:ascii="Symbol" w:eastAsia="Symbol" w:hAnsi="Symbol" w:cs="Symbol"/>
      <w:spacing w:val="30"/>
      <w:sz w:val="32"/>
      <w:szCs w:val="32"/>
    </w:rPr>
  </w:style>
  <w:style w:type="character" w:customStyle="1" w:styleId="12131">
    <w:name w:val="Основной текст (12) + 131"/>
    <w:rPr>
      <w:rFonts w:ascii="Symbol" w:eastAsia="Symbol" w:hAnsi="Symbol" w:cs="Symbol"/>
      <w:i/>
      <w:iCs/>
      <w:sz w:val="27"/>
      <w:szCs w:val="27"/>
    </w:rPr>
  </w:style>
  <w:style w:type="character" w:customStyle="1" w:styleId="128">
    <w:name w:val="Основной текст (12) + 8"/>
    <w:rPr>
      <w:rFonts w:ascii="Symbol" w:eastAsia="Symbol" w:hAnsi="Symbol" w:cs="Symbol"/>
      <w:i/>
      <w:iCs/>
      <w:sz w:val="17"/>
      <w:szCs w:val="17"/>
    </w:rPr>
  </w:style>
  <w:style w:type="character" w:customStyle="1" w:styleId="202">
    <w:name w:val="Основной текст (20) + Не курсив"/>
    <w:rPr>
      <w:rFonts w:ascii="Symbol" w:eastAsia="Symbol" w:hAnsi="Symbol" w:cs="Symbol"/>
      <w:i/>
      <w:iCs/>
      <w:sz w:val="23"/>
      <w:szCs w:val="23"/>
    </w:rPr>
  </w:style>
  <w:style w:type="character" w:customStyle="1" w:styleId="2016pt">
    <w:name w:val="Основной текст (20) + 16 pt"/>
    <w:rPr>
      <w:rFonts w:ascii="Symbol" w:eastAsia="Symbol" w:hAnsi="Symbol" w:cs="Symbol"/>
      <w:i/>
      <w:iCs/>
      <w:spacing w:val="30"/>
      <w:sz w:val="32"/>
      <w:szCs w:val="32"/>
    </w:rPr>
  </w:style>
  <w:style w:type="character" w:customStyle="1" w:styleId="1221">
    <w:name w:val="Основной текст (12)2"/>
    <w:rPr>
      <w:rFonts w:ascii="Symbol" w:eastAsia="Symbol" w:hAnsi="Symbol" w:cs="Symbol"/>
      <w:strike/>
      <w:sz w:val="23"/>
      <w:szCs w:val="23"/>
    </w:rPr>
  </w:style>
  <w:style w:type="character" w:customStyle="1" w:styleId="1210">
    <w:name w:val="Основной текст (12) + Курсив1"/>
    <w:rPr>
      <w:rFonts w:ascii="Symbol" w:eastAsia="Symbol" w:hAnsi="Symbol" w:cs="Symbol"/>
      <w:i/>
      <w:iCs/>
      <w:strike/>
      <w:sz w:val="23"/>
      <w:szCs w:val="23"/>
    </w:rPr>
  </w:style>
  <w:style w:type="character" w:customStyle="1" w:styleId="5211">
    <w:name w:val="Заголовок №5 (2) + 11"/>
    <w:rPr>
      <w:b w:val="0"/>
      <w:bCs w:val="0"/>
      <w:i/>
      <w:iCs/>
      <w:sz w:val="23"/>
      <w:szCs w:val="23"/>
    </w:rPr>
  </w:style>
  <w:style w:type="character" w:customStyle="1" w:styleId="620">
    <w:name w:val="Заголовок №6 (2)_"/>
    <w:rPr>
      <w:b/>
      <w:bCs/>
      <w:sz w:val="27"/>
      <w:szCs w:val="27"/>
    </w:rPr>
  </w:style>
  <w:style w:type="character" w:customStyle="1" w:styleId="621">
    <w:name w:val="Заголовок №6 (2)"/>
    <w:rPr>
      <w:b/>
      <w:bCs/>
      <w:sz w:val="27"/>
      <w:szCs w:val="27"/>
    </w:rPr>
  </w:style>
  <w:style w:type="character" w:customStyle="1" w:styleId="137">
    <w:name w:val="Колонтитул + 137"/>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rPr>
      <w:rFonts w:ascii="Courier New" w:eastAsia="Courier New" w:hAnsi="Courier New" w:cs="Courier New"/>
      <w:spacing w:val="30"/>
      <w:sz w:val="23"/>
      <w:szCs w:val="23"/>
    </w:rPr>
  </w:style>
  <w:style w:type="character" w:customStyle="1" w:styleId="4f7">
    <w:name w:val="Подпись к таблице (4)_"/>
    <w:rPr>
      <w:b/>
      <w:bCs/>
      <w:sz w:val="17"/>
      <w:szCs w:val="17"/>
    </w:rPr>
  </w:style>
  <w:style w:type="character" w:customStyle="1" w:styleId="622">
    <w:name w:val="Заголовок №6 (2) + Не полужирный"/>
    <w:rPr>
      <w:b/>
      <w:bCs/>
      <w:sz w:val="27"/>
      <w:szCs w:val="27"/>
    </w:rPr>
  </w:style>
  <w:style w:type="character" w:customStyle="1" w:styleId="232">
    <w:name w:val="Подпись к таблице (2)3"/>
    <w:rPr>
      <w:rFonts w:ascii="Courier New" w:eastAsia="Courier New" w:hAnsi="Courier New" w:cs="Courier New"/>
      <w:sz w:val="19"/>
      <w:szCs w:val="19"/>
    </w:rPr>
  </w:style>
  <w:style w:type="character" w:customStyle="1" w:styleId="1fff3">
    <w:name w:val="Подпись к таблице + Не полужирный1"/>
    <w:rPr>
      <w:rFonts w:ascii="Symbol" w:eastAsia="Symbol" w:hAnsi="Symbol" w:cs="Symbol"/>
      <w:b/>
      <w:bCs/>
      <w:sz w:val="27"/>
      <w:szCs w:val="27"/>
    </w:rPr>
  </w:style>
  <w:style w:type="character" w:customStyle="1" w:styleId="30pt1">
    <w:name w:val="Подпись к таблице (3) + Интервал 0 pt1"/>
    <w:rPr>
      <w:spacing w:val="0"/>
      <w:sz w:val="16"/>
      <w:szCs w:val="16"/>
    </w:rPr>
  </w:style>
  <w:style w:type="character" w:customStyle="1" w:styleId="1350">
    <w:name w:val="Колонтитул + 135"/>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Pr>
      <w:sz w:val="15"/>
      <w:szCs w:val="15"/>
    </w:rPr>
  </w:style>
  <w:style w:type="character" w:customStyle="1" w:styleId="5f8">
    <w:name w:val="Подпись к таблице (5)"/>
    <w:rPr>
      <w:sz w:val="15"/>
      <w:szCs w:val="15"/>
    </w:rPr>
  </w:style>
  <w:style w:type="character" w:customStyle="1" w:styleId="23150">
    <w:name w:val="Основной текст (23) + 15"/>
    <w:rPr>
      <w:rFonts w:ascii="Symbol" w:eastAsia="Symbol" w:hAnsi="Symbol" w:cs="Symbol"/>
      <w:i/>
      <w:iCs/>
      <w:spacing w:val="0"/>
      <w:sz w:val="31"/>
      <w:szCs w:val="31"/>
      <w:lang w:val="en-US"/>
    </w:rPr>
  </w:style>
  <w:style w:type="character" w:customStyle="1" w:styleId="152">
    <w:name w:val="Основной текст + 15"/>
    <w:rPr>
      <w:i/>
      <w:iCs/>
      <w:sz w:val="31"/>
      <w:szCs w:val="31"/>
      <w:lang w:eastAsia="ar-SA" w:bidi="ar-SA"/>
    </w:rPr>
  </w:style>
  <w:style w:type="character" w:customStyle="1" w:styleId="144">
    <w:name w:val="Заголовок №1 (4)_"/>
    <w:rPr>
      <w:spacing w:val="30"/>
      <w:sz w:val="23"/>
      <w:szCs w:val="23"/>
    </w:rPr>
  </w:style>
  <w:style w:type="character" w:customStyle="1" w:styleId="1419pt">
    <w:name w:val="Заголовок №1 (4) + 19 pt"/>
    <w:rPr>
      <w:i/>
      <w:iCs/>
      <w:smallCaps/>
      <w:spacing w:val="0"/>
      <w:sz w:val="38"/>
      <w:szCs w:val="38"/>
    </w:rPr>
  </w:style>
  <w:style w:type="character" w:customStyle="1" w:styleId="1413">
    <w:name w:val="Заголовок №1 (4) + 13"/>
    <w:rPr>
      <w:i/>
      <w:iCs/>
      <w:smallCaps/>
      <w:spacing w:val="0"/>
      <w:sz w:val="27"/>
      <w:szCs w:val="27"/>
      <w:lang w:val="uk-UA"/>
    </w:rPr>
  </w:style>
  <w:style w:type="character" w:customStyle="1" w:styleId="1415">
    <w:name w:val="Заголовок №1 (4) + 15"/>
    <w:rPr>
      <w:i/>
      <w:iCs/>
      <w:spacing w:val="0"/>
      <w:sz w:val="31"/>
      <w:szCs w:val="31"/>
    </w:rPr>
  </w:style>
  <w:style w:type="character" w:customStyle="1" w:styleId="1611">
    <w:name w:val="Основной текст (16) + 11"/>
    <w:rPr>
      <w:rFonts w:ascii="Courier New" w:eastAsia="Courier New" w:hAnsi="Courier New" w:cs="Courier New"/>
      <w:i/>
      <w:iCs/>
      <w:spacing w:val="0"/>
      <w:sz w:val="23"/>
      <w:szCs w:val="23"/>
    </w:rPr>
  </w:style>
  <w:style w:type="character" w:customStyle="1" w:styleId="160pt">
    <w:name w:val="Основной текст (16) + Интервал 0 pt"/>
    <w:rPr>
      <w:rFonts w:ascii="Courier New" w:eastAsia="Courier New" w:hAnsi="Courier New" w:cs="Courier New"/>
      <w:spacing w:val="0"/>
      <w:sz w:val="16"/>
      <w:szCs w:val="16"/>
    </w:rPr>
  </w:style>
  <w:style w:type="character" w:customStyle="1" w:styleId="11d">
    <w:name w:val="Основной текст + 11"/>
    <w:rPr>
      <w:i/>
      <w:iCs/>
      <w:smallCaps/>
      <w:spacing w:val="10"/>
      <w:sz w:val="23"/>
      <w:szCs w:val="23"/>
      <w:lang w:eastAsia="ar-SA" w:bidi="ar-SA"/>
    </w:rPr>
  </w:style>
  <w:style w:type="character" w:customStyle="1" w:styleId="1120">
    <w:name w:val="Основной текст + 112"/>
    <w:rPr>
      <w:i/>
      <w:iCs/>
      <w:sz w:val="23"/>
      <w:szCs w:val="23"/>
      <w:lang w:val="en-US" w:eastAsia="ar-SA" w:bidi="ar-SA"/>
    </w:rPr>
  </w:style>
  <w:style w:type="character" w:customStyle="1" w:styleId="6f3">
    <w:name w:val="Подпись к таблице (6)_"/>
    <w:rPr>
      <w:sz w:val="27"/>
      <w:szCs w:val="27"/>
    </w:rPr>
  </w:style>
  <w:style w:type="character" w:customStyle="1" w:styleId="6f4">
    <w:name w:val="Подпись к таблице (6)"/>
    <w:rPr>
      <w:sz w:val="27"/>
      <w:szCs w:val="27"/>
    </w:rPr>
  </w:style>
  <w:style w:type="character" w:customStyle="1" w:styleId="140pt2">
    <w:name w:val="Основной текст (14) + Интервал 0 pt2"/>
    <w:rPr>
      <w:rFonts w:ascii="Courier New" w:eastAsia="Courier New" w:hAnsi="Courier New" w:cs="Courier New"/>
      <w:spacing w:val="0"/>
      <w:sz w:val="16"/>
      <w:szCs w:val="16"/>
    </w:rPr>
  </w:style>
  <w:style w:type="character" w:customStyle="1" w:styleId="1320">
    <w:name w:val="Колонтитул + 1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Pr>
      <w:rFonts w:ascii="Courier New" w:eastAsia="Courier New" w:hAnsi="Courier New" w:cs="Courier New"/>
      <w:b/>
      <w:bCs/>
      <w:i/>
      <w:iCs/>
      <w:sz w:val="30"/>
      <w:szCs w:val="30"/>
    </w:rPr>
  </w:style>
  <w:style w:type="character" w:customStyle="1" w:styleId="224">
    <w:name w:val="Подпись к таблице (2)2"/>
    <w:rPr>
      <w:rFonts w:ascii="Courier New" w:eastAsia="Courier New" w:hAnsi="Courier New" w:cs="Courier New"/>
      <w:sz w:val="19"/>
      <w:szCs w:val="19"/>
    </w:rPr>
  </w:style>
  <w:style w:type="character" w:customStyle="1" w:styleId="910">
    <w:name w:val="Основной текст + 91"/>
    <w:rPr>
      <w:sz w:val="19"/>
      <w:szCs w:val="19"/>
      <w:lang w:eastAsia="ar-SA" w:bidi="ar-SA"/>
    </w:rPr>
  </w:style>
  <w:style w:type="character" w:customStyle="1" w:styleId="421">
    <w:name w:val="Основной текст (4)2"/>
    <w:rPr>
      <w:i w:val="0"/>
      <w:iCs w:val="0"/>
      <w:sz w:val="19"/>
      <w:szCs w:val="19"/>
    </w:rPr>
  </w:style>
  <w:style w:type="character" w:customStyle="1" w:styleId="251">
    <w:name w:val="Заголовок №2 (5)_"/>
    <w:rPr>
      <w:i/>
      <w:iCs/>
      <w:sz w:val="31"/>
      <w:szCs w:val="31"/>
    </w:rPr>
  </w:style>
  <w:style w:type="character" w:customStyle="1" w:styleId="252">
    <w:name w:val="Заголовок №2 (5)"/>
    <w:rPr>
      <w:i/>
      <w:iCs/>
      <w:sz w:val="31"/>
      <w:szCs w:val="31"/>
    </w:rPr>
  </w:style>
  <w:style w:type="character" w:customStyle="1" w:styleId="1511">
    <w:name w:val="Основной текст + 151"/>
    <w:rPr>
      <w:b/>
      <w:bCs/>
      <w:i/>
      <w:iCs/>
      <w:sz w:val="31"/>
      <w:szCs w:val="31"/>
      <w:lang w:eastAsia="ar-SA" w:bidi="ar-SA"/>
    </w:rPr>
  </w:style>
  <w:style w:type="character" w:customStyle="1" w:styleId="9pt3">
    <w:name w:val="Подпись к таблице + 9 pt"/>
    <w:rPr>
      <w:rFonts w:ascii="Symbol" w:eastAsia="Symbol" w:hAnsi="Symbol" w:cs="Symbol"/>
      <w:b/>
      <w:bCs/>
      <w:smallCaps/>
      <w:sz w:val="18"/>
      <w:szCs w:val="18"/>
    </w:rPr>
  </w:style>
  <w:style w:type="character" w:customStyle="1" w:styleId="304">
    <w:name w:val="Основной текст (30) + Не малые прописные"/>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Pr>
      <w:rFonts w:ascii="Symbol" w:eastAsia="Symbol" w:hAnsi="Symbol" w:cs="Symbol"/>
      <w:b/>
      <w:bCs/>
      <w:i/>
      <w:iCs/>
      <w:spacing w:val="80"/>
      <w:sz w:val="31"/>
      <w:szCs w:val="31"/>
    </w:rPr>
  </w:style>
  <w:style w:type="character" w:customStyle="1" w:styleId="3415pt">
    <w:name w:val="Заголовок №3 (4) + 15 pt"/>
    <w:rPr>
      <w:rFonts w:ascii="Symbol" w:eastAsia="Symbol" w:hAnsi="Symbol" w:cs="Symbol"/>
      <w:b/>
      <w:bCs/>
      <w:i/>
      <w:iCs/>
      <w:sz w:val="30"/>
      <w:szCs w:val="30"/>
    </w:rPr>
  </w:style>
  <w:style w:type="character" w:customStyle="1" w:styleId="331">
    <w:name w:val="Заголовок №3 (3) + Не полужирный"/>
    <w:rPr>
      <w:rFonts w:ascii="Symbol" w:eastAsia="Symbol" w:hAnsi="Symbol" w:cs="Symbol"/>
      <w:b/>
      <w:bCs/>
      <w:i/>
      <w:iCs/>
      <w:spacing w:val="80"/>
      <w:sz w:val="30"/>
      <w:szCs w:val="30"/>
    </w:rPr>
  </w:style>
  <w:style w:type="character" w:customStyle="1" w:styleId="14130">
    <w:name w:val="Основной текст (14) + 13"/>
    <w:rPr>
      <w:rFonts w:ascii="Courier New" w:eastAsia="Courier New" w:hAnsi="Courier New" w:cs="Courier New"/>
      <w:spacing w:val="0"/>
      <w:sz w:val="27"/>
      <w:szCs w:val="27"/>
    </w:rPr>
  </w:style>
  <w:style w:type="character" w:customStyle="1" w:styleId="140pt1">
    <w:name w:val="Основной текст (14) + Интервал 0 pt1"/>
    <w:rPr>
      <w:rFonts w:ascii="Courier New" w:eastAsia="Courier New" w:hAnsi="Courier New" w:cs="Courier New"/>
      <w:spacing w:val="0"/>
      <w:sz w:val="16"/>
      <w:szCs w:val="16"/>
    </w:rPr>
  </w:style>
  <w:style w:type="character" w:customStyle="1" w:styleId="153">
    <w:name w:val="Заголовок №1 (5)_"/>
    <w:rPr>
      <w:b/>
      <w:bCs/>
      <w:i/>
      <w:iCs/>
      <w:sz w:val="31"/>
      <w:szCs w:val="31"/>
    </w:rPr>
  </w:style>
  <w:style w:type="character" w:customStyle="1" w:styleId="154">
    <w:name w:val="Заголовок №1 (5)"/>
    <w:rPr>
      <w:b/>
      <w:bCs/>
      <w:i/>
      <w:iCs/>
      <w:sz w:val="31"/>
      <w:szCs w:val="31"/>
    </w:rPr>
  </w:style>
  <w:style w:type="character" w:customStyle="1" w:styleId="1515pt">
    <w:name w:val="Заголовок №1 (5) + 15 pt"/>
    <w:rPr>
      <w:b/>
      <w:bCs/>
      <w:i/>
      <w:iCs/>
      <w:sz w:val="30"/>
      <w:szCs w:val="30"/>
    </w:rPr>
  </w:style>
  <w:style w:type="character" w:customStyle="1" w:styleId="155">
    <w:name w:val="Заголовок №1 (5) + Не полужирный"/>
    <w:rPr>
      <w:b/>
      <w:bCs/>
      <w:i/>
      <w:iCs/>
      <w:sz w:val="31"/>
      <w:szCs w:val="31"/>
    </w:rPr>
  </w:style>
  <w:style w:type="character" w:customStyle="1" w:styleId="2513">
    <w:name w:val="Заголовок №2 (5) + 13"/>
    <w:rPr>
      <w:i/>
      <w:iCs/>
      <w:sz w:val="27"/>
      <w:szCs w:val="27"/>
    </w:rPr>
  </w:style>
  <w:style w:type="character" w:customStyle="1" w:styleId="2510pt">
    <w:name w:val="Заголовок №2 (5) + 10 pt"/>
    <w:rPr>
      <w:i/>
      <w:iCs/>
      <w:sz w:val="20"/>
      <w:szCs w:val="20"/>
    </w:rPr>
  </w:style>
  <w:style w:type="character" w:customStyle="1" w:styleId="8pt1">
    <w:name w:val="Основной текст + 8 pt1"/>
    <w:rPr>
      <w:sz w:val="16"/>
      <w:szCs w:val="16"/>
      <w:lang w:eastAsia="ar-SA" w:bidi="ar-SA"/>
    </w:rPr>
  </w:style>
  <w:style w:type="character" w:customStyle="1" w:styleId="16pt10">
    <w:name w:val="Основной текст + 16 pt1"/>
    <w:rPr>
      <w:i/>
      <w:iCs/>
      <w:sz w:val="32"/>
      <w:szCs w:val="32"/>
      <w:lang w:eastAsia="ar-SA" w:bidi="ar-SA"/>
    </w:rPr>
  </w:style>
  <w:style w:type="character" w:customStyle="1" w:styleId="127">
    <w:name w:val="Основной текст (12) + 7"/>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
    <w:uiPriority w:val="99"/>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Pr>
      <w:sz w:val="27"/>
      <w:szCs w:val="27"/>
    </w:rPr>
  </w:style>
  <w:style w:type="character" w:customStyle="1" w:styleId="7d">
    <w:name w:val="Подпись к таблице (7)_"/>
    <w:rPr>
      <w:b/>
      <w:bCs/>
      <w:sz w:val="23"/>
      <w:szCs w:val="23"/>
    </w:rPr>
  </w:style>
  <w:style w:type="character" w:customStyle="1" w:styleId="422">
    <w:name w:val="Знак Знак42"/>
    <w:rPr>
      <w:sz w:val="24"/>
      <w:szCs w:val="24"/>
      <w:lang w:val="ru-RU" w:eastAsia="ar-SA" w:bidi="ar-SA"/>
    </w:rPr>
  </w:style>
  <w:style w:type="character" w:customStyle="1" w:styleId="FontStyle15">
    <w:name w:val="Font Style15"/>
    <w:uiPriority w:val="99"/>
    <w:rPr>
      <w:rFonts w:ascii="Courier New" w:hAnsi="Courier New" w:cs="Courier New"/>
      <w:sz w:val="26"/>
      <w:szCs w:val="26"/>
    </w:rPr>
  </w:style>
  <w:style w:type="character" w:customStyle="1" w:styleId="FontStyle21">
    <w:name w:val="Font Style21"/>
    <w:rPr>
      <w:rFonts w:ascii="Courier New" w:hAnsi="Courier New" w:cs="Courier New"/>
      <w:b/>
      <w:bCs/>
      <w:sz w:val="40"/>
      <w:szCs w:val="40"/>
    </w:rPr>
  </w:style>
  <w:style w:type="character" w:customStyle="1" w:styleId="322">
    <w:name w:val="Знак Знак32"/>
    <w:rPr>
      <w:sz w:val="24"/>
      <w:szCs w:val="24"/>
      <w:lang w:val="ru-RU" w:eastAsia="ar-SA" w:bidi="ar-SA"/>
    </w:rPr>
  </w:style>
  <w:style w:type="character" w:customStyle="1" w:styleId="ft">
    <w:name w:val="ft Знак"/>
    <w:rPr>
      <w:lang w:eastAsia="ar-SA" w:bidi="ar-SA"/>
    </w:rPr>
  </w:style>
  <w:style w:type="character" w:customStyle="1" w:styleId="161">
    <w:name w:val="Знак Знак16"/>
    <w:rPr>
      <w:rFonts w:eastAsia="Symbol"/>
      <w:sz w:val="28"/>
      <w:szCs w:val="28"/>
      <w:lang w:val="ru-RU" w:eastAsia="ar-SA" w:bidi="ar-SA"/>
    </w:rPr>
  </w:style>
  <w:style w:type="character" w:customStyle="1" w:styleId="singlespace">
    <w:name w:val="single space Знак"/>
    <w:rPr>
      <w:rFonts w:ascii="Symbol" w:hAnsi="Symbol" w:cs="Symbol"/>
      <w:lang w:val="ru-RU" w:eastAsia="ar-SA" w:bidi="ar-SA"/>
    </w:rPr>
  </w:style>
  <w:style w:type="character" w:customStyle="1" w:styleId="quot">
    <w:name w:val="quot"/>
    <w:rPr>
      <w:rFonts w:cs="Courier New"/>
    </w:rPr>
  </w:style>
  <w:style w:type="character" w:customStyle="1" w:styleId="BodyTextIndent3Char">
    <w:name w:val="Body Text Indent 3 Char"/>
    <w:rPr>
      <w:sz w:val="16"/>
      <w:szCs w:val="16"/>
      <w:lang w:val="ru-RU" w:eastAsia="ar-SA" w:bidi="ar-SA"/>
    </w:rPr>
  </w:style>
  <w:style w:type="character" w:customStyle="1" w:styleId="TitleChar">
    <w:name w:val="Title Char"/>
    <w:rPr>
      <w:b/>
      <w:sz w:val="28"/>
      <w:lang w:val="ru-RU" w:eastAsia="ar-SA" w:bidi="ar-SA"/>
    </w:rPr>
  </w:style>
  <w:style w:type="character" w:customStyle="1" w:styleId="531">
    <w:name w:val="Знак Знак53"/>
    <w:rPr>
      <w:lang w:val="ru-RU" w:eastAsia="ar-SA" w:bidi="ar-SA"/>
    </w:rPr>
  </w:style>
  <w:style w:type="character" w:customStyle="1" w:styleId="242">
    <w:name w:val="Знак Знак24"/>
    <w:rPr>
      <w:rFonts w:ascii="Symbol" w:eastAsia="Symbol" w:hAnsi="Symbol" w:cs="Symbol"/>
      <w:sz w:val="22"/>
      <w:szCs w:val="22"/>
      <w:lang w:val="ru-RU" w:eastAsia="ar-SA" w:bidi="ar-SA"/>
    </w:rPr>
  </w:style>
  <w:style w:type="character" w:customStyle="1" w:styleId="srsatxt">
    <w:name w:val="srsatxt"/>
  </w:style>
  <w:style w:type="character" w:customStyle="1" w:styleId="srsaurl">
    <w:name w:val="srsaurl"/>
  </w:style>
  <w:style w:type="character" w:customStyle="1" w:styleId="FontStyle81">
    <w:name w:val="Font Style81"/>
    <w:uiPriority w:val="99"/>
    <w:rPr>
      <w:rFonts w:ascii="Courier New" w:hAnsi="Courier New" w:cs="Courier New"/>
      <w:sz w:val="18"/>
      <w:szCs w:val="18"/>
    </w:rPr>
  </w:style>
  <w:style w:type="character" w:customStyle="1" w:styleId="FontStyle82">
    <w:name w:val="Font Style82"/>
    <w:uiPriority w:val="99"/>
    <w:rPr>
      <w:rFonts w:ascii="Courier New" w:hAnsi="Courier New" w:cs="Courier New"/>
      <w:sz w:val="18"/>
      <w:szCs w:val="18"/>
    </w:rPr>
  </w:style>
  <w:style w:type="character" w:customStyle="1" w:styleId="FontStyle75">
    <w:name w:val="Font Style75"/>
    <w:uiPriority w:val="99"/>
    <w:rPr>
      <w:rFonts w:ascii="Courier New" w:hAnsi="Courier New" w:cs="Courier New"/>
      <w:smallCaps/>
      <w:sz w:val="18"/>
      <w:szCs w:val="18"/>
    </w:rPr>
  </w:style>
  <w:style w:type="character" w:customStyle="1" w:styleId="FontStyle29">
    <w:name w:val="Font Style29"/>
    <w:rPr>
      <w:rFonts w:ascii="Courier New" w:hAnsi="Courier New" w:cs="Courier New"/>
      <w:b/>
      <w:bCs/>
      <w:smallCaps/>
      <w:sz w:val="18"/>
      <w:szCs w:val="18"/>
    </w:rPr>
  </w:style>
  <w:style w:type="character" w:customStyle="1" w:styleId="mw-editsection1">
    <w:name w:val="mw-editsection1"/>
  </w:style>
  <w:style w:type="character" w:customStyle="1" w:styleId="mw-editsection-bracket">
    <w:name w:val="mw-editsection-bracket"/>
  </w:style>
  <w:style w:type="character" w:customStyle="1" w:styleId="toctoggle">
    <w:name w:val="toctoggle"/>
  </w:style>
  <w:style w:type="character" w:customStyle="1" w:styleId="tocnumber">
    <w:name w:val="tocnumber"/>
  </w:style>
  <w:style w:type="character" w:customStyle="1" w:styleId="toctext">
    <w:name w:val="toctext"/>
  </w:style>
  <w:style w:type="character" w:customStyle="1" w:styleId="mw-cite-backlink">
    <w:name w:val="mw-cite-backlink"/>
  </w:style>
  <w:style w:type="character" w:customStyle="1" w:styleId="butback1">
    <w:name w:val="butback1"/>
    <w:rPr>
      <w:color w:val="666666"/>
    </w:rPr>
  </w:style>
  <w:style w:type="character" w:customStyle="1" w:styleId="b-share2">
    <w:name w:val="b-share2"/>
    <w:rPr>
      <w:rFonts w:ascii="Courier New" w:hAnsi="Courier New" w:cs="Courier New"/>
      <w:sz w:val="21"/>
      <w:szCs w:val="21"/>
    </w:rPr>
  </w:style>
  <w:style w:type="character" w:customStyle="1" w:styleId="b-share-form-buttonb-share-form-buttonshare">
    <w:name w:val="b-share-form-button b-share-form-button_share"/>
    <w:rPr>
      <w:rFonts w:ascii="Courier New" w:hAnsi="Courier New"/>
      <w:strike w:val="0"/>
      <w:dstrike w:val="0"/>
      <w:sz w:val="21"/>
      <w:u w:val="none"/>
      <w:effect w:val="none"/>
    </w:rPr>
  </w:style>
  <w:style w:type="character" w:customStyle="1" w:styleId="st-stp1-text1">
    <w:name w:val="st-stp1-text1"/>
    <w:rPr>
      <w:color w:val="222222"/>
    </w:rPr>
  </w:style>
  <w:style w:type="character" w:customStyle="1" w:styleId="jfk-butterbar1">
    <w:name w:val="jfk-butterbar1"/>
    <w:rPr>
      <w:sz w:val="17"/>
      <w:szCs w:val="17"/>
    </w:rPr>
  </w:style>
  <w:style w:type="character" w:customStyle="1" w:styleId="gt-ft-text1">
    <w:name w:val="gt-ft-text1"/>
  </w:style>
  <w:style w:type="character" w:customStyle="1" w:styleId="ita-kd-menuitem-inputtool-name1">
    <w:name w:val="ita-kd-menuitem-inputtool-name1"/>
  </w:style>
  <w:style w:type="character" w:customStyle="1" w:styleId="ita-kd-menuitem-setting1">
    <w:name w:val="ita-kd-menuitem-setting1"/>
  </w:style>
  <w:style w:type="character" w:customStyle="1" w:styleId="FontStyle34">
    <w:name w:val="Font Style34"/>
    <w:rPr>
      <w:rFonts w:ascii="Courier New" w:hAnsi="Courier New" w:cs="Courier New"/>
      <w:b/>
      <w:bCs/>
      <w:sz w:val="16"/>
      <w:szCs w:val="16"/>
    </w:rPr>
  </w:style>
  <w:style w:type="character" w:customStyle="1" w:styleId="FontStyle38">
    <w:name w:val="Font Style38"/>
    <w:rPr>
      <w:rFonts w:ascii="Courier New" w:hAnsi="Courier New" w:cs="Courier New"/>
      <w:sz w:val="16"/>
      <w:szCs w:val="16"/>
    </w:rPr>
  </w:style>
  <w:style w:type="character" w:customStyle="1" w:styleId="FontStyle44">
    <w:name w:val="Font Style44"/>
    <w:rPr>
      <w:rFonts w:ascii="Courier New" w:hAnsi="Courier New" w:cs="Courier New"/>
      <w:b/>
      <w:bCs/>
      <w:i/>
      <w:iCs/>
      <w:sz w:val="26"/>
      <w:szCs w:val="26"/>
    </w:rPr>
  </w:style>
  <w:style w:type="character" w:customStyle="1" w:styleId="FontStyle45">
    <w:name w:val="Font Style45"/>
    <w:uiPriority w:val="99"/>
    <w:rPr>
      <w:rFonts w:ascii="Symbol" w:hAnsi="Symbol" w:cs="Symbol"/>
      <w:b/>
      <w:bCs/>
      <w:sz w:val="16"/>
      <w:szCs w:val="16"/>
    </w:rPr>
  </w:style>
  <w:style w:type="character" w:customStyle="1" w:styleId="FontStyle26">
    <w:name w:val="Font Style26"/>
    <w:rPr>
      <w:rFonts w:ascii="Courier New" w:hAnsi="Courier New" w:cs="Courier New"/>
      <w:sz w:val="24"/>
      <w:szCs w:val="24"/>
    </w:rPr>
  </w:style>
  <w:style w:type="character" w:customStyle="1" w:styleId="FontStyle20">
    <w:name w:val="Font Style20"/>
    <w:rPr>
      <w:rFonts w:ascii="Courier New" w:hAnsi="Courier New" w:cs="Courier New"/>
      <w:b/>
      <w:bCs/>
      <w:i/>
      <w:iCs/>
      <w:sz w:val="26"/>
      <w:szCs w:val="26"/>
    </w:rPr>
  </w:style>
  <w:style w:type="character" w:customStyle="1" w:styleId="5f9">
    <w:name w:val="Знак5"/>
    <w:rPr>
      <w:color w:val="000000"/>
      <w:sz w:val="28"/>
      <w:lang w:val="ru-RU" w:eastAsia="ar-SA" w:bidi="ar-SA"/>
    </w:rPr>
  </w:style>
  <w:style w:type="character" w:customStyle="1" w:styleId="FontStyle51">
    <w:name w:val="Font Style51"/>
    <w:uiPriority w:val="99"/>
    <w:rPr>
      <w:rFonts w:ascii="Courier New" w:hAnsi="Courier New" w:cs="Courier New"/>
      <w:b/>
      <w:bCs/>
      <w:spacing w:val="-10"/>
      <w:sz w:val="18"/>
      <w:szCs w:val="18"/>
    </w:rPr>
  </w:style>
  <w:style w:type="character" w:customStyle="1" w:styleId="FontStyle53">
    <w:name w:val="Font Style53"/>
    <w:rPr>
      <w:rFonts w:ascii="Symbol" w:hAnsi="Symbol" w:cs="Symbol"/>
      <w:i/>
      <w:iCs/>
      <w:smallCaps/>
      <w:sz w:val="14"/>
      <w:szCs w:val="14"/>
    </w:rPr>
  </w:style>
  <w:style w:type="character" w:customStyle="1" w:styleId="FontStyle54">
    <w:name w:val="Font Style54"/>
    <w:rPr>
      <w:rFonts w:ascii="Courier New" w:hAnsi="Courier New" w:cs="Courier New"/>
      <w:sz w:val="14"/>
      <w:szCs w:val="14"/>
    </w:rPr>
  </w:style>
  <w:style w:type="character" w:customStyle="1" w:styleId="A310">
    <w:name w:val="A3+1"/>
    <w:rPr>
      <w:color w:val="000000"/>
      <w:sz w:val="16"/>
      <w:szCs w:val="16"/>
    </w:rPr>
  </w:style>
  <w:style w:type="character" w:customStyle="1" w:styleId="3fd">
    <w:name w:val="Основной текст + Полужирный3"/>
    <w:rPr>
      <w:rFonts w:ascii="Courier New" w:hAnsi="Courier New" w:cs="Courier New"/>
      <w:b/>
      <w:bCs/>
      <w:spacing w:val="0"/>
      <w:sz w:val="21"/>
      <w:szCs w:val="21"/>
      <w:lang w:val="ru-RU" w:eastAsia="ar-SA" w:bidi="ar-SA"/>
    </w:rPr>
  </w:style>
  <w:style w:type="character" w:customStyle="1" w:styleId="165pt">
    <w:name w:val="Основной текст + 16;5 pt;Курсив"/>
    <w:rPr>
      <w:rFonts w:ascii="Courier New" w:eastAsia="Courier New" w:hAnsi="Courier New" w:cs="Courier New"/>
      <w:i/>
      <w:iCs/>
      <w:spacing w:val="-2"/>
      <w:sz w:val="31"/>
      <w:szCs w:val="31"/>
    </w:rPr>
  </w:style>
  <w:style w:type="character" w:customStyle="1" w:styleId="87">
    <w:name w:val="Основной текст (8) + Полужирный"/>
    <w:rPr>
      <w:rFonts w:ascii="Courier New" w:eastAsia="Courier New" w:hAnsi="Courier New" w:cs="Courier New"/>
      <w:b/>
      <w:bCs/>
      <w:spacing w:val="-3"/>
      <w:sz w:val="28"/>
      <w:szCs w:val="28"/>
    </w:rPr>
  </w:style>
  <w:style w:type="character" w:customStyle="1" w:styleId="80pt0">
    <w:name w:val="Основной текст (8) + Курсив;Интервал 0 pt"/>
    <w:rPr>
      <w:rFonts w:ascii="Courier New" w:eastAsia="Courier New" w:hAnsi="Courier New" w:cs="Courier New"/>
      <w:i/>
      <w:iCs/>
      <w:spacing w:val="10"/>
      <w:sz w:val="28"/>
      <w:szCs w:val="28"/>
    </w:rPr>
  </w:style>
  <w:style w:type="character" w:customStyle="1" w:styleId="Arial9pt0">
    <w:name w:val="Колонтитул + Arial;9 pt"/>
    <w:rPr>
      <w:rFonts w:ascii="Courier New" w:eastAsia="Courier New" w:hAnsi="Courier New" w:cs="Courier New"/>
      <w:spacing w:val="4"/>
      <w:sz w:val="17"/>
      <w:szCs w:val="17"/>
      <w:lang w:val="en-US"/>
    </w:rPr>
  </w:style>
  <w:style w:type="character" w:customStyle="1" w:styleId="Arial95pt0">
    <w:name w:val="Колонтитул + Arial;9;5 pt;Полужирный"/>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Pr>
      <w:rFonts w:ascii="Courier New" w:hAnsi="Courier New"/>
      <w:spacing w:val="17"/>
      <w:sz w:val="21"/>
      <w:szCs w:val="21"/>
    </w:rPr>
  </w:style>
  <w:style w:type="character" w:customStyle="1" w:styleId="8115pt">
    <w:name w:val="Основной текст (8) + 11;5 pt;Не курсив"/>
    <w:rPr>
      <w:rFonts w:ascii="Courier New" w:hAnsi="Courier New"/>
      <w:i/>
      <w:iCs/>
      <w:spacing w:val="3"/>
      <w:sz w:val="21"/>
      <w:szCs w:val="21"/>
    </w:rPr>
  </w:style>
  <w:style w:type="character" w:customStyle="1" w:styleId="5fb">
    <w:name w:val="Заголовок №5 + Не полужирный"/>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Pr>
      <w:rFonts w:ascii="Courier New" w:eastAsia="Courier New" w:hAnsi="Courier New" w:cs="Courier New"/>
      <w:i/>
      <w:iCs/>
      <w:spacing w:val="3"/>
      <w:sz w:val="16"/>
      <w:szCs w:val="16"/>
      <w:lang w:val="en-US"/>
    </w:rPr>
  </w:style>
  <w:style w:type="character" w:customStyle="1" w:styleId="6f5">
    <w:name w:val="Основной текст (6) + Полужирный"/>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Pr>
      <w:rFonts w:ascii="Symbol" w:eastAsia="Symbol" w:hAnsi="Symbol" w:cs="Symbol"/>
      <w:b/>
      <w:bCs/>
      <w:i/>
      <w:iCs/>
      <w:spacing w:val="2"/>
      <w:sz w:val="20"/>
      <w:szCs w:val="20"/>
    </w:rPr>
  </w:style>
  <w:style w:type="character" w:customStyle="1" w:styleId="11pt4">
    <w:name w:val="Заголовок №1 + Интервал 1 pt"/>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Pr>
      <w:rFonts w:ascii="Courier New" w:hAnsi="Courier New" w:cs="Courier New"/>
      <w:sz w:val="18"/>
      <w:szCs w:val="18"/>
    </w:rPr>
  </w:style>
  <w:style w:type="character" w:customStyle="1" w:styleId="Bodytext3">
    <w:name w:val="Body text (3)_"/>
    <w:rPr>
      <w:rFonts w:ascii="Courier New" w:hAnsi="Courier New" w:cs="Courier New"/>
      <w:b/>
      <w:bCs/>
      <w:sz w:val="18"/>
      <w:szCs w:val="18"/>
    </w:rPr>
  </w:style>
  <w:style w:type="character" w:customStyle="1" w:styleId="affffffff2">
    <w:name w:val="ОСН_СТИЛЬ Знак"/>
    <w:rPr>
      <w:rFonts w:ascii="Courier New" w:eastAsia="Courier New" w:hAnsi="Courier New" w:cs="Courier New"/>
      <w:sz w:val="28"/>
      <w:szCs w:val="24"/>
    </w:rPr>
  </w:style>
  <w:style w:type="character" w:customStyle="1" w:styleId="SegoeUI">
    <w:name w:val="Основной текст + Segoe UI"/>
    <w:rPr>
      <w:rFonts w:ascii="Courier New" w:hAnsi="Courier New" w:cs="Courier New"/>
      <w:sz w:val="12"/>
      <w:szCs w:val="12"/>
      <w:lang w:eastAsia="ar-SA" w:bidi="ar-SA"/>
    </w:rPr>
  </w:style>
  <w:style w:type="character" w:customStyle="1" w:styleId="selected">
    <w:name w:val="selected"/>
    <w:rPr>
      <w:rFonts w:cs="Courier New"/>
    </w:rPr>
  </w:style>
  <w:style w:type="character" w:customStyle="1" w:styleId="FontStyle123">
    <w:name w:val="Font Style123"/>
    <w:rPr>
      <w:rFonts w:ascii="Courier New" w:hAnsi="Courier New" w:cs="Courier New"/>
      <w:sz w:val="20"/>
      <w:szCs w:val="20"/>
    </w:rPr>
  </w:style>
  <w:style w:type="character" w:customStyle="1" w:styleId="FontStyle96">
    <w:name w:val="Font Style96"/>
    <w:rPr>
      <w:rFonts w:ascii="Courier New" w:hAnsi="Courier New" w:cs="Courier New"/>
      <w:sz w:val="18"/>
      <w:szCs w:val="18"/>
    </w:rPr>
  </w:style>
  <w:style w:type="character" w:customStyle="1" w:styleId="FontStyle68">
    <w:name w:val="Font Style68"/>
    <w:uiPriority w:val="99"/>
    <w:rPr>
      <w:rFonts w:ascii="Courier New" w:hAnsi="Courier New" w:cs="Courier New"/>
      <w:sz w:val="20"/>
      <w:szCs w:val="20"/>
    </w:rPr>
  </w:style>
  <w:style w:type="character" w:customStyle="1" w:styleId="FontStyle57">
    <w:name w:val="Font Style57"/>
    <w:rPr>
      <w:rFonts w:ascii="Courier New" w:hAnsi="Courier New" w:cs="Courier New"/>
      <w:sz w:val="24"/>
      <w:szCs w:val="24"/>
    </w:rPr>
  </w:style>
  <w:style w:type="character" w:customStyle="1" w:styleId="FontStyle46">
    <w:name w:val="Font Style46"/>
    <w:rPr>
      <w:rFonts w:ascii="Courier New" w:hAnsi="Courier New" w:cs="Courier New"/>
      <w:sz w:val="20"/>
      <w:szCs w:val="20"/>
    </w:rPr>
  </w:style>
  <w:style w:type="character" w:customStyle="1" w:styleId="FontStyle48">
    <w:name w:val="Font Style48"/>
    <w:rPr>
      <w:rFonts w:ascii="Courier New" w:hAnsi="Courier New" w:cs="Courier New"/>
      <w:sz w:val="18"/>
      <w:szCs w:val="18"/>
    </w:rPr>
  </w:style>
  <w:style w:type="character" w:customStyle="1" w:styleId="FontStyle120">
    <w:name w:val="Font Style120"/>
    <w:rPr>
      <w:rFonts w:ascii="Courier New" w:hAnsi="Courier New" w:cs="Courier New"/>
      <w:i/>
      <w:iCs/>
      <w:sz w:val="16"/>
      <w:szCs w:val="16"/>
    </w:rPr>
  </w:style>
  <w:style w:type="character" w:customStyle="1" w:styleId="FontStyle115">
    <w:name w:val="Font Style115"/>
    <w:rPr>
      <w:rFonts w:ascii="Courier New" w:hAnsi="Courier New" w:cs="Courier New"/>
      <w:b/>
      <w:bCs/>
      <w:sz w:val="20"/>
      <w:szCs w:val="20"/>
    </w:rPr>
  </w:style>
  <w:style w:type="character" w:customStyle="1" w:styleId="FontStyle97">
    <w:name w:val="Font Style97"/>
    <w:rPr>
      <w:rFonts w:ascii="Courier New" w:hAnsi="Courier New" w:cs="Courier New"/>
      <w:sz w:val="16"/>
      <w:szCs w:val="16"/>
    </w:rPr>
  </w:style>
  <w:style w:type="character" w:customStyle="1" w:styleId="22Arial2">
    <w:name w:val="Основной текст (22) + Arial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Pr>
      <w:rFonts w:ascii="Courier New" w:hAnsi="Courier New" w:cs="Courier New"/>
      <w:sz w:val="20"/>
      <w:szCs w:val="20"/>
    </w:rPr>
  </w:style>
  <w:style w:type="character" w:customStyle="1" w:styleId="FontStyle98">
    <w:name w:val="Font Style98"/>
    <w:rPr>
      <w:rFonts w:ascii="Courier New" w:hAnsi="Courier New" w:cs="Courier New"/>
      <w:sz w:val="20"/>
      <w:szCs w:val="20"/>
    </w:rPr>
  </w:style>
  <w:style w:type="character" w:customStyle="1" w:styleId="FontStyle100">
    <w:name w:val="Font Style100"/>
    <w:rPr>
      <w:rFonts w:ascii="Courier New" w:hAnsi="Courier New" w:cs="Courier New"/>
      <w:b/>
      <w:bCs/>
      <w:sz w:val="20"/>
      <w:szCs w:val="20"/>
    </w:rPr>
  </w:style>
  <w:style w:type="character" w:customStyle="1" w:styleId="FontStyle95">
    <w:name w:val="Font Style95"/>
    <w:rPr>
      <w:rFonts w:ascii="Courier New" w:hAnsi="Courier New" w:cs="Courier New"/>
      <w:b/>
      <w:bCs/>
      <w:sz w:val="18"/>
      <w:szCs w:val="18"/>
    </w:rPr>
  </w:style>
  <w:style w:type="character" w:customStyle="1" w:styleId="FontStyle49">
    <w:name w:val="Font Style49"/>
    <w:rPr>
      <w:rFonts w:ascii="Courier New" w:hAnsi="Courier New" w:cs="Courier New"/>
      <w:b/>
      <w:bCs/>
      <w:sz w:val="14"/>
      <w:szCs w:val="14"/>
    </w:rPr>
  </w:style>
  <w:style w:type="character" w:customStyle="1" w:styleId="FontStyle50">
    <w:name w:val="Font Style50"/>
    <w:rPr>
      <w:rFonts w:ascii="Courier New" w:hAnsi="Courier New" w:cs="Courier New"/>
      <w:sz w:val="14"/>
      <w:szCs w:val="14"/>
    </w:rPr>
  </w:style>
  <w:style w:type="character" w:customStyle="1" w:styleId="shorttext1">
    <w:name w:val="short_text1"/>
    <w:rPr>
      <w:rFonts w:cs="Courier New"/>
      <w:sz w:val="29"/>
      <w:szCs w:val="29"/>
    </w:rPr>
  </w:style>
  <w:style w:type="character" w:customStyle="1" w:styleId="ListParagraphChar">
    <w:name w:val="List Paragraph Char"/>
    <w:rPr>
      <w:rFonts w:ascii="Courier New" w:eastAsia="Symbol" w:hAnsi="Courier New" w:cs="Courier New"/>
      <w:sz w:val="22"/>
      <w:szCs w:val="22"/>
      <w:lang w:val="en-US"/>
    </w:rPr>
  </w:style>
  <w:style w:type="character" w:customStyle="1" w:styleId="27pt0">
    <w:name w:val="Сноска (2) + 7 pt"/>
    <w:rPr>
      <w:rFonts w:ascii="Courier New" w:hAnsi="Courier New"/>
      <w:i w:val="0"/>
      <w:iCs w:val="0"/>
      <w:sz w:val="14"/>
      <w:szCs w:val="14"/>
    </w:rPr>
  </w:style>
  <w:style w:type="character" w:customStyle="1" w:styleId="830">
    <w:name w:val="Основной текст (8)3"/>
    <w:rPr>
      <w:rFonts w:ascii="Courier New" w:eastAsia="Symbol" w:hAnsi="Courier New" w:cs="Symbol"/>
      <w:sz w:val="15"/>
      <w:szCs w:val="15"/>
    </w:rPr>
  </w:style>
  <w:style w:type="character" w:customStyle="1" w:styleId="7TrebuchetMS1">
    <w:name w:val="Основной текст (7) + Trebuchet MS1"/>
    <w:rPr>
      <w:rFonts w:ascii="Symbol" w:hAnsi="Symbol" w:cs="Symbol"/>
      <w:b w:val="0"/>
      <w:bCs w:val="0"/>
      <w:sz w:val="18"/>
      <w:szCs w:val="18"/>
    </w:rPr>
  </w:style>
  <w:style w:type="character" w:customStyle="1" w:styleId="105">
    <w:name w:val="Основной текст (10)5"/>
    <w:rPr>
      <w:rFonts w:ascii="Courier New" w:hAnsi="Courier New"/>
      <w:i/>
      <w:iCs/>
      <w:spacing w:val="40"/>
      <w:w w:val="300"/>
      <w:sz w:val="21"/>
      <w:szCs w:val="21"/>
      <w:lang w:val="en-US" w:eastAsia="en-US" w:bidi="en-US"/>
    </w:rPr>
  </w:style>
  <w:style w:type="character" w:customStyle="1" w:styleId="1040">
    <w:name w:val="Основной текст (10)4"/>
    <w:rPr>
      <w:rFonts w:ascii="Courier New" w:hAnsi="Courier New"/>
      <w:i/>
      <w:iCs/>
      <w:spacing w:val="40"/>
      <w:w w:val="300"/>
      <w:sz w:val="21"/>
      <w:szCs w:val="21"/>
      <w:lang w:val="en-US" w:eastAsia="en-US" w:bidi="en-US"/>
    </w:rPr>
  </w:style>
  <w:style w:type="character" w:customStyle="1" w:styleId="101pt">
    <w:name w:val="Основной текст (10) + Интервал 1 pt"/>
    <w:rPr>
      <w:rFonts w:ascii="Courier New" w:hAnsi="Courier New"/>
      <w:i/>
      <w:iCs/>
      <w:spacing w:val="40"/>
      <w:w w:val="300"/>
      <w:sz w:val="21"/>
      <w:szCs w:val="21"/>
      <w:lang w:val="en-US" w:eastAsia="en-US" w:bidi="en-US"/>
    </w:rPr>
  </w:style>
  <w:style w:type="character" w:customStyle="1" w:styleId="101pt3">
    <w:name w:val="Основной текст (10) + Интервал 1 pt3"/>
    <w:rPr>
      <w:rFonts w:ascii="Courier New" w:hAnsi="Courier New"/>
      <w:i/>
      <w:iCs/>
      <w:spacing w:val="40"/>
      <w:w w:val="300"/>
      <w:sz w:val="21"/>
      <w:szCs w:val="21"/>
      <w:lang w:val="en-US" w:eastAsia="en-US" w:bidi="en-US"/>
    </w:rPr>
  </w:style>
  <w:style w:type="character" w:customStyle="1" w:styleId="101pt2">
    <w:name w:val="Основной текст (10) + Интервал 1 pt2"/>
    <w:rPr>
      <w:rFonts w:ascii="Courier New" w:hAnsi="Courier New"/>
      <w:i/>
      <w:iCs/>
      <w:spacing w:val="40"/>
      <w:w w:val="300"/>
      <w:sz w:val="21"/>
      <w:szCs w:val="21"/>
      <w:lang w:val="en-US" w:eastAsia="en-US" w:bidi="en-US"/>
    </w:rPr>
  </w:style>
  <w:style w:type="character" w:customStyle="1" w:styleId="1030">
    <w:name w:val="Основной текст (10)3"/>
    <w:rPr>
      <w:rFonts w:ascii="Courier New" w:hAnsi="Courier New"/>
      <w:i/>
      <w:iCs/>
      <w:spacing w:val="40"/>
      <w:w w:val="300"/>
      <w:sz w:val="21"/>
      <w:szCs w:val="21"/>
      <w:lang w:val="en-US" w:eastAsia="en-US" w:bidi="en-US"/>
    </w:rPr>
  </w:style>
  <w:style w:type="character" w:customStyle="1" w:styleId="101pt1">
    <w:name w:val="Основной текст (10) + Интервал 1 pt1"/>
    <w:rPr>
      <w:rFonts w:ascii="Courier New" w:hAnsi="Courier New"/>
      <w:i/>
      <w:iCs/>
      <w:spacing w:val="40"/>
      <w:w w:val="300"/>
      <w:sz w:val="21"/>
      <w:szCs w:val="21"/>
      <w:lang w:val="en-US" w:eastAsia="en-US" w:bidi="en-US"/>
    </w:rPr>
  </w:style>
  <w:style w:type="character" w:customStyle="1" w:styleId="1020">
    <w:name w:val="Основной текст (10)2"/>
    <w:rPr>
      <w:rFonts w:ascii="Courier New" w:hAnsi="Courier New"/>
      <w:i/>
      <w:iCs/>
      <w:spacing w:val="40"/>
      <w:w w:val="300"/>
      <w:sz w:val="21"/>
      <w:szCs w:val="21"/>
      <w:lang w:val="en-US" w:eastAsia="en-US" w:bidi="en-US"/>
    </w:rPr>
  </w:style>
  <w:style w:type="character" w:customStyle="1" w:styleId="820">
    <w:name w:val="Основной текст (8)2"/>
    <w:rPr>
      <w:rFonts w:ascii="Courier New" w:eastAsia="Symbol" w:hAnsi="Courier New" w:cs="Symbol"/>
      <w:sz w:val="15"/>
      <w:szCs w:val="15"/>
    </w:rPr>
  </w:style>
  <w:style w:type="character" w:customStyle="1" w:styleId="FontStyle56">
    <w:name w:val="Font Style56"/>
    <w:rPr>
      <w:rFonts w:ascii="Courier New" w:hAnsi="Courier New" w:cs="Courier New"/>
      <w:sz w:val="18"/>
      <w:szCs w:val="18"/>
    </w:rPr>
  </w:style>
  <w:style w:type="character" w:customStyle="1" w:styleId="FontStyle60">
    <w:name w:val="Font Style60"/>
    <w:uiPriority w:val="99"/>
    <w:rPr>
      <w:rFonts w:ascii="Courier New" w:hAnsi="Courier New" w:cs="Courier New"/>
      <w:b/>
      <w:bCs/>
      <w:sz w:val="24"/>
      <w:szCs w:val="24"/>
    </w:rPr>
  </w:style>
  <w:style w:type="character" w:customStyle="1" w:styleId="FontStyle61">
    <w:name w:val="Font Style61"/>
    <w:rPr>
      <w:rFonts w:ascii="Courier New" w:hAnsi="Courier New" w:cs="Courier New"/>
      <w:sz w:val="20"/>
      <w:szCs w:val="20"/>
    </w:rPr>
  </w:style>
  <w:style w:type="character" w:customStyle="1" w:styleId="FontStyle69">
    <w:name w:val="Font Style69"/>
    <w:uiPriority w:val="99"/>
    <w:rPr>
      <w:rFonts w:ascii="Courier New" w:hAnsi="Courier New" w:cs="Courier New"/>
      <w:sz w:val="22"/>
      <w:szCs w:val="22"/>
    </w:rPr>
  </w:style>
  <w:style w:type="character" w:customStyle="1" w:styleId="FontStyle72">
    <w:name w:val="Font Style72"/>
    <w:uiPriority w:val="99"/>
    <w:rPr>
      <w:rFonts w:ascii="Courier New" w:hAnsi="Courier New" w:cs="Courier New"/>
      <w:sz w:val="26"/>
      <w:szCs w:val="26"/>
    </w:rPr>
  </w:style>
  <w:style w:type="character" w:customStyle="1" w:styleId="rvts21">
    <w:name w:val="rvts21"/>
    <w:rPr>
      <w:rFonts w:cs="Courier New"/>
    </w:rPr>
  </w:style>
  <w:style w:type="character" w:customStyle="1" w:styleId="rvts22">
    <w:name w:val="rvts22"/>
    <w:rPr>
      <w:rFonts w:cs="Courier New"/>
    </w:rPr>
  </w:style>
  <w:style w:type="character" w:customStyle="1" w:styleId="dtitle">
    <w:name w:val="dtitle"/>
    <w:rPr>
      <w:rFonts w:cs="Courier New"/>
    </w:rPr>
  </w:style>
  <w:style w:type="character" w:customStyle="1" w:styleId="5fc">
    <w:name w:val="Подпись к таблице + Не полужирный5"/>
    <w:rPr>
      <w:b w:val="0"/>
      <w:bCs w:val="0"/>
      <w:i/>
      <w:iCs/>
      <w:spacing w:val="30"/>
      <w:sz w:val="13"/>
      <w:szCs w:val="13"/>
      <w:lang w:eastAsia="ar-SA" w:bidi="ar-SA"/>
    </w:rPr>
  </w:style>
  <w:style w:type="character" w:customStyle="1" w:styleId="6f6">
    <w:name w:val="Подпись к таблице6"/>
    <w:rPr>
      <w:b/>
      <w:bCs/>
      <w:i/>
      <w:iCs/>
      <w:sz w:val="13"/>
      <w:szCs w:val="13"/>
      <w:lang w:eastAsia="ar-SA" w:bidi="ar-SA"/>
    </w:rPr>
  </w:style>
  <w:style w:type="character" w:customStyle="1" w:styleId="581">
    <w:name w:val="Основной текст (5)8"/>
    <w:rPr>
      <w:rFonts w:ascii="Courier New" w:hAnsi="Courier New"/>
      <w:sz w:val="13"/>
      <w:szCs w:val="13"/>
      <w:lang w:eastAsia="ar-SA" w:bidi="ar-SA"/>
    </w:rPr>
  </w:style>
  <w:style w:type="character" w:customStyle="1" w:styleId="570">
    <w:name w:val="Основной текст (5)7"/>
    <w:rPr>
      <w:rFonts w:ascii="Courier New" w:hAnsi="Courier New"/>
      <w:sz w:val="13"/>
      <w:szCs w:val="13"/>
      <w:lang w:eastAsia="ar-SA" w:bidi="ar-SA"/>
    </w:rPr>
  </w:style>
  <w:style w:type="character" w:customStyle="1" w:styleId="426">
    <w:name w:val="Основной текст (4)26"/>
    <w:rPr>
      <w:rFonts w:ascii="Courier New" w:hAnsi="Courier New"/>
      <w:sz w:val="13"/>
      <w:szCs w:val="13"/>
      <w:lang w:eastAsia="ar-SA" w:bidi="ar-SA"/>
    </w:rPr>
  </w:style>
  <w:style w:type="character" w:customStyle="1" w:styleId="425">
    <w:name w:val="Основной текст (4)25"/>
    <w:rPr>
      <w:rFonts w:ascii="Courier New" w:hAnsi="Courier New"/>
      <w:sz w:val="13"/>
      <w:szCs w:val="13"/>
      <w:lang w:eastAsia="ar-SA" w:bidi="ar-SA"/>
    </w:rPr>
  </w:style>
  <w:style w:type="character" w:customStyle="1" w:styleId="424">
    <w:name w:val="Основной текст (4)24"/>
    <w:rPr>
      <w:rFonts w:ascii="Courier New" w:hAnsi="Courier New"/>
      <w:sz w:val="13"/>
      <w:szCs w:val="13"/>
      <w:lang w:eastAsia="ar-SA" w:bidi="ar-SA"/>
    </w:rPr>
  </w:style>
  <w:style w:type="character" w:customStyle="1" w:styleId="423">
    <w:name w:val="Основной текст (4)23"/>
    <w:rPr>
      <w:rFonts w:ascii="Courier New" w:hAnsi="Courier New"/>
      <w:sz w:val="13"/>
      <w:szCs w:val="13"/>
      <w:lang w:eastAsia="ar-SA" w:bidi="ar-SA"/>
    </w:rPr>
  </w:style>
  <w:style w:type="character" w:customStyle="1" w:styleId="4220">
    <w:name w:val="Основной текст (4)22"/>
    <w:rPr>
      <w:rFonts w:ascii="Courier New" w:hAnsi="Courier New"/>
      <w:sz w:val="13"/>
      <w:szCs w:val="13"/>
      <w:lang w:eastAsia="ar-SA" w:bidi="ar-SA"/>
    </w:rPr>
  </w:style>
  <w:style w:type="character" w:customStyle="1" w:styleId="4210">
    <w:name w:val="Основной текст (4)21"/>
    <w:rPr>
      <w:rFonts w:ascii="Courier New" w:hAnsi="Courier New"/>
      <w:sz w:val="13"/>
      <w:szCs w:val="13"/>
      <w:lang w:eastAsia="ar-SA" w:bidi="ar-SA"/>
    </w:rPr>
  </w:style>
  <w:style w:type="character" w:customStyle="1" w:styleId="650">
    <w:name w:val="Основной текст (6)5"/>
  </w:style>
  <w:style w:type="character" w:customStyle="1" w:styleId="640">
    <w:name w:val="Основной текст (6)4"/>
  </w:style>
  <w:style w:type="character" w:customStyle="1" w:styleId="5220">
    <w:name w:val="Заголовок №5 (2)2"/>
  </w:style>
  <w:style w:type="character" w:customStyle="1" w:styleId="4f8">
    <w:name w:val="Подпись к таблице + Не полужирный4"/>
    <w:rPr>
      <w:b w:val="0"/>
      <w:bCs w:val="0"/>
      <w:i/>
      <w:iCs/>
      <w:spacing w:val="30"/>
      <w:sz w:val="13"/>
      <w:szCs w:val="13"/>
      <w:lang w:eastAsia="ar-SA" w:bidi="ar-SA"/>
    </w:rPr>
  </w:style>
  <w:style w:type="character" w:customStyle="1" w:styleId="5fd">
    <w:name w:val="Подпись к таблице5"/>
    <w:rPr>
      <w:b/>
      <w:bCs/>
      <w:i/>
      <w:iCs/>
      <w:sz w:val="13"/>
      <w:szCs w:val="13"/>
      <w:lang w:eastAsia="ar-SA" w:bidi="ar-SA"/>
    </w:rPr>
  </w:style>
  <w:style w:type="character" w:customStyle="1" w:styleId="4f9">
    <w:name w:val="Подпись к таблице4"/>
    <w:rPr>
      <w:b/>
      <w:bCs/>
      <w:i/>
      <w:iCs/>
      <w:sz w:val="13"/>
      <w:szCs w:val="13"/>
      <w:lang w:eastAsia="ar-SA" w:bidi="ar-SA"/>
    </w:rPr>
  </w:style>
  <w:style w:type="character" w:customStyle="1" w:styleId="560">
    <w:name w:val="Основной текст (5)6"/>
    <w:rPr>
      <w:rFonts w:ascii="Courier New" w:hAnsi="Courier New"/>
      <w:sz w:val="13"/>
      <w:szCs w:val="13"/>
      <w:lang w:eastAsia="ar-SA" w:bidi="ar-SA"/>
    </w:rPr>
  </w:style>
  <w:style w:type="character" w:customStyle="1" w:styleId="550">
    <w:name w:val="Основной текст (5)5"/>
    <w:rPr>
      <w:rFonts w:ascii="Courier New" w:hAnsi="Courier New"/>
      <w:sz w:val="13"/>
      <w:szCs w:val="13"/>
      <w:lang w:eastAsia="ar-SA" w:bidi="ar-SA"/>
    </w:rPr>
  </w:style>
  <w:style w:type="character" w:customStyle="1" w:styleId="4200">
    <w:name w:val="Основной текст (4)20"/>
    <w:rPr>
      <w:rFonts w:ascii="Courier New" w:hAnsi="Courier New"/>
      <w:sz w:val="13"/>
      <w:szCs w:val="13"/>
      <w:lang w:eastAsia="ar-SA" w:bidi="ar-SA"/>
    </w:rPr>
  </w:style>
  <w:style w:type="character" w:customStyle="1" w:styleId="419">
    <w:name w:val="Основной текст (4)19"/>
    <w:rPr>
      <w:rFonts w:ascii="Courier New" w:hAnsi="Courier New"/>
      <w:sz w:val="13"/>
      <w:szCs w:val="13"/>
      <w:lang w:eastAsia="ar-SA" w:bidi="ar-SA"/>
    </w:rPr>
  </w:style>
  <w:style w:type="character" w:customStyle="1" w:styleId="418">
    <w:name w:val="Основной текст (4)18"/>
    <w:rPr>
      <w:rFonts w:ascii="Courier New" w:hAnsi="Courier New"/>
      <w:sz w:val="13"/>
      <w:szCs w:val="13"/>
      <w:lang w:eastAsia="ar-SA" w:bidi="ar-SA"/>
    </w:rPr>
  </w:style>
  <w:style w:type="character" w:customStyle="1" w:styleId="416">
    <w:name w:val="Основной текст (4)16"/>
    <w:rPr>
      <w:rFonts w:ascii="Courier New" w:hAnsi="Courier New"/>
      <w:sz w:val="13"/>
      <w:szCs w:val="13"/>
      <w:lang w:eastAsia="ar-SA" w:bidi="ar-SA"/>
    </w:rPr>
  </w:style>
  <w:style w:type="character" w:customStyle="1" w:styleId="233">
    <w:name w:val="Подпись к таблице (2) + Курсив3"/>
    <w:rPr>
      <w:i/>
      <w:iCs/>
      <w:sz w:val="17"/>
      <w:szCs w:val="17"/>
      <w:lang w:eastAsia="ar-SA" w:bidi="ar-SA"/>
    </w:rPr>
  </w:style>
  <w:style w:type="character" w:customStyle="1" w:styleId="3fe">
    <w:name w:val="Подпись к таблице3"/>
    <w:rPr>
      <w:b/>
      <w:bCs/>
      <w:i/>
      <w:iCs/>
      <w:sz w:val="13"/>
      <w:szCs w:val="13"/>
      <w:lang w:eastAsia="ar-SA" w:bidi="ar-SA"/>
    </w:rPr>
  </w:style>
  <w:style w:type="character" w:customStyle="1" w:styleId="540">
    <w:name w:val="Основной текст (5)4"/>
    <w:rPr>
      <w:rFonts w:ascii="Courier New" w:hAnsi="Courier New"/>
      <w:sz w:val="13"/>
      <w:szCs w:val="13"/>
      <w:lang w:eastAsia="ar-SA" w:bidi="ar-SA"/>
    </w:rPr>
  </w:style>
  <w:style w:type="character" w:customStyle="1" w:styleId="412">
    <w:name w:val="Основной текст (4)12"/>
    <w:rPr>
      <w:rFonts w:ascii="Courier New" w:hAnsi="Courier New"/>
      <w:sz w:val="13"/>
      <w:szCs w:val="13"/>
      <w:lang w:eastAsia="ar-SA" w:bidi="ar-SA"/>
    </w:rPr>
  </w:style>
  <w:style w:type="character" w:customStyle="1" w:styleId="411">
    <w:name w:val="Основной текст (4)11"/>
    <w:rPr>
      <w:rFonts w:ascii="Courier New" w:hAnsi="Courier New"/>
      <w:sz w:val="13"/>
      <w:szCs w:val="13"/>
      <w:lang w:eastAsia="ar-SA" w:bidi="ar-SA"/>
    </w:rPr>
  </w:style>
  <w:style w:type="character" w:customStyle="1" w:styleId="4100">
    <w:name w:val="Основной текст (4)10"/>
    <w:rPr>
      <w:rFonts w:ascii="Courier New" w:hAnsi="Courier New"/>
      <w:sz w:val="13"/>
      <w:szCs w:val="13"/>
      <w:lang w:eastAsia="ar-SA" w:bidi="ar-SA"/>
    </w:rPr>
  </w:style>
  <w:style w:type="character" w:customStyle="1" w:styleId="491">
    <w:name w:val="Основной текст (4)9"/>
    <w:rPr>
      <w:rFonts w:ascii="Courier New" w:hAnsi="Courier New"/>
      <w:sz w:val="13"/>
      <w:szCs w:val="13"/>
      <w:lang w:eastAsia="ar-SA" w:bidi="ar-SA"/>
    </w:rPr>
  </w:style>
  <w:style w:type="character" w:customStyle="1" w:styleId="481">
    <w:name w:val="Основной текст (4)8"/>
    <w:rPr>
      <w:rFonts w:ascii="Courier New" w:hAnsi="Courier New"/>
      <w:sz w:val="13"/>
      <w:szCs w:val="13"/>
      <w:lang w:eastAsia="ar-SA" w:bidi="ar-SA"/>
    </w:rPr>
  </w:style>
  <w:style w:type="character" w:customStyle="1" w:styleId="470">
    <w:name w:val="Основной текст (4)7"/>
    <w:rPr>
      <w:rFonts w:ascii="Courier New" w:hAnsi="Courier New"/>
      <w:sz w:val="13"/>
      <w:szCs w:val="13"/>
      <w:lang w:eastAsia="ar-SA" w:bidi="ar-SA"/>
    </w:rPr>
  </w:style>
  <w:style w:type="character" w:customStyle="1" w:styleId="460">
    <w:name w:val="Основной текст (4)6"/>
    <w:rPr>
      <w:rFonts w:ascii="Courier New" w:hAnsi="Courier New"/>
      <w:sz w:val="13"/>
      <w:szCs w:val="13"/>
      <w:lang w:eastAsia="ar-SA" w:bidi="ar-SA"/>
    </w:rPr>
  </w:style>
  <w:style w:type="character" w:customStyle="1" w:styleId="630">
    <w:name w:val="Основной текст (6)3"/>
  </w:style>
  <w:style w:type="character" w:customStyle="1" w:styleId="623">
    <w:name w:val="Основной текст (6)2"/>
  </w:style>
  <w:style w:type="character" w:customStyle="1" w:styleId="Heading1Char">
    <w:name w:val="Heading 1 Char"/>
    <w:rPr>
      <w:rFonts w:ascii="Courier New" w:hAnsi="Courier New" w:cs="Courier New"/>
      <w:b/>
      <w:bCs/>
      <w:sz w:val="28"/>
      <w:szCs w:val="28"/>
      <w:lang w:val="uk-UA"/>
    </w:rPr>
  </w:style>
  <w:style w:type="character" w:customStyle="1" w:styleId="4fa">
    <w:name w:val="Сноска (4) + Курсив"/>
    <w:rPr>
      <w:b/>
      <w:bCs/>
      <w:i/>
      <w:iCs/>
      <w:sz w:val="16"/>
      <w:szCs w:val="16"/>
      <w:lang w:val="ru-RU" w:eastAsia="ar-SA" w:bidi="ar-SA"/>
    </w:rPr>
  </w:style>
  <w:style w:type="character" w:customStyle="1" w:styleId="434">
    <w:name w:val="Сноска (4)3"/>
  </w:style>
  <w:style w:type="character" w:customStyle="1" w:styleId="427">
    <w:name w:val="Сноска (4)2"/>
  </w:style>
  <w:style w:type="character" w:customStyle="1" w:styleId="Exact1">
    <w:name w:val="Основной текст Exact1"/>
    <w:rPr>
      <w:rFonts w:ascii="Courier New" w:eastAsia="Courier New" w:hAnsi="Courier New" w:cs="Courier New"/>
      <w:spacing w:val="-4"/>
      <w:sz w:val="19"/>
      <w:szCs w:val="19"/>
      <w:u w:val="none"/>
    </w:rPr>
  </w:style>
  <w:style w:type="character" w:customStyle="1" w:styleId="523">
    <w:name w:val="Знак Знак52"/>
    <w:rPr>
      <w:lang w:val="ru-RU" w:eastAsia="ar-SA" w:bidi="ar-SA"/>
    </w:rPr>
  </w:style>
  <w:style w:type="character" w:customStyle="1" w:styleId="BodyTextIndent2Char">
    <w:name w:val="Body Text Indent 2 Char"/>
    <w:rPr>
      <w:sz w:val="24"/>
      <w:szCs w:val="24"/>
      <w:lang w:val="uk-UA" w:eastAsia="ar-SA" w:bidi="ar-SA"/>
    </w:rPr>
  </w:style>
  <w:style w:type="character" w:customStyle="1" w:styleId="fontstyle210">
    <w:name w:val="fontstyle21"/>
    <w:basedOn w:val="10"/>
  </w:style>
  <w:style w:type="character" w:customStyle="1" w:styleId="156">
    <w:name w:val="Знак Знак15"/>
    <w:rPr>
      <w:rFonts w:eastAsia="Symbol"/>
      <w:sz w:val="28"/>
      <w:szCs w:val="28"/>
      <w:lang w:val="ru-RU" w:eastAsia="ar-SA" w:bidi="ar-SA"/>
    </w:rPr>
  </w:style>
  <w:style w:type="character" w:customStyle="1" w:styleId="234">
    <w:name w:val="Знак Знак23"/>
    <w:rPr>
      <w:rFonts w:ascii="Symbol" w:eastAsia="Symbol" w:hAnsi="Symbol" w:cs="Symbol"/>
      <w:sz w:val="22"/>
      <w:szCs w:val="22"/>
      <w:lang w:val="ru-RU" w:eastAsia="ar-SA" w:bidi="ar-SA"/>
    </w:rPr>
  </w:style>
  <w:style w:type="character" w:customStyle="1" w:styleId="sm1black1">
    <w:name w:val="sm1black1"/>
    <w:rPr>
      <w:rFonts w:ascii="Courier New" w:hAnsi="Courier New"/>
      <w:sz w:val="18"/>
      <w:szCs w:val="18"/>
    </w:rPr>
  </w:style>
  <w:style w:type="character" w:customStyle="1" w:styleId="notranslate">
    <w:name w:val="notranslate"/>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Pr>
      <w:rFonts w:ascii="Symbol" w:eastAsia="Symbol" w:hAnsi="Symbol" w:cs="Symbol"/>
      <w:sz w:val="24"/>
      <w:szCs w:val="24"/>
    </w:rPr>
  </w:style>
  <w:style w:type="character" w:customStyle="1" w:styleId="FontStyle178">
    <w:name w:val="Font Style178"/>
    <w:rPr>
      <w:rFonts w:ascii="Courier New" w:hAnsi="Courier New" w:cs="Courier New"/>
      <w:sz w:val="20"/>
      <w:szCs w:val="20"/>
    </w:rPr>
  </w:style>
  <w:style w:type="character" w:customStyle="1" w:styleId="FontStyle190">
    <w:name w:val="Font Style190"/>
    <w:rPr>
      <w:rFonts w:ascii="Courier New" w:hAnsi="Courier New" w:cs="Courier New"/>
      <w:i/>
      <w:iCs/>
      <w:spacing w:val="-20"/>
      <w:sz w:val="24"/>
      <w:szCs w:val="24"/>
    </w:rPr>
  </w:style>
  <w:style w:type="character" w:customStyle="1" w:styleId="FontStyle174">
    <w:name w:val="Font Style174"/>
    <w:rPr>
      <w:rFonts w:ascii="Courier New" w:hAnsi="Courier New" w:cs="Courier New"/>
      <w:b/>
      <w:bCs/>
      <w:sz w:val="26"/>
      <w:szCs w:val="26"/>
    </w:rPr>
  </w:style>
  <w:style w:type="character" w:customStyle="1" w:styleId="FontStyle176">
    <w:name w:val="Font Style176"/>
    <w:rPr>
      <w:rFonts w:ascii="Courier New" w:hAnsi="Courier New" w:cs="Courier New"/>
      <w:sz w:val="20"/>
      <w:szCs w:val="20"/>
    </w:rPr>
  </w:style>
  <w:style w:type="character" w:customStyle="1" w:styleId="FontStyle184">
    <w:name w:val="Font Style184"/>
    <w:rPr>
      <w:rFonts w:ascii="Courier New" w:hAnsi="Courier New" w:cs="Courier New"/>
      <w:sz w:val="26"/>
      <w:szCs w:val="26"/>
    </w:rPr>
  </w:style>
  <w:style w:type="character" w:customStyle="1" w:styleId="FontStyle185">
    <w:name w:val="Font Style185"/>
    <w:rPr>
      <w:rFonts w:ascii="Courier New" w:hAnsi="Courier New" w:cs="Courier New"/>
      <w:b/>
      <w:bCs/>
      <w:sz w:val="26"/>
      <w:szCs w:val="26"/>
    </w:rPr>
  </w:style>
  <w:style w:type="character" w:customStyle="1" w:styleId="FontStyle187">
    <w:name w:val="Font Style187"/>
    <w:rPr>
      <w:rFonts w:ascii="Courier New" w:hAnsi="Courier New" w:cs="Courier New"/>
      <w:sz w:val="22"/>
      <w:szCs w:val="22"/>
    </w:rPr>
  </w:style>
  <w:style w:type="character" w:customStyle="1" w:styleId="FontStyle191">
    <w:name w:val="Font Style191"/>
    <w:rPr>
      <w:rFonts w:ascii="Courier New" w:hAnsi="Courier New" w:cs="Courier New"/>
      <w:sz w:val="12"/>
      <w:szCs w:val="12"/>
    </w:rPr>
  </w:style>
  <w:style w:type="character" w:customStyle="1" w:styleId="FontStyle192">
    <w:name w:val="Font Style192"/>
    <w:rPr>
      <w:rFonts w:ascii="Courier New" w:hAnsi="Courier New" w:cs="Courier New"/>
      <w:sz w:val="20"/>
      <w:szCs w:val="20"/>
    </w:rPr>
  </w:style>
  <w:style w:type="character" w:customStyle="1" w:styleId="FontStyle193">
    <w:name w:val="Font Style193"/>
    <w:rPr>
      <w:rFonts w:ascii="Courier New" w:hAnsi="Courier New" w:cs="Courier New"/>
      <w:sz w:val="12"/>
      <w:szCs w:val="12"/>
    </w:rPr>
  </w:style>
  <w:style w:type="character" w:customStyle="1" w:styleId="FontStyle194">
    <w:name w:val="Font Style194"/>
    <w:rPr>
      <w:rFonts w:ascii="Courier New" w:hAnsi="Courier New" w:cs="Courier New"/>
      <w:b/>
      <w:bCs/>
      <w:sz w:val="18"/>
      <w:szCs w:val="18"/>
    </w:rPr>
  </w:style>
  <w:style w:type="character" w:customStyle="1" w:styleId="FontStyle195">
    <w:name w:val="Font Style195"/>
    <w:rPr>
      <w:rFonts w:ascii="Courier New" w:hAnsi="Courier New" w:cs="Courier New"/>
      <w:sz w:val="22"/>
      <w:szCs w:val="22"/>
    </w:rPr>
  </w:style>
  <w:style w:type="character" w:customStyle="1" w:styleId="FontStyle197">
    <w:name w:val="Font Style197"/>
    <w:rPr>
      <w:rFonts w:ascii="Courier New" w:hAnsi="Courier New" w:cs="Courier New"/>
      <w:sz w:val="22"/>
      <w:szCs w:val="22"/>
    </w:rPr>
  </w:style>
  <w:style w:type="character" w:customStyle="1" w:styleId="FontStyle198">
    <w:name w:val="Font Style198"/>
    <w:rPr>
      <w:rFonts w:ascii="Symbol" w:hAnsi="Symbol" w:cs="Symbol"/>
      <w:b/>
      <w:bCs/>
      <w:sz w:val="10"/>
      <w:szCs w:val="10"/>
    </w:rPr>
  </w:style>
  <w:style w:type="character" w:customStyle="1" w:styleId="FontStyle199">
    <w:name w:val="Font Style199"/>
    <w:rPr>
      <w:rFonts w:ascii="Courier New" w:hAnsi="Courier New" w:cs="Courier New"/>
      <w:sz w:val="12"/>
      <w:szCs w:val="12"/>
    </w:rPr>
  </w:style>
  <w:style w:type="character" w:customStyle="1" w:styleId="FontStyle201">
    <w:name w:val="Font Style201"/>
    <w:rPr>
      <w:rFonts w:ascii="Courier New" w:hAnsi="Courier New" w:cs="Courier New"/>
      <w:sz w:val="12"/>
      <w:szCs w:val="12"/>
    </w:rPr>
  </w:style>
  <w:style w:type="character" w:customStyle="1" w:styleId="FontStyle202">
    <w:name w:val="Font Style202"/>
    <w:rPr>
      <w:rFonts w:ascii="Courier New" w:hAnsi="Courier New" w:cs="Courier New"/>
      <w:sz w:val="12"/>
      <w:szCs w:val="12"/>
    </w:rPr>
  </w:style>
  <w:style w:type="character" w:customStyle="1" w:styleId="FontStyle204">
    <w:name w:val="Font Style204"/>
    <w:rPr>
      <w:rFonts w:ascii="Courier New" w:hAnsi="Courier New" w:cs="Courier New"/>
      <w:sz w:val="12"/>
      <w:szCs w:val="12"/>
    </w:rPr>
  </w:style>
  <w:style w:type="character" w:customStyle="1" w:styleId="FontStyle205">
    <w:name w:val="Font Style205"/>
    <w:rPr>
      <w:rFonts w:ascii="Symbol" w:hAnsi="Symbol" w:cs="Symbol"/>
      <w:sz w:val="16"/>
      <w:szCs w:val="16"/>
    </w:rPr>
  </w:style>
  <w:style w:type="character" w:customStyle="1" w:styleId="FontStyle206">
    <w:name w:val="Font Style206"/>
    <w:rPr>
      <w:rFonts w:ascii="Courier New" w:hAnsi="Courier New" w:cs="Courier New"/>
      <w:b/>
      <w:bCs/>
      <w:sz w:val="16"/>
      <w:szCs w:val="16"/>
    </w:rPr>
  </w:style>
  <w:style w:type="character" w:customStyle="1" w:styleId="FontStyle179">
    <w:name w:val="Font Style179"/>
    <w:rPr>
      <w:rFonts w:ascii="Courier New" w:hAnsi="Courier New" w:cs="Courier New"/>
      <w:sz w:val="22"/>
      <w:szCs w:val="22"/>
    </w:rPr>
  </w:style>
  <w:style w:type="character" w:customStyle="1" w:styleId="FontStyle181">
    <w:name w:val="Font Style181"/>
    <w:rPr>
      <w:rFonts w:ascii="Courier New" w:hAnsi="Courier New" w:cs="Courier New"/>
      <w:sz w:val="16"/>
      <w:szCs w:val="16"/>
    </w:rPr>
  </w:style>
  <w:style w:type="character" w:customStyle="1" w:styleId="FontStyle183">
    <w:name w:val="Font Style183"/>
    <w:rPr>
      <w:rFonts w:ascii="Symbol" w:hAnsi="Symbol" w:cs="Symbol"/>
      <w:b/>
      <w:bCs/>
      <w:sz w:val="16"/>
      <w:szCs w:val="16"/>
    </w:rPr>
  </w:style>
  <w:style w:type="character" w:customStyle="1" w:styleId="FontStyle207">
    <w:name w:val="Font Style207"/>
    <w:rPr>
      <w:rFonts w:ascii="Courier New" w:hAnsi="Courier New" w:cs="Courier New"/>
      <w:i/>
      <w:iCs/>
      <w:smallCaps/>
      <w:sz w:val="22"/>
      <w:szCs w:val="22"/>
    </w:rPr>
  </w:style>
  <w:style w:type="character" w:customStyle="1" w:styleId="FontStyle208">
    <w:name w:val="Font Style208"/>
    <w:rPr>
      <w:rFonts w:ascii="Courier New" w:hAnsi="Courier New" w:cs="Courier New"/>
      <w:sz w:val="24"/>
      <w:szCs w:val="24"/>
    </w:rPr>
  </w:style>
  <w:style w:type="character" w:customStyle="1" w:styleId="FontStyle209">
    <w:name w:val="Font Style209"/>
    <w:rPr>
      <w:rFonts w:ascii="Courier New" w:hAnsi="Courier New" w:cs="Courier New"/>
      <w:b/>
      <w:bCs/>
      <w:i/>
      <w:iCs/>
      <w:smallCaps/>
      <w:spacing w:val="10"/>
      <w:sz w:val="26"/>
      <w:szCs w:val="26"/>
    </w:rPr>
  </w:style>
  <w:style w:type="character" w:customStyle="1" w:styleId="FontStyle2100">
    <w:name w:val="Font Style210"/>
    <w:rPr>
      <w:rFonts w:ascii="Courier New" w:hAnsi="Courier New" w:cs="Courier New"/>
      <w:b/>
      <w:bCs/>
      <w:spacing w:val="10"/>
      <w:sz w:val="22"/>
      <w:szCs w:val="22"/>
    </w:rPr>
  </w:style>
  <w:style w:type="character" w:customStyle="1" w:styleId="FontStyle211">
    <w:name w:val="Font Style211"/>
    <w:rPr>
      <w:rFonts w:ascii="Courier New" w:hAnsi="Courier New" w:cs="Courier New"/>
      <w:sz w:val="24"/>
      <w:szCs w:val="24"/>
    </w:rPr>
  </w:style>
  <w:style w:type="character" w:customStyle="1" w:styleId="FontStyle212">
    <w:name w:val="Font Style212"/>
    <w:rPr>
      <w:rFonts w:ascii="Courier New" w:hAnsi="Courier New" w:cs="Courier New"/>
      <w:b/>
      <w:bCs/>
      <w:sz w:val="22"/>
      <w:szCs w:val="22"/>
    </w:rPr>
  </w:style>
  <w:style w:type="character" w:customStyle="1" w:styleId="FontStyle213">
    <w:name w:val="Font Style213"/>
    <w:rPr>
      <w:rFonts w:ascii="Courier New" w:hAnsi="Courier New" w:cs="Courier New"/>
      <w:b/>
      <w:bCs/>
      <w:spacing w:val="10"/>
      <w:sz w:val="22"/>
      <w:szCs w:val="22"/>
    </w:rPr>
  </w:style>
  <w:style w:type="character" w:customStyle="1" w:styleId="FontStyle220">
    <w:name w:val="Font Style220"/>
    <w:rPr>
      <w:rFonts w:ascii="Courier New" w:hAnsi="Courier New" w:cs="Courier New"/>
      <w:b/>
      <w:bCs/>
      <w:smallCaps/>
      <w:spacing w:val="-10"/>
      <w:sz w:val="20"/>
      <w:szCs w:val="20"/>
    </w:rPr>
  </w:style>
  <w:style w:type="character" w:customStyle="1" w:styleId="FontStyle189">
    <w:name w:val="Font Style189"/>
    <w:rPr>
      <w:rFonts w:ascii="Courier New" w:hAnsi="Courier New" w:cs="Courier New"/>
      <w:b/>
      <w:bCs/>
      <w:i/>
      <w:iCs/>
      <w:sz w:val="18"/>
      <w:szCs w:val="18"/>
    </w:rPr>
  </w:style>
  <w:style w:type="character" w:customStyle="1" w:styleId="FontStyle218">
    <w:name w:val="Font Style218"/>
    <w:rPr>
      <w:rFonts w:ascii="Courier New" w:hAnsi="Courier New" w:cs="Courier New"/>
      <w:i/>
      <w:iCs/>
      <w:sz w:val="26"/>
      <w:szCs w:val="26"/>
    </w:rPr>
  </w:style>
  <w:style w:type="character" w:customStyle="1" w:styleId="FontStyle219">
    <w:name w:val="Font Style219"/>
    <w:rPr>
      <w:rFonts w:ascii="Courier New" w:hAnsi="Courier New" w:cs="Courier New"/>
      <w:b/>
      <w:bCs/>
      <w:i/>
      <w:iCs/>
      <w:sz w:val="26"/>
      <w:szCs w:val="26"/>
    </w:rPr>
  </w:style>
  <w:style w:type="character" w:customStyle="1" w:styleId="FontStyle221">
    <w:name w:val="Font Style221"/>
    <w:rPr>
      <w:rFonts w:ascii="Courier New" w:hAnsi="Courier New" w:cs="Courier New"/>
      <w:i/>
      <w:iCs/>
      <w:spacing w:val="30"/>
      <w:sz w:val="20"/>
      <w:szCs w:val="20"/>
    </w:rPr>
  </w:style>
  <w:style w:type="character" w:customStyle="1" w:styleId="FontStyle222">
    <w:name w:val="Font Style222"/>
    <w:rPr>
      <w:rFonts w:ascii="Courier New" w:hAnsi="Courier New" w:cs="Courier New"/>
      <w:sz w:val="24"/>
      <w:szCs w:val="24"/>
    </w:rPr>
  </w:style>
  <w:style w:type="character" w:customStyle="1" w:styleId="FontStyle223">
    <w:name w:val="Font Style223"/>
    <w:rPr>
      <w:rFonts w:ascii="Courier New" w:hAnsi="Courier New" w:cs="Courier New"/>
      <w:sz w:val="24"/>
      <w:szCs w:val="24"/>
    </w:rPr>
  </w:style>
  <w:style w:type="character" w:customStyle="1" w:styleId="FontStyle224">
    <w:name w:val="Font Style224"/>
    <w:rPr>
      <w:rFonts w:ascii="Courier New" w:hAnsi="Courier New" w:cs="Courier New"/>
      <w:sz w:val="12"/>
      <w:szCs w:val="12"/>
    </w:rPr>
  </w:style>
  <w:style w:type="character" w:customStyle="1" w:styleId="FontStyle225">
    <w:name w:val="Font Style225"/>
    <w:rPr>
      <w:rFonts w:ascii="Courier New" w:hAnsi="Courier New" w:cs="Courier New"/>
      <w:sz w:val="16"/>
      <w:szCs w:val="16"/>
    </w:rPr>
  </w:style>
  <w:style w:type="character" w:customStyle="1" w:styleId="FontStyle182">
    <w:name w:val="Font Style182"/>
    <w:rPr>
      <w:rFonts w:ascii="Courier New" w:hAnsi="Courier New" w:cs="Courier New"/>
      <w:sz w:val="8"/>
      <w:szCs w:val="8"/>
    </w:rPr>
  </w:style>
  <w:style w:type="character" w:customStyle="1" w:styleId="FontStyle214">
    <w:name w:val="Font Style214"/>
    <w:rPr>
      <w:rFonts w:ascii="Courier New" w:hAnsi="Courier New" w:cs="Courier New"/>
      <w:b/>
      <w:bCs/>
      <w:sz w:val="22"/>
      <w:szCs w:val="22"/>
    </w:rPr>
  </w:style>
  <w:style w:type="character" w:customStyle="1" w:styleId="FontStyle215">
    <w:name w:val="Font Style215"/>
    <w:rPr>
      <w:rFonts w:ascii="Symbol" w:hAnsi="Symbol" w:cs="Symbol"/>
      <w:sz w:val="18"/>
      <w:szCs w:val="18"/>
    </w:rPr>
  </w:style>
  <w:style w:type="character" w:customStyle="1" w:styleId="FontStyle216">
    <w:name w:val="Font Style216"/>
    <w:rPr>
      <w:rFonts w:ascii="Courier New" w:hAnsi="Courier New" w:cs="Courier New"/>
      <w:sz w:val="24"/>
      <w:szCs w:val="24"/>
    </w:rPr>
  </w:style>
  <w:style w:type="character" w:customStyle="1" w:styleId="FontStyle217">
    <w:name w:val="Font Style217"/>
    <w:rPr>
      <w:rFonts w:ascii="Courier New" w:hAnsi="Courier New" w:cs="Courier New"/>
      <w:sz w:val="24"/>
      <w:szCs w:val="24"/>
    </w:rPr>
  </w:style>
  <w:style w:type="character" w:customStyle="1" w:styleId="FontStyle226">
    <w:name w:val="Font Style226"/>
    <w:rPr>
      <w:rFonts w:ascii="Courier New" w:hAnsi="Courier New" w:cs="Courier New"/>
      <w:sz w:val="26"/>
      <w:szCs w:val="26"/>
    </w:rPr>
  </w:style>
  <w:style w:type="character" w:customStyle="1" w:styleId="FontStyle227">
    <w:name w:val="Font Style227"/>
    <w:rPr>
      <w:rFonts w:ascii="Courier New" w:hAnsi="Courier New" w:cs="Courier New"/>
      <w:sz w:val="22"/>
      <w:szCs w:val="22"/>
    </w:rPr>
  </w:style>
  <w:style w:type="character" w:customStyle="1" w:styleId="FontStyle228">
    <w:name w:val="Font Style228"/>
    <w:rPr>
      <w:rFonts w:ascii="Symbol" w:hAnsi="Symbol" w:cs="Symbol"/>
      <w:b/>
      <w:bCs/>
      <w:sz w:val="20"/>
      <w:szCs w:val="20"/>
    </w:rPr>
  </w:style>
  <w:style w:type="character" w:customStyle="1" w:styleId="FontStyle231">
    <w:name w:val="Font Style231"/>
    <w:rPr>
      <w:rFonts w:ascii="Symbol" w:hAnsi="Symbol" w:cs="Symbol"/>
      <w:sz w:val="20"/>
      <w:szCs w:val="20"/>
    </w:rPr>
  </w:style>
  <w:style w:type="character" w:customStyle="1" w:styleId="FontStyle232">
    <w:name w:val="Font Style232"/>
    <w:rPr>
      <w:rFonts w:ascii="Courier New" w:hAnsi="Courier New" w:cs="Courier New"/>
      <w:sz w:val="22"/>
      <w:szCs w:val="22"/>
    </w:rPr>
  </w:style>
  <w:style w:type="character" w:customStyle="1" w:styleId="FontStyle233">
    <w:name w:val="Font Style233"/>
    <w:rPr>
      <w:rFonts w:ascii="Symbol" w:hAnsi="Symbol" w:cs="Symbol"/>
      <w:sz w:val="16"/>
      <w:szCs w:val="16"/>
    </w:rPr>
  </w:style>
  <w:style w:type="character" w:customStyle="1" w:styleId="FontStyle234">
    <w:name w:val="Font Style234"/>
    <w:rPr>
      <w:rFonts w:ascii="Courier New" w:hAnsi="Courier New" w:cs="Courier New"/>
      <w:sz w:val="20"/>
      <w:szCs w:val="20"/>
    </w:rPr>
  </w:style>
  <w:style w:type="character" w:customStyle="1" w:styleId="FontStyle235">
    <w:name w:val="Font Style235"/>
    <w:rPr>
      <w:rFonts w:ascii="Courier New" w:hAnsi="Courier New" w:cs="Courier New"/>
      <w:sz w:val="18"/>
      <w:szCs w:val="18"/>
    </w:rPr>
  </w:style>
  <w:style w:type="character" w:customStyle="1" w:styleId="FontStyle236">
    <w:name w:val="Font Style236"/>
    <w:rPr>
      <w:rFonts w:ascii="Symbol" w:hAnsi="Symbol" w:cs="Symbol"/>
      <w:b/>
      <w:bCs/>
      <w:sz w:val="16"/>
      <w:szCs w:val="16"/>
    </w:rPr>
  </w:style>
  <w:style w:type="character" w:customStyle="1" w:styleId="FontStyle237">
    <w:name w:val="Font Style237"/>
    <w:rPr>
      <w:rFonts w:ascii="Courier New" w:hAnsi="Courier New" w:cs="Courier New"/>
      <w:sz w:val="22"/>
      <w:szCs w:val="22"/>
    </w:rPr>
  </w:style>
  <w:style w:type="character" w:customStyle="1" w:styleId="FontStyle238">
    <w:name w:val="Font Style238"/>
    <w:rPr>
      <w:rFonts w:ascii="Courier New" w:hAnsi="Courier New" w:cs="Courier New"/>
      <w:sz w:val="14"/>
      <w:szCs w:val="14"/>
    </w:rPr>
  </w:style>
  <w:style w:type="character" w:customStyle="1" w:styleId="FontStyle239">
    <w:name w:val="Font Style239"/>
    <w:rPr>
      <w:rFonts w:ascii="Courier New" w:hAnsi="Courier New" w:cs="Courier New"/>
      <w:b/>
      <w:bCs/>
      <w:sz w:val="12"/>
      <w:szCs w:val="12"/>
    </w:rPr>
  </w:style>
  <w:style w:type="character" w:customStyle="1" w:styleId="FontStyle240">
    <w:name w:val="Font Style240"/>
    <w:rPr>
      <w:rFonts w:ascii="Courier New" w:hAnsi="Courier New" w:cs="Courier New"/>
      <w:b/>
      <w:bCs/>
      <w:sz w:val="20"/>
      <w:szCs w:val="20"/>
    </w:rPr>
  </w:style>
  <w:style w:type="character" w:customStyle="1" w:styleId="FontStyle241">
    <w:name w:val="Font Style241"/>
    <w:rPr>
      <w:rFonts w:ascii="Courier New" w:hAnsi="Courier New" w:cs="Courier New"/>
      <w:sz w:val="22"/>
      <w:szCs w:val="22"/>
    </w:rPr>
  </w:style>
  <w:style w:type="character" w:customStyle="1" w:styleId="FontStyle242">
    <w:name w:val="Font Style242"/>
    <w:rPr>
      <w:rFonts w:ascii="Courier New" w:hAnsi="Courier New" w:cs="Courier New"/>
      <w:b/>
      <w:bCs/>
      <w:sz w:val="22"/>
      <w:szCs w:val="22"/>
    </w:rPr>
  </w:style>
  <w:style w:type="character" w:customStyle="1" w:styleId="FontStyle243">
    <w:name w:val="Font Style243"/>
    <w:rPr>
      <w:rFonts w:ascii="Courier New" w:hAnsi="Courier New" w:cs="Courier New"/>
      <w:sz w:val="22"/>
      <w:szCs w:val="22"/>
    </w:rPr>
  </w:style>
  <w:style w:type="character" w:customStyle="1" w:styleId="FontStyle244">
    <w:name w:val="Font Style244"/>
    <w:rPr>
      <w:rFonts w:ascii="Courier New" w:hAnsi="Courier New" w:cs="Courier New"/>
      <w:sz w:val="22"/>
      <w:szCs w:val="22"/>
    </w:rPr>
  </w:style>
  <w:style w:type="character" w:customStyle="1" w:styleId="FontStyle245">
    <w:name w:val="Font Style245"/>
    <w:rPr>
      <w:rFonts w:ascii="Courier New" w:hAnsi="Courier New" w:cs="Courier New"/>
      <w:b/>
      <w:bCs/>
      <w:sz w:val="18"/>
      <w:szCs w:val="18"/>
    </w:rPr>
  </w:style>
  <w:style w:type="character" w:customStyle="1" w:styleId="FontStyle246">
    <w:name w:val="Font Style246"/>
    <w:rPr>
      <w:rFonts w:ascii="Courier New" w:hAnsi="Courier New" w:cs="Courier New"/>
      <w:b/>
      <w:bCs/>
      <w:spacing w:val="-20"/>
      <w:sz w:val="18"/>
      <w:szCs w:val="18"/>
    </w:rPr>
  </w:style>
  <w:style w:type="character" w:customStyle="1" w:styleId="FontStyle247">
    <w:name w:val="Font Style247"/>
    <w:rPr>
      <w:rFonts w:ascii="Courier New" w:hAnsi="Courier New" w:cs="Courier New"/>
      <w:b/>
      <w:bCs/>
      <w:spacing w:val="-20"/>
      <w:sz w:val="18"/>
      <w:szCs w:val="18"/>
    </w:rPr>
  </w:style>
  <w:style w:type="character" w:customStyle="1" w:styleId="FontStyle248">
    <w:name w:val="Font Style248"/>
    <w:rPr>
      <w:rFonts w:ascii="Symbol" w:hAnsi="Symbol" w:cs="Symbol"/>
      <w:smallCaps/>
      <w:spacing w:val="20"/>
      <w:sz w:val="22"/>
      <w:szCs w:val="22"/>
    </w:rPr>
  </w:style>
  <w:style w:type="character" w:customStyle="1" w:styleId="FontStyle249">
    <w:name w:val="Font Style249"/>
    <w:rPr>
      <w:rFonts w:ascii="Courier New" w:hAnsi="Courier New" w:cs="Courier New"/>
      <w:sz w:val="30"/>
      <w:szCs w:val="30"/>
    </w:rPr>
  </w:style>
  <w:style w:type="character" w:customStyle="1" w:styleId="FontStyle250">
    <w:name w:val="Font Style250"/>
    <w:rPr>
      <w:rFonts w:ascii="Symbol" w:hAnsi="Symbol" w:cs="Symbol"/>
      <w:b/>
      <w:bCs/>
      <w:sz w:val="30"/>
      <w:szCs w:val="30"/>
    </w:rPr>
  </w:style>
  <w:style w:type="character" w:customStyle="1" w:styleId="hpsalt-edited">
    <w:name w:val="hps alt-edited"/>
    <w:basedOn w:val="10"/>
  </w:style>
  <w:style w:type="character" w:customStyle="1" w:styleId="ArialUnicodeMS">
    <w:name w:val="Основний текст + Arial Unicode MS"/>
    <w:rPr>
      <w:rFonts w:ascii="Symbol" w:hAnsi="Symbol"/>
      <w:strike w:val="0"/>
      <w:dstrike w:val="0"/>
      <w:sz w:val="27"/>
      <w:u w:val="none"/>
      <w:effect w:val="none"/>
      <w:lang w:val="en-US"/>
    </w:rPr>
  </w:style>
  <w:style w:type="character" w:customStyle="1" w:styleId="TrebuchetMS7pt">
    <w:name w:val="Колонтитул + Trebuchet MS;7 pt"/>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f">
    <w:name w:val="Сноска (3) + Не курсив"/>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Pr>
      <w:rFonts w:ascii="Courier New" w:eastAsia="Courier New" w:hAnsi="Courier New" w:cs="Courier New"/>
      <w:sz w:val="28"/>
      <w:szCs w:val="24"/>
      <w:lang w:val="uk-UA"/>
    </w:rPr>
  </w:style>
  <w:style w:type="character" w:customStyle="1" w:styleId="513">
    <w:name w:val="Знак концевой сноски51"/>
    <w:rPr>
      <w:vertAlign w:val="superscript"/>
    </w:rPr>
  </w:style>
  <w:style w:type="character" w:customStyle="1" w:styleId="WW8NumSt3z0">
    <w:name w:val="WW8NumSt3z0"/>
    <w:rPr>
      <w:rFonts w:ascii="Courier New" w:hAnsi="Courier New" w:cs="Courier New"/>
    </w:rPr>
  </w:style>
  <w:style w:type="character" w:customStyle="1" w:styleId="WW8NumSt13z0">
    <w:name w:val="WW8NumSt13z0"/>
    <w:rPr>
      <w:rFonts w:ascii="Courier New" w:hAnsi="Courier New" w:cs="Courier New"/>
      <w:b/>
      <w:sz w:val="28"/>
      <w:szCs w:val="28"/>
    </w:rPr>
  </w:style>
  <w:style w:type="character" w:customStyle="1" w:styleId="253">
    <w:name w:val="Знак Знак25"/>
    <w:rPr>
      <w:b/>
      <w:bCs/>
      <w:sz w:val="28"/>
      <w:szCs w:val="28"/>
    </w:rPr>
  </w:style>
  <w:style w:type="character" w:customStyle="1" w:styleId="172">
    <w:name w:val="Знак Знак17"/>
    <w:basedOn w:val="111"/>
  </w:style>
  <w:style w:type="character" w:customStyle="1" w:styleId="332">
    <w:name w:val="Знак Знак33"/>
    <w:rPr>
      <w:rFonts w:eastAsia="Symbol"/>
      <w:sz w:val="28"/>
      <w:lang w:val="en-US"/>
    </w:rPr>
  </w:style>
  <w:style w:type="character" w:customStyle="1" w:styleId="Iniiaiueeeoeoo">
    <w:name w:val="Iniiaiueee o?eoo"/>
  </w:style>
  <w:style w:type="character" w:customStyle="1" w:styleId="unhead11">
    <w:name w:val="unhead11"/>
    <w:rPr>
      <w:rFonts w:ascii="Courier New" w:hAnsi="Courier New" w:cs="Courier New"/>
      <w:b/>
      <w:bCs/>
      <w:sz w:val="20"/>
      <w:szCs w:val="20"/>
    </w:rPr>
  </w:style>
  <w:style w:type="character" w:customStyle="1" w:styleId="journal8">
    <w:name w:val="journal8"/>
    <w:rPr>
      <w:i/>
      <w:iCs/>
    </w:rPr>
  </w:style>
  <w:style w:type="character" w:customStyle="1" w:styleId="jnumber1">
    <w:name w:val="jnumber1"/>
    <w:rPr>
      <w:b/>
      <w:bCs/>
    </w:rPr>
  </w:style>
  <w:style w:type="character" w:customStyle="1" w:styleId="ti">
    <w:name w:val="ti"/>
    <w:basedOn w:val="10"/>
  </w:style>
  <w:style w:type="character" w:customStyle="1" w:styleId="linkbar">
    <w:name w:val="linkbar"/>
    <w:basedOn w:val="10"/>
  </w:style>
  <w:style w:type="character" w:customStyle="1" w:styleId="featuredlinkouts">
    <w:name w:val="featured_linkouts"/>
    <w:basedOn w:val="10"/>
  </w:style>
  <w:style w:type="character" w:customStyle="1" w:styleId="darkbold1">
    <w:name w:val="darkbold1"/>
    <w:rPr>
      <w:b/>
      <w:bCs/>
      <w:color w:val="5A969C"/>
    </w:rPr>
  </w:style>
  <w:style w:type="character" w:customStyle="1" w:styleId="ti2">
    <w:name w:val="ti2"/>
    <w:rPr>
      <w:sz w:val="22"/>
      <w:szCs w:val="22"/>
    </w:rPr>
  </w:style>
  <w:style w:type="character" w:customStyle="1" w:styleId="style51">
    <w:name w:val="style51"/>
    <w:rPr>
      <w:b/>
      <w:bCs/>
      <w:sz w:val="20"/>
      <w:szCs w:val="20"/>
    </w:rPr>
  </w:style>
  <w:style w:type="character" w:customStyle="1" w:styleId="style41">
    <w:name w:val="style41"/>
    <w:rPr>
      <w:i/>
      <w:iCs/>
      <w:sz w:val="20"/>
      <w:szCs w:val="20"/>
    </w:rPr>
  </w:style>
  <w:style w:type="character" w:customStyle="1" w:styleId="style31">
    <w:name w:val="style31"/>
    <w:rPr>
      <w:sz w:val="20"/>
      <w:szCs w:val="20"/>
    </w:rPr>
  </w:style>
  <w:style w:type="character" w:customStyle="1" w:styleId="verdana11orange1">
    <w:name w:val="verdana11orange1"/>
    <w:rPr>
      <w:rFonts w:ascii="Courier New" w:hAnsi="Courier New"/>
      <w:color w:val="FF9933"/>
      <w:sz w:val="22"/>
      <w:szCs w:val="22"/>
    </w:rPr>
  </w:style>
  <w:style w:type="character" w:customStyle="1" w:styleId="verdana11blue1">
    <w:name w:val="verdana11blue1"/>
    <w:rPr>
      <w:rFonts w:ascii="Courier New" w:hAnsi="Courier New"/>
      <w:color w:val="34587F"/>
      <w:sz w:val="22"/>
      <w:szCs w:val="22"/>
    </w:rPr>
  </w:style>
  <w:style w:type="character" w:customStyle="1" w:styleId="issue">
    <w:name w:val="issue"/>
    <w:basedOn w:val="10"/>
  </w:style>
  <w:style w:type="character" w:customStyle="1" w:styleId="rvts34">
    <w:name w:val="rvts34"/>
    <w:rPr>
      <w:rFonts w:ascii="Courier New" w:hAnsi="Courier New" w:cs="Courier New"/>
      <w:sz w:val="12"/>
      <w:szCs w:val="12"/>
      <w:vertAlign w:val="superscript"/>
    </w:rPr>
  </w:style>
  <w:style w:type="character" w:customStyle="1" w:styleId="artheader2">
    <w:name w:val="artheader2"/>
    <w:rPr>
      <w:rFonts w:ascii="Courier New" w:hAnsi="Courier New"/>
      <w:b/>
      <w:bCs/>
      <w:color w:val="990000"/>
      <w:sz w:val="24"/>
      <w:szCs w:val="24"/>
    </w:rPr>
  </w:style>
  <w:style w:type="character" w:customStyle="1" w:styleId="WW-10">
    <w:name w:val="WW-Основной шрифт абзаца1"/>
  </w:style>
  <w:style w:type="character" w:customStyle="1" w:styleId="WW-Absatz-Standardschriftart1111111">
    <w:name w:val="WW-Absatz-Standardschriftart1111111"/>
  </w:style>
  <w:style w:type="character" w:customStyle="1" w:styleId="WW-Absatz-Standardschriftart11111111">
    <w:name w:val="WW-Absatz-Standardschriftart11111111"/>
  </w:style>
  <w:style w:type="character" w:customStyle="1" w:styleId="WW-Absatz-Standardschriftart111111111">
    <w:name w:val="WW-Absatz-Standardschriftart111111111"/>
  </w:style>
  <w:style w:type="character" w:customStyle="1" w:styleId="WW-Absatz-Standardschriftart1111111111">
    <w:name w:val="WW-Absatz-Standardschriftart1111111111"/>
  </w:style>
  <w:style w:type="character" w:customStyle="1" w:styleId="WW-Absatz-Standardschriftart11111111111">
    <w:name w:val="WW-Absatz-Standardschriftart11111111111"/>
  </w:style>
  <w:style w:type="character" w:customStyle="1" w:styleId="WW-Absatz-Standardschriftart111111111111">
    <w:name w:val="WW-Absatz-Standardschriftart111111111111"/>
  </w:style>
  <w:style w:type="character" w:customStyle="1" w:styleId="WW-Absatz-Standardschriftart1111111111111">
    <w:name w:val="WW-Absatz-Standardschriftart1111111111111"/>
  </w:style>
  <w:style w:type="character" w:customStyle="1" w:styleId="WW-Absatz-Standardschriftart11111111111111">
    <w:name w:val="WW-Absatz-Standardschriftart11111111111111"/>
  </w:style>
  <w:style w:type="character" w:customStyle="1" w:styleId="entity">
    <w:name w:val="entity"/>
    <w:basedOn w:val="10"/>
  </w:style>
  <w:style w:type="character" w:customStyle="1" w:styleId="FontStyle74">
    <w:name w:val="Font Style74"/>
    <w:rPr>
      <w:rFonts w:ascii="Symbol" w:hAnsi="Symbol" w:cs="Symbol"/>
      <w:sz w:val="18"/>
      <w:szCs w:val="18"/>
    </w:rPr>
  </w:style>
  <w:style w:type="character" w:customStyle="1" w:styleId="WW8Num3z4">
    <w:name w:val="WW8Num3z4"/>
    <w:rPr>
      <w:rFonts w:ascii="Symbol" w:hAnsi="Symbol" w:cs="Symbol"/>
    </w:rPr>
  </w:style>
  <w:style w:type="character" w:customStyle="1" w:styleId="WW8Num19z1">
    <w:name w:val="WW8Num19z1"/>
    <w:rPr>
      <w:rFonts w:ascii="Symbol" w:hAnsi="Symbol"/>
    </w:rPr>
  </w:style>
  <w:style w:type="character" w:customStyle="1" w:styleId="WW8Num19z2">
    <w:name w:val="WW8Num19z2"/>
    <w:rPr>
      <w:rFonts w:ascii="Courier New" w:hAnsi="Courier New"/>
    </w:rPr>
  </w:style>
  <w:style w:type="character" w:customStyle="1" w:styleId="WW8Num39z1">
    <w:name w:val="WW8Num39z1"/>
    <w:rPr>
      <w:rFonts w:ascii="Symbol" w:hAnsi="Symbol" w:cs="Symbol"/>
    </w:rPr>
  </w:style>
  <w:style w:type="character" w:customStyle="1" w:styleId="searchterm0">
    <w:name w:val="searchterm0"/>
    <w:basedOn w:val="10"/>
  </w:style>
  <w:style w:type="character" w:customStyle="1" w:styleId="maintextbldleft">
    <w:name w:val="maintextbldleft"/>
    <w:basedOn w:val="10"/>
  </w:style>
  <w:style w:type="character" w:customStyle="1" w:styleId="maintextleft">
    <w:name w:val="maintextleft"/>
    <w:basedOn w:val="10"/>
  </w:style>
  <w:style w:type="character" w:customStyle="1" w:styleId="frag1">
    <w:name w:val="frag1"/>
    <w:rPr>
      <w:color w:val="0000FF"/>
    </w:rPr>
  </w:style>
  <w:style w:type="character" w:customStyle="1" w:styleId="kw1">
    <w:name w:val="kw1"/>
    <w:rPr>
      <w:b/>
      <w:bCs/>
      <w:color w:val="FF0000"/>
    </w:rPr>
  </w:style>
  <w:style w:type="character" w:customStyle="1" w:styleId="3ff0">
    <w:name w:val="Знак3 Знак"/>
    <w:rPr>
      <w:rFonts w:ascii="Symbol" w:eastAsia="Courier New" w:hAnsi="Symbol" w:cs="Courier New"/>
      <w:sz w:val="24"/>
      <w:szCs w:val="24"/>
      <w:lang w:val="uk-UA"/>
    </w:rPr>
  </w:style>
  <w:style w:type="character" w:customStyle="1" w:styleId="rvts31">
    <w:name w:val="rvts31"/>
    <w:basedOn w:val="10"/>
  </w:style>
  <w:style w:type="character" w:customStyle="1" w:styleId="rvts32">
    <w:name w:val="rvts32"/>
    <w:basedOn w:val="10"/>
  </w:style>
  <w:style w:type="character" w:customStyle="1" w:styleId="medium1">
    <w:name w:val="medium1"/>
    <w:rPr>
      <w:rFonts w:ascii="Courier New" w:hAnsi="Courier New" w:cs="Courier New"/>
      <w:sz w:val="14"/>
      <w:szCs w:val="14"/>
    </w:rPr>
  </w:style>
  <w:style w:type="character" w:customStyle="1" w:styleId="10pt4">
    <w:name w:val="Заголовок №1 + 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Pr>
      <w:rFonts w:cs="Symbol"/>
      <w:caps w:val="0"/>
      <w:smallCaps w:val="0"/>
      <w:strike w:val="0"/>
      <w:dstrike w:val="0"/>
      <w:vanish w:val="0"/>
      <w:color w:val="000000"/>
      <w:position w:val="0"/>
      <w:sz w:val="24"/>
      <w:vertAlign w:val="baseline"/>
    </w:rPr>
  </w:style>
  <w:style w:type="character" w:customStyle="1" w:styleId="ListLabel2">
    <w:name w:val="ListLabel 2"/>
    <w:rPr>
      <w:rFonts w:cs="Symbol"/>
      <w:b w:val="0"/>
      <w:i w:val="0"/>
      <w:color w:val="00000A"/>
      <w:spacing w:val="-6"/>
      <w:sz w:val="28"/>
      <w:szCs w:val="28"/>
    </w:rPr>
  </w:style>
  <w:style w:type="character" w:customStyle="1" w:styleId="ListLabel3">
    <w:name w:val="ListLabel 3"/>
    <w:rPr>
      <w:rFonts w:cs="Symbol"/>
      <w:b w:val="0"/>
      <w:i w:val="0"/>
      <w:color w:val="00000A"/>
      <w:spacing w:val="-6"/>
      <w:sz w:val="28"/>
      <w:szCs w:val="28"/>
    </w:rPr>
  </w:style>
  <w:style w:type="character" w:customStyle="1" w:styleId="ListLabel4">
    <w:name w:val="ListLabel 4"/>
    <w:rPr>
      <w:rFonts w:cs="Symbol"/>
    </w:rPr>
  </w:style>
  <w:style w:type="character" w:customStyle="1" w:styleId="ListLabel5">
    <w:name w:val="ListLabel 5"/>
    <w:rPr>
      <w:rFonts w:cs="Symbol"/>
      <w:spacing w:val="-6"/>
      <w:sz w:val="28"/>
      <w:szCs w:val="28"/>
    </w:rPr>
  </w:style>
  <w:style w:type="character" w:customStyle="1" w:styleId="ListLabel6">
    <w:name w:val="ListLabel 6"/>
    <w:rPr>
      <w:rFonts w:cs="Symbol"/>
      <w:spacing w:val="-6"/>
      <w:sz w:val="28"/>
      <w:szCs w:val="28"/>
    </w:rPr>
  </w:style>
  <w:style w:type="character" w:customStyle="1" w:styleId="ListLabel7">
    <w:name w:val="ListLabel 7"/>
    <w:rPr>
      <w:spacing w:val="-6"/>
      <w:sz w:val="28"/>
      <w:szCs w:val="28"/>
    </w:rPr>
  </w:style>
  <w:style w:type="character" w:customStyle="1" w:styleId="ListLabel8">
    <w:name w:val="ListLabel 8"/>
    <w:rPr>
      <w:rFonts w:eastAsia="Symbol" w:cs="Symbol"/>
    </w:rPr>
  </w:style>
  <w:style w:type="character" w:customStyle="1" w:styleId="ListLabel9">
    <w:name w:val="ListLabel 9"/>
    <w:rPr>
      <w:rFonts w:eastAsia="Courier New" w:cs="Courier New"/>
    </w:rPr>
  </w:style>
  <w:style w:type="character" w:customStyle="1" w:styleId="ListLabel10">
    <w:name w:val="ListLabel 10"/>
    <w:rPr>
      <w:rFonts w:cs="Symbol"/>
      <w:b w:val="0"/>
      <w:i w:val="0"/>
    </w:rPr>
  </w:style>
  <w:style w:type="character" w:customStyle="1" w:styleId="ListLabel11">
    <w:name w:val="ListLabel 11"/>
    <w:rPr>
      <w:rFonts w:cs="Symbol"/>
      <w:sz w:val="24"/>
      <w:szCs w:val="24"/>
    </w:rPr>
  </w:style>
  <w:style w:type="character" w:customStyle="1" w:styleId="ListLabel12">
    <w:name w:val="ListLabel 12"/>
    <w:rPr>
      <w:rFonts w:eastAsia="Symbol" w:cs="Symbol"/>
      <w:b w:val="0"/>
    </w:rPr>
  </w:style>
  <w:style w:type="character" w:customStyle="1" w:styleId="ListLabel13">
    <w:name w:val="ListLabel 13"/>
    <w:rPr>
      <w:rFonts w:cs="Courier New"/>
    </w:rPr>
  </w:style>
  <w:style w:type="character" w:customStyle="1" w:styleId="ListLabel14">
    <w:name w:val="ListLabel 14"/>
    <w:rPr>
      <w:rFonts w:cs="Symbol"/>
      <w:b/>
    </w:rPr>
  </w:style>
  <w:style w:type="character" w:customStyle="1" w:styleId="ListLabel15">
    <w:name w:val="ListLabel 15"/>
    <w:rPr>
      <w:rFonts w:cs="Symbol"/>
      <w:b/>
      <w:i w:val="0"/>
      <w:color w:val="5F5F5F"/>
      <w:position w:val="9"/>
      <w:sz w:val="16"/>
    </w:rPr>
  </w:style>
  <w:style w:type="character" w:customStyle="1" w:styleId="ListLabel16">
    <w:name w:val="ListLabel 16"/>
    <w:rPr>
      <w:i w:val="0"/>
    </w:rPr>
  </w:style>
  <w:style w:type="character" w:customStyle="1" w:styleId="ListLabel17">
    <w:name w:val="ListLabel 17"/>
    <w:rPr>
      <w:rFonts w:cs="Symbol"/>
      <w:b/>
      <w:i w:val="0"/>
      <w:color w:val="5F5F5F"/>
      <w:sz w:val="20"/>
    </w:rPr>
  </w:style>
  <w:style w:type="character" w:customStyle="1" w:styleId="ListLabel18">
    <w:name w:val="ListLabel 18"/>
    <w:rPr>
      <w:rFonts w:cs="Symbol"/>
    </w:rPr>
  </w:style>
  <w:style w:type="character" w:customStyle="1" w:styleId="ListLabel19">
    <w:name w:val="ListLabel 19"/>
    <w:rPr>
      <w:spacing w:val="-4"/>
      <w:sz w:val="20"/>
    </w:rPr>
  </w:style>
  <w:style w:type="character" w:customStyle="1" w:styleId="ListLabel20">
    <w:name w:val="ListLabel 20"/>
    <w:rPr>
      <w:b w:val="0"/>
      <w:i w:val="0"/>
      <w:sz w:val="28"/>
    </w:rPr>
  </w:style>
  <w:style w:type="character" w:customStyle="1" w:styleId="ListLabel21">
    <w:name w:val="ListLabel 21"/>
    <w:rPr>
      <w:b w:val="0"/>
      <w:i w:val="0"/>
      <w:sz w:val="22"/>
    </w:rPr>
  </w:style>
  <w:style w:type="character" w:customStyle="1" w:styleId="ListLabel22">
    <w:name w:val="ListLabel 22"/>
    <w:rPr>
      <w:color w:val="FFFFFF"/>
    </w:rPr>
  </w:style>
  <w:style w:type="character" w:customStyle="1" w:styleId="ListLabel23">
    <w:name w:val="ListLabel 23"/>
    <w:rPr>
      <w:b w:val="0"/>
      <w:i/>
      <w:color w:val="00000A"/>
      <w:sz w:val="24"/>
      <w:szCs w:val="24"/>
    </w:rPr>
  </w:style>
  <w:style w:type="character" w:customStyle="1" w:styleId="ListLabel24">
    <w:name w:val="ListLabel 24"/>
    <w:rPr>
      <w:rFonts w:cs="Courier New"/>
      <w:b w:val="0"/>
      <w:bCs w:val="0"/>
      <w:i w:val="0"/>
      <w:iCs w:val="0"/>
    </w:rPr>
  </w:style>
  <w:style w:type="character" w:customStyle="1" w:styleId="ListLabel25">
    <w:name w:val="ListLabel 25"/>
    <w:rPr>
      <w:rFonts w:cs="Courier New"/>
    </w:rPr>
  </w:style>
  <w:style w:type="character" w:customStyle="1" w:styleId="ListLabel26">
    <w:name w:val="ListLabel 26"/>
    <w:rPr>
      <w:rFonts w:cs="Courier New"/>
      <w:b/>
      <w:i w:val="0"/>
      <w:sz w:val="32"/>
      <w:szCs w:val="32"/>
    </w:rPr>
  </w:style>
  <w:style w:type="character" w:customStyle="1" w:styleId="ListLabel27">
    <w:name w:val="ListLabel 27"/>
    <w:rPr>
      <w:b w:val="0"/>
      <w:i w:val="0"/>
      <w:sz w:val="24"/>
    </w:rPr>
  </w:style>
  <w:style w:type="character" w:customStyle="1" w:styleId="ListLabel28">
    <w:name w:val="ListLabel 28"/>
    <w:rPr>
      <w:rFonts w:cs="Courier New"/>
      <w:b/>
      <w:bCs/>
      <w:i w:val="0"/>
      <w:iCs w:val="0"/>
      <w:sz w:val="28"/>
      <w:szCs w:val="28"/>
    </w:rPr>
  </w:style>
  <w:style w:type="character" w:customStyle="1" w:styleId="ListLabel29">
    <w:name w:val="ListLabel 29"/>
    <w:rPr>
      <w:rFonts w:cs="Courier New"/>
      <w:b w:val="0"/>
      <w:bCs w:val="0"/>
      <w:i/>
      <w:iCs/>
      <w:sz w:val="28"/>
      <w:szCs w:val="28"/>
    </w:rPr>
  </w:style>
  <w:style w:type="character" w:customStyle="1" w:styleId="ListLabel30">
    <w:name w:val="ListLabel 30"/>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affffffff4">
    <w:name w:val="Заголовок"/>
    <w:basedOn w:val="a1"/>
    <w:next w:val="a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
    <w:basedOn w:val="a1"/>
    <w:uiPriority w:val="99"/>
    <w:pPr>
      <w:spacing w:after="120"/>
    </w:pPr>
    <w:rPr>
      <w:sz w:val="28"/>
    </w:rPr>
  </w:style>
  <w:style w:type="paragraph" w:styleId="affffffff5">
    <w:name w:val="List"/>
    <w:basedOn w:val="a1"/>
    <w:pPr>
      <w:tabs>
        <w:tab w:val="clear" w:pos="709"/>
        <w:tab w:val="left" w:pos="644"/>
      </w:tabs>
      <w:spacing w:before="60" w:after="60"/>
      <w:ind w:left="624" w:hanging="340"/>
    </w:pPr>
    <w:rPr>
      <w:rFonts w:cs="Symbol"/>
      <w:sz w:val="26"/>
    </w:rPr>
  </w:style>
  <w:style w:type="paragraph" w:customStyle="1" w:styleId="6f7">
    <w:name w:val="Название6"/>
    <w:basedOn w:val="a1"/>
    <w:pPr>
      <w:suppressLineNumbers/>
      <w:spacing w:before="120" w:after="120"/>
    </w:pPr>
    <w:rPr>
      <w:rFonts w:cs="Symbol"/>
      <w:i/>
      <w:iCs/>
      <w:sz w:val="24"/>
      <w:szCs w:val="24"/>
    </w:rPr>
  </w:style>
  <w:style w:type="paragraph" w:customStyle="1" w:styleId="3ff1">
    <w:name w:val="Указатель3"/>
    <w:basedOn w:val="a1"/>
    <w:pPr>
      <w:suppressLineNumbers/>
    </w:pPr>
    <w:rPr>
      <w:rFonts w:cs="Symbol"/>
      <w:lang w:val="uk-UA"/>
    </w:rPr>
  </w:style>
  <w:style w:type="paragraph" w:customStyle="1" w:styleId="2fff">
    <w:name w:val="Название2"/>
    <w:basedOn w:val="a1"/>
    <w:pPr>
      <w:suppressLineNumbers/>
      <w:spacing w:before="120" w:after="120"/>
    </w:pPr>
    <w:rPr>
      <w:rFonts w:cs="Symbol"/>
      <w:i/>
      <w:iCs/>
    </w:rPr>
  </w:style>
  <w:style w:type="paragraph" w:customStyle="1" w:styleId="2fff0">
    <w:name w:val="Указатель2"/>
    <w:basedOn w:val="a1"/>
    <w:pPr>
      <w:suppressLineNumbers/>
    </w:pPr>
    <w:rPr>
      <w:rFonts w:cs="Symbol"/>
    </w:rPr>
  </w:style>
  <w:style w:type="paragraph" w:styleId="1fff4">
    <w:name w:val="toc 1"/>
    <w:basedOn w:val="a1"/>
    <w:qFormat/>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pPr>
      <w:spacing w:line="240" w:lineRule="atLeast"/>
    </w:pPr>
  </w:style>
  <w:style w:type="paragraph" w:styleId="affffffff6">
    <w:name w:val="header"/>
    <w:basedOn w:val="a1"/>
    <w:uiPriority w:val="99"/>
    <w:pPr>
      <w:suppressLineNumbers/>
      <w:tabs>
        <w:tab w:val="clear" w:pos="709"/>
        <w:tab w:val="center" w:pos="4677"/>
        <w:tab w:val="right" w:pos="9355"/>
      </w:tabs>
      <w:spacing w:line="240" w:lineRule="atLeast"/>
      <w:ind w:firstLine="700"/>
    </w:pPr>
    <w:rPr>
      <w:sz w:val="28"/>
    </w:rPr>
  </w:style>
  <w:style w:type="paragraph" w:customStyle="1" w:styleId="1fff5">
    <w:name w:val="Стиль 1 Знак Знак"/>
    <w:basedOn w:val="a1"/>
    <w:pPr>
      <w:shd w:val="clear" w:color="auto" w:fill="FFFFFF"/>
      <w:spacing w:line="360" w:lineRule="auto"/>
      <w:ind w:firstLine="709"/>
    </w:pPr>
    <w:rPr>
      <w:sz w:val="28"/>
      <w:szCs w:val="20"/>
    </w:rPr>
  </w:style>
  <w:style w:type="paragraph" w:styleId="affffffff7">
    <w:name w:val="Title"/>
    <w:basedOn w:val="a1"/>
    <w:next w:val="affffffff8"/>
    <w:uiPriority w:val="10"/>
    <w:qFormat/>
    <w:pPr>
      <w:spacing w:line="360" w:lineRule="auto"/>
      <w:jc w:val="center"/>
    </w:pPr>
    <w:rPr>
      <w:b/>
      <w:bCs/>
      <w:caps/>
      <w:sz w:val="32"/>
      <w:szCs w:val="20"/>
    </w:rPr>
  </w:style>
  <w:style w:type="paragraph" w:styleId="affffffff8">
    <w:name w:val="Subtitle"/>
    <w:basedOn w:val="a1"/>
    <w:next w:val="a2"/>
    <w:qFormat/>
    <w:pPr>
      <w:jc w:val="center"/>
    </w:pPr>
    <w:rPr>
      <w:rFonts w:cs="Symbol"/>
      <w:b/>
      <w:i/>
      <w:iCs/>
      <w:sz w:val="20"/>
      <w:szCs w:val="20"/>
    </w:rPr>
  </w:style>
  <w:style w:type="paragraph" w:styleId="affffffff9">
    <w:name w:val="footer"/>
    <w:basedOn w:val="a1"/>
    <w:pPr>
      <w:suppressLineNumbers/>
      <w:tabs>
        <w:tab w:val="clear" w:pos="709"/>
        <w:tab w:val="center" w:pos="4677"/>
        <w:tab w:val="right" w:pos="9355"/>
      </w:tabs>
    </w:pPr>
  </w:style>
  <w:style w:type="paragraph" w:styleId="affffffffa">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
    <w:basedOn w:val="a1"/>
    <w:pPr>
      <w:spacing w:after="120"/>
      <w:ind w:left="283" w:firstLine="0"/>
    </w:pPr>
    <w:rPr>
      <w:sz w:val="28"/>
    </w:rPr>
  </w:style>
  <w:style w:type="paragraph" w:customStyle="1" w:styleId="235">
    <w:name w:val="Основной текст 23"/>
    <w:basedOn w:val="a1"/>
    <w:pPr>
      <w:spacing w:after="120" w:line="480" w:lineRule="auto"/>
    </w:pPr>
  </w:style>
  <w:style w:type="paragraph" w:customStyle="1" w:styleId="323">
    <w:name w:val="Основной текст 32"/>
    <w:basedOn w:val="a1"/>
    <w:pPr>
      <w:spacing w:after="120"/>
    </w:pPr>
    <w:rPr>
      <w:sz w:val="16"/>
      <w:szCs w:val="16"/>
    </w:rPr>
  </w:style>
  <w:style w:type="paragraph" w:customStyle="1" w:styleId="affffffffb">
    <w:name w:val="Автор"/>
    <w:basedOn w:val="a1"/>
    <w:pPr>
      <w:spacing w:after="120" w:line="360" w:lineRule="auto"/>
      <w:jc w:val="right"/>
    </w:pPr>
    <w:rPr>
      <w:sz w:val="28"/>
      <w:szCs w:val="20"/>
    </w:rPr>
  </w:style>
  <w:style w:type="paragraph" w:customStyle="1" w:styleId="Name">
    <w:name w:val="Name"/>
    <w:basedOn w:val="a1"/>
    <w:pPr>
      <w:spacing w:line="360" w:lineRule="auto"/>
    </w:pPr>
    <w:rPr>
      <w:sz w:val="18"/>
      <w:szCs w:val="20"/>
      <w:lang w:val="en-US"/>
    </w:rPr>
  </w:style>
  <w:style w:type="paragraph" w:customStyle="1" w:styleId="affffffffc">
    <w:name w:val="ЭлАдрес"/>
    <w:basedOn w:val="a1"/>
    <w:pPr>
      <w:spacing w:after="120" w:line="360" w:lineRule="auto"/>
      <w:jc w:val="right"/>
    </w:pPr>
    <w:rPr>
      <w:sz w:val="20"/>
      <w:szCs w:val="20"/>
      <w:lang w:val="en-GB"/>
    </w:rPr>
  </w:style>
  <w:style w:type="paragraph" w:customStyle="1" w:styleId="254">
    <w:name w:val="Основной текст с отступом 25"/>
    <w:basedOn w:val="a1"/>
    <w:pPr>
      <w:spacing w:line="360" w:lineRule="auto"/>
      <w:ind w:right="105" w:firstLine="660"/>
    </w:pPr>
    <w:rPr>
      <w:sz w:val="28"/>
      <w:szCs w:val="20"/>
    </w:rPr>
  </w:style>
  <w:style w:type="paragraph" w:customStyle="1" w:styleId="3ff2">
    <w:name w:val="Цитата3"/>
    <w:basedOn w:val="a1"/>
    <w:pPr>
      <w:spacing w:line="360" w:lineRule="auto"/>
      <w:ind w:left="567" w:right="567" w:firstLine="0"/>
      <w:jc w:val="center"/>
    </w:pPr>
    <w:rPr>
      <w:sz w:val="28"/>
      <w:szCs w:val="20"/>
    </w:rPr>
  </w:style>
  <w:style w:type="paragraph" w:customStyle="1" w:styleId="342">
    <w:name w:val="Основной текст с отступом 34"/>
    <w:basedOn w:val="a1"/>
    <w:pPr>
      <w:spacing w:line="360" w:lineRule="auto"/>
    </w:pPr>
    <w:rPr>
      <w:szCs w:val="20"/>
    </w:rPr>
  </w:style>
  <w:style w:type="paragraph" w:customStyle="1" w:styleId="affffffffd">
    <w:name w:val="Название таблицы"/>
    <w:basedOn w:val="affffffffa"/>
    <w:pPr>
      <w:spacing w:line="360" w:lineRule="auto"/>
      <w:ind w:left="567" w:right="567"/>
      <w:jc w:val="center"/>
    </w:pPr>
    <w:rPr>
      <w:rFonts w:cs="Symbol"/>
      <w:b/>
      <w:sz w:val="24"/>
      <w:szCs w:val="20"/>
    </w:rPr>
  </w:style>
  <w:style w:type="paragraph" w:customStyle="1" w:styleId="1fff6">
    <w:name w:val="Квадрат1"/>
    <w:basedOn w:val="a1"/>
    <w:pPr>
      <w:spacing w:line="360" w:lineRule="auto"/>
    </w:pPr>
    <w:rPr>
      <w:szCs w:val="20"/>
      <w:lang w:val="en-US"/>
    </w:rPr>
  </w:style>
  <w:style w:type="paragraph" w:customStyle="1" w:styleId="-2">
    <w:name w:val="-Текст2"/>
    <w:basedOn w:val="a1"/>
    <w:pPr>
      <w:spacing w:line="360" w:lineRule="auto"/>
      <w:ind w:firstLine="601"/>
    </w:pPr>
    <w:rPr>
      <w:szCs w:val="20"/>
      <w:lang w:val="en-US"/>
    </w:rPr>
  </w:style>
  <w:style w:type="paragraph" w:customStyle="1" w:styleId="affffffffe">
    <w:name w:val="Стандарт"/>
    <w:basedOn w:val="a1"/>
    <w:pPr>
      <w:spacing w:line="312" w:lineRule="auto"/>
      <w:ind w:firstLine="720"/>
    </w:pPr>
    <w:rPr>
      <w:sz w:val="26"/>
      <w:szCs w:val="20"/>
    </w:rPr>
  </w:style>
  <w:style w:type="paragraph" w:customStyle="1" w:styleId="2fff2">
    <w:name w:val="Название объекта2"/>
    <w:basedOn w:val="a1"/>
    <w:pPr>
      <w:jc w:val="right"/>
    </w:pPr>
    <w:rPr>
      <w:b/>
      <w:szCs w:val="20"/>
    </w:rPr>
  </w:style>
  <w:style w:type="paragraph" w:customStyle="1" w:styleId="afffffffff">
    <w:name w:val="Монография"/>
    <w:basedOn w:val="a2"/>
    <w:pPr>
      <w:spacing w:after="0" w:line="360" w:lineRule="auto"/>
      <w:ind w:firstLine="720"/>
    </w:pPr>
    <w:rPr>
      <w:sz w:val="24"/>
      <w:szCs w:val="20"/>
    </w:rPr>
  </w:style>
  <w:style w:type="paragraph" w:customStyle="1" w:styleId="xl28">
    <w:name w:val="xl28"/>
    <w:basedOn w:val="a1"/>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pPr>
      <w:pBdr>
        <w:top w:val="double" w:sz="1" w:space="0" w:color="000000"/>
        <w:left w:val="single" w:sz="4" w:space="0" w:color="000000"/>
        <w:right w:val="single" w:sz="4" w:space="0" w:color="000000"/>
      </w:pBdr>
      <w:spacing w:before="280" w:after="280"/>
      <w:jc w:val="center"/>
    </w:pPr>
  </w:style>
  <w:style w:type="paragraph" w:customStyle="1" w:styleId="1fff7">
    <w:name w:val="Обычный (веб)1"/>
    <w:basedOn w:val="a1"/>
    <w:pPr>
      <w:spacing w:before="280" w:after="280"/>
    </w:pPr>
    <w:rPr>
      <w:color w:val="000000"/>
    </w:rPr>
  </w:style>
  <w:style w:type="paragraph" w:customStyle="1" w:styleId="rvps698610">
    <w:name w:val="rvps698610"/>
    <w:basedOn w:val="a1"/>
    <w:pPr>
      <w:spacing w:after="100"/>
      <w:ind w:right="200" w:firstLine="0"/>
    </w:pPr>
  </w:style>
  <w:style w:type="paragraph" w:styleId="3ff3">
    <w:name w:val="toc 3"/>
    <w:basedOn w:val="a1"/>
    <w:qFormat/>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basedOn w:val="a1"/>
    <w:qFormat/>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Pr>
      <w:rFonts w:cs="Symbol"/>
      <w:sz w:val="20"/>
      <w:szCs w:val="20"/>
    </w:rPr>
  </w:style>
  <w:style w:type="paragraph" w:customStyle="1" w:styleId="1fff8">
    <w:name w:val="Стиль1"/>
    <w:basedOn w:val="a1"/>
    <w:pPr>
      <w:tabs>
        <w:tab w:val="clear" w:pos="709"/>
        <w:tab w:val="left" w:pos="1080"/>
      </w:tabs>
      <w:spacing w:line="360" w:lineRule="auto"/>
      <w:ind w:firstLine="720"/>
    </w:pPr>
    <w:rPr>
      <w:rFonts w:cs="Symbol"/>
      <w:bCs/>
    </w:rPr>
  </w:style>
  <w:style w:type="paragraph" w:customStyle="1" w:styleId="NormalNoIndent">
    <w:name w:val="Normal No Indent"/>
    <w:basedOn w:val="a1"/>
    <w:rPr>
      <w:rFonts w:cs="Symbol"/>
      <w:sz w:val="16"/>
      <w:szCs w:val="18"/>
    </w:rPr>
  </w:style>
  <w:style w:type="paragraph" w:customStyle="1" w:styleId="TableNum">
    <w:name w:val="TableNum"/>
    <w:basedOn w:val="NormalNoIndent"/>
    <w:pPr>
      <w:jc w:val="right"/>
    </w:pPr>
    <w:rPr>
      <w:b/>
      <w:sz w:val="18"/>
      <w:lang w:val="en-US"/>
    </w:rPr>
  </w:style>
  <w:style w:type="paragraph" w:customStyle="1" w:styleId="TableCaption">
    <w:name w:val="TableCaption"/>
    <w:basedOn w:val="a1"/>
    <w:pPr>
      <w:jc w:val="center"/>
    </w:pPr>
    <w:rPr>
      <w:rFonts w:cs="Symbol"/>
      <w:b/>
      <w:sz w:val="16"/>
      <w:szCs w:val="16"/>
    </w:rPr>
  </w:style>
  <w:style w:type="paragraph" w:customStyle="1" w:styleId="TabZag">
    <w:name w:val="Tab Zag"/>
    <w:basedOn w:val="a1"/>
    <w:pPr>
      <w:spacing w:before="120" w:after="120"/>
      <w:jc w:val="center"/>
    </w:pPr>
    <w:rPr>
      <w:rFonts w:cs="Symbol"/>
      <w:b/>
      <w:caps/>
      <w:sz w:val="18"/>
      <w:szCs w:val="18"/>
    </w:rPr>
  </w:style>
  <w:style w:type="paragraph" w:styleId="afffffffff0">
    <w:name w:val="TOC Heading"/>
    <w:basedOn w:val="1"/>
    <w:uiPriority w:val="39"/>
    <w:qFormat/>
    <w:pPr>
      <w:numPr>
        <w:numId w:val="0"/>
      </w:numPr>
      <w:suppressLineNumbers/>
      <w:spacing w:line="360" w:lineRule="auto"/>
      <w:ind w:firstLine="567"/>
    </w:pPr>
  </w:style>
  <w:style w:type="paragraph" w:customStyle="1" w:styleId="2fff5">
    <w:name w:val="Схема документа2"/>
    <w:basedOn w:val="a1"/>
    <w:pPr>
      <w:spacing w:line="360" w:lineRule="auto"/>
    </w:pPr>
    <w:rPr>
      <w:rFonts w:cs="Symbol"/>
      <w:sz w:val="16"/>
      <w:szCs w:val="16"/>
    </w:rPr>
  </w:style>
  <w:style w:type="paragraph" w:customStyle="1" w:styleId="1fff9">
    <w:name w:val="Текст концевой сноски1"/>
    <w:basedOn w:val="a1"/>
    <w:pPr>
      <w:spacing w:line="360" w:lineRule="auto"/>
    </w:pPr>
    <w:rPr>
      <w:sz w:val="20"/>
      <w:szCs w:val="20"/>
    </w:rPr>
  </w:style>
  <w:style w:type="paragraph" w:customStyle="1" w:styleId="font5">
    <w:name w:val="font5"/>
    <w:basedOn w:val="a1"/>
    <w:pPr>
      <w:spacing w:before="280" w:after="280"/>
    </w:pPr>
    <w:rPr>
      <w:sz w:val="28"/>
      <w:szCs w:val="28"/>
    </w:rPr>
  </w:style>
  <w:style w:type="paragraph" w:customStyle="1" w:styleId="font6">
    <w:name w:val="font6"/>
    <w:basedOn w:val="a1"/>
    <w:pPr>
      <w:spacing w:before="280" w:after="280"/>
    </w:pPr>
    <w:rPr>
      <w:b/>
      <w:bCs/>
      <w:sz w:val="28"/>
      <w:szCs w:val="28"/>
    </w:rPr>
  </w:style>
  <w:style w:type="paragraph" w:customStyle="1" w:styleId="font7">
    <w:name w:val="font7"/>
    <w:basedOn w:val="a1"/>
    <w:pPr>
      <w:spacing w:before="280" w:after="280"/>
    </w:pPr>
    <w:rPr>
      <w:color w:val="333333"/>
      <w:sz w:val="28"/>
      <w:szCs w:val="28"/>
    </w:rPr>
  </w:style>
  <w:style w:type="paragraph" w:customStyle="1" w:styleId="font8">
    <w:name w:val="font8"/>
    <w:basedOn w:val="a1"/>
    <w:pPr>
      <w:spacing w:before="280" w:after="280"/>
    </w:pPr>
    <w:rPr>
      <w:color w:val="000000"/>
      <w:sz w:val="28"/>
      <w:szCs w:val="28"/>
    </w:rPr>
  </w:style>
  <w:style w:type="paragraph" w:customStyle="1" w:styleId="xl65">
    <w:name w:val="xl65"/>
    <w:basedOn w:val="a1"/>
    <w:pPr>
      <w:spacing w:before="280" w:after="280"/>
    </w:pPr>
    <w:rPr>
      <w:b/>
      <w:bCs/>
      <w:sz w:val="28"/>
      <w:szCs w:val="28"/>
    </w:rPr>
  </w:style>
  <w:style w:type="paragraph" w:customStyle="1" w:styleId="xl66">
    <w:name w:val="xl66"/>
    <w:basedOn w:val="a1"/>
    <w:pPr>
      <w:spacing w:before="280" w:after="280"/>
    </w:pPr>
    <w:rPr>
      <w:sz w:val="28"/>
      <w:szCs w:val="28"/>
    </w:rPr>
  </w:style>
  <w:style w:type="paragraph" w:customStyle="1" w:styleId="xl67">
    <w:name w:val="xl67"/>
    <w:basedOn w:val="a1"/>
    <w:pPr>
      <w:spacing w:before="280" w:after="280"/>
    </w:pPr>
    <w:rPr>
      <w:b/>
      <w:bCs/>
      <w:color w:val="000000"/>
      <w:sz w:val="28"/>
      <w:szCs w:val="28"/>
    </w:rPr>
  </w:style>
  <w:style w:type="paragraph" w:customStyle="1" w:styleId="xl68">
    <w:name w:val="xl68"/>
    <w:basedOn w:val="a1"/>
    <w:pPr>
      <w:spacing w:before="280" w:after="280"/>
    </w:pPr>
    <w:rPr>
      <w:b/>
      <w:bCs/>
      <w:color w:val="000000"/>
      <w:sz w:val="28"/>
      <w:szCs w:val="28"/>
    </w:rPr>
  </w:style>
  <w:style w:type="paragraph" w:customStyle="1" w:styleId="xl69">
    <w:name w:val="xl69"/>
    <w:basedOn w:val="a1"/>
    <w:pPr>
      <w:spacing w:before="280" w:after="280"/>
    </w:pPr>
    <w:rPr>
      <w:color w:val="333333"/>
      <w:sz w:val="28"/>
      <w:szCs w:val="28"/>
    </w:rPr>
  </w:style>
  <w:style w:type="paragraph" w:customStyle="1" w:styleId="xl70">
    <w:name w:val="xl70"/>
    <w:basedOn w:val="a1"/>
    <w:pPr>
      <w:spacing w:before="280" w:after="280"/>
    </w:pPr>
    <w:rPr>
      <w:b/>
      <w:bCs/>
      <w:color w:val="333333"/>
      <w:sz w:val="28"/>
      <w:szCs w:val="28"/>
    </w:rPr>
  </w:style>
  <w:style w:type="paragraph" w:customStyle="1" w:styleId="xl71">
    <w:name w:val="xl71"/>
    <w:basedOn w:val="a1"/>
    <w:pPr>
      <w:spacing w:before="280" w:after="280"/>
    </w:pPr>
    <w:rPr>
      <w:sz w:val="28"/>
      <w:szCs w:val="28"/>
    </w:rPr>
  </w:style>
  <w:style w:type="paragraph" w:customStyle="1" w:styleId="xl72">
    <w:name w:val="xl72"/>
    <w:basedOn w:val="a1"/>
    <w:pPr>
      <w:spacing w:before="280" w:after="280"/>
    </w:pPr>
    <w:rPr>
      <w:sz w:val="28"/>
      <w:szCs w:val="28"/>
    </w:rPr>
  </w:style>
  <w:style w:type="paragraph" w:customStyle="1" w:styleId="1fffa">
    <w:name w:val="Текст выноски1"/>
    <w:basedOn w:val="a1"/>
    <w:rPr>
      <w:rFonts w:cs="Symbol"/>
      <w:sz w:val="16"/>
      <w:szCs w:val="16"/>
    </w:rPr>
  </w:style>
  <w:style w:type="paragraph" w:customStyle="1" w:styleId="1fffb">
    <w:name w:val="Список литературы1"/>
    <w:basedOn w:val="a1"/>
    <w:pPr>
      <w:spacing w:line="360" w:lineRule="auto"/>
    </w:pPr>
    <w:rPr>
      <w:sz w:val="28"/>
      <w:szCs w:val="20"/>
    </w:rPr>
  </w:style>
  <w:style w:type="paragraph" w:customStyle="1" w:styleId="1fffc">
    <w:name w:val="Абзац списка1"/>
    <w:basedOn w:val="a1"/>
    <w:pPr>
      <w:spacing w:line="360" w:lineRule="auto"/>
      <w:ind w:left="720"/>
    </w:pPr>
    <w:rPr>
      <w:sz w:val="28"/>
      <w:szCs w:val="20"/>
    </w:rPr>
  </w:style>
  <w:style w:type="paragraph" w:customStyle="1" w:styleId="11Char">
    <w:name w:val="Знак1 Знак Знак Знак Знак Знак Знак Знак Знак1 Char"/>
    <w:basedOn w:val="a1"/>
    <w:pPr>
      <w:spacing w:after="160" w:line="240" w:lineRule="exact"/>
    </w:pPr>
    <w:rPr>
      <w:rFonts w:ascii="Courier New" w:hAnsi="Courier New"/>
      <w:sz w:val="20"/>
      <w:szCs w:val="20"/>
      <w:lang w:val="en-US"/>
    </w:rPr>
  </w:style>
  <w:style w:type="paragraph" w:customStyle="1" w:styleId="ConsPlusNormal">
    <w:name w:val="ConsPlusNormal"/>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pPr>
      <w:spacing w:before="280" w:after="280"/>
    </w:pPr>
    <w:rPr>
      <w:i/>
      <w:iCs/>
      <w:sz w:val="28"/>
      <w:szCs w:val="28"/>
    </w:rPr>
  </w:style>
  <w:style w:type="paragraph" w:customStyle="1" w:styleId="font10">
    <w:name w:val="font10"/>
    <w:basedOn w:val="a1"/>
    <w:pPr>
      <w:spacing w:before="280" w:after="280"/>
    </w:pPr>
    <w:rPr>
      <w:b/>
      <w:bCs/>
      <w:i/>
      <w:iCs/>
      <w:sz w:val="28"/>
      <w:szCs w:val="28"/>
    </w:rPr>
  </w:style>
  <w:style w:type="paragraph" w:customStyle="1" w:styleId="font11">
    <w:name w:val="font11"/>
    <w:basedOn w:val="a1"/>
    <w:pPr>
      <w:spacing w:before="280" w:after="280"/>
    </w:pPr>
    <w:rPr>
      <w:i/>
      <w:iCs/>
      <w:color w:val="000000"/>
      <w:sz w:val="28"/>
      <w:szCs w:val="28"/>
    </w:rPr>
  </w:style>
  <w:style w:type="paragraph" w:customStyle="1" w:styleId="font12">
    <w:name w:val="font12"/>
    <w:basedOn w:val="a1"/>
    <w:pPr>
      <w:spacing w:before="280" w:after="280"/>
    </w:pPr>
    <w:rPr>
      <w:b/>
      <w:bCs/>
      <w:i/>
      <w:iCs/>
      <w:color w:val="000000"/>
      <w:sz w:val="28"/>
      <w:szCs w:val="28"/>
    </w:rPr>
  </w:style>
  <w:style w:type="paragraph" w:customStyle="1" w:styleId="xl63">
    <w:name w:val="xl63"/>
    <w:basedOn w:val="a1"/>
    <w:pPr>
      <w:spacing w:before="280" w:after="280"/>
    </w:pPr>
    <w:rPr>
      <w:b/>
      <w:bCs/>
      <w:sz w:val="28"/>
      <w:szCs w:val="28"/>
    </w:rPr>
  </w:style>
  <w:style w:type="paragraph" w:customStyle="1" w:styleId="xl64">
    <w:name w:val="xl64"/>
    <w:basedOn w:val="a1"/>
    <w:pPr>
      <w:spacing w:before="280" w:after="280"/>
    </w:pPr>
    <w:rPr>
      <w:sz w:val="28"/>
      <w:szCs w:val="28"/>
    </w:rPr>
  </w:style>
  <w:style w:type="paragraph" w:customStyle="1" w:styleId="xl73">
    <w:name w:val="xl73"/>
    <w:basedOn w:val="a1"/>
    <w:pPr>
      <w:spacing w:before="280" w:after="280"/>
    </w:pPr>
    <w:rPr>
      <w:i/>
      <w:iCs/>
      <w:sz w:val="28"/>
      <w:szCs w:val="28"/>
    </w:rPr>
  </w:style>
  <w:style w:type="paragraph" w:customStyle="1" w:styleId="xl74">
    <w:name w:val="xl74"/>
    <w:basedOn w:val="a1"/>
    <w:pPr>
      <w:spacing w:before="280" w:after="280"/>
    </w:pPr>
    <w:rPr>
      <w:b/>
      <w:bCs/>
      <w:i/>
      <w:iCs/>
      <w:sz w:val="28"/>
      <w:szCs w:val="28"/>
    </w:rPr>
  </w:style>
  <w:style w:type="paragraph" w:customStyle="1" w:styleId="xl75">
    <w:name w:val="xl75"/>
    <w:basedOn w:val="a1"/>
    <w:pPr>
      <w:spacing w:before="280" w:after="280"/>
    </w:pPr>
    <w:rPr>
      <w:i/>
      <w:iCs/>
      <w:sz w:val="28"/>
      <w:szCs w:val="28"/>
    </w:rPr>
  </w:style>
  <w:style w:type="paragraph" w:customStyle="1" w:styleId="xl76">
    <w:name w:val="xl76"/>
    <w:basedOn w:val="a1"/>
    <w:pPr>
      <w:spacing w:before="280" w:after="280"/>
    </w:pPr>
    <w:rPr>
      <w:b/>
      <w:bCs/>
      <w:color w:val="000000"/>
      <w:sz w:val="28"/>
      <w:szCs w:val="28"/>
    </w:rPr>
  </w:style>
  <w:style w:type="paragraph" w:customStyle="1" w:styleId="BodyText21">
    <w:name w:val="Body Text 21"/>
    <w:basedOn w:val="a1"/>
    <w:pPr>
      <w:jc w:val="center"/>
    </w:pPr>
    <w:rPr>
      <w:szCs w:val="20"/>
    </w:rPr>
  </w:style>
  <w:style w:type="paragraph" w:customStyle="1" w:styleId="Boditt">
    <w:name w:val="Bodi tt"/>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Pr>
      <w:sz w:val="20"/>
      <w:szCs w:val="20"/>
    </w:rPr>
  </w:style>
  <w:style w:type="paragraph" w:customStyle="1" w:styleId="1fffd">
    <w:name w:val="Тема примечания1"/>
    <w:basedOn w:val="2fff6"/>
    <w:rPr>
      <w:b/>
      <w:bCs/>
    </w:rPr>
  </w:style>
  <w:style w:type="paragraph" w:customStyle="1" w:styleId="ttsnoska">
    <w:name w:val="tt snoska"/>
    <w:pPr>
      <w:keepLines/>
      <w:suppressAutoHyphens/>
      <w:spacing w:before="20" w:line="200" w:lineRule="exact"/>
      <w:jc w:val="both"/>
    </w:pPr>
    <w:rPr>
      <w:rFonts w:ascii="Symbol" w:eastAsia="Symbol" w:hAnsi="Symbol" w:cs="Symbol"/>
      <w:sz w:val="18"/>
      <w:lang w:eastAsia="ar-SA"/>
    </w:rPr>
  </w:style>
  <w:style w:type="paragraph" w:customStyle="1" w:styleId="afffffffff1">
    <w:name w:val="Заг. табл."/>
    <w:pPr>
      <w:suppressAutoHyphens/>
      <w:spacing w:before="60" w:after="60"/>
      <w:jc w:val="center"/>
    </w:pPr>
    <w:rPr>
      <w:rFonts w:ascii="Symbol" w:eastAsia="Symbol" w:hAnsi="Symbol" w:cs="Symbol"/>
      <w:b/>
      <w:sz w:val="18"/>
      <w:szCs w:val="28"/>
      <w:lang w:eastAsia="ar-SA"/>
    </w:rPr>
  </w:style>
  <w:style w:type="paragraph" w:customStyle="1" w:styleId="afffffffff2">
    <w:name w:val="стр.табл."/>
    <w:pPr>
      <w:suppressAutoHyphens/>
      <w:spacing w:before="20"/>
      <w:jc w:val="both"/>
    </w:pPr>
    <w:rPr>
      <w:rFonts w:ascii="Symbol" w:eastAsia="Symbol" w:hAnsi="Symbol" w:cs="Symbol"/>
      <w:sz w:val="16"/>
      <w:lang w:eastAsia="ar-SA"/>
    </w:rPr>
  </w:style>
  <w:style w:type="paragraph" w:customStyle="1" w:styleId="1fffe">
    <w:name w:val="табл. 1"/>
    <w:pPr>
      <w:suppressAutoHyphens/>
      <w:jc w:val="right"/>
    </w:pPr>
    <w:rPr>
      <w:rFonts w:ascii="Symbol" w:eastAsia="Symbol" w:hAnsi="Symbol" w:cs="Symbol"/>
      <w:i/>
      <w:sz w:val="18"/>
      <w:lang w:eastAsia="ar-SA"/>
    </w:rPr>
  </w:style>
  <w:style w:type="paragraph" w:customStyle="1" w:styleId="1ffff">
    <w:name w:val="Заг 1."/>
    <w:pPr>
      <w:suppressAutoHyphens/>
      <w:spacing w:after="120"/>
      <w:jc w:val="center"/>
    </w:pPr>
    <w:rPr>
      <w:rFonts w:eastAsia="Symbol"/>
      <w:b/>
      <w:smallCaps/>
      <w:sz w:val="24"/>
      <w:lang w:eastAsia="ar-SA"/>
    </w:rPr>
  </w:style>
  <w:style w:type="paragraph" w:customStyle="1" w:styleId="11e">
    <w:name w:val="заг. 1.1."/>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pPr>
      <w:keepLines/>
      <w:suppressAutoHyphens/>
      <w:spacing w:before="240" w:after="120"/>
      <w:jc w:val="center"/>
    </w:pPr>
    <w:rPr>
      <w:rFonts w:ascii="Symbol" w:eastAsia="Symbol" w:hAnsi="Symbol" w:cs="Symbol"/>
      <w:b/>
      <w:i/>
      <w:iCs/>
      <w:sz w:val="22"/>
      <w:lang w:eastAsia="ar-SA"/>
    </w:rPr>
  </w:style>
  <w:style w:type="paragraph" w:customStyle="1" w:styleId="afffffffff3">
    <w:name w:val="заг.раздел"/>
    <w:pPr>
      <w:suppressAutoHyphens/>
      <w:jc w:val="center"/>
    </w:pPr>
    <w:rPr>
      <w:b/>
      <w:smallCaps/>
      <w:sz w:val="24"/>
      <w:lang w:eastAsia="ar-SA"/>
    </w:rPr>
  </w:style>
  <w:style w:type="paragraph" w:customStyle="1" w:styleId="-0">
    <w:name w:val="ф-ла"/>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pPr>
      <w:spacing w:after="120"/>
      <w:ind w:left="849" w:firstLine="0"/>
    </w:pPr>
    <w:rPr>
      <w:sz w:val="20"/>
      <w:szCs w:val="20"/>
    </w:rPr>
  </w:style>
  <w:style w:type="paragraph" w:customStyle="1" w:styleId="afffffffff4">
    <w:name w:val="Авт."/>
    <w:pPr>
      <w:suppressAutoHyphens/>
      <w:jc w:val="right"/>
    </w:pPr>
    <w:rPr>
      <w:rFonts w:ascii="Symbol" w:eastAsia="Symbol" w:hAnsi="Symbol" w:cs="Symbol"/>
      <w:b/>
      <w:i/>
      <w:sz w:val="22"/>
      <w:lang w:eastAsia="ar-SA"/>
    </w:rPr>
  </w:style>
  <w:style w:type="paragraph" w:customStyle="1" w:styleId="-1">
    <w:name w:val="Вст-ка"/>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0">
    <w:name w:val="Маркированный список1"/>
    <w:basedOn w:val="a1"/>
    <w:pPr>
      <w:tabs>
        <w:tab w:val="clear" w:pos="709"/>
        <w:tab w:val="left" w:pos="1080"/>
      </w:tabs>
      <w:ind w:left="1080" w:hanging="360"/>
    </w:pPr>
  </w:style>
  <w:style w:type="paragraph" w:customStyle="1" w:styleId="berschriften">
    <w:name w:val="Überschriften"/>
    <w:basedOn w:val="235"/>
    <w:pPr>
      <w:spacing w:before="120" w:after="240" w:line="100" w:lineRule="atLeast"/>
    </w:pPr>
    <w:rPr>
      <w:rFonts w:cs="Symbol"/>
      <w:sz w:val="32"/>
      <w:lang w:val="de-DE"/>
    </w:rPr>
  </w:style>
  <w:style w:type="paragraph" w:customStyle="1" w:styleId="HTML17">
    <w:name w:val="Стандартный HTML1"/>
    <w:basedOn w:val="a1"/>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pPr>
      <w:ind w:firstLine="600"/>
    </w:pPr>
  </w:style>
  <w:style w:type="paragraph" w:customStyle="1" w:styleId="afffffffff5">
    <w:name w:val="Знак Знак Знак Знак Знак Знак"/>
    <w:basedOn w:val="a1"/>
    <w:rPr>
      <w:rFonts w:ascii="Courier New" w:hAnsi="Courier New"/>
      <w:sz w:val="20"/>
      <w:szCs w:val="20"/>
      <w:lang w:val="en-US"/>
    </w:rPr>
  </w:style>
  <w:style w:type="paragraph" w:customStyle="1" w:styleId="MainStyle">
    <w:name w:val="MainStyle"/>
    <w:basedOn w:val="a1"/>
    <w:pPr>
      <w:spacing w:line="360" w:lineRule="auto"/>
      <w:ind w:firstLine="709"/>
    </w:pPr>
    <w:rPr>
      <w:rFonts w:eastAsia="Symbol"/>
      <w:sz w:val="28"/>
      <w:szCs w:val="28"/>
    </w:rPr>
  </w:style>
  <w:style w:type="paragraph" w:customStyle="1" w:styleId="Main1Line">
    <w:name w:val="Main1Line"/>
    <w:basedOn w:val="MainStyle"/>
    <w:pPr>
      <w:spacing w:line="100" w:lineRule="atLeast"/>
    </w:pPr>
  </w:style>
  <w:style w:type="paragraph" w:customStyle="1" w:styleId="1400">
    <w:name w:val="Стиль 14 пт все прописные По центру Первая строка:  0 см"/>
    <w:basedOn w:val="a1"/>
    <w:pPr>
      <w:spacing w:line="360" w:lineRule="auto"/>
      <w:jc w:val="center"/>
    </w:pPr>
    <w:rPr>
      <w:caps/>
      <w:sz w:val="28"/>
      <w:szCs w:val="20"/>
    </w:rPr>
  </w:style>
  <w:style w:type="paragraph" w:customStyle="1" w:styleId="afffffffff6">
    <w:name w:val="текст"/>
    <w:basedOn w:val="a1"/>
    <w:pPr>
      <w:spacing w:line="360" w:lineRule="auto"/>
      <w:ind w:firstLine="709"/>
    </w:pPr>
    <w:rPr>
      <w:sz w:val="28"/>
      <w:szCs w:val="20"/>
    </w:rPr>
  </w:style>
  <w:style w:type="paragraph" w:customStyle="1" w:styleId="afffffffff7">
    <w:name w:val="ТаблицаСтроки"/>
    <w:basedOn w:val="a1"/>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7"/>
  </w:style>
  <w:style w:type="paragraph" w:customStyle="1" w:styleId="afffffffff8">
    <w:name w:val="ОбычнАбзац"/>
    <w:basedOn w:val="a1"/>
    <w:pPr>
      <w:ind w:firstLine="284"/>
    </w:pPr>
    <w:rPr>
      <w:sz w:val="20"/>
      <w:szCs w:val="20"/>
    </w:rPr>
  </w:style>
  <w:style w:type="paragraph" w:customStyle="1" w:styleId="05">
    <w:name w:val="Стиль ТаблицаСтроки Слева:  05 см"/>
    <w:basedOn w:val="afffffffff7"/>
    <w:pPr>
      <w:ind w:left="284"/>
    </w:pPr>
    <w:rPr>
      <w:szCs w:val="20"/>
    </w:rPr>
  </w:style>
  <w:style w:type="paragraph" w:customStyle="1" w:styleId="afffffffff9">
    <w:name w:val="ТаблицаСодержание"/>
    <w:basedOn w:val="a1"/>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9"/>
    <w:pPr>
      <w:jc w:val="both"/>
    </w:pPr>
    <w:rPr>
      <w:szCs w:val="20"/>
    </w:rPr>
  </w:style>
  <w:style w:type="paragraph" w:customStyle="1" w:styleId="afffffffffa">
    <w:name w:val="ТаблицаЗаголовок"/>
    <w:basedOn w:val="a1"/>
    <w:pPr>
      <w:keepNext/>
      <w:shd w:val="clear" w:color="auto" w:fill="FFFFFF"/>
      <w:spacing w:before="40" w:after="40"/>
      <w:jc w:val="center"/>
    </w:pPr>
    <w:rPr>
      <w:color w:val="000000"/>
      <w:sz w:val="26"/>
      <w:szCs w:val="26"/>
    </w:rPr>
  </w:style>
  <w:style w:type="paragraph" w:customStyle="1" w:styleId="afffffffffb">
    <w:name w:val="ТаблицаНазвание"/>
    <w:basedOn w:val="a1"/>
    <w:pPr>
      <w:keepNext/>
      <w:keepLines/>
      <w:shd w:val="clear" w:color="auto" w:fill="FFFFFF"/>
      <w:spacing w:line="288" w:lineRule="auto"/>
      <w:ind w:left="567" w:right="567" w:firstLine="0"/>
      <w:jc w:val="center"/>
    </w:pPr>
    <w:rPr>
      <w:color w:val="000000"/>
      <w:sz w:val="28"/>
      <w:szCs w:val="26"/>
    </w:rPr>
  </w:style>
  <w:style w:type="paragraph" w:customStyle="1" w:styleId="afffffffffc">
    <w:name w:val="ТаблицаНомер"/>
    <w:basedOn w:val="a1"/>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d">
    <w:name w:val="ПодписьРис"/>
    <w:basedOn w:val="a1"/>
    <w:pPr>
      <w:spacing w:before="120" w:after="240" w:line="288" w:lineRule="auto"/>
      <w:jc w:val="center"/>
    </w:pPr>
    <w:rPr>
      <w:sz w:val="28"/>
      <w:szCs w:val="26"/>
    </w:rPr>
  </w:style>
  <w:style w:type="paragraph" w:customStyle="1" w:styleId="afffffffffe">
    <w:name w:val="ТекстНадписи"/>
    <w:basedOn w:val="a1"/>
    <w:pPr>
      <w:shd w:val="clear" w:color="auto" w:fill="FFFFFF"/>
      <w:spacing w:line="360" w:lineRule="auto"/>
      <w:ind w:firstLine="709"/>
      <w:jc w:val="center"/>
    </w:pPr>
    <w:rPr>
      <w:color w:val="000000"/>
      <w:sz w:val="26"/>
      <w:szCs w:val="26"/>
    </w:rPr>
  </w:style>
  <w:style w:type="paragraph" w:customStyle="1" w:styleId="affffffffff">
    <w:name w:val="СписокЛит"/>
    <w:basedOn w:val="a1"/>
    <w:pPr>
      <w:spacing w:line="360" w:lineRule="auto"/>
    </w:pPr>
    <w:rPr>
      <w:iCs/>
      <w:sz w:val="28"/>
      <w:szCs w:val="26"/>
      <w:lang w:val="en-US"/>
    </w:rPr>
  </w:style>
  <w:style w:type="paragraph" w:customStyle="1" w:styleId="147">
    <w:name w:val="Стиль ТаблицаЗаголовок + 14 пт"/>
    <w:basedOn w:val="afffffffffa"/>
  </w:style>
  <w:style w:type="paragraph" w:customStyle="1" w:styleId="148">
    <w:name w:val="Стиль ТаблицаЗаголовок + 14 пт По ширине"/>
    <w:basedOn w:val="afffffffffa"/>
    <w:pPr>
      <w:jc w:val="both"/>
    </w:pPr>
    <w:rPr>
      <w:szCs w:val="20"/>
    </w:rPr>
  </w:style>
  <w:style w:type="paragraph" w:customStyle="1" w:styleId="affffffffff0">
    <w:name w:val="Знак"/>
    <w:basedOn w:val="a1"/>
    <w:rPr>
      <w:rFonts w:ascii="Courier New" w:hAnsi="Courier New"/>
      <w:sz w:val="20"/>
      <w:szCs w:val="20"/>
      <w:lang w:val="en-US"/>
    </w:rPr>
  </w:style>
  <w:style w:type="paragraph" w:customStyle="1" w:styleId="316">
    <w:name w:val="Основной текст 31"/>
    <w:basedOn w:val="a1"/>
    <w:rPr>
      <w:rFonts w:cs="Symbol"/>
      <w:sz w:val="26"/>
      <w:szCs w:val="20"/>
    </w:rPr>
  </w:style>
  <w:style w:type="paragraph" w:customStyle="1" w:styleId="218">
    <w:name w:val="Основной текст 21"/>
    <w:basedOn w:val="a1"/>
    <w:rPr>
      <w:b/>
      <w:sz w:val="26"/>
      <w:szCs w:val="20"/>
    </w:rPr>
  </w:style>
  <w:style w:type="paragraph" w:customStyle="1" w:styleId="Default">
    <w:name w:val="Default"/>
    <w:pPr>
      <w:suppressAutoHyphens/>
    </w:pPr>
    <w:rPr>
      <w:rFonts w:eastAsia="Symbol"/>
      <w:color w:val="000000"/>
      <w:sz w:val="24"/>
      <w:szCs w:val="24"/>
      <w:lang w:eastAsia="ar-SA"/>
    </w:rPr>
  </w:style>
  <w:style w:type="paragraph" w:customStyle="1" w:styleId="Pa4">
    <w:name w:val="Pa4"/>
    <w:basedOn w:val="Default"/>
    <w:pPr>
      <w:spacing w:line="191" w:lineRule="atLeast"/>
    </w:pPr>
    <w:rPr>
      <w:rFonts w:cs="Symbol"/>
      <w:color w:val="00000A"/>
    </w:rPr>
  </w:style>
  <w:style w:type="paragraph" w:styleId="4fb">
    <w:name w:val="toc 4"/>
    <w:basedOn w:val="a1"/>
    <w:pPr>
      <w:tabs>
        <w:tab w:val="clear" w:pos="709"/>
        <w:tab w:val="left" w:pos="0"/>
      </w:tabs>
      <w:suppressAutoHyphens w:val="0"/>
      <w:ind w:left="2880" w:hanging="429"/>
    </w:pPr>
    <w:rPr>
      <w:rFonts w:ascii="Courier New" w:hAnsi="Courier New"/>
      <w:sz w:val="32"/>
      <w:szCs w:val="32"/>
    </w:rPr>
  </w:style>
  <w:style w:type="paragraph" w:customStyle="1" w:styleId="1ffff1">
    <w:name w:val="Обычный отступ1"/>
    <w:basedOn w:val="a1"/>
    <w:pPr>
      <w:spacing w:line="360" w:lineRule="auto"/>
    </w:pPr>
    <w:rPr>
      <w:sz w:val="28"/>
    </w:rPr>
  </w:style>
  <w:style w:type="paragraph" w:customStyle="1" w:styleId="ConsPlusCell">
    <w:name w:val="ConsPlusCell"/>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7"/>
    <w:pPr>
      <w:spacing w:before="0" w:after="0" w:line="360" w:lineRule="auto"/>
    </w:pPr>
    <w:rPr>
      <w:color w:val="00000A"/>
      <w:sz w:val="28"/>
      <w:szCs w:val="28"/>
    </w:rPr>
  </w:style>
  <w:style w:type="paragraph" w:customStyle="1" w:styleId="ConsNormal">
    <w:name w:val="ConsNormal"/>
    <w:pPr>
      <w:suppressAutoHyphens/>
      <w:ind w:firstLine="720"/>
    </w:pPr>
    <w:rPr>
      <w:rFonts w:ascii="Symbol" w:eastAsia="Symbol" w:hAnsi="Symbol" w:cs="Symbol"/>
      <w:lang w:eastAsia="ar-SA"/>
    </w:rPr>
  </w:style>
  <w:style w:type="paragraph" w:customStyle="1" w:styleId="2fff7">
    <w:name w:val="Уровень2"/>
    <w:basedOn w:val="20"/>
    <w:pPr>
      <w:tabs>
        <w:tab w:val="clear" w:pos="360"/>
      </w:tabs>
      <w:spacing w:after="240"/>
      <w:ind w:left="0" w:firstLine="567"/>
    </w:pPr>
    <w:rPr>
      <w:rFonts w:ascii="Courier New" w:hAnsi="Courier New"/>
      <w:i w:val="0"/>
      <w:iCs w:val="0"/>
      <w:sz w:val="24"/>
      <w:szCs w:val="24"/>
    </w:rPr>
  </w:style>
  <w:style w:type="paragraph" w:customStyle="1" w:styleId="3ff4">
    <w:name w:val="Уровень3"/>
    <w:basedOn w:val="30"/>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pPr>
      <w:spacing w:line="300" w:lineRule="exact"/>
    </w:pPr>
    <w:rPr>
      <w:sz w:val="20"/>
      <w:szCs w:val="20"/>
      <w:lang w:val="en-US"/>
    </w:rPr>
  </w:style>
  <w:style w:type="paragraph" w:customStyle="1" w:styleId="1ffff2">
    <w:name w:val="Знак Знак Знак1 Знак Знак Знак Знак Знак Знак Знак Знак Знак Знак"/>
    <w:basedOn w:val="a1"/>
    <w:pPr>
      <w:spacing w:after="160" w:line="240" w:lineRule="exact"/>
    </w:pPr>
    <w:rPr>
      <w:sz w:val="28"/>
      <w:szCs w:val="28"/>
      <w:lang w:val="en-US"/>
    </w:rPr>
  </w:style>
  <w:style w:type="paragraph" w:customStyle="1" w:styleId="1ffff3">
    <w:name w:val="Без интервала1"/>
    <w:pPr>
      <w:suppressAutoHyphens/>
    </w:pPr>
    <w:rPr>
      <w:rFonts w:eastAsia="Symbol"/>
      <w:sz w:val="22"/>
      <w:szCs w:val="22"/>
      <w:lang w:eastAsia="ar-SA"/>
    </w:rPr>
  </w:style>
  <w:style w:type="paragraph" w:customStyle="1" w:styleId="affffffffff1">
    <w:name w:val="Знак Знак Знак Знак"/>
    <w:basedOn w:val="a1"/>
    <w:pPr>
      <w:pageBreakBefore/>
      <w:spacing w:after="160" w:line="360" w:lineRule="auto"/>
    </w:pPr>
    <w:rPr>
      <w:rFonts w:cs="Symbol"/>
      <w:sz w:val="28"/>
      <w:szCs w:val="28"/>
      <w:lang w:val="en-US"/>
    </w:rPr>
  </w:style>
  <w:style w:type="paragraph" w:customStyle="1" w:styleId="11f">
    <w:name w:val="Абзац списка11"/>
    <w:basedOn w:val="a1"/>
    <w:pPr>
      <w:ind w:left="720" w:firstLine="0"/>
    </w:pPr>
  </w:style>
  <w:style w:type="paragraph" w:customStyle="1" w:styleId="mb12">
    <w:name w:val="mb12"/>
    <w:basedOn w:val="a1"/>
    <w:pPr>
      <w:spacing w:after="288"/>
    </w:pPr>
    <w:rPr>
      <w:rFonts w:cs="Symbol"/>
      <w:sz w:val="19"/>
      <w:szCs w:val="19"/>
    </w:rPr>
  </w:style>
  <w:style w:type="paragraph" w:customStyle="1" w:styleId="11f0">
    <w:name w:val="Без интервала11"/>
    <w:pPr>
      <w:suppressAutoHyphens/>
    </w:pPr>
    <w:rPr>
      <w:sz w:val="22"/>
      <w:szCs w:val="22"/>
      <w:lang w:eastAsia="ar-SA"/>
    </w:rPr>
  </w:style>
  <w:style w:type="paragraph" w:customStyle="1" w:styleId="Style1">
    <w:name w:val="Style1"/>
    <w:basedOn w:val="a1"/>
    <w:rPr>
      <w:rFonts w:cs="Symbol"/>
    </w:rPr>
  </w:style>
  <w:style w:type="paragraph" w:customStyle="1" w:styleId="1ffff4">
    <w:name w:val="Знак Знак1 Знак"/>
    <w:basedOn w:val="a1"/>
    <w:pPr>
      <w:spacing w:after="160" w:line="240" w:lineRule="exact"/>
    </w:pPr>
    <w:rPr>
      <w:rFonts w:ascii="Courier New" w:hAnsi="Courier New"/>
      <w:sz w:val="20"/>
      <w:szCs w:val="20"/>
      <w:lang w:val="en-US"/>
    </w:rPr>
  </w:style>
  <w:style w:type="paragraph" w:customStyle="1" w:styleId="bodytxt">
    <w:name w:val="bodytxt"/>
    <w:basedOn w:val="a1"/>
    <w:pPr>
      <w:spacing w:before="280" w:after="280"/>
    </w:pPr>
  </w:style>
  <w:style w:type="paragraph" w:customStyle="1" w:styleId="Style6">
    <w:name w:val="Style6"/>
    <w:basedOn w:val="a1"/>
    <w:pPr>
      <w:spacing w:line="173" w:lineRule="exact"/>
      <w:ind w:firstLine="6821"/>
    </w:pPr>
  </w:style>
  <w:style w:type="paragraph" w:customStyle="1" w:styleId="1ffff5">
    <w:name w:val="Знак1 Знак Знак Знак"/>
    <w:basedOn w:val="a1"/>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6">
    <w:name w:val="Знак Знак1 Знак Знак Знак Знак"/>
    <w:basedOn w:val="a1"/>
    <w:pPr>
      <w:spacing w:after="160" w:line="240" w:lineRule="exact"/>
    </w:pPr>
    <w:rPr>
      <w:rFonts w:ascii="Courier New" w:hAnsi="Courier New"/>
      <w:sz w:val="20"/>
      <w:szCs w:val="20"/>
      <w:lang w:val="en-US"/>
    </w:rPr>
  </w:style>
  <w:style w:type="paragraph" w:customStyle="1" w:styleId="11f1">
    <w:name w:val="Знак Знак1 Знак1"/>
    <w:basedOn w:val="a1"/>
    <w:pPr>
      <w:spacing w:after="160" w:line="240" w:lineRule="exact"/>
    </w:pPr>
    <w:rPr>
      <w:rFonts w:ascii="Courier New" w:hAnsi="Courier New"/>
      <w:sz w:val="20"/>
      <w:szCs w:val="20"/>
      <w:lang w:val="en-US"/>
    </w:rPr>
  </w:style>
  <w:style w:type="paragraph" w:customStyle="1" w:styleId="2fff8">
    <w:name w:val="Основной текст (2)"/>
    <w:basedOn w:val="a1"/>
    <w:pPr>
      <w:shd w:val="clear" w:color="auto" w:fill="FFFFFF"/>
      <w:spacing w:line="0" w:lineRule="atLeast"/>
    </w:pPr>
    <w:rPr>
      <w:sz w:val="20"/>
      <w:szCs w:val="20"/>
    </w:rPr>
  </w:style>
  <w:style w:type="paragraph" w:customStyle="1" w:styleId="88">
    <w:name w:val="Основной текст (8)"/>
    <w:basedOn w:val="a1"/>
    <w:pPr>
      <w:shd w:val="clear" w:color="auto" w:fill="FFFFFF"/>
      <w:spacing w:line="0" w:lineRule="atLeast"/>
    </w:pPr>
    <w:rPr>
      <w:rFonts w:eastAsia="Symbol" w:cs="Symbol"/>
      <w:sz w:val="19"/>
      <w:szCs w:val="19"/>
    </w:rPr>
  </w:style>
  <w:style w:type="paragraph" w:customStyle="1" w:styleId="129">
    <w:name w:val="Основной текст (12)"/>
    <w:basedOn w:val="a1"/>
    <w:pPr>
      <w:shd w:val="clear" w:color="auto" w:fill="FFFFFF"/>
      <w:spacing w:line="0" w:lineRule="atLeast"/>
    </w:pPr>
    <w:rPr>
      <w:rFonts w:eastAsia="Symbol" w:cs="Symbol"/>
      <w:sz w:val="16"/>
      <w:szCs w:val="16"/>
    </w:rPr>
  </w:style>
  <w:style w:type="paragraph" w:customStyle="1" w:styleId="FR50">
    <w:name w:val="FR5"/>
    <w:uiPriority w:val="99"/>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pPr>
      <w:spacing w:line="360" w:lineRule="auto"/>
      <w:ind w:firstLine="720"/>
    </w:pPr>
    <w:rPr>
      <w:sz w:val="28"/>
    </w:rPr>
  </w:style>
  <w:style w:type="paragraph" w:customStyle="1" w:styleId="106">
    <w:name w:val="Стиль Рисунок + 10 пт Знак Знак"/>
    <w:basedOn w:val="a1"/>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pPr>
      <w:keepNext/>
      <w:spacing w:after="20"/>
      <w:jc w:val="right"/>
    </w:pPr>
    <w:rPr>
      <w:b/>
    </w:rPr>
  </w:style>
  <w:style w:type="paragraph" w:customStyle="1" w:styleId="distable">
    <w:name w:val="Стиль dis_table + По ширине"/>
    <w:basedOn w:val="a1"/>
    <w:rPr>
      <w:b/>
      <w:bCs/>
      <w:szCs w:val="20"/>
    </w:rPr>
  </w:style>
  <w:style w:type="paragraph" w:customStyle="1" w:styleId="107">
    <w:name w:val="Стиль Рисунок + 10 пт"/>
    <w:basedOn w:val="a1"/>
    <w:pPr>
      <w:tabs>
        <w:tab w:val="clear" w:pos="709"/>
        <w:tab w:val="left" w:pos="964"/>
      </w:tabs>
      <w:spacing w:before="120" w:after="0"/>
      <w:ind w:left="360" w:firstLine="0"/>
      <w:jc w:val="center"/>
    </w:pPr>
    <w:rPr>
      <w:rFonts w:cs="Symbol"/>
      <w:b/>
      <w:color w:val="000000"/>
    </w:rPr>
  </w:style>
  <w:style w:type="paragraph" w:customStyle="1" w:styleId="affffffffff2">
    <w:name w:val="Абзац"/>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3">
    <w:name w:val="Автор статьи"/>
    <w:basedOn w:val="30"/>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pPr>
      <w:spacing w:before="280" w:after="115"/>
    </w:pPr>
    <w:rPr>
      <w:color w:val="000000"/>
      <w:sz w:val="20"/>
      <w:szCs w:val="20"/>
    </w:rPr>
  </w:style>
  <w:style w:type="paragraph" w:customStyle="1" w:styleId="Style3">
    <w:name w:val="Style3"/>
    <w:basedOn w:val="a1"/>
    <w:pPr>
      <w:spacing w:line="288" w:lineRule="exact"/>
    </w:pPr>
  </w:style>
  <w:style w:type="paragraph" w:customStyle="1" w:styleId="consnormal0">
    <w:name w:val="consnormal"/>
    <w:basedOn w:val="a1"/>
    <w:pPr>
      <w:spacing w:before="280" w:after="280" w:line="360" w:lineRule="auto"/>
      <w:ind w:firstLine="709"/>
    </w:pPr>
    <w:rPr>
      <w:color w:val="000000"/>
      <w:sz w:val="28"/>
    </w:rPr>
  </w:style>
  <w:style w:type="paragraph" w:customStyle="1" w:styleId="affffffffff4">
    <w:name w:val="Готовый"/>
    <w:basedOn w:val="a1"/>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pPr>
      <w:suppressAutoHyphens/>
    </w:pPr>
    <w:rPr>
      <w:sz w:val="22"/>
      <w:szCs w:val="22"/>
      <w:lang w:eastAsia="ar-SA"/>
    </w:rPr>
  </w:style>
  <w:style w:type="paragraph" w:customStyle="1" w:styleId="affffffffff5">
    <w:name w:val="Диссертация"/>
    <w:basedOn w:val="a1"/>
    <w:pPr>
      <w:spacing w:line="360" w:lineRule="auto"/>
    </w:pPr>
    <w:rPr>
      <w:sz w:val="28"/>
      <w:szCs w:val="28"/>
    </w:rPr>
  </w:style>
  <w:style w:type="paragraph" w:customStyle="1" w:styleId="2fffa">
    <w:name w:val="Знак2 Знак Знак Знак Знак Знак Знак Знак Знак Знак"/>
    <w:basedOn w:val="a1"/>
    <w:pPr>
      <w:spacing w:after="160" w:line="240" w:lineRule="exact"/>
    </w:pPr>
    <w:rPr>
      <w:sz w:val="28"/>
      <w:szCs w:val="20"/>
      <w:lang w:val="en-US"/>
    </w:rPr>
  </w:style>
  <w:style w:type="paragraph" w:customStyle="1" w:styleId="HTML18">
    <w:name w:val="Адрес HTML1"/>
    <w:basedOn w:val="a1"/>
    <w:rPr>
      <w:i/>
      <w:iCs/>
    </w:rPr>
  </w:style>
  <w:style w:type="paragraph" w:customStyle="1" w:styleId="318">
    <w:name w:val="Основной текст с отступом 31"/>
    <w:basedOn w:val="a1"/>
    <w:pPr>
      <w:spacing w:line="360" w:lineRule="auto"/>
      <w:ind w:left="964" w:firstLine="0"/>
    </w:pPr>
    <w:rPr>
      <w:szCs w:val="20"/>
    </w:rPr>
  </w:style>
  <w:style w:type="paragraph" w:customStyle="1" w:styleId="MainText0">
    <w:name w:val="MainText"/>
    <w:pPr>
      <w:suppressAutoHyphens/>
      <w:ind w:firstLine="567"/>
      <w:jc w:val="both"/>
    </w:pPr>
    <w:rPr>
      <w:rFonts w:eastAsia="Symbol"/>
      <w:color w:val="000000"/>
      <w:sz w:val="19"/>
      <w:lang w:val="en-US" w:eastAsia="ar-SA"/>
    </w:rPr>
  </w:style>
  <w:style w:type="paragraph" w:customStyle="1" w:styleId="3ff5">
    <w:name w:val="3"/>
    <w:basedOn w:val="a1"/>
    <w:pPr>
      <w:spacing w:before="280" w:after="280"/>
    </w:pPr>
    <w:rPr>
      <w:rFonts w:eastAsia="Symbol" w:cs="Symbol"/>
    </w:rPr>
  </w:style>
  <w:style w:type="paragraph" w:customStyle="1" w:styleId="1ffff7">
    <w:name w:val="1"/>
    <w:basedOn w:val="a1"/>
    <w:pPr>
      <w:spacing w:before="280" w:after="280"/>
    </w:pPr>
    <w:rPr>
      <w:rFonts w:eastAsia="Symbol" w:cs="Symbol"/>
    </w:rPr>
  </w:style>
  <w:style w:type="paragraph" w:customStyle="1" w:styleId="fr51">
    <w:name w:val="fr5"/>
    <w:basedOn w:val="a1"/>
    <w:pPr>
      <w:spacing w:before="280" w:after="280"/>
    </w:pPr>
    <w:rPr>
      <w:rFonts w:eastAsia="Symbol" w:cs="Symbol"/>
    </w:rPr>
  </w:style>
  <w:style w:type="paragraph" w:customStyle="1" w:styleId="324">
    <w:name w:val="Основной текст с отступом 32"/>
    <w:basedOn w:val="a1"/>
    <w:pPr>
      <w:spacing w:line="360" w:lineRule="auto"/>
      <w:ind w:left="964" w:firstLine="0"/>
    </w:pPr>
    <w:rPr>
      <w:szCs w:val="20"/>
    </w:rPr>
  </w:style>
  <w:style w:type="paragraph" w:customStyle="1" w:styleId="ConsPlusNonformat">
    <w:name w:val="ConsPlusNonformat"/>
    <w:pPr>
      <w:widowControl w:val="0"/>
      <w:suppressAutoHyphens/>
    </w:pPr>
    <w:rPr>
      <w:rFonts w:ascii="Symbol" w:eastAsia="Symbol" w:hAnsi="Symbol" w:cs="Symbol"/>
      <w:lang w:eastAsia="ar-SA"/>
    </w:rPr>
  </w:style>
  <w:style w:type="paragraph" w:customStyle="1" w:styleId="affffffffff6">
    <w:name w:val="Таблица"/>
    <w:basedOn w:val="a1"/>
    <w:pPr>
      <w:keepNext/>
      <w:spacing w:before="160" w:after="120"/>
      <w:ind w:left="964" w:hanging="964"/>
    </w:pPr>
    <w:rPr>
      <w:sz w:val="18"/>
    </w:rPr>
  </w:style>
  <w:style w:type="paragraph" w:customStyle="1" w:styleId="affffffffff7">
    <w:name w:val="Обычный вправо"/>
    <w:basedOn w:val="a1"/>
    <w:pPr>
      <w:jc w:val="right"/>
    </w:pPr>
    <w:rPr>
      <w:sz w:val="20"/>
      <w:szCs w:val="20"/>
    </w:rPr>
  </w:style>
  <w:style w:type="paragraph" w:customStyle="1" w:styleId="affffffffff8">
    <w:name w:val="Специальность"/>
    <w:basedOn w:val="a1"/>
    <w:pPr>
      <w:jc w:val="center"/>
    </w:pPr>
    <w:rPr>
      <w:sz w:val="20"/>
    </w:rPr>
  </w:style>
  <w:style w:type="paragraph" w:customStyle="1" w:styleId="affffffffff9">
    <w:name w:val="Кафедра"/>
    <w:basedOn w:val="affffffffff8"/>
    <w:pPr>
      <w:keepNext/>
    </w:pPr>
    <w:rPr>
      <w:sz w:val="18"/>
    </w:rPr>
  </w:style>
  <w:style w:type="paragraph" w:customStyle="1" w:styleId="0">
    <w:name w:val="Обычный+0"/>
    <w:basedOn w:val="a1"/>
    <w:rPr>
      <w:spacing w:val="-1"/>
      <w:sz w:val="20"/>
      <w:szCs w:val="20"/>
    </w:rPr>
  </w:style>
  <w:style w:type="paragraph" w:customStyle="1" w:styleId="affffffffffa">
    <w:name w:val="Обычный без отступа"/>
    <w:basedOn w:val="a1"/>
    <w:rPr>
      <w:sz w:val="20"/>
      <w:szCs w:val="20"/>
    </w:rPr>
  </w:style>
  <w:style w:type="paragraph" w:customStyle="1" w:styleId="affffffffffb">
    <w:name w:val="Ученый секретарь"/>
    <w:basedOn w:val="affffffffffa"/>
    <w:pPr>
      <w:tabs>
        <w:tab w:val="clear" w:pos="709"/>
        <w:tab w:val="right" w:pos="6124"/>
      </w:tabs>
      <w:jc w:val="left"/>
    </w:pPr>
    <w:rPr>
      <w:sz w:val="18"/>
    </w:rPr>
  </w:style>
  <w:style w:type="paragraph" w:customStyle="1" w:styleId="Style29">
    <w:name w:val="Style29"/>
    <w:basedOn w:val="a1"/>
    <w:pPr>
      <w:spacing w:line="470" w:lineRule="exact"/>
      <w:ind w:firstLine="633"/>
    </w:pPr>
    <w:rPr>
      <w:sz w:val="28"/>
    </w:rPr>
  </w:style>
  <w:style w:type="paragraph" w:customStyle="1" w:styleId="12a">
    <w:name w:val="Абзац списка12"/>
    <w:basedOn w:val="a1"/>
    <w:pPr>
      <w:spacing w:line="276" w:lineRule="auto"/>
      <w:ind w:left="720" w:firstLine="0"/>
    </w:pPr>
    <w:rPr>
      <w:rFonts w:ascii="Courier New" w:hAnsi="Courier New"/>
      <w:lang w:val="en-US"/>
    </w:rPr>
  </w:style>
  <w:style w:type="paragraph" w:customStyle="1" w:styleId="Style9">
    <w:name w:val="Style9"/>
    <w:basedOn w:val="a1"/>
    <w:uiPriority w:val="99"/>
    <w:pPr>
      <w:spacing w:line="469" w:lineRule="exact"/>
      <w:ind w:firstLine="671"/>
    </w:pPr>
    <w:rPr>
      <w:sz w:val="28"/>
    </w:rPr>
  </w:style>
  <w:style w:type="paragraph" w:customStyle="1" w:styleId="Style47">
    <w:name w:val="Style47"/>
    <w:basedOn w:val="a1"/>
    <w:pPr>
      <w:spacing w:line="280" w:lineRule="exact"/>
    </w:pPr>
    <w:rPr>
      <w:sz w:val="28"/>
    </w:rPr>
  </w:style>
  <w:style w:type="paragraph" w:customStyle="1" w:styleId="Style32">
    <w:name w:val="Style32"/>
    <w:basedOn w:val="a1"/>
    <w:uiPriority w:val="99"/>
    <w:pPr>
      <w:spacing w:line="273" w:lineRule="exact"/>
    </w:pPr>
    <w:rPr>
      <w:sz w:val="28"/>
    </w:rPr>
  </w:style>
  <w:style w:type="paragraph" w:customStyle="1" w:styleId="Style46">
    <w:name w:val="Style46"/>
    <w:basedOn w:val="a1"/>
    <w:uiPriority w:val="99"/>
    <w:rPr>
      <w:sz w:val="28"/>
    </w:rPr>
  </w:style>
  <w:style w:type="paragraph" w:customStyle="1" w:styleId="Style48">
    <w:name w:val="Style48"/>
    <w:basedOn w:val="a1"/>
    <w:uiPriority w:val="99"/>
    <w:pPr>
      <w:spacing w:line="271" w:lineRule="exact"/>
      <w:ind w:firstLine="137"/>
    </w:pPr>
    <w:rPr>
      <w:sz w:val="28"/>
    </w:rPr>
  </w:style>
  <w:style w:type="paragraph" w:customStyle="1" w:styleId="Style45">
    <w:name w:val="Style45"/>
    <w:basedOn w:val="a1"/>
    <w:uiPriority w:val="99"/>
    <w:pPr>
      <w:spacing w:line="249" w:lineRule="exact"/>
      <w:jc w:val="center"/>
    </w:pPr>
    <w:rPr>
      <w:sz w:val="28"/>
    </w:rPr>
  </w:style>
  <w:style w:type="paragraph" w:customStyle="1" w:styleId="Style54">
    <w:name w:val="Style54"/>
    <w:basedOn w:val="a1"/>
    <w:uiPriority w:val="99"/>
    <w:rPr>
      <w:sz w:val="28"/>
    </w:rPr>
  </w:style>
  <w:style w:type="paragraph" w:customStyle="1" w:styleId="Style81">
    <w:name w:val="Style81"/>
    <w:basedOn w:val="a1"/>
    <w:rPr>
      <w:sz w:val="28"/>
    </w:rPr>
  </w:style>
  <w:style w:type="paragraph" w:customStyle="1" w:styleId="Style79">
    <w:name w:val="Style79"/>
    <w:basedOn w:val="a1"/>
    <w:pPr>
      <w:spacing w:line="479" w:lineRule="exact"/>
      <w:ind w:firstLine="345"/>
    </w:pPr>
    <w:rPr>
      <w:sz w:val="28"/>
    </w:rPr>
  </w:style>
  <w:style w:type="paragraph" w:customStyle="1" w:styleId="subhead5">
    <w:name w:val="subhead5"/>
    <w:basedOn w:val="a1"/>
    <w:pPr>
      <w:spacing w:before="120" w:after="120"/>
    </w:pPr>
    <w:rPr>
      <w:color w:val="666666"/>
    </w:rPr>
  </w:style>
  <w:style w:type="paragraph" w:customStyle="1" w:styleId="2fffb">
    <w:name w:val="Основной текст2"/>
    <w:pPr>
      <w:suppressAutoHyphens/>
      <w:ind w:firstLine="369"/>
      <w:jc w:val="both"/>
    </w:pPr>
    <w:rPr>
      <w:rFonts w:ascii="Symbol" w:eastAsia="Symbol" w:hAnsi="Symbol" w:cs="Symbol"/>
      <w:color w:val="000000"/>
      <w:lang w:eastAsia="ar-SA"/>
    </w:rPr>
  </w:style>
  <w:style w:type="paragraph" w:customStyle="1" w:styleId="affffffffffc">
    <w:name w:val="Диплом"/>
    <w:basedOn w:val="a1"/>
    <w:pPr>
      <w:spacing w:line="360" w:lineRule="auto"/>
      <w:ind w:firstLine="709"/>
    </w:pPr>
    <w:rPr>
      <w:sz w:val="28"/>
      <w:szCs w:val="28"/>
    </w:rPr>
  </w:style>
  <w:style w:type="paragraph" w:customStyle="1" w:styleId="affffffffffd">
    <w:name w:val="Заголовок статьи"/>
    <w:basedOn w:val="a1"/>
    <w:pPr>
      <w:ind w:left="1612" w:hanging="892"/>
    </w:pPr>
    <w:rPr>
      <w:rFonts w:cs="Symbol"/>
      <w:sz w:val="26"/>
      <w:szCs w:val="26"/>
    </w:rPr>
  </w:style>
  <w:style w:type="paragraph" w:customStyle="1" w:styleId="ConsNonformat">
    <w:name w:val="ConsNonformat"/>
    <w:pPr>
      <w:suppressAutoHyphens/>
    </w:pPr>
    <w:rPr>
      <w:rFonts w:ascii="Symbol" w:eastAsia="Symbol" w:hAnsi="Symbol" w:cs="Symbol"/>
      <w:lang w:eastAsia="ar-SA"/>
    </w:rPr>
  </w:style>
  <w:style w:type="paragraph" w:customStyle="1" w:styleId="1ffff8">
    <w:name w:val="ЗАГОЛОВОК1"/>
    <w:basedOn w:val="a1"/>
    <w:pPr>
      <w:spacing w:before="120" w:after="120"/>
      <w:jc w:val="center"/>
    </w:pPr>
    <w:rPr>
      <w:rFonts w:cs="Symbol"/>
      <w:b/>
      <w:sz w:val="32"/>
      <w:szCs w:val="28"/>
    </w:rPr>
  </w:style>
  <w:style w:type="paragraph" w:customStyle="1" w:styleId="affffffffffe">
    <w:name w:val="Тема"/>
    <w:basedOn w:val="a1"/>
    <w:pPr>
      <w:spacing w:after="120" w:line="360" w:lineRule="auto"/>
      <w:jc w:val="center"/>
    </w:pPr>
    <w:rPr>
      <w:rFonts w:cs="Symbol"/>
      <w:b/>
      <w:sz w:val="28"/>
      <w:szCs w:val="20"/>
    </w:rPr>
  </w:style>
  <w:style w:type="paragraph" w:customStyle="1" w:styleId="1ffff9">
    <w:name w:val="Знак Знак Знак Знак Знак Знак1"/>
    <w:basedOn w:val="a1"/>
    <w:rPr>
      <w:rFonts w:ascii="Courier New" w:hAnsi="Courier New"/>
      <w:sz w:val="20"/>
      <w:szCs w:val="20"/>
      <w:lang w:val="en-US"/>
    </w:rPr>
  </w:style>
  <w:style w:type="paragraph" w:customStyle="1" w:styleId="1ffffa">
    <w:name w:val="Обычный1"/>
    <w:pPr>
      <w:suppressAutoHyphens/>
      <w:spacing w:before="100" w:after="100"/>
    </w:pPr>
    <w:rPr>
      <w:rFonts w:ascii="Symbol" w:eastAsia="Symbol" w:hAnsi="Symbol" w:cs="Symbol"/>
      <w:sz w:val="24"/>
      <w:lang w:eastAsia="ar-SA"/>
    </w:rPr>
  </w:style>
  <w:style w:type="paragraph" w:customStyle="1" w:styleId="afffffffffff">
    <w:name w:val="Знак Знак Знак Знак Знак Знак Знак"/>
    <w:basedOn w:val="a1"/>
    <w:pPr>
      <w:spacing w:after="160" w:line="240" w:lineRule="exact"/>
    </w:pPr>
    <w:rPr>
      <w:sz w:val="20"/>
      <w:szCs w:val="20"/>
    </w:rPr>
  </w:style>
  <w:style w:type="paragraph" w:customStyle="1" w:styleId="text0">
    <w:name w:val="text"/>
    <w:basedOn w:val="a1"/>
    <w:pPr>
      <w:spacing w:before="280" w:after="280"/>
    </w:pPr>
    <w:rPr>
      <w:sz w:val="18"/>
      <w:szCs w:val="18"/>
    </w:rPr>
  </w:style>
  <w:style w:type="paragraph" w:customStyle="1" w:styleId="12b">
    <w:name w:val="Знак Знак12"/>
    <w:basedOn w:val="a1"/>
    <w:pPr>
      <w:spacing w:after="160" w:line="240" w:lineRule="exact"/>
    </w:pPr>
    <w:rPr>
      <w:rFonts w:ascii="Courier New" w:hAnsi="Courier New"/>
      <w:sz w:val="20"/>
      <w:szCs w:val="20"/>
      <w:lang w:val="en-US"/>
    </w:rPr>
  </w:style>
  <w:style w:type="paragraph" w:customStyle="1" w:styleId="rvps140">
    <w:name w:val="rvps140"/>
    <w:basedOn w:val="a1"/>
    <w:pPr>
      <w:spacing w:before="280" w:after="280"/>
    </w:pPr>
  </w:style>
  <w:style w:type="paragraph" w:customStyle="1" w:styleId="11f2">
    <w:name w:val="Знак Знак1 Знак Знак Знак Знак1"/>
    <w:basedOn w:val="a1"/>
    <w:pPr>
      <w:spacing w:after="160" w:line="240" w:lineRule="exact"/>
    </w:pPr>
    <w:rPr>
      <w:rFonts w:ascii="Courier New" w:hAnsi="Courier New"/>
      <w:sz w:val="20"/>
      <w:szCs w:val="20"/>
      <w:lang w:val="en-US"/>
    </w:rPr>
  </w:style>
  <w:style w:type="paragraph" w:customStyle="1" w:styleId="2fffc">
    <w:name w:val="Обычный (веб)2"/>
    <w:basedOn w:val="a1"/>
    <w:pPr>
      <w:spacing w:before="280" w:after="280"/>
    </w:pPr>
  </w:style>
  <w:style w:type="paragraph" w:customStyle="1" w:styleId="Normal-bullit">
    <w:name w:val="Normal-bullit"/>
    <w:basedOn w:val="a1"/>
    <w:pPr>
      <w:tabs>
        <w:tab w:val="num" w:pos="360"/>
      </w:tabs>
      <w:ind w:left="284" w:firstLine="0"/>
    </w:pPr>
    <w:rPr>
      <w:rFonts w:cs="Symbol"/>
      <w:sz w:val="18"/>
      <w:szCs w:val="20"/>
    </w:rPr>
  </w:style>
  <w:style w:type="paragraph" w:customStyle="1" w:styleId="2fffd">
    <w:name w:val="Знак2 Знак Знак Знак"/>
    <w:basedOn w:val="a1"/>
    <w:rPr>
      <w:rFonts w:ascii="Courier New" w:hAnsi="Courier New"/>
      <w:sz w:val="20"/>
      <w:szCs w:val="20"/>
      <w:lang w:val="en-US"/>
    </w:rPr>
  </w:style>
  <w:style w:type="paragraph" w:customStyle="1" w:styleId="INT-20">
    <w:name w:val="INT-20"/>
    <w:pPr>
      <w:suppressAutoHyphens/>
      <w:spacing w:after="200" w:line="236" w:lineRule="atLeast"/>
      <w:ind w:firstLine="340"/>
      <w:jc w:val="both"/>
    </w:pPr>
    <w:rPr>
      <w:rFonts w:ascii="Symbol" w:eastAsia="Symbol" w:hAnsi="Symbol" w:cs="Symbol"/>
      <w:lang w:eastAsia="ar-SA"/>
    </w:rPr>
  </w:style>
  <w:style w:type="paragraph" w:customStyle="1" w:styleId="afffffffffff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pPr>
      <w:spacing w:after="160" w:line="240" w:lineRule="exact"/>
    </w:pPr>
    <w:rPr>
      <w:sz w:val="28"/>
      <w:szCs w:val="20"/>
      <w:lang w:val="en-US"/>
    </w:rPr>
  </w:style>
  <w:style w:type="paragraph" w:customStyle="1" w:styleId="4fc">
    <w:name w:val="Знак4 Знак Знак"/>
    <w:basedOn w:val="a1"/>
    <w:rPr>
      <w:rFonts w:ascii="Courier New" w:hAnsi="Courier New"/>
      <w:sz w:val="20"/>
      <w:szCs w:val="20"/>
      <w:lang w:val="en-US"/>
    </w:rPr>
  </w:style>
  <w:style w:type="paragraph" w:customStyle="1" w:styleId="2fffe">
    <w:name w:val="Знак2"/>
    <w:basedOn w:val="a1"/>
    <w:rPr>
      <w:rFonts w:ascii="Courier New" w:hAnsi="Courier New"/>
      <w:sz w:val="20"/>
      <w:szCs w:val="20"/>
      <w:lang w:val="en-US"/>
    </w:rPr>
  </w:style>
  <w:style w:type="paragraph" w:customStyle="1" w:styleId="ConsTitle">
    <w:name w:val="ConsTitle"/>
    <w:basedOn w:val="a1"/>
    <w:rPr>
      <w:rFonts w:cs="Symbol"/>
      <w:b/>
      <w:bCs/>
      <w:sz w:val="16"/>
      <w:szCs w:val="16"/>
    </w:rPr>
  </w:style>
  <w:style w:type="paragraph" w:customStyle="1" w:styleId="j">
    <w:name w:val="j"/>
    <w:basedOn w:val="a1"/>
    <w:pPr>
      <w:spacing w:before="280" w:after="280"/>
    </w:pPr>
    <w:rPr>
      <w:rFonts w:cs="Symbol"/>
      <w:sz w:val="20"/>
      <w:szCs w:val="20"/>
    </w:rPr>
  </w:style>
  <w:style w:type="paragraph" w:customStyle="1" w:styleId="Normal10">
    <w:name w:val="Normal1"/>
    <w:pPr>
      <w:suppressAutoHyphens/>
      <w:spacing w:before="300"/>
      <w:ind w:left="1000" w:right="800"/>
      <w:jc w:val="center"/>
    </w:pPr>
    <w:rPr>
      <w:rFonts w:eastAsia="Symbol"/>
      <w:i/>
      <w:sz w:val="32"/>
      <w:lang w:eastAsia="ar-SA"/>
    </w:rPr>
  </w:style>
  <w:style w:type="paragraph" w:customStyle="1" w:styleId="5ff">
    <w:name w:val="Стиль5"/>
    <w:basedOn w:val="a1"/>
    <w:pPr>
      <w:spacing w:line="360" w:lineRule="auto"/>
    </w:pPr>
    <w:rPr>
      <w:sz w:val="28"/>
      <w:szCs w:val="28"/>
    </w:rPr>
  </w:style>
  <w:style w:type="paragraph" w:styleId="89">
    <w:name w:val="toc 8"/>
    <w:basedOn w:val="a1"/>
    <w:pPr>
      <w:tabs>
        <w:tab w:val="clear" w:pos="709"/>
        <w:tab w:val="right" w:leader="dot" w:pos="7657"/>
      </w:tabs>
      <w:ind w:left="1680" w:firstLine="0"/>
    </w:pPr>
  </w:style>
  <w:style w:type="paragraph" w:customStyle="1" w:styleId="u">
    <w:name w:val="u"/>
    <w:basedOn w:val="a1"/>
    <w:pPr>
      <w:ind w:firstLine="390"/>
    </w:pPr>
  </w:style>
  <w:style w:type="paragraph" w:customStyle="1" w:styleId="afffffffffff1">
    <w:name w:val="#Основной Стиль"/>
    <w:basedOn w:val="a1"/>
    <w:pPr>
      <w:spacing w:line="360" w:lineRule="auto"/>
      <w:ind w:firstLine="720"/>
    </w:pPr>
    <w:rPr>
      <w:sz w:val="28"/>
      <w:szCs w:val="20"/>
    </w:rPr>
  </w:style>
  <w:style w:type="paragraph" w:customStyle="1" w:styleId="1ffffb">
    <w:name w:val="Красная строка1"/>
    <w:basedOn w:val="a2"/>
    <w:pPr>
      <w:ind w:firstLine="210"/>
    </w:pPr>
    <w:rPr>
      <w:sz w:val="24"/>
    </w:rPr>
  </w:style>
  <w:style w:type="paragraph" w:customStyle="1" w:styleId="1ffffc">
    <w:name w:val="Знак Знак Знак Знак1"/>
    <w:basedOn w:val="a1"/>
    <w:pPr>
      <w:spacing w:before="280" w:after="280" w:line="360" w:lineRule="atLeast"/>
    </w:pPr>
    <w:rPr>
      <w:rFonts w:cs="Symbol"/>
      <w:sz w:val="20"/>
      <w:szCs w:val="20"/>
      <w:lang w:val="en-US"/>
    </w:rPr>
  </w:style>
  <w:style w:type="paragraph" w:customStyle="1" w:styleId="2ffff">
    <w:name w:val="ЗАГОЛОВОК2"/>
    <w:basedOn w:val="a1"/>
    <w:pPr>
      <w:spacing w:after="240" w:line="360" w:lineRule="auto"/>
      <w:jc w:val="center"/>
    </w:pPr>
    <w:rPr>
      <w:b/>
      <w:sz w:val="32"/>
    </w:rPr>
  </w:style>
  <w:style w:type="paragraph" w:customStyle="1" w:styleId="afffffffffff2">
    <w:name w:val="Содержимое таблицы"/>
    <w:basedOn w:val="a2"/>
    <w:pPr>
      <w:suppressLineNumbers/>
    </w:pPr>
    <w:rPr>
      <w:sz w:val="24"/>
      <w:szCs w:val="20"/>
      <w:lang w:val="uk-UA"/>
    </w:rPr>
  </w:style>
  <w:style w:type="paragraph" w:customStyle="1" w:styleId="afffffffffff3">
    <w:name w:val="Заголовок таблицы"/>
    <w:basedOn w:val="afffffffffff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pPr>
      <w:spacing w:after="160" w:line="240" w:lineRule="exact"/>
    </w:pPr>
    <w:rPr>
      <w:rFonts w:ascii="Courier New" w:hAnsi="Courier New"/>
      <w:sz w:val="20"/>
      <w:szCs w:val="20"/>
      <w:lang w:val="en-US"/>
    </w:rPr>
  </w:style>
  <w:style w:type="paragraph" w:customStyle="1" w:styleId="par">
    <w:name w:val="par"/>
    <w:basedOn w:val="a1"/>
    <w:pPr>
      <w:spacing w:before="280" w:after="280"/>
    </w:pPr>
  </w:style>
  <w:style w:type="paragraph" w:customStyle="1" w:styleId="dt">
    <w:name w:val="dt"/>
    <w:basedOn w:val="a1"/>
    <w:pPr>
      <w:spacing w:before="280" w:after="280"/>
    </w:pPr>
  </w:style>
  <w:style w:type="paragraph" w:customStyle="1" w:styleId="afffffffffff4">
    <w:name w:val="Текст в заданном формате"/>
    <w:basedOn w:val="a1"/>
    <w:pPr>
      <w:spacing w:after="0"/>
    </w:pPr>
    <w:rPr>
      <w:rFonts w:eastAsia="Symbol" w:cs="Symbol"/>
      <w:sz w:val="20"/>
      <w:szCs w:val="20"/>
    </w:rPr>
  </w:style>
  <w:style w:type="paragraph" w:customStyle="1" w:styleId="1ffffd">
    <w:name w:val="Нумерованный список 1"/>
    <w:basedOn w:val="a2"/>
    <w:pPr>
      <w:tabs>
        <w:tab w:val="clear" w:pos="709"/>
        <w:tab w:val="left" w:pos="357"/>
        <w:tab w:val="left" w:pos="851"/>
        <w:tab w:val="left" w:pos="1080"/>
      </w:tabs>
      <w:spacing w:after="0" w:line="360" w:lineRule="auto"/>
      <w:ind w:left="360"/>
    </w:pPr>
    <w:rPr>
      <w:szCs w:val="20"/>
    </w:rPr>
  </w:style>
  <w:style w:type="paragraph" w:customStyle="1" w:styleId="1ffffe">
    <w:name w:val="Маркированный список 1"/>
    <w:basedOn w:val="a2"/>
    <w:pPr>
      <w:tabs>
        <w:tab w:val="clear" w:pos="709"/>
        <w:tab w:val="left" w:pos="360"/>
      </w:tabs>
      <w:spacing w:after="0" w:line="360" w:lineRule="auto"/>
      <w:ind w:left="360" w:hanging="360"/>
    </w:pPr>
    <w:rPr>
      <w:sz w:val="24"/>
      <w:szCs w:val="20"/>
    </w:rPr>
  </w:style>
  <w:style w:type="paragraph" w:customStyle="1" w:styleId="1fffff">
    <w:name w:val="Нумерованный список1"/>
    <w:basedOn w:val="a1"/>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Pr>
      <w:rFonts w:cs="Symbol"/>
      <w:sz w:val="18"/>
      <w:szCs w:val="20"/>
    </w:rPr>
  </w:style>
  <w:style w:type="paragraph" w:customStyle="1" w:styleId="1fffff0">
    <w:name w:val="1Тема"/>
    <w:basedOn w:val="a1"/>
    <w:pPr>
      <w:spacing w:after="120"/>
    </w:pPr>
    <w:rPr>
      <w:rFonts w:ascii="Courier New" w:hAnsi="Courier New"/>
      <w:b/>
      <w:bCs/>
    </w:rPr>
  </w:style>
  <w:style w:type="paragraph" w:customStyle="1" w:styleId="-3">
    <w:name w:val="Рис.-табл"/>
    <w:basedOn w:val="a1"/>
    <w:pPr>
      <w:jc w:val="center"/>
    </w:pPr>
    <w:rPr>
      <w:rFonts w:cs="Symbol"/>
      <w:b/>
      <w:szCs w:val="16"/>
    </w:rPr>
  </w:style>
  <w:style w:type="paragraph" w:customStyle="1" w:styleId="2110">
    <w:name w:val="Основной текст 211"/>
    <w:basedOn w:val="a1"/>
    <w:rPr>
      <w:sz w:val="28"/>
    </w:rPr>
  </w:style>
  <w:style w:type="paragraph" w:customStyle="1" w:styleId="afffffffffff5">
    <w:name w:val="мой стиль"/>
    <w:basedOn w:val="254"/>
    <w:pPr>
      <w:widowControl/>
      <w:ind w:right="0" w:firstLine="709"/>
    </w:pPr>
    <w:rPr>
      <w:sz w:val="24"/>
      <w:szCs w:val="24"/>
    </w:rPr>
  </w:style>
  <w:style w:type="paragraph" w:customStyle="1" w:styleId="zz-4">
    <w:name w:val="zz-4+"/>
    <w:basedOn w:val="a1"/>
    <w:pPr>
      <w:spacing w:before="80" w:after="0"/>
      <w:ind w:firstLine="397"/>
    </w:pPr>
  </w:style>
  <w:style w:type="paragraph" w:customStyle="1" w:styleId="1411">
    <w:name w:val="Стиль 14 пт По ширине Первая строка:  1 см Междустр.интервал:  1..."/>
    <w:basedOn w:val="a1"/>
    <w:pPr>
      <w:shd w:val="clear" w:color="auto" w:fill="FFFFFF"/>
      <w:spacing w:line="360" w:lineRule="auto"/>
    </w:pPr>
    <w:rPr>
      <w:sz w:val="28"/>
      <w:szCs w:val="20"/>
    </w:rPr>
  </w:style>
  <w:style w:type="paragraph" w:customStyle="1" w:styleId="11f3">
    <w:name w:val="Обычный11"/>
    <w:pPr>
      <w:widowControl w:val="0"/>
      <w:suppressAutoHyphens/>
    </w:pPr>
    <w:rPr>
      <w:rFonts w:ascii="Symbol" w:eastAsia="Symbol" w:hAnsi="Symbol" w:cs="Symbol"/>
      <w:lang w:eastAsia="ar-SA"/>
    </w:rPr>
  </w:style>
  <w:style w:type="paragraph" w:customStyle="1" w:styleId="A29B5ABABABC2">
    <w:name w:val="A=&gt;2=&gt;9 B5:AB A &gt;BABC?&gt;&lt; 2"/>
    <w:basedOn w:val="a1"/>
    <w:rPr>
      <w:rFonts w:cs="Symbol"/>
      <w:szCs w:val="20"/>
    </w:rPr>
  </w:style>
  <w:style w:type="paragraph" w:customStyle="1" w:styleId="afffffffffff6">
    <w:name w:val="Текст таблицы"/>
    <w:basedOn w:val="a1"/>
    <w:pPr>
      <w:spacing w:line="360" w:lineRule="auto"/>
    </w:pPr>
    <w:rPr>
      <w:rFonts w:cs="Symbol"/>
      <w:bCs/>
      <w:sz w:val="16"/>
    </w:rPr>
  </w:style>
  <w:style w:type="paragraph" w:customStyle="1" w:styleId="afffffffffff7">
    <w:name w:val="Текст таблицы центр"/>
    <w:basedOn w:val="afffffffffff6"/>
    <w:pPr>
      <w:jc w:val="center"/>
    </w:pPr>
  </w:style>
  <w:style w:type="paragraph" w:customStyle="1" w:styleId="afffffffffff8">
    <w:name w:val="Заголовок рисунка"/>
    <w:basedOn w:val="afffffffffff3"/>
    <w:pPr>
      <w:keepNext w:val="0"/>
      <w:tabs>
        <w:tab w:val="clear" w:pos="1260"/>
      </w:tabs>
      <w:spacing w:before="0" w:after="0" w:line="360" w:lineRule="auto"/>
      <w:ind w:left="0" w:firstLine="0"/>
    </w:pPr>
    <w:rPr>
      <w:sz w:val="28"/>
      <w:szCs w:val="24"/>
    </w:rPr>
  </w:style>
  <w:style w:type="paragraph" w:customStyle="1" w:styleId="1fffff1">
    <w:name w:val="Подзаголовок1"/>
    <w:basedOn w:val="254"/>
    <w:pPr>
      <w:widowControl/>
      <w:spacing w:before="120" w:after="120"/>
      <w:ind w:right="0" w:firstLine="851"/>
    </w:pPr>
    <w:rPr>
      <w:b/>
      <w:bCs/>
      <w:szCs w:val="24"/>
    </w:rPr>
  </w:style>
  <w:style w:type="paragraph" w:customStyle="1" w:styleId="1fffff2">
    <w:name w:val="Знак Знак Знак Знак Знак Знак Знак Знак Знак Знак Знак Знак Знак1"/>
    <w:basedOn w:val="a1"/>
    <w:pPr>
      <w:spacing w:before="280" w:after="280"/>
    </w:pPr>
    <w:rPr>
      <w:rFonts w:cs="Symbol"/>
      <w:sz w:val="20"/>
      <w:szCs w:val="20"/>
      <w:lang w:val="en-US"/>
    </w:rPr>
  </w:style>
  <w:style w:type="paragraph" w:customStyle="1" w:styleId="afffffffffff9">
    <w:name w:val="Знак Знак Знак Знак Знак Знак Знак Знак Знак Знак Знак Знак Знак Знак Знак Знак"/>
    <w:basedOn w:val="a1"/>
    <w:pPr>
      <w:spacing w:before="280" w:after="280"/>
    </w:pPr>
    <w:rPr>
      <w:rFonts w:cs="Symbol"/>
      <w:sz w:val="20"/>
      <w:szCs w:val="20"/>
      <w:lang w:val="en-US"/>
    </w:rPr>
  </w:style>
  <w:style w:type="paragraph" w:customStyle="1" w:styleId="afffffffffffa">
    <w:name w:val="Основной текст_"/>
    <w:basedOn w:val="a1"/>
    <w:pPr>
      <w:shd w:val="clear" w:color="auto" w:fill="FFFFFF"/>
      <w:spacing w:line="470" w:lineRule="exact"/>
      <w:jc w:val="center"/>
    </w:pPr>
    <w:rPr>
      <w:spacing w:val="4"/>
      <w:szCs w:val="20"/>
    </w:rPr>
  </w:style>
  <w:style w:type="paragraph" w:customStyle="1" w:styleId="21b">
    <w:name w:val="Основной текст21"/>
    <w:basedOn w:val="a1"/>
    <w:pPr>
      <w:shd w:val="clear" w:color="auto" w:fill="FFFFFF"/>
      <w:spacing w:line="470" w:lineRule="exact"/>
      <w:jc w:val="center"/>
    </w:pPr>
    <w:rPr>
      <w:spacing w:val="4"/>
      <w:sz w:val="20"/>
      <w:szCs w:val="20"/>
    </w:rPr>
  </w:style>
  <w:style w:type="paragraph" w:customStyle="1" w:styleId="afffffffffffb">
    <w:name w:val="Знак Знак Знак Знак Знак Знак Знак Знак Знак Знак Знак Знак Знак"/>
    <w:basedOn w:val="a1"/>
    <w:pPr>
      <w:spacing w:before="280" w:after="280"/>
    </w:pPr>
    <w:rPr>
      <w:rFonts w:cs="Symbol"/>
      <w:sz w:val="20"/>
      <w:szCs w:val="20"/>
      <w:lang w:val="en-US"/>
    </w:rPr>
  </w:style>
  <w:style w:type="paragraph" w:customStyle="1" w:styleId="afffffffffffc">
    <w:name w:val="Текст статьи"/>
    <w:basedOn w:val="a1"/>
    <w:pPr>
      <w:spacing w:line="360" w:lineRule="auto"/>
      <w:ind w:firstLine="720"/>
    </w:pPr>
    <w:rPr>
      <w:sz w:val="28"/>
      <w:szCs w:val="28"/>
    </w:rPr>
  </w:style>
  <w:style w:type="paragraph" w:customStyle="1" w:styleId="3ff6">
    <w:name w:val="Обычный (веб)3"/>
    <w:basedOn w:val="a1"/>
    <w:pPr>
      <w:spacing w:before="150" w:after="150"/>
    </w:pPr>
  </w:style>
  <w:style w:type="paragraph" w:customStyle="1" w:styleId="11f4">
    <w:name w:val="Обычный (веб)11"/>
    <w:basedOn w:val="a1"/>
    <w:pPr>
      <w:spacing w:after="280" w:line="312" w:lineRule="atLeast"/>
    </w:pPr>
  </w:style>
  <w:style w:type="paragraph" w:customStyle="1" w:styleId="afffffffffffd">
    <w:name w:val="Обычный текст"/>
    <w:basedOn w:val="a1"/>
    <w:pPr>
      <w:ind w:firstLine="454"/>
    </w:pPr>
    <w:rPr>
      <w:szCs w:val="20"/>
    </w:rPr>
  </w:style>
  <w:style w:type="paragraph" w:customStyle="1" w:styleId="afffffffffffe">
    <w:name w:val="Основной"/>
    <w:basedOn w:val="a1"/>
    <w:pPr>
      <w:spacing w:line="360" w:lineRule="auto"/>
      <w:ind w:firstLine="709"/>
    </w:pPr>
    <w:rPr>
      <w:sz w:val="28"/>
    </w:rPr>
  </w:style>
  <w:style w:type="paragraph" w:customStyle="1" w:styleId="Style8">
    <w:name w:val="Style8"/>
    <w:basedOn w:val="a1"/>
    <w:uiPriority w:val="99"/>
  </w:style>
  <w:style w:type="paragraph" w:customStyle="1" w:styleId="MediumGrid1-Accent2">
    <w:name w:val="Medium Grid 1 - Accent 2"/>
    <w:basedOn w:val="a1"/>
    <w:pPr>
      <w:ind w:left="720" w:firstLine="0"/>
    </w:pPr>
    <w:rPr>
      <w:rFonts w:eastAsia="Symbol" w:cs="Symbol"/>
    </w:rPr>
  </w:style>
  <w:style w:type="paragraph" w:customStyle="1" w:styleId="149">
    <w:name w:val="табл_14"/>
    <w:basedOn w:val="a1"/>
    <w:rPr>
      <w:rFonts w:cs="Symbol"/>
      <w:sz w:val="28"/>
      <w:szCs w:val="20"/>
    </w:rPr>
  </w:style>
  <w:style w:type="paragraph" w:customStyle="1" w:styleId="My">
    <w:name w:val="Основной текст.My Текст"/>
    <w:basedOn w:val="a1"/>
    <w:pPr>
      <w:spacing w:line="360" w:lineRule="auto"/>
      <w:ind w:firstLine="720"/>
    </w:pPr>
    <w:rPr>
      <w:sz w:val="28"/>
      <w:szCs w:val="20"/>
      <w:lang w:val="uk-UA"/>
    </w:rPr>
  </w:style>
  <w:style w:type="paragraph" w:customStyle="1" w:styleId="affffffffffff">
    <w:name w:val="Норм без абзаца"/>
    <w:basedOn w:val="a1"/>
    <w:rPr>
      <w:rFonts w:ascii="Courier New" w:hAnsi="Courier New"/>
      <w:sz w:val="16"/>
      <w:szCs w:val="16"/>
    </w:rPr>
  </w:style>
  <w:style w:type="paragraph" w:customStyle="1" w:styleId="affffffffffff0">
    <w:name w:val="Осн текст"/>
    <w:basedOn w:val="a1"/>
    <w:pPr>
      <w:ind w:firstLine="709"/>
    </w:pPr>
    <w:rPr>
      <w:sz w:val="32"/>
      <w:szCs w:val="32"/>
      <w:lang w:val="uk-UA"/>
    </w:rPr>
  </w:style>
  <w:style w:type="paragraph" w:customStyle="1" w:styleId="H1">
    <w:name w:val="H1"/>
    <w:basedOn w:val="a1"/>
    <w:pPr>
      <w:keepNext/>
      <w:spacing w:before="100" w:after="100"/>
    </w:pPr>
    <w:rPr>
      <w:b/>
      <w:bCs/>
      <w:sz w:val="48"/>
      <w:szCs w:val="48"/>
    </w:rPr>
  </w:style>
  <w:style w:type="paragraph" w:customStyle="1" w:styleId="a10">
    <w:name w:val="a1"/>
    <w:basedOn w:val="a1"/>
    <w:pPr>
      <w:spacing w:before="280" w:after="280"/>
    </w:pPr>
  </w:style>
  <w:style w:type="paragraph" w:customStyle="1" w:styleId="FR2">
    <w:name w:val="FR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pPr>
      <w:tabs>
        <w:tab w:val="clear" w:pos="709"/>
        <w:tab w:val="right" w:leader="dot" w:pos="8506"/>
      </w:tabs>
      <w:ind w:left="960" w:firstLine="0"/>
    </w:pPr>
    <w:rPr>
      <w:rFonts w:ascii="Courier New" w:hAnsi="Courier New"/>
      <w:sz w:val="18"/>
      <w:szCs w:val="18"/>
    </w:rPr>
  </w:style>
  <w:style w:type="paragraph" w:styleId="6f8">
    <w:name w:val="toc 6"/>
    <w:basedOn w:val="a1"/>
    <w:pPr>
      <w:tabs>
        <w:tab w:val="clear" w:pos="709"/>
        <w:tab w:val="right" w:leader="dot" w:pos="8223"/>
      </w:tabs>
      <w:ind w:left="1200" w:firstLine="0"/>
    </w:pPr>
    <w:rPr>
      <w:rFonts w:ascii="Courier New" w:hAnsi="Courier New"/>
      <w:sz w:val="18"/>
      <w:szCs w:val="18"/>
    </w:rPr>
  </w:style>
  <w:style w:type="paragraph" w:styleId="7e">
    <w:name w:val="toc 7"/>
    <w:basedOn w:val="a1"/>
    <w:pPr>
      <w:tabs>
        <w:tab w:val="clear" w:pos="709"/>
        <w:tab w:val="right" w:leader="dot" w:pos="7940"/>
      </w:tabs>
      <w:ind w:left="1440" w:firstLine="0"/>
    </w:pPr>
    <w:rPr>
      <w:rFonts w:ascii="Courier New" w:hAnsi="Courier New"/>
      <w:sz w:val="18"/>
      <w:szCs w:val="18"/>
    </w:rPr>
  </w:style>
  <w:style w:type="paragraph" w:styleId="99">
    <w:name w:val="toc 9"/>
    <w:basedOn w:val="a1"/>
    <w:pPr>
      <w:tabs>
        <w:tab w:val="clear" w:pos="709"/>
        <w:tab w:val="right" w:leader="dot" w:pos="7374"/>
      </w:tabs>
      <w:ind w:left="1920" w:firstLine="0"/>
    </w:pPr>
    <w:rPr>
      <w:rFonts w:ascii="Courier New" w:hAnsi="Courier New"/>
      <w:sz w:val="18"/>
      <w:szCs w:val="18"/>
    </w:rPr>
  </w:style>
  <w:style w:type="paragraph" w:customStyle="1" w:styleId="rvps19">
    <w:name w:val="rvps19"/>
    <w:basedOn w:val="a1"/>
    <w:pPr>
      <w:ind w:firstLine="603"/>
    </w:pPr>
    <w:rPr>
      <w:lang w:val="en-AU"/>
    </w:rPr>
  </w:style>
  <w:style w:type="paragraph" w:customStyle="1" w:styleId="rvps20">
    <w:name w:val="rvps20"/>
    <w:basedOn w:val="a1"/>
    <w:pPr>
      <w:ind w:firstLine="603"/>
    </w:pPr>
    <w:rPr>
      <w:lang w:val="en-AU"/>
    </w:rPr>
  </w:style>
  <w:style w:type="paragraph" w:customStyle="1" w:styleId="rvps7">
    <w:name w:val="rvps7"/>
    <w:basedOn w:val="a1"/>
    <w:pPr>
      <w:ind w:firstLine="787"/>
    </w:pPr>
    <w:rPr>
      <w:lang w:val="en-AU"/>
    </w:rPr>
  </w:style>
  <w:style w:type="paragraph" w:customStyle="1" w:styleId="rvps16">
    <w:name w:val="rvps16"/>
    <w:basedOn w:val="a1"/>
    <w:pPr>
      <w:ind w:firstLine="787"/>
    </w:pPr>
    <w:rPr>
      <w:lang w:val="en-AU"/>
    </w:rPr>
  </w:style>
  <w:style w:type="paragraph" w:customStyle="1" w:styleId="Iauiue">
    <w:name w:val="Iau.iue"/>
    <w:basedOn w:val="a1"/>
    <w:rPr>
      <w:lang w:val="uk-UA"/>
    </w:rPr>
  </w:style>
  <w:style w:type="paragraph" w:customStyle="1" w:styleId="Normal2">
    <w:name w:val="Normal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Pr>
      <w:rFonts w:ascii="Courier New" w:hAnsi="Courier New"/>
      <w:spacing w:val="-36"/>
      <w:sz w:val="26"/>
      <w:szCs w:val="20"/>
      <w:lang w:val="en-GB"/>
    </w:rPr>
  </w:style>
  <w:style w:type="paragraph" w:customStyle="1" w:styleId="FR10">
    <w:name w:val="FR1"/>
    <w:pPr>
      <w:widowControl w:val="0"/>
      <w:suppressAutoHyphens/>
      <w:ind w:left="4360"/>
    </w:pPr>
    <w:rPr>
      <w:rFonts w:ascii="Symbol" w:eastAsia="Symbol" w:hAnsi="Symbol" w:cs="Symbol"/>
      <w:lang w:eastAsia="ar-SA"/>
    </w:rPr>
  </w:style>
  <w:style w:type="paragraph" w:customStyle="1" w:styleId="FR3">
    <w:name w:val="FR3"/>
    <w:uiPriority w:val="99"/>
    <w:pPr>
      <w:widowControl w:val="0"/>
      <w:suppressAutoHyphens/>
      <w:spacing w:line="276" w:lineRule="auto"/>
    </w:pPr>
    <w:rPr>
      <w:rFonts w:ascii="Symbol" w:eastAsia="Symbol" w:hAnsi="Symbol" w:cs="Symbol"/>
      <w:lang w:eastAsia="ar-SA"/>
    </w:rPr>
  </w:style>
  <w:style w:type="paragraph" w:customStyle="1" w:styleId="226">
    <w:name w:val="Список 22"/>
    <w:basedOn w:val="a1"/>
    <w:pPr>
      <w:ind w:left="566" w:hanging="283"/>
    </w:pPr>
  </w:style>
  <w:style w:type="paragraph" w:customStyle="1" w:styleId="413">
    <w:name w:val="Список 41"/>
    <w:basedOn w:val="a1"/>
    <w:pPr>
      <w:ind w:left="1132" w:hanging="283"/>
    </w:pPr>
  </w:style>
  <w:style w:type="paragraph" w:customStyle="1" w:styleId="Iauiue0">
    <w:name w:val="Iau?iue"/>
    <w:pPr>
      <w:suppressAutoHyphens/>
    </w:pPr>
    <w:rPr>
      <w:rFonts w:ascii="Symbol" w:eastAsia="Symbol" w:hAnsi="Symbol" w:cs="Symbol"/>
      <w:lang w:val="en-GB" w:eastAsia="ar-SA"/>
    </w:rPr>
  </w:style>
  <w:style w:type="paragraph" w:customStyle="1" w:styleId="21c">
    <w:name w:val="Продолжение списка 21"/>
    <w:basedOn w:val="a1"/>
    <w:pPr>
      <w:spacing w:after="120"/>
      <w:ind w:left="566" w:firstLine="0"/>
    </w:pPr>
    <w:rPr>
      <w:sz w:val="20"/>
      <w:szCs w:val="20"/>
    </w:rPr>
  </w:style>
  <w:style w:type="paragraph" w:customStyle="1" w:styleId="2ffff0">
    <w:name w:val="Îñíîâíîé òåêñò 2"/>
    <w:basedOn w:val="a1"/>
    <w:pPr>
      <w:ind w:firstLine="851"/>
    </w:pPr>
    <w:rPr>
      <w:sz w:val="28"/>
      <w:szCs w:val="20"/>
      <w:lang w:val="en-GB"/>
    </w:rPr>
  </w:style>
  <w:style w:type="paragraph" w:customStyle="1" w:styleId="affffffffffff1">
    <w:name w:val="Îáû÷íûé"/>
    <w:pPr>
      <w:widowControl w:val="0"/>
      <w:suppressAutoHyphens/>
      <w:spacing w:line="360" w:lineRule="auto"/>
    </w:pPr>
    <w:rPr>
      <w:rFonts w:ascii="Symbol" w:eastAsia="Symbol" w:hAnsi="Symbol" w:cs="Symbol"/>
      <w:sz w:val="24"/>
      <w:lang w:val="en-GB" w:eastAsia="ar-SA"/>
    </w:rPr>
  </w:style>
  <w:style w:type="paragraph" w:customStyle="1" w:styleId="affffffffffff2">
    <w:name w:val="Îñíîâíîé òåêñò"/>
    <w:basedOn w:val="affffffffffff1"/>
    <w:rPr>
      <w:rFonts w:ascii="Courier New" w:hAnsi="Courier New" w:cs="Courier New"/>
      <w:sz w:val="28"/>
    </w:rPr>
  </w:style>
  <w:style w:type="paragraph" w:customStyle="1" w:styleId="2ffff1">
    <w:name w:val="2"/>
    <w:basedOn w:val="a1"/>
    <w:pPr>
      <w:spacing w:before="280" w:after="280"/>
    </w:pPr>
    <w:rPr>
      <w:lang w:val="uk-UA"/>
    </w:rPr>
  </w:style>
  <w:style w:type="paragraph" w:customStyle="1" w:styleId="3ff7">
    <w:name w:val="заголовок 3"/>
    <w:basedOn w:val="a1"/>
    <w:uiPriority w:val="99"/>
    <w:pPr>
      <w:keepNext/>
      <w:jc w:val="center"/>
    </w:pPr>
    <w:rPr>
      <w:b/>
      <w:bCs/>
      <w:sz w:val="20"/>
      <w:szCs w:val="20"/>
    </w:rPr>
  </w:style>
  <w:style w:type="paragraph" w:customStyle="1" w:styleId="1fffff3">
    <w:name w:val="заголовок 1"/>
    <w:basedOn w:val="a1"/>
    <w:uiPriority w:val="99"/>
    <w:pPr>
      <w:keepNext/>
      <w:jc w:val="center"/>
    </w:pPr>
    <w:rPr>
      <w:rFonts w:ascii="Courier New" w:hAnsi="Courier New"/>
      <w:b/>
      <w:bCs/>
      <w:sz w:val="36"/>
      <w:szCs w:val="36"/>
    </w:rPr>
  </w:style>
  <w:style w:type="paragraph" w:customStyle="1" w:styleId="2ffff2">
    <w:name w:val="заголовок 2"/>
    <w:basedOn w:val="a1"/>
    <w:pPr>
      <w:keepNext/>
      <w:jc w:val="center"/>
    </w:pPr>
    <w:rPr>
      <w:rFonts w:ascii="Courier New" w:hAnsi="Courier New"/>
    </w:rPr>
  </w:style>
  <w:style w:type="paragraph" w:customStyle="1" w:styleId="4fd">
    <w:name w:val="заголовок 4"/>
    <w:basedOn w:val="a1"/>
    <w:pPr>
      <w:keepNext/>
    </w:pPr>
    <w:rPr>
      <w:rFonts w:ascii="Courier New" w:hAnsi="Courier New"/>
      <w:b/>
      <w:bCs/>
      <w:sz w:val="20"/>
      <w:szCs w:val="20"/>
      <w:lang w:val="uk-UA"/>
    </w:rPr>
  </w:style>
  <w:style w:type="paragraph" w:customStyle="1" w:styleId="Chapter">
    <w:name w:val="Chapter"/>
    <w:pPr>
      <w:widowControl w:val="0"/>
      <w:suppressAutoHyphens/>
    </w:pPr>
    <w:rPr>
      <w:rFonts w:ascii="Symbol" w:eastAsia="Symbol" w:hAnsi="Symbol" w:cs="Symbol"/>
      <w:sz w:val="48"/>
      <w:szCs w:val="48"/>
      <w:lang w:eastAsia="ar-SA"/>
    </w:rPr>
  </w:style>
  <w:style w:type="paragraph" w:customStyle="1" w:styleId="k1">
    <w:name w:val="k1"/>
    <w:basedOn w:val="a1"/>
    <w:pPr>
      <w:spacing w:line="300" w:lineRule="atLeast"/>
      <w:ind w:firstLine="400"/>
    </w:pPr>
  </w:style>
  <w:style w:type="paragraph" w:customStyle="1" w:styleId="k7">
    <w:name w:val="k7"/>
    <w:basedOn w:val="a1"/>
    <w:pPr>
      <w:spacing w:line="280" w:lineRule="atLeast"/>
      <w:ind w:left="1000" w:firstLine="0"/>
    </w:pPr>
  </w:style>
  <w:style w:type="paragraph" w:customStyle="1" w:styleId="affffffffffff3">
    <w:name w:val="Текст_статті Знак"/>
    <w:basedOn w:val="a1"/>
    <w:pPr>
      <w:ind w:firstLine="284"/>
    </w:pPr>
    <w:rPr>
      <w:sz w:val="20"/>
      <w:szCs w:val="20"/>
      <w:lang w:val="uk-UA"/>
    </w:rPr>
  </w:style>
  <w:style w:type="paragraph" w:customStyle="1" w:styleId="affffffffffff4">
    <w:name w:val="література"/>
    <w:basedOn w:val="a1"/>
    <w:pPr>
      <w:tabs>
        <w:tab w:val="clear" w:pos="709"/>
        <w:tab w:val="left" w:pos="360"/>
      </w:tabs>
    </w:pPr>
    <w:rPr>
      <w:sz w:val="18"/>
      <w:szCs w:val="18"/>
      <w:lang w:val="en-US"/>
    </w:rPr>
  </w:style>
  <w:style w:type="paragraph" w:customStyle="1" w:styleId="note">
    <w:name w:val="note"/>
    <w:basedOn w:val="a1"/>
    <w:pPr>
      <w:spacing w:before="280" w:after="26"/>
    </w:pPr>
    <w:rPr>
      <w:rFonts w:ascii="Courier New" w:hAnsi="Courier New"/>
      <w:color w:val="000000"/>
      <w:sz w:val="15"/>
      <w:szCs w:val="15"/>
    </w:rPr>
  </w:style>
  <w:style w:type="paragraph" w:customStyle="1" w:styleId="11f5">
    <w:name w:val="Текст выноски11"/>
    <w:basedOn w:val="a1"/>
    <w:rPr>
      <w:rFonts w:cs="Symbol"/>
      <w:sz w:val="16"/>
      <w:szCs w:val="16"/>
    </w:rPr>
  </w:style>
  <w:style w:type="paragraph" w:customStyle="1" w:styleId="1Title">
    <w:name w:val="Заголовок 1.Title"/>
    <w:basedOn w:val="a1"/>
    <w:pPr>
      <w:keepNext/>
      <w:spacing w:line="360" w:lineRule="auto"/>
      <w:jc w:val="center"/>
    </w:pPr>
    <w:rPr>
      <w:b/>
      <w:caps/>
      <w:color w:val="000000"/>
      <w:szCs w:val="20"/>
      <w:lang w:val="uk-UA"/>
    </w:rPr>
  </w:style>
  <w:style w:type="paragraph" w:customStyle="1" w:styleId="2pidzaholovok">
    <w:name w:val="Заголовок 2.pidzaholovok"/>
    <w:basedOn w:val="a1"/>
    <w:pPr>
      <w:keepNext/>
      <w:jc w:val="center"/>
    </w:pPr>
    <w:rPr>
      <w:b/>
      <w:i/>
      <w:szCs w:val="20"/>
    </w:rPr>
  </w:style>
  <w:style w:type="paragraph" w:customStyle="1" w:styleId="1Title1">
    <w:name w:val="Заголовок 1.Title1"/>
    <w:basedOn w:val="a1"/>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pPr>
      <w:keepNext/>
      <w:spacing w:after="120"/>
      <w:jc w:val="center"/>
    </w:pPr>
    <w:rPr>
      <w:rFonts w:ascii="Courier New" w:hAnsi="Courier New"/>
      <w:b/>
      <w:i/>
      <w:szCs w:val="20"/>
      <w:lang w:val="uk-UA"/>
    </w:rPr>
  </w:style>
  <w:style w:type="paragraph" w:customStyle="1" w:styleId="Avtor">
    <w:name w:val="Основной текст.Avtor"/>
    <w:basedOn w:val="a1"/>
    <w:pPr>
      <w:spacing w:after="120"/>
      <w:jc w:val="center"/>
    </w:pPr>
    <w:rPr>
      <w:b/>
      <w:szCs w:val="20"/>
      <w:lang w:val="uk-UA"/>
    </w:rPr>
  </w:style>
  <w:style w:type="paragraph" w:customStyle="1" w:styleId="body">
    <w:name w:val="Основной текст с отступом.body"/>
    <w:basedOn w:val="a1"/>
    <w:pPr>
      <w:spacing w:after="120"/>
      <w:ind w:firstLine="709"/>
    </w:pPr>
    <w:rPr>
      <w:rFonts w:ascii="Courier New" w:hAnsi="Courier New"/>
      <w:sz w:val="20"/>
      <w:szCs w:val="20"/>
      <w:lang w:val="uk-UA"/>
    </w:rPr>
  </w:style>
  <w:style w:type="paragraph" w:customStyle="1" w:styleId="text3">
    <w:name w:val="Цитата.text"/>
    <w:basedOn w:val="a1"/>
    <w:pPr>
      <w:spacing w:after="120"/>
      <w:ind w:left="2824" w:right="-1213" w:firstLine="0"/>
    </w:pPr>
    <w:rPr>
      <w:rFonts w:ascii="Courier New" w:hAnsi="Courier New"/>
      <w:i/>
      <w:szCs w:val="20"/>
      <w:lang w:val="uk-UA"/>
    </w:rPr>
  </w:style>
  <w:style w:type="paragraph" w:customStyle="1" w:styleId="epihraf">
    <w:name w:val="epihraf"/>
    <w:basedOn w:val="text3"/>
    <w:pPr>
      <w:ind w:left="3969" w:right="-51"/>
    </w:pPr>
    <w:rPr>
      <w:sz w:val="20"/>
    </w:rPr>
  </w:style>
  <w:style w:type="paragraph" w:customStyle="1" w:styleId="lit">
    <w:name w:val="Список.lit"/>
    <w:basedOn w:val="a1"/>
    <w:pPr>
      <w:spacing w:after="120"/>
    </w:pPr>
    <w:rPr>
      <w:rFonts w:ascii="Courier New" w:hAnsi="Courier New"/>
      <w:szCs w:val="20"/>
      <w:lang w:val="uk-UA"/>
    </w:rPr>
  </w:style>
  <w:style w:type="paragraph" w:customStyle="1" w:styleId="liter">
    <w:name w:val="Нумерованный список.liter"/>
    <w:basedOn w:val="a1"/>
    <w:pPr>
      <w:spacing w:after="120"/>
    </w:pPr>
    <w:rPr>
      <w:rFonts w:ascii="Courier New" w:hAnsi="Courier New"/>
      <w:sz w:val="20"/>
      <w:szCs w:val="20"/>
      <w:lang w:val="uk-UA"/>
    </w:rPr>
  </w:style>
  <w:style w:type="paragraph" w:customStyle="1" w:styleId="3spysokl-ry">
    <w:name w:val="Основной текст 3.spysok l-ry"/>
    <w:basedOn w:val="a1"/>
    <w:pPr>
      <w:spacing w:after="120"/>
      <w:jc w:val="center"/>
    </w:pPr>
    <w:rPr>
      <w:rFonts w:ascii="Courier New" w:hAnsi="Courier New"/>
      <w:b/>
      <w:caps/>
      <w:szCs w:val="20"/>
      <w:lang w:val="en-US"/>
    </w:rPr>
  </w:style>
  <w:style w:type="paragraph" w:customStyle="1" w:styleId="rubryka">
    <w:name w:val="Основной текст с отступом.rubryka"/>
    <w:basedOn w:val="a1"/>
    <w:pPr>
      <w:spacing w:before="40" w:after="40"/>
      <w:ind w:firstLine="709"/>
    </w:pPr>
    <w:rPr>
      <w:rFonts w:ascii="Courier New" w:hAnsi="Courier New"/>
      <w:b/>
      <w:i/>
      <w:szCs w:val="20"/>
      <w:lang w:val="pl-PL"/>
    </w:rPr>
  </w:style>
  <w:style w:type="paragraph" w:customStyle="1" w:styleId="mkTerm">
    <w:name w:val="mkTerm"/>
    <w:basedOn w:val="a1"/>
    <w:pPr>
      <w:spacing w:after="120"/>
    </w:pPr>
    <w:rPr>
      <w:rFonts w:cs="Symbol"/>
      <w:b/>
      <w:i/>
      <w:sz w:val="20"/>
      <w:szCs w:val="20"/>
      <w:lang w:val="uk-UA"/>
    </w:rPr>
  </w:style>
  <w:style w:type="paragraph" w:customStyle="1" w:styleId="mkSpec">
    <w:name w:val="mkSpec"/>
    <w:basedOn w:val="a1"/>
    <w:pPr>
      <w:spacing w:after="120"/>
    </w:pPr>
    <w:rPr>
      <w:rFonts w:ascii="Courier New" w:hAnsi="Courier New"/>
      <w:i/>
      <w:smallCaps/>
      <w:sz w:val="20"/>
      <w:szCs w:val="20"/>
      <w:lang w:val="uk-UA"/>
    </w:rPr>
  </w:style>
  <w:style w:type="paragraph" w:customStyle="1" w:styleId="mkEntry">
    <w:name w:val="mkEntry"/>
    <w:basedOn w:val="a1"/>
    <w:pPr>
      <w:spacing w:after="120"/>
    </w:pPr>
    <w:rPr>
      <w:rFonts w:cs="Symbol"/>
      <w:b/>
      <w:caps/>
      <w:sz w:val="20"/>
      <w:szCs w:val="20"/>
      <w:lang w:val="uk-UA"/>
    </w:rPr>
  </w:style>
  <w:style w:type="paragraph" w:customStyle="1" w:styleId="mkText">
    <w:name w:val="mkText"/>
    <w:basedOn w:val="a1"/>
    <w:pPr>
      <w:spacing w:after="120"/>
      <w:ind w:firstLine="3402"/>
      <w:jc w:val="center"/>
    </w:pPr>
    <w:rPr>
      <w:rFonts w:cs="Symbol"/>
      <w:sz w:val="20"/>
      <w:szCs w:val="20"/>
      <w:lang w:val="en-US"/>
    </w:rPr>
  </w:style>
  <w:style w:type="paragraph" w:customStyle="1" w:styleId="mkRef">
    <w:name w:val="mkRef"/>
    <w:basedOn w:val="mkText"/>
    <w:pPr>
      <w:spacing w:before="120"/>
    </w:pPr>
    <w:rPr>
      <w:color w:val="0000FF"/>
    </w:rPr>
  </w:style>
  <w:style w:type="paragraph" w:customStyle="1" w:styleId="mkChapter">
    <w:name w:val="mkChapter"/>
    <w:basedOn w:val="mkEntry"/>
    <w:pPr>
      <w:spacing w:before="240"/>
      <w:jc w:val="center"/>
    </w:pPr>
    <w:rPr>
      <w:rFonts w:ascii="Courier New" w:hAnsi="Courier New" w:cs="Courier New"/>
      <w:spacing w:val="40"/>
    </w:rPr>
  </w:style>
  <w:style w:type="paragraph" w:customStyle="1" w:styleId="mkIdentifier">
    <w:name w:val="mkIdentifier"/>
    <w:basedOn w:val="2fff4"/>
    <w:pPr>
      <w:spacing w:after="120"/>
    </w:pPr>
    <w:rPr>
      <w:b/>
      <w:color w:val="000080"/>
      <w:lang w:val="uk-UA"/>
    </w:rPr>
  </w:style>
  <w:style w:type="paragraph" w:customStyle="1" w:styleId="Vstup">
    <w:name w:val="Vstup"/>
    <w:basedOn w:val="body"/>
    <w:rPr>
      <w:i/>
    </w:rPr>
  </w:style>
  <w:style w:type="paragraph" w:customStyle="1" w:styleId="Shapka1">
    <w:name w:val="Shapka1"/>
    <w:basedOn w:val="body"/>
    <w:pPr>
      <w:jc w:val="center"/>
    </w:pPr>
    <w:rPr>
      <w:sz w:val="24"/>
    </w:rPr>
  </w:style>
  <w:style w:type="paragraph" w:customStyle="1" w:styleId="Shapka2">
    <w:name w:val="Shapka2"/>
    <w:basedOn w:val="a1"/>
    <w:pPr>
      <w:spacing w:after="120" w:line="480" w:lineRule="auto"/>
      <w:jc w:val="center"/>
    </w:pPr>
    <w:rPr>
      <w:rFonts w:ascii="Courier New" w:hAnsi="Courier New"/>
      <w:b/>
      <w:i/>
      <w:sz w:val="32"/>
      <w:szCs w:val="20"/>
      <w:lang w:val="uk-UA"/>
    </w:rPr>
  </w:style>
  <w:style w:type="paragraph" w:customStyle="1" w:styleId="Shapka3">
    <w:name w:val="Shapka3"/>
    <w:basedOn w:val="Shapka1"/>
    <w:pPr>
      <w:jc w:val="left"/>
    </w:pPr>
  </w:style>
  <w:style w:type="paragraph" w:customStyle="1" w:styleId="Sokiltext">
    <w:name w:val="Sokil text"/>
    <w:basedOn w:val="2fff4"/>
    <w:pPr>
      <w:spacing w:line="360" w:lineRule="auto"/>
      <w:ind w:firstLine="720"/>
    </w:pPr>
    <w:rPr>
      <w:sz w:val="28"/>
      <w:lang w:val="uk-UA"/>
    </w:rPr>
  </w:style>
  <w:style w:type="paragraph" w:customStyle="1" w:styleId="Sokiltitle">
    <w:name w:val="Sokil title"/>
    <w:basedOn w:val="2fff4"/>
    <w:pPr>
      <w:spacing w:after="120"/>
      <w:jc w:val="center"/>
    </w:pPr>
    <w:rPr>
      <w:caps/>
      <w:sz w:val="28"/>
      <w:lang w:val="uk-UA"/>
    </w:rPr>
  </w:style>
  <w:style w:type="paragraph" w:customStyle="1" w:styleId="Sokilendnote">
    <w:name w:val="Sokil endnote"/>
    <w:basedOn w:val="Sokiltext"/>
    <w:rPr>
      <w:i/>
      <w:sz w:val="24"/>
    </w:rPr>
  </w:style>
  <w:style w:type="paragraph" w:customStyle="1" w:styleId="Sokilpidz">
    <w:name w:val="Sokil pidz"/>
    <w:basedOn w:val="a1"/>
    <w:pPr>
      <w:spacing w:after="120" w:line="360" w:lineRule="auto"/>
      <w:jc w:val="center"/>
    </w:pPr>
    <w:rPr>
      <w:b/>
      <w:i/>
      <w:sz w:val="28"/>
      <w:szCs w:val="20"/>
      <w:lang w:val="uk-UA"/>
    </w:rPr>
  </w:style>
  <w:style w:type="paragraph" w:customStyle="1" w:styleId="Sokilfootnote1">
    <w:name w:val="Sokil footnote1"/>
    <w:basedOn w:val="Sokilendnote"/>
    <w:pPr>
      <w:ind w:firstLine="0"/>
    </w:pPr>
    <w:rPr>
      <w:i w:val="0"/>
      <w:sz w:val="16"/>
    </w:rPr>
  </w:style>
  <w:style w:type="paragraph" w:customStyle="1" w:styleId="Avt">
    <w:name w:val="Avt"/>
    <w:basedOn w:val="mkText"/>
    <w:pPr>
      <w:jc w:val="right"/>
    </w:pPr>
    <w:rPr>
      <w:b/>
      <w:i/>
      <w:sz w:val="24"/>
      <w:lang w:val="uk-UA"/>
    </w:rPr>
  </w:style>
  <w:style w:type="paragraph" w:customStyle="1" w:styleId="Peredacha">
    <w:name w:val="Peredacha"/>
    <w:basedOn w:val="a1"/>
    <w:pPr>
      <w:spacing w:after="120"/>
    </w:pPr>
    <w:rPr>
      <w:szCs w:val="20"/>
      <w:lang w:val="uk-UA"/>
    </w:rPr>
  </w:style>
  <w:style w:type="paragraph" w:customStyle="1" w:styleId="Datakrush">
    <w:name w:val="Data krush"/>
    <w:basedOn w:val="a1"/>
    <w:pPr>
      <w:spacing w:after="120"/>
      <w:jc w:val="right"/>
    </w:pPr>
    <w:rPr>
      <w:rFonts w:ascii="Courier New" w:hAnsi="Courier New"/>
      <w:i/>
      <w:sz w:val="20"/>
      <w:szCs w:val="20"/>
      <w:lang w:val="uk-UA"/>
    </w:rPr>
  </w:style>
  <w:style w:type="paragraph" w:customStyle="1" w:styleId="mkCover01">
    <w:name w:val="mkCover01"/>
    <w:pPr>
      <w:suppressAutoHyphens/>
      <w:jc w:val="center"/>
    </w:pPr>
    <w:rPr>
      <w:rFonts w:ascii="Symbol" w:eastAsia="Symbol" w:hAnsi="Symbol" w:cs="Symbol"/>
      <w:lang w:eastAsia="ar-SA"/>
    </w:rPr>
  </w:style>
  <w:style w:type="paragraph" w:customStyle="1" w:styleId="mkCover02">
    <w:name w:val="mkCover02"/>
    <w:basedOn w:val="a1"/>
    <w:pPr>
      <w:spacing w:before="1000" w:after="480"/>
      <w:jc w:val="center"/>
    </w:pPr>
    <w:rPr>
      <w:rFonts w:ascii="Courier New" w:hAnsi="Courier New"/>
      <w:b/>
      <w:caps/>
      <w:spacing w:val="40"/>
      <w:sz w:val="40"/>
      <w:szCs w:val="20"/>
      <w:lang w:val="uk-UA"/>
    </w:rPr>
  </w:style>
  <w:style w:type="paragraph" w:customStyle="1" w:styleId="mkCover03">
    <w:name w:val="mkCover03"/>
    <w:basedOn w:val="a1"/>
    <w:pPr>
      <w:spacing w:before="120" w:after="240"/>
      <w:jc w:val="center"/>
    </w:pPr>
    <w:rPr>
      <w:rFonts w:ascii="Courier New" w:hAnsi="Courier New"/>
      <w:b/>
      <w:sz w:val="36"/>
      <w:szCs w:val="20"/>
      <w:lang w:val="uk-UA"/>
    </w:rPr>
  </w:style>
  <w:style w:type="paragraph" w:customStyle="1" w:styleId="mkCover04">
    <w:name w:val="mkCover04"/>
    <w:basedOn w:val="a1"/>
    <w:pPr>
      <w:spacing w:before="4000" w:after="120"/>
      <w:jc w:val="center"/>
    </w:pPr>
    <w:rPr>
      <w:rFonts w:ascii="Courier New" w:hAnsi="Courier New"/>
      <w:sz w:val="20"/>
      <w:szCs w:val="20"/>
      <w:lang w:val="uk-UA"/>
    </w:rPr>
  </w:style>
  <w:style w:type="paragraph" w:customStyle="1" w:styleId="mkCover05">
    <w:name w:val="mkCover05"/>
    <w:basedOn w:val="a1"/>
    <w:pPr>
      <w:spacing w:before="2040" w:after="120"/>
      <w:jc w:val="center"/>
    </w:pPr>
    <w:rPr>
      <w:rFonts w:ascii="Courier New" w:hAnsi="Courier New"/>
      <w:sz w:val="20"/>
      <w:szCs w:val="20"/>
      <w:lang w:val="uk-UA"/>
    </w:rPr>
  </w:style>
  <w:style w:type="paragraph" w:customStyle="1" w:styleId="mkChapter01">
    <w:name w:val="mkChapter01"/>
    <w:basedOn w:val="mkEntry"/>
    <w:pPr>
      <w:spacing w:before="240"/>
      <w:jc w:val="center"/>
    </w:pPr>
    <w:rPr>
      <w:rFonts w:ascii="Courier New" w:hAnsi="Courier New" w:cs="Courier New"/>
      <w:spacing w:val="40"/>
    </w:rPr>
  </w:style>
  <w:style w:type="paragraph" w:customStyle="1" w:styleId="mkChapter02">
    <w:name w:val="mkChapter02"/>
    <w:basedOn w:val="mkChapter01"/>
    <w:pPr>
      <w:ind w:left="227" w:firstLine="0"/>
      <w:jc w:val="left"/>
    </w:pPr>
    <w:rPr>
      <w:spacing w:val="0"/>
      <w:sz w:val="18"/>
    </w:rPr>
  </w:style>
  <w:style w:type="paragraph" w:customStyle="1" w:styleId="mkChapter03">
    <w:name w:val="mkChapter03"/>
    <w:basedOn w:val="mkChapter02"/>
    <w:rPr>
      <w:sz w:val="16"/>
    </w:rPr>
  </w:style>
  <w:style w:type="paragraph" w:customStyle="1" w:styleId="2pidzaholovok1">
    <w:name w:val="Заголовок 2.pidzaholovok1"/>
    <w:basedOn w:val="a1"/>
    <w:pPr>
      <w:keepNext/>
      <w:spacing w:before="170" w:after="170"/>
      <w:jc w:val="center"/>
    </w:pPr>
    <w:rPr>
      <w:rFonts w:cs="Symbol"/>
      <w:b/>
      <w:i/>
      <w:szCs w:val="20"/>
    </w:rPr>
  </w:style>
  <w:style w:type="paragraph" w:customStyle="1" w:styleId="1fffff4">
    <w:name w:val="Заголовок 1.Название"/>
    <w:basedOn w:val="a1"/>
    <w:pPr>
      <w:keepNext/>
      <w:spacing w:after="283"/>
      <w:jc w:val="center"/>
    </w:pPr>
    <w:rPr>
      <w:rFonts w:cs="Symbol"/>
      <w:b/>
      <w:caps/>
      <w:szCs w:val="20"/>
    </w:rPr>
  </w:style>
  <w:style w:type="paragraph" w:customStyle="1" w:styleId="Avtor10">
    <w:name w:val="Основной текст.Avtor1"/>
    <w:basedOn w:val="a1"/>
    <w:pPr>
      <w:spacing w:after="120"/>
      <w:jc w:val="center"/>
    </w:pPr>
    <w:rPr>
      <w:b/>
      <w:szCs w:val="20"/>
      <w:lang w:val="uk-UA"/>
    </w:rPr>
  </w:style>
  <w:style w:type="paragraph" w:customStyle="1" w:styleId="Cytata">
    <w:name w:val="Cytata"/>
    <w:basedOn w:val="mkText"/>
    <w:pPr>
      <w:spacing w:after="0" w:line="360" w:lineRule="auto"/>
      <w:ind w:left="907" w:firstLine="0"/>
      <w:jc w:val="both"/>
    </w:pPr>
    <w:rPr>
      <w:sz w:val="16"/>
      <w:lang w:val="ru-RU"/>
    </w:rPr>
  </w:style>
  <w:style w:type="paragraph" w:customStyle="1" w:styleId="rubryka1">
    <w:name w:val="Основной текст с отступом.rubryka1"/>
    <w:basedOn w:val="a1"/>
    <w:pPr>
      <w:spacing w:line="360" w:lineRule="auto"/>
      <w:ind w:firstLine="720"/>
      <w:jc w:val="center"/>
    </w:pPr>
    <w:rPr>
      <w:b/>
      <w:sz w:val="28"/>
      <w:szCs w:val="20"/>
      <w:lang w:val="uk-UA"/>
    </w:rPr>
  </w:style>
  <w:style w:type="paragraph" w:customStyle="1" w:styleId="Avtor2">
    <w:name w:val="Основной текст.Avtor2"/>
    <w:basedOn w:val="a1"/>
    <w:pPr>
      <w:jc w:val="center"/>
    </w:pPr>
    <w:rPr>
      <w:b/>
      <w:szCs w:val="20"/>
      <w:lang w:val="uk-UA"/>
    </w:rPr>
  </w:style>
  <w:style w:type="paragraph" w:customStyle="1" w:styleId="body10">
    <w:name w:val="Основной текст с отступом.body1"/>
    <w:basedOn w:val="a1"/>
    <w:pPr>
      <w:ind w:firstLine="709"/>
    </w:pPr>
    <w:rPr>
      <w:sz w:val="20"/>
      <w:szCs w:val="20"/>
      <w:lang w:val="uk-UA"/>
    </w:rPr>
  </w:style>
  <w:style w:type="paragraph" w:customStyle="1" w:styleId="text10">
    <w:name w:val="Цитата.text1"/>
    <w:basedOn w:val="a1"/>
    <w:pPr>
      <w:ind w:left="2824" w:right="-1213" w:firstLine="0"/>
    </w:pPr>
    <w:rPr>
      <w:i/>
      <w:szCs w:val="20"/>
      <w:lang w:val="uk-UA"/>
    </w:rPr>
  </w:style>
  <w:style w:type="paragraph" w:customStyle="1" w:styleId="lit1">
    <w:name w:val="Список.lit1"/>
    <w:basedOn w:val="a1"/>
    <w:pPr>
      <w:tabs>
        <w:tab w:val="clear" w:pos="709"/>
        <w:tab w:val="left" w:pos="360"/>
      </w:tabs>
      <w:ind w:left="360" w:hanging="360"/>
    </w:pPr>
    <w:rPr>
      <w:szCs w:val="20"/>
      <w:lang w:val="uk-UA"/>
    </w:rPr>
  </w:style>
  <w:style w:type="paragraph" w:customStyle="1" w:styleId="liter1">
    <w:name w:val="Нумерованный список.liter1"/>
    <w:basedOn w:val="a1"/>
    <w:pPr>
      <w:tabs>
        <w:tab w:val="clear" w:pos="709"/>
        <w:tab w:val="left" w:pos="360"/>
      </w:tabs>
      <w:ind w:left="360" w:hanging="360"/>
    </w:pPr>
    <w:rPr>
      <w:sz w:val="20"/>
      <w:szCs w:val="20"/>
    </w:rPr>
  </w:style>
  <w:style w:type="paragraph" w:customStyle="1" w:styleId="3spysokl-ry1">
    <w:name w:val="Основной текст 3.spysok l-ry1"/>
    <w:basedOn w:val="a1"/>
    <w:pPr>
      <w:jc w:val="center"/>
    </w:pPr>
    <w:rPr>
      <w:b/>
      <w:caps/>
      <w:szCs w:val="20"/>
      <w:lang w:val="en-US"/>
    </w:rPr>
  </w:style>
  <w:style w:type="paragraph" w:customStyle="1" w:styleId="1fffff5">
    <w:name w:val="Основной текст с отступом1"/>
    <w:basedOn w:val="a1"/>
    <w:pPr>
      <w:spacing w:line="360" w:lineRule="auto"/>
      <w:ind w:firstLine="709"/>
    </w:pPr>
  </w:style>
  <w:style w:type="paragraph" w:customStyle="1" w:styleId="SNOSKA">
    <w:name w:val="SNOSKA"/>
    <w:basedOn w:val="20"/>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pPr>
      <w:spacing w:line="360" w:lineRule="auto"/>
      <w:ind w:firstLine="680"/>
    </w:pPr>
    <w:rPr>
      <w:sz w:val="28"/>
      <w:szCs w:val="20"/>
      <w:lang w:val="uk-UA"/>
    </w:rPr>
  </w:style>
  <w:style w:type="paragraph" w:customStyle="1" w:styleId="1fffff6">
    <w:name w:val="Текст1"/>
    <w:basedOn w:val="a1"/>
    <w:pPr>
      <w:spacing w:line="360" w:lineRule="auto"/>
      <w:ind w:firstLine="720"/>
    </w:pPr>
    <w:rPr>
      <w:rFonts w:cs="Symbol"/>
      <w:sz w:val="28"/>
      <w:szCs w:val="20"/>
      <w:lang w:val="uk-UA"/>
    </w:rPr>
  </w:style>
  <w:style w:type="paragraph" w:customStyle="1" w:styleId="affffffffffff5">
    <w:name w:val="Вірш"/>
    <w:basedOn w:val="a1"/>
    <w:pPr>
      <w:keepLines/>
      <w:spacing w:before="28" w:after="0" w:line="360" w:lineRule="auto"/>
      <w:ind w:left="1701" w:hanging="567"/>
    </w:pPr>
    <w:rPr>
      <w:i/>
      <w:szCs w:val="20"/>
      <w:lang w:val="uk-UA"/>
    </w:rPr>
  </w:style>
  <w:style w:type="paragraph" w:customStyle="1" w:styleId="affffffffffff6">
    <w:name w:val="Загальний текст"/>
    <w:basedOn w:val="a1"/>
    <w:pPr>
      <w:spacing w:before="28" w:after="0" w:line="262" w:lineRule="atLeast"/>
      <w:ind w:firstLine="283"/>
    </w:pPr>
    <w:rPr>
      <w:szCs w:val="20"/>
      <w:lang w:val="uk-UA"/>
    </w:rPr>
  </w:style>
  <w:style w:type="paragraph" w:customStyle="1" w:styleId="affffffffffff7">
    <w:name w:val="Заголовок розділів"/>
    <w:basedOn w:val="a1"/>
    <w:pPr>
      <w:spacing w:after="480" w:line="360" w:lineRule="auto"/>
      <w:jc w:val="center"/>
    </w:pPr>
    <w:rPr>
      <w:rFonts w:cs="Symbol"/>
      <w:b/>
      <w:sz w:val="32"/>
      <w:szCs w:val="20"/>
      <w:lang w:val="uk-UA"/>
    </w:rPr>
  </w:style>
  <w:style w:type="paragraph" w:customStyle="1" w:styleId="affffffffffff8">
    <w:name w:val="Заголовок підрозділів"/>
    <w:basedOn w:val="affffffffffff7"/>
    <w:pPr>
      <w:ind w:firstLine="720"/>
      <w:jc w:val="left"/>
    </w:pPr>
  </w:style>
  <w:style w:type="paragraph" w:customStyle="1" w:styleId="1fffff7">
    <w:name w:val="Цитата1"/>
    <w:basedOn w:val="a1"/>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pPr>
      <w:spacing w:line="360" w:lineRule="auto"/>
      <w:ind w:firstLine="720"/>
    </w:pPr>
    <w:rPr>
      <w:sz w:val="28"/>
      <w:szCs w:val="20"/>
      <w:lang w:val="uk-UA"/>
    </w:rPr>
  </w:style>
  <w:style w:type="paragraph" w:customStyle="1" w:styleId="POD-ZAGOL">
    <w:name w:val="POD-ZAGOL"/>
    <w:basedOn w:val="20"/>
    <w:pPr>
      <w:tabs>
        <w:tab w:val="clear" w:pos="360"/>
      </w:tabs>
      <w:spacing w:before="0" w:after="0" w:line="360" w:lineRule="auto"/>
      <w:ind w:left="0" w:firstLine="720"/>
    </w:pPr>
    <w:rPr>
      <w:bCs w:val="0"/>
      <w:i w:val="0"/>
      <w:iCs w:val="0"/>
      <w:szCs w:val="20"/>
      <w:lang w:val="en-US"/>
    </w:rPr>
  </w:style>
  <w:style w:type="paragraph" w:customStyle="1" w:styleId="POEM">
    <w:name w:val="POEM"/>
    <w:basedOn w:val="20"/>
    <w:pPr>
      <w:keepNext w:val="0"/>
      <w:tabs>
        <w:tab w:val="clear" w:pos="360"/>
      </w:tabs>
      <w:spacing w:before="0" w:after="0" w:line="384" w:lineRule="auto"/>
      <w:ind w:left="1134" w:firstLine="0"/>
    </w:pPr>
    <w:rPr>
      <w:b w:val="0"/>
      <w:bCs w:val="0"/>
      <w:iCs w:val="0"/>
      <w:szCs w:val="20"/>
      <w:lang w:val="en-US"/>
    </w:rPr>
  </w:style>
  <w:style w:type="paragraph" w:customStyle="1" w:styleId="affffffffffff9">
    <w:name w:val="РОЗДІЛ"/>
    <w:basedOn w:val="a1"/>
    <w:pPr>
      <w:keepLines/>
      <w:spacing w:line="360" w:lineRule="auto"/>
      <w:ind w:firstLine="0"/>
      <w:jc w:val="center"/>
    </w:pPr>
    <w:rPr>
      <w:b/>
      <w:sz w:val="28"/>
      <w:szCs w:val="20"/>
      <w:lang w:val="uk-UA"/>
    </w:rPr>
  </w:style>
  <w:style w:type="paragraph" w:customStyle="1" w:styleId="affffffffffffa">
    <w:name w:val="ТЕКСТ"/>
    <w:basedOn w:val="a1"/>
    <w:pPr>
      <w:spacing w:line="360" w:lineRule="auto"/>
      <w:ind w:firstLine="709"/>
    </w:pPr>
    <w:rPr>
      <w:rFonts w:ascii="Courier New" w:hAnsi="Courier New"/>
      <w:sz w:val="28"/>
      <w:szCs w:val="20"/>
      <w:lang w:val="uk-UA"/>
    </w:rPr>
  </w:style>
  <w:style w:type="paragraph" w:customStyle="1" w:styleId="CT-SNOSKA">
    <w:name w:val="CT-SNOSKA"/>
    <w:basedOn w:val="a1"/>
    <w:rPr>
      <w:szCs w:val="20"/>
    </w:rPr>
  </w:style>
  <w:style w:type="paragraph" w:customStyle="1" w:styleId="2ffff3">
    <w:name w:val="Стиль2"/>
    <w:basedOn w:val="a1"/>
    <w:rPr>
      <w:rFonts w:cs="Symbol"/>
    </w:rPr>
  </w:style>
  <w:style w:type="paragraph" w:customStyle="1" w:styleId="left">
    <w:name w:val="left"/>
    <w:basedOn w:val="a1"/>
    <w:pPr>
      <w:spacing w:before="280" w:after="280"/>
    </w:pPr>
    <w:rPr>
      <w:rFonts w:ascii="Courier New" w:hAnsi="Courier New"/>
    </w:rPr>
  </w:style>
  <w:style w:type="paragraph" w:customStyle="1" w:styleId="31a">
    <w:name w:val="Маркированный список 31"/>
    <w:basedOn w:val="a1"/>
    <w:rPr>
      <w:sz w:val="20"/>
      <w:szCs w:val="20"/>
      <w:lang w:val="uk-UA"/>
    </w:rPr>
  </w:style>
  <w:style w:type="paragraph" w:customStyle="1" w:styleId="1fffff8">
    <w:name w:val="Верхний колонтитул1"/>
    <w:basedOn w:val="1ffffa"/>
    <w:pPr>
      <w:tabs>
        <w:tab w:val="center" w:pos="4153"/>
        <w:tab w:val="right" w:pos="8306"/>
      </w:tabs>
      <w:spacing w:before="0" w:after="0"/>
    </w:pPr>
    <w:rPr>
      <w:sz w:val="20"/>
      <w:lang w:val="uk-UA"/>
    </w:rPr>
  </w:style>
  <w:style w:type="paragraph" w:customStyle="1" w:styleId="Zag1">
    <w:name w:val="[О] Zag1"/>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pPr>
      <w:tabs>
        <w:tab w:val="right" w:leader="dot" w:pos="5840"/>
      </w:tabs>
      <w:suppressAutoHyphens/>
      <w:ind w:left="283" w:hanging="283"/>
    </w:pPr>
    <w:rPr>
      <w:rFonts w:ascii="Symbol" w:eastAsia="Symbol" w:hAnsi="Symbol" w:cs="Symbol"/>
      <w:b/>
      <w:i/>
      <w:lang w:eastAsia="ar-SA"/>
    </w:rPr>
  </w:style>
  <w:style w:type="paragraph" w:customStyle="1" w:styleId="affffffffffffb">
    <w:name w:val="Название оглавления"/>
    <w:pPr>
      <w:suppressAutoHyphens/>
      <w:spacing w:after="283"/>
      <w:jc w:val="center"/>
    </w:pPr>
    <w:rPr>
      <w:rFonts w:ascii="Symbol" w:eastAsia="Symbol" w:hAnsi="Symbol" w:cs="Symbol"/>
      <w:b/>
      <w:color w:val="000000"/>
      <w:sz w:val="60"/>
      <w:lang w:eastAsia="ar-SA"/>
    </w:rPr>
  </w:style>
  <w:style w:type="paragraph" w:customStyle="1" w:styleId="Zag10">
    <w:name w:val="Zag1"/>
    <w:basedOn w:val="1"/>
    <w:pPr>
      <w:keepNext w:val="0"/>
      <w:numPr>
        <w:numId w:val="0"/>
      </w:numPr>
      <w:spacing w:before="0" w:after="113"/>
      <w:ind w:left="850"/>
    </w:pPr>
    <w:rPr>
      <w:b w:val="0"/>
      <w:bCs w:val="0"/>
      <w:i/>
      <w:sz w:val="24"/>
      <w:szCs w:val="20"/>
    </w:rPr>
  </w:style>
  <w:style w:type="paragraph" w:customStyle="1" w:styleId="Zag2">
    <w:name w:val="Zag2"/>
    <w:basedOn w:val="Zag10"/>
    <w:pPr>
      <w:spacing w:after="283"/>
      <w:ind w:right="283"/>
    </w:pPr>
    <w:rPr>
      <w:b/>
      <w:i w:val="0"/>
      <w:caps/>
    </w:rPr>
  </w:style>
  <w:style w:type="paragraph" w:customStyle="1" w:styleId="Zag30">
    <w:name w:val="Zag3"/>
    <w:basedOn w:val="Zag10"/>
    <w:pPr>
      <w:spacing w:before="227" w:line="230" w:lineRule="atLeast"/>
      <w:ind w:left="283"/>
    </w:pPr>
    <w:rPr>
      <w:b/>
      <w:i w:val="0"/>
      <w:caps/>
      <w:spacing w:val="15"/>
      <w:sz w:val="20"/>
    </w:rPr>
  </w:style>
  <w:style w:type="paragraph" w:customStyle="1" w:styleId="Primech8">
    <w:name w:val="Primech 8"/>
    <w:pPr>
      <w:widowControl w:val="0"/>
      <w:suppressAutoHyphens/>
      <w:jc w:val="both"/>
    </w:pPr>
    <w:rPr>
      <w:rFonts w:ascii="Symbol" w:eastAsia="Symbol" w:hAnsi="Symbol" w:cs="Symbol"/>
      <w:sz w:val="26"/>
      <w:lang w:eastAsia="ar-SA"/>
    </w:rPr>
  </w:style>
  <w:style w:type="paragraph" w:customStyle="1" w:styleId="affffffffffffc">
    <w:name w:val="Глава"/>
    <w:uiPriority w:val="99"/>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8">
    <w:name w:val="Основной текст3"/>
    <w:basedOn w:val="a1"/>
    <w:pPr>
      <w:spacing w:line="360" w:lineRule="atLeast"/>
    </w:pPr>
    <w:rPr>
      <w:szCs w:val="20"/>
    </w:rPr>
  </w:style>
  <w:style w:type="paragraph" w:customStyle="1" w:styleId="WW-3">
    <w:name w:val="WW-Сноска"/>
    <w:basedOn w:val="2fff4"/>
    <w:pPr>
      <w:spacing w:line="180" w:lineRule="atLeast"/>
      <w:ind w:firstLine="397"/>
    </w:pPr>
    <w:rPr>
      <w:rFonts w:ascii="Courier New" w:hAnsi="Courier New" w:cs="Courier New"/>
      <w:sz w:val="18"/>
    </w:rPr>
  </w:style>
  <w:style w:type="paragraph" w:customStyle="1" w:styleId="affffffffffffd">
    <w:name w:val="текст сноски"/>
    <w:basedOn w:val="a1"/>
    <w:uiPriority w:val="99"/>
    <w:rPr>
      <w:sz w:val="20"/>
      <w:szCs w:val="20"/>
    </w:rPr>
  </w:style>
  <w:style w:type="paragraph" w:customStyle="1" w:styleId="affffffffffffe">
    <w:name w:val="Àäðåñà"/>
    <w:basedOn w:val="a1"/>
    <w:pPr>
      <w:spacing w:after="60" w:line="360" w:lineRule="auto"/>
      <w:jc w:val="center"/>
    </w:pPr>
    <w:rPr>
      <w:szCs w:val="20"/>
      <w:lang w:val="uk-UA"/>
    </w:rPr>
  </w:style>
  <w:style w:type="paragraph" w:customStyle="1" w:styleId="5ff2">
    <w:name w:val="Основной текст5"/>
    <w:basedOn w:val="a1"/>
    <w:pPr>
      <w:spacing w:line="420" w:lineRule="auto"/>
      <w:ind w:firstLine="851"/>
    </w:pPr>
    <w:rPr>
      <w:sz w:val="26"/>
      <w:szCs w:val="20"/>
    </w:rPr>
  </w:style>
  <w:style w:type="paragraph" w:customStyle="1" w:styleId="afffffffffffff">
    <w:name w:val="СноскаОсн"/>
    <w:basedOn w:val="a1"/>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pPr>
      <w:widowControl w:val="0"/>
      <w:spacing w:line="480" w:lineRule="auto"/>
      <w:ind w:firstLine="720"/>
      <w:jc w:val="both"/>
    </w:pPr>
    <w:rPr>
      <w:sz w:val="24"/>
      <w:szCs w:val="24"/>
      <w:lang w:val="en-AU"/>
    </w:rPr>
  </w:style>
  <w:style w:type="paragraph" w:customStyle="1" w:styleId="oaenoniinee">
    <w:name w:val="oaeno niinee"/>
    <w:basedOn w:val="Iauiue0"/>
    <w:uiPriority w:val="99"/>
    <w:pPr>
      <w:widowControl w:val="0"/>
    </w:pPr>
    <w:rPr>
      <w:lang w:val="en-AU"/>
    </w:rPr>
  </w:style>
  <w:style w:type="paragraph" w:customStyle="1" w:styleId="Iniiaiieoaeno2">
    <w:name w:val="Iniiaiie oaeno 2"/>
    <w:basedOn w:val="Iauiue0"/>
    <w:pPr>
      <w:widowControl w:val="0"/>
      <w:jc w:val="center"/>
    </w:pPr>
    <w:rPr>
      <w:sz w:val="28"/>
      <w:szCs w:val="28"/>
      <w:lang w:val="en-AU"/>
    </w:rPr>
  </w:style>
  <w:style w:type="paragraph" w:customStyle="1" w:styleId="Baldtext">
    <w:name w:val="Bald text"/>
    <w:pPr>
      <w:suppressAutoHyphens/>
      <w:ind w:firstLine="170"/>
      <w:jc w:val="both"/>
    </w:pPr>
    <w:rPr>
      <w:rFonts w:eastAsia="Symbol"/>
      <w:color w:val="000000"/>
      <w:sz w:val="18"/>
      <w:szCs w:val="18"/>
      <w:lang w:val="uk-UA" w:eastAsia="ar-SA"/>
    </w:rPr>
  </w:style>
  <w:style w:type="paragraph" w:customStyle="1" w:styleId="FussTitel">
    <w:name w:val="Fuss_Titel"/>
    <w:basedOn w:val="Baldtext"/>
    <w:pPr>
      <w:spacing w:before="113" w:after="57"/>
      <w:ind w:firstLine="0"/>
      <w:jc w:val="center"/>
    </w:pPr>
    <w:rPr>
      <w:rFonts w:ascii="Symbol" w:hAnsi="Symbol" w:cs="Symbol"/>
      <w:b/>
      <w:bCs/>
      <w:color w:val="00000A"/>
      <w:sz w:val="20"/>
      <w:szCs w:val="20"/>
    </w:rPr>
  </w:style>
  <w:style w:type="paragraph" w:customStyle="1" w:styleId="Titel">
    <w:name w:val="Titel"/>
    <w:basedOn w:val="Baldtext"/>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pPr>
      <w:spacing w:before="57" w:after="170"/>
    </w:pPr>
    <w:rPr>
      <w:b w:val="0"/>
      <w:bCs w:val="0"/>
      <w:sz w:val="36"/>
      <w:szCs w:val="36"/>
    </w:rPr>
  </w:style>
  <w:style w:type="paragraph" w:customStyle="1" w:styleId="Author">
    <w:name w:val="Author"/>
    <w:basedOn w:val="Baldtext"/>
    <w:pPr>
      <w:pBdr>
        <w:top w:val="single" w:sz="1" w:space="0" w:color="000000"/>
        <w:bottom w:val="single" w:sz="1" w:space="0" w:color="000000"/>
      </w:pBdr>
      <w:spacing w:after="113"/>
      <w:ind w:firstLine="0"/>
      <w:jc w:val="center"/>
    </w:pPr>
    <w:rPr>
      <w:color w:val="00000A"/>
      <w:sz w:val="24"/>
      <w:szCs w:val="24"/>
    </w:rPr>
  </w:style>
  <w:style w:type="paragraph" w:customStyle="1" w:styleId="afffffffffffff0">
    <w:name w:val="Цитаты"/>
    <w:basedOn w:val="a1"/>
    <w:pPr>
      <w:spacing w:before="100" w:after="100"/>
      <w:ind w:left="360" w:right="360" w:firstLine="0"/>
    </w:pPr>
  </w:style>
  <w:style w:type="paragraph" w:customStyle="1" w:styleId="1fffff9">
    <w:name w:val="Электронная подпись1"/>
    <w:basedOn w:val="a1"/>
    <w:pPr>
      <w:spacing w:line="360" w:lineRule="auto"/>
      <w:ind w:firstLine="851"/>
    </w:pPr>
    <w:rPr>
      <w:color w:val="000000"/>
      <w:sz w:val="28"/>
      <w:szCs w:val="28"/>
      <w:lang w:val="uk-UA"/>
    </w:rPr>
  </w:style>
  <w:style w:type="paragraph" w:styleId="afffffffffffff1">
    <w:name w:val="Signature"/>
    <w:basedOn w:val="a1"/>
    <w:pPr>
      <w:suppressLineNumbers/>
      <w:spacing w:before="240" w:after="120" w:line="360" w:lineRule="auto"/>
      <w:jc w:val="center"/>
    </w:pPr>
    <w:rPr>
      <w:i/>
      <w:iCs/>
      <w:color w:val="000000"/>
      <w:sz w:val="28"/>
      <w:szCs w:val="28"/>
      <w:lang w:val="uk-UA"/>
    </w:rPr>
  </w:style>
  <w:style w:type="paragraph" w:customStyle="1" w:styleId="mber">
    <w:name w:val="mber"/>
    <w:basedOn w:val="a1"/>
    <w:pPr>
      <w:shd w:val="clear" w:color="auto" w:fill="FFFFFF"/>
      <w:spacing w:line="360" w:lineRule="auto"/>
      <w:jc w:val="center"/>
    </w:pPr>
    <w:rPr>
      <w:color w:val="FF0000"/>
      <w:sz w:val="16"/>
      <w:szCs w:val="16"/>
    </w:rPr>
  </w:style>
  <w:style w:type="paragraph" w:customStyle="1" w:styleId="11f6">
    <w:name w:val="Указатель 11"/>
    <w:basedOn w:val="a1"/>
    <w:pPr>
      <w:spacing w:line="360" w:lineRule="auto"/>
      <w:ind w:left="200" w:hanging="200"/>
    </w:pPr>
    <w:rPr>
      <w:color w:val="000000"/>
      <w:sz w:val="28"/>
      <w:szCs w:val="28"/>
      <w:lang w:val="uk-UA"/>
    </w:rPr>
  </w:style>
  <w:style w:type="paragraph" w:customStyle="1" w:styleId="prym">
    <w:name w:val="prym"/>
    <w:basedOn w:val="a1"/>
    <w:pPr>
      <w:shd w:val="clear" w:color="auto" w:fill="FFFFFF"/>
      <w:spacing w:line="360" w:lineRule="auto"/>
      <w:ind w:left="300" w:right="80" w:firstLine="0"/>
    </w:pPr>
    <w:rPr>
      <w:color w:val="000000"/>
      <w:sz w:val="28"/>
      <w:szCs w:val="28"/>
    </w:rPr>
  </w:style>
  <w:style w:type="paragraph" w:customStyle="1" w:styleId="vary">
    <w:name w:val="vary"/>
    <w:basedOn w:val="a1"/>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pPr>
      <w:ind w:firstLine="851"/>
    </w:pPr>
    <w:rPr>
      <w:color w:val="000000"/>
      <w:sz w:val="28"/>
      <w:szCs w:val="28"/>
      <w:lang w:val="uk-UA"/>
    </w:rPr>
  </w:style>
  <w:style w:type="paragraph" w:customStyle="1" w:styleId="afffffffffffff2">
    <w:name w:val="текст ссылки"/>
    <w:basedOn w:val="a1"/>
    <w:pPr>
      <w:spacing w:line="360" w:lineRule="auto"/>
      <w:ind w:left="567" w:firstLine="0"/>
    </w:pPr>
    <w:rPr>
      <w:color w:val="000000"/>
      <w:sz w:val="28"/>
      <w:szCs w:val="28"/>
      <w:lang w:val="uk-UA"/>
    </w:rPr>
  </w:style>
  <w:style w:type="paragraph" w:customStyle="1" w:styleId="afffffffffffff3">
    <w:name w:val="Конверт"/>
    <w:basedOn w:val="a1"/>
    <w:pPr>
      <w:spacing w:line="360" w:lineRule="auto"/>
      <w:ind w:firstLine="851"/>
      <w:jc w:val="center"/>
    </w:pPr>
    <w:rPr>
      <w:rFonts w:cs="Symbol"/>
      <w:b/>
      <w:bCs/>
      <w:color w:val="000000"/>
      <w:sz w:val="28"/>
      <w:szCs w:val="28"/>
      <w:lang w:val="uk-UA"/>
    </w:rPr>
  </w:style>
  <w:style w:type="paragraph" w:customStyle="1" w:styleId="afffffffffffff4">
    <w:name w:val="Стиль_стихи"/>
    <w:basedOn w:val="a1"/>
    <w:pPr>
      <w:ind w:left="2268" w:firstLine="0"/>
    </w:pPr>
    <w:rPr>
      <w:i/>
      <w:iCs/>
      <w:sz w:val="28"/>
      <w:szCs w:val="28"/>
      <w:lang w:val="uk-UA"/>
    </w:rPr>
  </w:style>
  <w:style w:type="paragraph" w:customStyle="1" w:styleId="8a">
    <w:name w:val="заголовок 8"/>
    <w:basedOn w:val="a1"/>
    <w:pPr>
      <w:keepNext/>
      <w:spacing w:line="360" w:lineRule="auto"/>
      <w:ind w:firstLine="720"/>
      <w:jc w:val="center"/>
    </w:pPr>
    <w:rPr>
      <w:b/>
      <w:bCs/>
      <w:sz w:val="28"/>
      <w:szCs w:val="28"/>
      <w:lang w:val="uk-UA"/>
    </w:rPr>
  </w:style>
  <w:style w:type="paragraph" w:customStyle="1" w:styleId="1fffffa">
    <w:name w:val="Заголовок записки1"/>
    <w:basedOn w:val="a1"/>
    <w:rPr>
      <w:sz w:val="28"/>
      <w:szCs w:val="28"/>
      <w:lang w:val="uk-UA"/>
    </w:rPr>
  </w:style>
  <w:style w:type="paragraph" w:customStyle="1" w:styleId="afffffffffffff5">
    <w:name w:val="[ ]"/>
    <w:basedOn w:val="a1"/>
    <w:pPr>
      <w:spacing w:line="288" w:lineRule="auto"/>
    </w:pPr>
    <w:rPr>
      <w:color w:val="000000"/>
      <w:sz w:val="20"/>
      <w:lang w:val="uk-UA"/>
    </w:rPr>
  </w:style>
  <w:style w:type="paragraph" w:customStyle="1" w:styleId="-4">
    <w:name w:val="Нормальний-мій"/>
    <w:basedOn w:val="a1"/>
    <w:rPr>
      <w:sz w:val="26"/>
      <w:szCs w:val="26"/>
      <w:lang w:val="uk-UA"/>
    </w:rPr>
  </w:style>
  <w:style w:type="paragraph" w:customStyle="1" w:styleId="BodySingle">
    <w:name w:val="Body Single"/>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6">
    <w:name w:val="Звичайний (веб)"/>
    <w:basedOn w:val="a1"/>
    <w:pPr>
      <w:spacing w:before="100" w:after="100"/>
    </w:pPr>
    <w:rPr>
      <w:sz w:val="20"/>
      <w:lang w:val="uk-UA"/>
    </w:rPr>
  </w:style>
  <w:style w:type="paragraph" w:customStyle="1" w:styleId="afffffffffffff7">
    <w:name w:val="Текст виноски"/>
    <w:basedOn w:val="a1"/>
    <w:rPr>
      <w:rFonts w:cs="Symbol"/>
      <w:sz w:val="16"/>
      <w:szCs w:val="16"/>
    </w:rPr>
  </w:style>
  <w:style w:type="paragraph" w:customStyle="1" w:styleId="recenziji">
    <w:name w:val="recenziji"/>
    <w:basedOn w:val="323"/>
    <w:pPr>
      <w:spacing w:after="0" w:line="360" w:lineRule="auto"/>
      <w:ind w:left="567" w:firstLine="0"/>
    </w:pPr>
    <w:rPr>
      <w:color w:val="000000"/>
      <w:sz w:val="22"/>
      <w:szCs w:val="22"/>
    </w:rPr>
  </w:style>
  <w:style w:type="paragraph" w:customStyle="1" w:styleId="BodyText4">
    <w:name w:val="Body Text 4"/>
    <w:basedOn w:val="a1"/>
    <w:pPr>
      <w:spacing w:line="240" w:lineRule="atLeast"/>
      <w:ind w:firstLine="340"/>
    </w:pPr>
    <w:rPr>
      <w:color w:val="000000"/>
      <w:lang w:val="uk-UA"/>
    </w:rPr>
  </w:style>
  <w:style w:type="paragraph" w:customStyle="1" w:styleId="Prymitka">
    <w:name w:val="Prymitka"/>
    <w:basedOn w:val="323"/>
    <w:pPr>
      <w:spacing w:after="0" w:line="200" w:lineRule="atLeast"/>
      <w:ind w:firstLine="340"/>
    </w:pPr>
    <w:rPr>
      <w:color w:val="000000"/>
      <w:lang w:val="uk-UA"/>
    </w:rPr>
  </w:style>
  <w:style w:type="paragraph" w:customStyle="1" w:styleId="1121">
    <w:name w:val="11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pPr>
      <w:spacing w:before="0" w:after="0" w:line="220" w:lineRule="atLeast"/>
      <w:ind w:firstLine="283"/>
    </w:pPr>
    <w:rPr>
      <w:rFonts w:ascii="Courier New" w:hAnsi="Courier New"/>
      <w:i/>
      <w:iCs/>
    </w:rPr>
  </w:style>
  <w:style w:type="paragraph" w:customStyle="1" w:styleId="afffffffffffff8">
    <w:name w:val="табл"/>
    <w:basedOn w:val="text0"/>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pPr>
      <w:spacing w:line="280" w:lineRule="atLeast"/>
      <w:ind w:left="800" w:firstLine="400"/>
    </w:pPr>
    <w:rPr>
      <w:color w:val="008000"/>
    </w:rPr>
  </w:style>
  <w:style w:type="paragraph" w:customStyle="1" w:styleId="just">
    <w:name w:val="just"/>
    <w:basedOn w:val="a1"/>
    <w:pPr>
      <w:spacing w:before="280" w:after="280"/>
    </w:pPr>
    <w:rPr>
      <w:lang w:val="uk-UA"/>
    </w:rPr>
  </w:style>
  <w:style w:type="paragraph" w:customStyle="1" w:styleId="Nagwek2">
    <w:name w:val="Nagłówek2"/>
    <w:basedOn w:val="a1"/>
    <w:pPr>
      <w:keepNext/>
      <w:spacing w:before="240" w:after="120"/>
    </w:pPr>
    <w:rPr>
      <w:rFonts w:cs="Symbol"/>
      <w:sz w:val="28"/>
      <w:szCs w:val="28"/>
    </w:rPr>
  </w:style>
  <w:style w:type="paragraph" w:customStyle="1" w:styleId="Podpis2">
    <w:name w:val="Podpis2"/>
    <w:basedOn w:val="a1"/>
    <w:pPr>
      <w:suppressLineNumbers/>
      <w:spacing w:before="120" w:after="120"/>
    </w:pPr>
    <w:rPr>
      <w:rFonts w:cs="Symbol"/>
      <w:i/>
      <w:iCs/>
    </w:rPr>
  </w:style>
  <w:style w:type="paragraph" w:customStyle="1" w:styleId="Indeks">
    <w:name w:val="Indeks"/>
    <w:basedOn w:val="a1"/>
    <w:pPr>
      <w:suppressLineNumbers/>
    </w:pPr>
    <w:rPr>
      <w:rFonts w:cs="Symbol"/>
    </w:rPr>
  </w:style>
  <w:style w:type="paragraph" w:customStyle="1" w:styleId="1fffffb">
    <w:name w:val="Текст примечания1"/>
    <w:basedOn w:val="a1"/>
    <w:rPr>
      <w:sz w:val="20"/>
      <w:szCs w:val="20"/>
    </w:rPr>
  </w:style>
  <w:style w:type="paragraph" w:customStyle="1" w:styleId="227">
    <w:name w:val="Основной текст 22"/>
    <w:basedOn w:val="a1"/>
    <w:pPr>
      <w:spacing w:after="120" w:line="480" w:lineRule="auto"/>
    </w:pPr>
  </w:style>
  <w:style w:type="paragraph" w:customStyle="1" w:styleId="3110">
    <w:name w:val="Основной текст с отступом 311"/>
    <w:basedOn w:val="a1"/>
    <w:pPr>
      <w:ind w:firstLine="340"/>
    </w:pPr>
    <w:rPr>
      <w:szCs w:val="20"/>
      <w:lang w:val="uk-UA"/>
    </w:rPr>
  </w:style>
  <w:style w:type="paragraph" w:customStyle="1" w:styleId="Tekstpodstawowywcity21">
    <w:name w:val="Tekst podstawowy wcięty 21"/>
    <w:basedOn w:val="a1"/>
    <w:pPr>
      <w:spacing w:line="360" w:lineRule="auto"/>
      <w:ind w:right="-766" w:firstLine="425"/>
    </w:pPr>
    <w:rPr>
      <w:sz w:val="28"/>
      <w:szCs w:val="20"/>
      <w:lang w:val="uk-UA"/>
    </w:rPr>
  </w:style>
  <w:style w:type="paragraph" w:customStyle="1" w:styleId="Tekstblokowy1">
    <w:name w:val="Tekst blokowy1"/>
    <w:basedOn w:val="a1"/>
    <w:pPr>
      <w:spacing w:line="360" w:lineRule="auto"/>
      <w:ind w:left="57" w:right="454" w:firstLine="426"/>
    </w:pPr>
    <w:rPr>
      <w:sz w:val="28"/>
      <w:szCs w:val="20"/>
      <w:lang w:val="uk-UA"/>
    </w:rPr>
  </w:style>
  <w:style w:type="paragraph" w:customStyle="1" w:styleId="3ff9">
    <w:name w:val="Основний текст з відступом 3"/>
    <w:basedOn w:val="a1"/>
    <w:pPr>
      <w:spacing w:line="360" w:lineRule="auto"/>
      <w:ind w:firstLine="680"/>
    </w:pPr>
    <w:rPr>
      <w:i/>
      <w:iCs/>
      <w:sz w:val="28"/>
      <w:szCs w:val="28"/>
      <w:lang w:val="uk-UA"/>
    </w:rPr>
  </w:style>
  <w:style w:type="paragraph" w:customStyle="1" w:styleId="2ffff4">
    <w:name w:val="Продовження списку 2"/>
    <w:basedOn w:val="a1"/>
    <w:pPr>
      <w:spacing w:after="120"/>
      <w:ind w:left="566" w:firstLine="0"/>
    </w:pPr>
  </w:style>
  <w:style w:type="paragraph" w:customStyle="1" w:styleId="21e">
    <w:name w:val="Список 21"/>
    <w:basedOn w:val="a1"/>
    <w:pPr>
      <w:ind w:left="566" w:hanging="283"/>
    </w:pPr>
  </w:style>
  <w:style w:type="paragraph" w:customStyle="1" w:styleId="Tekstpodstawowywcity31">
    <w:name w:val="Tekst podstawowy wcięty 31"/>
    <w:basedOn w:val="a1"/>
    <w:pPr>
      <w:spacing w:line="360" w:lineRule="auto"/>
      <w:ind w:firstLine="720"/>
      <w:jc w:val="center"/>
    </w:pPr>
    <w:rPr>
      <w:b/>
      <w:sz w:val="28"/>
      <w:szCs w:val="20"/>
      <w:lang w:val="uk-UA"/>
    </w:rPr>
  </w:style>
  <w:style w:type="paragraph" w:customStyle="1" w:styleId="2ffff5">
    <w:name w:val="Основний текст 2"/>
    <w:basedOn w:val="a1"/>
    <w:pPr>
      <w:spacing w:line="360" w:lineRule="auto"/>
    </w:pPr>
    <w:rPr>
      <w:szCs w:val="20"/>
      <w:lang w:val="uk-UA"/>
    </w:rPr>
  </w:style>
  <w:style w:type="paragraph" w:customStyle="1" w:styleId="228">
    <w:name w:val="Основной текст с отступом 22"/>
    <w:basedOn w:val="a1"/>
    <w:pPr>
      <w:spacing w:line="360" w:lineRule="auto"/>
      <w:ind w:right="357" w:firstLine="902"/>
    </w:pPr>
    <w:rPr>
      <w:sz w:val="28"/>
      <w:szCs w:val="28"/>
      <w:lang w:val="en-US"/>
    </w:rPr>
  </w:style>
  <w:style w:type="paragraph" w:customStyle="1" w:styleId="2112">
    <w:name w:val="Основной текст с отступом 211"/>
    <w:basedOn w:val="a1"/>
    <w:pPr>
      <w:spacing w:after="120" w:line="480" w:lineRule="auto"/>
      <w:ind w:left="283" w:firstLine="0"/>
    </w:pPr>
    <w:rPr>
      <w:lang w:val="uk-UA"/>
    </w:rPr>
  </w:style>
  <w:style w:type="paragraph" w:customStyle="1" w:styleId="2ffff6">
    <w:name w:val="Основний текст з відступом 2"/>
    <w:basedOn w:val="a1"/>
    <w:pPr>
      <w:spacing w:after="120" w:line="480" w:lineRule="auto"/>
      <w:ind w:left="283" w:firstLine="0"/>
    </w:pPr>
    <w:rPr>
      <w:lang w:val="uk-UA"/>
    </w:rPr>
  </w:style>
  <w:style w:type="paragraph" w:customStyle="1" w:styleId="Zwykytekst1">
    <w:name w:val="Zwykły tekst1"/>
    <w:basedOn w:val="a1"/>
    <w:rPr>
      <w:rFonts w:cs="Symbol"/>
      <w:sz w:val="20"/>
      <w:szCs w:val="20"/>
      <w:lang w:val="uk-UA"/>
    </w:rPr>
  </w:style>
  <w:style w:type="paragraph" w:customStyle="1" w:styleId="11f7">
    <w:name w:val="Текст11"/>
    <w:basedOn w:val="a1"/>
    <w:pPr>
      <w:spacing w:line="220" w:lineRule="exact"/>
      <w:ind w:firstLine="454"/>
    </w:pPr>
    <w:rPr>
      <w:sz w:val="20"/>
      <w:szCs w:val="20"/>
      <w:lang w:val="uk-UA"/>
    </w:rPr>
  </w:style>
  <w:style w:type="paragraph" w:customStyle="1" w:styleId="afffffffffffff9">
    <w:name w:val="дисертация"/>
    <w:basedOn w:val="a1"/>
    <w:pPr>
      <w:spacing w:line="360" w:lineRule="auto"/>
      <w:ind w:firstLine="720"/>
    </w:pPr>
    <w:rPr>
      <w:sz w:val="28"/>
      <w:szCs w:val="20"/>
      <w:lang w:val="uk-UA"/>
    </w:rPr>
  </w:style>
  <w:style w:type="paragraph" w:customStyle="1" w:styleId="afffffffffffffa">
    <w:name w:val="Звичайний відступ"/>
    <w:basedOn w:val="a1"/>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a"/>
    <w:pPr>
      <w:keepNext/>
      <w:widowControl w:val="0"/>
      <w:spacing w:before="0" w:after="0"/>
      <w:jc w:val="both"/>
    </w:pPr>
    <w:rPr>
      <w:rFonts w:ascii="Courier New" w:hAnsi="Courier New" w:cs="Courier New"/>
      <w:sz w:val="28"/>
      <w:lang w:val="uk-UA"/>
    </w:rPr>
  </w:style>
  <w:style w:type="paragraph" w:customStyle="1" w:styleId="2ffff7">
    <w:name w:val="Цитата2"/>
    <w:basedOn w:val="a1"/>
    <w:pPr>
      <w:spacing w:line="360" w:lineRule="auto"/>
      <w:ind w:left="-170" w:right="-567" w:firstLine="720"/>
    </w:pPr>
    <w:rPr>
      <w:sz w:val="28"/>
      <w:szCs w:val="20"/>
      <w:lang w:val="uk-UA"/>
    </w:rPr>
  </w:style>
  <w:style w:type="paragraph" w:customStyle="1" w:styleId="236">
    <w:name w:val="Основной текст с отступом 23"/>
    <w:basedOn w:val="a1"/>
    <w:pPr>
      <w:spacing w:after="120" w:line="480" w:lineRule="auto"/>
      <w:ind w:left="283" w:firstLine="0"/>
    </w:pPr>
  </w:style>
  <w:style w:type="paragraph" w:customStyle="1" w:styleId="Nagwek1">
    <w:name w:val="Nagłówek1"/>
    <w:basedOn w:val="a1"/>
    <w:pPr>
      <w:keepNext/>
      <w:spacing w:before="240" w:after="120"/>
    </w:pPr>
    <w:rPr>
      <w:rFonts w:cs="Symbol"/>
      <w:sz w:val="28"/>
      <w:szCs w:val="28"/>
    </w:rPr>
  </w:style>
  <w:style w:type="paragraph" w:customStyle="1" w:styleId="Podpis1">
    <w:name w:val="Podpis1"/>
    <w:basedOn w:val="a1"/>
    <w:pPr>
      <w:suppressLineNumbers/>
      <w:spacing w:before="120" w:after="120"/>
    </w:pPr>
    <w:rPr>
      <w:rFonts w:cs="Symbol"/>
      <w:i/>
      <w:iCs/>
    </w:rPr>
  </w:style>
  <w:style w:type="paragraph" w:customStyle="1" w:styleId="1fffffc">
    <w:name w:val="Схема документа1"/>
    <w:basedOn w:val="a1"/>
    <w:pPr>
      <w:shd w:val="clear" w:color="auto" w:fill="000080"/>
    </w:pPr>
    <w:rPr>
      <w:rFonts w:cs="Symbol"/>
      <w:sz w:val="20"/>
      <w:szCs w:val="20"/>
    </w:rPr>
  </w:style>
  <w:style w:type="paragraph" w:customStyle="1" w:styleId="Zawartolisty">
    <w:name w:val="Zawartość listy"/>
    <w:basedOn w:val="a1"/>
    <w:pPr>
      <w:ind w:left="567" w:firstLine="0"/>
    </w:pPr>
  </w:style>
  <w:style w:type="paragraph" w:customStyle="1" w:styleId="Nagweklisty">
    <w:name w:val="Nagłówek listy"/>
    <w:basedOn w:val="a1"/>
  </w:style>
  <w:style w:type="paragraph" w:customStyle="1" w:styleId="Zawartotabeli">
    <w:name w:val="Zawartość tabeli"/>
    <w:basedOn w:val="a1"/>
    <w:pPr>
      <w:suppressLineNumbers/>
    </w:pPr>
  </w:style>
  <w:style w:type="paragraph" w:customStyle="1" w:styleId="Nagwektabeli">
    <w:name w:val="Nagłówek tabeli"/>
    <w:basedOn w:val="Zawartotabeli"/>
    <w:pPr>
      <w:jc w:val="center"/>
    </w:pPr>
    <w:rPr>
      <w:b/>
      <w:bCs/>
    </w:rPr>
  </w:style>
  <w:style w:type="paragraph" w:customStyle="1" w:styleId="BodyTextIndent31">
    <w:name w:val="Body Text Indent 31"/>
    <w:basedOn w:val="a1"/>
    <w:pPr>
      <w:tabs>
        <w:tab w:val="clear" w:pos="709"/>
        <w:tab w:val="left" w:pos="0"/>
      </w:tabs>
      <w:spacing w:line="360" w:lineRule="auto"/>
    </w:pPr>
    <w:rPr>
      <w:sz w:val="28"/>
      <w:szCs w:val="28"/>
      <w:lang w:val="pl-PL"/>
    </w:rPr>
  </w:style>
  <w:style w:type="paragraph" w:customStyle="1" w:styleId="Zawartoramki">
    <w:name w:val="Zawartość ramki"/>
    <w:basedOn w:val="a2"/>
    <w:rPr>
      <w:sz w:val="24"/>
    </w:rPr>
  </w:style>
  <w:style w:type="paragraph" w:customStyle="1" w:styleId="11f9">
    <w:name w:val="Цитата11"/>
    <w:basedOn w:val="a1"/>
    <w:pPr>
      <w:ind w:left="72" w:right="-766" w:firstLine="0"/>
    </w:pPr>
    <w:rPr>
      <w:sz w:val="28"/>
      <w:szCs w:val="20"/>
    </w:rPr>
  </w:style>
  <w:style w:type="paragraph" w:customStyle="1" w:styleId="3ffa">
    <w:name w:val="Основний текст 3"/>
    <w:basedOn w:val="a1"/>
    <w:pPr>
      <w:ind w:right="-766" w:firstLine="0"/>
    </w:pPr>
    <w:rPr>
      <w:sz w:val="28"/>
      <w:szCs w:val="20"/>
      <w:lang w:val="en-US"/>
    </w:rPr>
  </w:style>
  <w:style w:type="paragraph" w:customStyle="1" w:styleId="BlockText1">
    <w:name w:val="Block Text1"/>
    <w:basedOn w:val="a1"/>
    <w:pPr>
      <w:spacing w:line="360" w:lineRule="auto"/>
    </w:pPr>
    <w:rPr>
      <w:sz w:val="28"/>
      <w:szCs w:val="28"/>
    </w:rPr>
  </w:style>
  <w:style w:type="paragraph" w:customStyle="1" w:styleId="Nagwek">
    <w:name w:val="Nagłówek"/>
    <w:basedOn w:val="a1"/>
    <w:pPr>
      <w:keepNext/>
      <w:spacing w:before="240" w:after="120"/>
    </w:pPr>
    <w:rPr>
      <w:rFonts w:cs="Symbol"/>
      <w:sz w:val="28"/>
      <w:szCs w:val="28"/>
    </w:rPr>
  </w:style>
  <w:style w:type="paragraph" w:customStyle="1" w:styleId="Podpis">
    <w:name w:val="Podpis"/>
    <w:basedOn w:val="a1"/>
    <w:pPr>
      <w:suppressLineNumbers/>
      <w:spacing w:before="120" w:after="120"/>
    </w:pPr>
    <w:rPr>
      <w:rFonts w:cs="Symbol"/>
      <w:i/>
      <w:iCs/>
    </w:rPr>
  </w:style>
  <w:style w:type="paragraph" w:customStyle="1" w:styleId="Nagwek3">
    <w:name w:val="Nagłówek3"/>
    <w:basedOn w:val="a1"/>
    <w:pPr>
      <w:keepNext/>
      <w:spacing w:before="240" w:after="120"/>
    </w:pPr>
    <w:rPr>
      <w:rFonts w:cs="Symbol"/>
      <w:sz w:val="28"/>
      <w:szCs w:val="28"/>
    </w:rPr>
  </w:style>
  <w:style w:type="paragraph" w:customStyle="1" w:styleId="Podpis3">
    <w:name w:val="Podpis3"/>
    <w:basedOn w:val="a1"/>
    <w:pPr>
      <w:suppressLineNumbers/>
      <w:spacing w:before="120" w:after="120"/>
    </w:pPr>
    <w:rPr>
      <w:rFonts w:cs="Symbol"/>
      <w:i/>
      <w:iCs/>
    </w:rPr>
  </w:style>
  <w:style w:type="paragraph" w:customStyle="1" w:styleId="1fffffd">
    <w:name w:val="Название объекта1"/>
    <w:basedOn w:val="a1"/>
    <w:pPr>
      <w:spacing w:line="360" w:lineRule="auto"/>
      <w:ind w:left="-567" w:right="-1050"/>
      <w:jc w:val="center"/>
    </w:pPr>
    <w:rPr>
      <w:b/>
      <w:bCs/>
      <w:sz w:val="28"/>
      <w:szCs w:val="28"/>
      <w:lang w:val="uk-UA"/>
    </w:rPr>
  </w:style>
  <w:style w:type="paragraph" w:customStyle="1" w:styleId="243">
    <w:name w:val="Основной текст с отступом 24"/>
    <w:basedOn w:val="a1"/>
    <w:pPr>
      <w:spacing w:line="360" w:lineRule="auto"/>
      <w:ind w:firstLine="360"/>
    </w:pPr>
    <w:rPr>
      <w:sz w:val="28"/>
      <w:szCs w:val="28"/>
      <w:lang w:val="uk-UA"/>
    </w:rPr>
  </w:style>
  <w:style w:type="paragraph" w:customStyle="1" w:styleId="333">
    <w:name w:val="Основной текст с отступом 33"/>
    <w:basedOn w:val="a1"/>
    <w:pPr>
      <w:ind w:firstLine="397"/>
    </w:pPr>
    <w:rPr>
      <w:sz w:val="28"/>
      <w:szCs w:val="28"/>
      <w:lang w:val="uk-UA"/>
    </w:rPr>
  </w:style>
  <w:style w:type="paragraph" w:customStyle="1" w:styleId="afffffffffffffb">
    <w:name w:val="ЦитатаВірш"/>
    <w:basedOn w:val="a1"/>
    <w:pPr>
      <w:ind w:left="2552" w:firstLine="0"/>
    </w:pPr>
    <w:rPr>
      <w:sz w:val="28"/>
      <w:szCs w:val="20"/>
      <w:lang w:val="uk-UA"/>
    </w:rPr>
  </w:style>
  <w:style w:type="paragraph" w:customStyle="1" w:styleId="FR4">
    <w:name w:val="FR4"/>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pPr>
      <w:keepNext/>
      <w:tabs>
        <w:tab w:val="clear" w:pos="709"/>
        <w:tab w:val="left" w:pos="5670"/>
      </w:tabs>
      <w:ind w:firstLine="5387"/>
    </w:pPr>
    <w:rPr>
      <w:b/>
      <w:bCs/>
      <w:sz w:val="28"/>
      <w:szCs w:val="28"/>
    </w:rPr>
  </w:style>
  <w:style w:type="paragraph" w:customStyle="1" w:styleId="afffffffffffffc">
    <w:name w:val="меню"/>
    <w:pPr>
      <w:suppressAutoHyphens/>
      <w:spacing w:line="360" w:lineRule="auto"/>
      <w:jc w:val="center"/>
    </w:pPr>
    <w:rPr>
      <w:rFonts w:ascii="Symbol" w:eastAsia="Symbol" w:hAnsi="Symbol" w:cs="Symbol"/>
      <w:b/>
      <w:bCs/>
      <w:caps/>
      <w:sz w:val="32"/>
      <w:szCs w:val="32"/>
      <w:lang w:eastAsia="ar-SA"/>
    </w:rPr>
  </w:style>
  <w:style w:type="paragraph" w:customStyle="1" w:styleId="1fffffe">
    <w:name w:val="підменю1"/>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pPr>
      <w:spacing w:before="48" w:after="48"/>
      <w:ind w:firstLine="432"/>
    </w:pPr>
  </w:style>
  <w:style w:type="paragraph" w:customStyle="1" w:styleId="fulltext">
    <w:name w:val="fulltext"/>
    <w:basedOn w:val="a1"/>
    <w:pPr>
      <w:spacing w:before="280" w:after="280"/>
    </w:pPr>
    <w:rPr>
      <w:rFonts w:cs="Symbol"/>
    </w:rPr>
  </w:style>
  <w:style w:type="paragraph" w:customStyle="1" w:styleId="2ffff8">
    <w:name w:val="Подзаголовок2"/>
    <w:basedOn w:val="a1"/>
    <w:pPr>
      <w:spacing w:after="280"/>
    </w:pPr>
    <w:rPr>
      <w:sz w:val="27"/>
      <w:szCs w:val="27"/>
    </w:rPr>
  </w:style>
  <w:style w:type="paragraph" w:customStyle="1" w:styleId="31b">
    <w:name w:val="Список 31"/>
    <w:basedOn w:val="a1"/>
    <w:pPr>
      <w:ind w:left="849" w:hanging="283"/>
    </w:pPr>
  </w:style>
  <w:style w:type="paragraph" w:customStyle="1" w:styleId="afffffffffffffd">
    <w:name w:val="Краткий обратный адрес"/>
    <w:basedOn w:val="a1"/>
  </w:style>
  <w:style w:type="paragraph" w:customStyle="1" w:styleId="Head">
    <w:name w:val="Head"/>
    <w:basedOn w:val="a1"/>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Pr>
      <w:spacing w:val="200"/>
      <w:sz w:val="20"/>
    </w:rPr>
  </w:style>
  <w:style w:type="paragraph" w:customStyle="1" w:styleId="4fe">
    <w:name w:val="Текст4"/>
    <w:basedOn w:val="6f7"/>
    <w:pPr>
      <w:widowControl/>
      <w:tabs>
        <w:tab w:val="clear" w:pos="709"/>
        <w:tab w:val="left" w:pos="283"/>
      </w:tabs>
      <w:ind w:firstLine="283"/>
    </w:pPr>
    <w:rPr>
      <w:rFonts w:eastAsia="Symbol"/>
      <w:color w:val="000000"/>
      <w:sz w:val="22"/>
    </w:rPr>
  </w:style>
  <w:style w:type="paragraph" w:customStyle="1" w:styleId="Snoska0">
    <w:name w:val="Snoska"/>
    <w:basedOn w:val="a1"/>
    <w:pPr>
      <w:tabs>
        <w:tab w:val="clear" w:pos="709"/>
        <w:tab w:val="left" w:pos="283"/>
      </w:tabs>
      <w:ind w:left="283" w:hanging="283"/>
    </w:pPr>
    <w:rPr>
      <w:color w:val="000000"/>
      <w:sz w:val="16"/>
      <w:szCs w:val="20"/>
    </w:rPr>
  </w:style>
  <w:style w:type="paragraph" w:customStyle="1" w:styleId="BodyText31">
    <w:name w:val="Body Text 31"/>
    <w:basedOn w:val="a1"/>
    <w:pPr>
      <w:spacing w:line="360" w:lineRule="auto"/>
    </w:pPr>
    <w:rPr>
      <w:rFonts w:cs="Symbol"/>
      <w:sz w:val="28"/>
      <w:szCs w:val="20"/>
    </w:rPr>
  </w:style>
  <w:style w:type="paragraph" w:customStyle="1" w:styleId="Noparagraphstyle">
    <w:name w:val="[No paragraph style]"/>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pPr>
      <w:pBdr>
        <w:top w:val="single" w:sz="4" w:space="10" w:color="000000"/>
      </w:pBdr>
      <w:ind w:firstLine="283"/>
      <w:jc w:val="both"/>
    </w:pPr>
    <w:rPr>
      <w:rFonts w:ascii="Courier New" w:hAnsi="Courier New" w:cs="Courier New"/>
      <w:sz w:val="18"/>
      <w:szCs w:val="18"/>
    </w:rPr>
  </w:style>
  <w:style w:type="paragraph" w:customStyle="1" w:styleId="afffffffffffffe">
    <w:name w:val="ЗНОСКА"/>
    <w:basedOn w:val="WyNOSKA"/>
    <w:pPr>
      <w:pBdr>
        <w:top w:val="none" w:sz="0" w:space="0" w:color="auto"/>
      </w:pBdr>
      <w:spacing w:line="200" w:lineRule="atLeast"/>
    </w:pPr>
  </w:style>
  <w:style w:type="paragraph" w:customStyle="1" w:styleId="zit">
    <w:name w:val="zit"/>
    <w:basedOn w:val="a1"/>
    <w:pPr>
      <w:shd w:val="clear" w:color="auto" w:fill="FFFFFF"/>
      <w:spacing w:before="284" w:after="0" w:line="320" w:lineRule="atLeast"/>
      <w:ind w:left="900" w:right="284" w:firstLine="284"/>
    </w:pPr>
    <w:rPr>
      <w:color w:val="993300"/>
    </w:rPr>
  </w:style>
  <w:style w:type="paragraph" w:customStyle="1" w:styleId="m1">
    <w:name w:val="m1"/>
    <w:basedOn w:val="a1"/>
    <w:pPr>
      <w:shd w:val="clear" w:color="auto" w:fill="FFFFFF"/>
      <w:spacing w:line="320" w:lineRule="atLeast"/>
      <w:ind w:firstLine="284"/>
    </w:pPr>
    <w:rPr>
      <w:color w:val="000000"/>
    </w:rPr>
  </w:style>
  <w:style w:type="paragraph" w:customStyle="1" w:styleId="small">
    <w:name w:val="small"/>
    <w:basedOn w:val="a1"/>
    <w:rPr>
      <w:rFonts w:ascii="Courier New" w:hAnsi="Courier New"/>
      <w:color w:val="808080"/>
    </w:rPr>
  </w:style>
  <w:style w:type="paragraph" w:customStyle="1" w:styleId="answer1">
    <w:name w:val="answer1"/>
    <w:basedOn w:val="a1"/>
    <w:pPr>
      <w:spacing w:after="240"/>
    </w:pPr>
  </w:style>
  <w:style w:type="paragraph" w:customStyle="1" w:styleId="pagenum">
    <w:name w:val="pagenum"/>
    <w:basedOn w:val="a1"/>
    <w:pPr>
      <w:spacing w:before="280" w:after="280"/>
      <w:ind w:firstLine="360"/>
    </w:pPr>
    <w:rPr>
      <w:rFonts w:ascii="Courier New" w:hAnsi="Courier New"/>
      <w:b/>
      <w:bCs/>
      <w:color w:val="000000"/>
      <w:sz w:val="20"/>
      <w:szCs w:val="20"/>
    </w:rPr>
  </w:style>
  <w:style w:type="paragraph" w:customStyle="1" w:styleId="topabzac">
    <w:name w:val="topabzac"/>
    <w:basedOn w:val="a1"/>
    <w:pPr>
      <w:spacing w:before="180" w:after="0"/>
      <w:ind w:firstLine="432"/>
    </w:pPr>
  </w:style>
  <w:style w:type="paragraph" w:customStyle="1" w:styleId="1111">
    <w:name w:val="Заголовок 111"/>
    <w:basedOn w:val="a1"/>
    <w:rPr>
      <w:b/>
      <w:bCs/>
      <w:color w:val="02125F"/>
      <w:sz w:val="21"/>
      <w:szCs w:val="21"/>
    </w:rPr>
  </w:style>
  <w:style w:type="paragraph" w:customStyle="1" w:styleId="3111">
    <w:name w:val="Заголовок 311"/>
    <w:basedOn w:val="a1"/>
    <w:rPr>
      <w:rFonts w:cs="Symbol"/>
      <w:b/>
      <w:bCs/>
      <w:color w:val="02125F"/>
      <w:sz w:val="18"/>
      <w:szCs w:val="18"/>
    </w:rPr>
  </w:style>
  <w:style w:type="paragraph" w:customStyle="1" w:styleId="z-1">
    <w:name w:val="z-Начало формы1"/>
    <w:basedOn w:val="a1"/>
    <w:pPr>
      <w:pBdr>
        <w:bottom w:val="single" w:sz="4" w:space="1" w:color="000000"/>
      </w:pBdr>
      <w:jc w:val="center"/>
    </w:pPr>
    <w:rPr>
      <w:rFonts w:cs="Symbol"/>
      <w:vanish/>
      <w:color w:val="0F0F00"/>
      <w:sz w:val="16"/>
      <w:szCs w:val="16"/>
    </w:rPr>
  </w:style>
  <w:style w:type="paragraph" w:customStyle="1" w:styleId="published">
    <w:name w:val="published"/>
    <w:basedOn w:val="a1"/>
    <w:pPr>
      <w:spacing w:before="280" w:after="280"/>
    </w:pPr>
    <w:rPr>
      <w:rFonts w:cs="Symbol"/>
      <w:b/>
      <w:bCs/>
      <w:i/>
      <w:iCs/>
      <w:color w:val="000000"/>
      <w:sz w:val="18"/>
      <w:szCs w:val="18"/>
    </w:rPr>
  </w:style>
  <w:style w:type="paragraph" w:customStyle="1" w:styleId="11fa">
    <w:name w:val="Название11"/>
    <w:basedOn w:val="a1"/>
    <w:pPr>
      <w:suppressLineNumbers/>
      <w:spacing w:before="120" w:after="120"/>
    </w:pPr>
    <w:rPr>
      <w:rFonts w:cs="Symbol"/>
      <w:i/>
      <w:iCs/>
    </w:rPr>
  </w:style>
  <w:style w:type="paragraph" w:customStyle="1" w:styleId="1ffffff">
    <w:name w:val="Указатель1"/>
    <w:basedOn w:val="a1"/>
    <w:pPr>
      <w:suppressLineNumbers/>
    </w:pPr>
    <w:rPr>
      <w:rFonts w:cs="Symbol"/>
    </w:rPr>
  </w:style>
  <w:style w:type="paragraph" w:customStyle="1" w:styleId="affffffffffffff">
    <w:name w:val="Содержимое врезки"/>
    <w:basedOn w:val="a2"/>
    <w:rPr>
      <w:sz w:val="24"/>
      <w:lang w:val="uk-UA"/>
    </w:rPr>
  </w:style>
  <w:style w:type="paragraph" w:customStyle="1" w:styleId="H2">
    <w:name w:val="H2"/>
    <w:basedOn w:val="a1"/>
    <w:pPr>
      <w:keepNext/>
      <w:spacing w:before="100" w:after="100"/>
    </w:pPr>
    <w:rPr>
      <w:b/>
      <w:sz w:val="36"/>
      <w:szCs w:val="20"/>
      <w:lang w:val="uk-UA"/>
    </w:rPr>
  </w:style>
  <w:style w:type="paragraph" w:customStyle="1" w:styleId="Blockquote">
    <w:name w:val="Blockquote"/>
    <w:basedOn w:val="a1"/>
    <w:pPr>
      <w:spacing w:before="100" w:after="100"/>
      <w:ind w:left="360" w:right="360" w:firstLine="0"/>
    </w:pPr>
    <w:rPr>
      <w:szCs w:val="20"/>
      <w:lang w:val="uk-UA"/>
    </w:rPr>
  </w:style>
  <w:style w:type="paragraph" w:customStyle="1" w:styleId="DefinitionList">
    <w:name w:val="Definition List"/>
    <w:basedOn w:val="a1"/>
    <w:pPr>
      <w:ind w:left="360" w:firstLine="0"/>
    </w:pPr>
    <w:rPr>
      <w:szCs w:val="20"/>
      <w:lang w:val="uk-UA"/>
    </w:rPr>
  </w:style>
  <w:style w:type="paragraph" w:customStyle="1" w:styleId="H3">
    <w:name w:val="H3"/>
    <w:basedOn w:val="a1"/>
    <w:pPr>
      <w:keepNext/>
      <w:spacing w:before="100" w:after="100"/>
    </w:pPr>
    <w:rPr>
      <w:b/>
      <w:sz w:val="28"/>
      <w:szCs w:val="20"/>
      <w:lang w:val="uk-UA"/>
    </w:rPr>
  </w:style>
  <w:style w:type="paragraph" w:customStyle="1" w:styleId="H5">
    <w:name w:val="H5"/>
    <w:basedOn w:val="a1"/>
    <w:pPr>
      <w:keepNext/>
      <w:spacing w:before="100" w:after="100"/>
    </w:pPr>
    <w:rPr>
      <w:b/>
      <w:sz w:val="20"/>
      <w:szCs w:val="20"/>
      <w:lang w:val="uk-UA"/>
    </w:rPr>
  </w:style>
  <w:style w:type="paragraph" w:customStyle="1" w:styleId="H4">
    <w:name w:val="H4"/>
    <w:basedOn w:val="a1"/>
    <w:pPr>
      <w:keepNext/>
      <w:spacing w:before="100" w:after="100"/>
    </w:pPr>
    <w:rPr>
      <w:b/>
      <w:szCs w:val="20"/>
      <w:lang w:val="uk-UA"/>
    </w:rPr>
  </w:style>
  <w:style w:type="paragraph" w:customStyle="1" w:styleId="PP">
    <w:name w:val="Строка PP"/>
    <w:basedOn w:val="afffffffffffff1"/>
    <w:pPr>
      <w:widowControl/>
      <w:overflowPunct w:val="0"/>
      <w:spacing w:before="0" w:after="0" w:line="100" w:lineRule="atLeast"/>
      <w:ind w:left="4252" w:firstLine="0"/>
      <w:jc w:val="left"/>
    </w:pPr>
    <w:rPr>
      <w:i w:val="0"/>
      <w:iCs w:val="0"/>
      <w:color w:val="00000A"/>
      <w:szCs w:val="20"/>
    </w:rPr>
  </w:style>
  <w:style w:type="paragraph" w:customStyle="1" w:styleId="affffffffffffff0">
    <w:name w:val="Адресат"/>
    <w:basedOn w:val="a1"/>
    <w:rPr>
      <w:sz w:val="28"/>
      <w:szCs w:val="20"/>
      <w:lang w:val="uk-UA"/>
    </w:rPr>
  </w:style>
  <w:style w:type="paragraph" w:customStyle="1" w:styleId="21f">
    <w:name w:val="Указатель 21"/>
    <w:basedOn w:val="a1"/>
    <w:pPr>
      <w:ind w:left="400" w:hanging="200"/>
    </w:pPr>
    <w:rPr>
      <w:sz w:val="18"/>
      <w:szCs w:val="18"/>
    </w:rPr>
  </w:style>
  <w:style w:type="paragraph" w:customStyle="1" w:styleId="31c">
    <w:name w:val="Указатель 31"/>
    <w:basedOn w:val="a1"/>
    <w:pPr>
      <w:ind w:left="600" w:hanging="200"/>
    </w:pPr>
    <w:rPr>
      <w:sz w:val="18"/>
      <w:szCs w:val="18"/>
    </w:rPr>
  </w:style>
  <w:style w:type="paragraph" w:customStyle="1" w:styleId="414">
    <w:name w:val="Указатель 41"/>
    <w:basedOn w:val="a1"/>
    <w:pPr>
      <w:ind w:left="800" w:hanging="200"/>
    </w:pPr>
    <w:rPr>
      <w:sz w:val="18"/>
      <w:szCs w:val="18"/>
    </w:rPr>
  </w:style>
  <w:style w:type="paragraph" w:customStyle="1" w:styleId="515">
    <w:name w:val="Указатель 51"/>
    <w:basedOn w:val="a1"/>
    <w:pPr>
      <w:ind w:left="1000" w:hanging="200"/>
    </w:pPr>
    <w:rPr>
      <w:sz w:val="18"/>
      <w:szCs w:val="18"/>
    </w:rPr>
  </w:style>
  <w:style w:type="paragraph" w:customStyle="1" w:styleId="614">
    <w:name w:val="Указатель 61"/>
    <w:basedOn w:val="a1"/>
    <w:pPr>
      <w:ind w:left="1200" w:hanging="200"/>
    </w:pPr>
    <w:rPr>
      <w:sz w:val="18"/>
      <w:szCs w:val="18"/>
    </w:rPr>
  </w:style>
  <w:style w:type="paragraph" w:customStyle="1" w:styleId="712">
    <w:name w:val="Указатель 71"/>
    <w:basedOn w:val="a1"/>
    <w:pPr>
      <w:ind w:left="1400" w:hanging="200"/>
    </w:pPr>
    <w:rPr>
      <w:sz w:val="18"/>
      <w:szCs w:val="18"/>
    </w:rPr>
  </w:style>
  <w:style w:type="paragraph" w:customStyle="1" w:styleId="810">
    <w:name w:val="Указатель 81"/>
    <w:basedOn w:val="a1"/>
    <w:pPr>
      <w:ind w:left="1600" w:hanging="200"/>
    </w:pPr>
    <w:rPr>
      <w:sz w:val="18"/>
      <w:szCs w:val="18"/>
    </w:rPr>
  </w:style>
  <w:style w:type="paragraph" w:customStyle="1" w:styleId="911">
    <w:name w:val="Указатель 91"/>
    <w:basedOn w:val="a1"/>
    <w:pPr>
      <w:ind w:left="1800" w:hanging="200"/>
    </w:pPr>
    <w:rPr>
      <w:sz w:val="18"/>
      <w:szCs w:val="18"/>
    </w:rPr>
  </w:style>
  <w:style w:type="paragraph" w:customStyle="1" w:styleId="4ff">
    <w:name w:val="Указатель4"/>
    <w:basedOn w:val="a1"/>
    <w:pPr>
      <w:pBdr>
        <w:top w:val="single" w:sz="8" w:space="0" w:color="000000"/>
      </w:pBdr>
      <w:spacing w:before="360" w:after="240"/>
    </w:pPr>
    <w:rPr>
      <w:b/>
      <w:bCs/>
      <w:i/>
      <w:iCs/>
      <w:sz w:val="26"/>
      <w:szCs w:val="26"/>
    </w:rPr>
  </w:style>
  <w:style w:type="paragraph" w:customStyle="1" w:styleId="liter0">
    <w:name w:val="liter"/>
    <w:pPr>
      <w:suppressAutoHyphens/>
      <w:spacing w:line="240" w:lineRule="atLeast"/>
      <w:ind w:left="482" w:hanging="482"/>
      <w:jc w:val="both"/>
    </w:pPr>
    <w:rPr>
      <w:lang w:eastAsia="ar-SA"/>
    </w:rPr>
  </w:style>
  <w:style w:type="paragraph" w:customStyle="1" w:styleId="Roboczyj">
    <w:name w:val="Roboczyj"/>
    <w:basedOn w:val="a1"/>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pPr>
      <w:widowControl/>
      <w:spacing w:after="120" w:line="100" w:lineRule="atLeast"/>
      <w:ind w:right="0" w:firstLine="720"/>
    </w:pPr>
    <w:rPr>
      <w:szCs w:val="28"/>
    </w:rPr>
  </w:style>
  <w:style w:type="paragraph" w:customStyle="1" w:styleId="21f0">
    <w:name w:val="Красная строка 21"/>
    <w:basedOn w:val="affffffffa"/>
    <w:pPr>
      <w:ind w:firstLine="210"/>
    </w:pPr>
    <w:rPr>
      <w:sz w:val="24"/>
    </w:rPr>
  </w:style>
  <w:style w:type="paragraph" w:customStyle="1" w:styleId="Iauiueaennaoaoey">
    <w:name w:val="Iau?iue aenna?oaoey"/>
    <w:basedOn w:val="a1"/>
    <w:pPr>
      <w:spacing w:line="360" w:lineRule="auto"/>
    </w:pPr>
    <w:rPr>
      <w:sz w:val="28"/>
      <w:szCs w:val="20"/>
    </w:rPr>
  </w:style>
  <w:style w:type="paragraph" w:customStyle="1" w:styleId="Ioiaiaaiiuenienie1iaaaynoiea">
    <w:name w:val="Ioia?iaaiiue nienie 1 ia?aay no?iea"/>
    <w:basedOn w:val="Iauiueaennaoaoey"/>
    <w:pPr>
      <w:tabs>
        <w:tab w:val="clear" w:pos="709"/>
        <w:tab w:val="left" w:pos="360"/>
      </w:tabs>
      <w:spacing w:before="120" w:after="0"/>
      <w:ind w:left="360" w:hanging="360"/>
    </w:pPr>
  </w:style>
  <w:style w:type="paragraph" w:customStyle="1" w:styleId="Ioiaiaaiiuenienie1">
    <w:name w:val="Ioia?iaaiiue nienie 1"/>
    <w:basedOn w:val="Ioiaiaaiiuenienie1iaaaynoiea"/>
    <w:pPr>
      <w:spacing w:before="0"/>
      <w:ind w:left="357" w:hanging="357"/>
    </w:pPr>
  </w:style>
  <w:style w:type="paragraph" w:customStyle="1" w:styleId="Iacaaieaaeaauaaciiiaa">
    <w:name w:val="Iacaaiea aeaau aac iiia?a"/>
    <w:basedOn w:val="Iauiueaennaoaoey"/>
    <w:pPr>
      <w:keepNext/>
      <w:spacing w:after="360"/>
      <w:jc w:val="center"/>
    </w:pPr>
    <w:rPr>
      <w:b/>
    </w:rPr>
  </w:style>
  <w:style w:type="paragraph" w:customStyle="1" w:styleId="Iacaaieaaeaauniiiaii">
    <w:name w:val="Iacaaiea aeaau n iiia?ii"/>
    <w:basedOn w:val="Iacaaieaaeaauaaciiiaa"/>
    <w:pPr>
      <w:tabs>
        <w:tab w:val="clear" w:pos="709"/>
        <w:tab w:val="left" w:pos="2367"/>
      </w:tabs>
      <w:spacing w:after="120"/>
      <w:ind w:left="284" w:firstLine="284"/>
    </w:pPr>
  </w:style>
  <w:style w:type="paragraph" w:customStyle="1" w:styleId="Iaeeiaaiiuenienie1">
    <w:name w:val="Ia?ee?iaaiiue nienie 1"/>
    <w:basedOn w:val="Iauiueaennaoaoey"/>
    <w:pPr>
      <w:tabs>
        <w:tab w:val="clear" w:pos="709"/>
        <w:tab w:val="num" w:pos="360"/>
        <w:tab w:val="left" w:pos="927"/>
      </w:tabs>
      <w:ind w:left="927" w:hanging="360"/>
    </w:pPr>
  </w:style>
  <w:style w:type="paragraph" w:customStyle="1" w:styleId="415">
    <w:name w:val="Нумерованный список 41"/>
    <w:basedOn w:val="Iauiueaennaoaoey"/>
    <w:pPr>
      <w:tabs>
        <w:tab w:val="clear" w:pos="709"/>
        <w:tab w:val="num" w:pos="360"/>
        <w:tab w:val="left" w:pos="1209"/>
      </w:tabs>
      <w:ind w:left="1209" w:hanging="360"/>
    </w:pPr>
  </w:style>
  <w:style w:type="paragraph" w:customStyle="1" w:styleId="Nienie1">
    <w:name w:val="Nienie 1"/>
    <w:basedOn w:val="Iauiueaennaoaoey"/>
    <w:pPr>
      <w:tabs>
        <w:tab w:val="clear" w:pos="709"/>
        <w:tab w:val="left" w:pos="1134"/>
      </w:tabs>
      <w:ind w:left="1134" w:hanging="425"/>
    </w:pPr>
  </w:style>
  <w:style w:type="paragraph" w:customStyle="1" w:styleId="Oeiieiaey">
    <w:name w:val="Oeiieiaey"/>
    <w:basedOn w:val="Iauiueaennaoaoey"/>
    <w:pPr>
      <w:ind w:left="1276" w:firstLine="11"/>
    </w:pPr>
  </w:style>
  <w:style w:type="paragraph" w:customStyle="1" w:styleId="Noeoe">
    <w:name w:val="Noeoe"/>
    <w:basedOn w:val="Iauiueaennaoaoey"/>
    <w:pPr>
      <w:keepNext/>
      <w:ind w:left="2160"/>
    </w:pPr>
  </w:style>
  <w:style w:type="paragraph" w:customStyle="1" w:styleId="Noeoeiiaienu">
    <w:name w:val="Noeoe iiaienu"/>
    <w:basedOn w:val="Iauiueaennaoaoey"/>
    <w:pPr>
      <w:spacing w:after="240"/>
      <w:ind w:left="5103"/>
    </w:pPr>
  </w:style>
  <w:style w:type="paragraph" w:customStyle="1" w:styleId="Iauiueaacionooia">
    <w:name w:val="Iau?iue aac ionooia"/>
    <w:basedOn w:val="Iauiueaennaoaoey"/>
    <w:pPr>
      <w:ind w:firstLine="0"/>
    </w:pPr>
  </w:style>
  <w:style w:type="paragraph" w:customStyle="1" w:styleId="oaeeeiiiioee">
    <w:name w:val="?oa?eee i?iii?oee"/>
    <w:basedOn w:val="Iauiueaennaoaoey"/>
    <w:pPr>
      <w:tabs>
        <w:tab w:val="clear" w:pos="709"/>
        <w:tab w:val="left" w:pos="5670"/>
        <w:tab w:val="left" w:pos="6096"/>
      </w:tabs>
      <w:ind w:left="567" w:firstLine="709"/>
    </w:pPr>
  </w:style>
  <w:style w:type="paragraph" w:customStyle="1" w:styleId="oaeeeanaai">
    <w:name w:val="?oa?eee anaai"/>
    <w:basedOn w:val="Iauiueaennaoaoey"/>
    <w:pPr>
      <w:tabs>
        <w:tab w:val="clear" w:pos="709"/>
        <w:tab w:val="left" w:pos="6096"/>
      </w:tabs>
      <w:spacing w:after="240"/>
      <w:ind w:left="1865" w:hanging="11"/>
    </w:pPr>
  </w:style>
  <w:style w:type="paragraph" w:customStyle="1" w:styleId="oaeea">
    <w:name w:val="?oa?eea"/>
    <w:basedOn w:val="Iauiueaennaoaoey"/>
    <w:pPr>
      <w:spacing w:before="120" w:after="0"/>
      <w:ind w:left="567" w:hanging="567"/>
    </w:pPr>
    <w:rPr>
      <w:lang w:val="uk-UA"/>
    </w:rPr>
  </w:style>
  <w:style w:type="paragraph" w:customStyle="1" w:styleId="oaeeeacaaeu">
    <w:name w:val="?oa?eee ?acaaeu"/>
    <w:basedOn w:val="Iauiueaennaoaoey"/>
    <w:pPr>
      <w:keepNext/>
      <w:spacing w:after="120"/>
      <w:ind w:left="568" w:hanging="284"/>
    </w:pPr>
  </w:style>
  <w:style w:type="paragraph" w:customStyle="1" w:styleId="Iauiueiaaa">
    <w:name w:val="Iau?iue ia?aa"/>
    <w:basedOn w:val="Iauiueaennaoaoey"/>
    <w:pPr>
      <w:spacing w:before="240" w:after="0"/>
    </w:pPr>
  </w:style>
  <w:style w:type="paragraph" w:customStyle="1" w:styleId="Iauiueiinea">
    <w:name w:val="Iau?iue iinea"/>
    <w:basedOn w:val="Iauiueaennaoaoey"/>
    <w:pPr>
      <w:spacing w:after="240"/>
    </w:pPr>
  </w:style>
  <w:style w:type="paragraph" w:customStyle="1" w:styleId="Noeoeiacaaiea">
    <w:name w:val="Noeoe iacaaiea"/>
    <w:basedOn w:val="Iauiueaennaoaoey"/>
    <w:pPr>
      <w:keepNext/>
      <w:spacing w:before="240" w:after="120"/>
      <w:jc w:val="center"/>
    </w:pPr>
    <w:rPr>
      <w:b/>
    </w:rPr>
  </w:style>
  <w:style w:type="paragraph" w:customStyle="1" w:styleId="Yieaao">
    <w:name w:val="Yiea?ao"/>
    <w:basedOn w:val="Iauiueaennaoaoey"/>
    <w:pPr>
      <w:jc w:val="right"/>
    </w:pPr>
  </w:style>
  <w:style w:type="paragraph" w:customStyle="1" w:styleId="Ioiaiaaiiuenienie1iineaaiyynoiea">
    <w:name w:val="Ioia?iaaiiue nienie 1 iineaaiyy no?iea"/>
    <w:basedOn w:val="Ioiaiaaiiuenienie1"/>
    <w:pPr>
      <w:spacing w:after="120"/>
    </w:pPr>
  </w:style>
  <w:style w:type="paragraph" w:customStyle="1" w:styleId="Iauiueiioaioo">
    <w:name w:val="Iau?iue ii oaio?o"/>
    <w:basedOn w:val="Iauiueaennaoaoey"/>
    <w:pPr>
      <w:ind w:firstLine="0"/>
      <w:jc w:val="center"/>
    </w:pPr>
  </w:style>
  <w:style w:type="paragraph" w:customStyle="1" w:styleId="3ffb">
    <w:name w:val="Схема документа3"/>
    <w:basedOn w:val="a1"/>
    <w:pPr>
      <w:shd w:val="clear" w:color="auto" w:fill="000080"/>
    </w:pPr>
    <w:rPr>
      <w:rFonts w:cs="Symbol"/>
      <w:sz w:val="20"/>
      <w:szCs w:val="20"/>
    </w:rPr>
  </w:style>
  <w:style w:type="paragraph" w:customStyle="1" w:styleId="Oeiieiaeyiaaaynoiea">
    <w:name w:val="Oeiieiaey ia?aay no?iea"/>
    <w:basedOn w:val="Oeiieiaey"/>
    <w:pPr>
      <w:spacing w:before="240" w:after="0"/>
    </w:pPr>
  </w:style>
  <w:style w:type="paragraph" w:customStyle="1" w:styleId="Oeiieiaeyiineaaiyynoiea">
    <w:name w:val="Oeiieiaey iineaaiyy no?iea"/>
    <w:basedOn w:val="Oeiieiaey"/>
    <w:pPr>
      <w:spacing w:after="240"/>
    </w:pPr>
  </w:style>
  <w:style w:type="paragraph" w:customStyle="1" w:styleId="Noeoeiaaaynoiea">
    <w:name w:val="Noeoe ia?aay no?iea"/>
    <w:basedOn w:val="Noeoe"/>
    <w:pPr>
      <w:spacing w:before="240" w:after="0"/>
    </w:pPr>
  </w:style>
  <w:style w:type="paragraph" w:customStyle="1" w:styleId="Noeoeiineaaiyynoiea">
    <w:name w:val="Noeoe iineaaiyy no?iea"/>
    <w:basedOn w:val="Noeoe"/>
    <w:pPr>
      <w:keepNext w:val="0"/>
      <w:spacing w:after="240"/>
      <w:ind w:left="2727" w:firstLine="0"/>
    </w:pPr>
  </w:style>
  <w:style w:type="paragraph" w:customStyle="1" w:styleId="Caaieiaieoaaeeou">
    <w:name w:val="Caaieiaie oaaeeou"/>
    <w:basedOn w:val="Iauiueaacionooia"/>
    <w:pPr>
      <w:jc w:val="center"/>
    </w:pPr>
    <w:rPr>
      <w:b/>
    </w:rPr>
  </w:style>
  <w:style w:type="paragraph" w:customStyle="1" w:styleId="Nienieeeoaaoou">
    <w:name w:val="Nienie eeoa?aoo?u"/>
    <w:basedOn w:val="Iauiueaennaoaoey"/>
    <w:pPr>
      <w:tabs>
        <w:tab w:val="clear" w:pos="709"/>
        <w:tab w:val="left" w:pos="360"/>
        <w:tab w:val="left" w:pos="720"/>
      </w:tabs>
      <w:ind w:left="360" w:hanging="360"/>
    </w:pPr>
  </w:style>
  <w:style w:type="paragraph" w:customStyle="1" w:styleId="Iacaaieaacaaea">
    <w:name w:val="Iacaaiea ?acaaea"/>
    <w:basedOn w:val="Iacaaieaaeaauniiiaii"/>
    <w:pPr>
      <w:tabs>
        <w:tab w:val="clear" w:pos="2367"/>
        <w:tab w:val="left" w:pos="931"/>
      </w:tabs>
      <w:spacing w:before="720" w:after="480"/>
      <w:ind w:left="283" w:firstLine="288"/>
    </w:pPr>
  </w:style>
  <w:style w:type="paragraph" w:customStyle="1" w:styleId="azagilovok1">
    <w:name w:val="a_zagilovok_1"/>
    <w:basedOn w:val="1"/>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pPr>
      <w:tabs>
        <w:tab w:val="clear" w:pos="709"/>
        <w:tab w:val="left" w:pos="360"/>
      </w:tabs>
      <w:spacing w:line="360" w:lineRule="auto"/>
      <w:ind w:firstLine="454"/>
    </w:pPr>
    <w:rPr>
      <w:sz w:val="28"/>
      <w:szCs w:val="28"/>
      <w:lang w:val="uk-UA"/>
    </w:rPr>
  </w:style>
  <w:style w:type="paragraph" w:customStyle="1" w:styleId="BookPage0">
    <w:name w:val="BookPage Знак"/>
    <w:basedOn w:val="a1"/>
    <w:pPr>
      <w:spacing w:before="210" w:after="0"/>
    </w:pPr>
    <w:rPr>
      <w:rFonts w:cs="Symbol"/>
      <w:b/>
      <w:bCs/>
      <w:color w:val="666699"/>
    </w:rPr>
  </w:style>
  <w:style w:type="paragraph" w:customStyle="1" w:styleId="BookPage1">
    <w:name w:val="BookPage"/>
    <w:basedOn w:val="a1"/>
    <w:pPr>
      <w:spacing w:before="210" w:after="0"/>
    </w:pPr>
    <w:rPr>
      <w:rFonts w:cs="Symbol"/>
      <w:b/>
      <w:bCs/>
      <w:color w:val="666699"/>
    </w:rPr>
  </w:style>
  <w:style w:type="paragraph" w:customStyle="1" w:styleId="9a">
    <w:name w:val="заголовок 9"/>
    <w:basedOn w:val="a1"/>
    <w:pPr>
      <w:keepNext/>
      <w:spacing w:line="360" w:lineRule="auto"/>
    </w:pPr>
    <w:rPr>
      <w:sz w:val="28"/>
      <w:szCs w:val="28"/>
      <w:lang w:val="uk-UA"/>
    </w:rPr>
  </w:style>
  <w:style w:type="paragraph" w:customStyle="1" w:styleId="affffffffffffff1">
    <w:name w:val="Основ"/>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2">
    <w:name w:val="[О] Раздел"/>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3">
    <w:name w:val="Раздел"/>
    <w:pPr>
      <w:suppressAutoHyphens/>
      <w:spacing w:after="465" w:line="464" w:lineRule="atLeast"/>
      <w:jc w:val="center"/>
    </w:pPr>
    <w:rPr>
      <w:rFonts w:ascii="Symbol" w:eastAsia="Symbol" w:hAnsi="Symbol" w:cs="Symbol"/>
      <w:caps/>
      <w:sz w:val="28"/>
      <w:szCs w:val="28"/>
      <w:lang w:eastAsia="ar-SA"/>
    </w:rPr>
  </w:style>
  <w:style w:type="paragraph" w:customStyle="1" w:styleId="affffffffffffff4">
    <w:name w:val="текст примечания"/>
    <w:basedOn w:val="a1"/>
    <w:rPr>
      <w:sz w:val="20"/>
      <w:szCs w:val="20"/>
    </w:rPr>
  </w:style>
  <w:style w:type="paragraph" w:customStyle="1" w:styleId="affffffffffffff5">
    <w:name w:val="глава №"/>
    <w:basedOn w:val="a1"/>
    <w:pPr>
      <w:keepNext/>
      <w:keepLines/>
      <w:pBdr>
        <w:bottom w:val="single" w:sz="1" w:space="0" w:color="000000"/>
      </w:pBdr>
      <w:spacing w:after="57"/>
      <w:jc w:val="center"/>
    </w:pPr>
    <w:rPr>
      <w:rFonts w:ascii="Courier New" w:hAnsi="Courier New"/>
      <w:spacing w:val="200"/>
    </w:rPr>
  </w:style>
  <w:style w:type="paragraph" w:customStyle="1" w:styleId="affffffffffffff6">
    <w:name w:val="заголовок"/>
    <w:basedOn w:val="afffffffff6"/>
    <w:pPr>
      <w:spacing w:after="57" w:line="244" w:lineRule="atLeast"/>
      <w:ind w:firstLine="0"/>
      <w:jc w:val="center"/>
    </w:pPr>
    <w:rPr>
      <w:b/>
      <w:bCs/>
      <w:caps/>
      <w:color w:val="000000"/>
      <w:sz w:val="20"/>
    </w:rPr>
  </w:style>
  <w:style w:type="paragraph" w:customStyle="1" w:styleId="affffffffffffff7">
    <w:name w:val="???????"/>
    <w:pPr>
      <w:suppressAutoHyphens/>
    </w:pPr>
    <w:rPr>
      <w:rFonts w:ascii="Symbol" w:eastAsia="Symbol" w:hAnsi="Symbol" w:cs="Symbol"/>
      <w:sz w:val="28"/>
      <w:szCs w:val="28"/>
      <w:lang w:val="de-DE" w:eastAsia="ar-SA"/>
    </w:rPr>
  </w:style>
  <w:style w:type="paragraph" w:customStyle="1" w:styleId="1ffffff0">
    <w:name w:val="????????? 1"/>
    <w:basedOn w:val="affffffffffffff7"/>
    <w:pPr>
      <w:keepNext/>
      <w:spacing w:before="240" w:after="60"/>
    </w:pPr>
    <w:rPr>
      <w:b/>
      <w:bCs/>
      <w:kern w:val="1"/>
      <w:lang w:val="uk-UA"/>
    </w:rPr>
  </w:style>
  <w:style w:type="paragraph" w:customStyle="1" w:styleId="Aenao-1">
    <w:name w:val="Aena?o-1"/>
    <w:basedOn w:val="a2"/>
    <w:pPr>
      <w:spacing w:after="0" w:line="360" w:lineRule="auto"/>
      <w:ind w:firstLine="720"/>
    </w:pPr>
    <w:rPr>
      <w:szCs w:val="28"/>
    </w:rPr>
  </w:style>
  <w:style w:type="paragraph" w:customStyle="1" w:styleId="Noeeu1">
    <w:name w:val="Noeeu1"/>
    <w:basedOn w:val="a1"/>
    <w:pPr>
      <w:spacing w:line="360" w:lineRule="auto"/>
    </w:pPr>
    <w:rPr>
      <w:sz w:val="28"/>
      <w:szCs w:val="28"/>
    </w:rPr>
  </w:style>
  <w:style w:type="paragraph" w:customStyle="1" w:styleId="rvps5">
    <w:name w:val="rvps5"/>
    <w:basedOn w:val="a1"/>
    <w:pPr>
      <w:spacing w:before="280" w:after="280"/>
    </w:pPr>
  </w:style>
  <w:style w:type="paragraph" w:customStyle="1" w:styleId="1-liter0">
    <w:name w:val="1-liter"/>
    <w:basedOn w:val="a1"/>
    <w:pPr>
      <w:spacing w:line="228" w:lineRule="auto"/>
    </w:pPr>
    <w:rPr>
      <w:i/>
      <w:iCs/>
      <w:sz w:val="21"/>
      <w:szCs w:val="21"/>
      <w:lang w:val="uk-UA"/>
    </w:rPr>
  </w:style>
  <w:style w:type="paragraph" w:customStyle="1" w:styleId="affffffffffffff8">
    <w:name w:val="Текст_статті"/>
    <w:basedOn w:val="a1"/>
    <w:pPr>
      <w:ind w:firstLine="284"/>
    </w:pPr>
    <w:rPr>
      <w:sz w:val="20"/>
      <w:szCs w:val="20"/>
      <w:lang w:val="uk-UA"/>
    </w:rPr>
  </w:style>
  <w:style w:type="paragraph" w:customStyle="1" w:styleId="WW-20">
    <w:name w:val="WW-Основной текст с отступом 2"/>
    <w:basedOn w:val="a1"/>
    <w:pPr>
      <w:spacing w:before="120" w:after="120" w:line="360" w:lineRule="auto"/>
      <w:ind w:firstLine="851"/>
    </w:pPr>
    <w:rPr>
      <w:b/>
      <w:bCs/>
      <w:spacing w:val="20"/>
      <w:sz w:val="28"/>
      <w:szCs w:val="28"/>
      <w:lang w:val="uk-UA"/>
    </w:rPr>
  </w:style>
  <w:style w:type="paragraph" w:customStyle="1" w:styleId="Inioaeno-oa">
    <w:name w:val="Ini. oaeno.-o/a"/>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pPr>
      <w:spacing w:before="100" w:after="100"/>
      <w:ind w:left="360" w:right="360" w:firstLine="0"/>
    </w:pPr>
    <w:rPr>
      <w:sz w:val="20"/>
      <w:szCs w:val="20"/>
      <w:lang w:val="uk-UA"/>
    </w:rPr>
  </w:style>
  <w:style w:type="paragraph" w:customStyle="1" w:styleId="-6">
    <w:name w:val="Осн. текст.-т/б"/>
    <w:pPr>
      <w:suppressAutoHyphens/>
      <w:spacing w:line="520" w:lineRule="atLeast"/>
      <w:ind w:firstLine="680"/>
      <w:jc w:val="both"/>
    </w:pPr>
    <w:rPr>
      <w:rFonts w:ascii="Symbol" w:eastAsia="Symbol" w:hAnsi="Symbol" w:cs="Symbol"/>
      <w:color w:val="000000"/>
      <w:lang w:eastAsia="ar-SA"/>
    </w:rPr>
  </w:style>
  <w:style w:type="paragraph" w:customStyle="1" w:styleId="1ffffff1">
    <w:name w:val="Стиль Заголовок 1 + не полужирный"/>
    <w:basedOn w:val="1"/>
    <w:pPr>
      <w:numPr>
        <w:numId w:val="0"/>
      </w:numPr>
      <w:spacing w:before="0" w:after="0"/>
      <w:ind w:firstLine="567"/>
      <w:jc w:val="center"/>
    </w:pPr>
    <w:rPr>
      <w:bCs w:val="0"/>
      <w:sz w:val="28"/>
      <w:szCs w:val="20"/>
      <w:lang w:val="uk-UA"/>
    </w:rPr>
  </w:style>
  <w:style w:type="paragraph" w:customStyle="1" w:styleId="z-10">
    <w:name w:val="z-Конец формы1"/>
    <w:basedOn w:val="a1"/>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pPr>
      <w:spacing w:after="0" w:line="360" w:lineRule="auto"/>
      <w:ind w:firstLine="709"/>
    </w:pPr>
    <w:rPr>
      <w:szCs w:val="20"/>
      <w:lang w:val="uk-UA"/>
    </w:rPr>
  </w:style>
  <w:style w:type="paragraph" w:customStyle="1" w:styleId="-7">
    <w:name w:val="о-основний"/>
    <w:pPr>
      <w:suppressAutoHyphens/>
      <w:spacing w:line="360" w:lineRule="auto"/>
      <w:ind w:firstLine="454"/>
      <w:jc w:val="both"/>
    </w:pPr>
    <w:rPr>
      <w:rFonts w:ascii="Symbol" w:eastAsia="Symbol" w:hAnsi="Symbol" w:cs="Symbol"/>
      <w:sz w:val="28"/>
      <w:szCs w:val="28"/>
      <w:lang w:val="uk-UA" w:eastAsia="ar-SA"/>
    </w:rPr>
  </w:style>
  <w:style w:type="paragraph" w:customStyle="1" w:styleId="1ffffff2">
    <w:name w:val="Текст у виносці1"/>
    <w:basedOn w:val="a1"/>
    <w:pPr>
      <w:spacing w:line="343" w:lineRule="auto"/>
      <w:ind w:firstLine="709"/>
    </w:pPr>
    <w:rPr>
      <w:rFonts w:cs="Symbol"/>
      <w:sz w:val="16"/>
      <w:szCs w:val="16"/>
      <w:lang w:val="uk-UA"/>
    </w:rPr>
  </w:style>
  <w:style w:type="paragraph" w:customStyle="1" w:styleId="1-zbirnyk">
    <w:name w:val="1-zbirnyk"/>
    <w:basedOn w:val="a1"/>
    <w:rPr>
      <w:sz w:val="21"/>
      <w:szCs w:val="20"/>
      <w:lang w:val="uk-UA"/>
    </w:rPr>
  </w:style>
  <w:style w:type="paragraph" w:customStyle="1" w:styleId="pfull">
    <w:name w:val="pfull"/>
    <w:basedOn w:val="a1"/>
    <w:pPr>
      <w:spacing w:before="280" w:after="280"/>
    </w:pPr>
  </w:style>
  <w:style w:type="paragraph" w:customStyle="1" w:styleId="bodytext">
    <w:name w:val="bodytext"/>
    <w:basedOn w:val="a1"/>
    <w:pPr>
      <w:spacing w:after="22"/>
      <w:ind w:firstLine="330"/>
    </w:pPr>
    <w:rPr>
      <w:sz w:val="26"/>
      <w:szCs w:val="26"/>
    </w:rPr>
  </w:style>
  <w:style w:type="paragraph" w:customStyle="1" w:styleId="docheader">
    <w:name w:val="docheader"/>
    <w:basedOn w:val="a1"/>
    <w:pPr>
      <w:spacing w:before="22" w:after="22"/>
      <w:jc w:val="center"/>
    </w:pPr>
    <w:rPr>
      <w:rFonts w:cs="Symbol"/>
      <w:b/>
      <w:bCs/>
      <w:color w:val="0000FF"/>
      <w:sz w:val="28"/>
      <w:szCs w:val="28"/>
    </w:rPr>
  </w:style>
  <w:style w:type="paragraph" w:customStyle="1" w:styleId="msonormalcxspmiddle">
    <w:name w:val="msonormalcxspmiddle"/>
    <w:basedOn w:val="a1"/>
    <w:pPr>
      <w:spacing w:before="280" w:after="280"/>
    </w:pPr>
  </w:style>
  <w:style w:type="paragraph" w:customStyle="1" w:styleId="affffffffffffff9">
    <w:name w:val="текст виноски"/>
    <w:basedOn w:val="2fff1"/>
    <w:pPr>
      <w:spacing w:line="100" w:lineRule="atLeast"/>
    </w:pPr>
    <w:rPr>
      <w:sz w:val="20"/>
      <w:szCs w:val="20"/>
    </w:rPr>
  </w:style>
  <w:style w:type="paragraph" w:customStyle="1" w:styleId="0500286">
    <w:name w:val="Стиль Черный Первая строка:  05 см Справа:  002 см Перед:  86..."/>
    <w:basedOn w:val="a1"/>
    <w:pPr>
      <w:shd w:val="clear" w:color="auto" w:fill="FFFFFF"/>
      <w:ind w:firstLine="340"/>
    </w:pPr>
    <w:rPr>
      <w:color w:val="000000"/>
      <w:spacing w:val="1"/>
      <w:sz w:val="28"/>
      <w:szCs w:val="20"/>
      <w:lang w:val="en-GB"/>
    </w:rPr>
  </w:style>
  <w:style w:type="paragraph" w:customStyle="1" w:styleId="affffffffffffffa">
    <w:name w:val="Стандарт Знак Знак Знак Знак Знак Знак Знак Знак Знак Знак"/>
    <w:pPr>
      <w:widowControl w:val="0"/>
      <w:suppressAutoHyphens/>
    </w:pPr>
    <w:rPr>
      <w:rFonts w:ascii="Symbol" w:eastAsia="Symbol" w:hAnsi="Symbol" w:cs="Symbol"/>
      <w:color w:val="000000"/>
      <w:sz w:val="24"/>
      <w:szCs w:val="24"/>
      <w:lang w:eastAsia="ar-SA"/>
    </w:rPr>
  </w:style>
  <w:style w:type="paragraph" w:customStyle="1" w:styleId="Publications">
    <w:name w:val="Publications"/>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pPr>
      <w:spacing w:line="360" w:lineRule="auto"/>
      <w:ind w:firstLine="360"/>
    </w:pPr>
    <w:rPr>
      <w:rFonts w:cs="Symbol"/>
      <w:sz w:val="28"/>
      <w:szCs w:val="28"/>
    </w:rPr>
  </w:style>
  <w:style w:type="paragraph" w:customStyle="1" w:styleId="affffffffffffffb">
    <w:name w:val="Дисертація"/>
    <w:basedOn w:val="a1"/>
    <w:pPr>
      <w:spacing w:line="360" w:lineRule="auto"/>
      <w:ind w:firstLine="709"/>
    </w:pPr>
    <w:rPr>
      <w:sz w:val="28"/>
      <w:szCs w:val="28"/>
    </w:rPr>
  </w:style>
  <w:style w:type="paragraph" w:customStyle="1" w:styleId="BodyText23">
    <w:name w:val="Body Text 23"/>
    <w:basedOn w:val="a1"/>
    <w:pPr>
      <w:tabs>
        <w:tab w:val="clear" w:pos="709"/>
        <w:tab w:val="left" w:pos="3630"/>
      </w:tabs>
      <w:spacing w:line="360" w:lineRule="auto"/>
    </w:pPr>
  </w:style>
  <w:style w:type="paragraph" w:customStyle="1" w:styleId="BodyText22">
    <w:name w:val="Body Text 22"/>
    <w:basedOn w:val="a1"/>
    <w:pPr>
      <w:spacing w:line="360" w:lineRule="auto"/>
    </w:pPr>
    <w:rPr>
      <w:sz w:val="28"/>
      <w:szCs w:val="28"/>
    </w:rPr>
  </w:style>
  <w:style w:type="paragraph" w:customStyle="1" w:styleId="affffffffffffffc">
    <w:name w:val="????? ??????"/>
    <w:basedOn w:val="a1"/>
    <w:rPr>
      <w:sz w:val="20"/>
      <w:szCs w:val="20"/>
    </w:rPr>
  </w:style>
  <w:style w:type="paragraph" w:customStyle="1" w:styleId="6f9">
    <w:name w:val="Нумерованный список 6"/>
    <w:basedOn w:val="a1"/>
    <w:pPr>
      <w:spacing w:line="192" w:lineRule="auto"/>
    </w:pPr>
  </w:style>
  <w:style w:type="paragraph" w:customStyle="1" w:styleId="outdent">
    <w:name w:val="outdent"/>
    <w:basedOn w:val="a1"/>
    <w:pPr>
      <w:spacing w:after="240"/>
      <w:ind w:left="480" w:right="240" w:hanging="240"/>
    </w:pPr>
  </w:style>
  <w:style w:type="paragraph" w:customStyle="1" w:styleId="firstpara">
    <w:name w:val="firstpara"/>
    <w:basedOn w:val="a1"/>
  </w:style>
  <w:style w:type="paragraph" w:customStyle="1" w:styleId="medium-normal1">
    <w:name w:val="medium-normal1"/>
    <w:basedOn w:val="a1"/>
    <w:pPr>
      <w:spacing w:before="280" w:after="280"/>
    </w:pPr>
    <w:rPr>
      <w:lang w:val="uk-UA"/>
    </w:rPr>
  </w:style>
  <w:style w:type="paragraph" w:customStyle="1" w:styleId="rvps6">
    <w:name w:val="rvps6"/>
    <w:basedOn w:val="a1"/>
    <w:pPr>
      <w:spacing w:before="280" w:after="280"/>
    </w:pPr>
  </w:style>
  <w:style w:type="paragraph" w:customStyle="1" w:styleId="Iniiaiieoaeno">
    <w:name w:val="Iniiaiie oaeno"/>
    <w:basedOn w:val="a1"/>
    <w:pPr>
      <w:spacing w:after="120"/>
    </w:pPr>
    <w:rPr>
      <w:sz w:val="20"/>
      <w:szCs w:val="20"/>
    </w:rPr>
  </w:style>
  <w:style w:type="paragraph" w:customStyle="1" w:styleId="censm">
    <w:name w:val="censm"/>
    <w:basedOn w:val="a1"/>
    <w:pPr>
      <w:spacing w:before="280" w:after="280"/>
    </w:pPr>
  </w:style>
  <w:style w:type="paragraph" w:customStyle="1" w:styleId="sm">
    <w:name w:val="sm"/>
    <w:basedOn w:val="a1"/>
    <w:pPr>
      <w:spacing w:before="280" w:after="280"/>
    </w:pPr>
    <w:rPr>
      <w:rFonts w:cs="Symbol"/>
    </w:rPr>
  </w:style>
  <w:style w:type="paragraph" w:customStyle="1" w:styleId="author0">
    <w:name w:val="author"/>
    <w:basedOn w:val="a1"/>
    <w:pPr>
      <w:spacing w:before="280" w:after="280"/>
      <w:ind w:firstLine="276"/>
      <w:jc w:val="right"/>
    </w:pPr>
    <w:rPr>
      <w:rFonts w:ascii="Courier New" w:hAnsi="Courier New"/>
      <w:b/>
      <w:bCs/>
      <w:color w:val="000000"/>
      <w:sz w:val="15"/>
      <w:szCs w:val="15"/>
    </w:rPr>
  </w:style>
  <w:style w:type="paragraph" w:customStyle="1" w:styleId="refbiblio">
    <w:name w:val="refbiblio"/>
    <w:basedOn w:val="a1"/>
    <w:pPr>
      <w:spacing w:before="120" w:after="120" w:line="360" w:lineRule="atLeast"/>
      <w:ind w:left="115" w:right="115" w:firstLine="0"/>
    </w:pPr>
    <w:rPr>
      <w:rFonts w:cs="Symbol"/>
      <w:color w:val="000000"/>
    </w:rPr>
  </w:style>
  <w:style w:type="paragraph" w:customStyle="1" w:styleId="avtor0">
    <w:name w:val="avtor"/>
    <w:basedOn w:val="a1"/>
    <w:pPr>
      <w:spacing w:before="280" w:after="280"/>
    </w:pPr>
  </w:style>
  <w:style w:type="paragraph" w:customStyle="1" w:styleId="affffffffffffffd">
    <w:name w:val="Звезды"/>
    <w:basedOn w:val="a1"/>
    <w:pPr>
      <w:keepNext/>
      <w:spacing w:line="500" w:lineRule="exact"/>
      <w:jc w:val="center"/>
    </w:pPr>
    <w:rPr>
      <w:rFonts w:cs="Symbol"/>
      <w:sz w:val="25"/>
      <w:szCs w:val="20"/>
    </w:rPr>
  </w:style>
  <w:style w:type="paragraph" w:customStyle="1" w:styleId="1ffffff3">
    <w:name w:val="Основной текст разд1"/>
    <w:basedOn w:val="a2"/>
    <w:pPr>
      <w:spacing w:before="120" w:after="0" w:line="360" w:lineRule="auto"/>
      <w:ind w:firstLine="1134"/>
    </w:pPr>
    <w:rPr>
      <w:szCs w:val="20"/>
    </w:rPr>
  </w:style>
  <w:style w:type="paragraph" w:customStyle="1" w:styleId="3f3f3f">
    <w:name w:val="Ч3fи3fп3f"/>
    <w:basedOn w:val="a1"/>
    <w:pPr>
      <w:spacing w:line="360" w:lineRule="auto"/>
    </w:pPr>
    <w:rPr>
      <w:sz w:val="28"/>
      <w:szCs w:val="28"/>
    </w:rPr>
  </w:style>
  <w:style w:type="paragraph" w:customStyle="1" w:styleId="3f3f3f3f3f3f3f3f3f3f3f3f3f21">
    <w:name w:val="О3fс3fн3fо3fв3fн3fо3fй3f т3fе3fк3fс3fт3f 21"/>
    <w:basedOn w:val="a1"/>
    <w:pPr>
      <w:spacing w:after="120" w:line="480" w:lineRule="auto"/>
    </w:pPr>
  </w:style>
  <w:style w:type="paragraph" w:customStyle="1" w:styleId="3f3f3f3f3f3f">
    <w:name w:val="М3fо3fй3f у3fк3fр3f"/>
    <w:basedOn w:val="a1"/>
    <w:rPr>
      <w:sz w:val="28"/>
      <w:szCs w:val="28"/>
      <w:lang w:val="uk-UA"/>
    </w:rPr>
  </w:style>
  <w:style w:type="paragraph" w:customStyle="1" w:styleId="affffffffffffffe">
    <w:name w:val="Мой укр"/>
    <w:basedOn w:val="a1"/>
    <w:rPr>
      <w:sz w:val="28"/>
      <w:szCs w:val="28"/>
      <w:lang w:val="uk-UA"/>
    </w:rPr>
  </w:style>
  <w:style w:type="paragraph" w:customStyle="1" w:styleId="11fc">
    <w:name w:val="11"/>
    <w:basedOn w:val="a1"/>
    <w:rPr>
      <w:sz w:val="28"/>
      <w:szCs w:val="28"/>
      <w:lang w:val="uk-UA"/>
    </w:rPr>
  </w:style>
  <w:style w:type="paragraph" w:customStyle="1" w:styleId="afffffffffffffff">
    <w:name w:val="Название.Название схем"/>
    <w:basedOn w:val="a1"/>
    <w:pPr>
      <w:jc w:val="center"/>
    </w:pPr>
    <w:rPr>
      <w:b/>
      <w:bCs/>
      <w:sz w:val="28"/>
      <w:szCs w:val="28"/>
      <w:lang w:val="uk-UA"/>
    </w:rPr>
  </w:style>
  <w:style w:type="paragraph" w:customStyle="1" w:styleId="footnote0">
    <w:name w:val="footnote"/>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pPr>
      <w:keepNext/>
      <w:jc w:val="right"/>
    </w:pPr>
    <w:rPr>
      <w:b/>
      <w:bCs/>
      <w:sz w:val="32"/>
      <w:szCs w:val="32"/>
      <w:lang w:val="uk-UA"/>
    </w:rPr>
  </w:style>
  <w:style w:type="paragraph" w:customStyle="1" w:styleId="afffffffffffffff0">
    <w:name w:val="а"/>
    <w:basedOn w:val="a1"/>
    <w:pPr>
      <w:ind w:firstLine="720"/>
    </w:pPr>
    <w:rPr>
      <w:sz w:val="28"/>
      <w:szCs w:val="28"/>
      <w:lang w:val="uk-UA"/>
    </w:rPr>
  </w:style>
  <w:style w:type="paragraph" w:customStyle="1" w:styleId="6fa">
    <w:name w:val="заголовок 6"/>
    <w:basedOn w:val="a1"/>
    <w:pPr>
      <w:keepNext/>
      <w:spacing w:line="288" w:lineRule="auto"/>
      <w:jc w:val="center"/>
    </w:pPr>
    <w:rPr>
      <w:sz w:val="26"/>
      <w:szCs w:val="26"/>
      <w:lang w:val="en-US"/>
    </w:rPr>
  </w:style>
  <w:style w:type="paragraph" w:customStyle="1" w:styleId="afffffffffffffff1">
    <w:name w:val="рабочий"/>
    <w:basedOn w:val="a1"/>
    <w:pPr>
      <w:spacing w:line="360" w:lineRule="auto"/>
      <w:ind w:right="-284" w:firstLine="709"/>
    </w:pPr>
    <w:rPr>
      <w:sz w:val="28"/>
      <w:szCs w:val="20"/>
    </w:rPr>
  </w:style>
  <w:style w:type="paragraph" w:customStyle="1" w:styleId="1ffffff4">
    <w:name w:val="Продолжение списка1"/>
    <w:basedOn w:val="a1"/>
    <w:pPr>
      <w:spacing w:after="120"/>
      <w:ind w:left="283" w:firstLine="0"/>
    </w:pPr>
  </w:style>
  <w:style w:type="paragraph" w:customStyle="1" w:styleId="cnfheader">
    <w:name w:val="cnfheader"/>
    <w:basedOn w:val="a1"/>
    <w:pPr>
      <w:spacing w:before="280" w:after="280"/>
    </w:pPr>
    <w:rPr>
      <w:rFonts w:cs="Symbol"/>
      <w:b/>
      <w:bCs/>
      <w:caps/>
      <w:sz w:val="20"/>
      <w:szCs w:val="20"/>
    </w:rPr>
  </w:style>
  <w:style w:type="paragraph" w:customStyle="1" w:styleId="titul">
    <w:name w:val="titul"/>
    <w:basedOn w:val="a1"/>
    <w:pPr>
      <w:spacing w:before="280" w:after="280"/>
      <w:jc w:val="center"/>
    </w:pPr>
    <w:rPr>
      <w:b/>
      <w:bCs/>
      <w:color w:val="333333"/>
      <w:sz w:val="14"/>
      <w:szCs w:val="14"/>
    </w:rPr>
  </w:style>
  <w:style w:type="paragraph" w:customStyle="1" w:styleId="sources">
    <w:name w:val="sources"/>
    <w:basedOn w:val="a1"/>
    <w:pPr>
      <w:spacing w:before="300" w:after="300"/>
      <w:ind w:left="150" w:right="150" w:firstLine="15"/>
    </w:pPr>
  </w:style>
  <w:style w:type="paragraph" w:customStyle="1" w:styleId="3112">
    <w:name w:val="Основной текст 311"/>
    <w:pPr>
      <w:suppressAutoHyphens/>
    </w:pPr>
    <w:rPr>
      <w:rFonts w:ascii="Symbol" w:eastAsia="Symbol" w:hAnsi="Symbol" w:cs="Symbol"/>
      <w:sz w:val="28"/>
      <w:szCs w:val="28"/>
      <w:lang w:val="uk-UA" w:eastAsia="ar-SA"/>
    </w:rPr>
  </w:style>
  <w:style w:type="paragraph" w:customStyle="1" w:styleId="3ffc">
    <w:name w:val="Подзаголовок3"/>
    <w:basedOn w:val="1ffffa"/>
    <w:pPr>
      <w:spacing w:before="0" w:after="0" w:line="360" w:lineRule="auto"/>
    </w:pPr>
    <w:rPr>
      <w:b/>
      <w:sz w:val="28"/>
      <w:u w:val="single"/>
    </w:rPr>
  </w:style>
  <w:style w:type="paragraph" w:customStyle="1" w:styleId="21f1">
    <w:name w:val="Заголовок 21"/>
    <w:basedOn w:val="1ffffa"/>
    <w:pPr>
      <w:keepNext/>
      <w:spacing w:before="0" w:after="0" w:line="360" w:lineRule="auto"/>
      <w:jc w:val="center"/>
    </w:pPr>
    <w:rPr>
      <w:sz w:val="28"/>
      <w:lang w:val="uk-UA"/>
    </w:rPr>
  </w:style>
  <w:style w:type="paragraph" w:customStyle="1" w:styleId="325">
    <w:name w:val="Заголовок 32"/>
    <w:basedOn w:val="1ffffa"/>
    <w:pPr>
      <w:keepNext/>
      <w:spacing w:before="0" w:after="0"/>
    </w:pPr>
    <w:rPr>
      <w:b/>
      <w:sz w:val="28"/>
      <w:lang w:val="pl-PL"/>
    </w:rPr>
  </w:style>
  <w:style w:type="paragraph" w:customStyle="1" w:styleId="3ffd">
    <w:name w:val="Название3"/>
    <w:basedOn w:val="1ffffa"/>
    <w:pPr>
      <w:spacing w:before="0" w:after="0" w:line="360" w:lineRule="auto"/>
      <w:jc w:val="center"/>
    </w:pPr>
    <w:rPr>
      <w:sz w:val="28"/>
      <w:lang w:val="uk-UA"/>
    </w:rPr>
  </w:style>
  <w:style w:type="paragraph" w:customStyle="1" w:styleId="afffffffffffffff2">
    <w:name w:val="Âåðõíèé êîëîíòèòóë"/>
    <w:basedOn w:val="a1"/>
    <w:pPr>
      <w:tabs>
        <w:tab w:val="clear" w:pos="709"/>
        <w:tab w:val="center" w:pos="4677"/>
        <w:tab w:val="right" w:pos="9355"/>
      </w:tabs>
    </w:pPr>
    <w:rPr>
      <w:sz w:val="20"/>
      <w:szCs w:val="20"/>
    </w:rPr>
  </w:style>
  <w:style w:type="paragraph" w:customStyle="1" w:styleId="417">
    <w:name w:val="Заголовок 41"/>
    <w:basedOn w:val="1ffffa"/>
    <w:pPr>
      <w:keepNext/>
      <w:widowControl w:val="0"/>
      <w:spacing w:before="0" w:after="0" w:line="360" w:lineRule="auto"/>
      <w:jc w:val="center"/>
    </w:pPr>
    <w:rPr>
      <w:sz w:val="28"/>
    </w:rPr>
  </w:style>
  <w:style w:type="paragraph" w:customStyle="1" w:styleId="615">
    <w:name w:val="Заголовок 61"/>
    <w:basedOn w:val="1ffffa"/>
    <w:pPr>
      <w:keepNext/>
      <w:widowControl w:val="0"/>
      <w:spacing w:before="0" w:after="0" w:line="312" w:lineRule="auto"/>
      <w:jc w:val="center"/>
    </w:pPr>
    <w:rPr>
      <w:caps/>
      <w:color w:val="000000"/>
      <w:sz w:val="28"/>
      <w:lang w:val="uk-UA"/>
    </w:rPr>
  </w:style>
  <w:style w:type="paragraph" w:customStyle="1" w:styleId="1ffffff5">
    <w:name w:val="Нижний колонтитул1"/>
    <w:basedOn w:val="1ffffa"/>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a"/>
    <w:pPr>
      <w:keepNext/>
      <w:widowControl w:val="0"/>
      <w:spacing w:before="0" w:after="0" w:line="360" w:lineRule="auto"/>
    </w:pPr>
    <w:rPr>
      <w:caps/>
      <w:color w:val="000000"/>
      <w:sz w:val="28"/>
      <w:lang w:val="en-US"/>
    </w:rPr>
  </w:style>
  <w:style w:type="paragraph" w:customStyle="1" w:styleId="11fd">
    <w:name w:val="Текст концевой сноски11"/>
    <w:basedOn w:val="1ffffa"/>
    <w:pPr>
      <w:spacing w:before="0" w:after="0"/>
      <w:jc w:val="both"/>
    </w:pPr>
    <w:rPr>
      <w:rFonts w:ascii="Courier New" w:hAnsi="Courier New" w:cs="Courier New"/>
      <w:kern w:val="1"/>
      <w:sz w:val="18"/>
      <w:lang w:val="hr-HR"/>
    </w:rPr>
  </w:style>
  <w:style w:type="paragraph" w:customStyle="1" w:styleId="11fe">
    <w:name w:val="заголовок 11"/>
    <w:basedOn w:val="a1"/>
    <w:pPr>
      <w:keepNext/>
      <w:jc w:val="center"/>
    </w:pPr>
    <w:rPr>
      <w:b/>
      <w:bCs/>
      <w:sz w:val="20"/>
      <w:szCs w:val="20"/>
      <w:lang w:val="uk-UA"/>
    </w:rPr>
  </w:style>
  <w:style w:type="paragraph" w:customStyle="1" w:styleId="d22">
    <w:name w:val="сdовной текст2 2"/>
    <w:basedOn w:val="a1"/>
    <w:pPr>
      <w:spacing w:line="360" w:lineRule="auto"/>
    </w:pPr>
    <w:rPr>
      <w:lang w:val="uk-UA" w:eastAsia="fa-IR" w:bidi="fa-IR"/>
    </w:rPr>
  </w:style>
  <w:style w:type="paragraph" w:customStyle="1" w:styleId="516">
    <w:name w:val="Заголовок 51"/>
    <w:basedOn w:val="1ffffa"/>
    <w:pPr>
      <w:keepNext/>
      <w:spacing w:before="0" w:after="0" w:line="360" w:lineRule="auto"/>
      <w:ind w:left="708"/>
      <w:jc w:val="center"/>
    </w:pPr>
    <w:rPr>
      <w:b/>
      <w:lang w:val="uk-UA"/>
    </w:rPr>
  </w:style>
  <w:style w:type="paragraph" w:customStyle="1" w:styleId="afffffffffffffff3">
    <w:name w:val="абзац"/>
    <w:basedOn w:val="a1"/>
    <w:pPr>
      <w:spacing w:line="360" w:lineRule="auto"/>
    </w:pPr>
    <w:rPr>
      <w:b/>
      <w:sz w:val="28"/>
      <w:szCs w:val="20"/>
    </w:rPr>
  </w:style>
  <w:style w:type="paragraph" w:customStyle="1" w:styleId="pt">
    <w:name w:val="pt"/>
    <w:basedOn w:val="a1"/>
    <w:pPr>
      <w:spacing w:before="280" w:after="280"/>
      <w:ind w:left="443" w:right="443" w:firstLine="400"/>
    </w:pPr>
  </w:style>
  <w:style w:type="paragraph" w:customStyle="1" w:styleId="ht">
    <w:name w:val="ht"/>
    <w:basedOn w:val="a1"/>
    <w:pPr>
      <w:spacing w:before="280" w:after="280"/>
      <w:ind w:left="443" w:right="443" w:firstLine="0"/>
      <w:jc w:val="center"/>
    </w:pPr>
    <w:rPr>
      <w:sz w:val="27"/>
      <w:szCs w:val="27"/>
    </w:rPr>
  </w:style>
  <w:style w:type="paragraph" w:customStyle="1" w:styleId="afffffffffffffff4">
    <w:name w:val="Книги"/>
    <w:basedOn w:val="a1"/>
    <w:rPr>
      <w:rFonts w:cs="Symbol"/>
      <w:szCs w:val="20"/>
    </w:rPr>
  </w:style>
  <w:style w:type="paragraph" w:customStyle="1" w:styleId="3ffe">
    <w:name w:val="Заголовок 3 книг"/>
    <w:basedOn w:val="30"/>
    <w:pPr>
      <w:widowControl/>
      <w:tabs>
        <w:tab w:val="clear" w:pos="360"/>
      </w:tabs>
      <w:spacing w:before="0" w:after="0"/>
      <w:ind w:left="0" w:firstLine="425"/>
    </w:pPr>
    <w:rPr>
      <w:b w:val="0"/>
      <w:color w:val="00000A"/>
      <w:sz w:val="28"/>
    </w:rPr>
  </w:style>
  <w:style w:type="paragraph" w:customStyle="1" w:styleId="1ffffff6">
    <w:name w:val="Прощание1"/>
    <w:basedOn w:val="a1"/>
    <w:pPr>
      <w:ind w:left="4252" w:firstLine="0"/>
    </w:pPr>
    <w:rPr>
      <w:lang w:val="pl-PL"/>
    </w:rPr>
  </w:style>
  <w:style w:type="paragraph" w:customStyle="1" w:styleId="rvps17">
    <w:name w:val="rvps17"/>
    <w:basedOn w:val="a1"/>
    <w:pPr>
      <w:spacing w:before="280" w:after="280"/>
    </w:pPr>
  </w:style>
  <w:style w:type="paragraph" w:customStyle="1" w:styleId="rvps14">
    <w:name w:val="rvps14"/>
    <w:basedOn w:val="a1"/>
    <w:pPr>
      <w:spacing w:before="280" w:after="280"/>
    </w:pPr>
  </w:style>
  <w:style w:type="paragraph" w:customStyle="1" w:styleId="afffffffffffffff5">
    <w:name w:val="без абзаца"/>
    <w:basedOn w:val="a1"/>
    <w:pPr>
      <w:jc w:val="center"/>
    </w:pPr>
    <w:rPr>
      <w:sz w:val="28"/>
      <w:szCs w:val="20"/>
      <w:lang w:val="uk-UA"/>
    </w:rPr>
  </w:style>
  <w:style w:type="paragraph" w:customStyle="1" w:styleId="Programmline2">
    <w:name w:val="Programmline2"/>
    <w:basedOn w:val="a1"/>
    <w:pPr>
      <w:spacing w:before="40" w:after="40" w:line="360" w:lineRule="auto"/>
      <w:ind w:left="488" w:right="-153" w:hanging="488"/>
      <w:jc w:val="center"/>
    </w:pPr>
    <w:rPr>
      <w:bCs/>
      <w:szCs w:val="20"/>
      <w:lang w:val="en-US"/>
    </w:rPr>
  </w:style>
  <w:style w:type="paragraph" w:customStyle="1" w:styleId="reference20">
    <w:name w:val="reference2"/>
    <w:basedOn w:val="a1"/>
    <w:pPr>
      <w:keepNext/>
      <w:spacing w:line="360" w:lineRule="auto"/>
    </w:pPr>
    <w:rPr>
      <w:szCs w:val="20"/>
    </w:rPr>
  </w:style>
  <w:style w:type="paragraph" w:customStyle="1" w:styleId="TAMainText">
    <w:name w:val="TA_Main_Text"/>
    <w:basedOn w:val="a1"/>
    <w:pPr>
      <w:spacing w:line="220" w:lineRule="exact"/>
      <w:ind w:firstLine="187"/>
    </w:pPr>
    <w:rPr>
      <w:rFonts w:cs="Symbol"/>
      <w:sz w:val="18"/>
      <w:szCs w:val="20"/>
      <w:lang w:val="en-US"/>
    </w:rPr>
  </w:style>
  <w:style w:type="paragraph" w:customStyle="1" w:styleId="VAFigureCaption0">
    <w:name w:val="VA_Figure_Caption"/>
    <w:basedOn w:val="a1"/>
    <w:pPr>
      <w:spacing w:before="255" w:after="295" w:line="180" w:lineRule="exact"/>
    </w:pPr>
    <w:rPr>
      <w:rFonts w:cs="Symbol"/>
      <w:sz w:val="16"/>
      <w:szCs w:val="20"/>
      <w:lang w:val="en-US"/>
    </w:rPr>
  </w:style>
  <w:style w:type="paragraph" w:customStyle="1" w:styleId="headersmall">
    <w:name w:val="headersmall"/>
    <w:basedOn w:val="a1"/>
    <w:pPr>
      <w:spacing w:before="280" w:after="280"/>
    </w:pPr>
  </w:style>
  <w:style w:type="paragraph" w:customStyle="1" w:styleId="TFReferencesSection">
    <w:name w:val="TF_References_Section"/>
    <w:basedOn w:val="a1"/>
    <w:pPr>
      <w:spacing w:line="150" w:lineRule="exact"/>
      <w:ind w:left="346" w:hanging="346"/>
    </w:pPr>
    <w:rPr>
      <w:rFonts w:cs="Symbol"/>
      <w:sz w:val="15"/>
      <w:szCs w:val="20"/>
      <w:lang w:val="en-US"/>
    </w:rPr>
  </w:style>
  <w:style w:type="paragraph" w:customStyle="1" w:styleId="afffffffffffffff6">
    <w:name w:val="Текст табл"/>
    <w:basedOn w:val="6"/>
    <w:pPr>
      <w:widowControl/>
      <w:numPr>
        <w:ilvl w:val="0"/>
        <w:numId w:val="0"/>
      </w:numPr>
      <w:spacing w:before="40" w:after="40"/>
      <w:ind w:left="113"/>
      <w:jc w:val="left"/>
    </w:pPr>
    <w:rPr>
      <w:b w:val="0"/>
      <w:i w:val="0"/>
      <w:color w:val="00000A"/>
      <w:sz w:val="28"/>
      <w:lang w:val="uk-UA"/>
    </w:rPr>
  </w:style>
  <w:style w:type="paragraph" w:customStyle="1" w:styleId="1ffffff7">
    <w:name w:val="Схема 1"/>
    <w:basedOn w:val="a1"/>
    <w:pPr>
      <w:jc w:val="center"/>
    </w:pPr>
    <w:rPr>
      <w:sz w:val="28"/>
      <w:szCs w:val="20"/>
      <w:lang w:val="uk-UA"/>
    </w:rPr>
  </w:style>
  <w:style w:type="paragraph" w:customStyle="1" w:styleId="2ffff9">
    <w:name w:val="Схема 2"/>
    <w:basedOn w:val="a1"/>
    <w:pPr>
      <w:jc w:val="center"/>
    </w:pPr>
    <w:rPr>
      <w:szCs w:val="20"/>
      <w:lang w:val="uk-UA"/>
    </w:rPr>
  </w:style>
  <w:style w:type="paragraph" w:customStyle="1" w:styleId="afffffffffffffff7">
    <w:name w:val="Титул"/>
    <w:basedOn w:val="a1"/>
    <w:pPr>
      <w:jc w:val="center"/>
    </w:pPr>
    <w:rPr>
      <w:sz w:val="32"/>
      <w:szCs w:val="20"/>
      <w:lang w:val="uk-UA"/>
    </w:rPr>
  </w:style>
  <w:style w:type="paragraph" w:customStyle="1" w:styleId="afffffffffffffff8">
    <w:name w:val="Формула"/>
    <w:basedOn w:val="a1"/>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pPr>
      <w:spacing w:line="360" w:lineRule="auto"/>
    </w:pPr>
    <w:rPr>
      <w:sz w:val="28"/>
      <w:szCs w:val="28"/>
      <w:lang w:val="uk-UA"/>
    </w:rPr>
  </w:style>
  <w:style w:type="paragraph" w:customStyle="1" w:styleId="11ff">
    <w:name w:val="Тема примечания11"/>
    <w:basedOn w:val="2fff6"/>
    <w:rPr>
      <w:b/>
      <w:bCs/>
      <w:lang w:val="uk-UA"/>
    </w:rPr>
  </w:style>
  <w:style w:type="paragraph" w:customStyle="1" w:styleId="afffffffffffffff9">
    <w:name w:val="Золото"/>
    <w:pPr>
      <w:suppressAutoHyphens/>
      <w:ind w:firstLine="851"/>
      <w:jc w:val="both"/>
    </w:pPr>
    <w:rPr>
      <w:rFonts w:ascii="Symbol" w:eastAsia="Symbol" w:hAnsi="Symbol" w:cs="Symbol"/>
      <w:sz w:val="28"/>
      <w:szCs w:val="28"/>
      <w:lang w:eastAsia="ar-SA"/>
    </w:rPr>
  </w:style>
  <w:style w:type="paragraph" w:customStyle="1" w:styleId="Formula">
    <w:name w:val="Formula"/>
    <w:basedOn w:val="a1"/>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2"/>
    <w:pPr>
      <w:widowControl/>
      <w:tabs>
        <w:tab w:val="clear" w:pos="709"/>
        <w:tab w:val="center" w:pos="4680"/>
        <w:tab w:val="right" w:pos="9360"/>
      </w:tabs>
      <w:suppressAutoHyphens w:val="0"/>
      <w:ind w:left="0" w:right="283" w:firstLine="851"/>
      <w:jc w:val="both"/>
    </w:pPr>
    <w:rPr>
      <w:lang w:val="en-US"/>
    </w:rPr>
  </w:style>
  <w:style w:type="paragraph" w:customStyle="1" w:styleId="afffffffffffffffa">
    <w:name w:val="Таблица знак"/>
    <w:basedOn w:val="a1"/>
    <w:pPr>
      <w:jc w:val="center"/>
    </w:pPr>
    <w:rPr>
      <w:sz w:val="26"/>
      <w:szCs w:val="26"/>
    </w:rPr>
  </w:style>
  <w:style w:type="paragraph" w:customStyle="1" w:styleId="afffffffffffffffb">
    <w:name w:val="Ссылка"/>
    <w:basedOn w:val="a1"/>
    <w:pPr>
      <w:spacing w:line="360" w:lineRule="auto"/>
      <w:ind w:firstLine="709"/>
    </w:pPr>
  </w:style>
  <w:style w:type="paragraph" w:customStyle="1" w:styleId="afffffffffffffffc">
    <w:name w:val="Рисунок Знак"/>
    <w:basedOn w:val="a1"/>
    <w:pPr>
      <w:spacing w:after="240"/>
      <w:jc w:val="center"/>
    </w:pPr>
  </w:style>
  <w:style w:type="paragraph" w:customStyle="1" w:styleId="afffffffffffffffd">
    <w:name w:val="Рисунок"/>
    <w:basedOn w:val="a1"/>
    <w:pPr>
      <w:spacing w:after="120"/>
      <w:ind w:firstLine="709"/>
    </w:pPr>
  </w:style>
  <w:style w:type="paragraph" w:customStyle="1" w:styleId="afffffffffffffffe">
    <w:name w:val="Таблица центр"/>
    <w:pPr>
      <w:suppressAutoHyphens/>
      <w:spacing w:after="120"/>
      <w:jc w:val="center"/>
    </w:pPr>
    <w:rPr>
      <w:rFonts w:ascii="Symbol" w:eastAsia="Symbol" w:hAnsi="Symbol" w:cs="Symbol"/>
      <w:sz w:val="28"/>
      <w:lang w:eastAsia="ar-SA"/>
    </w:rPr>
  </w:style>
  <w:style w:type="paragraph" w:customStyle="1" w:styleId="affffffffffffffff">
    <w:name w:val="Таблица назв"/>
    <w:pPr>
      <w:suppressAutoHyphens/>
      <w:jc w:val="right"/>
    </w:pPr>
    <w:rPr>
      <w:rFonts w:ascii="Symbol" w:eastAsia="Symbol" w:hAnsi="Symbol" w:cs="Symbol"/>
      <w:sz w:val="28"/>
      <w:szCs w:val="24"/>
      <w:lang w:eastAsia="ar-SA"/>
    </w:rPr>
  </w:style>
  <w:style w:type="paragraph" w:customStyle="1" w:styleId="affffffffffffffff0">
    <w:name w:val="Стиль Таблица"/>
    <w:basedOn w:val="a1"/>
    <w:pPr>
      <w:ind w:left="3240" w:firstLine="0"/>
      <w:jc w:val="right"/>
    </w:pPr>
    <w:rPr>
      <w:sz w:val="28"/>
      <w:szCs w:val="20"/>
    </w:rPr>
  </w:style>
  <w:style w:type="paragraph" w:customStyle="1" w:styleId="affffffffffffffff1">
    <w:name w:val="Таблица Примечание"/>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c"/>
    <w:pPr>
      <w:spacing w:after="0"/>
    </w:pPr>
    <w:rPr>
      <w:sz w:val="26"/>
    </w:rPr>
  </w:style>
  <w:style w:type="paragraph" w:customStyle="1" w:styleId="1311">
    <w:name w:val="Стиль Рисунок Знак + 13 пт1"/>
    <w:basedOn w:val="afffffffffffffffc"/>
    <w:pPr>
      <w:spacing w:after="360"/>
    </w:pPr>
    <w:rPr>
      <w:sz w:val="26"/>
    </w:rPr>
  </w:style>
  <w:style w:type="paragraph" w:customStyle="1" w:styleId="--">
    <w:name w:val="- СТРАНИЦА -"/>
    <w:pPr>
      <w:suppressAutoHyphens/>
    </w:pPr>
    <w:rPr>
      <w:rFonts w:ascii="Symbol" w:eastAsia="Symbol" w:hAnsi="Symbol" w:cs="Symbol"/>
      <w:sz w:val="24"/>
      <w:szCs w:val="24"/>
      <w:lang w:eastAsia="ar-SA"/>
    </w:rPr>
  </w:style>
  <w:style w:type="paragraph" w:customStyle="1" w:styleId="OSNOVA">
    <w:name w:val="OSNOVA"/>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pPr>
      <w:spacing w:line="360" w:lineRule="auto"/>
      <w:ind w:firstLine="709"/>
    </w:pPr>
    <w:rPr>
      <w:sz w:val="28"/>
      <w:szCs w:val="28"/>
      <w:lang w:val="uk-UA"/>
    </w:rPr>
  </w:style>
  <w:style w:type="paragraph" w:customStyle="1" w:styleId="2ffffa">
    <w:name w:val="оглавление 2"/>
    <w:basedOn w:val="a1"/>
    <w:pPr>
      <w:ind w:left="200" w:firstLine="0"/>
    </w:pPr>
    <w:rPr>
      <w:sz w:val="20"/>
      <w:szCs w:val="20"/>
    </w:rPr>
  </w:style>
  <w:style w:type="paragraph" w:customStyle="1" w:styleId="1ffffff8">
    <w:name w:val="оглавление 1"/>
    <w:basedOn w:val="a1"/>
    <w:pPr>
      <w:tabs>
        <w:tab w:val="clear" w:pos="709"/>
        <w:tab w:val="left" w:pos="2977"/>
        <w:tab w:val="left" w:pos="3119"/>
        <w:tab w:val="right" w:leader="dot" w:pos="9639"/>
      </w:tabs>
      <w:spacing w:line="360" w:lineRule="auto"/>
      <w:ind w:left="426" w:firstLine="0"/>
    </w:pPr>
    <w:rPr>
      <w:sz w:val="28"/>
      <w:szCs w:val="20"/>
    </w:rPr>
  </w:style>
  <w:style w:type="paragraph" w:customStyle="1" w:styleId="3fff">
    <w:name w:val="оглавление 3"/>
    <w:basedOn w:val="a1"/>
    <w:pPr>
      <w:ind w:left="400" w:firstLine="0"/>
    </w:pPr>
    <w:rPr>
      <w:sz w:val="20"/>
      <w:szCs w:val="20"/>
    </w:rPr>
  </w:style>
  <w:style w:type="paragraph" w:customStyle="1" w:styleId="affffffffffffffff2">
    <w:name w:val="&quot;він"/>
    <w:basedOn w:val="a1"/>
    <w:rPr>
      <w:sz w:val="28"/>
      <w:lang w:val="uk-UA"/>
    </w:rPr>
  </w:style>
  <w:style w:type="paragraph" w:customStyle="1" w:styleId="LITERAT">
    <w:name w:val="LITERAT"/>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pPr>
      <w:spacing w:before="57" w:after="57" w:line="230" w:lineRule="atLeast"/>
      <w:ind w:left="850" w:firstLine="0"/>
      <w:jc w:val="left"/>
    </w:pPr>
    <w:rPr>
      <w:i/>
      <w:iCs/>
      <w:color w:val="00000A"/>
    </w:rPr>
  </w:style>
  <w:style w:type="paragraph" w:customStyle="1" w:styleId="caaieiaie1">
    <w:name w:val="caaieiaie 1"/>
    <w:basedOn w:val="a1"/>
    <w:uiPriority w:val="99"/>
    <w:pPr>
      <w:keepNext/>
      <w:spacing w:line="360" w:lineRule="auto"/>
    </w:pPr>
    <w:rPr>
      <w:sz w:val="28"/>
      <w:szCs w:val="20"/>
      <w:lang w:val="uk-UA"/>
    </w:rPr>
  </w:style>
  <w:style w:type="paragraph" w:customStyle="1" w:styleId="Preformatted">
    <w:name w:val="Preformatted"/>
    <w:basedOn w:val="a1"/>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pPr>
      <w:spacing w:line="384" w:lineRule="auto"/>
      <w:ind w:firstLine="709"/>
    </w:pPr>
    <w:rPr>
      <w:sz w:val="28"/>
      <w:szCs w:val="20"/>
      <w:lang w:val="en-US"/>
    </w:rPr>
  </w:style>
  <w:style w:type="paragraph" w:customStyle="1" w:styleId="D">
    <w:name w:val="D БезОтступа"/>
    <w:basedOn w:val="a1"/>
    <w:pPr>
      <w:spacing w:line="384" w:lineRule="auto"/>
    </w:pPr>
    <w:rPr>
      <w:sz w:val="28"/>
      <w:szCs w:val="20"/>
      <w:lang w:val="en-US"/>
    </w:rPr>
  </w:style>
  <w:style w:type="paragraph" w:customStyle="1" w:styleId="f">
    <w:name w:val="f"/>
    <w:basedOn w:val="a1"/>
    <w:pPr>
      <w:spacing w:before="100" w:after="100"/>
    </w:pPr>
    <w:rPr>
      <w:rFonts w:ascii="Courier New" w:hAnsi="Courier New"/>
      <w:sz w:val="18"/>
      <w:szCs w:val="18"/>
    </w:rPr>
  </w:style>
  <w:style w:type="paragraph" w:customStyle="1" w:styleId="affffffffffffffff3">
    <w:name w:val="Сдано в печать"/>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4">
    <w:name w:val="Редактор"/>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pPr>
      <w:spacing w:before="567" w:after="283" w:line="360" w:lineRule="atLeast"/>
      <w:ind w:left="1701" w:hanging="283"/>
    </w:pPr>
    <w:rPr>
      <w:rFonts w:ascii="Courier New" w:hAnsi="Courier New"/>
      <w:b/>
      <w:bCs/>
      <w:sz w:val="30"/>
      <w:szCs w:val="30"/>
    </w:rPr>
  </w:style>
  <w:style w:type="paragraph" w:customStyle="1" w:styleId="WW-22">
    <w:name w:val="WW-???????? ????? 2"/>
    <w:basedOn w:val="a1"/>
    <w:pPr>
      <w:spacing w:line="360" w:lineRule="auto"/>
    </w:pPr>
    <w:rPr>
      <w:sz w:val="28"/>
      <w:szCs w:val="28"/>
    </w:rPr>
  </w:style>
  <w:style w:type="paragraph" w:customStyle="1" w:styleId="affffffffffffffff5">
    <w:name w:val="×îðíîâèê"/>
    <w:basedOn w:val="1ffffa"/>
    <w:pPr>
      <w:spacing w:before="0" w:after="0" w:line="420" w:lineRule="atLeast"/>
      <w:ind w:firstLine="720"/>
      <w:jc w:val="both"/>
    </w:pPr>
    <w:rPr>
      <w:sz w:val="28"/>
      <w:lang w:val="uk-UA"/>
    </w:rPr>
  </w:style>
  <w:style w:type="paragraph" w:customStyle="1" w:styleId="1ffffff9">
    <w:name w:val="Ñòèëü1"/>
    <w:basedOn w:val="1ffffa"/>
    <w:pPr>
      <w:spacing w:before="0" w:after="0" w:line="420" w:lineRule="exact"/>
      <w:ind w:firstLine="720"/>
      <w:jc w:val="both"/>
    </w:pPr>
    <w:rPr>
      <w:sz w:val="28"/>
      <w:lang w:val="uk-UA"/>
    </w:rPr>
  </w:style>
  <w:style w:type="paragraph" w:customStyle="1" w:styleId="affffffffffffffff6">
    <w:name w:val="Чорновик"/>
    <w:basedOn w:val="1ffffa"/>
    <w:pPr>
      <w:spacing w:before="0" w:after="0" w:line="360" w:lineRule="exact"/>
      <w:ind w:firstLine="720"/>
    </w:pPr>
  </w:style>
  <w:style w:type="paragraph" w:customStyle="1" w:styleId="3fff0">
    <w:name w:val="Название объекта3"/>
    <w:basedOn w:val="1ffffa"/>
    <w:pPr>
      <w:widowControl w:val="0"/>
      <w:spacing w:before="0" w:after="0"/>
      <w:jc w:val="center"/>
    </w:pPr>
    <w:rPr>
      <w:sz w:val="28"/>
      <w:lang w:val="uk-UA"/>
    </w:rPr>
  </w:style>
  <w:style w:type="paragraph" w:customStyle="1" w:styleId="Cite0">
    <w:name w:val="Cite"/>
    <w:pPr>
      <w:widowControl w:val="0"/>
      <w:suppressAutoHyphens/>
      <w:ind w:left="1134" w:right="600" w:firstLine="400"/>
      <w:jc w:val="both"/>
    </w:pPr>
    <w:rPr>
      <w:rFonts w:ascii="Symbol" w:eastAsia="Symbol" w:hAnsi="Symbol" w:cs="Symbol"/>
      <w:sz w:val="22"/>
      <w:szCs w:val="22"/>
      <w:lang w:eastAsia="ar-SA"/>
    </w:rPr>
  </w:style>
  <w:style w:type="paragraph" w:customStyle="1" w:styleId="1ffffffa">
    <w:name w:val="Рецензия1"/>
    <w:pPr>
      <w:suppressAutoHyphens/>
    </w:pPr>
    <w:rPr>
      <w:sz w:val="22"/>
      <w:szCs w:val="22"/>
      <w:lang w:eastAsia="ar-SA"/>
    </w:rPr>
  </w:style>
  <w:style w:type="paragraph" w:customStyle="1" w:styleId="f10">
    <w:name w:val="лсно$f1т"/>
    <w:basedOn w:val="a1"/>
    <w:rPr>
      <w:sz w:val="28"/>
      <w:szCs w:val="20"/>
    </w:rPr>
  </w:style>
  <w:style w:type="paragraph" w:customStyle="1" w:styleId="affffffffffffffff7">
    <w:name w:val="н"/>
    <w:basedOn w:val="a1"/>
    <w:pPr>
      <w:spacing w:line="360" w:lineRule="auto"/>
      <w:ind w:firstLine="284"/>
    </w:pPr>
    <w:rPr>
      <w:sz w:val="28"/>
      <w:szCs w:val="20"/>
      <w:lang w:val="uk-UA"/>
    </w:rPr>
  </w:style>
  <w:style w:type="paragraph" w:customStyle="1" w:styleId="1ffffffb">
    <w:name w:val="çàãîëîâîê 1"/>
    <w:basedOn w:val="a1"/>
    <w:pPr>
      <w:keepNext/>
      <w:spacing w:line="360" w:lineRule="auto"/>
    </w:pPr>
    <w:rPr>
      <w:sz w:val="28"/>
      <w:szCs w:val="20"/>
      <w:lang w:val="uk-UA"/>
    </w:rPr>
  </w:style>
  <w:style w:type="paragraph" w:customStyle="1" w:styleId="affffffffffffffff8">
    <w:name w:val="Ос"/>
    <w:basedOn w:val="affffffffa"/>
    <w:pPr>
      <w:tabs>
        <w:tab w:val="left" w:pos="3969"/>
      </w:tabs>
      <w:spacing w:after="0"/>
      <w:ind w:left="0" w:firstLine="708"/>
    </w:pPr>
    <w:rPr>
      <w:sz w:val="32"/>
      <w:szCs w:val="32"/>
      <w:lang w:val="uk-UA"/>
    </w:rPr>
  </w:style>
  <w:style w:type="paragraph" w:customStyle="1" w:styleId="2ffffb">
    <w:name w:val="Журнал2"/>
    <w:pPr>
      <w:widowControl w:val="0"/>
      <w:suppressAutoHyphens/>
      <w:ind w:firstLine="357"/>
      <w:jc w:val="both"/>
    </w:pPr>
    <w:rPr>
      <w:rFonts w:ascii="Symbol" w:eastAsia="Symbol" w:hAnsi="Symbol" w:cs="Symbol"/>
      <w:lang w:eastAsia="ar-SA"/>
    </w:rPr>
  </w:style>
  <w:style w:type="paragraph" w:customStyle="1" w:styleId="-8">
    <w:name w:val="Список-м"/>
    <w:basedOn w:val="a1"/>
    <w:pPr>
      <w:tabs>
        <w:tab w:val="num" w:pos="360"/>
      </w:tabs>
      <w:ind w:left="284" w:hanging="284"/>
    </w:pPr>
    <w:rPr>
      <w:rFonts w:ascii="Courier New" w:hAnsi="Courier New"/>
      <w:sz w:val="19"/>
      <w:szCs w:val="20"/>
    </w:rPr>
  </w:style>
  <w:style w:type="paragraph" w:customStyle="1" w:styleId="affffffffffffffff9">
    <w:name w:val="Пример"/>
    <w:basedOn w:val="a1"/>
    <w:pPr>
      <w:spacing w:after="120" w:line="360" w:lineRule="auto"/>
      <w:ind w:left="284" w:right="4251" w:firstLine="907"/>
    </w:pPr>
    <w:rPr>
      <w:rFonts w:cs="Symbol"/>
      <w:color w:val="000000"/>
      <w:sz w:val="28"/>
      <w:szCs w:val="20"/>
      <w:lang w:val="en-US"/>
    </w:rPr>
  </w:style>
  <w:style w:type="paragraph" w:customStyle="1" w:styleId="affffffffffffffffa">
    <w:name w:val="Итоговая информация"/>
    <w:basedOn w:val="a1"/>
    <w:pPr>
      <w:tabs>
        <w:tab w:val="clear" w:pos="709"/>
        <w:tab w:val="left" w:pos="1134"/>
        <w:tab w:val="right" w:pos="9072"/>
      </w:tabs>
      <w:spacing w:line="360" w:lineRule="auto"/>
    </w:pPr>
    <w:rPr>
      <w:sz w:val="28"/>
      <w:szCs w:val="20"/>
      <w:lang w:val="en-US"/>
    </w:rPr>
  </w:style>
  <w:style w:type="paragraph" w:customStyle="1" w:styleId="affffffffffffffffb">
    <w:name w:val="Подпись к рисунку"/>
    <w:basedOn w:val="a1"/>
    <w:pPr>
      <w:keepLines/>
      <w:spacing w:after="360" w:line="360" w:lineRule="auto"/>
      <w:jc w:val="center"/>
    </w:pPr>
    <w:rPr>
      <w:szCs w:val="20"/>
    </w:rPr>
  </w:style>
  <w:style w:type="paragraph" w:customStyle="1" w:styleId="affffffffffffffffc">
    <w:name w:val="Подпись к таблице"/>
    <w:basedOn w:val="a1"/>
    <w:pPr>
      <w:spacing w:line="360" w:lineRule="auto"/>
      <w:jc w:val="right"/>
    </w:pPr>
    <w:rPr>
      <w:sz w:val="28"/>
      <w:szCs w:val="20"/>
    </w:rPr>
  </w:style>
  <w:style w:type="paragraph" w:customStyle="1" w:styleId="affffffffffffffffd">
    <w:name w:val="Экспликация"/>
    <w:basedOn w:val="a1"/>
    <w:pPr>
      <w:tabs>
        <w:tab w:val="clear" w:pos="709"/>
        <w:tab w:val="left" w:pos="1276"/>
      </w:tabs>
      <w:spacing w:line="360" w:lineRule="auto"/>
      <w:ind w:left="907" w:firstLine="0"/>
    </w:pPr>
    <w:rPr>
      <w:sz w:val="20"/>
      <w:szCs w:val="20"/>
      <w:lang w:val="en-US"/>
    </w:rPr>
  </w:style>
  <w:style w:type="paragraph" w:customStyle="1" w:styleId="aaieiaie1">
    <w:name w:val="aaieiaie 1"/>
    <w:basedOn w:val="a1"/>
    <w:pPr>
      <w:keepNext/>
      <w:jc w:val="center"/>
    </w:pPr>
    <w:rPr>
      <w:szCs w:val="20"/>
      <w:lang w:val="uk-UA"/>
    </w:rPr>
  </w:style>
  <w:style w:type="paragraph" w:customStyle="1" w:styleId="rvps1">
    <w:name w:val="rvps1"/>
    <w:basedOn w:val="a1"/>
    <w:pPr>
      <w:jc w:val="center"/>
    </w:pPr>
  </w:style>
  <w:style w:type="paragraph" w:customStyle="1" w:styleId="rvps2">
    <w:name w:val="rvps2"/>
    <w:basedOn w:val="a1"/>
    <w:pPr>
      <w:keepNext/>
      <w:jc w:val="right"/>
    </w:pPr>
  </w:style>
  <w:style w:type="paragraph" w:customStyle="1" w:styleId="rvps3">
    <w:name w:val="rvps3"/>
    <w:basedOn w:val="a1"/>
    <w:pPr>
      <w:ind w:left="2880" w:hanging="2880"/>
    </w:pPr>
  </w:style>
  <w:style w:type="paragraph" w:customStyle="1" w:styleId="rvps4">
    <w:name w:val="rvps4"/>
    <w:basedOn w:val="a1"/>
    <w:pPr>
      <w:ind w:left="2880" w:firstLine="0"/>
    </w:pPr>
  </w:style>
  <w:style w:type="paragraph" w:customStyle="1" w:styleId="-NOAIEOA-">
    <w:name w:val="- NO?AIEOA -"/>
    <w:pPr>
      <w:suppressAutoHyphens/>
    </w:pPr>
    <w:rPr>
      <w:rFonts w:ascii="Symbol" w:eastAsia="Symbol" w:hAnsi="Symbol" w:cs="Symbol"/>
      <w:sz w:val="24"/>
      <w:szCs w:val="24"/>
      <w:lang w:eastAsia="ar-SA"/>
    </w:rPr>
  </w:style>
  <w:style w:type="paragraph" w:customStyle="1" w:styleId="rvps9">
    <w:name w:val="rvps9"/>
    <w:basedOn w:val="a1"/>
    <w:pPr>
      <w:spacing w:before="280" w:after="280"/>
    </w:pPr>
  </w:style>
  <w:style w:type="paragraph" w:customStyle="1" w:styleId="affffffffffffffffe">
    <w:name w:val="Обычн_основн"/>
    <w:basedOn w:val="a1"/>
    <w:pPr>
      <w:spacing w:line="360" w:lineRule="auto"/>
      <w:ind w:firstLine="539"/>
    </w:pPr>
    <w:rPr>
      <w:sz w:val="28"/>
      <w:szCs w:val="20"/>
      <w:lang w:val="uk-UA"/>
    </w:rPr>
  </w:style>
  <w:style w:type="paragraph" w:customStyle="1" w:styleId="auto">
    <w:name w:val="auto"/>
    <w:basedOn w:val="a1"/>
    <w:pPr>
      <w:spacing w:line="312" w:lineRule="atLeast"/>
    </w:pPr>
    <w:rPr>
      <w:rFonts w:ascii="Courier New" w:hAnsi="Courier New"/>
    </w:rPr>
  </w:style>
  <w:style w:type="paragraph" w:customStyle="1" w:styleId="rvps23">
    <w:name w:val="rvps23"/>
    <w:basedOn w:val="a1"/>
    <w:pPr>
      <w:ind w:firstLine="720"/>
    </w:pPr>
    <w:rPr>
      <w:lang w:val="uk-UA"/>
    </w:rPr>
  </w:style>
  <w:style w:type="paragraph" w:customStyle="1" w:styleId="wwwstas">
    <w:name w:val="wwwstas"/>
    <w:basedOn w:val="a1"/>
    <w:pPr>
      <w:spacing w:before="96" w:after="288"/>
      <w:ind w:left="284" w:right="284" w:firstLine="0"/>
    </w:pPr>
    <w:rPr>
      <w:lang w:val="uk-UA"/>
    </w:rPr>
  </w:style>
  <w:style w:type="paragraph" w:customStyle="1" w:styleId="afffffffffffffffff">
    <w:name w:val="Стаття"/>
    <w:basedOn w:val="a1"/>
    <w:pPr>
      <w:spacing w:before="120" w:after="120"/>
      <w:ind w:firstLine="720"/>
    </w:pPr>
    <w:rPr>
      <w:sz w:val="28"/>
      <w:szCs w:val="28"/>
      <w:lang w:val="uk-UA"/>
    </w:rPr>
  </w:style>
  <w:style w:type="paragraph" w:customStyle="1" w:styleId="broken">
    <w:name w:val="broken"/>
    <w:basedOn w:val="a1"/>
    <w:pPr>
      <w:spacing w:before="280" w:after="280"/>
    </w:pPr>
    <w:rPr>
      <w:rFonts w:ascii="Courier New" w:hAnsi="Courier New"/>
      <w:color w:val="000000"/>
      <w:sz w:val="20"/>
      <w:szCs w:val="20"/>
      <w:lang w:val="uk-UA"/>
    </w:rPr>
  </w:style>
  <w:style w:type="paragraph" w:customStyle="1" w:styleId="1ffffffc">
    <w:name w:val="Журнал 1"/>
    <w:pPr>
      <w:widowControl w:val="0"/>
      <w:suppressAutoHyphens/>
      <w:ind w:firstLine="357"/>
      <w:jc w:val="both"/>
    </w:pPr>
    <w:rPr>
      <w:rFonts w:ascii="Symbol" w:eastAsia="Symbol" w:hAnsi="Symbol" w:cs="Symbol"/>
      <w:lang w:eastAsia="ar-SA"/>
    </w:rPr>
  </w:style>
  <w:style w:type="paragraph" w:customStyle="1" w:styleId="afffffffffffffffff0">
    <w:name w:val="Òåêñò êîíöåâîé ñíîñêè"/>
    <w:basedOn w:val="a1"/>
    <w:rPr>
      <w:sz w:val="20"/>
      <w:szCs w:val="20"/>
    </w:rPr>
  </w:style>
  <w:style w:type="paragraph" w:customStyle="1" w:styleId="Bodytxt0">
    <w:name w:val="Body_tx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pPr>
      <w:ind w:firstLine="397"/>
    </w:pPr>
    <w:rPr>
      <w:rFonts w:ascii="Courier New" w:hAnsi="Courier New"/>
      <w:szCs w:val="20"/>
    </w:rPr>
  </w:style>
  <w:style w:type="paragraph" w:customStyle="1" w:styleId="2ffffc">
    <w:name w:val="Адрес 2"/>
    <w:basedOn w:val="a1"/>
    <w:pPr>
      <w:spacing w:line="200" w:lineRule="atLeast"/>
    </w:pPr>
    <w:rPr>
      <w:sz w:val="16"/>
      <w:szCs w:val="20"/>
    </w:rPr>
  </w:style>
  <w:style w:type="paragraph" w:customStyle="1" w:styleId="afffffffffffffffff1">
    <w:name w:val="Підзаголовок"/>
    <w:basedOn w:val="a1"/>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a"/>
    <w:rPr>
      <w:color w:val="000000"/>
    </w:rPr>
  </w:style>
  <w:style w:type="paragraph" w:customStyle="1" w:styleId="4ff1">
    <w:name w:val="Обычный (веб)4"/>
    <w:basedOn w:val="1ffffa"/>
  </w:style>
  <w:style w:type="paragraph" w:customStyle="1" w:styleId="3fff1">
    <w:name w:val="Текст примечания3"/>
    <w:basedOn w:val="1ffffa"/>
    <w:pPr>
      <w:spacing w:before="0" w:after="0"/>
    </w:pPr>
    <w:rPr>
      <w:sz w:val="20"/>
    </w:rPr>
  </w:style>
  <w:style w:type="paragraph" w:customStyle="1" w:styleId="20127">
    <w:name w:val="Стиль Заголовок 2 + Слева:  0 см Выступ:  127 см"/>
    <w:basedOn w:val="20"/>
    <w:pPr>
      <w:tabs>
        <w:tab w:val="clear" w:pos="360"/>
      </w:tabs>
      <w:spacing w:before="0" w:after="0" w:line="360" w:lineRule="auto"/>
      <w:ind w:left="720" w:hanging="720"/>
    </w:pPr>
    <w:rPr>
      <w:i w:val="0"/>
      <w:iCs w:val="0"/>
      <w:lang w:val="uk-UA"/>
    </w:rPr>
  </w:style>
  <w:style w:type="paragraph" w:customStyle="1" w:styleId="petit">
    <w:name w:val="petit"/>
    <w:basedOn w:val="a1"/>
    <w:pPr>
      <w:spacing w:before="280" w:after="280"/>
    </w:pPr>
  </w:style>
  <w:style w:type="paragraph" w:customStyle="1" w:styleId="msonormalbullet2gif">
    <w:name w:val="msonormalbullet2.gif"/>
    <w:basedOn w:val="a1"/>
    <w:pPr>
      <w:spacing w:before="280" w:after="280"/>
    </w:pPr>
  </w:style>
  <w:style w:type="paragraph" w:customStyle="1" w:styleId="msonormalbullet3gif">
    <w:name w:val="msonormalbullet3.gif"/>
    <w:basedOn w:val="a1"/>
    <w:pPr>
      <w:spacing w:before="280" w:after="280"/>
    </w:pPr>
  </w:style>
  <w:style w:type="paragraph" w:customStyle="1" w:styleId="msobodytextindent2bullet1gif">
    <w:name w:val="msobodytextindent2bullet1.gif"/>
    <w:basedOn w:val="a1"/>
    <w:pPr>
      <w:spacing w:before="280" w:after="280"/>
    </w:pPr>
  </w:style>
  <w:style w:type="paragraph" w:customStyle="1" w:styleId="msobodytextindent2bullet2gif">
    <w:name w:val="msobodytextindent2bullet2.gif"/>
    <w:basedOn w:val="a1"/>
    <w:pPr>
      <w:spacing w:before="280" w:after="280"/>
    </w:pPr>
  </w:style>
  <w:style w:type="paragraph" w:customStyle="1" w:styleId="msonormalbullet2gifcxspmiddle">
    <w:name w:val="msonormalbullet2gifcxspmiddle"/>
    <w:basedOn w:val="a1"/>
    <w:pPr>
      <w:spacing w:before="280" w:after="280"/>
    </w:pPr>
    <w:rPr>
      <w:szCs w:val="20"/>
    </w:rPr>
  </w:style>
  <w:style w:type="paragraph" w:customStyle="1" w:styleId="msonormalbullet2gifcxsplast">
    <w:name w:val="msonormalbullet2gifcxsplast"/>
    <w:basedOn w:val="a1"/>
    <w:pPr>
      <w:spacing w:before="280" w:after="280"/>
    </w:pPr>
    <w:rPr>
      <w:szCs w:val="20"/>
    </w:rPr>
  </w:style>
  <w:style w:type="paragraph" w:customStyle="1" w:styleId="msonormalbullet3gifcxsplast">
    <w:name w:val="msonormalbullet3gifcxsplast"/>
    <w:basedOn w:val="a1"/>
    <w:pPr>
      <w:spacing w:before="280" w:after="280"/>
    </w:pPr>
  </w:style>
  <w:style w:type="paragraph" w:customStyle="1" w:styleId="msobodytextindent2bullet2gifcxspmiddle">
    <w:name w:val="msobodytextindent2bullet2gifcxspmiddle"/>
    <w:basedOn w:val="a1"/>
    <w:pPr>
      <w:spacing w:before="280" w:after="280"/>
    </w:pPr>
  </w:style>
  <w:style w:type="paragraph" w:customStyle="1" w:styleId="msotitlebullet1gif">
    <w:name w:val="msotitlebullet1.gif"/>
    <w:basedOn w:val="a1"/>
    <w:pPr>
      <w:spacing w:before="280" w:after="280"/>
    </w:pPr>
  </w:style>
  <w:style w:type="paragraph" w:customStyle="1" w:styleId="msonormalbullet1gif">
    <w:name w:val="msonormalbullet1.gif"/>
    <w:basedOn w:val="a1"/>
    <w:pPr>
      <w:spacing w:before="280" w:after="280"/>
    </w:pPr>
  </w:style>
  <w:style w:type="paragraph" w:customStyle="1" w:styleId="msonormalbullet2gifbullet1gif">
    <w:name w:val="msonormalbullet2gifbullet1.gif"/>
    <w:basedOn w:val="a1"/>
    <w:pPr>
      <w:spacing w:before="280" w:after="280"/>
    </w:pPr>
  </w:style>
  <w:style w:type="paragraph" w:customStyle="1" w:styleId="msonormalbullet2gifbullet2gif">
    <w:name w:val="msonormalbullet2gifbullet2.gif"/>
    <w:basedOn w:val="a1"/>
    <w:pPr>
      <w:spacing w:before="280" w:after="280"/>
    </w:pPr>
  </w:style>
  <w:style w:type="paragraph" w:customStyle="1" w:styleId="msobodytextindent2bullet3gif">
    <w:name w:val="msobodytextindent2bullet3.gif"/>
    <w:basedOn w:val="a1"/>
    <w:pPr>
      <w:spacing w:before="280" w:after="280"/>
    </w:pPr>
  </w:style>
  <w:style w:type="paragraph" w:customStyle="1" w:styleId="msotitlebullet3gif">
    <w:name w:val="msotitlebullet3.gif"/>
    <w:basedOn w:val="a1"/>
    <w:pPr>
      <w:spacing w:before="280" w:after="280"/>
    </w:pPr>
  </w:style>
  <w:style w:type="paragraph" w:customStyle="1" w:styleId="nofootspace">
    <w:name w:val="nofootspace"/>
    <w:basedOn w:val="a1"/>
    <w:pPr>
      <w:ind w:firstLine="720"/>
    </w:pPr>
    <w:rPr>
      <w:color w:val="000000"/>
    </w:rPr>
  </w:style>
  <w:style w:type="paragraph" w:customStyle="1" w:styleId="msonormalbullet2gifbullet3gif">
    <w:name w:val="msonormalbullet2gifbullet3.gif"/>
    <w:basedOn w:val="a1"/>
    <w:pPr>
      <w:spacing w:before="280" w:after="280"/>
    </w:pPr>
  </w:style>
  <w:style w:type="paragraph" w:customStyle="1" w:styleId="msonormalbullet2gifbullet2gifbullet2gif">
    <w:name w:val="msonormalbullet2gifbullet2gifbullet2.gif"/>
    <w:basedOn w:val="a1"/>
    <w:pPr>
      <w:spacing w:before="280" w:after="280"/>
    </w:pPr>
  </w:style>
  <w:style w:type="paragraph" w:customStyle="1" w:styleId="msobodytextbullet1gif">
    <w:name w:val="msobodytextbullet1.gif"/>
    <w:basedOn w:val="a1"/>
    <w:pPr>
      <w:spacing w:before="280" w:after="280"/>
    </w:pPr>
  </w:style>
  <w:style w:type="paragraph" w:customStyle="1" w:styleId="msobodytextbullet3gif">
    <w:name w:val="msobodytextbullet3.gif"/>
    <w:basedOn w:val="a1"/>
    <w:pPr>
      <w:spacing w:before="280" w:after="280"/>
    </w:pPr>
  </w:style>
  <w:style w:type="paragraph" w:customStyle="1" w:styleId="msonormalbullet2gifbullet1gifbullet3gif">
    <w:name w:val="msonormalbullet2gifbullet1gifbullet3.gif"/>
    <w:basedOn w:val="a1"/>
    <w:pPr>
      <w:spacing w:before="280" w:after="280"/>
    </w:pPr>
  </w:style>
  <w:style w:type="paragraph" w:customStyle="1" w:styleId="msonormalbullet1gifbullet1gif">
    <w:name w:val="msonormalbullet1gifbullet1.gif"/>
    <w:basedOn w:val="a1"/>
    <w:pPr>
      <w:spacing w:before="280" w:after="280"/>
    </w:pPr>
  </w:style>
  <w:style w:type="paragraph" w:customStyle="1" w:styleId="msonormalbullet1gifbullet3gif">
    <w:name w:val="msonormalbullet1gifbullet3.gif"/>
    <w:basedOn w:val="a1"/>
    <w:pPr>
      <w:spacing w:before="280" w:after="280"/>
    </w:pPr>
  </w:style>
  <w:style w:type="paragraph" w:customStyle="1" w:styleId="msonormalbullet2gifbullet2gifbullet1gif">
    <w:name w:val="msonormalbullet2gifbullet2gifbullet1.gif"/>
    <w:basedOn w:val="a1"/>
    <w:pPr>
      <w:spacing w:before="280" w:after="280"/>
    </w:pPr>
  </w:style>
  <w:style w:type="paragraph" w:customStyle="1" w:styleId="msonormalbullet2gifbullet2gifbullet3gif">
    <w:name w:val="msonormalbullet2gifbullet2gifbullet3.gif"/>
    <w:basedOn w:val="a1"/>
    <w:pPr>
      <w:spacing w:before="280" w:after="280"/>
    </w:pPr>
  </w:style>
  <w:style w:type="paragraph" w:customStyle="1" w:styleId="msofootnotetextbullet1gif">
    <w:name w:val="msofootnotetextbullet1.gif"/>
    <w:basedOn w:val="a1"/>
    <w:pPr>
      <w:spacing w:before="280" w:after="280"/>
    </w:pPr>
  </w:style>
  <w:style w:type="paragraph" w:customStyle="1" w:styleId="msofootnotetextbullet2gif">
    <w:name w:val="msofootnotetextbullet2.gif"/>
    <w:basedOn w:val="a1"/>
    <w:pPr>
      <w:spacing w:before="280" w:after="280"/>
    </w:pPr>
  </w:style>
  <w:style w:type="paragraph" w:customStyle="1" w:styleId="1ffffffd">
    <w:name w:val="Заголовок оглавления1"/>
    <w:basedOn w:val="1"/>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pPr>
      <w:spacing w:before="280" w:after="280"/>
    </w:pPr>
  </w:style>
  <w:style w:type="paragraph" w:customStyle="1" w:styleId="msobodytextcxspmiddle">
    <w:name w:val="msobodytextcxspmiddle"/>
    <w:basedOn w:val="a1"/>
    <w:pPr>
      <w:spacing w:before="280" w:after="280"/>
    </w:pPr>
    <w:rPr>
      <w:szCs w:val="20"/>
    </w:rPr>
  </w:style>
  <w:style w:type="paragraph" w:customStyle="1" w:styleId="msobodytextcxsplast">
    <w:name w:val="msobodytextcxsplast"/>
    <w:basedOn w:val="a1"/>
    <w:pPr>
      <w:spacing w:before="280" w:after="280"/>
    </w:pPr>
    <w:rPr>
      <w:szCs w:val="20"/>
    </w:rPr>
  </w:style>
  <w:style w:type="paragraph" w:customStyle="1" w:styleId="msonormalcxsplast">
    <w:name w:val="msonormalcxsplast"/>
    <w:basedOn w:val="a1"/>
    <w:pPr>
      <w:spacing w:before="280" w:after="280"/>
    </w:pPr>
    <w:rPr>
      <w:szCs w:val="20"/>
    </w:rPr>
  </w:style>
  <w:style w:type="paragraph" w:customStyle="1" w:styleId="msonormalbullet2gifcxspmiddlecxspmiddle">
    <w:name w:val="msonormalbullet2gifcxspmiddlecxspmiddle"/>
    <w:basedOn w:val="a1"/>
    <w:pPr>
      <w:spacing w:before="280" w:after="280"/>
    </w:pPr>
    <w:rPr>
      <w:szCs w:val="20"/>
    </w:rPr>
  </w:style>
  <w:style w:type="paragraph" w:customStyle="1" w:styleId="msonormalbullet2gifcxspmiddlecxsplast">
    <w:name w:val="msonormalbullet2gifcxspmiddlecxsplast"/>
    <w:basedOn w:val="a1"/>
    <w:pPr>
      <w:spacing w:before="280" w:after="280"/>
    </w:pPr>
    <w:rPr>
      <w:szCs w:val="20"/>
    </w:rPr>
  </w:style>
  <w:style w:type="paragraph" w:customStyle="1" w:styleId="msobodytextindent2bullet2gifcxspmiddlecxspmiddle">
    <w:name w:val="msobodytextindent2bullet2gifcxspmiddlecxspmiddle"/>
    <w:basedOn w:val="a1"/>
    <w:pPr>
      <w:spacing w:before="280" w:after="280"/>
    </w:pPr>
    <w:rPr>
      <w:szCs w:val="20"/>
    </w:rPr>
  </w:style>
  <w:style w:type="paragraph" w:customStyle="1" w:styleId="msonormalbullet2gifbullet1gifcxspmiddle">
    <w:name w:val="msonormalbullet2gifbullet1gifcxspmiddle"/>
    <w:basedOn w:val="a1"/>
    <w:pPr>
      <w:spacing w:before="280" w:after="280"/>
    </w:pPr>
    <w:rPr>
      <w:szCs w:val="20"/>
    </w:rPr>
  </w:style>
  <w:style w:type="paragraph" w:customStyle="1" w:styleId="msonormalbullet2gifbullet1gifcxsplast">
    <w:name w:val="msonormalbullet2gifbullet1gifcxsplast"/>
    <w:basedOn w:val="a1"/>
    <w:pPr>
      <w:spacing w:before="280" w:after="280"/>
    </w:pPr>
    <w:rPr>
      <w:szCs w:val="20"/>
    </w:rPr>
  </w:style>
  <w:style w:type="paragraph" w:customStyle="1" w:styleId="msonormalbullet2gifbullet2gifbullet2gifcxspmiddle">
    <w:name w:val="msonormalbullet2gifbullet2gifbullet2gifcxspmiddle"/>
    <w:basedOn w:val="a1"/>
    <w:pPr>
      <w:spacing w:before="280" w:after="280"/>
    </w:pPr>
    <w:rPr>
      <w:szCs w:val="20"/>
    </w:rPr>
  </w:style>
  <w:style w:type="paragraph" w:customStyle="1" w:styleId="msonormalbullet2gifbullet2gifbullet2gifcxsplast">
    <w:name w:val="msonormalbullet2gifbullet2gifbullet2gifcxsplast"/>
    <w:basedOn w:val="a1"/>
    <w:pPr>
      <w:spacing w:before="280" w:after="280"/>
    </w:pPr>
    <w:rPr>
      <w:szCs w:val="20"/>
    </w:rPr>
  </w:style>
  <w:style w:type="paragraph" w:customStyle="1" w:styleId="msonormalbullet2gifbullet2gifcxspmiddle">
    <w:name w:val="msonormalbullet2gifbullet2gifcxspmiddle"/>
    <w:basedOn w:val="a1"/>
    <w:pPr>
      <w:spacing w:before="280" w:after="280"/>
    </w:pPr>
    <w:rPr>
      <w:szCs w:val="20"/>
    </w:rPr>
  </w:style>
  <w:style w:type="paragraph" w:customStyle="1" w:styleId="msonormalbullet2gifbullet2gifcxsplast">
    <w:name w:val="msonormalbullet2gifbullet2gifcxsplast"/>
    <w:basedOn w:val="a1"/>
    <w:pPr>
      <w:spacing w:before="280" w:after="280"/>
    </w:pPr>
    <w:rPr>
      <w:szCs w:val="20"/>
    </w:rPr>
  </w:style>
  <w:style w:type="paragraph" w:customStyle="1" w:styleId="msonormalbullet2gifbullet2gifbullet3gifcxspmiddle">
    <w:name w:val="msonormalbullet2gifbullet2gifbullet3gifcxspmiddle"/>
    <w:basedOn w:val="a1"/>
    <w:pPr>
      <w:spacing w:before="280" w:after="280"/>
    </w:pPr>
    <w:rPr>
      <w:szCs w:val="20"/>
    </w:rPr>
  </w:style>
  <w:style w:type="paragraph" w:customStyle="1" w:styleId="msonormalbullet2gifbullet2gifbullet3gifcxsplast">
    <w:name w:val="msonormalbullet2gifbullet2gifbullet3gifcxsplast"/>
    <w:basedOn w:val="a1"/>
    <w:pPr>
      <w:spacing w:before="280" w:after="280"/>
    </w:pPr>
    <w:rPr>
      <w:szCs w:val="20"/>
    </w:rPr>
  </w:style>
  <w:style w:type="paragraph" w:customStyle="1" w:styleId="msonormalbullet2gifbullet3gifcxspmiddle">
    <w:name w:val="msonormalbullet2gifbullet3gifcxspmiddle"/>
    <w:basedOn w:val="a1"/>
    <w:pPr>
      <w:spacing w:before="280" w:after="280"/>
    </w:pPr>
    <w:rPr>
      <w:szCs w:val="20"/>
    </w:rPr>
  </w:style>
  <w:style w:type="paragraph" w:customStyle="1" w:styleId="msonormalbullet2gifbullet3gifcxsplast">
    <w:name w:val="msonormalbullet2gifbullet3gifcxsplast"/>
    <w:basedOn w:val="a1"/>
    <w:pPr>
      <w:spacing w:before="280" w:after="280"/>
    </w:pPr>
    <w:rPr>
      <w:szCs w:val="20"/>
    </w:rPr>
  </w:style>
  <w:style w:type="paragraph" w:customStyle="1" w:styleId="msonormalbullet1gifcxsplast">
    <w:name w:val="msonormalbullet1gifcxsplast"/>
    <w:basedOn w:val="a1"/>
    <w:pPr>
      <w:spacing w:before="280" w:after="280"/>
    </w:pPr>
    <w:rPr>
      <w:szCs w:val="20"/>
    </w:rPr>
  </w:style>
  <w:style w:type="paragraph" w:customStyle="1" w:styleId="text-ks">
    <w:name w:val="text-ks"/>
    <w:basedOn w:val="a1"/>
    <w:pPr>
      <w:spacing w:before="48" w:after="48"/>
      <w:ind w:firstLine="360"/>
    </w:pPr>
  </w:style>
  <w:style w:type="paragraph" w:customStyle="1" w:styleId="Style2">
    <w:name w:val="Style2"/>
    <w:basedOn w:val="a1"/>
    <w:pPr>
      <w:spacing w:line="252" w:lineRule="exact"/>
      <w:ind w:firstLine="334"/>
    </w:pPr>
    <w:rPr>
      <w:lang w:val="uk-UA"/>
    </w:rPr>
  </w:style>
  <w:style w:type="paragraph" w:customStyle="1" w:styleId="Style4">
    <w:name w:val="Style4"/>
    <w:basedOn w:val="a1"/>
    <w:pPr>
      <w:spacing w:line="248" w:lineRule="exact"/>
      <w:ind w:firstLine="404"/>
    </w:pPr>
    <w:rPr>
      <w:lang w:val="uk-UA"/>
    </w:rPr>
  </w:style>
  <w:style w:type="paragraph" w:customStyle="1" w:styleId="Style5">
    <w:name w:val="Style5"/>
    <w:basedOn w:val="a1"/>
    <w:pPr>
      <w:spacing w:line="238" w:lineRule="exact"/>
    </w:pPr>
    <w:rPr>
      <w:lang w:val="uk-UA"/>
    </w:rPr>
  </w:style>
  <w:style w:type="paragraph" w:customStyle="1" w:styleId="rvps8">
    <w:name w:val="rvps8"/>
    <w:basedOn w:val="a1"/>
    <w:pPr>
      <w:keepNext/>
    </w:pPr>
  </w:style>
  <w:style w:type="paragraph" w:customStyle="1" w:styleId="rvps10">
    <w:name w:val="rvps10"/>
    <w:basedOn w:val="a1"/>
    <w:pPr>
      <w:ind w:left="2880" w:firstLine="720"/>
    </w:pPr>
  </w:style>
  <w:style w:type="paragraph" w:customStyle="1" w:styleId="rvps11">
    <w:name w:val="rvps11"/>
    <w:basedOn w:val="a1"/>
    <w:pPr>
      <w:ind w:left="4320" w:firstLine="720"/>
    </w:pPr>
  </w:style>
  <w:style w:type="paragraph" w:customStyle="1" w:styleId="rvps12">
    <w:name w:val="rvps12"/>
    <w:basedOn w:val="a1"/>
    <w:pPr>
      <w:ind w:left="3600" w:firstLine="0"/>
    </w:pPr>
  </w:style>
  <w:style w:type="paragraph" w:customStyle="1" w:styleId="rvps13">
    <w:name w:val="rvps13"/>
    <w:basedOn w:val="a1"/>
    <w:pPr>
      <w:ind w:left="2130" w:hanging="2130"/>
    </w:pPr>
  </w:style>
  <w:style w:type="paragraph" w:customStyle="1" w:styleId="afffffffffffffffff2">
    <w:name w:val="Òåêñò"/>
    <w:basedOn w:val="a1"/>
    <w:pPr>
      <w:spacing w:line="320" w:lineRule="atLeast"/>
      <w:ind w:firstLine="283"/>
    </w:pPr>
    <w:rPr>
      <w:rFonts w:ascii="Courier New" w:hAnsi="Courier New"/>
      <w:sz w:val="28"/>
      <w:szCs w:val="20"/>
      <w:lang w:val="en-GB"/>
    </w:rPr>
  </w:style>
  <w:style w:type="paragraph" w:customStyle="1" w:styleId="1ffffffe">
    <w:name w:val="Обычный.Обычный1"/>
    <w:pPr>
      <w:widowControl w:val="0"/>
      <w:suppressAutoHyphens/>
      <w:ind w:firstLine="340"/>
      <w:jc w:val="both"/>
    </w:pPr>
    <w:rPr>
      <w:rFonts w:ascii="Symbol" w:eastAsia="Symbol" w:hAnsi="Symbol" w:cs="Symbol"/>
      <w:sz w:val="28"/>
      <w:szCs w:val="28"/>
      <w:lang w:val="uk-UA" w:eastAsia="ar-SA"/>
    </w:rPr>
  </w:style>
  <w:style w:type="paragraph" w:customStyle="1" w:styleId="afffffffffffffffff3">
    <w:name w:val="текст дисера"/>
    <w:basedOn w:val="a1"/>
    <w:pPr>
      <w:spacing w:line="360" w:lineRule="auto"/>
    </w:pPr>
    <w:rPr>
      <w:sz w:val="28"/>
      <w:szCs w:val="28"/>
      <w:lang w:val="uk-UA"/>
    </w:rPr>
  </w:style>
  <w:style w:type="paragraph" w:customStyle="1" w:styleId="iNormalText0">
    <w:name w:val="iNormalText"/>
    <w:basedOn w:val="a1"/>
    <w:pPr>
      <w:shd w:val="clear" w:color="auto" w:fill="FFFFFF"/>
    </w:pPr>
    <w:rPr>
      <w:color w:val="000000"/>
      <w:sz w:val="28"/>
      <w:szCs w:val="28"/>
      <w:lang w:val="uk-UA"/>
    </w:rPr>
  </w:style>
  <w:style w:type="paragraph" w:customStyle="1" w:styleId="afffffffffffffffff4">
    <w:name w:val="Без інтервалів"/>
    <w:basedOn w:val="a1"/>
    <w:uiPriority w:val="1"/>
    <w:qFormat/>
    <w:rPr>
      <w:lang w:val="uk-UA"/>
    </w:rPr>
  </w:style>
  <w:style w:type="paragraph" w:customStyle="1" w:styleId="afffffffffffffffff5">
    <w:name w:val="Абзац списку"/>
    <w:basedOn w:val="a1"/>
    <w:uiPriority w:val="34"/>
    <w:qFormat/>
    <w:pPr>
      <w:ind w:left="720" w:firstLine="0"/>
    </w:pPr>
    <w:rPr>
      <w:lang w:val="uk-UA"/>
    </w:rPr>
  </w:style>
  <w:style w:type="paragraph" w:customStyle="1" w:styleId="afffffffffffffffff6">
    <w:name w:val="Цитація"/>
    <w:basedOn w:val="a1"/>
    <w:pPr>
      <w:spacing w:before="200" w:after="0"/>
      <w:ind w:left="360" w:right="360" w:firstLine="0"/>
    </w:pPr>
    <w:rPr>
      <w:i/>
      <w:iCs/>
      <w:lang w:val="uk-UA"/>
    </w:rPr>
  </w:style>
  <w:style w:type="paragraph" w:customStyle="1" w:styleId="afffffffffffffffff7">
    <w:name w:val="Насичена цитата"/>
    <w:basedOn w:val="a1"/>
    <w:pPr>
      <w:pBdr>
        <w:bottom w:val="single" w:sz="4" w:space="1" w:color="000000"/>
      </w:pBdr>
      <w:spacing w:before="200" w:after="280"/>
      <w:ind w:left="1008" w:right="1152" w:firstLine="0"/>
    </w:pPr>
    <w:rPr>
      <w:b/>
      <w:bCs/>
      <w:i/>
      <w:iCs/>
      <w:lang w:val="uk-UA"/>
    </w:rPr>
  </w:style>
  <w:style w:type="paragraph" w:customStyle="1" w:styleId="afffffffffffffffff8">
    <w:name w:val="Стандартный"/>
    <w:basedOn w:val="a1"/>
    <w:pPr>
      <w:ind w:firstLine="709"/>
    </w:pPr>
    <w:rPr>
      <w:sz w:val="28"/>
      <w:szCs w:val="28"/>
      <w:lang w:val="uk-UA"/>
    </w:rPr>
  </w:style>
  <w:style w:type="paragraph" w:customStyle="1" w:styleId="caaieiaie8">
    <w:name w:val="caaieiaie 8"/>
    <w:basedOn w:val="a1"/>
    <w:uiPriority w:val="99"/>
    <w:pPr>
      <w:keepNext/>
      <w:spacing w:line="360" w:lineRule="auto"/>
    </w:pPr>
    <w:rPr>
      <w:rFonts w:ascii="Courier New" w:hAnsi="Courier New"/>
      <w:sz w:val="28"/>
      <w:szCs w:val="28"/>
      <w:lang w:val="uk-UA"/>
    </w:rPr>
  </w:style>
  <w:style w:type="paragraph" w:customStyle="1" w:styleId="Iauiue1">
    <w:name w:val="Iau?iue1"/>
    <w:pPr>
      <w:suppressAutoHyphens/>
    </w:pPr>
    <w:rPr>
      <w:rFonts w:eastAsia="Symbol"/>
      <w:lang w:eastAsia="ar-SA"/>
    </w:rPr>
  </w:style>
  <w:style w:type="paragraph" w:customStyle="1" w:styleId="Iniiaiieoaenonionooiii2">
    <w:name w:val="Iniiaiie oaeno n ionooiii 2"/>
    <w:basedOn w:val="Iauiue1"/>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pPr>
      <w:spacing w:line="360" w:lineRule="auto"/>
      <w:ind w:firstLine="284"/>
    </w:pPr>
    <w:rPr>
      <w:sz w:val="28"/>
      <w:szCs w:val="28"/>
      <w:lang w:val="uk-UA"/>
    </w:rPr>
  </w:style>
  <w:style w:type="paragraph" w:customStyle="1" w:styleId="7-">
    <w:name w:val="7-Библиотекст"/>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pPr>
      <w:keepNext/>
      <w:suppressAutoHyphens/>
      <w:jc w:val="center"/>
    </w:pPr>
    <w:rPr>
      <w:rFonts w:ascii="Symbol" w:eastAsia="Symbol" w:hAnsi="Symbol" w:cs="Symbol"/>
      <w:b/>
      <w:bCs/>
      <w:sz w:val="22"/>
      <w:lang w:eastAsia="ar-SA"/>
    </w:rPr>
  </w:style>
  <w:style w:type="paragraph" w:customStyle="1" w:styleId="5--">
    <w:name w:val="5-Текст статьи-рус"/>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5"/>
    <w:pPr>
      <w:keepNext/>
      <w:spacing w:before="120" w:after="60" w:line="100" w:lineRule="atLeast"/>
      <w:ind w:firstLine="0"/>
      <w:jc w:val="center"/>
    </w:pPr>
    <w:rPr>
      <w:b/>
      <w:color w:val="000000"/>
      <w:sz w:val="18"/>
      <w:szCs w:val="20"/>
    </w:rPr>
  </w:style>
  <w:style w:type="paragraph" w:customStyle="1" w:styleId="8-">
    <w:name w:val="8-В редакцию"/>
    <w:pPr>
      <w:suppressAutoHyphens/>
      <w:spacing w:before="60"/>
      <w:ind w:firstLine="397"/>
    </w:pPr>
    <w:rPr>
      <w:rFonts w:ascii="Symbol" w:eastAsia="Symbol" w:hAnsi="Symbol" w:cs="Symbol"/>
      <w:i/>
      <w:color w:val="000000"/>
      <w:sz w:val="16"/>
      <w:lang w:val="en-US" w:eastAsia="ar-SA"/>
    </w:rPr>
  </w:style>
  <w:style w:type="paragraph" w:customStyle="1" w:styleId="afffffffffffffffff9">
    <w:name w:val="Лит"/>
    <w:basedOn w:val="a1"/>
    <w:pPr>
      <w:keepNext/>
      <w:keepLines/>
      <w:spacing w:before="240" w:after="0"/>
      <w:jc w:val="center"/>
    </w:pPr>
    <w:rPr>
      <w:caps/>
      <w:sz w:val="28"/>
      <w:szCs w:val="28"/>
    </w:rPr>
  </w:style>
  <w:style w:type="paragraph" w:customStyle="1" w:styleId="afffffffffffffffffa">
    <w:name w:val="текст сноски Знак"/>
    <w:basedOn w:val="a1"/>
    <w:pPr>
      <w:ind w:firstLine="709"/>
    </w:pPr>
    <w:rPr>
      <w:sz w:val="16"/>
      <w:szCs w:val="20"/>
    </w:rPr>
  </w:style>
  <w:style w:type="paragraph" w:customStyle="1" w:styleId="afffffffffffffffffb">
    <w:name w:val="автор"/>
    <w:basedOn w:val="a1"/>
    <w:pPr>
      <w:jc w:val="center"/>
    </w:pPr>
    <w:rPr>
      <w:sz w:val="28"/>
      <w:szCs w:val="20"/>
    </w:rPr>
  </w:style>
  <w:style w:type="paragraph" w:customStyle="1" w:styleId="5--0">
    <w:name w:val="5-Текст статьи-укр"/>
    <w:basedOn w:val="a1"/>
    <w:pPr>
      <w:spacing w:line="216" w:lineRule="auto"/>
      <w:ind w:firstLine="397"/>
    </w:pPr>
    <w:rPr>
      <w:sz w:val="19"/>
      <w:szCs w:val="18"/>
      <w:lang w:val="uk-UA"/>
    </w:rPr>
  </w:style>
  <w:style w:type="paragraph" w:customStyle="1" w:styleId="1fffffff">
    <w:name w:val="Адрес на конверте1"/>
    <w:basedOn w:val="a1"/>
    <w:pPr>
      <w:ind w:left="2880" w:firstLine="0"/>
    </w:pPr>
    <w:rPr>
      <w:rFonts w:cs="Symbol"/>
    </w:rPr>
  </w:style>
  <w:style w:type="paragraph" w:customStyle="1" w:styleId="11ff0">
    <w:name w:val="Дата11"/>
    <w:basedOn w:val="a1"/>
    <w:rPr>
      <w:szCs w:val="20"/>
    </w:rPr>
  </w:style>
  <w:style w:type="paragraph" w:customStyle="1" w:styleId="41a">
    <w:name w:val="Маркированный список 41"/>
    <w:basedOn w:val="a1"/>
    <w:rPr>
      <w:szCs w:val="20"/>
    </w:rPr>
  </w:style>
  <w:style w:type="paragraph" w:customStyle="1" w:styleId="517">
    <w:name w:val="Маркированный список 51"/>
    <w:basedOn w:val="a1"/>
    <w:rPr>
      <w:szCs w:val="20"/>
    </w:rPr>
  </w:style>
  <w:style w:type="paragraph" w:customStyle="1" w:styleId="21f2">
    <w:name w:val="Обратный адрес 21"/>
    <w:basedOn w:val="a1"/>
    <w:rPr>
      <w:rFonts w:cs="Symbol"/>
      <w:sz w:val="20"/>
      <w:szCs w:val="20"/>
    </w:rPr>
  </w:style>
  <w:style w:type="paragraph" w:customStyle="1" w:styleId="1fffffff0">
    <w:name w:val="Приветствие1"/>
    <w:basedOn w:val="a1"/>
    <w:rPr>
      <w:szCs w:val="20"/>
    </w:rPr>
  </w:style>
  <w:style w:type="paragraph" w:customStyle="1" w:styleId="41b">
    <w:name w:val="Продолжение списка 41"/>
    <w:basedOn w:val="a1"/>
    <w:pPr>
      <w:spacing w:after="120"/>
      <w:ind w:left="1132" w:firstLine="0"/>
    </w:pPr>
    <w:rPr>
      <w:szCs w:val="20"/>
    </w:rPr>
  </w:style>
  <w:style w:type="paragraph" w:customStyle="1" w:styleId="518">
    <w:name w:val="Продолжение списка 51"/>
    <w:basedOn w:val="a1"/>
    <w:pPr>
      <w:spacing w:after="120"/>
      <w:ind w:left="1415" w:firstLine="0"/>
    </w:pPr>
    <w:rPr>
      <w:szCs w:val="20"/>
    </w:rPr>
  </w:style>
  <w:style w:type="paragraph" w:customStyle="1" w:styleId="519">
    <w:name w:val="Список 51"/>
    <w:basedOn w:val="a1"/>
    <w:pPr>
      <w:ind w:left="1415" w:hanging="283"/>
    </w:pPr>
    <w:rPr>
      <w:szCs w:val="20"/>
    </w:rPr>
  </w:style>
  <w:style w:type="paragraph" w:customStyle="1" w:styleId="1fffffff1">
    <w:name w:val="Шапка1"/>
    <w:basedOn w:val="a1"/>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c">
    <w:name w:val="Стих"/>
    <w:pPr>
      <w:suppressAutoHyphens/>
      <w:ind w:firstLine="1701"/>
    </w:pPr>
    <w:rPr>
      <w:rFonts w:ascii="Symbol" w:eastAsia="Symbol" w:hAnsi="Symbol" w:cs="Symbol"/>
      <w:color w:val="000000"/>
      <w:sz w:val="18"/>
      <w:lang w:eastAsia="ar-SA"/>
    </w:rPr>
  </w:style>
  <w:style w:type="paragraph" w:customStyle="1" w:styleId="5-">
    <w:name w:val="5-Текст статьи"/>
    <w:basedOn w:val="a1"/>
    <w:pPr>
      <w:ind w:firstLine="709"/>
    </w:pPr>
    <w:rPr>
      <w:color w:val="000000"/>
      <w:sz w:val="18"/>
      <w:szCs w:val="20"/>
    </w:rPr>
  </w:style>
  <w:style w:type="paragraph" w:customStyle="1" w:styleId="2-0">
    <w:name w:val="2а-Город"/>
    <w:basedOn w:val="20"/>
    <w:pPr>
      <w:tabs>
        <w:tab w:val="clear" w:pos="360"/>
      </w:tabs>
      <w:spacing w:before="0" w:after="240"/>
      <w:ind w:left="0" w:firstLine="567"/>
      <w:jc w:val="center"/>
    </w:pPr>
    <w:rPr>
      <w:rFonts w:cs="Symbol"/>
      <w:b w:val="0"/>
      <w:i w:val="0"/>
      <w:sz w:val="18"/>
    </w:rPr>
  </w:style>
  <w:style w:type="paragraph" w:customStyle="1" w:styleId="9-">
    <w:name w:val="9-Стихотворение"/>
    <w:pPr>
      <w:suppressAutoHyphens/>
      <w:ind w:left="1701"/>
      <w:jc w:val="both"/>
    </w:pPr>
    <w:rPr>
      <w:rFonts w:ascii="Symbol" w:eastAsia="Symbol" w:hAnsi="Symbol" w:cs="Symbol"/>
      <w:i/>
      <w:color w:val="000000"/>
      <w:sz w:val="16"/>
      <w:lang w:eastAsia="ar-SA"/>
    </w:rPr>
  </w:style>
  <w:style w:type="paragraph" w:customStyle="1" w:styleId="10-0">
    <w:name w:val="10-Сноска"/>
    <w:pPr>
      <w:suppressAutoHyphens/>
      <w:ind w:firstLine="397"/>
      <w:jc w:val="both"/>
    </w:pPr>
    <w:rPr>
      <w:rFonts w:ascii="Symbol" w:eastAsia="Symbol" w:hAnsi="Symbol" w:cs="Symbol"/>
      <w:sz w:val="16"/>
      <w:lang w:eastAsia="ar-SA"/>
    </w:rPr>
  </w:style>
  <w:style w:type="paragraph" w:customStyle="1" w:styleId="4-1">
    <w:name w:val="4-Аннотация"/>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Pr>
      <w:iCs/>
      <w:sz w:val="18"/>
      <w:szCs w:val="18"/>
    </w:rPr>
  </w:style>
  <w:style w:type="paragraph" w:customStyle="1" w:styleId="0-">
    <w:name w:val="0-УДК"/>
    <w:pPr>
      <w:keepNext/>
      <w:suppressAutoHyphens/>
      <w:spacing w:before="480"/>
    </w:pPr>
    <w:rPr>
      <w:rFonts w:ascii="Symbol" w:eastAsia="Symbol" w:hAnsi="Symbol" w:cs="Symbol"/>
      <w:color w:val="000000"/>
      <w:sz w:val="16"/>
      <w:lang w:val="uk-UA" w:eastAsia="ar-SA"/>
    </w:rPr>
  </w:style>
  <w:style w:type="paragraph" w:customStyle="1" w:styleId="afffffffffffffffffd">
    <w:name w:val="УДК"/>
    <w:pPr>
      <w:suppressAutoHyphens/>
      <w:spacing w:before="480" w:after="120"/>
    </w:pPr>
    <w:rPr>
      <w:rFonts w:ascii="Symbol" w:eastAsia="Symbol" w:hAnsi="Symbol" w:cs="Symbol"/>
      <w:sz w:val="16"/>
      <w:lang w:eastAsia="ar-SA"/>
    </w:rPr>
  </w:style>
  <w:style w:type="paragraph" w:customStyle="1" w:styleId="center">
    <w:name w:val="center"/>
    <w:basedOn w:val="a1"/>
    <w:pPr>
      <w:spacing w:before="280" w:after="280"/>
      <w:jc w:val="center"/>
    </w:pPr>
  </w:style>
  <w:style w:type="paragraph" w:customStyle="1" w:styleId="Arial15pt125">
    <w:name w:val="Стиль Arial 15 pt Черный по ширине Первая строка:  125 см"/>
    <w:basedOn w:val="a1"/>
    <w:pPr>
      <w:spacing w:line="360" w:lineRule="auto"/>
      <w:ind w:firstLine="709"/>
    </w:pPr>
    <w:rPr>
      <w:color w:val="000000"/>
      <w:sz w:val="28"/>
      <w:szCs w:val="20"/>
    </w:rPr>
  </w:style>
  <w:style w:type="paragraph" w:customStyle="1" w:styleId="newsbody">
    <w:name w:val="newsbody"/>
    <w:basedOn w:val="a1"/>
    <w:pPr>
      <w:spacing w:after="221"/>
    </w:pPr>
    <w:rPr>
      <w:rFonts w:cs="Symbol"/>
    </w:rPr>
  </w:style>
  <w:style w:type="paragraph" w:customStyle="1" w:styleId="afffffffffffffffffe">
    <w:name w:val="керивн"/>
    <w:basedOn w:val="a1"/>
    <w:pPr>
      <w:tabs>
        <w:tab w:val="clear" w:pos="709"/>
        <w:tab w:val="left" w:pos="2551"/>
      </w:tabs>
      <w:spacing w:line="250" w:lineRule="atLeast"/>
      <w:ind w:left="2560" w:hanging="2560"/>
    </w:pPr>
    <w:rPr>
      <w:color w:val="000000"/>
      <w:spacing w:val="-1"/>
      <w:sz w:val="20"/>
      <w:szCs w:val="20"/>
    </w:rPr>
  </w:style>
  <w:style w:type="paragraph" w:customStyle="1" w:styleId="affffffffffffffffff">
    <w:name w:val="Обложка"/>
    <w:basedOn w:val="afffffffffffffffffe"/>
    <w:pPr>
      <w:spacing w:line="288" w:lineRule="auto"/>
      <w:ind w:left="0" w:firstLine="0"/>
      <w:jc w:val="center"/>
    </w:pPr>
    <w:rPr>
      <w:rFonts w:cs="Symbol"/>
      <w:spacing w:val="0"/>
    </w:rPr>
  </w:style>
  <w:style w:type="paragraph" w:customStyle="1" w:styleId="affffffffffffffffff0">
    <w:name w:val="Рукопись"/>
    <w:basedOn w:val="a1"/>
    <w:pPr>
      <w:tabs>
        <w:tab w:val="clear" w:pos="709"/>
        <w:tab w:val="left" w:pos="1899"/>
      </w:tabs>
      <w:spacing w:line="288" w:lineRule="auto"/>
    </w:pPr>
    <w:rPr>
      <w:color w:val="000000"/>
      <w:sz w:val="20"/>
      <w:szCs w:val="20"/>
    </w:rPr>
  </w:style>
  <w:style w:type="paragraph" w:customStyle="1" w:styleId="affffffffffffffffff1">
    <w:name w:val="Література"/>
    <w:basedOn w:val="a1"/>
    <w:pPr>
      <w:tabs>
        <w:tab w:val="num" w:pos="360"/>
      </w:tabs>
      <w:spacing w:line="360" w:lineRule="auto"/>
      <w:ind w:left="284" w:hanging="284"/>
    </w:pPr>
    <w:rPr>
      <w:sz w:val="28"/>
      <w:szCs w:val="20"/>
      <w:lang w:val="uk-UA"/>
    </w:rPr>
  </w:style>
  <w:style w:type="paragraph" w:customStyle="1" w:styleId="Foot">
    <w:name w:val="Foot"/>
    <w:basedOn w:val="2fff1"/>
    <w:pPr>
      <w:spacing w:line="100" w:lineRule="atLeast"/>
      <w:ind w:firstLine="720"/>
    </w:pPr>
    <w:rPr>
      <w:rFonts w:cs="Symbol"/>
      <w:lang w:val="en-GB"/>
    </w:rPr>
  </w:style>
  <w:style w:type="paragraph" w:customStyle="1" w:styleId="NormalWeb1">
    <w:name w:val="Normal (Web)1"/>
    <w:basedOn w:val="a1"/>
    <w:pPr>
      <w:spacing w:before="280" w:after="280"/>
    </w:pPr>
    <w:rPr>
      <w:lang w:val="uk-UA"/>
    </w:rPr>
  </w:style>
  <w:style w:type="paragraph" w:customStyle="1" w:styleId="Exampl">
    <w:name w:val="Exampl"/>
    <w:basedOn w:val="a1"/>
    <w:pPr>
      <w:ind w:firstLine="851"/>
    </w:pPr>
    <w:rPr>
      <w:rFonts w:cs="Symbol"/>
    </w:rPr>
  </w:style>
  <w:style w:type="paragraph" w:customStyle="1" w:styleId="14a">
    <w:name w:val="14Полуторный"/>
    <w:basedOn w:val="a1"/>
    <w:pPr>
      <w:spacing w:line="360" w:lineRule="auto"/>
      <w:ind w:firstLine="709"/>
    </w:pPr>
    <w:rPr>
      <w:sz w:val="28"/>
      <w:szCs w:val="28"/>
      <w:lang w:val="uk-UA"/>
    </w:rPr>
  </w:style>
  <w:style w:type="paragraph" w:customStyle="1" w:styleId="2ffffd">
    <w:name w:val="Сноска (2)"/>
    <w:basedOn w:val="a1"/>
    <w:pPr>
      <w:shd w:val="clear" w:color="auto" w:fill="FFFFFF"/>
      <w:spacing w:before="60" w:after="0" w:line="0" w:lineRule="atLeast"/>
      <w:jc w:val="right"/>
    </w:pPr>
    <w:rPr>
      <w:i/>
      <w:iCs/>
      <w:sz w:val="17"/>
      <w:szCs w:val="17"/>
    </w:rPr>
  </w:style>
  <w:style w:type="paragraph" w:customStyle="1" w:styleId="31d">
    <w:name w:val="Основной текст31"/>
    <w:basedOn w:val="a1"/>
    <w:pPr>
      <w:shd w:val="clear" w:color="auto" w:fill="FFFFFF"/>
      <w:spacing w:after="240" w:line="259" w:lineRule="exact"/>
      <w:jc w:val="center"/>
    </w:pPr>
    <w:rPr>
      <w:color w:val="000000"/>
      <w:sz w:val="20"/>
      <w:szCs w:val="20"/>
      <w:lang w:val="uk-UA" w:eastAsia="uk-UA" w:bidi="uk-UA"/>
    </w:rPr>
  </w:style>
  <w:style w:type="paragraph" w:customStyle="1" w:styleId="1fffffff2">
    <w:name w:val="Заголовок №1"/>
    <w:basedOn w:val="a1"/>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pPr>
      <w:shd w:val="clear" w:color="auto" w:fill="FFFFFF"/>
      <w:spacing w:before="600" w:after="4800" w:line="432" w:lineRule="exact"/>
      <w:jc w:val="center"/>
    </w:pPr>
    <w:rPr>
      <w:b/>
      <w:bCs/>
      <w:i/>
      <w:iCs/>
      <w:sz w:val="34"/>
      <w:szCs w:val="34"/>
    </w:rPr>
  </w:style>
  <w:style w:type="paragraph" w:customStyle="1" w:styleId="3fff2">
    <w:name w:val="Основной текст (3)"/>
    <w:basedOn w:val="a1"/>
    <w:pPr>
      <w:shd w:val="clear" w:color="auto" w:fill="FFFFFF"/>
      <w:spacing w:after="180" w:line="240" w:lineRule="exact"/>
      <w:ind w:hanging="280"/>
    </w:pPr>
    <w:rPr>
      <w:b/>
      <w:bCs/>
      <w:sz w:val="17"/>
      <w:szCs w:val="17"/>
    </w:rPr>
  </w:style>
  <w:style w:type="paragraph" w:customStyle="1" w:styleId="4ff2">
    <w:name w:val="Основной текст (4)"/>
    <w:basedOn w:val="a1"/>
    <w:pPr>
      <w:shd w:val="clear" w:color="auto" w:fill="FFFFFF"/>
      <w:spacing w:before="420" w:after="300" w:line="0" w:lineRule="atLeast"/>
    </w:pPr>
    <w:rPr>
      <w:i/>
      <w:iCs/>
      <w:sz w:val="17"/>
      <w:szCs w:val="17"/>
    </w:rPr>
  </w:style>
  <w:style w:type="paragraph" w:customStyle="1" w:styleId="326">
    <w:name w:val="Заголовок №3 (2)"/>
    <w:basedOn w:val="a1"/>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pPr>
      <w:shd w:val="clear" w:color="auto" w:fill="FFFFFF"/>
      <w:spacing w:line="0" w:lineRule="atLeast"/>
    </w:pPr>
    <w:rPr>
      <w:i/>
      <w:iCs/>
      <w:sz w:val="17"/>
      <w:szCs w:val="17"/>
    </w:rPr>
  </w:style>
  <w:style w:type="paragraph" w:customStyle="1" w:styleId="3fff3">
    <w:name w:val="Заголовок №3"/>
    <w:basedOn w:val="a1"/>
    <w:pPr>
      <w:shd w:val="clear" w:color="auto" w:fill="FFFFFF"/>
      <w:spacing w:after="180" w:line="0" w:lineRule="atLeast"/>
      <w:jc w:val="center"/>
    </w:pPr>
    <w:rPr>
      <w:b/>
      <w:bCs/>
      <w:sz w:val="23"/>
      <w:szCs w:val="23"/>
    </w:rPr>
  </w:style>
  <w:style w:type="paragraph" w:customStyle="1" w:styleId="7f0">
    <w:name w:val="Основной текст (7)"/>
    <w:basedOn w:val="a1"/>
    <w:pPr>
      <w:shd w:val="clear" w:color="auto" w:fill="FFFFFF"/>
      <w:spacing w:line="240" w:lineRule="exact"/>
      <w:ind w:firstLine="400"/>
    </w:pPr>
    <w:rPr>
      <w:b/>
      <w:bCs/>
      <w:sz w:val="20"/>
      <w:szCs w:val="20"/>
    </w:rPr>
  </w:style>
  <w:style w:type="paragraph" w:customStyle="1" w:styleId="6fc">
    <w:name w:val="Основной текст6"/>
    <w:basedOn w:val="a1"/>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pPr>
      <w:shd w:val="clear" w:color="auto" w:fill="FFFFFF"/>
      <w:spacing w:after="660" w:line="0" w:lineRule="atLeast"/>
      <w:jc w:val="right"/>
    </w:pPr>
    <w:rPr>
      <w:sz w:val="26"/>
      <w:szCs w:val="26"/>
    </w:rPr>
  </w:style>
  <w:style w:type="paragraph" w:customStyle="1" w:styleId="51a">
    <w:name w:val="Основной текст51"/>
    <w:basedOn w:val="a1"/>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pPr>
      <w:shd w:val="clear" w:color="auto" w:fill="FFFFFF"/>
      <w:spacing w:line="451" w:lineRule="exact"/>
    </w:pPr>
    <w:rPr>
      <w:sz w:val="26"/>
      <w:szCs w:val="26"/>
    </w:rPr>
  </w:style>
  <w:style w:type="paragraph" w:customStyle="1" w:styleId="108">
    <w:name w:val="Основной текст (10)"/>
    <w:basedOn w:val="a1"/>
    <w:link w:val="10Exact"/>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pPr>
      <w:shd w:val="clear" w:color="auto" w:fill="FFFFFF"/>
      <w:spacing w:before="180" w:after="480" w:line="0" w:lineRule="atLeast"/>
    </w:pPr>
    <w:rPr>
      <w:rFonts w:ascii="Courier New" w:hAnsi="Courier New"/>
      <w:sz w:val="17"/>
      <w:szCs w:val="17"/>
    </w:rPr>
  </w:style>
  <w:style w:type="paragraph" w:customStyle="1" w:styleId="affffffffffffffffff2">
    <w:name w:val="Подпись к картинке"/>
    <w:basedOn w:val="a1"/>
    <w:pPr>
      <w:shd w:val="clear" w:color="auto" w:fill="FFFFFF"/>
      <w:spacing w:line="0" w:lineRule="atLeast"/>
    </w:pPr>
    <w:rPr>
      <w:spacing w:val="-2"/>
      <w:sz w:val="26"/>
      <w:szCs w:val="26"/>
    </w:rPr>
  </w:style>
  <w:style w:type="paragraph" w:customStyle="1" w:styleId="7f1">
    <w:name w:val="Заголовок №7"/>
    <w:basedOn w:val="a1"/>
    <w:pPr>
      <w:shd w:val="clear" w:color="auto" w:fill="FFFFFF"/>
      <w:spacing w:before="480" w:after="600" w:line="0" w:lineRule="atLeast"/>
      <w:ind w:firstLine="680"/>
    </w:pPr>
    <w:rPr>
      <w:b/>
      <w:bCs/>
      <w:sz w:val="28"/>
      <w:szCs w:val="28"/>
    </w:rPr>
  </w:style>
  <w:style w:type="paragraph" w:customStyle="1" w:styleId="2fffff0">
    <w:name w:val="????????? 2"/>
    <w:basedOn w:val="a2"/>
    <w:pPr>
      <w:keepNext/>
      <w:spacing w:after="0" w:line="480" w:lineRule="auto"/>
      <w:ind w:firstLine="720"/>
      <w:jc w:val="center"/>
    </w:pPr>
    <w:rPr>
      <w:b/>
      <w:bCs/>
      <w:szCs w:val="28"/>
    </w:rPr>
  </w:style>
  <w:style w:type="paragraph" w:customStyle="1" w:styleId="3fff4">
    <w:name w:val="????????? 3"/>
    <w:basedOn w:val="a2"/>
    <w:pPr>
      <w:keepNext/>
      <w:spacing w:after="0" w:line="480" w:lineRule="auto"/>
      <w:ind w:firstLine="720"/>
    </w:pPr>
    <w:rPr>
      <w:b/>
      <w:bCs/>
      <w:szCs w:val="28"/>
    </w:rPr>
  </w:style>
  <w:style w:type="paragraph" w:customStyle="1" w:styleId="4ff4">
    <w:name w:val="????????? 4"/>
    <w:basedOn w:val="a2"/>
    <w:pPr>
      <w:keepNext/>
      <w:spacing w:after="0" w:line="480" w:lineRule="auto"/>
      <w:ind w:firstLine="993"/>
    </w:pPr>
    <w:rPr>
      <w:b/>
      <w:bCs/>
      <w:szCs w:val="28"/>
    </w:rPr>
  </w:style>
  <w:style w:type="paragraph" w:customStyle="1" w:styleId="5ff5">
    <w:name w:val="????????? 5"/>
    <w:basedOn w:val="a2"/>
    <w:pPr>
      <w:keepNext/>
      <w:spacing w:after="0"/>
    </w:pPr>
    <w:rPr>
      <w:szCs w:val="28"/>
    </w:rPr>
  </w:style>
  <w:style w:type="paragraph" w:customStyle="1" w:styleId="6fd">
    <w:name w:val="????????? 6"/>
    <w:basedOn w:val="a2"/>
    <w:pPr>
      <w:keepNext/>
      <w:spacing w:after="0"/>
      <w:ind w:firstLine="720"/>
      <w:jc w:val="center"/>
    </w:pPr>
    <w:rPr>
      <w:szCs w:val="28"/>
    </w:rPr>
  </w:style>
  <w:style w:type="paragraph" w:customStyle="1" w:styleId="7f2">
    <w:name w:val="????????? 7"/>
    <w:basedOn w:val="a2"/>
    <w:pPr>
      <w:keepNext/>
      <w:spacing w:after="0"/>
      <w:jc w:val="center"/>
    </w:pPr>
    <w:rPr>
      <w:b/>
      <w:bCs/>
      <w:caps/>
      <w:szCs w:val="28"/>
    </w:rPr>
  </w:style>
  <w:style w:type="paragraph" w:customStyle="1" w:styleId="8b">
    <w:name w:val="????????? 8"/>
    <w:basedOn w:val="a2"/>
    <w:pPr>
      <w:keepNext/>
      <w:spacing w:before="120" w:line="480" w:lineRule="auto"/>
      <w:ind w:firstLine="709"/>
    </w:pPr>
    <w:rPr>
      <w:b/>
      <w:bCs/>
      <w:szCs w:val="28"/>
    </w:rPr>
  </w:style>
  <w:style w:type="paragraph" w:customStyle="1" w:styleId="9d">
    <w:name w:val="????????? 9"/>
    <w:basedOn w:val="a2"/>
    <w:pPr>
      <w:keepNext/>
      <w:spacing w:after="0" w:line="360" w:lineRule="auto"/>
      <w:ind w:left="2126" w:right="2404" w:firstLine="0"/>
      <w:jc w:val="center"/>
    </w:pPr>
    <w:rPr>
      <w:b/>
      <w:bCs/>
      <w:szCs w:val="28"/>
    </w:rPr>
  </w:style>
  <w:style w:type="paragraph" w:customStyle="1" w:styleId="affffffffffffffffff3">
    <w:name w:val="??????? ??????????"/>
    <w:basedOn w:val="a2"/>
    <w:pPr>
      <w:tabs>
        <w:tab w:val="clear" w:pos="709"/>
        <w:tab w:val="center" w:pos="4536"/>
        <w:tab w:val="right" w:pos="9072"/>
      </w:tabs>
      <w:spacing w:after="0"/>
    </w:pPr>
    <w:rPr>
      <w:szCs w:val="28"/>
    </w:rPr>
  </w:style>
  <w:style w:type="paragraph" w:customStyle="1" w:styleId="affffffffffffffffff4">
    <w:name w:val="????????????"/>
    <w:basedOn w:val="a2"/>
    <w:pPr>
      <w:spacing w:before="240" w:after="0" w:line="480" w:lineRule="auto"/>
      <w:ind w:firstLine="720"/>
    </w:pPr>
    <w:rPr>
      <w:szCs w:val="28"/>
    </w:rPr>
  </w:style>
  <w:style w:type="paragraph" w:customStyle="1" w:styleId="affffffffffffffffff5">
    <w:name w:val="???????? ????? ? ????????"/>
    <w:basedOn w:val="a2"/>
    <w:pPr>
      <w:tabs>
        <w:tab w:val="clear" w:pos="709"/>
        <w:tab w:val="left" w:pos="567"/>
      </w:tabs>
      <w:spacing w:after="0" w:line="374" w:lineRule="auto"/>
    </w:pPr>
    <w:rPr>
      <w:szCs w:val="28"/>
    </w:rPr>
  </w:style>
  <w:style w:type="paragraph" w:customStyle="1" w:styleId="2fffff1">
    <w:name w:val="???????? ????? ? ???????? 2"/>
    <w:basedOn w:val="a2"/>
    <w:pPr>
      <w:tabs>
        <w:tab w:val="clear" w:pos="709"/>
        <w:tab w:val="left" w:pos="360"/>
      </w:tabs>
      <w:spacing w:after="0" w:line="374" w:lineRule="auto"/>
      <w:ind w:firstLine="357"/>
    </w:pPr>
    <w:rPr>
      <w:szCs w:val="28"/>
    </w:rPr>
  </w:style>
  <w:style w:type="paragraph" w:customStyle="1" w:styleId="affffffffffffffffff6">
    <w:name w:val="???????? ?????"/>
    <w:basedOn w:val="a2"/>
    <w:pPr>
      <w:spacing w:after="0"/>
    </w:pPr>
    <w:rPr>
      <w:szCs w:val="28"/>
    </w:rPr>
  </w:style>
  <w:style w:type="paragraph" w:customStyle="1" w:styleId="affffffffffffffffff7">
    <w:name w:val="????????"/>
    <w:basedOn w:val="a2"/>
    <w:pPr>
      <w:spacing w:after="0" w:line="480" w:lineRule="auto"/>
      <w:ind w:firstLine="720"/>
      <w:jc w:val="center"/>
    </w:pPr>
    <w:rPr>
      <w:b/>
      <w:bCs/>
      <w:caps/>
      <w:szCs w:val="28"/>
    </w:rPr>
  </w:style>
  <w:style w:type="paragraph" w:customStyle="1" w:styleId="2fffff2">
    <w:name w:val="???????? ????? 2"/>
    <w:basedOn w:val="a2"/>
    <w:pPr>
      <w:spacing w:after="0"/>
      <w:jc w:val="center"/>
    </w:pPr>
    <w:rPr>
      <w:b/>
      <w:bCs/>
      <w:caps/>
      <w:sz w:val="32"/>
      <w:szCs w:val="32"/>
    </w:rPr>
  </w:style>
  <w:style w:type="paragraph" w:customStyle="1" w:styleId="affffffffffffffffff8">
    <w:name w:val="?????? ??????????"/>
    <w:basedOn w:val="a2"/>
    <w:pPr>
      <w:tabs>
        <w:tab w:val="clear" w:pos="709"/>
        <w:tab w:val="center" w:pos="4153"/>
        <w:tab w:val="right" w:pos="8306"/>
      </w:tabs>
      <w:spacing w:after="0"/>
    </w:pPr>
    <w:rPr>
      <w:szCs w:val="28"/>
    </w:rPr>
  </w:style>
  <w:style w:type="paragraph" w:customStyle="1" w:styleId="1fffffff3">
    <w:name w:val="??????? ??????????1"/>
    <w:basedOn w:val="affffffffffffff7"/>
    <w:pPr>
      <w:tabs>
        <w:tab w:val="center" w:pos="4536"/>
        <w:tab w:val="right" w:pos="9072"/>
      </w:tabs>
      <w:overflowPunct w:val="0"/>
    </w:pPr>
    <w:rPr>
      <w:sz w:val="20"/>
      <w:szCs w:val="20"/>
      <w:lang w:val="ru-RU"/>
    </w:rPr>
  </w:style>
  <w:style w:type="paragraph" w:customStyle="1" w:styleId="1fffffff4">
    <w:name w:val="?????? ??????????1"/>
    <w:basedOn w:val="affffffffffffff7"/>
    <w:pPr>
      <w:tabs>
        <w:tab w:val="center" w:pos="4153"/>
        <w:tab w:val="right" w:pos="8306"/>
      </w:tabs>
      <w:overflowPunct w:val="0"/>
    </w:pPr>
    <w:rPr>
      <w:sz w:val="20"/>
      <w:szCs w:val="20"/>
      <w:lang w:val="ru-RU"/>
    </w:rPr>
  </w:style>
  <w:style w:type="paragraph" w:customStyle="1" w:styleId="1fffffff5">
    <w:name w:val="???????? ????? ? ????????1"/>
    <w:basedOn w:val="affffffffffffff7"/>
    <w:pPr>
      <w:overflowPunct w:val="0"/>
      <w:spacing w:line="360" w:lineRule="auto"/>
      <w:ind w:firstLine="709"/>
      <w:jc w:val="both"/>
    </w:pPr>
    <w:rPr>
      <w:sz w:val="24"/>
      <w:szCs w:val="24"/>
      <w:lang w:val="ru-RU"/>
    </w:rPr>
  </w:style>
  <w:style w:type="paragraph" w:customStyle="1" w:styleId="229">
    <w:name w:val="Заголовок №2 (2)"/>
    <w:basedOn w:val="a1"/>
    <w:uiPriority w:val="99"/>
    <w:pPr>
      <w:shd w:val="clear" w:color="auto" w:fill="FFFFFF"/>
      <w:spacing w:after="1500" w:line="0" w:lineRule="atLeast"/>
      <w:jc w:val="right"/>
    </w:pPr>
    <w:rPr>
      <w:sz w:val="28"/>
      <w:szCs w:val="28"/>
    </w:rPr>
  </w:style>
  <w:style w:type="paragraph" w:customStyle="1" w:styleId="524">
    <w:name w:val="Заголовок №5 (2)"/>
    <w:basedOn w:val="a1"/>
    <w:pPr>
      <w:shd w:val="clear" w:color="auto" w:fill="FFFFFF"/>
      <w:spacing w:before="300" w:after="0" w:line="322" w:lineRule="exact"/>
      <w:jc w:val="center"/>
    </w:pPr>
    <w:rPr>
      <w:b/>
      <w:bCs/>
      <w:sz w:val="28"/>
      <w:szCs w:val="28"/>
    </w:rPr>
  </w:style>
  <w:style w:type="paragraph" w:customStyle="1" w:styleId="533">
    <w:name w:val="Заголовок №5 (3)"/>
    <w:basedOn w:val="a1"/>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pPr>
      <w:shd w:val="clear" w:color="auto" w:fill="FFFFFF"/>
      <w:spacing w:before="1620" w:after="540" w:line="0" w:lineRule="atLeast"/>
    </w:pPr>
    <w:rPr>
      <w:b/>
      <w:bCs/>
      <w:sz w:val="28"/>
      <w:szCs w:val="28"/>
    </w:rPr>
  </w:style>
  <w:style w:type="paragraph" w:customStyle="1" w:styleId="Zagolowok">
    <w:name w:val="Zagolowok"/>
    <w:basedOn w:val="a1"/>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pPr>
      <w:spacing w:line="360" w:lineRule="auto"/>
    </w:pPr>
    <w:rPr>
      <w:sz w:val="28"/>
      <w:szCs w:val="28"/>
    </w:rPr>
  </w:style>
  <w:style w:type="paragraph" w:customStyle="1" w:styleId="1fffffff6">
    <w:name w:val="заголовок дисера 1"/>
    <w:basedOn w:val="afffffffffffffffff3"/>
    <w:pPr>
      <w:widowControl/>
      <w:ind w:firstLine="0"/>
      <w:jc w:val="center"/>
    </w:pPr>
    <w:rPr>
      <w:rFonts w:cs="Symbol"/>
      <w:b/>
      <w:bCs/>
      <w:caps/>
    </w:rPr>
  </w:style>
  <w:style w:type="paragraph" w:customStyle="1" w:styleId="2fffff3">
    <w:name w:val="заголовок дисера 2"/>
    <w:basedOn w:val="1fffffff6"/>
    <w:pPr>
      <w:spacing w:before="360" w:after="0"/>
      <w:ind w:firstLine="706"/>
      <w:jc w:val="left"/>
    </w:pPr>
    <w:rPr>
      <w:caps w:val="0"/>
    </w:rPr>
  </w:style>
  <w:style w:type="paragraph" w:customStyle="1" w:styleId="3text">
    <w:name w:val="3text"/>
    <w:basedOn w:val="a1"/>
    <w:pPr>
      <w:spacing w:before="280" w:after="280"/>
    </w:pPr>
  </w:style>
  <w:style w:type="paragraph" w:customStyle="1" w:styleId="affffffffffffffffff9">
    <w:name w:val="Нормал."/>
    <w:pPr>
      <w:widowControl w:val="0"/>
      <w:suppressAutoHyphens/>
    </w:pPr>
    <w:rPr>
      <w:rFonts w:eastAsia="Symbol" w:cs="Symbol"/>
      <w:color w:val="000000"/>
      <w:sz w:val="24"/>
      <w:lang w:eastAsia="ar-SA"/>
    </w:rPr>
  </w:style>
  <w:style w:type="paragraph" w:customStyle="1" w:styleId="affffffffffffffffffa">
    <w:name w:val="нова"/>
    <w:basedOn w:val="a1"/>
    <w:pPr>
      <w:pageBreakBefore/>
      <w:spacing w:line="20" w:lineRule="exact"/>
      <w:ind w:firstLine="284"/>
    </w:pPr>
    <w:rPr>
      <w:color w:val="000000"/>
      <w:sz w:val="28"/>
      <w:szCs w:val="36"/>
      <w:lang w:val="uk-UA"/>
    </w:rPr>
  </w:style>
  <w:style w:type="paragraph" w:customStyle="1" w:styleId="NOVA">
    <w:name w:val="NOVA"/>
    <w:basedOn w:val="a1"/>
    <w:pPr>
      <w:pageBreakBefore/>
      <w:spacing w:line="20" w:lineRule="exact"/>
      <w:ind w:firstLine="284"/>
    </w:pPr>
    <w:rPr>
      <w:sz w:val="32"/>
      <w:szCs w:val="20"/>
      <w:lang w:val="en-US"/>
    </w:rPr>
  </w:style>
  <w:style w:type="paragraph" w:customStyle="1" w:styleId="affffffffffffffffffb">
    <w:name w:val="Нова"/>
    <w:basedOn w:val="a1"/>
    <w:pPr>
      <w:pageBreakBefore/>
      <w:spacing w:line="20" w:lineRule="exact"/>
      <w:ind w:firstLine="284"/>
    </w:pPr>
    <w:rPr>
      <w:rFonts w:ascii="Courier New" w:hAnsi="Courier New"/>
      <w:sz w:val="20"/>
      <w:szCs w:val="20"/>
      <w:lang w:val="uk-UA"/>
    </w:rPr>
  </w:style>
  <w:style w:type="paragraph" w:customStyle="1" w:styleId="affffffffffffffffffc">
    <w:name w:val="Виноска"/>
    <w:basedOn w:val="a1"/>
    <w:pPr>
      <w:spacing w:line="180" w:lineRule="exact"/>
      <w:ind w:firstLine="284"/>
    </w:pPr>
    <w:rPr>
      <w:sz w:val="18"/>
      <w:szCs w:val="18"/>
    </w:rPr>
  </w:style>
  <w:style w:type="paragraph" w:customStyle="1" w:styleId="1fffffff7">
    <w:name w:val="ВИНОСКА1"/>
    <w:basedOn w:val="affffffffffffffffffc"/>
    <w:pPr>
      <w:spacing w:line="100" w:lineRule="atLeast"/>
    </w:pPr>
    <w:rPr>
      <w:lang w:val="en-US"/>
    </w:rPr>
  </w:style>
  <w:style w:type="paragraph" w:customStyle="1" w:styleId="00000">
    <w:name w:val="00000"/>
    <w:basedOn w:val="a1"/>
    <w:pPr>
      <w:spacing w:line="200" w:lineRule="exact"/>
      <w:ind w:firstLine="284"/>
    </w:pPr>
    <w:rPr>
      <w:sz w:val="18"/>
      <w:szCs w:val="20"/>
    </w:rPr>
  </w:style>
  <w:style w:type="paragraph" w:customStyle="1" w:styleId="affffffffffffffffffd">
    <w:name w:val="Розд."/>
    <w:basedOn w:val="a1"/>
    <w:pPr>
      <w:spacing w:line="360" w:lineRule="auto"/>
      <w:jc w:val="center"/>
    </w:pPr>
    <w:rPr>
      <w:b/>
      <w:sz w:val="28"/>
      <w:szCs w:val="20"/>
      <w:lang w:val="uk-UA"/>
    </w:rPr>
  </w:style>
  <w:style w:type="paragraph" w:customStyle="1" w:styleId="affffffffffffffffffe">
    <w:name w:val="Переменные"/>
    <w:basedOn w:val="a2"/>
    <w:pPr>
      <w:tabs>
        <w:tab w:val="clear" w:pos="709"/>
        <w:tab w:val="left" w:pos="482"/>
      </w:tabs>
      <w:spacing w:after="0" w:line="336" w:lineRule="auto"/>
      <w:ind w:left="482" w:hanging="482"/>
    </w:pPr>
    <w:rPr>
      <w:sz w:val="18"/>
      <w:szCs w:val="18"/>
      <w:lang w:val="uk-UA"/>
    </w:rPr>
  </w:style>
  <w:style w:type="paragraph" w:customStyle="1" w:styleId="afffffffffffffffffff">
    <w:name w:val="Чертежный"/>
    <w:pPr>
      <w:suppressAutoHyphens/>
      <w:jc w:val="both"/>
    </w:pPr>
    <w:rPr>
      <w:rFonts w:ascii="Symbol" w:eastAsia="Symbol" w:hAnsi="Symbol" w:cs="Symbol"/>
      <w:i/>
      <w:sz w:val="28"/>
      <w:lang w:val="uk-UA" w:eastAsia="ar-SA"/>
    </w:rPr>
  </w:style>
  <w:style w:type="paragraph" w:customStyle="1" w:styleId="afffffffffffffffffff0">
    <w:name w:val="Листинг программы"/>
    <w:pPr>
      <w:suppressAutoHyphens/>
    </w:pPr>
    <w:rPr>
      <w:rFonts w:ascii="Symbol" w:eastAsia="Symbol" w:hAnsi="Symbol" w:cs="Symbol"/>
      <w:lang w:eastAsia="ar-SA"/>
    </w:rPr>
  </w:style>
  <w:style w:type="paragraph" w:customStyle="1" w:styleId="fila">
    <w:name w:val="fila"/>
    <w:basedOn w:val="a1"/>
    <w:pPr>
      <w:spacing w:line="360" w:lineRule="auto"/>
      <w:ind w:firstLine="708"/>
    </w:pPr>
    <w:rPr>
      <w:sz w:val="28"/>
      <w:szCs w:val="28"/>
      <w:lang w:val="uk-UA"/>
    </w:rPr>
  </w:style>
  <w:style w:type="paragraph" w:customStyle="1" w:styleId="fila1">
    <w:name w:val="fila1"/>
    <w:basedOn w:val="a1"/>
    <w:pPr>
      <w:keepNext/>
      <w:spacing w:before="120" w:after="120" w:line="360" w:lineRule="auto"/>
      <w:ind w:firstLine="709"/>
    </w:pPr>
    <w:rPr>
      <w:b/>
      <w:bCs/>
      <w:sz w:val="28"/>
      <w:lang w:val="uk-UA"/>
    </w:rPr>
  </w:style>
  <w:style w:type="paragraph" w:customStyle="1" w:styleId="SL">
    <w:name w:val="SL"/>
    <w:basedOn w:val="a1"/>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pPr>
      <w:spacing w:after="0" w:line="100" w:lineRule="atLeast"/>
      <w:ind w:firstLine="709"/>
    </w:pPr>
    <w:rPr>
      <w:sz w:val="28"/>
      <w:szCs w:val="28"/>
      <w:lang w:val="uk-UA"/>
    </w:rPr>
  </w:style>
  <w:style w:type="paragraph" w:customStyle="1" w:styleId="snspi">
    <w:name w:val="snspi"/>
    <w:basedOn w:val="sno"/>
    <w:pPr>
      <w:tabs>
        <w:tab w:val="clear" w:pos="709"/>
        <w:tab w:val="left" w:pos="360"/>
      </w:tabs>
      <w:ind w:left="360" w:hanging="360"/>
    </w:pPr>
    <w:rPr>
      <w:color w:val="000000"/>
    </w:rPr>
  </w:style>
  <w:style w:type="paragraph" w:customStyle="1" w:styleId="snspim">
    <w:name w:val="snspim"/>
    <w:basedOn w:val="sno"/>
    <w:pPr>
      <w:tabs>
        <w:tab w:val="clear" w:pos="709"/>
        <w:tab w:val="left" w:pos="1069"/>
      </w:tabs>
      <w:ind w:left="1069" w:hanging="360"/>
    </w:pPr>
    <w:rPr>
      <w:color w:val="000000"/>
    </w:rPr>
  </w:style>
  <w:style w:type="paragraph" w:customStyle="1" w:styleId="fsd">
    <w:name w:val="fsd"/>
    <w:basedOn w:val="a1"/>
    <w:pPr>
      <w:tabs>
        <w:tab w:val="clear" w:pos="709"/>
        <w:tab w:val="left" w:pos="539"/>
      </w:tabs>
      <w:ind w:left="454" w:hanging="227"/>
    </w:pPr>
    <w:rPr>
      <w:color w:val="000000"/>
      <w:sz w:val="30"/>
      <w:lang w:val="uk-UA"/>
    </w:rPr>
  </w:style>
  <w:style w:type="paragraph" w:customStyle="1" w:styleId="fs">
    <w:name w:val="fs"/>
    <w:basedOn w:val="a1"/>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pPr>
      <w:ind w:left="357" w:hanging="357"/>
      <w:jc w:val="left"/>
    </w:pPr>
    <w:rPr>
      <w:color w:val="000000"/>
      <w:szCs w:val="20"/>
    </w:rPr>
  </w:style>
  <w:style w:type="paragraph" w:customStyle="1" w:styleId="L">
    <w:name w:val="СтильL"/>
    <w:basedOn w:val="a1"/>
    <w:pPr>
      <w:ind w:left="284" w:hanging="284"/>
    </w:pPr>
    <w:rPr>
      <w:color w:val="000000"/>
      <w:sz w:val="20"/>
      <w:szCs w:val="20"/>
    </w:rPr>
  </w:style>
  <w:style w:type="paragraph" w:customStyle="1" w:styleId="fill">
    <w:name w:val="fill"/>
    <w:basedOn w:val="a1"/>
    <w:pPr>
      <w:spacing w:line="360" w:lineRule="auto"/>
    </w:pPr>
    <w:rPr>
      <w:sz w:val="28"/>
      <w:szCs w:val="28"/>
    </w:rPr>
  </w:style>
  <w:style w:type="paragraph" w:customStyle="1" w:styleId="2fffff4">
    <w:name w:val="2_Основний текст"/>
    <w:pPr>
      <w:suppressAutoHyphens/>
      <w:ind w:firstLine="397"/>
      <w:jc w:val="both"/>
    </w:pPr>
    <w:rPr>
      <w:rFonts w:eastAsia="Symbol"/>
      <w:color w:val="000000"/>
      <w:lang w:eastAsia="ar-SA"/>
    </w:rPr>
  </w:style>
  <w:style w:type="paragraph" w:customStyle="1" w:styleId="1fffffff8">
    <w:name w:val="1_Заголовок"/>
    <w:basedOn w:val="2fffff4"/>
    <w:pPr>
      <w:ind w:firstLine="0"/>
      <w:jc w:val="center"/>
    </w:pPr>
    <w:rPr>
      <w:b/>
      <w:bCs/>
      <w:color w:val="00000A"/>
    </w:rPr>
  </w:style>
  <w:style w:type="paragraph" w:customStyle="1" w:styleId="3fff5">
    <w:name w:val="Лит 3"/>
    <w:basedOn w:val="a1"/>
    <w:pPr>
      <w:tabs>
        <w:tab w:val="clear" w:pos="709"/>
        <w:tab w:val="left" w:pos="1287"/>
      </w:tabs>
      <w:spacing w:after="120"/>
      <w:ind w:left="851" w:hanging="851"/>
    </w:pPr>
    <w:rPr>
      <w:sz w:val="28"/>
      <w:lang w:val="uk-UA"/>
    </w:rPr>
  </w:style>
  <w:style w:type="paragraph" w:customStyle="1" w:styleId="rvps25">
    <w:name w:val="rvps25"/>
    <w:basedOn w:val="a1"/>
    <w:pPr>
      <w:keepNext/>
      <w:shd w:val="clear" w:color="auto" w:fill="FFFFFF"/>
      <w:jc w:val="center"/>
    </w:pPr>
  </w:style>
  <w:style w:type="paragraph" w:customStyle="1" w:styleId="1007">
    <w:name w:val="Стиль 10 пт По ширине Первая строка:  07 см"/>
    <w:basedOn w:val="a1"/>
    <w:pPr>
      <w:ind w:firstLine="397"/>
    </w:pPr>
    <w:rPr>
      <w:sz w:val="20"/>
      <w:szCs w:val="20"/>
      <w:lang w:val="uk-UA"/>
    </w:rPr>
  </w:style>
  <w:style w:type="paragraph" w:customStyle="1" w:styleId="afffffffffffffffffff1">
    <w:name w:val="КУ_литература"/>
    <w:basedOn w:val="affffffffa"/>
    <w:pPr>
      <w:suppressLineNumbers/>
      <w:tabs>
        <w:tab w:val="clear" w:pos="709"/>
        <w:tab w:val="left" w:pos="284"/>
      </w:tabs>
      <w:spacing w:after="0"/>
      <w:ind w:left="720" w:hanging="360"/>
    </w:pPr>
    <w:rPr>
      <w:spacing w:val="-2"/>
      <w:sz w:val="18"/>
      <w:szCs w:val="18"/>
    </w:rPr>
  </w:style>
  <w:style w:type="paragraph" w:customStyle="1" w:styleId="afffffffffffffffffff2">
    <w:name w:val="Сергей"/>
    <w:basedOn w:val="a1"/>
    <w:pPr>
      <w:ind w:firstLine="425"/>
    </w:pPr>
    <w:rPr>
      <w:sz w:val="28"/>
      <w:szCs w:val="28"/>
    </w:rPr>
  </w:style>
  <w:style w:type="paragraph" w:customStyle="1" w:styleId="21f3">
    <w:name w:val="Основний текст з відступом 21"/>
    <w:basedOn w:val="a1"/>
    <w:pPr>
      <w:spacing w:after="120" w:line="480" w:lineRule="auto"/>
      <w:ind w:left="283" w:firstLine="425"/>
    </w:pPr>
    <w:rPr>
      <w:sz w:val="28"/>
      <w:szCs w:val="28"/>
    </w:rPr>
  </w:style>
  <w:style w:type="paragraph" w:customStyle="1" w:styleId="bodytextnoindent">
    <w:name w:val="bodytextnoindent"/>
    <w:basedOn w:val="a1"/>
    <w:pPr>
      <w:spacing w:before="200" w:after="40"/>
    </w:pPr>
    <w:rPr>
      <w:sz w:val="26"/>
      <w:szCs w:val="26"/>
    </w:rPr>
  </w:style>
  <w:style w:type="paragraph" w:customStyle="1" w:styleId="109">
    <w:name w:val="Оглавление 10"/>
    <w:basedOn w:val="1ffffff"/>
    <w:pPr>
      <w:tabs>
        <w:tab w:val="clear" w:pos="709"/>
        <w:tab w:val="right" w:leader="dot" w:pos="7090"/>
      </w:tabs>
      <w:ind w:left="2547" w:firstLine="0"/>
    </w:pPr>
    <w:rPr>
      <w:rFonts w:ascii="Courier New" w:hAnsi="Courier New"/>
    </w:rPr>
  </w:style>
  <w:style w:type="paragraph" w:customStyle="1" w:styleId="Style12">
    <w:name w:val="Style12"/>
    <w:basedOn w:val="a1"/>
    <w:pPr>
      <w:spacing w:line="322" w:lineRule="exact"/>
      <w:ind w:firstLine="778"/>
    </w:pPr>
  </w:style>
  <w:style w:type="paragraph" w:customStyle="1" w:styleId="Style14">
    <w:name w:val="Style14"/>
    <w:basedOn w:val="a1"/>
    <w:uiPriority w:val="99"/>
    <w:pPr>
      <w:spacing w:line="326" w:lineRule="exact"/>
      <w:ind w:hanging="355"/>
    </w:pPr>
  </w:style>
  <w:style w:type="paragraph" w:customStyle="1" w:styleId="Style16">
    <w:name w:val="Style16"/>
    <w:basedOn w:val="a1"/>
    <w:uiPriority w:val="99"/>
    <w:pPr>
      <w:spacing w:line="326" w:lineRule="exact"/>
      <w:ind w:firstLine="365"/>
    </w:pPr>
  </w:style>
  <w:style w:type="paragraph" w:customStyle="1" w:styleId="4ff5">
    <w:name w:val="Заг 4"/>
    <w:basedOn w:val="a1"/>
    <w:pPr>
      <w:tabs>
        <w:tab w:val="num" w:pos="360"/>
      </w:tabs>
      <w:spacing w:line="360" w:lineRule="auto"/>
      <w:ind w:firstLine="720"/>
    </w:pPr>
    <w:rPr>
      <w:spacing w:val="40"/>
      <w:sz w:val="28"/>
      <w:szCs w:val="28"/>
    </w:rPr>
  </w:style>
  <w:style w:type="paragraph" w:customStyle="1" w:styleId="5ff7">
    <w:name w:val="Заг 5"/>
    <w:basedOn w:val="4ff5"/>
    <w:pPr>
      <w:tabs>
        <w:tab w:val="clear" w:pos="360"/>
      </w:tabs>
    </w:pPr>
    <w:rPr>
      <w:i/>
      <w:spacing w:val="0"/>
    </w:rPr>
  </w:style>
  <w:style w:type="paragraph" w:customStyle="1" w:styleId="afffffffffffffffffff3">
    <w:name w:val="Обычный центр"/>
    <w:basedOn w:val="a1"/>
    <w:pPr>
      <w:ind w:left="1701" w:right="1701" w:firstLine="0"/>
    </w:pPr>
    <w:rPr>
      <w:sz w:val="28"/>
      <w:szCs w:val="20"/>
      <w:lang w:val="uk-UA"/>
    </w:rPr>
  </w:style>
  <w:style w:type="paragraph" w:customStyle="1" w:styleId="-9">
    <w:name w:val="Цитата-ижица"/>
    <w:basedOn w:val="a1"/>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pPr>
      <w:spacing w:before="120" w:after="120" w:line="360" w:lineRule="auto"/>
      <w:ind w:left="567" w:right="567" w:firstLine="0"/>
    </w:pPr>
    <w:rPr>
      <w:iCs/>
      <w:sz w:val="28"/>
      <w:szCs w:val="20"/>
      <w:lang w:val="en-US"/>
    </w:rPr>
  </w:style>
  <w:style w:type="paragraph" w:customStyle="1" w:styleId="Hellenikos">
    <w:name w:val="Hellenikos"/>
    <w:basedOn w:val="a1"/>
    <w:pPr>
      <w:spacing w:before="60" w:after="60"/>
      <w:ind w:left="567" w:right="567" w:firstLine="0"/>
    </w:pPr>
    <w:rPr>
      <w:sz w:val="28"/>
      <w:lang w:val="en-GB"/>
    </w:rPr>
  </w:style>
  <w:style w:type="paragraph" w:customStyle="1" w:styleId="afffffffffffffffffff4">
    <w:name w:val="Эпиграф"/>
    <w:basedOn w:val="a1"/>
    <w:pPr>
      <w:spacing w:line="360" w:lineRule="auto"/>
      <w:ind w:left="3828" w:right="758" w:firstLine="0"/>
    </w:pPr>
    <w:rPr>
      <w:b/>
      <w:sz w:val="28"/>
      <w:szCs w:val="20"/>
      <w:lang w:val="uk-UA"/>
    </w:rPr>
  </w:style>
  <w:style w:type="paragraph" w:customStyle="1" w:styleId="afffffffffffffffffff5">
    <w:name w:val="Список литератури"/>
    <w:basedOn w:val="a1"/>
    <w:pPr>
      <w:spacing w:before="120" w:after="0" w:line="360" w:lineRule="auto"/>
    </w:pPr>
    <w:rPr>
      <w:sz w:val="28"/>
    </w:rPr>
  </w:style>
  <w:style w:type="paragraph" w:customStyle="1" w:styleId="afffffffffffffffffff6">
    <w:name w:val="Памятник"/>
    <w:basedOn w:val="a1"/>
    <w:pPr>
      <w:spacing w:line="360" w:lineRule="auto"/>
    </w:pPr>
    <w:rPr>
      <w:sz w:val="28"/>
      <w:szCs w:val="20"/>
      <w:lang w:val="uk-UA"/>
    </w:rPr>
  </w:style>
  <w:style w:type="paragraph" w:customStyle="1" w:styleId="afffffffffffffffffff7">
    <w:name w:val="Колонки"/>
    <w:basedOn w:val="a1"/>
    <w:pPr>
      <w:spacing w:after="120" w:line="360" w:lineRule="auto"/>
    </w:pPr>
    <w:rPr>
      <w:sz w:val="28"/>
      <w:szCs w:val="20"/>
      <w:lang w:val="uk-UA"/>
    </w:rPr>
  </w:style>
  <w:style w:type="paragraph" w:customStyle="1" w:styleId="Hellenikos2">
    <w:name w:val="Hellenikos2"/>
    <w:basedOn w:val="Hellenikos"/>
    <w:pPr>
      <w:spacing w:before="0"/>
      <w:ind w:left="0" w:right="0"/>
    </w:pPr>
    <w:rPr>
      <w:lang w:val="pl-PL"/>
    </w:rPr>
  </w:style>
  <w:style w:type="paragraph" w:customStyle="1" w:styleId="-b">
    <w:name w:val="Цитата-перевод"/>
    <w:basedOn w:val="-a"/>
    <w:rPr>
      <w:i/>
      <w:lang w:val="uk-UA"/>
    </w:rPr>
  </w:style>
  <w:style w:type="paragraph" w:customStyle="1" w:styleId="1fffffff9">
    <w:name w:val="Перечень рисунков1"/>
    <w:basedOn w:val="a1"/>
    <w:pPr>
      <w:spacing w:line="360" w:lineRule="auto"/>
      <w:ind w:left="440" w:hanging="440"/>
    </w:pPr>
    <w:rPr>
      <w:sz w:val="28"/>
      <w:szCs w:val="20"/>
      <w:lang w:val="uk-UA"/>
    </w:rPr>
  </w:style>
  <w:style w:type="paragraph" w:customStyle="1" w:styleId="1fffffffa">
    <w:name w:val="Таблица ссылок1"/>
    <w:basedOn w:val="a1"/>
    <w:pPr>
      <w:spacing w:line="360" w:lineRule="auto"/>
      <w:ind w:left="220" w:hanging="220"/>
    </w:pPr>
    <w:rPr>
      <w:sz w:val="28"/>
      <w:szCs w:val="20"/>
      <w:lang w:val="uk-UA"/>
    </w:rPr>
  </w:style>
  <w:style w:type="paragraph" w:customStyle="1" w:styleId="1fffffffb">
    <w:name w:val="Текст макроса1"/>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pPr>
      <w:spacing w:line="360" w:lineRule="auto"/>
    </w:pPr>
    <w:rPr>
      <w:rFonts w:ascii="Courier New" w:hAnsi="Courier New"/>
      <w:sz w:val="28"/>
      <w:szCs w:val="20"/>
    </w:rPr>
  </w:style>
  <w:style w:type="paragraph" w:customStyle="1" w:styleId="HellenikaPM6">
    <w:name w:val="HellenikaPM6"/>
    <w:basedOn w:val="a1"/>
    <w:pPr>
      <w:spacing w:line="360" w:lineRule="auto"/>
    </w:pPr>
    <w:rPr>
      <w:rFonts w:ascii="Courier New" w:hAnsi="Courier New"/>
      <w:sz w:val="28"/>
      <w:szCs w:val="20"/>
      <w:lang w:val="en-US"/>
    </w:rPr>
  </w:style>
  <w:style w:type="paragraph" w:customStyle="1" w:styleId="afffffffffffffffffff8">
    <w:name w:val="Аркуш"/>
    <w:basedOn w:val="a1"/>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pPr>
      <w:spacing w:after="0" w:line="360" w:lineRule="auto"/>
      <w:ind w:firstLine="709"/>
    </w:pPr>
    <w:rPr>
      <w:color w:val="000000"/>
      <w:szCs w:val="28"/>
      <w:lang w:val="uk-UA"/>
    </w:rPr>
  </w:style>
  <w:style w:type="paragraph" w:customStyle="1" w:styleId="afffffffffffffffffff9">
    <w:name w:val="Основной текст дисертации"/>
    <w:basedOn w:val="a1"/>
    <w:pPr>
      <w:spacing w:line="360" w:lineRule="auto"/>
      <w:ind w:firstLine="709"/>
    </w:pPr>
    <w:rPr>
      <w:sz w:val="28"/>
      <w:szCs w:val="20"/>
    </w:rPr>
  </w:style>
  <w:style w:type="paragraph" w:customStyle="1" w:styleId="afffffffffffffffffffa">
    <w:name w:val="Нумерованный текст дисертации"/>
    <w:basedOn w:val="a1"/>
    <w:pPr>
      <w:spacing w:line="360" w:lineRule="auto"/>
    </w:pPr>
    <w:rPr>
      <w:sz w:val="28"/>
      <w:szCs w:val="20"/>
    </w:rPr>
  </w:style>
  <w:style w:type="paragraph" w:customStyle="1" w:styleId="afffffffffffffffffffb">
    <w:name w:val="Нумерованный список в дисертации"/>
    <w:basedOn w:val="afffffffffffffffffffa"/>
  </w:style>
  <w:style w:type="paragraph" w:customStyle="1" w:styleId="afffffffffffffffffffc">
    <w:name w:val="Сноска в дисертации"/>
    <w:basedOn w:val="2fff1"/>
    <w:pPr>
      <w:spacing w:line="100" w:lineRule="atLeast"/>
      <w:ind w:firstLine="284"/>
    </w:pPr>
    <w:rPr>
      <w:sz w:val="18"/>
      <w:szCs w:val="20"/>
    </w:rPr>
  </w:style>
  <w:style w:type="paragraph" w:customStyle="1" w:styleId="1fffffffc">
    <w:name w:val="Дисертация Заголовок1 без номера"/>
    <w:basedOn w:val="1"/>
    <w:pPr>
      <w:pageBreakBefore/>
      <w:numPr>
        <w:numId w:val="0"/>
      </w:numPr>
      <w:spacing w:before="0" w:after="480" w:line="360" w:lineRule="auto"/>
      <w:ind w:firstLine="567"/>
      <w:jc w:val="center"/>
    </w:pPr>
    <w:rPr>
      <w:bCs w:val="0"/>
      <w:caps/>
      <w:sz w:val="28"/>
      <w:szCs w:val="20"/>
    </w:rPr>
  </w:style>
  <w:style w:type="paragraph" w:customStyle="1" w:styleId="afffffffffffffffffffd">
    <w:name w:val="Диссертация Знак"/>
    <w:basedOn w:val="a1"/>
    <w:pPr>
      <w:spacing w:line="360" w:lineRule="auto"/>
      <w:ind w:firstLine="709"/>
    </w:pPr>
    <w:rPr>
      <w:sz w:val="28"/>
      <w:szCs w:val="20"/>
    </w:rPr>
  </w:style>
  <w:style w:type="paragraph" w:customStyle="1" w:styleId="autor">
    <w:name w:val="autor"/>
    <w:basedOn w:val="a1"/>
    <w:pPr>
      <w:spacing w:after="120"/>
      <w:ind w:firstLine="680"/>
    </w:pPr>
    <w:rPr>
      <w:b/>
      <w:sz w:val="20"/>
      <w:szCs w:val="20"/>
      <w:lang w:val="uk-UA"/>
    </w:rPr>
  </w:style>
  <w:style w:type="paragraph" w:customStyle="1" w:styleId="4ff6">
    <w:name w:val="Стиль4"/>
    <w:basedOn w:val="affffffffa"/>
    <w:uiPriority w:val="99"/>
    <w:pPr>
      <w:spacing w:after="0" w:line="360" w:lineRule="auto"/>
      <w:ind w:left="340"/>
    </w:pPr>
    <w:rPr>
      <w:bCs/>
    </w:rPr>
  </w:style>
  <w:style w:type="paragraph" w:customStyle="1" w:styleId="Iauiue3">
    <w:name w:val="Iau?iue3"/>
    <w:pPr>
      <w:suppressAutoHyphens/>
    </w:pPr>
    <w:rPr>
      <w:rFonts w:ascii="Symbol" w:eastAsia="Symbol" w:hAnsi="Symbol" w:cs="Symbol"/>
      <w:sz w:val="24"/>
      <w:szCs w:val="24"/>
      <w:lang w:eastAsia="ar-SA"/>
    </w:rPr>
  </w:style>
  <w:style w:type="paragraph" w:customStyle="1" w:styleId="textbig">
    <w:name w:val="text_big"/>
    <w:basedOn w:val="a1"/>
    <w:pPr>
      <w:spacing w:before="280" w:after="280"/>
    </w:pPr>
  </w:style>
  <w:style w:type="paragraph" w:customStyle="1" w:styleId="textitalic">
    <w:name w:val="text_italic"/>
    <w:basedOn w:val="a1"/>
    <w:pPr>
      <w:spacing w:before="280" w:after="280"/>
    </w:pPr>
  </w:style>
  <w:style w:type="paragraph" w:customStyle="1" w:styleId="Style">
    <w:name w:val="Style"/>
    <w:basedOn w:val="Default"/>
    <w:rPr>
      <w:rFonts w:ascii="Symbol" w:hAnsi="Symbol" w:cs="Symbol"/>
      <w:color w:val="00000A"/>
    </w:rPr>
  </w:style>
  <w:style w:type="paragraph" w:customStyle="1" w:styleId="For">
    <w:name w:val="For"/>
    <w:basedOn w:val="Default"/>
    <w:rPr>
      <w:rFonts w:ascii="Symbol" w:hAnsi="Symbol" w:cs="Symbol"/>
      <w:color w:val="00000A"/>
    </w:rPr>
  </w:style>
  <w:style w:type="paragraph" w:customStyle="1" w:styleId="afffffffffffffffffffe">
    <w:name w:val="АвторСборник"/>
    <w:basedOn w:val="9"/>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f">
    <w:name w:val="ЗаголовокСборник"/>
    <w:basedOn w:val="a1"/>
    <w:pPr>
      <w:spacing w:line="22" w:lineRule="atLeast"/>
      <w:jc w:val="center"/>
    </w:pPr>
    <w:rPr>
      <w:b/>
      <w:i/>
      <w:smallCaps/>
      <w:sz w:val="20"/>
      <w:szCs w:val="20"/>
    </w:rPr>
  </w:style>
  <w:style w:type="paragraph" w:customStyle="1" w:styleId="TextSbornik">
    <w:name w:val="TextSbornik"/>
    <w:basedOn w:val="a1"/>
    <w:pPr>
      <w:spacing w:line="22" w:lineRule="atLeast"/>
    </w:pPr>
    <w:rPr>
      <w:sz w:val="20"/>
      <w:szCs w:val="20"/>
    </w:rPr>
  </w:style>
  <w:style w:type="paragraph" w:customStyle="1" w:styleId="BiblioTitleSbornik">
    <w:name w:val="BiblioTitleSbornik"/>
    <w:basedOn w:val="a1"/>
    <w:pPr>
      <w:spacing w:before="120" w:after="120" w:line="22" w:lineRule="atLeast"/>
      <w:jc w:val="center"/>
    </w:pPr>
    <w:rPr>
      <w:b/>
      <w:smallCaps/>
      <w:sz w:val="18"/>
      <w:szCs w:val="20"/>
    </w:rPr>
  </w:style>
  <w:style w:type="paragraph" w:customStyle="1" w:styleId="BiblioSbornik">
    <w:name w:val="BiblioSbornik"/>
    <w:basedOn w:val="a1"/>
    <w:pPr>
      <w:tabs>
        <w:tab w:val="clear" w:pos="709"/>
        <w:tab w:val="left" w:pos="3828"/>
      </w:tabs>
      <w:spacing w:line="22" w:lineRule="atLeast"/>
    </w:pPr>
    <w:rPr>
      <w:sz w:val="18"/>
      <w:szCs w:val="20"/>
    </w:rPr>
  </w:style>
  <w:style w:type="paragraph" w:customStyle="1" w:styleId="WW-BodyTextIndent2">
    <w:name w:val="WW-Body Text Indent 2"/>
    <w:basedOn w:val="a1"/>
    <w:pPr>
      <w:spacing w:line="360" w:lineRule="auto"/>
      <w:ind w:firstLine="709"/>
      <w:jc w:val="center"/>
    </w:pPr>
    <w:rPr>
      <w:b/>
      <w:bCs/>
      <w:sz w:val="28"/>
      <w:szCs w:val="28"/>
      <w:lang w:val="uk-UA"/>
    </w:rPr>
  </w:style>
  <w:style w:type="paragraph" w:customStyle="1" w:styleId="ZFNOTENTRY">
    <w:name w:val="Z_FNOT ENTRY"/>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pPr>
      <w:shd w:val="clear" w:color="auto" w:fill="000080"/>
      <w:spacing w:line="360" w:lineRule="auto"/>
    </w:pPr>
    <w:rPr>
      <w:sz w:val="28"/>
      <w:lang w:val="uk-UA"/>
    </w:rPr>
  </w:style>
  <w:style w:type="paragraph" w:customStyle="1" w:styleId="SOSBLUE">
    <w:name w:val="SOS_BLUE"/>
    <w:basedOn w:val="Normal14pt"/>
    <w:pPr>
      <w:shd w:val="clear" w:color="auto" w:fill="FFFFFF"/>
      <w:jc w:val="left"/>
    </w:pPr>
    <w:rPr>
      <w:szCs w:val="28"/>
    </w:rPr>
  </w:style>
  <w:style w:type="paragraph" w:customStyle="1" w:styleId="Caption1">
    <w:name w:val="Caption1"/>
    <w:basedOn w:val="a1"/>
    <w:pPr>
      <w:suppressLineNumbers/>
      <w:spacing w:before="120" w:after="120"/>
    </w:pPr>
    <w:rPr>
      <w:i/>
      <w:iCs/>
      <w:sz w:val="20"/>
      <w:szCs w:val="20"/>
      <w:lang w:val="uk-UA"/>
    </w:rPr>
  </w:style>
  <w:style w:type="paragraph" w:customStyle="1" w:styleId="WW-30">
    <w:name w:val="WW-Основной текст с отступом 3"/>
    <w:basedOn w:val="a1"/>
    <w:pPr>
      <w:spacing w:after="120"/>
      <w:ind w:left="283" w:firstLine="0"/>
    </w:pPr>
    <w:rPr>
      <w:sz w:val="16"/>
      <w:szCs w:val="16"/>
      <w:lang w:val="uk-UA"/>
    </w:rPr>
  </w:style>
  <w:style w:type="paragraph" w:customStyle="1" w:styleId="WW-4">
    <w:name w:val="WW-Обычный (веб)"/>
    <w:basedOn w:val="a1"/>
    <w:pPr>
      <w:spacing w:before="280" w:after="280"/>
    </w:pPr>
    <w:rPr>
      <w:lang w:val="uk-UA"/>
    </w:rPr>
  </w:style>
  <w:style w:type="paragraph" w:customStyle="1" w:styleId="WW-5">
    <w:name w:val="WW-Схема документа"/>
    <w:basedOn w:val="a1"/>
    <w:pPr>
      <w:shd w:val="clear" w:color="auto" w:fill="000080"/>
    </w:pPr>
    <w:rPr>
      <w:lang w:val="uk-UA"/>
    </w:rPr>
  </w:style>
  <w:style w:type="paragraph" w:customStyle="1" w:styleId="affffffffffffffffffff0">
    <w:name w:val="Маркер"/>
    <w:basedOn w:val="a1"/>
    <w:pPr>
      <w:tabs>
        <w:tab w:val="clear" w:pos="709"/>
        <w:tab w:val="left" w:pos="1260"/>
      </w:tabs>
      <w:spacing w:line="360" w:lineRule="auto"/>
      <w:ind w:left="1260" w:hanging="540"/>
    </w:pPr>
    <w:rPr>
      <w:sz w:val="28"/>
      <w:szCs w:val="28"/>
      <w:lang w:val="uk-UA"/>
    </w:rPr>
  </w:style>
  <w:style w:type="paragraph" w:customStyle="1" w:styleId="justify">
    <w:name w:val="justify"/>
    <w:basedOn w:val="a1"/>
    <w:pPr>
      <w:spacing w:before="280" w:after="280"/>
      <w:ind w:firstLine="397"/>
    </w:pPr>
    <w:rPr>
      <w:rFonts w:ascii="Courier New" w:hAnsi="Courier New"/>
      <w:sz w:val="26"/>
      <w:szCs w:val="26"/>
    </w:rPr>
  </w:style>
  <w:style w:type="paragraph" w:customStyle="1" w:styleId="Kursiv">
    <w:name w:val="Kursiv"/>
    <w:basedOn w:val="2fffb"/>
    <w:pPr>
      <w:ind w:firstLine="283"/>
    </w:pPr>
    <w:rPr>
      <w:rFonts w:ascii="Courier New" w:hAnsi="Courier New"/>
      <w:i/>
      <w:iCs/>
      <w:color w:val="00000A"/>
      <w:sz w:val="18"/>
      <w:szCs w:val="18"/>
    </w:rPr>
  </w:style>
  <w:style w:type="paragraph" w:customStyle="1" w:styleId="1fffffffd">
    <w:name w:val="Текст сноски 1"/>
    <w:basedOn w:val="2fff1"/>
    <w:pPr>
      <w:spacing w:line="100" w:lineRule="atLeast"/>
      <w:ind w:left="170" w:hanging="170"/>
    </w:pPr>
    <w:rPr>
      <w:sz w:val="20"/>
      <w:szCs w:val="20"/>
      <w:lang w:val="uk-UA"/>
    </w:rPr>
  </w:style>
  <w:style w:type="paragraph" w:customStyle="1" w:styleId="affffffffffffffffffff1">
    <w:name w:val="Загол_маркир"/>
    <w:basedOn w:val="20"/>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pPr>
      <w:spacing w:before="240" w:after="0" w:line="360" w:lineRule="auto"/>
      <w:ind w:firstLine="720"/>
    </w:pPr>
    <w:rPr>
      <w:sz w:val="28"/>
      <w:szCs w:val="20"/>
      <w:lang w:val="uk-UA"/>
    </w:rPr>
  </w:style>
  <w:style w:type="paragraph" w:customStyle="1" w:styleId="WW-6">
    <w:name w:val="WW-Цитата"/>
    <w:basedOn w:val="a1"/>
    <w:pPr>
      <w:spacing w:line="360" w:lineRule="auto"/>
      <w:ind w:left="-513" w:right="225" w:firstLine="456"/>
    </w:pPr>
    <w:rPr>
      <w:sz w:val="28"/>
      <w:szCs w:val="28"/>
      <w:lang w:val="uk-UA"/>
    </w:rPr>
  </w:style>
  <w:style w:type="paragraph" w:customStyle="1" w:styleId="1fffffffe">
    <w:name w:val="Заголовок_1"/>
    <w:basedOn w:val="1"/>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pPr>
      <w:numPr>
        <w:numId w:val="0"/>
      </w:numPr>
      <w:spacing w:before="0" w:after="360"/>
      <w:ind w:firstLine="567"/>
      <w:jc w:val="center"/>
    </w:pPr>
    <w:rPr>
      <w:szCs w:val="20"/>
      <w:lang w:val="uk-UA"/>
    </w:rPr>
  </w:style>
  <w:style w:type="paragraph" w:customStyle="1" w:styleId="1ffffffff">
    <w:name w:val="Абзац 1А"/>
    <w:basedOn w:val="a1"/>
    <w:pPr>
      <w:spacing w:after="60"/>
    </w:pPr>
    <w:rPr>
      <w:lang w:val="en-GB"/>
    </w:rPr>
  </w:style>
  <w:style w:type="paragraph" w:customStyle="1" w:styleId="2fffff7">
    <w:name w:val="Абзац 2А"/>
    <w:basedOn w:val="a1"/>
    <w:pPr>
      <w:tabs>
        <w:tab w:val="clear" w:pos="709"/>
        <w:tab w:val="left" w:pos="482"/>
      </w:tabs>
      <w:spacing w:after="60"/>
      <w:ind w:left="482" w:firstLine="0"/>
    </w:pPr>
    <w:rPr>
      <w:lang w:val="en-GB"/>
    </w:rPr>
  </w:style>
  <w:style w:type="paragraph" w:customStyle="1" w:styleId="3fff6">
    <w:name w:val="Абзац 3А"/>
    <w:basedOn w:val="a1"/>
    <w:pPr>
      <w:tabs>
        <w:tab w:val="clear" w:pos="709"/>
        <w:tab w:val="left" w:pos="964"/>
      </w:tabs>
      <w:spacing w:after="60"/>
      <w:ind w:left="964" w:firstLine="0"/>
    </w:pPr>
    <w:rPr>
      <w:lang w:val="en-GB"/>
    </w:rPr>
  </w:style>
  <w:style w:type="paragraph" w:customStyle="1" w:styleId="4ff7">
    <w:name w:val="Абзац 4А"/>
    <w:basedOn w:val="a1"/>
    <w:pPr>
      <w:tabs>
        <w:tab w:val="clear" w:pos="709"/>
        <w:tab w:val="left" w:pos="1446"/>
      </w:tabs>
      <w:spacing w:after="60"/>
      <w:ind w:left="1446" w:firstLine="0"/>
    </w:pPr>
    <w:rPr>
      <w:lang w:val="en-GB"/>
    </w:rPr>
  </w:style>
  <w:style w:type="paragraph" w:customStyle="1" w:styleId="1ffffffff0">
    <w:name w:val="Абисок 1АНум"/>
    <w:basedOn w:val="a1"/>
    <w:pPr>
      <w:tabs>
        <w:tab w:val="clear" w:pos="709"/>
        <w:tab w:val="left" w:pos="482"/>
        <w:tab w:val="left" w:pos="1800"/>
      </w:tabs>
      <w:spacing w:after="60"/>
      <w:ind w:left="1321" w:hanging="241"/>
    </w:pPr>
    <w:rPr>
      <w:lang w:val="en-GB"/>
    </w:rPr>
  </w:style>
  <w:style w:type="paragraph" w:customStyle="1" w:styleId="2fffff8">
    <w:name w:val="Абисок 2АМар"/>
    <w:basedOn w:val="a1"/>
    <w:pPr>
      <w:tabs>
        <w:tab w:val="clear" w:pos="709"/>
        <w:tab w:val="left" w:pos="482"/>
        <w:tab w:val="left" w:pos="598"/>
        <w:tab w:val="left" w:pos="720"/>
      </w:tabs>
      <w:spacing w:after="60"/>
      <w:ind w:left="720" w:hanging="360"/>
    </w:pPr>
    <w:rPr>
      <w:lang w:val="en-GB"/>
    </w:rPr>
  </w:style>
  <w:style w:type="paragraph" w:customStyle="1" w:styleId="3fff7">
    <w:name w:val="Абисок 3АНум"/>
    <w:basedOn w:val="a1"/>
    <w:pPr>
      <w:tabs>
        <w:tab w:val="clear" w:pos="709"/>
        <w:tab w:val="left" w:pos="720"/>
        <w:tab w:val="left" w:pos="964"/>
      </w:tabs>
      <w:spacing w:after="60"/>
      <w:ind w:left="720" w:hanging="360"/>
    </w:pPr>
    <w:rPr>
      <w:lang w:val="en-GB"/>
    </w:rPr>
  </w:style>
  <w:style w:type="paragraph" w:customStyle="1" w:styleId="4ff8">
    <w:name w:val="Абисок 4АМар"/>
    <w:basedOn w:val="a1"/>
    <w:pPr>
      <w:tabs>
        <w:tab w:val="clear" w:pos="709"/>
        <w:tab w:val="left" w:pos="720"/>
        <w:tab w:val="left" w:pos="964"/>
      </w:tabs>
      <w:spacing w:after="60"/>
      <w:ind w:left="720" w:hanging="360"/>
    </w:pPr>
    <w:rPr>
      <w:lang w:val="en-GB"/>
    </w:rPr>
  </w:style>
  <w:style w:type="paragraph" w:customStyle="1" w:styleId="5ff8">
    <w:name w:val="Абисок 5АМар"/>
    <w:basedOn w:val="a1"/>
    <w:pPr>
      <w:tabs>
        <w:tab w:val="clear" w:pos="709"/>
        <w:tab w:val="left" w:pos="720"/>
        <w:tab w:val="left" w:pos="1446"/>
      </w:tabs>
      <w:spacing w:after="60"/>
      <w:ind w:left="720" w:hanging="360"/>
    </w:pPr>
    <w:rPr>
      <w:lang w:val="en-GB"/>
    </w:rPr>
  </w:style>
  <w:style w:type="paragraph" w:customStyle="1" w:styleId="1ffffffff1">
    <w:name w:val="Заголовок 1А"/>
    <w:basedOn w:val="a1"/>
    <w:pPr>
      <w:keepNext/>
      <w:spacing w:before="280" w:after="280"/>
    </w:pPr>
    <w:rPr>
      <w:rFonts w:ascii="Courier New" w:hAnsi="Courier New"/>
      <w:b/>
      <w:caps/>
      <w:color w:val="5F5F5F"/>
      <w:sz w:val="32"/>
      <w:lang w:val="en-GB"/>
    </w:rPr>
  </w:style>
  <w:style w:type="paragraph" w:customStyle="1" w:styleId="2fffff9">
    <w:name w:val="Заголовок 2А"/>
    <w:basedOn w:val="a1"/>
    <w:pPr>
      <w:keepNext/>
      <w:spacing w:before="240" w:after="120"/>
    </w:pPr>
    <w:rPr>
      <w:rFonts w:ascii="Courier New" w:hAnsi="Courier New"/>
      <w:b/>
      <w:color w:val="4D4D4D"/>
      <w:sz w:val="28"/>
      <w:lang w:val="en-GB"/>
    </w:rPr>
  </w:style>
  <w:style w:type="paragraph" w:customStyle="1" w:styleId="3fff8">
    <w:name w:val="Заголовок 3А"/>
    <w:basedOn w:val="a1"/>
    <w:pPr>
      <w:keepNext/>
      <w:spacing w:before="240" w:after="120"/>
    </w:pPr>
    <w:rPr>
      <w:b/>
      <w:color w:val="5F5F5F"/>
      <w:sz w:val="28"/>
      <w:lang w:val="en-GB"/>
    </w:rPr>
  </w:style>
  <w:style w:type="paragraph" w:customStyle="1" w:styleId="4ff9">
    <w:name w:val="Заголовок 4А"/>
    <w:basedOn w:val="a1"/>
    <w:pPr>
      <w:keepNext/>
      <w:spacing w:before="240" w:after="120"/>
    </w:pPr>
    <w:rPr>
      <w:rFonts w:ascii="Courier New" w:hAnsi="Courier New"/>
      <w:b/>
      <w:color w:val="333333"/>
      <w:lang w:val="en-GB"/>
    </w:rPr>
  </w:style>
  <w:style w:type="paragraph" w:customStyle="1" w:styleId="5ff9">
    <w:name w:val="Заголовок 5А"/>
    <w:basedOn w:val="a1"/>
    <w:pPr>
      <w:keepNext/>
      <w:spacing w:before="240" w:after="120"/>
    </w:pPr>
    <w:rPr>
      <w:rFonts w:ascii="Courier New" w:hAnsi="Courier New"/>
      <w:b/>
      <w:color w:val="333333"/>
      <w:lang w:val="en-GB"/>
    </w:rPr>
  </w:style>
  <w:style w:type="paragraph" w:customStyle="1" w:styleId="6ff">
    <w:name w:val="Заголовок 6А"/>
    <w:basedOn w:val="a1"/>
    <w:pPr>
      <w:keepNext/>
      <w:spacing w:before="240" w:after="120"/>
    </w:pPr>
    <w:rPr>
      <w:b/>
      <w:color w:val="333333"/>
      <w:lang w:val="en-GB"/>
    </w:rPr>
  </w:style>
  <w:style w:type="paragraph" w:customStyle="1" w:styleId="affffffffffffffffffff2">
    <w:name w:val="Основний А"/>
    <w:basedOn w:val="a1"/>
    <w:rPr>
      <w:lang w:val="en-GB"/>
    </w:rPr>
  </w:style>
  <w:style w:type="paragraph" w:customStyle="1" w:styleId="affffffffffffffffffff3">
    <w:name w:val="Заголовок А"/>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2">
    <w:name w:val="Заголовок А1"/>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pPr>
      <w:spacing w:before="280" w:after="280"/>
    </w:pPr>
  </w:style>
  <w:style w:type="paragraph" w:customStyle="1" w:styleId="FR11">
    <w:name w:val="Абзац FR1"/>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Pr>
      <w:rFonts w:ascii="Courier New" w:hAnsi="Courier New"/>
      <w:sz w:val="20"/>
      <w:szCs w:val="20"/>
    </w:rPr>
  </w:style>
  <w:style w:type="paragraph" w:customStyle="1" w:styleId="WW-31">
    <w:name w:val="WW-Основной текст 3"/>
    <w:basedOn w:val="a1"/>
    <w:pPr>
      <w:spacing w:after="120"/>
    </w:pPr>
    <w:rPr>
      <w:sz w:val="16"/>
      <w:szCs w:val="16"/>
    </w:rPr>
  </w:style>
  <w:style w:type="paragraph" w:customStyle="1" w:styleId="affffffffffffffffffff4">
    <w:name w:val="Дисертация"/>
    <w:basedOn w:val="a1"/>
    <w:pPr>
      <w:spacing w:line="360" w:lineRule="auto"/>
      <w:ind w:firstLine="709"/>
    </w:pPr>
    <w:rPr>
      <w:sz w:val="28"/>
      <w:szCs w:val="28"/>
    </w:rPr>
  </w:style>
  <w:style w:type="paragraph" w:customStyle="1" w:styleId="affffffffffffffffffff5">
    <w:name w:val="БИБЛИОГРАФИЯ"/>
    <w:basedOn w:val="a1"/>
    <w:pPr>
      <w:tabs>
        <w:tab w:val="clear" w:pos="709"/>
        <w:tab w:val="left" w:pos="360"/>
      </w:tabs>
      <w:spacing w:line="360" w:lineRule="auto"/>
    </w:pPr>
    <w:rPr>
      <w:sz w:val="28"/>
      <w:szCs w:val="20"/>
    </w:rPr>
  </w:style>
  <w:style w:type="paragraph" w:customStyle="1" w:styleId="14c">
    <w:name w:val="Стиль Основной текст + 14 пт"/>
    <w:basedOn w:val="a2"/>
    <w:pPr>
      <w:spacing w:after="0" w:line="360" w:lineRule="auto"/>
      <w:ind w:firstLine="454"/>
    </w:pPr>
    <w:rPr>
      <w:szCs w:val="28"/>
    </w:rPr>
  </w:style>
  <w:style w:type="paragraph" w:customStyle="1" w:styleId="WW-210">
    <w:name w:val="WW-Основной текст с отступом 21"/>
    <w:basedOn w:val="a1"/>
    <w:pPr>
      <w:ind w:firstLine="5670"/>
    </w:pPr>
    <w:rPr>
      <w:b/>
      <w:bCs/>
      <w:sz w:val="28"/>
      <w:szCs w:val="28"/>
      <w:lang w:val="uk-UA"/>
    </w:rPr>
  </w:style>
  <w:style w:type="paragraph" w:customStyle="1" w:styleId="Head11">
    <w:name w:val="Head 1"/>
    <w:basedOn w:val="a2"/>
    <w:pPr>
      <w:spacing w:after="113"/>
      <w:ind w:firstLine="283"/>
      <w:jc w:val="center"/>
    </w:pPr>
    <w:rPr>
      <w:rFonts w:ascii="Courier New" w:hAnsi="Courier New"/>
      <w:b/>
      <w:bCs/>
      <w:sz w:val="24"/>
    </w:rPr>
  </w:style>
  <w:style w:type="paragraph" w:customStyle="1" w:styleId="dyplom0">
    <w:name w:val="dyplom"/>
    <w:basedOn w:val="a1"/>
    <w:pPr>
      <w:spacing w:line="480" w:lineRule="auto"/>
      <w:ind w:firstLine="709"/>
    </w:pPr>
    <w:rPr>
      <w:sz w:val="28"/>
      <w:lang w:val="uk-UA"/>
    </w:rPr>
  </w:style>
  <w:style w:type="paragraph" w:customStyle="1" w:styleId="4ffa">
    <w:name w:val="???????4"/>
    <w:pPr>
      <w:widowControl w:val="0"/>
      <w:suppressAutoHyphens/>
    </w:pPr>
    <w:rPr>
      <w:rFonts w:ascii="Symbol" w:eastAsia="Symbol" w:hAnsi="Symbol" w:cs="Symbol"/>
      <w:lang w:eastAsia="ar-SA"/>
    </w:rPr>
  </w:style>
  <w:style w:type="paragraph" w:customStyle="1" w:styleId="Style40">
    <w:name w:val="Style40"/>
    <w:pPr>
      <w:suppressAutoHyphens/>
    </w:pPr>
    <w:rPr>
      <w:rFonts w:ascii="Symbol" w:eastAsia="Symbol" w:hAnsi="Symbol" w:cs="Symbol"/>
      <w:lang w:eastAsia="ar-SA"/>
    </w:rPr>
  </w:style>
  <w:style w:type="paragraph" w:customStyle="1" w:styleId="Style210">
    <w:name w:val="Style21"/>
    <w:basedOn w:val="Style40"/>
  </w:style>
  <w:style w:type="paragraph" w:customStyle="1" w:styleId="affffffffffffffffffff6">
    <w:name w:val="òåêñò ñíîñêè"/>
    <w:basedOn w:val="a1"/>
    <w:rPr>
      <w:sz w:val="20"/>
      <w:szCs w:val="20"/>
      <w:lang w:val="en-GB"/>
    </w:rPr>
  </w:style>
  <w:style w:type="paragraph" w:customStyle="1" w:styleId="390">
    <w:name w:val="Основной текст (39)"/>
    <w:basedOn w:val="a1"/>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pPr>
      <w:shd w:val="clear" w:color="auto" w:fill="FFFFFF"/>
      <w:spacing w:before="180" w:after="180" w:line="0" w:lineRule="atLeast"/>
    </w:pPr>
    <w:rPr>
      <w:b/>
      <w:bCs/>
      <w:sz w:val="18"/>
      <w:szCs w:val="18"/>
    </w:rPr>
  </w:style>
  <w:style w:type="paragraph" w:customStyle="1" w:styleId="353">
    <w:name w:val="Основной текст (35)"/>
    <w:basedOn w:val="a1"/>
    <w:pPr>
      <w:shd w:val="clear" w:color="auto" w:fill="FFFFFF"/>
      <w:spacing w:line="206" w:lineRule="exact"/>
    </w:pPr>
    <w:rPr>
      <w:b/>
      <w:bCs/>
      <w:spacing w:val="10"/>
      <w:sz w:val="13"/>
      <w:szCs w:val="13"/>
    </w:rPr>
  </w:style>
  <w:style w:type="paragraph" w:customStyle="1" w:styleId="361">
    <w:name w:val="Основной текст (36)"/>
    <w:basedOn w:val="a1"/>
    <w:pPr>
      <w:shd w:val="clear" w:color="auto" w:fill="FFFFFF"/>
      <w:spacing w:line="193" w:lineRule="exact"/>
    </w:pPr>
    <w:rPr>
      <w:b/>
      <w:bCs/>
      <w:sz w:val="17"/>
      <w:szCs w:val="17"/>
      <w:lang w:val="en-US" w:eastAsia="en-US" w:bidi="en-US"/>
    </w:rPr>
  </w:style>
  <w:style w:type="paragraph" w:customStyle="1" w:styleId="371">
    <w:name w:val="Основной текст (37)"/>
    <w:basedOn w:val="a1"/>
    <w:pPr>
      <w:shd w:val="clear" w:color="auto" w:fill="FFFFFF"/>
      <w:spacing w:line="178" w:lineRule="exact"/>
    </w:pPr>
    <w:rPr>
      <w:b/>
      <w:bCs/>
      <w:sz w:val="16"/>
      <w:szCs w:val="16"/>
      <w:lang w:val="en-US" w:eastAsia="en-US" w:bidi="en-US"/>
    </w:rPr>
  </w:style>
  <w:style w:type="paragraph" w:customStyle="1" w:styleId="381">
    <w:name w:val="Основной текст (38)"/>
    <w:basedOn w:val="a1"/>
    <w:pPr>
      <w:shd w:val="clear" w:color="auto" w:fill="FFFFFF"/>
      <w:spacing w:line="178" w:lineRule="exact"/>
      <w:jc w:val="right"/>
    </w:pPr>
    <w:rPr>
      <w:b/>
      <w:bCs/>
      <w:sz w:val="16"/>
      <w:szCs w:val="16"/>
      <w:lang w:val="en-US" w:eastAsia="en-US" w:bidi="en-US"/>
    </w:rPr>
  </w:style>
  <w:style w:type="paragraph" w:customStyle="1" w:styleId="1ffffffff3">
    <w:name w:val="Колонтитул1"/>
    <w:basedOn w:val="a1"/>
    <w:uiPriority w:val="99"/>
    <w:pPr>
      <w:shd w:val="clear" w:color="auto" w:fill="FFFFFF"/>
      <w:spacing w:line="0" w:lineRule="atLeast"/>
      <w:jc w:val="center"/>
    </w:pPr>
    <w:rPr>
      <w:b/>
      <w:bCs/>
      <w:sz w:val="17"/>
      <w:szCs w:val="17"/>
    </w:rPr>
  </w:style>
  <w:style w:type="paragraph" w:customStyle="1" w:styleId="41c">
    <w:name w:val="Основной текст (4)1"/>
    <w:basedOn w:val="a1"/>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pPr>
      <w:shd w:val="clear" w:color="auto" w:fill="FFFFFF"/>
      <w:spacing w:line="480" w:lineRule="exact"/>
    </w:pPr>
    <w:rPr>
      <w:b/>
      <w:bCs/>
      <w:color w:val="000000"/>
      <w:sz w:val="26"/>
      <w:szCs w:val="26"/>
      <w:lang w:eastAsia="ru-RU" w:bidi="ru-RU"/>
    </w:rPr>
  </w:style>
  <w:style w:type="paragraph" w:customStyle="1" w:styleId="334">
    <w:name w:val="Заголовок №3 (3)"/>
    <w:basedOn w:val="a1"/>
    <w:pPr>
      <w:shd w:val="clear" w:color="auto" w:fill="FFFFFF"/>
      <w:spacing w:after="240" w:line="0" w:lineRule="atLeast"/>
    </w:pPr>
    <w:rPr>
      <w:b/>
      <w:bCs/>
      <w:spacing w:val="80"/>
      <w:sz w:val="32"/>
      <w:szCs w:val="32"/>
    </w:rPr>
  </w:style>
  <w:style w:type="paragraph" w:customStyle="1" w:styleId="343">
    <w:name w:val="Заголовок №3 (4)"/>
    <w:basedOn w:val="a1"/>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a"/>
    <w:pPr>
      <w:spacing w:after="0" w:line="360" w:lineRule="auto"/>
      <w:ind w:left="284" w:firstLine="720"/>
    </w:pPr>
    <w:rPr>
      <w:szCs w:val="20"/>
    </w:rPr>
  </w:style>
  <w:style w:type="paragraph" w:customStyle="1" w:styleId="ConsCell">
    <w:name w:val="ConsCell"/>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affffffff4"/>
    <w:pPr>
      <w:spacing w:after="0" w:line="100" w:lineRule="atLeast"/>
      <w:ind w:right="-5" w:firstLine="709"/>
      <w:jc w:val="both"/>
    </w:pPr>
    <w:rPr>
      <w:b w:val="0"/>
      <w:color w:val="00000A"/>
    </w:rPr>
  </w:style>
  <w:style w:type="paragraph" w:customStyle="1" w:styleId="BodyText0">
    <w:name w:val="Body.Text"/>
    <w:basedOn w:val="a1"/>
    <w:pPr>
      <w:spacing w:after="120"/>
    </w:pPr>
    <w:rPr>
      <w:sz w:val="20"/>
      <w:szCs w:val="20"/>
    </w:rPr>
  </w:style>
  <w:style w:type="paragraph" w:customStyle="1" w:styleId="affffffffffffffffffff7">
    <w:name w:val="Светлана"/>
    <w:basedOn w:val="a1"/>
    <w:rPr>
      <w:rFonts w:cs="Symbol"/>
      <w:sz w:val="28"/>
    </w:rPr>
  </w:style>
  <w:style w:type="paragraph" w:customStyle="1" w:styleId="affffffffffffffffffff8">
    <w:name w:val="Текст_осн"/>
    <w:pPr>
      <w:widowControl w:val="0"/>
      <w:suppressAutoHyphens/>
      <w:spacing w:line="360" w:lineRule="auto"/>
      <w:ind w:firstLine="567"/>
      <w:jc w:val="both"/>
    </w:pPr>
    <w:rPr>
      <w:sz w:val="28"/>
      <w:szCs w:val="28"/>
      <w:lang w:val="uk-UA" w:eastAsia="ar-SA"/>
    </w:rPr>
  </w:style>
  <w:style w:type="paragraph" w:customStyle="1" w:styleId="4ffb">
    <w:name w:val="Цитата4"/>
    <w:basedOn w:val="a1"/>
    <w:pPr>
      <w:suppressAutoHyphens w:val="0"/>
      <w:ind w:left="1417" w:right="287" w:firstLine="0"/>
    </w:pPr>
    <w:rPr>
      <w:rFonts w:ascii="Courier New" w:hAnsi="Courier New"/>
      <w:sz w:val="28"/>
    </w:rPr>
  </w:style>
  <w:style w:type="paragraph" w:customStyle="1" w:styleId="354">
    <w:name w:val="Основной текст с отступом 35"/>
    <w:basedOn w:val="a1"/>
    <w:pPr>
      <w:spacing w:after="120" w:line="360" w:lineRule="auto"/>
      <w:ind w:left="283" w:firstLine="720"/>
    </w:pPr>
    <w:rPr>
      <w:rFonts w:ascii="Courier New" w:hAnsi="Courier New"/>
      <w:szCs w:val="20"/>
    </w:rPr>
  </w:style>
  <w:style w:type="paragraph" w:customStyle="1" w:styleId="9e">
    <w:name w:val="Стиль9"/>
    <w:basedOn w:val="6fe"/>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pPr>
      <w:widowControl w:val="0"/>
      <w:tabs>
        <w:tab w:val="left" w:pos="360"/>
      </w:tabs>
      <w:suppressAutoHyphens/>
      <w:ind w:left="360" w:hanging="360"/>
    </w:pPr>
    <w:rPr>
      <w:lang w:eastAsia="ar-SA"/>
    </w:rPr>
  </w:style>
  <w:style w:type="paragraph" w:customStyle="1" w:styleId="10a">
    <w:name w:val="Стиль10"/>
    <w:basedOn w:val="7f3"/>
    <w:pPr>
      <w:tabs>
        <w:tab w:val="clear" w:pos="567"/>
        <w:tab w:val="left" w:pos="644"/>
      </w:tabs>
      <w:spacing w:line="100" w:lineRule="atLeast"/>
      <w:ind w:firstLine="284"/>
    </w:pPr>
    <w:rPr>
      <w:sz w:val="24"/>
    </w:rPr>
  </w:style>
  <w:style w:type="paragraph" w:customStyle="1" w:styleId="3030">
    <w:name w:val="Стиль303"/>
    <w:basedOn w:val="305"/>
    <w:rPr>
      <w:sz w:val="22"/>
    </w:rPr>
  </w:style>
  <w:style w:type="paragraph" w:customStyle="1" w:styleId="244">
    <w:name w:val="Основной текст 24"/>
    <w:basedOn w:val="a1"/>
    <w:pPr>
      <w:spacing w:after="120" w:line="480" w:lineRule="auto"/>
    </w:pPr>
  </w:style>
  <w:style w:type="paragraph" w:customStyle="1" w:styleId="4ffd">
    <w:name w:val="Текст примечания4"/>
    <w:basedOn w:val="a1"/>
    <w:pPr>
      <w:suppressAutoHyphens w:val="0"/>
    </w:pPr>
    <w:rPr>
      <w:rFonts w:ascii="Courier New" w:hAnsi="Courier New"/>
      <w:sz w:val="20"/>
      <w:szCs w:val="20"/>
    </w:rPr>
  </w:style>
  <w:style w:type="paragraph" w:customStyle="1" w:styleId="4ffe">
    <w:name w:val="Схема документа4"/>
    <w:basedOn w:val="a1"/>
    <w:pPr>
      <w:shd w:val="clear" w:color="auto" w:fill="000080"/>
      <w:suppressAutoHyphens w:val="0"/>
    </w:pPr>
    <w:rPr>
      <w:rFonts w:cs="Symbol"/>
      <w:sz w:val="16"/>
      <w:szCs w:val="16"/>
    </w:rPr>
  </w:style>
  <w:style w:type="paragraph" w:customStyle="1" w:styleId="335">
    <w:name w:val="Основной текст 33"/>
    <w:basedOn w:val="a1"/>
    <w:pPr>
      <w:suppressAutoHyphens w:val="0"/>
      <w:spacing w:line="480" w:lineRule="auto"/>
    </w:pPr>
    <w:rPr>
      <w:rFonts w:ascii="Courier New" w:hAnsi="Courier New"/>
      <w:sz w:val="16"/>
      <w:szCs w:val="16"/>
    </w:rPr>
  </w:style>
  <w:style w:type="paragraph" w:customStyle="1" w:styleId="3fff9">
    <w:name w:val="Текст3"/>
    <w:basedOn w:val="a1"/>
    <w:pPr>
      <w:suppressAutoHyphens w:val="0"/>
    </w:pPr>
    <w:rPr>
      <w:rFonts w:cs="Symbol"/>
      <w:sz w:val="20"/>
      <w:szCs w:val="20"/>
    </w:rPr>
  </w:style>
  <w:style w:type="paragraph" w:customStyle="1" w:styleId="3fffa">
    <w:name w:val="Обычный3"/>
    <w:pPr>
      <w:suppressAutoHyphens/>
    </w:pPr>
    <w:rPr>
      <w:lang w:eastAsia="ar-SA"/>
    </w:rPr>
  </w:style>
  <w:style w:type="paragraph" w:customStyle="1" w:styleId="Web0">
    <w:name w:val="Обычный (Web)"/>
    <w:basedOn w:val="a1"/>
    <w:pPr>
      <w:suppressAutoHyphens w:val="0"/>
      <w:spacing w:before="100" w:after="100"/>
    </w:pPr>
    <w:rPr>
      <w:rFonts w:ascii="Courier New" w:eastAsia="Symbol" w:hAnsi="Courier New"/>
      <w:color w:val="000000"/>
      <w:szCs w:val="20"/>
    </w:rPr>
  </w:style>
  <w:style w:type="paragraph" w:customStyle="1" w:styleId="b2t">
    <w:name w:val="b2t"/>
    <w:basedOn w:val="a1"/>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a"/>
    <w:pPr>
      <w:suppressAutoHyphens w:val="0"/>
      <w:spacing w:after="0" w:line="360" w:lineRule="auto"/>
      <w:ind w:left="0" w:firstLine="720"/>
    </w:pPr>
    <w:rPr>
      <w:rFonts w:ascii="Courier New" w:hAnsi="Courier New"/>
      <w:szCs w:val="20"/>
      <w:lang w:val="uk-UA"/>
    </w:rPr>
  </w:style>
  <w:style w:type="paragraph" w:customStyle="1" w:styleId="h10">
    <w:name w:val="h1"/>
    <w:basedOn w:val="a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pPr>
      <w:suppressAutoHyphens w:val="0"/>
      <w:spacing w:line="360" w:lineRule="auto"/>
      <w:ind w:firstLine="709"/>
    </w:pPr>
    <w:rPr>
      <w:rFonts w:ascii="Courier New" w:hAnsi="Courier New"/>
      <w:sz w:val="28"/>
      <w:szCs w:val="20"/>
      <w:lang w:val="uk-UA"/>
    </w:rPr>
  </w:style>
  <w:style w:type="paragraph" w:customStyle="1" w:styleId="nwavenrm">
    <w:name w:val="nwave_nrm"/>
    <w:basedOn w:val="a1"/>
    <w:pPr>
      <w:suppressAutoHyphens w:val="0"/>
      <w:spacing w:after="240"/>
      <w:ind w:firstLine="709"/>
    </w:pPr>
    <w:rPr>
      <w:szCs w:val="20"/>
      <w:lang w:val="en-US"/>
    </w:rPr>
  </w:style>
  <w:style w:type="paragraph" w:customStyle="1" w:styleId="hpic">
    <w:name w:val="h_pic"/>
    <w:basedOn w:val="a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pPr>
      <w:suppressAutoHyphens w:val="0"/>
      <w:spacing w:after="120"/>
      <w:ind w:left="566" w:hanging="283"/>
    </w:pPr>
    <w:rPr>
      <w:rFonts w:ascii="Courier New" w:hAnsi="Courier New"/>
    </w:rPr>
  </w:style>
  <w:style w:type="paragraph" w:customStyle="1" w:styleId="2fffffb">
    <w:name w:val="Продолжение списка2"/>
    <w:basedOn w:val="a1"/>
    <w:pPr>
      <w:suppressAutoHyphens w:val="0"/>
      <w:spacing w:after="120"/>
      <w:ind w:left="283" w:firstLine="0"/>
    </w:pPr>
    <w:rPr>
      <w:rFonts w:ascii="Courier New" w:hAnsi="Courier New"/>
    </w:rPr>
  </w:style>
  <w:style w:type="paragraph" w:customStyle="1" w:styleId="22b">
    <w:name w:val="Продолжение списка 22"/>
    <w:basedOn w:val="a1"/>
    <w:pPr>
      <w:suppressAutoHyphens w:val="0"/>
      <w:spacing w:after="120"/>
      <w:ind w:left="566" w:firstLine="0"/>
    </w:pPr>
    <w:rPr>
      <w:rFonts w:ascii="Courier New" w:hAnsi="Courier New"/>
    </w:rPr>
  </w:style>
  <w:style w:type="paragraph" w:customStyle="1" w:styleId="affffffffffffffffffff9">
    <w:name w:val="Стиль власова"/>
    <w:basedOn w:val="a1"/>
    <w:pPr>
      <w:suppressAutoHyphens w:val="0"/>
      <w:spacing w:before="20" w:after="0" w:line="360" w:lineRule="auto"/>
      <w:ind w:firstLine="851"/>
    </w:pPr>
    <w:rPr>
      <w:rFonts w:ascii="Courier New" w:hAnsi="Courier New"/>
      <w:sz w:val="28"/>
      <w:szCs w:val="20"/>
    </w:rPr>
  </w:style>
  <w:style w:type="paragraph" w:customStyle="1" w:styleId="4fff">
    <w:name w:val="Обычный4"/>
    <w:pPr>
      <w:widowControl w:val="0"/>
      <w:suppressAutoHyphens/>
      <w:spacing w:line="360" w:lineRule="auto"/>
      <w:ind w:left="720"/>
      <w:jc w:val="both"/>
    </w:pPr>
    <w:rPr>
      <w:sz w:val="56"/>
      <w:lang w:eastAsia="ar-SA"/>
    </w:rPr>
  </w:style>
  <w:style w:type="paragraph" w:customStyle="1" w:styleId="5ffa">
    <w:name w:val="Обычный5"/>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pPr>
      <w:suppressAutoHyphens w:val="0"/>
      <w:ind w:firstLine="454"/>
    </w:pPr>
    <w:rPr>
      <w:rFonts w:ascii="Courier New" w:hAnsi="Courier New"/>
      <w:sz w:val="20"/>
      <w:szCs w:val="20"/>
    </w:rPr>
  </w:style>
  <w:style w:type="paragraph" w:customStyle="1" w:styleId="ajus">
    <w:name w:val="ajus"/>
    <w:basedOn w:val="a1"/>
    <w:pPr>
      <w:suppressAutoHyphens w:val="0"/>
      <w:spacing w:before="100" w:after="100"/>
    </w:pPr>
    <w:rPr>
      <w:rFonts w:ascii="Courier New" w:hAnsi="Courier New"/>
    </w:rPr>
  </w:style>
  <w:style w:type="paragraph" w:customStyle="1" w:styleId="text13">
    <w:name w:val="text1"/>
    <w:basedOn w:val="a1"/>
    <w:pPr>
      <w:suppressAutoHyphens w:val="0"/>
      <w:spacing w:before="20" w:after="20"/>
      <w:ind w:left="400" w:right="1300" w:firstLine="0"/>
    </w:pPr>
    <w:rPr>
      <w:rFonts w:ascii="Courier New" w:hAnsi="Courier New"/>
      <w:sz w:val="20"/>
      <w:szCs w:val="20"/>
    </w:rPr>
  </w:style>
  <w:style w:type="paragraph" w:customStyle="1" w:styleId="t">
    <w:name w:val="t"/>
    <w:basedOn w:val="a1"/>
    <w:pPr>
      <w:suppressAutoHyphens w:val="0"/>
      <w:spacing w:before="100" w:after="100"/>
    </w:pPr>
    <w:rPr>
      <w:rFonts w:ascii="Courier New" w:hAnsi="Courier New"/>
    </w:rPr>
  </w:style>
  <w:style w:type="paragraph" w:styleId="affffffffffffffffffffa">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
    <w:basedOn w:val="a1"/>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pPr>
      <w:suppressAutoHyphens w:val="0"/>
      <w:spacing w:after="60" w:line="220" w:lineRule="exact"/>
      <w:ind w:firstLine="284"/>
    </w:pPr>
    <w:rPr>
      <w:rFonts w:ascii="Courier New" w:hAnsi="Courier New"/>
      <w:sz w:val="20"/>
      <w:szCs w:val="20"/>
      <w:lang w:val="uk-UA"/>
    </w:rPr>
  </w:style>
  <w:style w:type="paragraph" w:customStyle="1" w:styleId="1ffffffff4">
    <w:name w:val="Стиль1 Знак Знак"/>
    <w:basedOn w:val="2fff1"/>
    <w:pPr>
      <w:suppressAutoHyphens w:val="0"/>
      <w:spacing w:line="100" w:lineRule="atLeast"/>
      <w:jc w:val="left"/>
    </w:pPr>
    <w:rPr>
      <w:rFonts w:ascii="Courier New" w:hAnsi="Courier New"/>
      <w:lang w:val="uk-UA"/>
    </w:rPr>
  </w:style>
  <w:style w:type="paragraph" w:customStyle="1" w:styleId="6ff0">
    <w:name w:val="Обычный6"/>
    <w:pPr>
      <w:widowControl w:val="0"/>
      <w:suppressAutoHyphens/>
      <w:jc w:val="both"/>
    </w:pPr>
    <w:rPr>
      <w:lang w:val="en-US" w:eastAsia="ar-SA"/>
    </w:rPr>
  </w:style>
  <w:style w:type="paragraph" w:customStyle="1" w:styleId="158">
    <w:name w:val="Основной текст15"/>
    <w:basedOn w:val="a1"/>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pPr>
      <w:widowControl/>
      <w:spacing w:line="360" w:lineRule="auto"/>
      <w:ind w:firstLine="709"/>
    </w:pPr>
    <w:rPr>
      <w:sz w:val="28"/>
      <w:lang w:val="uk-UA"/>
    </w:rPr>
  </w:style>
  <w:style w:type="paragraph" w:customStyle="1" w:styleId="affffffffffffffffffffb">
    <w:name w:val="Íàçâàíèå"/>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pPr>
      <w:suppressAutoHyphens w:val="0"/>
      <w:spacing w:before="100" w:after="100"/>
      <w:ind w:right="2070" w:firstLine="0"/>
    </w:pPr>
    <w:rPr>
      <w:rFonts w:ascii="Courier New" w:hAnsi="Courier New"/>
      <w:sz w:val="20"/>
      <w:szCs w:val="20"/>
    </w:rPr>
  </w:style>
  <w:style w:type="paragraph" w:customStyle="1" w:styleId="139">
    <w:name w:val="Заголовок 13"/>
    <w:basedOn w:val="a1"/>
    <w:pPr>
      <w:suppressAutoHyphens w:val="0"/>
    </w:pPr>
    <w:rPr>
      <w:rFonts w:ascii="Courier New" w:hAnsi="Courier New"/>
      <w:b/>
      <w:bCs/>
      <w:color w:val="000000"/>
      <w:sz w:val="36"/>
      <w:szCs w:val="36"/>
    </w:rPr>
  </w:style>
  <w:style w:type="paragraph" w:customStyle="1" w:styleId="heading-fulltext">
    <w:name w:val="heading-fulltext"/>
    <w:basedOn w:val="a1"/>
    <w:pPr>
      <w:suppressAutoHyphens w:val="0"/>
      <w:spacing w:before="100" w:after="100"/>
    </w:pPr>
    <w:rPr>
      <w:rFonts w:ascii="Courier New" w:hAnsi="Courier New"/>
    </w:rPr>
  </w:style>
  <w:style w:type="paragraph" w:customStyle="1" w:styleId="story">
    <w:name w:val="story"/>
    <w:basedOn w:val="a1"/>
    <w:pPr>
      <w:suppressAutoHyphens w:val="0"/>
      <w:spacing w:before="100" w:after="100"/>
    </w:pPr>
    <w:rPr>
      <w:rFonts w:ascii="Courier New" w:hAnsi="Courier New"/>
      <w:color w:val="000000"/>
      <w:sz w:val="17"/>
      <w:szCs w:val="17"/>
    </w:rPr>
  </w:style>
  <w:style w:type="paragraph" w:customStyle="1" w:styleId="textbodyblack">
    <w:name w:val="textbodyblack"/>
    <w:basedOn w:val="a1"/>
    <w:pPr>
      <w:suppressAutoHyphens w:val="0"/>
      <w:spacing w:before="100" w:after="100"/>
    </w:pPr>
    <w:rPr>
      <w:rFonts w:ascii="Courier New" w:hAnsi="Courier New"/>
    </w:rPr>
  </w:style>
  <w:style w:type="paragraph" w:customStyle="1" w:styleId="fp">
    <w:name w:val="fp"/>
    <w:basedOn w:val="a1"/>
    <w:pPr>
      <w:suppressAutoHyphens w:val="0"/>
      <w:spacing w:after="100"/>
    </w:pPr>
    <w:rPr>
      <w:rFonts w:ascii="Courier New" w:hAnsi="Courier New"/>
    </w:rPr>
  </w:style>
  <w:style w:type="paragraph" w:customStyle="1" w:styleId="3fffb">
    <w:name w:val="Основной текст с отступом3"/>
    <w:basedOn w:val="a1"/>
    <w:pPr>
      <w:suppressAutoHyphens w:val="0"/>
      <w:spacing w:line="360" w:lineRule="auto"/>
      <w:ind w:left="567"/>
    </w:pPr>
    <w:rPr>
      <w:rFonts w:ascii="Courier New" w:hAnsi="Courier New"/>
      <w:sz w:val="28"/>
      <w:szCs w:val="28"/>
    </w:rPr>
  </w:style>
  <w:style w:type="paragraph" w:customStyle="1" w:styleId="12e">
    <w:name w:val="Обычный + 12 пт"/>
    <w:basedOn w:val="a1"/>
    <w:pPr>
      <w:suppressAutoHyphens w:val="0"/>
      <w:spacing w:line="312" w:lineRule="auto"/>
      <w:ind w:firstLine="720"/>
    </w:pPr>
    <w:rPr>
      <w:rFonts w:ascii="Courier New" w:hAnsi="Courier New"/>
    </w:rPr>
  </w:style>
  <w:style w:type="paragraph" w:customStyle="1" w:styleId="Example1">
    <w:name w:val="Example 1"/>
    <w:basedOn w:val="a1"/>
    <w:pPr>
      <w:keepNext/>
      <w:suppressAutoHyphens w:val="0"/>
      <w:ind w:left="720" w:firstLine="0"/>
    </w:pPr>
    <w:rPr>
      <w:rFonts w:ascii="Courier New" w:hAnsi="Courier New"/>
      <w:sz w:val="20"/>
      <w:szCs w:val="20"/>
    </w:rPr>
  </w:style>
  <w:style w:type="paragraph" w:customStyle="1" w:styleId="contactnew">
    <w:name w:val="contact_new"/>
    <w:basedOn w:val="a1"/>
    <w:pPr>
      <w:suppressAutoHyphens w:val="0"/>
      <w:spacing w:before="26" w:after="0"/>
    </w:pPr>
    <w:rPr>
      <w:rFonts w:ascii="Courier New" w:hAnsi="Courier New"/>
      <w:sz w:val="16"/>
      <w:szCs w:val="16"/>
    </w:rPr>
  </w:style>
  <w:style w:type="paragraph" w:customStyle="1" w:styleId="sup">
    <w:name w:val="sup"/>
    <w:basedOn w:val="a1"/>
    <w:pPr>
      <w:suppressAutoHyphens w:val="0"/>
      <w:spacing w:before="100" w:after="100"/>
    </w:pPr>
    <w:rPr>
      <w:rFonts w:ascii="Courier New" w:hAnsi="Courier New"/>
      <w:color w:val="000000"/>
      <w:sz w:val="20"/>
      <w:szCs w:val="20"/>
    </w:rPr>
  </w:style>
  <w:style w:type="paragraph" w:customStyle="1" w:styleId="mainstory">
    <w:name w:val="mainstory"/>
    <w:basedOn w:val="a1"/>
    <w:pPr>
      <w:suppressAutoHyphens w:val="0"/>
      <w:spacing w:before="100" w:after="100"/>
    </w:pPr>
    <w:rPr>
      <w:rFonts w:ascii="Courier New" w:hAnsi="Courier New"/>
      <w:sz w:val="20"/>
      <w:szCs w:val="20"/>
    </w:rPr>
  </w:style>
  <w:style w:type="paragraph" w:customStyle="1" w:styleId="journaltitles">
    <w:name w:val="journaltitles"/>
    <w:basedOn w:val="a1"/>
    <w:pPr>
      <w:suppressAutoHyphens w:val="0"/>
      <w:spacing w:before="100" w:after="100"/>
    </w:pPr>
    <w:rPr>
      <w:rFonts w:ascii="Courier New" w:hAnsi="Courier New"/>
      <w:color w:val="000000"/>
    </w:rPr>
  </w:style>
  <w:style w:type="paragraph" w:customStyle="1" w:styleId="default0">
    <w:name w:val="default"/>
    <w:basedOn w:val="a1"/>
    <w:pPr>
      <w:suppressAutoHyphens w:val="0"/>
      <w:spacing w:before="100" w:after="100"/>
    </w:pPr>
    <w:rPr>
      <w:rFonts w:ascii="Courier New" w:hAnsi="Courier New"/>
    </w:rPr>
  </w:style>
  <w:style w:type="paragraph" w:customStyle="1" w:styleId="7f4">
    <w:name w:val="Обычный7"/>
    <w:pPr>
      <w:widowControl w:val="0"/>
      <w:suppressAutoHyphens/>
    </w:pPr>
    <w:rPr>
      <w:lang w:eastAsia="ar-SA"/>
    </w:rPr>
  </w:style>
  <w:style w:type="paragraph" w:customStyle="1" w:styleId="2fffffd">
    <w:name w:val="Текст выноски2"/>
    <w:basedOn w:val="a1"/>
    <w:pPr>
      <w:suppressAutoHyphens w:val="0"/>
    </w:pPr>
    <w:rPr>
      <w:rFonts w:ascii="Courier New" w:hAnsi="Courier New"/>
      <w:sz w:val="16"/>
      <w:szCs w:val="16"/>
      <w:lang w:val="uk-UA"/>
    </w:rPr>
  </w:style>
  <w:style w:type="paragraph" w:customStyle="1" w:styleId="14pt6">
    <w:name w:val="Стиль Текст + 14 pt"/>
    <w:basedOn w:val="a1"/>
    <w:pPr>
      <w:suppressAutoHyphens w:val="0"/>
      <w:spacing w:line="360" w:lineRule="auto"/>
    </w:pPr>
    <w:rPr>
      <w:rFonts w:ascii="Courier New" w:hAnsi="Courier New"/>
      <w:sz w:val="28"/>
      <w:szCs w:val="28"/>
    </w:rPr>
  </w:style>
  <w:style w:type="paragraph" w:customStyle="1" w:styleId="4fff1">
    <w:name w:val="Подзаголовок4"/>
    <w:basedOn w:val="a1"/>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pPr>
      <w:suppressAutoHyphens w:val="0"/>
    </w:pPr>
    <w:rPr>
      <w:rFonts w:ascii="Courier New" w:hAnsi="Courier New"/>
      <w:b/>
      <w:sz w:val="28"/>
      <w:szCs w:val="20"/>
      <w:lang w:val="en-US"/>
    </w:rPr>
  </w:style>
  <w:style w:type="paragraph" w:customStyle="1" w:styleId="8e">
    <w:name w:val="Обычный8"/>
    <w:pPr>
      <w:suppressAutoHyphens/>
    </w:pPr>
    <w:rPr>
      <w:lang w:val="en-GB" w:eastAsia="ar-SA"/>
    </w:rPr>
  </w:style>
  <w:style w:type="paragraph" w:customStyle="1" w:styleId="336">
    <w:name w:val="Заголовок 33"/>
    <w:basedOn w:val="8e"/>
    <w:pPr>
      <w:keepNext/>
    </w:pPr>
    <w:rPr>
      <w:b/>
      <w:sz w:val="28"/>
      <w:lang w:val="uk-UA"/>
    </w:rPr>
  </w:style>
  <w:style w:type="paragraph" w:customStyle="1" w:styleId="42a">
    <w:name w:val="Заголовок 42"/>
    <w:basedOn w:val="8e"/>
    <w:pPr>
      <w:keepNext/>
      <w:spacing w:line="360" w:lineRule="auto"/>
      <w:jc w:val="both"/>
    </w:pPr>
    <w:rPr>
      <w:b/>
      <w:sz w:val="28"/>
    </w:rPr>
  </w:style>
  <w:style w:type="paragraph" w:customStyle="1" w:styleId="624">
    <w:name w:val="Заголовок 62"/>
    <w:basedOn w:val="8e"/>
    <w:pPr>
      <w:keepNext/>
      <w:jc w:val="both"/>
    </w:pPr>
    <w:rPr>
      <w:b/>
      <w:sz w:val="28"/>
      <w:lang w:val="uk-UA"/>
    </w:rPr>
  </w:style>
  <w:style w:type="paragraph" w:customStyle="1" w:styleId="271">
    <w:name w:val="Основной текст 27"/>
    <w:basedOn w:val="8e"/>
    <w:pPr>
      <w:spacing w:line="360" w:lineRule="auto"/>
      <w:ind w:firstLine="709"/>
      <w:jc w:val="both"/>
    </w:pPr>
    <w:rPr>
      <w:sz w:val="28"/>
      <w:lang w:val="uk-UA"/>
    </w:rPr>
  </w:style>
  <w:style w:type="paragraph" w:customStyle="1" w:styleId="4fff2">
    <w:name w:val="Название4"/>
    <w:basedOn w:val="8e"/>
    <w:pPr>
      <w:spacing w:line="360" w:lineRule="auto"/>
      <w:jc w:val="center"/>
    </w:pPr>
    <w:rPr>
      <w:sz w:val="28"/>
      <w:lang w:val="en-US"/>
    </w:rPr>
  </w:style>
  <w:style w:type="paragraph" w:customStyle="1" w:styleId="2fffffe">
    <w:name w:val="Верхний колонтитул2"/>
    <w:basedOn w:val="8e"/>
    <w:pPr>
      <w:tabs>
        <w:tab w:val="center" w:pos="4153"/>
        <w:tab w:val="right" w:pos="8306"/>
      </w:tabs>
    </w:pPr>
  </w:style>
  <w:style w:type="paragraph" w:customStyle="1" w:styleId="paper1">
    <w:name w:val="paper1"/>
    <w:basedOn w:val="a1"/>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pPr>
      <w:suppressAutoHyphens w:val="0"/>
      <w:spacing w:line="360" w:lineRule="auto"/>
      <w:ind w:firstLine="709"/>
    </w:pPr>
    <w:rPr>
      <w:rFonts w:ascii="Courier New" w:hAnsi="Courier New"/>
      <w:sz w:val="28"/>
      <w:lang w:val="uk-UA"/>
    </w:rPr>
  </w:style>
  <w:style w:type="paragraph" w:customStyle="1" w:styleId="affffffffffffffffffffc">
    <w:name w:val="Дисс. Обычный абзац"/>
    <w:basedOn w:val="a1"/>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pPr>
      <w:suppressAutoHyphens w:val="0"/>
      <w:spacing w:line="360" w:lineRule="auto"/>
      <w:ind w:firstLine="709"/>
    </w:pPr>
    <w:rPr>
      <w:rFonts w:ascii="Courier New" w:hAnsi="Courier New"/>
      <w:sz w:val="26"/>
      <w:szCs w:val="20"/>
      <w:lang w:val="uk-UA"/>
    </w:rPr>
  </w:style>
  <w:style w:type="paragraph" w:customStyle="1" w:styleId="affffffffffffffffffffd">
    <w:name w:val="Определения Автора"/>
    <w:basedOn w:val="a1"/>
    <w:pPr>
      <w:suppressAutoHyphens w:val="0"/>
      <w:spacing w:line="360" w:lineRule="auto"/>
      <w:ind w:firstLine="709"/>
    </w:pPr>
    <w:rPr>
      <w:rFonts w:ascii="Courier New" w:hAnsi="Courier New"/>
      <w:b/>
      <w:bCs/>
      <w:sz w:val="28"/>
      <w:szCs w:val="28"/>
      <w:lang w:val="uk-UA"/>
    </w:rPr>
  </w:style>
  <w:style w:type="paragraph" w:customStyle="1" w:styleId="Just0">
    <w:name w:val="Just"/>
    <w:pPr>
      <w:suppressAutoHyphens/>
      <w:spacing w:before="40" w:after="40"/>
      <w:ind w:firstLine="568"/>
      <w:jc w:val="both"/>
    </w:pPr>
    <w:rPr>
      <w:sz w:val="24"/>
      <w:lang w:eastAsia="ar-SA"/>
    </w:rPr>
  </w:style>
  <w:style w:type="paragraph" w:customStyle="1" w:styleId="10b">
    <w:name w:val="Стиль Абзац списка + После:  10 пт"/>
    <w:basedOn w:val="1fffc"/>
    <w:pPr>
      <w:widowControl/>
      <w:suppressAutoHyphens w:val="0"/>
      <w:ind w:left="284" w:firstLine="709"/>
    </w:pPr>
    <w:rPr>
      <w:rFonts w:ascii="Courier New" w:hAnsi="Courier New"/>
      <w:lang w:val="uk-UA"/>
    </w:rPr>
  </w:style>
  <w:style w:type="paragraph" w:customStyle="1" w:styleId="affffffffffffffffffffe">
    <w:name w:val="Обычный_Автореферат"/>
    <w:basedOn w:val="a1"/>
    <w:pPr>
      <w:suppressAutoHyphens w:val="0"/>
      <w:ind w:firstLine="709"/>
    </w:pPr>
    <w:rPr>
      <w:rFonts w:ascii="Courier New" w:hAnsi="Courier New"/>
      <w:szCs w:val="20"/>
      <w:lang w:val="uk-UA"/>
    </w:rPr>
  </w:style>
  <w:style w:type="paragraph" w:customStyle="1" w:styleId="1140">
    <w:name w:val="Стиль Заголовок 1 + 14 пт"/>
    <w:basedOn w:val="1"/>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f">
    <w:name w:val="дис основной"/>
    <w:pPr>
      <w:suppressAutoHyphens/>
      <w:spacing w:line="360" w:lineRule="auto"/>
      <w:ind w:firstLine="720"/>
      <w:jc w:val="both"/>
    </w:pPr>
    <w:rPr>
      <w:sz w:val="28"/>
      <w:lang w:eastAsia="ar-SA"/>
    </w:rPr>
  </w:style>
  <w:style w:type="paragraph" w:customStyle="1" w:styleId="afffffffffffffffffffff0">
    <w:name w:val="дис как заголовок раздела"/>
    <w:basedOn w:val="a1"/>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pPr>
      <w:suppressAutoHyphens w:val="0"/>
    </w:pPr>
    <w:rPr>
      <w:lang w:val="en-US"/>
    </w:rPr>
  </w:style>
  <w:style w:type="paragraph" w:customStyle="1" w:styleId="afffffffffffffffffffff1">
    <w:name w:val="Основний текст"/>
    <w:basedOn w:val="a1"/>
    <w:pPr>
      <w:shd w:val="clear" w:color="auto" w:fill="FFFFFF"/>
      <w:suppressAutoHyphens w:val="0"/>
      <w:spacing w:line="230" w:lineRule="exact"/>
    </w:pPr>
    <w:rPr>
      <w:rFonts w:ascii="Courier New" w:hAnsi="Courier New"/>
      <w:sz w:val="21"/>
      <w:szCs w:val="20"/>
    </w:rPr>
  </w:style>
  <w:style w:type="paragraph" w:customStyle="1" w:styleId="CM7">
    <w:name w:val="CM7"/>
    <w:basedOn w:val="Default"/>
    <w:pPr>
      <w:suppressAutoHyphens w:val="0"/>
      <w:spacing w:line="240" w:lineRule="atLeast"/>
    </w:pPr>
    <w:rPr>
      <w:rFonts w:ascii="Symbol" w:eastAsia="Courier New" w:hAnsi="Symbol"/>
      <w:color w:val="00000A"/>
    </w:rPr>
  </w:style>
  <w:style w:type="paragraph" w:customStyle="1" w:styleId="Literature">
    <w:name w:val="Literature"/>
    <w:basedOn w:val="a1"/>
    <w:pPr>
      <w:suppressAutoHyphens w:val="0"/>
      <w:spacing w:line="360" w:lineRule="auto"/>
    </w:pPr>
    <w:rPr>
      <w:rFonts w:ascii="Courier New" w:hAnsi="Courier New"/>
      <w:sz w:val="28"/>
      <w:lang w:val="uk-UA"/>
    </w:rPr>
  </w:style>
  <w:style w:type="paragraph" w:customStyle="1" w:styleId="2ffffff">
    <w:name w:val="Абзац списка2"/>
    <w:basedOn w:val="a1"/>
    <w:pPr>
      <w:suppressAutoHyphens w:val="0"/>
      <w:spacing w:line="276" w:lineRule="auto"/>
      <w:ind w:left="720" w:firstLine="0"/>
    </w:pPr>
  </w:style>
  <w:style w:type="paragraph" w:customStyle="1" w:styleId="articleauthorname">
    <w:name w:val="articleauthorname"/>
    <w:basedOn w:val="a1"/>
    <w:pPr>
      <w:suppressAutoHyphens w:val="0"/>
      <w:spacing w:before="100" w:after="100" w:line="360" w:lineRule="atLeast"/>
    </w:pPr>
    <w:rPr>
      <w:rFonts w:ascii="Courier New" w:hAnsi="Courier New"/>
      <w:lang w:val="uk-UA"/>
    </w:rPr>
  </w:style>
  <w:style w:type="paragraph" w:customStyle="1" w:styleId="1ffffffff5">
    <w:name w:val="Знак Знак Знак Знак Знак Знак Знак Знак Знак Знак Знак1 Знак Знак Знак Знак Знак Знак Знак Знак Знак Знак"/>
    <w:basedOn w:val="a1"/>
    <w:pPr>
      <w:suppressAutoHyphens w:val="0"/>
      <w:spacing w:after="160" w:line="240" w:lineRule="exact"/>
    </w:pPr>
    <w:rPr>
      <w:rFonts w:ascii="Courier New" w:hAnsi="Courier New"/>
      <w:b/>
      <w:szCs w:val="20"/>
      <w:lang w:val="en-US"/>
    </w:rPr>
  </w:style>
  <w:style w:type="paragraph" w:customStyle="1" w:styleId="ListParagraph1">
    <w:name w:val="List Paragraph1"/>
    <w:basedOn w:val="a1"/>
    <w:pPr>
      <w:suppressAutoHyphens w:val="0"/>
      <w:spacing w:line="276" w:lineRule="auto"/>
      <w:ind w:left="720" w:firstLine="0"/>
    </w:pPr>
    <w:rPr>
      <w:rFonts w:eastAsia="Symbol"/>
    </w:rPr>
  </w:style>
  <w:style w:type="paragraph" w:customStyle="1" w:styleId="Pa141">
    <w:name w:val="Pa14+1"/>
    <w:basedOn w:val="a1"/>
    <w:pPr>
      <w:suppressAutoHyphens w:val="0"/>
      <w:spacing w:line="201" w:lineRule="atLeast"/>
    </w:pPr>
    <w:rPr>
      <w:rFonts w:ascii="Courier New" w:eastAsia="Symbol" w:hAnsi="Courier New"/>
    </w:rPr>
  </w:style>
  <w:style w:type="paragraph" w:customStyle="1" w:styleId="291">
    <w:name w:val="29"/>
    <w:basedOn w:val="a1"/>
    <w:pPr>
      <w:suppressAutoHyphens w:val="0"/>
      <w:spacing w:before="100" w:after="100"/>
    </w:pPr>
    <w:rPr>
      <w:lang w:val="uk-UA"/>
    </w:rPr>
  </w:style>
  <w:style w:type="paragraph" w:customStyle="1" w:styleId="3fffc">
    <w:name w:val="Оглавление (3)"/>
    <w:basedOn w:val="a1"/>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pPr>
      <w:shd w:val="clear" w:color="auto" w:fill="FFFFFF"/>
      <w:suppressAutoHyphens w:val="0"/>
      <w:spacing w:after="180" w:line="0" w:lineRule="atLeast"/>
    </w:pPr>
    <w:rPr>
      <w:rFonts w:ascii="Courier New" w:hAnsi="Courier New"/>
      <w:sz w:val="26"/>
      <w:szCs w:val="26"/>
    </w:rPr>
  </w:style>
  <w:style w:type="paragraph" w:customStyle="1" w:styleId="3fffd">
    <w:name w:val="Подпись к картинке (3)"/>
    <w:basedOn w:val="a1"/>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2">
    <w:name w:val="Авторефукр"/>
    <w:basedOn w:val="a1"/>
    <w:pPr>
      <w:suppressAutoHyphens w:val="0"/>
      <w:spacing w:line="360" w:lineRule="auto"/>
    </w:pPr>
    <w:rPr>
      <w:rFonts w:ascii="Courier New" w:hAnsi="Courier New"/>
      <w:szCs w:val="20"/>
      <w:lang w:val="uk-UA"/>
    </w:rPr>
  </w:style>
  <w:style w:type="paragraph" w:customStyle="1" w:styleId="9f0">
    <w:name w:val="Обычный9"/>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pPr>
      <w:spacing w:before="280" w:after="280"/>
    </w:pPr>
    <w:rPr>
      <w:rFonts w:ascii="Courier New" w:hAnsi="Courier New"/>
      <w:lang w:val="uk-UA"/>
    </w:rPr>
  </w:style>
  <w:style w:type="paragraph" w:customStyle="1" w:styleId="284">
    <w:name w:val="Основной текст 28"/>
    <w:basedOn w:val="a1"/>
    <w:pPr>
      <w:suppressAutoHyphens w:val="0"/>
      <w:ind w:left="2268" w:hanging="1548"/>
    </w:pPr>
    <w:rPr>
      <w:rFonts w:ascii="Courier New" w:hAnsi="Courier New"/>
      <w:sz w:val="28"/>
      <w:szCs w:val="20"/>
      <w:lang w:val="uk-UA"/>
    </w:rPr>
  </w:style>
  <w:style w:type="paragraph" w:customStyle="1" w:styleId="4fff4">
    <w:name w:val="4"/>
    <w:basedOn w:val="a1"/>
    <w:pPr>
      <w:suppressAutoHyphens w:val="0"/>
      <w:spacing w:before="100" w:after="100"/>
    </w:pPr>
    <w:rPr>
      <w:rFonts w:ascii="Courier New" w:hAnsi="Courier New"/>
    </w:rPr>
  </w:style>
  <w:style w:type="paragraph" w:customStyle="1" w:styleId="327">
    <w:name w:val="Нумерованный список 32"/>
    <w:basedOn w:val="a1"/>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pPr>
      <w:suppressAutoHyphens w:val="0"/>
      <w:spacing w:line="360" w:lineRule="auto"/>
      <w:ind w:firstLine="720"/>
    </w:pPr>
    <w:rPr>
      <w:rFonts w:ascii="Courier New" w:hAnsi="Courier New"/>
      <w:szCs w:val="20"/>
      <w:lang w:val="uk-UA"/>
    </w:rPr>
  </w:style>
  <w:style w:type="paragraph" w:customStyle="1" w:styleId="3fffe">
    <w:name w:val="Сноска (3)"/>
    <w:basedOn w:val="a1"/>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pPr>
      <w:shd w:val="clear" w:color="auto" w:fill="FFFFFF"/>
      <w:suppressAutoHyphens w:val="0"/>
      <w:spacing w:line="0" w:lineRule="atLeast"/>
    </w:pPr>
    <w:rPr>
      <w:rFonts w:ascii="Courier New" w:hAnsi="Courier New"/>
      <w:sz w:val="9"/>
      <w:szCs w:val="9"/>
    </w:rPr>
  </w:style>
  <w:style w:type="paragraph" w:customStyle="1" w:styleId="1ffffffff6">
    <w:name w:val="таблица 1"/>
    <w:basedOn w:val="a1"/>
    <w:pPr>
      <w:spacing w:line="360" w:lineRule="auto"/>
      <w:jc w:val="right"/>
    </w:pPr>
    <w:rPr>
      <w:rFonts w:ascii="Courier New" w:hAnsi="Courier New"/>
      <w:color w:val="000000"/>
      <w:sz w:val="28"/>
      <w:szCs w:val="20"/>
    </w:rPr>
  </w:style>
  <w:style w:type="paragraph" w:customStyle="1" w:styleId="afffffffffffffffffffff3">
    <w:name w:val="таблица название"/>
    <w:basedOn w:val="a1"/>
    <w:pPr>
      <w:jc w:val="center"/>
    </w:pPr>
    <w:rPr>
      <w:rFonts w:ascii="Courier New" w:hAnsi="Courier New"/>
      <w:sz w:val="28"/>
      <w:szCs w:val="20"/>
    </w:rPr>
  </w:style>
  <w:style w:type="paragraph" w:customStyle="1" w:styleId="StyleHeader">
    <w:name w:val="StyleHeader"/>
    <w:basedOn w:val="a1"/>
    <w:pPr>
      <w:suppressAutoHyphens w:val="0"/>
      <w:spacing w:line="220" w:lineRule="exact"/>
    </w:pPr>
    <w:rPr>
      <w:rFonts w:ascii="Courier New" w:hAnsi="Courier New"/>
      <w:sz w:val="12"/>
      <w:szCs w:val="12"/>
      <w:lang w:val="uk-UA"/>
    </w:rPr>
  </w:style>
  <w:style w:type="paragraph" w:customStyle="1" w:styleId="afffffffffffffffffffff4">
    <w:name w:val="Знак Знак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10d">
    <w:name w:val="Обычный10"/>
    <w:pPr>
      <w:widowControl w:val="0"/>
      <w:suppressAutoHyphens/>
      <w:spacing w:line="259" w:lineRule="auto"/>
      <w:ind w:firstLine="720"/>
      <w:jc w:val="both"/>
    </w:pPr>
    <w:rPr>
      <w:sz w:val="18"/>
      <w:lang w:eastAsia="ar-SA"/>
    </w:rPr>
  </w:style>
  <w:style w:type="paragraph" w:customStyle="1" w:styleId="14e">
    <w:name w:val="14Обычный"/>
    <w:basedOn w:val="a1"/>
    <w:pPr>
      <w:suppressAutoHyphens w:val="0"/>
      <w:spacing w:line="264" w:lineRule="auto"/>
      <w:ind w:firstLine="709"/>
    </w:pPr>
    <w:rPr>
      <w:rFonts w:ascii="Courier New" w:hAnsi="Courier New"/>
      <w:sz w:val="28"/>
      <w:szCs w:val="28"/>
    </w:rPr>
  </w:style>
  <w:style w:type="paragraph" w:customStyle="1" w:styleId="afffffffffffffffffffff5">
    <w:name w:val="!Автореферат"/>
    <w:basedOn w:val="a1"/>
    <w:pPr>
      <w:suppressAutoHyphens w:val="0"/>
      <w:spacing w:line="360" w:lineRule="auto"/>
      <w:ind w:firstLine="720"/>
    </w:pPr>
    <w:rPr>
      <w:rFonts w:ascii="Courier New" w:hAnsi="Courier New"/>
    </w:rPr>
  </w:style>
  <w:style w:type="paragraph" w:customStyle="1" w:styleId="afffffffffffffffffffff6">
    <w:name w:val="Заголов."/>
    <w:basedOn w:val="a1"/>
    <w:pPr>
      <w:suppressAutoHyphens w:val="0"/>
      <w:jc w:val="center"/>
    </w:pPr>
    <w:rPr>
      <w:rFonts w:ascii="Courier New" w:hAnsi="Courier New"/>
      <w:sz w:val="28"/>
      <w:szCs w:val="28"/>
    </w:rPr>
  </w:style>
  <w:style w:type="paragraph" w:customStyle="1" w:styleId="1ffffffff7">
    <w:name w:val="Знак Знак Знак Знак Знак Знак Знак Знак Знак Знак Знак Знак1"/>
    <w:basedOn w:val="a1"/>
    <w:pPr>
      <w:suppressAutoHyphens w:val="0"/>
    </w:pPr>
    <w:rPr>
      <w:rFonts w:ascii="Courier New" w:hAnsi="Courier New"/>
      <w:sz w:val="20"/>
      <w:szCs w:val="20"/>
      <w:lang w:val="en-US"/>
    </w:rPr>
  </w:style>
  <w:style w:type="paragraph" w:customStyle="1" w:styleId="12f">
    <w:name w:val="Обычный12"/>
    <w:basedOn w:val="a1"/>
    <w:pPr>
      <w:suppressAutoHyphens w:val="0"/>
      <w:spacing w:before="100" w:after="100"/>
    </w:pPr>
    <w:rPr>
      <w:rFonts w:ascii="Courier New" w:hAnsi="Courier New"/>
    </w:rPr>
  </w:style>
  <w:style w:type="paragraph" w:customStyle="1" w:styleId="bodytextindent20">
    <w:name w:val="bodytextindent2"/>
    <w:basedOn w:val="a1"/>
    <w:pPr>
      <w:suppressAutoHyphens w:val="0"/>
      <w:spacing w:before="100" w:after="100"/>
    </w:pPr>
    <w:rPr>
      <w:rFonts w:ascii="Courier New" w:hAnsi="Courier New"/>
    </w:rPr>
  </w:style>
  <w:style w:type="paragraph" w:customStyle="1" w:styleId="afffffffffffffffffffff7">
    <w:name w:val="Вопросы"/>
    <w:basedOn w:val="a1"/>
    <w:pPr>
      <w:suppressAutoHyphens w:val="0"/>
      <w:spacing w:line="360" w:lineRule="auto"/>
    </w:pPr>
    <w:rPr>
      <w:rFonts w:ascii="Courier New" w:hAnsi="Courier New"/>
      <w:sz w:val="28"/>
      <w:szCs w:val="20"/>
    </w:rPr>
  </w:style>
  <w:style w:type="paragraph" w:customStyle="1" w:styleId="rtejustify">
    <w:name w:val="rtejustify"/>
    <w:basedOn w:val="a1"/>
    <w:pPr>
      <w:suppressAutoHyphens w:val="0"/>
      <w:spacing w:before="100" w:after="100"/>
    </w:pPr>
    <w:rPr>
      <w:rFonts w:ascii="Courier New" w:hAnsi="Courier New"/>
    </w:rPr>
  </w:style>
  <w:style w:type="paragraph" w:customStyle="1" w:styleId="leftauthor">
    <w:name w:val="left_author"/>
    <w:basedOn w:val="a1"/>
    <w:pPr>
      <w:suppressAutoHyphens w:val="0"/>
      <w:spacing w:before="100" w:after="100"/>
    </w:pPr>
    <w:rPr>
      <w:rFonts w:ascii="Courier New" w:hAnsi="Courier New"/>
    </w:rPr>
  </w:style>
  <w:style w:type="paragraph" w:customStyle="1" w:styleId="2ffffff2">
    <w:name w:val="сновной текст с отступом 2"/>
    <w:basedOn w:val="10d"/>
    <w:pPr>
      <w:widowControl/>
      <w:tabs>
        <w:tab w:val="left" w:pos="1985"/>
      </w:tabs>
      <w:spacing w:line="100" w:lineRule="atLeast"/>
    </w:pPr>
    <w:rPr>
      <w:sz w:val="28"/>
    </w:rPr>
  </w:style>
  <w:style w:type="paragraph" w:customStyle="1" w:styleId="2ffffff3">
    <w:name w:val="Обычный отступ2"/>
    <w:basedOn w:val="a1"/>
    <w:pPr>
      <w:suppressAutoHyphens w:val="0"/>
      <w:ind w:firstLine="340"/>
    </w:pPr>
    <w:rPr>
      <w:rFonts w:ascii="Courier New" w:hAnsi="Courier New"/>
      <w:sz w:val="20"/>
    </w:rPr>
  </w:style>
  <w:style w:type="paragraph" w:customStyle="1" w:styleId="afffffffffffffffffffff8">
    <w:name w:val="Подпись к рисунку (заголовок)"/>
    <w:basedOn w:val="affffffffffffffffb"/>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pPr>
      <w:suppressAutoHyphens w:val="0"/>
      <w:spacing w:before="100" w:after="100"/>
    </w:pPr>
    <w:rPr>
      <w:rFonts w:ascii="Courier New" w:hAnsi="Courier New"/>
      <w:sz w:val="20"/>
      <w:szCs w:val="20"/>
      <w:lang w:val="en-US"/>
    </w:rPr>
  </w:style>
  <w:style w:type="paragraph" w:customStyle="1" w:styleId="bodytext24">
    <w:name w:val="bodytext2"/>
    <w:basedOn w:val="a1"/>
    <w:pPr>
      <w:suppressAutoHyphens w:val="0"/>
      <w:spacing w:before="100" w:after="100"/>
    </w:pPr>
    <w:rPr>
      <w:rFonts w:ascii="Courier New" w:hAnsi="Courier New"/>
    </w:rPr>
  </w:style>
  <w:style w:type="paragraph" w:customStyle="1" w:styleId="afffffffffffffffffffff9">
    <w:name w:val="обычный_(веб)"/>
    <w:basedOn w:val="a1"/>
    <w:pPr>
      <w:suppressAutoHyphens w:val="0"/>
      <w:spacing w:before="100" w:after="100"/>
    </w:pPr>
    <w:rPr>
      <w:rFonts w:ascii="Courier New" w:hAnsi="Courier New"/>
    </w:rPr>
  </w:style>
  <w:style w:type="paragraph" w:customStyle="1" w:styleId="afffffffffffffffffffffa">
    <w:name w:val="АА"/>
    <w:basedOn w:val="a1"/>
    <w:pPr>
      <w:suppressAutoHyphens w:val="0"/>
      <w:spacing w:line="360" w:lineRule="auto"/>
      <w:ind w:firstLine="709"/>
    </w:pPr>
    <w:rPr>
      <w:rFonts w:ascii="Courier New" w:hAnsi="Courier New"/>
      <w:sz w:val="28"/>
      <w:szCs w:val="28"/>
    </w:rPr>
  </w:style>
  <w:style w:type="paragraph" w:customStyle="1" w:styleId="afffffffffffffffffffffb">
    <w:name w:val="Б"/>
    <w:basedOn w:val="a1"/>
    <w:pPr>
      <w:suppressAutoHyphens w:val="0"/>
      <w:spacing w:line="360" w:lineRule="auto"/>
    </w:pPr>
    <w:rPr>
      <w:rFonts w:ascii="Courier New" w:hAnsi="Courier New"/>
      <w:sz w:val="20"/>
    </w:rPr>
  </w:style>
  <w:style w:type="paragraph" w:customStyle="1" w:styleId="text-content-page1">
    <w:name w:val="text-content-page1"/>
    <w:basedOn w:val="a1"/>
    <w:pPr>
      <w:suppressAutoHyphens w:val="0"/>
      <w:spacing w:before="140" w:after="140"/>
    </w:pPr>
    <w:rPr>
      <w:rFonts w:ascii="Courier New" w:hAnsi="Courier New"/>
      <w:color w:val="000000"/>
    </w:rPr>
  </w:style>
  <w:style w:type="paragraph" w:customStyle="1" w:styleId="p3">
    <w:name w:val="p3"/>
    <w:basedOn w:val="a1"/>
    <w:pPr>
      <w:suppressAutoHyphens w:val="0"/>
      <w:spacing w:before="100" w:after="100"/>
    </w:pPr>
    <w:rPr>
      <w:rFonts w:ascii="Courier New" w:hAnsi="Courier New"/>
    </w:rPr>
  </w:style>
  <w:style w:type="paragraph" w:customStyle="1" w:styleId="p5">
    <w:name w:val="p5"/>
    <w:basedOn w:val="a1"/>
    <w:pPr>
      <w:suppressAutoHyphens w:val="0"/>
      <w:spacing w:before="100" w:after="100"/>
    </w:pPr>
    <w:rPr>
      <w:rFonts w:ascii="Courier New" w:hAnsi="Courier New"/>
    </w:rPr>
  </w:style>
  <w:style w:type="paragraph" w:customStyle="1" w:styleId="Norm">
    <w:name w:val="Norm"/>
    <w:pPr>
      <w:suppressAutoHyphens/>
      <w:jc w:val="both"/>
    </w:pPr>
    <w:rPr>
      <w:color w:val="000000"/>
      <w:sz w:val="28"/>
      <w:szCs w:val="28"/>
      <w:lang w:val="uk-UA" w:eastAsia="ar-SA"/>
    </w:rPr>
  </w:style>
  <w:style w:type="paragraph" w:customStyle="1" w:styleId="p4">
    <w:name w:val="p4"/>
    <w:basedOn w:val="a1"/>
    <w:pPr>
      <w:suppressAutoHyphens w:val="0"/>
      <w:spacing w:before="100" w:after="100"/>
    </w:pPr>
    <w:rPr>
      <w:rFonts w:ascii="Courier New" w:hAnsi="Courier New"/>
    </w:rPr>
  </w:style>
  <w:style w:type="paragraph" w:customStyle="1" w:styleId="StyleAwt">
    <w:name w:val="StyleAwt"/>
    <w:basedOn w:val="a1"/>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pPr>
      <w:suppressAutoHyphens w:val="0"/>
      <w:jc w:val="center"/>
    </w:pPr>
    <w:rPr>
      <w:rFonts w:ascii="Courier New" w:hAnsi="Courier New"/>
      <w:b/>
      <w:sz w:val="32"/>
    </w:rPr>
  </w:style>
  <w:style w:type="paragraph" w:customStyle="1" w:styleId="13b">
    <w:name w:val="Обычный13"/>
    <w:pPr>
      <w:suppressAutoHyphens/>
    </w:pPr>
    <w:rPr>
      <w:smallCaps/>
      <w:sz w:val="28"/>
      <w:lang w:eastAsia="ar-SA"/>
    </w:rPr>
  </w:style>
  <w:style w:type="paragraph" w:customStyle="1" w:styleId="14f">
    <w:name w:val="Обычный14"/>
    <w:pPr>
      <w:suppressAutoHyphens/>
    </w:pPr>
    <w:rPr>
      <w:lang w:eastAsia="ar-SA"/>
    </w:rPr>
  </w:style>
  <w:style w:type="paragraph" w:customStyle="1" w:styleId="12f0">
    <w:name w:val="Заголовок 12"/>
    <w:basedOn w:val="14f"/>
    <w:pPr>
      <w:keepNext/>
      <w:spacing w:line="360" w:lineRule="auto"/>
      <w:ind w:firstLine="851"/>
      <w:jc w:val="center"/>
    </w:pPr>
    <w:rPr>
      <w:b/>
      <w:sz w:val="28"/>
    </w:rPr>
  </w:style>
  <w:style w:type="paragraph" w:customStyle="1" w:styleId="22c">
    <w:name w:val="Заголовок 22"/>
    <w:basedOn w:val="14f"/>
    <w:pPr>
      <w:keepNext/>
      <w:spacing w:line="360" w:lineRule="auto"/>
      <w:ind w:firstLine="851"/>
    </w:pPr>
    <w:rPr>
      <w:b/>
      <w:color w:val="000000"/>
      <w:sz w:val="28"/>
    </w:rPr>
  </w:style>
  <w:style w:type="paragraph" w:customStyle="1" w:styleId="bluecontent">
    <w:name w:val="bluecontent"/>
    <w:basedOn w:val="a1"/>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Style104">
    <w:name w:val="Style104"/>
    <w:basedOn w:val="a1"/>
    <w:pPr>
      <w:suppressAutoHyphens w:val="0"/>
      <w:spacing w:line="261" w:lineRule="exact"/>
      <w:ind w:firstLine="278"/>
    </w:pPr>
  </w:style>
  <w:style w:type="paragraph" w:customStyle="1" w:styleId="Style124">
    <w:name w:val="Style124"/>
    <w:basedOn w:val="a1"/>
    <w:pPr>
      <w:suppressAutoHyphens w:val="0"/>
      <w:spacing w:line="197" w:lineRule="exact"/>
      <w:ind w:firstLine="269"/>
    </w:pPr>
  </w:style>
  <w:style w:type="paragraph" w:customStyle="1" w:styleId="Style56">
    <w:name w:val="Style56"/>
    <w:basedOn w:val="a1"/>
    <w:pPr>
      <w:suppressAutoHyphens w:val="0"/>
      <w:spacing w:line="261" w:lineRule="exact"/>
      <w:ind w:firstLine="600"/>
    </w:pPr>
  </w:style>
  <w:style w:type="paragraph" w:customStyle="1" w:styleId="Style300">
    <w:name w:val="Style30"/>
    <w:basedOn w:val="a1"/>
    <w:uiPriority w:val="99"/>
    <w:pPr>
      <w:suppressAutoHyphens w:val="0"/>
      <w:spacing w:line="149" w:lineRule="exact"/>
      <w:ind w:firstLine="202"/>
    </w:pPr>
  </w:style>
  <w:style w:type="paragraph" w:customStyle="1" w:styleId="Style37">
    <w:name w:val="Style37"/>
    <w:basedOn w:val="a1"/>
    <w:uiPriority w:val="99"/>
    <w:pPr>
      <w:suppressAutoHyphens w:val="0"/>
      <w:spacing w:line="192" w:lineRule="exact"/>
    </w:pPr>
  </w:style>
  <w:style w:type="paragraph" w:customStyle="1" w:styleId="StyleWisnow">
    <w:name w:val="StyleWisnow"/>
    <w:basedOn w:val="a1"/>
    <w:pPr>
      <w:suppressAutoHyphens w:val="0"/>
      <w:spacing w:line="220" w:lineRule="exact"/>
    </w:pPr>
    <w:rPr>
      <w:rFonts w:ascii="Courier New" w:hAnsi="Courier New"/>
      <w:sz w:val="18"/>
      <w:szCs w:val="20"/>
      <w:lang w:val="uk-UA"/>
    </w:rPr>
  </w:style>
  <w:style w:type="paragraph" w:customStyle="1" w:styleId="Style77">
    <w:name w:val="Style77"/>
    <w:basedOn w:val="a1"/>
    <w:pPr>
      <w:suppressAutoHyphens w:val="0"/>
      <w:spacing w:line="245" w:lineRule="exact"/>
      <w:ind w:firstLine="298"/>
    </w:pPr>
  </w:style>
  <w:style w:type="paragraph" w:customStyle="1" w:styleId="Style22">
    <w:name w:val="Style22"/>
    <w:basedOn w:val="a1"/>
    <w:pPr>
      <w:suppressAutoHyphens w:val="0"/>
      <w:spacing w:line="232" w:lineRule="exact"/>
      <w:ind w:firstLine="269"/>
    </w:pPr>
    <w:rPr>
      <w:rFonts w:ascii="Courier New" w:hAnsi="Courier New"/>
    </w:rPr>
  </w:style>
  <w:style w:type="paragraph" w:customStyle="1" w:styleId="Style7">
    <w:name w:val="Style7"/>
    <w:basedOn w:val="a1"/>
    <w:pPr>
      <w:suppressAutoHyphens w:val="0"/>
      <w:spacing w:line="245" w:lineRule="exact"/>
      <w:ind w:firstLine="346"/>
    </w:pPr>
    <w:rPr>
      <w:rFonts w:ascii="Courier New" w:hAnsi="Courier New"/>
    </w:rPr>
  </w:style>
  <w:style w:type="paragraph" w:customStyle="1" w:styleId="Style25">
    <w:name w:val="Style25"/>
    <w:basedOn w:val="a1"/>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Style105">
    <w:name w:val="Style105"/>
    <w:basedOn w:val="a1"/>
    <w:pPr>
      <w:suppressAutoHyphens w:val="0"/>
      <w:spacing w:line="214" w:lineRule="exact"/>
      <w:ind w:firstLine="293"/>
    </w:pPr>
  </w:style>
  <w:style w:type="paragraph" w:customStyle="1" w:styleId="Style410">
    <w:name w:val="Style41"/>
    <w:basedOn w:val="a1"/>
    <w:pPr>
      <w:suppressAutoHyphens w:val="0"/>
      <w:spacing w:line="206" w:lineRule="exact"/>
      <w:ind w:firstLine="197"/>
    </w:pPr>
    <w:rPr>
      <w:rFonts w:ascii="Courier New" w:hAnsi="Courier New"/>
    </w:rPr>
  </w:style>
  <w:style w:type="paragraph" w:customStyle="1" w:styleId="Style52">
    <w:name w:val="Style52"/>
    <w:basedOn w:val="a1"/>
    <w:uiPriority w:val="99"/>
    <w:pPr>
      <w:suppressAutoHyphens w:val="0"/>
      <w:spacing w:line="206" w:lineRule="exact"/>
      <w:ind w:firstLine="2894"/>
    </w:pPr>
    <w:rPr>
      <w:rFonts w:ascii="Courier New" w:hAnsi="Courier New"/>
    </w:rPr>
  </w:style>
  <w:style w:type="paragraph" w:customStyle="1" w:styleId="Style610">
    <w:name w:val="Style61"/>
    <w:basedOn w:val="a1"/>
    <w:pPr>
      <w:suppressAutoHyphens w:val="0"/>
      <w:spacing w:line="624" w:lineRule="exact"/>
      <w:ind w:firstLine="1613"/>
    </w:pPr>
    <w:rPr>
      <w:rFonts w:ascii="Courier New" w:hAnsi="Courier New"/>
    </w:rPr>
  </w:style>
  <w:style w:type="paragraph" w:customStyle="1" w:styleId="ListParagraph2">
    <w:name w:val="List Paragraph2"/>
    <w:basedOn w:val="a1"/>
    <w:pPr>
      <w:suppressAutoHyphens w:val="0"/>
      <w:ind w:left="720" w:firstLine="0"/>
    </w:pPr>
    <w:rPr>
      <w:rFonts w:ascii="Courier New" w:hAnsi="Courier New"/>
    </w:rPr>
  </w:style>
  <w:style w:type="paragraph" w:customStyle="1" w:styleId="big">
    <w:name w:val="big"/>
    <w:basedOn w:val="a1"/>
    <w:pPr>
      <w:suppressAutoHyphens w:val="0"/>
      <w:spacing w:before="100" w:after="100"/>
    </w:pPr>
    <w:rPr>
      <w:rFonts w:ascii="Courier New" w:hAnsi="Courier New"/>
    </w:rPr>
  </w:style>
  <w:style w:type="paragraph" w:customStyle="1" w:styleId="2100">
    <w:name w:val="Основной текст 210"/>
    <w:basedOn w:val="a1"/>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pPr>
      <w:suppressAutoHyphens w:val="0"/>
      <w:spacing w:line="360" w:lineRule="auto"/>
    </w:pPr>
    <w:rPr>
      <w:rFonts w:ascii="Courier New" w:hAnsi="Courier New"/>
      <w:szCs w:val="20"/>
      <w:lang w:val="uk-UA"/>
    </w:rPr>
  </w:style>
  <w:style w:type="paragraph" w:customStyle="1" w:styleId="afffffffffffffffffffffc">
    <w:name w:val="?сновной текст с отступом"/>
    <w:basedOn w:val="a1"/>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pPr>
      <w:widowControl w:val="0"/>
      <w:suppressAutoHyphens/>
      <w:ind w:left="720" w:hanging="429"/>
    </w:pPr>
    <w:rPr>
      <w:sz w:val="24"/>
      <w:szCs w:val="24"/>
      <w:lang w:val="uk-UA" w:eastAsia="ar-SA"/>
    </w:rPr>
  </w:style>
  <w:style w:type="paragraph" w:customStyle="1" w:styleId="DiamondList">
    <w:name w:val="Diamond List"/>
    <w:pPr>
      <w:widowControl w:val="0"/>
      <w:suppressAutoHyphens/>
      <w:ind w:left="720" w:hanging="429"/>
    </w:pPr>
    <w:rPr>
      <w:sz w:val="24"/>
      <w:szCs w:val="24"/>
      <w:lang w:val="uk-UA" w:eastAsia="ar-SA"/>
    </w:rPr>
  </w:style>
  <w:style w:type="paragraph" w:customStyle="1" w:styleId="NumberedList">
    <w:name w:val="Numbered List"/>
    <w:pPr>
      <w:widowControl w:val="0"/>
      <w:suppressAutoHyphens/>
      <w:ind w:left="720" w:hanging="429"/>
    </w:pPr>
    <w:rPr>
      <w:sz w:val="24"/>
      <w:szCs w:val="24"/>
      <w:lang w:val="uk-UA" w:eastAsia="ar-SA"/>
    </w:rPr>
  </w:style>
  <w:style w:type="paragraph" w:customStyle="1" w:styleId="NumberedHeading2">
    <w:name w:val="Numbered Heading 2"/>
    <w:basedOn w:val="20"/>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pPr>
      <w:widowControl w:val="0"/>
      <w:suppressAutoHyphens/>
      <w:ind w:left="720" w:hanging="429"/>
    </w:pPr>
    <w:rPr>
      <w:sz w:val="24"/>
      <w:szCs w:val="24"/>
      <w:lang w:val="uk-UA" w:eastAsia="ar-SA"/>
    </w:rPr>
  </w:style>
  <w:style w:type="paragraph" w:customStyle="1" w:styleId="NumberedHeading3">
    <w:name w:val="Numbered Heading 3"/>
    <w:basedOn w:val="30"/>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pPr>
      <w:widowControl w:val="0"/>
      <w:suppressAutoHyphens/>
      <w:ind w:left="720" w:hanging="429"/>
    </w:pPr>
    <w:rPr>
      <w:sz w:val="24"/>
      <w:szCs w:val="24"/>
      <w:lang w:val="uk-UA" w:eastAsia="ar-SA"/>
    </w:rPr>
  </w:style>
  <w:style w:type="paragraph" w:customStyle="1" w:styleId="UpperRomanList">
    <w:name w:val="Upper Roman List"/>
    <w:basedOn w:val="NumberedList"/>
  </w:style>
  <w:style w:type="paragraph" w:customStyle="1" w:styleId="TickList">
    <w:name w:val="Tick List"/>
    <w:pPr>
      <w:widowControl w:val="0"/>
      <w:suppressAutoHyphens/>
      <w:ind w:left="720" w:hanging="429"/>
    </w:pPr>
    <w:rPr>
      <w:sz w:val="24"/>
      <w:szCs w:val="24"/>
      <w:lang w:val="uk-UA" w:eastAsia="ar-SA"/>
    </w:rPr>
  </w:style>
  <w:style w:type="paragraph" w:customStyle="1" w:styleId="HeartList">
    <w:name w:val="Heart List"/>
    <w:pPr>
      <w:widowControl w:val="0"/>
      <w:suppressAutoHyphens/>
      <w:ind w:left="720" w:hanging="429"/>
    </w:pPr>
    <w:rPr>
      <w:sz w:val="24"/>
      <w:szCs w:val="24"/>
      <w:lang w:val="uk-UA" w:eastAsia="ar-SA"/>
    </w:rPr>
  </w:style>
  <w:style w:type="paragraph" w:customStyle="1" w:styleId="ImpliesList">
    <w:name w:val="Implies List"/>
    <w:pPr>
      <w:widowControl w:val="0"/>
      <w:suppressAutoHyphens/>
      <w:ind w:left="720" w:hanging="429"/>
    </w:pPr>
    <w:rPr>
      <w:sz w:val="24"/>
      <w:szCs w:val="24"/>
      <w:lang w:val="uk-UA" w:eastAsia="ar-SA"/>
    </w:rPr>
  </w:style>
  <w:style w:type="paragraph" w:customStyle="1" w:styleId="UpperCaseList">
    <w:name w:val="Upper Case List"/>
    <w:basedOn w:val="NumberedList"/>
  </w:style>
  <w:style w:type="paragraph" w:customStyle="1" w:styleId="BulletList">
    <w:name w:val="Bullet List"/>
    <w:pPr>
      <w:widowControl w:val="0"/>
      <w:suppressAutoHyphens/>
      <w:ind w:left="720" w:hanging="429"/>
    </w:pPr>
    <w:rPr>
      <w:sz w:val="24"/>
      <w:szCs w:val="24"/>
      <w:lang w:val="uk-UA" w:eastAsia="ar-SA"/>
    </w:rPr>
  </w:style>
  <w:style w:type="paragraph" w:customStyle="1" w:styleId="HandList">
    <w:name w:val="Hand List"/>
    <w:pPr>
      <w:widowControl w:val="0"/>
      <w:suppressAutoHyphens/>
      <w:ind w:left="720" w:hanging="429"/>
    </w:pPr>
    <w:rPr>
      <w:sz w:val="24"/>
      <w:szCs w:val="24"/>
      <w:lang w:val="uk-UA" w:eastAsia="ar-SA"/>
    </w:rPr>
  </w:style>
  <w:style w:type="paragraph" w:customStyle="1" w:styleId="ContentsHeader">
    <w:name w:val="Contents Header"/>
    <w:basedOn w:val="a1"/>
    <w:pPr>
      <w:tabs>
        <w:tab w:val="clear" w:pos="709"/>
        <w:tab w:val="left" w:pos="0"/>
      </w:tabs>
      <w:suppressAutoHyphens w:val="0"/>
      <w:spacing w:before="240" w:after="118"/>
      <w:jc w:val="center"/>
    </w:pPr>
    <w:rPr>
      <w:rFonts w:cs="Symbol"/>
      <w:b/>
      <w:bCs/>
      <w:sz w:val="32"/>
      <w:szCs w:val="32"/>
    </w:rPr>
  </w:style>
  <w:style w:type="paragraph" w:customStyle="1" w:styleId="BoxList">
    <w:name w:val="Box List"/>
    <w:pPr>
      <w:widowControl w:val="0"/>
      <w:suppressAutoHyphens/>
      <w:ind w:left="720" w:hanging="429"/>
    </w:pPr>
    <w:rPr>
      <w:sz w:val="24"/>
      <w:szCs w:val="24"/>
      <w:lang w:val="uk-UA" w:eastAsia="ar-SA"/>
    </w:rPr>
  </w:style>
  <w:style w:type="paragraph" w:customStyle="1" w:styleId="LowerCaseList">
    <w:name w:val="Lower Case List"/>
    <w:basedOn w:val="NumberedList"/>
  </w:style>
  <w:style w:type="paragraph" w:customStyle="1" w:styleId="afffffffffffffffffffffd">
    <w:name w:val="?бычная таблица"/>
    <w:pPr>
      <w:widowControl w:val="0"/>
      <w:suppressAutoHyphens/>
    </w:pPr>
    <w:rPr>
      <w:sz w:val="24"/>
      <w:szCs w:val="24"/>
      <w:lang w:eastAsia="ar-SA"/>
    </w:rPr>
  </w:style>
  <w:style w:type="paragraph" w:customStyle="1" w:styleId="afffffffffffffffffffffe">
    <w:name w:val="?сновной текст"/>
    <w:basedOn w:val="a1"/>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pPr>
      <w:tabs>
        <w:tab w:val="clear" w:pos="0"/>
        <w:tab w:val="clear" w:pos="431"/>
        <w:tab w:val="left" w:pos="1584"/>
      </w:tabs>
    </w:pPr>
  </w:style>
  <w:style w:type="paragraph" w:customStyle="1" w:styleId="affffffffffffffffffffff">
    <w:name w:val="?етка таблицы"/>
    <w:basedOn w:val="afffffffffffffffffffffd"/>
  </w:style>
  <w:style w:type="paragraph" w:customStyle="1" w:styleId="StarList">
    <w:name w:val="Star List"/>
    <w:pPr>
      <w:widowControl w:val="0"/>
      <w:suppressAutoHyphens/>
      <w:ind w:left="720" w:hanging="429"/>
    </w:pPr>
    <w:rPr>
      <w:sz w:val="24"/>
      <w:szCs w:val="24"/>
      <w:lang w:val="uk-UA" w:eastAsia="ar-SA"/>
    </w:rPr>
  </w:style>
  <w:style w:type="paragraph" w:customStyle="1" w:styleId="ChapterHeading">
    <w:name w:val="Chapter Heading"/>
    <w:basedOn w:val="NumberedHeading1"/>
    <w:pPr>
      <w:tabs>
        <w:tab w:val="clear" w:pos="0"/>
        <w:tab w:val="clear" w:pos="431"/>
        <w:tab w:val="left" w:pos="1584"/>
      </w:tabs>
    </w:pPr>
  </w:style>
  <w:style w:type="paragraph" w:customStyle="1" w:styleId="affffffffffffffffffffff0">
    <w:name w:val="?азвание объекта"/>
    <w:basedOn w:val="a1"/>
    <w:pPr>
      <w:tabs>
        <w:tab w:val="clear" w:pos="709"/>
        <w:tab w:val="left" w:pos="0"/>
        <w:tab w:val="left" w:pos="5760"/>
      </w:tabs>
      <w:suppressAutoHyphens w:val="0"/>
    </w:pPr>
    <w:rPr>
      <w:rFonts w:ascii="Courier New" w:hAnsi="Courier New"/>
      <w:sz w:val="40"/>
      <w:szCs w:val="40"/>
    </w:rPr>
  </w:style>
  <w:style w:type="paragraph" w:customStyle="1" w:styleId="3ffff">
    <w:name w:val="Абзац списка3"/>
    <w:basedOn w:val="a1"/>
    <w:pPr>
      <w:tabs>
        <w:tab w:val="clear" w:pos="709"/>
        <w:tab w:val="left" w:pos="0"/>
      </w:tabs>
      <w:suppressAutoHyphens w:val="0"/>
      <w:ind w:left="720" w:firstLine="0"/>
    </w:pPr>
    <w:rPr>
      <w:rFonts w:ascii="Courier New" w:hAnsi="Courier New"/>
      <w:sz w:val="32"/>
      <w:szCs w:val="32"/>
    </w:rPr>
  </w:style>
  <w:style w:type="paragraph" w:customStyle="1" w:styleId="1ffffffff8">
    <w:name w:val="Знак Знак Знак Знак Знак Знак Знак1"/>
    <w:basedOn w:val="a1"/>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pPr>
      <w:suppressAutoHyphens w:val="0"/>
      <w:ind w:left="720" w:firstLine="0"/>
    </w:pPr>
    <w:rPr>
      <w:rFonts w:ascii="Courier New" w:hAnsi="Courier New"/>
    </w:rPr>
  </w:style>
  <w:style w:type="paragraph" w:customStyle="1" w:styleId="intro1">
    <w:name w:val="intro1"/>
    <w:basedOn w:val="a1"/>
    <w:pPr>
      <w:suppressAutoHyphens w:val="0"/>
      <w:spacing w:before="100" w:after="100"/>
    </w:pPr>
    <w:rPr>
      <w:rFonts w:ascii="Courier New" w:hAnsi="Courier New"/>
      <w:lang w:val="uk-UA"/>
    </w:rPr>
  </w:style>
  <w:style w:type="paragraph" w:customStyle="1" w:styleId="doc-1">
    <w:name w:val="doc-1"/>
    <w:basedOn w:val="a1"/>
    <w:pPr>
      <w:suppressAutoHyphens w:val="0"/>
      <w:spacing w:line="360" w:lineRule="auto"/>
      <w:ind w:firstLine="720"/>
    </w:pPr>
    <w:rPr>
      <w:rFonts w:ascii="Courier New" w:hAnsi="Courier New"/>
      <w:sz w:val="20"/>
      <w:szCs w:val="20"/>
      <w:lang w:val="en-GB"/>
    </w:rPr>
  </w:style>
  <w:style w:type="paragraph" w:customStyle="1" w:styleId="affffffffffffffffffffff1">
    <w:name w:val="курсовая"/>
    <w:basedOn w:val="a1"/>
    <w:pPr>
      <w:suppressAutoHyphens w:val="0"/>
      <w:spacing w:line="360" w:lineRule="auto"/>
    </w:pPr>
    <w:rPr>
      <w:rFonts w:ascii="Courier New" w:hAnsi="Courier New"/>
      <w:sz w:val="25"/>
      <w:szCs w:val="25"/>
    </w:rPr>
  </w:style>
  <w:style w:type="paragraph" w:customStyle="1" w:styleId="sbm">
    <w:name w:val="sbm"/>
    <w:basedOn w:val="a1"/>
    <w:pPr>
      <w:suppressAutoHyphens w:val="0"/>
      <w:spacing w:before="100" w:after="100"/>
    </w:pPr>
    <w:rPr>
      <w:rFonts w:ascii="Courier New" w:hAnsi="Courier New"/>
      <w:lang w:val="uk-UA"/>
    </w:rPr>
  </w:style>
  <w:style w:type="paragraph" w:customStyle="1" w:styleId="pic">
    <w:name w:val="pic"/>
    <w:basedOn w:val="a1"/>
    <w:pPr>
      <w:suppressAutoHyphens w:val="0"/>
      <w:spacing w:before="100" w:after="100"/>
    </w:pPr>
    <w:rPr>
      <w:rFonts w:ascii="Courier New" w:hAnsi="Courier New"/>
      <w:lang w:val="uk-UA"/>
    </w:rPr>
  </w:style>
  <w:style w:type="paragraph" w:customStyle="1" w:styleId="328">
    <w:name w:val="Маркированный список 32"/>
    <w:basedOn w:val="a1"/>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pPr>
      <w:suppressAutoHyphens w:val="0"/>
      <w:spacing w:before="192" w:after="192"/>
      <w:ind w:firstLine="360"/>
    </w:pPr>
    <w:rPr>
      <w:rFonts w:ascii="Courier New" w:hAnsi="Courier New"/>
      <w:color w:val="C0C0C0"/>
      <w:sz w:val="20"/>
      <w:szCs w:val="20"/>
    </w:rPr>
  </w:style>
  <w:style w:type="paragraph" w:customStyle="1" w:styleId="abz">
    <w:name w:val="abz"/>
    <w:basedOn w:val="a1"/>
    <w:pPr>
      <w:suppressAutoHyphens w:val="0"/>
      <w:spacing w:before="50" w:after="0"/>
      <w:ind w:firstLine="200"/>
    </w:pPr>
    <w:rPr>
      <w:rFonts w:ascii="Courier New" w:hAnsi="Courier New"/>
    </w:rPr>
  </w:style>
  <w:style w:type="paragraph" w:customStyle="1" w:styleId="HTML110">
    <w:name w:val="Стандартный HTML11"/>
    <w:basedOn w:val="a1"/>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pPr>
      <w:ind w:left="288" w:firstLine="0"/>
    </w:pPr>
    <w:rPr>
      <w:rFonts w:ascii="Courier New" w:hAnsi="Courier New"/>
      <w:sz w:val="20"/>
      <w:szCs w:val="20"/>
      <w:lang w:val="en-US"/>
    </w:rPr>
  </w:style>
  <w:style w:type="paragraph" w:customStyle="1" w:styleId="affffffffffffffffffffff2">
    <w:name w:val="Заголовок змісту"/>
    <w:basedOn w:val="1"/>
    <w:uiPriority w:val="39"/>
    <w:qFormat/>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pPr>
      <w:widowControl w:val="0"/>
      <w:suppressAutoHyphens/>
    </w:pPr>
    <w:rPr>
      <w:sz w:val="18"/>
      <w:szCs w:val="18"/>
      <w:lang w:eastAsia="ar-SA"/>
    </w:rPr>
  </w:style>
  <w:style w:type="paragraph" w:customStyle="1" w:styleId="t15tii">
    <w:name w:val="t15 tii"/>
    <w:basedOn w:val="a1"/>
    <w:pPr>
      <w:suppressAutoHyphens w:val="0"/>
      <w:spacing w:before="100" w:after="100"/>
    </w:pPr>
    <w:rPr>
      <w:rFonts w:ascii="Courier New" w:hAnsi="Courier New"/>
      <w:lang w:val="uk-UA"/>
    </w:rPr>
  </w:style>
  <w:style w:type="paragraph" w:customStyle="1" w:styleId="1200">
    <w:name w:val="120"/>
    <w:basedOn w:val="a1"/>
    <w:pPr>
      <w:suppressAutoHyphens w:val="0"/>
      <w:spacing w:before="100" w:after="100"/>
    </w:pPr>
    <w:rPr>
      <w:rFonts w:ascii="Courier New" w:hAnsi="Courier New"/>
    </w:rPr>
  </w:style>
  <w:style w:type="paragraph" w:customStyle="1" w:styleId="7f5">
    <w:name w:val="7"/>
    <w:basedOn w:val="a1"/>
    <w:pPr>
      <w:suppressAutoHyphens w:val="0"/>
      <w:spacing w:before="100" w:after="100"/>
    </w:pPr>
    <w:rPr>
      <w:rFonts w:ascii="Courier New" w:hAnsi="Courier New"/>
    </w:rPr>
  </w:style>
  <w:style w:type="paragraph" w:customStyle="1" w:styleId="1ffffffff9">
    <w:name w:val="Знак1 Знак Знак Знак Знак Знак Знак"/>
    <w:basedOn w:val="a1"/>
    <w:pPr>
      <w:suppressAutoHyphens w:val="0"/>
    </w:pPr>
    <w:rPr>
      <w:rFonts w:ascii="Courier New" w:hAnsi="Courier New"/>
      <w:sz w:val="20"/>
      <w:szCs w:val="20"/>
      <w:lang w:val="en-US"/>
    </w:rPr>
  </w:style>
  <w:style w:type="paragraph" w:customStyle="1" w:styleId="mainheader">
    <w:name w:val="mainheader"/>
    <w:basedOn w:val="a1"/>
    <w:pPr>
      <w:suppressAutoHyphens w:val="0"/>
      <w:spacing w:before="100" w:after="100"/>
    </w:pPr>
    <w:rPr>
      <w:rFonts w:ascii="Courier New" w:hAnsi="Courier New"/>
    </w:rPr>
  </w:style>
  <w:style w:type="paragraph" w:customStyle="1" w:styleId="-d">
    <w:name w:val="АА - К У Р Ь Е Р"/>
    <w:basedOn w:val="a1"/>
    <w:pPr>
      <w:ind w:firstLine="720"/>
    </w:pPr>
    <w:rPr>
      <w:szCs w:val="20"/>
    </w:rPr>
  </w:style>
  <w:style w:type="paragraph" w:customStyle="1" w:styleId="11ff2">
    <w:name w:val="Знак1 Знак Знак Знак1"/>
    <w:basedOn w:val="a1"/>
    <w:pPr>
      <w:suppressAutoHyphens w:val="0"/>
    </w:pPr>
    <w:rPr>
      <w:rFonts w:ascii="Courier New" w:hAnsi="Courier New"/>
      <w:color w:val="000000"/>
      <w:sz w:val="20"/>
      <w:szCs w:val="20"/>
      <w:lang w:val="en-US"/>
    </w:rPr>
  </w:style>
  <w:style w:type="paragraph" w:customStyle="1" w:styleId="11111">
    <w:name w:val="1111"/>
    <w:basedOn w:val="a1"/>
    <w:pPr>
      <w:suppressAutoHyphens w:val="0"/>
      <w:spacing w:line="360" w:lineRule="auto"/>
      <w:ind w:firstLine="709"/>
    </w:pPr>
    <w:rPr>
      <w:rFonts w:ascii="Courier New" w:hAnsi="Courier New"/>
      <w:sz w:val="28"/>
      <w:szCs w:val="20"/>
    </w:rPr>
  </w:style>
  <w:style w:type="paragraph" w:customStyle="1" w:styleId="4fff5">
    <w:name w:val="Абзац списка4"/>
    <w:basedOn w:val="a1"/>
    <w:pPr>
      <w:suppressAutoHyphens w:val="0"/>
      <w:spacing w:line="276" w:lineRule="auto"/>
      <w:ind w:left="720" w:firstLine="0"/>
    </w:pPr>
    <w:rPr>
      <w:rFonts w:cs="Symbol"/>
      <w:lang w:val="uk-UA"/>
    </w:rPr>
  </w:style>
  <w:style w:type="paragraph" w:customStyle="1" w:styleId="Style15">
    <w:name w:val="Style15"/>
    <w:basedOn w:val="a1"/>
    <w:pPr>
      <w:suppressAutoHyphens w:val="0"/>
      <w:spacing w:line="213" w:lineRule="exact"/>
      <w:ind w:firstLine="322"/>
    </w:pPr>
    <w:rPr>
      <w:rFonts w:ascii="Courier New" w:eastAsia="Symbol" w:hAnsi="Courier New"/>
      <w:lang w:val="uk-UA"/>
    </w:rPr>
  </w:style>
  <w:style w:type="paragraph" w:customStyle="1" w:styleId="Style148">
    <w:name w:val="Style148"/>
    <w:basedOn w:val="a1"/>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pPr>
      <w:suppressAutoHyphens w:val="0"/>
      <w:spacing w:before="100" w:after="100"/>
    </w:pPr>
    <w:rPr>
      <w:rFonts w:ascii="Courier New" w:hAnsi="Courier New"/>
    </w:rPr>
  </w:style>
  <w:style w:type="paragraph" w:customStyle="1" w:styleId="affffffffffffffffffffff3">
    <w:name w:val="Абзац: Основной текст"/>
    <w:basedOn w:val="a1"/>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pPr>
      <w:suppressAutoHyphens w:val="0"/>
    </w:pPr>
    <w:rPr>
      <w:rFonts w:ascii="Courier New" w:hAnsi="Courier New"/>
      <w:sz w:val="20"/>
      <w:szCs w:val="20"/>
      <w:lang w:val="en-US"/>
    </w:rPr>
  </w:style>
  <w:style w:type="paragraph" w:customStyle="1" w:styleId="400">
    <w:name w:val="40"/>
    <w:basedOn w:val="a1"/>
    <w:pPr>
      <w:suppressAutoHyphens w:val="0"/>
      <w:spacing w:before="100" w:after="100"/>
    </w:pPr>
    <w:rPr>
      <w:rFonts w:ascii="Courier New" w:hAnsi="Courier New"/>
    </w:rPr>
  </w:style>
  <w:style w:type="paragraph" w:customStyle="1" w:styleId="41e">
    <w:name w:val="41"/>
    <w:basedOn w:val="a1"/>
    <w:pPr>
      <w:suppressAutoHyphens w:val="0"/>
      <w:spacing w:before="100" w:after="100"/>
    </w:pPr>
    <w:rPr>
      <w:rFonts w:ascii="Courier New" w:hAnsi="Courier New"/>
    </w:rPr>
  </w:style>
  <w:style w:type="paragraph" w:customStyle="1" w:styleId="a50">
    <w:name w:val="a5"/>
    <w:basedOn w:val="a1"/>
    <w:pPr>
      <w:suppressAutoHyphens w:val="0"/>
      <w:spacing w:before="100" w:after="100"/>
    </w:pPr>
    <w:rPr>
      <w:rFonts w:ascii="Courier New" w:hAnsi="Courier New"/>
    </w:rPr>
  </w:style>
  <w:style w:type="paragraph" w:customStyle="1" w:styleId="800">
    <w:name w:val="80"/>
    <w:basedOn w:val="a1"/>
    <w:pPr>
      <w:suppressAutoHyphens w:val="0"/>
      <w:spacing w:before="100" w:after="100"/>
    </w:pPr>
    <w:rPr>
      <w:rFonts w:ascii="Courier New" w:hAnsi="Courier New"/>
    </w:rPr>
  </w:style>
  <w:style w:type="paragraph" w:customStyle="1" w:styleId="14f0">
    <w:name w:val="14"/>
    <w:basedOn w:val="a1"/>
    <w:pPr>
      <w:suppressAutoHyphens w:val="0"/>
      <w:spacing w:before="100" w:after="100"/>
    </w:pPr>
    <w:rPr>
      <w:rFonts w:ascii="Courier New" w:hAnsi="Courier New"/>
    </w:rPr>
  </w:style>
  <w:style w:type="paragraph" w:customStyle="1" w:styleId="4fff6">
    <w:name w:val="Основной текст с отступом4"/>
    <w:basedOn w:val="a1"/>
    <w:pPr>
      <w:suppressAutoHyphens w:val="0"/>
      <w:spacing w:before="100" w:after="100"/>
    </w:pPr>
    <w:rPr>
      <w:rFonts w:ascii="Courier New" w:hAnsi="Courier New"/>
    </w:rPr>
  </w:style>
  <w:style w:type="paragraph" w:customStyle="1" w:styleId="psection">
    <w:name w:val="psection"/>
    <w:basedOn w:val="a1"/>
    <w:pPr>
      <w:suppressAutoHyphens w:val="0"/>
      <w:spacing w:before="100" w:after="100"/>
    </w:pPr>
    <w:rPr>
      <w:rFonts w:ascii="Courier New" w:hAnsi="Courier New"/>
    </w:rPr>
  </w:style>
  <w:style w:type="paragraph" w:customStyle="1" w:styleId="720">
    <w:name w:val="72"/>
    <w:basedOn w:val="a1"/>
    <w:pPr>
      <w:suppressAutoHyphens w:val="0"/>
      <w:spacing w:before="100" w:after="100"/>
    </w:pPr>
    <w:rPr>
      <w:rFonts w:ascii="Courier New" w:hAnsi="Courier New"/>
    </w:rPr>
  </w:style>
  <w:style w:type="paragraph" w:customStyle="1" w:styleId="173">
    <w:name w:val="Основной текст17"/>
    <w:pPr>
      <w:suppressAutoHyphens/>
      <w:spacing w:line="360" w:lineRule="auto"/>
      <w:ind w:firstLine="851"/>
      <w:jc w:val="both"/>
    </w:pPr>
    <w:rPr>
      <w:spacing w:val="6"/>
      <w:kern w:val="1"/>
      <w:sz w:val="28"/>
      <w:lang w:val="uk-UA" w:eastAsia="ar-SA"/>
    </w:rPr>
  </w:style>
  <w:style w:type="paragraph" w:customStyle="1" w:styleId="3ffff0">
    <w:name w:val="Текст сноски3"/>
    <w:pPr>
      <w:suppressAutoHyphens/>
    </w:pPr>
    <w:rPr>
      <w:lang w:eastAsia="ar-SA"/>
    </w:rPr>
  </w:style>
  <w:style w:type="paragraph" w:customStyle="1" w:styleId="41f">
    <w:name w:val="Основной текст с отступом41"/>
    <w:pPr>
      <w:suppressAutoHyphens/>
      <w:spacing w:after="120"/>
      <w:ind w:left="283"/>
    </w:pPr>
    <w:rPr>
      <w:sz w:val="24"/>
      <w:lang w:val="uk-UA" w:eastAsia="ar-SA"/>
    </w:rPr>
  </w:style>
  <w:style w:type="paragraph" w:customStyle="1" w:styleId="affffffffffffffffffffff4">
    <w:name w:val="МойТекст"/>
    <w:basedOn w:val="244"/>
    <w:pPr>
      <w:suppressAutoHyphens w:val="0"/>
      <w:spacing w:after="0" w:line="360" w:lineRule="auto"/>
      <w:ind w:right="-1"/>
    </w:pPr>
    <w:rPr>
      <w:rFonts w:ascii="Courier New" w:hAnsi="Courier New"/>
      <w:sz w:val="28"/>
      <w:szCs w:val="28"/>
      <w:lang w:val="uk-UA"/>
    </w:rPr>
  </w:style>
  <w:style w:type="paragraph" w:customStyle="1" w:styleId="gold">
    <w:name w:val="gold"/>
    <w:basedOn w:val="a1"/>
    <w:pPr>
      <w:suppressAutoHyphens w:val="0"/>
      <w:ind w:firstLine="709"/>
    </w:pPr>
    <w:rPr>
      <w:rFonts w:ascii="Courier New" w:hAnsi="Courier New"/>
      <w:sz w:val="28"/>
      <w:szCs w:val="28"/>
    </w:rPr>
  </w:style>
  <w:style w:type="paragraph" w:customStyle="1" w:styleId="affffffffffffffffffffff5">
    <w:name w:val="Розділ"/>
    <w:basedOn w:val="1"/>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6">
    <w:name w:val="Подраздел"/>
    <w:basedOn w:val="a1"/>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7">
    <w:name w:val="МояСноска"/>
    <w:basedOn w:val="1fff9"/>
    <w:pPr>
      <w:widowControl/>
      <w:suppressAutoHyphens w:val="0"/>
      <w:spacing w:line="100" w:lineRule="atLeast"/>
      <w:ind w:firstLine="0"/>
      <w:jc w:val="left"/>
    </w:pPr>
    <w:rPr>
      <w:rFonts w:ascii="Courier New" w:hAnsi="Courier New"/>
    </w:rPr>
  </w:style>
  <w:style w:type="paragraph" w:customStyle="1" w:styleId="affffffffffffffffffffff8">
    <w:name w:val="МояНумерация"/>
    <w:basedOn w:val="affffffffffffffffffffff4"/>
    <w:pPr>
      <w:tabs>
        <w:tab w:val="clear" w:pos="709"/>
        <w:tab w:val="left" w:pos="2145"/>
      </w:tabs>
      <w:ind w:left="2145" w:hanging="885"/>
    </w:pPr>
  </w:style>
  <w:style w:type="paragraph" w:customStyle="1" w:styleId="affffffffffffffffffffff9">
    <w:name w:val="ТекстДок"/>
    <w:basedOn w:val="a1"/>
    <w:pPr>
      <w:suppressAutoHyphens w:val="0"/>
      <w:spacing w:line="360" w:lineRule="auto"/>
    </w:pPr>
    <w:rPr>
      <w:rFonts w:ascii="Courier New" w:hAnsi="Courier New"/>
      <w:sz w:val="28"/>
      <w:szCs w:val="28"/>
      <w:lang w:val="uk-UA"/>
    </w:rPr>
  </w:style>
  <w:style w:type="paragraph" w:customStyle="1" w:styleId="affffffffffffffffffffffa">
    <w:name w:val="ТекстАреф"/>
    <w:basedOn w:val="affffffffffffffffffffff9"/>
    <w:pPr>
      <w:spacing w:line="100" w:lineRule="atLeast"/>
    </w:pPr>
  </w:style>
  <w:style w:type="paragraph" w:customStyle="1" w:styleId="159">
    <w:name w:val="Обычный15"/>
    <w:pPr>
      <w:widowControl w:val="0"/>
      <w:suppressAutoHyphens/>
      <w:spacing w:line="259" w:lineRule="auto"/>
      <w:ind w:firstLine="160"/>
      <w:jc w:val="both"/>
    </w:pPr>
    <w:rPr>
      <w:sz w:val="18"/>
      <w:lang w:val="uk-UA" w:eastAsia="ar-SA"/>
    </w:rPr>
  </w:style>
  <w:style w:type="paragraph" w:customStyle="1" w:styleId="affffffffffffffffffffffb">
    <w:name w:val="Обічный"/>
    <w:basedOn w:val="a1"/>
    <w:pPr>
      <w:suppressAutoHyphens w:val="0"/>
      <w:ind w:firstLine="720"/>
    </w:pPr>
    <w:rPr>
      <w:rFonts w:ascii="Courier New" w:hAnsi="Courier New"/>
      <w:sz w:val="28"/>
      <w:lang w:val="uk-UA"/>
    </w:rPr>
  </w:style>
  <w:style w:type="paragraph" w:customStyle="1" w:styleId="affffffffffffffffffffffc">
    <w:name w:val="таблица"/>
    <w:basedOn w:val="a1"/>
    <w:pPr>
      <w:suppressAutoHyphens w:val="0"/>
      <w:jc w:val="center"/>
    </w:pPr>
    <w:rPr>
      <w:rFonts w:ascii="Courier New" w:hAnsi="Courier New"/>
      <w:b/>
      <w:color w:val="000000"/>
      <w:szCs w:val="20"/>
    </w:rPr>
  </w:style>
  <w:style w:type="paragraph" w:customStyle="1" w:styleId="285">
    <w:name w:val="Основной текст с отступом 28"/>
    <w:basedOn w:val="a1"/>
    <w:pPr>
      <w:suppressAutoHyphens w:val="0"/>
      <w:ind w:firstLine="720"/>
    </w:pPr>
    <w:rPr>
      <w:rFonts w:ascii="Courier New" w:hAnsi="Courier New"/>
      <w:sz w:val="28"/>
      <w:szCs w:val="20"/>
      <w:lang w:val="uk-UA"/>
    </w:rPr>
  </w:style>
  <w:style w:type="paragraph" w:customStyle="1" w:styleId="2120">
    <w:name w:val="Основной текст 212"/>
    <w:basedOn w:val="a1"/>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pPr>
      <w:suppressAutoHyphens w:val="0"/>
    </w:pPr>
    <w:rPr>
      <w:rFonts w:ascii="Courier New" w:hAnsi="Courier New"/>
      <w:szCs w:val="20"/>
    </w:rPr>
  </w:style>
  <w:style w:type="paragraph" w:customStyle="1" w:styleId="affffffffffffffffffffffd">
    <w:name w:val="НАЗВАНИЕ"/>
    <w:basedOn w:val="1"/>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a">
    <w:name w:val="1 Рисунок Знак Знак"/>
    <w:basedOn w:val="a1"/>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e">
    <w:name w:val="Для рисунков Знак"/>
    <w:basedOn w:val="1ffffffffa"/>
    <w:pPr>
      <w:tabs>
        <w:tab w:val="clear" w:pos="709"/>
        <w:tab w:val="left" w:pos="360"/>
      </w:tabs>
      <w:spacing w:before="120" w:after="0"/>
      <w:ind w:left="0" w:firstLine="709"/>
    </w:pPr>
    <w:rPr>
      <w:lang w:val="uk-UA"/>
    </w:rPr>
  </w:style>
  <w:style w:type="paragraph" w:customStyle="1" w:styleId="afffffffffffffffffffffff">
    <w:name w:val="Для таблиц Знак"/>
    <w:basedOn w:val="a1"/>
    <w:pPr>
      <w:suppressAutoHyphens w:val="0"/>
      <w:spacing w:line="360" w:lineRule="auto"/>
    </w:pPr>
    <w:rPr>
      <w:rFonts w:ascii="Courier New" w:hAnsi="Courier New"/>
      <w:sz w:val="28"/>
      <w:szCs w:val="20"/>
      <w:lang w:val="uk-UA"/>
    </w:rPr>
  </w:style>
  <w:style w:type="paragraph" w:customStyle="1" w:styleId="1ffffffffb">
    <w:name w:val="1 Таблиця Знак Знак"/>
    <w:basedOn w:val="a1"/>
    <w:pPr>
      <w:suppressAutoHyphens w:val="0"/>
      <w:spacing w:line="360" w:lineRule="auto"/>
      <w:jc w:val="right"/>
    </w:pPr>
    <w:rPr>
      <w:rFonts w:ascii="Courier New" w:hAnsi="Courier New"/>
      <w:i/>
      <w:spacing w:val="2"/>
      <w:sz w:val="28"/>
      <w:szCs w:val="28"/>
    </w:rPr>
  </w:style>
  <w:style w:type="paragraph" w:customStyle="1" w:styleId="afffffffffffffffffffffff0">
    <w:name w:val="Таблиця автореф"/>
    <w:basedOn w:val="1ffffffffb"/>
    <w:rPr>
      <w:lang w:val="uk-UA"/>
    </w:rPr>
  </w:style>
  <w:style w:type="paragraph" w:customStyle="1" w:styleId="8570-0">
    <w:name w:val="Стиль по центру Слева:  857 см Первая строка:  0 см Справа:  -0..."/>
    <w:basedOn w:val="a1"/>
    <w:pPr>
      <w:suppressAutoHyphens w:val="0"/>
      <w:jc w:val="right"/>
    </w:pPr>
    <w:rPr>
      <w:rFonts w:ascii="Courier New" w:hAnsi="Courier New"/>
      <w:szCs w:val="20"/>
    </w:rPr>
  </w:style>
  <w:style w:type="paragraph" w:customStyle="1" w:styleId="afffffffffffffffffffffff1">
    <w:name w:val="Заголовки таблиц"/>
    <w:basedOn w:val="1"/>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2">
    <w:name w:val="Текст диплома"/>
    <w:basedOn w:val="a1"/>
    <w:pPr>
      <w:suppressAutoHyphens w:val="0"/>
      <w:spacing w:line="360" w:lineRule="auto"/>
      <w:ind w:firstLine="851"/>
    </w:pPr>
    <w:rPr>
      <w:rFonts w:ascii="Courier New" w:hAnsi="Courier New"/>
      <w:sz w:val="28"/>
    </w:rPr>
  </w:style>
  <w:style w:type="paragraph" w:customStyle="1" w:styleId="afffffffffffffffffffffff3">
    <w:name w:val="Осно"/>
    <w:basedOn w:val="a1"/>
    <w:pPr>
      <w:suppressAutoHyphens w:val="0"/>
      <w:spacing w:line="480" w:lineRule="auto"/>
      <w:ind w:firstLine="720"/>
    </w:pPr>
    <w:rPr>
      <w:rFonts w:ascii="Courier New" w:hAnsi="Courier New"/>
      <w:sz w:val="28"/>
      <w:szCs w:val="20"/>
      <w:lang w:val="uk-UA"/>
    </w:rPr>
  </w:style>
  <w:style w:type="paragraph" w:customStyle="1" w:styleId="afffffffffffffffffffffff4">
    <w:name w:val="Табличний"/>
    <w:basedOn w:val="a1"/>
    <w:pPr>
      <w:suppressAutoHyphens w:val="0"/>
      <w:spacing w:before="60" w:after="80"/>
      <w:jc w:val="center"/>
    </w:pPr>
    <w:rPr>
      <w:rFonts w:ascii="Courier New" w:hAnsi="Courier New"/>
      <w:spacing w:val="20"/>
      <w:sz w:val="28"/>
      <w:szCs w:val="20"/>
      <w:lang w:val="uk-UA"/>
    </w:rPr>
  </w:style>
  <w:style w:type="paragraph" w:customStyle="1" w:styleId="a70">
    <w:name w:val="a7"/>
    <w:basedOn w:val="a1"/>
    <w:pPr>
      <w:suppressAutoHyphens w:val="0"/>
      <w:spacing w:before="100" w:after="100"/>
    </w:pPr>
    <w:rPr>
      <w:rFonts w:ascii="Courier New" w:hAnsi="Courier New"/>
    </w:rPr>
  </w:style>
  <w:style w:type="paragraph" w:customStyle="1" w:styleId="afffffffffffffffffffffff5">
    <w:name w:val="Дисер"/>
    <w:basedOn w:val="a1"/>
    <w:pPr>
      <w:suppressAutoHyphens w:val="0"/>
      <w:spacing w:line="360" w:lineRule="auto"/>
    </w:pPr>
    <w:rPr>
      <w:rFonts w:ascii="Courier New" w:hAnsi="Courier New"/>
      <w:sz w:val="28"/>
      <w:szCs w:val="28"/>
      <w:lang w:val="uk-UA"/>
    </w:rPr>
  </w:style>
  <w:style w:type="paragraph" w:customStyle="1" w:styleId="afffffffffffffffffffffff6">
    <w:name w:val="Латынь"/>
    <w:basedOn w:val="affffffff7"/>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7">
    <w:name w:val="Основной текст с отступо"/>
    <w:basedOn w:val="a1"/>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pPr>
      <w:suppressAutoHyphens w:val="0"/>
      <w:spacing w:line="360" w:lineRule="atLeast"/>
      <w:ind w:firstLine="720"/>
      <w:jc w:val="center"/>
    </w:pPr>
    <w:rPr>
      <w:rFonts w:ascii="Courier New" w:hAnsi="Courier New"/>
      <w:b/>
      <w:sz w:val="28"/>
      <w:szCs w:val="20"/>
    </w:rPr>
  </w:style>
  <w:style w:type="paragraph" w:customStyle="1" w:styleId="afffffffffffffffffffffff8">
    <w:name w:val="Àáçàö"/>
    <w:basedOn w:val="a1"/>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pPr>
      <w:suppressAutoHyphens w:val="0"/>
      <w:jc w:val="center"/>
    </w:pPr>
    <w:rPr>
      <w:rFonts w:ascii="Courier New" w:hAnsi="Courier New"/>
      <w:szCs w:val="20"/>
      <w:lang w:val="uk-UA"/>
    </w:rPr>
  </w:style>
  <w:style w:type="paragraph" w:customStyle="1" w:styleId="mt">
    <w:name w:val="mt"/>
    <w:basedOn w:val="a1"/>
    <w:pPr>
      <w:suppressAutoHyphens w:val="0"/>
      <w:spacing w:before="100" w:after="100"/>
    </w:pPr>
    <w:rPr>
      <w:rFonts w:ascii="Courier New" w:hAnsi="Courier New"/>
      <w:lang w:val="en-US"/>
    </w:rPr>
  </w:style>
  <w:style w:type="paragraph" w:customStyle="1" w:styleId="184">
    <w:name w:val="Основной текст18"/>
    <w:basedOn w:val="159"/>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pPr>
      <w:keepNext/>
      <w:widowControl/>
      <w:spacing w:line="100" w:lineRule="atLeast"/>
      <w:ind w:firstLine="0"/>
      <w:jc w:val="center"/>
    </w:pPr>
    <w:rPr>
      <w:sz w:val="28"/>
      <w:lang w:val="ru-RU"/>
    </w:rPr>
  </w:style>
  <w:style w:type="paragraph" w:customStyle="1" w:styleId="1ffffffffc">
    <w:name w:val="Стиль Заголовок 1 + все прописные По центру"/>
    <w:basedOn w:val="1"/>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9">
    <w:name w:val="Стиль Основной текст + полужирный все прописные По центру"/>
    <w:basedOn w:val="1"/>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a">
    <w:name w:val="Назва таблиці"/>
    <w:basedOn w:val="6"/>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pPr>
      <w:suppressAutoHyphens w:val="0"/>
    </w:pPr>
    <w:rPr>
      <w:rFonts w:ascii="Courier New" w:hAnsi="Courier New"/>
      <w:color w:val="333333"/>
    </w:rPr>
  </w:style>
  <w:style w:type="paragraph" w:customStyle="1" w:styleId="Noeeu2">
    <w:name w:val="Noeeu2"/>
    <w:basedOn w:val="a1"/>
    <w:pPr>
      <w:suppressAutoHyphens w:val="0"/>
      <w:spacing w:line="288" w:lineRule="auto"/>
    </w:pPr>
    <w:rPr>
      <w:rFonts w:cs="Symbol"/>
      <w:sz w:val="28"/>
      <w:szCs w:val="28"/>
    </w:rPr>
  </w:style>
  <w:style w:type="paragraph" w:customStyle="1" w:styleId="164">
    <w:name w:val="Обычный16"/>
    <w:pPr>
      <w:suppressAutoHyphens/>
    </w:pPr>
    <w:rPr>
      <w:rFonts w:ascii="Symbol" w:hAnsi="Symbol"/>
      <w:spacing w:val="-20"/>
      <w:sz w:val="28"/>
      <w:lang w:eastAsia="ar-SA"/>
    </w:rPr>
  </w:style>
  <w:style w:type="paragraph" w:customStyle="1" w:styleId="BodyText25">
    <w:name w:val="Body Text 2 Знак"/>
    <w:basedOn w:val="a1"/>
    <w:pPr>
      <w:suppressAutoHyphens w:val="0"/>
      <w:spacing w:line="360" w:lineRule="auto"/>
      <w:ind w:firstLine="709"/>
    </w:pPr>
    <w:rPr>
      <w:spacing w:val="-20"/>
      <w:sz w:val="28"/>
      <w:szCs w:val="20"/>
    </w:rPr>
  </w:style>
  <w:style w:type="paragraph" w:customStyle="1" w:styleId="294">
    <w:name w:val="Основной текст с отступом 29"/>
    <w:basedOn w:val="a1"/>
    <w:pPr>
      <w:suppressAutoHyphens w:val="0"/>
      <w:ind w:left="1276" w:hanging="556"/>
    </w:pPr>
    <w:rPr>
      <w:spacing w:val="-20"/>
      <w:sz w:val="28"/>
      <w:szCs w:val="20"/>
    </w:rPr>
  </w:style>
  <w:style w:type="paragraph" w:customStyle="1" w:styleId="afffffffffffffffffffffffb">
    <w:name w:val="Нормальный"/>
    <w:pPr>
      <w:suppressAutoHyphens/>
    </w:pPr>
    <w:rPr>
      <w:lang w:eastAsia="ar-SA"/>
    </w:rPr>
  </w:style>
  <w:style w:type="paragraph" w:customStyle="1" w:styleId="simple">
    <w:name w:val="simple"/>
    <w:basedOn w:val="a1"/>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pPr>
      <w:keepNext/>
      <w:suppressAutoHyphens w:val="0"/>
      <w:spacing w:before="120" w:after="240"/>
      <w:jc w:val="center"/>
    </w:pPr>
    <w:rPr>
      <w:rFonts w:ascii="Courier New" w:hAnsi="Courier New"/>
      <w:sz w:val="28"/>
      <w:szCs w:val="20"/>
    </w:rPr>
  </w:style>
  <w:style w:type="paragraph" w:customStyle="1" w:styleId="afffffffffffffffffffffffc">
    <w:name w:val="Табл_заг"/>
    <w:basedOn w:val="164"/>
    <w:pPr>
      <w:keepNext/>
      <w:spacing w:after="240"/>
      <w:jc w:val="center"/>
    </w:pPr>
    <w:rPr>
      <w:rFonts w:ascii="Courier New" w:hAnsi="Courier New"/>
      <w:b/>
      <w:spacing w:val="0"/>
      <w:sz w:val="24"/>
    </w:rPr>
  </w:style>
  <w:style w:type="paragraph" w:customStyle="1" w:styleId="afffffffffffffffffffffffd">
    <w:name w:val="определения"/>
    <w:basedOn w:val="a1"/>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d"/>
    <w:pPr>
      <w:tabs>
        <w:tab w:val="clear" w:pos="7371"/>
        <w:tab w:val="left" w:pos="720"/>
        <w:tab w:val="left" w:pos="927"/>
      </w:tabs>
      <w:spacing w:after="20"/>
    </w:pPr>
  </w:style>
  <w:style w:type="paragraph" w:customStyle="1" w:styleId="afffffffffffffffffffffffe">
    <w:name w:val="спипок"/>
    <w:basedOn w:val="a1"/>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pPr>
      <w:tabs>
        <w:tab w:val="num" w:pos="360"/>
      </w:tabs>
      <w:suppressAutoHyphens w:val="0"/>
      <w:ind w:firstLine="397"/>
    </w:pPr>
    <w:rPr>
      <w:rFonts w:ascii="Courier New" w:hAnsi="Courier New"/>
      <w:sz w:val="28"/>
      <w:szCs w:val="20"/>
    </w:rPr>
  </w:style>
  <w:style w:type="paragraph" w:customStyle="1" w:styleId="affffffffffffffffffffffff">
    <w:name w:val="Список определений"/>
    <w:basedOn w:val="a1"/>
    <w:pPr>
      <w:suppressAutoHyphens w:val="0"/>
      <w:ind w:left="360" w:firstLine="0"/>
    </w:pPr>
    <w:rPr>
      <w:rFonts w:ascii="Courier New" w:hAnsi="Courier New"/>
      <w:szCs w:val="20"/>
    </w:rPr>
  </w:style>
  <w:style w:type="paragraph" w:customStyle="1" w:styleId="5ffe">
    <w:name w:val="Основной текст с отступом5"/>
    <w:basedOn w:val="a1"/>
    <w:pPr>
      <w:suppressAutoHyphens w:val="0"/>
      <w:spacing w:line="360" w:lineRule="auto"/>
      <w:ind w:firstLine="709"/>
    </w:pPr>
    <w:rPr>
      <w:rFonts w:ascii="Courier New" w:hAnsi="Courier New"/>
      <w:sz w:val="26"/>
      <w:szCs w:val="26"/>
      <w:lang w:val="uk-UA"/>
    </w:rPr>
  </w:style>
  <w:style w:type="paragraph" w:customStyle="1" w:styleId="3ffff1">
    <w:name w:val="Текст выноски3"/>
    <w:basedOn w:val="a1"/>
    <w:pPr>
      <w:suppressAutoHyphens w:val="0"/>
    </w:pPr>
    <w:rPr>
      <w:rFonts w:ascii="Courier New" w:hAnsi="Courier New"/>
      <w:sz w:val="16"/>
      <w:szCs w:val="16"/>
    </w:rPr>
  </w:style>
  <w:style w:type="paragraph" w:customStyle="1" w:styleId="2130">
    <w:name w:val="Основной текст 213"/>
    <w:basedOn w:val="a1"/>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pPr>
      <w:suppressLineNumbers/>
      <w:spacing w:before="120" w:after="120"/>
    </w:pPr>
    <w:rPr>
      <w:rFonts w:ascii="Courier New" w:hAnsi="Courier New"/>
      <w:i/>
      <w:iCs/>
      <w:lang w:val="uk-UA"/>
    </w:rPr>
  </w:style>
  <w:style w:type="paragraph" w:customStyle="1" w:styleId="affffffffffffffffffffffff0">
    <w:name w:val="Вміст таблиці"/>
    <w:basedOn w:val="a1"/>
    <w:pPr>
      <w:suppressLineNumbers/>
    </w:pPr>
    <w:rPr>
      <w:rFonts w:ascii="Courier New" w:hAnsi="Courier New"/>
      <w:lang w:val="uk-UA"/>
    </w:rPr>
  </w:style>
  <w:style w:type="paragraph" w:customStyle="1" w:styleId="WW-8">
    <w:name w:val="WW-Заголовок"/>
    <w:basedOn w:val="a1"/>
    <w:pPr>
      <w:suppressLineNumbers/>
      <w:spacing w:before="120" w:after="120"/>
    </w:pPr>
    <w:rPr>
      <w:rFonts w:ascii="Courier New" w:hAnsi="Courier New"/>
      <w:i/>
      <w:iCs/>
      <w:lang w:val="uk-UA"/>
    </w:rPr>
  </w:style>
  <w:style w:type="paragraph" w:customStyle="1" w:styleId="affffffffffffffffffffffff1">
    <w:name w:val="Індекс"/>
    <w:basedOn w:val="a1"/>
    <w:pPr>
      <w:suppressLineNumbers/>
    </w:pPr>
    <w:rPr>
      <w:rFonts w:ascii="Courier New" w:hAnsi="Courier New"/>
      <w:lang w:val="uk-UA"/>
    </w:rPr>
  </w:style>
  <w:style w:type="paragraph" w:customStyle="1" w:styleId="affffffffffffffffffffffff2">
    <w:name w:val="Заголовок таблиці"/>
    <w:basedOn w:val="affffffffffffffffffffffff0"/>
    <w:pPr>
      <w:jc w:val="center"/>
    </w:pPr>
    <w:rPr>
      <w:b/>
      <w:bCs/>
    </w:rPr>
  </w:style>
  <w:style w:type="paragraph" w:customStyle="1" w:styleId="caw">
    <w:name w:val="caw"/>
    <w:basedOn w:val="a1"/>
    <w:pPr>
      <w:suppressAutoHyphens w:val="0"/>
      <w:spacing w:before="280" w:after="280"/>
    </w:pPr>
    <w:rPr>
      <w:rFonts w:ascii="Courier New" w:hAnsi="Courier New"/>
    </w:rPr>
  </w:style>
  <w:style w:type="paragraph" w:customStyle="1" w:styleId="174">
    <w:name w:val="Обычный17"/>
    <w:pPr>
      <w:widowControl w:val="0"/>
      <w:suppressAutoHyphens/>
    </w:pPr>
    <w:rPr>
      <w:lang w:eastAsia="ar-SA"/>
    </w:rPr>
  </w:style>
  <w:style w:type="paragraph" w:customStyle="1" w:styleId="2141">
    <w:name w:val="Основной текст 214"/>
    <w:basedOn w:val="174"/>
    <w:pPr>
      <w:widowControl/>
      <w:spacing w:line="360" w:lineRule="auto"/>
      <w:ind w:right="-285" w:firstLine="708"/>
      <w:jc w:val="both"/>
    </w:pPr>
    <w:rPr>
      <w:sz w:val="28"/>
    </w:rPr>
  </w:style>
  <w:style w:type="paragraph" w:customStyle="1" w:styleId="1250">
    <w:name w:val="Стиль Авто по ширине Первая строка:  125 см"/>
    <w:basedOn w:val="a1"/>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uiPriority w:val="99"/>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pPr>
      <w:shd w:val="clear" w:color="auto" w:fill="000080"/>
      <w:suppressAutoHyphens w:val="0"/>
    </w:pPr>
    <w:rPr>
      <w:rFonts w:ascii="Courier New" w:hAnsi="Courier New"/>
      <w:sz w:val="20"/>
      <w:szCs w:val="20"/>
    </w:rPr>
  </w:style>
  <w:style w:type="paragraph" w:customStyle="1" w:styleId="2153">
    <w:name w:val="Основной текст 215"/>
    <w:basedOn w:val="a1"/>
    <w:pPr>
      <w:suppressAutoHyphens w:val="0"/>
      <w:spacing w:line="480" w:lineRule="auto"/>
      <w:ind w:firstLine="720"/>
    </w:pPr>
    <w:rPr>
      <w:rFonts w:ascii="Courier New" w:hAnsi="Courier New"/>
      <w:sz w:val="28"/>
      <w:szCs w:val="20"/>
    </w:rPr>
  </w:style>
  <w:style w:type="paragraph" w:customStyle="1" w:styleId="5fff">
    <w:name w:val="Абзац списка5"/>
    <w:basedOn w:val="a1"/>
    <w:pPr>
      <w:suppressAutoHyphens w:val="0"/>
      <w:spacing w:line="276" w:lineRule="auto"/>
      <w:ind w:left="720" w:firstLine="0"/>
    </w:pPr>
  </w:style>
  <w:style w:type="paragraph" w:customStyle="1" w:styleId="912">
    <w:name w:val="Основной текст (9)1"/>
    <w:basedOn w:val="a1"/>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pPr>
      <w:suppressAutoHyphens w:val="0"/>
      <w:spacing w:after="160" w:line="240" w:lineRule="exact"/>
    </w:pPr>
    <w:rPr>
      <w:rFonts w:ascii="Courier New" w:hAnsi="Courier New"/>
      <w:sz w:val="20"/>
      <w:szCs w:val="20"/>
      <w:lang w:val="en-US"/>
    </w:rPr>
  </w:style>
  <w:style w:type="paragraph" w:customStyle="1" w:styleId="justify1">
    <w:name w:val="justify1"/>
    <w:basedOn w:val="a1"/>
    <w:pPr>
      <w:suppressAutoHyphens w:val="0"/>
      <w:spacing w:before="100" w:after="100"/>
    </w:pPr>
    <w:rPr>
      <w:rFonts w:eastAsia="Symbol"/>
    </w:rPr>
  </w:style>
  <w:style w:type="paragraph" w:customStyle="1" w:styleId="affffffffffffffffffffffff3">
    <w:name w:val="Абзац_монограф"/>
    <w:basedOn w:val="a2"/>
    <w:pPr>
      <w:suppressAutoHyphens w:val="0"/>
      <w:spacing w:after="0"/>
      <w:ind w:firstLine="454"/>
    </w:pPr>
    <w:rPr>
      <w:rFonts w:cs="Symbol"/>
      <w:sz w:val="20"/>
      <w:szCs w:val="20"/>
      <w:lang w:val="uk-UA"/>
    </w:rPr>
  </w:style>
  <w:style w:type="paragraph" w:customStyle="1" w:styleId="affffffffffffffffffffffff4">
    <w:name w:val="основа"/>
    <w:basedOn w:val="a1"/>
    <w:pPr>
      <w:suppressAutoHyphens w:val="0"/>
      <w:spacing w:line="360" w:lineRule="auto"/>
      <w:ind w:firstLine="709"/>
    </w:pPr>
    <w:rPr>
      <w:rFonts w:ascii="Courier New" w:hAnsi="Courier New"/>
      <w:sz w:val="28"/>
      <w:szCs w:val="28"/>
      <w:lang w:val="uk-UA"/>
    </w:rPr>
  </w:style>
  <w:style w:type="paragraph" w:customStyle="1" w:styleId="tabl9">
    <w:name w:val="tabl_9"/>
    <w:basedOn w:val="a1"/>
    <w:pPr>
      <w:suppressAutoHyphens w:val="0"/>
      <w:spacing w:before="100" w:after="100"/>
    </w:pPr>
    <w:rPr>
      <w:rFonts w:ascii="Courier New" w:hAnsi="Courier New"/>
      <w:color w:val="000000"/>
      <w:sz w:val="18"/>
      <w:szCs w:val="18"/>
    </w:rPr>
  </w:style>
  <w:style w:type="paragraph" w:customStyle="1" w:styleId="tablmini">
    <w:name w:val="tabl_mini"/>
    <w:basedOn w:val="a1"/>
    <w:pPr>
      <w:suppressAutoHyphens w:val="0"/>
      <w:spacing w:before="100" w:after="100"/>
    </w:pPr>
    <w:rPr>
      <w:rFonts w:ascii="Courier New" w:hAnsi="Courier New"/>
      <w:color w:val="000000"/>
      <w:sz w:val="14"/>
      <w:szCs w:val="14"/>
    </w:rPr>
  </w:style>
  <w:style w:type="paragraph" w:customStyle="1" w:styleId="tags">
    <w:name w:val="tags"/>
    <w:basedOn w:val="a1"/>
    <w:pPr>
      <w:suppressAutoHyphens w:val="0"/>
      <w:spacing w:before="100" w:after="100"/>
    </w:pPr>
    <w:rPr>
      <w:rFonts w:ascii="Courier New" w:hAnsi="Courier New"/>
    </w:rPr>
  </w:style>
  <w:style w:type="paragraph" w:customStyle="1" w:styleId="2121">
    <w:name w:val="Основной текст с отступом 212"/>
    <w:basedOn w:val="a1"/>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pPr>
      <w:suppressAutoHyphens w:val="0"/>
      <w:spacing w:before="100" w:after="100"/>
    </w:pPr>
    <w:rPr>
      <w:rFonts w:ascii="Courier New" w:hAnsi="Courier New"/>
    </w:rPr>
  </w:style>
  <w:style w:type="paragraph" w:customStyle="1" w:styleId="msolistparagraphcxsplast">
    <w:name w:val="msolistparagraphcxsplast"/>
    <w:basedOn w:val="a1"/>
    <w:pPr>
      <w:suppressAutoHyphens w:val="0"/>
      <w:spacing w:before="100" w:after="100"/>
    </w:pPr>
    <w:rPr>
      <w:rFonts w:ascii="Courier New" w:hAnsi="Courier New"/>
    </w:rPr>
  </w:style>
  <w:style w:type="paragraph" w:customStyle="1" w:styleId="1ffffffffd">
    <w:name w:val="Знак Знак1 Знак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3ffff2">
    <w:name w:val="Без интервала3"/>
    <w:pPr>
      <w:suppressAutoHyphens/>
    </w:pPr>
    <w:rPr>
      <w:rFonts w:ascii="Symbol" w:hAnsi="Symbol" w:cs="Symbol"/>
      <w:sz w:val="22"/>
      <w:szCs w:val="22"/>
      <w:lang w:eastAsia="ar-SA"/>
    </w:rPr>
  </w:style>
  <w:style w:type="paragraph" w:customStyle="1" w:styleId="6ff3">
    <w:name w:val="Абзац списка6"/>
    <w:basedOn w:val="a1"/>
    <w:pPr>
      <w:suppressAutoHyphens w:val="0"/>
      <w:ind w:left="720" w:firstLine="0"/>
    </w:pPr>
    <w:rPr>
      <w:rFonts w:ascii="Courier New" w:hAnsi="Courier New"/>
    </w:rPr>
  </w:style>
  <w:style w:type="paragraph" w:customStyle="1" w:styleId="1ffffffffe">
    <w:name w:val="Знак Знак1 Знак Знак Знак"/>
    <w:basedOn w:val="a1"/>
    <w:pPr>
      <w:suppressAutoHyphens w:val="0"/>
    </w:pPr>
    <w:rPr>
      <w:rFonts w:ascii="Courier New" w:hAnsi="Courier New"/>
      <w:sz w:val="20"/>
      <w:szCs w:val="20"/>
      <w:lang w:val="en-US"/>
    </w:rPr>
  </w:style>
  <w:style w:type="paragraph" w:customStyle="1" w:styleId="002">
    <w:name w:val="Заголовок (Книга) 002"/>
    <w:basedOn w:val="a1"/>
    <w:pPr>
      <w:suppressAutoHyphens w:val="0"/>
      <w:jc w:val="center"/>
    </w:pPr>
    <w:rPr>
      <w:rFonts w:ascii="Courier New" w:hAnsi="Courier New"/>
      <w:b/>
    </w:rPr>
  </w:style>
  <w:style w:type="paragraph" w:customStyle="1" w:styleId="affffffffffffffffffffffff5">
    <w:name w:val="раздилитель сноски"/>
    <w:basedOn w:val="a1"/>
    <w:pPr>
      <w:suppressAutoHyphens w:val="0"/>
      <w:spacing w:after="120"/>
    </w:pPr>
    <w:rPr>
      <w:rFonts w:ascii="Courier New" w:hAnsi="Courier New"/>
      <w:szCs w:val="20"/>
      <w:lang w:val="en-US"/>
    </w:rPr>
  </w:style>
  <w:style w:type="paragraph" w:customStyle="1" w:styleId="affffffffffffffffffffffff6">
    <w:name w:val="Название (Рис.)"/>
    <w:basedOn w:val="4ffc"/>
    <w:pPr>
      <w:keepNext/>
      <w:spacing w:line="100" w:lineRule="atLeast"/>
      <w:ind w:firstLine="0"/>
      <w:jc w:val="center"/>
    </w:pPr>
    <w:rPr>
      <w:b/>
      <w:spacing w:val="0"/>
      <w:sz w:val="24"/>
      <w:lang w:val="ru-RU"/>
    </w:rPr>
  </w:style>
  <w:style w:type="paragraph" w:customStyle="1" w:styleId="affffffffffffffffffffffff7">
    <w:name w:val="Название (Таблица)"/>
    <w:basedOn w:val="4ffc"/>
    <w:pPr>
      <w:spacing w:line="100" w:lineRule="atLeast"/>
      <w:ind w:right="355" w:firstLine="0"/>
      <w:jc w:val="center"/>
    </w:pPr>
    <w:rPr>
      <w:i/>
      <w:spacing w:val="0"/>
      <w:lang w:val="ru-RU"/>
    </w:rPr>
  </w:style>
  <w:style w:type="paragraph" w:customStyle="1" w:styleId="ConsPlusTitle">
    <w:name w:val="ConsPlusTitle"/>
    <w:pPr>
      <w:widowControl w:val="0"/>
      <w:suppressAutoHyphens/>
    </w:pPr>
    <w:rPr>
      <w:b/>
      <w:bCs/>
      <w:lang w:eastAsia="ar-SA"/>
    </w:rPr>
  </w:style>
  <w:style w:type="paragraph" w:customStyle="1" w:styleId="1bullet1gif">
    <w:name w:val="1bullet1.gif"/>
    <w:basedOn w:val="a1"/>
    <w:pPr>
      <w:suppressAutoHyphens w:val="0"/>
      <w:spacing w:before="100" w:after="100"/>
    </w:pPr>
    <w:rPr>
      <w:rFonts w:ascii="Courier New" w:hAnsi="Courier New"/>
    </w:rPr>
  </w:style>
  <w:style w:type="paragraph" w:customStyle="1" w:styleId="1bullet2gif">
    <w:name w:val="1bullet2.gif"/>
    <w:basedOn w:val="a1"/>
    <w:pPr>
      <w:suppressAutoHyphens w:val="0"/>
      <w:spacing w:before="100" w:after="100"/>
    </w:pPr>
    <w:rPr>
      <w:rFonts w:ascii="Courier New" w:hAnsi="Courier New"/>
    </w:rPr>
  </w:style>
  <w:style w:type="paragraph" w:customStyle="1" w:styleId="1bullet3gif">
    <w:name w:val="1bullet3.gif"/>
    <w:basedOn w:val="a1"/>
    <w:pPr>
      <w:suppressAutoHyphens w:val="0"/>
      <w:spacing w:before="100" w:after="100"/>
    </w:pPr>
    <w:rPr>
      <w:rFonts w:ascii="Courier New" w:hAnsi="Courier New"/>
    </w:rPr>
  </w:style>
  <w:style w:type="paragraph" w:customStyle="1" w:styleId="msonormalbullet1gifbullet2gif">
    <w:name w:val="msonormalbullet1gifbullet2.gif"/>
    <w:basedOn w:val="a1"/>
    <w:pPr>
      <w:suppressAutoHyphens w:val="0"/>
      <w:spacing w:before="100" w:after="100"/>
    </w:pPr>
    <w:rPr>
      <w:rFonts w:ascii="Courier New" w:hAnsi="Courier New"/>
    </w:rPr>
  </w:style>
  <w:style w:type="paragraph" w:customStyle="1" w:styleId="2ffffff5">
    <w:name w:val="Нумерованный список2"/>
    <w:basedOn w:val="a1"/>
    <w:pPr>
      <w:tabs>
        <w:tab w:val="clear" w:pos="709"/>
        <w:tab w:val="left" w:pos="360"/>
      </w:tabs>
      <w:suppressAutoHyphens w:val="0"/>
      <w:ind w:left="360" w:hanging="360"/>
    </w:pPr>
    <w:rPr>
      <w:rFonts w:ascii="Courier New" w:hAnsi="Courier New"/>
      <w:sz w:val="28"/>
      <w:szCs w:val="20"/>
    </w:rPr>
  </w:style>
  <w:style w:type="paragraph" w:customStyle="1" w:styleId="affffffffffffffffffffffff8">
    <w:name w:val="Стиль Костюшка"/>
    <w:basedOn w:val="a1"/>
    <w:pPr>
      <w:suppressLineNumbers/>
      <w:tabs>
        <w:tab w:val="right" w:pos="709"/>
      </w:tabs>
      <w:suppressAutoHyphens w:val="0"/>
      <w:spacing w:before="240" w:after="60"/>
      <w:jc w:val="center"/>
    </w:pPr>
    <w:rPr>
      <w:b/>
      <w:sz w:val="28"/>
      <w:szCs w:val="20"/>
    </w:rPr>
  </w:style>
  <w:style w:type="paragraph" w:customStyle="1" w:styleId="affffffffffffffffffffffff9">
    <w:name w:val="Назва"/>
    <w:basedOn w:val="a1"/>
    <w:pPr>
      <w:keepNext/>
      <w:suppressAutoHyphens w:val="0"/>
      <w:spacing w:line="360" w:lineRule="auto"/>
      <w:jc w:val="center"/>
    </w:pPr>
    <w:rPr>
      <w:rFonts w:ascii="Courier New" w:hAnsi="Courier New"/>
      <w:sz w:val="28"/>
      <w:szCs w:val="28"/>
      <w:lang w:val="uk-UA"/>
    </w:rPr>
  </w:style>
  <w:style w:type="paragraph" w:customStyle="1" w:styleId="affffffffffffffffffffffffa">
    <w:name w:val="СтильПОДРАЗДЕЛ"/>
    <w:basedOn w:val="a1"/>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b">
    <w:name w:val="СтильРИСУНОК"/>
    <w:basedOn w:val="a1"/>
    <w:pPr>
      <w:suppressAutoHyphens w:val="0"/>
      <w:spacing w:before="360" w:after="240" w:line="288" w:lineRule="auto"/>
      <w:jc w:val="center"/>
    </w:pPr>
    <w:rPr>
      <w:rFonts w:ascii="Courier New" w:hAnsi="Courier New"/>
      <w:sz w:val="28"/>
    </w:rPr>
  </w:style>
  <w:style w:type="paragraph" w:customStyle="1" w:styleId="affffffffffffffffffffffffc">
    <w:name w:val="СтильРИСПОДПИСЬ"/>
    <w:basedOn w:val="affffffffffffffffffffffffb"/>
    <w:pPr>
      <w:spacing w:before="0" w:after="360"/>
    </w:pPr>
    <w:rPr>
      <w:lang w:val="uk-UA"/>
    </w:rPr>
  </w:style>
  <w:style w:type="paragraph" w:customStyle="1" w:styleId="affffffffffffffffffffffffd">
    <w:name w:val="Мой текст"/>
    <w:basedOn w:val="a1"/>
    <w:pPr>
      <w:suppressAutoHyphens w:val="0"/>
      <w:spacing w:line="360" w:lineRule="auto"/>
      <w:ind w:firstLine="709"/>
    </w:pPr>
    <w:rPr>
      <w:rFonts w:ascii="Courier New" w:hAnsi="Courier New"/>
      <w:iCs/>
      <w:sz w:val="28"/>
    </w:rPr>
  </w:style>
  <w:style w:type="paragraph" w:customStyle="1" w:styleId="affffffffffffffffffffffffe">
    <w:name w:val="Заголовок_ТАБ"/>
    <w:basedOn w:val="a1"/>
    <w:pPr>
      <w:suppressAutoHyphens w:val="0"/>
      <w:spacing w:before="60" w:after="120"/>
      <w:jc w:val="center"/>
    </w:pPr>
    <w:rPr>
      <w:rFonts w:ascii="Courier New" w:hAnsi="Courier New"/>
      <w:b/>
      <w:sz w:val="28"/>
      <w:szCs w:val="20"/>
    </w:rPr>
  </w:style>
  <w:style w:type="paragraph" w:customStyle="1" w:styleId="ttl">
    <w:name w:val="ttl"/>
    <w:basedOn w:val="a1"/>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pPr>
      <w:suppressAutoHyphens w:val="0"/>
    </w:pPr>
    <w:rPr>
      <w:rFonts w:ascii="Courier New" w:hAnsi="Courier New"/>
    </w:rPr>
  </w:style>
  <w:style w:type="paragraph" w:customStyle="1" w:styleId="TitleCover">
    <w:name w:val="Title Cover"/>
    <w:basedOn w:val="a1"/>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pPr>
      <w:spacing w:before="0" w:line="400" w:lineRule="atLeast"/>
    </w:pPr>
    <w:rPr>
      <w:i/>
      <w:spacing w:val="-14"/>
      <w:sz w:val="34"/>
    </w:rPr>
  </w:style>
  <w:style w:type="paragraph" w:customStyle="1" w:styleId="PartLabel">
    <w:name w:val="Part Label"/>
    <w:basedOn w:val="a1"/>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pPr>
      <w:ind w:left="1077"/>
    </w:pPr>
    <w:rPr>
      <w:spacing w:val="0"/>
      <w:sz w:val="28"/>
    </w:rPr>
  </w:style>
  <w:style w:type="paragraph" w:customStyle="1" w:styleId="drk">
    <w:name w:val="drk"/>
    <w:basedOn w:val="a1"/>
    <w:pPr>
      <w:shd w:val="clear" w:color="auto" w:fill="F5F5F5"/>
      <w:suppressAutoHyphens w:val="0"/>
      <w:spacing w:before="100" w:after="100"/>
    </w:pPr>
    <w:rPr>
      <w:rFonts w:ascii="Courier New" w:hAnsi="Courier New"/>
      <w:color w:val="000000"/>
    </w:rPr>
  </w:style>
  <w:style w:type="paragraph" w:customStyle="1" w:styleId="afffffffffffffffffffffffff">
    <w:name w:val="Рис"/>
    <w:basedOn w:val="affffffffa"/>
    <w:pPr>
      <w:suppressAutoHyphens w:val="0"/>
      <w:spacing w:after="0" w:line="360" w:lineRule="auto"/>
      <w:ind w:left="0"/>
      <w:jc w:val="center"/>
    </w:pPr>
    <w:rPr>
      <w:rFonts w:ascii="Courier New" w:hAnsi="Courier New"/>
      <w:szCs w:val="28"/>
      <w:lang w:val="uk-UA"/>
    </w:rPr>
  </w:style>
  <w:style w:type="paragraph" w:customStyle="1" w:styleId="afffffffffffffffffffffffff0">
    <w:name w:val="Таблиця"/>
    <w:basedOn w:val="affffffffffffffffffffffff9"/>
    <w:pPr>
      <w:ind w:firstLine="709"/>
      <w:jc w:val="right"/>
    </w:pPr>
  </w:style>
  <w:style w:type="paragraph" w:customStyle="1" w:styleId="-e">
    <w:name w:val="Список-марк"/>
    <w:basedOn w:val="a1"/>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pPr>
      <w:suppressAutoHyphens w:val="0"/>
      <w:spacing w:before="80" w:after="60"/>
      <w:jc w:val="center"/>
    </w:pPr>
    <w:rPr>
      <w:rFonts w:ascii="Courier New" w:hAnsi="Courier New"/>
      <w:lang w:val="uk-UA"/>
    </w:rPr>
  </w:style>
  <w:style w:type="paragraph" w:customStyle="1" w:styleId="098">
    <w:name w:val="098"/>
    <w:basedOn w:val="a1"/>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pPr>
      <w:suppressAutoHyphens w:val="0"/>
      <w:spacing w:before="60" w:after="60" w:line="312" w:lineRule="auto"/>
      <w:jc w:val="center"/>
    </w:pPr>
    <w:rPr>
      <w:rFonts w:ascii="Courier New" w:hAnsi="Courier New"/>
      <w:lang w:val="uk-UA"/>
    </w:rPr>
  </w:style>
  <w:style w:type="paragraph" w:customStyle="1" w:styleId="8f0">
    <w:name w:val="8п"/>
    <w:basedOn w:val="a1"/>
    <w:pPr>
      <w:suppressAutoHyphens w:val="0"/>
      <w:ind w:firstLine="720"/>
    </w:pPr>
    <w:rPr>
      <w:rFonts w:ascii="Courier New" w:hAnsi="Courier New"/>
      <w:sz w:val="16"/>
      <w:szCs w:val="16"/>
      <w:lang w:val="uk-UA"/>
    </w:rPr>
  </w:style>
  <w:style w:type="paragraph" w:customStyle="1" w:styleId="newsletterstyle">
    <w:name w:val="newsletterstyle"/>
    <w:basedOn w:val="a1"/>
    <w:pPr>
      <w:suppressAutoHyphens w:val="0"/>
      <w:spacing w:before="100" w:after="100"/>
    </w:pPr>
    <w:rPr>
      <w:rFonts w:ascii="Courier New" w:hAnsi="Courier New"/>
    </w:rPr>
  </w:style>
  <w:style w:type="paragraph" w:customStyle="1" w:styleId="Text4">
    <w:name w:val="_Text"/>
    <w:basedOn w:val="261"/>
    <w:pPr>
      <w:spacing w:after="0" w:line="360" w:lineRule="auto"/>
      <w:ind w:left="0" w:firstLine="567"/>
    </w:pPr>
    <w:rPr>
      <w:szCs w:val="28"/>
      <w:lang w:val="uk-UA"/>
    </w:rPr>
  </w:style>
  <w:style w:type="paragraph" w:customStyle="1" w:styleId="Spisok">
    <w:name w:val="_Spisok"/>
    <w:basedOn w:val="261"/>
    <w:pPr>
      <w:spacing w:after="0" w:line="360" w:lineRule="auto"/>
      <w:ind w:left="284" w:hanging="284"/>
    </w:pPr>
    <w:rPr>
      <w:lang w:val="uk-UA"/>
    </w:rPr>
  </w:style>
  <w:style w:type="paragraph" w:customStyle="1" w:styleId="Formula0">
    <w:name w:val="_Formula"/>
    <w:basedOn w:val="Text4"/>
    <w:pPr>
      <w:tabs>
        <w:tab w:val="clear" w:pos="709"/>
        <w:tab w:val="right" w:pos="9582"/>
      </w:tabs>
      <w:spacing w:before="60" w:after="60"/>
      <w:ind w:firstLine="1134"/>
    </w:pPr>
  </w:style>
  <w:style w:type="paragraph" w:customStyle="1" w:styleId="-f2">
    <w:name w:val="табл-отб"/>
    <w:basedOn w:val="afffffffffffff8"/>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8"/>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1">
    <w:name w:val="Джерело"/>
    <w:basedOn w:val="a1"/>
    <w:pPr>
      <w:suppressAutoHyphens w:val="0"/>
      <w:spacing w:before="120" w:after="0" w:line="360" w:lineRule="auto"/>
    </w:pPr>
    <w:rPr>
      <w:rFonts w:ascii="Courier New" w:hAnsi="Courier New"/>
      <w:sz w:val="20"/>
      <w:szCs w:val="20"/>
      <w:lang w:val="uk-UA"/>
    </w:rPr>
  </w:style>
  <w:style w:type="paragraph" w:customStyle="1" w:styleId="afffffffffffffffffffffffff2">
    <w:name w:val="майданевич"/>
    <w:basedOn w:val="a1"/>
    <w:pPr>
      <w:suppressAutoHyphens w:val="0"/>
    </w:pPr>
    <w:rPr>
      <w:rFonts w:ascii="Courier New" w:hAnsi="Courier New"/>
      <w:sz w:val="32"/>
      <w:szCs w:val="32"/>
      <w:lang w:val="uk-UA"/>
    </w:rPr>
  </w:style>
  <w:style w:type="paragraph" w:customStyle="1" w:styleId="3ffff3">
    <w:name w:val="Стиль3"/>
    <w:basedOn w:val="2ffff3"/>
    <w:uiPriority w:val="99"/>
    <w:pPr>
      <w:suppressAutoHyphens w:val="0"/>
    </w:pPr>
    <w:rPr>
      <w:rFonts w:ascii="Courier New" w:hAnsi="Courier New" w:cs="Courier New"/>
      <w:sz w:val="32"/>
      <w:szCs w:val="32"/>
      <w:lang w:val="uk-UA"/>
    </w:rPr>
  </w:style>
  <w:style w:type="paragraph" w:customStyle="1" w:styleId="afffffffffffffffffffffffff3">
    <w:name w:val="ДСТУ Знак"/>
    <w:basedOn w:val="a1"/>
    <w:pPr>
      <w:suppressAutoHyphens w:val="0"/>
      <w:spacing w:line="360" w:lineRule="auto"/>
      <w:ind w:firstLine="709"/>
    </w:pPr>
    <w:rPr>
      <w:rFonts w:ascii="Courier New" w:hAnsi="Courier New"/>
      <w:sz w:val="28"/>
      <w:szCs w:val="28"/>
      <w:lang w:val="uk-UA"/>
    </w:rPr>
  </w:style>
  <w:style w:type="paragraph" w:customStyle="1" w:styleId="afffffffffffffffffffffffff4">
    <w:name w:val="ДСТУ Знак Знак"/>
    <w:basedOn w:val="afffffffffffffffffffffffff3"/>
    <w:rPr>
      <w:sz w:val="20"/>
      <w:szCs w:val="20"/>
    </w:rPr>
  </w:style>
  <w:style w:type="paragraph" w:customStyle="1" w:styleId="3ffff4">
    <w:name w:val="Знак Знак3 Знак"/>
    <w:basedOn w:val="a1"/>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pPr>
      <w:suppressAutoHyphens w:val="0"/>
      <w:spacing w:after="160" w:line="240" w:lineRule="exact"/>
    </w:pPr>
    <w:rPr>
      <w:rFonts w:ascii="Courier New" w:hAnsi="Courier New"/>
      <w:sz w:val="20"/>
      <w:szCs w:val="20"/>
      <w:lang w:val="de-CH"/>
    </w:rPr>
  </w:style>
  <w:style w:type="paragraph" w:customStyle="1" w:styleId="2ffffff6">
    <w:name w:val="Шапка2"/>
    <w:basedOn w:val="a1"/>
    <w:pPr>
      <w:keepNext/>
      <w:suppressAutoHyphens w:val="0"/>
      <w:jc w:val="center"/>
    </w:pPr>
    <w:rPr>
      <w:rFonts w:cs="Symbol"/>
    </w:rPr>
  </w:style>
  <w:style w:type="paragraph" w:customStyle="1" w:styleId="afffffffffffffffffffffffff5">
    <w:name w:val="Підпис"/>
    <w:basedOn w:val="a1"/>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pPr>
      <w:suppressAutoHyphens w:val="0"/>
      <w:spacing w:after="160" w:line="240" w:lineRule="exact"/>
    </w:pPr>
    <w:rPr>
      <w:rFonts w:ascii="Courier New" w:hAnsi="Courier New"/>
      <w:sz w:val="20"/>
      <w:szCs w:val="20"/>
      <w:lang w:val="de-CH"/>
    </w:rPr>
  </w:style>
  <w:style w:type="paragraph" w:customStyle="1" w:styleId="asod">
    <w:name w:val="asod"/>
    <w:basedOn w:val="a1"/>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
    <w:name w:val="Обычный + Первая строка:  1"/>
    <w:basedOn w:val="a1"/>
    <w:pPr>
      <w:suppressAutoHyphens w:val="0"/>
      <w:ind w:firstLine="426"/>
    </w:pPr>
    <w:rPr>
      <w:rFonts w:ascii="Courier New" w:hAnsi="Courier New"/>
      <w:szCs w:val="20"/>
    </w:rPr>
  </w:style>
  <w:style w:type="paragraph" w:customStyle="1" w:styleId="8f1">
    <w:name w:val="Левый_разм.8"/>
    <w:basedOn w:val="a1"/>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pPr>
      <w:suppressAutoHyphens w:val="0"/>
      <w:ind w:left="849" w:hanging="283"/>
    </w:pPr>
    <w:rPr>
      <w:rFonts w:ascii="Courier New" w:hAnsi="Courier New"/>
      <w:sz w:val="20"/>
      <w:szCs w:val="20"/>
    </w:rPr>
  </w:style>
  <w:style w:type="paragraph" w:customStyle="1" w:styleId="435">
    <w:name w:val="Маркированный список 43"/>
    <w:basedOn w:val="a1"/>
    <w:pPr>
      <w:suppressAutoHyphens w:val="0"/>
      <w:ind w:left="1132" w:hanging="283"/>
    </w:pPr>
    <w:rPr>
      <w:rFonts w:ascii="Courier New" w:hAnsi="Courier New"/>
      <w:sz w:val="20"/>
      <w:szCs w:val="20"/>
    </w:rPr>
  </w:style>
  <w:style w:type="paragraph" w:customStyle="1" w:styleId="534">
    <w:name w:val="Маркированный список 53"/>
    <w:basedOn w:val="a1"/>
    <w:pPr>
      <w:suppressAutoHyphens w:val="0"/>
      <w:ind w:left="1415" w:hanging="283"/>
    </w:pPr>
    <w:rPr>
      <w:rFonts w:ascii="Courier New" w:hAnsi="Courier New"/>
      <w:sz w:val="20"/>
      <w:szCs w:val="20"/>
    </w:rPr>
  </w:style>
  <w:style w:type="paragraph" w:customStyle="1" w:styleId="175">
    <w:name w:val="Стиль17"/>
    <w:pPr>
      <w:suppressAutoHyphens/>
    </w:pPr>
    <w:rPr>
      <w:lang w:eastAsia="ar-SA"/>
    </w:rPr>
  </w:style>
  <w:style w:type="paragraph" w:customStyle="1" w:styleId="ed">
    <w:name w:val="Обычedый"/>
    <w:pPr>
      <w:widowControl w:val="0"/>
      <w:suppressAutoHyphens/>
    </w:pPr>
    <w:rPr>
      <w:lang w:eastAsia="ar-SA"/>
    </w:rPr>
  </w:style>
  <w:style w:type="paragraph" w:customStyle="1" w:styleId="Pa6">
    <w:name w:val="Pa6"/>
    <w:basedOn w:val="Default"/>
    <w:pPr>
      <w:suppressAutoHyphens w:val="0"/>
      <w:spacing w:line="201" w:lineRule="atLeast"/>
    </w:pPr>
    <w:rPr>
      <w:color w:val="00000A"/>
    </w:rPr>
  </w:style>
  <w:style w:type="paragraph" w:customStyle="1" w:styleId="Pa20">
    <w:name w:val="Pa20"/>
    <w:basedOn w:val="Default"/>
    <w:pPr>
      <w:suppressAutoHyphens w:val="0"/>
      <w:spacing w:line="191" w:lineRule="atLeast"/>
    </w:pPr>
    <w:rPr>
      <w:rFonts w:ascii="Symbol" w:hAnsi="Symbol"/>
      <w:color w:val="00000A"/>
    </w:rPr>
  </w:style>
  <w:style w:type="paragraph" w:customStyle="1" w:styleId="CSIT-Ref">
    <w:name w:val="CSIT-Ref"/>
    <w:basedOn w:val="a1"/>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6">
    <w:name w:val="Стиль_УчПос_Центр"/>
    <w:basedOn w:val="a1"/>
    <w:pPr>
      <w:suppressAutoHyphens w:val="0"/>
      <w:spacing w:line="264" w:lineRule="auto"/>
      <w:jc w:val="center"/>
    </w:pPr>
    <w:rPr>
      <w:rFonts w:ascii="Courier New" w:hAnsi="Courier New"/>
      <w:sz w:val="28"/>
      <w:szCs w:val="28"/>
    </w:rPr>
  </w:style>
  <w:style w:type="paragraph" w:customStyle="1" w:styleId="777">
    <w:name w:val="777"/>
    <w:basedOn w:val="a1"/>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rPr>
      <w:rFonts w:ascii="Courier New" w:hAnsi="Courier New"/>
      <w:sz w:val="20"/>
      <w:szCs w:val="20"/>
      <w:lang w:val="en-US"/>
    </w:rPr>
  </w:style>
  <w:style w:type="paragraph" w:customStyle="1" w:styleId="15a">
    <w:name w:val="Абзац ст.1.5 инт."/>
    <w:basedOn w:val="a2"/>
    <w:pPr>
      <w:suppressAutoHyphens w:val="0"/>
      <w:spacing w:line="360" w:lineRule="auto"/>
      <w:ind w:firstLine="720"/>
    </w:pPr>
    <w:rPr>
      <w:rFonts w:ascii="Courier New" w:eastAsia="Symbol" w:hAnsi="Courier New"/>
      <w:sz w:val="24"/>
      <w:szCs w:val="20"/>
    </w:rPr>
  </w:style>
  <w:style w:type="paragraph" w:customStyle="1" w:styleId="text30">
    <w:name w:val="text3"/>
    <w:basedOn w:val="a1"/>
    <w:pPr>
      <w:suppressAutoHyphens w:val="0"/>
      <w:spacing w:line="180" w:lineRule="atLeast"/>
      <w:jc w:val="center"/>
    </w:pPr>
    <w:rPr>
      <w:rFonts w:cs="Symbol"/>
      <w:sz w:val="18"/>
      <w:szCs w:val="18"/>
    </w:rPr>
  </w:style>
  <w:style w:type="paragraph" w:customStyle="1" w:styleId="001">
    <w:name w:val="_00нормал"/>
    <w:basedOn w:val="a1"/>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pPr>
      <w:suppressAutoHyphens w:val="0"/>
    </w:pPr>
    <w:rPr>
      <w:rFonts w:ascii="Courier New" w:hAnsi="Courier New"/>
      <w:sz w:val="20"/>
      <w:szCs w:val="20"/>
      <w:lang w:val="en-US"/>
    </w:rPr>
  </w:style>
  <w:style w:type="paragraph" w:customStyle="1" w:styleId="2131">
    <w:name w:val="Основной текст с отступом 213"/>
    <w:basedOn w:val="a1"/>
    <w:rPr>
      <w:rFonts w:ascii="Courier New" w:hAnsi="Courier New"/>
      <w:sz w:val="20"/>
      <w:lang w:val="uk-UA"/>
    </w:rPr>
  </w:style>
  <w:style w:type="paragraph" w:customStyle="1" w:styleId="Style10">
    <w:name w:val="Style10"/>
    <w:basedOn w:val="a1"/>
    <w:uiPriority w:val="99"/>
    <w:pPr>
      <w:suppressAutoHyphens w:val="0"/>
    </w:pPr>
    <w:rPr>
      <w:rFonts w:ascii="Courier New" w:hAnsi="Courier New"/>
    </w:rPr>
  </w:style>
  <w:style w:type="paragraph" w:customStyle="1" w:styleId="11ff3">
    <w:name w:val="Заголовок №11"/>
    <w:basedOn w:val="a1"/>
    <w:uiPriority w:val="99"/>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uiPriority w:val="99"/>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uiPriority w:val="99"/>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7">
    <w:name w:val="стильДисера"/>
    <w:basedOn w:val="244"/>
    <w:pPr>
      <w:suppressAutoHyphens w:val="0"/>
      <w:spacing w:after="0" w:line="360" w:lineRule="auto"/>
      <w:ind w:firstLine="709"/>
    </w:pPr>
    <w:rPr>
      <w:rFonts w:eastAsia="Symbol"/>
      <w:sz w:val="28"/>
      <w:szCs w:val="28"/>
      <w:lang w:val="uk-UA"/>
    </w:rPr>
  </w:style>
  <w:style w:type="paragraph" w:customStyle="1" w:styleId="afffffffffffffffffffffffff8">
    <w:name w:val="тект дополнений"/>
    <w:basedOn w:val="a1"/>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pPr>
      <w:suppressAutoHyphens w:val="0"/>
    </w:pPr>
    <w:rPr>
      <w:rFonts w:ascii="Courier New" w:hAnsi="Courier New"/>
      <w:sz w:val="28"/>
      <w:szCs w:val="20"/>
    </w:rPr>
  </w:style>
  <w:style w:type="paragraph" w:customStyle="1" w:styleId="afffffffffffffffffffffffff9">
    <w:name w:val="Знак Знак Знак"/>
    <w:basedOn w:val="a1"/>
    <w:rPr>
      <w:rFonts w:ascii="Courier New" w:hAnsi="Courier New"/>
      <w:sz w:val="20"/>
      <w:szCs w:val="20"/>
      <w:lang w:val="en-US"/>
    </w:rPr>
  </w:style>
  <w:style w:type="paragraph" w:customStyle="1" w:styleId="--0">
    <w:name w:val="Дисс-АвРеф-ОсновнойТекст"/>
    <w:basedOn w:val="a1"/>
    <w:pPr>
      <w:suppressAutoHyphens w:val="0"/>
      <w:ind w:firstLine="709"/>
    </w:pPr>
    <w:rPr>
      <w:rFonts w:ascii="Courier New" w:hAnsi="Courier New"/>
      <w:sz w:val="28"/>
      <w:szCs w:val="20"/>
    </w:rPr>
  </w:style>
  <w:style w:type="paragraph" w:customStyle="1" w:styleId="7f6">
    <w:name w:val="Абзац списка7"/>
    <w:basedOn w:val="a1"/>
    <w:pPr>
      <w:suppressAutoHyphens w:val="0"/>
      <w:spacing w:line="360" w:lineRule="auto"/>
      <w:ind w:left="720" w:firstLine="709"/>
    </w:pPr>
    <w:rPr>
      <w:rFonts w:ascii="Courier New" w:hAnsi="Courier New"/>
      <w:sz w:val="28"/>
    </w:rPr>
  </w:style>
  <w:style w:type="paragraph" w:customStyle="1" w:styleId="4fff7">
    <w:name w:val="Без интервала4"/>
    <w:pPr>
      <w:suppressAutoHyphens/>
    </w:pPr>
    <w:rPr>
      <w:rFonts w:ascii="Symbol" w:eastAsia="Symbol" w:hAnsi="Symbol"/>
      <w:sz w:val="22"/>
      <w:szCs w:val="22"/>
      <w:lang w:eastAsia="ar-SA"/>
    </w:rPr>
  </w:style>
  <w:style w:type="paragraph" w:customStyle="1" w:styleId="Body11">
    <w:name w:val="Body 1"/>
    <w:pPr>
      <w:suppressAutoHyphens/>
    </w:pPr>
    <w:rPr>
      <w:rFonts w:ascii="Symbol" w:eastAsia="Symbol" w:hAnsi="Symbol"/>
      <w:color w:val="000000"/>
      <w:sz w:val="24"/>
      <w:lang w:eastAsia="ar-SA"/>
    </w:rPr>
  </w:style>
  <w:style w:type="paragraph" w:customStyle="1" w:styleId="3ffff5">
    <w:name w:val="Знак Знак3 Знак Знак Знак Знак Знак Знак Знак"/>
    <w:basedOn w:val="a1"/>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pPr>
      <w:suppressAutoHyphens w:val="0"/>
    </w:pPr>
    <w:rPr>
      <w:rFonts w:ascii="Courier New" w:eastAsia="Symbol" w:hAnsi="Courier New"/>
      <w:sz w:val="20"/>
      <w:szCs w:val="20"/>
      <w:lang w:val="en-US"/>
    </w:rPr>
  </w:style>
  <w:style w:type="paragraph" w:customStyle="1" w:styleId="5fff1">
    <w:name w:val="Титул5_спец"/>
    <w:basedOn w:val="a1"/>
    <w:pPr>
      <w:suppressAutoHyphens w:val="0"/>
      <w:spacing w:before="1440" w:line="360" w:lineRule="auto"/>
      <w:jc w:val="center"/>
    </w:pPr>
    <w:rPr>
      <w:rFonts w:ascii="Courier New" w:eastAsia="Symbol" w:hAnsi="Courier New"/>
      <w:lang w:val="uk-UA"/>
    </w:rPr>
  </w:style>
  <w:style w:type="paragraph" w:customStyle="1" w:styleId="tc">
    <w:name w:val="tc"/>
    <w:basedOn w:val="a1"/>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pPr>
      <w:suppressAutoHyphens w:val="0"/>
    </w:pPr>
    <w:rPr>
      <w:rFonts w:ascii="Courier New" w:hAnsi="Courier New"/>
      <w:b/>
      <w:bCs/>
    </w:rPr>
  </w:style>
  <w:style w:type="paragraph" w:customStyle="1" w:styleId="acp">
    <w:name w:val="acp"/>
    <w:basedOn w:val="a1"/>
    <w:pPr>
      <w:suppressAutoHyphens w:val="0"/>
      <w:spacing w:before="100" w:after="100"/>
    </w:pPr>
    <w:rPr>
      <w:rFonts w:ascii="Courier New" w:hAnsi="Courier New"/>
    </w:rPr>
  </w:style>
  <w:style w:type="paragraph" w:customStyle="1" w:styleId="ParagraphStyle">
    <w:name w:val="Paragraph Style"/>
    <w:pPr>
      <w:suppressAutoHyphens/>
    </w:pPr>
    <w:rPr>
      <w:rFonts w:ascii="Symbol" w:eastAsia="Symbol" w:hAnsi="Symbol"/>
      <w:sz w:val="24"/>
      <w:szCs w:val="24"/>
      <w:lang w:eastAsia="ar-SA"/>
    </w:rPr>
  </w:style>
  <w:style w:type="paragraph" w:customStyle="1" w:styleId="referat">
    <w:name w:val="referat"/>
    <w:basedOn w:val="a1"/>
    <w:pPr>
      <w:suppressAutoHyphens w:val="0"/>
      <w:spacing w:line="340" w:lineRule="atLeast"/>
      <w:ind w:firstLine="720"/>
    </w:pPr>
    <w:rPr>
      <w:rFonts w:ascii="Courier New" w:hAnsi="Courier New"/>
      <w:sz w:val="28"/>
      <w:szCs w:val="20"/>
    </w:rPr>
  </w:style>
  <w:style w:type="paragraph" w:customStyle="1" w:styleId="185">
    <w:name w:val="Обычный18"/>
    <w:pPr>
      <w:widowControl w:val="0"/>
      <w:suppressAutoHyphens/>
      <w:spacing w:line="259" w:lineRule="auto"/>
      <w:ind w:firstLine="420"/>
      <w:jc w:val="both"/>
    </w:pPr>
    <w:rPr>
      <w:sz w:val="18"/>
      <w:lang w:eastAsia="ar-SA"/>
    </w:rPr>
  </w:style>
  <w:style w:type="paragraph" w:customStyle="1" w:styleId="1fffffffff0">
    <w:name w:val="Сноска1"/>
    <w:basedOn w:val="a1"/>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pPr>
      <w:shd w:val="clear" w:color="auto" w:fill="FFFFFF"/>
      <w:suppressAutoHyphens w:val="0"/>
      <w:spacing w:after="120" w:line="240" w:lineRule="atLeast"/>
      <w:ind w:hanging="540"/>
    </w:pPr>
    <w:rPr>
      <w:rFonts w:ascii="Courier New" w:hAnsi="Courier New"/>
      <w:sz w:val="15"/>
      <w:szCs w:val="15"/>
    </w:rPr>
  </w:style>
  <w:style w:type="paragraph" w:customStyle="1" w:styleId="1fffffffff1">
    <w:name w:val="Подпись к картинке1"/>
    <w:basedOn w:val="a1"/>
    <w:pPr>
      <w:shd w:val="clear" w:color="auto" w:fill="FFFFFF"/>
      <w:suppressAutoHyphens w:val="0"/>
      <w:spacing w:before="120" w:line="346" w:lineRule="exact"/>
      <w:ind w:hanging="540"/>
    </w:pPr>
    <w:rPr>
      <w:rFonts w:ascii="Courier New" w:hAnsi="Courier New"/>
      <w:sz w:val="19"/>
      <w:szCs w:val="19"/>
    </w:rPr>
  </w:style>
  <w:style w:type="paragraph" w:customStyle="1" w:styleId="1fffffffff2">
    <w:name w:val="Подпись к таблице1"/>
    <w:basedOn w:val="a1"/>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pPr>
      <w:shd w:val="clear" w:color="auto" w:fill="FFFFFF"/>
      <w:suppressAutoHyphens w:val="0"/>
      <w:spacing w:after="60" w:line="240" w:lineRule="atLeast"/>
    </w:pPr>
    <w:rPr>
      <w:rFonts w:ascii="Courier New" w:hAnsi="Courier New"/>
      <w:sz w:val="20"/>
      <w:szCs w:val="20"/>
    </w:rPr>
  </w:style>
  <w:style w:type="paragraph" w:customStyle="1" w:styleId="3ffff6">
    <w:name w:val="Подпись к таблице (3)"/>
    <w:basedOn w:val="a1"/>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pPr>
      <w:shd w:val="clear" w:color="auto" w:fill="FFFFFF"/>
      <w:suppressAutoHyphens w:val="0"/>
      <w:spacing w:after="300" w:line="240" w:lineRule="atLeast"/>
    </w:pPr>
    <w:rPr>
      <w:b/>
      <w:bCs/>
      <w:sz w:val="32"/>
      <w:szCs w:val="32"/>
    </w:rPr>
  </w:style>
  <w:style w:type="paragraph" w:customStyle="1" w:styleId="1512">
    <w:name w:val="Заголовок №1 (5)1"/>
    <w:basedOn w:val="a1"/>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pPr>
      <w:suppressAutoHyphens w:val="0"/>
    </w:pPr>
    <w:rPr>
      <w:rFonts w:ascii="Courier New" w:hAnsi="Courier New"/>
      <w:color w:val="000000"/>
      <w:sz w:val="20"/>
      <w:szCs w:val="20"/>
      <w:lang w:val="en-US"/>
    </w:rPr>
  </w:style>
  <w:style w:type="paragraph" w:customStyle="1" w:styleId="2160">
    <w:name w:val="Основной текст 216"/>
    <w:basedOn w:val="185"/>
    <w:pPr>
      <w:widowControl/>
      <w:spacing w:line="100" w:lineRule="atLeast"/>
      <w:ind w:left="-540" w:firstLine="540"/>
    </w:pPr>
    <w:rPr>
      <w:sz w:val="28"/>
    </w:rPr>
  </w:style>
  <w:style w:type="paragraph" w:customStyle="1" w:styleId="1fffffffff3">
    <w:name w:val="Знак Знак Знак1"/>
    <w:basedOn w:val="a1"/>
    <w:pPr>
      <w:suppressAutoHyphens w:val="0"/>
      <w:spacing w:after="160" w:line="240" w:lineRule="exact"/>
    </w:pPr>
    <w:rPr>
      <w:rFonts w:ascii="Courier New" w:hAnsi="Courier New"/>
      <w:sz w:val="20"/>
      <w:szCs w:val="20"/>
      <w:lang w:val="en-US"/>
    </w:rPr>
  </w:style>
  <w:style w:type="paragraph" w:customStyle="1" w:styleId="afffffffffffffffffffffffffa">
    <w:name w:val="ГЛ Ненумерованый список"/>
    <w:basedOn w:val="a1"/>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pPr>
      <w:numPr>
        <w:ilvl w:val="3"/>
        <w:numId w:val="1"/>
      </w:numPr>
      <w:suppressAutoHyphens w:val="0"/>
      <w:spacing w:before="120" w:after="120"/>
      <w:outlineLvl w:val="3"/>
    </w:pPr>
    <w:rPr>
      <w:rFonts w:ascii="Courier New" w:hAnsi="Courier New"/>
      <w:lang w:val="en-GB"/>
    </w:rPr>
  </w:style>
  <w:style w:type="paragraph" w:customStyle="1" w:styleId="1fffffffff4">
    <w:name w:val="Знак Знак1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11ff4">
    <w:name w:val="Знак Знак1 Знак Знак Знак1"/>
    <w:basedOn w:val="a1"/>
    <w:pPr>
      <w:suppressAutoHyphens w:val="0"/>
    </w:pPr>
    <w:rPr>
      <w:rFonts w:ascii="Courier New" w:hAnsi="Courier New"/>
      <w:sz w:val="20"/>
      <w:szCs w:val="20"/>
      <w:lang w:val="en-US"/>
    </w:rPr>
  </w:style>
  <w:style w:type="paragraph" w:customStyle="1" w:styleId="cap">
    <w:name w:val="cap"/>
    <w:basedOn w:val="a1"/>
    <w:pPr>
      <w:suppressAutoHyphens w:val="0"/>
      <w:spacing w:after="45"/>
      <w:jc w:val="center"/>
    </w:pPr>
    <w:rPr>
      <w:rFonts w:ascii="Courier New" w:hAnsi="Courier New"/>
      <w:color w:val="FFFFCA"/>
      <w:sz w:val="18"/>
      <w:szCs w:val="18"/>
    </w:rPr>
  </w:style>
  <w:style w:type="paragraph" w:customStyle="1" w:styleId="Style110">
    <w:name w:val="Style11"/>
    <w:basedOn w:val="a1"/>
    <w:pPr>
      <w:suppressAutoHyphens w:val="0"/>
      <w:spacing w:line="187" w:lineRule="exact"/>
    </w:pPr>
    <w:rPr>
      <w:rFonts w:ascii="Courier New" w:hAnsi="Courier New"/>
    </w:rPr>
  </w:style>
  <w:style w:type="paragraph" w:customStyle="1" w:styleId="Style19">
    <w:name w:val="Style19"/>
    <w:basedOn w:val="a1"/>
    <w:uiPriority w:val="99"/>
    <w:pPr>
      <w:suppressAutoHyphens w:val="0"/>
    </w:pPr>
    <w:rPr>
      <w:rFonts w:ascii="Courier New" w:hAnsi="Courier New"/>
    </w:rPr>
  </w:style>
  <w:style w:type="paragraph" w:customStyle="1" w:styleId="Style27">
    <w:name w:val="Style27"/>
    <w:basedOn w:val="a1"/>
    <w:uiPriority w:val="99"/>
    <w:pPr>
      <w:suppressAutoHyphens w:val="0"/>
      <w:spacing w:line="245" w:lineRule="exact"/>
    </w:pPr>
    <w:rPr>
      <w:rFonts w:ascii="Courier New" w:hAnsi="Courier New"/>
    </w:rPr>
  </w:style>
  <w:style w:type="paragraph" w:customStyle="1" w:styleId="Style24">
    <w:name w:val="Style24"/>
    <w:basedOn w:val="a1"/>
    <w:pPr>
      <w:suppressAutoHyphens w:val="0"/>
    </w:pPr>
    <w:rPr>
      <w:rFonts w:ascii="Courier New" w:hAnsi="Courier New"/>
    </w:rPr>
  </w:style>
  <w:style w:type="paragraph" w:customStyle="1" w:styleId="Style310">
    <w:name w:val="Style31"/>
    <w:basedOn w:val="a1"/>
    <w:uiPriority w:val="99"/>
    <w:pPr>
      <w:suppressAutoHyphens w:val="0"/>
    </w:pPr>
    <w:rPr>
      <w:rFonts w:ascii="Courier New" w:hAnsi="Courier New"/>
    </w:rPr>
  </w:style>
  <w:style w:type="paragraph" w:customStyle="1" w:styleId="Style17">
    <w:name w:val="Style17"/>
    <w:basedOn w:val="a1"/>
    <w:uiPriority w:val="99"/>
    <w:pPr>
      <w:suppressAutoHyphens w:val="0"/>
      <w:spacing w:line="278" w:lineRule="exact"/>
      <w:ind w:hanging="662"/>
    </w:pPr>
    <w:rPr>
      <w:rFonts w:ascii="Courier New" w:hAnsi="Courier New"/>
    </w:rPr>
  </w:style>
  <w:style w:type="paragraph" w:customStyle="1" w:styleId="Style20">
    <w:name w:val="Style20"/>
    <w:basedOn w:val="a1"/>
    <w:pPr>
      <w:suppressAutoHyphens w:val="0"/>
      <w:spacing w:line="206" w:lineRule="exact"/>
    </w:pPr>
    <w:rPr>
      <w:rFonts w:ascii="Courier New" w:hAnsi="Courier New"/>
    </w:rPr>
  </w:style>
  <w:style w:type="paragraph" w:customStyle="1" w:styleId="Style13">
    <w:name w:val="Style13"/>
    <w:basedOn w:val="a1"/>
    <w:uiPriority w:val="99"/>
    <w:pPr>
      <w:suppressAutoHyphens w:val="0"/>
    </w:pPr>
    <w:rPr>
      <w:rFonts w:ascii="Courier New" w:hAnsi="Courier New"/>
    </w:rPr>
  </w:style>
  <w:style w:type="paragraph" w:customStyle="1" w:styleId="1fffffffff5">
    <w:name w:val="Знак Знак1 Знак Знак Знак Знак Знак Знак"/>
    <w:basedOn w:val="a1"/>
    <w:pPr>
      <w:suppressAutoHyphens w:val="0"/>
    </w:pPr>
    <w:rPr>
      <w:rFonts w:ascii="Courier New" w:hAnsi="Courier New"/>
      <w:sz w:val="20"/>
      <w:szCs w:val="20"/>
      <w:lang w:val="en-US"/>
    </w:rPr>
  </w:style>
  <w:style w:type="paragraph" w:customStyle="1" w:styleId="Style18">
    <w:name w:val="Style18"/>
    <w:basedOn w:val="a1"/>
    <w:uiPriority w:val="99"/>
    <w:pPr>
      <w:suppressAutoHyphens w:val="0"/>
      <w:spacing w:line="237" w:lineRule="exact"/>
      <w:ind w:firstLine="494"/>
    </w:pPr>
    <w:rPr>
      <w:rFonts w:ascii="Courier New" w:hAnsi="Courier New"/>
    </w:rPr>
  </w:style>
  <w:style w:type="paragraph" w:customStyle="1" w:styleId="Style28">
    <w:name w:val="Style28"/>
    <w:basedOn w:val="a1"/>
    <w:pPr>
      <w:suppressAutoHyphens w:val="0"/>
      <w:spacing w:line="226" w:lineRule="exact"/>
      <w:ind w:firstLine="576"/>
    </w:pPr>
    <w:rPr>
      <w:rFonts w:ascii="Courier New" w:hAnsi="Courier New"/>
    </w:rPr>
  </w:style>
  <w:style w:type="paragraph" w:customStyle="1" w:styleId="afffffffffffffffffffffffffb">
    <w:name w:val="......."/>
    <w:basedOn w:val="Default"/>
    <w:pPr>
      <w:suppressAutoHyphens w:val="0"/>
    </w:pPr>
    <w:rPr>
      <w:rFonts w:ascii="Symbol" w:eastAsia="Courier New" w:hAnsi="Symbol"/>
      <w:color w:val="00000A"/>
    </w:rPr>
  </w:style>
  <w:style w:type="paragraph" w:customStyle="1" w:styleId="HTML4">
    <w:name w:val="........... HTML"/>
    <w:basedOn w:val="Default"/>
    <w:pPr>
      <w:suppressAutoHyphens w:val="0"/>
    </w:pPr>
    <w:rPr>
      <w:rFonts w:ascii="Symbol" w:eastAsia="Courier New" w:hAnsi="Symbol"/>
      <w:color w:val="00000A"/>
    </w:rPr>
  </w:style>
  <w:style w:type="paragraph" w:customStyle="1" w:styleId="192">
    <w:name w:val="Обычный19"/>
    <w:pPr>
      <w:suppressAutoHyphens/>
    </w:pPr>
    <w:rPr>
      <w:lang w:eastAsia="ar-SA"/>
    </w:rPr>
  </w:style>
  <w:style w:type="paragraph" w:customStyle="1" w:styleId="1-21">
    <w:name w:val="Средняя сетка 1 - Акцент 21"/>
    <w:basedOn w:val="a1"/>
    <w:pPr>
      <w:suppressAutoHyphens w:val="0"/>
      <w:ind w:left="720"/>
    </w:pPr>
    <w:rPr>
      <w:rFonts w:ascii="Courier New" w:hAnsi="Courier New"/>
      <w:sz w:val="20"/>
      <w:szCs w:val="20"/>
    </w:rPr>
  </w:style>
  <w:style w:type="paragraph" w:customStyle="1" w:styleId="Bodytext26">
    <w:name w:val="Body text (2)"/>
    <w:basedOn w:val="a1"/>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pPr>
      <w:suppressAutoHyphens w:val="0"/>
      <w:spacing w:line="276" w:lineRule="auto"/>
      <w:ind w:left="720"/>
    </w:pPr>
  </w:style>
  <w:style w:type="paragraph" w:customStyle="1" w:styleId="afffffffffffffffffffffffffc">
    <w:name w:val="ОСН_СТИЛЬ"/>
    <w:basedOn w:val="a2"/>
    <w:pPr>
      <w:suppressAutoHyphens w:val="0"/>
      <w:spacing w:after="0" w:line="360" w:lineRule="auto"/>
      <w:ind w:firstLine="709"/>
    </w:pPr>
    <w:rPr>
      <w:rFonts w:ascii="Courier New" w:hAnsi="Courier New"/>
    </w:rPr>
  </w:style>
  <w:style w:type="paragraph" w:customStyle="1" w:styleId="rvps27">
    <w:name w:val="rvps27"/>
    <w:basedOn w:val="a1"/>
    <w:pPr>
      <w:suppressAutoHyphens w:val="0"/>
      <w:spacing w:before="100" w:after="100"/>
    </w:pPr>
    <w:rPr>
      <w:rFonts w:ascii="Courier New" w:hAnsi="Courier New"/>
    </w:rPr>
  </w:style>
  <w:style w:type="paragraph" w:customStyle="1" w:styleId="nospacing">
    <w:name w:val="nospacing"/>
    <w:basedOn w:val="a1"/>
    <w:pPr>
      <w:suppressAutoHyphens w:val="0"/>
    </w:pPr>
    <w:rPr>
      <w:rFonts w:ascii="Courier New" w:hAnsi="Courier New"/>
      <w:color w:val="000000"/>
      <w:sz w:val="16"/>
      <w:szCs w:val="16"/>
    </w:rPr>
  </w:style>
  <w:style w:type="paragraph" w:customStyle="1" w:styleId="acth">
    <w:name w:val="acth"/>
    <w:basedOn w:val="a1"/>
    <w:pPr>
      <w:suppressAutoHyphens w:val="0"/>
      <w:spacing w:before="100" w:after="100"/>
    </w:pPr>
    <w:rPr>
      <w:rFonts w:ascii="Courier New" w:hAnsi="Courier New"/>
    </w:rPr>
  </w:style>
  <w:style w:type="paragraph" w:customStyle="1" w:styleId="actd">
    <w:name w:val="actd"/>
    <w:basedOn w:val="a1"/>
    <w:pPr>
      <w:suppressAutoHyphens w:val="0"/>
      <w:spacing w:before="100" w:after="100"/>
    </w:pPr>
    <w:rPr>
      <w:rFonts w:ascii="Courier New" w:hAnsi="Courier New"/>
    </w:rPr>
  </w:style>
  <w:style w:type="paragraph" w:customStyle="1" w:styleId="normal0">
    <w:name w:val="normal0"/>
    <w:basedOn w:val="a1"/>
    <w:pPr>
      <w:suppressAutoHyphens w:val="0"/>
      <w:spacing w:before="100" w:after="100"/>
    </w:pPr>
    <w:rPr>
      <w:rFonts w:ascii="Courier New" w:hAnsi="Courier New"/>
    </w:rPr>
  </w:style>
  <w:style w:type="paragraph" w:customStyle="1" w:styleId="style250">
    <w:name w:val="style25"/>
    <w:basedOn w:val="a1"/>
    <w:pPr>
      <w:suppressAutoHyphens w:val="0"/>
      <w:spacing w:before="100" w:after="100"/>
    </w:pPr>
    <w:rPr>
      <w:rFonts w:ascii="Courier New" w:hAnsi="Courier New"/>
    </w:rPr>
  </w:style>
  <w:style w:type="paragraph" w:customStyle="1" w:styleId="style36">
    <w:name w:val="style36"/>
    <w:basedOn w:val="a1"/>
    <w:pPr>
      <w:suppressAutoHyphens w:val="0"/>
      <w:spacing w:before="100" w:after="100"/>
    </w:pPr>
    <w:rPr>
      <w:rFonts w:ascii="Courier New" w:hAnsi="Courier New"/>
    </w:rPr>
  </w:style>
  <w:style w:type="paragraph" w:customStyle="1" w:styleId="style35">
    <w:name w:val="style35"/>
    <w:basedOn w:val="a1"/>
    <w:pPr>
      <w:suppressAutoHyphens w:val="0"/>
      <w:spacing w:before="100" w:after="100"/>
    </w:pPr>
    <w:rPr>
      <w:rFonts w:ascii="Courier New" w:hAnsi="Courier New"/>
    </w:rPr>
  </w:style>
  <w:style w:type="paragraph" w:customStyle="1" w:styleId="style42">
    <w:name w:val="style42"/>
    <w:basedOn w:val="a1"/>
    <w:pPr>
      <w:suppressAutoHyphens w:val="0"/>
      <w:spacing w:before="100" w:after="100"/>
    </w:pPr>
    <w:rPr>
      <w:rFonts w:ascii="Courier New" w:hAnsi="Courier New"/>
    </w:rPr>
  </w:style>
  <w:style w:type="paragraph" w:customStyle="1" w:styleId="Style23">
    <w:name w:val="Style23"/>
    <w:basedOn w:val="a1"/>
    <w:uiPriority w:val="99"/>
    <w:pPr>
      <w:suppressAutoHyphens w:val="0"/>
      <w:spacing w:line="230" w:lineRule="exact"/>
    </w:pPr>
    <w:rPr>
      <w:rFonts w:ascii="Courier New" w:hAnsi="Courier New"/>
    </w:rPr>
  </w:style>
  <w:style w:type="paragraph" w:customStyle="1" w:styleId="Style38">
    <w:name w:val="Style38"/>
    <w:basedOn w:val="a1"/>
    <w:uiPriority w:val="99"/>
    <w:pPr>
      <w:suppressAutoHyphens w:val="0"/>
      <w:jc w:val="center"/>
    </w:pPr>
    <w:rPr>
      <w:rFonts w:ascii="Courier New" w:hAnsi="Courier New"/>
    </w:rPr>
  </w:style>
  <w:style w:type="paragraph" w:customStyle="1" w:styleId="Style26">
    <w:name w:val="Style26"/>
    <w:basedOn w:val="a1"/>
    <w:uiPriority w:val="99"/>
    <w:pPr>
      <w:suppressAutoHyphens w:val="0"/>
      <w:spacing w:line="254" w:lineRule="exact"/>
    </w:pPr>
    <w:rPr>
      <w:rFonts w:ascii="Courier New" w:hAnsi="Courier New"/>
    </w:rPr>
  </w:style>
  <w:style w:type="paragraph" w:customStyle="1" w:styleId="Style69">
    <w:name w:val="Style69"/>
    <w:basedOn w:val="a1"/>
    <w:pPr>
      <w:suppressAutoHyphens w:val="0"/>
      <w:spacing w:line="230" w:lineRule="exact"/>
    </w:pPr>
    <w:rPr>
      <w:rFonts w:ascii="Courier New" w:hAnsi="Courier New"/>
    </w:rPr>
  </w:style>
  <w:style w:type="paragraph" w:customStyle="1" w:styleId="Style34">
    <w:name w:val="Style34"/>
    <w:basedOn w:val="a1"/>
    <w:uiPriority w:val="99"/>
    <w:pPr>
      <w:suppressAutoHyphens w:val="0"/>
      <w:spacing w:line="230" w:lineRule="exact"/>
      <w:jc w:val="center"/>
    </w:pPr>
    <w:rPr>
      <w:rFonts w:ascii="Courier New" w:hAnsi="Courier New"/>
    </w:rPr>
  </w:style>
  <w:style w:type="paragraph" w:customStyle="1" w:styleId="Style33">
    <w:name w:val="Style33"/>
    <w:basedOn w:val="a1"/>
    <w:uiPriority w:val="99"/>
    <w:pPr>
      <w:suppressAutoHyphens w:val="0"/>
      <w:jc w:val="right"/>
    </w:pPr>
    <w:rPr>
      <w:rFonts w:ascii="Courier New" w:hAnsi="Courier New"/>
    </w:rPr>
  </w:style>
  <w:style w:type="paragraph" w:customStyle="1" w:styleId="afffffffffffffffffffffffffd">
    <w:name w:val="Нормальний текст"/>
    <w:basedOn w:val="a1"/>
    <w:pPr>
      <w:suppressAutoHyphens w:val="0"/>
      <w:spacing w:before="120"/>
    </w:pPr>
    <w:rPr>
      <w:rFonts w:ascii="Courier New" w:hAnsi="Courier New"/>
      <w:sz w:val="26"/>
      <w:szCs w:val="20"/>
      <w:lang w:val="uk-UA"/>
    </w:rPr>
  </w:style>
  <w:style w:type="paragraph" w:customStyle="1" w:styleId="afffffffffffffffffffffffffe">
    <w:name w:val="Таблица_заголовок"/>
    <w:basedOn w:val="a1"/>
    <w:pPr>
      <w:suppressAutoHyphens w:val="0"/>
      <w:jc w:val="center"/>
    </w:pPr>
    <w:rPr>
      <w:rFonts w:ascii="Courier New" w:hAnsi="Courier New"/>
      <w:b/>
      <w:bCs/>
      <w:color w:val="000000"/>
      <w:sz w:val="28"/>
      <w:szCs w:val="28"/>
      <w:lang w:val="uk-UA"/>
    </w:rPr>
  </w:style>
  <w:style w:type="paragraph" w:customStyle="1" w:styleId="acxspmiddle">
    <w:name w:val="acxspmiddle"/>
    <w:basedOn w:val="a1"/>
    <w:pPr>
      <w:suppressAutoHyphens w:val="0"/>
      <w:spacing w:before="100" w:after="100"/>
    </w:pPr>
    <w:rPr>
      <w:rFonts w:ascii="Courier New" w:hAnsi="Courier New"/>
    </w:rPr>
  </w:style>
  <w:style w:type="paragraph" w:customStyle="1" w:styleId="affffffffffffffffffffffffff">
    <w:name w:val="Знак Знак Знак Знак Знак Знак Знак Знак Знак"/>
    <w:basedOn w:val="a1"/>
    <w:pPr>
      <w:suppressAutoHyphens w:val="0"/>
    </w:pPr>
    <w:rPr>
      <w:rFonts w:ascii="Courier New" w:hAnsi="Courier New"/>
      <w:sz w:val="20"/>
      <w:szCs w:val="20"/>
      <w:lang w:val="en-US"/>
    </w:rPr>
  </w:style>
  <w:style w:type="paragraph" w:customStyle="1" w:styleId="NormalText">
    <w:name w:val="Normal Text"/>
    <w:basedOn w:val="1ffffa"/>
    <w:pPr>
      <w:suppressAutoHyphens w:val="0"/>
      <w:spacing w:before="0" w:after="0"/>
      <w:ind w:firstLine="567"/>
      <w:jc w:val="both"/>
    </w:pPr>
    <w:rPr>
      <w:rFonts w:ascii="Courier New" w:eastAsia="Courier New" w:hAnsi="Courier New" w:cs="Courier New"/>
      <w:sz w:val="26"/>
      <w:lang w:val="en-US"/>
    </w:rPr>
  </w:style>
  <w:style w:type="paragraph" w:customStyle="1" w:styleId="1fffffffff6">
    <w:name w:val="Заг 1"/>
    <w:basedOn w:val="a1"/>
    <w:pPr>
      <w:suppressAutoHyphens w:val="0"/>
      <w:spacing w:after="240"/>
      <w:ind w:left="360" w:hanging="360"/>
      <w:jc w:val="center"/>
    </w:pPr>
    <w:rPr>
      <w:rFonts w:cs="Symbol"/>
      <w:b/>
      <w:sz w:val="40"/>
      <w:szCs w:val="40"/>
      <w:lang w:val="uk-UA"/>
    </w:rPr>
  </w:style>
  <w:style w:type="paragraph" w:customStyle="1" w:styleId="2ffffffa">
    <w:name w:val="Заг 2"/>
    <w:basedOn w:val="a1"/>
    <w:pPr>
      <w:suppressAutoHyphens w:val="0"/>
      <w:spacing w:after="240"/>
      <w:ind w:left="1567" w:hanging="432"/>
      <w:jc w:val="center"/>
    </w:pPr>
    <w:rPr>
      <w:rFonts w:cs="Symbol"/>
      <w:b/>
      <w:bCs/>
      <w:iCs/>
      <w:sz w:val="36"/>
      <w:szCs w:val="40"/>
      <w:lang w:val="uk-UA"/>
    </w:rPr>
  </w:style>
  <w:style w:type="paragraph" w:customStyle="1" w:styleId="3ffff7">
    <w:name w:val="Заг 3"/>
    <w:basedOn w:val="12a"/>
    <w:pPr>
      <w:suppressAutoHyphens w:val="0"/>
      <w:spacing w:after="0"/>
    </w:pPr>
    <w:rPr>
      <w:rFonts w:ascii="Symbol" w:hAnsi="Symbol" w:cs="Symbol"/>
      <w:b/>
      <w:sz w:val="32"/>
      <w:u w:val="single"/>
      <w:lang w:val="uk-UA"/>
    </w:rPr>
  </w:style>
  <w:style w:type="paragraph" w:customStyle="1" w:styleId="1010">
    <w:name w:val="Основной текст (10)1"/>
    <w:basedOn w:val="a1"/>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uiPriority w:val="99"/>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pPr>
      <w:suppressAutoHyphens w:val="0"/>
    </w:pPr>
    <w:rPr>
      <w:rFonts w:ascii="Courier New" w:hAnsi="Courier New"/>
      <w:sz w:val="20"/>
      <w:szCs w:val="20"/>
      <w:lang w:val="en-US"/>
    </w:rPr>
  </w:style>
  <w:style w:type="paragraph" w:customStyle="1" w:styleId="12f1">
    <w:name w:val="Таблица с кеглем 12 пг"/>
    <w:basedOn w:val="a1"/>
    <w:pPr>
      <w:tabs>
        <w:tab w:val="clear" w:pos="709"/>
        <w:tab w:val="right" w:pos="9356"/>
      </w:tabs>
      <w:jc w:val="center"/>
    </w:pPr>
    <w:rPr>
      <w:rFonts w:ascii="Courier New" w:eastAsia="Symbol" w:hAnsi="Courier New"/>
    </w:rPr>
  </w:style>
  <w:style w:type="paragraph" w:customStyle="1" w:styleId="-f3">
    <w:name w:val="Таблица-заголовок"/>
    <w:basedOn w:val="a1"/>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pPr>
      <w:suppressAutoHyphens w:val="0"/>
      <w:spacing w:before="100" w:after="100"/>
    </w:pPr>
    <w:rPr>
      <w:rFonts w:ascii="Courier New" w:hAnsi="Courier New"/>
    </w:rPr>
  </w:style>
  <w:style w:type="paragraph" w:customStyle="1" w:styleId="12f2">
    <w:name w:val="Знак1 Знак Знак Знак2"/>
    <w:basedOn w:val="a1"/>
    <w:pPr>
      <w:suppressAutoHyphens w:val="0"/>
    </w:pPr>
    <w:rPr>
      <w:rFonts w:ascii="Courier New" w:hAnsi="Courier New"/>
      <w:sz w:val="20"/>
      <w:szCs w:val="20"/>
      <w:lang w:val="en-US"/>
    </w:rPr>
  </w:style>
  <w:style w:type="paragraph" w:customStyle="1" w:styleId="1fffffffff7">
    <w:name w:val="Знак Знак Знак Знак Знак Знак Знак Знак Знак1"/>
    <w:basedOn w:val="a1"/>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 Знак Знак Знак Знак Знак Знак Знак1"/>
    <w:basedOn w:val="a1"/>
    <w:pPr>
      <w:suppressAutoHyphens w:val="0"/>
    </w:pPr>
    <w:rPr>
      <w:rFonts w:ascii="Courier New" w:hAnsi="Courier New"/>
      <w:color w:val="000000"/>
      <w:sz w:val="20"/>
      <w:szCs w:val="20"/>
      <w:lang w:val="en-US"/>
    </w:rPr>
  </w:style>
  <w:style w:type="paragraph" w:customStyle="1" w:styleId="721">
    <w:name w:val="Знак Знак72"/>
    <w:basedOn w:val="a1"/>
    <w:pPr>
      <w:suppressAutoHyphens w:val="0"/>
    </w:pPr>
    <w:rPr>
      <w:rFonts w:ascii="Courier New" w:hAnsi="Courier New"/>
      <w:color w:val="000000"/>
      <w:sz w:val="20"/>
      <w:szCs w:val="20"/>
      <w:lang w:val="en-US"/>
    </w:rPr>
  </w:style>
  <w:style w:type="paragraph" w:customStyle="1" w:styleId="2170">
    <w:name w:val="Основной текст 217"/>
    <w:basedOn w:val="192"/>
    <w:pPr>
      <w:ind w:left="-540" w:firstLine="540"/>
      <w:jc w:val="both"/>
    </w:pPr>
    <w:rPr>
      <w:sz w:val="28"/>
    </w:rPr>
  </w:style>
  <w:style w:type="paragraph" w:customStyle="1" w:styleId="1fffffffff9">
    <w:name w:val="Основний текст1"/>
    <w:basedOn w:val="a1"/>
    <w:uiPriority w:val="99"/>
    <w:pPr>
      <w:shd w:val="clear" w:color="auto" w:fill="FFFFFF"/>
      <w:suppressAutoHyphens w:val="0"/>
      <w:spacing w:after="300" w:line="240" w:lineRule="atLeast"/>
    </w:pPr>
    <w:rPr>
      <w:sz w:val="19"/>
      <w:szCs w:val="19"/>
    </w:rPr>
  </w:style>
  <w:style w:type="paragraph" w:customStyle="1" w:styleId="2ffffffb">
    <w:name w:val="Титул2_автор"/>
    <w:basedOn w:val="a1"/>
    <w:pPr>
      <w:suppressAutoHyphens w:val="0"/>
      <w:spacing w:before="1000"/>
      <w:jc w:val="center"/>
    </w:pPr>
    <w:rPr>
      <w:rFonts w:ascii="Courier New" w:hAnsi="Courier New"/>
      <w:b/>
      <w:caps/>
      <w:szCs w:val="20"/>
      <w:lang w:val="uk-UA"/>
    </w:rPr>
  </w:style>
  <w:style w:type="paragraph" w:customStyle="1" w:styleId="Style39">
    <w:name w:val="Style39"/>
    <w:basedOn w:val="a1"/>
    <w:pPr>
      <w:suppressAutoHyphens w:val="0"/>
    </w:pPr>
    <w:rPr>
      <w:rFonts w:ascii="Courier New" w:hAnsi="Courier New"/>
    </w:rPr>
  </w:style>
  <w:style w:type="paragraph" w:customStyle="1" w:styleId="Style43">
    <w:name w:val="Style43"/>
    <w:basedOn w:val="a1"/>
    <w:pPr>
      <w:suppressAutoHyphens w:val="0"/>
    </w:pPr>
    <w:rPr>
      <w:rFonts w:ascii="Courier New" w:hAnsi="Courier New"/>
    </w:rPr>
  </w:style>
  <w:style w:type="paragraph" w:customStyle="1" w:styleId="Style44">
    <w:name w:val="Style44"/>
    <w:basedOn w:val="a1"/>
    <w:uiPriority w:val="99"/>
    <w:pPr>
      <w:suppressAutoHyphens w:val="0"/>
    </w:pPr>
    <w:rPr>
      <w:rFonts w:ascii="Courier New" w:hAnsi="Courier New"/>
    </w:rPr>
  </w:style>
  <w:style w:type="paragraph" w:customStyle="1" w:styleId="Style55">
    <w:name w:val="Style55"/>
    <w:basedOn w:val="a1"/>
    <w:pPr>
      <w:suppressAutoHyphens w:val="0"/>
    </w:pPr>
    <w:rPr>
      <w:rFonts w:ascii="Courier New" w:hAnsi="Courier New"/>
    </w:rPr>
  </w:style>
  <w:style w:type="paragraph" w:customStyle="1" w:styleId="Style58">
    <w:name w:val="Style58"/>
    <w:basedOn w:val="a1"/>
    <w:pPr>
      <w:suppressAutoHyphens w:val="0"/>
      <w:spacing w:line="278" w:lineRule="exact"/>
      <w:ind w:firstLine="235"/>
    </w:pPr>
    <w:rPr>
      <w:rFonts w:ascii="Courier New" w:hAnsi="Courier New"/>
    </w:rPr>
  </w:style>
  <w:style w:type="paragraph" w:customStyle="1" w:styleId="Style59">
    <w:name w:val="Style59"/>
    <w:basedOn w:val="a1"/>
    <w:pPr>
      <w:suppressAutoHyphens w:val="0"/>
    </w:pPr>
    <w:rPr>
      <w:rFonts w:ascii="Courier New" w:hAnsi="Courier New"/>
    </w:rPr>
  </w:style>
  <w:style w:type="paragraph" w:customStyle="1" w:styleId="Style60">
    <w:name w:val="Style60"/>
    <w:basedOn w:val="a1"/>
    <w:pPr>
      <w:suppressAutoHyphens w:val="0"/>
      <w:spacing w:line="278" w:lineRule="exact"/>
      <w:ind w:firstLine="365"/>
    </w:pPr>
    <w:rPr>
      <w:rFonts w:ascii="Courier New" w:hAnsi="Courier New"/>
    </w:rPr>
  </w:style>
  <w:style w:type="paragraph" w:customStyle="1" w:styleId="Style62">
    <w:name w:val="Style62"/>
    <w:basedOn w:val="a1"/>
    <w:pPr>
      <w:suppressAutoHyphens w:val="0"/>
      <w:spacing w:line="254" w:lineRule="exact"/>
      <w:ind w:firstLine="571"/>
    </w:pPr>
    <w:rPr>
      <w:rFonts w:ascii="Courier New" w:hAnsi="Courier New"/>
    </w:rPr>
  </w:style>
  <w:style w:type="paragraph" w:customStyle="1" w:styleId="Style63">
    <w:name w:val="Style63"/>
    <w:basedOn w:val="a1"/>
    <w:pPr>
      <w:suppressAutoHyphens w:val="0"/>
    </w:pPr>
    <w:rPr>
      <w:rFonts w:ascii="Courier New" w:hAnsi="Courier New"/>
    </w:rPr>
  </w:style>
  <w:style w:type="paragraph" w:customStyle="1" w:styleId="Style350">
    <w:name w:val="Style35"/>
    <w:basedOn w:val="a1"/>
    <w:uiPriority w:val="99"/>
    <w:pPr>
      <w:suppressAutoHyphens w:val="0"/>
      <w:spacing w:line="144" w:lineRule="exact"/>
    </w:pPr>
    <w:rPr>
      <w:rFonts w:ascii="Courier New" w:hAnsi="Courier New"/>
    </w:rPr>
  </w:style>
  <w:style w:type="paragraph" w:customStyle="1" w:styleId="Style360">
    <w:name w:val="Style36"/>
    <w:basedOn w:val="a1"/>
    <w:uiPriority w:val="99"/>
    <w:pPr>
      <w:suppressAutoHyphens w:val="0"/>
      <w:spacing w:line="394" w:lineRule="exact"/>
    </w:pPr>
    <w:rPr>
      <w:rFonts w:ascii="Courier New" w:hAnsi="Courier New"/>
    </w:rPr>
  </w:style>
  <w:style w:type="paragraph" w:customStyle="1" w:styleId="Style420">
    <w:name w:val="Style42"/>
    <w:basedOn w:val="a1"/>
    <w:uiPriority w:val="99"/>
    <w:pPr>
      <w:suppressAutoHyphens w:val="0"/>
    </w:pPr>
    <w:rPr>
      <w:rFonts w:ascii="Courier New" w:hAnsi="Courier New"/>
    </w:rPr>
  </w:style>
  <w:style w:type="paragraph" w:customStyle="1" w:styleId="Style49">
    <w:name w:val="Style49"/>
    <w:basedOn w:val="a1"/>
    <w:uiPriority w:val="99"/>
    <w:pPr>
      <w:suppressAutoHyphens w:val="0"/>
      <w:spacing w:line="487" w:lineRule="exact"/>
      <w:ind w:hanging="895"/>
    </w:pPr>
    <w:rPr>
      <w:rFonts w:ascii="Courier New" w:hAnsi="Courier New"/>
    </w:rPr>
  </w:style>
  <w:style w:type="paragraph" w:customStyle="1" w:styleId="Style510">
    <w:name w:val="Style51"/>
    <w:basedOn w:val="a1"/>
    <w:uiPriority w:val="99"/>
    <w:pPr>
      <w:suppressAutoHyphens w:val="0"/>
      <w:spacing w:line="230" w:lineRule="exact"/>
      <w:jc w:val="center"/>
    </w:pPr>
    <w:rPr>
      <w:rFonts w:ascii="Courier New" w:hAnsi="Courier New"/>
    </w:rPr>
  </w:style>
  <w:style w:type="paragraph" w:customStyle="1" w:styleId="Style53">
    <w:name w:val="Style53"/>
    <w:basedOn w:val="a1"/>
    <w:uiPriority w:val="99"/>
    <w:pPr>
      <w:suppressAutoHyphens w:val="0"/>
      <w:spacing w:line="252" w:lineRule="exact"/>
    </w:pPr>
    <w:rPr>
      <w:rFonts w:ascii="Courier New" w:hAnsi="Courier New"/>
    </w:rPr>
  </w:style>
  <w:style w:type="paragraph" w:customStyle="1" w:styleId="Style57">
    <w:name w:val="Style57"/>
    <w:basedOn w:val="a1"/>
    <w:pPr>
      <w:suppressAutoHyphens w:val="0"/>
      <w:spacing w:line="498" w:lineRule="exact"/>
      <w:ind w:hanging="355"/>
    </w:pPr>
    <w:rPr>
      <w:rFonts w:ascii="Courier New" w:hAnsi="Courier New"/>
    </w:rPr>
  </w:style>
  <w:style w:type="paragraph" w:customStyle="1" w:styleId="Style70">
    <w:name w:val="Style70"/>
    <w:basedOn w:val="a1"/>
    <w:pPr>
      <w:suppressAutoHyphens w:val="0"/>
    </w:pPr>
    <w:rPr>
      <w:rFonts w:ascii="Courier New" w:hAnsi="Courier New"/>
    </w:rPr>
  </w:style>
  <w:style w:type="paragraph" w:customStyle="1" w:styleId="Style93">
    <w:name w:val="Style93"/>
    <w:basedOn w:val="a1"/>
    <w:pPr>
      <w:suppressAutoHyphens w:val="0"/>
    </w:pPr>
    <w:rPr>
      <w:rFonts w:ascii="Courier New" w:hAnsi="Courier New"/>
    </w:rPr>
  </w:style>
  <w:style w:type="paragraph" w:customStyle="1" w:styleId="Style68">
    <w:name w:val="Style68"/>
    <w:basedOn w:val="a1"/>
    <w:pPr>
      <w:suppressAutoHyphens w:val="0"/>
      <w:jc w:val="center"/>
    </w:pPr>
    <w:rPr>
      <w:rFonts w:ascii="Courier New" w:hAnsi="Courier New"/>
    </w:rPr>
  </w:style>
  <w:style w:type="paragraph" w:customStyle="1" w:styleId="Style95">
    <w:name w:val="Style95"/>
    <w:basedOn w:val="a1"/>
    <w:pPr>
      <w:suppressAutoHyphens w:val="0"/>
      <w:spacing w:line="485" w:lineRule="exact"/>
      <w:ind w:firstLine="571"/>
    </w:pPr>
    <w:rPr>
      <w:rFonts w:ascii="Courier New" w:hAnsi="Courier New"/>
    </w:rPr>
  </w:style>
  <w:style w:type="paragraph" w:customStyle="1" w:styleId="Style96">
    <w:name w:val="Style96"/>
    <w:basedOn w:val="a1"/>
    <w:pPr>
      <w:suppressAutoHyphens w:val="0"/>
    </w:pPr>
    <w:rPr>
      <w:rFonts w:ascii="Courier New" w:hAnsi="Courier New"/>
    </w:rPr>
  </w:style>
  <w:style w:type="paragraph" w:customStyle="1" w:styleId="Style97">
    <w:name w:val="Style97"/>
    <w:basedOn w:val="a1"/>
    <w:pPr>
      <w:suppressAutoHyphens w:val="0"/>
    </w:pPr>
    <w:rPr>
      <w:rFonts w:ascii="Courier New" w:hAnsi="Courier New"/>
    </w:rPr>
  </w:style>
  <w:style w:type="paragraph" w:customStyle="1" w:styleId="Style98">
    <w:name w:val="Style98"/>
    <w:basedOn w:val="a1"/>
    <w:pPr>
      <w:suppressAutoHyphens w:val="0"/>
    </w:pPr>
    <w:rPr>
      <w:rFonts w:ascii="Courier New" w:hAnsi="Courier New"/>
    </w:rPr>
  </w:style>
  <w:style w:type="paragraph" w:customStyle="1" w:styleId="Style102">
    <w:name w:val="Style102"/>
    <w:basedOn w:val="a1"/>
    <w:pPr>
      <w:suppressAutoHyphens w:val="0"/>
    </w:pPr>
    <w:rPr>
      <w:rFonts w:ascii="Courier New" w:hAnsi="Courier New"/>
    </w:rPr>
  </w:style>
  <w:style w:type="paragraph" w:customStyle="1" w:styleId="Style66">
    <w:name w:val="Style66"/>
    <w:basedOn w:val="a1"/>
    <w:pPr>
      <w:suppressAutoHyphens w:val="0"/>
    </w:pPr>
    <w:rPr>
      <w:rFonts w:ascii="Courier New" w:hAnsi="Courier New"/>
    </w:rPr>
  </w:style>
  <w:style w:type="paragraph" w:customStyle="1" w:styleId="Style67">
    <w:name w:val="Style67"/>
    <w:basedOn w:val="a1"/>
    <w:pPr>
      <w:suppressAutoHyphens w:val="0"/>
    </w:pPr>
    <w:rPr>
      <w:rFonts w:ascii="Courier New" w:hAnsi="Courier New"/>
    </w:rPr>
  </w:style>
  <w:style w:type="paragraph" w:customStyle="1" w:styleId="Style73">
    <w:name w:val="Style73"/>
    <w:basedOn w:val="a1"/>
    <w:pPr>
      <w:suppressAutoHyphens w:val="0"/>
      <w:spacing w:line="274" w:lineRule="exact"/>
      <w:ind w:hanging="290"/>
    </w:pPr>
    <w:rPr>
      <w:rFonts w:ascii="Courier New" w:hAnsi="Courier New"/>
    </w:rPr>
  </w:style>
  <w:style w:type="paragraph" w:customStyle="1" w:styleId="Style74">
    <w:name w:val="Style74"/>
    <w:basedOn w:val="a1"/>
    <w:pPr>
      <w:suppressAutoHyphens w:val="0"/>
      <w:spacing w:line="490" w:lineRule="exact"/>
      <w:ind w:firstLine="720"/>
    </w:pPr>
    <w:rPr>
      <w:rFonts w:ascii="Courier New" w:hAnsi="Courier New"/>
    </w:rPr>
  </w:style>
  <w:style w:type="paragraph" w:customStyle="1" w:styleId="Style75">
    <w:name w:val="Style75"/>
    <w:basedOn w:val="a1"/>
    <w:pPr>
      <w:suppressAutoHyphens w:val="0"/>
      <w:spacing w:line="278" w:lineRule="exact"/>
      <w:ind w:hanging="490"/>
    </w:pPr>
    <w:rPr>
      <w:rFonts w:ascii="Courier New" w:hAnsi="Courier New"/>
    </w:rPr>
  </w:style>
  <w:style w:type="paragraph" w:customStyle="1" w:styleId="Style78">
    <w:name w:val="Style78"/>
    <w:basedOn w:val="a1"/>
    <w:pPr>
      <w:suppressAutoHyphens w:val="0"/>
    </w:pPr>
    <w:rPr>
      <w:rFonts w:ascii="Courier New" w:hAnsi="Courier New"/>
    </w:rPr>
  </w:style>
  <w:style w:type="paragraph" w:customStyle="1" w:styleId="Style86">
    <w:name w:val="Style86"/>
    <w:basedOn w:val="a1"/>
    <w:pPr>
      <w:suppressAutoHyphens w:val="0"/>
      <w:spacing w:line="322" w:lineRule="exact"/>
      <w:ind w:firstLine="322"/>
    </w:pPr>
    <w:rPr>
      <w:rFonts w:ascii="Courier New" w:hAnsi="Courier New"/>
    </w:rPr>
  </w:style>
  <w:style w:type="paragraph" w:customStyle="1" w:styleId="Style89">
    <w:name w:val="Style89"/>
    <w:basedOn w:val="a1"/>
    <w:pPr>
      <w:suppressAutoHyphens w:val="0"/>
    </w:pPr>
    <w:rPr>
      <w:rFonts w:ascii="Courier New" w:hAnsi="Courier New"/>
    </w:rPr>
  </w:style>
  <w:style w:type="paragraph" w:customStyle="1" w:styleId="Style64">
    <w:name w:val="Style64"/>
    <w:basedOn w:val="a1"/>
    <w:pPr>
      <w:suppressAutoHyphens w:val="0"/>
    </w:pPr>
    <w:rPr>
      <w:rFonts w:ascii="Courier New" w:hAnsi="Courier New"/>
    </w:rPr>
  </w:style>
  <w:style w:type="paragraph" w:customStyle="1" w:styleId="Style65">
    <w:name w:val="Style65"/>
    <w:basedOn w:val="a1"/>
    <w:pPr>
      <w:suppressAutoHyphens w:val="0"/>
      <w:spacing w:line="278" w:lineRule="exact"/>
      <w:ind w:firstLine="79"/>
    </w:pPr>
    <w:rPr>
      <w:rFonts w:ascii="Courier New" w:hAnsi="Courier New"/>
    </w:rPr>
  </w:style>
  <w:style w:type="paragraph" w:customStyle="1" w:styleId="Style71">
    <w:name w:val="Style71"/>
    <w:basedOn w:val="a1"/>
    <w:pPr>
      <w:suppressAutoHyphens w:val="0"/>
    </w:pPr>
    <w:rPr>
      <w:rFonts w:ascii="Courier New" w:hAnsi="Courier New"/>
    </w:rPr>
  </w:style>
  <w:style w:type="paragraph" w:customStyle="1" w:styleId="Style72">
    <w:name w:val="Style72"/>
    <w:basedOn w:val="a1"/>
    <w:pPr>
      <w:suppressAutoHyphens w:val="0"/>
      <w:spacing w:line="590" w:lineRule="exact"/>
    </w:pPr>
    <w:rPr>
      <w:rFonts w:ascii="Courier New" w:hAnsi="Courier New"/>
    </w:rPr>
  </w:style>
  <w:style w:type="paragraph" w:customStyle="1" w:styleId="Style76">
    <w:name w:val="Style76"/>
    <w:basedOn w:val="a1"/>
    <w:pPr>
      <w:suppressAutoHyphens w:val="0"/>
    </w:pPr>
    <w:rPr>
      <w:rFonts w:ascii="Courier New" w:hAnsi="Courier New"/>
    </w:rPr>
  </w:style>
  <w:style w:type="paragraph" w:customStyle="1" w:styleId="Style80">
    <w:name w:val="Style80"/>
    <w:basedOn w:val="a1"/>
    <w:pPr>
      <w:suppressAutoHyphens w:val="0"/>
      <w:spacing w:line="278" w:lineRule="exact"/>
    </w:pPr>
    <w:rPr>
      <w:rFonts w:ascii="Courier New" w:hAnsi="Courier New"/>
    </w:rPr>
  </w:style>
  <w:style w:type="paragraph" w:customStyle="1" w:styleId="Style82">
    <w:name w:val="Style82"/>
    <w:basedOn w:val="a1"/>
    <w:pPr>
      <w:suppressAutoHyphens w:val="0"/>
      <w:spacing w:line="493" w:lineRule="exact"/>
      <w:jc w:val="center"/>
    </w:pPr>
    <w:rPr>
      <w:rFonts w:ascii="Courier New" w:hAnsi="Courier New"/>
    </w:rPr>
  </w:style>
  <w:style w:type="paragraph" w:customStyle="1" w:styleId="Style83">
    <w:name w:val="Style83"/>
    <w:basedOn w:val="a1"/>
    <w:pPr>
      <w:suppressAutoHyphens w:val="0"/>
    </w:pPr>
    <w:rPr>
      <w:rFonts w:ascii="Courier New" w:hAnsi="Courier New"/>
    </w:rPr>
  </w:style>
  <w:style w:type="paragraph" w:customStyle="1" w:styleId="Style84">
    <w:name w:val="Style84"/>
    <w:basedOn w:val="a1"/>
    <w:pPr>
      <w:suppressAutoHyphens w:val="0"/>
    </w:pPr>
    <w:rPr>
      <w:rFonts w:ascii="Courier New" w:hAnsi="Courier New"/>
    </w:rPr>
  </w:style>
  <w:style w:type="paragraph" w:customStyle="1" w:styleId="Style85">
    <w:name w:val="Style85"/>
    <w:basedOn w:val="a1"/>
    <w:pPr>
      <w:suppressAutoHyphens w:val="0"/>
    </w:pPr>
    <w:rPr>
      <w:rFonts w:ascii="Courier New" w:hAnsi="Courier New"/>
    </w:rPr>
  </w:style>
  <w:style w:type="paragraph" w:customStyle="1" w:styleId="Style87">
    <w:name w:val="Style87"/>
    <w:basedOn w:val="a1"/>
    <w:pPr>
      <w:suppressAutoHyphens w:val="0"/>
      <w:spacing w:line="255" w:lineRule="exact"/>
      <w:ind w:firstLine="94"/>
    </w:pPr>
    <w:rPr>
      <w:rFonts w:ascii="Courier New" w:hAnsi="Courier New"/>
    </w:rPr>
  </w:style>
  <w:style w:type="paragraph" w:customStyle="1" w:styleId="Style88">
    <w:name w:val="Style88"/>
    <w:basedOn w:val="a1"/>
    <w:pPr>
      <w:suppressAutoHyphens w:val="0"/>
      <w:spacing w:line="192" w:lineRule="exact"/>
    </w:pPr>
    <w:rPr>
      <w:rFonts w:ascii="Courier New" w:hAnsi="Courier New"/>
    </w:rPr>
  </w:style>
  <w:style w:type="paragraph" w:customStyle="1" w:styleId="Style90">
    <w:name w:val="Style90"/>
    <w:basedOn w:val="a1"/>
    <w:pPr>
      <w:suppressAutoHyphens w:val="0"/>
      <w:spacing w:line="490" w:lineRule="exact"/>
      <w:ind w:hanging="1649"/>
    </w:pPr>
    <w:rPr>
      <w:rFonts w:ascii="Courier New" w:hAnsi="Courier New"/>
    </w:rPr>
  </w:style>
  <w:style w:type="paragraph" w:customStyle="1" w:styleId="Style91">
    <w:name w:val="Style91"/>
    <w:basedOn w:val="a1"/>
    <w:pPr>
      <w:suppressAutoHyphens w:val="0"/>
      <w:spacing w:line="293" w:lineRule="exact"/>
    </w:pPr>
    <w:rPr>
      <w:rFonts w:ascii="Courier New" w:hAnsi="Courier New"/>
    </w:rPr>
  </w:style>
  <w:style w:type="paragraph" w:customStyle="1" w:styleId="Style92">
    <w:name w:val="Style92"/>
    <w:basedOn w:val="a1"/>
    <w:pPr>
      <w:suppressAutoHyphens w:val="0"/>
      <w:spacing w:line="281" w:lineRule="exact"/>
      <w:ind w:firstLine="374"/>
    </w:pPr>
    <w:rPr>
      <w:rFonts w:ascii="Courier New" w:hAnsi="Courier New"/>
    </w:rPr>
  </w:style>
  <w:style w:type="paragraph" w:customStyle="1" w:styleId="Style94">
    <w:name w:val="Style94"/>
    <w:basedOn w:val="a1"/>
    <w:pPr>
      <w:suppressAutoHyphens w:val="0"/>
    </w:pPr>
    <w:rPr>
      <w:rFonts w:ascii="Courier New" w:hAnsi="Courier New"/>
    </w:rPr>
  </w:style>
  <w:style w:type="paragraph" w:customStyle="1" w:styleId="Style99">
    <w:name w:val="Style99"/>
    <w:basedOn w:val="a1"/>
    <w:pPr>
      <w:suppressAutoHyphens w:val="0"/>
    </w:pPr>
    <w:rPr>
      <w:rFonts w:ascii="Courier New" w:hAnsi="Courier New"/>
    </w:rPr>
  </w:style>
  <w:style w:type="paragraph" w:customStyle="1" w:styleId="Style100">
    <w:name w:val="Style100"/>
    <w:basedOn w:val="a1"/>
    <w:pPr>
      <w:suppressAutoHyphens w:val="0"/>
      <w:spacing w:line="278" w:lineRule="exact"/>
      <w:ind w:firstLine="2815"/>
    </w:pPr>
    <w:rPr>
      <w:rFonts w:ascii="Courier New" w:hAnsi="Courier New"/>
    </w:rPr>
  </w:style>
  <w:style w:type="paragraph" w:customStyle="1" w:styleId="Style101">
    <w:name w:val="Style101"/>
    <w:basedOn w:val="a1"/>
    <w:pPr>
      <w:suppressAutoHyphens w:val="0"/>
      <w:spacing w:line="413" w:lineRule="exact"/>
    </w:pPr>
    <w:rPr>
      <w:rFonts w:ascii="Courier New" w:hAnsi="Courier New"/>
    </w:rPr>
  </w:style>
  <w:style w:type="paragraph" w:customStyle="1" w:styleId="Style103">
    <w:name w:val="Style103"/>
    <w:basedOn w:val="a1"/>
    <w:pPr>
      <w:suppressAutoHyphens w:val="0"/>
    </w:pPr>
    <w:rPr>
      <w:rFonts w:ascii="Courier New" w:hAnsi="Courier New"/>
    </w:rPr>
  </w:style>
  <w:style w:type="paragraph" w:customStyle="1" w:styleId="Style106">
    <w:name w:val="Style106"/>
    <w:basedOn w:val="a1"/>
    <w:pPr>
      <w:suppressAutoHyphens w:val="0"/>
    </w:pPr>
    <w:rPr>
      <w:rFonts w:ascii="Courier New" w:hAnsi="Courier New"/>
    </w:rPr>
  </w:style>
  <w:style w:type="paragraph" w:customStyle="1" w:styleId="Style107">
    <w:name w:val="Style107"/>
    <w:basedOn w:val="a1"/>
    <w:pPr>
      <w:suppressAutoHyphens w:val="0"/>
    </w:pPr>
    <w:rPr>
      <w:rFonts w:ascii="Courier New" w:hAnsi="Courier New"/>
    </w:rPr>
  </w:style>
  <w:style w:type="paragraph" w:customStyle="1" w:styleId="Style108">
    <w:name w:val="Style108"/>
    <w:basedOn w:val="a1"/>
    <w:pPr>
      <w:suppressAutoHyphens w:val="0"/>
    </w:pPr>
    <w:rPr>
      <w:rFonts w:ascii="Courier New" w:hAnsi="Courier New"/>
    </w:rPr>
  </w:style>
  <w:style w:type="paragraph" w:customStyle="1" w:styleId="Style109">
    <w:name w:val="Style109"/>
    <w:basedOn w:val="a1"/>
    <w:pPr>
      <w:suppressAutoHyphens w:val="0"/>
      <w:spacing w:line="324" w:lineRule="exact"/>
      <w:ind w:firstLine="715"/>
    </w:pPr>
    <w:rPr>
      <w:rFonts w:ascii="Courier New" w:hAnsi="Courier New"/>
    </w:rPr>
  </w:style>
  <w:style w:type="paragraph" w:customStyle="1" w:styleId="Style1100">
    <w:name w:val="Style110"/>
    <w:basedOn w:val="a1"/>
    <w:pPr>
      <w:suppressAutoHyphens w:val="0"/>
    </w:pPr>
    <w:rPr>
      <w:rFonts w:ascii="Courier New" w:hAnsi="Courier New"/>
    </w:rPr>
  </w:style>
  <w:style w:type="paragraph" w:customStyle="1" w:styleId="Style1110">
    <w:name w:val="Style111"/>
    <w:basedOn w:val="a1"/>
    <w:pPr>
      <w:suppressAutoHyphens w:val="0"/>
    </w:pPr>
    <w:rPr>
      <w:rFonts w:ascii="Courier New" w:hAnsi="Courier New"/>
    </w:rPr>
  </w:style>
  <w:style w:type="paragraph" w:customStyle="1" w:styleId="Style112">
    <w:name w:val="Style112"/>
    <w:basedOn w:val="a1"/>
    <w:pPr>
      <w:suppressAutoHyphens w:val="0"/>
    </w:pPr>
    <w:rPr>
      <w:rFonts w:ascii="Courier New" w:hAnsi="Courier New"/>
    </w:rPr>
  </w:style>
  <w:style w:type="paragraph" w:customStyle="1" w:styleId="Style113">
    <w:name w:val="Style113"/>
    <w:basedOn w:val="a1"/>
    <w:pPr>
      <w:suppressAutoHyphens w:val="0"/>
    </w:pPr>
    <w:rPr>
      <w:rFonts w:ascii="Courier New" w:hAnsi="Courier New"/>
    </w:rPr>
  </w:style>
  <w:style w:type="paragraph" w:customStyle="1" w:styleId="Style114">
    <w:name w:val="Style114"/>
    <w:basedOn w:val="a1"/>
    <w:pPr>
      <w:suppressAutoHyphens w:val="0"/>
    </w:pPr>
    <w:rPr>
      <w:rFonts w:ascii="Courier New" w:hAnsi="Courier New"/>
    </w:rPr>
  </w:style>
  <w:style w:type="paragraph" w:customStyle="1" w:styleId="Style115">
    <w:name w:val="Style115"/>
    <w:basedOn w:val="a1"/>
    <w:pPr>
      <w:suppressAutoHyphens w:val="0"/>
      <w:spacing w:line="278" w:lineRule="exact"/>
      <w:jc w:val="center"/>
    </w:pPr>
    <w:rPr>
      <w:rFonts w:ascii="Courier New" w:hAnsi="Courier New"/>
    </w:rPr>
  </w:style>
  <w:style w:type="paragraph" w:customStyle="1" w:styleId="Style116">
    <w:name w:val="Style116"/>
    <w:basedOn w:val="a1"/>
    <w:pPr>
      <w:suppressAutoHyphens w:val="0"/>
    </w:pPr>
    <w:rPr>
      <w:rFonts w:ascii="Courier New" w:hAnsi="Courier New"/>
    </w:rPr>
  </w:style>
  <w:style w:type="paragraph" w:customStyle="1" w:styleId="Style117">
    <w:name w:val="Style117"/>
    <w:basedOn w:val="a1"/>
    <w:pPr>
      <w:suppressAutoHyphens w:val="0"/>
      <w:spacing w:line="247" w:lineRule="exact"/>
    </w:pPr>
    <w:rPr>
      <w:rFonts w:ascii="Courier New" w:hAnsi="Courier New"/>
    </w:rPr>
  </w:style>
  <w:style w:type="paragraph" w:customStyle="1" w:styleId="Style118">
    <w:name w:val="Style118"/>
    <w:basedOn w:val="a1"/>
    <w:pPr>
      <w:suppressAutoHyphens w:val="0"/>
    </w:pPr>
    <w:rPr>
      <w:rFonts w:ascii="Courier New" w:hAnsi="Courier New"/>
    </w:rPr>
  </w:style>
  <w:style w:type="paragraph" w:customStyle="1" w:styleId="Style119">
    <w:name w:val="Style119"/>
    <w:basedOn w:val="a1"/>
    <w:pPr>
      <w:suppressAutoHyphens w:val="0"/>
    </w:pPr>
    <w:rPr>
      <w:rFonts w:ascii="Courier New" w:hAnsi="Courier New"/>
    </w:rPr>
  </w:style>
  <w:style w:type="paragraph" w:customStyle="1" w:styleId="Style120">
    <w:name w:val="Style120"/>
    <w:basedOn w:val="a1"/>
    <w:pPr>
      <w:suppressAutoHyphens w:val="0"/>
    </w:pPr>
    <w:rPr>
      <w:rFonts w:ascii="Courier New" w:hAnsi="Courier New"/>
    </w:rPr>
  </w:style>
  <w:style w:type="paragraph" w:customStyle="1" w:styleId="Style121">
    <w:name w:val="Style121"/>
    <w:basedOn w:val="a1"/>
    <w:pPr>
      <w:suppressAutoHyphens w:val="0"/>
    </w:pPr>
    <w:rPr>
      <w:rFonts w:ascii="Courier New" w:hAnsi="Courier New"/>
    </w:rPr>
  </w:style>
  <w:style w:type="paragraph" w:customStyle="1" w:styleId="Style122">
    <w:name w:val="Style122"/>
    <w:basedOn w:val="a1"/>
    <w:pPr>
      <w:suppressAutoHyphens w:val="0"/>
    </w:pPr>
    <w:rPr>
      <w:rFonts w:ascii="Courier New" w:hAnsi="Courier New"/>
    </w:rPr>
  </w:style>
  <w:style w:type="paragraph" w:customStyle="1" w:styleId="Style123">
    <w:name w:val="Style123"/>
    <w:basedOn w:val="a1"/>
    <w:pPr>
      <w:suppressAutoHyphens w:val="0"/>
    </w:pPr>
    <w:rPr>
      <w:rFonts w:ascii="Courier New" w:hAnsi="Courier New"/>
    </w:rPr>
  </w:style>
  <w:style w:type="paragraph" w:customStyle="1" w:styleId="Style125">
    <w:name w:val="Style125"/>
    <w:basedOn w:val="a1"/>
    <w:pPr>
      <w:suppressAutoHyphens w:val="0"/>
    </w:pPr>
    <w:rPr>
      <w:rFonts w:ascii="Courier New" w:hAnsi="Courier New"/>
    </w:rPr>
  </w:style>
  <w:style w:type="paragraph" w:customStyle="1" w:styleId="Style126">
    <w:name w:val="Style126"/>
    <w:basedOn w:val="a1"/>
    <w:pPr>
      <w:suppressAutoHyphens w:val="0"/>
      <w:spacing w:line="324" w:lineRule="exact"/>
    </w:pPr>
    <w:rPr>
      <w:rFonts w:ascii="Courier New" w:hAnsi="Courier New"/>
    </w:rPr>
  </w:style>
  <w:style w:type="paragraph" w:customStyle="1" w:styleId="Style127">
    <w:name w:val="Style127"/>
    <w:basedOn w:val="a1"/>
    <w:pPr>
      <w:suppressAutoHyphens w:val="0"/>
      <w:spacing w:line="482" w:lineRule="exact"/>
      <w:ind w:hanging="2035"/>
    </w:pPr>
    <w:rPr>
      <w:rFonts w:ascii="Courier New" w:hAnsi="Courier New"/>
    </w:rPr>
  </w:style>
  <w:style w:type="paragraph" w:customStyle="1" w:styleId="Style128">
    <w:name w:val="Style128"/>
    <w:basedOn w:val="a1"/>
    <w:pPr>
      <w:suppressAutoHyphens w:val="0"/>
    </w:pPr>
    <w:rPr>
      <w:rFonts w:ascii="Courier New" w:hAnsi="Courier New"/>
    </w:rPr>
  </w:style>
  <w:style w:type="paragraph" w:customStyle="1" w:styleId="Style129">
    <w:name w:val="Style129"/>
    <w:basedOn w:val="a1"/>
    <w:pPr>
      <w:suppressAutoHyphens w:val="0"/>
      <w:spacing w:line="348" w:lineRule="exact"/>
      <w:ind w:firstLine="451"/>
    </w:pPr>
    <w:rPr>
      <w:rFonts w:ascii="Courier New" w:hAnsi="Courier New"/>
    </w:rPr>
  </w:style>
  <w:style w:type="paragraph" w:customStyle="1" w:styleId="Style1300">
    <w:name w:val="Style130"/>
    <w:basedOn w:val="a1"/>
    <w:pPr>
      <w:suppressAutoHyphens w:val="0"/>
      <w:spacing w:line="202" w:lineRule="exact"/>
    </w:pPr>
    <w:rPr>
      <w:rFonts w:ascii="Courier New" w:hAnsi="Courier New"/>
    </w:rPr>
  </w:style>
  <w:style w:type="paragraph" w:customStyle="1" w:styleId="Style131">
    <w:name w:val="Style131"/>
    <w:basedOn w:val="a1"/>
    <w:pPr>
      <w:suppressAutoHyphens w:val="0"/>
      <w:spacing w:line="326" w:lineRule="exact"/>
      <w:ind w:hanging="677"/>
    </w:pPr>
    <w:rPr>
      <w:rFonts w:ascii="Courier New" w:hAnsi="Courier New"/>
    </w:rPr>
  </w:style>
  <w:style w:type="paragraph" w:customStyle="1" w:styleId="Style132">
    <w:name w:val="Style132"/>
    <w:basedOn w:val="a1"/>
    <w:pPr>
      <w:suppressAutoHyphens w:val="0"/>
      <w:spacing w:line="312" w:lineRule="exact"/>
      <w:jc w:val="center"/>
    </w:pPr>
    <w:rPr>
      <w:rFonts w:ascii="Courier New" w:hAnsi="Courier New"/>
    </w:rPr>
  </w:style>
  <w:style w:type="paragraph" w:customStyle="1" w:styleId="Style133">
    <w:name w:val="Style133"/>
    <w:basedOn w:val="a1"/>
    <w:pPr>
      <w:suppressAutoHyphens w:val="0"/>
      <w:spacing w:line="324" w:lineRule="exact"/>
      <w:ind w:firstLine="276"/>
    </w:pPr>
    <w:rPr>
      <w:rFonts w:ascii="Courier New" w:hAnsi="Courier New"/>
    </w:rPr>
  </w:style>
  <w:style w:type="paragraph" w:customStyle="1" w:styleId="Style134">
    <w:name w:val="Style134"/>
    <w:basedOn w:val="a1"/>
    <w:pPr>
      <w:suppressAutoHyphens w:val="0"/>
      <w:spacing w:line="322" w:lineRule="exact"/>
      <w:ind w:firstLine="360"/>
    </w:pPr>
    <w:rPr>
      <w:rFonts w:ascii="Courier New" w:hAnsi="Courier New"/>
    </w:rPr>
  </w:style>
  <w:style w:type="paragraph" w:customStyle="1" w:styleId="Style135">
    <w:name w:val="Style135"/>
    <w:basedOn w:val="a1"/>
    <w:pPr>
      <w:suppressAutoHyphens w:val="0"/>
      <w:spacing w:line="485" w:lineRule="exact"/>
      <w:ind w:hanging="686"/>
    </w:pPr>
    <w:rPr>
      <w:rFonts w:ascii="Courier New" w:hAnsi="Courier New"/>
    </w:rPr>
  </w:style>
  <w:style w:type="paragraph" w:customStyle="1" w:styleId="Style136">
    <w:name w:val="Style136"/>
    <w:basedOn w:val="a1"/>
    <w:pPr>
      <w:suppressAutoHyphens w:val="0"/>
      <w:spacing w:line="325" w:lineRule="exact"/>
      <w:ind w:firstLine="538"/>
    </w:pPr>
    <w:rPr>
      <w:rFonts w:ascii="Courier New" w:hAnsi="Courier New"/>
    </w:rPr>
  </w:style>
  <w:style w:type="paragraph" w:customStyle="1" w:styleId="Style137">
    <w:name w:val="Style137"/>
    <w:basedOn w:val="a1"/>
    <w:pPr>
      <w:suppressAutoHyphens w:val="0"/>
      <w:spacing w:line="415" w:lineRule="exact"/>
      <w:ind w:firstLine="720"/>
    </w:pPr>
    <w:rPr>
      <w:rFonts w:ascii="Courier New" w:hAnsi="Courier New"/>
    </w:rPr>
  </w:style>
  <w:style w:type="paragraph" w:customStyle="1" w:styleId="Style138">
    <w:name w:val="Style138"/>
    <w:basedOn w:val="a1"/>
    <w:pPr>
      <w:suppressAutoHyphens w:val="0"/>
      <w:spacing w:line="324" w:lineRule="exact"/>
      <w:ind w:hanging="1253"/>
    </w:pPr>
    <w:rPr>
      <w:rFonts w:ascii="Courier New" w:hAnsi="Courier New"/>
    </w:rPr>
  </w:style>
  <w:style w:type="paragraph" w:customStyle="1" w:styleId="Style139">
    <w:name w:val="Style139"/>
    <w:basedOn w:val="a1"/>
    <w:pPr>
      <w:suppressAutoHyphens w:val="0"/>
      <w:spacing w:line="418" w:lineRule="exact"/>
      <w:ind w:firstLine="708"/>
    </w:pPr>
    <w:rPr>
      <w:rFonts w:ascii="Courier New" w:hAnsi="Courier New"/>
    </w:rPr>
  </w:style>
  <w:style w:type="paragraph" w:customStyle="1" w:styleId="Style140">
    <w:name w:val="Style140"/>
    <w:basedOn w:val="a1"/>
    <w:pPr>
      <w:suppressAutoHyphens w:val="0"/>
    </w:pPr>
    <w:rPr>
      <w:rFonts w:ascii="Courier New" w:hAnsi="Courier New"/>
    </w:rPr>
  </w:style>
  <w:style w:type="paragraph" w:customStyle="1" w:styleId="Style141">
    <w:name w:val="Style141"/>
    <w:basedOn w:val="a1"/>
    <w:pPr>
      <w:suppressAutoHyphens w:val="0"/>
    </w:pPr>
    <w:rPr>
      <w:rFonts w:ascii="Courier New" w:hAnsi="Courier New"/>
    </w:rPr>
  </w:style>
  <w:style w:type="paragraph" w:customStyle="1" w:styleId="Style142">
    <w:name w:val="Style142"/>
    <w:basedOn w:val="a1"/>
    <w:pPr>
      <w:suppressAutoHyphens w:val="0"/>
    </w:pPr>
    <w:rPr>
      <w:rFonts w:ascii="Courier New" w:hAnsi="Courier New"/>
    </w:rPr>
  </w:style>
  <w:style w:type="paragraph" w:customStyle="1" w:styleId="Style143">
    <w:name w:val="Style143"/>
    <w:basedOn w:val="a1"/>
    <w:pPr>
      <w:suppressAutoHyphens w:val="0"/>
    </w:pPr>
    <w:rPr>
      <w:rFonts w:ascii="Courier New" w:hAnsi="Courier New"/>
    </w:rPr>
  </w:style>
  <w:style w:type="paragraph" w:customStyle="1" w:styleId="Style144">
    <w:name w:val="Style144"/>
    <w:basedOn w:val="a1"/>
    <w:pPr>
      <w:suppressAutoHyphens w:val="0"/>
      <w:spacing w:line="274" w:lineRule="exact"/>
      <w:ind w:hanging="533"/>
    </w:pPr>
    <w:rPr>
      <w:rFonts w:ascii="Courier New" w:hAnsi="Courier New"/>
    </w:rPr>
  </w:style>
  <w:style w:type="paragraph" w:customStyle="1" w:styleId="Style145">
    <w:name w:val="Style145"/>
    <w:basedOn w:val="a1"/>
    <w:pPr>
      <w:suppressAutoHyphens w:val="0"/>
      <w:spacing w:line="763" w:lineRule="exact"/>
    </w:pPr>
    <w:rPr>
      <w:rFonts w:ascii="Courier New" w:hAnsi="Courier New"/>
    </w:rPr>
  </w:style>
  <w:style w:type="paragraph" w:customStyle="1" w:styleId="Style146">
    <w:name w:val="Style146"/>
    <w:basedOn w:val="a1"/>
    <w:pPr>
      <w:suppressAutoHyphens w:val="0"/>
    </w:pPr>
    <w:rPr>
      <w:rFonts w:ascii="Courier New" w:hAnsi="Courier New"/>
    </w:rPr>
  </w:style>
  <w:style w:type="paragraph" w:customStyle="1" w:styleId="Style147">
    <w:name w:val="Style147"/>
    <w:basedOn w:val="a1"/>
    <w:pPr>
      <w:suppressAutoHyphens w:val="0"/>
      <w:spacing w:line="276" w:lineRule="exact"/>
      <w:ind w:firstLine="535"/>
    </w:pPr>
    <w:rPr>
      <w:rFonts w:ascii="Courier New" w:hAnsi="Courier New"/>
    </w:rPr>
  </w:style>
  <w:style w:type="paragraph" w:customStyle="1" w:styleId="Style149">
    <w:name w:val="Style149"/>
    <w:basedOn w:val="a1"/>
    <w:pPr>
      <w:suppressAutoHyphens w:val="0"/>
    </w:pPr>
    <w:rPr>
      <w:rFonts w:ascii="Courier New" w:hAnsi="Courier New"/>
    </w:rPr>
  </w:style>
  <w:style w:type="paragraph" w:customStyle="1" w:styleId="Style150">
    <w:name w:val="Style150"/>
    <w:basedOn w:val="a1"/>
    <w:pPr>
      <w:suppressAutoHyphens w:val="0"/>
    </w:pPr>
    <w:rPr>
      <w:rFonts w:ascii="Courier New" w:hAnsi="Courier New"/>
    </w:rPr>
  </w:style>
  <w:style w:type="paragraph" w:customStyle="1" w:styleId="Style151">
    <w:name w:val="Style151"/>
    <w:basedOn w:val="a1"/>
    <w:pPr>
      <w:suppressAutoHyphens w:val="0"/>
    </w:pPr>
    <w:rPr>
      <w:rFonts w:ascii="Courier New" w:hAnsi="Courier New"/>
    </w:rPr>
  </w:style>
  <w:style w:type="paragraph" w:customStyle="1" w:styleId="Style152">
    <w:name w:val="Style152"/>
    <w:basedOn w:val="a1"/>
    <w:pPr>
      <w:suppressAutoHyphens w:val="0"/>
      <w:spacing w:line="485" w:lineRule="exact"/>
      <w:ind w:firstLine="163"/>
    </w:pPr>
    <w:rPr>
      <w:rFonts w:ascii="Courier New" w:hAnsi="Courier New"/>
    </w:rPr>
  </w:style>
  <w:style w:type="paragraph" w:customStyle="1" w:styleId="Style153">
    <w:name w:val="Style153"/>
    <w:basedOn w:val="a1"/>
    <w:pPr>
      <w:suppressAutoHyphens w:val="0"/>
      <w:spacing w:line="276" w:lineRule="exact"/>
      <w:ind w:firstLine="641"/>
    </w:pPr>
    <w:rPr>
      <w:rFonts w:ascii="Courier New" w:hAnsi="Courier New"/>
    </w:rPr>
  </w:style>
  <w:style w:type="paragraph" w:customStyle="1" w:styleId="Style154">
    <w:name w:val="Style154"/>
    <w:basedOn w:val="a1"/>
    <w:pPr>
      <w:suppressAutoHyphens w:val="0"/>
      <w:spacing w:line="386" w:lineRule="exact"/>
      <w:ind w:hanging="1690"/>
    </w:pPr>
    <w:rPr>
      <w:rFonts w:ascii="Courier New" w:hAnsi="Courier New"/>
    </w:rPr>
  </w:style>
  <w:style w:type="paragraph" w:customStyle="1" w:styleId="Style155">
    <w:name w:val="Style155"/>
    <w:basedOn w:val="a1"/>
    <w:pPr>
      <w:suppressAutoHyphens w:val="0"/>
    </w:pPr>
    <w:rPr>
      <w:rFonts w:ascii="Courier New" w:hAnsi="Courier New"/>
    </w:rPr>
  </w:style>
  <w:style w:type="paragraph" w:customStyle="1" w:styleId="Style156">
    <w:name w:val="Style156"/>
    <w:basedOn w:val="a1"/>
    <w:pPr>
      <w:suppressAutoHyphens w:val="0"/>
      <w:spacing w:line="485" w:lineRule="exact"/>
      <w:ind w:firstLine="336"/>
    </w:pPr>
    <w:rPr>
      <w:rFonts w:ascii="Courier New" w:hAnsi="Courier New"/>
    </w:rPr>
  </w:style>
  <w:style w:type="paragraph" w:customStyle="1" w:styleId="Style157">
    <w:name w:val="Style157"/>
    <w:basedOn w:val="a1"/>
    <w:pPr>
      <w:suppressAutoHyphens w:val="0"/>
    </w:pPr>
    <w:rPr>
      <w:rFonts w:ascii="Courier New" w:hAnsi="Courier New"/>
    </w:rPr>
  </w:style>
  <w:style w:type="paragraph" w:customStyle="1" w:styleId="Style158">
    <w:name w:val="Style158"/>
    <w:basedOn w:val="a1"/>
    <w:pPr>
      <w:suppressAutoHyphens w:val="0"/>
    </w:pPr>
    <w:rPr>
      <w:rFonts w:ascii="Courier New" w:hAnsi="Courier New"/>
    </w:rPr>
  </w:style>
  <w:style w:type="paragraph" w:customStyle="1" w:styleId="Style159">
    <w:name w:val="Style159"/>
    <w:basedOn w:val="a1"/>
    <w:pPr>
      <w:suppressAutoHyphens w:val="0"/>
      <w:spacing w:line="250" w:lineRule="exact"/>
      <w:ind w:firstLine="151"/>
    </w:pPr>
    <w:rPr>
      <w:rFonts w:ascii="Courier New" w:hAnsi="Courier New"/>
    </w:rPr>
  </w:style>
  <w:style w:type="paragraph" w:customStyle="1" w:styleId="Style160">
    <w:name w:val="Style160"/>
    <w:basedOn w:val="a1"/>
    <w:pPr>
      <w:suppressAutoHyphens w:val="0"/>
    </w:pPr>
    <w:rPr>
      <w:rFonts w:ascii="Courier New" w:hAnsi="Courier New"/>
    </w:rPr>
  </w:style>
  <w:style w:type="paragraph" w:customStyle="1" w:styleId="Style161">
    <w:name w:val="Style161"/>
    <w:basedOn w:val="a1"/>
    <w:pPr>
      <w:suppressAutoHyphens w:val="0"/>
      <w:spacing w:line="449" w:lineRule="exact"/>
      <w:ind w:firstLine="1783"/>
    </w:pPr>
    <w:rPr>
      <w:rFonts w:ascii="Courier New" w:hAnsi="Courier New"/>
    </w:rPr>
  </w:style>
  <w:style w:type="paragraph" w:customStyle="1" w:styleId="Style162">
    <w:name w:val="Style162"/>
    <w:basedOn w:val="a1"/>
    <w:pPr>
      <w:suppressAutoHyphens w:val="0"/>
    </w:pPr>
    <w:rPr>
      <w:rFonts w:ascii="Courier New" w:hAnsi="Courier New"/>
    </w:rPr>
  </w:style>
  <w:style w:type="paragraph" w:customStyle="1" w:styleId="Style163">
    <w:name w:val="Style163"/>
    <w:basedOn w:val="a1"/>
    <w:pPr>
      <w:suppressAutoHyphens w:val="0"/>
      <w:spacing w:line="324" w:lineRule="exact"/>
      <w:ind w:firstLine="1090"/>
    </w:pPr>
    <w:rPr>
      <w:rFonts w:ascii="Courier New" w:hAnsi="Courier New"/>
    </w:rPr>
  </w:style>
  <w:style w:type="paragraph" w:customStyle="1" w:styleId="Style164">
    <w:name w:val="Style164"/>
    <w:basedOn w:val="a1"/>
    <w:pPr>
      <w:suppressAutoHyphens w:val="0"/>
      <w:spacing w:line="325" w:lineRule="exact"/>
      <w:ind w:firstLine="1226"/>
    </w:pPr>
    <w:rPr>
      <w:rFonts w:ascii="Courier New" w:hAnsi="Courier New"/>
    </w:rPr>
  </w:style>
  <w:style w:type="paragraph" w:customStyle="1" w:styleId="Style165">
    <w:name w:val="Style165"/>
    <w:basedOn w:val="a1"/>
    <w:pPr>
      <w:suppressAutoHyphens w:val="0"/>
      <w:spacing w:line="485" w:lineRule="exact"/>
    </w:pPr>
    <w:rPr>
      <w:rFonts w:ascii="Courier New" w:hAnsi="Courier New"/>
    </w:rPr>
  </w:style>
  <w:style w:type="paragraph" w:customStyle="1" w:styleId="Style166">
    <w:name w:val="Style166"/>
    <w:basedOn w:val="a1"/>
    <w:pPr>
      <w:suppressAutoHyphens w:val="0"/>
      <w:spacing w:line="280" w:lineRule="exact"/>
      <w:ind w:firstLine="2198"/>
    </w:pPr>
    <w:rPr>
      <w:rFonts w:ascii="Courier New" w:hAnsi="Courier New"/>
    </w:rPr>
  </w:style>
  <w:style w:type="paragraph" w:customStyle="1" w:styleId="Style167">
    <w:name w:val="Style167"/>
    <w:basedOn w:val="a1"/>
    <w:pPr>
      <w:suppressAutoHyphens w:val="0"/>
    </w:pPr>
    <w:rPr>
      <w:rFonts w:ascii="Courier New" w:hAnsi="Courier New"/>
    </w:rPr>
  </w:style>
  <w:style w:type="paragraph" w:customStyle="1" w:styleId="Style168">
    <w:name w:val="Style168"/>
    <w:basedOn w:val="a1"/>
    <w:pPr>
      <w:suppressAutoHyphens w:val="0"/>
      <w:spacing w:line="490" w:lineRule="exact"/>
      <w:ind w:hanging="696"/>
    </w:pPr>
    <w:rPr>
      <w:rFonts w:ascii="Courier New" w:hAnsi="Courier New"/>
    </w:rPr>
  </w:style>
  <w:style w:type="paragraph" w:customStyle="1" w:styleId="Style169">
    <w:name w:val="Style169"/>
    <w:basedOn w:val="a1"/>
    <w:pPr>
      <w:suppressAutoHyphens w:val="0"/>
      <w:spacing w:line="264" w:lineRule="exact"/>
      <w:ind w:firstLine="696"/>
    </w:pPr>
    <w:rPr>
      <w:rFonts w:ascii="Courier New" w:hAnsi="Courier New"/>
    </w:rPr>
  </w:style>
  <w:style w:type="paragraph" w:customStyle="1" w:styleId="Style170">
    <w:name w:val="Style170"/>
    <w:basedOn w:val="a1"/>
    <w:pPr>
      <w:suppressAutoHyphens w:val="0"/>
      <w:spacing w:line="266" w:lineRule="exact"/>
      <w:jc w:val="right"/>
    </w:pPr>
    <w:rPr>
      <w:rFonts w:ascii="Courier New" w:hAnsi="Courier New"/>
    </w:rPr>
  </w:style>
  <w:style w:type="paragraph" w:customStyle="1" w:styleId="Style171">
    <w:name w:val="Style171"/>
    <w:basedOn w:val="a1"/>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pPr>
      <w:suppressAutoHyphens w:val="0"/>
    </w:pPr>
    <w:rPr>
      <w:rFonts w:ascii="Courier New" w:hAnsi="Courier New"/>
      <w:sz w:val="20"/>
      <w:szCs w:val="20"/>
      <w:lang w:val="en-US"/>
    </w:rPr>
  </w:style>
  <w:style w:type="paragraph" w:customStyle="1" w:styleId="Pa12">
    <w:name w:val="Pa12"/>
    <w:basedOn w:val="a1"/>
    <w:pPr>
      <w:suppressAutoHyphens w:val="0"/>
      <w:spacing w:line="201" w:lineRule="atLeast"/>
    </w:pPr>
    <w:rPr>
      <w:rFonts w:ascii="Courier New" w:hAnsi="Courier New"/>
    </w:rPr>
  </w:style>
  <w:style w:type="paragraph" w:customStyle="1" w:styleId="1CharChar">
    <w:name w:val="Знак1 Знак Знак Знак Char Char"/>
    <w:basedOn w:val="a1"/>
    <w:pPr>
      <w:suppressAutoHyphens w:val="0"/>
      <w:ind w:firstLine="709"/>
    </w:pPr>
    <w:rPr>
      <w:rFonts w:ascii="Courier New" w:hAnsi="Courier New"/>
    </w:rPr>
  </w:style>
  <w:style w:type="paragraph" w:customStyle="1" w:styleId="affffffffffffffffffffffffff0">
    <w:name w:val="Знак Знак Знак Знак Знак Знак Знак Знак Знак Знак"/>
    <w:basedOn w:val="a1"/>
    <w:pPr>
      <w:suppressAutoHyphens w:val="0"/>
      <w:spacing w:after="160" w:line="240" w:lineRule="exact"/>
    </w:pPr>
    <w:rPr>
      <w:rFonts w:ascii="Courier New" w:hAnsi="Courier New"/>
      <w:sz w:val="20"/>
      <w:szCs w:val="20"/>
      <w:lang w:val="en-US"/>
    </w:rPr>
  </w:style>
  <w:style w:type="paragraph" w:customStyle="1" w:styleId="205">
    <w:name w:val="Обычный20"/>
    <w:pPr>
      <w:widowControl w:val="0"/>
      <w:suppressAutoHyphens/>
      <w:spacing w:line="300" w:lineRule="auto"/>
      <w:jc w:val="both"/>
    </w:pPr>
    <w:rPr>
      <w:sz w:val="24"/>
      <w:szCs w:val="24"/>
      <w:lang w:eastAsia="ar-SA"/>
    </w:rPr>
  </w:style>
  <w:style w:type="paragraph" w:customStyle="1" w:styleId="2ffffffc">
    <w:name w:val="Знак2 Знак"/>
    <w:basedOn w:val="a1"/>
    <w:pPr>
      <w:suppressAutoHyphens w:val="0"/>
    </w:pPr>
    <w:rPr>
      <w:rFonts w:ascii="Courier New" w:hAnsi="Courier New"/>
      <w:sz w:val="20"/>
      <w:szCs w:val="20"/>
      <w:lang w:val="en-US"/>
    </w:rPr>
  </w:style>
  <w:style w:type="paragraph" w:customStyle="1" w:styleId="1fffffffffa">
    <w:name w:val="Основ1"/>
    <w:basedOn w:val="a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pPr>
      <w:suppressAutoHyphens w:val="0"/>
      <w:spacing w:line="276" w:lineRule="auto"/>
      <w:ind w:left="720"/>
    </w:pPr>
    <w:rPr>
      <w:rFonts w:cs="Symbol"/>
    </w:rPr>
  </w:style>
  <w:style w:type="paragraph" w:customStyle="1" w:styleId="41f3">
    <w:name w:val="Основний текст (4)1"/>
    <w:basedOn w:val="a1"/>
    <w:link w:val="4fffa"/>
    <w:uiPriority w:val="99"/>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1">
    <w:name w:val="Наука"/>
    <w:basedOn w:val="a1"/>
    <w:pPr>
      <w:suppressAutoHyphens w:val="0"/>
      <w:spacing w:line="360" w:lineRule="auto"/>
      <w:ind w:firstLine="709"/>
    </w:pPr>
    <w:rPr>
      <w:rFonts w:ascii="Courier New" w:hAnsi="Courier New"/>
      <w:sz w:val="28"/>
      <w:szCs w:val="28"/>
    </w:rPr>
  </w:style>
  <w:style w:type="paragraph" w:customStyle="1" w:styleId="affffffffffffffffffffffffff2">
    <w:name w:val="конспект"/>
    <w:basedOn w:val="244"/>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pPr>
      <w:suppressAutoHyphens w:val="0"/>
      <w:ind w:firstLine="720"/>
    </w:pPr>
    <w:rPr>
      <w:rFonts w:ascii="Courier New" w:hAnsi="Courier New"/>
      <w:sz w:val="28"/>
      <w:szCs w:val="20"/>
    </w:rPr>
  </w:style>
  <w:style w:type="paragraph" w:customStyle="1" w:styleId="21fb">
    <w:name w:val="Обычный21"/>
    <w:pPr>
      <w:widowControl w:val="0"/>
      <w:suppressAutoHyphens/>
      <w:spacing w:line="252" w:lineRule="auto"/>
      <w:ind w:left="40" w:firstLine="300"/>
      <w:jc w:val="both"/>
    </w:pPr>
    <w:rPr>
      <w:sz w:val="18"/>
      <w:lang w:val="uk-UA" w:eastAsia="ar-SA"/>
    </w:rPr>
  </w:style>
  <w:style w:type="paragraph" w:customStyle="1" w:styleId="Crowmy">
    <w:name w:val="Обычный Crowmy"/>
    <w:pPr>
      <w:suppressAutoHyphens/>
      <w:ind w:right="-108" w:firstLine="709"/>
      <w:jc w:val="both"/>
    </w:pPr>
    <w:rPr>
      <w:sz w:val="28"/>
      <w:szCs w:val="28"/>
      <w:lang w:eastAsia="ar-SA"/>
    </w:rPr>
  </w:style>
  <w:style w:type="paragraph" w:customStyle="1" w:styleId="-31">
    <w:name w:val="Заг-3"/>
    <w:basedOn w:val="a1"/>
    <w:pPr>
      <w:suppressAutoHyphens w:val="0"/>
    </w:pPr>
    <w:rPr>
      <w:rFonts w:ascii="Courier New" w:hAnsi="Courier New"/>
      <w:i/>
      <w:iCs/>
      <w:w w:val="130"/>
      <w:sz w:val="32"/>
      <w:szCs w:val="32"/>
      <w:lang w:val="uk-UA"/>
    </w:rPr>
  </w:style>
  <w:style w:type="paragraph" w:customStyle="1" w:styleId="affffffffffffffffffffffffff3">
    <w:name w:val="вопр для билетов"/>
    <w:basedOn w:val="30"/>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4">
    <w:name w:val="для билетов"/>
    <w:basedOn w:val="a1"/>
    <w:pPr>
      <w:suppressAutoHyphens w:val="0"/>
      <w:spacing w:line="360" w:lineRule="auto"/>
    </w:pPr>
    <w:rPr>
      <w:rFonts w:ascii="Courier New" w:hAnsi="Courier New"/>
      <w:lang w:val="uk-UA"/>
    </w:rPr>
  </w:style>
  <w:style w:type="paragraph" w:customStyle="1" w:styleId="affffffffffffffffffffffffff5">
    <w:name w:val="ГЛАВА"/>
    <w:basedOn w:val="a1"/>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6">
    <w:name w:val="ПИТАННЯ"/>
    <w:basedOn w:val="a1"/>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8">
    <w:name w:val="Текст концевой сноски3"/>
    <w:basedOn w:val="21fb"/>
    <w:pPr>
      <w:widowControl/>
      <w:spacing w:line="100" w:lineRule="atLeast"/>
      <w:ind w:left="0" w:firstLine="0"/>
      <w:jc w:val="left"/>
    </w:pPr>
    <w:rPr>
      <w:sz w:val="20"/>
      <w:lang w:val="ru-RU"/>
    </w:rPr>
  </w:style>
  <w:style w:type="paragraph" w:customStyle="1" w:styleId="6ff5">
    <w:name w:val="Основной текст с отступом6"/>
    <w:basedOn w:val="a1"/>
    <w:pPr>
      <w:suppressAutoHyphens w:val="0"/>
      <w:spacing w:line="360" w:lineRule="auto"/>
      <w:ind w:firstLine="284"/>
    </w:pPr>
    <w:rPr>
      <w:rFonts w:ascii="Courier New" w:hAnsi="Courier New"/>
      <w:sz w:val="28"/>
      <w:szCs w:val="28"/>
      <w:lang w:val="uk-UA"/>
    </w:rPr>
  </w:style>
  <w:style w:type="paragraph" w:customStyle="1" w:styleId="TitleL">
    <w:name w:val="Title L"/>
    <w:basedOn w:val="a1"/>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pPr>
      <w:suppressAutoHyphens w:val="0"/>
      <w:spacing w:line="360" w:lineRule="auto"/>
      <w:ind w:firstLine="851"/>
    </w:pPr>
    <w:rPr>
      <w:rFonts w:ascii="Courier New" w:hAnsi="Courier New"/>
      <w:sz w:val="28"/>
      <w:szCs w:val="28"/>
      <w:lang w:val="uk-UA"/>
    </w:rPr>
  </w:style>
  <w:style w:type="paragraph" w:customStyle="1" w:styleId="jf">
    <w:name w:val="jf"/>
    <w:basedOn w:val="a1"/>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pPr>
      <w:suppressAutoHyphens w:val="0"/>
    </w:pPr>
    <w:rPr>
      <w:rFonts w:ascii="Courier New" w:hAnsi="Courier New"/>
      <w:sz w:val="16"/>
      <w:szCs w:val="16"/>
    </w:rPr>
  </w:style>
  <w:style w:type="paragraph" w:customStyle="1" w:styleId="abstract">
    <w:name w:val="abstract"/>
    <w:basedOn w:val="a1"/>
    <w:pPr>
      <w:suppressAutoHyphens w:val="0"/>
      <w:spacing w:before="100" w:after="100"/>
    </w:pPr>
    <w:rPr>
      <w:rFonts w:ascii="Courier New" w:hAnsi="Courier New"/>
    </w:rPr>
  </w:style>
  <w:style w:type="paragraph" w:customStyle="1" w:styleId="contrib">
    <w:name w:val="contrib"/>
    <w:basedOn w:val="a1"/>
    <w:pPr>
      <w:suppressAutoHyphens w:val="0"/>
      <w:spacing w:before="100" w:after="100"/>
    </w:pPr>
    <w:rPr>
      <w:rFonts w:ascii="Courier New" w:hAnsi="Courier New"/>
      <w:color w:val="000000"/>
      <w:sz w:val="20"/>
      <w:szCs w:val="20"/>
    </w:rPr>
  </w:style>
  <w:style w:type="paragraph" w:customStyle="1" w:styleId="pmid">
    <w:name w:val="pmid"/>
    <w:basedOn w:val="a1"/>
    <w:pPr>
      <w:suppressAutoHyphens w:val="0"/>
      <w:spacing w:before="100" w:after="100"/>
    </w:pPr>
    <w:rPr>
      <w:rFonts w:ascii="Courier New" w:hAnsi="Courier New"/>
    </w:rPr>
  </w:style>
  <w:style w:type="paragraph" w:customStyle="1" w:styleId="style3a">
    <w:name w:val="style3"/>
    <w:basedOn w:val="a1"/>
    <w:pPr>
      <w:suppressAutoHyphens w:val="0"/>
      <w:spacing w:before="100" w:after="100"/>
    </w:pPr>
    <w:rPr>
      <w:rFonts w:ascii="Courier New" w:hAnsi="Courier New"/>
      <w:sz w:val="20"/>
      <w:szCs w:val="20"/>
    </w:rPr>
  </w:style>
  <w:style w:type="paragraph" w:customStyle="1" w:styleId="style1a">
    <w:name w:val="style1"/>
    <w:basedOn w:val="a1"/>
    <w:pPr>
      <w:suppressAutoHyphens w:val="0"/>
      <w:spacing w:before="100" w:after="100"/>
    </w:pPr>
    <w:rPr>
      <w:rFonts w:ascii="Courier New" w:hAnsi="Courier New"/>
      <w:sz w:val="48"/>
      <w:szCs w:val="48"/>
    </w:rPr>
  </w:style>
  <w:style w:type="paragraph" w:customStyle="1" w:styleId="ndb">
    <w:name w:val="ndb"/>
    <w:basedOn w:val="a1"/>
    <w:pPr>
      <w:suppressAutoHyphens w:val="0"/>
      <w:spacing w:before="100" w:after="100"/>
    </w:pPr>
    <w:rPr>
      <w:rFonts w:ascii="Courier New" w:hAnsi="Courier New"/>
    </w:rPr>
  </w:style>
  <w:style w:type="paragraph" w:customStyle="1" w:styleId="authorgroup">
    <w:name w:val="authorgroup"/>
    <w:basedOn w:val="a1"/>
    <w:pPr>
      <w:suppressAutoHyphens w:val="0"/>
      <w:spacing w:before="100" w:after="100"/>
    </w:pPr>
    <w:rPr>
      <w:rFonts w:ascii="Courier New" w:hAnsi="Courier New"/>
      <w:b/>
      <w:bCs/>
    </w:rPr>
  </w:style>
  <w:style w:type="paragraph" w:customStyle="1" w:styleId="Pa2">
    <w:name w:val="Pa2"/>
    <w:basedOn w:val="a1"/>
    <w:pPr>
      <w:suppressAutoHyphens w:val="0"/>
      <w:spacing w:line="241" w:lineRule="atLeast"/>
    </w:pPr>
    <w:rPr>
      <w:lang w:val="uk-UA"/>
    </w:rPr>
  </w:style>
  <w:style w:type="paragraph" w:customStyle="1" w:styleId="WW-12">
    <w:name w:val="WW-Содержимое таблицы1"/>
    <w:basedOn w:val="a2"/>
    <w:pPr>
      <w:suppressLineNumbers/>
      <w:suppressAutoHyphens w:val="0"/>
      <w:spacing w:line="360" w:lineRule="auto"/>
    </w:pPr>
    <w:rPr>
      <w:szCs w:val="20"/>
      <w:lang w:val="en-AU"/>
    </w:rPr>
  </w:style>
  <w:style w:type="paragraph" w:customStyle="1" w:styleId="5fff2">
    <w:name w:val="Текст выноски5"/>
    <w:basedOn w:val="a1"/>
    <w:pPr>
      <w:suppressAutoHyphens w:val="0"/>
    </w:pPr>
    <w:rPr>
      <w:rFonts w:ascii="Courier New" w:hAnsi="Courier New"/>
      <w:sz w:val="16"/>
      <w:szCs w:val="16"/>
    </w:rPr>
  </w:style>
  <w:style w:type="paragraph" w:customStyle="1" w:styleId="10e">
    <w:name w:val="Таблица с кеглем 10 пг"/>
    <w:basedOn w:val="a1"/>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pPr>
      <w:tabs>
        <w:tab w:val="clear" w:pos="709"/>
        <w:tab w:val="left" w:pos="8505"/>
      </w:tabs>
      <w:suppressAutoHyphens w:val="0"/>
      <w:jc w:val="center"/>
    </w:pPr>
    <w:rPr>
      <w:rFonts w:ascii="Courier New" w:hAnsi="Courier New"/>
    </w:rPr>
  </w:style>
  <w:style w:type="paragraph" w:customStyle="1" w:styleId="affffffffffffffffffffffffff7">
    <w:name w:val="Схематический"/>
    <w:basedOn w:val="a1"/>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pPr>
      <w:suppressAutoHyphens w:val="0"/>
      <w:spacing w:after="120"/>
      <w:ind w:left="283"/>
    </w:pPr>
    <w:rPr>
      <w:rFonts w:ascii="Courier New" w:hAnsi="Courier New"/>
      <w:lang w:val="uk-UA"/>
    </w:rPr>
  </w:style>
  <w:style w:type="paragraph" w:customStyle="1" w:styleId="10f">
    <w:name w:val="Абзац списка10"/>
    <w:basedOn w:val="a1"/>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pPr>
      <w:suppressLineNumbers/>
    </w:pPr>
    <w:rPr>
      <w:rFonts w:ascii="Courier New" w:hAnsi="Courier New"/>
      <w:sz w:val="24"/>
      <w:szCs w:val="20"/>
    </w:rPr>
  </w:style>
  <w:style w:type="paragraph" w:customStyle="1" w:styleId="WW-111">
    <w:name w:val="WW-Заголовок таблицы11"/>
    <w:basedOn w:val="WW-110"/>
    <w:pPr>
      <w:jc w:val="center"/>
    </w:pPr>
    <w:rPr>
      <w:b/>
      <w:bCs/>
      <w:i/>
      <w:iCs/>
    </w:rPr>
  </w:style>
  <w:style w:type="paragraph" w:customStyle="1" w:styleId="WW-1111111">
    <w:name w:val="WW-Содержимое таблицы1111111"/>
    <w:basedOn w:val="a2"/>
    <w:pPr>
      <w:suppressLineNumbers/>
    </w:pPr>
    <w:rPr>
      <w:rFonts w:ascii="Courier New" w:hAnsi="Courier New"/>
      <w:sz w:val="24"/>
      <w:szCs w:val="20"/>
    </w:rPr>
  </w:style>
  <w:style w:type="paragraph" w:customStyle="1" w:styleId="WW-11211111111">
    <w:name w:val="WW-Содержимое таблицы11211111111"/>
    <w:basedOn w:val="a2"/>
    <w:pPr>
      <w:suppressLineNumbers/>
    </w:pPr>
    <w:rPr>
      <w:rFonts w:ascii="Courier New" w:hAnsi="Courier New"/>
      <w:sz w:val="24"/>
      <w:szCs w:val="20"/>
    </w:rPr>
  </w:style>
  <w:style w:type="paragraph" w:customStyle="1" w:styleId="WW-112111111110">
    <w:name w:val="WW-Заголовок таблицы11211111111"/>
    <w:basedOn w:val="WW-11211111111"/>
    <w:pPr>
      <w:jc w:val="center"/>
    </w:pPr>
    <w:rPr>
      <w:b/>
      <w:bCs/>
      <w:i/>
      <w:iCs/>
    </w:rPr>
  </w:style>
  <w:style w:type="paragraph" w:customStyle="1" w:styleId="WW-11111111">
    <w:name w:val="WW-Содержимое таблицы11111111"/>
    <w:basedOn w:val="a2"/>
    <w:pPr>
      <w:suppressLineNumbers/>
    </w:pPr>
    <w:rPr>
      <w:rFonts w:ascii="Courier New" w:hAnsi="Courier New"/>
      <w:sz w:val="24"/>
      <w:szCs w:val="20"/>
    </w:rPr>
  </w:style>
  <w:style w:type="paragraph" w:customStyle="1" w:styleId="WW-111111110">
    <w:name w:val="WW-Заголовок таблицы11111111"/>
    <w:basedOn w:val="WW-11111111"/>
    <w:pPr>
      <w:jc w:val="center"/>
    </w:pPr>
    <w:rPr>
      <w:b/>
      <w:bCs/>
      <w:i/>
      <w:iCs/>
    </w:rPr>
  </w:style>
  <w:style w:type="paragraph" w:customStyle="1" w:styleId="WW-13">
    <w:name w:val="WW-Заголовок таблицы1"/>
    <w:basedOn w:val="WW-1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pPr>
      <w:suppressLineNumbers/>
    </w:pPr>
    <w:rPr>
      <w:rFonts w:ascii="Courier New" w:hAnsi="Courier New"/>
      <w:sz w:val="24"/>
      <w:szCs w:val="20"/>
    </w:rPr>
  </w:style>
  <w:style w:type="paragraph" w:customStyle="1" w:styleId="22e">
    <w:name w:val="Обычный22"/>
    <w:pPr>
      <w:suppressAutoHyphens/>
    </w:pPr>
    <w:rPr>
      <w:kern w:val="1"/>
      <w:sz w:val="28"/>
      <w:lang w:eastAsia="ar-SA"/>
    </w:rPr>
  </w:style>
  <w:style w:type="paragraph" w:customStyle="1" w:styleId="356">
    <w:name w:val="Основной текст 35"/>
    <w:basedOn w:val="a1"/>
    <w:pPr>
      <w:suppressAutoHyphens w:val="0"/>
      <w:spacing w:line="360" w:lineRule="auto"/>
      <w:jc w:val="center"/>
    </w:pPr>
    <w:rPr>
      <w:rFonts w:ascii="Courier New" w:hAnsi="Courier New"/>
      <w:sz w:val="28"/>
      <w:szCs w:val="20"/>
    </w:rPr>
  </w:style>
  <w:style w:type="paragraph" w:customStyle="1" w:styleId="affffffffffffffffffffffffff8">
    <w:name w:val="Дисерт"/>
    <w:basedOn w:val="a1"/>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pPr>
      <w:tabs>
        <w:tab w:val="clear" w:pos="709"/>
        <w:tab w:val="left" w:pos="6726"/>
      </w:tabs>
      <w:spacing w:after="0" w:line="360" w:lineRule="auto"/>
      <w:ind w:left="0" w:firstLine="540"/>
    </w:pPr>
    <w:rPr>
      <w:sz w:val="24"/>
      <w:szCs w:val="24"/>
      <w:lang w:val="en-US"/>
    </w:rPr>
  </w:style>
  <w:style w:type="paragraph" w:customStyle="1" w:styleId="1113">
    <w:name w:val="111"/>
    <w:basedOn w:val="a1"/>
    <w:pPr>
      <w:suppressAutoHyphens w:val="0"/>
      <w:spacing w:after="60" w:line="360" w:lineRule="auto"/>
    </w:pPr>
    <w:rPr>
      <w:rFonts w:ascii="Courier New" w:hAnsi="Courier New"/>
      <w:sz w:val="28"/>
      <w:szCs w:val="28"/>
      <w:lang w:val="uk-UA"/>
    </w:rPr>
  </w:style>
  <w:style w:type="paragraph" w:customStyle="1" w:styleId="1fffffffffb">
    <w:name w:val="ЗАГ.1"/>
    <w:basedOn w:val="a1"/>
    <w:pPr>
      <w:suppressAutoHyphens w:val="0"/>
      <w:jc w:val="center"/>
    </w:pPr>
    <w:rPr>
      <w:rFonts w:ascii="Courier New" w:hAnsi="Courier New"/>
      <w:b/>
      <w:sz w:val="36"/>
      <w:szCs w:val="20"/>
    </w:rPr>
  </w:style>
  <w:style w:type="paragraph" w:customStyle="1" w:styleId="d0">
    <w:name w:val="маши_dка"/>
    <w:basedOn w:val="a1"/>
    <w:pPr>
      <w:suppressAutoHyphens w:val="0"/>
      <w:spacing w:line="312" w:lineRule="auto"/>
    </w:pPr>
    <w:rPr>
      <w:rFonts w:ascii="Courier New" w:hAnsi="Courier New"/>
      <w:sz w:val="26"/>
      <w:szCs w:val="20"/>
    </w:rPr>
  </w:style>
  <w:style w:type="paragraph" w:customStyle="1" w:styleId="2180">
    <w:name w:val="Основной текст 218"/>
    <w:basedOn w:val="a1"/>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pPr>
      <w:suppressAutoHyphens w:val="0"/>
      <w:spacing w:line="360" w:lineRule="auto"/>
      <w:ind w:firstLine="709"/>
    </w:pPr>
    <w:rPr>
      <w:rFonts w:ascii="Courier New" w:hAnsi="Courier New"/>
      <w:sz w:val="28"/>
      <w:szCs w:val="20"/>
    </w:rPr>
  </w:style>
  <w:style w:type="paragraph" w:customStyle="1" w:styleId="31f2">
    <w:name w:val="Текст31"/>
    <w:basedOn w:val="a1"/>
    <w:pPr>
      <w:suppressAutoHyphens w:val="0"/>
      <w:spacing w:line="360" w:lineRule="auto"/>
      <w:ind w:firstLine="720"/>
    </w:pPr>
    <w:rPr>
      <w:sz w:val="28"/>
      <w:szCs w:val="20"/>
    </w:rPr>
  </w:style>
  <w:style w:type="paragraph" w:customStyle="1" w:styleId="affffffffffffffffffffffffff9">
    <w:name w:val="ìàøèíêà"/>
    <w:basedOn w:val="a1"/>
    <w:pPr>
      <w:suppressAutoHyphens w:val="0"/>
      <w:spacing w:line="312" w:lineRule="auto"/>
    </w:pPr>
    <w:rPr>
      <w:sz w:val="28"/>
      <w:szCs w:val="20"/>
    </w:rPr>
  </w:style>
  <w:style w:type="paragraph" w:customStyle="1" w:styleId="NormalParagraf">
    <w:name w:val="Normal Paragraf"/>
    <w:basedOn w:val="a1"/>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pPr>
      <w:suppressAutoHyphens w:val="0"/>
      <w:ind w:left="288" w:right="288" w:hanging="216"/>
    </w:pPr>
    <w:rPr>
      <w:rFonts w:ascii="Courier New" w:hAnsi="Courier New"/>
      <w:lang w:val="uk-UA"/>
    </w:rPr>
  </w:style>
  <w:style w:type="paragraph" w:customStyle="1" w:styleId="Style1b">
    <w:name w:val="Style 1"/>
    <w:basedOn w:val="a1"/>
    <w:pPr>
      <w:suppressAutoHyphens w:val="0"/>
      <w:ind w:left="288" w:right="288" w:hanging="216"/>
    </w:pPr>
    <w:rPr>
      <w:rFonts w:ascii="Courier New" w:hAnsi="Courier New"/>
      <w:lang w:val="uk-UA"/>
    </w:rPr>
  </w:style>
  <w:style w:type="paragraph" w:customStyle="1" w:styleId="Style4a">
    <w:name w:val="Style 4"/>
    <w:basedOn w:val="a1"/>
    <w:pPr>
      <w:suppressAutoHyphens w:val="0"/>
      <w:ind w:left="216" w:right="144" w:hanging="144"/>
    </w:pPr>
    <w:rPr>
      <w:rFonts w:ascii="Courier New" w:hAnsi="Courier New"/>
      <w:lang w:val="uk-UA"/>
    </w:rPr>
  </w:style>
  <w:style w:type="paragraph" w:customStyle="1" w:styleId="Style5a">
    <w:name w:val="Style 5"/>
    <w:basedOn w:val="a1"/>
    <w:pPr>
      <w:suppressAutoHyphens w:val="0"/>
      <w:spacing w:line="552" w:lineRule="exact"/>
      <w:ind w:left="576"/>
    </w:pPr>
    <w:rPr>
      <w:rFonts w:ascii="Courier New" w:hAnsi="Courier New"/>
      <w:lang w:val="uk-UA"/>
    </w:rPr>
  </w:style>
  <w:style w:type="paragraph" w:customStyle="1" w:styleId="Style3b">
    <w:name w:val="Style 3"/>
    <w:basedOn w:val="a1"/>
    <w:pPr>
      <w:suppressAutoHyphens w:val="0"/>
      <w:ind w:left="648" w:right="144" w:hanging="360"/>
    </w:pPr>
    <w:rPr>
      <w:rFonts w:ascii="Courier New" w:hAnsi="Courier New"/>
      <w:lang w:val="uk-UA"/>
    </w:rPr>
  </w:style>
  <w:style w:type="paragraph" w:customStyle="1" w:styleId="Style7a">
    <w:name w:val="Style 7"/>
    <w:basedOn w:val="a1"/>
    <w:pPr>
      <w:suppressAutoHyphens w:val="0"/>
      <w:spacing w:after="720"/>
      <w:ind w:left="144" w:right="288"/>
    </w:pPr>
    <w:rPr>
      <w:rFonts w:ascii="Courier New" w:hAnsi="Courier New"/>
      <w:lang w:val="uk-UA"/>
    </w:rPr>
  </w:style>
  <w:style w:type="paragraph" w:customStyle="1" w:styleId="Style6a">
    <w:name w:val="Style 6"/>
    <w:basedOn w:val="a1"/>
    <w:pPr>
      <w:suppressAutoHyphens w:val="0"/>
      <w:spacing w:before="216"/>
      <w:ind w:left="144" w:right="288"/>
    </w:pPr>
    <w:rPr>
      <w:rFonts w:ascii="Courier New" w:hAnsi="Courier New"/>
      <w:lang w:val="uk-UA"/>
    </w:rPr>
  </w:style>
  <w:style w:type="paragraph" w:customStyle="1" w:styleId="affffffffffffffffffffffffffa">
    <w:name w:val="ФИО"/>
    <w:basedOn w:val="a1"/>
    <w:pPr>
      <w:suppressAutoHyphens w:val="0"/>
      <w:jc w:val="center"/>
    </w:pPr>
    <w:rPr>
      <w:rFonts w:ascii="Courier New" w:hAnsi="Courier New"/>
      <w:sz w:val="28"/>
      <w:szCs w:val="20"/>
    </w:rPr>
  </w:style>
  <w:style w:type="paragraph" w:customStyle="1" w:styleId="DisPrikh">
    <w:name w:val="Dis_Prikh_Таблица_текст"/>
    <w:pPr>
      <w:widowControl w:val="0"/>
      <w:suppressLineNumbers/>
      <w:suppressAutoHyphens/>
      <w:spacing w:before="80" w:after="80"/>
      <w:jc w:val="center"/>
    </w:pPr>
    <w:rPr>
      <w:kern w:val="1"/>
      <w:sz w:val="28"/>
      <w:szCs w:val="28"/>
      <w:lang w:val="uk-UA" w:eastAsia="ar-SA"/>
    </w:rPr>
  </w:style>
  <w:style w:type="paragraph" w:customStyle="1" w:styleId="a100">
    <w:name w:val="a10"/>
    <w:basedOn w:val="a1"/>
    <w:pPr>
      <w:suppressAutoHyphens w:val="0"/>
      <w:spacing w:before="100" w:after="100"/>
    </w:pPr>
    <w:rPr>
      <w:rFonts w:ascii="Courier New" w:hAnsi="Courier New"/>
      <w:sz w:val="16"/>
      <w:szCs w:val="16"/>
    </w:rPr>
  </w:style>
  <w:style w:type="paragraph" w:customStyle="1" w:styleId="DisPrikh0">
    <w:name w:val="Dis_Prikh_Текст_абзаца"/>
    <w:basedOn w:val="a1"/>
    <w:pPr>
      <w:spacing w:line="360" w:lineRule="auto"/>
    </w:pPr>
    <w:rPr>
      <w:rFonts w:ascii="Courier New" w:hAnsi="Courier New"/>
      <w:sz w:val="28"/>
      <w:lang w:val="uk-UA"/>
    </w:rPr>
  </w:style>
  <w:style w:type="paragraph" w:customStyle="1" w:styleId="DisPrikh1">
    <w:name w:val="Dis_Prikh_Заголовок_1"/>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pPr>
      <w:keepNext/>
      <w:keepLines/>
      <w:suppressLineNumbers/>
      <w:suppressAutoHyphens/>
      <w:spacing w:line="360" w:lineRule="auto"/>
      <w:jc w:val="right"/>
    </w:pPr>
    <w:rPr>
      <w:kern w:val="1"/>
      <w:sz w:val="28"/>
      <w:lang w:val="uk-UA" w:eastAsia="ar-SA"/>
    </w:rPr>
  </w:style>
  <w:style w:type="paragraph" w:customStyle="1" w:styleId="affffffffffffffffffffffffffb">
    <w:name w:val="Заголовок Таблицы"/>
    <w:pPr>
      <w:keepNext/>
      <w:keepLines/>
      <w:suppressAutoHyphens/>
      <w:spacing w:line="360" w:lineRule="auto"/>
      <w:ind w:right="-5"/>
      <w:jc w:val="center"/>
    </w:pPr>
    <w:rPr>
      <w:sz w:val="28"/>
      <w:lang w:val="uk-UA" w:eastAsia="ar-SA"/>
    </w:rPr>
  </w:style>
  <w:style w:type="paragraph" w:customStyle="1" w:styleId="affffffffffffffffffffffffffc">
    <w:name w:val="Номер таблицы"/>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pPr>
      <w:suppressAutoHyphens w:val="0"/>
      <w:ind w:firstLine="720"/>
    </w:pPr>
    <w:rPr>
      <w:rFonts w:ascii="Courier New" w:hAnsi="Courier New"/>
      <w:lang w:val="uk-UA"/>
    </w:rPr>
  </w:style>
  <w:style w:type="paragraph" w:customStyle="1" w:styleId="affffffffffffffffffffffffffd">
    <w:name w:val="Назв"/>
    <w:basedOn w:val="a1"/>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pPr>
      <w:suppressAutoHyphens w:val="0"/>
      <w:ind w:firstLine="708"/>
    </w:pPr>
    <w:rPr>
      <w:rFonts w:ascii="Courier New" w:hAnsi="Courier New"/>
      <w:sz w:val="28"/>
      <w:szCs w:val="28"/>
    </w:rPr>
  </w:style>
  <w:style w:type="paragraph" w:customStyle="1" w:styleId="14f3">
    <w:name w:val="Обычный + 14 пт"/>
    <w:basedOn w:val="affffffff8"/>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e">
    <w:name w:val="ПІД РОЗДІЛОМ"/>
    <w:basedOn w:val="a1"/>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f">
    <w:name w:val="Основний текст вет."/>
    <w:basedOn w:val="a1"/>
    <w:pPr>
      <w:suppressAutoHyphens w:val="0"/>
      <w:spacing w:line="500" w:lineRule="exact"/>
      <w:ind w:firstLine="720"/>
    </w:pPr>
    <w:rPr>
      <w:rFonts w:ascii="Courier New" w:hAnsi="Courier New"/>
      <w:sz w:val="28"/>
      <w:szCs w:val="28"/>
      <w:lang w:val="uk-UA"/>
    </w:rPr>
  </w:style>
  <w:style w:type="paragraph" w:customStyle="1" w:styleId="afffffffffffffffffffffffffff0">
    <w:name w:val="Подпись рисунка"/>
    <w:basedOn w:val="a1"/>
    <w:pPr>
      <w:suppressAutoHyphens w:val="0"/>
      <w:spacing w:line="360" w:lineRule="auto"/>
    </w:pPr>
    <w:rPr>
      <w:rFonts w:ascii="Courier New" w:hAnsi="Courier New"/>
      <w:sz w:val="28"/>
      <w:szCs w:val="28"/>
      <w:lang w:val="uk-UA"/>
    </w:rPr>
  </w:style>
  <w:style w:type="paragraph" w:customStyle="1" w:styleId="PlainText1">
    <w:name w:val="Plain Text1"/>
    <w:basedOn w:val="a1"/>
    <w:pPr>
      <w:suppressAutoHyphens w:val="0"/>
      <w:spacing w:before="200" w:line="360" w:lineRule="auto"/>
      <w:ind w:right="204" w:firstLine="720"/>
    </w:pPr>
    <w:rPr>
      <w:rFonts w:eastAsia="Symbol"/>
      <w:sz w:val="20"/>
      <w:szCs w:val="20"/>
      <w:lang w:val="uk-UA"/>
    </w:rPr>
  </w:style>
  <w:style w:type="paragraph" w:customStyle="1" w:styleId="afffffffffffffffffffffffffff1">
    <w:name w:val="Подпись рис"/>
    <w:basedOn w:val="a1"/>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1"/>
    <w:pPr>
      <w:spacing w:after="120" w:line="100" w:lineRule="atLeast"/>
    </w:pPr>
    <w:rPr>
      <w:sz w:val="20"/>
      <w:szCs w:val="20"/>
    </w:rPr>
  </w:style>
  <w:style w:type="table" w:styleId="afffffffffffffffffffffffffff2">
    <w:name w:val="Table Grid"/>
    <w:basedOn w:val="a4"/>
    <w:rsid w:val="00A82F81"/>
    <w:rPr>
      <w:rFonts w:eastAsia="Symbo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3">
    <w:name w:val="page number"/>
    <w:rsid w:val="00A82F81"/>
    <w:rPr>
      <w:rFonts w:cs="Courier New"/>
    </w:rPr>
  </w:style>
  <w:style w:type="paragraph" w:styleId="af4">
    <w:name w:val="endnote text"/>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4">
    <w:name w:val="endnote reference"/>
    <w:rsid w:val="00A82F81"/>
    <w:rPr>
      <w:rFonts w:cs="Courier New"/>
      <w:vertAlign w:val="superscript"/>
    </w:rPr>
  </w:style>
  <w:style w:type="character" w:styleId="afffffffffffffffffffffffffff5">
    <w:name w:val="footnote reference"/>
    <w:rsid w:val="00A82F81"/>
    <w:rPr>
      <w:rFonts w:cs="Courier New"/>
      <w:vertAlign w:val="superscript"/>
    </w:rPr>
  </w:style>
  <w:style w:type="paragraph" w:styleId="afffffffffffffffffffffffffff6">
    <w:name w:val="Normal (Web)"/>
    <w:aliases w:val="Обычный (веб) Знак, Знак"/>
    <w:basedOn w:val="a1"/>
    <w:uiPriority w:val="99"/>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4">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3"/>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uiPriority w:val="99"/>
    <w:semiHidden/>
    <w:rsid w:val="00A82F81"/>
    <w:rPr>
      <w:rFonts w:ascii="Symbol" w:eastAsia="Courier New" w:hAnsi="Symbol"/>
      <w:kern w:val="1"/>
      <w:sz w:val="16"/>
      <w:szCs w:val="16"/>
      <w:lang w:eastAsia="ar-SA"/>
    </w:rPr>
  </w:style>
  <w:style w:type="paragraph" w:styleId="HTML0">
    <w:name w:val="HTML Preformatted"/>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uiPriority w:val="99"/>
    <w:semiHidden/>
    <w:rsid w:val="00A82F81"/>
    <w:rPr>
      <w:rFonts w:ascii="Symbol" w:eastAsia="Courier New" w:hAnsi="Symbol" w:cs="Symbol"/>
      <w:kern w:val="1"/>
      <w:lang w:eastAsia="ar-SA"/>
    </w:rPr>
  </w:style>
  <w:style w:type="paragraph" w:styleId="af6">
    <w:name w:val="Balloon Text"/>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semiHidden/>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semiHidden/>
    <w:locked/>
    <w:rsid w:val="00A82F81"/>
    <w:rPr>
      <w:rFonts w:ascii="Courier New" w:eastAsia="Symbol" w:hAnsi="Courier New" w:cs="Courier New"/>
      <w:bCs/>
      <w:sz w:val="20"/>
      <w:szCs w:val="20"/>
      <w:lang w:val="x-none" w:eastAsia="ru-RU"/>
    </w:rPr>
  </w:style>
  <w:style w:type="character" w:styleId="afffffffffffffffffffffffffff7">
    <w:name w:val="FollowedHyperlink"/>
    <w:uiPriority w:val="99"/>
    <w:unhideWhenUsed/>
    <w:rsid w:val="00A82F81"/>
    <w:rPr>
      <w:color w:val="954F72"/>
      <w:u w:val="single"/>
    </w:rPr>
  </w:style>
  <w:style w:type="character" w:styleId="afffffffffffffffffffffffffff8">
    <w:name w:val="annotation reference"/>
    <w:unhideWhenUsed/>
    <w:rsid w:val="00EB263E"/>
    <w:rPr>
      <w:sz w:val="16"/>
      <w:szCs w:val="16"/>
    </w:rPr>
  </w:style>
  <w:style w:type="paragraph" w:styleId="af8">
    <w:name w:val="annotation text"/>
    <w:basedOn w:val="a1"/>
    <w:link w:val="af7"/>
    <w:semiHidden/>
    <w:unhideWhenUsed/>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semiHidden/>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9">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a">
    <w:name w:val="List Paragraph"/>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basedOn w:val="a1"/>
    <w:link w:val="22f"/>
    <w:unhideWhenUsed/>
    <w:rsid w:val="00061257"/>
    <w:pPr>
      <w:spacing w:after="120" w:line="480" w:lineRule="auto"/>
      <w:ind w:left="283"/>
    </w:pPr>
  </w:style>
  <w:style w:type="character" w:customStyle="1" w:styleId="22f">
    <w:name w:val="Основной текст с отступом 2 Знак2"/>
    <w:link w:val="2fffffff2"/>
    <w:uiPriority w:val="99"/>
    <w:semiHidden/>
    <w:rsid w:val="00061257"/>
    <w:rPr>
      <w:rFonts w:ascii="Symbol" w:eastAsia="Courier New" w:hAnsi="Symbol"/>
      <w:kern w:val="1"/>
      <w:sz w:val="22"/>
      <w:szCs w:val="22"/>
      <w:lang w:eastAsia="ar-SA"/>
    </w:rPr>
  </w:style>
  <w:style w:type="paragraph" w:styleId="3ffff9">
    <w:name w:val="Body Text 3"/>
    <w:basedOn w:val="a1"/>
    <w:link w:val="32b"/>
    <w:unhideWhenUsed/>
    <w:rsid w:val="00BF37B6"/>
    <w:pPr>
      <w:spacing w:after="120"/>
    </w:pPr>
    <w:rPr>
      <w:sz w:val="16"/>
      <w:szCs w:val="16"/>
    </w:rPr>
  </w:style>
  <w:style w:type="character" w:customStyle="1" w:styleId="32b">
    <w:name w:val="Основной текст 3 Знак2"/>
    <w:link w:val="3ffff9"/>
    <w:uiPriority w:val="99"/>
    <w:semiHidden/>
    <w:rsid w:val="00BF37B6"/>
    <w:rPr>
      <w:rFonts w:ascii="Symbol" w:eastAsia="Courier New" w:hAnsi="Symbol"/>
      <w:kern w:val="1"/>
      <w:sz w:val="16"/>
      <w:szCs w:val="16"/>
      <w:lang w:eastAsia="ar-SA"/>
    </w:rPr>
  </w:style>
  <w:style w:type="paragraph" w:styleId="2fffffff3">
    <w:name w:val="Body Text 2"/>
    <w:basedOn w:val="a1"/>
    <w:link w:val="23a"/>
    <w:unhideWhenUsed/>
    <w:rsid w:val="00BF37B6"/>
    <w:pPr>
      <w:spacing w:after="120" w:line="480" w:lineRule="auto"/>
    </w:pPr>
  </w:style>
  <w:style w:type="character" w:customStyle="1" w:styleId="23a">
    <w:name w:val="Основной текст 2 Знак3"/>
    <w:link w:val="2fffffff3"/>
    <w:uiPriority w:val="99"/>
    <w:semiHidden/>
    <w:rsid w:val="00BF37B6"/>
    <w:rPr>
      <w:rFonts w:ascii="Symbol" w:eastAsia="Courier New" w:hAnsi="Symbol"/>
      <w:kern w:val="1"/>
      <w:sz w:val="22"/>
      <w:szCs w:val="22"/>
      <w:lang w:eastAsia="ar-SA"/>
    </w:rPr>
  </w:style>
  <w:style w:type="numbering" w:customStyle="1" w:styleId="1fffffffffc">
    <w:name w:val="Нет списка1"/>
    <w:next w:val="a5"/>
    <w:uiPriority w:val="99"/>
    <w:semiHidden/>
    <w:unhideWhenUsed/>
    <w:rsid w:val="005904AF"/>
  </w:style>
  <w:style w:type="character" w:styleId="HTML5">
    <w:name w:val="HTML Typewriter"/>
    <w:semiHidden/>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d">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b">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c">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uiPriority w:val="99"/>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a">
    <w:name w:val="Основний текст (3)_"/>
    <w:link w:val="3ffffb"/>
    <w:uiPriority w:val="99"/>
    <w:locked/>
    <w:rsid w:val="00CE2685"/>
    <w:rPr>
      <w:b/>
      <w:bCs/>
      <w:sz w:val="14"/>
      <w:szCs w:val="14"/>
      <w:shd w:val="clear" w:color="auto" w:fill="FFFFFF"/>
    </w:rPr>
  </w:style>
  <w:style w:type="paragraph" w:customStyle="1" w:styleId="3ffffb">
    <w:name w:val="Основний текст (3)"/>
    <w:basedOn w:val="a1"/>
    <w:link w:val="3ffffa"/>
    <w:uiPriority w:val="9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uiPriority w:val="99"/>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uiPriority w:val="99"/>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uiPriority w:val="99"/>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
    <w:uiPriority w:val="99"/>
    <w:rsid w:val="00CE2685"/>
    <w:rPr>
      <w:i/>
      <w:iCs/>
      <w:sz w:val="20"/>
      <w:szCs w:val="20"/>
      <w:shd w:val="clear" w:color="auto" w:fill="FFFFFF"/>
    </w:rPr>
  </w:style>
  <w:style w:type="character" w:customStyle="1" w:styleId="5fff4">
    <w:name w:val="Основний текст (5) + Напівжирний"/>
    <w:uiPriority w:val="99"/>
    <w:rsid w:val="00CE2685"/>
    <w:rPr>
      <w:b/>
      <w:bCs/>
      <w:i/>
      <w:iCs/>
      <w:shd w:val="clear" w:color="auto" w:fill="FFFFFF"/>
    </w:rPr>
  </w:style>
  <w:style w:type="character" w:customStyle="1" w:styleId="afffffffffffffffffffffffffffd">
    <w:name w:val="Основний текст + Напівжирний"/>
    <w:uiPriority w:val="99"/>
    <w:rsid w:val="00CE2685"/>
    <w:rPr>
      <w:b/>
      <w:bCs/>
      <w:sz w:val="19"/>
      <w:szCs w:val="19"/>
      <w:shd w:val="clear" w:color="auto" w:fill="FFFFFF"/>
    </w:rPr>
  </w:style>
  <w:style w:type="character" w:customStyle="1" w:styleId="8f6">
    <w:name w:val="Основний текст (8)_"/>
    <w:link w:val="812"/>
    <w:uiPriority w:val="99"/>
    <w:locked/>
    <w:rsid w:val="00CE2685"/>
    <w:rPr>
      <w:b/>
      <w:bCs/>
      <w:sz w:val="18"/>
      <w:szCs w:val="18"/>
      <w:shd w:val="clear" w:color="auto" w:fill="FFFFFF"/>
    </w:rPr>
  </w:style>
  <w:style w:type="paragraph" w:customStyle="1" w:styleId="812">
    <w:name w:val="Основний текст (8)1"/>
    <w:basedOn w:val="a1"/>
    <w:link w:val="8f6"/>
    <w:uiPriority w:val="99"/>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uiPriority w:val="99"/>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e">
    <w:name w:val="Сетка таблицы1"/>
    <w:basedOn w:val="a4"/>
    <w:next w:val="afffffffffffffffffffffffffff2"/>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uiPriority w:val="99"/>
    <w:rsid w:val="002C3FB3"/>
    <w:rPr>
      <w:rFonts w:ascii="Courier New" w:hAnsi="Courier New" w:cs="Courier New"/>
      <w:b/>
      <w:bCs/>
      <w:i/>
      <w:iCs/>
      <w:sz w:val="26"/>
      <w:szCs w:val="26"/>
    </w:rPr>
  </w:style>
  <w:style w:type="character" w:customStyle="1" w:styleId="FontStyle76">
    <w:name w:val="Font Style76"/>
    <w:uiPriority w:val="99"/>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uiPriority w:val="99"/>
    <w:rsid w:val="002C3FB3"/>
    <w:rPr>
      <w:rFonts w:ascii="Courier New" w:hAnsi="Courier New" w:cs="Courier New"/>
      <w:b/>
      <w:bCs/>
      <w:i/>
      <w:iCs/>
      <w:sz w:val="24"/>
      <w:szCs w:val="24"/>
    </w:rPr>
  </w:style>
  <w:style w:type="character" w:customStyle="1" w:styleId="FontStyle79">
    <w:name w:val="Font Style79"/>
    <w:uiPriority w:val="99"/>
    <w:rsid w:val="002C3FB3"/>
    <w:rPr>
      <w:rFonts w:ascii="Courier New" w:hAnsi="Courier New" w:cs="Courier New"/>
      <w:b/>
      <w:bCs/>
      <w:sz w:val="28"/>
      <w:szCs w:val="28"/>
    </w:rPr>
  </w:style>
  <w:style w:type="character" w:customStyle="1" w:styleId="FontStyle80">
    <w:name w:val="Font Style80"/>
    <w:uiPriority w:val="99"/>
    <w:rsid w:val="002C3FB3"/>
    <w:rPr>
      <w:rFonts w:ascii="Courier New" w:hAnsi="Courier New" w:cs="Courier New"/>
      <w:smallCaps/>
      <w:sz w:val="22"/>
      <w:szCs w:val="22"/>
    </w:rPr>
  </w:style>
  <w:style w:type="character" w:customStyle="1" w:styleId="FontStyle83">
    <w:name w:val="Font Style83"/>
    <w:uiPriority w:val="99"/>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uiPriority w:val="99"/>
    <w:rsid w:val="002C3FB3"/>
    <w:rPr>
      <w:rFonts w:ascii="Symbol" w:hAnsi="Symbol" w:cs="Symbol"/>
      <w:b/>
      <w:bCs/>
      <w:i/>
      <w:iCs/>
      <w:sz w:val="30"/>
      <w:szCs w:val="30"/>
    </w:rPr>
  </w:style>
  <w:style w:type="character" w:customStyle="1" w:styleId="FontStyle91">
    <w:name w:val="Font Style91"/>
    <w:uiPriority w:val="99"/>
    <w:rsid w:val="002C3FB3"/>
    <w:rPr>
      <w:rFonts w:ascii="Courier New" w:hAnsi="Courier New" w:cs="Courier New"/>
      <w:b/>
      <w:bCs/>
      <w:sz w:val="28"/>
      <w:szCs w:val="28"/>
    </w:rPr>
  </w:style>
  <w:style w:type="character" w:customStyle="1" w:styleId="FontStyle85">
    <w:name w:val="Font Style85"/>
    <w:uiPriority w:val="99"/>
    <w:rsid w:val="002C3FB3"/>
    <w:rPr>
      <w:rFonts w:ascii="Symbol" w:hAnsi="Symbol" w:cs="Symbol"/>
      <w:i/>
      <w:iCs/>
      <w:sz w:val="28"/>
      <w:szCs w:val="28"/>
    </w:rPr>
  </w:style>
  <w:style w:type="character" w:customStyle="1" w:styleId="FontStyle87">
    <w:name w:val="Font Style87"/>
    <w:uiPriority w:val="99"/>
    <w:rsid w:val="002C3FB3"/>
    <w:rPr>
      <w:rFonts w:ascii="Courier New" w:hAnsi="Courier New" w:cs="Courier New"/>
      <w:b/>
      <w:bCs/>
      <w:i/>
      <w:iCs/>
      <w:sz w:val="24"/>
      <w:szCs w:val="24"/>
    </w:rPr>
  </w:style>
  <w:style w:type="character" w:customStyle="1" w:styleId="FontStyle89">
    <w:name w:val="Font Style89"/>
    <w:uiPriority w:val="9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
    <w:rsid w:val="001F2514"/>
    <w:rPr>
      <w:rFonts w:ascii="Courier New" w:hAnsi="Courier New"/>
      <w:i/>
      <w:spacing w:val="3"/>
      <w:sz w:val="32"/>
      <w:shd w:val="clear" w:color="auto" w:fill="FFFFFF"/>
      <w:lang w:val="ru-RU" w:eastAsia="x-none"/>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eastAsia="x-none"/>
    </w:rPr>
  </w:style>
  <w:style w:type="character" w:customStyle="1" w:styleId="FontStyle904">
    <w:name w:val="Font Style904"/>
    <w:rsid w:val="001F2514"/>
    <w:rPr>
      <w:rFonts w:ascii="Courier New" w:hAnsi="Courier New"/>
      <w:b/>
      <w:color w:val="000000"/>
      <w:sz w:val="22"/>
    </w:rPr>
  </w:style>
  <w:style w:type="character" w:styleId="afffffffffffffffffffffffffffe">
    <w:name w:val="Intense Reference"/>
    <w:qFormat/>
    <w:rsid w:val="001F2514"/>
    <w:rPr>
      <w:b/>
      <w:smallCaps/>
      <w:color w:val="C0504D"/>
      <w:spacing w:val="5"/>
      <w:u w:val="single"/>
    </w:rPr>
  </w:style>
  <w:style w:type="character" w:styleId="affffffffffffffffffffffffffff">
    <w:name w:val="Subtle Reference"/>
    <w:qFormat/>
    <w:rsid w:val="001F2514"/>
    <w:rPr>
      <w:smallCaps/>
      <w:color w:val="C0504D"/>
      <w:u w:val="single"/>
    </w:rPr>
  </w:style>
  <w:style w:type="paragraph" w:styleId="affffffffffffffffffffffffffff0">
    <w:name w:val="Intense Quote"/>
    <w:basedOn w:val="a1"/>
    <w:next w:val="a1"/>
    <w:link w:val="affffffffffffffffffffffffffff1"/>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1">
    <w:name w:val="Выделенная цитата Знак"/>
    <w:link w:val="affffffffffffffffffffffffffff0"/>
    <w:rsid w:val="001F2514"/>
    <w:rPr>
      <w:rFonts w:ascii="Symbol" w:eastAsia="Symbol" w:hAnsi="Symbol"/>
      <w:b/>
      <w:i/>
      <w:color w:val="4F81BD"/>
      <w:lang w:val="uk-UA" w:eastAsia="uk-UA"/>
    </w:rPr>
  </w:style>
  <w:style w:type="paragraph" w:styleId="2fffffff8">
    <w:name w:val="Quote"/>
    <w:basedOn w:val="a1"/>
    <w:next w:val="a1"/>
    <w:link w:val="2fffffff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rsid w:val="001F2514"/>
    <w:rPr>
      <w:rFonts w:ascii="Symbol" w:eastAsia="Symbol" w:hAnsi="Symbol"/>
      <w:i/>
      <w:color w:val="000000"/>
      <w:lang w:val="uk-UA" w:eastAsia="uk-UA"/>
    </w:rPr>
  </w:style>
  <w:style w:type="character" w:styleId="affffffffffffffffffffffffffff2">
    <w:name w:val="Intense Emphasis"/>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3">
    <w:name w:val="No Spacing"/>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rsid w:val="001F2514"/>
  </w:style>
  <w:style w:type="character" w:customStyle="1" w:styleId="rvts44">
    <w:name w:val="rvts44"/>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c">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4">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d">
    <w:name w:val="Основний текст (3) + Не курсив"/>
    <w:uiPriority w:val="99"/>
    <w:rsid w:val="00084CB3"/>
    <w:rPr>
      <w:rFonts w:ascii="Courier New" w:hAnsi="Courier New"/>
      <w:b/>
      <w:bCs/>
      <w:i w:val="0"/>
      <w:iCs w:val="0"/>
      <w:sz w:val="16"/>
      <w:szCs w:val="16"/>
    </w:rPr>
  </w:style>
  <w:style w:type="character" w:customStyle="1" w:styleId="3ffffe">
    <w:name w:val="Основний текст (3) + Напівжирний"/>
    <w:aliases w:val="Не курсив,Основний текст (9) + 9 pt"/>
    <w:uiPriority w:val="99"/>
    <w:rsid w:val="00084CB3"/>
    <w:rPr>
      <w:rFonts w:ascii="Courier New" w:hAnsi="Courier New"/>
      <w:i w:val="0"/>
      <w:iCs w:val="0"/>
      <w:sz w:val="16"/>
      <w:szCs w:val="16"/>
    </w:rPr>
  </w:style>
  <w:style w:type="character" w:customStyle="1" w:styleId="2fffffffa">
    <w:name w:val="Основний текст (2) + Не напівжирний"/>
    <w:uiPriority w:val="99"/>
    <w:rsid w:val="00084CB3"/>
    <w:rPr>
      <w:rFonts w:ascii="Courier New" w:hAnsi="Courier New"/>
      <w:b w:val="0"/>
      <w:bCs w:val="0"/>
      <w:i/>
      <w:iCs/>
      <w:sz w:val="16"/>
      <w:szCs w:val="16"/>
      <w:shd w:val="clear" w:color="auto" w:fill="FFFFFF"/>
    </w:rPr>
  </w:style>
  <w:style w:type="paragraph" w:customStyle="1" w:styleId="31f3">
    <w:name w:val="Основний текст (3)1"/>
    <w:basedOn w:val="a1"/>
    <w:uiPriority w:val="99"/>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uiPriority w:val="99"/>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uiPriority w:val="99"/>
    <w:rsid w:val="00084CB3"/>
    <w:rPr>
      <w:rFonts w:ascii="Symbol" w:hAnsi="Symbol" w:cs="Symbol"/>
      <w:sz w:val="15"/>
      <w:szCs w:val="15"/>
      <w:shd w:val="clear" w:color="auto" w:fill="FFFFFF"/>
    </w:rPr>
  </w:style>
  <w:style w:type="character" w:customStyle="1" w:styleId="3fffff">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uiPriority w:val="99"/>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
    <w:uiPriority w:val="99"/>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
    <w:uiPriority w:val="99"/>
    <w:rsid w:val="00084CB3"/>
    <w:rPr>
      <w:b/>
      <w:bCs/>
      <w:sz w:val="8"/>
      <w:szCs w:val="8"/>
    </w:rPr>
  </w:style>
  <w:style w:type="character" w:customStyle="1" w:styleId="176pt">
    <w:name w:val="Колонтитул (17) + 6 pt"/>
    <w:aliases w:val="Не напівжирний4"/>
    <w:uiPriority w:val="99"/>
    <w:rsid w:val="00084CB3"/>
    <w:rPr>
      <w:b/>
      <w:bCs/>
      <w:sz w:val="12"/>
      <w:szCs w:val="12"/>
    </w:rPr>
  </w:style>
  <w:style w:type="character" w:customStyle="1" w:styleId="ArialUnicodeMS11">
    <w:name w:val="Основний текст + Arial Unicode MS1"/>
    <w:aliases w:val="10 pt"/>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uiPriority w:val="99"/>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5">
    <w:name w:val="Зміст_"/>
    <w:link w:val="affffffffffffffffffffffffffff6"/>
    <w:uiPriority w:val="99"/>
    <w:rsid w:val="00D054FD"/>
    <w:rPr>
      <w:sz w:val="19"/>
      <w:szCs w:val="19"/>
      <w:shd w:val="clear" w:color="auto" w:fill="FFFFFF"/>
    </w:rPr>
  </w:style>
  <w:style w:type="paragraph" w:customStyle="1" w:styleId="affffffffffffffffffffffffffff6">
    <w:name w:val="Зміст"/>
    <w:basedOn w:val="a1"/>
    <w:link w:val="affffffffffffffffffffffffffff5"/>
    <w:uiPriority w:val="99"/>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
    <w:uiPriority w:val="99"/>
    <w:rsid w:val="00437FF9"/>
    <w:rPr>
      <w:rFonts w:ascii="Symbol" w:hAnsi="Symbol" w:cs="Symbol"/>
      <w:b/>
      <w:bCs/>
      <w:i/>
      <w:iCs/>
      <w:sz w:val="38"/>
      <w:szCs w:val="38"/>
      <w:shd w:val="clear" w:color="auto" w:fill="FFFFFF"/>
    </w:rPr>
  </w:style>
  <w:style w:type="character" w:customStyle="1" w:styleId="1ffffffffff">
    <w:name w:val="Основний текст + Напівжирний1"/>
    <w:uiPriority w:val="99"/>
    <w:rsid w:val="00437FF9"/>
    <w:rPr>
      <w:rFonts w:ascii="Courier New" w:hAnsi="Courier New"/>
      <w:b/>
      <w:bCs/>
      <w:sz w:val="19"/>
      <w:szCs w:val="19"/>
      <w:shd w:val="clear" w:color="auto" w:fill="FFFFFF"/>
    </w:rPr>
  </w:style>
  <w:style w:type="character" w:customStyle="1" w:styleId="14f4">
    <w:name w:val="Основний текст (14)_"/>
    <w:link w:val="14f5"/>
    <w:uiPriority w:val="99"/>
    <w:rsid w:val="00437FF9"/>
    <w:rPr>
      <w:b/>
      <w:bCs/>
      <w:sz w:val="15"/>
      <w:szCs w:val="15"/>
      <w:shd w:val="clear" w:color="auto" w:fill="FFFFFF"/>
    </w:rPr>
  </w:style>
  <w:style w:type="character" w:customStyle="1" w:styleId="15b">
    <w:name w:val="Основний текст (15)_"/>
    <w:link w:val="15c"/>
    <w:uiPriority w:val="99"/>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uiPriority w:val="99"/>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
    <w:uiPriority w:val="99"/>
    <w:rsid w:val="00437FF9"/>
    <w:rPr>
      <w:rFonts w:ascii="Symbol" w:hAnsi="Symbol" w:cs="Symbol"/>
      <w:sz w:val="16"/>
      <w:szCs w:val="16"/>
      <w:shd w:val="clear" w:color="auto" w:fill="FFFFFF"/>
    </w:rPr>
  </w:style>
  <w:style w:type="paragraph" w:customStyle="1" w:styleId="14f5">
    <w:name w:val="Основний текст (14)"/>
    <w:basedOn w:val="a1"/>
    <w:link w:val="14f4"/>
    <w:uiPriority w:val="99"/>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uiPriority w:val="99"/>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uiPriority w:val="99"/>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uiPriority w:val="99"/>
    <w:rsid w:val="00217B16"/>
    <w:rPr>
      <w:b/>
      <w:bCs/>
      <w:i/>
      <w:iCs/>
      <w:spacing w:val="-30"/>
      <w:shd w:val="clear" w:color="auto" w:fill="FFFFFF"/>
      <w:lang w:val="en-US" w:eastAsia="en-US"/>
    </w:rPr>
  </w:style>
  <w:style w:type="paragraph" w:customStyle="1" w:styleId="166">
    <w:name w:val="Основний текст (16)"/>
    <w:basedOn w:val="a1"/>
    <w:link w:val="165"/>
    <w:uiPriority w:val="99"/>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7">
    <w:name w:val="caption"/>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uiPriority w:val="99"/>
    <w:rsid w:val="00F90B37"/>
    <w:rPr>
      <w:rFonts w:ascii="Courier New" w:eastAsia="Symbol" w:hAnsi="Courier New" w:cs="Courier New"/>
      <w:b/>
      <w:bCs/>
      <w:sz w:val="16"/>
      <w:szCs w:val="16"/>
      <w:shd w:val="clear" w:color="auto" w:fill="FFFFFF"/>
    </w:rPr>
  </w:style>
  <w:style w:type="character" w:styleId="affffffffffffffffffffffffffff8">
    <w:name w:val="line number"/>
    <w:unhideWhenUsed/>
    <w:rsid w:val="00F90B37"/>
  </w:style>
  <w:style w:type="paragraph" w:customStyle="1" w:styleId="affffffffffffffffffffffffffff9">
    <w:name w:val="Текст дисертації"/>
    <w:basedOn w:val="a1"/>
    <w:link w:val="affffffffffffffffffffffffffffa"/>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a">
    <w:name w:val="Текст дисертації Знак"/>
    <w:link w:val="affffffffffffffffffffffffffff9"/>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b">
    <w:name w:val="Placeholder Text"/>
    <w:uiPriority w:val="99"/>
    <w:semiHidden/>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c">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d">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e">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f">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 w:type="paragraph" w:customStyle="1" w:styleId="20125">
    <w:name w:val="Стиль Заголовок 2 + Слева:  0 см Первая строка:  125 см Перед:  ..."/>
    <w:basedOn w:val="20"/>
    <w:next w:val="a2"/>
    <w:rsid w:val="00492D2E"/>
    <w:pPr>
      <w:widowControl/>
      <w:tabs>
        <w:tab w:val="clear" w:pos="360"/>
        <w:tab w:val="clear" w:pos="709"/>
      </w:tabs>
      <w:suppressAutoHyphens w:val="0"/>
      <w:spacing w:before="0" w:after="240" w:line="360" w:lineRule="auto"/>
      <w:ind w:left="0" w:firstLine="709"/>
    </w:pPr>
    <w:rPr>
      <w:rFonts w:ascii="Courier New" w:hAnsi="Courier New"/>
      <w:i w:val="0"/>
      <w:iCs w:val="0"/>
      <w:kern w:val="0"/>
      <w:sz w:val="32"/>
      <w:szCs w:val="20"/>
      <w:lang w:eastAsia="ru-RU"/>
    </w:rPr>
  </w:style>
  <w:style w:type="paragraph" w:customStyle="1" w:styleId="193">
    <w:name w:val="Основной текст19"/>
    <w:basedOn w:val="23c"/>
    <w:rsid w:val="00FA2E21"/>
    <w:pPr>
      <w:spacing w:line="360" w:lineRule="auto"/>
    </w:pPr>
    <w:rPr>
      <w:sz w:val="24"/>
      <w:lang w:val="ru-RU"/>
    </w:rPr>
  </w:style>
  <w:style w:type="paragraph" w:customStyle="1" w:styleId="fon0">
    <w:name w:val="fon0"/>
    <w:basedOn w:val="a1"/>
    <w:rsid w:val="00FA2E21"/>
    <w:pPr>
      <w:widowControl/>
      <w:shd w:val="clear" w:color="auto" w:fill="DDEEFF"/>
      <w:tabs>
        <w:tab w:val="clear" w:pos="709"/>
      </w:tabs>
      <w:suppressAutoHyphens w:val="0"/>
      <w:spacing w:after="0" w:line="240" w:lineRule="auto"/>
      <w:ind w:firstLine="0"/>
      <w:jc w:val="center"/>
    </w:pPr>
    <w:rPr>
      <w:rFonts w:ascii="Courier New" w:hAnsi="Courier New"/>
      <w:color w:val="12376C"/>
      <w:kern w:val="0"/>
      <w:sz w:val="21"/>
      <w:szCs w:val="21"/>
      <w:lang w:eastAsia="ru-RU"/>
    </w:rPr>
  </w:style>
  <w:style w:type="paragraph" w:styleId="4fffe">
    <w:name w:val="List 4"/>
    <w:basedOn w:val="a1"/>
    <w:rsid w:val="00FA2E21"/>
    <w:pPr>
      <w:widowControl/>
      <w:tabs>
        <w:tab w:val="clear" w:pos="709"/>
      </w:tabs>
      <w:suppressAutoHyphens w:val="0"/>
      <w:spacing w:after="0" w:line="240" w:lineRule="auto"/>
      <w:ind w:left="1132" w:hanging="283"/>
      <w:jc w:val="left"/>
    </w:pPr>
    <w:rPr>
      <w:rFonts w:ascii="Courier New" w:hAnsi="Courier New"/>
      <w:kern w:val="0"/>
      <w:sz w:val="20"/>
      <w:szCs w:val="20"/>
      <w:lang w:val="uk-UA" w:eastAsia="ru-RU"/>
    </w:rPr>
  </w:style>
  <w:style w:type="paragraph" w:styleId="3">
    <w:name w:val="List Bullet 3"/>
    <w:basedOn w:val="a1"/>
    <w:autoRedefine/>
    <w:rsid w:val="00FA2E21"/>
    <w:pPr>
      <w:widowControl/>
      <w:numPr>
        <w:numId w:val="5"/>
      </w:numPr>
      <w:tabs>
        <w:tab w:val="clear" w:pos="709"/>
      </w:tabs>
      <w:suppressAutoHyphens w:val="0"/>
      <w:spacing w:after="0" w:line="240" w:lineRule="auto"/>
      <w:jc w:val="left"/>
    </w:pPr>
    <w:rPr>
      <w:rFonts w:ascii="Courier New" w:hAnsi="Courier New"/>
      <w:kern w:val="0"/>
      <w:sz w:val="20"/>
      <w:szCs w:val="20"/>
      <w:lang w:val="uk-UA" w:eastAsia="ru-RU"/>
    </w:rPr>
  </w:style>
  <w:style w:type="paragraph" w:customStyle="1" w:styleId="rvps30">
    <w:name w:val="rvps30"/>
    <w:basedOn w:val="a1"/>
    <w:rsid w:val="00FA2E21"/>
    <w:pPr>
      <w:widowControl/>
      <w:tabs>
        <w:tab w:val="clear" w:pos="709"/>
      </w:tabs>
      <w:suppressAutoHyphens w:val="0"/>
      <w:spacing w:after="0" w:line="240" w:lineRule="auto"/>
      <w:ind w:right="60" w:firstLine="760"/>
    </w:pPr>
    <w:rPr>
      <w:rFonts w:ascii="Courier New" w:hAnsi="Courier New"/>
      <w:kern w:val="0"/>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42533817">
          <w:marLeft w:val="0"/>
          <w:marRight w:val="0"/>
          <w:marTop w:val="0"/>
          <w:marBottom w:val="0"/>
          <w:divBdr>
            <w:top w:val="none" w:sz="0" w:space="0" w:color="auto"/>
            <w:left w:val="none" w:sz="0" w:space="0" w:color="auto"/>
            <w:bottom w:val="none" w:sz="0" w:space="0" w:color="auto"/>
            <w:right w:val="none" w:sz="0" w:space="0" w:color="auto"/>
          </w:divBdr>
        </w:div>
        <w:div w:id="1173454094">
          <w:marLeft w:val="0"/>
          <w:marRight w:val="0"/>
          <w:marTop w:val="0"/>
          <w:marBottom w:val="0"/>
          <w:divBdr>
            <w:top w:val="none" w:sz="0" w:space="0" w:color="auto"/>
            <w:left w:val="none" w:sz="0" w:space="0" w:color="auto"/>
            <w:bottom w:val="none" w:sz="0" w:space="0" w:color="auto"/>
            <w:right w:val="none" w:sz="0" w:space="0" w:color="auto"/>
          </w:divBdr>
          <w:divsChild>
            <w:div w:id="1781296534">
              <w:marLeft w:val="0"/>
              <w:marRight w:val="0"/>
              <w:marTop w:val="0"/>
              <w:marBottom w:val="0"/>
              <w:divBdr>
                <w:top w:val="none" w:sz="0" w:space="0" w:color="auto"/>
                <w:left w:val="none" w:sz="0" w:space="0" w:color="auto"/>
                <w:bottom w:val="none" w:sz="0" w:space="0" w:color="auto"/>
                <w:right w:val="none" w:sz="0" w:space="0" w:color="auto"/>
              </w:divBdr>
            </w:div>
          </w:divsChild>
        </w:div>
        <w:div w:id="866068309">
          <w:marLeft w:val="0"/>
          <w:marRight w:val="0"/>
          <w:marTop w:val="0"/>
          <w:marBottom w:val="0"/>
          <w:divBdr>
            <w:top w:val="none" w:sz="0" w:space="0" w:color="auto"/>
            <w:left w:val="none" w:sz="0" w:space="0" w:color="auto"/>
            <w:bottom w:val="none" w:sz="0" w:space="0" w:color="auto"/>
            <w:right w:val="none" w:sz="0" w:space="0" w:color="auto"/>
          </w:divBdr>
        </w:div>
        <w:div w:id="1754282465">
          <w:marLeft w:val="0"/>
          <w:marRight w:val="0"/>
          <w:marTop w:val="0"/>
          <w:marBottom w:val="0"/>
          <w:divBdr>
            <w:top w:val="none" w:sz="0" w:space="0" w:color="auto"/>
            <w:left w:val="none" w:sz="0" w:space="0" w:color="auto"/>
            <w:bottom w:val="none" w:sz="0" w:space="0" w:color="auto"/>
            <w:right w:val="none" w:sz="0" w:space="0" w:color="auto"/>
          </w:divBdr>
          <w:divsChild>
            <w:div w:id="1991596745">
              <w:marLeft w:val="0"/>
              <w:marRight w:val="0"/>
              <w:marTop w:val="0"/>
              <w:marBottom w:val="0"/>
              <w:divBdr>
                <w:top w:val="none" w:sz="0" w:space="0" w:color="auto"/>
                <w:left w:val="none" w:sz="0" w:space="0" w:color="auto"/>
                <w:bottom w:val="none" w:sz="0" w:space="0" w:color="auto"/>
                <w:right w:val="none" w:sz="0" w:space="0" w:color="auto"/>
              </w:divBdr>
            </w:div>
          </w:divsChild>
        </w:div>
        <w:div w:id="11034005">
          <w:marLeft w:val="0"/>
          <w:marRight w:val="0"/>
          <w:marTop w:val="0"/>
          <w:marBottom w:val="0"/>
          <w:divBdr>
            <w:top w:val="none" w:sz="0" w:space="0" w:color="auto"/>
            <w:left w:val="none" w:sz="0" w:space="0" w:color="auto"/>
            <w:bottom w:val="none" w:sz="0" w:space="0" w:color="auto"/>
            <w:right w:val="none" w:sz="0" w:space="0" w:color="auto"/>
          </w:divBdr>
        </w:div>
        <w:div w:id="616258745">
          <w:marLeft w:val="0"/>
          <w:marRight w:val="0"/>
          <w:marTop w:val="0"/>
          <w:marBottom w:val="0"/>
          <w:divBdr>
            <w:top w:val="none" w:sz="0" w:space="0" w:color="auto"/>
            <w:left w:val="none" w:sz="0" w:space="0" w:color="auto"/>
            <w:bottom w:val="none" w:sz="0" w:space="0" w:color="auto"/>
            <w:right w:val="none" w:sz="0" w:space="0" w:color="auto"/>
          </w:divBdr>
          <w:divsChild>
            <w:div w:id="1143962000">
              <w:marLeft w:val="0"/>
              <w:marRight w:val="0"/>
              <w:marTop w:val="0"/>
              <w:marBottom w:val="0"/>
              <w:divBdr>
                <w:top w:val="none" w:sz="0" w:space="0" w:color="auto"/>
                <w:left w:val="none" w:sz="0" w:space="0" w:color="auto"/>
                <w:bottom w:val="none" w:sz="0" w:space="0" w:color="auto"/>
                <w:right w:val="none" w:sz="0" w:space="0" w:color="auto"/>
              </w:divBdr>
            </w:div>
          </w:divsChild>
        </w:div>
        <w:div w:id="1371763147">
          <w:marLeft w:val="0"/>
          <w:marRight w:val="0"/>
          <w:marTop w:val="0"/>
          <w:marBottom w:val="0"/>
          <w:divBdr>
            <w:top w:val="none" w:sz="0" w:space="0" w:color="auto"/>
            <w:left w:val="none" w:sz="0" w:space="0" w:color="auto"/>
            <w:bottom w:val="none" w:sz="0" w:space="0" w:color="auto"/>
            <w:right w:val="none" w:sz="0" w:space="0" w:color="auto"/>
          </w:divBdr>
        </w:div>
        <w:div w:id="1712337815">
          <w:marLeft w:val="0"/>
          <w:marRight w:val="0"/>
          <w:marTop w:val="0"/>
          <w:marBottom w:val="0"/>
          <w:divBdr>
            <w:top w:val="none" w:sz="0" w:space="0" w:color="auto"/>
            <w:left w:val="none" w:sz="0" w:space="0" w:color="auto"/>
            <w:bottom w:val="none" w:sz="0" w:space="0" w:color="auto"/>
            <w:right w:val="none" w:sz="0" w:space="0" w:color="auto"/>
          </w:divBdr>
          <w:divsChild>
            <w:div w:id="880826854">
              <w:marLeft w:val="0"/>
              <w:marRight w:val="0"/>
              <w:marTop w:val="0"/>
              <w:marBottom w:val="0"/>
              <w:divBdr>
                <w:top w:val="none" w:sz="0" w:space="0" w:color="auto"/>
                <w:left w:val="none" w:sz="0" w:space="0" w:color="auto"/>
                <w:bottom w:val="none" w:sz="0" w:space="0" w:color="auto"/>
                <w:right w:val="none" w:sz="0" w:space="0" w:color="auto"/>
              </w:divBdr>
            </w:div>
          </w:divsChild>
        </w:div>
        <w:div w:id="1028263192">
          <w:marLeft w:val="0"/>
          <w:marRight w:val="0"/>
          <w:marTop w:val="0"/>
          <w:marBottom w:val="0"/>
          <w:divBdr>
            <w:top w:val="none" w:sz="0" w:space="0" w:color="auto"/>
            <w:left w:val="none" w:sz="0" w:space="0" w:color="auto"/>
            <w:bottom w:val="none" w:sz="0" w:space="0" w:color="auto"/>
            <w:right w:val="none" w:sz="0" w:space="0" w:color="auto"/>
          </w:divBdr>
        </w:div>
        <w:div w:id="871267655">
          <w:marLeft w:val="0"/>
          <w:marRight w:val="0"/>
          <w:marTop w:val="0"/>
          <w:marBottom w:val="0"/>
          <w:divBdr>
            <w:top w:val="none" w:sz="0" w:space="0" w:color="auto"/>
            <w:left w:val="none" w:sz="0" w:space="0" w:color="auto"/>
            <w:bottom w:val="none" w:sz="0" w:space="0" w:color="auto"/>
            <w:right w:val="none" w:sz="0" w:space="0" w:color="auto"/>
          </w:divBdr>
          <w:divsChild>
            <w:div w:id="1317957858">
              <w:marLeft w:val="0"/>
              <w:marRight w:val="0"/>
              <w:marTop w:val="0"/>
              <w:marBottom w:val="0"/>
              <w:divBdr>
                <w:top w:val="none" w:sz="0" w:space="0" w:color="auto"/>
                <w:left w:val="none" w:sz="0" w:space="0" w:color="auto"/>
                <w:bottom w:val="none" w:sz="0" w:space="0" w:color="auto"/>
                <w:right w:val="none" w:sz="0" w:space="0" w:color="auto"/>
              </w:divBdr>
            </w:div>
          </w:divsChild>
        </w:div>
        <w:div w:id="1165709953">
          <w:marLeft w:val="0"/>
          <w:marRight w:val="0"/>
          <w:marTop w:val="0"/>
          <w:marBottom w:val="0"/>
          <w:divBdr>
            <w:top w:val="none" w:sz="0" w:space="0" w:color="auto"/>
            <w:left w:val="none" w:sz="0" w:space="0" w:color="auto"/>
            <w:bottom w:val="none" w:sz="0" w:space="0" w:color="auto"/>
            <w:right w:val="none" w:sz="0" w:space="0" w:color="auto"/>
          </w:divBdr>
        </w:div>
        <w:div w:id="1432772573">
          <w:marLeft w:val="0"/>
          <w:marRight w:val="0"/>
          <w:marTop w:val="0"/>
          <w:marBottom w:val="0"/>
          <w:divBdr>
            <w:top w:val="none" w:sz="0" w:space="0" w:color="auto"/>
            <w:left w:val="none" w:sz="0" w:space="0" w:color="auto"/>
            <w:bottom w:val="none" w:sz="0" w:space="0" w:color="auto"/>
            <w:right w:val="none" w:sz="0" w:space="0" w:color="auto"/>
          </w:divBdr>
          <w:divsChild>
            <w:div w:id="1037781843">
              <w:marLeft w:val="0"/>
              <w:marRight w:val="0"/>
              <w:marTop w:val="0"/>
              <w:marBottom w:val="0"/>
              <w:divBdr>
                <w:top w:val="none" w:sz="0" w:space="0" w:color="auto"/>
                <w:left w:val="none" w:sz="0" w:space="0" w:color="auto"/>
                <w:bottom w:val="none" w:sz="0" w:space="0" w:color="auto"/>
                <w:right w:val="none" w:sz="0" w:space="0" w:color="auto"/>
              </w:divBdr>
            </w:div>
          </w:divsChild>
        </w:div>
        <w:div w:id="1064642880">
          <w:marLeft w:val="0"/>
          <w:marRight w:val="0"/>
          <w:marTop w:val="0"/>
          <w:marBottom w:val="0"/>
          <w:divBdr>
            <w:top w:val="none" w:sz="0" w:space="0" w:color="auto"/>
            <w:left w:val="none" w:sz="0" w:space="0" w:color="auto"/>
            <w:bottom w:val="none" w:sz="0" w:space="0" w:color="auto"/>
            <w:right w:val="none" w:sz="0" w:space="0" w:color="auto"/>
          </w:divBdr>
        </w:div>
        <w:div w:id="1521820860">
          <w:marLeft w:val="0"/>
          <w:marRight w:val="0"/>
          <w:marTop w:val="0"/>
          <w:marBottom w:val="0"/>
          <w:divBdr>
            <w:top w:val="none" w:sz="0" w:space="0" w:color="auto"/>
            <w:left w:val="none" w:sz="0" w:space="0" w:color="auto"/>
            <w:bottom w:val="none" w:sz="0" w:space="0" w:color="auto"/>
            <w:right w:val="none" w:sz="0" w:space="0" w:color="auto"/>
          </w:divBdr>
          <w:divsChild>
            <w:div w:id="459568455">
              <w:marLeft w:val="0"/>
              <w:marRight w:val="0"/>
              <w:marTop w:val="0"/>
              <w:marBottom w:val="0"/>
              <w:divBdr>
                <w:top w:val="none" w:sz="0" w:space="0" w:color="auto"/>
                <w:left w:val="none" w:sz="0" w:space="0" w:color="auto"/>
                <w:bottom w:val="none" w:sz="0" w:space="0" w:color="auto"/>
                <w:right w:val="none" w:sz="0" w:space="0" w:color="auto"/>
              </w:divBdr>
            </w:div>
          </w:divsChild>
        </w:div>
        <w:div w:id="1636566413">
          <w:marLeft w:val="0"/>
          <w:marRight w:val="0"/>
          <w:marTop w:val="300"/>
          <w:marBottom w:val="0"/>
          <w:divBdr>
            <w:top w:val="none" w:sz="0" w:space="0" w:color="auto"/>
            <w:left w:val="none" w:sz="0" w:space="0" w:color="auto"/>
            <w:bottom w:val="none" w:sz="0" w:space="0" w:color="auto"/>
            <w:right w:val="none" w:sz="0" w:space="0" w:color="auto"/>
          </w:divBdr>
          <w:divsChild>
            <w:div w:id="1982272726">
              <w:marLeft w:val="0"/>
              <w:marRight w:val="0"/>
              <w:marTop w:val="0"/>
              <w:marBottom w:val="0"/>
              <w:divBdr>
                <w:top w:val="none" w:sz="0" w:space="0" w:color="auto"/>
                <w:left w:val="none" w:sz="0" w:space="0" w:color="auto"/>
                <w:bottom w:val="none" w:sz="0" w:space="0" w:color="auto"/>
                <w:right w:val="none" w:sz="0" w:space="0" w:color="auto"/>
              </w:divBdr>
              <w:divsChild>
                <w:div w:id="15661833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713309">
          <w:marLeft w:val="0"/>
          <w:marRight w:val="0"/>
          <w:marTop w:val="300"/>
          <w:marBottom w:val="0"/>
          <w:divBdr>
            <w:top w:val="none" w:sz="0" w:space="0" w:color="auto"/>
            <w:left w:val="none" w:sz="0" w:space="0" w:color="auto"/>
            <w:bottom w:val="none" w:sz="0" w:space="0" w:color="auto"/>
            <w:right w:val="none" w:sz="0" w:space="0" w:color="auto"/>
          </w:divBdr>
          <w:divsChild>
            <w:div w:id="1804691155">
              <w:marLeft w:val="0"/>
              <w:marRight w:val="0"/>
              <w:marTop w:val="0"/>
              <w:marBottom w:val="0"/>
              <w:divBdr>
                <w:top w:val="none" w:sz="0" w:space="0" w:color="auto"/>
                <w:left w:val="none" w:sz="0" w:space="0" w:color="auto"/>
                <w:bottom w:val="none" w:sz="0" w:space="0" w:color="auto"/>
                <w:right w:val="none" w:sz="0" w:space="0" w:color="auto"/>
              </w:divBdr>
              <w:divsChild>
                <w:div w:id="1980332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4866217">
          <w:marLeft w:val="0"/>
          <w:marRight w:val="0"/>
          <w:marTop w:val="300"/>
          <w:marBottom w:val="0"/>
          <w:divBdr>
            <w:top w:val="none" w:sz="0" w:space="0" w:color="auto"/>
            <w:left w:val="none" w:sz="0" w:space="0" w:color="auto"/>
            <w:bottom w:val="none" w:sz="0" w:space="0" w:color="auto"/>
            <w:right w:val="none" w:sz="0" w:space="0" w:color="auto"/>
          </w:divBdr>
          <w:divsChild>
            <w:div w:id="69743107">
              <w:marLeft w:val="0"/>
              <w:marRight w:val="0"/>
              <w:marTop w:val="0"/>
              <w:marBottom w:val="0"/>
              <w:divBdr>
                <w:top w:val="none" w:sz="0" w:space="0" w:color="auto"/>
                <w:left w:val="none" w:sz="0" w:space="0" w:color="auto"/>
                <w:bottom w:val="none" w:sz="0" w:space="0" w:color="auto"/>
                <w:right w:val="none" w:sz="0" w:space="0" w:color="auto"/>
              </w:divBdr>
              <w:divsChild>
                <w:div w:id="207181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522346">
          <w:marLeft w:val="0"/>
          <w:marRight w:val="0"/>
          <w:marTop w:val="300"/>
          <w:marBottom w:val="0"/>
          <w:divBdr>
            <w:top w:val="none" w:sz="0" w:space="0" w:color="auto"/>
            <w:left w:val="none" w:sz="0" w:space="0" w:color="auto"/>
            <w:bottom w:val="none" w:sz="0" w:space="0" w:color="auto"/>
            <w:right w:val="none" w:sz="0" w:space="0" w:color="auto"/>
          </w:divBdr>
          <w:divsChild>
            <w:div w:id="576130479">
              <w:marLeft w:val="0"/>
              <w:marRight w:val="0"/>
              <w:marTop w:val="0"/>
              <w:marBottom w:val="0"/>
              <w:divBdr>
                <w:top w:val="none" w:sz="0" w:space="0" w:color="auto"/>
                <w:left w:val="none" w:sz="0" w:space="0" w:color="auto"/>
                <w:bottom w:val="none" w:sz="0" w:space="0" w:color="auto"/>
                <w:right w:val="none" w:sz="0" w:space="0" w:color="auto"/>
              </w:divBdr>
              <w:divsChild>
                <w:div w:id="1045720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 w:id="294414166">
          <w:marLeft w:val="0"/>
          <w:marRight w:val="0"/>
          <w:marTop w:val="300"/>
          <w:marBottom w:val="0"/>
          <w:divBdr>
            <w:top w:val="none" w:sz="0" w:space="0" w:color="auto"/>
            <w:left w:val="none" w:sz="0" w:space="0" w:color="auto"/>
            <w:bottom w:val="none" w:sz="0" w:space="0" w:color="auto"/>
            <w:right w:val="none" w:sz="0" w:space="0" w:color="auto"/>
          </w:divBdr>
          <w:divsChild>
            <w:div w:id="1348631101">
              <w:marLeft w:val="0"/>
              <w:marRight w:val="0"/>
              <w:marTop w:val="0"/>
              <w:marBottom w:val="0"/>
              <w:divBdr>
                <w:top w:val="none" w:sz="0" w:space="0" w:color="auto"/>
                <w:left w:val="none" w:sz="0" w:space="0" w:color="auto"/>
                <w:bottom w:val="none" w:sz="0" w:space="0" w:color="auto"/>
                <w:right w:val="none" w:sz="0" w:space="0" w:color="auto"/>
              </w:divBdr>
              <w:divsChild>
                <w:div w:id="1527215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3332944">
          <w:marLeft w:val="0"/>
          <w:marRight w:val="0"/>
          <w:marTop w:val="0"/>
          <w:marBottom w:val="0"/>
          <w:divBdr>
            <w:top w:val="none" w:sz="0" w:space="0" w:color="auto"/>
            <w:left w:val="none" w:sz="0" w:space="0" w:color="auto"/>
            <w:bottom w:val="none" w:sz="0" w:space="0" w:color="auto"/>
            <w:right w:val="none" w:sz="0" w:space="0" w:color="auto"/>
          </w:divBdr>
          <w:divsChild>
            <w:div w:id="697657118">
              <w:marLeft w:val="0"/>
              <w:marRight w:val="0"/>
              <w:marTop w:val="0"/>
              <w:marBottom w:val="0"/>
              <w:divBdr>
                <w:top w:val="none" w:sz="0" w:space="0" w:color="auto"/>
                <w:left w:val="none" w:sz="0" w:space="0" w:color="auto"/>
                <w:bottom w:val="none" w:sz="0" w:space="0" w:color="auto"/>
                <w:right w:val="none" w:sz="0" w:space="0" w:color="auto"/>
              </w:divBdr>
            </w:div>
          </w:divsChild>
        </w:div>
        <w:div w:id="433480756">
          <w:marLeft w:val="0"/>
          <w:marRight w:val="0"/>
          <w:marTop w:val="0"/>
          <w:marBottom w:val="0"/>
          <w:divBdr>
            <w:top w:val="none" w:sz="0" w:space="0" w:color="auto"/>
            <w:left w:val="none" w:sz="0" w:space="0" w:color="auto"/>
            <w:bottom w:val="none" w:sz="0" w:space="0" w:color="auto"/>
            <w:right w:val="none" w:sz="0" w:space="0" w:color="auto"/>
          </w:divBdr>
          <w:divsChild>
            <w:div w:id="608314451">
              <w:marLeft w:val="0"/>
              <w:marRight w:val="0"/>
              <w:marTop w:val="0"/>
              <w:marBottom w:val="0"/>
              <w:divBdr>
                <w:top w:val="none" w:sz="0" w:space="0" w:color="auto"/>
                <w:left w:val="none" w:sz="0" w:space="0" w:color="auto"/>
                <w:bottom w:val="none" w:sz="0" w:space="0" w:color="auto"/>
                <w:right w:val="none" w:sz="0" w:space="0" w:color="auto"/>
              </w:divBdr>
            </w:div>
          </w:divsChild>
        </w:div>
        <w:div w:id="573204845">
          <w:marLeft w:val="0"/>
          <w:marRight w:val="0"/>
          <w:marTop w:val="0"/>
          <w:marBottom w:val="0"/>
          <w:divBdr>
            <w:top w:val="none" w:sz="0" w:space="0" w:color="auto"/>
            <w:left w:val="none" w:sz="0" w:space="0" w:color="auto"/>
            <w:bottom w:val="none" w:sz="0" w:space="0" w:color="auto"/>
            <w:right w:val="none" w:sz="0" w:space="0" w:color="auto"/>
          </w:divBdr>
        </w:div>
        <w:div w:id="612249210">
          <w:marLeft w:val="0"/>
          <w:marRight w:val="0"/>
          <w:marTop w:val="0"/>
          <w:marBottom w:val="0"/>
          <w:divBdr>
            <w:top w:val="none" w:sz="0" w:space="0" w:color="auto"/>
            <w:left w:val="none" w:sz="0" w:space="0" w:color="auto"/>
            <w:bottom w:val="none" w:sz="0" w:space="0" w:color="auto"/>
            <w:right w:val="none" w:sz="0" w:space="0" w:color="auto"/>
          </w:divBdr>
          <w:divsChild>
            <w:div w:id="1859737263">
              <w:marLeft w:val="0"/>
              <w:marRight w:val="0"/>
              <w:marTop w:val="0"/>
              <w:marBottom w:val="0"/>
              <w:divBdr>
                <w:top w:val="none" w:sz="0" w:space="0" w:color="auto"/>
                <w:left w:val="none" w:sz="0" w:space="0" w:color="auto"/>
                <w:bottom w:val="none" w:sz="0" w:space="0" w:color="auto"/>
                <w:right w:val="none" w:sz="0" w:space="0" w:color="auto"/>
              </w:divBdr>
            </w:div>
          </w:divsChild>
        </w:div>
        <w:div w:id="612438284">
          <w:marLeft w:val="0"/>
          <w:marRight w:val="0"/>
          <w:marTop w:val="0"/>
          <w:marBottom w:val="0"/>
          <w:divBdr>
            <w:top w:val="none" w:sz="0" w:space="0" w:color="auto"/>
            <w:left w:val="none" w:sz="0" w:space="0" w:color="auto"/>
            <w:bottom w:val="none" w:sz="0" w:space="0" w:color="auto"/>
            <w:right w:val="none" w:sz="0" w:space="0" w:color="auto"/>
          </w:divBdr>
          <w:divsChild>
            <w:div w:id="890310271">
              <w:marLeft w:val="0"/>
              <w:marRight w:val="0"/>
              <w:marTop w:val="0"/>
              <w:marBottom w:val="0"/>
              <w:divBdr>
                <w:top w:val="none" w:sz="0" w:space="0" w:color="auto"/>
                <w:left w:val="none" w:sz="0" w:space="0" w:color="auto"/>
                <w:bottom w:val="none" w:sz="0" w:space="0" w:color="auto"/>
                <w:right w:val="none" w:sz="0" w:space="0" w:color="auto"/>
              </w:divBdr>
            </w:div>
          </w:divsChild>
        </w:div>
        <w:div w:id="869226665">
          <w:marLeft w:val="0"/>
          <w:marRight w:val="0"/>
          <w:marTop w:val="300"/>
          <w:marBottom w:val="0"/>
          <w:divBdr>
            <w:top w:val="none" w:sz="0" w:space="0" w:color="auto"/>
            <w:left w:val="none" w:sz="0" w:space="0" w:color="auto"/>
            <w:bottom w:val="none" w:sz="0" w:space="0" w:color="auto"/>
            <w:right w:val="none" w:sz="0" w:space="0" w:color="auto"/>
          </w:divBdr>
          <w:divsChild>
            <w:div w:id="174030478">
              <w:marLeft w:val="0"/>
              <w:marRight w:val="0"/>
              <w:marTop w:val="0"/>
              <w:marBottom w:val="0"/>
              <w:divBdr>
                <w:top w:val="none" w:sz="0" w:space="0" w:color="auto"/>
                <w:left w:val="none" w:sz="0" w:space="0" w:color="auto"/>
                <w:bottom w:val="none" w:sz="0" w:space="0" w:color="auto"/>
                <w:right w:val="none" w:sz="0" w:space="0" w:color="auto"/>
              </w:divBdr>
              <w:divsChild>
                <w:div w:id="1710762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578384">
          <w:marLeft w:val="0"/>
          <w:marRight w:val="0"/>
          <w:marTop w:val="0"/>
          <w:marBottom w:val="0"/>
          <w:divBdr>
            <w:top w:val="none" w:sz="0" w:space="0" w:color="auto"/>
            <w:left w:val="none" w:sz="0" w:space="0" w:color="auto"/>
            <w:bottom w:val="none" w:sz="0" w:space="0" w:color="auto"/>
            <w:right w:val="none" w:sz="0" w:space="0" w:color="auto"/>
          </w:divBdr>
        </w:div>
        <w:div w:id="967785142">
          <w:marLeft w:val="0"/>
          <w:marRight w:val="0"/>
          <w:marTop w:val="0"/>
          <w:marBottom w:val="0"/>
          <w:divBdr>
            <w:top w:val="none" w:sz="0" w:space="0" w:color="auto"/>
            <w:left w:val="none" w:sz="0" w:space="0" w:color="auto"/>
            <w:bottom w:val="none" w:sz="0" w:space="0" w:color="auto"/>
            <w:right w:val="none" w:sz="0" w:space="0" w:color="auto"/>
          </w:divBdr>
        </w:div>
        <w:div w:id="1205405440">
          <w:marLeft w:val="0"/>
          <w:marRight w:val="0"/>
          <w:marTop w:val="300"/>
          <w:marBottom w:val="0"/>
          <w:divBdr>
            <w:top w:val="none" w:sz="0" w:space="0" w:color="auto"/>
            <w:left w:val="none" w:sz="0" w:space="0" w:color="auto"/>
            <w:bottom w:val="none" w:sz="0" w:space="0" w:color="auto"/>
            <w:right w:val="none" w:sz="0" w:space="0" w:color="auto"/>
          </w:divBdr>
          <w:divsChild>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216978">
          <w:marLeft w:val="0"/>
          <w:marRight w:val="0"/>
          <w:marTop w:val="0"/>
          <w:marBottom w:val="0"/>
          <w:divBdr>
            <w:top w:val="none" w:sz="0" w:space="0" w:color="auto"/>
            <w:left w:val="none" w:sz="0" w:space="0" w:color="auto"/>
            <w:bottom w:val="none" w:sz="0" w:space="0" w:color="auto"/>
            <w:right w:val="none" w:sz="0" w:space="0" w:color="auto"/>
          </w:divBdr>
        </w:div>
        <w:div w:id="1408768573">
          <w:marLeft w:val="0"/>
          <w:marRight w:val="0"/>
          <w:marTop w:val="0"/>
          <w:marBottom w:val="0"/>
          <w:divBdr>
            <w:top w:val="none" w:sz="0" w:space="0" w:color="auto"/>
            <w:left w:val="none" w:sz="0" w:space="0" w:color="auto"/>
            <w:bottom w:val="none" w:sz="0" w:space="0" w:color="auto"/>
            <w:right w:val="none" w:sz="0" w:space="0" w:color="auto"/>
          </w:divBdr>
        </w:div>
        <w:div w:id="1834098873">
          <w:marLeft w:val="0"/>
          <w:marRight w:val="0"/>
          <w:marTop w:val="300"/>
          <w:marBottom w:val="0"/>
          <w:divBdr>
            <w:top w:val="none" w:sz="0" w:space="0" w:color="auto"/>
            <w:left w:val="none" w:sz="0" w:space="0" w:color="auto"/>
            <w:bottom w:val="none" w:sz="0" w:space="0" w:color="auto"/>
            <w:right w:val="none" w:sz="0" w:space="0" w:color="auto"/>
          </w:divBdr>
          <w:divsChild>
            <w:div w:id="1446269864">
              <w:marLeft w:val="0"/>
              <w:marRight w:val="0"/>
              <w:marTop w:val="0"/>
              <w:marBottom w:val="0"/>
              <w:divBdr>
                <w:top w:val="none" w:sz="0" w:space="0" w:color="auto"/>
                <w:left w:val="none" w:sz="0" w:space="0" w:color="auto"/>
                <w:bottom w:val="none" w:sz="0" w:space="0" w:color="auto"/>
                <w:right w:val="none" w:sz="0" w:space="0" w:color="auto"/>
              </w:divBdr>
              <w:divsChild>
                <w:div w:id="510878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0145523">
          <w:marLeft w:val="0"/>
          <w:marRight w:val="0"/>
          <w:marTop w:val="0"/>
          <w:marBottom w:val="0"/>
          <w:divBdr>
            <w:top w:val="none" w:sz="0" w:space="0" w:color="auto"/>
            <w:left w:val="none" w:sz="0" w:space="0" w:color="auto"/>
            <w:bottom w:val="none" w:sz="0" w:space="0" w:color="auto"/>
            <w:right w:val="none" w:sz="0" w:space="0" w:color="auto"/>
          </w:divBdr>
          <w:divsChild>
            <w:div w:id="1837111220">
              <w:marLeft w:val="0"/>
              <w:marRight w:val="0"/>
              <w:marTop w:val="0"/>
              <w:marBottom w:val="0"/>
              <w:divBdr>
                <w:top w:val="none" w:sz="0" w:space="0" w:color="auto"/>
                <w:left w:val="none" w:sz="0" w:space="0" w:color="auto"/>
                <w:bottom w:val="none" w:sz="0" w:space="0" w:color="auto"/>
                <w:right w:val="none" w:sz="0" w:space="0" w:color="auto"/>
              </w:divBdr>
            </w:div>
          </w:divsChild>
        </w:div>
        <w:div w:id="2002465812">
          <w:marLeft w:val="0"/>
          <w:marRight w:val="0"/>
          <w:marTop w:val="0"/>
          <w:marBottom w:val="0"/>
          <w:divBdr>
            <w:top w:val="none" w:sz="0" w:space="0" w:color="auto"/>
            <w:left w:val="none" w:sz="0" w:space="0" w:color="auto"/>
            <w:bottom w:val="none" w:sz="0" w:space="0" w:color="auto"/>
            <w:right w:val="none" w:sz="0" w:space="0" w:color="auto"/>
          </w:divBdr>
          <w:divsChild>
            <w:div w:id="1601446394">
              <w:marLeft w:val="0"/>
              <w:marRight w:val="0"/>
              <w:marTop w:val="0"/>
              <w:marBottom w:val="0"/>
              <w:divBdr>
                <w:top w:val="none" w:sz="0" w:space="0" w:color="auto"/>
                <w:left w:val="none" w:sz="0" w:space="0" w:color="auto"/>
                <w:bottom w:val="none" w:sz="0" w:space="0" w:color="auto"/>
                <w:right w:val="none" w:sz="0" w:space="0" w:color="auto"/>
              </w:divBdr>
            </w:div>
          </w:divsChild>
        </w:div>
        <w:div w:id="2040816571">
          <w:marLeft w:val="0"/>
          <w:marRight w:val="0"/>
          <w:marTop w:val="0"/>
          <w:marBottom w:val="0"/>
          <w:divBdr>
            <w:top w:val="none" w:sz="0" w:space="0" w:color="auto"/>
            <w:left w:val="none" w:sz="0" w:space="0" w:color="auto"/>
            <w:bottom w:val="none" w:sz="0" w:space="0" w:color="auto"/>
            <w:right w:val="none" w:sz="0" w:space="0" w:color="auto"/>
          </w:divBdr>
          <w:divsChild>
            <w:div w:id="1367832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1424687977">
          <w:marLeft w:val="0"/>
          <w:marRight w:val="0"/>
          <w:marTop w:val="0"/>
          <w:marBottom w:val="0"/>
          <w:divBdr>
            <w:top w:val="none" w:sz="0" w:space="0" w:color="auto"/>
            <w:left w:val="none" w:sz="0" w:space="0" w:color="auto"/>
            <w:bottom w:val="none" w:sz="0" w:space="0" w:color="auto"/>
            <w:right w:val="none" w:sz="0" w:space="0" w:color="auto"/>
          </w:divBdr>
        </w:div>
        <w:div w:id="2085181095">
          <w:marLeft w:val="0"/>
          <w:marRight w:val="0"/>
          <w:marTop w:val="0"/>
          <w:marBottom w:val="0"/>
          <w:divBdr>
            <w:top w:val="none" w:sz="0" w:space="0" w:color="auto"/>
            <w:left w:val="none" w:sz="0" w:space="0" w:color="auto"/>
            <w:bottom w:val="none" w:sz="0" w:space="0" w:color="auto"/>
            <w:right w:val="none" w:sz="0" w:space="0" w:color="auto"/>
          </w:divBdr>
          <w:divsChild>
            <w:div w:id="1829973639">
              <w:marLeft w:val="0"/>
              <w:marRight w:val="0"/>
              <w:marTop w:val="0"/>
              <w:marBottom w:val="0"/>
              <w:divBdr>
                <w:top w:val="none" w:sz="0" w:space="0" w:color="auto"/>
                <w:left w:val="none" w:sz="0" w:space="0" w:color="auto"/>
                <w:bottom w:val="none" w:sz="0" w:space="0" w:color="auto"/>
                <w:right w:val="none" w:sz="0" w:space="0" w:color="auto"/>
              </w:divBdr>
            </w:div>
          </w:divsChild>
        </w:div>
        <w:div w:id="2009794326">
          <w:marLeft w:val="0"/>
          <w:marRight w:val="0"/>
          <w:marTop w:val="0"/>
          <w:marBottom w:val="0"/>
          <w:divBdr>
            <w:top w:val="none" w:sz="0" w:space="0" w:color="auto"/>
            <w:left w:val="none" w:sz="0" w:space="0" w:color="auto"/>
            <w:bottom w:val="none" w:sz="0" w:space="0" w:color="auto"/>
            <w:right w:val="none" w:sz="0" w:space="0" w:color="auto"/>
          </w:divBdr>
        </w:div>
        <w:div w:id="282228706">
          <w:marLeft w:val="0"/>
          <w:marRight w:val="0"/>
          <w:marTop w:val="0"/>
          <w:marBottom w:val="0"/>
          <w:divBdr>
            <w:top w:val="none" w:sz="0" w:space="0" w:color="auto"/>
            <w:left w:val="none" w:sz="0" w:space="0" w:color="auto"/>
            <w:bottom w:val="none" w:sz="0" w:space="0" w:color="auto"/>
            <w:right w:val="none" w:sz="0" w:space="0" w:color="auto"/>
          </w:divBdr>
          <w:divsChild>
            <w:div w:id="1711419953">
              <w:marLeft w:val="0"/>
              <w:marRight w:val="0"/>
              <w:marTop w:val="0"/>
              <w:marBottom w:val="0"/>
              <w:divBdr>
                <w:top w:val="none" w:sz="0" w:space="0" w:color="auto"/>
                <w:left w:val="none" w:sz="0" w:space="0" w:color="auto"/>
                <w:bottom w:val="none" w:sz="0" w:space="0" w:color="auto"/>
                <w:right w:val="none" w:sz="0" w:space="0" w:color="auto"/>
              </w:divBdr>
            </w:div>
          </w:divsChild>
        </w:div>
        <w:div w:id="1199393787">
          <w:marLeft w:val="0"/>
          <w:marRight w:val="0"/>
          <w:marTop w:val="0"/>
          <w:marBottom w:val="0"/>
          <w:divBdr>
            <w:top w:val="none" w:sz="0" w:space="0" w:color="auto"/>
            <w:left w:val="none" w:sz="0" w:space="0" w:color="auto"/>
            <w:bottom w:val="none" w:sz="0" w:space="0" w:color="auto"/>
            <w:right w:val="none" w:sz="0" w:space="0" w:color="auto"/>
          </w:divBdr>
        </w:div>
        <w:div w:id="2146577535">
          <w:marLeft w:val="0"/>
          <w:marRight w:val="0"/>
          <w:marTop w:val="0"/>
          <w:marBottom w:val="0"/>
          <w:divBdr>
            <w:top w:val="none" w:sz="0" w:space="0" w:color="auto"/>
            <w:left w:val="none" w:sz="0" w:space="0" w:color="auto"/>
            <w:bottom w:val="none" w:sz="0" w:space="0" w:color="auto"/>
            <w:right w:val="none" w:sz="0" w:space="0" w:color="auto"/>
          </w:divBdr>
          <w:divsChild>
            <w:div w:id="189758045">
              <w:marLeft w:val="0"/>
              <w:marRight w:val="0"/>
              <w:marTop w:val="0"/>
              <w:marBottom w:val="0"/>
              <w:divBdr>
                <w:top w:val="none" w:sz="0" w:space="0" w:color="auto"/>
                <w:left w:val="none" w:sz="0" w:space="0" w:color="auto"/>
                <w:bottom w:val="none" w:sz="0" w:space="0" w:color="auto"/>
                <w:right w:val="none" w:sz="0" w:space="0" w:color="auto"/>
              </w:divBdr>
            </w:div>
          </w:divsChild>
        </w:div>
        <w:div w:id="412822268">
          <w:marLeft w:val="0"/>
          <w:marRight w:val="0"/>
          <w:marTop w:val="0"/>
          <w:marBottom w:val="0"/>
          <w:divBdr>
            <w:top w:val="none" w:sz="0" w:space="0" w:color="auto"/>
            <w:left w:val="none" w:sz="0" w:space="0" w:color="auto"/>
            <w:bottom w:val="none" w:sz="0" w:space="0" w:color="auto"/>
            <w:right w:val="none" w:sz="0" w:space="0" w:color="auto"/>
          </w:divBdr>
        </w:div>
        <w:div w:id="483088992">
          <w:marLeft w:val="0"/>
          <w:marRight w:val="0"/>
          <w:marTop w:val="0"/>
          <w:marBottom w:val="0"/>
          <w:divBdr>
            <w:top w:val="none" w:sz="0" w:space="0" w:color="auto"/>
            <w:left w:val="none" w:sz="0" w:space="0" w:color="auto"/>
            <w:bottom w:val="none" w:sz="0" w:space="0" w:color="auto"/>
            <w:right w:val="none" w:sz="0" w:space="0" w:color="auto"/>
          </w:divBdr>
          <w:divsChild>
            <w:div w:id="277957758">
              <w:marLeft w:val="0"/>
              <w:marRight w:val="0"/>
              <w:marTop w:val="0"/>
              <w:marBottom w:val="0"/>
              <w:divBdr>
                <w:top w:val="none" w:sz="0" w:space="0" w:color="auto"/>
                <w:left w:val="none" w:sz="0" w:space="0" w:color="auto"/>
                <w:bottom w:val="none" w:sz="0" w:space="0" w:color="auto"/>
                <w:right w:val="none" w:sz="0" w:space="0" w:color="auto"/>
              </w:divBdr>
            </w:div>
          </w:divsChild>
        </w:div>
        <w:div w:id="624502641">
          <w:marLeft w:val="0"/>
          <w:marRight w:val="0"/>
          <w:marTop w:val="0"/>
          <w:marBottom w:val="0"/>
          <w:divBdr>
            <w:top w:val="none" w:sz="0" w:space="0" w:color="auto"/>
            <w:left w:val="none" w:sz="0" w:space="0" w:color="auto"/>
            <w:bottom w:val="none" w:sz="0" w:space="0" w:color="auto"/>
            <w:right w:val="none" w:sz="0" w:space="0" w:color="auto"/>
          </w:divBdr>
        </w:div>
        <w:div w:id="1470585788">
          <w:marLeft w:val="0"/>
          <w:marRight w:val="0"/>
          <w:marTop w:val="0"/>
          <w:marBottom w:val="0"/>
          <w:divBdr>
            <w:top w:val="none" w:sz="0" w:space="0" w:color="auto"/>
            <w:left w:val="none" w:sz="0" w:space="0" w:color="auto"/>
            <w:bottom w:val="none" w:sz="0" w:space="0" w:color="auto"/>
            <w:right w:val="none" w:sz="0" w:space="0" w:color="auto"/>
          </w:divBdr>
          <w:divsChild>
            <w:div w:id="465782141">
              <w:marLeft w:val="0"/>
              <w:marRight w:val="0"/>
              <w:marTop w:val="0"/>
              <w:marBottom w:val="0"/>
              <w:divBdr>
                <w:top w:val="none" w:sz="0" w:space="0" w:color="auto"/>
                <w:left w:val="none" w:sz="0" w:space="0" w:color="auto"/>
                <w:bottom w:val="none" w:sz="0" w:space="0" w:color="auto"/>
                <w:right w:val="none" w:sz="0" w:space="0" w:color="auto"/>
              </w:divBdr>
            </w:div>
          </w:divsChild>
        </w:div>
        <w:div w:id="1493988493">
          <w:marLeft w:val="0"/>
          <w:marRight w:val="0"/>
          <w:marTop w:val="0"/>
          <w:marBottom w:val="0"/>
          <w:divBdr>
            <w:top w:val="none" w:sz="0" w:space="0" w:color="auto"/>
            <w:left w:val="none" w:sz="0" w:space="0" w:color="auto"/>
            <w:bottom w:val="none" w:sz="0" w:space="0" w:color="auto"/>
            <w:right w:val="none" w:sz="0" w:space="0" w:color="auto"/>
          </w:divBdr>
        </w:div>
        <w:div w:id="1626765669">
          <w:marLeft w:val="0"/>
          <w:marRight w:val="0"/>
          <w:marTop w:val="0"/>
          <w:marBottom w:val="0"/>
          <w:divBdr>
            <w:top w:val="none" w:sz="0" w:space="0" w:color="auto"/>
            <w:left w:val="none" w:sz="0" w:space="0" w:color="auto"/>
            <w:bottom w:val="none" w:sz="0" w:space="0" w:color="auto"/>
            <w:right w:val="none" w:sz="0" w:space="0" w:color="auto"/>
          </w:divBdr>
          <w:divsChild>
            <w:div w:id="1566448471">
              <w:marLeft w:val="0"/>
              <w:marRight w:val="0"/>
              <w:marTop w:val="0"/>
              <w:marBottom w:val="0"/>
              <w:divBdr>
                <w:top w:val="none" w:sz="0" w:space="0" w:color="auto"/>
                <w:left w:val="none" w:sz="0" w:space="0" w:color="auto"/>
                <w:bottom w:val="none" w:sz="0" w:space="0" w:color="auto"/>
                <w:right w:val="none" w:sz="0" w:space="0" w:color="auto"/>
              </w:divBdr>
            </w:div>
          </w:divsChild>
        </w:div>
        <w:div w:id="927081109">
          <w:marLeft w:val="0"/>
          <w:marRight w:val="0"/>
          <w:marTop w:val="0"/>
          <w:marBottom w:val="0"/>
          <w:divBdr>
            <w:top w:val="none" w:sz="0" w:space="0" w:color="auto"/>
            <w:left w:val="none" w:sz="0" w:space="0" w:color="auto"/>
            <w:bottom w:val="none" w:sz="0" w:space="0" w:color="auto"/>
            <w:right w:val="none" w:sz="0" w:space="0" w:color="auto"/>
          </w:divBdr>
        </w:div>
        <w:div w:id="1028095641">
          <w:marLeft w:val="0"/>
          <w:marRight w:val="0"/>
          <w:marTop w:val="0"/>
          <w:marBottom w:val="0"/>
          <w:divBdr>
            <w:top w:val="none" w:sz="0" w:space="0" w:color="auto"/>
            <w:left w:val="none" w:sz="0" w:space="0" w:color="auto"/>
            <w:bottom w:val="none" w:sz="0" w:space="0" w:color="auto"/>
            <w:right w:val="none" w:sz="0" w:space="0" w:color="auto"/>
          </w:divBdr>
          <w:divsChild>
            <w:div w:id="1011029075">
              <w:marLeft w:val="0"/>
              <w:marRight w:val="0"/>
              <w:marTop w:val="0"/>
              <w:marBottom w:val="0"/>
              <w:divBdr>
                <w:top w:val="none" w:sz="0" w:space="0" w:color="auto"/>
                <w:left w:val="none" w:sz="0" w:space="0" w:color="auto"/>
                <w:bottom w:val="none" w:sz="0" w:space="0" w:color="auto"/>
                <w:right w:val="none" w:sz="0" w:space="0" w:color="auto"/>
              </w:divBdr>
            </w:div>
          </w:divsChild>
        </w:div>
        <w:div w:id="557865733">
          <w:marLeft w:val="0"/>
          <w:marRight w:val="0"/>
          <w:marTop w:val="300"/>
          <w:marBottom w:val="0"/>
          <w:divBdr>
            <w:top w:val="none" w:sz="0" w:space="0" w:color="auto"/>
            <w:left w:val="none" w:sz="0" w:space="0" w:color="auto"/>
            <w:bottom w:val="none" w:sz="0" w:space="0" w:color="auto"/>
            <w:right w:val="none" w:sz="0" w:space="0" w:color="auto"/>
          </w:divBdr>
          <w:divsChild>
            <w:div w:id="846559461">
              <w:marLeft w:val="0"/>
              <w:marRight w:val="0"/>
              <w:marTop w:val="0"/>
              <w:marBottom w:val="0"/>
              <w:divBdr>
                <w:top w:val="none" w:sz="0" w:space="0" w:color="auto"/>
                <w:left w:val="none" w:sz="0" w:space="0" w:color="auto"/>
                <w:bottom w:val="none" w:sz="0" w:space="0" w:color="auto"/>
                <w:right w:val="none" w:sz="0" w:space="0" w:color="auto"/>
              </w:divBdr>
              <w:divsChild>
                <w:div w:id="1677418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9967998">
          <w:marLeft w:val="0"/>
          <w:marRight w:val="0"/>
          <w:marTop w:val="300"/>
          <w:marBottom w:val="0"/>
          <w:divBdr>
            <w:top w:val="none" w:sz="0" w:space="0" w:color="auto"/>
            <w:left w:val="none" w:sz="0" w:space="0" w:color="auto"/>
            <w:bottom w:val="none" w:sz="0" w:space="0" w:color="auto"/>
            <w:right w:val="none" w:sz="0" w:space="0" w:color="auto"/>
          </w:divBdr>
          <w:divsChild>
            <w:div w:id="647787809">
              <w:marLeft w:val="0"/>
              <w:marRight w:val="0"/>
              <w:marTop w:val="0"/>
              <w:marBottom w:val="0"/>
              <w:divBdr>
                <w:top w:val="none" w:sz="0" w:space="0" w:color="auto"/>
                <w:left w:val="none" w:sz="0" w:space="0" w:color="auto"/>
                <w:bottom w:val="none" w:sz="0" w:space="0" w:color="auto"/>
                <w:right w:val="none" w:sz="0" w:space="0" w:color="auto"/>
              </w:divBdr>
              <w:divsChild>
                <w:div w:id="1634363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663266">
          <w:marLeft w:val="0"/>
          <w:marRight w:val="0"/>
          <w:marTop w:val="300"/>
          <w:marBottom w:val="0"/>
          <w:divBdr>
            <w:top w:val="none" w:sz="0" w:space="0" w:color="auto"/>
            <w:left w:val="none" w:sz="0" w:space="0" w:color="auto"/>
            <w:bottom w:val="none" w:sz="0" w:space="0" w:color="auto"/>
            <w:right w:val="none" w:sz="0" w:space="0" w:color="auto"/>
          </w:divBdr>
          <w:divsChild>
            <w:div w:id="1481113660">
              <w:marLeft w:val="0"/>
              <w:marRight w:val="0"/>
              <w:marTop w:val="0"/>
              <w:marBottom w:val="0"/>
              <w:divBdr>
                <w:top w:val="none" w:sz="0" w:space="0" w:color="auto"/>
                <w:left w:val="none" w:sz="0" w:space="0" w:color="auto"/>
                <w:bottom w:val="none" w:sz="0" w:space="0" w:color="auto"/>
                <w:right w:val="none" w:sz="0" w:space="0" w:color="auto"/>
              </w:divBdr>
              <w:divsChild>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142166">
          <w:marLeft w:val="0"/>
          <w:marRight w:val="0"/>
          <w:marTop w:val="300"/>
          <w:marBottom w:val="0"/>
          <w:divBdr>
            <w:top w:val="none" w:sz="0" w:space="0" w:color="auto"/>
            <w:left w:val="none" w:sz="0" w:space="0" w:color="auto"/>
            <w:bottom w:val="none" w:sz="0" w:space="0" w:color="auto"/>
            <w:right w:val="none" w:sz="0" w:space="0" w:color="auto"/>
          </w:divBdr>
          <w:divsChild>
            <w:div w:id="1408068916">
              <w:marLeft w:val="0"/>
              <w:marRight w:val="0"/>
              <w:marTop w:val="0"/>
              <w:marBottom w:val="0"/>
              <w:divBdr>
                <w:top w:val="none" w:sz="0" w:space="0" w:color="auto"/>
                <w:left w:val="none" w:sz="0" w:space="0" w:color="auto"/>
                <w:bottom w:val="none" w:sz="0" w:space="0" w:color="auto"/>
                <w:right w:val="none" w:sz="0" w:space="0" w:color="auto"/>
              </w:divBdr>
              <w:divsChild>
                <w:div w:id="1867714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1587806357">
          <w:marLeft w:val="0"/>
          <w:marRight w:val="0"/>
          <w:marTop w:val="0"/>
          <w:marBottom w:val="0"/>
          <w:divBdr>
            <w:top w:val="none" w:sz="0" w:space="0" w:color="auto"/>
            <w:left w:val="none" w:sz="0" w:space="0" w:color="auto"/>
            <w:bottom w:val="none" w:sz="0" w:space="0" w:color="auto"/>
            <w:right w:val="none" w:sz="0" w:space="0" w:color="auto"/>
          </w:divBdr>
        </w:div>
        <w:div w:id="1396245254">
          <w:marLeft w:val="0"/>
          <w:marRight w:val="0"/>
          <w:marTop w:val="0"/>
          <w:marBottom w:val="0"/>
          <w:divBdr>
            <w:top w:val="none" w:sz="0" w:space="0" w:color="auto"/>
            <w:left w:val="none" w:sz="0" w:space="0" w:color="auto"/>
            <w:bottom w:val="none" w:sz="0" w:space="0" w:color="auto"/>
            <w:right w:val="none" w:sz="0" w:space="0" w:color="auto"/>
          </w:divBdr>
          <w:divsChild>
            <w:div w:id="1633054349">
              <w:marLeft w:val="0"/>
              <w:marRight w:val="0"/>
              <w:marTop w:val="0"/>
              <w:marBottom w:val="0"/>
              <w:divBdr>
                <w:top w:val="none" w:sz="0" w:space="0" w:color="auto"/>
                <w:left w:val="none" w:sz="0" w:space="0" w:color="auto"/>
                <w:bottom w:val="none" w:sz="0" w:space="0" w:color="auto"/>
                <w:right w:val="none" w:sz="0" w:space="0" w:color="auto"/>
              </w:divBdr>
            </w:div>
          </w:divsChild>
        </w:div>
        <w:div w:id="182089994">
          <w:marLeft w:val="0"/>
          <w:marRight w:val="0"/>
          <w:marTop w:val="0"/>
          <w:marBottom w:val="0"/>
          <w:divBdr>
            <w:top w:val="none" w:sz="0" w:space="0" w:color="auto"/>
            <w:left w:val="none" w:sz="0" w:space="0" w:color="auto"/>
            <w:bottom w:val="none" w:sz="0" w:space="0" w:color="auto"/>
            <w:right w:val="none" w:sz="0" w:space="0" w:color="auto"/>
          </w:divBdr>
        </w:div>
        <w:div w:id="189806614">
          <w:marLeft w:val="0"/>
          <w:marRight w:val="0"/>
          <w:marTop w:val="0"/>
          <w:marBottom w:val="0"/>
          <w:divBdr>
            <w:top w:val="none" w:sz="0" w:space="0" w:color="auto"/>
            <w:left w:val="none" w:sz="0" w:space="0" w:color="auto"/>
            <w:bottom w:val="none" w:sz="0" w:space="0" w:color="auto"/>
            <w:right w:val="none" w:sz="0" w:space="0" w:color="auto"/>
          </w:divBdr>
          <w:divsChild>
            <w:div w:id="756247720">
              <w:marLeft w:val="0"/>
              <w:marRight w:val="0"/>
              <w:marTop w:val="0"/>
              <w:marBottom w:val="0"/>
              <w:divBdr>
                <w:top w:val="none" w:sz="0" w:space="0" w:color="auto"/>
                <w:left w:val="none" w:sz="0" w:space="0" w:color="auto"/>
                <w:bottom w:val="none" w:sz="0" w:space="0" w:color="auto"/>
                <w:right w:val="none" w:sz="0" w:space="0" w:color="auto"/>
              </w:divBdr>
            </w:div>
          </w:divsChild>
        </w:div>
        <w:div w:id="856307169">
          <w:marLeft w:val="0"/>
          <w:marRight w:val="0"/>
          <w:marTop w:val="0"/>
          <w:marBottom w:val="0"/>
          <w:divBdr>
            <w:top w:val="none" w:sz="0" w:space="0" w:color="auto"/>
            <w:left w:val="none" w:sz="0" w:space="0" w:color="auto"/>
            <w:bottom w:val="none" w:sz="0" w:space="0" w:color="auto"/>
            <w:right w:val="none" w:sz="0" w:space="0" w:color="auto"/>
          </w:divBdr>
        </w:div>
        <w:div w:id="418061445">
          <w:marLeft w:val="0"/>
          <w:marRight w:val="0"/>
          <w:marTop w:val="0"/>
          <w:marBottom w:val="0"/>
          <w:divBdr>
            <w:top w:val="none" w:sz="0" w:space="0" w:color="auto"/>
            <w:left w:val="none" w:sz="0" w:space="0" w:color="auto"/>
            <w:bottom w:val="none" w:sz="0" w:space="0" w:color="auto"/>
            <w:right w:val="none" w:sz="0" w:space="0" w:color="auto"/>
          </w:divBdr>
          <w:divsChild>
            <w:div w:id="211580423">
              <w:marLeft w:val="0"/>
              <w:marRight w:val="0"/>
              <w:marTop w:val="0"/>
              <w:marBottom w:val="0"/>
              <w:divBdr>
                <w:top w:val="none" w:sz="0" w:space="0" w:color="auto"/>
                <w:left w:val="none" w:sz="0" w:space="0" w:color="auto"/>
                <w:bottom w:val="none" w:sz="0" w:space="0" w:color="auto"/>
                <w:right w:val="none" w:sz="0" w:space="0" w:color="auto"/>
              </w:divBdr>
            </w:div>
          </w:divsChild>
        </w:div>
        <w:div w:id="847328505">
          <w:marLeft w:val="0"/>
          <w:marRight w:val="0"/>
          <w:marTop w:val="0"/>
          <w:marBottom w:val="0"/>
          <w:divBdr>
            <w:top w:val="none" w:sz="0" w:space="0" w:color="auto"/>
            <w:left w:val="none" w:sz="0" w:space="0" w:color="auto"/>
            <w:bottom w:val="none" w:sz="0" w:space="0" w:color="auto"/>
            <w:right w:val="none" w:sz="0" w:space="0" w:color="auto"/>
          </w:divBdr>
        </w:div>
        <w:div w:id="1659377539">
          <w:marLeft w:val="0"/>
          <w:marRight w:val="0"/>
          <w:marTop w:val="0"/>
          <w:marBottom w:val="0"/>
          <w:divBdr>
            <w:top w:val="none" w:sz="0" w:space="0" w:color="auto"/>
            <w:left w:val="none" w:sz="0" w:space="0" w:color="auto"/>
            <w:bottom w:val="none" w:sz="0" w:space="0" w:color="auto"/>
            <w:right w:val="none" w:sz="0" w:space="0" w:color="auto"/>
          </w:divBdr>
          <w:divsChild>
            <w:div w:id="1124739448">
              <w:marLeft w:val="0"/>
              <w:marRight w:val="0"/>
              <w:marTop w:val="0"/>
              <w:marBottom w:val="0"/>
              <w:divBdr>
                <w:top w:val="none" w:sz="0" w:space="0" w:color="auto"/>
                <w:left w:val="none" w:sz="0" w:space="0" w:color="auto"/>
                <w:bottom w:val="none" w:sz="0" w:space="0" w:color="auto"/>
                <w:right w:val="none" w:sz="0" w:space="0" w:color="auto"/>
              </w:divBdr>
            </w:div>
          </w:divsChild>
        </w:div>
        <w:div w:id="144594628">
          <w:marLeft w:val="0"/>
          <w:marRight w:val="0"/>
          <w:marTop w:val="0"/>
          <w:marBottom w:val="0"/>
          <w:divBdr>
            <w:top w:val="none" w:sz="0" w:space="0" w:color="auto"/>
            <w:left w:val="none" w:sz="0" w:space="0" w:color="auto"/>
            <w:bottom w:val="none" w:sz="0" w:space="0" w:color="auto"/>
            <w:right w:val="none" w:sz="0" w:space="0" w:color="auto"/>
          </w:divBdr>
        </w:div>
        <w:div w:id="1522281586">
          <w:marLeft w:val="0"/>
          <w:marRight w:val="0"/>
          <w:marTop w:val="0"/>
          <w:marBottom w:val="0"/>
          <w:divBdr>
            <w:top w:val="none" w:sz="0" w:space="0" w:color="auto"/>
            <w:left w:val="none" w:sz="0" w:space="0" w:color="auto"/>
            <w:bottom w:val="none" w:sz="0" w:space="0" w:color="auto"/>
            <w:right w:val="none" w:sz="0" w:space="0" w:color="auto"/>
          </w:divBdr>
          <w:divsChild>
            <w:div w:id="1228149680">
              <w:marLeft w:val="0"/>
              <w:marRight w:val="0"/>
              <w:marTop w:val="0"/>
              <w:marBottom w:val="0"/>
              <w:divBdr>
                <w:top w:val="none" w:sz="0" w:space="0" w:color="auto"/>
                <w:left w:val="none" w:sz="0" w:space="0" w:color="auto"/>
                <w:bottom w:val="none" w:sz="0" w:space="0" w:color="auto"/>
                <w:right w:val="none" w:sz="0" w:space="0" w:color="auto"/>
              </w:divBdr>
            </w:div>
          </w:divsChild>
        </w:div>
        <w:div w:id="335545399">
          <w:marLeft w:val="0"/>
          <w:marRight w:val="0"/>
          <w:marTop w:val="0"/>
          <w:marBottom w:val="0"/>
          <w:divBdr>
            <w:top w:val="none" w:sz="0" w:space="0" w:color="auto"/>
            <w:left w:val="none" w:sz="0" w:space="0" w:color="auto"/>
            <w:bottom w:val="none" w:sz="0" w:space="0" w:color="auto"/>
            <w:right w:val="none" w:sz="0" w:space="0" w:color="auto"/>
          </w:divBdr>
        </w:div>
        <w:div w:id="262497750">
          <w:marLeft w:val="0"/>
          <w:marRight w:val="0"/>
          <w:marTop w:val="0"/>
          <w:marBottom w:val="0"/>
          <w:divBdr>
            <w:top w:val="none" w:sz="0" w:space="0" w:color="auto"/>
            <w:left w:val="none" w:sz="0" w:space="0" w:color="auto"/>
            <w:bottom w:val="none" w:sz="0" w:space="0" w:color="auto"/>
            <w:right w:val="none" w:sz="0" w:space="0" w:color="auto"/>
          </w:divBdr>
          <w:divsChild>
            <w:div w:id="954141233">
              <w:marLeft w:val="0"/>
              <w:marRight w:val="0"/>
              <w:marTop w:val="0"/>
              <w:marBottom w:val="0"/>
              <w:divBdr>
                <w:top w:val="none" w:sz="0" w:space="0" w:color="auto"/>
                <w:left w:val="none" w:sz="0" w:space="0" w:color="auto"/>
                <w:bottom w:val="none" w:sz="0" w:space="0" w:color="auto"/>
                <w:right w:val="none" w:sz="0" w:space="0" w:color="auto"/>
              </w:divBdr>
            </w:div>
          </w:divsChild>
        </w:div>
        <w:div w:id="1668091445">
          <w:marLeft w:val="0"/>
          <w:marRight w:val="0"/>
          <w:marTop w:val="0"/>
          <w:marBottom w:val="0"/>
          <w:divBdr>
            <w:top w:val="none" w:sz="0" w:space="0" w:color="auto"/>
            <w:left w:val="none" w:sz="0" w:space="0" w:color="auto"/>
            <w:bottom w:val="none" w:sz="0" w:space="0" w:color="auto"/>
            <w:right w:val="none" w:sz="0" w:space="0" w:color="auto"/>
          </w:divBdr>
        </w:div>
        <w:div w:id="203561795">
          <w:marLeft w:val="0"/>
          <w:marRight w:val="0"/>
          <w:marTop w:val="0"/>
          <w:marBottom w:val="0"/>
          <w:divBdr>
            <w:top w:val="none" w:sz="0" w:space="0" w:color="auto"/>
            <w:left w:val="none" w:sz="0" w:space="0" w:color="auto"/>
            <w:bottom w:val="none" w:sz="0" w:space="0" w:color="auto"/>
            <w:right w:val="none" w:sz="0" w:space="0" w:color="auto"/>
          </w:divBdr>
          <w:divsChild>
            <w:div w:id="490485404">
              <w:marLeft w:val="0"/>
              <w:marRight w:val="0"/>
              <w:marTop w:val="0"/>
              <w:marBottom w:val="0"/>
              <w:divBdr>
                <w:top w:val="none" w:sz="0" w:space="0" w:color="auto"/>
                <w:left w:val="none" w:sz="0" w:space="0" w:color="auto"/>
                <w:bottom w:val="none" w:sz="0" w:space="0" w:color="auto"/>
                <w:right w:val="none" w:sz="0" w:space="0" w:color="auto"/>
              </w:divBdr>
            </w:div>
          </w:divsChild>
        </w:div>
        <w:div w:id="2082633912">
          <w:marLeft w:val="0"/>
          <w:marRight w:val="0"/>
          <w:marTop w:val="300"/>
          <w:marBottom w:val="0"/>
          <w:divBdr>
            <w:top w:val="none" w:sz="0" w:space="0" w:color="auto"/>
            <w:left w:val="none" w:sz="0" w:space="0" w:color="auto"/>
            <w:bottom w:val="none" w:sz="0" w:space="0" w:color="auto"/>
            <w:right w:val="none" w:sz="0" w:space="0" w:color="auto"/>
          </w:divBdr>
          <w:divsChild>
            <w:div w:id="1942251130">
              <w:marLeft w:val="0"/>
              <w:marRight w:val="0"/>
              <w:marTop w:val="0"/>
              <w:marBottom w:val="0"/>
              <w:divBdr>
                <w:top w:val="none" w:sz="0" w:space="0" w:color="auto"/>
                <w:left w:val="none" w:sz="0" w:space="0" w:color="auto"/>
                <w:bottom w:val="none" w:sz="0" w:space="0" w:color="auto"/>
                <w:right w:val="none" w:sz="0" w:space="0" w:color="auto"/>
              </w:divBdr>
              <w:divsChild>
                <w:div w:id="2076200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069360">
          <w:marLeft w:val="0"/>
          <w:marRight w:val="0"/>
          <w:marTop w:val="300"/>
          <w:marBottom w:val="0"/>
          <w:divBdr>
            <w:top w:val="none" w:sz="0" w:space="0" w:color="auto"/>
            <w:left w:val="none" w:sz="0" w:space="0" w:color="auto"/>
            <w:bottom w:val="none" w:sz="0" w:space="0" w:color="auto"/>
            <w:right w:val="none" w:sz="0" w:space="0" w:color="auto"/>
          </w:divBdr>
          <w:divsChild>
            <w:div w:id="1981035643">
              <w:marLeft w:val="0"/>
              <w:marRight w:val="0"/>
              <w:marTop w:val="0"/>
              <w:marBottom w:val="0"/>
              <w:divBdr>
                <w:top w:val="none" w:sz="0" w:space="0" w:color="auto"/>
                <w:left w:val="none" w:sz="0" w:space="0" w:color="auto"/>
                <w:bottom w:val="none" w:sz="0" w:space="0" w:color="auto"/>
                <w:right w:val="none" w:sz="0" w:space="0" w:color="auto"/>
              </w:divBdr>
              <w:divsChild>
                <w:div w:id="1440954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5205369">
          <w:marLeft w:val="0"/>
          <w:marRight w:val="0"/>
          <w:marTop w:val="300"/>
          <w:marBottom w:val="0"/>
          <w:divBdr>
            <w:top w:val="none" w:sz="0" w:space="0" w:color="auto"/>
            <w:left w:val="none" w:sz="0" w:space="0" w:color="auto"/>
            <w:bottom w:val="none" w:sz="0" w:space="0" w:color="auto"/>
            <w:right w:val="none" w:sz="0" w:space="0" w:color="auto"/>
          </w:divBdr>
          <w:divsChild>
            <w:div w:id="859121630">
              <w:marLeft w:val="0"/>
              <w:marRight w:val="0"/>
              <w:marTop w:val="0"/>
              <w:marBottom w:val="0"/>
              <w:divBdr>
                <w:top w:val="none" w:sz="0" w:space="0" w:color="auto"/>
                <w:left w:val="none" w:sz="0" w:space="0" w:color="auto"/>
                <w:bottom w:val="none" w:sz="0" w:space="0" w:color="auto"/>
                <w:right w:val="none" w:sz="0" w:space="0" w:color="auto"/>
              </w:divBdr>
              <w:divsChild>
                <w:div w:id="1673144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922815">
          <w:marLeft w:val="0"/>
          <w:marRight w:val="0"/>
          <w:marTop w:val="300"/>
          <w:marBottom w:val="0"/>
          <w:divBdr>
            <w:top w:val="none" w:sz="0" w:space="0" w:color="auto"/>
            <w:left w:val="none" w:sz="0" w:space="0" w:color="auto"/>
            <w:bottom w:val="none" w:sz="0" w:space="0" w:color="auto"/>
            <w:right w:val="none" w:sz="0" w:space="0" w:color="auto"/>
          </w:divBdr>
          <w:divsChild>
            <w:div w:id="718670892">
              <w:marLeft w:val="0"/>
              <w:marRight w:val="0"/>
              <w:marTop w:val="0"/>
              <w:marBottom w:val="0"/>
              <w:divBdr>
                <w:top w:val="none" w:sz="0" w:space="0" w:color="auto"/>
                <w:left w:val="none" w:sz="0" w:space="0" w:color="auto"/>
                <w:bottom w:val="none" w:sz="0" w:space="0" w:color="auto"/>
                <w:right w:val="none" w:sz="0" w:space="0" w:color="auto"/>
              </w:divBdr>
              <w:divsChild>
                <w:div w:id="1896551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098138438">
          <w:marLeft w:val="0"/>
          <w:marRight w:val="0"/>
          <w:marTop w:val="0"/>
          <w:marBottom w:val="0"/>
          <w:divBdr>
            <w:top w:val="none" w:sz="0" w:space="0" w:color="auto"/>
            <w:left w:val="none" w:sz="0" w:space="0" w:color="auto"/>
            <w:bottom w:val="none" w:sz="0" w:space="0" w:color="auto"/>
            <w:right w:val="none" w:sz="0" w:space="0" w:color="auto"/>
          </w:divBdr>
        </w:div>
        <w:div w:id="1918979093">
          <w:marLeft w:val="0"/>
          <w:marRight w:val="0"/>
          <w:marTop w:val="0"/>
          <w:marBottom w:val="0"/>
          <w:divBdr>
            <w:top w:val="none" w:sz="0" w:space="0" w:color="auto"/>
            <w:left w:val="none" w:sz="0" w:space="0" w:color="auto"/>
            <w:bottom w:val="none" w:sz="0" w:space="0" w:color="auto"/>
            <w:right w:val="none" w:sz="0" w:space="0" w:color="auto"/>
          </w:divBdr>
          <w:divsChild>
            <w:div w:id="2099671671">
              <w:marLeft w:val="0"/>
              <w:marRight w:val="0"/>
              <w:marTop w:val="0"/>
              <w:marBottom w:val="0"/>
              <w:divBdr>
                <w:top w:val="none" w:sz="0" w:space="0" w:color="auto"/>
                <w:left w:val="none" w:sz="0" w:space="0" w:color="auto"/>
                <w:bottom w:val="none" w:sz="0" w:space="0" w:color="auto"/>
                <w:right w:val="none" w:sz="0" w:space="0" w:color="auto"/>
              </w:divBdr>
            </w:div>
          </w:divsChild>
        </w:div>
        <w:div w:id="1341195562">
          <w:marLeft w:val="0"/>
          <w:marRight w:val="0"/>
          <w:marTop w:val="0"/>
          <w:marBottom w:val="0"/>
          <w:divBdr>
            <w:top w:val="none" w:sz="0" w:space="0" w:color="auto"/>
            <w:left w:val="none" w:sz="0" w:space="0" w:color="auto"/>
            <w:bottom w:val="none" w:sz="0" w:space="0" w:color="auto"/>
            <w:right w:val="none" w:sz="0" w:space="0" w:color="auto"/>
          </w:divBdr>
        </w:div>
        <w:div w:id="1893229270">
          <w:marLeft w:val="0"/>
          <w:marRight w:val="0"/>
          <w:marTop w:val="0"/>
          <w:marBottom w:val="0"/>
          <w:divBdr>
            <w:top w:val="none" w:sz="0" w:space="0" w:color="auto"/>
            <w:left w:val="none" w:sz="0" w:space="0" w:color="auto"/>
            <w:bottom w:val="none" w:sz="0" w:space="0" w:color="auto"/>
            <w:right w:val="none" w:sz="0" w:space="0" w:color="auto"/>
          </w:divBdr>
          <w:divsChild>
            <w:div w:id="563373206">
              <w:marLeft w:val="0"/>
              <w:marRight w:val="0"/>
              <w:marTop w:val="0"/>
              <w:marBottom w:val="0"/>
              <w:divBdr>
                <w:top w:val="none" w:sz="0" w:space="0" w:color="auto"/>
                <w:left w:val="none" w:sz="0" w:space="0" w:color="auto"/>
                <w:bottom w:val="none" w:sz="0" w:space="0" w:color="auto"/>
                <w:right w:val="none" w:sz="0" w:space="0" w:color="auto"/>
              </w:divBdr>
            </w:div>
          </w:divsChild>
        </w:div>
        <w:div w:id="1283464515">
          <w:marLeft w:val="0"/>
          <w:marRight w:val="0"/>
          <w:marTop w:val="0"/>
          <w:marBottom w:val="0"/>
          <w:divBdr>
            <w:top w:val="none" w:sz="0" w:space="0" w:color="auto"/>
            <w:left w:val="none" w:sz="0" w:space="0" w:color="auto"/>
            <w:bottom w:val="none" w:sz="0" w:space="0" w:color="auto"/>
            <w:right w:val="none" w:sz="0" w:space="0" w:color="auto"/>
          </w:divBdr>
        </w:div>
        <w:div w:id="408622459">
          <w:marLeft w:val="0"/>
          <w:marRight w:val="0"/>
          <w:marTop w:val="0"/>
          <w:marBottom w:val="0"/>
          <w:divBdr>
            <w:top w:val="none" w:sz="0" w:space="0" w:color="auto"/>
            <w:left w:val="none" w:sz="0" w:space="0" w:color="auto"/>
            <w:bottom w:val="none" w:sz="0" w:space="0" w:color="auto"/>
            <w:right w:val="none" w:sz="0" w:space="0" w:color="auto"/>
          </w:divBdr>
          <w:divsChild>
            <w:div w:id="731464496">
              <w:marLeft w:val="0"/>
              <w:marRight w:val="0"/>
              <w:marTop w:val="0"/>
              <w:marBottom w:val="0"/>
              <w:divBdr>
                <w:top w:val="none" w:sz="0" w:space="0" w:color="auto"/>
                <w:left w:val="none" w:sz="0" w:space="0" w:color="auto"/>
                <w:bottom w:val="none" w:sz="0" w:space="0" w:color="auto"/>
                <w:right w:val="none" w:sz="0" w:space="0" w:color="auto"/>
              </w:divBdr>
            </w:div>
          </w:divsChild>
        </w:div>
        <w:div w:id="258804207">
          <w:marLeft w:val="0"/>
          <w:marRight w:val="0"/>
          <w:marTop w:val="0"/>
          <w:marBottom w:val="0"/>
          <w:divBdr>
            <w:top w:val="none" w:sz="0" w:space="0" w:color="auto"/>
            <w:left w:val="none" w:sz="0" w:space="0" w:color="auto"/>
            <w:bottom w:val="none" w:sz="0" w:space="0" w:color="auto"/>
            <w:right w:val="none" w:sz="0" w:space="0" w:color="auto"/>
          </w:divBdr>
        </w:div>
        <w:div w:id="1523202239">
          <w:marLeft w:val="0"/>
          <w:marRight w:val="0"/>
          <w:marTop w:val="0"/>
          <w:marBottom w:val="0"/>
          <w:divBdr>
            <w:top w:val="none" w:sz="0" w:space="0" w:color="auto"/>
            <w:left w:val="none" w:sz="0" w:space="0" w:color="auto"/>
            <w:bottom w:val="none" w:sz="0" w:space="0" w:color="auto"/>
            <w:right w:val="none" w:sz="0" w:space="0" w:color="auto"/>
          </w:divBdr>
          <w:divsChild>
            <w:div w:id="867304367">
              <w:marLeft w:val="0"/>
              <w:marRight w:val="0"/>
              <w:marTop w:val="0"/>
              <w:marBottom w:val="0"/>
              <w:divBdr>
                <w:top w:val="none" w:sz="0" w:space="0" w:color="auto"/>
                <w:left w:val="none" w:sz="0" w:space="0" w:color="auto"/>
                <w:bottom w:val="none" w:sz="0" w:space="0" w:color="auto"/>
                <w:right w:val="none" w:sz="0" w:space="0" w:color="auto"/>
              </w:divBdr>
            </w:div>
          </w:divsChild>
        </w:div>
        <w:div w:id="424497585">
          <w:marLeft w:val="0"/>
          <w:marRight w:val="0"/>
          <w:marTop w:val="0"/>
          <w:marBottom w:val="0"/>
          <w:divBdr>
            <w:top w:val="none" w:sz="0" w:space="0" w:color="auto"/>
            <w:left w:val="none" w:sz="0" w:space="0" w:color="auto"/>
            <w:bottom w:val="none" w:sz="0" w:space="0" w:color="auto"/>
            <w:right w:val="none" w:sz="0" w:space="0" w:color="auto"/>
          </w:divBdr>
        </w:div>
        <w:div w:id="111361808">
          <w:marLeft w:val="0"/>
          <w:marRight w:val="0"/>
          <w:marTop w:val="0"/>
          <w:marBottom w:val="0"/>
          <w:divBdr>
            <w:top w:val="none" w:sz="0" w:space="0" w:color="auto"/>
            <w:left w:val="none" w:sz="0" w:space="0" w:color="auto"/>
            <w:bottom w:val="none" w:sz="0" w:space="0" w:color="auto"/>
            <w:right w:val="none" w:sz="0" w:space="0" w:color="auto"/>
          </w:divBdr>
          <w:divsChild>
            <w:div w:id="224220703">
              <w:marLeft w:val="0"/>
              <w:marRight w:val="0"/>
              <w:marTop w:val="0"/>
              <w:marBottom w:val="0"/>
              <w:divBdr>
                <w:top w:val="none" w:sz="0" w:space="0" w:color="auto"/>
                <w:left w:val="none" w:sz="0" w:space="0" w:color="auto"/>
                <w:bottom w:val="none" w:sz="0" w:space="0" w:color="auto"/>
                <w:right w:val="none" w:sz="0" w:space="0" w:color="auto"/>
              </w:divBdr>
            </w:div>
          </w:divsChild>
        </w:div>
        <w:div w:id="1431512024">
          <w:marLeft w:val="0"/>
          <w:marRight w:val="0"/>
          <w:marTop w:val="0"/>
          <w:marBottom w:val="0"/>
          <w:divBdr>
            <w:top w:val="none" w:sz="0" w:space="0" w:color="auto"/>
            <w:left w:val="none" w:sz="0" w:space="0" w:color="auto"/>
            <w:bottom w:val="none" w:sz="0" w:space="0" w:color="auto"/>
            <w:right w:val="none" w:sz="0" w:space="0" w:color="auto"/>
          </w:divBdr>
        </w:div>
        <w:div w:id="909728596">
          <w:marLeft w:val="0"/>
          <w:marRight w:val="0"/>
          <w:marTop w:val="0"/>
          <w:marBottom w:val="0"/>
          <w:divBdr>
            <w:top w:val="none" w:sz="0" w:space="0" w:color="auto"/>
            <w:left w:val="none" w:sz="0" w:space="0" w:color="auto"/>
            <w:bottom w:val="none" w:sz="0" w:space="0" w:color="auto"/>
            <w:right w:val="none" w:sz="0" w:space="0" w:color="auto"/>
          </w:divBdr>
          <w:divsChild>
            <w:div w:id="501353397">
              <w:marLeft w:val="0"/>
              <w:marRight w:val="0"/>
              <w:marTop w:val="0"/>
              <w:marBottom w:val="0"/>
              <w:divBdr>
                <w:top w:val="none" w:sz="0" w:space="0" w:color="auto"/>
                <w:left w:val="none" w:sz="0" w:space="0" w:color="auto"/>
                <w:bottom w:val="none" w:sz="0" w:space="0" w:color="auto"/>
                <w:right w:val="none" w:sz="0" w:space="0" w:color="auto"/>
              </w:divBdr>
            </w:div>
          </w:divsChild>
        </w:div>
        <w:div w:id="1109011186">
          <w:marLeft w:val="0"/>
          <w:marRight w:val="0"/>
          <w:marTop w:val="0"/>
          <w:marBottom w:val="0"/>
          <w:divBdr>
            <w:top w:val="none" w:sz="0" w:space="0" w:color="auto"/>
            <w:left w:val="none" w:sz="0" w:space="0" w:color="auto"/>
            <w:bottom w:val="none" w:sz="0" w:space="0" w:color="auto"/>
            <w:right w:val="none" w:sz="0" w:space="0" w:color="auto"/>
          </w:divBdr>
        </w:div>
        <w:div w:id="1250114548">
          <w:marLeft w:val="0"/>
          <w:marRight w:val="0"/>
          <w:marTop w:val="0"/>
          <w:marBottom w:val="0"/>
          <w:divBdr>
            <w:top w:val="none" w:sz="0" w:space="0" w:color="auto"/>
            <w:left w:val="none" w:sz="0" w:space="0" w:color="auto"/>
            <w:bottom w:val="none" w:sz="0" w:space="0" w:color="auto"/>
            <w:right w:val="none" w:sz="0" w:space="0" w:color="auto"/>
          </w:divBdr>
          <w:divsChild>
            <w:div w:id="306519511">
              <w:marLeft w:val="0"/>
              <w:marRight w:val="0"/>
              <w:marTop w:val="0"/>
              <w:marBottom w:val="0"/>
              <w:divBdr>
                <w:top w:val="none" w:sz="0" w:space="0" w:color="auto"/>
                <w:left w:val="none" w:sz="0" w:space="0" w:color="auto"/>
                <w:bottom w:val="none" w:sz="0" w:space="0" w:color="auto"/>
                <w:right w:val="none" w:sz="0" w:space="0" w:color="auto"/>
              </w:divBdr>
            </w:div>
          </w:divsChild>
        </w:div>
        <w:div w:id="846594986">
          <w:marLeft w:val="0"/>
          <w:marRight w:val="0"/>
          <w:marTop w:val="300"/>
          <w:marBottom w:val="0"/>
          <w:divBdr>
            <w:top w:val="none" w:sz="0" w:space="0" w:color="auto"/>
            <w:left w:val="none" w:sz="0" w:space="0" w:color="auto"/>
            <w:bottom w:val="none" w:sz="0" w:space="0" w:color="auto"/>
            <w:right w:val="none" w:sz="0" w:space="0" w:color="auto"/>
          </w:divBdr>
          <w:divsChild>
            <w:div w:id="1305961547">
              <w:marLeft w:val="0"/>
              <w:marRight w:val="0"/>
              <w:marTop w:val="0"/>
              <w:marBottom w:val="0"/>
              <w:divBdr>
                <w:top w:val="none" w:sz="0" w:space="0" w:color="auto"/>
                <w:left w:val="none" w:sz="0" w:space="0" w:color="auto"/>
                <w:bottom w:val="none" w:sz="0" w:space="0" w:color="auto"/>
                <w:right w:val="none" w:sz="0" w:space="0" w:color="auto"/>
              </w:divBdr>
              <w:divsChild>
                <w:div w:id="199981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8664891">
          <w:marLeft w:val="0"/>
          <w:marRight w:val="0"/>
          <w:marTop w:val="300"/>
          <w:marBottom w:val="0"/>
          <w:divBdr>
            <w:top w:val="none" w:sz="0" w:space="0" w:color="auto"/>
            <w:left w:val="none" w:sz="0" w:space="0" w:color="auto"/>
            <w:bottom w:val="none" w:sz="0" w:space="0" w:color="auto"/>
            <w:right w:val="none" w:sz="0" w:space="0" w:color="auto"/>
          </w:divBdr>
          <w:divsChild>
            <w:div w:id="1006859401">
              <w:marLeft w:val="0"/>
              <w:marRight w:val="0"/>
              <w:marTop w:val="0"/>
              <w:marBottom w:val="0"/>
              <w:divBdr>
                <w:top w:val="none" w:sz="0" w:space="0" w:color="auto"/>
                <w:left w:val="none" w:sz="0" w:space="0" w:color="auto"/>
                <w:bottom w:val="none" w:sz="0" w:space="0" w:color="auto"/>
                <w:right w:val="none" w:sz="0" w:space="0" w:color="auto"/>
              </w:divBdr>
              <w:divsChild>
                <w:div w:id="676274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0458306">
          <w:marLeft w:val="0"/>
          <w:marRight w:val="0"/>
          <w:marTop w:val="300"/>
          <w:marBottom w:val="0"/>
          <w:divBdr>
            <w:top w:val="none" w:sz="0" w:space="0" w:color="auto"/>
            <w:left w:val="none" w:sz="0" w:space="0" w:color="auto"/>
            <w:bottom w:val="none" w:sz="0" w:space="0" w:color="auto"/>
            <w:right w:val="none" w:sz="0" w:space="0" w:color="auto"/>
          </w:divBdr>
          <w:divsChild>
            <w:div w:id="1507400507">
              <w:marLeft w:val="0"/>
              <w:marRight w:val="0"/>
              <w:marTop w:val="0"/>
              <w:marBottom w:val="0"/>
              <w:divBdr>
                <w:top w:val="none" w:sz="0" w:space="0" w:color="auto"/>
                <w:left w:val="none" w:sz="0" w:space="0" w:color="auto"/>
                <w:bottom w:val="none" w:sz="0" w:space="0" w:color="auto"/>
                <w:right w:val="none" w:sz="0" w:space="0" w:color="auto"/>
              </w:divBdr>
              <w:divsChild>
                <w:div w:id="558370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9055675">
          <w:marLeft w:val="0"/>
          <w:marRight w:val="0"/>
          <w:marTop w:val="300"/>
          <w:marBottom w:val="0"/>
          <w:divBdr>
            <w:top w:val="none" w:sz="0" w:space="0" w:color="auto"/>
            <w:left w:val="none" w:sz="0" w:space="0" w:color="auto"/>
            <w:bottom w:val="none" w:sz="0" w:space="0" w:color="auto"/>
            <w:right w:val="none" w:sz="0" w:space="0" w:color="auto"/>
          </w:divBdr>
          <w:divsChild>
            <w:div w:id="1860855606">
              <w:marLeft w:val="0"/>
              <w:marRight w:val="0"/>
              <w:marTop w:val="0"/>
              <w:marBottom w:val="0"/>
              <w:divBdr>
                <w:top w:val="none" w:sz="0" w:space="0" w:color="auto"/>
                <w:left w:val="none" w:sz="0" w:space="0" w:color="auto"/>
                <w:bottom w:val="none" w:sz="0" w:space="0" w:color="auto"/>
                <w:right w:val="none" w:sz="0" w:space="0" w:color="auto"/>
              </w:divBdr>
              <w:divsChild>
                <w:div w:id="954822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422651340">
          <w:marLeft w:val="0"/>
          <w:marRight w:val="0"/>
          <w:marTop w:val="0"/>
          <w:marBottom w:val="0"/>
          <w:divBdr>
            <w:top w:val="none" w:sz="0" w:space="0" w:color="auto"/>
            <w:left w:val="none" w:sz="0" w:space="0" w:color="auto"/>
            <w:bottom w:val="none" w:sz="0" w:space="0" w:color="auto"/>
            <w:right w:val="none" w:sz="0" w:space="0" w:color="auto"/>
          </w:divBdr>
        </w:div>
        <w:div w:id="424230723">
          <w:marLeft w:val="0"/>
          <w:marRight w:val="0"/>
          <w:marTop w:val="0"/>
          <w:marBottom w:val="0"/>
          <w:divBdr>
            <w:top w:val="none" w:sz="0" w:space="0" w:color="auto"/>
            <w:left w:val="none" w:sz="0" w:space="0" w:color="auto"/>
            <w:bottom w:val="none" w:sz="0" w:space="0" w:color="auto"/>
            <w:right w:val="none" w:sz="0" w:space="0" w:color="auto"/>
          </w:divBdr>
          <w:divsChild>
            <w:div w:id="636029743">
              <w:marLeft w:val="0"/>
              <w:marRight w:val="0"/>
              <w:marTop w:val="0"/>
              <w:marBottom w:val="0"/>
              <w:divBdr>
                <w:top w:val="none" w:sz="0" w:space="0" w:color="auto"/>
                <w:left w:val="none" w:sz="0" w:space="0" w:color="auto"/>
                <w:bottom w:val="none" w:sz="0" w:space="0" w:color="auto"/>
                <w:right w:val="none" w:sz="0" w:space="0" w:color="auto"/>
              </w:divBdr>
            </w:div>
          </w:divsChild>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sChild>
            <w:div w:id="2075420809">
              <w:marLeft w:val="0"/>
              <w:marRight w:val="0"/>
              <w:marTop w:val="0"/>
              <w:marBottom w:val="0"/>
              <w:divBdr>
                <w:top w:val="none" w:sz="0" w:space="0" w:color="auto"/>
                <w:left w:val="none" w:sz="0" w:space="0" w:color="auto"/>
                <w:bottom w:val="none" w:sz="0" w:space="0" w:color="auto"/>
                <w:right w:val="none" w:sz="0" w:space="0" w:color="auto"/>
              </w:divBdr>
            </w:div>
          </w:divsChild>
        </w:div>
        <w:div w:id="1474057995">
          <w:marLeft w:val="0"/>
          <w:marRight w:val="0"/>
          <w:marTop w:val="0"/>
          <w:marBottom w:val="0"/>
          <w:divBdr>
            <w:top w:val="none" w:sz="0" w:space="0" w:color="auto"/>
            <w:left w:val="none" w:sz="0" w:space="0" w:color="auto"/>
            <w:bottom w:val="none" w:sz="0" w:space="0" w:color="auto"/>
            <w:right w:val="none" w:sz="0" w:space="0" w:color="auto"/>
          </w:divBdr>
        </w:div>
        <w:div w:id="1012954718">
          <w:marLeft w:val="0"/>
          <w:marRight w:val="0"/>
          <w:marTop w:val="0"/>
          <w:marBottom w:val="0"/>
          <w:divBdr>
            <w:top w:val="none" w:sz="0" w:space="0" w:color="auto"/>
            <w:left w:val="none" w:sz="0" w:space="0" w:color="auto"/>
            <w:bottom w:val="none" w:sz="0" w:space="0" w:color="auto"/>
            <w:right w:val="none" w:sz="0" w:space="0" w:color="auto"/>
          </w:divBdr>
          <w:divsChild>
            <w:div w:id="1813137655">
              <w:marLeft w:val="0"/>
              <w:marRight w:val="0"/>
              <w:marTop w:val="0"/>
              <w:marBottom w:val="0"/>
              <w:divBdr>
                <w:top w:val="none" w:sz="0" w:space="0" w:color="auto"/>
                <w:left w:val="none" w:sz="0" w:space="0" w:color="auto"/>
                <w:bottom w:val="none" w:sz="0" w:space="0" w:color="auto"/>
                <w:right w:val="none" w:sz="0" w:space="0" w:color="auto"/>
              </w:divBdr>
            </w:div>
          </w:divsChild>
        </w:div>
        <w:div w:id="361131928">
          <w:marLeft w:val="0"/>
          <w:marRight w:val="0"/>
          <w:marTop w:val="0"/>
          <w:marBottom w:val="0"/>
          <w:divBdr>
            <w:top w:val="none" w:sz="0" w:space="0" w:color="auto"/>
            <w:left w:val="none" w:sz="0" w:space="0" w:color="auto"/>
            <w:bottom w:val="none" w:sz="0" w:space="0" w:color="auto"/>
            <w:right w:val="none" w:sz="0" w:space="0" w:color="auto"/>
          </w:divBdr>
        </w:div>
        <w:div w:id="965358905">
          <w:marLeft w:val="0"/>
          <w:marRight w:val="0"/>
          <w:marTop w:val="0"/>
          <w:marBottom w:val="0"/>
          <w:divBdr>
            <w:top w:val="none" w:sz="0" w:space="0" w:color="auto"/>
            <w:left w:val="none" w:sz="0" w:space="0" w:color="auto"/>
            <w:bottom w:val="none" w:sz="0" w:space="0" w:color="auto"/>
            <w:right w:val="none" w:sz="0" w:space="0" w:color="auto"/>
          </w:divBdr>
          <w:divsChild>
            <w:div w:id="950435427">
              <w:marLeft w:val="0"/>
              <w:marRight w:val="0"/>
              <w:marTop w:val="0"/>
              <w:marBottom w:val="0"/>
              <w:divBdr>
                <w:top w:val="none" w:sz="0" w:space="0" w:color="auto"/>
                <w:left w:val="none" w:sz="0" w:space="0" w:color="auto"/>
                <w:bottom w:val="none" w:sz="0" w:space="0" w:color="auto"/>
                <w:right w:val="none" w:sz="0" w:space="0" w:color="auto"/>
              </w:divBdr>
            </w:div>
          </w:divsChild>
        </w:div>
        <w:div w:id="1897164600">
          <w:marLeft w:val="0"/>
          <w:marRight w:val="0"/>
          <w:marTop w:val="0"/>
          <w:marBottom w:val="0"/>
          <w:divBdr>
            <w:top w:val="none" w:sz="0" w:space="0" w:color="auto"/>
            <w:left w:val="none" w:sz="0" w:space="0" w:color="auto"/>
            <w:bottom w:val="none" w:sz="0" w:space="0" w:color="auto"/>
            <w:right w:val="none" w:sz="0" w:space="0" w:color="auto"/>
          </w:divBdr>
        </w:div>
        <w:div w:id="646325101">
          <w:marLeft w:val="0"/>
          <w:marRight w:val="0"/>
          <w:marTop w:val="0"/>
          <w:marBottom w:val="0"/>
          <w:divBdr>
            <w:top w:val="none" w:sz="0" w:space="0" w:color="auto"/>
            <w:left w:val="none" w:sz="0" w:space="0" w:color="auto"/>
            <w:bottom w:val="none" w:sz="0" w:space="0" w:color="auto"/>
            <w:right w:val="none" w:sz="0" w:space="0" w:color="auto"/>
          </w:divBdr>
          <w:divsChild>
            <w:div w:id="1332950020">
              <w:marLeft w:val="0"/>
              <w:marRight w:val="0"/>
              <w:marTop w:val="0"/>
              <w:marBottom w:val="0"/>
              <w:divBdr>
                <w:top w:val="none" w:sz="0" w:space="0" w:color="auto"/>
                <w:left w:val="none" w:sz="0" w:space="0" w:color="auto"/>
                <w:bottom w:val="none" w:sz="0" w:space="0" w:color="auto"/>
                <w:right w:val="none" w:sz="0" w:space="0" w:color="auto"/>
              </w:divBdr>
            </w:div>
          </w:divsChild>
        </w:div>
        <w:div w:id="468746072">
          <w:marLeft w:val="0"/>
          <w:marRight w:val="0"/>
          <w:marTop w:val="0"/>
          <w:marBottom w:val="0"/>
          <w:divBdr>
            <w:top w:val="none" w:sz="0" w:space="0" w:color="auto"/>
            <w:left w:val="none" w:sz="0" w:space="0" w:color="auto"/>
            <w:bottom w:val="none" w:sz="0" w:space="0" w:color="auto"/>
            <w:right w:val="none" w:sz="0" w:space="0" w:color="auto"/>
          </w:divBdr>
        </w:div>
        <w:div w:id="1517502453">
          <w:marLeft w:val="0"/>
          <w:marRight w:val="0"/>
          <w:marTop w:val="0"/>
          <w:marBottom w:val="0"/>
          <w:divBdr>
            <w:top w:val="none" w:sz="0" w:space="0" w:color="auto"/>
            <w:left w:val="none" w:sz="0" w:space="0" w:color="auto"/>
            <w:bottom w:val="none" w:sz="0" w:space="0" w:color="auto"/>
            <w:right w:val="none" w:sz="0" w:space="0" w:color="auto"/>
          </w:divBdr>
          <w:divsChild>
            <w:div w:id="288635547">
              <w:marLeft w:val="0"/>
              <w:marRight w:val="0"/>
              <w:marTop w:val="0"/>
              <w:marBottom w:val="0"/>
              <w:divBdr>
                <w:top w:val="none" w:sz="0" w:space="0" w:color="auto"/>
                <w:left w:val="none" w:sz="0" w:space="0" w:color="auto"/>
                <w:bottom w:val="none" w:sz="0" w:space="0" w:color="auto"/>
                <w:right w:val="none" w:sz="0" w:space="0" w:color="auto"/>
              </w:divBdr>
            </w:div>
          </w:divsChild>
        </w:div>
        <w:div w:id="1000815280">
          <w:marLeft w:val="0"/>
          <w:marRight w:val="0"/>
          <w:marTop w:val="0"/>
          <w:marBottom w:val="0"/>
          <w:divBdr>
            <w:top w:val="none" w:sz="0" w:space="0" w:color="auto"/>
            <w:left w:val="none" w:sz="0" w:space="0" w:color="auto"/>
            <w:bottom w:val="none" w:sz="0" w:space="0" w:color="auto"/>
            <w:right w:val="none" w:sz="0" w:space="0" w:color="auto"/>
          </w:divBdr>
        </w:div>
        <w:div w:id="681394350">
          <w:marLeft w:val="0"/>
          <w:marRight w:val="0"/>
          <w:marTop w:val="0"/>
          <w:marBottom w:val="0"/>
          <w:divBdr>
            <w:top w:val="none" w:sz="0" w:space="0" w:color="auto"/>
            <w:left w:val="none" w:sz="0" w:space="0" w:color="auto"/>
            <w:bottom w:val="none" w:sz="0" w:space="0" w:color="auto"/>
            <w:right w:val="none" w:sz="0" w:space="0" w:color="auto"/>
          </w:divBdr>
          <w:divsChild>
            <w:div w:id="149442333">
              <w:marLeft w:val="0"/>
              <w:marRight w:val="0"/>
              <w:marTop w:val="0"/>
              <w:marBottom w:val="0"/>
              <w:divBdr>
                <w:top w:val="none" w:sz="0" w:space="0" w:color="auto"/>
                <w:left w:val="none" w:sz="0" w:space="0" w:color="auto"/>
                <w:bottom w:val="none" w:sz="0" w:space="0" w:color="auto"/>
                <w:right w:val="none" w:sz="0" w:space="0" w:color="auto"/>
              </w:divBdr>
            </w:div>
          </w:divsChild>
        </w:div>
        <w:div w:id="354700416">
          <w:marLeft w:val="0"/>
          <w:marRight w:val="0"/>
          <w:marTop w:val="300"/>
          <w:marBottom w:val="0"/>
          <w:divBdr>
            <w:top w:val="none" w:sz="0" w:space="0" w:color="auto"/>
            <w:left w:val="none" w:sz="0" w:space="0" w:color="auto"/>
            <w:bottom w:val="none" w:sz="0" w:space="0" w:color="auto"/>
            <w:right w:val="none" w:sz="0" w:space="0" w:color="auto"/>
          </w:divBdr>
          <w:divsChild>
            <w:div w:id="652027463">
              <w:marLeft w:val="0"/>
              <w:marRight w:val="0"/>
              <w:marTop w:val="0"/>
              <w:marBottom w:val="0"/>
              <w:divBdr>
                <w:top w:val="none" w:sz="0" w:space="0" w:color="auto"/>
                <w:left w:val="none" w:sz="0" w:space="0" w:color="auto"/>
                <w:bottom w:val="none" w:sz="0" w:space="0" w:color="auto"/>
                <w:right w:val="none" w:sz="0" w:space="0" w:color="auto"/>
              </w:divBdr>
              <w:divsChild>
                <w:div w:id="1643804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522582">
          <w:marLeft w:val="0"/>
          <w:marRight w:val="0"/>
          <w:marTop w:val="300"/>
          <w:marBottom w:val="0"/>
          <w:divBdr>
            <w:top w:val="none" w:sz="0" w:space="0" w:color="auto"/>
            <w:left w:val="none" w:sz="0" w:space="0" w:color="auto"/>
            <w:bottom w:val="none" w:sz="0" w:space="0" w:color="auto"/>
            <w:right w:val="none" w:sz="0" w:space="0" w:color="auto"/>
          </w:divBdr>
          <w:divsChild>
            <w:div w:id="827356185">
              <w:marLeft w:val="0"/>
              <w:marRight w:val="0"/>
              <w:marTop w:val="0"/>
              <w:marBottom w:val="0"/>
              <w:divBdr>
                <w:top w:val="none" w:sz="0" w:space="0" w:color="auto"/>
                <w:left w:val="none" w:sz="0" w:space="0" w:color="auto"/>
                <w:bottom w:val="none" w:sz="0" w:space="0" w:color="auto"/>
                <w:right w:val="none" w:sz="0" w:space="0" w:color="auto"/>
              </w:divBdr>
              <w:divsChild>
                <w:div w:id="1557281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8676627">
          <w:marLeft w:val="0"/>
          <w:marRight w:val="0"/>
          <w:marTop w:val="300"/>
          <w:marBottom w:val="0"/>
          <w:divBdr>
            <w:top w:val="none" w:sz="0" w:space="0" w:color="auto"/>
            <w:left w:val="none" w:sz="0" w:space="0" w:color="auto"/>
            <w:bottom w:val="none" w:sz="0" w:space="0" w:color="auto"/>
            <w:right w:val="none" w:sz="0" w:space="0" w:color="auto"/>
          </w:divBdr>
          <w:divsChild>
            <w:div w:id="1801217909">
              <w:marLeft w:val="0"/>
              <w:marRight w:val="0"/>
              <w:marTop w:val="0"/>
              <w:marBottom w:val="0"/>
              <w:divBdr>
                <w:top w:val="none" w:sz="0" w:space="0" w:color="auto"/>
                <w:left w:val="none" w:sz="0" w:space="0" w:color="auto"/>
                <w:bottom w:val="none" w:sz="0" w:space="0" w:color="auto"/>
                <w:right w:val="none" w:sz="0" w:space="0" w:color="auto"/>
              </w:divBdr>
              <w:divsChild>
                <w:div w:id="608588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2908742">
          <w:marLeft w:val="0"/>
          <w:marRight w:val="0"/>
          <w:marTop w:val="300"/>
          <w:marBottom w:val="0"/>
          <w:divBdr>
            <w:top w:val="none" w:sz="0" w:space="0" w:color="auto"/>
            <w:left w:val="none" w:sz="0" w:space="0" w:color="auto"/>
            <w:bottom w:val="none" w:sz="0" w:space="0" w:color="auto"/>
            <w:right w:val="none" w:sz="0" w:space="0" w:color="auto"/>
          </w:divBdr>
          <w:divsChild>
            <w:div w:id="1441141968">
              <w:marLeft w:val="0"/>
              <w:marRight w:val="0"/>
              <w:marTop w:val="0"/>
              <w:marBottom w:val="0"/>
              <w:divBdr>
                <w:top w:val="none" w:sz="0" w:space="0" w:color="auto"/>
                <w:left w:val="none" w:sz="0" w:space="0" w:color="auto"/>
                <w:bottom w:val="none" w:sz="0" w:space="0" w:color="auto"/>
                <w:right w:val="none" w:sz="0" w:space="0" w:color="auto"/>
              </w:divBdr>
              <w:divsChild>
                <w:div w:id="431972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sChild>
            <w:div w:id="1796605782">
              <w:marLeft w:val="0"/>
              <w:marRight w:val="0"/>
              <w:marTop w:val="0"/>
              <w:marBottom w:val="0"/>
              <w:divBdr>
                <w:top w:val="none" w:sz="0" w:space="0" w:color="auto"/>
                <w:left w:val="none" w:sz="0" w:space="0" w:color="auto"/>
                <w:bottom w:val="none" w:sz="0" w:space="0" w:color="auto"/>
                <w:right w:val="none" w:sz="0" w:space="0" w:color="auto"/>
              </w:divBdr>
              <w:divsChild>
                <w:div w:id="661855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871920">
          <w:marLeft w:val="0"/>
          <w:marRight w:val="0"/>
          <w:marTop w:val="0"/>
          <w:marBottom w:val="0"/>
          <w:divBdr>
            <w:top w:val="none" w:sz="0" w:space="0" w:color="auto"/>
            <w:left w:val="none" w:sz="0" w:space="0" w:color="auto"/>
            <w:bottom w:val="none" w:sz="0" w:space="0" w:color="auto"/>
            <w:right w:val="none" w:sz="0" w:space="0" w:color="auto"/>
          </w:divBdr>
          <w:divsChild>
            <w:div w:id="1356078056">
              <w:marLeft w:val="0"/>
              <w:marRight w:val="0"/>
              <w:marTop w:val="0"/>
              <w:marBottom w:val="0"/>
              <w:divBdr>
                <w:top w:val="none" w:sz="0" w:space="0" w:color="auto"/>
                <w:left w:val="none" w:sz="0" w:space="0" w:color="auto"/>
                <w:bottom w:val="none" w:sz="0" w:space="0" w:color="auto"/>
                <w:right w:val="none" w:sz="0" w:space="0" w:color="auto"/>
              </w:divBdr>
            </w:div>
          </w:divsChild>
        </w:div>
        <w:div w:id="575554660">
          <w:marLeft w:val="0"/>
          <w:marRight w:val="0"/>
          <w:marTop w:val="0"/>
          <w:marBottom w:val="0"/>
          <w:divBdr>
            <w:top w:val="none" w:sz="0" w:space="0" w:color="auto"/>
            <w:left w:val="none" w:sz="0" w:space="0" w:color="auto"/>
            <w:bottom w:val="none" w:sz="0" w:space="0" w:color="auto"/>
            <w:right w:val="none" w:sz="0" w:space="0" w:color="auto"/>
          </w:divBdr>
        </w:div>
        <w:div w:id="707293710">
          <w:marLeft w:val="0"/>
          <w:marRight w:val="0"/>
          <w:marTop w:val="0"/>
          <w:marBottom w:val="0"/>
          <w:divBdr>
            <w:top w:val="none" w:sz="0" w:space="0" w:color="auto"/>
            <w:left w:val="none" w:sz="0" w:space="0" w:color="auto"/>
            <w:bottom w:val="none" w:sz="0" w:space="0" w:color="auto"/>
            <w:right w:val="none" w:sz="0" w:space="0" w:color="auto"/>
          </w:divBdr>
          <w:divsChild>
            <w:div w:id="56365278">
              <w:marLeft w:val="0"/>
              <w:marRight w:val="0"/>
              <w:marTop w:val="0"/>
              <w:marBottom w:val="0"/>
              <w:divBdr>
                <w:top w:val="none" w:sz="0" w:space="0" w:color="auto"/>
                <w:left w:val="none" w:sz="0" w:space="0" w:color="auto"/>
                <w:bottom w:val="none" w:sz="0" w:space="0" w:color="auto"/>
                <w:right w:val="none" w:sz="0" w:space="0" w:color="auto"/>
              </w:divBdr>
            </w:div>
          </w:divsChild>
        </w:div>
        <w:div w:id="709035415">
          <w:marLeft w:val="0"/>
          <w:marRight w:val="0"/>
          <w:marTop w:val="0"/>
          <w:marBottom w:val="0"/>
          <w:divBdr>
            <w:top w:val="none" w:sz="0" w:space="0" w:color="auto"/>
            <w:left w:val="none" w:sz="0" w:space="0" w:color="auto"/>
            <w:bottom w:val="none" w:sz="0" w:space="0" w:color="auto"/>
            <w:right w:val="none" w:sz="0" w:space="0" w:color="auto"/>
          </w:divBdr>
        </w:div>
        <w:div w:id="929197436">
          <w:marLeft w:val="0"/>
          <w:marRight w:val="0"/>
          <w:marTop w:val="0"/>
          <w:marBottom w:val="0"/>
          <w:divBdr>
            <w:top w:val="none" w:sz="0" w:space="0" w:color="auto"/>
            <w:left w:val="none" w:sz="0" w:space="0" w:color="auto"/>
            <w:bottom w:val="none" w:sz="0" w:space="0" w:color="auto"/>
            <w:right w:val="none" w:sz="0" w:space="0" w:color="auto"/>
          </w:divBdr>
        </w:div>
        <w:div w:id="1073771618">
          <w:marLeft w:val="0"/>
          <w:marRight w:val="0"/>
          <w:marTop w:val="300"/>
          <w:marBottom w:val="0"/>
          <w:divBdr>
            <w:top w:val="none" w:sz="0" w:space="0" w:color="auto"/>
            <w:left w:val="none" w:sz="0" w:space="0" w:color="auto"/>
            <w:bottom w:val="none" w:sz="0" w:space="0" w:color="auto"/>
            <w:right w:val="none" w:sz="0" w:space="0" w:color="auto"/>
          </w:divBdr>
          <w:divsChild>
            <w:div w:id="2102599537">
              <w:marLeft w:val="0"/>
              <w:marRight w:val="0"/>
              <w:marTop w:val="0"/>
              <w:marBottom w:val="0"/>
              <w:divBdr>
                <w:top w:val="none" w:sz="0" w:space="0" w:color="auto"/>
                <w:left w:val="none" w:sz="0" w:space="0" w:color="auto"/>
                <w:bottom w:val="none" w:sz="0" w:space="0" w:color="auto"/>
                <w:right w:val="none" w:sz="0" w:space="0" w:color="auto"/>
              </w:divBdr>
              <w:divsChild>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344635">
          <w:marLeft w:val="0"/>
          <w:marRight w:val="0"/>
          <w:marTop w:val="0"/>
          <w:marBottom w:val="0"/>
          <w:divBdr>
            <w:top w:val="none" w:sz="0" w:space="0" w:color="auto"/>
            <w:left w:val="none" w:sz="0" w:space="0" w:color="auto"/>
            <w:bottom w:val="none" w:sz="0" w:space="0" w:color="auto"/>
            <w:right w:val="none" w:sz="0" w:space="0" w:color="auto"/>
          </w:divBdr>
        </w:div>
        <w:div w:id="1454207448">
          <w:marLeft w:val="0"/>
          <w:marRight w:val="0"/>
          <w:marTop w:val="0"/>
          <w:marBottom w:val="0"/>
          <w:divBdr>
            <w:top w:val="none" w:sz="0" w:space="0" w:color="auto"/>
            <w:left w:val="none" w:sz="0" w:space="0" w:color="auto"/>
            <w:bottom w:val="none" w:sz="0" w:space="0" w:color="auto"/>
            <w:right w:val="none" w:sz="0" w:space="0" w:color="auto"/>
          </w:divBdr>
        </w:div>
        <w:div w:id="1632713246">
          <w:marLeft w:val="0"/>
          <w:marRight w:val="0"/>
          <w:marTop w:val="300"/>
          <w:marBottom w:val="0"/>
          <w:divBdr>
            <w:top w:val="none" w:sz="0" w:space="0" w:color="auto"/>
            <w:left w:val="none" w:sz="0" w:space="0" w:color="auto"/>
            <w:bottom w:val="none" w:sz="0" w:space="0" w:color="auto"/>
            <w:right w:val="none" w:sz="0" w:space="0" w:color="auto"/>
          </w:divBdr>
          <w:divsChild>
            <w:div w:id="589581156">
              <w:marLeft w:val="0"/>
              <w:marRight w:val="0"/>
              <w:marTop w:val="0"/>
              <w:marBottom w:val="0"/>
              <w:divBdr>
                <w:top w:val="none" w:sz="0" w:space="0" w:color="auto"/>
                <w:left w:val="none" w:sz="0" w:space="0" w:color="auto"/>
                <w:bottom w:val="none" w:sz="0" w:space="0" w:color="auto"/>
                <w:right w:val="none" w:sz="0" w:space="0" w:color="auto"/>
              </w:divBdr>
              <w:divsChild>
                <w:div w:id="772093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611589">
          <w:marLeft w:val="0"/>
          <w:marRight w:val="0"/>
          <w:marTop w:val="0"/>
          <w:marBottom w:val="0"/>
          <w:divBdr>
            <w:top w:val="none" w:sz="0" w:space="0" w:color="auto"/>
            <w:left w:val="none" w:sz="0" w:space="0" w:color="auto"/>
            <w:bottom w:val="none" w:sz="0" w:space="0" w:color="auto"/>
            <w:right w:val="none" w:sz="0" w:space="0" w:color="auto"/>
          </w:divBdr>
          <w:divsChild>
            <w:div w:id="1259873475">
              <w:marLeft w:val="0"/>
              <w:marRight w:val="0"/>
              <w:marTop w:val="0"/>
              <w:marBottom w:val="0"/>
              <w:divBdr>
                <w:top w:val="none" w:sz="0" w:space="0" w:color="auto"/>
                <w:left w:val="none" w:sz="0" w:space="0" w:color="auto"/>
                <w:bottom w:val="none" w:sz="0" w:space="0" w:color="auto"/>
                <w:right w:val="none" w:sz="0" w:space="0" w:color="auto"/>
              </w:divBdr>
            </w:div>
          </w:divsChild>
        </w:div>
        <w:div w:id="1687714234">
          <w:marLeft w:val="0"/>
          <w:marRight w:val="0"/>
          <w:marTop w:val="300"/>
          <w:marBottom w:val="0"/>
          <w:divBdr>
            <w:top w:val="none" w:sz="0" w:space="0" w:color="auto"/>
            <w:left w:val="none" w:sz="0" w:space="0" w:color="auto"/>
            <w:bottom w:val="none" w:sz="0" w:space="0" w:color="auto"/>
            <w:right w:val="none" w:sz="0" w:space="0" w:color="auto"/>
          </w:divBdr>
          <w:divsChild>
            <w:div w:id="2070378787">
              <w:marLeft w:val="0"/>
              <w:marRight w:val="0"/>
              <w:marTop w:val="0"/>
              <w:marBottom w:val="0"/>
              <w:divBdr>
                <w:top w:val="none" w:sz="0" w:space="0" w:color="auto"/>
                <w:left w:val="none" w:sz="0" w:space="0" w:color="auto"/>
                <w:bottom w:val="none" w:sz="0" w:space="0" w:color="auto"/>
                <w:right w:val="none" w:sz="0" w:space="0" w:color="auto"/>
              </w:divBdr>
              <w:divsChild>
                <w:div w:id="794639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004939">
          <w:marLeft w:val="0"/>
          <w:marRight w:val="0"/>
          <w:marTop w:val="0"/>
          <w:marBottom w:val="0"/>
          <w:divBdr>
            <w:top w:val="none" w:sz="0" w:space="0" w:color="auto"/>
            <w:left w:val="none" w:sz="0" w:space="0" w:color="auto"/>
            <w:bottom w:val="none" w:sz="0" w:space="0" w:color="auto"/>
            <w:right w:val="none" w:sz="0" w:space="0" w:color="auto"/>
          </w:divBdr>
        </w:div>
        <w:div w:id="1919711488">
          <w:marLeft w:val="0"/>
          <w:marRight w:val="0"/>
          <w:marTop w:val="0"/>
          <w:marBottom w:val="0"/>
          <w:divBdr>
            <w:top w:val="none" w:sz="0" w:space="0" w:color="auto"/>
            <w:left w:val="none" w:sz="0" w:space="0" w:color="auto"/>
            <w:bottom w:val="none" w:sz="0" w:space="0" w:color="auto"/>
            <w:right w:val="none" w:sz="0" w:space="0" w:color="auto"/>
          </w:divBdr>
          <w:divsChild>
            <w:div w:id="1225946660">
              <w:marLeft w:val="0"/>
              <w:marRight w:val="0"/>
              <w:marTop w:val="0"/>
              <w:marBottom w:val="0"/>
              <w:divBdr>
                <w:top w:val="none" w:sz="0" w:space="0" w:color="auto"/>
                <w:left w:val="none" w:sz="0" w:space="0" w:color="auto"/>
                <w:bottom w:val="none" w:sz="0" w:space="0" w:color="auto"/>
                <w:right w:val="none" w:sz="0" w:space="0" w:color="auto"/>
              </w:divBdr>
            </w:div>
          </w:divsChild>
        </w:div>
        <w:div w:id="1970234474">
          <w:marLeft w:val="0"/>
          <w:marRight w:val="0"/>
          <w:marTop w:val="0"/>
          <w:marBottom w:val="0"/>
          <w:divBdr>
            <w:top w:val="none" w:sz="0" w:space="0" w:color="auto"/>
            <w:left w:val="none" w:sz="0" w:space="0" w:color="auto"/>
            <w:bottom w:val="none" w:sz="0" w:space="0" w:color="auto"/>
            <w:right w:val="none" w:sz="0" w:space="0" w:color="auto"/>
          </w:divBdr>
          <w:divsChild>
            <w:div w:id="1255896896">
              <w:marLeft w:val="0"/>
              <w:marRight w:val="0"/>
              <w:marTop w:val="0"/>
              <w:marBottom w:val="0"/>
              <w:divBdr>
                <w:top w:val="none" w:sz="0" w:space="0" w:color="auto"/>
                <w:left w:val="none" w:sz="0" w:space="0" w:color="auto"/>
                <w:bottom w:val="none" w:sz="0" w:space="0" w:color="auto"/>
                <w:right w:val="none" w:sz="0" w:space="0" w:color="auto"/>
              </w:divBdr>
            </w:div>
          </w:divsChild>
        </w:div>
        <w:div w:id="2019191673">
          <w:marLeft w:val="0"/>
          <w:marRight w:val="0"/>
          <w:marTop w:val="0"/>
          <w:marBottom w:val="0"/>
          <w:divBdr>
            <w:top w:val="none" w:sz="0" w:space="0" w:color="auto"/>
            <w:left w:val="none" w:sz="0" w:space="0" w:color="auto"/>
            <w:bottom w:val="none" w:sz="0" w:space="0" w:color="auto"/>
            <w:right w:val="none" w:sz="0" w:space="0" w:color="auto"/>
          </w:divBdr>
          <w:divsChild>
            <w:div w:id="238443573">
              <w:marLeft w:val="0"/>
              <w:marRight w:val="0"/>
              <w:marTop w:val="0"/>
              <w:marBottom w:val="0"/>
              <w:divBdr>
                <w:top w:val="none" w:sz="0" w:space="0" w:color="auto"/>
                <w:left w:val="none" w:sz="0" w:space="0" w:color="auto"/>
                <w:bottom w:val="none" w:sz="0" w:space="0" w:color="auto"/>
                <w:right w:val="none" w:sz="0" w:space="0" w:color="auto"/>
              </w:divBdr>
            </w:div>
          </w:divsChild>
        </w:div>
        <w:div w:id="2069524811">
          <w:marLeft w:val="0"/>
          <w:marRight w:val="0"/>
          <w:marTop w:val="0"/>
          <w:marBottom w:val="0"/>
          <w:divBdr>
            <w:top w:val="none" w:sz="0" w:space="0" w:color="auto"/>
            <w:left w:val="none" w:sz="0" w:space="0" w:color="auto"/>
            <w:bottom w:val="none" w:sz="0" w:space="0" w:color="auto"/>
            <w:right w:val="none" w:sz="0" w:space="0" w:color="auto"/>
          </w:divBdr>
          <w:divsChild>
            <w:div w:id="287317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855995486">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sChild>
            <w:div w:id="603414955">
              <w:marLeft w:val="0"/>
              <w:marRight w:val="0"/>
              <w:marTop w:val="0"/>
              <w:marBottom w:val="0"/>
              <w:divBdr>
                <w:top w:val="none" w:sz="0" w:space="0" w:color="auto"/>
                <w:left w:val="none" w:sz="0" w:space="0" w:color="auto"/>
                <w:bottom w:val="none" w:sz="0" w:space="0" w:color="auto"/>
                <w:right w:val="none" w:sz="0" w:space="0" w:color="auto"/>
              </w:divBdr>
            </w:div>
          </w:divsChild>
        </w:div>
        <w:div w:id="1954097210">
          <w:marLeft w:val="0"/>
          <w:marRight w:val="0"/>
          <w:marTop w:val="0"/>
          <w:marBottom w:val="0"/>
          <w:divBdr>
            <w:top w:val="none" w:sz="0" w:space="0" w:color="auto"/>
            <w:left w:val="none" w:sz="0" w:space="0" w:color="auto"/>
            <w:bottom w:val="none" w:sz="0" w:space="0" w:color="auto"/>
            <w:right w:val="none" w:sz="0" w:space="0" w:color="auto"/>
          </w:divBdr>
        </w:div>
        <w:div w:id="424962403">
          <w:marLeft w:val="0"/>
          <w:marRight w:val="0"/>
          <w:marTop w:val="0"/>
          <w:marBottom w:val="0"/>
          <w:divBdr>
            <w:top w:val="none" w:sz="0" w:space="0" w:color="auto"/>
            <w:left w:val="none" w:sz="0" w:space="0" w:color="auto"/>
            <w:bottom w:val="none" w:sz="0" w:space="0" w:color="auto"/>
            <w:right w:val="none" w:sz="0" w:space="0" w:color="auto"/>
          </w:divBdr>
          <w:divsChild>
            <w:div w:id="1516000326">
              <w:marLeft w:val="0"/>
              <w:marRight w:val="0"/>
              <w:marTop w:val="0"/>
              <w:marBottom w:val="0"/>
              <w:divBdr>
                <w:top w:val="none" w:sz="0" w:space="0" w:color="auto"/>
                <w:left w:val="none" w:sz="0" w:space="0" w:color="auto"/>
                <w:bottom w:val="none" w:sz="0" w:space="0" w:color="auto"/>
                <w:right w:val="none" w:sz="0" w:space="0" w:color="auto"/>
              </w:divBdr>
            </w:div>
          </w:divsChild>
        </w:div>
        <w:div w:id="481624140">
          <w:marLeft w:val="0"/>
          <w:marRight w:val="0"/>
          <w:marTop w:val="0"/>
          <w:marBottom w:val="0"/>
          <w:divBdr>
            <w:top w:val="none" w:sz="0" w:space="0" w:color="auto"/>
            <w:left w:val="none" w:sz="0" w:space="0" w:color="auto"/>
            <w:bottom w:val="none" w:sz="0" w:space="0" w:color="auto"/>
            <w:right w:val="none" w:sz="0" w:space="0" w:color="auto"/>
          </w:divBdr>
        </w:div>
        <w:div w:id="1643655005">
          <w:marLeft w:val="0"/>
          <w:marRight w:val="0"/>
          <w:marTop w:val="0"/>
          <w:marBottom w:val="0"/>
          <w:divBdr>
            <w:top w:val="none" w:sz="0" w:space="0" w:color="auto"/>
            <w:left w:val="none" w:sz="0" w:space="0" w:color="auto"/>
            <w:bottom w:val="none" w:sz="0" w:space="0" w:color="auto"/>
            <w:right w:val="none" w:sz="0" w:space="0" w:color="auto"/>
          </w:divBdr>
          <w:divsChild>
            <w:div w:id="2019386141">
              <w:marLeft w:val="0"/>
              <w:marRight w:val="0"/>
              <w:marTop w:val="0"/>
              <w:marBottom w:val="0"/>
              <w:divBdr>
                <w:top w:val="none" w:sz="0" w:space="0" w:color="auto"/>
                <w:left w:val="none" w:sz="0" w:space="0" w:color="auto"/>
                <w:bottom w:val="none" w:sz="0" w:space="0" w:color="auto"/>
                <w:right w:val="none" w:sz="0" w:space="0" w:color="auto"/>
              </w:divBdr>
            </w:div>
          </w:divsChild>
        </w:div>
        <w:div w:id="258679060">
          <w:marLeft w:val="0"/>
          <w:marRight w:val="0"/>
          <w:marTop w:val="0"/>
          <w:marBottom w:val="0"/>
          <w:divBdr>
            <w:top w:val="none" w:sz="0" w:space="0" w:color="auto"/>
            <w:left w:val="none" w:sz="0" w:space="0" w:color="auto"/>
            <w:bottom w:val="none" w:sz="0" w:space="0" w:color="auto"/>
            <w:right w:val="none" w:sz="0" w:space="0" w:color="auto"/>
          </w:divBdr>
        </w:div>
        <w:div w:id="692196680">
          <w:marLeft w:val="0"/>
          <w:marRight w:val="0"/>
          <w:marTop w:val="0"/>
          <w:marBottom w:val="0"/>
          <w:divBdr>
            <w:top w:val="none" w:sz="0" w:space="0" w:color="auto"/>
            <w:left w:val="none" w:sz="0" w:space="0" w:color="auto"/>
            <w:bottom w:val="none" w:sz="0" w:space="0" w:color="auto"/>
            <w:right w:val="none" w:sz="0" w:space="0" w:color="auto"/>
          </w:divBdr>
          <w:divsChild>
            <w:div w:id="426314524">
              <w:marLeft w:val="0"/>
              <w:marRight w:val="0"/>
              <w:marTop w:val="0"/>
              <w:marBottom w:val="0"/>
              <w:divBdr>
                <w:top w:val="none" w:sz="0" w:space="0" w:color="auto"/>
                <w:left w:val="none" w:sz="0" w:space="0" w:color="auto"/>
                <w:bottom w:val="none" w:sz="0" w:space="0" w:color="auto"/>
                <w:right w:val="none" w:sz="0" w:space="0" w:color="auto"/>
              </w:divBdr>
            </w:div>
          </w:divsChild>
        </w:div>
        <w:div w:id="1949702334">
          <w:marLeft w:val="0"/>
          <w:marRight w:val="0"/>
          <w:marTop w:val="0"/>
          <w:marBottom w:val="0"/>
          <w:divBdr>
            <w:top w:val="none" w:sz="0" w:space="0" w:color="auto"/>
            <w:left w:val="none" w:sz="0" w:space="0" w:color="auto"/>
            <w:bottom w:val="none" w:sz="0" w:space="0" w:color="auto"/>
            <w:right w:val="none" w:sz="0" w:space="0" w:color="auto"/>
          </w:divBdr>
        </w:div>
        <w:div w:id="1891652016">
          <w:marLeft w:val="0"/>
          <w:marRight w:val="0"/>
          <w:marTop w:val="0"/>
          <w:marBottom w:val="0"/>
          <w:divBdr>
            <w:top w:val="none" w:sz="0" w:space="0" w:color="auto"/>
            <w:left w:val="none" w:sz="0" w:space="0" w:color="auto"/>
            <w:bottom w:val="none" w:sz="0" w:space="0" w:color="auto"/>
            <w:right w:val="none" w:sz="0" w:space="0" w:color="auto"/>
          </w:divBdr>
          <w:divsChild>
            <w:div w:id="1147936700">
              <w:marLeft w:val="0"/>
              <w:marRight w:val="0"/>
              <w:marTop w:val="0"/>
              <w:marBottom w:val="0"/>
              <w:divBdr>
                <w:top w:val="none" w:sz="0" w:space="0" w:color="auto"/>
                <w:left w:val="none" w:sz="0" w:space="0" w:color="auto"/>
                <w:bottom w:val="none" w:sz="0" w:space="0" w:color="auto"/>
                <w:right w:val="none" w:sz="0" w:space="0" w:color="auto"/>
              </w:divBdr>
            </w:div>
          </w:divsChild>
        </w:div>
        <w:div w:id="1674339366">
          <w:marLeft w:val="0"/>
          <w:marRight w:val="0"/>
          <w:marTop w:val="0"/>
          <w:marBottom w:val="0"/>
          <w:divBdr>
            <w:top w:val="none" w:sz="0" w:space="0" w:color="auto"/>
            <w:left w:val="none" w:sz="0" w:space="0" w:color="auto"/>
            <w:bottom w:val="none" w:sz="0" w:space="0" w:color="auto"/>
            <w:right w:val="none" w:sz="0" w:space="0" w:color="auto"/>
          </w:divBdr>
        </w:div>
        <w:div w:id="1529636367">
          <w:marLeft w:val="0"/>
          <w:marRight w:val="0"/>
          <w:marTop w:val="0"/>
          <w:marBottom w:val="0"/>
          <w:divBdr>
            <w:top w:val="none" w:sz="0" w:space="0" w:color="auto"/>
            <w:left w:val="none" w:sz="0" w:space="0" w:color="auto"/>
            <w:bottom w:val="none" w:sz="0" w:space="0" w:color="auto"/>
            <w:right w:val="none" w:sz="0" w:space="0" w:color="auto"/>
          </w:divBdr>
          <w:divsChild>
            <w:div w:id="697240919">
              <w:marLeft w:val="0"/>
              <w:marRight w:val="0"/>
              <w:marTop w:val="0"/>
              <w:marBottom w:val="0"/>
              <w:divBdr>
                <w:top w:val="none" w:sz="0" w:space="0" w:color="auto"/>
                <w:left w:val="none" w:sz="0" w:space="0" w:color="auto"/>
                <w:bottom w:val="none" w:sz="0" w:space="0" w:color="auto"/>
                <w:right w:val="none" w:sz="0" w:space="0" w:color="auto"/>
              </w:divBdr>
            </w:div>
          </w:divsChild>
        </w:div>
        <w:div w:id="72363268">
          <w:marLeft w:val="0"/>
          <w:marRight w:val="0"/>
          <w:marTop w:val="0"/>
          <w:marBottom w:val="0"/>
          <w:divBdr>
            <w:top w:val="none" w:sz="0" w:space="0" w:color="auto"/>
            <w:left w:val="none" w:sz="0" w:space="0" w:color="auto"/>
            <w:bottom w:val="none" w:sz="0" w:space="0" w:color="auto"/>
            <w:right w:val="none" w:sz="0" w:space="0" w:color="auto"/>
          </w:divBdr>
        </w:div>
        <w:div w:id="1387875270">
          <w:marLeft w:val="0"/>
          <w:marRight w:val="0"/>
          <w:marTop w:val="0"/>
          <w:marBottom w:val="0"/>
          <w:divBdr>
            <w:top w:val="none" w:sz="0" w:space="0" w:color="auto"/>
            <w:left w:val="none" w:sz="0" w:space="0" w:color="auto"/>
            <w:bottom w:val="none" w:sz="0" w:space="0" w:color="auto"/>
            <w:right w:val="none" w:sz="0" w:space="0" w:color="auto"/>
          </w:divBdr>
          <w:divsChild>
            <w:div w:id="95249330">
              <w:marLeft w:val="0"/>
              <w:marRight w:val="0"/>
              <w:marTop w:val="0"/>
              <w:marBottom w:val="0"/>
              <w:divBdr>
                <w:top w:val="none" w:sz="0" w:space="0" w:color="auto"/>
                <w:left w:val="none" w:sz="0" w:space="0" w:color="auto"/>
                <w:bottom w:val="none" w:sz="0" w:space="0" w:color="auto"/>
                <w:right w:val="none" w:sz="0" w:space="0" w:color="auto"/>
              </w:divBdr>
            </w:div>
          </w:divsChild>
        </w:div>
        <w:div w:id="628974476">
          <w:marLeft w:val="0"/>
          <w:marRight w:val="0"/>
          <w:marTop w:val="300"/>
          <w:marBottom w:val="0"/>
          <w:divBdr>
            <w:top w:val="none" w:sz="0" w:space="0" w:color="auto"/>
            <w:left w:val="none" w:sz="0" w:space="0" w:color="auto"/>
            <w:bottom w:val="none" w:sz="0" w:space="0" w:color="auto"/>
            <w:right w:val="none" w:sz="0" w:space="0" w:color="auto"/>
          </w:divBdr>
          <w:divsChild>
            <w:div w:id="1602756498">
              <w:marLeft w:val="0"/>
              <w:marRight w:val="0"/>
              <w:marTop w:val="0"/>
              <w:marBottom w:val="0"/>
              <w:divBdr>
                <w:top w:val="none" w:sz="0" w:space="0" w:color="auto"/>
                <w:left w:val="none" w:sz="0" w:space="0" w:color="auto"/>
                <w:bottom w:val="none" w:sz="0" w:space="0" w:color="auto"/>
                <w:right w:val="none" w:sz="0" w:space="0" w:color="auto"/>
              </w:divBdr>
              <w:divsChild>
                <w:div w:id="272175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3570">
          <w:marLeft w:val="0"/>
          <w:marRight w:val="0"/>
          <w:marTop w:val="300"/>
          <w:marBottom w:val="0"/>
          <w:divBdr>
            <w:top w:val="none" w:sz="0" w:space="0" w:color="auto"/>
            <w:left w:val="none" w:sz="0" w:space="0" w:color="auto"/>
            <w:bottom w:val="none" w:sz="0" w:space="0" w:color="auto"/>
            <w:right w:val="none" w:sz="0" w:space="0" w:color="auto"/>
          </w:divBdr>
          <w:divsChild>
            <w:div w:id="1491945283">
              <w:marLeft w:val="0"/>
              <w:marRight w:val="0"/>
              <w:marTop w:val="0"/>
              <w:marBottom w:val="0"/>
              <w:divBdr>
                <w:top w:val="none" w:sz="0" w:space="0" w:color="auto"/>
                <w:left w:val="none" w:sz="0" w:space="0" w:color="auto"/>
                <w:bottom w:val="none" w:sz="0" w:space="0" w:color="auto"/>
                <w:right w:val="none" w:sz="0" w:space="0" w:color="auto"/>
              </w:divBdr>
              <w:divsChild>
                <w:div w:id="231087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774913">
          <w:marLeft w:val="0"/>
          <w:marRight w:val="0"/>
          <w:marTop w:val="300"/>
          <w:marBottom w:val="0"/>
          <w:divBdr>
            <w:top w:val="none" w:sz="0" w:space="0" w:color="auto"/>
            <w:left w:val="none" w:sz="0" w:space="0" w:color="auto"/>
            <w:bottom w:val="none" w:sz="0" w:space="0" w:color="auto"/>
            <w:right w:val="none" w:sz="0" w:space="0" w:color="auto"/>
          </w:divBdr>
          <w:divsChild>
            <w:div w:id="2057966269">
              <w:marLeft w:val="0"/>
              <w:marRight w:val="0"/>
              <w:marTop w:val="0"/>
              <w:marBottom w:val="0"/>
              <w:divBdr>
                <w:top w:val="none" w:sz="0" w:space="0" w:color="auto"/>
                <w:left w:val="none" w:sz="0" w:space="0" w:color="auto"/>
                <w:bottom w:val="none" w:sz="0" w:space="0" w:color="auto"/>
                <w:right w:val="none" w:sz="0" w:space="0" w:color="auto"/>
              </w:divBdr>
              <w:divsChild>
                <w:div w:id="1923946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115009">
          <w:marLeft w:val="0"/>
          <w:marRight w:val="0"/>
          <w:marTop w:val="300"/>
          <w:marBottom w:val="0"/>
          <w:divBdr>
            <w:top w:val="none" w:sz="0" w:space="0" w:color="auto"/>
            <w:left w:val="none" w:sz="0" w:space="0" w:color="auto"/>
            <w:bottom w:val="none" w:sz="0" w:space="0" w:color="auto"/>
            <w:right w:val="none" w:sz="0" w:space="0" w:color="auto"/>
          </w:divBdr>
          <w:divsChild>
            <w:div w:id="557977630">
              <w:marLeft w:val="0"/>
              <w:marRight w:val="0"/>
              <w:marTop w:val="0"/>
              <w:marBottom w:val="0"/>
              <w:divBdr>
                <w:top w:val="none" w:sz="0" w:space="0" w:color="auto"/>
                <w:left w:val="none" w:sz="0" w:space="0" w:color="auto"/>
                <w:bottom w:val="none" w:sz="0" w:space="0" w:color="auto"/>
                <w:right w:val="none" w:sz="0" w:space="0" w:color="auto"/>
              </w:divBdr>
              <w:divsChild>
                <w:div w:id="926841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 w:id="545337923">
          <w:marLeft w:val="0"/>
          <w:marRight w:val="0"/>
          <w:marTop w:val="0"/>
          <w:marBottom w:val="0"/>
          <w:divBdr>
            <w:top w:val="none" w:sz="0" w:space="0" w:color="auto"/>
            <w:left w:val="none" w:sz="0" w:space="0" w:color="auto"/>
            <w:bottom w:val="none" w:sz="0" w:space="0" w:color="auto"/>
            <w:right w:val="none" w:sz="0" w:space="0" w:color="auto"/>
          </w:divBdr>
        </w:div>
        <w:div w:id="795412702">
          <w:marLeft w:val="0"/>
          <w:marRight w:val="0"/>
          <w:marTop w:val="0"/>
          <w:marBottom w:val="0"/>
          <w:divBdr>
            <w:top w:val="none" w:sz="0" w:space="0" w:color="auto"/>
            <w:left w:val="none" w:sz="0" w:space="0" w:color="auto"/>
            <w:bottom w:val="none" w:sz="0" w:space="0" w:color="auto"/>
            <w:right w:val="none" w:sz="0" w:space="0" w:color="auto"/>
          </w:divBdr>
          <w:divsChild>
            <w:div w:id="596788754">
              <w:marLeft w:val="0"/>
              <w:marRight w:val="0"/>
              <w:marTop w:val="0"/>
              <w:marBottom w:val="0"/>
              <w:divBdr>
                <w:top w:val="none" w:sz="0" w:space="0" w:color="auto"/>
                <w:left w:val="none" w:sz="0" w:space="0" w:color="auto"/>
                <w:bottom w:val="none" w:sz="0" w:space="0" w:color="auto"/>
                <w:right w:val="none" w:sz="0" w:space="0" w:color="auto"/>
              </w:divBdr>
            </w:div>
          </w:divsChild>
        </w:div>
        <w:div w:id="828834171">
          <w:marLeft w:val="0"/>
          <w:marRight w:val="0"/>
          <w:marTop w:val="0"/>
          <w:marBottom w:val="0"/>
          <w:divBdr>
            <w:top w:val="none" w:sz="0" w:space="0" w:color="auto"/>
            <w:left w:val="none" w:sz="0" w:space="0" w:color="auto"/>
            <w:bottom w:val="none" w:sz="0" w:space="0" w:color="auto"/>
            <w:right w:val="none" w:sz="0" w:space="0" w:color="auto"/>
          </w:divBdr>
        </w:div>
        <w:div w:id="1049299225">
          <w:marLeft w:val="0"/>
          <w:marRight w:val="0"/>
          <w:marTop w:val="0"/>
          <w:marBottom w:val="0"/>
          <w:divBdr>
            <w:top w:val="none" w:sz="0" w:space="0" w:color="auto"/>
            <w:left w:val="none" w:sz="0" w:space="0" w:color="auto"/>
            <w:bottom w:val="none" w:sz="0" w:space="0" w:color="auto"/>
            <w:right w:val="none" w:sz="0" w:space="0" w:color="auto"/>
          </w:divBdr>
        </w:div>
        <w:div w:id="1257404457">
          <w:marLeft w:val="0"/>
          <w:marRight w:val="0"/>
          <w:marTop w:val="0"/>
          <w:marBottom w:val="0"/>
          <w:divBdr>
            <w:top w:val="none" w:sz="0" w:space="0" w:color="auto"/>
            <w:left w:val="none" w:sz="0" w:space="0" w:color="auto"/>
            <w:bottom w:val="none" w:sz="0" w:space="0" w:color="auto"/>
            <w:right w:val="none" w:sz="0" w:space="0" w:color="auto"/>
          </w:divBdr>
        </w:div>
        <w:div w:id="1271669146">
          <w:marLeft w:val="0"/>
          <w:marRight w:val="0"/>
          <w:marTop w:val="300"/>
          <w:marBottom w:val="0"/>
          <w:divBdr>
            <w:top w:val="none" w:sz="0" w:space="0" w:color="auto"/>
            <w:left w:val="none" w:sz="0" w:space="0" w:color="auto"/>
            <w:bottom w:val="none" w:sz="0" w:space="0" w:color="auto"/>
            <w:right w:val="none" w:sz="0" w:space="0" w:color="auto"/>
          </w:divBdr>
          <w:divsChild>
            <w:div w:id="374355580">
              <w:marLeft w:val="0"/>
              <w:marRight w:val="0"/>
              <w:marTop w:val="0"/>
              <w:marBottom w:val="0"/>
              <w:divBdr>
                <w:top w:val="none" w:sz="0" w:space="0" w:color="auto"/>
                <w:left w:val="none" w:sz="0" w:space="0" w:color="auto"/>
                <w:bottom w:val="none" w:sz="0" w:space="0" w:color="auto"/>
                <w:right w:val="none" w:sz="0" w:space="0" w:color="auto"/>
              </w:divBdr>
              <w:divsChild>
                <w:div w:id="1307706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161976">
          <w:marLeft w:val="0"/>
          <w:marRight w:val="0"/>
          <w:marTop w:val="0"/>
          <w:marBottom w:val="0"/>
          <w:divBdr>
            <w:top w:val="none" w:sz="0" w:space="0" w:color="auto"/>
            <w:left w:val="none" w:sz="0" w:space="0" w:color="auto"/>
            <w:bottom w:val="none" w:sz="0" w:space="0" w:color="auto"/>
            <w:right w:val="none" w:sz="0" w:space="0" w:color="auto"/>
          </w:divBdr>
          <w:divsChild>
            <w:div w:id="1429622771">
              <w:marLeft w:val="0"/>
              <w:marRight w:val="0"/>
              <w:marTop w:val="0"/>
              <w:marBottom w:val="0"/>
              <w:divBdr>
                <w:top w:val="none" w:sz="0" w:space="0" w:color="auto"/>
                <w:left w:val="none" w:sz="0" w:space="0" w:color="auto"/>
                <w:bottom w:val="none" w:sz="0" w:space="0" w:color="auto"/>
                <w:right w:val="none" w:sz="0" w:space="0" w:color="auto"/>
              </w:divBdr>
            </w:div>
          </w:divsChild>
        </w:div>
        <w:div w:id="1341082608">
          <w:marLeft w:val="0"/>
          <w:marRight w:val="0"/>
          <w:marTop w:val="0"/>
          <w:marBottom w:val="0"/>
          <w:divBdr>
            <w:top w:val="none" w:sz="0" w:space="0" w:color="auto"/>
            <w:left w:val="none" w:sz="0" w:space="0" w:color="auto"/>
            <w:bottom w:val="none" w:sz="0" w:space="0" w:color="auto"/>
            <w:right w:val="none" w:sz="0" w:space="0" w:color="auto"/>
          </w:divBdr>
          <w:divsChild>
            <w:div w:id="630673432">
              <w:marLeft w:val="0"/>
              <w:marRight w:val="0"/>
              <w:marTop w:val="0"/>
              <w:marBottom w:val="0"/>
              <w:divBdr>
                <w:top w:val="none" w:sz="0" w:space="0" w:color="auto"/>
                <w:left w:val="none" w:sz="0" w:space="0" w:color="auto"/>
                <w:bottom w:val="none" w:sz="0" w:space="0" w:color="auto"/>
                <w:right w:val="none" w:sz="0" w:space="0" w:color="auto"/>
              </w:divBdr>
            </w:div>
          </w:divsChild>
        </w:div>
        <w:div w:id="1420056897">
          <w:marLeft w:val="0"/>
          <w:marRight w:val="0"/>
          <w:marTop w:val="300"/>
          <w:marBottom w:val="0"/>
          <w:divBdr>
            <w:top w:val="none" w:sz="0" w:space="0" w:color="auto"/>
            <w:left w:val="none" w:sz="0" w:space="0" w:color="auto"/>
            <w:bottom w:val="none" w:sz="0" w:space="0" w:color="auto"/>
            <w:right w:val="none" w:sz="0" w:space="0" w:color="auto"/>
          </w:divBdr>
          <w:divsChild>
            <w:div w:id="597445863">
              <w:marLeft w:val="0"/>
              <w:marRight w:val="0"/>
              <w:marTop w:val="0"/>
              <w:marBottom w:val="0"/>
              <w:divBdr>
                <w:top w:val="none" w:sz="0" w:space="0" w:color="auto"/>
                <w:left w:val="none" w:sz="0" w:space="0" w:color="auto"/>
                <w:bottom w:val="none" w:sz="0" w:space="0" w:color="auto"/>
                <w:right w:val="none" w:sz="0" w:space="0" w:color="auto"/>
              </w:divBdr>
              <w:divsChild>
                <w:div w:id="380791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5248649">
          <w:marLeft w:val="0"/>
          <w:marRight w:val="0"/>
          <w:marTop w:val="300"/>
          <w:marBottom w:val="0"/>
          <w:divBdr>
            <w:top w:val="none" w:sz="0" w:space="0" w:color="auto"/>
            <w:left w:val="none" w:sz="0" w:space="0" w:color="auto"/>
            <w:bottom w:val="none" w:sz="0" w:space="0" w:color="auto"/>
            <w:right w:val="none" w:sz="0" w:space="0" w:color="auto"/>
          </w:divBdr>
          <w:divsChild>
            <w:div w:id="614363950">
              <w:marLeft w:val="0"/>
              <w:marRight w:val="0"/>
              <w:marTop w:val="0"/>
              <w:marBottom w:val="0"/>
              <w:divBdr>
                <w:top w:val="none" w:sz="0" w:space="0" w:color="auto"/>
                <w:left w:val="none" w:sz="0" w:space="0" w:color="auto"/>
                <w:bottom w:val="none" w:sz="0" w:space="0" w:color="auto"/>
                <w:right w:val="none" w:sz="0" w:space="0" w:color="auto"/>
              </w:divBdr>
              <w:divsChild>
                <w:div w:id="572551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176159">
          <w:marLeft w:val="0"/>
          <w:marRight w:val="0"/>
          <w:marTop w:val="0"/>
          <w:marBottom w:val="0"/>
          <w:divBdr>
            <w:top w:val="none" w:sz="0" w:space="0" w:color="auto"/>
            <w:left w:val="none" w:sz="0" w:space="0" w:color="auto"/>
            <w:bottom w:val="none" w:sz="0" w:space="0" w:color="auto"/>
            <w:right w:val="none" w:sz="0" w:space="0" w:color="auto"/>
          </w:divBdr>
        </w:div>
        <w:div w:id="1476676332">
          <w:marLeft w:val="0"/>
          <w:marRight w:val="0"/>
          <w:marTop w:val="0"/>
          <w:marBottom w:val="0"/>
          <w:divBdr>
            <w:top w:val="none" w:sz="0" w:space="0" w:color="auto"/>
            <w:left w:val="none" w:sz="0" w:space="0" w:color="auto"/>
            <w:bottom w:val="none" w:sz="0" w:space="0" w:color="auto"/>
            <w:right w:val="none" w:sz="0" w:space="0" w:color="auto"/>
          </w:divBdr>
          <w:divsChild>
            <w:div w:id="1770193802">
              <w:marLeft w:val="0"/>
              <w:marRight w:val="0"/>
              <w:marTop w:val="0"/>
              <w:marBottom w:val="0"/>
              <w:divBdr>
                <w:top w:val="none" w:sz="0" w:space="0" w:color="auto"/>
                <w:left w:val="none" w:sz="0" w:space="0" w:color="auto"/>
                <w:bottom w:val="none" w:sz="0" w:space="0" w:color="auto"/>
                <w:right w:val="none" w:sz="0" w:space="0" w:color="auto"/>
              </w:divBdr>
            </w:div>
          </w:divsChild>
        </w:div>
        <w:div w:id="1592204751">
          <w:marLeft w:val="0"/>
          <w:marRight w:val="0"/>
          <w:marTop w:val="0"/>
          <w:marBottom w:val="0"/>
          <w:divBdr>
            <w:top w:val="none" w:sz="0" w:space="0" w:color="auto"/>
            <w:left w:val="none" w:sz="0" w:space="0" w:color="auto"/>
            <w:bottom w:val="none" w:sz="0" w:space="0" w:color="auto"/>
            <w:right w:val="none" w:sz="0" w:space="0" w:color="auto"/>
          </w:divBdr>
          <w:divsChild>
            <w:div w:id="1421684211">
              <w:marLeft w:val="0"/>
              <w:marRight w:val="0"/>
              <w:marTop w:val="0"/>
              <w:marBottom w:val="0"/>
              <w:divBdr>
                <w:top w:val="none" w:sz="0" w:space="0" w:color="auto"/>
                <w:left w:val="none" w:sz="0" w:space="0" w:color="auto"/>
                <w:bottom w:val="none" w:sz="0" w:space="0" w:color="auto"/>
                <w:right w:val="none" w:sz="0" w:space="0" w:color="auto"/>
              </w:divBdr>
            </w:div>
          </w:divsChild>
        </w:div>
        <w:div w:id="1602256065">
          <w:marLeft w:val="0"/>
          <w:marRight w:val="0"/>
          <w:marTop w:val="0"/>
          <w:marBottom w:val="0"/>
          <w:divBdr>
            <w:top w:val="none" w:sz="0" w:space="0" w:color="auto"/>
            <w:left w:val="none" w:sz="0" w:space="0" w:color="auto"/>
            <w:bottom w:val="none" w:sz="0" w:space="0" w:color="auto"/>
            <w:right w:val="none" w:sz="0" w:space="0" w:color="auto"/>
          </w:divBdr>
          <w:divsChild>
            <w:div w:id="2084984650">
              <w:marLeft w:val="0"/>
              <w:marRight w:val="0"/>
              <w:marTop w:val="0"/>
              <w:marBottom w:val="0"/>
              <w:divBdr>
                <w:top w:val="none" w:sz="0" w:space="0" w:color="auto"/>
                <w:left w:val="none" w:sz="0" w:space="0" w:color="auto"/>
                <w:bottom w:val="none" w:sz="0" w:space="0" w:color="auto"/>
                <w:right w:val="none" w:sz="0" w:space="0" w:color="auto"/>
              </w:divBdr>
            </w:div>
          </w:divsChild>
        </w:div>
        <w:div w:id="1944919679">
          <w:marLeft w:val="0"/>
          <w:marRight w:val="0"/>
          <w:marTop w:val="300"/>
          <w:marBottom w:val="0"/>
          <w:divBdr>
            <w:top w:val="none" w:sz="0" w:space="0" w:color="auto"/>
            <w:left w:val="none" w:sz="0" w:space="0" w:color="auto"/>
            <w:bottom w:val="none" w:sz="0" w:space="0" w:color="auto"/>
            <w:right w:val="none" w:sz="0" w:space="0" w:color="auto"/>
          </w:divBdr>
          <w:divsChild>
            <w:div w:id="2120753464">
              <w:marLeft w:val="0"/>
              <w:marRight w:val="0"/>
              <w:marTop w:val="0"/>
              <w:marBottom w:val="0"/>
              <w:divBdr>
                <w:top w:val="none" w:sz="0" w:space="0" w:color="auto"/>
                <w:left w:val="none" w:sz="0" w:space="0" w:color="auto"/>
                <w:bottom w:val="none" w:sz="0" w:space="0" w:color="auto"/>
                <w:right w:val="none" w:sz="0" w:space="0" w:color="auto"/>
              </w:divBdr>
              <w:divsChild>
                <w:div w:id="1077361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179238">
          <w:marLeft w:val="0"/>
          <w:marRight w:val="0"/>
          <w:marTop w:val="0"/>
          <w:marBottom w:val="0"/>
          <w:divBdr>
            <w:top w:val="none" w:sz="0" w:space="0" w:color="auto"/>
            <w:left w:val="none" w:sz="0" w:space="0" w:color="auto"/>
            <w:bottom w:val="none" w:sz="0" w:space="0" w:color="auto"/>
            <w:right w:val="none" w:sz="0" w:space="0" w:color="auto"/>
          </w:divBdr>
          <w:divsChild>
            <w:div w:id="2096439161">
              <w:marLeft w:val="0"/>
              <w:marRight w:val="0"/>
              <w:marTop w:val="0"/>
              <w:marBottom w:val="0"/>
              <w:divBdr>
                <w:top w:val="none" w:sz="0" w:space="0" w:color="auto"/>
                <w:left w:val="none" w:sz="0" w:space="0" w:color="auto"/>
                <w:bottom w:val="none" w:sz="0" w:space="0" w:color="auto"/>
                <w:right w:val="none" w:sz="0" w:space="0" w:color="auto"/>
              </w:divBdr>
            </w:div>
          </w:divsChild>
        </w:div>
        <w:div w:id="2030256399">
          <w:marLeft w:val="0"/>
          <w:marRight w:val="0"/>
          <w:marTop w:val="0"/>
          <w:marBottom w:val="0"/>
          <w:divBdr>
            <w:top w:val="none" w:sz="0" w:space="0" w:color="auto"/>
            <w:left w:val="none" w:sz="0" w:space="0" w:color="auto"/>
            <w:bottom w:val="none" w:sz="0" w:space="0" w:color="auto"/>
            <w:right w:val="none" w:sz="0" w:space="0" w:color="auto"/>
          </w:divBdr>
        </w:div>
      </w:divsChild>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sChild>
            <w:div w:id="416172507">
              <w:marLeft w:val="0"/>
              <w:marRight w:val="0"/>
              <w:marTop w:val="0"/>
              <w:marBottom w:val="0"/>
              <w:divBdr>
                <w:top w:val="none" w:sz="0" w:space="0" w:color="auto"/>
                <w:left w:val="none" w:sz="0" w:space="0" w:color="auto"/>
                <w:bottom w:val="none" w:sz="0" w:space="0" w:color="auto"/>
                <w:right w:val="none" w:sz="0" w:space="0" w:color="auto"/>
              </w:divBdr>
              <w:divsChild>
                <w:div w:id="617418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250993">
          <w:marLeft w:val="0"/>
          <w:marRight w:val="0"/>
          <w:marTop w:val="0"/>
          <w:marBottom w:val="0"/>
          <w:divBdr>
            <w:top w:val="none" w:sz="0" w:space="0" w:color="auto"/>
            <w:left w:val="none" w:sz="0" w:space="0" w:color="auto"/>
            <w:bottom w:val="none" w:sz="0" w:space="0" w:color="auto"/>
            <w:right w:val="none" w:sz="0" w:space="0" w:color="auto"/>
          </w:divBdr>
          <w:divsChild>
            <w:div w:id="265041237">
              <w:marLeft w:val="0"/>
              <w:marRight w:val="0"/>
              <w:marTop w:val="0"/>
              <w:marBottom w:val="0"/>
              <w:divBdr>
                <w:top w:val="none" w:sz="0" w:space="0" w:color="auto"/>
                <w:left w:val="none" w:sz="0" w:space="0" w:color="auto"/>
                <w:bottom w:val="none" w:sz="0" w:space="0" w:color="auto"/>
                <w:right w:val="none" w:sz="0" w:space="0" w:color="auto"/>
              </w:divBdr>
              <w:divsChild>
                <w:div w:id="336271806">
                  <w:marLeft w:val="0"/>
                  <w:marRight w:val="0"/>
                  <w:marTop w:val="0"/>
                  <w:marBottom w:val="0"/>
                  <w:divBdr>
                    <w:top w:val="none" w:sz="0" w:space="0" w:color="auto"/>
                    <w:left w:val="none" w:sz="0" w:space="0" w:color="auto"/>
                    <w:bottom w:val="none" w:sz="0" w:space="0" w:color="auto"/>
                    <w:right w:val="none" w:sz="0" w:space="0" w:color="auto"/>
                  </w:divBdr>
                </w:div>
              </w:divsChild>
            </w:div>
            <w:div w:id="1202480649">
              <w:marLeft w:val="0"/>
              <w:marRight w:val="0"/>
              <w:marTop w:val="0"/>
              <w:marBottom w:val="0"/>
              <w:divBdr>
                <w:top w:val="none" w:sz="0" w:space="0" w:color="auto"/>
                <w:left w:val="none" w:sz="0" w:space="0" w:color="auto"/>
                <w:bottom w:val="none" w:sz="0" w:space="0" w:color="auto"/>
                <w:right w:val="none" w:sz="0" w:space="0" w:color="auto"/>
              </w:divBdr>
            </w:div>
          </w:divsChild>
        </w:div>
        <w:div w:id="395975769">
          <w:marLeft w:val="0"/>
          <w:marRight w:val="0"/>
          <w:marTop w:val="300"/>
          <w:marBottom w:val="0"/>
          <w:divBdr>
            <w:top w:val="none" w:sz="0" w:space="0" w:color="auto"/>
            <w:left w:val="none" w:sz="0" w:space="0" w:color="auto"/>
            <w:bottom w:val="none" w:sz="0" w:space="0" w:color="auto"/>
            <w:right w:val="none" w:sz="0" w:space="0" w:color="auto"/>
          </w:divBdr>
          <w:divsChild>
            <w:div w:id="1689721692">
              <w:marLeft w:val="0"/>
              <w:marRight w:val="0"/>
              <w:marTop w:val="0"/>
              <w:marBottom w:val="0"/>
              <w:divBdr>
                <w:top w:val="none" w:sz="0" w:space="0" w:color="auto"/>
                <w:left w:val="none" w:sz="0" w:space="0" w:color="auto"/>
                <w:bottom w:val="none" w:sz="0" w:space="0" w:color="auto"/>
                <w:right w:val="none" w:sz="0" w:space="0" w:color="auto"/>
              </w:divBdr>
              <w:divsChild>
                <w:div w:id="1458526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575801">
          <w:marLeft w:val="0"/>
          <w:marRight w:val="0"/>
          <w:marTop w:val="0"/>
          <w:marBottom w:val="0"/>
          <w:divBdr>
            <w:top w:val="none" w:sz="0" w:space="0" w:color="auto"/>
            <w:left w:val="none" w:sz="0" w:space="0" w:color="auto"/>
            <w:bottom w:val="none" w:sz="0" w:space="0" w:color="auto"/>
            <w:right w:val="none" w:sz="0" w:space="0" w:color="auto"/>
          </w:divBdr>
          <w:divsChild>
            <w:div w:id="1934705183">
              <w:marLeft w:val="0"/>
              <w:marRight w:val="0"/>
              <w:marTop w:val="0"/>
              <w:marBottom w:val="0"/>
              <w:divBdr>
                <w:top w:val="none" w:sz="0" w:space="0" w:color="auto"/>
                <w:left w:val="none" w:sz="0" w:space="0" w:color="auto"/>
                <w:bottom w:val="none" w:sz="0" w:space="0" w:color="auto"/>
                <w:right w:val="none" w:sz="0" w:space="0" w:color="auto"/>
              </w:divBdr>
            </w:div>
            <w:div w:id="2065326371">
              <w:marLeft w:val="0"/>
              <w:marRight w:val="0"/>
              <w:marTop w:val="0"/>
              <w:marBottom w:val="0"/>
              <w:divBdr>
                <w:top w:val="none" w:sz="0" w:space="0" w:color="auto"/>
                <w:left w:val="none" w:sz="0" w:space="0" w:color="auto"/>
                <w:bottom w:val="none" w:sz="0" w:space="0" w:color="auto"/>
                <w:right w:val="none" w:sz="0" w:space="0" w:color="auto"/>
              </w:divBdr>
              <w:divsChild>
                <w:div w:id="1114711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673205">
          <w:marLeft w:val="0"/>
          <w:marRight w:val="0"/>
          <w:marTop w:val="0"/>
          <w:marBottom w:val="0"/>
          <w:divBdr>
            <w:top w:val="none" w:sz="0" w:space="0" w:color="auto"/>
            <w:left w:val="none" w:sz="0" w:space="0" w:color="auto"/>
            <w:bottom w:val="none" w:sz="0" w:space="0" w:color="auto"/>
            <w:right w:val="none" w:sz="0" w:space="0" w:color="auto"/>
          </w:divBdr>
          <w:divsChild>
            <w:div w:id="313796848">
              <w:marLeft w:val="0"/>
              <w:marRight w:val="0"/>
              <w:marTop w:val="0"/>
              <w:marBottom w:val="0"/>
              <w:divBdr>
                <w:top w:val="none" w:sz="0" w:space="0" w:color="auto"/>
                <w:left w:val="none" w:sz="0" w:space="0" w:color="auto"/>
                <w:bottom w:val="none" w:sz="0" w:space="0" w:color="auto"/>
                <w:right w:val="none" w:sz="0" w:space="0" w:color="auto"/>
              </w:divBdr>
            </w:div>
            <w:div w:id="1941329937">
              <w:marLeft w:val="0"/>
              <w:marRight w:val="0"/>
              <w:marTop w:val="0"/>
              <w:marBottom w:val="0"/>
              <w:divBdr>
                <w:top w:val="none" w:sz="0" w:space="0" w:color="auto"/>
                <w:left w:val="none" w:sz="0" w:space="0" w:color="auto"/>
                <w:bottom w:val="none" w:sz="0" w:space="0" w:color="auto"/>
                <w:right w:val="none" w:sz="0" w:space="0" w:color="auto"/>
              </w:divBdr>
              <w:divsChild>
                <w:div w:id="289366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6478853">
          <w:marLeft w:val="0"/>
          <w:marRight w:val="0"/>
          <w:marTop w:val="0"/>
          <w:marBottom w:val="0"/>
          <w:divBdr>
            <w:top w:val="none" w:sz="0" w:space="0" w:color="auto"/>
            <w:left w:val="none" w:sz="0" w:space="0" w:color="auto"/>
            <w:bottom w:val="none" w:sz="0" w:space="0" w:color="auto"/>
            <w:right w:val="none" w:sz="0" w:space="0" w:color="auto"/>
          </w:divBdr>
          <w:divsChild>
            <w:div w:id="1126047698">
              <w:marLeft w:val="0"/>
              <w:marRight w:val="0"/>
              <w:marTop w:val="0"/>
              <w:marBottom w:val="0"/>
              <w:divBdr>
                <w:top w:val="none" w:sz="0" w:space="0" w:color="auto"/>
                <w:left w:val="none" w:sz="0" w:space="0" w:color="auto"/>
                <w:bottom w:val="none" w:sz="0" w:space="0" w:color="auto"/>
                <w:right w:val="none" w:sz="0" w:space="0" w:color="auto"/>
              </w:divBdr>
            </w:div>
            <w:div w:id="1881891846">
              <w:marLeft w:val="0"/>
              <w:marRight w:val="0"/>
              <w:marTop w:val="0"/>
              <w:marBottom w:val="0"/>
              <w:divBdr>
                <w:top w:val="none" w:sz="0" w:space="0" w:color="auto"/>
                <w:left w:val="none" w:sz="0" w:space="0" w:color="auto"/>
                <w:bottom w:val="none" w:sz="0" w:space="0" w:color="auto"/>
                <w:right w:val="none" w:sz="0" w:space="0" w:color="auto"/>
              </w:divBdr>
              <w:divsChild>
                <w:div w:id="1018846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8255688">
          <w:marLeft w:val="0"/>
          <w:marRight w:val="0"/>
          <w:marTop w:val="0"/>
          <w:marBottom w:val="0"/>
          <w:divBdr>
            <w:top w:val="none" w:sz="0" w:space="0" w:color="auto"/>
            <w:left w:val="none" w:sz="0" w:space="0" w:color="auto"/>
            <w:bottom w:val="none" w:sz="0" w:space="0" w:color="auto"/>
            <w:right w:val="none" w:sz="0" w:space="0" w:color="auto"/>
          </w:divBdr>
          <w:divsChild>
            <w:div w:id="1751850152">
              <w:marLeft w:val="0"/>
              <w:marRight w:val="0"/>
              <w:marTop w:val="0"/>
              <w:marBottom w:val="0"/>
              <w:divBdr>
                <w:top w:val="none" w:sz="0" w:space="0" w:color="auto"/>
                <w:left w:val="none" w:sz="0" w:space="0" w:color="auto"/>
                <w:bottom w:val="none" w:sz="0" w:space="0" w:color="auto"/>
                <w:right w:val="none" w:sz="0" w:space="0" w:color="auto"/>
              </w:divBdr>
              <w:divsChild>
                <w:div w:id="1620142190">
                  <w:marLeft w:val="0"/>
                  <w:marRight w:val="0"/>
                  <w:marTop w:val="0"/>
                  <w:marBottom w:val="0"/>
                  <w:divBdr>
                    <w:top w:val="none" w:sz="0" w:space="0" w:color="auto"/>
                    <w:left w:val="none" w:sz="0" w:space="0" w:color="auto"/>
                    <w:bottom w:val="none" w:sz="0" w:space="0" w:color="auto"/>
                    <w:right w:val="none" w:sz="0" w:space="0" w:color="auto"/>
                  </w:divBdr>
                </w:div>
              </w:divsChild>
            </w:div>
            <w:div w:id="1878424010">
              <w:marLeft w:val="0"/>
              <w:marRight w:val="0"/>
              <w:marTop w:val="0"/>
              <w:marBottom w:val="0"/>
              <w:divBdr>
                <w:top w:val="none" w:sz="0" w:space="0" w:color="auto"/>
                <w:left w:val="none" w:sz="0" w:space="0" w:color="auto"/>
                <w:bottom w:val="none" w:sz="0" w:space="0" w:color="auto"/>
                <w:right w:val="none" w:sz="0" w:space="0" w:color="auto"/>
              </w:divBdr>
            </w:div>
          </w:divsChild>
        </w:div>
        <w:div w:id="2004778062">
          <w:marLeft w:val="0"/>
          <w:marRight w:val="0"/>
          <w:marTop w:val="0"/>
          <w:marBottom w:val="0"/>
          <w:divBdr>
            <w:top w:val="none" w:sz="0" w:space="0" w:color="auto"/>
            <w:left w:val="none" w:sz="0" w:space="0" w:color="auto"/>
            <w:bottom w:val="none" w:sz="0" w:space="0" w:color="auto"/>
            <w:right w:val="none" w:sz="0" w:space="0" w:color="auto"/>
          </w:divBdr>
          <w:divsChild>
            <w:div w:id="3290842">
              <w:marLeft w:val="0"/>
              <w:marRight w:val="0"/>
              <w:marTop w:val="0"/>
              <w:marBottom w:val="0"/>
              <w:divBdr>
                <w:top w:val="none" w:sz="0" w:space="0" w:color="auto"/>
                <w:left w:val="none" w:sz="0" w:space="0" w:color="auto"/>
                <w:bottom w:val="none" w:sz="0" w:space="0" w:color="auto"/>
                <w:right w:val="none" w:sz="0" w:space="0" w:color="auto"/>
              </w:divBdr>
            </w:div>
            <w:div w:id="1967740350">
              <w:marLeft w:val="0"/>
              <w:marRight w:val="0"/>
              <w:marTop w:val="0"/>
              <w:marBottom w:val="0"/>
              <w:divBdr>
                <w:top w:val="none" w:sz="0" w:space="0" w:color="auto"/>
                <w:left w:val="none" w:sz="0" w:space="0" w:color="auto"/>
                <w:bottom w:val="none" w:sz="0" w:space="0" w:color="auto"/>
                <w:right w:val="none" w:sz="0" w:space="0" w:color="auto"/>
              </w:divBdr>
              <w:divsChild>
                <w:div w:id="1675498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3575341">
          <w:marLeft w:val="0"/>
          <w:marRight w:val="0"/>
          <w:marTop w:val="0"/>
          <w:marBottom w:val="0"/>
          <w:divBdr>
            <w:top w:val="none" w:sz="0" w:space="0" w:color="auto"/>
            <w:left w:val="none" w:sz="0" w:space="0" w:color="auto"/>
            <w:bottom w:val="none" w:sz="0" w:space="0" w:color="auto"/>
            <w:right w:val="none" w:sz="0" w:space="0" w:color="auto"/>
          </w:divBdr>
          <w:divsChild>
            <w:div w:id="85463069">
              <w:marLeft w:val="0"/>
              <w:marRight w:val="0"/>
              <w:marTop w:val="0"/>
              <w:marBottom w:val="0"/>
              <w:divBdr>
                <w:top w:val="none" w:sz="0" w:space="0" w:color="auto"/>
                <w:left w:val="none" w:sz="0" w:space="0" w:color="auto"/>
                <w:bottom w:val="none" w:sz="0" w:space="0" w:color="auto"/>
                <w:right w:val="none" w:sz="0" w:space="0" w:color="auto"/>
              </w:divBdr>
            </w:div>
            <w:div w:id="1262445928">
              <w:marLeft w:val="0"/>
              <w:marRight w:val="0"/>
              <w:marTop w:val="0"/>
              <w:marBottom w:val="0"/>
              <w:divBdr>
                <w:top w:val="none" w:sz="0" w:space="0" w:color="auto"/>
                <w:left w:val="none" w:sz="0" w:space="0" w:color="auto"/>
                <w:bottom w:val="none" w:sz="0" w:space="0" w:color="auto"/>
                <w:right w:val="none" w:sz="0" w:space="0" w:color="auto"/>
              </w:divBdr>
              <w:divsChild>
                <w:div w:id="750354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 w:id="371004937">
          <w:marLeft w:val="0"/>
          <w:marRight w:val="0"/>
          <w:marTop w:val="0"/>
          <w:marBottom w:val="0"/>
          <w:divBdr>
            <w:top w:val="none" w:sz="0" w:space="0" w:color="auto"/>
            <w:left w:val="none" w:sz="0" w:space="0" w:color="auto"/>
            <w:bottom w:val="none" w:sz="0" w:space="0" w:color="auto"/>
            <w:right w:val="none" w:sz="0" w:space="0" w:color="auto"/>
          </w:divBdr>
          <w:divsChild>
            <w:div w:id="1129978202">
              <w:marLeft w:val="0"/>
              <w:marRight w:val="0"/>
              <w:marTop w:val="0"/>
              <w:marBottom w:val="0"/>
              <w:divBdr>
                <w:top w:val="none" w:sz="0" w:space="0" w:color="auto"/>
                <w:left w:val="none" w:sz="0" w:space="0" w:color="auto"/>
                <w:bottom w:val="none" w:sz="0" w:space="0" w:color="auto"/>
                <w:right w:val="none" w:sz="0" w:space="0" w:color="auto"/>
              </w:divBdr>
            </w:div>
          </w:divsChild>
        </w:div>
        <w:div w:id="684551352">
          <w:marLeft w:val="0"/>
          <w:marRight w:val="0"/>
          <w:marTop w:val="300"/>
          <w:marBottom w:val="0"/>
          <w:divBdr>
            <w:top w:val="none" w:sz="0" w:space="0" w:color="auto"/>
            <w:left w:val="none" w:sz="0" w:space="0" w:color="auto"/>
            <w:bottom w:val="none" w:sz="0" w:space="0" w:color="auto"/>
            <w:right w:val="none" w:sz="0" w:space="0" w:color="auto"/>
          </w:divBdr>
          <w:divsChild>
            <w:div w:id="888373151">
              <w:marLeft w:val="0"/>
              <w:marRight w:val="0"/>
              <w:marTop w:val="0"/>
              <w:marBottom w:val="0"/>
              <w:divBdr>
                <w:top w:val="none" w:sz="0" w:space="0" w:color="auto"/>
                <w:left w:val="none" w:sz="0" w:space="0" w:color="auto"/>
                <w:bottom w:val="none" w:sz="0" w:space="0" w:color="auto"/>
                <w:right w:val="none" w:sz="0" w:space="0" w:color="auto"/>
              </w:divBdr>
              <w:divsChild>
                <w:div w:id="838155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4367986">
          <w:marLeft w:val="0"/>
          <w:marRight w:val="0"/>
          <w:marTop w:val="300"/>
          <w:marBottom w:val="0"/>
          <w:divBdr>
            <w:top w:val="none" w:sz="0" w:space="0" w:color="auto"/>
            <w:left w:val="none" w:sz="0" w:space="0" w:color="auto"/>
            <w:bottom w:val="none" w:sz="0" w:space="0" w:color="auto"/>
            <w:right w:val="none" w:sz="0" w:space="0" w:color="auto"/>
          </w:divBdr>
          <w:divsChild>
            <w:div w:id="882060806">
              <w:marLeft w:val="0"/>
              <w:marRight w:val="0"/>
              <w:marTop w:val="0"/>
              <w:marBottom w:val="0"/>
              <w:divBdr>
                <w:top w:val="none" w:sz="0" w:space="0" w:color="auto"/>
                <w:left w:val="none" w:sz="0" w:space="0" w:color="auto"/>
                <w:bottom w:val="none" w:sz="0" w:space="0" w:color="auto"/>
                <w:right w:val="none" w:sz="0" w:space="0" w:color="auto"/>
              </w:divBdr>
              <w:divsChild>
                <w:div w:id="511843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7931700">
          <w:marLeft w:val="0"/>
          <w:marRight w:val="0"/>
          <w:marTop w:val="0"/>
          <w:marBottom w:val="0"/>
          <w:divBdr>
            <w:top w:val="none" w:sz="0" w:space="0" w:color="auto"/>
            <w:left w:val="none" w:sz="0" w:space="0" w:color="auto"/>
            <w:bottom w:val="none" w:sz="0" w:space="0" w:color="auto"/>
            <w:right w:val="none" w:sz="0" w:space="0" w:color="auto"/>
          </w:divBdr>
        </w:div>
        <w:div w:id="989796931">
          <w:marLeft w:val="0"/>
          <w:marRight w:val="0"/>
          <w:marTop w:val="0"/>
          <w:marBottom w:val="0"/>
          <w:divBdr>
            <w:top w:val="none" w:sz="0" w:space="0" w:color="auto"/>
            <w:left w:val="none" w:sz="0" w:space="0" w:color="auto"/>
            <w:bottom w:val="none" w:sz="0" w:space="0" w:color="auto"/>
            <w:right w:val="none" w:sz="0" w:space="0" w:color="auto"/>
          </w:divBdr>
          <w:divsChild>
            <w:div w:id="1296985090">
              <w:marLeft w:val="0"/>
              <w:marRight w:val="0"/>
              <w:marTop w:val="0"/>
              <w:marBottom w:val="0"/>
              <w:divBdr>
                <w:top w:val="none" w:sz="0" w:space="0" w:color="auto"/>
                <w:left w:val="none" w:sz="0" w:space="0" w:color="auto"/>
                <w:bottom w:val="none" w:sz="0" w:space="0" w:color="auto"/>
                <w:right w:val="none" w:sz="0" w:space="0" w:color="auto"/>
              </w:divBdr>
            </w:div>
          </w:divsChild>
        </w:div>
        <w:div w:id="1052466735">
          <w:marLeft w:val="0"/>
          <w:marRight w:val="0"/>
          <w:marTop w:val="0"/>
          <w:marBottom w:val="0"/>
          <w:divBdr>
            <w:top w:val="none" w:sz="0" w:space="0" w:color="auto"/>
            <w:left w:val="none" w:sz="0" w:space="0" w:color="auto"/>
            <w:bottom w:val="none" w:sz="0" w:space="0" w:color="auto"/>
            <w:right w:val="none" w:sz="0" w:space="0" w:color="auto"/>
          </w:divBdr>
          <w:divsChild>
            <w:div w:id="32387494">
              <w:marLeft w:val="0"/>
              <w:marRight w:val="0"/>
              <w:marTop w:val="0"/>
              <w:marBottom w:val="0"/>
              <w:divBdr>
                <w:top w:val="none" w:sz="0" w:space="0" w:color="auto"/>
                <w:left w:val="none" w:sz="0" w:space="0" w:color="auto"/>
                <w:bottom w:val="none" w:sz="0" w:space="0" w:color="auto"/>
                <w:right w:val="none" w:sz="0" w:space="0" w:color="auto"/>
              </w:divBdr>
            </w:div>
          </w:divsChild>
        </w:div>
        <w:div w:id="1162427995">
          <w:marLeft w:val="0"/>
          <w:marRight w:val="0"/>
          <w:marTop w:val="0"/>
          <w:marBottom w:val="0"/>
          <w:divBdr>
            <w:top w:val="none" w:sz="0" w:space="0" w:color="auto"/>
            <w:left w:val="none" w:sz="0" w:space="0" w:color="auto"/>
            <w:bottom w:val="none" w:sz="0" w:space="0" w:color="auto"/>
            <w:right w:val="none" w:sz="0" w:space="0" w:color="auto"/>
          </w:divBdr>
        </w:div>
        <w:div w:id="1457289144">
          <w:marLeft w:val="0"/>
          <w:marRight w:val="0"/>
          <w:marTop w:val="0"/>
          <w:marBottom w:val="0"/>
          <w:divBdr>
            <w:top w:val="none" w:sz="0" w:space="0" w:color="auto"/>
            <w:left w:val="none" w:sz="0" w:space="0" w:color="auto"/>
            <w:bottom w:val="none" w:sz="0" w:space="0" w:color="auto"/>
            <w:right w:val="none" w:sz="0" w:space="0" w:color="auto"/>
          </w:divBdr>
          <w:divsChild>
            <w:div w:id="927621419">
              <w:marLeft w:val="0"/>
              <w:marRight w:val="0"/>
              <w:marTop w:val="0"/>
              <w:marBottom w:val="0"/>
              <w:divBdr>
                <w:top w:val="none" w:sz="0" w:space="0" w:color="auto"/>
                <w:left w:val="none" w:sz="0" w:space="0" w:color="auto"/>
                <w:bottom w:val="none" w:sz="0" w:space="0" w:color="auto"/>
                <w:right w:val="none" w:sz="0" w:space="0" w:color="auto"/>
              </w:divBdr>
            </w:div>
          </w:divsChild>
        </w:div>
        <w:div w:id="1619098899">
          <w:marLeft w:val="0"/>
          <w:marRight w:val="0"/>
          <w:marTop w:val="0"/>
          <w:marBottom w:val="0"/>
          <w:divBdr>
            <w:top w:val="none" w:sz="0" w:space="0" w:color="auto"/>
            <w:left w:val="none" w:sz="0" w:space="0" w:color="auto"/>
            <w:bottom w:val="none" w:sz="0" w:space="0" w:color="auto"/>
            <w:right w:val="none" w:sz="0" w:space="0" w:color="auto"/>
          </w:divBdr>
          <w:divsChild>
            <w:div w:id="744959268">
              <w:marLeft w:val="0"/>
              <w:marRight w:val="0"/>
              <w:marTop w:val="0"/>
              <w:marBottom w:val="0"/>
              <w:divBdr>
                <w:top w:val="none" w:sz="0" w:space="0" w:color="auto"/>
                <w:left w:val="none" w:sz="0" w:space="0" w:color="auto"/>
                <w:bottom w:val="none" w:sz="0" w:space="0" w:color="auto"/>
                <w:right w:val="none" w:sz="0" w:space="0" w:color="auto"/>
              </w:divBdr>
            </w:div>
          </w:divsChild>
        </w:div>
        <w:div w:id="1667901326">
          <w:marLeft w:val="0"/>
          <w:marRight w:val="0"/>
          <w:marTop w:val="300"/>
          <w:marBottom w:val="0"/>
          <w:divBdr>
            <w:top w:val="none" w:sz="0" w:space="0" w:color="auto"/>
            <w:left w:val="none" w:sz="0" w:space="0" w:color="auto"/>
            <w:bottom w:val="none" w:sz="0" w:space="0" w:color="auto"/>
            <w:right w:val="none" w:sz="0" w:space="0" w:color="auto"/>
          </w:divBdr>
          <w:divsChild>
            <w:div w:id="383065269">
              <w:marLeft w:val="0"/>
              <w:marRight w:val="0"/>
              <w:marTop w:val="0"/>
              <w:marBottom w:val="0"/>
              <w:divBdr>
                <w:top w:val="none" w:sz="0" w:space="0" w:color="auto"/>
                <w:left w:val="none" w:sz="0" w:space="0" w:color="auto"/>
                <w:bottom w:val="none" w:sz="0" w:space="0" w:color="auto"/>
                <w:right w:val="none" w:sz="0" w:space="0" w:color="auto"/>
              </w:divBdr>
              <w:divsChild>
                <w:div w:id="2103718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3868941">
          <w:marLeft w:val="0"/>
          <w:marRight w:val="0"/>
          <w:marTop w:val="0"/>
          <w:marBottom w:val="0"/>
          <w:divBdr>
            <w:top w:val="none" w:sz="0" w:space="0" w:color="auto"/>
            <w:left w:val="none" w:sz="0" w:space="0" w:color="auto"/>
            <w:bottom w:val="none" w:sz="0" w:space="0" w:color="auto"/>
            <w:right w:val="none" w:sz="0" w:space="0" w:color="auto"/>
          </w:divBdr>
          <w:divsChild>
            <w:div w:id="727143806">
              <w:marLeft w:val="0"/>
              <w:marRight w:val="0"/>
              <w:marTop w:val="0"/>
              <w:marBottom w:val="0"/>
              <w:divBdr>
                <w:top w:val="none" w:sz="0" w:space="0" w:color="auto"/>
                <w:left w:val="none" w:sz="0" w:space="0" w:color="auto"/>
                <w:bottom w:val="none" w:sz="0" w:space="0" w:color="auto"/>
                <w:right w:val="none" w:sz="0" w:space="0" w:color="auto"/>
              </w:divBdr>
            </w:div>
          </w:divsChild>
        </w:div>
        <w:div w:id="1766609883">
          <w:marLeft w:val="0"/>
          <w:marRight w:val="0"/>
          <w:marTop w:val="0"/>
          <w:marBottom w:val="0"/>
          <w:divBdr>
            <w:top w:val="none" w:sz="0" w:space="0" w:color="auto"/>
            <w:left w:val="none" w:sz="0" w:space="0" w:color="auto"/>
            <w:bottom w:val="none" w:sz="0" w:space="0" w:color="auto"/>
            <w:right w:val="none" w:sz="0" w:space="0" w:color="auto"/>
          </w:divBdr>
        </w:div>
        <w:div w:id="1833640224">
          <w:marLeft w:val="0"/>
          <w:marRight w:val="0"/>
          <w:marTop w:val="0"/>
          <w:marBottom w:val="0"/>
          <w:divBdr>
            <w:top w:val="none" w:sz="0" w:space="0" w:color="auto"/>
            <w:left w:val="none" w:sz="0" w:space="0" w:color="auto"/>
            <w:bottom w:val="none" w:sz="0" w:space="0" w:color="auto"/>
            <w:right w:val="none" w:sz="0" w:space="0" w:color="auto"/>
          </w:divBdr>
        </w:div>
        <w:div w:id="2005470626">
          <w:marLeft w:val="0"/>
          <w:marRight w:val="0"/>
          <w:marTop w:val="300"/>
          <w:marBottom w:val="0"/>
          <w:divBdr>
            <w:top w:val="none" w:sz="0" w:space="0" w:color="auto"/>
            <w:left w:val="none" w:sz="0" w:space="0" w:color="auto"/>
            <w:bottom w:val="none" w:sz="0" w:space="0" w:color="auto"/>
            <w:right w:val="none" w:sz="0" w:space="0" w:color="auto"/>
          </w:divBdr>
          <w:divsChild>
            <w:div w:id="762728767">
              <w:marLeft w:val="0"/>
              <w:marRight w:val="0"/>
              <w:marTop w:val="0"/>
              <w:marBottom w:val="0"/>
              <w:divBdr>
                <w:top w:val="none" w:sz="0" w:space="0" w:color="auto"/>
                <w:left w:val="none" w:sz="0" w:space="0" w:color="auto"/>
                <w:bottom w:val="none" w:sz="0" w:space="0" w:color="auto"/>
                <w:right w:val="none" w:sz="0" w:space="0" w:color="auto"/>
              </w:divBdr>
              <w:divsChild>
                <w:div w:id="378361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9426485">
          <w:marLeft w:val="0"/>
          <w:marRight w:val="0"/>
          <w:marTop w:val="0"/>
          <w:marBottom w:val="0"/>
          <w:divBdr>
            <w:top w:val="none" w:sz="0" w:space="0" w:color="auto"/>
            <w:left w:val="none" w:sz="0" w:space="0" w:color="auto"/>
            <w:bottom w:val="none" w:sz="0" w:space="0" w:color="auto"/>
            <w:right w:val="none" w:sz="0" w:space="0" w:color="auto"/>
          </w:divBdr>
        </w:div>
        <w:div w:id="2076705917">
          <w:marLeft w:val="0"/>
          <w:marRight w:val="0"/>
          <w:marTop w:val="0"/>
          <w:marBottom w:val="0"/>
          <w:divBdr>
            <w:top w:val="none" w:sz="0" w:space="0" w:color="auto"/>
            <w:left w:val="none" w:sz="0" w:space="0" w:color="auto"/>
            <w:bottom w:val="none" w:sz="0" w:space="0" w:color="auto"/>
            <w:right w:val="none" w:sz="0" w:space="0" w:color="auto"/>
          </w:divBdr>
          <w:divsChild>
            <w:div w:id="1101224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47131">
      <w:bodyDiv w:val="1"/>
      <w:marLeft w:val="0"/>
      <w:marRight w:val="0"/>
      <w:marTop w:val="0"/>
      <w:marBottom w:val="0"/>
      <w:divBdr>
        <w:top w:val="none" w:sz="0" w:space="0" w:color="auto"/>
        <w:left w:val="none" w:sz="0" w:space="0" w:color="auto"/>
        <w:bottom w:val="none" w:sz="0" w:space="0" w:color="auto"/>
        <w:right w:val="none" w:sz="0" w:space="0" w:color="auto"/>
      </w:divBdr>
      <w:divsChild>
        <w:div w:id="212734375">
          <w:marLeft w:val="0"/>
          <w:marRight w:val="0"/>
          <w:marTop w:val="300"/>
          <w:marBottom w:val="0"/>
          <w:divBdr>
            <w:top w:val="none" w:sz="0" w:space="0" w:color="auto"/>
            <w:left w:val="none" w:sz="0" w:space="0" w:color="auto"/>
            <w:bottom w:val="none" w:sz="0" w:space="0" w:color="auto"/>
            <w:right w:val="none" w:sz="0" w:space="0" w:color="auto"/>
          </w:divBdr>
          <w:divsChild>
            <w:div w:id="1950892894">
              <w:marLeft w:val="0"/>
              <w:marRight w:val="0"/>
              <w:marTop w:val="0"/>
              <w:marBottom w:val="0"/>
              <w:divBdr>
                <w:top w:val="none" w:sz="0" w:space="0" w:color="auto"/>
                <w:left w:val="none" w:sz="0" w:space="0" w:color="auto"/>
                <w:bottom w:val="none" w:sz="0" w:space="0" w:color="auto"/>
                <w:right w:val="none" w:sz="0" w:space="0" w:color="auto"/>
              </w:divBdr>
              <w:divsChild>
                <w:div w:id="1086001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4373141">
          <w:marLeft w:val="0"/>
          <w:marRight w:val="0"/>
          <w:marTop w:val="0"/>
          <w:marBottom w:val="0"/>
          <w:divBdr>
            <w:top w:val="none" w:sz="0" w:space="0" w:color="auto"/>
            <w:left w:val="none" w:sz="0" w:space="0" w:color="auto"/>
            <w:bottom w:val="none" w:sz="0" w:space="0" w:color="auto"/>
            <w:right w:val="none" w:sz="0" w:space="0" w:color="auto"/>
          </w:divBdr>
          <w:divsChild>
            <w:div w:id="716930407">
              <w:marLeft w:val="0"/>
              <w:marRight w:val="0"/>
              <w:marTop w:val="0"/>
              <w:marBottom w:val="0"/>
              <w:divBdr>
                <w:top w:val="none" w:sz="0" w:space="0" w:color="auto"/>
                <w:left w:val="none" w:sz="0" w:space="0" w:color="auto"/>
                <w:bottom w:val="none" w:sz="0" w:space="0" w:color="auto"/>
                <w:right w:val="none" w:sz="0" w:space="0" w:color="auto"/>
              </w:divBdr>
            </w:div>
          </w:divsChild>
        </w:div>
        <w:div w:id="413285083">
          <w:marLeft w:val="0"/>
          <w:marRight w:val="0"/>
          <w:marTop w:val="0"/>
          <w:marBottom w:val="0"/>
          <w:divBdr>
            <w:top w:val="none" w:sz="0" w:space="0" w:color="auto"/>
            <w:left w:val="none" w:sz="0" w:space="0" w:color="auto"/>
            <w:bottom w:val="none" w:sz="0" w:space="0" w:color="auto"/>
            <w:right w:val="none" w:sz="0" w:space="0" w:color="auto"/>
          </w:divBdr>
        </w:div>
        <w:div w:id="489979472">
          <w:marLeft w:val="0"/>
          <w:marRight w:val="0"/>
          <w:marTop w:val="0"/>
          <w:marBottom w:val="0"/>
          <w:divBdr>
            <w:top w:val="none" w:sz="0" w:space="0" w:color="auto"/>
            <w:left w:val="none" w:sz="0" w:space="0" w:color="auto"/>
            <w:bottom w:val="none" w:sz="0" w:space="0" w:color="auto"/>
            <w:right w:val="none" w:sz="0" w:space="0" w:color="auto"/>
          </w:divBdr>
          <w:divsChild>
            <w:div w:id="1104955511">
              <w:marLeft w:val="0"/>
              <w:marRight w:val="0"/>
              <w:marTop w:val="0"/>
              <w:marBottom w:val="0"/>
              <w:divBdr>
                <w:top w:val="none" w:sz="0" w:space="0" w:color="auto"/>
                <w:left w:val="none" w:sz="0" w:space="0" w:color="auto"/>
                <w:bottom w:val="none" w:sz="0" w:space="0" w:color="auto"/>
                <w:right w:val="none" w:sz="0" w:space="0" w:color="auto"/>
              </w:divBdr>
            </w:div>
          </w:divsChild>
        </w:div>
        <w:div w:id="753820337">
          <w:marLeft w:val="0"/>
          <w:marRight w:val="0"/>
          <w:marTop w:val="0"/>
          <w:marBottom w:val="0"/>
          <w:divBdr>
            <w:top w:val="none" w:sz="0" w:space="0" w:color="auto"/>
            <w:left w:val="none" w:sz="0" w:space="0" w:color="auto"/>
            <w:bottom w:val="none" w:sz="0" w:space="0" w:color="auto"/>
            <w:right w:val="none" w:sz="0" w:space="0" w:color="auto"/>
          </w:divBdr>
          <w:divsChild>
            <w:div w:id="916288638">
              <w:marLeft w:val="0"/>
              <w:marRight w:val="0"/>
              <w:marTop w:val="0"/>
              <w:marBottom w:val="0"/>
              <w:divBdr>
                <w:top w:val="none" w:sz="0" w:space="0" w:color="auto"/>
                <w:left w:val="none" w:sz="0" w:space="0" w:color="auto"/>
                <w:bottom w:val="none" w:sz="0" w:space="0" w:color="auto"/>
                <w:right w:val="none" w:sz="0" w:space="0" w:color="auto"/>
              </w:divBdr>
            </w:div>
          </w:divsChild>
        </w:div>
        <w:div w:id="803083447">
          <w:marLeft w:val="0"/>
          <w:marRight w:val="0"/>
          <w:marTop w:val="0"/>
          <w:marBottom w:val="0"/>
          <w:divBdr>
            <w:top w:val="none" w:sz="0" w:space="0" w:color="auto"/>
            <w:left w:val="none" w:sz="0" w:space="0" w:color="auto"/>
            <w:bottom w:val="none" w:sz="0" w:space="0" w:color="auto"/>
            <w:right w:val="none" w:sz="0" w:space="0" w:color="auto"/>
          </w:divBdr>
          <w:divsChild>
            <w:div w:id="1130708234">
              <w:marLeft w:val="0"/>
              <w:marRight w:val="0"/>
              <w:marTop w:val="0"/>
              <w:marBottom w:val="0"/>
              <w:divBdr>
                <w:top w:val="none" w:sz="0" w:space="0" w:color="auto"/>
                <w:left w:val="none" w:sz="0" w:space="0" w:color="auto"/>
                <w:bottom w:val="none" w:sz="0" w:space="0" w:color="auto"/>
                <w:right w:val="none" w:sz="0" w:space="0" w:color="auto"/>
              </w:divBdr>
            </w:div>
          </w:divsChild>
        </w:div>
        <w:div w:id="901451058">
          <w:marLeft w:val="0"/>
          <w:marRight w:val="0"/>
          <w:marTop w:val="0"/>
          <w:marBottom w:val="0"/>
          <w:divBdr>
            <w:top w:val="none" w:sz="0" w:space="0" w:color="auto"/>
            <w:left w:val="none" w:sz="0" w:space="0" w:color="auto"/>
            <w:bottom w:val="none" w:sz="0" w:space="0" w:color="auto"/>
            <w:right w:val="none" w:sz="0" w:space="0" w:color="auto"/>
          </w:divBdr>
        </w:div>
        <w:div w:id="909583921">
          <w:marLeft w:val="0"/>
          <w:marRight w:val="0"/>
          <w:marTop w:val="300"/>
          <w:marBottom w:val="0"/>
          <w:divBdr>
            <w:top w:val="none" w:sz="0" w:space="0" w:color="auto"/>
            <w:left w:val="none" w:sz="0" w:space="0" w:color="auto"/>
            <w:bottom w:val="none" w:sz="0" w:space="0" w:color="auto"/>
            <w:right w:val="none" w:sz="0" w:space="0" w:color="auto"/>
          </w:divBdr>
          <w:divsChild>
            <w:div w:id="974872340">
              <w:marLeft w:val="0"/>
              <w:marRight w:val="0"/>
              <w:marTop w:val="0"/>
              <w:marBottom w:val="0"/>
              <w:divBdr>
                <w:top w:val="none" w:sz="0" w:space="0" w:color="auto"/>
                <w:left w:val="none" w:sz="0" w:space="0" w:color="auto"/>
                <w:bottom w:val="none" w:sz="0" w:space="0" w:color="auto"/>
                <w:right w:val="none" w:sz="0" w:space="0" w:color="auto"/>
              </w:divBdr>
              <w:divsChild>
                <w:div w:id="240918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028333">
          <w:marLeft w:val="0"/>
          <w:marRight w:val="0"/>
          <w:marTop w:val="0"/>
          <w:marBottom w:val="0"/>
          <w:divBdr>
            <w:top w:val="none" w:sz="0" w:space="0" w:color="auto"/>
            <w:left w:val="none" w:sz="0" w:space="0" w:color="auto"/>
            <w:bottom w:val="none" w:sz="0" w:space="0" w:color="auto"/>
            <w:right w:val="none" w:sz="0" w:space="0" w:color="auto"/>
          </w:divBdr>
        </w:div>
        <w:div w:id="1228760583">
          <w:marLeft w:val="0"/>
          <w:marRight w:val="0"/>
          <w:marTop w:val="0"/>
          <w:marBottom w:val="0"/>
          <w:divBdr>
            <w:top w:val="none" w:sz="0" w:space="0" w:color="auto"/>
            <w:left w:val="none" w:sz="0" w:space="0" w:color="auto"/>
            <w:bottom w:val="none" w:sz="0" w:space="0" w:color="auto"/>
            <w:right w:val="none" w:sz="0" w:space="0" w:color="auto"/>
          </w:divBdr>
        </w:div>
        <w:div w:id="1292976542">
          <w:marLeft w:val="0"/>
          <w:marRight w:val="0"/>
          <w:marTop w:val="0"/>
          <w:marBottom w:val="0"/>
          <w:divBdr>
            <w:top w:val="none" w:sz="0" w:space="0" w:color="auto"/>
            <w:left w:val="none" w:sz="0" w:space="0" w:color="auto"/>
            <w:bottom w:val="none" w:sz="0" w:space="0" w:color="auto"/>
            <w:right w:val="none" w:sz="0" w:space="0" w:color="auto"/>
          </w:divBdr>
          <w:divsChild>
            <w:div w:id="2097676613">
              <w:marLeft w:val="0"/>
              <w:marRight w:val="0"/>
              <w:marTop w:val="0"/>
              <w:marBottom w:val="0"/>
              <w:divBdr>
                <w:top w:val="none" w:sz="0" w:space="0" w:color="auto"/>
                <w:left w:val="none" w:sz="0" w:space="0" w:color="auto"/>
                <w:bottom w:val="none" w:sz="0" w:space="0" w:color="auto"/>
                <w:right w:val="none" w:sz="0" w:space="0" w:color="auto"/>
              </w:divBdr>
            </w:div>
          </w:divsChild>
        </w:div>
        <w:div w:id="1388185894">
          <w:marLeft w:val="0"/>
          <w:marRight w:val="0"/>
          <w:marTop w:val="300"/>
          <w:marBottom w:val="0"/>
          <w:divBdr>
            <w:top w:val="none" w:sz="0" w:space="0" w:color="auto"/>
            <w:left w:val="none" w:sz="0" w:space="0" w:color="auto"/>
            <w:bottom w:val="none" w:sz="0" w:space="0" w:color="auto"/>
            <w:right w:val="none" w:sz="0" w:space="0" w:color="auto"/>
          </w:divBdr>
          <w:divsChild>
            <w:div w:id="1829858230">
              <w:marLeft w:val="0"/>
              <w:marRight w:val="0"/>
              <w:marTop w:val="0"/>
              <w:marBottom w:val="0"/>
              <w:divBdr>
                <w:top w:val="none" w:sz="0" w:space="0" w:color="auto"/>
                <w:left w:val="none" w:sz="0" w:space="0" w:color="auto"/>
                <w:bottom w:val="none" w:sz="0" w:space="0" w:color="auto"/>
                <w:right w:val="none" w:sz="0" w:space="0" w:color="auto"/>
              </w:divBdr>
              <w:divsChild>
                <w:div w:id="1039865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721096">
          <w:marLeft w:val="0"/>
          <w:marRight w:val="0"/>
          <w:marTop w:val="0"/>
          <w:marBottom w:val="0"/>
          <w:divBdr>
            <w:top w:val="none" w:sz="0" w:space="0" w:color="auto"/>
            <w:left w:val="none" w:sz="0" w:space="0" w:color="auto"/>
            <w:bottom w:val="none" w:sz="0" w:space="0" w:color="auto"/>
            <w:right w:val="none" w:sz="0" w:space="0" w:color="auto"/>
          </w:divBdr>
        </w:div>
        <w:div w:id="1569029354">
          <w:marLeft w:val="0"/>
          <w:marRight w:val="0"/>
          <w:marTop w:val="0"/>
          <w:marBottom w:val="0"/>
          <w:divBdr>
            <w:top w:val="none" w:sz="0" w:space="0" w:color="auto"/>
            <w:left w:val="none" w:sz="0" w:space="0" w:color="auto"/>
            <w:bottom w:val="none" w:sz="0" w:space="0" w:color="auto"/>
            <w:right w:val="none" w:sz="0" w:space="0" w:color="auto"/>
          </w:divBdr>
          <w:divsChild>
            <w:div w:id="841775879">
              <w:marLeft w:val="0"/>
              <w:marRight w:val="0"/>
              <w:marTop w:val="0"/>
              <w:marBottom w:val="0"/>
              <w:divBdr>
                <w:top w:val="none" w:sz="0" w:space="0" w:color="auto"/>
                <w:left w:val="none" w:sz="0" w:space="0" w:color="auto"/>
                <w:bottom w:val="none" w:sz="0" w:space="0" w:color="auto"/>
                <w:right w:val="none" w:sz="0" w:space="0" w:color="auto"/>
              </w:divBdr>
            </w:div>
          </w:divsChild>
        </w:div>
        <w:div w:id="1583642306">
          <w:marLeft w:val="0"/>
          <w:marRight w:val="0"/>
          <w:marTop w:val="0"/>
          <w:marBottom w:val="0"/>
          <w:divBdr>
            <w:top w:val="none" w:sz="0" w:space="0" w:color="auto"/>
            <w:left w:val="none" w:sz="0" w:space="0" w:color="auto"/>
            <w:bottom w:val="none" w:sz="0" w:space="0" w:color="auto"/>
            <w:right w:val="none" w:sz="0" w:space="0" w:color="auto"/>
          </w:divBdr>
        </w:div>
        <w:div w:id="1693678029">
          <w:marLeft w:val="0"/>
          <w:marRight w:val="0"/>
          <w:marTop w:val="0"/>
          <w:marBottom w:val="0"/>
          <w:divBdr>
            <w:top w:val="none" w:sz="0" w:space="0" w:color="auto"/>
            <w:left w:val="none" w:sz="0" w:space="0" w:color="auto"/>
            <w:bottom w:val="none" w:sz="0" w:space="0" w:color="auto"/>
            <w:right w:val="none" w:sz="0" w:space="0" w:color="auto"/>
          </w:divBdr>
          <w:divsChild>
            <w:div w:id="905258543">
              <w:marLeft w:val="0"/>
              <w:marRight w:val="0"/>
              <w:marTop w:val="0"/>
              <w:marBottom w:val="0"/>
              <w:divBdr>
                <w:top w:val="none" w:sz="0" w:space="0" w:color="auto"/>
                <w:left w:val="none" w:sz="0" w:space="0" w:color="auto"/>
                <w:bottom w:val="none" w:sz="0" w:space="0" w:color="auto"/>
                <w:right w:val="none" w:sz="0" w:space="0" w:color="auto"/>
              </w:divBdr>
            </w:div>
          </w:divsChild>
        </w:div>
        <w:div w:id="1809931781">
          <w:marLeft w:val="0"/>
          <w:marRight w:val="0"/>
          <w:marTop w:val="300"/>
          <w:marBottom w:val="0"/>
          <w:divBdr>
            <w:top w:val="none" w:sz="0" w:space="0" w:color="auto"/>
            <w:left w:val="none" w:sz="0" w:space="0" w:color="auto"/>
            <w:bottom w:val="none" w:sz="0" w:space="0" w:color="auto"/>
            <w:right w:val="none" w:sz="0" w:space="0" w:color="auto"/>
          </w:divBdr>
          <w:divsChild>
            <w:div w:id="405609597">
              <w:marLeft w:val="0"/>
              <w:marRight w:val="0"/>
              <w:marTop w:val="0"/>
              <w:marBottom w:val="0"/>
              <w:divBdr>
                <w:top w:val="none" w:sz="0" w:space="0" w:color="auto"/>
                <w:left w:val="none" w:sz="0" w:space="0" w:color="auto"/>
                <w:bottom w:val="none" w:sz="0" w:space="0" w:color="auto"/>
                <w:right w:val="none" w:sz="0" w:space="0" w:color="auto"/>
              </w:divBdr>
              <w:divsChild>
                <w:div w:id="2088721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8131293">
          <w:marLeft w:val="0"/>
          <w:marRight w:val="0"/>
          <w:marTop w:val="0"/>
          <w:marBottom w:val="0"/>
          <w:divBdr>
            <w:top w:val="none" w:sz="0" w:space="0" w:color="auto"/>
            <w:left w:val="none" w:sz="0" w:space="0" w:color="auto"/>
            <w:bottom w:val="none" w:sz="0" w:space="0" w:color="auto"/>
            <w:right w:val="none" w:sz="0" w:space="0" w:color="auto"/>
          </w:divBdr>
        </w:div>
      </w:divsChild>
    </w:div>
    <w:div w:id="23136503">
      <w:bodyDiv w:val="1"/>
      <w:marLeft w:val="0"/>
      <w:marRight w:val="0"/>
      <w:marTop w:val="0"/>
      <w:marBottom w:val="0"/>
      <w:divBdr>
        <w:top w:val="none" w:sz="0" w:space="0" w:color="auto"/>
        <w:left w:val="none" w:sz="0" w:space="0" w:color="auto"/>
        <w:bottom w:val="none" w:sz="0" w:space="0" w:color="auto"/>
        <w:right w:val="none" w:sz="0" w:space="0" w:color="auto"/>
      </w:divBdr>
      <w:divsChild>
        <w:div w:id="226183995">
          <w:marLeft w:val="0"/>
          <w:marRight w:val="0"/>
          <w:marTop w:val="300"/>
          <w:marBottom w:val="0"/>
          <w:divBdr>
            <w:top w:val="none" w:sz="0" w:space="0" w:color="auto"/>
            <w:left w:val="none" w:sz="0" w:space="0" w:color="auto"/>
            <w:bottom w:val="none" w:sz="0" w:space="0" w:color="auto"/>
            <w:right w:val="none" w:sz="0" w:space="0" w:color="auto"/>
          </w:divBdr>
          <w:divsChild>
            <w:div w:id="1262762031">
              <w:marLeft w:val="0"/>
              <w:marRight w:val="0"/>
              <w:marTop w:val="0"/>
              <w:marBottom w:val="0"/>
              <w:divBdr>
                <w:top w:val="none" w:sz="0" w:space="0" w:color="auto"/>
                <w:left w:val="none" w:sz="0" w:space="0" w:color="auto"/>
                <w:bottom w:val="none" w:sz="0" w:space="0" w:color="auto"/>
                <w:right w:val="none" w:sz="0" w:space="0" w:color="auto"/>
              </w:divBdr>
              <w:divsChild>
                <w:div w:id="1932471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063932">
          <w:marLeft w:val="0"/>
          <w:marRight w:val="0"/>
          <w:marTop w:val="0"/>
          <w:marBottom w:val="0"/>
          <w:divBdr>
            <w:top w:val="none" w:sz="0" w:space="0" w:color="auto"/>
            <w:left w:val="none" w:sz="0" w:space="0" w:color="auto"/>
            <w:bottom w:val="none" w:sz="0" w:space="0" w:color="auto"/>
            <w:right w:val="none" w:sz="0" w:space="0" w:color="auto"/>
          </w:divBdr>
          <w:divsChild>
            <w:div w:id="168640660">
              <w:marLeft w:val="0"/>
              <w:marRight w:val="0"/>
              <w:marTop w:val="0"/>
              <w:marBottom w:val="0"/>
              <w:divBdr>
                <w:top w:val="none" w:sz="0" w:space="0" w:color="auto"/>
                <w:left w:val="none" w:sz="0" w:space="0" w:color="auto"/>
                <w:bottom w:val="none" w:sz="0" w:space="0" w:color="auto"/>
                <w:right w:val="none" w:sz="0" w:space="0" w:color="auto"/>
              </w:divBdr>
            </w:div>
          </w:divsChild>
        </w:div>
        <w:div w:id="344553897">
          <w:marLeft w:val="0"/>
          <w:marRight w:val="0"/>
          <w:marTop w:val="300"/>
          <w:marBottom w:val="0"/>
          <w:divBdr>
            <w:top w:val="none" w:sz="0" w:space="0" w:color="auto"/>
            <w:left w:val="none" w:sz="0" w:space="0" w:color="auto"/>
            <w:bottom w:val="none" w:sz="0" w:space="0" w:color="auto"/>
            <w:right w:val="none" w:sz="0" w:space="0" w:color="auto"/>
          </w:divBdr>
          <w:divsChild>
            <w:div w:id="394670638">
              <w:marLeft w:val="0"/>
              <w:marRight w:val="0"/>
              <w:marTop w:val="0"/>
              <w:marBottom w:val="0"/>
              <w:divBdr>
                <w:top w:val="none" w:sz="0" w:space="0" w:color="auto"/>
                <w:left w:val="none" w:sz="0" w:space="0" w:color="auto"/>
                <w:bottom w:val="none" w:sz="0" w:space="0" w:color="auto"/>
                <w:right w:val="none" w:sz="0" w:space="0" w:color="auto"/>
              </w:divBdr>
              <w:divsChild>
                <w:div w:id="890072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3459267">
          <w:marLeft w:val="0"/>
          <w:marRight w:val="0"/>
          <w:marTop w:val="0"/>
          <w:marBottom w:val="0"/>
          <w:divBdr>
            <w:top w:val="none" w:sz="0" w:space="0" w:color="auto"/>
            <w:left w:val="none" w:sz="0" w:space="0" w:color="auto"/>
            <w:bottom w:val="none" w:sz="0" w:space="0" w:color="auto"/>
            <w:right w:val="none" w:sz="0" w:space="0" w:color="auto"/>
          </w:divBdr>
        </w:div>
        <w:div w:id="587885391">
          <w:marLeft w:val="0"/>
          <w:marRight w:val="0"/>
          <w:marTop w:val="0"/>
          <w:marBottom w:val="0"/>
          <w:divBdr>
            <w:top w:val="none" w:sz="0" w:space="0" w:color="auto"/>
            <w:left w:val="none" w:sz="0" w:space="0" w:color="auto"/>
            <w:bottom w:val="none" w:sz="0" w:space="0" w:color="auto"/>
            <w:right w:val="none" w:sz="0" w:space="0" w:color="auto"/>
          </w:divBdr>
        </w:div>
        <w:div w:id="750003141">
          <w:marLeft w:val="0"/>
          <w:marRight w:val="0"/>
          <w:marTop w:val="0"/>
          <w:marBottom w:val="0"/>
          <w:divBdr>
            <w:top w:val="none" w:sz="0" w:space="0" w:color="auto"/>
            <w:left w:val="none" w:sz="0" w:space="0" w:color="auto"/>
            <w:bottom w:val="none" w:sz="0" w:space="0" w:color="auto"/>
            <w:right w:val="none" w:sz="0" w:space="0" w:color="auto"/>
          </w:divBdr>
        </w:div>
        <w:div w:id="855536337">
          <w:marLeft w:val="0"/>
          <w:marRight w:val="0"/>
          <w:marTop w:val="0"/>
          <w:marBottom w:val="0"/>
          <w:divBdr>
            <w:top w:val="none" w:sz="0" w:space="0" w:color="auto"/>
            <w:left w:val="none" w:sz="0" w:space="0" w:color="auto"/>
            <w:bottom w:val="none" w:sz="0" w:space="0" w:color="auto"/>
            <w:right w:val="none" w:sz="0" w:space="0" w:color="auto"/>
          </w:divBdr>
          <w:divsChild>
            <w:div w:id="1400906689">
              <w:marLeft w:val="0"/>
              <w:marRight w:val="0"/>
              <w:marTop w:val="0"/>
              <w:marBottom w:val="0"/>
              <w:divBdr>
                <w:top w:val="none" w:sz="0" w:space="0" w:color="auto"/>
                <w:left w:val="none" w:sz="0" w:space="0" w:color="auto"/>
                <w:bottom w:val="none" w:sz="0" w:space="0" w:color="auto"/>
                <w:right w:val="none" w:sz="0" w:space="0" w:color="auto"/>
              </w:divBdr>
            </w:div>
          </w:divsChild>
        </w:div>
        <w:div w:id="935401126">
          <w:marLeft w:val="0"/>
          <w:marRight w:val="0"/>
          <w:marTop w:val="0"/>
          <w:marBottom w:val="0"/>
          <w:divBdr>
            <w:top w:val="none" w:sz="0" w:space="0" w:color="auto"/>
            <w:left w:val="none" w:sz="0" w:space="0" w:color="auto"/>
            <w:bottom w:val="none" w:sz="0" w:space="0" w:color="auto"/>
            <w:right w:val="none" w:sz="0" w:space="0" w:color="auto"/>
          </w:divBdr>
          <w:divsChild>
            <w:div w:id="620496701">
              <w:marLeft w:val="0"/>
              <w:marRight w:val="0"/>
              <w:marTop w:val="0"/>
              <w:marBottom w:val="0"/>
              <w:divBdr>
                <w:top w:val="none" w:sz="0" w:space="0" w:color="auto"/>
                <w:left w:val="none" w:sz="0" w:space="0" w:color="auto"/>
                <w:bottom w:val="none" w:sz="0" w:space="0" w:color="auto"/>
                <w:right w:val="none" w:sz="0" w:space="0" w:color="auto"/>
              </w:divBdr>
            </w:div>
          </w:divsChild>
        </w:div>
        <w:div w:id="1102727383">
          <w:marLeft w:val="0"/>
          <w:marRight w:val="0"/>
          <w:marTop w:val="0"/>
          <w:marBottom w:val="0"/>
          <w:divBdr>
            <w:top w:val="none" w:sz="0" w:space="0" w:color="auto"/>
            <w:left w:val="none" w:sz="0" w:space="0" w:color="auto"/>
            <w:bottom w:val="none" w:sz="0" w:space="0" w:color="auto"/>
            <w:right w:val="none" w:sz="0" w:space="0" w:color="auto"/>
          </w:divBdr>
        </w:div>
        <w:div w:id="1207259144">
          <w:marLeft w:val="0"/>
          <w:marRight w:val="0"/>
          <w:marTop w:val="0"/>
          <w:marBottom w:val="0"/>
          <w:divBdr>
            <w:top w:val="none" w:sz="0" w:space="0" w:color="auto"/>
            <w:left w:val="none" w:sz="0" w:space="0" w:color="auto"/>
            <w:bottom w:val="none" w:sz="0" w:space="0" w:color="auto"/>
            <w:right w:val="none" w:sz="0" w:space="0" w:color="auto"/>
          </w:divBdr>
          <w:divsChild>
            <w:div w:id="1676228857">
              <w:marLeft w:val="0"/>
              <w:marRight w:val="0"/>
              <w:marTop w:val="0"/>
              <w:marBottom w:val="0"/>
              <w:divBdr>
                <w:top w:val="none" w:sz="0" w:space="0" w:color="auto"/>
                <w:left w:val="none" w:sz="0" w:space="0" w:color="auto"/>
                <w:bottom w:val="none" w:sz="0" w:space="0" w:color="auto"/>
                <w:right w:val="none" w:sz="0" w:space="0" w:color="auto"/>
              </w:divBdr>
            </w:div>
          </w:divsChild>
        </w:div>
        <w:div w:id="1438406672">
          <w:marLeft w:val="0"/>
          <w:marRight w:val="0"/>
          <w:marTop w:val="0"/>
          <w:marBottom w:val="0"/>
          <w:divBdr>
            <w:top w:val="none" w:sz="0" w:space="0" w:color="auto"/>
            <w:left w:val="none" w:sz="0" w:space="0" w:color="auto"/>
            <w:bottom w:val="none" w:sz="0" w:space="0" w:color="auto"/>
            <w:right w:val="none" w:sz="0" w:space="0" w:color="auto"/>
          </w:divBdr>
        </w:div>
        <w:div w:id="1624925616">
          <w:marLeft w:val="0"/>
          <w:marRight w:val="0"/>
          <w:marTop w:val="0"/>
          <w:marBottom w:val="0"/>
          <w:divBdr>
            <w:top w:val="none" w:sz="0" w:space="0" w:color="auto"/>
            <w:left w:val="none" w:sz="0" w:space="0" w:color="auto"/>
            <w:bottom w:val="none" w:sz="0" w:space="0" w:color="auto"/>
            <w:right w:val="none" w:sz="0" w:space="0" w:color="auto"/>
          </w:divBdr>
        </w:div>
        <w:div w:id="1737900712">
          <w:marLeft w:val="0"/>
          <w:marRight w:val="0"/>
          <w:marTop w:val="0"/>
          <w:marBottom w:val="0"/>
          <w:divBdr>
            <w:top w:val="none" w:sz="0" w:space="0" w:color="auto"/>
            <w:left w:val="none" w:sz="0" w:space="0" w:color="auto"/>
            <w:bottom w:val="none" w:sz="0" w:space="0" w:color="auto"/>
            <w:right w:val="none" w:sz="0" w:space="0" w:color="auto"/>
          </w:divBdr>
          <w:divsChild>
            <w:div w:id="1906255911">
              <w:marLeft w:val="0"/>
              <w:marRight w:val="0"/>
              <w:marTop w:val="0"/>
              <w:marBottom w:val="0"/>
              <w:divBdr>
                <w:top w:val="none" w:sz="0" w:space="0" w:color="auto"/>
                <w:left w:val="none" w:sz="0" w:space="0" w:color="auto"/>
                <w:bottom w:val="none" w:sz="0" w:space="0" w:color="auto"/>
                <w:right w:val="none" w:sz="0" w:space="0" w:color="auto"/>
              </w:divBdr>
            </w:div>
          </w:divsChild>
        </w:div>
        <w:div w:id="1834179650">
          <w:marLeft w:val="0"/>
          <w:marRight w:val="0"/>
          <w:marTop w:val="300"/>
          <w:marBottom w:val="0"/>
          <w:divBdr>
            <w:top w:val="none" w:sz="0" w:space="0" w:color="auto"/>
            <w:left w:val="none" w:sz="0" w:space="0" w:color="auto"/>
            <w:bottom w:val="none" w:sz="0" w:space="0" w:color="auto"/>
            <w:right w:val="none" w:sz="0" w:space="0" w:color="auto"/>
          </w:divBdr>
          <w:divsChild>
            <w:div w:id="2004969642">
              <w:marLeft w:val="0"/>
              <w:marRight w:val="0"/>
              <w:marTop w:val="0"/>
              <w:marBottom w:val="0"/>
              <w:divBdr>
                <w:top w:val="none" w:sz="0" w:space="0" w:color="auto"/>
                <w:left w:val="none" w:sz="0" w:space="0" w:color="auto"/>
                <w:bottom w:val="none" w:sz="0" w:space="0" w:color="auto"/>
                <w:right w:val="none" w:sz="0" w:space="0" w:color="auto"/>
              </w:divBdr>
              <w:divsChild>
                <w:div w:id="1796290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3255764">
          <w:marLeft w:val="0"/>
          <w:marRight w:val="0"/>
          <w:marTop w:val="0"/>
          <w:marBottom w:val="0"/>
          <w:divBdr>
            <w:top w:val="none" w:sz="0" w:space="0" w:color="auto"/>
            <w:left w:val="none" w:sz="0" w:space="0" w:color="auto"/>
            <w:bottom w:val="none" w:sz="0" w:space="0" w:color="auto"/>
            <w:right w:val="none" w:sz="0" w:space="0" w:color="auto"/>
          </w:divBdr>
          <w:divsChild>
            <w:div w:id="1882131810">
              <w:marLeft w:val="0"/>
              <w:marRight w:val="0"/>
              <w:marTop w:val="0"/>
              <w:marBottom w:val="0"/>
              <w:divBdr>
                <w:top w:val="none" w:sz="0" w:space="0" w:color="auto"/>
                <w:left w:val="none" w:sz="0" w:space="0" w:color="auto"/>
                <w:bottom w:val="none" w:sz="0" w:space="0" w:color="auto"/>
                <w:right w:val="none" w:sz="0" w:space="0" w:color="auto"/>
              </w:divBdr>
            </w:div>
          </w:divsChild>
        </w:div>
        <w:div w:id="1967813436">
          <w:marLeft w:val="0"/>
          <w:marRight w:val="0"/>
          <w:marTop w:val="0"/>
          <w:marBottom w:val="0"/>
          <w:divBdr>
            <w:top w:val="none" w:sz="0" w:space="0" w:color="auto"/>
            <w:left w:val="none" w:sz="0" w:space="0" w:color="auto"/>
            <w:bottom w:val="none" w:sz="0" w:space="0" w:color="auto"/>
            <w:right w:val="none" w:sz="0" w:space="0" w:color="auto"/>
          </w:divBdr>
        </w:div>
        <w:div w:id="2041663144">
          <w:marLeft w:val="0"/>
          <w:marRight w:val="0"/>
          <w:marTop w:val="0"/>
          <w:marBottom w:val="0"/>
          <w:divBdr>
            <w:top w:val="none" w:sz="0" w:space="0" w:color="auto"/>
            <w:left w:val="none" w:sz="0" w:space="0" w:color="auto"/>
            <w:bottom w:val="none" w:sz="0" w:space="0" w:color="auto"/>
            <w:right w:val="none" w:sz="0" w:space="0" w:color="auto"/>
          </w:divBdr>
          <w:divsChild>
            <w:div w:id="1329291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sChild>
            <w:div w:id="1701514798">
              <w:marLeft w:val="0"/>
              <w:marRight w:val="0"/>
              <w:marTop w:val="0"/>
              <w:marBottom w:val="0"/>
              <w:divBdr>
                <w:top w:val="none" w:sz="0" w:space="0" w:color="auto"/>
                <w:left w:val="none" w:sz="0" w:space="0" w:color="auto"/>
                <w:bottom w:val="none" w:sz="0" w:space="0" w:color="auto"/>
                <w:right w:val="none" w:sz="0" w:space="0" w:color="auto"/>
              </w:divBdr>
              <w:divsChild>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8245562">
          <w:marLeft w:val="0"/>
          <w:marRight w:val="0"/>
          <w:marTop w:val="0"/>
          <w:marBottom w:val="0"/>
          <w:divBdr>
            <w:top w:val="none" w:sz="0" w:space="0" w:color="auto"/>
            <w:left w:val="none" w:sz="0" w:space="0" w:color="auto"/>
            <w:bottom w:val="none" w:sz="0" w:space="0" w:color="auto"/>
            <w:right w:val="none" w:sz="0" w:space="0" w:color="auto"/>
          </w:divBdr>
          <w:divsChild>
            <w:div w:id="1697806505">
              <w:marLeft w:val="0"/>
              <w:marRight w:val="0"/>
              <w:marTop w:val="0"/>
              <w:marBottom w:val="0"/>
              <w:divBdr>
                <w:top w:val="none" w:sz="0" w:space="0" w:color="auto"/>
                <w:left w:val="none" w:sz="0" w:space="0" w:color="auto"/>
                <w:bottom w:val="none" w:sz="0" w:space="0" w:color="auto"/>
                <w:right w:val="none" w:sz="0" w:space="0" w:color="auto"/>
              </w:divBdr>
            </w:div>
          </w:divsChild>
        </w:div>
        <w:div w:id="393310506">
          <w:marLeft w:val="0"/>
          <w:marRight w:val="0"/>
          <w:marTop w:val="300"/>
          <w:marBottom w:val="0"/>
          <w:divBdr>
            <w:top w:val="none" w:sz="0" w:space="0" w:color="auto"/>
            <w:left w:val="none" w:sz="0" w:space="0" w:color="auto"/>
            <w:bottom w:val="none" w:sz="0" w:space="0" w:color="auto"/>
            <w:right w:val="none" w:sz="0" w:space="0" w:color="auto"/>
          </w:divBdr>
          <w:divsChild>
            <w:div w:id="2018925965">
              <w:marLeft w:val="0"/>
              <w:marRight w:val="0"/>
              <w:marTop w:val="0"/>
              <w:marBottom w:val="0"/>
              <w:divBdr>
                <w:top w:val="none" w:sz="0" w:space="0" w:color="auto"/>
                <w:left w:val="none" w:sz="0" w:space="0" w:color="auto"/>
                <w:bottom w:val="none" w:sz="0" w:space="0" w:color="auto"/>
                <w:right w:val="none" w:sz="0" w:space="0" w:color="auto"/>
              </w:divBdr>
              <w:divsChild>
                <w:div w:id="1796367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9761916">
          <w:marLeft w:val="0"/>
          <w:marRight w:val="0"/>
          <w:marTop w:val="0"/>
          <w:marBottom w:val="0"/>
          <w:divBdr>
            <w:top w:val="none" w:sz="0" w:space="0" w:color="auto"/>
            <w:left w:val="none" w:sz="0" w:space="0" w:color="auto"/>
            <w:bottom w:val="none" w:sz="0" w:space="0" w:color="auto"/>
            <w:right w:val="none" w:sz="0" w:space="0" w:color="auto"/>
          </w:divBdr>
        </w:div>
        <w:div w:id="759519848">
          <w:marLeft w:val="0"/>
          <w:marRight w:val="0"/>
          <w:marTop w:val="0"/>
          <w:marBottom w:val="0"/>
          <w:divBdr>
            <w:top w:val="none" w:sz="0" w:space="0" w:color="auto"/>
            <w:left w:val="none" w:sz="0" w:space="0" w:color="auto"/>
            <w:bottom w:val="none" w:sz="0" w:space="0" w:color="auto"/>
            <w:right w:val="none" w:sz="0" w:space="0" w:color="auto"/>
          </w:divBdr>
        </w:div>
        <w:div w:id="796263060">
          <w:marLeft w:val="0"/>
          <w:marRight w:val="0"/>
          <w:marTop w:val="300"/>
          <w:marBottom w:val="0"/>
          <w:divBdr>
            <w:top w:val="none" w:sz="0" w:space="0" w:color="auto"/>
            <w:left w:val="none" w:sz="0" w:space="0" w:color="auto"/>
            <w:bottom w:val="none" w:sz="0" w:space="0" w:color="auto"/>
            <w:right w:val="none" w:sz="0" w:space="0" w:color="auto"/>
          </w:divBdr>
          <w:divsChild>
            <w:div w:id="1947733348">
              <w:marLeft w:val="0"/>
              <w:marRight w:val="0"/>
              <w:marTop w:val="0"/>
              <w:marBottom w:val="0"/>
              <w:divBdr>
                <w:top w:val="none" w:sz="0" w:space="0" w:color="auto"/>
                <w:left w:val="none" w:sz="0" w:space="0" w:color="auto"/>
                <w:bottom w:val="none" w:sz="0" w:space="0" w:color="auto"/>
                <w:right w:val="none" w:sz="0" w:space="0" w:color="auto"/>
              </w:divBdr>
              <w:divsChild>
                <w:div w:id="1967198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4967616">
          <w:marLeft w:val="0"/>
          <w:marRight w:val="0"/>
          <w:marTop w:val="0"/>
          <w:marBottom w:val="0"/>
          <w:divBdr>
            <w:top w:val="none" w:sz="0" w:space="0" w:color="auto"/>
            <w:left w:val="none" w:sz="0" w:space="0" w:color="auto"/>
            <w:bottom w:val="none" w:sz="0" w:space="0" w:color="auto"/>
            <w:right w:val="none" w:sz="0" w:space="0" w:color="auto"/>
          </w:divBdr>
        </w:div>
        <w:div w:id="1055198622">
          <w:marLeft w:val="0"/>
          <w:marRight w:val="0"/>
          <w:marTop w:val="0"/>
          <w:marBottom w:val="0"/>
          <w:divBdr>
            <w:top w:val="none" w:sz="0" w:space="0" w:color="auto"/>
            <w:left w:val="none" w:sz="0" w:space="0" w:color="auto"/>
            <w:bottom w:val="none" w:sz="0" w:space="0" w:color="auto"/>
            <w:right w:val="none" w:sz="0" w:space="0" w:color="auto"/>
          </w:divBdr>
        </w:div>
        <w:div w:id="1142389591">
          <w:marLeft w:val="0"/>
          <w:marRight w:val="0"/>
          <w:marTop w:val="0"/>
          <w:marBottom w:val="0"/>
          <w:divBdr>
            <w:top w:val="none" w:sz="0" w:space="0" w:color="auto"/>
            <w:left w:val="none" w:sz="0" w:space="0" w:color="auto"/>
            <w:bottom w:val="none" w:sz="0" w:space="0" w:color="auto"/>
            <w:right w:val="none" w:sz="0" w:space="0" w:color="auto"/>
          </w:divBdr>
          <w:divsChild>
            <w:div w:id="1679384251">
              <w:marLeft w:val="0"/>
              <w:marRight w:val="0"/>
              <w:marTop w:val="0"/>
              <w:marBottom w:val="0"/>
              <w:divBdr>
                <w:top w:val="none" w:sz="0" w:space="0" w:color="auto"/>
                <w:left w:val="none" w:sz="0" w:space="0" w:color="auto"/>
                <w:bottom w:val="none" w:sz="0" w:space="0" w:color="auto"/>
                <w:right w:val="none" w:sz="0" w:space="0" w:color="auto"/>
              </w:divBdr>
            </w:div>
          </w:divsChild>
        </w:div>
        <w:div w:id="1252084720">
          <w:marLeft w:val="0"/>
          <w:marRight w:val="0"/>
          <w:marTop w:val="0"/>
          <w:marBottom w:val="0"/>
          <w:divBdr>
            <w:top w:val="none" w:sz="0" w:space="0" w:color="auto"/>
            <w:left w:val="none" w:sz="0" w:space="0" w:color="auto"/>
            <w:bottom w:val="none" w:sz="0" w:space="0" w:color="auto"/>
            <w:right w:val="none" w:sz="0" w:space="0" w:color="auto"/>
          </w:divBdr>
          <w:divsChild>
            <w:div w:id="1339042664">
              <w:marLeft w:val="0"/>
              <w:marRight w:val="0"/>
              <w:marTop w:val="0"/>
              <w:marBottom w:val="0"/>
              <w:divBdr>
                <w:top w:val="none" w:sz="0" w:space="0" w:color="auto"/>
                <w:left w:val="none" w:sz="0" w:space="0" w:color="auto"/>
                <w:bottom w:val="none" w:sz="0" w:space="0" w:color="auto"/>
                <w:right w:val="none" w:sz="0" w:space="0" w:color="auto"/>
              </w:divBdr>
            </w:div>
          </w:divsChild>
        </w:div>
        <w:div w:id="1556697116">
          <w:marLeft w:val="0"/>
          <w:marRight w:val="0"/>
          <w:marTop w:val="0"/>
          <w:marBottom w:val="0"/>
          <w:divBdr>
            <w:top w:val="none" w:sz="0" w:space="0" w:color="auto"/>
            <w:left w:val="none" w:sz="0" w:space="0" w:color="auto"/>
            <w:bottom w:val="none" w:sz="0" w:space="0" w:color="auto"/>
            <w:right w:val="none" w:sz="0" w:space="0" w:color="auto"/>
          </w:divBdr>
        </w:div>
        <w:div w:id="1578518054">
          <w:marLeft w:val="0"/>
          <w:marRight w:val="0"/>
          <w:marTop w:val="0"/>
          <w:marBottom w:val="0"/>
          <w:divBdr>
            <w:top w:val="none" w:sz="0" w:space="0" w:color="auto"/>
            <w:left w:val="none" w:sz="0" w:space="0" w:color="auto"/>
            <w:bottom w:val="none" w:sz="0" w:space="0" w:color="auto"/>
            <w:right w:val="none" w:sz="0" w:space="0" w:color="auto"/>
          </w:divBdr>
          <w:divsChild>
            <w:div w:id="1696150998">
              <w:marLeft w:val="0"/>
              <w:marRight w:val="0"/>
              <w:marTop w:val="0"/>
              <w:marBottom w:val="0"/>
              <w:divBdr>
                <w:top w:val="none" w:sz="0" w:space="0" w:color="auto"/>
                <w:left w:val="none" w:sz="0" w:space="0" w:color="auto"/>
                <w:bottom w:val="none" w:sz="0" w:space="0" w:color="auto"/>
                <w:right w:val="none" w:sz="0" w:space="0" w:color="auto"/>
              </w:divBdr>
            </w:div>
          </w:divsChild>
        </w:div>
        <w:div w:id="1627160556">
          <w:marLeft w:val="0"/>
          <w:marRight w:val="0"/>
          <w:marTop w:val="0"/>
          <w:marBottom w:val="0"/>
          <w:divBdr>
            <w:top w:val="none" w:sz="0" w:space="0" w:color="auto"/>
            <w:left w:val="none" w:sz="0" w:space="0" w:color="auto"/>
            <w:bottom w:val="none" w:sz="0" w:space="0" w:color="auto"/>
            <w:right w:val="none" w:sz="0" w:space="0" w:color="auto"/>
          </w:divBdr>
          <w:divsChild>
            <w:div w:id="557786007">
              <w:marLeft w:val="0"/>
              <w:marRight w:val="0"/>
              <w:marTop w:val="0"/>
              <w:marBottom w:val="0"/>
              <w:divBdr>
                <w:top w:val="none" w:sz="0" w:space="0" w:color="auto"/>
                <w:left w:val="none" w:sz="0" w:space="0" w:color="auto"/>
                <w:bottom w:val="none" w:sz="0" w:space="0" w:color="auto"/>
                <w:right w:val="none" w:sz="0" w:space="0" w:color="auto"/>
              </w:divBdr>
            </w:div>
          </w:divsChild>
        </w:div>
        <w:div w:id="1709529515">
          <w:marLeft w:val="0"/>
          <w:marRight w:val="0"/>
          <w:marTop w:val="0"/>
          <w:marBottom w:val="0"/>
          <w:divBdr>
            <w:top w:val="none" w:sz="0" w:space="0" w:color="auto"/>
            <w:left w:val="none" w:sz="0" w:space="0" w:color="auto"/>
            <w:bottom w:val="none" w:sz="0" w:space="0" w:color="auto"/>
            <w:right w:val="none" w:sz="0" w:space="0" w:color="auto"/>
          </w:divBdr>
        </w:div>
        <w:div w:id="1825388894">
          <w:marLeft w:val="0"/>
          <w:marRight w:val="0"/>
          <w:marTop w:val="0"/>
          <w:marBottom w:val="0"/>
          <w:divBdr>
            <w:top w:val="none" w:sz="0" w:space="0" w:color="auto"/>
            <w:left w:val="none" w:sz="0" w:space="0" w:color="auto"/>
            <w:bottom w:val="none" w:sz="0" w:space="0" w:color="auto"/>
            <w:right w:val="none" w:sz="0" w:space="0" w:color="auto"/>
          </w:divBdr>
          <w:divsChild>
            <w:div w:id="1035423489">
              <w:marLeft w:val="0"/>
              <w:marRight w:val="0"/>
              <w:marTop w:val="0"/>
              <w:marBottom w:val="0"/>
              <w:divBdr>
                <w:top w:val="none" w:sz="0" w:space="0" w:color="auto"/>
                <w:left w:val="none" w:sz="0" w:space="0" w:color="auto"/>
                <w:bottom w:val="none" w:sz="0" w:space="0" w:color="auto"/>
                <w:right w:val="none" w:sz="0" w:space="0" w:color="auto"/>
              </w:divBdr>
            </w:div>
          </w:divsChild>
        </w:div>
        <w:div w:id="2001035573">
          <w:marLeft w:val="0"/>
          <w:marRight w:val="0"/>
          <w:marTop w:val="0"/>
          <w:marBottom w:val="0"/>
          <w:divBdr>
            <w:top w:val="none" w:sz="0" w:space="0" w:color="auto"/>
            <w:left w:val="none" w:sz="0" w:space="0" w:color="auto"/>
            <w:bottom w:val="none" w:sz="0" w:space="0" w:color="auto"/>
            <w:right w:val="none" w:sz="0" w:space="0" w:color="auto"/>
          </w:divBdr>
        </w:div>
        <w:div w:id="2092582914">
          <w:marLeft w:val="0"/>
          <w:marRight w:val="0"/>
          <w:marTop w:val="0"/>
          <w:marBottom w:val="0"/>
          <w:divBdr>
            <w:top w:val="none" w:sz="0" w:space="0" w:color="auto"/>
            <w:left w:val="none" w:sz="0" w:space="0" w:color="auto"/>
            <w:bottom w:val="none" w:sz="0" w:space="0" w:color="auto"/>
            <w:right w:val="none" w:sz="0" w:space="0" w:color="auto"/>
          </w:divBdr>
          <w:divsChild>
            <w:div w:id="316880322">
              <w:marLeft w:val="0"/>
              <w:marRight w:val="0"/>
              <w:marTop w:val="0"/>
              <w:marBottom w:val="0"/>
              <w:divBdr>
                <w:top w:val="none" w:sz="0" w:space="0" w:color="auto"/>
                <w:left w:val="none" w:sz="0" w:space="0" w:color="auto"/>
                <w:bottom w:val="none" w:sz="0" w:space="0" w:color="auto"/>
                <w:right w:val="none" w:sz="0" w:space="0" w:color="auto"/>
              </w:divBdr>
            </w:div>
          </w:divsChild>
        </w:div>
        <w:div w:id="2125996821">
          <w:marLeft w:val="0"/>
          <w:marRight w:val="0"/>
          <w:marTop w:val="300"/>
          <w:marBottom w:val="0"/>
          <w:divBdr>
            <w:top w:val="none" w:sz="0" w:space="0" w:color="auto"/>
            <w:left w:val="none" w:sz="0" w:space="0" w:color="auto"/>
            <w:bottom w:val="none" w:sz="0" w:space="0" w:color="auto"/>
            <w:right w:val="none" w:sz="0" w:space="0" w:color="auto"/>
          </w:divBdr>
          <w:divsChild>
            <w:div w:id="1472137517">
              <w:marLeft w:val="0"/>
              <w:marRight w:val="0"/>
              <w:marTop w:val="0"/>
              <w:marBottom w:val="0"/>
              <w:divBdr>
                <w:top w:val="none" w:sz="0" w:space="0" w:color="auto"/>
                <w:left w:val="none" w:sz="0" w:space="0" w:color="auto"/>
                <w:bottom w:val="none" w:sz="0" w:space="0" w:color="auto"/>
                <w:right w:val="none" w:sz="0" w:space="0" w:color="auto"/>
              </w:divBdr>
              <w:divsChild>
                <w:div w:id="1383480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621523297">
          <w:marLeft w:val="0"/>
          <w:marRight w:val="0"/>
          <w:marTop w:val="0"/>
          <w:marBottom w:val="0"/>
          <w:divBdr>
            <w:top w:val="none" w:sz="0" w:space="0" w:color="auto"/>
            <w:left w:val="none" w:sz="0" w:space="0" w:color="auto"/>
            <w:bottom w:val="none" w:sz="0" w:space="0" w:color="auto"/>
            <w:right w:val="none" w:sz="0" w:space="0" w:color="auto"/>
          </w:divBdr>
        </w:div>
        <w:div w:id="2104179685">
          <w:marLeft w:val="0"/>
          <w:marRight w:val="0"/>
          <w:marTop w:val="0"/>
          <w:marBottom w:val="0"/>
          <w:divBdr>
            <w:top w:val="none" w:sz="0" w:space="0" w:color="auto"/>
            <w:left w:val="none" w:sz="0" w:space="0" w:color="auto"/>
            <w:bottom w:val="none" w:sz="0" w:space="0" w:color="auto"/>
            <w:right w:val="none" w:sz="0" w:space="0" w:color="auto"/>
          </w:divBdr>
          <w:divsChild>
            <w:div w:id="1915895102">
              <w:marLeft w:val="0"/>
              <w:marRight w:val="0"/>
              <w:marTop w:val="0"/>
              <w:marBottom w:val="0"/>
              <w:divBdr>
                <w:top w:val="none" w:sz="0" w:space="0" w:color="auto"/>
                <w:left w:val="none" w:sz="0" w:space="0" w:color="auto"/>
                <w:bottom w:val="none" w:sz="0" w:space="0" w:color="auto"/>
                <w:right w:val="none" w:sz="0" w:space="0" w:color="auto"/>
              </w:divBdr>
            </w:div>
          </w:divsChild>
        </w:div>
        <w:div w:id="1576429731">
          <w:marLeft w:val="0"/>
          <w:marRight w:val="0"/>
          <w:marTop w:val="0"/>
          <w:marBottom w:val="0"/>
          <w:divBdr>
            <w:top w:val="none" w:sz="0" w:space="0" w:color="auto"/>
            <w:left w:val="none" w:sz="0" w:space="0" w:color="auto"/>
            <w:bottom w:val="none" w:sz="0" w:space="0" w:color="auto"/>
            <w:right w:val="none" w:sz="0" w:space="0" w:color="auto"/>
          </w:divBdr>
        </w:div>
        <w:div w:id="1293438230">
          <w:marLeft w:val="0"/>
          <w:marRight w:val="0"/>
          <w:marTop w:val="0"/>
          <w:marBottom w:val="0"/>
          <w:divBdr>
            <w:top w:val="none" w:sz="0" w:space="0" w:color="auto"/>
            <w:left w:val="none" w:sz="0" w:space="0" w:color="auto"/>
            <w:bottom w:val="none" w:sz="0" w:space="0" w:color="auto"/>
            <w:right w:val="none" w:sz="0" w:space="0" w:color="auto"/>
          </w:divBdr>
          <w:divsChild>
            <w:div w:id="1382434559">
              <w:marLeft w:val="0"/>
              <w:marRight w:val="0"/>
              <w:marTop w:val="0"/>
              <w:marBottom w:val="0"/>
              <w:divBdr>
                <w:top w:val="none" w:sz="0" w:space="0" w:color="auto"/>
                <w:left w:val="none" w:sz="0" w:space="0" w:color="auto"/>
                <w:bottom w:val="none" w:sz="0" w:space="0" w:color="auto"/>
                <w:right w:val="none" w:sz="0" w:space="0" w:color="auto"/>
              </w:divBdr>
            </w:div>
          </w:divsChild>
        </w:div>
        <w:div w:id="1960718206">
          <w:marLeft w:val="0"/>
          <w:marRight w:val="0"/>
          <w:marTop w:val="0"/>
          <w:marBottom w:val="0"/>
          <w:divBdr>
            <w:top w:val="none" w:sz="0" w:space="0" w:color="auto"/>
            <w:left w:val="none" w:sz="0" w:space="0" w:color="auto"/>
            <w:bottom w:val="none" w:sz="0" w:space="0" w:color="auto"/>
            <w:right w:val="none" w:sz="0" w:space="0" w:color="auto"/>
          </w:divBdr>
        </w:div>
        <w:div w:id="1757021718">
          <w:marLeft w:val="0"/>
          <w:marRight w:val="0"/>
          <w:marTop w:val="0"/>
          <w:marBottom w:val="0"/>
          <w:divBdr>
            <w:top w:val="none" w:sz="0" w:space="0" w:color="auto"/>
            <w:left w:val="none" w:sz="0" w:space="0" w:color="auto"/>
            <w:bottom w:val="none" w:sz="0" w:space="0" w:color="auto"/>
            <w:right w:val="none" w:sz="0" w:space="0" w:color="auto"/>
          </w:divBdr>
          <w:divsChild>
            <w:div w:id="337272291">
              <w:marLeft w:val="0"/>
              <w:marRight w:val="0"/>
              <w:marTop w:val="0"/>
              <w:marBottom w:val="0"/>
              <w:divBdr>
                <w:top w:val="none" w:sz="0" w:space="0" w:color="auto"/>
                <w:left w:val="none" w:sz="0" w:space="0" w:color="auto"/>
                <w:bottom w:val="none" w:sz="0" w:space="0" w:color="auto"/>
                <w:right w:val="none" w:sz="0" w:space="0" w:color="auto"/>
              </w:divBdr>
            </w:div>
          </w:divsChild>
        </w:div>
        <w:div w:id="110977584">
          <w:marLeft w:val="0"/>
          <w:marRight w:val="0"/>
          <w:marTop w:val="0"/>
          <w:marBottom w:val="0"/>
          <w:divBdr>
            <w:top w:val="none" w:sz="0" w:space="0" w:color="auto"/>
            <w:left w:val="none" w:sz="0" w:space="0" w:color="auto"/>
            <w:bottom w:val="none" w:sz="0" w:space="0" w:color="auto"/>
            <w:right w:val="none" w:sz="0" w:space="0" w:color="auto"/>
          </w:divBdr>
        </w:div>
        <w:div w:id="1064061367">
          <w:marLeft w:val="0"/>
          <w:marRight w:val="0"/>
          <w:marTop w:val="0"/>
          <w:marBottom w:val="0"/>
          <w:divBdr>
            <w:top w:val="none" w:sz="0" w:space="0" w:color="auto"/>
            <w:left w:val="none" w:sz="0" w:space="0" w:color="auto"/>
            <w:bottom w:val="none" w:sz="0" w:space="0" w:color="auto"/>
            <w:right w:val="none" w:sz="0" w:space="0" w:color="auto"/>
          </w:divBdr>
          <w:divsChild>
            <w:div w:id="2121685166">
              <w:marLeft w:val="0"/>
              <w:marRight w:val="0"/>
              <w:marTop w:val="0"/>
              <w:marBottom w:val="0"/>
              <w:divBdr>
                <w:top w:val="none" w:sz="0" w:space="0" w:color="auto"/>
                <w:left w:val="none" w:sz="0" w:space="0" w:color="auto"/>
                <w:bottom w:val="none" w:sz="0" w:space="0" w:color="auto"/>
                <w:right w:val="none" w:sz="0" w:space="0" w:color="auto"/>
              </w:divBdr>
            </w:div>
          </w:divsChild>
        </w:div>
        <w:div w:id="15888591">
          <w:marLeft w:val="0"/>
          <w:marRight w:val="0"/>
          <w:marTop w:val="0"/>
          <w:marBottom w:val="0"/>
          <w:divBdr>
            <w:top w:val="none" w:sz="0" w:space="0" w:color="auto"/>
            <w:left w:val="none" w:sz="0" w:space="0" w:color="auto"/>
            <w:bottom w:val="none" w:sz="0" w:space="0" w:color="auto"/>
            <w:right w:val="none" w:sz="0" w:space="0" w:color="auto"/>
          </w:divBdr>
        </w:div>
        <w:div w:id="633831115">
          <w:marLeft w:val="0"/>
          <w:marRight w:val="0"/>
          <w:marTop w:val="0"/>
          <w:marBottom w:val="0"/>
          <w:divBdr>
            <w:top w:val="none" w:sz="0" w:space="0" w:color="auto"/>
            <w:left w:val="none" w:sz="0" w:space="0" w:color="auto"/>
            <w:bottom w:val="none" w:sz="0" w:space="0" w:color="auto"/>
            <w:right w:val="none" w:sz="0" w:space="0" w:color="auto"/>
          </w:divBdr>
          <w:divsChild>
            <w:div w:id="1579366895">
              <w:marLeft w:val="0"/>
              <w:marRight w:val="0"/>
              <w:marTop w:val="0"/>
              <w:marBottom w:val="0"/>
              <w:divBdr>
                <w:top w:val="none" w:sz="0" w:space="0" w:color="auto"/>
                <w:left w:val="none" w:sz="0" w:space="0" w:color="auto"/>
                <w:bottom w:val="none" w:sz="0" w:space="0" w:color="auto"/>
                <w:right w:val="none" w:sz="0" w:space="0" w:color="auto"/>
              </w:divBdr>
            </w:div>
          </w:divsChild>
        </w:div>
        <w:div w:id="1870023511">
          <w:marLeft w:val="0"/>
          <w:marRight w:val="0"/>
          <w:marTop w:val="0"/>
          <w:marBottom w:val="0"/>
          <w:divBdr>
            <w:top w:val="none" w:sz="0" w:space="0" w:color="auto"/>
            <w:left w:val="none" w:sz="0" w:space="0" w:color="auto"/>
            <w:bottom w:val="none" w:sz="0" w:space="0" w:color="auto"/>
            <w:right w:val="none" w:sz="0" w:space="0" w:color="auto"/>
          </w:divBdr>
        </w:div>
        <w:div w:id="1307123929">
          <w:marLeft w:val="0"/>
          <w:marRight w:val="0"/>
          <w:marTop w:val="0"/>
          <w:marBottom w:val="0"/>
          <w:divBdr>
            <w:top w:val="none" w:sz="0" w:space="0" w:color="auto"/>
            <w:left w:val="none" w:sz="0" w:space="0" w:color="auto"/>
            <w:bottom w:val="none" w:sz="0" w:space="0" w:color="auto"/>
            <w:right w:val="none" w:sz="0" w:space="0" w:color="auto"/>
          </w:divBdr>
          <w:divsChild>
            <w:div w:id="1457943906">
              <w:marLeft w:val="0"/>
              <w:marRight w:val="0"/>
              <w:marTop w:val="0"/>
              <w:marBottom w:val="0"/>
              <w:divBdr>
                <w:top w:val="none" w:sz="0" w:space="0" w:color="auto"/>
                <w:left w:val="none" w:sz="0" w:space="0" w:color="auto"/>
                <w:bottom w:val="none" w:sz="0" w:space="0" w:color="auto"/>
                <w:right w:val="none" w:sz="0" w:space="0" w:color="auto"/>
              </w:divBdr>
            </w:div>
          </w:divsChild>
        </w:div>
        <w:div w:id="1201284523">
          <w:marLeft w:val="0"/>
          <w:marRight w:val="0"/>
          <w:marTop w:val="0"/>
          <w:marBottom w:val="0"/>
          <w:divBdr>
            <w:top w:val="none" w:sz="0" w:space="0" w:color="auto"/>
            <w:left w:val="none" w:sz="0" w:space="0" w:color="auto"/>
            <w:bottom w:val="none" w:sz="0" w:space="0" w:color="auto"/>
            <w:right w:val="none" w:sz="0" w:space="0" w:color="auto"/>
          </w:divBdr>
        </w:div>
        <w:div w:id="1041637939">
          <w:marLeft w:val="0"/>
          <w:marRight w:val="0"/>
          <w:marTop w:val="0"/>
          <w:marBottom w:val="0"/>
          <w:divBdr>
            <w:top w:val="none" w:sz="0" w:space="0" w:color="auto"/>
            <w:left w:val="none" w:sz="0" w:space="0" w:color="auto"/>
            <w:bottom w:val="none" w:sz="0" w:space="0" w:color="auto"/>
            <w:right w:val="none" w:sz="0" w:space="0" w:color="auto"/>
          </w:divBdr>
          <w:divsChild>
            <w:div w:id="712927107">
              <w:marLeft w:val="0"/>
              <w:marRight w:val="0"/>
              <w:marTop w:val="0"/>
              <w:marBottom w:val="0"/>
              <w:divBdr>
                <w:top w:val="none" w:sz="0" w:space="0" w:color="auto"/>
                <w:left w:val="none" w:sz="0" w:space="0" w:color="auto"/>
                <w:bottom w:val="none" w:sz="0" w:space="0" w:color="auto"/>
                <w:right w:val="none" w:sz="0" w:space="0" w:color="auto"/>
              </w:divBdr>
            </w:div>
          </w:divsChild>
        </w:div>
        <w:div w:id="453792123">
          <w:marLeft w:val="0"/>
          <w:marRight w:val="0"/>
          <w:marTop w:val="300"/>
          <w:marBottom w:val="0"/>
          <w:divBdr>
            <w:top w:val="none" w:sz="0" w:space="0" w:color="auto"/>
            <w:left w:val="none" w:sz="0" w:space="0" w:color="auto"/>
            <w:bottom w:val="none" w:sz="0" w:space="0" w:color="auto"/>
            <w:right w:val="none" w:sz="0" w:space="0" w:color="auto"/>
          </w:divBdr>
          <w:divsChild>
            <w:div w:id="567493521">
              <w:marLeft w:val="0"/>
              <w:marRight w:val="0"/>
              <w:marTop w:val="0"/>
              <w:marBottom w:val="0"/>
              <w:divBdr>
                <w:top w:val="none" w:sz="0" w:space="0" w:color="auto"/>
                <w:left w:val="none" w:sz="0" w:space="0" w:color="auto"/>
                <w:bottom w:val="none" w:sz="0" w:space="0" w:color="auto"/>
                <w:right w:val="none" w:sz="0" w:space="0" w:color="auto"/>
              </w:divBdr>
              <w:divsChild>
                <w:div w:id="446659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4075925">
          <w:marLeft w:val="0"/>
          <w:marRight w:val="0"/>
          <w:marTop w:val="300"/>
          <w:marBottom w:val="0"/>
          <w:divBdr>
            <w:top w:val="none" w:sz="0" w:space="0" w:color="auto"/>
            <w:left w:val="none" w:sz="0" w:space="0" w:color="auto"/>
            <w:bottom w:val="none" w:sz="0" w:space="0" w:color="auto"/>
            <w:right w:val="none" w:sz="0" w:space="0" w:color="auto"/>
          </w:divBdr>
          <w:divsChild>
            <w:div w:id="3408034">
              <w:marLeft w:val="0"/>
              <w:marRight w:val="0"/>
              <w:marTop w:val="0"/>
              <w:marBottom w:val="0"/>
              <w:divBdr>
                <w:top w:val="none" w:sz="0" w:space="0" w:color="auto"/>
                <w:left w:val="none" w:sz="0" w:space="0" w:color="auto"/>
                <w:bottom w:val="none" w:sz="0" w:space="0" w:color="auto"/>
                <w:right w:val="none" w:sz="0" w:space="0" w:color="auto"/>
              </w:divBdr>
              <w:divsChild>
                <w:div w:id="1911382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478057">
          <w:marLeft w:val="0"/>
          <w:marRight w:val="0"/>
          <w:marTop w:val="300"/>
          <w:marBottom w:val="0"/>
          <w:divBdr>
            <w:top w:val="none" w:sz="0" w:space="0" w:color="auto"/>
            <w:left w:val="none" w:sz="0" w:space="0" w:color="auto"/>
            <w:bottom w:val="none" w:sz="0" w:space="0" w:color="auto"/>
            <w:right w:val="none" w:sz="0" w:space="0" w:color="auto"/>
          </w:divBdr>
          <w:divsChild>
            <w:div w:id="1188981437">
              <w:marLeft w:val="0"/>
              <w:marRight w:val="0"/>
              <w:marTop w:val="0"/>
              <w:marBottom w:val="0"/>
              <w:divBdr>
                <w:top w:val="none" w:sz="0" w:space="0" w:color="auto"/>
                <w:left w:val="none" w:sz="0" w:space="0" w:color="auto"/>
                <w:bottom w:val="none" w:sz="0" w:space="0" w:color="auto"/>
                <w:right w:val="none" w:sz="0" w:space="0" w:color="auto"/>
              </w:divBdr>
              <w:divsChild>
                <w:div w:id="852259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144420">
          <w:marLeft w:val="0"/>
          <w:marRight w:val="0"/>
          <w:marTop w:val="300"/>
          <w:marBottom w:val="0"/>
          <w:divBdr>
            <w:top w:val="none" w:sz="0" w:space="0" w:color="auto"/>
            <w:left w:val="none" w:sz="0" w:space="0" w:color="auto"/>
            <w:bottom w:val="none" w:sz="0" w:space="0" w:color="auto"/>
            <w:right w:val="none" w:sz="0" w:space="0" w:color="auto"/>
          </w:divBdr>
          <w:divsChild>
            <w:div w:id="1696149784">
              <w:marLeft w:val="0"/>
              <w:marRight w:val="0"/>
              <w:marTop w:val="0"/>
              <w:marBottom w:val="0"/>
              <w:divBdr>
                <w:top w:val="none" w:sz="0" w:space="0" w:color="auto"/>
                <w:left w:val="none" w:sz="0" w:space="0" w:color="auto"/>
                <w:bottom w:val="none" w:sz="0" w:space="0" w:color="auto"/>
                <w:right w:val="none" w:sz="0" w:space="0" w:color="auto"/>
              </w:divBdr>
              <w:divsChild>
                <w:div w:id="99217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 w:id="250506238">
          <w:marLeft w:val="0"/>
          <w:marRight w:val="0"/>
          <w:marTop w:val="0"/>
          <w:marBottom w:val="0"/>
          <w:divBdr>
            <w:top w:val="none" w:sz="0" w:space="0" w:color="auto"/>
            <w:left w:val="none" w:sz="0" w:space="0" w:color="auto"/>
            <w:bottom w:val="none" w:sz="0" w:space="0" w:color="auto"/>
            <w:right w:val="none" w:sz="0" w:space="0" w:color="auto"/>
          </w:divBdr>
          <w:divsChild>
            <w:div w:id="1606646780">
              <w:marLeft w:val="0"/>
              <w:marRight w:val="0"/>
              <w:marTop w:val="0"/>
              <w:marBottom w:val="0"/>
              <w:divBdr>
                <w:top w:val="none" w:sz="0" w:space="0" w:color="auto"/>
                <w:left w:val="none" w:sz="0" w:space="0" w:color="auto"/>
                <w:bottom w:val="none" w:sz="0" w:space="0" w:color="auto"/>
                <w:right w:val="none" w:sz="0" w:space="0" w:color="auto"/>
              </w:divBdr>
            </w:div>
          </w:divsChild>
        </w:div>
        <w:div w:id="384262333">
          <w:marLeft w:val="0"/>
          <w:marRight w:val="0"/>
          <w:marTop w:val="0"/>
          <w:marBottom w:val="0"/>
          <w:divBdr>
            <w:top w:val="none" w:sz="0" w:space="0" w:color="auto"/>
            <w:left w:val="none" w:sz="0" w:space="0" w:color="auto"/>
            <w:bottom w:val="none" w:sz="0" w:space="0" w:color="auto"/>
            <w:right w:val="none" w:sz="0" w:space="0" w:color="auto"/>
          </w:divBdr>
          <w:divsChild>
            <w:div w:id="1976058141">
              <w:marLeft w:val="0"/>
              <w:marRight w:val="0"/>
              <w:marTop w:val="0"/>
              <w:marBottom w:val="0"/>
              <w:divBdr>
                <w:top w:val="none" w:sz="0" w:space="0" w:color="auto"/>
                <w:left w:val="none" w:sz="0" w:space="0" w:color="auto"/>
                <w:bottom w:val="none" w:sz="0" w:space="0" w:color="auto"/>
                <w:right w:val="none" w:sz="0" w:space="0" w:color="auto"/>
              </w:divBdr>
            </w:div>
          </w:divsChild>
        </w:div>
        <w:div w:id="531841397">
          <w:marLeft w:val="0"/>
          <w:marRight w:val="0"/>
          <w:marTop w:val="0"/>
          <w:marBottom w:val="0"/>
          <w:divBdr>
            <w:top w:val="none" w:sz="0" w:space="0" w:color="auto"/>
            <w:left w:val="none" w:sz="0" w:space="0" w:color="auto"/>
            <w:bottom w:val="none" w:sz="0" w:space="0" w:color="auto"/>
            <w:right w:val="none" w:sz="0" w:space="0" w:color="auto"/>
          </w:divBdr>
        </w:div>
        <w:div w:id="566458510">
          <w:marLeft w:val="0"/>
          <w:marRight w:val="0"/>
          <w:marTop w:val="300"/>
          <w:marBottom w:val="0"/>
          <w:divBdr>
            <w:top w:val="none" w:sz="0" w:space="0" w:color="auto"/>
            <w:left w:val="none" w:sz="0" w:space="0" w:color="auto"/>
            <w:bottom w:val="none" w:sz="0" w:space="0" w:color="auto"/>
            <w:right w:val="none" w:sz="0" w:space="0" w:color="auto"/>
          </w:divBdr>
          <w:divsChild>
            <w:div w:id="2030249897">
              <w:marLeft w:val="0"/>
              <w:marRight w:val="0"/>
              <w:marTop w:val="0"/>
              <w:marBottom w:val="0"/>
              <w:divBdr>
                <w:top w:val="none" w:sz="0" w:space="0" w:color="auto"/>
                <w:left w:val="none" w:sz="0" w:space="0" w:color="auto"/>
                <w:bottom w:val="none" w:sz="0" w:space="0" w:color="auto"/>
                <w:right w:val="none" w:sz="0" w:space="0" w:color="auto"/>
              </w:divBdr>
              <w:divsChild>
                <w:div w:id="370036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408894">
          <w:marLeft w:val="0"/>
          <w:marRight w:val="0"/>
          <w:marTop w:val="300"/>
          <w:marBottom w:val="0"/>
          <w:divBdr>
            <w:top w:val="none" w:sz="0" w:space="0" w:color="auto"/>
            <w:left w:val="none" w:sz="0" w:space="0" w:color="auto"/>
            <w:bottom w:val="none" w:sz="0" w:space="0" w:color="auto"/>
            <w:right w:val="none" w:sz="0" w:space="0" w:color="auto"/>
          </w:divBdr>
          <w:divsChild>
            <w:div w:id="108357527">
              <w:marLeft w:val="0"/>
              <w:marRight w:val="0"/>
              <w:marTop w:val="0"/>
              <w:marBottom w:val="0"/>
              <w:divBdr>
                <w:top w:val="none" w:sz="0" w:space="0" w:color="auto"/>
                <w:left w:val="none" w:sz="0" w:space="0" w:color="auto"/>
                <w:bottom w:val="none" w:sz="0" w:space="0" w:color="auto"/>
                <w:right w:val="none" w:sz="0" w:space="0" w:color="auto"/>
              </w:divBdr>
              <w:divsChild>
                <w:div w:id="456415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1531557">
          <w:marLeft w:val="0"/>
          <w:marRight w:val="0"/>
          <w:marTop w:val="0"/>
          <w:marBottom w:val="0"/>
          <w:divBdr>
            <w:top w:val="none" w:sz="0" w:space="0" w:color="auto"/>
            <w:left w:val="none" w:sz="0" w:space="0" w:color="auto"/>
            <w:bottom w:val="none" w:sz="0" w:space="0" w:color="auto"/>
            <w:right w:val="none" w:sz="0" w:space="0" w:color="auto"/>
          </w:divBdr>
        </w:div>
        <w:div w:id="855457760">
          <w:marLeft w:val="0"/>
          <w:marRight w:val="0"/>
          <w:marTop w:val="300"/>
          <w:marBottom w:val="0"/>
          <w:divBdr>
            <w:top w:val="none" w:sz="0" w:space="0" w:color="auto"/>
            <w:left w:val="none" w:sz="0" w:space="0" w:color="auto"/>
            <w:bottom w:val="none" w:sz="0" w:space="0" w:color="auto"/>
            <w:right w:val="none" w:sz="0" w:space="0" w:color="auto"/>
          </w:divBdr>
          <w:divsChild>
            <w:div w:id="1969504285">
              <w:marLeft w:val="0"/>
              <w:marRight w:val="0"/>
              <w:marTop w:val="0"/>
              <w:marBottom w:val="0"/>
              <w:divBdr>
                <w:top w:val="none" w:sz="0" w:space="0" w:color="auto"/>
                <w:left w:val="none" w:sz="0" w:space="0" w:color="auto"/>
                <w:bottom w:val="none" w:sz="0" w:space="0" w:color="auto"/>
                <w:right w:val="none" w:sz="0" w:space="0" w:color="auto"/>
              </w:divBdr>
              <w:divsChild>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5522947">
          <w:marLeft w:val="0"/>
          <w:marRight w:val="0"/>
          <w:marTop w:val="0"/>
          <w:marBottom w:val="0"/>
          <w:divBdr>
            <w:top w:val="none" w:sz="0" w:space="0" w:color="auto"/>
            <w:left w:val="none" w:sz="0" w:space="0" w:color="auto"/>
            <w:bottom w:val="none" w:sz="0" w:space="0" w:color="auto"/>
            <w:right w:val="none" w:sz="0" w:space="0" w:color="auto"/>
          </w:divBdr>
          <w:divsChild>
            <w:div w:id="1818912133">
              <w:marLeft w:val="0"/>
              <w:marRight w:val="0"/>
              <w:marTop w:val="0"/>
              <w:marBottom w:val="0"/>
              <w:divBdr>
                <w:top w:val="none" w:sz="0" w:space="0" w:color="auto"/>
                <w:left w:val="none" w:sz="0" w:space="0" w:color="auto"/>
                <w:bottom w:val="none" w:sz="0" w:space="0" w:color="auto"/>
                <w:right w:val="none" w:sz="0" w:space="0" w:color="auto"/>
              </w:divBdr>
            </w:div>
          </w:divsChild>
        </w:div>
        <w:div w:id="1149856695">
          <w:marLeft w:val="0"/>
          <w:marRight w:val="0"/>
          <w:marTop w:val="0"/>
          <w:marBottom w:val="0"/>
          <w:divBdr>
            <w:top w:val="none" w:sz="0" w:space="0" w:color="auto"/>
            <w:left w:val="none" w:sz="0" w:space="0" w:color="auto"/>
            <w:bottom w:val="none" w:sz="0" w:space="0" w:color="auto"/>
            <w:right w:val="none" w:sz="0" w:space="0" w:color="auto"/>
          </w:divBdr>
        </w:div>
        <w:div w:id="1154105033">
          <w:marLeft w:val="0"/>
          <w:marRight w:val="0"/>
          <w:marTop w:val="0"/>
          <w:marBottom w:val="0"/>
          <w:divBdr>
            <w:top w:val="none" w:sz="0" w:space="0" w:color="auto"/>
            <w:left w:val="none" w:sz="0" w:space="0" w:color="auto"/>
            <w:bottom w:val="none" w:sz="0" w:space="0" w:color="auto"/>
            <w:right w:val="none" w:sz="0" w:space="0" w:color="auto"/>
          </w:divBdr>
          <w:divsChild>
            <w:div w:id="1447697515">
              <w:marLeft w:val="0"/>
              <w:marRight w:val="0"/>
              <w:marTop w:val="0"/>
              <w:marBottom w:val="0"/>
              <w:divBdr>
                <w:top w:val="none" w:sz="0" w:space="0" w:color="auto"/>
                <w:left w:val="none" w:sz="0" w:space="0" w:color="auto"/>
                <w:bottom w:val="none" w:sz="0" w:space="0" w:color="auto"/>
                <w:right w:val="none" w:sz="0" w:space="0" w:color="auto"/>
              </w:divBdr>
            </w:div>
          </w:divsChild>
        </w:div>
        <w:div w:id="1174497687">
          <w:marLeft w:val="0"/>
          <w:marRight w:val="0"/>
          <w:marTop w:val="0"/>
          <w:marBottom w:val="0"/>
          <w:divBdr>
            <w:top w:val="none" w:sz="0" w:space="0" w:color="auto"/>
            <w:left w:val="none" w:sz="0" w:space="0" w:color="auto"/>
            <w:bottom w:val="none" w:sz="0" w:space="0" w:color="auto"/>
            <w:right w:val="none" w:sz="0" w:space="0" w:color="auto"/>
          </w:divBdr>
        </w:div>
        <w:div w:id="1216235202">
          <w:marLeft w:val="0"/>
          <w:marRight w:val="0"/>
          <w:marTop w:val="0"/>
          <w:marBottom w:val="0"/>
          <w:divBdr>
            <w:top w:val="none" w:sz="0" w:space="0" w:color="auto"/>
            <w:left w:val="none" w:sz="0" w:space="0" w:color="auto"/>
            <w:bottom w:val="none" w:sz="0" w:space="0" w:color="auto"/>
            <w:right w:val="none" w:sz="0" w:space="0" w:color="auto"/>
          </w:divBdr>
          <w:divsChild>
            <w:div w:id="828594367">
              <w:marLeft w:val="0"/>
              <w:marRight w:val="0"/>
              <w:marTop w:val="0"/>
              <w:marBottom w:val="0"/>
              <w:divBdr>
                <w:top w:val="none" w:sz="0" w:space="0" w:color="auto"/>
                <w:left w:val="none" w:sz="0" w:space="0" w:color="auto"/>
                <w:bottom w:val="none" w:sz="0" w:space="0" w:color="auto"/>
                <w:right w:val="none" w:sz="0" w:space="0" w:color="auto"/>
              </w:divBdr>
            </w:div>
          </w:divsChild>
        </w:div>
        <w:div w:id="1221207313">
          <w:marLeft w:val="0"/>
          <w:marRight w:val="0"/>
          <w:marTop w:val="0"/>
          <w:marBottom w:val="0"/>
          <w:divBdr>
            <w:top w:val="none" w:sz="0" w:space="0" w:color="auto"/>
            <w:left w:val="none" w:sz="0" w:space="0" w:color="auto"/>
            <w:bottom w:val="none" w:sz="0" w:space="0" w:color="auto"/>
            <w:right w:val="none" w:sz="0" w:space="0" w:color="auto"/>
          </w:divBdr>
          <w:divsChild>
            <w:div w:id="1998530952">
              <w:marLeft w:val="0"/>
              <w:marRight w:val="0"/>
              <w:marTop w:val="0"/>
              <w:marBottom w:val="0"/>
              <w:divBdr>
                <w:top w:val="none" w:sz="0" w:space="0" w:color="auto"/>
                <w:left w:val="none" w:sz="0" w:space="0" w:color="auto"/>
                <w:bottom w:val="none" w:sz="0" w:space="0" w:color="auto"/>
                <w:right w:val="none" w:sz="0" w:space="0" w:color="auto"/>
              </w:divBdr>
            </w:div>
          </w:divsChild>
        </w:div>
        <w:div w:id="1386610714">
          <w:marLeft w:val="0"/>
          <w:marRight w:val="0"/>
          <w:marTop w:val="0"/>
          <w:marBottom w:val="0"/>
          <w:divBdr>
            <w:top w:val="none" w:sz="0" w:space="0" w:color="auto"/>
            <w:left w:val="none" w:sz="0" w:space="0" w:color="auto"/>
            <w:bottom w:val="none" w:sz="0" w:space="0" w:color="auto"/>
            <w:right w:val="none" w:sz="0" w:space="0" w:color="auto"/>
          </w:divBdr>
        </w:div>
        <w:div w:id="1579972803">
          <w:marLeft w:val="0"/>
          <w:marRight w:val="0"/>
          <w:marTop w:val="0"/>
          <w:marBottom w:val="0"/>
          <w:divBdr>
            <w:top w:val="none" w:sz="0" w:space="0" w:color="auto"/>
            <w:left w:val="none" w:sz="0" w:space="0" w:color="auto"/>
            <w:bottom w:val="none" w:sz="0" w:space="0" w:color="auto"/>
            <w:right w:val="none" w:sz="0" w:space="0" w:color="auto"/>
          </w:divBdr>
          <w:divsChild>
            <w:div w:id="1712149919">
              <w:marLeft w:val="0"/>
              <w:marRight w:val="0"/>
              <w:marTop w:val="0"/>
              <w:marBottom w:val="0"/>
              <w:divBdr>
                <w:top w:val="none" w:sz="0" w:space="0" w:color="auto"/>
                <w:left w:val="none" w:sz="0" w:space="0" w:color="auto"/>
                <w:bottom w:val="none" w:sz="0" w:space="0" w:color="auto"/>
                <w:right w:val="none" w:sz="0" w:space="0" w:color="auto"/>
              </w:divBdr>
            </w:div>
          </w:divsChild>
        </w:div>
        <w:div w:id="2060399380">
          <w:marLeft w:val="0"/>
          <w:marRight w:val="0"/>
          <w:marTop w:val="300"/>
          <w:marBottom w:val="0"/>
          <w:divBdr>
            <w:top w:val="none" w:sz="0" w:space="0" w:color="auto"/>
            <w:left w:val="none" w:sz="0" w:space="0" w:color="auto"/>
            <w:bottom w:val="none" w:sz="0" w:space="0" w:color="auto"/>
            <w:right w:val="none" w:sz="0" w:space="0" w:color="auto"/>
          </w:divBdr>
          <w:divsChild>
            <w:div w:id="1660037790">
              <w:marLeft w:val="0"/>
              <w:marRight w:val="0"/>
              <w:marTop w:val="0"/>
              <w:marBottom w:val="0"/>
              <w:divBdr>
                <w:top w:val="none" w:sz="0" w:space="0" w:color="auto"/>
                <w:left w:val="none" w:sz="0" w:space="0" w:color="auto"/>
                <w:bottom w:val="none" w:sz="0" w:space="0" w:color="auto"/>
                <w:right w:val="none" w:sz="0" w:space="0" w:color="auto"/>
              </w:divBdr>
              <w:divsChild>
                <w:div w:id="53499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2053648626">
          <w:marLeft w:val="0"/>
          <w:marRight w:val="0"/>
          <w:marTop w:val="0"/>
          <w:marBottom w:val="0"/>
          <w:divBdr>
            <w:top w:val="none" w:sz="0" w:space="0" w:color="auto"/>
            <w:left w:val="none" w:sz="0" w:space="0" w:color="auto"/>
            <w:bottom w:val="none" w:sz="0" w:space="0" w:color="auto"/>
            <w:right w:val="none" w:sz="0" w:space="0" w:color="auto"/>
          </w:divBdr>
        </w:div>
        <w:div w:id="1984652435">
          <w:marLeft w:val="0"/>
          <w:marRight w:val="0"/>
          <w:marTop w:val="0"/>
          <w:marBottom w:val="0"/>
          <w:divBdr>
            <w:top w:val="none" w:sz="0" w:space="0" w:color="auto"/>
            <w:left w:val="none" w:sz="0" w:space="0" w:color="auto"/>
            <w:bottom w:val="none" w:sz="0" w:space="0" w:color="auto"/>
            <w:right w:val="none" w:sz="0" w:space="0" w:color="auto"/>
          </w:divBdr>
          <w:divsChild>
            <w:div w:id="1164517017">
              <w:marLeft w:val="0"/>
              <w:marRight w:val="0"/>
              <w:marTop w:val="0"/>
              <w:marBottom w:val="0"/>
              <w:divBdr>
                <w:top w:val="none" w:sz="0" w:space="0" w:color="auto"/>
                <w:left w:val="none" w:sz="0" w:space="0" w:color="auto"/>
                <w:bottom w:val="none" w:sz="0" w:space="0" w:color="auto"/>
                <w:right w:val="none" w:sz="0" w:space="0" w:color="auto"/>
              </w:divBdr>
            </w:div>
          </w:divsChild>
        </w:div>
        <w:div w:id="1893273135">
          <w:marLeft w:val="0"/>
          <w:marRight w:val="0"/>
          <w:marTop w:val="0"/>
          <w:marBottom w:val="0"/>
          <w:divBdr>
            <w:top w:val="none" w:sz="0" w:space="0" w:color="auto"/>
            <w:left w:val="none" w:sz="0" w:space="0" w:color="auto"/>
            <w:bottom w:val="none" w:sz="0" w:space="0" w:color="auto"/>
            <w:right w:val="none" w:sz="0" w:space="0" w:color="auto"/>
          </w:divBdr>
        </w:div>
        <w:div w:id="1524830912">
          <w:marLeft w:val="0"/>
          <w:marRight w:val="0"/>
          <w:marTop w:val="0"/>
          <w:marBottom w:val="0"/>
          <w:divBdr>
            <w:top w:val="none" w:sz="0" w:space="0" w:color="auto"/>
            <w:left w:val="none" w:sz="0" w:space="0" w:color="auto"/>
            <w:bottom w:val="none" w:sz="0" w:space="0" w:color="auto"/>
            <w:right w:val="none" w:sz="0" w:space="0" w:color="auto"/>
          </w:divBdr>
          <w:divsChild>
            <w:div w:id="438062438">
              <w:marLeft w:val="0"/>
              <w:marRight w:val="0"/>
              <w:marTop w:val="0"/>
              <w:marBottom w:val="0"/>
              <w:divBdr>
                <w:top w:val="none" w:sz="0" w:space="0" w:color="auto"/>
                <w:left w:val="none" w:sz="0" w:space="0" w:color="auto"/>
                <w:bottom w:val="none" w:sz="0" w:space="0" w:color="auto"/>
                <w:right w:val="none" w:sz="0" w:space="0" w:color="auto"/>
              </w:divBdr>
            </w:div>
          </w:divsChild>
        </w:div>
        <w:div w:id="1658726557">
          <w:marLeft w:val="0"/>
          <w:marRight w:val="0"/>
          <w:marTop w:val="0"/>
          <w:marBottom w:val="0"/>
          <w:divBdr>
            <w:top w:val="none" w:sz="0" w:space="0" w:color="auto"/>
            <w:left w:val="none" w:sz="0" w:space="0" w:color="auto"/>
            <w:bottom w:val="none" w:sz="0" w:space="0" w:color="auto"/>
            <w:right w:val="none" w:sz="0" w:space="0" w:color="auto"/>
          </w:divBdr>
        </w:div>
        <w:div w:id="498078854">
          <w:marLeft w:val="0"/>
          <w:marRight w:val="0"/>
          <w:marTop w:val="0"/>
          <w:marBottom w:val="0"/>
          <w:divBdr>
            <w:top w:val="none" w:sz="0" w:space="0" w:color="auto"/>
            <w:left w:val="none" w:sz="0" w:space="0" w:color="auto"/>
            <w:bottom w:val="none" w:sz="0" w:space="0" w:color="auto"/>
            <w:right w:val="none" w:sz="0" w:space="0" w:color="auto"/>
          </w:divBdr>
          <w:divsChild>
            <w:div w:id="383482349">
              <w:marLeft w:val="0"/>
              <w:marRight w:val="0"/>
              <w:marTop w:val="0"/>
              <w:marBottom w:val="0"/>
              <w:divBdr>
                <w:top w:val="none" w:sz="0" w:space="0" w:color="auto"/>
                <w:left w:val="none" w:sz="0" w:space="0" w:color="auto"/>
                <w:bottom w:val="none" w:sz="0" w:space="0" w:color="auto"/>
                <w:right w:val="none" w:sz="0" w:space="0" w:color="auto"/>
              </w:divBdr>
            </w:div>
          </w:divsChild>
        </w:div>
        <w:div w:id="1934312816">
          <w:marLeft w:val="0"/>
          <w:marRight w:val="0"/>
          <w:marTop w:val="0"/>
          <w:marBottom w:val="0"/>
          <w:divBdr>
            <w:top w:val="none" w:sz="0" w:space="0" w:color="auto"/>
            <w:left w:val="none" w:sz="0" w:space="0" w:color="auto"/>
            <w:bottom w:val="none" w:sz="0" w:space="0" w:color="auto"/>
            <w:right w:val="none" w:sz="0" w:space="0" w:color="auto"/>
          </w:divBdr>
        </w:div>
        <w:div w:id="1926962094">
          <w:marLeft w:val="0"/>
          <w:marRight w:val="0"/>
          <w:marTop w:val="0"/>
          <w:marBottom w:val="0"/>
          <w:divBdr>
            <w:top w:val="none" w:sz="0" w:space="0" w:color="auto"/>
            <w:left w:val="none" w:sz="0" w:space="0" w:color="auto"/>
            <w:bottom w:val="none" w:sz="0" w:space="0" w:color="auto"/>
            <w:right w:val="none" w:sz="0" w:space="0" w:color="auto"/>
          </w:divBdr>
          <w:divsChild>
            <w:div w:id="25568875">
              <w:marLeft w:val="0"/>
              <w:marRight w:val="0"/>
              <w:marTop w:val="0"/>
              <w:marBottom w:val="0"/>
              <w:divBdr>
                <w:top w:val="none" w:sz="0" w:space="0" w:color="auto"/>
                <w:left w:val="none" w:sz="0" w:space="0" w:color="auto"/>
                <w:bottom w:val="none" w:sz="0" w:space="0" w:color="auto"/>
                <w:right w:val="none" w:sz="0" w:space="0" w:color="auto"/>
              </w:divBdr>
            </w:div>
          </w:divsChild>
        </w:div>
        <w:div w:id="1803772078">
          <w:marLeft w:val="0"/>
          <w:marRight w:val="0"/>
          <w:marTop w:val="0"/>
          <w:marBottom w:val="0"/>
          <w:divBdr>
            <w:top w:val="none" w:sz="0" w:space="0" w:color="auto"/>
            <w:left w:val="none" w:sz="0" w:space="0" w:color="auto"/>
            <w:bottom w:val="none" w:sz="0" w:space="0" w:color="auto"/>
            <w:right w:val="none" w:sz="0" w:space="0" w:color="auto"/>
          </w:divBdr>
        </w:div>
        <w:div w:id="1453015637">
          <w:marLeft w:val="0"/>
          <w:marRight w:val="0"/>
          <w:marTop w:val="0"/>
          <w:marBottom w:val="0"/>
          <w:divBdr>
            <w:top w:val="none" w:sz="0" w:space="0" w:color="auto"/>
            <w:left w:val="none" w:sz="0" w:space="0" w:color="auto"/>
            <w:bottom w:val="none" w:sz="0" w:space="0" w:color="auto"/>
            <w:right w:val="none" w:sz="0" w:space="0" w:color="auto"/>
          </w:divBdr>
          <w:divsChild>
            <w:div w:id="354768961">
              <w:marLeft w:val="0"/>
              <w:marRight w:val="0"/>
              <w:marTop w:val="0"/>
              <w:marBottom w:val="0"/>
              <w:divBdr>
                <w:top w:val="none" w:sz="0" w:space="0" w:color="auto"/>
                <w:left w:val="none" w:sz="0" w:space="0" w:color="auto"/>
                <w:bottom w:val="none" w:sz="0" w:space="0" w:color="auto"/>
                <w:right w:val="none" w:sz="0" w:space="0" w:color="auto"/>
              </w:divBdr>
            </w:div>
          </w:divsChild>
        </w:div>
        <w:div w:id="1703094191">
          <w:marLeft w:val="0"/>
          <w:marRight w:val="0"/>
          <w:marTop w:val="0"/>
          <w:marBottom w:val="0"/>
          <w:divBdr>
            <w:top w:val="none" w:sz="0" w:space="0" w:color="auto"/>
            <w:left w:val="none" w:sz="0" w:space="0" w:color="auto"/>
            <w:bottom w:val="none" w:sz="0" w:space="0" w:color="auto"/>
            <w:right w:val="none" w:sz="0" w:space="0" w:color="auto"/>
          </w:divBdr>
        </w:div>
        <w:div w:id="1031995642">
          <w:marLeft w:val="0"/>
          <w:marRight w:val="0"/>
          <w:marTop w:val="0"/>
          <w:marBottom w:val="0"/>
          <w:divBdr>
            <w:top w:val="none" w:sz="0" w:space="0" w:color="auto"/>
            <w:left w:val="none" w:sz="0" w:space="0" w:color="auto"/>
            <w:bottom w:val="none" w:sz="0" w:space="0" w:color="auto"/>
            <w:right w:val="none" w:sz="0" w:space="0" w:color="auto"/>
          </w:divBdr>
          <w:divsChild>
            <w:div w:id="1875342726">
              <w:marLeft w:val="0"/>
              <w:marRight w:val="0"/>
              <w:marTop w:val="0"/>
              <w:marBottom w:val="0"/>
              <w:divBdr>
                <w:top w:val="none" w:sz="0" w:space="0" w:color="auto"/>
                <w:left w:val="none" w:sz="0" w:space="0" w:color="auto"/>
                <w:bottom w:val="none" w:sz="0" w:space="0" w:color="auto"/>
                <w:right w:val="none" w:sz="0" w:space="0" w:color="auto"/>
              </w:divBdr>
            </w:div>
          </w:divsChild>
        </w:div>
        <w:div w:id="2078278946">
          <w:marLeft w:val="0"/>
          <w:marRight w:val="0"/>
          <w:marTop w:val="0"/>
          <w:marBottom w:val="0"/>
          <w:divBdr>
            <w:top w:val="none" w:sz="0" w:space="0" w:color="auto"/>
            <w:left w:val="none" w:sz="0" w:space="0" w:color="auto"/>
            <w:bottom w:val="none" w:sz="0" w:space="0" w:color="auto"/>
            <w:right w:val="none" w:sz="0" w:space="0" w:color="auto"/>
          </w:divBdr>
        </w:div>
        <w:div w:id="1099373332">
          <w:marLeft w:val="0"/>
          <w:marRight w:val="0"/>
          <w:marTop w:val="0"/>
          <w:marBottom w:val="0"/>
          <w:divBdr>
            <w:top w:val="none" w:sz="0" w:space="0" w:color="auto"/>
            <w:left w:val="none" w:sz="0" w:space="0" w:color="auto"/>
            <w:bottom w:val="none" w:sz="0" w:space="0" w:color="auto"/>
            <w:right w:val="none" w:sz="0" w:space="0" w:color="auto"/>
          </w:divBdr>
          <w:divsChild>
            <w:div w:id="1861620158">
              <w:marLeft w:val="0"/>
              <w:marRight w:val="0"/>
              <w:marTop w:val="0"/>
              <w:marBottom w:val="0"/>
              <w:divBdr>
                <w:top w:val="none" w:sz="0" w:space="0" w:color="auto"/>
                <w:left w:val="none" w:sz="0" w:space="0" w:color="auto"/>
                <w:bottom w:val="none" w:sz="0" w:space="0" w:color="auto"/>
                <w:right w:val="none" w:sz="0" w:space="0" w:color="auto"/>
              </w:divBdr>
            </w:div>
          </w:divsChild>
        </w:div>
        <w:div w:id="1665475941">
          <w:marLeft w:val="0"/>
          <w:marRight w:val="0"/>
          <w:marTop w:val="300"/>
          <w:marBottom w:val="0"/>
          <w:divBdr>
            <w:top w:val="none" w:sz="0" w:space="0" w:color="auto"/>
            <w:left w:val="none" w:sz="0" w:space="0" w:color="auto"/>
            <w:bottom w:val="none" w:sz="0" w:space="0" w:color="auto"/>
            <w:right w:val="none" w:sz="0" w:space="0" w:color="auto"/>
          </w:divBdr>
          <w:divsChild>
            <w:div w:id="403456120">
              <w:marLeft w:val="0"/>
              <w:marRight w:val="0"/>
              <w:marTop w:val="0"/>
              <w:marBottom w:val="0"/>
              <w:divBdr>
                <w:top w:val="none" w:sz="0" w:space="0" w:color="auto"/>
                <w:left w:val="none" w:sz="0" w:space="0" w:color="auto"/>
                <w:bottom w:val="none" w:sz="0" w:space="0" w:color="auto"/>
                <w:right w:val="none" w:sz="0" w:space="0" w:color="auto"/>
              </w:divBdr>
              <w:divsChild>
                <w:div w:id="1830246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6120029">
          <w:marLeft w:val="0"/>
          <w:marRight w:val="0"/>
          <w:marTop w:val="300"/>
          <w:marBottom w:val="0"/>
          <w:divBdr>
            <w:top w:val="none" w:sz="0" w:space="0" w:color="auto"/>
            <w:left w:val="none" w:sz="0" w:space="0" w:color="auto"/>
            <w:bottom w:val="none" w:sz="0" w:space="0" w:color="auto"/>
            <w:right w:val="none" w:sz="0" w:space="0" w:color="auto"/>
          </w:divBdr>
          <w:divsChild>
            <w:div w:id="83574639">
              <w:marLeft w:val="0"/>
              <w:marRight w:val="0"/>
              <w:marTop w:val="0"/>
              <w:marBottom w:val="0"/>
              <w:divBdr>
                <w:top w:val="none" w:sz="0" w:space="0" w:color="auto"/>
                <w:left w:val="none" w:sz="0" w:space="0" w:color="auto"/>
                <w:bottom w:val="none" w:sz="0" w:space="0" w:color="auto"/>
                <w:right w:val="none" w:sz="0" w:space="0" w:color="auto"/>
              </w:divBdr>
              <w:divsChild>
                <w:div w:id="934823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03488">
          <w:marLeft w:val="0"/>
          <w:marRight w:val="0"/>
          <w:marTop w:val="300"/>
          <w:marBottom w:val="0"/>
          <w:divBdr>
            <w:top w:val="none" w:sz="0" w:space="0" w:color="auto"/>
            <w:left w:val="none" w:sz="0" w:space="0" w:color="auto"/>
            <w:bottom w:val="none" w:sz="0" w:space="0" w:color="auto"/>
            <w:right w:val="none" w:sz="0" w:space="0" w:color="auto"/>
          </w:divBdr>
          <w:divsChild>
            <w:div w:id="1462990763">
              <w:marLeft w:val="0"/>
              <w:marRight w:val="0"/>
              <w:marTop w:val="0"/>
              <w:marBottom w:val="0"/>
              <w:divBdr>
                <w:top w:val="none" w:sz="0" w:space="0" w:color="auto"/>
                <w:left w:val="none" w:sz="0" w:space="0" w:color="auto"/>
                <w:bottom w:val="none" w:sz="0" w:space="0" w:color="auto"/>
                <w:right w:val="none" w:sz="0" w:space="0" w:color="auto"/>
              </w:divBdr>
              <w:divsChild>
                <w:div w:id="1243638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2725365">
          <w:marLeft w:val="0"/>
          <w:marRight w:val="0"/>
          <w:marTop w:val="300"/>
          <w:marBottom w:val="0"/>
          <w:divBdr>
            <w:top w:val="none" w:sz="0" w:space="0" w:color="auto"/>
            <w:left w:val="none" w:sz="0" w:space="0" w:color="auto"/>
            <w:bottom w:val="none" w:sz="0" w:space="0" w:color="auto"/>
            <w:right w:val="none" w:sz="0" w:space="0" w:color="auto"/>
          </w:divBdr>
          <w:divsChild>
            <w:div w:id="188566559">
              <w:marLeft w:val="0"/>
              <w:marRight w:val="0"/>
              <w:marTop w:val="0"/>
              <w:marBottom w:val="0"/>
              <w:divBdr>
                <w:top w:val="none" w:sz="0" w:space="0" w:color="auto"/>
                <w:left w:val="none" w:sz="0" w:space="0" w:color="auto"/>
                <w:bottom w:val="none" w:sz="0" w:space="0" w:color="auto"/>
                <w:right w:val="none" w:sz="0" w:space="0" w:color="auto"/>
              </w:divBdr>
              <w:divsChild>
                <w:div w:id="819537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1981693359">
          <w:marLeft w:val="0"/>
          <w:marRight w:val="0"/>
          <w:marTop w:val="0"/>
          <w:marBottom w:val="0"/>
          <w:divBdr>
            <w:top w:val="none" w:sz="0" w:space="0" w:color="auto"/>
            <w:left w:val="none" w:sz="0" w:space="0" w:color="auto"/>
            <w:bottom w:val="none" w:sz="0" w:space="0" w:color="auto"/>
            <w:right w:val="none" w:sz="0" w:space="0" w:color="auto"/>
          </w:divBdr>
        </w:div>
        <w:div w:id="1310673762">
          <w:marLeft w:val="0"/>
          <w:marRight w:val="0"/>
          <w:marTop w:val="0"/>
          <w:marBottom w:val="0"/>
          <w:divBdr>
            <w:top w:val="none" w:sz="0" w:space="0" w:color="auto"/>
            <w:left w:val="none" w:sz="0" w:space="0" w:color="auto"/>
            <w:bottom w:val="none" w:sz="0" w:space="0" w:color="auto"/>
            <w:right w:val="none" w:sz="0" w:space="0" w:color="auto"/>
          </w:divBdr>
          <w:divsChild>
            <w:div w:id="251625269">
              <w:marLeft w:val="0"/>
              <w:marRight w:val="0"/>
              <w:marTop w:val="0"/>
              <w:marBottom w:val="0"/>
              <w:divBdr>
                <w:top w:val="none" w:sz="0" w:space="0" w:color="auto"/>
                <w:left w:val="none" w:sz="0" w:space="0" w:color="auto"/>
                <w:bottom w:val="none" w:sz="0" w:space="0" w:color="auto"/>
                <w:right w:val="none" w:sz="0" w:space="0" w:color="auto"/>
              </w:divBdr>
            </w:div>
          </w:divsChild>
        </w:div>
        <w:div w:id="386148359">
          <w:marLeft w:val="0"/>
          <w:marRight w:val="0"/>
          <w:marTop w:val="0"/>
          <w:marBottom w:val="0"/>
          <w:divBdr>
            <w:top w:val="none" w:sz="0" w:space="0" w:color="auto"/>
            <w:left w:val="none" w:sz="0" w:space="0" w:color="auto"/>
            <w:bottom w:val="none" w:sz="0" w:space="0" w:color="auto"/>
            <w:right w:val="none" w:sz="0" w:space="0" w:color="auto"/>
          </w:divBdr>
        </w:div>
        <w:div w:id="1222056316">
          <w:marLeft w:val="0"/>
          <w:marRight w:val="0"/>
          <w:marTop w:val="0"/>
          <w:marBottom w:val="0"/>
          <w:divBdr>
            <w:top w:val="none" w:sz="0" w:space="0" w:color="auto"/>
            <w:left w:val="none" w:sz="0" w:space="0" w:color="auto"/>
            <w:bottom w:val="none" w:sz="0" w:space="0" w:color="auto"/>
            <w:right w:val="none" w:sz="0" w:space="0" w:color="auto"/>
          </w:divBdr>
          <w:divsChild>
            <w:div w:id="479688701">
              <w:marLeft w:val="0"/>
              <w:marRight w:val="0"/>
              <w:marTop w:val="0"/>
              <w:marBottom w:val="0"/>
              <w:divBdr>
                <w:top w:val="none" w:sz="0" w:space="0" w:color="auto"/>
                <w:left w:val="none" w:sz="0" w:space="0" w:color="auto"/>
                <w:bottom w:val="none" w:sz="0" w:space="0" w:color="auto"/>
                <w:right w:val="none" w:sz="0" w:space="0" w:color="auto"/>
              </w:divBdr>
            </w:div>
          </w:divsChild>
        </w:div>
        <w:div w:id="1279331867">
          <w:marLeft w:val="0"/>
          <w:marRight w:val="0"/>
          <w:marTop w:val="0"/>
          <w:marBottom w:val="0"/>
          <w:divBdr>
            <w:top w:val="none" w:sz="0" w:space="0" w:color="auto"/>
            <w:left w:val="none" w:sz="0" w:space="0" w:color="auto"/>
            <w:bottom w:val="none" w:sz="0" w:space="0" w:color="auto"/>
            <w:right w:val="none" w:sz="0" w:space="0" w:color="auto"/>
          </w:divBdr>
        </w:div>
        <w:div w:id="437792731">
          <w:marLeft w:val="0"/>
          <w:marRight w:val="0"/>
          <w:marTop w:val="0"/>
          <w:marBottom w:val="0"/>
          <w:divBdr>
            <w:top w:val="none" w:sz="0" w:space="0" w:color="auto"/>
            <w:left w:val="none" w:sz="0" w:space="0" w:color="auto"/>
            <w:bottom w:val="none" w:sz="0" w:space="0" w:color="auto"/>
            <w:right w:val="none" w:sz="0" w:space="0" w:color="auto"/>
          </w:divBdr>
          <w:divsChild>
            <w:div w:id="1065952729">
              <w:marLeft w:val="0"/>
              <w:marRight w:val="0"/>
              <w:marTop w:val="0"/>
              <w:marBottom w:val="0"/>
              <w:divBdr>
                <w:top w:val="none" w:sz="0" w:space="0" w:color="auto"/>
                <w:left w:val="none" w:sz="0" w:space="0" w:color="auto"/>
                <w:bottom w:val="none" w:sz="0" w:space="0" w:color="auto"/>
                <w:right w:val="none" w:sz="0" w:space="0" w:color="auto"/>
              </w:divBdr>
            </w:div>
          </w:divsChild>
        </w:div>
        <w:div w:id="1746491357">
          <w:marLeft w:val="0"/>
          <w:marRight w:val="0"/>
          <w:marTop w:val="0"/>
          <w:marBottom w:val="0"/>
          <w:divBdr>
            <w:top w:val="none" w:sz="0" w:space="0" w:color="auto"/>
            <w:left w:val="none" w:sz="0" w:space="0" w:color="auto"/>
            <w:bottom w:val="none" w:sz="0" w:space="0" w:color="auto"/>
            <w:right w:val="none" w:sz="0" w:space="0" w:color="auto"/>
          </w:divBdr>
        </w:div>
        <w:div w:id="839735602">
          <w:marLeft w:val="0"/>
          <w:marRight w:val="0"/>
          <w:marTop w:val="0"/>
          <w:marBottom w:val="0"/>
          <w:divBdr>
            <w:top w:val="none" w:sz="0" w:space="0" w:color="auto"/>
            <w:left w:val="none" w:sz="0" w:space="0" w:color="auto"/>
            <w:bottom w:val="none" w:sz="0" w:space="0" w:color="auto"/>
            <w:right w:val="none" w:sz="0" w:space="0" w:color="auto"/>
          </w:divBdr>
          <w:divsChild>
            <w:div w:id="1309551096">
              <w:marLeft w:val="0"/>
              <w:marRight w:val="0"/>
              <w:marTop w:val="0"/>
              <w:marBottom w:val="0"/>
              <w:divBdr>
                <w:top w:val="none" w:sz="0" w:space="0" w:color="auto"/>
                <w:left w:val="none" w:sz="0" w:space="0" w:color="auto"/>
                <w:bottom w:val="none" w:sz="0" w:space="0" w:color="auto"/>
                <w:right w:val="none" w:sz="0" w:space="0" w:color="auto"/>
              </w:divBdr>
            </w:div>
          </w:divsChild>
        </w:div>
        <w:div w:id="1893883383">
          <w:marLeft w:val="0"/>
          <w:marRight w:val="0"/>
          <w:marTop w:val="0"/>
          <w:marBottom w:val="0"/>
          <w:divBdr>
            <w:top w:val="none" w:sz="0" w:space="0" w:color="auto"/>
            <w:left w:val="none" w:sz="0" w:space="0" w:color="auto"/>
            <w:bottom w:val="none" w:sz="0" w:space="0" w:color="auto"/>
            <w:right w:val="none" w:sz="0" w:space="0" w:color="auto"/>
          </w:divBdr>
        </w:div>
        <w:div w:id="1082944078">
          <w:marLeft w:val="0"/>
          <w:marRight w:val="0"/>
          <w:marTop w:val="0"/>
          <w:marBottom w:val="0"/>
          <w:divBdr>
            <w:top w:val="none" w:sz="0" w:space="0" w:color="auto"/>
            <w:left w:val="none" w:sz="0" w:space="0" w:color="auto"/>
            <w:bottom w:val="none" w:sz="0" w:space="0" w:color="auto"/>
            <w:right w:val="none" w:sz="0" w:space="0" w:color="auto"/>
          </w:divBdr>
          <w:divsChild>
            <w:div w:id="2067337092">
              <w:marLeft w:val="0"/>
              <w:marRight w:val="0"/>
              <w:marTop w:val="0"/>
              <w:marBottom w:val="0"/>
              <w:divBdr>
                <w:top w:val="none" w:sz="0" w:space="0" w:color="auto"/>
                <w:left w:val="none" w:sz="0" w:space="0" w:color="auto"/>
                <w:bottom w:val="none" w:sz="0" w:space="0" w:color="auto"/>
                <w:right w:val="none" w:sz="0" w:space="0" w:color="auto"/>
              </w:divBdr>
            </w:div>
          </w:divsChild>
        </w:div>
        <w:div w:id="1354649798">
          <w:marLeft w:val="0"/>
          <w:marRight w:val="0"/>
          <w:marTop w:val="0"/>
          <w:marBottom w:val="0"/>
          <w:divBdr>
            <w:top w:val="none" w:sz="0" w:space="0" w:color="auto"/>
            <w:left w:val="none" w:sz="0" w:space="0" w:color="auto"/>
            <w:bottom w:val="none" w:sz="0" w:space="0" w:color="auto"/>
            <w:right w:val="none" w:sz="0" w:space="0" w:color="auto"/>
          </w:divBdr>
        </w:div>
        <w:div w:id="1196193040">
          <w:marLeft w:val="0"/>
          <w:marRight w:val="0"/>
          <w:marTop w:val="0"/>
          <w:marBottom w:val="0"/>
          <w:divBdr>
            <w:top w:val="none" w:sz="0" w:space="0" w:color="auto"/>
            <w:left w:val="none" w:sz="0" w:space="0" w:color="auto"/>
            <w:bottom w:val="none" w:sz="0" w:space="0" w:color="auto"/>
            <w:right w:val="none" w:sz="0" w:space="0" w:color="auto"/>
          </w:divBdr>
          <w:divsChild>
            <w:div w:id="1601990195">
              <w:marLeft w:val="0"/>
              <w:marRight w:val="0"/>
              <w:marTop w:val="0"/>
              <w:marBottom w:val="0"/>
              <w:divBdr>
                <w:top w:val="none" w:sz="0" w:space="0" w:color="auto"/>
                <w:left w:val="none" w:sz="0" w:space="0" w:color="auto"/>
                <w:bottom w:val="none" w:sz="0" w:space="0" w:color="auto"/>
                <w:right w:val="none" w:sz="0" w:space="0" w:color="auto"/>
              </w:divBdr>
            </w:div>
          </w:divsChild>
        </w:div>
        <w:div w:id="221527641">
          <w:marLeft w:val="0"/>
          <w:marRight w:val="0"/>
          <w:marTop w:val="0"/>
          <w:marBottom w:val="0"/>
          <w:divBdr>
            <w:top w:val="none" w:sz="0" w:space="0" w:color="auto"/>
            <w:left w:val="none" w:sz="0" w:space="0" w:color="auto"/>
            <w:bottom w:val="none" w:sz="0" w:space="0" w:color="auto"/>
            <w:right w:val="none" w:sz="0" w:space="0" w:color="auto"/>
          </w:divBdr>
        </w:div>
        <w:div w:id="1470586687">
          <w:marLeft w:val="0"/>
          <w:marRight w:val="0"/>
          <w:marTop w:val="0"/>
          <w:marBottom w:val="0"/>
          <w:divBdr>
            <w:top w:val="none" w:sz="0" w:space="0" w:color="auto"/>
            <w:left w:val="none" w:sz="0" w:space="0" w:color="auto"/>
            <w:bottom w:val="none" w:sz="0" w:space="0" w:color="auto"/>
            <w:right w:val="none" w:sz="0" w:space="0" w:color="auto"/>
          </w:divBdr>
          <w:divsChild>
            <w:div w:id="1687829203">
              <w:marLeft w:val="0"/>
              <w:marRight w:val="0"/>
              <w:marTop w:val="0"/>
              <w:marBottom w:val="0"/>
              <w:divBdr>
                <w:top w:val="none" w:sz="0" w:space="0" w:color="auto"/>
                <w:left w:val="none" w:sz="0" w:space="0" w:color="auto"/>
                <w:bottom w:val="none" w:sz="0" w:space="0" w:color="auto"/>
                <w:right w:val="none" w:sz="0" w:space="0" w:color="auto"/>
              </w:divBdr>
            </w:div>
          </w:divsChild>
        </w:div>
        <w:div w:id="27535222">
          <w:marLeft w:val="0"/>
          <w:marRight w:val="0"/>
          <w:marTop w:val="300"/>
          <w:marBottom w:val="0"/>
          <w:divBdr>
            <w:top w:val="none" w:sz="0" w:space="0" w:color="auto"/>
            <w:left w:val="none" w:sz="0" w:space="0" w:color="auto"/>
            <w:bottom w:val="none" w:sz="0" w:space="0" w:color="auto"/>
            <w:right w:val="none" w:sz="0" w:space="0" w:color="auto"/>
          </w:divBdr>
          <w:divsChild>
            <w:div w:id="1579440558">
              <w:marLeft w:val="0"/>
              <w:marRight w:val="0"/>
              <w:marTop w:val="0"/>
              <w:marBottom w:val="0"/>
              <w:divBdr>
                <w:top w:val="none" w:sz="0" w:space="0" w:color="auto"/>
                <w:left w:val="none" w:sz="0" w:space="0" w:color="auto"/>
                <w:bottom w:val="none" w:sz="0" w:space="0" w:color="auto"/>
                <w:right w:val="none" w:sz="0" w:space="0" w:color="auto"/>
              </w:divBdr>
              <w:divsChild>
                <w:div w:id="646207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3602772">
          <w:marLeft w:val="0"/>
          <w:marRight w:val="0"/>
          <w:marTop w:val="300"/>
          <w:marBottom w:val="0"/>
          <w:divBdr>
            <w:top w:val="none" w:sz="0" w:space="0" w:color="auto"/>
            <w:left w:val="none" w:sz="0" w:space="0" w:color="auto"/>
            <w:bottom w:val="none" w:sz="0" w:space="0" w:color="auto"/>
            <w:right w:val="none" w:sz="0" w:space="0" w:color="auto"/>
          </w:divBdr>
          <w:divsChild>
            <w:div w:id="1053232766">
              <w:marLeft w:val="0"/>
              <w:marRight w:val="0"/>
              <w:marTop w:val="0"/>
              <w:marBottom w:val="0"/>
              <w:divBdr>
                <w:top w:val="none" w:sz="0" w:space="0" w:color="auto"/>
                <w:left w:val="none" w:sz="0" w:space="0" w:color="auto"/>
                <w:bottom w:val="none" w:sz="0" w:space="0" w:color="auto"/>
                <w:right w:val="none" w:sz="0" w:space="0" w:color="auto"/>
              </w:divBdr>
              <w:divsChild>
                <w:div w:id="2137673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31340">
          <w:marLeft w:val="0"/>
          <w:marRight w:val="0"/>
          <w:marTop w:val="300"/>
          <w:marBottom w:val="0"/>
          <w:divBdr>
            <w:top w:val="none" w:sz="0" w:space="0" w:color="auto"/>
            <w:left w:val="none" w:sz="0" w:space="0" w:color="auto"/>
            <w:bottom w:val="none" w:sz="0" w:space="0" w:color="auto"/>
            <w:right w:val="none" w:sz="0" w:space="0" w:color="auto"/>
          </w:divBdr>
          <w:divsChild>
            <w:div w:id="1133907872">
              <w:marLeft w:val="0"/>
              <w:marRight w:val="0"/>
              <w:marTop w:val="0"/>
              <w:marBottom w:val="0"/>
              <w:divBdr>
                <w:top w:val="none" w:sz="0" w:space="0" w:color="auto"/>
                <w:left w:val="none" w:sz="0" w:space="0" w:color="auto"/>
                <w:bottom w:val="none" w:sz="0" w:space="0" w:color="auto"/>
                <w:right w:val="none" w:sz="0" w:space="0" w:color="auto"/>
              </w:divBdr>
              <w:divsChild>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617753">
          <w:marLeft w:val="0"/>
          <w:marRight w:val="0"/>
          <w:marTop w:val="300"/>
          <w:marBottom w:val="0"/>
          <w:divBdr>
            <w:top w:val="none" w:sz="0" w:space="0" w:color="auto"/>
            <w:left w:val="none" w:sz="0" w:space="0" w:color="auto"/>
            <w:bottom w:val="none" w:sz="0" w:space="0" w:color="auto"/>
            <w:right w:val="none" w:sz="0" w:space="0" w:color="auto"/>
          </w:divBdr>
          <w:divsChild>
            <w:div w:id="2016374979">
              <w:marLeft w:val="0"/>
              <w:marRight w:val="0"/>
              <w:marTop w:val="0"/>
              <w:marBottom w:val="0"/>
              <w:divBdr>
                <w:top w:val="none" w:sz="0" w:space="0" w:color="auto"/>
                <w:left w:val="none" w:sz="0" w:space="0" w:color="auto"/>
                <w:bottom w:val="none" w:sz="0" w:space="0" w:color="auto"/>
                <w:right w:val="none" w:sz="0" w:space="0" w:color="auto"/>
              </w:divBdr>
              <w:divsChild>
                <w:div w:id="618416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2095515256">
          <w:marLeft w:val="0"/>
          <w:marRight w:val="0"/>
          <w:marTop w:val="0"/>
          <w:marBottom w:val="0"/>
          <w:divBdr>
            <w:top w:val="none" w:sz="0" w:space="0" w:color="auto"/>
            <w:left w:val="none" w:sz="0" w:space="0" w:color="auto"/>
            <w:bottom w:val="none" w:sz="0" w:space="0" w:color="auto"/>
            <w:right w:val="none" w:sz="0" w:space="0" w:color="auto"/>
          </w:divBdr>
          <w:divsChild>
            <w:div w:id="872965897">
              <w:marLeft w:val="0"/>
              <w:marRight w:val="0"/>
              <w:marTop w:val="0"/>
              <w:marBottom w:val="0"/>
              <w:divBdr>
                <w:top w:val="none" w:sz="0" w:space="0" w:color="auto"/>
                <w:left w:val="none" w:sz="0" w:space="0" w:color="auto"/>
                <w:bottom w:val="none" w:sz="0" w:space="0" w:color="auto"/>
                <w:right w:val="none" w:sz="0" w:space="0" w:color="auto"/>
              </w:divBdr>
            </w:div>
          </w:divsChild>
        </w:div>
        <w:div w:id="880361897">
          <w:marLeft w:val="0"/>
          <w:marRight w:val="0"/>
          <w:marTop w:val="0"/>
          <w:marBottom w:val="0"/>
          <w:divBdr>
            <w:top w:val="none" w:sz="0" w:space="0" w:color="auto"/>
            <w:left w:val="none" w:sz="0" w:space="0" w:color="auto"/>
            <w:bottom w:val="none" w:sz="0" w:space="0" w:color="auto"/>
            <w:right w:val="none" w:sz="0" w:space="0" w:color="auto"/>
          </w:divBdr>
        </w:div>
        <w:div w:id="793206952">
          <w:marLeft w:val="0"/>
          <w:marRight w:val="0"/>
          <w:marTop w:val="0"/>
          <w:marBottom w:val="0"/>
          <w:divBdr>
            <w:top w:val="none" w:sz="0" w:space="0" w:color="auto"/>
            <w:left w:val="none" w:sz="0" w:space="0" w:color="auto"/>
            <w:bottom w:val="none" w:sz="0" w:space="0" w:color="auto"/>
            <w:right w:val="none" w:sz="0" w:space="0" w:color="auto"/>
          </w:divBdr>
          <w:divsChild>
            <w:div w:id="362172643">
              <w:marLeft w:val="0"/>
              <w:marRight w:val="0"/>
              <w:marTop w:val="0"/>
              <w:marBottom w:val="0"/>
              <w:divBdr>
                <w:top w:val="none" w:sz="0" w:space="0" w:color="auto"/>
                <w:left w:val="none" w:sz="0" w:space="0" w:color="auto"/>
                <w:bottom w:val="none" w:sz="0" w:space="0" w:color="auto"/>
                <w:right w:val="none" w:sz="0" w:space="0" w:color="auto"/>
              </w:divBdr>
            </w:div>
          </w:divsChild>
        </w:div>
        <w:div w:id="821850036">
          <w:marLeft w:val="0"/>
          <w:marRight w:val="0"/>
          <w:marTop w:val="0"/>
          <w:marBottom w:val="0"/>
          <w:divBdr>
            <w:top w:val="none" w:sz="0" w:space="0" w:color="auto"/>
            <w:left w:val="none" w:sz="0" w:space="0" w:color="auto"/>
            <w:bottom w:val="none" w:sz="0" w:space="0" w:color="auto"/>
            <w:right w:val="none" w:sz="0" w:space="0" w:color="auto"/>
          </w:divBdr>
        </w:div>
        <w:div w:id="1615865636">
          <w:marLeft w:val="0"/>
          <w:marRight w:val="0"/>
          <w:marTop w:val="0"/>
          <w:marBottom w:val="0"/>
          <w:divBdr>
            <w:top w:val="none" w:sz="0" w:space="0" w:color="auto"/>
            <w:left w:val="none" w:sz="0" w:space="0" w:color="auto"/>
            <w:bottom w:val="none" w:sz="0" w:space="0" w:color="auto"/>
            <w:right w:val="none" w:sz="0" w:space="0" w:color="auto"/>
          </w:divBdr>
          <w:divsChild>
            <w:div w:id="1947810769">
              <w:marLeft w:val="0"/>
              <w:marRight w:val="0"/>
              <w:marTop w:val="0"/>
              <w:marBottom w:val="0"/>
              <w:divBdr>
                <w:top w:val="none" w:sz="0" w:space="0" w:color="auto"/>
                <w:left w:val="none" w:sz="0" w:space="0" w:color="auto"/>
                <w:bottom w:val="none" w:sz="0" w:space="0" w:color="auto"/>
                <w:right w:val="none" w:sz="0" w:space="0" w:color="auto"/>
              </w:divBdr>
            </w:div>
          </w:divsChild>
        </w:div>
        <w:div w:id="815074957">
          <w:marLeft w:val="0"/>
          <w:marRight w:val="0"/>
          <w:marTop w:val="0"/>
          <w:marBottom w:val="0"/>
          <w:divBdr>
            <w:top w:val="none" w:sz="0" w:space="0" w:color="auto"/>
            <w:left w:val="none" w:sz="0" w:space="0" w:color="auto"/>
            <w:bottom w:val="none" w:sz="0" w:space="0" w:color="auto"/>
            <w:right w:val="none" w:sz="0" w:space="0" w:color="auto"/>
          </w:divBdr>
        </w:div>
        <w:div w:id="1552957689">
          <w:marLeft w:val="0"/>
          <w:marRight w:val="0"/>
          <w:marTop w:val="0"/>
          <w:marBottom w:val="0"/>
          <w:divBdr>
            <w:top w:val="none" w:sz="0" w:space="0" w:color="auto"/>
            <w:left w:val="none" w:sz="0" w:space="0" w:color="auto"/>
            <w:bottom w:val="none" w:sz="0" w:space="0" w:color="auto"/>
            <w:right w:val="none" w:sz="0" w:space="0" w:color="auto"/>
          </w:divBdr>
          <w:divsChild>
            <w:div w:id="892616677">
              <w:marLeft w:val="0"/>
              <w:marRight w:val="0"/>
              <w:marTop w:val="0"/>
              <w:marBottom w:val="0"/>
              <w:divBdr>
                <w:top w:val="none" w:sz="0" w:space="0" w:color="auto"/>
                <w:left w:val="none" w:sz="0" w:space="0" w:color="auto"/>
                <w:bottom w:val="none" w:sz="0" w:space="0" w:color="auto"/>
                <w:right w:val="none" w:sz="0" w:space="0" w:color="auto"/>
              </w:divBdr>
            </w:div>
          </w:divsChild>
        </w:div>
        <w:div w:id="747118867">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sChild>
            <w:div w:id="1943031603">
              <w:marLeft w:val="0"/>
              <w:marRight w:val="0"/>
              <w:marTop w:val="0"/>
              <w:marBottom w:val="0"/>
              <w:divBdr>
                <w:top w:val="none" w:sz="0" w:space="0" w:color="auto"/>
                <w:left w:val="none" w:sz="0" w:space="0" w:color="auto"/>
                <w:bottom w:val="none" w:sz="0" w:space="0" w:color="auto"/>
                <w:right w:val="none" w:sz="0" w:space="0" w:color="auto"/>
              </w:divBdr>
            </w:div>
          </w:divsChild>
        </w:div>
        <w:div w:id="769275160">
          <w:marLeft w:val="0"/>
          <w:marRight w:val="0"/>
          <w:marTop w:val="0"/>
          <w:marBottom w:val="0"/>
          <w:divBdr>
            <w:top w:val="none" w:sz="0" w:space="0" w:color="auto"/>
            <w:left w:val="none" w:sz="0" w:space="0" w:color="auto"/>
            <w:bottom w:val="none" w:sz="0" w:space="0" w:color="auto"/>
            <w:right w:val="none" w:sz="0" w:space="0" w:color="auto"/>
          </w:divBdr>
        </w:div>
        <w:div w:id="692851315">
          <w:marLeft w:val="0"/>
          <w:marRight w:val="0"/>
          <w:marTop w:val="0"/>
          <w:marBottom w:val="0"/>
          <w:divBdr>
            <w:top w:val="none" w:sz="0" w:space="0" w:color="auto"/>
            <w:left w:val="none" w:sz="0" w:space="0" w:color="auto"/>
            <w:bottom w:val="none" w:sz="0" w:space="0" w:color="auto"/>
            <w:right w:val="none" w:sz="0" w:space="0" w:color="auto"/>
          </w:divBdr>
          <w:divsChild>
            <w:div w:id="2043744935">
              <w:marLeft w:val="0"/>
              <w:marRight w:val="0"/>
              <w:marTop w:val="0"/>
              <w:marBottom w:val="0"/>
              <w:divBdr>
                <w:top w:val="none" w:sz="0" w:space="0" w:color="auto"/>
                <w:left w:val="none" w:sz="0" w:space="0" w:color="auto"/>
                <w:bottom w:val="none" w:sz="0" w:space="0" w:color="auto"/>
                <w:right w:val="none" w:sz="0" w:space="0" w:color="auto"/>
              </w:divBdr>
            </w:div>
          </w:divsChild>
        </w:div>
        <w:div w:id="1383092422">
          <w:marLeft w:val="0"/>
          <w:marRight w:val="0"/>
          <w:marTop w:val="0"/>
          <w:marBottom w:val="0"/>
          <w:divBdr>
            <w:top w:val="none" w:sz="0" w:space="0" w:color="auto"/>
            <w:left w:val="none" w:sz="0" w:space="0" w:color="auto"/>
            <w:bottom w:val="none" w:sz="0" w:space="0" w:color="auto"/>
            <w:right w:val="none" w:sz="0" w:space="0" w:color="auto"/>
          </w:divBdr>
        </w:div>
        <w:div w:id="654379284">
          <w:marLeft w:val="0"/>
          <w:marRight w:val="0"/>
          <w:marTop w:val="0"/>
          <w:marBottom w:val="0"/>
          <w:divBdr>
            <w:top w:val="none" w:sz="0" w:space="0" w:color="auto"/>
            <w:left w:val="none" w:sz="0" w:space="0" w:color="auto"/>
            <w:bottom w:val="none" w:sz="0" w:space="0" w:color="auto"/>
            <w:right w:val="none" w:sz="0" w:space="0" w:color="auto"/>
          </w:divBdr>
          <w:divsChild>
            <w:div w:id="1686664188">
              <w:marLeft w:val="0"/>
              <w:marRight w:val="0"/>
              <w:marTop w:val="0"/>
              <w:marBottom w:val="0"/>
              <w:divBdr>
                <w:top w:val="none" w:sz="0" w:space="0" w:color="auto"/>
                <w:left w:val="none" w:sz="0" w:space="0" w:color="auto"/>
                <w:bottom w:val="none" w:sz="0" w:space="0" w:color="auto"/>
                <w:right w:val="none" w:sz="0" w:space="0" w:color="auto"/>
              </w:divBdr>
            </w:div>
          </w:divsChild>
        </w:div>
        <w:div w:id="1984002071">
          <w:marLeft w:val="0"/>
          <w:marRight w:val="0"/>
          <w:marTop w:val="300"/>
          <w:marBottom w:val="0"/>
          <w:divBdr>
            <w:top w:val="none" w:sz="0" w:space="0" w:color="auto"/>
            <w:left w:val="none" w:sz="0" w:space="0" w:color="auto"/>
            <w:bottom w:val="none" w:sz="0" w:space="0" w:color="auto"/>
            <w:right w:val="none" w:sz="0" w:space="0" w:color="auto"/>
          </w:divBdr>
          <w:divsChild>
            <w:div w:id="608701697">
              <w:marLeft w:val="0"/>
              <w:marRight w:val="0"/>
              <w:marTop w:val="0"/>
              <w:marBottom w:val="0"/>
              <w:divBdr>
                <w:top w:val="none" w:sz="0" w:space="0" w:color="auto"/>
                <w:left w:val="none" w:sz="0" w:space="0" w:color="auto"/>
                <w:bottom w:val="none" w:sz="0" w:space="0" w:color="auto"/>
                <w:right w:val="none" w:sz="0" w:space="0" w:color="auto"/>
              </w:divBdr>
              <w:divsChild>
                <w:div w:id="1094059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7339004">
          <w:marLeft w:val="0"/>
          <w:marRight w:val="0"/>
          <w:marTop w:val="300"/>
          <w:marBottom w:val="0"/>
          <w:divBdr>
            <w:top w:val="none" w:sz="0" w:space="0" w:color="auto"/>
            <w:left w:val="none" w:sz="0" w:space="0" w:color="auto"/>
            <w:bottom w:val="none" w:sz="0" w:space="0" w:color="auto"/>
            <w:right w:val="none" w:sz="0" w:space="0" w:color="auto"/>
          </w:divBdr>
          <w:divsChild>
            <w:div w:id="852571155">
              <w:marLeft w:val="0"/>
              <w:marRight w:val="0"/>
              <w:marTop w:val="0"/>
              <w:marBottom w:val="0"/>
              <w:divBdr>
                <w:top w:val="none" w:sz="0" w:space="0" w:color="auto"/>
                <w:left w:val="none" w:sz="0" w:space="0" w:color="auto"/>
                <w:bottom w:val="none" w:sz="0" w:space="0" w:color="auto"/>
                <w:right w:val="none" w:sz="0" w:space="0" w:color="auto"/>
              </w:divBdr>
              <w:divsChild>
                <w:div w:id="109689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259524">
          <w:marLeft w:val="0"/>
          <w:marRight w:val="0"/>
          <w:marTop w:val="300"/>
          <w:marBottom w:val="0"/>
          <w:divBdr>
            <w:top w:val="none" w:sz="0" w:space="0" w:color="auto"/>
            <w:left w:val="none" w:sz="0" w:space="0" w:color="auto"/>
            <w:bottom w:val="none" w:sz="0" w:space="0" w:color="auto"/>
            <w:right w:val="none" w:sz="0" w:space="0" w:color="auto"/>
          </w:divBdr>
          <w:divsChild>
            <w:div w:id="1122311221">
              <w:marLeft w:val="0"/>
              <w:marRight w:val="0"/>
              <w:marTop w:val="0"/>
              <w:marBottom w:val="0"/>
              <w:divBdr>
                <w:top w:val="none" w:sz="0" w:space="0" w:color="auto"/>
                <w:left w:val="none" w:sz="0" w:space="0" w:color="auto"/>
                <w:bottom w:val="none" w:sz="0" w:space="0" w:color="auto"/>
                <w:right w:val="none" w:sz="0" w:space="0" w:color="auto"/>
              </w:divBdr>
              <w:divsChild>
                <w:div w:id="1019963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224402">
          <w:marLeft w:val="0"/>
          <w:marRight w:val="0"/>
          <w:marTop w:val="300"/>
          <w:marBottom w:val="0"/>
          <w:divBdr>
            <w:top w:val="none" w:sz="0" w:space="0" w:color="auto"/>
            <w:left w:val="none" w:sz="0" w:space="0" w:color="auto"/>
            <w:bottom w:val="none" w:sz="0" w:space="0" w:color="auto"/>
            <w:right w:val="none" w:sz="0" w:space="0" w:color="auto"/>
          </w:divBdr>
          <w:divsChild>
            <w:div w:id="955215919">
              <w:marLeft w:val="0"/>
              <w:marRight w:val="0"/>
              <w:marTop w:val="0"/>
              <w:marBottom w:val="0"/>
              <w:divBdr>
                <w:top w:val="none" w:sz="0" w:space="0" w:color="auto"/>
                <w:left w:val="none" w:sz="0" w:space="0" w:color="auto"/>
                <w:bottom w:val="none" w:sz="0" w:space="0" w:color="auto"/>
                <w:right w:val="none" w:sz="0" w:space="0" w:color="auto"/>
              </w:divBdr>
              <w:divsChild>
                <w:div w:id="310140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698773115">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sChild>
            <w:div w:id="362827832">
              <w:marLeft w:val="0"/>
              <w:marRight w:val="0"/>
              <w:marTop w:val="0"/>
              <w:marBottom w:val="0"/>
              <w:divBdr>
                <w:top w:val="none" w:sz="0" w:space="0" w:color="auto"/>
                <w:left w:val="none" w:sz="0" w:space="0" w:color="auto"/>
                <w:bottom w:val="none" w:sz="0" w:space="0" w:color="auto"/>
                <w:right w:val="none" w:sz="0" w:space="0" w:color="auto"/>
              </w:divBdr>
            </w:div>
          </w:divsChild>
        </w:div>
        <w:div w:id="513803532">
          <w:marLeft w:val="0"/>
          <w:marRight w:val="0"/>
          <w:marTop w:val="0"/>
          <w:marBottom w:val="0"/>
          <w:divBdr>
            <w:top w:val="none" w:sz="0" w:space="0" w:color="auto"/>
            <w:left w:val="none" w:sz="0" w:space="0" w:color="auto"/>
            <w:bottom w:val="none" w:sz="0" w:space="0" w:color="auto"/>
            <w:right w:val="none" w:sz="0" w:space="0" w:color="auto"/>
          </w:divBdr>
        </w:div>
        <w:div w:id="372386541">
          <w:marLeft w:val="0"/>
          <w:marRight w:val="0"/>
          <w:marTop w:val="0"/>
          <w:marBottom w:val="0"/>
          <w:divBdr>
            <w:top w:val="none" w:sz="0" w:space="0" w:color="auto"/>
            <w:left w:val="none" w:sz="0" w:space="0" w:color="auto"/>
            <w:bottom w:val="none" w:sz="0" w:space="0" w:color="auto"/>
            <w:right w:val="none" w:sz="0" w:space="0" w:color="auto"/>
          </w:divBdr>
          <w:divsChild>
            <w:div w:id="943683653">
              <w:marLeft w:val="0"/>
              <w:marRight w:val="0"/>
              <w:marTop w:val="0"/>
              <w:marBottom w:val="0"/>
              <w:divBdr>
                <w:top w:val="none" w:sz="0" w:space="0" w:color="auto"/>
                <w:left w:val="none" w:sz="0" w:space="0" w:color="auto"/>
                <w:bottom w:val="none" w:sz="0" w:space="0" w:color="auto"/>
                <w:right w:val="none" w:sz="0" w:space="0" w:color="auto"/>
              </w:divBdr>
            </w:div>
          </w:divsChild>
        </w:div>
        <w:div w:id="1516268338">
          <w:marLeft w:val="0"/>
          <w:marRight w:val="0"/>
          <w:marTop w:val="0"/>
          <w:marBottom w:val="0"/>
          <w:divBdr>
            <w:top w:val="none" w:sz="0" w:space="0" w:color="auto"/>
            <w:left w:val="none" w:sz="0" w:space="0" w:color="auto"/>
            <w:bottom w:val="none" w:sz="0" w:space="0" w:color="auto"/>
            <w:right w:val="none" w:sz="0" w:space="0" w:color="auto"/>
          </w:divBdr>
        </w:div>
        <w:div w:id="772017960">
          <w:marLeft w:val="0"/>
          <w:marRight w:val="0"/>
          <w:marTop w:val="0"/>
          <w:marBottom w:val="0"/>
          <w:divBdr>
            <w:top w:val="none" w:sz="0" w:space="0" w:color="auto"/>
            <w:left w:val="none" w:sz="0" w:space="0" w:color="auto"/>
            <w:bottom w:val="none" w:sz="0" w:space="0" w:color="auto"/>
            <w:right w:val="none" w:sz="0" w:space="0" w:color="auto"/>
          </w:divBdr>
          <w:divsChild>
            <w:div w:id="157120682">
              <w:marLeft w:val="0"/>
              <w:marRight w:val="0"/>
              <w:marTop w:val="0"/>
              <w:marBottom w:val="0"/>
              <w:divBdr>
                <w:top w:val="none" w:sz="0" w:space="0" w:color="auto"/>
                <w:left w:val="none" w:sz="0" w:space="0" w:color="auto"/>
                <w:bottom w:val="none" w:sz="0" w:space="0" w:color="auto"/>
                <w:right w:val="none" w:sz="0" w:space="0" w:color="auto"/>
              </w:divBdr>
            </w:div>
          </w:divsChild>
        </w:div>
        <w:div w:id="54597307">
          <w:marLeft w:val="0"/>
          <w:marRight w:val="0"/>
          <w:marTop w:val="0"/>
          <w:marBottom w:val="0"/>
          <w:divBdr>
            <w:top w:val="none" w:sz="0" w:space="0" w:color="auto"/>
            <w:left w:val="none" w:sz="0" w:space="0" w:color="auto"/>
            <w:bottom w:val="none" w:sz="0" w:space="0" w:color="auto"/>
            <w:right w:val="none" w:sz="0" w:space="0" w:color="auto"/>
          </w:divBdr>
        </w:div>
        <w:div w:id="1059331095">
          <w:marLeft w:val="0"/>
          <w:marRight w:val="0"/>
          <w:marTop w:val="0"/>
          <w:marBottom w:val="0"/>
          <w:divBdr>
            <w:top w:val="none" w:sz="0" w:space="0" w:color="auto"/>
            <w:left w:val="none" w:sz="0" w:space="0" w:color="auto"/>
            <w:bottom w:val="none" w:sz="0" w:space="0" w:color="auto"/>
            <w:right w:val="none" w:sz="0" w:space="0" w:color="auto"/>
          </w:divBdr>
          <w:divsChild>
            <w:div w:id="620914844">
              <w:marLeft w:val="0"/>
              <w:marRight w:val="0"/>
              <w:marTop w:val="0"/>
              <w:marBottom w:val="0"/>
              <w:divBdr>
                <w:top w:val="none" w:sz="0" w:space="0" w:color="auto"/>
                <w:left w:val="none" w:sz="0" w:space="0" w:color="auto"/>
                <w:bottom w:val="none" w:sz="0" w:space="0" w:color="auto"/>
                <w:right w:val="none" w:sz="0" w:space="0" w:color="auto"/>
              </w:divBdr>
            </w:div>
          </w:divsChild>
        </w:div>
        <w:div w:id="894008055">
          <w:marLeft w:val="0"/>
          <w:marRight w:val="0"/>
          <w:marTop w:val="0"/>
          <w:marBottom w:val="0"/>
          <w:divBdr>
            <w:top w:val="none" w:sz="0" w:space="0" w:color="auto"/>
            <w:left w:val="none" w:sz="0" w:space="0" w:color="auto"/>
            <w:bottom w:val="none" w:sz="0" w:space="0" w:color="auto"/>
            <w:right w:val="none" w:sz="0" w:space="0" w:color="auto"/>
          </w:divBdr>
        </w:div>
        <w:div w:id="519974077">
          <w:marLeft w:val="0"/>
          <w:marRight w:val="0"/>
          <w:marTop w:val="0"/>
          <w:marBottom w:val="0"/>
          <w:divBdr>
            <w:top w:val="none" w:sz="0" w:space="0" w:color="auto"/>
            <w:left w:val="none" w:sz="0" w:space="0" w:color="auto"/>
            <w:bottom w:val="none" w:sz="0" w:space="0" w:color="auto"/>
            <w:right w:val="none" w:sz="0" w:space="0" w:color="auto"/>
          </w:divBdr>
          <w:divsChild>
            <w:div w:id="34626070">
              <w:marLeft w:val="0"/>
              <w:marRight w:val="0"/>
              <w:marTop w:val="0"/>
              <w:marBottom w:val="0"/>
              <w:divBdr>
                <w:top w:val="none" w:sz="0" w:space="0" w:color="auto"/>
                <w:left w:val="none" w:sz="0" w:space="0" w:color="auto"/>
                <w:bottom w:val="none" w:sz="0" w:space="0" w:color="auto"/>
                <w:right w:val="none" w:sz="0" w:space="0" w:color="auto"/>
              </w:divBdr>
            </w:div>
          </w:divsChild>
        </w:div>
        <w:div w:id="1550528164">
          <w:marLeft w:val="0"/>
          <w:marRight w:val="0"/>
          <w:marTop w:val="0"/>
          <w:marBottom w:val="0"/>
          <w:divBdr>
            <w:top w:val="none" w:sz="0" w:space="0" w:color="auto"/>
            <w:left w:val="none" w:sz="0" w:space="0" w:color="auto"/>
            <w:bottom w:val="none" w:sz="0" w:space="0" w:color="auto"/>
            <w:right w:val="none" w:sz="0" w:space="0" w:color="auto"/>
          </w:divBdr>
        </w:div>
        <w:div w:id="524825229">
          <w:marLeft w:val="0"/>
          <w:marRight w:val="0"/>
          <w:marTop w:val="0"/>
          <w:marBottom w:val="0"/>
          <w:divBdr>
            <w:top w:val="none" w:sz="0" w:space="0" w:color="auto"/>
            <w:left w:val="none" w:sz="0" w:space="0" w:color="auto"/>
            <w:bottom w:val="none" w:sz="0" w:space="0" w:color="auto"/>
            <w:right w:val="none" w:sz="0" w:space="0" w:color="auto"/>
          </w:divBdr>
          <w:divsChild>
            <w:div w:id="1394044890">
              <w:marLeft w:val="0"/>
              <w:marRight w:val="0"/>
              <w:marTop w:val="0"/>
              <w:marBottom w:val="0"/>
              <w:divBdr>
                <w:top w:val="none" w:sz="0" w:space="0" w:color="auto"/>
                <w:left w:val="none" w:sz="0" w:space="0" w:color="auto"/>
                <w:bottom w:val="none" w:sz="0" w:space="0" w:color="auto"/>
                <w:right w:val="none" w:sz="0" w:space="0" w:color="auto"/>
              </w:divBdr>
            </w:div>
          </w:divsChild>
        </w:div>
        <w:div w:id="1545291769">
          <w:marLeft w:val="0"/>
          <w:marRight w:val="0"/>
          <w:marTop w:val="0"/>
          <w:marBottom w:val="0"/>
          <w:divBdr>
            <w:top w:val="none" w:sz="0" w:space="0" w:color="auto"/>
            <w:left w:val="none" w:sz="0" w:space="0" w:color="auto"/>
            <w:bottom w:val="none" w:sz="0" w:space="0" w:color="auto"/>
            <w:right w:val="none" w:sz="0" w:space="0" w:color="auto"/>
          </w:divBdr>
        </w:div>
        <w:div w:id="1251045495">
          <w:marLeft w:val="0"/>
          <w:marRight w:val="0"/>
          <w:marTop w:val="0"/>
          <w:marBottom w:val="0"/>
          <w:divBdr>
            <w:top w:val="none" w:sz="0" w:space="0" w:color="auto"/>
            <w:left w:val="none" w:sz="0" w:space="0" w:color="auto"/>
            <w:bottom w:val="none" w:sz="0" w:space="0" w:color="auto"/>
            <w:right w:val="none" w:sz="0" w:space="0" w:color="auto"/>
          </w:divBdr>
          <w:divsChild>
            <w:div w:id="1148745178">
              <w:marLeft w:val="0"/>
              <w:marRight w:val="0"/>
              <w:marTop w:val="0"/>
              <w:marBottom w:val="0"/>
              <w:divBdr>
                <w:top w:val="none" w:sz="0" w:space="0" w:color="auto"/>
                <w:left w:val="none" w:sz="0" w:space="0" w:color="auto"/>
                <w:bottom w:val="none" w:sz="0" w:space="0" w:color="auto"/>
                <w:right w:val="none" w:sz="0" w:space="0" w:color="auto"/>
              </w:divBdr>
            </w:div>
          </w:divsChild>
        </w:div>
        <w:div w:id="1975334959">
          <w:marLeft w:val="0"/>
          <w:marRight w:val="0"/>
          <w:marTop w:val="300"/>
          <w:marBottom w:val="0"/>
          <w:divBdr>
            <w:top w:val="none" w:sz="0" w:space="0" w:color="auto"/>
            <w:left w:val="none" w:sz="0" w:space="0" w:color="auto"/>
            <w:bottom w:val="none" w:sz="0" w:space="0" w:color="auto"/>
            <w:right w:val="none" w:sz="0" w:space="0" w:color="auto"/>
          </w:divBdr>
          <w:divsChild>
            <w:div w:id="1682389903">
              <w:marLeft w:val="0"/>
              <w:marRight w:val="0"/>
              <w:marTop w:val="0"/>
              <w:marBottom w:val="0"/>
              <w:divBdr>
                <w:top w:val="none" w:sz="0" w:space="0" w:color="auto"/>
                <w:left w:val="none" w:sz="0" w:space="0" w:color="auto"/>
                <w:bottom w:val="none" w:sz="0" w:space="0" w:color="auto"/>
                <w:right w:val="none" w:sz="0" w:space="0" w:color="auto"/>
              </w:divBdr>
              <w:divsChild>
                <w:div w:id="1081563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842036">
          <w:marLeft w:val="0"/>
          <w:marRight w:val="0"/>
          <w:marTop w:val="300"/>
          <w:marBottom w:val="0"/>
          <w:divBdr>
            <w:top w:val="none" w:sz="0" w:space="0" w:color="auto"/>
            <w:left w:val="none" w:sz="0" w:space="0" w:color="auto"/>
            <w:bottom w:val="none" w:sz="0" w:space="0" w:color="auto"/>
            <w:right w:val="none" w:sz="0" w:space="0" w:color="auto"/>
          </w:divBdr>
          <w:divsChild>
            <w:div w:id="123619228">
              <w:marLeft w:val="0"/>
              <w:marRight w:val="0"/>
              <w:marTop w:val="0"/>
              <w:marBottom w:val="0"/>
              <w:divBdr>
                <w:top w:val="none" w:sz="0" w:space="0" w:color="auto"/>
                <w:left w:val="none" w:sz="0" w:space="0" w:color="auto"/>
                <w:bottom w:val="none" w:sz="0" w:space="0" w:color="auto"/>
                <w:right w:val="none" w:sz="0" w:space="0" w:color="auto"/>
              </w:divBdr>
              <w:divsChild>
                <w:div w:id="1815829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273948">
          <w:marLeft w:val="0"/>
          <w:marRight w:val="0"/>
          <w:marTop w:val="300"/>
          <w:marBottom w:val="0"/>
          <w:divBdr>
            <w:top w:val="none" w:sz="0" w:space="0" w:color="auto"/>
            <w:left w:val="none" w:sz="0" w:space="0" w:color="auto"/>
            <w:bottom w:val="none" w:sz="0" w:space="0" w:color="auto"/>
            <w:right w:val="none" w:sz="0" w:space="0" w:color="auto"/>
          </w:divBdr>
          <w:divsChild>
            <w:div w:id="1570650905">
              <w:marLeft w:val="0"/>
              <w:marRight w:val="0"/>
              <w:marTop w:val="0"/>
              <w:marBottom w:val="0"/>
              <w:divBdr>
                <w:top w:val="none" w:sz="0" w:space="0" w:color="auto"/>
                <w:left w:val="none" w:sz="0" w:space="0" w:color="auto"/>
                <w:bottom w:val="none" w:sz="0" w:space="0" w:color="auto"/>
                <w:right w:val="none" w:sz="0" w:space="0" w:color="auto"/>
              </w:divBdr>
              <w:divsChild>
                <w:div w:id="1238516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7927918">
          <w:marLeft w:val="0"/>
          <w:marRight w:val="0"/>
          <w:marTop w:val="300"/>
          <w:marBottom w:val="0"/>
          <w:divBdr>
            <w:top w:val="none" w:sz="0" w:space="0" w:color="auto"/>
            <w:left w:val="none" w:sz="0" w:space="0" w:color="auto"/>
            <w:bottom w:val="none" w:sz="0" w:space="0" w:color="auto"/>
            <w:right w:val="none" w:sz="0" w:space="0" w:color="auto"/>
          </w:divBdr>
          <w:divsChild>
            <w:div w:id="2055233172">
              <w:marLeft w:val="0"/>
              <w:marRight w:val="0"/>
              <w:marTop w:val="0"/>
              <w:marBottom w:val="0"/>
              <w:divBdr>
                <w:top w:val="none" w:sz="0" w:space="0" w:color="auto"/>
                <w:left w:val="none" w:sz="0" w:space="0" w:color="auto"/>
                <w:bottom w:val="none" w:sz="0" w:space="0" w:color="auto"/>
                <w:right w:val="none" w:sz="0" w:space="0" w:color="auto"/>
              </w:divBdr>
              <w:divsChild>
                <w:div w:id="799570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sChild>
            <w:div w:id="2086489454">
              <w:marLeft w:val="0"/>
              <w:marRight w:val="0"/>
              <w:marTop w:val="0"/>
              <w:marBottom w:val="0"/>
              <w:divBdr>
                <w:top w:val="none" w:sz="0" w:space="0" w:color="auto"/>
                <w:left w:val="none" w:sz="0" w:space="0" w:color="auto"/>
                <w:bottom w:val="none" w:sz="0" w:space="0" w:color="auto"/>
                <w:right w:val="none" w:sz="0" w:space="0" w:color="auto"/>
              </w:divBdr>
            </w:div>
          </w:divsChild>
        </w:div>
        <w:div w:id="315036372">
          <w:marLeft w:val="0"/>
          <w:marRight w:val="0"/>
          <w:marTop w:val="0"/>
          <w:marBottom w:val="0"/>
          <w:divBdr>
            <w:top w:val="none" w:sz="0" w:space="0" w:color="auto"/>
            <w:left w:val="none" w:sz="0" w:space="0" w:color="auto"/>
            <w:bottom w:val="none" w:sz="0" w:space="0" w:color="auto"/>
            <w:right w:val="none" w:sz="0" w:space="0" w:color="auto"/>
          </w:divBdr>
          <w:divsChild>
            <w:div w:id="2067533258">
              <w:marLeft w:val="0"/>
              <w:marRight w:val="0"/>
              <w:marTop w:val="0"/>
              <w:marBottom w:val="0"/>
              <w:divBdr>
                <w:top w:val="none" w:sz="0" w:space="0" w:color="auto"/>
                <w:left w:val="none" w:sz="0" w:space="0" w:color="auto"/>
                <w:bottom w:val="none" w:sz="0" w:space="0" w:color="auto"/>
                <w:right w:val="none" w:sz="0" w:space="0" w:color="auto"/>
              </w:divBdr>
            </w:div>
          </w:divsChild>
        </w:div>
        <w:div w:id="399988004">
          <w:marLeft w:val="0"/>
          <w:marRight w:val="0"/>
          <w:marTop w:val="0"/>
          <w:marBottom w:val="0"/>
          <w:divBdr>
            <w:top w:val="none" w:sz="0" w:space="0" w:color="auto"/>
            <w:left w:val="none" w:sz="0" w:space="0" w:color="auto"/>
            <w:bottom w:val="none" w:sz="0" w:space="0" w:color="auto"/>
            <w:right w:val="none" w:sz="0" w:space="0" w:color="auto"/>
          </w:divBdr>
        </w:div>
        <w:div w:id="409733834">
          <w:marLeft w:val="0"/>
          <w:marRight w:val="0"/>
          <w:marTop w:val="300"/>
          <w:marBottom w:val="0"/>
          <w:divBdr>
            <w:top w:val="none" w:sz="0" w:space="0" w:color="auto"/>
            <w:left w:val="none" w:sz="0" w:space="0" w:color="auto"/>
            <w:bottom w:val="none" w:sz="0" w:space="0" w:color="auto"/>
            <w:right w:val="none" w:sz="0" w:space="0" w:color="auto"/>
          </w:divBdr>
          <w:divsChild>
            <w:div w:id="1910076191">
              <w:marLeft w:val="0"/>
              <w:marRight w:val="0"/>
              <w:marTop w:val="0"/>
              <w:marBottom w:val="0"/>
              <w:divBdr>
                <w:top w:val="none" w:sz="0" w:space="0" w:color="auto"/>
                <w:left w:val="none" w:sz="0" w:space="0" w:color="auto"/>
                <w:bottom w:val="none" w:sz="0" w:space="0" w:color="auto"/>
                <w:right w:val="none" w:sz="0" w:space="0" w:color="auto"/>
              </w:divBdr>
              <w:divsChild>
                <w:div w:id="1355574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808399">
          <w:marLeft w:val="0"/>
          <w:marRight w:val="0"/>
          <w:marTop w:val="0"/>
          <w:marBottom w:val="0"/>
          <w:divBdr>
            <w:top w:val="none" w:sz="0" w:space="0" w:color="auto"/>
            <w:left w:val="none" w:sz="0" w:space="0" w:color="auto"/>
            <w:bottom w:val="none" w:sz="0" w:space="0" w:color="auto"/>
            <w:right w:val="none" w:sz="0" w:space="0" w:color="auto"/>
          </w:divBdr>
        </w:div>
        <w:div w:id="731925751">
          <w:marLeft w:val="0"/>
          <w:marRight w:val="0"/>
          <w:marTop w:val="0"/>
          <w:marBottom w:val="0"/>
          <w:divBdr>
            <w:top w:val="none" w:sz="0" w:space="0" w:color="auto"/>
            <w:left w:val="none" w:sz="0" w:space="0" w:color="auto"/>
            <w:bottom w:val="none" w:sz="0" w:space="0" w:color="auto"/>
            <w:right w:val="none" w:sz="0" w:space="0" w:color="auto"/>
          </w:divBdr>
        </w:div>
        <w:div w:id="781538593">
          <w:marLeft w:val="0"/>
          <w:marRight w:val="0"/>
          <w:marTop w:val="0"/>
          <w:marBottom w:val="0"/>
          <w:divBdr>
            <w:top w:val="none" w:sz="0" w:space="0" w:color="auto"/>
            <w:left w:val="none" w:sz="0" w:space="0" w:color="auto"/>
            <w:bottom w:val="none" w:sz="0" w:space="0" w:color="auto"/>
            <w:right w:val="none" w:sz="0" w:space="0" w:color="auto"/>
          </w:divBdr>
          <w:divsChild>
            <w:div w:id="1203515056">
              <w:marLeft w:val="0"/>
              <w:marRight w:val="0"/>
              <w:marTop w:val="0"/>
              <w:marBottom w:val="0"/>
              <w:divBdr>
                <w:top w:val="none" w:sz="0" w:space="0" w:color="auto"/>
                <w:left w:val="none" w:sz="0" w:space="0" w:color="auto"/>
                <w:bottom w:val="none" w:sz="0" w:space="0" w:color="auto"/>
                <w:right w:val="none" w:sz="0" w:space="0" w:color="auto"/>
              </w:divBdr>
            </w:div>
          </w:divsChild>
        </w:div>
        <w:div w:id="839463242">
          <w:marLeft w:val="0"/>
          <w:marRight w:val="0"/>
          <w:marTop w:val="300"/>
          <w:marBottom w:val="0"/>
          <w:divBdr>
            <w:top w:val="none" w:sz="0" w:space="0" w:color="auto"/>
            <w:left w:val="none" w:sz="0" w:space="0" w:color="auto"/>
            <w:bottom w:val="none" w:sz="0" w:space="0" w:color="auto"/>
            <w:right w:val="none" w:sz="0" w:space="0" w:color="auto"/>
          </w:divBdr>
          <w:divsChild>
            <w:div w:id="262811923">
              <w:marLeft w:val="0"/>
              <w:marRight w:val="0"/>
              <w:marTop w:val="0"/>
              <w:marBottom w:val="0"/>
              <w:divBdr>
                <w:top w:val="none" w:sz="0" w:space="0" w:color="auto"/>
                <w:left w:val="none" w:sz="0" w:space="0" w:color="auto"/>
                <w:bottom w:val="none" w:sz="0" w:space="0" w:color="auto"/>
                <w:right w:val="none" w:sz="0" w:space="0" w:color="auto"/>
              </w:divBdr>
              <w:divsChild>
                <w:div w:id="297613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9817194">
          <w:marLeft w:val="0"/>
          <w:marRight w:val="0"/>
          <w:marTop w:val="300"/>
          <w:marBottom w:val="0"/>
          <w:divBdr>
            <w:top w:val="none" w:sz="0" w:space="0" w:color="auto"/>
            <w:left w:val="none" w:sz="0" w:space="0" w:color="auto"/>
            <w:bottom w:val="none" w:sz="0" w:space="0" w:color="auto"/>
            <w:right w:val="none" w:sz="0" w:space="0" w:color="auto"/>
          </w:divBdr>
          <w:divsChild>
            <w:div w:id="1819228359">
              <w:marLeft w:val="0"/>
              <w:marRight w:val="0"/>
              <w:marTop w:val="0"/>
              <w:marBottom w:val="0"/>
              <w:divBdr>
                <w:top w:val="none" w:sz="0" w:space="0" w:color="auto"/>
                <w:left w:val="none" w:sz="0" w:space="0" w:color="auto"/>
                <w:bottom w:val="none" w:sz="0" w:space="0" w:color="auto"/>
                <w:right w:val="none" w:sz="0" w:space="0" w:color="auto"/>
              </w:divBdr>
              <w:divsChild>
                <w:div w:id="1666283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3016143">
          <w:marLeft w:val="0"/>
          <w:marRight w:val="0"/>
          <w:marTop w:val="0"/>
          <w:marBottom w:val="0"/>
          <w:divBdr>
            <w:top w:val="none" w:sz="0" w:space="0" w:color="auto"/>
            <w:left w:val="none" w:sz="0" w:space="0" w:color="auto"/>
            <w:bottom w:val="none" w:sz="0" w:space="0" w:color="auto"/>
            <w:right w:val="none" w:sz="0" w:space="0" w:color="auto"/>
          </w:divBdr>
        </w:div>
        <w:div w:id="1108543236">
          <w:marLeft w:val="0"/>
          <w:marRight w:val="0"/>
          <w:marTop w:val="0"/>
          <w:marBottom w:val="0"/>
          <w:divBdr>
            <w:top w:val="none" w:sz="0" w:space="0" w:color="auto"/>
            <w:left w:val="none" w:sz="0" w:space="0" w:color="auto"/>
            <w:bottom w:val="none" w:sz="0" w:space="0" w:color="auto"/>
            <w:right w:val="none" w:sz="0" w:space="0" w:color="auto"/>
          </w:divBdr>
          <w:divsChild>
            <w:div w:id="235283343">
              <w:marLeft w:val="0"/>
              <w:marRight w:val="0"/>
              <w:marTop w:val="0"/>
              <w:marBottom w:val="0"/>
              <w:divBdr>
                <w:top w:val="none" w:sz="0" w:space="0" w:color="auto"/>
                <w:left w:val="none" w:sz="0" w:space="0" w:color="auto"/>
                <w:bottom w:val="none" w:sz="0" w:space="0" w:color="auto"/>
                <w:right w:val="none" w:sz="0" w:space="0" w:color="auto"/>
              </w:divBdr>
            </w:div>
          </w:divsChild>
        </w:div>
        <w:div w:id="1165362323">
          <w:marLeft w:val="0"/>
          <w:marRight w:val="0"/>
          <w:marTop w:val="0"/>
          <w:marBottom w:val="0"/>
          <w:divBdr>
            <w:top w:val="none" w:sz="0" w:space="0" w:color="auto"/>
            <w:left w:val="none" w:sz="0" w:space="0" w:color="auto"/>
            <w:bottom w:val="none" w:sz="0" w:space="0" w:color="auto"/>
            <w:right w:val="none" w:sz="0" w:space="0" w:color="auto"/>
          </w:divBdr>
        </w:div>
        <w:div w:id="1424645349">
          <w:marLeft w:val="0"/>
          <w:marRight w:val="0"/>
          <w:marTop w:val="0"/>
          <w:marBottom w:val="0"/>
          <w:divBdr>
            <w:top w:val="none" w:sz="0" w:space="0" w:color="auto"/>
            <w:left w:val="none" w:sz="0" w:space="0" w:color="auto"/>
            <w:bottom w:val="none" w:sz="0" w:space="0" w:color="auto"/>
            <w:right w:val="none" w:sz="0" w:space="0" w:color="auto"/>
          </w:divBdr>
          <w:divsChild>
            <w:div w:id="2025477939">
              <w:marLeft w:val="0"/>
              <w:marRight w:val="0"/>
              <w:marTop w:val="0"/>
              <w:marBottom w:val="0"/>
              <w:divBdr>
                <w:top w:val="none" w:sz="0" w:space="0" w:color="auto"/>
                <w:left w:val="none" w:sz="0" w:space="0" w:color="auto"/>
                <w:bottom w:val="none" w:sz="0" w:space="0" w:color="auto"/>
                <w:right w:val="none" w:sz="0" w:space="0" w:color="auto"/>
              </w:divBdr>
            </w:div>
          </w:divsChild>
        </w:div>
        <w:div w:id="1597517228">
          <w:marLeft w:val="0"/>
          <w:marRight w:val="0"/>
          <w:marTop w:val="0"/>
          <w:marBottom w:val="0"/>
          <w:divBdr>
            <w:top w:val="none" w:sz="0" w:space="0" w:color="auto"/>
            <w:left w:val="none" w:sz="0" w:space="0" w:color="auto"/>
            <w:bottom w:val="none" w:sz="0" w:space="0" w:color="auto"/>
            <w:right w:val="none" w:sz="0" w:space="0" w:color="auto"/>
          </w:divBdr>
          <w:divsChild>
            <w:div w:id="1583172933">
              <w:marLeft w:val="0"/>
              <w:marRight w:val="0"/>
              <w:marTop w:val="0"/>
              <w:marBottom w:val="0"/>
              <w:divBdr>
                <w:top w:val="none" w:sz="0" w:space="0" w:color="auto"/>
                <w:left w:val="none" w:sz="0" w:space="0" w:color="auto"/>
                <w:bottom w:val="none" w:sz="0" w:space="0" w:color="auto"/>
                <w:right w:val="none" w:sz="0" w:space="0" w:color="auto"/>
              </w:divBdr>
            </w:div>
          </w:divsChild>
        </w:div>
        <w:div w:id="1600790964">
          <w:marLeft w:val="0"/>
          <w:marRight w:val="0"/>
          <w:marTop w:val="0"/>
          <w:marBottom w:val="0"/>
          <w:divBdr>
            <w:top w:val="none" w:sz="0" w:space="0" w:color="auto"/>
            <w:left w:val="none" w:sz="0" w:space="0" w:color="auto"/>
            <w:bottom w:val="none" w:sz="0" w:space="0" w:color="auto"/>
            <w:right w:val="none" w:sz="0" w:space="0" w:color="auto"/>
          </w:divBdr>
        </w:div>
        <w:div w:id="1817641331">
          <w:marLeft w:val="0"/>
          <w:marRight w:val="0"/>
          <w:marTop w:val="0"/>
          <w:marBottom w:val="0"/>
          <w:divBdr>
            <w:top w:val="none" w:sz="0" w:space="0" w:color="auto"/>
            <w:left w:val="none" w:sz="0" w:space="0" w:color="auto"/>
            <w:bottom w:val="none" w:sz="0" w:space="0" w:color="auto"/>
            <w:right w:val="none" w:sz="0" w:space="0" w:color="auto"/>
          </w:divBdr>
          <w:divsChild>
            <w:div w:id="1800799395">
              <w:marLeft w:val="0"/>
              <w:marRight w:val="0"/>
              <w:marTop w:val="0"/>
              <w:marBottom w:val="0"/>
              <w:divBdr>
                <w:top w:val="none" w:sz="0" w:space="0" w:color="auto"/>
                <w:left w:val="none" w:sz="0" w:space="0" w:color="auto"/>
                <w:bottom w:val="none" w:sz="0" w:space="0" w:color="auto"/>
                <w:right w:val="none" w:sz="0" w:space="0" w:color="auto"/>
              </w:divBdr>
            </w:div>
          </w:divsChild>
        </w:div>
        <w:div w:id="2115516913">
          <w:marLeft w:val="0"/>
          <w:marRight w:val="0"/>
          <w:marTop w:val="0"/>
          <w:marBottom w:val="0"/>
          <w:divBdr>
            <w:top w:val="none" w:sz="0" w:space="0" w:color="auto"/>
            <w:left w:val="none" w:sz="0" w:space="0" w:color="auto"/>
            <w:bottom w:val="none" w:sz="0" w:space="0" w:color="auto"/>
            <w:right w:val="none" w:sz="0" w:space="0" w:color="auto"/>
          </w:divBdr>
        </w:div>
        <w:div w:id="2122147617">
          <w:marLeft w:val="0"/>
          <w:marRight w:val="0"/>
          <w:marTop w:val="300"/>
          <w:marBottom w:val="0"/>
          <w:divBdr>
            <w:top w:val="none" w:sz="0" w:space="0" w:color="auto"/>
            <w:left w:val="none" w:sz="0" w:space="0" w:color="auto"/>
            <w:bottom w:val="none" w:sz="0" w:space="0" w:color="auto"/>
            <w:right w:val="none" w:sz="0" w:space="0" w:color="auto"/>
          </w:divBdr>
          <w:divsChild>
            <w:div w:id="1075011844">
              <w:marLeft w:val="0"/>
              <w:marRight w:val="0"/>
              <w:marTop w:val="0"/>
              <w:marBottom w:val="0"/>
              <w:divBdr>
                <w:top w:val="none" w:sz="0" w:space="0" w:color="auto"/>
                <w:left w:val="none" w:sz="0" w:space="0" w:color="auto"/>
                <w:bottom w:val="none" w:sz="0" w:space="0" w:color="auto"/>
                <w:right w:val="none" w:sz="0" w:space="0" w:color="auto"/>
              </w:divBdr>
              <w:divsChild>
                <w:div w:id="1783500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sChild>
        <w:div w:id="300035732">
          <w:marLeft w:val="0"/>
          <w:marRight w:val="0"/>
          <w:marTop w:val="0"/>
          <w:marBottom w:val="0"/>
          <w:divBdr>
            <w:top w:val="none" w:sz="0" w:space="0" w:color="auto"/>
            <w:left w:val="none" w:sz="0" w:space="0" w:color="auto"/>
            <w:bottom w:val="none" w:sz="0" w:space="0" w:color="auto"/>
            <w:right w:val="none" w:sz="0" w:space="0" w:color="auto"/>
          </w:divBdr>
          <w:divsChild>
            <w:div w:id="1051129">
              <w:marLeft w:val="0"/>
              <w:marRight w:val="0"/>
              <w:marTop w:val="0"/>
              <w:marBottom w:val="0"/>
              <w:divBdr>
                <w:top w:val="none" w:sz="0" w:space="0" w:color="auto"/>
                <w:left w:val="none" w:sz="0" w:space="0" w:color="auto"/>
                <w:bottom w:val="none" w:sz="0" w:space="0" w:color="auto"/>
                <w:right w:val="none" w:sz="0" w:space="0" w:color="auto"/>
              </w:divBdr>
            </w:div>
          </w:divsChild>
        </w:div>
        <w:div w:id="464276148">
          <w:marLeft w:val="0"/>
          <w:marRight w:val="0"/>
          <w:marTop w:val="0"/>
          <w:marBottom w:val="0"/>
          <w:divBdr>
            <w:top w:val="none" w:sz="0" w:space="0" w:color="auto"/>
            <w:left w:val="none" w:sz="0" w:space="0" w:color="auto"/>
            <w:bottom w:val="none" w:sz="0" w:space="0" w:color="auto"/>
            <w:right w:val="none" w:sz="0" w:space="0" w:color="auto"/>
          </w:divBdr>
        </w:div>
        <w:div w:id="555429894">
          <w:marLeft w:val="0"/>
          <w:marRight w:val="0"/>
          <w:marTop w:val="0"/>
          <w:marBottom w:val="0"/>
          <w:divBdr>
            <w:top w:val="none" w:sz="0" w:space="0" w:color="auto"/>
            <w:left w:val="none" w:sz="0" w:space="0" w:color="auto"/>
            <w:bottom w:val="none" w:sz="0" w:space="0" w:color="auto"/>
            <w:right w:val="none" w:sz="0" w:space="0" w:color="auto"/>
          </w:divBdr>
        </w:div>
        <w:div w:id="753084882">
          <w:marLeft w:val="0"/>
          <w:marRight w:val="0"/>
          <w:marTop w:val="0"/>
          <w:marBottom w:val="0"/>
          <w:divBdr>
            <w:top w:val="none" w:sz="0" w:space="0" w:color="auto"/>
            <w:left w:val="none" w:sz="0" w:space="0" w:color="auto"/>
            <w:bottom w:val="none" w:sz="0" w:space="0" w:color="auto"/>
            <w:right w:val="none" w:sz="0" w:space="0" w:color="auto"/>
          </w:divBdr>
          <w:divsChild>
            <w:div w:id="1469932439">
              <w:marLeft w:val="0"/>
              <w:marRight w:val="0"/>
              <w:marTop w:val="0"/>
              <w:marBottom w:val="0"/>
              <w:divBdr>
                <w:top w:val="none" w:sz="0" w:space="0" w:color="auto"/>
                <w:left w:val="none" w:sz="0" w:space="0" w:color="auto"/>
                <w:bottom w:val="none" w:sz="0" w:space="0" w:color="auto"/>
                <w:right w:val="none" w:sz="0" w:space="0" w:color="auto"/>
              </w:divBdr>
            </w:div>
          </w:divsChild>
        </w:div>
        <w:div w:id="764882634">
          <w:marLeft w:val="0"/>
          <w:marRight w:val="0"/>
          <w:marTop w:val="0"/>
          <w:marBottom w:val="0"/>
          <w:divBdr>
            <w:top w:val="none" w:sz="0" w:space="0" w:color="auto"/>
            <w:left w:val="none" w:sz="0" w:space="0" w:color="auto"/>
            <w:bottom w:val="none" w:sz="0" w:space="0" w:color="auto"/>
            <w:right w:val="none" w:sz="0" w:space="0" w:color="auto"/>
          </w:divBdr>
          <w:divsChild>
            <w:div w:id="1666594811">
              <w:marLeft w:val="0"/>
              <w:marRight w:val="0"/>
              <w:marTop w:val="0"/>
              <w:marBottom w:val="0"/>
              <w:divBdr>
                <w:top w:val="none" w:sz="0" w:space="0" w:color="auto"/>
                <w:left w:val="none" w:sz="0" w:space="0" w:color="auto"/>
                <w:bottom w:val="none" w:sz="0" w:space="0" w:color="auto"/>
                <w:right w:val="none" w:sz="0" w:space="0" w:color="auto"/>
              </w:divBdr>
            </w:div>
          </w:divsChild>
        </w:div>
        <w:div w:id="970479392">
          <w:marLeft w:val="0"/>
          <w:marRight w:val="0"/>
          <w:marTop w:val="300"/>
          <w:marBottom w:val="0"/>
          <w:divBdr>
            <w:top w:val="none" w:sz="0" w:space="0" w:color="auto"/>
            <w:left w:val="none" w:sz="0" w:space="0" w:color="auto"/>
            <w:bottom w:val="none" w:sz="0" w:space="0" w:color="auto"/>
            <w:right w:val="none" w:sz="0" w:space="0" w:color="auto"/>
          </w:divBdr>
          <w:divsChild>
            <w:div w:id="1065177569">
              <w:marLeft w:val="0"/>
              <w:marRight w:val="0"/>
              <w:marTop w:val="0"/>
              <w:marBottom w:val="0"/>
              <w:divBdr>
                <w:top w:val="none" w:sz="0" w:space="0" w:color="auto"/>
                <w:left w:val="none" w:sz="0" w:space="0" w:color="auto"/>
                <w:bottom w:val="none" w:sz="0" w:space="0" w:color="auto"/>
                <w:right w:val="none" w:sz="0" w:space="0" w:color="auto"/>
              </w:divBdr>
              <w:divsChild>
                <w:div w:id="1718430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576437">
          <w:marLeft w:val="0"/>
          <w:marRight w:val="0"/>
          <w:marTop w:val="0"/>
          <w:marBottom w:val="0"/>
          <w:divBdr>
            <w:top w:val="none" w:sz="0" w:space="0" w:color="auto"/>
            <w:left w:val="none" w:sz="0" w:space="0" w:color="auto"/>
            <w:bottom w:val="none" w:sz="0" w:space="0" w:color="auto"/>
            <w:right w:val="none" w:sz="0" w:space="0" w:color="auto"/>
          </w:divBdr>
        </w:div>
        <w:div w:id="1466923503">
          <w:marLeft w:val="0"/>
          <w:marRight w:val="0"/>
          <w:marTop w:val="0"/>
          <w:marBottom w:val="0"/>
          <w:divBdr>
            <w:top w:val="none" w:sz="0" w:space="0" w:color="auto"/>
            <w:left w:val="none" w:sz="0" w:space="0" w:color="auto"/>
            <w:bottom w:val="none" w:sz="0" w:space="0" w:color="auto"/>
            <w:right w:val="none" w:sz="0" w:space="0" w:color="auto"/>
          </w:divBdr>
        </w:div>
        <w:div w:id="1547599661">
          <w:marLeft w:val="0"/>
          <w:marRight w:val="0"/>
          <w:marTop w:val="0"/>
          <w:marBottom w:val="0"/>
          <w:divBdr>
            <w:top w:val="none" w:sz="0" w:space="0" w:color="auto"/>
            <w:left w:val="none" w:sz="0" w:space="0" w:color="auto"/>
            <w:bottom w:val="none" w:sz="0" w:space="0" w:color="auto"/>
            <w:right w:val="none" w:sz="0" w:space="0" w:color="auto"/>
          </w:divBdr>
          <w:divsChild>
            <w:div w:id="1894392733">
              <w:marLeft w:val="0"/>
              <w:marRight w:val="0"/>
              <w:marTop w:val="0"/>
              <w:marBottom w:val="0"/>
              <w:divBdr>
                <w:top w:val="none" w:sz="0" w:space="0" w:color="auto"/>
                <w:left w:val="none" w:sz="0" w:space="0" w:color="auto"/>
                <w:bottom w:val="none" w:sz="0" w:space="0" w:color="auto"/>
                <w:right w:val="none" w:sz="0" w:space="0" w:color="auto"/>
              </w:divBdr>
            </w:div>
          </w:divsChild>
        </w:div>
        <w:div w:id="1625456054">
          <w:marLeft w:val="0"/>
          <w:marRight w:val="0"/>
          <w:marTop w:val="0"/>
          <w:marBottom w:val="0"/>
          <w:divBdr>
            <w:top w:val="none" w:sz="0" w:space="0" w:color="auto"/>
            <w:left w:val="none" w:sz="0" w:space="0" w:color="auto"/>
            <w:bottom w:val="none" w:sz="0" w:space="0" w:color="auto"/>
            <w:right w:val="none" w:sz="0" w:space="0" w:color="auto"/>
          </w:divBdr>
          <w:divsChild>
            <w:div w:id="1737972838">
              <w:marLeft w:val="0"/>
              <w:marRight w:val="0"/>
              <w:marTop w:val="0"/>
              <w:marBottom w:val="0"/>
              <w:divBdr>
                <w:top w:val="none" w:sz="0" w:space="0" w:color="auto"/>
                <w:left w:val="none" w:sz="0" w:space="0" w:color="auto"/>
                <w:bottom w:val="none" w:sz="0" w:space="0" w:color="auto"/>
                <w:right w:val="none" w:sz="0" w:space="0" w:color="auto"/>
              </w:divBdr>
            </w:div>
          </w:divsChild>
        </w:div>
        <w:div w:id="1676376781">
          <w:marLeft w:val="0"/>
          <w:marRight w:val="0"/>
          <w:marTop w:val="0"/>
          <w:marBottom w:val="0"/>
          <w:divBdr>
            <w:top w:val="none" w:sz="0" w:space="0" w:color="auto"/>
            <w:left w:val="none" w:sz="0" w:space="0" w:color="auto"/>
            <w:bottom w:val="none" w:sz="0" w:space="0" w:color="auto"/>
            <w:right w:val="none" w:sz="0" w:space="0" w:color="auto"/>
          </w:divBdr>
          <w:divsChild>
            <w:div w:id="1281179578">
              <w:marLeft w:val="0"/>
              <w:marRight w:val="0"/>
              <w:marTop w:val="0"/>
              <w:marBottom w:val="0"/>
              <w:divBdr>
                <w:top w:val="none" w:sz="0" w:space="0" w:color="auto"/>
                <w:left w:val="none" w:sz="0" w:space="0" w:color="auto"/>
                <w:bottom w:val="none" w:sz="0" w:space="0" w:color="auto"/>
                <w:right w:val="none" w:sz="0" w:space="0" w:color="auto"/>
              </w:divBdr>
            </w:div>
          </w:divsChild>
        </w:div>
        <w:div w:id="1683047451">
          <w:marLeft w:val="0"/>
          <w:marRight w:val="0"/>
          <w:marTop w:val="0"/>
          <w:marBottom w:val="0"/>
          <w:divBdr>
            <w:top w:val="none" w:sz="0" w:space="0" w:color="auto"/>
            <w:left w:val="none" w:sz="0" w:space="0" w:color="auto"/>
            <w:bottom w:val="none" w:sz="0" w:space="0" w:color="auto"/>
            <w:right w:val="none" w:sz="0" w:space="0" w:color="auto"/>
          </w:divBdr>
        </w:div>
        <w:div w:id="1770809937">
          <w:marLeft w:val="0"/>
          <w:marRight w:val="0"/>
          <w:marTop w:val="0"/>
          <w:marBottom w:val="0"/>
          <w:divBdr>
            <w:top w:val="none" w:sz="0" w:space="0" w:color="auto"/>
            <w:left w:val="none" w:sz="0" w:space="0" w:color="auto"/>
            <w:bottom w:val="none" w:sz="0" w:space="0" w:color="auto"/>
            <w:right w:val="none" w:sz="0" w:space="0" w:color="auto"/>
          </w:divBdr>
        </w:div>
        <w:div w:id="1800371708">
          <w:marLeft w:val="0"/>
          <w:marRight w:val="0"/>
          <w:marTop w:val="0"/>
          <w:marBottom w:val="0"/>
          <w:divBdr>
            <w:top w:val="none" w:sz="0" w:space="0" w:color="auto"/>
            <w:left w:val="none" w:sz="0" w:space="0" w:color="auto"/>
            <w:bottom w:val="none" w:sz="0" w:space="0" w:color="auto"/>
            <w:right w:val="none" w:sz="0" w:space="0" w:color="auto"/>
          </w:divBdr>
          <w:divsChild>
            <w:div w:id="677200343">
              <w:marLeft w:val="0"/>
              <w:marRight w:val="0"/>
              <w:marTop w:val="0"/>
              <w:marBottom w:val="0"/>
              <w:divBdr>
                <w:top w:val="none" w:sz="0" w:space="0" w:color="auto"/>
                <w:left w:val="none" w:sz="0" w:space="0" w:color="auto"/>
                <w:bottom w:val="none" w:sz="0" w:space="0" w:color="auto"/>
                <w:right w:val="none" w:sz="0" w:space="0" w:color="auto"/>
              </w:divBdr>
            </w:div>
          </w:divsChild>
        </w:div>
        <w:div w:id="1823497886">
          <w:marLeft w:val="0"/>
          <w:marRight w:val="0"/>
          <w:marTop w:val="300"/>
          <w:marBottom w:val="0"/>
          <w:divBdr>
            <w:top w:val="none" w:sz="0" w:space="0" w:color="auto"/>
            <w:left w:val="none" w:sz="0" w:space="0" w:color="auto"/>
            <w:bottom w:val="none" w:sz="0" w:space="0" w:color="auto"/>
            <w:right w:val="none" w:sz="0" w:space="0" w:color="auto"/>
          </w:divBdr>
          <w:divsChild>
            <w:div w:id="1197474919">
              <w:marLeft w:val="0"/>
              <w:marRight w:val="0"/>
              <w:marTop w:val="0"/>
              <w:marBottom w:val="0"/>
              <w:divBdr>
                <w:top w:val="none" w:sz="0" w:space="0" w:color="auto"/>
                <w:left w:val="none" w:sz="0" w:space="0" w:color="auto"/>
                <w:bottom w:val="none" w:sz="0" w:space="0" w:color="auto"/>
                <w:right w:val="none" w:sz="0" w:space="0" w:color="auto"/>
              </w:divBdr>
              <w:divsChild>
                <w:div w:id="189535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5434600">
          <w:marLeft w:val="0"/>
          <w:marRight w:val="0"/>
          <w:marTop w:val="0"/>
          <w:marBottom w:val="0"/>
          <w:divBdr>
            <w:top w:val="none" w:sz="0" w:space="0" w:color="auto"/>
            <w:left w:val="none" w:sz="0" w:space="0" w:color="auto"/>
            <w:bottom w:val="none" w:sz="0" w:space="0" w:color="auto"/>
            <w:right w:val="none" w:sz="0" w:space="0" w:color="auto"/>
          </w:divBdr>
        </w:div>
        <w:div w:id="1953200280">
          <w:marLeft w:val="0"/>
          <w:marRight w:val="0"/>
          <w:marTop w:val="300"/>
          <w:marBottom w:val="0"/>
          <w:divBdr>
            <w:top w:val="none" w:sz="0" w:space="0" w:color="auto"/>
            <w:left w:val="none" w:sz="0" w:space="0" w:color="auto"/>
            <w:bottom w:val="none" w:sz="0" w:space="0" w:color="auto"/>
            <w:right w:val="none" w:sz="0" w:space="0" w:color="auto"/>
          </w:divBdr>
          <w:divsChild>
            <w:div w:id="594677721">
              <w:marLeft w:val="0"/>
              <w:marRight w:val="0"/>
              <w:marTop w:val="0"/>
              <w:marBottom w:val="0"/>
              <w:divBdr>
                <w:top w:val="none" w:sz="0" w:space="0" w:color="auto"/>
                <w:left w:val="none" w:sz="0" w:space="0" w:color="auto"/>
                <w:bottom w:val="none" w:sz="0" w:space="0" w:color="auto"/>
                <w:right w:val="none" w:sz="0" w:space="0" w:color="auto"/>
              </w:divBdr>
              <w:divsChild>
                <w:div w:id="2052875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4214651">
          <w:marLeft w:val="0"/>
          <w:marRight w:val="0"/>
          <w:marTop w:val="300"/>
          <w:marBottom w:val="0"/>
          <w:divBdr>
            <w:top w:val="none" w:sz="0" w:space="0" w:color="auto"/>
            <w:left w:val="none" w:sz="0" w:space="0" w:color="auto"/>
            <w:bottom w:val="none" w:sz="0" w:space="0" w:color="auto"/>
            <w:right w:val="none" w:sz="0" w:space="0" w:color="auto"/>
          </w:divBdr>
          <w:divsChild>
            <w:div w:id="1437562041">
              <w:marLeft w:val="0"/>
              <w:marRight w:val="0"/>
              <w:marTop w:val="0"/>
              <w:marBottom w:val="0"/>
              <w:divBdr>
                <w:top w:val="none" w:sz="0" w:space="0" w:color="auto"/>
                <w:left w:val="none" w:sz="0" w:space="0" w:color="auto"/>
                <w:bottom w:val="none" w:sz="0" w:space="0" w:color="auto"/>
                <w:right w:val="none" w:sz="0" w:space="0" w:color="auto"/>
              </w:divBdr>
              <w:divsChild>
                <w:div w:id="2105301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1363900923">
          <w:marLeft w:val="0"/>
          <w:marRight w:val="0"/>
          <w:marTop w:val="0"/>
          <w:marBottom w:val="0"/>
          <w:divBdr>
            <w:top w:val="none" w:sz="0" w:space="0" w:color="auto"/>
            <w:left w:val="none" w:sz="0" w:space="0" w:color="auto"/>
            <w:bottom w:val="none" w:sz="0" w:space="0" w:color="auto"/>
            <w:right w:val="none" w:sz="0" w:space="0" w:color="auto"/>
          </w:divBdr>
        </w:div>
        <w:div w:id="1954314141">
          <w:marLeft w:val="0"/>
          <w:marRight w:val="0"/>
          <w:marTop w:val="0"/>
          <w:marBottom w:val="0"/>
          <w:divBdr>
            <w:top w:val="none" w:sz="0" w:space="0" w:color="auto"/>
            <w:left w:val="none" w:sz="0" w:space="0" w:color="auto"/>
            <w:bottom w:val="none" w:sz="0" w:space="0" w:color="auto"/>
            <w:right w:val="none" w:sz="0" w:space="0" w:color="auto"/>
          </w:divBdr>
          <w:divsChild>
            <w:div w:id="1051925872">
              <w:marLeft w:val="0"/>
              <w:marRight w:val="0"/>
              <w:marTop w:val="0"/>
              <w:marBottom w:val="0"/>
              <w:divBdr>
                <w:top w:val="none" w:sz="0" w:space="0" w:color="auto"/>
                <w:left w:val="none" w:sz="0" w:space="0" w:color="auto"/>
                <w:bottom w:val="none" w:sz="0" w:space="0" w:color="auto"/>
                <w:right w:val="none" w:sz="0" w:space="0" w:color="auto"/>
              </w:divBdr>
            </w:div>
          </w:divsChild>
        </w:div>
        <w:div w:id="1877811895">
          <w:marLeft w:val="0"/>
          <w:marRight w:val="0"/>
          <w:marTop w:val="0"/>
          <w:marBottom w:val="0"/>
          <w:divBdr>
            <w:top w:val="none" w:sz="0" w:space="0" w:color="auto"/>
            <w:left w:val="none" w:sz="0" w:space="0" w:color="auto"/>
            <w:bottom w:val="none" w:sz="0" w:space="0" w:color="auto"/>
            <w:right w:val="none" w:sz="0" w:space="0" w:color="auto"/>
          </w:divBdr>
        </w:div>
        <w:div w:id="1307316164">
          <w:marLeft w:val="0"/>
          <w:marRight w:val="0"/>
          <w:marTop w:val="0"/>
          <w:marBottom w:val="0"/>
          <w:divBdr>
            <w:top w:val="none" w:sz="0" w:space="0" w:color="auto"/>
            <w:left w:val="none" w:sz="0" w:space="0" w:color="auto"/>
            <w:bottom w:val="none" w:sz="0" w:space="0" w:color="auto"/>
            <w:right w:val="none" w:sz="0" w:space="0" w:color="auto"/>
          </w:divBdr>
          <w:divsChild>
            <w:div w:id="1444957688">
              <w:marLeft w:val="0"/>
              <w:marRight w:val="0"/>
              <w:marTop w:val="0"/>
              <w:marBottom w:val="0"/>
              <w:divBdr>
                <w:top w:val="none" w:sz="0" w:space="0" w:color="auto"/>
                <w:left w:val="none" w:sz="0" w:space="0" w:color="auto"/>
                <w:bottom w:val="none" w:sz="0" w:space="0" w:color="auto"/>
                <w:right w:val="none" w:sz="0" w:space="0" w:color="auto"/>
              </w:divBdr>
            </w:div>
          </w:divsChild>
        </w:div>
        <w:div w:id="1491143095">
          <w:marLeft w:val="0"/>
          <w:marRight w:val="0"/>
          <w:marTop w:val="0"/>
          <w:marBottom w:val="0"/>
          <w:divBdr>
            <w:top w:val="none" w:sz="0" w:space="0" w:color="auto"/>
            <w:left w:val="none" w:sz="0" w:space="0" w:color="auto"/>
            <w:bottom w:val="none" w:sz="0" w:space="0" w:color="auto"/>
            <w:right w:val="none" w:sz="0" w:space="0" w:color="auto"/>
          </w:divBdr>
        </w:div>
        <w:div w:id="328100925">
          <w:marLeft w:val="0"/>
          <w:marRight w:val="0"/>
          <w:marTop w:val="0"/>
          <w:marBottom w:val="0"/>
          <w:divBdr>
            <w:top w:val="none" w:sz="0" w:space="0" w:color="auto"/>
            <w:left w:val="none" w:sz="0" w:space="0" w:color="auto"/>
            <w:bottom w:val="none" w:sz="0" w:space="0" w:color="auto"/>
            <w:right w:val="none" w:sz="0" w:space="0" w:color="auto"/>
          </w:divBdr>
          <w:divsChild>
            <w:div w:id="1170289748">
              <w:marLeft w:val="0"/>
              <w:marRight w:val="0"/>
              <w:marTop w:val="0"/>
              <w:marBottom w:val="0"/>
              <w:divBdr>
                <w:top w:val="none" w:sz="0" w:space="0" w:color="auto"/>
                <w:left w:val="none" w:sz="0" w:space="0" w:color="auto"/>
                <w:bottom w:val="none" w:sz="0" w:space="0" w:color="auto"/>
                <w:right w:val="none" w:sz="0" w:space="0" w:color="auto"/>
              </w:divBdr>
            </w:div>
          </w:divsChild>
        </w:div>
        <w:div w:id="366031215">
          <w:marLeft w:val="0"/>
          <w:marRight w:val="0"/>
          <w:marTop w:val="0"/>
          <w:marBottom w:val="0"/>
          <w:divBdr>
            <w:top w:val="none" w:sz="0" w:space="0" w:color="auto"/>
            <w:left w:val="none" w:sz="0" w:space="0" w:color="auto"/>
            <w:bottom w:val="none" w:sz="0" w:space="0" w:color="auto"/>
            <w:right w:val="none" w:sz="0" w:space="0" w:color="auto"/>
          </w:divBdr>
        </w:div>
        <w:div w:id="221405118">
          <w:marLeft w:val="0"/>
          <w:marRight w:val="0"/>
          <w:marTop w:val="0"/>
          <w:marBottom w:val="0"/>
          <w:divBdr>
            <w:top w:val="none" w:sz="0" w:space="0" w:color="auto"/>
            <w:left w:val="none" w:sz="0" w:space="0" w:color="auto"/>
            <w:bottom w:val="none" w:sz="0" w:space="0" w:color="auto"/>
            <w:right w:val="none" w:sz="0" w:space="0" w:color="auto"/>
          </w:divBdr>
          <w:divsChild>
            <w:div w:id="22094247">
              <w:marLeft w:val="0"/>
              <w:marRight w:val="0"/>
              <w:marTop w:val="0"/>
              <w:marBottom w:val="0"/>
              <w:divBdr>
                <w:top w:val="none" w:sz="0" w:space="0" w:color="auto"/>
                <w:left w:val="none" w:sz="0" w:space="0" w:color="auto"/>
                <w:bottom w:val="none" w:sz="0" w:space="0" w:color="auto"/>
                <w:right w:val="none" w:sz="0" w:space="0" w:color="auto"/>
              </w:divBdr>
            </w:div>
          </w:divsChild>
        </w:div>
        <w:div w:id="541019677">
          <w:marLeft w:val="0"/>
          <w:marRight w:val="0"/>
          <w:marTop w:val="0"/>
          <w:marBottom w:val="0"/>
          <w:divBdr>
            <w:top w:val="none" w:sz="0" w:space="0" w:color="auto"/>
            <w:left w:val="none" w:sz="0" w:space="0" w:color="auto"/>
            <w:bottom w:val="none" w:sz="0" w:space="0" w:color="auto"/>
            <w:right w:val="none" w:sz="0" w:space="0" w:color="auto"/>
          </w:divBdr>
        </w:div>
        <w:div w:id="1079911209">
          <w:marLeft w:val="0"/>
          <w:marRight w:val="0"/>
          <w:marTop w:val="0"/>
          <w:marBottom w:val="0"/>
          <w:divBdr>
            <w:top w:val="none" w:sz="0" w:space="0" w:color="auto"/>
            <w:left w:val="none" w:sz="0" w:space="0" w:color="auto"/>
            <w:bottom w:val="none" w:sz="0" w:space="0" w:color="auto"/>
            <w:right w:val="none" w:sz="0" w:space="0" w:color="auto"/>
          </w:divBdr>
          <w:divsChild>
            <w:div w:id="993607913">
              <w:marLeft w:val="0"/>
              <w:marRight w:val="0"/>
              <w:marTop w:val="0"/>
              <w:marBottom w:val="0"/>
              <w:divBdr>
                <w:top w:val="none" w:sz="0" w:space="0" w:color="auto"/>
                <w:left w:val="none" w:sz="0" w:space="0" w:color="auto"/>
                <w:bottom w:val="none" w:sz="0" w:space="0" w:color="auto"/>
                <w:right w:val="none" w:sz="0" w:space="0" w:color="auto"/>
              </w:divBdr>
            </w:div>
          </w:divsChild>
        </w:div>
        <w:div w:id="2074497660">
          <w:marLeft w:val="0"/>
          <w:marRight w:val="0"/>
          <w:marTop w:val="0"/>
          <w:marBottom w:val="0"/>
          <w:divBdr>
            <w:top w:val="none" w:sz="0" w:space="0" w:color="auto"/>
            <w:left w:val="none" w:sz="0" w:space="0" w:color="auto"/>
            <w:bottom w:val="none" w:sz="0" w:space="0" w:color="auto"/>
            <w:right w:val="none" w:sz="0" w:space="0" w:color="auto"/>
          </w:divBdr>
        </w:div>
        <w:div w:id="5444687">
          <w:marLeft w:val="0"/>
          <w:marRight w:val="0"/>
          <w:marTop w:val="0"/>
          <w:marBottom w:val="0"/>
          <w:divBdr>
            <w:top w:val="none" w:sz="0" w:space="0" w:color="auto"/>
            <w:left w:val="none" w:sz="0" w:space="0" w:color="auto"/>
            <w:bottom w:val="none" w:sz="0" w:space="0" w:color="auto"/>
            <w:right w:val="none" w:sz="0" w:space="0" w:color="auto"/>
          </w:divBdr>
          <w:divsChild>
            <w:div w:id="2022079940">
              <w:marLeft w:val="0"/>
              <w:marRight w:val="0"/>
              <w:marTop w:val="0"/>
              <w:marBottom w:val="0"/>
              <w:divBdr>
                <w:top w:val="none" w:sz="0" w:space="0" w:color="auto"/>
                <w:left w:val="none" w:sz="0" w:space="0" w:color="auto"/>
                <w:bottom w:val="none" w:sz="0" w:space="0" w:color="auto"/>
                <w:right w:val="none" w:sz="0" w:space="0" w:color="auto"/>
              </w:divBdr>
            </w:div>
          </w:divsChild>
        </w:div>
        <w:div w:id="802887161">
          <w:marLeft w:val="0"/>
          <w:marRight w:val="0"/>
          <w:marTop w:val="0"/>
          <w:marBottom w:val="0"/>
          <w:divBdr>
            <w:top w:val="none" w:sz="0" w:space="0" w:color="auto"/>
            <w:left w:val="none" w:sz="0" w:space="0" w:color="auto"/>
            <w:bottom w:val="none" w:sz="0" w:space="0" w:color="auto"/>
            <w:right w:val="none" w:sz="0" w:space="0" w:color="auto"/>
          </w:divBdr>
        </w:div>
        <w:div w:id="1915778602">
          <w:marLeft w:val="0"/>
          <w:marRight w:val="0"/>
          <w:marTop w:val="0"/>
          <w:marBottom w:val="0"/>
          <w:divBdr>
            <w:top w:val="none" w:sz="0" w:space="0" w:color="auto"/>
            <w:left w:val="none" w:sz="0" w:space="0" w:color="auto"/>
            <w:bottom w:val="none" w:sz="0" w:space="0" w:color="auto"/>
            <w:right w:val="none" w:sz="0" w:space="0" w:color="auto"/>
          </w:divBdr>
          <w:divsChild>
            <w:div w:id="90665995">
              <w:marLeft w:val="0"/>
              <w:marRight w:val="0"/>
              <w:marTop w:val="0"/>
              <w:marBottom w:val="0"/>
              <w:divBdr>
                <w:top w:val="none" w:sz="0" w:space="0" w:color="auto"/>
                <w:left w:val="none" w:sz="0" w:space="0" w:color="auto"/>
                <w:bottom w:val="none" w:sz="0" w:space="0" w:color="auto"/>
                <w:right w:val="none" w:sz="0" w:space="0" w:color="auto"/>
              </w:divBdr>
            </w:div>
          </w:divsChild>
        </w:div>
        <w:div w:id="327712185">
          <w:marLeft w:val="0"/>
          <w:marRight w:val="0"/>
          <w:marTop w:val="300"/>
          <w:marBottom w:val="0"/>
          <w:divBdr>
            <w:top w:val="none" w:sz="0" w:space="0" w:color="auto"/>
            <w:left w:val="none" w:sz="0" w:space="0" w:color="auto"/>
            <w:bottom w:val="none" w:sz="0" w:space="0" w:color="auto"/>
            <w:right w:val="none" w:sz="0" w:space="0" w:color="auto"/>
          </w:divBdr>
          <w:divsChild>
            <w:div w:id="1937396268">
              <w:marLeft w:val="0"/>
              <w:marRight w:val="0"/>
              <w:marTop w:val="0"/>
              <w:marBottom w:val="0"/>
              <w:divBdr>
                <w:top w:val="none" w:sz="0" w:space="0" w:color="auto"/>
                <w:left w:val="none" w:sz="0" w:space="0" w:color="auto"/>
                <w:bottom w:val="none" w:sz="0" w:space="0" w:color="auto"/>
                <w:right w:val="none" w:sz="0" w:space="0" w:color="auto"/>
              </w:divBdr>
              <w:divsChild>
                <w:div w:id="1467813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730304">
          <w:marLeft w:val="0"/>
          <w:marRight w:val="0"/>
          <w:marTop w:val="300"/>
          <w:marBottom w:val="0"/>
          <w:divBdr>
            <w:top w:val="none" w:sz="0" w:space="0" w:color="auto"/>
            <w:left w:val="none" w:sz="0" w:space="0" w:color="auto"/>
            <w:bottom w:val="none" w:sz="0" w:space="0" w:color="auto"/>
            <w:right w:val="none" w:sz="0" w:space="0" w:color="auto"/>
          </w:divBdr>
          <w:divsChild>
            <w:div w:id="2072077820">
              <w:marLeft w:val="0"/>
              <w:marRight w:val="0"/>
              <w:marTop w:val="0"/>
              <w:marBottom w:val="0"/>
              <w:divBdr>
                <w:top w:val="none" w:sz="0" w:space="0" w:color="auto"/>
                <w:left w:val="none" w:sz="0" w:space="0" w:color="auto"/>
                <w:bottom w:val="none" w:sz="0" w:space="0" w:color="auto"/>
                <w:right w:val="none" w:sz="0" w:space="0" w:color="auto"/>
              </w:divBdr>
              <w:divsChild>
                <w:div w:id="1139764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5646682">
          <w:marLeft w:val="0"/>
          <w:marRight w:val="0"/>
          <w:marTop w:val="300"/>
          <w:marBottom w:val="0"/>
          <w:divBdr>
            <w:top w:val="none" w:sz="0" w:space="0" w:color="auto"/>
            <w:left w:val="none" w:sz="0" w:space="0" w:color="auto"/>
            <w:bottom w:val="none" w:sz="0" w:space="0" w:color="auto"/>
            <w:right w:val="none" w:sz="0" w:space="0" w:color="auto"/>
          </w:divBdr>
          <w:divsChild>
            <w:div w:id="1468939074">
              <w:marLeft w:val="0"/>
              <w:marRight w:val="0"/>
              <w:marTop w:val="0"/>
              <w:marBottom w:val="0"/>
              <w:divBdr>
                <w:top w:val="none" w:sz="0" w:space="0" w:color="auto"/>
                <w:left w:val="none" w:sz="0" w:space="0" w:color="auto"/>
                <w:bottom w:val="none" w:sz="0" w:space="0" w:color="auto"/>
                <w:right w:val="none" w:sz="0" w:space="0" w:color="auto"/>
              </w:divBdr>
              <w:divsChild>
                <w:div w:id="610014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574702">
          <w:marLeft w:val="0"/>
          <w:marRight w:val="0"/>
          <w:marTop w:val="300"/>
          <w:marBottom w:val="0"/>
          <w:divBdr>
            <w:top w:val="none" w:sz="0" w:space="0" w:color="auto"/>
            <w:left w:val="none" w:sz="0" w:space="0" w:color="auto"/>
            <w:bottom w:val="none" w:sz="0" w:space="0" w:color="auto"/>
            <w:right w:val="none" w:sz="0" w:space="0" w:color="auto"/>
          </w:divBdr>
          <w:divsChild>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1571235672">
          <w:marLeft w:val="0"/>
          <w:marRight w:val="0"/>
          <w:marTop w:val="0"/>
          <w:marBottom w:val="0"/>
          <w:divBdr>
            <w:top w:val="none" w:sz="0" w:space="0" w:color="auto"/>
            <w:left w:val="none" w:sz="0" w:space="0" w:color="auto"/>
            <w:bottom w:val="none" w:sz="0" w:space="0" w:color="auto"/>
            <w:right w:val="none" w:sz="0" w:space="0" w:color="auto"/>
          </w:divBdr>
        </w:div>
        <w:div w:id="614680132">
          <w:marLeft w:val="0"/>
          <w:marRight w:val="0"/>
          <w:marTop w:val="0"/>
          <w:marBottom w:val="0"/>
          <w:divBdr>
            <w:top w:val="none" w:sz="0" w:space="0" w:color="auto"/>
            <w:left w:val="none" w:sz="0" w:space="0" w:color="auto"/>
            <w:bottom w:val="none" w:sz="0" w:space="0" w:color="auto"/>
            <w:right w:val="none" w:sz="0" w:space="0" w:color="auto"/>
          </w:divBdr>
          <w:divsChild>
            <w:div w:id="1553730098">
              <w:marLeft w:val="0"/>
              <w:marRight w:val="0"/>
              <w:marTop w:val="0"/>
              <w:marBottom w:val="0"/>
              <w:divBdr>
                <w:top w:val="none" w:sz="0" w:space="0" w:color="auto"/>
                <w:left w:val="none" w:sz="0" w:space="0" w:color="auto"/>
                <w:bottom w:val="none" w:sz="0" w:space="0" w:color="auto"/>
                <w:right w:val="none" w:sz="0" w:space="0" w:color="auto"/>
              </w:divBdr>
            </w:div>
          </w:divsChild>
        </w:div>
        <w:div w:id="1275361132">
          <w:marLeft w:val="0"/>
          <w:marRight w:val="0"/>
          <w:marTop w:val="0"/>
          <w:marBottom w:val="0"/>
          <w:divBdr>
            <w:top w:val="none" w:sz="0" w:space="0" w:color="auto"/>
            <w:left w:val="none" w:sz="0" w:space="0" w:color="auto"/>
            <w:bottom w:val="none" w:sz="0" w:space="0" w:color="auto"/>
            <w:right w:val="none" w:sz="0" w:space="0" w:color="auto"/>
          </w:divBdr>
        </w:div>
        <w:div w:id="1005278808">
          <w:marLeft w:val="0"/>
          <w:marRight w:val="0"/>
          <w:marTop w:val="0"/>
          <w:marBottom w:val="0"/>
          <w:divBdr>
            <w:top w:val="none" w:sz="0" w:space="0" w:color="auto"/>
            <w:left w:val="none" w:sz="0" w:space="0" w:color="auto"/>
            <w:bottom w:val="none" w:sz="0" w:space="0" w:color="auto"/>
            <w:right w:val="none" w:sz="0" w:space="0" w:color="auto"/>
          </w:divBdr>
          <w:divsChild>
            <w:div w:id="142621495">
              <w:marLeft w:val="0"/>
              <w:marRight w:val="0"/>
              <w:marTop w:val="0"/>
              <w:marBottom w:val="0"/>
              <w:divBdr>
                <w:top w:val="none" w:sz="0" w:space="0" w:color="auto"/>
                <w:left w:val="none" w:sz="0" w:space="0" w:color="auto"/>
                <w:bottom w:val="none" w:sz="0" w:space="0" w:color="auto"/>
                <w:right w:val="none" w:sz="0" w:space="0" w:color="auto"/>
              </w:divBdr>
            </w:div>
          </w:divsChild>
        </w:div>
        <w:div w:id="220866746">
          <w:marLeft w:val="0"/>
          <w:marRight w:val="0"/>
          <w:marTop w:val="0"/>
          <w:marBottom w:val="0"/>
          <w:divBdr>
            <w:top w:val="none" w:sz="0" w:space="0" w:color="auto"/>
            <w:left w:val="none" w:sz="0" w:space="0" w:color="auto"/>
            <w:bottom w:val="none" w:sz="0" w:space="0" w:color="auto"/>
            <w:right w:val="none" w:sz="0" w:space="0" w:color="auto"/>
          </w:divBdr>
        </w:div>
        <w:div w:id="237206111">
          <w:marLeft w:val="0"/>
          <w:marRight w:val="0"/>
          <w:marTop w:val="0"/>
          <w:marBottom w:val="0"/>
          <w:divBdr>
            <w:top w:val="none" w:sz="0" w:space="0" w:color="auto"/>
            <w:left w:val="none" w:sz="0" w:space="0" w:color="auto"/>
            <w:bottom w:val="none" w:sz="0" w:space="0" w:color="auto"/>
            <w:right w:val="none" w:sz="0" w:space="0" w:color="auto"/>
          </w:divBdr>
          <w:divsChild>
            <w:div w:id="2051804805">
              <w:marLeft w:val="0"/>
              <w:marRight w:val="0"/>
              <w:marTop w:val="0"/>
              <w:marBottom w:val="0"/>
              <w:divBdr>
                <w:top w:val="none" w:sz="0" w:space="0" w:color="auto"/>
                <w:left w:val="none" w:sz="0" w:space="0" w:color="auto"/>
                <w:bottom w:val="none" w:sz="0" w:space="0" w:color="auto"/>
                <w:right w:val="none" w:sz="0" w:space="0" w:color="auto"/>
              </w:divBdr>
            </w:div>
          </w:divsChild>
        </w:div>
        <w:div w:id="1180584436">
          <w:marLeft w:val="0"/>
          <w:marRight w:val="0"/>
          <w:marTop w:val="0"/>
          <w:marBottom w:val="0"/>
          <w:divBdr>
            <w:top w:val="none" w:sz="0" w:space="0" w:color="auto"/>
            <w:left w:val="none" w:sz="0" w:space="0" w:color="auto"/>
            <w:bottom w:val="none" w:sz="0" w:space="0" w:color="auto"/>
            <w:right w:val="none" w:sz="0" w:space="0" w:color="auto"/>
          </w:divBdr>
        </w:div>
        <w:div w:id="1687780695">
          <w:marLeft w:val="0"/>
          <w:marRight w:val="0"/>
          <w:marTop w:val="0"/>
          <w:marBottom w:val="0"/>
          <w:divBdr>
            <w:top w:val="none" w:sz="0" w:space="0" w:color="auto"/>
            <w:left w:val="none" w:sz="0" w:space="0" w:color="auto"/>
            <w:bottom w:val="none" w:sz="0" w:space="0" w:color="auto"/>
            <w:right w:val="none" w:sz="0" w:space="0" w:color="auto"/>
          </w:divBdr>
          <w:divsChild>
            <w:div w:id="945694188">
              <w:marLeft w:val="0"/>
              <w:marRight w:val="0"/>
              <w:marTop w:val="0"/>
              <w:marBottom w:val="0"/>
              <w:divBdr>
                <w:top w:val="none" w:sz="0" w:space="0" w:color="auto"/>
                <w:left w:val="none" w:sz="0" w:space="0" w:color="auto"/>
                <w:bottom w:val="none" w:sz="0" w:space="0" w:color="auto"/>
                <w:right w:val="none" w:sz="0" w:space="0" w:color="auto"/>
              </w:divBdr>
            </w:div>
          </w:divsChild>
        </w:div>
        <w:div w:id="318000464">
          <w:marLeft w:val="0"/>
          <w:marRight w:val="0"/>
          <w:marTop w:val="0"/>
          <w:marBottom w:val="0"/>
          <w:divBdr>
            <w:top w:val="none" w:sz="0" w:space="0" w:color="auto"/>
            <w:left w:val="none" w:sz="0" w:space="0" w:color="auto"/>
            <w:bottom w:val="none" w:sz="0" w:space="0" w:color="auto"/>
            <w:right w:val="none" w:sz="0" w:space="0" w:color="auto"/>
          </w:divBdr>
        </w:div>
        <w:div w:id="1768883398">
          <w:marLeft w:val="0"/>
          <w:marRight w:val="0"/>
          <w:marTop w:val="0"/>
          <w:marBottom w:val="0"/>
          <w:divBdr>
            <w:top w:val="none" w:sz="0" w:space="0" w:color="auto"/>
            <w:left w:val="none" w:sz="0" w:space="0" w:color="auto"/>
            <w:bottom w:val="none" w:sz="0" w:space="0" w:color="auto"/>
            <w:right w:val="none" w:sz="0" w:space="0" w:color="auto"/>
          </w:divBdr>
          <w:divsChild>
            <w:div w:id="110827067">
              <w:marLeft w:val="0"/>
              <w:marRight w:val="0"/>
              <w:marTop w:val="0"/>
              <w:marBottom w:val="0"/>
              <w:divBdr>
                <w:top w:val="none" w:sz="0" w:space="0" w:color="auto"/>
                <w:left w:val="none" w:sz="0" w:space="0" w:color="auto"/>
                <w:bottom w:val="none" w:sz="0" w:space="0" w:color="auto"/>
                <w:right w:val="none" w:sz="0" w:space="0" w:color="auto"/>
              </w:divBdr>
            </w:div>
          </w:divsChild>
        </w:div>
        <w:div w:id="578828940">
          <w:marLeft w:val="0"/>
          <w:marRight w:val="0"/>
          <w:marTop w:val="0"/>
          <w:marBottom w:val="0"/>
          <w:divBdr>
            <w:top w:val="none" w:sz="0" w:space="0" w:color="auto"/>
            <w:left w:val="none" w:sz="0" w:space="0" w:color="auto"/>
            <w:bottom w:val="none" w:sz="0" w:space="0" w:color="auto"/>
            <w:right w:val="none" w:sz="0" w:space="0" w:color="auto"/>
          </w:divBdr>
        </w:div>
        <w:div w:id="39549676">
          <w:marLeft w:val="0"/>
          <w:marRight w:val="0"/>
          <w:marTop w:val="0"/>
          <w:marBottom w:val="0"/>
          <w:divBdr>
            <w:top w:val="none" w:sz="0" w:space="0" w:color="auto"/>
            <w:left w:val="none" w:sz="0" w:space="0" w:color="auto"/>
            <w:bottom w:val="none" w:sz="0" w:space="0" w:color="auto"/>
            <w:right w:val="none" w:sz="0" w:space="0" w:color="auto"/>
          </w:divBdr>
          <w:divsChild>
            <w:div w:id="679813312">
              <w:marLeft w:val="0"/>
              <w:marRight w:val="0"/>
              <w:marTop w:val="0"/>
              <w:marBottom w:val="0"/>
              <w:divBdr>
                <w:top w:val="none" w:sz="0" w:space="0" w:color="auto"/>
                <w:left w:val="none" w:sz="0" w:space="0" w:color="auto"/>
                <w:bottom w:val="none" w:sz="0" w:space="0" w:color="auto"/>
                <w:right w:val="none" w:sz="0" w:space="0" w:color="auto"/>
              </w:divBdr>
            </w:div>
          </w:divsChild>
        </w:div>
        <w:div w:id="1682733301">
          <w:marLeft w:val="0"/>
          <w:marRight w:val="0"/>
          <w:marTop w:val="0"/>
          <w:marBottom w:val="0"/>
          <w:divBdr>
            <w:top w:val="none" w:sz="0" w:space="0" w:color="auto"/>
            <w:left w:val="none" w:sz="0" w:space="0" w:color="auto"/>
            <w:bottom w:val="none" w:sz="0" w:space="0" w:color="auto"/>
            <w:right w:val="none" w:sz="0" w:space="0" w:color="auto"/>
          </w:divBdr>
        </w:div>
        <w:div w:id="1642421824">
          <w:marLeft w:val="0"/>
          <w:marRight w:val="0"/>
          <w:marTop w:val="0"/>
          <w:marBottom w:val="0"/>
          <w:divBdr>
            <w:top w:val="none" w:sz="0" w:space="0" w:color="auto"/>
            <w:left w:val="none" w:sz="0" w:space="0" w:color="auto"/>
            <w:bottom w:val="none" w:sz="0" w:space="0" w:color="auto"/>
            <w:right w:val="none" w:sz="0" w:space="0" w:color="auto"/>
          </w:divBdr>
          <w:divsChild>
            <w:div w:id="2023512259">
              <w:marLeft w:val="0"/>
              <w:marRight w:val="0"/>
              <w:marTop w:val="0"/>
              <w:marBottom w:val="0"/>
              <w:divBdr>
                <w:top w:val="none" w:sz="0" w:space="0" w:color="auto"/>
                <w:left w:val="none" w:sz="0" w:space="0" w:color="auto"/>
                <w:bottom w:val="none" w:sz="0" w:space="0" w:color="auto"/>
                <w:right w:val="none" w:sz="0" w:space="0" w:color="auto"/>
              </w:divBdr>
            </w:div>
          </w:divsChild>
        </w:div>
        <w:div w:id="856698526">
          <w:marLeft w:val="0"/>
          <w:marRight w:val="0"/>
          <w:marTop w:val="300"/>
          <w:marBottom w:val="0"/>
          <w:divBdr>
            <w:top w:val="none" w:sz="0" w:space="0" w:color="auto"/>
            <w:left w:val="none" w:sz="0" w:space="0" w:color="auto"/>
            <w:bottom w:val="none" w:sz="0" w:space="0" w:color="auto"/>
            <w:right w:val="none" w:sz="0" w:space="0" w:color="auto"/>
          </w:divBdr>
          <w:divsChild>
            <w:div w:id="1973901393">
              <w:marLeft w:val="0"/>
              <w:marRight w:val="0"/>
              <w:marTop w:val="0"/>
              <w:marBottom w:val="0"/>
              <w:divBdr>
                <w:top w:val="none" w:sz="0" w:space="0" w:color="auto"/>
                <w:left w:val="none" w:sz="0" w:space="0" w:color="auto"/>
                <w:bottom w:val="none" w:sz="0" w:space="0" w:color="auto"/>
                <w:right w:val="none" w:sz="0" w:space="0" w:color="auto"/>
              </w:divBdr>
              <w:divsChild>
                <w:div w:id="1607737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4880834">
          <w:marLeft w:val="0"/>
          <w:marRight w:val="0"/>
          <w:marTop w:val="300"/>
          <w:marBottom w:val="0"/>
          <w:divBdr>
            <w:top w:val="none" w:sz="0" w:space="0" w:color="auto"/>
            <w:left w:val="none" w:sz="0" w:space="0" w:color="auto"/>
            <w:bottom w:val="none" w:sz="0" w:space="0" w:color="auto"/>
            <w:right w:val="none" w:sz="0" w:space="0" w:color="auto"/>
          </w:divBdr>
          <w:divsChild>
            <w:div w:id="1815020333">
              <w:marLeft w:val="0"/>
              <w:marRight w:val="0"/>
              <w:marTop w:val="0"/>
              <w:marBottom w:val="0"/>
              <w:divBdr>
                <w:top w:val="none" w:sz="0" w:space="0" w:color="auto"/>
                <w:left w:val="none" w:sz="0" w:space="0" w:color="auto"/>
                <w:bottom w:val="none" w:sz="0" w:space="0" w:color="auto"/>
                <w:right w:val="none" w:sz="0" w:space="0" w:color="auto"/>
              </w:divBdr>
              <w:divsChild>
                <w:div w:id="2050104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1829305">
          <w:marLeft w:val="0"/>
          <w:marRight w:val="0"/>
          <w:marTop w:val="300"/>
          <w:marBottom w:val="0"/>
          <w:divBdr>
            <w:top w:val="none" w:sz="0" w:space="0" w:color="auto"/>
            <w:left w:val="none" w:sz="0" w:space="0" w:color="auto"/>
            <w:bottom w:val="none" w:sz="0" w:space="0" w:color="auto"/>
            <w:right w:val="none" w:sz="0" w:space="0" w:color="auto"/>
          </w:divBdr>
          <w:divsChild>
            <w:div w:id="282152572">
              <w:marLeft w:val="0"/>
              <w:marRight w:val="0"/>
              <w:marTop w:val="0"/>
              <w:marBottom w:val="0"/>
              <w:divBdr>
                <w:top w:val="none" w:sz="0" w:space="0" w:color="auto"/>
                <w:left w:val="none" w:sz="0" w:space="0" w:color="auto"/>
                <w:bottom w:val="none" w:sz="0" w:space="0" w:color="auto"/>
                <w:right w:val="none" w:sz="0" w:space="0" w:color="auto"/>
              </w:divBdr>
              <w:divsChild>
                <w:div w:id="194970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025944">
          <w:marLeft w:val="0"/>
          <w:marRight w:val="0"/>
          <w:marTop w:val="300"/>
          <w:marBottom w:val="0"/>
          <w:divBdr>
            <w:top w:val="none" w:sz="0" w:space="0" w:color="auto"/>
            <w:left w:val="none" w:sz="0" w:space="0" w:color="auto"/>
            <w:bottom w:val="none" w:sz="0" w:space="0" w:color="auto"/>
            <w:right w:val="none" w:sz="0" w:space="0" w:color="auto"/>
          </w:divBdr>
          <w:divsChild>
            <w:div w:id="1900706776">
              <w:marLeft w:val="0"/>
              <w:marRight w:val="0"/>
              <w:marTop w:val="0"/>
              <w:marBottom w:val="0"/>
              <w:divBdr>
                <w:top w:val="none" w:sz="0" w:space="0" w:color="auto"/>
                <w:left w:val="none" w:sz="0" w:space="0" w:color="auto"/>
                <w:bottom w:val="none" w:sz="0" w:space="0" w:color="auto"/>
                <w:right w:val="none" w:sz="0" w:space="0" w:color="auto"/>
              </w:divBdr>
              <w:divsChild>
                <w:div w:id="828055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479036961">
          <w:marLeft w:val="0"/>
          <w:marRight w:val="0"/>
          <w:marTop w:val="0"/>
          <w:marBottom w:val="0"/>
          <w:divBdr>
            <w:top w:val="none" w:sz="0" w:space="0" w:color="auto"/>
            <w:left w:val="none" w:sz="0" w:space="0" w:color="auto"/>
            <w:bottom w:val="none" w:sz="0" w:space="0" w:color="auto"/>
            <w:right w:val="none" w:sz="0" w:space="0" w:color="auto"/>
          </w:divBdr>
        </w:div>
        <w:div w:id="1152335150">
          <w:marLeft w:val="0"/>
          <w:marRight w:val="0"/>
          <w:marTop w:val="0"/>
          <w:marBottom w:val="0"/>
          <w:divBdr>
            <w:top w:val="none" w:sz="0" w:space="0" w:color="auto"/>
            <w:left w:val="none" w:sz="0" w:space="0" w:color="auto"/>
            <w:bottom w:val="none" w:sz="0" w:space="0" w:color="auto"/>
            <w:right w:val="none" w:sz="0" w:space="0" w:color="auto"/>
          </w:divBdr>
          <w:divsChild>
            <w:div w:id="305359294">
              <w:marLeft w:val="0"/>
              <w:marRight w:val="0"/>
              <w:marTop w:val="0"/>
              <w:marBottom w:val="0"/>
              <w:divBdr>
                <w:top w:val="none" w:sz="0" w:space="0" w:color="auto"/>
                <w:left w:val="none" w:sz="0" w:space="0" w:color="auto"/>
                <w:bottom w:val="none" w:sz="0" w:space="0" w:color="auto"/>
                <w:right w:val="none" w:sz="0" w:space="0" w:color="auto"/>
              </w:divBdr>
            </w:div>
          </w:divsChild>
        </w:div>
        <w:div w:id="581069516">
          <w:marLeft w:val="0"/>
          <w:marRight w:val="0"/>
          <w:marTop w:val="0"/>
          <w:marBottom w:val="0"/>
          <w:divBdr>
            <w:top w:val="none" w:sz="0" w:space="0" w:color="auto"/>
            <w:left w:val="none" w:sz="0" w:space="0" w:color="auto"/>
            <w:bottom w:val="none" w:sz="0" w:space="0" w:color="auto"/>
            <w:right w:val="none" w:sz="0" w:space="0" w:color="auto"/>
          </w:divBdr>
        </w:div>
        <w:div w:id="2001611740">
          <w:marLeft w:val="0"/>
          <w:marRight w:val="0"/>
          <w:marTop w:val="0"/>
          <w:marBottom w:val="0"/>
          <w:divBdr>
            <w:top w:val="none" w:sz="0" w:space="0" w:color="auto"/>
            <w:left w:val="none" w:sz="0" w:space="0" w:color="auto"/>
            <w:bottom w:val="none" w:sz="0" w:space="0" w:color="auto"/>
            <w:right w:val="none" w:sz="0" w:space="0" w:color="auto"/>
          </w:divBdr>
          <w:divsChild>
            <w:div w:id="1170675493">
              <w:marLeft w:val="0"/>
              <w:marRight w:val="0"/>
              <w:marTop w:val="0"/>
              <w:marBottom w:val="0"/>
              <w:divBdr>
                <w:top w:val="none" w:sz="0" w:space="0" w:color="auto"/>
                <w:left w:val="none" w:sz="0" w:space="0" w:color="auto"/>
                <w:bottom w:val="none" w:sz="0" w:space="0" w:color="auto"/>
                <w:right w:val="none" w:sz="0" w:space="0" w:color="auto"/>
              </w:divBdr>
            </w:div>
          </w:divsChild>
        </w:div>
        <w:div w:id="965621321">
          <w:marLeft w:val="0"/>
          <w:marRight w:val="0"/>
          <w:marTop w:val="0"/>
          <w:marBottom w:val="0"/>
          <w:divBdr>
            <w:top w:val="none" w:sz="0" w:space="0" w:color="auto"/>
            <w:left w:val="none" w:sz="0" w:space="0" w:color="auto"/>
            <w:bottom w:val="none" w:sz="0" w:space="0" w:color="auto"/>
            <w:right w:val="none" w:sz="0" w:space="0" w:color="auto"/>
          </w:divBdr>
        </w:div>
        <w:div w:id="1911772796">
          <w:marLeft w:val="0"/>
          <w:marRight w:val="0"/>
          <w:marTop w:val="0"/>
          <w:marBottom w:val="0"/>
          <w:divBdr>
            <w:top w:val="none" w:sz="0" w:space="0" w:color="auto"/>
            <w:left w:val="none" w:sz="0" w:space="0" w:color="auto"/>
            <w:bottom w:val="none" w:sz="0" w:space="0" w:color="auto"/>
            <w:right w:val="none" w:sz="0" w:space="0" w:color="auto"/>
          </w:divBdr>
          <w:divsChild>
            <w:div w:id="425267768">
              <w:marLeft w:val="0"/>
              <w:marRight w:val="0"/>
              <w:marTop w:val="0"/>
              <w:marBottom w:val="0"/>
              <w:divBdr>
                <w:top w:val="none" w:sz="0" w:space="0" w:color="auto"/>
                <w:left w:val="none" w:sz="0" w:space="0" w:color="auto"/>
                <w:bottom w:val="none" w:sz="0" w:space="0" w:color="auto"/>
                <w:right w:val="none" w:sz="0" w:space="0" w:color="auto"/>
              </w:divBdr>
            </w:div>
          </w:divsChild>
        </w:div>
        <w:div w:id="1828010278">
          <w:marLeft w:val="0"/>
          <w:marRight w:val="0"/>
          <w:marTop w:val="0"/>
          <w:marBottom w:val="0"/>
          <w:divBdr>
            <w:top w:val="none" w:sz="0" w:space="0" w:color="auto"/>
            <w:left w:val="none" w:sz="0" w:space="0" w:color="auto"/>
            <w:bottom w:val="none" w:sz="0" w:space="0" w:color="auto"/>
            <w:right w:val="none" w:sz="0" w:space="0" w:color="auto"/>
          </w:divBdr>
        </w:div>
        <w:div w:id="1752115720">
          <w:marLeft w:val="0"/>
          <w:marRight w:val="0"/>
          <w:marTop w:val="0"/>
          <w:marBottom w:val="0"/>
          <w:divBdr>
            <w:top w:val="none" w:sz="0" w:space="0" w:color="auto"/>
            <w:left w:val="none" w:sz="0" w:space="0" w:color="auto"/>
            <w:bottom w:val="none" w:sz="0" w:space="0" w:color="auto"/>
            <w:right w:val="none" w:sz="0" w:space="0" w:color="auto"/>
          </w:divBdr>
          <w:divsChild>
            <w:div w:id="137110923">
              <w:marLeft w:val="0"/>
              <w:marRight w:val="0"/>
              <w:marTop w:val="0"/>
              <w:marBottom w:val="0"/>
              <w:divBdr>
                <w:top w:val="none" w:sz="0" w:space="0" w:color="auto"/>
                <w:left w:val="none" w:sz="0" w:space="0" w:color="auto"/>
                <w:bottom w:val="none" w:sz="0" w:space="0" w:color="auto"/>
                <w:right w:val="none" w:sz="0" w:space="0" w:color="auto"/>
              </w:divBdr>
            </w:div>
          </w:divsChild>
        </w:div>
        <w:div w:id="222103145">
          <w:marLeft w:val="0"/>
          <w:marRight w:val="0"/>
          <w:marTop w:val="0"/>
          <w:marBottom w:val="0"/>
          <w:divBdr>
            <w:top w:val="none" w:sz="0" w:space="0" w:color="auto"/>
            <w:left w:val="none" w:sz="0" w:space="0" w:color="auto"/>
            <w:bottom w:val="none" w:sz="0" w:space="0" w:color="auto"/>
            <w:right w:val="none" w:sz="0" w:space="0" w:color="auto"/>
          </w:divBdr>
        </w:div>
        <w:div w:id="133839119">
          <w:marLeft w:val="0"/>
          <w:marRight w:val="0"/>
          <w:marTop w:val="0"/>
          <w:marBottom w:val="0"/>
          <w:divBdr>
            <w:top w:val="none" w:sz="0" w:space="0" w:color="auto"/>
            <w:left w:val="none" w:sz="0" w:space="0" w:color="auto"/>
            <w:bottom w:val="none" w:sz="0" w:space="0" w:color="auto"/>
            <w:right w:val="none" w:sz="0" w:space="0" w:color="auto"/>
          </w:divBdr>
          <w:divsChild>
            <w:div w:id="2084520948">
              <w:marLeft w:val="0"/>
              <w:marRight w:val="0"/>
              <w:marTop w:val="0"/>
              <w:marBottom w:val="0"/>
              <w:divBdr>
                <w:top w:val="none" w:sz="0" w:space="0" w:color="auto"/>
                <w:left w:val="none" w:sz="0" w:space="0" w:color="auto"/>
                <w:bottom w:val="none" w:sz="0" w:space="0" w:color="auto"/>
                <w:right w:val="none" w:sz="0" w:space="0" w:color="auto"/>
              </w:divBdr>
            </w:div>
          </w:divsChild>
        </w:div>
        <w:div w:id="307051435">
          <w:marLeft w:val="0"/>
          <w:marRight w:val="0"/>
          <w:marTop w:val="0"/>
          <w:marBottom w:val="0"/>
          <w:divBdr>
            <w:top w:val="none" w:sz="0" w:space="0" w:color="auto"/>
            <w:left w:val="none" w:sz="0" w:space="0" w:color="auto"/>
            <w:bottom w:val="none" w:sz="0" w:space="0" w:color="auto"/>
            <w:right w:val="none" w:sz="0" w:space="0" w:color="auto"/>
          </w:divBdr>
        </w:div>
        <w:div w:id="1891375466">
          <w:marLeft w:val="0"/>
          <w:marRight w:val="0"/>
          <w:marTop w:val="0"/>
          <w:marBottom w:val="0"/>
          <w:divBdr>
            <w:top w:val="none" w:sz="0" w:space="0" w:color="auto"/>
            <w:left w:val="none" w:sz="0" w:space="0" w:color="auto"/>
            <w:bottom w:val="none" w:sz="0" w:space="0" w:color="auto"/>
            <w:right w:val="none" w:sz="0" w:space="0" w:color="auto"/>
          </w:divBdr>
          <w:divsChild>
            <w:div w:id="871839994">
              <w:marLeft w:val="0"/>
              <w:marRight w:val="0"/>
              <w:marTop w:val="0"/>
              <w:marBottom w:val="0"/>
              <w:divBdr>
                <w:top w:val="none" w:sz="0" w:space="0" w:color="auto"/>
                <w:left w:val="none" w:sz="0" w:space="0" w:color="auto"/>
                <w:bottom w:val="none" w:sz="0" w:space="0" w:color="auto"/>
                <w:right w:val="none" w:sz="0" w:space="0" w:color="auto"/>
              </w:divBdr>
            </w:div>
          </w:divsChild>
        </w:div>
        <w:div w:id="154612052">
          <w:marLeft w:val="0"/>
          <w:marRight w:val="0"/>
          <w:marTop w:val="0"/>
          <w:marBottom w:val="0"/>
          <w:divBdr>
            <w:top w:val="none" w:sz="0" w:space="0" w:color="auto"/>
            <w:left w:val="none" w:sz="0" w:space="0" w:color="auto"/>
            <w:bottom w:val="none" w:sz="0" w:space="0" w:color="auto"/>
            <w:right w:val="none" w:sz="0" w:space="0" w:color="auto"/>
          </w:divBdr>
        </w:div>
        <w:div w:id="1144591270">
          <w:marLeft w:val="0"/>
          <w:marRight w:val="0"/>
          <w:marTop w:val="0"/>
          <w:marBottom w:val="0"/>
          <w:divBdr>
            <w:top w:val="none" w:sz="0" w:space="0" w:color="auto"/>
            <w:left w:val="none" w:sz="0" w:space="0" w:color="auto"/>
            <w:bottom w:val="none" w:sz="0" w:space="0" w:color="auto"/>
            <w:right w:val="none" w:sz="0" w:space="0" w:color="auto"/>
          </w:divBdr>
          <w:divsChild>
            <w:div w:id="185407161">
              <w:marLeft w:val="0"/>
              <w:marRight w:val="0"/>
              <w:marTop w:val="0"/>
              <w:marBottom w:val="0"/>
              <w:divBdr>
                <w:top w:val="none" w:sz="0" w:space="0" w:color="auto"/>
                <w:left w:val="none" w:sz="0" w:space="0" w:color="auto"/>
                <w:bottom w:val="none" w:sz="0" w:space="0" w:color="auto"/>
                <w:right w:val="none" w:sz="0" w:space="0" w:color="auto"/>
              </w:divBdr>
            </w:div>
          </w:divsChild>
        </w:div>
        <w:div w:id="292296229">
          <w:marLeft w:val="0"/>
          <w:marRight w:val="0"/>
          <w:marTop w:val="300"/>
          <w:marBottom w:val="0"/>
          <w:divBdr>
            <w:top w:val="none" w:sz="0" w:space="0" w:color="auto"/>
            <w:left w:val="none" w:sz="0" w:space="0" w:color="auto"/>
            <w:bottom w:val="none" w:sz="0" w:space="0" w:color="auto"/>
            <w:right w:val="none" w:sz="0" w:space="0" w:color="auto"/>
          </w:divBdr>
          <w:divsChild>
            <w:div w:id="997995731">
              <w:marLeft w:val="0"/>
              <w:marRight w:val="0"/>
              <w:marTop w:val="0"/>
              <w:marBottom w:val="0"/>
              <w:divBdr>
                <w:top w:val="none" w:sz="0" w:space="0" w:color="auto"/>
                <w:left w:val="none" w:sz="0" w:space="0" w:color="auto"/>
                <w:bottom w:val="none" w:sz="0" w:space="0" w:color="auto"/>
                <w:right w:val="none" w:sz="0" w:space="0" w:color="auto"/>
              </w:divBdr>
              <w:divsChild>
                <w:div w:id="1656183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709830">
          <w:marLeft w:val="0"/>
          <w:marRight w:val="0"/>
          <w:marTop w:val="300"/>
          <w:marBottom w:val="0"/>
          <w:divBdr>
            <w:top w:val="none" w:sz="0" w:space="0" w:color="auto"/>
            <w:left w:val="none" w:sz="0" w:space="0" w:color="auto"/>
            <w:bottom w:val="none" w:sz="0" w:space="0" w:color="auto"/>
            <w:right w:val="none" w:sz="0" w:space="0" w:color="auto"/>
          </w:divBdr>
          <w:divsChild>
            <w:div w:id="766847550">
              <w:marLeft w:val="0"/>
              <w:marRight w:val="0"/>
              <w:marTop w:val="0"/>
              <w:marBottom w:val="0"/>
              <w:divBdr>
                <w:top w:val="none" w:sz="0" w:space="0" w:color="auto"/>
                <w:left w:val="none" w:sz="0" w:space="0" w:color="auto"/>
                <w:bottom w:val="none" w:sz="0" w:space="0" w:color="auto"/>
                <w:right w:val="none" w:sz="0" w:space="0" w:color="auto"/>
              </w:divBdr>
              <w:divsChild>
                <w:div w:id="292905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7986993">
          <w:marLeft w:val="0"/>
          <w:marRight w:val="0"/>
          <w:marTop w:val="300"/>
          <w:marBottom w:val="0"/>
          <w:divBdr>
            <w:top w:val="none" w:sz="0" w:space="0" w:color="auto"/>
            <w:left w:val="none" w:sz="0" w:space="0" w:color="auto"/>
            <w:bottom w:val="none" w:sz="0" w:space="0" w:color="auto"/>
            <w:right w:val="none" w:sz="0" w:space="0" w:color="auto"/>
          </w:divBdr>
          <w:divsChild>
            <w:div w:id="339506485">
              <w:marLeft w:val="0"/>
              <w:marRight w:val="0"/>
              <w:marTop w:val="0"/>
              <w:marBottom w:val="0"/>
              <w:divBdr>
                <w:top w:val="none" w:sz="0" w:space="0" w:color="auto"/>
                <w:left w:val="none" w:sz="0" w:space="0" w:color="auto"/>
                <w:bottom w:val="none" w:sz="0" w:space="0" w:color="auto"/>
                <w:right w:val="none" w:sz="0" w:space="0" w:color="auto"/>
              </w:divBdr>
              <w:divsChild>
                <w:div w:id="571281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8231438">
          <w:marLeft w:val="0"/>
          <w:marRight w:val="0"/>
          <w:marTop w:val="300"/>
          <w:marBottom w:val="0"/>
          <w:divBdr>
            <w:top w:val="none" w:sz="0" w:space="0" w:color="auto"/>
            <w:left w:val="none" w:sz="0" w:space="0" w:color="auto"/>
            <w:bottom w:val="none" w:sz="0" w:space="0" w:color="auto"/>
            <w:right w:val="none" w:sz="0" w:space="0" w:color="auto"/>
          </w:divBdr>
          <w:divsChild>
            <w:div w:id="857696677">
              <w:marLeft w:val="0"/>
              <w:marRight w:val="0"/>
              <w:marTop w:val="0"/>
              <w:marBottom w:val="0"/>
              <w:divBdr>
                <w:top w:val="none" w:sz="0" w:space="0" w:color="auto"/>
                <w:left w:val="none" w:sz="0" w:space="0" w:color="auto"/>
                <w:bottom w:val="none" w:sz="0" w:space="0" w:color="auto"/>
                <w:right w:val="none" w:sz="0" w:space="0" w:color="auto"/>
              </w:divBdr>
              <w:divsChild>
                <w:div w:id="2097046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sChild>
            <w:div w:id="355278967">
              <w:marLeft w:val="0"/>
              <w:marRight w:val="0"/>
              <w:marTop w:val="0"/>
              <w:marBottom w:val="0"/>
              <w:divBdr>
                <w:top w:val="none" w:sz="0" w:space="0" w:color="auto"/>
                <w:left w:val="none" w:sz="0" w:space="0" w:color="auto"/>
                <w:bottom w:val="none" w:sz="0" w:space="0" w:color="auto"/>
                <w:right w:val="none" w:sz="0" w:space="0" w:color="auto"/>
              </w:divBdr>
              <w:divsChild>
                <w:div w:id="1459765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54872">
          <w:marLeft w:val="0"/>
          <w:marRight w:val="0"/>
          <w:marTop w:val="0"/>
          <w:marBottom w:val="0"/>
          <w:divBdr>
            <w:top w:val="none" w:sz="0" w:space="0" w:color="auto"/>
            <w:left w:val="none" w:sz="0" w:space="0" w:color="auto"/>
            <w:bottom w:val="none" w:sz="0" w:space="0" w:color="auto"/>
            <w:right w:val="none" w:sz="0" w:space="0" w:color="auto"/>
          </w:divBdr>
        </w:div>
        <w:div w:id="246765637">
          <w:marLeft w:val="0"/>
          <w:marRight w:val="0"/>
          <w:marTop w:val="0"/>
          <w:marBottom w:val="0"/>
          <w:divBdr>
            <w:top w:val="none" w:sz="0" w:space="0" w:color="auto"/>
            <w:left w:val="none" w:sz="0" w:space="0" w:color="auto"/>
            <w:bottom w:val="none" w:sz="0" w:space="0" w:color="auto"/>
            <w:right w:val="none" w:sz="0" w:space="0" w:color="auto"/>
          </w:divBdr>
          <w:divsChild>
            <w:div w:id="1560902775">
              <w:marLeft w:val="0"/>
              <w:marRight w:val="0"/>
              <w:marTop w:val="0"/>
              <w:marBottom w:val="0"/>
              <w:divBdr>
                <w:top w:val="none" w:sz="0" w:space="0" w:color="auto"/>
                <w:left w:val="none" w:sz="0" w:space="0" w:color="auto"/>
                <w:bottom w:val="none" w:sz="0" w:space="0" w:color="auto"/>
                <w:right w:val="none" w:sz="0" w:space="0" w:color="auto"/>
              </w:divBdr>
            </w:div>
          </w:divsChild>
        </w:div>
        <w:div w:id="366570086">
          <w:marLeft w:val="0"/>
          <w:marRight w:val="0"/>
          <w:marTop w:val="0"/>
          <w:marBottom w:val="0"/>
          <w:divBdr>
            <w:top w:val="none" w:sz="0" w:space="0" w:color="auto"/>
            <w:left w:val="none" w:sz="0" w:space="0" w:color="auto"/>
            <w:bottom w:val="none" w:sz="0" w:space="0" w:color="auto"/>
            <w:right w:val="none" w:sz="0" w:space="0" w:color="auto"/>
          </w:divBdr>
          <w:divsChild>
            <w:div w:id="1036547040">
              <w:marLeft w:val="0"/>
              <w:marRight w:val="0"/>
              <w:marTop w:val="0"/>
              <w:marBottom w:val="0"/>
              <w:divBdr>
                <w:top w:val="none" w:sz="0" w:space="0" w:color="auto"/>
                <w:left w:val="none" w:sz="0" w:space="0" w:color="auto"/>
                <w:bottom w:val="none" w:sz="0" w:space="0" w:color="auto"/>
                <w:right w:val="none" w:sz="0" w:space="0" w:color="auto"/>
              </w:divBdr>
            </w:div>
          </w:divsChild>
        </w:div>
        <w:div w:id="460272133">
          <w:marLeft w:val="0"/>
          <w:marRight w:val="0"/>
          <w:marTop w:val="0"/>
          <w:marBottom w:val="0"/>
          <w:divBdr>
            <w:top w:val="none" w:sz="0" w:space="0" w:color="auto"/>
            <w:left w:val="none" w:sz="0" w:space="0" w:color="auto"/>
            <w:bottom w:val="none" w:sz="0" w:space="0" w:color="auto"/>
            <w:right w:val="none" w:sz="0" w:space="0" w:color="auto"/>
          </w:divBdr>
          <w:divsChild>
            <w:div w:id="1316566874">
              <w:marLeft w:val="0"/>
              <w:marRight w:val="0"/>
              <w:marTop w:val="0"/>
              <w:marBottom w:val="0"/>
              <w:divBdr>
                <w:top w:val="none" w:sz="0" w:space="0" w:color="auto"/>
                <w:left w:val="none" w:sz="0" w:space="0" w:color="auto"/>
                <w:bottom w:val="none" w:sz="0" w:space="0" w:color="auto"/>
                <w:right w:val="none" w:sz="0" w:space="0" w:color="auto"/>
              </w:divBdr>
            </w:div>
          </w:divsChild>
        </w:div>
        <w:div w:id="501504489">
          <w:marLeft w:val="0"/>
          <w:marRight w:val="0"/>
          <w:marTop w:val="300"/>
          <w:marBottom w:val="0"/>
          <w:divBdr>
            <w:top w:val="none" w:sz="0" w:space="0" w:color="auto"/>
            <w:left w:val="none" w:sz="0" w:space="0" w:color="auto"/>
            <w:bottom w:val="none" w:sz="0" w:space="0" w:color="auto"/>
            <w:right w:val="none" w:sz="0" w:space="0" w:color="auto"/>
          </w:divBdr>
          <w:divsChild>
            <w:div w:id="321548350">
              <w:marLeft w:val="0"/>
              <w:marRight w:val="0"/>
              <w:marTop w:val="0"/>
              <w:marBottom w:val="0"/>
              <w:divBdr>
                <w:top w:val="none" w:sz="0" w:space="0" w:color="auto"/>
                <w:left w:val="none" w:sz="0" w:space="0" w:color="auto"/>
                <w:bottom w:val="none" w:sz="0" w:space="0" w:color="auto"/>
                <w:right w:val="none" w:sz="0" w:space="0" w:color="auto"/>
              </w:divBdr>
              <w:divsChild>
                <w:div w:id="1665088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777472">
          <w:marLeft w:val="0"/>
          <w:marRight w:val="0"/>
          <w:marTop w:val="0"/>
          <w:marBottom w:val="0"/>
          <w:divBdr>
            <w:top w:val="none" w:sz="0" w:space="0" w:color="auto"/>
            <w:left w:val="none" w:sz="0" w:space="0" w:color="auto"/>
            <w:bottom w:val="none" w:sz="0" w:space="0" w:color="auto"/>
            <w:right w:val="none" w:sz="0" w:space="0" w:color="auto"/>
          </w:divBdr>
          <w:divsChild>
            <w:div w:id="1807897139">
              <w:marLeft w:val="0"/>
              <w:marRight w:val="0"/>
              <w:marTop w:val="0"/>
              <w:marBottom w:val="0"/>
              <w:divBdr>
                <w:top w:val="none" w:sz="0" w:space="0" w:color="auto"/>
                <w:left w:val="none" w:sz="0" w:space="0" w:color="auto"/>
                <w:bottom w:val="none" w:sz="0" w:space="0" w:color="auto"/>
                <w:right w:val="none" w:sz="0" w:space="0" w:color="auto"/>
              </w:divBdr>
            </w:div>
          </w:divsChild>
        </w:div>
        <w:div w:id="745490353">
          <w:marLeft w:val="0"/>
          <w:marRight w:val="0"/>
          <w:marTop w:val="300"/>
          <w:marBottom w:val="0"/>
          <w:divBdr>
            <w:top w:val="none" w:sz="0" w:space="0" w:color="auto"/>
            <w:left w:val="none" w:sz="0" w:space="0" w:color="auto"/>
            <w:bottom w:val="none" w:sz="0" w:space="0" w:color="auto"/>
            <w:right w:val="none" w:sz="0" w:space="0" w:color="auto"/>
          </w:divBdr>
          <w:divsChild>
            <w:div w:id="1339237723">
              <w:marLeft w:val="0"/>
              <w:marRight w:val="0"/>
              <w:marTop w:val="0"/>
              <w:marBottom w:val="0"/>
              <w:divBdr>
                <w:top w:val="none" w:sz="0" w:space="0" w:color="auto"/>
                <w:left w:val="none" w:sz="0" w:space="0" w:color="auto"/>
                <w:bottom w:val="none" w:sz="0" w:space="0" w:color="auto"/>
                <w:right w:val="none" w:sz="0" w:space="0" w:color="auto"/>
              </w:divBdr>
              <w:divsChild>
                <w:div w:id="166496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793650">
          <w:marLeft w:val="0"/>
          <w:marRight w:val="0"/>
          <w:marTop w:val="0"/>
          <w:marBottom w:val="0"/>
          <w:divBdr>
            <w:top w:val="none" w:sz="0" w:space="0" w:color="auto"/>
            <w:left w:val="none" w:sz="0" w:space="0" w:color="auto"/>
            <w:bottom w:val="none" w:sz="0" w:space="0" w:color="auto"/>
            <w:right w:val="none" w:sz="0" w:space="0" w:color="auto"/>
          </w:divBdr>
        </w:div>
        <w:div w:id="977994989">
          <w:marLeft w:val="0"/>
          <w:marRight w:val="0"/>
          <w:marTop w:val="0"/>
          <w:marBottom w:val="0"/>
          <w:divBdr>
            <w:top w:val="none" w:sz="0" w:space="0" w:color="auto"/>
            <w:left w:val="none" w:sz="0" w:space="0" w:color="auto"/>
            <w:bottom w:val="none" w:sz="0" w:space="0" w:color="auto"/>
            <w:right w:val="none" w:sz="0" w:space="0" w:color="auto"/>
          </w:divBdr>
          <w:divsChild>
            <w:div w:id="1916933223">
              <w:marLeft w:val="0"/>
              <w:marRight w:val="0"/>
              <w:marTop w:val="0"/>
              <w:marBottom w:val="0"/>
              <w:divBdr>
                <w:top w:val="none" w:sz="0" w:space="0" w:color="auto"/>
                <w:left w:val="none" w:sz="0" w:space="0" w:color="auto"/>
                <w:bottom w:val="none" w:sz="0" w:space="0" w:color="auto"/>
                <w:right w:val="none" w:sz="0" w:space="0" w:color="auto"/>
              </w:divBdr>
            </w:div>
          </w:divsChild>
        </w:div>
        <w:div w:id="1096558023">
          <w:marLeft w:val="0"/>
          <w:marRight w:val="0"/>
          <w:marTop w:val="0"/>
          <w:marBottom w:val="0"/>
          <w:divBdr>
            <w:top w:val="none" w:sz="0" w:space="0" w:color="auto"/>
            <w:left w:val="none" w:sz="0" w:space="0" w:color="auto"/>
            <w:bottom w:val="none" w:sz="0" w:space="0" w:color="auto"/>
            <w:right w:val="none" w:sz="0" w:space="0" w:color="auto"/>
          </w:divBdr>
        </w:div>
        <w:div w:id="1276398990">
          <w:marLeft w:val="0"/>
          <w:marRight w:val="0"/>
          <w:marTop w:val="0"/>
          <w:marBottom w:val="0"/>
          <w:divBdr>
            <w:top w:val="none" w:sz="0" w:space="0" w:color="auto"/>
            <w:left w:val="none" w:sz="0" w:space="0" w:color="auto"/>
            <w:bottom w:val="none" w:sz="0" w:space="0" w:color="auto"/>
            <w:right w:val="none" w:sz="0" w:space="0" w:color="auto"/>
          </w:divBdr>
          <w:divsChild>
            <w:div w:id="1815370020">
              <w:marLeft w:val="0"/>
              <w:marRight w:val="0"/>
              <w:marTop w:val="0"/>
              <w:marBottom w:val="0"/>
              <w:divBdr>
                <w:top w:val="none" w:sz="0" w:space="0" w:color="auto"/>
                <w:left w:val="none" w:sz="0" w:space="0" w:color="auto"/>
                <w:bottom w:val="none" w:sz="0" w:space="0" w:color="auto"/>
                <w:right w:val="none" w:sz="0" w:space="0" w:color="auto"/>
              </w:divBdr>
            </w:div>
          </w:divsChild>
        </w:div>
        <w:div w:id="1350840593">
          <w:marLeft w:val="0"/>
          <w:marRight w:val="0"/>
          <w:marTop w:val="0"/>
          <w:marBottom w:val="0"/>
          <w:divBdr>
            <w:top w:val="none" w:sz="0" w:space="0" w:color="auto"/>
            <w:left w:val="none" w:sz="0" w:space="0" w:color="auto"/>
            <w:bottom w:val="none" w:sz="0" w:space="0" w:color="auto"/>
            <w:right w:val="none" w:sz="0" w:space="0" w:color="auto"/>
          </w:divBdr>
          <w:divsChild>
            <w:div w:id="967509995">
              <w:marLeft w:val="0"/>
              <w:marRight w:val="0"/>
              <w:marTop w:val="0"/>
              <w:marBottom w:val="0"/>
              <w:divBdr>
                <w:top w:val="none" w:sz="0" w:space="0" w:color="auto"/>
                <w:left w:val="none" w:sz="0" w:space="0" w:color="auto"/>
                <w:bottom w:val="none" w:sz="0" w:space="0" w:color="auto"/>
                <w:right w:val="none" w:sz="0" w:space="0" w:color="auto"/>
              </w:divBdr>
            </w:div>
          </w:divsChild>
        </w:div>
        <w:div w:id="1785072495">
          <w:marLeft w:val="0"/>
          <w:marRight w:val="0"/>
          <w:marTop w:val="0"/>
          <w:marBottom w:val="0"/>
          <w:divBdr>
            <w:top w:val="none" w:sz="0" w:space="0" w:color="auto"/>
            <w:left w:val="none" w:sz="0" w:space="0" w:color="auto"/>
            <w:bottom w:val="none" w:sz="0" w:space="0" w:color="auto"/>
            <w:right w:val="none" w:sz="0" w:space="0" w:color="auto"/>
          </w:divBdr>
        </w:div>
        <w:div w:id="1809086394">
          <w:marLeft w:val="0"/>
          <w:marRight w:val="0"/>
          <w:marTop w:val="0"/>
          <w:marBottom w:val="0"/>
          <w:divBdr>
            <w:top w:val="none" w:sz="0" w:space="0" w:color="auto"/>
            <w:left w:val="none" w:sz="0" w:space="0" w:color="auto"/>
            <w:bottom w:val="none" w:sz="0" w:space="0" w:color="auto"/>
            <w:right w:val="none" w:sz="0" w:space="0" w:color="auto"/>
          </w:divBdr>
        </w:div>
        <w:div w:id="1875313032">
          <w:marLeft w:val="0"/>
          <w:marRight w:val="0"/>
          <w:marTop w:val="0"/>
          <w:marBottom w:val="0"/>
          <w:divBdr>
            <w:top w:val="none" w:sz="0" w:space="0" w:color="auto"/>
            <w:left w:val="none" w:sz="0" w:space="0" w:color="auto"/>
            <w:bottom w:val="none" w:sz="0" w:space="0" w:color="auto"/>
            <w:right w:val="none" w:sz="0" w:space="0" w:color="auto"/>
          </w:divBdr>
        </w:div>
        <w:div w:id="2001232838">
          <w:marLeft w:val="0"/>
          <w:marRight w:val="0"/>
          <w:marTop w:val="300"/>
          <w:marBottom w:val="0"/>
          <w:divBdr>
            <w:top w:val="none" w:sz="0" w:space="0" w:color="auto"/>
            <w:left w:val="none" w:sz="0" w:space="0" w:color="auto"/>
            <w:bottom w:val="none" w:sz="0" w:space="0" w:color="auto"/>
            <w:right w:val="none" w:sz="0" w:space="0" w:color="auto"/>
          </w:divBdr>
          <w:divsChild>
            <w:div w:id="16540929">
              <w:marLeft w:val="0"/>
              <w:marRight w:val="0"/>
              <w:marTop w:val="0"/>
              <w:marBottom w:val="0"/>
              <w:divBdr>
                <w:top w:val="none" w:sz="0" w:space="0" w:color="auto"/>
                <w:left w:val="none" w:sz="0" w:space="0" w:color="auto"/>
                <w:bottom w:val="none" w:sz="0" w:space="0" w:color="auto"/>
                <w:right w:val="none" w:sz="0" w:space="0" w:color="auto"/>
              </w:divBdr>
              <w:divsChild>
                <w:div w:id="1592928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3582190">
          <w:marLeft w:val="0"/>
          <w:marRight w:val="0"/>
          <w:marTop w:val="0"/>
          <w:marBottom w:val="0"/>
          <w:divBdr>
            <w:top w:val="none" w:sz="0" w:space="0" w:color="auto"/>
            <w:left w:val="none" w:sz="0" w:space="0" w:color="auto"/>
            <w:bottom w:val="none" w:sz="0" w:space="0" w:color="auto"/>
            <w:right w:val="none" w:sz="0" w:space="0" w:color="auto"/>
          </w:divBdr>
        </w:div>
      </w:divsChild>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381488009">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sChild>
            <w:div w:id="222984311">
              <w:marLeft w:val="0"/>
              <w:marRight w:val="0"/>
              <w:marTop w:val="0"/>
              <w:marBottom w:val="0"/>
              <w:divBdr>
                <w:top w:val="none" w:sz="0" w:space="0" w:color="auto"/>
                <w:left w:val="none" w:sz="0" w:space="0" w:color="auto"/>
                <w:bottom w:val="none" w:sz="0" w:space="0" w:color="auto"/>
                <w:right w:val="none" w:sz="0" w:space="0" w:color="auto"/>
              </w:divBdr>
            </w:div>
          </w:divsChild>
        </w:div>
        <w:div w:id="1996258733">
          <w:marLeft w:val="0"/>
          <w:marRight w:val="0"/>
          <w:marTop w:val="0"/>
          <w:marBottom w:val="0"/>
          <w:divBdr>
            <w:top w:val="none" w:sz="0" w:space="0" w:color="auto"/>
            <w:left w:val="none" w:sz="0" w:space="0" w:color="auto"/>
            <w:bottom w:val="none" w:sz="0" w:space="0" w:color="auto"/>
            <w:right w:val="none" w:sz="0" w:space="0" w:color="auto"/>
          </w:divBdr>
        </w:div>
        <w:div w:id="967006115">
          <w:marLeft w:val="0"/>
          <w:marRight w:val="0"/>
          <w:marTop w:val="0"/>
          <w:marBottom w:val="0"/>
          <w:divBdr>
            <w:top w:val="none" w:sz="0" w:space="0" w:color="auto"/>
            <w:left w:val="none" w:sz="0" w:space="0" w:color="auto"/>
            <w:bottom w:val="none" w:sz="0" w:space="0" w:color="auto"/>
            <w:right w:val="none" w:sz="0" w:space="0" w:color="auto"/>
          </w:divBdr>
          <w:divsChild>
            <w:div w:id="13923768">
              <w:marLeft w:val="0"/>
              <w:marRight w:val="0"/>
              <w:marTop w:val="0"/>
              <w:marBottom w:val="0"/>
              <w:divBdr>
                <w:top w:val="none" w:sz="0" w:space="0" w:color="auto"/>
                <w:left w:val="none" w:sz="0" w:space="0" w:color="auto"/>
                <w:bottom w:val="none" w:sz="0" w:space="0" w:color="auto"/>
                <w:right w:val="none" w:sz="0" w:space="0" w:color="auto"/>
              </w:divBdr>
            </w:div>
          </w:divsChild>
        </w:div>
        <w:div w:id="822893728">
          <w:marLeft w:val="0"/>
          <w:marRight w:val="0"/>
          <w:marTop w:val="0"/>
          <w:marBottom w:val="0"/>
          <w:divBdr>
            <w:top w:val="none" w:sz="0" w:space="0" w:color="auto"/>
            <w:left w:val="none" w:sz="0" w:space="0" w:color="auto"/>
            <w:bottom w:val="none" w:sz="0" w:space="0" w:color="auto"/>
            <w:right w:val="none" w:sz="0" w:space="0" w:color="auto"/>
          </w:divBdr>
        </w:div>
        <w:div w:id="1975331503">
          <w:marLeft w:val="0"/>
          <w:marRight w:val="0"/>
          <w:marTop w:val="0"/>
          <w:marBottom w:val="0"/>
          <w:divBdr>
            <w:top w:val="none" w:sz="0" w:space="0" w:color="auto"/>
            <w:left w:val="none" w:sz="0" w:space="0" w:color="auto"/>
            <w:bottom w:val="none" w:sz="0" w:space="0" w:color="auto"/>
            <w:right w:val="none" w:sz="0" w:space="0" w:color="auto"/>
          </w:divBdr>
          <w:divsChild>
            <w:div w:id="255945872">
              <w:marLeft w:val="0"/>
              <w:marRight w:val="0"/>
              <w:marTop w:val="0"/>
              <w:marBottom w:val="0"/>
              <w:divBdr>
                <w:top w:val="none" w:sz="0" w:space="0" w:color="auto"/>
                <w:left w:val="none" w:sz="0" w:space="0" w:color="auto"/>
                <w:bottom w:val="none" w:sz="0" w:space="0" w:color="auto"/>
                <w:right w:val="none" w:sz="0" w:space="0" w:color="auto"/>
              </w:divBdr>
            </w:div>
          </w:divsChild>
        </w:div>
        <w:div w:id="409235232">
          <w:marLeft w:val="0"/>
          <w:marRight w:val="0"/>
          <w:marTop w:val="0"/>
          <w:marBottom w:val="0"/>
          <w:divBdr>
            <w:top w:val="none" w:sz="0" w:space="0" w:color="auto"/>
            <w:left w:val="none" w:sz="0" w:space="0" w:color="auto"/>
            <w:bottom w:val="none" w:sz="0" w:space="0" w:color="auto"/>
            <w:right w:val="none" w:sz="0" w:space="0" w:color="auto"/>
          </w:divBdr>
        </w:div>
        <w:div w:id="1356034699">
          <w:marLeft w:val="0"/>
          <w:marRight w:val="0"/>
          <w:marTop w:val="0"/>
          <w:marBottom w:val="0"/>
          <w:divBdr>
            <w:top w:val="none" w:sz="0" w:space="0" w:color="auto"/>
            <w:left w:val="none" w:sz="0" w:space="0" w:color="auto"/>
            <w:bottom w:val="none" w:sz="0" w:space="0" w:color="auto"/>
            <w:right w:val="none" w:sz="0" w:space="0" w:color="auto"/>
          </w:divBdr>
          <w:divsChild>
            <w:div w:id="989943633">
              <w:marLeft w:val="0"/>
              <w:marRight w:val="0"/>
              <w:marTop w:val="0"/>
              <w:marBottom w:val="0"/>
              <w:divBdr>
                <w:top w:val="none" w:sz="0" w:space="0" w:color="auto"/>
                <w:left w:val="none" w:sz="0" w:space="0" w:color="auto"/>
                <w:bottom w:val="none" w:sz="0" w:space="0" w:color="auto"/>
                <w:right w:val="none" w:sz="0" w:space="0" w:color="auto"/>
              </w:divBdr>
            </w:div>
          </w:divsChild>
        </w:div>
        <w:div w:id="1972125704">
          <w:marLeft w:val="0"/>
          <w:marRight w:val="0"/>
          <w:marTop w:val="0"/>
          <w:marBottom w:val="0"/>
          <w:divBdr>
            <w:top w:val="none" w:sz="0" w:space="0" w:color="auto"/>
            <w:left w:val="none" w:sz="0" w:space="0" w:color="auto"/>
            <w:bottom w:val="none" w:sz="0" w:space="0" w:color="auto"/>
            <w:right w:val="none" w:sz="0" w:space="0" w:color="auto"/>
          </w:divBdr>
        </w:div>
        <w:div w:id="90007250">
          <w:marLeft w:val="0"/>
          <w:marRight w:val="0"/>
          <w:marTop w:val="0"/>
          <w:marBottom w:val="0"/>
          <w:divBdr>
            <w:top w:val="none" w:sz="0" w:space="0" w:color="auto"/>
            <w:left w:val="none" w:sz="0" w:space="0" w:color="auto"/>
            <w:bottom w:val="none" w:sz="0" w:space="0" w:color="auto"/>
            <w:right w:val="none" w:sz="0" w:space="0" w:color="auto"/>
          </w:divBdr>
          <w:divsChild>
            <w:div w:id="526258691">
              <w:marLeft w:val="0"/>
              <w:marRight w:val="0"/>
              <w:marTop w:val="0"/>
              <w:marBottom w:val="0"/>
              <w:divBdr>
                <w:top w:val="none" w:sz="0" w:space="0" w:color="auto"/>
                <w:left w:val="none" w:sz="0" w:space="0" w:color="auto"/>
                <w:bottom w:val="none" w:sz="0" w:space="0" w:color="auto"/>
                <w:right w:val="none" w:sz="0" w:space="0" w:color="auto"/>
              </w:divBdr>
            </w:div>
          </w:divsChild>
        </w:div>
        <w:div w:id="1027875849">
          <w:marLeft w:val="0"/>
          <w:marRight w:val="0"/>
          <w:marTop w:val="0"/>
          <w:marBottom w:val="0"/>
          <w:divBdr>
            <w:top w:val="none" w:sz="0" w:space="0" w:color="auto"/>
            <w:left w:val="none" w:sz="0" w:space="0" w:color="auto"/>
            <w:bottom w:val="none" w:sz="0" w:space="0" w:color="auto"/>
            <w:right w:val="none" w:sz="0" w:space="0" w:color="auto"/>
          </w:divBdr>
        </w:div>
        <w:div w:id="1196505411">
          <w:marLeft w:val="0"/>
          <w:marRight w:val="0"/>
          <w:marTop w:val="0"/>
          <w:marBottom w:val="0"/>
          <w:divBdr>
            <w:top w:val="none" w:sz="0" w:space="0" w:color="auto"/>
            <w:left w:val="none" w:sz="0" w:space="0" w:color="auto"/>
            <w:bottom w:val="none" w:sz="0" w:space="0" w:color="auto"/>
            <w:right w:val="none" w:sz="0" w:space="0" w:color="auto"/>
          </w:divBdr>
          <w:divsChild>
            <w:div w:id="39941040">
              <w:marLeft w:val="0"/>
              <w:marRight w:val="0"/>
              <w:marTop w:val="0"/>
              <w:marBottom w:val="0"/>
              <w:divBdr>
                <w:top w:val="none" w:sz="0" w:space="0" w:color="auto"/>
                <w:left w:val="none" w:sz="0" w:space="0" w:color="auto"/>
                <w:bottom w:val="none" w:sz="0" w:space="0" w:color="auto"/>
                <w:right w:val="none" w:sz="0" w:space="0" w:color="auto"/>
              </w:divBdr>
            </w:div>
          </w:divsChild>
        </w:div>
        <w:div w:id="1706443321">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sChild>
            <w:div w:id="784691999">
              <w:marLeft w:val="0"/>
              <w:marRight w:val="0"/>
              <w:marTop w:val="0"/>
              <w:marBottom w:val="0"/>
              <w:divBdr>
                <w:top w:val="none" w:sz="0" w:space="0" w:color="auto"/>
                <w:left w:val="none" w:sz="0" w:space="0" w:color="auto"/>
                <w:bottom w:val="none" w:sz="0" w:space="0" w:color="auto"/>
                <w:right w:val="none" w:sz="0" w:space="0" w:color="auto"/>
              </w:divBdr>
            </w:div>
          </w:divsChild>
        </w:div>
        <w:div w:id="755173938">
          <w:marLeft w:val="0"/>
          <w:marRight w:val="0"/>
          <w:marTop w:val="300"/>
          <w:marBottom w:val="0"/>
          <w:divBdr>
            <w:top w:val="none" w:sz="0" w:space="0" w:color="auto"/>
            <w:left w:val="none" w:sz="0" w:space="0" w:color="auto"/>
            <w:bottom w:val="none" w:sz="0" w:space="0" w:color="auto"/>
            <w:right w:val="none" w:sz="0" w:space="0" w:color="auto"/>
          </w:divBdr>
          <w:divsChild>
            <w:div w:id="1444419997">
              <w:marLeft w:val="0"/>
              <w:marRight w:val="0"/>
              <w:marTop w:val="0"/>
              <w:marBottom w:val="0"/>
              <w:divBdr>
                <w:top w:val="none" w:sz="0" w:space="0" w:color="auto"/>
                <w:left w:val="none" w:sz="0" w:space="0" w:color="auto"/>
                <w:bottom w:val="none" w:sz="0" w:space="0" w:color="auto"/>
                <w:right w:val="none" w:sz="0" w:space="0" w:color="auto"/>
              </w:divBdr>
              <w:divsChild>
                <w:div w:id="993408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2821210">
          <w:marLeft w:val="0"/>
          <w:marRight w:val="0"/>
          <w:marTop w:val="300"/>
          <w:marBottom w:val="0"/>
          <w:divBdr>
            <w:top w:val="none" w:sz="0" w:space="0" w:color="auto"/>
            <w:left w:val="none" w:sz="0" w:space="0" w:color="auto"/>
            <w:bottom w:val="none" w:sz="0" w:space="0" w:color="auto"/>
            <w:right w:val="none" w:sz="0" w:space="0" w:color="auto"/>
          </w:divBdr>
          <w:divsChild>
            <w:div w:id="1682973054">
              <w:marLeft w:val="0"/>
              <w:marRight w:val="0"/>
              <w:marTop w:val="0"/>
              <w:marBottom w:val="0"/>
              <w:divBdr>
                <w:top w:val="none" w:sz="0" w:space="0" w:color="auto"/>
                <w:left w:val="none" w:sz="0" w:space="0" w:color="auto"/>
                <w:bottom w:val="none" w:sz="0" w:space="0" w:color="auto"/>
                <w:right w:val="none" w:sz="0" w:space="0" w:color="auto"/>
              </w:divBdr>
              <w:divsChild>
                <w:div w:id="995112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712997">
          <w:marLeft w:val="0"/>
          <w:marRight w:val="0"/>
          <w:marTop w:val="300"/>
          <w:marBottom w:val="0"/>
          <w:divBdr>
            <w:top w:val="none" w:sz="0" w:space="0" w:color="auto"/>
            <w:left w:val="none" w:sz="0" w:space="0" w:color="auto"/>
            <w:bottom w:val="none" w:sz="0" w:space="0" w:color="auto"/>
            <w:right w:val="none" w:sz="0" w:space="0" w:color="auto"/>
          </w:divBdr>
          <w:divsChild>
            <w:div w:id="1495023032">
              <w:marLeft w:val="0"/>
              <w:marRight w:val="0"/>
              <w:marTop w:val="0"/>
              <w:marBottom w:val="0"/>
              <w:divBdr>
                <w:top w:val="none" w:sz="0" w:space="0" w:color="auto"/>
                <w:left w:val="none" w:sz="0" w:space="0" w:color="auto"/>
                <w:bottom w:val="none" w:sz="0" w:space="0" w:color="auto"/>
                <w:right w:val="none" w:sz="0" w:space="0" w:color="auto"/>
              </w:divBdr>
              <w:divsChild>
                <w:div w:id="991642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378123">
          <w:marLeft w:val="0"/>
          <w:marRight w:val="0"/>
          <w:marTop w:val="300"/>
          <w:marBottom w:val="0"/>
          <w:divBdr>
            <w:top w:val="none" w:sz="0" w:space="0" w:color="auto"/>
            <w:left w:val="none" w:sz="0" w:space="0" w:color="auto"/>
            <w:bottom w:val="none" w:sz="0" w:space="0" w:color="auto"/>
            <w:right w:val="none" w:sz="0" w:space="0" w:color="auto"/>
          </w:divBdr>
          <w:divsChild>
            <w:div w:id="811218944">
              <w:marLeft w:val="0"/>
              <w:marRight w:val="0"/>
              <w:marTop w:val="0"/>
              <w:marBottom w:val="0"/>
              <w:divBdr>
                <w:top w:val="none" w:sz="0" w:space="0" w:color="auto"/>
                <w:left w:val="none" w:sz="0" w:space="0" w:color="auto"/>
                <w:bottom w:val="none" w:sz="0" w:space="0" w:color="auto"/>
                <w:right w:val="none" w:sz="0" w:space="0" w:color="auto"/>
              </w:divBdr>
              <w:divsChild>
                <w:div w:id="1789666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062098064">
          <w:marLeft w:val="0"/>
          <w:marRight w:val="0"/>
          <w:marTop w:val="0"/>
          <w:marBottom w:val="0"/>
          <w:divBdr>
            <w:top w:val="none" w:sz="0" w:space="0" w:color="auto"/>
            <w:left w:val="none" w:sz="0" w:space="0" w:color="auto"/>
            <w:bottom w:val="none" w:sz="0" w:space="0" w:color="auto"/>
            <w:right w:val="none" w:sz="0" w:space="0" w:color="auto"/>
          </w:divBdr>
        </w:div>
        <w:div w:id="2071611269">
          <w:marLeft w:val="0"/>
          <w:marRight w:val="0"/>
          <w:marTop w:val="0"/>
          <w:marBottom w:val="0"/>
          <w:divBdr>
            <w:top w:val="none" w:sz="0" w:space="0" w:color="auto"/>
            <w:left w:val="none" w:sz="0" w:space="0" w:color="auto"/>
            <w:bottom w:val="none" w:sz="0" w:space="0" w:color="auto"/>
            <w:right w:val="none" w:sz="0" w:space="0" w:color="auto"/>
          </w:divBdr>
          <w:divsChild>
            <w:div w:id="857623300">
              <w:marLeft w:val="0"/>
              <w:marRight w:val="0"/>
              <w:marTop w:val="0"/>
              <w:marBottom w:val="0"/>
              <w:divBdr>
                <w:top w:val="none" w:sz="0" w:space="0" w:color="auto"/>
                <w:left w:val="none" w:sz="0" w:space="0" w:color="auto"/>
                <w:bottom w:val="none" w:sz="0" w:space="0" w:color="auto"/>
                <w:right w:val="none" w:sz="0" w:space="0" w:color="auto"/>
              </w:divBdr>
            </w:div>
          </w:divsChild>
        </w:div>
        <w:div w:id="1393039289">
          <w:marLeft w:val="0"/>
          <w:marRight w:val="0"/>
          <w:marTop w:val="0"/>
          <w:marBottom w:val="0"/>
          <w:divBdr>
            <w:top w:val="none" w:sz="0" w:space="0" w:color="auto"/>
            <w:left w:val="none" w:sz="0" w:space="0" w:color="auto"/>
            <w:bottom w:val="none" w:sz="0" w:space="0" w:color="auto"/>
            <w:right w:val="none" w:sz="0" w:space="0" w:color="auto"/>
          </w:divBdr>
        </w:div>
        <w:div w:id="14886256">
          <w:marLeft w:val="0"/>
          <w:marRight w:val="0"/>
          <w:marTop w:val="0"/>
          <w:marBottom w:val="0"/>
          <w:divBdr>
            <w:top w:val="none" w:sz="0" w:space="0" w:color="auto"/>
            <w:left w:val="none" w:sz="0" w:space="0" w:color="auto"/>
            <w:bottom w:val="none" w:sz="0" w:space="0" w:color="auto"/>
            <w:right w:val="none" w:sz="0" w:space="0" w:color="auto"/>
          </w:divBdr>
          <w:divsChild>
            <w:div w:id="367535991">
              <w:marLeft w:val="0"/>
              <w:marRight w:val="0"/>
              <w:marTop w:val="0"/>
              <w:marBottom w:val="0"/>
              <w:divBdr>
                <w:top w:val="none" w:sz="0" w:space="0" w:color="auto"/>
                <w:left w:val="none" w:sz="0" w:space="0" w:color="auto"/>
                <w:bottom w:val="none" w:sz="0" w:space="0" w:color="auto"/>
                <w:right w:val="none" w:sz="0" w:space="0" w:color="auto"/>
              </w:divBdr>
            </w:div>
          </w:divsChild>
        </w:div>
        <w:div w:id="1033461379">
          <w:marLeft w:val="0"/>
          <w:marRight w:val="0"/>
          <w:marTop w:val="0"/>
          <w:marBottom w:val="0"/>
          <w:divBdr>
            <w:top w:val="none" w:sz="0" w:space="0" w:color="auto"/>
            <w:left w:val="none" w:sz="0" w:space="0" w:color="auto"/>
            <w:bottom w:val="none" w:sz="0" w:space="0" w:color="auto"/>
            <w:right w:val="none" w:sz="0" w:space="0" w:color="auto"/>
          </w:divBdr>
        </w:div>
        <w:div w:id="1917518027">
          <w:marLeft w:val="0"/>
          <w:marRight w:val="0"/>
          <w:marTop w:val="0"/>
          <w:marBottom w:val="0"/>
          <w:divBdr>
            <w:top w:val="none" w:sz="0" w:space="0" w:color="auto"/>
            <w:left w:val="none" w:sz="0" w:space="0" w:color="auto"/>
            <w:bottom w:val="none" w:sz="0" w:space="0" w:color="auto"/>
            <w:right w:val="none" w:sz="0" w:space="0" w:color="auto"/>
          </w:divBdr>
          <w:divsChild>
            <w:div w:id="2095590129">
              <w:marLeft w:val="0"/>
              <w:marRight w:val="0"/>
              <w:marTop w:val="0"/>
              <w:marBottom w:val="0"/>
              <w:divBdr>
                <w:top w:val="none" w:sz="0" w:space="0" w:color="auto"/>
                <w:left w:val="none" w:sz="0" w:space="0" w:color="auto"/>
                <w:bottom w:val="none" w:sz="0" w:space="0" w:color="auto"/>
                <w:right w:val="none" w:sz="0" w:space="0" w:color="auto"/>
              </w:divBdr>
            </w:div>
          </w:divsChild>
        </w:div>
        <w:div w:id="1774401043">
          <w:marLeft w:val="0"/>
          <w:marRight w:val="0"/>
          <w:marTop w:val="0"/>
          <w:marBottom w:val="0"/>
          <w:divBdr>
            <w:top w:val="none" w:sz="0" w:space="0" w:color="auto"/>
            <w:left w:val="none" w:sz="0" w:space="0" w:color="auto"/>
            <w:bottom w:val="none" w:sz="0" w:space="0" w:color="auto"/>
            <w:right w:val="none" w:sz="0" w:space="0" w:color="auto"/>
          </w:divBdr>
        </w:div>
        <w:div w:id="313222588">
          <w:marLeft w:val="0"/>
          <w:marRight w:val="0"/>
          <w:marTop w:val="0"/>
          <w:marBottom w:val="0"/>
          <w:divBdr>
            <w:top w:val="none" w:sz="0" w:space="0" w:color="auto"/>
            <w:left w:val="none" w:sz="0" w:space="0" w:color="auto"/>
            <w:bottom w:val="none" w:sz="0" w:space="0" w:color="auto"/>
            <w:right w:val="none" w:sz="0" w:space="0" w:color="auto"/>
          </w:divBdr>
          <w:divsChild>
            <w:div w:id="419180931">
              <w:marLeft w:val="0"/>
              <w:marRight w:val="0"/>
              <w:marTop w:val="0"/>
              <w:marBottom w:val="0"/>
              <w:divBdr>
                <w:top w:val="none" w:sz="0" w:space="0" w:color="auto"/>
                <w:left w:val="none" w:sz="0" w:space="0" w:color="auto"/>
                <w:bottom w:val="none" w:sz="0" w:space="0" w:color="auto"/>
                <w:right w:val="none" w:sz="0" w:space="0" w:color="auto"/>
              </w:divBdr>
            </w:div>
          </w:divsChild>
        </w:div>
        <w:div w:id="352732606">
          <w:marLeft w:val="0"/>
          <w:marRight w:val="0"/>
          <w:marTop w:val="0"/>
          <w:marBottom w:val="0"/>
          <w:divBdr>
            <w:top w:val="none" w:sz="0" w:space="0" w:color="auto"/>
            <w:left w:val="none" w:sz="0" w:space="0" w:color="auto"/>
            <w:bottom w:val="none" w:sz="0" w:space="0" w:color="auto"/>
            <w:right w:val="none" w:sz="0" w:space="0" w:color="auto"/>
          </w:divBdr>
        </w:div>
        <w:div w:id="555895554">
          <w:marLeft w:val="0"/>
          <w:marRight w:val="0"/>
          <w:marTop w:val="0"/>
          <w:marBottom w:val="0"/>
          <w:divBdr>
            <w:top w:val="none" w:sz="0" w:space="0" w:color="auto"/>
            <w:left w:val="none" w:sz="0" w:space="0" w:color="auto"/>
            <w:bottom w:val="none" w:sz="0" w:space="0" w:color="auto"/>
            <w:right w:val="none" w:sz="0" w:space="0" w:color="auto"/>
          </w:divBdr>
          <w:divsChild>
            <w:div w:id="370109505">
              <w:marLeft w:val="0"/>
              <w:marRight w:val="0"/>
              <w:marTop w:val="0"/>
              <w:marBottom w:val="0"/>
              <w:divBdr>
                <w:top w:val="none" w:sz="0" w:space="0" w:color="auto"/>
                <w:left w:val="none" w:sz="0" w:space="0" w:color="auto"/>
                <w:bottom w:val="none" w:sz="0" w:space="0" w:color="auto"/>
                <w:right w:val="none" w:sz="0" w:space="0" w:color="auto"/>
              </w:divBdr>
            </w:div>
          </w:divsChild>
        </w:div>
        <w:div w:id="434598387">
          <w:marLeft w:val="0"/>
          <w:marRight w:val="0"/>
          <w:marTop w:val="0"/>
          <w:marBottom w:val="0"/>
          <w:divBdr>
            <w:top w:val="none" w:sz="0" w:space="0" w:color="auto"/>
            <w:left w:val="none" w:sz="0" w:space="0" w:color="auto"/>
            <w:bottom w:val="none" w:sz="0" w:space="0" w:color="auto"/>
            <w:right w:val="none" w:sz="0" w:space="0" w:color="auto"/>
          </w:divBdr>
        </w:div>
        <w:div w:id="1546914571">
          <w:marLeft w:val="0"/>
          <w:marRight w:val="0"/>
          <w:marTop w:val="0"/>
          <w:marBottom w:val="0"/>
          <w:divBdr>
            <w:top w:val="none" w:sz="0" w:space="0" w:color="auto"/>
            <w:left w:val="none" w:sz="0" w:space="0" w:color="auto"/>
            <w:bottom w:val="none" w:sz="0" w:space="0" w:color="auto"/>
            <w:right w:val="none" w:sz="0" w:space="0" w:color="auto"/>
          </w:divBdr>
          <w:divsChild>
            <w:div w:id="307248578">
              <w:marLeft w:val="0"/>
              <w:marRight w:val="0"/>
              <w:marTop w:val="0"/>
              <w:marBottom w:val="0"/>
              <w:divBdr>
                <w:top w:val="none" w:sz="0" w:space="0" w:color="auto"/>
                <w:left w:val="none" w:sz="0" w:space="0" w:color="auto"/>
                <w:bottom w:val="none" w:sz="0" w:space="0" w:color="auto"/>
                <w:right w:val="none" w:sz="0" w:space="0" w:color="auto"/>
              </w:divBdr>
            </w:div>
          </w:divsChild>
        </w:div>
        <w:div w:id="944269283">
          <w:marLeft w:val="0"/>
          <w:marRight w:val="0"/>
          <w:marTop w:val="0"/>
          <w:marBottom w:val="0"/>
          <w:divBdr>
            <w:top w:val="none" w:sz="0" w:space="0" w:color="auto"/>
            <w:left w:val="none" w:sz="0" w:space="0" w:color="auto"/>
            <w:bottom w:val="none" w:sz="0" w:space="0" w:color="auto"/>
            <w:right w:val="none" w:sz="0" w:space="0" w:color="auto"/>
          </w:divBdr>
        </w:div>
        <w:div w:id="676229961">
          <w:marLeft w:val="0"/>
          <w:marRight w:val="0"/>
          <w:marTop w:val="0"/>
          <w:marBottom w:val="0"/>
          <w:divBdr>
            <w:top w:val="none" w:sz="0" w:space="0" w:color="auto"/>
            <w:left w:val="none" w:sz="0" w:space="0" w:color="auto"/>
            <w:bottom w:val="none" w:sz="0" w:space="0" w:color="auto"/>
            <w:right w:val="none" w:sz="0" w:space="0" w:color="auto"/>
          </w:divBdr>
          <w:divsChild>
            <w:div w:id="399325609">
              <w:marLeft w:val="0"/>
              <w:marRight w:val="0"/>
              <w:marTop w:val="0"/>
              <w:marBottom w:val="0"/>
              <w:divBdr>
                <w:top w:val="none" w:sz="0" w:space="0" w:color="auto"/>
                <w:left w:val="none" w:sz="0" w:space="0" w:color="auto"/>
                <w:bottom w:val="none" w:sz="0" w:space="0" w:color="auto"/>
                <w:right w:val="none" w:sz="0" w:space="0" w:color="auto"/>
              </w:divBdr>
            </w:div>
          </w:divsChild>
        </w:div>
        <w:div w:id="1435394363">
          <w:marLeft w:val="0"/>
          <w:marRight w:val="0"/>
          <w:marTop w:val="300"/>
          <w:marBottom w:val="0"/>
          <w:divBdr>
            <w:top w:val="none" w:sz="0" w:space="0" w:color="auto"/>
            <w:left w:val="none" w:sz="0" w:space="0" w:color="auto"/>
            <w:bottom w:val="none" w:sz="0" w:space="0" w:color="auto"/>
            <w:right w:val="none" w:sz="0" w:space="0" w:color="auto"/>
          </w:divBdr>
          <w:divsChild>
            <w:div w:id="1382897182">
              <w:marLeft w:val="0"/>
              <w:marRight w:val="0"/>
              <w:marTop w:val="0"/>
              <w:marBottom w:val="0"/>
              <w:divBdr>
                <w:top w:val="none" w:sz="0" w:space="0" w:color="auto"/>
                <w:left w:val="none" w:sz="0" w:space="0" w:color="auto"/>
                <w:bottom w:val="none" w:sz="0" w:space="0" w:color="auto"/>
                <w:right w:val="none" w:sz="0" w:space="0" w:color="auto"/>
              </w:divBdr>
              <w:divsChild>
                <w:div w:id="1330255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5336730">
          <w:marLeft w:val="0"/>
          <w:marRight w:val="0"/>
          <w:marTop w:val="300"/>
          <w:marBottom w:val="0"/>
          <w:divBdr>
            <w:top w:val="none" w:sz="0" w:space="0" w:color="auto"/>
            <w:left w:val="none" w:sz="0" w:space="0" w:color="auto"/>
            <w:bottom w:val="none" w:sz="0" w:space="0" w:color="auto"/>
            <w:right w:val="none" w:sz="0" w:space="0" w:color="auto"/>
          </w:divBdr>
          <w:divsChild>
            <w:div w:id="1407414395">
              <w:marLeft w:val="0"/>
              <w:marRight w:val="0"/>
              <w:marTop w:val="0"/>
              <w:marBottom w:val="0"/>
              <w:divBdr>
                <w:top w:val="none" w:sz="0" w:space="0" w:color="auto"/>
                <w:left w:val="none" w:sz="0" w:space="0" w:color="auto"/>
                <w:bottom w:val="none" w:sz="0" w:space="0" w:color="auto"/>
                <w:right w:val="none" w:sz="0" w:space="0" w:color="auto"/>
              </w:divBdr>
              <w:divsChild>
                <w:div w:id="919874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0816751">
          <w:marLeft w:val="0"/>
          <w:marRight w:val="0"/>
          <w:marTop w:val="300"/>
          <w:marBottom w:val="0"/>
          <w:divBdr>
            <w:top w:val="none" w:sz="0" w:space="0" w:color="auto"/>
            <w:left w:val="none" w:sz="0" w:space="0" w:color="auto"/>
            <w:bottom w:val="none" w:sz="0" w:space="0" w:color="auto"/>
            <w:right w:val="none" w:sz="0" w:space="0" w:color="auto"/>
          </w:divBdr>
          <w:divsChild>
            <w:div w:id="229733208">
              <w:marLeft w:val="0"/>
              <w:marRight w:val="0"/>
              <w:marTop w:val="0"/>
              <w:marBottom w:val="0"/>
              <w:divBdr>
                <w:top w:val="none" w:sz="0" w:space="0" w:color="auto"/>
                <w:left w:val="none" w:sz="0" w:space="0" w:color="auto"/>
                <w:bottom w:val="none" w:sz="0" w:space="0" w:color="auto"/>
                <w:right w:val="none" w:sz="0" w:space="0" w:color="auto"/>
              </w:divBdr>
              <w:divsChild>
                <w:div w:id="762190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137172">
          <w:marLeft w:val="0"/>
          <w:marRight w:val="0"/>
          <w:marTop w:val="300"/>
          <w:marBottom w:val="0"/>
          <w:divBdr>
            <w:top w:val="none" w:sz="0" w:space="0" w:color="auto"/>
            <w:left w:val="none" w:sz="0" w:space="0" w:color="auto"/>
            <w:bottom w:val="none" w:sz="0" w:space="0" w:color="auto"/>
            <w:right w:val="none" w:sz="0" w:space="0" w:color="auto"/>
          </w:divBdr>
          <w:divsChild>
            <w:div w:id="984353450">
              <w:marLeft w:val="0"/>
              <w:marRight w:val="0"/>
              <w:marTop w:val="0"/>
              <w:marBottom w:val="0"/>
              <w:divBdr>
                <w:top w:val="none" w:sz="0" w:space="0" w:color="auto"/>
                <w:left w:val="none" w:sz="0" w:space="0" w:color="auto"/>
                <w:bottom w:val="none" w:sz="0" w:space="0" w:color="auto"/>
                <w:right w:val="none" w:sz="0" w:space="0" w:color="auto"/>
              </w:divBdr>
              <w:divsChild>
                <w:div w:id="803471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sChild>
            <w:div w:id="2048487876">
              <w:marLeft w:val="0"/>
              <w:marRight w:val="0"/>
              <w:marTop w:val="0"/>
              <w:marBottom w:val="0"/>
              <w:divBdr>
                <w:top w:val="none" w:sz="0" w:space="0" w:color="auto"/>
                <w:left w:val="none" w:sz="0" w:space="0" w:color="auto"/>
                <w:bottom w:val="none" w:sz="0" w:space="0" w:color="auto"/>
                <w:right w:val="none" w:sz="0" w:space="0" w:color="auto"/>
              </w:divBdr>
            </w:div>
          </w:divsChild>
        </w:div>
        <w:div w:id="321664718">
          <w:marLeft w:val="0"/>
          <w:marRight w:val="0"/>
          <w:marTop w:val="0"/>
          <w:marBottom w:val="0"/>
          <w:divBdr>
            <w:top w:val="none" w:sz="0" w:space="0" w:color="auto"/>
            <w:left w:val="none" w:sz="0" w:space="0" w:color="auto"/>
            <w:bottom w:val="none" w:sz="0" w:space="0" w:color="auto"/>
            <w:right w:val="none" w:sz="0" w:space="0" w:color="auto"/>
          </w:divBdr>
        </w:div>
        <w:div w:id="333266962">
          <w:marLeft w:val="0"/>
          <w:marRight w:val="0"/>
          <w:marTop w:val="0"/>
          <w:marBottom w:val="0"/>
          <w:divBdr>
            <w:top w:val="none" w:sz="0" w:space="0" w:color="auto"/>
            <w:left w:val="none" w:sz="0" w:space="0" w:color="auto"/>
            <w:bottom w:val="none" w:sz="0" w:space="0" w:color="auto"/>
            <w:right w:val="none" w:sz="0" w:space="0" w:color="auto"/>
          </w:divBdr>
          <w:divsChild>
            <w:div w:id="295961707">
              <w:marLeft w:val="0"/>
              <w:marRight w:val="0"/>
              <w:marTop w:val="0"/>
              <w:marBottom w:val="0"/>
              <w:divBdr>
                <w:top w:val="none" w:sz="0" w:space="0" w:color="auto"/>
                <w:left w:val="none" w:sz="0" w:space="0" w:color="auto"/>
                <w:bottom w:val="none" w:sz="0" w:space="0" w:color="auto"/>
                <w:right w:val="none" w:sz="0" w:space="0" w:color="auto"/>
              </w:divBdr>
            </w:div>
          </w:divsChild>
        </w:div>
        <w:div w:id="546063671">
          <w:marLeft w:val="0"/>
          <w:marRight w:val="0"/>
          <w:marTop w:val="0"/>
          <w:marBottom w:val="0"/>
          <w:divBdr>
            <w:top w:val="none" w:sz="0" w:space="0" w:color="auto"/>
            <w:left w:val="none" w:sz="0" w:space="0" w:color="auto"/>
            <w:bottom w:val="none" w:sz="0" w:space="0" w:color="auto"/>
            <w:right w:val="none" w:sz="0" w:space="0" w:color="auto"/>
          </w:divBdr>
        </w:div>
        <w:div w:id="554043791">
          <w:marLeft w:val="0"/>
          <w:marRight w:val="0"/>
          <w:marTop w:val="0"/>
          <w:marBottom w:val="0"/>
          <w:divBdr>
            <w:top w:val="none" w:sz="0" w:space="0" w:color="auto"/>
            <w:left w:val="none" w:sz="0" w:space="0" w:color="auto"/>
            <w:bottom w:val="none" w:sz="0" w:space="0" w:color="auto"/>
            <w:right w:val="none" w:sz="0" w:space="0" w:color="auto"/>
          </w:divBdr>
          <w:divsChild>
            <w:div w:id="18239581">
              <w:marLeft w:val="0"/>
              <w:marRight w:val="0"/>
              <w:marTop w:val="0"/>
              <w:marBottom w:val="0"/>
              <w:divBdr>
                <w:top w:val="none" w:sz="0" w:space="0" w:color="auto"/>
                <w:left w:val="none" w:sz="0" w:space="0" w:color="auto"/>
                <w:bottom w:val="none" w:sz="0" w:space="0" w:color="auto"/>
                <w:right w:val="none" w:sz="0" w:space="0" w:color="auto"/>
              </w:divBdr>
            </w:div>
          </w:divsChild>
        </w:div>
        <w:div w:id="600187031">
          <w:marLeft w:val="0"/>
          <w:marRight w:val="0"/>
          <w:marTop w:val="0"/>
          <w:marBottom w:val="0"/>
          <w:divBdr>
            <w:top w:val="none" w:sz="0" w:space="0" w:color="auto"/>
            <w:left w:val="none" w:sz="0" w:space="0" w:color="auto"/>
            <w:bottom w:val="none" w:sz="0" w:space="0" w:color="auto"/>
            <w:right w:val="none" w:sz="0" w:space="0" w:color="auto"/>
          </w:divBdr>
          <w:divsChild>
            <w:div w:id="228345838">
              <w:marLeft w:val="0"/>
              <w:marRight w:val="0"/>
              <w:marTop w:val="0"/>
              <w:marBottom w:val="0"/>
              <w:divBdr>
                <w:top w:val="none" w:sz="0" w:space="0" w:color="auto"/>
                <w:left w:val="none" w:sz="0" w:space="0" w:color="auto"/>
                <w:bottom w:val="none" w:sz="0" w:space="0" w:color="auto"/>
                <w:right w:val="none" w:sz="0" w:space="0" w:color="auto"/>
              </w:divBdr>
            </w:div>
          </w:divsChild>
        </w:div>
        <w:div w:id="684677416">
          <w:marLeft w:val="0"/>
          <w:marRight w:val="0"/>
          <w:marTop w:val="0"/>
          <w:marBottom w:val="0"/>
          <w:divBdr>
            <w:top w:val="none" w:sz="0" w:space="0" w:color="auto"/>
            <w:left w:val="none" w:sz="0" w:space="0" w:color="auto"/>
            <w:bottom w:val="none" w:sz="0" w:space="0" w:color="auto"/>
            <w:right w:val="none" w:sz="0" w:space="0" w:color="auto"/>
          </w:divBdr>
        </w:div>
        <w:div w:id="829489472">
          <w:marLeft w:val="0"/>
          <w:marRight w:val="0"/>
          <w:marTop w:val="300"/>
          <w:marBottom w:val="0"/>
          <w:divBdr>
            <w:top w:val="none" w:sz="0" w:space="0" w:color="auto"/>
            <w:left w:val="none" w:sz="0" w:space="0" w:color="auto"/>
            <w:bottom w:val="none" w:sz="0" w:space="0" w:color="auto"/>
            <w:right w:val="none" w:sz="0" w:space="0" w:color="auto"/>
          </w:divBdr>
          <w:divsChild>
            <w:div w:id="1403717780">
              <w:marLeft w:val="0"/>
              <w:marRight w:val="0"/>
              <w:marTop w:val="0"/>
              <w:marBottom w:val="0"/>
              <w:divBdr>
                <w:top w:val="none" w:sz="0" w:space="0" w:color="auto"/>
                <w:left w:val="none" w:sz="0" w:space="0" w:color="auto"/>
                <w:bottom w:val="none" w:sz="0" w:space="0" w:color="auto"/>
                <w:right w:val="none" w:sz="0" w:space="0" w:color="auto"/>
              </w:divBdr>
              <w:divsChild>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6662460">
          <w:marLeft w:val="0"/>
          <w:marRight w:val="0"/>
          <w:marTop w:val="0"/>
          <w:marBottom w:val="0"/>
          <w:divBdr>
            <w:top w:val="none" w:sz="0" w:space="0" w:color="auto"/>
            <w:left w:val="none" w:sz="0" w:space="0" w:color="auto"/>
            <w:bottom w:val="none" w:sz="0" w:space="0" w:color="auto"/>
            <w:right w:val="none" w:sz="0" w:space="0" w:color="auto"/>
          </w:divBdr>
        </w:div>
        <w:div w:id="1325665017">
          <w:marLeft w:val="0"/>
          <w:marRight w:val="0"/>
          <w:marTop w:val="0"/>
          <w:marBottom w:val="0"/>
          <w:divBdr>
            <w:top w:val="none" w:sz="0" w:space="0" w:color="auto"/>
            <w:left w:val="none" w:sz="0" w:space="0" w:color="auto"/>
            <w:bottom w:val="none" w:sz="0" w:space="0" w:color="auto"/>
            <w:right w:val="none" w:sz="0" w:space="0" w:color="auto"/>
          </w:divBdr>
        </w:div>
        <w:div w:id="1653101733">
          <w:marLeft w:val="0"/>
          <w:marRight w:val="0"/>
          <w:marTop w:val="0"/>
          <w:marBottom w:val="0"/>
          <w:divBdr>
            <w:top w:val="none" w:sz="0" w:space="0" w:color="auto"/>
            <w:left w:val="none" w:sz="0" w:space="0" w:color="auto"/>
            <w:bottom w:val="none" w:sz="0" w:space="0" w:color="auto"/>
            <w:right w:val="none" w:sz="0" w:space="0" w:color="auto"/>
          </w:divBdr>
        </w:div>
        <w:div w:id="1695615485">
          <w:marLeft w:val="0"/>
          <w:marRight w:val="0"/>
          <w:marTop w:val="300"/>
          <w:marBottom w:val="0"/>
          <w:divBdr>
            <w:top w:val="none" w:sz="0" w:space="0" w:color="auto"/>
            <w:left w:val="none" w:sz="0" w:space="0" w:color="auto"/>
            <w:bottom w:val="none" w:sz="0" w:space="0" w:color="auto"/>
            <w:right w:val="none" w:sz="0" w:space="0" w:color="auto"/>
          </w:divBdr>
          <w:divsChild>
            <w:div w:id="341128485">
              <w:marLeft w:val="0"/>
              <w:marRight w:val="0"/>
              <w:marTop w:val="0"/>
              <w:marBottom w:val="0"/>
              <w:divBdr>
                <w:top w:val="none" w:sz="0" w:space="0" w:color="auto"/>
                <w:left w:val="none" w:sz="0" w:space="0" w:color="auto"/>
                <w:bottom w:val="none" w:sz="0" w:space="0" w:color="auto"/>
                <w:right w:val="none" w:sz="0" w:space="0" w:color="auto"/>
              </w:divBdr>
              <w:divsChild>
                <w:div w:id="1017582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840002">
          <w:marLeft w:val="0"/>
          <w:marRight w:val="0"/>
          <w:marTop w:val="0"/>
          <w:marBottom w:val="0"/>
          <w:divBdr>
            <w:top w:val="none" w:sz="0" w:space="0" w:color="auto"/>
            <w:left w:val="none" w:sz="0" w:space="0" w:color="auto"/>
            <w:bottom w:val="none" w:sz="0" w:space="0" w:color="auto"/>
            <w:right w:val="none" w:sz="0" w:space="0" w:color="auto"/>
          </w:divBdr>
        </w:div>
        <w:div w:id="1807622638">
          <w:marLeft w:val="0"/>
          <w:marRight w:val="0"/>
          <w:marTop w:val="0"/>
          <w:marBottom w:val="0"/>
          <w:divBdr>
            <w:top w:val="none" w:sz="0" w:space="0" w:color="auto"/>
            <w:left w:val="none" w:sz="0" w:space="0" w:color="auto"/>
            <w:bottom w:val="none" w:sz="0" w:space="0" w:color="auto"/>
            <w:right w:val="none" w:sz="0" w:space="0" w:color="auto"/>
          </w:divBdr>
          <w:divsChild>
            <w:div w:id="1865288190">
              <w:marLeft w:val="0"/>
              <w:marRight w:val="0"/>
              <w:marTop w:val="0"/>
              <w:marBottom w:val="0"/>
              <w:divBdr>
                <w:top w:val="none" w:sz="0" w:space="0" w:color="auto"/>
                <w:left w:val="none" w:sz="0" w:space="0" w:color="auto"/>
                <w:bottom w:val="none" w:sz="0" w:space="0" w:color="auto"/>
                <w:right w:val="none" w:sz="0" w:space="0" w:color="auto"/>
              </w:divBdr>
            </w:div>
          </w:divsChild>
        </w:div>
        <w:div w:id="1808430600">
          <w:marLeft w:val="0"/>
          <w:marRight w:val="0"/>
          <w:marTop w:val="0"/>
          <w:marBottom w:val="0"/>
          <w:divBdr>
            <w:top w:val="none" w:sz="0" w:space="0" w:color="auto"/>
            <w:left w:val="none" w:sz="0" w:space="0" w:color="auto"/>
            <w:bottom w:val="none" w:sz="0" w:space="0" w:color="auto"/>
            <w:right w:val="none" w:sz="0" w:space="0" w:color="auto"/>
          </w:divBdr>
          <w:divsChild>
            <w:div w:id="1915702797">
              <w:marLeft w:val="0"/>
              <w:marRight w:val="0"/>
              <w:marTop w:val="0"/>
              <w:marBottom w:val="0"/>
              <w:divBdr>
                <w:top w:val="none" w:sz="0" w:space="0" w:color="auto"/>
                <w:left w:val="none" w:sz="0" w:space="0" w:color="auto"/>
                <w:bottom w:val="none" w:sz="0" w:space="0" w:color="auto"/>
                <w:right w:val="none" w:sz="0" w:space="0" w:color="auto"/>
              </w:divBdr>
            </w:div>
          </w:divsChild>
        </w:div>
        <w:div w:id="1842895184">
          <w:marLeft w:val="0"/>
          <w:marRight w:val="0"/>
          <w:marTop w:val="300"/>
          <w:marBottom w:val="0"/>
          <w:divBdr>
            <w:top w:val="none" w:sz="0" w:space="0" w:color="auto"/>
            <w:left w:val="none" w:sz="0" w:space="0" w:color="auto"/>
            <w:bottom w:val="none" w:sz="0" w:space="0" w:color="auto"/>
            <w:right w:val="none" w:sz="0" w:space="0" w:color="auto"/>
          </w:divBdr>
          <w:divsChild>
            <w:div w:id="1053968178">
              <w:marLeft w:val="0"/>
              <w:marRight w:val="0"/>
              <w:marTop w:val="0"/>
              <w:marBottom w:val="0"/>
              <w:divBdr>
                <w:top w:val="none" w:sz="0" w:space="0" w:color="auto"/>
                <w:left w:val="none" w:sz="0" w:space="0" w:color="auto"/>
                <w:bottom w:val="none" w:sz="0" w:space="0" w:color="auto"/>
                <w:right w:val="none" w:sz="0" w:space="0" w:color="auto"/>
              </w:divBdr>
              <w:divsChild>
                <w:div w:id="737021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6426591">
          <w:marLeft w:val="0"/>
          <w:marRight w:val="0"/>
          <w:marTop w:val="0"/>
          <w:marBottom w:val="0"/>
          <w:divBdr>
            <w:top w:val="none" w:sz="0" w:space="0" w:color="auto"/>
            <w:left w:val="none" w:sz="0" w:space="0" w:color="auto"/>
            <w:bottom w:val="none" w:sz="0" w:space="0" w:color="auto"/>
            <w:right w:val="none" w:sz="0" w:space="0" w:color="auto"/>
          </w:divBdr>
          <w:divsChild>
            <w:div w:id="1671180948">
              <w:marLeft w:val="0"/>
              <w:marRight w:val="0"/>
              <w:marTop w:val="0"/>
              <w:marBottom w:val="0"/>
              <w:divBdr>
                <w:top w:val="none" w:sz="0" w:space="0" w:color="auto"/>
                <w:left w:val="none" w:sz="0" w:space="0" w:color="auto"/>
                <w:bottom w:val="none" w:sz="0" w:space="0" w:color="auto"/>
                <w:right w:val="none" w:sz="0" w:space="0" w:color="auto"/>
              </w:divBdr>
            </w:div>
          </w:divsChild>
        </w:div>
        <w:div w:id="1974409715">
          <w:marLeft w:val="0"/>
          <w:marRight w:val="0"/>
          <w:marTop w:val="300"/>
          <w:marBottom w:val="0"/>
          <w:divBdr>
            <w:top w:val="none" w:sz="0" w:space="0" w:color="auto"/>
            <w:left w:val="none" w:sz="0" w:space="0" w:color="auto"/>
            <w:bottom w:val="none" w:sz="0" w:space="0" w:color="auto"/>
            <w:right w:val="none" w:sz="0" w:space="0" w:color="auto"/>
          </w:divBdr>
          <w:divsChild>
            <w:div w:id="1861817335">
              <w:marLeft w:val="0"/>
              <w:marRight w:val="0"/>
              <w:marTop w:val="0"/>
              <w:marBottom w:val="0"/>
              <w:divBdr>
                <w:top w:val="none" w:sz="0" w:space="0" w:color="auto"/>
                <w:left w:val="none" w:sz="0" w:space="0" w:color="auto"/>
                <w:bottom w:val="none" w:sz="0" w:space="0" w:color="auto"/>
                <w:right w:val="none" w:sz="0" w:space="0" w:color="auto"/>
              </w:divBdr>
              <w:divsChild>
                <w:div w:id="1894535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435242">
      <w:bodyDiv w:val="1"/>
      <w:marLeft w:val="0"/>
      <w:marRight w:val="0"/>
      <w:marTop w:val="0"/>
      <w:marBottom w:val="0"/>
      <w:divBdr>
        <w:top w:val="none" w:sz="0" w:space="0" w:color="auto"/>
        <w:left w:val="none" w:sz="0" w:space="0" w:color="auto"/>
        <w:bottom w:val="none" w:sz="0" w:space="0" w:color="auto"/>
        <w:right w:val="none" w:sz="0" w:space="0" w:color="auto"/>
      </w:divBdr>
      <w:divsChild>
        <w:div w:id="600721662">
          <w:marLeft w:val="0"/>
          <w:marRight w:val="0"/>
          <w:marTop w:val="0"/>
          <w:marBottom w:val="0"/>
          <w:divBdr>
            <w:top w:val="none" w:sz="0" w:space="0" w:color="auto"/>
            <w:left w:val="none" w:sz="0" w:space="0" w:color="auto"/>
            <w:bottom w:val="none" w:sz="0" w:space="0" w:color="auto"/>
            <w:right w:val="none" w:sz="0" w:space="0" w:color="auto"/>
          </w:divBdr>
        </w:div>
      </w:divsChild>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sChild>
            <w:div w:id="375934468">
              <w:marLeft w:val="0"/>
              <w:marRight w:val="0"/>
              <w:marTop w:val="0"/>
              <w:marBottom w:val="0"/>
              <w:divBdr>
                <w:top w:val="none" w:sz="0" w:space="0" w:color="auto"/>
                <w:left w:val="none" w:sz="0" w:space="0" w:color="auto"/>
                <w:bottom w:val="none" w:sz="0" w:space="0" w:color="auto"/>
                <w:right w:val="none" w:sz="0" w:space="0" w:color="auto"/>
              </w:divBdr>
            </w:div>
          </w:divsChild>
        </w:div>
        <w:div w:id="136995993">
          <w:marLeft w:val="0"/>
          <w:marRight w:val="0"/>
          <w:marTop w:val="0"/>
          <w:marBottom w:val="0"/>
          <w:divBdr>
            <w:top w:val="none" w:sz="0" w:space="0" w:color="auto"/>
            <w:left w:val="none" w:sz="0" w:space="0" w:color="auto"/>
            <w:bottom w:val="none" w:sz="0" w:space="0" w:color="auto"/>
            <w:right w:val="none" w:sz="0" w:space="0" w:color="auto"/>
          </w:divBdr>
          <w:divsChild>
            <w:div w:id="1746877081">
              <w:marLeft w:val="0"/>
              <w:marRight w:val="0"/>
              <w:marTop w:val="0"/>
              <w:marBottom w:val="0"/>
              <w:divBdr>
                <w:top w:val="none" w:sz="0" w:space="0" w:color="auto"/>
                <w:left w:val="none" w:sz="0" w:space="0" w:color="auto"/>
                <w:bottom w:val="none" w:sz="0" w:space="0" w:color="auto"/>
                <w:right w:val="none" w:sz="0" w:space="0" w:color="auto"/>
              </w:divBdr>
            </w:div>
          </w:divsChild>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 w:id="224681348">
          <w:marLeft w:val="0"/>
          <w:marRight w:val="0"/>
          <w:marTop w:val="0"/>
          <w:marBottom w:val="0"/>
          <w:divBdr>
            <w:top w:val="none" w:sz="0" w:space="0" w:color="auto"/>
            <w:left w:val="none" w:sz="0" w:space="0" w:color="auto"/>
            <w:bottom w:val="none" w:sz="0" w:space="0" w:color="auto"/>
            <w:right w:val="none" w:sz="0" w:space="0" w:color="auto"/>
          </w:divBdr>
        </w:div>
        <w:div w:id="375088239">
          <w:marLeft w:val="0"/>
          <w:marRight w:val="0"/>
          <w:marTop w:val="0"/>
          <w:marBottom w:val="0"/>
          <w:divBdr>
            <w:top w:val="none" w:sz="0" w:space="0" w:color="auto"/>
            <w:left w:val="none" w:sz="0" w:space="0" w:color="auto"/>
            <w:bottom w:val="none" w:sz="0" w:space="0" w:color="auto"/>
            <w:right w:val="none" w:sz="0" w:space="0" w:color="auto"/>
          </w:divBdr>
          <w:divsChild>
            <w:div w:id="272132271">
              <w:marLeft w:val="0"/>
              <w:marRight w:val="0"/>
              <w:marTop w:val="0"/>
              <w:marBottom w:val="0"/>
              <w:divBdr>
                <w:top w:val="none" w:sz="0" w:space="0" w:color="auto"/>
                <w:left w:val="none" w:sz="0" w:space="0" w:color="auto"/>
                <w:bottom w:val="none" w:sz="0" w:space="0" w:color="auto"/>
                <w:right w:val="none" w:sz="0" w:space="0" w:color="auto"/>
              </w:divBdr>
            </w:div>
          </w:divsChild>
        </w:div>
        <w:div w:id="566575215">
          <w:marLeft w:val="0"/>
          <w:marRight w:val="0"/>
          <w:marTop w:val="300"/>
          <w:marBottom w:val="0"/>
          <w:divBdr>
            <w:top w:val="none" w:sz="0" w:space="0" w:color="auto"/>
            <w:left w:val="none" w:sz="0" w:space="0" w:color="auto"/>
            <w:bottom w:val="none" w:sz="0" w:space="0" w:color="auto"/>
            <w:right w:val="none" w:sz="0" w:space="0" w:color="auto"/>
          </w:divBdr>
          <w:divsChild>
            <w:div w:id="519780046">
              <w:marLeft w:val="0"/>
              <w:marRight w:val="0"/>
              <w:marTop w:val="0"/>
              <w:marBottom w:val="0"/>
              <w:divBdr>
                <w:top w:val="none" w:sz="0" w:space="0" w:color="auto"/>
                <w:left w:val="none" w:sz="0" w:space="0" w:color="auto"/>
                <w:bottom w:val="none" w:sz="0" w:space="0" w:color="auto"/>
                <w:right w:val="none" w:sz="0" w:space="0" w:color="auto"/>
              </w:divBdr>
              <w:divsChild>
                <w:div w:id="1443308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912261">
          <w:marLeft w:val="0"/>
          <w:marRight w:val="0"/>
          <w:marTop w:val="0"/>
          <w:marBottom w:val="0"/>
          <w:divBdr>
            <w:top w:val="none" w:sz="0" w:space="0" w:color="auto"/>
            <w:left w:val="none" w:sz="0" w:space="0" w:color="auto"/>
            <w:bottom w:val="none" w:sz="0" w:space="0" w:color="auto"/>
            <w:right w:val="none" w:sz="0" w:space="0" w:color="auto"/>
          </w:divBdr>
        </w:div>
        <w:div w:id="795834870">
          <w:marLeft w:val="0"/>
          <w:marRight w:val="0"/>
          <w:marTop w:val="0"/>
          <w:marBottom w:val="0"/>
          <w:divBdr>
            <w:top w:val="none" w:sz="0" w:space="0" w:color="auto"/>
            <w:left w:val="none" w:sz="0" w:space="0" w:color="auto"/>
            <w:bottom w:val="none" w:sz="0" w:space="0" w:color="auto"/>
            <w:right w:val="none" w:sz="0" w:space="0" w:color="auto"/>
          </w:divBdr>
          <w:divsChild>
            <w:div w:id="850410048">
              <w:marLeft w:val="0"/>
              <w:marRight w:val="0"/>
              <w:marTop w:val="0"/>
              <w:marBottom w:val="0"/>
              <w:divBdr>
                <w:top w:val="none" w:sz="0" w:space="0" w:color="auto"/>
                <w:left w:val="none" w:sz="0" w:space="0" w:color="auto"/>
                <w:bottom w:val="none" w:sz="0" w:space="0" w:color="auto"/>
                <w:right w:val="none" w:sz="0" w:space="0" w:color="auto"/>
              </w:divBdr>
            </w:div>
          </w:divsChild>
        </w:div>
        <w:div w:id="814833535">
          <w:marLeft w:val="0"/>
          <w:marRight w:val="0"/>
          <w:marTop w:val="0"/>
          <w:marBottom w:val="0"/>
          <w:divBdr>
            <w:top w:val="none" w:sz="0" w:space="0" w:color="auto"/>
            <w:left w:val="none" w:sz="0" w:space="0" w:color="auto"/>
            <w:bottom w:val="none" w:sz="0" w:space="0" w:color="auto"/>
            <w:right w:val="none" w:sz="0" w:space="0" w:color="auto"/>
          </w:divBdr>
          <w:divsChild>
            <w:div w:id="842546922">
              <w:marLeft w:val="0"/>
              <w:marRight w:val="0"/>
              <w:marTop w:val="0"/>
              <w:marBottom w:val="0"/>
              <w:divBdr>
                <w:top w:val="none" w:sz="0" w:space="0" w:color="auto"/>
                <w:left w:val="none" w:sz="0" w:space="0" w:color="auto"/>
                <w:bottom w:val="none" w:sz="0" w:space="0" w:color="auto"/>
                <w:right w:val="none" w:sz="0" w:space="0" w:color="auto"/>
              </w:divBdr>
            </w:div>
          </w:divsChild>
        </w:div>
        <w:div w:id="886986080">
          <w:marLeft w:val="0"/>
          <w:marRight w:val="0"/>
          <w:marTop w:val="300"/>
          <w:marBottom w:val="0"/>
          <w:divBdr>
            <w:top w:val="none" w:sz="0" w:space="0" w:color="auto"/>
            <w:left w:val="none" w:sz="0" w:space="0" w:color="auto"/>
            <w:bottom w:val="none" w:sz="0" w:space="0" w:color="auto"/>
            <w:right w:val="none" w:sz="0" w:space="0" w:color="auto"/>
          </w:divBdr>
          <w:divsChild>
            <w:div w:id="829102043">
              <w:marLeft w:val="0"/>
              <w:marRight w:val="0"/>
              <w:marTop w:val="0"/>
              <w:marBottom w:val="0"/>
              <w:divBdr>
                <w:top w:val="none" w:sz="0" w:space="0" w:color="auto"/>
                <w:left w:val="none" w:sz="0" w:space="0" w:color="auto"/>
                <w:bottom w:val="none" w:sz="0" w:space="0" w:color="auto"/>
                <w:right w:val="none" w:sz="0" w:space="0" w:color="auto"/>
              </w:divBdr>
              <w:divsChild>
                <w:div w:id="947279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963559">
          <w:marLeft w:val="0"/>
          <w:marRight w:val="0"/>
          <w:marTop w:val="0"/>
          <w:marBottom w:val="0"/>
          <w:divBdr>
            <w:top w:val="none" w:sz="0" w:space="0" w:color="auto"/>
            <w:left w:val="none" w:sz="0" w:space="0" w:color="auto"/>
            <w:bottom w:val="none" w:sz="0" w:space="0" w:color="auto"/>
            <w:right w:val="none" w:sz="0" w:space="0" w:color="auto"/>
          </w:divBdr>
        </w:div>
        <w:div w:id="1332874450">
          <w:marLeft w:val="0"/>
          <w:marRight w:val="0"/>
          <w:marTop w:val="0"/>
          <w:marBottom w:val="0"/>
          <w:divBdr>
            <w:top w:val="none" w:sz="0" w:space="0" w:color="auto"/>
            <w:left w:val="none" w:sz="0" w:space="0" w:color="auto"/>
            <w:bottom w:val="none" w:sz="0" w:space="0" w:color="auto"/>
            <w:right w:val="none" w:sz="0" w:space="0" w:color="auto"/>
          </w:divBdr>
          <w:divsChild>
            <w:div w:id="1196308176">
              <w:marLeft w:val="0"/>
              <w:marRight w:val="0"/>
              <w:marTop w:val="0"/>
              <w:marBottom w:val="0"/>
              <w:divBdr>
                <w:top w:val="none" w:sz="0" w:space="0" w:color="auto"/>
                <w:left w:val="none" w:sz="0" w:space="0" w:color="auto"/>
                <w:bottom w:val="none" w:sz="0" w:space="0" w:color="auto"/>
                <w:right w:val="none" w:sz="0" w:space="0" w:color="auto"/>
              </w:divBdr>
            </w:div>
          </w:divsChild>
        </w:div>
        <w:div w:id="1575699224">
          <w:marLeft w:val="0"/>
          <w:marRight w:val="0"/>
          <w:marTop w:val="0"/>
          <w:marBottom w:val="0"/>
          <w:divBdr>
            <w:top w:val="none" w:sz="0" w:space="0" w:color="auto"/>
            <w:left w:val="none" w:sz="0" w:space="0" w:color="auto"/>
            <w:bottom w:val="none" w:sz="0" w:space="0" w:color="auto"/>
            <w:right w:val="none" w:sz="0" w:space="0" w:color="auto"/>
          </w:divBdr>
        </w:div>
        <w:div w:id="1628662483">
          <w:marLeft w:val="0"/>
          <w:marRight w:val="0"/>
          <w:marTop w:val="0"/>
          <w:marBottom w:val="0"/>
          <w:divBdr>
            <w:top w:val="none" w:sz="0" w:space="0" w:color="auto"/>
            <w:left w:val="none" w:sz="0" w:space="0" w:color="auto"/>
            <w:bottom w:val="none" w:sz="0" w:space="0" w:color="auto"/>
            <w:right w:val="none" w:sz="0" w:space="0" w:color="auto"/>
          </w:divBdr>
        </w:div>
        <w:div w:id="1727949342">
          <w:marLeft w:val="0"/>
          <w:marRight w:val="0"/>
          <w:marTop w:val="300"/>
          <w:marBottom w:val="0"/>
          <w:divBdr>
            <w:top w:val="none" w:sz="0" w:space="0" w:color="auto"/>
            <w:left w:val="none" w:sz="0" w:space="0" w:color="auto"/>
            <w:bottom w:val="none" w:sz="0" w:space="0" w:color="auto"/>
            <w:right w:val="none" w:sz="0" w:space="0" w:color="auto"/>
          </w:divBdr>
          <w:divsChild>
            <w:div w:id="513766664">
              <w:marLeft w:val="0"/>
              <w:marRight w:val="0"/>
              <w:marTop w:val="0"/>
              <w:marBottom w:val="0"/>
              <w:divBdr>
                <w:top w:val="none" w:sz="0" w:space="0" w:color="auto"/>
                <w:left w:val="none" w:sz="0" w:space="0" w:color="auto"/>
                <w:bottom w:val="none" w:sz="0" w:space="0" w:color="auto"/>
                <w:right w:val="none" w:sz="0" w:space="0" w:color="auto"/>
              </w:divBdr>
              <w:divsChild>
                <w:div w:id="236289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268167">
          <w:marLeft w:val="0"/>
          <w:marRight w:val="0"/>
          <w:marTop w:val="0"/>
          <w:marBottom w:val="0"/>
          <w:divBdr>
            <w:top w:val="none" w:sz="0" w:space="0" w:color="auto"/>
            <w:left w:val="none" w:sz="0" w:space="0" w:color="auto"/>
            <w:bottom w:val="none" w:sz="0" w:space="0" w:color="auto"/>
            <w:right w:val="none" w:sz="0" w:space="0" w:color="auto"/>
          </w:divBdr>
        </w:div>
      </w:divsChild>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sChild>
            <w:div w:id="1747141714">
              <w:marLeft w:val="0"/>
              <w:marRight w:val="0"/>
              <w:marTop w:val="0"/>
              <w:marBottom w:val="0"/>
              <w:divBdr>
                <w:top w:val="none" w:sz="0" w:space="0" w:color="auto"/>
                <w:left w:val="none" w:sz="0" w:space="0" w:color="auto"/>
                <w:bottom w:val="none" w:sz="0" w:space="0" w:color="auto"/>
                <w:right w:val="none" w:sz="0" w:space="0" w:color="auto"/>
              </w:divBdr>
            </w:div>
          </w:divsChild>
        </w:div>
        <w:div w:id="208225932">
          <w:marLeft w:val="0"/>
          <w:marRight w:val="0"/>
          <w:marTop w:val="300"/>
          <w:marBottom w:val="0"/>
          <w:divBdr>
            <w:top w:val="none" w:sz="0" w:space="0" w:color="auto"/>
            <w:left w:val="none" w:sz="0" w:space="0" w:color="auto"/>
            <w:bottom w:val="none" w:sz="0" w:space="0" w:color="auto"/>
            <w:right w:val="none" w:sz="0" w:space="0" w:color="auto"/>
          </w:divBdr>
          <w:divsChild>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4455181">
          <w:marLeft w:val="0"/>
          <w:marRight w:val="0"/>
          <w:marTop w:val="0"/>
          <w:marBottom w:val="0"/>
          <w:divBdr>
            <w:top w:val="none" w:sz="0" w:space="0" w:color="auto"/>
            <w:left w:val="none" w:sz="0" w:space="0" w:color="auto"/>
            <w:bottom w:val="none" w:sz="0" w:space="0" w:color="auto"/>
            <w:right w:val="none" w:sz="0" w:space="0" w:color="auto"/>
          </w:divBdr>
        </w:div>
        <w:div w:id="617562331">
          <w:marLeft w:val="0"/>
          <w:marRight w:val="0"/>
          <w:marTop w:val="300"/>
          <w:marBottom w:val="0"/>
          <w:divBdr>
            <w:top w:val="none" w:sz="0" w:space="0" w:color="auto"/>
            <w:left w:val="none" w:sz="0" w:space="0" w:color="auto"/>
            <w:bottom w:val="none" w:sz="0" w:space="0" w:color="auto"/>
            <w:right w:val="none" w:sz="0" w:space="0" w:color="auto"/>
          </w:divBdr>
          <w:divsChild>
            <w:div w:id="746539885">
              <w:marLeft w:val="0"/>
              <w:marRight w:val="0"/>
              <w:marTop w:val="0"/>
              <w:marBottom w:val="0"/>
              <w:divBdr>
                <w:top w:val="none" w:sz="0" w:space="0" w:color="auto"/>
                <w:left w:val="none" w:sz="0" w:space="0" w:color="auto"/>
                <w:bottom w:val="none" w:sz="0" w:space="0" w:color="auto"/>
                <w:right w:val="none" w:sz="0" w:space="0" w:color="auto"/>
              </w:divBdr>
              <w:divsChild>
                <w:div w:id="1364935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409469">
          <w:marLeft w:val="0"/>
          <w:marRight w:val="0"/>
          <w:marTop w:val="0"/>
          <w:marBottom w:val="0"/>
          <w:divBdr>
            <w:top w:val="none" w:sz="0" w:space="0" w:color="auto"/>
            <w:left w:val="none" w:sz="0" w:space="0" w:color="auto"/>
            <w:bottom w:val="none" w:sz="0" w:space="0" w:color="auto"/>
            <w:right w:val="none" w:sz="0" w:space="0" w:color="auto"/>
          </w:divBdr>
          <w:divsChild>
            <w:div w:id="619603272">
              <w:marLeft w:val="0"/>
              <w:marRight w:val="0"/>
              <w:marTop w:val="0"/>
              <w:marBottom w:val="0"/>
              <w:divBdr>
                <w:top w:val="none" w:sz="0" w:space="0" w:color="auto"/>
                <w:left w:val="none" w:sz="0" w:space="0" w:color="auto"/>
                <w:bottom w:val="none" w:sz="0" w:space="0" w:color="auto"/>
                <w:right w:val="none" w:sz="0" w:space="0" w:color="auto"/>
              </w:divBdr>
            </w:div>
          </w:divsChild>
        </w:div>
        <w:div w:id="638145328">
          <w:marLeft w:val="0"/>
          <w:marRight w:val="0"/>
          <w:marTop w:val="0"/>
          <w:marBottom w:val="0"/>
          <w:divBdr>
            <w:top w:val="none" w:sz="0" w:space="0" w:color="auto"/>
            <w:left w:val="none" w:sz="0" w:space="0" w:color="auto"/>
            <w:bottom w:val="none" w:sz="0" w:space="0" w:color="auto"/>
            <w:right w:val="none" w:sz="0" w:space="0" w:color="auto"/>
          </w:divBdr>
        </w:div>
        <w:div w:id="843472718">
          <w:marLeft w:val="0"/>
          <w:marRight w:val="0"/>
          <w:marTop w:val="0"/>
          <w:marBottom w:val="0"/>
          <w:divBdr>
            <w:top w:val="none" w:sz="0" w:space="0" w:color="auto"/>
            <w:left w:val="none" w:sz="0" w:space="0" w:color="auto"/>
            <w:bottom w:val="none" w:sz="0" w:space="0" w:color="auto"/>
            <w:right w:val="none" w:sz="0" w:space="0" w:color="auto"/>
          </w:divBdr>
          <w:divsChild>
            <w:div w:id="1806041146">
              <w:marLeft w:val="0"/>
              <w:marRight w:val="0"/>
              <w:marTop w:val="0"/>
              <w:marBottom w:val="0"/>
              <w:divBdr>
                <w:top w:val="none" w:sz="0" w:space="0" w:color="auto"/>
                <w:left w:val="none" w:sz="0" w:space="0" w:color="auto"/>
                <w:bottom w:val="none" w:sz="0" w:space="0" w:color="auto"/>
                <w:right w:val="none" w:sz="0" w:space="0" w:color="auto"/>
              </w:divBdr>
            </w:div>
          </w:divsChild>
        </w:div>
        <w:div w:id="1099982799">
          <w:marLeft w:val="0"/>
          <w:marRight w:val="0"/>
          <w:marTop w:val="0"/>
          <w:marBottom w:val="0"/>
          <w:divBdr>
            <w:top w:val="none" w:sz="0" w:space="0" w:color="auto"/>
            <w:left w:val="none" w:sz="0" w:space="0" w:color="auto"/>
            <w:bottom w:val="none" w:sz="0" w:space="0" w:color="auto"/>
            <w:right w:val="none" w:sz="0" w:space="0" w:color="auto"/>
          </w:divBdr>
          <w:divsChild>
            <w:div w:id="831213021">
              <w:marLeft w:val="0"/>
              <w:marRight w:val="0"/>
              <w:marTop w:val="0"/>
              <w:marBottom w:val="0"/>
              <w:divBdr>
                <w:top w:val="none" w:sz="0" w:space="0" w:color="auto"/>
                <w:left w:val="none" w:sz="0" w:space="0" w:color="auto"/>
                <w:bottom w:val="none" w:sz="0" w:space="0" w:color="auto"/>
                <w:right w:val="none" w:sz="0" w:space="0" w:color="auto"/>
              </w:divBdr>
            </w:div>
          </w:divsChild>
        </w:div>
        <w:div w:id="1198353242">
          <w:marLeft w:val="0"/>
          <w:marRight w:val="0"/>
          <w:marTop w:val="0"/>
          <w:marBottom w:val="0"/>
          <w:divBdr>
            <w:top w:val="none" w:sz="0" w:space="0" w:color="auto"/>
            <w:left w:val="none" w:sz="0" w:space="0" w:color="auto"/>
            <w:bottom w:val="none" w:sz="0" w:space="0" w:color="auto"/>
            <w:right w:val="none" w:sz="0" w:space="0" w:color="auto"/>
          </w:divBdr>
        </w:div>
        <w:div w:id="1338998086">
          <w:marLeft w:val="0"/>
          <w:marRight w:val="0"/>
          <w:marTop w:val="300"/>
          <w:marBottom w:val="0"/>
          <w:divBdr>
            <w:top w:val="none" w:sz="0" w:space="0" w:color="auto"/>
            <w:left w:val="none" w:sz="0" w:space="0" w:color="auto"/>
            <w:bottom w:val="none" w:sz="0" w:space="0" w:color="auto"/>
            <w:right w:val="none" w:sz="0" w:space="0" w:color="auto"/>
          </w:divBdr>
          <w:divsChild>
            <w:div w:id="2105806174">
              <w:marLeft w:val="0"/>
              <w:marRight w:val="0"/>
              <w:marTop w:val="0"/>
              <w:marBottom w:val="0"/>
              <w:divBdr>
                <w:top w:val="none" w:sz="0" w:space="0" w:color="auto"/>
                <w:left w:val="none" w:sz="0" w:space="0" w:color="auto"/>
                <w:bottom w:val="none" w:sz="0" w:space="0" w:color="auto"/>
                <w:right w:val="none" w:sz="0" w:space="0" w:color="auto"/>
              </w:divBdr>
              <w:divsChild>
                <w:div w:id="705104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218508">
          <w:marLeft w:val="0"/>
          <w:marRight w:val="0"/>
          <w:marTop w:val="0"/>
          <w:marBottom w:val="0"/>
          <w:divBdr>
            <w:top w:val="none" w:sz="0" w:space="0" w:color="auto"/>
            <w:left w:val="none" w:sz="0" w:space="0" w:color="auto"/>
            <w:bottom w:val="none" w:sz="0" w:space="0" w:color="auto"/>
            <w:right w:val="none" w:sz="0" w:space="0" w:color="auto"/>
          </w:divBdr>
        </w:div>
        <w:div w:id="1504929896">
          <w:marLeft w:val="0"/>
          <w:marRight w:val="0"/>
          <w:marTop w:val="0"/>
          <w:marBottom w:val="0"/>
          <w:divBdr>
            <w:top w:val="none" w:sz="0" w:space="0" w:color="auto"/>
            <w:left w:val="none" w:sz="0" w:space="0" w:color="auto"/>
            <w:bottom w:val="none" w:sz="0" w:space="0" w:color="auto"/>
            <w:right w:val="none" w:sz="0" w:space="0" w:color="auto"/>
          </w:divBdr>
          <w:divsChild>
            <w:div w:id="111218034">
              <w:marLeft w:val="0"/>
              <w:marRight w:val="0"/>
              <w:marTop w:val="0"/>
              <w:marBottom w:val="0"/>
              <w:divBdr>
                <w:top w:val="none" w:sz="0" w:space="0" w:color="auto"/>
                <w:left w:val="none" w:sz="0" w:space="0" w:color="auto"/>
                <w:bottom w:val="none" w:sz="0" w:space="0" w:color="auto"/>
                <w:right w:val="none" w:sz="0" w:space="0" w:color="auto"/>
              </w:divBdr>
            </w:div>
          </w:divsChild>
        </w:div>
        <w:div w:id="1588726310">
          <w:marLeft w:val="0"/>
          <w:marRight w:val="0"/>
          <w:marTop w:val="0"/>
          <w:marBottom w:val="0"/>
          <w:divBdr>
            <w:top w:val="none" w:sz="0" w:space="0" w:color="auto"/>
            <w:left w:val="none" w:sz="0" w:space="0" w:color="auto"/>
            <w:bottom w:val="none" w:sz="0" w:space="0" w:color="auto"/>
            <w:right w:val="none" w:sz="0" w:space="0" w:color="auto"/>
          </w:divBdr>
        </w:div>
        <w:div w:id="1769080758">
          <w:marLeft w:val="0"/>
          <w:marRight w:val="0"/>
          <w:marTop w:val="0"/>
          <w:marBottom w:val="0"/>
          <w:divBdr>
            <w:top w:val="none" w:sz="0" w:space="0" w:color="auto"/>
            <w:left w:val="none" w:sz="0" w:space="0" w:color="auto"/>
            <w:bottom w:val="none" w:sz="0" w:space="0" w:color="auto"/>
            <w:right w:val="none" w:sz="0" w:space="0" w:color="auto"/>
          </w:divBdr>
          <w:divsChild>
            <w:div w:id="381639839">
              <w:marLeft w:val="0"/>
              <w:marRight w:val="0"/>
              <w:marTop w:val="0"/>
              <w:marBottom w:val="0"/>
              <w:divBdr>
                <w:top w:val="none" w:sz="0" w:space="0" w:color="auto"/>
                <w:left w:val="none" w:sz="0" w:space="0" w:color="auto"/>
                <w:bottom w:val="none" w:sz="0" w:space="0" w:color="auto"/>
                <w:right w:val="none" w:sz="0" w:space="0" w:color="auto"/>
              </w:divBdr>
            </w:div>
          </w:divsChild>
        </w:div>
        <w:div w:id="1784955900">
          <w:marLeft w:val="0"/>
          <w:marRight w:val="0"/>
          <w:marTop w:val="0"/>
          <w:marBottom w:val="0"/>
          <w:divBdr>
            <w:top w:val="none" w:sz="0" w:space="0" w:color="auto"/>
            <w:left w:val="none" w:sz="0" w:space="0" w:color="auto"/>
            <w:bottom w:val="none" w:sz="0" w:space="0" w:color="auto"/>
            <w:right w:val="none" w:sz="0" w:space="0" w:color="auto"/>
          </w:divBdr>
        </w:div>
        <w:div w:id="1912041193">
          <w:marLeft w:val="0"/>
          <w:marRight w:val="0"/>
          <w:marTop w:val="0"/>
          <w:marBottom w:val="0"/>
          <w:divBdr>
            <w:top w:val="none" w:sz="0" w:space="0" w:color="auto"/>
            <w:left w:val="none" w:sz="0" w:space="0" w:color="auto"/>
            <w:bottom w:val="none" w:sz="0" w:space="0" w:color="auto"/>
            <w:right w:val="none" w:sz="0" w:space="0" w:color="auto"/>
          </w:divBdr>
          <w:divsChild>
            <w:div w:id="187334554">
              <w:marLeft w:val="0"/>
              <w:marRight w:val="0"/>
              <w:marTop w:val="0"/>
              <w:marBottom w:val="0"/>
              <w:divBdr>
                <w:top w:val="none" w:sz="0" w:space="0" w:color="auto"/>
                <w:left w:val="none" w:sz="0" w:space="0" w:color="auto"/>
                <w:bottom w:val="none" w:sz="0" w:space="0" w:color="auto"/>
                <w:right w:val="none" w:sz="0" w:space="0" w:color="auto"/>
              </w:divBdr>
            </w:div>
          </w:divsChild>
        </w:div>
        <w:div w:id="1995987499">
          <w:marLeft w:val="0"/>
          <w:marRight w:val="0"/>
          <w:marTop w:val="300"/>
          <w:marBottom w:val="0"/>
          <w:divBdr>
            <w:top w:val="none" w:sz="0" w:space="0" w:color="auto"/>
            <w:left w:val="none" w:sz="0" w:space="0" w:color="auto"/>
            <w:bottom w:val="none" w:sz="0" w:space="0" w:color="auto"/>
            <w:right w:val="none" w:sz="0" w:space="0" w:color="auto"/>
          </w:divBdr>
          <w:divsChild>
            <w:div w:id="821391047">
              <w:marLeft w:val="0"/>
              <w:marRight w:val="0"/>
              <w:marTop w:val="0"/>
              <w:marBottom w:val="0"/>
              <w:divBdr>
                <w:top w:val="none" w:sz="0" w:space="0" w:color="auto"/>
                <w:left w:val="none" w:sz="0" w:space="0" w:color="auto"/>
                <w:bottom w:val="none" w:sz="0" w:space="0" w:color="auto"/>
                <w:right w:val="none" w:sz="0" w:space="0" w:color="auto"/>
              </w:divBdr>
              <w:divsChild>
                <w:div w:id="2100252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5013330">
          <w:marLeft w:val="0"/>
          <w:marRight w:val="0"/>
          <w:marTop w:val="0"/>
          <w:marBottom w:val="0"/>
          <w:divBdr>
            <w:top w:val="none" w:sz="0" w:space="0" w:color="auto"/>
            <w:left w:val="none" w:sz="0" w:space="0" w:color="auto"/>
            <w:bottom w:val="none" w:sz="0" w:space="0" w:color="auto"/>
            <w:right w:val="none" w:sz="0" w:space="0" w:color="auto"/>
          </w:divBdr>
        </w:div>
      </w:divsChild>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303391302">
          <w:marLeft w:val="0"/>
          <w:marRight w:val="0"/>
          <w:marTop w:val="0"/>
          <w:marBottom w:val="0"/>
          <w:divBdr>
            <w:top w:val="none" w:sz="0" w:space="0" w:color="auto"/>
            <w:left w:val="none" w:sz="0" w:space="0" w:color="auto"/>
            <w:bottom w:val="none" w:sz="0" w:space="0" w:color="auto"/>
            <w:right w:val="none" w:sz="0" w:space="0" w:color="auto"/>
          </w:divBdr>
        </w:div>
        <w:div w:id="2058628350">
          <w:marLeft w:val="0"/>
          <w:marRight w:val="0"/>
          <w:marTop w:val="0"/>
          <w:marBottom w:val="0"/>
          <w:divBdr>
            <w:top w:val="none" w:sz="0" w:space="0" w:color="auto"/>
            <w:left w:val="none" w:sz="0" w:space="0" w:color="auto"/>
            <w:bottom w:val="none" w:sz="0" w:space="0" w:color="auto"/>
            <w:right w:val="none" w:sz="0" w:space="0" w:color="auto"/>
          </w:divBdr>
          <w:divsChild>
            <w:div w:id="423113328">
              <w:marLeft w:val="0"/>
              <w:marRight w:val="0"/>
              <w:marTop w:val="0"/>
              <w:marBottom w:val="0"/>
              <w:divBdr>
                <w:top w:val="none" w:sz="0" w:space="0" w:color="auto"/>
                <w:left w:val="none" w:sz="0" w:space="0" w:color="auto"/>
                <w:bottom w:val="none" w:sz="0" w:space="0" w:color="auto"/>
                <w:right w:val="none" w:sz="0" w:space="0" w:color="auto"/>
              </w:divBdr>
            </w:div>
          </w:divsChild>
        </w:div>
        <w:div w:id="556086365">
          <w:marLeft w:val="0"/>
          <w:marRight w:val="0"/>
          <w:marTop w:val="0"/>
          <w:marBottom w:val="0"/>
          <w:divBdr>
            <w:top w:val="none" w:sz="0" w:space="0" w:color="auto"/>
            <w:left w:val="none" w:sz="0" w:space="0" w:color="auto"/>
            <w:bottom w:val="none" w:sz="0" w:space="0" w:color="auto"/>
            <w:right w:val="none" w:sz="0" w:space="0" w:color="auto"/>
          </w:divBdr>
        </w:div>
        <w:div w:id="2094734951">
          <w:marLeft w:val="0"/>
          <w:marRight w:val="0"/>
          <w:marTop w:val="0"/>
          <w:marBottom w:val="0"/>
          <w:divBdr>
            <w:top w:val="none" w:sz="0" w:space="0" w:color="auto"/>
            <w:left w:val="none" w:sz="0" w:space="0" w:color="auto"/>
            <w:bottom w:val="none" w:sz="0" w:space="0" w:color="auto"/>
            <w:right w:val="none" w:sz="0" w:space="0" w:color="auto"/>
          </w:divBdr>
          <w:divsChild>
            <w:div w:id="1620337788">
              <w:marLeft w:val="0"/>
              <w:marRight w:val="0"/>
              <w:marTop w:val="0"/>
              <w:marBottom w:val="0"/>
              <w:divBdr>
                <w:top w:val="none" w:sz="0" w:space="0" w:color="auto"/>
                <w:left w:val="none" w:sz="0" w:space="0" w:color="auto"/>
                <w:bottom w:val="none" w:sz="0" w:space="0" w:color="auto"/>
                <w:right w:val="none" w:sz="0" w:space="0" w:color="auto"/>
              </w:divBdr>
            </w:div>
          </w:divsChild>
        </w:div>
        <w:div w:id="1666668550">
          <w:marLeft w:val="0"/>
          <w:marRight w:val="0"/>
          <w:marTop w:val="0"/>
          <w:marBottom w:val="0"/>
          <w:divBdr>
            <w:top w:val="none" w:sz="0" w:space="0" w:color="auto"/>
            <w:left w:val="none" w:sz="0" w:space="0" w:color="auto"/>
            <w:bottom w:val="none" w:sz="0" w:space="0" w:color="auto"/>
            <w:right w:val="none" w:sz="0" w:space="0" w:color="auto"/>
          </w:divBdr>
        </w:div>
        <w:div w:id="1982415924">
          <w:marLeft w:val="0"/>
          <w:marRight w:val="0"/>
          <w:marTop w:val="0"/>
          <w:marBottom w:val="0"/>
          <w:divBdr>
            <w:top w:val="none" w:sz="0" w:space="0" w:color="auto"/>
            <w:left w:val="none" w:sz="0" w:space="0" w:color="auto"/>
            <w:bottom w:val="none" w:sz="0" w:space="0" w:color="auto"/>
            <w:right w:val="none" w:sz="0" w:space="0" w:color="auto"/>
          </w:divBdr>
          <w:divsChild>
            <w:div w:id="187063092">
              <w:marLeft w:val="0"/>
              <w:marRight w:val="0"/>
              <w:marTop w:val="0"/>
              <w:marBottom w:val="0"/>
              <w:divBdr>
                <w:top w:val="none" w:sz="0" w:space="0" w:color="auto"/>
                <w:left w:val="none" w:sz="0" w:space="0" w:color="auto"/>
                <w:bottom w:val="none" w:sz="0" w:space="0" w:color="auto"/>
                <w:right w:val="none" w:sz="0" w:space="0" w:color="auto"/>
              </w:divBdr>
            </w:div>
          </w:divsChild>
        </w:div>
        <w:div w:id="680400898">
          <w:marLeft w:val="0"/>
          <w:marRight w:val="0"/>
          <w:marTop w:val="0"/>
          <w:marBottom w:val="0"/>
          <w:divBdr>
            <w:top w:val="none" w:sz="0" w:space="0" w:color="auto"/>
            <w:left w:val="none" w:sz="0" w:space="0" w:color="auto"/>
            <w:bottom w:val="none" w:sz="0" w:space="0" w:color="auto"/>
            <w:right w:val="none" w:sz="0" w:space="0" w:color="auto"/>
          </w:divBdr>
        </w:div>
        <w:div w:id="820392054">
          <w:marLeft w:val="0"/>
          <w:marRight w:val="0"/>
          <w:marTop w:val="0"/>
          <w:marBottom w:val="0"/>
          <w:divBdr>
            <w:top w:val="none" w:sz="0" w:space="0" w:color="auto"/>
            <w:left w:val="none" w:sz="0" w:space="0" w:color="auto"/>
            <w:bottom w:val="none" w:sz="0" w:space="0" w:color="auto"/>
            <w:right w:val="none" w:sz="0" w:space="0" w:color="auto"/>
          </w:divBdr>
          <w:divsChild>
            <w:div w:id="612327679">
              <w:marLeft w:val="0"/>
              <w:marRight w:val="0"/>
              <w:marTop w:val="0"/>
              <w:marBottom w:val="0"/>
              <w:divBdr>
                <w:top w:val="none" w:sz="0" w:space="0" w:color="auto"/>
                <w:left w:val="none" w:sz="0" w:space="0" w:color="auto"/>
                <w:bottom w:val="none" w:sz="0" w:space="0" w:color="auto"/>
                <w:right w:val="none" w:sz="0" w:space="0" w:color="auto"/>
              </w:divBdr>
            </w:div>
          </w:divsChild>
        </w:div>
        <w:div w:id="1100880997">
          <w:marLeft w:val="0"/>
          <w:marRight w:val="0"/>
          <w:marTop w:val="0"/>
          <w:marBottom w:val="0"/>
          <w:divBdr>
            <w:top w:val="none" w:sz="0" w:space="0" w:color="auto"/>
            <w:left w:val="none" w:sz="0" w:space="0" w:color="auto"/>
            <w:bottom w:val="none" w:sz="0" w:space="0" w:color="auto"/>
            <w:right w:val="none" w:sz="0" w:space="0" w:color="auto"/>
          </w:divBdr>
        </w:div>
        <w:div w:id="775514531">
          <w:marLeft w:val="0"/>
          <w:marRight w:val="0"/>
          <w:marTop w:val="0"/>
          <w:marBottom w:val="0"/>
          <w:divBdr>
            <w:top w:val="none" w:sz="0" w:space="0" w:color="auto"/>
            <w:left w:val="none" w:sz="0" w:space="0" w:color="auto"/>
            <w:bottom w:val="none" w:sz="0" w:space="0" w:color="auto"/>
            <w:right w:val="none" w:sz="0" w:space="0" w:color="auto"/>
          </w:divBdr>
          <w:divsChild>
            <w:div w:id="1744448399">
              <w:marLeft w:val="0"/>
              <w:marRight w:val="0"/>
              <w:marTop w:val="0"/>
              <w:marBottom w:val="0"/>
              <w:divBdr>
                <w:top w:val="none" w:sz="0" w:space="0" w:color="auto"/>
                <w:left w:val="none" w:sz="0" w:space="0" w:color="auto"/>
                <w:bottom w:val="none" w:sz="0" w:space="0" w:color="auto"/>
                <w:right w:val="none" w:sz="0" w:space="0" w:color="auto"/>
              </w:divBdr>
            </w:div>
          </w:divsChild>
        </w:div>
        <w:div w:id="1227835566">
          <w:marLeft w:val="0"/>
          <w:marRight w:val="0"/>
          <w:marTop w:val="0"/>
          <w:marBottom w:val="0"/>
          <w:divBdr>
            <w:top w:val="none" w:sz="0" w:space="0" w:color="auto"/>
            <w:left w:val="none" w:sz="0" w:space="0" w:color="auto"/>
            <w:bottom w:val="none" w:sz="0" w:space="0" w:color="auto"/>
            <w:right w:val="none" w:sz="0" w:space="0" w:color="auto"/>
          </w:divBdr>
        </w:div>
        <w:div w:id="296374126">
          <w:marLeft w:val="0"/>
          <w:marRight w:val="0"/>
          <w:marTop w:val="0"/>
          <w:marBottom w:val="0"/>
          <w:divBdr>
            <w:top w:val="none" w:sz="0" w:space="0" w:color="auto"/>
            <w:left w:val="none" w:sz="0" w:space="0" w:color="auto"/>
            <w:bottom w:val="none" w:sz="0" w:space="0" w:color="auto"/>
            <w:right w:val="none" w:sz="0" w:space="0" w:color="auto"/>
          </w:divBdr>
          <w:divsChild>
            <w:div w:id="1186363317">
              <w:marLeft w:val="0"/>
              <w:marRight w:val="0"/>
              <w:marTop w:val="0"/>
              <w:marBottom w:val="0"/>
              <w:divBdr>
                <w:top w:val="none" w:sz="0" w:space="0" w:color="auto"/>
                <w:left w:val="none" w:sz="0" w:space="0" w:color="auto"/>
                <w:bottom w:val="none" w:sz="0" w:space="0" w:color="auto"/>
                <w:right w:val="none" w:sz="0" w:space="0" w:color="auto"/>
              </w:divBdr>
            </w:div>
          </w:divsChild>
        </w:div>
        <w:div w:id="1049761898">
          <w:marLeft w:val="0"/>
          <w:marRight w:val="0"/>
          <w:marTop w:val="0"/>
          <w:marBottom w:val="0"/>
          <w:divBdr>
            <w:top w:val="none" w:sz="0" w:space="0" w:color="auto"/>
            <w:left w:val="none" w:sz="0" w:space="0" w:color="auto"/>
            <w:bottom w:val="none" w:sz="0" w:space="0" w:color="auto"/>
            <w:right w:val="none" w:sz="0" w:space="0" w:color="auto"/>
          </w:divBdr>
        </w:div>
        <w:div w:id="995230094">
          <w:marLeft w:val="0"/>
          <w:marRight w:val="0"/>
          <w:marTop w:val="0"/>
          <w:marBottom w:val="0"/>
          <w:divBdr>
            <w:top w:val="none" w:sz="0" w:space="0" w:color="auto"/>
            <w:left w:val="none" w:sz="0" w:space="0" w:color="auto"/>
            <w:bottom w:val="none" w:sz="0" w:space="0" w:color="auto"/>
            <w:right w:val="none" w:sz="0" w:space="0" w:color="auto"/>
          </w:divBdr>
          <w:divsChild>
            <w:div w:id="688604964">
              <w:marLeft w:val="0"/>
              <w:marRight w:val="0"/>
              <w:marTop w:val="0"/>
              <w:marBottom w:val="0"/>
              <w:divBdr>
                <w:top w:val="none" w:sz="0" w:space="0" w:color="auto"/>
                <w:left w:val="none" w:sz="0" w:space="0" w:color="auto"/>
                <w:bottom w:val="none" w:sz="0" w:space="0" w:color="auto"/>
                <w:right w:val="none" w:sz="0" w:space="0" w:color="auto"/>
              </w:divBdr>
            </w:div>
          </w:divsChild>
        </w:div>
        <w:div w:id="1305887983">
          <w:marLeft w:val="0"/>
          <w:marRight w:val="0"/>
          <w:marTop w:val="300"/>
          <w:marBottom w:val="0"/>
          <w:divBdr>
            <w:top w:val="none" w:sz="0" w:space="0" w:color="auto"/>
            <w:left w:val="none" w:sz="0" w:space="0" w:color="auto"/>
            <w:bottom w:val="none" w:sz="0" w:space="0" w:color="auto"/>
            <w:right w:val="none" w:sz="0" w:space="0" w:color="auto"/>
          </w:divBdr>
          <w:divsChild>
            <w:div w:id="1835411778">
              <w:marLeft w:val="0"/>
              <w:marRight w:val="0"/>
              <w:marTop w:val="0"/>
              <w:marBottom w:val="0"/>
              <w:divBdr>
                <w:top w:val="none" w:sz="0" w:space="0" w:color="auto"/>
                <w:left w:val="none" w:sz="0" w:space="0" w:color="auto"/>
                <w:bottom w:val="none" w:sz="0" w:space="0" w:color="auto"/>
                <w:right w:val="none" w:sz="0" w:space="0" w:color="auto"/>
              </w:divBdr>
              <w:divsChild>
                <w:div w:id="92873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2951323">
          <w:marLeft w:val="0"/>
          <w:marRight w:val="0"/>
          <w:marTop w:val="300"/>
          <w:marBottom w:val="0"/>
          <w:divBdr>
            <w:top w:val="none" w:sz="0" w:space="0" w:color="auto"/>
            <w:left w:val="none" w:sz="0" w:space="0" w:color="auto"/>
            <w:bottom w:val="none" w:sz="0" w:space="0" w:color="auto"/>
            <w:right w:val="none" w:sz="0" w:space="0" w:color="auto"/>
          </w:divBdr>
          <w:divsChild>
            <w:div w:id="875654019">
              <w:marLeft w:val="0"/>
              <w:marRight w:val="0"/>
              <w:marTop w:val="0"/>
              <w:marBottom w:val="0"/>
              <w:divBdr>
                <w:top w:val="none" w:sz="0" w:space="0" w:color="auto"/>
                <w:left w:val="none" w:sz="0" w:space="0" w:color="auto"/>
                <w:bottom w:val="none" w:sz="0" w:space="0" w:color="auto"/>
                <w:right w:val="none" w:sz="0" w:space="0" w:color="auto"/>
              </w:divBdr>
              <w:divsChild>
                <w:div w:id="271742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5491661">
          <w:marLeft w:val="0"/>
          <w:marRight w:val="0"/>
          <w:marTop w:val="300"/>
          <w:marBottom w:val="0"/>
          <w:divBdr>
            <w:top w:val="none" w:sz="0" w:space="0" w:color="auto"/>
            <w:left w:val="none" w:sz="0" w:space="0" w:color="auto"/>
            <w:bottom w:val="none" w:sz="0" w:space="0" w:color="auto"/>
            <w:right w:val="none" w:sz="0" w:space="0" w:color="auto"/>
          </w:divBdr>
          <w:divsChild>
            <w:div w:id="1408846274">
              <w:marLeft w:val="0"/>
              <w:marRight w:val="0"/>
              <w:marTop w:val="0"/>
              <w:marBottom w:val="0"/>
              <w:divBdr>
                <w:top w:val="none" w:sz="0" w:space="0" w:color="auto"/>
                <w:left w:val="none" w:sz="0" w:space="0" w:color="auto"/>
                <w:bottom w:val="none" w:sz="0" w:space="0" w:color="auto"/>
                <w:right w:val="none" w:sz="0" w:space="0" w:color="auto"/>
              </w:divBdr>
              <w:divsChild>
                <w:div w:id="1865552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87687">
          <w:marLeft w:val="0"/>
          <w:marRight w:val="0"/>
          <w:marTop w:val="300"/>
          <w:marBottom w:val="0"/>
          <w:divBdr>
            <w:top w:val="none" w:sz="0" w:space="0" w:color="auto"/>
            <w:left w:val="none" w:sz="0" w:space="0" w:color="auto"/>
            <w:bottom w:val="none" w:sz="0" w:space="0" w:color="auto"/>
            <w:right w:val="none" w:sz="0" w:space="0" w:color="auto"/>
          </w:divBdr>
          <w:divsChild>
            <w:div w:id="1715079903">
              <w:marLeft w:val="0"/>
              <w:marRight w:val="0"/>
              <w:marTop w:val="0"/>
              <w:marBottom w:val="0"/>
              <w:divBdr>
                <w:top w:val="none" w:sz="0" w:space="0" w:color="auto"/>
                <w:left w:val="none" w:sz="0" w:space="0" w:color="auto"/>
                <w:bottom w:val="none" w:sz="0" w:space="0" w:color="auto"/>
                <w:right w:val="none" w:sz="0" w:space="0" w:color="auto"/>
              </w:divBdr>
              <w:divsChild>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sChild>
            <w:div w:id="939290618">
              <w:marLeft w:val="0"/>
              <w:marRight w:val="0"/>
              <w:marTop w:val="0"/>
              <w:marBottom w:val="0"/>
              <w:divBdr>
                <w:top w:val="none" w:sz="0" w:space="0" w:color="auto"/>
                <w:left w:val="none" w:sz="0" w:space="0" w:color="auto"/>
                <w:bottom w:val="none" w:sz="0" w:space="0" w:color="auto"/>
                <w:right w:val="none" w:sz="0" w:space="0" w:color="auto"/>
              </w:divBdr>
            </w:div>
            <w:div w:id="1136488940">
              <w:marLeft w:val="0"/>
              <w:marRight w:val="0"/>
              <w:marTop w:val="0"/>
              <w:marBottom w:val="0"/>
              <w:divBdr>
                <w:top w:val="none" w:sz="0" w:space="0" w:color="auto"/>
                <w:left w:val="none" w:sz="0" w:space="0" w:color="auto"/>
                <w:bottom w:val="none" w:sz="0" w:space="0" w:color="auto"/>
                <w:right w:val="none" w:sz="0" w:space="0" w:color="auto"/>
              </w:divBdr>
              <w:divsChild>
                <w:div w:id="1848255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3642860">
          <w:marLeft w:val="0"/>
          <w:marRight w:val="0"/>
          <w:marTop w:val="0"/>
          <w:marBottom w:val="0"/>
          <w:divBdr>
            <w:top w:val="none" w:sz="0" w:space="0" w:color="auto"/>
            <w:left w:val="none" w:sz="0" w:space="0" w:color="auto"/>
            <w:bottom w:val="none" w:sz="0" w:space="0" w:color="auto"/>
            <w:right w:val="none" w:sz="0" w:space="0" w:color="auto"/>
          </w:divBdr>
          <w:divsChild>
            <w:div w:id="1961953402">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sChild>
                <w:div w:id="921528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6851436">
          <w:marLeft w:val="0"/>
          <w:marRight w:val="0"/>
          <w:marTop w:val="0"/>
          <w:marBottom w:val="0"/>
          <w:divBdr>
            <w:top w:val="none" w:sz="0" w:space="0" w:color="auto"/>
            <w:left w:val="none" w:sz="0" w:space="0" w:color="auto"/>
            <w:bottom w:val="none" w:sz="0" w:space="0" w:color="auto"/>
            <w:right w:val="none" w:sz="0" w:space="0" w:color="auto"/>
          </w:divBdr>
          <w:divsChild>
            <w:div w:id="1225069142">
              <w:marLeft w:val="0"/>
              <w:marRight w:val="0"/>
              <w:marTop w:val="0"/>
              <w:marBottom w:val="0"/>
              <w:divBdr>
                <w:top w:val="none" w:sz="0" w:space="0" w:color="auto"/>
                <w:left w:val="none" w:sz="0" w:space="0" w:color="auto"/>
                <w:bottom w:val="none" w:sz="0" w:space="0" w:color="auto"/>
                <w:right w:val="none" w:sz="0" w:space="0" w:color="auto"/>
              </w:divBdr>
            </w:div>
            <w:div w:id="1264413395">
              <w:marLeft w:val="0"/>
              <w:marRight w:val="0"/>
              <w:marTop w:val="0"/>
              <w:marBottom w:val="0"/>
              <w:divBdr>
                <w:top w:val="none" w:sz="0" w:space="0" w:color="auto"/>
                <w:left w:val="none" w:sz="0" w:space="0" w:color="auto"/>
                <w:bottom w:val="none" w:sz="0" w:space="0" w:color="auto"/>
                <w:right w:val="none" w:sz="0" w:space="0" w:color="auto"/>
              </w:divBdr>
              <w:divsChild>
                <w:div w:id="165295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3527777">
          <w:marLeft w:val="0"/>
          <w:marRight w:val="0"/>
          <w:marTop w:val="0"/>
          <w:marBottom w:val="0"/>
          <w:divBdr>
            <w:top w:val="none" w:sz="0" w:space="0" w:color="auto"/>
            <w:left w:val="none" w:sz="0" w:space="0" w:color="auto"/>
            <w:bottom w:val="none" w:sz="0" w:space="0" w:color="auto"/>
            <w:right w:val="none" w:sz="0" w:space="0" w:color="auto"/>
          </w:divBdr>
          <w:divsChild>
            <w:div w:id="973485057">
              <w:marLeft w:val="0"/>
              <w:marRight w:val="0"/>
              <w:marTop w:val="0"/>
              <w:marBottom w:val="0"/>
              <w:divBdr>
                <w:top w:val="none" w:sz="0" w:space="0" w:color="auto"/>
                <w:left w:val="none" w:sz="0" w:space="0" w:color="auto"/>
                <w:bottom w:val="none" w:sz="0" w:space="0" w:color="auto"/>
                <w:right w:val="none" w:sz="0" w:space="0" w:color="auto"/>
              </w:divBdr>
            </w:div>
            <w:div w:id="1603218746">
              <w:marLeft w:val="0"/>
              <w:marRight w:val="0"/>
              <w:marTop w:val="0"/>
              <w:marBottom w:val="0"/>
              <w:divBdr>
                <w:top w:val="none" w:sz="0" w:space="0" w:color="auto"/>
                <w:left w:val="none" w:sz="0" w:space="0" w:color="auto"/>
                <w:bottom w:val="none" w:sz="0" w:space="0" w:color="auto"/>
                <w:right w:val="none" w:sz="0" w:space="0" w:color="auto"/>
              </w:divBdr>
              <w:divsChild>
                <w:div w:id="774590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294122">
          <w:marLeft w:val="0"/>
          <w:marRight w:val="0"/>
          <w:marTop w:val="0"/>
          <w:marBottom w:val="0"/>
          <w:divBdr>
            <w:top w:val="none" w:sz="0" w:space="0" w:color="auto"/>
            <w:left w:val="none" w:sz="0" w:space="0" w:color="auto"/>
            <w:bottom w:val="none" w:sz="0" w:space="0" w:color="auto"/>
            <w:right w:val="none" w:sz="0" w:space="0" w:color="auto"/>
          </w:divBdr>
          <w:divsChild>
            <w:div w:id="748422978">
              <w:marLeft w:val="0"/>
              <w:marRight w:val="0"/>
              <w:marTop w:val="0"/>
              <w:marBottom w:val="0"/>
              <w:divBdr>
                <w:top w:val="none" w:sz="0" w:space="0" w:color="auto"/>
                <w:left w:val="none" w:sz="0" w:space="0" w:color="auto"/>
                <w:bottom w:val="none" w:sz="0" w:space="0" w:color="auto"/>
                <w:right w:val="none" w:sz="0" w:space="0" w:color="auto"/>
              </w:divBdr>
            </w:div>
            <w:div w:id="976647831">
              <w:marLeft w:val="0"/>
              <w:marRight w:val="0"/>
              <w:marTop w:val="0"/>
              <w:marBottom w:val="0"/>
              <w:divBdr>
                <w:top w:val="none" w:sz="0" w:space="0" w:color="auto"/>
                <w:left w:val="none" w:sz="0" w:space="0" w:color="auto"/>
                <w:bottom w:val="none" w:sz="0" w:space="0" w:color="auto"/>
                <w:right w:val="none" w:sz="0" w:space="0" w:color="auto"/>
              </w:divBdr>
              <w:divsChild>
                <w:div w:id="1780099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5375876">
          <w:marLeft w:val="0"/>
          <w:marRight w:val="0"/>
          <w:marTop w:val="0"/>
          <w:marBottom w:val="0"/>
          <w:divBdr>
            <w:top w:val="none" w:sz="0" w:space="0" w:color="auto"/>
            <w:left w:val="none" w:sz="0" w:space="0" w:color="auto"/>
            <w:bottom w:val="none" w:sz="0" w:space="0" w:color="auto"/>
            <w:right w:val="none" w:sz="0" w:space="0" w:color="auto"/>
          </w:divBdr>
          <w:divsChild>
            <w:div w:id="1795442309">
              <w:marLeft w:val="0"/>
              <w:marRight w:val="0"/>
              <w:marTop w:val="0"/>
              <w:marBottom w:val="0"/>
              <w:divBdr>
                <w:top w:val="none" w:sz="0" w:space="0" w:color="auto"/>
                <w:left w:val="none" w:sz="0" w:space="0" w:color="auto"/>
                <w:bottom w:val="none" w:sz="0" w:space="0" w:color="auto"/>
                <w:right w:val="none" w:sz="0" w:space="0" w:color="auto"/>
              </w:divBdr>
            </w:div>
            <w:div w:id="450318680">
              <w:marLeft w:val="0"/>
              <w:marRight w:val="0"/>
              <w:marTop w:val="0"/>
              <w:marBottom w:val="0"/>
              <w:divBdr>
                <w:top w:val="none" w:sz="0" w:space="0" w:color="auto"/>
                <w:left w:val="none" w:sz="0" w:space="0" w:color="auto"/>
                <w:bottom w:val="none" w:sz="0" w:space="0" w:color="auto"/>
                <w:right w:val="none" w:sz="0" w:space="0" w:color="auto"/>
              </w:divBdr>
              <w:divsChild>
                <w:div w:id="88743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5778768">
          <w:marLeft w:val="0"/>
          <w:marRight w:val="0"/>
          <w:marTop w:val="0"/>
          <w:marBottom w:val="0"/>
          <w:divBdr>
            <w:top w:val="none" w:sz="0" w:space="0" w:color="auto"/>
            <w:left w:val="none" w:sz="0" w:space="0" w:color="auto"/>
            <w:bottom w:val="none" w:sz="0" w:space="0" w:color="auto"/>
            <w:right w:val="none" w:sz="0" w:space="0" w:color="auto"/>
          </w:divBdr>
          <w:divsChild>
            <w:div w:id="1976058044">
              <w:marLeft w:val="0"/>
              <w:marRight w:val="0"/>
              <w:marTop w:val="0"/>
              <w:marBottom w:val="0"/>
              <w:divBdr>
                <w:top w:val="none" w:sz="0" w:space="0" w:color="auto"/>
                <w:left w:val="none" w:sz="0" w:space="0" w:color="auto"/>
                <w:bottom w:val="none" w:sz="0" w:space="0" w:color="auto"/>
                <w:right w:val="none" w:sz="0" w:space="0" w:color="auto"/>
              </w:divBdr>
            </w:div>
            <w:div w:id="874779784">
              <w:marLeft w:val="0"/>
              <w:marRight w:val="0"/>
              <w:marTop w:val="0"/>
              <w:marBottom w:val="0"/>
              <w:divBdr>
                <w:top w:val="none" w:sz="0" w:space="0" w:color="auto"/>
                <w:left w:val="none" w:sz="0" w:space="0" w:color="auto"/>
                <w:bottom w:val="none" w:sz="0" w:space="0" w:color="auto"/>
                <w:right w:val="none" w:sz="0" w:space="0" w:color="auto"/>
              </w:divBdr>
              <w:divsChild>
                <w:div w:id="297885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520365386">
          <w:marLeft w:val="0"/>
          <w:marRight w:val="0"/>
          <w:marTop w:val="0"/>
          <w:marBottom w:val="0"/>
          <w:divBdr>
            <w:top w:val="none" w:sz="0" w:space="0" w:color="auto"/>
            <w:left w:val="none" w:sz="0" w:space="0" w:color="auto"/>
            <w:bottom w:val="none" w:sz="0" w:space="0" w:color="auto"/>
            <w:right w:val="none" w:sz="0" w:space="0" w:color="auto"/>
          </w:divBdr>
        </w:div>
        <w:div w:id="456609553">
          <w:marLeft w:val="0"/>
          <w:marRight w:val="0"/>
          <w:marTop w:val="0"/>
          <w:marBottom w:val="0"/>
          <w:divBdr>
            <w:top w:val="none" w:sz="0" w:space="0" w:color="auto"/>
            <w:left w:val="none" w:sz="0" w:space="0" w:color="auto"/>
            <w:bottom w:val="none" w:sz="0" w:space="0" w:color="auto"/>
            <w:right w:val="none" w:sz="0" w:space="0" w:color="auto"/>
          </w:divBdr>
          <w:divsChild>
            <w:div w:id="584152586">
              <w:marLeft w:val="0"/>
              <w:marRight w:val="0"/>
              <w:marTop w:val="0"/>
              <w:marBottom w:val="0"/>
              <w:divBdr>
                <w:top w:val="none" w:sz="0" w:space="0" w:color="auto"/>
                <w:left w:val="none" w:sz="0" w:space="0" w:color="auto"/>
                <w:bottom w:val="none" w:sz="0" w:space="0" w:color="auto"/>
                <w:right w:val="none" w:sz="0" w:space="0" w:color="auto"/>
              </w:divBdr>
            </w:div>
          </w:divsChild>
        </w:div>
        <w:div w:id="1792360898">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sChild>
            <w:div w:id="1219783661">
              <w:marLeft w:val="0"/>
              <w:marRight w:val="0"/>
              <w:marTop w:val="0"/>
              <w:marBottom w:val="0"/>
              <w:divBdr>
                <w:top w:val="none" w:sz="0" w:space="0" w:color="auto"/>
                <w:left w:val="none" w:sz="0" w:space="0" w:color="auto"/>
                <w:bottom w:val="none" w:sz="0" w:space="0" w:color="auto"/>
                <w:right w:val="none" w:sz="0" w:space="0" w:color="auto"/>
              </w:divBdr>
            </w:div>
          </w:divsChild>
        </w:div>
        <w:div w:id="366756237">
          <w:marLeft w:val="0"/>
          <w:marRight w:val="0"/>
          <w:marTop w:val="0"/>
          <w:marBottom w:val="0"/>
          <w:divBdr>
            <w:top w:val="none" w:sz="0" w:space="0" w:color="auto"/>
            <w:left w:val="none" w:sz="0" w:space="0" w:color="auto"/>
            <w:bottom w:val="none" w:sz="0" w:space="0" w:color="auto"/>
            <w:right w:val="none" w:sz="0" w:space="0" w:color="auto"/>
          </w:divBdr>
        </w:div>
        <w:div w:id="1535463184">
          <w:marLeft w:val="0"/>
          <w:marRight w:val="0"/>
          <w:marTop w:val="0"/>
          <w:marBottom w:val="0"/>
          <w:divBdr>
            <w:top w:val="none" w:sz="0" w:space="0" w:color="auto"/>
            <w:left w:val="none" w:sz="0" w:space="0" w:color="auto"/>
            <w:bottom w:val="none" w:sz="0" w:space="0" w:color="auto"/>
            <w:right w:val="none" w:sz="0" w:space="0" w:color="auto"/>
          </w:divBdr>
          <w:divsChild>
            <w:div w:id="1800537761">
              <w:marLeft w:val="0"/>
              <w:marRight w:val="0"/>
              <w:marTop w:val="0"/>
              <w:marBottom w:val="0"/>
              <w:divBdr>
                <w:top w:val="none" w:sz="0" w:space="0" w:color="auto"/>
                <w:left w:val="none" w:sz="0" w:space="0" w:color="auto"/>
                <w:bottom w:val="none" w:sz="0" w:space="0" w:color="auto"/>
                <w:right w:val="none" w:sz="0" w:space="0" w:color="auto"/>
              </w:divBdr>
            </w:div>
          </w:divsChild>
        </w:div>
        <w:div w:id="1191409030">
          <w:marLeft w:val="0"/>
          <w:marRight w:val="0"/>
          <w:marTop w:val="0"/>
          <w:marBottom w:val="0"/>
          <w:divBdr>
            <w:top w:val="none" w:sz="0" w:space="0" w:color="auto"/>
            <w:left w:val="none" w:sz="0" w:space="0" w:color="auto"/>
            <w:bottom w:val="none" w:sz="0" w:space="0" w:color="auto"/>
            <w:right w:val="none" w:sz="0" w:space="0" w:color="auto"/>
          </w:divBdr>
        </w:div>
        <w:div w:id="908810940">
          <w:marLeft w:val="0"/>
          <w:marRight w:val="0"/>
          <w:marTop w:val="0"/>
          <w:marBottom w:val="0"/>
          <w:divBdr>
            <w:top w:val="none" w:sz="0" w:space="0" w:color="auto"/>
            <w:left w:val="none" w:sz="0" w:space="0" w:color="auto"/>
            <w:bottom w:val="none" w:sz="0" w:space="0" w:color="auto"/>
            <w:right w:val="none" w:sz="0" w:space="0" w:color="auto"/>
          </w:divBdr>
          <w:divsChild>
            <w:div w:id="821965832">
              <w:marLeft w:val="0"/>
              <w:marRight w:val="0"/>
              <w:marTop w:val="0"/>
              <w:marBottom w:val="0"/>
              <w:divBdr>
                <w:top w:val="none" w:sz="0" w:space="0" w:color="auto"/>
                <w:left w:val="none" w:sz="0" w:space="0" w:color="auto"/>
                <w:bottom w:val="none" w:sz="0" w:space="0" w:color="auto"/>
                <w:right w:val="none" w:sz="0" w:space="0" w:color="auto"/>
              </w:divBdr>
            </w:div>
          </w:divsChild>
        </w:div>
        <w:div w:id="18774895">
          <w:marLeft w:val="0"/>
          <w:marRight w:val="0"/>
          <w:marTop w:val="0"/>
          <w:marBottom w:val="0"/>
          <w:divBdr>
            <w:top w:val="none" w:sz="0" w:space="0" w:color="auto"/>
            <w:left w:val="none" w:sz="0" w:space="0" w:color="auto"/>
            <w:bottom w:val="none" w:sz="0" w:space="0" w:color="auto"/>
            <w:right w:val="none" w:sz="0" w:space="0" w:color="auto"/>
          </w:divBdr>
        </w:div>
        <w:div w:id="808934390">
          <w:marLeft w:val="0"/>
          <w:marRight w:val="0"/>
          <w:marTop w:val="0"/>
          <w:marBottom w:val="0"/>
          <w:divBdr>
            <w:top w:val="none" w:sz="0" w:space="0" w:color="auto"/>
            <w:left w:val="none" w:sz="0" w:space="0" w:color="auto"/>
            <w:bottom w:val="none" w:sz="0" w:space="0" w:color="auto"/>
            <w:right w:val="none" w:sz="0" w:space="0" w:color="auto"/>
          </w:divBdr>
          <w:divsChild>
            <w:div w:id="12730580">
              <w:marLeft w:val="0"/>
              <w:marRight w:val="0"/>
              <w:marTop w:val="0"/>
              <w:marBottom w:val="0"/>
              <w:divBdr>
                <w:top w:val="none" w:sz="0" w:space="0" w:color="auto"/>
                <w:left w:val="none" w:sz="0" w:space="0" w:color="auto"/>
                <w:bottom w:val="none" w:sz="0" w:space="0" w:color="auto"/>
                <w:right w:val="none" w:sz="0" w:space="0" w:color="auto"/>
              </w:divBdr>
            </w:div>
          </w:divsChild>
        </w:div>
        <w:div w:id="70591767">
          <w:marLeft w:val="0"/>
          <w:marRight w:val="0"/>
          <w:marTop w:val="0"/>
          <w:marBottom w:val="0"/>
          <w:divBdr>
            <w:top w:val="none" w:sz="0" w:space="0" w:color="auto"/>
            <w:left w:val="none" w:sz="0" w:space="0" w:color="auto"/>
            <w:bottom w:val="none" w:sz="0" w:space="0" w:color="auto"/>
            <w:right w:val="none" w:sz="0" w:space="0" w:color="auto"/>
          </w:divBdr>
        </w:div>
        <w:div w:id="1899323740">
          <w:marLeft w:val="0"/>
          <w:marRight w:val="0"/>
          <w:marTop w:val="0"/>
          <w:marBottom w:val="0"/>
          <w:divBdr>
            <w:top w:val="none" w:sz="0" w:space="0" w:color="auto"/>
            <w:left w:val="none" w:sz="0" w:space="0" w:color="auto"/>
            <w:bottom w:val="none" w:sz="0" w:space="0" w:color="auto"/>
            <w:right w:val="none" w:sz="0" w:space="0" w:color="auto"/>
          </w:divBdr>
          <w:divsChild>
            <w:div w:id="118691811">
              <w:marLeft w:val="0"/>
              <w:marRight w:val="0"/>
              <w:marTop w:val="0"/>
              <w:marBottom w:val="0"/>
              <w:divBdr>
                <w:top w:val="none" w:sz="0" w:space="0" w:color="auto"/>
                <w:left w:val="none" w:sz="0" w:space="0" w:color="auto"/>
                <w:bottom w:val="none" w:sz="0" w:space="0" w:color="auto"/>
                <w:right w:val="none" w:sz="0" w:space="0" w:color="auto"/>
              </w:divBdr>
            </w:div>
          </w:divsChild>
        </w:div>
        <w:div w:id="83048589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sChild>
            <w:div w:id="1648972816">
              <w:marLeft w:val="0"/>
              <w:marRight w:val="0"/>
              <w:marTop w:val="0"/>
              <w:marBottom w:val="0"/>
              <w:divBdr>
                <w:top w:val="none" w:sz="0" w:space="0" w:color="auto"/>
                <w:left w:val="none" w:sz="0" w:space="0" w:color="auto"/>
                <w:bottom w:val="none" w:sz="0" w:space="0" w:color="auto"/>
                <w:right w:val="none" w:sz="0" w:space="0" w:color="auto"/>
              </w:divBdr>
            </w:div>
          </w:divsChild>
        </w:div>
        <w:div w:id="1599675410">
          <w:marLeft w:val="0"/>
          <w:marRight w:val="0"/>
          <w:marTop w:val="300"/>
          <w:marBottom w:val="0"/>
          <w:divBdr>
            <w:top w:val="none" w:sz="0" w:space="0" w:color="auto"/>
            <w:left w:val="none" w:sz="0" w:space="0" w:color="auto"/>
            <w:bottom w:val="none" w:sz="0" w:space="0" w:color="auto"/>
            <w:right w:val="none" w:sz="0" w:space="0" w:color="auto"/>
          </w:divBdr>
          <w:divsChild>
            <w:div w:id="45103991">
              <w:marLeft w:val="0"/>
              <w:marRight w:val="0"/>
              <w:marTop w:val="0"/>
              <w:marBottom w:val="0"/>
              <w:divBdr>
                <w:top w:val="none" w:sz="0" w:space="0" w:color="auto"/>
                <w:left w:val="none" w:sz="0" w:space="0" w:color="auto"/>
                <w:bottom w:val="none" w:sz="0" w:space="0" w:color="auto"/>
                <w:right w:val="none" w:sz="0" w:space="0" w:color="auto"/>
              </w:divBdr>
              <w:divsChild>
                <w:div w:id="1244025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322332">
          <w:marLeft w:val="0"/>
          <w:marRight w:val="0"/>
          <w:marTop w:val="300"/>
          <w:marBottom w:val="0"/>
          <w:divBdr>
            <w:top w:val="none" w:sz="0" w:space="0" w:color="auto"/>
            <w:left w:val="none" w:sz="0" w:space="0" w:color="auto"/>
            <w:bottom w:val="none" w:sz="0" w:space="0" w:color="auto"/>
            <w:right w:val="none" w:sz="0" w:space="0" w:color="auto"/>
          </w:divBdr>
          <w:divsChild>
            <w:div w:id="577786274">
              <w:marLeft w:val="0"/>
              <w:marRight w:val="0"/>
              <w:marTop w:val="0"/>
              <w:marBottom w:val="0"/>
              <w:divBdr>
                <w:top w:val="none" w:sz="0" w:space="0" w:color="auto"/>
                <w:left w:val="none" w:sz="0" w:space="0" w:color="auto"/>
                <w:bottom w:val="none" w:sz="0" w:space="0" w:color="auto"/>
                <w:right w:val="none" w:sz="0" w:space="0" w:color="auto"/>
              </w:divBdr>
              <w:divsChild>
                <w:div w:id="1927419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272052">
          <w:marLeft w:val="0"/>
          <w:marRight w:val="0"/>
          <w:marTop w:val="300"/>
          <w:marBottom w:val="0"/>
          <w:divBdr>
            <w:top w:val="none" w:sz="0" w:space="0" w:color="auto"/>
            <w:left w:val="none" w:sz="0" w:space="0" w:color="auto"/>
            <w:bottom w:val="none" w:sz="0" w:space="0" w:color="auto"/>
            <w:right w:val="none" w:sz="0" w:space="0" w:color="auto"/>
          </w:divBdr>
          <w:divsChild>
            <w:div w:id="1480465796">
              <w:marLeft w:val="0"/>
              <w:marRight w:val="0"/>
              <w:marTop w:val="0"/>
              <w:marBottom w:val="0"/>
              <w:divBdr>
                <w:top w:val="none" w:sz="0" w:space="0" w:color="auto"/>
                <w:left w:val="none" w:sz="0" w:space="0" w:color="auto"/>
                <w:bottom w:val="none" w:sz="0" w:space="0" w:color="auto"/>
                <w:right w:val="none" w:sz="0" w:space="0" w:color="auto"/>
              </w:divBdr>
              <w:divsChild>
                <w:div w:id="697507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086420">
          <w:marLeft w:val="0"/>
          <w:marRight w:val="0"/>
          <w:marTop w:val="300"/>
          <w:marBottom w:val="0"/>
          <w:divBdr>
            <w:top w:val="none" w:sz="0" w:space="0" w:color="auto"/>
            <w:left w:val="none" w:sz="0" w:space="0" w:color="auto"/>
            <w:bottom w:val="none" w:sz="0" w:space="0" w:color="auto"/>
            <w:right w:val="none" w:sz="0" w:space="0" w:color="auto"/>
          </w:divBdr>
          <w:divsChild>
            <w:div w:id="417020099">
              <w:marLeft w:val="0"/>
              <w:marRight w:val="0"/>
              <w:marTop w:val="0"/>
              <w:marBottom w:val="0"/>
              <w:divBdr>
                <w:top w:val="none" w:sz="0" w:space="0" w:color="auto"/>
                <w:left w:val="none" w:sz="0" w:space="0" w:color="auto"/>
                <w:bottom w:val="none" w:sz="0" w:space="0" w:color="auto"/>
                <w:right w:val="none" w:sz="0" w:space="0" w:color="auto"/>
              </w:divBdr>
              <w:divsChild>
                <w:div w:id="1976594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 w:id="338584631">
          <w:marLeft w:val="0"/>
          <w:marRight w:val="0"/>
          <w:marTop w:val="0"/>
          <w:marBottom w:val="0"/>
          <w:divBdr>
            <w:top w:val="none" w:sz="0" w:space="0" w:color="auto"/>
            <w:left w:val="none" w:sz="0" w:space="0" w:color="auto"/>
            <w:bottom w:val="none" w:sz="0" w:space="0" w:color="auto"/>
            <w:right w:val="none" w:sz="0" w:space="0" w:color="auto"/>
          </w:divBdr>
        </w:div>
        <w:div w:id="598879408">
          <w:marLeft w:val="0"/>
          <w:marRight w:val="0"/>
          <w:marTop w:val="300"/>
          <w:marBottom w:val="0"/>
          <w:divBdr>
            <w:top w:val="none" w:sz="0" w:space="0" w:color="auto"/>
            <w:left w:val="none" w:sz="0" w:space="0" w:color="auto"/>
            <w:bottom w:val="none" w:sz="0" w:space="0" w:color="auto"/>
            <w:right w:val="none" w:sz="0" w:space="0" w:color="auto"/>
          </w:divBdr>
          <w:divsChild>
            <w:div w:id="1024096198">
              <w:marLeft w:val="0"/>
              <w:marRight w:val="0"/>
              <w:marTop w:val="0"/>
              <w:marBottom w:val="0"/>
              <w:divBdr>
                <w:top w:val="none" w:sz="0" w:space="0" w:color="auto"/>
                <w:left w:val="none" w:sz="0" w:space="0" w:color="auto"/>
                <w:bottom w:val="none" w:sz="0" w:space="0" w:color="auto"/>
                <w:right w:val="none" w:sz="0" w:space="0" w:color="auto"/>
              </w:divBdr>
              <w:divsChild>
                <w:div w:id="1495949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7129803">
          <w:marLeft w:val="0"/>
          <w:marRight w:val="0"/>
          <w:marTop w:val="0"/>
          <w:marBottom w:val="0"/>
          <w:divBdr>
            <w:top w:val="none" w:sz="0" w:space="0" w:color="auto"/>
            <w:left w:val="none" w:sz="0" w:space="0" w:color="auto"/>
            <w:bottom w:val="none" w:sz="0" w:space="0" w:color="auto"/>
            <w:right w:val="none" w:sz="0" w:space="0" w:color="auto"/>
          </w:divBdr>
          <w:divsChild>
            <w:div w:id="558128219">
              <w:marLeft w:val="0"/>
              <w:marRight w:val="0"/>
              <w:marTop w:val="0"/>
              <w:marBottom w:val="0"/>
              <w:divBdr>
                <w:top w:val="none" w:sz="0" w:space="0" w:color="auto"/>
                <w:left w:val="none" w:sz="0" w:space="0" w:color="auto"/>
                <w:bottom w:val="none" w:sz="0" w:space="0" w:color="auto"/>
                <w:right w:val="none" w:sz="0" w:space="0" w:color="auto"/>
              </w:divBdr>
            </w:div>
          </w:divsChild>
        </w:div>
        <w:div w:id="800419861">
          <w:marLeft w:val="0"/>
          <w:marRight w:val="0"/>
          <w:marTop w:val="0"/>
          <w:marBottom w:val="0"/>
          <w:divBdr>
            <w:top w:val="none" w:sz="0" w:space="0" w:color="auto"/>
            <w:left w:val="none" w:sz="0" w:space="0" w:color="auto"/>
            <w:bottom w:val="none" w:sz="0" w:space="0" w:color="auto"/>
            <w:right w:val="none" w:sz="0" w:space="0" w:color="auto"/>
          </w:divBdr>
          <w:divsChild>
            <w:div w:id="1260257381">
              <w:marLeft w:val="0"/>
              <w:marRight w:val="0"/>
              <w:marTop w:val="0"/>
              <w:marBottom w:val="0"/>
              <w:divBdr>
                <w:top w:val="none" w:sz="0" w:space="0" w:color="auto"/>
                <w:left w:val="none" w:sz="0" w:space="0" w:color="auto"/>
                <w:bottom w:val="none" w:sz="0" w:space="0" w:color="auto"/>
                <w:right w:val="none" w:sz="0" w:space="0" w:color="auto"/>
              </w:divBdr>
            </w:div>
          </w:divsChild>
        </w:div>
        <w:div w:id="995034336">
          <w:marLeft w:val="0"/>
          <w:marRight w:val="0"/>
          <w:marTop w:val="0"/>
          <w:marBottom w:val="0"/>
          <w:divBdr>
            <w:top w:val="none" w:sz="0" w:space="0" w:color="auto"/>
            <w:left w:val="none" w:sz="0" w:space="0" w:color="auto"/>
            <w:bottom w:val="none" w:sz="0" w:space="0" w:color="auto"/>
            <w:right w:val="none" w:sz="0" w:space="0" w:color="auto"/>
          </w:divBdr>
        </w:div>
        <w:div w:id="1174957045">
          <w:marLeft w:val="0"/>
          <w:marRight w:val="0"/>
          <w:marTop w:val="0"/>
          <w:marBottom w:val="0"/>
          <w:divBdr>
            <w:top w:val="none" w:sz="0" w:space="0" w:color="auto"/>
            <w:left w:val="none" w:sz="0" w:space="0" w:color="auto"/>
            <w:bottom w:val="none" w:sz="0" w:space="0" w:color="auto"/>
            <w:right w:val="none" w:sz="0" w:space="0" w:color="auto"/>
          </w:divBdr>
        </w:div>
        <w:div w:id="1193496654">
          <w:marLeft w:val="0"/>
          <w:marRight w:val="0"/>
          <w:marTop w:val="0"/>
          <w:marBottom w:val="0"/>
          <w:divBdr>
            <w:top w:val="none" w:sz="0" w:space="0" w:color="auto"/>
            <w:left w:val="none" w:sz="0" w:space="0" w:color="auto"/>
            <w:bottom w:val="none" w:sz="0" w:space="0" w:color="auto"/>
            <w:right w:val="none" w:sz="0" w:space="0" w:color="auto"/>
          </w:divBdr>
        </w:div>
        <w:div w:id="1418483541">
          <w:marLeft w:val="0"/>
          <w:marRight w:val="0"/>
          <w:marTop w:val="0"/>
          <w:marBottom w:val="0"/>
          <w:divBdr>
            <w:top w:val="none" w:sz="0" w:space="0" w:color="auto"/>
            <w:left w:val="none" w:sz="0" w:space="0" w:color="auto"/>
            <w:bottom w:val="none" w:sz="0" w:space="0" w:color="auto"/>
            <w:right w:val="none" w:sz="0" w:space="0" w:color="auto"/>
          </w:divBdr>
          <w:divsChild>
            <w:div w:id="1350258639">
              <w:marLeft w:val="0"/>
              <w:marRight w:val="0"/>
              <w:marTop w:val="0"/>
              <w:marBottom w:val="0"/>
              <w:divBdr>
                <w:top w:val="none" w:sz="0" w:space="0" w:color="auto"/>
                <w:left w:val="none" w:sz="0" w:space="0" w:color="auto"/>
                <w:bottom w:val="none" w:sz="0" w:space="0" w:color="auto"/>
                <w:right w:val="none" w:sz="0" w:space="0" w:color="auto"/>
              </w:divBdr>
            </w:div>
          </w:divsChild>
        </w:div>
        <w:div w:id="1489131985">
          <w:marLeft w:val="0"/>
          <w:marRight w:val="0"/>
          <w:marTop w:val="0"/>
          <w:marBottom w:val="0"/>
          <w:divBdr>
            <w:top w:val="none" w:sz="0" w:space="0" w:color="auto"/>
            <w:left w:val="none" w:sz="0" w:space="0" w:color="auto"/>
            <w:bottom w:val="none" w:sz="0" w:space="0" w:color="auto"/>
            <w:right w:val="none" w:sz="0" w:space="0" w:color="auto"/>
          </w:divBdr>
        </w:div>
        <w:div w:id="1620339628">
          <w:marLeft w:val="0"/>
          <w:marRight w:val="0"/>
          <w:marTop w:val="0"/>
          <w:marBottom w:val="0"/>
          <w:divBdr>
            <w:top w:val="none" w:sz="0" w:space="0" w:color="auto"/>
            <w:left w:val="none" w:sz="0" w:space="0" w:color="auto"/>
            <w:bottom w:val="none" w:sz="0" w:space="0" w:color="auto"/>
            <w:right w:val="none" w:sz="0" w:space="0" w:color="auto"/>
          </w:divBdr>
          <w:divsChild>
            <w:div w:id="1096244596">
              <w:marLeft w:val="0"/>
              <w:marRight w:val="0"/>
              <w:marTop w:val="0"/>
              <w:marBottom w:val="0"/>
              <w:divBdr>
                <w:top w:val="none" w:sz="0" w:space="0" w:color="auto"/>
                <w:left w:val="none" w:sz="0" w:space="0" w:color="auto"/>
                <w:bottom w:val="none" w:sz="0" w:space="0" w:color="auto"/>
                <w:right w:val="none" w:sz="0" w:space="0" w:color="auto"/>
              </w:divBdr>
            </w:div>
          </w:divsChild>
        </w:div>
        <w:div w:id="1639410331">
          <w:marLeft w:val="0"/>
          <w:marRight w:val="0"/>
          <w:marTop w:val="300"/>
          <w:marBottom w:val="0"/>
          <w:divBdr>
            <w:top w:val="none" w:sz="0" w:space="0" w:color="auto"/>
            <w:left w:val="none" w:sz="0" w:space="0" w:color="auto"/>
            <w:bottom w:val="none" w:sz="0" w:space="0" w:color="auto"/>
            <w:right w:val="none" w:sz="0" w:space="0" w:color="auto"/>
          </w:divBdr>
          <w:divsChild>
            <w:div w:id="1201935854">
              <w:marLeft w:val="0"/>
              <w:marRight w:val="0"/>
              <w:marTop w:val="0"/>
              <w:marBottom w:val="0"/>
              <w:divBdr>
                <w:top w:val="none" w:sz="0" w:space="0" w:color="auto"/>
                <w:left w:val="none" w:sz="0" w:space="0" w:color="auto"/>
                <w:bottom w:val="none" w:sz="0" w:space="0" w:color="auto"/>
                <w:right w:val="none" w:sz="0" w:space="0" w:color="auto"/>
              </w:divBdr>
              <w:divsChild>
                <w:div w:id="239826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102496">
          <w:marLeft w:val="0"/>
          <w:marRight w:val="0"/>
          <w:marTop w:val="0"/>
          <w:marBottom w:val="0"/>
          <w:divBdr>
            <w:top w:val="none" w:sz="0" w:space="0" w:color="auto"/>
            <w:left w:val="none" w:sz="0" w:space="0" w:color="auto"/>
            <w:bottom w:val="none" w:sz="0" w:space="0" w:color="auto"/>
            <w:right w:val="none" w:sz="0" w:space="0" w:color="auto"/>
          </w:divBdr>
          <w:divsChild>
            <w:div w:id="898246741">
              <w:marLeft w:val="0"/>
              <w:marRight w:val="0"/>
              <w:marTop w:val="0"/>
              <w:marBottom w:val="0"/>
              <w:divBdr>
                <w:top w:val="none" w:sz="0" w:space="0" w:color="auto"/>
                <w:left w:val="none" w:sz="0" w:space="0" w:color="auto"/>
                <w:bottom w:val="none" w:sz="0" w:space="0" w:color="auto"/>
                <w:right w:val="none" w:sz="0" w:space="0" w:color="auto"/>
              </w:divBdr>
            </w:div>
          </w:divsChild>
        </w:div>
        <w:div w:id="1818107032">
          <w:marLeft w:val="0"/>
          <w:marRight w:val="0"/>
          <w:marTop w:val="0"/>
          <w:marBottom w:val="0"/>
          <w:divBdr>
            <w:top w:val="none" w:sz="0" w:space="0" w:color="auto"/>
            <w:left w:val="none" w:sz="0" w:space="0" w:color="auto"/>
            <w:bottom w:val="none" w:sz="0" w:space="0" w:color="auto"/>
            <w:right w:val="none" w:sz="0" w:space="0" w:color="auto"/>
          </w:divBdr>
          <w:divsChild>
            <w:div w:id="900210026">
              <w:marLeft w:val="0"/>
              <w:marRight w:val="0"/>
              <w:marTop w:val="0"/>
              <w:marBottom w:val="0"/>
              <w:divBdr>
                <w:top w:val="none" w:sz="0" w:space="0" w:color="auto"/>
                <w:left w:val="none" w:sz="0" w:space="0" w:color="auto"/>
                <w:bottom w:val="none" w:sz="0" w:space="0" w:color="auto"/>
                <w:right w:val="none" w:sz="0" w:space="0" w:color="auto"/>
              </w:divBdr>
            </w:div>
          </w:divsChild>
        </w:div>
        <w:div w:id="1856191907">
          <w:marLeft w:val="0"/>
          <w:marRight w:val="0"/>
          <w:marTop w:val="0"/>
          <w:marBottom w:val="0"/>
          <w:divBdr>
            <w:top w:val="none" w:sz="0" w:space="0" w:color="auto"/>
            <w:left w:val="none" w:sz="0" w:space="0" w:color="auto"/>
            <w:bottom w:val="none" w:sz="0" w:space="0" w:color="auto"/>
            <w:right w:val="none" w:sz="0" w:space="0" w:color="auto"/>
          </w:divBdr>
        </w:div>
        <w:div w:id="1925649104">
          <w:marLeft w:val="0"/>
          <w:marRight w:val="0"/>
          <w:marTop w:val="0"/>
          <w:marBottom w:val="0"/>
          <w:divBdr>
            <w:top w:val="none" w:sz="0" w:space="0" w:color="auto"/>
            <w:left w:val="none" w:sz="0" w:space="0" w:color="auto"/>
            <w:bottom w:val="none" w:sz="0" w:space="0" w:color="auto"/>
            <w:right w:val="none" w:sz="0" w:space="0" w:color="auto"/>
          </w:divBdr>
          <w:divsChild>
            <w:div w:id="453837357">
              <w:marLeft w:val="0"/>
              <w:marRight w:val="0"/>
              <w:marTop w:val="0"/>
              <w:marBottom w:val="0"/>
              <w:divBdr>
                <w:top w:val="none" w:sz="0" w:space="0" w:color="auto"/>
                <w:left w:val="none" w:sz="0" w:space="0" w:color="auto"/>
                <w:bottom w:val="none" w:sz="0" w:space="0" w:color="auto"/>
                <w:right w:val="none" w:sz="0" w:space="0" w:color="auto"/>
              </w:divBdr>
            </w:div>
          </w:divsChild>
        </w:div>
        <w:div w:id="2016569618">
          <w:marLeft w:val="0"/>
          <w:marRight w:val="0"/>
          <w:marTop w:val="300"/>
          <w:marBottom w:val="0"/>
          <w:divBdr>
            <w:top w:val="none" w:sz="0" w:space="0" w:color="auto"/>
            <w:left w:val="none" w:sz="0" w:space="0" w:color="auto"/>
            <w:bottom w:val="none" w:sz="0" w:space="0" w:color="auto"/>
            <w:right w:val="none" w:sz="0" w:space="0" w:color="auto"/>
          </w:divBdr>
          <w:divsChild>
            <w:div w:id="1873229023">
              <w:marLeft w:val="0"/>
              <w:marRight w:val="0"/>
              <w:marTop w:val="0"/>
              <w:marBottom w:val="0"/>
              <w:divBdr>
                <w:top w:val="none" w:sz="0" w:space="0" w:color="auto"/>
                <w:left w:val="none" w:sz="0" w:space="0" w:color="auto"/>
                <w:bottom w:val="none" w:sz="0" w:space="0" w:color="auto"/>
                <w:right w:val="none" w:sz="0" w:space="0" w:color="auto"/>
              </w:divBdr>
              <w:divsChild>
                <w:div w:id="1580483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sChild>
        <w:div w:id="199124766">
          <w:marLeft w:val="0"/>
          <w:marRight w:val="0"/>
          <w:marTop w:val="0"/>
          <w:marBottom w:val="0"/>
          <w:divBdr>
            <w:top w:val="none" w:sz="0" w:space="0" w:color="auto"/>
            <w:left w:val="none" w:sz="0" w:space="0" w:color="auto"/>
            <w:bottom w:val="none" w:sz="0" w:space="0" w:color="auto"/>
            <w:right w:val="none" w:sz="0" w:space="0" w:color="auto"/>
          </w:divBdr>
          <w:divsChild>
            <w:div w:id="1243760755">
              <w:marLeft w:val="0"/>
              <w:marRight w:val="0"/>
              <w:marTop w:val="0"/>
              <w:marBottom w:val="0"/>
              <w:divBdr>
                <w:top w:val="none" w:sz="0" w:space="0" w:color="auto"/>
                <w:left w:val="none" w:sz="0" w:space="0" w:color="auto"/>
                <w:bottom w:val="none" w:sz="0" w:space="0" w:color="auto"/>
                <w:right w:val="none" w:sz="0" w:space="0" w:color="auto"/>
              </w:divBdr>
            </w:div>
          </w:divsChild>
        </w:div>
        <w:div w:id="225183753">
          <w:marLeft w:val="0"/>
          <w:marRight w:val="0"/>
          <w:marTop w:val="0"/>
          <w:marBottom w:val="0"/>
          <w:divBdr>
            <w:top w:val="none" w:sz="0" w:space="0" w:color="auto"/>
            <w:left w:val="none" w:sz="0" w:space="0" w:color="auto"/>
            <w:bottom w:val="none" w:sz="0" w:space="0" w:color="auto"/>
            <w:right w:val="none" w:sz="0" w:space="0" w:color="auto"/>
          </w:divBdr>
        </w:div>
        <w:div w:id="267389713">
          <w:marLeft w:val="0"/>
          <w:marRight w:val="0"/>
          <w:marTop w:val="0"/>
          <w:marBottom w:val="0"/>
          <w:divBdr>
            <w:top w:val="none" w:sz="0" w:space="0" w:color="auto"/>
            <w:left w:val="none" w:sz="0" w:space="0" w:color="auto"/>
            <w:bottom w:val="none" w:sz="0" w:space="0" w:color="auto"/>
            <w:right w:val="none" w:sz="0" w:space="0" w:color="auto"/>
          </w:divBdr>
        </w:div>
        <w:div w:id="459570207">
          <w:marLeft w:val="0"/>
          <w:marRight w:val="0"/>
          <w:marTop w:val="300"/>
          <w:marBottom w:val="0"/>
          <w:divBdr>
            <w:top w:val="none" w:sz="0" w:space="0" w:color="auto"/>
            <w:left w:val="none" w:sz="0" w:space="0" w:color="auto"/>
            <w:bottom w:val="none" w:sz="0" w:space="0" w:color="auto"/>
            <w:right w:val="none" w:sz="0" w:space="0" w:color="auto"/>
          </w:divBdr>
          <w:divsChild>
            <w:div w:id="888105652">
              <w:marLeft w:val="0"/>
              <w:marRight w:val="0"/>
              <w:marTop w:val="0"/>
              <w:marBottom w:val="0"/>
              <w:divBdr>
                <w:top w:val="none" w:sz="0" w:space="0" w:color="auto"/>
                <w:left w:val="none" w:sz="0" w:space="0" w:color="auto"/>
                <w:bottom w:val="none" w:sz="0" w:space="0" w:color="auto"/>
                <w:right w:val="none" w:sz="0" w:space="0" w:color="auto"/>
              </w:divBdr>
              <w:divsChild>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453182">
          <w:marLeft w:val="0"/>
          <w:marRight w:val="0"/>
          <w:marTop w:val="0"/>
          <w:marBottom w:val="0"/>
          <w:divBdr>
            <w:top w:val="none" w:sz="0" w:space="0" w:color="auto"/>
            <w:left w:val="none" w:sz="0" w:space="0" w:color="auto"/>
            <w:bottom w:val="none" w:sz="0" w:space="0" w:color="auto"/>
            <w:right w:val="none" w:sz="0" w:space="0" w:color="auto"/>
          </w:divBdr>
          <w:divsChild>
            <w:div w:id="1634631233">
              <w:marLeft w:val="0"/>
              <w:marRight w:val="0"/>
              <w:marTop w:val="0"/>
              <w:marBottom w:val="0"/>
              <w:divBdr>
                <w:top w:val="none" w:sz="0" w:space="0" w:color="auto"/>
                <w:left w:val="none" w:sz="0" w:space="0" w:color="auto"/>
                <w:bottom w:val="none" w:sz="0" w:space="0" w:color="auto"/>
                <w:right w:val="none" w:sz="0" w:space="0" w:color="auto"/>
              </w:divBdr>
            </w:div>
          </w:divsChild>
        </w:div>
        <w:div w:id="641815122">
          <w:marLeft w:val="0"/>
          <w:marRight w:val="0"/>
          <w:marTop w:val="0"/>
          <w:marBottom w:val="0"/>
          <w:divBdr>
            <w:top w:val="none" w:sz="0" w:space="0" w:color="auto"/>
            <w:left w:val="none" w:sz="0" w:space="0" w:color="auto"/>
            <w:bottom w:val="none" w:sz="0" w:space="0" w:color="auto"/>
            <w:right w:val="none" w:sz="0" w:space="0" w:color="auto"/>
          </w:divBdr>
          <w:divsChild>
            <w:div w:id="663320765">
              <w:marLeft w:val="0"/>
              <w:marRight w:val="0"/>
              <w:marTop w:val="0"/>
              <w:marBottom w:val="0"/>
              <w:divBdr>
                <w:top w:val="none" w:sz="0" w:space="0" w:color="auto"/>
                <w:left w:val="none" w:sz="0" w:space="0" w:color="auto"/>
                <w:bottom w:val="none" w:sz="0" w:space="0" w:color="auto"/>
                <w:right w:val="none" w:sz="0" w:space="0" w:color="auto"/>
              </w:divBdr>
            </w:div>
          </w:divsChild>
        </w:div>
        <w:div w:id="815494931">
          <w:marLeft w:val="0"/>
          <w:marRight w:val="0"/>
          <w:marTop w:val="0"/>
          <w:marBottom w:val="0"/>
          <w:divBdr>
            <w:top w:val="none" w:sz="0" w:space="0" w:color="auto"/>
            <w:left w:val="none" w:sz="0" w:space="0" w:color="auto"/>
            <w:bottom w:val="none" w:sz="0" w:space="0" w:color="auto"/>
            <w:right w:val="none" w:sz="0" w:space="0" w:color="auto"/>
          </w:divBdr>
          <w:divsChild>
            <w:div w:id="1424883973">
              <w:marLeft w:val="0"/>
              <w:marRight w:val="0"/>
              <w:marTop w:val="0"/>
              <w:marBottom w:val="0"/>
              <w:divBdr>
                <w:top w:val="none" w:sz="0" w:space="0" w:color="auto"/>
                <w:left w:val="none" w:sz="0" w:space="0" w:color="auto"/>
                <w:bottom w:val="none" w:sz="0" w:space="0" w:color="auto"/>
                <w:right w:val="none" w:sz="0" w:space="0" w:color="auto"/>
              </w:divBdr>
            </w:div>
          </w:divsChild>
        </w:div>
        <w:div w:id="853809336">
          <w:marLeft w:val="0"/>
          <w:marRight w:val="0"/>
          <w:marTop w:val="0"/>
          <w:marBottom w:val="0"/>
          <w:divBdr>
            <w:top w:val="none" w:sz="0" w:space="0" w:color="auto"/>
            <w:left w:val="none" w:sz="0" w:space="0" w:color="auto"/>
            <w:bottom w:val="none" w:sz="0" w:space="0" w:color="auto"/>
            <w:right w:val="none" w:sz="0" w:space="0" w:color="auto"/>
          </w:divBdr>
        </w:div>
        <w:div w:id="862284107">
          <w:marLeft w:val="0"/>
          <w:marRight w:val="0"/>
          <w:marTop w:val="300"/>
          <w:marBottom w:val="0"/>
          <w:divBdr>
            <w:top w:val="none" w:sz="0" w:space="0" w:color="auto"/>
            <w:left w:val="none" w:sz="0" w:space="0" w:color="auto"/>
            <w:bottom w:val="none" w:sz="0" w:space="0" w:color="auto"/>
            <w:right w:val="none" w:sz="0" w:space="0" w:color="auto"/>
          </w:divBdr>
          <w:divsChild>
            <w:div w:id="410273204">
              <w:marLeft w:val="0"/>
              <w:marRight w:val="0"/>
              <w:marTop w:val="0"/>
              <w:marBottom w:val="0"/>
              <w:divBdr>
                <w:top w:val="none" w:sz="0" w:space="0" w:color="auto"/>
                <w:left w:val="none" w:sz="0" w:space="0" w:color="auto"/>
                <w:bottom w:val="none" w:sz="0" w:space="0" w:color="auto"/>
                <w:right w:val="none" w:sz="0" w:space="0" w:color="auto"/>
              </w:divBdr>
              <w:divsChild>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976223">
          <w:marLeft w:val="0"/>
          <w:marRight w:val="0"/>
          <w:marTop w:val="0"/>
          <w:marBottom w:val="0"/>
          <w:divBdr>
            <w:top w:val="none" w:sz="0" w:space="0" w:color="auto"/>
            <w:left w:val="none" w:sz="0" w:space="0" w:color="auto"/>
            <w:bottom w:val="none" w:sz="0" w:space="0" w:color="auto"/>
            <w:right w:val="none" w:sz="0" w:space="0" w:color="auto"/>
          </w:divBdr>
          <w:divsChild>
            <w:div w:id="1360623486">
              <w:marLeft w:val="0"/>
              <w:marRight w:val="0"/>
              <w:marTop w:val="0"/>
              <w:marBottom w:val="0"/>
              <w:divBdr>
                <w:top w:val="none" w:sz="0" w:space="0" w:color="auto"/>
                <w:left w:val="none" w:sz="0" w:space="0" w:color="auto"/>
                <w:bottom w:val="none" w:sz="0" w:space="0" w:color="auto"/>
                <w:right w:val="none" w:sz="0" w:space="0" w:color="auto"/>
              </w:divBdr>
            </w:div>
          </w:divsChild>
        </w:div>
        <w:div w:id="945700320">
          <w:marLeft w:val="0"/>
          <w:marRight w:val="0"/>
          <w:marTop w:val="0"/>
          <w:marBottom w:val="0"/>
          <w:divBdr>
            <w:top w:val="none" w:sz="0" w:space="0" w:color="auto"/>
            <w:left w:val="none" w:sz="0" w:space="0" w:color="auto"/>
            <w:bottom w:val="none" w:sz="0" w:space="0" w:color="auto"/>
            <w:right w:val="none" w:sz="0" w:space="0" w:color="auto"/>
          </w:divBdr>
        </w:div>
        <w:div w:id="1029987777">
          <w:marLeft w:val="0"/>
          <w:marRight w:val="0"/>
          <w:marTop w:val="0"/>
          <w:marBottom w:val="0"/>
          <w:divBdr>
            <w:top w:val="none" w:sz="0" w:space="0" w:color="auto"/>
            <w:left w:val="none" w:sz="0" w:space="0" w:color="auto"/>
            <w:bottom w:val="none" w:sz="0" w:space="0" w:color="auto"/>
            <w:right w:val="none" w:sz="0" w:space="0" w:color="auto"/>
          </w:divBdr>
        </w:div>
        <w:div w:id="1041368773">
          <w:marLeft w:val="0"/>
          <w:marRight w:val="0"/>
          <w:marTop w:val="0"/>
          <w:marBottom w:val="0"/>
          <w:divBdr>
            <w:top w:val="none" w:sz="0" w:space="0" w:color="auto"/>
            <w:left w:val="none" w:sz="0" w:space="0" w:color="auto"/>
            <w:bottom w:val="none" w:sz="0" w:space="0" w:color="auto"/>
            <w:right w:val="none" w:sz="0" w:space="0" w:color="auto"/>
          </w:divBdr>
          <w:divsChild>
            <w:div w:id="1057246231">
              <w:marLeft w:val="0"/>
              <w:marRight w:val="0"/>
              <w:marTop w:val="0"/>
              <w:marBottom w:val="0"/>
              <w:divBdr>
                <w:top w:val="none" w:sz="0" w:space="0" w:color="auto"/>
                <w:left w:val="none" w:sz="0" w:space="0" w:color="auto"/>
                <w:bottom w:val="none" w:sz="0" w:space="0" w:color="auto"/>
                <w:right w:val="none" w:sz="0" w:space="0" w:color="auto"/>
              </w:divBdr>
            </w:div>
          </w:divsChild>
        </w:div>
        <w:div w:id="1112285069">
          <w:marLeft w:val="0"/>
          <w:marRight w:val="0"/>
          <w:marTop w:val="0"/>
          <w:marBottom w:val="0"/>
          <w:divBdr>
            <w:top w:val="none" w:sz="0" w:space="0" w:color="auto"/>
            <w:left w:val="none" w:sz="0" w:space="0" w:color="auto"/>
            <w:bottom w:val="none" w:sz="0" w:space="0" w:color="auto"/>
            <w:right w:val="none" w:sz="0" w:space="0" w:color="auto"/>
          </w:divBdr>
        </w:div>
        <w:div w:id="1304700379">
          <w:marLeft w:val="0"/>
          <w:marRight w:val="0"/>
          <w:marTop w:val="300"/>
          <w:marBottom w:val="0"/>
          <w:divBdr>
            <w:top w:val="none" w:sz="0" w:space="0" w:color="auto"/>
            <w:left w:val="none" w:sz="0" w:space="0" w:color="auto"/>
            <w:bottom w:val="none" w:sz="0" w:space="0" w:color="auto"/>
            <w:right w:val="none" w:sz="0" w:space="0" w:color="auto"/>
          </w:divBdr>
          <w:divsChild>
            <w:div w:id="1084759945">
              <w:marLeft w:val="0"/>
              <w:marRight w:val="0"/>
              <w:marTop w:val="0"/>
              <w:marBottom w:val="0"/>
              <w:divBdr>
                <w:top w:val="none" w:sz="0" w:space="0" w:color="auto"/>
                <w:left w:val="none" w:sz="0" w:space="0" w:color="auto"/>
                <w:bottom w:val="none" w:sz="0" w:space="0" w:color="auto"/>
                <w:right w:val="none" w:sz="0" w:space="0" w:color="auto"/>
              </w:divBdr>
              <w:divsChild>
                <w:div w:id="1593004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116340">
          <w:marLeft w:val="0"/>
          <w:marRight w:val="0"/>
          <w:marTop w:val="300"/>
          <w:marBottom w:val="0"/>
          <w:divBdr>
            <w:top w:val="none" w:sz="0" w:space="0" w:color="auto"/>
            <w:left w:val="none" w:sz="0" w:space="0" w:color="auto"/>
            <w:bottom w:val="none" w:sz="0" w:space="0" w:color="auto"/>
            <w:right w:val="none" w:sz="0" w:space="0" w:color="auto"/>
          </w:divBdr>
          <w:divsChild>
            <w:div w:id="2035030053">
              <w:marLeft w:val="0"/>
              <w:marRight w:val="0"/>
              <w:marTop w:val="0"/>
              <w:marBottom w:val="0"/>
              <w:divBdr>
                <w:top w:val="none" w:sz="0" w:space="0" w:color="auto"/>
                <w:left w:val="none" w:sz="0" w:space="0" w:color="auto"/>
                <w:bottom w:val="none" w:sz="0" w:space="0" w:color="auto"/>
                <w:right w:val="none" w:sz="0" w:space="0" w:color="auto"/>
              </w:divBdr>
              <w:divsChild>
                <w:div w:id="1660841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440197">
          <w:marLeft w:val="0"/>
          <w:marRight w:val="0"/>
          <w:marTop w:val="0"/>
          <w:marBottom w:val="0"/>
          <w:divBdr>
            <w:top w:val="none" w:sz="0" w:space="0" w:color="auto"/>
            <w:left w:val="none" w:sz="0" w:space="0" w:color="auto"/>
            <w:bottom w:val="none" w:sz="0" w:space="0" w:color="auto"/>
            <w:right w:val="none" w:sz="0" w:space="0" w:color="auto"/>
          </w:divBdr>
          <w:divsChild>
            <w:div w:id="1688292116">
              <w:marLeft w:val="0"/>
              <w:marRight w:val="0"/>
              <w:marTop w:val="0"/>
              <w:marBottom w:val="0"/>
              <w:divBdr>
                <w:top w:val="none" w:sz="0" w:space="0" w:color="auto"/>
                <w:left w:val="none" w:sz="0" w:space="0" w:color="auto"/>
                <w:bottom w:val="none" w:sz="0" w:space="0" w:color="auto"/>
                <w:right w:val="none" w:sz="0" w:space="0" w:color="auto"/>
              </w:divBdr>
            </w:div>
          </w:divsChild>
        </w:div>
        <w:div w:id="1732849386">
          <w:marLeft w:val="0"/>
          <w:marRight w:val="0"/>
          <w:marTop w:val="0"/>
          <w:marBottom w:val="0"/>
          <w:divBdr>
            <w:top w:val="none" w:sz="0" w:space="0" w:color="auto"/>
            <w:left w:val="none" w:sz="0" w:space="0" w:color="auto"/>
            <w:bottom w:val="none" w:sz="0" w:space="0" w:color="auto"/>
            <w:right w:val="none" w:sz="0" w:space="0" w:color="auto"/>
          </w:divBdr>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sChild>
            <w:div w:id="1297641430">
              <w:marLeft w:val="0"/>
              <w:marRight w:val="0"/>
              <w:marTop w:val="0"/>
              <w:marBottom w:val="0"/>
              <w:divBdr>
                <w:top w:val="none" w:sz="0" w:space="0" w:color="auto"/>
                <w:left w:val="none" w:sz="0" w:space="0" w:color="auto"/>
                <w:bottom w:val="none" w:sz="0" w:space="0" w:color="auto"/>
                <w:right w:val="none" w:sz="0" w:space="0" w:color="auto"/>
              </w:divBdr>
            </w:div>
          </w:divsChild>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sChild>
            <w:div w:id="1479150122">
              <w:marLeft w:val="0"/>
              <w:marRight w:val="0"/>
              <w:marTop w:val="0"/>
              <w:marBottom w:val="0"/>
              <w:divBdr>
                <w:top w:val="none" w:sz="0" w:space="0" w:color="auto"/>
                <w:left w:val="none" w:sz="0" w:space="0" w:color="auto"/>
                <w:bottom w:val="none" w:sz="0" w:space="0" w:color="auto"/>
                <w:right w:val="none" w:sz="0" w:space="0" w:color="auto"/>
              </w:divBdr>
            </w:div>
          </w:divsChild>
        </w:div>
        <w:div w:id="276527680">
          <w:marLeft w:val="0"/>
          <w:marRight w:val="0"/>
          <w:marTop w:val="300"/>
          <w:marBottom w:val="0"/>
          <w:divBdr>
            <w:top w:val="none" w:sz="0" w:space="0" w:color="auto"/>
            <w:left w:val="none" w:sz="0" w:space="0" w:color="auto"/>
            <w:bottom w:val="none" w:sz="0" w:space="0" w:color="auto"/>
            <w:right w:val="none" w:sz="0" w:space="0" w:color="auto"/>
          </w:divBdr>
          <w:divsChild>
            <w:div w:id="562451782">
              <w:marLeft w:val="0"/>
              <w:marRight w:val="0"/>
              <w:marTop w:val="0"/>
              <w:marBottom w:val="0"/>
              <w:divBdr>
                <w:top w:val="none" w:sz="0" w:space="0" w:color="auto"/>
                <w:left w:val="none" w:sz="0" w:space="0" w:color="auto"/>
                <w:bottom w:val="none" w:sz="0" w:space="0" w:color="auto"/>
                <w:right w:val="none" w:sz="0" w:space="0" w:color="auto"/>
              </w:divBdr>
              <w:divsChild>
                <w:div w:id="312222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4331931">
          <w:marLeft w:val="0"/>
          <w:marRight w:val="0"/>
          <w:marTop w:val="0"/>
          <w:marBottom w:val="0"/>
          <w:divBdr>
            <w:top w:val="none" w:sz="0" w:space="0" w:color="auto"/>
            <w:left w:val="none" w:sz="0" w:space="0" w:color="auto"/>
            <w:bottom w:val="none" w:sz="0" w:space="0" w:color="auto"/>
            <w:right w:val="none" w:sz="0" w:space="0" w:color="auto"/>
          </w:divBdr>
        </w:div>
        <w:div w:id="350111407">
          <w:marLeft w:val="0"/>
          <w:marRight w:val="0"/>
          <w:marTop w:val="300"/>
          <w:marBottom w:val="0"/>
          <w:divBdr>
            <w:top w:val="none" w:sz="0" w:space="0" w:color="auto"/>
            <w:left w:val="none" w:sz="0" w:space="0" w:color="auto"/>
            <w:bottom w:val="none" w:sz="0" w:space="0" w:color="auto"/>
            <w:right w:val="none" w:sz="0" w:space="0" w:color="auto"/>
          </w:divBdr>
          <w:divsChild>
            <w:div w:id="259149209">
              <w:marLeft w:val="0"/>
              <w:marRight w:val="0"/>
              <w:marTop w:val="0"/>
              <w:marBottom w:val="0"/>
              <w:divBdr>
                <w:top w:val="none" w:sz="0" w:space="0" w:color="auto"/>
                <w:left w:val="none" w:sz="0" w:space="0" w:color="auto"/>
                <w:bottom w:val="none" w:sz="0" w:space="0" w:color="auto"/>
                <w:right w:val="none" w:sz="0" w:space="0" w:color="auto"/>
              </w:divBdr>
              <w:divsChild>
                <w:div w:id="545721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548097">
          <w:marLeft w:val="0"/>
          <w:marRight w:val="0"/>
          <w:marTop w:val="300"/>
          <w:marBottom w:val="0"/>
          <w:divBdr>
            <w:top w:val="none" w:sz="0" w:space="0" w:color="auto"/>
            <w:left w:val="none" w:sz="0" w:space="0" w:color="auto"/>
            <w:bottom w:val="none" w:sz="0" w:space="0" w:color="auto"/>
            <w:right w:val="none" w:sz="0" w:space="0" w:color="auto"/>
          </w:divBdr>
          <w:divsChild>
            <w:div w:id="1469010947">
              <w:marLeft w:val="0"/>
              <w:marRight w:val="0"/>
              <w:marTop w:val="0"/>
              <w:marBottom w:val="0"/>
              <w:divBdr>
                <w:top w:val="none" w:sz="0" w:space="0" w:color="auto"/>
                <w:left w:val="none" w:sz="0" w:space="0" w:color="auto"/>
                <w:bottom w:val="none" w:sz="0" w:space="0" w:color="auto"/>
                <w:right w:val="none" w:sz="0" w:space="0" w:color="auto"/>
              </w:divBdr>
              <w:divsChild>
                <w:div w:id="868684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5859846">
          <w:marLeft w:val="0"/>
          <w:marRight w:val="0"/>
          <w:marTop w:val="0"/>
          <w:marBottom w:val="0"/>
          <w:divBdr>
            <w:top w:val="none" w:sz="0" w:space="0" w:color="auto"/>
            <w:left w:val="none" w:sz="0" w:space="0" w:color="auto"/>
            <w:bottom w:val="none" w:sz="0" w:space="0" w:color="auto"/>
            <w:right w:val="none" w:sz="0" w:space="0" w:color="auto"/>
          </w:divBdr>
        </w:div>
        <w:div w:id="683165271">
          <w:marLeft w:val="0"/>
          <w:marRight w:val="0"/>
          <w:marTop w:val="0"/>
          <w:marBottom w:val="0"/>
          <w:divBdr>
            <w:top w:val="none" w:sz="0" w:space="0" w:color="auto"/>
            <w:left w:val="none" w:sz="0" w:space="0" w:color="auto"/>
            <w:bottom w:val="none" w:sz="0" w:space="0" w:color="auto"/>
            <w:right w:val="none" w:sz="0" w:space="0" w:color="auto"/>
          </w:divBdr>
          <w:divsChild>
            <w:div w:id="958953725">
              <w:marLeft w:val="0"/>
              <w:marRight w:val="0"/>
              <w:marTop w:val="0"/>
              <w:marBottom w:val="0"/>
              <w:divBdr>
                <w:top w:val="none" w:sz="0" w:space="0" w:color="auto"/>
                <w:left w:val="none" w:sz="0" w:space="0" w:color="auto"/>
                <w:bottom w:val="none" w:sz="0" w:space="0" w:color="auto"/>
                <w:right w:val="none" w:sz="0" w:space="0" w:color="auto"/>
              </w:divBdr>
            </w:div>
          </w:divsChild>
        </w:div>
        <w:div w:id="737174200">
          <w:marLeft w:val="0"/>
          <w:marRight w:val="0"/>
          <w:marTop w:val="0"/>
          <w:marBottom w:val="0"/>
          <w:divBdr>
            <w:top w:val="none" w:sz="0" w:space="0" w:color="auto"/>
            <w:left w:val="none" w:sz="0" w:space="0" w:color="auto"/>
            <w:bottom w:val="none" w:sz="0" w:space="0" w:color="auto"/>
            <w:right w:val="none" w:sz="0" w:space="0" w:color="auto"/>
          </w:divBdr>
        </w:div>
        <w:div w:id="944970278">
          <w:marLeft w:val="0"/>
          <w:marRight w:val="0"/>
          <w:marTop w:val="0"/>
          <w:marBottom w:val="0"/>
          <w:divBdr>
            <w:top w:val="none" w:sz="0" w:space="0" w:color="auto"/>
            <w:left w:val="none" w:sz="0" w:space="0" w:color="auto"/>
            <w:bottom w:val="none" w:sz="0" w:space="0" w:color="auto"/>
            <w:right w:val="none" w:sz="0" w:space="0" w:color="auto"/>
          </w:divBdr>
          <w:divsChild>
            <w:div w:id="1449544070">
              <w:marLeft w:val="0"/>
              <w:marRight w:val="0"/>
              <w:marTop w:val="0"/>
              <w:marBottom w:val="0"/>
              <w:divBdr>
                <w:top w:val="none" w:sz="0" w:space="0" w:color="auto"/>
                <w:left w:val="none" w:sz="0" w:space="0" w:color="auto"/>
                <w:bottom w:val="none" w:sz="0" w:space="0" w:color="auto"/>
                <w:right w:val="none" w:sz="0" w:space="0" w:color="auto"/>
              </w:divBdr>
            </w:div>
          </w:divsChild>
        </w:div>
        <w:div w:id="958101875">
          <w:marLeft w:val="0"/>
          <w:marRight w:val="0"/>
          <w:marTop w:val="0"/>
          <w:marBottom w:val="0"/>
          <w:divBdr>
            <w:top w:val="none" w:sz="0" w:space="0" w:color="auto"/>
            <w:left w:val="none" w:sz="0" w:space="0" w:color="auto"/>
            <w:bottom w:val="none" w:sz="0" w:space="0" w:color="auto"/>
            <w:right w:val="none" w:sz="0" w:space="0" w:color="auto"/>
          </w:divBdr>
        </w:div>
        <w:div w:id="1103842406">
          <w:marLeft w:val="0"/>
          <w:marRight w:val="0"/>
          <w:marTop w:val="0"/>
          <w:marBottom w:val="0"/>
          <w:divBdr>
            <w:top w:val="none" w:sz="0" w:space="0" w:color="auto"/>
            <w:left w:val="none" w:sz="0" w:space="0" w:color="auto"/>
            <w:bottom w:val="none" w:sz="0" w:space="0" w:color="auto"/>
            <w:right w:val="none" w:sz="0" w:space="0" w:color="auto"/>
          </w:divBdr>
          <w:divsChild>
            <w:div w:id="1279605405">
              <w:marLeft w:val="0"/>
              <w:marRight w:val="0"/>
              <w:marTop w:val="0"/>
              <w:marBottom w:val="0"/>
              <w:divBdr>
                <w:top w:val="none" w:sz="0" w:space="0" w:color="auto"/>
                <w:left w:val="none" w:sz="0" w:space="0" w:color="auto"/>
                <w:bottom w:val="none" w:sz="0" w:space="0" w:color="auto"/>
                <w:right w:val="none" w:sz="0" w:space="0" w:color="auto"/>
              </w:divBdr>
            </w:div>
          </w:divsChild>
        </w:div>
        <w:div w:id="1283457575">
          <w:marLeft w:val="0"/>
          <w:marRight w:val="0"/>
          <w:marTop w:val="300"/>
          <w:marBottom w:val="0"/>
          <w:divBdr>
            <w:top w:val="none" w:sz="0" w:space="0" w:color="auto"/>
            <w:left w:val="none" w:sz="0" w:space="0" w:color="auto"/>
            <w:bottom w:val="none" w:sz="0" w:space="0" w:color="auto"/>
            <w:right w:val="none" w:sz="0" w:space="0" w:color="auto"/>
          </w:divBdr>
          <w:divsChild>
            <w:div w:id="1871793593">
              <w:marLeft w:val="0"/>
              <w:marRight w:val="0"/>
              <w:marTop w:val="0"/>
              <w:marBottom w:val="0"/>
              <w:divBdr>
                <w:top w:val="none" w:sz="0" w:space="0" w:color="auto"/>
                <w:left w:val="none" w:sz="0" w:space="0" w:color="auto"/>
                <w:bottom w:val="none" w:sz="0" w:space="0" w:color="auto"/>
                <w:right w:val="none" w:sz="0" w:space="0" w:color="auto"/>
              </w:divBdr>
              <w:divsChild>
                <w:div w:id="314338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9519455">
          <w:marLeft w:val="0"/>
          <w:marRight w:val="0"/>
          <w:marTop w:val="0"/>
          <w:marBottom w:val="0"/>
          <w:divBdr>
            <w:top w:val="none" w:sz="0" w:space="0" w:color="auto"/>
            <w:left w:val="none" w:sz="0" w:space="0" w:color="auto"/>
            <w:bottom w:val="none" w:sz="0" w:space="0" w:color="auto"/>
            <w:right w:val="none" w:sz="0" w:space="0" w:color="auto"/>
          </w:divBdr>
          <w:divsChild>
            <w:div w:id="1219825330">
              <w:marLeft w:val="0"/>
              <w:marRight w:val="0"/>
              <w:marTop w:val="0"/>
              <w:marBottom w:val="0"/>
              <w:divBdr>
                <w:top w:val="none" w:sz="0" w:space="0" w:color="auto"/>
                <w:left w:val="none" w:sz="0" w:space="0" w:color="auto"/>
                <w:bottom w:val="none" w:sz="0" w:space="0" w:color="auto"/>
                <w:right w:val="none" w:sz="0" w:space="0" w:color="auto"/>
              </w:divBdr>
            </w:div>
          </w:divsChild>
        </w:div>
        <w:div w:id="1783379550">
          <w:marLeft w:val="0"/>
          <w:marRight w:val="0"/>
          <w:marTop w:val="0"/>
          <w:marBottom w:val="0"/>
          <w:divBdr>
            <w:top w:val="none" w:sz="0" w:space="0" w:color="auto"/>
            <w:left w:val="none" w:sz="0" w:space="0" w:color="auto"/>
            <w:bottom w:val="none" w:sz="0" w:space="0" w:color="auto"/>
            <w:right w:val="none" w:sz="0" w:space="0" w:color="auto"/>
          </w:divBdr>
        </w:div>
        <w:div w:id="2102528277">
          <w:marLeft w:val="0"/>
          <w:marRight w:val="0"/>
          <w:marTop w:val="0"/>
          <w:marBottom w:val="0"/>
          <w:divBdr>
            <w:top w:val="none" w:sz="0" w:space="0" w:color="auto"/>
            <w:left w:val="none" w:sz="0" w:space="0" w:color="auto"/>
            <w:bottom w:val="none" w:sz="0" w:space="0" w:color="auto"/>
            <w:right w:val="none" w:sz="0" w:space="0" w:color="auto"/>
          </w:divBdr>
          <w:divsChild>
            <w:div w:id="1743138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614668">
      <w:bodyDiv w:val="1"/>
      <w:marLeft w:val="0"/>
      <w:marRight w:val="0"/>
      <w:marTop w:val="0"/>
      <w:marBottom w:val="0"/>
      <w:divBdr>
        <w:top w:val="none" w:sz="0" w:space="0" w:color="auto"/>
        <w:left w:val="none" w:sz="0" w:space="0" w:color="auto"/>
        <w:bottom w:val="none" w:sz="0" w:space="0" w:color="auto"/>
        <w:right w:val="none" w:sz="0" w:space="0" w:color="auto"/>
      </w:divBdr>
      <w:divsChild>
        <w:div w:id="196817288">
          <w:marLeft w:val="0"/>
          <w:marRight w:val="0"/>
          <w:marTop w:val="0"/>
          <w:marBottom w:val="0"/>
          <w:divBdr>
            <w:top w:val="none" w:sz="0" w:space="0" w:color="auto"/>
            <w:left w:val="none" w:sz="0" w:space="0" w:color="auto"/>
            <w:bottom w:val="none" w:sz="0" w:space="0" w:color="auto"/>
            <w:right w:val="none" w:sz="0" w:space="0" w:color="auto"/>
          </w:divBdr>
        </w:div>
        <w:div w:id="270555023">
          <w:marLeft w:val="0"/>
          <w:marRight w:val="0"/>
          <w:marTop w:val="0"/>
          <w:marBottom w:val="0"/>
          <w:divBdr>
            <w:top w:val="none" w:sz="0" w:space="0" w:color="auto"/>
            <w:left w:val="none" w:sz="0" w:space="0" w:color="auto"/>
            <w:bottom w:val="none" w:sz="0" w:space="0" w:color="auto"/>
            <w:right w:val="none" w:sz="0" w:space="0" w:color="auto"/>
          </w:divBdr>
          <w:divsChild>
            <w:div w:id="986281192">
              <w:marLeft w:val="0"/>
              <w:marRight w:val="0"/>
              <w:marTop w:val="0"/>
              <w:marBottom w:val="0"/>
              <w:divBdr>
                <w:top w:val="none" w:sz="0" w:space="0" w:color="auto"/>
                <w:left w:val="none" w:sz="0" w:space="0" w:color="auto"/>
                <w:bottom w:val="none" w:sz="0" w:space="0" w:color="auto"/>
                <w:right w:val="none" w:sz="0" w:space="0" w:color="auto"/>
              </w:divBdr>
            </w:div>
          </w:divsChild>
        </w:div>
        <w:div w:id="493568868">
          <w:marLeft w:val="0"/>
          <w:marRight w:val="0"/>
          <w:marTop w:val="0"/>
          <w:marBottom w:val="0"/>
          <w:divBdr>
            <w:top w:val="none" w:sz="0" w:space="0" w:color="auto"/>
            <w:left w:val="none" w:sz="0" w:space="0" w:color="auto"/>
            <w:bottom w:val="none" w:sz="0" w:space="0" w:color="auto"/>
            <w:right w:val="none" w:sz="0" w:space="0" w:color="auto"/>
          </w:divBdr>
          <w:divsChild>
            <w:div w:id="1305619900">
              <w:marLeft w:val="0"/>
              <w:marRight w:val="0"/>
              <w:marTop w:val="0"/>
              <w:marBottom w:val="0"/>
              <w:divBdr>
                <w:top w:val="none" w:sz="0" w:space="0" w:color="auto"/>
                <w:left w:val="none" w:sz="0" w:space="0" w:color="auto"/>
                <w:bottom w:val="none" w:sz="0" w:space="0" w:color="auto"/>
                <w:right w:val="none" w:sz="0" w:space="0" w:color="auto"/>
              </w:divBdr>
            </w:div>
          </w:divsChild>
        </w:div>
        <w:div w:id="503479524">
          <w:marLeft w:val="0"/>
          <w:marRight w:val="0"/>
          <w:marTop w:val="0"/>
          <w:marBottom w:val="0"/>
          <w:divBdr>
            <w:top w:val="none" w:sz="0" w:space="0" w:color="auto"/>
            <w:left w:val="none" w:sz="0" w:space="0" w:color="auto"/>
            <w:bottom w:val="none" w:sz="0" w:space="0" w:color="auto"/>
            <w:right w:val="none" w:sz="0" w:space="0" w:color="auto"/>
          </w:divBdr>
          <w:divsChild>
            <w:div w:id="1807622103">
              <w:marLeft w:val="0"/>
              <w:marRight w:val="0"/>
              <w:marTop w:val="0"/>
              <w:marBottom w:val="0"/>
              <w:divBdr>
                <w:top w:val="none" w:sz="0" w:space="0" w:color="auto"/>
                <w:left w:val="none" w:sz="0" w:space="0" w:color="auto"/>
                <w:bottom w:val="none" w:sz="0" w:space="0" w:color="auto"/>
                <w:right w:val="none" w:sz="0" w:space="0" w:color="auto"/>
              </w:divBdr>
            </w:div>
          </w:divsChild>
        </w:div>
        <w:div w:id="559022687">
          <w:marLeft w:val="0"/>
          <w:marRight w:val="0"/>
          <w:marTop w:val="300"/>
          <w:marBottom w:val="0"/>
          <w:divBdr>
            <w:top w:val="none" w:sz="0" w:space="0" w:color="auto"/>
            <w:left w:val="none" w:sz="0" w:space="0" w:color="auto"/>
            <w:bottom w:val="none" w:sz="0" w:space="0" w:color="auto"/>
            <w:right w:val="none" w:sz="0" w:space="0" w:color="auto"/>
          </w:divBdr>
          <w:divsChild>
            <w:div w:id="2071924898">
              <w:marLeft w:val="0"/>
              <w:marRight w:val="0"/>
              <w:marTop w:val="0"/>
              <w:marBottom w:val="0"/>
              <w:divBdr>
                <w:top w:val="none" w:sz="0" w:space="0" w:color="auto"/>
                <w:left w:val="none" w:sz="0" w:space="0" w:color="auto"/>
                <w:bottom w:val="none" w:sz="0" w:space="0" w:color="auto"/>
                <w:right w:val="none" w:sz="0" w:space="0" w:color="auto"/>
              </w:divBdr>
              <w:divsChild>
                <w:div w:id="957760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811382">
          <w:marLeft w:val="0"/>
          <w:marRight w:val="0"/>
          <w:marTop w:val="0"/>
          <w:marBottom w:val="0"/>
          <w:divBdr>
            <w:top w:val="none" w:sz="0" w:space="0" w:color="auto"/>
            <w:left w:val="none" w:sz="0" w:space="0" w:color="auto"/>
            <w:bottom w:val="none" w:sz="0" w:space="0" w:color="auto"/>
            <w:right w:val="none" w:sz="0" w:space="0" w:color="auto"/>
          </w:divBdr>
          <w:divsChild>
            <w:div w:id="656223797">
              <w:marLeft w:val="0"/>
              <w:marRight w:val="0"/>
              <w:marTop w:val="0"/>
              <w:marBottom w:val="0"/>
              <w:divBdr>
                <w:top w:val="none" w:sz="0" w:space="0" w:color="auto"/>
                <w:left w:val="none" w:sz="0" w:space="0" w:color="auto"/>
                <w:bottom w:val="none" w:sz="0" w:space="0" w:color="auto"/>
                <w:right w:val="none" w:sz="0" w:space="0" w:color="auto"/>
              </w:divBdr>
            </w:div>
          </w:divsChild>
        </w:div>
        <w:div w:id="1020207709">
          <w:marLeft w:val="0"/>
          <w:marRight w:val="0"/>
          <w:marTop w:val="300"/>
          <w:marBottom w:val="0"/>
          <w:divBdr>
            <w:top w:val="none" w:sz="0" w:space="0" w:color="auto"/>
            <w:left w:val="none" w:sz="0" w:space="0" w:color="auto"/>
            <w:bottom w:val="none" w:sz="0" w:space="0" w:color="auto"/>
            <w:right w:val="none" w:sz="0" w:space="0" w:color="auto"/>
          </w:divBdr>
          <w:divsChild>
            <w:div w:id="50275419">
              <w:marLeft w:val="0"/>
              <w:marRight w:val="0"/>
              <w:marTop w:val="0"/>
              <w:marBottom w:val="0"/>
              <w:divBdr>
                <w:top w:val="none" w:sz="0" w:space="0" w:color="auto"/>
                <w:left w:val="none" w:sz="0" w:space="0" w:color="auto"/>
                <w:bottom w:val="none" w:sz="0" w:space="0" w:color="auto"/>
                <w:right w:val="none" w:sz="0" w:space="0" w:color="auto"/>
              </w:divBdr>
              <w:divsChild>
                <w:div w:id="603348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176337">
          <w:marLeft w:val="0"/>
          <w:marRight w:val="0"/>
          <w:marTop w:val="0"/>
          <w:marBottom w:val="0"/>
          <w:divBdr>
            <w:top w:val="none" w:sz="0" w:space="0" w:color="auto"/>
            <w:left w:val="none" w:sz="0" w:space="0" w:color="auto"/>
            <w:bottom w:val="none" w:sz="0" w:space="0" w:color="auto"/>
            <w:right w:val="none" w:sz="0" w:space="0" w:color="auto"/>
          </w:divBdr>
          <w:divsChild>
            <w:div w:id="1203444009">
              <w:marLeft w:val="0"/>
              <w:marRight w:val="0"/>
              <w:marTop w:val="0"/>
              <w:marBottom w:val="0"/>
              <w:divBdr>
                <w:top w:val="none" w:sz="0" w:space="0" w:color="auto"/>
                <w:left w:val="none" w:sz="0" w:space="0" w:color="auto"/>
                <w:bottom w:val="none" w:sz="0" w:space="0" w:color="auto"/>
                <w:right w:val="none" w:sz="0" w:space="0" w:color="auto"/>
              </w:divBdr>
            </w:div>
          </w:divsChild>
        </w:div>
        <w:div w:id="1421371444">
          <w:marLeft w:val="0"/>
          <w:marRight w:val="0"/>
          <w:marTop w:val="0"/>
          <w:marBottom w:val="0"/>
          <w:divBdr>
            <w:top w:val="none" w:sz="0" w:space="0" w:color="auto"/>
            <w:left w:val="none" w:sz="0" w:space="0" w:color="auto"/>
            <w:bottom w:val="none" w:sz="0" w:space="0" w:color="auto"/>
            <w:right w:val="none" w:sz="0" w:space="0" w:color="auto"/>
          </w:divBdr>
        </w:div>
        <w:div w:id="1529760703">
          <w:marLeft w:val="0"/>
          <w:marRight w:val="0"/>
          <w:marTop w:val="0"/>
          <w:marBottom w:val="0"/>
          <w:divBdr>
            <w:top w:val="none" w:sz="0" w:space="0" w:color="auto"/>
            <w:left w:val="none" w:sz="0" w:space="0" w:color="auto"/>
            <w:bottom w:val="none" w:sz="0" w:space="0" w:color="auto"/>
            <w:right w:val="none" w:sz="0" w:space="0" w:color="auto"/>
          </w:divBdr>
        </w:div>
        <w:div w:id="1593396038">
          <w:marLeft w:val="0"/>
          <w:marRight w:val="0"/>
          <w:marTop w:val="0"/>
          <w:marBottom w:val="0"/>
          <w:divBdr>
            <w:top w:val="none" w:sz="0" w:space="0" w:color="auto"/>
            <w:left w:val="none" w:sz="0" w:space="0" w:color="auto"/>
            <w:bottom w:val="none" w:sz="0" w:space="0" w:color="auto"/>
            <w:right w:val="none" w:sz="0" w:space="0" w:color="auto"/>
          </w:divBdr>
        </w:div>
        <w:div w:id="1595867181">
          <w:marLeft w:val="0"/>
          <w:marRight w:val="0"/>
          <w:marTop w:val="300"/>
          <w:marBottom w:val="0"/>
          <w:divBdr>
            <w:top w:val="none" w:sz="0" w:space="0" w:color="auto"/>
            <w:left w:val="none" w:sz="0" w:space="0" w:color="auto"/>
            <w:bottom w:val="none" w:sz="0" w:space="0" w:color="auto"/>
            <w:right w:val="none" w:sz="0" w:space="0" w:color="auto"/>
          </w:divBdr>
          <w:divsChild>
            <w:div w:id="1005084995">
              <w:marLeft w:val="0"/>
              <w:marRight w:val="0"/>
              <w:marTop w:val="0"/>
              <w:marBottom w:val="0"/>
              <w:divBdr>
                <w:top w:val="none" w:sz="0" w:space="0" w:color="auto"/>
                <w:left w:val="none" w:sz="0" w:space="0" w:color="auto"/>
                <w:bottom w:val="none" w:sz="0" w:space="0" w:color="auto"/>
                <w:right w:val="none" w:sz="0" w:space="0" w:color="auto"/>
              </w:divBdr>
              <w:divsChild>
                <w:div w:id="1849716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3046894">
          <w:marLeft w:val="0"/>
          <w:marRight w:val="0"/>
          <w:marTop w:val="0"/>
          <w:marBottom w:val="0"/>
          <w:divBdr>
            <w:top w:val="none" w:sz="0" w:space="0" w:color="auto"/>
            <w:left w:val="none" w:sz="0" w:space="0" w:color="auto"/>
            <w:bottom w:val="none" w:sz="0" w:space="0" w:color="auto"/>
            <w:right w:val="none" w:sz="0" w:space="0" w:color="auto"/>
          </w:divBdr>
          <w:divsChild>
            <w:div w:id="6491256">
              <w:marLeft w:val="0"/>
              <w:marRight w:val="0"/>
              <w:marTop w:val="0"/>
              <w:marBottom w:val="0"/>
              <w:divBdr>
                <w:top w:val="none" w:sz="0" w:space="0" w:color="auto"/>
                <w:left w:val="none" w:sz="0" w:space="0" w:color="auto"/>
                <w:bottom w:val="none" w:sz="0" w:space="0" w:color="auto"/>
                <w:right w:val="none" w:sz="0" w:space="0" w:color="auto"/>
              </w:divBdr>
            </w:div>
          </w:divsChild>
        </w:div>
        <w:div w:id="1740790663">
          <w:marLeft w:val="0"/>
          <w:marRight w:val="0"/>
          <w:marTop w:val="0"/>
          <w:marBottom w:val="0"/>
          <w:divBdr>
            <w:top w:val="none" w:sz="0" w:space="0" w:color="auto"/>
            <w:left w:val="none" w:sz="0" w:space="0" w:color="auto"/>
            <w:bottom w:val="none" w:sz="0" w:space="0" w:color="auto"/>
            <w:right w:val="none" w:sz="0" w:space="0" w:color="auto"/>
          </w:divBdr>
        </w:div>
        <w:div w:id="1806653399">
          <w:marLeft w:val="0"/>
          <w:marRight w:val="0"/>
          <w:marTop w:val="0"/>
          <w:marBottom w:val="0"/>
          <w:divBdr>
            <w:top w:val="none" w:sz="0" w:space="0" w:color="auto"/>
            <w:left w:val="none" w:sz="0" w:space="0" w:color="auto"/>
            <w:bottom w:val="none" w:sz="0" w:space="0" w:color="auto"/>
            <w:right w:val="none" w:sz="0" w:space="0" w:color="auto"/>
          </w:divBdr>
        </w:div>
        <w:div w:id="1841776410">
          <w:marLeft w:val="0"/>
          <w:marRight w:val="0"/>
          <w:marTop w:val="0"/>
          <w:marBottom w:val="0"/>
          <w:divBdr>
            <w:top w:val="none" w:sz="0" w:space="0" w:color="auto"/>
            <w:left w:val="none" w:sz="0" w:space="0" w:color="auto"/>
            <w:bottom w:val="none" w:sz="0" w:space="0" w:color="auto"/>
            <w:right w:val="none" w:sz="0" w:space="0" w:color="auto"/>
          </w:divBdr>
        </w:div>
        <w:div w:id="2022468011">
          <w:marLeft w:val="0"/>
          <w:marRight w:val="0"/>
          <w:marTop w:val="0"/>
          <w:marBottom w:val="0"/>
          <w:divBdr>
            <w:top w:val="none" w:sz="0" w:space="0" w:color="auto"/>
            <w:left w:val="none" w:sz="0" w:space="0" w:color="auto"/>
            <w:bottom w:val="none" w:sz="0" w:space="0" w:color="auto"/>
            <w:right w:val="none" w:sz="0" w:space="0" w:color="auto"/>
          </w:divBdr>
          <w:divsChild>
            <w:div w:id="2053115034">
              <w:marLeft w:val="0"/>
              <w:marRight w:val="0"/>
              <w:marTop w:val="0"/>
              <w:marBottom w:val="0"/>
              <w:divBdr>
                <w:top w:val="none" w:sz="0" w:space="0" w:color="auto"/>
                <w:left w:val="none" w:sz="0" w:space="0" w:color="auto"/>
                <w:bottom w:val="none" w:sz="0" w:space="0" w:color="auto"/>
                <w:right w:val="none" w:sz="0" w:space="0" w:color="auto"/>
              </w:divBdr>
            </w:div>
          </w:divsChild>
        </w:div>
        <w:div w:id="2139910312">
          <w:marLeft w:val="0"/>
          <w:marRight w:val="0"/>
          <w:marTop w:val="300"/>
          <w:marBottom w:val="0"/>
          <w:divBdr>
            <w:top w:val="none" w:sz="0" w:space="0" w:color="auto"/>
            <w:left w:val="none" w:sz="0" w:space="0" w:color="auto"/>
            <w:bottom w:val="none" w:sz="0" w:space="0" w:color="auto"/>
            <w:right w:val="none" w:sz="0" w:space="0" w:color="auto"/>
          </w:divBdr>
          <w:divsChild>
            <w:div w:id="737289959">
              <w:marLeft w:val="0"/>
              <w:marRight w:val="0"/>
              <w:marTop w:val="0"/>
              <w:marBottom w:val="0"/>
              <w:divBdr>
                <w:top w:val="none" w:sz="0" w:space="0" w:color="auto"/>
                <w:left w:val="none" w:sz="0" w:space="0" w:color="auto"/>
                <w:bottom w:val="none" w:sz="0" w:space="0" w:color="auto"/>
                <w:right w:val="none" w:sz="0" w:space="0" w:color="auto"/>
              </w:divBdr>
              <w:divsChild>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sChild>
            <w:div w:id="1024207435">
              <w:marLeft w:val="0"/>
              <w:marRight w:val="0"/>
              <w:marTop w:val="0"/>
              <w:marBottom w:val="0"/>
              <w:divBdr>
                <w:top w:val="none" w:sz="0" w:space="0" w:color="auto"/>
                <w:left w:val="none" w:sz="0" w:space="0" w:color="auto"/>
                <w:bottom w:val="none" w:sz="0" w:space="0" w:color="auto"/>
                <w:right w:val="none" w:sz="0" w:space="0" w:color="auto"/>
              </w:divBdr>
            </w:div>
          </w:divsChild>
        </w:div>
        <w:div w:id="169106201">
          <w:marLeft w:val="0"/>
          <w:marRight w:val="0"/>
          <w:marTop w:val="300"/>
          <w:marBottom w:val="0"/>
          <w:divBdr>
            <w:top w:val="none" w:sz="0" w:space="0" w:color="auto"/>
            <w:left w:val="none" w:sz="0" w:space="0" w:color="auto"/>
            <w:bottom w:val="none" w:sz="0" w:space="0" w:color="auto"/>
            <w:right w:val="none" w:sz="0" w:space="0" w:color="auto"/>
          </w:divBdr>
          <w:divsChild>
            <w:div w:id="1756705085">
              <w:marLeft w:val="0"/>
              <w:marRight w:val="0"/>
              <w:marTop w:val="0"/>
              <w:marBottom w:val="0"/>
              <w:divBdr>
                <w:top w:val="none" w:sz="0" w:space="0" w:color="auto"/>
                <w:left w:val="none" w:sz="0" w:space="0" w:color="auto"/>
                <w:bottom w:val="none" w:sz="0" w:space="0" w:color="auto"/>
                <w:right w:val="none" w:sz="0" w:space="0" w:color="auto"/>
              </w:divBdr>
              <w:divsChild>
                <w:div w:id="1120955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6400277">
          <w:marLeft w:val="0"/>
          <w:marRight w:val="0"/>
          <w:marTop w:val="0"/>
          <w:marBottom w:val="0"/>
          <w:divBdr>
            <w:top w:val="none" w:sz="0" w:space="0" w:color="auto"/>
            <w:left w:val="none" w:sz="0" w:space="0" w:color="auto"/>
            <w:bottom w:val="none" w:sz="0" w:space="0" w:color="auto"/>
            <w:right w:val="none" w:sz="0" w:space="0" w:color="auto"/>
          </w:divBdr>
          <w:divsChild>
            <w:div w:id="1025136383">
              <w:marLeft w:val="0"/>
              <w:marRight w:val="0"/>
              <w:marTop w:val="0"/>
              <w:marBottom w:val="0"/>
              <w:divBdr>
                <w:top w:val="none" w:sz="0" w:space="0" w:color="auto"/>
                <w:left w:val="none" w:sz="0" w:space="0" w:color="auto"/>
                <w:bottom w:val="none" w:sz="0" w:space="0" w:color="auto"/>
                <w:right w:val="none" w:sz="0" w:space="0" w:color="auto"/>
              </w:divBdr>
            </w:div>
          </w:divsChild>
        </w:div>
        <w:div w:id="409546846">
          <w:marLeft w:val="0"/>
          <w:marRight w:val="0"/>
          <w:marTop w:val="0"/>
          <w:marBottom w:val="0"/>
          <w:divBdr>
            <w:top w:val="none" w:sz="0" w:space="0" w:color="auto"/>
            <w:left w:val="none" w:sz="0" w:space="0" w:color="auto"/>
            <w:bottom w:val="none" w:sz="0" w:space="0" w:color="auto"/>
            <w:right w:val="none" w:sz="0" w:space="0" w:color="auto"/>
          </w:divBdr>
        </w:div>
        <w:div w:id="490491491">
          <w:marLeft w:val="0"/>
          <w:marRight w:val="0"/>
          <w:marTop w:val="0"/>
          <w:marBottom w:val="0"/>
          <w:divBdr>
            <w:top w:val="none" w:sz="0" w:space="0" w:color="auto"/>
            <w:left w:val="none" w:sz="0" w:space="0" w:color="auto"/>
            <w:bottom w:val="none" w:sz="0" w:space="0" w:color="auto"/>
            <w:right w:val="none" w:sz="0" w:space="0" w:color="auto"/>
          </w:divBdr>
          <w:divsChild>
            <w:div w:id="1833830401">
              <w:marLeft w:val="0"/>
              <w:marRight w:val="0"/>
              <w:marTop w:val="0"/>
              <w:marBottom w:val="0"/>
              <w:divBdr>
                <w:top w:val="none" w:sz="0" w:space="0" w:color="auto"/>
                <w:left w:val="none" w:sz="0" w:space="0" w:color="auto"/>
                <w:bottom w:val="none" w:sz="0" w:space="0" w:color="auto"/>
                <w:right w:val="none" w:sz="0" w:space="0" w:color="auto"/>
              </w:divBdr>
            </w:div>
          </w:divsChild>
        </w:div>
        <w:div w:id="675109971">
          <w:marLeft w:val="0"/>
          <w:marRight w:val="0"/>
          <w:marTop w:val="0"/>
          <w:marBottom w:val="0"/>
          <w:divBdr>
            <w:top w:val="none" w:sz="0" w:space="0" w:color="auto"/>
            <w:left w:val="none" w:sz="0" w:space="0" w:color="auto"/>
            <w:bottom w:val="none" w:sz="0" w:space="0" w:color="auto"/>
            <w:right w:val="none" w:sz="0" w:space="0" w:color="auto"/>
          </w:divBdr>
        </w:div>
        <w:div w:id="853149111">
          <w:marLeft w:val="0"/>
          <w:marRight w:val="0"/>
          <w:marTop w:val="300"/>
          <w:marBottom w:val="0"/>
          <w:divBdr>
            <w:top w:val="none" w:sz="0" w:space="0" w:color="auto"/>
            <w:left w:val="none" w:sz="0" w:space="0" w:color="auto"/>
            <w:bottom w:val="none" w:sz="0" w:space="0" w:color="auto"/>
            <w:right w:val="none" w:sz="0" w:space="0" w:color="auto"/>
          </w:divBdr>
          <w:divsChild>
            <w:div w:id="624427957">
              <w:marLeft w:val="0"/>
              <w:marRight w:val="0"/>
              <w:marTop w:val="0"/>
              <w:marBottom w:val="0"/>
              <w:divBdr>
                <w:top w:val="none" w:sz="0" w:space="0" w:color="auto"/>
                <w:left w:val="none" w:sz="0" w:space="0" w:color="auto"/>
                <w:bottom w:val="none" w:sz="0" w:space="0" w:color="auto"/>
                <w:right w:val="none" w:sz="0" w:space="0" w:color="auto"/>
              </w:divBdr>
              <w:divsChild>
                <w:div w:id="191765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7010172">
          <w:marLeft w:val="0"/>
          <w:marRight w:val="0"/>
          <w:marTop w:val="0"/>
          <w:marBottom w:val="0"/>
          <w:divBdr>
            <w:top w:val="none" w:sz="0" w:space="0" w:color="auto"/>
            <w:left w:val="none" w:sz="0" w:space="0" w:color="auto"/>
            <w:bottom w:val="none" w:sz="0" w:space="0" w:color="auto"/>
            <w:right w:val="none" w:sz="0" w:space="0" w:color="auto"/>
          </w:divBdr>
        </w:div>
        <w:div w:id="1030881835">
          <w:marLeft w:val="0"/>
          <w:marRight w:val="0"/>
          <w:marTop w:val="0"/>
          <w:marBottom w:val="0"/>
          <w:divBdr>
            <w:top w:val="none" w:sz="0" w:space="0" w:color="auto"/>
            <w:left w:val="none" w:sz="0" w:space="0" w:color="auto"/>
            <w:bottom w:val="none" w:sz="0" w:space="0" w:color="auto"/>
            <w:right w:val="none" w:sz="0" w:space="0" w:color="auto"/>
          </w:divBdr>
        </w:div>
        <w:div w:id="1038511966">
          <w:marLeft w:val="0"/>
          <w:marRight w:val="0"/>
          <w:marTop w:val="0"/>
          <w:marBottom w:val="0"/>
          <w:divBdr>
            <w:top w:val="none" w:sz="0" w:space="0" w:color="auto"/>
            <w:left w:val="none" w:sz="0" w:space="0" w:color="auto"/>
            <w:bottom w:val="none" w:sz="0" w:space="0" w:color="auto"/>
            <w:right w:val="none" w:sz="0" w:space="0" w:color="auto"/>
          </w:divBdr>
        </w:div>
        <w:div w:id="1150367527">
          <w:marLeft w:val="0"/>
          <w:marRight w:val="0"/>
          <w:marTop w:val="300"/>
          <w:marBottom w:val="0"/>
          <w:divBdr>
            <w:top w:val="none" w:sz="0" w:space="0" w:color="auto"/>
            <w:left w:val="none" w:sz="0" w:space="0" w:color="auto"/>
            <w:bottom w:val="none" w:sz="0" w:space="0" w:color="auto"/>
            <w:right w:val="none" w:sz="0" w:space="0" w:color="auto"/>
          </w:divBdr>
          <w:divsChild>
            <w:div w:id="544485808">
              <w:marLeft w:val="0"/>
              <w:marRight w:val="0"/>
              <w:marTop w:val="0"/>
              <w:marBottom w:val="0"/>
              <w:divBdr>
                <w:top w:val="none" w:sz="0" w:space="0" w:color="auto"/>
                <w:left w:val="none" w:sz="0" w:space="0" w:color="auto"/>
                <w:bottom w:val="none" w:sz="0" w:space="0" w:color="auto"/>
                <w:right w:val="none" w:sz="0" w:space="0" w:color="auto"/>
              </w:divBdr>
              <w:divsChild>
                <w:div w:id="1922368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293376">
          <w:marLeft w:val="0"/>
          <w:marRight w:val="0"/>
          <w:marTop w:val="0"/>
          <w:marBottom w:val="0"/>
          <w:divBdr>
            <w:top w:val="none" w:sz="0" w:space="0" w:color="auto"/>
            <w:left w:val="none" w:sz="0" w:space="0" w:color="auto"/>
            <w:bottom w:val="none" w:sz="0" w:space="0" w:color="auto"/>
            <w:right w:val="none" w:sz="0" w:space="0" w:color="auto"/>
          </w:divBdr>
        </w:div>
        <w:div w:id="1212229216">
          <w:marLeft w:val="0"/>
          <w:marRight w:val="0"/>
          <w:marTop w:val="0"/>
          <w:marBottom w:val="0"/>
          <w:divBdr>
            <w:top w:val="none" w:sz="0" w:space="0" w:color="auto"/>
            <w:left w:val="none" w:sz="0" w:space="0" w:color="auto"/>
            <w:bottom w:val="none" w:sz="0" w:space="0" w:color="auto"/>
            <w:right w:val="none" w:sz="0" w:space="0" w:color="auto"/>
          </w:divBdr>
          <w:divsChild>
            <w:div w:id="138112446">
              <w:marLeft w:val="0"/>
              <w:marRight w:val="0"/>
              <w:marTop w:val="0"/>
              <w:marBottom w:val="0"/>
              <w:divBdr>
                <w:top w:val="none" w:sz="0" w:space="0" w:color="auto"/>
                <w:left w:val="none" w:sz="0" w:space="0" w:color="auto"/>
                <w:bottom w:val="none" w:sz="0" w:space="0" w:color="auto"/>
                <w:right w:val="none" w:sz="0" w:space="0" w:color="auto"/>
              </w:divBdr>
            </w:div>
          </w:divsChild>
        </w:div>
        <w:div w:id="1286425095">
          <w:marLeft w:val="0"/>
          <w:marRight w:val="0"/>
          <w:marTop w:val="300"/>
          <w:marBottom w:val="0"/>
          <w:divBdr>
            <w:top w:val="none" w:sz="0" w:space="0" w:color="auto"/>
            <w:left w:val="none" w:sz="0" w:space="0" w:color="auto"/>
            <w:bottom w:val="none" w:sz="0" w:space="0" w:color="auto"/>
            <w:right w:val="none" w:sz="0" w:space="0" w:color="auto"/>
          </w:divBdr>
          <w:divsChild>
            <w:div w:id="1665235261">
              <w:marLeft w:val="0"/>
              <w:marRight w:val="0"/>
              <w:marTop w:val="0"/>
              <w:marBottom w:val="0"/>
              <w:divBdr>
                <w:top w:val="none" w:sz="0" w:space="0" w:color="auto"/>
                <w:left w:val="none" w:sz="0" w:space="0" w:color="auto"/>
                <w:bottom w:val="none" w:sz="0" w:space="0" w:color="auto"/>
                <w:right w:val="none" w:sz="0" w:space="0" w:color="auto"/>
              </w:divBdr>
              <w:divsChild>
                <w:div w:id="1795058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368372">
          <w:marLeft w:val="0"/>
          <w:marRight w:val="0"/>
          <w:marTop w:val="0"/>
          <w:marBottom w:val="0"/>
          <w:divBdr>
            <w:top w:val="none" w:sz="0" w:space="0" w:color="auto"/>
            <w:left w:val="none" w:sz="0" w:space="0" w:color="auto"/>
            <w:bottom w:val="none" w:sz="0" w:space="0" w:color="auto"/>
            <w:right w:val="none" w:sz="0" w:space="0" w:color="auto"/>
          </w:divBdr>
          <w:divsChild>
            <w:div w:id="75054326">
              <w:marLeft w:val="0"/>
              <w:marRight w:val="0"/>
              <w:marTop w:val="0"/>
              <w:marBottom w:val="0"/>
              <w:divBdr>
                <w:top w:val="none" w:sz="0" w:space="0" w:color="auto"/>
                <w:left w:val="none" w:sz="0" w:space="0" w:color="auto"/>
                <w:bottom w:val="none" w:sz="0" w:space="0" w:color="auto"/>
                <w:right w:val="none" w:sz="0" w:space="0" w:color="auto"/>
              </w:divBdr>
            </w:div>
          </w:divsChild>
        </w:div>
        <w:div w:id="1474985954">
          <w:marLeft w:val="0"/>
          <w:marRight w:val="0"/>
          <w:marTop w:val="0"/>
          <w:marBottom w:val="0"/>
          <w:divBdr>
            <w:top w:val="none" w:sz="0" w:space="0" w:color="auto"/>
            <w:left w:val="none" w:sz="0" w:space="0" w:color="auto"/>
            <w:bottom w:val="none" w:sz="0" w:space="0" w:color="auto"/>
            <w:right w:val="none" w:sz="0" w:space="0" w:color="auto"/>
          </w:divBdr>
          <w:divsChild>
            <w:div w:id="1127773541">
              <w:marLeft w:val="0"/>
              <w:marRight w:val="0"/>
              <w:marTop w:val="0"/>
              <w:marBottom w:val="0"/>
              <w:divBdr>
                <w:top w:val="none" w:sz="0" w:space="0" w:color="auto"/>
                <w:left w:val="none" w:sz="0" w:space="0" w:color="auto"/>
                <w:bottom w:val="none" w:sz="0" w:space="0" w:color="auto"/>
                <w:right w:val="none" w:sz="0" w:space="0" w:color="auto"/>
              </w:divBdr>
            </w:div>
          </w:divsChild>
        </w:div>
        <w:div w:id="1749576241">
          <w:marLeft w:val="0"/>
          <w:marRight w:val="0"/>
          <w:marTop w:val="0"/>
          <w:marBottom w:val="0"/>
          <w:divBdr>
            <w:top w:val="none" w:sz="0" w:space="0" w:color="auto"/>
            <w:left w:val="none" w:sz="0" w:space="0" w:color="auto"/>
            <w:bottom w:val="none" w:sz="0" w:space="0" w:color="auto"/>
            <w:right w:val="none" w:sz="0" w:space="0" w:color="auto"/>
          </w:divBdr>
        </w:div>
        <w:div w:id="2086678982">
          <w:marLeft w:val="0"/>
          <w:marRight w:val="0"/>
          <w:marTop w:val="0"/>
          <w:marBottom w:val="0"/>
          <w:divBdr>
            <w:top w:val="none" w:sz="0" w:space="0" w:color="auto"/>
            <w:left w:val="none" w:sz="0" w:space="0" w:color="auto"/>
            <w:bottom w:val="none" w:sz="0" w:space="0" w:color="auto"/>
            <w:right w:val="none" w:sz="0" w:space="0" w:color="auto"/>
          </w:divBdr>
          <w:divsChild>
            <w:div w:id="411658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81177">
      <w:bodyDiv w:val="1"/>
      <w:marLeft w:val="0"/>
      <w:marRight w:val="0"/>
      <w:marTop w:val="0"/>
      <w:marBottom w:val="0"/>
      <w:divBdr>
        <w:top w:val="none" w:sz="0" w:space="0" w:color="auto"/>
        <w:left w:val="none" w:sz="0" w:space="0" w:color="auto"/>
        <w:bottom w:val="none" w:sz="0" w:space="0" w:color="auto"/>
        <w:right w:val="none" w:sz="0" w:space="0" w:color="auto"/>
      </w:divBdr>
      <w:divsChild>
        <w:div w:id="592276682">
          <w:marLeft w:val="0"/>
          <w:marRight w:val="0"/>
          <w:marTop w:val="0"/>
          <w:marBottom w:val="0"/>
          <w:divBdr>
            <w:top w:val="none" w:sz="0" w:space="0" w:color="auto"/>
            <w:left w:val="none" w:sz="0" w:space="0" w:color="auto"/>
            <w:bottom w:val="none" w:sz="0" w:space="0" w:color="auto"/>
            <w:right w:val="none" w:sz="0" w:space="0" w:color="auto"/>
          </w:divBdr>
        </w:div>
        <w:div w:id="669790154">
          <w:marLeft w:val="0"/>
          <w:marRight w:val="0"/>
          <w:marTop w:val="0"/>
          <w:marBottom w:val="0"/>
          <w:divBdr>
            <w:top w:val="none" w:sz="0" w:space="0" w:color="auto"/>
            <w:left w:val="none" w:sz="0" w:space="0" w:color="auto"/>
            <w:bottom w:val="none" w:sz="0" w:space="0" w:color="auto"/>
            <w:right w:val="none" w:sz="0" w:space="0" w:color="auto"/>
          </w:divBdr>
          <w:divsChild>
            <w:div w:id="643894501">
              <w:marLeft w:val="0"/>
              <w:marRight w:val="0"/>
              <w:marTop w:val="0"/>
              <w:marBottom w:val="0"/>
              <w:divBdr>
                <w:top w:val="none" w:sz="0" w:space="0" w:color="auto"/>
                <w:left w:val="none" w:sz="0" w:space="0" w:color="auto"/>
                <w:bottom w:val="none" w:sz="0" w:space="0" w:color="auto"/>
                <w:right w:val="none" w:sz="0" w:space="0" w:color="auto"/>
              </w:divBdr>
            </w:div>
          </w:divsChild>
        </w:div>
        <w:div w:id="1668285669">
          <w:marLeft w:val="0"/>
          <w:marRight w:val="0"/>
          <w:marTop w:val="0"/>
          <w:marBottom w:val="0"/>
          <w:divBdr>
            <w:top w:val="none" w:sz="0" w:space="0" w:color="auto"/>
            <w:left w:val="none" w:sz="0" w:space="0" w:color="auto"/>
            <w:bottom w:val="none" w:sz="0" w:space="0" w:color="auto"/>
            <w:right w:val="none" w:sz="0" w:space="0" w:color="auto"/>
          </w:divBdr>
        </w:div>
        <w:div w:id="1457064740">
          <w:marLeft w:val="0"/>
          <w:marRight w:val="0"/>
          <w:marTop w:val="0"/>
          <w:marBottom w:val="0"/>
          <w:divBdr>
            <w:top w:val="none" w:sz="0" w:space="0" w:color="auto"/>
            <w:left w:val="none" w:sz="0" w:space="0" w:color="auto"/>
            <w:bottom w:val="none" w:sz="0" w:space="0" w:color="auto"/>
            <w:right w:val="none" w:sz="0" w:space="0" w:color="auto"/>
          </w:divBdr>
          <w:divsChild>
            <w:div w:id="998191570">
              <w:marLeft w:val="0"/>
              <w:marRight w:val="0"/>
              <w:marTop w:val="0"/>
              <w:marBottom w:val="0"/>
              <w:divBdr>
                <w:top w:val="none" w:sz="0" w:space="0" w:color="auto"/>
                <w:left w:val="none" w:sz="0" w:space="0" w:color="auto"/>
                <w:bottom w:val="none" w:sz="0" w:space="0" w:color="auto"/>
                <w:right w:val="none" w:sz="0" w:space="0" w:color="auto"/>
              </w:divBdr>
            </w:div>
          </w:divsChild>
        </w:div>
        <w:div w:id="1888485726">
          <w:marLeft w:val="0"/>
          <w:marRight w:val="0"/>
          <w:marTop w:val="0"/>
          <w:marBottom w:val="0"/>
          <w:divBdr>
            <w:top w:val="none" w:sz="0" w:space="0" w:color="auto"/>
            <w:left w:val="none" w:sz="0" w:space="0" w:color="auto"/>
            <w:bottom w:val="none" w:sz="0" w:space="0" w:color="auto"/>
            <w:right w:val="none" w:sz="0" w:space="0" w:color="auto"/>
          </w:divBdr>
        </w:div>
        <w:div w:id="607544089">
          <w:marLeft w:val="0"/>
          <w:marRight w:val="0"/>
          <w:marTop w:val="0"/>
          <w:marBottom w:val="0"/>
          <w:divBdr>
            <w:top w:val="none" w:sz="0" w:space="0" w:color="auto"/>
            <w:left w:val="none" w:sz="0" w:space="0" w:color="auto"/>
            <w:bottom w:val="none" w:sz="0" w:space="0" w:color="auto"/>
            <w:right w:val="none" w:sz="0" w:space="0" w:color="auto"/>
          </w:divBdr>
          <w:divsChild>
            <w:div w:id="202523463">
              <w:marLeft w:val="0"/>
              <w:marRight w:val="0"/>
              <w:marTop w:val="0"/>
              <w:marBottom w:val="0"/>
              <w:divBdr>
                <w:top w:val="none" w:sz="0" w:space="0" w:color="auto"/>
                <w:left w:val="none" w:sz="0" w:space="0" w:color="auto"/>
                <w:bottom w:val="none" w:sz="0" w:space="0" w:color="auto"/>
                <w:right w:val="none" w:sz="0" w:space="0" w:color="auto"/>
              </w:divBdr>
            </w:div>
          </w:divsChild>
        </w:div>
        <w:div w:id="1641496036">
          <w:marLeft w:val="0"/>
          <w:marRight w:val="0"/>
          <w:marTop w:val="0"/>
          <w:marBottom w:val="0"/>
          <w:divBdr>
            <w:top w:val="none" w:sz="0" w:space="0" w:color="auto"/>
            <w:left w:val="none" w:sz="0" w:space="0" w:color="auto"/>
            <w:bottom w:val="none" w:sz="0" w:space="0" w:color="auto"/>
            <w:right w:val="none" w:sz="0" w:space="0" w:color="auto"/>
          </w:divBdr>
        </w:div>
        <w:div w:id="1248225535">
          <w:marLeft w:val="0"/>
          <w:marRight w:val="0"/>
          <w:marTop w:val="0"/>
          <w:marBottom w:val="0"/>
          <w:divBdr>
            <w:top w:val="none" w:sz="0" w:space="0" w:color="auto"/>
            <w:left w:val="none" w:sz="0" w:space="0" w:color="auto"/>
            <w:bottom w:val="none" w:sz="0" w:space="0" w:color="auto"/>
            <w:right w:val="none" w:sz="0" w:space="0" w:color="auto"/>
          </w:divBdr>
          <w:divsChild>
            <w:div w:id="1682120761">
              <w:marLeft w:val="0"/>
              <w:marRight w:val="0"/>
              <w:marTop w:val="0"/>
              <w:marBottom w:val="0"/>
              <w:divBdr>
                <w:top w:val="none" w:sz="0" w:space="0" w:color="auto"/>
                <w:left w:val="none" w:sz="0" w:space="0" w:color="auto"/>
                <w:bottom w:val="none" w:sz="0" w:space="0" w:color="auto"/>
                <w:right w:val="none" w:sz="0" w:space="0" w:color="auto"/>
              </w:divBdr>
            </w:div>
          </w:divsChild>
        </w:div>
        <w:div w:id="630866188">
          <w:marLeft w:val="0"/>
          <w:marRight w:val="0"/>
          <w:marTop w:val="0"/>
          <w:marBottom w:val="0"/>
          <w:divBdr>
            <w:top w:val="none" w:sz="0" w:space="0" w:color="auto"/>
            <w:left w:val="none" w:sz="0" w:space="0" w:color="auto"/>
            <w:bottom w:val="none" w:sz="0" w:space="0" w:color="auto"/>
            <w:right w:val="none" w:sz="0" w:space="0" w:color="auto"/>
          </w:divBdr>
        </w:div>
        <w:div w:id="1556358221">
          <w:marLeft w:val="0"/>
          <w:marRight w:val="0"/>
          <w:marTop w:val="0"/>
          <w:marBottom w:val="0"/>
          <w:divBdr>
            <w:top w:val="none" w:sz="0" w:space="0" w:color="auto"/>
            <w:left w:val="none" w:sz="0" w:space="0" w:color="auto"/>
            <w:bottom w:val="none" w:sz="0" w:space="0" w:color="auto"/>
            <w:right w:val="none" w:sz="0" w:space="0" w:color="auto"/>
          </w:divBdr>
          <w:divsChild>
            <w:div w:id="292905960">
              <w:marLeft w:val="0"/>
              <w:marRight w:val="0"/>
              <w:marTop w:val="0"/>
              <w:marBottom w:val="0"/>
              <w:divBdr>
                <w:top w:val="none" w:sz="0" w:space="0" w:color="auto"/>
                <w:left w:val="none" w:sz="0" w:space="0" w:color="auto"/>
                <w:bottom w:val="none" w:sz="0" w:space="0" w:color="auto"/>
                <w:right w:val="none" w:sz="0" w:space="0" w:color="auto"/>
              </w:divBdr>
            </w:div>
          </w:divsChild>
        </w:div>
        <w:div w:id="1025524536">
          <w:marLeft w:val="0"/>
          <w:marRight w:val="0"/>
          <w:marTop w:val="0"/>
          <w:marBottom w:val="0"/>
          <w:divBdr>
            <w:top w:val="none" w:sz="0" w:space="0" w:color="auto"/>
            <w:left w:val="none" w:sz="0" w:space="0" w:color="auto"/>
            <w:bottom w:val="none" w:sz="0" w:space="0" w:color="auto"/>
            <w:right w:val="none" w:sz="0" w:space="0" w:color="auto"/>
          </w:divBdr>
        </w:div>
        <w:div w:id="879125814">
          <w:marLeft w:val="0"/>
          <w:marRight w:val="0"/>
          <w:marTop w:val="0"/>
          <w:marBottom w:val="0"/>
          <w:divBdr>
            <w:top w:val="none" w:sz="0" w:space="0" w:color="auto"/>
            <w:left w:val="none" w:sz="0" w:space="0" w:color="auto"/>
            <w:bottom w:val="none" w:sz="0" w:space="0" w:color="auto"/>
            <w:right w:val="none" w:sz="0" w:space="0" w:color="auto"/>
          </w:divBdr>
          <w:divsChild>
            <w:div w:id="1287810190">
              <w:marLeft w:val="0"/>
              <w:marRight w:val="0"/>
              <w:marTop w:val="0"/>
              <w:marBottom w:val="0"/>
              <w:divBdr>
                <w:top w:val="none" w:sz="0" w:space="0" w:color="auto"/>
                <w:left w:val="none" w:sz="0" w:space="0" w:color="auto"/>
                <w:bottom w:val="none" w:sz="0" w:space="0" w:color="auto"/>
                <w:right w:val="none" w:sz="0" w:space="0" w:color="auto"/>
              </w:divBdr>
            </w:div>
          </w:divsChild>
        </w:div>
        <w:div w:id="1693871990">
          <w:marLeft w:val="0"/>
          <w:marRight w:val="0"/>
          <w:marTop w:val="0"/>
          <w:marBottom w:val="0"/>
          <w:divBdr>
            <w:top w:val="none" w:sz="0" w:space="0" w:color="auto"/>
            <w:left w:val="none" w:sz="0" w:space="0" w:color="auto"/>
            <w:bottom w:val="none" w:sz="0" w:space="0" w:color="auto"/>
            <w:right w:val="none" w:sz="0" w:space="0" w:color="auto"/>
          </w:divBdr>
        </w:div>
        <w:div w:id="1599410623">
          <w:marLeft w:val="0"/>
          <w:marRight w:val="0"/>
          <w:marTop w:val="0"/>
          <w:marBottom w:val="0"/>
          <w:divBdr>
            <w:top w:val="none" w:sz="0" w:space="0" w:color="auto"/>
            <w:left w:val="none" w:sz="0" w:space="0" w:color="auto"/>
            <w:bottom w:val="none" w:sz="0" w:space="0" w:color="auto"/>
            <w:right w:val="none" w:sz="0" w:space="0" w:color="auto"/>
          </w:divBdr>
          <w:divsChild>
            <w:div w:id="553857650">
              <w:marLeft w:val="0"/>
              <w:marRight w:val="0"/>
              <w:marTop w:val="0"/>
              <w:marBottom w:val="0"/>
              <w:divBdr>
                <w:top w:val="none" w:sz="0" w:space="0" w:color="auto"/>
                <w:left w:val="none" w:sz="0" w:space="0" w:color="auto"/>
                <w:bottom w:val="none" w:sz="0" w:space="0" w:color="auto"/>
                <w:right w:val="none" w:sz="0" w:space="0" w:color="auto"/>
              </w:divBdr>
            </w:div>
          </w:divsChild>
        </w:div>
        <w:div w:id="1002393539">
          <w:marLeft w:val="0"/>
          <w:marRight w:val="0"/>
          <w:marTop w:val="300"/>
          <w:marBottom w:val="0"/>
          <w:divBdr>
            <w:top w:val="none" w:sz="0" w:space="0" w:color="auto"/>
            <w:left w:val="none" w:sz="0" w:space="0" w:color="auto"/>
            <w:bottom w:val="none" w:sz="0" w:space="0" w:color="auto"/>
            <w:right w:val="none" w:sz="0" w:space="0" w:color="auto"/>
          </w:divBdr>
          <w:divsChild>
            <w:div w:id="65420797">
              <w:marLeft w:val="0"/>
              <w:marRight w:val="0"/>
              <w:marTop w:val="0"/>
              <w:marBottom w:val="0"/>
              <w:divBdr>
                <w:top w:val="none" w:sz="0" w:space="0" w:color="auto"/>
                <w:left w:val="none" w:sz="0" w:space="0" w:color="auto"/>
                <w:bottom w:val="none" w:sz="0" w:space="0" w:color="auto"/>
                <w:right w:val="none" w:sz="0" w:space="0" w:color="auto"/>
              </w:divBdr>
              <w:divsChild>
                <w:div w:id="1208640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116838">
          <w:marLeft w:val="0"/>
          <w:marRight w:val="0"/>
          <w:marTop w:val="300"/>
          <w:marBottom w:val="0"/>
          <w:divBdr>
            <w:top w:val="none" w:sz="0" w:space="0" w:color="auto"/>
            <w:left w:val="none" w:sz="0" w:space="0" w:color="auto"/>
            <w:bottom w:val="none" w:sz="0" w:space="0" w:color="auto"/>
            <w:right w:val="none" w:sz="0" w:space="0" w:color="auto"/>
          </w:divBdr>
          <w:divsChild>
            <w:div w:id="1740397293">
              <w:marLeft w:val="0"/>
              <w:marRight w:val="0"/>
              <w:marTop w:val="0"/>
              <w:marBottom w:val="0"/>
              <w:divBdr>
                <w:top w:val="none" w:sz="0" w:space="0" w:color="auto"/>
                <w:left w:val="none" w:sz="0" w:space="0" w:color="auto"/>
                <w:bottom w:val="none" w:sz="0" w:space="0" w:color="auto"/>
                <w:right w:val="none" w:sz="0" w:space="0" w:color="auto"/>
              </w:divBdr>
              <w:divsChild>
                <w:div w:id="2086799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154281">
          <w:marLeft w:val="0"/>
          <w:marRight w:val="0"/>
          <w:marTop w:val="300"/>
          <w:marBottom w:val="0"/>
          <w:divBdr>
            <w:top w:val="none" w:sz="0" w:space="0" w:color="auto"/>
            <w:left w:val="none" w:sz="0" w:space="0" w:color="auto"/>
            <w:bottom w:val="none" w:sz="0" w:space="0" w:color="auto"/>
            <w:right w:val="none" w:sz="0" w:space="0" w:color="auto"/>
          </w:divBdr>
          <w:divsChild>
            <w:div w:id="2042586060">
              <w:marLeft w:val="0"/>
              <w:marRight w:val="0"/>
              <w:marTop w:val="0"/>
              <w:marBottom w:val="0"/>
              <w:divBdr>
                <w:top w:val="none" w:sz="0" w:space="0" w:color="auto"/>
                <w:left w:val="none" w:sz="0" w:space="0" w:color="auto"/>
                <w:bottom w:val="none" w:sz="0" w:space="0" w:color="auto"/>
                <w:right w:val="none" w:sz="0" w:space="0" w:color="auto"/>
              </w:divBdr>
              <w:divsChild>
                <w:div w:id="1475443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968674">
          <w:marLeft w:val="0"/>
          <w:marRight w:val="0"/>
          <w:marTop w:val="300"/>
          <w:marBottom w:val="0"/>
          <w:divBdr>
            <w:top w:val="none" w:sz="0" w:space="0" w:color="auto"/>
            <w:left w:val="none" w:sz="0" w:space="0" w:color="auto"/>
            <w:bottom w:val="none" w:sz="0" w:space="0" w:color="auto"/>
            <w:right w:val="none" w:sz="0" w:space="0" w:color="auto"/>
          </w:divBdr>
          <w:divsChild>
            <w:div w:id="206185826">
              <w:marLeft w:val="0"/>
              <w:marRight w:val="0"/>
              <w:marTop w:val="0"/>
              <w:marBottom w:val="0"/>
              <w:divBdr>
                <w:top w:val="none" w:sz="0" w:space="0" w:color="auto"/>
                <w:left w:val="none" w:sz="0" w:space="0" w:color="auto"/>
                <w:bottom w:val="none" w:sz="0" w:space="0" w:color="auto"/>
                <w:right w:val="none" w:sz="0" w:space="0" w:color="auto"/>
              </w:divBdr>
              <w:divsChild>
                <w:div w:id="759644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1309364606">
          <w:marLeft w:val="0"/>
          <w:marRight w:val="0"/>
          <w:marTop w:val="0"/>
          <w:marBottom w:val="0"/>
          <w:divBdr>
            <w:top w:val="none" w:sz="0" w:space="0" w:color="auto"/>
            <w:left w:val="none" w:sz="0" w:space="0" w:color="auto"/>
            <w:bottom w:val="none" w:sz="0" w:space="0" w:color="auto"/>
            <w:right w:val="none" w:sz="0" w:space="0" w:color="auto"/>
          </w:divBdr>
        </w:div>
        <w:div w:id="487986710">
          <w:marLeft w:val="0"/>
          <w:marRight w:val="0"/>
          <w:marTop w:val="0"/>
          <w:marBottom w:val="0"/>
          <w:divBdr>
            <w:top w:val="none" w:sz="0" w:space="0" w:color="auto"/>
            <w:left w:val="none" w:sz="0" w:space="0" w:color="auto"/>
            <w:bottom w:val="none" w:sz="0" w:space="0" w:color="auto"/>
            <w:right w:val="none" w:sz="0" w:space="0" w:color="auto"/>
          </w:divBdr>
          <w:divsChild>
            <w:div w:id="1850948613">
              <w:marLeft w:val="0"/>
              <w:marRight w:val="0"/>
              <w:marTop w:val="0"/>
              <w:marBottom w:val="0"/>
              <w:divBdr>
                <w:top w:val="none" w:sz="0" w:space="0" w:color="auto"/>
                <w:left w:val="none" w:sz="0" w:space="0" w:color="auto"/>
                <w:bottom w:val="none" w:sz="0" w:space="0" w:color="auto"/>
                <w:right w:val="none" w:sz="0" w:space="0" w:color="auto"/>
              </w:divBdr>
            </w:div>
          </w:divsChild>
        </w:div>
        <w:div w:id="1401443738">
          <w:marLeft w:val="0"/>
          <w:marRight w:val="0"/>
          <w:marTop w:val="0"/>
          <w:marBottom w:val="0"/>
          <w:divBdr>
            <w:top w:val="none" w:sz="0" w:space="0" w:color="auto"/>
            <w:left w:val="none" w:sz="0" w:space="0" w:color="auto"/>
            <w:bottom w:val="none" w:sz="0" w:space="0" w:color="auto"/>
            <w:right w:val="none" w:sz="0" w:space="0" w:color="auto"/>
          </w:divBdr>
        </w:div>
        <w:div w:id="578951815">
          <w:marLeft w:val="0"/>
          <w:marRight w:val="0"/>
          <w:marTop w:val="0"/>
          <w:marBottom w:val="0"/>
          <w:divBdr>
            <w:top w:val="none" w:sz="0" w:space="0" w:color="auto"/>
            <w:left w:val="none" w:sz="0" w:space="0" w:color="auto"/>
            <w:bottom w:val="none" w:sz="0" w:space="0" w:color="auto"/>
            <w:right w:val="none" w:sz="0" w:space="0" w:color="auto"/>
          </w:divBdr>
          <w:divsChild>
            <w:div w:id="586184480">
              <w:marLeft w:val="0"/>
              <w:marRight w:val="0"/>
              <w:marTop w:val="0"/>
              <w:marBottom w:val="0"/>
              <w:divBdr>
                <w:top w:val="none" w:sz="0" w:space="0" w:color="auto"/>
                <w:left w:val="none" w:sz="0" w:space="0" w:color="auto"/>
                <w:bottom w:val="none" w:sz="0" w:space="0" w:color="auto"/>
                <w:right w:val="none" w:sz="0" w:space="0" w:color="auto"/>
              </w:divBdr>
            </w:div>
          </w:divsChild>
        </w:div>
        <w:div w:id="1257976301">
          <w:marLeft w:val="0"/>
          <w:marRight w:val="0"/>
          <w:marTop w:val="0"/>
          <w:marBottom w:val="0"/>
          <w:divBdr>
            <w:top w:val="none" w:sz="0" w:space="0" w:color="auto"/>
            <w:left w:val="none" w:sz="0" w:space="0" w:color="auto"/>
            <w:bottom w:val="none" w:sz="0" w:space="0" w:color="auto"/>
            <w:right w:val="none" w:sz="0" w:space="0" w:color="auto"/>
          </w:divBdr>
        </w:div>
        <w:div w:id="1848858752">
          <w:marLeft w:val="0"/>
          <w:marRight w:val="0"/>
          <w:marTop w:val="0"/>
          <w:marBottom w:val="0"/>
          <w:divBdr>
            <w:top w:val="none" w:sz="0" w:space="0" w:color="auto"/>
            <w:left w:val="none" w:sz="0" w:space="0" w:color="auto"/>
            <w:bottom w:val="none" w:sz="0" w:space="0" w:color="auto"/>
            <w:right w:val="none" w:sz="0" w:space="0" w:color="auto"/>
          </w:divBdr>
          <w:divsChild>
            <w:div w:id="1918246623">
              <w:marLeft w:val="0"/>
              <w:marRight w:val="0"/>
              <w:marTop w:val="0"/>
              <w:marBottom w:val="0"/>
              <w:divBdr>
                <w:top w:val="none" w:sz="0" w:space="0" w:color="auto"/>
                <w:left w:val="none" w:sz="0" w:space="0" w:color="auto"/>
                <w:bottom w:val="none" w:sz="0" w:space="0" w:color="auto"/>
                <w:right w:val="none" w:sz="0" w:space="0" w:color="auto"/>
              </w:divBdr>
            </w:div>
          </w:divsChild>
        </w:div>
        <w:div w:id="1371422439">
          <w:marLeft w:val="0"/>
          <w:marRight w:val="0"/>
          <w:marTop w:val="0"/>
          <w:marBottom w:val="0"/>
          <w:divBdr>
            <w:top w:val="none" w:sz="0" w:space="0" w:color="auto"/>
            <w:left w:val="none" w:sz="0" w:space="0" w:color="auto"/>
            <w:bottom w:val="none" w:sz="0" w:space="0" w:color="auto"/>
            <w:right w:val="none" w:sz="0" w:space="0" w:color="auto"/>
          </w:divBdr>
        </w:div>
        <w:div w:id="1201824853">
          <w:marLeft w:val="0"/>
          <w:marRight w:val="0"/>
          <w:marTop w:val="0"/>
          <w:marBottom w:val="0"/>
          <w:divBdr>
            <w:top w:val="none" w:sz="0" w:space="0" w:color="auto"/>
            <w:left w:val="none" w:sz="0" w:space="0" w:color="auto"/>
            <w:bottom w:val="none" w:sz="0" w:space="0" w:color="auto"/>
            <w:right w:val="none" w:sz="0" w:space="0" w:color="auto"/>
          </w:divBdr>
          <w:divsChild>
            <w:div w:id="786508701">
              <w:marLeft w:val="0"/>
              <w:marRight w:val="0"/>
              <w:marTop w:val="0"/>
              <w:marBottom w:val="0"/>
              <w:divBdr>
                <w:top w:val="none" w:sz="0" w:space="0" w:color="auto"/>
                <w:left w:val="none" w:sz="0" w:space="0" w:color="auto"/>
                <w:bottom w:val="none" w:sz="0" w:space="0" w:color="auto"/>
                <w:right w:val="none" w:sz="0" w:space="0" w:color="auto"/>
              </w:divBdr>
            </w:div>
          </w:divsChild>
        </w:div>
        <w:div w:id="641008982">
          <w:marLeft w:val="0"/>
          <w:marRight w:val="0"/>
          <w:marTop w:val="0"/>
          <w:marBottom w:val="0"/>
          <w:divBdr>
            <w:top w:val="none" w:sz="0" w:space="0" w:color="auto"/>
            <w:left w:val="none" w:sz="0" w:space="0" w:color="auto"/>
            <w:bottom w:val="none" w:sz="0" w:space="0" w:color="auto"/>
            <w:right w:val="none" w:sz="0" w:space="0" w:color="auto"/>
          </w:divBdr>
        </w:div>
        <w:div w:id="1958172912">
          <w:marLeft w:val="0"/>
          <w:marRight w:val="0"/>
          <w:marTop w:val="0"/>
          <w:marBottom w:val="0"/>
          <w:divBdr>
            <w:top w:val="none" w:sz="0" w:space="0" w:color="auto"/>
            <w:left w:val="none" w:sz="0" w:space="0" w:color="auto"/>
            <w:bottom w:val="none" w:sz="0" w:space="0" w:color="auto"/>
            <w:right w:val="none" w:sz="0" w:space="0" w:color="auto"/>
          </w:divBdr>
          <w:divsChild>
            <w:div w:id="1014959281">
              <w:marLeft w:val="0"/>
              <w:marRight w:val="0"/>
              <w:marTop w:val="0"/>
              <w:marBottom w:val="0"/>
              <w:divBdr>
                <w:top w:val="none" w:sz="0" w:space="0" w:color="auto"/>
                <w:left w:val="none" w:sz="0" w:space="0" w:color="auto"/>
                <w:bottom w:val="none" w:sz="0" w:space="0" w:color="auto"/>
                <w:right w:val="none" w:sz="0" w:space="0" w:color="auto"/>
              </w:divBdr>
            </w:div>
          </w:divsChild>
        </w:div>
        <w:div w:id="490684813">
          <w:marLeft w:val="0"/>
          <w:marRight w:val="0"/>
          <w:marTop w:val="0"/>
          <w:marBottom w:val="0"/>
          <w:divBdr>
            <w:top w:val="none" w:sz="0" w:space="0" w:color="auto"/>
            <w:left w:val="none" w:sz="0" w:space="0" w:color="auto"/>
            <w:bottom w:val="none" w:sz="0" w:space="0" w:color="auto"/>
            <w:right w:val="none" w:sz="0" w:space="0" w:color="auto"/>
          </w:divBdr>
        </w:div>
        <w:div w:id="689256542">
          <w:marLeft w:val="0"/>
          <w:marRight w:val="0"/>
          <w:marTop w:val="0"/>
          <w:marBottom w:val="0"/>
          <w:divBdr>
            <w:top w:val="none" w:sz="0" w:space="0" w:color="auto"/>
            <w:left w:val="none" w:sz="0" w:space="0" w:color="auto"/>
            <w:bottom w:val="none" w:sz="0" w:space="0" w:color="auto"/>
            <w:right w:val="none" w:sz="0" w:space="0" w:color="auto"/>
          </w:divBdr>
          <w:divsChild>
            <w:div w:id="1763141991">
              <w:marLeft w:val="0"/>
              <w:marRight w:val="0"/>
              <w:marTop w:val="0"/>
              <w:marBottom w:val="0"/>
              <w:divBdr>
                <w:top w:val="none" w:sz="0" w:space="0" w:color="auto"/>
                <w:left w:val="none" w:sz="0" w:space="0" w:color="auto"/>
                <w:bottom w:val="none" w:sz="0" w:space="0" w:color="auto"/>
                <w:right w:val="none" w:sz="0" w:space="0" w:color="auto"/>
              </w:divBdr>
            </w:div>
          </w:divsChild>
        </w:div>
        <w:div w:id="9185221">
          <w:marLeft w:val="0"/>
          <w:marRight w:val="0"/>
          <w:marTop w:val="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sChild>
            <w:div w:id="1036277616">
              <w:marLeft w:val="0"/>
              <w:marRight w:val="0"/>
              <w:marTop w:val="0"/>
              <w:marBottom w:val="0"/>
              <w:divBdr>
                <w:top w:val="none" w:sz="0" w:space="0" w:color="auto"/>
                <w:left w:val="none" w:sz="0" w:space="0" w:color="auto"/>
                <w:bottom w:val="none" w:sz="0" w:space="0" w:color="auto"/>
                <w:right w:val="none" w:sz="0" w:space="0" w:color="auto"/>
              </w:divBdr>
            </w:div>
          </w:divsChild>
        </w:div>
        <w:div w:id="913128548">
          <w:marLeft w:val="0"/>
          <w:marRight w:val="0"/>
          <w:marTop w:val="300"/>
          <w:marBottom w:val="0"/>
          <w:divBdr>
            <w:top w:val="none" w:sz="0" w:space="0" w:color="auto"/>
            <w:left w:val="none" w:sz="0" w:space="0" w:color="auto"/>
            <w:bottom w:val="none" w:sz="0" w:space="0" w:color="auto"/>
            <w:right w:val="none" w:sz="0" w:space="0" w:color="auto"/>
          </w:divBdr>
          <w:divsChild>
            <w:div w:id="1483036049">
              <w:marLeft w:val="0"/>
              <w:marRight w:val="0"/>
              <w:marTop w:val="0"/>
              <w:marBottom w:val="0"/>
              <w:divBdr>
                <w:top w:val="none" w:sz="0" w:space="0" w:color="auto"/>
                <w:left w:val="none" w:sz="0" w:space="0" w:color="auto"/>
                <w:bottom w:val="none" w:sz="0" w:space="0" w:color="auto"/>
                <w:right w:val="none" w:sz="0" w:space="0" w:color="auto"/>
              </w:divBdr>
              <w:divsChild>
                <w:div w:id="1639996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688954">
          <w:marLeft w:val="0"/>
          <w:marRight w:val="0"/>
          <w:marTop w:val="300"/>
          <w:marBottom w:val="0"/>
          <w:divBdr>
            <w:top w:val="none" w:sz="0" w:space="0" w:color="auto"/>
            <w:left w:val="none" w:sz="0" w:space="0" w:color="auto"/>
            <w:bottom w:val="none" w:sz="0" w:space="0" w:color="auto"/>
            <w:right w:val="none" w:sz="0" w:space="0" w:color="auto"/>
          </w:divBdr>
          <w:divsChild>
            <w:div w:id="3676297">
              <w:marLeft w:val="0"/>
              <w:marRight w:val="0"/>
              <w:marTop w:val="0"/>
              <w:marBottom w:val="0"/>
              <w:divBdr>
                <w:top w:val="none" w:sz="0" w:space="0" w:color="auto"/>
                <w:left w:val="none" w:sz="0" w:space="0" w:color="auto"/>
                <w:bottom w:val="none" w:sz="0" w:space="0" w:color="auto"/>
                <w:right w:val="none" w:sz="0" w:space="0" w:color="auto"/>
              </w:divBdr>
              <w:divsChild>
                <w:div w:id="1880587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139474">
          <w:marLeft w:val="0"/>
          <w:marRight w:val="0"/>
          <w:marTop w:val="300"/>
          <w:marBottom w:val="0"/>
          <w:divBdr>
            <w:top w:val="none" w:sz="0" w:space="0" w:color="auto"/>
            <w:left w:val="none" w:sz="0" w:space="0" w:color="auto"/>
            <w:bottom w:val="none" w:sz="0" w:space="0" w:color="auto"/>
            <w:right w:val="none" w:sz="0" w:space="0" w:color="auto"/>
          </w:divBdr>
          <w:divsChild>
            <w:div w:id="1470317123">
              <w:marLeft w:val="0"/>
              <w:marRight w:val="0"/>
              <w:marTop w:val="0"/>
              <w:marBottom w:val="0"/>
              <w:divBdr>
                <w:top w:val="none" w:sz="0" w:space="0" w:color="auto"/>
                <w:left w:val="none" w:sz="0" w:space="0" w:color="auto"/>
                <w:bottom w:val="none" w:sz="0" w:space="0" w:color="auto"/>
                <w:right w:val="none" w:sz="0" w:space="0" w:color="auto"/>
              </w:divBdr>
              <w:divsChild>
                <w:div w:id="646132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426312">
          <w:marLeft w:val="0"/>
          <w:marRight w:val="0"/>
          <w:marTop w:val="300"/>
          <w:marBottom w:val="0"/>
          <w:divBdr>
            <w:top w:val="none" w:sz="0" w:space="0" w:color="auto"/>
            <w:left w:val="none" w:sz="0" w:space="0" w:color="auto"/>
            <w:bottom w:val="none" w:sz="0" w:space="0" w:color="auto"/>
            <w:right w:val="none" w:sz="0" w:space="0" w:color="auto"/>
          </w:divBdr>
          <w:divsChild>
            <w:div w:id="700395537">
              <w:marLeft w:val="0"/>
              <w:marRight w:val="0"/>
              <w:marTop w:val="0"/>
              <w:marBottom w:val="0"/>
              <w:divBdr>
                <w:top w:val="none" w:sz="0" w:space="0" w:color="auto"/>
                <w:left w:val="none" w:sz="0" w:space="0" w:color="auto"/>
                <w:bottom w:val="none" w:sz="0" w:space="0" w:color="auto"/>
                <w:right w:val="none" w:sz="0" w:space="0" w:color="auto"/>
              </w:divBdr>
              <w:divsChild>
                <w:div w:id="1045956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996493090">
          <w:marLeft w:val="0"/>
          <w:marRight w:val="0"/>
          <w:marTop w:val="0"/>
          <w:marBottom w:val="0"/>
          <w:divBdr>
            <w:top w:val="none" w:sz="0" w:space="0" w:color="auto"/>
            <w:left w:val="none" w:sz="0" w:space="0" w:color="auto"/>
            <w:bottom w:val="none" w:sz="0" w:space="0" w:color="auto"/>
            <w:right w:val="none" w:sz="0" w:space="0" w:color="auto"/>
          </w:divBdr>
        </w:div>
        <w:div w:id="2051686980">
          <w:marLeft w:val="0"/>
          <w:marRight w:val="0"/>
          <w:marTop w:val="0"/>
          <w:marBottom w:val="0"/>
          <w:divBdr>
            <w:top w:val="none" w:sz="0" w:space="0" w:color="auto"/>
            <w:left w:val="none" w:sz="0" w:space="0" w:color="auto"/>
            <w:bottom w:val="none" w:sz="0" w:space="0" w:color="auto"/>
            <w:right w:val="none" w:sz="0" w:space="0" w:color="auto"/>
          </w:divBdr>
          <w:divsChild>
            <w:div w:id="1962109712">
              <w:marLeft w:val="0"/>
              <w:marRight w:val="0"/>
              <w:marTop w:val="0"/>
              <w:marBottom w:val="0"/>
              <w:divBdr>
                <w:top w:val="none" w:sz="0" w:space="0" w:color="auto"/>
                <w:left w:val="none" w:sz="0" w:space="0" w:color="auto"/>
                <w:bottom w:val="none" w:sz="0" w:space="0" w:color="auto"/>
                <w:right w:val="none" w:sz="0" w:space="0" w:color="auto"/>
              </w:divBdr>
            </w:div>
          </w:divsChild>
        </w:div>
        <w:div w:id="1299259948">
          <w:marLeft w:val="0"/>
          <w:marRight w:val="0"/>
          <w:marTop w:val="0"/>
          <w:marBottom w:val="0"/>
          <w:divBdr>
            <w:top w:val="none" w:sz="0" w:space="0" w:color="auto"/>
            <w:left w:val="none" w:sz="0" w:space="0" w:color="auto"/>
            <w:bottom w:val="none" w:sz="0" w:space="0" w:color="auto"/>
            <w:right w:val="none" w:sz="0" w:space="0" w:color="auto"/>
          </w:divBdr>
        </w:div>
        <w:div w:id="37975823">
          <w:marLeft w:val="0"/>
          <w:marRight w:val="0"/>
          <w:marTop w:val="0"/>
          <w:marBottom w:val="0"/>
          <w:divBdr>
            <w:top w:val="none" w:sz="0" w:space="0" w:color="auto"/>
            <w:left w:val="none" w:sz="0" w:space="0" w:color="auto"/>
            <w:bottom w:val="none" w:sz="0" w:space="0" w:color="auto"/>
            <w:right w:val="none" w:sz="0" w:space="0" w:color="auto"/>
          </w:divBdr>
          <w:divsChild>
            <w:div w:id="351348088">
              <w:marLeft w:val="0"/>
              <w:marRight w:val="0"/>
              <w:marTop w:val="0"/>
              <w:marBottom w:val="0"/>
              <w:divBdr>
                <w:top w:val="none" w:sz="0" w:space="0" w:color="auto"/>
                <w:left w:val="none" w:sz="0" w:space="0" w:color="auto"/>
                <w:bottom w:val="none" w:sz="0" w:space="0" w:color="auto"/>
                <w:right w:val="none" w:sz="0" w:space="0" w:color="auto"/>
              </w:divBdr>
            </w:div>
          </w:divsChild>
        </w:div>
        <w:div w:id="502009196">
          <w:marLeft w:val="0"/>
          <w:marRight w:val="0"/>
          <w:marTop w:val="0"/>
          <w:marBottom w:val="0"/>
          <w:divBdr>
            <w:top w:val="none" w:sz="0" w:space="0" w:color="auto"/>
            <w:left w:val="none" w:sz="0" w:space="0" w:color="auto"/>
            <w:bottom w:val="none" w:sz="0" w:space="0" w:color="auto"/>
            <w:right w:val="none" w:sz="0" w:space="0" w:color="auto"/>
          </w:divBdr>
        </w:div>
        <w:div w:id="1755054805">
          <w:marLeft w:val="0"/>
          <w:marRight w:val="0"/>
          <w:marTop w:val="0"/>
          <w:marBottom w:val="0"/>
          <w:divBdr>
            <w:top w:val="none" w:sz="0" w:space="0" w:color="auto"/>
            <w:left w:val="none" w:sz="0" w:space="0" w:color="auto"/>
            <w:bottom w:val="none" w:sz="0" w:space="0" w:color="auto"/>
            <w:right w:val="none" w:sz="0" w:space="0" w:color="auto"/>
          </w:divBdr>
          <w:divsChild>
            <w:div w:id="12190656">
              <w:marLeft w:val="0"/>
              <w:marRight w:val="0"/>
              <w:marTop w:val="0"/>
              <w:marBottom w:val="0"/>
              <w:divBdr>
                <w:top w:val="none" w:sz="0" w:space="0" w:color="auto"/>
                <w:left w:val="none" w:sz="0" w:space="0" w:color="auto"/>
                <w:bottom w:val="none" w:sz="0" w:space="0" w:color="auto"/>
                <w:right w:val="none" w:sz="0" w:space="0" w:color="auto"/>
              </w:divBdr>
            </w:div>
          </w:divsChild>
        </w:div>
        <w:div w:id="977489442">
          <w:marLeft w:val="0"/>
          <w:marRight w:val="0"/>
          <w:marTop w:val="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sChild>
            <w:div w:id="518932448">
              <w:marLeft w:val="0"/>
              <w:marRight w:val="0"/>
              <w:marTop w:val="0"/>
              <w:marBottom w:val="0"/>
              <w:divBdr>
                <w:top w:val="none" w:sz="0" w:space="0" w:color="auto"/>
                <w:left w:val="none" w:sz="0" w:space="0" w:color="auto"/>
                <w:bottom w:val="none" w:sz="0" w:space="0" w:color="auto"/>
                <w:right w:val="none" w:sz="0" w:space="0" w:color="auto"/>
              </w:divBdr>
            </w:div>
          </w:divsChild>
        </w:div>
        <w:div w:id="974604680">
          <w:marLeft w:val="0"/>
          <w:marRight w:val="0"/>
          <w:marTop w:val="0"/>
          <w:marBottom w:val="0"/>
          <w:divBdr>
            <w:top w:val="none" w:sz="0" w:space="0" w:color="auto"/>
            <w:left w:val="none" w:sz="0" w:space="0" w:color="auto"/>
            <w:bottom w:val="none" w:sz="0" w:space="0" w:color="auto"/>
            <w:right w:val="none" w:sz="0" w:space="0" w:color="auto"/>
          </w:divBdr>
        </w:div>
        <w:div w:id="1047801526">
          <w:marLeft w:val="0"/>
          <w:marRight w:val="0"/>
          <w:marTop w:val="0"/>
          <w:marBottom w:val="0"/>
          <w:divBdr>
            <w:top w:val="none" w:sz="0" w:space="0" w:color="auto"/>
            <w:left w:val="none" w:sz="0" w:space="0" w:color="auto"/>
            <w:bottom w:val="none" w:sz="0" w:space="0" w:color="auto"/>
            <w:right w:val="none" w:sz="0" w:space="0" w:color="auto"/>
          </w:divBdr>
          <w:divsChild>
            <w:div w:id="1951738307">
              <w:marLeft w:val="0"/>
              <w:marRight w:val="0"/>
              <w:marTop w:val="0"/>
              <w:marBottom w:val="0"/>
              <w:divBdr>
                <w:top w:val="none" w:sz="0" w:space="0" w:color="auto"/>
                <w:left w:val="none" w:sz="0" w:space="0" w:color="auto"/>
                <w:bottom w:val="none" w:sz="0" w:space="0" w:color="auto"/>
                <w:right w:val="none" w:sz="0" w:space="0" w:color="auto"/>
              </w:divBdr>
            </w:div>
          </w:divsChild>
        </w:div>
        <w:div w:id="284191252">
          <w:marLeft w:val="0"/>
          <w:marRight w:val="0"/>
          <w:marTop w:val="0"/>
          <w:marBottom w:val="0"/>
          <w:divBdr>
            <w:top w:val="none" w:sz="0" w:space="0" w:color="auto"/>
            <w:left w:val="none" w:sz="0" w:space="0" w:color="auto"/>
            <w:bottom w:val="none" w:sz="0" w:space="0" w:color="auto"/>
            <w:right w:val="none" w:sz="0" w:space="0" w:color="auto"/>
          </w:divBdr>
        </w:div>
        <w:div w:id="1628969437">
          <w:marLeft w:val="0"/>
          <w:marRight w:val="0"/>
          <w:marTop w:val="0"/>
          <w:marBottom w:val="0"/>
          <w:divBdr>
            <w:top w:val="none" w:sz="0" w:space="0" w:color="auto"/>
            <w:left w:val="none" w:sz="0" w:space="0" w:color="auto"/>
            <w:bottom w:val="none" w:sz="0" w:space="0" w:color="auto"/>
            <w:right w:val="none" w:sz="0" w:space="0" w:color="auto"/>
          </w:divBdr>
          <w:divsChild>
            <w:div w:id="457457581">
              <w:marLeft w:val="0"/>
              <w:marRight w:val="0"/>
              <w:marTop w:val="0"/>
              <w:marBottom w:val="0"/>
              <w:divBdr>
                <w:top w:val="none" w:sz="0" w:space="0" w:color="auto"/>
                <w:left w:val="none" w:sz="0" w:space="0" w:color="auto"/>
                <w:bottom w:val="none" w:sz="0" w:space="0" w:color="auto"/>
                <w:right w:val="none" w:sz="0" w:space="0" w:color="auto"/>
              </w:divBdr>
            </w:div>
          </w:divsChild>
        </w:div>
        <w:div w:id="839471057">
          <w:marLeft w:val="0"/>
          <w:marRight w:val="0"/>
          <w:marTop w:val="0"/>
          <w:marBottom w:val="0"/>
          <w:divBdr>
            <w:top w:val="none" w:sz="0" w:space="0" w:color="auto"/>
            <w:left w:val="none" w:sz="0" w:space="0" w:color="auto"/>
            <w:bottom w:val="none" w:sz="0" w:space="0" w:color="auto"/>
            <w:right w:val="none" w:sz="0" w:space="0" w:color="auto"/>
          </w:divBdr>
        </w:div>
        <w:div w:id="1940530324">
          <w:marLeft w:val="0"/>
          <w:marRight w:val="0"/>
          <w:marTop w:val="0"/>
          <w:marBottom w:val="0"/>
          <w:divBdr>
            <w:top w:val="none" w:sz="0" w:space="0" w:color="auto"/>
            <w:left w:val="none" w:sz="0" w:space="0" w:color="auto"/>
            <w:bottom w:val="none" w:sz="0" w:space="0" w:color="auto"/>
            <w:right w:val="none" w:sz="0" w:space="0" w:color="auto"/>
          </w:divBdr>
          <w:divsChild>
            <w:div w:id="679354954">
              <w:marLeft w:val="0"/>
              <w:marRight w:val="0"/>
              <w:marTop w:val="0"/>
              <w:marBottom w:val="0"/>
              <w:divBdr>
                <w:top w:val="none" w:sz="0" w:space="0" w:color="auto"/>
                <w:left w:val="none" w:sz="0" w:space="0" w:color="auto"/>
                <w:bottom w:val="none" w:sz="0" w:space="0" w:color="auto"/>
                <w:right w:val="none" w:sz="0" w:space="0" w:color="auto"/>
              </w:divBdr>
            </w:div>
          </w:divsChild>
        </w:div>
        <w:div w:id="1718121814">
          <w:marLeft w:val="0"/>
          <w:marRight w:val="0"/>
          <w:marTop w:val="300"/>
          <w:marBottom w:val="0"/>
          <w:divBdr>
            <w:top w:val="none" w:sz="0" w:space="0" w:color="auto"/>
            <w:left w:val="none" w:sz="0" w:space="0" w:color="auto"/>
            <w:bottom w:val="none" w:sz="0" w:space="0" w:color="auto"/>
            <w:right w:val="none" w:sz="0" w:space="0" w:color="auto"/>
          </w:divBdr>
          <w:divsChild>
            <w:div w:id="1436170417">
              <w:marLeft w:val="0"/>
              <w:marRight w:val="0"/>
              <w:marTop w:val="0"/>
              <w:marBottom w:val="0"/>
              <w:divBdr>
                <w:top w:val="none" w:sz="0" w:space="0" w:color="auto"/>
                <w:left w:val="none" w:sz="0" w:space="0" w:color="auto"/>
                <w:bottom w:val="none" w:sz="0" w:space="0" w:color="auto"/>
                <w:right w:val="none" w:sz="0" w:space="0" w:color="auto"/>
              </w:divBdr>
              <w:divsChild>
                <w:div w:id="1201821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6489541">
          <w:marLeft w:val="0"/>
          <w:marRight w:val="0"/>
          <w:marTop w:val="300"/>
          <w:marBottom w:val="0"/>
          <w:divBdr>
            <w:top w:val="none" w:sz="0" w:space="0" w:color="auto"/>
            <w:left w:val="none" w:sz="0" w:space="0" w:color="auto"/>
            <w:bottom w:val="none" w:sz="0" w:space="0" w:color="auto"/>
            <w:right w:val="none" w:sz="0" w:space="0" w:color="auto"/>
          </w:divBdr>
          <w:divsChild>
            <w:div w:id="413820729">
              <w:marLeft w:val="0"/>
              <w:marRight w:val="0"/>
              <w:marTop w:val="0"/>
              <w:marBottom w:val="0"/>
              <w:divBdr>
                <w:top w:val="none" w:sz="0" w:space="0" w:color="auto"/>
                <w:left w:val="none" w:sz="0" w:space="0" w:color="auto"/>
                <w:bottom w:val="none" w:sz="0" w:space="0" w:color="auto"/>
                <w:right w:val="none" w:sz="0" w:space="0" w:color="auto"/>
              </w:divBdr>
              <w:divsChild>
                <w:div w:id="463040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2292358">
          <w:marLeft w:val="0"/>
          <w:marRight w:val="0"/>
          <w:marTop w:val="300"/>
          <w:marBottom w:val="0"/>
          <w:divBdr>
            <w:top w:val="none" w:sz="0" w:space="0" w:color="auto"/>
            <w:left w:val="none" w:sz="0" w:space="0" w:color="auto"/>
            <w:bottom w:val="none" w:sz="0" w:space="0" w:color="auto"/>
            <w:right w:val="none" w:sz="0" w:space="0" w:color="auto"/>
          </w:divBdr>
          <w:divsChild>
            <w:div w:id="576285609">
              <w:marLeft w:val="0"/>
              <w:marRight w:val="0"/>
              <w:marTop w:val="0"/>
              <w:marBottom w:val="0"/>
              <w:divBdr>
                <w:top w:val="none" w:sz="0" w:space="0" w:color="auto"/>
                <w:left w:val="none" w:sz="0" w:space="0" w:color="auto"/>
                <w:bottom w:val="none" w:sz="0" w:space="0" w:color="auto"/>
                <w:right w:val="none" w:sz="0" w:space="0" w:color="auto"/>
              </w:divBdr>
              <w:divsChild>
                <w:div w:id="1271550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882663">
          <w:marLeft w:val="0"/>
          <w:marRight w:val="0"/>
          <w:marTop w:val="300"/>
          <w:marBottom w:val="0"/>
          <w:divBdr>
            <w:top w:val="none" w:sz="0" w:space="0" w:color="auto"/>
            <w:left w:val="none" w:sz="0" w:space="0" w:color="auto"/>
            <w:bottom w:val="none" w:sz="0" w:space="0" w:color="auto"/>
            <w:right w:val="none" w:sz="0" w:space="0" w:color="auto"/>
          </w:divBdr>
          <w:divsChild>
            <w:div w:id="620574881">
              <w:marLeft w:val="0"/>
              <w:marRight w:val="0"/>
              <w:marTop w:val="0"/>
              <w:marBottom w:val="0"/>
              <w:divBdr>
                <w:top w:val="none" w:sz="0" w:space="0" w:color="auto"/>
                <w:left w:val="none" w:sz="0" w:space="0" w:color="auto"/>
                <w:bottom w:val="none" w:sz="0" w:space="0" w:color="auto"/>
                <w:right w:val="none" w:sz="0" w:space="0" w:color="auto"/>
              </w:divBdr>
              <w:divsChild>
                <w:div w:id="1349286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sChild>
            <w:div w:id="1306472695">
              <w:marLeft w:val="0"/>
              <w:marRight w:val="0"/>
              <w:marTop w:val="0"/>
              <w:marBottom w:val="0"/>
              <w:divBdr>
                <w:top w:val="none" w:sz="0" w:space="0" w:color="auto"/>
                <w:left w:val="none" w:sz="0" w:space="0" w:color="auto"/>
                <w:bottom w:val="none" w:sz="0" w:space="0" w:color="auto"/>
                <w:right w:val="none" w:sz="0" w:space="0" w:color="auto"/>
              </w:divBdr>
            </w:div>
          </w:divsChild>
        </w:div>
        <w:div w:id="61295633">
          <w:marLeft w:val="0"/>
          <w:marRight w:val="0"/>
          <w:marTop w:val="300"/>
          <w:marBottom w:val="0"/>
          <w:divBdr>
            <w:top w:val="none" w:sz="0" w:space="0" w:color="auto"/>
            <w:left w:val="none" w:sz="0" w:space="0" w:color="auto"/>
            <w:bottom w:val="none" w:sz="0" w:space="0" w:color="auto"/>
            <w:right w:val="none" w:sz="0" w:space="0" w:color="auto"/>
          </w:divBdr>
          <w:divsChild>
            <w:div w:id="2102755040">
              <w:marLeft w:val="0"/>
              <w:marRight w:val="0"/>
              <w:marTop w:val="0"/>
              <w:marBottom w:val="0"/>
              <w:divBdr>
                <w:top w:val="none" w:sz="0" w:space="0" w:color="auto"/>
                <w:left w:val="none" w:sz="0" w:space="0" w:color="auto"/>
                <w:bottom w:val="none" w:sz="0" w:space="0" w:color="auto"/>
                <w:right w:val="none" w:sz="0" w:space="0" w:color="auto"/>
              </w:divBdr>
              <w:divsChild>
                <w:div w:id="265843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sChild>
            <w:div w:id="1317491204">
              <w:marLeft w:val="0"/>
              <w:marRight w:val="0"/>
              <w:marTop w:val="0"/>
              <w:marBottom w:val="0"/>
              <w:divBdr>
                <w:top w:val="none" w:sz="0" w:space="0" w:color="auto"/>
                <w:left w:val="none" w:sz="0" w:space="0" w:color="auto"/>
                <w:bottom w:val="none" w:sz="0" w:space="0" w:color="auto"/>
                <w:right w:val="none" w:sz="0" w:space="0" w:color="auto"/>
              </w:divBdr>
              <w:divsChild>
                <w:div w:id="1754860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314554">
          <w:marLeft w:val="0"/>
          <w:marRight w:val="0"/>
          <w:marTop w:val="0"/>
          <w:marBottom w:val="0"/>
          <w:divBdr>
            <w:top w:val="none" w:sz="0" w:space="0" w:color="auto"/>
            <w:left w:val="none" w:sz="0" w:space="0" w:color="auto"/>
            <w:bottom w:val="none" w:sz="0" w:space="0" w:color="auto"/>
            <w:right w:val="none" w:sz="0" w:space="0" w:color="auto"/>
          </w:divBdr>
          <w:divsChild>
            <w:div w:id="521628106">
              <w:marLeft w:val="0"/>
              <w:marRight w:val="0"/>
              <w:marTop w:val="0"/>
              <w:marBottom w:val="0"/>
              <w:divBdr>
                <w:top w:val="none" w:sz="0" w:space="0" w:color="auto"/>
                <w:left w:val="none" w:sz="0" w:space="0" w:color="auto"/>
                <w:bottom w:val="none" w:sz="0" w:space="0" w:color="auto"/>
                <w:right w:val="none" w:sz="0" w:space="0" w:color="auto"/>
              </w:divBdr>
            </w:div>
          </w:divsChild>
        </w:div>
        <w:div w:id="285895087">
          <w:marLeft w:val="0"/>
          <w:marRight w:val="0"/>
          <w:marTop w:val="0"/>
          <w:marBottom w:val="0"/>
          <w:divBdr>
            <w:top w:val="none" w:sz="0" w:space="0" w:color="auto"/>
            <w:left w:val="none" w:sz="0" w:space="0" w:color="auto"/>
            <w:bottom w:val="none" w:sz="0" w:space="0" w:color="auto"/>
            <w:right w:val="none" w:sz="0" w:space="0" w:color="auto"/>
          </w:divBdr>
        </w:div>
        <w:div w:id="418337046">
          <w:marLeft w:val="0"/>
          <w:marRight w:val="0"/>
          <w:marTop w:val="0"/>
          <w:marBottom w:val="0"/>
          <w:divBdr>
            <w:top w:val="none" w:sz="0" w:space="0" w:color="auto"/>
            <w:left w:val="none" w:sz="0" w:space="0" w:color="auto"/>
            <w:bottom w:val="none" w:sz="0" w:space="0" w:color="auto"/>
            <w:right w:val="none" w:sz="0" w:space="0" w:color="auto"/>
          </w:divBdr>
        </w:div>
        <w:div w:id="437414975">
          <w:marLeft w:val="0"/>
          <w:marRight w:val="0"/>
          <w:marTop w:val="0"/>
          <w:marBottom w:val="0"/>
          <w:divBdr>
            <w:top w:val="none" w:sz="0" w:space="0" w:color="auto"/>
            <w:left w:val="none" w:sz="0" w:space="0" w:color="auto"/>
            <w:bottom w:val="none" w:sz="0" w:space="0" w:color="auto"/>
            <w:right w:val="none" w:sz="0" w:space="0" w:color="auto"/>
          </w:divBdr>
          <w:divsChild>
            <w:div w:id="220098955">
              <w:marLeft w:val="0"/>
              <w:marRight w:val="0"/>
              <w:marTop w:val="0"/>
              <w:marBottom w:val="0"/>
              <w:divBdr>
                <w:top w:val="none" w:sz="0" w:space="0" w:color="auto"/>
                <w:left w:val="none" w:sz="0" w:space="0" w:color="auto"/>
                <w:bottom w:val="none" w:sz="0" w:space="0" w:color="auto"/>
                <w:right w:val="none" w:sz="0" w:space="0" w:color="auto"/>
              </w:divBdr>
            </w:div>
          </w:divsChild>
        </w:div>
        <w:div w:id="481502368">
          <w:marLeft w:val="0"/>
          <w:marRight w:val="0"/>
          <w:marTop w:val="0"/>
          <w:marBottom w:val="0"/>
          <w:divBdr>
            <w:top w:val="none" w:sz="0" w:space="0" w:color="auto"/>
            <w:left w:val="none" w:sz="0" w:space="0" w:color="auto"/>
            <w:bottom w:val="none" w:sz="0" w:space="0" w:color="auto"/>
            <w:right w:val="none" w:sz="0" w:space="0" w:color="auto"/>
          </w:divBdr>
          <w:divsChild>
            <w:div w:id="476457370">
              <w:marLeft w:val="0"/>
              <w:marRight w:val="0"/>
              <w:marTop w:val="0"/>
              <w:marBottom w:val="0"/>
              <w:divBdr>
                <w:top w:val="none" w:sz="0" w:space="0" w:color="auto"/>
                <w:left w:val="none" w:sz="0" w:space="0" w:color="auto"/>
                <w:bottom w:val="none" w:sz="0" w:space="0" w:color="auto"/>
                <w:right w:val="none" w:sz="0" w:space="0" w:color="auto"/>
              </w:divBdr>
            </w:div>
          </w:divsChild>
        </w:div>
        <w:div w:id="1121805468">
          <w:marLeft w:val="0"/>
          <w:marRight w:val="0"/>
          <w:marTop w:val="0"/>
          <w:marBottom w:val="0"/>
          <w:divBdr>
            <w:top w:val="none" w:sz="0" w:space="0" w:color="auto"/>
            <w:left w:val="none" w:sz="0" w:space="0" w:color="auto"/>
            <w:bottom w:val="none" w:sz="0" w:space="0" w:color="auto"/>
            <w:right w:val="none" w:sz="0" w:space="0" w:color="auto"/>
          </w:divBdr>
          <w:divsChild>
            <w:div w:id="1335380662">
              <w:marLeft w:val="0"/>
              <w:marRight w:val="0"/>
              <w:marTop w:val="0"/>
              <w:marBottom w:val="0"/>
              <w:divBdr>
                <w:top w:val="none" w:sz="0" w:space="0" w:color="auto"/>
                <w:left w:val="none" w:sz="0" w:space="0" w:color="auto"/>
                <w:bottom w:val="none" w:sz="0" w:space="0" w:color="auto"/>
                <w:right w:val="none" w:sz="0" w:space="0" w:color="auto"/>
              </w:divBdr>
            </w:div>
          </w:divsChild>
        </w:div>
        <w:div w:id="1451588087">
          <w:marLeft w:val="0"/>
          <w:marRight w:val="0"/>
          <w:marTop w:val="0"/>
          <w:marBottom w:val="0"/>
          <w:divBdr>
            <w:top w:val="none" w:sz="0" w:space="0" w:color="auto"/>
            <w:left w:val="none" w:sz="0" w:space="0" w:color="auto"/>
            <w:bottom w:val="none" w:sz="0" w:space="0" w:color="auto"/>
            <w:right w:val="none" w:sz="0" w:space="0" w:color="auto"/>
          </w:divBdr>
        </w:div>
        <w:div w:id="1455758748">
          <w:marLeft w:val="0"/>
          <w:marRight w:val="0"/>
          <w:marTop w:val="0"/>
          <w:marBottom w:val="0"/>
          <w:divBdr>
            <w:top w:val="none" w:sz="0" w:space="0" w:color="auto"/>
            <w:left w:val="none" w:sz="0" w:space="0" w:color="auto"/>
            <w:bottom w:val="none" w:sz="0" w:space="0" w:color="auto"/>
            <w:right w:val="none" w:sz="0" w:space="0" w:color="auto"/>
          </w:divBdr>
          <w:divsChild>
            <w:div w:id="1641493049">
              <w:marLeft w:val="0"/>
              <w:marRight w:val="0"/>
              <w:marTop w:val="0"/>
              <w:marBottom w:val="0"/>
              <w:divBdr>
                <w:top w:val="none" w:sz="0" w:space="0" w:color="auto"/>
                <w:left w:val="none" w:sz="0" w:space="0" w:color="auto"/>
                <w:bottom w:val="none" w:sz="0" w:space="0" w:color="auto"/>
                <w:right w:val="none" w:sz="0" w:space="0" w:color="auto"/>
              </w:divBdr>
            </w:div>
          </w:divsChild>
        </w:div>
        <w:div w:id="1475290449">
          <w:marLeft w:val="0"/>
          <w:marRight w:val="0"/>
          <w:marTop w:val="0"/>
          <w:marBottom w:val="0"/>
          <w:divBdr>
            <w:top w:val="none" w:sz="0" w:space="0" w:color="auto"/>
            <w:left w:val="none" w:sz="0" w:space="0" w:color="auto"/>
            <w:bottom w:val="none" w:sz="0" w:space="0" w:color="auto"/>
            <w:right w:val="none" w:sz="0" w:space="0" w:color="auto"/>
          </w:divBdr>
        </w:div>
        <w:div w:id="1486356894">
          <w:marLeft w:val="0"/>
          <w:marRight w:val="0"/>
          <w:marTop w:val="300"/>
          <w:marBottom w:val="0"/>
          <w:divBdr>
            <w:top w:val="none" w:sz="0" w:space="0" w:color="auto"/>
            <w:left w:val="none" w:sz="0" w:space="0" w:color="auto"/>
            <w:bottom w:val="none" w:sz="0" w:space="0" w:color="auto"/>
            <w:right w:val="none" w:sz="0" w:space="0" w:color="auto"/>
          </w:divBdr>
          <w:divsChild>
            <w:div w:id="772550455">
              <w:marLeft w:val="0"/>
              <w:marRight w:val="0"/>
              <w:marTop w:val="0"/>
              <w:marBottom w:val="0"/>
              <w:divBdr>
                <w:top w:val="none" w:sz="0" w:space="0" w:color="auto"/>
                <w:left w:val="none" w:sz="0" w:space="0" w:color="auto"/>
                <w:bottom w:val="none" w:sz="0" w:space="0" w:color="auto"/>
                <w:right w:val="none" w:sz="0" w:space="0" w:color="auto"/>
              </w:divBdr>
              <w:divsChild>
                <w:div w:id="1344550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839045">
          <w:marLeft w:val="0"/>
          <w:marRight w:val="0"/>
          <w:marTop w:val="0"/>
          <w:marBottom w:val="0"/>
          <w:divBdr>
            <w:top w:val="none" w:sz="0" w:space="0" w:color="auto"/>
            <w:left w:val="none" w:sz="0" w:space="0" w:color="auto"/>
            <w:bottom w:val="none" w:sz="0" w:space="0" w:color="auto"/>
            <w:right w:val="none" w:sz="0" w:space="0" w:color="auto"/>
          </w:divBdr>
        </w:div>
        <w:div w:id="1797487705">
          <w:marLeft w:val="0"/>
          <w:marRight w:val="0"/>
          <w:marTop w:val="0"/>
          <w:marBottom w:val="0"/>
          <w:divBdr>
            <w:top w:val="none" w:sz="0" w:space="0" w:color="auto"/>
            <w:left w:val="none" w:sz="0" w:space="0" w:color="auto"/>
            <w:bottom w:val="none" w:sz="0" w:space="0" w:color="auto"/>
            <w:right w:val="none" w:sz="0" w:space="0" w:color="auto"/>
          </w:divBdr>
          <w:divsChild>
            <w:div w:id="484664693">
              <w:marLeft w:val="0"/>
              <w:marRight w:val="0"/>
              <w:marTop w:val="0"/>
              <w:marBottom w:val="0"/>
              <w:divBdr>
                <w:top w:val="none" w:sz="0" w:space="0" w:color="auto"/>
                <w:left w:val="none" w:sz="0" w:space="0" w:color="auto"/>
                <w:bottom w:val="none" w:sz="0" w:space="0" w:color="auto"/>
                <w:right w:val="none" w:sz="0" w:space="0" w:color="auto"/>
              </w:divBdr>
            </w:div>
          </w:divsChild>
        </w:div>
        <w:div w:id="1964534765">
          <w:marLeft w:val="0"/>
          <w:marRight w:val="0"/>
          <w:marTop w:val="0"/>
          <w:marBottom w:val="0"/>
          <w:divBdr>
            <w:top w:val="none" w:sz="0" w:space="0" w:color="auto"/>
            <w:left w:val="none" w:sz="0" w:space="0" w:color="auto"/>
            <w:bottom w:val="none" w:sz="0" w:space="0" w:color="auto"/>
            <w:right w:val="none" w:sz="0" w:space="0" w:color="auto"/>
          </w:divBdr>
        </w:div>
        <w:div w:id="2127502043">
          <w:marLeft w:val="0"/>
          <w:marRight w:val="0"/>
          <w:marTop w:val="300"/>
          <w:marBottom w:val="0"/>
          <w:divBdr>
            <w:top w:val="none" w:sz="0" w:space="0" w:color="auto"/>
            <w:left w:val="none" w:sz="0" w:space="0" w:color="auto"/>
            <w:bottom w:val="none" w:sz="0" w:space="0" w:color="auto"/>
            <w:right w:val="none" w:sz="0" w:space="0" w:color="auto"/>
          </w:divBdr>
          <w:divsChild>
            <w:div w:id="985860206">
              <w:marLeft w:val="0"/>
              <w:marRight w:val="0"/>
              <w:marTop w:val="0"/>
              <w:marBottom w:val="0"/>
              <w:divBdr>
                <w:top w:val="none" w:sz="0" w:space="0" w:color="auto"/>
                <w:left w:val="none" w:sz="0" w:space="0" w:color="auto"/>
                <w:bottom w:val="none" w:sz="0" w:space="0" w:color="auto"/>
                <w:right w:val="none" w:sz="0" w:space="0" w:color="auto"/>
              </w:divBdr>
              <w:divsChild>
                <w:div w:id="1194344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sChild>
            <w:div w:id="1102724290">
              <w:marLeft w:val="0"/>
              <w:marRight w:val="0"/>
              <w:marTop w:val="0"/>
              <w:marBottom w:val="0"/>
              <w:divBdr>
                <w:top w:val="none" w:sz="0" w:space="0" w:color="auto"/>
                <w:left w:val="none" w:sz="0" w:space="0" w:color="auto"/>
                <w:bottom w:val="none" w:sz="0" w:space="0" w:color="auto"/>
                <w:right w:val="none" w:sz="0" w:space="0" w:color="auto"/>
              </w:divBdr>
            </w:div>
          </w:divsChild>
        </w:div>
        <w:div w:id="39668965">
          <w:marLeft w:val="0"/>
          <w:marRight w:val="0"/>
          <w:marTop w:val="0"/>
          <w:marBottom w:val="0"/>
          <w:divBdr>
            <w:top w:val="none" w:sz="0" w:space="0" w:color="auto"/>
            <w:left w:val="none" w:sz="0" w:space="0" w:color="auto"/>
            <w:bottom w:val="none" w:sz="0" w:space="0" w:color="auto"/>
            <w:right w:val="none" w:sz="0" w:space="0" w:color="auto"/>
          </w:divBdr>
          <w:divsChild>
            <w:div w:id="784037643">
              <w:marLeft w:val="0"/>
              <w:marRight w:val="0"/>
              <w:marTop w:val="0"/>
              <w:marBottom w:val="0"/>
              <w:divBdr>
                <w:top w:val="none" w:sz="0" w:space="0" w:color="auto"/>
                <w:left w:val="none" w:sz="0" w:space="0" w:color="auto"/>
                <w:bottom w:val="none" w:sz="0" w:space="0" w:color="auto"/>
                <w:right w:val="none" w:sz="0" w:space="0" w:color="auto"/>
              </w:divBdr>
            </w:div>
          </w:divsChild>
        </w:div>
        <w:div w:id="447621808">
          <w:marLeft w:val="0"/>
          <w:marRight w:val="0"/>
          <w:marTop w:val="0"/>
          <w:marBottom w:val="0"/>
          <w:divBdr>
            <w:top w:val="none" w:sz="0" w:space="0" w:color="auto"/>
            <w:left w:val="none" w:sz="0" w:space="0" w:color="auto"/>
            <w:bottom w:val="none" w:sz="0" w:space="0" w:color="auto"/>
            <w:right w:val="none" w:sz="0" w:space="0" w:color="auto"/>
          </w:divBdr>
        </w:div>
        <w:div w:id="502625351">
          <w:marLeft w:val="0"/>
          <w:marRight w:val="0"/>
          <w:marTop w:val="0"/>
          <w:marBottom w:val="0"/>
          <w:divBdr>
            <w:top w:val="none" w:sz="0" w:space="0" w:color="auto"/>
            <w:left w:val="none" w:sz="0" w:space="0" w:color="auto"/>
            <w:bottom w:val="none" w:sz="0" w:space="0" w:color="auto"/>
            <w:right w:val="none" w:sz="0" w:space="0" w:color="auto"/>
          </w:divBdr>
        </w:div>
        <w:div w:id="519709156">
          <w:marLeft w:val="0"/>
          <w:marRight w:val="0"/>
          <w:marTop w:val="0"/>
          <w:marBottom w:val="0"/>
          <w:divBdr>
            <w:top w:val="none" w:sz="0" w:space="0" w:color="auto"/>
            <w:left w:val="none" w:sz="0" w:space="0" w:color="auto"/>
            <w:bottom w:val="none" w:sz="0" w:space="0" w:color="auto"/>
            <w:right w:val="none" w:sz="0" w:space="0" w:color="auto"/>
          </w:divBdr>
        </w:div>
        <w:div w:id="519974240">
          <w:marLeft w:val="0"/>
          <w:marRight w:val="0"/>
          <w:marTop w:val="300"/>
          <w:marBottom w:val="0"/>
          <w:divBdr>
            <w:top w:val="none" w:sz="0" w:space="0" w:color="auto"/>
            <w:left w:val="none" w:sz="0" w:space="0" w:color="auto"/>
            <w:bottom w:val="none" w:sz="0" w:space="0" w:color="auto"/>
            <w:right w:val="none" w:sz="0" w:space="0" w:color="auto"/>
          </w:divBdr>
          <w:divsChild>
            <w:div w:id="2068724434">
              <w:marLeft w:val="0"/>
              <w:marRight w:val="0"/>
              <w:marTop w:val="0"/>
              <w:marBottom w:val="0"/>
              <w:divBdr>
                <w:top w:val="none" w:sz="0" w:space="0" w:color="auto"/>
                <w:left w:val="none" w:sz="0" w:space="0" w:color="auto"/>
                <w:bottom w:val="none" w:sz="0" w:space="0" w:color="auto"/>
                <w:right w:val="none" w:sz="0" w:space="0" w:color="auto"/>
              </w:divBdr>
              <w:divsChild>
                <w:div w:id="1152523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198557">
          <w:marLeft w:val="0"/>
          <w:marRight w:val="0"/>
          <w:marTop w:val="0"/>
          <w:marBottom w:val="0"/>
          <w:divBdr>
            <w:top w:val="none" w:sz="0" w:space="0" w:color="auto"/>
            <w:left w:val="none" w:sz="0" w:space="0" w:color="auto"/>
            <w:bottom w:val="none" w:sz="0" w:space="0" w:color="auto"/>
            <w:right w:val="none" w:sz="0" w:space="0" w:color="auto"/>
          </w:divBdr>
        </w:div>
        <w:div w:id="574435753">
          <w:marLeft w:val="0"/>
          <w:marRight w:val="0"/>
          <w:marTop w:val="300"/>
          <w:marBottom w:val="0"/>
          <w:divBdr>
            <w:top w:val="none" w:sz="0" w:space="0" w:color="auto"/>
            <w:left w:val="none" w:sz="0" w:space="0" w:color="auto"/>
            <w:bottom w:val="none" w:sz="0" w:space="0" w:color="auto"/>
            <w:right w:val="none" w:sz="0" w:space="0" w:color="auto"/>
          </w:divBdr>
          <w:divsChild>
            <w:div w:id="1988243954">
              <w:marLeft w:val="0"/>
              <w:marRight w:val="0"/>
              <w:marTop w:val="0"/>
              <w:marBottom w:val="0"/>
              <w:divBdr>
                <w:top w:val="none" w:sz="0" w:space="0" w:color="auto"/>
                <w:left w:val="none" w:sz="0" w:space="0" w:color="auto"/>
                <w:bottom w:val="none" w:sz="0" w:space="0" w:color="auto"/>
                <w:right w:val="none" w:sz="0" w:space="0" w:color="auto"/>
              </w:divBdr>
              <w:divsChild>
                <w:div w:id="1733772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961309">
          <w:marLeft w:val="0"/>
          <w:marRight w:val="0"/>
          <w:marTop w:val="0"/>
          <w:marBottom w:val="0"/>
          <w:divBdr>
            <w:top w:val="none" w:sz="0" w:space="0" w:color="auto"/>
            <w:left w:val="none" w:sz="0" w:space="0" w:color="auto"/>
            <w:bottom w:val="none" w:sz="0" w:space="0" w:color="auto"/>
            <w:right w:val="none" w:sz="0" w:space="0" w:color="auto"/>
          </w:divBdr>
          <w:divsChild>
            <w:div w:id="1745108931">
              <w:marLeft w:val="0"/>
              <w:marRight w:val="0"/>
              <w:marTop w:val="0"/>
              <w:marBottom w:val="0"/>
              <w:divBdr>
                <w:top w:val="none" w:sz="0" w:space="0" w:color="auto"/>
                <w:left w:val="none" w:sz="0" w:space="0" w:color="auto"/>
                <w:bottom w:val="none" w:sz="0" w:space="0" w:color="auto"/>
                <w:right w:val="none" w:sz="0" w:space="0" w:color="auto"/>
              </w:divBdr>
            </w:div>
          </w:divsChild>
        </w:div>
        <w:div w:id="873273716">
          <w:marLeft w:val="0"/>
          <w:marRight w:val="0"/>
          <w:marTop w:val="300"/>
          <w:marBottom w:val="0"/>
          <w:divBdr>
            <w:top w:val="none" w:sz="0" w:space="0" w:color="auto"/>
            <w:left w:val="none" w:sz="0" w:space="0" w:color="auto"/>
            <w:bottom w:val="none" w:sz="0" w:space="0" w:color="auto"/>
            <w:right w:val="none" w:sz="0" w:space="0" w:color="auto"/>
          </w:divBdr>
          <w:divsChild>
            <w:div w:id="1742215151">
              <w:marLeft w:val="0"/>
              <w:marRight w:val="0"/>
              <w:marTop w:val="0"/>
              <w:marBottom w:val="0"/>
              <w:divBdr>
                <w:top w:val="none" w:sz="0" w:space="0" w:color="auto"/>
                <w:left w:val="none" w:sz="0" w:space="0" w:color="auto"/>
                <w:bottom w:val="none" w:sz="0" w:space="0" w:color="auto"/>
                <w:right w:val="none" w:sz="0" w:space="0" w:color="auto"/>
              </w:divBdr>
              <w:divsChild>
                <w:div w:id="1518278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097715">
          <w:marLeft w:val="0"/>
          <w:marRight w:val="0"/>
          <w:marTop w:val="0"/>
          <w:marBottom w:val="0"/>
          <w:divBdr>
            <w:top w:val="none" w:sz="0" w:space="0" w:color="auto"/>
            <w:left w:val="none" w:sz="0" w:space="0" w:color="auto"/>
            <w:bottom w:val="none" w:sz="0" w:space="0" w:color="auto"/>
            <w:right w:val="none" w:sz="0" w:space="0" w:color="auto"/>
          </w:divBdr>
          <w:divsChild>
            <w:div w:id="1676885958">
              <w:marLeft w:val="0"/>
              <w:marRight w:val="0"/>
              <w:marTop w:val="0"/>
              <w:marBottom w:val="0"/>
              <w:divBdr>
                <w:top w:val="none" w:sz="0" w:space="0" w:color="auto"/>
                <w:left w:val="none" w:sz="0" w:space="0" w:color="auto"/>
                <w:bottom w:val="none" w:sz="0" w:space="0" w:color="auto"/>
                <w:right w:val="none" w:sz="0" w:space="0" w:color="auto"/>
              </w:divBdr>
            </w:div>
          </w:divsChild>
        </w:div>
        <w:div w:id="1048183911">
          <w:marLeft w:val="0"/>
          <w:marRight w:val="0"/>
          <w:marTop w:val="0"/>
          <w:marBottom w:val="0"/>
          <w:divBdr>
            <w:top w:val="none" w:sz="0" w:space="0" w:color="auto"/>
            <w:left w:val="none" w:sz="0" w:space="0" w:color="auto"/>
            <w:bottom w:val="none" w:sz="0" w:space="0" w:color="auto"/>
            <w:right w:val="none" w:sz="0" w:space="0" w:color="auto"/>
          </w:divBdr>
          <w:divsChild>
            <w:div w:id="1846743737">
              <w:marLeft w:val="0"/>
              <w:marRight w:val="0"/>
              <w:marTop w:val="0"/>
              <w:marBottom w:val="0"/>
              <w:divBdr>
                <w:top w:val="none" w:sz="0" w:space="0" w:color="auto"/>
                <w:left w:val="none" w:sz="0" w:space="0" w:color="auto"/>
                <w:bottom w:val="none" w:sz="0" w:space="0" w:color="auto"/>
                <w:right w:val="none" w:sz="0" w:space="0" w:color="auto"/>
              </w:divBdr>
            </w:div>
          </w:divsChild>
        </w:div>
        <w:div w:id="1223754423">
          <w:marLeft w:val="0"/>
          <w:marRight w:val="0"/>
          <w:marTop w:val="0"/>
          <w:marBottom w:val="0"/>
          <w:divBdr>
            <w:top w:val="none" w:sz="0" w:space="0" w:color="auto"/>
            <w:left w:val="none" w:sz="0" w:space="0" w:color="auto"/>
            <w:bottom w:val="none" w:sz="0" w:space="0" w:color="auto"/>
            <w:right w:val="none" w:sz="0" w:space="0" w:color="auto"/>
          </w:divBdr>
          <w:divsChild>
            <w:div w:id="1052457690">
              <w:marLeft w:val="0"/>
              <w:marRight w:val="0"/>
              <w:marTop w:val="0"/>
              <w:marBottom w:val="0"/>
              <w:divBdr>
                <w:top w:val="none" w:sz="0" w:space="0" w:color="auto"/>
                <w:left w:val="none" w:sz="0" w:space="0" w:color="auto"/>
                <w:bottom w:val="none" w:sz="0" w:space="0" w:color="auto"/>
                <w:right w:val="none" w:sz="0" w:space="0" w:color="auto"/>
              </w:divBdr>
            </w:div>
          </w:divsChild>
        </w:div>
        <w:div w:id="1539121082">
          <w:marLeft w:val="0"/>
          <w:marRight w:val="0"/>
          <w:marTop w:val="0"/>
          <w:marBottom w:val="0"/>
          <w:divBdr>
            <w:top w:val="none" w:sz="0" w:space="0" w:color="auto"/>
            <w:left w:val="none" w:sz="0" w:space="0" w:color="auto"/>
            <w:bottom w:val="none" w:sz="0" w:space="0" w:color="auto"/>
            <w:right w:val="none" w:sz="0" w:space="0" w:color="auto"/>
          </w:divBdr>
        </w:div>
        <w:div w:id="1582983465">
          <w:marLeft w:val="0"/>
          <w:marRight w:val="0"/>
          <w:marTop w:val="0"/>
          <w:marBottom w:val="0"/>
          <w:divBdr>
            <w:top w:val="none" w:sz="0" w:space="0" w:color="auto"/>
            <w:left w:val="none" w:sz="0" w:space="0" w:color="auto"/>
            <w:bottom w:val="none" w:sz="0" w:space="0" w:color="auto"/>
            <w:right w:val="none" w:sz="0" w:space="0" w:color="auto"/>
          </w:divBdr>
        </w:div>
        <w:div w:id="1682857159">
          <w:marLeft w:val="0"/>
          <w:marRight w:val="0"/>
          <w:marTop w:val="0"/>
          <w:marBottom w:val="0"/>
          <w:divBdr>
            <w:top w:val="none" w:sz="0" w:space="0" w:color="auto"/>
            <w:left w:val="none" w:sz="0" w:space="0" w:color="auto"/>
            <w:bottom w:val="none" w:sz="0" w:space="0" w:color="auto"/>
            <w:right w:val="none" w:sz="0" w:space="0" w:color="auto"/>
          </w:divBdr>
        </w:div>
        <w:div w:id="1924223021">
          <w:marLeft w:val="0"/>
          <w:marRight w:val="0"/>
          <w:marTop w:val="300"/>
          <w:marBottom w:val="0"/>
          <w:divBdr>
            <w:top w:val="none" w:sz="0" w:space="0" w:color="auto"/>
            <w:left w:val="none" w:sz="0" w:space="0" w:color="auto"/>
            <w:bottom w:val="none" w:sz="0" w:space="0" w:color="auto"/>
            <w:right w:val="none" w:sz="0" w:space="0" w:color="auto"/>
          </w:divBdr>
          <w:divsChild>
            <w:div w:id="814374147">
              <w:marLeft w:val="0"/>
              <w:marRight w:val="0"/>
              <w:marTop w:val="0"/>
              <w:marBottom w:val="0"/>
              <w:divBdr>
                <w:top w:val="none" w:sz="0" w:space="0" w:color="auto"/>
                <w:left w:val="none" w:sz="0" w:space="0" w:color="auto"/>
                <w:bottom w:val="none" w:sz="0" w:space="0" w:color="auto"/>
                <w:right w:val="none" w:sz="0" w:space="0" w:color="auto"/>
              </w:divBdr>
              <w:divsChild>
                <w:div w:id="706953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314081">
          <w:marLeft w:val="0"/>
          <w:marRight w:val="0"/>
          <w:marTop w:val="0"/>
          <w:marBottom w:val="0"/>
          <w:divBdr>
            <w:top w:val="none" w:sz="0" w:space="0" w:color="auto"/>
            <w:left w:val="none" w:sz="0" w:space="0" w:color="auto"/>
            <w:bottom w:val="none" w:sz="0" w:space="0" w:color="auto"/>
            <w:right w:val="none" w:sz="0" w:space="0" w:color="auto"/>
          </w:divBdr>
          <w:divsChild>
            <w:div w:id="56906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2069185156">
          <w:marLeft w:val="0"/>
          <w:marRight w:val="0"/>
          <w:marTop w:val="0"/>
          <w:marBottom w:val="0"/>
          <w:divBdr>
            <w:top w:val="none" w:sz="0" w:space="0" w:color="auto"/>
            <w:left w:val="none" w:sz="0" w:space="0" w:color="auto"/>
            <w:bottom w:val="none" w:sz="0" w:space="0" w:color="auto"/>
            <w:right w:val="none" w:sz="0" w:space="0" w:color="auto"/>
          </w:divBdr>
        </w:div>
        <w:div w:id="767693923">
          <w:marLeft w:val="0"/>
          <w:marRight w:val="0"/>
          <w:marTop w:val="0"/>
          <w:marBottom w:val="0"/>
          <w:divBdr>
            <w:top w:val="none" w:sz="0" w:space="0" w:color="auto"/>
            <w:left w:val="none" w:sz="0" w:space="0" w:color="auto"/>
            <w:bottom w:val="none" w:sz="0" w:space="0" w:color="auto"/>
            <w:right w:val="none" w:sz="0" w:space="0" w:color="auto"/>
          </w:divBdr>
          <w:divsChild>
            <w:div w:id="1412775278">
              <w:marLeft w:val="0"/>
              <w:marRight w:val="0"/>
              <w:marTop w:val="0"/>
              <w:marBottom w:val="0"/>
              <w:divBdr>
                <w:top w:val="none" w:sz="0" w:space="0" w:color="auto"/>
                <w:left w:val="none" w:sz="0" w:space="0" w:color="auto"/>
                <w:bottom w:val="none" w:sz="0" w:space="0" w:color="auto"/>
                <w:right w:val="none" w:sz="0" w:space="0" w:color="auto"/>
              </w:divBdr>
            </w:div>
          </w:divsChild>
        </w:div>
        <w:div w:id="448932989">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sChild>
            <w:div w:id="1171220748">
              <w:marLeft w:val="0"/>
              <w:marRight w:val="0"/>
              <w:marTop w:val="0"/>
              <w:marBottom w:val="0"/>
              <w:divBdr>
                <w:top w:val="none" w:sz="0" w:space="0" w:color="auto"/>
                <w:left w:val="none" w:sz="0" w:space="0" w:color="auto"/>
                <w:bottom w:val="none" w:sz="0" w:space="0" w:color="auto"/>
                <w:right w:val="none" w:sz="0" w:space="0" w:color="auto"/>
              </w:divBdr>
            </w:div>
          </w:divsChild>
        </w:div>
        <w:div w:id="1916623366">
          <w:marLeft w:val="0"/>
          <w:marRight w:val="0"/>
          <w:marTop w:val="0"/>
          <w:marBottom w:val="0"/>
          <w:divBdr>
            <w:top w:val="none" w:sz="0" w:space="0" w:color="auto"/>
            <w:left w:val="none" w:sz="0" w:space="0" w:color="auto"/>
            <w:bottom w:val="none" w:sz="0" w:space="0" w:color="auto"/>
            <w:right w:val="none" w:sz="0" w:space="0" w:color="auto"/>
          </w:divBdr>
        </w:div>
        <w:div w:id="90784041">
          <w:marLeft w:val="0"/>
          <w:marRight w:val="0"/>
          <w:marTop w:val="0"/>
          <w:marBottom w:val="0"/>
          <w:divBdr>
            <w:top w:val="none" w:sz="0" w:space="0" w:color="auto"/>
            <w:left w:val="none" w:sz="0" w:space="0" w:color="auto"/>
            <w:bottom w:val="none" w:sz="0" w:space="0" w:color="auto"/>
            <w:right w:val="none" w:sz="0" w:space="0" w:color="auto"/>
          </w:divBdr>
          <w:divsChild>
            <w:div w:id="1241060814">
              <w:marLeft w:val="0"/>
              <w:marRight w:val="0"/>
              <w:marTop w:val="0"/>
              <w:marBottom w:val="0"/>
              <w:divBdr>
                <w:top w:val="none" w:sz="0" w:space="0" w:color="auto"/>
                <w:left w:val="none" w:sz="0" w:space="0" w:color="auto"/>
                <w:bottom w:val="none" w:sz="0" w:space="0" w:color="auto"/>
                <w:right w:val="none" w:sz="0" w:space="0" w:color="auto"/>
              </w:divBdr>
            </w:div>
          </w:divsChild>
        </w:div>
        <w:div w:id="1566990871">
          <w:marLeft w:val="0"/>
          <w:marRight w:val="0"/>
          <w:marTop w:val="0"/>
          <w:marBottom w:val="0"/>
          <w:divBdr>
            <w:top w:val="none" w:sz="0" w:space="0" w:color="auto"/>
            <w:left w:val="none" w:sz="0" w:space="0" w:color="auto"/>
            <w:bottom w:val="none" w:sz="0" w:space="0" w:color="auto"/>
            <w:right w:val="none" w:sz="0" w:space="0" w:color="auto"/>
          </w:divBdr>
        </w:div>
        <w:div w:id="229199998">
          <w:marLeft w:val="0"/>
          <w:marRight w:val="0"/>
          <w:marTop w:val="0"/>
          <w:marBottom w:val="0"/>
          <w:divBdr>
            <w:top w:val="none" w:sz="0" w:space="0" w:color="auto"/>
            <w:left w:val="none" w:sz="0" w:space="0" w:color="auto"/>
            <w:bottom w:val="none" w:sz="0" w:space="0" w:color="auto"/>
            <w:right w:val="none" w:sz="0" w:space="0" w:color="auto"/>
          </w:divBdr>
          <w:divsChild>
            <w:div w:id="1152452112">
              <w:marLeft w:val="0"/>
              <w:marRight w:val="0"/>
              <w:marTop w:val="0"/>
              <w:marBottom w:val="0"/>
              <w:divBdr>
                <w:top w:val="none" w:sz="0" w:space="0" w:color="auto"/>
                <w:left w:val="none" w:sz="0" w:space="0" w:color="auto"/>
                <w:bottom w:val="none" w:sz="0" w:space="0" w:color="auto"/>
                <w:right w:val="none" w:sz="0" w:space="0" w:color="auto"/>
              </w:divBdr>
            </w:div>
          </w:divsChild>
        </w:div>
        <w:div w:id="199903384">
          <w:marLeft w:val="0"/>
          <w:marRight w:val="0"/>
          <w:marTop w:val="0"/>
          <w:marBottom w:val="0"/>
          <w:divBdr>
            <w:top w:val="none" w:sz="0" w:space="0" w:color="auto"/>
            <w:left w:val="none" w:sz="0" w:space="0" w:color="auto"/>
            <w:bottom w:val="none" w:sz="0" w:space="0" w:color="auto"/>
            <w:right w:val="none" w:sz="0" w:space="0" w:color="auto"/>
          </w:divBdr>
        </w:div>
        <w:div w:id="1924560361">
          <w:marLeft w:val="0"/>
          <w:marRight w:val="0"/>
          <w:marTop w:val="0"/>
          <w:marBottom w:val="0"/>
          <w:divBdr>
            <w:top w:val="none" w:sz="0" w:space="0" w:color="auto"/>
            <w:left w:val="none" w:sz="0" w:space="0" w:color="auto"/>
            <w:bottom w:val="none" w:sz="0" w:space="0" w:color="auto"/>
            <w:right w:val="none" w:sz="0" w:space="0" w:color="auto"/>
          </w:divBdr>
          <w:divsChild>
            <w:div w:id="456097230">
              <w:marLeft w:val="0"/>
              <w:marRight w:val="0"/>
              <w:marTop w:val="0"/>
              <w:marBottom w:val="0"/>
              <w:divBdr>
                <w:top w:val="none" w:sz="0" w:space="0" w:color="auto"/>
                <w:left w:val="none" w:sz="0" w:space="0" w:color="auto"/>
                <w:bottom w:val="none" w:sz="0" w:space="0" w:color="auto"/>
                <w:right w:val="none" w:sz="0" w:space="0" w:color="auto"/>
              </w:divBdr>
            </w:div>
          </w:divsChild>
        </w:div>
        <w:div w:id="230193255">
          <w:marLeft w:val="0"/>
          <w:marRight w:val="0"/>
          <w:marTop w:val="0"/>
          <w:marBottom w:val="0"/>
          <w:divBdr>
            <w:top w:val="none" w:sz="0" w:space="0" w:color="auto"/>
            <w:left w:val="none" w:sz="0" w:space="0" w:color="auto"/>
            <w:bottom w:val="none" w:sz="0" w:space="0" w:color="auto"/>
            <w:right w:val="none" w:sz="0" w:space="0" w:color="auto"/>
          </w:divBdr>
        </w:div>
        <w:div w:id="1004622994">
          <w:marLeft w:val="0"/>
          <w:marRight w:val="0"/>
          <w:marTop w:val="0"/>
          <w:marBottom w:val="0"/>
          <w:divBdr>
            <w:top w:val="none" w:sz="0" w:space="0" w:color="auto"/>
            <w:left w:val="none" w:sz="0" w:space="0" w:color="auto"/>
            <w:bottom w:val="none" w:sz="0" w:space="0" w:color="auto"/>
            <w:right w:val="none" w:sz="0" w:space="0" w:color="auto"/>
          </w:divBdr>
          <w:divsChild>
            <w:div w:id="569194498">
              <w:marLeft w:val="0"/>
              <w:marRight w:val="0"/>
              <w:marTop w:val="0"/>
              <w:marBottom w:val="0"/>
              <w:divBdr>
                <w:top w:val="none" w:sz="0" w:space="0" w:color="auto"/>
                <w:left w:val="none" w:sz="0" w:space="0" w:color="auto"/>
                <w:bottom w:val="none" w:sz="0" w:space="0" w:color="auto"/>
                <w:right w:val="none" w:sz="0" w:space="0" w:color="auto"/>
              </w:divBdr>
            </w:div>
          </w:divsChild>
        </w:div>
        <w:div w:id="282228599">
          <w:marLeft w:val="0"/>
          <w:marRight w:val="0"/>
          <w:marTop w:val="0"/>
          <w:marBottom w:val="0"/>
          <w:divBdr>
            <w:top w:val="none" w:sz="0" w:space="0" w:color="auto"/>
            <w:left w:val="none" w:sz="0" w:space="0" w:color="auto"/>
            <w:bottom w:val="none" w:sz="0" w:space="0" w:color="auto"/>
            <w:right w:val="none" w:sz="0" w:space="0" w:color="auto"/>
          </w:divBdr>
        </w:div>
        <w:div w:id="1815097369">
          <w:marLeft w:val="0"/>
          <w:marRight w:val="0"/>
          <w:marTop w:val="0"/>
          <w:marBottom w:val="0"/>
          <w:divBdr>
            <w:top w:val="none" w:sz="0" w:space="0" w:color="auto"/>
            <w:left w:val="none" w:sz="0" w:space="0" w:color="auto"/>
            <w:bottom w:val="none" w:sz="0" w:space="0" w:color="auto"/>
            <w:right w:val="none" w:sz="0" w:space="0" w:color="auto"/>
          </w:divBdr>
          <w:divsChild>
            <w:div w:id="819079954">
              <w:marLeft w:val="0"/>
              <w:marRight w:val="0"/>
              <w:marTop w:val="0"/>
              <w:marBottom w:val="0"/>
              <w:divBdr>
                <w:top w:val="none" w:sz="0" w:space="0" w:color="auto"/>
                <w:left w:val="none" w:sz="0" w:space="0" w:color="auto"/>
                <w:bottom w:val="none" w:sz="0" w:space="0" w:color="auto"/>
                <w:right w:val="none" w:sz="0" w:space="0" w:color="auto"/>
              </w:divBdr>
            </w:div>
          </w:divsChild>
        </w:div>
        <w:div w:id="508645979">
          <w:marLeft w:val="0"/>
          <w:marRight w:val="0"/>
          <w:marTop w:val="300"/>
          <w:marBottom w:val="0"/>
          <w:divBdr>
            <w:top w:val="none" w:sz="0" w:space="0" w:color="auto"/>
            <w:left w:val="none" w:sz="0" w:space="0" w:color="auto"/>
            <w:bottom w:val="none" w:sz="0" w:space="0" w:color="auto"/>
            <w:right w:val="none" w:sz="0" w:space="0" w:color="auto"/>
          </w:divBdr>
          <w:divsChild>
            <w:div w:id="737361568">
              <w:marLeft w:val="0"/>
              <w:marRight w:val="0"/>
              <w:marTop w:val="0"/>
              <w:marBottom w:val="0"/>
              <w:divBdr>
                <w:top w:val="none" w:sz="0" w:space="0" w:color="auto"/>
                <w:left w:val="none" w:sz="0" w:space="0" w:color="auto"/>
                <w:bottom w:val="none" w:sz="0" w:space="0" w:color="auto"/>
                <w:right w:val="none" w:sz="0" w:space="0" w:color="auto"/>
              </w:divBdr>
              <w:divsChild>
                <w:div w:id="107211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8157495">
          <w:marLeft w:val="0"/>
          <w:marRight w:val="0"/>
          <w:marTop w:val="300"/>
          <w:marBottom w:val="0"/>
          <w:divBdr>
            <w:top w:val="none" w:sz="0" w:space="0" w:color="auto"/>
            <w:left w:val="none" w:sz="0" w:space="0" w:color="auto"/>
            <w:bottom w:val="none" w:sz="0" w:space="0" w:color="auto"/>
            <w:right w:val="none" w:sz="0" w:space="0" w:color="auto"/>
          </w:divBdr>
          <w:divsChild>
            <w:div w:id="1644577686">
              <w:marLeft w:val="0"/>
              <w:marRight w:val="0"/>
              <w:marTop w:val="0"/>
              <w:marBottom w:val="0"/>
              <w:divBdr>
                <w:top w:val="none" w:sz="0" w:space="0" w:color="auto"/>
                <w:left w:val="none" w:sz="0" w:space="0" w:color="auto"/>
                <w:bottom w:val="none" w:sz="0" w:space="0" w:color="auto"/>
                <w:right w:val="none" w:sz="0" w:space="0" w:color="auto"/>
              </w:divBdr>
              <w:divsChild>
                <w:div w:id="19943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952707">
          <w:marLeft w:val="0"/>
          <w:marRight w:val="0"/>
          <w:marTop w:val="300"/>
          <w:marBottom w:val="0"/>
          <w:divBdr>
            <w:top w:val="none" w:sz="0" w:space="0" w:color="auto"/>
            <w:left w:val="none" w:sz="0" w:space="0" w:color="auto"/>
            <w:bottom w:val="none" w:sz="0" w:space="0" w:color="auto"/>
            <w:right w:val="none" w:sz="0" w:space="0" w:color="auto"/>
          </w:divBdr>
          <w:divsChild>
            <w:div w:id="196547429">
              <w:marLeft w:val="0"/>
              <w:marRight w:val="0"/>
              <w:marTop w:val="0"/>
              <w:marBottom w:val="0"/>
              <w:divBdr>
                <w:top w:val="none" w:sz="0" w:space="0" w:color="auto"/>
                <w:left w:val="none" w:sz="0" w:space="0" w:color="auto"/>
                <w:bottom w:val="none" w:sz="0" w:space="0" w:color="auto"/>
                <w:right w:val="none" w:sz="0" w:space="0" w:color="auto"/>
              </w:divBdr>
              <w:divsChild>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1812318">
          <w:marLeft w:val="0"/>
          <w:marRight w:val="0"/>
          <w:marTop w:val="300"/>
          <w:marBottom w:val="0"/>
          <w:divBdr>
            <w:top w:val="none" w:sz="0" w:space="0" w:color="auto"/>
            <w:left w:val="none" w:sz="0" w:space="0" w:color="auto"/>
            <w:bottom w:val="none" w:sz="0" w:space="0" w:color="auto"/>
            <w:right w:val="none" w:sz="0" w:space="0" w:color="auto"/>
          </w:divBdr>
          <w:divsChild>
            <w:div w:id="1241717070">
              <w:marLeft w:val="0"/>
              <w:marRight w:val="0"/>
              <w:marTop w:val="0"/>
              <w:marBottom w:val="0"/>
              <w:divBdr>
                <w:top w:val="none" w:sz="0" w:space="0" w:color="auto"/>
                <w:left w:val="none" w:sz="0" w:space="0" w:color="auto"/>
                <w:bottom w:val="none" w:sz="0" w:space="0" w:color="auto"/>
                <w:right w:val="none" w:sz="0" w:space="0" w:color="auto"/>
              </w:divBdr>
              <w:divsChild>
                <w:div w:id="1024479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sChild>
            <w:div w:id="1108623885">
              <w:marLeft w:val="0"/>
              <w:marRight w:val="0"/>
              <w:marTop w:val="0"/>
              <w:marBottom w:val="0"/>
              <w:divBdr>
                <w:top w:val="none" w:sz="0" w:space="0" w:color="auto"/>
                <w:left w:val="none" w:sz="0" w:space="0" w:color="auto"/>
                <w:bottom w:val="none" w:sz="0" w:space="0" w:color="auto"/>
                <w:right w:val="none" w:sz="0" w:space="0" w:color="auto"/>
              </w:divBdr>
              <w:divsChild>
                <w:div w:id="1721174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353962">
          <w:marLeft w:val="0"/>
          <w:marRight w:val="0"/>
          <w:marTop w:val="0"/>
          <w:marBottom w:val="0"/>
          <w:divBdr>
            <w:top w:val="none" w:sz="0" w:space="0" w:color="auto"/>
            <w:left w:val="none" w:sz="0" w:space="0" w:color="auto"/>
            <w:bottom w:val="none" w:sz="0" w:space="0" w:color="auto"/>
            <w:right w:val="none" w:sz="0" w:space="0" w:color="auto"/>
          </w:divBdr>
          <w:divsChild>
            <w:div w:id="787703065">
              <w:marLeft w:val="0"/>
              <w:marRight w:val="0"/>
              <w:marTop w:val="0"/>
              <w:marBottom w:val="0"/>
              <w:divBdr>
                <w:top w:val="none" w:sz="0" w:space="0" w:color="auto"/>
                <w:left w:val="none" w:sz="0" w:space="0" w:color="auto"/>
                <w:bottom w:val="none" w:sz="0" w:space="0" w:color="auto"/>
                <w:right w:val="none" w:sz="0" w:space="0" w:color="auto"/>
              </w:divBdr>
            </w:div>
          </w:divsChild>
        </w:div>
        <w:div w:id="335612970">
          <w:marLeft w:val="0"/>
          <w:marRight w:val="0"/>
          <w:marTop w:val="0"/>
          <w:marBottom w:val="0"/>
          <w:divBdr>
            <w:top w:val="none" w:sz="0" w:space="0" w:color="auto"/>
            <w:left w:val="none" w:sz="0" w:space="0" w:color="auto"/>
            <w:bottom w:val="none" w:sz="0" w:space="0" w:color="auto"/>
            <w:right w:val="none" w:sz="0" w:space="0" w:color="auto"/>
          </w:divBdr>
        </w:div>
        <w:div w:id="476459983">
          <w:marLeft w:val="0"/>
          <w:marRight w:val="0"/>
          <w:marTop w:val="0"/>
          <w:marBottom w:val="0"/>
          <w:divBdr>
            <w:top w:val="none" w:sz="0" w:space="0" w:color="auto"/>
            <w:left w:val="none" w:sz="0" w:space="0" w:color="auto"/>
            <w:bottom w:val="none" w:sz="0" w:space="0" w:color="auto"/>
            <w:right w:val="none" w:sz="0" w:space="0" w:color="auto"/>
          </w:divBdr>
        </w:div>
        <w:div w:id="540632605">
          <w:marLeft w:val="0"/>
          <w:marRight w:val="0"/>
          <w:marTop w:val="300"/>
          <w:marBottom w:val="0"/>
          <w:divBdr>
            <w:top w:val="none" w:sz="0" w:space="0" w:color="auto"/>
            <w:left w:val="none" w:sz="0" w:space="0" w:color="auto"/>
            <w:bottom w:val="none" w:sz="0" w:space="0" w:color="auto"/>
            <w:right w:val="none" w:sz="0" w:space="0" w:color="auto"/>
          </w:divBdr>
          <w:divsChild>
            <w:div w:id="1193684923">
              <w:marLeft w:val="0"/>
              <w:marRight w:val="0"/>
              <w:marTop w:val="0"/>
              <w:marBottom w:val="0"/>
              <w:divBdr>
                <w:top w:val="none" w:sz="0" w:space="0" w:color="auto"/>
                <w:left w:val="none" w:sz="0" w:space="0" w:color="auto"/>
                <w:bottom w:val="none" w:sz="0" w:space="0" w:color="auto"/>
                <w:right w:val="none" w:sz="0" w:space="0" w:color="auto"/>
              </w:divBdr>
              <w:divsChild>
                <w:div w:id="437137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787545">
          <w:marLeft w:val="0"/>
          <w:marRight w:val="0"/>
          <w:marTop w:val="0"/>
          <w:marBottom w:val="0"/>
          <w:divBdr>
            <w:top w:val="none" w:sz="0" w:space="0" w:color="auto"/>
            <w:left w:val="none" w:sz="0" w:space="0" w:color="auto"/>
            <w:bottom w:val="none" w:sz="0" w:space="0" w:color="auto"/>
            <w:right w:val="none" w:sz="0" w:space="0" w:color="auto"/>
          </w:divBdr>
          <w:divsChild>
            <w:div w:id="291981702">
              <w:marLeft w:val="0"/>
              <w:marRight w:val="0"/>
              <w:marTop w:val="0"/>
              <w:marBottom w:val="0"/>
              <w:divBdr>
                <w:top w:val="none" w:sz="0" w:space="0" w:color="auto"/>
                <w:left w:val="none" w:sz="0" w:space="0" w:color="auto"/>
                <w:bottom w:val="none" w:sz="0" w:space="0" w:color="auto"/>
                <w:right w:val="none" w:sz="0" w:space="0" w:color="auto"/>
              </w:divBdr>
            </w:div>
          </w:divsChild>
        </w:div>
        <w:div w:id="985545996">
          <w:marLeft w:val="0"/>
          <w:marRight w:val="0"/>
          <w:marTop w:val="0"/>
          <w:marBottom w:val="0"/>
          <w:divBdr>
            <w:top w:val="none" w:sz="0" w:space="0" w:color="auto"/>
            <w:left w:val="none" w:sz="0" w:space="0" w:color="auto"/>
            <w:bottom w:val="none" w:sz="0" w:space="0" w:color="auto"/>
            <w:right w:val="none" w:sz="0" w:space="0" w:color="auto"/>
          </w:divBdr>
        </w:div>
        <w:div w:id="999040394">
          <w:marLeft w:val="0"/>
          <w:marRight w:val="0"/>
          <w:marTop w:val="0"/>
          <w:marBottom w:val="0"/>
          <w:divBdr>
            <w:top w:val="none" w:sz="0" w:space="0" w:color="auto"/>
            <w:left w:val="none" w:sz="0" w:space="0" w:color="auto"/>
            <w:bottom w:val="none" w:sz="0" w:space="0" w:color="auto"/>
            <w:right w:val="none" w:sz="0" w:space="0" w:color="auto"/>
          </w:divBdr>
          <w:divsChild>
            <w:div w:id="878325077">
              <w:marLeft w:val="0"/>
              <w:marRight w:val="0"/>
              <w:marTop w:val="0"/>
              <w:marBottom w:val="0"/>
              <w:divBdr>
                <w:top w:val="none" w:sz="0" w:space="0" w:color="auto"/>
                <w:left w:val="none" w:sz="0" w:space="0" w:color="auto"/>
                <w:bottom w:val="none" w:sz="0" w:space="0" w:color="auto"/>
                <w:right w:val="none" w:sz="0" w:space="0" w:color="auto"/>
              </w:divBdr>
            </w:div>
          </w:divsChild>
        </w:div>
        <w:div w:id="1095053049">
          <w:marLeft w:val="0"/>
          <w:marRight w:val="0"/>
          <w:marTop w:val="0"/>
          <w:marBottom w:val="0"/>
          <w:divBdr>
            <w:top w:val="none" w:sz="0" w:space="0" w:color="auto"/>
            <w:left w:val="none" w:sz="0" w:space="0" w:color="auto"/>
            <w:bottom w:val="none" w:sz="0" w:space="0" w:color="auto"/>
            <w:right w:val="none" w:sz="0" w:space="0" w:color="auto"/>
          </w:divBdr>
        </w:div>
        <w:div w:id="1296376225">
          <w:marLeft w:val="0"/>
          <w:marRight w:val="0"/>
          <w:marTop w:val="0"/>
          <w:marBottom w:val="0"/>
          <w:divBdr>
            <w:top w:val="none" w:sz="0" w:space="0" w:color="auto"/>
            <w:left w:val="none" w:sz="0" w:space="0" w:color="auto"/>
            <w:bottom w:val="none" w:sz="0" w:space="0" w:color="auto"/>
            <w:right w:val="none" w:sz="0" w:space="0" w:color="auto"/>
          </w:divBdr>
          <w:divsChild>
            <w:div w:id="460462874">
              <w:marLeft w:val="0"/>
              <w:marRight w:val="0"/>
              <w:marTop w:val="0"/>
              <w:marBottom w:val="0"/>
              <w:divBdr>
                <w:top w:val="none" w:sz="0" w:space="0" w:color="auto"/>
                <w:left w:val="none" w:sz="0" w:space="0" w:color="auto"/>
                <w:bottom w:val="none" w:sz="0" w:space="0" w:color="auto"/>
                <w:right w:val="none" w:sz="0" w:space="0" w:color="auto"/>
              </w:divBdr>
            </w:div>
          </w:divsChild>
        </w:div>
        <w:div w:id="1423139788">
          <w:marLeft w:val="0"/>
          <w:marRight w:val="0"/>
          <w:marTop w:val="0"/>
          <w:marBottom w:val="0"/>
          <w:divBdr>
            <w:top w:val="none" w:sz="0" w:space="0" w:color="auto"/>
            <w:left w:val="none" w:sz="0" w:space="0" w:color="auto"/>
            <w:bottom w:val="none" w:sz="0" w:space="0" w:color="auto"/>
            <w:right w:val="none" w:sz="0" w:space="0" w:color="auto"/>
          </w:divBdr>
          <w:divsChild>
            <w:div w:id="1337877476">
              <w:marLeft w:val="0"/>
              <w:marRight w:val="0"/>
              <w:marTop w:val="0"/>
              <w:marBottom w:val="0"/>
              <w:divBdr>
                <w:top w:val="none" w:sz="0" w:space="0" w:color="auto"/>
                <w:left w:val="none" w:sz="0" w:space="0" w:color="auto"/>
                <w:bottom w:val="none" w:sz="0" w:space="0" w:color="auto"/>
                <w:right w:val="none" w:sz="0" w:space="0" w:color="auto"/>
              </w:divBdr>
            </w:div>
          </w:divsChild>
        </w:div>
        <w:div w:id="1692031567">
          <w:marLeft w:val="0"/>
          <w:marRight w:val="0"/>
          <w:marTop w:val="0"/>
          <w:marBottom w:val="0"/>
          <w:divBdr>
            <w:top w:val="none" w:sz="0" w:space="0" w:color="auto"/>
            <w:left w:val="none" w:sz="0" w:space="0" w:color="auto"/>
            <w:bottom w:val="none" w:sz="0" w:space="0" w:color="auto"/>
            <w:right w:val="none" w:sz="0" w:space="0" w:color="auto"/>
          </w:divBdr>
        </w:div>
        <w:div w:id="1693259391">
          <w:marLeft w:val="0"/>
          <w:marRight w:val="0"/>
          <w:marTop w:val="300"/>
          <w:marBottom w:val="0"/>
          <w:divBdr>
            <w:top w:val="none" w:sz="0" w:space="0" w:color="auto"/>
            <w:left w:val="none" w:sz="0" w:space="0" w:color="auto"/>
            <w:bottom w:val="none" w:sz="0" w:space="0" w:color="auto"/>
            <w:right w:val="none" w:sz="0" w:space="0" w:color="auto"/>
          </w:divBdr>
          <w:divsChild>
            <w:div w:id="294525933">
              <w:marLeft w:val="0"/>
              <w:marRight w:val="0"/>
              <w:marTop w:val="0"/>
              <w:marBottom w:val="0"/>
              <w:divBdr>
                <w:top w:val="none" w:sz="0" w:space="0" w:color="auto"/>
                <w:left w:val="none" w:sz="0" w:space="0" w:color="auto"/>
                <w:bottom w:val="none" w:sz="0" w:space="0" w:color="auto"/>
                <w:right w:val="none" w:sz="0" w:space="0" w:color="auto"/>
              </w:divBdr>
              <w:divsChild>
                <w:div w:id="48832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825388">
          <w:marLeft w:val="0"/>
          <w:marRight w:val="0"/>
          <w:marTop w:val="0"/>
          <w:marBottom w:val="0"/>
          <w:divBdr>
            <w:top w:val="none" w:sz="0" w:space="0" w:color="auto"/>
            <w:left w:val="none" w:sz="0" w:space="0" w:color="auto"/>
            <w:bottom w:val="none" w:sz="0" w:space="0" w:color="auto"/>
            <w:right w:val="none" w:sz="0" w:space="0" w:color="auto"/>
          </w:divBdr>
        </w:div>
        <w:div w:id="1829397150">
          <w:marLeft w:val="0"/>
          <w:marRight w:val="0"/>
          <w:marTop w:val="0"/>
          <w:marBottom w:val="0"/>
          <w:divBdr>
            <w:top w:val="none" w:sz="0" w:space="0" w:color="auto"/>
            <w:left w:val="none" w:sz="0" w:space="0" w:color="auto"/>
            <w:bottom w:val="none" w:sz="0" w:space="0" w:color="auto"/>
            <w:right w:val="none" w:sz="0" w:space="0" w:color="auto"/>
          </w:divBdr>
          <w:divsChild>
            <w:div w:id="374888554">
              <w:marLeft w:val="0"/>
              <w:marRight w:val="0"/>
              <w:marTop w:val="0"/>
              <w:marBottom w:val="0"/>
              <w:divBdr>
                <w:top w:val="none" w:sz="0" w:space="0" w:color="auto"/>
                <w:left w:val="none" w:sz="0" w:space="0" w:color="auto"/>
                <w:bottom w:val="none" w:sz="0" w:space="0" w:color="auto"/>
                <w:right w:val="none" w:sz="0" w:space="0" w:color="auto"/>
              </w:divBdr>
            </w:div>
          </w:divsChild>
        </w:div>
        <w:div w:id="1903366982">
          <w:marLeft w:val="0"/>
          <w:marRight w:val="0"/>
          <w:marTop w:val="300"/>
          <w:marBottom w:val="0"/>
          <w:divBdr>
            <w:top w:val="none" w:sz="0" w:space="0" w:color="auto"/>
            <w:left w:val="none" w:sz="0" w:space="0" w:color="auto"/>
            <w:bottom w:val="none" w:sz="0" w:space="0" w:color="auto"/>
            <w:right w:val="none" w:sz="0" w:space="0" w:color="auto"/>
          </w:divBdr>
          <w:divsChild>
            <w:div w:id="507789800">
              <w:marLeft w:val="0"/>
              <w:marRight w:val="0"/>
              <w:marTop w:val="0"/>
              <w:marBottom w:val="0"/>
              <w:divBdr>
                <w:top w:val="none" w:sz="0" w:space="0" w:color="auto"/>
                <w:left w:val="none" w:sz="0" w:space="0" w:color="auto"/>
                <w:bottom w:val="none" w:sz="0" w:space="0" w:color="auto"/>
                <w:right w:val="none" w:sz="0" w:space="0" w:color="auto"/>
              </w:divBdr>
              <w:divsChild>
                <w:div w:id="619530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7180463">
          <w:marLeft w:val="0"/>
          <w:marRight w:val="0"/>
          <w:marTop w:val="0"/>
          <w:marBottom w:val="0"/>
          <w:divBdr>
            <w:top w:val="none" w:sz="0" w:space="0" w:color="auto"/>
            <w:left w:val="none" w:sz="0" w:space="0" w:color="auto"/>
            <w:bottom w:val="none" w:sz="0" w:space="0" w:color="auto"/>
            <w:right w:val="none" w:sz="0" w:space="0" w:color="auto"/>
          </w:divBdr>
        </w:div>
        <w:div w:id="2016684916">
          <w:marLeft w:val="0"/>
          <w:marRight w:val="0"/>
          <w:marTop w:val="0"/>
          <w:marBottom w:val="0"/>
          <w:divBdr>
            <w:top w:val="none" w:sz="0" w:space="0" w:color="auto"/>
            <w:left w:val="none" w:sz="0" w:space="0" w:color="auto"/>
            <w:bottom w:val="none" w:sz="0" w:space="0" w:color="auto"/>
            <w:right w:val="none" w:sz="0" w:space="0" w:color="auto"/>
          </w:divBdr>
          <w:divsChild>
            <w:div w:id="41681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336999143">
          <w:marLeft w:val="0"/>
          <w:marRight w:val="0"/>
          <w:marTop w:val="0"/>
          <w:marBottom w:val="0"/>
          <w:divBdr>
            <w:top w:val="none" w:sz="0" w:space="0" w:color="auto"/>
            <w:left w:val="none" w:sz="0" w:space="0" w:color="auto"/>
            <w:bottom w:val="none" w:sz="0" w:space="0" w:color="auto"/>
            <w:right w:val="none" w:sz="0" w:space="0" w:color="auto"/>
          </w:divBdr>
        </w:div>
        <w:div w:id="1516457297">
          <w:marLeft w:val="0"/>
          <w:marRight w:val="0"/>
          <w:marTop w:val="0"/>
          <w:marBottom w:val="0"/>
          <w:divBdr>
            <w:top w:val="none" w:sz="0" w:space="0" w:color="auto"/>
            <w:left w:val="none" w:sz="0" w:space="0" w:color="auto"/>
            <w:bottom w:val="none" w:sz="0" w:space="0" w:color="auto"/>
            <w:right w:val="none" w:sz="0" w:space="0" w:color="auto"/>
          </w:divBdr>
          <w:divsChild>
            <w:div w:id="1657874984">
              <w:marLeft w:val="0"/>
              <w:marRight w:val="0"/>
              <w:marTop w:val="0"/>
              <w:marBottom w:val="0"/>
              <w:divBdr>
                <w:top w:val="none" w:sz="0" w:space="0" w:color="auto"/>
                <w:left w:val="none" w:sz="0" w:space="0" w:color="auto"/>
                <w:bottom w:val="none" w:sz="0" w:space="0" w:color="auto"/>
                <w:right w:val="none" w:sz="0" w:space="0" w:color="auto"/>
              </w:divBdr>
            </w:div>
          </w:divsChild>
        </w:div>
        <w:div w:id="1084687390">
          <w:marLeft w:val="0"/>
          <w:marRight w:val="0"/>
          <w:marTop w:val="0"/>
          <w:marBottom w:val="0"/>
          <w:divBdr>
            <w:top w:val="none" w:sz="0" w:space="0" w:color="auto"/>
            <w:left w:val="none" w:sz="0" w:space="0" w:color="auto"/>
            <w:bottom w:val="none" w:sz="0" w:space="0" w:color="auto"/>
            <w:right w:val="none" w:sz="0" w:space="0" w:color="auto"/>
          </w:divBdr>
        </w:div>
        <w:div w:id="1630939794">
          <w:marLeft w:val="0"/>
          <w:marRight w:val="0"/>
          <w:marTop w:val="0"/>
          <w:marBottom w:val="0"/>
          <w:divBdr>
            <w:top w:val="none" w:sz="0" w:space="0" w:color="auto"/>
            <w:left w:val="none" w:sz="0" w:space="0" w:color="auto"/>
            <w:bottom w:val="none" w:sz="0" w:space="0" w:color="auto"/>
            <w:right w:val="none" w:sz="0" w:space="0" w:color="auto"/>
          </w:divBdr>
          <w:divsChild>
            <w:div w:id="122820602">
              <w:marLeft w:val="0"/>
              <w:marRight w:val="0"/>
              <w:marTop w:val="0"/>
              <w:marBottom w:val="0"/>
              <w:divBdr>
                <w:top w:val="none" w:sz="0" w:space="0" w:color="auto"/>
                <w:left w:val="none" w:sz="0" w:space="0" w:color="auto"/>
                <w:bottom w:val="none" w:sz="0" w:space="0" w:color="auto"/>
                <w:right w:val="none" w:sz="0" w:space="0" w:color="auto"/>
              </w:divBdr>
            </w:div>
          </w:divsChild>
        </w:div>
        <w:div w:id="838229350">
          <w:marLeft w:val="0"/>
          <w:marRight w:val="0"/>
          <w:marTop w:val="0"/>
          <w:marBottom w:val="0"/>
          <w:divBdr>
            <w:top w:val="none" w:sz="0" w:space="0" w:color="auto"/>
            <w:left w:val="none" w:sz="0" w:space="0" w:color="auto"/>
            <w:bottom w:val="none" w:sz="0" w:space="0" w:color="auto"/>
            <w:right w:val="none" w:sz="0" w:space="0" w:color="auto"/>
          </w:divBdr>
        </w:div>
        <w:div w:id="440952847">
          <w:marLeft w:val="0"/>
          <w:marRight w:val="0"/>
          <w:marTop w:val="0"/>
          <w:marBottom w:val="0"/>
          <w:divBdr>
            <w:top w:val="none" w:sz="0" w:space="0" w:color="auto"/>
            <w:left w:val="none" w:sz="0" w:space="0" w:color="auto"/>
            <w:bottom w:val="none" w:sz="0" w:space="0" w:color="auto"/>
            <w:right w:val="none" w:sz="0" w:space="0" w:color="auto"/>
          </w:divBdr>
          <w:divsChild>
            <w:div w:id="836771913">
              <w:marLeft w:val="0"/>
              <w:marRight w:val="0"/>
              <w:marTop w:val="0"/>
              <w:marBottom w:val="0"/>
              <w:divBdr>
                <w:top w:val="none" w:sz="0" w:space="0" w:color="auto"/>
                <w:left w:val="none" w:sz="0" w:space="0" w:color="auto"/>
                <w:bottom w:val="none" w:sz="0" w:space="0" w:color="auto"/>
                <w:right w:val="none" w:sz="0" w:space="0" w:color="auto"/>
              </w:divBdr>
            </w:div>
          </w:divsChild>
        </w:div>
        <w:div w:id="569118835">
          <w:marLeft w:val="0"/>
          <w:marRight w:val="0"/>
          <w:marTop w:val="0"/>
          <w:marBottom w:val="0"/>
          <w:divBdr>
            <w:top w:val="none" w:sz="0" w:space="0" w:color="auto"/>
            <w:left w:val="none" w:sz="0" w:space="0" w:color="auto"/>
            <w:bottom w:val="none" w:sz="0" w:space="0" w:color="auto"/>
            <w:right w:val="none" w:sz="0" w:space="0" w:color="auto"/>
          </w:divBdr>
        </w:div>
        <w:div w:id="1582984173">
          <w:marLeft w:val="0"/>
          <w:marRight w:val="0"/>
          <w:marTop w:val="0"/>
          <w:marBottom w:val="0"/>
          <w:divBdr>
            <w:top w:val="none" w:sz="0" w:space="0" w:color="auto"/>
            <w:left w:val="none" w:sz="0" w:space="0" w:color="auto"/>
            <w:bottom w:val="none" w:sz="0" w:space="0" w:color="auto"/>
            <w:right w:val="none" w:sz="0" w:space="0" w:color="auto"/>
          </w:divBdr>
          <w:divsChild>
            <w:div w:id="320352779">
              <w:marLeft w:val="0"/>
              <w:marRight w:val="0"/>
              <w:marTop w:val="0"/>
              <w:marBottom w:val="0"/>
              <w:divBdr>
                <w:top w:val="none" w:sz="0" w:space="0" w:color="auto"/>
                <w:left w:val="none" w:sz="0" w:space="0" w:color="auto"/>
                <w:bottom w:val="none" w:sz="0" w:space="0" w:color="auto"/>
                <w:right w:val="none" w:sz="0" w:space="0" w:color="auto"/>
              </w:divBdr>
            </w:div>
          </w:divsChild>
        </w:div>
        <w:div w:id="62223405">
          <w:marLeft w:val="0"/>
          <w:marRight w:val="0"/>
          <w:marTop w:val="0"/>
          <w:marBottom w:val="0"/>
          <w:divBdr>
            <w:top w:val="none" w:sz="0" w:space="0" w:color="auto"/>
            <w:left w:val="none" w:sz="0" w:space="0" w:color="auto"/>
            <w:bottom w:val="none" w:sz="0" w:space="0" w:color="auto"/>
            <w:right w:val="none" w:sz="0" w:space="0" w:color="auto"/>
          </w:divBdr>
        </w:div>
        <w:div w:id="669261880">
          <w:marLeft w:val="0"/>
          <w:marRight w:val="0"/>
          <w:marTop w:val="0"/>
          <w:marBottom w:val="0"/>
          <w:divBdr>
            <w:top w:val="none" w:sz="0" w:space="0" w:color="auto"/>
            <w:left w:val="none" w:sz="0" w:space="0" w:color="auto"/>
            <w:bottom w:val="none" w:sz="0" w:space="0" w:color="auto"/>
            <w:right w:val="none" w:sz="0" w:space="0" w:color="auto"/>
          </w:divBdr>
          <w:divsChild>
            <w:div w:id="503403036">
              <w:marLeft w:val="0"/>
              <w:marRight w:val="0"/>
              <w:marTop w:val="0"/>
              <w:marBottom w:val="0"/>
              <w:divBdr>
                <w:top w:val="none" w:sz="0" w:space="0" w:color="auto"/>
                <w:left w:val="none" w:sz="0" w:space="0" w:color="auto"/>
                <w:bottom w:val="none" w:sz="0" w:space="0" w:color="auto"/>
                <w:right w:val="none" w:sz="0" w:space="0" w:color="auto"/>
              </w:divBdr>
            </w:div>
          </w:divsChild>
        </w:div>
        <w:div w:id="388965237">
          <w:marLeft w:val="0"/>
          <w:marRight w:val="0"/>
          <w:marTop w:val="0"/>
          <w:marBottom w:val="0"/>
          <w:divBdr>
            <w:top w:val="none" w:sz="0" w:space="0" w:color="auto"/>
            <w:left w:val="none" w:sz="0" w:space="0" w:color="auto"/>
            <w:bottom w:val="none" w:sz="0" w:space="0" w:color="auto"/>
            <w:right w:val="none" w:sz="0" w:space="0" w:color="auto"/>
          </w:divBdr>
        </w:div>
        <w:div w:id="1795901856">
          <w:marLeft w:val="0"/>
          <w:marRight w:val="0"/>
          <w:marTop w:val="0"/>
          <w:marBottom w:val="0"/>
          <w:divBdr>
            <w:top w:val="none" w:sz="0" w:space="0" w:color="auto"/>
            <w:left w:val="none" w:sz="0" w:space="0" w:color="auto"/>
            <w:bottom w:val="none" w:sz="0" w:space="0" w:color="auto"/>
            <w:right w:val="none" w:sz="0" w:space="0" w:color="auto"/>
          </w:divBdr>
          <w:divsChild>
            <w:div w:id="1509826949">
              <w:marLeft w:val="0"/>
              <w:marRight w:val="0"/>
              <w:marTop w:val="0"/>
              <w:marBottom w:val="0"/>
              <w:divBdr>
                <w:top w:val="none" w:sz="0" w:space="0" w:color="auto"/>
                <w:left w:val="none" w:sz="0" w:space="0" w:color="auto"/>
                <w:bottom w:val="none" w:sz="0" w:space="0" w:color="auto"/>
                <w:right w:val="none" w:sz="0" w:space="0" w:color="auto"/>
              </w:divBdr>
            </w:div>
          </w:divsChild>
        </w:div>
        <w:div w:id="731583586">
          <w:marLeft w:val="0"/>
          <w:marRight w:val="0"/>
          <w:marTop w:val="0"/>
          <w:marBottom w:val="0"/>
          <w:divBdr>
            <w:top w:val="none" w:sz="0" w:space="0" w:color="auto"/>
            <w:left w:val="none" w:sz="0" w:space="0" w:color="auto"/>
            <w:bottom w:val="none" w:sz="0" w:space="0" w:color="auto"/>
            <w:right w:val="none" w:sz="0" w:space="0" w:color="auto"/>
          </w:divBdr>
        </w:div>
        <w:div w:id="667290245">
          <w:marLeft w:val="0"/>
          <w:marRight w:val="0"/>
          <w:marTop w:val="0"/>
          <w:marBottom w:val="0"/>
          <w:divBdr>
            <w:top w:val="none" w:sz="0" w:space="0" w:color="auto"/>
            <w:left w:val="none" w:sz="0" w:space="0" w:color="auto"/>
            <w:bottom w:val="none" w:sz="0" w:space="0" w:color="auto"/>
            <w:right w:val="none" w:sz="0" w:space="0" w:color="auto"/>
          </w:divBdr>
          <w:divsChild>
            <w:div w:id="104858385">
              <w:marLeft w:val="0"/>
              <w:marRight w:val="0"/>
              <w:marTop w:val="0"/>
              <w:marBottom w:val="0"/>
              <w:divBdr>
                <w:top w:val="none" w:sz="0" w:space="0" w:color="auto"/>
                <w:left w:val="none" w:sz="0" w:space="0" w:color="auto"/>
                <w:bottom w:val="none" w:sz="0" w:space="0" w:color="auto"/>
                <w:right w:val="none" w:sz="0" w:space="0" w:color="auto"/>
              </w:divBdr>
            </w:div>
          </w:divsChild>
        </w:div>
        <w:div w:id="169225815">
          <w:marLeft w:val="0"/>
          <w:marRight w:val="0"/>
          <w:marTop w:val="300"/>
          <w:marBottom w:val="0"/>
          <w:divBdr>
            <w:top w:val="none" w:sz="0" w:space="0" w:color="auto"/>
            <w:left w:val="none" w:sz="0" w:space="0" w:color="auto"/>
            <w:bottom w:val="none" w:sz="0" w:space="0" w:color="auto"/>
            <w:right w:val="none" w:sz="0" w:space="0" w:color="auto"/>
          </w:divBdr>
          <w:divsChild>
            <w:div w:id="1938905481">
              <w:marLeft w:val="0"/>
              <w:marRight w:val="0"/>
              <w:marTop w:val="0"/>
              <w:marBottom w:val="0"/>
              <w:divBdr>
                <w:top w:val="none" w:sz="0" w:space="0" w:color="auto"/>
                <w:left w:val="none" w:sz="0" w:space="0" w:color="auto"/>
                <w:bottom w:val="none" w:sz="0" w:space="0" w:color="auto"/>
                <w:right w:val="none" w:sz="0" w:space="0" w:color="auto"/>
              </w:divBdr>
              <w:divsChild>
                <w:div w:id="746807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46744">
          <w:marLeft w:val="0"/>
          <w:marRight w:val="0"/>
          <w:marTop w:val="300"/>
          <w:marBottom w:val="0"/>
          <w:divBdr>
            <w:top w:val="none" w:sz="0" w:space="0" w:color="auto"/>
            <w:left w:val="none" w:sz="0" w:space="0" w:color="auto"/>
            <w:bottom w:val="none" w:sz="0" w:space="0" w:color="auto"/>
            <w:right w:val="none" w:sz="0" w:space="0" w:color="auto"/>
          </w:divBdr>
          <w:divsChild>
            <w:div w:id="1988703446">
              <w:marLeft w:val="0"/>
              <w:marRight w:val="0"/>
              <w:marTop w:val="0"/>
              <w:marBottom w:val="0"/>
              <w:divBdr>
                <w:top w:val="none" w:sz="0" w:space="0" w:color="auto"/>
                <w:left w:val="none" w:sz="0" w:space="0" w:color="auto"/>
                <w:bottom w:val="none" w:sz="0" w:space="0" w:color="auto"/>
                <w:right w:val="none" w:sz="0" w:space="0" w:color="auto"/>
              </w:divBdr>
              <w:divsChild>
                <w:div w:id="1154638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2318925">
          <w:marLeft w:val="0"/>
          <w:marRight w:val="0"/>
          <w:marTop w:val="300"/>
          <w:marBottom w:val="0"/>
          <w:divBdr>
            <w:top w:val="none" w:sz="0" w:space="0" w:color="auto"/>
            <w:left w:val="none" w:sz="0" w:space="0" w:color="auto"/>
            <w:bottom w:val="none" w:sz="0" w:space="0" w:color="auto"/>
            <w:right w:val="none" w:sz="0" w:space="0" w:color="auto"/>
          </w:divBdr>
          <w:divsChild>
            <w:div w:id="1666547038">
              <w:marLeft w:val="0"/>
              <w:marRight w:val="0"/>
              <w:marTop w:val="0"/>
              <w:marBottom w:val="0"/>
              <w:divBdr>
                <w:top w:val="none" w:sz="0" w:space="0" w:color="auto"/>
                <w:left w:val="none" w:sz="0" w:space="0" w:color="auto"/>
                <w:bottom w:val="none" w:sz="0" w:space="0" w:color="auto"/>
                <w:right w:val="none" w:sz="0" w:space="0" w:color="auto"/>
              </w:divBdr>
              <w:divsChild>
                <w:div w:id="1978682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363457">
          <w:marLeft w:val="0"/>
          <w:marRight w:val="0"/>
          <w:marTop w:val="300"/>
          <w:marBottom w:val="0"/>
          <w:divBdr>
            <w:top w:val="none" w:sz="0" w:space="0" w:color="auto"/>
            <w:left w:val="none" w:sz="0" w:space="0" w:color="auto"/>
            <w:bottom w:val="none" w:sz="0" w:space="0" w:color="auto"/>
            <w:right w:val="none" w:sz="0" w:space="0" w:color="auto"/>
          </w:divBdr>
          <w:divsChild>
            <w:div w:id="67776376">
              <w:marLeft w:val="0"/>
              <w:marRight w:val="0"/>
              <w:marTop w:val="0"/>
              <w:marBottom w:val="0"/>
              <w:divBdr>
                <w:top w:val="none" w:sz="0" w:space="0" w:color="auto"/>
                <w:left w:val="none" w:sz="0" w:space="0" w:color="auto"/>
                <w:bottom w:val="none" w:sz="0" w:space="0" w:color="auto"/>
                <w:right w:val="none" w:sz="0" w:space="0" w:color="auto"/>
              </w:divBdr>
              <w:divsChild>
                <w:div w:id="1144469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739408">
      <w:bodyDiv w:val="1"/>
      <w:marLeft w:val="0"/>
      <w:marRight w:val="0"/>
      <w:marTop w:val="0"/>
      <w:marBottom w:val="0"/>
      <w:divBdr>
        <w:top w:val="none" w:sz="0" w:space="0" w:color="auto"/>
        <w:left w:val="none" w:sz="0" w:space="0" w:color="auto"/>
        <w:bottom w:val="none" w:sz="0" w:space="0" w:color="auto"/>
        <w:right w:val="none" w:sz="0" w:space="0" w:color="auto"/>
      </w:divBdr>
      <w:divsChild>
        <w:div w:id="196818446">
          <w:marLeft w:val="0"/>
          <w:marRight w:val="0"/>
          <w:marTop w:val="0"/>
          <w:marBottom w:val="0"/>
          <w:divBdr>
            <w:top w:val="none" w:sz="0" w:space="0" w:color="auto"/>
            <w:left w:val="none" w:sz="0" w:space="0" w:color="auto"/>
            <w:bottom w:val="none" w:sz="0" w:space="0" w:color="auto"/>
            <w:right w:val="none" w:sz="0" w:space="0" w:color="auto"/>
          </w:divBdr>
        </w:div>
        <w:div w:id="359935727">
          <w:marLeft w:val="0"/>
          <w:marRight w:val="0"/>
          <w:marTop w:val="0"/>
          <w:marBottom w:val="0"/>
          <w:divBdr>
            <w:top w:val="none" w:sz="0" w:space="0" w:color="auto"/>
            <w:left w:val="none" w:sz="0" w:space="0" w:color="auto"/>
            <w:bottom w:val="none" w:sz="0" w:space="0" w:color="auto"/>
            <w:right w:val="none" w:sz="0" w:space="0" w:color="auto"/>
          </w:divBdr>
        </w:div>
        <w:div w:id="477496615">
          <w:marLeft w:val="0"/>
          <w:marRight w:val="0"/>
          <w:marTop w:val="0"/>
          <w:marBottom w:val="0"/>
          <w:divBdr>
            <w:top w:val="none" w:sz="0" w:space="0" w:color="auto"/>
            <w:left w:val="none" w:sz="0" w:space="0" w:color="auto"/>
            <w:bottom w:val="none" w:sz="0" w:space="0" w:color="auto"/>
            <w:right w:val="none" w:sz="0" w:space="0" w:color="auto"/>
          </w:divBdr>
        </w:div>
        <w:div w:id="507449697">
          <w:marLeft w:val="0"/>
          <w:marRight w:val="0"/>
          <w:marTop w:val="0"/>
          <w:marBottom w:val="0"/>
          <w:divBdr>
            <w:top w:val="none" w:sz="0" w:space="0" w:color="auto"/>
            <w:left w:val="none" w:sz="0" w:space="0" w:color="auto"/>
            <w:bottom w:val="none" w:sz="0" w:space="0" w:color="auto"/>
            <w:right w:val="none" w:sz="0" w:space="0" w:color="auto"/>
          </w:divBdr>
          <w:divsChild>
            <w:div w:id="378018582">
              <w:marLeft w:val="0"/>
              <w:marRight w:val="0"/>
              <w:marTop w:val="0"/>
              <w:marBottom w:val="0"/>
              <w:divBdr>
                <w:top w:val="none" w:sz="0" w:space="0" w:color="auto"/>
                <w:left w:val="none" w:sz="0" w:space="0" w:color="auto"/>
                <w:bottom w:val="none" w:sz="0" w:space="0" w:color="auto"/>
                <w:right w:val="none" w:sz="0" w:space="0" w:color="auto"/>
              </w:divBdr>
            </w:div>
          </w:divsChild>
        </w:div>
        <w:div w:id="627710892">
          <w:marLeft w:val="0"/>
          <w:marRight w:val="0"/>
          <w:marTop w:val="0"/>
          <w:marBottom w:val="0"/>
          <w:divBdr>
            <w:top w:val="none" w:sz="0" w:space="0" w:color="auto"/>
            <w:left w:val="none" w:sz="0" w:space="0" w:color="auto"/>
            <w:bottom w:val="none" w:sz="0" w:space="0" w:color="auto"/>
            <w:right w:val="none" w:sz="0" w:space="0" w:color="auto"/>
          </w:divBdr>
          <w:divsChild>
            <w:div w:id="2028361518">
              <w:marLeft w:val="0"/>
              <w:marRight w:val="0"/>
              <w:marTop w:val="0"/>
              <w:marBottom w:val="0"/>
              <w:divBdr>
                <w:top w:val="none" w:sz="0" w:space="0" w:color="auto"/>
                <w:left w:val="none" w:sz="0" w:space="0" w:color="auto"/>
                <w:bottom w:val="none" w:sz="0" w:space="0" w:color="auto"/>
                <w:right w:val="none" w:sz="0" w:space="0" w:color="auto"/>
              </w:divBdr>
            </w:div>
          </w:divsChild>
        </w:div>
        <w:div w:id="672995831">
          <w:marLeft w:val="0"/>
          <w:marRight w:val="0"/>
          <w:marTop w:val="0"/>
          <w:marBottom w:val="0"/>
          <w:divBdr>
            <w:top w:val="none" w:sz="0" w:space="0" w:color="auto"/>
            <w:left w:val="none" w:sz="0" w:space="0" w:color="auto"/>
            <w:bottom w:val="none" w:sz="0" w:space="0" w:color="auto"/>
            <w:right w:val="none" w:sz="0" w:space="0" w:color="auto"/>
          </w:divBdr>
          <w:divsChild>
            <w:div w:id="1197622418">
              <w:marLeft w:val="0"/>
              <w:marRight w:val="0"/>
              <w:marTop w:val="0"/>
              <w:marBottom w:val="0"/>
              <w:divBdr>
                <w:top w:val="none" w:sz="0" w:space="0" w:color="auto"/>
                <w:left w:val="none" w:sz="0" w:space="0" w:color="auto"/>
                <w:bottom w:val="none" w:sz="0" w:space="0" w:color="auto"/>
                <w:right w:val="none" w:sz="0" w:space="0" w:color="auto"/>
              </w:divBdr>
            </w:div>
          </w:divsChild>
        </w:div>
        <w:div w:id="721097372">
          <w:marLeft w:val="0"/>
          <w:marRight w:val="0"/>
          <w:marTop w:val="300"/>
          <w:marBottom w:val="0"/>
          <w:divBdr>
            <w:top w:val="none" w:sz="0" w:space="0" w:color="auto"/>
            <w:left w:val="none" w:sz="0" w:space="0" w:color="auto"/>
            <w:bottom w:val="none" w:sz="0" w:space="0" w:color="auto"/>
            <w:right w:val="none" w:sz="0" w:space="0" w:color="auto"/>
          </w:divBdr>
          <w:divsChild>
            <w:div w:id="616523571">
              <w:marLeft w:val="0"/>
              <w:marRight w:val="0"/>
              <w:marTop w:val="0"/>
              <w:marBottom w:val="0"/>
              <w:divBdr>
                <w:top w:val="none" w:sz="0" w:space="0" w:color="auto"/>
                <w:left w:val="none" w:sz="0" w:space="0" w:color="auto"/>
                <w:bottom w:val="none" w:sz="0" w:space="0" w:color="auto"/>
                <w:right w:val="none" w:sz="0" w:space="0" w:color="auto"/>
              </w:divBdr>
              <w:divsChild>
                <w:div w:id="512889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888921">
          <w:marLeft w:val="0"/>
          <w:marRight w:val="0"/>
          <w:marTop w:val="0"/>
          <w:marBottom w:val="0"/>
          <w:divBdr>
            <w:top w:val="none" w:sz="0" w:space="0" w:color="auto"/>
            <w:left w:val="none" w:sz="0" w:space="0" w:color="auto"/>
            <w:bottom w:val="none" w:sz="0" w:space="0" w:color="auto"/>
            <w:right w:val="none" w:sz="0" w:space="0" w:color="auto"/>
          </w:divBdr>
          <w:divsChild>
            <w:div w:id="204802250">
              <w:marLeft w:val="0"/>
              <w:marRight w:val="0"/>
              <w:marTop w:val="0"/>
              <w:marBottom w:val="0"/>
              <w:divBdr>
                <w:top w:val="none" w:sz="0" w:space="0" w:color="auto"/>
                <w:left w:val="none" w:sz="0" w:space="0" w:color="auto"/>
                <w:bottom w:val="none" w:sz="0" w:space="0" w:color="auto"/>
                <w:right w:val="none" w:sz="0" w:space="0" w:color="auto"/>
              </w:divBdr>
            </w:div>
          </w:divsChild>
        </w:div>
        <w:div w:id="807555498">
          <w:marLeft w:val="0"/>
          <w:marRight w:val="0"/>
          <w:marTop w:val="300"/>
          <w:marBottom w:val="0"/>
          <w:divBdr>
            <w:top w:val="none" w:sz="0" w:space="0" w:color="auto"/>
            <w:left w:val="none" w:sz="0" w:space="0" w:color="auto"/>
            <w:bottom w:val="none" w:sz="0" w:space="0" w:color="auto"/>
            <w:right w:val="none" w:sz="0" w:space="0" w:color="auto"/>
          </w:divBdr>
          <w:divsChild>
            <w:div w:id="50467058">
              <w:marLeft w:val="0"/>
              <w:marRight w:val="0"/>
              <w:marTop w:val="0"/>
              <w:marBottom w:val="0"/>
              <w:divBdr>
                <w:top w:val="none" w:sz="0" w:space="0" w:color="auto"/>
                <w:left w:val="none" w:sz="0" w:space="0" w:color="auto"/>
                <w:bottom w:val="none" w:sz="0" w:space="0" w:color="auto"/>
                <w:right w:val="none" w:sz="0" w:space="0" w:color="auto"/>
              </w:divBdr>
              <w:divsChild>
                <w:div w:id="1030642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390591">
          <w:marLeft w:val="0"/>
          <w:marRight w:val="0"/>
          <w:marTop w:val="0"/>
          <w:marBottom w:val="0"/>
          <w:divBdr>
            <w:top w:val="none" w:sz="0" w:space="0" w:color="auto"/>
            <w:left w:val="none" w:sz="0" w:space="0" w:color="auto"/>
            <w:bottom w:val="none" w:sz="0" w:space="0" w:color="auto"/>
            <w:right w:val="none" w:sz="0" w:space="0" w:color="auto"/>
          </w:divBdr>
        </w:div>
        <w:div w:id="1030571270">
          <w:marLeft w:val="0"/>
          <w:marRight w:val="0"/>
          <w:marTop w:val="300"/>
          <w:marBottom w:val="0"/>
          <w:divBdr>
            <w:top w:val="none" w:sz="0" w:space="0" w:color="auto"/>
            <w:left w:val="none" w:sz="0" w:space="0" w:color="auto"/>
            <w:bottom w:val="none" w:sz="0" w:space="0" w:color="auto"/>
            <w:right w:val="none" w:sz="0" w:space="0" w:color="auto"/>
          </w:divBdr>
          <w:divsChild>
            <w:div w:id="2036155215">
              <w:marLeft w:val="0"/>
              <w:marRight w:val="0"/>
              <w:marTop w:val="0"/>
              <w:marBottom w:val="0"/>
              <w:divBdr>
                <w:top w:val="none" w:sz="0" w:space="0" w:color="auto"/>
                <w:left w:val="none" w:sz="0" w:space="0" w:color="auto"/>
                <w:bottom w:val="none" w:sz="0" w:space="0" w:color="auto"/>
                <w:right w:val="none" w:sz="0" w:space="0" w:color="auto"/>
              </w:divBdr>
              <w:divsChild>
                <w:div w:id="303046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5180295">
          <w:marLeft w:val="0"/>
          <w:marRight w:val="0"/>
          <w:marTop w:val="0"/>
          <w:marBottom w:val="0"/>
          <w:divBdr>
            <w:top w:val="none" w:sz="0" w:space="0" w:color="auto"/>
            <w:left w:val="none" w:sz="0" w:space="0" w:color="auto"/>
            <w:bottom w:val="none" w:sz="0" w:space="0" w:color="auto"/>
            <w:right w:val="none" w:sz="0" w:space="0" w:color="auto"/>
          </w:divBdr>
          <w:divsChild>
            <w:div w:id="949631592">
              <w:marLeft w:val="0"/>
              <w:marRight w:val="0"/>
              <w:marTop w:val="0"/>
              <w:marBottom w:val="0"/>
              <w:divBdr>
                <w:top w:val="none" w:sz="0" w:space="0" w:color="auto"/>
                <w:left w:val="none" w:sz="0" w:space="0" w:color="auto"/>
                <w:bottom w:val="none" w:sz="0" w:space="0" w:color="auto"/>
                <w:right w:val="none" w:sz="0" w:space="0" w:color="auto"/>
              </w:divBdr>
            </w:div>
          </w:divsChild>
        </w:div>
        <w:div w:id="1154686926">
          <w:marLeft w:val="0"/>
          <w:marRight w:val="0"/>
          <w:marTop w:val="300"/>
          <w:marBottom w:val="0"/>
          <w:divBdr>
            <w:top w:val="none" w:sz="0" w:space="0" w:color="auto"/>
            <w:left w:val="none" w:sz="0" w:space="0" w:color="auto"/>
            <w:bottom w:val="none" w:sz="0" w:space="0" w:color="auto"/>
            <w:right w:val="none" w:sz="0" w:space="0" w:color="auto"/>
          </w:divBdr>
          <w:divsChild>
            <w:div w:id="1096902959">
              <w:marLeft w:val="0"/>
              <w:marRight w:val="0"/>
              <w:marTop w:val="0"/>
              <w:marBottom w:val="0"/>
              <w:divBdr>
                <w:top w:val="none" w:sz="0" w:space="0" w:color="auto"/>
                <w:left w:val="none" w:sz="0" w:space="0" w:color="auto"/>
                <w:bottom w:val="none" w:sz="0" w:space="0" w:color="auto"/>
                <w:right w:val="none" w:sz="0" w:space="0" w:color="auto"/>
              </w:divBdr>
              <w:divsChild>
                <w:div w:id="935361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849958">
          <w:marLeft w:val="0"/>
          <w:marRight w:val="0"/>
          <w:marTop w:val="0"/>
          <w:marBottom w:val="0"/>
          <w:divBdr>
            <w:top w:val="none" w:sz="0" w:space="0" w:color="auto"/>
            <w:left w:val="none" w:sz="0" w:space="0" w:color="auto"/>
            <w:bottom w:val="none" w:sz="0" w:space="0" w:color="auto"/>
            <w:right w:val="none" w:sz="0" w:space="0" w:color="auto"/>
          </w:divBdr>
        </w:div>
        <w:div w:id="1549992782">
          <w:marLeft w:val="0"/>
          <w:marRight w:val="0"/>
          <w:marTop w:val="0"/>
          <w:marBottom w:val="0"/>
          <w:divBdr>
            <w:top w:val="none" w:sz="0" w:space="0" w:color="auto"/>
            <w:left w:val="none" w:sz="0" w:space="0" w:color="auto"/>
            <w:bottom w:val="none" w:sz="0" w:space="0" w:color="auto"/>
            <w:right w:val="none" w:sz="0" w:space="0" w:color="auto"/>
          </w:divBdr>
          <w:divsChild>
            <w:div w:id="863253396">
              <w:marLeft w:val="0"/>
              <w:marRight w:val="0"/>
              <w:marTop w:val="0"/>
              <w:marBottom w:val="0"/>
              <w:divBdr>
                <w:top w:val="none" w:sz="0" w:space="0" w:color="auto"/>
                <w:left w:val="none" w:sz="0" w:space="0" w:color="auto"/>
                <w:bottom w:val="none" w:sz="0" w:space="0" w:color="auto"/>
                <w:right w:val="none" w:sz="0" w:space="0" w:color="auto"/>
              </w:divBdr>
            </w:div>
          </w:divsChild>
        </w:div>
        <w:div w:id="1643929127">
          <w:marLeft w:val="0"/>
          <w:marRight w:val="0"/>
          <w:marTop w:val="0"/>
          <w:marBottom w:val="0"/>
          <w:divBdr>
            <w:top w:val="none" w:sz="0" w:space="0" w:color="auto"/>
            <w:left w:val="none" w:sz="0" w:space="0" w:color="auto"/>
            <w:bottom w:val="none" w:sz="0" w:space="0" w:color="auto"/>
            <w:right w:val="none" w:sz="0" w:space="0" w:color="auto"/>
          </w:divBdr>
        </w:div>
        <w:div w:id="1899658609">
          <w:marLeft w:val="0"/>
          <w:marRight w:val="0"/>
          <w:marTop w:val="0"/>
          <w:marBottom w:val="0"/>
          <w:divBdr>
            <w:top w:val="none" w:sz="0" w:space="0" w:color="auto"/>
            <w:left w:val="none" w:sz="0" w:space="0" w:color="auto"/>
            <w:bottom w:val="none" w:sz="0" w:space="0" w:color="auto"/>
            <w:right w:val="none" w:sz="0" w:space="0" w:color="auto"/>
          </w:divBdr>
          <w:divsChild>
            <w:div w:id="811799376">
              <w:marLeft w:val="0"/>
              <w:marRight w:val="0"/>
              <w:marTop w:val="0"/>
              <w:marBottom w:val="0"/>
              <w:divBdr>
                <w:top w:val="none" w:sz="0" w:space="0" w:color="auto"/>
                <w:left w:val="none" w:sz="0" w:space="0" w:color="auto"/>
                <w:bottom w:val="none" w:sz="0" w:space="0" w:color="auto"/>
                <w:right w:val="none" w:sz="0" w:space="0" w:color="auto"/>
              </w:divBdr>
            </w:div>
          </w:divsChild>
        </w:div>
        <w:div w:id="2034719485">
          <w:marLeft w:val="0"/>
          <w:marRight w:val="0"/>
          <w:marTop w:val="0"/>
          <w:marBottom w:val="0"/>
          <w:divBdr>
            <w:top w:val="none" w:sz="0" w:space="0" w:color="auto"/>
            <w:left w:val="none" w:sz="0" w:space="0" w:color="auto"/>
            <w:bottom w:val="none" w:sz="0" w:space="0" w:color="auto"/>
            <w:right w:val="none" w:sz="0" w:space="0" w:color="auto"/>
          </w:divBdr>
        </w:div>
      </w:divsChild>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 w:id="256445591">
          <w:marLeft w:val="0"/>
          <w:marRight w:val="0"/>
          <w:marTop w:val="300"/>
          <w:marBottom w:val="0"/>
          <w:divBdr>
            <w:top w:val="none" w:sz="0" w:space="0" w:color="auto"/>
            <w:left w:val="none" w:sz="0" w:space="0" w:color="auto"/>
            <w:bottom w:val="none" w:sz="0" w:space="0" w:color="auto"/>
            <w:right w:val="none" w:sz="0" w:space="0" w:color="auto"/>
          </w:divBdr>
          <w:divsChild>
            <w:div w:id="2047638867">
              <w:marLeft w:val="0"/>
              <w:marRight w:val="0"/>
              <w:marTop w:val="0"/>
              <w:marBottom w:val="0"/>
              <w:divBdr>
                <w:top w:val="none" w:sz="0" w:space="0" w:color="auto"/>
                <w:left w:val="none" w:sz="0" w:space="0" w:color="auto"/>
                <w:bottom w:val="none" w:sz="0" w:space="0" w:color="auto"/>
                <w:right w:val="none" w:sz="0" w:space="0" w:color="auto"/>
              </w:divBdr>
              <w:divsChild>
                <w:div w:id="585959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6707253">
          <w:marLeft w:val="0"/>
          <w:marRight w:val="0"/>
          <w:marTop w:val="0"/>
          <w:marBottom w:val="0"/>
          <w:divBdr>
            <w:top w:val="none" w:sz="0" w:space="0" w:color="auto"/>
            <w:left w:val="none" w:sz="0" w:space="0" w:color="auto"/>
            <w:bottom w:val="none" w:sz="0" w:space="0" w:color="auto"/>
            <w:right w:val="none" w:sz="0" w:space="0" w:color="auto"/>
          </w:divBdr>
        </w:div>
        <w:div w:id="439616999">
          <w:marLeft w:val="0"/>
          <w:marRight w:val="0"/>
          <w:marTop w:val="300"/>
          <w:marBottom w:val="0"/>
          <w:divBdr>
            <w:top w:val="none" w:sz="0" w:space="0" w:color="auto"/>
            <w:left w:val="none" w:sz="0" w:space="0" w:color="auto"/>
            <w:bottom w:val="none" w:sz="0" w:space="0" w:color="auto"/>
            <w:right w:val="none" w:sz="0" w:space="0" w:color="auto"/>
          </w:divBdr>
          <w:divsChild>
            <w:div w:id="1331451007">
              <w:marLeft w:val="0"/>
              <w:marRight w:val="0"/>
              <w:marTop w:val="0"/>
              <w:marBottom w:val="0"/>
              <w:divBdr>
                <w:top w:val="none" w:sz="0" w:space="0" w:color="auto"/>
                <w:left w:val="none" w:sz="0" w:space="0" w:color="auto"/>
                <w:bottom w:val="none" w:sz="0" w:space="0" w:color="auto"/>
                <w:right w:val="none" w:sz="0" w:space="0" w:color="auto"/>
              </w:divBdr>
              <w:divsChild>
                <w:div w:id="1548759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6552406">
          <w:marLeft w:val="0"/>
          <w:marRight w:val="0"/>
          <w:marTop w:val="0"/>
          <w:marBottom w:val="0"/>
          <w:divBdr>
            <w:top w:val="none" w:sz="0" w:space="0" w:color="auto"/>
            <w:left w:val="none" w:sz="0" w:space="0" w:color="auto"/>
            <w:bottom w:val="none" w:sz="0" w:space="0" w:color="auto"/>
            <w:right w:val="none" w:sz="0" w:space="0" w:color="auto"/>
          </w:divBdr>
          <w:divsChild>
            <w:div w:id="1147091656">
              <w:marLeft w:val="0"/>
              <w:marRight w:val="0"/>
              <w:marTop w:val="0"/>
              <w:marBottom w:val="0"/>
              <w:divBdr>
                <w:top w:val="none" w:sz="0" w:space="0" w:color="auto"/>
                <w:left w:val="none" w:sz="0" w:space="0" w:color="auto"/>
                <w:bottom w:val="none" w:sz="0" w:space="0" w:color="auto"/>
                <w:right w:val="none" w:sz="0" w:space="0" w:color="auto"/>
              </w:divBdr>
            </w:div>
          </w:divsChild>
        </w:div>
        <w:div w:id="579870261">
          <w:marLeft w:val="0"/>
          <w:marRight w:val="0"/>
          <w:marTop w:val="0"/>
          <w:marBottom w:val="0"/>
          <w:divBdr>
            <w:top w:val="none" w:sz="0" w:space="0" w:color="auto"/>
            <w:left w:val="none" w:sz="0" w:space="0" w:color="auto"/>
            <w:bottom w:val="none" w:sz="0" w:space="0" w:color="auto"/>
            <w:right w:val="none" w:sz="0" w:space="0" w:color="auto"/>
          </w:divBdr>
        </w:div>
        <w:div w:id="976493916">
          <w:marLeft w:val="0"/>
          <w:marRight w:val="0"/>
          <w:marTop w:val="0"/>
          <w:marBottom w:val="0"/>
          <w:divBdr>
            <w:top w:val="none" w:sz="0" w:space="0" w:color="auto"/>
            <w:left w:val="none" w:sz="0" w:space="0" w:color="auto"/>
            <w:bottom w:val="none" w:sz="0" w:space="0" w:color="auto"/>
            <w:right w:val="none" w:sz="0" w:space="0" w:color="auto"/>
          </w:divBdr>
        </w:div>
        <w:div w:id="1129976681">
          <w:marLeft w:val="0"/>
          <w:marRight w:val="0"/>
          <w:marTop w:val="0"/>
          <w:marBottom w:val="0"/>
          <w:divBdr>
            <w:top w:val="none" w:sz="0" w:space="0" w:color="auto"/>
            <w:left w:val="none" w:sz="0" w:space="0" w:color="auto"/>
            <w:bottom w:val="none" w:sz="0" w:space="0" w:color="auto"/>
            <w:right w:val="none" w:sz="0" w:space="0" w:color="auto"/>
          </w:divBdr>
          <w:divsChild>
            <w:div w:id="1518277735">
              <w:marLeft w:val="0"/>
              <w:marRight w:val="0"/>
              <w:marTop w:val="0"/>
              <w:marBottom w:val="0"/>
              <w:divBdr>
                <w:top w:val="none" w:sz="0" w:space="0" w:color="auto"/>
                <w:left w:val="none" w:sz="0" w:space="0" w:color="auto"/>
                <w:bottom w:val="none" w:sz="0" w:space="0" w:color="auto"/>
                <w:right w:val="none" w:sz="0" w:space="0" w:color="auto"/>
              </w:divBdr>
            </w:div>
          </w:divsChild>
        </w:div>
        <w:div w:id="1190409074">
          <w:marLeft w:val="0"/>
          <w:marRight w:val="0"/>
          <w:marTop w:val="0"/>
          <w:marBottom w:val="0"/>
          <w:divBdr>
            <w:top w:val="none" w:sz="0" w:space="0" w:color="auto"/>
            <w:left w:val="none" w:sz="0" w:space="0" w:color="auto"/>
            <w:bottom w:val="none" w:sz="0" w:space="0" w:color="auto"/>
            <w:right w:val="none" w:sz="0" w:space="0" w:color="auto"/>
          </w:divBdr>
        </w:div>
        <w:div w:id="1318338281">
          <w:marLeft w:val="0"/>
          <w:marRight w:val="0"/>
          <w:marTop w:val="0"/>
          <w:marBottom w:val="0"/>
          <w:divBdr>
            <w:top w:val="none" w:sz="0" w:space="0" w:color="auto"/>
            <w:left w:val="none" w:sz="0" w:space="0" w:color="auto"/>
            <w:bottom w:val="none" w:sz="0" w:space="0" w:color="auto"/>
            <w:right w:val="none" w:sz="0" w:space="0" w:color="auto"/>
          </w:divBdr>
          <w:divsChild>
            <w:div w:id="964116396">
              <w:marLeft w:val="0"/>
              <w:marRight w:val="0"/>
              <w:marTop w:val="0"/>
              <w:marBottom w:val="0"/>
              <w:divBdr>
                <w:top w:val="none" w:sz="0" w:space="0" w:color="auto"/>
                <w:left w:val="none" w:sz="0" w:space="0" w:color="auto"/>
                <w:bottom w:val="none" w:sz="0" w:space="0" w:color="auto"/>
                <w:right w:val="none" w:sz="0" w:space="0" w:color="auto"/>
              </w:divBdr>
            </w:div>
          </w:divsChild>
        </w:div>
        <w:div w:id="1428378713">
          <w:marLeft w:val="0"/>
          <w:marRight w:val="0"/>
          <w:marTop w:val="0"/>
          <w:marBottom w:val="0"/>
          <w:divBdr>
            <w:top w:val="none" w:sz="0" w:space="0" w:color="auto"/>
            <w:left w:val="none" w:sz="0" w:space="0" w:color="auto"/>
            <w:bottom w:val="none" w:sz="0" w:space="0" w:color="auto"/>
            <w:right w:val="none" w:sz="0" w:space="0" w:color="auto"/>
          </w:divBdr>
          <w:divsChild>
            <w:div w:id="612857760">
              <w:marLeft w:val="0"/>
              <w:marRight w:val="0"/>
              <w:marTop w:val="0"/>
              <w:marBottom w:val="0"/>
              <w:divBdr>
                <w:top w:val="none" w:sz="0" w:space="0" w:color="auto"/>
                <w:left w:val="none" w:sz="0" w:space="0" w:color="auto"/>
                <w:bottom w:val="none" w:sz="0" w:space="0" w:color="auto"/>
                <w:right w:val="none" w:sz="0" w:space="0" w:color="auto"/>
              </w:divBdr>
            </w:div>
          </w:divsChild>
        </w:div>
        <w:div w:id="1430852618">
          <w:marLeft w:val="0"/>
          <w:marRight w:val="0"/>
          <w:marTop w:val="0"/>
          <w:marBottom w:val="0"/>
          <w:divBdr>
            <w:top w:val="none" w:sz="0" w:space="0" w:color="auto"/>
            <w:left w:val="none" w:sz="0" w:space="0" w:color="auto"/>
            <w:bottom w:val="none" w:sz="0" w:space="0" w:color="auto"/>
            <w:right w:val="none" w:sz="0" w:space="0" w:color="auto"/>
          </w:divBdr>
          <w:divsChild>
            <w:div w:id="1448280473">
              <w:marLeft w:val="0"/>
              <w:marRight w:val="0"/>
              <w:marTop w:val="0"/>
              <w:marBottom w:val="0"/>
              <w:divBdr>
                <w:top w:val="none" w:sz="0" w:space="0" w:color="auto"/>
                <w:left w:val="none" w:sz="0" w:space="0" w:color="auto"/>
                <w:bottom w:val="none" w:sz="0" w:space="0" w:color="auto"/>
                <w:right w:val="none" w:sz="0" w:space="0" w:color="auto"/>
              </w:divBdr>
            </w:div>
          </w:divsChild>
        </w:div>
        <w:div w:id="1467046736">
          <w:marLeft w:val="0"/>
          <w:marRight w:val="0"/>
          <w:marTop w:val="0"/>
          <w:marBottom w:val="0"/>
          <w:divBdr>
            <w:top w:val="none" w:sz="0" w:space="0" w:color="auto"/>
            <w:left w:val="none" w:sz="0" w:space="0" w:color="auto"/>
            <w:bottom w:val="none" w:sz="0" w:space="0" w:color="auto"/>
            <w:right w:val="none" w:sz="0" w:space="0" w:color="auto"/>
          </w:divBdr>
          <w:divsChild>
            <w:div w:id="127017245">
              <w:marLeft w:val="0"/>
              <w:marRight w:val="0"/>
              <w:marTop w:val="0"/>
              <w:marBottom w:val="0"/>
              <w:divBdr>
                <w:top w:val="none" w:sz="0" w:space="0" w:color="auto"/>
                <w:left w:val="none" w:sz="0" w:space="0" w:color="auto"/>
                <w:bottom w:val="none" w:sz="0" w:space="0" w:color="auto"/>
                <w:right w:val="none" w:sz="0" w:space="0" w:color="auto"/>
              </w:divBdr>
            </w:div>
          </w:divsChild>
        </w:div>
        <w:div w:id="1529948165">
          <w:marLeft w:val="0"/>
          <w:marRight w:val="0"/>
          <w:marTop w:val="300"/>
          <w:marBottom w:val="0"/>
          <w:divBdr>
            <w:top w:val="none" w:sz="0" w:space="0" w:color="auto"/>
            <w:left w:val="none" w:sz="0" w:space="0" w:color="auto"/>
            <w:bottom w:val="none" w:sz="0" w:space="0" w:color="auto"/>
            <w:right w:val="none" w:sz="0" w:space="0" w:color="auto"/>
          </w:divBdr>
          <w:divsChild>
            <w:div w:id="1821800595">
              <w:marLeft w:val="0"/>
              <w:marRight w:val="0"/>
              <w:marTop w:val="0"/>
              <w:marBottom w:val="0"/>
              <w:divBdr>
                <w:top w:val="none" w:sz="0" w:space="0" w:color="auto"/>
                <w:left w:val="none" w:sz="0" w:space="0" w:color="auto"/>
                <w:bottom w:val="none" w:sz="0" w:space="0" w:color="auto"/>
                <w:right w:val="none" w:sz="0" w:space="0" w:color="auto"/>
              </w:divBdr>
              <w:divsChild>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525106">
          <w:marLeft w:val="0"/>
          <w:marRight w:val="0"/>
          <w:marTop w:val="0"/>
          <w:marBottom w:val="0"/>
          <w:divBdr>
            <w:top w:val="none" w:sz="0" w:space="0" w:color="auto"/>
            <w:left w:val="none" w:sz="0" w:space="0" w:color="auto"/>
            <w:bottom w:val="none" w:sz="0" w:space="0" w:color="auto"/>
            <w:right w:val="none" w:sz="0" w:space="0" w:color="auto"/>
          </w:divBdr>
        </w:div>
        <w:div w:id="1775053810">
          <w:marLeft w:val="0"/>
          <w:marRight w:val="0"/>
          <w:marTop w:val="0"/>
          <w:marBottom w:val="0"/>
          <w:divBdr>
            <w:top w:val="none" w:sz="0" w:space="0" w:color="auto"/>
            <w:left w:val="none" w:sz="0" w:space="0" w:color="auto"/>
            <w:bottom w:val="none" w:sz="0" w:space="0" w:color="auto"/>
            <w:right w:val="none" w:sz="0" w:space="0" w:color="auto"/>
          </w:divBdr>
        </w:div>
        <w:div w:id="1812869838">
          <w:marLeft w:val="0"/>
          <w:marRight w:val="0"/>
          <w:marTop w:val="300"/>
          <w:marBottom w:val="0"/>
          <w:divBdr>
            <w:top w:val="none" w:sz="0" w:space="0" w:color="auto"/>
            <w:left w:val="none" w:sz="0" w:space="0" w:color="auto"/>
            <w:bottom w:val="none" w:sz="0" w:space="0" w:color="auto"/>
            <w:right w:val="none" w:sz="0" w:space="0" w:color="auto"/>
          </w:divBdr>
          <w:divsChild>
            <w:div w:id="520824751">
              <w:marLeft w:val="0"/>
              <w:marRight w:val="0"/>
              <w:marTop w:val="0"/>
              <w:marBottom w:val="0"/>
              <w:divBdr>
                <w:top w:val="none" w:sz="0" w:space="0" w:color="auto"/>
                <w:left w:val="none" w:sz="0" w:space="0" w:color="auto"/>
                <w:bottom w:val="none" w:sz="0" w:space="0" w:color="auto"/>
                <w:right w:val="none" w:sz="0" w:space="0" w:color="auto"/>
              </w:divBdr>
              <w:divsChild>
                <w:div w:id="836844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2171380">
          <w:marLeft w:val="0"/>
          <w:marRight w:val="0"/>
          <w:marTop w:val="0"/>
          <w:marBottom w:val="0"/>
          <w:divBdr>
            <w:top w:val="none" w:sz="0" w:space="0" w:color="auto"/>
            <w:left w:val="none" w:sz="0" w:space="0" w:color="auto"/>
            <w:bottom w:val="none" w:sz="0" w:space="0" w:color="auto"/>
            <w:right w:val="none" w:sz="0" w:space="0" w:color="auto"/>
          </w:divBdr>
          <w:divsChild>
            <w:div w:id="1093016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sChild>
            <w:div w:id="1911192278">
              <w:marLeft w:val="0"/>
              <w:marRight w:val="0"/>
              <w:marTop w:val="0"/>
              <w:marBottom w:val="0"/>
              <w:divBdr>
                <w:top w:val="none" w:sz="0" w:space="0" w:color="auto"/>
                <w:left w:val="none" w:sz="0" w:space="0" w:color="auto"/>
                <w:bottom w:val="none" w:sz="0" w:space="0" w:color="auto"/>
                <w:right w:val="none" w:sz="0" w:space="0" w:color="auto"/>
              </w:divBdr>
              <w:divsChild>
                <w:div w:id="1805536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04439">
          <w:marLeft w:val="0"/>
          <w:marRight w:val="0"/>
          <w:marTop w:val="0"/>
          <w:marBottom w:val="0"/>
          <w:divBdr>
            <w:top w:val="none" w:sz="0" w:space="0" w:color="auto"/>
            <w:left w:val="none" w:sz="0" w:space="0" w:color="auto"/>
            <w:bottom w:val="none" w:sz="0" w:space="0" w:color="auto"/>
            <w:right w:val="none" w:sz="0" w:space="0" w:color="auto"/>
          </w:divBdr>
          <w:divsChild>
            <w:div w:id="1044259442">
              <w:marLeft w:val="0"/>
              <w:marRight w:val="0"/>
              <w:marTop w:val="0"/>
              <w:marBottom w:val="0"/>
              <w:divBdr>
                <w:top w:val="none" w:sz="0" w:space="0" w:color="auto"/>
                <w:left w:val="none" w:sz="0" w:space="0" w:color="auto"/>
                <w:bottom w:val="none" w:sz="0" w:space="0" w:color="auto"/>
                <w:right w:val="none" w:sz="0" w:space="0" w:color="auto"/>
              </w:divBdr>
            </w:div>
          </w:divsChild>
        </w:div>
        <w:div w:id="113328715">
          <w:marLeft w:val="0"/>
          <w:marRight w:val="0"/>
          <w:marTop w:val="0"/>
          <w:marBottom w:val="0"/>
          <w:divBdr>
            <w:top w:val="none" w:sz="0" w:space="0" w:color="auto"/>
            <w:left w:val="none" w:sz="0" w:space="0" w:color="auto"/>
            <w:bottom w:val="none" w:sz="0" w:space="0" w:color="auto"/>
            <w:right w:val="none" w:sz="0" w:space="0" w:color="auto"/>
          </w:divBdr>
          <w:divsChild>
            <w:div w:id="231937819">
              <w:marLeft w:val="0"/>
              <w:marRight w:val="0"/>
              <w:marTop w:val="0"/>
              <w:marBottom w:val="0"/>
              <w:divBdr>
                <w:top w:val="none" w:sz="0" w:space="0" w:color="auto"/>
                <w:left w:val="none" w:sz="0" w:space="0" w:color="auto"/>
                <w:bottom w:val="none" w:sz="0" w:space="0" w:color="auto"/>
                <w:right w:val="none" w:sz="0" w:space="0" w:color="auto"/>
              </w:divBdr>
            </w:div>
          </w:divsChild>
        </w:div>
        <w:div w:id="220286891">
          <w:marLeft w:val="0"/>
          <w:marRight w:val="0"/>
          <w:marTop w:val="0"/>
          <w:marBottom w:val="0"/>
          <w:divBdr>
            <w:top w:val="none" w:sz="0" w:space="0" w:color="auto"/>
            <w:left w:val="none" w:sz="0" w:space="0" w:color="auto"/>
            <w:bottom w:val="none" w:sz="0" w:space="0" w:color="auto"/>
            <w:right w:val="none" w:sz="0" w:space="0" w:color="auto"/>
          </w:divBdr>
          <w:divsChild>
            <w:div w:id="54473995">
              <w:marLeft w:val="0"/>
              <w:marRight w:val="0"/>
              <w:marTop w:val="0"/>
              <w:marBottom w:val="0"/>
              <w:divBdr>
                <w:top w:val="none" w:sz="0" w:space="0" w:color="auto"/>
                <w:left w:val="none" w:sz="0" w:space="0" w:color="auto"/>
                <w:bottom w:val="none" w:sz="0" w:space="0" w:color="auto"/>
                <w:right w:val="none" w:sz="0" w:space="0" w:color="auto"/>
              </w:divBdr>
            </w:div>
          </w:divsChild>
        </w:div>
        <w:div w:id="752240847">
          <w:marLeft w:val="0"/>
          <w:marRight w:val="0"/>
          <w:marTop w:val="0"/>
          <w:marBottom w:val="0"/>
          <w:divBdr>
            <w:top w:val="none" w:sz="0" w:space="0" w:color="auto"/>
            <w:left w:val="none" w:sz="0" w:space="0" w:color="auto"/>
            <w:bottom w:val="none" w:sz="0" w:space="0" w:color="auto"/>
            <w:right w:val="none" w:sz="0" w:space="0" w:color="auto"/>
          </w:divBdr>
        </w:div>
        <w:div w:id="816191616">
          <w:marLeft w:val="0"/>
          <w:marRight w:val="0"/>
          <w:marTop w:val="300"/>
          <w:marBottom w:val="0"/>
          <w:divBdr>
            <w:top w:val="none" w:sz="0" w:space="0" w:color="auto"/>
            <w:left w:val="none" w:sz="0" w:space="0" w:color="auto"/>
            <w:bottom w:val="none" w:sz="0" w:space="0" w:color="auto"/>
            <w:right w:val="none" w:sz="0" w:space="0" w:color="auto"/>
          </w:divBdr>
          <w:divsChild>
            <w:div w:id="1236280240">
              <w:marLeft w:val="0"/>
              <w:marRight w:val="0"/>
              <w:marTop w:val="0"/>
              <w:marBottom w:val="0"/>
              <w:divBdr>
                <w:top w:val="none" w:sz="0" w:space="0" w:color="auto"/>
                <w:left w:val="none" w:sz="0" w:space="0" w:color="auto"/>
                <w:bottom w:val="none" w:sz="0" w:space="0" w:color="auto"/>
                <w:right w:val="none" w:sz="0" w:space="0" w:color="auto"/>
              </w:divBdr>
              <w:divsChild>
                <w:div w:id="1815561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393931">
          <w:marLeft w:val="0"/>
          <w:marRight w:val="0"/>
          <w:marTop w:val="0"/>
          <w:marBottom w:val="0"/>
          <w:divBdr>
            <w:top w:val="none" w:sz="0" w:space="0" w:color="auto"/>
            <w:left w:val="none" w:sz="0" w:space="0" w:color="auto"/>
            <w:bottom w:val="none" w:sz="0" w:space="0" w:color="auto"/>
            <w:right w:val="none" w:sz="0" w:space="0" w:color="auto"/>
          </w:divBdr>
        </w:div>
        <w:div w:id="999237092">
          <w:marLeft w:val="0"/>
          <w:marRight w:val="0"/>
          <w:marTop w:val="0"/>
          <w:marBottom w:val="0"/>
          <w:divBdr>
            <w:top w:val="none" w:sz="0" w:space="0" w:color="auto"/>
            <w:left w:val="none" w:sz="0" w:space="0" w:color="auto"/>
            <w:bottom w:val="none" w:sz="0" w:space="0" w:color="auto"/>
            <w:right w:val="none" w:sz="0" w:space="0" w:color="auto"/>
          </w:divBdr>
        </w:div>
        <w:div w:id="1099445743">
          <w:marLeft w:val="0"/>
          <w:marRight w:val="0"/>
          <w:marTop w:val="0"/>
          <w:marBottom w:val="0"/>
          <w:divBdr>
            <w:top w:val="none" w:sz="0" w:space="0" w:color="auto"/>
            <w:left w:val="none" w:sz="0" w:space="0" w:color="auto"/>
            <w:bottom w:val="none" w:sz="0" w:space="0" w:color="auto"/>
            <w:right w:val="none" w:sz="0" w:space="0" w:color="auto"/>
          </w:divBdr>
          <w:divsChild>
            <w:div w:id="725681874">
              <w:marLeft w:val="0"/>
              <w:marRight w:val="0"/>
              <w:marTop w:val="0"/>
              <w:marBottom w:val="0"/>
              <w:divBdr>
                <w:top w:val="none" w:sz="0" w:space="0" w:color="auto"/>
                <w:left w:val="none" w:sz="0" w:space="0" w:color="auto"/>
                <w:bottom w:val="none" w:sz="0" w:space="0" w:color="auto"/>
                <w:right w:val="none" w:sz="0" w:space="0" w:color="auto"/>
              </w:divBdr>
            </w:div>
          </w:divsChild>
        </w:div>
        <w:div w:id="1357270116">
          <w:marLeft w:val="0"/>
          <w:marRight w:val="0"/>
          <w:marTop w:val="0"/>
          <w:marBottom w:val="0"/>
          <w:divBdr>
            <w:top w:val="none" w:sz="0" w:space="0" w:color="auto"/>
            <w:left w:val="none" w:sz="0" w:space="0" w:color="auto"/>
            <w:bottom w:val="none" w:sz="0" w:space="0" w:color="auto"/>
            <w:right w:val="none" w:sz="0" w:space="0" w:color="auto"/>
          </w:divBdr>
          <w:divsChild>
            <w:div w:id="860708135">
              <w:marLeft w:val="0"/>
              <w:marRight w:val="0"/>
              <w:marTop w:val="0"/>
              <w:marBottom w:val="0"/>
              <w:divBdr>
                <w:top w:val="none" w:sz="0" w:space="0" w:color="auto"/>
                <w:left w:val="none" w:sz="0" w:space="0" w:color="auto"/>
                <w:bottom w:val="none" w:sz="0" w:space="0" w:color="auto"/>
                <w:right w:val="none" w:sz="0" w:space="0" w:color="auto"/>
              </w:divBdr>
            </w:div>
          </w:divsChild>
        </w:div>
        <w:div w:id="1686395987">
          <w:marLeft w:val="0"/>
          <w:marRight w:val="0"/>
          <w:marTop w:val="0"/>
          <w:marBottom w:val="0"/>
          <w:divBdr>
            <w:top w:val="none" w:sz="0" w:space="0" w:color="auto"/>
            <w:left w:val="none" w:sz="0" w:space="0" w:color="auto"/>
            <w:bottom w:val="none" w:sz="0" w:space="0" w:color="auto"/>
            <w:right w:val="none" w:sz="0" w:space="0" w:color="auto"/>
          </w:divBdr>
        </w:div>
        <w:div w:id="1765153558">
          <w:marLeft w:val="0"/>
          <w:marRight w:val="0"/>
          <w:marTop w:val="0"/>
          <w:marBottom w:val="0"/>
          <w:divBdr>
            <w:top w:val="none" w:sz="0" w:space="0" w:color="auto"/>
            <w:left w:val="none" w:sz="0" w:space="0" w:color="auto"/>
            <w:bottom w:val="none" w:sz="0" w:space="0" w:color="auto"/>
            <w:right w:val="none" w:sz="0" w:space="0" w:color="auto"/>
          </w:divBdr>
        </w:div>
        <w:div w:id="1817380642">
          <w:marLeft w:val="0"/>
          <w:marRight w:val="0"/>
          <w:marTop w:val="0"/>
          <w:marBottom w:val="0"/>
          <w:divBdr>
            <w:top w:val="none" w:sz="0" w:space="0" w:color="auto"/>
            <w:left w:val="none" w:sz="0" w:space="0" w:color="auto"/>
            <w:bottom w:val="none" w:sz="0" w:space="0" w:color="auto"/>
            <w:right w:val="none" w:sz="0" w:space="0" w:color="auto"/>
          </w:divBdr>
        </w:div>
        <w:div w:id="1850289970">
          <w:marLeft w:val="0"/>
          <w:marRight w:val="0"/>
          <w:marTop w:val="0"/>
          <w:marBottom w:val="0"/>
          <w:divBdr>
            <w:top w:val="none" w:sz="0" w:space="0" w:color="auto"/>
            <w:left w:val="none" w:sz="0" w:space="0" w:color="auto"/>
            <w:bottom w:val="none" w:sz="0" w:space="0" w:color="auto"/>
            <w:right w:val="none" w:sz="0" w:space="0" w:color="auto"/>
          </w:divBdr>
          <w:divsChild>
            <w:div w:id="1849641255">
              <w:marLeft w:val="0"/>
              <w:marRight w:val="0"/>
              <w:marTop w:val="0"/>
              <w:marBottom w:val="0"/>
              <w:divBdr>
                <w:top w:val="none" w:sz="0" w:space="0" w:color="auto"/>
                <w:left w:val="none" w:sz="0" w:space="0" w:color="auto"/>
                <w:bottom w:val="none" w:sz="0" w:space="0" w:color="auto"/>
                <w:right w:val="none" w:sz="0" w:space="0" w:color="auto"/>
              </w:divBdr>
            </w:div>
          </w:divsChild>
        </w:div>
        <w:div w:id="1944191743">
          <w:marLeft w:val="0"/>
          <w:marRight w:val="0"/>
          <w:marTop w:val="300"/>
          <w:marBottom w:val="0"/>
          <w:divBdr>
            <w:top w:val="none" w:sz="0" w:space="0" w:color="auto"/>
            <w:left w:val="none" w:sz="0" w:space="0" w:color="auto"/>
            <w:bottom w:val="none" w:sz="0" w:space="0" w:color="auto"/>
            <w:right w:val="none" w:sz="0" w:space="0" w:color="auto"/>
          </w:divBdr>
          <w:divsChild>
            <w:div w:id="1477649247">
              <w:marLeft w:val="0"/>
              <w:marRight w:val="0"/>
              <w:marTop w:val="0"/>
              <w:marBottom w:val="0"/>
              <w:divBdr>
                <w:top w:val="none" w:sz="0" w:space="0" w:color="auto"/>
                <w:left w:val="none" w:sz="0" w:space="0" w:color="auto"/>
                <w:bottom w:val="none" w:sz="0" w:space="0" w:color="auto"/>
                <w:right w:val="none" w:sz="0" w:space="0" w:color="auto"/>
              </w:divBdr>
              <w:divsChild>
                <w:div w:id="1487353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028722">
          <w:marLeft w:val="0"/>
          <w:marRight w:val="0"/>
          <w:marTop w:val="0"/>
          <w:marBottom w:val="0"/>
          <w:divBdr>
            <w:top w:val="none" w:sz="0" w:space="0" w:color="auto"/>
            <w:left w:val="none" w:sz="0" w:space="0" w:color="auto"/>
            <w:bottom w:val="none" w:sz="0" w:space="0" w:color="auto"/>
            <w:right w:val="none" w:sz="0" w:space="0" w:color="auto"/>
          </w:divBdr>
        </w:div>
        <w:div w:id="2008820865">
          <w:marLeft w:val="0"/>
          <w:marRight w:val="0"/>
          <w:marTop w:val="0"/>
          <w:marBottom w:val="0"/>
          <w:divBdr>
            <w:top w:val="none" w:sz="0" w:space="0" w:color="auto"/>
            <w:left w:val="none" w:sz="0" w:space="0" w:color="auto"/>
            <w:bottom w:val="none" w:sz="0" w:space="0" w:color="auto"/>
            <w:right w:val="none" w:sz="0" w:space="0" w:color="auto"/>
          </w:divBdr>
          <w:divsChild>
            <w:div w:id="961231736">
              <w:marLeft w:val="0"/>
              <w:marRight w:val="0"/>
              <w:marTop w:val="0"/>
              <w:marBottom w:val="0"/>
              <w:divBdr>
                <w:top w:val="none" w:sz="0" w:space="0" w:color="auto"/>
                <w:left w:val="none" w:sz="0" w:space="0" w:color="auto"/>
                <w:bottom w:val="none" w:sz="0" w:space="0" w:color="auto"/>
                <w:right w:val="none" w:sz="0" w:space="0" w:color="auto"/>
              </w:divBdr>
            </w:div>
          </w:divsChild>
        </w:div>
        <w:div w:id="2064939049">
          <w:marLeft w:val="0"/>
          <w:marRight w:val="0"/>
          <w:marTop w:val="300"/>
          <w:marBottom w:val="0"/>
          <w:divBdr>
            <w:top w:val="none" w:sz="0" w:space="0" w:color="auto"/>
            <w:left w:val="none" w:sz="0" w:space="0" w:color="auto"/>
            <w:bottom w:val="none" w:sz="0" w:space="0" w:color="auto"/>
            <w:right w:val="none" w:sz="0" w:space="0" w:color="auto"/>
          </w:divBdr>
          <w:divsChild>
            <w:div w:id="1474978449">
              <w:marLeft w:val="0"/>
              <w:marRight w:val="0"/>
              <w:marTop w:val="0"/>
              <w:marBottom w:val="0"/>
              <w:divBdr>
                <w:top w:val="none" w:sz="0" w:space="0" w:color="auto"/>
                <w:left w:val="none" w:sz="0" w:space="0" w:color="auto"/>
                <w:bottom w:val="none" w:sz="0" w:space="0" w:color="auto"/>
                <w:right w:val="none" w:sz="0" w:space="0" w:color="auto"/>
              </w:divBdr>
              <w:divsChild>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125124">
      <w:bodyDiv w:val="1"/>
      <w:marLeft w:val="0"/>
      <w:marRight w:val="0"/>
      <w:marTop w:val="0"/>
      <w:marBottom w:val="0"/>
      <w:divBdr>
        <w:top w:val="none" w:sz="0" w:space="0" w:color="auto"/>
        <w:left w:val="none" w:sz="0" w:space="0" w:color="auto"/>
        <w:bottom w:val="none" w:sz="0" w:space="0" w:color="auto"/>
        <w:right w:val="none" w:sz="0" w:space="0" w:color="auto"/>
      </w:divBdr>
      <w:divsChild>
        <w:div w:id="337006590">
          <w:marLeft w:val="0"/>
          <w:marRight w:val="0"/>
          <w:marTop w:val="0"/>
          <w:marBottom w:val="0"/>
          <w:divBdr>
            <w:top w:val="none" w:sz="0" w:space="0" w:color="auto"/>
            <w:left w:val="none" w:sz="0" w:space="0" w:color="auto"/>
            <w:bottom w:val="none" w:sz="0" w:space="0" w:color="auto"/>
            <w:right w:val="none" w:sz="0" w:space="0" w:color="auto"/>
          </w:divBdr>
        </w:div>
        <w:div w:id="507981315">
          <w:marLeft w:val="0"/>
          <w:marRight w:val="0"/>
          <w:marTop w:val="0"/>
          <w:marBottom w:val="0"/>
          <w:divBdr>
            <w:top w:val="none" w:sz="0" w:space="0" w:color="auto"/>
            <w:left w:val="none" w:sz="0" w:space="0" w:color="auto"/>
            <w:bottom w:val="none" w:sz="0" w:space="0" w:color="auto"/>
            <w:right w:val="none" w:sz="0" w:space="0" w:color="auto"/>
          </w:divBdr>
          <w:divsChild>
            <w:div w:id="979117586">
              <w:marLeft w:val="0"/>
              <w:marRight w:val="0"/>
              <w:marTop w:val="0"/>
              <w:marBottom w:val="0"/>
              <w:divBdr>
                <w:top w:val="none" w:sz="0" w:space="0" w:color="auto"/>
                <w:left w:val="none" w:sz="0" w:space="0" w:color="auto"/>
                <w:bottom w:val="none" w:sz="0" w:space="0" w:color="auto"/>
                <w:right w:val="none" w:sz="0" w:space="0" w:color="auto"/>
              </w:divBdr>
            </w:div>
          </w:divsChild>
        </w:div>
        <w:div w:id="509493026">
          <w:marLeft w:val="0"/>
          <w:marRight w:val="0"/>
          <w:marTop w:val="300"/>
          <w:marBottom w:val="0"/>
          <w:divBdr>
            <w:top w:val="none" w:sz="0" w:space="0" w:color="auto"/>
            <w:left w:val="none" w:sz="0" w:space="0" w:color="auto"/>
            <w:bottom w:val="none" w:sz="0" w:space="0" w:color="auto"/>
            <w:right w:val="none" w:sz="0" w:space="0" w:color="auto"/>
          </w:divBdr>
          <w:divsChild>
            <w:div w:id="831483896">
              <w:marLeft w:val="0"/>
              <w:marRight w:val="0"/>
              <w:marTop w:val="0"/>
              <w:marBottom w:val="0"/>
              <w:divBdr>
                <w:top w:val="none" w:sz="0" w:space="0" w:color="auto"/>
                <w:left w:val="none" w:sz="0" w:space="0" w:color="auto"/>
                <w:bottom w:val="none" w:sz="0" w:space="0" w:color="auto"/>
                <w:right w:val="none" w:sz="0" w:space="0" w:color="auto"/>
              </w:divBdr>
              <w:divsChild>
                <w:div w:id="733889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729368">
          <w:marLeft w:val="0"/>
          <w:marRight w:val="0"/>
          <w:marTop w:val="0"/>
          <w:marBottom w:val="0"/>
          <w:divBdr>
            <w:top w:val="none" w:sz="0" w:space="0" w:color="auto"/>
            <w:left w:val="none" w:sz="0" w:space="0" w:color="auto"/>
            <w:bottom w:val="none" w:sz="0" w:space="0" w:color="auto"/>
            <w:right w:val="none" w:sz="0" w:space="0" w:color="auto"/>
          </w:divBdr>
          <w:divsChild>
            <w:div w:id="1098411050">
              <w:marLeft w:val="0"/>
              <w:marRight w:val="0"/>
              <w:marTop w:val="0"/>
              <w:marBottom w:val="0"/>
              <w:divBdr>
                <w:top w:val="none" w:sz="0" w:space="0" w:color="auto"/>
                <w:left w:val="none" w:sz="0" w:space="0" w:color="auto"/>
                <w:bottom w:val="none" w:sz="0" w:space="0" w:color="auto"/>
                <w:right w:val="none" w:sz="0" w:space="0" w:color="auto"/>
              </w:divBdr>
            </w:div>
          </w:divsChild>
        </w:div>
        <w:div w:id="658461925">
          <w:marLeft w:val="0"/>
          <w:marRight w:val="0"/>
          <w:marTop w:val="0"/>
          <w:marBottom w:val="0"/>
          <w:divBdr>
            <w:top w:val="none" w:sz="0" w:space="0" w:color="auto"/>
            <w:left w:val="none" w:sz="0" w:space="0" w:color="auto"/>
            <w:bottom w:val="none" w:sz="0" w:space="0" w:color="auto"/>
            <w:right w:val="none" w:sz="0" w:space="0" w:color="auto"/>
          </w:divBdr>
        </w:div>
        <w:div w:id="707029458">
          <w:marLeft w:val="0"/>
          <w:marRight w:val="0"/>
          <w:marTop w:val="300"/>
          <w:marBottom w:val="0"/>
          <w:divBdr>
            <w:top w:val="none" w:sz="0" w:space="0" w:color="auto"/>
            <w:left w:val="none" w:sz="0" w:space="0" w:color="auto"/>
            <w:bottom w:val="none" w:sz="0" w:space="0" w:color="auto"/>
            <w:right w:val="none" w:sz="0" w:space="0" w:color="auto"/>
          </w:divBdr>
          <w:divsChild>
            <w:div w:id="679698466">
              <w:marLeft w:val="0"/>
              <w:marRight w:val="0"/>
              <w:marTop w:val="0"/>
              <w:marBottom w:val="0"/>
              <w:divBdr>
                <w:top w:val="none" w:sz="0" w:space="0" w:color="auto"/>
                <w:left w:val="none" w:sz="0" w:space="0" w:color="auto"/>
                <w:bottom w:val="none" w:sz="0" w:space="0" w:color="auto"/>
                <w:right w:val="none" w:sz="0" w:space="0" w:color="auto"/>
              </w:divBdr>
              <w:divsChild>
                <w:div w:id="1362392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682040">
          <w:marLeft w:val="0"/>
          <w:marRight w:val="0"/>
          <w:marTop w:val="0"/>
          <w:marBottom w:val="0"/>
          <w:divBdr>
            <w:top w:val="none" w:sz="0" w:space="0" w:color="auto"/>
            <w:left w:val="none" w:sz="0" w:space="0" w:color="auto"/>
            <w:bottom w:val="none" w:sz="0" w:space="0" w:color="auto"/>
            <w:right w:val="none" w:sz="0" w:space="0" w:color="auto"/>
          </w:divBdr>
        </w:div>
        <w:div w:id="771051328">
          <w:marLeft w:val="0"/>
          <w:marRight w:val="0"/>
          <w:marTop w:val="0"/>
          <w:marBottom w:val="0"/>
          <w:divBdr>
            <w:top w:val="none" w:sz="0" w:space="0" w:color="auto"/>
            <w:left w:val="none" w:sz="0" w:space="0" w:color="auto"/>
            <w:bottom w:val="none" w:sz="0" w:space="0" w:color="auto"/>
            <w:right w:val="none" w:sz="0" w:space="0" w:color="auto"/>
          </w:divBdr>
          <w:divsChild>
            <w:div w:id="1750494106">
              <w:marLeft w:val="0"/>
              <w:marRight w:val="0"/>
              <w:marTop w:val="0"/>
              <w:marBottom w:val="0"/>
              <w:divBdr>
                <w:top w:val="none" w:sz="0" w:space="0" w:color="auto"/>
                <w:left w:val="none" w:sz="0" w:space="0" w:color="auto"/>
                <w:bottom w:val="none" w:sz="0" w:space="0" w:color="auto"/>
                <w:right w:val="none" w:sz="0" w:space="0" w:color="auto"/>
              </w:divBdr>
            </w:div>
          </w:divsChild>
        </w:div>
        <w:div w:id="1097406400">
          <w:marLeft w:val="0"/>
          <w:marRight w:val="0"/>
          <w:marTop w:val="0"/>
          <w:marBottom w:val="0"/>
          <w:divBdr>
            <w:top w:val="none" w:sz="0" w:space="0" w:color="auto"/>
            <w:left w:val="none" w:sz="0" w:space="0" w:color="auto"/>
            <w:bottom w:val="none" w:sz="0" w:space="0" w:color="auto"/>
            <w:right w:val="none" w:sz="0" w:space="0" w:color="auto"/>
          </w:divBdr>
        </w:div>
        <w:div w:id="1190415910">
          <w:marLeft w:val="0"/>
          <w:marRight w:val="0"/>
          <w:marTop w:val="300"/>
          <w:marBottom w:val="0"/>
          <w:divBdr>
            <w:top w:val="none" w:sz="0" w:space="0" w:color="auto"/>
            <w:left w:val="none" w:sz="0" w:space="0" w:color="auto"/>
            <w:bottom w:val="none" w:sz="0" w:space="0" w:color="auto"/>
            <w:right w:val="none" w:sz="0" w:space="0" w:color="auto"/>
          </w:divBdr>
          <w:divsChild>
            <w:div w:id="952782351">
              <w:marLeft w:val="0"/>
              <w:marRight w:val="0"/>
              <w:marTop w:val="0"/>
              <w:marBottom w:val="0"/>
              <w:divBdr>
                <w:top w:val="none" w:sz="0" w:space="0" w:color="auto"/>
                <w:left w:val="none" w:sz="0" w:space="0" w:color="auto"/>
                <w:bottom w:val="none" w:sz="0" w:space="0" w:color="auto"/>
                <w:right w:val="none" w:sz="0" w:space="0" w:color="auto"/>
              </w:divBdr>
              <w:divsChild>
                <w:div w:id="1460027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4022078">
          <w:marLeft w:val="0"/>
          <w:marRight w:val="0"/>
          <w:marTop w:val="0"/>
          <w:marBottom w:val="0"/>
          <w:divBdr>
            <w:top w:val="none" w:sz="0" w:space="0" w:color="auto"/>
            <w:left w:val="none" w:sz="0" w:space="0" w:color="auto"/>
            <w:bottom w:val="none" w:sz="0" w:space="0" w:color="auto"/>
            <w:right w:val="none" w:sz="0" w:space="0" w:color="auto"/>
          </w:divBdr>
        </w:div>
        <w:div w:id="1290941846">
          <w:marLeft w:val="0"/>
          <w:marRight w:val="0"/>
          <w:marTop w:val="0"/>
          <w:marBottom w:val="0"/>
          <w:divBdr>
            <w:top w:val="none" w:sz="0" w:space="0" w:color="auto"/>
            <w:left w:val="none" w:sz="0" w:space="0" w:color="auto"/>
            <w:bottom w:val="none" w:sz="0" w:space="0" w:color="auto"/>
            <w:right w:val="none" w:sz="0" w:space="0" w:color="auto"/>
          </w:divBdr>
          <w:divsChild>
            <w:div w:id="628049537">
              <w:marLeft w:val="0"/>
              <w:marRight w:val="0"/>
              <w:marTop w:val="0"/>
              <w:marBottom w:val="0"/>
              <w:divBdr>
                <w:top w:val="none" w:sz="0" w:space="0" w:color="auto"/>
                <w:left w:val="none" w:sz="0" w:space="0" w:color="auto"/>
                <w:bottom w:val="none" w:sz="0" w:space="0" w:color="auto"/>
                <w:right w:val="none" w:sz="0" w:space="0" w:color="auto"/>
              </w:divBdr>
            </w:div>
          </w:divsChild>
        </w:div>
        <w:div w:id="1316371888">
          <w:marLeft w:val="0"/>
          <w:marRight w:val="0"/>
          <w:marTop w:val="0"/>
          <w:marBottom w:val="0"/>
          <w:divBdr>
            <w:top w:val="none" w:sz="0" w:space="0" w:color="auto"/>
            <w:left w:val="none" w:sz="0" w:space="0" w:color="auto"/>
            <w:bottom w:val="none" w:sz="0" w:space="0" w:color="auto"/>
            <w:right w:val="none" w:sz="0" w:space="0" w:color="auto"/>
          </w:divBdr>
          <w:divsChild>
            <w:div w:id="2134790729">
              <w:marLeft w:val="0"/>
              <w:marRight w:val="0"/>
              <w:marTop w:val="0"/>
              <w:marBottom w:val="0"/>
              <w:divBdr>
                <w:top w:val="none" w:sz="0" w:space="0" w:color="auto"/>
                <w:left w:val="none" w:sz="0" w:space="0" w:color="auto"/>
                <w:bottom w:val="none" w:sz="0" w:space="0" w:color="auto"/>
                <w:right w:val="none" w:sz="0" w:space="0" w:color="auto"/>
              </w:divBdr>
            </w:div>
          </w:divsChild>
        </w:div>
        <w:div w:id="1524782960">
          <w:marLeft w:val="0"/>
          <w:marRight w:val="0"/>
          <w:marTop w:val="0"/>
          <w:marBottom w:val="0"/>
          <w:divBdr>
            <w:top w:val="none" w:sz="0" w:space="0" w:color="auto"/>
            <w:left w:val="none" w:sz="0" w:space="0" w:color="auto"/>
            <w:bottom w:val="none" w:sz="0" w:space="0" w:color="auto"/>
            <w:right w:val="none" w:sz="0" w:space="0" w:color="auto"/>
          </w:divBdr>
          <w:divsChild>
            <w:div w:id="1903755410">
              <w:marLeft w:val="0"/>
              <w:marRight w:val="0"/>
              <w:marTop w:val="0"/>
              <w:marBottom w:val="0"/>
              <w:divBdr>
                <w:top w:val="none" w:sz="0" w:space="0" w:color="auto"/>
                <w:left w:val="none" w:sz="0" w:space="0" w:color="auto"/>
                <w:bottom w:val="none" w:sz="0" w:space="0" w:color="auto"/>
                <w:right w:val="none" w:sz="0" w:space="0" w:color="auto"/>
              </w:divBdr>
            </w:div>
          </w:divsChild>
        </w:div>
        <w:div w:id="1728259438">
          <w:marLeft w:val="0"/>
          <w:marRight w:val="0"/>
          <w:marTop w:val="0"/>
          <w:marBottom w:val="0"/>
          <w:divBdr>
            <w:top w:val="none" w:sz="0" w:space="0" w:color="auto"/>
            <w:left w:val="none" w:sz="0" w:space="0" w:color="auto"/>
            <w:bottom w:val="none" w:sz="0" w:space="0" w:color="auto"/>
            <w:right w:val="none" w:sz="0" w:space="0" w:color="auto"/>
          </w:divBdr>
          <w:divsChild>
            <w:div w:id="1905531315">
              <w:marLeft w:val="0"/>
              <w:marRight w:val="0"/>
              <w:marTop w:val="0"/>
              <w:marBottom w:val="0"/>
              <w:divBdr>
                <w:top w:val="none" w:sz="0" w:space="0" w:color="auto"/>
                <w:left w:val="none" w:sz="0" w:space="0" w:color="auto"/>
                <w:bottom w:val="none" w:sz="0" w:space="0" w:color="auto"/>
                <w:right w:val="none" w:sz="0" w:space="0" w:color="auto"/>
              </w:divBdr>
            </w:div>
          </w:divsChild>
        </w:div>
        <w:div w:id="1870489123">
          <w:marLeft w:val="0"/>
          <w:marRight w:val="0"/>
          <w:marTop w:val="0"/>
          <w:marBottom w:val="0"/>
          <w:divBdr>
            <w:top w:val="none" w:sz="0" w:space="0" w:color="auto"/>
            <w:left w:val="none" w:sz="0" w:space="0" w:color="auto"/>
            <w:bottom w:val="none" w:sz="0" w:space="0" w:color="auto"/>
            <w:right w:val="none" w:sz="0" w:space="0" w:color="auto"/>
          </w:divBdr>
        </w:div>
        <w:div w:id="1893540030">
          <w:marLeft w:val="0"/>
          <w:marRight w:val="0"/>
          <w:marTop w:val="0"/>
          <w:marBottom w:val="0"/>
          <w:divBdr>
            <w:top w:val="none" w:sz="0" w:space="0" w:color="auto"/>
            <w:left w:val="none" w:sz="0" w:space="0" w:color="auto"/>
            <w:bottom w:val="none" w:sz="0" w:space="0" w:color="auto"/>
            <w:right w:val="none" w:sz="0" w:space="0" w:color="auto"/>
          </w:divBdr>
        </w:div>
        <w:div w:id="1952274570">
          <w:marLeft w:val="0"/>
          <w:marRight w:val="0"/>
          <w:marTop w:val="300"/>
          <w:marBottom w:val="0"/>
          <w:divBdr>
            <w:top w:val="none" w:sz="0" w:space="0" w:color="auto"/>
            <w:left w:val="none" w:sz="0" w:space="0" w:color="auto"/>
            <w:bottom w:val="none" w:sz="0" w:space="0" w:color="auto"/>
            <w:right w:val="none" w:sz="0" w:space="0" w:color="auto"/>
          </w:divBdr>
          <w:divsChild>
            <w:div w:id="653026140">
              <w:marLeft w:val="0"/>
              <w:marRight w:val="0"/>
              <w:marTop w:val="0"/>
              <w:marBottom w:val="0"/>
              <w:divBdr>
                <w:top w:val="none" w:sz="0" w:space="0" w:color="auto"/>
                <w:left w:val="none" w:sz="0" w:space="0" w:color="auto"/>
                <w:bottom w:val="none" w:sz="0" w:space="0" w:color="auto"/>
                <w:right w:val="none" w:sz="0" w:space="0" w:color="auto"/>
              </w:divBdr>
              <w:divsChild>
                <w:div w:id="1224097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370764000">
          <w:marLeft w:val="0"/>
          <w:marRight w:val="0"/>
          <w:marTop w:val="0"/>
          <w:marBottom w:val="0"/>
          <w:divBdr>
            <w:top w:val="none" w:sz="0" w:space="0" w:color="auto"/>
            <w:left w:val="none" w:sz="0" w:space="0" w:color="auto"/>
            <w:bottom w:val="none" w:sz="0" w:space="0" w:color="auto"/>
            <w:right w:val="none" w:sz="0" w:space="0" w:color="auto"/>
          </w:divBdr>
        </w:div>
        <w:div w:id="2087417313">
          <w:marLeft w:val="0"/>
          <w:marRight w:val="0"/>
          <w:marTop w:val="0"/>
          <w:marBottom w:val="0"/>
          <w:divBdr>
            <w:top w:val="none" w:sz="0" w:space="0" w:color="auto"/>
            <w:left w:val="none" w:sz="0" w:space="0" w:color="auto"/>
            <w:bottom w:val="none" w:sz="0" w:space="0" w:color="auto"/>
            <w:right w:val="none" w:sz="0" w:space="0" w:color="auto"/>
          </w:divBdr>
          <w:divsChild>
            <w:div w:id="1664578254">
              <w:marLeft w:val="0"/>
              <w:marRight w:val="0"/>
              <w:marTop w:val="0"/>
              <w:marBottom w:val="0"/>
              <w:divBdr>
                <w:top w:val="none" w:sz="0" w:space="0" w:color="auto"/>
                <w:left w:val="none" w:sz="0" w:space="0" w:color="auto"/>
                <w:bottom w:val="none" w:sz="0" w:space="0" w:color="auto"/>
                <w:right w:val="none" w:sz="0" w:space="0" w:color="auto"/>
              </w:divBdr>
            </w:div>
          </w:divsChild>
        </w:div>
        <w:div w:id="1704986570">
          <w:marLeft w:val="0"/>
          <w:marRight w:val="0"/>
          <w:marTop w:val="0"/>
          <w:marBottom w:val="0"/>
          <w:divBdr>
            <w:top w:val="none" w:sz="0" w:space="0" w:color="auto"/>
            <w:left w:val="none" w:sz="0" w:space="0" w:color="auto"/>
            <w:bottom w:val="none" w:sz="0" w:space="0" w:color="auto"/>
            <w:right w:val="none" w:sz="0" w:space="0" w:color="auto"/>
          </w:divBdr>
        </w:div>
        <w:div w:id="1501970597">
          <w:marLeft w:val="0"/>
          <w:marRight w:val="0"/>
          <w:marTop w:val="0"/>
          <w:marBottom w:val="0"/>
          <w:divBdr>
            <w:top w:val="none" w:sz="0" w:space="0" w:color="auto"/>
            <w:left w:val="none" w:sz="0" w:space="0" w:color="auto"/>
            <w:bottom w:val="none" w:sz="0" w:space="0" w:color="auto"/>
            <w:right w:val="none" w:sz="0" w:space="0" w:color="auto"/>
          </w:divBdr>
          <w:divsChild>
            <w:div w:id="1812988306">
              <w:marLeft w:val="0"/>
              <w:marRight w:val="0"/>
              <w:marTop w:val="0"/>
              <w:marBottom w:val="0"/>
              <w:divBdr>
                <w:top w:val="none" w:sz="0" w:space="0" w:color="auto"/>
                <w:left w:val="none" w:sz="0" w:space="0" w:color="auto"/>
                <w:bottom w:val="none" w:sz="0" w:space="0" w:color="auto"/>
                <w:right w:val="none" w:sz="0" w:space="0" w:color="auto"/>
              </w:divBdr>
            </w:div>
          </w:divsChild>
        </w:div>
        <w:div w:id="565721601">
          <w:marLeft w:val="0"/>
          <w:marRight w:val="0"/>
          <w:marTop w:val="0"/>
          <w:marBottom w:val="0"/>
          <w:divBdr>
            <w:top w:val="none" w:sz="0" w:space="0" w:color="auto"/>
            <w:left w:val="none" w:sz="0" w:space="0" w:color="auto"/>
            <w:bottom w:val="none" w:sz="0" w:space="0" w:color="auto"/>
            <w:right w:val="none" w:sz="0" w:space="0" w:color="auto"/>
          </w:divBdr>
        </w:div>
        <w:div w:id="351809919">
          <w:marLeft w:val="0"/>
          <w:marRight w:val="0"/>
          <w:marTop w:val="0"/>
          <w:marBottom w:val="0"/>
          <w:divBdr>
            <w:top w:val="none" w:sz="0" w:space="0" w:color="auto"/>
            <w:left w:val="none" w:sz="0" w:space="0" w:color="auto"/>
            <w:bottom w:val="none" w:sz="0" w:space="0" w:color="auto"/>
            <w:right w:val="none" w:sz="0" w:space="0" w:color="auto"/>
          </w:divBdr>
          <w:divsChild>
            <w:div w:id="1570185696">
              <w:marLeft w:val="0"/>
              <w:marRight w:val="0"/>
              <w:marTop w:val="0"/>
              <w:marBottom w:val="0"/>
              <w:divBdr>
                <w:top w:val="none" w:sz="0" w:space="0" w:color="auto"/>
                <w:left w:val="none" w:sz="0" w:space="0" w:color="auto"/>
                <w:bottom w:val="none" w:sz="0" w:space="0" w:color="auto"/>
                <w:right w:val="none" w:sz="0" w:space="0" w:color="auto"/>
              </w:divBdr>
            </w:div>
          </w:divsChild>
        </w:div>
        <w:div w:id="1856307384">
          <w:marLeft w:val="0"/>
          <w:marRight w:val="0"/>
          <w:marTop w:val="0"/>
          <w:marBottom w:val="0"/>
          <w:divBdr>
            <w:top w:val="none" w:sz="0" w:space="0" w:color="auto"/>
            <w:left w:val="none" w:sz="0" w:space="0" w:color="auto"/>
            <w:bottom w:val="none" w:sz="0" w:space="0" w:color="auto"/>
            <w:right w:val="none" w:sz="0" w:space="0" w:color="auto"/>
          </w:divBdr>
        </w:div>
        <w:div w:id="1689452705">
          <w:marLeft w:val="0"/>
          <w:marRight w:val="0"/>
          <w:marTop w:val="0"/>
          <w:marBottom w:val="0"/>
          <w:divBdr>
            <w:top w:val="none" w:sz="0" w:space="0" w:color="auto"/>
            <w:left w:val="none" w:sz="0" w:space="0" w:color="auto"/>
            <w:bottom w:val="none" w:sz="0" w:space="0" w:color="auto"/>
            <w:right w:val="none" w:sz="0" w:space="0" w:color="auto"/>
          </w:divBdr>
          <w:divsChild>
            <w:div w:id="666247510">
              <w:marLeft w:val="0"/>
              <w:marRight w:val="0"/>
              <w:marTop w:val="0"/>
              <w:marBottom w:val="0"/>
              <w:divBdr>
                <w:top w:val="none" w:sz="0" w:space="0" w:color="auto"/>
                <w:left w:val="none" w:sz="0" w:space="0" w:color="auto"/>
                <w:bottom w:val="none" w:sz="0" w:space="0" w:color="auto"/>
                <w:right w:val="none" w:sz="0" w:space="0" w:color="auto"/>
              </w:divBdr>
            </w:div>
          </w:divsChild>
        </w:div>
        <w:div w:id="688724445">
          <w:marLeft w:val="0"/>
          <w:marRight w:val="0"/>
          <w:marTop w:val="0"/>
          <w:marBottom w:val="0"/>
          <w:divBdr>
            <w:top w:val="none" w:sz="0" w:space="0" w:color="auto"/>
            <w:left w:val="none" w:sz="0" w:space="0" w:color="auto"/>
            <w:bottom w:val="none" w:sz="0" w:space="0" w:color="auto"/>
            <w:right w:val="none" w:sz="0" w:space="0" w:color="auto"/>
          </w:divBdr>
        </w:div>
        <w:div w:id="148249984">
          <w:marLeft w:val="0"/>
          <w:marRight w:val="0"/>
          <w:marTop w:val="0"/>
          <w:marBottom w:val="0"/>
          <w:divBdr>
            <w:top w:val="none" w:sz="0" w:space="0" w:color="auto"/>
            <w:left w:val="none" w:sz="0" w:space="0" w:color="auto"/>
            <w:bottom w:val="none" w:sz="0" w:space="0" w:color="auto"/>
            <w:right w:val="none" w:sz="0" w:space="0" w:color="auto"/>
          </w:divBdr>
          <w:divsChild>
            <w:div w:id="905576862">
              <w:marLeft w:val="0"/>
              <w:marRight w:val="0"/>
              <w:marTop w:val="0"/>
              <w:marBottom w:val="0"/>
              <w:divBdr>
                <w:top w:val="none" w:sz="0" w:space="0" w:color="auto"/>
                <w:left w:val="none" w:sz="0" w:space="0" w:color="auto"/>
                <w:bottom w:val="none" w:sz="0" w:space="0" w:color="auto"/>
                <w:right w:val="none" w:sz="0" w:space="0" w:color="auto"/>
              </w:divBdr>
            </w:div>
          </w:divsChild>
        </w:div>
        <w:div w:id="909925078">
          <w:marLeft w:val="0"/>
          <w:marRight w:val="0"/>
          <w:marTop w:val="0"/>
          <w:marBottom w:val="0"/>
          <w:divBdr>
            <w:top w:val="none" w:sz="0" w:space="0" w:color="auto"/>
            <w:left w:val="none" w:sz="0" w:space="0" w:color="auto"/>
            <w:bottom w:val="none" w:sz="0" w:space="0" w:color="auto"/>
            <w:right w:val="none" w:sz="0" w:space="0" w:color="auto"/>
          </w:divBdr>
        </w:div>
        <w:div w:id="1030254949">
          <w:marLeft w:val="0"/>
          <w:marRight w:val="0"/>
          <w:marTop w:val="0"/>
          <w:marBottom w:val="0"/>
          <w:divBdr>
            <w:top w:val="none" w:sz="0" w:space="0" w:color="auto"/>
            <w:left w:val="none" w:sz="0" w:space="0" w:color="auto"/>
            <w:bottom w:val="none" w:sz="0" w:space="0" w:color="auto"/>
            <w:right w:val="none" w:sz="0" w:space="0" w:color="auto"/>
          </w:divBdr>
          <w:divsChild>
            <w:div w:id="1539661385">
              <w:marLeft w:val="0"/>
              <w:marRight w:val="0"/>
              <w:marTop w:val="0"/>
              <w:marBottom w:val="0"/>
              <w:divBdr>
                <w:top w:val="none" w:sz="0" w:space="0" w:color="auto"/>
                <w:left w:val="none" w:sz="0" w:space="0" w:color="auto"/>
                <w:bottom w:val="none" w:sz="0" w:space="0" w:color="auto"/>
                <w:right w:val="none" w:sz="0" w:space="0" w:color="auto"/>
              </w:divBdr>
            </w:div>
          </w:divsChild>
        </w:div>
        <w:div w:id="1519006398">
          <w:marLeft w:val="0"/>
          <w:marRight w:val="0"/>
          <w:marTop w:val="0"/>
          <w:marBottom w:val="0"/>
          <w:divBdr>
            <w:top w:val="none" w:sz="0" w:space="0" w:color="auto"/>
            <w:left w:val="none" w:sz="0" w:space="0" w:color="auto"/>
            <w:bottom w:val="none" w:sz="0" w:space="0" w:color="auto"/>
            <w:right w:val="none" w:sz="0" w:space="0" w:color="auto"/>
          </w:divBdr>
        </w:div>
        <w:div w:id="1743402979">
          <w:marLeft w:val="0"/>
          <w:marRight w:val="0"/>
          <w:marTop w:val="0"/>
          <w:marBottom w:val="0"/>
          <w:divBdr>
            <w:top w:val="none" w:sz="0" w:space="0" w:color="auto"/>
            <w:left w:val="none" w:sz="0" w:space="0" w:color="auto"/>
            <w:bottom w:val="none" w:sz="0" w:space="0" w:color="auto"/>
            <w:right w:val="none" w:sz="0" w:space="0" w:color="auto"/>
          </w:divBdr>
          <w:divsChild>
            <w:div w:id="760299313">
              <w:marLeft w:val="0"/>
              <w:marRight w:val="0"/>
              <w:marTop w:val="0"/>
              <w:marBottom w:val="0"/>
              <w:divBdr>
                <w:top w:val="none" w:sz="0" w:space="0" w:color="auto"/>
                <w:left w:val="none" w:sz="0" w:space="0" w:color="auto"/>
                <w:bottom w:val="none" w:sz="0" w:space="0" w:color="auto"/>
                <w:right w:val="none" w:sz="0" w:space="0" w:color="auto"/>
              </w:divBdr>
            </w:div>
          </w:divsChild>
        </w:div>
        <w:div w:id="426582377">
          <w:marLeft w:val="0"/>
          <w:marRight w:val="0"/>
          <w:marTop w:val="300"/>
          <w:marBottom w:val="0"/>
          <w:divBdr>
            <w:top w:val="none" w:sz="0" w:space="0" w:color="auto"/>
            <w:left w:val="none" w:sz="0" w:space="0" w:color="auto"/>
            <w:bottom w:val="none" w:sz="0" w:space="0" w:color="auto"/>
            <w:right w:val="none" w:sz="0" w:space="0" w:color="auto"/>
          </w:divBdr>
          <w:divsChild>
            <w:div w:id="600449607">
              <w:marLeft w:val="0"/>
              <w:marRight w:val="0"/>
              <w:marTop w:val="0"/>
              <w:marBottom w:val="0"/>
              <w:divBdr>
                <w:top w:val="none" w:sz="0" w:space="0" w:color="auto"/>
                <w:left w:val="none" w:sz="0" w:space="0" w:color="auto"/>
                <w:bottom w:val="none" w:sz="0" w:space="0" w:color="auto"/>
                <w:right w:val="none" w:sz="0" w:space="0" w:color="auto"/>
              </w:divBdr>
              <w:divsChild>
                <w:div w:id="450394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733567">
          <w:marLeft w:val="0"/>
          <w:marRight w:val="0"/>
          <w:marTop w:val="300"/>
          <w:marBottom w:val="0"/>
          <w:divBdr>
            <w:top w:val="none" w:sz="0" w:space="0" w:color="auto"/>
            <w:left w:val="none" w:sz="0" w:space="0" w:color="auto"/>
            <w:bottom w:val="none" w:sz="0" w:space="0" w:color="auto"/>
            <w:right w:val="none" w:sz="0" w:space="0" w:color="auto"/>
          </w:divBdr>
          <w:divsChild>
            <w:div w:id="246546682">
              <w:marLeft w:val="0"/>
              <w:marRight w:val="0"/>
              <w:marTop w:val="0"/>
              <w:marBottom w:val="0"/>
              <w:divBdr>
                <w:top w:val="none" w:sz="0" w:space="0" w:color="auto"/>
                <w:left w:val="none" w:sz="0" w:space="0" w:color="auto"/>
                <w:bottom w:val="none" w:sz="0" w:space="0" w:color="auto"/>
                <w:right w:val="none" w:sz="0" w:space="0" w:color="auto"/>
              </w:divBdr>
              <w:divsChild>
                <w:div w:id="972061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287878">
          <w:marLeft w:val="0"/>
          <w:marRight w:val="0"/>
          <w:marTop w:val="300"/>
          <w:marBottom w:val="0"/>
          <w:divBdr>
            <w:top w:val="none" w:sz="0" w:space="0" w:color="auto"/>
            <w:left w:val="none" w:sz="0" w:space="0" w:color="auto"/>
            <w:bottom w:val="none" w:sz="0" w:space="0" w:color="auto"/>
            <w:right w:val="none" w:sz="0" w:space="0" w:color="auto"/>
          </w:divBdr>
          <w:divsChild>
            <w:div w:id="1023552492">
              <w:marLeft w:val="0"/>
              <w:marRight w:val="0"/>
              <w:marTop w:val="0"/>
              <w:marBottom w:val="0"/>
              <w:divBdr>
                <w:top w:val="none" w:sz="0" w:space="0" w:color="auto"/>
                <w:left w:val="none" w:sz="0" w:space="0" w:color="auto"/>
                <w:bottom w:val="none" w:sz="0" w:space="0" w:color="auto"/>
                <w:right w:val="none" w:sz="0" w:space="0" w:color="auto"/>
              </w:divBdr>
              <w:divsChild>
                <w:div w:id="2016347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353604">
          <w:marLeft w:val="0"/>
          <w:marRight w:val="0"/>
          <w:marTop w:val="300"/>
          <w:marBottom w:val="0"/>
          <w:divBdr>
            <w:top w:val="none" w:sz="0" w:space="0" w:color="auto"/>
            <w:left w:val="none" w:sz="0" w:space="0" w:color="auto"/>
            <w:bottom w:val="none" w:sz="0" w:space="0" w:color="auto"/>
            <w:right w:val="none" w:sz="0" w:space="0" w:color="auto"/>
          </w:divBdr>
          <w:divsChild>
            <w:div w:id="1859272358">
              <w:marLeft w:val="0"/>
              <w:marRight w:val="0"/>
              <w:marTop w:val="0"/>
              <w:marBottom w:val="0"/>
              <w:divBdr>
                <w:top w:val="none" w:sz="0" w:space="0" w:color="auto"/>
                <w:left w:val="none" w:sz="0" w:space="0" w:color="auto"/>
                <w:bottom w:val="none" w:sz="0" w:space="0" w:color="auto"/>
                <w:right w:val="none" w:sz="0" w:space="0" w:color="auto"/>
              </w:divBdr>
              <w:divsChild>
                <w:div w:id="1028800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 w:id="378088822">
          <w:marLeft w:val="0"/>
          <w:marRight w:val="0"/>
          <w:marTop w:val="0"/>
          <w:marBottom w:val="0"/>
          <w:divBdr>
            <w:top w:val="none" w:sz="0" w:space="0" w:color="auto"/>
            <w:left w:val="none" w:sz="0" w:space="0" w:color="auto"/>
            <w:bottom w:val="none" w:sz="0" w:space="0" w:color="auto"/>
            <w:right w:val="none" w:sz="0" w:space="0" w:color="auto"/>
          </w:divBdr>
        </w:div>
        <w:div w:id="418453511">
          <w:marLeft w:val="0"/>
          <w:marRight w:val="0"/>
          <w:marTop w:val="0"/>
          <w:marBottom w:val="0"/>
          <w:divBdr>
            <w:top w:val="none" w:sz="0" w:space="0" w:color="auto"/>
            <w:left w:val="none" w:sz="0" w:space="0" w:color="auto"/>
            <w:bottom w:val="none" w:sz="0" w:space="0" w:color="auto"/>
            <w:right w:val="none" w:sz="0" w:space="0" w:color="auto"/>
          </w:divBdr>
          <w:divsChild>
            <w:div w:id="586353175">
              <w:marLeft w:val="0"/>
              <w:marRight w:val="0"/>
              <w:marTop w:val="0"/>
              <w:marBottom w:val="0"/>
              <w:divBdr>
                <w:top w:val="none" w:sz="0" w:space="0" w:color="auto"/>
                <w:left w:val="none" w:sz="0" w:space="0" w:color="auto"/>
                <w:bottom w:val="none" w:sz="0" w:space="0" w:color="auto"/>
                <w:right w:val="none" w:sz="0" w:space="0" w:color="auto"/>
              </w:divBdr>
            </w:div>
          </w:divsChild>
        </w:div>
        <w:div w:id="423571561">
          <w:marLeft w:val="0"/>
          <w:marRight w:val="0"/>
          <w:marTop w:val="300"/>
          <w:marBottom w:val="0"/>
          <w:divBdr>
            <w:top w:val="none" w:sz="0" w:space="0" w:color="auto"/>
            <w:left w:val="none" w:sz="0" w:space="0" w:color="auto"/>
            <w:bottom w:val="none" w:sz="0" w:space="0" w:color="auto"/>
            <w:right w:val="none" w:sz="0" w:space="0" w:color="auto"/>
          </w:divBdr>
          <w:divsChild>
            <w:div w:id="1476222696">
              <w:marLeft w:val="0"/>
              <w:marRight w:val="0"/>
              <w:marTop w:val="0"/>
              <w:marBottom w:val="0"/>
              <w:divBdr>
                <w:top w:val="none" w:sz="0" w:space="0" w:color="auto"/>
                <w:left w:val="none" w:sz="0" w:space="0" w:color="auto"/>
                <w:bottom w:val="none" w:sz="0" w:space="0" w:color="auto"/>
                <w:right w:val="none" w:sz="0" w:space="0" w:color="auto"/>
              </w:divBdr>
              <w:divsChild>
                <w:div w:id="2123063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062225">
          <w:marLeft w:val="0"/>
          <w:marRight w:val="0"/>
          <w:marTop w:val="0"/>
          <w:marBottom w:val="0"/>
          <w:divBdr>
            <w:top w:val="none" w:sz="0" w:space="0" w:color="auto"/>
            <w:left w:val="none" w:sz="0" w:space="0" w:color="auto"/>
            <w:bottom w:val="none" w:sz="0" w:space="0" w:color="auto"/>
            <w:right w:val="none" w:sz="0" w:space="0" w:color="auto"/>
          </w:divBdr>
          <w:divsChild>
            <w:div w:id="673261295">
              <w:marLeft w:val="0"/>
              <w:marRight w:val="0"/>
              <w:marTop w:val="0"/>
              <w:marBottom w:val="0"/>
              <w:divBdr>
                <w:top w:val="none" w:sz="0" w:space="0" w:color="auto"/>
                <w:left w:val="none" w:sz="0" w:space="0" w:color="auto"/>
                <w:bottom w:val="none" w:sz="0" w:space="0" w:color="auto"/>
                <w:right w:val="none" w:sz="0" w:space="0" w:color="auto"/>
              </w:divBdr>
            </w:div>
          </w:divsChild>
        </w:div>
        <w:div w:id="1384525450">
          <w:marLeft w:val="0"/>
          <w:marRight w:val="0"/>
          <w:marTop w:val="0"/>
          <w:marBottom w:val="0"/>
          <w:divBdr>
            <w:top w:val="none" w:sz="0" w:space="0" w:color="auto"/>
            <w:left w:val="none" w:sz="0" w:space="0" w:color="auto"/>
            <w:bottom w:val="none" w:sz="0" w:space="0" w:color="auto"/>
            <w:right w:val="none" w:sz="0" w:space="0" w:color="auto"/>
          </w:divBdr>
          <w:divsChild>
            <w:div w:id="1282151888">
              <w:marLeft w:val="0"/>
              <w:marRight w:val="0"/>
              <w:marTop w:val="0"/>
              <w:marBottom w:val="0"/>
              <w:divBdr>
                <w:top w:val="none" w:sz="0" w:space="0" w:color="auto"/>
                <w:left w:val="none" w:sz="0" w:space="0" w:color="auto"/>
                <w:bottom w:val="none" w:sz="0" w:space="0" w:color="auto"/>
                <w:right w:val="none" w:sz="0" w:space="0" w:color="auto"/>
              </w:divBdr>
            </w:div>
          </w:divsChild>
        </w:div>
        <w:div w:id="1628245003">
          <w:marLeft w:val="0"/>
          <w:marRight w:val="0"/>
          <w:marTop w:val="0"/>
          <w:marBottom w:val="0"/>
          <w:divBdr>
            <w:top w:val="none" w:sz="0" w:space="0" w:color="auto"/>
            <w:left w:val="none" w:sz="0" w:space="0" w:color="auto"/>
            <w:bottom w:val="none" w:sz="0" w:space="0" w:color="auto"/>
            <w:right w:val="none" w:sz="0" w:space="0" w:color="auto"/>
          </w:divBdr>
        </w:div>
        <w:div w:id="1628313725">
          <w:marLeft w:val="0"/>
          <w:marRight w:val="0"/>
          <w:marTop w:val="0"/>
          <w:marBottom w:val="0"/>
          <w:divBdr>
            <w:top w:val="none" w:sz="0" w:space="0" w:color="auto"/>
            <w:left w:val="none" w:sz="0" w:space="0" w:color="auto"/>
            <w:bottom w:val="none" w:sz="0" w:space="0" w:color="auto"/>
            <w:right w:val="none" w:sz="0" w:space="0" w:color="auto"/>
          </w:divBdr>
          <w:divsChild>
            <w:div w:id="380981513">
              <w:marLeft w:val="0"/>
              <w:marRight w:val="0"/>
              <w:marTop w:val="0"/>
              <w:marBottom w:val="0"/>
              <w:divBdr>
                <w:top w:val="none" w:sz="0" w:space="0" w:color="auto"/>
                <w:left w:val="none" w:sz="0" w:space="0" w:color="auto"/>
                <w:bottom w:val="none" w:sz="0" w:space="0" w:color="auto"/>
                <w:right w:val="none" w:sz="0" w:space="0" w:color="auto"/>
              </w:divBdr>
            </w:div>
          </w:divsChild>
        </w:div>
        <w:div w:id="1670868021">
          <w:marLeft w:val="0"/>
          <w:marRight w:val="0"/>
          <w:marTop w:val="0"/>
          <w:marBottom w:val="0"/>
          <w:divBdr>
            <w:top w:val="none" w:sz="0" w:space="0" w:color="auto"/>
            <w:left w:val="none" w:sz="0" w:space="0" w:color="auto"/>
            <w:bottom w:val="none" w:sz="0" w:space="0" w:color="auto"/>
            <w:right w:val="none" w:sz="0" w:space="0" w:color="auto"/>
          </w:divBdr>
        </w:div>
        <w:div w:id="1702779320">
          <w:marLeft w:val="0"/>
          <w:marRight w:val="0"/>
          <w:marTop w:val="300"/>
          <w:marBottom w:val="0"/>
          <w:divBdr>
            <w:top w:val="none" w:sz="0" w:space="0" w:color="auto"/>
            <w:left w:val="none" w:sz="0" w:space="0" w:color="auto"/>
            <w:bottom w:val="none" w:sz="0" w:space="0" w:color="auto"/>
            <w:right w:val="none" w:sz="0" w:space="0" w:color="auto"/>
          </w:divBdr>
          <w:divsChild>
            <w:div w:id="1023629337">
              <w:marLeft w:val="0"/>
              <w:marRight w:val="0"/>
              <w:marTop w:val="0"/>
              <w:marBottom w:val="0"/>
              <w:divBdr>
                <w:top w:val="none" w:sz="0" w:space="0" w:color="auto"/>
                <w:left w:val="none" w:sz="0" w:space="0" w:color="auto"/>
                <w:bottom w:val="none" w:sz="0" w:space="0" w:color="auto"/>
                <w:right w:val="none" w:sz="0" w:space="0" w:color="auto"/>
              </w:divBdr>
              <w:divsChild>
                <w:div w:id="1382679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4501663">
          <w:marLeft w:val="0"/>
          <w:marRight w:val="0"/>
          <w:marTop w:val="0"/>
          <w:marBottom w:val="0"/>
          <w:divBdr>
            <w:top w:val="none" w:sz="0" w:space="0" w:color="auto"/>
            <w:left w:val="none" w:sz="0" w:space="0" w:color="auto"/>
            <w:bottom w:val="none" w:sz="0" w:space="0" w:color="auto"/>
            <w:right w:val="none" w:sz="0" w:space="0" w:color="auto"/>
          </w:divBdr>
          <w:divsChild>
            <w:div w:id="514417203">
              <w:marLeft w:val="0"/>
              <w:marRight w:val="0"/>
              <w:marTop w:val="0"/>
              <w:marBottom w:val="0"/>
              <w:divBdr>
                <w:top w:val="none" w:sz="0" w:space="0" w:color="auto"/>
                <w:left w:val="none" w:sz="0" w:space="0" w:color="auto"/>
                <w:bottom w:val="none" w:sz="0" w:space="0" w:color="auto"/>
                <w:right w:val="none" w:sz="0" w:space="0" w:color="auto"/>
              </w:divBdr>
            </w:div>
          </w:divsChild>
        </w:div>
        <w:div w:id="1818840023">
          <w:marLeft w:val="0"/>
          <w:marRight w:val="0"/>
          <w:marTop w:val="0"/>
          <w:marBottom w:val="0"/>
          <w:divBdr>
            <w:top w:val="none" w:sz="0" w:space="0" w:color="auto"/>
            <w:left w:val="none" w:sz="0" w:space="0" w:color="auto"/>
            <w:bottom w:val="none" w:sz="0" w:space="0" w:color="auto"/>
            <w:right w:val="none" w:sz="0" w:space="0" w:color="auto"/>
          </w:divBdr>
        </w:div>
        <w:div w:id="1866867511">
          <w:marLeft w:val="0"/>
          <w:marRight w:val="0"/>
          <w:marTop w:val="300"/>
          <w:marBottom w:val="0"/>
          <w:divBdr>
            <w:top w:val="none" w:sz="0" w:space="0" w:color="auto"/>
            <w:left w:val="none" w:sz="0" w:space="0" w:color="auto"/>
            <w:bottom w:val="none" w:sz="0" w:space="0" w:color="auto"/>
            <w:right w:val="none" w:sz="0" w:space="0" w:color="auto"/>
          </w:divBdr>
          <w:divsChild>
            <w:div w:id="1679120606">
              <w:marLeft w:val="0"/>
              <w:marRight w:val="0"/>
              <w:marTop w:val="0"/>
              <w:marBottom w:val="0"/>
              <w:divBdr>
                <w:top w:val="none" w:sz="0" w:space="0" w:color="auto"/>
                <w:left w:val="none" w:sz="0" w:space="0" w:color="auto"/>
                <w:bottom w:val="none" w:sz="0" w:space="0" w:color="auto"/>
                <w:right w:val="none" w:sz="0" w:space="0" w:color="auto"/>
              </w:divBdr>
              <w:divsChild>
                <w:div w:id="277178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116670">
          <w:marLeft w:val="0"/>
          <w:marRight w:val="0"/>
          <w:marTop w:val="0"/>
          <w:marBottom w:val="0"/>
          <w:divBdr>
            <w:top w:val="none" w:sz="0" w:space="0" w:color="auto"/>
            <w:left w:val="none" w:sz="0" w:space="0" w:color="auto"/>
            <w:bottom w:val="none" w:sz="0" w:space="0" w:color="auto"/>
            <w:right w:val="none" w:sz="0" w:space="0" w:color="auto"/>
          </w:divBdr>
        </w:div>
        <w:div w:id="2102870023">
          <w:marLeft w:val="0"/>
          <w:marRight w:val="0"/>
          <w:marTop w:val="0"/>
          <w:marBottom w:val="0"/>
          <w:divBdr>
            <w:top w:val="none" w:sz="0" w:space="0" w:color="auto"/>
            <w:left w:val="none" w:sz="0" w:space="0" w:color="auto"/>
            <w:bottom w:val="none" w:sz="0" w:space="0" w:color="auto"/>
            <w:right w:val="none" w:sz="0" w:space="0" w:color="auto"/>
          </w:divBdr>
          <w:divsChild>
            <w:div w:id="249243607">
              <w:marLeft w:val="0"/>
              <w:marRight w:val="0"/>
              <w:marTop w:val="0"/>
              <w:marBottom w:val="0"/>
              <w:divBdr>
                <w:top w:val="none" w:sz="0" w:space="0" w:color="auto"/>
                <w:left w:val="none" w:sz="0" w:space="0" w:color="auto"/>
                <w:bottom w:val="none" w:sz="0" w:space="0" w:color="auto"/>
                <w:right w:val="none" w:sz="0" w:space="0" w:color="auto"/>
              </w:divBdr>
            </w:div>
          </w:divsChild>
        </w:div>
        <w:div w:id="2112119222">
          <w:marLeft w:val="0"/>
          <w:marRight w:val="0"/>
          <w:marTop w:val="0"/>
          <w:marBottom w:val="0"/>
          <w:divBdr>
            <w:top w:val="none" w:sz="0" w:space="0" w:color="auto"/>
            <w:left w:val="none" w:sz="0" w:space="0" w:color="auto"/>
            <w:bottom w:val="none" w:sz="0" w:space="0" w:color="auto"/>
            <w:right w:val="none" w:sz="0" w:space="0" w:color="auto"/>
          </w:divBdr>
          <w:divsChild>
            <w:div w:id="1385250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2114746570">
          <w:marLeft w:val="0"/>
          <w:marRight w:val="0"/>
          <w:marTop w:val="0"/>
          <w:marBottom w:val="0"/>
          <w:divBdr>
            <w:top w:val="none" w:sz="0" w:space="0" w:color="auto"/>
            <w:left w:val="none" w:sz="0" w:space="0" w:color="auto"/>
            <w:bottom w:val="none" w:sz="0" w:space="0" w:color="auto"/>
            <w:right w:val="none" w:sz="0" w:space="0" w:color="auto"/>
          </w:divBdr>
        </w:div>
        <w:div w:id="465437908">
          <w:marLeft w:val="0"/>
          <w:marRight w:val="0"/>
          <w:marTop w:val="0"/>
          <w:marBottom w:val="0"/>
          <w:divBdr>
            <w:top w:val="none" w:sz="0" w:space="0" w:color="auto"/>
            <w:left w:val="none" w:sz="0" w:space="0" w:color="auto"/>
            <w:bottom w:val="none" w:sz="0" w:space="0" w:color="auto"/>
            <w:right w:val="none" w:sz="0" w:space="0" w:color="auto"/>
          </w:divBdr>
          <w:divsChild>
            <w:div w:id="229583469">
              <w:marLeft w:val="0"/>
              <w:marRight w:val="0"/>
              <w:marTop w:val="0"/>
              <w:marBottom w:val="0"/>
              <w:divBdr>
                <w:top w:val="none" w:sz="0" w:space="0" w:color="auto"/>
                <w:left w:val="none" w:sz="0" w:space="0" w:color="auto"/>
                <w:bottom w:val="none" w:sz="0" w:space="0" w:color="auto"/>
                <w:right w:val="none" w:sz="0" w:space="0" w:color="auto"/>
              </w:divBdr>
            </w:div>
          </w:divsChild>
        </w:div>
        <w:div w:id="1381901804">
          <w:marLeft w:val="0"/>
          <w:marRight w:val="0"/>
          <w:marTop w:val="0"/>
          <w:marBottom w:val="0"/>
          <w:divBdr>
            <w:top w:val="none" w:sz="0" w:space="0" w:color="auto"/>
            <w:left w:val="none" w:sz="0" w:space="0" w:color="auto"/>
            <w:bottom w:val="none" w:sz="0" w:space="0" w:color="auto"/>
            <w:right w:val="none" w:sz="0" w:space="0" w:color="auto"/>
          </w:divBdr>
        </w:div>
        <w:div w:id="810026971">
          <w:marLeft w:val="0"/>
          <w:marRight w:val="0"/>
          <w:marTop w:val="0"/>
          <w:marBottom w:val="0"/>
          <w:divBdr>
            <w:top w:val="none" w:sz="0" w:space="0" w:color="auto"/>
            <w:left w:val="none" w:sz="0" w:space="0" w:color="auto"/>
            <w:bottom w:val="none" w:sz="0" w:space="0" w:color="auto"/>
            <w:right w:val="none" w:sz="0" w:space="0" w:color="auto"/>
          </w:divBdr>
          <w:divsChild>
            <w:div w:id="1693454645">
              <w:marLeft w:val="0"/>
              <w:marRight w:val="0"/>
              <w:marTop w:val="0"/>
              <w:marBottom w:val="0"/>
              <w:divBdr>
                <w:top w:val="none" w:sz="0" w:space="0" w:color="auto"/>
                <w:left w:val="none" w:sz="0" w:space="0" w:color="auto"/>
                <w:bottom w:val="none" w:sz="0" w:space="0" w:color="auto"/>
                <w:right w:val="none" w:sz="0" w:space="0" w:color="auto"/>
              </w:divBdr>
            </w:div>
          </w:divsChild>
        </w:div>
        <w:div w:id="1529374566">
          <w:marLeft w:val="0"/>
          <w:marRight w:val="0"/>
          <w:marTop w:val="0"/>
          <w:marBottom w:val="0"/>
          <w:divBdr>
            <w:top w:val="none" w:sz="0" w:space="0" w:color="auto"/>
            <w:left w:val="none" w:sz="0" w:space="0" w:color="auto"/>
            <w:bottom w:val="none" w:sz="0" w:space="0" w:color="auto"/>
            <w:right w:val="none" w:sz="0" w:space="0" w:color="auto"/>
          </w:divBdr>
        </w:div>
        <w:div w:id="95684993">
          <w:marLeft w:val="0"/>
          <w:marRight w:val="0"/>
          <w:marTop w:val="0"/>
          <w:marBottom w:val="0"/>
          <w:divBdr>
            <w:top w:val="none" w:sz="0" w:space="0" w:color="auto"/>
            <w:left w:val="none" w:sz="0" w:space="0" w:color="auto"/>
            <w:bottom w:val="none" w:sz="0" w:space="0" w:color="auto"/>
            <w:right w:val="none" w:sz="0" w:space="0" w:color="auto"/>
          </w:divBdr>
          <w:divsChild>
            <w:div w:id="1688486510">
              <w:marLeft w:val="0"/>
              <w:marRight w:val="0"/>
              <w:marTop w:val="0"/>
              <w:marBottom w:val="0"/>
              <w:divBdr>
                <w:top w:val="none" w:sz="0" w:space="0" w:color="auto"/>
                <w:left w:val="none" w:sz="0" w:space="0" w:color="auto"/>
                <w:bottom w:val="none" w:sz="0" w:space="0" w:color="auto"/>
                <w:right w:val="none" w:sz="0" w:space="0" w:color="auto"/>
              </w:divBdr>
            </w:div>
          </w:divsChild>
        </w:div>
        <w:div w:id="805273436">
          <w:marLeft w:val="0"/>
          <w:marRight w:val="0"/>
          <w:marTop w:val="0"/>
          <w:marBottom w:val="0"/>
          <w:divBdr>
            <w:top w:val="none" w:sz="0" w:space="0" w:color="auto"/>
            <w:left w:val="none" w:sz="0" w:space="0" w:color="auto"/>
            <w:bottom w:val="none" w:sz="0" w:space="0" w:color="auto"/>
            <w:right w:val="none" w:sz="0" w:space="0" w:color="auto"/>
          </w:divBdr>
        </w:div>
        <w:div w:id="360784792">
          <w:marLeft w:val="0"/>
          <w:marRight w:val="0"/>
          <w:marTop w:val="0"/>
          <w:marBottom w:val="0"/>
          <w:divBdr>
            <w:top w:val="none" w:sz="0" w:space="0" w:color="auto"/>
            <w:left w:val="none" w:sz="0" w:space="0" w:color="auto"/>
            <w:bottom w:val="none" w:sz="0" w:space="0" w:color="auto"/>
            <w:right w:val="none" w:sz="0" w:space="0" w:color="auto"/>
          </w:divBdr>
          <w:divsChild>
            <w:div w:id="328681517">
              <w:marLeft w:val="0"/>
              <w:marRight w:val="0"/>
              <w:marTop w:val="0"/>
              <w:marBottom w:val="0"/>
              <w:divBdr>
                <w:top w:val="none" w:sz="0" w:space="0" w:color="auto"/>
                <w:left w:val="none" w:sz="0" w:space="0" w:color="auto"/>
                <w:bottom w:val="none" w:sz="0" w:space="0" w:color="auto"/>
                <w:right w:val="none" w:sz="0" w:space="0" w:color="auto"/>
              </w:divBdr>
            </w:div>
          </w:divsChild>
        </w:div>
        <w:div w:id="552351697">
          <w:marLeft w:val="0"/>
          <w:marRight w:val="0"/>
          <w:marTop w:val="0"/>
          <w:marBottom w:val="0"/>
          <w:divBdr>
            <w:top w:val="none" w:sz="0" w:space="0" w:color="auto"/>
            <w:left w:val="none" w:sz="0" w:space="0" w:color="auto"/>
            <w:bottom w:val="none" w:sz="0" w:space="0" w:color="auto"/>
            <w:right w:val="none" w:sz="0" w:space="0" w:color="auto"/>
          </w:divBdr>
        </w:div>
        <w:div w:id="223835063">
          <w:marLeft w:val="0"/>
          <w:marRight w:val="0"/>
          <w:marTop w:val="0"/>
          <w:marBottom w:val="0"/>
          <w:divBdr>
            <w:top w:val="none" w:sz="0" w:space="0" w:color="auto"/>
            <w:left w:val="none" w:sz="0" w:space="0" w:color="auto"/>
            <w:bottom w:val="none" w:sz="0" w:space="0" w:color="auto"/>
            <w:right w:val="none" w:sz="0" w:space="0" w:color="auto"/>
          </w:divBdr>
          <w:divsChild>
            <w:div w:id="1658729629">
              <w:marLeft w:val="0"/>
              <w:marRight w:val="0"/>
              <w:marTop w:val="0"/>
              <w:marBottom w:val="0"/>
              <w:divBdr>
                <w:top w:val="none" w:sz="0" w:space="0" w:color="auto"/>
                <w:left w:val="none" w:sz="0" w:space="0" w:color="auto"/>
                <w:bottom w:val="none" w:sz="0" w:space="0" w:color="auto"/>
                <w:right w:val="none" w:sz="0" w:space="0" w:color="auto"/>
              </w:divBdr>
            </w:div>
          </w:divsChild>
        </w:div>
        <w:div w:id="1846549804">
          <w:marLeft w:val="0"/>
          <w:marRight w:val="0"/>
          <w:marTop w:val="0"/>
          <w:marBottom w:val="0"/>
          <w:divBdr>
            <w:top w:val="none" w:sz="0" w:space="0" w:color="auto"/>
            <w:left w:val="none" w:sz="0" w:space="0" w:color="auto"/>
            <w:bottom w:val="none" w:sz="0" w:space="0" w:color="auto"/>
            <w:right w:val="none" w:sz="0" w:space="0" w:color="auto"/>
          </w:divBdr>
        </w:div>
        <w:div w:id="1455712742">
          <w:marLeft w:val="0"/>
          <w:marRight w:val="0"/>
          <w:marTop w:val="0"/>
          <w:marBottom w:val="0"/>
          <w:divBdr>
            <w:top w:val="none" w:sz="0" w:space="0" w:color="auto"/>
            <w:left w:val="none" w:sz="0" w:space="0" w:color="auto"/>
            <w:bottom w:val="none" w:sz="0" w:space="0" w:color="auto"/>
            <w:right w:val="none" w:sz="0" w:space="0" w:color="auto"/>
          </w:divBdr>
          <w:divsChild>
            <w:div w:id="866066980">
              <w:marLeft w:val="0"/>
              <w:marRight w:val="0"/>
              <w:marTop w:val="0"/>
              <w:marBottom w:val="0"/>
              <w:divBdr>
                <w:top w:val="none" w:sz="0" w:space="0" w:color="auto"/>
                <w:left w:val="none" w:sz="0" w:space="0" w:color="auto"/>
                <w:bottom w:val="none" w:sz="0" w:space="0" w:color="auto"/>
                <w:right w:val="none" w:sz="0" w:space="0" w:color="auto"/>
              </w:divBdr>
            </w:div>
          </w:divsChild>
        </w:div>
        <w:div w:id="1390575614">
          <w:marLeft w:val="0"/>
          <w:marRight w:val="0"/>
          <w:marTop w:val="0"/>
          <w:marBottom w:val="0"/>
          <w:divBdr>
            <w:top w:val="none" w:sz="0" w:space="0" w:color="auto"/>
            <w:left w:val="none" w:sz="0" w:space="0" w:color="auto"/>
            <w:bottom w:val="none" w:sz="0" w:space="0" w:color="auto"/>
            <w:right w:val="none" w:sz="0" w:space="0" w:color="auto"/>
          </w:divBdr>
        </w:div>
        <w:div w:id="1870412749">
          <w:marLeft w:val="0"/>
          <w:marRight w:val="0"/>
          <w:marTop w:val="0"/>
          <w:marBottom w:val="0"/>
          <w:divBdr>
            <w:top w:val="none" w:sz="0" w:space="0" w:color="auto"/>
            <w:left w:val="none" w:sz="0" w:space="0" w:color="auto"/>
            <w:bottom w:val="none" w:sz="0" w:space="0" w:color="auto"/>
            <w:right w:val="none" w:sz="0" w:space="0" w:color="auto"/>
          </w:divBdr>
          <w:divsChild>
            <w:div w:id="1475103385">
              <w:marLeft w:val="0"/>
              <w:marRight w:val="0"/>
              <w:marTop w:val="0"/>
              <w:marBottom w:val="0"/>
              <w:divBdr>
                <w:top w:val="none" w:sz="0" w:space="0" w:color="auto"/>
                <w:left w:val="none" w:sz="0" w:space="0" w:color="auto"/>
                <w:bottom w:val="none" w:sz="0" w:space="0" w:color="auto"/>
                <w:right w:val="none" w:sz="0" w:space="0" w:color="auto"/>
              </w:divBdr>
            </w:div>
          </w:divsChild>
        </w:div>
        <w:div w:id="578254892">
          <w:marLeft w:val="0"/>
          <w:marRight w:val="0"/>
          <w:marTop w:val="300"/>
          <w:marBottom w:val="0"/>
          <w:divBdr>
            <w:top w:val="none" w:sz="0" w:space="0" w:color="auto"/>
            <w:left w:val="none" w:sz="0" w:space="0" w:color="auto"/>
            <w:bottom w:val="none" w:sz="0" w:space="0" w:color="auto"/>
            <w:right w:val="none" w:sz="0" w:space="0" w:color="auto"/>
          </w:divBdr>
          <w:divsChild>
            <w:div w:id="1974168885">
              <w:marLeft w:val="0"/>
              <w:marRight w:val="0"/>
              <w:marTop w:val="0"/>
              <w:marBottom w:val="0"/>
              <w:divBdr>
                <w:top w:val="none" w:sz="0" w:space="0" w:color="auto"/>
                <w:left w:val="none" w:sz="0" w:space="0" w:color="auto"/>
                <w:bottom w:val="none" w:sz="0" w:space="0" w:color="auto"/>
                <w:right w:val="none" w:sz="0" w:space="0" w:color="auto"/>
              </w:divBdr>
              <w:divsChild>
                <w:div w:id="1277323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8901450">
          <w:marLeft w:val="0"/>
          <w:marRight w:val="0"/>
          <w:marTop w:val="300"/>
          <w:marBottom w:val="0"/>
          <w:divBdr>
            <w:top w:val="none" w:sz="0" w:space="0" w:color="auto"/>
            <w:left w:val="none" w:sz="0" w:space="0" w:color="auto"/>
            <w:bottom w:val="none" w:sz="0" w:space="0" w:color="auto"/>
            <w:right w:val="none" w:sz="0" w:space="0" w:color="auto"/>
          </w:divBdr>
          <w:divsChild>
            <w:div w:id="212549290">
              <w:marLeft w:val="0"/>
              <w:marRight w:val="0"/>
              <w:marTop w:val="0"/>
              <w:marBottom w:val="0"/>
              <w:divBdr>
                <w:top w:val="none" w:sz="0" w:space="0" w:color="auto"/>
                <w:left w:val="none" w:sz="0" w:space="0" w:color="auto"/>
                <w:bottom w:val="none" w:sz="0" w:space="0" w:color="auto"/>
                <w:right w:val="none" w:sz="0" w:space="0" w:color="auto"/>
              </w:divBdr>
              <w:divsChild>
                <w:div w:id="1482194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480918">
          <w:marLeft w:val="0"/>
          <w:marRight w:val="0"/>
          <w:marTop w:val="300"/>
          <w:marBottom w:val="0"/>
          <w:divBdr>
            <w:top w:val="none" w:sz="0" w:space="0" w:color="auto"/>
            <w:left w:val="none" w:sz="0" w:space="0" w:color="auto"/>
            <w:bottom w:val="none" w:sz="0" w:space="0" w:color="auto"/>
            <w:right w:val="none" w:sz="0" w:space="0" w:color="auto"/>
          </w:divBdr>
          <w:divsChild>
            <w:div w:id="1176850018">
              <w:marLeft w:val="0"/>
              <w:marRight w:val="0"/>
              <w:marTop w:val="0"/>
              <w:marBottom w:val="0"/>
              <w:divBdr>
                <w:top w:val="none" w:sz="0" w:space="0" w:color="auto"/>
                <w:left w:val="none" w:sz="0" w:space="0" w:color="auto"/>
                <w:bottom w:val="none" w:sz="0" w:space="0" w:color="auto"/>
                <w:right w:val="none" w:sz="0" w:space="0" w:color="auto"/>
              </w:divBdr>
              <w:divsChild>
                <w:div w:id="423115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9015018">
          <w:marLeft w:val="0"/>
          <w:marRight w:val="0"/>
          <w:marTop w:val="300"/>
          <w:marBottom w:val="0"/>
          <w:divBdr>
            <w:top w:val="none" w:sz="0" w:space="0" w:color="auto"/>
            <w:left w:val="none" w:sz="0" w:space="0" w:color="auto"/>
            <w:bottom w:val="none" w:sz="0" w:space="0" w:color="auto"/>
            <w:right w:val="none" w:sz="0" w:space="0" w:color="auto"/>
          </w:divBdr>
          <w:divsChild>
            <w:div w:id="457574647">
              <w:marLeft w:val="0"/>
              <w:marRight w:val="0"/>
              <w:marTop w:val="0"/>
              <w:marBottom w:val="0"/>
              <w:divBdr>
                <w:top w:val="none" w:sz="0" w:space="0" w:color="auto"/>
                <w:left w:val="none" w:sz="0" w:space="0" w:color="auto"/>
                <w:bottom w:val="none" w:sz="0" w:space="0" w:color="auto"/>
                <w:right w:val="none" w:sz="0" w:space="0" w:color="auto"/>
              </w:divBdr>
              <w:divsChild>
                <w:div w:id="1563254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396975928">
          <w:marLeft w:val="0"/>
          <w:marRight w:val="0"/>
          <w:marTop w:val="0"/>
          <w:marBottom w:val="0"/>
          <w:divBdr>
            <w:top w:val="none" w:sz="0" w:space="0" w:color="auto"/>
            <w:left w:val="none" w:sz="0" w:space="0" w:color="auto"/>
            <w:bottom w:val="none" w:sz="0" w:space="0" w:color="auto"/>
            <w:right w:val="none" w:sz="0" w:space="0" w:color="auto"/>
          </w:divBdr>
        </w:div>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547956076">
          <w:marLeft w:val="0"/>
          <w:marRight w:val="0"/>
          <w:marTop w:val="0"/>
          <w:marBottom w:val="0"/>
          <w:divBdr>
            <w:top w:val="none" w:sz="0" w:space="0" w:color="auto"/>
            <w:left w:val="none" w:sz="0" w:space="0" w:color="auto"/>
            <w:bottom w:val="none" w:sz="0" w:space="0" w:color="auto"/>
            <w:right w:val="none" w:sz="0" w:space="0" w:color="auto"/>
          </w:divBdr>
        </w:div>
        <w:div w:id="1733234848">
          <w:marLeft w:val="0"/>
          <w:marRight w:val="0"/>
          <w:marTop w:val="0"/>
          <w:marBottom w:val="0"/>
          <w:divBdr>
            <w:top w:val="none" w:sz="0" w:space="0" w:color="auto"/>
            <w:left w:val="none" w:sz="0" w:space="0" w:color="auto"/>
            <w:bottom w:val="none" w:sz="0" w:space="0" w:color="auto"/>
            <w:right w:val="none" w:sz="0" w:space="0" w:color="auto"/>
          </w:divBdr>
          <w:divsChild>
            <w:div w:id="1033847085">
              <w:marLeft w:val="0"/>
              <w:marRight w:val="0"/>
              <w:marTop w:val="0"/>
              <w:marBottom w:val="0"/>
              <w:divBdr>
                <w:top w:val="none" w:sz="0" w:space="0" w:color="auto"/>
                <w:left w:val="none" w:sz="0" w:space="0" w:color="auto"/>
                <w:bottom w:val="none" w:sz="0" w:space="0" w:color="auto"/>
                <w:right w:val="none" w:sz="0" w:space="0" w:color="auto"/>
              </w:divBdr>
            </w:div>
          </w:divsChild>
        </w:div>
        <w:div w:id="1407074843">
          <w:marLeft w:val="0"/>
          <w:marRight w:val="0"/>
          <w:marTop w:val="0"/>
          <w:marBottom w:val="0"/>
          <w:divBdr>
            <w:top w:val="none" w:sz="0" w:space="0" w:color="auto"/>
            <w:left w:val="none" w:sz="0" w:space="0" w:color="auto"/>
            <w:bottom w:val="none" w:sz="0" w:space="0" w:color="auto"/>
            <w:right w:val="none" w:sz="0" w:space="0" w:color="auto"/>
          </w:divBdr>
        </w:div>
        <w:div w:id="1238594697">
          <w:marLeft w:val="0"/>
          <w:marRight w:val="0"/>
          <w:marTop w:val="0"/>
          <w:marBottom w:val="0"/>
          <w:divBdr>
            <w:top w:val="none" w:sz="0" w:space="0" w:color="auto"/>
            <w:left w:val="none" w:sz="0" w:space="0" w:color="auto"/>
            <w:bottom w:val="none" w:sz="0" w:space="0" w:color="auto"/>
            <w:right w:val="none" w:sz="0" w:space="0" w:color="auto"/>
          </w:divBdr>
          <w:divsChild>
            <w:div w:id="760612569">
              <w:marLeft w:val="0"/>
              <w:marRight w:val="0"/>
              <w:marTop w:val="0"/>
              <w:marBottom w:val="0"/>
              <w:divBdr>
                <w:top w:val="none" w:sz="0" w:space="0" w:color="auto"/>
                <w:left w:val="none" w:sz="0" w:space="0" w:color="auto"/>
                <w:bottom w:val="none" w:sz="0" w:space="0" w:color="auto"/>
                <w:right w:val="none" w:sz="0" w:space="0" w:color="auto"/>
              </w:divBdr>
            </w:div>
          </w:divsChild>
        </w:div>
        <w:div w:id="1509907886">
          <w:marLeft w:val="0"/>
          <w:marRight w:val="0"/>
          <w:marTop w:val="0"/>
          <w:marBottom w:val="0"/>
          <w:divBdr>
            <w:top w:val="none" w:sz="0" w:space="0" w:color="auto"/>
            <w:left w:val="none" w:sz="0" w:space="0" w:color="auto"/>
            <w:bottom w:val="none" w:sz="0" w:space="0" w:color="auto"/>
            <w:right w:val="none" w:sz="0" w:space="0" w:color="auto"/>
          </w:divBdr>
        </w:div>
        <w:div w:id="1570463764">
          <w:marLeft w:val="0"/>
          <w:marRight w:val="0"/>
          <w:marTop w:val="0"/>
          <w:marBottom w:val="0"/>
          <w:divBdr>
            <w:top w:val="none" w:sz="0" w:space="0" w:color="auto"/>
            <w:left w:val="none" w:sz="0" w:space="0" w:color="auto"/>
            <w:bottom w:val="none" w:sz="0" w:space="0" w:color="auto"/>
            <w:right w:val="none" w:sz="0" w:space="0" w:color="auto"/>
          </w:divBdr>
          <w:divsChild>
            <w:div w:id="198666212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 w:id="1916166760">
          <w:marLeft w:val="0"/>
          <w:marRight w:val="0"/>
          <w:marTop w:val="0"/>
          <w:marBottom w:val="0"/>
          <w:divBdr>
            <w:top w:val="none" w:sz="0" w:space="0" w:color="auto"/>
            <w:left w:val="none" w:sz="0" w:space="0" w:color="auto"/>
            <w:bottom w:val="none" w:sz="0" w:space="0" w:color="auto"/>
            <w:right w:val="none" w:sz="0" w:space="0" w:color="auto"/>
          </w:divBdr>
          <w:divsChild>
            <w:div w:id="1087656705">
              <w:marLeft w:val="0"/>
              <w:marRight w:val="0"/>
              <w:marTop w:val="0"/>
              <w:marBottom w:val="0"/>
              <w:divBdr>
                <w:top w:val="none" w:sz="0" w:space="0" w:color="auto"/>
                <w:left w:val="none" w:sz="0" w:space="0" w:color="auto"/>
                <w:bottom w:val="none" w:sz="0" w:space="0" w:color="auto"/>
                <w:right w:val="none" w:sz="0" w:space="0" w:color="auto"/>
              </w:divBdr>
            </w:div>
          </w:divsChild>
        </w:div>
        <w:div w:id="1531527928">
          <w:marLeft w:val="0"/>
          <w:marRight w:val="0"/>
          <w:marTop w:val="0"/>
          <w:marBottom w:val="0"/>
          <w:divBdr>
            <w:top w:val="none" w:sz="0" w:space="0" w:color="auto"/>
            <w:left w:val="none" w:sz="0" w:space="0" w:color="auto"/>
            <w:bottom w:val="none" w:sz="0" w:space="0" w:color="auto"/>
            <w:right w:val="none" w:sz="0" w:space="0" w:color="auto"/>
          </w:divBdr>
        </w:div>
        <w:div w:id="1525248677">
          <w:marLeft w:val="0"/>
          <w:marRight w:val="0"/>
          <w:marTop w:val="0"/>
          <w:marBottom w:val="0"/>
          <w:divBdr>
            <w:top w:val="none" w:sz="0" w:space="0" w:color="auto"/>
            <w:left w:val="none" w:sz="0" w:space="0" w:color="auto"/>
            <w:bottom w:val="none" w:sz="0" w:space="0" w:color="auto"/>
            <w:right w:val="none" w:sz="0" w:space="0" w:color="auto"/>
          </w:divBdr>
          <w:divsChild>
            <w:div w:id="1318724516">
              <w:marLeft w:val="0"/>
              <w:marRight w:val="0"/>
              <w:marTop w:val="0"/>
              <w:marBottom w:val="0"/>
              <w:divBdr>
                <w:top w:val="none" w:sz="0" w:space="0" w:color="auto"/>
                <w:left w:val="none" w:sz="0" w:space="0" w:color="auto"/>
                <w:bottom w:val="none" w:sz="0" w:space="0" w:color="auto"/>
                <w:right w:val="none" w:sz="0" w:space="0" w:color="auto"/>
              </w:divBdr>
            </w:div>
          </w:divsChild>
        </w:div>
        <w:div w:id="1115906106">
          <w:marLeft w:val="0"/>
          <w:marRight w:val="0"/>
          <w:marTop w:val="0"/>
          <w:marBottom w:val="0"/>
          <w:divBdr>
            <w:top w:val="none" w:sz="0" w:space="0" w:color="auto"/>
            <w:left w:val="none" w:sz="0" w:space="0" w:color="auto"/>
            <w:bottom w:val="none" w:sz="0" w:space="0" w:color="auto"/>
            <w:right w:val="none" w:sz="0" w:space="0" w:color="auto"/>
          </w:divBdr>
        </w:div>
        <w:div w:id="508368543">
          <w:marLeft w:val="0"/>
          <w:marRight w:val="0"/>
          <w:marTop w:val="0"/>
          <w:marBottom w:val="0"/>
          <w:divBdr>
            <w:top w:val="none" w:sz="0" w:space="0" w:color="auto"/>
            <w:left w:val="none" w:sz="0" w:space="0" w:color="auto"/>
            <w:bottom w:val="none" w:sz="0" w:space="0" w:color="auto"/>
            <w:right w:val="none" w:sz="0" w:space="0" w:color="auto"/>
          </w:divBdr>
          <w:divsChild>
            <w:div w:id="978538038">
              <w:marLeft w:val="0"/>
              <w:marRight w:val="0"/>
              <w:marTop w:val="0"/>
              <w:marBottom w:val="0"/>
              <w:divBdr>
                <w:top w:val="none" w:sz="0" w:space="0" w:color="auto"/>
                <w:left w:val="none" w:sz="0" w:space="0" w:color="auto"/>
                <w:bottom w:val="none" w:sz="0" w:space="0" w:color="auto"/>
                <w:right w:val="none" w:sz="0" w:space="0" w:color="auto"/>
              </w:divBdr>
            </w:div>
          </w:divsChild>
        </w:div>
        <w:div w:id="1033187272">
          <w:marLeft w:val="0"/>
          <w:marRight w:val="0"/>
          <w:marTop w:val="300"/>
          <w:marBottom w:val="0"/>
          <w:divBdr>
            <w:top w:val="none" w:sz="0" w:space="0" w:color="auto"/>
            <w:left w:val="none" w:sz="0" w:space="0" w:color="auto"/>
            <w:bottom w:val="none" w:sz="0" w:space="0" w:color="auto"/>
            <w:right w:val="none" w:sz="0" w:space="0" w:color="auto"/>
          </w:divBdr>
          <w:divsChild>
            <w:div w:id="1253703768">
              <w:marLeft w:val="0"/>
              <w:marRight w:val="0"/>
              <w:marTop w:val="0"/>
              <w:marBottom w:val="0"/>
              <w:divBdr>
                <w:top w:val="none" w:sz="0" w:space="0" w:color="auto"/>
                <w:left w:val="none" w:sz="0" w:space="0" w:color="auto"/>
                <w:bottom w:val="none" w:sz="0" w:space="0" w:color="auto"/>
                <w:right w:val="none" w:sz="0" w:space="0" w:color="auto"/>
              </w:divBdr>
              <w:divsChild>
                <w:div w:id="1924607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751726">
          <w:marLeft w:val="0"/>
          <w:marRight w:val="0"/>
          <w:marTop w:val="300"/>
          <w:marBottom w:val="0"/>
          <w:divBdr>
            <w:top w:val="none" w:sz="0" w:space="0" w:color="auto"/>
            <w:left w:val="none" w:sz="0" w:space="0" w:color="auto"/>
            <w:bottom w:val="none" w:sz="0" w:space="0" w:color="auto"/>
            <w:right w:val="none" w:sz="0" w:space="0" w:color="auto"/>
          </w:divBdr>
          <w:divsChild>
            <w:div w:id="269633415">
              <w:marLeft w:val="0"/>
              <w:marRight w:val="0"/>
              <w:marTop w:val="0"/>
              <w:marBottom w:val="0"/>
              <w:divBdr>
                <w:top w:val="none" w:sz="0" w:space="0" w:color="auto"/>
                <w:left w:val="none" w:sz="0" w:space="0" w:color="auto"/>
                <w:bottom w:val="none" w:sz="0" w:space="0" w:color="auto"/>
                <w:right w:val="none" w:sz="0" w:space="0" w:color="auto"/>
              </w:divBdr>
              <w:divsChild>
                <w:div w:id="472336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4037906">
          <w:marLeft w:val="0"/>
          <w:marRight w:val="0"/>
          <w:marTop w:val="300"/>
          <w:marBottom w:val="0"/>
          <w:divBdr>
            <w:top w:val="none" w:sz="0" w:space="0" w:color="auto"/>
            <w:left w:val="none" w:sz="0" w:space="0" w:color="auto"/>
            <w:bottom w:val="none" w:sz="0" w:space="0" w:color="auto"/>
            <w:right w:val="none" w:sz="0" w:space="0" w:color="auto"/>
          </w:divBdr>
          <w:divsChild>
            <w:div w:id="727412681">
              <w:marLeft w:val="0"/>
              <w:marRight w:val="0"/>
              <w:marTop w:val="0"/>
              <w:marBottom w:val="0"/>
              <w:divBdr>
                <w:top w:val="none" w:sz="0" w:space="0" w:color="auto"/>
                <w:left w:val="none" w:sz="0" w:space="0" w:color="auto"/>
                <w:bottom w:val="none" w:sz="0" w:space="0" w:color="auto"/>
                <w:right w:val="none" w:sz="0" w:space="0" w:color="auto"/>
              </w:divBdr>
              <w:divsChild>
                <w:div w:id="336540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0229138">
          <w:marLeft w:val="0"/>
          <w:marRight w:val="0"/>
          <w:marTop w:val="300"/>
          <w:marBottom w:val="0"/>
          <w:divBdr>
            <w:top w:val="none" w:sz="0" w:space="0" w:color="auto"/>
            <w:left w:val="none" w:sz="0" w:space="0" w:color="auto"/>
            <w:bottom w:val="none" w:sz="0" w:space="0" w:color="auto"/>
            <w:right w:val="none" w:sz="0" w:space="0" w:color="auto"/>
          </w:divBdr>
          <w:divsChild>
            <w:div w:id="328141828">
              <w:marLeft w:val="0"/>
              <w:marRight w:val="0"/>
              <w:marTop w:val="0"/>
              <w:marBottom w:val="0"/>
              <w:divBdr>
                <w:top w:val="none" w:sz="0" w:space="0" w:color="auto"/>
                <w:left w:val="none" w:sz="0" w:space="0" w:color="auto"/>
                <w:bottom w:val="none" w:sz="0" w:space="0" w:color="auto"/>
                <w:right w:val="none" w:sz="0" w:space="0" w:color="auto"/>
              </w:divBdr>
              <w:divsChild>
                <w:div w:id="1516461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1892643396">
          <w:marLeft w:val="0"/>
          <w:marRight w:val="0"/>
          <w:marTop w:val="0"/>
          <w:marBottom w:val="0"/>
          <w:divBdr>
            <w:top w:val="none" w:sz="0" w:space="0" w:color="auto"/>
            <w:left w:val="none" w:sz="0" w:space="0" w:color="auto"/>
            <w:bottom w:val="none" w:sz="0" w:space="0" w:color="auto"/>
            <w:right w:val="none" w:sz="0" w:space="0" w:color="auto"/>
          </w:divBdr>
          <w:divsChild>
            <w:div w:id="530847105">
              <w:marLeft w:val="0"/>
              <w:marRight w:val="0"/>
              <w:marTop w:val="0"/>
              <w:marBottom w:val="0"/>
              <w:divBdr>
                <w:top w:val="none" w:sz="0" w:space="0" w:color="auto"/>
                <w:left w:val="none" w:sz="0" w:space="0" w:color="auto"/>
                <w:bottom w:val="none" w:sz="0" w:space="0" w:color="auto"/>
                <w:right w:val="none" w:sz="0" w:space="0" w:color="auto"/>
              </w:divBdr>
            </w:div>
            <w:div w:id="1351563908">
              <w:marLeft w:val="0"/>
              <w:marRight w:val="0"/>
              <w:marTop w:val="0"/>
              <w:marBottom w:val="0"/>
              <w:divBdr>
                <w:top w:val="none" w:sz="0" w:space="0" w:color="auto"/>
                <w:left w:val="none" w:sz="0" w:space="0" w:color="auto"/>
                <w:bottom w:val="none" w:sz="0" w:space="0" w:color="auto"/>
                <w:right w:val="none" w:sz="0" w:space="0" w:color="auto"/>
              </w:divBdr>
              <w:divsChild>
                <w:div w:id="1958366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6555359">
          <w:marLeft w:val="0"/>
          <w:marRight w:val="0"/>
          <w:marTop w:val="0"/>
          <w:marBottom w:val="0"/>
          <w:divBdr>
            <w:top w:val="none" w:sz="0" w:space="0" w:color="auto"/>
            <w:left w:val="none" w:sz="0" w:space="0" w:color="auto"/>
            <w:bottom w:val="none" w:sz="0" w:space="0" w:color="auto"/>
            <w:right w:val="none" w:sz="0" w:space="0" w:color="auto"/>
          </w:divBdr>
          <w:divsChild>
            <w:div w:id="934872625">
              <w:marLeft w:val="0"/>
              <w:marRight w:val="0"/>
              <w:marTop w:val="0"/>
              <w:marBottom w:val="0"/>
              <w:divBdr>
                <w:top w:val="none" w:sz="0" w:space="0" w:color="auto"/>
                <w:left w:val="none" w:sz="0" w:space="0" w:color="auto"/>
                <w:bottom w:val="none" w:sz="0" w:space="0" w:color="auto"/>
                <w:right w:val="none" w:sz="0" w:space="0" w:color="auto"/>
              </w:divBdr>
            </w:div>
            <w:div w:id="2108688976">
              <w:marLeft w:val="0"/>
              <w:marRight w:val="0"/>
              <w:marTop w:val="0"/>
              <w:marBottom w:val="0"/>
              <w:divBdr>
                <w:top w:val="none" w:sz="0" w:space="0" w:color="auto"/>
                <w:left w:val="none" w:sz="0" w:space="0" w:color="auto"/>
                <w:bottom w:val="none" w:sz="0" w:space="0" w:color="auto"/>
                <w:right w:val="none" w:sz="0" w:space="0" w:color="auto"/>
              </w:divBdr>
              <w:divsChild>
                <w:div w:id="62071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403337">
          <w:marLeft w:val="0"/>
          <w:marRight w:val="0"/>
          <w:marTop w:val="0"/>
          <w:marBottom w:val="0"/>
          <w:divBdr>
            <w:top w:val="none" w:sz="0" w:space="0" w:color="auto"/>
            <w:left w:val="none" w:sz="0" w:space="0" w:color="auto"/>
            <w:bottom w:val="none" w:sz="0" w:space="0" w:color="auto"/>
            <w:right w:val="none" w:sz="0" w:space="0" w:color="auto"/>
          </w:divBdr>
          <w:divsChild>
            <w:div w:id="1073551767">
              <w:marLeft w:val="0"/>
              <w:marRight w:val="0"/>
              <w:marTop w:val="0"/>
              <w:marBottom w:val="0"/>
              <w:divBdr>
                <w:top w:val="none" w:sz="0" w:space="0" w:color="auto"/>
                <w:left w:val="none" w:sz="0" w:space="0" w:color="auto"/>
                <w:bottom w:val="none" w:sz="0" w:space="0" w:color="auto"/>
                <w:right w:val="none" w:sz="0" w:space="0" w:color="auto"/>
              </w:divBdr>
            </w:div>
            <w:div w:id="1866364436">
              <w:marLeft w:val="0"/>
              <w:marRight w:val="0"/>
              <w:marTop w:val="0"/>
              <w:marBottom w:val="0"/>
              <w:divBdr>
                <w:top w:val="none" w:sz="0" w:space="0" w:color="auto"/>
                <w:left w:val="none" w:sz="0" w:space="0" w:color="auto"/>
                <w:bottom w:val="none" w:sz="0" w:space="0" w:color="auto"/>
                <w:right w:val="none" w:sz="0" w:space="0" w:color="auto"/>
              </w:divBdr>
              <w:divsChild>
                <w:div w:id="1220244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0480597">
          <w:marLeft w:val="0"/>
          <w:marRight w:val="0"/>
          <w:marTop w:val="0"/>
          <w:marBottom w:val="0"/>
          <w:divBdr>
            <w:top w:val="none" w:sz="0" w:space="0" w:color="auto"/>
            <w:left w:val="none" w:sz="0" w:space="0" w:color="auto"/>
            <w:bottom w:val="none" w:sz="0" w:space="0" w:color="auto"/>
            <w:right w:val="none" w:sz="0" w:space="0" w:color="auto"/>
          </w:divBdr>
          <w:divsChild>
            <w:div w:id="286816499">
              <w:marLeft w:val="0"/>
              <w:marRight w:val="0"/>
              <w:marTop w:val="0"/>
              <w:marBottom w:val="0"/>
              <w:divBdr>
                <w:top w:val="none" w:sz="0" w:space="0" w:color="auto"/>
                <w:left w:val="none" w:sz="0" w:space="0" w:color="auto"/>
                <w:bottom w:val="none" w:sz="0" w:space="0" w:color="auto"/>
                <w:right w:val="none" w:sz="0" w:space="0" w:color="auto"/>
              </w:divBdr>
            </w:div>
            <w:div w:id="1650088422">
              <w:marLeft w:val="0"/>
              <w:marRight w:val="0"/>
              <w:marTop w:val="0"/>
              <w:marBottom w:val="0"/>
              <w:divBdr>
                <w:top w:val="none" w:sz="0" w:space="0" w:color="auto"/>
                <w:left w:val="none" w:sz="0" w:space="0" w:color="auto"/>
                <w:bottom w:val="none" w:sz="0" w:space="0" w:color="auto"/>
                <w:right w:val="none" w:sz="0" w:space="0" w:color="auto"/>
              </w:divBdr>
              <w:divsChild>
                <w:div w:id="1070424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5654803">
          <w:marLeft w:val="0"/>
          <w:marRight w:val="0"/>
          <w:marTop w:val="0"/>
          <w:marBottom w:val="0"/>
          <w:divBdr>
            <w:top w:val="none" w:sz="0" w:space="0" w:color="auto"/>
            <w:left w:val="none" w:sz="0" w:space="0" w:color="auto"/>
            <w:bottom w:val="none" w:sz="0" w:space="0" w:color="auto"/>
            <w:right w:val="none" w:sz="0" w:space="0" w:color="auto"/>
          </w:divBdr>
          <w:divsChild>
            <w:div w:id="1271474852">
              <w:marLeft w:val="0"/>
              <w:marRight w:val="0"/>
              <w:marTop w:val="0"/>
              <w:marBottom w:val="0"/>
              <w:divBdr>
                <w:top w:val="none" w:sz="0" w:space="0" w:color="auto"/>
                <w:left w:val="none" w:sz="0" w:space="0" w:color="auto"/>
                <w:bottom w:val="none" w:sz="0" w:space="0" w:color="auto"/>
                <w:right w:val="none" w:sz="0" w:space="0" w:color="auto"/>
              </w:divBdr>
            </w:div>
            <w:div w:id="1931697799">
              <w:marLeft w:val="0"/>
              <w:marRight w:val="0"/>
              <w:marTop w:val="0"/>
              <w:marBottom w:val="0"/>
              <w:divBdr>
                <w:top w:val="none" w:sz="0" w:space="0" w:color="auto"/>
                <w:left w:val="none" w:sz="0" w:space="0" w:color="auto"/>
                <w:bottom w:val="none" w:sz="0" w:space="0" w:color="auto"/>
                <w:right w:val="none" w:sz="0" w:space="0" w:color="auto"/>
              </w:divBdr>
              <w:divsChild>
                <w:div w:id="1731342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476697">
          <w:marLeft w:val="0"/>
          <w:marRight w:val="0"/>
          <w:marTop w:val="0"/>
          <w:marBottom w:val="0"/>
          <w:divBdr>
            <w:top w:val="none" w:sz="0" w:space="0" w:color="auto"/>
            <w:left w:val="none" w:sz="0" w:space="0" w:color="auto"/>
            <w:bottom w:val="none" w:sz="0" w:space="0" w:color="auto"/>
            <w:right w:val="none" w:sz="0" w:space="0" w:color="auto"/>
          </w:divBdr>
          <w:divsChild>
            <w:div w:id="622854331">
              <w:marLeft w:val="0"/>
              <w:marRight w:val="0"/>
              <w:marTop w:val="0"/>
              <w:marBottom w:val="0"/>
              <w:divBdr>
                <w:top w:val="none" w:sz="0" w:space="0" w:color="auto"/>
                <w:left w:val="none" w:sz="0" w:space="0" w:color="auto"/>
                <w:bottom w:val="none" w:sz="0" w:space="0" w:color="auto"/>
                <w:right w:val="none" w:sz="0" w:space="0" w:color="auto"/>
              </w:divBdr>
            </w:div>
            <w:div w:id="676083296">
              <w:marLeft w:val="0"/>
              <w:marRight w:val="0"/>
              <w:marTop w:val="0"/>
              <w:marBottom w:val="0"/>
              <w:divBdr>
                <w:top w:val="none" w:sz="0" w:space="0" w:color="auto"/>
                <w:left w:val="none" w:sz="0" w:space="0" w:color="auto"/>
                <w:bottom w:val="none" w:sz="0" w:space="0" w:color="auto"/>
                <w:right w:val="none" w:sz="0" w:space="0" w:color="auto"/>
              </w:divBdr>
              <w:divsChild>
                <w:div w:id="106511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4289956">
          <w:marLeft w:val="0"/>
          <w:marRight w:val="0"/>
          <w:marTop w:val="0"/>
          <w:marBottom w:val="0"/>
          <w:divBdr>
            <w:top w:val="none" w:sz="0" w:space="0" w:color="auto"/>
            <w:left w:val="none" w:sz="0" w:space="0" w:color="auto"/>
            <w:bottom w:val="none" w:sz="0" w:space="0" w:color="auto"/>
            <w:right w:val="none" w:sz="0" w:space="0" w:color="auto"/>
          </w:divBdr>
          <w:divsChild>
            <w:div w:id="1236823626">
              <w:marLeft w:val="0"/>
              <w:marRight w:val="0"/>
              <w:marTop w:val="0"/>
              <w:marBottom w:val="0"/>
              <w:divBdr>
                <w:top w:val="none" w:sz="0" w:space="0" w:color="auto"/>
                <w:left w:val="none" w:sz="0" w:space="0" w:color="auto"/>
                <w:bottom w:val="none" w:sz="0" w:space="0" w:color="auto"/>
                <w:right w:val="none" w:sz="0" w:space="0" w:color="auto"/>
              </w:divBdr>
            </w:div>
            <w:div w:id="801927951">
              <w:marLeft w:val="0"/>
              <w:marRight w:val="0"/>
              <w:marTop w:val="0"/>
              <w:marBottom w:val="0"/>
              <w:divBdr>
                <w:top w:val="none" w:sz="0" w:space="0" w:color="auto"/>
                <w:left w:val="none" w:sz="0" w:space="0" w:color="auto"/>
                <w:bottom w:val="none" w:sz="0" w:space="0" w:color="auto"/>
                <w:right w:val="none" w:sz="0" w:space="0" w:color="auto"/>
              </w:divBdr>
              <w:divsChild>
                <w:div w:id="1186747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9962515">
          <w:marLeft w:val="0"/>
          <w:marRight w:val="0"/>
          <w:marTop w:val="300"/>
          <w:marBottom w:val="0"/>
          <w:divBdr>
            <w:top w:val="none" w:sz="0" w:space="0" w:color="auto"/>
            <w:left w:val="none" w:sz="0" w:space="0" w:color="auto"/>
            <w:bottom w:val="none" w:sz="0" w:space="0" w:color="auto"/>
            <w:right w:val="none" w:sz="0" w:space="0" w:color="auto"/>
          </w:divBdr>
          <w:divsChild>
            <w:div w:id="1149058637">
              <w:marLeft w:val="0"/>
              <w:marRight w:val="0"/>
              <w:marTop w:val="0"/>
              <w:marBottom w:val="0"/>
              <w:divBdr>
                <w:top w:val="none" w:sz="0" w:space="0" w:color="auto"/>
                <w:left w:val="none" w:sz="0" w:space="0" w:color="auto"/>
                <w:bottom w:val="none" w:sz="0" w:space="0" w:color="auto"/>
                <w:right w:val="none" w:sz="0" w:space="0" w:color="auto"/>
              </w:divBdr>
              <w:divsChild>
                <w:div w:id="1865707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592960">
          <w:marLeft w:val="0"/>
          <w:marRight w:val="0"/>
          <w:marTop w:val="300"/>
          <w:marBottom w:val="0"/>
          <w:divBdr>
            <w:top w:val="none" w:sz="0" w:space="0" w:color="auto"/>
            <w:left w:val="none" w:sz="0" w:space="0" w:color="auto"/>
            <w:bottom w:val="none" w:sz="0" w:space="0" w:color="auto"/>
            <w:right w:val="none" w:sz="0" w:space="0" w:color="auto"/>
          </w:divBdr>
          <w:divsChild>
            <w:div w:id="421343304">
              <w:marLeft w:val="0"/>
              <w:marRight w:val="0"/>
              <w:marTop w:val="0"/>
              <w:marBottom w:val="0"/>
              <w:divBdr>
                <w:top w:val="none" w:sz="0" w:space="0" w:color="auto"/>
                <w:left w:val="none" w:sz="0" w:space="0" w:color="auto"/>
                <w:bottom w:val="none" w:sz="0" w:space="0" w:color="auto"/>
                <w:right w:val="none" w:sz="0" w:space="0" w:color="auto"/>
              </w:divBdr>
              <w:divsChild>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504170">
          <w:marLeft w:val="0"/>
          <w:marRight w:val="0"/>
          <w:marTop w:val="300"/>
          <w:marBottom w:val="0"/>
          <w:divBdr>
            <w:top w:val="none" w:sz="0" w:space="0" w:color="auto"/>
            <w:left w:val="none" w:sz="0" w:space="0" w:color="auto"/>
            <w:bottom w:val="none" w:sz="0" w:space="0" w:color="auto"/>
            <w:right w:val="none" w:sz="0" w:space="0" w:color="auto"/>
          </w:divBdr>
          <w:divsChild>
            <w:div w:id="1646623623">
              <w:marLeft w:val="0"/>
              <w:marRight w:val="0"/>
              <w:marTop w:val="0"/>
              <w:marBottom w:val="0"/>
              <w:divBdr>
                <w:top w:val="none" w:sz="0" w:space="0" w:color="auto"/>
                <w:left w:val="none" w:sz="0" w:space="0" w:color="auto"/>
                <w:bottom w:val="none" w:sz="0" w:space="0" w:color="auto"/>
                <w:right w:val="none" w:sz="0" w:space="0" w:color="auto"/>
              </w:divBdr>
              <w:divsChild>
                <w:div w:id="6564236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sChild>
            <w:div w:id="677579725">
              <w:marLeft w:val="0"/>
              <w:marRight w:val="0"/>
              <w:marTop w:val="0"/>
              <w:marBottom w:val="0"/>
              <w:divBdr>
                <w:top w:val="none" w:sz="0" w:space="0" w:color="auto"/>
                <w:left w:val="none" w:sz="0" w:space="0" w:color="auto"/>
                <w:bottom w:val="none" w:sz="0" w:space="0" w:color="auto"/>
                <w:right w:val="none" w:sz="0" w:space="0" w:color="auto"/>
              </w:divBdr>
            </w:div>
            <w:div w:id="1183518467">
              <w:marLeft w:val="0"/>
              <w:marRight w:val="0"/>
              <w:marTop w:val="0"/>
              <w:marBottom w:val="0"/>
              <w:divBdr>
                <w:top w:val="none" w:sz="0" w:space="0" w:color="auto"/>
                <w:left w:val="none" w:sz="0" w:space="0" w:color="auto"/>
                <w:bottom w:val="none" w:sz="0" w:space="0" w:color="auto"/>
                <w:right w:val="none" w:sz="0" w:space="0" w:color="auto"/>
              </w:divBdr>
              <w:divsChild>
                <w:div w:id="1141382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0237560">
          <w:marLeft w:val="0"/>
          <w:marRight w:val="0"/>
          <w:marTop w:val="0"/>
          <w:marBottom w:val="0"/>
          <w:divBdr>
            <w:top w:val="none" w:sz="0" w:space="0" w:color="auto"/>
            <w:left w:val="none" w:sz="0" w:space="0" w:color="auto"/>
            <w:bottom w:val="none" w:sz="0" w:space="0" w:color="auto"/>
            <w:right w:val="none" w:sz="0" w:space="0" w:color="auto"/>
          </w:divBdr>
          <w:divsChild>
            <w:div w:id="366413338">
              <w:marLeft w:val="0"/>
              <w:marRight w:val="0"/>
              <w:marTop w:val="0"/>
              <w:marBottom w:val="0"/>
              <w:divBdr>
                <w:top w:val="none" w:sz="0" w:space="0" w:color="auto"/>
                <w:left w:val="none" w:sz="0" w:space="0" w:color="auto"/>
                <w:bottom w:val="none" w:sz="0" w:space="0" w:color="auto"/>
                <w:right w:val="none" w:sz="0" w:space="0" w:color="auto"/>
              </w:divBdr>
              <w:divsChild>
                <w:div w:id="1098796118">
                  <w:marLeft w:val="0"/>
                  <w:marRight w:val="0"/>
                  <w:marTop w:val="0"/>
                  <w:marBottom w:val="0"/>
                  <w:divBdr>
                    <w:top w:val="none" w:sz="0" w:space="0" w:color="auto"/>
                    <w:left w:val="none" w:sz="0" w:space="0" w:color="auto"/>
                    <w:bottom w:val="none" w:sz="0" w:space="0" w:color="auto"/>
                    <w:right w:val="none" w:sz="0" w:space="0" w:color="auto"/>
                  </w:divBdr>
                </w:div>
              </w:divsChild>
            </w:div>
            <w:div w:id="1466002535">
              <w:marLeft w:val="0"/>
              <w:marRight w:val="0"/>
              <w:marTop w:val="0"/>
              <w:marBottom w:val="0"/>
              <w:divBdr>
                <w:top w:val="none" w:sz="0" w:space="0" w:color="auto"/>
                <w:left w:val="none" w:sz="0" w:space="0" w:color="auto"/>
                <w:bottom w:val="none" w:sz="0" w:space="0" w:color="auto"/>
                <w:right w:val="none" w:sz="0" w:space="0" w:color="auto"/>
              </w:divBdr>
            </w:div>
          </w:divsChild>
        </w:div>
        <w:div w:id="726607414">
          <w:marLeft w:val="0"/>
          <w:marRight w:val="0"/>
          <w:marTop w:val="0"/>
          <w:marBottom w:val="0"/>
          <w:divBdr>
            <w:top w:val="none" w:sz="0" w:space="0" w:color="auto"/>
            <w:left w:val="none" w:sz="0" w:space="0" w:color="auto"/>
            <w:bottom w:val="none" w:sz="0" w:space="0" w:color="auto"/>
            <w:right w:val="none" w:sz="0" w:space="0" w:color="auto"/>
          </w:divBdr>
          <w:divsChild>
            <w:div w:id="471826057">
              <w:marLeft w:val="0"/>
              <w:marRight w:val="0"/>
              <w:marTop w:val="0"/>
              <w:marBottom w:val="0"/>
              <w:divBdr>
                <w:top w:val="none" w:sz="0" w:space="0" w:color="auto"/>
                <w:left w:val="none" w:sz="0" w:space="0" w:color="auto"/>
                <w:bottom w:val="none" w:sz="0" w:space="0" w:color="auto"/>
                <w:right w:val="none" w:sz="0" w:space="0" w:color="auto"/>
              </w:divBdr>
            </w:div>
            <w:div w:id="1089815678">
              <w:marLeft w:val="0"/>
              <w:marRight w:val="0"/>
              <w:marTop w:val="0"/>
              <w:marBottom w:val="0"/>
              <w:divBdr>
                <w:top w:val="none" w:sz="0" w:space="0" w:color="auto"/>
                <w:left w:val="none" w:sz="0" w:space="0" w:color="auto"/>
                <w:bottom w:val="none" w:sz="0" w:space="0" w:color="auto"/>
                <w:right w:val="none" w:sz="0" w:space="0" w:color="auto"/>
              </w:divBdr>
              <w:divsChild>
                <w:div w:id="176044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8499840">
          <w:marLeft w:val="0"/>
          <w:marRight w:val="0"/>
          <w:marTop w:val="0"/>
          <w:marBottom w:val="0"/>
          <w:divBdr>
            <w:top w:val="none" w:sz="0" w:space="0" w:color="auto"/>
            <w:left w:val="none" w:sz="0" w:space="0" w:color="auto"/>
            <w:bottom w:val="none" w:sz="0" w:space="0" w:color="auto"/>
            <w:right w:val="none" w:sz="0" w:space="0" w:color="auto"/>
          </w:divBdr>
          <w:divsChild>
            <w:div w:id="570580226">
              <w:marLeft w:val="0"/>
              <w:marRight w:val="0"/>
              <w:marTop w:val="0"/>
              <w:marBottom w:val="0"/>
              <w:divBdr>
                <w:top w:val="none" w:sz="0" w:space="0" w:color="auto"/>
                <w:left w:val="none" w:sz="0" w:space="0" w:color="auto"/>
                <w:bottom w:val="none" w:sz="0" w:space="0" w:color="auto"/>
                <w:right w:val="none" w:sz="0" w:space="0" w:color="auto"/>
              </w:divBdr>
            </w:div>
            <w:div w:id="1441531927">
              <w:marLeft w:val="0"/>
              <w:marRight w:val="0"/>
              <w:marTop w:val="0"/>
              <w:marBottom w:val="0"/>
              <w:divBdr>
                <w:top w:val="none" w:sz="0" w:space="0" w:color="auto"/>
                <w:left w:val="none" w:sz="0" w:space="0" w:color="auto"/>
                <w:bottom w:val="none" w:sz="0" w:space="0" w:color="auto"/>
                <w:right w:val="none" w:sz="0" w:space="0" w:color="auto"/>
              </w:divBdr>
              <w:divsChild>
                <w:div w:id="766778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1624735">
          <w:marLeft w:val="0"/>
          <w:marRight w:val="0"/>
          <w:marTop w:val="0"/>
          <w:marBottom w:val="0"/>
          <w:divBdr>
            <w:top w:val="none" w:sz="0" w:space="0" w:color="auto"/>
            <w:left w:val="none" w:sz="0" w:space="0" w:color="auto"/>
            <w:bottom w:val="none" w:sz="0" w:space="0" w:color="auto"/>
            <w:right w:val="none" w:sz="0" w:space="0" w:color="auto"/>
          </w:divBdr>
          <w:divsChild>
            <w:div w:id="838615365">
              <w:marLeft w:val="0"/>
              <w:marRight w:val="0"/>
              <w:marTop w:val="0"/>
              <w:marBottom w:val="0"/>
              <w:divBdr>
                <w:top w:val="none" w:sz="0" w:space="0" w:color="auto"/>
                <w:left w:val="none" w:sz="0" w:space="0" w:color="auto"/>
                <w:bottom w:val="none" w:sz="0" w:space="0" w:color="auto"/>
                <w:right w:val="none" w:sz="0" w:space="0" w:color="auto"/>
              </w:divBdr>
            </w:div>
            <w:div w:id="883099247">
              <w:marLeft w:val="0"/>
              <w:marRight w:val="0"/>
              <w:marTop w:val="0"/>
              <w:marBottom w:val="0"/>
              <w:divBdr>
                <w:top w:val="none" w:sz="0" w:space="0" w:color="auto"/>
                <w:left w:val="none" w:sz="0" w:space="0" w:color="auto"/>
                <w:bottom w:val="none" w:sz="0" w:space="0" w:color="auto"/>
                <w:right w:val="none" w:sz="0" w:space="0" w:color="auto"/>
              </w:divBdr>
              <w:divsChild>
                <w:div w:id="261495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4351799">
          <w:marLeft w:val="0"/>
          <w:marRight w:val="0"/>
          <w:marTop w:val="0"/>
          <w:marBottom w:val="0"/>
          <w:divBdr>
            <w:top w:val="none" w:sz="0" w:space="0" w:color="auto"/>
            <w:left w:val="none" w:sz="0" w:space="0" w:color="auto"/>
            <w:bottom w:val="none" w:sz="0" w:space="0" w:color="auto"/>
            <w:right w:val="none" w:sz="0" w:space="0" w:color="auto"/>
          </w:divBdr>
          <w:divsChild>
            <w:div w:id="776877146">
              <w:marLeft w:val="0"/>
              <w:marRight w:val="0"/>
              <w:marTop w:val="0"/>
              <w:marBottom w:val="0"/>
              <w:divBdr>
                <w:top w:val="none" w:sz="0" w:space="0" w:color="auto"/>
                <w:left w:val="none" w:sz="0" w:space="0" w:color="auto"/>
                <w:bottom w:val="none" w:sz="0" w:space="0" w:color="auto"/>
                <w:right w:val="none" w:sz="0" w:space="0" w:color="auto"/>
              </w:divBdr>
              <w:divsChild>
                <w:div w:id="702680460">
                  <w:marLeft w:val="0"/>
                  <w:marRight w:val="0"/>
                  <w:marTop w:val="0"/>
                  <w:marBottom w:val="0"/>
                  <w:divBdr>
                    <w:top w:val="none" w:sz="0" w:space="0" w:color="auto"/>
                    <w:left w:val="none" w:sz="0" w:space="0" w:color="auto"/>
                    <w:bottom w:val="none" w:sz="0" w:space="0" w:color="auto"/>
                    <w:right w:val="none" w:sz="0" w:space="0" w:color="auto"/>
                  </w:divBdr>
                </w:div>
              </w:divsChild>
            </w:div>
            <w:div w:id="858934475">
              <w:marLeft w:val="0"/>
              <w:marRight w:val="0"/>
              <w:marTop w:val="0"/>
              <w:marBottom w:val="0"/>
              <w:divBdr>
                <w:top w:val="none" w:sz="0" w:space="0" w:color="auto"/>
                <w:left w:val="none" w:sz="0" w:space="0" w:color="auto"/>
                <w:bottom w:val="none" w:sz="0" w:space="0" w:color="auto"/>
                <w:right w:val="none" w:sz="0" w:space="0" w:color="auto"/>
              </w:divBdr>
            </w:div>
          </w:divsChild>
        </w:div>
        <w:div w:id="1840806959">
          <w:marLeft w:val="0"/>
          <w:marRight w:val="0"/>
          <w:marTop w:val="0"/>
          <w:marBottom w:val="0"/>
          <w:divBdr>
            <w:top w:val="none" w:sz="0" w:space="0" w:color="auto"/>
            <w:left w:val="none" w:sz="0" w:space="0" w:color="auto"/>
            <w:bottom w:val="none" w:sz="0" w:space="0" w:color="auto"/>
            <w:right w:val="none" w:sz="0" w:space="0" w:color="auto"/>
          </w:divBdr>
          <w:divsChild>
            <w:div w:id="514149727">
              <w:marLeft w:val="0"/>
              <w:marRight w:val="0"/>
              <w:marTop w:val="0"/>
              <w:marBottom w:val="0"/>
              <w:divBdr>
                <w:top w:val="none" w:sz="0" w:space="0" w:color="auto"/>
                <w:left w:val="none" w:sz="0" w:space="0" w:color="auto"/>
                <w:bottom w:val="none" w:sz="0" w:space="0" w:color="auto"/>
                <w:right w:val="none" w:sz="0" w:space="0" w:color="auto"/>
              </w:divBdr>
            </w:div>
            <w:div w:id="616916094">
              <w:marLeft w:val="0"/>
              <w:marRight w:val="0"/>
              <w:marTop w:val="0"/>
              <w:marBottom w:val="0"/>
              <w:divBdr>
                <w:top w:val="none" w:sz="0" w:space="0" w:color="auto"/>
                <w:left w:val="none" w:sz="0" w:space="0" w:color="auto"/>
                <w:bottom w:val="none" w:sz="0" w:space="0" w:color="auto"/>
                <w:right w:val="none" w:sz="0" w:space="0" w:color="auto"/>
              </w:divBdr>
              <w:divsChild>
                <w:div w:id="1693456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676963">
      <w:bodyDiv w:val="1"/>
      <w:marLeft w:val="0"/>
      <w:marRight w:val="0"/>
      <w:marTop w:val="0"/>
      <w:marBottom w:val="0"/>
      <w:divBdr>
        <w:top w:val="none" w:sz="0" w:space="0" w:color="auto"/>
        <w:left w:val="none" w:sz="0" w:space="0" w:color="auto"/>
        <w:bottom w:val="none" w:sz="0" w:space="0" w:color="auto"/>
        <w:right w:val="none" w:sz="0" w:space="0" w:color="auto"/>
      </w:divBdr>
      <w:divsChild>
        <w:div w:id="199129100">
          <w:marLeft w:val="0"/>
          <w:marRight w:val="0"/>
          <w:marTop w:val="300"/>
          <w:marBottom w:val="0"/>
          <w:divBdr>
            <w:top w:val="none" w:sz="0" w:space="0" w:color="auto"/>
            <w:left w:val="none" w:sz="0" w:space="0" w:color="auto"/>
            <w:bottom w:val="none" w:sz="0" w:space="0" w:color="auto"/>
            <w:right w:val="none" w:sz="0" w:space="0" w:color="auto"/>
          </w:divBdr>
          <w:divsChild>
            <w:div w:id="1473517503">
              <w:marLeft w:val="0"/>
              <w:marRight w:val="0"/>
              <w:marTop w:val="0"/>
              <w:marBottom w:val="0"/>
              <w:divBdr>
                <w:top w:val="none" w:sz="0" w:space="0" w:color="auto"/>
                <w:left w:val="none" w:sz="0" w:space="0" w:color="auto"/>
                <w:bottom w:val="none" w:sz="0" w:space="0" w:color="auto"/>
                <w:right w:val="none" w:sz="0" w:space="0" w:color="auto"/>
              </w:divBdr>
              <w:divsChild>
                <w:div w:id="1179539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934440">
          <w:marLeft w:val="0"/>
          <w:marRight w:val="0"/>
          <w:marTop w:val="0"/>
          <w:marBottom w:val="0"/>
          <w:divBdr>
            <w:top w:val="none" w:sz="0" w:space="0" w:color="auto"/>
            <w:left w:val="none" w:sz="0" w:space="0" w:color="auto"/>
            <w:bottom w:val="none" w:sz="0" w:space="0" w:color="auto"/>
            <w:right w:val="none" w:sz="0" w:space="0" w:color="auto"/>
          </w:divBdr>
        </w:div>
        <w:div w:id="512645448">
          <w:marLeft w:val="0"/>
          <w:marRight w:val="0"/>
          <w:marTop w:val="0"/>
          <w:marBottom w:val="0"/>
          <w:divBdr>
            <w:top w:val="none" w:sz="0" w:space="0" w:color="auto"/>
            <w:left w:val="none" w:sz="0" w:space="0" w:color="auto"/>
            <w:bottom w:val="none" w:sz="0" w:space="0" w:color="auto"/>
            <w:right w:val="none" w:sz="0" w:space="0" w:color="auto"/>
          </w:divBdr>
          <w:divsChild>
            <w:div w:id="596182417">
              <w:marLeft w:val="0"/>
              <w:marRight w:val="0"/>
              <w:marTop w:val="0"/>
              <w:marBottom w:val="0"/>
              <w:divBdr>
                <w:top w:val="none" w:sz="0" w:space="0" w:color="auto"/>
                <w:left w:val="none" w:sz="0" w:space="0" w:color="auto"/>
                <w:bottom w:val="none" w:sz="0" w:space="0" w:color="auto"/>
                <w:right w:val="none" w:sz="0" w:space="0" w:color="auto"/>
              </w:divBdr>
            </w:div>
          </w:divsChild>
        </w:div>
        <w:div w:id="778378691">
          <w:marLeft w:val="0"/>
          <w:marRight w:val="0"/>
          <w:marTop w:val="0"/>
          <w:marBottom w:val="0"/>
          <w:divBdr>
            <w:top w:val="none" w:sz="0" w:space="0" w:color="auto"/>
            <w:left w:val="none" w:sz="0" w:space="0" w:color="auto"/>
            <w:bottom w:val="none" w:sz="0" w:space="0" w:color="auto"/>
            <w:right w:val="none" w:sz="0" w:space="0" w:color="auto"/>
          </w:divBdr>
          <w:divsChild>
            <w:div w:id="1580214876">
              <w:marLeft w:val="0"/>
              <w:marRight w:val="0"/>
              <w:marTop w:val="0"/>
              <w:marBottom w:val="0"/>
              <w:divBdr>
                <w:top w:val="none" w:sz="0" w:space="0" w:color="auto"/>
                <w:left w:val="none" w:sz="0" w:space="0" w:color="auto"/>
                <w:bottom w:val="none" w:sz="0" w:space="0" w:color="auto"/>
                <w:right w:val="none" w:sz="0" w:space="0" w:color="auto"/>
              </w:divBdr>
            </w:div>
          </w:divsChild>
        </w:div>
        <w:div w:id="803237176">
          <w:marLeft w:val="0"/>
          <w:marRight w:val="0"/>
          <w:marTop w:val="0"/>
          <w:marBottom w:val="0"/>
          <w:divBdr>
            <w:top w:val="none" w:sz="0" w:space="0" w:color="auto"/>
            <w:left w:val="none" w:sz="0" w:space="0" w:color="auto"/>
            <w:bottom w:val="none" w:sz="0" w:space="0" w:color="auto"/>
            <w:right w:val="none" w:sz="0" w:space="0" w:color="auto"/>
          </w:divBdr>
          <w:divsChild>
            <w:div w:id="349990841">
              <w:marLeft w:val="0"/>
              <w:marRight w:val="0"/>
              <w:marTop w:val="0"/>
              <w:marBottom w:val="0"/>
              <w:divBdr>
                <w:top w:val="none" w:sz="0" w:space="0" w:color="auto"/>
                <w:left w:val="none" w:sz="0" w:space="0" w:color="auto"/>
                <w:bottom w:val="none" w:sz="0" w:space="0" w:color="auto"/>
                <w:right w:val="none" w:sz="0" w:space="0" w:color="auto"/>
              </w:divBdr>
            </w:div>
          </w:divsChild>
        </w:div>
        <w:div w:id="813378548">
          <w:marLeft w:val="0"/>
          <w:marRight w:val="0"/>
          <w:marTop w:val="300"/>
          <w:marBottom w:val="0"/>
          <w:divBdr>
            <w:top w:val="none" w:sz="0" w:space="0" w:color="auto"/>
            <w:left w:val="none" w:sz="0" w:space="0" w:color="auto"/>
            <w:bottom w:val="none" w:sz="0" w:space="0" w:color="auto"/>
            <w:right w:val="none" w:sz="0" w:space="0" w:color="auto"/>
          </w:divBdr>
          <w:divsChild>
            <w:div w:id="339159694">
              <w:marLeft w:val="0"/>
              <w:marRight w:val="0"/>
              <w:marTop w:val="0"/>
              <w:marBottom w:val="0"/>
              <w:divBdr>
                <w:top w:val="none" w:sz="0" w:space="0" w:color="auto"/>
                <w:left w:val="none" w:sz="0" w:space="0" w:color="auto"/>
                <w:bottom w:val="none" w:sz="0" w:space="0" w:color="auto"/>
                <w:right w:val="none" w:sz="0" w:space="0" w:color="auto"/>
              </w:divBdr>
              <w:divsChild>
                <w:div w:id="1045637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671527">
          <w:marLeft w:val="0"/>
          <w:marRight w:val="0"/>
          <w:marTop w:val="0"/>
          <w:marBottom w:val="0"/>
          <w:divBdr>
            <w:top w:val="none" w:sz="0" w:space="0" w:color="auto"/>
            <w:left w:val="none" w:sz="0" w:space="0" w:color="auto"/>
            <w:bottom w:val="none" w:sz="0" w:space="0" w:color="auto"/>
            <w:right w:val="none" w:sz="0" w:space="0" w:color="auto"/>
          </w:divBdr>
          <w:divsChild>
            <w:div w:id="762724825">
              <w:marLeft w:val="0"/>
              <w:marRight w:val="0"/>
              <w:marTop w:val="0"/>
              <w:marBottom w:val="0"/>
              <w:divBdr>
                <w:top w:val="none" w:sz="0" w:space="0" w:color="auto"/>
                <w:left w:val="none" w:sz="0" w:space="0" w:color="auto"/>
                <w:bottom w:val="none" w:sz="0" w:space="0" w:color="auto"/>
                <w:right w:val="none" w:sz="0" w:space="0" w:color="auto"/>
              </w:divBdr>
            </w:div>
          </w:divsChild>
        </w:div>
        <w:div w:id="967006717">
          <w:marLeft w:val="0"/>
          <w:marRight w:val="0"/>
          <w:marTop w:val="0"/>
          <w:marBottom w:val="0"/>
          <w:divBdr>
            <w:top w:val="none" w:sz="0" w:space="0" w:color="auto"/>
            <w:left w:val="none" w:sz="0" w:space="0" w:color="auto"/>
            <w:bottom w:val="none" w:sz="0" w:space="0" w:color="auto"/>
            <w:right w:val="none" w:sz="0" w:space="0" w:color="auto"/>
          </w:divBdr>
          <w:divsChild>
            <w:div w:id="1894388242">
              <w:marLeft w:val="0"/>
              <w:marRight w:val="0"/>
              <w:marTop w:val="0"/>
              <w:marBottom w:val="0"/>
              <w:divBdr>
                <w:top w:val="none" w:sz="0" w:space="0" w:color="auto"/>
                <w:left w:val="none" w:sz="0" w:space="0" w:color="auto"/>
                <w:bottom w:val="none" w:sz="0" w:space="0" w:color="auto"/>
                <w:right w:val="none" w:sz="0" w:space="0" w:color="auto"/>
              </w:divBdr>
            </w:div>
          </w:divsChild>
        </w:div>
        <w:div w:id="1139223722">
          <w:marLeft w:val="0"/>
          <w:marRight w:val="0"/>
          <w:marTop w:val="0"/>
          <w:marBottom w:val="0"/>
          <w:divBdr>
            <w:top w:val="none" w:sz="0" w:space="0" w:color="auto"/>
            <w:left w:val="none" w:sz="0" w:space="0" w:color="auto"/>
            <w:bottom w:val="none" w:sz="0" w:space="0" w:color="auto"/>
            <w:right w:val="none" w:sz="0" w:space="0" w:color="auto"/>
          </w:divBdr>
        </w:div>
        <w:div w:id="1139612648">
          <w:marLeft w:val="0"/>
          <w:marRight w:val="0"/>
          <w:marTop w:val="0"/>
          <w:marBottom w:val="0"/>
          <w:divBdr>
            <w:top w:val="none" w:sz="0" w:space="0" w:color="auto"/>
            <w:left w:val="none" w:sz="0" w:space="0" w:color="auto"/>
            <w:bottom w:val="none" w:sz="0" w:space="0" w:color="auto"/>
            <w:right w:val="none" w:sz="0" w:space="0" w:color="auto"/>
          </w:divBdr>
        </w:div>
        <w:div w:id="1392381572">
          <w:marLeft w:val="0"/>
          <w:marRight w:val="0"/>
          <w:marTop w:val="0"/>
          <w:marBottom w:val="0"/>
          <w:divBdr>
            <w:top w:val="none" w:sz="0" w:space="0" w:color="auto"/>
            <w:left w:val="none" w:sz="0" w:space="0" w:color="auto"/>
            <w:bottom w:val="none" w:sz="0" w:space="0" w:color="auto"/>
            <w:right w:val="none" w:sz="0" w:space="0" w:color="auto"/>
          </w:divBdr>
        </w:div>
        <w:div w:id="1671835170">
          <w:marLeft w:val="0"/>
          <w:marRight w:val="0"/>
          <w:marTop w:val="0"/>
          <w:marBottom w:val="0"/>
          <w:divBdr>
            <w:top w:val="none" w:sz="0" w:space="0" w:color="auto"/>
            <w:left w:val="none" w:sz="0" w:space="0" w:color="auto"/>
            <w:bottom w:val="none" w:sz="0" w:space="0" w:color="auto"/>
            <w:right w:val="none" w:sz="0" w:space="0" w:color="auto"/>
          </w:divBdr>
        </w:div>
        <w:div w:id="1749686685">
          <w:marLeft w:val="0"/>
          <w:marRight w:val="0"/>
          <w:marTop w:val="300"/>
          <w:marBottom w:val="0"/>
          <w:divBdr>
            <w:top w:val="none" w:sz="0" w:space="0" w:color="auto"/>
            <w:left w:val="none" w:sz="0" w:space="0" w:color="auto"/>
            <w:bottom w:val="none" w:sz="0" w:space="0" w:color="auto"/>
            <w:right w:val="none" w:sz="0" w:space="0" w:color="auto"/>
          </w:divBdr>
          <w:divsChild>
            <w:div w:id="1933270592">
              <w:marLeft w:val="0"/>
              <w:marRight w:val="0"/>
              <w:marTop w:val="0"/>
              <w:marBottom w:val="0"/>
              <w:divBdr>
                <w:top w:val="none" w:sz="0" w:space="0" w:color="auto"/>
                <w:left w:val="none" w:sz="0" w:space="0" w:color="auto"/>
                <w:bottom w:val="none" w:sz="0" w:space="0" w:color="auto"/>
                <w:right w:val="none" w:sz="0" w:space="0" w:color="auto"/>
              </w:divBdr>
              <w:divsChild>
                <w:div w:id="1416124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799380">
          <w:marLeft w:val="0"/>
          <w:marRight w:val="0"/>
          <w:marTop w:val="0"/>
          <w:marBottom w:val="0"/>
          <w:divBdr>
            <w:top w:val="none" w:sz="0" w:space="0" w:color="auto"/>
            <w:left w:val="none" w:sz="0" w:space="0" w:color="auto"/>
            <w:bottom w:val="none" w:sz="0" w:space="0" w:color="auto"/>
            <w:right w:val="none" w:sz="0" w:space="0" w:color="auto"/>
          </w:divBdr>
        </w:div>
        <w:div w:id="1872374211">
          <w:marLeft w:val="0"/>
          <w:marRight w:val="0"/>
          <w:marTop w:val="0"/>
          <w:marBottom w:val="0"/>
          <w:divBdr>
            <w:top w:val="none" w:sz="0" w:space="0" w:color="auto"/>
            <w:left w:val="none" w:sz="0" w:space="0" w:color="auto"/>
            <w:bottom w:val="none" w:sz="0" w:space="0" w:color="auto"/>
            <w:right w:val="none" w:sz="0" w:space="0" w:color="auto"/>
          </w:divBdr>
          <w:divsChild>
            <w:div w:id="1900246187">
              <w:marLeft w:val="0"/>
              <w:marRight w:val="0"/>
              <w:marTop w:val="0"/>
              <w:marBottom w:val="0"/>
              <w:divBdr>
                <w:top w:val="none" w:sz="0" w:space="0" w:color="auto"/>
                <w:left w:val="none" w:sz="0" w:space="0" w:color="auto"/>
                <w:bottom w:val="none" w:sz="0" w:space="0" w:color="auto"/>
                <w:right w:val="none" w:sz="0" w:space="0" w:color="auto"/>
              </w:divBdr>
            </w:div>
          </w:divsChild>
        </w:div>
        <w:div w:id="1875313841">
          <w:marLeft w:val="0"/>
          <w:marRight w:val="0"/>
          <w:marTop w:val="0"/>
          <w:marBottom w:val="0"/>
          <w:divBdr>
            <w:top w:val="none" w:sz="0" w:space="0" w:color="auto"/>
            <w:left w:val="none" w:sz="0" w:space="0" w:color="auto"/>
            <w:bottom w:val="none" w:sz="0" w:space="0" w:color="auto"/>
            <w:right w:val="none" w:sz="0" w:space="0" w:color="auto"/>
          </w:divBdr>
        </w:div>
        <w:div w:id="2060518790">
          <w:marLeft w:val="0"/>
          <w:marRight w:val="0"/>
          <w:marTop w:val="0"/>
          <w:marBottom w:val="0"/>
          <w:divBdr>
            <w:top w:val="none" w:sz="0" w:space="0" w:color="auto"/>
            <w:left w:val="none" w:sz="0" w:space="0" w:color="auto"/>
            <w:bottom w:val="none" w:sz="0" w:space="0" w:color="auto"/>
            <w:right w:val="none" w:sz="0" w:space="0" w:color="auto"/>
          </w:divBdr>
          <w:divsChild>
            <w:div w:id="487211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740754822">
          <w:marLeft w:val="0"/>
          <w:marRight w:val="0"/>
          <w:marTop w:val="0"/>
          <w:marBottom w:val="0"/>
          <w:divBdr>
            <w:top w:val="none" w:sz="0" w:space="0" w:color="auto"/>
            <w:left w:val="none" w:sz="0" w:space="0" w:color="auto"/>
            <w:bottom w:val="none" w:sz="0" w:space="0" w:color="auto"/>
            <w:right w:val="none" w:sz="0" w:space="0" w:color="auto"/>
          </w:divBdr>
        </w:div>
        <w:div w:id="1837574720">
          <w:marLeft w:val="0"/>
          <w:marRight w:val="0"/>
          <w:marTop w:val="0"/>
          <w:marBottom w:val="0"/>
          <w:divBdr>
            <w:top w:val="none" w:sz="0" w:space="0" w:color="auto"/>
            <w:left w:val="none" w:sz="0" w:space="0" w:color="auto"/>
            <w:bottom w:val="none" w:sz="0" w:space="0" w:color="auto"/>
            <w:right w:val="none" w:sz="0" w:space="0" w:color="auto"/>
          </w:divBdr>
          <w:divsChild>
            <w:div w:id="1743065749">
              <w:marLeft w:val="0"/>
              <w:marRight w:val="0"/>
              <w:marTop w:val="0"/>
              <w:marBottom w:val="0"/>
              <w:divBdr>
                <w:top w:val="none" w:sz="0" w:space="0" w:color="auto"/>
                <w:left w:val="none" w:sz="0" w:space="0" w:color="auto"/>
                <w:bottom w:val="none" w:sz="0" w:space="0" w:color="auto"/>
                <w:right w:val="none" w:sz="0" w:space="0" w:color="auto"/>
              </w:divBdr>
            </w:div>
          </w:divsChild>
        </w:div>
        <w:div w:id="2092967608">
          <w:marLeft w:val="0"/>
          <w:marRight w:val="0"/>
          <w:marTop w:val="0"/>
          <w:marBottom w:val="0"/>
          <w:divBdr>
            <w:top w:val="none" w:sz="0" w:space="0" w:color="auto"/>
            <w:left w:val="none" w:sz="0" w:space="0" w:color="auto"/>
            <w:bottom w:val="none" w:sz="0" w:space="0" w:color="auto"/>
            <w:right w:val="none" w:sz="0" w:space="0" w:color="auto"/>
          </w:divBdr>
        </w:div>
        <w:div w:id="1213812677">
          <w:marLeft w:val="0"/>
          <w:marRight w:val="0"/>
          <w:marTop w:val="0"/>
          <w:marBottom w:val="0"/>
          <w:divBdr>
            <w:top w:val="none" w:sz="0" w:space="0" w:color="auto"/>
            <w:left w:val="none" w:sz="0" w:space="0" w:color="auto"/>
            <w:bottom w:val="none" w:sz="0" w:space="0" w:color="auto"/>
            <w:right w:val="none" w:sz="0" w:space="0" w:color="auto"/>
          </w:divBdr>
          <w:divsChild>
            <w:div w:id="2033024871">
              <w:marLeft w:val="0"/>
              <w:marRight w:val="0"/>
              <w:marTop w:val="0"/>
              <w:marBottom w:val="0"/>
              <w:divBdr>
                <w:top w:val="none" w:sz="0" w:space="0" w:color="auto"/>
                <w:left w:val="none" w:sz="0" w:space="0" w:color="auto"/>
                <w:bottom w:val="none" w:sz="0" w:space="0" w:color="auto"/>
                <w:right w:val="none" w:sz="0" w:space="0" w:color="auto"/>
              </w:divBdr>
            </w:div>
          </w:divsChild>
        </w:div>
        <w:div w:id="1462309233">
          <w:marLeft w:val="0"/>
          <w:marRight w:val="0"/>
          <w:marTop w:val="0"/>
          <w:marBottom w:val="0"/>
          <w:divBdr>
            <w:top w:val="none" w:sz="0" w:space="0" w:color="auto"/>
            <w:left w:val="none" w:sz="0" w:space="0" w:color="auto"/>
            <w:bottom w:val="none" w:sz="0" w:space="0" w:color="auto"/>
            <w:right w:val="none" w:sz="0" w:space="0" w:color="auto"/>
          </w:divBdr>
        </w:div>
        <w:div w:id="1499805694">
          <w:marLeft w:val="0"/>
          <w:marRight w:val="0"/>
          <w:marTop w:val="0"/>
          <w:marBottom w:val="0"/>
          <w:divBdr>
            <w:top w:val="none" w:sz="0" w:space="0" w:color="auto"/>
            <w:left w:val="none" w:sz="0" w:space="0" w:color="auto"/>
            <w:bottom w:val="none" w:sz="0" w:space="0" w:color="auto"/>
            <w:right w:val="none" w:sz="0" w:space="0" w:color="auto"/>
          </w:divBdr>
          <w:divsChild>
            <w:div w:id="479276955">
              <w:marLeft w:val="0"/>
              <w:marRight w:val="0"/>
              <w:marTop w:val="0"/>
              <w:marBottom w:val="0"/>
              <w:divBdr>
                <w:top w:val="none" w:sz="0" w:space="0" w:color="auto"/>
                <w:left w:val="none" w:sz="0" w:space="0" w:color="auto"/>
                <w:bottom w:val="none" w:sz="0" w:space="0" w:color="auto"/>
                <w:right w:val="none" w:sz="0" w:space="0" w:color="auto"/>
              </w:divBdr>
            </w:div>
          </w:divsChild>
        </w:div>
        <w:div w:id="868183610">
          <w:marLeft w:val="0"/>
          <w:marRight w:val="0"/>
          <w:marTop w:val="0"/>
          <w:marBottom w:val="0"/>
          <w:divBdr>
            <w:top w:val="none" w:sz="0" w:space="0" w:color="auto"/>
            <w:left w:val="none" w:sz="0" w:space="0" w:color="auto"/>
            <w:bottom w:val="none" w:sz="0" w:space="0" w:color="auto"/>
            <w:right w:val="none" w:sz="0" w:space="0" w:color="auto"/>
          </w:divBdr>
        </w:div>
        <w:div w:id="241306147">
          <w:marLeft w:val="0"/>
          <w:marRight w:val="0"/>
          <w:marTop w:val="0"/>
          <w:marBottom w:val="0"/>
          <w:divBdr>
            <w:top w:val="none" w:sz="0" w:space="0" w:color="auto"/>
            <w:left w:val="none" w:sz="0" w:space="0" w:color="auto"/>
            <w:bottom w:val="none" w:sz="0" w:space="0" w:color="auto"/>
            <w:right w:val="none" w:sz="0" w:space="0" w:color="auto"/>
          </w:divBdr>
          <w:divsChild>
            <w:div w:id="1078945966">
              <w:marLeft w:val="0"/>
              <w:marRight w:val="0"/>
              <w:marTop w:val="0"/>
              <w:marBottom w:val="0"/>
              <w:divBdr>
                <w:top w:val="none" w:sz="0" w:space="0" w:color="auto"/>
                <w:left w:val="none" w:sz="0" w:space="0" w:color="auto"/>
                <w:bottom w:val="none" w:sz="0" w:space="0" w:color="auto"/>
                <w:right w:val="none" w:sz="0" w:space="0" w:color="auto"/>
              </w:divBdr>
            </w:div>
          </w:divsChild>
        </w:div>
        <w:div w:id="1980106635">
          <w:marLeft w:val="0"/>
          <w:marRight w:val="0"/>
          <w:marTop w:val="0"/>
          <w:marBottom w:val="0"/>
          <w:divBdr>
            <w:top w:val="none" w:sz="0" w:space="0" w:color="auto"/>
            <w:left w:val="none" w:sz="0" w:space="0" w:color="auto"/>
            <w:bottom w:val="none" w:sz="0" w:space="0" w:color="auto"/>
            <w:right w:val="none" w:sz="0" w:space="0" w:color="auto"/>
          </w:divBdr>
        </w:div>
        <w:div w:id="396704963">
          <w:marLeft w:val="0"/>
          <w:marRight w:val="0"/>
          <w:marTop w:val="0"/>
          <w:marBottom w:val="0"/>
          <w:divBdr>
            <w:top w:val="none" w:sz="0" w:space="0" w:color="auto"/>
            <w:left w:val="none" w:sz="0" w:space="0" w:color="auto"/>
            <w:bottom w:val="none" w:sz="0" w:space="0" w:color="auto"/>
            <w:right w:val="none" w:sz="0" w:space="0" w:color="auto"/>
          </w:divBdr>
          <w:divsChild>
            <w:div w:id="1983387730">
              <w:marLeft w:val="0"/>
              <w:marRight w:val="0"/>
              <w:marTop w:val="0"/>
              <w:marBottom w:val="0"/>
              <w:divBdr>
                <w:top w:val="none" w:sz="0" w:space="0" w:color="auto"/>
                <w:left w:val="none" w:sz="0" w:space="0" w:color="auto"/>
                <w:bottom w:val="none" w:sz="0" w:space="0" w:color="auto"/>
                <w:right w:val="none" w:sz="0" w:space="0" w:color="auto"/>
              </w:divBdr>
            </w:div>
          </w:divsChild>
        </w:div>
        <w:div w:id="285430592">
          <w:marLeft w:val="0"/>
          <w:marRight w:val="0"/>
          <w:marTop w:val="0"/>
          <w:marBottom w:val="0"/>
          <w:divBdr>
            <w:top w:val="none" w:sz="0" w:space="0" w:color="auto"/>
            <w:left w:val="none" w:sz="0" w:space="0" w:color="auto"/>
            <w:bottom w:val="none" w:sz="0" w:space="0" w:color="auto"/>
            <w:right w:val="none" w:sz="0" w:space="0" w:color="auto"/>
          </w:divBdr>
        </w:div>
        <w:div w:id="711081865">
          <w:marLeft w:val="0"/>
          <w:marRight w:val="0"/>
          <w:marTop w:val="0"/>
          <w:marBottom w:val="0"/>
          <w:divBdr>
            <w:top w:val="none" w:sz="0" w:space="0" w:color="auto"/>
            <w:left w:val="none" w:sz="0" w:space="0" w:color="auto"/>
            <w:bottom w:val="none" w:sz="0" w:space="0" w:color="auto"/>
            <w:right w:val="none" w:sz="0" w:space="0" w:color="auto"/>
          </w:divBdr>
          <w:divsChild>
            <w:div w:id="1880624820">
              <w:marLeft w:val="0"/>
              <w:marRight w:val="0"/>
              <w:marTop w:val="0"/>
              <w:marBottom w:val="0"/>
              <w:divBdr>
                <w:top w:val="none" w:sz="0" w:space="0" w:color="auto"/>
                <w:left w:val="none" w:sz="0" w:space="0" w:color="auto"/>
                <w:bottom w:val="none" w:sz="0" w:space="0" w:color="auto"/>
                <w:right w:val="none" w:sz="0" w:space="0" w:color="auto"/>
              </w:divBdr>
            </w:div>
          </w:divsChild>
        </w:div>
        <w:div w:id="235021882">
          <w:marLeft w:val="0"/>
          <w:marRight w:val="0"/>
          <w:marTop w:val="0"/>
          <w:marBottom w:val="0"/>
          <w:divBdr>
            <w:top w:val="none" w:sz="0" w:space="0" w:color="auto"/>
            <w:left w:val="none" w:sz="0" w:space="0" w:color="auto"/>
            <w:bottom w:val="none" w:sz="0" w:space="0" w:color="auto"/>
            <w:right w:val="none" w:sz="0" w:space="0" w:color="auto"/>
          </w:divBdr>
        </w:div>
        <w:div w:id="1628271998">
          <w:marLeft w:val="0"/>
          <w:marRight w:val="0"/>
          <w:marTop w:val="0"/>
          <w:marBottom w:val="0"/>
          <w:divBdr>
            <w:top w:val="none" w:sz="0" w:space="0" w:color="auto"/>
            <w:left w:val="none" w:sz="0" w:space="0" w:color="auto"/>
            <w:bottom w:val="none" w:sz="0" w:space="0" w:color="auto"/>
            <w:right w:val="none" w:sz="0" w:space="0" w:color="auto"/>
          </w:divBdr>
          <w:divsChild>
            <w:div w:id="346100933">
              <w:marLeft w:val="0"/>
              <w:marRight w:val="0"/>
              <w:marTop w:val="0"/>
              <w:marBottom w:val="0"/>
              <w:divBdr>
                <w:top w:val="none" w:sz="0" w:space="0" w:color="auto"/>
                <w:left w:val="none" w:sz="0" w:space="0" w:color="auto"/>
                <w:bottom w:val="none" w:sz="0" w:space="0" w:color="auto"/>
                <w:right w:val="none" w:sz="0" w:space="0" w:color="auto"/>
              </w:divBdr>
            </w:div>
          </w:divsChild>
        </w:div>
        <w:div w:id="505554664">
          <w:marLeft w:val="0"/>
          <w:marRight w:val="0"/>
          <w:marTop w:val="300"/>
          <w:marBottom w:val="0"/>
          <w:divBdr>
            <w:top w:val="none" w:sz="0" w:space="0" w:color="auto"/>
            <w:left w:val="none" w:sz="0" w:space="0" w:color="auto"/>
            <w:bottom w:val="none" w:sz="0" w:space="0" w:color="auto"/>
            <w:right w:val="none" w:sz="0" w:space="0" w:color="auto"/>
          </w:divBdr>
          <w:divsChild>
            <w:div w:id="941378342">
              <w:marLeft w:val="0"/>
              <w:marRight w:val="0"/>
              <w:marTop w:val="0"/>
              <w:marBottom w:val="0"/>
              <w:divBdr>
                <w:top w:val="none" w:sz="0" w:space="0" w:color="auto"/>
                <w:left w:val="none" w:sz="0" w:space="0" w:color="auto"/>
                <w:bottom w:val="none" w:sz="0" w:space="0" w:color="auto"/>
                <w:right w:val="none" w:sz="0" w:space="0" w:color="auto"/>
              </w:divBdr>
              <w:divsChild>
                <w:div w:id="461966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0454905">
          <w:marLeft w:val="0"/>
          <w:marRight w:val="0"/>
          <w:marTop w:val="300"/>
          <w:marBottom w:val="0"/>
          <w:divBdr>
            <w:top w:val="none" w:sz="0" w:space="0" w:color="auto"/>
            <w:left w:val="none" w:sz="0" w:space="0" w:color="auto"/>
            <w:bottom w:val="none" w:sz="0" w:space="0" w:color="auto"/>
            <w:right w:val="none" w:sz="0" w:space="0" w:color="auto"/>
          </w:divBdr>
          <w:divsChild>
            <w:div w:id="2004509994">
              <w:marLeft w:val="0"/>
              <w:marRight w:val="0"/>
              <w:marTop w:val="0"/>
              <w:marBottom w:val="0"/>
              <w:divBdr>
                <w:top w:val="none" w:sz="0" w:space="0" w:color="auto"/>
                <w:left w:val="none" w:sz="0" w:space="0" w:color="auto"/>
                <w:bottom w:val="none" w:sz="0" w:space="0" w:color="auto"/>
                <w:right w:val="none" w:sz="0" w:space="0" w:color="auto"/>
              </w:divBdr>
              <w:divsChild>
                <w:div w:id="72719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915870">
          <w:marLeft w:val="0"/>
          <w:marRight w:val="0"/>
          <w:marTop w:val="300"/>
          <w:marBottom w:val="0"/>
          <w:divBdr>
            <w:top w:val="none" w:sz="0" w:space="0" w:color="auto"/>
            <w:left w:val="none" w:sz="0" w:space="0" w:color="auto"/>
            <w:bottom w:val="none" w:sz="0" w:space="0" w:color="auto"/>
            <w:right w:val="none" w:sz="0" w:space="0" w:color="auto"/>
          </w:divBdr>
          <w:divsChild>
            <w:div w:id="1082873712">
              <w:marLeft w:val="0"/>
              <w:marRight w:val="0"/>
              <w:marTop w:val="0"/>
              <w:marBottom w:val="0"/>
              <w:divBdr>
                <w:top w:val="none" w:sz="0" w:space="0" w:color="auto"/>
                <w:left w:val="none" w:sz="0" w:space="0" w:color="auto"/>
                <w:bottom w:val="none" w:sz="0" w:space="0" w:color="auto"/>
                <w:right w:val="none" w:sz="0" w:space="0" w:color="auto"/>
              </w:divBdr>
              <w:divsChild>
                <w:div w:id="1685478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6642314">
          <w:marLeft w:val="0"/>
          <w:marRight w:val="0"/>
          <w:marTop w:val="300"/>
          <w:marBottom w:val="0"/>
          <w:divBdr>
            <w:top w:val="none" w:sz="0" w:space="0" w:color="auto"/>
            <w:left w:val="none" w:sz="0" w:space="0" w:color="auto"/>
            <w:bottom w:val="none" w:sz="0" w:space="0" w:color="auto"/>
            <w:right w:val="none" w:sz="0" w:space="0" w:color="auto"/>
          </w:divBdr>
          <w:divsChild>
            <w:div w:id="552162761">
              <w:marLeft w:val="0"/>
              <w:marRight w:val="0"/>
              <w:marTop w:val="0"/>
              <w:marBottom w:val="0"/>
              <w:divBdr>
                <w:top w:val="none" w:sz="0" w:space="0" w:color="auto"/>
                <w:left w:val="none" w:sz="0" w:space="0" w:color="auto"/>
                <w:bottom w:val="none" w:sz="0" w:space="0" w:color="auto"/>
                <w:right w:val="none" w:sz="0" w:space="0" w:color="auto"/>
              </w:divBdr>
              <w:divsChild>
                <w:div w:id="788206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sChild>
            <w:div w:id="1259406600">
              <w:marLeft w:val="0"/>
              <w:marRight w:val="0"/>
              <w:marTop w:val="0"/>
              <w:marBottom w:val="0"/>
              <w:divBdr>
                <w:top w:val="none" w:sz="0" w:space="0" w:color="auto"/>
                <w:left w:val="none" w:sz="0" w:space="0" w:color="auto"/>
                <w:bottom w:val="none" w:sz="0" w:space="0" w:color="auto"/>
                <w:right w:val="none" w:sz="0" w:space="0" w:color="auto"/>
              </w:divBdr>
              <w:divsChild>
                <w:div w:id="231816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941181">
          <w:marLeft w:val="0"/>
          <w:marRight w:val="0"/>
          <w:marTop w:val="0"/>
          <w:marBottom w:val="0"/>
          <w:divBdr>
            <w:top w:val="none" w:sz="0" w:space="0" w:color="auto"/>
            <w:left w:val="none" w:sz="0" w:space="0" w:color="auto"/>
            <w:bottom w:val="none" w:sz="0" w:space="0" w:color="auto"/>
            <w:right w:val="none" w:sz="0" w:space="0" w:color="auto"/>
          </w:divBdr>
          <w:divsChild>
            <w:div w:id="959649480">
              <w:marLeft w:val="0"/>
              <w:marRight w:val="0"/>
              <w:marTop w:val="0"/>
              <w:marBottom w:val="0"/>
              <w:divBdr>
                <w:top w:val="none" w:sz="0" w:space="0" w:color="auto"/>
                <w:left w:val="none" w:sz="0" w:space="0" w:color="auto"/>
                <w:bottom w:val="none" w:sz="0" w:space="0" w:color="auto"/>
                <w:right w:val="none" w:sz="0" w:space="0" w:color="auto"/>
              </w:divBdr>
            </w:div>
          </w:divsChild>
        </w:div>
        <w:div w:id="269432181">
          <w:marLeft w:val="0"/>
          <w:marRight w:val="0"/>
          <w:marTop w:val="0"/>
          <w:marBottom w:val="0"/>
          <w:divBdr>
            <w:top w:val="none" w:sz="0" w:space="0" w:color="auto"/>
            <w:left w:val="none" w:sz="0" w:space="0" w:color="auto"/>
            <w:bottom w:val="none" w:sz="0" w:space="0" w:color="auto"/>
            <w:right w:val="none" w:sz="0" w:space="0" w:color="auto"/>
          </w:divBdr>
          <w:divsChild>
            <w:div w:id="2029014839">
              <w:marLeft w:val="0"/>
              <w:marRight w:val="0"/>
              <w:marTop w:val="0"/>
              <w:marBottom w:val="0"/>
              <w:divBdr>
                <w:top w:val="none" w:sz="0" w:space="0" w:color="auto"/>
                <w:left w:val="none" w:sz="0" w:space="0" w:color="auto"/>
                <w:bottom w:val="none" w:sz="0" w:space="0" w:color="auto"/>
                <w:right w:val="none" w:sz="0" w:space="0" w:color="auto"/>
              </w:divBdr>
            </w:div>
          </w:divsChild>
        </w:div>
        <w:div w:id="766850740">
          <w:marLeft w:val="0"/>
          <w:marRight w:val="0"/>
          <w:marTop w:val="0"/>
          <w:marBottom w:val="0"/>
          <w:divBdr>
            <w:top w:val="none" w:sz="0" w:space="0" w:color="auto"/>
            <w:left w:val="none" w:sz="0" w:space="0" w:color="auto"/>
            <w:bottom w:val="none" w:sz="0" w:space="0" w:color="auto"/>
            <w:right w:val="none" w:sz="0" w:space="0" w:color="auto"/>
          </w:divBdr>
        </w:div>
        <w:div w:id="790325752">
          <w:marLeft w:val="0"/>
          <w:marRight w:val="0"/>
          <w:marTop w:val="0"/>
          <w:marBottom w:val="0"/>
          <w:divBdr>
            <w:top w:val="none" w:sz="0" w:space="0" w:color="auto"/>
            <w:left w:val="none" w:sz="0" w:space="0" w:color="auto"/>
            <w:bottom w:val="none" w:sz="0" w:space="0" w:color="auto"/>
            <w:right w:val="none" w:sz="0" w:space="0" w:color="auto"/>
          </w:divBdr>
        </w:div>
        <w:div w:id="814417705">
          <w:marLeft w:val="0"/>
          <w:marRight w:val="0"/>
          <w:marTop w:val="0"/>
          <w:marBottom w:val="0"/>
          <w:divBdr>
            <w:top w:val="none" w:sz="0" w:space="0" w:color="auto"/>
            <w:left w:val="none" w:sz="0" w:space="0" w:color="auto"/>
            <w:bottom w:val="none" w:sz="0" w:space="0" w:color="auto"/>
            <w:right w:val="none" w:sz="0" w:space="0" w:color="auto"/>
          </w:divBdr>
        </w:div>
        <w:div w:id="1006248993">
          <w:marLeft w:val="0"/>
          <w:marRight w:val="0"/>
          <w:marTop w:val="0"/>
          <w:marBottom w:val="0"/>
          <w:divBdr>
            <w:top w:val="none" w:sz="0" w:space="0" w:color="auto"/>
            <w:left w:val="none" w:sz="0" w:space="0" w:color="auto"/>
            <w:bottom w:val="none" w:sz="0" w:space="0" w:color="auto"/>
            <w:right w:val="none" w:sz="0" w:space="0" w:color="auto"/>
          </w:divBdr>
        </w:div>
        <w:div w:id="1022706123">
          <w:marLeft w:val="0"/>
          <w:marRight w:val="0"/>
          <w:marTop w:val="0"/>
          <w:marBottom w:val="0"/>
          <w:divBdr>
            <w:top w:val="none" w:sz="0" w:space="0" w:color="auto"/>
            <w:left w:val="none" w:sz="0" w:space="0" w:color="auto"/>
            <w:bottom w:val="none" w:sz="0" w:space="0" w:color="auto"/>
            <w:right w:val="none" w:sz="0" w:space="0" w:color="auto"/>
          </w:divBdr>
        </w:div>
        <w:div w:id="1043604057">
          <w:marLeft w:val="0"/>
          <w:marRight w:val="0"/>
          <w:marTop w:val="0"/>
          <w:marBottom w:val="0"/>
          <w:divBdr>
            <w:top w:val="none" w:sz="0" w:space="0" w:color="auto"/>
            <w:left w:val="none" w:sz="0" w:space="0" w:color="auto"/>
            <w:bottom w:val="none" w:sz="0" w:space="0" w:color="auto"/>
            <w:right w:val="none" w:sz="0" w:space="0" w:color="auto"/>
          </w:divBdr>
          <w:divsChild>
            <w:div w:id="525027988">
              <w:marLeft w:val="0"/>
              <w:marRight w:val="0"/>
              <w:marTop w:val="0"/>
              <w:marBottom w:val="0"/>
              <w:divBdr>
                <w:top w:val="none" w:sz="0" w:space="0" w:color="auto"/>
                <w:left w:val="none" w:sz="0" w:space="0" w:color="auto"/>
                <w:bottom w:val="none" w:sz="0" w:space="0" w:color="auto"/>
                <w:right w:val="none" w:sz="0" w:space="0" w:color="auto"/>
              </w:divBdr>
            </w:div>
          </w:divsChild>
        </w:div>
        <w:div w:id="1120614481">
          <w:marLeft w:val="0"/>
          <w:marRight w:val="0"/>
          <w:marTop w:val="0"/>
          <w:marBottom w:val="0"/>
          <w:divBdr>
            <w:top w:val="none" w:sz="0" w:space="0" w:color="auto"/>
            <w:left w:val="none" w:sz="0" w:space="0" w:color="auto"/>
            <w:bottom w:val="none" w:sz="0" w:space="0" w:color="auto"/>
            <w:right w:val="none" w:sz="0" w:space="0" w:color="auto"/>
          </w:divBdr>
          <w:divsChild>
            <w:div w:id="706829881">
              <w:marLeft w:val="0"/>
              <w:marRight w:val="0"/>
              <w:marTop w:val="0"/>
              <w:marBottom w:val="0"/>
              <w:divBdr>
                <w:top w:val="none" w:sz="0" w:space="0" w:color="auto"/>
                <w:left w:val="none" w:sz="0" w:space="0" w:color="auto"/>
                <w:bottom w:val="none" w:sz="0" w:space="0" w:color="auto"/>
                <w:right w:val="none" w:sz="0" w:space="0" w:color="auto"/>
              </w:divBdr>
            </w:div>
          </w:divsChild>
        </w:div>
        <w:div w:id="1177235487">
          <w:marLeft w:val="0"/>
          <w:marRight w:val="0"/>
          <w:marTop w:val="0"/>
          <w:marBottom w:val="0"/>
          <w:divBdr>
            <w:top w:val="none" w:sz="0" w:space="0" w:color="auto"/>
            <w:left w:val="none" w:sz="0" w:space="0" w:color="auto"/>
            <w:bottom w:val="none" w:sz="0" w:space="0" w:color="auto"/>
            <w:right w:val="none" w:sz="0" w:space="0" w:color="auto"/>
          </w:divBdr>
          <w:divsChild>
            <w:div w:id="807940578">
              <w:marLeft w:val="0"/>
              <w:marRight w:val="0"/>
              <w:marTop w:val="0"/>
              <w:marBottom w:val="0"/>
              <w:divBdr>
                <w:top w:val="none" w:sz="0" w:space="0" w:color="auto"/>
                <w:left w:val="none" w:sz="0" w:space="0" w:color="auto"/>
                <w:bottom w:val="none" w:sz="0" w:space="0" w:color="auto"/>
                <w:right w:val="none" w:sz="0" w:space="0" w:color="auto"/>
              </w:divBdr>
            </w:div>
          </w:divsChild>
        </w:div>
        <w:div w:id="1441609955">
          <w:marLeft w:val="0"/>
          <w:marRight w:val="0"/>
          <w:marTop w:val="0"/>
          <w:marBottom w:val="0"/>
          <w:divBdr>
            <w:top w:val="none" w:sz="0" w:space="0" w:color="auto"/>
            <w:left w:val="none" w:sz="0" w:space="0" w:color="auto"/>
            <w:bottom w:val="none" w:sz="0" w:space="0" w:color="auto"/>
            <w:right w:val="none" w:sz="0" w:space="0" w:color="auto"/>
          </w:divBdr>
        </w:div>
        <w:div w:id="1473133684">
          <w:marLeft w:val="0"/>
          <w:marRight w:val="0"/>
          <w:marTop w:val="0"/>
          <w:marBottom w:val="0"/>
          <w:divBdr>
            <w:top w:val="none" w:sz="0" w:space="0" w:color="auto"/>
            <w:left w:val="none" w:sz="0" w:space="0" w:color="auto"/>
            <w:bottom w:val="none" w:sz="0" w:space="0" w:color="auto"/>
            <w:right w:val="none" w:sz="0" w:space="0" w:color="auto"/>
          </w:divBdr>
          <w:divsChild>
            <w:div w:id="1109082572">
              <w:marLeft w:val="0"/>
              <w:marRight w:val="0"/>
              <w:marTop w:val="0"/>
              <w:marBottom w:val="0"/>
              <w:divBdr>
                <w:top w:val="none" w:sz="0" w:space="0" w:color="auto"/>
                <w:left w:val="none" w:sz="0" w:space="0" w:color="auto"/>
                <w:bottom w:val="none" w:sz="0" w:space="0" w:color="auto"/>
                <w:right w:val="none" w:sz="0" w:space="0" w:color="auto"/>
              </w:divBdr>
            </w:div>
          </w:divsChild>
        </w:div>
        <w:div w:id="1637953905">
          <w:marLeft w:val="0"/>
          <w:marRight w:val="0"/>
          <w:marTop w:val="0"/>
          <w:marBottom w:val="0"/>
          <w:divBdr>
            <w:top w:val="none" w:sz="0" w:space="0" w:color="auto"/>
            <w:left w:val="none" w:sz="0" w:space="0" w:color="auto"/>
            <w:bottom w:val="none" w:sz="0" w:space="0" w:color="auto"/>
            <w:right w:val="none" w:sz="0" w:space="0" w:color="auto"/>
          </w:divBdr>
        </w:div>
        <w:div w:id="1733190681">
          <w:marLeft w:val="0"/>
          <w:marRight w:val="0"/>
          <w:marTop w:val="0"/>
          <w:marBottom w:val="0"/>
          <w:divBdr>
            <w:top w:val="none" w:sz="0" w:space="0" w:color="auto"/>
            <w:left w:val="none" w:sz="0" w:space="0" w:color="auto"/>
            <w:bottom w:val="none" w:sz="0" w:space="0" w:color="auto"/>
            <w:right w:val="none" w:sz="0" w:space="0" w:color="auto"/>
          </w:divBdr>
          <w:divsChild>
            <w:div w:id="1787967278">
              <w:marLeft w:val="0"/>
              <w:marRight w:val="0"/>
              <w:marTop w:val="0"/>
              <w:marBottom w:val="0"/>
              <w:divBdr>
                <w:top w:val="none" w:sz="0" w:space="0" w:color="auto"/>
                <w:left w:val="none" w:sz="0" w:space="0" w:color="auto"/>
                <w:bottom w:val="none" w:sz="0" w:space="0" w:color="auto"/>
                <w:right w:val="none" w:sz="0" w:space="0" w:color="auto"/>
              </w:divBdr>
            </w:div>
          </w:divsChild>
        </w:div>
        <w:div w:id="1913008165">
          <w:marLeft w:val="0"/>
          <w:marRight w:val="0"/>
          <w:marTop w:val="300"/>
          <w:marBottom w:val="0"/>
          <w:divBdr>
            <w:top w:val="none" w:sz="0" w:space="0" w:color="auto"/>
            <w:left w:val="none" w:sz="0" w:space="0" w:color="auto"/>
            <w:bottom w:val="none" w:sz="0" w:space="0" w:color="auto"/>
            <w:right w:val="none" w:sz="0" w:space="0" w:color="auto"/>
          </w:divBdr>
          <w:divsChild>
            <w:div w:id="1151824607">
              <w:marLeft w:val="0"/>
              <w:marRight w:val="0"/>
              <w:marTop w:val="0"/>
              <w:marBottom w:val="0"/>
              <w:divBdr>
                <w:top w:val="none" w:sz="0" w:space="0" w:color="auto"/>
                <w:left w:val="none" w:sz="0" w:space="0" w:color="auto"/>
                <w:bottom w:val="none" w:sz="0" w:space="0" w:color="auto"/>
                <w:right w:val="none" w:sz="0" w:space="0" w:color="auto"/>
              </w:divBdr>
              <w:divsChild>
                <w:div w:id="650644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507031">
          <w:marLeft w:val="0"/>
          <w:marRight w:val="0"/>
          <w:marTop w:val="300"/>
          <w:marBottom w:val="0"/>
          <w:divBdr>
            <w:top w:val="none" w:sz="0" w:space="0" w:color="auto"/>
            <w:left w:val="none" w:sz="0" w:space="0" w:color="auto"/>
            <w:bottom w:val="none" w:sz="0" w:space="0" w:color="auto"/>
            <w:right w:val="none" w:sz="0" w:space="0" w:color="auto"/>
          </w:divBdr>
          <w:divsChild>
            <w:div w:id="1447888536">
              <w:marLeft w:val="0"/>
              <w:marRight w:val="0"/>
              <w:marTop w:val="0"/>
              <w:marBottom w:val="0"/>
              <w:divBdr>
                <w:top w:val="none" w:sz="0" w:space="0" w:color="auto"/>
                <w:left w:val="none" w:sz="0" w:space="0" w:color="auto"/>
                <w:bottom w:val="none" w:sz="0" w:space="0" w:color="auto"/>
                <w:right w:val="none" w:sz="0" w:space="0" w:color="auto"/>
              </w:divBdr>
              <w:divsChild>
                <w:div w:id="901792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sChild>
            <w:div w:id="217400775">
              <w:marLeft w:val="0"/>
              <w:marRight w:val="0"/>
              <w:marTop w:val="0"/>
              <w:marBottom w:val="0"/>
              <w:divBdr>
                <w:top w:val="none" w:sz="0" w:space="0" w:color="auto"/>
                <w:left w:val="none" w:sz="0" w:space="0" w:color="auto"/>
                <w:bottom w:val="none" w:sz="0" w:space="0" w:color="auto"/>
                <w:right w:val="none" w:sz="0" w:space="0" w:color="auto"/>
              </w:divBdr>
            </w:div>
          </w:divsChild>
        </w:div>
        <w:div w:id="126944578">
          <w:marLeft w:val="0"/>
          <w:marRight w:val="0"/>
          <w:marTop w:val="0"/>
          <w:marBottom w:val="0"/>
          <w:divBdr>
            <w:top w:val="none" w:sz="0" w:space="0" w:color="auto"/>
            <w:left w:val="none" w:sz="0" w:space="0" w:color="auto"/>
            <w:bottom w:val="none" w:sz="0" w:space="0" w:color="auto"/>
            <w:right w:val="none" w:sz="0" w:space="0" w:color="auto"/>
          </w:divBdr>
        </w:div>
        <w:div w:id="342515479">
          <w:marLeft w:val="0"/>
          <w:marRight w:val="0"/>
          <w:marTop w:val="0"/>
          <w:marBottom w:val="0"/>
          <w:divBdr>
            <w:top w:val="none" w:sz="0" w:space="0" w:color="auto"/>
            <w:left w:val="none" w:sz="0" w:space="0" w:color="auto"/>
            <w:bottom w:val="none" w:sz="0" w:space="0" w:color="auto"/>
            <w:right w:val="none" w:sz="0" w:space="0" w:color="auto"/>
          </w:divBdr>
        </w:div>
        <w:div w:id="910431539">
          <w:marLeft w:val="0"/>
          <w:marRight w:val="0"/>
          <w:marTop w:val="300"/>
          <w:marBottom w:val="0"/>
          <w:divBdr>
            <w:top w:val="none" w:sz="0" w:space="0" w:color="auto"/>
            <w:left w:val="none" w:sz="0" w:space="0" w:color="auto"/>
            <w:bottom w:val="none" w:sz="0" w:space="0" w:color="auto"/>
            <w:right w:val="none" w:sz="0" w:space="0" w:color="auto"/>
          </w:divBdr>
          <w:divsChild>
            <w:div w:id="491526734">
              <w:marLeft w:val="0"/>
              <w:marRight w:val="0"/>
              <w:marTop w:val="0"/>
              <w:marBottom w:val="0"/>
              <w:divBdr>
                <w:top w:val="none" w:sz="0" w:space="0" w:color="auto"/>
                <w:left w:val="none" w:sz="0" w:space="0" w:color="auto"/>
                <w:bottom w:val="none" w:sz="0" w:space="0" w:color="auto"/>
                <w:right w:val="none" w:sz="0" w:space="0" w:color="auto"/>
              </w:divBdr>
              <w:divsChild>
                <w:div w:id="1980109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002540">
          <w:marLeft w:val="0"/>
          <w:marRight w:val="0"/>
          <w:marTop w:val="300"/>
          <w:marBottom w:val="0"/>
          <w:divBdr>
            <w:top w:val="none" w:sz="0" w:space="0" w:color="auto"/>
            <w:left w:val="none" w:sz="0" w:space="0" w:color="auto"/>
            <w:bottom w:val="none" w:sz="0" w:space="0" w:color="auto"/>
            <w:right w:val="none" w:sz="0" w:space="0" w:color="auto"/>
          </w:divBdr>
          <w:divsChild>
            <w:div w:id="88433072">
              <w:marLeft w:val="0"/>
              <w:marRight w:val="0"/>
              <w:marTop w:val="0"/>
              <w:marBottom w:val="0"/>
              <w:divBdr>
                <w:top w:val="none" w:sz="0" w:space="0" w:color="auto"/>
                <w:left w:val="none" w:sz="0" w:space="0" w:color="auto"/>
                <w:bottom w:val="none" w:sz="0" w:space="0" w:color="auto"/>
                <w:right w:val="none" w:sz="0" w:space="0" w:color="auto"/>
              </w:divBdr>
              <w:divsChild>
                <w:div w:id="1955793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3064053">
          <w:marLeft w:val="0"/>
          <w:marRight w:val="0"/>
          <w:marTop w:val="300"/>
          <w:marBottom w:val="0"/>
          <w:divBdr>
            <w:top w:val="none" w:sz="0" w:space="0" w:color="auto"/>
            <w:left w:val="none" w:sz="0" w:space="0" w:color="auto"/>
            <w:bottom w:val="none" w:sz="0" w:space="0" w:color="auto"/>
            <w:right w:val="none" w:sz="0" w:space="0" w:color="auto"/>
          </w:divBdr>
          <w:divsChild>
            <w:div w:id="983193427">
              <w:marLeft w:val="0"/>
              <w:marRight w:val="0"/>
              <w:marTop w:val="0"/>
              <w:marBottom w:val="0"/>
              <w:divBdr>
                <w:top w:val="none" w:sz="0" w:space="0" w:color="auto"/>
                <w:left w:val="none" w:sz="0" w:space="0" w:color="auto"/>
                <w:bottom w:val="none" w:sz="0" w:space="0" w:color="auto"/>
                <w:right w:val="none" w:sz="0" w:space="0" w:color="auto"/>
              </w:divBdr>
              <w:divsChild>
                <w:div w:id="579369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502344">
          <w:marLeft w:val="0"/>
          <w:marRight w:val="0"/>
          <w:marTop w:val="0"/>
          <w:marBottom w:val="0"/>
          <w:divBdr>
            <w:top w:val="none" w:sz="0" w:space="0" w:color="auto"/>
            <w:left w:val="none" w:sz="0" w:space="0" w:color="auto"/>
            <w:bottom w:val="none" w:sz="0" w:space="0" w:color="auto"/>
            <w:right w:val="none" w:sz="0" w:space="0" w:color="auto"/>
          </w:divBdr>
          <w:divsChild>
            <w:div w:id="302738144">
              <w:marLeft w:val="0"/>
              <w:marRight w:val="0"/>
              <w:marTop w:val="0"/>
              <w:marBottom w:val="0"/>
              <w:divBdr>
                <w:top w:val="none" w:sz="0" w:space="0" w:color="auto"/>
                <w:left w:val="none" w:sz="0" w:space="0" w:color="auto"/>
                <w:bottom w:val="none" w:sz="0" w:space="0" w:color="auto"/>
                <w:right w:val="none" w:sz="0" w:space="0" w:color="auto"/>
              </w:divBdr>
            </w:div>
          </w:divsChild>
        </w:div>
        <w:div w:id="1225407152">
          <w:marLeft w:val="0"/>
          <w:marRight w:val="0"/>
          <w:marTop w:val="0"/>
          <w:marBottom w:val="0"/>
          <w:divBdr>
            <w:top w:val="none" w:sz="0" w:space="0" w:color="auto"/>
            <w:left w:val="none" w:sz="0" w:space="0" w:color="auto"/>
            <w:bottom w:val="none" w:sz="0" w:space="0" w:color="auto"/>
            <w:right w:val="none" w:sz="0" w:space="0" w:color="auto"/>
          </w:divBdr>
        </w:div>
        <w:div w:id="1347751974">
          <w:marLeft w:val="0"/>
          <w:marRight w:val="0"/>
          <w:marTop w:val="0"/>
          <w:marBottom w:val="0"/>
          <w:divBdr>
            <w:top w:val="none" w:sz="0" w:space="0" w:color="auto"/>
            <w:left w:val="none" w:sz="0" w:space="0" w:color="auto"/>
            <w:bottom w:val="none" w:sz="0" w:space="0" w:color="auto"/>
            <w:right w:val="none" w:sz="0" w:space="0" w:color="auto"/>
          </w:divBdr>
          <w:divsChild>
            <w:div w:id="1004019116">
              <w:marLeft w:val="0"/>
              <w:marRight w:val="0"/>
              <w:marTop w:val="0"/>
              <w:marBottom w:val="0"/>
              <w:divBdr>
                <w:top w:val="none" w:sz="0" w:space="0" w:color="auto"/>
                <w:left w:val="none" w:sz="0" w:space="0" w:color="auto"/>
                <w:bottom w:val="none" w:sz="0" w:space="0" w:color="auto"/>
                <w:right w:val="none" w:sz="0" w:space="0" w:color="auto"/>
              </w:divBdr>
            </w:div>
          </w:divsChild>
        </w:div>
        <w:div w:id="1435398208">
          <w:marLeft w:val="0"/>
          <w:marRight w:val="0"/>
          <w:marTop w:val="0"/>
          <w:marBottom w:val="0"/>
          <w:divBdr>
            <w:top w:val="none" w:sz="0" w:space="0" w:color="auto"/>
            <w:left w:val="none" w:sz="0" w:space="0" w:color="auto"/>
            <w:bottom w:val="none" w:sz="0" w:space="0" w:color="auto"/>
            <w:right w:val="none" w:sz="0" w:space="0" w:color="auto"/>
          </w:divBdr>
          <w:divsChild>
            <w:div w:id="1660881739">
              <w:marLeft w:val="0"/>
              <w:marRight w:val="0"/>
              <w:marTop w:val="0"/>
              <w:marBottom w:val="0"/>
              <w:divBdr>
                <w:top w:val="none" w:sz="0" w:space="0" w:color="auto"/>
                <w:left w:val="none" w:sz="0" w:space="0" w:color="auto"/>
                <w:bottom w:val="none" w:sz="0" w:space="0" w:color="auto"/>
                <w:right w:val="none" w:sz="0" w:space="0" w:color="auto"/>
              </w:divBdr>
            </w:div>
          </w:divsChild>
        </w:div>
        <w:div w:id="1457522487">
          <w:marLeft w:val="0"/>
          <w:marRight w:val="0"/>
          <w:marTop w:val="0"/>
          <w:marBottom w:val="0"/>
          <w:divBdr>
            <w:top w:val="none" w:sz="0" w:space="0" w:color="auto"/>
            <w:left w:val="none" w:sz="0" w:space="0" w:color="auto"/>
            <w:bottom w:val="none" w:sz="0" w:space="0" w:color="auto"/>
            <w:right w:val="none" w:sz="0" w:space="0" w:color="auto"/>
          </w:divBdr>
        </w:div>
        <w:div w:id="1481075938">
          <w:marLeft w:val="0"/>
          <w:marRight w:val="0"/>
          <w:marTop w:val="0"/>
          <w:marBottom w:val="0"/>
          <w:divBdr>
            <w:top w:val="none" w:sz="0" w:space="0" w:color="auto"/>
            <w:left w:val="none" w:sz="0" w:space="0" w:color="auto"/>
            <w:bottom w:val="none" w:sz="0" w:space="0" w:color="auto"/>
            <w:right w:val="none" w:sz="0" w:space="0" w:color="auto"/>
          </w:divBdr>
        </w:div>
        <w:div w:id="1649093972">
          <w:marLeft w:val="0"/>
          <w:marRight w:val="0"/>
          <w:marTop w:val="0"/>
          <w:marBottom w:val="0"/>
          <w:divBdr>
            <w:top w:val="none" w:sz="0" w:space="0" w:color="auto"/>
            <w:left w:val="none" w:sz="0" w:space="0" w:color="auto"/>
            <w:bottom w:val="none" w:sz="0" w:space="0" w:color="auto"/>
            <w:right w:val="none" w:sz="0" w:space="0" w:color="auto"/>
          </w:divBdr>
          <w:divsChild>
            <w:div w:id="877862460">
              <w:marLeft w:val="0"/>
              <w:marRight w:val="0"/>
              <w:marTop w:val="0"/>
              <w:marBottom w:val="0"/>
              <w:divBdr>
                <w:top w:val="none" w:sz="0" w:space="0" w:color="auto"/>
                <w:left w:val="none" w:sz="0" w:space="0" w:color="auto"/>
                <w:bottom w:val="none" w:sz="0" w:space="0" w:color="auto"/>
                <w:right w:val="none" w:sz="0" w:space="0" w:color="auto"/>
              </w:divBdr>
            </w:div>
          </w:divsChild>
        </w:div>
        <w:div w:id="1716545413">
          <w:marLeft w:val="0"/>
          <w:marRight w:val="0"/>
          <w:marTop w:val="300"/>
          <w:marBottom w:val="0"/>
          <w:divBdr>
            <w:top w:val="none" w:sz="0" w:space="0" w:color="auto"/>
            <w:left w:val="none" w:sz="0" w:space="0" w:color="auto"/>
            <w:bottom w:val="none" w:sz="0" w:space="0" w:color="auto"/>
            <w:right w:val="none" w:sz="0" w:space="0" w:color="auto"/>
          </w:divBdr>
          <w:divsChild>
            <w:div w:id="1871141447">
              <w:marLeft w:val="0"/>
              <w:marRight w:val="0"/>
              <w:marTop w:val="0"/>
              <w:marBottom w:val="0"/>
              <w:divBdr>
                <w:top w:val="none" w:sz="0" w:space="0" w:color="auto"/>
                <w:left w:val="none" w:sz="0" w:space="0" w:color="auto"/>
                <w:bottom w:val="none" w:sz="0" w:space="0" w:color="auto"/>
                <w:right w:val="none" w:sz="0" w:space="0" w:color="auto"/>
              </w:divBdr>
              <w:divsChild>
                <w:div w:id="1393575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1138455">
          <w:marLeft w:val="0"/>
          <w:marRight w:val="0"/>
          <w:marTop w:val="0"/>
          <w:marBottom w:val="0"/>
          <w:divBdr>
            <w:top w:val="none" w:sz="0" w:space="0" w:color="auto"/>
            <w:left w:val="none" w:sz="0" w:space="0" w:color="auto"/>
            <w:bottom w:val="none" w:sz="0" w:space="0" w:color="auto"/>
            <w:right w:val="none" w:sz="0" w:space="0" w:color="auto"/>
          </w:divBdr>
          <w:divsChild>
            <w:div w:id="1505708070">
              <w:marLeft w:val="0"/>
              <w:marRight w:val="0"/>
              <w:marTop w:val="0"/>
              <w:marBottom w:val="0"/>
              <w:divBdr>
                <w:top w:val="none" w:sz="0" w:space="0" w:color="auto"/>
                <w:left w:val="none" w:sz="0" w:space="0" w:color="auto"/>
                <w:bottom w:val="none" w:sz="0" w:space="0" w:color="auto"/>
                <w:right w:val="none" w:sz="0" w:space="0" w:color="auto"/>
              </w:divBdr>
            </w:div>
          </w:divsChild>
        </w:div>
        <w:div w:id="1986737738">
          <w:marLeft w:val="0"/>
          <w:marRight w:val="0"/>
          <w:marTop w:val="0"/>
          <w:marBottom w:val="0"/>
          <w:divBdr>
            <w:top w:val="none" w:sz="0" w:space="0" w:color="auto"/>
            <w:left w:val="none" w:sz="0" w:space="0" w:color="auto"/>
            <w:bottom w:val="none" w:sz="0" w:space="0" w:color="auto"/>
            <w:right w:val="none" w:sz="0" w:space="0" w:color="auto"/>
          </w:divBdr>
        </w:div>
        <w:div w:id="2028631948">
          <w:marLeft w:val="0"/>
          <w:marRight w:val="0"/>
          <w:marTop w:val="0"/>
          <w:marBottom w:val="0"/>
          <w:divBdr>
            <w:top w:val="none" w:sz="0" w:space="0" w:color="auto"/>
            <w:left w:val="none" w:sz="0" w:space="0" w:color="auto"/>
            <w:bottom w:val="none" w:sz="0" w:space="0" w:color="auto"/>
            <w:right w:val="none" w:sz="0" w:space="0" w:color="auto"/>
          </w:divBdr>
          <w:divsChild>
            <w:div w:id="1117676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 w:id="273829828">
          <w:marLeft w:val="0"/>
          <w:marRight w:val="0"/>
          <w:marTop w:val="0"/>
          <w:marBottom w:val="0"/>
          <w:divBdr>
            <w:top w:val="none" w:sz="0" w:space="0" w:color="auto"/>
            <w:left w:val="none" w:sz="0" w:space="0" w:color="auto"/>
            <w:bottom w:val="none" w:sz="0" w:space="0" w:color="auto"/>
            <w:right w:val="none" w:sz="0" w:space="0" w:color="auto"/>
          </w:divBdr>
        </w:div>
        <w:div w:id="410583082">
          <w:marLeft w:val="0"/>
          <w:marRight w:val="0"/>
          <w:marTop w:val="0"/>
          <w:marBottom w:val="0"/>
          <w:divBdr>
            <w:top w:val="none" w:sz="0" w:space="0" w:color="auto"/>
            <w:left w:val="none" w:sz="0" w:space="0" w:color="auto"/>
            <w:bottom w:val="none" w:sz="0" w:space="0" w:color="auto"/>
            <w:right w:val="none" w:sz="0" w:space="0" w:color="auto"/>
          </w:divBdr>
        </w:div>
        <w:div w:id="525756202">
          <w:marLeft w:val="0"/>
          <w:marRight w:val="0"/>
          <w:marTop w:val="0"/>
          <w:marBottom w:val="0"/>
          <w:divBdr>
            <w:top w:val="none" w:sz="0" w:space="0" w:color="auto"/>
            <w:left w:val="none" w:sz="0" w:space="0" w:color="auto"/>
            <w:bottom w:val="none" w:sz="0" w:space="0" w:color="auto"/>
            <w:right w:val="none" w:sz="0" w:space="0" w:color="auto"/>
          </w:divBdr>
          <w:divsChild>
            <w:div w:id="390540412">
              <w:marLeft w:val="0"/>
              <w:marRight w:val="0"/>
              <w:marTop w:val="0"/>
              <w:marBottom w:val="0"/>
              <w:divBdr>
                <w:top w:val="none" w:sz="0" w:space="0" w:color="auto"/>
                <w:left w:val="none" w:sz="0" w:space="0" w:color="auto"/>
                <w:bottom w:val="none" w:sz="0" w:space="0" w:color="auto"/>
                <w:right w:val="none" w:sz="0" w:space="0" w:color="auto"/>
              </w:divBdr>
            </w:div>
          </w:divsChild>
        </w:div>
        <w:div w:id="526606340">
          <w:marLeft w:val="0"/>
          <w:marRight w:val="0"/>
          <w:marTop w:val="300"/>
          <w:marBottom w:val="0"/>
          <w:divBdr>
            <w:top w:val="none" w:sz="0" w:space="0" w:color="auto"/>
            <w:left w:val="none" w:sz="0" w:space="0" w:color="auto"/>
            <w:bottom w:val="none" w:sz="0" w:space="0" w:color="auto"/>
            <w:right w:val="none" w:sz="0" w:space="0" w:color="auto"/>
          </w:divBdr>
          <w:divsChild>
            <w:div w:id="681778359">
              <w:marLeft w:val="0"/>
              <w:marRight w:val="0"/>
              <w:marTop w:val="0"/>
              <w:marBottom w:val="0"/>
              <w:divBdr>
                <w:top w:val="none" w:sz="0" w:space="0" w:color="auto"/>
                <w:left w:val="none" w:sz="0" w:space="0" w:color="auto"/>
                <w:bottom w:val="none" w:sz="0" w:space="0" w:color="auto"/>
                <w:right w:val="none" w:sz="0" w:space="0" w:color="auto"/>
              </w:divBdr>
              <w:divsChild>
                <w:div w:id="1859004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3168592">
          <w:marLeft w:val="0"/>
          <w:marRight w:val="0"/>
          <w:marTop w:val="300"/>
          <w:marBottom w:val="0"/>
          <w:divBdr>
            <w:top w:val="none" w:sz="0" w:space="0" w:color="auto"/>
            <w:left w:val="none" w:sz="0" w:space="0" w:color="auto"/>
            <w:bottom w:val="none" w:sz="0" w:space="0" w:color="auto"/>
            <w:right w:val="none" w:sz="0" w:space="0" w:color="auto"/>
          </w:divBdr>
          <w:divsChild>
            <w:div w:id="1237126946">
              <w:marLeft w:val="0"/>
              <w:marRight w:val="0"/>
              <w:marTop w:val="0"/>
              <w:marBottom w:val="0"/>
              <w:divBdr>
                <w:top w:val="none" w:sz="0" w:space="0" w:color="auto"/>
                <w:left w:val="none" w:sz="0" w:space="0" w:color="auto"/>
                <w:bottom w:val="none" w:sz="0" w:space="0" w:color="auto"/>
                <w:right w:val="none" w:sz="0" w:space="0" w:color="auto"/>
              </w:divBdr>
              <w:divsChild>
                <w:div w:id="1365208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428349">
          <w:marLeft w:val="0"/>
          <w:marRight w:val="0"/>
          <w:marTop w:val="0"/>
          <w:marBottom w:val="0"/>
          <w:divBdr>
            <w:top w:val="none" w:sz="0" w:space="0" w:color="auto"/>
            <w:left w:val="none" w:sz="0" w:space="0" w:color="auto"/>
            <w:bottom w:val="none" w:sz="0" w:space="0" w:color="auto"/>
            <w:right w:val="none" w:sz="0" w:space="0" w:color="auto"/>
          </w:divBdr>
          <w:divsChild>
            <w:div w:id="2130082208">
              <w:marLeft w:val="0"/>
              <w:marRight w:val="0"/>
              <w:marTop w:val="0"/>
              <w:marBottom w:val="0"/>
              <w:divBdr>
                <w:top w:val="none" w:sz="0" w:space="0" w:color="auto"/>
                <w:left w:val="none" w:sz="0" w:space="0" w:color="auto"/>
                <w:bottom w:val="none" w:sz="0" w:space="0" w:color="auto"/>
                <w:right w:val="none" w:sz="0" w:space="0" w:color="auto"/>
              </w:divBdr>
            </w:div>
          </w:divsChild>
        </w:div>
        <w:div w:id="981957558">
          <w:marLeft w:val="0"/>
          <w:marRight w:val="0"/>
          <w:marTop w:val="0"/>
          <w:marBottom w:val="0"/>
          <w:divBdr>
            <w:top w:val="none" w:sz="0" w:space="0" w:color="auto"/>
            <w:left w:val="none" w:sz="0" w:space="0" w:color="auto"/>
            <w:bottom w:val="none" w:sz="0" w:space="0" w:color="auto"/>
            <w:right w:val="none" w:sz="0" w:space="0" w:color="auto"/>
          </w:divBdr>
          <w:divsChild>
            <w:div w:id="992104585">
              <w:marLeft w:val="0"/>
              <w:marRight w:val="0"/>
              <w:marTop w:val="0"/>
              <w:marBottom w:val="0"/>
              <w:divBdr>
                <w:top w:val="none" w:sz="0" w:space="0" w:color="auto"/>
                <w:left w:val="none" w:sz="0" w:space="0" w:color="auto"/>
                <w:bottom w:val="none" w:sz="0" w:space="0" w:color="auto"/>
                <w:right w:val="none" w:sz="0" w:space="0" w:color="auto"/>
              </w:divBdr>
            </w:div>
          </w:divsChild>
        </w:div>
        <w:div w:id="1066491964">
          <w:marLeft w:val="0"/>
          <w:marRight w:val="0"/>
          <w:marTop w:val="300"/>
          <w:marBottom w:val="0"/>
          <w:divBdr>
            <w:top w:val="none" w:sz="0" w:space="0" w:color="auto"/>
            <w:left w:val="none" w:sz="0" w:space="0" w:color="auto"/>
            <w:bottom w:val="none" w:sz="0" w:space="0" w:color="auto"/>
            <w:right w:val="none" w:sz="0" w:space="0" w:color="auto"/>
          </w:divBdr>
          <w:divsChild>
            <w:div w:id="523057488">
              <w:marLeft w:val="0"/>
              <w:marRight w:val="0"/>
              <w:marTop w:val="0"/>
              <w:marBottom w:val="0"/>
              <w:divBdr>
                <w:top w:val="none" w:sz="0" w:space="0" w:color="auto"/>
                <w:left w:val="none" w:sz="0" w:space="0" w:color="auto"/>
                <w:bottom w:val="none" w:sz="0" w:space="0" w:color="auto"/>
                <w:right w:val="none" w:sz="0" w:space="0" w:color="auto"/>
              </w:divBdr>
              <w:divsChild>
                <w:div w:id="402608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009136">
          <w:marLeft w:val="0"/>
          <w:marRight w:val="0"/>
          <w:marTop w:val="0"/>
          <w:marBottom w:val="0"/>
          <w:divBdr>
            <w:top w:val="none" w:sz="0" w:space="0" w:color="auto"/>
            <w:left w:val="none" w:sz="0" w:space="0" w:color="auto"/>
            <w:bottom w:val="none" w:sz="0" w:space="0" w:color="auto"/>
            <w:right w:val="none" w:sz="0" w:space="0" w:color="auto"/>
          </w:divBdr>
          <w:divsChild>
            <w:div w:id="349338438">
              <w:marLeft w:val="0"/>
              <w:marRight w:val="0"/>
              <w:marTop w:val="0"/>
              <w:marBottom w:val="0"/>
              <w:divBdr>
                <w:top w:val="none" w:sz="0" w:space="0" w:color="auto"/>
                <w:left w:val="none" w:sz="0" w:space="0" w:color="auto"/>
                <w:bottom w:val="none" w:sz="0" w:space="0" w:color="auto"/>
                <w:right w:val="none" w:sz="0" w:space="0" w:color="auto"/>
              </w:divBdr>
            </w:div>
          </w:divsChild>
        </w:div>
        <w:div w:id="1221669201">
          <w:marLeft w:val="0"/>
          <w:marRight w:val="0"/>
          <w:marTop w:val="0"/>
          <w:marBottom w:val="0"/>
          <w:divBdr>
            <w:top w:val="none" w:sz="0" w:space="0" w:color="auto"/>
            <w:left w:val="none" w:sz="0" w:space="0" w:color="auto"/>
            <w:bottom w:val="none" w:sz="0" w:space="0" w:color="auto"/>
            <w:right w:val="none" w:sz="0" w:space="0" w:color="auto"/>
          </w:divBdr>
        </w:div>
        <w:div w:id="1345521904">
          <w:marLeft w:val="0"/>
          <w:marRight w:val="0"/>
          <w:marTop w:val="0"/>
          <w:marBottom w:val="0"/>
          <w:divBdr>
            <w:top w:val="none" w:sz="0" w:space="0" w:color="auto"/>
            <w:left w:val="none" w:sz="0" w:space="0" w:color="auto"/>
            <w:bottom w:val="none" w:sz="0" w:space="0" w:color="auto"/>
            <w:right w:val="none" w:sz="0" w:space="0" w:color="auto"/>
          </w:divBdr>
          <w:divsChild>
            <w:div w:id="1938824756">
              <w:marLeft w:val="0"/>
              <w:marRight w:val="0"/>
              <w:marTop w:val="0"/>
              <w:marBottom w:val="0"/>
              <w:divBdr>
                <w:top w:val="none" w:sz="0" w:space="0" w:color="auto"/>
                <w:left w:val="none" w:sz="0" w:space="0" w:color="auto"/>
                <w:bottom w:val="none" w:sz="0" w:space="0" w:color="auto"/>
                <w:right w:val="none" w:sz="0" w:space="0" w:color="auto"/>
              </w:divBdr>
            </w:div>
          </w:divsChild>
        </w:div>
        <w:div w:id="1602882184">
          <w:marLeft w:val="0"/>
          <w:marRight w:val="0"/>
          <w:marTop w:val="0"/>
          <w:marBottom w:val="0"/>
          <w:divBdr>
            <w:top w:val="none" w:sz="0" w:space="0" w:color="auto"/>
            <w:left w:val="none" w:sz="0" w:space="0" w:color="auto"/>
            <w:bottom w:val="none" w:sz="0" w:space="0" w:color="auto"/>
            <w:right w:val="none" w:sz="0" w:space="0" w:color="auto"/>
          </w:divBdr>
        </w:div>
        <w:div w:id="1757089963">
          <w:marLeft w:val="0"/>
          <w:marRight w:val="0"/>
          <w:marTop w:val="0"/>
          <w:marBottom w:val="0"/>
          <w:divBdr>
            <w:top w:val="none" w:sz="0" w:space="0" w:color="auto"/>
            <w:left w:val="none" w:sz="0" w:space="0" w:color="auto"/>
            <w:bottom w:val="none" w:sz="0" w:space="0" w:color="auto"/>
            <w:right w:val="none" w:sz="0" w:space="0" w:color="auto"/>
          </w:divBdr>
        </w:div>
        <w:div w:id="1792361245">
          <w:marLeft w:val="0"/>
          <w:marRight w:val="0"/>
          <w:marTop w:val="300"/>
          <w:marBottom w:val="0"/>
          <w:divBdr>
            <w:top w:val="none" w:sz="0" w:space="0" w:color="auto"/>
            <w:left w:val="none" w:sz="0" w:space="0" w:color="auto"/>
            <w:bottom w:val="none" w:sz="0" w:space="0" w:color="auto"/>
            <w:right w:val="none" w:sz="0" w:space="0" w:color="auto"/>
          </w:divBdr>
          <w:divsChild>
            <w:div w:id="1524050716">
              <w:marLeft w:val="0"/>
              <w:marRight w:val="0"/>
              <w:marTop w:val="0"/>
              <w:marBottom w:val="0"/>
              <w:divBdr>
                <w:top w:val="none" w:sz="0" w:space="0" w:color="auto"/>
                <w:left w:val="none" w:sz="0" w:space="0" w:color="auto"/>
                <w:bottom w:val="none" w:sz="0" w:space="0" w:color="auto"/>
                <w:right w:val="none" w:sz="0" w:space="0" w:color="auto"/>
              </w:divBdr>
              <w:divsChild>
                <w:div w:id="224609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994608">
          <w:marLeft w:val="0"/>
          <w:marRight w:val="0"/>
          <w:marTop w:val="0"/>
          <w:marBottom w:val="0"/>
          <w:divBdr>
            <w:top w:val="none" w:sz="0" w:space="0" w:color="auto"/>
            <w:left w:val="none" w:sz="0" w:space="0" w:color="auto"/>
            <w:bottom w:val="none" w:sz="0" w:space="0" w:color="auto"/>
            <w:right w:val="none" w:sz="0" w:space="0" w:color="auto"/>
          </w:divBdr>
        </w:div>
        <w:div w:id="1982995150">
          <w:marLeft w:val="0"/>
          <w:marRight w:val="0"/>
          <w:marTop w:val="0"/>
          <w:marBottom w:val="0"/>
          <w:divBdr>
            <w:top w:val="none" w:sz="0" w:space="0" w:color="auto"/>
            <w:left w:val="none" w:sz="0" w:space="0" w:color="auto"/>
            <w:bottom w:val="none" w:sz="0" w:space="0" w:color="auto"/>
            <w:right w:val="none" w:sz="0" w:space="0" w:color="auto"/>
          </w:divBdr>
          <w:divsChild>
            <w:div w:id="1246957786">
              <w:marLeft w:val="0"/>
              <w:marRight w:val="0"/>
              <w:marTop w:val="0"/>
              <w:marBottom w:val="0"/>
              <w:divBdr>
                <w:top w:val="none" w:sz="0" w:space="0" w:color="auto"/>
                <w:left w:val="none" w:sz="0" w:space="0" w:color="auto"/>
                <w:bottom w:val="none" w:sz="0" w:space="0" w:color="auto"/>
                <w:right w:val="none" w:sz="0" w:space="0" w:color="auto"/>
              </w:divBdr>
            </w:div>
          </w:divsChild>
        </w:div>
        <w:div w:id="2037079821">
          <w:marLeft w:val="0"/>
          <w:marRight w:val="0"/>
          <w:marTop w:val="0"/>
          <w:marBottom w:val="0"/>
          <w:divBdr>
            <w:top w:val="none" w:sz="0" w:space="0" w:color="auto"/>
            <w:left w:val="none" w:sz="0" w:space="0" w:color="auto"/>
            <w:bottom w:val="none" w:sz="0" w:space="0" w:color="auto"/>
            <w:right w:val="none" w:sz="0" w:space="0" w:color="auto"/>
          </w:divBdr>
          <w:divsChild>
            <w:div w:id="1301036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726110">
      <w:bodyDiv w:val="1"/>
      <w:marLeft w:val="0"/>
      <w:marRight w:val="0"/>
      <w:marTop w:val="0"/>
      <w:marBottom w:val="0"/>
      <w:divBdr>
        <w:top w:val="none" w:sz="0" w:space="0" w:color="auto"/>
        <w:left w:val="none" w:sz="0" w:space="0" w:color="auto"/>
        <w:bottom w:val="none" w:sz="0" w:space="0" w:color="auto"/>
        <w:right w:val="none" w:sz="0" w:space="0" w:color="auto"/>
      </w:divBdr>
      <w:divsChild>
        <w:div w:id="2033145093">
          <w:marLeft w:val="0"/>
          <w:marRight w:val="0"/>
          <w:marTop w:val="0"/>
          <w:marBottom w:val="0"/>
          <w:divBdr>
            <w:top w:val="none" w:sz="0" w:space="0" w:color="auto"/>
            <w:left w:val="none" w:sz="0" w:space="0" w:color="auto"/>
            <w:bottom w:val="none" w:sz="0" w:space="0" w:color="auto"/>
            <w:right w:val="none" w:sz="0" w:space="0" w:color="auto"/>
          </w:divBdr>
        </w:div>
        <w:div w:id="1619289150">
          <w:marLeft w:val="0"/>
          <w:marRight w:val="0"/>
          <w:marTop w:val="0"/>
          <w:marBottom w:val="0"/>
          <w:divBdr>
            <w:top w:val="none" w:sz="0" w:space="0" w:color="auto"/>
            <w:left w:val="none" w:sz="0" w:space="0" w:color="auto"/>
            <w:bottom w:val="none" w:sz="0" w:space="0" w:color="auto"/>
            <w:right w:val="none" w:sz="0" w:space="0" w:color="auto"/>
          </w:divBdr>
          <w:divsChild>
            <w:div w:id="1097948226">
              <w:marLeft w:val="0"/>
              <w:marRight w:val="0"/>
              <w:marTop w:val="0"/>
              <w:marBottom w:val="0"/>
              <w:divBdr>
                <w:top w:val="none" w:sz="0" w:space="0" w:color="auto"/>
                <w:left w:val="none" w:sz="0" w:space="0" w:color="auto"/>
                <w:bottom w:val="none" w:sz="0" w:space="0" w:color="auto"/>
                <w:right w:val="none" w:sz="0" w:space="0" w:color="auto"/>
              </w:divBdr>
            </w:div>
          </w:divsChild>
        </w:div>
        <w:div w:id="979308110">
          <w:marLeft w:val="0"/>
          <w:marRight w:val="0"/>
          <w:marTop w:val="0"/>
          <w:marBottom w:val="0"/>
          <w:divBdr>
            <w:top w:val="none" w:sz="0" w:space="0" w:color="auto"/>
            <w:left w:val="none" w:sz="0" w:space="0" w:color="auto"/>
            <w:bottom w:val="none" w:sz="0" w:space="0" w:color="auto"/>
            <w:right w:val="none" w:sz="0" w:space="0" w:color="auto"/>
          </w:divBdr>
        </w:div>
        <w:div w:id="539435288">
          <w:marLeft w:val="0"/>
          <w:marRight w:val="0"/>
          <w:marTop w:val="0"/>
          <w:marBottom w:val="0"/>
          <w:divBdr>
            <w:top w:val="none" w:sz="0" w:space="0" w:color="auto"/>
            <w:left w:val="none" w:sz="0" w:space="0" w:color="auto"/>
            <w:bottom w:val="none" w:sz="0" w:space="0" w:color="auto"/>
            <w:right w:val="none" w:sz="0" w:space="0" w:color="auto"/>
          </w:divBdr>
          <w:divsChild>
            <w:div w:id="1541698185">
              <w:marLeft w:val="0"/>
              <w:marRight w:val="0"/>
              <w:marTop w:val="0"/>
              <w:marBottom w:val="0"/>
              <w:divBdr>
                <w:top w:val="none" w:sz="0" w:space="0" w:color="auto"/>
                <w:left w:val="none" w:sz="0" w:space="0" w:color="auto"/>
                <w:bottom w:val="none" w:sz="0" w:space="0" w:color="auto"/>
                <w:right w:val="none" w:sz="0" w:space="0" w:color="auto"/>
              </w:divBdr>
            </w:div>
          </w:divsChild>
        </w:div>
        <w:div w:id="520972967">
          <w:marLeft w:val="0"/>
          <w:marRight w:val="0"/>
          <w:marTop w:val="0"/>
          <w:marBottom w:val="0"/>
          <w:divBdr>
            <w:top w:val="none" w:sz="0" w:space="0" w:color="auto"/>
            <w:left w:val="none" w:sz="0" w:space="0" w:color="auto"/>
            <w:bottom w:val="none" w:sz="0" w:space="0" w:color="auto"/>
            <w:right w:val="none" w:sz="0" w:space="0" w:color="auto"/>
          </w:divBdr>
        </w:div>
        <w:div w:id="1569609872">
          <w:marLeft w:val="0"/>
          <w:marRight w:val="0"/>
          <w:marTop w:val="0"/>
          <w:marBottom w:val="0"/>
          <w:divBdr>
            <w:top w:val="none" w:sz="0" w:space="0" w:color="auto"/>
            <w:left w:val="none" w:sz="0" w:space="0" w:color="auto"/>
            <w:bottom w:val="none" w:sz="0" w:space="0" w:color="auto"/>
            <w:right w:val="none" w:sz="0" w:space="0" w:color="auto"/>
          </w:divBdr>
          <w:divsChild>
            <w:div w:id="720373463">
              <w:marLeft w:val="0"/>
              <w:marRight w:val="0"/>
              <w:marTop w:val="0"/>
              <w:marBottom w:val="0"/>
              <w:divBdr>
                <w:top w:val="none" w:sz="0" w:space="0" w:color="auto"/>
                <w:left w:val="none" w:sz="0" w:space="0" w:color="auto"/>
                <w:bottom w:val="none" w:sz="0" w:space="0" w:color="auto"/>
                <w:right w:val="none" w:sz="0" w:space="0" w:color="auto"/>
              </w:divBdr>
            </w:div>
          </w:divsChild>
        </w:div>
        <w:div w:id="942155938">
          <w:marLeft w:val="0"/>
          <w:marRight w:val="0"/>
          <w:marTop w:val="0"/>
          <w:marBottom w:val="0"/>
          <w:divBdr>
            <w:top w:val="none" w:sz="0" w:space="0" w:color="auto"/>
            <w:left w:val="none" w:sz="0" w:space="0" w:color="auto"/>
            <w:bottom w:val="none" w:sz="0" w:space="0" w:color="auto"/>
            <w:right w:val="none" w:sz="0" w:space="0" w:color="auto"/>
          </w:divBdr>
        </w:div>
        <w:div w:id="305086070">
          <w:marLeft w:val="0"/>
          <w:marRight w:val="0"/>
          <w:marTop w:val="0"/>
          <w:marBottom w:val="0"/>
          <w:divBdr>
            <w:top w:val="none" w:sz="0" w:space="0" w:color="auto"/>
            <w:left w:val="none" w:sz="0" w:space="0" w:color="auto"/>
            <w:bottom w:val="none" w:sz="0" w:space="0" w:color="auto"/>
            <w:right w:val="none" w:sz="0" w:space="0" w:color="auto"/>
          </w:divBdr>
          <w:divsChild>
            <w:div w:id="1749186148">
              <w:marLeft w:val="0"/>
              <w:marRight w:val="0"/>
              <w:marTop w:val="0"/>
              <w:marBottom w:val="0"/>
              <w:divBdr>
                <w:top w:val="none" w:sz="0" w:space="0" w:color="auto"/>
                <w:left w:val="none" w:sz="0" w:space="0" w:color="auto"/>
                <w:bottom w:val="none" w:sz="0" w:space="0" w:color="auto"/>
                <w:right w:val="none" w:sz="0" w:space="0" w:color="auto"/>
              </w:divBdr>
            </w:div>
          </w:divsChild>
        </w:div>
        <w:div w:id="1246453565">
          <w:marLeft w:val="0"/>
          <w:marRight w:val="0"/>
          <w:marTop w:val="0"/>
          <w:marBottom w:val="0"/>
          <w:divBdr>
            <w:top w:val="none" w:sz="0" w:space="0" w:color="auto"/>
            <w:left w:val="none" w:sz="0" w:space="0" w:color="auto"/>
            <w:bottom w:val="none" w:sz="0" w:space="0" w:color="auto"/>
            <w:right w:val="none" w:sz="0" w:space="0" w:color="auto"/>
          </w:divBdr>
        </w:div>
        <w:div w:id="600796517">
          <w:marLeft w:val="0"/>
          <w:marRight w:val="0"/>
          <w:marTop w:val="0"/>
          <w:marBottom w:val="0"/>
          <w:divBdr>
            <w:top w:val="none" w:sz="0" w:space="0" w:color="auto"/>
            <w:left w:val="none" w:sz="0" w:space="0" w:color="auto"/>
            <w:bottom w:val="none" w:sz="0" w:space="0" w:color="auto"/>
            <w:right w:val="none" w:sz="0" w:space="0" w:color="auto"/>
          </w:divBdr>
          <w:divsChild>
            <w:div w:id="1438406700">
              <w:marLeft w:val="0"/>
              <w:marRight w:val="0"/>
              <w:marTop w:val="0"/>
              <w:marBottom w:val="0"/>
              <w:divBdr>
                <w:top w:val="none" w:sz="0" w:space="0" w:color="auto"/>
                <w:left w:val="none" w:sz="0" w:space="0" w:color="auto"/>
                <w:bottom w:val="none" w:sz="0" w:space="0" w:color="auto"/>
                <w:right w:val="none" w:sz="0" w:space="0" w:color="auto"/>
              </w:divBdr>
            </w:div>
          </w:divsChild>
        </w:div>
        <w:div w:id="1669478472">
          <w:marLeft w:val="0"/>
          <w:marRight w:val="0"/>
          <w:marTop w:val="0"/>
          <w:marBottom w:val="0"/>
          <w:divBdr>
            <w:top w:val="none" w:sz="0" w:space="0" w:color="auto"/>
            <w:left w:val="none" w:sz="0" w:space="0" w:color="auto"/>
            <w:bottom w:val="none" w:sz="0" w:space="0" w:color="auto"/>
            <w:right w:val="none" w:sz="0" w:space="0" w:color="auto"/>
          </w:divBdr>
        </w:div>
        <w:div w:id="1902710886">
          <w:marLeft w:val="0"/>
          <w:marRight w:val="0"/>
          <w:marTop w:val="0"/>
          <w:marBottom w:val="0"/>
          <w:divBdr>
            <w:top w:val="none" w:sz="0" w:space="0" w:color="auto"/>
            <w:left w:val="none" w:sz="0" w:space="0" w:color="auto"/>
            <w:bottom w:val="none" w:sz="0" w:space="0" w:color="auto"/>
            <w:right w:val="none" w:sz="0" w:space="0" w:color="auto"/>
          </w:divBdr>
          <w:divsChild>
            <w:div w:id="705369586">
              <w:marLeft w:val="0"/>
              <w:marRight w:val="0"/>
              <w:marTop w:val="0"/>
              <w:marBottom w:val="0"/>
              <w:divBdr>
                <w:top w:val="none" w:sz="0" w:space="0" w:color="auto"/>
                <w:left w:val="none" w:sz="0" w:space="0" w:color="auto"/>
                <w:bottom w:val="none" w:sz="0" w:space="0" w:color="auto"/>
                <w:right w:val="none" w:sz="0" w:space="0" w:color="auto"/>
              </w:divBdr>
            </w:div>
          </w:divsChild>
        </w:div>
        <w:div w:id="589510565">
          <w:marLeft w:val="0"/>
          <w:marRight w:val="0"/>
          <w:marTop w:val="0"/>
          <w:marBottom w:val="0"/>
          <w:divBdr>
            <w:top w:val="none" w:sz="0" w:space="0" w:color="auto"/>
            <w:left w:val="none" w:sz="0" w:space="0" w:color="auto"/>
            <w:bottom w:val="none" w:sz="0" w:space="0" w:color="auto"/>
            <w:right w:val="none" w:sz="0" w:space="0" w:color="auto"/>
          </w:divBdr>
        </w:div>
        <w:div w:id="1374815560">
          <w:marLeft w:val="0"/>
          <w:marRight w:val="0"/>
          <w:marTop w:val="0"/>
          <w:marBottom w:val="0"/>
          <w:divBdr>
            <w:top w:val="none" w:sz="0" w:space="0" w:color="auto"/>
            <w:left w:val="none" w:sz="0" w:space="0" w:color="auto"/>
            <w:bottom w:val="none" w:sz="0" w:space="0" w:color="auto"/>
            <w:right w:val="none" w:sz="0" w:space="0" w:color="auto"/>
          </w:divBdr>
          <w:divsChild>
            <w:div w:id="1398237350">
              <w:marLeft w:val="0"/>
              <w:marRight w:val="0"/>
              <w:marTop w:val="0"/>
              <w:marBottom w:val="0"/>
              <w:divBdr>
                <w:top w:val="none" w:sz="0" w:space="0" w:color="auto"/>
                <w:left w:val="none" w:sz="0" w:space="0" w:color="auto"/>
                <w:bottom w:val="none" w:sz="0" w:space="0" w:color="auto"/>
                <w:right w:val="none" w:sz="0" w:space="0" w:color="auto"/>
              </w:divBdr>
            </w:div>
          </w:divsChild>
        </w:div>
        <w:div w:id="1636527616">
          <w:marLeft w:val="0"/>
          <w:marRight w:val="0"/>
          <w:marTop w:val="300"/>
          <w:marBottom w:val="0"/>
          <w:divBdr>
            <w:top w:val="none" w:sz="0" w:space="0" w:color="auto"/>
            <w:left w:val="none" w:sz="0" w:space="0" w:color="auto"/>
            <w:bottom w:val="none" w:sz="0" w:space="0" w:color="auto"/>
            <w:right w:val="none" w:sz="0" w:space="0" w:color="auto"/>
          </w:divBdr>
          <w:divsChild>
            <w:div w:id="1796287417">
              <w:marLeft w:val="0"/>
              <w:marRight w:val="0"/>
              <w:marTop w:val="0"/>
              <w:marBottom w:val="0"/>
              <w:divBdr>
                <w:top w:val="none" w:sz="0" w:space="0" w:color="auto"/>
                <w:left w:val="none" w:sz="0" w:space="0" w:color="auto"/>
                <w:bottom w:val="none" w:sz="0" w:space="0" w:color="auto"/>
                <w:right w:val="none" w:sz="0" w:space="0" w:color="auto"/>
              </w:divBdr>
              <w:divsChild>
                <w:div w:id="550115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839367">
          <w:marLeft w:val="0"/>
          <w:marRight w:val="0"/>
          <w:marTop w:val="300"/>
          <w:marBottom w:val="0"/>
          <w:divBdr>
            <w:top w:val="none" w:sz="0" w:space="0" w:color="auto"/>
            <w:left w:val="none" w:sz="0" w:space="0" w:color="auto"/>
            <w:bottom w:val="none" w:sz="0" w:space="0" w:color="auto"/>
            <w:right w:val="none" w:sz="0" w:space="0" w:color="auto"/>
          </w:divBdr>
          <w:divsChild>
            <w:div w:id="663625012">
              <w:marLeft w:val="0"/>
              <w:marRight w:val="0"/>
              <w:marTop w:val="0"/>
              <w:marBottom w:val="0"/>
              <w:divBdr>
                <w:top w:val="none" w:sz="0" w:space="0" w:color="auto"/>
                <w:left w:val="none" w:sz="0" w:space="0" w:color="auto"/>
                <w:bottom w:val="none" w:sz="0" w:space="0" w:color="auto"/>
                <w:right w:val="none" w:sz="0" w:space="0" w:color="auto"/>
              </w:divBdr>
              <w:divsChild>
                <w:div w:id="322660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680025">
          <w:marLeft w:val="0"/>
          <w:marRight w:val="0"/>
          <w:marTop w:val="300"/>
          <w:marBottom w:val="0"/>
          <w:divBdr>
            <w:top w:val="none" w:sz="0" w:space="0" w:color="auto"/>
            <w:left w:val="none" w:sz="0" w:space="0" w:color="auto"/>
            <w:bottom w:val="none" w:sz="0" w:space="0" w:color="auto"/>
            <w:right w:val="none" w:sz="0" w:space="0" w:color="auto"/>
          </w:divBdr>
          <w:divsChild>
            <w:div w:id="318656669">
              <w:marLeft w:val="0"/>
              <w:marRight w:val="0"/>
              <w:marTop w:val="0"/>
              <w:marBottom w:val="0"/>
              <w:divBdr>
                <w:top w:val="none" w:sz="0" w:space="0" w:color="auto"/>
                <w:left w:val="none" w:sz="0" w:space="0" w:color="auto"/>
                <w:bottom w:val="none" w:sz="0" w:space="0" w:color="auto"/>
                <w:right w:val="none" w:sz="0" w:space="0" w:color="auto"/>
              </w:divBdr>
              <w:divsChild>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414392">
          <w:marLeft w:val="0"/>
          <w:marRight w:val="0"/>
          <w:marTop w:val="300"/>
          <w:marBottom w:val="0"/>
          <w:divBdr>
            <w:top w:val="none" w:sz="0" w:space="0" w:color="auto"/>
            <w:left w:val="none" w:sz="0" w:space="0" w:color="auto"/>
            <w:bottom w:val="none" w:sz="0" w:space="0" w:color="auto"/>
            <w:right w:val="none" w:sz="0" w:space="0" w:color="auto"/>
          </w:divBdr>
          <w:divsChild>
            <w:div w:id="1893804546">
              <w:marLeft w:val="0"/>
              <w:marRight w:val="0"/>
              <w:marTop w:val="0"/>
              <w:marBottom w:val="0"/>
              <w:divBdr>
                <w:top w:val="none" w:sz="0" w:space="0" w:color="auto"/>
                <w:left w:val="none" w:sz="0" w:space="0" w:color="auto"/>
                <w:bottom w:val="none" w:sz="0" w:space="0" w:color="auto"/>
                <w:right w:val="none" w:sz="0" w:space="0" w:color="auto"/>
              </w:divBdr>
              <w:divsChild>
                <w:div w:id="1317101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sChild>
            <w:div w:id="2081902721">
              <w:marLeft w:val="0"/>
              <w:marRight w:val="0"/>
              <w:marTop w:val="0"/>
              <w:marBottom w:val="0"/>
              <w:divBdr>
                <w:top w:val="none" w:sz="0" w:space="0" w:color="auto"/>
                <w:left w:val="none" w:sz="0" w:space="0" w:color="auto"/>
                <w:bottom w:val="none" w:sz="0" w:space="0" w:color="auto"/>
                <w:right w:val="none" w:sz="0" w:space="0" w:color="auto"/>
              </w:divBdr>
            </w:div>
          </w:divsChild>
        </w:div>
        <w:div w:id="195778121">
          <w:marLeft w:val="0"/>
          <w:marRight w:val="0"/>
          <w:marTop w:val="0"/>
          <w:marBottom w:val="0"/>
          <w:divBdr>
            <w:top w:val="none" w:sz="0" w:space="0" w:color="auto"/>
            <w:left w:val="none" w:sz="0" w:space="0" w:color="auto"/>
            <w:bottom w:val="none" w:sz="0" w:space="0" w:color="auto"/>
            <w:right w:val="none" w:sz="0" w:space="0" w:color="auto"/>
          </w:divBdr>
        </w:div>
        <w:div w:id="206843519">
          <w:marLeft w:val="0"/>
          <w:marRight w:val="0"/>
          <w:marTop w:val="0"/>
          <w:marBottom w:val="0"/>
          <w:divBdr>
            <w:top w:val="none" w:sz="0" w:space="0" w:color="auto"/>
            <w:left w:val="none" w:sz="0" w:space="0" w:color="auto"/>
            <w:bottom w:val="none" w:sz="0" w:space="0" w:color="auto"/>
            <w:right w:val="none" w:sz="0" w:space="0" w:color="auto"/>
          </w:divBdr>
          <w:divsChild>
            <w:div w:id="1587377300">
              <w:marLeft w:val="0"/>
              <w:marRight w:val="0"/>
              <w:marTop w:val="0"/>
              <w:marBottom w:val="0"/>
              <w:divBdr>
                <w:top w:val="none" w:sz="0" w:space="0" w:color="auto"/>
                <w:left w:val="none" w:sz="0" w:space="0" w:color="auto"/>
                <w:bottom w:val="none" w:sz="0" w:space="0" w:color="auto"/>
                <w:right w:val="none" w:sz="0" w:space="0" w:color="auto"/>
              </w:divBdr>
            </w:div>
          </w:divsChild>
        </w:div>
        <w:div w:id="302277830">
          <w:marLeft w:val="0"/>
          <w:marRight w:val="0"/>
          <w:marTop w:val="0"/>
          <w:marBottom w:val="0"/>
          <w:divBdr>
            <w:top w:val="none" w:sz="0" w:space="0" w:color="auto"/>
            <w:left w:val="none" w:sz="0" w:space="0" w:color="auto"/>
            <w:bottom w:val="none" w:sz="0" w:space="0" w:color="auto"/>
            <w:right w:val="none" w:sz="0" w:space="0" w:color="auto"/>
          </w:divBdr>
        </w:div>
        <w:div w:id="364215278">
          <w:marLeft w:val="0"/>
          <w:marRight w:val="0"/>
          <w:marTop w:val="0"/>
          <w:marBottom w:val="0"/>
          <w:divBdr>
            <w:top w:val="none" w:sz="0" w:space="0" w:color="auto"/>
            <w:left w:val="none" w:sz="0" w:space="0" w:color="auto"/>
            <w:bottom w:val="none" w:sz="0" w:space="0" w:color="auto"/>
            <w:right w:val="none" w:sz="0" w:space="0" w:color="auto"/>
          </w:divBdr>
        </w:div>
        <w:div w:id="720792845">
          <w:marLeft w:val="0"/>
          <w:marRight w:val="0"/>
          <w:marTop w:val="300"/>
          <w:marBottom w:val="0"/>
          <w:divBdr>
            <w:top w:val="none" w:sz="0" w:space="0" w:color="auto"/>
            <w:left w:val="none" w:sz="0" w:space="0" w:color="auto"/>
            <w:bottom w:val="none" w:sz="0" w:space="0" w:color="auto"/>
            <w:right w:val="none" w:sz="0" w:space="0" w:color="auto"/>
          </w:divBdr>
          <w:divsChild>
            <w:div w:id="2037997245">
              <w:marLeft w:val="0"/>
              <w:marRight w:val="0"/>
              <w:marTop w:val="0"/>
              <w:marBottom w:val="0"/>
              <w:divBdr>
                <w:top w:val="none" w:sz="0" w:space="0" w:color="auto"/>
                <w:left w:val="none" w:sz="0" w:space="0" w:color="auto"/>
                <w:bottom w:val="none" w:sz="0" w:space="0" w:color="auto"/>
                <w:right w:val="none" w:sz="0" w:space="0" w:color="auto"/>
              </w:divBdr>
              <w:divsChild>
                <w:div w:id="2025134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891083">
          <w:marLeft w:val="0"/>
          <w:marRight w:val="0"/>
          <w:marTop w:val="300"/>
          <w:marBottom w:val="0"/>
          <w:divBdr>
            <w:top w:val="none" w:sz="0" w:space="0" w:color="auto"/>
            <w:left w:val="none" w:sz="0" w:space="0" w:color="auto"/>
            <w:bottom w:val="none" w:sz="0" w:space="0" w:color="auto"/>
            <w:right w:val="none" w:sz="0" w:space="0" w:color="auto"/>
          </w:divBdr>
          <w:divsChild>
            <w:div w:id="996684451">
              <w:marLeft w:val="0"/>
              <w:marRight w:val="0"/>
              <w:marTop w:val="0"/>
              <w:marBottom w:val="0"/>
              <w:divBdr>
                <w:top w:val="none" w:sz="0" w:space="0" w:color="auto"/>
                <w:left w:val="none" w:sz="0" w:space="0" w:color="auto"/>
                <w:bottom w:val="none" w:sz="0" w:space="0" w:color="auto"/>
                <w:right w:val="none" w:sz="0" w:space="0" w:color="auto"/>
              </w:divBdr>
              <w:divsChild>
                <w:div w:id="1128010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946012">
          <w:marLeft w:val="0"/>
          <w:marRight w:val="0"/>
          <w:marTop w:val="0"/>
          <w:marBottom w:val="0"/>
          <w:divBdr>
            <w:top w:val="none" w:sz="0" w:space="0" w:color="auto"/>
            <w:left w:val="none" w:sz="0" w:space="0" w:color="auto"/>
            <w:bottom w:val="none" w:sz="0" w:space="0" w:color="auto"/>
            <w:right w:val="none" w:sz="0" w:space="0" w:color="auto"/>
          </w:divBdr>
          <w:divsChild>
            <w:div w:id="531891672">
              <w:marLeft w:val="0"/>
              <w:marRight w:val="0"/>
              <w:marTop w:val="0"/>
              <w:marBottom w:val="0"/>
              <w:divBdr>
                <w:top w:val="none" w:sz="0" w:space="0" w:color="auto"/>
                <w:left w:val="none" w:sz="0" w:space="0" w:color="auto"/>
                <w:bottom w:val="none" w:sz="0" w:space="0" w:color="auto"/>
                <w:right w:val="none" w:sz="0" w:space="0" w:color="auto"/>
              </w:divBdr>
            </w:div>
          </w:divsChild>
        </w:div>
        <w:div w:id="1046947889">
          <w:marLeft w:val="0"/>
          <w:marRight w:val="0"/>
          <w:marTop w:val="0"/>
          <w:marBottom w:val="0"/>
          <w:divBdr>
            <w:top w:val="none" w:sz="0" w:space="0" w:color="auto"/>
            <w:left w:val="none" w:sz="0" w:space="0" w:color="auto"/>
            <w:bottom w:val="none" w:sz="0" w:space="0" w:color="auto"/>
            <w:right w:val="none" w:sz="0" w:space="0" w:color="auto"/>
          </w:divBdr>
          <w:divsChild>
            <w:div w:id="1348948425">
              <w:marLeft w:val="0"/>
              <w:marRight w:val="0"/>
              <w:marTop w:val="0"/>
              <w:marBottom w:val="0"/>
              <w:divBdr>
                <w:top w:val="none" w:sz="0" w:space="0" w:color="auto"/>
                <w:left w:val="none" w:sz="0" w:space="0" w:color="auto"/>
                <w:bottom w:val="none" w:sz="0" w:space="0" w:color="auto"/>
                <w:right w:val="none" w:sz="0" w:space="0" w:color="auto"/>
              </w:divBdr>
            </w:div>
          </w:divsChild>
        </w:div>
        <w:div w:id="1433281483">
          <w:marLeft w:val="0"/>
          <w:marRight w:val="0"/>
          <w:marTop w:val="0"/>
          <w:marBottom w:val="0"/>
          <w:divBdr>
            <w:top w:val="none" w:sz="0" w:space="0" w:color="auto"/>
            <w:left w:val="none" w:sz="0" w:space="0" w:color="auto"/>
            <w:bottom w:val="none" w:sz="0" w:space="0" w:color="auto"/>
            <w:right w:val="none" w:sz="0" w:space="0" w:color="auto"/>
          </w:divBdr>
        </w:div>
        <w:div w:id="1590388947">
          <w:marLeft w:val="0"/>
          <w:marRight w:val="0"/>
          <w:marTop w:val="0"/>
          <w:marBottom w:val="0"/>
          <w:divBdr>
            <w:top w:val="none" w:sz="0" w:space="0" w:color="auto"/>
            <w:left w:val="none" w:sz="0" w:space="0" w:color="auto"/>
            <w:bottom w:val="none" w:sz="0" w:space="0" w:color="auto"/>
            <w:right w:val="none" w:sz="0" w:space="0" w:color="auto"/>
          </w:divBdr>
        </w:div>
        <w:div w:id="1769232147">
          <w:marLeft w:val="0"/>
          <w:marRight w:val="0"/>
          <w:marTop w:val="0"/>
          <w:marBottom w:val="0"/>
          <w:divBdr>
            <w:top w:val="none" w:sz="0" w:space="0" w:color="auto"/>
            <w:left w:val="none" w:sz="0" w:space="0" w:color="auto"/>
            <w:bottom w:val="none" w:sz="0" w:space="0" w:color="auto"/>
            <w:right w:val="none" w:sz="0" w:space="0" w:color="auto"/>
          </w:divBdr>
        </w:div>
        <w:div w:id="1847287922">
          <w:marLeft w:val="0"/>
          <w:marRight w:val="0"/>
          <w:marTop w:val="0"/>
          <w:marBottom w:val="0"/>
          <w:divBdr>
            <w:top w:val="none" w:sz="0" w:space="0" w:color="auto"/>
            <w:left w:val="none" w:sz="0" w:space="0" w:color="auto"/>
            <w:bottom w:val="none" w:sz="0" w:space="0" w:color="auto"/>
            <w:right w:val="none" w:sz="0" w:space="0" w:color="auto"/>
          </w:divBdr>
          <w:divsChild>
            <w:div w:id="138612783">
              <w:marLeft w:val="0"/>
              <w:marRight w:val="0"/>
              <w:marTop w:val="0"/>
              <w:marBottom w:val="0"/>
              <w:divBdr>
                <w:top w:val="none" w:sz="0" w:space="0" w:color="auto"/>
                <w:left w:val="none" w:sz="0" w:space="0" w:color="auto"/>
                <w:bottom w:val="none" w:sz="0" w:space="0" w:color="auto"/>
                <w:right w:val="none" w:sz="0" w:space="0" w:color="auto"/>
              </w:divBdr>
            </w:div>
          </w:divsChild>
        </w:div>
        <w:div w:id="1882670328">
          <w:marLeft w:val="0"/>
          <w:marRight w:val="0"/>
          <w:marTop w:val="0"/>
          <w:marBottom w:val="0"/>
          <w:divBdr>
            <w:top w:val="none" w:sz="0" w:space="0" w:color="auto"/>
            <w:left w:val="none" w:sz="0" w:space="0" w:color="auto"/>
            <w:bottom w:val="none" w:sz="0" w:space="0" w:color="auto"/>
            <w:right w:val="none" w:sz="0" w:space="0" w:color="auto"/>
          </w:divBdr>
          <w:divsChild>
            <w:div w:id="562643218">
              <w:marLeft w:val="0"/>
              <w:marRight w:val="0"/>
              <w:marTop w:val="0"/>
              <w:marBottom w:val="0"/>
              <w:divBdr>
                <w:top w:val="none" w:sz="0" w:space="0" w:color="auto"/>
                <w:left w:val="none" w:sz="0" w:space="0" w:color="auto"/>
                <w:bottom w:val="none" w:sz="0" w:space="0" w:color="auto"/>
                <w:right w:val="none" w:sz="0" w:space="0" w:color="auto"/>
              </w:divBdr>
            </w:div>
          </w:divsChild>
        </w:div>
        <w:div w:id="1930457870">
          <w:marLeft w:val="0"/>
          <w:marRight w:val="0"/>
          <w:marTop w:val="0"/>
          <w:marBottom w:val="0"/>
          <w:divBdr>
            <w:top w:val="none" w:sz="0" w:space="0" w:color="auto"/>
            <w:left w:val="none" w:sz="0" w:space="0" w:color="auto"/>
            <w:bottom w:val="none" w:sz="0" w:space="0" w:color="auto"/>
            <w:right w:val="none" w:sz="0" w:space="0" w:color="auto"/>
          </w:divBdr>
          <w:divsChild>
            <w:div w:id="1149781924">
              <w:marLeft w:val="0"/>
              <w:marRight w:val="0"/>
              <w:marTop w:val="0"/>
              <w:marBottom w:val="0"/>
              <w:divBdr>
                <w:top w:val="none" w:sz="0" w:space="0" w:color="auto"/>
                <w:left w:val="none" w:sz="0" w:space="0" w:color="auto"/>
                <w:bottom w:val="none" w:sz="0" w:space="0" w:color="auto"/>
                <w:right w:val="none" w:sz="0" w:space="0" w:color="auto"/>
              </w:divBdr>
            </w:div>
          </w:divsChild>
        </w:div>
        <w:div w:id="2053455222">
          <w:marLeft w:val="0"/>
          <w:marRight w:val="0"/>
          <w:marTop w:val="300"/>
          <w:marBottom w:val="0"/>
          <w:divBdr>
            <w:top w:val="none" w:sz="0" w:space="0" w:color="auto"/>
            <w:left w:val="none" w:sz="0" w:space="0" w:color="auto"/>
            <w:bottom w:val="none" w:sz="0" w:space="0" w:color="auto"/>
            <w:right w:val="none" w:sz="0" w:space="0" w:color="auto"/>
          </w:divBdr>
          <w:divsChild>
            <w:div w:id="1695810156">
              <w:marLeft w:val="0"/>
              <w:marRight w:val="0"/>
              <w:marTop w:val="0"/>
              <w:marBottom w:val="0"/>
              <w:divBdr>
                <w:top w:val="none" w:sz="0" w:space="0" w:color="auto"/>
                <w:left w:val="none" w:sz="0" w:space="0" w:color="auto"/>
                <w:bottom w:val="none" w:sz="0" w:space="0" w:color="auto"/>
                <w:right w:val="none" w:sz="0" w:space="0" w:color="auto"/>
              </w:divBdr>
              <w:divsChild>
                <w:div w:id="611476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610203">
          <w:marLeft w:val="0"/>
          <w:marRight w:val="0"/>
          <w:marTop w:val="300"/>
          <w:marBottom w:val="0"/>
          <w:divBdr>
            <w:top w:val="none" w:sz="0" w:space="0" w:color="auto"/>
            <w:left w:val="none" w:sz="0" w:space="0" w:color="auto"/>
            <w:bottom w:val="none" w:sz="0" w:space="0" w:color="auto"/>
            <w:right w:val="none" w:sz="0" w:space="0" w:color="auto"/>
          </w:divBdr>
          <w:divsChild>
            <w:div w:id="1738239857">
              <w:marLeft w:val="0"/>
              <w:marRight w:val="0"/>
              <w:marTop w:val="0"/>
              <w:marBottom w:val="0"/>
              <w:divBdr>
                <w:top w:val="none" w:sz="0" w:space="0" w:color="auto"/>
                <w:left w:val="none" w:sz="0" w:space="0" w:color="auto"/>
                <w:bottom w:val="none" w:sz="0" w:space="0" w:color="auto"/>
                <w:right w:val="none" w:sz="0" w:space="0" w:color="auto"/>
              </w:divBdr>
              <w:divsChild>
                <w:div w:id="786118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1451127180">
          <w:marLeft w:val="0"/>
          <w:marRight w:val="0"/>
          <w:marTop w:val="0"/>
          <w:marBottom w:val="0"/>
          <w:divBdr>
            <w:top w:val="none" w:sz="0" w:space="0" w:color="auto"/>
            <w:left w:val="none" w:sz="0" w:space="0" w:color="auto"/>
            <w:bottom w:val="none" w:sz="0" w:space="0" w:color="auto"/>
            <w:right w:val="none" w:sz="0" w:space="0" w:color="auto"/>
          </w:divBdr>
        </w:div>
        <w:div w:id="1304387138">
          <w:marLeft w:val="0"/>
          <w:marRight w:val="0"/>
          <w:marTop w:val="0"/>
          <w:marBottom w:val="0"/>
          <w:divBdr>
            <w:top w:val="none" w:sz="0" w:space="0" w:color="auto"/>
            <w:left w:val="none" w:sz="0" w:space="0" w:color="auto"/>
            <w:bottom w:val="none" w:sz="0" w:space="0" w:color="auto"/>
            <w:right w:val="none" w:sz="0" w:space="0" w:color="auto"/>
          </w:divBdr>
          <w:divsChild>
            <w:div w:id="854539801">
              <w:marLeft w:val="0"/>
              <w:marRight w:val="0"/>
              <w:marTop w:val="0"/>
              <w:marBottom w:val="0"/>
              <w:divBdr>
                <w:top w:val="none" w:sz="0" w:space="0" w:color="auto"/>
                <w:left w:val="none" w:sz="0" w:space="0" w:color="auto"/>
                <w:bottom w:val="none" w:sz="0" w:space="0" w:color="auto"/>
                <w:right w:val="none" w:sz="0" w:space="0" w:color="auto"/>
              </w:divBdr>
            </w:div>
          </w:divsChild>
        </w:div>
        <w:div w:id="506211979">
          <w:marLeft w:val="0"/>
          <w:marRight w:val="0"/>
          <w:marTop w:val="0"/>
          <w:marBottom w:val="0"/>
          <w:divBdr>
            <w:top w:val="none" w:sz="0" w:space="0" w:color="auto"/>
            <w:left w:val="none" w:sz="0" w:space="0" w:color="auto"/>
            <w:bottom w:val="none" w:sz="0" w:space="0" w:color="auto"/>
            <w:right w:val="none" w:sz="0" w:space="0" w:color="auto"/>
          </w:divBdr>
        </w:div>
        <w:div w:id="1474178646">
          <w:marLeft w:val="0"/>
          <w:marRight w:val="0"/>
          <w:marTop w:val="0"/>
          <w:marBottom w:val="0"/>
          <w:divBdr>
            <w:top w:val="none" w:sz="0" w:space="0" w:color="auto"/>
            <w:left w:val="none" w:sz="0" w:space="0" w:color="auto"/>
            <w:bottom w:val="none" w:sz="0" w:space="0" w:color="auto"/>
            <w:right w:val="none" w:sz="0" w:space="0" w:color="auto"/>
          </w:divBdr>
          <w:divsChild>
            <w:div w:id="238642499">
              <w:marLeft w:val="0"/>
              <w:marRight w:val="0"/>
              <w:marTop w:val="0"/>
              <w:marBottom w:val="0"/>
              <w:divBdr>
                <w:top w:val="none" w:sz="0" w:space="0" w:color="auto"/>
                <w:left w:val="none" w:sz="0" w:space="0" w:color="auto"/>
                <w:bottom w:val="none" w:sz="0" w:space="0" w:color="auto"/>
                <w:right w:val="none" w:sz="0" w:space="0" w:color="auto"/>
              </w:divBdr>
            </w:div>
          </w:divsChild>
        </w:div>
        <w:div w:id="869878619">
          <w:marLeft w:val="0"/>
          <w:marRight w:val="0"/>
          <w:marTop w:val="0"/>
          <w:marBottom w:val="0"/>
          <w:divBdr>
            <w:top w:val="none" w:sz="0" w:space="0" w:color="auto"/>
            <w:left w:val="none" w:sz="0" w:space="0" w:color="auto"/>
            <w:bottom w:val="none" w:sz="0" w:space="0" w:color="auto"/>
            <w:right w:val="none" w:sz="0" w:space="0" w:color="auto"/>
          </w:divBdr>
        </w:div>
        <w:div w:id="1668483248">
          <w:marLeft w:val="0"/>
          <w:marRight w:val="0"/>
          <w:marTop w:val="0"/>
          <w:marBottom w:val="0"/>
          <w:divBdr>
            <w:top w:val="none" w:sz="0" w:space="0" w:color="auto"/>
            <w:left w:val="none" w:sz="0" w:space="0" w:color="auto"/>
            <w:bottom w:val="none" w:sz="0" w:space="0" w:color="auto"/>
            <w:right w:val="none" w:sz="0" w:space="0" w:color="auto"/>
          </w:divBdr>
          <w:divsChild>
            <w:div w:id="1848210916">
              <w:marLeft w:val="0"/>
              <w:marRight w:val="0"/>
              <w:marTop w:val="0"/>
              <w:marBottom w:val="0"/>
              <w:divBdr>
                <w:top w:val="none" w:sz="0" w:space="0" w:color="auto"/>
                <w:left w:val="none" w:sz="0" w:space="0" w:color="auto"/>
                <w:bottom w:val="none" w:sz="0" w:space="0" w:color="auto"/>
                <w:right w:val="none" w:sz="0" w:space="0" w:color="auto"/>
              </w:divBdr>
            </w:div>
          </w:divsChild>
        </w:div>
        <w:div w:id="1200781546">
          <w:marLeft w:val="0"/>
          <w:marRight w:val="0"/>
          <w:marTop w:val="0"/>
          <w:marBottom w:val="0"/>
          <w:divBdr>
            <w:top w:val="none" w:sz="0" w:space="0" w:color="auto"/>
            <w:left w:val="none" w:sz="0" w:space="0" w:color="auto"/>
            <w:bottom w:val="none" w:sz="0" w:space="0" w:color="auto"/>
            <w:right w:val="none" w:sz="0" w:space="0" w:color="auto"/>
          </w:divBdr>
        </w:div>
        <w:div w:id="499126766">
          <w:marLeft w:val="0"/>
          <w:marRight w:val="0"/>
          <w:marTop w:val="0"/>
          <w:marBottom w:val="0"/>
          <w:divBdr>
            <w:top w:val="none" w:sz="0" w:space="0" w:color="auto"/>
            <w:left w:val="none" w:sz="0" w:space="0" w:color="auto"/>
            <w:bottom w:val="none" w:sz="0" w:space="0" w:color="auto"/>
            <w:right w:val="none" w:sz="0" w:space="0" w:color="auto"/>
          </w:divBdr>
          <w:divsChild>
            <w:div w:id="1468279495">
              <w:marLeft w:val="0"/>
              <w:marRight w:val="0"/>
              <w:marTop w:val="0"/>
              <w:marBottom w:val="0"/>
              <w:divBdr>
                <w:top w:val="none" w:sz="0" w:space="0" w:color="auto"/>
                <w:left w:val="none" w:sz="0" w:space="0" w:color="auto"/>
                <w:bottom w:val="none" w:sz="0" w:space="0" w:color="auto"/>
                <w:right w:val="none" w:sz="0" w:space="0" w:color="auto"/>
              </w:divBdr>
            </w:div>
          </w:divsChild>
        </w:div>
        <w:div w:id="1480538479">
          <w:marLeft w:val="0"/>
          <w:marRight w:val="0"/>
          <w:marTop w:val="0"/>
          <w:marBottom w:val="0"/>
          <w:divBdr>
            <w:top w:val="none" w:sz="0" w:space="0" w:color="auto"/>
            <w:left w:val="none" w:sz="0" w:space="0" w:color="auto"/>
            <w:bottom w:val="none" w:sz="0" w:space="0" w:color="auto"/>
            <w:right w:val="none" w:sz="0" w:space="0" w:color="auto"/>
          </w:divBdr>
        </w:div>
        <w:div w:id="1634481152">
          <w:marLeft w:val="0"/>
          <w:marRight w:val="0"/>
          <w:marTop w:val="0"/>
          <w:marBottom w:val="0"/>
          <w:divBdr>
            <w:top w:val="none" w:sz="0" w:space="0" w:color="auto"/>
            <w:left w:val="none" w:sz="0" w:space="0" w:color="auto"/>
            <w:bottom w:val="none" w:sz="0" w:space="0" w:color="auto"/>
            <w:right w:val="none" w:sz="0" w:space="0" w:color="auto"/>
          </w:divBdr>
          <w:divsChild>
            <w:div w:id="2030522049">
              <w:marLeft w:val="0"/>
              <w:marRight w:val="0"/>
              <w:marTop w:val="0"/>
              <w:marBottom w:val="0"/>
              <w:divBdr>
                <w:top w:val="none" w:sz="0" w:space="0" w:color="auto"/>
                <w:left w:val="none" w:sz="0" w:space="0" w:color="auto"/>
                <w:bottom w:val="none" w:sz="0" w:space="0" w:color="auto"/>
                <w:right w:val="none" w:sz="0" w:space="0" w:color="auto"/>
              </w:divBdr>
            </w:div>
          </w:divsChild>
        </w:div>
        <w:div w:id="2141919076">
          <w:marLeft w:val="0"/>
          <w:marRight w:val="0"/>
          <w:marTop w:val="0"/>
          <w:marBottom w:val="0"/>
          <w:divBdr>
            <w:top w:val="none" w:sz="0" w:space="0" w:color="auto"/>
            <w:left w:val="none" w:sz="0" w:space="0" w:color="auto"/>
            <w:bottom w:val="none" w:sz="0" w:space="0" w:color="auto"/>
            <w:right w:val="none" w:sz="0" w:space="0" w:color="auto"/>
          </w:divBdr>
        </w:div>
        <w:div w:id="1162890697">
          <w:marLeft w:val="0"/>
          <w:marRight w:val="0"/>
          <w:marTop w:val="0"/>
          <w:marBottom w:val="0"/>
          <w:divBdr>
            <w:top w:val="none" w:sz="0" w:space="0" w:color="auto"/>
            <w:left w:val="none" w:sz="0" w:space="0" w:color="auto"/>
            <w:bottom w:val="none" w:sz="0" w:space="0" w:color="auto"/>
            <w:right w:val="none" w:sz="0" w:space="0" w:color="auto"/>
          </w:divBdr>
          <w:divsChild>
            <w:div w:id="1810323270">
              <w:marLeft w:val="0"/>
              <w:marRight w:val="0"/>
              <w:marTop w:val="0"/>
              <w:marBottom w:val="0"/>
              <w:divBdr>
                <w:top w:val="none" w:sz="0" w:space="0" w:color="auto"/>
                <w:left w:val="none" w:sz="0" w:space="0" w:color="auto"/>
                <w:bottom w:val="none" w:sz="0" w:space="0" w:color="auto"/>
                <w:right w:val="none" w:sz="0" w:space="0" w:color="auto"/>
              </w:divBdr>
            </w:div>
          </w:divsChild>
        </w:div>
        <w:div w:id="1046216947">
          <w:marLeft w:val="0"/>
          <w:marRight w:val="0"/>
          <w:marTop w:val="0"/>
          <w:marBottom w:val="0"/>
          <w:divBdr>
            <w:top w:val="none" w:sz="0" w:space="0" w:color="auto"/>
            <w:left w:val="none" w:sz="0" w:space="0" w:color="auto"/>
            <w:bottom w:val="none" w:sz="0" w:space="0" w:color="auto"/>
            <w:right w:val="none" w:sz="0" w:space="0" w:color="auto"/>
          </w:divBdr>
        </w:div>
        <w:div w:id="1064908577">
          <w:marLeft w:val="0"/>
          <w:marRight w:val="0"/>
          <w:marTop w:val="0"/>
          <w:marBottom w:val="0"/>
          <w:divBdr>
            <w:top w:val="none" w:sz="0" w:space="0" w:color="auto"/>
            <w:left w:val="none" w:sz="0" w:space="0" w:color="auto"/>
            <w:bottom w:val="none" w:sz="0" w:space="0" w:color="auto"/>
            <w:right w:val="none" w:sz="0" w:space="0" w:color="auto"/>
          </w:divBdr>
          <w:divsChild>
            <w:div w:id="2059936388">
              <w:marLeft w:val="0"/>
              <w:marRight w:val="0"/>
              <w:marTop w:val="0"/>
              <w:marBottom w:val="0"/>
              <w:divBdr>
                <w:top w:val="none" w:sz="0" w:space="0" w:color="auto"/>
                <w:left w:val="none" w:sz="0" w:space="0" w:color="auto"/>
                <w:bottom w:val="none" w:sz="0" w:space="0" w:color="auto"/>
                <w:right w:val="none" w:sz="0" w:space="0" w:color="auto"/>
              </w:divBdr>
            </w:div>
          </w:divsChild>
        </w:div>
        <w:div w:id="9988805">
          <w:marLeft w:val="0"/>
          <w:marRight w:val="0"/>
          <w:marTop w:val="300"/>
          <w:marBottom w:val="0"/>
          <w:divBdr>
            <w:top w:val="none" w:sz="0" w:space="0" w:color="auto"/>
            <w:left w:val="none" w:sz="0" w:space="0" w:color="auto"/>
            <w:bottom w:val="none" w:sz="0" w:space="0" w:color="auto"/>
            <w:right w:val="none" w:sz="0" w:space="0" w:color="auto"/>
          </w:divBdr>
          <w:divsChild>
            <w:div w:id="1727992683">
              <w:marLeft w:val="0"/>
              <w:marRight w:val="0"/>
              <w:marTop w:val="0"/>
              <w:marBottom w:val="0"/>
              <w:divBdr>
                <w:top w:val="none" w:sz="0" w:space="0" w:color="auto"/>
                <w:left w:val="none" w:sz="0" w:space="0" w:color="auto"/>
                <w:bottom w:val="none" w:sz="0" w:space="0" w:color="auto"/>
                <w:right w:val="none" w:sz="0" w:space="0" w:color="auto"/>
              </w:divBdr>
              <w:divsChild>
                <w:div w:id="291667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0313582">
          <w:marLeft w:val="0"/>
          <w:marRight w:val="0"/>
          <w:marTop w:val="300"/>
          <w:marBottom w:val="0"/>
          <w:divBdr>
            <w:top w:val="none" w:sz="0" w:space="0" w:color="auto"/>
            <w:left w:val="none" w:sz="0" w:space="0" w:color="auto"/>
            <w:bottom w:val="none" w:sz="0" w:space="0" w:color="auto"/>
            <w:right w:val="none" w:sz="0" w:space="0" w:color="auto"/>
          </w:divBdr>
          <w:divsChild>
            <w:div w:id="850142445">
              <w:marLeft w:val="0"/>
              <w:marRight w:val="0"/>
              <w:marTop w:val="0"/>
              <w:marBottom w:val="0"/>
              <w:divBdr>
                <w:top w:val="none" w:sz="0" w:space="0" w:color="auto"/>
                <w:left w:val="none" w:sz="0" w:space="0" w:color="auto"/>
                <w:bottom w:val="none" w:sz="0" w:space="0" w:color="auto"/>
                <w:right w:val="none" w:sz="0" w:space="0" w:color="auto"/>
              </w:divBdr>
              <w:divsChild>
                <w:div w:id="508132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875104">
          <w:marLeft w:val="0"/>
          <w:marRight w:val="0"/>
          <w:marTop w:val="300"/>
          <w:marBottom w:val="0"/>
          <w:divBdr>
            <w:top w:val="none" w:sz="0" w:space="0" w:color="auto"/>
            <w:left w:val="none" w:sz="0" w:space="0" w:color="auto"/>
            <w:bottom w:val="none" w:sz="0" w:space="0" w:color="auto"/>
            <w:right w:val="none" w:sz="0" w:space="0" w:color="auto"/>
          </w:divBdr>
          <w:divsChild>
            <w:div w:id="415441476">
              <w:marLeft w:val="0"/>
              <w:marRight w:val="0"/>
              <w:marTop w:val="0"/>
              <w:marBottom w:val="0"/>
              <w:divBdr>
                <w:top w:val="none" w:sz="0" w:space="0" w:color="auto"/>
                <w:left w:val="none" w:sz="0" w:space="0" w:color="auto"/>
                <w:bottom w:val="none" w:sz="0" w:space="0" w:color="auto"/>
                <w:right w:val="none" w:sz="0" w:space="0" w:color="auto"/>
              </w:divBdr>
              <w:divsChild>
                <w:div w:id="1269193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6733399">
          <w:marLeft w:val="0"/>
          <w:marRight w:val="0"/>
          <w:marTop w:val="300"/>
          <w:marBottom w:val="0"/>
          <w:divBdr>
            <w:top w:val="none" w:sz="0" w:space="0" w:color="auto"/>
            <w:left w:val="none" w:sz="0" w:space="0" w:color="auto"/>
            <w:bottom w:val="none" w:sz="0" w:space="0" w:color="auto"/>
            <w:right w:val="none" w:sz="0" w:space="0" w:color="auto"/>
          </w:divBdr>
          <w:divsChild>
            <w:div w:id="296298904">
              <w:marLeft w:val="0"/>
              <w:marRight w:val="0"/>
              <w:marTop w:val="0"/>
              <w:marBottom w:val="0"/>
              <w:divBdr>
                <w:top w:val="none" w:sz="0" w:space="0" w:color="auto"/>
                <w:left w:val="none" w:sz="0" w:space="0" w:color="auto"/>
                <w:bottom w:val="none" w:sz="0" w:space="0" w:color="auto"/>
                <w:right w:val="none" w:sz="0" w:space="0" w:color="auto"/>
              </w:divBdr>
              <w:divsChild>
                <w:div w:id="1872113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sChild>
            <w:div w:id="201941719">
              <w:marLeft w:val="0"/>
              <w:marRight w:val="0"/>
              <w:marTop w:val="0"/>
              <w:marBottom w:val="0"/>
              <w:divBdr>
                <w:top w:val="none" w:sz="0" w:space="0" w:color="auto"/>
                <w:left w:val="none" w:sz="0" w:space="0" w:color="auto"/>
                <w:bottom w:val="none" w:sz="0" w:space="0" w:color="auto"/>
                <w:right w:val="none" w:sz="0" w:space="0" w:color="auto"/>
              </w:divBdr>
            </w:div>
          </w:divsChild>
        </w:div>
        <w:div w:id="297414279">
          <w:marLeft w:val="0"/>
          <w:marRight w:val="0"/>
          <w:marTop w:val="0"/>
          <w:marBottom w:val="0"/>
          <w:divBdr>
            <w:top w:val="none" w:sz="0" w:space="0" w:color="auto"/>
            <w:left w:val="none" w:sz="0" w:space="0" w:color="auto"/>
            <w:bottom w:val="none" w:sz="0" w:space="0" w:color="auto"/>
            <w:right w:val="none" w:sz="0" w:space="0" w:color="auto"/>
          </w:divBdr>
          <w:divsChild>
            <w:div w:id="1876384091">
              <w:marLeft w:val="0"/>
              <w:marRight w:val="0"/>
              <w:marTop w:val="0"/>
              <w:marBottom w:val="0"/>
              <w:divBdr>
                <w:top w:val="none" w:sz="0" w:space="0" w:color="auto"/>
                <w:left w:val="none" w:sz="0" w:space="0" w:color="auto"/>
                <w:bottom w:val="none" w:sz="0" w:space="0" w:color="auto"/>
                <w:right w:val="none" w:sz="0" w:space="0" w:color="auto"/>
              </w:divBdr>
            </w:div>
          </w:divsChild>
        </w:div>
        <w:div w:id="311569822">
          <w:marLeft w:val="0"/>
          <w:marRight w:val="0"/>
          <w:marTop w:val="0"/>
          <w:marBottom w:val="0"/>
          <w:divBdr>
            <w:top w:val="none" w:sz="0" w:space="0" w:color="auto"/>
            <w:left w:val="none" w:sz="0" w:space="0" w:color="auto"/>
            <w:bottom w:val="none" w:sz="0" w:space="0" w:color="auto"/>
            <w:right w:val="none" w:sz="0" w:space="0" w:color="auto"/>
          </w:divBdr>
          <w:divsChild>
            <w:div w:id="1275791347">
              <w:marLeft w:val="0"/>
              <w:marRight w:val="0"/>
              <w:marTop w:val="0"/>
              <w:marBottom w:val="0"/>
              <w:divBdr>
                <w:top w:val="none" w:sz="0" w:space="0" w:color="auto"/>
                <w:left w:val="none" w:sz="0" w:space="0" w:color="auto"/>
                <w:bottom w:val="none" w:sz="0" w:space="0" w:color="auto"/>
                <w:right w:val="none" w:sz="0" w:space="0" w:color="auto"/>
              </w:divBdr>
            </w:div>
          </w:divsChild>
        </w:div>
        <w:div w:id="359093596">
          <w:marLeft w:val="0"/>
          <w:marRight w:val="0"/>
          <w:marTop w:val="0"/>
          <w:marBottom w:val="0"/>
          <w:divBdr>
            <w:top w:val="none" w:sz="0" w:space="0" w:color="auto"/>
            <w:left w:val="none" w:sz="0" w:space="0" w:color="auto"/>
            <w:bottom w:val="none" w:sz="0" w:space="0" w:color="auto"/>
            <w:right w:val="none" w:sz="0" w:space="0" w:color="auto"/>
          </w:divBdr>
        </w:div>
        <w:div w:id="398796759">
          <w:marLeft w:val="0"/>
          <w:marRight w:val="0"/>
          <w:marTop w:val="0"/>
          <w:marBottom w:val="0"/>
          <w:divBdr>
            <w:top w:val="none" w:sz="0" w:space="0" w:color="auto"/>
            <w:left w:val="none" w:sz="0" w:space="0" w:color="auto"/>
            <w:bottom w:val="none" w:sz="0" w:space="0" w:color="auto"/>
            <w:right w:val="none" w:sz="0" w:space="0" w:color="auto"/>
          </w:divBdr>
        </w:div>
        <w:div w:id="463543627">
          <w:marLeft w:val="0"/>
          <w:marRight w:val="0"/>
          <w:marTop w:val="0"/>
          <w:marBottom w:val="0"/>
          <w:divBdr>
            <w:top w:val="none" w:sz="0" w:space="0" w:color="auto"/>
            <w:left w:val="none" w:sz="0" w:space="0" w:color="auto"/>
            <w:bottom w:val="none" w:sz="0" w:space="0" w:color="auto"/>
            <w:right w:val="none" w:sz="0" w:space="0" w:color="auto"/>
          </w:divBdr>
        </w:div>
        <w:div w:id="563763399">
          <w:marLeft w:val="0"/>
          <w:marRight w:val="0"/>
          <w:marTop w:val="300"/>
          <w:marBottom w:val="0"/>
          <w:divBdr>
            <w:top w:val="none" w:sz="0" w:space="0" w:color="auto"/>
            <w:left w:val="none" w:sz="0" w:space="0" w:color="auto"/>
            <w:bottom w:val="none" w:sz="0" w:space="0" w:color="auto"/>
            <w:right w:val="none" w:sz="0" w:space="0" w:color="auto"/>
          </w:divBdr>
          <w:divsChild>
            <w:div w:id="1570262269">
              <w:marLeft w:val="0"/>
              <w:marRight w:val="0"/>
              <w:marTop w:val="0"/>
              <w:marBottom w:val="0"/>
              <w:divBdr>
                <w:top w:val="none" w:sz="0" w:space="0" w:color="auto"/>
                <w:left w:val="none" w:sz="0" w:space="0" w:color="auto"/>
                <w:bottom w:val="none" w:sz="0" w:space="0" w:color="auto"/>
                <w:right w:val="none" w:sz="0" w:space="0" w:color="auto"/>
              </w:divBdr>
              <w:divsChild>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566334">
          <w:marLeft w:val="0"/>
          <w:marRight w:val="0"/>
          <w:marTop w:val="0"/>
          <w:marBottom w:val="0"/>
          <w:divBdr>
            <w:top w:val="none" w:sz="0" w:space="0" w:color="auto"/>
            <w:left w:val="none" w:sz="0" w:space="0" w:color="auto"/>
            <w:bottom w:val="none" w:sz="0" w:space="0" w:color="auto"/>
            <w:right w:val="none" w:sz="0" w:space="0" w:color="auto"/>
          </w:divBdr>
        </w:div>
        <w:div w:id="829444271">
          <w:marLeft w:val="0"/>
          <w:marRight w:val="0"/>
          <w:marTop w:val="0"/>
          <w:marBottom w:val="0"/>
          <w:divBdr>
            <w:top w:val="none" w:sz="0" w:space="0" w:color="auto"/>
            <w:left w:val="none" w:sz="0" w:space="0" w:color="auto"/>
            <w:bottom w:val="none" w:sz="0" w:space="0" w:color="auto"/>
            <w:right w:val="none" w:sz="0" w:space="0" w:color="auto"/>
          </w:divBdr>
          <w:divsChild>
            <w:div w:id="623192188">
              <w:marLeft w:val="0"/>
              <w:marRight w:val="0"/>
              <w:marTop w:val="0"/>
              <w:marBottom w:val="0"/>
              <w:divBdr>
                <w:top w:val="none" w:sz="0" w:space="0" w:color="auto"/>
                <w:left w:val="none" w:sz="0" w:space="0" w:color="auto"/>
                <w:bottom w:val="none" w:sz="0" w:space="0" w:color="auto"/>
                <w:right w:val="none" w:sz="0" w:space="0" w:color="auto"/>
              </w:divBdr>
            </w:div>
          </w:divsChild>
        </w:div>
        <w:div w:id="835418039">
          <w:marLeft w:val="0"/>
          <w:marRight w:val="0"/>
          <w:marTop w:val="0"/>
          <w:marBottom w:val="0"/>
          <w:divBdr>
            <w:top w:val="none" w:sz="0" w:space="0" w:color="auto"/>
            <w:left w:val="none" w:sz="0" w:space="0" w:color="auto"/>
            <w:bottom w:val="none" w:sz="0" w:space="0" w:color="auto"/>
            <w:right w:val="none" w:sz="0" w:space="0" w:color="auto"/>
          </w:divBdr>
          <w:divsChild>
            <w:div w:id="1713187554">
              <w:marLeft w:val="0"/>
              <w:marRight w:val="0"/>
              <w:marTop w:val="0"/>
              <w:marBottom w:val="0"/>
              <w:divBdr>
                <w:top w:val="none" w:sz="0" w:space="0" w:color="auto"/>
                <w:left w:val="none" w:sz="0" w:space="0" w:color="auto"/>
                <w:bottom w:val="none" w:sz="0" w:space="0" w:color="auto"/>
                <w:right w:val="none" w:sz="0" w:space="0" w:color="auto"/>
              </w:divBdr>
            </w:div>
          </w:divsChild>
        </w:div>
        <w:div w:id="1226379905">
          <w:marLeft w:val="0"/>
          <w:marRight w:val="0"/>
          <w:marTop w:val="0"/>
          <w:marBottom w:val="0"/>
          <w:divBdr>
            <w:top w:val="none" w:sz="0" w:space="0" w:color="auto"/>
            <w:left w:val="none" w:sz="0" w:space="0" w:color="auto"/>
            <w:bottom w:val="none" w:sz="0" w:space="0" w:color="auto"/>
            <w:right w:val="none" w:sz="0" w:space="0" w:color="auto"/>
          </w:divBdr>
          <w:divsChild>
            <w:div w:id="1778400609">
              <w:marLeft w:val="0"/>
              <w:marRight w:val="0"/>
              <w:marTop w:val="0"/>
              <w:marBottom w:val="0"/>
              <w:divBdr>
                <w:top w:val="none" w:sz="0" w:space="0" w:color="auto"/>
                <w:left w:val="none" w:sz="0" w:space="0" w:color="auto"/>
                <w:bottom w:val="none" w:sz="0" w:space="0" w:color="auto"/>
                <w:right w:val="none" w:sz="0" w:space="0" w:color="auto"/>
              </w:divBdr>
            </w:div>
          </w:divsChild>
        </w:div>
        <w:div w:id="1335960595">
          <w:marLeft w:val="0"/>
          <w:marRight w:val="0"/>
          <w:marTop w:val="300"/>
          <w:marBottom w:val="0"/>
          <w:divBdr>
            <w:top w:val="none" w:sz="0" w:space="0" w:color="auto"/>
            <w:left w:val="none" w:sz="0" w:space="0" w:color="auto"/>
            <w:bottom w:val="none" w:sz="0" w:space="0" w:color="auto"/>
            <w:right w:val="none" w:sz="0" w:space="0" w:color="auto"/>
          </w:divBdr>
          <w:divsChild>
            <w:div w:id="721487888">
              <w:marLeft w:val="0"/>
              <w:marRight w:val="0"/>
              <w:marTop w:val="0"/>
              <w:marBottom w:val="0"/>
              <w:divBdr>
                <w:top w:val="none" w:sz="0" w:space="0" w:color="auto"/>
                <w:left w:val="none" w:sz="0" w:space="0" w:color="auto"/>
                <w:bottom w:val="none" w:sz="0" w:space="0" w:color="auto"/>
                <w:right w:val="none" w:sz="0" w:space="0" w:color="auto"/>
              </w:divBdr>
              <w:divsChild>
                <w:div w:id="1014117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973285">
          <w:marLeft w:val="0"/>
          <w:marRight w:val="0"/>
          <w:marTop w:val="0"/>
          <w:marBottom w:val="0"/>
          <w:divBdr>
            <w:top w:val="none" w:sz="0" w:space="0" w:color="auto"/>
            <w:left w:val="none" w:sz="0" w:space="0" w:color="auto"/>
            <w:bottom w:val="none" w:sz="0" w:space="0" w:color="auto"/>
            <w:right w:val="none" w:sz="0" w:space="0" w:color="auto"/>
          </w:divBdr>
          <w:divsChild>
            <w:div w:id="1375932669">
              <w:marLeft w:val="0"/>
              <w:marRight w:val="0"/>
              <w:marTop w:val="0"/>
              <w:marBottom w:val="0"/>
              <w:divBdr>
                <w:top w:val="none" w:sz="0" w:space="0" w:color="auto"/>
                <w:left w:val="none" w:sz="0" w:space="0" w:color="auto"/>
                <w:bottom w:val="none" w:sz="0" w:space="0" w:color="auto"/>
                <w:right w:val="none" w:sz="0" w:space="0" w:color="auto"/>
              </w:divBdr>
            </w:div>
          </w:divsChild>
        </w:div>
        <w:div w:id="1479179291">
          <w:marLeft w:val="0"/>
          <w:marRight w:val="0"/>
          <w:marTop w:val="300"/>
          <w:marBottom w:val="0"/>
          <w:divBdr>
            <w:top w:val="none" w:sz="0" w:space="0" w:color="auto"/>
            <w:left w:val="none" w:sz="0" w:space="0" w:color="auto"/>
            <w:bottom w:val="none" w:sz="0" w:space="0" w:color="auto"/>
            <w:right w:val="none" w:sz="0" w:space="0" w:color="auto"/>
          </w:divBdr>
          <w:divsChild>
            <w:div w:id="1857423917">
              <w:marLeft w:val="0"/>
              <w:marRight w:val="0"/>
              <w:marTop w:val="0"/>
              <w:marBottom w:val="0"/>
              <w:divBdr>
                <w:top w:val="none" w:sz="0" w:space="0" w:color="auto"/>
                <w:left w:val="none" w:sz="0" w:space="0" w:color="auto"/>
                <w:bottom w:val="none" w:sz="0" w:space="0" w:color="auto"/>
                <w:right w:val="none" w:sz="0" w:space="0" w:color="auto"/>
              </w:divBdr>
              <w:divsChild>
                <w:div w:id="1722703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6963215">
          <w:marLeft w:val="0"/>
          <w:marRight w:val="0"/>
          <w:marTop w:val="0"/>
          <w:marBottom w:val="0"/>
          <w:divBdr>
            <w:top w:val="none" w:sz="0" w:space="0" w:color="auto"/>
            <w:left w:val="none" w:sz="0" w:space="0" w:color="auto"/>
            <w:bottom w:val="none" w:sz="0" w:space="0" w:color="auto"/>
            <w:right w:val="none" w:sz="0" w:space="0" w:color="auto"/>
          </w:divBdr>
        </w:div>
        <w:div w:id="1591424200">
          <w:marLeft w:val="0"/>
          <w:marRight w:val="0"/>
          <w:marTop w:val="0"/>
          <w:marBottom w:val="0"/>
          <w:divBdr>
            <w:top w:val="none" w:sz="0" w:space="0" w:color="auto"/>
            <w:left w:val="none" w:sz="0" w:space="0" w:color="auto"/>
            <w:bottom w:val="none" w:sz="0" w:space="0" w:color="auto"/>
            <w:right w:val="none" w:sz="0" w:space="0" w:color="auto"/>
          </w:divBdr>
        </w:div>
        <w:div w:id="1853883442">
          <w:marLeft w:val="0"/>
          <w:marRight w:val="0"/>
          <w:marTop w:val="300"/>
          <w:marBottom w:val="0"/>
          <w:divBdr>
            <w:top w:val="none" w:sz="0" w:space="0" w:color="auto"/>
            <w:left w:val="none" w:sz="0" w:space="0" w:color="auto"/>
            <w:bottom w:val="none" w:sz="0" w:space="0" w:color="auto"/>
            <w:right w:val="none" w:sz="0" w:space="0" w:color="auto"/>
          </w:divBdr>
          <w:divsChild>
            <w:div w:id="877813556">
              <w:marLeft w:val="0"/>
              <w:marRight w:val="0"/>
              <w:marTop w:val="0"/>
              <w:marBottom w:val="0"/>
              <w:divBdr>
                <w:top w:val="none" w:sz="0" w:space="0" w:color="auto"/>
                <w:left w:val="none" w:sz="0" w:space="0" w:color="auto"/>
                <w:bottom w:val="none" w:sz="0" w:space="0" w:color="auto"/>
                <w:right w:val="none" w:sz="0" w:space="0" w:color="auto"/>
              </w:divBdr>
              <w:divsChild>
                <w:div w:id="300115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838672">
          <w:marLeft w:val="0"/>
          <w:marRight w:val="0"/>
          <w:marTop w:val="0"/>
          <w:marBottom w:val="0"/>
          <w:divBdr>
            <w:top w:val="none" w:sz="0" w:space="0" w:color="auto"/>
            <w:left w:val="none" w:sz="0" w:space="0" w:color="auto"/>
            <w:bottom w:val="none" w:sz="0" w:space="0" w:color="auto"/>
            <w:right w:val="none" w:sz="0" w:space="0" w:color="auto"/>
          </w:divBdr>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sChild>
        <w:div w:id="289825177">
          <w:marLeft w:val="0"/>
          <w:marRight w:val="0"/>
          <w:marTop w:val="300"/>
          <w:marBottom w:val="0"/>
          <w:divBdr>
            <w:top w:val="none" w:sz="0" w:space="0" w:color="auto"/>
            <w:left w:val="none" w:sz="0" w:space="0" w:color="auto"/>
            <w:bottom w:val="none" w:sz="0" w:space="0" w:color="auto"/>
            <w:right w:val="none" w:sz="0" w:space="0" w:color="auto"/>
          </w:divBdr>
          <w:divsChild>
            <w:div w:id="733509741">
              <w:marLeft w:val="0"/>
              <w:marRight w:val="0"/>
              <w:marTop w:val="0"/>
              <w:marBottom w:val="0"/>
              <w:divBdr>
                <w:top w:val="none" w:sz="0" w:space="0" w:color="auto"/>
                <w:left w:val="none" w:sz="0" w:space="0" w:color="auto"/>
                <w:bottom w:val="none" w:sz="0" w:space="0" w:color="auto"/>
                <w:right w:val="none" w:sz="0" w:space="0" w:color="auto"/>
              </w:divBdr>
              <w:divsChild>
                <w:div w:id="1032876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2803727">
          <w:marLeft w:val="0"/>
          <w:marRight w:val="0"/>
          <w:marTop w:val="0"/>
          <w:marBottom w:val="0"/>
          <w:divBdr>
            <w:top w:val="none" w:sz="0" w:space="0" w:color="auto"/>
            <w:left w:val="none" w:sz="0" w:space="0" w:color="auto"/>
            <w:bottom w:val="none" w:sz="0" w:space="0" w:color="auto"/>
            <w:right w:val="none" w:sz="0" w:space="0" w:color="auto"/>
          </w:divBdr>
        </w:div>
        <w:div w:id="635062389">
          <w:marLeft w:val="0"/>
          <w:marRight w:val="0"/>
          <w:marTop w:val="0"/>
          <w:marBottom w:val="0"/>
          <w:divBdr>
            <w:top w:val="none" w:sz="0" w:space="0" w:color="auto"/>
            <w:left w:val="none" w:sz="0" w:space="0" w:color="auto"/>
            <w:bottom w:val="none" w:sz="0" w:space="0" w:color="auto"/>
            <w:right w:val="none" w:sz="0" w:space="0" w:color="auto"/>
          </w:divBdr>
          <w:divsChild>
            <w:div w:id="102111985">
              <w:marLeft w:val="0"/>
              <w:marRight w:val="0"/>
              <w:marTop w:val="0"/>
              <w:marBottom w:val="0"/>
              <w:divBdr>
                <w:top w:val="none" w:sz="0" w:space="0" w:color="auto"/>
                <w:left w:val="none" w:sz="0" w:space="0" w:color="auto"/>
                <w:bottom w:val="none" w:sz="0" w:space="0" w:color="auto"/>
                <w:right w:val="none" w:sz="0" w:space="0" w:color="auto"/>
              </w:divBdr>
            </w:div>
          </w:divsChild>
        </w:div>
        <w:div w:id="641621967">
          <w:marLeft w:val="0"/>
          <w:marRight w:val="0"/>
          <w:marTop w:val="300"/>
          <w:marBottom w:val="0"/>
          <w:divBdr>
            <w:top w:val="none" w:sz="0" w:space="0" w:color="auto"/>
            <w:left w:val="none" w:sz="0" w:space="0" w:color="auto"/>
            <w:bottom w:val="none" w:sz="0" w:space="0" w:color="auto"/>
            <w:right w:val="none" w:sz="0" w:space="0" w:color="auto"/>
          </w:divBdr>
          <w:divsChild>
            <w:div w:id="1245919941">
              <w:marLeft w:val="0"/>
              <w:marRight w:val="0"/>
              <w:marTop w:val="0"/>
              <w:marBottom w:val="0"/>
              <w:divBdr>
                <w:top w:val="none" w:sz="0" w:space="0" w:color="auto"/>
                <w:left w:val="none" w:sz="0" w:space="0" w:color="auto"/>
                <w:bottom w:val="none" w:sz="0" w:space="0" w:color="auto"/>
                <w:right w:val="none" w:sz="0" w:space="0" w:color="auto"/>
              </w:divBdr>
              <w:divsChild>
                <w:div w:id="1152604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019683">
          <w:marLeft w:val="0"/>
          <w:marRight w:val="0"/>
          <w:marTop w:val="0"/>
          <w:marBottom w:val="0"/>
          <w:divBdr>
            <w:top w:val="none" w:sz="0" w:space="0" w:color="auto"/>
            <w:left w:val="none" w:sz="0" w:space="0" w:color="auto"/>
            <w:bottom w:val="none" w:sz="0" w:space="0" w:color="auto"/>
            <w:right w:val="none" w:sz="0" w:space="0" w:color="auto"/>
          </w:divBdr>
        </w:div>
        <w:div w:id="1041592628">
          <w:marLeft w:val="0"/>
          <w:marRight w:val="0"/>
          <w:marTop w:val="0"/>
          <w:marBottom w:val="0"/>
          <w:divBdr>
            <w:top w:val="none" w:sz="0" w:space="0" w:color="auto"/>
            <w:left w:val="none" w:sz="0" w:space="0" w:color="auto"/>
            <w:bottom w:val="none" w:sz="0" w:space="0" w:color="auto"/>
            <w:right w:val="none" w:sz="0" w:space="0" w:color="auto"/>
          </w:divBdr>
        </w:div>
        <w:div w:id="1067533083">
          <w:marLeft w:val="0"/>
          <w:marRight w:val="0"/>
          <w:marTop w:val="0"/>
          <w:marBottom w:val="0"/>
          <w:divBdr>
            <w:top w:val="none" w:sz="0" w:space="0" w:color="auto"/>
            <w:left w:val="none" w:sz="0" w:space="0" w:color="auto"/>
            <w:bottom w:val="none" w:sz="0" w:space="0" w:color="auto"/>
            <w:right w:val="none" w:sz="0" w:space="0" w:color="auto"/>
          </w:divBdr>
          <w:divsChild>
            <w:div w:id="1394431077">
              <w:marLeft w:val="0"/>
              <w:marRight w:val="0"/>
              <w:marTop w:val="0"/>
              <w:marBottom w:val="0"/>
              <w:divBdr>
                <w:top w:val="none" w:sz="0" w:space="0" w:color="auto"/>
                <w:left w:val="none" w:sz="0" w:space="0" w:color="auto"/>
                <w:bottom w:val="none" w:sz="0" w:space="0" w:color="auto"/>
                <w:right w:val="none" w:sz="0" w:space="0" w:color="auto"/>
              </w:divBdr>
            </w:div>
          </w:divsChild>
        </w:div>
        <w:div w:id="1224755490">
          <w:marLeft w:val="0"/>
          <w:marRight w:val="0"/>
          <w:marTop w:val="300"/>
          <w:marBottom w:val="0"/>
          <w:divBdr>
            <w:top w:val="none" w:sz="0" w:space="0" w:color="auto"/>
            <w:left w:val="none" w:sz="0" w:space="0" w:color="auto"/>
            <w:bottom w:val="none" w:sz="0" w:space="0" w:color="auto"/>
            <w:right w:val="none" w:sz="0" w:space="0" w:color="auto"/>
          </w:divBdr>
          <w:divsChild>
            <w:div w:id="2093506468">
              <w:marLeft w:val="0"/>
              <w:marRight w:val="0"/>
              <w:marTop w:val="0"/>
              <w:marBottom w:val="0"/>
              <w:divBdr>
                <w:top w:val="none" w:sz="0" w:space="0" w:color="auto"/>
                <w:left w:val="none" w:sz="0" w:space="0" w:color="auto"/>
                <w:bottom w:val="none" w:sz="0" w:space="0" w:color="auto"/>
                <w:right w:val="none" w:sz="0" w:space="0" w:color="auto"/>
              </w:divBdr>
              <w:divsChild>
                <w:div w:id="318047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375238">
          <w:marLeft w:val="0"/>
          <w:marRight w:val="0"/>
          <w:marTop w:val="0"/>
          <w:marBottom w:val="0"/>
          <w:divBdr>
            <w:top w:val="none" w:sz="0" w:space="0" w:color="auto"/>
            <w:left w:val="none" w:sz="0" w:space="0" w:color="auto"/>
            <w:bottom w:val="none" w:sz="0" w:space="0" w:color="auto"/>
            <w:right w:val="none" w:sz="0" w:space="0" w:color="auto"/>
          </w:divBdr>
        </w:div>
        <w:div w:id="1504975119">
          <w:marLeft w:val="0"/>
          <w:marRight w:val="0"/>
          <w:marTop w:val="0"/>
          <w:marBottom w:val="0"/>
          <w:divBdr>
            <w:top w:val="none" w:sz="0" w:space="0" w:color="auto"/>
            <w:left w:val="none" w:sz="0" w:space="0" w:color="auto"/>
            <w:bottom w:val="none" w:sz="0" w:space="0" w:color="auto"/>
            <w:right w:val="none" w:sz="0" w:space="0" w:color="auto"/>
          </w:divBdr>
        </w:div>
        <w:div w:id="1531604845">
          <w:marLeft w:val="0"/>
          <w:marRight w:val="0"/>
          <w:marTop w:val="0"/>
          <w:marBottom w:val="0"/>
          <w:divBdr>
            <w:top w:val="none" w:sz="0" w:space="0" w:color="auto"/>
            <w:left w:val="none" w:sz="0" w:space="0" w:color="auto"/>
            <w:bottom w:val="none" w:sz="0" w:space="0" w:color="auto"/>
            <w:right w:val="none" w:sz="0" w:space="0" w:color="auto"/>
          </w:divBdr>
          <w:divsChild>
            <w:div w:id="823199300">
              <w:marLeft w:val="0"/>
              <w:marRight w:val="0"/>
              <w:marTop w:val="0"/>
              <w:marBottom w:val="0"/>
              <w:divBdr>
                <w:top w:val="none" w:sz="0" w:space="0" w:color="auto"/>
                <w:left w:val="none" w:sz="0" w:space="0" w:color="auto"/>
                <w:bottom w:val="none" w:sz="0" w:space="0" w:color="auto"/>
                <w:right w:val="none" w:sz="0" w:space="0" w:color="auto"/>
              </w:divBdr>
            </w:div>
          </w:divsChild>
        </w:div>
        <w:div w:id="1670671603">
          <w:marLeft w:val="0"/>
          <w:marRight w:val="0"/>
          <w:marTop w:val="0"/>
          <w:marBottom w:val="0"/>
          <w:divBdr>
            <w:top w:val="none" w:sz="0" w:space="0" w:color="auto"/>
            <w:left w:val="none" w:sz="0" w:space="0" w:color="auto"/>
            <w:bottom w:val="none" w:sz="0" w:space="0" w:color="auto"/>
            <w:right w:val="none" w:sz="0" w:space="0" w:color="auto"/>
          </w:divBdr>
          <w:divsChild>
            <w:div w:id="741022457">
              <w:marLeft w:val="0"/>
              <w:marRight w:val="0"/>
              <w:marTop w:val="0"/>
              <w:marBottom w:val="0"/>
              <w:divBdr>
                <w:top w:val="none" w:sz="0" w:space="0" w:color="auto"/>
                <w:left w:val="none" w:sz="0" w:space="0" w:color="auto"/>
                <w:bottom w:val="none" w:sz="0" w:space="0" w:color="auto"/>
                <w:right w:val="none" w:sz="0" w:space="0" w:color="auto"/>
              </w:divBdr>
            </w:div>
          </w:divsChild>
        </w:div>
        <w:div w:id="1704672651">
          <w:marLeft w:val="0"/>
          <w:marRight w:val="0"/>
          <w:marTop w:val="0"/>
          <w:marBottom w:val="0"/>
          <w:divBdr>
            <w:top w:val="none" w:sz="0" w:space="0" w:color="auto"/>
            <w:left w:val="none" w:sz="0" w:space="0" w:color="auto"/>
            <w:bottom w:val="none" w:sz="0" w:space="0" w:color="auto"/>
            <w:right w:val="none" w:sz="0" w:space="0" w:color="auto"/>
          </w:divBdr>
          <w:divsChild>
            <w:div w:id="43212869">
              <w:marLeft w:val="0"/>
              <w:marRight w:val="0"/>
              <w:marTop w:val="0"/>
              <w:marBottom w:val="0"/>
              <w:divBdr>
                <w:top w:val="none" w:sz="0" w:space="0" w:color="auto"/>
                <w:left w:val="none" w:sz="0" w:space="0" w:color="auto"/>
                <w:bottom w:val="none" w:sz="0" w:space="0" w:color="auto"/>
                <w:right w:val="none" w:sz="0" w:space="0" w:color="auto"/>
              </w:divBdr>
            </w:div>
          </w:divsChild>
        </w:div>
        <w:div w:id="1746953463">
          <w:marLeft w:val="0"/>
          <w:marRight w:val="0"/>
          <w:marTop w:val="300"/>
          <w:marBottom w:val="0"/>
          <w:divBdr>
            <w:top w:val="none" w:sz="0" w:space="0" w:color="auto"/>
            <w:left w:val="none" w:sz="0" w:space="0" w:color="auto"/>
            <w:bottom w:val="none" w:sz="0" w:space="0" w:color="auto"/>
            <w:right w:val="none" w:sz="0" w:space="0" w:color="auto"/>
          </w:divBdr>
          <w:divsChild>
            <w:div w:id="718360534">
              <w:marLeft w:val="0"/>
              <w:marRight w:val="0"/>
              <w:marTop w:val="0"/>
              <w:marBottom w:val="0"/>
              <w:divBdr>
                <w:top w:val="none" w:sz="0" w:space="0" w:color="auto"/>
                <w:left w:val="none" w:sz="0" w:space="0" w:color="auto"/>
                <w:bottom w:val="none" w:sz="0" w:space="0" w:color="auto"/>
                <w:right w:val="none" w:sz="0" w:space="0" w:color="auto"/>
              </w:divBdr>
              <w:divsChild>
                <w:div w:id="720637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3913940">
          <w:marLeft w:val="0"/>
          <w:marRight w:val="0"/>
          <w:marTop w:val="0"/>
          <w:marBottom w:val="0"/>
          <w:divBdr>
            <w:top w:val="none" w:sz="0" w:space="0" w:color="auto"/>
            <w:left w:val="none" w:sz="0" w:space="0" w:color="auto"/>
            <w:bottom w:val="none" w:sz="0" w:space="0" w:color="auto"/>
            <w:right w:val="none" w:sz="0" w:space="0" w:color="auto"/>
          </w:divBdr>
          <w:divsChild>
            <w:div w:id="1099135845">
              <w:marLeft w:val="0"/>
              <w:marRight w:val="0"/>
              <w:marTop w:val="0"/>
              <w:marBottom w:val="0"/>
              <w:divBdr>
                <w:top w:val="none" w:sz="0" w:space="0" w:color="auto"/>
                <w:left w:val="none" w:sz="0" w:space="0" w:color="auto"/>
                <w:bottom w:val="none" w:sz="0" w:space="0" w:color="auto"/>
                <w:right w:val="none" w:sz="0" w:space="0" w:color="auto"/>
              </w:divBdr>
            </w:div>
          </w:divsChild>
        </w:div>
        <w:div w:id="1858078405">
          <w:marLeft w:val="0"/>
          <w:marRight w:val="0"/>
          <w:marTop w:val="0"/>
          <w:marBottom w:val="0"/>
          <w:divBdr>
            <w:top w:val="none" w:sz="0" w:space="0" w:color="auto"/>
            <w:left w:val="none" w:sz="0" w:space="0" w:color="auto"/>
            <w:bottom w:val="none" w:sz="0" w:space="0" w:color="auto"/>
            <w:right w:val="none" w:sz="0" w:space="0" w:color="auto"/>
          </w:divBdr>
        </w:div>
        <w:div w:id="1967738626">
          <w:marLeft w:val="0"/>
          <w:marRight w:val="0"/>
          <w:marTop w:val="0"/>
          <w:marBottom w:val="0"/>
          <w:divBdr>
            <w:top w:val="none" w:sz="0" w:space="0" w:color="auto"/>
            <w:left w:val="none" w:sz="0" w:space="0" w:color="auto"/>
            <w:bottom w:val="none" w:sz="0" w:space="0" w:color="auto"/>
            <w:right w:val="none" w:sz="0" w:space="0" w:color="auto"/>
          </w:divBdr>
        </w:div>
        <w:div w:id="2050297518">
          <w:marLeft w:val="0"/>
          <w:marRight w:val="0"/>
          <w:marTop w:val="0"/>
          <w:marBottom w:val="0"/>
          <w:divBdr>
            <w:top w:val="none" w:sz="0" w:space="0" w:color="auto"/>
            <w:left w:val="none" w:sz="0" w:space="0" w:color="auto"/>
            <w:bottom w:val="none" w:sz="0" w:space="0" w:color="auto"/>
            <w:right w:val="none" w:sz="0" w:space="0" w:color="auto"/>
          </w:divBdr>
          <w:divsChild>
            <w:div w:id="954871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1924029942">
          <w:marLeft w:val="0"/>
          <w:marRight w:val="0"/>
          <w:marTop w:val="0"/>
          <w:marBottom w:val="0"/>
          <w:divBdr>
            <w:top w:val="none" w:sz="0" w:space="0" w:color="auto"/>
            <w:left w:val="none" w:sz="0" w:space="0" w:color="auto"/>
            <w:bottom w:val="none" w:sz="0" w:space="0" w:color="auto"/>
            <w:right w:val="none" w:sz="0" w:space="0" w:color="auto"/>
          </w:divBdr>
        </w:div>
        <w:div w:id="408160595">
          <w:marLeft w:val="0"/>
          <w:marRight w:val="0"/>
          <w:marTop w:val="0"/>
          <w:marBottom w:val="0"/>
          <w:divBdr>
            <w:top w:val="none" w:sz="0" w:space="0" w:color="auto"/>
            <w:left w:val="none" w:sz="0" w:space="0" w:color="auto"/>
            <w:bottom w:val="none" w:sz="0" w:space="0" w:color="auto"/>
            <w:right w:val="none" w:sz="0" w:space="0" w:color="auto"/>
          </w:divBdr>
          <w:divsChild>
            <w:div w:id="954795626">
              <w:marLeft w:val="0"/>
              <w:marRight w:val="0"/>
              <w:marTop w:val="0"/>
              <w:marBottom w:val="0"/>
              <w:divBdr>
                <w:top w:val="none" w:sz="0" w:space="0" w:color="auto"/>
                <w:left w:val="none" w:sz="0" w:space="0" w:color="auto"/>
                <w:bottom w:val="none" w:sz="0" w:space="0" w:color="auto"/>
                <w:right w:val="none" w:sz="0" w:space="0" w:color="auto"/>
              </w:divBdr>
            </w:div>
          </w:divsChild>
        </w:div>
        <w:div w:id="1029570638">
          <w:marLeft w:val="0"/>
          <w:marRight w:val="0"/>
          <w:marTop w:val="0"/>
          <w:marBottom w:val="0"/>
          <w:divBdr>
            <w:top w:val="none" w:sz="0" w:space="0" w:color="auto"/>
            <w:left w:val="none" w:sz="0" w:space="0" w:color="auto"/>
            <w:bottom w:val="none" w:sz="0" w:space="0" w:color="auto"/>
            <w:right w:val="none" w:sz="0" w:space="0" w:color="auto"/>
          </w:divBdr>
        </w:div>
        <w:div w:id="1370839425">
          <w:marLeft w:val="0"/>
          <w:marRight w:val="0"/>
          <w:marTop w:val="0"/>
          <w:marBottom w:val="0"/>
          <w:divBdr>
            <w:top w:val="none" w:sz="0" w:space="0" w:color="auto"/>
            <w:left w:val="none" w:sz="0" w:space="0" w:color="auto"/>
            <w:bottom w:val="none" w:sz="0" w:space="0" w:color="auto"/>
            <w:right w:val="none" w:sz="0" w:space="0" w:color="auto"/>
          </w:divBdr>
          <w:divsChild>
            <w:div w:id="1038162174">
              <w:marLeft w:val="0"/>
              <w:marRight w:val="0"/>
              <w:marTop w:val="0"/>
              <w:marBottom w:val="0"/>
              <w:divBdr>
                <w:top w:val="none" w:sz="0" w:space="0" w:color="auto"/>
                <w:left w:val="none" w:sz="0" w:space="0" w:color="auto"/>
                <w:bottom w:val="none" w:sz="0" w:space="0" w:color="auto"/>
                <w:right w:val="none" w:sz="0" w:space="0" w:color="auto"/>
              </w:divBdr>
            </w:div>
          </w:divsChild>
        </w:div>
        <w:div w:id="1230649239">
          <w:marLeft w:val="0"/>
          <w:marRight w:val="0"/>
          <w:marTop w:val="0"/>
          <w:marBottom w:val="0"/>
          <w:divBdr>
            <w:top w:val="none" w:sz="0" w:space="0" w:color="auto"/>
            <w:left w:val="none" w:sz="0" w:space="0" w:color="auto"/>
            <w:bottom w:val="none" w:sz="0" w:space="0" w:color="auto"/>
            <w:right w:val="none" w:sz="0" w:space="0" w:color="auto"/>
          </w:divBdr>
        </w:div>
        <w:div w:id="1734886540">
          <w:marLeft w:val="0"/>
          <w:marRight w:val="0"/>
          <w:marTop w:val="0"/>
          <w:marBottom w:val="0"/>
          <w:divBdr>
            <w:top w:val="none" w:sz="0" w:space="0" w:color="auto"/>
            <w:left w:val="none" w:sz="0" w:space="0" w:color="auto"/>
            <w:bottom w:val="none" w:sz="0" w:space="0" w:color="auto"/>
            <w:right w:val="none" w:sz="0" w:space="0" w:color="auto"/>
          </w:divBdr>
          <w:divsChild>
            <w:div w:id="872571383">
              <w:marLeft w:val="0"/>
              <w:marRight w:val="0"/>
              <w:marTop w:val="0"/>
              <w:marBottom w:val="0"/>
              <w:divBdr>
                <w:top w:val="none" w:sz="0" w:space="0" w:color="auto"/>
                <w:left w:val="none" w:sz="0" w:space="0" w:color="auto"/>
                <w:bottom w:val="none" w:sz="0" w:space="0" w:color="auto"/>
                <w:right w:val="none" w:sz="0" w:space="0" w:color="auto"/>
              </w:divBdr>
            </w:div>
          </w:divsChild>
        </w:div>
        <w:div w:id="1220049908">
          <w:marLeft w:val="0"/>
          <w:marRight w:val="0"/>
          <w:marTop w:val="0"/>
          <w:marBottom w:val="0"/>
          <w:divBdr>
            <w:top w:val="none" w:sz="0" w:space="0" w:color="auto"/>
            <w:left w:val="none" w:sz="0" w:space="0" w:color="auto"/>
            <w:bottom w:val="none" w:sz="0" w:space="0" w:color="auto"/>
            <w:right w:val="none" w:sz="0" w:space="0" w:color="auto"/>
          </w:divBdr>
        </w:div>
        <w:div w:id="356929531">
          <w:marLeft w:val="0"/>
          <w:marRight w:val="0"/>
          <w:marTop w:val="0"/>
          <w:marBottom w:val="0"/>
          <w:divBdr>
            <w:top w:val="none" w:sz="0" w:space="0" w:color="auto"/>
            <w:left w:val="none" w:sz="0" w:space="0" w:color="auto"/>
            <w:bottom w:val="none" w:sz="0" w:space="0" w:color="auto"/>
            <w:right w:val="none" w:sz="0" w:space="0" w:color="auto"/>
          </w:divBdr>
          <w:divsChild>
            <w:div w:id="2055041710">
              <w:marLeft w:val="0"/>
              <w:marRight w:val="0"/>
              <w:marTop w:val="0"/>
              <w:marBottom w:val="0"/>
              <w:divBdr>
                <w:top w:val="none" w:sz="0" w:space="0" w:color="auto"/>
                <w:left w:val="none" w:sz="0" w:space="0" w:color="auto"/>
                <w:bottom w:val="none" w:sz="0" w:space="0" w:color="auto"/>
                <w:right w:val="none" w:sz="0" w:space="0" w:color="auto"/>
              </w:divBdr>
            </w:div>
          </w:divsChild>
        </w:div>
        <w:div w:id="1951738559">
          <w:marLeft w:val="0"/>
          <w:marRight w:val="0"/>
          <w:marTop w:val="0"/>
          <w:marBottom w:val="0"/>
          <w:divBdr>
            <w:top w:val="none" w:sz="0" w:space="0" w:color="auto"/>
            <w:left w:val="none" w:sz="0" w:space="0" w:color="auto"/>
            <w:bottom w:val="none" w:sz="0" w:space="0" w:color="auto"/>
            <w:right w:val="none" w:sz="0" w:space="0" w:color="auto"/>
          </w:divBdr>
        </w:div>
        <w:div w:id="95640192">
          <w:marLeft w:val="0"/>
          <w:marRight w:val="0"/>
          <w:marTop w:val="0"/>
          <w:marBottom w:val="0"/>
          <w:divBdr>
            <w:top w:val="none" w:sz="0" w:space="0" w:color="auto"/>
            <w:left w:val="none" w:sz="0" w:space="0" w:color="auto"/>
            <w:bottom w:val="none" w:sz="0" w:space="0" w:color="auto"/>
            <w:right w:val="none" w:sz="0" w:space="0" w:color="auto"/>
          </w:divBdr>
          <w:divsChild>
            <w:div w:id="2112427210">
              <w:marLeft w:val="0"/>
              <w:marRight w:val="0"/>
              <w:marTop w:val="0"/>
              <w:marBottom w:val="0"/>
              <w:divBdr>
                <w:top w:val="none" w:sz="0" w:space="0" w:color="auto"/>
                <w:left w:val="none" w:sz="0" w:space="0" w:color="auto"/>
                <w:bottom w:val="none" w:sz="0" w:space="0" w:color="auto"/>
                <w:right w:val="none" w:sz="0" w:space="0" w:color="auto"/>
              </w:divBdr>
            </w:div>
          </w:divsChild>
        </w:div>
        <w:div w:id="2079397607">
          <w:marLeft w:val="0"/>
          <w:marRight w:val="0"/>
          <w:marTop w:val="0"/>
          <w:marBottom w:val="0"/>
          <w:divBdr>
            <w:top w:val="none" w:sz="0" w:space="0" w:color="auto"/>
            <w:left w:val="none" w:sz="0" w:space="0" w:color="auto"/>
            <w:bottom w:val="none" w:sz="0" w:space="0" w:color="auto"/>
            <w:right w:val="none" w:sz="0" w:space="0" w:color="auto"/>
          </w:divBdr>
        </w:div>
        <w:div w:id="1734624018">
          <w:marLeft w:val="0"/>
          <w:marRight w:val="0"/>
          <w:marTop w:val="0"/>
          <w:marBottom w:val="0"/>
          <w:divBdr>
            <w:top w:val="none" w:sz="0" w:space="0" w:color="auto"/>
            <w:left w:val="none" w:sz="0" w:space="0" w:color="auto"/>
            <w:bottom w:val="none" w:sz="0" w:space="0" w:color="auto"/>
            <w:right w:val="none" w:sz="0" w:space="0" w:color="auto"/>
          </w:divBdr>
          <w:divsChild>
            <w:div w:id="1009216609">
              <w:marLeft w:val="0"/>
              <w:marRight w:val="0"/>
              <w:marTop w:val="0"/>
              <w:marBottom w:val="0"/>
              <w:divBdr>
                <w:top w:val="none" w:sz="0" w:space="0" w:color="auto"/>
                <w:left w:val="none" w:sz="0" w:space="0" w:color="auto"/>
                <w:bottom w:val="none" w:sz="0" w:space="0" w:color="auto"/>
                <w:right w:val="none" w:sz="0" w:space="0" w:color="auto"/>
              </w:divBdr>
            </w:div>
          </w:divsChild>
        </w:div>
        <w:div w:id="352071750">
          <w:marLeft w:val="0"/>
          <w:marRight w:val="0"/>
          <w:marTop w:val="0"/>
          <w:marBottom w:val="0"/>
          <w:divBdr>
            <w:top w:val="none" w:sz="0" w:space="0" w:color="auto"/>
            <w:left w:val="none" w:sz="0" w:space="0" w:color="auto"/>
            <w:bottom w:val="none" w:sz="0" w:space="0" w:color="auto"/>
            <w:right w:val="none" w:sz="0" w:space="0" w:color="auto"/>
          </w:divBdr>
        </w:div>
        <w:div w:id="326514459">
          <w:marLeft w:val="0"/>
          <w:marRight w:val="0"/>
          <w:marTop w:val="0"/>
          <w:marBottom w:val="0"/>
          <w:divBdr>
            <w:top w:val="none" w:sz="0" w:space="0" w:color="auto"/>
            <w:left w:val="none" w:sz="0" w:space="0" w:color="auto"/>
            <w:bottom w:val="none" w:sz="0" w:space="0" w:color="auto"/>
            <w:right w:val="none" w:sz="0" w:space="0" w:color="auto"/>
          </w:divBdr>
          <w:divsChild>
            <w:div w:id="286353422">
              <w:marLeft w:val="0"/>
              <w:marRight w:val="0"/>
              <w:marTop w:val="0"/>
              <w:marBottom w:val="0"/>
              <w:divBdr>
                <w:top w:val="none" w:sz="0" w:space="0" w:color="auto"/>
                <w:left w:val="none" w:sz="0" w:space="0" w:color="auto"/>
                <w:bottom w:val="none" w:sz="0" w:space="0" w:color="auto"/>
                <w:right w:val="none" w:sz="0" w:space="0" w:color="auto"/>
              </w:divBdr>
            </w:div>
          </w:divsChild>
        </w:div>
        <w:div w:id="2009475126">
          <w:marLeft w:val="0"/>
          <w:marRight w:val="0"/>
          <w:marTop w:val="300"/>
          <w:marBottom w:val="0"/>
          <w:divBdr>
            <w:top w:val="none" w:sz="0" w:space="0" w:color="auto"/>
            <w:left w:val="none" w:sz="0" w:space="0" w:color="auto"/>
            <w:bottom w:val="none" w:sz="0" w:space="0" w:color="auto"/>
            <w:right w:val="none" w:sz="0" w:space="0" w:color="auto"/>
          </w:divBdr>
          <w:divsChild>
            <w:div w:id="1275559901">
              <w:marLeft w:val="0"/>
              <w:marRight w:val="0"/>
              <w:marTop w:val="0"/>
              <w:marBottom w:val="0"/>
              <w:divBdr>
                <w:top w:val="none" w:sz="0" w:space="0" w:color="auto"/>
                <w:left w:val="none" w:sz="0" w:space="0" w:color="auto"/>
                <w:bottom w:val="none" w:sz="0" w:space="0" w:color="auto"/>
                <w:right w:val="none" w:sz="0" w:space="0" w:color="auto"/>
              </w:divBdr>
              <w:divsChild>
                <w:div w:id="433863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769371">
          <w:marLeft w:val="0"/>
          <w:marRight w:val="0"/>
          <w:marTop w:val="300"/>
          <w:marBottom w:val="0"/>
          <w:divBdr>
            <w:top w:val="none" w:sz="0" w:space="0" w:color="auto"/>
            <w:left w:val="none" w:sz="0" w:space="0" w:color="auto"/>
            <w:bottom w:val="none" w:sz="0" w:space="0" w:color="auto"/>
            <w:right w:val="none" w:sz="0" w:space="0" w:color="auto"/>
          </w:divBdr>
          <w:divsChild>
            <w:div w:id="1771928378">
              <w:marLeft w:val="0"/>
              <w:marRight w:val="0"/>
              <w:marTop w:val="0"/>
              <w:marBottom w:val="0"/>
              <w:divBdr>
                <w:top w:val="none" w:sz="0" w:space="0" w:color="auto"/>
                <w:left w:val="none" w:sz="0" w:space="0" w:color="auto"/>
                <w:bottom w:val="none" w:sz="0" w:space="0" w:color="auto"/>
                <w:right w:val="none" w:sz="0" w:space="0" w:color="auto"/>
              </w:divBdr>
              <w:divsChild>
                <w:div w:id="1066218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1208980">
          <w:marLeft w:val="0"/>
          <w:marRight w:val="0"/>
          <w:marTop w:val="300"/>
          <w:marBottom w:val="0"/>
          <w:divBdr>
            <w:top w:val="none" w:sz="0" w:space="0" w:color="auto"/>
            <w:left w:val="none" w:sz="0" w:space="0" w:color="auto"/>
            <w:bottom w:val="none" w:sz="0" w:space="0" w:color="auto"/>
            <w:right w:val="none" w:sz="0" w:space="0" w:color="auto"/>
          </w:divBdr>
          <w:divsChild>
            <w:div w:id="103690348">
              <w:marLeft w:val="0"/>
              <w:marRight w:val="0"/>
              <w:marTop w:val="0"/>
              <w:marBottom w:val="0"/>
              <w:divBdr>
                <w:top w:val="none" w:sz="0" w:space="0" w:color="auto"/>
                <w:left w:val="none" w:sz="0" w:space="0" w:color="auto"/>
                <w:bottom w:val="none" w:sz="0" w:space="0" w:color="auto"/>
                <w:right w:val="none" w:sz="0" w:space="0" w:color="auto"/>
              </w:divBdr>
              <w:divsChild>
                <w:div w:id="801388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3395898">
          <w:marLeft w:val="0"/>
          <w:marRight w:val="0"/>
          <w:marTop w:val="300"/>
          <w:marBottom w:val="0"/>
          <w:divBdr>
            <w:top w:val="none" w:sz="0" w:space="0" w:color="auto"/>
            <w:left w:val="none" w:sz="0" w:space="0" w:color="auto"/>
            <w:bottom w:val="none" w:sz="0" w:space="0" w:color="auto"/>
            <w:right w:val="none" w:sz="0" w:space="0" w:color="auto"/>
          </w:divBdr>
          <w:divsChild>
            <w:div w:id="1656496693">
              <w:marLeft w:val="0"/>
              <w:marRight w:val="0"/>
              <w:marTop w:val="0"/>
              <w:marBottom w:val="0"/>
              <w:divBdr>
                <w:top w:val="none" w:sz="0" w:space="0" w:color="auto"/>
                <w:left w:val="none" w:sz="0" w:space="0" w:color="auto"/>
                <w:bottom w:val="none" w:sz="0" w:space="0" w:color="auto"/>
                <w:right w:val="none" w:sz="0" w:space="0" w:color="auto"/>
              </w:divBdr>
              <w:divsChild>
                <w:div w:id="97367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52899500">
          <w:marLeft w:val="0"/>
          <w:marRight w:val="0"/>
          <w:marTop w:val="0"/>
          <w:marBottom w:val="0"/>
          <w:divBdr>
            <w:top w:val="none" w:sz="0" w:space="0" w:color="auto"/>
            <w:left w:val="none" w:sz="0" w:space="0" w:color="auto"/>
            <w:bottom w:val="none" w:sz="0" w:space="0" w:color="auto"/>
            <w:right w:val="none" w:sz="0" w:space="0" w:color="auto"/>
          </w:divBdr>
        </w:div>
        <w:div w:id="1689059974">
          <w:marLeft w:val="0"/>
          <w:marRight w:val="0"/>
          <w:marTop w:val="0"/>
          <w:marBottom w:val="0"/>
          <w:divBdr>
            <w:top w:val="none" w:sz="0" w:space="0" w:color="auto"/>
            <w:left w:val="none" w:sz="0" w:space="0" w:color="auto"/>
            <w:bottom w:val="none" w:sz="0" w:space="0" w:color="auto"/>
            <w:right w:val="none" w:sz="0" w:space="0" w:color="auto"/>
          </w:divBdr>
          <w:divsChild>
            <w:div w:id="62919971">
              <w:marLeft w:val="0"/>
              <w:marRight w:val="0"/>
              <w:marTop w:val="0"/>
              <w:marBottom w:val="0"/>
              <w:divBdr>
                <w:top w:val="none" w:sz="0" w:space="0" w:color="auto"/>
                <w:left w:val="none" w:sz="0" w:space="0" w:color="auto"/>
                <w:bottom w:val="none" w:sz="0" w:space="0" w:color="auto"/>
                <w:right w:val="none" w:sz="0" w:space="0" w:color="auto"/>
              </w:divBdr>
            </w:div>
          </w:divsChild>
        </w:div>
        <w:div w:id="1213076478">
          <w:marLeft w:val="0"/>
          <w:marRight w:val="0"/>
          <w:marTop w:val="0"/>
          <w:marBottom w:val="0"/>
          <w:divBdr>
            <w:top w:val="none" w:sz="0" w:space="0" w:color="auto"/>
            <w:left w:val="none" w:sz="0" w:space="0" w:color="auto"/>
            <w:bottom w:val="none" w:sz="0" w:space="0" w:color="auto"/>
            <w:right w:val="none" w:sz="0" w:space="0" w:color="auto"/>
          </w:divBdr>
        </w:div>
        <w:div w:id="1915165831">
          <w:marLeft w:val="0"/>
          <w:marRight w:val="0"/>
          <w:marTop w:val="0"/>
          <w:marBottom w:val="0"/>
          <w:divBdr>
            <w:top w:val="none" w:sz="0" w:space="0" w:color="auto"/>
            <w:left w:val="none" w:sz="0" w:space="0" w:color="auto"/>
            <w:bottom w:val="none" w:sz="0" w:space="0" w:color="auto"/>
            <w:right w:val="none" w:sz="0" w:space="0" w:color="auto"/>
          </w:divBdr>
          <w:divsChild>
            <w:div w:id="299581097">
              <w:marLeft w:val="0"/>
              <w:marRight w:val="0"/>
              <w:marTop w:val="0"/>
              <w:marBottom w:val="0"/>
              <w:divBdr>
                <w:top w:val="none" w:sz="0" w:space="0" w:color="auto"/>
                <w:left w:val="none" w:sz="0" w:space="0" w:color="auto"/>
                <w:bottom w:val="none" w:sz="0" w:space="0" w:color="auto"/>
                <w:right w:val="none" w:sz="0" w:space="0" w:color="auto"/>
              </w:divBdr>
            </w:div>
          </w:divsChild>
        </w:div>
        <w:div w:id="1892224504">
          <w:marLeft w:val="0"/>
          <w:marRight w:val="0"/>
          <w:marTop w:val="0"/>
          <w:marBottom w:val="0"/>
          <w:divBdr>
            <w:top w:val="none" w:sz="0" w:space="0" w:color="auto"/>
            <w:left w:val="none" w:sz="0" w:space="0" w:color="auto"/>
            <w:bottom w:val="none" w:sz="0" w:space="0" w:color="auto"/>
            <w:right w:val="none" w:sz="0" w:space="0" w:color="auto"/>
          </w:divBdr>
        </w:div>
        <w:div w:id="990714274">
          <w:marLeft w:val="0"/>
          <w:marRight w:val="0"/>
          <w:marTop w:val="0"/>
          <w:marBottom w:val="0"/>
          <w:divBdr>
            <w:top w:val="none" w:sz="0" w:space="0" w:color="auto"/>
            <w:left w:val="none" w:sz="0" w:space="0" w:color="auto"/>
            <w:bottom w:val="none" w:sz="0" w:space="0" w:color="auto"/>
            <w:right w:val="none" w:sz="0" w:space="0" w:color="auto"/>
          </w:divBdr>
          <w:divsChild>
            <w:div w:id="1558394168">
              <w:marLeft w:val="0"/>
              <w:marRight w:val="0"/>
              <w:marTop w:val="0"/>
              <w:marBottom w:val="0"/>
              <w:divBdr>
                <w:top w:val="none" w:sz="0" w:space="0" w:color="auto"/>
                <w:left w:val="none" w:sz="0" w:space="0" w:color="auto"/>
                <w:bottom w:val="none" w:sz="0" w:space="0" w:color="auto"/>
                <w:right w:val="none" w:sz="0" w:space="0" w:color="auto"/>
              </w:divBdr>
            </w:div>
          </w:divsChild>
        </w:div>
        <w:div w:id="1496729532">
          <w:marLeft w:val="0"/>
          <w:marRight w:val="0"/>
          <w:marTop w:val="0"/>
          <w:marBottom w:val="0"/>
          <w:divBdr>
            <w:top w:val="none" w:sz="0" w:space="0" w:color="auto"/>
            <w:left w:val="none" w:sz="0" w:space="0" w:color="auto"/>
            <w:bottom w:val="none" w:sz="0" w:space="0" w:color="auto"/>
            <w:right w:val="none" w:sz="0" w:space="0" w:color="auto"/>
          </w:divBdr>
        </w:div>
        <w:div w:id="565259277">
          <w:marLeft w:val="0"/>
          <w:marRight w:val="0"/>
          <w:marTop w:val="0"/>
          <w:marBottom w:val="0"/>
          <w:divBdr>
            <w:top w:val="none" w:sz="0" w:space="0" w:color="auto"/>
            <w:left w:val="none" w:sz="0" w:space="0" w:color="auto"/>
            <w:bottom w:val="none" w:sz="0" w:space="0" w:color="auto"/>
            <w:right w:val="none" w:sz="0" w:space="0" w:color="auto"/>
          </w:divBdr>
          <w:divsChild>
            <w:div w:id="643004288">
              <w:marLeft w:val="0"/>
              <w:marRight w:val="0"/>
              <w:marTop w:val="0"/>
              <w:marBottom w:val="0"/>
              <w:divBdr>
                <w:top w:val="none" w:sz="0" w:space="0" w:color="auto"/>
                <w:left w:val="none" w:sz="0" w:space="0" w:color="auto"/>
                <w:bottom w:val="none" w:sz="0" w:space="0" w:color="auto"/>
                <w:right w:val="none" w:sz="0" w:space="0" w:color="auto"/>
              </w:divBdr>
            </w:div>
          </w:divsChild>
        </w:div>
        <w:div w:id="210120488">
          <w:marLeft w:val="0"/>
          <w:marRight w:val="0"/>
          <w:marTop w:val="0"/>
          <w:marBottom w:val="0"/>
          <w:divBdr>
            <w:top w:val="none" w:sz="0" w:space="0" w:color="auto"/>
            <w:left w:val="none" w:sz="0" w:space="0" w:color="auto"/>
            <w:bottom w:val="none" w:sz="0" w:space="0" w:color="auto"/>
            <w:right w:val="none" w:sz="0" w:space="0" w:color="auto"/>
          </w:divBdr>
        </w:div>
        <w:div w:id="1958099040">
          <w:marLeft w:val="0"/>
          <w:marRight w:val="0"/>
          <w:marTop w:val="0"/>
          <w:marBottom w:val="0"/>
          <w:divBdr>
            <w:top w:val="none" w:sz="0" w:space="0" w:color="auto"/>
            <w:left w:val="none" w:sz="0" w:space="0" w:color="auto"/>
            <w:bottom w:val="none" w:sz="0" w:space="0" w:color="auto"/>
            <w:right w:val="none" w:sz="0" w:space="0" w:color="auto"/>
          </w:divBdr>
          <w:divsChild>
            <w:div w:id="775829461">
              <w:marLeft w:val="0"/>
              <w:marRight w:val="0"/>
              <w:marTop w:val="0"/>
              <w:marBottom w:val="0"/>
              <w:divBdr>
                <w:top w:val="none" w:sz="0" w:space="0" w:color="auto"/>
                <w:left w:val="none" w:sz="0" w:space="0" w:color="auto"/>
                <w:bottom w:val="none" w:sz="0" w:space="0" w:color="auto"/>
                <w:right w:val="none" w:sz="0" w:space="0" w:color="auto"/>
              </w:divBdr>
            </w:div>
          </w:divsChild>
        </w:div>
        <w:div w:id="1296637601">
          <w:marLeft w:val="0"/>
          <w:marRight w:val="0"/>
          <w:marTop w:val="0"/>
          <w:marBottom w:val="0"/>
          <w:divBdr>
            <w:top w:val="none" w:sz="0" w:space="0" w:color="auto"/>
            <w:left w:val="none" w:sz="0" w:space="0" w:color="auto"/>
            <w:bottom w:val="none" w:sz="0" w:space="0" w:color="auto"/>
            <w:right w:val="none" w:sz="0" w:space="0" w:color="auto"/>
          </w:divBdr>
        </w:div>
        <w:div w:id="1219901511">
          <w:marLeft w:val="0"/>
          <w:marRight w:val="0"/>
          <w:marTop w:val="0"/>
          <w:marBottom w:val="0"/>
          <w:divBdr>
            <w:top w:val="none" w:sz="0" w:space="0" w:color="auto"/>
            <w:left w:val="none" w:sz="0" w:space="0" w:color="auto"/>
            <w:bottom w:val="none" w:sz="0" w:space="0" w:color="auto"/>
            <w:right w:val="none" w:sz="0" w:space="0" w:color="auto"/>
          </w:divBdr>
          <w:divsChild>
            <w:div w:id="300162098">
              <w:marLeft w:val="0"/>
              <w:marRight w:val="0"/>
              <w:marTop w:val="0"/>
              <w:marBottom w:val="0"/>
              <w:divBdr>
                <w:top w:val="none" w:sz="0" w:space="0" w:color="auto"/>
                <w:left w:val="none" w:sz="0" w:space="0" w:color="auto"/>
                <w:bottom w:val="none" w:sz="0" w:space="0" w:color="auto"/>
                <w:right w:val="none" w:sz="0" w:space="0" w:color="auto"/>
              </w:divBdr>
            </w:div>
          </w:divsChild>
        </w:div>
        <w:div w:id="47071921">
          <w:marLeft w:val="0"/>
          <w:marRight w:val="0"/>
          <w:marTop w:val="0"/>
          <w:marBottom w:val="0"/>
          <w:divBdr>
            <w:top w:val="none" w:sz="0" w:space="0" w:color="auto"/>
            <w:left w:val="none" w:sz="0" w:space="0" w:color="auto"/>
            <w:bottom w:val="none" w:sz="0" w:space="0" w:color="auto"/>
            <w:right w:val="none" w:sz="0" w:space="0" w:color="auto"/>
          </w:divBdr>
        </w:div>
        <w:div w:id="193661815">
          <w:marLeft w:val="0"/>
          <w:marRight w:val="0"/>
          <w:marTop w:val="0"/>
          <w:marBottom w:val="0"/>
          <w:divBdr>
            <w:top w:val="none" w:sz="0" w:space="0" w:color="auto"/>
            <w:left w:val="none" w:sz="0" w:space="0" w:color="auto"/>
            <w:bottom w:val="none" w:sz="0" w:space="0" w:color="auto"/>
            <w:right w:val="none" w:sz="0" w:space="0" w:color="auto"/>
          </w:divBdr>
          <w:divsChild>
            <w:div w:id="331953766">
              <w:marLeft w:val="0"/>
              <w:marRight w:val="0"/>
              <w:marTop w:val="0"/>
              <w:marBottom w:val="0"/>
              <w:divBdr>
                <w:top w:val="none" w:sz="0" w:space="0" w:color="auto"/>
                <w:left w:val="none" w:sz="0" w:space="0" w:color="auto"/>
                <w:bottom w:val="none" w:sz="0" w:space="0" w:color="auto"/>
                <w:right w:val="none" w:sz="0" w:space="0" w:color="auto"/>
              </w:divBdr>
            </w:div>
          </w:divsChild>
        </w:div>
        <w:div w:id="923756171">
          <w:marLeft w:val="0"/>
          <w:marRight w:val="0"/>
          <w:marTop w:val="300"/>
          <w:marBottom w:val="0"/>
          <w:divBdr>
            <w:top w:val="none" w:sz="0" w:space="0" w:color="auto"/>
            <w:left w:val="none" w:sz="0" w:space="0" w:color="auto"/>
            <w:bottom w:val="none" w:sz="0" w:space="0" w:color="auto"/>
            <w:right w:val="none" w:sz="0" w:space="0" w:color="auto"/>
          </w:divBdr>
          <w:divsChild>
            <w:div w:id="1632709506">
              <w:marLeft w:val="0"/>
              <w:marRight w:val="0"/>
              <w:marTop w:val="0"/>
              <w:marBottom w:val="0"/>
              <w:divBdr>
                <w:top w:val="none" w:sz="0" w:space="0" w:color="auto"/>
                <w:left w:val="none" w:sz="0" w:space="0" w:color="auto"/>
                <w:bottom w:val="none" w:sz="0" w:space="0" w:color="auto"/>
                <w:right w:val="none" w:sz="0" w:space="0" w:color="auto"/>
              </w:divBdr>
              <w:divsChild>
                <w:div w:id="1501506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5127363">
          <w:marLeft w:val="0"/>
          <w:marRight w:val="0"/>
          <w:marTop w:val="300"/>
          <w:marBottom w:val="0"/>
          <w:divBdr>
            <w:top w:val="none" w:sz="0" w:space="0" w:color="auto"/>
            <w:left w:val="none" w:sz="0" w:space="0" w:color="auto"/>
            <w:bottom w:val="none" w:sz="0" w:space="0" w:color="auto"/>
            <w:right w:val="none" w:sz="0" w:space="0" w:color="auto"/>
          </w:divBdr>
          <w:divsChild>
            <w:div w:id="2044868860">
              <w:marLeft w:val="0"/>
              <w:marRight w:val="0"/>
              <w:marTop w:val="0"/>
              <w:marBottom w:val="0"/>
              <w:divBdr>
                <w:top w:val="none" w:sz="0" w:space="0" w:color="auto"/>
                <w:left w:val="none" w:sz="0" w:space="0" w:color="auto"/>
                <w:bottom w:val="none" w:sz="0" w:space="0" w:color="auto"/>
                <w:right w:val="none" w:sz="0" w:space="0" w:color="auto"/>
              </w:divBdr>
              <w:divsChild>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397309">
          <w:marLeft w:val="0"/>
          <w:marRight w:val="0"/>
          <w:marTop w:val="300"/>
          <w:marBottom w:val="0"/>
          <w:divBdr>
            <w:top w:val="none" w:sz="0" w:space="0" w:color="auto"/>
            <w:left w:val="none" w:sz="0" w:space="0" w:color="auto"/>
            <w:bottom w:val="none" w:sz="0" w:space="0" w:color="auto"/>
            <w:right w:val="none" w:sz="0" w:space="0" w:color="auto"/>
          </w:divBdr>
          <w:divsChild>
            <w:div w:id="353921713">
              <w:marLeft w:val="0"/>
              <w:marRight w:val="0"/>
              <w:marTop w:val="0"/>
              <w:marBottom w:val="0"/>
              <w:divBdr>
                <w:top w:val="none" w:sz="0" w:space="0" w:color="auto"/>
                <w:left w:val="none" w:sz="0" w:space="0" w:color="auto"/>
                <w:bottom w:val="none" w:sz="0" w:space="0" w:color="auto"/>
                <w:right w:val="none" w:sz="0" w:space="0" w:color="auto"/>
              </w:divBdr>
              <w:divsChild>
                <w:div w:id="1885289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3487883">
          <w:marLeft w:val="0"/>
          <w:marRight w:val="0"/>
          <w:marTop w:val="300"/>
          <w:marBottom w:val="0"/>
          <w:divBdr>
            <w:top w:val="none" w:sz="0" w:space="0" w:color="auto"/>
            <w:left w:val="none" w:sz="0" w:space="0" w:color="auto"/>
            <w:bottom w:val="none" w:sz="0" w:space="0" w:color="auto"/>
            <w:right w:val="none" w:sz="0" w:space="0" w:color="auto"/>
          </w:divBdr>
          <w:divsChild>
            <w:div w:id="191260687">
              <w:marLeft w:val="0"/>
              <w:marRight w:val="0"/>
              <w:marTop w:val="0"/>
              <w:marBottom w:val="0"/>
              <w:divBdr>
                <w:top w:val="none" w:sz="0" w:space="0" w:color="auto"/>
                <w:left w:val="none" w:sz="0" w:space="0" w:color="auto"/>
                <w:bottom w:val="none" w:sz="0" w:space="0" w:color="auto"/>
                <w:right w:val="none" w:sz="0" w:space="0" w:color="auto"/>
              </w:divBdr>
              <w:divsChild>
                <w:div w:id="1155684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1112944737">
          <w:marLeft w:val="0"/>
          <w:marRight w:val="0"/>
          <w:marTop w:val="0"/>
          <w:marBottom w:val="0"/>
          <w:divBdr>
            <w:top w:val="none" w:sz="0" w:space="0" w:color="auto"/>
            <w:left w:val="none" w:sz="0" w:space="0" w:color="auto"/>
            <w:bottom w:val="none" w:sz="0" w:space="0" w:color="auto"/>
            <w:right w:val="none" w:sz="0" w:space="0" w:color="auto"/>
          </w:divBdr>
        </w:div>
        <w:div w:id="5905107">
          <w:marLeft w:val="0"/>
          <w:marRight w:val="0"/>
          <w:marTop w:val="0"/>
          <w:marBottom w:val="0"/>
          <w:divBdr>
            <w:top w:val="none" w:sz="0" w:space="0" w:color="auto"/>
            <w:left w:val="none" w:sz="0" w:space="0" w:color="auto"/>
            <w:bottom w:val="none" w:sz="0" w:space="0" w:color="auto"/>
            <w:right w:val="none" w:sz="0" w:space="0" w:color="auto"/>
          </w:divBdr>
          <w:divsChild>
            <w:div w:id="227692523">
              <w:marLeft w:val="0"/>
              <w:marRight w:val="0"/>
              <w:marTop w:val="0"/>
              <w:marBottom w:val="0"/>
              <w:divBdr>
                <w:top w:val="none" w:sz="0" w:space="0" w:color="auto"/>
                <w:left w:val="none" w:sz="0" w:space="0" w:color="auto"/>
                <w:bottom w:val="none" w:sz="0" w:space="0" w:color="auto"/>
                <w:right w:val="none" w:sz="0" w:space="0" w:color="auto"/>
              </w:divBdr>
            </w:div>
          </w:divsChild>
        </w:div>
        <w:div w:id="293220440">
          <w:marLeft w:val="0"/>
          <w:marRight w:val="0"/>
          <w:marTop w:val="0"/>
          <w:marBottom w:val="0"/>
          <w:divBdr>
            <w:top w:val="none" w:sz="0" w:space="0" w:color="auto"/>
            <w:left w:val="none" w:sz="0" w:space="0" w:color="auto"/>
            <w:bottom w:val="none" w:sz="0" w:space="0" w:color="auto"/>
            <w:right w:val="none" w:sz="0" w:space="0" w:color="auto"/>
          </w:divBdr>
        </w:div>
        <w:div w:id="1044673822">
          <w:marLeft w:val="0"/>
          <w:marRight w:val="0"/>
          <w:marTop w:val="0"/>
          <w:marBottom w:val="0"/>
          <w:divBdr>
            <w:top w:val="none" w:sz="0" w:space="0" w:color="auto"/>
            <w:left w:val="none" w:sz="0" w:space="0" w:color="auto"/>
            <w:bottom w:val="none" w:sz="0" w:space="0" w:color="auto"/>
            <w:right w:val="none" w:sz="0" w:space="0" w:color="auto"/>
          </w:divBdr>
          <w:divsChild>
            <w:div w:id="869949929">
              <w:marLeft w:val="0"/>
              <w:marRight w:val="0"/>
              <w:marTop w:val="0"/>
              <w:marBottom w:val="0"/>
              <w:divBdr>
                <w:top w:val="none" w:sz="0" w:space="0" w:color="auto"/>
                <w:left w:val="none" w:sz="0" w:space="0" w:color="auto"/>
                <w:bottom w:val="none" w:sz="0" w:space="0" w:color="auto"/>
                <w:right w:val="none" w:sz="0" w:space="0" w:color="auto"/>
              </w:divBdr>
            </w:div>
          </w:divsChild>
        </w:div>
        <w:div w:id="484662619">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sChild>
            <w:div w:id="258833243">
              <w:marLeft w:val="0"/>
              <w:marRight w:val="0"/>
              <w:marTop w:val="0"/>
              <w:marBottom w:val="0"/>
              <w:divBdr>
                <w:top w:val="none" w:sz="0" w:space="0" w:color="auto"/>
                <w:left w:val="none" w:sz="0" w:space="0" w:color="auto"/>
                <w:bottom w:val="none" w:sz="0" w:space="0" w:color="auto"/>
                <w:right w:val="none" w:sz="0" w:space="0" w:color="auto"/>
              </w:divBdr>
            </w:div>
          </w:divsChild>
        </w:div>
        <w:div w:id="1471553932">
          <w:marLeft w:val="0"/>
          <w:marRight w:val="0"/>
          <w:marTop w:val="0"/>
          <w:marBottom w:val="0"/>
          <w:divBdr>
            <w:top w:val="none" w:sz="0" w:space="0" w:color="auto"/>
            <w:left w:val="none" w:sz="0" w:space="0" w:color="auto"/>
            <w:bottom w:val="none" w:sz="0" w:space="0" w:color="auto"/>
            <w:right w:val="none" w:sz="0" w:space="0" w:color="auto"/>
          </w:divBdr>
        </w:div>
        <w:div w:id="2102948646">
          <w:marLeft w:val="0"/>
          <w:marRight w:val="0"/>
          <w:marTop w:val="0"/>
          <w:marBottom w:val="0"/>
          <w:divBdr>
            <w:top w:val="none" w:sz="0" w:space="0" w:color="auto"/>
            <w:left w:val="none" w:sz="0" w:space="0" w:color="auto"/>
            <w:bottom w:val="none" w:sz="0" w:space="0" w:color="auto"/>
            <w:right w:val="none" w:sz="0" w:space="0" w:color="auto"/>
          </w:divBdr>
          <w:divsChild>
            <w:div w:id="447042576">
              <w:marLeft w:val="0"/>
              <w:marRight w:val="0"/>
              <w:marTop w:val="0"/>
              <w:marBottom w:val="0"/>
              <w:divBdr>
                <w:top w:val="none" w:sz="0" w:space="0" w:color="auto"/>
                <w:left w:val="none" w:sz="0" w:space="0" w:color="auto"/>
                <w:bottom w:val="none" w:sz="0" w:space="0" w:color="auto"/>
                <w:right w:val="none" w:sz="0" w:space="0" w:color="auto"/>
              </w:divBdr>
            </w:div>
          </w:divsChild>
        </w:div>
        <w:div w:id="534928941">
          <w:marLeft w:val="0"/>
          <w:marRight w:val="0"/>
          <w:marTop w:val="0"/>
          <w:marBottom w:val="0"/>
          <w:divBdr>
            <w:top w:val="none" w:sz="0" w:space="0" w:color="auto"/>
            <w:left w:val="none" w:sz="0" w:space="0" w:color="auto"/>
            <w:bottom w:val="none" w:sz="0" w:space="0" w:color="auto"/>
            <w:right w:val="none" w:sz="0" w:space="0" w:color="auto"/>
          </w:divBdr>
        </w:div>
        <w:div w:id="202446395">
          <w:marLeft w:val="0"/>
          <w:marRight w:val="0"/>
          <w:marTop w:val="0"/>
          <w:marBottom w:val="0"/>
          <w:divBdr>
            <w:top w:val="none" w:sz="0" w:space="0" w:color="auto"/>
            <w:left w:val="none" w:sz="0" w:space="0" w:color="auto"/>
            <w:bottom w:val="none" w:sz="0" w:space="0" w:color="auto"/>
            <w:right w:val="none" w:sz="0" w:space="0" w:color="auto"/>
          </w:divBdr>
          <w:divsChild>
            <w:div w:id="146171618">
              <w:marLeft w:val="0"/>
              <w:marRight w:val="0"/>
              <w:marTop w:val="0"/>
              <w:marBottom w:val="0"/>
              <w:divBdr>
                <w:top w:val="none" w:sz="0" w:space="0" w:color="auto"/>
                <w:left w:val="none" w:sz="0" w:space="0" w:color="auto"/>
                <w:bottom w:val="none" w:sz="0" w:space="0" w:color="auto"/>
                <w:right w:val="none" w:sz="0" w:space="0" w:color="auto"/>
              </w:divBdr>
            </w:div>
          </w:divsChild>
        </w:div>
        <w:div w:id="1778213149">
          <w:marLeft w:val="0"/>
          <w:marRight w:val="0"/>
          <w:marTop w:val="0"/>
          <w:marBottom w:val="0"/>
          <w:divBdr>
            <w:top w:val="none" w:sz="0" w:space="0" w:color="auto"/>
            <w:left w:val="none" w:sz="0" w:space="0" w:color="auto"/>
            <w:bottom w:val="none" w:sz="0" w:space="0" w:color="auto"/>
            <w:right w:val="none" w:sz="0" w:space="0" w:color="auto"/>
          </w:divBdr>
        </w:div>
        <w:div w:id="397704036">
          <w:marLeft w:val="0"/>
          <w:marRight w:val="0"/>
          <w:marTop w:val="0"/>
          <w:marBottom w:val="0"/>
          <w:divBdr>
            <w:top w:val="none" w:sz="0" w:space="0" w:color="auto"/>
            <w:left w:val="none" w:sz="0" w:space="0" w:color="auto"/>
            <w:bottom w:val="none" w:sz="0" w:space="0" w:color="auto"/>
            <w:right w:val="none" w:sz="0" w:space="0" w:color="auto"/>
          </w:divBdr>
          <w:divsChild>
            <w:div w:id="1192651891">
              <w:marLeft w:val="0"/>
              <w:marRight w:val="0"/>
              <w:marTop w:val="0"/>
              <w:marBottom w:val="0"/>
              <w:divBdr>
                <w:top w:val="none" w:sz="0" w:space="0" w:color="auto"/>
                <w:left w:val="none" w:sz="0" w:space="0" w:color="auto"/>
                <w:bottom w:val="none" w:sz="0" w:space="0" w:color="auto"/>
                <w:right w:val="none" w:sz="0" w:space="0" w:color="auto"/>
              </w:divBdr>
            </w:div>
          </w:divsChild>
        </w:div>
        <w:div w:id="1604607486">
          <w:marLeft w:val="0"/>
          <w:marRight w:val="0"/>
          <w:marTop w:val="0"/>
          <w:marBottom w:val="0"/>
          <w:divBdr>
            <w:top w:val="none" w:sz="0" w:space="0" w:color="auto"/>
            <w:left w:val="none" w:sz="0" w:space="0" w:color="auto"/>
            <w:bottom w:val="none" w:sz="0" w:space="0" w:color="auto"/>
            <w:right w:val="none" w:sz="0" w:space="0" w:color="auto"/>
          </w:divBdr>
        </w:div>
        <w:div w:id="1890678396">
          <w:marLeft w:val="0"/>
          <w:marRight w:val="0"/>
          <w:marTop w:val="0"/>
          <w:marBottom w:val="0"/>
          <w:divBdr>
            <w:top w:val="none" w:sz="0" w:space="0" w:color="auto"/>
            <w:left w:val="none" w:sz="0" w:space="0" w:color="auto"/>
            <w:bottom w:val="none" w:sz="0" w:space="0" w:color="auto"/>
            <w:right w:val="none" w:sz="0" w:space="0" w:color="auto"/>
          </w:divBdr>
          <w:divsChild>
            <w:div w:id="274405033">
              <w:marLeft w:val="0"/>
              <w:marRight w:val="0"/>
              <w:marTop w:val="0"/>
              <w:marBottom w:val="0"/>
              <w:divBdr>
                <w:top w:val="none" w:sz="0" w:space="0" w:color="auto"/>
                <w:left w:val="none" w:sz="0" w:space="0" w:color="auto"/>
                <w:bottom w:val="none" w:sz="0" w:space="0" w:color="auto"/>
                <w:right w:val="none" w:sz="0" w:space="0" w:color="auto"/>
              </w:divBdr>
            </w:div>
          </w:divsChild>
        </w:div>
        <w:div w:id="1546404646">
          <w:marLeft w:val="0"/>
          <w:marRight w:val="0"/>
          <w:marTop w:val="300"/>
          <w:marBottom w:val="0"/>
          <w:divBdr>
            <w:top w:val="none" w:sz="0" w:space="0" w:color="auto"/>
            <w:left w:val="none" w:sz="0" w:space="0" w:color="auto"/>
            <w:bottom w:val="none" w:sz="0" w:space="0" w:color="auto"/>
            <w:right w:val="none" w:sz="0" w:space="0" w:color="auto"/>
          </w:divBdr>
          <w:divsChild>
            <w:div w:id="1844583014">
              <w:marLeft w:val="0"/>
              <w:marRight w:val="0"/>
              <w:marTop w:val="0"/>
              <w:marBottom w:val="0"/>
              <w:divBdr>
                <w:top w:val="none" w:sz="0" w:space="0" w:color="auto"/>
                <w:left w:val="none" w:sz="0" w:space="0" w:color="auto"/>
                <w:bottom w:val="none" w:sz="0" w:space="0" w:color="auto"/>
                <w:right w:val="none" w:sz="0" w:space="0" w:color="auto"/>
              </w:divBdr>
              <w:divsChild>
                <w:div w:id="339698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147041">
          <w:marLeft w:val="0"/>
          <w:marRight w:val="0"/>
          <w:marTop w:val="300"/>
          <w:marBottom w:val="0"/>
          <w:divBdr>
            <w:top w:val="none" w:sz="0" w:space="0" w:color="auto"/>
            <w:left w:val="none" w:sz="0" w:space="0" w:color="auto"/>
            <w:bottom w:val="none" w:sz="0" w:space="0" w:color="auto"/>
            <w:right w:val="none" w:sz="0" w:space="0" w:color="auto"/>
          </w:divBdr>
          <w:divsChild>
            <w:div w:id="329675276">
              <w:marLeft w:val="0"/>
              <w:marRight w:val="0"/>
              <w:marTop w:val="0"/>
              <w:marBottom w:val="0"/>
              <w:divBdr>
                <w:top w:val="none" w:sz="0" w:space="0" w:color="auto"/>
                <w:left w:val="none" w:sz="0" w:space="0" w:color="auto"/>
                <w:bottom w:val="none" w:sz="0" w:space="0" w:color="auto"/>
                <w:right w:val="none" w:sz="0" w:space="0" w:color="auto"/>
              </w:divBdr>
              <w:divsChild>
                <w:div w:id="773594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334912">
          <w:marLeft w:val="0"/>
          <w:marRight w:val="0"/>
          <w:marTop w:val="300"/>
          <w:marBottom w:val="0"/>
          <w:divBdr>
            <w:top w:val="none" w:sz="0" w:space="0" w:color="auto"/>
            <w:left w:val="none" w:sz="0" w:space="0" w:color="auto"/>
            <w:bottom w:val="none" w:sz="0" w:space="0" w:color="auto"/>
            <w:right w:val="none" w:sz="0" w:space="0" w:color="auto"/>
          </w:divBdr>
          <w:divsChild>
            <w:div w:id="1755273975">
              <w:marLeft w:val="0"/>
              <w:marRight w:val="0"/>
              <w:marTop w:val="0"/>
              <w:marBottom w:val="0"/>
              <w:divBdr>
                <w:top w:val="none" w:sz="0" w:space="0" w:color="auto"/>
                <w:left w:val="none" w:sz="0" w:space="0" w:color="auto"/>
                <w:bottom w:val="none" w:sz="0" w:space="0" w:color="auto"/>
                <w:right w:val="none" w:sz="0" w:space="0" w:color="auto"/>
              </w:divBdr>
              <w:divsChild>
                <w:div w:id="2067339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476678">
          <w:marLeft w:val="0"/>
          <w:marRight w:val="0"/>
          <w:marTop w:val="300"/>
          <w:marBottom w:val="0"/>
          <w:divBdr>
            <w:top w:val="none" w:sz="0" w:space="0" w:color="auto"/>
            <w:left w:val="none" w:sz="0" w:space="0" w:color="auto"/>
            <w:bottom w:val="none" w:sz="0" w:space="0" w:color="auto"/>
            <w:right w:val="none" w:sz="0" w:space="0" w:color="auto"/>
          </w:divBdr>
          <w:divsChild>
            <w:div w:id="727653484">
              <w:marLeft w:val="0"/>
              <w:marRight w:val="0"/>
              <w:marTop w:val="0"/>
              <w:marBottom w:val="0"/>
              <w:divBdr>
                <w:top w:val="none" w:sz="0" w:space="0" w:color="auto"/>
                <w:left w:val="none" w:sz="0" w:space="0" w:color="auto"/>
                <w:bottom w:val="none" w:sz="0" w:space="0" w:color="auto"/>
                <w:right w:val="none" w:sz="0" w:space="0" w:color="auto"/>
              </w:divBdr>
              <w:divsChild>
                <w:div w:id="623969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412045811">
          <w:marLeft w:val="0"/>
          <w:marRight w:val="0"/>
          <w:marTop w:val="0"/>
          <w:marBottom w:val="0"/>
          <w:divBdr>
            <w:top w:val="none" w:sz="0" w:space="0" w:color="auto"/>
            <w:left w:val="none" w:sz="0" w:space="0" w:color="auto"/>
            <w:bottom w:val="none" w:sz="0" w:space="0" w:color="auto"/>
            <w:right w:val="none" w:sz="0" w:space="0" w:color="auto"/>
          </w:divBdr>
        </w:div>
        <w:div w:id="397098365">
          <w:marLeft w:val="0"/>
          <w:marRight w:val="0"/>
          <w:marTop w:val="0"/>
          <w:marBottom w:val="0"/>
          <w:divBdr>
            <w:top w:val="none" w:sz="0" w:space="0" w:color="auto"/>
            <w:left w:val="none" w:sz="0" w:space="0" w:color="auto"/>
            <w:bottom w:val="none" w:sz="0" w:space="0" w:color="auto"/>
            <w:right w:val="none" w:sz="0" w:space="0" w:color="auto"/>
          </w:divBdr>
          <w:divsChild>
            <w:div w:id="1438911036">
              <w:marLeft w:val="0"/>
              <w:marRight w:val="0"/>
              <w:marTop w:val="0"/>
              <w:marBottom w:val="0"/>
              <w:divBdr>
                <w:top w:val="none" w:sz="0" w:space="0" w:color="auto"/>
                <w:left w:val="none" w:sz="0" w:space="0" w:color="auto"/>
                <w:bottom w:val="none" w:sz="0" w:space="0" w:color="auto"/>
                <w:right w:val="none" w:sz="0" w:space="0" w:color="auto"/>
              </w:divBdr>
            </w:div>
          </w:divsChild>
        </w:div>
        <w:div w:id="1918201705">
          <w:marLeft w:val="0"/>
          <w:marRight w:val="0"/>
          <w:marTop w:val="0"/>
          <w:marBottom w:val="0"/>
          <w:divBdr>
            <w:top w:val="none" w:sz="0" w:space="0" w:color="auto"/>
            <w:left w:val="none" w:sz="0" w:space="0" w:color="auto"/>
            <w:bottom w:val="none" w:sz="0" w:space="0" w:color="auto"/>
            <w:right w:val="none" w:sz="0" w:space="0" w:color="auto"/>
          </w:divBdr>
        </w:div>
        <w:div w:id="275716595">
          <w:marLeft w:val="0"/>
          <w:marRight w:val="0"/>
          <w:marTop w:val="0"/>
          <w:marBottom w:val="0"/>
          <w:divBdr>
            <w:top w:val="none" w:sz="0" w:space="0" w:color="auto"/>
            <w:left w:val="none" w:sz="0" w:space="0" w:color="auto"/>
            <w:bottom w:val="none" w:sz="0" w:space="0" w:color="auto"/>
            <w:right w:val="none" w:sz="0" w:space="0" w:color="auto"/>
          </w:divBdr>
          <w:divsChild>
            <w:div w:id="635109603">
              <w:marLeft w:val="0"/>
              <w:marRight w:val="0"/>
              <w:marTop w:val="0"/>
              <w:marBottom w:val="0"/>
              <w:divBdr>
                <w:top w:val="none" w:sz="0" w:space="0" w:color="auto"/>
                <w:left w:val="none" w:sz="0" w:space="0" w:color="auto"/>
                <w:bottom w:val="none" w:sz="0" w:space="0" w:color="auto"/>
                <w:right w:val="none" w:sz="0" w:space="0" w:color="auto"/>
              </w:divBdr>
            </w:div>
          </w:divsChild>
        </w:div>
        <w:div w:id="2100130298">
          <w:marLeft w:val="0"/>
          <w:marRight w:val="0"/>
          <w:marTop w:val="0"/>
          <w:marBottom w:val="0"/>
          <w:divBdr>
            <w:top w:val="none" w:sz="0" w:space="0" w:color="auto"/>
            <w:left w:val="none" w:sz="0" w:space="0" w:color="auto"/>
            <w:bottom w:val="none" w:sz="0" w:space="0" w:color="auto"/>
            <w:right w:val="none" w:sz="0" w:space="0" w:color="auto"/>
          </w:divBdr>
        </w:div>
        <w:div w:id="1103721887">
          <w:marLeft w:val="0"/>
          <w:marRight w:val="0"/>
          <w:marTop w:val="0"/>
          <w:marBottom w:val="0"/>
          <w:divBdr>
            <w:top w:val="none" w:sz="0" w:space="0" w:color="auto"/>
            <w:left w:val="none" w:sz="0" w:space="0" w:color="auto"/>
            <w:bottom w:val="none" w:sz="0" w:space="0" w:color="auto"/>
            <w:right w:val="none" w:sz="0" w:space="0" w:color="auto"/>
          </w:divBdr>
          <w:divsChild>
            <w:div w:id="1008825674">
              <w:marLeft w:val="0"/>
              <w:marRight w:val="0"/>
              <w:marTop w:val="0"/>
              <w:marBottom w:val="0"/>
              <w:divBdr>
                <w:top w:val="none" w:sz="0" w:space="0" w:color="auto"/>
                <w:left w:val="none" w:sz="0" w:space="0" w:color="auto"/>
                <w:bottom w:val="none" w:sz="0" w:space="0" w:color="auto"/>
                <w:right w:val="none" w:sz="0" w:space="0" w:color="auto"/>
              </w:divBdr>
            </w:div>
          </w:divsChild>
        </w:div>
        <w:div w:id="294146849">
          <w:marLeft w:val="0"/>
          <w:marRight w:val="0"/>
          <w:marTop w:val="0"/>
          <w:marBottom w:val="0"/>
          <w:divBdr>
            <w:top w:val="none" w:sz="0" w:space="0" w:color="auto"/>
            <w:left w:val="none" w:sz="0" w:space="0" w:color="auto"/>
            <w:bottom w:val="none" w:sz="0" w:space="0" w:color="auto"/>
            <w:right w:val="none" w:sz="0" w:space="0" w:color="auto"/>
          </w:divBdr>
        </w:div>
        <w:div w:id="1650288711">
          <w:marLeft w:val="0"/>
          <w:marRight w:val="0"/>
          <w:marTop w:val="0"/>
          <w:marBottom w:val="0"/>
          <w:divBdr>
            <w:top w:val="none" w:sz="0" w:space="0" w:color="auto"/>
            <w:left w:val="none" w:sz="0" w:space="0" w:color="auto"/>
            <w:bottom w:val="none" w:sz="0" w:space="0" w:color="auto"/>
            <w:right w:val="none" w:sz="0" w:space="0" w:color="auto"/>
          </w:divBdr>
          <w:divsChild>
            <w:div w:id="1241138483">
              <w:marLeft w:val="0"/>
              <w:marRight w:val="0"/>
              <w:marTop w:val="0"/>
              <w:marBottom w:val="0"/>
              <w:divBdr>
                <w:top w:val="none" w:sz="0" w:space="0" w:color="auto"/>
                <w:left w:val="none" w:sz="0" w:space="0" w:color="auto"/>
                <w:bottom w:val="none" w:sz="0" w:space="0" w:color="auto"/>
                <w:right w:val="none" w:sz="0" w:space="0" w:color="auto"/>
              </w:divBdr>
            </w:div>
          </w:divsChild>
        </w:div>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sChild>
            <w:div w:id="865559496">
              <w:marLeft w:val="0"/>
              <w:marRight w:val="0"/>
              <w:marTop w:val="0"/>
              <w:marBottom w:val="0"/>
              <w:divBdr>
                <w:top w:val="none" w:sz="0" w:space="0" w:color="auto"/>
                <w:left w:val="none" w:sz="0" w:space="0" w:color="auto"/>
                <w:bottom w:val="none" w:sz="0" w:space="0" w:color="auto"/>
                <w:right w:val="none" w:sz="0" w:space="0" w:color="auto"/>
              </w:divBdr>
            </w:div>
          </w:divsChild>
        </w:div>
        <w:div w:id="474219778">
          <w:marLeft w:val="0"/>
          <w:marRight w:val="0"/>
          <w:marTop w:val="0"/>
          <w:marBottom w:val="0"/>
          <w:divBdr>
            <w:top w:val="none" w:sz="0" w:space="0" w:color="auto"/>
            <w:left w:val="none" w:sz="0" w:space="0" w:color="auto"/>
            <w:bottom w:val="none" w:sz="0" w:space="0" w:color="auto"/>
            <w:right w:val="none" w:sz="0" w:space="0" w:color="auto"/>
          </w:divBdr>
        </w:div>
        <w:div w:id="2143689818">
          <w:marLeft w:val="0"/>
          <w:marRight w:val="0"/>
          <w:marTop w:val="0"/>
          <w:marBottom w:val="0"/>
          <w:divBdr>
            <w:top w:val="none" w:sz="0" w:space="0" w:color="auto"/>
            <w:left w:val="none" w:sz="0" w:space="0" w:color="auto"/>
            <w:bottom w:val="none" w:sz="0" w:space="0" w:color="auto"/>
            <w:right w:val="none" w:sz="0" w:space="0" w:color="auto"/>
          </w:divBdr>
          <w:divsChild>
            <w:div w:id="362829927">
              <w:marLeft w:val="0"/>
              <w:marRight w:val="0"/>
              <w:marTop w:val="0"/>
              <w:marBottom w:val="0"/>
              <w:divBdr>
                <w:top w:val="none" w:sz="0" w:space="0" w:color="auto"/>
                <w:left w:val="none" w:sz="0" w:space="0" w:color="auto"/>
                <w:bottom w:val="none" w:sz="0" w:space="0" w:color="auto"/>
                <w:right w:val="none" w:sz="0" w:space="0" w:color="auto"/>
              </w:divBdr>
            </w:div>
          </w:divsChild>
        </w:div>
        <w:div w:id="916746937">
          <w:marLeft w:val="0"/>
          <w:marRight w:val="0"/>
          <w:marTop w:val="0"/>
          <w:marBottom w:val="0"/>
          <w:divBdr>
            <w:top w:val="none" w:sz="0" w:space="0" w:color="auto"/>
            <w:left w:val="none" w:sz="0" w:space="0" w:color="auto"/>
            <w:bottom w:val="none" w:sz="0" w:space="0" w:color="auto"/>
            <w:right w:val="none" w:sz="0" w:space="0" w:color="auto"/>
          </w:divBdr>
        </w:div>
        <w:div w:id="1836872597">
          <w:marLeft w:val="0"/>
          <w:marRight w:val="0"/>
          <w:marTop w:val="0"/>
          <w:marBottom w:val="0"/>
          <w:divBdr>
            <w:top w:val="none" w:sz="0" w:space="0" w:color="auto"/>
            <w:left w:val="none" w:sz="0" w:space="0" w:color="auto"/>
            <w:bottom w:val="none" w:sz="0" w:space="0" w:color="auto"/>
            <w:right w:val="none" w:sz="0" w:space="0" w:color="auto"/>
          </w:divBdr>
          <w:divsChild>
            <w:div w:id="1439137583">
              <w:marLeft w:val="0"/>
              <w:marRight w:val="0"/>
              <w:marTop w:val="0"/>
              <w:marBottom w:val="0"/>
              <w:divBdr>
                <w:top w:val="none" w:sz="0" w:space="0" w:color="auto"/>
                <w:left w:val="none" w:sz="0" w:space="0" w:color="auto"/>
                <w:bottom w:val="none" w:sz="0" w:space="0" w:color="auto"/>
                <w:right w:val="none" w:sz="0" w:space="0" w:color="auto"/>
              </w:divBdr>
            </w:div>
          </w:divsChild>
        </w:div>
        <w:div w:id="1403137763">
          <w:marLeft w:val="0"/>
          <w:marRight w:val="0"/>
          <w:marTop w:val="300"/>
          <w:marBottom w:val="0"/>
          <w:divBdr>
            <w:top w:val="none" w:sz="0" w:space="0" w:color="auto"/>
            <w:left w:val="none" w:sz="0" w:space="0" w:color="auto"/>
            <w:bottom w:val="none" w:sz="0" w:space="0" w:color="auto"/>
            <w:right w:val="none" w:sz="0" w:space="0" w:color="auto"/>
          </w:divBdr>
          <w:divsChild>
            <w:div w:id="1701129818">
              <w:marLeft w:val="0"/>
              <w:marRight w:val="0"/>
              <w:marTop w:val="0"/>
              <w:marBottom w:val="0"/>
              <w:divBdr>
                <w:top w:val="none" w:sz="0" w:space="0" w:color="auto"/>
                <w:left w:val="none" w:sz="0" w:space="0" w:color="auto"/>
                <w:bottom w:val="none" w:sz="0" w:space="0" w:color="auto"/>
                <w:right w:val="none" w:sz="0" w:space="0" w:color="auto"/>
              </w:divBdr>
              <w:divsChild>
                <w:div w:id="916743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193481">
          <w:marLeft w:val="0"/>
          <w:marRight w:val="0"/>
          <w:marTop w:val="300"/>
          <w:marBottom w:val="0"/>
          <w:divBdr>
            <w:top w:val="none" w:sz="0" w:space="0" w:color="auto"/>
            <w:left w:val="none" w:sz="0" w:space="0" w:color="auto"/>
            <w:bottom w:val="none" w:sz="0" w:space="0" w:color="auto"/>
            <w:right w:val="none" w:sz="0" w:space="0" w:color="auto"/>
          </w:divBdr>
          <w:divsChild>
            <w:div w:id="1333412635">
              <w:marLeft w:val="0"/>
              <w:marRight w:val="0"/>
              <w:marTop w:val="0"/>
              <w:marBottom w:val="0"/>
              <w:divBdr>
                <w:top w:val="none" w:sz="0" w:space="0" w:color="auto"/>
                <w:left w:val="none" w:sz="0" w:space="0" w:color="auto"/>
                <w:bottom w:val="none" w:sz="0" w:space="0" w:color="auto"/>
                <w:right w:val="none" w:sz="0" w:space="0" w:color="auto"/>
              </w:divBdr>
              <w:divsChild>
                <w:div w:id="1565947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0898014">
          <w:marLeft w:val="0"/>
          <w:marRight w:val="0"/>
          <w:marTop w:val="300"/>
          <w:marBottom w:val="0"/>
          <w:divBdr>
            <w:top w:val="none" w:sz="0" w:space="0" w:color="auto"/>
            <w:left w:val="none" w:sz="0" w:space="0" w:color="auto"/>
            <w:bottom w:val="none" w:sz="0" w:space="0" w:color="auto"/>
            <w:right w:val="none" w:sz="0" w:space="0" w:color="auto"/>
          </w:divBdr>
          <w:divsChild>
            <w:div w:id="216430569">
              <w:marLeft w:val="0"/>
              <w:marRight w:val="0"/>
              <w:marTop w:val="0"/>
              <w:marBottom w:val="0"/>
              <w:divBdr>
                <w:top w:val="none" w:sz="0" w:space="0" w:color="auto"/>
                <w:left w:val="none" w:sz="0" w:space="0" w:color="auto"/>
                <w:bottom w:val="none" w:sz="0" w:space="0" w:color="auto"/>
                <w:right w:val="none" w:sz="0" w:space="0" w:color="auto"/>
              </w:divBdr>
              <w:divsChild>
                <w:div w:id="370113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535325">
          <w:marLeft w:val="0"/>
          <w:marRight w:val="0"/>
          <w:marTop w:val="300"/>
          <w:marBottom w:val="0"/>
          <w:divBdr>
            <w:top w:val="none" w:sz="0" w:space="0" w:color="auto"/>
            <w:left w:val="none" w:sz="0" w:space="0" w:color="auto"/>
            <w:bottom w:val="none" w:sz="0" w:space="0" w:color="auto"/>
            <w:right w:val="none" w:sz="0" w:space="0" w:color="auto"/>
          </w:divBdr>
          <w:divsChild>
            <w:div w:id="552733087">
              <w:marLeft w:val="0"/>
              <w:marRight w:val="0"/>
              <w:marTop w:val="0"/>
              <w:marBottom w:val="0"/>
              <w:divBdr>
                <w:top w:val="none" w:sz="0" w:space="0" w:color="auto"/>
                <w:left w:val="none" w:sz="0" w:space="0" w:color="auto"/>
                <w:bottom w:val="none" w:sz="0" w:space="0" w:color="auto"/>
                <w:right w:val="none" w:sz="0" w:space="0" w:color="auto"/>
              </w:divBdr>
              <w:divsChild>
                <w:div w:id="1159540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sChild>
            <w:div w:id="1858617262">
              <w:marLeft w:val="0"/>
              <w:marRight w:val="0"/>
              <w:marTop w:val="0"/>
              <w:marBottom w:val="0"/>
              <w:divBdr>
                <w:top w:val="none" w:sz="0" w:space="0" w:color="auto"/>
                <w:left w:val="none" w:sz="0" w:space="0" w:color="auto"/>
                <w:bottom w:val="none" w:sz="0" w:space="0" w:color="auto"/>
                <w:right w:val="none" w:sz="0" w:space="0" w:color="auto"/>
              </w:divBdr>
            </w:div>
          </w:divsChild>
        </w:div>
        <w:div w:id="75171583">
          <w:marLeft w:val="0"/>
          <w:marRight w:val="0"/>
          <w:marTop w:val="0"/>
          <w:marBottom w:val="0"/>
          <w:divBdr>
            <w:top w:val="none" w:sz="0" w:space="0" w:color="auto"/>
            <w:left w:val="none" w:sz="0" w:space="0" w:color="auto"/>
            <w:bottom w:val="none" w:sz="0" w:space="0" w:color="auto"/>
            <w:right w:val="none" w:sz="0" w:space="0" w:color="auto"/>
          </w:divBdr>
          <w:divsChild>
            <w:div w:id="1091044065">
              <w:marLeft w:val="0"/>
              <w:marRight w:val="0"/>
              <w:marTop w:val="0"/>
              <w:marBottom w:val="0"/>
              <w:divBdr>
                <w:top w:val="none" w:sz="0" w:space="0" w:color="auto"/>
                <w:left w:val="none" w:sz="0" w:space="0" w:color="auto"/>
                <w:bottom w:val="none" w:sz="0" w:space="0" w:color="auto"/>
                <w:right w:val="none" w:sz="0" w:space="0" w:color="auto"/>
              </w:divBdr>
            </w:div>
          </w:divsChild>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 w:id="199247353">
          <w:marLeft w:val="0"/>
          <w:marRight w:val="0"/>
          <w:marTop w:val="0"/>
          <w:marBottom w:val="0"/>
          <w:divBdr>
            <w:top w:val="none" w:sz="0" w:space="0" w:color="auto"/>
            <w:left w:val="none" w:sz="0" w:space="0" w:color="auto"/>
            <w:bottom w:val="none" w:sz="0" w:space="0" w:color="auto"/>
            <w:right w:val="none" w:sz="0" w:space="0" w:color="auto"/>
          </w:divBdr>
        </w:div>
        <w:div w:id="273755385">
          <w:marLeft w:val="0"/>
          <w:marRight w:val="0"/>
          <w:marTop w:val="0"/>
          <w:marBottom w:val="0"/>
          <w:divBdr>
            <w:top w:val="none" w:sz="0" w:space="0" w:color="auto"/>
            <w:left w:val="none" w:sz="0" w:space="0" w:color="auto"/>
            <w:bottom w:val="none" w:sz="0" w:space="0" w:color="auto"/>
            <w:right w:val="none" w:sz="0" w:space="0" w:color="auto"/>
          </w:divBdr>
        </w:div>
        <w:div w:id="297302146">
          <w:marLeft w:val="0"/>
          <w:marRight w:val="0"/>
          <w:marTop w:val="0"/>
          <w:marBottom w:val="0"/>
          <w:divBdr>
            <w:top w:val="none" w:sz="0" w:space="0" w:color="auto"/>
            <w:left w:val="none" w:sz="0" w:space="0" w:color="auto"/>
            <w:bottom w:val="none" w:sz="0" w:space="0" w:color="auto"/>
            <w:right w:val="none" w:sz="0" w:space="0" w:color="auto"/>
          </w:divBdr>
        </w:div>
        <w:div w:id="304241561">
          <w:marLeft w:val="0"/>
          <w:marRight w:val="0"/>
          <w:marTop w:val="0"/>
          <w:marBottom w:val="0"/>
          <w:divBdr>
            <w:top w:val="none" w:sz="0" w:space="0" w:color="auto"/>
            <w:left w:val="none" w:sz="0" w:space="0" w:color="auto"/>
            <w:bottom w:val="none" w:sz="0" w:space="0" w:color="auto"/>
            <w:right w:val="none" w:sz="0" w:space="0" w:color="auto"/>
          </w:divBdr>
          <w:divsChild>
            <w:div w:id="283460650">
              <w:marLeft w:val="0"/>
              <w:marRight w:val="0"/>
              <w:marTop w:val="0"/>
              <w:marBottom w:val="0"/>
              <w:divBdr>
                <w:top w:val="none" w:sz="0" w:space="0" w:color="auto"/>
                <w:left w:val="none" w:sz="0" w:space="0" w:color="auto"/>
                <w:bottom w:val="none" w:sz="0" w:space="0" w:color="auto"/>
                <w:right w:val="none" w:sz="0" w:space="0" w:color="auto"/>
              </w:divBdr>
            </w:div>
          </w:divsChild>
        </w:div>
        <w:div w:id="404570016">
          <w:marLeft w:val="0"/>
          <w:marRight w:val="0"/>
          <w:marTop w:val="0"/>
          <w:marBottom w:val="0"/>
          <w:divBdr>
            <w:top w:val="none" w:sz="0" w:space="0" w:color="auto"/>
            <w:left w:val="none" w:sz="0" w:space="0" w:color="auto"/>
            <w:bottom w:val="none" w:sz="0" w:space="0" w:color="auto"/>
            <w:right w:val="none" w:sz="0" w:space="0" w:color="auto"/>
          </w:divBdr>
        </w:div>
        <w:div w:id="487790061">
          <w:marLeft w:val="0"/>
          <w:marRight w:val="0"/>
          <w:marTop w:val="300"/>
          <w:marBottom w:val="0"/>
          <w:divBdr>
            <w:top w:val="none" w:sz="0" w:space="0" w:color="auto"/>
            <w:left w:val="none" w:sz="0" w:space="0" w:color="auto"/>
            <w:bottom w:val="none" w:sz="0" w:space="0" w:color="auto"/>
            <w:right w:val="none" w:sz="0" w:space="0" w:color="auto"/>
          </w:divBdr>
          <w:divsChild>
            <w:div w:id="1089543264">
              <w:marLeft w:val="0"/>
              <w:marRight w:val="0"/>
              <w:marTop w:val="0"/>
              <w:marBottom w:val="0"/>
              <w:divBdr>
                <w:top w:val="none" w:sz="0" w:space="0" w:color="auto"/>
                <w:left w:val="none" w:sz="0" w:space="0" w:color="auto"/>
                <w:bottom w:val="none" w:sz="0" w:space="0" w:color="auto"/>
                <w:right w:val="none" w:sz="0" w:space="0" w:color="auto"/>
              </w:divBdr>
              <w:divsChild>
                <w:div w:id="1934581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0854293">
          <w:marLeft w:val="0"/>
          <w:marRight w:val="0"/>
          <w:marTop w:val="0"/>
          <w:marBottom w:val="0"/>
          <w:divBdr>
            <w:top w:val="none" w:sz="0" w:space="0" w:color="auto"/>
            <w:left w:val="none" w:sz="0" w:space="0" w:color="auto"/>
            <w:bottom w:val="none" w:sz="0" w:space="0" w:color="auto"/>
            <w:right w:val="none" w:sz="0" w:space="0" w:color="auto"/>
          </w:divBdr>
        </w:div>
        <w:div w:id="552352879">
          <w:marLeft w:val="0"/>
          <w:marRight w:val="0"/>
          <w:marTop w:val="0"/>
          <w:marBottom w:val="0"/>
          <w:divBdr>
            <w:top w:val="none" w:sz="0" w:space="0" w:color="auto"/>
            <w:left w:val="none" w:sz="0" w:space="0" w:color="auto"/>
            <w:bottom w:val="none" w:sz="0" w:space="0" w:color="auto"/>
            <w:right w:val="none" w:sz="0" w:space="0" w:color="auto"/>
          </w:divBdr>
          <w:divsChild>
            <w:div w:id="1896357043">
              <w:marLeft w:val="0"/>
              <w:marRight w:val="0"/>
              <w:marTop w:val="0"/>
              <w:marBottom w:val="0"/>
              <w:divBdr>
                <w:top w:val="none" w:sz="0" w:space="0" w:color="auto"/>
                <w:left w:val="none" w:sz="0" w:space="0" w:color="auto"/>
                <w:bottom w:val="none" w:sz="0" w:space="0" w:color="auto"/>
                <w:right w:val="none" w:sz="0" w:space="0" w:color="auto"/>
              </w:divBdr>
            </w:div>
          </w:divsChild>
        </w:div>
        <w:div w:id="688483977">
          <w:marLeft w:val="0"/>
          <w:marRight w:val="0"/>
          <w:marTop w:val="300"/>
          <w:marBottom w:val="0"/>
          <w:divBdr>
            <w:top w:val="none" w:sz="0" w:space="0" w:color="auto"/>
            <w:left w:val="none" w:sz="0" w:space="0" w:color="auto"/>
            <w:bottom w:val="none" w:sz="0" w:space="0" w:color="auto"/>
            <w:right w:val="none" w:sz="0" w:space="0" w:color="auto"/>
          </w:divBdr>
          <w:divsChild>
            <w:div w:id="828330771">
              <w:marLeft w:val="0"/>
              <w:marRight w:val="0"/>
              <w:marTop w:val="0"/>
              <w:marBottom w:val="0"/>
              <w:divBdr>
                <w:top w:val="none" w:sz="0" w:space="0" w:color="auto"/>
                <w:left w:val="none" w:sz="0" w:space="0" w:color="auto"/>
                <w:bottom w:val="none" w:sz="0" w:space="0" w:color="auto"/>
                <w:right w:val="none" w:sz="0" w:space="0" w:color="auto"/>
              </w:divBdr>
              <w:divsChild>
                <w:div w:id="957640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636075">
          <w:marLeft w:val="0"/>
          <w:marRight w:val="0"/>
          <w:marTop w:val="0"/>
          <w:marBottom w:val="0"/>
          <w:divBdr>
            <w:top w:val="none" w:sz="0" w:space="0" w:color="auto"/>
            <w:left w:val="none" w:sz="0" w:space="0" w:color="auto"/>
            <w:bottom w:val="none" w:sz="0" w:space="0" w:color="auto"/>
            <w:right w:val="none" w:sz="0" w:space="0" w:color="auto"/>
          </w:divBdr>
          <w:divsChild>
            <w:div w:id="840899714">
              <w:marLeft w:val="0"/>
              <w:marRight w:val="0"/>
              <w:marTop w:val="0"/>
              <w:marBottom w:val="0"/>
              <w:divBdr>
                <w:top w:val="none" w:sz="0" w:space="0" w:color="auto"/>
                <w:left w:val="none" w:sz="0" w:space="0" w:color="auto"/>
                <w:bottom w:val="none" w:sz="0" w:space="0" w:color="auto"/>
                <w:right w:val="none" w:sz="0" w:space="0" w:color="auto"/>
              </w:divBdr>
            </w:div>
          </w:divsChild>
        </w:div>
        <w:div w:id="1053653297">
          <w:marLeft w:val="0"/>
          <w:marRight w:val="0"/>
          <w:marTop w:val="0"/>
          <w:marBottom w:val="0"/>
          <w:divBdr>
            <w:top w:val="none" w:sz="0" w:space="0" w:color="auto"/>
            <w:left w:val="none" w:sz="0" w:space="0" w:color="auto"/>
            <w:bottom w:val="none" w:sz="0" w:space="0" w:color="auto"/>
            <w:right w:val="none" w:sz="0" w:space="0" w:color="auto"/>
          </w:divBdr>
        </w:div>
        <w:div w:id="1204638802">
          <w:marLeft w:val="0"/>
          <w:marRight w:val="0"/>
          <w:marTop w:val="0"/>
          <w:marBottom w:val="0"/>
          <w:divBdr>
            <w:top w:val="none" w:sz="0" w:space="0" w:color="auto"/>
            <w:left w:val="none" w:sz="0" w:space="0" w:color="auto"/>
            <w:bottom w:val="none" w:sz="0" w:space="0" w:color="auto"/>
            <w:right w:val="none" w:sz="0" w:space="0" w:color="auto"/>
          </w:divBdr>
          <w:divsChild>
            <w:div w:id="1428499784">
              <w:marLeft w:val="0"/>
              <w:marRight w:val="0"/>
              <w:marTop w:val="0"/>
              <w:marBottom w:val="0"/>
              <w:divBdr>
                <w:top w:val="none" w:sz="0" w:space="0" w:color="auto"/>
                <w:left w:val="none" w:sz="0" w:space="0" w:color="auto"/>
                <w:bottom w:val="none" w:sz="0" w:space="0" w:color="auto"/>
                <w:right w:val="none" w:sz="0" w:space="0" w:color="auto"/>
              </w:divBdr>
            </w:div>
          </w:divsChild>
        </w:div>
        <w:div w:id="1505821653">
          <w:marLeft w:val="0"/>
          <w:marRight w:val="0"/>
          <w:marTop w:val="300"/>
          <w:marBottom w:val="0"/>
          <w:divBdr>
            <w:top w:val="none" w:sz="0" w:space="0" w:color="auto"/>
            <w:left w:val="none" w:sz="0" w:space="0" w:color="auto"/>
            <w:bottom w:val="none" w:sz="0" w:space="0" w:color="auto"/>
            <w:right w:val="none" w:sz="0" w:space="0" w:color="auto"/>
          </w:divBdr>
          <w:divsChild>
            <w:div w:id="967468405">
              <w:marLeft w:val="0"/>
              <w:marRight w:val="0"/>
              <w:marTop w:val="0"/>
              <w:marBottom w:val="0"/>
              <w:divBdr>
                <w:top w:val="none" w:sz="0" w:space="0" w:color="auto"/>
                <w:left w:val="none" w:sz="0" w:space="0" w:color="auto"/>
                <w:bottom w:val="none" w:sz="0" w:space="0" w:color="auto"/>
                <w:right w:val="none" w:sz="0" w:space="0" w:color="auto"/>
              </w:divBdr>
              <w:divsChild>
                <w:div w:id="461651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600185">
          <w:marLeft w:val="0"/>
          <w:marRight w:val="0"/>
          <w:marTop w:val="300"/>
          <w:marBottom w:val="0"/>
          <w:divBdr>
            <w:top w:val="none" w:sz="0" w:space="0" w:color="auto"/>
            <w:left w:val="none" w:sz="0" w:space="0" w:color="auto"/>
            <w:bottom w:val="none" w:sz="0" w:space="0" w:color="auto"/>
            <w:right w:val="none" w:sz="0" w:space="0" w:color="auto"/>
          </w:divBdr>
          <w:divsChild>
            <w:div w:id="432015937">
              <w:marLeft w:val="0"/>
              <w:marRight w:val="0"/>
              <w:marTop w:val="0"/>
              <w:marBottom w:val="0"/>
              <w:divBdr>
                <w:top w:val="none" w:sz="0" w:space="0" w:color="auto"/>
                <w:left w:val="none" w:sz="0" w:space="0" w:color="auto"/>
                <w:bottom w:val="none" w:sz="0" w:space="0" w:color="auto"/>
                <w:right w:val="none" w:sz="0" w:space="0" w:color="auto"/>
              </w:divBdr>
              <w:divsChild>
                <w:div w:id="602567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022316">
          <w:marLeft w:val="0"/>
          <w:marRight w:val="0"/>
          <w:marTop w:val="0"/>
          <w:marBottom w:val="0"/>
          <w:divBdr>
            <w:top w:val="none" w:sz="0" w:space="0" w:color="auto"/>
            <w:left w:val="none" w:sz="0" w:space="0" w:color="auto"/>
            <w:bottom w:val="none" w:sz="0" w:space="0" w:color="auto"/>
            <w:right w:val="none" w:sz="0" w:space="0" w:color="auto"/>
          </w:divBdr>
        </w:div>
      </w:divsChild>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628323394">
          <w:marLeft w:val="0"/>
          <w:marRight w:val="0"/>
          <w:marTop w:val="0"/>
          <w:marBottom w:val="0"/>
          <w:divBdr>
            <w:top w:val="none" w:sz="0" w:space="0" w:color="auto"/>
            <w:left w:val="none" w:sz="0" w:space="0" w:color="auto"/>
            <w:bottom w:val="none" w:sz="0" w:space="0" w:color="auto"/>
            <w:right w:val="none" w:sz="0" w:space="0" w:color="auto"/>
          </w:divBdr>
        </w:div>
        <w:div w:id="550919048">
          <w:marLeft w:val="0"/>
          <w:marRight w:val="0"/>
          <w:marTop w:val="0"/>
          <w:marBottom w:val="0"/>
          <w:divBdr>
            <w:top w:val="none" w:sz="0" w:space="0" w:color="auto"/>
            <w:left w:val="none" w:sz="0" w:space="0" w:color="auto"/>
            <w:bottom w:val="none" w:sz="0" w:space="0" w:color="auto"/>
            <w:right w:val="none" w:sz="0" w:space="0" w:color="auto"/>
          </w:divBdr>
          <w:divsChild>
            <w:div w:id="635721972">
              <w:marLeft w:val="0"/>
              <w:marRight w:val="0"/>
              <w:marTop w:val="0"/>
              <w:marBottom w:val="0"/>
              <w:divBdr>
                <w:top w:val="none" w:sz="0" w:space="0" w:color="auto"/>
                <w:left w:val="none" w:sz="0" w:space="0" w:color="auto"/>
                <w:bottom w:val="none" w:sz="0" w:space="0" w:color="auto"/>
                <w:right w:val="none" w:sz="0" w:space="0" w:color="auto"/>
              </w:divBdr>
            </w:div>
          </w:divsChild>
        </w:div>
        <w:div w:id="48959228">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sChild>
            <w:div w:id="1568956837">
              <w:marLeft w:val="0"/>
              <w:marRight w:val="0"/>
              <w:marTop w:val="0"/>
              <w:marBottom w:val="0"/>
              <w:divBdr>
                <w:top w:val="none" w:sz="0" w:space="0" w:color="auto"/>
                <w:left w:val="none" w:sz="0" w:space="0" w:color="auto"/>
                <w:bottom w:val="none" w:sz="0" w:space="0" w:color="auto"/>
                <w:right w:val="none" w:sz="0" w:space="0" w:color="auto"/>
              </w:divBdr>
            </w:div>
          </w:divsChild>
        </w:div>
        <w:div w:id="157884919">
          <w:marLeft w:val="0"/>
          <w:marRight w:val="0"/>
          <w:marTop w:val="0"/>
          <w:marBottom w:val="0"/>
          <w:divBdr>
            <w:top w:val="none" w:sz="0" w:space="0" w:color="auto"/>
            <w:left w:val="none" w:sz="0" w:space="0" w:color="auto"/>
            <w:bottom w:val="none" w:sz="0" w:space="0" w:color="auto"/>
            <w:right w:val="none" w:sz="0" w:space="0" w:color="auto"/>
          </w:divBdr>
        </w:div>
        <w:div w:id="864251281">
          <w:marLeft w:val="0"/>
          <w:marRight w:val="0"/>
          <w:marTop w:val="0"/>
          <w:marBottom w:val="0"/>
          <w:divBdr>
            <w:top w:val="none" w:sz="0" w:space="0" w:color="auto"/>
            <w:left w:val="none" w:sz="0" w:space="0" w:color="auto"/>
            <w:bottom w:val="none" w:sz="0" w:space="0" w:color="auto"/>
            <w:right w:val="none" w:sz="0" w:space="0" w:color="auto"/>
          </w:divBdr>
          <w:divsChild>
            <w:div w:id="216823250">
              <w:marLeft w:val="0"/>
              <w:marRight w:val="0"/>
              <w:marTop w:val="0"/>
              <w:marBottom w:val="0"/>
              <w:divBdr>
                <w:top w:val="none" w:sz="0" w:space="0" w:color="auto"/>
                <w:left w:val="none" w:sz="0" w:space="0" w:color="auto"/>
                <w:bottom w:val="none" w:sz="0" w:space="0" w:color="auto"/>
                <w:right w:val="none" w:sz="0" w:space="0" w:color="auto"/>
              </w:divBdr>
            </w:div>
          </w:divsChild>
        </w:div>
        <w:div w:id="1879663970">
          <w:marLeft w:val="0"/>
          <w:marRight w:val="0"/>
          <w:marTop w:val="0"/>
          <w:marBottom w:val="0"/>
          <w:divBdr>
            <w:top w:val="none" w:sz="0" w:space="0" w:color="auto"/>
            <w:left w:val="none" w:sz="0" w:space="0" w:color="auto"/>
            <w:bottom w:val="none" w:sz="0" w:space="0" w:color="auto"/>
            <w:right w:val="none" w:sz="0" w:space="0" w:color="auto"/>
          </w:divBdr>
        </w:div>
        <w:div w:id="1879513223">
          <w:marLeft w:val="0"/>
          <w:marRight w:val="0"/>
          <w:marTop w:val="0"/>
          <w:marBottom w:val="0"/>
          <w:divBdr>
            <w:top w:val="none" w:sz="0" w:space="0" w:color="auto"/>
            <w:left w:val="none" w:sz="0" w:space="0" w:color="auto"/>
            <w:bottom w:val="none" w:sz="0" w:space="0" w:color="auto"/>
            <w:right w:val="none" w:sz="0" w:space="0" w:color="auto"/>
          </w:divBdr>
          <w:divsChild>
            <w:div w:id="153691311">
              <w:marLeft w:val="0"/>
              <w:marRight w:val="0"/>
              <w:marTop w:val="0"/>
              <w:marBottom w:val="0"/>
              <w:divBdr>
                <w:top w:val="none" w:sz="0" w:space="0" w:color="auto"/>
                <w:left w:val="none" w:sz="0" w:space="0" w:color="auto"/>
                <w:bottom w:val="none" w:sz="0" w:space="0" w:color="auto"/>
                <w:right w:val="none" w:sz="0" w:space="0" w:color="auto"/>
              </w:divBdr>
            </w:div>
          </w:divsChild>
        </w:div>
        <w:div w:id="352464249">
          <w:marLeft w:val="0"/>
          <w:marRight w:val="0"/>
          <w:marTop w:val="0"/>
          <w:marBottom w:val="0"/>
          <w:divBdr>
            <w:top w:val="none" w:sz="0" w:space="0" w:color="auto"/>
            <w:left w:val="none" w:sz="0" w:space="0" w:color="auto"/>
            <w:bottom w:val="none" w:sz="0" w:space="0" w:color="auto"/>
            <w:right w:val="none" w:sz="0" w:space="0" w:color="auto"/>
          </w:divBdr>
        </w:div>
        <w:div w:id="496072527">
          <w:marLeft w:val="0"/>
          <w:marRight w:val="0"/>
          <w:marTop w:val="0"/>
          <w:marBottom w:val="0"/>
          <w:divBdr>
            <w:top w:val="none" w:sz="0" w:space="0" w:color="auto"/>
            <w:left w:val="none" w:sz="0" w:space="0" w:color="auto"/>
            <w:bottom w:val="none" w:sz="0" w:space="0" w:color="auto"/>
            <w:right w:val="none" w:sz="0" w:space="0" w:color="auto"/>
          </w:divBdr>
          <w:divsChild>
            <w:div w:id="337193614">
              <w:marLeft w:val="0"/>
              <w:marRight w:val="0"/>
              <w:marTop w:val="0"/>
              <w:marBottom w:val="0"/>
              <w:divBdr>
                <w:top w:val="none" w:sz="0" w:space="0" w:color="auto"/>
                <w:left w:val="none" w:sz="0" w:space="0" w:color="auto"/>
                <w:bottom w:val="none" w:sz="0" w:space="0" w:color="auto"/>
                <w:right w:val="none" w:sz="0" w:space="0" w:color="auto"/>
              </w:divBdr>
            </w:div>
          </w:divsChild>
        </w:div>
        <w:div w:id="788356953">
          <w:marLeft w:val="0"/>
          <w:marRight w:val="0"/>
          <w:marTop w:val="0"/>
          <w:marBottom w:val="0"/>
          <w:divBdr>
            <w:top w:val="none" w:sz="0" w:space="0" w:color="auto"/>
            <w:left w:val="none" w:sz="0" w:space="0" w:color="auto"/>
            <w:bottom w:val="none" w:sz="0" w:space="0" w:color="auto"/>
            <w:right w:val="none" w:sz="0" w:space="0" w:color="auto"/>
          </w:divBdr>
        </w:div>
        <w:div w:id="1458253623">
          <w:marLeft w:val="0"/>
          <w:marRight w:val="0"/>
          <w:marTop w:val="0"/>
          <w:marBottom w:val="0"/>
          <w:divBdr>
            <w:top w:val="none" w:sz="0" w:space="0" w:color="auto"/>
            <w:left w:val="none" w:sz="0" w:space="0" w:color="auto"/>
            <w:bottom w:val="none" w:sz="0" w:space="0" w:color="auto"/>
            <w:right w:val="none" w:sz="0" w:space="0" w:color="auto"/>
          </w:divBdr>
          <w:divsChild>
            <w:div w:id="2101022223">
              <w:marLeft w:val="0"/>
              <w:marRight w:val="0"/>
              <w:marTop w:val="0"/>
              <w:marBottom w:val="0"/>
              <w:divBdr>
                <w:top w:val="none" w:sz="0" w:space="0" w:color="auto"/>
                <w:left w:val="none" w:sz="0" w:space="0" w:color="auto"/>
                <w:bottom w:val="none" w:sz="0" w:space="0" w:color="auto"/>
                <w:right w:val="none" w:sz="0" w:space="0" w:color="auto"/>
              </w:divBdr>
            </w:div>
          </w:divsChild>
        </w:div>
        <w:div w:id="1664896435">
          <w:marLeft w:val="0"/>
          <w:marRight w:val="0"/>
          <w:marTop w:val="0"/>
          <w:marBottom w:val="0"/>
          <w:divBdr>
            <w:top w:val="none" w:sz="0" w:space="0" w:color="auto"/>
            <w:left w:val="none" w:sz="0" w:space="0" w:color="auto"/>
            <w:bottom w:val="none" w:sz="0" w:space="0" w:color="auto"/>
            <w:right w:val="none" w:sz="0" w:space="0" w:color="auto"/>
          </w:divBdr>
        </w:div>
        <w:div w:id="1151212847">
          <w:marLeft w:val="0"/>
          <w:marRight w:val="0"/>
          <w:marTop w:val="0"/>
          <w:marBottom w:val="0"/>
          <w:divBdr>
            <w:top w:val="none" w:sz="0" w:space="0" w:color="auto"/>
            <w:left w:val="none" w:sz="0" w:space="0" w:color="auto"/>
            <w:bottom w:val="none" w:sz="0" w:space="0" w:color="auto"/>
            <w:right w:val="none" w:sz="0" w:space="0" w:color="auto"/>
          </w:divBdr>
          <w:divsChild>
            <w:div w:id="2064910769">
              <w:marLeft w:val="0"/>
              <w:marRight w:val="0"/>
              <w:marTop w:val="0"/>
              <w:marBottom w:val="0"/>
              <w:divBdr>
                <w:top w:val="none" w:sz="0" w:space="0" w:color="auto"/>
                <w:left w:val="none" w:sz="0" w:space="0" w:color="auto"/>
                <w:bottom w:val="none" w:sz="0" w:space="0" w:color="auto"/>
                <w:right w:val="none" w:sz="0" w:space="0" w:color="auto"/>
              </w:divBdr>
            </w:div>
          </w:divsChild>
        </w:div>
        <w:div w:id="1612853953">
          <w:marLeft w:val="0"/>
          <w:marRight w:val="0"/>
          <w:marTop w:val="300"/>
          <w:marBottom w:val="0"/>
          <w:divBdr>
            <w:top w:val="none" w:sz="0" w:space="0" w:color="auto"/>
            <w:left w:val="none" w:sz="0" w:space="0" w:color="auto"/>
            <w:bottom w:val="none" w:sz="0" w:space="0" w:color="auto"/>
            <w:right w:val="none" w:sz="0" w:space="0" w:color="auto"/>
          </w:divBdr>
          <w:divsChild>
            <w:div w:id="1007633762">
              <w:marLeft w:val="0"/>
              <w:marRight w:val="0"/>
              <w:marTop w:val="0"/>
              <w:marBottom w:val="0"/>
              <w:divBdr>
                <w:top w:val="none" w:sz="0" w:space="0" w:color="auto"/>
                <w:left w:val="none" w:sz="0" w:space="0" w:color="auto"/>
                <w:bottom w:val="none" w:sz="0" w:space="0" w:color="auto"/>
                <w:right w:val="none" w:sz="0" w:space="0" w:color="auto"/>
              </w:divBdr>
              <w:divsChild>
                <w:div w:id="684864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335695">
          <w:marLeft w:val="0"/>
          <w:marRight w:val="0"/>
          <w:marTop w:val="300"/>
          <w:marBottom w:val="0"/>
          <w:divBdr>
            <w:top w:val="none" w:sz="0" w:space="0" w:color="auto"/>
            <w:left w:val="none" w:sz="0" w:space="0" w:color="auto"/>
            <w:bottom w:val="none" w:sz="0" w:space="0" w:color="auto"/>
            <w:right w:val="none" w:sz="0" w:space="0" w:color="auto"/>
          </w:divBdr>
          <w:divsChild>
            <w:div w:id="2072535692">
              <w:marLeft w:val="0"/>
              <w:marRight w:val="0"/>
              <w:marTop w:val="0"/>
              <w:marBottom w:val="0"/>
              <w:divBdr>
                <w:top w:val="none" w:sz="0" w:space="0" w:color="auto"/>
                <w:left w:val="none" w:sz="0" w:space="0" w:color="auto"/>
                <w:bottom w:val="none" w:sz="0" w:space="0" w:color="auto"/>
                <w:right w:val="none" w:sz="0" w:space="0" w:color="auto"/>
              </w:divBdr>
              <w:divsChild>
                <w:div w:id="654726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4591315">
          <w:marLeft w:val="0"/>
          <w:marRight w:val="0"/>
          <w:marTop w:val="300"/>
          <w:marBottom w:val="0"/>
          <w:divBdr>
            <w:top w:val="none" w:sz="0" w:space="0" w:color="auto"/>
            <w:left w:val="none" w:sz="0" w:space="0" w:color="auto"/>
            <w:bottom w:val="none" w:sz="0" w:space="0" w:color="auto"/>
            <w:right w:val="none" w:sz="0" w:space="0" w:color="auto"/>
          </w:divBdr>
          <w:divsChild>
            <w:div w:id="847138076">
              <w:marLeft w:val="0"/>
              <w:marRight w:val="0"/>
              <w:marTop w:val="0"/>
              <w:marBottom w:val="0"/>
              <w:divBdr>
                <w:top w:val="none" w:sz="0" w:space="0" w:color="auto"/>
                <w:left w:val="none" w:sz="0" w:space="0" w:color="auto"/>
                <w:bottom w:val="none" w:sz="0" w:space="0" w:color="auto"/>
                <w:right w:val="none" w:sz="0" w:space="0" w:color="auto"/>
              </w:divBdr>
              <w:divsChild>
                <w:div w:id="386681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947705">
          <w:marLeft w:val="0"/>
          <w:marRight w:val="0"/>
          <w:marTop w:val="300"/>
          <w:marBottom w:val="0"/>
          <w:divBdr>
            <w:top w:val="none" w:sz="0" w:space="0" w:color="auto"/>
            <w:left w:val="none" w:sz="0" w:space="0" w:color="auto"/>
            <w:bottom w:val="none" w:sz="0" w:space="0" w:color="auto"/>
            <w:right w:val="none" w:sz="0" w:space="0" w:color="auto"/>
          </w:divBdr>
          <w:divsChild>
            <w:div w:id="1096555791">
              <w:marLeft w:val="0"/>
              <w:marRight w:val="0"/>
              <w:marTop w:val="0"/>
              <w:marBottom w:val="0"/>
              <w:divBdr>
                <w:top w:val="none" w:sz="0" w:space="0" w:color="auto"/>
                <w:left w:val="none" w:sz="0" w:space="0" w:color="auto"/>
                <w:bottom w:val="none" w:sz="0" w:space="0" w:color="auto"/>
                <w:right w:val="none" w:sz="0" w:space="0" w:color="auto"/>
              </w:divBdr>
              <w:divsChild>
                <w:div w:id="529492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sChild>
            <w:div w:id="896550710">
              <w:marLeft w:val="0"/>
              <w:marRight w:val="0"/>
              <w:marTop w:val="0"/>
              <w:marBottom w:val="0"/>
              <w:divBdr>
                <w:top w:val="none" w:sz="0" w:space="0" w:color="auto"/>
                <w:left w:val="none" w:sz="0" w:space="0" w:color="auto"/>
                <w:bottom w:val="none" w:sz="0" w:space="0" w:color="auto"/>
                <w:right w:val="none" w:sz="0" w:space="0" w:color="auto"/>
              </w:divBdr>
              <w:divsChild>
                <w:div w:id="1042362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88196">
          <w:marLeft w:val="0"/>
          <w:marRight w:val="0"/>
          <w:marTop w:val="0"/>
          <w:marBottom w:val="0"/>
          <w:divBdr>
            <w:top w:val="none" w:sz="0" w:space="0" w:color="auto"/>
            <w:left w:val="none" w:sz="0" w:space="0" w:color="auto"/>
            <w:bottom w:val="none" w:sz="0" w:space="0" w:color="auto"/>
            <w:right w:val="none" w:sz="0" w:space="0" w:color="auto"/>
          </w:divBdr>
          <w:divsChild>
            <w:div w:id="314990175">
              <w:marLeft w:val="0"/>
              <w:marRight w:val="0"/>
              <w:marTop w:val="0"/>
              <w:marBottom w:val="0"/>
              <w:divBdr>
                <w:top w:val="none" w:sz="0" w:space="0" w:color="auto"/>
                <w:left w:val="none" w:sz="0" w:space="0" w:color="auto"/>
                <w:bottom w:val="none" w:sz="0" w:space="0" w:color="auto"/>
                <w:right w:val="none" w:sz="0" w:space="0" w:color="auto"/>
              </w:divBdr>
            </w:div>
          </w:divsChild>
        </w:div>
        <w:div w:id="284508552">
          <w:marLeft w:val="0"/>
          <w:marRight w:val="0"/>
          <w:marTop w:val="0"/>
          <w:marBottom w:val="0"/>
          <w:divBdr>
            <w:top w:val="none" w:sz="0" w:space="0" w:color="auto"/>
            <w:left w:val="none" w:sz="0" w:space="0" w:color="auto"/>
            <w:bottom w:val="none" w:sz="0" w:space="0" w:color="auto"/>
            <w:right w:val="none" w:sz="0" w:space="0" w:color="auto"/>
          </w:divBdr>
        </w:div>
        <w:div w:id="458299749">
          <w:marLeft w:val="0"/>
          <w:marRight w:val="0"/>
          <w:marTop w:val="0"/>
          <w:marBottom w:val="0"/>
          <w:divBdr>
            <w:top w:val="none" w:sz="0" w:space="0" w:color="auto"/>
            <w:left w:val="none" w:sz="0" w:space="0" w:color="auto"/>
            <w:bottom w:val="none" w:sz="0" w:space="0" w:color="auto"/>
            <w:right w:val="none" w:sz="0" w:space="0" w:color="auto"/>
          </w:divBdr>
          <w:divsChild>
            <w:div w:id="1927229244">
              <w:marLeft w:val="0"/>
              <w:marRight w:val="0"/>
              <w:marTop w:val="0"/>
              <w:marBottom w:val="0"/>
              <w:divBdr>
                <w:top w:val="none" w:sz="0" w:space="0" w:color="auto"/>
                <w:left w:val="none" w:sz="0" w:space="0" w:color="auto"/>
                <w:bottom w:val="none" w:sz="0" w:space="0" w:color="auto"/>
                <w:right w:val="none" w:sz="0" w:space="0" w:color="auto"/>
              </w:divBdr>
            </w:div>
          </w:divsChild>
        </w:div>
        <w:div w:id="467481797">
          <w:marLeft w:val="0"/>
          <w:marRight w:val="0"/>
          <w:marTop w:val="0"/>
          <w:marBottom w:val="0"/>
          <w:divBdr>
            <w:top w:val="none" w:sz="0" w:space="0" w:color="auto"/>
            <w:left w:val="none" w:sz="0" w:space="0" w:color="auto"/>
            <w:bottom w:val="none" w:sz="0" w:space="0" w:color="auto"/>
            <w:right w:val="none" w:sz="0" w:space="0" w:color="auto"/>
          </w:divBdr>
        </w:div>
        <w:div w:id="498741964">
          <w:marLeft w:val="0"/>
          <w:marRight w:val="0"/>
          <w:marTop w:val="0"/>
          <w:marBottom w:val="0"/>
          <w:divBdr>
            <w:top w:val="none" w:sz="0" w:space="0" w:color="auto"/>
            <w:left w:val="none" w:sz="0" w:space="0" w:color="auto"/>
            <w:bottom w:val="none" w:sz="0" w:space="0" w:color="auto"/>
            <w:right w:val="none" w:sz="0" w:space="0" w:color="auto"/>
          </w:divBdr>
        </w:div>
        <w:div w:id="509488802">
          <w:marLeft w:val="0"/>
          <w:marRight w:val="0"/>
          <w:marTop w:val="300"/>
          <w:marBottom w:val="0"/>
          <w:divBdr>
            <w:top w:val="none" w:sz="0" w:space="0" w:color="auto"/>
            <w:left w:val="none" w:sz="0" w:space="0" w:color="auto"/>
            <w:bottom w:val="none" w:sz="0" w:space="0" w:color="auto"/>
            <w:right w:val="none" w:sz="0" w:space="0" w:color="auto"/>
          </w:divBdr>
          <w:divsChild>
            <w:div w:id="437139864">
              <w:marLeft w:val="0"/>
              <w:marRight w:val="0"/>
              <w:marTop w:val="0"/>
              <w:marBottom w:val="0"/>
              <w:divBdr>
                <w:top w:val="none" w:sz="0" w:space="0" w:color="auto"/>
                <w:left w:val="none" w:sz="0" w:space="0" w:color="auto"/>
                <w:bottom w:val="none" w:sz="0" w:space="0" w:color="auto"/>
                <w:right w:val="none" w:sz="0" w:space="0" w:color="auto"/>
              </w:divBdr>
              <w:divsChild>
                <w:div w:id="1107508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232676">
          <w:marLeft w:val="0"/>
          <w:marRight w:val="0"/>
          <w:marTop w:val="0"/>
          <w:marBottom w:val="0"/>
          <w:divBdr>
            <w:top w:val="none" w:sz="0" w:space="0" w:color="auto"/>
            <w:left w:val="none" w:sz="0" w:space="0" w:color="auto"/>
            <w:bottom w:val="none" w:sz="0" w:space="0" w:color="auto"/>
            <w:right w:val="none" w:sz="0" w:space="0" w:color="auto"/>
          </w:divBdr>
          <w:divsChild>
            <w:div w:id="1393507837">
              <w:marLeft w:val="0"/>
              <w:marRight w:val="0"/>
              <w:marTop w:val="0"/>
              <w:marBottom w:val="0"/>
              <w:divBdr>
                <w:top w:val="none" w:sz="0" w:space="0" w:color="auto"/>
                <w:left w:val="none" w:sz="0" w:space="0" w:color="auto"/>
                <w:bottom w:val="none" w:sz="0" w:space="0" w:color="auto"/>
                <w:right w:val="none" w:sz="0" w:space="0" w:color="auto"/>
              </w:divBdr>
            </w:div>
          </w:divsChild>
        </w:div>
        <w:div w:id="787429605">
          <w:marLeft w:val="0"/>
          <w:marRight w:val="0"/>
          <w:marTop w:val="0"/>
          <w:marBottom w:val="0"/>
          <w:divBdr>
            <w:top w:val="none" w:sz="0" w:space="0" w:color="auto"/>
            <w:left w:val="none" w:sz="0" w:space="0" w:color="auto"/>
            <w:bottom w:val="none" w:sz="0" w:space="0" w:color="auto"/>
            <w:right w:val="none" w:sz="0" w:space="0" w:color="auto"/>
          </w:divBdr>
          <w:divsChild>
            <w:div w:id="284316015">
              <w:marLeft w:val="0"/>
              <w:marRight w:val="0"/>
              <w:marTop w:val="0"/>
              <w:marBottom w:val="0"/>
              <w:divBdr>
                <w:top w:val="none" w:sz="0" w:space="0" w:color="auto"/>
                <w:left w:val="none" w:sz="0" w:space="0" w:color="auto"/>
                <w:bottom w:val="none" w:sz="0" w:space="0" w:color="auto"/>
                <w:right w:val="none" w:sz="0" w:space="0" w:color="auto"/>
              </w:divBdr>
            </w:div>
          </w:divsChild>
        </w:div>
        <w:div w:id="936520517">
          <w:marLeft w:val="0"/>
          <w:marRight w:val="0"/>
          <w:marTop w:val="300"/>
          <w:marBottom w:val="0"/>
          <w:divBdr>
            <w:top w:val="none" w:sz="0" w:space="0" w:color="auto"/>
            <w:left w:val="none" w:sz="0" w:space="0" w:color="auto"/>
            <w:bottom w:val="none" w:sz="0" w:space="0" w:color="auto"/>
            <w:right w:val="none" w:sz="0" w:space="0" w:color="auto"/>
          </w:divBdr>
          <w:divsChild>
            <w:div w:id="2014604284">
              <w:marLeft w:val="0"/>
              <w:marRight w:val="0"/>
              <w:marTop w:val="0"/>
              <w:marBottom w:val="0"/>
              <w:divBdr>
                <w:top w:val="none" w:sz="0" w:space="0" w:color="auto"/>
                <w:left w:val="none" w:sz="0" w:space="0" w:color="auto"/>
                <w:bottom w:val="none" w:sz="0" w:space="0" w:color="auto"/>
                <w:right w:val="none" w:sz="0" w:space="0" w:color="auto"/>
              </w:divBdr>
              <w:divsChild>
                <w:div w:id="277681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801227">
          <w:marLeft w:val="0"/>
          <w:marRight w:val="0"/>
          <w:marTop w:val="0"/>
          <w:marBottom w:val="0"/>
          <w:divBdr>
            <w:top w:val="none" w:sz="0" w:space="0" w:color="auto"/>
            <w:left w:val="none" w:sz="0" w:space="0" w:color="auto"/>
            <w:bottom w:val="none" w:sz="0" w:space="0" w:color="auto"/>
            <w:right w:val="none" w:sz="0" w:space="0" w:color="auto"/>
          </w:divBdr>
        </w:div>
        <w:div w:id="1147894357">
          <w:marLeft w:val="0"/>
          <w:marRight w:val="0"/>
          <w:marTop w:val="300"/>
          <w:marBottom w:val="0"/>
          <w:divBdr>
            <w:top w:val="none" w:sz="0" w:space="0" w:color="auto"/>
            <w:left w:val="none" w:sz="0" w:space="0" w:color="auto"/>
            <w:bottom w:val="none" w:sz="0" w:space="0" w:color="auto"/>
            <w:right w:val="none" w:sz="0" w:space="0" w:color="auto"/>
          </w:divBdr>
          <w:divsChild>
            <w:div w:id="944649795">
              <w:marLeft w:val="0"/>
              <w:marRight w:val="0"/>
              <w:marTop w:val="0"/>
              <w:marBottom w:val="0"/>
              <w:divBdr>
                <w:top w:val="none" w:sz="0" w:space="0" w:color="auto"/>
                <w:left w:val="none" w:sz="0" w:space="0" w:color="auto"/>
                <w:bottom w:val="none" w:sz="0" w:space="0" w:color="auto"/>
                <w:right w:val="none" w:sz="0" w:space="0" w:color="auto"/>
              </w:divBdr>
              <w:divsChild>
                <w:div w:id="485753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091856">
          <w:marLeft w:val="0"/>
          <w:marRight w:val="0"/>
          <w:marTop w:val="0"/>
          <w:marBottom w:val="0"/>
          <w:divBdr>
            <w:top w:val="none" w:sz="0" w:space="0" w:color="auto"/>
            <w:left w:val="none" w:sz="0" w:space="0" w:color="auto"/>
            <w:bottom w:val="none" w:sz="0" w:space="0" w:color="auto"/>
            <w:right w:val="none" w:sz="0" w:space="0" w:color="auto"/>
          </w:divBdr>
        </w:div>
        <w:div w:id="1432354820">
          <w:marLeft w:val="0"/>
          <w:marRight w:val="0"/>
          <w:marTop w:val="0"/>
          <w:marBottom w:val="0"/>
          <w:divBdr>
            <w:top w:val="none" w:sz="0" w:space="0" w:color="auto"/>
            <w:left w:val="none" w:sz="0" w:space="0" w:color="auto"/>
            <w:bottom w:val="none" w:sz="0" w:space="0" w:color="auto"/>
            <w:right w:val="none" w:sz="0" w:space="0" w:color="auto"/>
          </w:divBdr>
        </w:div>
        <w:div w:id="1449086606">
          <w:marLeft w:val="0"/>
          <w:marRight w:val="0"/>
          <w:marTop w:val="0"/>
          <w:marBottom w:val="0"/>
          <w:divBdr>
            <w:top w:val="none" w:sz="0" w:space="0" w:color="auto"/>
            <w:left w:val="none" w:sz="0" w:space="0" w:color="auto"/>
            <w:bottom w:val="none" w:sz="0" w:space="0" w:color="auto"/>
            <w:right w:val="none" w:sz="0" w:space="0" w:color="auto"/>
          </w:divBdr>
          <w:divsChild>
            <w:div w:id="838152334">
              <w:marLeft w:val="0"/>
              <w:marRight w:val="0"/>
              <w:marTop w:val="0"/>
              <w:marBottom w:val="0"/>
              <w:divBdr>
                <w:top w:val="none" w:sz="0" w:space="0" w:color="auto"/>
                <w:left w:val="none" w:sz="0" w:space="0" w:color="auto"/>
                <w:bottom w:val="none" w:sz="0" w:space="0" w:color="auto"/>
                <w:right w:val="none" w:sz="0" w:space="0" w:color="auto"/>
              </w:divBdr>
            </w:div>
          </w:divsChild>
        </w:div>
        <w:div w:id="1578054504">
          <w:marLeft w:val="0"/>
          <w:marRight w:val="0"/>
          <w:marTop w:val="0"/>
          <w:marBottom w:val="0"/>
          <w:divBdr>
            <w:top w:val="none" w:sz="0" w:space="0" w:color="auto"/>
            <w:left w:val="none" w:sz="0" w:space="0" w:color="auto"/>
            <w:bottom w:val="none" w:sz="0" w:space="0" w:color="auto"/>
            <w:right w:val="none" w:sz="0" w:space="0" w:color="auto"/>
          </w:divBdr>
        </w:div>
        <w:div w:id="2035110520">
          <w:marLeft w:val="0"/>
          <w:marRight w:val="0"/>
          <w:marTop w:val="0"/>
          <w:marBottom w:val="0"/>
          <w:divBdr>
            <w:top w:val="none" w:sz="0" w:space="0" w:color="auto"/>
            <w:left w:val="none" w:sz="0" w:space="0" w:color="auto"/>
            <w:bottom w:val="none" w:sz="0" w:space="0" w:color="auto"/>
            <w:right w:val="none" w:sz="0" w:space="0" w:color="auto"/>
          </w:divBdr>
          <w:divsChild>
            <w:div w:id="52510761">
              <w:marLeft w:val="0"/>
              <w:marRight w:val="0"/>
              <w:marTop w:val="0"/>
              <w:marBottom w:val="0"/>
              <w:divBdr>
                <w:top w:val="none" w:sz="0" w:space="0" w:color="auto"/>
                <w:left w:val="none" w:sz="0" w:space="0" w:color="auto"/>
                <w:bottom w:val="none" w:sz="0" w:space="0" w:color="auto"/>
                <w:right w:val="none" w:sz="0" w:space="0" w:color="auto"/>
              </w:divBdr>
            </w:div>
          </w:divsChild>
        </w:div>
        <w:div w:id="2089225061">
          <w:marLeft w:val="0"/>
          <w:marRight w:val="0"/>
          <w:marTop w:val="0"/>
          <w:marBottom w:val="0"/>
          <w:divBdr>
            <w:top w:val="none" w:sz="0" w:space="0" w:color="auto"/>
            <w:left w:val="none" w:sz="0" w:space="0" w:color="auto"/>
            <w:bottom w:val="none" w:sz="0" w:space="0" w:color="auto"/>
            <w:right w:val="none" w:sz="0" w:space="0" w:color="auto"/>
          </w:divBdr>
          <w:divsChild>
            <w:div w:id="713425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1533566757">
          <w:marLeft w:val="0"/>
          <w:marRight w:val="0"/>
          <w:marTop w:val="0"/>
          <w:marBottom w:val="0"/>
          <w:divBdr>
            <w:top w:val="none" w:sz="0" w:space="0" w:color="auto"/>
            <w:left w:val="none" w:sz="0" w:space="0" w:color="auto"/>
            <w:bottom w:val="none" w:sz="0" w:space="0" w:color="auto"/>
            <w:right w:val="none" w:sz="0" w:space="0" w:color="auto"/>
          </w:divBdr>
        </w:div>
        <w:div w:id="613093651">
          <w:marLeft w:val="0"/>
          <w:marRight w:val="0"/>
          <w:marTop w:val="0"/>
          <w:marBottom w:val="0"/>
          <w:divBdr>
            <w:top w:val="none" w:sz="0" w:space="0" w:color="auto"/>
            <w:left w:val="none" w:sz="0" w:space="0" w:color="auto"/>
            <w:bottom w:val="none" w:sz="0" w:space="0" w:color="auto"/>
            <w:right w:val="none" w:sz="0" w:space="0" w:color="auto"/>
          </w:divBdr>
          <w:divsChild>
            <w:div w:id="862669583">
              <w:marLeft w:val="0"/>
              <w:marRight w:val="0"/>
              <w:marTop w:val="0"/>
              <w:marBottom w:val="0"/>
              <w:divBdr>
                <w:top w:val="none" w:sz="0" w:space="0" w:color="auto"/>
                <w:left w:val="none" w:sz="0" w:space="0" w:color="auto"/>
                <w:bottom w:val="none" w:sz="0" w:space="0" w:color="auto"/>
                <w:right w:val="none" w:sz="0" w:space="0" w:color="auto"/>
              </w:divBdr>
            </w:div>
          </w:divsChild>
        </w:div>
        <w:div w:id="64110466">
          <w:marLeft w:val="0"/>
          <w:marRight w:val="0"/>
          <w:marTop w:val="0"/>
          <w:marBottom w:val="0"/>
          <w:divBdr>
            <w:top w:val="none" w:sz="0" w:space="0" w:color="auto"/>
            <w:left w:val="none" w:sz="0" w:space="0" w:color="auto"/>
            <w:bottom w:val="none" w:sz="0" w:space="0" w:color="auto"/>
            <w:right w:val="none" w:sz="0" w:space="0" w:color="auto"/>
          </w:divBdr>
        </w:div>
        <w:div w:id="1257592000">
          <w:marLeft w:val="0"/>
          <w:marRight w:val="0"/>
          <w:marTop w:val="0"/>
          <w:marBottom w:val="0"/>
          <w:divBdr>
            <w:top w:val="none" w:sz="0" w:space="0" w:color="auto"/>
            <w:left w:val="none" w:sz="0" w:space="0" w:color="auto"/>
            <w:bottom w:val="none" w:sz="0" w:space="0" w:color="auto"/>
            <w:right w:val="none" w:sz="0" w:space="0" w:color="auto"/>
          </w:divBdr>
          <w:divsChild>
            <w:div w:id="1718361355">
              <w:marLeft w:val="0"/>
              <w:marRight w:val="0"/>
              <w:marTop w:val="0"/>
              <w:marBottom w:val="0"/>
              <w:divBdr>
                <w:top w:val="none" w:sz="0" w:space="0" w:color="auto"/>
                <w:left w:val="none" w:sz="0" w:space="0" w:color="auto"/>
                <w:bottom w:val="none" w:sz="0" w:space="0" w:color="auto"/>
                <w:right w:val="none" w:sz="0" w:space="0" w:color="auto"/>
              </w:divBdr>
            </w:div>
          </w:divsChild>
        </w:div>
        <w:div w:id="1600988291">
          <w:marLeft w:val="0"/>
          <w:marRight w:val="0"/>
          <w:marTop w:val="0"/>
          <w:marBottom w:val="0"/>
          <w:divBdr>
            <w:top w:val="none" w:sz="0" w:space="0" w:color="auto"/>
            <w:left w:val="none" w:sz="0" w:space="0" w:color="auto"/>
            <w:bottom w:val="none" w:sz="0" w:space="0" w:color="auto"/>
            <w:right w:val="none" w:sz="0" w:space="0" w:color="auto"/>
          </w:divBdr>
        </w:div>
        <w:div w:id="669218105">
          <w:marLeft w:val="0"/>
          <w:marRight w:val="0"/>
          <w:marTop w:val="0"/>
          <w:marBottom w:val="0"/>
          <w:divBdr>
            <w:top w:val="none" w:sz="0" w:space="0" w:color="auto"/>
            <w:left w:val="none" w:sz="0" w:space="0" w:color="auto"/>
            <w:bottom w:val="none" w:sz="0" w:space="0" w:color="auto"/>
            <w:right w:val="none" w:sz="0" w:space="0" w:color="auto"/>
          </w:divBdr>
          <w:divsChild>
            <w:div w:id="1358696460">
              <w:marLeft w:val="0"/>
              <w:marRight w:val="0"/>
              <w:marTop w:val="0"/>
              <w:marBottom w:val="0"/>
              <w:divBdr>
                <w:top w:val="none" w:sz="0" w:space="0" w:color="auto"/>
                <w:left w:val="none" w:sz="0" w:space="0" w:color="auto"/>
                <w:bottom w:val="none" w:sz="0" w:space="0" w:color="auto"/>
                <w:right w:val="none" w:sz="0" w:space="0" w:color="auto"/>
              </w:divBdr>
            </w:div>
          </w:divsChild>
        </w:div>
        <w:div w:id="599949064">
          <w:marLeft w:val="0"/>
          <w:marRight w:val="0"/>
          <w:marTop w:val="0"/>
          <w:marBottom w:val="0"/>
          <w:divBdr>
            <w:top w:val="none" w:sz="0" w:space="0" w:color="auto"/>
            <w:left w:val="none" w:sz="0" w:space="0" w:color="auto"/>
            <w:bottom w:val="none" w:sz="0" w:space="0" w:color="auto"/>
            <w:right w:val="none" w:sz="0" w:space="0" w:color="auto"/>
          </w:divBdr>
        </w:div>
        <w:div w:id="1135559278">
          <w:marLeft w:val="0"/>
          <w:marRight w:val="0"/>
          <w:marTop w:val="0"/>
          <w:marBottom w:val="0"/>
          <w:divBdr>
            <w:top w:val="none" w:sz="0" w:space="0" w:color="auto"/>
            <w:left w:val="none" w:sz="0" w:space="0" w:color="auto"/>
            <w:bottom w:val="none" w:sz="0" w:space="0" w:color="auto"/>
            <w:right w:val="none" w:sz="0" w:space="0" w:color="auto"/>
          </w:divBdr>
          <w:divsChild>
            <w:div w:id="300959964">
              <w:marLeft w:val="0"/>
              <w:marRight w:val="0"/>
              <w:marTop w:val="0"/>
              <w:marBottom w:val="0"/>
              <w:divBdr>
                <w:top w:val="none" w:sz="0" w:space="0" w:color="auto"/>
                <w:left w:val="none" w:sz="0" w:space="0" w:color="auto"/>
                <w:bottom w:val="none" w:sz="0" w:space="0" w:color="auto"/>
                <w:right w:val="none" w:sz="0" w:space="0" w:color="auto"/>
              </w:divBdr>
            </w:div>
          </w:divsChild>
        </w:div>
        <w:div w:id="119543297">
          <w:marLeft w:val="0"/>
          <w:marRight w:val="0"/>
          <w:marTop w:val="0"/>
          <w:marBottom w:val="0"/>
          <w:divBdr>
            <w:top w:val="none" w:sz="0" w:space="0" w:color="auto"/>
            <w:left w:val="none" w:sz="0" w:space="0" w:color="auto"/>
            <w:bottom w:val="none" w:sz="0" w:space="0" w:color="auto"/>
            <w:right w:val="none" w:sz="0" w:space="0" w:color="auto"/>
          </w:divBdr>
        </w:div>
        <w:div w:id="1105031429">
          <w:marLeft w:val="0"/>
          <w:marRight w:val="0"/>
          <w:marTop w:val="0"/>
          <w:marBottom w:val="0"/>
          <w:divBdr>
            <w:top w:val="none" w:sz="0" w:space="0" w:color="auto"/>
            <w:left w:val="none" w:sz="0" w:space="0" w:color="auto"/>
            <w:bottom w:val="none" w:sz="0" w:space="0" w:color="auto"/>
            <w:right w:val="none" w:sz="0" w:space="0" w:color="auto"/>
          </w:divBdr>
          <w:divsChild>
            <w:div w:id="644048051">
              <w:marLeft w:val="0"/>
              <w:marRight w:val="0"/>
              <w:marTop w:val="0"/>
              <w:marBottom w:val="0"/>
              <w:divBdr>
                <w:top w:val="none" w:sz="0" w:space="0" w:color="auto"/>
                <w:left w:val="none" w:sz="0" w:space="0" w:color="auto"/>
                <w:bottom w:val="none" w:sz="0" w:space="0" w:color="auto"/>
                <w:right w:val="none" w:sz="0" w:space="0" w:color="auto"/>
              </w:divBdr>
            </w:div>
          </w:divsChild>
        </w:div>
        <w:div w:id="56559010">
          <w:marLeft w:val="0"/>
          <w:marRight w:val="0"/>
          <w:marTop w:val="0"/>
          <w:marBottom w:val="0"/>
          <w:divBdr>
            <w:top w:val="none" w:sz="0" w:space="0" w:color="auto"/>
            <w:left w:val="none" w:sz="0" w:space="0" w:color="auto"/>
            <w:bottom w:val="none" w:sz="0" w:space="0" w:color="auto"/>
            <w:right w:val="none" w:sz="0" w:space="0" w:color="auto"/>
          </w:divBdr>
        </w:div>
        <w:div w:id="21981929">
          <w:marLeft w:val="0"/>
          <w:marRight w:val="0"/>
          <w:marTop w:val="0"/>
          <w:marBottom w:val="0"/>
          <w:divBdr>
            <w:top w:val="none" w:sz="0" w:space="0" w:color="auto"/>
            <w:left w:val="none" w:sz="0" w:space="0" w:color="auto"/>
            <w:bottom w:val="none" w:sz="0" w:space="0" w:color="auto"/>
            <w:right w:val="none" w:sz="0" w:space="0" w:color="auto"/>
          </w:divBdr>
          <w:divsChild>
            <w:div w:id="833032910">
              <w:marLeft w:val="0"/>
              <w:marRight w:val="0"/>
              <w:marTop w:val="0"/>
              <w:marBottom w:val="0"/>
              <w:divBdr>
                <w:top w:val="none" w:sz="0" w:space="0" w:color="auto"/>
                <w:left w:val="none" w:sz="0" w:space="0" w:color="auto"/>
                <w:bottom w:val="none" w:sz="0" w:space="0" w:color="auto"/>
                <w:right w:val="none" w:sz="0" w:space="0" w:color="auto"/>
              </w:divBdr>
            </w:div>
          </w:divsChild>
        </w:div>
        <w:div w:id="50468530">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sChild>
            <w:div w:id="1106005982">
              <w:marLeft w:val="0"/>
              <w:marRight w:val="0"/>
              <w:marTop w:val="0"/>
              <w:marBottom w:val="0"/>
              <w:divBdr>
                <w:top w:val="none" w:sz="0" w:space="0" w:color="auto"/>
                <w:left w:val="none" w:sz="0" w:space="0" w:color="auto"/>
                <w:bottom w:val="none" w:sz="0" w:space="0" w:color="auto"/>
                <w:right w:val="none" w:sz="0" w:space="0" w:color="auto"/>
              </w:divBdr>
            </w:div>
          </w:divsChild>
        </w:div>
        <w:div w:id="305624189">
          <w:marLeft w:val="0"/>
          <w:marRight w:val="0"/>
          <w:marTop w:val="300"/>
          <w:marBottom w:val="0"/>
          <w:divBdr>
            <w:top w:val="none" w:sz="0" w:space="0" w:color="auto"/>
            <w:left w:val="none" w:sz="0" w:space="0" w:color="auto"/>
            <w:bottom w:val="none" w:sz="0" w:space="0" w:color="auto"/>
            <w:right w:val="none" w:sz="0" w:space="0" w:color="auto"/>
          </w:divBdr>
          <w:divsChild>
            <w:div w:id="273288447">
              <w:marLeft w:val="0"/>
              <w:marRight w:val="0"/>
              <w:marTop w:val="0"/>
              <w:marBottom w:val="0"/>
              <w:divBdr>
                <w:top w:val="none" w:sz="0" w:space="0" w:color="auto"/>
                <w:left w:val="none" w:sz="0" w:space="0" w:color="auto"/>
                <w:bottom w:val="none" w:sz="0" w:space="0" w:color="auto"/>
                <w:right w:val="none" w:sz="0" w:space="0" w:color="auto"/>
              </w:divBdr>
              <w:divsChild>
                <w:div w:id="594437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sChild>
                <w:div w:id="230431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sChild>
            <w:div w:id="1233540796">
              <w:marLeft w:val="0"/>
              <w:marRight w:val="0"/>
              <w:marTop w:val="0"/>
              <w:marBottom w:val="0"/>
              <w:divBdr>
                <w:top w:val="none" w:sz="0" w:space="0" w:color="auto"/>
                <w:left w:val="none" w:sz="0" w:space="0" w:color="auto"/>
                <w:bottom w:val="none" w:sz="0" w:space="0" w:color="auto"/>
                <w:right w:val="none" w:sz="0" w:space="0" w:color="auto"/>
              </w:divBdr>
              <w:divsChild>
                <w:div w:id="1202474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324333">
          <w:marLeft w:val="0"/>
          <w:marRight w:val="0"/>
          <w:marTop w:val="300"/>
          <w:marBottom w:val="0"/>
          <w:divBdr>
            <w:top w:val="none" w:sz="0" w:space="0" w:color="auto"/>
            <w:left w:val="none" w:sz="0" w:space="0" w:color="auto"/>
            <w:bottom w:val="none" w:sz="0" w:space="0" w:color="auto"/>
            <w:right w:val="none" w:sz="0" w:space="0" w:color="auto"/>
          </w:divBdr>
          <w:divsChild>
            <w:div w:id="236986089">
              <w:marLeft w:val="0"/>
              <w:marRight w:val="0"/>
              <w:marTop w:val="0"/>
              <w:marBottom w:val="0"/>
              <w:divBdr>
                <w:top w:val="none" w:sz="0" w:space="0" w:color="auto"/>
                <w:left w:val="none" w:sz="0" w:space="0" w:color="auto"/>
                <w:bottom w:val="none" w:sz="0" w:space="0" w:color="auto"/>
                <w:right w:val="none" w:sz="0" w:space="0" w:color="auto"/>
              </w:divBdr>
              <w:divsChild>
                <w:div w:id="395444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 w:id="492643910">
          <w:marLeft w:val="0"/>
          <w:marRight w:val="0"/>
          <w:marTop w:val="0"/>
          <w:marBottom w:val="0"/>
          <w:divBdr>
            <w:top w:val="none" w:sz="0" w:space="0" w:color="auto"/>
            <w:left w:val="none" w:sz="0" w:space="0" w:color="auto"/>
            <w:bottom w:val="none" w:sz="0" w:space="0" w:color="auto"/>
            <w:right w:val="none" w:sz="0" w:space="0" w:color="auto"/>
          </w:divBdr>
          <w:divsChild>
            <w:div w:id="1880163165">
              <w:marLeft w:val="0"/>
              <w:marRight w:val="0"/>
              <w:marTop w:val="0"/>
              <w:marBottom w:val="0"/>
              <w:divBdr>
                <w:top w:val="none" w:sz="0" w:space="0" w:color="auto"/>
                <w:left w:val="none" w:sz="0" w:space="0" w:color="auto"/>
                <w:bottom w:val="none" w:sz="0" w:space="0" w:color="auto"/>
                <w:right w:val="none" w:sz="0" w:space="0" w:color="auto"/>
              </w:divBdr>
            </w:div>
          </w:divsChild>
        </w:div>
        <w:div w:id="570894220">
          <w:marLeft w:val="0"/>
          <w:marRight w:val="0"/>
          <w:marTop w:val="0"/>
          <w:marBottom w:val="0"/>
          <w:divBdr>
            <w:top w:val="none" w:sz="0" w:space="0" w:color="auto"/>
            <w:left w:val="none" w:sz="0" w:space="0" w:color="auto"/>
            <w:bottom w:val="none" w:sz="0" w:space="0" w:color="auto"/>
            <w:right w:val="none" w:sz="0" w:space="0" w:color="auto"/>
          </w:divBdr>
          <w:divsChild>
            <w:div w:id="471335573">
              <w:marLeft w:val="0"/>
              <w:marRight w:val="0"/>
              <w:marTop w:val="0"/>
              <w:marBottom w:val="0"/>
              <w:divBdr>
                <w:top w:val="none" w:sz="0" w:space="0" w:color="auto"/>
                <w:left w:val="none" w:sz="0" w:space="0" w:color="auto"/>
                <w:bottom w:val="none" w:sz="0" w:space="0" w:color="auto"/>
                <w:right w:val="none" w:sz="0" w:space="0" w:color="auto"/>
              </w:divBdr>
            </w:div>
          </w:divsChild>
        </w:div>
        <w:div w:id="598217412">
          <w:marLeft w:val="0"/>
          <w:marRight w:val="0"/>
          <w:marTop w:val="0"/>
          <w:marBottom w:val="0"/>
          <w:divBdr>
            <w:top w:val="none" w:sz="0" w:space="0" w:color="auto"/>
            <w:left w:val="none" w:sz="0" w:space="0" w:color="auto"/>
            <w:bottom w:val="none" w:sz="0" w:space="0" w:color="auto"/>
            <w:right w:val="none" w:sz="0" w:space="0" w:color="auto"/>
          </w:divBdr>
        </w:div>
        <w:div w:id="736824898">
          <w:marLeft w:val="0"/>
          <w:marRight w:val="0"/>
          <w:marTop w:val="0"/>
          <w:marBottom w:val="0"/>
          <w:divBdr>
            <w:top w:val="none" w:sz="0" w:space="0" w:color="auto"/>
            <w:left w:val="none" w:sz="0" w:space="0" w:color="auto"/>
            <w:bottom w:val="none" w:sz="0" w:space="0" w:color="auto"/>
            <w:right w:val="none" w:sz="0" w:space="0" w:color="auto"/>
          </w:divBdr>
        </w:div>
        <w:div w:id="870530253">
          <w:marLeft w:val="0"/>
          <w:marRight w:val="0"/>
          <w:marTop w:val="0"/>
          <w:marBottom w:val="0"/>
          <w:divBdr>
            <w:top w:val="none" w:sz="0" w:space="0" w:color="auto"/>
            <w:left w:val="none" w:sz="0" w:space="0" w:color="auto"/>
            <w:bottom w:val="none" w:sz="0" w:space="0" w:color="auto"/>
            <w:right w:val="none" w:sz="0" w:space="0" w:color="auto"/>
          </w:divBdr>
          <w:divsChild>
            <w:div w:id="1690520509">
              <w:marLeft w:val="0"/>
              <w:marRight w:val="0"/>
              <w:marTop w:val="0"/>
              <w:marBottom w:val="0"/>
              <w:divBdr>
                <w:top w:val="none" w:sz="0" w:space="0" w:color="auto"/>
                <w:left w:val="none" w:sz="0" w:space="0" w:color="auto"/>
                <w:bottom w:val="none" w:sz="0" w:space="0" w:color="auto"/>
                <w:right w:val="none" w:sz="0" w:space="0" w:color="auto"/>
              </w:divBdr>
            </w:div>
          </w:divsChild>
        </w:div>
        <w:div w:id="1002974035">
          <w:marLeft w:val="0"/>
          <w:marRight w:val="0"/>
          <w:marTop w:val="300"/>
          <w:marBottom w:val="0"/>
          <w:divBdr>
            <w:top w:val="none" w:sz="0" w:space="0" w:color="auto"/>
            <w:left w:val="none" w:sz="0" w:space="0" w:color="auto"/>
            <w:bottom w:val="none" w:sz="0" w:space="0" w:color="auto"/>
            <w:right w:val="none" w:sz="0" w:space="0" w:color="auto"/>
          </w:divBdr>
          <w:divsChild>
            <w:div w:id="1664242335">
              <w:marLeft w:val="0"/>
              <w:marRight w:val="0"/>
              <w:marTop w:val="0"/>
              <w:marBottom w:val="0"/>
              <w:divBdr>
                <w:top w:val="none" w:sz="0" w:space="0" w:color="auto"/>
                <w:left w:val="none" w:sz="0" w:space="0" w:color="auto"/>
                <w:bottom w:val="none" w:sz="0" w:space="0" w:color="auto"/>
                <w:right w:val="none" w:sz="0" w:space="0" w:color="auto"/>
              </w:divBdr>
              <w:divsChild>
                <w:div w:id="196509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103441">
          <w:marLeft w:val="0"/>
          <w:marRight w:val="0"/>
          <w:marTop w:val="300"/>
          <w:marBottom w:val="0"/>
          <w:divBdr>
            <w:top w:val="none" w:sz="0" w:space="0" w:color="auto"/>
            <w:left w:val="none" w:sz="0" w:space="0" w:color="auto"/>
            <w:bottom w:val="none" w:sz="0" w:space="0" w:color="auto"/>
            <w:right w:val="none" w:sz="0" w:space="0" w:color="auto"/>
          </w:divBdr>
          <w:divsChild>
            <w:div w:id="1689989095">
              <w:marLeft w:val="0"/>
              <w:marRight w:val="0"/>
              <w:marTop w:val="0"/>
              <w:marBottom w:val="0"/>
              <w:divBdr>
                <w:top w:val="none" w:sz="0" w:space="0" w:color="auto"/>
                <w:left w:val="none" w:sz="0" w:space="0" w:color="auto"/>
                <w:bottom w:val="none" w:sz="0" w:space="0" w:color="auto"/>
                <w:right w:val="none" w:sz="0" w:space="0" w:color="auto"/>
              </w:divBdr>
              <w:divsChild>
                <w:div w:id="742410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3527348">
          <w:marLeft w:val="0"/>
          <w:marRight w:val="0"/>
          <w:marTop w:val="0"/>
          <w:marBottom w:val="0"/>
          <w:divBdr>
            <w:top w:val="none" w:sz="0" w:space="0" w:color="auto"/>
            <w:left w:val="none" w:sz="0" w:space="0" w:color="auto"/>
            <w:bottom w:val="none" w:sz="0" w:space="0" w:color="auto"/>
            <w:right w:val="none" w:sz="0" w:space="0" w:color="auto"/>
          </w:divBdr>
        </w:div>
        <w:div w:id="1167208755">
          <w:marLeft w:val="0"/>
          <w:marRight w:val="0"/>
          <w:marTop w:val="300"/>
          <w:marBottom w:val="0"/>
          <w:divBdr>
            <w:top w:val="none" w:sz="0" w:space="0" w:color="auto"/>
            <w:left w:val="none" w:sz="0" w:space="0" w:color="auto"/>
            <w:bottom w:val="none" w:sz="0" w:space="0" w:color="auto"/>
            <w:right w:val="none" w:sz="0" w:space="0" w:color="auto"/>
          </w:divBdr>
          <w:divsChild>
            <w:div w:id="277491714">
              <w:marLeft w:val="0"/>
              <w:marRight w:val="0"/>
              <w:marTop w:val="0"/>
              <w:marBottom w:val="0"/>
              <w:divBdr>
                <w:top w:val="none" w:sz="0" w:space="0" w:color="auto"/>
                <w:left w:val="none" w:sz="0" w:space="0" w:color="auto"/>
                <w:bottom w:val="none" w:sz="0" w:space="0" w:color="auto"/>
                <w:right w:val="none" w:sz="0" w:space="0" w:color="auto"/>
              </w:divBdr>
              <w:divsChild>
                <w:div w:id="1894611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6942526">
          <w:marLeft w:val="0"/>
          <w:marRight w:val="0"/>
          <w:marTop w:val="0"/>
          <w:marBottom w:val="0"/>
          <w:divBdr>
            <w:top w:val="none" w:sz="0" w:space="0" w:color="auto"/>
            <w:left w:val="none" w:sz="0" w:space="0" w:color="auto"/>
            <w:bottom w:val="none" w:sz="0" w:space="0" w:color="auto"/>
            <w:right w:val="none" w:sz="0" w:space="0" w:color="auto"/>
          </w:divBdr>
          <w:divsChild>
            <w:div w:id="1528981286">
              <w:marLeft w:val="0"/>
              <w:marRight w:val="0"/>
              <w:marTop w:val="0"/>
              <w:marBottom w:val="0"/>
              <w:divBdr>
                <w:top w:val="none" w:sz="0" w:space="0" w:color="auto"/>
                <w:left w:val="none" w:sz="0" w:space="0" w:color="auto"/>
                <w:bottom w:val="none" w:sz="0" w:space="0" w:color="auto"/>
                <w:right w:val="none" w:sz="0" w:space="0" w:color="auto"/>
              </w:divBdr>
            </w:div>
          </w:divsChild>
        </w:div>
        <w:div w:id="1331298384">
          <w:marLeft w:val="0"/>
          <w:marRight w:val="0"/>
          <w:marTop w:val="300"/>
          <w:marBottom w:val="0"/>
          <w:divBdr>
            <w:top w:val="none" w:sz="0" w:space="0" w:color="auto"/>
            <w:left w:val="none" w:sz="0" w:space="0" w:color="auto"/>
            <w:bottom w:val="none" w:sz="0" w:space="0" w:color="auto"/>
            <w:right w:val="none" w:sz="0" w:space="0" w:color="auto"/>
          </w:divBdr>
          <w:divsChild>
            <w:div w:id="908616079">
              <w:marLeft w:val="0"/>
              <w:marRight w:val="0"/>
              <w:marTop w:val="0"/>
              <w:marBottom w:val="0"/>
              <w:divBdr>
                <w:top w:val="none" w:sz="0" w:space="0" w:color="auto"/>
                <w:left w:val="none" w:sz="0" w:space="0" w:color="auto"/>
                <w:bottom w:val="none" w:sz="0" w:space="0" w:color="auto"/>
                <w:right w:val="none" w:sz="0" w:space="0" w:color="auto"/>
              </w:divBdr>
              <w:divsChild>
                <w:div w:id="807163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204618">
          <w:marLeft w:val="0"/>
          <w:marRight w:val="0"/>
          <w:marTop w:val="0"/>
          <w:marBottom w:val="0"/>
          <w:divBdr>
            <w:top w:val="none" w:sz="0" w:space="0" w:color="auto"/>
            <w:left w:val="none" w:sz="0" w:space="0" w:color="auto"/>
            <w:bottom w:val="none" w:sz="0" w:space="0" w:color="auto"/>
            <w:right w:val="none" w:sz="0" w:space="0" w:color="auto"/>
          </w:divBdr>
        </w:div>
        <w:div w:id="1725568305">
          <w:marLeft w:val="0"/>
          <w:marRight w:val="0"/>
          <w:marTop w:val="0"/>
          <w:marBottom w:val="0"/>
          <w:divBdr>
            <w:top w:val="none" w:sz="0" w:space="0" w:color="auto"/>
            <w:left w:val="none" w:sz="0" w:space="0" w:color="auto"/>
            <w:bottom w:val="none" w:sz="0" w:space="0" w:color="auto"/>
            <w:right w:val="none" w:sz="0" w:space="0" w:color="auto"/>
          </w:divBdr>
          <w:divsChild>
            <w:div w:id="2139444222">
              <w:marLeft w:val="0"/>
              <w:marRight w:val="0"/>
              <w:marTop w:val="0"/>
              <w:marBottom w:val="0"/>
              <w:divBdr>
                <w:top w:val="none" w:sz="0" w:space="0" w:color="auto"/>
                <w:left w:val="none" w:sz="0" w:space="0" w:color="auto"/>
                <w:bottom w:val="none" w:sz="0" w:space="0" w:color="auto"/>
                <w:right w:val="none" w:sz="0" w:space="0" w:color="auto"/>
              </w:divBdr>
            </w:div>
          </w:divsChild>
        </w:div>
        <w:div w:id="1750154849">
          <w:marLeft w:val="0"/>
          <w:marRight w:val="0"/>
          <w:marTop w:val="0"/>
          <w:marBottom w:val="0"/>
          <w:divBdr>
            <w:top w:val="none" w:sz="0" w:space="0" w:color="auto"/>
            <w:left w:val="none" w:sz="0" w:space="0" w:color="auto"/>
            <w:bottom w:val="none" w:sz="0" w:space="0" w:color="auto"/>
            <w:right w:val="none" w:sz="0" w:space="0" w:color="auto"/>
          </w:divBdr>
        </w:div>
        <w:div w:id="1824588084">
          <w:marLeft w:val="0"/>
          <w:marRight w:val="0"/>
          <w:marTop w:val="0"/>
          <w:marBottom w:val="0"/>
          <w:divBdr>
            <w:top w:val="none" w:sz="0" w:space="0" w:color="auto"/>
            <w:left w:val="none" w:sz="0" w:space="0" w:color="auto"/>
            <w:bottom w:val="none" w:sz="0" w:space="0" w:color="auto"/>
            <w:right w:val="none" w:sz="0" w:space="0" w:color="auto"/>
          </w:divBdr>
          <w:divsChild>
            <w:div w:id="421073707">
              <w:marLeft w:val="0"/>
              <w:marRight w:val="0"/>
              <w:marTop w:val="0"/>
              <w:marBottom w:val="0"/>
              <w:divBdr>
                <w:top w:val="none" w:sz="0" w:space="0" w:color="auto"/>
                <w:left w:val="none" w:sz="0" w:space="0" w:color="auto"/>
                <w:bottom w:val="none" w:sz="0" w:space="0" w:color="auto"/>
                <w:right w:val="none" w:sz="0" w:space="0" w:color="auto"/>
              </w:divBdr>
            </w:div>
          </w:divsChild>
        </w:div>
        <w:div w:id="1891114916">
          <w:marLeft w:val="0"/>
          <w:marRight w:val="0"/>
          <w:marTop w:val="0"/>
          <w:marBottom w:val="0"/>
          <w:divBdr>
            <w:top w:val="none" w:sz="0" w:space="0" w:color="auto"/>
            <w:left w:val="none" w:sz="0" w:space="0" w:color="auto"/>
            <w:bottom w:val="none" w:sz="0" w:space="0" w:color="auto"/>
            <w:right w:val="none" w:sz="0" w:space="0" w:color="auto"/>
          </w:divBdr>
          <w:divsChild>
            <w:div w:id="547953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92741">
      <w:bodyDiv w:val="1"/>
      <w:marLeft w:val="0"/>
      <w:marRight w:val="0"/>
      <w:marTop w:val="0"/>
      <w:marBottom w:val="0"/>
      <w:divBdr>
        <w:top w:val="none" w:sz="0" w:space="0" w:color="auto"/>
        <w:left w:val="none" w:sz="0" w:space="0" w:color="auto"/>
        <w:bottom w:val="none" w:sz="0" w:space="0" w:color="auto"/>
        <w:right w:val="none" w:sz="0" w:space="0" w:color="auto"/>
      </w:divBdr>
      <w:divsChild>
        <w:div w:id="680550154">
          <w:marLeft w:val="0"/>
          <w:marRight w:val="0"/>
          <w:marTop w:val="300"/>
          <w:marBottom w:val="0"/>
          <w:divBdr>
            <w:top w:val="none" w:sz="0" w:space="0" w:color="auto"/>
            <w:left w:val="none" w:sz="0" w:space="0" w:color="auto"/>
            <w:bottom w:val="none" w:sz="0" w:space="0" w:color="auto"/>
            <w:right w:val="none" w:sz="0" w:space="0" w:color="auto"/>
          </w:divBdr>
          <w:divsChild>
            <w:div w:id="1203979730">
              <w:marLeft w:val="0"/>
              <w:marRight w:val="0"/>
              <w:marTop w:val="0"/>
              <w:marBottom w:val="0"/>
              <w:divBdr>
                <w:top w:val="none" w:sz="0" w:space="0" w:color="auto"/>
                <w:left w:val="none" w:sz="0" w:space="0" w:color="auto"/>
                <w:bottom w:val="none" w:sz="0" w:space="0" w:color="auto"/>
                <w:right w:val="none" w:sz="0" w:space="0" w:color="auto"/>
              </w:divBdr>
              <w:divsChild>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091721">
          <w:marLeft w:val="0"/>
          <w:marRight w:val="0"/>
          <w:marTop w:val="300"/>
          <w:marBottom w:val="0"/>
          <w:divBdr>
            <w:top w:val="none" w:sz="0" w:space="0" w:color="auto"/>
            <w:left w:val="none" w:sz="0" w:space="0" w:color="auto"/>
            <w:bottom w:val="none" w:sz="0" w:space="0" w:color="auto"/>
            <w:right w:val="none" w:sz="0" w:space="0" w:color="auto"/>
          </w:divBdr>
          <w:divsChild>
            <w:div w:id="1566452124">
              <w:marLeft w:val="0"/>
              <w:marRight w:val="0"/>
              <w:marTop w:val="0"/>
              <w:marBottom w:val="0"/>
              <w:divBdr>
                <w:top w:val="none" w:sz="0" w:space="0" w:color="auto"/>
                <w:left w:val="none" w:sz="0" w:space="0" w:color="auto"/>
                <w:bottom w:val="none" w:sz="0" w:space="0" w:color="auto"/>
                <w:right w:val="none" w:sz="0" w:space="0" w:color="auto"/>
              </w:divBdr>
              <w:divsChild>
                <w:div w:id="837039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991300965">
          <w:marLeft w:val="0"/>
          <w:marRight w:val="0"/>
          <w:marTop w:val="0"/>
          <w:marBottom w:val="0"/>
          <w:divBdr>
            <w:top w:val="none" w:sz="0" w:space="0" w:color="auto"/>
            <w:left w:val="none" w:sz="0" w:space="0" w:color="auto"/>
            <w:bottom w:val="none" w:sz="0" w:space="0" w:color="auto"/>
            <w:right w:val="none" w:sz="0" w:space="0" w:color="auto"/>
          </w:divBdr>
        </w:div>
        <w:div w:id="1944529939">
          <w:marLeft w:val="0"/>
          <w:marRight w:val="0"/>
          <w:marTop w:val="0"/>
          <w:marBottom w:val="0"/>
          <w:divBdr>
            <w:top w:val="none" w:sz="0" w:space="0" w:color="auto"/>
            <w:left w:val="none" w:sz="0" w:space="0" w:color="auto"/>
            <w:bottom w:val="none" w:sz="0" w:space="0" w:color="auto"/>
            <w:right w:val="none" w:sz="0" w:space="0" w:color="auto"/>
          </w:divBdr>
          <w:divsChild>
            <w:div w:id="1956473773">
              <w:marLeft w:val="0"/>
              <w:marRight w:val="0"/>
              <w:marTop w:val="0"/>
              <w:marBottom w:val="0"/>
              <w:divBdr>
                <w:top w:val="none" w:sz="0" w:space="0" w:color="auto"/>
                <w:left w:val="none" w:sz="0" w:space="0" w:color="auto"/>
                <w:bottom w:val="none" w:sz="0" w:space="0" w:color="auto"/>
                <w:right w:val="none" w:sz="0" w:space="0" w:color="auto"/>
              </w:divBdr>
            </w:div>
          </w:divsChild>
        </w:div>
        <w:div w:id="2065063652">
          <w:marLeft w:val="0"/>
          <w:marRight w:val="0"/>
          <w:marTop w:val="0"/>
          <w:marBottom w:val="0"/>
          <w:divBdr>
            <w:top w:val="none" w:sz="0" w:space="0" w:color="auto"/>
            <w:left w:val="none" w:sz="0" w:space="0" w:color="auto"/>
            <w:bottom w:val="none" w:sz="0" w:space="0" w:color="auto"/>
            <w:right w:val="none" w:sz="0" w:space="0" w:color="auto"/>
          </w:divBdr>
        </w:div>
        <w:div w:id="1827160476">
          <w:marLeft w:val="0"/>
          <w:marRight w:val="0"/>
          <w:marTop w:val="0"/>
          <w:marBottom w:val="0"/>
          <w:divBdr>
            <w:top w:val="none" w:sz="0" w:space="0" w:color="auto"/>
            <w:left w:val="none" w:sz="0" w:space="0" w:color="auto"/>
            <w:bottom w:val="none" w:sz="0" w:space="0" w:color="auto"/>
            <w:right w:val="none" w:sz="0" w:space="0" w:color="auto"/>
          </w:divBdr>
          <w:divsChild>
            <w:div w:id="1648165594">
              <w:marLeft w:val="0"/>
              <w:marRight w:val="0"/>
              <w:marTop w:val="0"/>
              <w:marBottom w:val="0"/>
              <w:divBdr>
                <w:top w:val="none" w:sz="0" w:space="0" w:color="auto"/>
                <w:left w:val="none" w:sz="0" w:space="0" w:color="auto"/>
                <w:bottom w:val="none" w:sz="0" w:space="0" w:color="auto"/>
                <w:right w:val="none" w:sz="0" w:space="0" w:color="auto"/>
              </w:divBdr>
            </w:div>
          </w:divsChild>
        </w:div>
        <w:div w:id="442773190">
          <w:marLeft w:val="0"/>
          <w:marRight w:val="0"/>
          <w:marTop w:val="0"/>
          <w:marBottom w:val="0"/>
          <w:divBdr>
            <w:top w:val="none" w:sz="0" w:space="0" w:color="auto"/>
            <w:left w:val="none" w:sz="0" w:space="0" w:color="auto"/>
            <w:bottom w:val="none" w:sz="0" w:space="0" w:color="auto"/>
            <w:right w:val="none" w:sz="0" w:space="0" w:color="auto"/>
          </w:divBdr>
        </w:div>
        <w:div w:id="288248474">
          <w:marLeft w:val="0"/>
          <w:marRight w:val="0"/>
          <w:marTop w:val="0"/>
          <w:marBottom w:val="0"/>
          <w:divBdr>
            <w:top w:val="none" w:sz="0" w:space="0" w:color="auto"/>
            <w:left w:val="none" w:sz="0" w:space="0" w:color="auto"/>
            <w:bottom w:val="none" w:sz="0" w:space="0" w:color="auto"/>
            <w:right w:val="none" w:sz="0" w:space="0" w:color="auto"/>
          </w:divBdr>
          <w:divsChild>
            <w:div w:id="2052028835">
              <w:marLeft w:val="0"/>
              <w:marRight w:val="0"/>
              <w:marTop w:val="0"/>
              <w:marBottom w:val="0"/>
              <w:divBdr>
                <w:top w:val="none" w:sz="0" w:space="0" w:color="auto"/>
                <w:left w:val="none" w:sz="0" w:space="0" w:color="auto"/>
                <w:bottom w:val="none" w:sz="0" w:space="0" w:color="auto"/>
                <w:right w:val="none" w:sz="0" w:space="0" w:color="auto"/>
              </w:divBdr>
            </w:div>
          </w:divsChild>
        </w:div>
        <w:div w:id="66923359">
          <w:marLeft w:val="0"/>
          <w:marRight w:val="0"/>
          <w:marTop w:val="0"/>
          <w:marBottom w:val="0"/>
          <w:divBdr>
            <w:top w:val="none" w:sz="0" w:space="0" w:color="auto"/>
            <w:left w:val="none" w:sz="0" w:space="0" w:color="auto"/>
            <w:bottom w:val="none" w:sz="0" w:space="0" w:color="auto"/>
            <w:right w:val="none" w:sz="0" w:space="0" w:color="auto"/>
          </w:divBdr>
        </w:div>
        <w:div w:id="1303608929">
          <w:marLeft w:val="0"/>
          <w:marRight w:val="0"/>
          <w:marTop w:val="0"/>
          <w:marBottom w:val="0"/>
          <w:divBdr>
            <w:top w:val="none" w:sz="0" w:space="0" w:color="auto"/>
            <w:left w:val="none" w:sz="0" w:space="0" w:color="auto"/>
            <w:bottom w:val="none" w:sz="0" w:space="0" w:color="auto"/>
            <w:right w:val="none" w:sz="0" w:space="0" w:color="auto"/>
          </w:divBdr>
          <w:divsChild>
            <w:div w:id="1727678134">
              <w:marLeft w:val="0"/>
              <w:marRight w:val="0"/>
              <w:marTop w:val="0"/>
              <w:marBottom w:val="0"/>
              <w:divBdr>
                <w:top w:val="none" w:sz="0" w:space="0" w:color="auto"/>
                <w:left w:val="none" w:sz="0" w:space="0" w:color="auto"/>
                <w:bottom w:val="none" w:sz="0" w:space="0" w:color="auto"/>
                <w:right w:val="none" w:sz="0" w:space="0" w:color="auto"/>
              </w:divBdr>
            </w:div>
          </w:divsChild>
        </w:div>
        <w:div w:id="62946754">
          <w:marLeft w:val="0"/>
          <w:marRight w:val="0"/>
          <w:marTop w:val="0"/>
          <w:marBottom w:val="0"/>
          <w:divBdr>
            <w:top w:val="none" w:sz="0" w:space="0" w:color="auto"/>
            <w:left w:val="none" w:sz="0" w:space="0" w:color="auto"/>
            <w:bottom w:val="none" w:sz="0" w:space="0" w:color="auto"/>
            <w:right w:val="none" w:sz="0" w:space="0" w:color="auto"/>
          </w:divBdr>
        </w:div>
        <w:div w:id="1979219550">
          <w:marLeft w:val="0"/>
          <w:marRight w:val="0"/>
          <w:marTop w:val="0"/>
          <w:marBottom w:val="0"/>
          <w:divBdr>
            <w:top w:val="none" w:sz="0" w:space="0" w:color="auto"/>
            <w:left w:val="none" w:sz="0" w:space="0" w:color="auto"/>
            <w:bottom w:val="none" w:sz="0" w:space="0" w:color="auto"/>
            <w:right w:val="none" w:sz="0" w:space="0" w:color="auto"/>
          </w:divBdr>
          <w:divsChild>
            <w:div w:id="495271600">
              <w:marLeft w:val="0"/>
              <w:marRight w:val="0"/>
              <w:marTop w:val="0"/>
              <w:marBottom w:val="0"/>
              <w:divBdr>
                <w:top w:val="none" w:sz="0" w:space="0" w:color="auto"/>
                <w:left w:val="none" w:sz="0" w:space="0" w:color="auto"/>
                <w:bottom w:val="none" w:sz="0" w:space="0" w:color="auto"/>
                <w:right w:val="none" w:sz="0" w:space="0" w:color="auto"/>
              </w:divBdr>
            </w:div>
          </w:divsChild>
        </w:div>
        <w:div w:id="7560797">
          <w:marLeft w:val="0"/>
          <w:marRight w:val="0"/>
          <w:marTop w:val="0"/>
          <w:marBottom w:val="0"/>
          <w:divBdr>
            <w:top w:val="none" w:sz="0" w:space="0" w:color="auto"/>
            <w:left w:val="none" w:sz="0" w:space="0" w:color="auto"/>
            <w:bottom w:val="none" w:sz="0" w:space="0" w:color="auto"/>
            <w:right w:val="none" w:sz="0" w:space="0" w:color="auto"/>
          </w:divBdr>
        </w:div>
        <w:div w:id="798694116">
          <w:marLeft w:val="0"/>
          <w:marRight w:val="0"/>
          <w:marTop w:val="0"/>
          <w:marBottom w:val="0"/>
          <w:divBdr>
            <w:top w:val="none" w:sz="0" w:space="0" w:color="auto"/>
            <w:left w:val="none" w:sz="0" w:space="0" w:color="auto"/>
            <w:bottom w:val="none" w:sz="0" w:space="0" w:color="auto"/>
            <w:right w:val="none" w:sz="0" w:space="0" w:color="auto"/>
          </w:divBdr>
          <w:divsChild>
            <w:div w:id="733891557">
              <w:marLeft w:val="0"/>
              <w:marRight w:val="0"/>
              <w:marTop w:val="0"/>
              <w:marBottom w:val="0"/>
              <w:divBdr>
                <w:top w:val="none" w:sz="0" w:space="0" w:color="auto"/>
                <w:left w:val="none" w:sz="0" w:space="0" w:color="auto"/>
                <w:bottom w:val="none" w:sz="0" w:space="0" w:color="auto"/>
                <w:right w:val="none" w:sz="0" w:space="0" w:color="auto"/>
              </w:divBdr>
            </w:div>
          </w:divsChild>
        </w:div>
        <w:div w:id="553082166">
          <w:marLeft w:val="0"/>
          <w:marRight w:val="0"/>
          <w:marTop w:val="0"/>
          <w:marBottom w:val="0"/>
          <w:divBdr>
            <w:top w:val="none" w:sz="0" w:space="0" w:color="auto"/>
            <w:left w:val="none" w:sz="0" w:space="0" w:color="auto"/>
            <w:bottom w:val="none" w:sz="0" w:space="0" w:color="auto"/>
            <w:right w:val="none" w:sz="0" w:space="0" w:color="auto"/>
          </w:divBdr>
        </w:div>
        <w:div w:id="1376589079">
          <w:marLeft w:val="0"/>
          <w:marRight w:val="0"/>
          <w:marTop w:val="0"/>
          <w:marBottom w:val="0"/>
          <w:divBdr>
            <w:top w:val="none" w:sz="0" w:space="0" w:color="auto"/>
            <w:left w:val="none" w:sz="0" w:space="0" w:color="auto"/>
            <w:bottom w:val="none" w:sz="0" w:space="0" w:color="auto"/>
            <w:right w:val="none" w:sz="0" w:space="0" w:color="auto"/>
          </w:divBdr>
          <w:divsChild>
            <w:div w:id="366444525">
              <w:marLeft w:val="0"/>
              <w:marRight w:val="0"/>
              <w:marTop w:val="0"/>
              <w:marBottom w:val="0"/>
              <w:divBdr>
                <w:top w:val="none" w:sz="0" w:space="0" w:color="auto"/>
                <w:left w:val="none" w:sz="0" w:space="0" w:color="auto"/>
                <w:bottom w:val="none" w:sz="0" w:space="0" w:color="auto"/>
                <w:right w:val="none" w:sz="0" w:space="0" w:color="auto"/>
              </w:divBdr>
            </w:div>
          </w:divsChild>
        </w:div>
        <w:div w:id="777263593">
          <w:marLeft w:val="0"/>
          <w:marRight w:val="0"/>
          <w:marTop w:val="300"/>
          <w:marBottom w:val="0"/>
          <w:divBdr>
            <w:top w:val="none" w:sz="0" w:space="0" w:color="auto"/>
            <w:left w:val="none" w:sz="0" w:space="0" w:color="auto"/>
            <w:bottom w:val="none" w:sz="0" w:space="0" w:color="auto"/>
            <w:right w:val="none" w:sz="0" w:space="0" w:color="auto"/>
          </w:divBdr>
          <w:divsChild>
            <w:div w:id="2106879989">
              <w:marLeft w:val="0"/>
              <w:marRight w:val="0"/>
              <w:marTop w:val="0"/>
              <w:marBottom w:val="0"/>
              <w:divBdr>
                <w:top w:val="none" w:sz="0" w:space="0" w:color="auto"/>
                <w:left w:val="none" w:sz="0" w:space="0" w:color="auto"/>
                <w:bottom w:val="none" w:sz="0" w:space="0" w:color="auto"/>
                <w:right w:val="none" w:sz="0" w:space="0" w:color="auto"/>
              </w:divBdr>
              <w:divsChild>
                <w:div w:id="506679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415923">
          <w:marLeft w:val="0"/>
          <w:marRight w:val="0"/>
          <w:marTop w:val="300"/>
          <w:marBottom w:val="0"/>
          <w:divBdr>
            <w:top w:val="none" w:sz="0" w:space="0" w:color="auto"/>
            <w:left w:val="none" w:sz="0" w:space="0" w:color="auto"/>
            <w:bottom w:val="none" w:sz="0" w:space="0" w:color="auto"/>
            <w:right w:val="none" w:sz="0" w:space="0" w:color="auto"/>
          </w:divBdr>
          <w:divsChild>
            <w:div w:id="898902575">
              <w:marLeft w:val="0"/>
              <w:marRight w:val="0"/>
              <w:marTop w:val="0"/>
              <w:marBottom w:val="0"/>
              <w:divBdr>
                <w:top w:val="none" w:sz="0" w:space="0" w:color="auto"/>
                <w:left w:val="none" w:sz="0" w:space="0" w:color="auto"/>
                <w:bottom w:val="none" w:sz="0" w:space="0" w:color="auto"/>
                <w:right w:val="none" w:sz="0" w:space="0" w:color="auto"/>
              </w:divBdr>
              <w:divsChild>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4259138">
          <w:marLeft w:val="0"/>
          <w:marRight w:val="0"/>
          <w:marTop w:val="300"/>
          <w:marBottom w:val="0"/>
          <w:divBdr>
            <w:top w:val="none" w:sz="0" w:space="0" w:color="auto"/>
            <w:left w:val="none" w:sz="0" w:space="0" w:color="auto"/>
            <w:bottom w:val="none" w:sz="0" w:space="0" w:color="auto"/>
            <w:right w:val="none" w:sz="0" w:space="0" w:color="auto"/>
          </w:divBdr>
          <w:divsChild>
            <w:div w:id="1880051287">
              <w:marLeft w:val="0"/>
              <w:marRight w:val="0"/>
              <w:marTop w:val="0"/>
              <w:marBottom w:val="0"/>
              <w:divBdr>
                <w:top w:val="none" w:sz="0" w:space="0" w:color="auto"/>
                <w:left w:val="none" w:sz="0" w:space="0" w:color="auto"/>
                <w:bottom w:val="none" w:sz="0" w:space="0" w:color="auto"/>
                <w:right w:val="none" w:sz="0" w:space="0" w:color="auto"/>
              </w:divBdr>
              <w:divsChild>
                <w:div w:id="233391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415432">
          <w:marLeft w:val="0"/>
          <w:marRight w:val="0"/>
          <w:marTop w:val="300"/>
          <w:marBottom w:val="0"/>
          <w:divBdr>
            <w:top w:val="none" w:sz="0" w:space="0" w:color="auto"/>
            <w:left w:val="none" w:sz="0" w:space="0" w:color="auto"/>
            <w:bottom w:val="none" w:sz="0" w:space="0" w:color="auto"/>
            <w:right w:val="none" w:sz="0" w:space="0" w:color="auto"/>
          </w:divBdr>
          <w:divsChild>
            <w:div w:id="1604993738">
              <w:marLeft w:val="0"/>
              <w:marRight w:val="0"/>
              <w:marTop w:val="0"/>
              <w:marBottom w:val="0"/>
              <w:divBdr>
                <w:top w:val="none" w:sz="0" w:space="0" w:color="auto"/>
                <w:left w:val="none" w:sz="0" w:space="0" w:color="auto"/>
                <w:bottom w:val="none" w:sz="0" w:space="0" w:color="auto"/>
                <w:right w:val="none" w:sz="0" w:space="0" w:color="auto"/>
              </w:divBdr>
              <w:divsChild>
                <w:div w:id="331877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233513921">
          <w:marLeft w:val="0"/>
          <w:marRight w:val="0"/>
          <w:marTop w:val="0"/>
          <w:marBottom w:val="0"/>
          <w:divBdr>
            <w:top w:val="none" w:sz="0" w:space="0" w:color="auto"/>
            <w:left w:val="none" w:sz="0" w:space="0" w:color="auto"/>
            <w:bottom w:val="none" w:sz="0" w:space="0" w:color="auto"/>
            <w:right w:val="none" w:sz="0" w:space="0" w:color="auto"/>
          </w:divBdr>
        </w:div>
        <w:div w:id="1630091525">
          <w:marLeft w:val="0"/>
          <w:marRight w:val="0"/>
          <w:marTop w:val="0"/>
          <w:marBottom w:val="0"/>
          <w:divBdr>
            <w:top w:val="none" w:sz="0" w:space="0" w:color="auto"/>
            <w:left w:val="none" w:sz="0" w:space="0" w:color="auto"/>
            <w:bottom w:val="none" w:sz="0" w:space="0" w:color="auto"/>
            <w:right w:val="none" w:sz="0" w:space="0" w:color="auto"/>
          </w:divBdr>
          <w:divsChild>
            <w:div w:id="1066295425">
              <w:marLeft w:val="0"/>
              <w:marRight w:val="0"/>
              <w:marTop w:val="0"/>
              <w:marBottom w:val="0"/>
              <w:divBdr>
                <w:top w:val="none" w:sz="0" w:space="0" w:color="auto"/>
                <w:left w:val="none" w:sz="0" w:space="0" w:color="auto"/>
                <w:bottom w:val="none" w:sz="0" w:space="0" w:color="auto"/>
                <w:right w:val="none" w:sz="0" w:space="0" w:color="auto"/>
              </w:divBdr>
            </w:div>
          </w:divsChild>
        </w:div>
        <w:div w:id="195894708">
          <w:marLeft w:val="0"/>
          <w:marRight w:val="0"/>
          <w:marTop w:val="0"/>
          <w:marBottom w:val="0"/>
          <w:divBdr>
            <w:top w:val="none" w:sz="0" w:space="0" w:color="auto"/>
            <w:left w:val="none" w:sz="0" w:space="0" w:color="auto"/>
            <w:bottom w:val="none" w:sz="0" w:space="0" w:color="auto"/>
            <w:right w:val="none" w:sz="0" w:space="0" w:color="auto"/>
          </w:divBdr>
        </w:div>
        <w:div w:id="2018456614">
          <w:marLeft w:val="0"/>
          <w:marRight w:val="0"/>
          <w:marTop w:val="0"/>
          <w:marBottom w:val="0"/>
          <w:divBdr>
            <w:top w:val="none" w:sz="0" w:space="0" w:color="auto"/>
            <w:left w:val="none" w:sz="0" w:space="0" w:color="auto"/>
            <w:bottom w:val="none" w:sz="0" w:space="0" w:color="auto"/>
            <w:right w:val="none" w:sz="0" w:space="0" w:color="auto"/>
          </w:divBdr>
          <w:divsChild>
            <w:div w:id="223566671">
              <w:marLeft w:val="0"/>
              <w:marRight w:val="0"/>
              <w:marTop w:val="0"/>
              <w:marBottom w:val="0"/>
              <w:divBdr>
                <w:top w:val="none" w:sz="0" w:space="0" w:color="auto"/>
                <w:left w:val="none" w:sz="0" w:space="0" w:color="auto"/>
                <w:bottom w:val="none" w:sz="0" w:space="0" w:color="auto"/>
                <w:right w:val="none" w:sz="0" w:space="0" w:color="auto"/>
              </w:divBdr>
            </w:div>
          </w:divsChild>
        </w:div>
        <w:div w:id="871916773">
          <w:marLeft w:val="0"/>
          <w:marRight w:val="0"/>
          <w:marTop w:val="0"/>
          <w:marBottom w:val="0"/>
          <w:divBdr>
            <w:top w:val="none" w:sz="0" w:space="0" w:color="auto"/>
            <w:left w:val="none" w:sz="0" w:space="0" w:color="auto"/>
            <w:bottom w:val="none" w:sz="0" w:space="0" w:color="auto"/>
            <w:right w:val="none" w:sz="0" w:space="0" w:color="auto"/>
          </w:divBdr>
        </w:div>
        <w:div w:id="579677298">
          <w:marLeft w:val="0"/>
          <w:marRight w:val="0"/>
          <w:marTop w:val="0"/>
          <w:marBottom w:val="0"/>
          <w:divBdr>
            <w:top w:val="none" w:sz="0" w:space="0" w:color="auto"/>
            <w:left w:val="none" w:sz="0" w:space="0" w:color="auto"/>
            <w:bottom w:val="none" w:sz="0" w:space="0" w:color="auto"/>
            <w:right w:val="none" w:sz="0" w:space="0" w:color="auto"/>
          </w:divBdr>
          <w:divsChild>
            <w:div w:id="1001271771">
              <w:marLeft w:val="0"/>
              <w:marRight w:val="0"/>
              <w:marTop w:val="0"/>
              <w:marBottom w:val="0"/>
              <w:divBdr>
                <w:top w:val="none" w:sz="0" w:space="0" w:color="auto"/>
                <w:left w:val="none" w:sz="0" w:space="0" w:color="auto"/>
                <w:bottom w:val="none" w:sz="0" w:space="0" w:color="auto"/>
                <w:right w:val="none" w:sz="0" w:space="0" w:color="auto"/>
              </w:divBdr>
            </w:div>
          </w:divsChild>
        </w:div>
        <w:div w:id="530843474">
          <w:marLeft w:val="0"/>
          <w:marRight w:val="0"/>
          <w:marTop w:val="0"/>
          <w:marBottom w:val="0"/>
          <w:divBdr>
            <w:top w:val="none" w:sz="0" w:space="0" w:color="auto"/>
            <w:left w:val="none" w:sz="0" w:space="0" w:color="auto"/>
            <w:bottom w:val="none" w:sz="0" w:space="0" w:color="auto"/>
            <w:right w:val="none" w:sz="0" w:space="0" w:color="auto"/>
          </w:divBdr>
        </w:div>
        <w:div w:id="1561090256">
          <w:marLeft w:val="0"/>
          <w:marRight w:val="0"/>
          <w:marTop w:val="0"/>
          <w:marBottom w:val="0"/>
          <w:divBdr>
            <w:top w:val="none" w:sz="0" w:space="0" w:color="auto"/>
            <w:left w:val="none" w:sz="0" w:space="0" w:color="auto"/>
            <w:bottom w:val="none" w:sz="0" w:space="0" w:color="auto"/>
            <w:right w:val="none" w:sz="0" w:space="0" w:color="auto"/>
          </w:divBdr>
          <w:divsChild>
            <w:div w:id="1444883475">
              <w:marLeft w:val="0"/>
              <w:marRight w:val="0"/>
              <w:marTop w:val="0"/>
              <w:marBottom w:val="0"/>
              <w:divBdr>
                <w:top w:val="none" w:sz="0" w:space="0" w:color="auto"/>
                <w:left w:val="none" w:sz="0" w:space="0" w:color="auto"/>
                <w:bottom w:val="none" w:sz="0" w:space="0" w:color="auto"/>
                <w:right w:val="none" w:sz="0" w:space="0" w:color="auto"/>
              </w:divBdr>
            </w:div>
          </w:divsChild>
        </w:div>
        <w:div w:id="1283657235">
          <w:marLeft w:val="0"/>
          <w:marRight w:val="0"/>
          <w:marTop w:val="0"/>
          <w:marBottom w:val="0"/>
          <w:divBdr>
            <w:top w:val="none" w:sz="0" w:space="0" w:color="auto"/>
            <w:left w:val="none" w:sz="0" w:space="0" w:color="auto"/>
            <w:bottom w:val="none" w:sz="0" w:space="0" w:color="auto"/>
            <w:right w:val="none" w:sz="0" w:space="0" w:color="auto"/>
          </w:divBdr>
        </w:div>
        <w:div w:id="1811559918">
          <w:marLeft w:val="0"/>
          <w:marRight w:val="0"/>
          <w:marTop w:val="0"/>
          <w:marBottom w:val="0"/>
          <w:divBdr>
            <w:top w:val="none" w:sz="0" w:space="0" w:color="auto"/>
            <w:left w:val="none" w:sz="0" w:space="0" w:color="auto"/>
            <w:bottom w:val="none" w:sz="0" w:space="0" w:color="auto"/>
            <w:right w:val="none" w:sz="0" w:space="0" w:color="auto"/>
          </w:divBdr>
          <w:divsChild>
            <w:div w:id="2068260786">
              <w:marLeft w:val="0"/>
              <w:marRight w:val="0"/>
              <w:marTop w:val="0"/>
              <w:marBottom w:val="0"/>
              <w:divBdr>
                <w:top w:val="none" w:sz="0" w:space="0" w:color="auto"/>
                <w:left w:val="none" w:sz="0" w:space="0" w:color="auto"/>
                <w:bottom w:val="none" w:sz="0" w:space="0" w:color="auto"/>
                <w:right w:val="none" w:sz="0" w:space="0" w:color="auto"/>
              </w:divBdr>
            </w:div>
          </w:divsChild>
        </w:div>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sChild>
            <w:div w:id="1912345668">
              <w:marLeft w:val="0"/>
              <w:marRight w:val="0"/>
              <w:marTop w:val="0"/>
              <w:marBottom w:val="0"/>
              <w:divBdr>
                <w:top w:val="none" w:sz="0" w:space="0" w:color="auto"/>
                <w:left w:val="none" w:sz="0" w:space="0" w:color="auto"/>
                <w:bottom w:val="none" w:sz="0" w:space="0" w:color="auto"/>
                <w:right w:val="none" w:sz="0" w:space="0" w:color="auto"/>
              </w:divBdr>
            </w:div>
          </w:divsChild>
        </w:div>
        <w:div w:id="820732005">
          <w:marLeft w:val="0"/>
          <w:marRight w:val="0"/>
          <w:marTop w:val="0"/>
          <w:marBottom w:val="0"/>
          <w:divBdr>
            <w:top w:val="none" w:sz="0" w:space="0" w:color="auto"/>
            <w:left w:val="none" w:sz="0" w:space="0" w:color="auto"/>
            <w:bottom w:val="none" w:sz="0" w:space="0" w:color="auto"/>
            <w:right w:val="none" w:sz="0" w:space="0" w:color="auto"/>
          </w:divBdr>
        </w:div>
        <w:div w:id="789670987">
          <w:marLeft w:val="0"/>
          <w:marRight w:val="0"/>
          <w:marTop w:val="0"/>
          <w:marBottom w:val="0"/>
          <w:divBdr>
            <w:top w:val="none" w:sz="0" w:space="0" w:color="auto"/>
            <w:left w:val="none" w:sz="0" w:space="0" w:color="auto"/>
            <w:bottom w:val="none" w:sz="0" w:space="0" w:color="auto"/>
            <w:right w:val="none" w:sz="0" w:space="0" w:color="auto"/>
          </w:divBdr>
          <w:divsChild>
            <w:div w:id="420834830">
              <w:marLeft w:val="0"/>
              <w:marRight w:val="0"/>
              <w:marTop w:val="0"/>
              <w:marBottom w:val="0"/>
              <w:divBdr>
                <w:top w:val="none" w:sz="0" w:space="0" w:color="auto"/>
                <w:left w:val="none" w:sz="0" w:space="0" w:color="auto"/>
                <w:bottom w:val="none" w:sz="0" w:space="0" w:color="auto"/>
                <w:right w:val="none" w:sz="0" w:space="0" w:color="auto"/>
              </w:divBdr>
            </w:div>
          </w:divsChild>
        </w:div>
        <w:div w:id="1236820576">
          <w:marLeft w:val="0"/>
          <w:marRight w:val="0"/>
          <w:marTop w:val="300"/>
          <w:marBottom w:val="0"/>
          <w:divBdr>
            <w:top w:val="none" w:sz="0" w:space="0" w:color="auto"/>
            <w:left w:val="none" w:sz="0" w:space="0" w:color="auto"/>
            <w:bottom w:val="none" w:sz="0" w:space="0" w:color="auto"/>
            <w:right w:val="none" w:sz="0" w:space="0" w:color="auto"/>
          </w:divBdr>
          <w:divsChild>
            <w:div w:id="952128173">
              <w:marLeft w:val="0"/>
              <w:marRight w:val="0"/>
              <w:marTop w:val="0"/>
              <w:marBottom w:val="0"/>
              <w:divBdr>
                <w:top w:val="none" w:sz="0" w:space="0" w:color="auto"/>
                <w:left w:val="none" w:sz="0" w:space="0" w:color="auto"/>
                <w:bottom w:val="none" w:sz="0" w:space="0" w:color="auto"/>
                <w:right w:val="none" w:sz="0" w:space="0" w:color="auto"/>
              </w:divBdr>
              <w:divsChild>
                <w:div w:id="600839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477138">
          <w:marLeft w:val="0"/>
          <w:marRight w:val="0"/>
          <w:marTop w:val="300"/>
          <w:marBottom w:val="0"/>
          <w:divBdr>
            <w:top w:val="none" w:sz="0" w:space="0" w:color="auto"/>
            <w:left w:val="none" w:sz="0" w:space="0" w:color="auto"/>
            <w:bottom w:val="none" w:sz="0" w:space="0" w:color="auto"/>
            <w:right w:val="none" w:sz="0" w:space="0" w:color="auto"/>
          </w:divBdr>
          <w:divsChild>
            <w:div w:id="302514488">
              <w:marLeft w:val="0"/>
              <w:marRight w:val="0"/>
              <w:marTop w:val="0"/>
              <w:marBottom w:val="0"/>
              <w:divBdr>
                <w:top w:val="none" w:sz="0" w:space="0" w:color="auto"/>
                <w:left w:val="none" w:sz="0" w:space="0" w:color="auto"/>
                <w:bottom w:val="none" w:sz="0" w:space="0" w:color="auto"/>
                <w:right w:val="none" w:sz="0" w:space="0" w:color="auto"/>
              </w:divBdr>
              <w:divsChild>
                <w:div w:id="778379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869599">
          <w:marLeft w:val="0"/>
          <w:marRight w:val="0"/>
          <w:marTop w:val="300"/>
          <w:marBottom w:val="0"/>
          <w:divBdr>
            <w:top w:val="none" w:sz="0" w:space="0" w:color="auto"/>
            <w:left w:val="none" w:sz="0" w:space="0" w:color="auto"/>
            <w:bottom w:val="none" w:sz="0" w:space="0" w:color="auto"/>
            <w:right w:val="none" w:sz="0" w:space="0" w:color="auto"/>
          </w:divBdr>
          <w:divsChild>
            <w:div w:id="1885407372">
              <w:marLeft w:val="0"/>
              <w:marRight w:val="0"/>
              <w:marTop w:val="0"/>
              <w:marBottom w:val="0"/>
              <w:divBdr>
                <w:top w:val="none" w:sz="0" w:space="0" w:color="auto"/>
                <w:left w:val="none" w:sz="0" w:space="0" w:color="auto"/>
                <w:bottom w:val="none" w:sz="0" w:space="0" w:color="auto"/>
                <w:right w:val="none" w:sz="0" w:space="0" w:color="auto"/>
              </w:divBdr>
              <w:divsChild>
                <w:div w:id="1521312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8355437">
          <w:marLeft w:val="0"/>
          <w:marRight w:val="0"/>
          <w:marTop w:val="300"/>
          <w:marBottom w:val="0"/>
          <w:divBdr>
            <w:top w:val="none" w:sz="0" w:space="0" w:color="auto"/>
            <w:left w:val="none" w:sz="0" w:space="0" w:color="auto"/>
            <w:bottom w:val="none" w:sz="0" w:space="0" w:color="auto"/>
            <w:right w:val="none" w:sz="0" w:space="0" w:color="auto"/>
          </w:divBdr>
          <w:divsChild>
            <w:div w:id="880022503">
              <w:marLeft w:val="0"/>
              <w:marRight w:val="0"/>
              <w:marTop w:val="0"/>
              <w:marBottom w:val="0"/>
              <w:divBdr>
                <w:top w:val="none" w:sz="0" w:space="0" w:color="auto"/>
                <w:left w:val="none" w:sz="0" w:space="0" w:color="auto"/>
                <w:bottom w:val="none" w:sz="0" w:space="0" w:color="auto"/>
                <w:right w:val="none" w:sz="0" w:space="0" w:color="auto"/>
              </w:divBdr>
              <w:divsChild>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021738754">
          <w:marLeft w:val="0"/>
          <w:marRight w:val="0"/>
          <w:marTop w:val="0"/>
          <w:marBottom w:val="0"/>
          <w:divBdr>
            <w:top w:val="none" w:sz="0" w:space="0" w:color="auto"/>
            <w:left w:val="none" w:sz="0" w:space="0" w:color="auto"/>
            <w:bottom w:val="none" w:sz="0" w:space="0" w:color="auto"/>
            <w:right w:val="none" w:sz="0" w:space="0" w:color="auto"/>
          </w:divBdr>
        </w:div>
        <w:div w:id="452483457">
          <w:marLeft w:val="0"/>
          <w:marRight w:val="0"/>
          <w:marTop w:val="0"/>
          <w:marBottom w:val="0"/>
          <w:divBdr>
            <w:top w:val="none" w:sz="0" w:space="0" w:color="auto"/>
            <w:left w:val="none" w:sz="0" w:space="0" w:color="auto"/>
            <w:bottom w:val="none" w:sz="0" w:space="0" w:color="auto"/>
            <w:right w:val="none" w:sz="0" w:space="0" w:color="auto"/>
          </w:divBdr>
          <w:divsChild>
            <w:div w:id="800659935">
              <w:marLeft w:val="0"/>
              <w:marRight w:val="0"/>
              <w:marTop w:val="0"/>
              <w:marBottom w:val="0"/>
              <w:divBdr>
                <w:top w:val="none" w:sz="0" w:space="0" w:color="auto"/>
                <w:left w:val="none" w:sz="0" w:space="0" w:color="auto"/>
                <w:bottom w:val="none" w:sz="0" w:space="0" w:color="auto"/>
                <w:right w:val="none" w:sz="0" w:space="0" w:color="auto"/>
              </w:divBdr>
            </w:div>
          </w:divsChild>
        </w:div>
        <w:div w:id="1230730570">
          <w:marLeft w:val="0"/>
          <w:marRight w:val="0"/>
          <w:marTop w:val="0"/>
          <w:marBottom w:val="0"/>
          <w:divBdr>
            <w:top w:val="none" w:sz="0" w:space="0" w:color="auto"/>
            <w:left w:val="none" w:sz="0" w:space="0" w:color="auto"/>
            <w:bottom w:val="none" w:sz="0" w:space="0" w:color="auto"/>
            <w:right w:val="none" w:sz="0" w:space="0" w:color="auto"/>
          </w:divBdr>
        </w:div>
        <w:div w:id="769469471">
          <w:marLeft w:val="0"/>
          <w:marRight w:val="0"/>
          <w:marTop w:val="0"/>
          <w:marBottom w:val="0"/>
          <w:divBdr>
            <w:top w:val="none" w:sz="0" w:space="0" w:color="auto"/>
            <w:left w:val="none" w:sz="0" w:space="0" w:color="auto"/>
            <w:bottom w:val="none" w:sz="0" w:space="0" w:color="auto"/>
            <w:right w:val="none" w:sz="0" w:space="0" w:color="auto"/>
          </w:divBdr>
          <w:divsChild>
            <w:div w:id="1030565125">
              <w:marLeft w:val="0"/>
              <w:marRight w:val="0"/>
              <w:marTop w:val="0"/>
              <w:marBottom w:val="0"/>
              <w:divBdr>
                <w:top w:val="none" w:sz="0" w:space="0" w:color="auto"/>
                <w:left w:val="none" w:sz="0" w:space="0" w:color="auto"/>
                <w:bottom w:val="none" w:sz="0" w:space="0" w:color="auto"/>
                <w:right w:val="none" w:sz="0" w:space="0" w:color="auto"/>
              </w:divBdr>
            </w:div>
          </w:divsChild>
        </w:div>
        <w:div w:id="968439471">
          <w:marLeft w:val="0"/>
          <w:marRight w:val="0"/>
          <w:marTop w:val="0"/>
          <w:marBottom w:val="0"/>
          <w:divBdr>
            <w:top w:val="none" w:sz="0" w:space="0" w:color="auto"/>
            <w:left w:val="none" w:sz="0" w:space="0" w:color="auto"/>
            <w:bottom w:val="none" w:sz="0" w:space="0" w:color="auto"/>
            <w:right w:val="none" w:sz="0" w:space="0" w:color="auto"/>
          </w:divBdr>
        </w:div>
        <w:div w:id="445540953">
          <w:marLeft w:val="0"/>
          <w:marRight w:val="0"/>
          <w:marTop w:val="0"/>
          <w:marBottom w:val="0"/>
          <w:divBdr>
            <w:top w:val="none" w:sz="0" w:space="0" w:color="auto"/>
            <w:left w:val="none" w:sz="0" w:space="0" w:color="auto"/>
            <w:bottom w:val="none" w:sz="0" w:space="0" w:color="auto"/>
            <w:right w:val="none" w:sz="0" w:space="0" w:color="auto"/>
          </w:divBdr>
          <w:divsChild>
            <w:div w:id="2102598602">
              <w:marLeft w:val="0"/>
              <w:marRight w:val="0"/>
              <w:marTop w:val="0"/>
              <w:marBottom w:val="0"/>
              <w:divBdr>
                <w:top w:val="none" w:sz="0" w:space="0" w:color="auto"/>
                <w:left w:val="none" w:sz="0" w:space="0" w:color="auto"/>
                <w:bottom w:val="none" w:sz="0" w:space="0" w:color="auto"/>
                <w:right w:val="none" w:sz="0" w:space="0" w:color="auto"/>
              </w:divBdr>
            </w:div>
          </w:divsChild>
        </w:div>
        <w:div w:id="1827044491">
          <w:marLeft w:val="0"/>
          <w:marRight w:val="0"/>
          <w:marTop w:val="0"/>
          <w:marBottom w:val="0"/>
          <w:divBdr>
            <w:top w:val="none" w:sz="0" w:space="0" w:color="auto"/>
            <w:left w:val="none" w:sz="0" w:space="0" w:color="auto"/>
            <w:bottom w:val="none" w:sz="0" w:space="0" w:color="auto"/>
            <w:right w:val="none" w:sz="0" w:space="0" w:color="auto"/>
          </w:divBdr>
        </w:div>
        <w:div w:id="2116363696">
          <w:marLeft w:val="0"/>
          <w:marRight w:val="0"/>
          <w:marTop w:val="0"/>
          <w:marBottom w:val="0"/>
          <w:divBdr>
            <w:top w:val="none" w:sz="0" w:space="0" w:color="auto"/>
            <w:left w:val="none" w:sz="0" w:space="0" w:color="auto"/>
            <w:bottom w:val="none" w:sz="0" w:space="0" w:color="auto"/>
            <w:right w:val="none" w:sz="0" w:space="0" w:color="auto"/>
          </w:divBdr>
          <w:divsChild>
            <w:div w:id="52896957">
              <w:marLeft w:val="0"/>
              <w:marRight w:val="0"/>
              <w:marTop w:val="0"/>
              <w:marBottom w:val="0"/>
              <w:divBdr>
                <w:top w:val="none" w:sz="0" w:space="0" w:color="auto"/>
                <w:left w:val="none" w:sz="0" w:space="0" w:color="auto"/>
                <w:bottom w:val="none" w:sz="0" w:space="0" w:color="auto"/>
                <w:right w:val="none" w:sz="0" w:space="0" w:color="auto"/>
              </w:divBdr>
            </w:div>
          </w:divsChild>
        </w:div>
        <w:div w:id="1868445322">
          <w:marLeft w:val="0"/>
          <w:marRight w:val="0"/>
          <w:marTop w:val="0"/>
          <w:marBottom w:val="0"/>
          <w:divBdr>
            <w:top w:val="none" w:sz="0" w:space="0" w:color="auto"/>
            <w:left w:val="none" w:sz="0" w:space="0" w:color="auto"/>
            <w:bottom w:val="none" w:sz="0" w:space="0" w:color="auto"/>
            <w:right w:val="none" w:sz="0" w:space="0" w:color="auto"/>
          </w:divBdr>
        </w:div>
        <w:div w:id="1557626285">
          <w:marLeft w:val="0"/>
          <w:marRight w:val="0"/>
          <w:marTop w:val="0"/>
          <w:marBottom w:val="0"/>
          <w:divBdr>
            <w:top w:val="none" w:sz="0" w:space="0" w:color="auto"/>
            <w:left w:val="none" w:sz="0" w:space="0" w:color="auto"/>
            <w:bottom w:val="none" w:sz="0" w:space="0" w:color="auto"/>
            <w:right w:val="none" w:sz="0" w:space="0" w:color="auto"/>
          </w:divBdr>
          <w:divsChild>
            <w:div w:id="1964075495">
              <w:marLeft w:val="0"/>
              <w:marRight w:val="0"/>
              <w:marTop w:val="0"/>
              <w:marBottom w:val="0"/>
              <w:divBdr>
                <w:top w:val="none" w:sz="0" w:space="0" w:color="auto"/>
                <w:left w:val="none" w:sz="0" w:space="0" w:color="auto"/>
                <w:bottom w:val="none" w:sz="0" w:space="0" w:color="auto"/>
                <w:right w:val="none" w:sz="0" w:space="0" w:color="auto"/>
              </w:divBdr>
            </w:div>
          </w:divsChild>
        </w:div>
        <w:div w:id="140928025">
          <w:marLeft w:val="0"/>
          <w:marRight w:val="0"/>
          <w:marTop w:val="0"/>
          <w:marBottom w:val="0"/>
          <w:divBdr>
            <w:top w:val="none" w:sz="0" w:space="0" w:color="auto"/>
            <w:left w:val="none" w:sz="0" w:space="0" w:color="auto"/>
            <w:bottom w:val="none" w:sz="0" w:space="0" w:color="auto"/>
            <w:right w:val="none" w:sz="0" w:space="0" w:color="auto"/>
          </w:divBdr>
        </w:div>
        <w:div w:id="1864244249">
          <w:marLeft w:val="0"/>
          <w:marRight w:val="0"/>
          <w:marTop w:val="0"/>
          <w:marBottom w:val="0"/>
          <w:divBdr>
            <w:top w:val="none" w:sz="0" w:space="0" w:color="auto"/>
            <w:left w:val="none" w:sz="0" w:space="0" w:color="auto"/>
            <w:bottom w:val="none" w:sz="0" w:space="0" w:color="auto"/>
            <w:right w:val="none" w:sz="0" w:space="0" w:color="auto"/>
          </w:divBdr>
          <w:divsChild>
            <w:div w:id="1221818539">
              <w:marLeft w:val="0"/>
              <w:marRight w:val="0"/>
              <w:marTop w:val="0"/>
              <w:marBottom w:val="0"/>
              <w:divBdr>
                <w:top w:val="none" w:sz="0" w:space="0" w:color="auto"/>
                <w:left w:val="none" w:sz="0" w:space="0" w:color="auto"/>
                <w:bottom w:val="none" w:sz="0" w:space="0" w:color="auto"/>
                <w:right w:val="none" w:sz="0" w:space="0" w:color="auto"/>
              </w:divBdr>
            </w:div>
          </w:divsChild>
        </w:div>
        <w:div w:id="1829904193">
          <w:marLeft w:val="0"/>
          <w:marRight w:val="0"/>
          <w:marTop w:val="0"/>
          <w:marBottom w:val="0"/>
          <w:divBdr>
            <w:top w:val="none" w:sz="0" w:space="0" w:color="auto"/>
            <w:left w:val="none" w:sz="0" w:space="0" w:color="auto"/>
            <w:bottom w:val="none" w:sz="0" w:space="0" w:color="auto"/>
            <w:right w:val="none" w:sz="0" w:space="0" w:color="auto"/>
          </w:divBdr>
        </w:div>
        <w:div w:id="1086682294">
          <w:marLeft w:val="0"/>
          <w:marRight w:val="0"/>
          <w:marTop w:val="0"/>
          <w:marBottom w:val="0"/>
          <w:divBdr>
            <w:top w:val="none" w:sz="0" w:space="0" w:color="auto"/>
            <w:left w:val="none" w:sz="0" w:space="0" w:color="auto"/>
            <w:bottom w:val="none" w:sz="0" w:space="0" w:color="auto"/>
            <w:right w:val="none" w:sz="0" w:space="0" w:color="auto"/>
          </w:divBdr>
          <w:divsChild>
            <w:div w:id="495924016">
              <w:marLeft w:val="0"/>
              <w:marRight w:val="0"/>
              <w:marTop w:val="0"/>
              <w:marBottom w:val="0"/>
              <w:divBdr>
                <w:top w:val="none" w:sz="0" w:space="0" w:color="auto"/>
                <w:left w:val="none" w:sz="0" w:space="0" w:color="auto"/>
                <w:bottom w:val="none" w:sz="0" w:space="0" w:color="auto"/>
                <w:right w:val="none" w:sz="0" w:space="0" w:color="auto"/>
              </w:divBdr>
            </w:div>
          </w:divsChild>
        </w:div>
        <w:div w:id="429206939">
          <w:marLeft w:val="0"/>
          <w:marRight w:val="0"/>
          <w:marTop w:val="300"/>
          <w:marBottom w:val="0"/>
          <w:divBdr>
            <w:top w:val="none" w:sz="0" w:space="0" w:color="auto"/>
            <w:left w:val="none" w:sz="0" w:space="0" w:color="auto"/>
            <w:bottom w:val="none" w:sz="0" w:space="0" w:color="auto"/>
            <w:right w:val="none" w:sz="0" w:space="0" w:color="auto"/>
          </w:divBdr>
          <w:divsChild>
            <w:div w:id="832719658">
              <w:marLeft w:val="0"/>
              <w:marRight w:val="0"/>
              <w:marTop w:val="0"/>
              <w:marBottom w:val="0"/>
              <w:divBdr>
                <w:top w:val="none" w:sz="0" w:space="0" w:color="auto"/>
                <w:left w:val="none" w:sz="0" w:space="0" w:color="auto"/>
                <w:bottom w:val="none" w:sz="0" w:space="0" w:color="auto"/>
                <w:right w:val="none" w:sz="0" w:space="0" w:color="auto"/>
              </w:divBdr>
              <w:divsChild>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1004391">
          <w:marLeft w:val="0"/>
          <w:marRight w:val="0"/>
          <w:marTop w:val="300"/>
          <w:marBottom w:val="0"/>
          <w:divBdr>
            <w:top w:val="none" w:sz="0" w:space="0" w:color="auto"/>
            <w:left w:val="none" w:sz="0" w:space="0" w:color="auto"/>
            <w:bottom w:val="none" w:sz="0" w:space="0" w:color="auto"/>
            <w:right w:val="none" w:sz="0" w:space="0" w:color="auto"/>
          </w:divBdr>
          <w:divsChild>
            <w:div w:id="1855797646">
              <w:marLeft w:val="0"/>
              <w:marRight w:val="0"/>
              <w:marTop w:val="0"/>
              <w:marBottom w:val="0"/>
              <w:divBdr>
                <w:top w:val="none" w:sz="0" w:space="0" w:color="auto"/>
                <w:left w:val="none" w:sz="0" w:space="0" w:color="auto"/>
                <w:bottom w:val="none" w:sz="0" w:space="0" w:color="auto"/>
                <w:right w:val="none" w:sz="0" w:space="0" w:color="auto"/>
              </w:divBdr>
              <w:divsChild>
                <w:div w:id="857811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6152859">
          <w:marLeft w:val="0"/>
          <w:marRight w:val="0"/>
          <w:marTop w:val="300"/>
          <w:marBottom w:val="0"/>
          <w:divBdr>
            <w:top w:val="none" w:sz="0" w:space="0" w:color="auto"/>
            <w:left w:val="none" w:sz="0" w:space="0" w:color="auto"/>
            <w:bottom w:val="none" w:sz="0" w:space="0" w:color="auto"/>
            <w:right w:val="none" w:sz="0" w:space="0" w:color="auto"/>
          </w:divBdr>
          <w:divsChild>
            <w:div w:id="1870602135">
              <w:marLeft w:val="0"/>
              <w:marRight w:val="0"/>
              <w:marTop w:val="0"/>
              <w:marBottom w:val="0"/>
              <w:divBdr>
                <w:top w:val="none" w:sz="0" w:space="0" w:color="auto"/>
                <w:left w:val="none" w:sz="0" w:space="0" w:color="auto"/>
                <w:bottom w:val="none" w:sz="0" w:space="0" w:color="auto"/>
                <w:right w:val="none" w:sz="0" w:space="0" w:color="auto"/>
              </w:divBdr>
              <w:divsChild>
                <w:div w:id="354425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1445012">
          <w:marLeft w:val="0"/>
          <w:marRight w:val="0"/>
          <w:marTop w:val="300"/>
          <w:marBottom w:val="0"/>
          <w:divBdr>
            <w:top w:val="none" w:sz="0" w:space="0" w:color="auto"/>
            <w:left w:val="none" w:sz="0" w:space="0" w:color="auto"/>
            <w:bottom w:val="none" w:sz="0" w:space="0" w:color="auto"/>
            <w:right w:val="none" w:sz="0" w:space="0" w:color="auto"/>
          </w:divBdr>
          <w:divsChild>
            <w:div w:id="235822614">
              <w:marLeft w:val="0"/>
              <w:marRight w:val="0"/>
              <w:marTop w:val="0"/>
              <w:marBottom w:val="0"/>
              <w:divBdr>
                <w:top w:val="none" w:sz="0" w:space="0" w:color="auto"/>
                <w:left w:val="none" w:sz="0" w:space="0" w:color="auto"/>
                <w:bottom w:val="none" w:sz="0" w:space="0" w:color="auto"/>
                <w:right w:val="none" w:sz="0" w:space="0" w:color="auto"/>
              </w:divBdr>
              <w:divsChild>
                <w:div w:id="1902786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455299467">
          <w:marLeft w:val="0"/>
          <w:marRight w:val="0"/>
          <w:marTop w:val="0"/>
          <w:marBottom w:val="0"/>
          <w:divBdr>
            <w:top w:val="none" w:sz="0" w:space="0" w:color="auto"/>
            <w:left w:val="none" w:sz="0" w:space="0" w:color="auto"/>
            <w:bottom w:val="none" w:sz="0" w:space="0" w:color="auto"/>
            <w:right w:val="none" w:sz="0" w:space="0" w:color="auto"/>
          </w:divBdr>
          <w:divsChild>
            <w:div w:id="859780177">
              <w:marLeft w:val="0"/>
              <w:marRight w:val="0"/>
              <w:marTop w:val="0"/>
              <w:marBottom w:val="0"/>
              <w:divBdr>
                <w:top w:val="none" w:sz="0" w:space="0" w:color="auto"/>
                <w:left w:val="none" w:sz="0" w:space="0" w:color="auto"/>
                <w:bottom w:val="none" w:sz="0" w:space="0" w:color="auto"/>
                <w:right w:val="none" w:sz="0" w:space="0" w:color="auto"/>
              </w:divBdr>
            </w:div>
          </w:divsChild>
        </w:div>
        <w:div w:id="1744714267">
          <w:marLeft w:val="0"/>
          <w:marRight w:val="0"/>
          <w:marTop w:val="0"/>
          <w:marBottom w:val="0"/>
          <w:divBdr>
            <w:top w:val="none" w:sz="0" w:space="0" w:color="auto"/>
            <w:left w:val="none" w:sz="0" w:space="0" w:color="auto"/>
            <w:bottom w:val="none" w:sz="0" w:space="0" w:color="auto"/>
            <w:right w:val="none" w:sz="0" w:space="0" w:color="auto"/>
          </w:divBdr>
        </w:div>
        <w:div w:id="1488278602">
          <w:marLeft w:val="0"/>
          <w:marRight w:val="0"/>
          <w:marTop w:val="0"/>
          <w:marBottom w:val="0"/>
          <w:divBdr>
            <w:top w:val="none" w:sz="0" w:space="0" w:color="auto"/>
            <w:left w:val="none" w:sz="0" w:space="0" w:color="auto"/>
            <w:bottom w:val="none" w:sz="0" w:space="0" w:color="auto"/>
            <w:right w:val="none" w:sz="0" w:space="0" w:color="auto"/>
          </w:divBdr>
          <w:divsChild>
            <w:div w:id="929313157">
              <w:marLeft w:val="0"/>
              <w:marRight w:val="0"/>
              <w:marTop w:val="0"/>
              <w:marBottom w:val="0"/>
              <w:divBdr>
                <w:top w:val="none" w:sz="0" w:space="0" w:color="auto"/>
                <w:left w:val="none" w:sz="0" w:space="0" w:color="auto"/>
                <w:bottom w:val="none" w:sz="0" w:space="0" w:color="auto"/>
                <w:right w:val="none" w:sz="0" w:space="0" w:color="auto"/>
              </w:divBdr>
            </w:div>
          </w:divsChild>
        </w:div>
        <w:div w:id="814840415">
          <w:marLeft w:val="0"/>
          <w:marRight w:val="0"/>
          <w:marTop w:val="0"/>
          <w:marBottom w:val="0"/>
          <w:divBdr>
            <w:top w:val="none" w:sz="0" w:space="0" w:color="auto"/>
            <w:left w:val="none" w:sz="0" w:space="0" w:color="auto"/>
            <w:bottom w:val="none" w:sz="0" w:space="0" w:color="auto"/>
            <w:right w:val="none" w:sz="0" w:space="0" w:color="auto"/>
          </w:divBdr>
        </w:div>
        <w:div w:id="930817630">
          <w:marLeft w:val="0"/>
          <w:marRight w:val="0"/>
          <w:marTop w:val="0"/>
          <w:marBottom w:val="0"/>
          <w:divBdr>
            <w:top w:val="none" w:sz="0" w:space="0" w:color="auto"/>
            <w:left w:val="none" w:sz="0" w:space="0" w:color="auto"/>
            <w:bottom w:val="none" w:sz="0" w:space="0" w:color="auto"/>
            <w:right w:val="none" w:sz="0" w:space="0" w:color="auto"/>
          </w:divBdr>
          <w:divsChild>
            <w:div w:id="785388820">
              <w:marLeft w:val="0"/>
              <w:marRight w:val="0"/>
              <w:marTop w:val="0"/>
              <w:marBottom w:val="0"/>
              <w:divBdr>
                <w:top w:val="none" w:sz="0" w:space="0" w:color="auto"/>
                <w:left w:val="none" w:sz="0" w:space="0" w:color="auto"/>
                <w:bottom w:val="none" w:sz="0" w:space="0" w:color="auto"/>
                <w:right w:val="none" w:sz="0" w:space="0" w:color="auto"/>
              </w:divBdr>
            </w:div>
          </w:divsChild>
        </w:div>
        <w:div w:id="1910144797">
          <w:marLeft w:val="0"/>
          <w:marRight w:val="0"/>
          <w:marTop w:val="0"/>
          <w:marBottom w:val="0"/>
          <w:divBdr>
            <w:top w:val="none" w:sz="0" w:space="0" w:color="auto"/>
            <w:left w:val="none" w:sz="0" w:space="0" w:color="auto"/>
            <w:bottom w:val="none" w:sz="0" w:space="0" w:color="auto"/>
            <w:right w:val="none" w:sz="0" w:space="0" w:color="auto"/>
          </w:divBdr>
        </w:div>
        <w:div w:id="1093017016">
          <w:marLeft w:val="0"/>
          <w:marRight w:val="0"/>
          <w:marTop w:val="0"/>
          <w:marBottom w:val="0"/>
          <w:divBdr>
            <w:top w:val="none" w:sz="0" w:space="0" w:color="auto"/>
            <w:left w:val="none" w:sz="0" w:space="0" w:color="auto"/>
            <w:bottom w:val="none" w:sz="0" w:space="0" w:color="auto"/>
            <w:right w:val="none" w:sz="0" w:space="0" w:color="auto"/>
          </w:divBdr>
          <w:divsChild>
            <w:div w:id="855269047">
              <w:marLeft w:val="0"/>
              <w:marRight w:val="0"/>
              <w:marTop w:val="0"/>
              <w:marBottom w:val="0"/>
              <w:divBdr>
                <w:top w:val="none" w:sz="0" w:space="0" w:color="auto"/>
                <w:left w:val="none" w:sz="0" w:space="0" w:color="auto"/>
                <w:bottom w:val="none" w:sz="0" w:space="0" w:color="auto"/>
                <w:right w:val="none" w:sz="0" w:space="0" w:color="auto"/>
              </w:divBdr>
            </w:div>
          </w:divsChild>
        </w:div>
        <w:div w:id="570891986">
          <w:marLeft w:val="0"/>
          <w:marRight w:val="0"/>
          <w:marTop w:val="0"/>
          <w:marBottom w:val="0"/>
          <w:divBdr>
            <w:top w:val="none" w:sz="0" w:space="0" w:color="auto"/>
            <w:left w:val="none" w:sz="0" w:space="0" w:color="auto"/>
            <w:bottom w:val="none" w:sz="0" w:space="0" w:color="auto"/>
            <w:right w:val="none" w:sz="0" w:space="0" w:color="auto"/>
          </w:divBdr>
        </w:div>
        <w:div w:id="1254045349">
          <w:marLeft w:val="0"/>
          <w:marRight w:val="0"/>
          <w:marTop w:val="0"/>
          <w:marBottom w:val="0"/>
          <w:divBdr>
            <w:top w:val="none" w:sz="0" w:space="0" w:color="auto"/>
            <w:left w:val="none" w:sz="0" w:space="0" w:color="auto"/>
            <w:bottom w:val="none" w:sz="0" w:space="0" w:color="auto"/>
            <w:right w:val="none" w:sz="0" w:space="0" w:color="auto"/>
          </w:divBdr>
          <w:divsChild>
            <w:div w:id="1675263434">
              <w:marLeft w:val="0"/>
              <w:marRight w:val="0"/>
              <w:marTop w:val="0"/>
              <w:marBottom w:val="0"/>
              <w:divBdr>
                <w:top w:val="none" w:sz="0" w:space="0" w:color="auto"/>
                <w:left w:val="none" w:sz="0" w:space="0" w:color="auto"/>
                <w:bottom w:val="none" w:sz="0" w:space="0" w:color="auto"/>
                <w:right w:val="none" w:sz="0" w:space="0" w:color="auto"/>
              </w:divBdr>
            </w:div>
          </w:divsChild>
        </w:div>
        <w:div w:id="1848328472">
          <w:marLeft w:val="0"/>
          <w:marRight w:val="0"/>
          <w:marTop w:val="0"/>
          <w:marBottom w:val="0"/>
          <w:divBdr>
            <w:top w:val="none" w:sz="0" w:space="0" w:color="auto"/>
            <w:left w:val="none" w:sz="0" w:space="0" w:color="auto"/>
            <w:bottom w:val="none" w:sz="0" w:space="0" w:color="auto"/>
            <w:right w:val="none" w:sz="0" w:space="0" w:color="auto"/>
          </w:divBdr>
        </w:div>
        <w:div w:id="1086541190">
          <w:marLeft w:val="0"/>
          <w:marRight w:val="0"/>
          <w:marTop w:val="0"/>
          <w:marBottom w:val="0"/>
          <w:divBdr>
            <w:top w:val="none" w:sz="0" w:space="0" w:color="auto"/>
            <w:left w:val="none" w:sz="0" w:space="0" w:color="auto"/>
            <w:bottom w:val="none" w:sz="0" w:space="0" w:color="auto"/>
            <w:right w:val="none" w:sz="0" w:space="0" w:color="auto"/>
          </w:divBdr>
          <w:divsChild>
            <w:div w:id="1054935356">
              <w:marLeft w:val="0"/>
              <w:marRight w:val="0"/>
              <w:marTop w:val="0"/>
              <w:marBottom w:val="0"/>
              <w:divBdr>
                <w:top w:val="none" w:sz="0" w:space="0" w:color="auto"/>
                <w:left w:val="none" w:sz="0" w:space="0" w:color="auto"/>
                <w:bottom w:val="none" w:sz="0" w:space="0" w:color="auto"/>
                <w:right w:val="none" w:sz="0" w:space="0" w:color="auto"/>
              </w:divBdr>
            </w:div>
          </w:divsChild>
        </w:div>
        <w:div w:id="864174206">
          <w:marLeft w:val="0"/>
          <w:marRight w:val="0"/>
          <w:marTop w:val="0"/>
          <w:marBottom w:val="0"/>
          <w:divBdr>
            <w:top w:val="none" w:sz="0" w:space="0" w:color="auto"/>
            <w:left w:val="none" w:sz="0" w:space="0" w:color="auto"/>
            <w:bottom w:val="none" w:sz="0" w:space="0" w:color="auto"/>
            <w:right w:val="none" w:sz="0" w:space="0" w:color="auto"/>
          </w:divBdr>
        </w:div>
        <w:div w:id="827482277">
          <w:marLeft w:val="0"/>
          <w:marRight w:val="0"/>
          <w:marTop w:val="0"/>
          <w:marBottom w:val="0"/>
          <w:divBdr>
            <w:top w:val="none" w:sz="0" w:space="0" w:color="auto"/>
            <w:left w:val="none" w:sz="0" w:space="0" w:color="auto"/>
            <w:bottom w:val="none" w:sz="0" w:space="0" w:color="auto"/>
            <w:right w:val="none" w:sz="0" w:space="0" w:color="auto"/>
          </w:divBdr>
          <w:divsChild>
            <w:div w:id="1186096023">
              <w:marLeft w:val="0"/>
              <w:marRight w:val="0"/>
              <w:marTop w:val="0"/>
              <w:marBottom w:val="0"/>
              <w:divBdr>
                <w:top w:val="none" w:sz="0" w:space="0" w:color="auto"/>
                <w:left w:val="none" w:sz="0" w:space="0" w:color="auto"/>
                <w:bottom w:val="none" w:sz="0" w:space="0" w:color="auto"/>
                <w:right w:val="none" w:sz="0" w:space="0" w:color="auto"/>
              </w:divBdr>
            </w:div>
          </w:divsChild>
        </w:div>
        <w:div w:id="31463498">
          <w:marLeft w:val="0"/>
          <w:marRight w:val="0"/>
          <w:marTop w:val="300"/>
          <w:marBottom w:val="0"/>
          <w:divBdr>
            <w:top w:val="none" w:sz="0" w:space="0" w:color="auto"/>
            <w:left w:val="none" w:sz="0" w:space="0" w:color="auto"/>
            <w:bottom w:val="none" w:sz="0" w:space="0" w:color="auto"/>
            <w:right w:val="none" w:sz="0" w:space="0" w:color="auto"/>
          </w:divBdr>
          <w:divsChild>
            <w:div w:id="1824345353">
              <w:marLeft w:val="0"/>
              <w:marRight w:val="0"/>
              <w:marTop w:val="0"/>
              <w:marBottom w:val="0"/>
              <w:divBdr>
                <w:top w:val="none" w:sz="0" w:space="0" w:color="auto"/>
                <w:left w:val="none" w:sz="0" w:space="0" w:color="auto"/>
                <w:bottom w:val="none" w:sz="0" w:space="0" w:color="auto"/>
                <w:right w:val="none" w:sz="0" w:space="0" w:color="auto"/>
              </w:divBdr>
              <w:divsChild>
                <w:div w:id="896208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6306402">
          <w:marLeft w:val="0"/>
          <w:marRight w:val="0"/>
          <w:marTop w:val="300"/>
          <w:marBottom w:val="0"/>
          <w:divBdr>
            <w:top w:val="none" w:sz="0" w:space="0" w:color="auto"/>
            <w:left w:val="none" w:sz="0" w:space="0" w:color="auto"/>
            <w:bottom w:val="none" w:sz="0" w:space="0" w:color="auto"/>
            <w:right w:val="none" w:sz="0" w:space="0" w:color="auto"/>
          </w:divBdr>
          <w:divsChild>
            <w:div w:id="1102267271">
              <w:marLeft w:val="0"/>
              <w:marRight w:val="0"/>
              <w:marTop w:val="0"/>
              <w:marBottom w:val="0"/>
              <w:divBdr>
                <w:top w:val="none" w:sz="0" w:space="0" w:color="auto"/>
                <w:left w:val="none" w:sz="0" w:space="0" w:color="auto"/>
                <w:bottom w:val="none" w:sz="0" w:space="0" w:color="auto"/>
                <w:right w:val="none" w:sz="0" w:space="0" w:color="auto"/>
              </w:divBdr>
              <w:divsChild>
                <w:div w:id="1620721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5137950">
          <w:marLeft w:val="0"/>
          <w:marRight w:val="0"/>
          <w:marTop w:val="300"/>
          <w:marBottom w:val="0"/>
          <w:divBdr>
            <w:top w:val="none" w:sz="0" w:space="0" w:color="auto"/>
            <w:left w:val="none" w:sz="0" w:space="0" w:color="auto"/>
            <w:bottom w:val="none" w:sz="0" w:space="0" w:color="auto"/>
            <w:right w:val="none" w:sz="0" w:space="0" w:color="auto"/>
          </w:divBdr>
          <w:divsChild>
            <w:div w:id="41642641">
              <w:marLeft w:val="0"/>
              <w:marRight w:val="0"/>
              <w:marTop w:val="0"/>
              <w:marBottom w:val="0"/>
              <w:divBdr>
                <w:top w:val="none" w:sz="0" w:space="0" w:color="auto"/>
                <w:left w:val="none" w:sz="0" w:space="0" w:color="auto"/>
                <w:bottom w:val="none" w:sz="0" w:space="0" w:color="auto"/>
                <w:right w:val="none" w:sz="0" w:space="0" w:color="auto"/>
              </w:divBdr>
              <w:divsChild>
                <w:div w:id="270480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1700959">
          <w:marLeft w:val="0"/>
          <w:marRight w:val="0"/>
          <w:marTop w:val="300"/>
          <w:marBottom w:val="0"/>
          <w:divBdr>
            <w:top w:val="none" w:sz="0" w:space="0" w:color="auto"/>
            <w:left w:val="none" w:sz="0" w:space="0" w:color="auto"/>
            <w:bottom w:val="none" w:sz="0" w:space="0" w:color="auto"/>
            <w:right w:val="none" w:sz="0" w:space="0" w:color="auto"/>
          </w:divBdr>
          <w:divsChild>
            <w:div w:id="2143575535">
              <w:marLeft w:val="0"/>
              <w:marRight w:val="0"/>
              <w:marTop w:val="0"/>
              <w:marBottom w:val="0"/>
              <w:divBdr>
                <w:top w:val="none" w:sz="0" w:space="0" w:color="auto"/>
                <w:left w:val="none" w:sz="0" w:space="0" w:color="auto"/>
                <w:bottom w:val="none" w:sz="0" w:space="0" w:color="auto"/>
                <w:right w:val="none" w:sz="0" w:space="0" w:color="auto"/>
              </w:divBdr>
              <w:divsChild>
                <w:div w:id="742946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296820">
      <w:bodyDiv w:val="1"/>
      <w:marLeft w:val="0"/>
      <w:marRight w:val="0"/>
      <w:marTop w:val="0"/>
      <w:marBottom w:val="0"/>
      <w:divBdr>
        <w:top w:val="none" w:sz="0" w:space="0" w:color="auto"/>
        <w:left w:val="none" w:sz="0" w:space="0" w:color="auto"/>
        <w:bottom w:val="none" w:sz="0" w:space="0" w:color="auto"/>
        <w:right w:val="none" w:sz="0" w:space="0" w:color="auto"/>
      </w:divBdr>
      <w:divsChild>
        <w:div w:id="214049457">
          <w:marLeft w:val="0"/>
          <w:marRight w:val="0"/>
          <w:marTop w:val="0"/>
          <w:marBottom w:val="0"/>
          <w:divBdr>
            <w:top w:val="none" w:sz="0" w:space="0" w:color="auto"/>
            <w:left w:val="none" w:sz="0" w:space="0" w:color="auto"/>
            <w:bottom w:val="none" w:sz="0" w:space="0" w:color="auto"/>
            <w:right w:val="none" w:sz="0" w:space="0" w:color="auto"/>
          </w:divBdr>
        </w:div>
        <w:div w:id="384184632">
          <w:marLeft w:val="0"/>
          <w:marRight w:val="0"/>
          <w:marTop w:val="300"/>
          <w:marBottom w:val="0"/>
          <w:divBdr>
            <w:top w:val="none" w:sz="0" w:space="0" w:color="auto"/>
            <w:left w:val="none" w:sz="0" w:space="0" w:color="auto"/>
            <w:bottom w:val="none" w:sz="0" w:space="0" w:color="auto"/>
            <w:right w:val="none" w:sz="0" w:space="0" w:color="auto"/>
          </w:divBdr>
          <w:divsChild>
            <w:div w:id="1173182364">
              <w:marLeft w:val="0"/>
              <w:marRight w:val="0"/>
              <w:marTop w:val="0"/>
              <w:marBottom w:val="0"/>
              <w:divBdr>
                <w:top w:val="none" w:sz="0" w:space="0" w:color="auto"/>
                <w:left w:val="none" w:sz="0" w:space="0" w:color="auto"/>
                <w:bottom w:val="none" w:sz="0" w:space="0" w:color="auto"/>
                <w:right w:val="none" w:sz="0" w:space="0" w:color="auto"/>
              </w:divBdr>
              <w:divsChild>
                <w:div w:id="1196498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5171846">
          <w:marLeft w:val="0"/>
          <w:marRight w:val="0"/>
          <w:marTop w:val="0"/>
          <w:marBottom w:val="0"/>
          <w:divBdr>
            <w:top w:val="none" w:sz="0" w:space="0" w:color="auto"/>
            <w:left w:val="none" w:sz="0" w:space="0" w:color="auto"/>
            <w:bottom w:val="none" w:sz="0" w:space="0" w:color="auto"/>
            <w:right w:val="none" w:sz="0" w:space="0" w:color="auto"/>
          </w:divBdr>
          <w:divsChild>
            <w:div w:id="1367872407">
              <w:marLeft w:val="0"/>
              <w:marRight w:val="0"/>
              <w:marTop w:val="0"/>
              <w:marBottom w:val="0"/>
              <w:divBdr>
                <w:top w:val="none" w:sz="0" w:space="0" w:color="auto"/>
                <w:left w:val="none" w:sz="0" w:space="0" w:color="auto"/>
                <w:bottom w:val="none" w:sz="0" w:space="0" w:color="auto"/>
                <w:right w:val="none" w:sz="0" w:space="0" w:color="auto"/>
              </w:divBdr>
            </w:div>
          </w:divsChild>
        </w:div>
        <w:div w:id="793448823">
          <w:marLeft w:val="0"/>
          <w:marRight w:val="0"/>
          <w:marTop w:val="0"/>
          <w:marBottom w:val="0"/>
          <w:divBdr>
            <w:top w:val="none" w:sz="0" w:space="0" w:color="auto"/>
            <w:left w:val="none" w:sz="0" w:space="0" w:color="auto"/>
            <w:bottom w:val="none" w:sz="0" w:space="0" w:color="auto"/>
            <w:right w:val="none" w:sz="0" w:space="0" w:color="auto"/>
          </w:divBdr>
          <w:divsChild>
            <w:div w:id="1192956196">
              <w:marLeft w:val="0"/>
              <w:marRight w:val="0"/>
              <w:marTop w:val="0"/>
              <w:marBottom w:val="0"/>
              <w:divBdr>
                <w:top w:val="none" w:sz="0" w:space="0" w:color="auto"/>
                <w:left w:val="none" w:sz="0" w:space="0" w:color="auto"/>
                <w:bottom w:val="none" w:sz="0" w:space="0" w:color="auto"/>
                <w:right w:val="none" w:sz="0" w:space="0" w:color="auto"/>
              </w:divBdr>
            </w:div>
          </w:divsChild>
        </w:div>
        <w:div w:id="839278539">
          <w:marLeft w:val="0"/>
          <w:marRight w:val="0"/>
          <w:marTop w:val="300"/>
          <w:marBottom w:val="0"/>
          <w:divBdr>
            <w:top w:val="none" w:sz="0" w:space="0" w:color="auto"/>
            <w:left w:val="none" w:sz="0" w:space="0" w:color="auto"/>
            <w:bottom w:val="none" w:sz="0" w:space="0" w:color="auto"/>
            <w:right w:val="none" w:sz="0" w:space="0" w:color="auto"/>
          </w:divBdr>
          <w:divsChild>
            <w:div w:id="443035993">
              <w:marLeft w:val="0"/>
              <w:marRight w:val="0"/>
              <w:marTop w:val="0"/>
              <w:marBottom w:val="0"/>
              <w:divBdr>
                <w:top w:val="none" w:sz="0" w:space="0" w:color="auto"/>
                <w:left w:val="none" w:sz="0" w:space="0" w:color="auto"/>
                <w:bottom w:val="none" w:sz="0" w:space="0" w:color="auto"/>
                <w:right w:val="none" w:sz="0" w:space="0" w:color="auto"/>
              </w:divBdr>
              <w:divsChild>
                <w:div w:id="191068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867872">
          <w:marLeft w:val="0"/>
          <w:marRight w:val="0"/>
          <w:marTop w:val="0"/>
          <w:marBottom w:val="0"/>
          <w:divBdr>
            <w:top w:val="none" w:sz="0" w:space="0" w:color="auto"/>
            <w:left w:val="none" w:sz="0" w:space="0" w:color="auto"/>
            <w:bottom w:val="none" w:sz="0" w:space="0" w:color="auto"/>
            <w:right w:val="none" w:sz="0" w:space="0" w:color="auto"/>
          </w:divBdr>
          <w:divsChild>
            <w:div w:id="1190098583">
              <w:marLeft w:val="0"/>
              <w:marRight w:val="0"/>
              <w:marTop w:val="0"/>
              <w:marBottom w:val="0"/>
              <w:divBdr>
                <w:top w:val="none" w:sz="0" w:space="0" w:color="auto"/>
                <w:left w:val="none" w:sz="0" w:space="0" w:color="auto"/>
                <w:bottom w:val="none" w:sz="0" w:space="0" w:color="auto"/>
                <w:right w:val="none" w:sz="0" w:space="0" w:color="auto"/>
              </w:divBdr>
            </w:div>
          </w:divsChild>
        </w:div>
        <w:div w:id="1137838191">
          <w:marLeft w:val="0"/>
          <w:marRight w:val="0"/>
          <w:marTop w:val="300"/>
          <w:marBottom w:val="0"/>
          <w:divBdr>
            <w:top w:val="none" w:sz="0" w:space="0" w:color="auto"/>
            <w:left w:val="none" w:sz="0" w:space="0" w:color="auto"/>
            <w:bottom w:val="none" w:sz="0" w:space="0" w:color="auto"/>
            <w:right w:val="none" w:sz="0" w:space="0" w:color="auto"/>
          </w:divBdr>
          <w:divsChild>
            <w:div w:id="1337927391">
              <w:marLeft w:val="0"/>
              <w:marRight w:val="0"/>
              <w:marTop w:val="0"/>
              <w:marBottom w:val="0"/>
              <w:divBdr>
                <w:top w:val="none" w:sz="0" w:space="0" w:color="auto"/>
                <w:left w:val="none" w:sz="0" w:space="0" w:color="auto"/>
                <w:bottom w:val="none" w:sz="0" w:space="0" w:color="auto"/>
                <w:right w:val="none" w:sz="0" w:space="0" w:color="auto"/>
              </w:divBdr>
              <w:divsChild>
                <w:div w:id="329717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7889961">
          <w:marLeft w:val="0"/>
          <w:marRight w:val="0"/>
          <w:marTop w:val="300"/>
          <w:marBottom w:val="0"/>
          <w:divBdr>
            <w:top w:val="none" w:sz="0" w:space="0" w:color="auto"/>
            <w:left w:val="none" w:sz="0" w:space="0" w:color="auto"/>
            <w:bottom w:val="none" w:sz="0" w:space="0" w:color="auto"/>
            <w:right w:val="none" w:sz="0" w:space="0" w:color="auto"/>
          </w:divBdr>
          <w:divsChild>
            <w:div w:id="123474146">
              <w:marLeft w:val="0"/>
              <w:marRight w:val="0"/>
              <w:marTop w:val="0"/>
              <w:marBottom w:val="0"/>
              <w:divBdr>
                <w:top w:val="none" w:sz="0" w:space="0" w:color="auto"/>
                <w:left w:val="none" w:sz="0" w:space="0" w:color="auto"/>
                <w:bottom w:val="none" w:sz="0" w:space="0" w:color="auto"/>
                <w:right w:val="none" w:sz="0" w:space="0" w:color="auto"/>
              </w:divBdr>
              <w:divsChild>
                <w:div w:id="1507331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9016594">
          <w:marLeft w:val="0"/>
          <w:marRight w:val="0"/>
          <w:marTop w:val="0"/>
          <w:marBottom w:val="0"/>
          <w:divBdr>
            <w:top w:val="none" w:sz="0" w:space="0" w:color="auto"/>
            <w:left w:val="none" w:sz="0" w:space="0" w:color="auto"/>
            <w:bottom w:val="none" w:sz="0" w:space="0" w:color="auto"/>
            <w:right w:val="none" w:sz="0" w:space="0" w:color="auto"/>
          </w:divBdr>
          <w:divsChild>
            <w:div w:id="2111851174">
              <w:marLeft w:val="0"/>
              <w:marRight w:val="0"/>
              <w:marTop w:val="0"/>
              <w:marBottom w:val="0"/>
              <w:divBdr>
                <w:top w:val="none" w:sz="0" w:space="0" w:color="auto"/>
                <w:left w:val="none" w:sz="0" w:space="0" w:color="auto"/>
                <w:bottom w:val="none" w:sz="0" w:space="0" w:color="auto"/>
                <w:right w:val="none" w:sz="0" w:space="0" w:color="auto"/>
              </w:divBdr>
            </w:div>
          </w:divsChild>
        </w:div>
        <w:div w:id="1379620201">
          <w:marLeft w:val="0"/>
          <w:marRight w:val="0"/>
          <w:marTop w:val="0"/>
          <w:marBottom w:val="0"/>
          <w:divBdr>
            <w:top w:val="none" w:sz="0" w:space="0" w:color="auto"/>
            <w:left w:val="none" w:sz="0" w:space="0" w:color="auto"/>
            <w:bottom w:val="none" w:sz="0" w:space="0" w:color="auto"/>
            <w:right w:val="none" w:sz="0" w:space="0" w:color="auto"/>
          </w:divBdr>
        </w:div>
        <w:div w:id="1394159595">
          <w:marLeft w:val="0"/>
          <w:marRight w:val="0"/>
          <w:marTop w:val="0"/>
          <w:marBottom w:val="0"/>
          <w:divBdr>
            <w:top w:val="none" w:sz="0" w:space="0" w:color="auto"/>
            <w:left w:val="none" w:sz="0" w:space="0" w:color="auto"/>
            <w:bottom w:val="none" w:sz="0" w:space="0" w:color="auto"/>
            <w:right w:val="none" w:sz="0" w:space="0" w:color="auto"/>
          </w:divBdr>
          <w:divsChild>
            <w:div w:id="407531873">
              <w:marLeft w:val="0"/>
              <w:marRight w:val="0"/>
              <w:marTop w:val="0"/>
              <w:marBottom w:val="0"/>
              <w:divBdr>
                <w:top w:val="none" w:sz="0" w:space="0" w:color="auto"/>
                <w:left w:val="none" w:sz="0" w:space="0" w:color="auto"/>
                <w:bottom w:val="none" w:sz="0" w:space="0" w:color="auto"/>
                <w:right w:val="none" w:sz="0" w:space="0" w:color="auto"/>
              </w:divBdr>
            </w:div>
          </w:divsChild>
        </w:div>
        <w:div w:id="1421179922">
          <w:marLeft w:val="0"/>
          <w:marRight w:val="0"/>
          <w:marTop w:val="0"/>
          <w:marBottom w:val="0"/>
          <w:divBdr>
            <w:top w:val="none" w:sz="0" w:space="0" w:color="auto"/>
            <w:left w:val="none" w:sz="0" w:space="0" w:color="auto"/>
            <w:bottom w:val="none" w:sz="0" w:space="0" w:color="auto"/>
            <w:right w:val="none" w:sz="0" w:space="0" w:color="auto"/>
          </w:divBdr>
          <w:divsChild>
            <w:div w:id="1465199788">
              <w:marLeft w:val="0"/>
              <w:marRight w:val="0"/>
              <w:marTop w:val="0"/>
              <w:marBottom w:val="0"/>
              <w:divBdr>
                <w:top w:val="none" w:sz="0" w:space="0" w:color="auto"/>
                <w:left w:val="none" w:sz="0" w:space="0" w:color="auto"/>
                <w:bottom w:val="none" w:sz="0" w:space="0" w:color="auto"/>
                <w:right w:val="none" w:sz="0" w:space="0" w:color="auto"/>
              </w:divBdr>
            </w:div>
          </w:divsChild>
        </w:div>
        <w:div w:id="1457066926">
          <w:marLeft w:val="0"/>
          <w:marRight w:val="0"/>
          <w:marTop w:val="0"/>
          <w:marBottom w:val="0"/>
          <w:divBdr>
            <w:top w:val="none" w:sz="0" w:space="0" w:color="auto"/>
            <w:left w:val="none" w:sz="0" w:space="0" w:color="auto"/>
            <w:bottom w:val="none" w:sz="0" w:space="0" w:color="auto"/>
            <w:right w:val="none" w:sz="0" w:space="0" w:color="auto"/>
          </w:divBdr>
        </w:div>
        <w:div w:id="1476222501">
          <w:marLeft w:val="0"/>
          <w:marRight w:val="0"/>
          <w:marTop w:val="0"/>
          <w:marBottom w:val="0"/>
          <w:divBdr>
            <w:top w:val="none" w:sz="0" w:space="0" w:color="auto"/>
            <w:left w:val="none" w:sz="0" w:space="0" w:color="auto"/>
            <w:bottom w:val="none" w:sz="0" w:space="0" w:color="auto"/>
            <w:right w:val="none" w:sz="0" w:space="0" w:color="auto"/>
          </w:divBdr>
          <w:divsChild>
            <w:div w:id="1247151867">
              <w:marLeft w:val="0"/>
              <w:marRight w:val="0"/>
              <w:marTop w:val="0"/>
              <w:marBottom w:val="0"/>
              <w:divBdr>
                <w:top w:val="none" w:sz="0" w:space="0" w:color="auto"/>
                <w:left w:val="none" w:sz="0" w:space="0" w:color="auto"/>
                <w:bottom w:val="none" w:sz="0" w:space="0" w:color="auto"/>
                <w:right w:val="none" w:sz="0" w:space="0" w:color="auto"/>
              </w:divBdr>
            </w:div>
          </w:divsChild>
        </w:div>
        <w:div w:id="1713647141">
          <w:marLeft w:val="0"/>
          <w:marRight w:val="0"/>
          <w:marTop w:val="0"/>
          <w:marBottom w:val="0"/>
          <w:divBdr>
            <w:top w:val="none" w:sz="0" w:space="0" w:color="auto"/>
            <w:left w:val="none" w:sz="0" w:space="0" w:color="auto"/>
            <w:bottom w:val="none" w:sz="0" w:space="0" w:color="auto"/>
            <w:right w:val="none" w:sz="0" w:space="0" w:color="auto"/>
          </w:divBdr>
        </w:div>
        <w:div w:id="1770931444">
          <w:marLeft w:val="0"/>
          <w:marRight w:val="0"/>
          <w:marTop w:val="0"/>
          <w:marBottom w:val="0"/>
          <w:divBdr>
            <w:top w:val="none" w:sz="0" w:space="0" w:color="auto"/>
            <w:left w:val="none" w:sz="0" w:space="0" w:color="auto"/>
            <w:bottom w:val="none" w:sz="0" w:space="0" w:color="auto"/>
            <w:right w:val="none" w:sz="0" w:space="0" w:color="auto"/>
          </w:divBdr>
        </w:div>
        <w:div w:id="1785030068">
          <w:marLeft w:val="0"/>
          <w:marRight w:val="0"/>
          <w:marTop w:val="0"/>
          <w:marBottom w:val="0"/>
          <w:divBdr>
            <w:top w:val="none" w:sz="0" w:space="0" w:color="auto"/>
            <w:left w:val="none" w:sz="0" w:space="0" w:color="auto"/>
            <w:bottom w:val="none" w:sz="0" w:space="0" w:color="auto"/>
            <w:right w:val="none" w:sz="0" w:space="0" w:color="auto"/>
          </w:divBdr>
        </w:div>
        <w:div w:id="1812478662">
          <w:marLeft w:val="0"/>
          <w:marRight w:val="0"/>
          <w:marTop w:val="0"/>
          <w:marBottom w:val="0"/>
          <w:divBdr>
            <w:top w:val="none" w:sz="0" w:space="0" w:color="auto"/>
            <w:left w:val="none" w:sz="0" w:space="0" w:color="auto"/>
            <w:bottom w:val="none" w:sz="0" w:space="0" w:color="auto"/>
            <w:right w:val="none" w:sz="0" w:space="0" w:color="auto"/>
          </w:divBdr>
        </w:div>
      </w:divsChild>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981685364">
          <w:marLeft w:val="0"/>
          <w:marRight w:val="0"/>
          <w:marTop w:val="0"/>
          <w:marBottom w:val="0"/>
          <w:divBdr>
            <w:top w:val="none" w:sz="0" w:space="0" w:color="auto"/>
            <w:left w:val="none" w:sz="0" w:space="0" w:color="auto"/>
            <w:bottom w:val="none" w:sz="0" w:space="0" w:color="auto"/>
            <w:right w:val="none" w:sz="0" w:space="0" w:color="auto"/>
          </w:divBdr>
        </w:div>
        <w:div w:id="1307509592">
          <w:marLeft w:val="0"/>
          <w:marRight w:val="0"/>
          <w:marTop w:val="0"/>
          <w:marBottom w:val="0"/>
          <w:divBdr>
            <w:top w:val="none" w:sz="0" w:space="0" w:color="auto"/>
            <w:left w:val="none" w:sz="0" w:space="0" w:color="auto"/>
            <w:bottom w:val="none" w:sz="0" w:space="0" w:color="auto"/>
            <w:right w:val="none" w:sz="0" w:space="0" w:color="auto"/>
          </w:divBdr>
          <w:divsChild>
            <w:div w:id="1652439223">
              <w:marLeft w:val="0"/>
              <w:marRight w:val="0"/>
              <w:marTop w:val="0"/>
              <w:marBottom w:val="0"/>
              <w:divBdr>
                <w:top w:val="none" w:sz="0" w:space="0" w:color="auto"/>
                <w:left w:val="none" w:sz="0" w:space="0" w:color="auto"/>
                <w:bottom w:val="none" w:sz="0" w:space="0" w:color="auto"/>
                <w:right w:val="none" w:sz="0" w:space="0" w:color="auto"/>
              </w:divBdr>
            </w:div>
          </w:divsChild>
        </w:div>
        <w:div w:id="1065881704">
          <w:marLeft w:val="0"/>
          <w:marRight w:val="0"/>
          <w:marTop w:val="0"/>
          <w:marBottom w:val="0"/>
          <w:divBdr>
            <w:top w:val="none" w:sz="0" w:space="0" w:color="auto"/>
            <w:left w:val="none" w:sz="0" w:space="0" w:color="auto"/>
            <w:bottom w:val="none" w:sz="0" w:space="0" w:color="auto"/>
            <w:right w:val="none" w:sz="0" w:space="0" w:color="auto"/>
          </w:divBdr>
        </w:div>
        <w:div w:id="1148087049">
          <w:marLeft w:val="0"/>
          <w:marRight w:val="0"/>
          <w:marTop w:val="0"/>
          <w:marBottom w:val="0"/>
          <w:divBdr>
            <w:top w:val="none" w:sz="0" w:space="0" w:color="auto"/>
            <w:left w:val="none" w:sz="0" w:space="0" w:color="auto"/>
            <w:bottom w:val="none" w:sz="0" w:space="0" w:color="auto"/>
            <w:right w:val="none" w:sz="0" w:space="0" w:color="auto"/>
          </w:divBdr>
          <w:divsChild>
            <w:div w:id="1661540022">
              <w:marLeft w:val="0"/>
              <w:marRight w:val="0"/>
              <w:marTop w:val="0"/>
              <w:marBottom w:val="0"/>
              <w:divBdr>
                <w:top w:val="none" w:sz="0" w:space="0" w:color="auto"/>
                <w:left w:val="none" w:sz="0" w:space="0" w:color="auto"/>
                <w:bottom w:val="none" w:sz="0" w:space="0" w:color="auto"/>
                <w:right w:val="none" w:sz="0" w:space="0" w:color="auto"/>
              </w:divBdr>
            </w:div>
          </w:divsChild>
        </w:div>
        <w:div w:id="1468662873">
          <w:marLeft w:val="0"/>
          <w:marRight w:val="0"/>
          <w:marTop w:val="0"/>
          <w:marBottom w:val="0"/>
          <w:divBdr>
            <w:top w:val="none" w:sz="0" w:space="0" w:color="auto"/>
            <w:left w:val="none" w:sz="0" w:space="0" w:color="auto"/>
            <w:bottom w:val="none" w:sz="0" w:space="0" w:color="auto"/>
            <w:right w:val="none" w:sz="0" w:space="0" w:color="auto"/>
          </w:divBdr>
        </w:div>
        <w:div w:id="1835561580">
          <w:marLeft w:val="0"/>
          <w:marRight w:val="0"/>
          <w:marTop w:val="0"/>
          <w:marBottom w:val="0"/>
          <w:divBdr>
            <w:top w:val="none" w:sz="0" w:space="0" w:color="auto"/>
            <w:left w:val="none" w:sz="0" w:space="0" w:color="auto"/>
            <w:bottom w:val="none" w:sz="0" w:space="0" w:color="auto"/>
            <w:right w:val="none" w:sz="0" w:space="0" w:color="auto"/>
          </w:divBdr>
          <w:divsChild>
            <w:div w:id="1276904021">
              <w:marLeft w:val="0"/>
              <w:marRight w:val="0"/>
              <w:marTop w:val="0"/>
              <w:marBottom w:val="0"/>
              <w:divBdr>
                <w:top w:val="none" w:sz="0" w:space="0" w:color="auto"/>
                <w:left w:val="none" w:sz="0" w:space="0" w:color="auto"/>
                <w:bottom w:val="none" w:sz="0" w:space="0" w:color="auto"/>
                <w:right w:val="none" w:sz="0" w:space="0" w:color="auto"/>
              </w:divBdr>
            </w:div>
          </w:divsChild>
        </w:div>
        <w:div w:id="856506996">
          <w:marLeft w:val="0"/>
          <w:marRight w:val="0"/>
          <w:marTop w:val="0"/>
          <w:marBottom w:val="0"/>
          <w:divBdr>
            <w:top w:val="none" w:sz="0" w:space="0" w:color="auto"/>
            <w:left w:val="none" w:sz="0" w:space="0" w:color="auto"/>
            <w:bottom w:val="none" w:sz="0" w:space="0" w:color="auto"/>
            <w:right w:val="none" w:sz="0" w:space="0" w:color="auto"/>
          </w:divBdr>
        </w:div>
        <w:div w:id="245960086">
          <w:marLeft w:val="0"/>
          <w:marRight w:val="0"/>
          <w:marTop w:val="0"/>
          <w:marBottom w:val="0"/>
          <w:divBdr>
            <w:top w:val="none" w:sz="0" w:space="0" w:color="auto"/>
            <w:left w:val="none" w:sz="0" w:space="0" w:color="auto"/>
            <w:bottom w:val="none" w:sz="0" w:space="0" w:color="auto"/>
            <w:right w:val="none" w:sz="0" w:space="0" w:color="auto"/>
          </w:divBdr>
          <w:divsChild>
            <w:div w:id="156238795">
              <w:marLeft w:val="0"/>
              <w:marRight w:val="0"/>
              <w:marTop w:val="0"/>
              <w:marBottom w:val="0"/>
              <w:divBdr>
                <w:top w:val="none" w:sz="0" w:space="0" w:color="auto"/>
                <w:left w:val="none" w:sz="0" w:space="0" w:color="auto"/>
                <w:bottom w:val="none" w:sz="0" w:space="0" w:color="auto"/>
                <w:right w:val="none" w:sz="0" w:space="0" w:color="auto"/>
              </w:divBdr>
            </w:div>
          </w:divsChild>
        </w:div>
        <w:div w:id="1194490824">
          <w:marLeft w:val="0"/>
          <w:marRight w:val="0"/>
          <w:marTop w:val="0"/>
          <w:marBottom w:val="0"/>
          <w:divBdr>
            <w:top w:val="none" w:sz="0" w:space="0" w:color="auto"/>
            <w:left w:val="none" w:sz="0" w:space="0" w:color="auto"/>
            <w:bottom w:val="none" w:sz="0" w:space="0" w:color="auto"/>
            <w:right w:val="none" w:sz="0" w:space="0" w:color="auto"/>
          </w:divBdr>
        </w:div>
        <w:div w:id="1812364131">
          <w:marLeft w:val="0"/>
          <w:marRight w:val="0"/>
          <w:marTop w:val="0"/>
          <w:marBottom w:val="0"/>
          <w:divBdr>
            <w:top w:val="none" w:sz="0" w:space="0" w:color="auto"/>
            <w:left w:val="none" w:sz="0" w:space="0" w:color="auto"/>
            <w:bottom w:val="none" w:sz="0" w:space="0" w:color="auto"/>
            <w:right w:val="none" w:sz="0" w:space="0" w:color="auto"/>
          </w:divBdr>
          <w:divsChild>
            <w:div w:id="1295914635">
              <w:marLeft w:val="0"/>
              <w:marRight w:val="0"/>
              <w:marTop w:val="0"/>
              <w:marBottom w:val="0"/>
              <w:divBdr>
                <w:top w:val="none" w:sz="0" w:space="0" w:color="auto"/>
                <w:left w:val="none" w:sz="0" w:space="0" w:color="auto"/>
                <w:bottom w:val="none" w:sz="0" w:space="0" w:color="auto"/>
                <w:right w:val="none" w:sz="0" w:space="0" w:color="auto"/>
              </w:divBdr>
            </w:div>
          </w:divsChild>
        </w:div>
        <w:div w:id="910046829">
          <w:marLeft w:val="0"/>
          <w:marRight w:val="0"/>
          <w:marTop w:val="0"/>
          <w:marBottom w:val="0"/>
          <w:divBdr>
            <w:top w:val="none" w:sz="0" w:space="0" w:color="auto"/>
            <w:left w:val="none" w:sz="0" w:space="0" w:color="auto"/>
            <w:bottom w:val="none" w:sz="0" w:space="0" w:color="auto"/>
            <w:right w:val="none" w:sz="0" w:space="0" w:color="auto"/>
          </w:divBdr>
        </w:div>
        <w:div w:id="1588536525">
          <w:marLeft w:val="0"/>
          <w:marRight w:val="0"/>
          <w:marTop w:val="0"/>
          <w:marBottom w:val="0"/>
          <w:divBdr>
            <w:top w:val="none" w:sz="0" w:space="0" w:color="auto"/>
            <w:left w:val="none" w:sz="0" w:space="0" w:color="auto"/>
            <w:bottom w:val="none" w:sz="0" w:space="0" w:color="auto"/>
            <w:right w:val="none" w:sz="0" w:space="0" w:color="auto"/>
          </w:divBdr>
          <w:divsChild>
            <w:div w:id="28192587">
              <w:marLeft w:val="0"/>
              <w:marRight w:val="0"/>
              <w:marTop w:val="0"/>
              <w:marBottom w:val="0"/>
              <w:divBdr>
                <w:top w:val="none" w:sz="0" w:space="0" w:color="auto"/>
                <w:left w:val="none" w:sz="0" w:space="0" w:color="auto"/>
                <w:bottom w:val="none" w:sz="0" w:space="0" w:color="auto"/>
                <w:right w:val="none" w:sz="0" w:space="0" w:color="auto"/>
              </w:divBdr>
            </w:div>
          </w:divsChild>
        </w:div>
        <w:div w:id="1845589437">
          <w:marLeft w:val="0"/>
          <w:marRight w:val="0"/>
          <w:marTop w:val="0"/>
          <w:marBottom w:val="0"/>
          <w:divBdr>
            <w:top w:val="none" w:sz="0" w:space="0" w:color="auto"/>
            <w:left w:val="none" w:sz="0" w:space="0" w:color="auto"/>
            <w:bottom w:val="none" w:sz="0" w:space="0" w:color="auto"/>
            <w:right w:val="none" w:sz="0" w:space="0" w:color="auto"/>
          </w:divBdr>
        </w:div>
        <w:div w:id="405031727">
          <w:marLeft w:val="0"/>
          <w:marRight w:val="0"/>
          <w:marTop w:val="0"/>
          <w:marBottom w:val="0"/>
          <w:divBdr>
            <w:top w:val="none" w:sz="0" w:space="0" w:color="auto"/>
            <w:left w:val="none" w:sz="0" w:space="0" w:color="auto"/>
            <w:bottom w:val="none" w:sz="0" w:space="0" w:color="auto"/>
            <w:right w:val="none" w:sz="0" w:space="0" w:color="auto"/>
          </w:divBdr>
          <w:divsChild>
            <w:div w:id="2103600743">
              <w:marLeft w:val="0"/>
              <w:marRight w:val="0"/>
              <w:marTop w:val="0"/>
              <w:marBottom w:val="0"/>
              <w:divBdr>
                <w:top w:val="none" w:sz="0" w:space="0" w:color="auto"/>
                <w:left w:val="none" w:sz="0" w:space="0" w:color="auto"/>
                <w:bottom w:val="none" w:sz="0" w:space="0" w:color="auto"/>
                <w:right w:val="none" w:sz="0" w:space="0" w:color="auto"/>
              </w:divBdr>
            </w:div>
          </w:divsChild>
        </w:div>
        <w:div w:id="153491528">
          <w:marLeft w:val="0"/>
          <w:marRight w:val="0"/>
          <w:marTop w:val="300"/>
          <w:marBottom w:val="0"/>
          <w:divBdr>
            <w:top w:val="none" w:sz="0" w:space="0" w:color="auto"/>
            <w:left w:val="none" w:sz="0" w:space="0" w:color="auto"/>
            <w:bottom w:val="none" w:sz="0" w:space="0" w:color="auto"/>
            <w:right w:val="none" w:sz="0" w:space="0" w:color="auto"/>
          </w:divBdr>
          <w:divsChild>
            <w:div w:id="2026712694">
              <w:marLeft w:val="0"/>
              <w:marRight w:val="0"/>
              <w:marTop w:val="0"/>
              <w:marBottom w:val="0"/>
              <w:divBdr>
                <w:top w:val="none" w:sz="0" w:space="0" w:color="auto"/>
                <w:left w:val="none" w:sz="0" w:space="0" w:color="auto"/>
                <w:bottom w:val="none" w:sz="0" w:space="0" w:color="auto"/>
                <w:right w:val="none" w:sz="0" w:space="0" w:color="auto"/>
              </w:divBdr>
              <w:divsChild>
                <w:div w:id="1850480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5063413">
          <w:marLeft w:val="0"/>
          <w:marRight w:val="0"/>
          <w:marTop w:val="300"/>
          <w:marBottom w:val="0"/>
          <w:divBdr>
            <w:top w:val="none" w:sz="0" w:space="0" w:color="auto"/>
            <w:left w:val="none" w:sz="0" w:space="0" w:color="auto"/>
            <w:bottom w:val="none" w:sz="0" w:space="0" w:color="auto"/>
            <w:right w:val="none" w:sz="0" w:space="0" w:color="auto"/>
          </w:divBdr>
          <w:divsChild>
            <w:div w:id="1905794823">
              <w:marLeft w:val="0"/>
              <w:marRight w:val="0"/>
              <w:marTop w:val="0"/>
              <w:marBottom w:val="0"/>
              <w:divBdr>
                <w:top w:val="none" w:sz="0" w:space="0" w:color="auto"/>
                <w:left w:val="none" w:sz="0" w:space="0" w:color="auto"/>
                <w:bottom w:val="none" w:sz="0" w:space="0" w:color="auto"/>
                <w:right w:val="none" w:sz="0" w:space="0" w:color="auto"/>
              </w:divBdr>
              <w:divsChild>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8238944">
          <w:marLeft w:val="0"/>
          <w:marRight w:val="0"/>
          <w:marTop w:val="300"/>
          <w:marBottom w:val="0"/>
          <w:divBdr>
            <w:top w:val="none" w:sz="0" w:space="0" w:color="auto"/>
            <w:left w:val="none" w:sz="0" w:space="0" w:color="auto"/>
            <w:bottom w:val="none" w:sz="0" w:space="0" w:color="auto"/>
            <w:right w:val="none" w:sz="0" w:space="0" w:color="auto"/>
          </w:divBdr>
          <w:divsChild>
            <w:div w:id="1581141061">
              <w:marLeft w:val="0"/>
              <w:marRight w:val="0"/>
              <w:marTop w:val="0"/>
              <w:marBottom w:val="0"/>
              <w:divBdr>
                <w:top w:val="none" w:sz="0" w:space="0" w:color="auto"/>
                <w:left w:val="none" w:sz="0" w:space="0" w:color="auto"/>
                <w:bottom w:val="none" w:sz="0" w:space="0" w:color="auto"/>
                <w:right w:val="none" w:sz="0" w:space="0" w:color="auto"/>
              </w:divBdr>
              <w:divsChild>
                <w:div w:id="2032342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221323">
          <w:marLeft w:val="0"/>
          <w:marRight w:val="0"/>
          <w:marTop w:val="300"/>
          <w:marBottom w:val="0"/>
          <w:divBdr>
            <w:top w:val="none" w:sz="0" w:space="0" w:color="auto"/>
            <w:left w:val="none" w:sz="0" w:space="0" w:color="auto"/>
            <w:bottom w:val="none" w:sz="0" w:space="0" w:color="auto"/>
            <w:right w:val="none" w:sz="0" w:space="0" w:color="auto"/>
          </w:divBdr>
          <w:divsChild>
            <w:div w:id="960573758">
              <w:marLeft w:val="0"/>
              <w:marRight w:val="0"/>
              <w:marTop w:val="0"/>
              <w:marBottom w:val="0"/>
              <w:divBdr>
                <w:top w:val="none" w:sz="0" w:space="0" w:color="auto"/>
                <w:left w:val="none" w:sz="0" w:space="0" w:color="auto"/>
                <w:bottom w:val="none" w:sz="0" w:space="0" w:color="auto"/>
                <w:right w:val="none" w:sz="0" w:space="0" w:color="auto"/>
              </w:divBdr>
              <w:divsChild>
                <w:div w:id="1618758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122654782">
          <w:marLeft w:val="0"/>
          <w:marRight w:val="0"/>
          <w:marTop w:val="0"/>
          <w:marBottom w:val="0"/>
          <w:divBdr>
            <w:top w:val="none" w:sz="0" w:space="0" w:color="auto"/>
            <w:left w:val="none" w:sz="0" w:space="0" w:color="auto"/>
            <w:bottom w:val="none" w:sz="0" w:space="0" w:color="auto"/>
            <w:right w:val="none" w:sz="0" w:space="0" w:color="auto"/>
          </w:divBdr>
        </w:div>
        <w:div w:id="1260868471">
          <w:marLeft w:val="0"/>
          <w:marRight w:val="0"/>
          <w:marTop w:val="0"/>
          <w:marBottom w:val="0"/>
          <w:divBdr>
            <w:top w:val="none" w:sz="0" w:space="0" w:color="auto"/>
            <w:left w:val="none" w:sz="0" w:space="0" w:color="auto"/>
            <w:bottom w:val="none" w:sz="0" w:space="0" w:color="auto"/>
            <w:right w:val="none" w:sz="0" w:space="0" w:color="auto"/>
          </w:divBdr>
          <w:divsChild>
            <w:div w:id="706830478">
              <w:marLeft w:val="0"/>
              <w:marRight w:val="0"/>
              <w:marTop w:val="0"/>
              <w:marBottom w:val="0"/>
              <w:divBdr>
                <w:top w:val="none" w:sz="0" w:space="0" w:color="auto"/>
                <w:left w:val="none" w:sz="0" w:space="0" w:color="auto"/>
                <w:bottom w:val="none" w:sz="0" w:space="0" w:color="auto"/>
                <w:right w:val="none" w:sz="0" w:space="0" w:color="auto"/>
              </w:divBdr>
            </w:div>
          </w:divsChild>
        </w:div>
        <w:div w:id="437137750">
          <w:marLeft w:val="0"/>
          <w:marRight w:val="0"/>
          <w:marTop w:val="0"/>
          <w:marBottom w:val="0"/>
          <w:divBdr>
            <w:top w:val="none" w:sz="0" w:space="0" w:color="auto"/>
            <w:left w:val="none" w:sz="0" w:space="0" w:color="auto"/>
            <w:bottom w:val="none" w:sz="0" w:space="0" w:color="auto"/>
            <w:right w:val="none" w:sz="0" w:space="0" w:color="auto"/>
          </w:divBdr>
        </w:div>
        <w:div w:id="836698264">
          <w:marLeft w:val="0"/>
          <w:marRight w:val="0"/>
          <w:marTop w:val="0"/>
          <w:marBottom w:val="0"/>
          <w:divBdr>
            <w:top w:val="none" w:sz="0" w:space="0" w:color="auto"/>
            <w:left w:val="none" w:sz="0" w:space="0" w:color="auto"/>
            <w:bottom w:val="none" w:sz="0" w:space="0" w:color="auto"/>
            <w:right w:val="none" w:sz="0" w:space="0" w:color="auto"/>
          </w:divBdr>
          <w:divsChild>
            <w:div w:id="1280792857">
              <w:marLeft w:val="0"/>
              <w:marRight w:val="0"/>
              <w:marTop w:val="0"/>
              <w:marBottom w:val="0"/>
              <w:divBdr>
                <w:top w:val="none" w:sz="0" w:space="0" w:color="auto"/>
                <w:left w:val="none" w:sz="0" w:space="0" w:color="auto"/>
                <w:bottom w:val="none" w:sz="0" w:space="0" w:color="auto"/>
                <w:right w:val="none" w:sz="0" w:space="0" w:color="auto"/>
              </w:divBdr>
            </w:div>
          </w:divsChild>
        </w:div>
        <w:div w:id="1337613671">
          <w:marLeft w:val="0"/>
          <w:marRight w:val="0"/>
          <w:marTop w:val="0"/>
          <w:marBottom w:val="0"/>
          <w:divBdr>
            <w:top w:val="none" w:sz="0" w:space="0" w:color="auto"/>
            <w:left w:val="none" w:sz="0" w:space="0" w:color="auto"/>
            <w:bottom w:val="none" w:sz="0" w:space="0" w:color="auto"/>
            <w:right w:val="none" w:sz="0" w:space="0" w:color="auto"/>
          </w:divBdr>
        </w:div>
        <w:div w:id="1131941184">
          <w:marLeft w:val="0"/>
          <w:marRight w:val="0"/>
          <w:marTop w:val="0"/>
          <w:marBottom w:val="0"/>
          <w:divBdr>
            <w:top w:val="none" w:sz="0" w:space="0" w:color="auto"/>
            <w:left w:val="none" w:sz="0" w:space="0" w:color="auto"/>
            <w:bottom w:val="none" w:sz="0" w:space="0" w:color="auto"/>
            <w:right w:val="none" w:sz="0" w:space="0" w:color="auto"/>
          </w:divBdr>
          <w:divsChild>
            <w:div w:id="1649940820">
              <w:marLeft w:val="0"/>
              <w:marRight w:val="0"/>
              <w:marTop w:val="0"/>
              <w:marBottom w:val="0"/>
              <w:divBdr>
                <w:top w:val="none" w:sz="0" w:space="0" w:color="auto"/>
                <w:left w:val="none" w:sz="0" w:space="0" w:color="auto"/>
                <w:bottom w:val="none" w:sz="0" w:space="0" w:color="auto"/>
                <w:right w:val="none" w:sz="0" w:space="0" w:color="auto"/>
              </w:divBdr>
            </w:div>
          </w:divsChild>
        </w:div>
        <w:div w:id="1739132450">
          <w:marLeft w:val="0"/>
          <w:marRight w:val="0"/>
          <w:marTop w:val="0"/>
          <w:marBottom w:val="0"/>
          <w:divBdr>
            <w:top w:val="none" w:sz="0" w:space="0" w:color="auto"/>
            <w:left w:val="none" w:sz="0" w:space="0" w:color="auto"/>
            <w:bottom w:val="none" w:sz="0" w:space="0" w:color="auto"/>
            <w:right w:val="none" w:sz="0" w:space="0" w:color="auto"/>
          </w:divBdr>
        </w:div>
        <w:div w:id="1242450013">
          <w:marLeft w:val="0"/>
          <w:marRight w:val="0"/>
          <w:marTop w:val="0"/>
          <w:marBottom w:val="0"/>
          <w:divBdr>
            <w:top w:val="none" w:sz="0" w:space="0" w:color="auto"/>
            <w:left w:val="none" w:sz="0" w:space="0" w:color="auto"/>
            <w:bottom w:val="none" w:sz="0" w:space="0" w:color="auto"/>
            <w:right w:val="none" w:sz="0" w:space="0" w:color="auto"/>
          </w:divBdr>
          <w:divsChild>
            <w:div w:id="986907170">
              <w:marLeft w:val="0"/>
              <w:marRight w:val="0"/>
              <w:marTop w:val="0"/>
              <w:marBottom w:val="0"/>
              <w:divBdr>
                <w:top w:val="none" w:sz="0" w:space="0" w:color="auto"/>
                <w:left w:val="none" w:sz="0" w:space="0" w:color="auto"/>
                <w:bottom w:val="none" w:sz="0" w:space="0" w:color="auto"/>
                <w:right w:val="none" w:sz="0" w:space="0" w:color="auto"/>
              </w:divBdr>
            </w:div>
          </w:divsChild>
        </w:div>
        <w:div w:id="939601023">
          <w:marLeft w:val="0"/>
          <w:marRight w:val="0"/>
          <w:marTop w:val="0"/>
          <w:marBottom w:val="0"/>
          <w:divBdr>
            <w:top w:val="none" w:sz="0" w:space="0" w:color="auto"/>
            <w:left w:val="none" w:sz="0" w:space="0" w:color="auto"/>
            <w:bottom w:val="none" w:sz="0" w:space="0" w:color="auto"/>
            <w:right w:val="none" w:sz="0" w:space="0" w:color="auto"/>
          </w:divBdr>
        </w:div>
        <w:div w:id="193731477">
          <w:marLeft w:val="0"/>
          <w:marRight w:val="0"/>
          <w:marTop w:val="0"/>
          <w:marBottom w:val="0"/>
          <w:divBdr>
            <w:top w:val="none" w:sz="0" w:space="0" w:color="auto"/>
            <w:left w:val="none" w:sz="0" w:space="0" w:color="auto"/>
            <w:bottom w:val="none" w:sz="0" w:space="0" w:color="auto"/>
            <w:right w:val="none" w:sz="0" w:space="0" w:color="auto"/>
          </w:divBdr>
          <w:divsChild>
            <w:div w:id="450830619">
              <w:marLeft w:val="0"/>
              <w:marRight w:val="0"/>
              <w:marTop w:val="0"/>
              <w:marBottom w:val="0"/>
              <w:divBdr>
                <w:top w:val="none" w:sz="0" w:space="0" w:color="auto"/>
                <w:left w:val="none" w:sz="0" w:space="0" w:color="auto"/>
                <w:bottom w:val="none" w:sz="0" w:space="0" w:color="auto"/>
                <w:right w:val="none" w:sz="0" w:space="0" w:color="auto"/>
              </w:divBdr>
            </w:div>
          </w:divsChild>
        </w:div>
        <w:div w:id="1064137368">
          <w:marLeft w:val="0"/>
          <w:marRight w:val="0"/>
          <w:marTop w:val="0"/>
          <w:marBottom w:val="0"/>
          <w:divBdr>
            <w:top w:val="none" w:sz="0" w:space="0" w:color="auto"/>
            <w:left w:val="none" w:sz="0" w:space="0" w:color="auto"/>
            <w:bottom w:val="none" w:sz="0" w:space="0" w:color="auto"/>
            <w:right w:val="none" w:sz="0" w:space="0" w:color="auto"/>
          </w:divBdr>
        </w:div>
        <w:div w:id="2094622162">
          <w:marLeft w:val="0"/>
          <w:marRight w:val="0"/>
          <w:marTop w:val="0"/>
          <w:marBottom w:val="0"/>
          <w:divBdr>
            <w:top w:val="none" w:sz="0" w:space="0" w:color="auto"/>
            <w:left w:val="none" w:sz="0" w:space="0" w:color="auto"/>
            <w:bottom w:val="none" w:sz="0" w:space="0" w:color="auto"/>
            <w:right w:val="none" w:sz="0" w:space="0" w:color="auto"/>
          </w:divBdr>
          <w:divsChild>
            <w:div w:id="1603299442">
              <w:marLeft w:val="0"/>
              <w:marRight w:val="0"/>
              <w:marTop w:val="0"/>
              <w:marBottom w:val="0"/>
              <w:divBdr>
                <w:top w:val="none" w:sz="0" w:space="0" w:color="auto"/>
                <w:left w:val="none" w:sz="0" w:space="0" w:color="auto"/>
                <w:bottom w:val="none" w:sz="0" w:space="0" w:color="auto"/>
                <w:right w:val="none" w:sz="0" w:space="0" w:color="auto"/>
              </w:divBdr>
            </w:div>
          </w:divsChild>
        </w:div>
        <w:div w:id="1509784961">
          <w:marLeft w:val="0"/>
          <w:marRight w:val="0"/>
          <w:marTop w:val="0"/>
          <w:marBottom w:val="0"/>
          <w:divBdr>
            <w:top w:val="none" w:sz="0" w:space="0" w:color="auto"/>
            <w:left w:val="none" w:sz="0" w:space="0" w:color="auto"/>
            <w:bottom w:val="none" w:sz="0" w:space="0" w:color="auto"/>
            <w:right w:val="none" w:sz="0" w:space="0" w:color="auto"/>
          </w:divBdr>
        </w:div>
        <w:div w:id="1182014435">
          <w:marLeft w:val="0"/>
          <w:marRight w:val="0"/>
          <w:marTop w:val="0"/>
          <w:marBottom w:val="0"/>
          <w:divBdr>
            <w:top w:val="none" w:sz="0" w:space="0" w:color="auto"/>
            <w:left w:val="none" w:sz="0" w:space="0" w:color="auto"/>
            <w:bottom w:val="none" w:sz="0" w:space="0" w:color="auto"/>
            <w:right w:val="none" w:sz="0" w:space="0" w:color="auto"/>
          </w:divBdr>
          <w:divsChild>
            <w:div w:id="1683244182">
              <w:marLeft w:val="0"/>
              <w:marRight w:val="0"/>
              <w:marTop w:val="0"/>
              <w:marBottom w:val="0"/>
              <w:divBdr>
                <w:top w:val="none" w:sz="0" w:space="0" w:color="auto"/>
                <w:left w:val="none" w:sz="0" w:space="0" w:color="auto"/>
                <w:bottom w:val="none" w:sz="0" w:space="0" w:color="auto"/>
                <w:right w:val="none" w:sz="0" w:space="0" w:color="auto"/>
              </w:divBdr>
            </w:div>
          </w:divsChild>
        </w:div>
        <w:div w:id="716467575">
          <w:marLeft w:val="0"/>
          <w:marRight w:val="0"/>
          <w:marTop w:val="300"/>
          <w:marBottom w:val="0"/>
          <w:divBdr>
            <w:top w:val="none" w:sz="0" w:space="0" w:color="auto"/>
            <w:left w:val="none" w:sz="0" w:space="0" w:color="auto"/>
            <w:bottom w:val="none" w:sz="0" w:space="0" w:color="auto"/>
            <w:right w:val="none" w:sz="0" w:space="0" w:color="auto"/>
          </w:divBdr>
          <w:divsChild>
            <w:div w:id="306396429">
              <w:marLeft w:val="0"/>
              <w:marRight w:val="0"/>
              <w:marTop w:val="0"/>
              <w:marBottom w:val="0"/>
              <w:divBdr>
                <w:top w:val="none" w:sz="0" w:space="0" w:color="auto"/>
                <w:left w:val="none" w:sz="0" w:space="0" w:color="auto"/>
                <w:bottom w:val="none" w:sz="0" w:space="0" w:color="auto"/>
                <w:right w:val="none" w:sz="0" w:space="0" w:color="auto"/>
              </w:divBdr>
              <w:divsChild>
                <w:div w:id="1409618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63028">
          <w:marLeft w:val="0"/>
          <w:marRight w:val="0"/>
          <w:marTop w:val="300"/>
          <w:marBottom w:val="0"/>
          <w:divBdr>
            <w:top w:val="none" w:sz="0" w:space="0" w:color="auto"/>
            <w:left w:val="none" w:sz="0" w:space="0" w:color="auto"/>
            <w:bottom w:val="none" w:sz="0" w:space="0" w:color="auto"/>
            <w:right w:val="none" w:sz="0" w:space="0" w:color="auto"/>
          </w:divBdr>
          <w:divsChild>
            <w:div w:id="1137719427">
              <w:marLeft w:val="0"/>
              <w:marRight w:val="0"/>
              <w:marTop w:val="0"/>
              <w:marBottom w:val="0"/>
              <w:divBdr>
                <w:top w:val="none" w:sz="0" w:space="0" w:color="auto"/>
                <w:left w:val="none" w:sz="0" w:space="0" w:color="auto"/>
                <w:bottom w:val="none" w:sz="0" w:space="0" w:color="auto"/>
                <w:right w:val="none" w:sz="0" w:space="0" w:color="auto"/>
              </w:divBdr>
              <w:divsChild>
                <w:div w:id="656038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9930023">
          <w:marLeft w:val="0"/>
          <w:marRight w:val="0"/>
          <w:marTop w:val="300"/>
          <w:marBottom w:val="0"/>
          <w:divBdr>
            <w:top w:val="none" w:sz="0" w:space="0" w:color="auto"/>
            <w:left w:val="none" w:sz="0" w:space="0" w:color="auto"/>
            <w:bottom w:val="none" w:sz="0" w:space="0" w:color="auto"/>
            <w:right w:val="none" w:sz="0" w:space="0" w:color="auto"/>
          </w:divBdr>
          <w:divsChild>
            <w:div w:id="730932561">
              <w:marLeft w:val="0"/>
              <w:marRight w:val="0"/>
              <w:marTop w:val="0"/>
              <w:marBottom w:val="0"/>
              <w:divBdr>
                <w:top w:val="none" w:sz="0" w:space="0" w:color="auto"/>
                <w:left w:val="none" w:sz="0" w:space="0" w:color="auto"/>
                <w:bottom w:val="none" w:sz="0" w:space="0" w:color="auto"/>
                <w:right w:val="none" w:sz="0" w:space="0" w:color="auto"/>
              </w:divBdr>
              <w:divsChild>
                <w:div w:id="1483352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5600659">
          <w:marLeft w:val="0"/>
          <w:marRight w:val="0"/>
          <w:marTop w:val="300"/>
          <w:marBottom w:val="0"/>
          <w:divBdr>
            <w:top w:val="none" w:sz="0" w:space="0" w:color="auto"/>
            <w:left w:val="none" w:sz="0" w:space="0" w:color="auto"/>
            <w:bottom w:val="none" w:sz="0" w:space="0" w:color="auto"/>
            <w:right w:val="none" w:sz="0" w:space="0" w:color="auto"/>
          </w:divBdr>
          <w:divsChild>
            <w:div w:id="793448520">
              <w:marLeft w:val="0"/>
              <w:marRight w:val="0"/>
              <w:marTop w:val="0"/>
              <w:marBottom w:val="0"/>
              <w:divBdr>
                <w:top w:val="none" w:sz="0" w:space="0" w:color="auto"/>
                <w:left w:val="none" w:sz="0" w:space="0" w:color="auto"/>
                <w:bottom w:val="none" w:sz="0" w:space="0" w:color="auto"/>
                <w:right w:val="none" w:sz="0" w:space="0" w:color="auto"/>
              </w:divBdr>
              <w:divsChild>
                <w:div w:id="1780030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 w:id="371350473">
          <w:marLeft w:val="0"/>
          <w:marRight w:val="0"/>
          <w:marTop w:val="0"/>
          <w:marBottom w:val="0"/>
          <w:divBdr>
            <w:top w:val="none" w:sz="0" w:space="0" w:color="auto"/>
            <w:left w:val="none" w:sz="0" w:space="0" w:color="auto"/>
            <w:bottom w:val="none" w:sz="0" w:space="0" w:color="auto"/>
            <w:right w:val="none" w:sz="0" w:space="0" w:color="auto"/>
          </w:divBdr>
        </w:div>
        <w:div w:id="373626785">
          <w:marLeft w:val="0"/>
          <w:marRight w:val="0"/>
          <w:marTop w:val="0"/>
          <w:marBottom w:val="0"/>
          <w:divBdr>
            <w:top w:val="none" w:sz="0" w:space="0" w:color="auto"/>
            <w:left w:val="none" w:sz="0" w:space="0" w:color="auto"/>
            <w:bottom w:val="none" w:sz="0" w:space="0" w:color="auto"/>
            <w:right w:val="none" w:sz="0" w:space="0" w:color="auto"/>
          </w:divBdr>
        </w:div>
        <w:div w:id="381755942">
          <w:marLeft w:val="0"/>
          <w:marRight w:val="0"/>
          <w:marTop w:val="0"/>
          <w:marBottom w:val="0"/>
          <w:divBdr>
            <w:top w:val="none" w:sz="0" w:space="0" w:color="auto"/>
            <w:left w:val="none" w:sz="0" w:space="0" w:color="auto"/>
            <w:bottom w:val="none" w:sz="0" w:space="0" w:color="auto"/>
            <w:right w:val="none" w:sz="0" w:space="0" w:color="auto"/>
          </w:divBdr>
          <w:divsChild>
            <w:div w:id="2028016562">
              <w:marLeft w:val="0"/>
              <w:marRight w:val="0"/>
              <w:marTop w:val="0"/>
              <w:marBottom w:val="0"/>
              <w:divBdr>
                <w:top w:val="none" w:sz="0" w:space="0" w:color="auto"/>
                <w:left w:val="none" w:sz="0" w:space="0" w:color="auto"/>
                <w:bottom w:val="none" w:sz="0" w:space="0" w:color="auto"/>
                <w:right w:val="none" w:sz="0" w:space="0" w:color="auto"/>
              </w:divBdr>
            </w:div>
          </w:divsChild>
        </w:div>
        <w:div w:id="694774404">
          <w:marLeft w:val="0"/>
          <w:marRight w:val="0"/>
          <w:marTop w:val="0"/>
          <w:marBottom w:val="0"/>
          <w:divBdr>
            <w:top w:val="none" w:sz="0" w:space="0" w:color="auto"/>
            <w:left w:val="none" w:sz="0" w:space="0" w:color="auto"/>
            <w:bottom w:val="none" w:sz="0" w:space="0" w:color="auto"/>
            <w:right w:val="none" w:sz="0" w:space="0" w:color="auto"/>
          </w:divBdr>
          <w:divsChild>
            <w:div w:id="253711430">
              <w:marLeft w:val="0"/>
              <w:marRight w:val="0"/>
              <w:marTop w:val="0"/>
              <w:marBottom w:val="0"/>
              <w:divBdr>
                <w:top w:val="none" w:sz="0" w:space="0" w:color="auto"/>
                <w:left w:val="none" w:sz="0" w:space="0" w:color="auto"/>
                <w:bottom w:val="none" w:sz="0" w:space="0" w:color="auto"/>
                <w:right w:val="none" w:sz="0" w:space="0" w:color="auto"/>
              </w:divBdr>
            </w:div>
          </w:divsChild>
        </w:div>
        <w:div w:id="722680222">
          <w:marLeft w:val="0"/>
          <w:marRight w:val="0"/>
          <w:marTop w:val="300"/>
          <w:marBottom w:val="0"/>
          <w:divBdr>
            <w:top w:val="none" w:sz="0" w:space="0" w:color="auto"/>
            <w:left w:val="none" w:sz="0" w:space="0" w:color="auto"/>
            <w:bottom w:val="none" w:sz="0" w:space="0" w:color="auto"/>
            <w:right w:val="none" w:sz="0" w:space="0" w:color="auto"/>
          </w:divBdr>
          <w:divsChild>
            <w:div w:id="2097558606">
              <w:marLeft w:val="0"/>
              <w:marRight w:val="0"/>
              <w:marTop w:val="0"/>
              <w:marBottom w:val="0"/>
              <w:divBdr>
                <w:top w:val="none" w:sz="0" w:space="0" w:color="auto"/>
                <w:left w:val="none" w:sz="0" w:space="0" w:color="auto"/>
                <w:bottom w:val="none" w:sz="0" w:space="0" w:color="auto"/>
                <w:right w:val="none" w:sz="0" w:space="0" w:color="auto"/>
              </w:divBdr>
              <w:divsChild>
                <w:div w:id="1248922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332672">
          <w:marLeft w:val="0"/>
          <w:marRight w:val="0"/>
          <w:marTop w:val="300"/>
          <w:marBottom w:val="0"/>
          <w:divBdr>
            <w:top w:val="none" w:sz="0" w:space="0" w:color="auto"/>
            <w:left w:val="none" w:sz="0" w:space="0" w:color="auto"/>
            <w:bottom w:val="none" w:sz="0" w:space="0" w:color="auto"/>
            <w:right w:val="none" w:sz="0" w:space="0" w:color="auto"/>
          </w:divBdr>
          <w:divsChild>
            <w:div w:id="65734918">
              <w:marLeft w:val="0"/>
              <w:marRight w:val="0"/>
              <w:marTop w:val="0"/>
              <w:marBottom w:val="0"/>
              <w:divBdr>
                <w:top w:val="none" w:sz="0" w:space="0" w:color="auto"/>
                <w:left w:val="none" w:sz="0" w:space="0" w:color="auto"/>
                <w:bottom w:val="none" w:sz="0" w:space="0" w:color="auto"/>
                <w:right w:val="none" w:sz="0" w:space="0" w:color="auto"/>
              </w:divBdr>
              <w:divsChild>
                <w:div w:id="2111583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917377">
          <w:marLeft w:val="0"/>
          <w:marRight w:val="0"/>
          <w:marTop w:val="300"/>
          <w:marBottom w:val="0"/>
          <w:divBdr>
            <w:top w:val="none" w:sz="0" w:space="0" w:color="auto"/>
            <w:left w:val="none" w:sz="0" w:space="0" w:color="auto"/>
            <w:bottom w:val="none" w:sz="0" w:space="0" w:color="auto"/>
            <w:right w:val="none" w:sz="0" w:space="0" w:color="auto"/>
          </w:divBdr>
          <w:divsChild>
            <w:div w:id="7295767">
              <w:marLeft w:val="0"/>
              <w:marRight w:val="0"/>
              <w:marTop w:val="0"/>
              <w:marBottom w:val="0"/>
              <w:divBdr>
                <w:top w:val="none" w:sz="0" w:space="0" w:color="auto"/>
                <w:left w:val="none" w:sz="0" w:space="0" w:color="auto"/>
                <w:bottom w:val="none" w:sz="0" w:space="0" w:color="auto"/>
                <w:right w:val="none" w:sz="0" w:space="0" w:color="auto"/>
              </w:divBdr>
              <w:divsChild>
                <w:div w:id="448470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668881">
          <w:marLeft w:val="0"/>
          <w:marRight w:val="0"/>
          <w:marTop w:val="0"/>
          <w:marBottom w:val="0"/>
          <w:divBdr>
            <w:top w:val="none" w:sz="0" w:space="0" w:color="auto"/>
            <w:left w:val="none" w:sz="0" w:space="0" w:color="auto"/>
            <w:bottom w:val="none" w:sz="0" w:space="0" w:color="auto"/>
            <w:right w:val="none" w:sz="0" w:space="0" w:color="auto"/>
          </w:divBdr>
        </w:div>
        <w:div w:id="1289120991">
          <w:marLeft w:val="0"/>
          <w:marRight w:val="0"/>
          <w:marTop w:val="0"/>
          <w:marBottom w:val="0"/>
          <w:divBdr>
            <w:top w:val="none" w:sz="0" w:space="0" w:color="auto"/>
            <w:left w:val="none" w:sz="0" w:space="0" w:color="auto"/>
            <w:bottom w:val="none" w:sz="0" w:space="0" w:color="auto"/>
            <w:right w:val="none" w:sz="0" w:space="0" w:color="auto"/>
          </w:divBdr>
          <w:divsChild>
            <w:div w:id="223681987">
              <w:marLeft w:val="0"/>
              <w:marRight w:val="0"/>
              <w:marTop w:val="0"/>
              <w:marBottom w:val="0"/>
              <w:divBdr>
                <w:top w:val="none" w:sz="0" w:space="0" w:color="auto"/>
                <w:left w:val="none" w:sz="0" w:space="0" w:color="auto"/>
                <w:bottom w:val="none" w:sz="0" w:space="0" w:color="auto"/>
                <w:right w:val="none" w:sz="0" w:space="0" w:color="auto"/>
              </w:divBdr>
            </w:div>
          </w:divsChild>
        </w:div>
        <w:div w:id="1388802900">
          <w:marLeft w:val="0"/>
          <w:marRight w:val="0"/>
          <w:marTop w:val="300"/>
          <w:marBottom w:val="0"/>
          <w:divBdr>
            <w:top w:val="none" w:sz="0" w:space="0" w:color="auto"/>
            <w:left w:val="none" w:sz="0" w:space="0" w:color="auto"/>
            <w:bottom w:val="none" w:sz="0" w:space="0" w:color="auto"/>
            <w:right w:val="none" w:sz="0" w:space="0" w:color="auto"/>
          </w:divBdr>
          <w:divsChild>
            <w:div w:id="2042121747">
              <w:marLeft w:val="0"/>
              <w:marRight w:val="0"/>
              <w:marTop w:val="0"/>
              <w:marBottom w:val="0"/>
              <w:divBdr>
                <w:top w:val="none" w:sz="0" w:space="0" w:color="auto"/>
                <w:left w:val="none" w:sz="0" w:space="0" w:color="auto"/>
                <w:bottom w:val="none" w:sz="0" w:space="0" w:color="auto"/>
                <w:right w:val="none" w:sz="0" w:space="0" w:color="auto"/>
              </w:divBdr>
              <w:divsChild>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6887418">
          <w:marLeft w:val="0"/>
          <w:marRight w:val="0"/>
          <w:marTop w:val="0"/>
          <w:marBottom w:val="0"/>
          <w:divBdr>
            <w:top w:val="none" w:sz="0" w:space="0" w:color="auto"/>
            <w:left w:val="none" w:sz="0" w:space="0" w:color="auto"/>
            <w:bottom w:val="none" w:sz="0" w:space="0" w:color="auto"/>
            <w:right w:val="none" w:sz="0" w:space="0" w:color="auto"/>
          </w:divBdr>
          <w:divsChild>
            <w:div w:id="869300525">
              <w:marLeft w:val="0"/>
              <w:marRight w:val="0"/>
              <w:marTop w:val="0"/>
              <w:marBottom w:val="0"/>
              <w:divBdr>
                <w:top w:val="none" w:sz="0" w:space="0" w:color="auto"/>
                <w:left w:val="none" w:sz="0" w:space="0" w:color="auto"/>
                <w:bottom w:val="none" w:sz="0" w:space="0" w:color="auto"/>
                <w:right w:val="none" w:sz="0" w:space="0" w:color="auto"/>
              </w:divBdr>
            </w:div>
          </w:divsChild>
        </w:div>
        <w:div w:id="1671326297">
          <w:marLeft w:val="0"/>
          <w:marRight w:val="0"/>
          <w:marTop w:val="0"/>
          <w:marBottom w:val="0"/>
          <w:divBdr>
            <w:top w:val="none" w:sz="0" w:space="0" w:color="auto"/>
            <w:left w:val="none" w:sz="0" w:space="0" w:color="auto"/>
            <w:bottom w:val="none" w:sz="0" w:space="0" w:color="auto"/>
            <w:right w:val="none" w:sz="0" w:space="0" w:color="auto"/>
          </w:divBdr>
        </w:div>
        <w:div w:id="1825852284">
          <w:marLeft w:val="0"/>
          <w:marRight w:val="0"/>
          <w:marTop w:val="0"/>
          <w:marBottom w:val="0"/>
          <w:divBdr>
            <w:top w:val="none" w:sz="0" w:space="0" w:color="auto"/>
            <w:left w:val="none" w:sz="0" w:space="0" w:color="auto"/>
            <w:bottom w:val="none" w:sz="0" w:space="0" w:color="auto"/>
            <w:right w:val="none" w:sz="0" w:space="0" w:color="auto"/>
          </w:divBdr>
          <w:divsChild>
            <w:div w:id="1510291963">
              <w:marLeft w:val="0"/>
              <w:marRight w:val="0"/>
              <w:marTop w:val="0"/>
              <w:marBottom w:val="0"/>
              <w:divBdr>
                <w:top w:val="none" w:sz="0" w:space="0" w:color="auto"/>
                <w:left w:val="none" w:sz="0" w:space="0" w:color="auto"/>
                <w:bottom w:val="none" w:sz="0" w:space="0" w:color="auto"/>
                <w:right w:val="none" w:sz="0" w:space="0" w:color="auto"/>
              </w:divBdr>
            </w:div>
          </w:divsChild>
        </w:div>
        <w:div w:id="1829855818">
          <w:marLeft w:val="0"/>
          <w:marRight w:val="0"/>
          <w:marTop w:val="0"/>
          <w:marBottom w:val="0"/>
          <w:divBdr>
            <w:top w:val="none" w:sz="0" w:space="0" w:color="auto"/>
            <w:left w:val="none" w:sz="0" w:space="0" w:color="auto"/>
            <w:bottom w:val="none" w:sz="0" w:space="0" w:color="auto"/>
            <w:right w:val="none" w:sz="0" w:space="0" w:color="auto"/>
          </w:divBdr>
          <w:divsChild>
            <w:div w:id="325867649">
              <w:marLeft w:val="0"/>
              <w:marRight w:val="0"/>
              <w:marTop w:val="0"/>
              <w:marBottom w:val="0"/>
              <w:divBdr>
                <w:top w:val="none" w:sz="0" w:space="0" w:color="auto"/>
                <w:left w:val="none" w:sz="0" w:space="0" w:color="auto"/>
                <w:bottom w:val="none" w:sz="0" w:space="0" w:color="auto"/>
                <w:right w:val="none" w:sz="0" w:space="0" w:color="auto"/>
              </w:divBdr>
            </w:div>
          </w:divsChild>
        </w:div>
        <w:div w:id="2013795607">
          <w:marLeft w:val="0"/>
          <w:marRight w:val="0"/>
          <w:marTop w:val="0"/>
          <w:marBottom w:val="0"/>
          <w:divBdr>
            <w:top w:val="none" w:sz="0" w:space="0" w:color="auto"/>
            <w:left w:val="none" w:sz="0" w:space="0" w:color="auto"/>
            <w:bottom w:val="none" w:sz="0" w:space="0" w:color="auto"/>
            <w:right w:val="none" w:sz="0" w:space="0" w:color="auto"/>
          </w:divBdr>
        </w:div>
        <w:div w:id="2023780390">
          <w:marLeft w:val="0"/>
          <w:marRight w:val="0"/>
          <w:marTop w:val="0"/>
          <w:marBottom w:val="0"/>
          <w:divBdr>
            <w:top w:val="none" w:sz="0" w:space="0" w:color="auto"/>
            <w:left w:val="none" w:sz="0" w:space="0" w:color="auto"/>
            <w:bottom w:val="none" w:sz="0" w:space="0" w:color="auto"/>
            <w:right w:val="none" w:sz="0" w:space="0" w:color="auto"/>
          </w:divBdr>
          <w:divsChild>
            <w:div w:id="727730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90856842">
          <w:marLeft w:val="0"/>
          <w:marRight w:val="0"/>
          <w:marTop w:val="0"/>
          <w:marBottom w:val="0"/>
          <w:divBdr>
            <w:top w:val="none" w:sz="0" w:space="0" w:color="auto"/>
            <w:left w:val="none" w:sz="0" w:space="0" w:color="auto"/>
            <w:bottom w:val="none" w:sz="0" w:space="0" w:color="auto"/>
            <w:right w:val="none" w:sz="0" w:space="0" w:color="auto"/>
          </w:divBdr>
        </w:div>
        <w:div w:id="13846642">
          <w:marLeft w:val="0"/>
          <w:marRight w:val="0"/>
          <w:marTop w:val="0"/>
          <w:marBottom w:val="0"/>
          <w:divBdr>
            <w:top w:val="none" w:sz="0" w:space="0" w:color="auto"/>
            <w:left w:val="none" w:sz="0" w:space="0" w:color="auto"/>
            <w:bottom w:val="none" w:sz="0" w:space="0" w:color="auto"/>
            <w:right w:val="none" w:sz="0" w:space="0" w:color="auto"/>
          </w:divBdr>
          <w:divsChild>
            <w:div w:id="299844543">
              <w:marLeft w:val="0"/>
              <w:marRight w:val="0"/>
              <w:marTop w:val="0"/>
              <w:marBottom w:val="0"/>
              <w:divBdr>
                <w:top w:val="none" w:sz="0" w:space="0" w:color="auto"/>
                <w:left w:val="none" w:sz="0" w:space="0" w:color="auto"/>
                <w:bottom w:val="none" w:sz="0" w:space="0" w:color="auto"/>
                <w:right w:val="none" w:sz="0" w:space="0" w:color="auto"/>
              </w:divBdr>
            </w:div>
          </w:divsChild>
        </w:div>
        <w:div w:id="1473017751">
          <w:marLeft w:val="0"/>
          <w:marRight w:val="0"/>
          <w:marTop w:val="0"/>
          <w:marBottom w:val="0"/>
          <w:divBdr>
            <w:top w:val="none" w:sz="0" w:space="0" w:color="auto"/>
            <w:left w:val="none" w:sz="0" w:space="0" w:color="auto"/>
            <w:bottom w:val="none" w:sz="0" w:space="0" w:color="auto"/>
            <w:right w:val="none" w:sz="0" w:space="0" w:color="auto"/>
          </w:divBdr>
        </w:div>
        <w:div w:id="217517761">
          <w:marLeft w:val="0"/>
          <w:marRight w:val="0"/>
          <w:marTop w:val="0"/>
          <w:marBottom w:val="0"/>
          <w:divBdr>
            <w:top w:val="none" w:sz="0" w:space="0" w:color="auto"/>
            <w:left w:val="none" w:sz="0" w:space="0" w:color="auto"/>
            <w:bottom w:val="none" w:sz="0" w:space="0" w:color="auto"/>
            <w:right w:val="none" w:sz="0" w:space="0" w:color="auto"/>
          </w:divBdr>
          <w:divsChild>
            <w:div w:id="358355516">
              <w:marLeft w:val="0"/>
              <w:marRight w:val="0"/>
              <w:marTop w:val="0"/>
              <w:marBottom w:val="0"/>
              <w:divBdr>
                <w:top w:val="none" w:sz="0" w:space="0" w:color="auto"/>
                <w:left w:val="none" w:sz="0" w:space="0" w:color="auto"/>
                <w:bottom w:val="none" w:sz="0" w:space="0" w:color="auto"/>
                <w:right w:val="none" w:sz="0" w:space="0" w:color="auto"/>
              </w:divBdr>
            </w:div>
          </w:divsChild>
        </w:div>
        <w:div w:id="563298814">
          <w:marLeft w:val="0"/>
          <w:marRight w:val="0"/>
          <w:marTop w:val="0"/>
          <w:marBottom w:val="0"/>
          <w:divBdr>
            <w:top w:val="none" w:sz="0" w:space="0" w:color="auto"/>
            <w:left w:val="none" w:sz="0" w:space="0" w:color="auto"/>
            <w:bottom w:val="none" w:sz="0" w:space="0" w:color="auto"/>
            <w:right w:val="none" w:sz="0" w:space="0" w:color="auto"/>
          </w:divBdr>
        </w:div>
        <w:div w:id="904953850">
          <w:marLeft w:val="0"/>
          <w:marRight w:val="0"/>
          <w:marTop w:val="0"/>
          <w:marBottom w:val="0"/>
          <w:divBdr>
            <w:top w:val="none" w:sz="0" w:space="0" w:color="auto"/>
            <w:left w:val="none" w:sz="0" w:space="0" w:color="auto"/>
            <w:bottom w:val="none" w:sz="0" w:space="0" w:color="auto"/>
            <w:right w:val="none" w:sz="0" w:space="0" w:color="auto"/>
          </w:divBdr>
          <w:divsChild>
            <w:div w:id="914247957">
              <w:marLeft w:val="0"/>
              <w:marRight w:val="0"/>
              <w:marTop w:val="0"/>
              <w:marBottom w:val="0"/>
              <w:divBdr>
                <w:top w:val="none" w:sz="0" w:space="0" w:color="auto"/>
                <w:left w:val="none" w:sz="0" w:space="0" w:color="auto"/>
                <w:bottom w:val="none" w:sz="0" w:space="0" w:color="auto"/>
                <w:right w:val="none" w:sz="0" w:space="0" w:color="auto"/>
              </w:divBdr>
            </w:div>
          </w:divsChild>
        </w:div>
        <w:div w:id="1190098359">
          <w:marLeft w:val="0"/>
          <w:marRight w:val="0"/>
          <w:marTop w:val="0"/>
          <w:marBottom w:val="0"/>
          <w:divBdr>
            <w:top w:val="none" w:sz="0" w:space="0" w:color="auto"/>
            <w:left w:val="none" w:sz="0" w:space="0" w:color="auto"/>
            <w:bottom w:val="none" w:sz="0" w:space="0" w:color="auto"/>
            <w:right w:val="none" w:sz="0" w:space="0" w:color="auto"/>
          </w:divBdr>
        </w:div>
        <w:div w:id="988746009">
          <w:marLeft w:val="0"/>
          <w:marRight w:val="0"/>
          <w:marTop w:val="0"/>
          <w:marBottom w:val="0"/>
          <w:divBdr>
            <w:top w:val="none" w:sz="0" w:space="0" w:color="auto"/>
            <w:left w:val="none" w:sz="0" w:space="0" w:color="auto"/>
            <w:bottom w:val="none" w:sz="0" w:space="0" w:color="auto"/>
            <w:right w:val="none" w:sz="0" w:space="0" w:color="auto"/>
          </w:divBdr>
          <w:divsChild>
            <w:div w:id="614793998">
              <w:marLeft w:val="0"/>
              <w:marRight w:val="0"/>
              <w:marTop w:val="0"/>
              <w:marBottom w:val="0"/>
              <w:divBdr>
                <w:top w:val="none" w:sz="0" w:space="0" w:color="auto"/>
                <w:left w:val="none" w:sz="0" w:space="0" w:color="auto"/>
                <w:bottom w:val="none" w:sz="0" w:space="0" w:color="auto"/>
                <w:right w:val="none" w:sz="0" w:space="0" w:color="auto"/>
              </w:divBdr>
            </w:div>
          </w:divsChild>
        </w:div>
        <w:div w:id="2139445589">
          <w:marLeft w:val="0"/>
          <w:marRight w:val="0"/>
          <w:marTop w:val="0"/>
          <w:marBottom w:val="0"/>
          <w:divBdr>
            <w:top w:val="none" w:sz="0" w:space="0" w:color="auto"/>
            <w:left w:val="none" w:sz="0" w:space="0" w:color="auto"/>
            <w:bottom w:val="none" w:sz="0" w:space="0" w:color="auto"/>
            <w:right w:val="none" w:sz="0" w:space="0" w:color="auto"/>
          </w:divBdr>
        </w:div>
        <w:div w:id="792675679">
          <w:marLeft w:val="0"/>
          <w:marRight w:val="0"/>
          <w:marTop w:val="0"/>
          <w:marBottom w:val="0"/>
          <w:divBdr>
            <w:top w:val="none" w:sz="0" w:space="0" w:color="auto"/>
            <w:left w:val="none" w:sz="0" w:space="0" w:color="auto"/>
            <w:bottom w:val="none" w:sz="0" w:space="0" w:color="auto"/>
            <w:right w:val="none" w:sz="0" w:space="0" w:color="auto"/>
          </w:divBdr>
          <w:divsChild>
            <w:div w:id="1110709170">
              <w:marLeft w:val="0"/>
              <w:marRight w:val="0"/>
              <w:marTop w:val="0"/>
              <w:marBottom w:val="0"/>
              <w:divBdr>
                <w:top w:val="none" w:sz="0" w:space="0" w:color="auto"/>
                <w:left w:val="none" w:sz="0" w:space="0" w:color="auto"/>
                <w:bottom w:val="none" w:sz="0" w:space="0" w:color="auto"/>
                <w:right w:val="none" w:sz="0" w:space="0" w:color="auto"/>
              </w:divBdr>
            </w:div>
          </w:divsChild>
        </w:div>
        <w:div w:id="2010524226">
          <w:marLeft w:val="0"/>
          <w:marRight w:val="0"/>
          <w:marTop w:val="0"/>
          <w:marBottom w:val="0"/>
          <w:divBdr>
            <w:top w:val="none" w:sz="0" w:space="0" w:color="auto"/>
            <w:left w:val="none" w:sz="0" w:space="0" w:color="auto"/>
            <w:bottom w:val="none" w:sz="0" w:space="0" w:color="auto"/>
            <w:right w:val="none" w:sz="0" w:space="0" w:color="auto"/>
          </w:divBdr>
        </w:div>
        <w:div w:id="1651592224">
          <w:marLeft w:val="0"/>
          <w:marRight w:val="0"/>
          <w:marTop w:val="0"/>
          <w:marBottom w:val="0"/>
          <w:divBdr>
            <w:top w:val="none" w:sz="0" w:space="0" w:color="auto"/>
            <w:left w:val="none" w:sz="0" w:space="0" w:color="auto"/>
            <w:bottom w:val="none" w:sz="0" w:space="0" w:color="auto"/>
            <w:right w:val="none" w:sz="0" w:space="0" w:color="auto"/>
          </w:divBdr>
          <w:divsChild>
            <w:div w:id="1078602237">
              <w:marLeft w:val="0"/>
              <w:marRight w:val="0"/>
              <w:marTop w:val="0"/>
              <w:marBottom w:val="0"/>
              <w:divBdr>
                <w:top w:val="none" w:sz="0" w:space="0" w:color="auto"/>
                <w:left w:val="none" w:sz="0" w:space="0" w:color="auto"/>
                <w:bottom w:val="none" w:sz="0" w:space="0" w:color="auto"/>
                <w:right w:val="none" w:sz="0" w:space="0" w:color="auto"/>
              </w:divBdr>
            </w:div>
          </w:divsChild>
        </w:div>
        <w:div w:id="1936940072">
          <w:marLeft w:val="0"/>
          <w:marRight w:val="0"/>
          <w:marTop w:val="0"/>
          <w:marBottom w:val="0"/>
          <w:divBdr>
            <w:top w:val="none" w:sz="0" w:space="0" w:color="auto"/>
            <w:left w:val="none" w:sz="0" w:space="0" w:color="auto"/>
            <w:bottom w:val="none" w:sz="0" w:space="0" w:color="auto"/>
            <w:right w:val="none" w:sz="0" w:space="0" w:color="auto"/>
          </w:divBdr>
        </w:div>
        <w:div w:id="313531253">
          <w:marLeft w:val="0"/>
          <w:marRight w:val="0"/>
          <w:marTop w:val="0"/>
          <w:marBottom w:val="0"/>
          <w:divBdr>
            <w:top w:val="none" w:sz="0" w:space="0" w:color="auto"/>
            <w:left w:val="none" w:sz="0" w:space="0" w:color="auto"/>
            <w:bottom w:val="none" w:sz="0" w:space="0" w:color="auto"/>
            <w:right w:val="none" w:sz="0" w:space="0" w:color="auto"/>
          </w:divBdr>
          <w:divsChild>
            <w:div w:id="2072731672">
              <w:marLeft w:val="0"/>
              <w:marRight w:val="0"/>
              <w:marTop w:val="0"/>
              <w:marBottom w:val="0"/>
              <w:divBdr>
                <w:top w:val="none" w:sz="0" w:space="0" w:color="auto"/>
                <w:left w:val="none" w:sz="0" w:space="0" w:color="auto"/>
                <w:bottom w:val="none" w:sz="0" w:space="0" w:color="auto"/>
                <w:right w:val="none" w:sz="0" w:space="0" w:color="auto"/>
              </w:divBdr>
            </w:div>
          </w:divsChild>
        </w:div>
        <w:div w:id="2130124373">
          <w:marLeft w:val="0"/>
          <w:marRight w:val="0"/>
          <w:marTop w:val="300"/>
          <w:marBottom w:val="0"/>
          <w:divBdr>
            <w:top w:val="none" w:sz="0" w:space="0" w:color="auto"/>
            <w:left w:val="none" w:sz="0" w:space="0" w:color="auto"/>
            <w:bottom w:val="none" w:sz="0" w:space="0" w:color="auto"/>
            <w:right w:val="none" w:sz="0" w:space="0" w:color="auto"/>
          </w:divBdr>
          <w:divsChild>
            <w:div w:id="1580142006">
              <w:marLeft w:val="0"/>
              <w:marRight w:val="0"/>
              <w:marTop w:val="0"/>
              <w:marBottom w:val="0"/>
              <w:divBdr>
                <w:top w:val="none" w:sz="0" w:space="0" w:color="auto"/>
                <w:left w:val="none" w:sz="0" w:space="0" w:color="auto"/>
                <w:bottom w:val="none" w:sz="0" w:space="0" w:color="auto"/>
                <w:right w:val="none" w:sz="0" w:space="0" w:color="auto"/>
              </w:divBdr>
              <w:divsChild>
                <w:div w:id="1730566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8499510">
          <w:marLeft w:val="0"/>
          <w:marRight w:val="0"/>
          <w:marTop w:val="300"/>
          <w:marBottom w:val="0"/>
          <w:divBdr>
            <w:top w:val="none" w:sz="0" w:space="0" w:color="auto"/>
            <w:left w:val="none" w:sz="0" w:space="0" w:color="auto"/>
            <w:bottom w:val="none" w:sz="0" w:space="0" w:color="auto"/>
            <w:right w:val="none" w:sz="0" w:space="0" w:color="auto"/>
          </w:divBdr>
          <w:divsChild>
            <w:div w:id="1639146808">
              <w:marLeft w:val="0"/>
              <w:marRight w:val="0"/>
              <w:marTop w:val="0"/>
              <w:marBottom w:val="0"/>
              <w:divBdr>
                <w:top w:val="none" w:sz="0" w:space="0" w:color="auto"/>
                <w:left w:val="none" w:sz="0" w:space="0" w:color="auto"/>
                <w:bottom w:val="none" w:sz="0" w:space="0" w:color="auto"/>
                <w:right w:val="none" w:sz="0" w:space="0" w:color="auto"/>
              </w:divBdr>
              <w:divsChild>
                <w:div w:id="110654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2259223">
          <w:marLeft w:val="0"/>
          <w:marRight w:val="0"/>
          <w:marTop w:val="300"/>
          <w:marBottom w:val="0"/>
          <w:divBdr>
            <w:top w:val="none" w:sz="0" w:space="0" w:color="auto"/>
            <w:left w:val="none" w:sz="0" w:space="0" w:color="auto"/>
            <w:bottom w:val="none" w:sz="0" w:space="0" w:color="auto"/>
            <w:right w:val="none" w:sz="0" w:space="0" w:color="auto"/>
          </w:divBdr>
          <w:divsChild>
            <w:div w:id="1402019814">
              <w:marLeft w:val="0"/>
              <w:marRight w:val="0"/>
              <w:marTop w:val="0"/>
              <w:marBottom w:val="0"/>
              <w:divBdr>
                <w:top w:val="none" w:sz="0" w:space="0" w:color="auto"/>
                <w:left w:val="none" w:sz="0" w:space="0" w:color="auto"/>
                <w:bottom w:val="none" w:sz="0" w:space="0" w:color="auto"/>
                <w:right w:val="none" w:sz="0" w:space="0" w:color="auto"/>
              </w:divBdr>
              <w:divsChild>
                <w:div w:id="524514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930249">
          <w:marLeft w:val="0"/>
          <w:marRight w:val="0"/>
          <w:marTop w:val="300"/>
          <w:marBottom w:val="0"/>
          <w:divBdr>
            <w:top w:val="none" w:sz="0" w:space="0" w:color="auto"/>
            <w:left w:val="none" w:sz="0" w:space="0" w:color="auto"/>
            <w:bottom w:val="none" w:sz="0" w:space="0" w:color="auto"/>
            <w:right w:val="none" w:sz="0" w:space="0" w:color="auto"/>
          </w:divBdr>
          <w:divsChild>
            <w:div w:id="1436367740">
              <w:marLeft w:val="0"/>
              <w:marRight w:val="0"/>
              <w:marTop w:val="0"/>
              <w:marBottom w:val="0"/>
              <w:divBdr>
                <w:top w:val="none" w:sz="0" w:space="0" w:color="auto"/>
                <w:left w:val="none" w:sz="0" w:space="0" w:color="auto"/>
                <w:bottom w:val="none" w:sz="0" w:space="0" w:color="auto"/>
                <w:right w:val="none" w:sz="0" w:space="0" w:color="auto"/>
              </w:divBdr>
              <w:divsChild>
                <w:div w:id="873345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1999531703">
          <w:marLeft w:val="0"/>
          <w:marRight w:val="0"/>
          <w:marTop w:val="0"/>
          <w:marBottom w:val="0"/>
          <w:divBdr>
            <w:top w:val="none" w:sz="0" w:space="0" w:color="auto"/>
            <w:left w:val="none" w:sz="0" w:space="0" w:color="auto"/>
            <w:bottom w:val="none" w:sz="0" w:space="0" w:color="auto"/>
            <w:right w:val="none" w:sz="0" w:space="0" w:color="auto"/>
          </w:divBdr>
        </w:div>
        <w:div w:id="295181685">
          <w:marLeft w:val="0"/>
          <w:marRight w:val="0"/>
          <w:marTop w:val="0"/>
          <w:marBottom w:val="0"/>
          <w:divBdr>
            <w:top w:val="none" w:sz="0" w:space="0" w:color="auto"/>
            <w:left w:val="none" w:sz="0" w:space="0" w:color="auto"/>
            <w:bottom w:val="none" w:sz="0" w:space="0" w:color="auto"/>
            <w:right w:val="none" w:sz="0" w:space="0" w:color="auto"/>
          </w:divBdr>
          <w:divsChild>
            <w:div w:id="508256480">
              <w:marLeft w:val="0"/>
              <w:marRight w:val="0"/>
              <w:marTop w:val="0"/>
              <w:marBottom w:val="0"/>
              <w:divBdr>
                <w:top w:val="none" w:sz="0" w:space="0" w:color="auto"/>
                <w:left w:val="none" w:sz="0" w:space="0" w:color="auto"/>
                <w:bottom w:val="none" w:sz="0" w:space="0" w:color="auto"/>
                <w:right w:val="none" w:sz="0" w:space="0" w:color="auto"/>
              </w:divBdr>
            </w:div>
          </w:divsChild>
        </w:div>
        <w:div w:id="495074069">
          <w:marLeft w:val="0"/>
          <w:marRight w:val="0"/>
          <w:marTop w:val="0"/>
          <w:marBottom w:val="0"/>
          <w:divBdr>
            <w:top w:val="none" w:sz="0" w:space="0" w:color="auto"/>
            <w:left w:val="none" w:sz="0" w:space="0" w:color="auto"/>
            <w:bottom w:val="none" w:sz="0" w:space="0" w:color="auto"/>
            <w:right w:val="none" w:sz="0" w:space="0" w:color="auto"/>
          </w:divBdr>
        </w:div>
        <w:div w:id="265621065">
          <w:marLeft w:val="0"/>
          <w:marRight w:val="0"/>
          <w:marTop w:val="0"/>
          <w:marBottom w:val="0"/>
          <w:divBdr>
            <w:top w:val="none" w:sz="0" w:space="0" w:color="auto"/>
            <w:left w:val="none" w:sz="0" w:space="0" w:color="auto"/>
            <w:bottom w:val="none" w:sz="0" w:space="0" w:color="auto"/>
            <w:right w:val="none" w:sz="0" w:space="0" w:color="auto"/>
          </w:divBdr>
          <w:divsChild>
            <w:div w:id="652485174">
              <w:marLeft w:val="0"/>
              <w:marRight w:val="0"/>
              <w:marTop w:val="0"/>
              <w:marBottom w:val="0"/>
              <w:divBdr>
                <w:top w:val="none" w:sz="0" w:space="0" w:color="auto"/>
                <w:left w:val="none" w:sz="0" w:space="0" w:color="auto"/>
                <w:bottom w:val="none" w:sz="0" w:space="0" w:color="auto"/>
                <w:right w:val="none" w:sz="0" w:space="0" w:color="auto"/>
              </w:divBdr>
            </w:div>
          </w:divsChild>
        </w:div>
        <w:div w:id="558906581">
          <w:marLeft w:val="0"/>
          <w:marRight w:val="0"/>
          <w:marTop w:val="0"/>
          <w:marBottom w:val="0"/>
          <w:divBdr>
            <w:top w:val="none" w:sz="0" w:space="0" w:color="auto"/>
            <w:left w:val="none" w:sz="0" w:space="0" w:color="auto"/>
            <w:bottom w:val="none" w:sz="0" w:space="0" w:color="auto"/>
            <w:right w:val="none" w:sz="0" w:space="0" w:color="auto"/>
          </w:divBdr>
        </w:div>
        <w:div w:id="1376657620">
          <w:marLeft w:val="0"/>
          <w:marRight w:val="0"/>
          <w:marTop w:val="0"/>
          <w:marBottom w:val="0"/>
          <w:divBdr>
            <w:top w:val="none" w:sz="0" w:space="0" w:color="auto"/>
            <w:left w:val="none" w:sz="0" w:space="0" w:color="auto"/>
            <w:bottom w:val="none" w:sz="0" w:space="0" w:color="auto"/>
            <w:right w:val="none" w:sz="0" w:space="0" w:color="auto"/>
          </w:divBdr>
          <w:divsChild>
            <w:div w:id="1297029054">
              <w:marLeft w:val="0"/>
              <w:marRight w:val="0"/>
              <w:marTop w:val="0"/>
              <w:marBottom w:val="0"/>
              <w:divBdr>
                <w:top w:val="none" w:sz="0" w:space="0" w:color="auto"/>
                <w:left w:val="none" w:sz="0" w:space="0" w:color="auto"/>
                <w:bottom w:val="none" w:sz="0" w:space="0" w:color="auto"/>
                <w:right w:val="none" w:sz="0" w:space="0" w:color="auto"/>
              </w:divBdr>
            </w:div>
          </w:divsChild>
        </w:div>
        <w:div w:id="63069385">
          <w:marLeft w:val="0"/>
          <w:marRight w:val="0"/>
          <w:marTop w:val="0"/>
          <w:marBottom w:val="0"/>
          <w:divBdr>
            <w:top w:val="none" w:sz="0" w:space="0" w:color="auto"/>
            <w:left w:val="none" w:sz="0" w:space="0" w:color="auto"/>
            <w:bottom w:val="none" w:sz="0" w:space="0" w:color="auto"/>
            <w:right w:val="none" w:sz="0" w:space="0" w:color="auto"/>
          </w:divBdr>
        </w:div>
        <w:div w:id="995574989">
          <w:marLeft w:val="0"/>
          <w:marRight w:val="0"/>
          <w:marTop w:val="0"/>
          <w:marBottom w:val="0"/>
          <w:divBdr>
            <w:top w:val="none" w:sz="0" w:space="0" w:color="auto"/>
            <w:left w:val="none" w:sz="0" w:space="0" w:color="auto"/>
            <w:bottom w:val="none" w:sz="0" w:space="0" w:color="auto"/>
            <w:right w:val="none" w:sz="0" w:space="0" w:color="auto"/>
          </w:divBdr>
          <w:divsChild>
            <w:div w:id="529880969">
              <w:marLeft w:val="0"/>
              <w:marRight w:val="0"/>
              <w:marTop w:val="0"/>
              <w:marBottom w:val="0"/>
              <w:divBdr>
                <w:top w:val="none" w:sz="0" w:space="0" w:color="auto"/>
                <w:left w:val="none" w:sz="0" w:space="0" w:color="auto"/>
                <w:bottom w:val="none" w:sz="0" w:space="0" w:color="auto"/>
                <w:right w:val="none" w:sz="0" w:space="0" w:color="auto"/>
              </w:divBdr>
            </w:div>
          </w:divsChild>
        </w:div>
        <w:div w:id="308899742">
          <w:marLeft w:val="0"/>
          <w:marRight w:val="0"/>
          <w:marTop w:val="0"/>
          <w:marBottom w:val="0"/>
          <w:divBdr>
            <w:top w:val="none" w:sz="0" w:space="0" w:color="auto"/>
            <w:left w:val="none" w:sz="0" w:space="0" w:color="auto"/>
            <w:bottom w:val="none" w:sz="0" w:space="0" w:color="auto"/>
            <w:right w:val="none" w:sz="0" w:space="0" w:color="auto"/>
          </w:divBdr>
        </w:div>
        <w:div w:id="1031340281">
          <w:marLeft w:val="0"/>
          <w:marRight w:val="0"/>
          <w:marTop w:val="0"/>
          <w:marBottom w:val="0"/>
          <w:divBdr>
            <w:top w:val="none" w:sz="0" w:space="0" w:color="auto"/>
            <w:left w:val="none" w:sz="0" w:space="0" w:color="auto"/>
            <w:bottom w:val="none" w:sz="0" w:space="0" w:color="auto"/>
            <w:right w:val="none" w:sz="0" w:space="0" w:color="auto"/>
          </w:divBdr>
          <w:divsChild>
            <w:div w:id="615019032">
              <w:marLeft w:val="0"/>
              <w:marRight w:val="0"/>
              <w:marTop w:val="0"/>
              <w:marBottom w:val="0"/>
              <w:divBdr>
                <w:top w:val="none" w:sz="0" w:space="0" w:color="auto"/>
                <w:left w:val="none" w:sz="0" w:space="0" w:color="auto"/>
                <w:bottom w:val="none" w:sz="0" w:space="0" w:color="auto"/>
                <w:right w:val="none" w:sz="0" w:space="0" w:color="auto"/>
              </w:divBdr>
            </w:div>
          </w:divsChild>
        </w:div>
        <w:div w:id="1383599727">
          <w:marLeft w:val="0"/>
          <w:marRight w:val="0"/>
          <w:marTop w:val="0"/>
          <w:marBottom w:val="0"/>
          <w:divBdr>
            <w:top w:val="none" w:sz="0" w:space="0" w:color="auto"/>
            <w:left w:val="none" w:sz="0" w:space="0" w:color="auto"/>
            <w:bottom w:val="none" w:sz="0" w:space="0" w:color="auto"/>
            <w:right w:val="none" w:sz="0" w:space="0" w:color="auto"/>
          </w:divBdr>
        </w:div>
        <w:div w:id="1622954604">
          <w:marLeft w:val="0"/>
          <w:marRight w:val="0"/>
          <w:marTop w:val="0"/>
          <w:marBottom w:val="0"/>
          <w:divBdr>
            <w:top w:val="none" w:sz="0" w:space="0" w:color="auto"/>
            <w:left w:val="none" w:sz="0" w:space="0" w:color="auto"/>
            <w:bottom w:val="none" w:sz="0" w:space="0" w:color="auto"/>
            <w:right w:val="none" w:sz="0" w:space="0" w:color="auto"/>
          </w:divBdr>
          <w:divsChild>
            <w:div w:id="1275088620">
              <w:marLeft w:val="0"/>
              <w:marRight w:val="0"/>
              <w:marTop w:val="0"/>
              <w:marBottom w:val="0"/>
              <w:divBdr>
                <w:top w:val="none" w:sz="0" w:space="0" w:color="auto"/>
                <w:left w:val="none" w:sz="0" w:space="0" w:color="auto"/>
                <w:bottom w:val="none" w:sz="0" w:space="0" w:color="auto"/>
                <w:right w:val="none" w:sz="0" w:space="0" w:color="auto"/>
              </w:divBdr>
            </w:div>
          </w:divsChild>
        </w:div>
        <w:div w:id="164319723">
          <w:marLeft w:val="0"/>
          <w:marRight w:val="0"/>
          <w:marTop w:val="0"/>
          <w:marBottom w:val="0"/>
          <w:divBdr>
            <w:top w:val="none" w:sz="0" w:space="0" w:color="auto"/>
            <w:left w:val="none" w:sz="0" w:space="0" w:color="auto"/>
            <w:bottom w:val="none" w:sz="0" w:space="0" w:color="auto"/>
            <w:right w:val="none" w:sz="0" w:space="0" w:color="auto"/>
          </w:divBdr>
        </w:div>
        <w:div w:id="1618567141">
          <w:marLeft w:val="0"/>
          <w:marRight w:val="0"/>
          <w:marTop w:val="0"/>
          <w:marBottom w:val="0"/>
          <w:divBdr>
            <w:top w:val="none" w:sz="0" w:space="0" w:color="auto"/>
            <w:left w:val="none" w:sz="0" w:space="0" w:color="auto"/>
            <w:bottom w:val="none" w:sz="0" w:space="0" w:color="auto"/>
            <w:right w:val="none" w:sz="0" w:space="0" w:color="auto"/>
          </w:divBdr>
          <w:divsChild>
            <w:div w:id="1135371547">
              <w:marLeft w:val="0"/>
              <w:marRight w:val="0"/>
              <w:marTop w:val="0"/>
              <w:marBottom w:val="0"/>
              <w:divBdr>
                <w:top w:val="none" w:sz="0" w:space="0" w:color="auto"/>
                <w:left w:val="none" w:sz="0" w:space="0" w:color="auto"/>
                <w:bottom w:val="none" w:sz="0" w:space="0" w:color="auto"/>
                <w:right w:val="none" w:sz="0" w:space="0" w:color="auto"/>
              </w:divBdr>
            </w:div>
          </w:divsChild>
        </w:div>
        <w:div w:id="676539002">
          <w:marLeft w:val="0"/>
          <w:marRight w:val="0"/>
          <w:marTop w:val="300"/>
          <w:marBottom w:val="0"/>
          <w:divBdr>
            <w:top w:val="none" w:sz="0" w:space="0" w:color="auto"/>
            <w:left w:val="none" w:sz="0" w:space="0" w:color="auto"/>
            <w:bottom w:val="none" w:sz="0" w:space="0" w:color="auto"/>
            <w:right w:val="none" w:sz="0" w:space="0" w:color="auto"/>
          </w:divBdr>
          <w:divsChild>
            <w:div w:id="743139176">
              <w:marLeft w:val="0"/>
              <w:marRight w:val="0"/>
              <w:marTop w:val="0"/>
              <w:marBottom w:val="0"/>
              <w:divBdr>
                <w:top w:val="none" w:sz="0" w:space="0" w:color="auto"/>
                <w:left w:val="none" w:sz="0" w:space="0" w:color="auto"/>
                <w:bottom w:val="none" w:sz="0" w:space="0" w:color="auto"/>
                <w:right w:val="none" w:sz="0" w:space="0" w:color="auto"/>
              </w:divBdr>
              <w:divsChild>
                <w:div w:id="1888102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760316">
          <w:marLeft w:val="0"/>
          <w:marRight w:val="0"/>
          <w:marTop w:val="300"/>
          <w:marBottom w:val="0"/>
          <w:divBdr>
            <w:top w:val="none" w:sz="0" w:space="0" w:color="auto"/>
            <w:left w:val="none" w:sz="0" w:space="0" w:color="auto"/>
            <w:bottom w:val="none" w:sz="0" w:space="0" w:color="auto"/>
            <w:right w:val="none" w:sz="0" w:space="0" w:color="auto"/>
          </w:divBdr>
          <w:divsChild>
            <w:div w:id="1242957202">
              <w:marLeft w:val="0"/>
              <w:marRight w:val="0"/>
              <w:marTop w:val="0"/>
              <w:marBottom w:val="0"/>
              <w:divBdr>
                <w:top w:val="none" w:sz="0" w:space="0" w:color="auto"/>
                <w:left w:val="none" w:sz="0" w:space="0" w:color="auto"/>
                <w:bottom w:val="none" w:sz="0" w:space="0" w:color="auto"/>
                <w:right w:val="none" w:sz="0" w:space="0" w:color="auto"/>
              </w:divBdr>
              <w:divsChild>
                <w:div w:id="680204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8360914">
          <w:marLeft w:val="0"/>
          <w:marRight w:val="0"/>
          <w:marTop w:val="300"/>
          <w:marBottom w:val="0"/>
          <w:divBdr>
            <w:top w:val="none" w:sz="0" w:space="0" w:color="auto"/>
            <w:left w:val="none" w:sz="0" w:space="0" w:color="auto"/>
            <w:bottom w:val="none" w:sz="0" w:space="0" w:color="auto"/>
            <w:right w:val="none" w:sz="0" w:space="0" w:color="auto"/>
          </w:divBdr>
          <w:divsChild>
            <w:div w:id="855193381">
              <w:marLeft w:val="0"/>
              <w:marRight w:val="0"/>
              <w:marTop w:val="0"/>
              <w:marBottom w:val="0"/>
              <w:divBdr>
                <w:top w:val="none" w:sz="0" w:space="0" w:color="auto"/>
                <w:left w:val="none" w:sz="0" w:space="0" w:color="auto"/>
                <w:bottom w:val="none" w:sz="0" w:space="0" w:color="auto"/>
                <w:right w:val="none" w:sz="0" w:space="0" w:color="auto"/>
              </w:divBdr>
              <w:divsChild>
                <w:div w:id="394207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794170">
          <w:marLeft w:val="0"/>
          <w:marRight w:val="0"/>
          <w:marTop w:val="300"/>
          <w:marBottom w:val="0"/>
          <w:divBdr>
            <w:top w:val="none" w:sz="0" w:space="0" w:color="auto"/>
            <w:left w:val="none" w:sz="0" w:space="0" w:color="auto"/>
            <w:bottom w:val="none" w:sz="0" w:space="0" w:color="auto"/>
            <w:right w:val="none" w:sz="0" w:space="0" w:color="auto"/>
          </w:divBdr>
          <w:divsChild>
            <w:div w:id="1974016526">
              <w:marLeft w:val="0"/>
              <w:marRight w:val="0"/>
              <w:marTop w:val="0"/>
              <w:marBottom w:val="0"/>
              <w:divBdr>
                <w:top w:val="none" w:sz="0" w:space="0" w:color="auto"/>
                <w:left w:val="none" w:sz="0" w:space="0" w:color="auto"/>
                <w:bottom w:val="none" w:sz="0" w:space="0" w:color="auto"/>
                <w:right w:val="none" w:sz="0" w:space="0" w:color="auto"/>
              </w:divBdr>
              <w:divsChild>
                <w:div w:id="1438670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723212436">
          <w:marLeft w:val="0"/>
          <w:marRight w:val="0"/>
          <w:marTop w:val="0"/>
          <w:marBottom w:val="0"/>
          <w:divBdr>
            <w:top w:val="none" w:sz="0" w:space="0" w:color="auto"/>
            <w:left w:val="none" w:sz="0" w:space="0" w:color="auto"/>
            <w:bottom w:val="none" w:sz="0" w:space="0" w:color="auto"/>
            <w:right w:val="none" w:sz="0" w:space="0" w:color="auto"/>
          </w:divBdr>
        </w:div>
        <w:div w:id="1410233017">
          <w:marLeft w:val="0"/>
          <w:marRight w:val="0"/>
          <w:marTop w:val="0"/>
          <w:marBottom w:val="0"/>
          <w:divBdr>
            <w:top w:val="none" w:sz="0" w:space="0" w:color="auto"/>
            <w:left w:val="none" w:sz="0" w:space="0" w:color="auto"/>
            <w:bottom w:val="none" w:sz="0" w:space="0" w:color="auto"/>
            <w:right w:val="none" w:sz="0" w:space="0" w:color="auto"/>
          </w:divBdr>
          <w:divsChild>
            <w:div w:id="1481648997">
              <w:marLeft w:val="0"/>
              <w:marRight w:val="0"/>
              <w:marTop w:val="0"/>
              <w:marBottom w:val="0"/>
              <w:divBdr>
                <w:top w:val="none" w:sz="0" w:space="0" w:color="auto"/>
                <w:left w:val="none" w:sz="0" w:space="0" w:color="auto"/>
                <w:bottom w:val="none" w:sz="0" w:space="0" w:color="auto"/>
                <w:right w:val="none" w:sz="0" w:space="0" w:color="auto"/>
              </w:divBdr>
            </w:div>
          </w:divsChild>
        </w:div>
        <w:div w:id="1424565790">
          <w:marLeft w:val="0"/>
          <w:marRight w:val="0"/>
          <w:marTop w:val="0"/>
          <w:marBottom w:val="0"/>
          <w:divBdr>
            <w:top w:val="none" w:sz="0" w:space="0" w:color="auto"/>
            <w:left w:val="none" w:sz="0" w:space="0" w:color="auto"/>
            <w:bottom w:val="none" w:sz="0" w:space="0" w:color="auto"/>
            <w:right w:val="none" w:sz="0" w:space="0" w:color="auto"/>
          </w:divBdr>
        </w:div>
        <w:div w:id="504563812">
          <w:marLeft w:val="0"/>
          <w:marRight w:val="0"/>
          <w:marTop w:val="0"/>
          <w:marBottom w:val="0"/>
          <w:divBdr>
            <w:top w:val="none" w:sz="0" w:space="0" w:color="auto"/>
            <w:left w:val="none" w:sz="0" w:space="0" w:color="auto"/>
            <w:bottom w:val="none" w:sz="0" w:space="0" w:color="auto"/>
            <w:right w:val="none" w:sz="0" w:space="0" w:color="auto"/>
          </w:divBdr>
          <w:divsChild>
            <w:div w:id="1768115680">
              <w:marLeft w:val="0"/>
              <w:marRight w:val="0"/>
              <w:marTop w:val="0"/>
              <w:marBottom w:val="0"/>
              <w:divBdr>
                <w:top w:val="none" w:sz="0" w:space="0" w:color="auto"/>
                <w:left w:val="none" w:sz="0" w:space="0" w:color="auto"/>
                <w:bottom w:val="none" w:sz="0" w:space="0" w:color="auto"/>
                <w:right w:val="none" w:sz="0" w:space="0" w:color="auto"/>
              </w:divBdr>
            </w:div>
          </w:divsChild>
        </w:div>
        <w:div w:id="1797067157">
          <w:marLeft w:val="0"/>
          <w:marRight w:val="0"/>
          <w:marTop w:val="0"/>
          <w:marBottom w:val="0"/>
          <w:divBdr>
            <w:top w:val="none" w:sz="0" w:space="0" w:color="auto"/>
            <w:left w:val="none" w:sz="0" w:space="0" w:color="auto"/>
            <w:bottom w:val="none" w:sz="0" w:space="0" w:color="auto"/>
            <w:right w:val="none" w:sz="0" w:space="0" w:color="auto"/>
          </w:divBdr>
        </w:div>
        <w:div w:id="1153136576">
          <w:marLeft w:val="0"/>
          <w:marRight w:val="0"/>
          <w:marTop w:val="0"/>
          <w:marBottom w:val="0"/>
          <w:divBdr>
            <w:top w:val="none" w:sz="0" w:space="0" w:color="auto"/>
            <w:left w:val="none" w:sz="0" w:space="0" w:color="auto"/>
            <w:bottom w:val="none" w:sz="0" w:space="0" w:color="auto"/>
            <w:right w:val="none" w:sz="0" w:space="0" w:color="auto"/>
          </w:divBdr>
          <w:divsChild>
            <w:div w:id="226499424">
              <w:marLeft w:val="0"/>
              <w:marRight w:val="0"/>
              <w:marTop w:val="0"/>
              <w:marBottom w:val="0"/>
              <w:divBdr>
                <w:top w:val="none" w:sz="0" w:space="0" w:color="auto"/>
                <w:left w:val="none" w:sz="0" w:space="0" w:color="auto"/>
                <w:bottom w:val="none" w:sz="0" w:space="0" w:color="auto"/>
                <w:right w:val="none" w:sz="0" w:space="0" w:color="auto"/>
              </w:divBdr>
            </w:div>
          </w:divsChild>
        </w:div>
        <w:div w:id="425809310">
          <w:marLeft w:val="0"/>
          <w:marRight w:val="0"/>
          <w:marTop w:val="0"/>
          <w:marBottom w:val="0"/>
          <w:divBdr>
            <w:top w:val="none" w:sz="0" w:space="0" w:color="auto"/>
            <w:left w:val="none" w:sz="0" w:space="0" w:color="auto"/>
            <w:bottom w:val="none" w:sz="0" w:space="0" w:color="auto"/>
            <w:right w:val="none" w:sz="0" w:space="0" w:color="auto"/>
          </w:divBdr>
        </w:div>
        <w:div w:id="1259485528">
          <w:marLeft w:val="0"/>
          <w:marRight w:val="0"/>
          <w:marTop w:val="0"/>
          <w:marBottom w:val="0"/>
          <w:divBdr>
            <w:top w:val="none" w:sz="0" w:space="0" w:color="auto"/>
            <w:left w:val="none" w:sz="0" w:space="0" w:color="auto"/>
            <w:bottom w:val="none" w:sz="0" w:space="0" w:color="auto"/>
            <w:right w:val="none" w:sz="0" w:space="0" w:color="auto"/>
          </w:divBdr>
          <w:divsChild>
            <w:div w:id="666904931">
              <w:marLeft w:val="0"/>
              <w:marRight w:val="0"/>
              <w:marTop w:val="0"/>
              <w:marBottom w:val="0"/>
              <w:divBdr>
                <w:top w:val="none" w:sz="0" w:space="0" w:color="auto"/>
                <w:left w:val="none" w:sz="0" w:space="0" w:color="auto"/>
                <w:bottom w:val="none" w:sz="0" w:space="0" w:color="auto"/>
                <w:right w:val="none" w:sz="0" w:space="0" w:color="auto"/>
              </w:divBdr>
            </w:div>
          </w:divsChild>
        </w:div>
        <w:div w:id="137504823">
          <w:marLeft w:val="0"/>
          <w:marRight w:val="0"/>
          <w:marTop w:val="0"/>
          <w:marBottom w:val="0"/>
          <w:divBdr>
            <w:top w:val="none" w:sz="0" w:space="0" w:color="auto"/>
            <w:left w:val="none" w:sz="0" w:space="0" w:color="auto"/>
            <w:bottom w:val="none" w:sz="0" w:space="0" w:color="auto"/>
            <w:right w:val="none" w:sz="0" w:space="0" w:color="auto"/>
          </w:divBdr>
        </w:div>
        <w:div w:id="1857306811">
          <w:marLeft w:val="0"/>
          <w:marRight w:val="0"/>
          <w:marTop w:val="0"/>
          <w:marBottom w:val="0"/>
          <w:divBdr>
            <w:top w:val="none" w:sz="0" w:space="0" w:color="auto"/>
            <w:left w:val="none" w:sz="0" w:space="0" w:color="auto"/>
            <w:bottom w:val="none" w:sz="0" w:space="0" w:color="auto"/>
            <w:right w:val="none" w:sz="0" w:space="0" w:color="auto"/>
          </w:divBdr>
          <w:divsChild>
            <w:div w:id="1290016973">
              <w:marLeft w:val="0"/>
              <w:marRight w:val="0"/>
              <w:marTop w:val="0"/>
              <w:marBottom w:val="0"/>
              <w:divBdr>
                <w:top w:val="none" w:sz="0" w:space="0" w:color="auto"/>
                <w:left w:val="none" w:sz="0" w:space="0" w:color="auto"/>
                <w:bottom w:val="none" w:sz="0" w:space="0" w:color="auto"/>
                <w:right w:val="none" w:sz="0" w:space="0" w:color="auto"/>
              </w:divBdr>
            </w:div>
          </w:divsChild>
        </w:div>
        <w:div w:id="1748572684">
          <w:marLeft w:val="0"/>
          <w:marRight w:val="0"/>
          <w:marTop w:val="0"/>
          <w:marBottom w:val="0"/>
          <w:divBdr>
            <w:top w:val="none" w:sz="0" w:space="0" w:color="auto"/>
            <w:left w:val="none" w:sz="0" w:space="0" w:color="auto"/>
            <w:bottom w:val="none" w:sz="0" w:space="0" w:color="auto"/>
            <w:right w:val="none" w:sz="0" w:space="0" w:color="auto"/>
          </w:divBdr>
        </w:div>
        <w:div w:id="1519853578">
          <w:marLeft w:val="0"/>
          <w:marRight w:val="0"/>
          <w:marTop w:val="0"/>
          <w:marBottom w:val="0"/>
          <w:divBdr>
            <w:top w:val="none" w:sz="0" w:space="0" w:color="auto"/>
            <w:left w:val="none" w:sz="0" w:space="0" w:color="auto"/>
            <w:bottom w:val="none" w:sz="0" w:space="0" w:color="auto"/>
            <w:right w:val="none" w:sz="0" w:space="0" w:color="auto"/>
          </w:divBdr>
          <w:divsChild>
            <w:div w:id="1243218633">
              <w:marLeft w:val="0"/>
              <w:marRight w:val="0"/>
              <w:marTop w:val="0"/>
              <w:marBottom w:val="0"/>
              <w:divBdr>
                <w:top w:val="none" w:sz="0" w:space="0" w:color="auto"/>
                <w:left w:val="none" w:sz="0" w:space="0" w:color="auto"/>
                <w:bottom w:val="none" w:sz="0" w:space="0" w:color="auto"/>
                <w:right w:val="none" w:sz="0" w:space="0" w:color="auto"/>
              </w:divBdr>
            </w:div>
          </w:divsChild>
        </w:div>
        <w:div w:id="839586570">
          <w:marLeft w:val="0"/>
          <w:marRight w:val="0"/>
          <w:marTop w:val="0"/>
          <w:marBottom w:val="0"/>
          <w:divBdr>
            <w:top w:val="none" w:sz="0" w:space="0" w:color="auto"/>
            <w:left w:val="none" w:sz="0" w:space="0" w:color="auto"/>
            <w:bottom w:val="none" w:sz="0" w:space="0" w:color="auto"/>
            <w:right w:val="none" w:sz="0" w:space="0" w:color="auto"/>
          </w:divBdr>
        </w:div>
        <w:div w:id="986476445">
          <w:marLeft w:val="0"/>
          <w:marRight w:val="0"/>
          <w:marTop w:val="0"/>
          <w:marBottom w:val="0"/>
          <w:divBdr>
            <w:top w:val="none" w:sz="0" w:space="0" w:color="auto"/>
            <w:left w:val="none" w:sz="0" w:space="0" w:color="auto"/>
            <w:bottom w:val="none" w:sz="0" w:space="0" w:color="auto"/>
            <w:right w:val="none" w:sz="0" w:space="0" w:color="auto"/>
          </w:divBdr>
          <w:divsChild>
            <w:div w:id="2072846573">
              <w:marLeft w:val="0"/>
              <w:marRight w:val="0"/>
              <w:marTop w:val="0"/>
              <w:marBottom w:val="0"/>
              <w:divBdr>
                <w:top w:val="none" w:sz="0" w:space="0" w:color="auto"/>
                <w:left w:val="none" w:sz="0" w:space="0" w:color="auto"/>
                <w:bottom w:val="none" w:sz="0" w:space="0" w:color="auto"/>
                <w:right w:val="none" w:sz="0" w:space="0" w:color="auto"/>
              </w:divBdr>
            </w:div>
          </w:divsChild>
        </w:div>
        <w:div w:id="133571286">
          <w:marLeft w:val="0"/>
          <w:marRight w:val="0"/>
          <w:marTop w:val="300"/>
          <w:marBottom w:val="0"/>
          <w:divBdr>
            <w:top w:val="none" w:sz="0" w:space="0" w:color="auto"/>
            <w:left w:val="none" w:sz="0" w:space="0" w:color="auto"/>
            <w:bottom w:val="none" w:sz="0" w:space="0" w:color="auto"/>
            <w:right w:val="none" w:sz="0" w:space="0" w:color="auto"/>
          </w:divBdr>
          <w:divsChild>
            <w:div w:id="1120150607">
              <w:marLeft w:val="0"/>
              <w:marRight w:val="0"/>
              <w:marTop w:val="0"/>
              <w:marBottom w:val="0"/>
              <w:divBdr>
                <w:top w:val="none" w:sz="0" w:space="0" w:color="auto"/>
                <w:left w:val="none" w:sz="0" w:space="0" w:color="auto"/>
                <w:bottom w:val="none" w:sz="0" w:space="0" w:color="auto"/>
                <w:right w:val="none" w:sz="0" w:space="0" w:color="auto"/>
              </w:divBdr>
              <w:divsChild>
                <w:div w:id="262031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579727">
          <w:marLeft w:val="0"/>
          <w:marRight w:val="0"/>
          <w:marTop w:val="300"/>
          <w:marBottom w:val="0"/>
          <w:divBdr>
            <w:top w:val="none" w:sz="0" w:space="0" w:color="auto"/>
            <w:left w:val="none" w:sz="0" w:space="0" w:color="auto"/>
            <w:bottom w:val="none" w:sz="0" w:space="0" w:color="auto"/>
            <w:right w:val="none" w:sz="0" w:space="0" w:color="auto"/>
          </w:divBdr>
          <w:divsChild>
            <w:div w:id="1244795694">
              <w:marLeft w:val="0"/>
              <w:marRight w:val="0"/>
              <w:marTop w:val="0"/>
              <w:marBottom w:val="0"/>
              <w:divBdr>
                <w:top w:val="none" w:sz="0" w:space="0" w:color="auto"/>
                <w:left w:val="none" w:sz="0" w:space="0" w:color="auto"/>
                <w:bottom w:val="none" w:sz="0" w:space="0" w:color="auto"/>
                <w:right w:val="none" w:sz="0" w:space="0" w:color="auto"/>
              </w:divBdr>
              <w:divsChild>
                <w:div w:id="1882327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817564">
          <w:marLeft w:val="0"/>
          <w:marRight w:val="0"/>
          <w:marTop w:val="300"/>
          <w:marBottom w:val="0"/>
          <w:divBdr>
            <w:top w:val="none" w:sz="0" w:space="0" w:color="auto"/>
            <w:left w:val="none" w:sz="0" w:space="0" w:color="auto"/>
            <w:bottom w:val="none" w:sz="0" w:space="0" w:color="auto"/>
            <w:right w:val="none" w:sz="0" w:space="0" w:color="auto"/>
          </w:divBdr>
          <w:divsChild>
            <w:div w:id="451441741">
              <w:marLeft w:val="0"/>
              <w:marRight w:val="0"/>
              <w:marTop w:val="0"/>
              <w:marBottom w:val="0"/>
              <w:divBdr>
                <w:top w:val="none" w:sz="0" w:space="0" w:color="auto"/>
                <w:left w:val="none" w:sz="0" w:space="0" w:color="auto"/>
                <w:bottom w:val="none" w:sz="0" w:space="0" w:color="auto"/>
                <w:right w:val="none" w:sz="0" w:space="0" w:color="auto"/>
              </w:divBdr>
              <w:divsChild>
                <w:div w:id="2039963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031918">
          <w:marLeft w:val="0"/>
          <w:marRight w:val="0"/>
          <w:marTop w:val="300"/>
          <w:marBottom w:val="0"/>
          <w:divBdr>
            <w:top w:val="none" w:sz="0" w:space="0" w:color="auto"/>
            <w:left w:val="none" w:sz="0" w:space="0" w:color="auto"/>
            <w:bottom w:val="none" w:sz="0" w:space="0" w:color="auto"/>
            <w:right w:val="none" w:sz="0" w:space="0" w:color="auto"/>
          </w:divBdr>
          <w:divsChild>
            <w:div w:id="39325786">
              <w:marLeft w:val="0"/>
              <w:marRight w:val="0"/>
              <w:marTop w:val="0"/>
              <w:marBottom w:val="0"/>
              <w:divBdr>
                <w:top w:val="none" w:sz="0" w:space="0" w:color="auto"/>
                <w:left w:val="none" w:sz="0" w:space="0" w:color="auto"/>
                <w:bottom w:val="none" w:sz="0" w:space="0" w:color="auto"/>
                <w:right w:val="none" w:sz="0" w:space="0" w:color="auto"/>
              </w:divBdr>
              <w:divsChild>
                <w:div w:id="2049186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sChild>
            <w:div w:id="1169717727">
              <w:marLeft w:val="0"/>
              <w:marRight w:val="0"/>
              <w:marTop w:val="0"/>
              <w:marBottom w:val="0"/>
              <w:divBdr>
                <w:top w:val="none" w:sz="0" w:space="0" w:color="auto"/>
                <w:left w:val="none" w:sz="0" w:space="0" w:color="auto"/>
                <w:bottom w:val="none" w:sz="0" w:space="0" w:color="auto"/>
                <w:right w:val="none" w:sz="0" w:space="0" w:color="auto"/>
              </w:divBdr>
              <w:divsChild>
                <w:div w:id="1412852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15455">
          <w:marLeft w:val="0"/>
          <w:marRight w:val="0"/>
          <w:marTop w:val="0"/>
          <w:marBottom w:val="0"/>
          <w:divBdr>
            <w:top w:val="none" w:sz="0" w:space="0" w:color="auto"/>
            <w:left w:val="none" w:sz="0" w:space="0" w:color="auto"/>
            <w:bottom w:val="none" w:sz="0" w:space="0" w:color="auto"/>
            <w:right w:val="none" w:sz="0" w:space="0" w:color="auto"/>
          </w:divBdr>
          <w:divsChild>
            <w:div w:id="2080706678">
              <w:marLeft w:val="0"/>
              <w:marRight w:val="0"/>
              <w:marTop w:val="0"/>
              <w:marBottom w:val="0"/>
              <w:divBdr>
                <w:top w:val="none" w:sz="0" w:space="0" w:color="auto"/>
                <w:left w:val="none" w:sz="0" w:space="0" w:color="auto"/>
                <w:bottom w:val="none" w:sz="0" w:space="0" w:color="auto"/>
                <w:right w:val="none" w:sz="0" w:space="0" w:color="auto"/>
              </w:divBdr>
            </w:div>
          </w:divsChild>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sChild>
                <w:div w:id="2173967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320377">
          <w:marLeft w:val="0"/>
          <w:marRight w:val="0"/>
          <w:marTop w:val="300"/>
          <w:marBottom w:val="0"/>
          <w:divBdr>
            <w:top w:val="none" w:sz="0" w:space="0" w:color="auto"/>
            <w:left w:val="none" w:sz="0" w:space="0" w:color="auto"/>
            <w:bottom w:val="none" w:sz="0" w:space="0" w:color="auto"/>
            <w:right w:val="none" w:sz="0" w:space="0" w:color="auto"/>
          </w:divBdr>
          <w:divsChild>
            <w:div w:id="1700818752">
              <w:marLeft w:val="0"/>
              <w:marRight w:val="0"/>
              <w:marTop w:val="0"/>
              <w:marBottom w:val="0"/>
              <w:divBdr>
                <w:top w:val="none" w:sz="0" w:space="0" w:color="auto"/>
                <w:left w:val="none" w:sz="0" w:space="0" w:color="auto"/>
                <w:bottom w:val="none" w:sz="0" w:space="0" w:color="auto"/>
                <w:right w:val="none" w:sz="0" w:space="0" w:color="auto"/>
              </w:divBdr>
              <w:divsChild>
                <w:div w:id="1671299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339944">
          <w:marLeft w:val="0"/>
          <w:marRight w:val="0"/>
          <w:marTop w:val="0"/>
          <w:marBottom w:val="0"/>
          <w:divBdr>
            <w:top w:val="none" w:sz="0" w:space="0" w:color="auto"/>
            <w:left w:val="none" w:sz="0" w:space="0" w:color="auto"/>
            <w:bottom w:val="none" w:sz="0" w:space="0" w:color="auto"/>
            <w:right w:val="none" w:sz="0" w:space="0" w:color="auto"/>
          </w:divBdr>
          <w:divsChild>
            <w:div w:id="698580772">
              <w:marLeft w:val="0"/>
              <w:marRight w:val="0"/>
              <w:marTop w:val="0"/>
              <w:marBottom w:val="0"/>
              <w:divBdr>
                <w:top w:val="none" w:sz="0" w:space="0" w:color="auto"/>
                <w:left w:val="none" w:sz="0" w:space="0" w:color="auto"/>
                <w:bottom w:val="none" w:sz="0" w:space="0" w:color="auto"/>
                <w:right w:val="none" w:sz="0" w:space="0" w:color="auto"/>
              </w:divBdr>
            </w:div>
          </w:divsChild>
        </w:div>
        <w:div w:id="708068875">
          <w:marLeft w:val="0"/>
          <w:marRight w:val="0"/>
          <w:marTop w:val="0"/>
          <w:marBottom w:val="0"/>
          <w:divBdr>
            <w:top w:val="none" w:sz="0" w:space="0" w:color="auto"/>
            <w:left w:val="none" w:sz="0" w:space="0" w:color="auto"/>
            <w:bottom w:val="none" w:sz="0" w:space="0" w:color="auto"/>
            <w:right w:val="none" w:sz="0" w:space="0" w:color="auto"/>
          </w:divBdr>
          <w:divsChild>
            <w:div w:id="705908993">
              <w:marLeft w:val="0"/>
              <w:marRight w:val="0"/>
              <w:marTop w:val="0"/>
              <w:marBottom w:val="0"/>
              <w:divBdr>
                <w:top w:val="none" w:sz="0" w:space="0" w:color="auto"/>
                <w:left w:val="none" w:sz="0" w:space="0" w:color="auto"/>
                <w:bottom w:val="none" w:sz="0" w:space="0" w:color="auto"/>
                <w:right w:val="none" w:sz="0" w:space="0" w:color="auto"/>
              </w:divBdr>
            </w:div>
          </w:divsChild>
        </w:div>
        <w:div w:id="768893981">
          <w:marLeft w:val="0"/>
          <w:marRight w:val="0"/>
          <w:marTop w:val="300"/>
          <w:marBottom w:val="0"/>
          <w:divBdr>
            <w:top w:val="none" w:sz="0" w:space="0" w:color="auto"/>
            <w:left w:val="none" w:sz="0" w:space="0" w:color="auto"/>
            <w:bottom w:val="none" w:sz="0" w:space="0" w:color="auto"/>
            <w:right w:val="none" w:sz="0" w:space="0" w:color="auto"/>
          </w:divBdr>
          <w:divsChild>
            <w:div w:id="279383809">
              <w:marLeft w:val="0"/>
              <w:marRight w:val="0"/>
              <w:marTop w:val="0"/>
              <w:marBottom w:val="0"/>
              <w:divBdr>
                <w:top w:val="none" w:sz="0" w:space="0" w:color="auto"/>
                <w:left w:val="none" w:sz="0" w:space="0" w:color="auto"/>
                <w:bottom w:val="none" w:sz="0" w:space="0" w:color="auto"/>
                <w:right w:val="none" w:sz="0" w:space="0" w:color="auto"/>
              </w:divBdr>
              <w:divsChild>
                <w:div w:id="1751343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558112">
          <w:marLeft w:val="0"/>
          <w:marRight w:val="0"/>
          <w:marTop w:val="0"/>
          <w:marBottom w:val="0"/>
          <w:divBdr>
            <w:top w:val="none" w:sz="0" w:space="0" w:color="auto"/>
            <w:left w:val="none" w:sz="0" w:space="0" w:color="auto"/>
            <w:bottom w:val="none" w:sz="0" w:space="0" w:color="auto"/>
            <w:right w:val="none" w:sz="0" w:space="0" w:color="auto"/>
          </w:divBdr>
        </w:div>
        <w:div w:id="793452131">
          <w:marLeft w:val="0"/>
          <w:marRight w:val="0"/>
          <w:marTop w:val="0"/>
          <w:marBottom w:val="0"/>
          <w:divBdr>
            <w:top w:val="none" w:sz="0" w:space="0" w:color="auto"/>
            <w:left w:val="none" w:sz="0" w:space="0" w:color="auto"/>
            <w:bottom w:val="none" w:sz="0" w:space="0" w:color="auto"/>
            <w:right w:val="none" w:sz="0" w:space="0" w:color="auto"/>
          </w:divBdr>
        </w:div>
        <w:div w:id="815878432">
          <w:marLeft w:val="0"/>
          <w:marRight w:val="0"/>
          <w:marTop w:val="0"/>
          <w:marBottom w:val="0"/>
          <w:divBdr>
            <w:top w:val="none" w:sz="0" w:space="0" w:color="auto"/>
            <w:left w:val="none" w:sz="0" w:space="0" w:color="auto"/>
            <w:bottom w:val="none" w:sz="0" w:space="0" w:color="auto"/>
            <w:right w:val="none" w:sz="0" w:space="0" w:color="auto"/>
          </w:divBdr>
          <w:divsChild>
            <w:div w:id="1106927477">
              <w:marLeft w:val="0"/>
              <w:marRight w:val="0"/>
              <w:marTop w:val="0"/>
              <w:marBottom w:val="0"/>
              <w:divBdr>
                <w:top w:val="none" w:sz="0" w:space="0" w:color="auto"/>
                <w:left w:val="none" w:sz="0" w:space="0" w:color="auto"/>
                <w:bottom w:val="none" w:sz="0" w:space="0" w:color="auto"/>
                <w:right w:val="none" w:sz="0" w:space="0" w:color="auto"/>
              </w:divBdr>
            </w:div>
          </w:divsChild>
        </w:div>
        <w:div w:id="976495402">
          <w:marLeft w:val="0"/>
          <w:marRight w:val="0"/>
          <w:marTop w:val="0"/>
          <w:marBottom w:val="0"/>
          <w:divBdr>
            <w:top w:val="none" w:sz="0" w:space="0" w:color="auto"/>
            <w:left w:val="none" w:sz="0" w:space="0" w:color="auto"/>
            <w:bottom w:val="none" w:sz="0" w:space="0" w:color="auto"/>
            <w:right w:val="none" w:sz="0" w:space="0" w:color="auto"/>
          </w:divBdr>
          <w:divsChild>
            <w:div w:id="55013462">
              <w:marLeft w:val="0"/>
              <w:marRight w:val="0"/>
              <w:marTop w:val="0"/>
              <w:marBottom w:val="0"/>
              <w:divBdr>
                <w:top w:val="none" w:sz="0" w:space="0" w:color="auto"/>
                <w:left w:val="none" w:sz="0" w:space="0" w:color="auto"/>
                <w:bottom w:val="none" w:sz="0" w:space="0" w:color="auto"/>
                <w:right w:val="none" w:sz="0" w:space="0" w:color="auto"/>
              </w:divBdr>
            </w:div>
          </w:divsChild>
        </w:div>
        <w:div w:id="1064528915">
          <w:marLeft w:val="0"/>
          <w:marRight w:val="0"/>
          <w:marTop w:val="0"/>
          <w:marBottom w:val="0"/>
          <w:divBdr>
            <w:top w:val="none" w:sz="0" w:space="0" w:color="auto"/>
            <w:left w:val="none" w:sz="0" w:space="0" w:color="auto"/>
            <w:bottom w:val="none" w:sz="0" w:space="0" w:color="auto"/>
            <w:right w:val="none" w:sz="0" w:space="0" w:color="auto"/>
          </w:divBdr>
          <w:divsChild>
            <w:div w:id="1341928947">
              <w:marLeft w:val="0"/>
              <w:marRight w:val="0"/>
              <w:marTop w:val="0"/>
              <w:marBottom w:val="0"/>
              <w:divBdr>
                <w:top w:val="none" w:sz="0" w:space="0" w:color="auto"/>
                <w:left w:val="none" w:sz="0" w:space="0" w:color="auto"/>
                <w:bottom w:val="none" w:sz="0" w:space="0" w:color="auto"/>
                <w:right w:val="none" w:sz="0" w:space="0" w:color="auto"/>
              </w:divBdr>
            </w:div>
          </w:divsChild>
        </w:div>
        <w:div w:id="1099790385">
          <w:marLeft w:val="0"/>
          <w:marRight w:val="0"/>
          <w:marTop w:val="0"/>
          <w:marBottom w:val="0"/>
          <w:divBdr>
            <w:top w:val="none" w:sz="0" w:space="0" w:color="auto"/>
            <w:left w:val="none" w:sz="0" w:space="0" w:color="auto"/>
            <w:bottom w:val="none" w:sz="0" w:space="0" w:color="auto"/>
            <w:right w:val="none" w:sz="0" w:space="0" w:color="auto"/>
          </w:divBdr>
        </w:div>
        <w:div w:id="1162088954">
          <w:marLeft w:val="0"/>
          <w:marRight w:val="0"/>
          <w:marTop w:val="0"/>
          <w:marBottom w:val="0"/>
          <w:divBdr>
            <w:top w:val="none" w:sz="0" w:space="0" w:color="auto"/>
            <w:left w:val="none" w:sz="0" w:space="0" w:color="auto"/>
            <w:bottom w:val="none" w:sz="0" w:space="0" w:color="auto"/>
            <w:right w:val="none" w:sz="0" w:space="0" w:color="auto"/>
          </w:divBdr>
          <w:divsChild>
            <w:div w:id="1813018884">
              <w:marLeft w:val="0"/>
              <w:marRight w:val="0"/>
              <w:marTop w:val="0"/>
              <w:marBottom w:val="0"/>
              <w:divBdr>
                <w:top w:val="none" w:sz="0" w:space="0" w:color="auto"/>
                <w:left w:val="none" w:sz="0" w:space="0" w:color="auto"/>
                <w:bottom w:val="none" w:sz="0" w:space="0" w:color="auto"/>
                <w:right w:val="none" w:sz="0" w:space="0" w:color="auto"/>
              </w:divBdr>
            </w:div>
          </w:divsChild>
        </w:div>
        <w:div w:id="1263302136">
          <w:marLeft w:val="0"/>
          <w:marRight w:val="0"/>
          <w:marTop w:val="0"/>
          <w:marBottom w:val="0"/>
          <w:divBdr>
            <w:top w:val="none" w:sz="0" w:space="0" w:color="auto"/>
            <w:left w:val="none" w:sz="0" w:space="0" w:color="auto"/>
            <w:bottom w:val="none" w:sz="0" w:space="0" w:color="auto"/>
            <w:right w:val="none" w:sz="0" w:space="0" w:color="auto"/>
          </w:divBdr>
        </w:div>
        <w:div w:id="1374840173">
          <w:marLeft w:val="0"/>
          <w:marRight w:val="0"/>
          <w:marTop w:val="0"/>
          <w:marBottom w:val="0"/>
          <w:divBdr>
            <w:top w:val="none" w:sz="0" w:space="0" w:color="auto"/>
            <w:left w:val="none" w:sz="0" w:space="0" w:color="auto"/>
            <w:bottom w:val="none" w:sz="0" w:space="0" w:color="auto"/>
            <w:right w:val="none" w:sz="0" w:space="0" w:color="auto"/>
          </w:divBdr>
        </w:div>
        <w:div w:id="1782457820">
          <w:marLeft w:val="0"/>
          <w:marRight w:val="0"/>
          <w:marTop w:val="0"/>
          <w:marBottom w:val="0"/>
          <w:divBdr>
            <w:top w:val="none" w:sz="0" w:space="0" w:color="auto"/>
            <w:left w:val="none" w:sz="0" w:space="0" w:color="auto"/>
            <w:bottom w:val="none" w:sz="0" w:space="0" w:color="auto"/>
            <w:right w:val="none" w:sz="0" w:space="0" w:color="auto"/>
          </w:divBdr>
        </w:div>
        <w:div w:id="1842427537">
          <w:marLeft w:val="0"/>
          <w:marRight w:val="0"/>
          <w:marTop w:val="0"/>
          <w:marBottom w:val="0"/>
          <w:divBdr>
            <w:top w:val="none" w:sz="0" w:space="0" w:color="auto"/>
            <w:left w:val="none" w:sz="0" w:space="0" w:color="auto"/>
            <w:bottom w:val="none" w:sz="0" w:space="0" w:color="auto"/>
            <w:right w:val="none" w:sz="0" w:space="0" w:color="auto"/>
          </w:divBdr>
        </w:div>
      </w:divsChild>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035810606">
          <w:marLeft w:val="0"/>
          <w:marRight w:val="0"/>
          <w:marTop w:val="0"/>
          <w:marBottom w:val="0"/>
          <w:divBdr>
            <w:top w:val="none" w:sz="0" w:space="0" w:color="auto"/>
            <w:left w:val="none" w:sz="0" w:space="0" w:color="auto"/>
            <w:bottom w:val="none" w:sz="0" w:space="0" w:color="auto"/>
            <w:right w:val="none" w:sz="0" w:space="0" w:color="auto"/>
          </w:divBdr>
        </w:div>
        <w:div w:id="1017266222">
          <w:marLeft w:val="0"/>
          <w:marRight w:val="0"/>
          <w:marTop w:val="0"/>
          <w:marBottom w:val="0"/>
          <w:divBdr>
            <w:top w:val="none" w:sz="0" w:space="0" w:color="auto"/>
            <w:left w:val="none" w:sz="0" w:space="0" w:color="auto"/>
            <w:bottom w:val="none" w:sz="0" w:space="0" w:color="auto"/>
            <w:right w:val="none" w:sz="0" w:space="0" w:color="auto"/>
          </w:divBdr>
          <w:divsChild>
            <w:div w:id="1000545947">
              <w:marLeft w:val="0"/>
              <w:marRight w:val="0"/>
              <w:marTop w:val="0"/>
              <w:marBottom w:val="0"/>
              <w:divBdr>
                <w:top w:val="none" w:sz="0" w:space="0" w:color="auto"/>
                <w:left w:val="none" w:sz="0" w:space="0" w:color="auto"/>
                <w:bottom w:val="none" w:sz="0" w:space="0" w:color="auto"/>
                <w:right w:val="none" w:sz="0" w:space="0" w:color="auto"/>
              </w:divBdr>
            </w:div>
          </w:divsChild>
        </w:div>
        <w:div w:id="1385717611">
          <w:marLeft w:val="0"/>
          <w:marRight w:val="0"/>
          <w:marTop w:val="0"/>
          <w:marBottom w:val="0"/>
          <w:divBdr>
            <w:top w:val="none" w:sz="0" w:space="0" w:color="auto"/>
            <w:left w:val="none" w:sz="0" w:space="0" w:color="auto"/>
            <w:bottom w:val="none" w:sz="0" w:space="0" w:color="auto"/>
            <w:right w:val="none" w:sz="0" w:space="0" w:color="auto"/>
          </w:divBdr>
        </w:div>
        <w:div w:id="268633696">
          <w:marLeft w:val="0"/>
          <w:marRight w:val="0"/>
          <w:marTop w:val="0"/>
          <w:marBottom w:val="0"/>
          <w:divBdr>
            <w:top w:val="none" w:sz="0" w:space="0" w:color="auto"/>
            <w:left w:val="none" w:sz="0" w:space="0" w:color="auto"/>
            <w:bottom w:val="none" w:sz="0" w:space="0" w:color="auto"/>
            <w:right w:val="none" w:sz="0" w:space="0" w:color="auto"/>
          </w:divBdr>
          <w:divsChild>
            <w:div w:id="918905783">
              <w:marLeft w:val="0"/>
              <w:marRight w:val="0"/>
              <w:marTop w:val="0"/>
              <w:marBottom w:val="0"/>
              <w:divBdr>
                <w:top w:val="none" w:sz="0" w:space="0" w:color="auto"/>
                <w:left w:val="none" w:sz="0" w:space="0" w:color="auto"/>
                <w:bottom w:val="none" w:sz="0" w:space="0" w:color="auto"/>
                <w:right w:val="none" w:sz="0" w:space="0" w:color="auto"/>
              </w:divBdr>
            </w:div>
          </w:divsChild>
        </w:div>
        <w:div w:id="478688284">
          <w:marLeft w:val="0"/>
          <w:marRight w:val="0"/>
          <w:marTop w:val="0"/>
          <w:marBottom w:val="0"/>
          <w:divBdr>
            <w:top w:val="none" w:sz="0" w:space="0" w:color="auto"/>
            <w:left w:val="none" w:sz="0" w:space="0" w:color="auto"/>
            <w:bottom w:val="none" w:sz="0" w:space="0" w:color="auto"/>
            <w:right w:val="none" w:sz="0" w:space="0" w:color="auto"/>
          </w:divBdr>
        </w:div>
        <w:div w:id="1843471437">
          <w:marLeft w:val="0"/>
          <w:marRight w:val="0"/>
          <w:marTop w:val="0"/>
          <w:marBottom w:val="0"/>
          <w:divBdr>
            <w:top w:val="none" w:sz="0" w:space="0" w:color="auto"/>
            <w:left w:val="none" w:sz="0" w:space="0" w:color="auto"/>
            <w:bottom w:val="none" w:sz="0" w:space="0" w:color="auto"/>
            <w:right w:val="none" w:sz="0" w:space="0" w:color="auto"/>
          </w:divBdr>
          <w:divsChild>
            <w:div w:id="575557917">
              <w:marLeft w:val="0"/>
              <w:marRight w:val="0"/>
              <w:marTop w:val="0"/>
              <w:marBottom w:val="0"/>
              <w:divBdr>
                <w:top w:val="none" w:sz="0" w:space="0" w:color="auto"/>
                <w:left w:val="none" w:sz="0" w:space="0" w:color="auto"/>
                <w:bottom w:val="none" w:sz="0" w:space="0" w:color="auto"/>
                <w:right w:val="none" w:sz="0" w:space="0" w:color="auto"/>
              </w:divBdr>
            </w:div>
          </w:divsChild>
        </w:div>
        <w:div w:id="559827244">
          <w:marLeft w:val="0"/>
          <w:marRight w:val="0"/>
          <w:marTop w:val="0"/>
          <w:marBottom w:val="0"/>
          <w:divBdr>
            <w:top w:val="none" w:sz="0" w:space="0" w:color="auto"/>
            <w:left w:val="none" w:sz="0" w:space="0" w:color="auto"/>
            <w:bottom w:val="none" w:sz="0" w:space="0" w:color="auto"/>
            <w:right w:val="none" w:sz="0" w:space="0" w:color="auto"/>
          </w:divBdr>
        </w:div>
        <w:div w:id="1882404681">
          <w:marLeft w:val="0"/>
          <w:marRight w:val="0"/>
          <w:marTop w:val="0"/>
          <w:marBottom w:val="0"/>
          <w:divBdr>
            <w:top w:val="none" w:sz="0" w:space="0" w:color="auto"/>
            <w:left w:val="none" w:sz="0" w:space="0" w:color="auto"/>
            <w:bottom w:val="none" w:sz="0" w:space="0" w:color="auto"/>
            <w:right w:val="none" w:sz="0" w:space="0" w:color="auto"/>
          </w:divBdr>
          <w:divsChild>
            <w:div w:id="1279215567">
              <w:marLeft w:val="0"/>
              <w:marRight w:val="0"/>
              <w:marTop w:val="0"/>
              <w:marBottom w:val="0"/>
              <w:divBdr>
                <w:top w:val="none" w:sz="0" w:space="0" w:color="auto"/>
                <w:left w:val="none" w:sz="0" w:space="0" w:color="auto"/>
                <w:bottom w:val="none" w:sz="0" w:space="0" w:color="auto"/>
                <w:right w:val="none" w:sz="0" w:space="0" w:color="auto"/>
              </w:divBdr>
            </w:div>
          </w:divsChild>
        </w:div>
        <w:div w:id="1968536612">
          <w:marLeft w:val="0"/>
          <w:marRight w:val="0"/>
          <w:marTop w:val="0"/>
          <w:marBottom w:val="0"/>
          <w:divBdr>
            <w:top w:val="none" w:sz="0" w:space="0" w:color="auto"/>
            <w:left w:val="none" w:sz="0" w:space="0" w:color="auto"/>
            <w:bottom w:val="none" w:sz="0" w:space="0" w:color="auto"/>
            <w:right w:val="none" w:sz="0" w:space="0" w:color="auto"/>
          </w:divBdr>
        </w:div>
        <w:div w:id="299768160">
          <w:marLeft w:val="0"/>
          <w:marRight w:val="0"/>
          <w:marTop w:val="0"/>
          <w:marBottom w:val="0"/>
          <w:divBdr>
            <w:top w:val="none" w:sz="0" w:space="0" w:color="auto"/>
            <w:left w:val="none" w:sz="0" w:space="0" w:color="auto"/>
            <w:bottom w:val="none" w:sz="0" w:space="0" w:color="auto"/>
            <w:right w:val="none" w:sz="0" w:space="0" w:color="auto"/>
          </w:divBdr>
          <w:divsChild>
            <w:div w:id="426123320">
              <w:marLeft w:val="0"/>
              <w:marRight w:val="0"/>
              <w:marTop w:val="0"/>
              <w:marBottom w:val="0"/>
              <w:divBdr>
                <w:top w:val="none" w:sz="0" w:space="0" w:color="auto"/>
                <w:left w:val="none" w:sz="0" w:space="0" w:color="auto"/>
                <w:bottom w:val="none" w:sz="0" w:space="0" w:color="auto"/>
                <w:right w:val="none" w:sz="0" w:space="0" w:color="auto"/>
              </w:divBdr>
            </w:div>
          </w:divsChild>
        </w:div>
        <w:div w:id="2007662378">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sChild>
            <w:div w:id="206794820">
              <w:marLeft w:val="0"/>
              <w:marRight w:val="0"/>
              <w:marTop w:val="0"/>
              <w:marBottom w:val="0"/>
              <w:divBdr>
                <w:top w:val="none" w:sz="0" w:space="0" w:color="auto"/>
                <w:left w:val="none" w:sz="0" w:space="0" w:color="auto"/>
                <w:bottom w:val="none" w:sz="0" w:space="0" w:color="auto"/>
                <w:right w:val="none" w:sz="0" w:space="0" w:color="auto"/>
              </w:divBdr>
            </w:div>
          </w:divsChild>
        </w:div>
        <w:div w:id="1372147003">
          <w:marLeft w:val="0"/>
          <w:marRight w:val="0"/>
          <w:marTop w:val="0"/>
          <w:marBottom w:val="0"/>
          <w:divBdr>
            <w:top w:val="none" w:sz="0" w:space="0" w:color="auto"/>
            <w:left w:val="none" w:sz="0" w:space="0" w:color="auto"/>
            <w:bottom w:val="none" w:sz="0" w:space="0" w:color="auto"/>
            <w:right w:val="none" w:sz="0" w:space="0" w:color="auto"/>
          </w:divBdr>
        </w:div>
        <w:div w:id="75059053">
          <w:marLeft w:val="0"/>
          <w:marRight w:val="0"/>
          <w:marTop w:val="0"/>
          <w:marBottom w:val="0"/>
          <w:divBdr>
            <w:top w:val="none" w:sz="0" w:space="0" w:color="auto"/>
            <w:left w:val="none" w:sz="0" w:space="0" w:color="auto"/>
            <w:bottom w:val="none" w:sz="0" w:space="0" w:color="auto"/>
            <w:right w:val="none" w:sz="0" w:space="0" w:color="auto"/>
          </w:divBdr>
          <w:divsChild>
            <w:div w:id="1631397240">
              <w:marLeft w:val="0"/>
              <w:marRight w:val="0"/>
              <w:marTop w:val="0"/>
              <w:marBottom w:val="0"/>
              <w:divBdr>
                <w:top w:val="none" w:sz="0" w:space="0" w:color="auto"/>
                <w:left w:val="none" w:sz="0" w:space="0" w:color="auto"/>
                <w:bottom w:val="none" w:sz="0" w:space="0" w:color="auto"/>
                <w:right w:val="none" w:sz="0" w:space="0" w:color="auto"/>
              </w:divBdr>
            </w:div>
          </w:divsChild>
        </w:div>
        <w:div w:id="1066999454">
          <w:marLeft w:val="0"/>
          <w:marRight w:val="0"/>
          <w:marTop w:val="300"/>
          <w:marBottom w:val="0"/>
          <w:divBdr>
            <w:top w:val="none" w:sz="0" w:space="0" w:color="auto"/>
            <w:left w:val="none" w:sz="0" w:space="0" w:color="auto"/>
            <w:bottom w:val="none" w:sz="0" w:space="0" w:color="auto"/>
            <w:right w:val="none" w:sz="0" w:space="0" w:color="auto"/>
          </w:divBdr>
          <w:divsChild>
            <w:div w:id="1717195893">
              <w:marLeft w:val="0"/>
              <w:marRight w:val="0"/>
              <w:marTop w:val="0"/>
              <w:marBottom w:val="0"/>
              <w:divBdr>
                <w:top w:val="none" w:sz="0" w:space="0" w:color="auto"/>
                <w:left w:val="none" w:sz="0" w:space="0" w:color="auto"/>
                <w:bottom w:val="none" w:sz="0" w:space="0" w:color="auto"/>
                <w:right w:val="none" w:sz="0" w:space="0" w:color="auto"/>
              </w:divBdr>
              <w:divsChild>
                <w:div w:id="840975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1675076">
          <w:marLeft w:val="0"/>
          <w:marRight w:val="0"/>
          <w:marTop w:val="300"/>
          <w:marBottom w:val="0"/>
          <w:divBdr>
            <w:top w:val="none" w:sz="0" w:space="0" w:color="auto"/>
            <w:left w:val="none" w:sz="0" w:space="0" w:color="auto"/>
            <w:bottom w:val="none" w:sz="0" w:space="0" w:color="auto"/>
            <w:right w:val="none" w:sz="0" w:space="0" w:color="auto"/>
          </w:divBdr>
          <w:divsChild>
            <w:div w:id="216862949">
              <w:marLeft w:val="0"/>
              <w:marRight w:val="0"/>
              <w:marTop w:val="0"/>
              <w:marBottom w:val="0"/>
              <w:divBdr>
                <w:top w:val="none" w:sz="0" w:space="0" w:color="auto"/>
                <w:left w:val="none" w:sz="0" w:space="0" w:color="auto"/>
                <w:bottom w:val="none" w:sz="0" w:space="0" w:color="auto"/>
                <w:right w:val="none" w:sz="0" w:space="0" w:color="auto"/>
              </w:divBdr>
              <w:divsChild>
                <w:div w:id="581641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5993660">
          <w:marLeft w:val="0"/>
          <w:marRight w:val="0"/>
          <w:marTop w:val="300"/>
          <w:marBottom w:val="0"/>
          <w:divBdr>
            <w:top w:val="none" w:sz="0" w:space="0" w:color="auto"/>
            <w:left w:val="none" w:sz="0" w:space="0" w:color="auto"/>
            <w:bottom w:val="none" w:sz="0" w:space="0" w:color="auto"/>
            <w:right w:val="none" w:sz="0" w:space="0" w:color="auto"/>
          </w:divBdr>
          <w:divsChild>
            <w:div w:id="1583563432">
              <w:marLeft w:val="0"/>
              <w:marRight w:val="0"/>
              <w:marTop w:val="0"/>
              <w:marBottom w:val="0"/>
              <w:divBdr>
                <w:top w:val="none" w:sz="0" w:space="0" w:color="auto"/>
                <w:left w:val="none" w:sz="0" w:space="0" w:color="auto"/>
                <w:bottom w:val="none" w:sz="0" w:space="0" w:color="auto"/>
                <w:right w:val="none" w:sz="0" w:space="0" w:color="auto"/>
              </w:divBdr>
              <w:divsChild>
                <w:div w:id="2090151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sChild>
                <w:div w:id="2109229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707784">
      <w:bodyDiv w:val="1"/>
      <w:marLeft w:val="0"/>
      <w:marRight w:val="0"/>
      <w:marTop w:val="0"/>
      <w:marBottom w:val="0"/>
      <w:divBdr>
        <w:top w:val="none" w:sz="0" w:space="0" w:color="auto"/>
        <w:left w:val="none" w:sz="0" w:space="0" w:color="auto"/>
        <w:bottom w:val="none" w:sz="0" w:space="0" w:color="auto"/>
        <w:right w:val="none" w:sz="0" w:space="0" w:color="auto"/>
      </w:divBdr>
      <w:divsChild>
        <w:div w:id="318656654">
          <w:marLeft w:val="0"/>
          <w:marRight w:val="0"/>
          <w:marTop w:val="0"/>
          <w:marBottom w:val="0"/>
          <w:divBdr>
            <w:top w:val="none" w:sz="0" w:space="0" w:color="auto"/>
            <w:left w:val="none" w:sz="0" w:space="0" w:color="auto"/>
            <w:bottom w:val="none" w:sz="0" w:space="0" w:color="auto"/>
            <w:right w:val="none" w:sz="0" w:space="0" w:color="auto"/>
          </w:divBdr>
        </w:div>
        <w:div w:id="1328173328">
          <w:marLeft w:val="0"/>
          <w:marRight w:val="0"/>
          <w:marTop w:val="0"/>
          <w:marBottom w:val="0"/>
          <w:divBdr>
            <w:top w:val="none" w:sz="0" w:space="0" w:color="auto"/>
            <w:left w:val="none" w:sz="0" w:space="0" w:color="auto"/>
            <w:bottom w:val="none" w:sz="0" w:space="0" w:color="auto"/>
            <w:right w:val="none" w:sz="0" w:space="0" w:color="auto"/>
          </w:divBdr>
          <w:divsChild>
            <w:div w:id="1781680489">
              <w:marLeft w:val="0"/>
              <w:marRight w:val="0"/>
              <w:marTop w:val="0"/>
              <w:marBottom w:val="0"/>
              <w:divBdr>
                <w:top w:val="none" w:sz="0" w:space="0" w:color="auto"/>
                <w:left w:val="none" w:sz="0" w:space="0" w:color="auto"/>
                <w:bottom w:val="none" w:sz="0" w:space="0" w:color="auto"/>
                <w:right w:val="none" w:sz="0" w:space="0" w:color="auto"/>
              </w:divBdr>
            </w:div>
          </w:divsChild>
        </w:div>
        <w:div w:id="1859151213">
          <w:marLeft w:val="0"/>
          <w:marRight w:val="0"/>
          <w:marTop w:val="0"/>
          <w:marBottom w:val="0"/>
          <w:divBdr>
            <w:top w:val="none" w:sz="0" w:space="0" w:color="auto"/>
            <w:left w:val="none" w:sz="0" w:space="0" w:color="auto"/>
            <w:bottom w:val="none" w:sz="0" w:space="0" w:color="auto"/>
            <w:right w:val="none" w:sz="0" w:space="0" w:color="auto"/>
          </w:divBdr>
        </w:div>
        <w:div w:id="2078551357">
          <w:marLeft w:val="0"/>
          <w:marRight w:val="0"/>
          <w:marTop w:val="0"/>
          <w:marBottom w:val="0"/>
          <w:divBdr>
            <w:top w:val="none" w:sz="0" w:space="0" w:color="auto"/>
            <w:left w:val="none" w:sz="0" w:space="0" w:color="auto"/>
            <w:bottom w:val="none" w:sz="0" w:space="0" w:color="auto"/>
            <w:right w:val="none" w:sz="0" w:space="0" w:color="auto"/>
          </w:divBdr>
          <w:divsChild>
            <w:div w:id="635181815">
              <w:marLeft w:val="0"/>
              <w:marRight w:val="0"/>
              <w:marTop w:val="0"/>
              <w:marBottom w:val="0"/>
              <w:divBdr>
                <w:top w:val="none" w:sz="0" w:space="0" w:color="auto"/>
                <w:left w:val="none" w:sz="0" w:space="0" w:color="auto"/>
                <w:bottom w:val="none" w:sz="0" w:space="0" w:color="auto"/>
                <w:right w:val="none" w:sz="0" w:space="0" w:color="auto"/>
              </w:divBdr>
            </w:div>
          </w:divsChild>
        </w:div>
        <w:div w:id="374087604">
          <w:marLeft w:val="0"/>
          <w:marRight w:val="0"/>
          <w:marTop w:val="0"/>
          <w:marBottom w:val="0"/>
          <w:divBdr>
            <w:top w:val="none" w:sz="0" w:space="0" w:color="auto"/>
            <w:left w:val="none" w:sz="0" w:space="0" w:color="auto"/>
            <w:bottom w:val="none" w:sz="0" w:space="0" w:color="auto"/>
            <w:right w:val="none" w:sz="0" w:space="0" w:color="auto"/>
          </w:divBdr>
        </w:div>
        <w:div w:id="446044531">
          <w:marLeft w:val="0"/>
          <w:marRight w:val="0"/>
          <w:marTop w:val="0"/>
          <w:marBottom w:val="0"/>
          <w:divBdr>
            <w:top w:val="none" w:sz="0" w:space="0" w:color="auto"/>
            <w:left w:val="none" w:sz="0" w:space="0" w:color="auto"/>
            <w:bottom w:val="none" w:sz="0" w:space="0" w:color="auto"/>
            <w:right w:val="none" w:sz="0" w:space="0" w:color="auto"/>
          </w:divBdr>
          <w:divsChild>
            <w:div w:id="1321538148">
              <w:marLeft w:val="0"/>
              <w:marRight w:val="0"/>
              <w:marTop w:val="0"/>
              <w:marBottom w:val="0"/>
              <w:divBdr>
                <w:top w:val="none" w:sz="0" w:space="0" w:color="auto"/>
                <w:left w:val="none" w:sz="0" w:space="0" w:color="auto"/>
                <w:bottom w:val="none" w:sz="0" w:space="0" w:color="auto"/>
                <w:right w:val="none" w:sz="0" w:space="0" w:color="auto"/>
              </w:divBdr>
            </w:div>
          </w:divsChild>
        </w:div>
        <w:div w:id="1688749619">
          <w:marLeft w:val="0"/>
          <w:marRight w:val="0"/>
          <w:marTop w:val="0"/>
          <w:marBottom w:val="0"/>
          <w:divBdr>
            <w:top w:val="none" w:sz="0" w:space="0" w:color="auto"/>
            <w:left w:val="none" w:sz="0" w:space="0" w:color="auto"/>
            <w:bottom w:val="none" w:sz="0" w:space="0" w:color="auto"/>
            <w:right w:val="none" w:sz="0" w:space="0" w:color="auto"/>
          </w:divBdr>
        </w:div>
        <w:div w:id="1085155177">
          <w:marLeft w:val="0"/>
          <w:marRight w:val="0"/>
          <w:marTop w:val="0"/>
          <w:marBottom w:val="0"/>
          <w:divBdr>
            <w:top w:val="none" w:sz="0" w:space="0" w:color="auto"/>
            <w:left w:val="none" w:sz="0" w:space="0" w:color="auto"/>
            <w:bottom w:val="none" w:sz="0" w:space="0" w:color="auto"/>
            <w:right w:val="none" w:sz="0" w:space="0" w:color="auto"/>
          </w:divBdr>
          <w:divsChild>
            <w:div w:id="697317945">
              <w:marLeft w:val="0"/>
              <w:marRight w:val="0"/>
              <w:marTop w:val="0"/>
              <w:marBottom w:val="0"/>
              <w:divBdr>
                <w:top w:val="none" w:sz="0" w:space="0" w:color="auto"/>
                <w:left w:val="none" w:sz="0" w:space="0" w:color="auto"/>
                <w:bottom w:val="none" w:sz="0" w:space="0" w:color="auto"/>
                <w:right w:val="none" w:sz="0" w:space="0" w:color="auto"/>
              </w:divBdr>
            </w:div>
          </w:divsChild>
        </w:div>
        <w:div w:id="1938709721">
          <w:marLeft w:val="0"/>
          <w:marRight w:val="0"/>
          <w:marTop w:val="0"/>
          <w:marBottom w:val="0"/>
          <w:divBdr>
            <w:top w:val="none" w:sz="0" w:space="0" w:color="auto"/>
            <w:left w:val="none" w:sz="0" w:space="0" w:color="auto"/>
            <w:bottom w:val="none" w:sz="0" w:space="0" w:color="auto"/>
            <w:right w:val="none" w:sz="0" w:space="0" w:color="auto"/>
          </w:divBdr>
        </w:div>
        <w:div w:id="1370642570">
          <w:marLeft w:val="0"/>
          <w:marRight w:val="0"/>
          <w:marTop w:val="0"/>
          <w:marBottom w:val="0"/>
          <w:divBdr>
            <w:top w:val="none" w:sz="0" w:space="0" w:color="auto"/>
            <w:left w:val="none" w:sz="0" w:space="0" w:color="auto"/>
            <w:bottom w:val="none" w:sz="0" w:space="0" w:color="auto"/>
            <w:right w:val="none" w:sz="0" w:space="0" w:color="auto"/>
          </w:divBdr>
          <w:divsChild>
            <w:div w:id="95946554">
              <w:marLeft w:val="0"/>
              <w:marRight w:val="0"/>
              <w:marTop w:val="0"/>
              <w:marBottom w:val="0"/>
              <w:divBdr>
                <w:top w:val="none" w:sz="0" w:space="0" w:color="auto"/>
                <w:left w:val="none" w:sz="0" w:space="0" w:color="auto"/>
                <w:bottom w:val="none" w:sz="0" w:space="0" w:color="auto"/>
                <w:right w:val="none" w:sz="0" w:space="0" w:color="auto"/>
              </w:divBdr>
            </w:div>
          </w:divsChild>
        </w:div>
        <w:div w:id="1195650611">
          <w:marLeft w:val="0"/>
          <w:marRight w:val="0"/>
          <w:marTop w:val="0"/>
          <w:marBottom w:val="0"/>
          <w:divBdr>
            <w:top w:val="none" w:sz="0" w:space="0" w:color="auto"/>
            <w:left w:val="none" w:sz="0" w:space="0" w:color="auto"/>
            <w:bottom w:val="none" w:sz="0" w:space="0" w:color="auto"/>
            <w:right w:val="none" w:sz="0" w:space="0" w:color="auto"/>
          </w:divBdr>
        </w:div>
        <w:div w:id="745415674">
          <w:marLeft w:val="0"/>
          <w:marRight w:val="0"/>
          <w:marTop w:val="0"/>
          <w:marBottom w:val="0"/>
          <w:divBdr>
            <w:top w:val="none" w:sz="0" w:space="0" w:color="auto"/>
            <w:left w:val="none" w:sz="0" w:space="0" w:color="auto"/>
            <w:bottom w:val="none" w:sz="0" w:space="0" w:color="auto"/>
            <w:right w:val="none" w:sz="0" w:space="0" w:color="auto"/>
          </w:divBdr>
          <w:divsChild>
            <w:div w:id="1768840453">
              <w:marLeft w:val="0"/>
              <w:marRight w:val="0"/>
              <w:marTop w:val="0"/>
              <w:marBottom w:val="0"/>
              <w:divBdr>
                <w:top w:val="none" w:sz="0" w:space="0" w:color="auto"/>
                <w:left w:val="none" w:sz="0" w:space="0" w:color="auto"/>
                <w:bottom w:val="none" w:sz="0" w:space="0" w:color="auto"/>
                <w:right w:val="none" w:sz="0" w:space="0" w:color="auto"/>
              </w:divBdr>
            </w:div>
          </w:divsChild>
        </w:div>
        <w:div w:id="880096256">
          <w:marLeft w:val="0"/>
          <w:marRight w:val="0"/>
          <w:marTop w:val="0"/>
          <w:marBottom w:val="0"/>
          <w:divBdr>
            <w:top w:val="none" w:sz="0" w:space="0" w:color="auto"/>
            <w:left w:val="none" w:sz="0" w:space="0" w:color="auto"/>
            <w:bottom w:val="none" w:sz="0" w:space="0" w:color="auto"/>
            <w:right w:val="none" w:sz="0" w:space="0" w:color="auto"/>
          </w:divBdr>
        </w:div>
        <w:div w:id="895239196">
          <w:marLeft w:val="0"/>
          <w:marRight w:val="0"/>
          <w:marTop w:val="0"/>
          <w:marBottom w:val="0"/>
          <w:divBdr>
            <w:top w:val="none" w:sz="0" w:space="0" w:color="auto"/>
            <w:left w:val="none" w:sz="0" w:space="0" w:color="auto"/>
            <w:bottom w:val="none" w:sz="0" w:space="0" w:color="auto"/>
            <w:right w:val="none" w:sz="0" w:space="0" w:color="auto"/>
          </w:divBdr>
          <w:divsChild>
            <w:div w:id="1754861287">
              <w:marLeft w:val="0"/>
              <w:marRight w:val="0"/>
              <w:marTop w:val="0"/>
              <w:marBottom w:val="0"/>
              <w:divBdr>
                <w:top w:val="none" w:sz="0" w:space="0" w:color="auto"/>
                <w:left w:val="none" w:sz="0" w:space="0" w:color="auto"/>
                <w:bottom w:val="none" w:sz="0" w:space="0" w:color="auto"/>
                <w:right w:val="none" w:sz="0" w:space="0" w:color="auto"/>
              </w:divBdr>
            </w:div>
          </w:divsChild>
        </w:div>
        <w:div w:id="1285844406">
          <w:marLeft w:val="0"/>
          <w:marRight w:val="0"/>
          <w:marTop w:val="300"/>
          <w:marBottom w:val="0"/>
          <w:divBdr>
            <w:top w:val="none" w:sz="0" w:space="0" w:color="auto"/>
            <w:left w:val="none" w:sz="0" w:space="0" w:color="auto"/>
            <w:bottom w:val="none" w:sz="0" w:space="0" w:color="auto"/>
            <w:right w:val="none" w:sz="0" w:space="0" w:color="auto"/>
          </w:divBdr>
          <w:divsChild>
            <w:div w:id="1277786046">
              <w:marLeft w:val="0"/>
              <w:marRight w:val="0"/>
              <w:marTop w:val="0"/>
              <w:marBottom w:val="0"/>
              <w:divBdr>
                <w:top w:val="none" w:sz="0" w:space="0" w:color="auto"/>
                <w:left w:val="none" w:sz="0" w:space="0" w:color="auto"/>
                <w:bottom w:val="none" w:sz="0" w:space="0" w:color="auto"/>
                <w:right w:val="none" w:sz="0" w:space="0" w:color="auto"/>
              </w:divBdr>
              <w:divsChild>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5637233">
          <w:marLeft w:val="0"/>
          <w:marRight w:val="0"/>
          <w:marTop w:val="300"/>
          <w:marBottom w:val="0"/>
          <w:divBdr>
            <w:top w:val="none" w:sz="0" w:space="0" w:color="auto"/>
            <w:left w:val="none" w:sz="0" w:space="0" w:color="auto"/>
            <w:bottom w:val="none" w:sz="0" w:space="0" w:color="auto"/>
            <w:right w:val="none" w:sz="0" w:space="0" w:color="auto"/>
          </w:divBdr>
          <w:divsChild>
            <w:div w:id="59402169">
              <w:marLeft w:val="0"/>
              <w:marRight w:val="0"/>
              <w:marTop w:val="0"/>
              <w:marBottom w:val="0"/>
              <w:divBdr>
                <w:top w:val="none" w:sz="0" w:space="0" w:color="auto"/>
                <w:left w:val="none" w:sz="0" w:space="0" w:color="auto"/>
                <w:bottom w:val="none" w:sz="0" w:space="0" w:color="auto"/>
                <w:right w:val="none" w:sz="0" w:space="0" w:color="auto"/>
              </w:divBdr>
              <w:divsChild>
                <w:div w:id="436145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603465">
          <w:marLeft w:val="0"/>
          <w:marRight w:val="0"/>
          <w:marTop w:val="300"/>
          <w:marBottom w:val="0"/>
          <w:divBdr>
            <w:top w:val="none" w:sz="0" w:space="0" w:color="auto"/>
            <w:left w:val="none" w:sz="0" w:space="0" w:color="auto"/>
            <w:bottom w:val="none" w:sz="0" w:space="0" w:color="auto"/>
            <w:right w:val="none" w:sz="0" w:space="0" w:color="auto"/>
          </w:divBdr>
          <w:divsChild>
            <w:div w:id="526405185">
              <w:marLeft w:val="0"/>
              <w:marRight w:val="0"/>
              <w:marTop w:val="0"/>
              <w:marBottom w:val="0"/>
              <w:divBdr>
                <w:top w:val="none" w:sz="0" w:space="0" w:color="auto"/>
                <w:left w:val="none" w:sz="0" w:space="0" w:color="auto"/>
                <w:bottom w:val="none" w:sz="0" w:space="0" w:color="auto"/>
                <w:right w:val="none" w:sz="0" w:space="0" w:color="auto"/>
              </w:divBdr>
              <w:divsChild>
                <w:div w:id="2141338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824949">
          <w:marLeft w:val="0"/>
          <w:marRight w:val="0"/>
          <w:marTop w:val="300"/>
          <w:marBottom w:val="0"/>
          <w:divBdr>
            <w:top w:val="none" w:sz="0" w:space="0" w:color="auto"/>
            <w:left w:val="none" w:sz="0" w:space="0" w:color="auto"/>
            <w:bottom w:val="none" w:sz="0" w:space="0" w:color="auto"/>
            <w:right w:val="none" w:sz="0" w:space="0" w:color="auto"/>
          </w:divBdr>
          <w:divsChild>
            <w:div w:id="502092255">
              <w:marLeft w:val="0"/>
              <w:marRight w:val="0"/>
              <w:marTop w:val="0"/>
              <w:marBottom w:val="0"/>
              <w:divBdr>
                <w:top w:val="none" w:sz="0" w:space="0" w:color="auto"/>
                <w:left w:val="none" w:sz="0" w:space="0" w:color="auto"/>
                <w:bottom w:val="none" w:sz="0" w:space="0" w:color="auto"/>
                <w:right w:val="none" w:sz="0" w:space="0" w:color="auto"/>
              </w:divBdr>
              <w:divsChild>
                <w:div w:id="1593396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83383306">
          <w:marLeft w:val="0"/>
          <w:marRight w:val="0"/>
          <w:marTop w:val="0"/>
          <w:marBottom w:val="0"/>
          <w:divBdr>
            <w:top w:val="none" w:sz="0" w:space="0" w:color="auto"/>
            <w:left w:val="none" w:sz="0" w:space="0" w:color="auto"/>
            <w:bottom w:val="none" w:sz="0" w:space="0" w:color="auto"/>
            <w:right w:val="none" w:sz="0" w:space="0" w:color="auto"/>
          </w:divBdr>
        </w:div>
        <w:div w:id="1575778789">
          <w:marLeft w:val="0"/>
          <w:marRight w:val="0"/>
          <w:marTop w:val="0"/>
          <w:marBottom w:val="0"/>
          <w:divBdr>
            <w:top w:val="none" w:sz="0" w:space="0" w:color="auto"/>
            <w:left w:val="none" w:sz="0" w:space="0" w:color="auto"/>
            <w:bottom w:val="none" w:sz="0" w:space="0" w:color="auto"/>
            <w:right w:val="none" w:sz="0" w:space="0" w:color="auto"/>
          </w:divBdr>
          <w:divsChild>
            <w:div w:id="429663093">
              <w:marLeft w:val="0"/>
              <w:marRight w:val="0"/>
              <w:marTop w:val="0"/>
              <w:marBottom w:val="0"/>
              <w:divBdr>
                <w:top w:val="none" w:sz="0" w:space="0" w:color="auto"/>
                <w:left w:val="none" w:sz="0" w:space="0" w:color="auto"/>
                <w:bottom w:val="none" w:sz="0" w:space="0" w:color="auto"/>
                <w:right w:val="none" w:sz="0" w:space="0" w:color="auto"/>
              </w:divBdr>
            </w:div>
          </w:divsChild>
        </w:div>
        <w:div w:id="1811901548">
          <w:marLeft w:val="0"/>
          <w:marRight w:val="0"/>
          <w:marTop w:val="0"/>
          <w:marBottom w:val="0"/>
          <w:divBdr>
            <w:top w:val="none" w:sz="0" w:space="0" w:color="auto"/>
            <w:left w:val="none" w:sz="0" w:space="0" w:color="auto"/>
            <w:bottom w:val="none" w:sz="0" w:space="0" w:color="auto"/>
            <w:right w:val="none" w:sz="0" w:space="0" w:color="auto"/>
          </w:divBdr>
        </w:div>
        <w:div w:id="1059744164">
          <w:marLeft w:val="0"/>
          <w:marRight w:val="0"/>
          <w:marTop w:val="0"/>
          <w:marBottom w:val="0"/>
          <w:divBdr>
            <w:top w:val="none" w:sz="0" w:space="0" w:color="auto"/>
            <w:left w:val="none" w:sz="0" w:space="0" w:color="auto"/>
            <w:bottom w:val="none" w:sz="0" w:space="0" w:color="auto"/>
            <w:right w:val="none" w:sz="0" w:space="0" w:color="auto"/>
          </w:divBdr>
          <w:divsChild>
            <w:div w:id="112217205">
              <w:marLeft w:val="0"/>
              <w:marRight w:val="0"/>
              <w:marTop w:val="0"/>
              <w:marBottom w:val="0"/>
              <w:divBdr>
                <w:top w:val="none" w:sz="0" w:space="0" w:color="auto"/>
                <w:left w:val="none" w:sz="0" w:space="0" w:color="auto"/>
                <w:bottom w:val="none" w:sz="0" w:space="0" w:color="auto"/>
                <w:right w:val="none" w:sz="0" w:space="0" w:color="auto"/>
              </w:divBdr>
            </w:div>
          </w:divsChild>
        </w:div>
        <w:div w:id="1810170666">
          <w:marLeft w:val="0"/>
          <w:marRight w:val="0"/>
          <w:marTop w:val="0"/>
          <w:marBottom w:val="0"/>
          <w:divBdr>
            <w:top w:val="none" w:sz="0" w:space="0" w:color="auto"/>
            <w:left w:val="none" w:sz="0" w:space="0" w:color="auto"/>
            <w:bottom w:val="none" w:sz="0" w:space="0" w:color="auto"/>
            <w:right w:val="none" w:sz="0" w:space="0" w:color="auto"/>
          </w:divBdr>
        </w:div>
        <w:div w:id="1348827629">
          <w:marLeft w:val="0"/>
          <w:marRight w:val="0"/>
          <w:marTop w:val="0"/>
          <w:marBottom w:val="0"/>
          <w:divBdr>
            <w:top w:val="none" w:sz="0" w:space="0" w:color="auto"/>
            <w:left w:val="none" w:sz="0" w:space="0" w:color="auto"/>
            <w:bottom w:val="none" w:sz="0" w:space="0" w:color="auto"/>
            <w:right w:val="none" w:sz="0" w:space="0" w:color="auto"/>
          </w:divBdr>
          <w:divsChild>
            <w:div w:id="1998682523">
              <w:marLeft w:val="0"/>
              <w:marRight w:val="0"/>
              <w:marTop w:val="0"/>
              <w:marBottom w:val="0"/>
              <w:divBdr>
                <w:top w:val="none" w:sz="0" w:space="0" w:color="auto"/>
                <w:left w:val="none" w:sz="0" w:space="0" w:color="auto"/>
                <w:bottom w:val="none" w:sz="0" w:space="0" w:color="auto"/>
                <w:right w:val="none" w:sz="0" w:space="0" w:color="auto"/>
              </w:divBdr>
            </w:div>
          </w:divsChild>
        </w:div>
        <w:div w:id="635648515">
          <w:marLeft w:val="0"/>
          <w:marRight w:val="0"/>
          <w:marTop w:val="0"/>
          <w:marBottom w:val="0"/>
          <w:divBdr>
            <w:top w:val="none" w:sz="0" w:space="0" w:color="auto"/>
            <w:left w:val="none" w:sz="0" w:space="0" w:color="auto"/>
            <w:bottom w:val="none" w:sz="0" w:space="0" w:color="auto"/>
            <w:right w:val="none" w:sz="0" w:space="0" w:color="auto"/>
          </w:divBdr>
        </w:div>
        <w:div w:id="1129132713">
          <w:marLeft w:val="0"/>
          <w:marRight w:val="0"/>
          <w:marTop w:val="0"/>
          <w:marBottom w:val="0"/>
          <w:divBdr>
            <w:top w:val="none" w:sz="0" w:space="0" w:color="auto"/>
            <w:left w:val="none" w:sz="0" w:space="0" w:color="auto"/>
            <w:bottom w:val="none" w:sz="0" w:space="0" w:color="auto"/>
            <w:right w:val="none" w:sz="0" w:space="0" w:color="auto"/>
          </w:divBdr>
          <w:divsChild>
            <w:div w:id="299072055">
              <w:marLeft w:val="0"/>
              <w:marRight w:val="0"/>
              <w:marTop w:val="0"/>
              <w:marBottom w:val="0"/>
              <w:divBdr>
                <w:top w:val="none" w:sz="0" w:space="0" w:color="auto"/>
                <w:left w:val="none" w:sz="0" w:space="0" w:color="auto"/>
                <w:bottom w:val="none" w:sz="0" w:space="0" w:color="auto"/>
                <w:right w:val="none" w:sz="0" w:space="0" w:color="auto"/>
              </w:divBdr>
            </w:div>
          </w:divsChild>
        </w:div>
        <w:div w:id="37433582">
          <w:marLeft w:val="0"/>
          <w:marRight w:val="0"/>
          <w:marTop w:val="0"/>
          <w:marBottom w:val="0"/>
          <w:divBdr>
            <w:top w:val="none" w:sz="0" w:space="0" w:color="auto"/>
            <w:left w:val="none" w:sz="0" w:space="0" w:color="auto"/>
            <w:bottom w:val="none" w:sz="0" w:space="0" w:color="auto"/>
            <w:right w:val="none" w:sz="0" w:space="0" w:color="auto"/>
          </w:divBdr>
        </w:div>
        <w:div w:id="1018194586">
          <w:marLeft w:val="0"/>
          <w:marRight w:val="0"/>
          <w:marTop w:val="0"/>
          <w:marBottom w:val="0"/>
          <w:divBdr>
            <w:top w:val="none" w:sz="0" w:space="0" w:color="auto"/>
            <w:left w:val="none" w:sz="0" w:space="0" w:color="auto"/>
            <w:bottom w:val="none" w:sz="0" w:space="0" w:color="auto"/>
            <w:right w:val="none" w:sz="0" w:space="0" w:color="auto"/>
          </w:divBdr>
          <w:divsChild>
            <w:div w:id="751851658">
              <w:marLeft w:val="0"/>
              <w:marRight w:val="0"/>
              <w:marTop w:val="0"/>
              <w:marBottom w:val="0"/>
              <w:divBdr>
                <w:top w:val="none" w:sz="0" w:space="0" w:color="auto"/>
                <w:left w:val="none" w:sz="0" w:space="0" w:color="auto"/>
                <w:bottom w:val="none" w:sz="0" w:space="0" w:color="auto"/>
                <w:right w:val="none" w:sz="0" w:space="0" w:color="auto"/>
              </w:divBdr>
            </w:div>
          </w:divsChild>
        </w:div>
        <w:div w:id="745569838">
          <w:marLeft w:val="0"/>
          <w:marRight w:val="0"/>
          <w:marTop w:val="0"/>
          <w:marBottom w:val="0"/>
          <w:divBdr>
            <w:top w:val="none" w:sz="0" w:space="0" w:color="auto"/>
            <w:left w:val="none" w:sz="0" w:space="0" w:color="auto"/>
            <w:bottom w:val="none" w:sz="0" w:space="0" w:color="auto"/>
            <w:right w:val="none" w:sz="0" w:space="0" w:color="auto"/>
          </w:divBdr>
        </w:div>
        <w:div w:id="34895755">
          <w:marLeft w:val="0"/>
          <w:marRight w:val="0"/>
          <w:marTop w:val="0"/>
          <w:marBottom w:val="0"/>
          <w:divBdr>
            <w:top w:val="none" w:sz="0" w:space="0" w:color="auto"/>
            <w:left w:val="none" w:sz="0" w:space="0" w:color="auto"/>
            <w:bottom w:val="none" w:sz="0" w:space="0" w:color="auto"/>
            <w:right w:val="none" w:sz="0" w:space="0" w:color="auto"/>
          </w:divBdr>
          <w:divsChild>
            <w:div w:id="1479178815">
              <w:marLeft w:val="0"/>
              <w:marRight w:val="0"/>
              <w:marTop w:val="0"/>
              <w:marBottom w:val="0"/>
              <w:divBdr>
                <w:top w:val="none" w:sz="0" w:space="0" w:color="auto"/>
                <w:left w:val="none" w:sz="0" w:space="0" w:color="auto"/>
                <w:bottom w:val="none" w:sz="0" w:space="0" w:color="auto"/>
                <w:right w:val="none" w:sz="0" w:space="0" w:color="auto"/>
              </w:divBdr>
            </w:div>
          </w:divsChild>
        </w:div>
        <w:div w:id="710150775">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sChild>
            <w:div w:id="276832162">
              <w:marLeft w:val="0"/>
              <w:marRight w:val="0"/>
              <w:marTop w:val="0"/>
              <w:marBottom w:val="0"/>
              <w:divBdr>
                <w:top w:val="none" w:sz="0" w:space="0" w:color="auto"/>
                <w:left w:val="none" w:sz="0" w:space="0" w:color="auto"/>
                <w:bottom w:val="none" w:sz="0" w:space="0" w:color="auto"/>
                <w:right w:val="none" w:sz="0" w:space="0" w:color="auto"/>
              </w:divBdr>
            </w:div>
          </w:divsChild>
        </w:div>
        <w:div w:id="655109668">
          <w:marLeft w:val="0"/>
          <w:marRight w:val="0"/>
          <w:marTop w:val="300"/>
          <w:marBottom w:val="0"/>
          <w:divBdr>
            <w:top w:val="none" w:sz="0" w:space="0" w:color="auto"/>
            <w:left w:val="none" w:sz="0" w:space="0" w:color="auto"/>
            <w:bottom w:val="none" w:sz="0" w:space="0" w:color="auto"/>
            <w:right w:val="none" w:sz="0" w:space="0" w:color="auto"/>
          </w:divBdr>
          <w:divsChild>
            <w:div w:id="1917279683">
              <w:marLeft w:val="0"/>
              <w:marRight w:val="0"/>
              <w:marTop w:val="0"/>
              <w:marBottom w:val="0"/>
              <w:divBdr>
                <w:top w:val="none" w:sz="0" w:space="0" w:color="auto"/>
                <w:left w:val="none" w:sz="0" w:space="0" w:color="auto"/>
                <w:bottom w:val="none" w:sz="0" w:space="0" w:color="auto"/>
                <w:right w:val="none" w:sz="0" w:space="0" w:color="auto"/>
              </w:divBdr>
              <w:divsChild>
                <w:div w:id="1798133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2512343">
          <w:marLeft w:val="0"/>
          <w:marRight w:val="0"/>
          <w:marTop w:val="300"/>
          <w:marBottom w:val="0"/>
          <w:divBdr>
            <w:top w:val="none" w:sz="0" w:space="0" w:color="auto"/>
            <w:left w:val="none" w:sz="0" w:space="0" w:color="auto"/>
            <w:bottom w:val="none" w:sz="0" w:space="0" w:color="auto"/>
            <w:right w:val="none" w:sz="0" w:space="0" w:color="auto"/>
          </w:divBdr>
          <w:divsChild>
            <w:div w:id="1495220934">
              <w:marLeft w:val="0"/>
              <w:marRight w:val="0"/>
              <w:marTop w:val="0"/>
              <w:marBottom w:val="0"/>
              <w:divBdr>
                <w:top w:val="none" w:sz="0" w:space="0" w:color="auto"/>
                <w:left w:val="none" w:sz="0" w:space="0" w:color="auto"/>
                <w:bottom w:val="none" w:sz="0" w:space="0" w:color="auto"/>
                <w:right w:val="none" w:sz="0" w:space="0" w:color="auto"/>
              </w:divBdr>
              <w:divsChild>
                <w:div w:id="1086615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749900">
          <w:marLeft w:val="0"/>
          <w:marRight w:val="0"/>
          <w:marTop w:val="300"/>
          <w:marBottom w:val="0"/>
          <w:divBdr>
            <w:top w:val="none" w:sz="0" w:space="0" w:color="auto"/>
            <w:left w:val="none" w:sz="0" w:space="0" w:color="auto"/>
            <w:bottom w:val="none" w:sz="0" w:space="0" w:color="auto"/>
            <w:right w:val="none" w:sz="0" w:space="0" w:color="auto"/>
          </w:divBdr>
          <w:divsChild>
            <w:div w:id="86000232">
              <w:marLeft w:val="0"/>
              <w:marRight w:val="0"/>
              <w:marTop w:val="0"/>
              <w:marBottom w:val="0"/>
              <w:divBdr>
                <w:top w:val="none" w:sz="0" w:space="0" w:color="auto"/>
                <w:left w:val="none" w:sz="0" w:space="0" w:color="auto"/>
                <w:bottom w:val="none" w:sz="0" w:space="0" w:color="auto"/>
                <w:right w:val="none" w:sz="0" w:space="0" w:color="auto"/>
              </w:divBdr>
              <w:divsChild>
                <w:div w:id="1752043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9093487">
          <w:marLeft w:val="0"/>
          <w:marRight w:val="0"/>
          <w:marTop w:val="300"/>
          <w:marBottom w:val="0"/>
          <w:divBdr>
            <w:top w:val="none" w:sz="0" w:space="0" w:color="auto"/>
            <w:left w:val="none" w:sz="0" w:space="0" w:color="auto"/>
            <w:bottom w:val="none" w:sz="0" w:space="0" w:color="auto"/>
            <w:right w:val="none" w:sz="0" w:space="0" w:color="auto"/>
          </w:divBdr>
          <w:divsChild>
            <w:div w:id="1865511529">
              <w:marLeft w:val="0"/>
              <w:marRight w:val="0"/>
              <w:marTop w:val="0"/>
              <w:marBottom w:val="0"/>
              <w:divBdr>
                <w:top w:val="none" w:sz="0" w:space="0" w:color="auto"/>
                <w:left w:val="none" w:sz="0" w:space="0" w:color="auto"/>
                <w:bottom w:val="none" w:sz="0" w:space="0" w:color="auto"/>
                <w:right w:val="none" w:sz="0" w:space="0" w:color="auto"/>
              </w:divBdr>
              <w:divsChild>
                <w:div w:id="643655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sChild>
            <w:div w:id="1489440919">
              <w:marLeft w:val="0"/>
              <w:marRight w:val="0"/>
              <w:marTop w:val="0"/>
              <w:marBottom w:val="0"/>
              <w:divBdr>
                <w:top w:val="none" w:sz="0" w:space="0" w:color="auto"/>
                <w:left w:val="none" w:sz="0" w:space="0" w:color="auto"/>
                <w:bottom w:val="none" w:sz="0" w:space="0" w:color="auto"/>
                <w:right w:val="none" w:sz="0" w:space="0" w:color="auto"/>
              </w:divBdr>
              <w:divsChild>
                <w:div w:id="123046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555437">
          <w:marLeft w:val="0"/>
          <w:marRight w:val="0"/>
          <w:marTop w:val="300"/>
          <w:marBottom w:val="0"/>
          <w:divBdr>
            <w:top w:val="none" w:sz="0" w:space="0" w:color="auto"/>
            <w:left w:val="none" w:sz="0" w:space="0" w:color="auto"/>
            <w:bottom w:val="none" w:sz="0" w:space="0" w:color="auto"/>
            <w:right w:val="none" w:sz="0" w:space="0" w:color="auto"/>
          </w:divBdr>
          <w:divsChild>
            <w:div w:id="1155954143">
              <w:marLeft w:val="0"/>
              <w:marRight w:val="0"/>
              <w:marTop w:val="0"/>
              <w:marBottom w:val="0"/>
              <w:divBdr>
                <w:top w:val="none" w:sz="0" w:space="0" w:color="auto"/>
                <w:left w:val="none" w:sz="0" w:space="0" w:color="auto"/>
                <w:bottom w:val="none" w:sz="0" w:space="0" w:color="auto"/>
                <w:right w:val="none" w:sz="0" w:space="0" w:color="auto"/>
              </w:divBdr>
              <w:divsChild>
                <w:div w:id="1607347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7738255">
          <w:marLeft w:val="0"/>
          <w:marRight w:val="0"/>
          <w:marTop w:val="0"/>
          <w:marBottom w:val="0"/>
          <w:divBdr>
            <w:top w:val="none" w:sz="0" w:space="0" w:color="auto"/>
            <w:left w:val="none" w:sz="0" w:space="0" w:color="auto"/>
            <w:bottom w:val="none" w:sz="0" w:space="0" w:color="auto"/>
            <w:right w:val="none" w:sz="0" w:space="0" w:color="auto"/>
          </w:divBdr>
        </w:div>
        <w:div w:id="284779737">
          <w:marLeft w:val="0"/>
          <w:marRight w:val="0"/>
          <w:marTop w:val="0"/>
          <w:marBottom w:val="0"/>
          <w:divBdr>
            <w:top w:val="none" w:sz="0" w:space="0" w:color="auto"/>
            <w:left w:val="none" w:sz="0" w:space="0" w:color="auto"/>
            <w:bottom w:val="none" w:sz="0" w:space="0" w:color="auto"/>
            <w:right w:val="none" w:sz="0" w:space="0" w:color="auto"/>
          </w:divBdr>
        </w:div>
        <w:div w:id="393546224">
          <w:marLeft w:val="0"/>
          <w:marRight w:val="0"/>
          <w:marTop w:val="0"/>
          <w:marBottom w:val="0"/>
          <w:divBdr>
            <w:top w:val="none" w:sz="0" w:space="0" w:color="auto"/>
            <w:left w:val="none" w:sz="0" w:space="0" w:color="auto"/>
            <w:bottom w:val="none" w:sz="0" w:space="0" w:color="auto"/>
            <w:right w:val="none" w:sz="0" w:space="0" w:color="auto"/>
          </w:divBdr>
        </w:div>
        <w:div w:id="407775217">
          <w:marLeft w:val="0"/>
          <w:marRight w:val="0"/>
          <w:marTop w:val="0"/>
          <w:marBottom w:val="0"/>
          <w:divBdr>
            <w:top w:val="none" w:sz="0" w:space="0" w:color="auto"/>
            <w:left w:val="none" w:sz="0" w:space="0" w:color="auto"/>
            <w:bottom w:val="none" w:sz="0" w:space="0" w:color="auto"/>
            <w:right w:val="none" w:sz="0" w:space="0" w:color="auto"/>
          </w:divBdr>
          <w:divsChild>
            <w:div w:id="2039625726">
              <w:marLeft w:val="0"/>
              <w:marRight w:val="0"/>
              <w:marTop w:val="0"/>
              <w:marBottom w:val="0"/>
              <w:divBdr>
                <w:top w:val="none" w:sz="0" w:space="0" w:color="auto"/>
                <w:left w:val="none" w:sz="0" w:space="0" w:color="auto"/>
                <w:bottom w:val="none" w:sz="0" w:space="0" w:color="auto"/>
                <w:right w:val="none" w:sz="0" w:space="0" w:color="auto"/>
              </w:divBdr>
            </w:div>
          </w:divsChild>
        </w:div>
        <w:div w:id="407924473">
          <w:marLeft w:val="0"/>
          <w:marRight w:val="0"/>
          <w:marTop w:val="0"/>
          <w:marBottom w:val="0"/>
          <w:divBdr>
            <w:top w:val="none" w:sz="0" w:space="0" w:color="auto"/>
            <w:left w:val="none" w:sz="0" w:space="0" w:color="auto"/>
            <w:bottom w:val="none" w:sz="0" w:space="0" w:color="auto"/>
            <w:right w:val="none" w:sz="0" w:space="0" w:color="auto"/>
          </w:divBdr>
        </w:div>
        <w:div w:id="496304533">
          <w:marLeft w:val="0"/>
          <w:marRight w:val="0"/>
          <w:marTop w:val="0"/>
          <w:marBottom w:val="0"/>
          <w:divBdr>
            <w:top w:val="none" w:sz="0" w:space="0" w:color="auto"/>
            <w:left w:val="none" w:sz="0" w:space="0" w:color="auto"/>
            <w:bottom w:val="none" w:sz="0" w:space="0" w:color="auto"/>
            <w:right w:val="none" w:sz="0" w:space="0" w:color="auto"/>
          </w:divBdr>
          <w:divsChild>
            <w:div w:id="1390690339">
              <w:marLeft w:val="0"/>
              <w:marRight w:val="0"/>
              <w:marTop w:val="0"/>
              <w:marBottom w:val="0"/>
              <w:divBdr>
                <w:top w:val="none" w:sz="0" w:space="0" w:color="auto"/>
                <w:left w:val="none" w:sz="0" w:space="0" w:color="auto"/>
                <w:bottom w:val="none" w:sz="0" w:space="0" w:color="auto"/>
                <w:right w:val="none" w:sz="0" w:space="0" w:color="auto"/>
              </w:divBdr>
            </w:div>
          </w:divsChild>
        </w:div>
        <w:div w:id="806628630">
          <w:marLeft w:val="0"/>
          <w:marRight w:val="0"/>
          <w:marTop w:val="0"/>
          <w:marBottom w:val="0"/>
          <w:divBdr>
            <w:top w:val="none" w:sz="0" w:space="0" w:color="auto"/>
            <w:left w:val="none" w:sz="0" w:space="0" w:color="auto"/>
            <w:bottom w:val="none" w:sz="0" w:space="0" w:color="auto"/>
            <w:right w:val="none" w:sz="0" w:space="0" w:color="auto"/>
          </w:divBdr>
        </w:div>
        <w:div w:id="1214346257">
          <w:marLeft w:val="0"/>
          <w:marRight w:val="0"/>
          <w:marTop w:val="0"/>
          <w:marBottom w:val="0"/>
          <w:divBdr>
            <w:top w:val="none" w:sz="0" w:space="0" w:color="auto"/>
            <w:left w:val="none" w:sz="0" w:space="0" w:color="auto"/>
            <w:bottom w:val="none" w:sz="0" w:space="0" w:color="auto"/>
            <w:right w:val="none" w:sz="0" w:space="0" w:color="auto"/>
          </w:divBdr>
          <w:divsChild>
            <w:div w:id="1863546556">
              <w:marLeft w:val="0"/>
              <w:marRight w:val="0"/>
              <w:marTop w:val="0"/>
              <w:marBottom w:val="0"/>
              <w:divBdr>
                <w:top w:val="none" w:sz="0" w:space="0" w:color="auto"/>
                <w:left w:val="none" w:sz="0" w:space="0" w:color="auto"/>
                <w:bottom w:val="none" w:sz="0" w:space="0" w:color="auto"/>
                <w:right w:val="none" w:sz="0" w:space="0" w:color="auto"/>
              </w:divBdr>
            </w:div>
          </w:divsChild>
        </w:div>
        <w:div w:id="1324044326">
          <w:marLeft w:val="0"/>
          <w:marRight w:val="0"/>
          <w:marTop w:val="0"/>
          <w:marBottom w:val="0"/>
          <w:divBdr>
            <w:top w:val="none" w:sz="0" w:space="0" w:color="auto"/>
            <w:left w:val="none" w:sz="0" w:space="0" w:color="auto"/>
            <w:bottom w:val="none" w:sz="0" w:space="0" w:color="auto"/>
            <w:right w:val="none" w:sz="0" w:space="0" w:color="auto"/>
          </w:divBdr>
          <w:divsChild>
            <w:div w:id="1064062450">
              <w:marLeft w:val="0"/>
              <w:marRight w:val="0"/>
              <w:marTop w:val="0"/>
              <w:marBottom w:val="0"/>
              <w:divBdr>
                <w:top w:val="none" w:sz="0" w:space="0" w:color="auto"/>
                <w:left w:val="none" w:sz="0" w:space="0" w:color="auto"/>
                <w:bottom w:val="none" w:sz="0" w:space="0" w:color="auto"/>
                <w:right w:val="none" w:sz="0" w:space="0" w:color="auto"/>
              </w:divBdr>
            </w:div>
          </w:divsChild>
        </w:div>
        <w:div w:id="1490169875">
          <w:marLeft w:val="0"/>
          <w:marRight w:val="0"/>
          <w:marTop w:val="300"/>
          <w:marBottom w:val="0"/>
          <w:divBdr>
            <w:top w:val="none" w:sz="0" w:space="0" w:color="auto"/>
            <w:left w:val="none" w:sz="0" w:space="0" w:color="auto"/>
            <w:bottom w:val="none" w:sz="0" w:space="0" w:color="auto"/>
            <w:right w:val="none" w:sz="0" w:space="0" w:color="auto"/>
          </w:divBdr>
          <w:divsChild>
            <w:div w:id="1045837950">
              <w:marLeft w:val="0"/>
              <w:marRight w:val="0"/>
              <w:marTop w:val="0"/>
              <w:marBottom w:val="0"/>
              <w:divBdr>
                <w:top w:val="none" w:sz="0" w:space="0" w:color="auto"/>
                <w:left w:val="none" w:sz="0" w:space="0" w:color="auto"/>
                <w:bottom w:val="none" w:sz="0" w:space="0" w:color="auto"/>
                <w:right w:val="none" w:sz="0" w:space="0" w:color="auto"/>
              </w:divBdr>
              <w:divsChild>
                <w:div w:id="709455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4827325">
          <w:marLeft w:val="0"/>
          <w:marRight w:val="0"/>
          <w:marTop w:val="0"/>
          <w:marBottom w:val="0"/>
          <w:divBdr>
            <w:top w:val="none" w:sz="0" w:space="0" w:color="auto"/>
            <w:left w:val="none" w:sz="0" w:space="0" w:color="auto"/>
            <w:bottom w:val="none" w:sz="0" w:space="0" w:color="auto"/>
            <w:right w:val="none" w:sz="0" w:space="0" w:color="auto"/>
          </w:divBdr>
          <w:divsChild>
            <w:div w:id="633557067">
              <w:marLeft w:val="0"/>
              <w:marRight w:val="0"/>
              <w:marTop w:val="0"/>
              <w:marBottom w:val="0"/>
              <w:divBdr>
                <w:top w:val="none" w:sz="0" w:space="0" w:color="auto"/>
                <w:left w:val="none" w:sz="0" w:space="0" w:color="auto"/>
                <w:bottom w:val="none" w:sz="0" w:space="0" w:color="auto"/>
                <w:right w:val="none" w:sz="0" w:space="0" w:color="auto"/>
              </w:divBdr>
            </w:div>
          </w:divsChild>
        </w:div>
        <w:div w:id="1625843692">
          <w:marLeft w:val="0"/>
          <w:marRight w:val="0"/>
          <w:marTop w:val="0"/>
          <w:marBottom w:val="0"/>
          <w:divBdr>
            <w:top w:val="none" w:sz="0" w:space="0" w:color="auto"/>
            <w:left w:val="none" w:sz="0" w:space="0" w:color="auto"/>
            <w:bottom w:val="none" w:sz="0" w:space="0" w:color="auto"/>
            <w:right w:val="none" w:sz="0" w:space="0" w:color="auto"/>
          </w:divBdr>
        </w:div>
        <w:div w:id="1646616085">
          <w:marLeft w:val="0"/>
          <w:marRight w:val="0"/>
          <w:marTop w:val="0"/>
          <w:marBottom w:val="0"/>
          <w:divBdr>
            <w:top w:val="none" w:sz="0" w:space="0" w:color="auto"/>
            <w:left w:val="none" w:sz="0" w:space="0" w:color="auto"/>
            <w:bottom w:val="none" w:sz="0" w:space="0" w:color="auto"/>
            <w:right w:val="none" w:sz="0" w:space="0" w:color="auto"/>
          </w:divBdr>
        </w:div>
        <w:div w:id="1740665240">
          <w:marLeft w:val="0"/>
          <w:marRight w:val="0"/>
          <w:marTop w:val="0"/>
          <w:marBottom w:val="0"/>
          <w:divBdr>
            <w:top w:val="none" w:sz="0" w:space="0" w:color="auto"/>
            <w:left w:val="none" w:sz="0" w:space="0" w:color="auto"/>
            <w:bottom w:val="none" w:sz="0" w:space="0" w:color="auto"/>
            <w:right w:val="none" w:sz="0" w:space="0" w:color="auto"/>
          </w:divBdr>
          <w:divsChild>
            <w:div w:id="2030911415">
              <w:marLeft w:val="0"/>
              <w:marRight w:val="0"/>
              <w:marTop w:val="0"/>
              <w:marBottom w:val="0"/>
              <w:divBdr>
                <w:top w:val="none" w:sz="0" w:space="0" w:color="auto"/>
                <w:left w:val="none" w:sz="0" w:space="0" w:color="auto"/>
                <w:bottom w:val="none" w:sz="0" w:space="0" w:color="auto"/>
                <w:right w:val="none" w:sz="0" w:space="0" w:color="auto"/>
              </w:divBdr>
            </w:div>
          </w:divsChild>
        </w:div>
        <w:div w:id="2014843919">
          <w:marLeft w:val="0"/>
          <w:marRight w:val="0"/>
          <w:marTop w:val="0"/>
          <w:marBottom w:val="0"/>
          <w:divBdr>
            <w:top w:val="none" w:sz="0" w:space="0" w:color="auto"/>
            <w:left w:val="none" w:sz="0" w:space="0" w:color="auto"/>
            <w:bottom w:val="none" w:sz="0" w:space="0" w:color="auto"/>
            <w:right w:val="none" w:sz="0" w:space="0" w:color="auto"/>
          </w:divBdr>
          <w:divsChild>
            <w:div w:id="1878465524">
              <w:marLeft w:val="0"/>
              <w:marRight w:val="0"/>
              <w:marTop w:val="0"/>
              <w:marBottom w:val="0"/>
              <w:divBdr>
                <w:top w:val="none" w:sz="0" w:space="0" w:color="auto"/>
                <w:left w:val="none" w:sz="0" w:space="0" w:color="auto"/>
                <w:bottom w:val="none" w:sz="0" w:space="0" w:color="auto"/>
                <w:right w:val="none" w:sz="0" w:space="0" w:color="auto"/>
              </w:divBdr>
            </w:div>
          </w:divsChild>
        </w:div>
        <w:div w:id="2057311458">
          <w:marLeft w:val="0"/>
          <w:marRight w:val="0"/>
          <w:marTop w:val="300"/>
          <w:marBottom w:val="0"/>
          <w:divBdr>
            <w:top w:val="none" w:sz="0" w:space="0" w:color="auto"/>
            <w:left w:val="none" w:sz="0" w:space="0" w:color="auto"/>
            <w:bottom w:val="none" w:sz="0" w:space="0" w:color="auto"/>
            <w:right w:val="none" w:sz="0" w:space="0" w:color="auto"/>
          </w:divBdr>
          <w:divsChild>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911168">
      <w:bodyDiv w:val="1"/>
      <w:marLeft w:val="0"/>
      <w:marRight w:val="0"/>
      <w:marTop w:val="0"/>
      <w:marBottom w:val="0"/>
      <w:divBdr>
        <w:top w:val="none" w:sz="0" w:space="0" w:color="auto"/>
        <w:left w:val="none" w:sz="0" w:space="0" w:color="auto"/>
        <w:bottom w:val="none" w:sz="0" w:space="0" w:color="auto"/>
        <w:right w:val="none" w:sz="0" w:space="0" w:color="auto"/>
      </w:divBdr>
      <w:divsChild>
        <w:div w:id="314382959">
          <w:marLeft w:val="0"/>
          <w:marRight w:val="0"/>
          <w:marTop w:val="300"/>
          <w:marBottom w:val="0"/>
          <w:divBdr>
            <w:top w:val="none" w:sz="0" w:space="0" w:color="auto"/>
            <w:left w:val="none" w:sz="0" w:space="0" w:color="auto"/>
            <w:bottom w:val="none" w:sz="0" w:space="0" w:color="auto"/>
            <w:right w:val="none" w:sz="0" w:space="0" w:color="auto"/>
          </w:divBdr>
          <w:divsChild>
            <w:div w:id="656343734">
              <w:marLeft w:val="0"/>
              <w:marRight w:val="0"/>
              <w:marTop w:val="0"/>
              <w:marBottom w:val="0"/>
              <w:divBdr>
                <w:top w:val="none" w:sz="0" w:space="0" w:color="auto"/>
                <w:left w:val="none" w:sz="0" w:space="0" w:color="auto"/>
                <w:bottom w:val="none" w:sz="0" w:space="0" w:color="auto"/>
                <w:right w:val="none" w:sz="0" w:space="0" w:color="auto"/>
              </w:divBdr>
              <w:divsChild>
                <w:div w:id="492374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5951529">
          <w:marLeft w:val="0"/>
          <w:marRight w:val="0"/>
          <w:marTop w:val="300"/>
          <w:marBottom w:val="0"/>
          <w:divBdr>
            <w:top w:val="none" w:sz="0" w:space="0" w:color="auto"/>
            <w:left w:val="none" w:sz="0" w:space="0" w:color="auto"/>
            <w:bottom w:val="none" w:sz="0" w:space="0" w:color="auto"/>
            <w:right w:val="none" w:sz="0" w:space="0" w:color="auto"/>
          </w:divBdr>
          <w:divsChild>
            <w:div w:id="2112896712">
              <w:marLeft w:val="0"/>
              <w:marRight w:val="0"/>
              <w:marTop w:val="0"/>
              <w:marBottom w:val="0"/>
              <w:divBdr>
                <w:top w:val="none" w:sz="0" w:space="0" w:color="auto"/>
                <w:left w:val="none" w:sz="0" w:space="0" w:color="auto"/>
                <w:bottom w:val="none" w:sz="0" w:space="0" w:color="auto"/>
                <w:right w:val="none" w:sz="0" w:space="0" w:color="auto"/>
              </w:divBdr>
              <w:divsChild>
                <w:div w:id="906577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457642">
          <w:marLeft w:val="0"/>
          <w:marRight w:val="0"/>
          <w:marTop w:val="0"/>
          <w:marBottom w:val="0"/>
          <w:divBdr>
            <w:top w:val="none" w:sz="0" w:space="0" w:color="auto"/>
            <w:left w:val="none" w:sz="0" w:space="0" w:color="auto"/>
            <w:bottom w:val="none" w:sz="0" w:space="0" w:color="auto"/>
            <w:right w:val="none" w:sz="0" w:space="0" w:color="auto"/>
          </w:divBdr>
          <w:divsChild>
            <w:div w:id="1826508626">
              <w:marLeft w:val="0"/>
              <w:marRight w:val="0"/>
              <w:marTop w:val="0"/>
              <w:marBottom w:val="0"/>
              <w:divBdr>
                <w:top w:val="none" w:sz="0" w:space="0" w:color="auto"/>
                <w:left w:val="none" w:sz="0" w:space="0" w:color="auto"/>
                <w:bottom w:val="none" w:sz="0" w:space="0" w:color="auto"/>
                <w:right w:val="none" w:sz="0" w:space="0" w:color="auto"/>
              </w:divBdr>
            </w:div>
          </w:divsChild>
        </w:div>
        <w:div w:id="730034232">
          <w:marLeft w:val="0"/>
          <w:marRight w:val="0"/>
          <w:marTop w:val="0"/>
          <w:marBottom w:val="0"/>
          <w:divBdr>
            <w:top w:val="none" w:sz="0" w:space="0" w:color="auto"/>
            <w:left w:val="none" w:sz="0" w:space="0" w:color="auto"/>
            <w:bottom w:val="none" w:sz="0" w:space="0" w:color="auto"/>
            <w:right w:val="none" w:sz="0" w:space="0" w:color="auto"/>
          </w:divBdr>
          <w:divsChild>
            <w:div w:id="1206529305">
              <w:marLeft w:val="0"/>
              <w:marRight w:val="0"/>
              <w:marTop w:val="0"/>
              <w:marBottom w:val="0"/>
              <w:divBdr>
                <w:top w:val="none" w:sz="0" w:space="0" w:color="auto"/>
                <w:left w:val="none" w:sz="0" w:space="0" w:color="auto"/>
                <w:bottom w:val="none" w:sz="0" w:space="0" w:color="auto"/>
                <w:right w:val="none" w:sz="0" w:space="0" w:color="auto"/>
              </w:divBdr>
            </w:div>
          </w:divsChild>
        </w:div>
        <w:div w:id="862669579">
          <w:marLeft w:val="0"/>
          <w:marRight w:val="0"/>
          <w:marTop w:val="0"/>
          <w:marBottom w:val="0"/>
          <w:divBdr>
            <w:top w:val="none" w:sz="0" w:space="0" w:color="auto"/>
            <w:left w:val="none" w:sz="0" w:space="0" w:color="auto"/>
            <w:bottom w:val="none" w:sz="0" w:space="0" w:color="auto"/>
            <w:right w:val="none" w:sz="0" w:space="0" w:color="auto"/>
          </w:divBdr>
        </w:div>
        <w:div w:id="870387554">
          <w:marLeft w:val="0"/>
          <w:marRight w:val="0"/>
          <w:marTop w:val="0"/>
          <w:marBottom w:val="0"/>
          <w:divBdr>
            <w:top w:val="none" w:sz="0" w:space="0" w:color="auto"/>
            <w:left w:val="none" w:sz="0" w:space="0" w:color="auto"/>
            <w:bottom w:val="none" w:sz="0" w:space="0" w:color="auto"/>
            <w:right w:val="none" w:sz="0" w:space="0" w:color="auto"/>
          </w:divBdr>
        </w:div>
        <w:div w:id="1028526551">
          <w:marLeft w:val="0"/>
          <w:marRight w:val="0"/>
          <w:marTop w:val="0"/>
          <w:marBottom w:val="0"/>
          <w:divBdr>
            <w:top w:val="none" w:sz="0" w:space="0" w:color="auto"/>
            <w:left w:val="none" w:sz="0" w:space="0" w:color="auto"/>
            <w:bottom w:val="none" w:sz="0" w:space="0" w:color="auto"/>
            <w:right w:val="none" w:sz="0" w:space="0" w:color="auto"/>
          </w:divBdr>
          <w:divsChild>
            <w:div w:id="314576328">
              <w:marLeft w:val="0"/>
              <w:marRight w:val="0"/>
              <w:marTop w:val="0"/>
              <w:marBottom w:val="0"/>
              <w:divBdr>
                <w:top w:val="none" w:sz="0" w:space="0" w:color="auto"/>
                <w:left w:val="none" w:sz="0" w:space="0" w:color="auto"/>
                <w:bottom w:val="none" w:sz="0" w:space="0" w:color="auto"/>
                <w:right w:val="none" w:sz="0" w:space="0" w:color="auto"/>
              </w:divBdr>
            </w:div>
          </w:divsChild>
        </w:div>
        <w:div w:id="1034959773">
          <w:marLeft w:val="0"/>
          <w:marRight w:val="0"/>
          <w:marTop w:val="0"/>
          <w:marBottom w:val="0"/>
          <w:divBdr>
            <w:top w:val="none" w:sz="0" w:space="0" w:color="auto"/>
            <w:left w:val="none" w:sz="0" w:space="0" w:color="auto"/>
            <w:bottom w:val="none" w:sz="0" w:space="0" w:color="auto"/>
            <w:right w:val="none" w:sz="0" w:space="0" w:color="auto"/>
          </w:divBdr>
          <w:divsChild>
            <w:div w:id="385566119">
              <w:marLeft w:val="0"/>
              <w:marRight w:val="0"/>
              <w:marTop w:val="0"/>
              <w:marBottom w:val="0"/>
              <w:divBdr>
                <w:top w:val="none" w:sz="0" w:space="0" w:color="auto"/>
                <w:left w:val="none" w:sz="0" w:space="0" w:color="auto"/>
                <w:bottom w:val="none" w:sz="0" w:space="0" w:color="auto"/>
                <w:right w:val="none" w:sz="0" w:space="0" w:color="auto"/>
              </w:divBdr>
            </w:div>
          </w:divsChild>
        </w:div>
        <w:div w:id="1040478670">
          <w:marLeft w:val="0"/>
          <w:marRight w:val="0"/>
          <w:marTop w:val="300"/>
          <w:marBottom w:val="0"/>
          <w:divBdr>
            <w:top w:val="none" w:sz="0" w:space="0" w:color="auto"/>
            <w:left w:val="none" w:sz="0" w:space="0" w:color="auto"/>
            <w:bottom w:val="none" w:sz="0" w:space="0" w:color="auto"/>
            <w:right w:val="none" w:sz="0" w:space="0" w:color="auto"/>
          </w:divBdr>
          <w:divsChild>
            <w:div w:id="1780221454">
              <w:marLeft w:val="0"/>
              <w:marRight w:val="0"/>
              <w:marTop w:val="0"/>
              <w:marBottom w:val="0"/>
              <w:divBdr>
                <w:top w:val="none" w:sz="0" w:space="0" w:color="auto"/>
                <w:left w:val="none" w:sz="0" w:space="0" w:color="auto"/>
                <w:bottom w:val="none" w:sz="0" w:space="0" w:color="auto"/>
                <w:right w:val="none" w:sz="0" w:space="0" w:color="auto"/>
              </w:divBdr>
              <w:divsChild>
                <w:div w:id="472138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2576341">
          <w:marLeft w:val="0"/>
          <w:marRight w:val="0"/>
          <w:marTop w:val="0"/>
          <w:marBottom w:val="0"/>
          <w:divBdr>
            <w:top w:val="none" w:sz="0" w:space="0" w:color="auto"/>
            <w:left w:val="none" w:sz="0" w:space="0" w:color="auto"/>
            <w:bottom w:val="none" w:sz="0" w:space="0" w:color="auto"/>
            <w:right w:val="none" w:sz="0" w:space="0" w:color="auto"/>
          </w:divBdr>
        </w:div>
        <w:div w:id="1241528496">
          <w:marLeft w:val="0"/>
          <w:marRight w:val="0"/>
          <w:marTop w:val="0"/>
          <w:marBottom w:val="0"/>
          <w:divBdr>
            <w:top w:val="none" w:sz="0" w:space="0" w:color="auto"/>
            <w:left w:val="none" w:sz="0" w:space="0" w:color="auto"/>
            <w:bottom w:val="none" w:sz="0" w:space="0" w:color="auto"/>
            <w:right w:val="none" w:sz="0" w:space="0" w:color="auto"/>
          </w:divBdr>
          <w:divsChild>
            <w:div w:id="2124375729">
              <w:marLeft w:val="0"/>
              <w:marRight w:val="0"/>
              <w:marTop w:val="0"/>
              <w:marBottom w:val="0"/>
              <w:divBdr>
                <w:top w:val="none" w:sz="0" w:space="0" w:color="auto"/>
                <w:left w:val="none" w:sz="0" w:space="0" w:color="auto"/>
                <w:bottom w:val="none" w:sz="0" w:space="0" w:color="auto"/>
                <w:right w:val="none" w:sz="0" w:space="0" w:color="auto"/>
              </w:divBdr>
            </w:div>
          </w:divsChild>
        </w:div>
        <w:div w:id="1264151627">
          <w:marLeft w:val="0"/>
          <w:marRight w:val="0"/>
          <w:marTop w:val="0"/>
          <w:marBottom w:val="0"/>
          <w:divBdr>
            <w:top w:val="none" w:sz="0" w:space="0" w:color="auto"/>
            <w:left w:val="none" w:sz="0" w:space="0" w:color="auto"/>
            <w:bottom w:val="none" w:sz="0" w:space="0" w:color="auto"/>
            <w:right w:val="none" w:sz="0" w:space="0" w:color="auto"/>
          </w:divBdr>
        </w:div>
        <w:div w:id="1311905428">
          <w:marLeft w:val="0"/>
          <w:marRight w:val="0"/>
          <w:marTop w:val="300"/>
          <w:marBottom w:val="0"/>
          <w:divBdr>
            <w:top w:val="none" w:sz="0" w:space="0" w:color="auto"/>
            <w:left w:val="none" w:sz="0" w:space="0" w:color="auto"/>
            <w:bottom w:val="none" w:sz="0" w:space="0" w:color="auto"/>
            <w:right w:val="none" w:sz="0" w:space="0" w:color="auto"/>
          </w:divBdr>
          <w:divsChild>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495501">
          <w:marLeft w:val="0"/>
          <w:marRight w:val="0"/>
          <w:marTop w:val="0"/>
          <w:marBottom w:val="0"/>
          <w:divBdr>
            <w:top w:val="none" w:sz="0" w:space="0" w:color="auto"/>
            <w:left w:val="none" w:sz="0" w:space="0" w:color="auto"/>
            <w:bottom w:val="none" w:sz="0" w:space="0" w:color="auto"/>
            <w:right w:val="none" w:sz="0" w:space="0" w:color="auto"/>
          </w:divBdr>
        </w:div>
        <w:div w:id="1587880342">
          <w:marLeft w:val="0"/>
          <w:marRight w:val="0"/>
          <w:marTop w:val="0"/>
          <w:marBottom w:val="0"/>
          <w:divBdr>
            <w:top w:val="none" w:sz="0" w:space="0" w:color="auto"/>
            <w:left w:val="none" w:sz="0" w:space="0" w:color="auto"/>
            <w:bottom w:val="none" w:sz="0" w:space="0" w:color="auto"/>
            <w:right w:val="none" w:sz="0" w:space="0" w:color="auto"/>
          </w:divBdr>
        </w:div>
        <w:div w:id="1647929329">
          <w:marLeft w:val="0"/>
          <w:marRight w:val="0"/>
          <w:marTop w:val="0"/>
          <w:marBottom w:val="0"/>
          <w:divBdr>
            <w:top w:val="none" w:sz="0" w:space="0" w:color="auto"/>
            <w:left w:val="none" w:sz="0" w:space="0" w:color="auto"/>
            <w:bottom w:val="none" w:sz="0" w:space="0" w:color="auto"/>
            <w:right w:val="none" w:sz="0" w:space="0" w:color="auto"/>
          </w:divBdr>
          <w:divsChild>
            <w:div w:id="989863440">
              <w:marLeft w:val="0"/>
              <w:marRight w:val="0"/>
              <w:marTop w:val="0"/>
              <w:marBottom w:val="0"/>
              <w:divBdr>
                <w:top w:val="none" w:sz="0" w:space="0" w:color="auto"/>
                <w:left w:val="none" w:sz="0" w:space="0" w:color="auto"/>
                <w:bottom w:val="none" w:sz="0" w:space="0" w:color="auto"/>
                <w:right w:val="none" w:sz="0" w:space="0" w:color="auto"/>
              </w:divBdr>
            </w:div>
          </w:divsChild>
        </w:div>
        <w:div w:id="1675303065">
          <w:marLeft w:val="0"/>
          <w:marRight w:val="0"/>
          <w:marTop w:val="0"/>
          <w:marBottom w:val="0"/>
          <w:divBdr>
            <w:top w:val="none" w:sz="0" w:space="0" w:color="auto"/>
            <w:left w:val="none" w:sz="0" w:space="0" w:color="auto"/>
            <w:bottom w:val="none" w:sz="0" w:space="0" w:color="auto"/>
            <w:right w:val="none" w:sz="0" w:space="0" w:color="auto"/>
          </w:divBdr>
        </w:div>
        <w:div w:id="1754937480">
          <w:marLeft w:val="0"/>
          <w:marRight w:val="0"/>
          <w:marTop w:val="0"/>
          <w:marBottom w:val="0"/>
          <w:divBdr>
            <w:top w:val="none" w:sz="0" w:space="0" w:color="auto"/>
            <w:left w:val="none" w:sz="0" w:space="0" w:color="auto"/>
            <w:bottom w:val="none" w:sz="0" w:space="0" w:color="auto"/>
            <w:right w:val="none" w:sz="0" w:space="0" w:color="auto"/>
          </w:divBdr>
          <w:divsChild>
            <w:div w:id="1045375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1148353321">
          <w:marLeft w:val="0"/>
          <w:marRight w:val="0"/>
          <w:marTop w:val="0"/>
          <w:marBottom w:val="0"/>
          <w:divBdr>
            <w:top w:val="none" w:sz="0" w:space="0" w:color="auto"/>
            <w:left w:val="none" w:sz="0" w:space="0" w:color="auto"/>
            <w:bottom w:val="none" w:sz="0" w:space="0" w:color="auto"/>
            <w:right w:val="none" w:sz="0" w:space="0" w:color="auto"/>
          </w:divBdr>
        </w:div>
        <w:div w:id="238254960">
          <w:marLeft w:val="0"/>
          <w:marRight w:val="0"/>
          <w:marTop w:val="0"/>
          <w:marBottom w:val="0"/>
          <w:divBdr>
            <w:top w:val="none" w:sz="0" w:space="0" w:color="auto"/>
            <w:left w:val="none" w:sz="0" w:space="0" w:color="auto"/>
            <w:bottom w:val="none" w:sz="0" w:space="0" w:color="auto"/>
            <w:right w:val="none" w:sz="0" w:space="0" w:color="auto"/>
          </w:divBdr>
          <w:divsChild>
            <w:div w:id="327363260">
              <w:marLeft w:val="0"/>
              <w:marRight w:val="0"/>
              <w:marTop w:val="0"/>
              <w:marBottom w:val="0"/>
              <w:divBdr>
                <w:top w:val="none" w:sz="0" w:space="0" w:color="auto"/>
                <w:left w:val="none" w:sz="0" w:space="0" w:color="auto"/>
                <w:bottom w:val="none" w:sz="0" w:space="0" w:color="auto"/>
                <w:right w:val="none" w:sz="0" w:space="0" w:color="auto"/>
              </w:divBdr>
            </w:div>
          </w:divsChild>
        </w:div>
        <w:div w:id="860314375">
          <w:marLeft w:val="0"/>
          <w:marRight w:val="0"/>
          <w:marTop w:val="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sChild>
            <w:div w:id="1233661705">
              <w:marLeft w:val="0"/>
              <w:marRight w:val="0"/>
              <w:marTop w:val="0"/>
              <w:marBottom w:val="0"/>
              <w:divBdr>
                <w:top w:val="none" w:sz="0" w:space="0" w:color="auto"/>
                <w:left w:val="none" w:sz="0" w:space="0" w:color="auto"/>
                <w:bottom w:val="none" w:sz="0" w:space="0" w:color="auto"/>
                <w:right w:val="none" w:sz="0" w:space="0" w:color="auto"/>
              </w:divBdr>
            </w:div>
          </w:divsChild>
        </w:div>
        <w:div w:id="1701666988">
          <w:marLeft w:val="0"/>
          <w:marRight w:val="0"/>
          <w:marTop w:val="0"/>
          <w:marBottom w:val="0"/>
          <w:divBdr>
            <w:top w:val="none" w:sz="0" w:space="0" w:color="auto"/>
            <w:left w:val="none" w:sz="0" w:space="0" w:color="auto"/>
            <w:bottom w:val="none" w:sz="0" w:space="0" w:color="auto"/>
            <w:right w:val="none" w:sz="0" w:space="0" w:color="auto"/>
          </w:divBdr>
        </w:div>
        <w:div w:id="1700544604">
          <w:marLeft w:val="0"/>
          <w:marRight w:val="0"/>
          <w:marTop w:val="0"/>
          <w:marBottom w:val="0"/>
          <w:divBdr>
            <w:top w:val="none" w:sz="0" w:space="0" w:color="auto"/>
            <w:left w:val="none" w:sz="0" w:space="0" w:color="auto"/>
            <w:bottom w:val="none" w:sz="0" w:space="0" w:color="auto"/>
            <w:right w:val="none" w:sz="0" w:space="0" w:color="auto"/>
          </w:divBdr>
          <w:divsChild>
            <w:div w:id="1283070150">
              <w:marLeft w:val="0"/>
              <w:marRight w:val="0"/>
              <w:marTop w:val="0"/>
              <w:marBottom w:val="0"/>
              <w:divBdr>
                <w:top w:val="none" w:sz="0" w:space="0" w:color="auto"/>
                <w:left w:val="none" w:sz="0" w:space="0" w:color="auto"/>
                <w:bottom w:val="none" w:sz="0" w:space="0" w:color="auto"/>
                <w:right w:val="none" w:sz="0" w:space="0" w:color="auto"/>
              </w:divBdr>
            </w:div>
          </w:divsChild>
        </w:div>
        <w:div w:id="361980752">
          <w:marLeft w:val="0"/>
          <w:marRight w:val="0"/>
          <w:marTop w:val="0"/>
          <w:marBottom w:val="0"/>
          <w:divBdr>
            <w:top w:val="none" w:sz="0" w:space="0" w:color="auto"/>
            <w:left w:val="none" w:sz="0" w:space="0" w:color="auto"/>
            <w:bottom w:val="none" w:sz="0" w:space="0" w:color="auto"/>
            <w:right w:val="none" w:sz="0" w:space="0" w:color="auto"/>
          </w:divBdr>
        </w:div>
        <w:div w:id="1770540322">
          <w:marLeft w:val="0"/>
          <w:marRight w:val="0"/>
          <w:marTop w:val="0"/>
          <w:marBottom w:val="0"/>
          <w:divBdr>
            <w:top w:val="none" w:sz="0" w:space="0" w:color="auto"/>
            <w:left w:val="none" w:sz="0" w:space="0" w:color="auto"/>
            <w:bottom w:val="none" w:sz="0" w:space="0" w:color="auto"/>
            <w:right w:val="none" w:sz="0" w:space="0" w:color="auto"/>
          </w:divBdr>
          <w:divsChild>
            <w:div w:id="253975521">
              <w:marLeft w:val="0"/>
              <w:marRight w:val="0"/>
              <w:marTop w:val="0"/>
              <w:marBottom w:val="0"/>
              <w:divBdr>
                <w:top w:val="none" w:sz="0" w:space="0" w:color="auto"/>
                <w:left w:val="none" w:sz="0" w:space="0" w:color="auto"/>
                <w:bottom w:val="none" w:sz="0" w:space="0" w:color="auto"/>
                <w:right w:val="none" w:sz="0" w:space="0" w:color="auto"/>
              </w:divBdr>
            </w:div>
          </w:divsChild>
        </w:div>
        <w:div w:id="809397266">
          <w:marLeft w:val="0"/>
          <w:marRight w:val="0"/>
          <w:marTop w:val="0"/>
          <w:marBottom w:val="0"/>
          <w:divBdr>
            <w:top w:val="none" w:sz="0" w:space="0" w:color="auto"/>
            <w:left w:val="none" w:sz="0" w:space="0" w:color="auto"/>
            <w:bottom w:val="none" w:sz="0" w:space="0" w:color="auto"/>
            <w:right w:val="none" w:sz="0" w:space="0" w:color="auto"/>
          </w:divBdr>
        </w:div>
        <w:div w:id="66265034">
          <w:marLeft w:val="0"/>
          <w:marRight w:val="0"/>
          <w:marTop w:val="0"/>
          <w:marBottom w:val="0"/>
          <w:divBdr>
            <w:top w:val="none" w:sz="0" w:space="0" w:color="auto"/>
            <w:left w:val="none" w:sz="0" w:space="0" w:color="auto"/>
            <w:bottom w:val="none" w:sz="0" w:space="0" w:color="auto"/>
            <w:right w:val="none" w:sz="0" w:space="0" w:color="auto"/>
          </w:divBdr>
          <w:divsChild>
            <w:div w:id="207422177">
              <w:marLeft w:val="0"/>
              <w:marRight w:val="0"/>
              <w:marTop w:val="0"/>
              <w:marBottom w:val="0"/>
              <w:divBdr>
                <w:top w:val="none" w:sz="0" w:space="0" w:color="auto"/>
                <w:left w:val="none" w:sz="0" w:space="0" w:color="auto"/>
                <w:bottom w:val="none" w:sz="0" w:space="0" w:color="auto"/>
                <w:right w:val="none" w:sz="0" w:space="0" w:color="auto"/>
              </w:divBdr>
            </w:div>
          </w:divsChild>
        </w:div>
        <w:div w:id="600576605">
          <w:marLeft w:val="0"/>
          <w:marRight w:val="0"/>
          <w:marTop w:val="0"/>
          <w:marBottom w:val="0"/>
          <w:divBdr>
            <w:top w:val="none" w:sz="0" w:space="0" w:color="auto"/>
            <w:left w:val="none" w:sz="0" w:space="0" w:color="auto"/>
            <w:bottom w:val="none" w:sz="0" w:space="0" w:color="auto"/>
            <w:right w:val="none" w:sz="0" w:space="0" w:color="auto"/>
          </w:divBdr>
        </w:div>
        <w:div w:id="282228346">
          <w:marLeft w:val="0"/>
          <w:marRight w:val="0"/>
          <w:marTop w:val="0"/>
          <w:marBottom w:val="0"/>
          <w:divBdr>
            <w:top w:val="none" w:sz="0" w:space="0" w:color="auto"/>
            <w:left w:val="none" w:sz="0" w:space="0" w:color="auto"/>
            <w:bottom w:val="none" w:sz="0" w:space="0" w:color="auto"/>
            <w:right w:val="none" w:sz="0" w:space="0" w:color="auto"/>
          </w:divBdr>
          <w:divsChild>
            <w:div w:id="128983199">
              <w:marLeft w:val="0"/>
              <w:marRight w:val="0"/>
              <w:marTop w:val="0"/>
              <w:marBottom w:val="0"/>
              <w:divBdr>
                <w:top w:val="none" w:sz="0" w:space="0" w:color="auto"/>
                <w:left w:val="none" w:sz="0" w:space="0" w:color="auto"/>
                <w:bottom w:val="none" w:sz="0" w:space="0" w:color="auto"/>
                <w:right w:val="none" w:sz="0" w:space="0" w:color="auto"/>
              </w:divBdr>
            </w:div>
          </w:divsChild>
        </w:div>
        <w:div w:id="1597178652">
          <w:marLeft w:val="0"/>
          <w:marRight w:val="0"/>
          <w:marTop w:val="0"/>
          <w:marBottom w:val="0"/>
          <w:divBdr>
            <w:top w:val="none" w:sz="0" w:space="0" w:color="auto"/>
            <w:left w:val="none" w:sz="0" w:space="0" w:color="auto"/>
            <w:bottom w:val="none" w:sz="0" w:space="0" w:color="auto"/>
            <w:right w:val="none" w:sz="0" w:space="0" w:color="auto"/>
          </w:divBdr>
        </w:div>
        <w:div w:id="190152104">
          <w:marLeft w:val="0"/>
          <w:marRight w:val="0"/>
          <w:marTop w:val="0"/>
          <w:marBottom w:val="0"/>
          <w:divBdr>
            <w:top w:val="none" w:sz="0" w:space="0" w:color="auto"/>
            <w:left w:val="none" w:sz="0" w:space="0" w:color="auto"/>
            <w:bottom w:val="none" w:sz="0" w:space="0" w:color="auto"/>
            <w:right w:val="none" w:sz="0" w:space="0" w:color="auto"/>
          </w:divBdr>
          <w:divsChild>
            <w:div w:id="1325546580">
              <w:marLeft w:val="0"/>
              <w:marRight w:val="0"/>
              <w:marTop w:val="0"/>
              <w:marBottom w:val="0"/>
              <w:divBdr>
                <w:top w:val="none" w:sz="0" w:space="0" w:color="auto"/>
                <w:left w:val="none" w:sz="0" w:space="0" w:color="auto"/>
                <w:bottom w:val="none" w:sz="0" w:space="0" w:color="auto"/>
                <w:right w:val="none" w:sz="0" w:space="0" w:color="auto"/>
              </w:divBdr>
            </w:div>
          </w:divsChild>
        </w:div>
        <w:div w:id="565454621">
          <w:marLeft w:val="0"/>
          <w:marRight w:val="0"/>
          <w:marTop w:val="300"/>
          <w:marBottom w:val="0"/>
          <w:divBdr>
            <w:top w:val="none" w:sz="0" w:space="0" w:color="auto"/>
            <w:left w:val="none" w:sz="0" w:space="0" w:color="auto"/>
            <w:bottom w:val="none" w:sz="0" w:space="0" w:color="auto"/>
            <w:right w:val="none" w:sz="0" w:space="0" w:color="auto"/>
          </w:divBdr>
          <w:divsChild>
            <w:div w:id="1642348062">
              <w:marLeft w:val="0"/>
              <w:marRight w:val="0"/>
              <w:marTop w:val="0"/>
              <w:marBottom w:val="0"/>
              <w:divBdr>
                <w:top w:val="none" w:sz="0" w:space="0" w:color="auto"/>
                <w:left w:val="none" w:sz="0" w:space="0" w:color="auto"/>
                <w:bottom w:val="none" w:sz="0" w:space="0" w:color="auto"/>
                <w:right w:val="none" w:sz="0" w:space="0" w:color="auto"/>
              </w:divBdr>
              <w:divsChild>
                <w:div w:id="960500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0400296">
          <w:marLeft w:val="0"/>
          <w:marRight w:val="0"/>
          <w:marTop w:val="300"/>
          <w:marBottom w:val="0"/>
          <w:divBdr>
            <w:top w:val="none" w:sz="0" w:space="0" w:color="auto"/>
            <w:left w:val="none" w:sz="0" w:space="0" w:color="auto"/>
            <w:bottom w:val="none" w:sz="0" w:space="0" w:color="auto"/>
            <w:right w:val="none" w:sz="0" w:space="0" w:color="auto"/>
          </w:divBdr>
          <w:divsChild>
            <w:div w:id="890314073">
              <w:marLeft w:val="0"/>
              <w:marRight w:val="0"/>
              <w:marTop w:val="0"/>
              <w:marBottom w:val="0"/>
              <w:divBdr>
                <w:top w:val="none" w:sz="0" w:space="0" w:color="auto"/>
                <w:left w:val="none" w:sz="0" w:space="0" w:color="auto"/>
                <w:bottom w:val="none" w:sz="0" w:space="0" w:color="auto"/>
                <w:right w:val="none" w:sz="0" w:space="0" w:color="auto"/>
              </w:divBdr>
              <w:divsChild>
                <w:div w:id="5394437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763410">
          <w:marLeft w:val="0"/>
          <w:marRight w:val="0"/>
          <w:marTop w:val="300"/>
          <w:marBottom w:val="0"/>
          <w:divBdr>
            <w:top w:val="none" w:sz="0" w:space="0" w:color="auto"/>
            <w:left w:val="none" w:sz="0" w:space="0" w:color="auto"/>
            <w:bottom w:val="none" w:sz="0" w:space="0" w:color="auto"/>
            <w:right w:val="none" w:sz="0" w:space="0" w:color="auto"/>
          </w:divBdr>
          <w:divsChild>
            <w:div w:id="1726639996">
              <w:marLeft w:val="0"/>
              <w:marRight w:val="0"/>
              <w:marTop w:val="0"/>
              <w:marBottom w:val="0"/>
              <w:divBdr>
                <w:top w:val="none" w:sz="0" w:space="0" w:color="auto"/>
                <w:left w:val="none" w:sz="0" w:space="0" w:color="auto"/>
                <w:bottom w:val="none" w:sz="0" w:space="0" w:color="auto"/>
                <w:right w:val="none" w:sz="0" w:space="0" w:color="auto"/>
              </w:divBdr>
              <w:divsChild>
                <w:div w:id="1729768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62721">
          <w:marLeft w:val="0"/>
          <w:marRight w:val="0"/>
          <w:marTop w:val="300"/>
          <w:marBottom w:val="0"/>
          <w:divBdr>
            <w:top w:val="none" w:sz="0" w:space="0" w:color="auto"/>
            <w:left w:val="none" w:sz="0" w:space="0" w:color="auto"/>
            <w:bottom w:val="none" w:sz="0" w:space="0" w:color="auto"/>
            <w:right w:val="none" w:sz="0" w:space="0" w:color="auto"/>
          </w:divBdr>
          <w:divsChild>
            <w:div w:id="2125731495">
              <w:marLeft w:val="0"/>
              <w:marRight w:val="0"/>
              <w:marTop w:val="0"/>
              <w:marBottom w:val="0"/>
              <w:divBdr>
                <w:top w:val="none" w:sz="0" w:space="0" w:color="auto"/>
                <w:left w:val="none" w:sz="0" w:space="0" w:color="auto"/>
                <w:bottom w:val="none" w:sz="0" w:space="0" w:color="auto"/>
                <w:right w:val="none" w:sz="0" w:space="0" w:color="auto"/>
              </w:divBdr>
              <w:divsChild>
                <w:div w:id="1028026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sChild>
            <w:div w:id="1877426784">
              <w:marLeft w:val="0"/>
              <w:marRight w:val="0"/>
              <w:marTop w:val="0"/>
              <w:marBottom w:val="0"/>
              <w:divBdr>
                <w:top w:val="none" w:sz="0" w:space="0" w:color="auto"/>
                <w:left w:val="none" w:sz="0" w:space="0" w:color="auto"/>
                <w:bottom w:val="none" w:sz="0" w:space="0" w:color="auto"/>
                <w:right w:val="none" w:sz="0" w:space="0" w:color="auto"/>
              </w:divBdr>
            </w:div>
          </w:divsChild>
        </w:div>
        <w:div w:id="383719032">
          <w:marLeft w:val="0"/>
          <w:marRight w:val="0"/>
          <w:marTop w:val="300"/>
          <w:marBottom w:val="0"/>
          <w:divBdr>
            <w:top w:val="none" w:sz="0" w:space="0" w:color="auto"/>
            <w:left w:val="none" w:sz="0" w:space="0" w:color="auto"/>
            <w:bottom w:val="none" w:sz="0" w:space="0" w:color="auto"/>
            <w:right w:val="none" w:sz="0" w:space="0" w:color="auto"/>
          </w:divBdr>
          <w:divsChild>
            <w:div w:id="1399016177">
              <w:marLeft w:val="0"/>
              <w:marRight w:val="0"/>
              <w:marTop w:val="0"/>
              <w:marBottom w:val="0"/>
              <w:divBdr>
                <w:top w:val="none" w:sz="0" w:space="0" w:color="auto"/>
                <w:left w:val="none" w:sz="0" w:space="0" w:color="auto"/>
                <w:bottom w:val="none" w:sz="0" w:space="0" w:color="auto"/>
                <w:right w:val="none" w:sz="0" w:space="0" w:color="auto"/>
              </w:divBdr>
              <w:divsChild>
                <w:div w:id="1444226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812806">
          <w:marLeft w:val="0"/>
          <w:marRight w:val="0"/>
          <w:marTop w:val="300"/>
          <w:marBottom w:val="0"/>
          <w:divBdr>
            <w:top w:val="none" w:sz="0" w:space="0" w:color="auto"/>
            <w:left w:val="none" w:sz="0" w:space="0" w:color="auto"/>
            <w:bottom w:val="none" w:sz="0" w:space="0" w:color="auto"/>
            <w:right w:val="none" w:sz="0" w:space="0" w:color="auto"/>
          </w:divBdr>
          <w:divsChild>
            <w:div w:id="838933106">
              <w:marLeft w:val="0"/>
              <w:marRight w:val="0"/>
              <w:marTop w:val="0"/>
              <w:marBottom w:val="0"/>
              <w:divBdr>
                <w:top w:val="none" w:sz="0" w:space="0" w:color="auto"/>
                <w:left w:val="none" w:sz="0" w:space="0" w:color="auto"/>
                <w:bottom w:val="none" w:sz="0" w:space="0" w:color="auto"/>
                <w:right w:val="none" w:sz="0" w:space="0" w:color="auto"/>
              </w:divBdr>
              <w:divsChild>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396051">
          <w:marLeft w:val="0"/>
          <w:marRight w:val="0"/>
          <w:marTop w:val="0"/>
          <w:marBottom w:val="0"/>
          <w:divBdr>
            <w:top w:val="none" w:sz="0" w:space="0" w:color="auto"/>
            <w:left w:val="none" w:sz="0" w:space="0" w:color="auto"/>
            <w:bottom w:val="none" w:sz="0" w:space="0" w:color="auto"/>
            <w:right w:val="none" w:sz="0" w:space="0" w:color="auto"/>
          </w:divBdr>
        </w:div>
        <w:div w:id="585264353">
          <w:marLeft w:val="0"/>
          <w:marRight w:val="0"/>
          <w:marTop w:val="0"/>
          <w:marBottom w:val="0"/>
          <w:divBdr>
            <w:top w:val="none" w:sz="0" w:space="0" w:color="auto"/>
            <w:left w:val="none" w:sz="0" w:space="0" w:color="auto"/>
            <w:bottom w:val="none" w:sz="0" w:space="0" w:color="auto"/>
            <w:right w:val="none" w:sz="0" w:space="0" w:color="auto"/>
          </w:divBdr>
          <w:divsChild>
            <w:div w:id="1979256800">
              <w:marLeft w:val="0"/>
              <w:marRight w:val="0"/>
              <w:marTop w:val="0"/>
              <w:marBottom w:val="0"/>
              <w:divBdr>
                <w:top w:val="none" w:sz="0" w:space="0" w:color="auto"/>
                <w:left w:val="none" w:sz="0" w:space="0" w:color="auto"/>
                <w:bottom w:val="none" w:sz="0" w:space="0" w:color="auto"/>
                <w:right w:val="none" w:sz="0" w:space="0" w:color="auto"/>
              </w:divBdr>
            </w:div>
          </w:divsChild>
        </w:div>
        <w:div w:id="611742834">
          <w:marLeft w:val="0"/>
          <w:marRight w:val="0"/>
          <w:marTop w:val="0"/>
          <w:marBottom w:val="0"/>
          <w:divBdr>
            <w:top w:val="none" w:sz="0" w:space="0" w:color="auto"/>
            <w:left w:val="none" w:sz="0" w:space="0" w:color="auto"/>
            <w:bottom w:val="none" w:sz="0" w:space="0" w:color="auto"/>
            <w:right w:val="none" w:sz="0" w:space="0" w:color="auto"/>
          </w:divBdr>
        </w:div>
        <w:div w:id="997075567">
          <w:marLeft w:val="0"/>
          <w:marRight w:val="0"/>
          <w:marTop w:val="300"/>
          <w:marBottom w:val="0"/>
          <w:divBdr>
            <w:top w:val="none" w:sz="0" w:space="0" w:color="auto"/>
            <w:left w:val="none" w:sz="0" w:space="0" w:color="auto"/>
            <w:bottom w:val="none" w:sz="0" w:space="0" w:color="auto"/>
            <w:right w:val="none" w:sz="0" w:space="0" w:color="auto"/>
          </w:divBdr>
          <w:divsChild>
            <w:div w:id="104545833">
              <w:marLeft w:val="0"/>
              <w:marRight w:val="0"/>
              <w:marTop w:val="0"/>
              <w:marBottom w:val="0"/>
              <w:divBdr>
                <w:top w:val="none" w:sz="0" w:space="0" w:color="auto"/>
                <w:left w:val="none" w:sz="0" w:space="0" w:color="auto"/>
                <w:bottom w:val="none" w:sz="0" w:space="0" w:color="auto"/>
                <w:right w:val="none" w:sz="0" w:space="0" w:color="auto"/>
              </w:divBdr>
              <w:divsChild>
                <w:div w:id="447312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359441">
          <w:marLeft w:val="0"/>
          <w:marRight w:val="0"/>
          <w:marTop w:val="0"/>
          <w:marBottom w:val="0"/>
          <w:divBdr>
            <w:top w:val="none" w:sz="0" w:space="0" w:color="auto"/>
            <w:left w:val="none" w:sz="0" w:space="0" w:color="auto"/>
            <w:bottom w:val="none" w:sz="0" w:space="0" w:color="auto"/>
            <w:right w:val="none" w:sz="0" w:space="0" w:color="auto"/>
          </w:divBdr>
        </w:div>
        <w:div w:id="1249191210">
          <w:marLeft w:val="0"/>
          <w:marRight w:val="0"/>
          <w:marTop w:val="0"/>
          <w:marBottom w:val="0"/>
          <w:divBdr>
            <w:top w:val="none" w:sz="0" w:space="0" w:color="auto"/>
            <w:left w:val="none" w:sz="0" w:space="0" w:color="auto"/>
            <w:bottom w:val="none" w:sz="0" w:space="0" w:color="auto"/>
            <w:right w:val="none" w:sz="0" w:space="0" w:color="auto"/>
          </w:divBdr>
          <w:divsChild>
            <w:div w:id="1795975474">
              <w:marLeft w:val="0"/>
              <w:marRight w:val="0"/>
              <w:marTop w:val="0"/>
              <w:marBottom w:val="0"/>
              <w:divBdr>
                <w:top w:val="none" w:sz="0" w:space="0" w:color="auto"/>
                <w:left w:val="none" w:sz="0" w:space="0" w:color="auto"/>
                <w:bottom w:val="none" w:sz="0" w:space="0" w:color="auto"/>
                <w:right w:val="none" w:sz="0" w:space="0" w:color="auto"/>
              </w:divBdr>
            </w:div>
          </w:divsChild>
        </w:div>
        <w:div w:id="1290822880">
          <w:marLeft w:val="0"/>
          <w:marRight w:val="0"/>
          <w:marTop w:val="0"/>
          <w:marBottom w:val="0"/>
          <w:divBdr>
            <w:top w:val="none" w:sz="0" w:space="0" w:color="auto"/>
            <w:left w:val="none" w:sz="0" w:space="0" w:color="auto"/>
            <w:bottom w:val="none" w:sz="0" w:space="0" w:color="auto"/>
            <w:right w:val="none" w:sz="0" w:space="0" w:color="auto"/>
          </w:divBdr>
          <w:divsChild>
            <w:div w:id="161044531">
              <w:marLeft w:val="0"/>
              <w:marRight w:val="0"/>
              <w:marTop w:val="0"/>
              <w:marBottom w:val="0"/>
              <w:divBdr>
                <w:top w:val="none" w:sz="0" w:space="0" w:color="auto"/>
                <w:left w:val="none" w:sz="0" w:space="0" w:color="auto"/>
                <w:bottom w:val="none" w:sz="0" w:space="0" w:color="auto"/>
                <w:right w:val="none" w:sz="0" w:space="0" w:color="auto"/>
              </w:divBdr>
            </w:div>
          </w:divsChild>
        </w:div>
        <w:div w:id="1545949400">
          <w:marLeft w:val="0"/>
          <w:marRight w:val="0"/>
          <w:marTop w:val="0"/>
          <w:marBottom w:val="0"/>
          <w:divBdr>
            <w:top w:val="none" w:sz="0" w:space="0" w:color="auto"/>
            <w:left w:val="none" w:sz="0" w:space="0" w:color="auto"/>
            <w:bottom w:val="none" w:sz="0" w:space="0" w:color="auto"/>
            <w:right w:val="none" w:sz="0" w:space="0" w:color="auto"/>
          </w:divBdr>
        </w:div>
        <w:div w:id="1575047924">
          <w:marLeft w:val="0"/>
          <w:marRight w:val="0"/>
          <w:marTop w:val="0"/>
          <w:marBottom w:val="0"/>
          <w:divBdr>
            <w:top w:val="none" w:sz="0" w:space="0" w:color="auto"/>
            <w:left w:val="none" w:sz="0" w:space="0" w:color="auto"/>
            <w:bottom w:val="none" w:sz="0" w:space="0" w:color="auto"/>
            <w:right w:val="none" w:sz="0" w:space="0" w:color="auto"/>
          </w:divBdr>
        </w:div>
        <w:div w:id="1790200054">
          <w:marLeft w:val="0"/>
          <w:marRight w:val="0"/>
          <w:marTop w:val="300"/>
          <w:marBottom w:val="0"/>
          <w:divBdr>
            <w:top w:val="none" w:sz="0" w:space="0" w:color="auto"/>
            <w:left w:val="none" w:sz="0" w:space="0" w:color="auto"/>
            <w:bottom w:val="none" w:sz="0" w:space="0" w:color="auto"/>
            <w:right w:val="none" w:sz="0" w:space="0" w:color="auto"/>
          </w:divBdr>
          <w:divsChild>
            <w:div w:id="918906079">
              <w:marLeft w:val="0"/>
              <w:marRight w:val="0"/>
              <w:marTop w:val="0"/>
              <w:marBottom w:val="0"/>
              <w:divBdr>
                <w:top w:val="none" w:sz="0" w:space="0" w:color="auto"/>
                <w:left w:val="none" w:sz="0" w:space="0" w:color="auto"/>
                <w:bottom w:val="none" w:sz="0" w:space="0" w:color="auto"/>
                <w:right w:val="none" w:sz="0" w:space="0" w:color="auto"/>
              </w:divBdr>
              <w:divsChild>
                <w:div w:id="2001690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3183682">
          <w:marLeft w:val="0"/>
          <w:marRight w:val="0"/>
          <w:marTop w:val="0"/>
          <w:marBottom w:val="0"/>
          <w:divBdr>
            <w:top w:val="none" w:sz="0" w:space="0" w:color="auto"/>
            <w:left w:val="none" w:sz="0" w:space="0" w:color="auto"/>
            <w:bottom w:val="none" w:sz="0" w:space="0" w:color="auto"/>
            <w:right w:val="none" w:sz="0" w:space="0" w:color="auto"/>
          </w:divBdr>
        </w:div>
        <w:div w:id="1905531076">
          <w:marLeft w:val="0"/>
          <w:marRight w:val="0"/>
          <w:marTop w:val="0"/>
          <w:marBottom w:val="0"/>
          <w:divBdr>
            <w:top w:val="none" w:sz="0" w:space="0" w:color="auto"/>
            <w:left w:val="none" w:sz="0" w:space="0" w:color="auto"/>
            <w:bottom w:val="none" w:sz="0" w:space="0" w:color="auto"/>
            <w:right w:val="none" w:sz="0" w:space="0" w:color="auto"/>
          </w:divBdr>
          <w:divsChild>
            <w:div w:id="21244313">
              <w:marLeft w:val="0"/>
              <w:marRight w:val="0"/>
              <w:marTop w:val="0"/>
              <w:marBottom w:val="0"/>
              <w:divBdr>
                <w:top w:val="none" w:sz="0" w:space="0" w:color="auto"/>
                <w:left w:val="none" w:sz="0" w:space="0" w:color="auto"/>
                <w:bottom w:val="none" w:sz="0" w:space="0" w:color="auto"/>
                <w:right w:val="none" w:sz="0" w:space="0" w:color="auto"/>
              </w:divBdr>
            </w:div>
          </w:divsChild>
        </w:div>
        <w:div w:id="1998923857">
          <w:marLeft w:val="0"/>
          <w:marRight w:val="0"/>
          <w:marTop w:val="0"/>
          <w:marBottom w:val="0"/>
          <w:divBdr>
            <w:top w:val="none" w:sz="0" w:space="0" w:color="auto"/>
            <w:left w:val="none" w:sz="0" w:space="0" w:color="auto"/>
            <w:bottom w:val="none" w:sz="0" w:space="0" w:color="auto"/>
            <w:right w:val="none" w:sz="0" w:space="0" w:color="auto"/>
          </w:divBdr>
          <w:divsChild>
            <w:div w:id="281693246">
              <w:marLeft w:val="0"/>
              <w:marRight w:val="0"/>
              <w:marTop w:val="0"/>
              <w:marBottom w:val="0"/>
              <w:divBdr>
                <w:top w:val="none" w:sz="0" w:space="0" w:color="auto"/>
                <w:left w:val="none" w:sz="0" w:space="0" w:color="auto"/>
                <w:bottom w:val="none" w:sz="0" w:space="0" w:color="auto"/>
                <w:right w:val="none" w:sz="0" w:space="0" w:color="auto"/>
              </w:divBdr>
            </w:div>
          </w:divsChild>
        </w:div>
        <w:div w:id="2026983109">
          <w:marLeft w:val="0"/>
          <w:marRight w:val="0"/>
          <w:marTop w:val="0"/>
          <w:marBottom w:val="0"/>
          <w:divBdr>
            <w:top w:val="none" w:sz="0" w:space="0" w:color="auto"/>
            <w:left w:val="none" w:sz="0" w:space="0" w:color="auto"/>
            <w:bottom w:val="none" w:sz="0" w:space="0" w:color="auto"/>
            <w:right w:val="none" w:sz="0" w:space="0" w:color="auto"/>
          </w:divBdr>
          <w:divsChild>
            <w:div w:id="1978878033">
              <w:marLeft w:val="0"/>
              <w:marRight w:val="0"/>
              <w:marTop w:val="0"/>
              <w:marBottom w:val="0"/>
              <w:divBdr>
                <w:top w:val="none" w:sz="0" w:space="0" w:color="auto"/>
                <w:left w:val="none" w:sz="0" w:space="0" w:color="auto"/>
                <w:bottom w:val="none" w:sz="0" w:space="0" w:color="auto"/>
                <w:right w:val="none" w:sz="0" w:space="0" w:color="auto"/>
              </w:divBdr>
            </w:div>
          </w:divsChild>
        </w:div>
        <w:div w:id="2027707918">
          <w:marLeft w:val="0"/>
          <w:marRight w:val="0"/>
          <w:marTop w:val="0"/>
          <w:marBottom w:val="0"/>
          <w:divBdr>
            <w:top w:val="none" w:sz="0" w:space="0" w:color="auto"/>
            <w:left w:val="none" w:sz="0" w:space="0" w:color="auto"/>
            <w:bottom w:val="none" w:sz="0" w:space="0" w:color="auto"/>
            <w:right w:val="none" w:sz="0" w:space="0" w:color="auto"/>
          </w:divBdr>
        </w:div>
      </w:divsChild>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sChild>
            <w:div w:id="1261060491">
              <w:marLeft w:val="0"/>
              <w:marRight w:val="0"/>
              <w:marTop w:val="0"/>
              <w:marBottom w:val="0"/>
              <w:divBdr>
                <w:top w:val="none" w:sz="0" w:space="0" w:color="auto"/>
                <w:left w:val="none" w:sz="0" w:space="0" w:color="auto"/>
                <w:bottom w:val="none" w:sz="0" w:space="0" w:color="auto"/>
                <w:right w:val="none" w:sz="0" w:space="0" w:color="auto"/>
              </w:divBdr>
              <w:divsChild>
                <w:div w:id="1146817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186457">
          <w:marLeft w:val="0"/>
          <w:marRight w:val="0"/>
          <w:marTop w:val="300"/>
          <w:marBottom w:val="0"/>
          <w:divBdr>
            <w:top w:val="none" w:sz="0" w:space="0" w:color="auto"/>
            <w:left w:val="none" w:sz="0" w:space="0" w:color="auto"/>
            <w:bottom w:val="none" w:sz="0" w:space="0" w:color="auto"/>
            <w:right w:val="none" w:sz="0" w:space="0" w:color="auto"/>
          </w:divBdr>
          <w:divsChild>
            <w:div w:id="1693342486">
              <w:marLeft w:val="0"/>
              <w:marRight w:val="0"/>
              <w:marTop w:val="0"/>
              <w:marBottom w:val="0"/>
              <w:divBdr>
                <w:top w:val="none" w:sz="0" w:space="0" w:color="auto"/>
                <w:left w:val="none" w:sz="0" w:space="0" w:color="auto"/>
                <w:bottom w:val="none" w:sz="0" w:space="0" w:color="auto"/>
                <w:right w:val="none" w:sz="0" w:space="0" w:color="auto"/>
              </w:divBdr>
              <w:divsChild>
                <w:div w:id="451949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312402">
          <w:marLeft w:val="0"/>
          <w:marRight w:val="0"/>
          <w:marTop w:val="0"/>
          <w:marBottom w:val="0"/>
          <w:divBdr>
            <w:top w:val="none" w:sz="0" w:space="0" w:color="auto"/>
            <w:left w:val="none" w:sz="0" w:space="0" w:color="auto"/>
            <w:bottom w:val="none" w:sz="0" w:space="0" w:color="auto"/>
            <w:right w:val="none" w:sz="0" w:space="0" w:color="auto"/>
          </w:divBdr>
        </w:div>
        <w:div w:id="572854377">
          <w:marLeft w:val="0"/>
          <w:marRight w:val="0"/>
          <w:marTop w:val="0"/>
          <w:marBottom w:val="0"/>
          <w:divBdr>
            <w:top w:val="none" w:sz="0" w:space="0" w:color="auto"/>
            <w:left w:val="none" w:sz="0" w:space="0" w:color="auto"/>
            <w:bottom w:val="none" w:sz="0" w:space="0" w:color="auto"/>
            <w:right w:val="none" w:sz="0" w:space="0" w:color="auto"/>
          </w:divBdr>
          <w:divsChild>
            <w:div w:id="1927574524">
              <w:marLeft w:val="0"/>
              <w:marRight w:val="0"/>
              <w:marTop w:val="0"/>
              <w:marBottom w:val="0"/>
              <w:divBdr>
                <w:top w:val="none" w:sz="0" w:space="0" w:color="auto"/>
                <w:left w:val="none" w:sz="0" w:space="0" w:color="auto"/>
                <w:bottom w:val="none" w:sz="0" w:space="0" w:color="auto"/>
                <w:right w:val="none" w:sz="0" w:space="0" w:color="auto"/>
              </w:divBdr>
            </w:div>
          </w:divsChild>
        </w:div>
        <w:div w:id="629483547">
          <w:marLeft w:val="0"/>
          <w:marRight w:val="0"/>
          <w:marTop w:val="0"/>
          <w:marBottom w:val="0"/>
          <w:divBdr>
            <w:top w:val="none" w:sz="0" w:space="0" w:color="auto"/>
            <w:left w:val="none" w:sz="0" w:space="0" w:color="auto"/>
            <w:bottom w:val="none" w:sz="0" w:space="0" w:color="auto"/>
            <w:right w:val="none" w:sz="0" w:space="0" w:color="auto"/>
          </w:divBdr>
          <w:divsChild>
            <w:div w:id="1957911199">
              <w:marLeft w:val="0"/>
              <w:marRight w:val="0"/>
              <w:marTop w:val="0"/>
              <w:marBottom w:val="0"/>
              <w:divBdr>
                <w:top w:val="none" w:sz="0" w:space="0" w:color="auto"/>
                <w:left w:val="none" w:sz="0" w:space="0" w:color="auto"/>
                <w:bottom w:val="none" w:sz="0" w:space="0" w:color="auto"/>
                <w:right w:val="none" w:sz="0" w:space="0" w:color="auto"/>
              </w:divBdr>
            </w:div>
          </w:divsChild>
        </w:div>
        <w:div w:id="825245812">
          <w:marLeft w:val="0"/>
          <w:marRight w:val="0"/>
          <w:marTop w:val="0"/>
          <w:marBottom w:val="0"/>
          <w:divBdr>
            <w:top w:val="none" w:sz="0" w:space="0" w:color="auto"/>
            <w:left w:val="none" w:sz="0" w:space="0" w:color="auto"/>
            <w:bottom w:val="none" w:sz="0" w:space="0" w:color="auto"/>
            <w:right w:val="none" w:sz="0" w:space="0" w:color="auto"/>
          </w:divBdr>
        </w:div>
        <w:div w:id="860818392">
          <w:marLeft w:val="0"/>
          <w:marRight w:val="0"/>
          <w:marTop w:val="0"/>
          <w:marBottom w:val="0"/>
          <w:divBdr>
            <w:top w:val="none" w:sz="0" w:space="0" w:color="auto"/>
            <w:left w:val="none" w:sz="0" w:space="0" w:color="auto"/>
            <w:bottom w:val="none" w:sz="0" w:space="0" w:color="auto"/>
            <w:right w:val="none" w:sz="0" w:space="0" w:color="auto"/>
          </w:divBdr>
        </w:div>
        <w:div w:id="997808064">
          <w:marLeft w:val="0"/>
          <w:marRight w:val="0"/>
          <w:marTop w:val="0"/>
          <w:marBottom w:val="0"/>
          <w:divBdr>
            <w:top w:val="none" w:sz="0" w:space="0" w:color="auto"/>
            <w:left w:val="none" w:sz="0" w:space="0" w:color="auto"/>
            <w:bottom w:val="none" w:sz="0" w:space="0" w:color="auto"/>
            <w:right w:val="none" w:sz="0" w:space="0" w:color="auto"/>
          </w:divBdr>
          <w:divsChild>
            <w:div w:id="1490252059">
              <w:marLeft w:val="0"/>
              <w:marRight w:val="0"/>
              <w:marTop w:val="0"/>
              <w:marBottom w:val="0"/>
              <w:divBdr>
                <w:top w:val="none" w:sz="0" w:space="0" w:color="auto"/>
                <w:left w:val="none" w:sz="0" w:space="0" w:color="auto"/>
                <w:bottom w:val="none" w:sz="0" w:space="0" w:color="auto"/>
                <w:right w:val="none" w:sz="0" w:space="0" w:color="auto"/>
              </w:divBdr>
            </w:div>
          </w:divsChild>
        </w:div>
        <w:div w:id="1152791056">
          <w:marLeft w:val="0"/>
          <w:marRight w:val="0"/>
          <w:marTop w:val="300"/>
          <w:marBottom w:val="0"/>
          <w:divBdr>
            <w:top w:val="none" w:sz="0" w:space="0" w:color="auto"/>
            <w:left w:val="none" w:sz="0" w:space="0" w:color="auto"/>
            <w:bottom w:val="none" w:sz="0" w:space="0" w:color="auto"/>
            <w:right w:val="none" w:sz="0" w:space="0" w:color="auto"/>
          </w:divBdr>
          <w:divsChild>
            <w:div w:id="847983348">
              <w:marLeft w:val="0"/>
              <w:marRight w:val="0"/>
              <w:marTop w:val="0"/>
              <w:marBottom w:val="0"/>
              <w:divBdr>
                <w:top w:val="none" w:sz="0" w:space="0" w:color="auto"/>
                <w:left w:val="none" w:sz="0" w:space="0" w:color="auto"/>
                <w:bottom w:val="none" w:sz="0" w:space="0" w:color="auto"/>
                <w:right w:val="none" w:sz="0" w:space="0" w:color="auto"/>
              </w:divBdr>
              <w:divsChild>
                <w:div w:id="458110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293557">
          <w:marLeft w:val="0"/>
          <w:marRight w:val="0"/>
          <w:marTop w:val="300"/>
          <w:marBottom w:val="0"/>
          <w:divBdr>
            <w:top w:val="none" w:sz="0" w:space="0" w:color="auto"/>
            <w:left w:val="none" w:sz="0" w:space="0" w:color="auto"/>
            <w:bottom w:val="none" w:sz="0" w:space="0" w:color="auto"/>
            <w:right w:val="none" w:sz="0" w:space="0" w:color="auto"/>
          </w:divBdr>
          <w:divsChild>
            <w:div w:id="787352469">
              <w:marLeft w:val="0"/>
              <w:marRight w:val="0"/>
              <w:marTop w:val="0"/>
              <w:marBottom w:val="0"/>
              <w:divBdr>
                <w:top w:val="none" w:sz="0" w:space="0" w:color="auto"/>
                <w:left w:val="none" w:sz="0" w:space="0" w:color="auto"/>
                <w:bottom w:val="none" w:sz="0" w:space="0" w:color="auto"/>
                <w:right w:val="none" w:sz="0" w:space="0" w:color="auto"/>
              </w:divBdr>
              <w:divsChild>
                <w:div w:id="776683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2893987">
          <w:marLeft w:val="0"/>
          <w:marRight w:val="0"/>
          <w:marTop w:val="0"/>
          <w:marBottom w:val="0"/>
          <w:divBdr>
            <w:top w:val="none" w:sz="0" w:space="0" w:color="auto"/>
            <w:left w:val="none" w:sz="0" w:space="0" w:color="auto"/>
            <w:bottom w:val="none" w:sz="0" w:space="0" w:color="auto"/>
            <w:right w:val="none" w:sz="0" w:space="0" w:color="auto"/>
          </w:divBdr>
        </w:div>
        <w:div w:id="1835102151">
          <w:marLeft w:val="0"/>
          <w:marRight w:val="0"/>
          <w:marTop w:val="0"/>
          <w:marBottom w:val="0"/>
          <w:divBdr>
            <w:top w:val="none" w:sz="0" w:space="0" w:color="auto"/>
            <w:left w:val="none" w:sz="0" w:space="0" w:color="auto"/>
            <w:bottom w:val="none" w:sz="0" w:space="0" w:color="auto"/>
            <w:right w:val="none" w:sz="0" w:space="0" w:color="auto"/>
          </w:divBdr>
          <w:divsChild>
            <w:div w:id="1865942733">
              <w:marLeft w:val="0"/>
              <w:marRight w:val="0"/>
              <w:marTop w:val="0"/>
              <w:marBottom w:val="0"/>
              <w:divBdr>
                <w:top w:val="none" w:sz="0" w:space="0" w:color="auto"/>
                <w:left w:val="none" w:sz="0" w:space="0" w:color="auto"/>
                <w:bottom w:val="none" w:sz="0" w:space="0" w:color="auto"/>
                <w:right w:val="none" w:sz="0" w:space="0" w:color="auto"/>
              </w:divBdr>
            </w:div>
          </w:divsChild>
        </w:div>
        <w:div w:id="1883711167">
          <w:marLeft w:val="0"/>
          <w:marRight w:val="0"/>
          <w:marTop w:val="0"/>
          <w:marBottom w:val="0"/>
          <w:divBdr>
            <w:top w:val="none" w:sz="0" w:space="0" w:color="auto"/>
            <w:left w:val="none" w:sz="0" w:space="0" w:color="auto"/>
            <w:bottom w:val="none" w:sz="0" w:space="0" w:color="auto"/>
            <w:right w:val="none" w:sz="0" w:space="0" w:color="auto"/>
          </w:divBdr>
          <w:divsChild>
            <w:div w:id="812987752">
              <w:marLeft w:val="0"/>
              <w:marRight w:val="0"/>
              <w:marTop w:val="0"/>
              <w:marBottom w:val="0"/>
              <w:divBdr>
                <w:top w:val="none" w:sz="0" w:space="0" w:color="auto"/>
                <w:left w:val="none" w:sz="0" w:space="0" w:color="auto"/>
                <w:bottom w:val="none" w:sz="0" w:space="0" w:color="auto"/>
                <w:right w:val="none" w:sz="0" w:space="0" w:color="auto"/>
              </w:divBdr>
            </w:div>
          </w:divsChild>
        </w:div>
        <w:div w:id="1916893067">
          <w:marLeft w:val="0"/>
          <w:marRight w:val="0"/>
          <w:marTop w:val="0"/>
          <w:marBottom w:val="0"/>
          <w:divBdr>
            <w:top w:val="none" w:sz="0" w:space="0" w:color="auto"/>
            <w:left w:val="none" w:sz="0" w:space="0" w:color="auto"/>
            <w:bottom w:val="none" w:sz="0" w:space="0" w:color="auto"/>
            <w:right w:val="none" w:sz="0" w:space="0" w:color="auto"/>
          </w:divBdr>
          <w:divsChild>
            <w:div w:id="996615954">
              <w:marLeft w:val="0"/>
              <w:marRight w:val="0"/>
              <w:marTop w:val="0"/>
              <w:marBottom w:val="0"/>
              <w:divBdr>
                <w:top w:val="none" w:sz="0" w:space="0" w:color="auto"/>
                <w:left w:val="none" w:sz="0" w:space="0" w:color="auto"/>
                <w:bottom w:val="none" w:sz="0" w:space="0" w:color="auto"/>
                <w:right w:val="none" w:sz="0" w:space="0" w:color="auto"/>
              </w:divBdr>
            </w:div>
          </w:divsChild>
        </w:div>
        <w:div w:id="1951889591">
          <w:marLeft w:val="0"/>
          <w:marRight w:val="0"/>
          <w:marTop w:val="0"/>
          <w:marBottom w:val="0"/>
          <w:divBdr>
            <w:top w:val="none" w:sz="0" w:space="0" w:color="auto"/>
            <w:left w:val="none" w:sz="0" w:space="0" w:color="auto"/>
            <w:bottom w:val="none" w:sz="0" w:space="0" w:color="auto"/>
            <w:right w:val="none" w:sz="0" w:space="0" w:color="auto"/>
          </w:divBdr>
        </w:div>
        <w:div w:id="2077584740">
          <w:marLeft w:val="0"/>
          <w:marRight w:val="0"/>
          <w:marTop w:val="0"/>
          <w:marBottom w:val="0"/>
          <w:divBdr>
            <w:top w:val="none" w:sz="0" w:space="0" w:color="auto"/>
            <w:left w:val="none" w:sz="0" w:space="0" w:color="auto"/>
            <w:bottom w:val="none" w:sz="0" w:space="0" w:color="auto"/>
            <w:right w:val="none" w:sz="0" w:space="0" w:color="auto"/>
          </w:divBdr>
          <w:divsChild>
            <w:div w:id="1096630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647975204">
          <w:marLeft w:val="0"/>
          <w:marRight w:val="0"/>
          <w:marTop w:val="0"/>
          <w:marBottom w:val="0"/>
          <w:divBdr>
            <w:top w:val="none" w:sz="0" w:space="0" w:color="auto"/>
            <w:left w:val="none" w:sz="0" w:space="0" w:color="auto"/>
            <w:bottom w:val="none" w:sz="0" w:space="0" w:color="auto"/>
            <w:right w:val="none" w:sz="0" w:space="0" w:color="auto"/>
          </w:divBdr>
        </w:div>
        <w:div w:id="1586187514">
          <w:marLeft w:val="0"/>
          <w:marRight w:val="0"/>
          <w:marTop w:val="0"/>
          <w:marBottom w:val="0"/>
          <w:divBdr>
            <w:top w:val="none" w:sz="0" w:space="0" w:color="auto"/>
            <w:left w:val="none" w:sz="0" w:space="0" w:color="auto"/>
            <w:bottom w:val="none" w:sz="0" w:space="0" w:color="auto"/>
            <w:right w:val="none" w:sz="0" w:space="0" w:color="auto"/>
          </w:divBdr>
          <w:divsChild>
            <w:div w:id="2132892204">
              <w:marLeft w:val="0"/>
              <w:marRight w:val="0"/>
              <w:marTop w:val="0"/>
              <w:marBottom w:val="0"/>
              <w:divBdr>
                <w:top w:val="none" w:sz="0" w:space="0" w:color="auto"/>
                <w:left w:val="none" w:sz="0" w:space="0" w:color="auto"/>
                <w:bottom w:val="none" w:sz="0" w:space="0" w:color="auto"/>
                <w:right w:val="none" w:sz="0" w:space="0" w:color="auto"/>
              </w:divBdr>
            </w:div>
          </w:divsChild>
        </w:div>
        <w:div w:id="591474678">
          <w:marLeft w:val="0"/>
          <w:marRight w:val="0"/>
          <w:marTop w:val="0"/>
          <w:marBottom w:val="0"/>
          <w:divBdr>
            <w:top w:val="none" w:sz="0" w:space="0" w:color="auto"/>
            <w:left w:val="none" w:sz="0" w:space="0" w:color="auto"/>
            <w:bottom w:val="none" w:sz="0" w:space="0" w:color="auto"/>
            <w:right w:val="none" w:sz="0" w:space="0" w:color="auto"/>
          </w:divBdr>
        </w:div>
        <w:div w:id="860750263">
          <w:marLeft w:val="0"/>
          <w:marRight w:val="0"/>
          <w:marTop w:val="0"/>
          <w:marBottom w:val="0"/>
          <w:divBdr>
            <w:top w:val="none" w:sz="0" w:space="0" w:color="auto"/>
            <w:left w:val="none" w:sz="0" w:space="0" w:color="auto"/>
            <w:bottom w:val="none" w:sz="0" w:space="0" w:color="auto"/>
            <w:right w:val="none" w:sz="0" w:space="0" w:color="auto"/>
          </w:divBdr>
          <w:divsChild>
            <w:div w:id="297800823">
              <w:marLeft w:val="0"/>
              <w:marRight w:val="0"/>
              <w:marTop w:val="0"/>
              <w:marBottom w:val="0"/>
              <w:divBdr>
                <w:top w:val="none" w:sz="0" w:space="0" w:color="auto"/>
                <w:left w:val="none" w:sz="0" w:space="0" w:color="auto"/>
                <w:bottom w:val="none" w:sz="0" w:space="0" w:color="auto"/>
                <w:right w:val="none" w:sz="0" w:space="0" w:color="auto"/>
              </w:divBdr>
            </w:div>
          </w:divsChild>
        </w:div>
        <w:div w:id="1192643355">
          <w:marLeft w:val="0"/>
          <w:marRight w:val="0"/>
          <w:marTop w:val="0"/>
          <w:marBottom w:val="0"/>
          <w:divBdr>
            <w:top w:val="none" w:sz="0" w:space="0" w:color="auto"/>
            <w:left w:val="none" w:sz="0" w:space="0" w:color="auto"/>
            <w:bottom w:val="none" w:sz="0" w:space="0" w:color="auto"/>
            <w:right w:val="none" w:sz="0" w:space="0" w:color="auto"/>
          </w:divBdr>
        </w:div>
        <w:div w:id="1292053690">
          <w:marLeft w:val="0"/>
          <w:marRight w:val="0"/>
          <w:marTop w:val="0"/>
          <w:marBottom w:val="0"/>
          <w:divBdr>
            <w:top w:val="none" w:sz="0" w:space="0" w:color="auto"/>
            <w:left w:val="none" w:sz="0" w:space="0" w:color="auto"/>
            <w:bottom w:val="none" w:sz="0" w:space="0" w:color="auto"/>
            <w:right w:val="none" w:sz="0" w:space="0" w:color="auto"/>
          </w:divBdr>
          <w:divsChild>
            <w:div w:id="1733309459">
              <w:marLeft w:val="0"/>
              <w:marRight w:val="0"/>
              <w:marTop w:val="0"/>
              <w:marBottom w:val="0"/>
              <w:divBdr>
                <w:top w:val="none" w:sz="0" w:space="0" w:color="auto"/>
                <w:left w:val="none" w:sz="0" w:space="0" w:color="auto"/>
                <w:bottom w:val="none" w:sz="0" w:space="0" w:color="auto"/>
                <w:right w:val="none" w:sz="0" w:space="0" w:color="auto"/>
              </w:divBdr>
            </w:div>
          </w:divsChild>
        </w:div>
        <w:div w:id="1706785796">
          <w:marLeft w:val="0"/>
          <w:marRight w:val="0"/>
          <w:marTop w:val="0"/>
          <w:marBottom w:val="0"/>
          <w:divBdr>
            <w:top w:val="none" w:sz="0" w:space="0" w:color="auto"/>
            <w:left w:val="none" w:sz="0" w:space="0" w:color="auto"/>
            <w:bottom w:val="none" w:sz="0" w:space="0" w:color="auto"/>
            <w:right w:val="none" w:sz="0" w:space="0" w:color="auto"/>
          </w:divBdr>
        </w:div>
        <w:div w:id="1045913106">
          <w:marLeft w:val="0"/>
          <w:marRight w:val="0"/>
          <w:marTop w:val="0"/>
          <w:marBottom w:val="0"/>
          <w:divBdr>
            <w:top w:val="none" w:sz="0" w:space="0" w:color="auto"/>
            <w:left w:val="none" w:sz="0" w:space="0" w:color="auto"/>
            <w:bottom w:val="none" w:sz="0" w:space="0" w:color="auto"/>
            <w:right w:val="none" w:sz="0" w:space="0" w:color="auto"/>
          </w:divBdr>
          <w:divsChild>
            <w:div w:id="1597327790">
              <w:marLeft w:val="0"/>
              <w:marRight w:val="0"/>
              <w:marTop w:val="0"/>
              <w:marBottom w:val="0"/>
              <w:divBdr>
                <w:top w:val="none" w:sz="0" w:space="0" w:color="auto"/>
                <w:left w:val="none" w:sz="0" w:space="0" w:color="auto"/>
                <w:bottom w:val="none" w:sz="0" w:space="0" w:color="auto"/>
                <w:right w:val="none" w:sz="0" w:space="0" w:color="auto"/>
              </w:divBdr>
            </w:div>
          </w:divsChild>
        </w:div>
        <w:div w:id="114833571">
          <w:marLeft w:val="0"/>
          <w:marRight w:val="0"/>
          <w:marTop w:val="0"/>
          <w:marBottom w:val="0"/>
          <w:divBdr>
            <w:top w:val="none" w:sz="0" w:space="0" w:color="auto"/>
            <w:left w:val="none" w:sz="0" w:space="0" w:color="auto"/>
            <w:bottom w:val="none" w:sz="0" w:space="0" w:color="auto"/>
            <w:right w:val="none" w:sz="0" w:space="0" w:color="auto"/>
          </w:divBdr>
        </w:div>
        <w:div w:id="285084736">
          <w:marLeft w:val="0"/>
          <w:marRight w:val="0"/>
          <w:marTop w:val="0"/>
          <w:marBottom w:val="0"/>
          <w:divBdr>
            <w:top w:val="none" w:sz="0" w:space="0" w:color="auto"/>
            <w:left w:val="none" w:sz="0" w:space="0" w:color="auto"/>
            <w:bottom w:val="none" w:sz="0" w:space="0" w:color="auto"/>
            <w:right w:val="none" w:sz="0" w:space="0" w:color="auto"/>
          </w:divBdr>
          <w:divsChild>
            <w:div w:id="1799571888">
              <w:marLeft w:val="0"/>
              <w:marRight w:val="0"/>
              <w:marTop w:val="0"/>
              <w:marBottom w:val="0"/>
              <w:divBdr>
                <w:top w:val="none" w:sz="0" w:space="0" w:color="auto"/>
                <w:left w:val="none" w:sz="0" w:space="0" w:color="auto"/>
                <w:bottom w:val="none" w:sz="0" w:space="0" w:color="auto"/>
                <w:right w:val="none" w:sz="0" w:space="0" w:color="auto"/>
              </w:divBdr>
            </w:div>
          </w:divsChild>
        </w:div>
        <w:div w:id="139352706">
          <w:marLeft w:val="0"/>
          <w:marRight w:val="0"/>
          <w:marTop w:val="0"/>
          <w:marBottom w:val="0"/>
          <w:divBdr>
            <w:top w:val="none" w:sz="0" w:space="0" w:color="auto"/>
            <w:left w:val="none" w:sz="0" w:space="0" w:color="auto"/>
            <w:bottom w:val="none" w:sz="0" w:space="0" w:color="auto"/>
            <w:right w:val="none" w:sz="0" w:space="0" w:color="auto"/>
          </w:divBdr>
        </w:div>
        <w:div w:id="678315163">
          <w:marLeft w:val="0"/>
          <w:marRight w:val="0"/>
          <w:marTop w:val="0"/>
          <w:marBottom w:val="0"/>
          <w:divBdr>
            <w:top w:val="none" w:sz="0" w:space="0" w:color="auto"/>
            <w:left w:val="none" w:sz="0" w:space="0" w:color="auto"/>
            <w:bottom w:val="none" w:sz="0" w:space="0" w:color="auto"/>
            <w:right w:val="none" w:sz="0" w:space="0" w:color="auto"/>
          </w:divBdr>
          <w:divsChild>
            <w:div w:id="1377044712">
              <w:marLeft w:val="0"/>
              <w:marRight w:val="0"/>
              <w:marTop w:val="0"/>
              <w:marBottom w:val="0"/>
              <w:divBdr>
                <w:top w:val="none" w:sz="0" w:space="0" w:color="auto"/>
                <w:left w:val="none" w:sz="0" w:space="0" w:color="auto"/>
                <w:bottom w:val="none" w:sz="0" w:space="0" w:color="auto"/>
                <w:right w:val="none" w:sz="0" w:space="0" w:color="auto"/>
              </w:divBdr>
            </w:div>
          </w:divsChild>
        </w:div>
        <w:div w:id="9332886">
          <w:marLeft w:val="0"/>
          <w:marRight w:val="0"/>
          <w:marTop w:val="0"/>
          <w:marBottom w:val="0"/>
          <w:divBdr>
            <w:top w:val="none" w:sz="0" w:space="0" w:color="auto"/>
            <w:left w:val="none" w:sz="0" w:space="0" w:color="auto"/>
            <w:bottom w:val="none" w:sz="0" w:space="0" w:color="auto"/>
            <w:right w:val="none" w:sz="0" w:space="0" w:color="auto"/>
          </w:divBdr>
        </w:div>
        <w:div w:id="781798811">
          <w:marLeft w:val="0"/>
          <w:marRight w:val="0"/>
          <w:marTop w:val="0"/>
          <w:marBottom w:val="0"/>
          <w:divBdr>
            <w:top w:val="none" w:sz="0" w:space="0" w:color="auto"/>
            <w:left w:val="none" w:sz="0" w:space="0" w:color="auto"/>
            <w:bottom w:val="none" w:sz="0" w:space="0" w:color="auto"/>
            <w:right w:val="none" w:sz="0" w:space="0" w:color="auto"/>
          </w:divBdr>
          <w:divsChild>
            <w:div w:id="1562054448">
              <w:marLeft w:val="0"/>
              <w:marRight w:val="0"/>
              <w:marTop w:val="0"/>
              <w:marBottom w:val="0"/>
              <w:divBdr>
                <w:top w:val="none" w:sz="0" w:space="0" w:color="auto"/>
                <w:left w:val="none" w:sz="0" w:space="0" w:color="auto"/>
                <w:bottom w:val="none" w:sz="0" w:space="0" w:color="auto"/>
                <w:right w:val="none" w:sz="0" w:space="0" w:color="auto"/>
              </w:divBdr>
            </w:div>
          </w:divsChild>
        </w:div>
        <w:div w:id="1284769286">
          <w:marLeft w:val="0"/>
          <w:marRight w:val="0"/>
          <w:marTop w:val="300"/>
          <w:marBottom w:val="0"/>
          <w:divBdr>
            <w:top w:val="none" w:sz="0" w:space="0" w:color="auto"/>
            <w:left w:val="none" w:sz="0" w:space="0" w:color="auto"/>
            <w:bottom w:val="none" w:sz="0" w:space="0" w:color="auto"/>
            <w:right w:val="none" w:sz="0" w:space="0" w:color="auto"/>
          </w:divBdr>
          <w:divsChild>
            <w:div w:id="660892761">
              <w:marLeft w:val="0"/>
              <w:marRight w:val="0"/>
              <w:marTop w:val="0"/>
              <w:marBottom w:val="0"/>
              <w:divBdr>
                <w:top w:val="none" w:sz="0" w:space="0" w:color="auto"/>
                <w:left w:val="none" w:sz="0" w:space="0" w:color="auto"/>
                <w:bottom w:val="none" w:sz="0" w:space="0" w:color="auto"/>
                <w:right w:val="none" w:sz="0" w:space="0" w:color="auto"/>
              </w:divBdr>
              <w:divsChild>
                <w:div w:id="1487018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9200828">
          <w:marLeft w:val="0"/>
          <w:marRight w:val="0"/>
          <w:marTop w:val="300"/>
          <w:marBottom w:val="0"/>
          <w:divBdr>
            <w:top w:val="none" w:sz="0" w:space="0" w:color="auto"/>
            <w:left w:val="none" w:sz="0" w:space="0" w:color="auto"/>
            <w:bottom w:val="none" w:sz="0" w:space="0" w:color="auto"/>
            <w:right w:val="none" w:sz="0" w:space="0" w:color="auto"/>
          </w:divBdr>
          <w:divsChild>
            <w:div w:id="243875775">
              <w:marLeft w:val="0"/>
              <w:marRight w:val="0"/>
              <w:marTop w:val="0"/>
              <w:marBottom w:val="0"/>
              <w:divBdr>
                <w:top w:val="none" w:sz="0" w:space="0" w:color="auto"/>
                <w:left w:val="none" w:sz="0" w:space="0" w:color="auto"/>
                <w:bottom w:val="none" w:sz="0" w:space="0" w:color="auto"/>
                <w:right w:val="none" w:sz="0" w:space="0" w:color="auto"/>
              </w:divBdr>
              <w:divsChild>
                <w:div w:id="596255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0816501">
          <w:marLeft w:val="0"/>
          <w:marRight w:val="0"/>
          <w:marTop w:val="300"/>
          <w:marBottom w:val="0"/>
          <w:divBdr>
            <w:top w:val="none" w:sz="0" w:space="0" w:color="auto"/>
            <w:left w:val="none" w:sz="0" w:space="0" w:color="auto"/>
            <w:bottom w:val="none" w:sz="0" w:space="0" w:color="auto"/>
            <w:right w:val="none" w:sz="0" w:space="0" w:color="auto"/>
          </w:divBdr>
          <w:divsChild>
            <w:div w:id="1285888541">
              <w:marLeft w:val="0"/>
              <w:marRight w:val="0"/>
              <w:marTop w:val="0"/>
              <w:marBottom w:val="0"/>
              <w:divBdr>
                <w:top w:val="none" w:sz="0" w:space="0" w:color="auto"/>
                <w:left w:val="none" w:sz="0" w:space="0" w:color="auto"/>
                <w:bottom w:val="none" w:sz="0" w:space="0" w:color="auto"/>
                <w:right w:val="none" w:sz="0" w:space="0" w:color="auto"/>
              </w:divBdr>
              <w:divsChild>
                <w:div w:id="1213806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645688">
          <w:marLeft w:val="0"/>
          <w:marRight w:val="0"/>
          <w:marTop w:val="300"/>
          <w:marBottom w:val="0"/>
          <w:divBdr>
            <w:top w:val="none" w:sz="0" w:space="0" w:color="auto"/>
            <w:left w:val="none" w:sz="0" w:space="0" w:color="auto"/>
            <w:bottom w:val="none" w:sz="0" w:space="0" w:color="auto"/>
            <w:right w:val="none" w:sz="0" w:space="0" w:color="auto"/>
          </w:divBdr>
          <w:divsChild>
            <w:div w:id="1414401075">
              <w:marLeft w:val="0"/>
              <w:marRight w:val="0"/>
              <w:marTop w:val="0"/>
              <w:marBottom w:val="0"/>
              <w:divBdr>
                <w:top w:val="none" w:sz="0" w:space="0" w:color="auto"/>
                <w:left w:val="none" w:sz="0" w:space="0" w:color="auto"/>
                <w:bottom w:val="none" w:sz="0" w:space="0" w:color="auto"/>
                <w:right w:val="none" w:sz="0" w:space="0" w:color="auto"/>
              </w:divBdr>
              <w:divsChild>
                <w:div w:id="1236665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908275281">
          <w:marLeft w:val="0"/>
          <w:marRight w:val="0"/>
          <w:marTop w:val="0"/>
          <w:marBottom w:val="0"/>
          <w:divBdr>
            <w:top w:val="none" w:sz="0" w:space="0" w:color="auto"/>
            <w:left w:val="none" w:sz="0" w:space="0" w:color="auto"/>
            <w:bottom w:val="none" w:sz="0" w:space="0" w:color="auto"/>
            <w:right w:val="none" w:sz="0" w:space="0" w:color="auto"/>
          </w:divBdr>
        </w:div>
        <w:div w:id="1842701267">
          <w:marLeft w:val="0"/>
          <w:marRight w:val="0"/>
          <w:marTop w:val="0"/>
          <w:marBottom w:val="0"/>
          <w:divBdr>
            <w:top w:val="none" w:sz="0" w:space="0" w:color="auto"/>
            <w:left w:val="none" w:sz="0" w:space="0" w:color="auto"/>
            <w:bottom w:val="none" w:sz="0" w:space="0" w:color="auto"/>
            <w:right w:val="none" w:sz="0" w:space="0" w:color="auto"/>
          </w:divBdr>
          <w:divsChild>
            <w:div w:id="1877769571">
              <w:marLeft w:val="0"/>
              <w:marRight w:val="0"/>
              <w:marTop w:val="0"/>
              <w:marBottom w:val="0"/>
              <w:divBdr>
                <w:top w:val="none" w:sz="0" w:space="0" w:color="auto"/>
                <w:left w:val="none" w:sz="0" w:space="0" w:color="auto"/>
                <w:bottom w:val="none" w:sz="0" w:space="0" w:color="auto"/>
                <w:right w:val="none" w:sz="0" w:space="0" w:color="auto"/>
              </w:divBdr>
            </w:div>
          </w:divsChild>
        </w:div>
        <w:div w:id="695934502">
          <w:marLeft w:val="0"/>
          <w:marRight w:val="0"/>
          <w:marTop w:val="0"/>
          <w:marBottom w:val="0"/>
          <w:divBdr>
            <w:top w:val="none" w:sz="0" w:space="0" w:color="auto"/>
            <w:left w:val="none" w:sz="0" w:space="0" w:color="auto"/>
            <w:bottom w:val="none" w:sz="0" w:space="0" w:color="auto"/>
            <w:right w:val="none" w:sz="0" w:space="0" w:color="auto"/>
          </w:divBdr>
        </w:div>
        <w:div w:id="1378162940">
          <w:marLeft w:val="0"/>
          <w:marRight w:val="0"/>
          <w:marTop w:val="0"/>
          <w:marBottom w:val="0"/>
          <w:divBdr>
            <w:top w:val="none" w:sz="0" w:space="0" w:color="auto"/>
            <w:left w:val="none" w:sz="0" w:space="0" w:color="auto"/>
            <w:bottom w:val="none" w:sz="0" w:space="0" w:color="auto"/>
            <w:right w:val="none" w:sz="0" w:space="0" w:color="auto"/>
          </w:divBdr>
          <w:divsChild>
            <w:div w:id="914321138">
              <w:marLeft w:val="0"/>
              <w:marRight w:val="0"/>
              <w:marTop w:val="0"/>
              <w:marBottom w:val="0"/>
              <w:divBdr>
                <w:top w:val="none" w:sz="0" w:space="0" w:color="auto"/>
                <w:left w:val="none" w:sz="0" w:space="0" w:color="auto"/>
                <w:bottom w:val="none" w:sz="0" w:space="0" w:color="auto"/>
                <w:right w:val="none" w:sz="0" w:space="0" w:color="auto"/>
              </w:divBdr>
            </w:div>
          </w:divsChild>
        </w:div>
        <w:div w:id="192501428">
          <w:marLeft w:val="0"/>
          <w:marRight w:val="0"/>
          <w:marTop w:val="0"/>
          <w:marBottom w:val="0"/>
          <w:divBdr>
            <w:top w:val="none" w:sz="0" w:space="0" w:color="auto"/>
            <w:left w:val="none" w:sz="0" w:space="0" w:color="auto"/>
            <w:bottom w:val="none" w:sz="0" w:space="0" w:color="auto"/>
            <w:right w:val="none" w:sz="0" w:space="0" w:color="auto"/>
          </w:divBdr>
        </w:div>
        <w:div w:id="390426605">
          <w:marLeft w:val="0"/>
          <w:marRight w:val="0"/>
          <w:marTop w:val="0"/>
          <w:marBottom w:val="0"/>
          <w:divBdr>
            <w:top w:val="none" w:sz="0" w:space="0" w:color="auto"/>
            <w:left w:val="none" w:sz="0" w:space="0" w:color="auto"/>
            <w:bottom w:val="none" w:sz="0" w:space="0" w:color="auto"/>
            <w:right w:val="none" w:sz="0" w:space="0" w:color="auto"/>
          </w:divBdr>
          <w:divsChild>
            <w:div w:id="1332565345">
              <w:marLeft w:val="0"/>
              <w:marRight w:val="0"/>
              <w:marTop w:val="0"/>
              <w:marBottom w:val="0"/>
              <w:divBdr>
                <w:top w:val="none" w:sz="0" w:space="0" w:color="auto"/>
                <w:left w:val="none" w:sz="0" w:space="0" w:color="auto"/>
                <w:bottom w:val="none" w:sz="0" w:space="0" w:color="auto"/>
                <w:right w:val="none" w:sz="0" w:space="0" w:color="auto"/>
              </w:divBdr>
            </w:div>
          </w:divsChild>
        </w:div>
        <w:div w:id="195777017">
          <w:marLeft w:val="0"/>
          <w:marRight w:val="0"/>
          <w:marTop w:val="0"/>
          <w:marBottom w:val="0"/>
          <w:divBdr>
            <w:top w:val="none" w:sz="0" w:space="0" w:color="auto"/>
            <w:left w:val="none" w:sz="0" w:space="0" w:color="auto"/>
            <w:bottom w:val="none" w:sz="0" w:space="0" w:color="auto"/>
            <w:right w:val="none" w:sz="0" w:space="0" w:color="auto"/>
          </w:divBdr>
        </w:div>
        <w:div w:id="2089494613">
          <w:marLeft w:val="0"/>
          <w:marRight w:val="0"/>
          <w:marTop w:val="0"/>
          <w:marBottom w:val="0"/>
          <w:divBdr>
            <w:top w:val="none" w:sz="0" w:space="0" w:color="auto"/>
            <w:left w:val="none" w:sz="0" w:space="0" w:color="auto"/>
            <w:bottom w:val="none" w:sz="0" w:space="0" w:color="auto"/>
            <w:right w:val="none" w:sz="0" w:space="0" w:color="auto"/>
          </w:divBdr>
          <w:divsChild>
            <w:div w:id="1317690234">
              <w:marLeft w:val="0"/>
              <w:marRight w:val="0"/>
              <w:marTop w:val="0"/>
              <w:marBottom w:val="0"/>
              <w:divBdr>
                <w:top w:val="none" w:sz="0" w:space="0" w:color="auto"/>
                <w:left w:val="none" w:sz="0" w:space="0" w:color="auto"/>
                <w:bottom w:val="none" w:sz="0" w:space="0" w:color="auto"/>
                <w:right w:val="none" w:sz="0" w:space="0" w:color="auto"/>
              </w:divBdr>
            </w:div>
          </w:divsChild>
        </w:div>
        <w:div w:id="1275483574">
          <w:marLeft w:val="0"/>
          <w:marRight w:val="0"/>
          <w:marTop w:val="0"/>
          <w:marBottom w:val="0"/>
          <w:divBdr>
            <w:top w:val="none" w:sz="0" w:space="0" w:color="auto"/>
            <w:left w:val="none" w:sz="0" w:space="0" w:color="auto"/>
            <w:bottom w:val="none" w:sz="0" w:space="0" w:color="auto"/>
            <w:right w:val="none" w:sz="0" w:space="0" w:color="auto"/>
          </w:divBdr>
        </w:div>
        <w:div w:id="1501580253">
          <w:marLeft w:val="0"/>
          <w:marRight w:val="0"/>
          <w:marTop w:val="0"/>
          <w:marBottom w:val="0"/>
          <w:divBdr>
            <w:top w:val="none" w:sz="0" w:space="0" w:color="auto"/>
            <w:left w:val="none" w:sz="0" w:space="0" w:color="auto"/>
            <w:bottom w:val="none" w:sz="0" w:space="0" w:color="auto"/>
            <w:right w:val="none" w:sz="0" w:space="0" w:color="auto"/>
          </w:divBdr>
          <w:divsChild>
            <w:div w:id="945305272">
              <w:marLeft w:val="0"/>
              <w:marRight w:val="0"/>
              <w:marTop w:val="0"/>
              <w:marBottom w:val="0"/>
              <w:divBdr>
                <w:top w:val="none" w:sz="0" w:space="0" w:color="auto"/>
                <w:left w:val="none" w:sz="0" w:space="0" w:color="auto"/>
                <w:bottom w:val="none" w:sz="0" w:space="0" w:color="auto"/>
                <w:right w:val="none" w:sz="0" w:space="0" w:color="auto"/>
              </w:divBdr>
            </w:div>
          </w:divsChild>
        </w:div>
        <w:div w:id="149755968">
          <w:marLeft w:val="0"/>
          <w:marRight w:val="0"/>
          <w:marTop w:val="0"/>
          <w:marBottom w:val="0"/>
          <w:divBdr>
            <w:top w:val="none" w:sz="0" w:space="0" w:color="auto"/>
            <w:left w:val="none" w:sz="0" w:space="0" w:color="auto"/>
            <w:bottom w:val="none" w:sz="0" w:space="0" w:color="auto"/>
            <w:right w:val="none" w:sz="0" w:space="0" w:color="auto"/>
          </w:divBdr>
        </w:div>
        <w:div w:id="1470249429">
          <w:marLeft w:val="0"/>
          <w:marRight w:val="0"/>
          <w:marTop w:val="0"/>
          <w:marBottom w:val="0"/>
          <w:divBdr>
            <w:top w:val="none" w:sz="0" w:space="0" w:color="auto"/>
            <w:left w:val="none" w:sz="0" w:space="0" w:color="auto"/>
            <w:bottom w:val="none" w:sz="0" w:space="0" w:color="auto"/>
            <w:right w:val="none" w:sz="0" w:space="0" w:color="auto"/>
          </w:divBdr>
          <w:divsChild>
            <w:div w:id="1649093007">
              <w:marLeft w:val="0"/>
              <w:marRight w:val="0"/>
              <w:marTop w:val="0"/>
              <w:marBottom w:val="0"/>
              <w:divBdr>
                <w:top w:val="none" w:sz="0" w:space="0" w:color="auto"/>
                <w:left w:val="none" w:sz="0" w:space="0" w:color="auto"/>
                <w:bottom w:val="none" w:sz="0" w:space="0" w:color="auto"/>
                <w:right w:val="none" w:sz="0" w:space="0" w:color="auto"/>
              </w:divBdr>
            </w:div>
          </w:divsChild>
        </w:div>
        <w:div w:id="785193979">
          <w:marLeft w:val="0"/>
          <w:marRight w:val="0"/>
          <w:marTop w:val="0"/>
          <w:marBottom w:val="0"/>
          <w:divBdr>
            <w:top w:val="none" w:sz="0" w:space="0" w:color="auto"/>
            <w:left w:val="none" w:sz="0" w:space="0" w:color="auto"/>
            <w:bottom w:val="none" w:sz="0" w:space="0" w:color="auto"/>
            <w:right w:val="none" w:sz="0" w:space="0" w:color="auto"/>
          </w:divBdr>
        </w:div>
        <w:div w:id="384181227">
          <w:marLeft w:val="0"/>
          <w:marRight w:val="0"/>
          <w:marTop w:val="0"/>
          <w:marBottom w:val="0"/>
          <w:divBdr>
            <w:top w:val="none" w:sz="0" w:space="0" w:color="auto"/>
            <w:left w:val="none" w:sz="0" w:space="0" w:color="auto"/>
            <w:bottom w:val="none" w:sz="0" w:space="0" w:color="auto"/>
            <w:right w:val="none" w:sz="0" w:space="0" w:color="auto"/>
          </w:divBdr>
          <w:divsChild>
            <w:div w:id="1898975043">
              <w:marLeft w:val="0"/>
              <w:marRight w:val="0"/>
              <w:marTop w:val="0"/>
              <w:marBottom w:val="0"/>
              <w:divBdr>
                <w:top w:val="none" w:sz="0" w:space="0" w:color="auto"/>
                <w:left w:val="none" w:sz="0" w:space="0" w:color="auto"/>
                <w:bottom w:val="none" w:sz="0" w:space="0" w:color="auto"/>
                <w:right w:val="none" w:sz="0" w:space="0" w:color="auto"/>
              </w:divBdr>
            </w:div>
          </w:divsChild>
        </w:div>
        <w:div w:id="621961342">
          <w:marLeft w:val="0"/>
          <w:marRight w:val="0"/>
          <w:marTop w:val="300"/>
          <w:marBottom w:val="0"/>
          <w:divBdr>
            <w:top w:val="none" w:sz="0" w:space="0" w:color="auto"/>
            <w:left w:val="none" w:sz="0" w:space="0" w:color="auto"/>
            <w:bottom w:val="none" w:sz="0" w:space="0" w:color="auto"/>
            <w:right w:val="none" w:sz="0" w:space="0" w:color="auto"/>
          </w:divBdr>
          <w:divsChild>
            <w:div w:id="1529176512">
              <w:marLeft w:val="0"/>
              <w:marRight w:val="0"/>
              <w:marTop w:val="0"/>
              <w:marBottom w:val="0"/>
              <w:divBdr>
                <w:top w:val="none" w:sz="0" w:space="0" w:color="auto"/>
                <w:left w:val="none" w:sz="0" w:space="0" w:color="auto"/>
                <w:bottom w:val="none" w:sz="0" w:space="0" w:color="auto"/>
                <w:right w:val="none" w:sz="0" w:space="0" w:color="auto"/>
              </w:divBdr>
              <w:divsChild>
                <w:div w:id="205800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76899">
          <w:marLeft w:val="0"/>
          <w:marRight w:val="0"/>
          <w:marTop w:val="300"/>
          <w:marBottom w:val="0"/>
          <w:divBdr>
            <w:top w:val="none" w:sz="0" w:space="0" w:color="auto"/>
            <w:left w:val="none" w:sz="0" w:space="0" w:color="auto"/>
            <w:bottom w:val="none" w:sz="0" w:space="0" w:color="auto"/>
            <w:right w:val="none" w:sz="0" w:space="0" w:color="auto"/>
          </w:divBdr>
          <w:divsChild>
            <w:div w:id="1476484716">
              <w:marLeft w:val="0"/>
              <w:marRight w:val="0"/>
              <w:marTop w:val="0"/>
              <w:marBottom w:val="0"/>
              <w:divBdr>
                <w:top w:val="none" w:sz="0" w:space="0" w:color="auto"/>
                <w:left w:val="none" w:sz="0" w:space="0" w:color="auto"/>
                <w:bottom w:val="none" w:sz="0" w:space="0" w:color="auto"/>
                <w:right w:val="none" w:sz="0" w:space="0" w:color="auto"/>
              </w:divBdr>
              <w:divsChild>
                <w:div w:id="1724789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743335">
          <w:marLeft w:val="0"/>
          <w:marRight w:val="0"/>
          <w:marTop w:val="300"/>
          <w:marBottom w:val="0"/>
          <w:divBdr>
            <w:top w:val="none" w:sz="0" w:space="0" w:color="auto"/>
            <w:left w:val="none" w:sz="0" w:space="0" w:color="auto"/>
            <w:bottom w:val="none" w:sz="0" w:space="0" w:color="auto"/>
            <w:right w:val="none" w:sz="0" w:space="0" w:color="auto"/>
          </w:divBdr>
          <w:divsChild>
            <w:div w:id="1702363716">
              <w:marLeft w:val="0"/>
              <w:marRight w:val="0"/>
              <w:marTop w:val="0"/>
              <w:marBottom w:val="0"/>
              <w:divBdr>
                <w:top w:val="none" w:sz="0" w:space="0" w:color="auto"/>
                <w:left w:val="none" w:sz="0" w:space="0" w:color="auto"/>
                <w:bottom w:val="none" w:sz="0" w:space="0" w:color="auto"/>
                <w:right w:val="none" w:sz="0" w:space="0" w:color="auto"/>
              </w:divBdr>
              <w:divsChild>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311289">
          <w:marLeft w:val="0"/>
          <w:marRight w:val="0"/>
          <w:marTop w:val="300"/>
          <w:marBottom w:val="0"/>
          <w:divBdr>
            <w:top w:val="none" w:sz="0" w:space="0" w:color="auto"/>
            <w:left w:val="none" w:sz="0" w:space="0" w:color="auto"/>
            <w:bottom w:val="none" w:sz="0" w:space="0" w:color="auto"/>
            <w:right w:val="none" w:sz="0" w:space="0" w:color="auto"/>
          </w:divBdr>
          <w:divsChild>
            <w:div w:id="1007557885">
              <w:marLeft w:val="0"/>
              <w:marRight w:val="0"/>
              <w:marTop w:val="0"/>
              <w:marBottom w:val="0"/>
              <w:divBdr>
                <w:top w:val="none" w:sz="0" w:space="0" w:color="auto"/>
                <w:left w:val="none" w:sz="0" w:space="0" w:color="auto"/>
                <w:bottom w:val="none" w:sz="0" w:space="0" w:color="auto"/>
                <w:right w:val="none" w:sz="0" w:space="0" w:color="auto"/>
              </w:divBdr>
              <w:divsChild>
                <w:div w:id="1465851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493299768">
          <w:marLeft w:val="0"/>
          <w:marRight w:val="0"/>
          <w:marTop w:val="0"/>
          <w:marBottom w:val="0"/>
          <w:divBdr>
            <w:top w:val="none" w:sz="0" w:space="0" w:color="auto"/>
            <w:left w:val="none" w:sz="0" w:space="0" w:color="auto"/>
            <w:bottom w:val="none" w:sz="0" w:space="0" w:color="auto"/>
            <w:right w:val="none" w:sz="0" w:space="0" w:color="auto"/>
          </w:divBdr>
        </w:div>
        <w:div w:id="612713299">
          <w:marLeft w:val="0"/>
          <w:marRight w:val="0"/>
          <w:marTop w:val="0"/>
          <w:marBottom w:val="0"/>
          <w:divBdr>
            <w:top w:val="none" w:sz="0" w:space="0" w:color="auto"/>
            <w:left w:val="none" w:sz="0" w:space="0" w:color="auto"/>
            <w:bottom w:val="none" w:sz="0" w:space="0" w:color="auto"/>
            <w:right w:val="none" w:sz="0" w:space="0" w:color="auto"/>
          </w:divBdr>
          <w:divsChild>
            <w:div w:id="2135174338">
              <w:marLeft w:val="0"/>
              <w:marRight w:val="0"/>
              <w:marTop w:val="0"/>
              <w:marBottom w:val="0"/>
              <w:divBdr>
                <w:top w:val="none" w:sz="0" w:space="0" w:color="auto"/>
                <w:left w:val="none" w:sz="0" w:space="0" w:color="auto"/>
                <w:bottom w:val="none" w:sz="0" w:space="0" w:color="auto"/>
                <w:right w:val="none" w:sz="0" w:space="0" w:color="auto"/>
              </w:divBdr>
            </w:div>
          </w:divsChild>
        </w:div>
        <w:div w:id="1410156194">
          <w:marLeft w:val="0"/>
          <w:marRight w:val="0"/>
          <w:marTop w:val="0"/>
          <w:marBottom w:val="0"/>
          <w:divBdr>
            <w:top w:val="none" w:sz="0" w:space="0" w:color="auto"/>
            <w:left w:val="none" w:sz="0" w:space="0" w:color="auto"/>
            <w:bottom w:val="none" w:sz="0" w:space="0" w:color="auto"/>
            <w:right w:val="none" w:sz="0" w:space="0" w:color="auto"/>
          </w:divBdr>
        </w:div>
        <w:div w:id="712998199">
          <w:marLeft w:val="0"/>
          <w:marRight w:val="0"/>
          <w:marTop w:val="0"/>
          <w:marBottom w:val="0"/>
          <w:divBdr>
            <w:top w:val="none" w:sz="0" w:space="0" w:color="auto"/>
            <w:left w:val="none" w:sz="0" w:space="0" w:color="auto"/>
            <w:bottom w:val="none" w:sz="0" w:space="0" w:color="auto"/>
            <w:right w:val="none" w:sz="0" w:space="0" w:color="auto"/>
          </w:divBdr>
          <w:divsChild>
            <w:div w:id="1511486363">
              <w:marLeft w:val="0"/>
              <w:marRight w:val="0"/>
              <w:marTop w:val="0"/>
              <w:marBottom w:val="0"/>
              <w:divBdr>
                <w:top w:val="none" w:sz="0" w:space="0" w:color="auto"/>
                <w:left w:val="none" w:sz="0" w:space="0" w:color="auto"/>
                <w:bottom w:val="none" w:sz="0" w:space="0" w:color="auto"/>
                <w:right w:val="none" w:sz="0" w:space="0" w:color="auto"/>
              </w:divBdr>
            </w:div>
          </w:divsChild>
        </w:div>
        <w:div w:id="1368484773">
          <w:marLeft w:val="0"/>
          <w:marRight w:val="0"/>
          <w:marTop w:val="0"/>
          <w:marBottom w:val="0"/>
          <w:divBdr>
            <w:top w:val="none" w:sz="0" w:space="0" w:color="auto"/>
            <w:left w:val="none" w:sz="0" w:space="0" w:color="auto"/>
            <w:bottom w:val="none" w:sz="0" w:space="0" w:color="auto"/>
            <w:right w:val="none" w:sz="0" w:space="0" w:color="auto"/>
          </w:divBdr>
        </w:div>
        <w:div w:id="1607230010">
          <w:marLeft w:val="0"/>
          <w:marRight w:val="0"/>
          <w:marTop w:val="0"/>
          <w:marBottom w:val="0"/>
          <w:divBdr>
            <w:top w:val="none" w:sz="0" w:space="0" w:color="auto"/>
            <w:left w:val="none" w:sz="0" w:space="0" w:color="auto"/>
            <w:bottom w:val="none" w:sz="0" w:space="0" w:color="auto"/>
            <w:right w:val="none" w:sz="0" w:space="0" w:color="auto"/>
          </w:divBdr>
          <w:divsChild>
            <w:div w:id="784496774">
              <w:marLeft w:val="0"/>
              <w:marRight w:val="0"/>
              <w:marTop w:val="0"/>
              <w:marBottom w:val="0"/>
              <w:divBdr>
                <w:top w:val="none" w:sz="0" w:space="0" w:color="auto"/>
                <w:left w:val="none" w:sz="0" w:space="0" w:color="auto"/>
                <w:bottom w:val="none" w:sz="0" w:space="0" w:color="auto"/>
                <w:right w:val="none" w:sz="0" w:space="0" w:color="auto"/>
              </w:divBdr>
            </w:div>
          </w:divsChild>
        </w:div>
        <w:div w:id="1796102277">
          <w:marLeft w:val="0"/>
          <w:marRight w:val="0"/>
          <w:marTop w:val="0"/>
          <w:marBottom w:val="0"/>
          <w:divBdr>
            <w:top w:val="none" w:sz="0" w:space="0" w:color="auto"/>
            <w:left w:val="none" w:sz="0" w:space="0" w:color="auto"/>
            <w:bottom w:val="none" w:sz="0" w:space="0" w:color="auto"/>
            <w:right w:val="none" w:sz="0" w:space="0" w:color="auto"/>
          </w:divBdr>
        </w:div>
        <w:div w:id="33043369">
          <w:marLeft w:val="0"/>
          <w:marRight w:val="0"/>
          <w:marTop w:val="0"/>
          <w:marBottom w:val="0"/>
          <w:divBdr>
            <w:top w:val="none" w:sz="0" w:space="0" w:color="auto"/>
            <w:left w:val="none" w:sz="0" w:space="0" w:color="auto"/>
            <w:bottom w:val="none" w:sz="0" w:space="0" w:color="auto"/>
            <w:right w:val="none" w:sz="0" w:space="0" w:color="auto"/>
          </w:divBdr>
          <w:divsChild>
            <w:div w:id="463233014">
              <w:marLeft w:val="0"/>
              <w:marRight w:val="0"/>
              <w:marTop w:val="0"/>
              <w:marBottom w:val="0"/>
              <w:divBdr>
                <w:top w:val="none" w:sz="0" w:space="0" w:color="auto"/>
                <w:left w:val="none" w:sz="0" w:space="0" w:color="auto"/>
                <w:bottom w:val="none" w:sz="0" w:space="0" w:color="auto"/>
                <w:right w:val="none" w:sz="0" w:space="0" w:color="auto"/>
              </w:divBdr>
            </w:div>
          </w:divsChild>
        </w:div>
        <w:div w:id="1861358827">
          <w:marLeft w:val="0"/>
          <w:marRight w:val="0"/>
          <w:marTop w:val="0"/>
          <w:marBottom w:val="0"/>
          <w:divBdr>
            <w:top w:val="none" w:sz="0" w:space="0" w:color="auto"/>
            <w:left w:val="none" w:sz="0" w:space="0" w:color="auto"/>
            <w:bottom w:val="none" w:sz="0" w:space="0" w:color="auto"/>
            <w:right w:val="none" w:sz="0" w:space="0" w:color="auto"/>
          </w:divBdr>
        </w:div>
        <w:div w:id="1426918795">
          <w:marLeft w:val="0"/>
          <w:marRight w:val="0"/>
          <w:marTop w:val="0"/>
          <w:marBottom w:val="0"/>
          <w:divBdr>
            <w:top w:val="none" w:sz="0" w:space="0" w:color="auto"/>
            <w:left w:val="none" w:sz="0" w:space="0" w:color="auto"/>
            <w:bottom w:val="none" w:sz="0" w:space="0" w:color="auto"/>
            <w:right w:val="none" w:sz="0" w:space="0" w:color="auto"/>
          </w:divBdr>
          <w:divsChild>
            <w:div w:id="460851153">
              <w:marLeft w:val="0"/>
              <w:marRight w:val="0"/>
              <w:marTop w:val="0"/>
              <w:marBottom w:val="0"/>
              <w:divBdr>
                <w:top w:val="none" w:sz="0" w:space="0" w:color="auto"/>
                <w:left w:val="none" w:sz="0" w:space="0" w:color="auto"/>
                <w:bottom w:val="none" w:sz="0" w:space="0" w:color="auto"/>
                <w:right w:val="none" w:sz="0" w:space="0" w:color="auto"/>
              </w:divBdr>
            </w:div>
          </w:divsChild>
        </w:div>
        <w:div w:id="746271151">
          <w:marLeft w:val="0"/>
          <w:marRight w:val="0"/>
          <w:marTop w:val="0"/>
          <w:marBottom w:val="0"/>
          <w:divBdr>
            <w:top w:val="none" w:sz="0" w:space="0" w:color="auto"/>
            <w:left w:val="none" w:sz="0" w:space="0" w:color="auto"/>
            <w:bottom w:val="none" w:sz="0" w:space="0" w:color="auto"/>
            <w:right w:val="none" w:sz="0" w:space="0" w:color="auto"/>
          </w:divBdr>
        </w:div>
        <w:div w:id="1309020211">
          <w:marLeft w:val="0"/>
          <w:marRight w:val="0"/>
          <w:marTop w:val="0"/>
          <w:marBottom w:val="0"/>
          <w:divBdr>
            <w:top w:val="none" w:sz="0" w:space="0" w:color="auto"/>
            <w:left w:val="none" w:sz="0" w:space="0" w:color="auto"/>
            <w:bottom w:val="none" w:sz="0" w:space="0" w:color="auto"/>
            <w:right w:val="none" w:sz="0" w:space="0" w:color="auto"/>
          </w:divBdr>
          <w:divsChild>
            <w:div w:id="601643974">
              <w:marLeft w:val="0"/>
              <w:marRight w:val="0"/>
              <w:marTop w:val="0"/>
              <w:marBottom w:val="0"/>
              <w:divBdr>
                <w:top w:val="none" w:sz="0" w:space="0" w:color="auto"/>
                <w:left w:val="none" w:sz="0" w:space="0" w:color="auto"/>
                <w:bottom w:val="none" w:sz="0" w:space="0" w:color="auto"/>
                <w:right w:val="none" w:sz="0" w:space="0" w:color="auto"/>
              </w:divBdr>
            </w:div>
          </w:divsChild>
        </w:div>
        <w:div w:id="198472165">
          <w:marLeft w:val="0"/>
          <w:marRight w:val="0"/>
          <w:marTop w:val="0"/>
          <w:marBottom w:val="0"/>
          <w:divBdr>
            <w:top w:val="none" w:sz="0" w:space="0" w:color="auto"/>
            <w:left w:val="none" w:sz="0" w:space="0" w:color="auto"/>
            <w:bottom w:val="none" w:sz="0" w:space="0" w:color="auto"/>
            <w:right w:val="none" w:sz="0" w:space="0" w:color="auto"/>
          </w:divBdr>
        </w:div>
        <w:div w:id="2042508752">
          <w:marLeft w:val="0"/>
          <w:marRight w:val="0"/>
          <w:marTop w:val="0"/>
          <w:marBottom w:val="0"/>
          <w:divBdr>
            <w:top w:val="none" w:sz="0" w:space="0" w:color="auto"/>
            <w:left w:val="none" w:sz="0" w:space="0" w:color="auto"/>
            <w:bottom w:val="none" w:sz="0" w:space="0" w:color="auto"/>
            <w:right w:val="none" w:sz="0" w:space="0" w:color="auto"/>
          </w:divBdr>
          <w:divsChild>
            <w:div w:id="189882144">
              <w:marLeft w:val="0"/>
              <w:marRight w:val="0"/>
              <w:marTop w:val="0"/>
              <w:marBottom w:val="0"/>
              <w:divBdr>
                <w:top w:val="none" w:sz="0" w:space="0" w:color="auto"/>
                <w:left w:val="none" w:sz="0" w:space="0" w:color="auto"/>
                <w:bottom w:val="none" w:sz="0" w:space="0" w:color="auto"/>
                <w:right w:val="none" w:sz="0" w:space="0" w:color="auto"/>
              </w:divBdr>
            </w:div>
          </w:divsChild>
        </w:div>
        <w:div w:id="395083153">
          <w:marLeft w:val="0"/>
          <w:marRight w:val="0"/>
          <w:marTop w:val="300"/>
          <w:marBottom w:val="0"/>
          <w:divBdr>
            <w:top w:val="none" w:sz="0" w:space="0" w:color="auto"/>
            <w:left w:val="none" w:sz="0" w:space="0" w:color="auto"/>
            <w:bottom w:val="none" w:sz="0" w:space="0" w:color="auto"/>
            <w:right w:val="none" w:sz="0" w:space="0" w:color="auto"/>
          </w:divBdr>
          <w:divsChild>
            <w:div w:id="715009048">
              <w:marLeft w:val="0"/>
              <w:marRight w:val="0"/>
              <w:marTop w:val="0"/>
              <w:marBottom w:val="0"/>
              <w:divBdr>
                <w:top w:val="none" w:sz="0" w:space="0" w:color="auto"/>
                <w:left w:val="none" w:sz="0" w:space="0" w:color="auto"/>
                <w:bottom w:val="none" w:sz="0" w:space="0" w:color="auto"/>
                <w:right w:val="none" w:sz="0" w:space="0" w:color="auto"/>
              </w:divBdr>
              <w:divsChild>
                <w:div w:id="260526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684726">
          <w:marLeft w:val="0"/>
          <w:marRight w:val="0"/>
          <w:marTop w:val="300"/>
          <w:marBottom w:val="0"/>
          <w:divBdr>
            <w:top w:val="none" w:sz="0" w:space="0" w:color="auto"/>
            <w:left w:val="none" w:sz="0" w:space="0" w:color="auto"/>
            <w:bottom w:val="none" w:sz="0" w:space="0" w:color="auto"/>
            <w:right w:val="none" w:sz="0" w:space="0" w:color="auto"/>
          </w:divBdr>
          <w:divsChild>
            <w:div w:id="1152058517">
              <w:marLeft w:val="0"/>
              <w:marRight w:val="0"/>
              <w:marTop w:val="0"/>
              <w:marBottom w:val="0"/>
              <w:divBdr>
                <w:top w:val="none" w:sz="0" w:space="0" w:color="auto"/>
                <w:left w:val="none" w:sz="0" w:space="0" w:color="auto"/>
                <w:bottom w:val="none" w:sz="0" w:space="0" w:color="auto"/>
                <w:right w:val="none" w:sz="0" w:space="0" w:color="auto"/>
              </w:divBdr>
              <w:divsChild>
                <w:div w:id="1496610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9831845">
          <w:marLeft w:val="0"/>
          <w:marRight w:val="0"/>
          <w:marTop w:val="300"/>
          <w:marBottom w:val="0"/>
          <w:divBdr>
            <w:top w:val="none" w:sz="0" w:space="0" w:color="auto"/>
            <w:left w:val="none" w:sz="0" w:space="0" w:color="auto"/>
            <w:bottom w:val="none" w:sz="0" w:space="0" w:color="auto"/>
            <w:right w:val="none" w:sz="0" w:space="0" w:color="auto"/>
          </w:divBdr>
          <w:divsChild>
            <w:div w:id="2018655040">
              <w:marLeft w:val="0"/>
              <w:marRight w:val="0"/>
              <w:marTop w:val="0"/>
              <w:marBottom w:val="0"/>
              <w:divBdr>
                <w:top w:val="none" w:sz="0" w:space="0" w:color="auto"/>
                <w:left w:val="none" w:sz="0" w:space="0" w:color="auto"/>
                <w:bottom w:val="none" w:sz="0" w:space="0" w:color="auto"/>
                <w:right w:val="none" w:sz="0" w:space="0" w:color="auto"/>
              </w:divBdr>
              <w:divsChild>
                <w:div w:id="1699314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361273">
          <w:marLeft w:val="0"/>
          <w:marRight w:val="0"/>
          <w:marTop w:val="300"/>
          <w:marBottom w:val="0"/>
          <w:divBdr>
            <w:top w:val="none" w:sz="0" w:space="0" w:color="auto"/>
            <w:left w:val="none" w:sz="0" w:space="0" w:color="auto"/>
            <w:bottom w:val="none" w:sz="0" w:space="0" w:color="auto"/>
            <w:right w:val="none" w:sz="0" w:space="0" w:color="auto"/>
          </w:divBdr>
          <w:divsChild>
            <w:div w:id="684597054">
              <w:marLeft w:val="0"/>
              <w:marRight w:val="0"/>
              <w:marTop w:val="0"/>
              <w:marBottom w:val="0"/>
              <w:divBdr>
                <w:top w:val="none" w:sz="0" w:space="0" w:color="auto"/>
                <w:left w:val="none" w:sz="0" w:space="0" w:color="auto"/>
                <w:bottom w:val="none" w:sz="0" w:space="0" w:color="auto"/>
                <w:right w:val="none" w:sz="0" w:space="0" w:color="auto"/>
              </w:divBdr>
              <w:divsChild>
                <w:div w:id="893656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sChild>
            <w:div w:id="508643583">
              <w:marLeft w:val="0"/>
              <w:marRight w:val="0"/>
              <w:marTop w:val="0"/>
              <w:marBottom w:val="0"/>
              <w:divBdr>
                <w:top w:val="none" w:sz="0" w:space="0" w:color="auto"/>
                <w:left w:val="none" w:sz="0" w:space="0" w:color="auto"/>
                <w:bottom w:val="none" w:sz="0" w:space="0" w:color="auto"/>
                <w:right w:val="none" w:sz="0" w:space="0" w:color="auto"/>
              </w:divBdr>
            </w:div>
          </w:divsChild>
        </w:div>
        <w:div w:id="236017158">
          <w:marLeft w:val="0"/>
          <w:marRight w:val="0"/>
          <w:marTop w:val="0"/>
          <w:marBottom w:val="0"/>
          <w:divBdr>
            <w:top w:val="none" w:sz="0" w:space="0" w:color="auto"/>
            <w:left w:val="none" w:sz="0" w:space="0" w:color="auto"/>
            <w:bottom w:val="none" w:sz="0" w:space="0" w:color="auto"/>
            <w:right w:val="none" w:sz="0" w:space="0" w:color="auto"/>
          </w:divBdr>
        </w:div>
        <w:div w:id="360211276">
          <w:marLeft w:val="0"/>
          <w:marRight w:val="0"/>
          <w:marTop w:val="300"/>
          <w:marBottom w:val="0"/>
          <w:divBdr>
            <w:top w:val="none" w:sz="0" w:space="0" w:color="auto"/>
            <w:left w:val="none" w:sz="0" w:space="0" w:color="auto"/>
            <w:bottom w:val="none" w:sz="0" w:space="0" w:color="auto"/>
            <w:right w:val="none" w:sz="0" w:space="0" w:color="auto"/>
          </w:divBdr>
          <w:divsChild>
            <w:div w:id="14313570">
              <w:marLeft w:val="0"/>
              <w:marRight w:val="0"/>
              <w:marTop w:val="0"/>
              <w:marBottom w:val="0"/>
              <w:divBdr>
                <w:top w:val="none" w:sz="0" w:space="0" w:color="auto"/>
                <w:left w:val="none" w:sz="0" w:space="0" w:color="auto"/>
                <w:bottom w:val="none" w:sz="0" w:space="0" w:color="auto"/>
                <w:right w:val="none" w:sz="0" w:space="0" w:color="auto"/>
              </w:divBdr>
              <w:divsChild>
                <w:div w:id="450706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129634">
          <w:marLeft w:val="0"/>
          <w:marRight w:val="0"/>
          <w:marTop w:val="0"/>
          <w:marBottom w:val="0"/>
          <w:divBdr>
            <w:top w:val="none" w:sz="0" w:space="0" w:color="auto"/>
            <w:left w:val="none" w:sz="0" w:space="0" w:color="auto"/>
            <w:bottom w:val="none" w:sz="0" w:space="0" w:color="auto"/>
            <w:right w:val="none" w:sz="0" w:space="0" w:color="auto"/>
          </w:divBdr>
          <w:divsChild>
            <w:div w:id="843981453">
              <w:marLeft w:val="0"/>
              <w:marRight w:val="0"/>
              <w:marTop w:val="0"/>
              <w:marBottom w:val="0"/>
              <w:divBdr>
                <w:top w:val="none" w:sz="0" w:space="0" w:color="auto"/>
                <w:left w:val="none" w:sz="0" w:space="0" w:color="auto"/>
                <w:bottom w:val="none" w:sz="0" w:space="0" w:color="auto"/>
                <w:right w:val="none" w:sz="0" w:space="0" w:color="auto"/>
              </w:divBdr>
            </w:div>
          </w:divsChild>
        </w:div>
        <w:div w:id="485441314">
          <w:marLeft w:val="0"/>
          <w:marRight w:val="0"/>
          <w:marTop w:val="0"/>
          <w:marBottom w:val="0"/>
          <w:divBdr>
            <w:top w:val="none" w:sz="0" w:space="0" w:color="auto"/>
            <w:left w:val="none" w:sz="0" w:space="0" w:color="auto"/>
            <w:bottom w:val="none" w:sz="0" w:space="0" w:color="auto"/>
            <w:right w:val="none" w:sz="0" w:space="0" w:color="auto"/>
          </w:divBdr>
        </w:div>
        <w:div w:id="618340044">
          <w:marLeft w:val="0"/>
          <w:marRight w:val="0"/>
          <w:marTop w:val="300"/>
          <w:marBottom w:val="0"/>
          <w:divBdr>
            <w:top w:val="none" w:sz="0" w:space="0" w:color="auto"/>
            <w:left w:val="none" w:sz="0" w:space="0" w:color="auto"/>
            <w:bottom w:val="none" w:sz="0" w:space="0" w:color="auto"/>
            <w:right w:val="none" w:sz="0" w:space="0" w:color="auto"/>
          </w:divBdr>
          <w:divsChild>
            <w:div w:id="2027562007">
              <w:marLeft w:val="0"/>
              <w:marRight w:val="0"/>
              <w:marTop w:val="0"/>
              <w:marBottom w:val="0"/>
              <w:divBdr>
                <w:top w:val="none" w:sz="0" w:space="0" w:color="auto"/>
                <w:left w:val="none" w:sz="0" w:space="0" w:color="auto"/>
                <w:bottom w:val="none" w:sz="0" w:space="0" w:color="auto"/>
                <w:right w:val="none" w:sz="0" w:space="0" w:color="auto"/>
              </w:divBdr>
              <w:divsChild>
                <w:div w:id="590234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321089">
          <w:marLeft w:val="0"/>
          <w:marRight w:val="0"/>
          <w:marTop w:val="0"/>
          <w:marBottom w:val="0"/>
          <w:divBdr>
            <w:top w:val="none" w:sz="0" w:space="0" w:color="auto"/>
            <w:left w:val="none" w:sz="0" w:space="0" w:color="auto"/>
            <w:bottom w:val="none" w:sz="0" w:space="0" w:color="auto"/>
            <w:right w:val="none" w:sz="0" w:space="0" w:color="auto"/>
          </w:divBdr>
        </w:div>
        <w:div w:id="834417954">
          <w:marLeft w:val="0"/>
          <w:marRight w:val="0"/>
          <w:marTop w:val="0"/>
          <w:marBottom w:val="0"/>
          <w:divBdr>
            <w:top w:val="none" w:sz="0" w:space="0" w:color="auto"/>
            <w:left w:val="none" w:sz="0" w:space="0" w:color="auto"/>
            <w:bottom w:val="none" w:sz="0" w:space="0" w:color="auto"/>
            <w:right w:val="none" w:sz="0" w:space="0" w:color="auto"/>
          </w:divBdr>
          <w:divsChild>
            <w:div w:id="1338801382">
              <w:marLeft w:val="0"/>
              <w:marRight w:val="0"/>
              <w:marTop w:val="0"/>
              <w:marBottom w:val="0"/>
              <w:divBdr>
                <w:top w:val="none" w:sz="0" w:space="0" w:color="auto"/>
                <w:left w:val="none" w:sz="0" w:space="0" w:color="auto"/>
                <w:bottom w:val="none" w:sz="0" w:space="0" w:color="auto"/>
                <w:right w:val="none" w:sz="0" w:space="0" w:color="auto"/>
              </w:divBdr>
            </w:div>
          </w:divsChild>
        </w:div>
        <w:div w:id="1028457726">
          <w:marLeft w:val="0"/>
          <w:marRight w:val="0"/>
          <w:marTop w:val="0"/>
          <w:marBottom w:val="0"/>
          <w:divBdr>
            <w:top w:val="none" w:sz="0" w:space="0" w:color="auto"/>
            <w:left w:val="none" w:sz="0" w:space="0" w:color="auto"/>
            <w:bottom w:val="none" w:sz="0" w:space="0" w:color="auto"/>
            <w:right w:val="none" w:sz="0" w:space="0" w:color="auto"/>
          </w:divBdr>
        </w:div>
        <w:div w:id="1095903608">
          <w:marLeft w:val="0"/>
          <w:marRight w:val="0"/>
          <w:marTop w:val="0"/>
          <w:marBottom w:val="0"/>
          <w:divBdr>
            <w:top w:val="none" w:sz="0" w:space="0" w:color="auto"/>
            <w:left w:val="none" w:sz="0" w:space="0" w:color="auto"/>
            <w:bottom w:val="none" w:sz="0" w:space="0" w:color="auto"/>
            <w:right w:val="none" w:sz="0" w:space="0" w:color="auto"/>
          </w:divBdr>
        </w:div>
        <w:div w:id="1335961662">
          <w:marLeft w:val="0"/>
          <w:marRight w:val="0"/>
          <w:marTop w:val="0"/>
          <w:marBottom w:val="0"/>
          <w:divBdr>
            <w:top w:val="none" w:sz="0" w:space="0" w:color="auto"/>
            <w:left w:val="none" w:sz="0" w:space="0" w:color="auto"/>
            <w:bottom w:val="none" w:sz="0" w:space="0" w:color="auto"/>
            <w:right w:val="none" w:sz="0" w:space="0" w:color="auto"/>
          </w:divBdr>
          <w:divsChild>
            <w:div w:id="539586583">
              <w:marLeft w:val="0"/>
              <w:marRight w:val="0"/>
              <w:marTop w:val="0"/>
              <w:marBottom w:val="0"/>
              <w:divBdr>
                <w:top w:val="none" w:sz="0" w:space="0" w:color="auto"/>
                <w:left w:val="none" w:sz="0" w:space="0" w:color="auto"/>
                <w:bottom w:val="none" w:sz="0" w:space="0" w:color="auto"/>
                <w:right w:val="none" w:sz="0" w:space="0" w:color="auto"/>
              </w:divBdr>
            </w:div>
          </w:divsChild>
        </w:div>
        <w:div w:id="1521043065">
          <w:marLeft w:val="0"/>
          <w:marRight w:val="0"/>
          <w:marTop w:val="0"/>
          <w:marBottom w:val="0"/>
          <w:divBdr>
            <w:top w:val="none" w:sz="0" w:space="0" w:color="auto"/>
            <w:left w:val="none" w:sz="0" w:space="0" w:color="auto"/>
            <w:bottom w:val="none" w:sz="0" w:space="0" w:color="auto"/>
            <w:right w:val="none" w:sz="0" w:space="0" w:color="auto"/>
          </w:divBdr>
          <w:divsChild>
            <w:div w:id="458691094">
              <w:marLeft w:val="0"/>
              <w:marRight w:val="0"/>
              <w:marTop w:val="0"/>
              <w:marBottom w:val="0"/>
              <w:divBdr>
                <w:top w:val="none" w:sz="0" w:space="0" w:color="auto"/>
                <w:left w:val="none" w:sz="0" w:space="0" w:color="auto"/>
                <w:bottom w:val="none" w:sz="0" w:space="0" w:color="auto"/>
                <w:right w:val="none" w:sz="0" w:space="0" w:color="auto"/>
              </w:divBdr>
            </w:div>
          </w:divsChild>
        </w:div>
        <w:div w:id="1621569661">
          <w:marLeft w:val="0"/>
          <w:marRight w:val="0"/>
          <w:marTop w:val="0"/>
          <w:marBottom w:val="0"/>
          <w:divBdr>
            <w:top w:val="none" w:sz="0" w:space="0" w:color="auto"/>
            <w:left w:val="none" w:sz="0" w:space="0" w:color="auto"/>
            <w:bottom w:val="none" w:sz="0" w:space="0" w:color="auto"/>
            <w:right w:val="none" w:sz="0" w:space="0" w:color="auto"/>
          </w:divBdr>
          <w:divsChild>
            <w:div w:id="2090957612">
              <w:marLeft w:val="0"/>
              <w:marRight w:val="0"/>
              <w:marTop w:val="0"/>
              <w:marBottom w:val="0"/>
              <w:divBdr>
                <w:top w:val="none" w:sz="0" w:space="0" w:color="auto"/>
                <w:left w:val="none" w:sz="0" w:space="0" w:color="auto"/>
                <w:bottom w:val="none" w:sz="0" w:space="0" w:color="auto"/>
                <w:right w:val="none" w:sz="0" w:space="0" w:color="auto"/>
              </w:divBdr>
            </w:div>
          </w:divsChild>
        </w:div>
        <w:div w:id="1773159963">
          <w:marLeft w:val="0"/>
          <w:marRight w:val="0"/>
          <w:marTop w:val="300"/>
          <w:marBottom w:val="0"/>
          <w:divBdr>
            <w:top w:val="none" w:sz="0" w:space="0" w:color="auto"/>
            <w:left w:val="none" w:sz="0" w:space="0" w:color="auto"/>
            <w:bottom w:val="none" w:sz="0" w:space="0" w:color="auto"/>
            <w:right w:val="none" w:sz="0" w:space="0" w:color="auto"/>
          </w:divBdr>
          <w:divsChild>
            <w:div w:id="1919093520">
              <w:marLeft w:val="0"/>
              <w:marRight w:val="0"/>
              <w:marTop w:val="0"/>
              <w:marBottom w:val="0"/>
              <w:divBdr>
                <w:top w:val="none" w:sz="0" w:space="0" w:color="auto"/>
                <w:left w:val="none" w:sz="0" w:space="0" w:color="auto"/>
                <w:bottom w:val="none" w:sz="0" w:space="0" w:color="auto"/>
                <w:right w:val="none" w:sz="0" w:space="0" w:color="auto"/>
              </w:divBdr>
              <w:divsChild>
                <w:div w:id="2040083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2988973">
          <w:marLeft w:val="0"/>
          <w:marRight w:val="0"/>
          <w:marTop w:val="0"/>
          <w:marBottom w:val="0"/>
          <w:divBdr>
            <w:top w:val="none" w:sz="0" w:space="0" w:color="auto"/>
            <w:left w:val="none" w:sz="0" w:space="0" w:color="auto"/>
            <w:bottom w:val="none" w:sz="0" w:space="0" w:color="auto"/>
            <w:right w:val="none" w:sz="0" w:space="0" w:color="auto"/>
          </w:divBdr>
        </w:div>
        <w:div w:id="1857645737">
          <w:marLeft w:val="0"/>
          <w:marRight w:val="0"/>
          <w:marTop w:val="0"/>
          <w:marBottom w:val="0"/>
          <w:divBdr>
            <w:top w:val="none" w:sz="0" w:space="0" w:color="auto"/>
            <w:left w:val="none" w:sz="0" w:space="0" w:color="auto"/>
            <w:bottom w:val="none" w:sz="0" w:space="0" w:color="auto"/>
            <w:right w:val="none" w:sz="0" w:space="0" w:color="auto"/>
          </w:divBdr>
          <w:divsChild>
            <w:div w:id="613245698">
              <w:marLeft w:val="0"/>
              <w:marRight w:val="0"/>
              <w:marTop w:val="0"/>
              <w:marBottom w:val="0"/>
              <w:divBdr>
                <w:top w:val="none" w:sz="0" w:space="0" w:color="auto"/>
                <w:left w:val="none" w:sz="0" w:space="0" w:color="auto"/>
                <w:bottom w:val="none" w:sz="0" w:space="0" w:color="auto"/>
                <w:right w:val="none" w:sz="0" w:space="0" w:color="auto"/>
              </w:divBdr>
            </w:div>
          </w:divsChild>
        </w:div>
        <w:div w:id="1917855834">
          <w:marLeft w:val="0"/>
          <w:marRight w:val="0"/>
          <w:marTop w:val="0"/>
          <w:marBottom w:val="0"/>
          <w:divBdr>
            <w:top w:val="none" w:sz="0" w:space="0" w:color="auto"/>
            <w:left w:val="none" w:sz="0" w:space="0" w:color="auto"/>
            <w:bottom w:val="none" w:sz="0" w:space="0" w:color="auto"/>
            <w:right w:val="none" w:sz="0" w:space="0" w:color="auto"/>
          </w:divBdr>
        </w:div>
        <w:div w:id="2085031673">
          <w:marLeft w:val="0"/>
          <w:marRight w:val="0"/>
          <w:marTop w:val="300"/>
          <w:marBottom w:val="0"/>
          <w:divBdr>
            <w:top w:val="none" w:sz="0" w:space="0" w:color="auto"/>
            <w:left w:val="none" w:sz="0" w:space="0" w:color="auto"/>
            <w:bottom w:val="none" w:sz="0" w:space="0" w:color="auto"/>
            <w:right w:val="none" w:sz="0" w:space="0" w:color="auto"/>
          </w:divBdr>
          <w:divsChild>
            <w:div w:id="69931673">
              <w:marLeft w:val="0"/>
              <w:marRight w:val="0"/>
              <w:marTop w:val="0"/>
              <w:marBottom w:val="0"/>
              <w:divBdr>
                <w:top w:val="none" w:sz="0" w:space="0" w:color="auto"/>
                <w:left w:val="none" w:sz="0" w:space="0" w:color="auto"/>
                <w:bottom w:val="none" w:sz="0" w:space="0" w:color="auto"/>
                <w:right w:val="none" w:sz="0" w:space="0" w:color="auto"/>
              </w:divBdr>
              <w:divsChild>
                <w:div w:id="1067387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sChild>
            <w:div w:id="615722951">
              <w:marLeft w:val="0"/>
              <w:marRight w:val="0"/>
              <w:marTop w:val="0"/>
              <w:marBottom w:val="0"/>
              <w:divBdr>
                <w:top w:val="none" w:sz="0" w:space="0" w:color="auto"/>
                <w:left w:val="none" w:sz="0" w:space="0" w:color="auto"/>
                <w:bottom w:val="none" w:sz="0" w:space="0" w:color="auto"/>
                <w:right w:val="none" w:sz="0" w:space="0" w:color="auto"/>
              </w:divBdr>
              <w:divsChild>
                <w:div w:id="2124618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988634">
          <w:marLeft w:val="0"/>
          <w:marRight w:val="0"/>
          <w:marTop w:val="0"/>
          <w:marBottom w:val="0"/>
          <w:divBdr>
            <w:top w:val="none" w:sz="0" w:space="0" w:color="auto"/>
            <w:left w:val="none" w:sz="0" w:space="0" w:color="auto"/>
            <w:bottom w:val="none" w:sz="0" w:space="0" w:color="auto"/>
            <w:right w:val="none" w:sz="0" w:space="0" w:color="auto"/>
          </w:divBdr>
          <w:divsChild>
            <w:div w:id="1762725102">
              <w:marLeft w:val="0"/>
              <w:marRight w:val="0"/>
              <w:marTop w:val="0"/>
              <w:marBottom w:val="0"/>
              <w:divBdr>
                <w:top w:val="none" w:sz="0" w:space="0" w:color="auto"/>
                <w:left w:val="none" w:sz="0" w:space="0" w:color="auto"/>
                <w:bottom w:val="none" w:sz="0" w:space="0" w:color="auto"/>
                <w:right w:val="none" w:sz="0" w:space="0" w:color="auto"/>
              </w:divBdr>
            </w:div>
          </w:divsChild>
        </w:div>
        <w:div w:id="399527101">
          <w:marLeft w:val="0"/>
          <w:marRight w:val="0"/>
          <w:marTop w:val="0"/>
          <w:marBottom w:val="0"/>
          <w:divBdr>
            <w:top w:val="none" w:sz="0" w:space="0" w:color="auto"/>
            <w:left w:val="none" w:sz="0" w:space="0" w:color="auto"/>
            <w:bottom w:val="none" w:sz="0" w:space="0" w:color="auto"/>
            <w:right w:val="none" w:sz="0" w:space="0" w:color="auto"/>
          </w:divBdr>
          <w:divsChild>
            <w:div w:id="1597791549">
              <w:marLeft w:val="0"/>
              <w:marRight w:val="0"/>
              <w:marTop w:val="0"/>
              <w:marBottom w:val="0"/>
              <w:divBdr>
                <w:top w:val="none" w:sz="0" w:space="0" w:color="auto"/>
                <w:left w:val="none" w:sz="0" w:space="0" w:color="auto"/>
                <w:bottom w:val="none" w:sz="0" w:space="0" w:color="auto"/>
                <w:right w:val="none" w:sz="0" w:space="0" w:color="auto"/>
              </w:divBdr>
            </w:div>
          </w:divsChild>
        </w:div>
        <w:div w:id="410128120">
          <w:marLeft w:val="0"/>
          <w:marRight w:val="0"/>
          <w:marTop w:val="0"/>
          <w:marBottom w:val="0"/>
          <w:divBdr>
            <w:top w:val="none" w:sz="0" w:space="0" w:color="auto"/>
            <w:left w:val="none" w:sz="0" w:space="0" w:color="auto"/>
            <w:bottom w:val="none" w:sz="0" w:space="0" w:color="auto"/>
            <w:right w:val="none" w:sz="0" w:space="0" w:color="auto"/>
          </w:divBdr>
          <w:divsChild>
            <w:div w:id="2047755396">
              <w:marLeft w:val="0"/>
              <w:marRight w:val="0"/>
              <w:marTop w:val="0"/>
              <w:marBottom w:val="0"/>
              <w:divBdr>
                <w:top w:val="none" w:sz="0" w:space="0" w:color="auto"/>
                <w:left w:val="none" w:sz="0" w:space="0" w:color="auto"/>
                <w:bottom w:val="none" w:sz="0" w:space="0" w:color="auto"/>
                <w:right w:val="none" w:sz="0" w:space="0" w:color="auto"/>
              </w:divBdr>
            </w:div>
          </w:divsChild>
        </w:div>
        <w:div w:id="467817294">
          <w:marLeft w:val="0"/>
          <w:marRight w:val="0"/>
          <w:marTop w:val="300"/>
          <w:marBottom w:val="0"/>
          <w:divBdr>
            <w:top w:val="none" w:sz="0" w:space="0" w:color="auto"/>
            <w:left w:val="none" w:sz="0" w:space="0" w:color="auto"/>
            <w:bottom w:val="none" w:sz="0" w:space="0" w:color="auto"/>
            <w:right w:val="none" w:sz="0" w:space="0" w:color="auto"/>
          </w:divBdr>
          <w:divsChild>
            <w:div w:id="1988893412">
              <w:marLeft w:val="0"/>
              <w:marRight w:val="0"/>
              <w:marTop w:val="0"/>
              <w:marBottom w:val="0"/>
              <w:divBdr>
                <w:top w:val="none" w:sz="0" w:space="0" w:color="auto"/>
                <w:left w:val="none" w:sz="0" w:space="0" w:color="auto"/>
                <w:bottom w:val="none" w:sz="0" w:space="0" w:color="auto"/>
                <w:right w:val="none" w:sz="0" w:space="0" w:color="auto"/>
              </w:divBdr>
              <w:divsChild>
                <w:div w:id="2044748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5119443">
          <w:marLeft w:val="0"/>
          <w:marRight w:val="0"/>
          <w:marTop w:val="0"/>
          <w:marBottom w:val="0"/>
          <w:divBdr>
            <w:top w:val="none" w:sz="0" w:space="0" w:color="auto"/>
            <w:left w:val="none" w:sz="0" w:space="0" w:color="auto"/>
            <w:bottom w:val="none" w:sz="0" w:space="0" w:color="auto"/>
            <w:right w:val="none" w:sz="0" w:space="0" w:color="auto"/>
          </w:divBdr>
        </w:div>
        <w:div w:id="574363376">
          <w:marLeft w:val="0"/>
          <w:marRight w:val="0"/>
          <w:marTop w:val="0"/>
          <w:marBottom w:val="0"/>
          <w:divBdr>
            <w:top w:val="none" w:sz="0" w:space="0" w:color="auto"/>
            <w:left w:val="none" w:sz="0" w:space="0" w:color="auto"/>
            <w:bottom w:val="none" w:sz="0" w:space="0" w:color="auto"/>
            <w:right w:val="none" w:sz="0" w:space="0" w:color="auto"/>
          </w:divBdr>
          <w:divsChild>
            <w:div w:id="737020369">
              <w:marLeft w:val="0"/>
              <w:marRight w:val="0"/>
              <w:marTop w:val="0"/>
              <w:marBottom w:val="0"/>
              <w:divBdr>
                <w:top w:val="none" w:sz="0" w:space="0" w:color="auto"/>
                <w:left w:val="none" w:sz="0" w:space="0" w:color="auto"/>
                <w:bottom w:val="none" w:sz="0" w:space="0" w:color="auto"/>
                <w:right w:val="none" w:sz="0" w:space="0" w:color="auto"/>
              </w:divBdr>
            </w:div>
          </w:divsChild>
        </w:div>
        <w:div w:id="846136864">
          <w:marLeft w:val="0"/>
          <w:marRight w:val="0"/>
          <w:marTop w:val="300"/>
          <w:marBottom w:val="0"/>
          <w:divBdr>
            <w:top w:val="none" w:sz="0" w:space="0" w:color="auto"/>
            <w:left w:val="none" w:sz="0" w:space="0" w:color="auto"/>
            <w:bottom w:val="none" w:sz="0" w:space="0" w:color="auto"/>
            <w:right w:val="none" w:sz="0" w:space="0" w:color="auto"/>
          </w:divBdr>
          <w:divsChild>
            <w:div w:id="1530727793">
              <w:marLeft w:val="0"/>
              <w:marRight w:val="0"/>
              <w:marTop w:val="0"/>
              <w:marBottom w:val="0"/>
              <w:divBdr>
                <w:top w:val="none" w:sz="0" w:space="0" w:color="auto"/>
                <w:left w:val="none" w:sz="0" w:space="0" w:color="auto"/>
                <w:bottom w:val="none" w:sz="0" w:space="0" w:color="auto"/>
                <w:right w:val="none" w:sz="0" w:space="0" w:color="auto"/>
              </w:divBdr>
              <w:divsChild>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7519440">
          <w:marLeft w:val="0"/>
          <w:marRight w:val="0"/>
          <w:marTop w:val="0"/>
          <w:marBottom w:val="0"/>
          <w:divBdr>
            <w:top w:val="none" w:sz="0" w:space="0" w:color="auto"/>
            <w:left w:val="none" w:sz="0" w:space="0" w:color="auto"/>
            <w:bottom w:val="none" w:sz="0" w:space="0" w:color="auto"/>
            <w:right w:val="none" w:sz="0" w:space="0" w:color="auto"/>
          </w:divBdr>
        </w:div>
        <w:div w:id="998390704">
          <w:marLeft w:val="0"/>
          <w:marRight w:val="0"/>
          <w:marTop w:val="0"/>
          <w:marBottom w:val="0"/>
          <w:divBdr>
            <w:top w:val="none" w:sz="0" w:space="0" w:color="auto"/>
            <w:left w:val="none" w:sz="0" w:space="0" w:color="auto"/>
            <w:bottom w:val="none" w:sz="0" w:space="0" w:color="auto"/>
            <w:right w:val="none" w:sz="0" w:space="0" w:color="auto"/>
          </w:divBdr>
        </w:div>
        <w:div w:id="1019818237">
          <w:marLeft w:val="0"/>
          <w:marRight w:val="0"/>
          <w:marTop w:val="0"/>
          <w:marBottom w:val="0"/>
          <w:divBdr>
            <w:top w:val="none" w:sz="0" w:space="0" w:color="auto"/>
            <w:left w:val="none" w:sz="0" w:space="0" w:color="auto"/>
            <w:bottom w:val="none" w:sz="0" w:space="0" w:color="auto"/>
            <w:right w:val="none" w:sz="0" w:space="0" w:color="auto"/>
          </w:divBdr>
        </w:div>
        <w:div w:id="1330448535">
          <w:marLeft w:val="0"/>
          <w:marRight w:val="0"/>
          <w:marTop w:val="300"/>
          <w:marBottom w:val="0"/>
          <w:divBdr>
            <w:top w:val="none" w:sz="0" w:space="0" w:color="auto"/>
            <w:left w:val="none" w:sz="0" w:space="0" w:color="auto"/>
            <w:bottom w:val="none" w:sz="0" w:space="0" w:color="auto"/>
            <w:right w:val="none" w:sz="0" w:space="0" w:color="auto"/>
          </w:divBdr>
          <w:divsChild>
            <w:div w:id="1273828866">
              <w:marLeft w:val="0"/>
              <w:marRight w:val="0"/>
              <w:marTop w:val="0"/>
              <w:marBottom w:val="0"/>
              <w:divBdr>
                <w:top w:val="none" w:sz="0" w:space="0" w:color="auto"/>
                <w:left w:val="none" w:sz="0" w:space="0" w:color="auto"/>
                <w:bottom w:val="none" w:sz="0" w:space="0" w:color="auto"/>
                <w:right w:val="none" w:sz="0" w:space="0" w:color="auto"/>
              </w:divBdr>
              <w:divsChild>
                <w:div w:id="1280381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768845">
          <w:marLeft w:val="0"/>
          <w:marRight w:val="0"/>
          <w:marTop w:val="0"/>
          <w:marBottom w:val="0"/>
          <w:divBdr>
            <w:top w:val="none" w:sz="0" w:space="0" w:color="auto"/>
            <w:left w:val="none" w:sz="0" w:space="0" w:color="auto"/>
            <w:bottom w:val="none" w:sz="0" w:space="0" w:color="auto"/>
            <w:right w:val="none" w:sz="0" w:space="0" w:color="auto"/>
          </w:divBdr>
          <w:divsChild>
            <w:div w:id="523906637">
              <w:marLeft w:val="0"/>
              <w:marRight w:val="0"/>
              <w:marTop w:val="0"/>
              <w:marBottom w:val="0"/>
              <w:divBdr>
                <w:top w:val="none" w:sz="0" w:space="0" w:color="auto"/>
                <w:left w:val="none" w:sz="0" w:space="0" w:color="auto"/>
                <w:bottom w:val="none" w:sz="0" w:space="0" w:color="auto"/>
                <w:right w:val="none" w:sz="0" w:space="0" w:color="auto"/>
              </w:divBdr>
            </w:div>
          </w:divsChild>
        </w:div>
        <w:div w:id="1350719574">
          <w:marLeft w:val="0"/>
          <w:marRight w:val="0"/>
          <w:marTop w:val="0"/>
          <w:marBottom w:val="0"/>
          <w:divBdr>
            <w:top w:val="none" w:sz="0" w:space="0" w:color="auto"/>
            <w:left w:val="none" w:sz="0" w:space="0" w:color="auto"/>
            <w:bottom w:val="none" w:sz="0" w:space="0" w:color="auto"/>
            <w:right w:val="none" w:sz="0" w:space="0" w:color="auto"/>
          </w:divBdr>
        </w:div>
        <w:div w:id="1521581671">
          <w:marLeft w:val="0"/>
          <w:marRight w:val="0"/>
          <w:marTop w:val="0"/>
          <w:marBottom w:val="0"/>
          <w:divBdr>
            <w:top w:val="none" w:sz="0" w:space="0" w:color="auto"/>
            <w:left w:val="none" w:sz="0" w:space="0" w:color="auto"/>
            <w:bottom w:val="none" w:sz="0" w:space="0" w:color="auto"/>
            <w:right w:val="none" w:sz="0" w:space="0" w:color="auto"/>
          </w:divBdr>
        </w:div>
        <w:div w:id="1781489071">
          <w:marLeft w:val="0"/>
          <w:marRight w:val="0"/>
          <w:marTop w:val="0"/>
          <w:marBottom w:val="0"/>
          <w:divBdr>
            <w:top w:val="none" w:sz="0" w:space="0" w:color="auto"/>
            <w:left w:val="none" w:sz="0" w:space="0" w:color="auto"/>
            <w:bottom w:val="none" w:sz="0" w:space="0" w:color="auto"/>
            <w:right w:val="none" w:sz="0" w:space="0" w:color="auto"/>
          </w:divBdr>
        </w:div>
        <w:div w:id="1824002137">
          <w:marLeft w:val="0"/>
          <w:marRight w:val="0"/>
          <w:marTop w:val="0"/>
          <w:marBottom w:val="0"/>
          <w:divBdr>
            <w:top w:val="none" w:sz="0" w:space="0" w:color="auto"/>
            <w:left w:val="none" w:sz="0" w:space="0" w:color="auto"/>
            <w:bottom w:val="none" w:sz="0" w:space="0" w:color="auto"/>
            <w:right w:val="none" w:sz="0" w:space="0" w:color="auto"/>
          </w:divBdr>
          <w:divsChild>
            <w:div w:id="1915434668">
              <w:marLeft w:val="0"/>
              <w:marRight w:val="0"/>
              <w:marTop w:val="0"/>
              <w:marBottom w:val="0"/>
              <w:divBdr>
                <w:top w:val="none" w:sz="0" w:space="0" w:color="auto"/>
                <w:left w:val="none" w:sz="0" w:space="0" w:color="auto"/>
                <w:bottom w:val="none" w:sz="0" w:space="0" w:color="auto"/>
                <w:right w:val="none" w:sz="0" w:space="0" w:color="auto"/>
              </w:divBdr>
            </w:div>
          </w:divsChild>
        </w:div>
        <w:div w:id="1829589314">
          <w:marLeft w:val="0"/>
          <w:marRight w:val="0"/>
          <w:marTop w:val="0"/>
          <w:marBottom w:val="0"/>
          <w:divBdr>
            <w:top w:val="none" w:sz="0" w:space="0" w:color="auto"/>
            <w:left w:val="none" w:sz="0" w:space="0" w:color="auto"/>
            <w:bottom w:val="none" w:sz="0" w:space="0" w:color="auto"/>
            <w:right w:val="none" w:sz="0" w:space="0" w:color="auto"/>
          </w:divBdr>
          <w:divsChild>
            <w:div w:id="1167595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809832555">
          <w:marLeft w:val="0"/>
          <w:marRight w:val="0"/>
          <w:marTop w:val="0"/>
          <w:marBottom w:val="0"/>
          <w:divBdr>
            <w:top w:val="none" w:sz="0" w:space="0" w:color="auto"/>
            <w:left w:val="none" w:sz="0" w:space="0" w:color="auto"/>
            <w:bottom w:val="none" w:sz="0" w:space="0" w:color="auto"/>
            <w:right w:val="none" w:sz="0" w:space="0" w:color="auto"/>
          </w:divBdr>
        </w:div>
        <w:div w:id="328599768">
          <w:marLeft w:val="0"/>
          <w:marRight w:val="0"/>
          <w:marTop w:val="0"/>
          <w:marBottom w:val="0"/>
          <w:divBdr>
            <w:top w:val="none" w:sz="0" w:space="0" w:color="auto"/>
            <w:left w:val="none" w:sz="0" w:space="0" w:color="auto"/>
            <w:bottom w:val="none" w:sz="0" w:space="0" w:color="auto"/>
            <w:right w:val="none" w:sz="0" w:space="0" w:color="auto"/>
          </w:divBdr>
          <w:divsChild>
            <w:div w:id="1979728581">
              <w:marLeft w:val="0"/>
              <w:marRight w:val="0"/>
              <w:marTop w:val="0"/>
              <w:marBottom w:val="0"/>
              <w:divBdr>
                <w:top w:val="none" w:sz="0" w:space="0" w:color="auto"/>
                <w:left w:val="none" w:sz="0" w:space="0" w:color="auto"/>
                <w:bottom w:val="none" w:sz="0" w:space="0" w:color="auto"/>
                <w:right w:val="none" w:sz="0" w:space="0" w:color="auto"/>
              </w:divBdr>
            </w:div>
          </w:divsChild>
        </w:div>
        <w:div w:id="1218467833">
          <w:marLeft w:val="0"/>
          <w:marRight w:val="0"/>
          <w:marTop w:val="0"/>
          <w:marBottom w:val="0"/>
          <w:divBdr>
            <w:top w:val="none" w:sz="0" w:space="0" w:color="auto"/>
            <w:left w:val="none" w:sz="0" w:space="0" w:color="auto"/>
            <w:bottom w:val="none" w:sz="0" w:space="0" w:color="auto"/>
            <w:right w:val="none" w:sz="0" w:space="0" w:color="auto"/>
          </w:divBdr>
        </w:div>
        <w:div w:id="1373193278">
          <w:marLeft w:val="0"/>
          <w:marRight w:val="0"/>
          <w:marTop w:val="0"/>
          <w:marBottom w:val="0"/>
          <w:divBdr>
            <w:top w:val="none" w:sz="0" w:space="0" w:color="auto"/>
            <w:left w:val="none" w:sz="0" w:space="0" w:color="auto"/>
            <w:bottom w:val="none" w:sz="0" w:space="0" w:color="auto"/>
            <w:right w:val="none" w:sz="0" w:space="0" w:color="auto"/>
          </w:divBdr>
          <w:divsChild>
            <w:div w:id="382945290">
              <w:marLeft w:val="0"/>
              <w:marRight w:val="0"/>
              <w:marTop w:val="0"/>
              <w:marBottom w:val="0"/>
              <w:divBdr>
                <w:top w:val="none" w:sz="0" w:space="0" w:color="auto"/>
                <w:left w:val="none" w:sz="0" w:space="0" w:color="auto"/>
                <w:bottom w:val="none" w:sz="0" w:space="0" w:color="auto"/>
                <w:right w:val="none" w:sz="0" w:space="0" w:color="auto"/>
              </w:divBdr>
            </w:div>
          </w:divsChild>
        </w:div>
        <w:div w:id="144862753">
          <w:marLeft w:val="0"/>
          <w:marRight w:val="0"/>
          <w:marTop w:val="0"/>
          <w:marBottom w:val="0"/>
          <w:divBdr>
            <w:top w:val="none" w:sz="0" w:space="0" w:color="auto"/>
            <w:left w:val="none" w:sz="0" w:space="0" w:color="auto"/>
            <w:bottom w:val="none" w:sz="0" w:space="0" w:color="auto"/>
            <w:right w:val="none" w:sz="0" w:space="0" w:color="auto"/>
          </w:divBdr>
        </w:div>
        <w:div w:id="247428818">
          <w:marLeft w:val="0"/>
          <w:marRight w:val="0"/>
          <w:marTop w:val="0"/>
          <w:marBottom w:val="0"/>
          <w:divBdr>
            <w:top w:val="none" w:sz="0" w:space="0" w:color="auto"/>
            <w:left w:val="none" w:sz="0" w:space="0" w:color="auto"/>
            <w:bottom w:val="none" w:sz="0" w:space="0" w:color="auto"/>
            <w:right w:val="none" w:sz="0" w:space="0" w:color="auto"/>
          </w:divBdr>
          <w:divsChild>
            <w:div w:id="131217145">
              <w:marLeft w:val="0"/>
              <w:marRight w:val="0"/>
              <w:marTop w:val="0"/>
              <w:marBottom w:val="0"/>
              <w:divBdr>
                <w:top w:val="none" w:sz="0" w:space="0" w:color="auto"/>
                <w:left w:val="none" w:sz="0" w:space="0" w:color="auto"/>
                <w:bottom w:val="none" w:sz="0" w:space="0" w:color="auto"/>
                <w:right w:val="none" w:sz="0" w:space="0" w:color="auto"/>
              </w:divBdr>
            </w:div>
          </w:divsChild>
        </w:div>
        <w:div w:id="205333932">
          <w:marLeft w:val="0"/>
          <w:marRight w:val="0"/>
          <w:marTop w:val="0"/>
          <w:marBottom w:val="0"/>
          <w:divBdr>
            <w:top w:val="none" w:sz="0" w:space="0" w:color="auto"/>
            <w:left w:val="none" w:sz="0" w:space="0" w:color="auto"/>
            <w:bottom w:val="none" w:sz="0" w:space="0" w:color="auto"/>
            <w:right w:val="none" w:sz="0" w:space="0" w:color="auto"/>
          </w:divBdr>
        </w:div>
        <w:div w:id="1192572147">
          <w:marLeft w:val="0"/>
          <w:marRight w:val="0"/>
          <w:marTop w:val="0"/>
          <w:marBottom w:val="0"/>
          <w:divBdr>
            <w:top w:val="none" w:sz="0" w:space="0" w:color="auto"/>
            <w:left w:val="none" w:sz="0" w:space="0" w:color="auto"/>
            <w:bottom w:val="none" w:sz="0" w:space="0" w:color="auto"/>
            <w:right w:val="none" w:sz="0" w:space="0" w:color="auto"/>
          </w:divBdr>
          <w:divsChild>
            <w:div w:id="1425881684">
              <w:marLeft w:val="0"/>
              <w:marRight w:val="0"/>
              <w:marTop w:val="0"/>
              <w:marBottom w:val="0"/>
              <w:divBdr>
                <w:top w:val="none" w:sz="0" w:space="0" w:color="auto"/>
                <w:left w:val="none" w:sz="0" w:space="0" w:color="auto"/>
                <w:bottom w:val="none" w:sz="0" w:space="0" w:color="auto"/>
                <w:right w:val="none" w:sz="0" w:space="0" w:color="auto"/>
              </w:divBdr>
            </w:div>
          </w:divsChild>
        </w:div>
        <w:div w:id="1596746972">
          <w:marLeft w:val="0"/>
          <w:marRight w:val="0"/>
          <w:marTop w:val="0"/>
          <w:marBottom w:val="0"/>
          <w:divBdr>
            <w:top w:val="none" w:sz="0" w:space="0" w:color="auto"/>
            <w:left w:val="none" w:sz="0" w:space="0" w:color="auto"/>
            <w:bottom w:val="none" w:sz="0" w:space="0" w:color="auto"/>
            <w:right w:val="none" w:sz="0" w:space="0" w:color="auto"/>
          </w:divBdr>
        </w:div>
        <w:div w:id="1047484312">
          <w:marLeft w:val="0"/>
          <w:marRight w:val="0"/>
          <w:marTop w:val="0"/>
          <w:marBottom w:val="0"/>
          <w:divBdr>
            <w:top w:val="none" w:sz="0" w:space="0" w:color="auto"/>
            <w:left w:val="none" w:sz="0" w:space="0" w:color="auto"/>
            <w:bottom w:val="none" w:sz="0" w:space="0" w:color="auto"/>
            <w:right w:val="none" w:sz="0" w:space="0" w:color="auto"/>
          </w:divBdr>
          <w:divsChild>
            <w:div w:id="1234270195">
              <w:marLeft w:val="0"/>
              <w:marRight w:val="0"/>
              <w:marTop w:val="0"/>
              <w:marBottom w:val="0"/>
              <w:divBdr>
                <w:top w:val="none" w:sz="0" w:space="0" w:color="auto"/>
                <w:left w:val="none" w:sz="0" w:space="0" w:color="auto"/>
                <w:bottom w:val="none" w:sz="0" w:space="0" w:color="auto"/>
                <w:right w:val="none" w:sz="0" w:space="0" w:color="auto"/>
              </w:divBdr>
            </w:div>
          </w:divsChild>
        </w:div>
        <w:div w:id="235092853">
          <w:marLeft w:val="0"/>
          <w:marRight w:val="0"/>
          <w:marTop w:val="0"/>
          <w:marBottom w:val="0"/>
          <w:divBdr>
            <w:top w:val="none" w:sz="0" w:space="0" w:color="auto"/>
            <w:left w:val="none" w:sz="0" w:space="0" w:color="auto"/>
            <w:bottom w:val="none" w:sz="0" w:space="0" w:color="auto"/>
            <w:right w:val="none" w:sz="0" w:space="0" w:color="auto"/>
          </w:divBdr>
        </w:div>
        <w:div w:id="1595285255">
          <w:marLeft w:val="0"/>
          <w:marRight w:val="0"/>
          <w:marTop w:val="0"/>
          <w:marBottom w:val="0"/>
          <w:divBdr>
            <w:top w:val="none" w:sz="0" w:space="0" w:color="auto"/>
            <w:left w:val="none" w:sz="0" w:space="0" w:color="auto"/>
            <w:bottom w:val="none" w:sz="0" w:space="0" w:color="auto"/>
            <w:right w:val="none" w:sz="0" w:space="0" w:color="auto"/>
          </w:divBdr>
          <w:divsChild>
            <w:div w:id="358236964">
              <w:marLeft w:val="0"/>
              <w:marRight w:val="0"/>
              <w:marTop w:val="0"/>
              <w:marBottom w:val="0"/>
              <w:divBdr>
                <w:top w:val="none" w:sz="0" w:space="0" w:color="auto"/>
                <w:left w:val="none" w:sz="0" w:space="0" w:color="auto"/>
                <w:bottom w:val="none" w:sz="0" w:space="0" w:color="auto"/>
                <w:right w:val="none" w:sz="0" w:space="0" w:color="auto"/>
              </w:divBdr>
            </w:div>
          </w:divsChild>
        </w:div>
        <w:div w:id="1789347976">
          <w:marLeft w:val="0"/>
          <w:marRight w:val="0"/>
          <w:marTop w:val="0"/>
          <w:marBottom w:val="0"/>
          <w:divBdr>
            <w:top w:val="none" w:sz="0" w:space="0" w:color="auto"/>
            <w:left w:val="none" w:sz="0" w:space="0" w:color="auto"/>
            <w:bottom w:val="none" w:sz="0" w:space="0" w:color="auto"/>
            <w:right w:val="none" w:sz="0" w:space="0" w:color="auto"/>
          </w:divBdr>
        </w:div>
        <w:div w:id="240140299">
          <w:marLeft w:val="0"/>
          <w:marRight w:val="0"/>
          <w:marTop w:val="0"/>
          <w:marBottom w:val="0"/>
          <w:divBdr>
            <w:top w:val="none" w:sz="0" w:space="0" w:color="auto"/>
            <w:left w:val="none" w:sz="0" w:space="0" w:color="auto"/>
            <w:bottom w:val="none" w:sz="0" w:space="0" w:color="auto"/>
            <w:right w:val="none" w:sz="0" w:space="0" w:color="auto"/>
          </w:divBdr>
          <w:divsChild>
            <w:div w:id="895892224">
              <w:marLeft w:val="0"/>
              <w:marRight w:val="0"/>
              <w:marTop w:val="0"/>
              <w:marBottom w:val="0"/>
              <w:divBdr>
                <w:top w:val="none" w:sz="0" w:space="0" w:color="auto"/>
                <w:left w:val="none" w:sz="0" w:space="0" w:color="auto"/>
                <w:bottom w:val="none" w:sz="0" w:space="0" w:color="auto"/>
                <w:right w:val="none" w:sz="0" w:space="0" w:color="auto"/>
              </w:divBdr>
            </w:div>
          </w:divsChild>
        </w:div>
        <w:div w:id="1506169400">
          <w:marLeft w:val="0"/>
          <w:marRight w:val="0"/>
          <w:marTop w:val="300"/>
          <w:marBottom w:val="0"/>
          <w:divBdr>
            <w:top w:val="none" w:sz="0" w:space="0" w:color="auto"/>
            <w:left w:val="none" w:sz="0" w:space="0" w:color="auto"/>
            <w:bottom w:val="none" w:sz="0" w:space="0" w:color="auto"/>
            <w:right w:val="none" w:sz="0" w:space="0" w:color="auto"/>
          </w:divBdr>
          <w:divsChild>
            <w:div w:id="402533698">
              <w:marLeft w:val="0"/>
              <w:marRight w:val="0"/>
              <w:marTop w:val="0"/>
              <w:marBottom w:val="0"/>
              <w:divBdr>
                <w:top w:val="none" w:sz="0" w:space="0" w:color="auto"/>
                <w:left w:val="none" w:sz="0" w:space="0" w:color="auto"/>
                <w:bottom w:val="none" w:sz="0" w:space="0" w:color="auto"/>
                <w:right w:val="none" w:sz="0" w:space="0" w:color="auto"/>
              </w:divBdr>
              <w:divsChild>
                <w:div w:id="1920669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677624">
          <w:marLeft w:val="0"/>
          <w:marRight w:val="0"/>
          <w:marTop w:val="300"/>
          <w:marBottom w:val="0"/>
          <w:divBdr>
            <w:top w:val="none" w:sz="0" w:space="0" w:color="auto"/>
            <w:left w:val="none" w:sz="0" w:space="0" w:color="auto"/>
            <w:bottom w:val="none" w:sz="0" w:space="0" w:color="auto"/>
            <w:right w:val="none" w:sz="0" w:space="0" w:color="auto"/>
          </w:divBdr>
          <w:divsChild>
            <w:div w:id="878275787">
              <w:marLeft w:val="0"/>
              <w:marRight w:val="0"/>
              <w:marTop w:val="0"/>
              <w:marBottom w:val="0"/>
              <w:divBdr>
                <w:top w:val="none" w:sz="0" w:space="0" w:color="auto"/>
                <w:left w:val="none" w:sz="0" w:space="0" w:color="auto"/>
                <w:bottom w:val="none" w:sz="0" w:space="0" w:color="auto"/>
                <w:right w:val="none" w:sz="0" w:space="0" w:color="auto"/>
              </w:divBdr>
              <w:divsChild>
                <w:div w:id="1007832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8250832">
          <w:marLeft w:val="0"/>
          <w:marRight w:val="0"/>
          <w:marTop w:val="300"/>
          <w:marBottom w:val="0"/>
          <w:divBdr>
            <w:top w:val="none" w:sz="0" w:space="0" w:color="auto"/>
            <w:left w:val="none" w:sz="0" w:space="0" w:color="auto"/>
            <w:bottom w:val="none" w:sz="0" w:space="0" w:color="auto"/>
            <w:right w:val="none" w:sz="0" w:space="0" w:color="auto"/>
          </w:divBdr>
          <w:divsChild>
            <w:div w:id="944116148">
              <w:marLeft w:val="0"/>
              <w:marRight w:val="0"/>
              <w:marTop w:val="0"/>
              <w:marBottom w:val="0"/>
              <w:divBdr>
                <w:top w:val="none" w:sz="0" w:space="0" w:color="auto"/>
                <w:left w:val="none" w:sz="0" w:space="0" w:color="auto"/>
                <w:bottom w:val="none" w:sz="0" w:space="0" w:color="auto"/>
                <w:right w:val="none" w:sz="0" w:space="0" w:color="auto"/>
              </w:divBdr>
              <w:divsChild>
                <w:div w:id="1081832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2853134">
          <w:marLeft w:val="0"/>
          <w:marRight w:val="0"/>
          <w:marTop w:val="300"/>
          <w:marBottom w:val="0"/>
          <w:divBdr>
            <w:top w:val="none" w:sz="0" w:space="0" w:color="auto"/>
            <w:left w:val="none" w:sz="0" w:space="0" w:color="auto"/>
            <w:bottom w:val="none" w:sz="0" w:space="0" w:color="auto"/>
            <w:right w:val="none" w:sz="0" w:space="0" w:color="auto"/>
          </w:divBdr>
          <w:divsChild>
            <w:div w:id="1588996468">
              <w:marLeft w:val="0"/>
              <w:marRight w:val="0"/>
              <w:marTop w:val="0"/>
              <w:marBottom w:val="0"/>
              <w:divBdr>
                <w:top w:val="none" w:sz="0" w:space="0" w:color="auto"/>
                <w:left w:val="none" w:sz="0" w:space="0" w:color="auto"/>
                <w:bottom w:val="none" w:sz="0" w:space="0" w:color="auto"/>
                <w:right w:val="none" w:sz="0" w:space="0" w:color="auto"/>
              </w:divBdr>
              <w:divsChild>
                <w:div w:id="577398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sChild>
            <w:div w:id="2048485113">
              <w:marLeft w:val="0"/>
              <w:marRight w:val="0"/>
              <w:marTop w:val="0"/>
              <w:marBottom w:val="0"/>
              <w:divBdr>
                <w:top w:val="none" w:sz="0" w:space="0" w:color="auto"/>
                <w:left w:val="none" w:sz="0" w:space="0" w:color="auto"/>
                <w:bottom w:val="none" w:sz="0" w:space="0" w:color="auto"/>
                <w:right w:val="none" w:sz="0" w:space="0" w:color="auto"/>
              </w:divBdr>
            </w:div>
          </w:divsChild>
        </w:div>
        <w:div w:id="667515579">
          <w:marLeft w:val="0"/>
          <w:marRight w:val="0"/>
          <w:marTop w:val="0"/>
          <w:marBottom w:val="0"/>
          <w:divBdr>
            <w:top w:val="none" w:sz="0" w:space="0" w:color="auto"/>
            <w:left w:val="none" w:sz="0" w:space="0" w:color="auto"/>
            <w:bottom w:val="none" w:sz="0" w:space="0" w:color="auto"/>
            <w:right w:val="none" w:sz="0" w:space="0" w:color="auto"/>
          </w:divBdr>
          <w:divsChild>
            <w:div w:id="1268464542">
              <w:marLeft w:val="0"/>
              <w:marRight w:val="0"/>
              <w:marTop w:val="0"/>
              <w:marBottom w:val="0"/>
              <w:divBdr>
                <w:top w:val="none" w:sz="0" w:space="0" w:color="auto"/>
                <w:left w:val="none" w:sz="0" w:space="0" w:color="auto"/>
                <w:bottom w:val="none" w:sz="0" w:space="0" w:color="auto"/>
                <w:right w:val="none" w:sz="0" w:space="0" w:color="auto"/>
              </w:divBdr>
            </w:div>
          </w:divsChild>
        </w:div>
        <w:div w:id="681979530">
          <w:marLeft w:val="0"/>
          <w:marRight w:val="0"/>
          <w:marTop w:val="0"/>
          <w:marBottom w:val="0"/>
          <w:divBdr>
            <w:top w:val="none" w:sz="0" w:space="0" w:color="auto"/>
            <w:left w:val="none" w:sz="0" w:space="0" w:color="auto"/>
            <w:bottom w:val="none" w:sz="0" w:space="0" w:color="auto"/>
            <w:right w:val="none" w:sz="0" w:space="0" w:color="auto"/>
          </w:divBdr>
        </w:div>
        <w:div w:id="683631778">
          <w:marLeft w:val="0"/>
          <w:marRight w:val="0"/>
          <w:marTop w:val="0"/>
          <w:marBottom w:val="0"/>
          <w:divBdr>
            <w:top w:val="none" w:sz="0" w:space="0" w:color="auto"/>
            <w:left w:val="none" w:sz="0" w:space="0" w:color="auto"/>
            <w:bottom w:val="none" w:sz="0" w:space="0" w:color="auto"/>
            <w:right w:val="none" w:sz="0" w:space="0" w:color="auto"/>
          </w:divBdr>
        </w:div>
        <w:div w:id="824707537">
          <w:marLeft w:val="0"/>
          <w:marRight w:val="0"/>
          <w:marTop w:val="0"/>
          <w:marBottom w:val="0"/>
          <w:divBdr>
            <w:top w:val="none" w:sz="0" w:space="0" w:color="auto"/>
            <w:left w:val="none" w:sz="0" w:space="0" w:color="auto"/>
            <w:bottom w:val="none" w:sz="0" w:space="0" w:color="auto"/>
            <w:right w:val="none" w:sz="0" w:space="0" w:color="auto"/>
          </w:divBdr>
          <w:divsChild>
            <w:div w:id="2025591030">
              <w:marLeft w:val="0"/>
              <w:marRight w:val="0"/>
              <w:marTop w:val="0"/>
              <w:marBottom w:val="0"/>
              <w:divBdr>
                <w:top w:val="none" w:sz="0" w:space="0" w:color="auto"/>
                <w:left w:val="none" w:sz="0" w:space="0" w:color="auto"/>
                <w:bottom w:val="none" w:sz="0" w:space="0" w:color="auto"/>
                <w:right w:val="none" w:sz="0" w:space="0" w:color="auto"/>
              </w:divBdr>
            </w:div>
          </w:divsChild>
        </w:div>
        <w:div w:id="1047992748">
          <w:marLeft w:val="0"/>
          <w:marRight w:val="0"/>
          <w:marTop w:val="0"/>
          <w:marBottom w:val="0"/>
          <w:divBdr>
            <w:top w:val="none" w:sz="0" w:space="0" w:color="auto"/>
            <w:left w:val="none" w:sz="0" w:space="0" w:color="auto"/>
            <w:bottom w:val="none" w:sz="0" w:space="0" w:color="auto"/>
            <w:right w:val="none" w:sz="0" w:space="0" w:color="auto"/>
          </w:divBdr>
        </w:div>
        <w:div w:id="1061752014">
          <w:marLeft w:val="0"/>
          <w:marRight w:val="0"/>
          <w:marTop w:val="0"/>
          <w:marBottom w:val="0"/>
          <w:divBdr>
            <w:top w:val="none" w:sz="0" w:space="0" w:color="auto"/>
            <w:left w:val="none" w:sz="0" w:space="0" w:color="auto"/>
            <w:bottom w:val="none" w:sz="0" w:space="0" w:color="auto"/>
            <w:right w:val="none" w:sz="0" w:space="0" w:color="auto"/>
          </w:divBdr>
          <w:divsChild>
            <w:div w:id="1952661256">
              <w:marLeft w:val="0"/>
              <w:marRight w:val="0"/>
              <w:marTop w:val="0"/>
              <w:marBottom w:val="0"/>
              <w:divBdr>
                <w:top w:val="none" w:sz="0" w:space="0" w:color="auto"/>
                <w:left w:val="none" w:sz="0" w:space="0" w:color="auto"/>
                <w:bottom w:val="none" w:sz="0" w:space="0" w:color="auto"/>
                <w:right w:val="none" w:sz="0" w:space="0" w:color="auto"/>
              </w:divBdr>
            </w:div>
          </w:divsChild>
        </w:div>
        <w:div w:id="1103307429">
          <w:marLeft w:val="0"/>
          <w:marRight w:val="0"/>
          <w:marTop w:val="0"/>
          <w:marBottom w:val="0"/>
          <w:divBdr>
            <w:top w:val="none" w:sz="0" w:space="0" w:color="auto"/>
            <w:left w:val="none" w:sz="0" w:space="0" w:color="auto"/>
            <w:bottom w:val="none" w:sz="0" w:space="0" w:color="auto"/>
            <w:right w:val="none" w:sz="0" w:space="0" w:color="auto"/>
          </w:divBdr>
          <w:divsChild>
            <w:div w:id="1256747014">
              <w:marLeft w:val="0"/>
              <w:marRight w:val="0"/>
              <w:marTop w:val="0"/>
              <w:marBottom w:val="0"/>
              <w:divBdr>
                <w:top w:val="none" w:sz="0" w:space="0" w:color="auto"/>
                <w:left w:val="none" w:sz="0" w:space="0" w:color="auto"/>
                <w:bottom w:val="none" w:sz="0" w:space="0" w:color="auto"/>
                <w:right w:val="none" w:sz="0" w:space="0" w:color="auto"/>
              </w:divBdr>
            </w:div>
          </w:divsChild>
        </w:div>
        <w:div w:id="1164710790">
          <w:marLeft w:val="0"/>
          <w:marRight w:val="0"/>
          <w:marTop w:val="300"/>
          <w:marBottom w:val="0"/>
          <w:divBdr>
            <w:top w:val="none" w:sz="0" w:space="0" w:color="auto"/>
            <w:left w:val="none" w:sz="0" w:space="0" w:color="auto"/>
            <w:bottom w:val="none" w:sz="0" w:space="0" w:color="auto"/>
            <w:right w:val="none" w:sz="0" w:space="0" w:color="auto"/>
          </w:divBdr>
          <w:divsChild>
            <w:div w:id="358436891">
              <w:marLeft w:val="0"/>
              <w:marRight w:val="0"/>
              <w:marTop w:val="0"/>
              <w:marBottom w:val="0"/>
              <w:divBdr>
                <w:top w:val="none" w:sz="0" w:space="0" w:color="auto"/>
                <w:left w:val="none" w:sz="0" w:space="0" w:color="auto"/>
                <w:bottom w:val="none" w:sz="0" w:space="0" w:color="auto"/>
                <w:right w:val="none" w:sz="0" w:space="0" w:color="auto"/>
              </w:divBdr>
              <w:divsChild>
                <w:div w:id="874537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3365202">
          <w:marLeft w:val="0"/>
          <w:marRight w:val="0"/>
          <w:marTop w:val="0"/>
          <w:marBottom w:val="0"/>
          <w:divBdr>
            <w:top w:val="none" w:sz="0" w:space="0" w:color="auto"/>
            <w:left w:val="none" w:sz="0" w:space="0" w:color="auto"/>
            <w:bottom w:val="none" w:sz="0" w:space="0" w:color="auto"/>
            <w:right w:val="none" w:sz="0" w:space="0" w:color="auto"/>
          </w:divBdr>
        </w:div>
        <w:div w:id="1448814267">
          <w:marLeft w:val="0"/>
          <w:marRight w:val="0"/>
          <w:marTop w:val="0"/>
          <w:marBottom w:val="0"/>
          <w:divBdr>
            <w:top w:val="none" w:sz="0" w:space="0" w:color="auto"/>
            <w:left w:val="none" w:sz="0" w:space="0" w:color="auto"/>
            <w:bottom w:val="none" w:sz="0" w:space="0" w:color="auto"/>
            <w:right w:val="none" w:sz="0" w:space="0" w:color="auto"/>
          </w:divBdr>
        </w:div>
        <w:div w:id="1493981822">
          <w:marLeft w:val="0"/>
          <w:marRight w:val="0"/>
          <w:marTop w:val="0"/>
          <w:marBottom w:val="0"/>
          <w:divBdr>
            <w:top w:val="none" w:sz="0" w:space="0" w:color="auto"/>
            <w:left w:val="none" w:sz="0" w:space="0" w:color="auto"/>
            <w:bottom w:val="none" w:sz="0" w:space="0" w:color="auto"/>
            <w:right w:val="none" w:sz="0" w:space="0" w:color="auto"/>
          </w:divBdr>
          <w:divsChild>
            <w:div w:id="1955138626">
              <w:marLeft w:val="0"/>
              <w:marRight w:val="0"/>
              <w:marTop w:val="0"/>
              <w:marBottom w:val="0"/>
              <w:divBdr>
                <w:top w:val="none" w:sz="0" w:space="0" w:color="auto"/>
                <w:left w:val="none" w:sz="0" w:space="0" w:color="auto"/>
                <w:bottom w:val="none" w:sz="0" w:space="0" w:color="auto"/>
                <w:right w:val="none" w:sz="0" w:space="0" w:color="auto"/>
              </w:divBdr>
            </w:div>
          </w:divsChild>
        </w:div>
        <w:div w:id="1523397696">
          <w:marLeft w:val="0"/>
          <w:marRight w:val="0"/>
          <w:marTop w:val="300"/>
          <w:marBottom w:val="0"/>
          <w:divBdr>
            <w:top w:val="none" w:sz="0" w:space="0" w:color="auto"/>
            <w:left w:val="none" w:sz="0" w:space="0" w:color="auto"/>
            <w:bottom w:val="none" w:sz="0" w:space="0" w:color="auto"/>
            <w:right w:val="none" w:sz="0" w:space="0" w:color="auto"/>
          </w:divBdr>
          <w:divsChild>
            <w:div w:id="1744404057">
              <w:marLeft w:val="0"/>
              <w:marRight w:val="0"/>
              <w:marTop w:val="0"/>
              <w:marBottom w:val="0"/>
              <w:divBdr>
                <w:top w:val="none" w:sz="0" w:space="0" w:color="auto"/>
                <w:left w:val="none" w:sz="0" w:space="0" w:color="auto"/>
                <w:bottom w:val="none" w:sz="0" w:space="0" w:color="auto"/>
                <w:right w:val="none" w:sz="0" w:space="0" w:color="auto"/>
              </w:divBdr>
              <w:divsChild>
                <w:div w:id="427772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2228297">
          <w:marLeft w:val="0"/>
          <w:marRight w:val="0"/>
          <w:marTop w:val="300"/>
          <w:marBottom w:val="0"/>
          <w:divBdr>
            <w:top w:val="none" w:sz="0" w:space="0" w:color="auto"/>
            <w:left w:val="none" w:sz="0" w:space="0" w:color="auto"/>
            <w:bottom w:val="none" w:sz="0" w:space="0" w:color="auto"/>
            <w:right w:val="none" w:sz="0" w:space="0" w:color="auto"/>
          </w:divBdr>
          <w:divsChild>
            <w:div w:id="1368874316">
              <w:marLeft w:val="0"/>
              <w:marRight w:val="0"/>
              <w:marTop w:val="0"/>
              <w:marBottom w:val="0"/>
              <w:divBdr>
                <w:top w:val="none" w:sz="0" w:space="0" w:color="auto"/>
                <w:left w:val="none" w:sz="0" w:space="0" w:color="auto"/>
                <w:bottom w:val="none" w:sz="0" w:space="0" w:color="auto"/>
                <w:right w:val="none" w:sz="0" w:space="0" w:color="auto"/>
              </w:divBdr>
              <w:divsChild>
                <w:div w:id="407119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628578">
          <w:marLeft w:val="0"/>
          <w:marRight w:val="0"/>
          <w:marTop w:val="0"/>
          <w:marBottom w:val="0"/>
          <w:divBdr>
            <w:top w:val="none" w:sz="0" w:space="0" w:color="auto"/>
            <w:left w:val="none" w:sz="0" w:space="0" w:color="auto"/>
            <w:bottom w:val="none" w:sz="0" w:space="0" w:color="auto"/>
            <w:right w:val="none" w:sz="0" w:space="0" w:color="auto"/>
          </w:divBdr>
        </w:div>
        <w:div w:id="1815877785">
          <w:marLeft w:val="0"/>
          <w:marRight w:val="0"/>
          <w:marTop w:val="0"/>
          <w:marBottom w:val="0"/>
          <w:divBdr>
            <w:top w:val="none" w:sz="0" w:space="0" w:color="auto"/>
            <w:left w:val="none" w:sz="0" w:space="0" w:color="auto"/>
            <w:bottom w:val="none" w:sz="0" w:space="0" w:color="auto"/>
            <w:right w:val="none" w:sz="0" w:space="0" w:color="auto"/>
          </w:divBdr>
          <w:divsChild>
            <w:div w:id="1541168134">
              <w:marLeft w:val="0"/>
              <w:marRight w:val="0"/>
              <w:marTop w:val="0"/>
              <w:marBottom w:val="0"/>
              <w:divBdr>
                <w:top w:val="none" w:sz="0" w:space="0" w:color="auto"/>
                <w:left w:val="none" w:sz="0" w:space="0" w:color="auto"/>
                <w:bottom w:val="none" w:sz="0" w:space="0" w:color="auto"/>
                <w:right w:val="none" w:sz="0" w:space="0" w:color="auto"/>
              </w:divBdr>
            </w:div>
          </w:divsChild>
        </w:div>
        <w:div w:id="1932005130">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sChild>
            <w:div w:id="532886198">
              <w:marLeft w:val="0"/>
              <w:marRight w:val="0"/>
              <w:marTop w:val="0"/>
              <w:marBottom w:val="0"/>
              <w:divBdr>
                <w:top w:val="none" w:sz="0" w:space="0" w:color="auto"/>
                <w:left w:val="none" w:sz="0" w:space="0" w:color="auto"/>
                <w:bottom w:val="none" w:sz="0" w:space="0" w:color="auto"/>
                <w:right w:val="none" w:sz="0" w:space="0" w:color="auto"/>
              </w:divBdr>
            </w:div>
          </w:divsChild>
        </w:div>
        <w:div w:id="551043875">
          <w:marLeft w:val="0"/>
          <w:marRight w:val="0"/>
          <w:marTop w:val="0"/>
          <w:marBottom w:val="0"/>
          <w:divBdr>
            <w:top w:val="none" w:sz="0" w:space="0" w:color="auto"/>
            <w:left w:val="none" w:sz="0" w:space="0" w:color="auto"/>
            <w:bottom w:val="none" w:sz="0" w:space="0" w:color="auto"/>
            <w:right w:val="none" w:sz="0" w:space="0" w:color="auto"/>
          </w:divBdr>
        </w:div>
        <w:div w:id="938370912">
          <w:marLeft w:val="0"/>
          <w:marRight w:val="0"/>
          <w:marTop w:val="0"/>
          <w:marBottom w:val="0"/>
          <w:divBdr>
            <w:top w:val="none" w:sz="0" w:space="0" w:color="auto"/>
            <w:left w:val="none" w:sz="0" w:space="0" w:color="auto"/>
            <w:bottom w:val="none" w:sz="0" w:space="0" w:color="auto"/>
            <w:right w:val="none" w:sz="0" w:space="0" w:color="auto"/>
          </w:divBdr>
          <w:divsChild>
            <w:div w:id="848176562">
              <w:marLeft w:val="0"/>
              <w:marRight w:val="0"/>
              <w:marTop w:val="0"/>
              <w:marBottom w:val="0"/>
              <w:divBdr>
                <w:top w:val="none" w:sz="0" w:space="0" w:color="auto"/>
                <w:left w:val="none" w:sz="0" w:space="0" w:color="auto"/>
                <w:bottom w:val="none" w:sz="0" w:space="0" w:color="auto"/>
                <w:right w:val="none" w:sz="0" w:space="0" w:color="auto"/>
              </w:divBdr>
            </w:div>
          </w:divsChild>
        </w:div>
        <w:div w:id="2107455083">
          <w:marLeft w:val="0"/>
          <w:marRight w:val="0"/>
          <w:marTop w:val="0"/>
          <w:marBottom w:val="0"/>
          <w:divBdr>
            <w:top w:val="none" w:sz="0" w:space="0" w:color="auto"/>
            <w:left w:val="none" w:sz="0" w:space="0" w:color="auto"/>
            <w:bottom w:val="none" w:sz="0" w:space="0" w:color="auto"/>
            <w:right w:val="none" w:sz="0" w:space="0" w:color="auto"/>
          </w:divBdr>
        </w:div>
        <w:div w:id="988636644">
          <w:marLeft w:val="0"/>
          <w:marRight w:val="0"/>
          <w:marTop w:val="0"/>
          <w:marBottom w:val="0"/>
          <w:divBdr>
            <w:top w:val="none" w:sz="0" w:space="0" w:color="auto"/>
            <w:left w:val="none" w:sz="0" w:space="0" w:color="auto"/>
            <w:bottom w:val="none" w:sz="0" w:space="0" w:color="auto"/>
            <w:right w:val="none" w:sz="0" w:space="0" w:color="auto"/>
          </w:divBdr>
          <w:divsChild>
            <w:div w:id="1293974822">
              <w:marLeft w:val="0"/>
              <w:marRight w:val="0"/>
              <w:marTop w:val="0"/>
              <w:marBottom w:val="0"/>
              <w:divBdr>
                <w:top w:val="none" w:sz="0" w:space="0" w:color="auto"/>
                <w:left w:val="none" w:sz="0" w:space="0" w:color="auto"/>
                <w:bottom w:val="none" w:sz="0" w:space="0" w:color="auto"/>
                <w:right w:val="none" w:sz="0" w:space="0" w:color="auto"/>
              </w:divBdr>
            </w:div>
          </w:divsChild>
        </w:div>
        <w:div w:id="264190737">
          <w:marLeft w:val="0"/>
          <w:marRight w:val="0"/>
          <w:marTop w:val="0"/>
          <w:marBottom w:val="0"/>
          <w:divBdr>
            <w:top w:val="none" w:sz="0" w:space="0" w:color="auto"/>
            <w:left w:val="none" w:sz="0" w:space="0" w:color="auto"/>
            <w:bottom w:val="none" w:sz="0" w:space="0" w:color="auto"/>
            <w:right w:val="none" w:sz="0" w:space="0" w:color="auto"/>
          </w:divBdr>
        </w:div>
        <w:div w:id="2144691840">
          <w:marLeft w:val="0"/>
          <w:marRight w:val="0"/>
          <w:marTop w:val="0"/>
          <w:marBottom w:val="0"/>
          <w:divBdr>
            <w:top w:val="none" w:sz="0" w:space="0" w:color="auto"/>
            <w:left w:val="none" w:sz="0" w:space="0" w:color="auto"/>
            <w:bottom w:val="none" w:sz="0" w:space="0" w:color="auto"/>
            <w:right w:val="none" w:sz="0" w:space="0" w:color="auto"/>
          </w:divBdr>
          <w:divsChild>
            <w:div w:id="494221229">
              <w:marLeft w:val="0"/>
              <w:marRight w:val="0"/>
              <w:marTop w:val="0"/>
              <w:marBottom w:val="0"/>
              <w:divBdr>
                <w:top w:val="none" w:sz="0" w:space="0" w:color="auto"/>
                <w:left w:val="none" w:sz="0" w:space="0" w:color="auto"/>
                <w:bottom w:val="none" w:sz="0" w:space="0" w:color="auto"/>
                <w:right w:val="none" w:sz="0" w:space="0" w:color="auto"/>
              </w:divBdr>
            </w:div>
          </w:divsChild>
        </w:div>
        <w:div w:id="1563104499">
          <w:marLeft w:val="0"/>
          <w:marRight w:val="0"/>
          <w:marTop w:val="0"/>
          <w:marBottom w:val="0"/>
          <w:divBdr>
            <w:top w:val="none" w:sz="0" w:space="0" w:color="auto"/>
            <w:left w:val="none" w:sz="0" w:space="0" w:color="auto"/>
            <w:bottom w:val="none" w:sz="0" w:space="0" w:color="auto"/>
            <w:right w:val="none" w:sz="0" w:space="0" w:color="auto"/>
          </w:divBdr>
        </w:div>
        <w:div w:id="674652179">
          <w:marLeft w:val="0"/>
          <w:marRight w:val="0"/>
          <w:marTop w:val="0"/>
          <w:marBottom w:val="0"/>
          <w:divBdr>
            <w:top w:val="none" w:sz="0" w:space="0" w:color="auto"/>
            <w:left w:val="none" w:sz="0" w:space="0" w:color="auto"/>
            <w:bottom w:val="none" w:sz="0" w:space="0" w:color="auto"/>
            <w:right w:val="none" w:sz="0" w:space="0" w:color="auto"/>
          </w:divBdr>
          <w:divsChild>
            <w:div w:id="1091662513">
              <w:marLeft w:val="0"/>
              <w:marRight w:val="0"/>
              <w:marTop w:val="0"/>
              <w:marBottom w:val="0"/>
              <w:divBdr>
                <w:top w:val="none" w:sz="0" w:space="0" w:color="auto"/>
                <w:left w:val="none" w:sz="0" w:space="0" w:color="auto"/>
                <w:bottom w:val="none" w:sz="0" w:space="0" w:color="auto"/>
                <w:right w:val="none" w:sz="0" w:space="0" w:color="auto"/>
              </w:divBdr>
            </w:div>
          </w:divsChild>
        </w:div>
        <w:div w:id="1264875426">
          <w:marLeft w:val="0"/>
          <w:marRight w:val="0"/>
          <w:marTop w:val="0"/>
          <w:marBottom w:val="0"/>
          <w:divBdr>
            <w:top w:val="none" w:sz="0" w:space="0" w:color="auto"/>
            <w:left w:val="none" w:sz="0" w:space="0" w:color="auto"/>
            <w:bottom w:val="none" w:sz="0" w:space="0" w:color="auto"/>
            <w:right w:val="none" w:sz="0" w:space="0" w:color="auto"/>
          </w:divBdr>
        </w:div>
        <w:div w:id="1379356826">
          <w:marLeft w:val="0"/>
          <w:marRight w:val="0"/>
          <w:marTop w:val="0"/>
          <w:marBottom w:val="0"/>
          <w:divBdr>
            <w:top w:val="none" w:sz="0" w:space="0" w:color="auto"/>
            <w:left w:val="none" w:sz="0" w:space="0" w:color="auto"/>
            <w:bottom w:val="none" w:sz="0" w:space="0" w:color="auto"/>
            <w:right w:val="none" w:sz="0" w:space="0" w:color="auto"/>
          </w:divBdr>
          <w:divsChild>
            <w:div w:id="564339226">
              <w:marLeft w:val="0"/>
              <w:marRight w:val="0"/>
              <w:marTop w:val="0"/>
              <w:marBottom w:val="0"/>
              <w:divBdr>
                <w:top w:val="none" w:sz="0" w:space="0" w:color="auto"/>
                <w:left w:val="none" w:sz="0" w:space="0" w:color="auto"/>
                <w:bottom w:val="none" w:sz="0" w:space="0" w:color="auto"/>
                <w:right w:val="none" w:sz="0" w:space="0" w:color="auto"/>
              </w:divBdr>
            </w:div>
          </w:divsChild>
        </w:div>
        <w:div w:id="926691493">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sChild>
            <w:div w:id="993337923">
              <w:marLeft w:val="0"/>
              <w:marRight w:val="0"/>
              <w:marTop w:val="0"/>
              <w:marBottom w:val="0"/>
              <w:divBdr>
                <w:top w:val="none" w:sz="0" w:space="0" w:color="auto"/>
                <w:left w:val="none" w:sz="0" w:space="0" w:color="auto"/>
                <w:bottom w:val="none" w:sz="0" w:space="0" w:color="auto"/>
                <w:right w:val="none" w:sz="0" w:space="0" w:color="auto"/>
              </w:divBdr>
            </w:div>
          </w:divsChild>
        </w:div>
        <w:div w:id="1635410467">
          <w:marLeft w:val="0"/>
          <w:marRight w:val="0"/>
          <w:marTop w:val="300"/>
          <w:marBottom w:val="0"/>
          <w:divBdr>
            <w:top w:val="none" w:sz="0" w:space="0" w:color="auto"/>
            <w:left w:val="none" w:sz="0" w:space="0" w:color="auto"/>
            <w:bottom w:val="none" w:sz="0" w:space="0" w:color="auto"/>
            <w:right w:val="none" w:sz="0" w:space="0" w:color="auto"/>
          </w:divBdr>
          <w:divsChild>
            <w:div w:id="676689534">
              <w:marLeft w:val="0"/>
              <w:marRight w:val="0"/>
              <w:marTop w:val="0"/>
              <w:marBottom w:val="0"/>
              <w:divBdr>
                <w:top w:val="none" w:sz="0" w:space="0" w:color="auto"/>
                <w:left w:val="none" w:sz="0" w:space="0" w:color="auto"/>
                <w:bottom w:val="none" w:sz="0" w:space="0" w:color="auto"/>
                <w:right w:val="none" w:sz="0" w:space="0" w:color="auto"/>
              </w:divBdr>
              <w:divsChild>
                <w:div w:id="1102720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5469415">
          <w:marLeft w:val="0"/>
          <w:marRight w:val="0"/>
          <w:marTop w:val="300"/>
          <w:marBottom w:val="0"/>
          <w:divBdr>
            <w:top w:val="none" w:sz="0" w:space="0" w:color="auto"/>
            <w:left w:val="none" w:sz="0" w:space="0" w:color="auto"/>
            <w:bottom w:val="none" w:sz="0" w:space="0" w:color="auto"/>
            <w:right w:val="none" w:sz="0" w:space="0" w:color="auto"/>
          </w:divBdr>
          <w:divsChild>
            <w:div w:id="429544910">
              <w:marLeft w:val="0"/>
              <w:marRight w:val="0"/>
              <w:marTop w:val="0"/>
              <w:marBottom w:val="0"/>
              <w:divBdr>
                <w:top w:val="none" w:sz="0" w:space="0" w:color="auto"/>
                <w:left w:val="none" w:sz="0" w:space="0" w:color="auto"/>
                <w:bottom w:val="none" w:sz="0" w:space="0" w:color="auto"/>
                <w:right w:val="none" w:sz="0" w:space="0" w:color="auto"/>
              </w:divBdr>
              <w:divsChild>
                <w:div w:id="218857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544048">
          <w:marLeft w:val="0"/>
          <w:marRight w:val="0"/>
          <w:marTop w:val="300"/>
          <w:marBottom w:val="0"/>
          <w:divBdr>
            <w:top w:val="none" w:sz="0" w:space="0" w:color="auto"/>
            <w:left w:val="none" w:sz="0" w:space="0" w:color="auto"/>
            <w:bottom w:val="none" w:sz="0" w:space="0" w:color="auto"/>
            <w:right w:val="none" w:sz="0" w:space="0" w:color="auto"/>
          </w:divBdr>
          <w:divsChild>
            <w:div w:id="355037790">
              <w:marLeft w:val="0"/>
              <w:marRight w:val="0"/>
              <w:marTop w:val="0"/>
              <w:marBottom w:val="0"/>
              <w:divBdr>
                <w:top w:val="none" w:sz="0" w:space="0" w:color="auto"/>
                <w:left w:val="none" w:sz="0" w:space="0" w:color="auto"/>
                <w:bottom w:val="none" w:sz="0" w:space="0" w:color="auto"/>
                <w:right w:val="none" w:sz="0" w:space="0" w:color="auto"/>
              </w:divBdr>
              <w:divsChild>
                <w:div w:id="1852405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788410">
          <w:marLeft w:val="0"/>
          <w:marRight w:val="0"/>
          <w:marTop w:val="300"/>
          <w:marBottom w:val="0"/>
          <w:divBdr>
            <w:top w:val="none" w:sz="0" w:space="0" w:color="auto"/>
            <w:left w:val="none" w:sz="0" w:space="0" w:color="auto"/>
            <w:bottom w:val="none" w:sz="0" w:space="0" w:color="auto"/>
            <w:right w:val="none" w:sz="0" w:space="0" w:color="auto"/>
          </w:divBdr>
          <w:divsChild>
            <w:div w:id="601960990">
              <w:marLeft w:val="0"/>
              <w:marRight w:val="0"/>
              <w:marTop w:val="0"/>
              <w:marBottom w:val="0"/>
              <w:divBdr>
                <w:top w:val="none" w:sz="0" w:space="0" w:color="auto"/>
                <w:left w:val="none" w:sz="0" w:space="0" w:color="auto"/>
                <w:bottom w:val="none" w:sz="0" w:space="0" w:color="auto"/>
                <w:right w:val="none" w:sz="0" w:space="0" w:color="auto"/>
              </w:divBdr>
              <w:divsChild>
                <w:div w:id="1840997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sChild>
        <w:div w:id="227688956">
          <w:marLeft w:val="0"/>
          <w:marRight w:val="0"/>
          <w:marTop w:val="0"/>
          <w:marBottom w:val="0"/>
          <w:divBdr>
            <w:top w:val="none" w:sz="0" w:space="0" w:color="auto"/>
            <w:left w:val="none" w:sz="0" w:space="0" w:color="auto"/>
            <w:bottom w:val="none" w:sz="0" w:space="0" w:color="auto"/>
            <w:right w:val="none" w:sz="0" w:space="0" w:color="auto"/>
          </w:divBdr>
          <w:divsChild>
            <w:div w:id="1053315258">
              <w:marLeft w:val="0"/>
              <w:marRight w:val="0"/>
              <w:marTop w:val="0"/>
              <w:marBottom w:val="0"/>
              <w:divBdr>
                <w:top w:val="none" w:sz="0" w:space="0" w:color="auto"/>
                <w:left w:val="none" w:sz="0" w:space="0" w:color="auto"/>
                <w:bottom w:val="none" w:sz="0" w:space="0" w:color="auto"/>
                <w:right w:val="none" w:sz="0" w:space="0" w:color="auto"/>
              </w:divBdr>
            </w:div>
          </w:divsChild>
        </w:div>
        <w:div w:id="436489568">
          <w:marLeft w:val="0"/>
          <w:marRight w:val="0"/>
          <w:marTop w:val="0"/>
          <w:marBottom w:val="0"/>
          <w:divBdr>
            <w:top w:val="none" w:sz="0" w:space="0" w:color="auto"/>
            <w:left w:val="none" w:sz="0" w:space="0" w:color="auto"/>
            <w:bottom w:val="none" w:sz="0" w:space="0" w:color="auto"/>
            <w:right w:val="none" w:sz="0" w:space="0" w:color="auto"/>
          </w:divBdr>
          <w:divsChild>
            <w:div w:id="216473599">
              <w:marLeft w:val="0"/>
              <w:marRight w:val="0"/>
              <w:marTop w:val="0"/>
              <w:marBottom w:val="0"/>
              <w:divBdr>
                <w:top w:val="none" w:sz="0" w:space="0" w:color="auto"/>
                <w:left w:val="none" w:sz="0" w:space="0" w:color="auto"/>
                <w:bottom w:val="none" w:sz="0" w:space="0" w:color="auto"/>
                <w:right w:val="none" w:sz="0" w:space="0" w:color="auto"/>
              </w:divBdr>
            </w:div>
          </w:divsChild>
        </w:div>
        <w:div w:id="508566204">
          <w:marLeft w:val="0"/>
          <w:marRight w:val="0"/>
          <w:marTop w:val="0"/>
          <w:marBottom w:val="0"/>
          <w:divBdr>
            <w:top w:val="none" w:sz="0" w:space="0" w:color="auto"/>
            <w:left w:val="none" w:sz="0" w:space="0" w:color="auto"/>
            <w:bottom w:val="none" w:sz="0" w:space="0" w:color="auto"/>
            <w:right w:val="none" w:sz="0" w:space="0" w:color="auto"/>
          </w:divBdr>
          <w:divsChild>
            <w:div w:id="237058420">
              <w:marLeft w:val="0"/>
              <w:marRight w:val="0"/>
              <w:marTop w:val="0"/>
              <w:marBottom w:val="0"/>
              <w:divBdr>
                <w:top w:val="none" w:sz="0" w:space="0" w:color="auto"/>
                <w:left w:val="none" w:sz="0" w:space="0" w:color="auto"/>
                <w:bottom w:val="none" w:sz="0" w:space="0" w:color="auto"/>
                <w:right w:val="none" w:sz="0" w:space="0" w:color="auto"/>
              </w:divBdr>
            </w:div>
          </w:divsChild>
        </w:div>
        <w:div w:id="602762821">
          <w:marLeft w:val="0"/>
          <w:marRight w:val="0"/>
          <w:marTop w:val="300"/>
          <w:marBottom w:val="0"/>
          <w:divBdr>
            <w:top w:val="none" w:sz="0" w:space="0" w:color="auto"/>
            <w:left w:val="none" w:sz="0" w:space="0" w:color="auto"/>
            <w:bottom w:val="none" w:sz="0" w:space="0" w:color="auto"/>
            <w:right w:val="none" w:sz="0" w:space="0" w:color="auto"/>
          </w:divBdr>
          <w:divsChild>
            <w:div w:id="1954820681">
              <w:marLeft w:val="0"/>
              <w:marRight w:val="0"/>
              <w:marTop w:val="0"/>
              <w:marBottom w:val="0"/>
              <w:divBdr>
                <w:top w:val="none" w:sz="0" w:space="0" w:color="auto"/>
                <w:left w:val="none" w:sz="0" w:space="0" w:color="auto"/>
                <w:bottom w:val="none" w:sz="0" w:space="0" w:color="auto"/>
                <w:right w:val="none" w:sz="0" w:space="0" w:color="auto"/>
              </w:divBdr>
              <w:divsChild>
                <w:div w:id="666325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299793">
          <w:marLeft w:val="0"/>
          <w:marRight w:val="0"/>
          <w:marTop w:val="0"/>
          <w:marBottom w:val="0"/>
          <w:divBdr>
            <w:top w:val="none" w:sz="0" w:space="0" w:color="auto"/>
            <w:left w:val="none" w:sz="0" w:space="0" w:color="auto"/>
            <w:bottom w:val="none" w:sz="0" w:space="0" w:color="auto"/>
            <w:right w:val="none" w:sz="0" w:space="0" w:color="auto"/>
          </w:divBdr>
          <w:divsChild>
            <w:div w:id="561404615">
              <w:marLeft w:val="0"/>
              <w:marRight w:val="0"/>
              <w:marTop w:val="0"/>
              <w:marBottom w:val="0"/>
              <w:divBdr>
                <w:top w:val="none" w:sz="0" w:space="0" w:color="auto"/>
                <w:left w:val="none" w:sz="0" w:space="0" w:color="auto"/>
                <w:bottom w:val="none" w:sz="0" w:space="0" w:color="auto"/>
                <w:right w:val="none" w:sz="0" w:space="0" w:color="auto"/>
              </w:divBdr>
            </w:div>
          </w:divsChild>
        </w:div>
        <w:div w:id="1059090630">
          <w:marLeft w:val="0"/>
          <w:marRight w:val="0"/>
          <w:marTop w:val="0"/>
          <w:marBottom w:val="0"/>
          <w:divBdr>
            <w:top w:val="none" w:sz="0" w:space="0" w:color="auto"/>
            <w:left w:val="none" w:sz="0" w:space="0" w:color="auto"/>
            <w:bottom w:val="none" w:sz="0" w:space="0" w:color="auto"/>
            <w:right w:val="none" w:sz="0" w:space="0" w:color="auto"/>
          </w:divBdr>
        </w:div>
        <w:div w:id="1204487838">
          <w:marLeft w:val="0"/>
          <w:marRight w:val="0"/>
          <w:marTop w:val="0"/>
          <w:marBottom w:val="0"/>
          <w:divBdr>
            <w:top w:val="none" w:sz="0" w:space="0" w:color="auto"/>
            <w:left w:val="none" w:sz="0" w:space="0" w:color="auto"/>
            <w:bottom w:val="none" w:sz="0" w:space="0" w:color="auto"/>
            <w:right w:val="none" w:sz="0" w:space="0" w:color="auto"/>
          </w:divBdr>
          <w:divsChild>
            <w:div w:id="929848335">
              <w:marLeft w:val="0"/>
              <w:marRight w:val="0"/>
              <w:marTop w:val="0"/>
              <w:marBottom w:val="0"/>
              <w:divBdr>
                <w:top w:val="none" w:sz="0" w:space="0" w:color="auto"/>
                <w:left w:val="none" w:sz="0" w:space="0" w:color="auto"/>
                <w:bottom w:val="none" w:sz="0" w:space="0" w:color="auto"/>
                <w:right w:val="none" w:sz="0" w:space="0" w:color="auto"/>
              </w:divBdr>
            </w:div>
          </w:divsChild>
        </w:div>
        <w:div w:id="1419986036">
          <w:marLeft w:val="0"/>
          <w:marRight w:val="0"/>
          <w:marTop w:val="0"/>
          <w:marBottom w:val="0"/>
          <w:divBdr>
            <w:top w:val="none" w:sz="0" w:space="0" w:color="auto"/>
            <w:left w:val="none" w:sz="0" w:space="0" w:color="auto"/>
            <w:bottom w:val="none" w:sz="0" w:space="0" w:color="auto"/>
            <w:right w:val="none" w:sz="0" w:space="0" w:color="auto"/>
          </w:divBdr>
          <w:divsChild>
            <w:div w:id="881358541">
              <w:marLeft w:val="0"/>
              <w:marRight w:val="0"/>
              <w:marTop w:val="0"/>
              <w:marBottom w:val="0"/>
              <w:divBdr>
                <w:top w:val="none" w:sz="0" w:space="0" w:color="auto"/>
                <w:left w:val="none" w:sz="0" w:space="0" w:color="auto"/>
                <w:bottom w:val="none" w:sz="0" w:space="0" w:color="auto"/>
                <w:right w:val="none" w:sz="0" w:space="0" w:color="auto"/>
              </w:divBdr>
            </w:div>
          </w:divsChild>
        </w:div>
        <w:div w:id="1576357914">
          <w:marLeft w:val="0"/>
          <w:marRight w:val="0"/>
          <w:marTop w:val="300"/>
          <w:marBottom w:val="0"/>
          <w:divBdr>
            <w:top w:val="none" w:sz="0" w:space="0" w:color="auto"/>
            <w:left w:val="none" w:sz="0" w:space="0" w:color="auto"/>
            <w:bottom w:val="none" w:sz="0" w:space="0" w:color="auto"/>
            <w:right w:val="none" w:sz="0" w:space="0" w:color="auto"/>
          </w:divBdr>
          <w:divsChild>
            <w:div w:id="1389494308">
              <w:marLeft w:val="0"/>
              <w:marRight w:val="0"/>
              <w:marTop w:val="0"/>
              <w:marBottom w:val="0"/>
              <w:divBdr>
                <w:top w:val="none" w:sz="0" w:space="0" w:color="auto"/>
                <w:left w:val="none" w:sz="0" w:space="0" w:color="auto"/>
                <w:bottom w:val="none" w:sz="0" w:space="0" w:color="auto"/>
                <w:right w:val="none" w:sz="0" w:space="0" w:color="auto"/>
              </w:divBdr>
              <w:divsChild>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020498">
          <w:marLeft w:val="0"/>
          <w:marRight w:val="0"/>
          <w:marTop w:val="0"/>
          <w:marBottom w:val="0"/>
          <w:divBdr>
            <w:top w:val="none" w:sz="0" w:space="0" w:color="auto"/>
            <w:left w:val="none" w:sz="0" w:space="0" w:color="auto"/>
            <w:bottom w:val="none" w:sz="0" w:space="0" w:color="auto"/>
            <w:right w:val="none" w:sz="0" w:space="0" w:color="auto"/>
          </w:divBdr>
          <w:divsChild>
            <w:div w:id="818687095">
              <w:marLeft w:val="0"/>
              <w:marRight w:val="0"/>
              <w:marTop w:val="0"/>
              <w:marBottom w:val="0"/>
              <w:divBdr>
                <w:top w:val="none" w:sz="0" w:space="0" w:color="auto"/>
                <w:left w:val="none" w:sz="0" w:space="0" w:color="auto"/>
                <w:bottom w:val="none" w:sz="0" w:space="0" w:color="auto"/>
                <w:right w:val="none" w:sz="0" w:space="0" w:color="auto"/>
              </w:divBdr>
            </w:div>
          </w:divsChild>
        </w:div>
        <w:div w:id="1609315518">
          <w:marLeft w:val="0"/>
          <w:marRight w:val="0"/>
          <w:marTop w:val="300"/>
          <w:marBottom w:val="0"/>
          <w:divBdr>
            <w:top w:val="none" w:sz="0" w:space="0" w:color="auto"/>
            <w:left w:val="none" w:sz="0" w:space="0" w:color="auto"/>
            <w:bottom w:val="none" w:sz="0" w:space="0" w:color="auto"/>
            <w:right w:val="none" w:sz="0" w:space="0" w:color="auto"/>
          </w:divBdr>
          <w:divsChild>
            <w:div w:id="2099136810">
              <w:marLeft w:val="0"/>
              <w:marRight w:val="0"/>
              <w:marTop w:val="0"/>
              <w:marBottom w:val="0"/>
              <w:divBdr>
                <w:top w:val="none" w:sz="0" w:space="0" w:color="auto"/>
                <w:left w:val="none" w:sz="0" w:space="0" w:color="auto"/>
                <w:bottom w:val="none" w:sz="0" w:space="0" w:color="auto"/>
                <w:right w:val="none" w:sz="0" w:space="0" w:color="auto"/>
              </w:divBdr>
              <w:divsChild>
                <w:div w:id="2131825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1716351">
          <w:marLeft w:val="0"/>
          <w:marRight w:val="0"/>
          <w:marTop w:val="0"/>
          <w:marBottom w:val="0"/>
          <w:divBdr>
            <w:top w:val="none" w:sz="0" w:space="0" w:color="auto"/>
            <w:left w:val="none" w:sz="0" w:space="0" w:color="auto"/>
            <w:bottom w:val="none" w:sz="0" w:space="0" w:color="auto"/>
            <w:right w:val="none" w:sz="0" w:space="0" w:color="auto"/>
          </w:divBdr>
        </w:div>
        <w:div w:id="1751586786">
          <w:marLeft w:val="0"/>
          <w:marRight w:val="0"/>
          <w:marTop w:val="0"/>
          <w:marBottom w:val="0"/>
          <w:divBdr>
            <w:top w:val="none" w:sz="0" w:space="0" w:color="auto"/>
            <w:left w:val="none" w:sz="0" w:space="0" w:color="auto"/>
            <w:bottom w:val="none" w:sz="0" w:space="0" w:color="auto"/>
            <w:right w:val="none" w:sz="0" w:space="0" w:color="auto"/>
          </w:divBdr>
        </w:div>
        <w:div w:id="1889486703">
          <w:marLeft w:val="0"/>
          <w:marRight w:val="0"/>
          <w:marTop w:val="300"/>
          <w:marBottom w:val="0"/>
          <w:divBdr>
            <w:top w:val="none" w:sz="0" w:space="0" w:color="auto"/>
            <w:left w:val="none" w:sz="0" w:space="0" w:color="auto"/>
            <w:bottom w:val="none" w:sz="0" w:space="0" w:color="auto"/>
            <w:right w:val="none" w:sz="0" w:space="0" w:color="auto"/>
          </w:divBdr>
          <w:divsChild>
            <w:div w:id="780298781">
              <w:marLeft w:val="0"/>
              <w:marRight w:val="0"/>
              <w:marTop w:val="0"/>
              <w:marBottom w:val="0"/>
              <w:divBdr>
                <w:top w:val="none" w:sz="0" w:space="0" w:color="auto"/>
                <w:left w:val="none" w:sz="0" w:space="0" w:color="auto"/>
                <w:bottom w:val="none" w:sz="0" w:space="0" w:color="auto"/>
                <w:right w:val="none" w:sz="0" w:space="0" w:color="auto"/>
              </w:divBdr>
              <w:divsChild>
                <w:div w:id="587734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2788247">
          <w:marLeft w:val="0"/>
          <w:marRight w:val="0"/>
          <w:marTop w:val="0"/>
          <w:marBottom w:val="0"/>
          <w:divBdr>
            <w:top w:val="none" w:sz="0" w:space="0" w:color="auto"/>
            <w:left w:val="none" w:sz="0" w:space="0" w:color="auto"/>
            <w:bottom w:val="none" w:sz="0" w:space="0" w:color="auto"/>
            <w:right w:val="none" w:sz="0" w:space="0" w:color="auto"/>
          </w:divBdr>
        </w:div>
        <w:div w:id="2026907629">
          <w:marLeft w:val="0"/>
          <w:marRight w:val="0"/>
          <w:marTop w:val="0"/>
          <w:marBottom w:val="0"/>
          <w:divBdr>
            <w:top w:val="none" w:sz="0" w:space="0" w:color="auto"/>
            <w:left w:val="none" w:sz="0" w:space="0" w:color="auto"/>
            <w:bottom w:val="none" w:sz="0" w:space="0" w:color="auto"/>
            <w:right w:val="none" w:sz="0" w:space="0" w:color="auto"/>
          </w:divBdr>
        </w:div>
        <w:div w:id="2088965105">
          <w:marLeft w:val="0"/>
          <w:marRight w:val="0"/>
          <w:marTop w:val="0"/>
          <w:marBottom w:val="0"/>
          <w:divBdr>
            <w:top w:val="none" w:sz="0" w:space="0" w:color="auto"/>
            <w:left w:val="none" w:sz="0" w:space="0" w:color="auto"/>
            <w:bottom w:val="none" w:sz="0" w:space="0" w:color="auto"/>
            <w:right w:val="none" w:sz="0" w:space="0" w:color="auto"/>
          </w:divBdr>
        </w:div>
        <w:div w:id="2093696155">
          <w:marLeft w:val="0"/>
          <w:marRight w:val="0"/>
          <w:marTop w:val="0"/>
          <w:marBottom w:val="0"/>
          <w:divBdr>
            <w:top w:val="none" w:sz="0" w:space="0" w:color="auto"/>
            <w:left w:val="none" w:sz="0" w:space="0" w:color="auto"/>
            <w:bottom w:val="none" w:sz="0" w:space="0" w:color="auto"/>
            <w:right w:val="none" w:sz="0" w:space="0" w:color="auto"/>
          </w:divBdr>
        </w:div>
      </w:divsChild>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sChild>
            <w:div w:id="1545484372">
              <w:marLeft w:val="0"/>
              <w:marRight w:val="0"/>
              <w:marTop w:val="0"/>
              <w:marBottom w:val="0"/>
              <w:divBdr>
                <w:top w:val="none" w:sz="0" w:space="0" w:color="auto"/>
                <w:left w:val="none" w:sz="0" w:space="0" w:color="auto"/>
                <w:bottom w:val="none" w:sz="0" w:space="0" w:color="auto"/>
                <w:right w:val="none" w:sz="0" w:space="0" w:color="auto"/>
              </w:divBdr>
              <w:divsChild>
                <w:div w:id="599680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sChild>
                <w:div w:id="980305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 w:id="203248812">
          <w:marLeft w:val="0"/>
          <w:marRight w:val="0"/>
          <w:marTop w:val="0"/>
          <w:marBottom w:val="0"/>
          <w:divBdr>
            <w:top w:val="none" w:sz="0" w:space="0" w:color="auto"/>
            <w:left w:val="none" w:sz="0" w:space="0" w:color="auto"/>
            <w:bottom w:val="none" w:sz="0" w:space="0" w:color="auto"/>
            <w:right w:val="none" w:sz="0" w:space="0" w:color="auto"/>
          </w:divBdr>
        </w:div>
        <w:div w:id="380636509">
          <w:marLeft w:val="0"/>
          <w:marRight w:val="0"/>
          <w:marTop w:val="0"/>
          <w:marBottom w:val="0"/>
          <w:divBdr>
            <w:top w:val="none" w:sz="0" w:space="0" w:color="auto"/>
            <w:left w:val="none" w:sz="0" w:space="0" w:color="auto"/>
            <w:bottom w:val="none" w:sz="0" w:space="0" w:color="auto"/>
            <w:right w:val="none" w:sz="0" w:space="0" w:color="auto"/>
          </w:divBdr>
        </w:div>
        <w:div w:id="515537518">
          <w:marLeft w:val="0"/>
          <w:marRight w:val="0"/>
          <w:marTop w:val="0"/>
          <w:marBottom w:val="0"/>
          <w:divBdr>
            <w:top w:val="none" w:sz="0" w:space="0" w:color="auto"/>
            <w:left w:val="none" w:sz="0" w:space="0" w:color="auto"/>
            <w:bottom w:val="none" w:sz="0" w:space="0" w:color="auto"/>
            <w:right w:val="none" w:sz="0" w:space="0" w:color="auto"/>
          </w:divBdr>
          <w:divsChild>
            <w:div w:id="250629610">
              <w:marLeft w:val="0"/>
              <w:marRight w:val="0"/>
              <w:marTop w:val="0"/>
              <w:marBottom w:val="0"/>
              <w:divBdr>
                <w:top w:val="none" w:sz="0" w:space="0" w:color="auto"/>
                <w:left w:val="none" w:sz="0" w:space="0" w:color="auto"/>
                <w:bottom w:val="none" w:sz="0" w:space="0" w:color="auto"/>
                <w:right w:val="none" w:sz="0" w:space="0" w:color="auto"/>
              </w:divBdr>
            </w:div>
          </w:divsChild>
        </w:div>
        <w:div w:id="587926490">
          <w:marLeft w:val="0"/>
          <w:marRight w:val="0"/>
          <w:marTop w:val="0"/>
          <w:marBottom w:val="0"/>
          <w:divBdr>
            <w:top w:val="none" w:sz="0" w:space="0" w:color="auto"/>
            <w:left w:val="none" w:sz="0" w:space="0" w:color="auto"/>
            <w:bottom w:val="none" w:sz="0" w:space="0" w:color="auto"/>
            <w:right w:val="none" w:sz="0" w:space="0" w:color="auto"/>
          </w:divBdr>
          <w:divsChild>
            <w:div w:id="690495738">
              <w:marLeft w:val="0"/>
              <w:marRight w:val="0"/>
              <w:marTop w:val="0"/>
              <w:marBottom w:val="0"/>
              <w:divBdr>
                <w:top w:val="none" w:sz="0" w:space="0" w:color="auto"/>
                <w:left w:val="none" w:sz="0" w:space="0" w:color="auto"/>
                <w:bottom w:val="none" w:sz="0" w:space="0" w:color="auto"/>
                <w:right w:val="none" w:sz="0" w:space="0" w:color="auto"/>
              </w:divBdr>
            </w:div>
          </w:divsChild>
        </w:div>
        <w:div w:id="632180805">
          <w:marLeft w:val="0"/>
          <w:marRight w:val="0"/>
          <w:marTop w:val="0"/>
          <w:marBottom w:val="0"/>
          <w:divBdr>
            <w:top w:val="none" w:sz="0" w:space="0" w:color="auto"/>
            <w:left w:val="none" w:sz="0" w:space="0" w:color="auto"/>
            <w:bottom w:val="none" w:sz="0" w:space="0" w:color="auto"/>
            <w:right w:val="none" w:sz="0" w:space="0" w:color="auto"/>
          </w:divBdr>
        </w:div>
        <w:div w:id="743458430">
          <w:marLeft w:val="0"/>
          <w:marRight w:val="0"/>
          <w:marTop w:val="0"/>
          <w:marBottom w:val="0"/>
          <w:divBdr>
            <w:top w:val="none" w:sz="0" w:space="0" w:color="auto"/>
            <w:left w:val="none" w:sz="0" w:space="0" w:color="auto"/>
            <w:bottom w:val="none" w:sz="0" w:space="0" w:color="auto"/>
            <w:right w:val="none" w:sz="0" w:space="0" w:color="auto"/>
          </w:divBdr>
        </w:div>
        <w:div w:id="912203278">
          <w:marLeft w:val="0"/>
          <w:marRight w:val="0"/>
          <w:marTop w:val="0"/>
          <w:marBottom w:val="0"/>
          <w:divBdr>
            <w:top w:val="none" w:sz="0" w:space="0" w:color="auto"/>
            <w:left w:val="none" w:sz="0" w:space="0" w:color="auto"/>
            <w:bottom w:val="none" w:sz="0" w:space="0" w:color="auto"/>
            <w:right w:val="none" w:sz="0" w:space="0" w:color="auto"/>
          </w:divBdr>
        </w:div>
        <w:div w:id="1019506210">
          <w:marLeft w:val="0"/>
          <w:marRight w:val="0"/>
          <w:marTop w:val="300"/>
          <w:marBottom w:val="0"/>
          <w:divBdr>
            <w:top w:val="none" w:sz="0" w:space="0" w:color="auto"/>
            <w:left w:val="none" w:sz="0" w:space="0" w:color="auto"/>
            <w:bottom w:val="none" w:sz="0" w:space="0" w:color="auto"/>
            <w:right w:val="none" w:sz="0" w:space="0" w:color="auto"/>
          </w:divBdr>
          <w:divsChild>
            <w:div w:id="1954820151">
              <w:marLeft w:val="0"/>
              <w:marRight w:val="0"/>
              <w:marTop w:val="0"/>
              <w:marBottom w:val="0"/>
              <w:divBdr>
                <w:top w:val="none" w:sz="0" w:space="0" w:color="auto"/>
                <w:left w:val="none" w:sz="0" w:space="0" w:color="auto"/>
                <w:bottom w:val="none" w:sz="0" w:space="0" w:color="auto"/>
                <w:right w:val="none" w:sz="0" w:space="0" w:color="auto"/>
              </w:divBdr>
              <w:divsChild>
                <w:div w:id="1204172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3510399">
          <w:marLeft w:val="0"/>
          <w:marRight w:val="0"/>
          <w:marTop w:val="0"/>
          <w:marBottom w:val="0"/>
          <w:divBdr>
            <w:top w:val="none" w:sz="0" w:space="0" w:color="auto"/>
            <w:left w:val="none" w:sz="0" w:space="0" w:color="auto"/>
            <w:bottom w:val="none" w:sz="0" w:space="0" w:color="auto"/>
            <w:right w:val="none" w:sz="0" w:space="0" w:color="auto"/>
          </w:divBdr>
          <w:divsChild>
            <w:div w:id="548348101">
              <w:marLeft w:val="0"/>
              <w:marRight w:val="0"/>
              <w:marTop w:val="0"/>
              <w:marBottom w:val="0"/>
              <w:divBdr>
                <w:top w:val="none" w:sz="0" w:space="0" w:color="auto"/>
                <w:left w:val="none" w:sz="0" w:space="0" w:color="auto"/>
                <w:bottom w:val="none" w:sz="0" w:space="0" w:color="auto"/>
                <w:right w:val="none" w:sz="0" w:space="0" w:color="auto"/>
              </w:divBdr>
            </w:div>
          </w:divsChild>
        </w:div>
        <w:div w:id="1252739585">
          <w:marLeft w:val="0"/>
          <w:marRight w:val="0"/>
          <w:marTop w:val="0"/>
          <w:marBottom w:val="0"/>
          <w:divBdr>
            <w:top w:val="none" w:sz="0" w:space="0" w:color="auto"/>
            <w:left w:val="none" w:sz="0" w:space="0" w:color="auto"/>
            <w:bottom w:val="none" w:sz="0" w:space="0" w:color="auto"/>
            <w:right w:val="none" w:sz="0" w:space="0" w:color="auto"/>
          </w:divBdr>
          <w:divsChild>
            <w:div w:id="1476482893">
              <w:marLeft w:val="0"/>
              <w:marRight w:val="0"/>
              <w:marTop w:val="0"/>
              <w:marBottom w:val="0"/>
              <w:divBdr>
                <w:top w:val="none" w:sz="0" w:space="0" w:color="auto"/>
                <w:left w:val="none" w:sz="0" w:space="0" w:color="auto"/>
                <w:bottom w:val="none" w:sz="0" w:space="0" w:color="auto"/>
                <w:right w:val="none" w:sz="0" w:space="0" w:color="auto"/>
              </w:divBdr>
            </w:div>
          </w:divsChild>
        </w:div>
        <w:div w:id="1410537063">
          <w:marLeft w:val="0"/>
          <w:marRight w:val="0"/>
          <w:marTop w:val="0"/>
          <w:marBottom w:val="0"/>
          <w:divBdr>
            <w:top w:val="none" w:sz="0" w:space="0" w:color="auto"/>
            <w:left w:val="none" w:sz="0" w:space="0" w:color="auto"/>
            <w:bottom w:val="none" w:sz="0" w:space="0" w:color="auto"/>
            <w:right w:val="none" w:sz="0" w:space="0" w:color="auto"/>
          </w:divBdr>
          <w:divsChild>
            <w:div w:id="1711304150">
              <w:marLeft w:val="0"/>
              <w:marRight w:val="0"/>
              <w:marTop w:val="0"/>
              <w:marBottom w:val="0"/>
              <w:divBdr>
                <w:top w:val="none" w:sz="0" w:space="0" w:color="auto"/>
                <w:left w:val="none" w:sz="0" w:space="0" w:color="auto"/>
                <w:bottom w:val="none" w:sz="0" w:space="0" w:color="auto"/>
                <w:right w:val="none" w:sz="0" w:space="0" w:color="auto"/>
              </w:divBdr>
            </w:div>
          </w:divsChild>
        </w:div>
        <w:div w:id="1771928873">
          <w:marLeft w:val="0"/>
          <w:marRight w:val="0"/>
          <w:marTop w:val="0"/>
          <w:marBottom w:val="0"/>
          <w:divBdr>
            <w:top w:val="none" w:sz="0" w:space="0" w:color="auto"/>
            <w:left w:val="none" w:sz="0" w:space="0" w:color="auto"/>
            <w:bottom w:val="none" w:sz="0" w:space="0" w:color="auto"/>
            <w:right w:val="none" w:sz="0" w:space="0" w:color="auto"/>
          </w:divBdr>
          <w:divsChild>
            <w:div w:id="1681002697">
              <w:marLeft w:val="0"/>
              <w:marRight w:val="0"/>
              <w:marTop w:val="0"/>
              <w:marBottom w:val="0"/>
              <w:divBdr>
                <w:top w:val="none" w:sz="0" w:space="0" w:color="auto"/>
                <w:left w:val="none" w:sz="0" w:space="0" w:color="auto"/>
                <w:bottom w:val="none" w:sz="0" w:space="0" w:color="auto"/>
                <w:right w:val="none" w:sz="0" w:space="0" w:color="auto"/>
              </w:divBdr>
            </w:div>
          </w:divsChild>
        </w:div>
        <w:div w:id="1923371937">
          <w:marLeft w:val="0"/>
          <w:marRight w:val="0"/>
          <w:marTop w:val="0"/>
          <w:marBottom w:val="0"/>
          <w:divBdr>
            <w:top w:val="none" w:sz="0" w:space="0" w:color="auto"/>
            <w:left w:val="none" w:sz="0" w:space="0" w:color="auto"/>
            <w:bottom w:val="none" w:sz="0" w:space="0" w:color="auto"/>
            <w:right w:val="none" w:sz="0" w:space="0" w:color="auto"/>
          </w:divBdr>
        </w:div>
        <w:div w:id="1981569411">
          <w:marLeft w:val="0"/>
          <w:marRight w:val="0"/>
          <w:marTop w:val="300"/>
          <w:marBottom w:val="0"/>
          <w:divBdr>
            <w:top w:val="none" w:sz="0" w:space="0" w:color="auto"/>
            <w:left w:val="none" w:sz="0" w:space="0" w:color="auto"/>
            <w:bottom w:val="none" w:sz="0" w:space="0" w:color="auto"/>
            <w:right w:val="none" w:sz="0" w:space="0" w:color="auto"/>
          </w:divBdr>
          <w:divsChild>
            <w:div w:id="1532760335">
              <w:marLeft w:val="0"/>
              <w:marRight w:val="0"/>
              <w:marTop w:val="0"/>
              <w:marBottom w:val="0"/>
              <w:divBdr>
                <w:top w:val="none" w:sz="0" w:space="0" w:color="auto"/>
                <w:left w:val="none" w:sz="0" w:space="0" w:color="auto"/>
                <w:bottom w:val="none" w:sz="0" w:space="0" w:color="auto"/>
                <w:right w:val="none" w:sz="0" w:space="0" w:color="auto"/>
              </w:divBdr>
              <w:divsChild>
                <w:div w:id="518393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655302">
          <w:marLeft w:val="0"/>
          <w:marRight w:val="0"/>
          <w:marTop w:val="0"/>
          <w:marBottom w:val="0"/>
          <w:divBdr>
            <w:top w:val="none" w:sz="0" w:space="0" w:color="auto"/>
            <w:left w:val="none" w:sz="0" w:space="0" w:color="auto"/>
            <w:bottom w:val="none" w:sz="0" w:space="0" w:color="auto"/>
            <w:right w:val="none" w:sz="0" w:space="0" w:color="auto"/>
          </w:divBdr>
          <w:divsChild>
            <w:div w:id="109861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24292963">
          <w:marLeft w:val="0"/>
          <w:marRight w:val="0"/>
          <w:marTop w:val="0"/>
          <w:marBottom w:val="0"/>
          <w:divBdr>
            <w:top w:val="none" w:sz="0" w:space="0" w:color="auto"/>
            <w:left w:val="none" w:sz="0" w:space="0" w:color="auto"/>
            <w:bottom w:val="none" w:sz="0" w:space="0" w:color="auto"/>
            <w:right w:val="none" w:sz="0" w:space="0" w:color="auto"/>
          </w:divBdr>
        </w:div>
        <w:div w:id="201284705">
          <w:marLeft w:val="0"/>
          <w:marRight w:val="0"/>
          <w:marTop w:val="0"/>
          <w:marBottom w:val="0"/>
          <w:divBdr>
            <w:top w:val="none" w:sz="0" w:space="0" w:color="auto"/>
            <w:left w:val="none" w:sz="0" w:space="0" w:color="auto"/>
            <w:bottom w:val="none" w:sz="0" w:space="0" w:color="auto"/>
            <w:right w:val="none" w:sz="0" w:space="0" w:color="auto"/>
          </w:divBdr>
          <w:divsChild>
            <w:div w:id="774405679">
              <w:marLeft w:val="0"/>
              <w:marRight w:val="0"/>
              <w:marTop w:val="0"/>
              <w:marBottom w:val="0"/>
              <w:divBdr>
                <w:top w:val="none" w:sz="0" w:space="0" w:color="auto"/>
                <w:left w:val="none" w:sz="0" w:space="0" w:color="auto"/>
                <w:bottom w:val="none" w:sz="0" w:space="0" w:color="auto"/>
                <w:right w:val="none" w:sz="0" w:space="0" w:color="auto"/>
              </w:divBdr>
            </w:div>
          </w:divsChild>
        </w:div>
        <w:div w:id="637535522">
          <w:marLeft w:val="0"/>
          <w:marRight w:val="0"/>
          <w:marTop w:val="0"/>
          <w:marBottom w:val="0"/>
          <w:divBdr>
            <w:top w:val="none" w:sz="0" w:space="0" w:color="auto"/>
            <w:left w:val="none" w:sz="0" w:space="0" w:color="auto"/>
            <w:bottom w:val="none" w:sz="0" w:space="0" w:color="auto"/>
            <w:right w:val="none" w:sz="0" w:space="0" w:color="auto"/>
          </w:divBdr>
        </w:div>
        <w:div w:id="988511418">
          <w:marLeft w:val="0"/>
          <w:marRight w:val="0"/>
          <w:marTop w:val="0"/>
          <w:marBottom w:val="0"/>
          <w:divBdr>
            <w:top w:val="none" w:sz="0" w:space="0" w:color="auto"/>
            <w:left w:val="none" w:sz="0" w:space="0" w:color="auto"/>
            <w:bottom w:val="none" w:sz="0" w:space="0" w:color="auto"/>
            <w:right w:val="none" w:sz="0" w:space="0" w:color="auto"/>
          </w:divBdr>
          <w:divsChild>
            <w:div w:id="4672759">
              <w:marLeft w:val="0"/>
              <w:marRight w:val="0"/>
              <w:marTop w:val="0"/>
              <w:marBottom w:val="0"/>
              <w:divBdr>
                <w:top w:val="none" w:sz="0" w:space="0" w:color="auto"/>
                <w:left w:val="none" w:sz="0" w:space="0" w:color="auto"/>
                <w:bottom w:val="none" w:sz="0" w:space="0" w:color="auto"/>
                <w:right w:val="none" w:sz="0" w:space="0" w:color="auto"/>
              </w:divBdr>
            </w:div>
          </w:divsChild>
        </w:div>
        <w:div w:id="298220634">
          <w:marLeft w:val="0"/>
          <w:marRight w:val="0"/>
          <w:marTop w:val="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sChild>
            <w:div w:id="853616616">
              <w:marLeft w:val="0"/>
              <w:marRight w:val="0"/>
              <w:marTop w:val="0"/>
              <w:marBottom w:val="0"/>
              <w:divBdr>
                <w:top w:val="none" w:sz="0" w:space="0" w:color="auto"/>
                <w:left w:val="none" w:sz="0" w:space="0" w:color="auto"/>
                <w:bottom w:val="none" w:sz="0" w:space="0" w:color="auto"/>
                <w:right w:val="none" w:sz="0" w:space="0" w:color="auto"/>
              </w:divBdr>
            </w:div>
          </w:divsChild>
        </w:div>
        <w:div w:id="1353846333">
          <w:marLeft w:val="0"/>
          <w:marRight w:val="0"/>
          <w:marTop w:val="0"/>
          <w:marBottom w:val="0"/>
          <w:divBdr>
            <w:top w:val="none" w:sz="0" w:space="0" w:color="auto"/>
            <w:left w:val="none" w:sz="0" w:space="0" w:color="auto"/>
            <w:bottom w:val="none" w:sz="0" w:space="0" w:color="auto"/>
            <w:right w:val="none" w:sz="0" w:space="0" w:color="auto"/>
          </w:divBdr>
        </w:div>
        <w:div w:id="798258627">
          <w:marLeft w:val="0"/>
          <w:marRight w:val="0"/>
          <w:marTop w:val="0"/>
          <w:marBottom w:val="0"/>
          <w:divBdr>
            <w:top w:val="none" w:sz="0" w:space="0" w:color="auto"/>
            <w:left w:val="none" w:sz="0" w:space="0" w:color="auto"/>
            <w:bottom w:val="none" w:sz="0" w:space="0" w:color="auto"/>
            <w:right w:val="none" w:sz="0" w:space="0" w:color="auto"/>
          </w:divBdr>
          <w:divsChild>
            <w:div w:id="1084834602">
              <w:marLeft w:val="0"/>
              <w:marRight w:val="0"/>
              <w:marTop w:val="0"/>
              <w:marBottom w:val="0"/>
              <w:divBdr>
                <w:top w:val="none" w:sz="0" w:space="0" w:color="auto"/>
                <w:left w:val="none" w:sz="0" w:space="0" w:color="auto"/>
                <w:bottom w:val="none" w:sz="0" w:space="0" w:color="auto"/>
                <w:right w:val="none" w:sz="0" w:space="0" w:color="auto"/>
              </w:divBdr>
            </w:div>
          </w:divsChild>
        </w:div>
        <w:div w:id="1790394614">
          <w:marLeft w:val="0"/>
          <w:marRight w:val="0"/>
          <w:marTop w:val="0"/>
          <w:marBottom w:val="0"/>
          <w:divBdr>
            <w:top w:val="none" w:sz="0" w:space="0" w:color="auto"/>
            <w:left w:val="none" w:sz="0" w:space="0" w:color="auto"/>
            <w:bottom w:val="none" w:sz="0" w:space="0" w:color="auto"/>
            <w:right w:val="none" w:sz="0" w:space="0" w:color="auto"/>
          </w:divBdr>
        </w:div>
        <w:div w:id="699280831">
          <w:marLeft w:val="0"/>
          <w:marRight w:val="0"/>
          <w:marTop w:val="0"/>
          <w:marBottom w:val="0"/>
          <w:divBdr>
            <w:top w:val="none" w:sz="0" w:space="0" w:color="auto"/>
            <w:left w:val="none" w:sz="0" w:space="0" w:color="auto"/>
            <w:bottom w:val="none" w:sz="0" w:space="0" w:color="auto"/>
            <w:right w:val="none" w:sz="0" w:space="0" w:color="auto"/>
          </w:divBdr>
          <w:divsChild>
            <w:div w:id="935870296">
              <w:marLeft w:val="0"/>
              <w:marRight w:val="0"/>
              <w:marTop w:val="0"/>
              <w:marBottom w:val="0"/>
              <w:divBdr>
                <w:top w:val="none" w:sz="0" w:space="0" w:color="auto"/>
                <w:left w:val="none" w:sz="0" w:space="0" w:color="auto"/>
                <w:bottom w:val="none" w:sz="0" w:space="0" w:color="auto"/>
                <w:right w:val="none" w:sz="0" w:space="0" w:color="auto"/>
              </w:divBdr>
            </w:div>
          </w:divsChild>
        </w:div>
        <w:div w:id="247005282">
          <w:marLeft w:val="0"/>
          <w:marRight w:val="0"/>
          <w:marTop w:val="0"/>
          <w:marBottom w:val="0"/>
          <w:divBdr>
            <w:top w:val="none" w:sz="0" w:space="0" w:color="auto"/>
            <w:left w:val="none" w:sz="0" w:space="0" w:color="auto"/>
            <w:bottom w:val="none" w:sz="0" w:space="0" w:color="auto"/>
            <w:right w:val="none" w:sz="0" w:space="0" w:color="auto"/>
          </w:divBdr>
        </w:div>
        <w:div w:id="799349365">
          <w:marLeft w:val="0"/>
          <w:marRight w:val="0"/>
          <w:marTop w:val="0"/>
          <w:marBottom w:val="0"/>
          <w:divBdr>
            <w:top w:val="none" w:sz="0" w:space="0" w:color="auto"/>
            <w:left w:val="none" w:sz="0" w:space="0" w:color="auto"/>
            <w:bottom w:val="none" w:sz="0" w:space="0" w:color="auto"/>
            <w:right w:val="none" w:sz="0" w:space="0" w:color="auto"/>
          </w:divBdr>
          <w:divsChild>
            <w:div w:id="942765873">
              <w:marLeft w:val="0"/>
              <w:marRight w:val="0"/>
              <w:marTop w:val="0"/>
              <w:marBottom w:val="0"/>
              <w:divBdr>
                <w:top w:val="none" w:sz="0" w:space="0" w:color="auto"/>
                <w:left w:val="none" w:sz="0" w:space="0" w:color="auto"/>
                <w:bottom w:val="none" w:sz="0" w:space="0" w:color="auto"/>
                <w:right w:val="none" w:sz="0" w:space="0" w:color="auto"/>
              </w:divBdr>
            </w:div>
          </w:divsChild>
        </w:div>
        <w:div w:id="2017464131">
          <w:marLeft w:val="0"/>
          <w:marRight w:val="0"/>
          <w:marTop w:val="0"/>
          <w:marBottom w:val="0"/>
          <w:divBdr>
            <w:top w:val="none" w:sz="0" w:space="0" w:color="auto"/>
            <w:left w:val="none" w:sz="0" w:space="0" w:color="auto"/>
            <w:bottom w:val="none" w:sz="0" w:space="0" w:color="auto"/>
            <w:right w:val="none" w:sz="0" w:space="0" w:color="auto"/>
          </w:divBdr>
        </w:div>
        <w:div w:id="1152066593">
          <w:marLeft w:val="0"/>
          <w:marRight w:val="0"/>
          <w:marTop w:val="0"/>
          <w:marBottom w:val="0"/>
          <w:divBdr>
            <w:top w:val="none" w:sz="0" w:space="0" w:color="auto"/>
            <w:left w:val="none" w:sz="0" w:space="0" w:color="auto"/>
            <w:bottom w:val="none" w:sz="0" w:space="0" w:color="auto"/>
            <w:right w:val="none" w:sz="0" w:space="0" w:color="auto"/>
          </w:divBdr>
          <w:divsChild>
            <w:div w:id="120999316">
              <w:marLeft w:val="0"/>
              <w:marRight w:val="0"/>
              <w:marTop w:val="0"/>
              <w:marBottom w:val="0"/>
              <w:divBdr>
                <w:top w:val="none" w:sz="0" w:space="0" w:color="auto"/>
                <w:left w:val="none" w:sz="0" w:space="0" w:color="auto"/>
                <w:bottom w:val="none" w:sz="0" w:space="0" w:color="auto"/>
                <w:right w:val="none" w:sz="0" w:space="0" w:color="auto"/>
              </w:divBdr>
            </w:div>
          </w:divsChild>
        </w:div>
        <w:div w:id="1482456260">
          <w:marLeft w:val="0"/>
          <w:marRight w:val="0"/>
          <w:marTop w:val="300"/>
          <w:marBottom w:val="0"/>
          <w:divBdr>
            <w:top w:val="none" w:sz="0" w:space="0" w:color="auto"/>
            <w:left w:val="none" w:sz="0" w:space="0" w:color="auto"/>
            <w:bottom w:val="none" w:sz="0" w:space="0" w:color="auto"/>
            <w:right w:val="none" w:sz="0" w:space="0" w:color="auto"/>
          </w:divBdr>
          <w:divsChild>
            <w:div w:id="291521229">
              <w:marLeft w:val="0"/>
              <w:marRight w:val="0"/>
              <w:marTop w:val="0"/>
              <w:marBottom w:val="0"/>
              <w:divBdr>
                <w:top w:val="none" w:sz="0" w:space="0" w:color="auto"/>
                <w:left w:val="none" w:sz="0" w:space="0" w:color="auto"/>
                <w:bottom w:val="none" w:sz="0" w:space="0" w:color="auto"/>
                <w:right w:val="none" w:sz="0" w:space="0" w:color="auto"/>
              </w:divBdr>
              <w:divsChild>
                <w:div w:id="717583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74699">
          <w:marLeft w:val="0"/>
          <w:marRight w:val="0"/>
          <w:marTop w:val="300"/>
          <w:marBottom w:val="0"/>
          <w:divBdr>
            <w:top w:val="none" w:sz="0" w:space="0" w:color="auto"/>
            <w:left w:val="none" w:sz="0" w:space="0" w:color="auto"/>
            <w:bottom w:val="none" w:sz="0" w:space="0" w:color="auto"/>
            <w:right w:val="none" w:sz="0" w:space="0" w:color="auto"/>
          </w:divBdr>
          <w:divsChild>
            <w:div w:id="431897744">
              <w:marLeft w:val="0"/>
              <w:marRight w:val="0"/>
              <w:marTop w:val="0"/>
              <w:marBottom w:val="0"/>
              <w:divBdr>
                <w:top w:val="none" w:sz="0" w:space="0" w:color="auto"/>
                <w:left w:val="none" w:sz="0" w:space="0" w:color="auto"/>
                <w:bottom w:val="none" w:sz="0" w:space="0" w:color="auto"/>
                <w:right w:val="none" w:sz="0" w:space="0" w:color="auto"/>
              </w:divBdr>
              <w:divsChild>
                <w:div w:id="667294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635073">
          <w:marLeft w:val="0"/>
          <w:marRight w:val="0"/>
          <w:marTop w:val="300"/>
          <w:marBottom w:val="0"/>
          <w:divBdr>
            <w:top w:val="none" w:sz="0" w:space="0" w:color="auto"/>
            <w:left w:val="none" w:sz="0" w:space="0" w:color="auto"/>
            <w:bottom w:val="none" w:sz="0" w:space="0" w:color="auto"/>
            <w:right w:val="none" w:sz="0" w:space="0" w:color="auto"/>
          </w:divBdr>
          <w:divsChild>
            <w:div w:id="437483715">
              <w:marLeft w:val="0"/>
              <w:marRight w:val="0"/>
              <w:marTop w:val="0"/>
              <w:marBottom w:val="0"/>
              <w:divBdr>
                <w:top w:val="none" w:sz="0" w:space="0" w:color="auto"/>
                <w:left w:val="none" w:sz="0" w:space="0" w:color="auto"/>
                <w:bottom w:val="none" w:sz="0" w:space="0" w:color="auto"/>
                <w:right w:val="none" w:sz="0" w:space="0" w:color="auto"/>
              </w:divBdr>
              <w:divsChild>
                <w:div w:id="1465808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8670713">
          <w:marLeft w:val="0"/>
          <w:marRight w:val="0"/>
          <w:marTop w:val="300"/>
          <w:marBottom w:val="0"/>
          <w:divBdr>
            <w:top w:val="none" w:sz="0" w:space="0" w:color="auto"/>
            <w:left w:val="none" w:sz="0" w:space="0" w:color="auto"/>
            <w:bottom w:val="none" w:sz="0" w:space="0" w:color="auto"/>
            <w:right w:val="none" w:sz="0" w:space="0" w:color="auto"/>
          </w:divBdr>
          <w:divsChild>
            <w:div w:id="937755084">
              <w:marLeft w:val="0"/>
              <w:marRight w:val="0"/>
              <w:marTop w:val="0"/>
              <w:marBottom w:val="0"/>
              <w:divBdr>
                <w:top w:val="none" w:sz="0" w:space="0" w:color="auto"/>
                <w:left w:val="none" w:sz="0" w:space="0" w:color="auto"/>
                <w:bottom w:val="none" w:sz="0" w:space="0" w:color="auto"/>
                <w:right w:val="none" w:sz="0" w:space="0" w:color="auto"/>
              </w:divBdr>
              <w:divsChild>
                <w:div w:id="1329405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1185631126">
          <w:marLeft w:val="0"/>
          <w:marRight w:val="0"/>
          <w:marTop w:val="0"/>
          <w:marBottom w:val="0"/>
          <w:divBdr>
            <w:top w:val="none" w:sz="0" w:space="0" w:color="auto"/>
            <w:left w:val="none" w:sz="0" w:space="0" w:color="auto"/>
            <w:bottom w:val="none" w:sz="0" w:space="0" w:color="auto"/>
            <w:right w:val="none" w:sz="0" w:space="0" w:color="auto"/>
          </w:divBdr>
        </w:div>
        <w:div w:id="351763734">
          <w:marLeft w:val="0"/>
          <w:marRight w:val="0"/>
          <w:marTop w:val="0"/>
          <w:marBottom w:val="0"/>
          <w:divBdr>
            <w:top w:val="none" w:sz="0" w:space="0" w:color="auto"/>
            <w:left w:val="none" w:sz="0" w:space="0" w:color="auto"/>
            <w:bottom w:val="none" w:sz="0" w:space="0" w:color="auto"/>
            <w:right w:val="none" w:sz="0" w:space="0" w:color="auto"/>
          </w:divBdr>
          <w:divsChild>
            <w:div w:id="1667125391">
              <w:marLeft w:val="0"/>
              <w:marRight w:val="0"/>
              <w:marTop w:val="0"/>
              <w:marBottom w:val="0"/>
              <w:divBdr>
                <w:top w:val="none" w:sz="0" w:space="0" w:color="auto"/>
                <w:left w:val="none" w:sz="0" w:space="0" w:color="auto"/>
                <w:bottom w:val="none" w:sz="0" w:space="0" w:color="auto"/>
                <w:right w:val="none" w:sz="0" w:space="0" w:color="auto"/>
              </w:divBdr>
            </w:div>
          </w:divsChild>
        </w:div>
        <w:div w:id="1589004634">
          <w:marLeft w:val="0"/>
          <w:marRight w:val="0"/>
          <w:marTop w:val="0"/>
          <w:marBottom w:val="0"/>
          <w:divBdr>
            <w:top w:val="none" w:sz="0" w:space="0" w:color="auto"/>
            <w:left w:val="none" w:sz="0" w:space="0" w:color="auto"/>
            <w:bottom w:val="none" w:sz="0" w:space="0" w:color="auto"/>
            <w:right w:val="none" w:sz="0" w:space="0" w:color="auto"/>
          </w:divBdr>
        </w:div>
        <w:div w:id="1249189031">
          <w:marLeft w:val="0"/>
          <w:marRight w:val="0"/>
          <w:marTop w:val="0"/>
          <w:marBottom w:val="0"/>
          <w:divBdr>
            <w:top w:val="none" w:sz="0" w:space="0" w:color="auto"/>
            <w:left w:val="none" w:sz="0" w:space="0" w:color="auto"/>
            <w:bottom w:val="none" w:sz="0" w:space="0" w:color="auto"/>
            <w:right w:val="none" w:sz="0" w:space="0" w:color="auto"/>
          </w:divBdr>
          <w:divsChild>
            <w:div w:id="658000670">
              <w:marLeft w:val="0"/>
              <w:marRight w:val="0"/>
              <w:marTop w:val="0"/>
              <w:marBottom w:val="0"/>
              <w:divBdr>
                <w:top w:val="none" w:sz="0" w:space="0" w:color="auto"/>
                <w:left w:val="none" w:sz="0" w:space="0" w:color="auto"/>
                <w:bottom w:val="none" w:sz="0" w:space="0" w:color="auto"/>
                <w:right w:val="none" w:sz="0" w:space="0" w:color="auto"/>
              </w:divBdr>
            </w:div>
          </w:divsChild>
        </w:div>
        <w:div w:id="1073046015">
          <w:marLeft w:val="0"/>
          <w:marRight w:val="0"/>
          <w:marTop w:val="0"/>
          <w:marBottom w:val="0"/>
          <w:divBdr>
            <w:top w:val="none" w:sz="0" w:space="0" w:color="auto"/>
            <w:left w:val="none" w:sz="0" w:space="0" w:color="auto"/>
            <w:bottom w:val="none" w:sz="0" w:space="0" w:color="auto"/>
            <w:right w:val="none" w:sz="0" w:space="0" w:color="auto"/>
          </w:divBdr>
        </w:div>
        <w:div w:id="2023429059">
          <w:marLeft w:val="0"/>
          <w:marRight w:val="0"/>
          <w:marTop w:val="0"/>
          <w:marBottom w:val="0"/>
          <w:divBdr>
            <w:top w:val="none" w:sz="0" w:space="0" w:color="auto"/>
            <w:left w:val="none" w:sz="0" w:space="0" w:color="auto"/>
            <w:bottom w:val="none" w:sz="0" w:space="0" w:color="auto"/>
            <w:right w:val="none" w:sz="0" w:space="0" w:color="auto"/>
          </w:divBdr>
          <w:divsChild>
            <w:div w:id="663045238">
              <w:marLeft w:val="0"/>
              <w:marRight w:val="0"/>
              <w:marTop w:val="0"/>
              <w:marBottom w:val="0"/>
              <w:divBdr>
                <w:top w:val="none" w:sz="0" w:space="0" w:color="auto"/>
                <w:left w:val="none" w:sz="0" w:space="0" w:color="auto"/>
                <w:bottom w:val="none" w:sz="0" w:space="0" w:color="auto"/>
                <w:right w:val="none" w:sz="0" w:space="0" w:color="auto"/>
              </w:divBdr>
            </w:div>
          </w:divsChild>
        </w:div>
        <w:div w:id="1061175727">
          <w:marLeft w:val="0"/>
          <w:marRight w:val="0"/>
          <w:marTop w:val="0"/>
          <w:marBottom w:val="0"/>
          <w:divBdr>
            <w:top w:val="none" w:sz="0" w:space="0" w:color="auto"/>
            <w:left w:val="none" w:sz="0" w:space="0" w:color="auto"/>
            <w:bottom w:val="none" w:sz="0" w:space="0" w:color="auto"/>
            <w:right w:val="none" w:sz="0" w:space="0" w:color="auto"/>
          </w:divBdr>
        </w:div>
        <w:div w:id="64378151">
          <w:marLeft w:val="0"/>
          <w:marRight w:val="0"/>
          <w:marTop w:val="0"/>
          <w:marBottom w:val="0"/>
          <w:divBdr>
            <w:top w:val="none" w:sz="0" w:space="0" w:color="auto"/>
            <w:left w:val="none" w:sz="0" w:space="0" w:color="auto"/>
            <w:bottom w:val="none" w:sz="0" w:space="0" w:color="auto"/>
            <w:right w:val="none" w:sz="0" w:space="0" w:color="auto"/>
          </w:divBdr>
          <w:divsChild>
            <w:div w:id="1845316043">
              <w:marLeft w:val="0"/>
              <w:marRight w:val="0"/>
              <w:marTop w:val="0"/>
              <w:marBottom w:val="0"/>
              <w:divBdr>
                <w:top w:val="none" w:sz="0" w:space="0" w:color="auto"/>
                <w:left w:val="none" w:sz="0" w:space="0" w:color="auto"/>
                <w:bottom w:val="none" w:sz="0" w:space="0" w:color="auto"/>
                <w:right w:val="none" w:sz="0" w:space="0" w:color="auto"/>
              </w:divBdr>
            </w:div>
          </w:divsChild>
        </w:div>
        <w:div w:id="1676955899">
          <w:marLeft w:val="0"/>
          <w:marRight w:val="0"/>
          <w:marTop w:val="0"/>
          <w:marBottom w:val="0"/>
          <w:divBdr>
            <w:top w:val="none" w:sz="0" w:space="0" w:color="auto"/>
            <w:left w:val="none" w:sz="0" w:space="0" w:color="auto"/>
            <w:bottom w:val="none" w:sz="0" w:space="0" w:color="auto"/>
            <w:right w:val="none" w:sz="0" w:space="0" w:color="auto"/>
          </w:divBdr>
        </w:div>
        <w:div w:id="2017994620">
          <w:marLeft w:val="0"/>
          <w:marRight w:val="0"/>
          <w:marTop w:val="0"/>
          <w:marBottom w:val="0"/>
          <w:divBdr>
            <w:top w:val="none" w:sz="0" w:space="0" w:color="auto"/>
            <w:left w:val="none" w:sz="0" w:space="0" w:color="auto"/>
            <w:bottom w:val="none" w:sz="0" w:space="0" w:color="auto"/>
            <w:right w:val="none" w:sz="0" w:space="0" w:color="auto"/>
          </w:divBdr>
          <w:divsChild>
            <w:div w:id="1193301958">
              <w:marLeft w:val="0"/>
              <w:marRight w:val="0"/>
              <w:marTop w:val="0"/>
              <w:marBottom w:val="0"/>
              <w:divBdr>
                <w:top w:val="none" w:sz="0" w:space="0" w:color="auto"/>
                <w:left w:val="none" w:sz="0" w:space="0" w:color="auto"/>
                <w:bottom w:val="none" w:sz="0" w:space="0" w:color="auto"/>
                <w:right w:val="none" w:sz="0" w:space="0" w:color="auto"/>
              </w:divBdr>
            </w:div>
          </w:divsChild>
        </w:div>
        <w:div w:id="1691451001">
          <w:marLeft w:val="0"/>
          <w:marRight w:val="0"/>
          <w:marTop w:val="0"/>
          <w:marBottom w:val="0"/>
          <w:divBdr>
            <w:top w:val="none" w:sz="0" w:space="0" w:color="auto"/>
            <w:left w:val="none" w:sz="0" w:space="0" w:color="auto"/>
            <w:bottom w:val="none" w:sz="0" w:space="0" w:color="auto"/>
            <w:right w:val="none" w:sz="0" w:space="0" w:color="auto"/>
          </w:divBdr>
        </w:div>
        <w:div w:id="457452783">
          <w:marLeft w:val="0"/>
          <w:marRight w:val="0"/>
          <w:marTop w:val="0"/>
          <w:marBottom w:val="0"/>
          <w:divBdr>
            <w:top w:val="none" w:sz="0" w:space="0" w:color="auto"/>
            <w:left w:val="none" w:sz="0" w:space="0" w:color="auto"/>
            <w:bottom w:val="none" w:sz="0" w:space="0" w:color="auto"/>
            <w:right w:val="none" w:sz="0" w:space="0" w:color="auto"/>
          </w:divBdr>
          <w:divsChild>
            <w:div w:id="417099237">
              <w:marLeft w:val="0"/>
              <w:marRight w:val="0"/>
              <w:marTop w:val="0"/>
              <w:marBottom w:val="0"/>
              <w:divBdr>
                <w:top w:val="none" w:sz="0" w:space="0" w:color="auto"/>
                <w:left w:val="none" w:sz="0" w:space="0" w:color="auto"/>
                <w:bottom w:val="none" w:sz="0" w:space="0" w:color="auto"/>
                <w:right w:val="none" w:sz="0" w:space="0" w:color="auto"/>
              </w:divBdr>
            </w:div>
          </w:divsChild>
        </w:div>
        <w:div w:id="1426337678">
          <w:marLeft w:val="0"/>
          <w:marRight w:val="0"/>
          <w:marTop w:val="0"/>
          <w:marBottom w:val="0"/>
          <w:divBdr>
            <w:top w:val="none" w:sz="0" w:space="0" w:color="auto"/>
            <w:left w:val="none" w:sz="0" w:space="0" w:color="auto"/>
            <w:bottom w:val="none" w:sz="0" w:space="0" w:color="auto"/>
            <w:right w:val="none" w:sz="0" w:space="0" w:color="auto"/>
          </w:divBdr>
        </w:div>
        <w:div w:id="1226571796">
          <w:marLeft w:val="0"/>
          <w:marRight w:val="0"/>
          <w:marTop w:val="0"/>
          <w:marBottom w:val="0"/>
          <w:divBdr>
            <w:top w:val="none" w:sz="0" w:space="0" w:color="auto"/>
            <w:left w:val="none" w:sz="0" w:space="0" w:color="auto"/>
            <w:bottom w:val="none" w:sz="0" w:space="0" w:color="auto"/>
            <w:right w:val="none" w:sz="0" w:space="0" w:color="auto"/>
          </w:divBdr>
          <w:divsChild>
            <w:div w:id="2083717495">
              <w:marLeft w:val="0"/>
              <w:marRight w:val="0"/>
              <w:marTop w:val="0"/>
              <w:marBottom w:val="0"/>
              <w:divBdr>
                <w:top w:val="none" w:sz="0" w:space="0" w:color="auto"/>
                <w:left w:val="none" w:sz="0" w:space="0" w:color="auto"/>
                <w:bottom w:val="none" w:sz="0" w:space="0" w:color="auto"/>
                <w:right w:val="none" w:sz="0" w:space="0" w:color="auto"/>
              </w:divBdr>
            </w:div>
          </w:divsChild>
        </w:div>
        <w:div w:id="439229168">
          <w:marLeft w:val="0"/>
          <w:marRight w:val="0"/>
          <w:marTop w:val="300"/>
          <w:marBottom w:val="0"/>
          <w:divBdr>
            <w:top w:val="none" w:sz="0" w:space="0" w:color="auto"/>
            <w:left w:val="none" w:sz="0" w:space="0" w:color="auto"/>
            <w:bottom w:val="none" w:sz="0" w:space="0" w:color="auto"/>
            <w:right w:val="none" w:sz="0" w:space="0" w:color="auto"/>
          </w:divBdr>
          <w:divsChild>
            <w:div w:id="550649337">
              <w:marLeft w:val="0"/>
              <w:marRight w:val="0"/>
              <w:marTop w:val="0"/>
              <w:marBottom w:val="0"/>
              <w:divBdr>
                <w:top w:val="none" w:sz="0" w:space="0" w:color="auto"/>
                <w:left w:val="none" w:sz="0" w:space="0" w:color="auto"/>
                <w:bottom w:val="none" w:sz="0" w:space="0" w:color="auto"/>
                <w:right w:val="none" w:sz="0" w:space="0" w:color="auto"/>
              </w:divBdr>
              <w:divsChild>
                <w:div w:id="385378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6744730">
          <w:marLeft w:val="0"/>
          <w:marRight w:val="0"/>
          <w:marTop w:val="300"/>
          <w:marBottom w:val="0"/>
          <w:divBdr>
            <w:top w:val="none" w:sz="0" w:space="0" w:color="auto"/>
            <w:left w:val="none" w:sz="0" w:space="0" w:color="auto"/>
            <w:bottom w:val="none" w:sz="0" w:space="0" w:color="auto"/>
            <w:right w:val="none" w:sz="0" w:space="0" w:color="auto"/>
          </w:divBdr>
          <w:divsChild>
            <w:div w:id="2129857447">
              <w:marLeft w:val="0"/>
              <w:marRight w:val="0"/>
              <w:marTop w:val="0"/>
              <w:marBottom w:val="0"/>
              <w:divBdr>
                <w:top w:val="none" w:sz="0" w:space="0" w:color="auto"/>
                <w:left w:val="none" w:sz="0" w:space="0" w:color="auto"/>
                <w:bottom w:val="none" w:sz="0" w:space="0" w:color="auto"/>
                <w:right w:val="none" w:sz="0" w:space="0" w:color="auto"/>
              </w:divBdr>
              <w:divsChild>
                <w:div w:id="1970891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9774258">
          <w:marLeft w:val="0"/>
          <w:marRight w:val="0"/>
          <w:marTop w:val="300"/>
          <w:marBottom w:val="0"/>
          <w:divBdr>
            <w:top w:val="none" w:sz="0" w:space="0" w:color="auto"/>
            <w:left w:val="none" w:sz="0" w:space="0" w:color="auto"/>
            <w:bottom w:val="none" w:sz="0" w:space="0" w:color="auto"/>
            <w:right w:val="none" w:sz="0" w:space="0" w:color="auto"/>
          </w:divBdr>
          <w:divsChild>
            <w:div w:id="1872180900">
              <w:marLeft w:val="0"/>
              <w:marRight w:val="0"/>
              <w:marTop w:val="0"/>
              <w:marBottom w:val="0"/>
              <w:divBdr>
                <w:top w:val="none" w:sz="0" w:space="0" w:color="auto"/>
                <w:left w:val="none" w:sz="0" w:space="0" w:color="auto"/>
                <w:bottom w:val="none" w:sz="0" w:space="0" w:color="auto"/>
                <w:right w:val="none" w:sz="0" w:space="0" w:color="auto"/>
              </w:divBdr>
              <w:divsChild>
                <w:div w:id="1630546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877170">
          <w:marLeft w:val="0"/>
          <w:marRight w:val="0"/>
          <w:marTop w:val="300"/>
          <w:marBottom w:val="0"/>
          <w:divBdr>
            <w:top w:val="none" w:sz="0" w:space="0" w:color="auto"/>
            <w:left w:val="none" w:sz="0" w:space="0" w:color="auto"/>
            <w:bottom w:val="none" w:sz="0" w:space="0" w:color="auto"/>
            <w:right w:val="none" w:sz="0" w:space="0" w:color="auto"/>
          </w:divBdr>
          <w:divsChild>
            <w:div w:id="958336802">
              <w:marLeft w:val="0"/>
              <w:marRight w:val="0"/>
              <w:marTop w:val="0"/>
              <w:marBottom w:val="0"/>
              <w:divBdr>
                <w:top w:val="none" w:sz="0" w:space="0" w:color="auto"/>
                <w:left w:val="none" w:sz="0" w:space="0" w:color="auto"/>
                <w:bottom w:val="none" w:sz="0" w:space="0" w:color="auto"/>
                <w:right w:val="none" w:sz="0" w:space="0" w:color="auto"/>
              </w:divBdr>
              <w:divsChild>
                <w:div w:id="203104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sChild>
            <w:div w:id="824661905">
              <w:marLeft w:val="0"/>
              <w:marRight w:val="0"/>
              <w:marTop w:val="0"/>
              <w:marBottom w:val="0"/>
              <w:divBdr>
                <w:top w:val="none" w:sz="0" w:space="0" w:color="auto"/>
                <w:left w:val="none" w:sz="0" w:space="0" w:color="auto"/>
                <w:bottom w:val="none" w:sz="0" w:space="0" w:color="auto"/>
                <w:right w:val="none" w:sz="0" w:space="0" w:color="auto"/>
              </w:divBdr>
              <w:divsChild>
                <w:div w:id="1254556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701504">
          <w:marLeft w:val="0"/>
          <w:marRight w:val="0"/>
          <w:marTop w:val="300"/>
          <w:marBottom w:val="0"/>
          <w:divBdr>
            <w:top w:val="none" w:sz="0" w:space="0" w:color="auto"/>
            <w:left w:val="none" w:sz="0" w:space="0" w:color="auto"/>
            <w:bottom w:val="none" w:sz="0" w:space="0" w:color="auto"/>
            <w:right w:val="none" w:sz="0" w:space="0" w:color="auto"/>
          </w:divBdr>
          <w:divsChild>
            <w:div w:id="2106925192">
              <w:marLeft w:val="0"/>
              <w:marRight w:val="0"/>
              <w:marTop w:val="0"/>
              <w:marBottom w:val="0"/>
              <w:divBdr>
                <w:top w:val="none" w:sz="0" w:space="0" w:color="auto"/>
                <w:left w:val="none" w:sz="0" w:space="0" w:color="auto"/>
                <w:bottom w:val="none" w:sz="0" w:space="0" w:color="auto"/>
                <w:right w:val="none" w:sz="0" w:space="0" w:color="auto"/>
              </w:divBdr>
              <w:divsChild>
                <w:div w:id="1778862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56177">
          <w:marLeft w:val="0"/>
          <w:marRight w:val="0"/>
          <w:marTop w:val="0"/>
          <w:marBottom w:val="0"/>
          <w:divBdr>
            <w:top w:val="none" w:sz="0" w:space="0" w:color="auto"/>
            <w:left w:val="none" w:sz="0" w:space="0" w:color="auto"/>
            <w:bottom w:val="none" w:sz="0" w:space="0" w:color="auto"/>
            <w:right w:val="none" w:sz="0" w:space="0" w:color="auto"/>
          </w:divBdr>
        </w:div>
        <w:div w:id="219291303">
          <w:marLeft w:val="0"/>
          <w:marRight w:val="0"/>
          <w:marTop w:val="0"/>
          <w:marBottom w:val="0"/>
          <w:divBdr>
            <w:top w:val="none" w:sz="0" w:space="0" w:color="auto"/>
            <w:left w:val="none" w:sz="0" w:space="0" w:color="auto"/>
            <w:bottom w:val="none" w:sz="0" w:space="0" w:color="auto"/>
            <w:right w:val="none" w:sz="0" w:space="0" w:color="auto"/>
          </w:divBdr>
        </w:div>
        <w:div w:id="225724774">
          <w:marLeft w:val="0"/>
          <w:marRight w:val="0"/>
          <w:marTop w:val="0"/>
          <w:marBottom w:val="0"/>
          <w:divBdr>
            <w:top w:val="none" w:sz="0" w:space="0" w:color="auto"/>
            <w:left w:val="none" w:sz="0" w:space="0" w:color="auto"/>
            <w:bottom w:val="none" w:sz="0" w:space="0" w:color="auto"/>
            <w:right w:val="none" w:sz="0" w:space="0" w:color="auto"/>
          </w:divBdr>
          <w:divsChild>
            <w:div w:id="120416337">
              <w:marLeft w:val="0"/>
              <w:marRight w:val="0"/>
              <w:marTop w:val="0"/>
              <w:marBottom w:val="0"/>
              <w:divBdr>
                <w:top w:val="none" w:sz="0" w:space="0" w:color="auto"/>
                <w:left w:val="none" w:sz="0" w:space="0" w:color="auto"/>
                <w:bottom w:val="none" w:sz="0" w:space="0" w:color="auto"/>
                <w:right w:val="none" w:sz="0" w:space="0" w:color="auto"/>
              </w:divBdr>
            </w:div>
          </w:divsChild>
        </w:div>
        <w:div w:id="492186961">
          <w:marLeft w:val="0"/>
          <w:marRight w:val="0"/>
          <w:marTop w:val="0"/>
          <w:marBottom w:val="0"/>
          <w:divBdr>
            <w:top w:val="none" w:sz="0" w:space="0" w:color="auto"/>
            <w:left w:val="none" w:sz="0" w:space="0" w:color="auto"/>
            <w:bottom w:val="none" w:sz="0" w:space="0" w:color="auto"/>
            <w:right w:val="none" w:sz="0" w:space="0" w:color="auto"/>
          </w:divBdr>
          <w:divsChild>
            <w:div w:id="1654218873">
              <w:marLeft w:val="0"/>
              <w:marRight w:val="0"/>
              <w:marTop w:val="0"/>
              <w:marBottom w:val="0"/>
              <w:divBdr>
                <w:top w:val="none" w:sz="0" w:space="0" w:color="auto"/>
                <w:left w:val="none" w:sz="0" w:space="0" w:color="auto"/>
                <w:bottom w:val="none" w:sz="0" w:space="0" w:color="auto"/>
                <w:right w:val="none" w:sz="0" w:space="0" w:color="auto"/>
              </w:divBdr>
            </w:div>
          </w:divsChild>
        </w:div>
        <w:div w:id="727804337">
          <w:marLeft w:val="0"/>
          <w:marRight w:val="0"/>
          <w:marTop w:val="0"/>
          <w:marBottom w:val="0"/>
          <w:divBdr>
            <w:top w:val="none" w:sz="0" w:space="0" w:color="auto"/>
            <w:left w:val="none" w:sz="0" w:space="0" w:color="auto"/>
            <w:bottom w:val="none" w:sz="0" w:space="0" w:color="auto"/>
            <w:right w:val="none" w:sz="0" w:space="0" w:color="auto"/>
          </w:divBdr>
          <w:divsChild>
            <w:div w:id="34501027">
              <w:marLeft w:val="0"/>
              <w:marRight w:val="0"/>
              <w:marTop w:val="0"/>
              <w:marBottom w:val="0"/>
              <w:divBdr>
                <w:top w:val="none" w:sz="0" w:space="0" w:color="auto"/>
                <w:left w:val="none" w:sz="0" w:space="0" w:color="auto"/>
                <w:bottom w:val="none" w:sz="0" w:space="0" w:color="auto"/>
                <w:right w:val="none" w:sz="0" w:space="0" w:color="auto"/>
              </w:divBdr>
            </w:div>
          </w:divsChild>
        </w:div>
        <w:div w:id="845750184">
          <w:marLeft w:val="0"/>
          <w:marRight w:val="0"/>
          <w:marTop w:val="0"/>
          <w:marBottom w:val="0"/>
          <w:divBdr>
            <w:top w:val="none" w:sz="0" w:space="0" w:color="auto"/>
            <w:left w:val="none" w:sz="0" w:space="0" w:color="auto"/>
            <w:bottom w:val="none" w:sz="0" w:space="0" w:color="auto"/>
            <w:right w:val="none" w:sz="0" w:space="0" w:color="auto"/>
          </w:divBdr>
        </w:div>
        <w:div w:id="866915596">
          <w:marLeft w:val="0"/>
          <w:marRight w:val="0"/>
          <w:marTop w:val="300"/>
          <w:marBottom w:val="0"/>
          <w:divBdr>
            <w:top w:val="none" w:sz="0" w:space="0" w:color="auto"/>
            <w:left w:val="none" w:sz="0" w:space="0" w:color="auto"/>
            <w:bottom w:val="none" w:sz="0" w:space="0" w:color="auto"/>
            <w:right w:val="none" w:sz="0" w:space="0" w:color="auto"/>
          </w:divBdr>
          <w:divsChild>
            <w:div w:id="1260406717">
              <w:marLeft w:val="0"/>
              <w:marRight w:val="0"/>
              <w:marTop w:val="0"/>
              <w:marBottom w:val="0"/>
              <w:divBdr>
                <w:top w:val="none" w:sz="0" w:space="0" w:color="auto"/>
                <w:left w:val="none" w:sz="0" w:space="0" w:color="auto"/>
                <w:bottom w:val="none" w:sz="0" w:space="0" w:color="auto"/>
                <w:right w:val="none" w:sz="0" w:space="0" w:color="auto"/>
              </w:divBdr>
              <w:divsChild>
                <w:div w:id="700740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177911">
          <w:marLeft w:val="0"/>
          <w:marRight w:val="0"/>
          <w:marTop w:val="300"/>
          <w:marBottom w:val="0"/>
          <w:divBdr>
            <w:top w:val="none" w:sz="0" w:space="0" w:color="auto"/>
            <w:left w:val="none" w:sz="0" w:space="0" w:color="auto"/>
            <w:bottom w:val="none" w:sz="0" w:space="0" w:color="auto"/>
            <w:right w:val="none" w:sz="0" w:space="0" w:color="auto"/>
          </w:divBdr>
          <w:divsChild>
            <w:div w:id="342827269">
              <w:marLeft w:val="0"/>
              <w:marRight w:val="0"/>
              <w:marTop w:val="0"/>
              <w:marBottom w:val="0"/>
              <w:divBdr>
                <w:top w:val="none" w:sz="0" w:space="0" w:color="auto"/>
                <w:left w:val="none" w:sz="0" w:space="0" w:color="auto"/>
                <w:bottom w:val="none" w:sz="0" w:space="0" w:color="auto"/>
                <w:right w:val="none" w:sz="0" w:space="0" w:color="auto"/>
              </w:divBdr>
              <w:divsChild>
                <w:div w:id="2140024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361567">
          <w:marLeft w:val="0"/>
          <w:marRight w:val="0"/>
          <w:marTop w:val="0"/>
          <w:marBottom w:val="0"/>
          <w:divBdr>
            <w:top w:val="none" w:sz="0" w:space="0" w:color="auto"/>
            <w:left w:val="none" w:sz="0" w:space="0" w:color="auto"/>
            <w:bottom w:val="none" w:sz="0" w:space="0" w:color="auto"/>
            <w:right w:val="none" w:sz="0" w:space="0" w:color="auto"/>
          </w:divBdr>
          <w:divsChild>
            <w:div w:id="1414936338">
              <w:marLeft w:val="0"/>
              <w:marRight w:val="0"/>
              <w:marTop w:val="0"/>
              <w:marBottom w:val="0"/>
              <w:divBdr>
                <w:top w:val="none" w:sz="0" w:space="0" w:color="auto"/>
                <w:left w:val="none" w:sz="0" w:space="0" w:color="auto"/>
                <w:bottom w:val="none" w:sz="0" w:space="0" w:color="auto"/>
                <w:right w:val="none" w:sz="0" w:space="0" w:color="auto"/>
              </w:divBdr>
            </w:div>
          </w:divsChild>
        </w:div>
        <w:div w:id="1459181576">
          <w:marLeft w:val="0"/>
          <w:marRight w:val="0"/>
          <w:marTop w:val="0"/>
          <w:marBottom w:val="0"/>
          <w:divBdr>
            <w:top w:val="none" w:sz="0" w:space="0" w:color="auto"/>
            <w:left w:val="none" w:sz="0" w:space="0" w:color="auto"/>
            <w:bottom w:val="none" w:sz="0" w:space="0" w:color="auto"/>
            <w:right w:val="none" w:sz="0" w:space="0" w:color="auto"/>
          </w:divBdr>
        </w:div>
        <w:div w:id="1519470566">
          <w:marLeft w:val="0"/>
          <w:marRight w:val="0"/>
          <w:marTop w:val="0"/>
          <w:marBottom w:val="0"/>
          <w:divBdr>
            <w:top w:val="none" w:sz="0" w:space="0" w:color="auto"/>
            <w:left w:val="none" w:sz="0" w:space="0" w:color="auto"/>
            <w:bottom w:val="none" w:sz="0" w:space="0" w:color="auto"/>
            <w:right w:val="none" w:sz="0" w:space="0" w:color="auto"/>
          </w:divBdr>
        </w:div>
        <w:div w:id="1640839594">
          <w:marLeft w:val="0"/>
          <w:marRight w:val="0"/>
          <w:marTop w:val="0"/>
          <w:marBottom w:val="0"/>
          <w:divBdr>
            <w:top w:val="none" w:sz="0" w:space="0" w:color="auto"/>
            <w:left w:val="none" w:sz="0" w:space="0" w:color="auto"/>
            <w:bottom w:val="none" w:sz="0" w:space="0" w:color="auto"/>
            <w:right w:val="none" w:sz="0" w:space="0" w:color="auto"/>
          </w:divBdr>
          <w:divsChild>
            <w:div w:id="1834681320">
              <w:marLeft w:val="0"/>
              <w:marRight w:val="0"/>
              <w:marTop w:val="0"/>
              <w:marBottom w:val="0"/>
              <w:divBdr>
                <w:top w:val="none" w:sz="0" w:space="0" w:color="auto"/>
                <w:left w:val="none" w:sz="0" w:space="0" w:color="auto"/>
                <w:bottom w:val="none" w:sz="0" w:space="0" w:color="auto"/>
                <w:right w:val="none" w:sz="0" w:space="0" w:color="auto"/>
              </w:divBdr>
            </w:div>
          </w:divsChild>
        </w:div>
        <w:div w:id="1706520757">
          <w:marLeft w:val="0"/>
          <w:marRight w:val="0"/>
          <w:marTop w:val="0"/>
          <w:marBottom w:val="0"/>
          <w:divBdr>
            <w:top w:val="none" w:sz="0" w:space="0" w:color="auto"/>
            <w:left w:val="none" w:sz="0" w:space="0" w:color="auto"/>
            <w:bottom w:val="none" w:sz="0" w:space="0" w:color="auto"/>
            <w:right w:val="none" w:sz="0" w:space="0" w:color="auto"/>
          </w:divBdr>
          <w:divsChild>
            <w:div w:id="249823758">
              <w:marLeft w:val="0"/>
              <w:marRight w:val="0"/>
              <w:marTop w:val="0"/>
              <w:marBottom w:val="0"/>
              <w:divBdr>
                <w:top w:val="none" w:sz="0" w:space="0" w:color="auto"/>
                <w:left w:val="none" w:sz="0" w:space="0" w:color="auto"/>
                <w:bottom w:val="none" w:sz="0" w:space="0" w:color="auto"/>
                <w:right w:val="none" w:sz="0" w:space="0" w:color="auto"/>
              </w:divBdr>
            </w:div>
          </w:divsChild>
        </w:div>
        <w:div w:id="1844201329">
          <w:marLeft w:val="0"/>
          <w:marRight w:val="0"/>
          <w:marTop w:val="0"/>
          <w:marBottom w:val="0"/>
          <w:divBdr>
            <w:top w:val="none" w:sz="0" w:space="0" w:color="auto"/>
            <w:left w:val="none" w:sz="0" w:space="0" w:color="auto"/>
            <w:bottom w:val="none" w:sz="0" w:space="0" w:color="auto"/>
            <w:right w:val="none" w:sz="0" w:space="0" w:color="auto"/>
          </w:divBdr>
        </w:div>
        <w:div w:id="1911574790">
          <w:marLeft w:val="0"/>
          <w:marRight w:val="0"/>
          <w:marTop w:val="0"/>
          <w:marBottom w:val="0"/>
          <w:divBdr>
            <w:top w:val="none" w:sz="0" w:space="0" w:color="auto"/>
            <w:left w:val="none" w:sz="0" w:space="0" w:color="auto"/>
            <w:bottom w:val="none" w:sz="0" w:space="0" w:color="auto"/>
            <w:right w:val="none" w:sz="0" w:space="0" w:color="auto"/>
          </w:divBdr>
          <w:divsChild>
            <w:div w:id="1441029433">
              <w:marLeft w:val="0"/>
              <w:marRight w:val="0"/>
              <w:marTop w:val="0"/>
              <w:marBottom w:val="0"/>
              <w:divBdr>
                <w:top w:val="none" w:sz="0" w:space="0" w:color="auto"/>
                <w:left w:val="none" w:sz="0" w:space="0" w:color="auto"/>
                <w:bottom w:val="none" w:sz="0" w:space="0" w:color="auto"/>
                <w:right w:val="none" w:sz="0" w:space="0" w:color="auto"/>
              </w:divBdr>
            </w:div>
          </w:divsChild>
        </w:div>
        <w:div w:id="2114937426">
          <w:marLeft w:val="0"/>
          <w:marRight w:val="0"/>
          <w:marTop w:val="0"/>
          <w:marBottom w:val="0"/>
          <w:divBdr>
            <w:top w:val="none" w:sz="0" w:space="0" w:color="auto"/>
            <w:left w:val="none" w:sz="0" w:space="0" w:color="auto"/>
            <w:bottom w:val="none" w:sz="0" w:space="0" w:color="auto"/>
            <w:right w:val="none" w:sz="0" w:space="0" w:color="auto"/>
          </w:divBdr>
        </w:div>
      </w:divsChild>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19604756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sChild>
            <w:div w:id="1975258286">
              <w:marLeft w:val="0"/>
              <w:marRight w:val="0"/>
              <w:marTop w:val="0"/>
              <w:marBottom w:val="0"/>
              <w:divBdr>
                <w:top w:val="none" w:sz="0" w:space="0" w:color="auto"/>
                <w:left w:val="none" w:sz="0" w:space="0" w:color="auto"/>
                <w:bottom w:val="none" w:sz="0" w:space="0" w:color="auto"/>
                <w:right w:val="none" w:sz="0" w:space="0" w:color="auto"/>
              </w:divBdr>
            </w:div>
          </w:divsChild>
        </w:div>
        <w:div w:id="1695882379">
          <w:marLeft w:val="0"/>
          <w:marRight w:val="0"/>
          <w:marTop w:val="0"/>
          <w:marBottom w:val="0"/>
          <w:divBdr>
            <w:top w:val="none" w:sz="0" w:space="0" w:color="auto"/>
            <w:left w:val="none" w:sz="0" w:space="0" w:color="auto"/>
            <w:bottom w:val="none" w:sz="0" w:space="0" w:color="auto"/>
            <w:right w:val="none" w:sz="0" w:space="0" w:color="auto"/>
          </w:divBdr>
        </w:div>
        <w:div w:id="1725445502">
          <w:marLeft w:val="0"/>
          <w:marRight w:val="0"/>
          <w:marTop w:val="0"/>
          <w:marBottom w:val="0"/>
          <w:divBdr>
            <w:top w:val="none" w:sz="0" w:space="0" w:color="auto"/>
            <w:left w:val="none" w:sz="0" w:space="0" w:color="auto"/>
            <w:bottom w:val="none" w:sz="0" w:space="0" w:color="auto"/>
            <w:right w:val="none" w:sz="0" w:space="0" w:color="auto"/>
          </w:divBdr>
          <w:divsChild>
            <w:div w:id="281497742">
              <w:marLeft w:val="0"/>
              <w:marRight w:val="0"/>
              <w:marTop w:val="0"/>
              <w:marBottom w:val="0"/>
              <w:divBdr>
                <w:top w:val="none" w:sz="0" w:space="0" w:color="auto"/>
                <w:left w:val="none" w:sz="0" w:space="0" w:color="auto"/>
                <w:bottom w:val="none" w:sz="0" w:space="0" w:color="auto"/>
                <w:right w:val="none" w:sz="0" w:space="0" w:color="auto"/>
              </w:divBdr>
            </w:div>
          </w:divsChild>
        </w:div>
        <w:div w:id="682898040">
          <w:marLeft w:val="0"/>
          <w:marRight w:val="0"/>
          <w:marTop w:val="0"/>
          <w:marBottom w:val="0"/>
          <w:divBdr>
            <w:top w:val="none" w:sz="0" w:space="0" w:color="auto"/>
            <w:left w:val="none" w:sz="0" w:space="0" w:color="auto"/>
            <w:bottom w:val="none" w:sz="0" w:space="0" w:color="auto"/>
            <w:right w:val="none" w:sz="0" w:space="0" w:color="auto"/>
          </w:divBdr>
        </w:div>
        <w:div w:id="421683610">
          <w:marLeft w:val="0"/>
          <w:marRight w:val="0"/>
          <w:marTop w:val="0"/>
          <w:marBottom w:val="0"/>
          <w:divBdr>
            <w:top w:val="none" w:sz="0" w:space="0" w:color="auto"/>
            <w:left w:val="none" w:sz="0" w:space="0" w:color="auto"/>
            <w:bottom w:val="none" w:sz="0" w:space="0" w:color="auto"/>
            <w:right w:val="none" w:sz="0" w:space="0" w:color="auto"/>
          </w:divBdr>
          <w:divsChild>
            <w:div w:id="1054619616">
              <w:marLeft w:val="0"/>
              <w:marRight w:val="0"/>
              <w:marTop w:val="0"/>
              <w:marBottom w:val="0"/>
              <w:divBdr>
                <w:top w:val="none" w:sz="0" w:space="0" w:color="auto"/>
                <w:left w:val="none" w:sz="0" w:space="0" w:color="auto"/>
                <w:bottom w:val="none" w:sz="0" w:space="0" w:color="auto"/>
                <w:right w:val="none" w:sz="0" w:space="0" w:color="auto"/>
              </w:divBdr>
            </w:div>
          </w:divsChild>
        </w:div>
        <w:div w:id="1986232050">
          <w:marLeft w:val="0"/>
          <w:marRight w:val="0"/>
          <w:marTop w:val="0"/>
          <w:marBottom w:val="0"/>
          <w:divBdr>
            <w:top w:val="none" w:sz="0" w:space="0" w:color="auto"/>
            <w:left w:val="none" w:sz="0" w:space="0" w:color="auto"/>
            <w:bottom w:val="none" w:sz="0" w:space="0" w:color="auto"/>
            <w:right w:val="none" w:sz="0" w:space="0" w:color="auto"/>
          </w:divBdr>
        </w:div>
        <w:div w:id="32115289">
          <w:marLeft w:val="0"/>
          <w:marRight w:val="0"/>
          <w:marTop w:val="0"/>
          <w:marBottom w:val="0"/>
          <w:divBdr>
            <w:top w:val="none" w:sz="0" w:space="0" w:color="auto"/>
            <w:left w:val="none" w:sz="0" w:space="0" w:color="auto"/>
            <w:bottom w:val="none" w:sz="0" w:space="0" w:color="auto"/>
            <w:right w:val="none" w:sz="0" w:space="0" w:color="auto"/>
          </w:divBdr>
          <w:divsChild>
            <w:div w:id="899367564">
              <w:marLeft w:val="0"/>
              <w:marRight w:val="0"/>
              <w:marTop w:val="0"/>
              <w:marBottom w:val="0"/>
              <w:divBdr>
                <w:top w:val="none" w:sz="0" w:space="0" w:color="auto"/>
                <w:left w:val="none" w:sz="0" w:space="0" w:color="auto"/>
                <w:bottom w:val="none" w:sz="0" w:space="0" w:color="auto"/>
                <w:right w:val="none" w:sz="0" w:space="0" w:color="auto"/>
              </w:divBdr>
            </w:div>
          </w:divsChild>
        </w:div>
        <w:div w:id="113524569">
          <w:marLeft w:val="0"/>
          <w:marRight w:val="0"/>
          <w:marTop w:val="0"/>
          <w:marBottom w:val="0"/>
          <w:divBdr>
            <w:top w:val="none" w:sz="0" w:space="0" w:color="auto"/>
            <w:left w:val="none" w:sz="0" w:space="0" w:color="auto"/>
            <w:bottom w:val="none" w:sz="0" w:space="0" w:color="auto"/>
            <w:right w:val="none" w:sz="0" w:space="0" w:color="auto"/>
          </w:divBdr>
        </w:div>
        <w:div w:id="1251965970">
          <w:marLeft w:val="0"/>
          <w:marRight w:val="0"/>
          <w:marTop w:val="0"/>
          <w:marBottom w:val="0"/>
          <w:divBdr>
            <w:top w:val="none" w:sz="0" w:space="0" w:color="auto"/>
            <w:left w:val="none" w:sz="0" w:space="0" w:color="auto"/>
            <w:bottom w:val="none" w:sz="0" w:space="0" w:color="auto"/>
            <w:right w:val="none" w:sz="0" w:space="0" w:color="auto"/>
          </w:divBdr>
          <w:divsChild>
            <w:div w:id="1578858319">
              <w:marLeft w:val="0"/>
              <w:marRight w:val="0"/>
              <w:marTop w:val="0"/>
              <w:marBottom w:val="0"/>
              <w:divBdr>
                <w:top w:val="none" w:sz="0" w:space="0" w:color="auto"/>
                <w:left w:val="none" w:sz="0" w:space="0" w:color="auto"/>
                <w:bottom w:val="none" w:sz="0" w:space="0" w:color="auto"/>
                <w:right w:val="none" w:sz="0" w:space="0" w:color="auto"/>
              </w:divBdr>
            </w:div>
          </w:divsChild>
        </w:div>
        <w:div w:id="2053533257">
          <w:marLeft w:val="0"/>
          <w:marRight w:val="0"/>
          <w:marTop w:val="0"/>
          <w:marBottom w:val="0"/>
          <w:divBdr>
            <w:top w:val="none" w:sz="0" w:space="0" w:color="auto"/>
            <w:left w:val="none" w:sz="0" w:space="0" w:color="auto"/>
            <w:bottom w:val="none" w:sz="0" w:space="0" w:color="auto"/>
            <w:right w:val="none" w:sz="0" w:space="0" w:color="auto"/>
          </w:divBdr>
        </w:div>
        <w:div w:id="440730400">
          <w:marLeft w:val="0"/>
          <w:marRight w:val="0"/>
          <w:marTop w:val="0"/>
          <w:marBottom w:val="0"/>
          <w:divBdr>
            <w:top w:val="none" w:sz="0" w:space="0" w:color="auto"/>
            <w:left w:val="none" w:sz="0" w:space="0" w:color="auto"/>
            <w:bottom w:val="none" w:sz="0" w:space="0" w:color="auto"/>
            <w:right w:val="none" w:sz="0" w:space="0" w:color="auto"/>
          </w:divBdr>
          <w:divsChild>
            <w:div w:id="75369557">
              <w:marLeft w:val="0"/>
              <w:marRight w:val="0"/>
              <w:marTop w:val="0"/>
              <w:marBottom w:val="0"/>
              <w:divBdr>
                <w:top w:val="none" w:sz="0" w:space="0" w:color="auto"/>
                <w:left w:val="none" w:sz="0" w:space="0" w:color="auto"/>
                <w:bottom w:val="none" w:sz="0" w:space="0" w:color="auto"/>
                <w:right w:val="none" w:sz="0" w:space="0" w:color="auto"/>
              </w:divBdr>
            </w:div>
          </w:divsChild>
        </w:div>
        <w:div w:id="1726248915">
          <w:marLeft w:val="0"/>
          <w:marRight w:val="0"/>
          <w:marTop w:val="0"/>
          <w:marBottom w:val="0"/>
          <w:divBdr>
            <w:top w:val="none" w:sz="0" w:space="0" w:color="auto"/>
            <w:left w:val="none" w:sz="0" w:space="0" w:color="auto"/>
            <w:bottom w:val="none" w:sz="0" w:space="0" w:color="auto"/>
            <w:right w:val="none" w:sz="0" w:space="0" w:color="auto"/>
          </w:divBdr>
        </w:div>
        <w:div w:id="344985603">
          <w:marLeft w:val="0"/>
          <w:marRight w:val="0"/>
          <w:marTop w:val="0"/>
          <w:marBottom w:val="0"/>
          <w:divBdr>
            <w:top w:val="none" w:sz="0" w:space="0" w:color="auto"/>
            <w:left w:val="none" w:sz="0" w:space="0" w:color="auto"/>
            <w:bottom w:val="none" w:sz="0" w:space="0" w:color="auto"/>
            <w:right w:val="none" w:sz="0" w:space="0" w:color="auto"/>
          </w:divBdr>
          <w:divsChild>
            <w:div w:id="197403077">
              <w:marLeft w:val="0"/>
              <w:marRight w:val="0"/>
              <w:marTop w:val="0"/>
              <w:marBottom w:val="0"/>
              <w:divBdr>
                <w:top w:val="none" w:sz="0" w:space="0" w:color="auto"/>
                <w:left w:val="none" w:sz="0" w:space="0" w:color="auto"/>
                <w:bottom w:val="none" w:sz="0" w:space="0" w:color="auto"/>
                <w:right w:val="none" w:sz="0" w:space="0" w:color="auto"/>
              </w:divBdr>
            </w:div>
          </w:divsChild>
        </w:div>
        <w:div w:id="657542771">
          <w:marLeft w:val="0"/>
          <w:marRight w:val="0"/>
          <w:marTop w:val="300"/>
          <w:marBottom w:val="0"/>
          <w:divBdr>
            <w:top w:val="none" w:sz="0" w:space="0" w:color="auto"/>
            <w:left w:val="none" w:sz="0" w:space="0" w:color="auto"/>
            <w:bottom w:val="none" w:sz="0" w:space="0" w:color="auto"/>
            <w:right w:val="none" w:sz="0" w:space="0" w:color="auto"/>
          </w:divBdr>
          <w:divsChild>
            <w:div w:id="238177166">
              <w:marLeft w:val="0"/>
              <w:marRight w:val="0"/>
              <w:marTop w:val="0"/>
              <w:marBottom w:val="0"/>
              <w:divBdr>
                <w:top w:val="none" w:sz="0" w:space="0" w:color="auto"/>
                <w:left w:val="none" w:sz="0" w:space="0" w:color="auto"/>
                <w:bottom w:val="none" w:sz="0" w:space="0" w:color="auto"/>
                <w:right w:val="none" w:sz="0" w:space="0" w:color="auto"/>
              </w:divBdr>
              <w:divsChild>
                <w:div w:id="1293712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165147">
          <w:marLeft w:val="0"/>
          <w:marRight w:val="0"/>
          <w:marTop w:val="300"/>
          <w:marBottom w:val="0"/>
          <w:divBdr>
            <w:top w:val="none" w:sz="0" w:space="0" w:color="auto"/>
            <w:left w:val="none" w:sz="0" w:space="0" w:color="auto"/>
            <w:bottom w:val="none" w:sz="0" w:space="0" w:color="auto"/>
            <w:right w:val="none" w:sz="0" w:space="0" w:color="auto"/>
          </w:divBdr>
          <w:divsChild>
            <w:div w:id="1092312974">
              <w:marLeft w:val="0"/>
              <w:marRight w:val="0"/>
              <w:marTop w:val="0"/>
              <w:marBottom w:val="0"/>
              <w:divBdr>
                <w:top w:val="none" w:sz="0" w:space="0" w:color="auto"/>
                <w:left w:val="none" w:sz="0" w:space="0" w:color="auto"/>
                <w:bottom w:val="none" w:sz="0" w:space="0" w:color="auto"/>
                <w:right w:val="none" w:sz="0" w:space="0" w:color="auto"/>
              </w:divBdr>
              <w:divsChild>
                <w:div w:id="550074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235012">
          <w:marLeft w:val="0"/>
          <w:marRight w:val="0"/>
          <w:marTop w:val="300"/>
          <w:marBottom w:val="0"/>
          <w:divBdr>
            <w:top w:val="none" w:sz="0" w:space="0" w:color="auto"/>
            <w:left w:val="none" w:sz="0" w:space="0" w:color="auto"/>
            <w:bottom w:val="none" w:sz="0" w:space="0" w:color="auto"/>
            <w:right w:val="none" w:sz="0" w:space="0" w:color="auto"/>
          </w:divBdr>
          <w:divsChild>
            <w:div w:id="1639922258">
              <w:marLeft w:val="0"/>
              <w:marRight w:val="0"/>
              <w:marTop w:val="0"/>
              <w:marBottom w:val="0"/>
              <w:divBdr>
                <w:top w:val="none" w:sz="0" w:space="0" w:color="auto"/>
                <w:left w:val="none" w:sz="0" w:space="0" w:color="auto"/>
                <w:bottom w:val="none" w:sz="0" w:space="0" w:color="auto"/>
                <w:right w:val="none" w:sz="0" w:space="0" w:color="auto"/>
              </w:divBdr>
              <w:divsChild>
                <w:div w:id="2100632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993564">
          <w:marLeft w:val="0"/>
          <w:marRight w:val="0"/>
          <w:marTop w:val="300"/>
          <w:marBottom w:val="0"/>
          <w:divBdr>
            <w:top w:val="none" w:sz="0" w:space="0" w:color="auto"/>
            <w:left w:val="none" w:sz="0" w:space="0" w:color="auto"/>
            <w:bottom w:val="none" w:sz="0" w:space="0" w:color="auto"/>
            <w:right w:val="none" w:sz="0" w:space="0" w:color="auto"/>
          </w:divBdr>
          <w:divsChild>
            <w:div w:id="843395234">
              <w:marLeft w:val="0"/>
              <w:marRight w:val="0"/>
              <w:marTop w:val="0"/>
              <w:marBottom w:val="0"/>
              <w:divBdr>
                <w:top w:val="none" w:sz="0" w:space="0" w:color="auto"/>
                <w:left w:val="none" w:sz="0" w:space="0" w:color="auto"/>
                <w:bottom w:val="none" w:sz="0" w:space="0" w:color="auto"/>
                <w:right w:val="none" w:sz="0" w:space="0" w:color="auto"/>
              </w:divBdr>
              <w:divsChild>
                <w:div w:id="5163162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 w:id="313880707">
          <w:marLeft w:val="0"/>
          <w:marRight w:val="0"/>
          <w:marTop w:val="0"/>
          <w:marBottom w:val="0"/>
          <w:divBdr>
            <w:top w:val="none" w:sz="0" w:space="0" w:color="auto"/>
            <w:left w:val="none" w:sz="0" w:space="0" w:color="auto"/>
            <w:bottom w:val="none" w:sz="0" w:space="0" w:color="auto"/>
            <w:right w:val="none" w:sz="0" w:space="0" w:color="auto"/>
          </w:divBdr>
        </w:div>
        <w:div w:id="413209152">
          <w:marLeft w:val="0"/>
          <w:marRight w:val="0"/>
          <w:marTop w:val="0"/>
          <w:marBottom w:val="0"/>
          <w:divBdr>
            <w:top w:val="none" w:sz="0" w:space="0" w:color="auto"/>
            <w:left w:val="none" w:sz="0" w:space="0" w:color="auto"/>
            <w:bottom w:val="none" w:sz="0" w:space="0" w:color="auto"/>
            <w:right w:val="none" w:sz="0" w:space="0" w:color="auto"/>
          </w:divBdr>
        </w:div>
        <w:div w:id="428738139">
          <w:marLeft w:val="0"/>
          <w:marRight w:val="0"/>
          <w:marTop w:val="0"/>
          <w:marBottom w:val="0"/>
          <w:divBdr>
            <w:top w:val="none" w:sz="0" w:space="0" w:color="auto"/>
            <w:left w:val="none" w:sz="0" w:space="0" w:color="auto"/>
            <w:bottom w:val="none" w:sz="0" w:space="0" w:color="auto"/>
            <w:right w:val="none" w:sz="0" w:space="0" w:color="auto"/>
          </w:divBdr>
          <w:divsChild>
            <w:div w:id="961224957">
              <w:marLeft w:val="0"/>
              <w:marRight w:val="0"/>
              <w:marTop w:val="0"/>
              <w:marBottom w:val="0"/>
              <w:divBdr>
                <w:top w:val="none" w:sz="0" w:space="0" w:color="auto"/>
                <w:left w:val="none" w:sz="0" w:space="0" w:color="auto"/>
                <w:bottom w:val="none" w:sz="0" w:space="0" w:color="auto"/>
                <w:right w:val="none" w:sz="0" w:space="0" w:color="auto"/>
              </w:divBdr>
            </w:div>
          </w:divsChild>
        </w:div>
        <w:div w:id="457798714">
          <w:marLeft w:val="0"/>
          <w:marRight w:val="0"/>
          <w:marTop w:val="0"/>
          <w:marBottom w:val="0"/>
          <w:divBdr>
            <w:top w:val="none" w:sz="0" w:space="0" w:color="auto"/>
            <w:left w:val="none" w:sz="0" w:space="0" w:color="auto"/>
            <w:bottom w:val="none" w:sz="0" w:space="0" w:color="auto"/>
            <w:right w:val="none" w:sz="0" w:space="0" w:color="auto"/>
          </w:divBdr>
          <w:divsChild>
            <w:div w:id="1824391432">
              <w:marLeft w:val="0"/>
              <w:marRight w:val="0"/>
              <w:marTop w:val="0"/>
              <w:marBottom w:val="0"/>
              <w:divBdr>
                <w:top w:val="none" w:sz="0" w:space="0" w:color="auto"/>
                <w:left w:val="none" w:sz="0" w:space="0" w:color="auto"/>
                <w:bottom w:val="none" w:sz="0" w:space="0" w:color="auto"/>
                <w:right w:val="none" w:sz="0" w:space="0" w:color="auto"/>
              </w:divBdr>
            </w:div>
          </w:divsChild>
        </w:div>
        <w:div w:id="916596842">
          <w:marLeft w:val="0"/>
          <w:marRight w:val="0"/>
          <w:marTop w:val="0"/>
          <w:marBottom w:val="0"/>
          <w:divBdr>
            <w:top w:val="none" w:sz="0" w:space="0" w:color="auto"/>
            <w:left w:val="none" w:sz="0" w:space="0" w:color="auto"/>
            <w:bottom w:val="none" w:sz="0" w:space="0" w:color="auto"/>
            <w:right w:val="none" w:sz="0" w:space="0" w:color="auto"/>
          </w:divBdr>
          <w:divsChild>
            <w:div w:id="1585992968">
              <w:marLeft w:val="0"/>
              <w:marRight w:val="0"/>
              <w:marTop w:val="0"/>
              <w:marBottom w:val="0"/>
              <w:divBdr>
                <w:top w:val="none" w:sz="0" w:space="0" w:color="auto"/>
                <w:left w:val="none" w:sz="0" w:space="0" w:color="auto"/>
                <w:bottom w:val="none" w:sz="0" w:space="0" w:color="auto"/>
                <w:right w:val="none" w:sz="0" w:space="0" w:color="auto"/>
              </w:divBdr>
            </w:div>
          </w:divsChild>
        </w:div>
        <w:div w:id="1188906135">
          <w:marLeft w:val="0"/>
          <w:marRight w:val="0"/>
          <w:marTop w:val="0"/>
          <w:marBottom w:val="0"/>
          <w:divBdr>
            <w:top w:val="none" w:sz="0" w:space="0" w:color="auto"/>
            <w:left w:val="none" w:sz="0" w:space="0" w:color="auto"/>
            <w:bottom w:val="none" w:sz="0" w:space="0" w:color="auto"/>
            <w:right w:val="none" w:sz="0" w:space="0" w:color="auto"/>
          </w:divBdr>
        </w:div>
        <w:div w:id="1288393601">
          <w:marLeft w:val="0"/>
          <w:marRight w:val="0"/>
          <w:marTop w:val="300"/>
          <w:marBottom w:val="0"/>
          <w:divBdr>
            <w:top w:val="none" w:sz="0" w:space="0" w:color="auto"/>
            <w:left w:val="none" w:sz="0" w:space="0" w:color="auto"/>
            <w:bottom w:val="none" w:sz="0" w:space="0" w:color="auto"/>
            <w:right w:val="none" w:sz="0" w:space="0" w:color="auto"/>
          </w:divBdr>
          <w:divsChild>
            <w:div w:id="1940334817">
              <w:marLeft w:val="0"/>
              <w:marRight w:val="0"/>
              <w:marTop w:val="0"/>
              <w:marBottom w:val="0"/>
              <w:divBdr>
                <w:top w:val="none" w:sz="0" w:space="0" w:color="auto"/>
                <w:left w:val="none" w:sz="0" w:space="0" w:color="auto"/>
                <w:bottom w:val="none" w:sz="0" w:space="0" w:color="auto"/>
                <w:right w:val="none" w:sz="0" w:space="0" w:color="auto"/>
              </w:divBdr>
              <w:divsChild>
                <w:div w:id="2095084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649254">
          <w:marLeft w:val="0"/>
          <w:marRight w:val="0"/>
          <w:marTop w:val="0"/>
          <w:marBottom w:val="0"/>
          <w:divBdr>
            <w:top w:val="none" w:sz="0" w:space="0" w:color="auto"/>
            <w:left w:val="none" w:sz="0" w:space="0" w:color="auto"/>
            <w:bottom w:val="none" w:sz="0" w:space="0" w:color="auto"/>
            <w:right w:val="none" w:sz="0" w:space="0" w:color="auto"/>
          </w:divBdr>
        </w:div>
        <w:div w:id="1472357533">
          <w:marLeft w:val="0"/>
          <w:marRight w:val="0"/>
          <w:marTop w:val="300"/>
          <w:marBottom w:val="0"/>
          <w:divBdr>
            <w:top w:val="none" w:sz="0" w:space="0" w:color="auto"/>
            <w:left w:val="none" w:sz="0" w:space="0" w:color="auto"/>
            <w:bottom w:val="none" w:sz="0" w:space="0" w:color="auto"/>
            <w:right w:val="none" w:sz="0" w:space="0" w:color="auto"/>
          </w:divBdr>
          <w:divsChild>
            <w:div w:id="192500507">
              <w:marLeft w:val="0"/>
              <w:marRight w:val="0"/>
              <w:marTop w:val="0"/>
              <w:marBottom w:val="0"/>
              <w:divBdr>
                <w:top w:val="none" w:sz="0" w:space="0" w:color="auto"/>
                <w:left w:val="none" w:sz="0" w:space="0" w:color="auto"/>
                <w:bottom w:val="none" w:sz="0" w:space="0" w:color="auto"/>
                <w:right w:val="none" w:sz="0" w:space="0" w:color="auto"/>
              </w:divBdr>
              <w:divsChild>
                <w:div w:id="1299800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0413776">
          <w:marLeft w:val="0"/>
          <w:marRight w:val="0"/>
          <w:marTop w:val="0"/>
          <w:marBottom w:val="0"/>
          <w:divBdr>
            <w:top w:val="none" w:sz="0" w:space="0" w:color="auto"/>
            <w:left w:val="none" w:sz="0" w:space="0" w:color="auto"/>
            <w:bottom w:val="none" w:sz="0" w:space="0" w:color="auto"/>
            <w:right w:val="none" w:sz="0" w:space="0" w:color="auto"/>
          </w:divBdr>
        </w:div>
        <w:div w:id="1559974496">
          <w:marLeft w:val="0"/>
          <w:marRight w:val="0"/>
          <w:marTop w:val="0"/>
          <w:marBottom w:val="0"/>
          <w:divBdr>
            <w:top w:val="none" w:sz="0" w:space="0" w:color="auto"/>
            <w:left w:val="none" w:sz="0" w:space="0" w:color="auto"/>
            <w:bottom w:val="none" w:sz="0" w:space="0" w:color="auto"/>
            <w:right w:val="none" w:sz="0" w:space="0" w:color="auto"/>
          </w:divBdr>
          <w:divsChild>
            <w:div w:id="2142377134">
              <w:marLeft w:val="0"/>
              <w:marRight w:val="0"/>
              <w:marTop w:val="0"/>
              <w:marBottom w:val="0"/>
              <w:divBdr>
                <w:top w:val="none" w:sz="0" w:space="0" w:color="auto"/>
                <w:left w:val="none" w:sz="0" w:space="0" w:color="auto"/>
                <w:bottom w:val="none" w:sz="0" w:space="0" w:color="auto"/>
                <w:right w:val="none" w:sz="0" w:space="0" w:color="auto"/>
              </w:divBdr>
            </w:div>
          </w:divsChild>
        </w:div>
        <w:div w:id="1633049118">
          <w:marLeft w:val="0"/>
          <w:marRight w:val="0"/>
          <w:marTop w:val="0"/>
          <w:marBottom w:val="0"/>
          <w:divBdr>
            <w:top w:val="none" w:sz="0" w:space="0" w:color="auto"/>
            <w:left w:val="none" w:sz="0" w:space="0" w:color="auto"/>
            <w:bottom w:val="none" w:sz="0" w:space="0" w:color="auto"/>
            <w:right w:val="none" w:sz="0" w:space="0" w:color="auto"/>
          </w:divBdr>
          <w:divsChild>
            <w:div w:id="511452815">
              <w:marLeft w:val="0"/>
              <w:marRight w:val="0"/>
              <w:marTop w:val="0"/>
              <w:marBottom w:val="0"/>
              <w:divBdr>
                <w:top w:val="none" w:sz="0" w:space="0" w:color="auto"/>
                <w:left w:val="none" w:sz="0" w:space="0" w:color="auto"/>
                <w:bottom w:val="none" w:sz="0" w:space="0" w:color="auto"/>
                <w:right w:val="none" w:sz="0" w:space="0" w:color="auto"/>
              </w:divBdr>
            </w:div>
          </w:divsChild>
        </w:div>
        <w:div w:id="1683123172">
          <w:marLeft w:val="0"/>
          <w:marRight w:val="0"/>
          <w:marTop w:val="300"/>
          <w:marBottom w:val="0"/>
          <w:divBdr>
            <w:top w:val="none" w:sz="0" w:space="0" w:color="auto"/>
            <w:left w:val="none" w:sz="0" w:space="0" w:color="auto"/>
            <w:bottom w:val="none" w:sz="0" w:space="0" w:color="auto"/>
            <w:right w:val="none" w:sz="0" w:space="0" w:color="auto"/>
          </w:divBdr>
          <w:divsChild>
            <w:div w:id="409238569">
              <w:marLeft w:val="0"/>
              <w:marRight w:val="0"/>
              <w:marTop w:val="0"/>
              <w:marBottom w:val="0"/>
              <w:divBdr>
                <w:top w:val="none" w:sz="0" w:space="0" w:color="auto"/>
                <w:left w:val="none" w:sz="0" w:space="0" w:color="auto"/>
                <w:bottom w:val="none" w:sz="0" w:space="0" w:color="auto"/>
                <w:right w:val="none" w:sz="0" w:space="0" w:color="auto"/>
              </w:divBdr>
              <w:divsChild>
                <w:div w:id="1924676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439084">
          <w:marLeft w:val="0"/>
          <w:marRight w:val="0"/>
          <w:marTop w:val="0"/>
          <w:marBottom w:val="0"/>
          <w:divBdr>
            <w:top w:val="none" w:sz="0" w:space="0" w:color="auto"/>
            <w:left w:val="none" w:sz="0" w:space="0" w:color="auto"/>
            <w:bottom w:val="none" w:sz="0" w:space="0" w:color="auto"/>
            <w:right w:val="none" w:sz="0" w:space="0" w:color="auto"/>
          </w:divBdr>
          <w:divsChild>
            <w:div w:id="623463115">
              <w:marLeft w:val="0"/>
              <w:marRight w:val="0"/>
              <w:marTop w:val="0"/>
              <w:marBottom w:val="0"/>
              <w:divBdr>
                <w:top w:val="none" w:sz="0" w:space="0" w:color="auto"/>
                <w:left w:val="none" w:sz="0" w:space="0" w:color="auto"/>
                <w:bottom w:val="none" w:sz="0" w:space="0" w:color="auto"/>
                <w:right w:val="none" w:sz="0" w:space="0" w:color="auto"/>
              </w:divBdr>
            </w:div>
          </w:divsChild>
        </w:div>
        <w:div w:id="1851092877">
          <w:marLeft w:val="0"/>
          <w:marRight w:val="0"/>
          <w:marTop w:val="0"/>
          <w:marBottom w:val="0"/>
          <w:divBdr>
            <w:top w:val="none" w:sz="0" w:space="0" w:color="auto"/>
            <w:left w:val="none" w:sz="0" w:space="0" w:color="auto"/>
            <w:bottom w:val="none" w:sz="0" w:space="0" w:color="auto"/>
            <w:right w:val="none" w:sz="0" w:space="0" w:color="auto"/>
          </w:divBdr>
          <w:divsChild>
            <w:div w:id="875238834">
              <w:marLeft w:val="0"/>
              <w:marRight w:val="0"/>
              <w:marTop w:val="0"/>
              <w:marBottom w:val="0"/>
              <w:divBdr>
                <w:top w:val="none" w:sz="0" w:space="0" w:color="auto"/>
                <w:left w:val="none" w:sz="0" w:space="0" w:color="auto"/>
                <w:bottom w:val="none" w:sz="0" w:space="0" w:color="auto"/>
                <w:right w:val="none" w:sz="0" w:space="0" w:color="auto"/>
              </w:divBdr>
            </w:div>
          </w:divsChild>
        </w:div>
        <w:div w:id="1996251255">
          <w:marLeft w:val="0"/>
          <w:marRight w:val="0"/>
          <w:marTop w:val="300"/>
          <w:marBottom w:val="0"/>
          <w:divBdr>
            <w:top w:val="none" w:sz="0" w:space="0" w:color="auto"/>
            <w:left w:val="none" w:sz="0" w:space="0" w:color="auto"/>
            <w:bottom w:val="none" w:sz="0" w:space="0" w:color="auto"/>
            <w:right w:val="none" w:sz="0" w:space="0" w:color="auto"/>
          </w:divBdr>
          <w:divsChild>
            <w:div w:id="1759521181">
              <w:marLeft w:val="0"/>
              <w:marRight w:val="0"/>
              <w:marTop w:val="0"/>
              <w:marBottom w:val="0"/>
              <w:divBdr>
                <w:top w:val="none" w:sz="0" w:space="0" w:color="auto"/>
                <w:left w:val="none" w:sz="0" w:space="0" w:color="auto"/>
                <w:bottom w:val="none" w:sz="0" w:space="0" w:color="auto"/>
                <w:right w:val="none" w:sz="0" w:space="0" w:color="auto"/>
              </w:divBdr>
              <w:divsChild>
                <w:div w:id="525757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643100">
      <w:bodyDiv w:val="1"/>
      <w:marLeft w:val="0"/>
      <w:marRight w:val="0"/>
      <w:marTop w:val="0"/>
      <w:marBottom w:val="0"/>
      <w:divBdr>
        <w:top w:val="none" w:sz="0" w:space="0" w:color="auto"/>
        <w:left w:val="none" w:sz="0" w:space="0" w:color="auto"/>
        <w:bottom w:val="none" w:sz="0" w:space="0" w:color="auto"/>
        <w:right w:val="none" w:sz="0" w:space="0" w:color="auto"/>
      </w:divBdr>
      <w:divsChild>
        <w:div w:id="288708770">
          <w:marLeft w:val="0"/>
          <w:marRight w:val="0"/>
          <w:marTop w:val="0"/>
          <w:marBottom w:val="0"/>
          <w:divBdr>
            <w:top w:val="none" w:sz="0" w:space="0" w:color="auto"/>
            <w:left w:val="none" w:sz="0" w:space="0" w:color="auto"/>
            <w:bottom w:val="none" w:sz="0" w:space="0" w:color="auto"/>
            <w:right w:val="none" w:sz="0" w:space="0" w:color="auto"/>
          </w:divBdr>
        </w:div>
        <w:div w:id="320935791">
          <w:marLeft w:val="0"/>
          <w:marRight w:val="0"/>
          <w:marTop w:val="0"/>
          <w:marBottom w:val="0"/>
          <w:divBdr>
            <w:top w:val="none" w:sz="0" w:space="0" w:color="auto"/>
            <w:left w:val="none" w:sz="0" w:space="0" w:color="auto"/>
            <w:bottom w:val="none" w:sz="0" w:space="0" w:color="auto"/>
            <w:right w:val="none" w:sz="0" w:space="0" w:color="auto"/>
          </w:divBdr>
        </w:div>
      </w:divsChild>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sChild>
            <w:div w:id="437527217">
              <w:marLeft w:val="0"/>
              <w:marRight w:val="0"/>
              <w:marTop w:val="0"/>
              <w:marBottom w:val="0"/>
              <w:divBdr>
                <w:top w:val="none" w:sz="0" w:space="0" w:color="auto"/>
                <w:left w:val="none" w:sz="0" w:space="0" w:color="auto"/>
                <w:bottom w:val="none" w:sz="0" w:space="0" w:color="auto"/>
                <w:right w:val="none" w:sz="0" w:space="0" w:color="auto"/>
              </w:divBdr>
            </w:div>
          </w:divsChild>
        </w:div>
        <w:div w:id="426314587">
          <w:marLeft w:val="0"/>
          <w:marRight w:val="0"/>
          <w:marTop w:val="0"/>
          <w:marBottom w:val="0"/>
          <w:divBdr>
            <w:top w:val="none" w:sz="0" w:space="0" w:color="auto"/>
            <w:left w:val="none" w:sz="0" w:space="0" w:color="auto"/>
            <w:bottom w:val="none" w:sz="0" w:space="0" w:color="auto"/>
            <w:right w:val="none" w:sz="0" w:space="0" w:color="auto"/>
          </w:divBdr>
          <w:divsChild>
            <w:div w:id="364913450">
              <w:marLeft w:val="0"/>
              <w:marRight w:val="0"/>
              <w:marTop w:val="0"/>
              <w:marBottom w:val="0"/>
              <w:divBdr>
                <w:top w:val="none" w:sz="0" w:space="0" w:color="auto"/>
                <w:left w:val="none" w:sz="0" w:space="0" w:color="auto"/>
                <w:bottom w:val="none" w:sz="0" w:space="0" w:color="auto"/>
                <w:right w:val="none" w:sz="0" w:space="0" w:color="auto"/>
              </w:divBdr>
            </w:div>
          </w:divsChild>
        </w:div>
        <w:div w:id="464928160">
          <w:marLeft w:val="0"/>
          <w:marRight w:val="0"/>
          <w:marTop w:val="0"/>
          <w:marBottom w:val="0"/>
          <w:divBdr>
            <w:top w:val="none" w:sz="0" w:space="0" w:color="auto"/>
            <w:left w:val="none" w:sz="0" w:space="0" w:color="auto"/>
            <w:bottom w:val="none" w:sz="0" w:space="0" w:color="auto"/>
            <w:right w:val="none" w:sz="0" w:space="0" w:color="auto"/>
          </w:divBdr>
        </w:div>
        <w:div w:id="513962105">
          <w:marLeft w:val="0"/>
          <w:marRight w:val="0"/>
          <w:marTop w:val="0"/>
          <w:marBottom w:val="0"/>
          <w:divBdr>
            <w:top w:val="none" w:sz="0" w:space="0" w:color="auto"/>
            <w:left w:val="none" w:sz="0" w:space="0" w:color="auto"/>
            <w:bottom w:val="none" w:sz="0" w:space="0" w:color="auto"/>
            <w:right w:val="none" w:sz="0" w:space="0" w:color="auto"/>
          </w:divBdr>
        </w:div>
        <w:div w:id="733704783">
          <w:marLeft w:val="0"/>
          <w:marRight w:val="0"/>
          <w:marTop w:val="0"/>
          <w:marBottom w:val="0"/>
          <w:divBdr>
            <w:top w:val="none" w:sz="0" w:space="0" w:color="auto"/>
            <w:left w:val="none" w:sz="0" w:space="0" w:color="auto"/>
            <w:bottom w:val="none" w:sz="0" w:space="0" w:color="auto"/>
            <w:right w:val="none" w:sz="0" w:space="0" w:color="auto"/>
          </w:divBdr>
        </w:div>
        <w:div w:id="854732359">
          <w:marLeft w:val="0"/>
          <w:marRight w:val="0"/>
          <w:marTop w:val="300"/>
          <w:marBottom w:val="0"/>
          <w:divBdr>
            <w:top w:val="none" w:sz="0" w:space="0" w:color="auto"/>
            <w:left w:val="none" w:sz="0" w:space="0" w:color="auto"/>
            <w:bottom w:val="none" w:sz="0" w:space="0" w:color="auto"/>
            <w:right w:val="none" w:sz="0" w:space="0" w:color="auto"/>
          </w:divBdr>
          <w:divsChild>
            <w:div w:id="502934726">
              <w:marLeft w:val="0"/>
              <w:marRight w:val="0"/>
              <w:marTop w:val="0"/>
              <w:marBottom w:val="0"/>
              <w:divBdr>
                <w:top w:val="none" w:sz="0" w:space="0" w:color="auto"/>
                <w:left w:val="none" w:sz="0" w:space="0" w:color="auto"/>
                <w:bottom w:val="none" w:sz="0" w:space="0" w:color="auto"/>
                <w:right w:val="none" w:sz="0" w:space="0" w:color="auto"/>
              </w:divBdr>
              <w:divsChild>
                <w:div w:id="1701472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183455">
          <w:marLeft w:val="0"/>
          <w:marRight w:val="0"/>
          <w:marTop w:val="0"/>
          <w:marBottom w:val="0"/>
          <w:divBdr>
            <w:top w:val="none" w:sz="0" w:space="0" w:color="auto"/>
            <w:left w:val="none" w:sz="0" w:space="0" w:color="auto"/>
            <w:bottom w:val="none" w:sz="0" w:space="0" w:color="auto"/>
            <w:right w:val="none" w:sz="0" w:space="0" w:color="auto"/>
          </w:divBdr>
          <w:divsChild>
            <w:div w:id="421225237">
              <w:marLeft w:val="0"/>
              <w:marRight w:val="0"/>
              <w:marTop w:val="0"/>
              <w:marBottom w:val="0"/>
              <w:divBdr>
                <w:top w:val="none" w:sz="0" w:space="0" w:color="auto"/>
                <w:left w:val="none" w:sz="0" w:space="0" w:color="auto"/>
                <w:bottom w:val="none" w:sz="0" w:space="0" w:color="auto"/>
                <w:right w:val="none" w:sz="0" w:space="0" w:color="auto"/>
              </w:divBdr>
            </w:div>
          </w:divsChild>
        </w:div>
        <w:div w:id="971447910">
          <w:marLeft w:val="0"/>
          <w:marRight w:val="0"/>
          <w:marTop w:val="300"/>
          <w:marBottom w:val="0"/>
          <w:divBdr>
            <w:top w:val="none" w:sz="0" w:space="0" w:color="auto"/>
            <w:left w:val="none" w:sz="0" w:space="0" w:color="auto"/>
            <w:bottom w:val="none" w:sz="0" w:space="0" w:color="auto"/>
            <w:right w:val="none" w:sz="0" w:space="0" w:color="auto"/>
          </w:divBdr>
          <w:divsChild>
            <w:div w:id="1431509936">
              <w:marLeft w:val="0"/>
              <w:marRight w:val="0"/>
              <w:marTop w:val="0"/>
              <w:marBottom w:val="0"/>
              <w:divBdr>
                <w:top w:val="none" w:sz="0" w:space="0" w:color="auto"/>
                <w:left w:val="none" w:sz="0" w:space="0" w:color="auto"/>
                <w:bottom w:val="none" w:sz="0" w:space="0" w:color="auto"/>
                <w:right w:val="none" w:sz="0" w:space="0" w:color="auto"/>
              </w:divBdr>
              <w:divsChild>
                <w:div w:id="2053531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828846">
          <w:marLeft w:val="0"/>
          <w:marRight w:val="0"/>
          <w:marTop w:val="0"/>
          <w:marBottom w:val="0"/>
          <w:divBdr>
            <w:top w:val="none" w:sz="0" w:space="0" w:color="auto"/>
            <w:left w:val="none" w:sz="0" w:space="0" w:color="auto"/>
            <w:bottom w:val="none" w:sz="0" w:space="0" w:color="auto"/>
            <w:right w:val="none" w:sz="0" w:space="0" w:color="auto"/>
          </w:divBdr>
        </w:div>
        <w:div w:id="1357342531">
          <w:marLeft w:val="0"/>
          <w:marRight w:val="0"/>
          <w:marTop w:val="0"/>
          <w:marBottom w:val="0"/>
          <w:divBdr>
            <w:top w:val="none" w:sz="0" w:space="0" w:color="auto"/>
            <w:left w:val="none" w:sz="0" w:space="0" w:color="auto"/>
            <w:bottom w:val="none" w:sz="0" w:space="0" w:color="auto"/>
            <w:right w:val="none" w:sz="0" w:space="0" w:color="auto"/>
          </w:divBdr>
        </w:div>
        <w:div w:id="1496409277">
          <w:marLeft w:val="0"/>
          <w:marRight w:val="0"/>
          <w:marTop w:val="0"/>
          <w:marBottom w:val="0"/>
          <w:divBdr>
            <w:top w:val="none" w:sz="0" w:space="0" w:color="auto"/>
            <w:left w:val="none" w:sz="0" w:space="0" w:color="auto"/>
            <w:bottom w:val="none" w:sz="0" w:space="0" w:color="auto"/>
            <w:right w:val="none" w:sz="0" w:space="0" w:color="auto"/>
          </w:divBdr>
        </w:div>
        <w:div w:id="1591085262">
          <w:marLeft w:val="0"/>
          <w:marRight w:val="0"/>
          <w:marTop w:val="0"/>
          <w:marBottom w:val="0"/>
          <w:divBdr>
            <w:top w:val="none" w:sz="0" w:space="0" w:color="auto"/>
            <w:left w:val="none" w:sz="0" w:space="0" w:color="auto"/>
            <w:bottom w:val="none" w:sz="0" w:space="0" w:color="auto"/>
            <w:right w:val="none" w:sz="0" w:space="0" w:color="auto"/>
          </w:divBdr>
          <w:divsChild>
            <w:div w:id="1622221722">
              <w:marLeft w:val="0"/>
              <w:marRight w:val="0"/>
              <w:marTop w:val="0"/>
              <w:marBottom w:val="0"/>
              <w:divBdr>
                <w:top w:val="none" w:sz="0" w:space="0" w:color="auto"/>
                <w:left w:val="none" w:sz="0" w:space="0" w:color="auto"/>
                <w:bottom w:val="none" w:sz="0" w:space="0" w:color="auto"/>
                <w:right w:val="none" w:sz="0" w:space="0" w:color="auto"/>
              </w:divBdr>
            </w:div>
          </w:divsChild>
        </w:div>
        <w:div w:id="1640305967">
          <w:marLeft w:val="0"/>
          <w:marRight w:val="0"/>
          <w:marTop w:val="0"/>
          <w:marBottom w:val="0"/>
          <w:divBdr>
            <w:top w:val="none" w:sz="0" w:space="0" w:color="auto"/>
            <w:left w:val="none" w:sz="0" w:space="0" w:color="auto"/>
            <w:bottom w:val="none" w:sz="0" w:space="0" w:color="auto"/>
            <w:right w:val="none" w:sz="0" w:space="0" w:color="auto"/>
          </w:divBdr>
          <w:divsChild>
            <w:div w:id="1295600174">
              <w:marLeft w:val="0"/>
              <w:marRight w:val="0"/>
              <w:marTop w:val="0"/>
              <w:marBottom w:val="0"/>
              <w:divBdr>
                <w:top w:val="none" w:sz="0" w:space="0" w:color="auto"/>
                <w:left w:val="none" w:sz="0" w:space="0" w:color="auto"/>
                <w:bottom w:val="none" w:sz="0" w:space="0" w:color="auto"/>
                <w:right w:val="none" w:sz="0" w:space="0" w:color="auto"/>
              </w:divBdr>
            </w:div>
          </w:divsChild>
        </w:div>
        <w:div w:id="1653951227">
          <w:marLeft w:val="0"/>
          <w:marRight w:val="0"/>
          <w:marTop w:val="0"/>
          <w:marBottom w:val="0"/>
          <w:divBdr>
            <w:top w:val="none" w:sz="0" w:space="0" w:color="auto"/>
            <w:left w:val="none" w:sz="0" w:space="0" w:color="auto"/>
            <w:bottom w:val="none" w:sz="0" w:space="0" w:color="auto"/>
            <w:right w:val="none" w:sz="0" w:space="0" w:color="auto"/>
          </w:divBdr>
        </w:div>
        <w:div w:id="1827820489">
          <w:marLeft w:val="0"/>
          <w:marRight w:val="0"/>
          <w:marTop w:val="0"/>
          <w:marBottom w:val="0"/>
          <w:divBdr>
            <w:top w:val="none" w:sz="0" w:space="0" w:color="auto"/>
            <w:left w:val="none" w:sz="0" w:space="0" w:color="auto"/>
            <w:bottom w:val="none" w:sz="0" w:space="0" w:color="auto"/>
            <w:right w:val="none" w:sz="0" w:space="0" w:color="auto"/>
          </w:divBdr>
          <w:divsChild>
            <w:div w:id="1584997515">
              <w:marLeft w:val="0"/>
              <w:marRight w:val="0"/>
              <w:marTop w:val="0"/>
              <w:marBottom w:val="0"/>
              <w:divBdr>
                <w:top w:val="none" w:sz="0" w:space="0" w:color="auto"/>
                <w:left w:val="none" w:sz="0" w:space="0" w:color="auto"/>
                <w:bottom w:val="none" w:sz="0" w:space="0" w:color="auto"/>
                <w:right w:val="none" w:sz="0" w:space="0" w:color="auto"/>
              </w:divBdr>
            </w:div>
          </w:divsChild>
        </w:div>
        <w:div w:id="1920289486">
          <w:marLeft w:val="0"/>
          <w:marRight w:val="0"/>
          <w:marTop w:val="0"/>
          <w:marBottom w:val="0"/>
          <w:divBdr>
            <w:top w:val="none" w:sz="0" w:space="0" w:color="auto"/>
            <w:left w:val="none" w:sz="0" w:space="0" w:color="auto"/>
            <w:bottom w:val="none" w:sz="0" w:space="0" w:color="auto"/>
            <w:right w:val="none" w:sz="0" w:space="0" w:color="auto"/>
          </w:divBdr>
          <w:divsChild>
            <w:div w:id="1833179901">
              <w:marLeft w:val="0"/>
              <w:marRight w:val="0"/>
              <w:marTop w:val="0"/>
              <w:marBottom w:val="0"/>
              <w:divBdr>
                <w:top w:val="none" w:sz="0" w:space="0" w:color="auto"/>
                <w:left w:val="none" w:sz="0" w:space="0" w:color="auto"/>
                <w:bottom w:val="none" w:sz="0" w:space="0" w:color="auto"/>
                <w:right w:val="none" w:sz="0" w:space="0" w:color="auto"/>
              </w:divBdr>
            </w:div>
          </w:divsChild>
        </w:div>
        <w:div w:id="1925802087">
          <w:marLeft w:val="0"/>
          <w:marRight w:val="0"/>
          <w:marTop w:val="300"/>
          <w:marBottom w:val="0"/>
          <w:divBdr>
            <w:top w:val="none" w:sz="0" w:space="0" w:color="auto"/>
            <w:left w:val="none" w:sz="0" w:space="0" w:color="auto"/>
            <w:bottom w:val="none" w:sz="0" w:space="0" w:color="auto"/>
            <w:right w:val="none" w:sz="0" w:space="0" w:color="auto"/>
          </w:divBdr>
          <w:divsChild>
            <w:div w:id="183129827">
              <w:marLeft w:val="0"/>
              <w:marRight w:val="0"/>
              <w:marTop w:val="0"/>
              <w:marBottom w:val="0"/>
              <w:divBdr>
                <w:top w:val="none" w:sz="0" w:space="0" w:color="auto"/>
                <w:left w:val="none" w:sz="0" w:space="0" w:color="auto"/>
                <w:bottom w:val="none" w:sz="0" w:space="0" w:color="auto"/>
                <w:right w:val="none" w:sz="0" w:space="0" w:color="auto"/>
              </w:divBdr>
              <w:divsChild>
                <w:div w:id="1413164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1310715">
          <w:marLeft w:val="0"/>
          <w:marRight w:val="0"/>
          <w:marTop w:val="300"/>
          <w:marBottom w:val="0"/>
          <w:divBdr>
            <w:top w:val="none" w:sz="0" w:space="0" w:color="auto"/>
            <w:left w:val="none" w:sz="0" w:space="0" w:color="auto"/>
            <w:bottom w:val="none" w:sz="0" w:space="0" w:color="auto"/>
            <w:right w:val="none" w:sz="0" w:space="0" w:color="auto"/>
          </w:divBdr>
          <w:divsChild>
            <w:div w:id="2080325032">
              <w:marLeft w:val="0"/>
              <w:marRight w:val="0"/>
              <w:marTop w:val="0"/>
              <w:marBottom w:val="0"/>
              <w:divBdr>
                <w:top w:val="none" w:sz="0" w:space="0" w:color="auto"/>
                <w:left w:val="none" w:sz="0" w:space="0" w:color="auto"/>
                <w:bottom w:val="none" w:sz="0" w:space="0" w:color="auto"/>
                <w:right w:val="none" w:sz="0" w:space="0" w:color="auto"/>
              </w:divBdr>
              <w:divsChild>
                <w:div w:id="813835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343560557">
          <w:marLeft w:val="0"/>
          <w:marRight w:val="0"/>
          <w:marTop w:val="0"/>
          <w:marBottom w:val="0"/>
          <w:divBdr>
            <w:top w:val="none" w:sz="0" w:space="0" w:color="auto"/>
            <w:left w:val="none" w:sz="0" w:space="0" w:color="auto"/>
            <w:bottom w:val="none" w:sz="0" w:space="0" w:color="auto"/>
            <w:right w:val="none" w:sz="0" w:space="0" w:color="auto"/>
          </w:divBdr>
        </w:div>
        <w:div w:id="1514303556">
          <w:marLeft w:val="0"/>
          <w:marRight w:val="0"/>
          <w:marTop w:val="0"/>
          <w:marBottom w:val="0"/>
          <w:divBdr>
            <w:top w:val="none" w:sz="0" w:space="0" w:color="auto"/>
            <w:left w:val="none" w:sz="0" w:space="0" w:color="auto"/>
            <w:bottom w:val="none" w:sz="0" w:space="0" w:color="auto"/>
            <w:right w:val="none" w:sz="0" w:space="0" w:color="auto"/>
          </w:divBdr>
          <w:divsChild>
            <w:div w:id="1523351006">
              <w:marLeft w:val="0"/>
              <w:marRight w:val="0"/>
              <w:marTop w:val="0"/>
              <w:marBottom w:val="0"/>
              <w:divBdr>
                <w:top w:val="none" w:sz="0" w:space="0" w:color="auto"/>
                <w:left w:val="none" w:sz="0" w:space="0" w:color="auto"/>
                <w:bottom w:val="none" w:sz="0" w:space="0" w:color="auto"/>
                <w:right w:val="none" w:sz="0" w:space="0" w:color="auto"/>
              </w:divBdr>
            </w:div>
          </w:divsChild>
        </w:div>
        <w:div w:id="198469815">
          <w:marLeft w:val="0"/>
          <w:marRight w:val="0"/>
          <w:marTop w:val="0"/>
          <w:marBottom w:val="0"/>
          <w:divBdr>
            <w:top w:val="none" w:sz="0" w:space="0" w:color="auto"/>
            <w:left w:val="none" w:sz="0" w:space="0" w:color="auto"/>
            <w:bottom w:val="none" w:sz="0" w:space="0" w:color="auto"/>
            <w:right w:val="none" w:sz="0" w:space="0" w:color="auto"/>
          </w:divBdr>
        </w:div>
        <w:div w:id="318000066">
          <w:marLeft w:val="0"/>
          <w:marRight w:val="0"/>
          <w:marTop w:val="0"/>
          <w:marBottom w:val="0"/>
          <w:divBdr>
            <w:top w:val="none" w:sz="0" w:space="0" w:color="auto"/>
            <w:left w:val="none" w:sz="0" w:space="0" w:color="auto"/>
            <w:bottom w:val="none" w:sz="0" w:space="0" w:color="auto"/>
            <w:right w:val="none" w:sz="0" w:space="0" w:color="auto"/>
          </w:divBdr>
          <w:divsChild>
            <w:div w:id="1227254882">
              <w:marLeft w:val="0"/>
              <w:marRight w:val="0"/>
              <w:marTop w:val="0"/>
              <w:marBottom w:val="0"/>
              <w:divBdr>
                <w:top w:val="none" w:sz="0" w:space="0" w:color="auto"/>
                <w:left w:val="none" w:sz="0" w:space="0" w:color="auto"/>
                <w:bottom w:val="none" w:sz="0" w:space="0" w:color="auto"/>
                <w:right w:val="none" w:sz="0" w:space="0" w:color="auto"/>
              </w:divBdr>
            </w:div>
          </w:divsChild>
        </w:div>
        <w:div w:id="1715079686">
          <w:marLeft w:val="0"/>
          <w:marRight w:val="0"/>
          <w:marTop w:val="0"/>
          <w:marBottom w:val="0"/>
          <w:divBdr>
            <w:top w:val="none" w:sz="0" w:space="0" w:color="auto"/>
            <w:left w:val="none" w:sz="0" w:space="0" w:color="auto"/>
            <w:bottom w:val="none" w:sz="0" w:space="0" w:color="auto"/>
            <w:right w:val="none" w:sz="0" w:space="0" w:color="auto"/>
          </w:divBdr>
        </w:div>
        <w:div w:id="636760834">
          <w:marLeft w:val="0"/>
          <w:marRight w:val="0"/>
          <w:marTop w:val="0"/>
          <w:marBottom w:val="0"/>
          <w:divBdr>
            <w:top w:val="none" w:sz="0" w:space="0" w:color="auto"/>
            <w:left w:val="none" w:sz="0" w:space="0" w:color="auto"/>
            <w:bottom w:val="none" w:sz="0" w:space="0" w:color="auto"/>
            <w:right w:val="none" w:sz="0" w:space="0" w:color="auto"/>
          </w:divBdr>
          <w:divsChild>
            <w:div w:id="342127695">
              <w:marLeft w:val="0"/>
              <w:marRight w:val="0"/>
              <w:marTop w:val="0"/>
              <w:marBottom w:val="0"/>
              <w:divBdr>
                <w:top w:val="none" w:sz="0" w:space="0" w:color="auto"/>
                <w:left w:val="none" w:sz="0" w:space="0" w:color="auto"/>
                <w:bottom w:val="none" w:sz="0" w:space="0" w:color="auto"/>
                <w:right w:val="none" w:sz="0" w:space="0" w:color="auto"/>
              </w:divBdr>
            </w:div>
          </w:divsChild>
        </w:div>
        <w:div w:id="1733573802">
          <w:marLeft w:val="0"/>
          <w:marRight w:val="0"/>
          <w:marTop w:val="0"/>
          <w:marBottom w:val="0"/>
          <w:divBdr>
            <w:top w:val="none" w:sz="0" w:space="0" w:color="auto"/>
            <w:left w:val="none" w:sz="0" w:space="0" w:color="auto"/>
            <w:bottom w:val="none" w:sz="0" w:space="0" w:color="auto"/>
            <w:right w:val="none" w:sz="0" w:space="0" w:color="auto"/>
          </w:divBdr>
        </w:div>
        <w:div w:id="177550806">
          <w:marLeft w:val="0"/>
          <w:marRight w:val="0"/>
          <w:marTop w:val="0"/>
          <w:marBottom w:val="0"/>
          <w:divBdr>
            <w:top w:val="none" w:sz="0" w:space="0" w:color="auto"/>
            <w:left w:val="none" w:sz="0" w:space="0" w:color="auto"/>
            <w:bottom w:val="none" w:sz="0" w:space="0" w:color="auto"/>
            <w:right w:val="none" w:sz="0" w:space="0" w:color="auto"/>
          </w:divBdr>
          <w:divsChild>
            <w:div w:id="1474130318">
              <w:marLeft w:val="0"/>
              <w:marRight w:val="0"/>
              <w:marTop w:val="0"/>
              <w:marBottom w:val="0"/>
              <w:divBdr>
                <w:top w:val="none" w:sz="0" w:space="0" w:color="auto"/>
                <w:left w:val="none" w:sz="0" w:space="0" w:color="auto"/>
                <w:bottom w:val="none" w:sz="0" w:space="0" w:color="auto"/>
                <w:right w:val="none" w:sz="0" w:space="0" w:color="auto"/>
              </w:divBdr>
            </w:div>
          </w:divsChild>
        </w:div>
        <w:div w:id="1631933192">
          <w:marLeft w:val="0"/>
          <w:marRight w:val="0"/>
          <w:marTop w:val="0"/>
          <w:marBottom w:val="0"/>
          <w:divBdr>
            <w:top w:val="none" w:sz="0" w:space="0" w:color="auto"/>
            <w:left w:val="none" w:sz="0" w:space="0" w:color="auto"/>
            <w:bottom w:val="none" w:sz="0" w:space="0" w:color="auto"/>
            <w:right w:val="none" w:sz="0" w:space="0" w:color="auto"/>
          </w:divBdr>
        </w:div>
        <w:div w:id="1492452970">
          <w:marLeft w:val="0"/>
          <w:marRight w:val="0"/>
          <w:marTop w:val="0"/>
          <w:marBottom w:val="0"/>
          <w:divBdr>
            <w:top w:val="none" w:sz="0" w:space="0" w:color="auto"/>
            <w:left w:val="none" w:sz="0" w:space="0" w:color="auto"/>
            <w:bottom w:val="none" w:sz="0" w:space="0" w:color="auto"/>
            <w:right w:val="none" w:sz="0" w:space="0" w:color="auto"/>
          </w:divBdr>
          <w:divsChild>
            <w:div w:id="1745301156">
              <w:marLeft w:val="0"/>
              <w:marRight w:val="0"/>
              <w:marTop w:val="0"/>
              <w:marBottom w:val="0"/>
              <w:divBdr>
                <w:top w:val="none" w:sz="0" w:space="0" w:color="auto"/>
                <w:left w:val="none" w:sz="0" w:space="0" w:color="auto"/>
                <w:bottom w:val="none" w:sz="0" w:space="0" w:color="auto"/>
                <w:right w:val="none" w:sz="0" w:space="0" w:color="auto"/>
              </w:divBdr>
            </w:div>
          </w:divsChild>
        </w:div>
        <w:div w:id="599679853">
          <w:marLeft w:val="0"/>
          <w:marRight w:val="0"/>
          <w:marTop w:val="0"/>
          <w:marBottom w:val="0"/>
          <w:divBdr>
            <w:top w:val="none" w:sz="0" w:space="0" w:color="auto"/>
            <w:left w:val="none" w:sz="0" w:space="0" w:color="auto"/>
            <w:bottom w:val="none" w:sz="0" w:space="0" w:color="auto"/>
            <w:right w:val="none" w:sz="0" w:space="0" w:color="auto"/>
          </w:divBdr>
        </w:div>
        <w:div w:id="1609389392">
          <w:marLeft w:val="0"/>
          <w:marRight w:val="0"/>
          <w:marTop w:val="0"/>
          <w:marBottom w:val="0"/>
          <w:divBdr>
            <w:top w:val="none" w:sz="0" w:space="0" w:color="auto"/>
            <w:left w:val="none" w:sz="0" w:space="0" w:color="auto"/>
            <w:bottom w:val="none" w:sz="0" w:space="0" w:color="auto"/>
            <w:right w:val="none" w:sz="0" w:space="0" w:color="auto"/>
          </w:divBdr>
          <w:divsChild>
            <w:div w:id="2130734173">
              <w:marLeft w:val="0"/>
              <w:marRight w:val="0"/>
              <w:marTop w:val="0"/>
              <w:marBottom w:val="0"/>
              <w:divBdr>
                <w:top w:val="none" w:sz="0" w:space="0" w:color="auto"/>
                <w:left w:val="none" w:sz="0" w:space="0" w:color="auto"/>
                <w:bottom w:val="none" w:sz="0" w:space="0" w:color="auto"/>
                <w:right w:val="none" w:sz="0" w:space="0" w:color="auto"/>
              </w:divBdr>
            </w:div>
          </w:divsChild>
        </w:div>
        <w:div w:id="2027561684">
          <w:marLeft w:val="0"/>
          <w:marRight w:val="0"/>
          <w:marTop w:val="0"/>
          <w:marBottom w:val="0"/>
          <w:divBdr>
            <w:top w:val="none" w:sz="0" w:space="0" w:color="auto"/>
            <w:left w:val="none" w:sz="0" w:space="0" w:color="auto"/>
            <w:bottom w:val="none" w:sz="0" w:space="0" w:color="auto"/>
            <w:right w:val="none" w:sz="0" w:space="0" w:color="auto"/>
          </w:divBdr>
        </w:div>
        <w:div w:id="1044906463">
          <w:marLeft w:val="0"/>
          <w:marRight w:val="0"/>
          <w:marTop w:val="0"/>
          <w:marBottom w:val="0"/>
          <w:divBdr>
            <w:top w:val="none" w:sz="0" w:space="0" w:color="auto"/>
            <w:left w:val="none" w:sz="0" w:space="0" w:color="auto"/>
            <w:bottom w:val="none" w:sz="0" w:space="0" w:color="auto"/>
            <w:right w:val="none" w:sz="0" w:space="0" w:color="auto"/>
          </w:divBdr>
          <w:divsChild>
            <w:div w:id="1002471238">
              <w:marLeft w:val="0"/>
              <w:marRight w:val="0"/>
              <w:marTop w:val="0"/>
              <w:marBottom w:val="0"/>
              <w:divBdr>
                <w:top w:val="none" w:sz="0" w:space="0" w:color="auto"/>
                <w:left w:val="none" w:sz="0" w:space="0" w:color="auto"/>
                <w:bottom w:val="none" w:sz="0" w:space="0" w:color="auto"/>
                <w:right w:val="none" w:sz="0" w:space="0" w:color="auto"/>
              </w:divBdr>
            </w:div>
          </w:divsChild>
        </w:div>
        <w:div w:id="668875811">
          <w:marLeft w:val="0"/>
          <w:marRight w:val="0"/>
          <w:marTop w:val="300"/>
          <w:marBottom w:val="0"/>
          <w:divBdr>
            <w:top w:val="none" w:sz="0" w:space="0" w:color="auto"/>
            <w:left w:val="none" w:sz="0" w:space="0" w:color="auto"/>
            <w:bottom w:val="none" w:sz="0" w:space="0" w:color="auto"/>
            <w:right w:val="none" w:sz="0" w:space="0" w:color="auto"/>
          </w:divBdr>
          <w:divsChild>
            <w:div w:id="1902211885">
              <w:marLeft w:val="0"/>
              <w:marRight w:val="0"/>
              <w:marTop w:val="0"/>
              <w:marBottom w:val="0"/>
              <w:divBdr>
                <w:top w:val="none" w:sz="0" w:space="0" w:color="auto"/>
                <w:left w:val="none" w:sz="0" w:space="0" w:color="auto"/>
                <w:bottom w:val="none" w:sz="0" w:space="0" w:color="auto"/>
                <w:right w:val="none" w:sz="0" w:space="0" w:color="auto"/>
              </w:divBdr>
              <w:divsChild>
                <w:div w:id="1214585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2660897">
          <w:marLeft w:val="0"/>
          <w:marRight w:val="0"/>
          <w:marTop w:val="300"/>
          <w:marBottom w:val="0"/>
          <w:divBdr>
            <w:top w:val="none" w:sz="0" w:space="0" w:color="auto"/>
            <w:left w:val="none" w:sz="0" w:space="0" w:color="auto"/>
            <w:bottom w:val="none" w:sz="0" w:space="0" w:color="auto"/>
            <w:right w:val="none" w:sz="0" w:space="0" w:color="auto"/>
          </w:divBdr>
          <w:divsChild>
            <w:div w:id="1730225556">
              <w:marLeft w:val="0"/>
              <w:marRight w:val="0"/>
              <w:marTop w:val="0"/>
              <w:marBottom w:val="0"/>
              <w:divBdr>
                <w:top w:val="none" w:sz="0" w:space="0" w:color="auto"/>
                <w:left w:val="none" w:sz="0" w:space="0" w:color="auto"/>
                <w:bottom w:val="none" w:sz="0" w:space="0" w:color="auto"/>
                <w:right w:val="none" w:sz="0" w:space="0" w:color="auto"/>
              </w:divBdr>
              <w:divsChild>
                <w:div w:id="495805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931292">
          <w:marLeft w:val="0"/>
          <w:marRight w:val="0"/>
          <w:marTop w:val="300"/>
          <w:marBottom w:val="0"/>
          <w:divBdr>
            <w:top w:val="none" w:sz="0" w:space="0" w:color="auto"/>
            <w:left w:val="none" w:sz="0" w:space="0" w:color="auto"/>
            <w:bottom w:val="none" w:sz="0" w:space="0" w:color="auto"/>
            <w:right w:val="none" w:sz="0" w:space="0" w:color="auto"/>
          </w:divBdr>
          <w:divsChild>
            <w:div w:id="308749338">
              <w:marLeft w:val="0"/>
              <w:marRight w:val="0"/>
              <w:marTop w:val="0"/>
              <w:marBottom w:val="0"/>
              <w:divBdr>
                <w:top w:val="none" w:sz="0" w:space="0" w:color="auto"/>
                <w:left w:val="none" w:sz="0" w:space="0" w:color="auto"/>
                <w:bottom w:val="none" w:sz="0" w:space="0" w:color="auto"/>
                <w:right w:val="none" w:sz="0" w:space="0" w:color="auto"/>
              </w:divBdr>
              <w:divsChild>
                <w:div w:id="1303193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901886">
          <w:marLeft w:val="0"/>
          <w:marRight w:val="0"/>
          <w:marTop w:val="300"/>
          <w:marBottom w:val="0"/>
          <w:divBdr>
            <w:top w:val="none" w:sz="0" w:space="0" w:color="auto"/>
            <w:left w:val="none" w:sz="0" w:space="0" w:color="auto"/>
            <w:bottom w:val="none" w:sz="0" w:space="0" w:color="auto"/>
            <w:right w:val="none" w:sz="0" w:space="0" w:color="auto"/>
          </w:divBdr>
          <w:divsChild>
            <w:div w:id="1484273480">
              <w:marLeft w:val="0"/>
              <w:marRight w:val="0"/>
              <w:marTop w:val="0"/>
              <w:marBottom w:val="0"/>
              <w:divBdr>
                <w:top w:val="none" w:sz="0" w:space="0" w:color="auto"/>
                <w:left w:val="none" w:sz="0" w:space="0" w:color="auto"/>
                <w:bottom w:val="none" w:sz="0" w:space="0" w:color="auto"/>
                <w:right w:val="none" w:sz="0" w:space="0" w:color="auto"/>
              </w:divBdr>
              <w:divsChild>
                <w:div w:id="1958753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768043">
      <w:bodyDiv w:val="1"/>
      <w:marLeft w:val="0"/>
      <w:marRight w:val="0"/>
      <w:marTop w:val="0"/>
      <w:marBottom w:val="0"/>
      <w:divBdr>
        <w:top w:val="none" w:sz="0" w:space="0" w:color="auto"/>
        <w:left w:val="none" w:sz="0" w:space="0" w:color="auto"/>
        <w:bottom w:val="none" w:sz="0" w:space="0" w:color="auto"/>
        <w:right w:val="none" w:sz="0" w:space="0" w:color="auto"/>
      </w:divBdr>
      <w:divsChild>
        <w:div w:id="198057538">
          <w:marLeft w:val="0"/>
          <w:marRight w:val="0"/>
          <w:marTop w:val="0"/>
          <w:marBottom w:val="0"/>
          <w:divBdr>
            <w:top w:val="none" w:sz="0" w:space="0" w:color="auto"/>
            <w:left w:val="none" w:sz="0" w:space="0" w:color="auto"/>
            <w:bottom w:val="none" w:sz="0" w:space="0" w:color="auto"/>
            <w:right w:val="none" w:sz="0" w:space="0" w:color="auto"/>
          </w:divBdr>
          <w:divsChild>
            <w:div w:id="362366261">
              <w:marLeft w:val="0"/>
              <w:marRight w:val="0"/>
              <w:marTop w:val="0"/>
              <w:marBottom w:val="0"/>
              <w:divBdr>
                <w:top w:val="none" w:sz="0" w:space="0" w:color="auto"/>
                <w:left w:val="none" w:sz="0" w:space="0" w:color="auto"/>
                <w:bottom w:val="none" w:sz="0" w:space="0" w:color="auto"/>
                <w:right w:val="none" w:sz="0" w:space="0" w:color="auto"/>
              </w:divBdr>
            </w:div>
          </w:divsChild>
        </w:div>
        <w:div w:id="207760345">
          <w:marLeft w:val="0"/>
          <w:marRight w:val="0"/>
          <w:marTop w:val="0"/>
          <w:marBottom w:val="0"/>
          <w:divBdr>
            <w:top w:val="none" w:sz="0" w:space="0" w:color="auto"/>
            <w:left w:val="none" w:sz="0" w:space="0" w:color="auto"/>
            <w:bottom w:val="none" w:sz="0" w:space="0" w:color="auto"/>
            <w:right w:val="none" w:sz="0" w:space="0" w:color="auto"/>
          </w:divBdr>
          <w:divsChild>
            <w:div w:id="1595628114">
              <w:marLeft w:val="0"/>
              <w:marRight w:val="0"/>
              <w:marTop w:val="0"/>
              <w:marBottom w:val="0"/>
              <w:divBdr>
                <w:top w:val="none" w:sz="0" w:space="0" w:color="auto"/>
                <w:left w:val="none" w:sz="0" w:space="0" w:color="auto"/>
                <w:bottom w:val="none" w:sz="0" w:space="0" w:color="auto"/>
                <w:right w:val="none" w:sz="0" w:space="0" w:color="auto"/>
              </w:divBdr>
            </w:div>
          </w:divsChild>
        </w:div>
        <w:div w:id="230577978">
          <w:marLeft w:val="0"/>
          <w:marRight w:val="0"/>
          <w:marTop w:val="0"/>
          <w:marBottom w:val="0"/>
          <w:divBdr>
            <w:top w:val="none" w:sz="0" w:space="0" w:color="auto"/>
            <w:left w:val="none" w:sz="0" w:space="0" w:color="auto"/>
            <w:bottom w:val="none" w:sz="0" w:space="0" w:color="auto"/>
            <w:right w:val="none" w:sz="0" w:space="0" w:color="auto"/>
          </w:divBdr>
          <w:divsChild>
            <w:div w:id="2079084797">
              <w:marLeft w:val="0"/>
              <w:marRight w:val="0"/>
              <w:marTop w:val="0"/>
              <w:marBottom w:val="0"/>
              <w:divBdr>
                <w:top w:val="none" w:sz="0" w:space="0" w:color="auto"/>
                <w:left w:val="none" w:sz="0" w:space="0" w:color="auto"/>
                <w:bottom w:val="none" w:sz="0" w:space="0" w:color="auto"/>
                <w:right w:val="none" w:sz="0" w:space="0" w:color="auto"/>
              </w:divBdr>
            </w:div>
          </w:divsChild>
        </w:div>
        <w:div w:id="333069272">
          <w:marLeft w:val="0"/>
          <w:marRight w:val="0"/>
          <w:marTop w:val="0"/>
          <w:marBottom w:val="0"/>
          <w:divBdr>
            <w:top w:val="none" w:sz="0" w:space="0" w:color="auto"/>
            <w:left w:val="none" w:sz="0" w:space="0" w:color="auto"/>
            <w:bottom w:val="none" w:sz="0" w:space="0" w:color="auto"/>
            <w:right w:val="none" w:sz="0" w:space="0" w:color="auto"/>
          </w:divBdr>
          <w:divsChild>
            <w:div w:id="1134106940">
              <w:marLeft w:val="0"/>
              <w:marRight w:val="0"/>
              <w:marTop w:val="0"/>
              <w:marBottom w:val="0"/>
              <w:divBdr>
                <w:top w:val="none" w:sz="0" w:space="0" w:color="auto"/>
                <w:left w:val="none" w:sz="0" w:space="0" w:color="auto"/>
                <w:bottom w:val="none" w:sz="0" w:space="0" w:color="auto"/>
                <w:right w:val="none" w:sz="0" w:space="0" w:color="auto"/>
              </w:divBdr>
            </w:div>
          </w:divsChild>
        </w:div>
        <w:div w:id="605701150">
          <w:marLeft w:val="0"/>
          <w:marRight w:val="0"/>
          <w:marTop w:val="0"/>
          <w:marBottom w:val="0"/>
          <w:divBdr>
            <w:top w:val="none" w:sz="0" w:space="0" w:color="auto"/>
            <w:left w:val="none" w:sz="0" w:space="0" w:color="auto"/>
            <w:bottom w:val="none" w:sz="0" w:space="0" w:color="auto"/>
            <w:right w:val="none" w:sz="0" w:space="0" w:color="auto"/>
          </w:divBdr>
          <w:divsChild>
            <w:div w:id="1931893867">
              <w:marLeft w:val="0"/>
              <w:marRight w:val="0"/>
              <w:marTop w:val="0"/>
              <w:marBottom w:val="0"/>
              <w:divBdr>
                <w:top w:val="none" w:sz="0" w:space="0" w:color="auto"/>
                <w:left w:val="none" w:sz="0" w:space="0" w:color="auto"/>
                <w:bottom w:val="none" w:sz="0" w:space="0" w:color="auto"/>
                <w:right w:val="none" w:sz="0" w:space="0" w:color="auto"/>
              </w:divBdr>
            </w:div>
          </w:divsChild>
        </w:div>
        <w:div w:id="1145778262">
          <w:marLeft w:val="0"/>
          <w:marRight w:val="0"/>
          <w:marTop w:val="0"/>
          <w:marBottom w:val="0"/>
          <w:divBdr>
            <w:top w:val="none" w:sz="0" w:space="0" w:color="auto"/>
            <w:left w:val="none" w:sz="0" w:space="0" w:color="auto"/>
            <w:bottom w:val="none" w:sz="0" w:space="0" w:color="auto"/>
            <w:right w:val="none" w:sz="0" w:space="0" w:color="auto"/>
          </w:divBdr>
        </w:div>
        <w:div w:id="1202745263">
          <w:marLeft w:val="0"/>
          <w:marRight w:val="0"/>
          <w:marTop w:val="0"/>
          <w:marBottom w:val="0"/>
          <w:divBdr>
            <w:top w:val="none" w:sz="0" w:space="0" w:color="auto"/>
            <w:left w:val="none" w:sz="0" w:space="0" w:color="auto"/>
            <w:bottom w:val="none" w:sz="0" w:space="0" w:color="auto"/>
            <w:right w:val="none" w:sz="0" w:space="0" w:color="auto"/>
          </w:divBdr>
        </w:div>
        <w:div w:id="1328512543">
          <w:marLeft w:val="0"/>
          <w:marRight w:val="0"/>
          <w:marTop w:val="300"/>
          <w:marBottom w:val="0"/>
          <w:divBdr>
            <w:top w:val="none" w:sz="0" w:space="0" w:color="auto"/>
            <w:left w:val="none" w:sz="0" w:space="0" w:color="auto"/>
            <w:bottom w:val="none" w:sz="0" w:space="0" w:color="auto"/>
            <w:right w:val="none" w:sz="0" w:space="0" w:color="auto"/>
          </w:divBdr>
          <w:divsChild>
            <w:div w:id="504395660">
              <w:marLeft w:val="0"/>
              <w:marRight w:val="0"/>
              <w:marTop w:val="0"/>
              <w:marBottom w:val="0"/>
              <w:divBdr>
                <w:top w:val="none" w:sz="0" w:space="0" w:color="auto"/>
                <w:left w:val="none" w:sz="0" w:space="0" w:color="auto"/>
                <w:bottom w:val="none" w:sz="0" w:space="0" w:color="auto"/>
                <w:right w:val="none" w:sz="0" w:space="0" w:color="auto"/>
              </w:divBdr>
              <w:divsChild>
                <w:div w:id="1211725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634975">
          <w:marLeft w:val="0"/>
          <w:marRight w:val="0"/>
          <w:marTop w:val="0"/>
          <w:marBottom w:val="0"/>
          <w:divBdr>
            <w:top w:val="none" w:sz="0" w:space="0" w:color="auto"/>
            <w:left w:val="none" w:sz="0" w:space="0" w:color="auto"/>
            <w:bottom w:val="none" w:sz="0" w:space="0" w:color="auto"/>
            <w:right w:val="none" w:sz="0" w:space="0" w:color="auto"/>
          </w:divBdr>
        </w:div>
        <w:div w:id="1598371699">
          <w:marLeft w:val="0"/>
          <w:marRight w:val="0"/>
          <w:marTop w:val="0"/>
          <w:marBottom w:val="0"/>
          <w:divBdr>
            <w:top w:val="none" w:sz="0" w:space="0" w:color="auto"/>
            <w:left w:val="none" w:sz="0" w:space="0" w:color="auto"/>
            <w:bottom w:val="none" w:sz="0" w:space="0" w:color="auto"/>
            <w:right w:val="none" w:sz="0" w:space="0" w:color="auto"/>
          </w:divBdr>
        </w:div>
        <w:div w:id="1615673092">
          <w:marLeft w:val="0"/>
          <w:marRight w:val="0"/>
          <w:marTop w:val="0"/>
          <w:marBottom w:val="0"/>
          <w:divBdr>
            <w:top w:val="none" w:sz="0" w:space="0" w:color="auto"/>
            <w:left w:val="none" w:sz="0" w:space="0" w:color="auto"/>
            <w:bottom w:val="none" w:sz="0" w:space="0" w:color="auto"/>
            <w:right w:val="none" w:sz="0" w:space="0" w:color="auto"/>
          </w:divBdr>
        </w:div>
        <w:div w:id="1624460470">
          <w:marLeft w:val="0"/>
          <w:marRight w:val="0"/>
          <w:marTop w:val="0"/>
          <w:marBottom w:val="0"/>
          <w:divBdr>
            <w:top w:val="none" w:sz="0" w:space="0" w:color="auto"/>
            <w:left w:val="none" w:sz="0" w:space="0" w:color="auto"/>
            <w:bottom w:val="none" w:sz="0" w:space="0" w:color="auto"/>
            <w:right w:val="none" w:sz="0" w:space="0" w:color="auto"/>
          </w:divBdr>
        </w:div>
        <w:div w:id="1884557406">
          <w:marLeft w:val="0"/>
          <w:marRight w:val="0"/>
          <w:marTop w:val="0"/>
          <w:marBottom w:val="0"/>
          <w:divBdr>
            <w:top w:val="none" w:sz="0" w:space="0" w:color="auto"/>
            <w:left w:val="none" w:sz="0" w:space="0" w:color="auto"/>
            <w:bottom w:val="none" w:sz="0" w:space="0" w:color="auto"/>
            <w:right w:val="none" w:sz="0" w:space="0" w:color="auto"/>
          </w:divBdr>
          <w:divsChild>
            <w:div w:id="611011188">
              <w:marLeft w:val="0"/>
              <w:marRight w:val="0"/>
              <w:marTop w:val="0"/>
              <w:marBottom w:val="0"/>
              <w:divBdr>
                <w:top w:val="none" w:sz="0" w:space="0" w:color="auto"/>
                <w:left w:val="none" w:sz="0" w:space="0" w:color="auto"/>
                <w:bottom w:val="none" w:sz="0" w:space="0" w:color="auto"/>
                <w:right w:val="none" w:sz="0" w:space="0" w:color="auto"/>
              </w:divBdr>
            </w:div>
          </w:divsChild>
        </w:div>
        <w:div w:id="1904020010">
          <w:marLeft w:val="0"/>
          <w:marRight w:val="0"/>
          <w:marTop w:val="300"/>
          <w:marBottom w:val="0"/>
          <w:divBdr>
            <w:top w:val="none" w:sz="0" w:space="0" w:color="auto"/>
            <w:left w:val="none" w:sz="0" w:space="0" w:color="auto"/>
            <w:bottom w:val="none" w:sz="0" w:space="0" w:color="auto"/>
            <w:right w:val="none" w:sz="0" w:space="0" w:color="auto"/>
          </w:divBdr>
          <w:divsChild>
            <w:div w:id="1441491108">
              <w:marLeft w:val="0"/>
              <w:marRight w:val="0"/>
              <w:marTop w:val="0"/>
              <w:marBottom w:val="0"/>
              <w:divBdr>
                <w:top w:val="none" w:sz="0" w:space="0" w:color="auto"/>
                <w:left w:val="none" w:sz="0" w:space="0" w:color="auto"/>
                <w:bottom w:val="none" w:sz="0" w:space="0" w:color="auto"/>
                <w:right w:val="none" w:sz="0" w:space="0" w:color="auto"/>
              </w:divBdr>
              <w:divsChild>
                <w:div w:id="1178812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582432">
          <w:marLeft w:val="0"/>
          <w:marRight w:val="0"/>
          <w:marTop w:val="0"/>
          <w:marBottom w:val="0"/>
          <w:divBdr>
            <w:top w:val="none" w:sz="0" w:space="0" w:color="auto"/>
            <w:left w:val="none" w:sz="0" w:space="0" w:color="auto"/>
            <w:bottom w:val="none" w:sz="0" w:space="0" w:color="auto"/>
            <w:right w:val="none" w:sz="0" w:space="0" w:color="auto"/>
          </w:divBdr>
        </w:div>
        <w:div w:id="1980039679">
          <w:marLeft w:val="0"/>
          <w:marRight w:val="0"/>
          <w:marTop w:val="300"/>
          <w:marBottom w:val="0"/>
          <w:divBdr>
            <w:top w:val="none" w:sz="0" w:space="0" w:color="auto"/>
            <w:left w:val="none" w:sz="0" w:space="0" w:color="auto"/>
            <w:bottom w:val="none" w:sz="0" w:space="0" w:color="auto"/>
            <w:right w:val="none" w:sz="0" w:space="0" w:color="auto"/>
          </w:divBdr>
          <w:divsChild>
            <w:div w:id="1200239713">
              <w:marLeft w:val="0"/>
              <w:marRight w:val="0"/>
              <w:marTop w:val="0"/>
              <w:marBottom w:val="0"/>
              <w:divBdr>
                <w:top w:val="none" w:sz="0" w:space="0" w:color="auto"/>
                <w:left w:val="none" w:sz="0" w:space="0" w:color="auto"/>
                <w:bottom w:val="none" w:sz="0" w:space="0" w:color="auto"/>
                <w:right w:val="none" w:sz="0" w:space="0" w:color="auto"/>
              </w:divBdr>
              <w:divsChild>
                <w:div w:id="1985306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972013">
          <w:marLeft w:val="0"/>
          <w:marRight w:val="0"/>
          <w:marTop w:val="300"/>
          <w:marBottom w:val="0"/>
          <w:divBdr>
            <w:top w:val="none" w:sz="0" w:space="0" w:color="auto"/>
            <w:left w:val="none" w:sz="0" w:space="0" w:color="auto"/>
            <w:bottom w:val="none" w:sz="0" w:space="0" w:color="auto"/>
            <w:right w:val="none" w:sz="0" w:space="0" w:color="auto"/>
          </w:divBdr>
          <w:divsChild>
            <w:div w:id="481966197">
              <w:marLeft w:val="0"/>
              <w:marRight w:val="0"/>
              <w:marTop w:val="0"/>
              <w:marBottom w:val="0"/>
              <w:divBdr>
                <w:top w:val="none" w:sz="0" w:space="0" w:color="auto"/>
                <w:left w:val="none" w:sz="0" w:space="0" w:color="auto"/>
                <w:bottom w:val="none" w:sz="0" w:space="0" w:color="auto"/>
                <w:right w:val="none" w:sz="0" w:space="0" w:color="auto"/>
              </w:divBdr>
              <w:divsChild>
                <w:div w:id="404450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7433975">
          <w:marLeft w:val="0"/>
          <w:marRight w:val="0"/>
          <w:marTop w:val="0"/>
          <w:marBottom w:val="0"/>
          <w:divBdr>
            <w:top w:val="none" w:sz="0" w:space="0" w:color="auto"/>
            <w:left w:val="none" w:sz="0" w:space="0" w:color="auto"/>
            <w:bottom w:val="none" w:sz="0" w:space="0" w:color="auto"/>
            <w:right w:val="none" w:sz="0" w:space="0" w:color="auto"/>
          </w:divBdr>
          <w:divsChild>
            <w:div w:id="724715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2060588549">
          <w:marLeft w:val="0"/>
          <w:marRight w:val="0"/>
          <w:marTop w:val="0"/>
          <w:marBottom w:val="0"/>
          <w:divBdr>
            <w:top w:val="none" w:sz="0" w:space="0" w:color="auto"/>
            <w:left w:val="none" w:sz="0" w:space="0" w:color="auto"/>
            <w:bottom w:val="none" w:sz="0" w:space="0" w:color="auto"/>
            <w:right w:val="none" w:sz="0" w:space="0" w:color="auto"/>
          </w:divBdr>
        </w:div>
        <w:div w:id="101262706">
          <w:marLeft w:val="0"/>
          <w:marRight w:val="0"/>
          <w:marTop w:val="0"/>
          <w:marBottom w:val="0"/>
          <w:divBdr>
            <w:top w:val="none" w:sz="0" w:space="0" w:color="auto"/>
            <w:left w:val="none" w:sz="0" w:space="0" w:color="auto"/>
            <w:bottom w:val="none" w:sz="0" w:space="0" w:color="auto"/>
            <w:right w:val="none" w:sz="0" w:space="0" w:color="auto"/>
          </w:divBdr>
          <w:divsChild>
            <w:div w:id="1346437500">
              <w:marLeft w:val="0"/>
              <w:marRight w:val="0"/>
              <w:marTop w:val="0"/>
              <w:marBottom w:val="0"/>
              <w:divBdr>
                <w:top w:val="none" w:sz="0" w:space="0" w:color="auto"/>
                <w:left w:val="none" w:sz="0" w:space="0" w:color="auto"/>
                <w:bottom w:val="none" w:sz="0" w:space="0" w:color="auto"/>
                <w:right w:val="none" w:sz="0" w:space="0" w:color="auto"/>
              </w:divBdr>
            </w:div>
          </w:divsChild>
        </w:div>
        <w:div w:id="124978335">
          <w:marLeft w:val="0"/>
          <w:marRight w:val="0"/>
          <w:marTop w:val="0"/>
          <w:marBottom w:val="0"/>
          <w:divBdr>
            <w:top w:val="none" w:sz="0" w:space="0" w:color="auto"/>
            <w:left w:val="none" w:sz="0" w:space="0" w:color="auto"/>
            <w:bottom w:val="none" w:sz="0" w:space="0" w:color="auto"/>
            <w:right w:val="none" w:sz="0" w:space="0" w:color="auto"/>
          </w:divBdr>
        </w:div>
        <w:div w:id="1686328111">
          <w:marLeft w:val="0"/>
          <w:marRight w:val="0"/>
          <w:marTop w:val="0"/>
          <w:marBottom w:val="0"/>
          <w:divBdr>
            <w:top w:val="none" w:sz="0" w:space="0" w:color="auto"/>
            <w:left w:val="none" w:sz="0" w:space="0" w:color="auto"/>
            <w:bottom w:val="none" w:sz="0" w:space="0" w:color="auto"/>
            <w:right w:val="none" w:sz="0" w:space="0" w:color="auto"/>
          </w:divBdr>
          <w:divsChild>
            <w:div w:id="1213151368">
              <w:marLeft w:val="0"/>
              <w:marRight w:val="0"/>
              <w:marTop w:val="0"/>
              <w:marBottom w:val="0"/>
              <w:divBdr>
                <w:top w:val="none" w:sz="0" w:space="0" w:color="auto"/>
                <w:left w:val="none" w:sz="0" w:space="0" w:color="auto"/>
                <w:bottom w:val="none" w:sz="0" w:space="0" w:color="auto"/>
                <w:right w:val="none" w:sz="0" w:space="0" w:color="auto"/>
              </w:divBdr>
            </w:div>
          </w:divsChild>
        </w:div>
        <w:div w:id="1231691109">
          <w:marLeft w:val="0"/>
          <w:marRight w:val="0"/>
          <w:marTop w:val="0"/>
          <w:marBottom w:val="0"/>
          <w:divBdr>
            <w:top w:val="none" w:sz="0" w:space="0" w:color="auto"/>
            <w:left w:val="none" w:sz="0" w:space="0" w:color="auto"/>
            <w:bottom w:val="none" w:sz="0" w:space="0" w:color="auto"/>
            <w:right w:val="none" w:sz="0" w:space="0" w:color="auto"/>
          </w:divBdr>
        </w:div>
        <w:div w:id="554120924">
          <w:marLeft w:val="0"/>
          <w:marRight w:val="0"/>
          <w:marTop w:val="0"/>
          <w:marBottom w:val="0"/>
          <w:divBdr>
            <w:top w:val="none" w:sz="0" w:space="0" w:color="auto"/>
            <w:left w:val="none" w:sz="0" w:space="0" w:color="auto"/>
            <w:bottom w:val="none" w:sz="0" w:space="0" w:color="auto"/>
            <w:right w:val="none" w:sz="0" w:space="0" w:color="auto"/>
          </w:divBdr>
          <w:divsChild>
            <w:div w:id="1171410240">
              <w:marLeft w:val="0"/>
              <w:marRight w:val="0"/>
              <w:marTop w:val="0"/>
              <w:marBottom w:val="0"/>
              <w:divBdr>
                <w:top w:val="none" w:sz="0" w:space="0" w:color="auto"/>
                <w:left w:val="none" w:sz="0" w:space="0" w:color="auto"/>
                <w:bottom w:val="none" w:sz="0" w:space="0" w:color="auto"/>
                <w:right w:val="none" w:sz="0" w:space="0" w:color="auto"/>
              </w:divBdr>
            </w:div>
          </w:divsChild>
        </w:div>
        <w:div w:id="521557676">
          <w:marLeft w:val="0"/>
          <w:marRight w:val="0"/>
          <w:marTop w:val="0"/>
          <w:marBottom w:val="0"/>
          <w:divBdr>
            <w:top w:val="none" w:sz="0" w:space="0" w:color="auto"/>
            <w:left w:val="none" w:sz="0" w:space="0" w:color="auto"/>
            <w:bottom w:val="none" w:sz="0" w:space="0" w:color="auto"/>
            <w:right w:val="none" w:sz="0" w:space="0" w:color="auto"/>
          </w:divBdr>
        </w:div>
        <w:div w:id="1429353925">
          <w:marLeft w:val="0"/>
          <w:marRight w:val="0"/>
          <w:marTop w:val="0"/>
          <w:marBottom w:val="0"/>
          <w:divBdr>
            <w:top w:val="none" w:sz="0" w:space="0" w:color="auto"/>
            <w:left w:val="none" w:sz="0" w:space="0" w:color="auto"/>
            <w:bottom w:val="none" w:sz="0" w:space="0" w:color="auto"/>
            <w:right w:val="none" w:sz="0" w:space="0" w:color="auto"/>
          </w:divBdr>
          <w:divsChild>
            <w:div w:id="569275082">
              <w:marLeft w:val="0"/>
              <w:marRight w:val="0"/>
              <w:marTop w:val="0"/>
              <w:marBottom w:val="0"/>
              <w:divBdr>
                <w:top w:val="none" w:sz="0" w:space="0" w:color="auto"/>
                <w:left w:val="none" w:sz="0" w:space="0" w:color="auto"/>
                <w:bottom w:val="none" w:sz="0" w:space="0" w:color="auto"/>
                <w:right w:val="none" w:sz="0" w:space="0" w:color="auto"/>
              </w:divBdr>
            </w:div>
          </w:divsChild>
        </w:div>
        <w:div w:id="1278567377">
          <w:marLeft w:val="0"/>
          <w:marRight w:val="0"/>
          <w:marTop w:val="0"/>
          <w:marBottom w:val="0"/>
          <w:divBdr>
            <w:top w:val="none" w:sz="0" w:space="0" w:color="auto"/>
            <w:left w:val="none" w:sz="0" w:space="0" w:color="auto"/>
            <w:bottom w:val="none" w:sz="0" w:space="0" w:color="auto"/>
            <w:right w:val="none" w:sz="0" w:space="0" w:color="auto"/>
          </w:divBdr>
        </w:div>
        <w:div w:id="1136147371">
          <w:marLeft w:val="0"/>
          <w:marRight w:val="0"/>
          <w:marTop w:val="0"/>
          <w:marBottom w:val="0"/>
          <w:divBdr>
            <w:top w:val="none" w:sz="0" w:space="0" w:color="auto"/>
            <w:left w:val="none" w:sz="0" w:space="0" w:color="auto"/>
            <w:bottom w:val="none" w:sz="0" w:space="0" w:color="auto"/>
            <w:right w:val="none" w:sz="0" w:space="0" w:color="auto"/>
          </w:divBdr>
          <w:divsChild>
            <w:div w:id="1832208427">
              <w:marLeft w:val="0"/>
              <w:marRight w:val="0"/>
              <w:marTop w:val="0"/>
              <w:marBottom w:val="0"/>
              <w:divBdr>
                <w:top w:val="none" w:sz="0" w:space="0" w:color="auto"/>
                <w:left w:val="none" w:sz="0" w:space="0" w:color="auto"/>
                <w:bottom w:val="none" w:sz="0" w:space="0" w:color="auto"/>
                <w:right w:val="none" w:sz="0" w:space="0" w:color="auto"/>
              </w:divBdr>
            </w:div>
          </w:divsChild>
        </w:div>
        <w:div w:id="781263882">
          <w:marLeft w:val="0"/>
          <w:marRight w:val="0"/>
          <w:marTop w:val="0"/>
          <w:marBottom w:val="0"/>
          <w:divBdr>
            <w:top w:val="none" w:sz="0" w:space="0" w:color="auto"/>
            <w:left w:val="none" w:sz="0" w:space="0" w:color="auto"/>
            <w:bottom w:val="none" w:sz="0" w:space="0" w:color="auto"/>
            <w:right w:val="none" w:sz="0" w:space="0" w:color="auto"/>
          </w:divBdr>
        </w:div>
        <w:div w:id="906722284">
          <w:marLeft w:val="0"/>
          <w:marRight w:val="0"/>
          <w:marTop w:val="0"/>
          <w:marBottom w:val="0"/>
          <w:divBdr>
            <w:top w:val="none" w:sz="0" w:space="0" w:color="auto"/>
            <w:left w:val="none" w:sz="0" w:space="0" w:color="auto"/>
            <w:bottom w:val="none" w:sz="0" w:space="0" w:color="auto"/>
            <w:right w:val="none" w:sz="0" w:space="0" w:color="auto"/>
          </w:divBdr>
          <w:divsChild>
            <w:div w:id="798840252">
              <w:marLeft w:val="0"/>
              <w:marRight w:val="0"/>
              <w:marTop w:val="0"/>
              <w:marBottom w:val="0"/>
              <w:divBdr>
                <w:top w:val="none" w:sz="0" w:space="0" w:color="auto"/>
                <w:left w:val="none" w:sz="0" w:space="0" w:color="auto"/>
                <w:bottom w:val="none" w:sz="0" w:space="0" w:color="auto"/>
                <w:right w:val="none" w:sz="0" w:space="0" w:color="auto"/>
              </w:divBdr>
            </w:div>
          </w:divsChild>
        </w:div>
        <w:div w:id="1133448525">
          <w:marLeft w:val="0"/>
          <w:marRight w:val="0"/>
          <w:marTop w:val="0"/>
          <w:marBottom w:val="0"/>
          <w:divBdr>
            <w:top w:val="none" w:sz="0" w:space="0" w:color="auto"/>
            <w:left w:val="none" w:sz="0" w:space="0" w:color="auto"/>
            <w:bottom w:val="none" w:sz="0" w:space="0" w:color="auto"/>
            <w:right w:val="none" w:sz="0" w:space="0" w:color="auto"/>
          </w:divBdr>
        </w:div>
        <w:div w:id="1463303703">
          <w:marLeft w:val="0"/>
          <w:marRight w:val="0"/>
          <w:marTop w:val="0"/>
          <w:marBottom w:val="0"/>
          <w:divBdr>
            <w:top w:val="none" w:sz="0" w:space="0" w:color="auto"/>
            <w:left w:val="none" w:sz="0" w:space="0" w:color="auto"/>
            <w:bottom w:val="none" w:sz="0" w:space="0" w:color="auto"/>
            <w:right w:val="none" w:sz="0" w:space="0" w:color="auto"/>
          </w:divBdr>
          <w:divsChild>
            <w:div w:id="1093739688">
              <w:marLeft w:val="0"/>
              <w:marRight w:val="0"/>
              <w:marTop w:val="0"/>
              <w:marBottom w:val="0"/>
              <w:divBdr>
                <w:top w:val="none" w:sz="0" w:space="0" w:color="auto"/>
                <w:left w:val="none" w:sz="0" w:space="0" w:color="auto"/>
                <w:bottom w:val="none" w:sz="0" w:space="0" w:color="auto"/>
                <w:right w:val="none" w:sz="0" w:space="0" w:color="auto"/>
              </w:divBdr>
            </w:div>
          </w:divsChild>
        </w:div>
        <w:div w:id="1473256495">
          <w:marLeft w:val="0"/>
          <w:marRight w:val="0"/>
          <w:marTop w:val="300"/>
          <w:marBottom w:val="0"/>
          <w:divBdr>
            <w:top w:val="none" w:sz="0" w:space="0" w:color="auto"/>
            <w:left w:val="none" w:sz="0" w:space="0" w:color="auto"/>
            <w:bottom w:val="none" w:sz="0" w:space="0" w:color="auto"/>
            <w:right w:val="none" w:sz="0" w:space="0" w:color="auto"/>
          </w:divBdr>
          <w:divsChild>
            <w:div w:id="569074153">
              <w:marLeft w:val="0"/>
              <w:marRight w:val="0"/>
              <w:marTop w:val="0"/>
              <w:marBottom w:val="0"/>
              <w:divBdr>
                <w:top w:val="none" w:sz="0" w:space="0" w:color="auto"/>
                <w:left w:val="none" w:sz="0" w:space="0" w:color="auto"/>
                <w:bottom w:val="none" w:sz="0" w:space="0" w:color="auto"/>
                <w:right w:val="none" w:sz="0" w:space="0" w:color="auto"/>
              </w:divBdr>
              <w:divsChild>
                <w:div w:id="483932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872705">
          <w:marLeft w:val="0"/>
          <w:marRight w:val="0"/>
          <w:marTop w:val="300"/>
          <w:marBottom w:val="0"/>
          <w:divBdr>
            <w:top w:val="none" w:sz="0" w:space="0" w:color="auto"/>
            <w:left w:val="none" w:sz="0" w:space="0" w:color="auto"/>
            <w:bottom w:val="none" w:sz="0" w:space="0" w:color="auto"/>
            <w:right w:val="none" w:sz="0" w:space="0" w:color="auto"/>
          </w:divBdr>
          <w:divsChild>
            <w:div w:id="1478257561">
              <w:marLeft w:val="0"/>
              <w:marRight w:val="0"/>
              <w:marTop w:val="0"/>
              <w:marBottom w:val="0"/>
              <w:divBdr>
                <w:top w:val="none" w:sz="0" w:space="0" w:color="auto"/>
                <w:left w:val="none" w:sz="0" w:space="0" w:color="auto"/>
                <w:bottom w:val="none" w:sz="0" w:space="0" w:color="auto"/>
                <w:right w:val="none" w:sz="0" w:space="0" w:color="auto"/>
              </w:divBdr>
              <w:divsChild>
                <w:div w:id="1295481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236815">
          <w:marLeft w:val="0"/>
          <w:marRight w:val="0"/>
          <w:marTop w:val="300"/>
          <w:marBottom w:val="0"/>
          <w:divBdr>
            <w:top w:val="none" w:sz="0" w:space="0" w:color="auto"/>
            <w:left w:val="none" w:sz="0" w:space="0" w:color="auto"/>
            <w:bottom w:val="none" w:sz="0" w:space="0" w:color="auto"/>
            <w:right w:val="none" w:sz="0" w:space="0" w:color="auto"/>
          </w:divBdr>
          <w:divsChild>
            <w:div w:id="1847019253">
              <w:marLeft w:val="0"/>
              <w:marRight w:val="0"/>
              <w:marTop w:val="0"/>
              <w:marBottom w:val="0"/>
              <w:divBdr>
                <w:top w:val="none" w:sz="0" w:space="0" w:color="auto"/>
                <w:left w:val="none" w:sz="0" w:space="0" w:color="auto"/>
                <w:bottom w:val="none" w:sz="0" w:space="0" w:color="auto"/>
                <w:right w:val="none" w:sz="0" w:space="0" w:color="auto"/>
              </w:divBdr>
              <w:divsChild>
                <w:div w:id="1748456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4689850">
          <w:marLeft w:val="0"/>
          <w:marRight w:val="0"/>
          <w:marTop w:val="300"/>
          <w:marBottom w:val="0"/>
          <w:divBdr>
            <w:top w:val="none" w:sz="0" w:space="0" w:color="auto"/>
            <w:left w:val="none" w:sz="0" w:space="0" w:color="auto"/>
            <w:bottom w:val="none" w:sz="0" w:space="0" w:color="auto"/>
            <w:right w:val="none" w:sz="0" w:space="0" w:color="auto"/>
          </w:divBdr>
          <w:divsChild>
            <w:div w:id="1830099375">
              <w:marLeft w:val="0"/>
              <w:marRight w:val="0"/>
              <w:marTop w:val="0"/>
              <w:marBottom w:val="0"/>
              <w:divBdr>
                <w:top w:val="none" w:sz="0" w:space="0" w:color="auto"/>
                <w:left w:val="none" w:sz="0" w:space="0" w:color="auto"/>
                <w:bottom w:val="none" w:sz="0" w:space="0" w:color="auto"/>
                <w:right w:val="none" w:sz="0" w:space="0" w:color="auto"/>
              </w:divBdr>
              <w:divsChild>
                <w:div w:id="1825781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sChild>
        <w:div w:id="214515427">
          <w:marLeft w:val="0"/>
          <w:marRight w:val="0"/>
          <w:marTop w:val="0"/>
          <w:marBottom w:val="0"/>
          <w:divBdr>
            <w:top w:val="none" w:sz="0" w:space="0" w:color="auto"/>
            <w:left w:val="none" w:sz="0" w:space="0" w:color="auto"/>
            <w:bottom w:val="none" w:sz="0" w:space="0" w:color="auto"/>
            <w:right w:val="none" w:sz="0" w:space="0" w:color="auto"/>
          </w:divBdr>
          <w:divsChild>
            <w:div w:id="394865113">
              <w:marLeft w:val="0"/>
              <w:marRight w:val="0"/>
              <w:marTop w:val="0"/>
              <w:marBottom w:val="0"/>
              <w:divBdr>
                <w:top w:val="none" w:sz="0" w:space="0" w:color="auto"/>
                <w:left w:val="none" w:sz="0" w:space="0" w:color="auto"/>
                <w:bottom w:val="none" w:sz="0" w:space="0" w:color="auto"/>
                <w:right w:val="none" w:sz="0" w:space="0" w:color="auto"/>
              </w:divBdr>
            </w:div>
          </w:divsChild>
        </w:div>
        <w:div w:id="307318883">
          <w:marLeft w:val="0"/>
          <w:marRight w:val="0"/>
          <w:marTop w:val="0"/>
          <w:marBottom w:val="0"/>
          <w:divBdr>
            <w:top w:val="none" w:sz="0" w:space="0" w:color="auto"/>
            <w:left w:val="none" w:sz="0" w:space="0" w:color="auto"/>
            <w:bottom w:val="none" w:sz="0" w:space="0" w:color="auto"/>
            <w:right w:val="none" w:sz="0" w:space="0" w:color="auto"/>
          </w:divBdr>
        </w:div>
        <w:div w:id="500656758">
          <w:marLeft w:val="0"/>
          <w:marRight w:val="0"/>
          <w:marTop w:val="0"/>
          <w:marBottom w:val="0"/>
          <w:divBdr>
            <w:top w:val="none" w:sz="0" w:space="0" w:color="auto"/>
            <w:left w:val="none" w:sz="0" w:space="0" w:color="auto"/>
            <w:bottom w:val="none" w:sz="0" w:space="0" w:color="auto"/>
            <w:right w:val="none" w:sz="0" w:space="0" w:color="auto"/>
          </w:divBdr>
          <w:divsChild>
            <w:div w:id="1499885703">
              <w:marLeft w:val="0"/>
              <w:marRight w:val="0"/>
              <w:marTop w:val="0"/>
              <w:marBottom w:val="0"/>
              <w:divBdr>
                <w:top w:val="none" w:sz="0" w:space="0" w:color="auto"/>
                <w:left w:val="none" w:sz="0" w:space="0" w:color="auto"/>
                <w:bottom w:val="none" w:sz="0" w:space="0" w:color="auto"/>
                <w:right w:val="none" w:sz="0" w:space="0" w:color="auto"/>
              </w:divBdr>
            </w:div>
          </w:divsChild>
        </w:div>
        <w:div w:id="522717630">
          <w:marLeft w:val="0"/>
          <w:marRight w:val="0"/>
          <w:marTop w:val="0"/>
          <w:marBottom w:val="0"/>
          <w:divBdr>
            <w:top w:val="none" w:sz="0" w:space="0" w:color="auto"/>
            <w:left w:val="none" w:sz="0" w:space="0" w:color="auto"/>
            <w:bottom w:val="none" w:sz="0" w:space="0" w:color="auto"/>
            <w:right w:val="none" w:sz="0" w:space="0" w:color="auto"/>
          </w:divBdr>
          <w:divsChild>
            <w:div w:id="2097939170">
              <w:marLeft w:val="0"/>
              <w:marRight w:val="0"/>
              <w:marTop w:val="0"/>
              <w:marBottom w:val="0"/>
              <w:divBdr>
                <w:top w:val="none" w:sz="0" w:space="0" w:color="auto"/>
                <w:left w:val="none" w:sz="0" w:space="0" w:color="auto"/>
                <w:bottom w:val="none" w:sz="0" w:space="0" w:color="auto"/>
                <w:right w:val="none" w:sz="0" w:space="0" w:color="auto"/>
              </w:divBdr>
            </w:div>
          </w:divsChild>
        </w:div>
        <w:div w:id="808594303">
          <w:marLeft w:val="0"/>
          <w:marRight w:val="0"/>
          <w:marTop w:val="0"/>
          <w:marBottom w:val="0"/>
          <w:divBdr>
            <w:top w:val="none" w:sz="0" w:space="0" w:color="auto"/>
            <w:left w:val="none" w:sz="0" w:space="0" w:color="auto"/>
            <w:bottom w:val="none" w:sz="0" w:space="0" w:color="auto"/>
            <w:right w:val="none" w:sz="0" w:space="0" w:color="auto"/>
          </w:divBdr>
          <w:divsChild>
            <w:div w:id="55789648">
              <w:marLeft w:val="0"/>
              <w:marRight w:val="0"/>
              <w:marTop w:val="0"/>
              <w:marBottom w:val="0"/>
              <w:divBdr>
                <w:top w:val="none" w:sz="0" w:space="0" w:color="auto"/>
                <w:left w:val="none" w:sz="0" w:space="0" w:color="auto"/>
                <w:bottom w:val="none" w:sz="0" w:space="0" w:color="auto"/>
                <w:right w:val="none" w:sz="0" w:space="0" w:color="auto"/>
              </w:divBdr>
            </w:div>
          </w:divsChild>
        </w:div>
        <w:div w:id="923495814">
          <w:marLeft w:val="0"/>
          <w:marRight w:val="0"/>
          <w:marTop w:val="0"/>
          <w:marBottom w:val="0"/>
          <w:divBdr>
            <w:top w:val="none" w:sz="0" w:space="0" w:color="auto"/>
            <w:left w:val="none" w:sz="0" w:space="0" w:color="auto"/>
            <w:bottom w:val="none" w:sz="0" w:space="0" w:color="auto"/>
            <w:right w:val="none" w:sz="0" w:space="0" w:color="auto"/>
          </w:divBdr>
          <w:divsChild>
            <w:div w:id="1059866433">
              <w:marLeft w:val="0"/>
              <w:marRight w:val="0"/>
              <w:marTop w:val="0"/>
              <w:marBottom w:val="0"/>
              <w:divBdr>
                <w:top w:val="none" w:sz="0" w:space="0" w:color="auto"/>
                <w:left w:val="none" w:sz="0" w:space="0" w:color="auto"/>
                <w:bottom w:val="none" w:sz="0" w:space="0" w:color="auto"/>
                <w:right w:val="none" w:sz="0" w:space="0" w:color="auto"/>
              </w:divBdr>
            </w:div>
          </w:divsChild>
        </w:div>
        <w:div w:id="1026293922">
          <w:marLeft w:val="0"/>
          <w:marRight w:val="0"/>
          <w:marTop w:val="300"/>
          <w:marBottom w:val="0"/>
          <w:divBdr>
            <w:top w:val="none" w:sz="0" w:space="0" w:color="auto"/>
            <w:left w:val="none" w:sz="0" w:space="0" w:color="auto"/>
            <w:bottom w:val="none" w:sz="0" w:space="0" w:color="auto"/>
            <w:right w:val="none" w:sz="0" w:space="0" w:color="auto"/>
          </w:divBdr>
          <w:divsChild>
            <w:div w:id="834035397">
              <w:marLeft w:val="0"/>
              <w:marRight w:val="0"/>
              <w:marTop w:val="0"/>
              <w:marBottom w:val="0"/>
              <w:divBdr>
                <w:top w:val="none" w:sz="0" w:space="0" w:color="auto"/>
                <w:left w:val="none" w:sz="0" w:space="0" w:color="auto"/>
                <w:bottom w:val="none" w:sz="0" w:space="0" w:color="auto"/>
                <w:right w:val="none" w:sz="0" w:space="0" w:color="auto"/>
              </w:divBdr>
              <w:divsChild>
                <w:div w:id="76646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2893714">
          <w:marLeft w:val="0"/>
          <w:marRight w:val="0"/>
          <w:marTop w:val="0"/>
          <w:marBottom w:val="0"/>
          <w:divBdr>
            <w:top w:val="none" w:sz="0" w:space="0" w:color="auto"/>
            <w:left w:val="none" w:sz="0" w:space="0" w:color="auto"/>
            <w:bottom w:val="none" w:sz="0" w:space="0" w:color="auto"/>
            <w:right w:val="none" w:sz="0" w:space="0" w:color="auto"/>
          </w:divBdr>
          <w:divsChild>
            <w:div w:id="2063557190">
              <w:marLeft w:val="0"/>
              <w:marRight w:val="0"/>
              <w:marTop w:val="0"/>
              <w:marBottom w:val="0"/>
              <w:divBdr>
                <w:top w:val="none" w:sz="0" w:space="0" w:color="auto"/>
                <w:left w:val="none" w:sz="0" w:space="0" w:color="auto"/>
                <w:bottom w:val="none" w:sz="0" w:space="0" w:color="auto"/>
                <w:right w:val="none" w:sz="0" w:space="0" w:color="auto"/>
              </w:divBdr>
            </w:div>
          </w:divsChild>
        </w:div>
        <w:div w:id="1169173857">
          <w:marLeft w:val="0"/>
          <w:marRight w:val="0"/>
          <w:marTop w:val="0"/>
          <w:marBottom w:val="0"/>
          <w:divBdr>
            <w:top w:val="none" w:sz="0" w:space="0" w:color="auto"/>
            <w:left w:val="none" w:sz="0" w:space="0" w:color="auto"/>
            <w:bottom w:val="none" w:sz="0" w:space="0" w:color="auto"/>
            <w:right w:val="none" w:sz="0" w:space="0" w:color="auto"/>
          </w:divBdr>
        </w:div>
        <w:div w:id="1203518367">
          <w:marLeft w:val="0"/>
          <w:marRight w:val="0"/>
          <w:marTop w:val="0"/>
          <w:marBottom w:val="0"/>
          <w:divBdr>
            <w:top w:val="none" w:sz="0" w:space="0" w:color="auto"/>
            <w:left w:val="none" w:sz="0" w:space="0" w:color="auto"/>
            <w:bottom w:val="none" w:sz="0" w:space="0" w:color="auto"/>
            <w:right w:val="none" w:sz="0" w:space="0" w:color="auto"/>
          </w:divBdr>
        </w:div>
        <w:div w:id="1276211083">
          <w:marLeft w:val="0"/>
          <w:marRight w:val="0"/>
          <w:marTop w:val="0"/>
          <w:marBottom w:val="0"/>
          <w:divBdr>
            <w:top w:val="none" w:sz="0" w:space="0" w:color="auto"/>
            <w:left w:val="none" w:sz="0" w:space="0" w:color="auto"/>
            <w:bottom w:val="none" w:sz="0" w:space="0" w:color="auto"/>
            <w:right w:val="none" w:sz="0" w:space="0" w:color="auto"/>
          </w:divBdr>
          <w:divsChild>
            <w:div w:id="748313598">
              <w:marLeft w:val="0"/>
              <w:marRight w:val="0"/>
              <w:marTop w:val="0"/>
              <w:marBottom w:val="0"/>
              <w:divBdr>
                <w:top w:val="none" w:sz="0" w:space="0" w:color="auto"/>
                <w:left w:val="none" w:sz="0" w:space="0" w:color="auto"/>
                <w:bottom w:val="none" w:sz="0" w:space="0" w:color="auto"/>
                <w:right w:val="none" w:sz="0" w:space="0" w:color="auto"/>
              </w:divBdr>
            </w:div>
          </w:divsChild>
        </w:div>
        <w:div w:id="1292322297">
          <w:marLeft w:val="0"/>
          <w:marRight w:val="0"/>
          <w:marTop w:val="0"/>
          <w:marBottom w:val="0"/>
          <w:divBdr>
            <w:top w:val="none" w:sz="0" w:space="0" w:color="auto"/>
            <w:left w:val="none" w:sz="0" w:space="0" w:color="auto"/>
            <w:bottom w:val="none" w:sz="0" w:space="0" w:color="auto"/>
            <w:right w:val="none" w:sz="0" w:space="0" w:color="auto"/>
          </w:divBdr>
        </w:div>
        <w:div w:id="1302004377">
          <w:marLeft w:val="0"/>
          <w:marRight w:val="0"/>
          <w:marTop w:val="0"/>
          <w:marBottom w:val="0"/>
          <w:divBdr>
            <w:top w:val="none" w:sz="0" w:space="0" w:color="auto"/>
            <w:left w:val="none" w:sz="0" w:space="0" w:color="auto"/>
            <w:bottom w:val="none" w:sz="0" w:space="0" w:color="auto"/>
            <w:right w:val="none" w:sz="0" w:space="0" w:color="auto"/>
          </w:divBdr>
        </w:div>
        <w:div w:id="1404522180">
          <w:marLeft w:val="0"/>
          <w:marRight w:val="0"/>
          <w:marTop w:val="300"/>
          <w:marBottom w:val="0"/>
          <w:divBdr>
            <w:top w:val="none" w:sz="0" w:space="0" w:color="auto"/>
            <w:left w:val="none" w:sz="0" w:space="0" w:color="auto"/>
            <w:bottom w:val="none" w:sz="0" w:space="0" w:color="auto"/>
            <w:right w:val="none" w:sz="0" w:space="0" w:color="auto"/>
          </w:divBdr>
          <w:divsChild>
            <w:div w:id="800882209">
              <w:marLeft w:val="0"/>
              <w:marRight w:val="0"/>
              <w:marTop w:val="0"/>
              <w:marBottom w:val="0"/>
              <w:divBdr>
                <w:top w:val="none" w:sz="0" w:space="0" w:color="auto"/>
                <w:left w:val="none" w:sz="0" w:space="0" w:color="auto"/>
                <w:bottom w:val="none" w:sz="0" w:space="0" w:color="auto"/>
                <w:right w:val="none" w:sz="0" w:space="0" w:color="auto"/>
              </w:divBdr>
              <w:divsChild>
                <w:div w:id="1512455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496879">
          <w:marLeft w:val="0"/>
          <w:marRight w:val="0"/>
          <w:marTop w:val="0"/>
          <w:marBottom w:val="0"/>
          <w:divBdr>
            <w:top w:val="none" w:sz="0" w:space="0" w:color="auto"/>
            <w:left w:val="none" w:sz="0" w:space="0" w:color="auto"/>
            <w:bottom w:val="none" w:sz="0" w:space="0" w:color="auto"/>
            <w:right w:val="none" w:sz="0" w:space="0" w:color="auto"/>
          </w:divBdr>
        </w:div>
        <w:div w:id="1717966142">
          <w:marLeft w:val="0"/>
          <w:marRight w:val="0"/>
          <w:marTop w:val="300"/>
          <w:marBottom w:val="0"/>
          <w:divBdr>
            <w:top w:val="none" w:sz="0" w:space="0" w:color="auto"/>
            <w:left w:val="none" w:sz="0" w:space="0" w:color="auto"/>
            <w:bottom w:val="none" w:sz="0" w:space="0" w:color="auto"/>
            <w:right w:val="none" w:sz="0" w:space="0" w:color="auto"/>
          </w:divBdr>
          <w:divsChild>
            <w:div w:id="431512081">
              <w:marLeft w:val="0"/>
              <w:marRight w:val="0"/>
              <w:marTop w:val="0"/>
              <w:marBottom w:val="0"/>
              <w:divBdr>
                <w:top w:val="none" w:sz="0" w:space="0" w:color="auto"/>
                <w:left w:val="none" w:sz="0" w:space="0" w:color="auto"/>
                <w:bottom w:val="none" w:sz="0" w:space="0" w:color="auto"/>
                <w:right w:val="none" w:sz="0" w:space="0" w:color="auto"/>
              </w:divBdr>
              <w:divsChild>
                <w:div w:id="1388652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292007711">
          <w:marLeft w:val="0"/>
          <w:marRight w:val="0"/>
          <w:marTop w:val="0"/>
          <w:marBottom w:val="0"/>
          <w:divBdr>
            <w:top w:val="none" w:sz="0" w:space="0" w:color="auto"/>
            <w:left w:val="none" w:sz="0" w:space="0" w:color="auto"/>
            <w:bottom w:val="none" w:sz="0" w:space="0" w:color="auto"/>
            <w:right w:val="none" w:sz="0" w:space="0" w:color="auto"/>
          </w:divBdr>
        </w:div>
        <w:div w:id="395057449">
          <w:marLeft w:val="0"/>
          <w:marRight w:val="0"/>
          <w:marTop w:val="0"/>
          <w:marBottom w:val="0"/>
          <w:divBdr>
            <w:top w:val="none" w:sz="0" w:space="0" w:color="auto"/>
            <w:left w:val="none" w:sz="0" w:space="0" w:color="auto"/>
            <w:bottom w:val="none" w:sz="0" w:space="0" w:color="auto"/>
            <w:right w:val="none" w:sz="0" w:space="0" w:color="auto"/>
          </w:divBdr>
          <w:divsChild>
            <w:div w:id="960188195">
              <w:marLeft w:val="0"/>
              <w:marRight w:val="0"/>
              <w:marTop w:val="0"/>
              <w:marBottom w:val="0"/>
              <w:divBdr>
                <w:top w:val="none" w:sz="0" w:space="0" w:color="auto"/>
                <w:left w:val="none" w:sz="0" w:space="0" w:color="auto"/>
                <w:bottom w:val="none" w:sz="0" w:space="0" w:color="auto"/>
                <w:right w:val="none" w:sz="0" w:space="0" w:color="auto"/>
              </w:divBdr>
            </w:div>
          </w:divsChild>
        </w:div>
        <w:div w:id="1540893419">
          <w:marLeft w:val="0"/>
          <w:marRight w:val="0"/>
          <w:marTop w:val="0"/>
          <w:marBottom w:val="0"/>
          <w:divBdr>
            <w:top w:val="none" w:sz="0" w:space="0" w:color="auto"/>
            <w:left w:val="none" w:sz="0" w:space="0" w:color="auto"/>
            <w:bottom w:val="none" w:sz="0" w:space="0" w:color="auto"/>
            <w:right w:val="none" w:sz="0" w:space="0" w:color="auto"/>
          </w:divBdr>
        </w:div>
        <w:div w:id="110512702">
          <w:marLeft w:val="0"/>
          <w:marRight w:val="0"/>
          <w:marTop w:val="0"/>
          <w:marBottom w:val="0"/>
          <w:divBdr>
            <w:top w:val="none" w:sz="0" w:space="0" w:color="auto"/>
            <w:left w:val="none" w:sz="0" w:space="0" w:color="auto"/>
            <w:bottom w:val="none" w:sz="0" w:space="0" w:color="auto"/>
            <w:right w:val="none" w:sz="0" w:space="0" w:color="auto"/>
          </w:divBdr>
          <w:divsChild>
            <w:div w:id="234825954">
              <w:marLeft w:val="0"/>
              <w:marRight w:val="0"/>
              <w:marTop w:val="0"/>
              <w:marBottom w:val="0"/>
              <w:divBdr>
                <w:top w:val="none" w:sz="0" w:space="0" w:color="auto"/>
                <w:left w:val="none" w:sz="0" w:space="0" w:color="auto"/>
                <w:bottom w:val="none" w:sz="0" w:space="0" w:color="auto"/>
                <w:right w:val="none" w:sz="0" w:space="0" w:color="auto"/>
              </w:divBdr>
            </w:div>
          </w:divsChild>
        </w:div>
        <w:div w:id="1089429216">
          <w:marLeft w:val="0"/>
          <w:marRight w:val="0"/>
          <w:marTop w:val="0"/>
          <w:marBottom w:val="0"/>
          <w:divBdr>
            <w:top w:val="none" w:sz="0" w:space="0" w:color="auto"/>
            <w:left w:val="none" w:sz="0" w:space="0" w:color="auto"/>
            <w:bottom w:val="none" w:sz="0" w:space="0" w:color="auto"/>
            <w:right w:val="none" w:sz="0" w:space="0" w:color="auto"/>
          </w:divBdr>
        </w:div>
        <w:div w:id="1238706883">
          <w:marLeft w:val="0"/>
          <w:marRight w:val="0"/>
          <w:marTop w:val="0"/>
          <w:marBottom w:val="0"/>
          <w:divBdr>
            <w:top w:val="none" w:sz="0" w:space="0" w:color="auto"/>
            <w:left w:val="none" w:sz="0" w:space="0" w:color="auto"/>
            <w:bottom w:val="none" w:sz="0" w:space="0" w:color="auto"/>
            <w:right w:val="none" w:sz="0" w:space="0" w:color="auto"/>
          </w:divBdr>
          <w:divsChild>
            <w:div w:id="1791702462">
              <w:marLeft w:val="0"/>
              <w:marRight w:val="0"/>
              <w:marTop w:val="0"/>
              <w:marBottom w:val="0"/>
              <w:divBdr>
                <w:top w:val="none" w:sz="0" w:space="0" w:color="auto"/>
                <w:left w:val="none" w:sz="0" w:space="0" w:color="auto"/>
                <w:bottom w:val="none" w:sz="0" w:space="0" w:color="auto"/>
                <w:right w:val="none" w:sz="0" w:space="0" w:color="auto"/>
              </w:divBdr>
            </w:div>
          </w:divsChild>
        </w:div>
        <w:div w:id="443035481">
          <w:marLeft w:val="0"/>
          <w:marRight w:val="0"/>
          <w:marTop w:val="0"/>
          <w:marBottom w:val="0"/>
          <w:divBdr>
            <w:top w:val="none" w:sz="0" w:space="0" w:color="auto"/>
            <w:left w:val="none" w:sz="0" w:space="0" w:color="auto"/>
            <w:bottom w:val="none" w:sz="0" w:space="0" w:color="auto"/>
            <w:right w:val="none" w:sz="0" w:space="0" w:color="auto"/>
          </w:divBdr>
        </w:div>
        <w:div w:id="1272935955">
          <w:marLeft w:val="0"/>
          <w:marRight w:val="0"/>
          <w:marTop w:val="0"/>
          <w:marBottom w:val="0"/>
          <w:divBdr>
            <w:top w:val="none" w:sz="0" w:space="0" w:color="auto"/>
            <w:left w:val="none" w:sz="0" w:space="0" w:color="auto"/>
            <w:bottom w:val="none" w:sz="0" w:space="0" w:color="auto"/>
            <w:right w:val="none" w:sz="0" w:space="0" w:color="auto"/>
          </w:divBdr>
          <w:divsChild>
            <w:div w:id="105196586">
              <w:marLeft w:val="0"/>
              <w:marRight w:val="0"/>
              <w:marTop w:val="0"/>
              <w:marBottom w:val="0"/>
              <w:divBdr>
                <w:top w:val="none" w:sz="0" w:space="0" w:color="auto"/>
                <w:left w:val="none" w:sz="0" w:space="0" w:color="auto"/>
                <w:bottom w:val="none" w:sz="0" w:space="0" w:color="auto"/>
                <w:right w:val="none" w:sz="0" w:space="0" w:color="auto"/>
              </w:divBdr>
            </w:div>
          </w:divsChild>
        </w:div>
        <w:div w:id="1551769718">
          <w:marLeft w:val="0"/>
          <w:marRight w:val="0"/>
          <w:marTop w:val="0"/>
          <w:marBottom w:val="0"/>
          <w:divBdr>
            <w:top w:val="none" w:sz="0" w:space="0" w:color="auto"/>
            <w:left w:val="none" w:sz="0" w:space="0" w:color="auto"/>
            <w:bottom w:val="none" w:sz="0" w:space="0" w:color="auto"/>
            <w:right w:val="none" w:sz="0" w:space="0" w:color="auto"/>
          </w:divBdr>
        </w:div>
        <w:div w:id="922451796">
          <w:marLeft w:val="0"/>
          <w:marRight w:val="0"/>
          <w:marTop w:val="0"/>
          <w:marBottom w:val="0"/>
          <w:divBdr>
            <w:top w:val="none" w:sz="0" w:space="0" w:color="auto"/>
            <w:left w:val="none" w:sz="0" w:space="0" w:color="auto"/>
            <w:bottom w:val="none" w:sz="0" w:space="0" w:color="auto"/>
            <w:right w:val="none" w:sz="0" w:space="0" w:color="auto"/>
          </w:divBdr>
          <w:divsChild>
            <w:div w:id="1696272526">
              <w:marLeft w:val="0"/>
              <w:marRight w:val="0"/>
              <w:marTop w:val="0"/>
              <w:marBottom w:val="0"/>
              <w:divBdr>
                <w:top w:val="none" w:sz="0" w:space="0" w:color="auto"/>
                <w:left w:val="none" w:sz="0" w:space="0" w:color="auto"/>
                <w:bottom w:val="none" w:sz="0" w:space="0" w:color="auto"/>
                <w:right w:val="none" w:sz="0" w:space="0" w:color="auto"/>
              </w:divBdr>
            </w:div>
          </w:divsChild>
        </w:div>
        <w:div w:id="1954284125">
          <w:marLeft w:val="0"/>
          <w:marRight w:val="0"/>
          <w:marTop w:val="0"/>
          <w:marBottom w:val="0"/>
          <w:divBdr>
            <w:top w:val="none" w:sz="0" w:space="0" w:color="auto"/>
            <w:left w:val="none" w:sz="0" w:space="0" w:color="auto"/>
            <w:bottom w:val="none" w:sz="0" w:space="0" w:color="auto"/>
            <w:right w:val="none" w:sz="0" w:space="0" w:color="auto"/>
          </w:divBdr>
        </w:div>
        <w:div w:id="1912620264">
          <w:marLeft w:val="0"/>
          <w:marRight w:val="0"/>
          <w:marTop w:val="0"/>
          <w:marBottom w:val="0"/>
          <w:divBdr>
            <w:top w:val="none" w:sz="0" w:space="0" w:color="auto"/>
            <w:left w:val="none" w:sz="0" w:space="0" w:color="auto"/>
            <w:bottom w:val="none" w:sz="0" w:space="0" w:color="auto"/>
            <w:right w:val="none" w:sz="0" w:space="0" w:color="auto"/>
          </w:divBdr>
          <w:divsChild>
            <w:div w:id="864752000">
              <w:marLeft w:val="0"/>
              <w:marRight w:val="0"/>
              <w:marTop w:val="0"/>
              <w:marBottom w:val="0"/>
              <w:divBdr>
                <w:top w:val="none" w:sz="0" w:space="0" w:color="auto"/>
                <w:left w:val="none" w:sz="0" w:space="0" w:color="auto"/>
                <w:bottom w:val="none" w:sz="0" w:space="0" w:color="auto"/>
                <w:right w:val="none" w:sz="0" w:space="0" w:color="auto"/>
              </w:divBdr>
            </w:div>
          </w:divsChild>
        </w:div>
        <w:div w:id="581379350">
          <w:marLeft w:val="0"/>
          <w:marRight w:val="0"/>
          <w:marTop w:val="0"/>
          <w:marBottom w:val="0"/>
          <w:divBdr>
            <w:top w:val="none" w:sz="0" w:space="0" w:color="auto"/>
            <w:left w:val="none" w:sz="0" w:space="0" w:color="auto"/>
            <w:bottom w:val="none" w:sz="0" w:space="0" w:color="auto"/>
            <w:right w:val="none" w:sz="0" w:space="0" w:color="auto"/>
          </w:divBdr>
        </w:div>
        <w:div w:id="1587373699">
          <w:marLeft w:val="0"/>
          <w:marRight w:val="0"/>
          <w:marTop w:val="0"/>
          <w:marBottom w:val="0"/>
          <w:divBdr>
            <w:top w:val="none" w:sz="0" w:space="0" w:color="auto"/>
            <w:left w:val="none" w:sz="0" w:space="0" w:color="auto"/>
            <w:bottom w:val="none" w:sz="0" w:space="0" w:color="auto"/>
            <w:right w:val="none" w:sz="0" w:space="0" w:color="auto"/>
          </w:divBdr>
          <w:divsChild>
            <w:div w:id="1411469136">
              <w:marLeft w:val="0"/>
              <w:marRight w:val="0"/>
              <w:marTop w:val="0"/>
              <w:marBottom w:val="0"/>
              <w:divBdr>
                <w:top w:val="none" w:sz="0" w:space="0" w:color="auto"/>
                <w:left w:val="none" w:sz="0" w:space="0" w:color="auto"/>
                <w:bottom w:val="none" w:sz="0" w:space="0" w:color="auto"/>
                <w:right w:val="none" w:sz="0" w:space="0" w:color="auto"/>
              </w:divBdr>
            </w:div>
          </w:divsChild>
        </w:div>
        <w:div w:id="1650404411">
          <w:marLeft w:val="0"/>
          <w:marRight w:val="0"/>
          <w:marTop w:val="300"/>
          <w:marBottom w:val="0"/>
          <w:divBdr>
            <w:top w:val="none" w:sz="0" w:space="0" w:color="auto"/>
            <w:left w:val="none" w:sz="0" w:space="0" w:color="auto"/>
            <w:bottom w:val="none" w:sz="0" w:space="0" w:color="auto"/>
            <w:right w:val="none" w:sz="0" w:space="0" w:color="auto"/>
          </w:divBdr>
          <w:divsChild>
            <w:div w:id="906259066">
              <w:marLeft w:val="0"/>
              <w:marRight w:val="0"/>
              <w:marTop w:val="0"/>
              <w:marBottom w:val="0"/>
              <w:divBdr>
                <w:top w:val="none" w:sz="0" w:space="0" w:color="auto"/>
                <w:left w:val="none" w:sz="0" w:space="0" w:color="auto"/>
                <w:bottom w:val="none" w:sz="0" w:space="0" w:color="auto"/>
                <w:right w:val="none" w:sz="0" w:space="0" w:color="auto"/>
              </w:divBdr>
              <w:divsChild>
                <w:div w:id="1300693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689342">
          <w:marLeft w:val="0"/>
          <w:marRight w:val="0"/>
          <w:marTop w:val="300"/>
          <w:marBottom w:val="0"/>
          <w:divBdr>
            <w:top w:val="none" w:sz="0" w:space="0" w:color="auto"/>
            <w:left w:val="none" w:sz="0" w:space="0" w:color="auto"/>
            <w:bottom w:val="none" w:sz="0" w:space="0" w:color="auto"/>
            <w:right w:val="none" w:sz="0" w:space="0" w:color="auto"/>
          </w:divBdr>
          <w:divsChild>
            <w:div w:id="876552519">
              <w:marLeft w:val="0"/>
              <w:marRight w:val="0"/>
              <w:marTop w:val="0"/>
              <w:marBottom w:val="0"/>
              <w:divBdr>
                <w:top w:val="none" w:sz="0" w:space="0" w:color="auto"/>
                <w:left w:val="none" w:sz="0" w:space="0" w:color="auto"/>
                <w:bottom w:val="none" w:sz="0" w:space="0" w:color="auto"/>
                <w:right w:val="none" w:sz="0" w:space="0" w:color="auto"/>
              </w:divBdr>
              <w:divsChild>
                <w:div w:id="1475678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120534">
          <w:marLeft w:val="0"/>
          <w:marRight w:val="0"/>
          <w:marTop w:val="300"/>
          <w:marBottom w:val="0"/>
          <w:divBdr>
            <w:top w:val="none" w:sz="0" w:space="0" w:color="auto"/>
            <w:left w:val="none" w:sz="0" w:space="0" w:color="auto"/>
            <w:bottom w:val="none" w:sz="0" w:space="0" w:color="auto"/>
            <w:right w:val="none" w:sz="0" w:space="0" w:color="auto"/>
          </w:divBdr>
          <w:divsChild>
            <w:div w:id="1872106186">
              <w:marLeft w:val="0"/>
              <w:marRight w:val="0"/>
              <w:marTop w:val="0"/>
              <w:marBottom w:val="0"/>
              <w:divBdr>
                <w:top w:val="none" w:sz="0" w:space="0" w:color="auto"/>
                <w:left w:val="none" w:sz="0" w:space="0" w:color="auto"/>
                <w:bottom w:val="none" w:sz="0" w:space="0" w:color="auto"/>
                <w:right w:val="none" w:sz="0" w:space="0" w:color="auto"/>
              </w:divBdr>
              <w:divsChild>
                <w:div w:id="2107532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4461810">
          <w:marLeft w:val="0"/>
          <w:marRight w:val="0"/>
          <w:marTop w:val="300"/>
          <w:marBottom w:val="0"/>
          <w:divBdr>
            <w:top w:val="none" w:sz="0" w:space="0" w:color="auto"/>
            <w:left w:val="none" w:sz="0" w:space="0" w:color="auto"/>
            <w:bottom w:val="none" w:sz="0" w:space="0" w:color="auto"/>
            <w:right w:val="none" w:sz="0" w:space="0" w:color="auto"/>
          </w:divBdr>
          <w:divsChild>
            <w:div w:id="564798935">
              <w:marLeft w:val="0"/>
              <w:marRight w:val="0"/>
              <w:marTop w:val="0"/>
              <w:marBottom w:val="0"/>
              <w:divBdr>
                <w:top w:val="none" w:sz="0" w:space="0" w:color="auto"/>
                <w:left w:val="none" w:sz="0" w:space="0" w:color="auto"/>
                <w:bottom w:val="none" w:sz="0" w:space="0" w:color="auto"/>
                <w:right w:val="none" w:sz="0" w:space="0" w:color="auto"/>
              </w:divBdr>
              <w:divsChild>
                <w:div w:id="1720206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sChild>
            <w:div w:id="410271505">
              <w:marLeft w:val="0"/>
              <w:marRight w:val="0"/>
              <w:marTop w:val="0"/>
              <w:marBottom w:val="0"/>
              <w:divBdr>
                <w:top w:val="none" w:sz="0" w:space="0" w:color="auto"/>
                <w:left w:val="none" w:sz="0" w:space="0" w:color="auto"/>
                <w:bottom w:val="none" w:sz="0" w:space="0" w:color="auto"/>
                <w:right w:val="none" w:sz="0" w:space="0" w:color="auto"/>
              </w:divBdr>
              <w:divsChild>
                <w:div w:id="635259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598890">
          <w:marLeft w:val="0"/>
          <w:marRight w:val="0"/>
          <w:marTop w:val="300"/>
          <w:marBottom w:val="0"/>
          <w:divBdr>
            <w:top w:val="none" w:sz="0" w:space="0" w:color="auto"/>
            <w:left w:val="none" w:sz="0" w:space="0" w:color="auto"/>
            <w:bottom w:val="none" w:sz="0" w:space="0" w:color="auto"/>
            <w:right w:val="none" w:sz="0" w:space="0" w:color="auto"/>
          </w:divBdr>
          <w:divsChild>
            <w:div w:id="428817059">
              <w:marLeft w:val="0"/>
              <w:marRight w:val="0"/>
              <w:marTop w:val="0"/>
              <w:marBottom w:val="0"/>
              <w:divBdr>
                <w:top w:val="none" w:sz="0" w:space="0" w:color="auto"/>
                <w:left w:val="none" w:sz="0" w:space="0" w:color="auto"/>
                <w:bottom w:val="none" w:sz="0" w:space="0" w:color="auto"/>
                <w:right w:val="none" w:sz="0" w:space="0" w:color="auto"/>
              </w:divBdr>
              <w:divsChild>
                <w:div w:id="1549489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825488">
          <w:marLeft w:val="0"/>
          <w:marRight w:val="0"/>
          <w:marTop w:val="0"/>
          <w:marBottom w:val="0"/>
          <w:divBdr>
            <w:top w:val="none" w:sz="0" w:space="0" w:color="auto"/>
            <w:left w:val="none" w:sz="0" w:space="0" w:color="auto"/>
            <w:bottom w:val="none" w:sz="0" w:space="0" w:color="auto"/>
            <w:right w:val="none" w:sz="0" w:space="0" w:color="auto"/>
          </w:divBdr>
          <w:divsChild>
            <w:div w:id="326714453">
              <w:marLeft w:val="0"/>
              <w:marRight w:val="0"/>
              <w:marTop w:val="0"/>
              <w:marBottom w:val="0"/>
              <w:divBdr>
                <w:top w:val="none" w:sz="0" w:space="0" w:color="auto"/>
                <w:left w:val="none" w:sz="0" w:space="0" w:color="auto"/>
                <w:bottom w:val="none" w:sz="0" w:space="0" w:color="auto"/>
                <w:right w:val="none" w:sz="0" w:space="0" w:color="auto"/>
              </w:divBdr>
            </w:div>
          </w:divsChild>
        </w:div>
        <w:div w:id="595288468">
          <w:marLeft w:val="0"/>
          <w:marRight w:val="0"/>
          <w:marTop w:val="0"/>
          <w:marBottom w:val="0"/>
          <w:divBdr>
            <w:top w:val="none" w:sz="0" w:space="0" w:color="auto"/>
            <w:left w:val="none" w:sz="0" w:space="0" w:color="auto"/>
            <w:bottom w:val="none" w:sz="0" w:space="0" w:color="auto"/>
            <w:right w:val="none" w:sz="0" w:space="0" w:color="auto"/>
          </w:divBdr>
        </w:div>
        <w:div w:id="689186837">
          <w:marLeft w:val="0"/>
          <w:marRight w:val="0"/>
          <w:marTop w:val="0"/>
          <w:marBottom w:val="0"/>
          <w:divBdr>
            <w:top w:val="none" w:sz="0" w:space="0" w:color="auto"/>
            <w:left w:val="none" w:sz="0" w:space="0" w:color="auto"/>
            <w:bottom w:val="none" w:sz="0" w:space="0" w:color="auto"/>
            <w:right w:val="none" w:sz="0" w:space="0" w:color="auto"/>
          </w:divBdr>
        </w:div>
        <w:div w:id="697510297">
          <w:marLeft w:val="0"/>
          <w:marRight w:val="0"/>
          <w:marTop w:val="300"/>
          <w:marBottom w:val="0"/>
          <w:divBdr>
            <w:top w:val="none" w:sz="0" w:space="0" w:color="auto"/>
            <w:left w:val="none" w:sz="0" w:space="0" w:color="auto"/>
            <w:bottom w:val="none" w:sz="0" w:space="0" w:color="auto"/>
            <w:right w:val="none" w:sz="0" w:space="0" w:color="auto"/>
          </w:divBdr>
          <w:divsChild>
            <w:div w:id="1726176994">
              <w:marLeft w:val="0"/>
              <w:marRight w:val="0"/>
              <w:marTop w:val="0"/>
              <w:marBottom w:val="0"/>
              <w:divBdr>
                <w:top w:val="none" w:sz="0" w:space="0" w:color="auto"/>
                <w:left w:val="none" w:sz="0" w:space="0" w:color="auto"/>
                <w:bottom w:val="none" w:sz="0" w:space="0" w:color="auto"/>
                <w:right w:val="none" w:sz="0" w:space="0" w:color="auto"/>
              </w:divBdr>
              <w:divsChild>
                <w:div w:id="2112966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491448">
          <w:marLeft w:val="0"/>
          <w:marRight w:val="0"/>
          <w:marTop w:val="0"/>
          <w:marBottom w:val="0"/>
          <w:divBdr>
            <w:top w:val="none" w:sz="0" w:space="0" w:color="auto"/>
            <w:left w:val="none" w:sz="0" w:space="0" w:color="auto"/>
            <w:bottom w:val="none" w:sz="0" w:space="0" w:color="auto"/>
            <w:right w:val="none" w:sz="0" w:space="0" w:color="auto"/>
          </w:divBdr>
        </w:div>
        <w:div w:id="1047290752">
          <w:marLeft w:val="0"/>
          <w:marRight w:val="0"/>
          <w:marTop w:val="0"/>
          <w:marBottom w:val="0"/>
          <w:divBdr>
            <w:top w:val="none" w:sz="0" w:space="0" w:color="auto"/>
            <w:left w:val="none" w:sz="0" w:space="0" w:color="auto"/>
            <w:bottom w:val="none" w:sz="0" w:space="0" w:color="auto"/>
            <w:right w:val="none" w:sz="0" w:space="0" w:color="auto"/>
          </w:divBdr>
        </w:div>
        <w:div w:id="1173446298">
          <w:marLeft w:val="0"/>
          <w:marRight w:val="0"/>
          <w:marTop w:val="0"/>
          <w:marBottom w:val="0"/>
          <w:divBdr>
            <w:top w:val="none" w:sz="0" w:space="0" w:color="auto"/>
            <w:left w:val="none" w:sz="0" w:space="0" w:color="auto"/>
            <w:bottom w:val="none" w:sz="0" w:space="0" w:color="auto"/>
            <w:right w:val="none" w:sz="0" w:space="0" w:color="auto"/>
          </w:divBdr>
        </w:div>
        <w:div w:id="1479375085">
          <w:marLeft w:val="0"/>
          <w:marRight w:val="0"/>
          <w:marTop w:val="0"/>
          <w:marBottom w:val="0"/>
          <w:divBdr>
            <w:top w:val="none" w:sz="0" w:space="0" w:color="auto"/>
            <w:left w:val="none" w:sz="0" w:space="0" w:color="auto"/>
            <w:bottom w:val="none" w:sz="0" w:space="0" w:color="auto"/>
            <w:right w:val="none" w:sz="0" w:space="0" w:color="auto"/>
          </w:divBdr>
          <w:divsChild>
            <w:div w:id="1684625903">
              <w:marLeft w:val="0"/>
              <w:marRight w:val="0"/>
              <w:marTop w:val="0"/>
              <w:marBottom w:val="0"/>
              <w:divBdr>
                <w:top w:val="none" w:sz="0" w:space="0" w:color="auto"/>
                <w:left w:val="none" w:sz="0" w:space="0" w:color="auto"/>
                <w:bottom w:val="none" w:sz="0" w:space="0" w:color="auto"/>
                <w:right w:val="none" w:sz="0" w:space="0" w:color="auto"/>
              </w:divBdr>
            </w:div>
          </w:divsChild>
        </w:div>
        <w:div w:id="1502700294">
          <w:marLeft w:val="0"/>
          <w:marRight w:val="0"/>
          <w:marTop w:val="0"/>
          <w:marBottom w:val="0"/>
          <w:divBdr>
            <w:top w:val="none" w:sz="0" w:space="0" w:color="auto"/>
            <w:left w:val="none" w:sz="0" w:space="0" w:color="auto"/>
            <w:bottom w:val="none" w:sz="0" w:space="0" w:color="auto"/>
            <w:right w:val="none" w:sz="0" w:space="0" w:color="auto"/>
          </w:divBdr>
        </w:div>
        <w:div w:id="1537809508">
          <w:marLeft w:val="0"/>
          <w:marRight w:val="0"/>
          <w:marTop w:val="0"/>
          <w:marBottom w:val="0"/>
          <w:divBdr>
            <w:top w:val="none" w:sz="0" w:space="0" w:color="auto"/>
            <w:left w:val="none" w:sz="0" w:space="0" w:color="auto"/>
            <w:bottom w:val="none" w:sz="0" w:space="0" w:color="auto"/>
            <w:right w:val="none" w:sz="0" w:space="0" w:color="auto"/>
          </w:divBdr>
          <w:divsChild>
            <w:div w:id="992441548">
              <w:marLeft w:val="0"/>
              <w:marRight w:val="0"/>
              <w:marTop w:val="0"/>
              <w:marBottom w:val="0"/>
              <w:divBdr>
                <w:top w:val="none" w:sz="0" w:space="0" w:color="auto"/>
                <w:left w:val="none" w:sz="0" w:space="0" w:color="auto"/>
                <w:bottom w:val="none" w:sz="0" w:space="0" w:color="auto"/>
                <w:right w:val="none" w:sz="0" w:space="0" w:color="auto"/>
              </w:divBdr>
            </w:div>
          </w:divsChild>
        </w:div>
        <w:div w:id="1565065981">
          <w:marLeft w:val="0"/>
          <w:marRight w:val="0"/>
          <w:marTop w:val="0"/>
          <w:marBottom w:val="0"/>
          <w:divBdr>
            <w:top w:val="none" w:sz="0" w:space="0" w:color="auto"/>
            <w:left w:val="none" w:sz="0" w:space="0" w:color="auto"/>
            <w:bottom w:val="none" w:sz="0" w:space="0" w:color="auto"/>
            <w:right w:val="none" w:sz="0" w:space="0" w:color="auto"/>
          </w:divBdr>
          <w:divsChild>
            <w:div w:id="142359682">
              <w:marLeft w:val="0"/>
              <w:marRight w:val="0"/>
              <w:marTop w:val="0"/>
              <w:marBottom w:val="0"/>
              <w:divBdr>
                <w:top w:val="none" w:sz="0" w:space="0" w:color="auto"/>
                <w:left w:val="none" w:sz="0" w:space="0" w:color="auto"/>
                <w:bottom w:val="none" w:sz="0" w:space="0" w:color="auto"/>
                <w:right w:val="none" w:sz="0" w:space="0" w:color="auto"/>
              </w:divBdr>
            </w:div>
          </w:divsChild>
        </w:div>
        <w:div w:id="1619486836">
          <w:marLeft w:val="0"/>
          <w:marRight w:val="0"/>
          <w:marTop w:val="0"/>
          <w:marBottom w:val="0"/>
          <w:divBdr>
            <w:top w:val="none" w:sz="0" w:space="0" w:color="auto"/>
            <w:left w:val="none" w:sz="0" w:space="0" w:color="auto"/>
            <w:bottom w:val="none" w:sz="0" w:space="0" w:color="auto"/>
            <w:right w:val="none" w:sz="0" w:space="0" w:color="auto"/>
          </w:divBdr>
          <w:divsChild>
            <w:div w:id="1253777663">
              <w:marLeft w:val="0"/>
              <w:marRight w:val="0"/>
              <w:marTop w:val="0"/>
              <w:marBottom w:val="0"/>
              <w:divBdr>
                <w:top w:val="none" w:sz="0" w:space="0" w:color="auto"/>
                <w:left w:val="none" w:sz="0" w:space="0" w:color="auto"/>
                <w:bottom w:val="none" w:sz="0" w:space="0" w:color="auto"/>
                <w:right w:val="none" w:sz="0" w:space="0" w:color="auto"/>
              </w:divBdr>
            </w:div>
          </w:divsChild>
        </w:div>
        <w:div w:id="1656564755">
          <w:marLeft w:val="0"/>
          <w:marRight w:val="0"/>
          <w:marTop w:val="300"/>
          <w:marBottom w:val="0"/>
          <w:divBdr>
            <w:top w:val="none" w:sz="0" w:space="0" w:color="auto"/>
            <w:left w:val="none" w:sz="0" w:space="0" w:color="auto"/>
            <w:bottom w:val="none" w:sz="0" w:space="0" w:color="auto"/>
            <w:right w:val="none" w:sz="0" w:space="0" w:color="auto"/>
          </w:divBdr>
          <w:divsChild>
            <w:div w:id="1454446763">
              <w:marLeft w:val="0"/>
              <w:marRight w:val="0"/>
              <w:marTop w:val="0"/>
              <w:marBottom w:val="0"/>
              <w:divBdr>
                <w:top w:val="none" w:sz="0" w:space="0" w:color="auto"/>
                <w:left w:val="none" w:sz="0" w:space="0" w:color="auto"/>
                <w:bottom w:val="none" w:sz="0" w:space="0" w:color="auto"/>
                <w:right w:val="none" w:sz="0" w:space="0" w:color="auto"/>
              </w:divBdr>
              <w:divsChild>
                <w:div w:id="1917276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4801692">
          <w:marLeft w:val="0"/>
          <w:marRight w:val="0"/>
          <w:marTop w:val="0"/>
          <w:marBottom w:val="0"/>
          <w:divBdr>
            <w:top w:val="none" w:sz="0" w:space="0" w:color="auto"/>
            <w:left w:val="none" w:sz="0" w:space="0" w:color="auto"/>
            <w:bottom w:val="none" w:sz="0" w:space="0" w:color="auto"/>
            <w:right w:val="none" w:sz="0" w:space="0" w:color="auto"/>
          </w:divBdr>
        </w:div>
        <w:div w:id="1972321862">
          <w:marLeft w:val="0"/>
          <w:marRight w:val="0"/>
          <w:marTop w:val="0"/>
          <w:marBottom w:val="0"/>
          <w:divBdr>
            <w:top w:val="none" w:sz="0" w:space="0" w:color="auto"/>
            <w:left w:val="none" w:sz="0" w:space="0" w:color="auto"/>
            <w:bottom w:val="none" w:sz="0" w:space="0" w:color="auto"/>
            <w:right w:val="none" w:sz="0" w:space="0" w:color="auto"/>
          </w:divBdr>
          <w:divsChild>
            <w:div w:id="302464821">
              <w:marLeft w:val="0"/>
              <w:marRight w:val="0"/>
              <w:marTop w:val="0"/>
              <w:marBottom w:val="0"/>
              <w:divBdr>
                <w:top w:val="none" w:sz="0" w:space="0" w:color="auto"/>
                <w:left w:val="none" w:sz="0" w:space="0" w:color="auto"/>
                <w:bottom w:val="none" w:sz="0" w:space="0" w:color="auto"/>
                <w:right w:val="none" w:sz="0" w:space="0" w:color="auto"/>
              </w:divBdr>
            </w:div>
          </w:divsChild>
        </w:div>
        <w:div w:id="1986741779">
          <w:marLeft w:val="0"/>
          <w:marRight w:val="0"/>
          <w:marTop w:val="0"/>
          <w:marBottom w:val="0"/>
          <w:divBdr>
            <w:top w:val="none" w:sz="0" w:space="0" w:color="auto"/>
            <w:left w:val="none" w:sz="0" w:space="0" w:color="auto"/>
            <w:bottom w:val="none" w:sz="0" w:space="0" w:color="auto"/>
            <w:right w:val="none" w:sz="0" w:space="0" w:color="auto"/>
          </w:divBdr>
          <w:divsChild>
            <w:div w:id="1508593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1779328695">
          <w:marLeft w:val="0"/>
          <w:marRight w:val="0"/>
          <w:marTop w:val="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sChild>
            <w:div w:id="434794144">
              <w:marLeft w:val="0"/>
              <w:marRight w:val="0"/>
              <w:marTop w:val="0"/>
              <w:marBottom w:val="0"/>
              <w:divBdr>
                <w:top w:val="none" w:sz="0" w:space="0" w:color="auto"/>
                <w:left w:val="none" w:sz="0" w:space="0" w:color="auto"/>
                <w:bottom w:val="none" w:sz="0" w:space="0" w:color="auto"/>
                <w:right w:val="none" w:sz="0" w:space="0" w:color="auto"/>
              </w:divBdr>
            </w:div>
          </w:divsChild>
        </w:div>
        <w:div w:id="2140494431">
          <w:marLeft w:val="0"/>
          <w:marRight w:val="0"/>
          <w:marTop w:val="0"/>
          <w:marBottom w:val="0"/>
          <w:divBdr>
            <w:top w:val="none" w:sz="0" w:space="0" w:color="auto"/>
            <w:left w:val="none" w:sz="0" w:space="0" w:color="auto"/>
            <w:bottom w:val="none" w:sz="0" w:space="0" w:color="auto"/>
            <w:right w:val="none" w:sz="0" w:space="0" w:color="auto"/>
          </w:divBdr>
        </w:div>
        <w:div w:id="344139145">
          <w:marLeft w:val="0"/>
          <w:marRight w:val="0"/>
          <w:marTop w:val="0"/>
          <w:marBottom w:val="0"/>
          <w:divBdr>
            <w:top w:val="none" w:sz="0" w:space="0" w:color="auto"/>
            <w:left w:val="none" w:sz="0" w:space="0" w:color="auto"/>
            <w:bottom w:val="none" w:sz="0" w:space="0" w:color="auto"/>
            <w:right w:val="none" w:sz="0" w:space="0" w:color="auto"/>
          </w:divBdr>
          <w:divsChild>
            <w:div w:id="431978084">
              <w:marLeft w:val="0"/>
              <w:marRight w:val="0"/>
              <w:marTop w:val="0"/>
              <w:marBottom w:val="0"/>
              <w:divBdr>
                <w:top w:val="none" w:sz="0" w:space="0" w:color="auto"/>
                <w:left w:val="none" w:sz="0" w:space="0" w:color="auto"/>
                <w:bottom w:val="none" w:sz="0" w:space="0" w:color="auto"/>
                <w:right w:val="none" w:sz="0" w:space="0" w:color="auto"/>
              </w:divBdr>
            </w:div>
          </w:divsChild>
        </w:div>
        <w:div w:id="506604080">
          <w:marLeft w:val="0"/>
          <w:marRight w:val="0"/>
          <w:marTop w:val="0"/>
          <w:marBottom w:val="0"/>
          <w:divBdr>
            <w:top w:val="none" w:sz="0" w:space="0" w:color="auto"/>
            <w:left w:val="none" w:sz="0" w:space="0" w:color="auto"/>
            <w:bottom w:val="none" w:sz="0" w:space="0" w:color="auto"/>
            <w:right w:val="none" w:sz="0" w:space="0" w:color="auto"/>
          </w:divBdr>
        </w:div>
        <w:div w:id="872810382">
          <w:marLeft w:val="0"/>
          <w:marRight w:val="0"/>
          <w:marTop w:val="0"/>
          <w:marBottom w:val="0"/>
          <w:divBdr>
            <w:top w:val="none" w:sz="0" w:space="0" w:color="auto"/>
            <w:left w:val="none" w:sz="0" w:space="0" w:color="auto"/>
            <w:bottom w:val="none" w:sz="0" w:space="0" w:color="auto"/>
            <w:right w:val="none" w:sz="0" w:space="0" w:color="auto"/>
          </w:divBdr>
          <w:divsChild>
            <w:div w:id="282271764">
              <w:marLeft w:val="0"/>
              <w:marRight w:val="0"/>
              <w:marTop w:val="0"/>
              <w:marBottom w:val="0"/>
              <w:divBdr>
                <w:top w:val="none" w:sz="0" w:space="0" w:color="auto"/>
                <w:left w:val="none" w:sz="0" w:space="0" w:color="auto"/>
                <w:bottom w:val="none" w:sz="0" w:space="0" w:color="auto"/>
                <w:right w:val="none" w:sz="0" w:space="0" w:color="auto"/>
              </w:divBdr>
            </w:div>
          </w:divsChild>
        </w:div>
        <w:div w:id="1692679619">
          <w:marLeft w:val="0"/>
          <w:marRight w:val="0"/>
          <w:marTop w:val="0"/>
          <w:marBottom w:val="0"/>
          <w:divBdr>
            <w:top w:val="none" w:sz="0" w:space="0" w:color="auto"/>
            <w:left w:val="none" w:sz="0" w:space="0" w:color="auto"/>
            <w:bottom w:val="none" w:sz="0" w:space="0" w:color="auto"/>
            <w:right w:val="none" w:sz="0" w:space="0" w:color="auto"/>
          </w:divBdr>
        </w:div>
        <w:div w:id="266737678">
          <w:marLeft w:val="0"/>
          <w:marRight w:val="0"/>
          <w:marTop w:val="0"/>
          <w:marBottom w:val="0"/>
          <w:divBdr>
            <w:top w:val="none" w:sz="0" w:space="0" w:color="auto"/>
            <w:left w:val="none" w:sz="0" w:space="0" w:color="auto"/>
            <w:bottom w:val="none" w:sz="0" w:space="0" w:color="auto"/>
            <w:right w:val="none" w:sz="0" w:space="0" w:color="auto"/>
          </w:divBdr>
          <w:divsChild>
            <w:div w:id="190387602">
              <w:marLeft w:val="0"/>
              <w:marRight w:val="0"/>
              <w:marTop w:val="0"/>
              <w:marBottom w:val="0"/>
              <w:divBdr>
                <w:top w:val="none" w:sz="0" w:space="0" w:color="auto"/>
                <w:left w:val="none" w:sz="0" w:space="0" w:color="auto"/>
                <w:bottom w:val="none" w:sz="0" w:space="0" w:color="auto"/>
                <w:right w:val="none" w:sz="0" w:space="0" w:color="auto"/>
              </w:divBdr>
            </w:div>
          </w:divsChild>
        </w:div>
        <w:div w:id="1713771683">
          <w:marLeft w:val="0"/>
          <w:marRight w:val="0"/>
          <w:marTop w:val="0"/>
          <w:marBottom w:val="0"/>
          <w:divBdr>
            <w:top w:val="none" w:sz="0" w:space="0" w:color="auto"/>
            <w:left w:val="none" w:sz="0" w:space="0" w:color="auto"/>
            <w:bottom w:val="none" w:sz="0" w:space="0" w:color="auto"/>
            <w:right w:val="none" w:sz="0" w:space="0" w:color="auto"/>
          </w:divBdr>
        </w:div>
        <w:div w:id="1366246687">
          <w:marLeft w:val="0"/>
          <w:marRight w:val="0"/>
          <w:marTop w:val="0"/>
          <w:marBottom w:val="0"/>
          <w:divBdr>
            <w:top w:val="none" w:sz="0" w:space="0" w:color="auto"/>
            <w:left w:val="none" w:sz="0" w:space="0" w:color="auto"/>
            <w:bottom w:val="none" w:sz="0" w:space="0" w:color="auto"/>
            <w:right w:val="none" w:sz="0" w:space="0" w:color="auto"/>
          </w:divBdr>
          <w:divsChild>
            <w:div w:id="1336835950">
              <w:marLeft w:val="0"/>
              <w:marRight w:val="0"/>
              <w:marTop w:val="0"/>
              <w:marBottom w:val="0"/>
              <w:divBdr>
                <w:top w:val="none" w:sz="0" w:space="0" w:color="auto"/>
                <w:left w:val="none" w:sz="0" w:space="0" w:color="auto"/>
                <w:bottom w:val="none" w:sz="0" w:space="0" w:color="auto"/>
                <w:right w:val="none" w:sz="0" w:space="0" w:color="auto"/>
              </w:divBdr>
            </w:div>
          </w:divsChild>
        </w:div>
        <w:div w:id="1343049436">
          <w:marLeft w:val="0"/>
          <w:marRight w:val="0"/>
          <w:marTop w:val="0"/>
          <w:marBottom w:val="0"/>
          <w:divBdr>
            <w:top w:val="none" w:sz="0" w:space="0" w:color="auto"/>
            <w:left w:val="none" w:sz="0" w:space="0" w:color="auto"/>
            <w:bottom w:val="none" w:sz="0" w:space="0" w:color="auto"/>
            <w:right w:val="none" w:sz="0" w:space="0" w:color="auto"/>
          </w:divBdr>
        </w:div>
        <w:div w:id="760875527">
          <w:marLeft w:val="0"/>
          <w:marRight w:val="0"/>
          <w:marTop w:val="0"/>
          <w:marBottom w:val="0"/>
          <w:divBdr>
            <w:top w:val="none" w:sz="0" w:space="0" w:color="auto"/>
            <w:left w:val="none" w:sz="0" w:space="0" w:color="auto"/>
            <w:bottom w:val="none" w:sz="0" w:space="0" w:color="auto"/>
            <w:right w:val="none" w:sz="0" w:space="0" w:color="auto"/>
          </w:divBdr>
          <w:divsChild>
            <w:div w:id="1777821861">
              <w:marLeft w:val="0"/>
              <w:marRight w:val="0"/>
              <w:marTop w:val="0"/>
              <w:marBottom w:val="0"/>
              <w:divBdr>
                <w:top w:val="none" w:sz="0" w:space="0" w:color="auto"/>
                <w:left w:val="none" w:sz="0" w:space="0" w:color="auto"/>
                <w:bottom w:val="none" w:sz="0" w:space="0" w:color="auto"/>
                <w:right w:val="none" w:sz="0" w:space="0" w:color="auto"/>
              </w:divBdr>
            </w:div>
          </w:divsChild>
        </w:div>
        <w:div w:id="997852774">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sChild>
            <w:div w:id="2061322686">
              <w:marLeft w:val="0"/>
              <w:marRight w:val="0"/>
              <w:marTop w:val="0"/>
              <w:marBottom w:val="0"/>
              <w:divBdr>
                <w:top w:val="none" w:sz="0" w:space="0" w:color="auto"/>
                <w:left w:val="none" w:sz="0" w:space="0" w:color="auto"/>
                <w:bottom w:val="none" w:sz="0" w:space="0" w:color="auto"/>
                <w:right w:val="none" w:sz="0" w:space="0" w:color="auto"/>
              </w:divBdr>
            </w:div>
          </w:divsChild>
        </w:div>
        <w:div w:id="338586254">
          <w:marLeft w:val="0"/>
          <w:marRight w:val="0"/>
          <w:marTop w:val="300"/>
          <w:marBottom w:val="0"/>
          <w:divBdr>
            <w:top w:val="none" w:sz="0" w:space="0" w:color="auto"/>
            <w:left w:val="none" w:sz="0" w:space="0" w:color="auto"/>
            <w:bottom w:val="none" w:sz="0" w:space="0" w:color="auto"/>
            <w:right w:val="none" w:sz="0" w:space="0" w:color="auto"/>
          </w:divBdr>
          <w:divsChild>
            <w:div w:id="1532842070">
              <w:marLeft w:val="0"/>
              <w:marRight w:val="0"/>
              <w:marTop w:val="0"/>
              <w:marBottom w:val="0"/>
              <w:divBdr>
                <w:top w:val="none" w:sz="0" w:space="0" w:color="auto"/>
                <w:left w:val="none" w:sz="0" w:space="0" w:color="auto"/>
                <w:bottom w:val="none" w:sz="0" w:space="0" w:color="auto"/>
                <w:right w:val="none" w:sz="0" w:space="0" w:color="auto"/>
              </w:divBdr>
              <w:divsChild>
                <w:div w:id="805666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7320954">
          <w:marLeft w:val="0"/>
          <w:marRight w:val="0"/>
          <w:marTop w:val="300"/>
          <w:marBottom w:val="0"/>
          <w:divBdr>
            <w:top w:val="none" w:sz="0" w:space="0" w:color="auto"/>
            <w:left w:val="none" w:sz="0" w:space="0" w:color="auto"/>
            <w:bottom w:val="none" w:sz="0" w:space="0" w:color="auto"/>
            <w:right w:val="none" w:sz="0" w:space="0" w:color="auto"/>
          </w:divBdr>
          <w:divsChild>
            <w:div w:id="855847293">
              <w:marLeft w:val="0"/>
              <w:marRight w:val="0"/>
              <w:marTop w:val="0"/>
              <w:marBottom w:val="0"/>
              <w:divBdr>
                <w:top w:val="none" w:sz="0" w:space="0" w:color="auto"/>
                <w:left w:val="none" w:sz="0" w:space="0" w:color="auto"/>
                <w:bottom w:val="none" w:sz="0" w:space="0" w:color="auto"/>
                <w:right w:val="none" w:sz="0" w:space="0" w:color="auto"/>
              </w:divBdr>
              <w:divsChild>
                <w:div w:id="1796211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18109">
          <w:marLeft w:val="0"/>
          <w:marRight w:val="0"/>
          <w:marTop w:val="300"/>
          <w:marBottom w:val="0"/>
          <w:divBdr>
            <w:top w:val="none" w:sz="0" w:space="0" w:color="auto"/>
            <w:left w:val="none" w:sz="0" w:space="0" w:color="auto"/>
            <w:bottom w:val="none" w:sz="0" w:space="0" w:color="auto"/>
            <w:right w:val="none" w:sz="0" w:space="0" w:color="auto"/>
          </w:divBdr>
          <w:divsChild>
            <w:div w:id="2106611258">
              <w:marLeft w:val="0"/>
              <w:marRight w:val="0"/>
              <w:marTop w:val="0"/>
              <w:marBottom w:val="0"/>
              <w:divBdr>
                <w:top w:val="none" w:sz="0" w:space="0" w:color="auto"/>
                <w:left w:val="none" w:sz="0" w:space="0" w:color="auto"/>
                <w:bottom w:val="none" w:sz="0" w:space="0" w:color="auto"/>
                <w:right w:val="none" w:sz="0" w:space="0" w:color="auto"/>
              </w:divBdr>
              <w:divsChild>
                <w:div w:id="786267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138766898">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sChild>
            <w:div w:id="886599201">
              <w:marLeft w:val="0"/>
              <w:marRight w:val="0"/>
              <w:marTop w:val="0"/>
              <w:marBottom w:val="0"/>
              <w:divBdr>
                <w:top w:val="none" w:sz="0" w:space="0" w:color="auto"/>
                <w:left w:val="none" w:sz="0" w:space="0" w:color="auto"/>
                <w:bottom w:val="none" w:sz="0" w:space="0" w:color="auto"/>
                <w:right w:val="none" w:sz="0" w:space="0" w:color="auto"/>
              </w:divBdr>
            </w:div>
          </w:divsChild>
        </w:div>
        <w:div w:id="1863546812">
          <w:marLeft w:val="0"/>
          <w:marRight w:val="0"/>
          <w:marTop w:val="0"/>
          <w:marBottom w:val="0"/>
          <w:divBdr>
            <w:top w:val="none" w:sz="0" w:space="0" w:color="auto"/>
            <w:left w:val="none" w:sz="0" w:space="0" w:color="auto"/>
            <w:bottom w:val="none" w:sz="0" w:space="0" w:color="auto"/>
            <w:right w:val="none" w:sz="0" w:space="0" w:color="auto"/>
          </w:divBdr>
        </w:div>
        <w:div w:id="981153102">
          <w:marLeft w:val="0"/>
          <w:marRight w:val="0"/>
          <w:marTop w:val="0"/>
          <w:marBottom w:val="0"/>
          <w:divBdr>
            <w:top w:val="none" w:sz="0" w:space="0" w:color="auto"/>
            <w:left w:val="none" w:sz="0" w:space="0" w:color="auto"/>
            <w:bottom w:val="none" w:sz="0" w:space="0" w:color="auto"/>
            <w:right w:val="none" w:sz="0" w:space="0" w:color="auto"/>
          </w:divBdr>
          <w:divsChild>
            <w:div w:id="424309039">
              <w:marLeft w:val="0"/>
              <w:marRight w:val="0"/>
              <w:marTop w:val="0"/>
              <w:marBottom w:val="0"/>
              <w:divBdr>
                <w:top w:val="none" w:sz="0" w:space="0" w:color="auto"/>
                <w:left w:val="none" w:sz="0" w:space="0" w:color="auto"/>
                <w:bottom w:val="none" w:sz="0" w:space="0" w:color="auto"/>
                <w:right w:val="none" w:sz="0" w:space="0" w:color="auto"/>
              </w:divBdr>
            </w:div>
          </w:divsChild>
        </w:div>
        <w:div w:id="71582742">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sChild>
            <w:div w:id="381102376">
              <w:marLeft w:val="0"/>
              <w:marRight w:val="0"/>
              <w:marTop w:val="0"/>
              <w:marBottom w:val="0"/>
              <w:divBdr>
                <w:top w:val="none" w:sz="0" w:space="0" w:color="auto"/>
                <w:left w:val="none" w:sz="0" w:space="0" w:color="auto"/>
                <w:bottom w:val="none" w:sz="0" w:space="0" w:color="auto"/>
                <w:right w:val="none" w:sz="0" w:space="0" w:color="auto"/>
              </w:divBdr>
            </w:div>
          </w:divsChild>
        </w:div>
        <w:div w:id="460542299">
          <w:marLeft w:val="0"/>
          <w:marRight w:val="0"/>
          <w:marTop w:val="0"/>
          <w:marBottom w:val="0"/>
          <w:divBdr>
            <w:top w:val="none" w:sz="0" w:space="0" w:color="auto"/>
            <w:left w:val="none" w:sz="0" w:space="0" w:color="auto"/>
            <w:bottom w:val="none" w:sz="0" w:space="0" w:color="auto"/>
            <w:right w:val="none" w:sz="0" w:space="0" w:color="auto"/>
          </w:divBdr>
        </w:div>
        <w:div w:id="1394428117">
          <w:marLeft w:val="0"/>
          <w:marRight w:val="0"/>
          <w:marTop w:val="0"/>
          <w:marBottom w:val="0"/>
          <w:divBdr>
            <w:top w:val="none" w:sz="0" w:space="0" w:color="auto"/>
            <w:left w:val="none" w:sz="0" w:space="0" w:color="auto"/>
            <w:bottom w:val="none" w:sz="0" w:space="0" w:color="auto"/>
            <w:right w:val="none" w:sz="0" w:space="0" w:color="auto"/>
          </w:divBdr>
          <w:divsChild>
            <w:div w:id="504131907">
              <w:marLeft w:val="0"/>
              <w:marRight w:val="0"/>
              <w:marTop w:val="0"/>
              <w:marBottom w:val="0"/>
              <w:divBdr>
                <w:top w:val="none" w:sz="0" w:space="0" w:color="auto"/>
                <w:left w:val="none" w:sz="0" w:space="0" w:color="auto"/>
                <w:bottom w:val="none" w:sz="0" w:space="0" w:color="auto"/>
                <w:right w:val="none" w:sz="0" w:space="0" w:color="auto"/>
              </w:divBdr>
            </w:div>
          </w:divsChild>
        </w:div>
        <w:div w:id="614485852">
          <w:marLeft w:val="0"/>
          <w:marRight w:val="0"/>
          <w:marTop w:val="0"/>
          <w:marBottom w:val="0"/>
          <w:divBdr>
            <w:top w:val="none" w:sz="0" w:space="0" w:color="auto"/>
            <w:left w:val="none" w:sz="0" w:space="0" w:color="auto"/>
            <w:bottom w:val="none" w:sz="0" w:space="0" w:color="auto"/>
            <w:right w:val="none" w:sz="0" w:space="0" w:color="auto"/>
          </w:divBdr>
        </w:div>
        <w:div w:id="1305233340">
          <w:marLeft w:val="0"/>
          <w:marRight w:val="0"/>
          <w:marTop w:val="0"/>
          <w:marBottom w:val="0"/>
          <w:divBdr>
            <w:top w:val="none" w:sz="0" w:space="0" w:color="auto"/>
            <w:left w:val="none" w:sz="0" w:space="0" w:color="auto"/>
            <w:bottom w:val="none" w:sz="0" w:space="0" w:color="auto"/>
            <w:right w:val="none" w:sz="0" w:space="0" w:color="auto"/>
          </w:divBdr>
          <w:divsChild>
            <w:div w:id="244648772">
              <w:marLeft w:val="0"/>
              <w:marRight w:val="0"/>
              <w:marTop w:val="0"/>
              <w:marBottom w:val="0"/>
              <w:divBdr>
                <w:top w:val="none" w:sz="0" w:space="0" w:color="auto"/>
                <w:left w:val="none" w:sz="0" w:space="0" w:color="auto"/>
                <w:bottom w:val="none" w:sz="0" w:space="0" w:color="auto"/>
                <w:right w:val="none" w:sz="0" w:space="0" w:color="auto"/>
              </w:divBdr>
            </w:div>
          </w:divsChild>
        </w:div>
        <w:div w:id="99956192">
          <w:marLeft w:val="0"/>
          <w:marRight w:val="0"/>
          <w:marTop w:val="0"/>
          <w:marBottom w:val="0"/>
          <w:divBdr>
            <w:top w:val="none" w:sz="0" w:space="0" w:color="auto"/>
            <w:left w:val="none" w:sz="0" w:space="0" w:color="auto"/>
            <w:bottom w:val="none" w:sz="0" w:space="0" w:color="auto"/>
            <w:right w:val="none" w:sz="0" w:space="0" w:color="auto"/>
          </w:divBdr>
        </w:div>
        <w:div w:id="451025046">
          <w:marLeft w:val="0"/>
          <w:marRight w:val="0"/>
          <w:marTop w:val="0"/>
          <w:marBottom w:val="0"/>
          <w:divBdr>
            <w:top w:val="none" w:sz="0" w:space="0" w:color="auto"/>
            <w:left w:val="none" w:sz="0" w:space="0" w:color="auto"/>
            <w:bottom w:val="none" w:sz="0" w:space="0" w:color="auto"/>
            <w:right w:val="none" w:sz="0" w:space="0" w:color="auto"/>
          </w:divBdr>
          <w:divsChild>
            <w:div w:id="1512917518">
              <w:marLeft w:val="0"/>
              <w:marRight w:val="0"/>
              <w:marTop w:val="0"/>
              <w:marBottom w:val="0"/>
              <w:divBdr>
                <w:top w:val="none" w:sz="0" w:space="0" w:color="auto"/>
                <w:left w:val="none" w:sz="0" w:space="0" w:color="auto"/>
                <w:bottom w:val="none" w:sz="0" w:space="0" w:color="auto"/>
                <w:right w:val="none" w:sz="0" w:space="0" w:color="auto"/>
              </w:divBdr>
            </w:div>
          </w:divsChild>
        </w:div>
        <w:div w:id="1210459872">
          <w:marLeft w:val="0"/>
          <w:marRight w:val="0"/>
          <w:marTop w:val="0"/>
          <w:marBottom w:val="0"/>
          <w:divBdr>
            <w:top w:val="none" w:sz="0" w:space="0" w:color="auto"/>
            <w:left w:val="none" w:sz="0" w:space="0" w:color="auto"/>
            <w:bottom w:val="none" w:sz="0" w:space="0" w:color="auto"/>
            <w:right w:val="none" w:sz="0" w:space="0" w:color="auto"/>
          </w:divBdr>
        </w:div>
        <w:div w:id="2025084500">
          <w:marLeft w:val="0"/>
          <w:marRight w:val="0"/>
          <w:marTop w:val="0"/>
          <w:marBottom w:val="0"/>
          <w:divBdr>
            <w:top w:val="none" w:sz="0" w:space="0" w:color="auto"/>
            <w:left w:val="none" w:sz="0" w:space="0" w:color="auto"/>
            <w:bottom w:val="none" w:sz="0" w:space="0" w:color="auto"/>
            <w:right w:val="none" w:sz="0" w:space="0" w:color="auto"/>
          </w:divBdr>
          <w:divsChild>
            <w:div w:id="2109884938">
              <w:marLeft w:val="0"/>
              <w:marRight w:val="0"/>
              <w:marTop w:val="0"/>
              <w:marBottom w:val="0"/>
              <w:divBdr>
                <w:top w:val="none" w:sz="0" w:space="0" w:color="auto"/>
                <w:left w:val="none" w:sz="0" w:space="0" w:color="auto"/>
                <w:bottom w:val="none" w:sz="0" w:space="0" w:color="auto"/>
                <w:right w:val="none" w:sz="0" w:space="0" w:color="auto"/>
              </w:divBdr>
            </w:div>
          </w:divsChild>
        </w:div>
        <w:div w:id="1588465058">
          <w:marLeft w:val="0"/>
          <w:marRight w:val="0"/>
          <w:marTop w:val="300"/>
          <w:marBottom w:val="0"/>
          <w:divBdr>
            <w:top w:val="none" w:sz="0" w:space="0" w:color="auto"/>
            <w:left w:val="none" w:sz="0" w:space="0" w:color="auto"/>
            <w:bottom w:val="none" w:sz="0" w:space="0" w:color="auto"/>
            <w:right w:val="none" w:sz="0" w:space="0" w:color="auto"/>
          </w:divBdr>
          <w:divsChild>
            <w:div w:id="853614033">
              <w:marLeft w:val="0"/>
              <w:marRight w:val="0"/>
              <w:marTop w:val="0"/>
              <w:marBottom w:val="0"/>
              <w:divBdr>
                <w:top w:val="none" w:sz="0" w:space="0" w:color="auto"/>
                <w:left w:val="none" w:sz="0" w:space="0" w:color="auto"/>
                <w:bottom w:val="none" w:sz="0" w:space="0" w:color="auto"/>
                <w:right w:val="none" w:sz="0" w:space="0" w:color="auto"/>
              </w:divBdr>
              <w:divsChild>
                <w:div w:id="1882984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5251949">
          <w:marLeft w:val="0"/>
          <w:marRight w:val="0"/>
          <w:marTop w:val="300"/>
          <w:marBottom w:val="0"/>
          <w:divBdr>
            <w:top w:val="none" w:sz="0" w:space="0" w:color="auto"/>
            <w:left w:val="none" w:sz="0" w:space="0" w:color="auto"/>
            <w:bottom w:val="none" w:sz="0" w:space="0" w:color="auto"/>
            <w:right w:val="none" w:sz="0" w:space="0" w:color="auto"/>
          </w:divBdr>
          <w:divsChild>
            <w:div w:id="1870878488">
              <w:marLeft w:val="0"/>
              <w:marRight w:val="0"/>
              <w:marTop w:val="0"/>
              <w:marBottom w:val="0"/>
              <w:divBdr>
                <w:top w:val="none" w:sz="0" w:space="0" w:color="auto"/>
                <w:left w:val="none" w:sz="0" w:space="0" w:color="auto"/>
                <w:bottom w:val="none" w:sz="0" w:space="0" w:color="auto"/>
                <w:right w:val="none" w:sz="0" w:space="0" w:color="auto"/>
              </w:divBdr>
              <w:divsChild>
                <w:div w:id="2031026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203212">
          <w:marLeft w:val="0"/>
          <w:marRight w:val="0"/>
          <w:marTop w:val="300"/>
          <w:marBottom w:val="0"/>
          <w:divBdr>
            <w:top w:val="none" w:sz="0" w:space="0" w:color="auto"/>
            <w:left w:val="none" w:sz="0" w:space="0" w:color="auto"/>
            <w:bottom w:val="none" w:sz="0" w:space="0" w:color="auto"/>
            <w:right w:val="none" w:sz="0" w:space="0" w:color="auto"/>
          </w:divBdr>
          <w:divsChild>
            <w:div w:id="1065181340">
              <w:marLeft w:val="0"/>
              <w:marRight w:val="0"/>
              <w:marTop w:val="0"/>
              <w:marBottom w:val="0"/>
              <w:divBdr>
                <w:top w:val="none" w:sz="0" w:space="0" w:color="auto"/>
                <w:left w:val="none" w:sz="0" w:space="0" w:color="auto"/>
                <w:bottom w:val="none" w:sz="0" w:space="0" w:color="auto"/>
                <w:right w:val="none" w:sz="0" w:space="0" w:color="auto"/>
              </w:divBdr>
              <w:divsChild>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1984023">
          <w:marLeft w:val="0"/>
          <w:marRight w:val="0"/>
          <w:marTop w:val="300"/>
          <w:marBottom w:val="0"/>
          <w:divBdr>
            <w:top w:val="none" w:sz="0" w:space="0" w:color="auto"/>
            <w:left w:val="none" w:sz="0" w:space="0" w:color="auto"/>
            <w:bottom w:val="none" w:sz="0" w:space="0" w:color="auto"/>
            <w:right w:val="none" w:sz="0" w:space="0" w:color="auto"/>
          </w:divBdr>
          <w:divsChild>
            <w:div w:id="940648892">
              <w:marLeft w:val="0"/>
              <w:marRight w:val="0"/>
              <w:marTop w:val="0"/>
              <w:marBottom w:val="0"/>
              <w:divBdr>
                <w:top w:val="none" w:sz="0" w:space="0" w:color="auto"/>
                <w:left w:val="none" w:sz="0" w:space="0" w:color="auto"/>
                <w:bottom w:val="none" w:sz="0" w:space="0" w:color="auto"/>
                <w:right w:val="none" w:sz="0" w:space="0" w:color="auto"/>
              </w:divBdr>
              <w:divsChild>
                <w:div w:id="2102944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 w:id="195237767">
          <w:marLeft w:val="0"/>
          <w:marRight w:val="0"/>
          <w:marTop w:val="0"/>
          <w:marBottom w:val="0"/>
          <w:divBdr>
            <w:top w:val="none" w:sz="0" w:space="0" w:color="auto"/>
            <w:left w:val="none" w:sz="0" w:space="0" w:color="auto"/>
            <w:bottom w:val="none" w:sz="0" w:space="0" w:color="auto"/>
            <w:right w:val="none" w:sz="0" w:space="0" w:color="auto"/>
          </w:divBdr>
          <w:divsChild>
            <w:div w:id="1010261286">
              <w:marLeft w:val="0"/>
              <w:marRight w:val="0"/>
              <w:marTop w:val="0"/>
              <w:marBottom w:val="0"/>
              <w:divBdr>
                <w:top w:val="none" w:sz="0" w:space="0" w:color="auto"/>
                <w:left w:val="none" w:sz="0" w:space="0" w:color="auto"/>
                <w:bottom w:val="none" w:sz="0" w:space="0" w:color="auto"/>
                <w:right w:val="none" w:sz="0" w:space="0" w:color="auto"/>
              </w:divBdr>
            </w:div>
          </w:divsChild>
        </w:div>
        <w:div w:id="318001354">
          <w:marLeft w:val="0"/>
          <w:marRight w:val="0"/>
          <w:marTop w:val="0"/>
          <w:marBottom w:val="0"/>
          <w:divBdr>
            <w:top w:val="none" w:sz="0" w:space="0" w:color="auto"/>
            <w:left w:val="none" w:sz="0" w:space="0" w:color="auto"/>
            <w:bottom w:val="none" w:sz="0" w:space="0" w:color="auto"/>
            <w:right w:val="none" w:sz="0" w:space="0" w:color="auto"/>
          </w:divBdr>
        </w:div>
        <w:div w:id="443623596">
          <w:marLeft w:val="0"/>
          <w:marRight w:val="0"/>
          <w:marTop w:val="0"/>
          <w:marBottom w:val="0"/>
          <w:divBdr>
            <w:top w:val="none" w:sz="0" w:space="0" w:color="auto"/>
            <w:left w:val="none" w:sz="0" w:space="0" w:color="auto"/>
            <w:bottom w:val="none" w:sz="0" w:space="0" w:color="auto"/>
            <w:right w:val="none" w:sz="0" w:space="0" w:color="auto"/>
          </w:divBdr>
          <w:divsChild>
            <w:div w:id="126289537">
              <w:marLeft w:val="0"/>
              <w:marRight w:val="0"/>
              <w:marTop w:val="0"/>
              <w:marBottom w:val="0"/>
              <w:divBdr>
                <w:top w:val="none" w:sz="0" w:space="0" w:color="auto"/>
                <w:left w:val="none" w:sz="0" w:space="0" w:color="auto"/>
                <w:bottom w:val="none" w:sz="0" w:space="0" w:color="auto"/>
                <w:right w:val="none" w:sz="0" w:space="0" w:color="auto"/>
              </w:divBdr>
            </w:div>
          </w:divsChild>
        </w:div>
        <w:div w:id="544563499">
          <w:marLeft w:val="0"/>
          <w:marRight w:val="0"/>
          <w:marTop w:val="0"/>
          <w:marBottom w:val="0"/>
          <w:divBdr>
            <w:top w:val="none" w:sz="0" w:space="0" w:color="auto"/>
            <w:left w:val="none" w:sz="0" w:space="0" w:color="auto"/>
            <w:bottom w:val="none" w:sz="0" w:space="0" w:color="auto"/>
            <w:right w:val="none" w:sz="0" w:space="0" w:color="auto"/>
          </w:divBdr>
        </w:div>
        <w:div w:id="810440059">
          <w:marLeft w:val="0"/>
          <w:marRight w:val="0"/>
          <w:marTop w:val="0"/>
          <w:marBottom w:val="0"/>
          <w:divBdr>
            <w:top w:val="none" w:sz="0" w:space="0" w:color="auto"/>
            <w:left w:val="none" w:sz="0" w:space="0" w:color="auto"/>
            <w:bottom w:val="none" w:sz="0" w:space="0" w:color="auto"/>
            <w:right w:val="none" w:sz="0" w:space="0" w:color="auto"/>
          </w:divBdr>
        </w:div>
        <w:div w:id="897786303">
          <w:marLeft w:val="0"/>
          <w:marRight w:val="0"/>
          <w:marTop w:val="0"/>
          <w:marBottom w:val="0"/>
          <w:divBdr>
            <w:top w:val="none" w:sz="0" w:space="0" w:color="auto"/>
            <w:left w:val="none" w:sz="0" w:space="0" w:color="auto"/>
            <w:bottom w:val="none" w:sz="0" w:space="0" w:color="auto"/>
            <w:right w:val="none" w:sz="0" w:space="0" w:color="auto"/>
          </w:divBdr>
          <w:divsChild>
            <w:div w:id="116723264">
              <w:marLeft w:val="0"/>
              <w:marRight w:val="0"/>
              <w:marTop w:val="0"/>
              <w:marBottom w:val="0"/>
              <w:divBdr>
                <w:top w:val="none" w:sz="0" w:space="0" w:color="auto"/>
                <w:left w:val="none" w:sz="0" w:space="0" w:color="auto"/>
                <w:bottom w:val="none" w:sz="0" w:space="0" w:color="auto"/>
                <w:right w:val="none" w:sz="0" w:space="0" w:color="auto"/>
              </w:divBdr>
            </w:div>
          </w:divsChild>
        </w:div>
        <w:div w:id="941957007">
          <w:marLeft w:val="0"/>
          <w:marRight w:val="0"/>
          <w:marTop w:val="0"/>
          <w:marBottom w:val="0"/>
          <w:divBdr>
            <w:top w:val="none" w:sz="0" w:space="0" w:color="auto"/>
            <w:left w:val="none" w:sz="0" w:space="0" w:color="auto"/>
            <w:bottom w:val="none" w:sz="0" w:space="0" w:color="auto"/>
            <w:right w:val="none" w:sz="0" w:space="0" w:color="auto"/>
          </w:divBdr>
          <w:divsChild>
            <w:div w:id="1795638512">
              <w:marLeft w:val="0"/>
              <w:marRight w:val="0"/>
              <w:marTop w:val="0"/>
              <w:marBottom w:val="0"/>
              <w:divBdr>
                <w:top w:val="none" w:sz="0" w:space="0" w:color="auto"/>
                <w:left w:val="none" w:sz="0" w:space="0" w:color="auto"/>
                <w:bottom w:val="none" w:sz="0" w:space="0" w:color="auto"/>
                <w:right w:val="none" w:sz="0" w:space="0" w:color="auto"/>
              </w:divBdr>
            </w:div>
          </w:divsChild>
        </w:div>
        <w:div w:id="963803519">
          <w:marLeft w:val="0"/>
          <w:marRight w:val="0"/>
          <w:marTop w:val="0"/>
          <w:marBottom w:val="0"/>
          <w:divBdr>
            <w:top w:val="none" w:sz="0" w:space="0" w:color="auto"/>
            <w:left w:val="none" w:sz="0" w:space="0" w:color="auto"/>
            <w:bottom w:val="none" w:sz="0" w:space="0" w:color="auto"/>
            <w:right w:val="none" w:sz="0" w:space="0" w:color="auto"/>
          </w:divBdr>
        </w:div>
        <w:div w:id="1021128364">
          <w:marLeft w:val="0"/>
          <w:marRight w:val="0"/>
          <w:marTop w:val="300"/>
          <w:marBottom w:val="0"/>
          <w:divBdr>
            <w:top w:val="none" w:sz="0" w:space="0" w:color="auto"/>
            <w:left w:val="none" w:sz="0" w:space="0" w:color="auto"/>
            <w:bottom w:val="none" w:sz="0" w:space="0" w:color="auto"/>
            <w:right w:val="none" w:sz="0" w:space="0" w:color="auto"/>
          </w:divBdr>
          <w:divsChild>
            <w:div w:id="1746028390">
              <w:marLeft w:val="0"/>
              <w:marRight w:val="0"/>
              <w:marTop w:val="0"/>
              <w:marBottom w:val="0"/>
              <w:divBdr>
                <w:top w:val="none" w:sz="0" w:space="0" w:color="auto"/>
                <w:left w:val="none" w:sz="0" w:space="0" w:color="auto"/>
                <w:bottom w:val="none" w:sz="0" w:space="0" w:color="auto"/>
                <w:right w:val="none" w:sz="0" w:space="0" w:color="auto"/>
              </w:divBdr>
              <w:divsChild>
                <w:div w:id="1744910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950776">
          <w:marLeft w:val="0"/>
          <w:marRight w:val="0"/>
          <w:marTop w:val="0"/>
          <w:marBottom w:val="0"/>
          <w:divBdr>
            <w:top w:val="none" w:sz="0" w:space="0" w:color="auto"/>
            <w:left w:val="none" w:sz="0" w:space="0" w:color="auto"/>
            <w:bottom w:val="none" w:sz="0" w:space="0" w:color="auto"/>
            <w:right w:val="none" w:sz="0" w:space="0" w:color="auto"/>
          </w:divBdr>
          <w:divsChild>
            <w:div w:id="1516534984">
              <w:marLeft w:val="0"/>
              <w:marRight w:val="0"/>
              <w:marTop w:val="0"/>
              <w:marBottom w:val="0"/>
              <w:divBdr>
                <w:top w:val="none" w:sz="0" w:space="0" w:color="auto"/>
                <w:left w:val="none" w:sz="0" w:space="0" w:color="auto"/>
                <w:bottom w:val="none" w:sz="0" w:space="0" w:color="auto"/>
                <w:right w:val="none" w:sz="0" w:space="0" w:color="auto"/>
              </w:divBdr>
            </w:div>
          </w:divsChild>
        </w:div>
        <w:div w:id="1135759209">
          <w:marLeft w:val="0"/>
          <w:marRight w:val="0"/>
          <w:marTop w:val="0"/>
          <w:marBottom w:val="0"/>
          <w:divBdr>
            <w:top w:val="none" w:sz="0" w:space="0" w:color="auto"/>
            <w:left w:val="none" w:sz="0" w:space="0" w:color="auto"/>
            <w:bottom w:val="none" w:sz="0" w:space="0" w:color="auto"/>
            <w:right w:val="none" w:sz="0" w:space="0" w:color="auto"/>
          </w:divBdr>
        </w:div>
        <w:div w:id="1138768142">
          <w:marLeft w:val="0"/>
          <w:marRight w:val="0"/>
          <w:marTop w:val="300"/>
          <w:marBottom w:val="0"/>
          <w:divBdr>
            <w:top w:val="none" w:sz="0" w:space="0" w:color="auto"/>
            <w:left w:val="none" w:sz="0" w:space="0" w:color="auto"/>
            <w:bottom w:val="none" w:sz="0" w:space="0" w:color="auto"/>
            <w:right w:val="none" w:sz="0" w:space="0" w:color="auto"/>
          </w:divBdr>
          <w:divsChild>
            <w:div w:id="1922106093">
              <w:marLeft w:val="0"/>
              <w:marRight w:val="0"/>
              <w:marTop w:val="0"/>
              <w:marBottom w:val="0"/>
              <w:divBdr>
                <w:top w:val="none" w:sz="0" w:space="0" w:color="auto"/>
                <w:left w:val="none" w:sz="0" w:space="0" w:color="auto"/>
                <w:bottom w:val="none" w:sz="0" w:space="0" w:color="auto"/>
                <w:right w:val="none" w:sz="0" w:space="0" w:color="auto"/>
              </w:divBdr>
              <w:divsChild>
                <w:div w:id="644698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133385">
          <w:marLeft w:val="0"/>
          <w:marRight w:val="0"/>
          <w:marTop w:val="0"/>
          <w:marBottom w:val="0"/>
          <w:divBdr>
            <w:top w:val="none" w:sz="0" w:space="0" w:color="auto"/>
            <w:left w:val="none" w:sz="0" w:space="0" w:color="auto"/>
            <w:bottom w:val="none" w:sz="0" w:space="0" w:color="auto"/>
            <w:right w:val="none" w:sz="0" w:space="0" w:color="auto"/>
          </w:divBdr>
        </w:div>
        <w:div w:id="1680541244">
          <w:marLeft w:val="0"/>
          <w:marRight w:val="0"/>
          <w:marTop w:val="300"/>
          <w:marBottom w:val="0"/>
          <w:divBdr>
            <w:top w:val="none" w:sz="0" w:space="0" w:color="auto"/>
            <w:left w:val="none" w:sz="0" w:space="0" w:color="auto"/>
            <w:bottom w:val="none" w:sz="0" w:space="0" w:color="auto"/>
            <w:right w:val="none" w:sz="0" w:space="0" w:color="auto"/>
          </w:divBdr>
          <w:divsChild>
            <w:div w:id="1936397109">
              <w:marLeft w:val="0"/>
              <w:marRight w:val="0"/>
              <w:marTop w:val="0"/>
              <w:marBottom w:val="0"/>
              <w:divBdr>
                <w:top w:val="none" w:sz="0" w:space="0" w:color="auto"/>
                <w:left w:val="none" w:sz="0" w:space="0" w:color="auto"/>
                <w:bottom w:val="none" w:sz="0" w:space="0" w:color="auto"/>
                <w:right w:val="none" w:sz="0" w:space="0" w:color="auto"/>
              </w:divBdr>
              <w:divsChild>
                <w:div w:id="1010721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318543">
          <w:marLeft w:val="0"/>
          <w:marRight w:val="0"/>
          <w:marTop w:val="0"/>
          <w:marBottom w:val="0"/>
          <w:divBdr>
            <w:top w:val="none" w:sz="0" w:space="0" w:color="auto"/>
            <w:left w:val="none" w:sz="0" w:space="0" w:color="auto"/>
            <w:bottom w:val="none" w:sz="0" w:space="0" w:color="auto"/>
            <w:right w:val="none" w:sz="0" w:space="0" w:color="auto"/>
          </w:divBdr>
        </w:div>
        <w:div w:id="1742020755">
          <w:marLeft w:val="0"/>
          <w:marRight w:val="0"/>
          <w:marTop w:val="0"/>
          <w:marBottom w:val="0"/>
          <w:divBdr>
            <w:top w:val="none" w:sz="0" w:space="0" w:color="auto"/>
            <w:left w:val="none" w:sz="0" w:space="0" w:color="auto"/>
            <w:bottom w:val="none" w:sz="0" w:space="0" w:color="auto"/>
            <w:right w:val="none" w:sz="0" w:space="0" w:color="auto"/>
          </w:divBdr>
          <w:divsChild>
            <w:div w:id="1785805614">
              <w:marLeft w:val="0"/>
              <w:marRight w:val="0"/>
              <w:marTop w:val="0"/>
              <w:marBottom w:val="0"/>
              <w:divBdr>
                <w:top w:val="none" w:sz="0" w:space="0" w:color="auto"/>
                <w:left w:val="none" w:sz="0" w:space="0" w:color="auto"/>
                <w:bottom w:val="none" w:sz="0" w:space="0" w:color="auto"/>
                <w:right w:val="none" w:sz="0" w:space="0" w:color="auto"/>
              </w:divBdr>
            </w:div>
          </w:divsChild>
        </w:div>
        <w:div w:id="1975602530">
          <w:marLeft w:val="0"/>
          <w:marRight w:val="0"/>
          <w:marTop w:val="300"/>
          <w:marBottom w:val="0"/>
          <w:divBdr>
            <w:top w:val="none" w:sz="0" w:space="0" w:color="auto"/>
            <w:left w:val="none" w:sz="0" w:space="0" w:color="auto"/>
            <w:bottom w:val="none" w:sz="0" w:space="0" w:color="auto"/>
            <w:right w:val="none" w:sz="0" w:space="0" w:color="auto"/>
          </w:divBdr>
          <w:divsChild>
            <w:div w:id="439839754">
              <w:marLeft w:val="0"/>
              <w:marRight w:val="0"/>
              <w:marTop w:val="0"/>
              <w:marBottom w:val="0"/>
              <w:divBdr>
                <w:top w:val="none" w:sz="0" w:space="0" w:color="auto"/>
                <w:left w:val="none" w:sz="0" w:space="0" w:color="auto"/>
                <w:bottom w:val="none" w:sz="0" w:space="0" w:color="auto"/>
                <w:right w:val="none" w:sz="0" w:space="0" w:color="auto"/>
              </w:divBdr>
              <w:divsChild>
                <w:div w:id="637029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738748245">
          <w:marLeft w:val="0"/>
          <w:marRight w:val="0"/>
          <w:marTop w:val="0"/>
          <w:marBottom w:val="0"/>
          <w:divBdr>
            <w:top w:val="none" w:sz="0" w:space="0" w:color="auto"/>
            <w:left w:val="none" w:sz="0" w:space="0" w:color="auto"/>
            <w:bottom w:val="none" w:sz="0" w:space="0" w:color="auto"/>
            <w:right w:val="none" w:sz="0" w:space="0" w:color="auto"/>
          </w:divBdr>
        </w:div>
        <w:div w:id="1268272681">
          <w:marLeft w:val="0"/>
          <w:marRight w:val="0"/>
          <w:marTop w:val="0"/>
          <w:marBottom w:val="0"/>
          <w:divBdr>
            <w:top w:val="none" w:sz="0" w:space="0" w:color="auto"/>
            <w:left w:val="none" w:sz="0" w:space="0" w:color="auto"/>
            <w:bottom w:val="none" w:sz="0" w:space="0" w:color="auto"/>
            <w:right w:val="none" w:sz="0" w:space="0" w:color="auto"/>
          </w:divBdr>
          <w:divsChild>
            <w:div w:id="861169800">
              <w:marLeft w:val="0"/>
              <w:marRight w:val="0"/>
              <w:marTop w:val="0"/>
              <w:marBottom w:val="0"/>
              <w:divBdr>
                <w:top w:val="none" w:sz="0" w:space="0" w:color="auto"/>
                <w:left w:val="none" w:sz="0" w:space="0" w:color="auto"/>
                <w:bottom w:val="none" w:sz="0" w:space="0" w:color="auto"/>
                <w:right w:val="none" w:sz="0" w:space="0" w:color="auto"/>
              </w:divBdr>
            </w:div>
          </w:divsChild>
        </w:div>
        <w:div w:id="174996872">
          <w:marLeft w:val="0"/>
          <w:marRight w:val="0"/>
          <w:marTop w:val="0"/>
          <w:marBottom w:val="0"/>
          <w:divBdr>
            <w:top w:val="none" w:sz="0" w:space="0" w:color="auto"/>
            <w:left w:val="none" w:sz="0" w:space="0" w:color="auto"/>
            <w:bottom w:val="none" w:sz="0" w:space="0" w:color="auto"/>
            <w:right w:val="none" w:sz="0" w:space="0" w:color="auto"/>
          </w:divBdr>
        </w:div>
        <w:div w:id="247932271">
          <w:marLeft w:val="0"/>
          <w:marRight w:val="0"/>
          <w:marTop w:val="0"/>
          <w:marBottom w:val="0"/>
          <w:divBdr>
            <w:top w:val="none" w:sz="0" w:space="0" w:color="auto"/>
            <w:left w:val="none" w:sz="0" w:space="0" w:color="auto"/>
            <w:bottom w:val="none" w:sz="0" w:space="0" w:color="auto"/>
            <w:right w:val="none" w:sz="0" w:space="0" w:color="auto"/>
          </w:divBdr>
          <w:divsChild>
            <w:div w:id="560020464">
              <w:marLeft w:val="0"/>
              <w:marRight w:val="0"/>
              <w:marTop w:val="0"/>
              <w:marBottom w:val="0"/>
              <w:divBdr>
                <w:top w:val="none" w:sz="0" w:space="0" w:color="auto"/>
                <w:left w:val="none" w:sz="0" w:space="0" w:color="auto"/>
                <w:bottom w:val="none" w:sz="0" w:space="0" w:color="auto"/>
                <w:right w:val="none" w:sz="0" w:space="0" w:color="auto"/>
              </w:divBdr>
            </w:div>
          </w:divsChild>
        </w:div>
        <w:div w:id="475150514">
          <w:marLeft w:val="0"/>
          <w:marRight w:val="0"/>
          <w:marTop w:val="0"/>
          <w:marBottom w:val="0"/>
          <w:divBdr>
            <w:top w:val="none" w:sz="0" w:space="0" w:color="auto"/>
            <w:left w:val="none" w:sz="0" w:space="0" w:color="auto"/>
            <w:bottom w:val="none" w:sz="0" w:space="0" w:color="auto"/>
            <w:right w:val="none" w:sz="0" w:space="0" w:color="auto"/>
          </w:divBdr>
        </w:div>
        <w:div w:id="1245147730">
          <w:marLeft w:val="0"/>
          <w:marRight w:val="0"/>
          <w:marTop w:val="0"/>
          <w:marBottom w:val="0"/>
          <w:divBdr>
            <w:top w:val="none" w:sz="0" w:space="0" w:color="auto"/>
            <w:left w:val="none" w:sz="0" w:space="0" w:color="auto"/>
            <w:bottom w:val="none" w:sz="0" w:space="0" w:color="auto"/>
            <w:right w:val="none" w:sz="0" w:space="0" w:color="auto"/>
          </w:divBdr>
          <w:divsChild>
            <w:div w:id="448473913">
              <w:marLeft w:val="0"/>
              <w:marRight w:val="0"/>
              <w:marTop w:val="0"/>
              <w:marBottom w:val="0"/>
              <w:divBdr>
                <w:top w:val="none" w:sz="0" w:space="0" w:color="auto"/>
                <w:left w:val="none" w:sz="0" w:space="0" w:color="auto"/>
                <w:bottom w:val="none" w:sz="0" w:space="0" w:color="auto"/>
                <w:right w:val="none" w:sz="0" w:space="0" w:color="auto"/>
              </w:divBdr>
            </w:div>
          </w:divsChild>
        </w:div>
        <w:div w:id="1264722638">
          <w:marLeft w:val="0"/>
          <w:marRight w:val="0"/>
          <w:marTop w:val="0"/>
          <w:marBottom w:val="0"/>
          <w:divBdr>
            <w:top w:val="none" w:sz="0" w:space="0" w:color="auto"/>
            <w:left w:val="none" w:sz="0" w:space="0" w:color="auto"/>
            <w:bottom w:val="none" w:sz="0" w:space="0" w:color="auto"/>
            <w:right w:val="none" w:sz="0" w:space="0" w:color="auto"/>
          </w:divBdr>
        </w:div>
        <w:div w:id="1286277968">
          <w:marLeft w:val="0"/>
          <w:marRight w:val="0"/>
          <w:marTop w:val="0"/>
          <w:marBottom w:val="0"/>
          <w:divBdr>
            <w:top w:val="none" w:sz="0" w:space="0" w:color="auto"/>
            <w:left w:val="none" w:sz="0" w:space="0" w:color="auto"/>
            <w:bottom w:val="none" w:sz="0" w:space="0" w:color="auto"/>
            <w:right w:val="none" w:sz="0" w:space="0" w:color="auto"/>
          </w:divBdr>
          <w:divsChild>
            <w:div w:id="1238393821">
              <w:marLeft w:val="0"/>
              <w:marRight w:val="0"/>
              <w:marTop w:val="0"/>
              <w:marBottom w:val="0"/>
              <w:divBdr>
                <w:top w:val="none" w:sz="0" w:space="0" w:color="auto"/>
                <w:left w:val="none" w:sz="0" w:space="0" w:color="auto"/>
                <w:bottom w:val="none" w:sz="0" w:space="0" w:color="auto"/>
                <w:right w:val="none" w:sz="0" w:space="0" w:color="auto"/>
              </w:divBdr>
            </w:div>
          </w:divsChild>
        </w:div>
        <w:div w:id="2051294976">
          <w:marLeft w:val="0"/>
          <w:marRight w:val="0"/>
          <w:marTop w:val="0"/>
          <w:marBottom w:val="0"/>
          <w:divBdr>
            <w:top w:val="none" w:sz="0" w:space="0" w:color="auto"/>
            <w:left w:val="none" w:sz="0" w:space="0" w:color="auto"/>
            <w:bottom w:val="none" w:sz="0" w:space="0" w:color="auto"/>
            <w:right w:val="none" w:sz="0" w:space="0" w:color="auto"/>
          </w:divBdr>
        </w:div>
        <w:div w:id="825708533">
          <w:marLeft w:val="0"/>
          <w:marRight w:val="0"/>
          <w:marTop w:val="0"/>
          <w:marBottom w:val="0"/>
          <w:divBdr>
            <w:top w:val="none" w:sz="0" w:space="0" w:color="auto"/>
            <w:left w:val="none" w:sz="0" w:space="0" w:color="auto"/>
            <w:bottom w:val="none" w:sz="0" w:space="0" w:color="auto"/>
            <w:right w:val="none" w:sz="0" w:space="0" w:color="auto"/>
          </w:divBdr>
          <w:divsChild>
            <w:div w:id="1459566150">
              <w:marLeft w:val="0"/>
              <w:marRight w:val="0"/>
              <w:marTop w:val="0"/>
              <w:marBottom w:val="0"/>
              <w:divBdr>
                <w:top w:val="none" w:sz="0" w:space="0" w:color="auto"/>
                <w:left w:val="none" w:sz="0" w:space="0" w:color="auto"/>
                <w:bottom w:val="none" w:sz="0" w:space="0" w:color="auto"/>
                <w:right w:val="none" w:sz="0" w:space="0" w:color="auto"/>
              </w:divBdr>
            </w:div>
          </w:divsChild>
        </w:div>
        <w:div w:id="160897751">
          <w:marLeft w:val="0"/>
          <w:marRight w:val="0"/>
          <w:marTop w:val="0"/>
          <w:marBottom w:val="0"/>
          <w:divBdr>
            <w:top w:val="none" w:sz="0" w:space="0" w:color="auto"/>
            <w:left w:val="none" w:sz="0" w:space="0" w:color="auto"/>
            <w:bottom w:val="none" w:sz="0" w:space="0" w:color="auto"/>
            <w:right w:val="none" w:sz="0" w:space="0" w:color="auto"/>
          </w:divBdr>
        </w:div>
        <w:div w:id="855272770">
          <w:marLeft w:val="0"/>
          <w:marRight w:val="0"/>
          <w:marTop w:val="0"/>
          <w:marBottom w:val="0"/>
          <w:divBdr>
            <w:top w:val="none" w:sz="0" w:space="0" w:color="auto"/>
            <w:left w:val="none" w:sz="0" w:space="0" w:color="auto"/>
            <w:bottom w:val="none" w:sz="0" w:space="0" w:color="auto"/>
            <w:right w:val="none" w:sz="0" w:space="0" w:color="auto"/>
          </w:divBdr>
          <w:divsChild>
            <w:div w:id="1202397858">
              <w:marLeft w:val="0"/>
              <w:marRight w:val="0"/>
              <w:marTop w:val="0"/>
              <w:marBottom w:val="0"/>
              <w:divBdr>
                <w:top w:val="none" w:sz="0" w:space="0" w:color="auto"/>
                <w:left w:val="none" w:sz="0" w:space="0" w:color="auto"/>
                <w:bottom w:val="none" w:sz="0" w:space="0" w:color="auto"/>
                <w:right w:val="none" w:sz="0" w:space="0" w:color="auto"/>
              </w:divBdr>
            </w:div>
          </w:divsChild>
        </w:div>
        <w:div w:id="589854236">
          <w:marLeft w:val="0"/>
          <w:marRight w:val="0"/>
          <w:marTop w:val="0"/>
          <w:marBottom w:val="0"/>
          <w:divBdr>
            <w:top w:val="none" w:sz="0" w:space="0" w:color="auto"/>
            <w:left w:val="none" w:sz="0" w:space="0" w:color="auto"/>
            <w:bottom w:val="none" w:sz="0" w:space="0" w:color="auto"/>
            <w:right w:val="none" w:sz="0" w:space="0" w:color="auto"/>
          </w:divBdr>
        </w:div>
        <w:div w:id="156893693">
          <w:marLeft w:val="0"/>
          <w:marRight w:val="0"/>
          <w:marTop w:val="0"/>
          <w:marBottom w:val="0"/>
          <w:divBdr>
            <w:top w:val="none" w:sz="0" w:space="0" w:color="auto"/>
            <w:left w:val="none" w:sz="0" w:space="0" w:color="auto"/>
            <w:bottom w:val="none" w:sz="0" w:space="0" w:color="auto"/>
            <w:right w:val="none" w:sz="0" w:space="0" w:color="auto"/>
          </w:divBdr>
          <w:divsChild>
            <w:div w:id="927270746">
              <w:marLeft w:val="0"/>
              <w:marRight w:val="0"/>
              <w:marTop w:val="0"/>
              <w:marBottom w:val="0"/>
              <w:divBdr>
                <w:top w:val="none" w:sz="0" w:space="0" w:color="auto"/>
                <w:left w:val="none" w:sz="0" w:space="0" w:color="auto"/>
                <w:bottom w:val="none" w:sz="0" w:space="0" w:color="auto"/>
                <w:right w:val="none" w:sz="0" w:space="0" w:color="auto"/>
              </w:divBdr>
            </w:div>
          </w:divsChild>
        </w:div>
        <w:div w:id="1876502506">
          <w:marLeft w:val="0"/>
          <w:marRight w:val="0"/>
          <w:marTop w:val="300"/>
          <w:marBottom w:val="0"/>
          <w:divBdr>
            <w:top w:val="none" w:sz="0" w:space="0" w:color="auto"/>
            <w:left w:val="none" w:sz="0" w:space="0" w:color="auto"/>
            <w:bottom w:val="none" w:sz="0" w:space="0" w:color="auto"/>
            <w:right w:val="none" w:sz="0" w:space="0" w:color="auto"/>
          </w:divBdr>
          <w:divsChild>
            <w:div w:id="1631008955">
              <w:marLeft w:val="0"/>
              <w:marRight w:val="0"/>
              <w:marTop w:val="0"/>
              <w:marBottom w:val="0"/>
              <w:divBdr>
                <w:top w:val="none" w:sz="0" w:space="0" w:color="auto"/>
                <w:left w:val="none" w:sz="0" w:space="0" w:color="auto"/>
                <w:bottom w:val="none" w:sz="0" w:space="0" w:color="auto"/>
                <w:right w:val="none" w:sz="0" w:space="0" w:color="auto"/>
              </w:divBdr>
              <w:divsChild>
                <w:div w:id="1165898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9987992">
          <w:marLeft w:val="0"/>
          <w:marRight w:val="0"/>
          <w:marTop w:val="300"/>
          <w:marBottom w:val="0"/>
          <w:divBdr>
            <w:top w:val="none" w:sz="0" w:space="0" w:color="auto"/>
            <w:left w:val="none" w:sz="0" w:space="0" w:color="auto"/>
            <w:bottom w:val="none" w:sz="0" w:space="0" w:color="auto"/>
            <w:right w:val="none" w:sz="0" w:space="0" w:color="auto"/>
          </w:divBdr>
          <w:divsChild>
            <w:div w:id="1547065102">
              <w:marLeft w:val="0"/>
              <w:marRight w:val="0"/>
              <w:marTop w:val="0"/>
              <w:marBottom w:val="0"/>
              <w:divBdr>
                <w:top w:val="none" w:sz="0" w:space="0" w:color="auto"/>
                <w:left w:val="none" w:sz="0" w:space="0" w:color="auto"/>
                <w:bottom w:val="none" w:sz="0" w:space="0" w:color="auto"/>
                <w:right w:val="none" w:sz="0" w:space="0" w:color="auto"/>
              </w:divBdr>
              <w:divsChild>
                <w:div w:id="1351177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018432">
          <w:marLeft w:val="0"/>
          <w:marRight w:val="0"/>
          <w:marTop w:val="300"/>
          <w:marBottom w:val="0"/>
          <w:divBdr>
            <w:top w:val="none" w:sz="0" w:space="0" w:color="auto"/>
            <w:left w:val="none" w:sz="0" w:space="0" w:color="auto"/>
            <w:bottom w:val="none" w:sz="0" w:space="0" w:color="auto"/>
            <w:right w:val="none" w:sz="0" w:space="0" w:color="auto"/>
          </w:divBdr>
          <w:divsChild>
            <w:div w:id="47808271">
              <w:marLeft w:val="0"/>
              <w:marRight w:val="0"/>
              <w:marTop w:val="0"/>
              <w:marBottom w:val="0"/>
              <w:divBdr>
                <w:top w:val="none" w:sz="0" w:space="0" w:color="auto"/>
                <w:left w:val="none" w:sz="0" w:space="0" w:color="auto"/>
                <w:bottom w:val="none" w:sz="0" w:space="0" w:color="auto"/>
                <w:right w:val="none" w:sz="0" w:space="0" w:color="auto"/>
              </w:divBdr>
              <w:divsChild>
                <w:div w:id="1692149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8990399">
          <w:marLeft w:val="0"/>
          <w:marRight w:val="0"/>
          <w:marTop w:val="300"/>
          <w:marBottom w:val="0"/>
          <w:divBdr>
            <w:top w:val="none" w:sz="0" w:space="0" w:color="auto"/>
            <w:left w:val="none" w:sz="0" w:space="0" w:color="auto"/>
            <w:bottom w:val="none" w:sz="0" w:space="0" w:color="auto"/>
            <w:right w:val="none" w:sz="0" w:space="0" w:color="auto"/>
          </w:divBdr>
          <w:divsChild>
            <w:div w:id="1489056031">
              <w:marLeft w:val="0"/>
              <w:marRight w:val="0"/>
              <w:marTop w:val="0"/>
              <w:marBottom w:val="0"/>
              <w:divBdr>
                <w:top w:val="none" w:sz="0" w:space="0" w:color="auto"/>
                <w:left w:val="none" w:sz="0" w:space="0" w:color="auto"/>
                <w:bottom w:val="none" w:sz="0" w:space="0" w:color="auto"/>
                <w:right w:val="none" w:sz="0" w:space="0" w:color="auto"/>
              </w:divBdr>
              <w:divsChild>
                <w:div w:id="663514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sChild>
            <w:div w:id="1438015865">
              <w:marLeft w:val="0"/>
              <w:marRight w:val="0"/>
              <w:marTop w:val="0"/>
              <w:marBottom w:val="0"/>
              <w:divBdr>
                <w:top w:val="none" w:sz="0" w:space="0" w:color="auto"/>
                <w:left w:val="none" w:sz="0" w:space="0" w:color="auto"/>
                <w:bottom w:val="none" w:sz="0" w:space="0" w:color="auto"/>
                <w:right w:val="none" w:sz="0" w:space="0" w:color="auto"/>
              </w:divBdr>
            </w:div>
          </w:divsChild>
        </w:div>
        <w:div w:id="193999536">
          <w:marLeft w:val="0"/>
          <w:marRight w:val="0"/>
          <w:marTop w:val="0"/>
          <w:marBottom w:val="0"/>
          <w:divBdr>
            <w:top w:val="none" w:sz="0" w:space="0" w:color="auto"/>
            <w:left w:val="none" w:sz="0" w:space="0" w:color="auto"/>
            <w:bottom w:val="none" w:sz="0" w:space="0" w:color="auto"/>
            <w:right w:val="none" w:sz="0" w:space="0" w:color="auto"/>
          </w:divBdr>
          <w:divsChild>
            <w:div w:id="787049843">
              <w:marLeft w:val="0"/>
              <w:marRight w:val="0"/>
              <w:marTop w:val="0"/>
              <w:marBottom w:val="0"/>
              <w:divBdr>
                <w:top w:val="none" w:sz="0" w:space="0" w:color="auto"/>
                <w:left w:val="none" w:sz="0" w:space="0" w:color="auto"/>
                <w:bottom w:val="none" w:sz="0" w:space="0" w:color="auto"/>
                <w:right w:val="none" w:sz="0" w:space="0" w:color="auto"/>
              </w:divBdr>
            </w:div>
          </w:divsChild>
        </w:div>
        <w:div w:id="413011977">
          <w:marLeft w:val="0"/>
          <w:marRight w:val="0"/>
          <w:marTop w:val="300"/>
          <w:marBottom w:val="0"/>
          <w:divBdr>
            <w:top w:val="none" w:sz="0" w:space="0" w:color="auto"/>
            <w:left w:val="none" w:sz="0" w:space="0" w:color="auto"/>
            <w:bottom w:val="none" w:sz="0" w:space="0" w:color="auto"/>
            <w:right w:val="none" w:sz="0" w:space="0" w:color="auto"/>
          </w:divBdr>
          <w:divsChild>
            <w:div w:id="1431732103">
              <w:marLeft w:val="0"/>
              <w:marRight w:val="0"/>
              <w:marTop w:val="0"/>
              <w:marBottom w:val="0"/>
              <w:divBdr>
                <w:top w:val="none" w:sz="0" w:space="0" w:color="auto"/>
                <w:left w:val="none" w:sz="0" w:space="0" w:color="auto"/>
                <w:bottom w:val="none" w:sz="0" w:space="0" w:color="auto"/>
                <w:right w:val="none" w:sz="0" w:space="0" w:color="auto"/>
              </w:divBdr>
              <w:divsChild>
                <w:div w:id="884948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975407">
          <w:marLeft w:val="0"/>
          <w:marRight w:val="0"/>
          <w:marTop w:val="0"/>
          <w:marBottom w:val="0"/>
          <w:divBdr>
            <w:top w:val="none" w:sz="0" w:space="0" w:color="auto"/>
            <w:left w:val="none" w:sz="0" w:space="0" w:color="auto"/>
            <w:bottom w:val="none" w:sz="0" w:space="0" w:color="auto"/>
            <w:right w:val="none" w:sz="0" w:space="0" w:color="auto"/>
          </w:divBdr>
        </w:div>
        <w:div w:id="629283466">
          <w:marLeft w:val="0"/>
          <w:marRight w:val="0"/>
          <w:marTop w:val="0"/>
          <w:marBottom w:val="0"/>
          <w:divBdr>
            <w:top w:val="none" w:sz="0" w:space="0" w:color="auto"/>
            <w:left w:val="none" w:sz="0" w:space="0" w:color="auto"/>
            <w:bottom w:val="none" w:sz="0" w:space="0" w:color="auto"/>
            <w:right w:val="none" w:sz="0" w:space="0" w:color="auto"/>
          </w:divBdr>
          <w:divsChild>
            <w:div w:id="1582638123">
              <w:marLeft w:val="0"/>
              <w:marRight w:val="0"/>
              <w:marTop w:val="0"/>
              <w:marBottom w:val="0"/>
              <w:divBdr>
                <w:top w:val="none" w:sz="0" w:space="0" w:color="auto"/>
                <w:left w:val="none" w:sz="0" w:space="0" w:color="auto"/>
                <w:bottom w:val="none" w:sz="0" w:space="0" w:color="auto"/>
                <w:right w:val="none" w:sz="0" w:space="0" w:color="auto"/>
              </w:divBdr>
            </w:div>
          </w:divsChild>
        </w:div>
        <w:div w:id="694814219">
          <w:marLeft w:val="0"/>
          <w:marRight w:val="0"/>
          <w:marTop w:val="0"/>
          <w:marBottom w:val="0"/>
          <w:divBdr>
            <w:top w:val="none" w:sz="0" w:space="0" w:color="auto"/>
            <w:left w:val="none" w:sz="0" w:space="0" w:color="auto"/>
            <w:bottom w:val="none" w:sz="0" w:space="0" w:color="auto"/>
            <w:right w:val="none" w:sz="0" w:space="0" w:color="auto"/>
          </w:divBdr>
          <w:divsChild>
            <w:div w:id="910699300">
              <w:marLeft w:val="0"/>
              <w:marRight w:val="0"/>
              <w:marTop w:val="0"/>
              <w:marBottom w:val="0"/>
              <w:divBdr>
                <w:top w:val="none" w:sz="0" w:space="0" w:color="auto"/>
                <w:left w:val="none" w:sz="0" w:space="0" w:color="auto"/>
                <w:bottom w:val="none" w:sz="0" w:space="0" w:color="auto"/>
                <w:right w:val="none" w:sz="0" w:space="0" w:color="auto"/>
              </w:divBdr>
            </w:div>
          </w:divsChild>
        </w:div>
        <w:div w:id="711030076">
          <w:marLeft w:val="0"/>
          <w:marRight w:val="0"/>
          <w:marTop w:val="0"/>
          <w:marBottom w:val="0"/>
          <w:divBdr>
            <w:top w:val="none" w:sz="0" w:space="0" w:color="auto"/>
            <w:left w:val="none" w:sz="0" w:space="0" w:color="auto"/>
            <w:bottom w:val="none" w:sz="0" w:space="0" w:color="auto"/>
            <w:right w:val="none" w:sz="0" w:space="0" w:color="auto"/>
          </w:divBdr>
          <w:divsChild>
            <w:div w:id="803622071">
              <w:marLeft w:val="0"/>
              <w:marRight w:val="0"/>
              <w:marTop w:val="0"/>
              <w:marBottom w:val="0"/>
              <w:divBdr>
                <w:top w:val="none" w:sz="0" w:space="0" w:color="auto"/>
                <w:left w:val="none" w:sz="0" w:space="0" w:color="auto"/>
                <w:bottom w:val="none" w:sz="0" w:space="0" w:color="auto"/>
                <w:right w:val="none" w:sz="0" w:space="0" w:color="auto"/>
              </w:divBdr>
            </w:div>
          </w:divsChild>
        </w:div>
        <w:div w:id="766314750">
          <w:marLeft w:val="0"/>
          <w:marRight w:val="0"/>
          <w:marTop w:val="0"/>
          <w:marBottom w:val="0"/>
          <w:divBdr>
            <w:top w:val="none" w:sz="0" w:space="0" w:color="auto"/>
            <w:left w:val="none" w:sz="0" w:space="0" w:color="auto"/>
            <w:bottom w:val="none" w:sz="0" w:space="0" w:color="auto"/>
            <w:right w:val="none" w:sz="0" w:space="0" w:color="auto"/>
          </w:divBdr>
        </w:div>
        <w:div w:id="767778971">
          <w:marLeft w:val="0"/>
          <w:marRight w:val="0"/>
          <w:marTop w:val="300"/>
          <w:marBottom w:val="0"/>
          <w:divBdr>
            <w:top w:val="none" w:sz="0" w:space="0" w:color="auto"/>
            <w:left w:val="none" w:sz="0" w:space="0" w:color="auto"/>
            <w:bottom w:val="none" w:sz="0" w:space="0" w:color="auto"/>
            <w:right w:val="none" w:sz="0" w:space="0" w:color="auto"/>
          </w:divBdr>
          <w:divsChild>
            <w:div w:id="2081438201">
              <w:marLeft w:val="0"/>
              <w:marRight w:val="0"/>
              <w:marTop w:val="0"/>
              <w:marBottom w:val="0"/>
              <w:divBdr>
                <w:top w:val="none" w:sz="0" w:space="0" w:color="auto"/>
                <w:left w:val="none" w:sz="0" w:space="0" w:color="auto"/>
                <w:bottom w:val="none" w:sz="0" w:space="0" w:color="auto"/>
                <w:right w:val="none" w:sz="0" w:space="0" w:color="auto"/>
              </w:divBdr>
              <w:divsChild>
                <w:div w:id="969752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9107238">
          <w:marLeft w:val="0"/>
          <w:marRight w:val="0"/>
          <w:marTop w:val="0"/>
          <w:marBottom w:val="0"/>
          <w:divBdr>
            <w:top w:val="none" w:sz="0" w:space="0" w:color="auto"/>
            <w:left w:val="none" w:sz="0" w:space="0" w:color="auto"/>
            <w:bottom w:val="none" w:sz="0" w:space="0" w:color="auto"/>
            <w:right w:val="none" w:sz="0" w:space="0" w:color="auto"/>
          </w:divBdr>
        </w:div>
        <w:div w:id="966005066">
          <w:marLeft w:val="0"/>
          <w:marRight w:val="0"/>
          <w:marTop w:val="0"/>
          <w:marBottom w:val="0"/>
          <w:divBdr>
            <w:top w:val="none" w:sz="0" w:space="0" w:color="auto"/>
            <w:left w:val="none" w:sz="0" w:space="0" w:color="auto"/>
            <w:bottom w:val="none" w:sz="0" w:space="0" w:color="auto"/>
            <w:right w:val="none" w:sz="0" w:space="0" w:color="auto"/>
          </w:divBdr>
        </w:div>
        <w:div w:id="1060010030">
          <w:marLeft w:val="0"/>
          <w:marRight w:val="0"/>
          <w:marTop w:val="0"/>
          <w:marBottom w:val="0"/>
          <w:divBdr>
            <w:top w:val="none" w:sz="0" w:space="0" w:color="auto"/>
            <w:left w:val="none" w:sz="0" w:space="0" w:color="auto"/>
            <w:bottom w:val="none" w:sz="0" w:space="0" w:color="auto"/>
            <w:right w:val="none" w:sz="0" w:space="0" w:color="auto"/>
          </w:divBdr>
        </w:div>
        <w:div w:id="1361515927">
          <w:marLeft w:val="0"/>
          <w:marRight w:val="0"/>
          <w:marTop w:val="0"/>
          <w:marBottom w:val="0"/>
          <w:divBdr>
            <w:top w:val="none" w:sz="0" w:space="0" w:color="auto"/>
            <w:left w:val="none" w:sz="0" w:space="0" w:color="auto"/>
            <w:bottom w:val="none" w:sz="0" w:space="0" w:color="auto"/>
            <w:right w:val="none" w:sz="0" w:space="0" w:color="auto"/>
          </w:divBdr>
        </w:div>
        <w:div w:id="1527059851">
          <w:marLeft w:val="0"/>
          <w:marRight w:val="0"/>
          <w:marTop w:val="300"/>
          <w:marBottom w:val="0"/>
          <w:divBdr>
            <w:top w:val="none" w:sz="0" w:space="0" w:color="auto"/>
            <w:left w:val="none" w:sz="0" w:space="0" w:color="auto"/>
            <w:bottom w:val="none" w:sz="0" w:space="0" w:color="auto"/>
            <w:right w:val="none" w:sz="0" w:space="0" w:color="auto"/>
          </w:divBdr>
          <w:divsChild>
            <w:div w:id="1107701065">
              <w:marLeft w:val="0"/>
              <w:marRight w:val="0"/>
              <w:marTop w:val="0"/>
              <w:marBottom w:val="0"/>
              <w:divBdr>
                <w:top w:val="none" w:sz="0" w:space="0" w:color="auto"/>
                <w:left w:val="none" w:sz="0" w:space="0" w:color="auto"/>
                <w:bottom w:val="none" w:sz="0" w:space="0" w:color="auto"/>
                <w:right w:val="none" w:sz="0" w:space="0" w:color="auto"/>
              </w:divBdr>
              <w:divsChild>
                <w:div w:id="747072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848604">
          <w:marLeft w:val="0"/>
          <w:marRight w:val="0"/>
          <w:marTop w:val="0"/>
          <w:marBottom w:val="0"/>
          <w:divBdr>
            <w:top w:val="none" w:sz="0" w:space="0" w:color="auto"/>
            <w:left w:val="none" w:sz="0" w:space="0" w:color="auto"/>
            <w:bottom w:val="none" w:sz="0" w:space="0" w:color="auto"/>
            <w:right w:val="none" w:sz="0" w:space="0" w:color="auto"/>
          </w:divBdr>
        </w:div>
        <w:div w:id="1733846190">
          <w:marLeft w:val="0"/>
          <w:marRight w:val="0"/>
          <w:marTop w:val="0"/>
          <w:marBottom w:val="0"/>
          <w:divBdr>
            <w:top w:val="none" w:sz="0" w:space="0" w:color="auto"/>
            <w:left w:val="none" w:sz="0" w:space="0" w:color="auto"/>
            <w:bottom w:val="none" w:sz="0" w:space="0" w:color="auto"/>
            <w:right w:val="none" w:sz="0" w:space="0" w:color="auto"/>
          </w:divBdr>
          <w:divsChild>
            <w:div w:id="2034304033">
              <w:marLeft w:val="0"/>
              <w:marRight w:val="0"/>
              <w:marTop w:val="0"/>
              <w:marBottom w:val="0"/>
              <w:divBdr>
                <w:top w:val="none" w:sz="0" w:space="0" w:color="auto"/>
                <w:left w:val="none" w:sz="0" w:space="0" w:color="auto"/>
                <w:bottom w:val="none" w:sz="0" w:space="0" w:color="auto"/>
                <w:right w:val="none" w:sz="0" w:space="0" w:color="auto"/>
              </w:divBdr>
            </w:div>
          </w:divsChild>
        </w:div>
        <w:div w:id="1827282084">
          <w:marLeft w:val="0"/>
          <w:marRight w:val="0"/>
          <w:marTop w:val="0"/>
          <w:marBottom w:val="0"/>
          <w:divBdr>
            <w:top w:val="none" w:sz="0" w:space="0" w:color="auto"/>
            <w:left w:val="none" w:sz="0" w:space="0" w:color="auto"/>
            <w:bottom w:val="none" w:sz="0" w:space="0" w:color="auto"/>
            <w:right w:val="none" w:sz="0" w:space="0" w:color="auto"/>
          </w:divBdr>
          <w:divsChild>
            <w:div w:id="1400247043">
              <w:marLeft w:val="0"/>
              <w:marRight w:val="0"/>
              <w:marTop w:val="0"/>
              <w:marBottom w:val="0"/>
              <w:divBdr>
                <w:top w:val="none" w:sz="0" w:space="0" w:color="auto"/>
                <w:left w:val="none" w:sz="0" w:space="0" w:color="auto"/>
                <w:bottom w:val="none" w:sz="0" w:space="0" w:color="auto"/>
                <w:right w:val="none" w:sz="0" w:space="0" w:color="auto"/>
              </w:divBdr>
            </w:div>
          </w:divsChild>
        </w:div>
        <w:div w:id="1853061756">
          <w:marLeft w:val="0"/>
          <w:marRight w:val="0"/>
          <w:marTop w:val="300"/>
          <w:marBottom w:val="0"/>
          <w:divBdr>
            <w:top w:val="none" w:sz="0" w:space="0" w:color="auto"/>
            <w:left w:val="none" w:sz="0" w:space="0" w:color="auto"/>
            <w:bottom w:val="none" w:sz="0" w:space="0" w:color="auto"/>
            <w:right w:val="none" w:sz="0" w:space="0" w:color="auto"/>
          </w:divBdr>
          <w:divsChild>
            <w:div w:id="698048955">
              <w:marLeft w:val="0"/>
              <w:marRight w:val="0"/>
              <w:marTop w:val="0"/>
              <w:marBottom w:val="0"/>
              <w:divBdr>
                <w:top w:val="none" w:sz="0" w:space="0" w:color="auto"/>
                <w:left w:val="none" w:sz="0" w:space="0" w:color="auto"/>
                <w:bottom w:val="none" w:sz="0" w:space="0" w:color="auto"/>
                <w:right w:val="none" w:sz="0" w:space="0" w:color="auto"/>
              </w:divBdr>
              <w:divsChild>
                <w:div w:id="1994792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186540">
      <w:bodyDiv w:val="1"/>
      <w:marLeft w:val="0"/>
      <w:marRight w:val="0"/>
      <w:marTop w:val="0"/>
      <w:marBottom w:val="0"/>
      <w:divBdr>
        <w:top w:val="none" w:sz="0" w:space="0" w:color="auto"/>
        <w:left w:val="none" w:sz="0" w:space="0" w:color="auto"/>
        <w:bottom w:val="none" w:sz="0" w:space="0" w:color="auto"/>
        <w:right w:val="none" w:sz="0" w:space="0" w:color="auto"/>
      </w:divBdr>
      <w:divsChild>
        <w:div w:id="240986772">
          <w:marLeft w:val="0"/>
          <w:marRight w:val="0"/>
          <w:marTop w:val="0"/>
          <w:marBottom w:val="0"/>
          <w:divBdr>
            <w:top w:val="none" w:sz="0" w:space="0" w:color="auto"/>
            <w:left w:val="none" w:sz="0" w:space="0" w:color="auto"/>
            <w:bottom w:val="none" w:sz="0" w:space="0" w:color="auto"/>
            <w:right w:val="none" w:sz="0" w:space="0" w:color="auto"/>
          </w:divBdr>
        </w:div>
        <w:div w:id="339428599">
          <w:marLeft w:val="0"/>
          <w:marRight w:val="0"/>
          <w:marTop w:val="0"/>
          <w:marBottom w:val="0"/>
          <w:divBdr>
            <w:top w:val="none" w:sz="0" w:space="0" w:color="auto"/>
            <w:left w:val="none" w:sz="0" w:space="0" w:color="auto"/>
            <w:bottom w:val="none" w:sz="0" w:space="0" w:color="auto"/>
            <w:right w:val="none" w:sz="0" w:space="0" w:color="auto"/>
          </w:divBdr>
        </w:div>
        <w:div w:id="521550980">
          <w:marLeft w:val="0"/>
          <w:marRight w:val="0"/>
          <w:marTop w:val="0"/>
          <w:marBottom w:val="0"/>
          <w:divBdr>
            <w:top w:val="none" w:sz="0" w:space="0" w:color="auto"/>
            <w:left w:val="none" w:sz="0" w:space="0" w:color="auto"/>
            <w:bottom w:val="none" w:sz="0" w:space="0" w:color="auto"/>
            <w:right w:val="none" w:sz="0" w:space="0" w:color="auto"/>
          </w:divBdr>
          <w:divsChild>
            <w:div w:id="1691687461">
              <w:marLeft w:val="0"/>
              <w:marRight w:val="0"/>
              <w:marTop w:val="0"/>
              <w:marBottom w:val="0"/>
              <w:divBdr>
                <w:top w:val="none" w:sz="0" w:space="0" w:color="auto"/>
                <w:left w:val="none" w:sz="0" w:space="0" w:color="auto"/>
                <w:bottom w:val="none" w:sz="0" w:space="0" w:color="auto"/>
                <w:right w:val="none" w:sz="0" w:space="0" w:color="auto"/>
              </w:divBdr>
            </w:div>
          </w:divsChild>
        </w:div>
        <w:div w:id="702941950">
          <w:marLeft w:val="0"/>
          <w:marRight w:val="0"/>
          <w:marTop w:val="0"/>
          <w:marBottom w:val="0"/>
          <w:divBdr>
            <w:top w:val="none" w:sz="0" w:space="0" w:color="auto"/>
            <w:left w:val="none" w:sz="0" w:space="0" w:color="auto"/>
            <w:bottom w:val="none" w:sz="0" w:space="0" w:color="auto"/>
            <w:right w:val="none" w:sz="0" w:space="0" w:color="auto"/>
          </w:divBdr>
          <w:divsChild>
            <w:div w:id="184174661">
              <w:marLeft w:val="0"/>
              <w:marRight w:val="0"/>
              <w:marTop w:val="0"/>
              <w:marBottom w:val="0"/>
              <w:divBdr>
                <w:top w:val="none" w:sz="0" w:space="0" w:color="auto"/>
                <w:left w:val="none" w:sz="0" w:space="0" w:color="auto"/>
                <w:bottom w:val="none" w:sz="0" w:space="0" w:color="auto"/>
                <w:right w:val="none" w:sz="0" w:space="0" w:color="auto"/>
              </w:divBdr>
            </w:div>
          </w:divsChild>
        </w:div>
        <w:div w:id="736785720">
          <w:marLeft w:val="0"/>
          <w:marRight w:val="0"/>
          <w:marTop w:val="0"/>
          <w:marBottom w:val="0"/>
          <w:divBdr>
            <w:top w:val="none" w:sz="0" w:space="0" w:color="auto"/>
            <w:left w:val="none" w:sz="0" w:space="0" w:color="auto"/>
            <w:bottom w:val="none" w:sz="0" w:space="0" w:color="auto"/>
            <w:right w:val="none" w:sz="0" w:space="0" w:color="auto"/>
          </w:divBdr>
        </w:div>
        <w:div w:id="742145811">
          <w:marLeft w:val="0"/>
          <w:marRight w:val="0"/>
          <w:marTop w:val="0"/>
          <w:marBottom w:val="0"/>
          <w:divBdr>
            <w:top w:val="none" w:sz="0" w:space="0" w:color="auto"/>
            <w:left w:val="none" w:sz="0" w:space="0" w:color="auto"/>
            <w:bottom w:val="none" w:sz="0" w:space="0" w:color="auto"/>
            <w:right w:val="none" w:sz="0" w:space="0" w:color="auto"/>
          </w:divBdr>
          <w:divsChild>
            <w:div w:id="437915560">
              <w:marLeft w:val="0"/>
              <w:marRight w:val="0"/>
              <w:marTop w:val="0"/>
              <w:marBottom w:val="0"/>
              <w:divBdr>
                <w:top w:val="none" w:sz="0" w:space="0" w:color="auto"/>
                <w:left w:val="none" w:sz="0" w:space="0" w:color="auto"/>
                <w:bottom w:val="none" w:sz="0" w:space="0" w:color="auto"/>
                <w:right w:val="none" w:sz="0" w:space="0" w:color="auto"/>
              </w:divBdr>
            </w:div>
          </w:divsChild>
        </w:div>
        <w:div w:id="760029014">
          <w:marLeft w:val="0"/>
          <w:marRight w:val="0"/>
          <w:marTop w:val="0"/>
          <w:marBottom w:val="0"/>
          <w:divBdr>
            <w:top w:val="none" w:sz="0" w:space="0" w:color="auto"/>
            <w:left w:val="none" w:sz="0" w:space="0" w:color="auto"/>
            <w:bottom w:val="none" w:sz="0" w:space="0" w:color="auto"/>
            <w:right w:val="none" w:sz="0" w:space="0" w:color="auto"/>
          </w:divBdr>
          <w:divsChild>
            <w:div w:id="14890286">
              <w:marLeft w:val="0"/>
              <w:marRight w:val="0"/>
              <w:marTop w:val="0"/>
              <w:marBottom w:val="0"/>
              <w:divBdr>
                <w:top w:val="none" w:sz="0" w:space="0" w:color="auto"/>
                <w:left w:val="none" w:sz="0" w:space="0" w:color="auto"/>
                <w:bottom w:val="none" w:sz="0" w:space="0" w:color="auto"/>
                <w:right w:val="none" w:sz="0" w:space="0" w:color="auto"/>
              </w:divBdr>
            </w:div>
          </w:divsChild>
        </w:div>
        <w:div w:id="824667547">
          <w:marLeft w:val="0"/>
          <w:marRight w:val="0"/>
          <w:marTop w:val="0"/>
          <w:marBottom w:val="0"/>
          <w:divBdr>
            <w:top w:val="none" w:sz="0" w:space="0" w:color="auto"/>
            <w:left w:val="none" w:sz="0" w:space="0" w:color="auto"/>
            <w:bottom w:val="none" w:sz="0" w:space="0" w:color="auto"/>
            <w:right w:val="none" w:sz="0" w:space="0" w:color="auto"/>
          </w:divBdr>
        </w:div>
        <w:div w:id="865798435">
          <w:marLeft w:val="0"/>
          <w:marRight w:val="0"/>
          <w:marTop w:val="0"/>
          <w:marBottom w:val="0"/>
          <w:divBdr>
            <w:top w:val="none" w:sz="0" w:space="0" w:color="auto"/>
            <w:left w:val="none" w:sz="0" w:space="0" w:color="auto"/>
            <w:bottom w:val="none" w:sz="0" w:space="0" w:color="auto"/>
            <w:right w:val="none" w:sz="0" w:space="0" w:color="auto"/>
          </w:divBdr>
          <w:divsChild>
            <w:div w:id="272325109">
              <w:marLeft w:val="0"/>
              <w:marRight w:val="0"/>
              <w:marTop w:val="0"/>
              <w:marBottom w:val="0"/>
              <w:divBdr>
                <w:top w:val="none" w:sz="0" w:space="0" w:color="auto"/>
                <w:left w:val="none" w:sz="0" w:space="0" w:color="auto"/>
                <w:bottom w:val="none" w:sz="0" w:space="0" w:color="auto"/>
                <w:right w:val="none" w:sz="0" w:space="0" w:color="auto"/>
              </w:divBdr>
            </w:div>
          </w:divsChild>
        </w:div>
        <w:div w:id="982730515">
          <w:marLeft w:val="0"/>
          <w:marRight w:val="0"/>
          <w:marTop w:val="0"/>
          <w:marBottom w:val="0"/>
          <w:divBdr>
            <w:top w:val="none" w:sz="0" w:space="0" w:color="auto"/>
            <w:left w:val="none" w:sz="0" w:space="0" w:color="auto"/>
            <w:bottom w:val="none" w:sz="0" w:space="0" w:color="auto"/>
            <w:right w:val="none" w:sz="0" w:space="0" w:color="auto"/>
          </w:divBdr>
        </w:div>
        <w:div w:id="1279412589">
          <w:marLeft w:val="0"/>
          <w:marRight w:val="0"/>
          <w:marTop w:val="0"/>
          <w:marBottom w:val="0"/>
          <w:divBdr>
            <w:top w:val="none" w:sz="0" w:space="0" w:color="auto"/>
            <w:left w:val="none" w:sz="0" w:space="0" w:color="auto"/>
            <w:bottom w:val="none" w:sz="0" w:space="0" w:color="auto"/>
            <w:right w:val="none" w:sz="0" w:space="0" w:color="auto"/>
          </w:divBdr>
        </w:div>
        <w:div w:id="1515415832">
          <w:marLeft w:val="0"/>
          <w:marRight w:val="0"/>
          <w:marTop w:val="300"/>
          <w:marBottom w:val="0"/>
          <w:divBdr>
            <w:top w:val="none" w:sz="0" w:space="0" w:color="auto"/>
            <w:left w:val="none" w:sz="0" w:space="0" w:color="auto"/>
            <w:bottom w:val="none" w:sz="0" w:space="0" w:color="auto"/>
            <w:right w:val="none" w:sz="0" w:space="0" w:color="auto"/>
          </w:divBdr>
          <w:divsChild>
            <w:div w:id="315300278">
              <w:marLeft w:val="0"/>
              <w:marRight w:val="0"/>
              <w:marTop w:val="0"/>
              <w:marBottom w:val="0"/>
              <w:divBdr>
                <w:top w:val="none" w:sz="0" w:space="0" w:color="auto"/>
                <w:left w:val="none" w:sz="0" w:space="0" w:color="auto"/>
                <w:bottom w:val="none" w:sz="0" w:space="0" w:color="auto"/>
                <w:right w:val="none" w:sz="0" w:space="0" w:color="auto"/>
              </w:divBdr>
              <w:divsChild>
                <w:div w:id="714619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568995">
          <w:marLeft w:val="0"/>
          <w:marRight w:val="0"/>
          <w:marTop w:val="300"/>
          <w:marBottom w:val="0"/>
          <w:divBdr>
            <w:top w:val="none" w:sz="0" w:space="0" w:color="auto"/>
            <w:left w:val="none" w:sz="0" w:space="0" w:color="auto"/>
            <w:bottom w:val="none" w:sz="0" w:space="0" w:color="auto"/>
            <w:right w:val="none" w:sz="0" w:space="0" w:color="auto"/>
          </w:divBdr>
          <w:divsChild>
            <w:div w:id="417289755">
              <w:marLeft w:val="0"/>
              <w:marRight w:val="0"/>
              <w:marTop w:val="0"/>
              <w:marBottom w:val="0"/>
              <w:divBdr>
                <w:top w:val="none" w:sz="0" w:space="0" w:color="auto"/>
                <w:left w:val="none" w:sz="0" w:space="0" w:color="auto"/>
                <w:bottom w:val="none" w:sz="0" w:space="0" w:color="auto"/>
                <w:right w:val="none" w:sz="0" w:space="0" w:color="auto"/>
              </w:divBdr>
              <w:divsChild>
                <w:div w:id="870458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4690688">
          <w:marLeft w:val="0"/>
          <w:marRight w:val="0"/>
          <w:marTop w:val="0"/>
          <w:marBottom w:val="0"/>
          <w:divBdr>
            <w:top w:val="none" w:sz="0" w:space="0" w:color="auto"/>
            <w:left w:val="none" w:sz="0" w:space="0" w:color="auto"/>
            <w:bottom w:val="none" w:sz="0" w:space="0" w:color="auto"/>
            <w:right w:val="none" w:sz="0" w:space="0" w:color="auto"/>
          </w:divBdr>
        </w:div>
        <w:div w:id="1843662613">
          <w:marLeft w:val="0"/>
          <w:marRight w:val="0"/>
          <w:marTop w:val="300"/>
          <w:marBottom w:val="0"/>
          <w:divBdr>
            <w:top w:val="none" w:sz="0" w:space="0" w:color="auto"/>
            <w:left w:val="none" w:sz="0" w:space="0" w:color="auto"/>
            <w:bottom w:val="none" w:sz="0" w:space="0" w:color="auto"/>
            <w:right w:val="none" w:sz="0" w:space="0" w:color="auto"/>
          </w:divBdr>
          <w:divsChild>
            <w:div w:id="1148518846">
              <w:marLeft w:val="0"/>
              <w:marRight w:val="0"/>
              <w:marTop w:val="0"/>
              <w:marBottom w:val="0"/>
              <w:divBdr>
                <w:top w:val="none" w:sz="0" w:space="0" w:color="auto"/>
                <w:left w:val="none" w:sz="0" w:space="0" w:color="auto"/>
                <w:bottom w:val="none" w:sz="0" w:space="0" w:color="auto"/>
                <w:right w:val="none" w:sz="0" w:space="0" w:color="auto"/>
              </w:divBdr>
              <w:divsChild>
                <w:div w:id="1590843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93967">
          <w:marLeft w:val="0"/>
          <w:marRight w:val="0"/>
          <w:marTop w:val="300"/>
          <w:marBottom w:val="0"/>
          <w:divBdr>
            <w:top w:val="none" w:sz="0" w:space="0" w:color="auto"/>
            <w:left w:val="none" w:sz="0" w:space="0" w:color="auto"/>
            <w:bottom w:val="none" w:sz="0" w:space="0" w:color="auto"/>
            <w:right w:val="none" w:sz="0" w:space="0" w:color="auto"/>
          </w:divBdr>
          <w:divsChild>
            <w:div w:id="1816097783">
              <w:marLeft w:val="0"/>
              <w:marRight w:val="0"/>
              <w:marTop w:val="0"/>
              <w:marBottom w:val="0"/>
              <w:divBdr>
                <w:top w:val="none" w:sz="0" w:space="0" w:color="auto"/>
                <w:left w:val="none" w:sz="0" w:space="0" w:color="auto"/>
                <w:bottom w:val="none" w:sz="0" w:space="0" w:color="auto"/>
                <w:right w:val="none" w:sz="0" w:space="0" w:color="auto"/>
              </w:divBdr>
              <w:divsChild>
                <w:div w:id="570431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854507">
          <w:marLeft w:val="0"/>
          <w:marRight w:val="0"/>
          <w:marTop w:val="0"/>
          <w:marBottom w:val="0"/>
          <w:divBdr>
            <w:top w:val="none" w:sz="0" w:space="0" w:color="auto"/>
            <w:left w:val="none" w:sz="0" w:space="0" w:color="auto"/>
            <w:bottom w:val="none" w:sz="0" w:space="0" w:color="auto"/>
            <w:right w:val="none" w:sz="0" w:space="0" w:color="auto"/>
          </w:divBdr>
          <w:divsChild>
            <w:div w:id="1137839808">
              <w:marLeft w:val="0"/>
              <w:marRight w:val="0"/>
              <w:marTop w:val="0"/>
              <w:marBottom w:val="0"/>
              <w:divBdr>
                <w:top w:val="none" w:sz="0" w:space="0" w:color="auto"/>
                <w:left w:val="none" w:sz="0" w:space="0" w:color="auto"/>
                <w:bottom w:val="none" w:sz="0" w:space="0" w:color="auto"/>
                <w:right w:val="none" w:sz="0" w:space="0" w:color="auto"/>
              </w:divBdr>
            </w:div>
          </w:divsChild>
        </w:div>
        <w:div w:id="2038770709">
          <w:marLeft w:val="0"/>
          <w:marRight w:val="0"/>
          <w:marTop w:val="0"/>
          <w:marBottom w:val="0"/>
          <w:divBdr>
            <w:top w:val="none" w:sz="0" w:space="0" w:color="auto"/>
            <w:left w:val="none" w:sz="0" w:space="0" w:color="auto"/>
            <w:bottom w:val="none" w:sz="0" w:space="0" w:color="auto"/>
            <w:right w:val="none" w:sz="0" w:space="0" w:color="auto"/>
          </w:divBdr>
          <w:divsChild>
            <w:div w:id="180626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649086">
      <w:bodyDiv w:val="1"/>
      <w:marLeft w:val="0"/>
      <w:marRight w:val="0"/>
      <w:marTop w:val="0"/>
      <w:marBottom w:val="0"/>
      <w:divBdr>
        <w:top w:val="none" w:sz="0" w:space="0" w:color="auto"/>
        <w:left w:val="none" w:sz="0" w:space="0" w:color="auto"/>
        <w:bottom w:val="none" w:sz="0" w:space="0" w:color="auto"/>
        <w:right w:val="none" w:sz="0" w:space="0" w:color="auto"/>
      </w:divBdr>
      <w:divsChild>
        <w:div w:id="263996296">
          <w:marLeft w:val="0"/>
          <w:marRight w:val="0"/>
          <w:marTop w:val="0"/>
          <w:marBottom w:val="0"/>
          <w:divBdr>
            <w:top w:val="none" w:sz="0" w:space="0" w:color="auto"/>
            <w:left w:val="none" w:sz="0" w:space="0" w:color="auto"/>
            <w:bottom w:val="none" w:sz="0" w:space="0" w:color="auto"/>
            <w:right w:val="none" w:sz="0" w:space="0" w:color="auto"/>
          </w:divBdr>
          <w:divsChild>
            <w:div w:id="1885749153">
              <w:marLeft w:val="0"/>
              <w:marRight w:val="0"/>
              <w:marTop w:val="0"/>
              <w:marBottom w:val="0"/>
              <w:divBdr>
                <w:top w:val="none" w:sz="0" w:space="0" w:color="auto"/>
                <w:left w:val="none" w:sz="0" w:space="0" w:color="auto"/>
                <w:bottom w:val="none" w:sz="0" w:space="0" w:color="auto"/>
                <w:right w:val="none" w:sz="0" w:space="0" w:color="auto"/>
              </w:divBdr>
            </w:div>
          </w:divsChild>
        </w:div>
        <w:div w:id="267588417">
          <w:marLeft w:val="0"/>
          <w:marRight w:val="0"/>
          <w:marTop w:val="0"/>
          <w:marBottom w:val="0"/>
          <w:divBdr>
            <w:top w:val="none" w:sz="0" w:space="0" w:color="auto"/>
            <w:left w:val="none" w:sz="0" w:space="0" w:color="auto"/>
            <w:bottom w:val="none" w:sz="0" w:space="0" w:color="auto"/>
            <w:right w:val="none" w:sz="0" w:space="0" w:color="auto"/>
          </w:divBdr>
        </w:div>
        <w:div w:id="362901741">
          <w:marLeft w:val="0"/>
          <w:marRight w:val="0"/>
          <w:marTop w:val="0"/>
          <w:marBottom w:val="0"/>
          <w:divBdr>
            <w:top w:val="none" w:sz="0" w:space="0" w:color="auto"/>
            <w:left w:val="none" w:sz="0" w:space="0" w:color="auto"/>
            <w:bottom w:val="none" w:sz="0" w:space="0" w:color="auto"/>
            <w:right w:val="none" w:sz="0" w:space="0" w:color="auto"/>
          </w:divBdr>
          <w:divsChild>
            <w:div w:id="1268267182">
              <w:marLeft w:val="0"/>
              <w:marRight w:val="0"/>
              <w:marTop w:val="0"/>
              <w:marBottom w:val="0"/>
              <w:divBdr>
                <w:top w:val="none" w:sz="0" w:space="0" w:color="auto"/>
                <w:left w:val="none" w:sz="0" w:space="0" w:color="auto"/>
                <w:bottom w:val="none" w:sz="0" w:space="0" w:color="auto"/>
                <w:right w:val="none" w:sz="0" w:space="0" w:color="auto"/>
              </w:divBdr>
            </w:div>
          </w:divsChild>
        </w:div>
        <w:div w:id="667101381">
          <w:marLeft w:val="0"/>
          <w:marRight w:val="0"/>
          <w:marTop w:val="0"/>
          <w:marBottom w:val="0"/>
          <w:divBdr>
            <w:top w:val="none" w:sz="0" w:space="0" w:color="auto"/>
            <w:left w:val="none" w:sz="0" w:space="0" w:color="auto"/>
            <w:bottom w:val="none" w:sz="0" w:space="0" w:color="auto"/>
            <w:right w:val="none" w:sz="0" w:space="0" w:color="auto"/>
          </w:divBdr>
          <w:divsChild>
            <w:div w:id="874393384">
              <w:marLeft w:val="0"/>
              <w:marRight w:val="0"/>
              <w:marTop w:val="0"/>
              <w:marBottom w:val="0"/>
              <w:divBdr>
                <w:top w:val="none" w:sz="0" w:space="0" w:color="auto"/>
                <w:left w:val="none" w:sz="0" w:space="0" w:color="auto"/>
                <w:bottom w:val="none" w:sz="0" w:space="0" w:color="auto"/>
                <w:right w:val="none" w:sz="0" w:space="0" w:color="auto"/>
              </w:divBdr>
            </w:div>
          </w:divsChild>
        </w:div>
        <w:div w:id="826938979">
          <w:marLeft w:val="0"/>
          <w:marRight w:val="0"/>
          <w:marTop w:val="300"/>
          <w:marBottom w:val="0"/>
          <w:divBdr>
            <w:top w:val="none" w:sz="0" w:space="0" w:color="auto"/>
            <w:left w:val="none" w:sz="0" w:space="0" w:color="auto"/>
            <w:bottom w:val="none" w:sz="0" w:space="0" w:color="auto"/>
            <w:right w:val="none" w:sz="0" w:space="0" w:color="auto"/>
          </w:divBdr>
          <w:divsChild>
            <w:div w:id="1342439989">
              <w:marLeft w:val="0"/>
              <w:marRight w:val="0"/>
              <w:marTop w:val="0"/>
              <w:marBottom w:val="0"/>
              <w:divBdr>
                <w:top w:val="none" w:sz="0" w:space="0" w:color="auto"/>
                <w:left w:val="none" w:sz="0" w:space="0" w:color="auto"/>
                <w:bottom w:val="none" w:sz="0" w:space="0" w:color="auto"/>
                <w:right w:val="none" w:sz="0" w:space="0" w:color="auto"/>
              </w:divBdr>
              <w:divsChild>
                <w:div w:id="1015955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1069926">
          <w:marLeft w:val="0"/>
          <w:marRight w:val="0"/>
          <w:marTop w:val="0"/>
          <w:marBottom w:val="0"/>
          <w:divBdr>
            <w:top w:val="none" w:sz="0" w:space="0" w:color="auto"/>
            <w:left w:val="none" w:sz="0" w:space="0" w:color="auto"/>
            <w:bottom w:val="none" w:sz="0" w:space="0" w:color="auto"/>
            <w:right w:val="none" w:sz="0" w:space="0" w:color="auto"/>
          </w:divBdr>
          <w:divsChild>
            <w:div w:id="1824656583">
              <w:marLeft w:val="0"/>
              <w:marRight w:val="0"/>
              <w:marTop w:val="0"/>
              <w:marBottom w:val="0"/>
              <w:divBdr>
                <w:top w:val="none" w:sz="0" w:space="0" w:color="auto"/>
                <w:left w:val="none" w:sz="0" w:space="0" w:color="auto"/>
                <w:bottom w:val="none" w:sz="0" w:space="0" w:color="auto"/>
                <w:right w:val="none" w:sz="0" w:space="0" w:color="auto"/>
              </w:divBdr>
            </w:div>
          </w:divsChild>
        </w:div>
        <w:div w:id="916942699">
          <w:marLeft w:val="0"/>
          <w:marRight w:val="0"/>
          <w:marTop w:val="300"/>
          <w:marBottom w:val="0"/>
          <w:divBdr>
            <w:top w:val="none" w:sz="0" w:space="0" w:color="auto"/>
            <w:left w:val="none" w:sz="0" w:space="0" w:color="auto"/>
            <w:bottom w:val="none" w:sz="0" w:space="0" w:color="auto"/>
            <w:right w:val="none" w:sz="0" w:space="0" w:color="auto"/>
          </w:divBdr>
          <w:divsChild>
            <w:div w:id="422187434">
              <w:marLeft w:val="0"/>
              <w:marRight w:val="0"/>
              <w:marTop w:val="0"/>
              <w:marBottom w:val="0"/>
              <w:divBdr>
                <w:top w:val="none" w:sz="0" w:space="0" w:color="auto"/>
                <w:left w:val="none" w:sz="0" w:space="0" w:color="auto"/>
                <w:bottom w:val="none" w:sz="0" w:space="0" w:color="auto"/>
                <w:right w:val="none" w:sz="0" w:space="0" w:color="auto"/>
              </w:divBdr>
              <w:divsChild>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902467">
          <w:marLeft w:val="0"/>
          <w:marRight w:val="0"/>
          <w:marTop w:val="300"/>
          <w:marBottom w:val="0"/>
          <w:divBdr>
            <w:top w:val="none" w:sz="0" w:space="0" w:color="auto"/>
            <w:left w:val="none" w:sz="0" w:space="0" w:color="auto"/>
            <w:bottom w:val="none" w:sz="0" w:space="0" w:color="auto"/>
            <w:right w:val="none" w:sz="0" w:space="0" w:color="auto"/>
          </w:divBdr>
          <w:divsChild>
            <w:div w:id="15736822">
              <w:marLeft w:val="0"/>
              <w:marRight w:val="0"/>
              <w:marTop w:val="0"/>
              <w:marBottom w:val="0"/>
              <w:divBdr>
                <w:top w:val="none" w:sz="0" w:space="0" w:color="auto"/>
                <w:left w:val="none" w:sz="0" w:space="0" w:color="auto"/>
                <w:bottom w:val="none" w:sz="0" w:space="0" w:color="auto"/>
                <w:right w:val="none" w:sz="0" w:space="0" w:color="auto"/>
              </w:divBdr>
              <w:divsChild>
                <w:div w:id="1484395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356705">
          <w:marLeft w:val="0"/>
          <w:marRight w:val="0"/>
          <w:marTop w:val="0"/>
          <w:marBottom w:val="0"/>
          <w:divBdr>
            <w:top w:val="none" w:sz="0" w:space="0" w:color="auto"/>
            <w:left w:val="none" w:sz="0" w:space="0" w:color="auto"/>
            <w:bottom w:val="none" w:sz="0" w:space="0" w:color="auto"/>
            <w:right w:val="none" w:sz="0" w:space="0" w:color="auto"/>
          </w:divBdr>
        </w:div>
        <w:div w:id="1413238662">
          <w:marLeft w:val="0"/>
          <w:marRight w:val="0"/>
          <w:marTop w:val="0"/>
          <w:marBottom w:val="0"/>
          <w:divBdr>
            <w:top w:val="none" w:sz="0" w:space="0" w:color="auto"/>
            <w:left w:val="none" w:sz="0" w:space="0" w:color="auto"/>
            <w:bottom w:val="none" w:sz="0" w:space="0" w:color="auto"/>
            <w:right w:val="none" w:sz="0" w:space="0" w:color="auto"/>
          </w:divBdr>
        </w:div>
        <w:div w:id="1542940891">
          <w:marLeft w:val="0"/>
          <w:marRight w:val="0"/>
          <w:marTop w:val="0"/>
          <w:marBottom w:val="0"/>
          <w:divBdr>
            <w:top w:val="none" w:sz="0" w:space="0" w:color="auto"/>
            <w:left w:val="none" w:sz="0" w:space="0" w:color="auto"/>
            <w:bottom w:val="none" w:sz="0" w:space="0" w:color="auto"/>
            <w:right w:val="none" w:sz="0" w:space="0" w:color="auto"/>
          </w:divBdr>
        </w:div>
        <w:div w:id="1598364991">
          <w:marLeft w:val="0"/>
          <w:marRight w:val="0"/>
          <w:marTop w:val="0"/>
          <w:marBottom w:val="0"/>
          <w:divBdr>
            <w:top w:val="none" w:sz="0" w:space="0" w:color="auto"/>
            <w:left w:val="none" w:sz="0" w:space="0" w:color="auto"/>
            <w:bottom w:val="none" w:sz="0" w:space="0" w:color="auto"/>
            <w:right w:val="none" w:sz="0" w:space="0" w:color="auto"/>
          </w:divBdr>
          <w:divsChild>
            <w:div w:id="1893227025">
              <w:marLeft w:val="0"/>
              <w:marRight w:val="0"/>
              <w:marTop w:val="0"/>
              <w:marBottom w:val="0"/>
              <w:divBdr>
                <w:top w:val="none" w:sz="0" w:space="0" w:color="auto"/>
                <w:left w:val="none" w:sz="0" w:space="0" w:color="auto"/>
                <w:bottom w:val="none" w:sz="0" w:space="0" w:color="auto"/>
                <w:right w:val="none" w:sz="0" w:space="0" w:color="auto"/>
              </w:divBdr>
            </w:div>
          </w:divsChild>
        </w:div>
        <w:div w:id="1734887939">
          <w:marLeft w:val="0"/>
          <w:marRight w:val="0"/>
          <w:marTop w:val="0"/>
          <w:marBottom w:val="0"/>
          <w:divBdr>
            <w:top w:val="none" w:sz="0" w:space="0" w:color="auto"/>
            <w:left w:val="none" w:sz="0" w:space="0" w:color="auto"/>
            <w:bottom w:val="none" w:sz="0" w:space="0" w:color="auto"/>
            <w:right w:val="none" w:sz="0" w:space="0" w:color="auto"/>
          </w:divBdr>
        </w:div>
        <w:div w:id="1813716958">
          <w:marLeft w:val="0"/>
          <w:marRight w:val="0"/>
          <w:marTop w:val="0"/>
          <w:marBottom w:val="0"/>
          <w:divBdr>
            <w:top w:val="none" w:sz="0" w:space="0" w:color="auto"/>
            <w:left w:val="none" w:sz="0" w:space="0" w:color="auto"/>
            <w:bottom w:val="none" w:sz="0" w:space="0" w:color="auto"/>
            <w:right w:val="none" w:sz="0" w:space="0" w:color="auto"/>
          </w:divBdr>
        </w:div>
        <w:div w:id="1821771988">
          <w:marLeft w:val="0"/>
          <w:marRight w:val="0"/>
          <w:marTop w:val="300"/>
          <w:marBottom w:val="0"/>
          <w:divBdr>
            <w:top w:val="none" w:sz="0" w:space="0" w:color="auto"/>
            <w:left w:val="none" w:sz="0" w:space="0" w:color="auto"/>
            <w:bottom w:val="none" w:sz="0" w:space="0" w:color="auto"/>
            <w:right w:val="none" w:sz="0" w:space="0" w:color="auto"/>
          </w:divBdr>
          <w:divsChild>
            <w:div w:id="369376219">
              <w:marLeft w:val="0"/>
              <w:marRight w:val="0"/>
              <w:marTop w:val="0"/>
              <w:marBottom w:val="0"/>
              <w:divBdr>
                <w:top w:val="none" w:sz="0" w:space="0" w:color="auto"/>
                <w:left w:val="none" w:sz="0" w:space="0" w:color="auto"/>
                <w:bottom w:val="none" w:sz="0" w:space="0" w:color="auto"/>
                <w:right w:val="none" w:sz="0" w:space="0" w:color="auto"/>
              </w:divBdr>
              <w:divsChild>
                <w:div w:id="475293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0729224">
          <w:marLeft w:val="0"/>
          <w:marRight w:val="0"/>
          <w:marTop w:val="0"/>
          <w:marBottom w:val="0"/>
          <w:divBdr>
            <w:top w:val="none" w:sz="0" w:space="0" w:color="auto"/>
            <w:left w:val="none" w:sz="0" w:space="0" w:color="auto"/>
            <w:bottom w:val="none" w:sz="0" w:space="0" w:color="auto"/>
            <w:right w:val="none" w:sz="0" w:space="0" w:color="auto"/>
          </w:divBdr>
          <w:divsChild>
            <w:div w:id="543374353">
              <w:marLeft w:val="0"/>
              <w:marRight w:val="0"/>
              <w:marTop w:val="0"/>
              <w:marBottom w:val="0"/>
              <w:divBdr>
                <w:top w:val="none" w:sz="0" w:space="0" w:color="auto"/>
                <w:left w:val="none" w:sz="0" w:space="0" w:color="auto"/>
                <w:bottom w:val="none" w:sz="0" w:space="0" w:color="auto"/>
                <w:right w:val="none" w:sz="0" w:space="0" w:color="auto"/>
              </w:divBdr>
            </w:div>
          </w:divsChild>
        </w:div>
        <w:div w:id="1937320669">
          <w:marLeft w:val="0"/>
          <w:marRight w:val="0"/>
          <w:marTop w:val="0"/>
          <w:marBottom w:val="0"/>
          <w:divBdr>
            <w:top w:val="none" w:sz="0" w:space="0" w:color="auto"/>
            <w:left w:val="none" w:sz="0" w:space="0" w:color="auto"/>
            <w:bottom w:val="none" w:sz="0" w:space="0" w:color="auto"/>
            <w:right w:val="none" w:sz="0" w:space="0" w:color="auto"/>
          </w:divBdr>
        </w:div>
        <w:div w:id="2118327464">
          <w:marLeft w:val="0"/>
          <w:marRight w:val="0"/>
          <w:marTop w:val="0"/>
          <w:marBottom w:val="0"/>
          <w:divBdr>
            <w:top w:val="none" w:sz="0" w:space="0" w:color="auto"/>
            <w:left w:val="none" w:sz="0" w:space="0" w:color="auto"/>
            <w:bottom w:val="none" w:sz="0" w:space="0" w:color="auto"/>
            <w:right w:val="none" w:sz="0" w:space="0" w:color="auto"/>
          </w:divBdr>
          <w:divsChild>
            <w:div w:id="786125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035909">
      <w:bodyDiv w:val="1"/>
      <w:marLeft w:val="0"/>
      <w:marRight w:val="0"/>
      <w:marTop w:val="0"/>
      <w:marBottom w:val="0"/>
      <w:divBdr>
        <w:top w:val="none" w:sz="0" w:space="0" w:color="auto"/>
        <w:left w:val="none" w:sz="0" w:space="0" w:color="auto"/>
        <w:bottom w:val="none" w:sz="0" w:space="0" w:color="auto"/>
        <w:right w:val="none" w:sz="0" w:space="0" w:color="auto"/>
      </w:divBdr>
      <w:divsChild>
        <w:div w:id="9071622">
          <w:marLeft w:val="0"/>
          <w:marRight w:val="0"/>
          <w:marTop w:val="0"/>
          <w:marBottom w:val="0"/>
          <w:divBdr>
            <w:top w:val="none" w:sz="0" w:space="0" w:color="auto"/>
            <w:left w:val="none" w:sz="0" w:space="0" w:color="auto"/>
            <w:bottom w:val="none" w:sz="0" w:space="0" w:color="auto"/>
            <w:right w:val="none" w:sz="0" w:space="0" w:color="auto"/>
          </w:divBdr>
        </w:div>
        <w:div w:id="1769235816">
          <w:marLeft w:val="0"/>
          <w:marRight w:val="0"/>
          <w:marTop w:val="0"/>
          <w:marBottom w:val="0"/>
          <w:divBdr>
            <w:top w:val="none" w:sz="0" w:space="0" w:color="auto"/>
            <w:left w:val="none" w:sz="0" w:space="0" w:color="auto"/>
            <w:bottom w:val="none" w:sz="0" w:space="0" w:color="auto"/>
            <w:right w:val="none" w:sz="0" w:space="0" w:color="auto"/>
          </w:divBdr>
          <w:divsChild>
            <w:div w:id="1035158709">
              <w:marLeft w:val="0"/>
              <w:marRight w:val="0"/>
              <w:marTop w:val="0"/>
              <w:marBottom w:val="0"/>
              <w:divBdr>
                <w:top w:val="none" w:sz="0" w:space="0" w:color="auto"/>
                <w:left w:val="none" w:sz="0" w:space="0" w:color="auto"/>
                <w:bottom w:val="none" w:sz="0" w:space="0" w:color="auto"/>
                <w:right w:val="none" w:sz="0" w:space="0" w:color="auto"/>
              </w:divBdr>
            </w:div>
          </w:divsChild>
        </w:div>
        <w:div w:id="1691103791">
          <w:marLeft w:val="0"/>
          <w:marRight w:val="0"/>
          <w:marTop w:val="0"/>
          <w:marBottom w:val="0"/>
          <w:divBdr>
            <w:top w:val="none" w:sz="0" w:space="0" w:color="auto"/>
            <w:left w:val="none" w:sz="0" w:space="0" w:color="auto"/>
            <w:bottom w:val="none" w:sz="0" w:space="0" w:color="auto"/>
            <w:right w:val="none" w:sz="0" w:space="0" w:color="auto"/>
          </w:divBdr>
        </w:div>
        <w:div w:id="569998702">
          <w:marLeft w:val="0"/>
          <w:marRight w:val="0"/>
          <w:marTop w:val="0"/>
          <w:marBottom w:val="0"/>
          <w:divBdr>
            <w:top w:val="none" w:sz="0" w:space="0" w:color="auto"/>
            <w:left w:val="none" w:sz="0" w:space="0" w:color="auto"/>
            <w:bottom w:val="none" w:sz="0" w:space="0" w:color="auto"/>
            <w:right w:val="none" w:sz="0" w:space="0" w:color="auto"/>
          </w:divBdr>
          <w:divsChild>
            <w:div w:id="1345400259">
              <w:marLeft w:val="0"/>
              <w:marRight w:val="0"/>
              <w:marTop w:val="0"/>
              <w:marBottom w:val="0"/>
              <w:divBdr>
                <w:top w:val="none" w:sz="0" w:space="0" w:color="auto"/>
                <w:left w:val="none" w:sz="0" w:space="0" w:color="auto"/>
                <w:bottom w:val="none" w:sz="0" w:space="0" w:color="auto"/>
                <w:right w:val="none" w:sz="0" w:space="0" w:color="auto"/>
              </w:divBdr>
            </w:div>
          </w:divsChild>
        </w:div>
        <w:div w:id="613753179">
          <w:marLeft w:val="0"/>
          <w:marRight w:val="0"/>
          <w:marTop w:val="0"/>
          <w:marBottom w:val="0"/>
          <w:divBdr>
            <w:top w:val="none" w:sz="0" w:space="0" w:color="auto"/>
            <w:left w:val="none" w:sz="0" w:space="0" w:color="auto"/>
            <w:bottom w:val="none" w:sz="0" w:space="0" w:color="auto"/>
            <w:right w:val="none" w:sz="0" w:space="0" w:color="auto"/>
          </w:divBdr>
        </w:div>
        <w:div w:id="656616859">
          <w:marLeft w:val="0"/>
          <w:marRight w:val="0"/>
          <w:marTop w:val="0"/>
          <w:marBottom w:val="0"/>
          <w:divBdr>
            <w:top w:val="none" w:sz="0" w:space="0" w:color="auto"/>
            <w:left w:val="none" w:sz="0" w:space="0" w:color="auto"/>
            <w:bottom w:val="none" w:sz="0" w:space="0" w:color="auto"/>
            <w:right w:val="none" w:sz="0" w:space="0" w:color="auto"/>
          </w:divBdr>
          <w:divsChild>
            <w:div w:id="581179384">
              <w:marLeft w:val="0"/>
              <w:marRight w:val="0"/>
              <w:marTop w:val="0"/>
              <w:marBottom w:val="0"/>
              <w:divBdr>
                <w:top w:val="none" w:sz="0" w:space="0" w:color="auto"/>
                <w:left w:val="none" w:sz="0" w:space="0" w:color="auto"/>
                <w:bottom w:val="none" w:sz="0" w:space="0" w:color="auto"/>
                <w:right w:val="none" w:sz="0" w:space="0" w:color="auto"/>
              </w:divBdr>
            </w:div>
          </w:divsChild>
        </w:div>
        <w:div w:id="532497278">
          <w:marLeft w:val="0"/>
          <w:marRight w:val="0"/>
          <w:marTop w:val="0"/>
          <w:marBottom w:val="0"/>
          <w:divBdr>
            <w:top w:val="none" w:sz="0" w:space="0" w:color="auto"/>
            <w:left w:val="none" w:sz="0" w:space="0" w:color="auto"/>
            <w:bottom w:val="none" w:sz="0" w:space="0" w:color="auto"/>
            <w:right w:val="none" w:sz="0" w:space="0" w:color="auto"/>
          </w:divBdr>
        </w:div>
        <w:div w:id="1911884580">
          <w:marLeft w:val="0"/>
          <w:marRight w:val="0"/>
          <w:marTop w:val="0"/>
          <w:marBottom w:val="0"/>
          <w:divBdr>
            <w:top w:val="none" w:sz="0" w:space="0" w:color="auto"/>
            <w:left w:val="none" w:sz="0" w:space="0" w:color="auto"/>
            <w:bottom w:val="none" w:sz="0" w:space="0" w:color="auto"/>
            <w:right w:val="none" w:sz="0" w:space="0" w:color="auto"/>
          </w:divBdr>
          <w:divsChild>
            <w:div w:id="1595085962">
              <w:marLeft w:val="0"/>
              <w:marRight w:val="0"/>
              <w:marTop w:val="0"/>
              <w:marBottom w:val="0"/>
              <w:divBdr>
                <w:top w:val="none" w:sz="0" w:space="0" w:color="auto"/>
                <w:left w:val="none" w:sz="0" w:space="0" w:color="auto"/>
                <w:bottom w:val="none" w:sz="0" w:space="0" w:color="auto"/>
                <w:right w:val="none" w:sz="0" w:space="0" w:color="auto"/>
              </w:divBdr>
            </w:div>
          </w:divsChild>
        </w:div>
        <w:div w:id="1773553932">
          <w:marLeft w:val="0"/>
          <w:marRight w:val="0"/>
          <w:marTop w:val="0"/>
          <w:marBottom w:val="0"/>
          <w:divBdr>
            <w:top w:val="none" w:sz="0" w:space="0" w:color="auto"/>
            <w:left w:val="none" w:sz="0" w:space="0" w:color="auto"/>
            <w:bottom w:val="none" w:sz="0" w:space="0" w:color="auto"/>
            <w:right w:val="none" w:sz="0" w:space="0" w:color="auto"/>
          </w:divBdr>
        </w:div>
        <w:div w:id="566187648">
          <w:marLeft w:val="0"/>
          <w:marRight w:val="0"/>
          <w:marTop w:val="0"/>
          <w:marBottom w:val="0"/>
          <w:divBdr>
            <w:top w:val="none" w:sz="0" w:space="0" w:color="auto"/>
            <w:left w:val="none" w:sz="0" w:space="0" w:color="auto"/>
            <w:bottom w:val="none" w:sz="0" w:space="0" w:color="auto"/>
            <w:right w:val="none" w:sz="0" w:space="0" w:color="auto"/>
          </w:divBdr>
          <w:divsChild>
            <w:div w:id="2131631967">
              <w:marLeft w:val="0"/>
              <w:marRight w:val="0"/>
              <w:marTop w:val="0"/>
              <w:marBottom w:val="0"/>
              <w:divBdr>
                <w:top w:val="none" w:sz="0" w:space="0" w:color="auto"/>
                <w:left w:val="none" w:sz="0" w:space="0" w:color="auto"/>
                <w:bottom w:val="none" w:sz="0" w:space="0" w:color="auto"/>
                <w:right w:val="none" w:sz="0" w:space="0" w:color="auto"/>
              </w:divBdr>
            </w:div>
          </w:divsChild>
        </w:div>
        <w:div w:id="519199450">
          <w:marLeft w:val="0"/>
          <w:marRight w:val="0"/>
          <w:marTop w:val="0"/>
          <w:marBottom w:val="0"/>
          <w:divBdr>
            <w:top w:val="none" w:sz="0" w:space="0" w:color="auto"/>
            <w:left w:val="none" w:sz="0" w:space="0" w:color="auto"/>
            <w:bottom w:val="none" w:sz="0" w:space="0" w:color="auto"/>
            <w:right w:val="none" w:sz="0" w:space="0" w:color="auto"/>
          </w:divBdr>
        </w:div>
        <w:div w:id="1189369282">
          <w:marLeft w:val="0"/>
          <w:marRight w:val="0"/>
          <w:marTop w:val="0"/>
          <w:marBottom w:val="0"/>
          <w:divBdr>
            <w:top w:val="none" w:sz="0" w:space="0" w:color="auto"/>
            <w:left w:val="none" w:sz="0" w:space="0" w:color="auto"/>
            <w:bottom w:val="none" w:sz="0" w:space="0" w:color="auto"/>
            <w:right w:val="none" w:sz="0" w:space="0" w:color="auto"/>
          </w:divBdr>
          <w:divsChild>
            <w:div w:id="1947997337">
              <w:marLeft w:val="0"/>
              <w:marRight w:val="0"/>
              <w:marTop w:val="0"/>
              <w:marBottom w:val="0"/>
              <w:divBdr>
                <w:top w:val="none" w:sz="0" w:space="0" w:color="auto"/>
                <w:left w:val="none" w:sz="0" w:space="0" w:color="auto"/>
                <w:bottom w:val="none" w:sz="0" w:space="0" w:color="auto"/>
                <w:right w:val="none" w:sz="0" w:space="0" w:color="auto"/>
              </w:divBdr>
            </w:div>
          </w:divsChild>
        </w:div>
        <w:div w:id="116144854">
          <w:marLeft w:val="0"/>
          <w:marRight w:val="0"/>
          <w:marTop w:val="0"/>
          <w:marBottom w:val="0"/>
          <w:divBdr>
            <w:top w:val="none" w:sz="0" w:space="0" w:color="auto"/>
            <w:left w:val="none" w:sz="0" w:space="0" w:color="auto"/>
            <w:bottom w:val="none" w:sz="0" w:space="0" w:color="auto"/>
            <w:right w:val="none" w:sz="0" w:space="0" w:color="auto"/>
          </w:divBdr>
        </w:div>
        <w:div w:id="1980769890">
          <w:marLeft w:val="0"/>
          <w:marRight w:val="0"/>
          <w:marTop w:val="0"/>
          <w:marBottom w:val="0"/>
          <w:divBdr>
            <w:top w:val="none" w:sz="0" w:space="0" w:color="auto"/>
            <w:left w:val="none" w:sz="0" w:space="0" w:color="auto"/>
            <w:bottom w:val="none" w:sz="0" w:space="0" w:color="auto"/>
            <w:right w:val="none" w:sz="0" w:space="0" w:color="auto"/>
          </w:divBdr>
          <w:divsChild>
            <w:div w:id="714740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159883">
      <w:bodyDiv w:val="1"/>
      <w:marLeft w:val="0"/>
      <w:marRight w:val="0"/>
      <w:marTop w:val="0"/>
      <w:marBottom w:val="0"/>
      <w:divBdr>
        <w:top w:val="none" w:sz="0" w:space="0" w:color="auto"/>
        <w:left w:val="none" w:sz="0" w:space="0" w:color="auto"/>
        <w:bottom w:val="none" w:sz="0" w:space="0" w:color="auto"/>
        <w:right w:val="none" w:sz="0" w:space="0" w:color="auto"/>
      </w:divBdr>
      <w:divsChild>
        <w:div w:id="15156350">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sChild>
            <w:div w:id="1101756084">
              <w:marLeft w:val="0"/>
              <w:marRight w:val="0"/>
              <w:marTop w:val="0"/>
              <w:marBottom w:val="0"/>
              <w:divBdr>
                <w:top w:val="none" w:sz="0" w:space="0" w:color="auto"/>
                <w:left w:val="none" w:sz="0" w:space="0" w:color="auto"/>
                <w:bottom w:val="none" w:sz="0" w:space="0" w:color="auto"/>
                <w:right w:val="none" w:sz="0" w:space="0" w:color="auto"/>
              </w:divBdr>
            </w:div>
          </w:divsChild>
        </w:div>
        <w:div w:id="314728832">
          <w:marLeft w:val="0"/>
          <w:marRight w:val="0"/>
          <w:marTop w:val="300"/>
          <w:marBottom w:val="0"/>
          <w:divBdr>
            <w:top w:val="none" w:sz="0" w:space="0" w:color="auto"/>
            <w:left w:val="none" w:sz="0" w:space="0" w:color="auto"/>
            <w:bottom w:val="none" w:sz="0" w:space="0" w:color="auto"/>
            <w:right w:val="none" w:sz="0" w:space="0" w:color="auto"/>
          </w:divBdr>
          <w:divsChild>
            <w:div w:id="706488750">
              <w:marLeft w:val="0"/>
              <w:marRight w:val="0"/>
              <w:marTop w:val="0"/>
              <w:marBottom w:val="0"/>
              <w:divBdr>
                <w:top w:val="none" w:sz="0" w:space="0" w:color="auto"/>
                <w:left w:val="none" w:sz="0" w:space="0" w:color="auto"/>
                <w:bottom w:val="none" w:sz="0" w:space="0" w:color="auto"/>
                <w:right w:val="none" w:sz="0" w:space="0" w:color="auto"/>
              </w:divBdr>
              <w:divsChild>
                <w:div w:id="1980501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843600">
          <w:marLeft w:val="0"/>
          <w:marRight w:val="0"/>
          <w:marTop w:val="0"/>
          <w:marBottom w:val="0"/>
          <w:divBdr>
            <w:top w:val="none" w:sz="0" w:space="0" w:color="auto"/>
            <w:left w:val="none" w:sz="0" w:space="0" w:color="auto"/>
            <w:bottom w:val="none" w:sz="0" w:space="0" w:color="auto"/>
            <w:right w:val="none" w:sz="0" w:space="0" w:color="auto"/>
          </w:divBdr>
        </w:div>
        <w:div w:id="444345959">
          <w:marLeft w:val="0"/>
          <w:marRight w:val="0"/>
          <w:marTop w:val="0"/>
          <w:marBottom w:val="0"/>
          <w:divBdr>
            <w:top w:val="none" w:sz="0" w:space="0" w:color="auto"/>
            <w:left w:val="none" w:sz="0" w:space="0" w:color="auto"/>
            <w:bottom w:val="none" w:sz="0" w:space="0" w:color="auto"/>
            <w:right w:val="none" w:sz="0" w:space="0" w:color="auto"/>
          </w:divBdr>
          <w:divsChild>
            <w:div w:id="791246603">
              <w:marLeft w:val="0"/>
              <w:marRight w:val="0"/>
              <w:marTop w:val="0"/>
              <w:marBottom w:val="0"/>
              <w:divBdr>
                <w:top w:val="none" w:sz="0" w:space="0" w:color="auto"/>
                <w:left w:val="none" w:sz="0" w:space="0" w:color="auto"/>
                <w:bottom w:val="none" w:sz="0" w:space="0" w:color="auto"/>
                <w:right w:val="none" w:sz="0" w:space="0" w:color="auto"/>
              </w:divBdr>
            </w:div>
          </w:divsChild>
        </w:div>
        <w:div w:id="526144465">
          <w:marLeft w:val="0"/>
          <w:marRight w:val="0"/>
          <w:marTop w:val="0"/>
          <w:marBottom w:val="0"/>
          <w:divBdr>
            <w:top w:val="none" w:sz="0" w:space="0" w:color="auto"/>
            <w:left w:val="none" w:sz="0" w:space="0" w:color="auto"/>
            <w:bottom w:val="none" w:sz="0" w:space="0" w:color="auto"/>
            <w:right w:val="none" w:sz="0" w:space="0" w:color="auto"/>
          </w:divBdr>
          <w:divsChild>
            <w:div w:id="1834450834">
              <w:marLeft w:val="0"/>
              <w:marRight w:val="0"/>
              <w:marTop w:val="0"/>
              <w:marBottom w:val="0"/>
              <w:divBdr>
                <w:top w:val="none" w:sz="0" w:space="0" w:color="auto"/>
                <w:left w:val="none" w:sz="0" w:space="0" w:color="auto"/>
                <w:bottom w:val="none" w:sz="0" w:space="0" w:color="auto"/>
                <w:right w:val="none" w:sz="0" w:space="0" w:color="auto"/>
              </w:divBdr>
            </w:div>
          </w:divsChild>
        </w:div>
        <w:div w:id="559874528">
          <w:marLeft w:val="0"/>
          <w:marRight w:val="0"/>
          <w:marTop w:val="0"/>
          <w:marBottom w:val="0"/>
          <w:divBdr>
            <w:top w:val="none" w:sz="0" w:space="0" w:color="auto"/>
            <w:left w:val="none" w:sz="0" w:space="0" w:color="auto"/>
            <w:bottom w:val="none" w:sz="0" w:space="0" w:color="auto"/>
            <w:right w:val="none" w:sz="0" w:space="0" w:color="auto"/>
          </w:divBdr>
          <w:divsChild>
            <w:div w:id="1378699970">
              <w:marLeft w:val="0"/>
              <w:marRight w:val="0"/>
              <w:marTop w:val="0"/>
              <w:marBottom w:val="0"/>
              <w:divBdr>
                <w:top w:val="none" w:sz="0" w:space="0" w:color="auto"/>
                <w:left w:val="none" w:sz="0" w:space="0" w:color="auto"/>
                <w:bottom w:val="none" w:sz="0" w:space="0" w:color="auto"/>
                <w:right w:val="none" w:sz="0" w:space="0" w:color="auto"/>
              </w:divBdr>
            </w:div>
          </w:divsChild>
        </w:div>
        <w:div w:id="716317805">
          <w:marLeft w:val="0"/>
          <w:marRight w:val="0"/>
          <w:marTop w:val="0"/>
          <w:marBottom w:val="0"/>
          <w:divBdr>
            <w:top w:val="none" w:sz="0" w:space="0" w:color="auto"/>
            <w:left w:val="none" w:sz="0" w:space="0" w:color="auto"/>
            <w:bottom w:val="none" w:sz="0" w:space="0" w:color="auto"/>
            <w:right w:val="none" w:sz="0" w:space="0" w:color="auto"/>
          </w:divBdr>
          <w:divsChild>
            <w:div w:id="1630889682">
              <w:marLeft w:val="0"/>
              <w:marRight w:val="0"/>
              <w:marTop w:val="0"/>
              <w:marBottom w:val="0"/>
              <w:divBdr>
                <w:top w:val="none" w:sz="0" w:space="0" w:color="auto"/>
                <w:left w:val="none" w:sz="0" w:space="0" w:color="auto"/>
                <w:bottom w:val="none" w:sz="0" w:space="0" w:color="auto"/>
                <w:right w:val="none" w:sz="0" w:space="0" w:color="auto"/>
              </w:divBdr>
            </w:div>
          </w:divsChild>
        </w:div>
        <w:div w:id="748186923">
          <w:marLeft w:val="0"/>
          <w:marRight w:val="0"/>
          <w:marTop w:val="300"/>
          <w:marBottom w:val="0"/>
          <w:divBdr>
            <w:top w:val="none" w:sz="0" w:space="0" w:color="auto"/>
            <w:left w:val="none" w:sz="0" w:space="0" w:color="auto"/>
            <w:bottom w:val="none" w:sz="0" w:space="0" w:color="auto"/>
            <w:right w:val="none" w:sz="0" w:space="0" w:color="auto"/>
          </w:divBdr>
          <w:divsChild>
            <w:div w:id="862128917">
              <w:marLeft w:val="0"/>
              <w:marRight w:val="0"/>
              <w:marTop w:val="0"/>
              <w:marBottom w:val="0"/>
              <w:divBdr>
                <w:top w:val="none" w:sz="0" w:space="0" w:color="auto"/>
                <w:left w:val="none" w:sz="0" w:space="0" w:color="auto"/>
                <w:bottom w:val="none" w:sz="0" w:space="0" w:color="auto"/>
                <w:right w:val="none" w:sz="0" w:space="0" w:color="auto"/>
              </w:divBdr>
              <w:divsChild>
                <w:div w:id="1842113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842517">
          <w:marLeft w:val="0"/>
          <w:marRight w:val="0"/>
          <w:marTop w:val="0"/>
          <w:marBottom w:val="0"/>
          <w:divBdr>
            <w:top w:val="none" w:sz="0" w:space="0" w:color="auto"/>
            <w:left w:val="none" w:sz="0" w:space="0" w:color="auto"/>
            <w:bottom w:val="none" w:sz="0" w:space="0" w:color="auto"/>
            <w:right w:val="none" w:sz="0" w:space="0" w:color="auto"/>
          </w:divBdr>
        </w:div>
        <w:div w:id="837504685">
          <w:marLeft w:val="0"/>
          <w:marRight w:val="0"/>
          <w:marTop w:val="0"/>
          <w:marBottom w:val="0"/>
          <w:divBdr>
            <w:top w:val="none" w:sz="0" w:space="0" w:color="auto"/>
            <w:left w:val="none" w:sz="0" w:space="0" w:color="auto"/>
            <w:bottom w:val="none" w:sz="0" w:space="0" w:color="auto"/>
            <w:right w:val="none" w:sz="0" w:space="0" w:color="auto"/>
          </w:divBdr>
          <w:divsChild>
            <w:div w:id="2100829971">
              <w:marLeft w:val="0"/>
              <w:marRight w:val="0"/>
              <w:marTop w:val="0"/>
              <w:marBottom w:val="0"/>
              <w:divBdr>
                <w:top w:val="none" w:sz="0" w:space="0" w:color="auto"/>
                <w:left w:val="none" w:sz="0" w:space="0" w:color="auto"/>
                <w:bottom w:val="none" w:sz="0" w:space="0" w:color="auto"/>
                <w:right w:val="none" w:sz="0" w:space="0" w:color="auto"/>
              </w:divBdr>
            </w:div>
          </w:divsChild>
        </w:div>
        <w:div w:id="907419569">
          <w:marLeft w:val="0"/>
          <w:marRight w:val="0"/>
          <w:marTop w:val="0"/>
          <w:marBottom w:val="0"/>
          <w:divBdr>
            <w:top w:val="none" w:sz="0" w:space="0" w:color="auto"/>
            <w:left w:val="none" w:sz="0" w:space="0" w:color="auto"/>
            <w:bottom w:val="none" w:sz="0" w:space="0" w:color="auto"/>
            <w:right w:val="none" w:sz="0" w:space="0" w:color="auto"/>
          </w:divBdr>
        </w:div>
        <w:div w:id="1355811484">
          <w:marLeft w:val="0"/>
          <w:marRight w:val="0"/>
          <w:marTop w:val="300"/>
          <w:marBottom w:val="0"/>
          <w:divBdr>
            <w:top w:val="none" w:sz="0" w:space="0" w:color="auto"/>
            <w:left w:val="none" w:sz="0" w:space="0" w:color="auto"/>
            <w:bottom w:val="none" w:sz="0" w:space="0" w:color="auto"/>
            <w:right w:val="none" w:sz="0" w:space="0" w:color="auto"/>
          </w:divBdr>
          <w:divsChild>
            <w:div w:id="1531916093">
              <w:marLeft w:val="0"/>
              <w:marRight w:val="0"/>
              <w:marTop w:val="0"/>
              <w:marBottom w:val="0"/>
              <w:divBdr>
                <w:top w:val="none" w:sz="0" w:space="0" w:color="auto"/>
                <w:left w:val="none" w:sz="0" w:space="0" w:color="auto"/>
                <w:bottom w:val="none" w:sz="0" w:space="0" w:color="auto"/>
                <w:right w:val="none" w:sz="0" w:space="0" w:color="auto"/>
              </w:divBdr>
              <w:divsChild>
                <w:div w:id="812672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331483">
          <w:marLeft w:val="0"/>
          <w:marRight w:val="0"/>
          <w:marTop w:val="0"/>
          <w:marBottom w:val="0"/>
          <w:divBdr>
            <w:top w:val="none" w:sz="0" w:space="0" w:color="auto"/>
            <w:left w:val="none" w:sz="0" w:space="0" w:color="auto"/>
            <w:bottom w:val="none" w:sz="0" w:space="0" w:color="auto"/>
            <w:right w:val="none" w:sz="0" w:space="0" w:color="auto"/>
          </w:divBdr>
        </w:div>
        <w:div w:id="1765031746">
          <w:marLeft w:val="0"/>
          <w:marRight w:val="0"/>
          <w:marTop w:val="0"/>
          <w:marBottom w:val="0"/>
          <w:divBdr>
            <w:top w:val="none" w:sz="0" w:space="0" w:color="auto"/>
            <w:left w:val="none" w:sz="0" w:space="0" w:color="auto"/>
            <w:bottom w:val="none" w:sz="0" w:space="0" w:color="auto"/>
            <w:right w:val="none" w:sz="0" w:space="0" w:color="auto"/>
          </w:divBdr>
        </w:div>
        <w:div w:id="1794902576">
          <w:marLeft w:val="0"/>
          <w:marRight w:val="0"/>
          <w:marTop w:val="0"/>
          <w:marBottom w:val="0"/>
          <w:divBdr>
            <w:top w:val="none" w:sz="0" w:space="0" w:color="auto"/>
            <w:left w:val="none" w:sz="0" w:space="0" w:color="auto"/>
            <w:bottom w:val="none" w:sz="0" w:space="0" w:color="auto"/>
            <w:right w:val="none" w:sz="0" w:space="0" w:color="auto"/>
          </w:divBdr>
          <w:divsChild>
            <w:div w:id="1027562245">
              <w:marLeft w:val="0"/>
              <w:marRight w:val="0"/>
              <w:marTop w:val="0"/>
              <w:marBottom w:val="0"/>
              <w:divBdr>
                <w:top w:val="none" w:sz="0" w:space="0" w:color="auto"/>
                <w:left w:val="none" w:sz="0" w:space="0" w:color="auto"/>
                <w:bottom w:val="none" w:sz="0" w:space="0" w:color="auto"/>
                <w:right w:val="none" w:sz="0" w:space="0" w:color="auto"/>
              </w:divBdr>
            </w:div>
          </w:divsChild>
        </w:div>
        <w:div w:id="1812818664">
          <w:marLeft w:val="0"/>
          <w:marRight w:val="0"/>
          <w:marTop w:val="300"/>
          <w:marBottom w:val="0"/>
          <w:divBdr>
            <w:top w:val="none" w:sz="0" w:space="0" w:color="auto"/>
            <w:left w:val="none" w:sz="0" w:space="0" w:color="auto"/>
            <w:bottom w:val="none" w:sz="0" w:space="0" w:color="auto"/>
            <w:right w:val="none" w:sz="0" w:space="0" w:color="auto"/>
          </w:divBdr>
          <w:divsChild>
            <w:div w:id="2126464711">
              <w:marLeft w:val="0"/>
              <w:marRight w:val="0"/>
              <w:marTop w:val="0"/>
              <w:marBottom w:val="0"/>
              <w:divBdr>
                <w:top w:val="none" w:sz="0" w:space="0" w:color="auto"/>
                <w:left w:val="none" w:sz="0" w:space="0" w:color="auto"/>
                <w:bottom w:val="none" w:sz="0" w:space="0" w:color="auto"/>
                <w:right w:val="none" w:sz="0" w:space="0" w:color="auto"/>
              </w:divBdr>
              <w:divsChild>
                <w:div w:id="212229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953071">
          <w:marLeft w:val="0"/>
          <w:marRight w:val="0"/>
          <w:marTop w:val="0"/>
          <w:marBottom w:val="0"/>
          <w:divBdr>
            <w:top w:val="none" w:sz="0" w:space="0" w:color="auto"/>
            <w:left w:val="none" w:sz="0" w:space="0" w:color="auto"/>
            <w:bottom w:val="none" w:sz="0" w:space="0" w:color="auto"/>
            <w:right w:val="none" w:sz="0" w:space="0" w:color="auto"/>
          </w:divBdr>
        </w:div>
      </w:divsChild>
    </w:div>
    <w:div w:id="193150900">
      <w:bodyDiv w:val="1"/>
      <w:marLeft w:val="0"/>
      <w:marRight w:val="0"/>
      <w:marTop w:val="0"/>
      <w:marBottom w:val="0"/>
      <w:divBdr>
        <w:top w:val="none" w:sz="0" w:space="0" w:color="auto"/>
        <w:left w:val="none" w:sz="0" w:space="0" w:color="auto"/>
        <w:bottom w:val="none" w:sz="0" w:space="0" w:color="auto"/>
        <w:right w:val="none" w:sz="0" w:space="0" w:color="auto"/>
      </w:divBdr>
      <w:divsChild>
        <w:div w:id="171648048">
          <w:marLeft w:val="0"/>
          <w:marRight w:val="0"/>
          <w:marTop w:val="0"/>
          <w:marBottom w:val="0"/>
          <w:divBdr>
            <w:top w:val="none" w:sz="0" w:space="0" w:color="auto"/>
            <w:left w:val="none" w:sz="0" w:space="0" w:color="auto"/>
            <w:bottom w:val="none" w:sz="0" w:space="0" w:color="auto"/>
            <w:right w:val="none" w:sz="0" w:space="0" w:color="auto"/>
          </w:divBdr>
        </w:div>
        <w:div w:id="2072842470">
          <w:marLeft w:val="0"/>
          <w:marRight w:val="0"/>
          <w:marTop w:val="0"/>
          <w:marBottom w:val="0"/>
          <w:divBdr>
            <w:top w:val="none" w:sz="0" w:space="0" w:color="auto"/>
            <w:left w:val="none" w:sz="0" w:space="0" w:color="auto"/>
            <w:bottom w:val="none" w:sz="0" w:space="0" w:color="auto"/>
            <w:right w:val="none" w:sz="0" w:space="0" w:color="auto"/>
          </w:divBdr>
          <w:divsChild>
            <w:div w:id="1158224951">
              <w:marLeft w:val="0"/>
              <w:marRight w:val="0"/>
              <w:marTop w:val="0"/>
              <w:marBottom w:val="0"/>
              <w:divBdr>
                <w:top w:val="none" w:sz="0" w:space="0" w:color="auto"/>
                <w:left w:val="none" w:sz="0" w:space="0" w:color="auto"/>
                <w:bottom w:val="none" w:sz="0" w:space="0" w:color="auto"/>
                <w:right w:val="none" w:sz="0" w:space="0" w:color="auto"/>
              </w:divBdr>
            </w:div>
          </w:divsChild>
        </w:div>
        <w:div w:id="1355500452">
          <w:marLeft w:val="0"/>
          <w:marRight w:val="0"/>
          <w:marTop w:val="0"/>
          <w:marBottom w:val="0"/>
          <w:divBdr>
            <w:top w:val="none" w:sz="0" w:space="0" w:color="auto"/>
            <w:left w:val="none" w:sz="0" w:space="0" w:color="auto"/>
            <w:bottom w:val="none" w:sz="0" w:space="0" w:color="auto"/>
            <w:right w:val="none" w:sz="0" w:space="0" w:color="auto"/>
          </w:divBdr>
        </w:div>
        <w:div w:id="1066420227">
          <w:marLeft w:val="0"/>
          <w:marRight w:val="0"/>
          <w:marTop w:val="0"/>
          <w:marBottom w:val="0"/>
          <w:divBdr>
            <w:top w:val="none" w:sz="0" w:space="0" w:color="auto"/>
            <w:left w:val="none" w:sz="0" w:space="0" w:color="auto"/>
            <w:bottom w:val="none" w:sz="0" w:space="0" w:color="auto"/>
            <w:right w:val="none" w:sz="0" w:space="0" w:color="auto"/>
          </w:divBdr>
          <w:divsChild>
            <w:div w:id="1854683455">
              <w:marLeft w:val="0"/>
              <w:marRight w:val="0"/>
              <w:marTop w:val="0"/>
              <w:marBottom w:val="0"/>
              <w:divBdr>
                <w:top w:val="none" w:sz="0" w:space="0" w:color="auto"/>
                <w:left w:val="none" w:sz="0" w:space="0" w:color="auto"/>
                <w:bottom w:val="none" w:sz="0" w:space="0" w:color="auto"/>
                <w:right w:val="none" w:sz="0" w:space="0" w:color="auto"/>
              </w:divBdr>
            </w:div>
          </w:divsChild>
        </w:div>
        <w:div w:id="1068848863">
          <w:marLeft w:val="0"/>
          <w:marRight w:val="0"/>
          <w:marTop w:val="0"/>
          <w:marBottom w:val="0"/>
          <w:divBdr>
            <w:top w:val="none" w:sz="0" w:space="0" w:color="auto"/>
            <w:left w:val="none" w:sz="0" w:space="0" w:color="auto"/>
            <w:bottom w:val="none" w:sz="0" w:space="0" w:color="auto"/>
            <w:right w:val="none" w:sz="0" w:space="0" w:color="auto"/>
          </w:divBdr>
        </w:div>
        <w:div w:id="583877483">
          <w:marLeft w:val="0"/>
          <w:marRight w:val="0"/>
          <w:marTop w:val="0"/>
          <w:marBottom w:val="0"/>
          <w:divBdr>
            <w:top w:val="none" w:sz="0" w:space="0" w:color="auto"/>
            <w:left w:val="none" w:sz="0" w:space="0" w:color="auto"/>
            <w:bottom w:val="none" w:sz="0" w:space="0" w:color="auto"/>
            <w:right w:val="none" w:sz="0" w:space="0" w:color="auto"/>
          </w:divBdr>
          <w:divsChild>
            <w:div w:id="1356075160">
              <w:marLeft w:val="0"/>
              <w:marRight w:val="0"/>
              <w:marTop w:val="0"/>
              <w:marBottom w:val="0"/>
              <w:divBdr>
                <w:top w:val="none" w:sz="0" w:space="0" w:color="auto"/>
                <w:left w:val="none" w:sz="0" w:space="0" w:color="auto"/>
                <w:bottom w:val="none" w:sz="0" w:space="0" w:color="auto"/>
                <w:right w:val="none" w:sz="0" w:space="0" w:color="auto"/>
              </w:divBdr>
            </w:div>
          </w:divsChild>
        </w:div>
        <w:div w:id="120266910">
          <w:marLeft w:val="0"/>
          <w:marRight w:val="0"/>
          <w:marTop w:val="0"/>
          <w:marBottom w:val="0"/>
          <w:divBdr>
            <w:top w:val="none" w:sz="0" w:space="0" w:color="auto"/>
            <w:left w:val="none" w:sz="0" w:space="0" w:color="auto"/>
            <w:bottom w:val="none" w:sz="0" w:space="0" w:color="auto"/>
            <w:right w:val="none" w:sz="0" w:space="0" w:color="auto"/>
          </w:divBdr>
        </w:div>
        <w:div w:id="185681492">
          <w:marLeft w:val="0"/>
          <w:marRight w:val="0"/>
          <w:marTop w:val="0"/>
          <w:marBottom w:val="0"/>
          <w:divBdr>
            <w:top w:val="none" w:sz="0" w:space="0" w:color="auto"/>
            <w:left w:val="none" w:sz="0" w:space="0" w:color="auto"/>
            <w:bottom w:val="none" w:sz="0" w:space="0" w:color="auto"/>
            <w:right w:val="none" w:sz="0" w:space="0" w:color="auto"/>
          </w:divBdr>
          <w:divsChild>
            <w:div w:id="1568959803">
              <w:marLeft w:val="0"/>
              <w:marRight w:val="0"/>
              <w:marTop w:val="0"/>
              <w:marBottom w:val="0"/>
              <w:divBdr>
                <w:top w:val="none" w:sz="0" w:space="0" w:color="auto"/>
                <w:left w:val="none" w:sz="0" w:space="0" w:color="auto"/>
                <w:bottom w:val="none" w:sz="0" w:space="0" w:color="auto"/>
                <w:right w:val="none" w:sz="0" w:space="0" w:color="auto"/>
              </w:divBdr>
            </w:div>
          </w:divsChild>
        </w:div>
        <w:div w:id="433289855">
          <w:marLeft w:val="0"/>
          <w:marRight w:val="0"/>
          <w:marTop w:val="0"/>
          <w:marBottom w:val="0"/>
          <w:divBdr>
            <w:top w:val="none" w:sz="0" w:space="0" w:color="auto"/>
            <w:left w:val="none" w:sz="0" w:space="0" w:color="auto"/>
            <w:bottom w:val="none" w:sz="0" w:space="0" w:color="auto"/>
            <w:right w:val="none" w:sz="0" w:space="0" w:color="auto"/>
          </w:divBdr>
        </w:div>
        <w:div w:id="1702827538">
          <w:marLeft w:val="0"/>
          <w:marRight w:val="0"/>
          <w:marTop w:val="0"/>
          <w:marBottom w:val="0"/>
          <w:divBdr>
            <w:top w:val="none" w:sz="0" w:space="0" w:color="auto"/>
            <w:left w:val="none" w:sz="0" w:space="0" w:color="auto"/>
            <w:bottom w:val="none" w:sz="0" w:space="0" w:color="auto"/>
            <w:right w:val="none" w:sz="0" w:space="0" w:color="auto"/>
          </w:divBdr>
          <w:divsChild>
            <w:div w:id="1953591737">
              <w:marLeft w:val="0"/>
              <w:marRight w:val="0"/>
              <w:marTop w:val="0"/>
              <w:marBottom w:val="0"/>
              <w:divBdr>
                <w:top w:val="none" w:sz="0" w:space="0" w:color="auto"/>
                <w:left w:val="none" w:sz="0" w:space="0" w:color="auto"/>
                <w:bottom w:val="none" w:sz="0" w:space="0" w:color="auto"/>
                <w:right w:val="none" w:sz="0" w:space="0" w:color="auto"/>
              </w:divBdr>
            </w:div>
          </w:divsChild>
        </w:div>
        <w:div w:id="910429601">
          <w:marLeft w:val="0"/>
          <w:marRight w:val="0"/>
          <w:marTop w:val="0"/>
          <w:marBottom w:val="0"/>
          <w:divBdr>
            <w:top w:val="none" w:sz="0" w:space="0" w:color="auto"/>
            <w:left w:val="none" w:sz="0" w:space="0" w:color="auto"/>
            <w:bottom w:val="none" w:sz="0" w:space="0" w:color="auto"/>
            <w:right w:val="none" w:sz="0" w:space="0" w:color="auto"/>
          </w:divBdr>
        </w:div>
        <w:div w:id="496653214">
          <w:marLeft w:val="0"/>
          <w:marRight w:val="0"/>
          <w:marTop w:val="0"/>
          <w:marBottom w:val="0"/>
          <w:divBdr>
            <w:top w:val="none" w:sz="0" w:space="0" w:color="auto"/>
            <w:left w:val="none" w:sz="0" w:space="0" w:color="auto"/>
            <w:bottom w:val="none" w:sz="0" w:space="0" w:color="auto"/>
            <w:right w:val="none" w:sz="0" w:space="0" w:color="auto"/>
          </w:divBdr>
          <w:divsChild>
            <w:div w:id="1847206178">
              <w:marLeft w:val="0"/>
              <w:marRight w:val="0"/>
              <w:marTop w:val="0"/>
              <w:marBottom w:val="0"/>
              <w:divBdr>
                <w:top w:val="none" w:sz="0" w:space="0" w:color="auto"/>
                <w:left w:val="none" w:sz="0" w:space="0" w:color="auto"/>
                <w:bottom w:val="none" w:sz="0" w:space="0" w:color="auto"/>
                <w:right w:val="none" w:sz="0" w:space="0" w:color="auto"/>
              </w:divBdr>
            </w:div>
          </w:divsChild>
        </w:div>
        <w:div w:id="99185177">
          <w:marLeft w:val="0"/>
          <w:marRight w:val="0"/>
          <w:marTop w:val="0"/>
          <w:marBottom w:val="0"/>
          <w:divBdr>
            <w:top w:val="none" w:sz="0" w:space="0" w:color="auto"/>
            <w:left w:val="none" w:sz="0" w:space="0" w:color="auto"/>
            <w:bottom w:val="none" w:sz="0" w:space="0" w:color="auto"/>
            <w:right w:val="none" w:sz="0" w:space="0" w:color="auto"/>
          </w:divBdr>
        </w:div>
        <w:div w:id="39131013">
          <w:marLeft w:val="0"/>
          <w:marRight w:val="0"/>
          <w:marTop w:val="0"/>
          <w:marBottom w:val="0"/>
          <w:divBdr>
            <w:top w:val="none" w:sz="0" w:space="0" w:color="auto"/>
            <w:left w:val="none" w:sz="0" w:space="0" w:color="auto"/>
            <w:bottom w:val="none" w:sz="0" w:space="0" w:color="auto"/>
            <w:right w:val="none" w:sz="0" w:space="0" w:color="auto"/>
          </w:divBdr>
          <w:divsChild>
            <w:div w:id="1565794513">
              <w:marLeft w:val="0"/>
              <w:marRight w:val="0"/>
              <w:marTop w:val="0"/>
              <w:marBottom w:val="0"/>
              <w:divBdr>
                <w:top w:val="none" w:sz="0" w:space="0" w:color="auto"/>
                <w:left w:val="none" w:sz="0" w:space="0" w:color="auto"/>
                <w:bottom w:val="none" w:sz="0" w:space="0" w:color="auto"/>
                <w:right w:val="none" w:sz="0" w:space="0" w:color="auto"/>
              </w:divBdr>
            </w:div>
          </w:divsChild>
        </w:div>
        <w:div w:id="886602009">
          <w:marLeft w:val="0"/>
          <w:marRight w:val="0"/>
          <w:marTop w:val="300"/>
          <w:marBottom w:val="0"/>
          <w:divBdr>
            <w:top w:val="none" w:sz="0" w:space="0" w:color="auto"/>
            <w:left w:val="none" w:sz="0" w:space="0" w:color="auto"/>
            <w:bottom w:val="none" w:sz="0" w:space="0" w:color="auto"/>
            <w:right w:val="none" w:sz="0" w:space="0" w:color="auto"/>
          </w:divBdr>
          <w:divsChild>
            <w:div w:id="1711415396">
              <w:marLeft w:val="0"/>
              <w:marRight w:val="0"/>
              <w:marTop w:val="0"/>
              <w:marBottom w:val="0"/>
              <w:divBdr>
                <w:top w:val="none" w:sz="0" w:space="0" w:color="auto"/>
                <w:left w:val="none" w:sz="0" w:space="0" w:color="auto"/>
                <w:bottom w:val="none" w:sz="0" w:space="0" w:color="auto"/>
                <w:right w:val="none" w:sz="0" w:space="0" w:color="auto"/>
              </w:divBdr>
              <w:divsChild>
                <w:div w:id="124860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3440214">
          <w:marLeft w:val="0"/>
          <w:marRight w:val="0"/>
          <w:marTop w:val="300"/>
          <w:marBottom w:val="0"/>
          <w:divBdr>
            <w:top w:val="none" w:sz="0" w:space="0" w:color="auto"/>
            <w:left w:val="none" w:sz="0" w:space="0" w:color="auto"/>
            <w:bottom w:val="none" w:sz="0" w:space="0" w:color="auto"/>
            <w:right w:val="none" w:sz="0" w:space="0" w:color="auto"/>
          </w:divBdr>
          <w:divsChild>
            <w:div w:id="977879937">
              <w:marLeft w:val="0"/>
              <w:marRight w:val="0"/>
              <w:marTop w:val="0"/>
              <w:marBottom w:val="0"/>
              <w:divBdr>
                <w:top w:val="none" w:sz="0" w:space="0" w:color="auto"/>
                <w:left w:val="none" w:sz="0" w:space="0" w:color="auto"/>
                <w:bottom w:val="none" w:sz="0" w:space="0" w:color="auto"/>
                <w:right w:val="none" w:sz="0" w:space="0" w:color="auto"/>
              </w:divBdr>
              <w:divsChild>
                <w:div w:id="1677004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37719">
          <w:marLeft w:val="0"/>
          <w:marRight w:val="0"/>
          <w:marTop w:val="300"/>
          <w:marBottom w:val="0"/>
          <w:divBdr>
            <w:top w:val="none" w:sz="0" w:space="0" w:color="auto"/>
            <w:left w:val="none" w:sz="0" w:space="0" w:color="auto"/>
            <w:bottom w:val="none" w:sz="0" w:space="0" w:color="auto"/>
            <w:right w:val="none" w:sz="0" w:space="0" w:color="auto"/>
          </w:divBdr>
          <w:divsChild>
            <w:div w:id="517039572">
              <w:marLeft w:val="0"/>
              <w:marRight w:val="0"/>
              <w:marTop w:val="0"/>
              <w:marBottom w:val="0"/>
              <w:divBdr>
                <w:top w:val="none" w:sz="0" w:space="0" w:color="auto"/>
                <w:left w:val="none" w:sz="0" w:space="0" w:color="auto"/>
                <w:bottom w:val="none" w:sz="0" w:space="0" w:color="auto"/>
                <w:right w:val="none" w:sz="0" w:space="0" w:color="auto"/>
              </w:divBdr>
              <w:divsChild>
                <w:div w:id="1465345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1926060">
          <w:marLeft w:val="0"/>
          <w:marRight w:val="0"/>
          <w:marTop w:val="300"/>
          <w:marBottom w:val="0"/>
          <w:divBdr>
            <w:top w:val="none" w:sz="0" w:space="0" w:color="auto"/>
            <w:left w:val="none" w:sz="0" w:space="0" w:color="auto"/>
            <w:bottom w:val="none" w:sz="0" w:space="0" w:color="auto"/>
            <w:right w:val="none" w:sz="0" w:space="0" w:color="auto"/>
          </w:divBdr>
          <w:divsChild>
            <w:div w:id="1004019223">
              <w:marLeft w:val="0"/>
              <w:marRight w:val="0"/>
              <w:marTop w:val="0"/>
              <w:marBottom w:val="0"/>
              <w:divBdr>
                <w:top w:val="none" w:sz="0" w:space="0" w:color="auto"/>
                <w:left w:val="none" w:sz="0" w:space="0" w:color="auto"/>
                <w:bottom w:val="none" w:sz="0" w:space="0" w:color="auto"/>
                <w:right w:val="none" w:sz="0" w:space="0" w:color="auto"/>
              </w:divBdr>
              <w:divsChild>
                <w:div w:id="2058116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882750">
      <w:bodyDiv w:val="1"/>
      <w:marLeft w:val="0"/>
      <w:marRight w:val="0"/>
      <w:marTop w:val="0"/>
      <w:marBottom w:val="0"/>
      <w:divBdr>
        <w:top w:val="none" w:sz="0" w:space="0" w:color="auto"/>
        <w:left w:val="none" w:sz="0" w:space="0" w:color="auto"/>
        <w:bottom w:val="none" w:sz="0" w:space="0" w:color="auto"/>
        <w:right w:val="none" w:sz="0" w:space="0" w:color="auto"/>
      </w:divBdr>
      <w:divsChild>
        <w:div w:id="630938775">
          <w:marLeft w:val="0"/>
          <w:marRight w:val="0"/>
          <w:marTop w:val="0"/>
          <w:marBottom w:val="0"/>
          <w:divBdr>
            <w:top w:val="none" w:sz="0" w:space="0" w:color="auto"/>
            <w:left w:val="none" w:sz="0" w:space="0" w:color="auto"/>
            <w:bottom w:val="none" w:sz="0" w:space="0" w:color="auto"/>
            <w:right w:val="none" w:sz="0" w:space="0" w:color="auto"/>
          </w:divBdr>
        </w:div>
        <w:div w:id="1790006943">
          <w:marLeft w:val="0"/>
          <w:marRight w:val="0"/>
          <w:marTop w:val="0"/>
          <w:marBottom w:val="0"/>
          <w:divBdr>
            <w:top w:val="none" w:sz="0" w:space="0" w:color="auto"/>
            <w:left w:val="none" w:sz="0" w:space="0" w:color="auto"/>
            <w:bottom w:val="none" w:sz="0" w:space="0" w:color="auto"/>
            <w:right w:val="none" w:sz="0" w:space="0" w:color="auto"/>
          </w:divBdr>
          <w:divsChild>
            <w:div w:id="793670186">
              <w:marLeft w:val="0"/>
              <w:marRight w:val="0"/>
              <w:marTop w:val="0"/>
              <w:marBottom w:val="0"/>
              <w:divBdr>
                <w:top w:val="none" w:sz="0" w:space="0" w:color="auto"/>
                <w:left w:val="none" w:sz="0" w:space="0" w:color="auto"/>
                <w:bottom w:val="none" w:sz="0" w:space="0" w:color="auto"/>
                <w:right w:val="none" w:sz="0" w:space="0" w:color="auto"/>
              </w:divBdr>
            </w:div>
          </w:divsChild>
        </w:div>
        <w:div w:id="548537169">
          <w:marLeft w:val="0"/>
          <w:marRight w:val="0"/>
          <w:marTop w:val="0"/>
          <w:marBottom w:val="0"/>
          <w:divBdr>
            <w:top w:val="none" w:sz="0" w:space="0" w:color="auto"/>
            <w:left w:val="none" w:sz="0" w:space="0" w:color="auto"/>
            <w:bottom w:val="none" w:sz="0" w:space="0" w:color="auto"/>
            <w:right w:val="none" w:sz="0" w:space="0" w:color="auto"/>
          </w:divBdr>
        </w:div>
        <w:div w:id="680470490">
          <w:marLeft w:val="0"/>
          <w:marRight w:val="0"/>
          <w:marTop w:val="0"/>
          <w:marBottom w:val="0"/>
          <w:divBdr>
            <w:top w:val="none" w:sz="0" w:space="0" w:color="auto"/>
            <w:left w:val="none" w:sz="0" w:space="0" w:color="auto"/>
            <w:bottom w:val="none" w:sz="0" w:space="0" w:color="auto"/>
            <w:right w:val="none" w:sz="0" w:space="0" w:color="auto"/>
          </w:divBdr>
          <w:divsChild>
            <w:div w:id="972948838">
              <w:marLeft w:val="0"/>
              <w:marRight w:val="0"/>
              <w:marTop w:val="0"/>
              <w:marBottom w:val="0"/>
              <w:divBdr>
                <w:top w:val="none" w:sz="0" w:space="0" w:color="auto"/>
                <w:left w:val="none" w:sz="0" w:space="0" w:color="auto"/>
                <w:bottom w:val="none" w:sz="0" w:space="0" w:color="auto"/>
                <w:right w:val="none" w:sz="0" w:space="0" w:color="auto"/>
              </w:divBdr>
            </w:div>
          </w:divsChild>
        </w:div>
        <w:div w:id="1566407804">
          <w:marLeft w:val="0"/>
          <w:marRight w:val="0"/>
          <w:marTop w:val="0"/>
          <w:marBottom w:val="0"/>
          <w:divBdr>
            <w:top w:val="none" w:sz="0" w:space="0" w:color="auto"/>
            <w:left w:val="none" w:sz="0" w:space="0" w:color="auto"/>
            <w:bottom w:val="none" w:sz="0" w:space="0" w:color="auto"/>
            <w:right w:val="none" w:sz="0" w:space="0" w:color="auto"/>
          </w:divBdr>
        </w:div>
        <w:div w:id="1503664074">
          <w:marLeft w:val="0"/>
          <w:marRight w:val="0"/>
          <w:marTop w:val="0"/>
          <w:marBottom w:val="0"/>
          <w:divBdr>
            <w:top w:val="none" w:sz="0" w:space="0" w:color="auto"/>
            <w:left w:val="none" w:sz="0" w:space="0" w:color="auto"/>
            <w:bottom w:val="none" w:sz="0" w:space="0" w:color="auto"/>
            <w:right w:val="none" w:sz="0" w:space="0" w:color="auto"/>
          </w:divBdr>
          <w:divsChild>
            <w:div w:id="1555383810">
              <w:marLeft w:val="0"/>
              <w:marRight w:val="0"/>
              <w:marTop w:val="0"/>
              <w:marBottom w:val="0"/>
              <w:divBdr>
                <w:top w:val="none" w:sz="0" w:space="0" w:color="auto"/>
                <w:left w:val="none" w:sz="0" w:space="0" w:color="auto"/>
                <w:bottom w:val="none" w:sz="0" w:space="0" w:color="auto"/>
                <w:right w:val="none" w:sz="0" w:space="0" w:color="auto"/>
              </w:divBdr>
            </w:div>
          </w:divsChild>
        </w:div>
        <w:div w:id="1048797298">
          <w:marLeft w:val="0"/>
          <w:marRight w:val="0"/>
          <w:marTop w:val="0"/>
          <w:marBottom w:val="0"/>
          <w:divBdr>
            <w:top w:val="none" w:sz="0" w:space="0" w:color="auto"/>
            <w:left w:val="none" w:sz="0" w:space="0" w:color="auto"/>
            <w:bottom w:val="none" w:sz="0" w:space="0" w:color="auto"/>
            <w:right w:val="none" w:sz="0" w:space="0" w:color="auto"/>
          </w:divBdr>
        </w:div>
        <w:div w:id="1391347781">
          <w:marLeft w:val="0"/>
          <w:marRight w:val="0"/>
          <w:marTop w:val="0"/>
          <w:marBottom w:val="0"/>
          <w:divBdr>
            <w:top w:val="none" w:sz="0" w:space="0" w:color="auto"/>
            <w:left w:val="none" w:sz="0" w:space="0" w:color="auto"/>
            <w:bottom w:val="none" w:sz="0" w:space="0" w:color="auto"/>
            <w:right w:val="none" w:sz="0" w:space="0" w:color="auto"/>
          </w:divBdr>
          <w:divsChild>
            <w:div w:id="638266790">
              <w:marLeft w:val="0"/>
              <w:marRight w:val="0"/>
              <w:marTop w:val="0"/>
              <w:marBottom w:val="0"/>
              <w:divBdr>
                <w:top w:val="none" w:sz="0" w:space="0" w:color="auto"/>
                <w:left w:val="none" w:sz="0" w:space="0" w:color="auto"/>
                <w:bottom w:val="none" w:sz="0" w:space="0" w:color="auto"/>
                <w:right w:val="none" w:sz="0" w:space="0" w:color="auto"/>
              </w:divBdr>
            </w:div>
          </w:divsChild>
        </w:div>
        <w:div w:id="388311342">
          <w:marLeft w:val="0"/>
          <w:marRight w:val="0"/>
          <w:marTop w:val="0"/>
          <w:marBottom w:val="0"/>
          <w:divBdr>
            <w:top w:val="none" w:sz="0" w:space="0" w:color="auto"/>
            <w:left w:val="none" w:sz="0" w:space="0" w:color="auto"/>
            <w:bottom w:val="none" w:sz="0" w:space="0" w:color="auto"/>
            <w:right w:val="none" w:sz="0" w:space="0" w:color="auto"/>
          </w:divBdr>
        </w:div>
        <w:div w:id="360282230">
          <w:marLeft w:val="0"/>
          <w:marRight w:val="0"/>
          <w:marTop w:val="0"/>
          <w:marBottom w:val="0"/>
          <w:divBdr>
            <w:top w:val="none" w:sz="0" w:space="0" w:color="auto"/>
            <w:left w:val="none" w:sz="0" w:space="0" w:color="auto"/>
            <w:bottom w:val="none" w:sz="0" w:space="0" w:color="auto"/>
            <w:right w:val="none" w:sz="0" w:space="0" w:color="auto"/>
          </w:divBdr>
          <w:divsChild>
            <w:div w:id="1648436981">
              <w:marLeft w:val="0"/>
              <w:marRight w:val="0"/>
              <w:marTop w:val="0"/>
              <w:marBottom w:val="0"/>
              <w:divBdr>
                <w:top w:val="none" w:sz="0" w:space="0" w:color="auto"/>
                <w:left w:val="none" w:sz="0" w:space="0" w:color="auto"/>
                <w:bottom w:val="none" w:sz="0" w:space="0" w:color="auto"/>
                <w:right w:val="none" w:sz="0" w:space="0" w:color="auto"/>
              </w:divBdr>
            </w:div>
          </w:divsChild>
        </w:div>
        <w:div w:id="1815902620">
          <w:marLeft w:val="0"/>
          <w:marRight w:val="0"/>
          <w:marTop w:val="0"/>
          <w:marBottom w:val="0"/>
          <w:divBdr>
            <w:top w:val="none" w:sz="0" w:space="0" w:color="auto"/>
            <w:left w:val="none" w:sz="0" w:space="0" w:color="auto"/>
            <w:bottom w:val="none" w:sz="0" w:space="0" w:color="auto"/>
            <w:right w:val="none" w:sz="0" w:space="0" w:color="auto"/>
          </w:divBdr>
        </w:div>
        <w:div w:id="893156742">
          <w:marLeft w:val="0"/>
          <w:marRight w:val="0"/>
          <w:marTop w:val="0"/>
          <w:marBottom w:val="0"/>
          <w:divBdr>
            <w:top w:val="none" w:sz="0" w:space="0" w:color="auto"/>
            <w:left w:val="none" w:sz="0" w:space="0" w:color="auto"/>
            <w:bottom w:val="none" w:sz="0" w:space="0" w:color="auto"/>
            <w:right w:val="none" w:sz="0" w:space="0" w:color="auto"/>
          </w:divBdr>
          <w:divsChild>
            <w:div w:id="52776566">
              <w:marLeft w:val="0"/>
              <w:marRight w:val="0"/>
              <w:marTop w:val="0"/>
              <w:marBottom w:val="0"/>
              <w:divBdr>
                <w:top w:val="none" w:sz="0" w:space="0" w:color="auto"/>
                <w:left w:val="none" w:sz="0" w:space="0" w:color="auto"/>
                <w:bottom w:val="none" w:sz="0" w:space="0" w:color="auto"/>
                <w:right w:val="none" w:sz="0" w:space="0" w:color="auto"/>
              </w:divBdr>
            </w:div>
          </w:divsChild>
        </w:div>
        <w:div w:id="1036658771">
          <w:marLeft w:val="0"/>
          <w:marRight w:val="0"/>
          <w:marTop w:val="0"/>
          <w:marBottom w:val="0"/>
          <w:divBdr>
            <w:top w:val="none" w:sz="0" w:space="0" w:color="auto"/>
            <w:left w:val="none" w:sz="0" w:space="0" w:color="auto"/>
            <w:bottom w:val="none" w:sz="0" w:space="0" w:color="auto"/>
            <w:right w:val="none" w:sz="0" w:space="0" w:color="auto"/>
          </w:divBdr>
        </w:div>
        <w:div w:id="1077481176">
          <w:marLeft w:val="0"/>
          <w:marRight w:val="0"/>
          <w:marTop w:val="0"/>
          <w:marBottom w:val="0"/>
          <w:divBdr>
            <w:top w:val="none" w:sz="0" w:space="0" w:color="auto"/>
            <w:left w:val="none" w:sz="0" w:space="0" w:color="auto"/>
            <w:bottom w:val="none" w:sz="0" w:space="0" w:color="auto"/>
            <w:right w:val="none" w:sz="0" w:space="0" w:color="auto"/>
          </w:divBdr>
          <w:divsChild>
            <w:div w:id="454569078">
              <w:marLeft w:val="0"/>
              <w:marRight w:val="0"/>
              <w:marTop w:val="0"/>
              <w:marBottom w:val="0"/>
              <w:divBdr>
                <w:top w:val="none" w:sz="0" w:space="0" w:color="auto"/>
                <w:left w:val="none" w:sz="0" w:space="0" w:color="auto"/>
                <w:bottom w:val="none" w:sz="0" w:space="0" w:color="auto"/>
                <w:right w:val="none" w:sz="0" w:space="0" w:color="auto"/>
              </w:divBdr>
            </w:div>
          </w:divsChild>
        </w:div>
        <w:div w:id="66148246">
          <w:marLeft w:val="0"/>
          <w:marRight w:val="0"/>
          <w:marTop w:val="300"/>
          <w:marBottom w:val="0"/>
          <w:divBdr>
            <w:top w:val="none" w:sz="0" w:space="0" w:color="auto"/>
            <w:left w:val="none" w:sz="0" w:space="0" w:color="auto"/>
            <w:bottom w:val="none" w:sz="0" w:space="0" w:color="auto"/>
            <w:right w:val="none" w:sz="0" w:space="0" w:color="auto"/>
          </w:divBdr>
          <w:divsChild>
            <w:div w:id="917207168">
              <w:marLeft w:val="0"/>
              <w:marRight w:val="0"/>
              <w:marTop w:val="0"/>
              <w:marBottom w:val="0"/>
              <w:divBdr>
                <w:top w:val="none" w:sz="0" w:space="0" w:color="auto"/>
                <w:left w:val="none" w:sz="0" w:space="0" w:color="auto"/>
                <w:bottom w:val="none" w:sz="0" w:space="0" w:color="auto"/>
                <w:right w:val="none" w:sz="0" w:space="0" w:color="auto"/>
              </w:divBdr>
              <w:divsChild>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640319">
          <w:marLeft w:val="0"/>
          <w:marRight w:val="0"/>
          <w:marTop w:val="300"/>
          <w:marBottom w:val="0"/>
          <w:divBdr>
            <w:top w:val="none" w:sz="0" w:space="0" w:color="auto"/>
            <w:left w:val="none" w:sz="0" w:space="0" w:color="auto"/>
            <w:bottom w:val="none" w:sz="0" w:space="0" w:color="auto"/>
            <w:right w:val="none" w:sz="0" w:space="0" w:color="auto"/>
          </w:divBdr>
          <w:divsChild>
            <w:div w:id="34896634">
              <w:marLeft w:val="0"/>
              <w:marRight w:val="0"/>
              <w:marTop w:val="0"/>
              <w:marBottom w:val="0"/>
              <w:divBdr>
                <w:top w:val="none" w:sz="0" w:space="0" w:color="auto"/>
                <w:left w:val="none" w:sz="0" w:space="0" w:color="auto"/>
                <w:bottom w:val="none" w:sz="0" w:space="0" w:color="auto"/>
                <w:right w:val="none" w:sz="0" w:space="0" w:color="auto"/>
              </w:divBdr>
              <w:divsChild>
                <w:div w:id="1033925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sChild>
                <w:div w:id="451243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17242">
          <w:marLeft w:val="0"/>
          <w:marRight w:val="0"/>
          <w:marTop w:val="300"/>
          <w:marBottom w:val="0"/>
          <w:divBdr>
            <w:top w:val="none" w:sz="0" w:space="0" w:color="auto"/>
            <w:left w:val="none" w:sz="0" w:space="0" w:color="auto"/>
            <w:bottom w:val="none" w:sz="0" w:space="0" w:color="auto"/>
            <w:right w:val="none" w:sz="0" w:space="0" w:color="auto"/>
          </w:divBdr>
          <w:divsChild>
            <w:div w:id="1015772125">
              <w:marLeft w:val="0"/>
              <w:marRight w:val="0"/>
              <w:marTop w:val="0"/>
              <w:marBottom w:val="0"/>
              <w:divBdr>
                <w:top w:val="none" w:sz="0" w:space="0" w:color="auto"/>
                <w:left w:val="none" w:sz="0" w:space="0" w:color="auto"/>
                <w:bottom w:val="none" w:sz="0" w:space="0" w:color="auto"/>
                <w:right w:val="none" w:sz="0" w:space="0" w:color="auto"/>
              </w:divBdr>
              <w:divsChild>
                <w:div w:id="836115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893057">
      <w:bodyDiv w:val="1"/>
      <w:marLeft w:val="0"/>
      <w:marRight w:val="0"/>
      <w:marTop w:val="0"/>
      <w:marBottom w:val="0"/>
      <w:divBdr>
        <w:top w:val="none" w:sz="0" w:space="0" w:color="auto"/>
        <w:left w:val="none" w:sz="0" w:space="0" w:color="auto"/>
        <w:bottom w:val="none" w:sz="0" w:space="0" w:color="auto"/>
        <w:right w:val="none" w:sz="0" w:space="0" w:color="auto"/>
      </w:divBdr>
      <w:divsChild>
        <w:div w:id="480734400">
          <w:marLeft w:val="0"/>
          <w:marRight w:val="0"/>
          <w:marTop w:val="0"/>
          <w:marBottom w:val="0"/>
          <w:divBdr>
            <w:top w:val="none" w:sz="0" w:space="0" w:color="auto"/>
            <w:left w:val="none" w:sz="0" w:space="0" w:color="auto"/>
            <w:bottom w:val="none" w:sz="0" w:space="0" w:color="auto"/>
            <w:right w:val="none" w:sz="0" w:space="0" w:color="auto"/>
          </w:divBdr>
        </w:div>
        <w:div w:id="700788672">
          <w:marLeft w:val="0"/>
          <w:marRight w:val="0"/>
          <w:marTop w:val="0"/>
          <w:marBottom w:val="0"/>
          <w:divBdr>
            <w:top w:val="none" w:sz="0" w:space="0" w:color="auto"/>
            <w:left w:val="none" w:sz="0" w:space="0" w:color="auto"/>
            <w:bottom w:val="none" w:sz="0" w:space="0" w:color="auto"/>
            <w:right w:val="none" w:sz="0" w:space="0" w:color="auto"/>
          </w:divBdr>
          <w:divsChild>
            <w:div w:id="819535715">
              <w:marLeft w:val="0"/>
              <w:marRight w:val="0"/>
              <w:marTop w:val="0"/>
              <w:marBottom w:val="0"/>
              <w:divBdr>
                <w:top w:val="none" w:sz="0" w:space="0" w:color="auto"/>
                <w:left w:val="none" w:sz="0" w:space="0" w:color="auto"/>
                <w:bottom w:val="none" w:sz="0" w:space="0" w:color="auto"/>
                <w:right w:val="none" w:sz="0" w:space="0" w:color="auto"/>
              </w:divBdr>
            </w:div>
          </w:divsChild>
        </w:div>
        <w:div w:id="2025159509">
          <w:marLeft w:val="0"/>
          <w:marRight w:val="0"/>
          <w:marTop w:val="0"/>
          <w:marBottom w:val="0"/>
          <w:divBdr>
            <w:top w:val="none" w:sz="0" w:space="0" w:color="auto"/>
            <w:left w:val="none" w:sz="0" w:space="0" w:color="auto"/>
            <w:bottom w:val="none" w:sz="0" w:space="0" w:color="auto"/>
            <w:right w:val="none" w:sz="0" w:space="0" w:color="auto"/>
          </w:divBdr>
        </w:div>
        <w:div w:id="1782452215">
          <w:marLeft w:val="0"/>
          <w:marRight w:val="0"/>
          <w:marTop w:val="0"/>
          <w:marBottom w:val="0"/>
          <w:divBdr>
            <w:top w:val="none" w:sz="0" w:space="0" w:color="auto"/>
            <w:left w:val="none" w:sz="0" w:space="0" w:color="auto"/>
            <w:bottom w:val="none" w:sz="0" w:space="0" w:color="auto"/>
            <w:right w:val="none" w:sz="0" w:space="0" w:color="auto"/>
          </w:divBdr>
          <w:divsChild>
            <w:div w:id="640309994">
              <w:marLeft w:val="0"/>
              <w:marRight w:val="0"/>
              <w:marTop w:val="0"/>
              <w:marBottom w:val="0"/>
              <w:divBdr>
                <w:top w:val="none" w:sz="0" w:space="0" w:color="auto"/>
                <w:left w:val="none" w:sz="0" w:space="0" w:color="auto"/>
                <w:bottom w:val="none" w:sz="0" w:space="0" w:color="auto"/>
                <w:right w:val="none" w:sz="0" w:space="0" w:color="auto"/>
              </w:divBdr>
            </w:div>
          </w:divsChild>
        </w:div>
        <w:div w:id="324863238">
          <w:marLeft w:val="0"/>
          <w:marRight w:val="0"/>
          <w:marTop w:val="0"/>
          <w:marBottom w:val="0"/>
          <w:divBdr>
            <w:top w:val="none" w:sz="0" w:space="0" w:color="auto"/>
            <w:left w:val="none" w:sz="0" w:space="0" w:color="auto"/>
            <w:bottom w:val="none" w:sz="0" w:space="0" w:color="auto"/>
            <w:right w:val="none" w:sz="0" w:space="0" w:color="auto"/>
          </w:divBdr>
        </w:div>
        <w:div w:id="1228226631">
          <w:marLeft w:val="0"/>
          <w:marRight w:val="0"/>
          <w:marTop w:val="0"/>
          <w:marBottom w:val="0"/>
          <w:divBdr>
            <w:top w:val="none" w:sz="0" w:space="0" w:color="auto"/>
            <w:left w:val="none" w:sz="0" w:space="0" w:color="auto"/>
            <w:bottom w:val="none" w:sz="0" w:space="0" w:color="auto"/>
            <w:right w:val="none" w:sz="0" w:space="0" w:color="auto"/>
          </w:divBdr>
          <w:divsChild>
            <w:div w:id="798182354">
              <w:marLeft w:val="0"/>
              <w:marRight w:val="0"/>
              <w:marTop w:val="0"/>
              <w:marBottom w:val="0"/>
              <w:divBdr>
                <w:top w:val="none" w:sz="0" w:space="0" w:color="auto"/>
                <w:left w:val="none" w:sz="0" w:space="0" w:color="auto"/>
                <w:bottom w:val="none" w:sz="0" w:space="0" w:color="auto"/>
                <w:right w:val="none" w:sz="0" w:space="0" w:color="auto"/>
              </w:divBdr>
            </w:div>
          </w:divsChild>
        </w:div>
        <w:div w:id="1968192890">
          <w:marLeft w:val="0"/>
          <w:marRight w:val="0"/>
          <w:marTop w:val="0"/>
          <w:marBottom w:val="0"/>
          <w:divBdr>
            <w:top w:val="none" w:sz="0" w:space="0" w:color="auto"/>
            <w:left w:val="none" w:sz="0" w:space="0" w:color="auto"/>
            <w:bottom w:val="none" w:sz="0" w:space="0" w:color="auto"/>
            <w:right w:val="none" w:sz="0" w:space="0" w:color="auto"/>
          </w:divBdr>
        </w:div>
        <w:div w:id="688407481">
          <w:marLeft w:val="0"/>
          <w:marRight w:val="0"/>
          <w:marTop w:val="0"/>
          <w:marBottom w:val="0"/>
          <w:divBdr>
            <w:top w:val="none" w:sz="0" w:space="0" w:color="auto"/>
            <w:left w:val="none" w:sz="0" w:space="0" w:color="auto"/>
            <w:bottom w:val="none" w:sz="0" w:space="0" w:color="auto"/>
            <w:right w:val="none" w:sz="0" w:space="0" w:color="auto"/>
          </w:divBdr>
          <w:divsChild>
            <w:div w:id="227082998">
              <w:marLeft w:val="0"/>
              <w:marRight w:val="0"/>
              <w:marTop w:val="0"/>
              <w:marBottom w:val="0"/>
              <w:divBdr>
                <w:top w:val="none" w:sz="0" w:space="0" w:color="auto"/>
                <w:left w:val="none" w:sz="0" w:space="0" w:color="auto"/>
                <w:bottom w:val="none" w:sz="0" w:space="0" w:color="auto"/>
                <w:right w:val="none" w:sz="0" w:space="0" w:color="auto"/>
              </w:divBdr>
            </w:div>
          </w:divsChild>
        </w:div>
        <w:div w:id="999424755">
          <w:marLeft w:val="0"/>
          <w:marRight w:val="0"/>
          <w:marTop w:val="0"/>
          <w:marBottom w:val="0"/>
          <w:divBdr>
            <w:top w:val="none" w:sz="0" w:space="0" w:color="auto"/>
            <w:left w:val="none" w:sz="0" w:space="0" w:color="auto"/>
            <w:bottom w:val="none" w:sz="0" w:space="0" w:color="auto"/>
            <w:right w:val="none" w:sz="0" w:space="0" w:color="auto"/>
          </w:divBdr>
        </w:div>
        <w:div w:id="695932420">
          <w:marLeft w:val="0"/>
          <w:marRight w:val="0"/>
          <w:marTop w:val="0"/>
          <w:marBottom w:val="0"/>
          <w:divBdr>
            <w:top w:val="none" w:sz="0" w:space="0" w:color="auto"/>
            <w:left w:val="none" w:sz="0" w:space="0" w:color="auto"/>
            <w:bottom w:val="none" w:sz="0" w:space="0" w:color="auto"/>
            <w:right w:val="none" w:sz="0" w:space="0" w:color="auto"/>
          </w:divBdr>
          <w:divsChild>
            <w:div w:id="520558621">
              <w:marLeft w:val="0"/>
              <w:marRight w:val="0"/>
              <w:marTop w:val="0"/>
              <w:marBottom w:val="0"/>
              <w:divBdr>
                <w:top w:val="none" w:sz="0" w:space="0" w:color="auto"/>
                <w:left w:val="none" w:sz="0" w:space="0" w:color="auto"/>
                <w:bottom w:val="none" w:sz="0" w:space="0" w:color="auto"/>
                <w:right w:val="none" w:sz="0" w:space="0" w:color="auto"/>
              </w:divBdr>
            </w:div>
          </w:divsChild>
        </w:div>
        <w:div w:id="626621960">
          <w:marLeft w:val="0"/>
          <w:marRight w:val="0"/>
          <w:marTop w:val="0"/>
          <w:marBottom w:val="0"/>
          <w:divBdr>
            <w:top w:val="none" w:sz="0" w:space="0" w:color="auto"/>
            <w:left w:val="none" w:sz="0" w:space="0" w:color="auto"/>
            <w:bottom w:val="none" w:sz="0" w:space="0" w:color="auto"/>
            <w:right w:val="none" w:sz="0" w:space="0" w:color="auto"/>
          </w:divBdr>
        </w:div>
        <w:div w:id="1368990552">
          <w:marLeft w:val="0"/>
          <w:marRight w:val="0"/>
          <w:marTop w:val="0"/>
          <w:marBottom w:val="0"/>
          <w:divBdr>
            <w:top w:val="none" w:sz="0" w:space="0" w:color="auto"/>
            <w:left w:val="none" w:sz="0" w:space="0" w:color="auto"/>
            <w:bottom w:val="none" w:sz="0" w:space="0" w:color="auto"/>
            <w:right w:val="none" w:sz="0" w:space="0" w:color="auto"/>
          </w:divBdr>
          <w:divsChild>
            <w:div w:id="831063396">
              <w:marLeft w:val="0"/>
              <w:marRight w:val="0"/>
              <w:marTop w:val="0"/>
              <w:marBottom w:val="0"/>
              <w:divBdr>
                <w:top w:val="none" w:sz="0" w:space="0" w:color="auto"/>
                <w:left w:val="none" w:sz="0" w:space="0" w:color="auto"/>
                <w:bottom w:val="none" w:sz="0" w:space="0" w:color="auto"/>
                <w:right w:val="none" w:sz="0" w:space="0" w:color="auto"/>
              </w:divBdr>
            </w:div>
          </w:divsChild>
        </w:div>
        <w:div w:id="1979190141">
          <w:marLeft w:val="0"/>
          <w:marRight w:val="0"/>
          <w:marTop w:val="0"/>
          <w:marBottom w:val="0"/>
          <w:divBdr>
            <w:top w:val="none" w:sz="0" w:space="0" w:color="auto"/>
            <w:left w:val="none" w:sz="0" w:space="0" w:color="auto"/>
            <w:bottom w:val="none" w:sz="0" w:space="0" w:color="auto"/>
            <w:right w:val="none" w:sz="0" w:space="0" w:color="auto"/>
          </w:divBdr>
        </w:div>
        <w:div w:id="372384844">
          <w:marLeft w:val="0"/>
          <w:marRight w:val="0"/>
          <w:marTop w:val="0"/>
          <w:marBottom w:val="0"/>
          <w:divBdr>
            <w:top w:val="none" w:sz="0" w:space="0" w:color="auto"/>
            <w:left w:val="none" w:sz="0" w:space="0" w:color="auto"/>
            <w:bottom w:val="none" w:sz="0" w:space="0" w:color="auto"/>
            <w:right w:val="none" w:sz="0" w:space="0" w:color="auto"/>
          </w:divBdr>
          <w:divsChild>
            <w:div w:id="1474643443">
              <w:marLeft w:val="0"/>
              <w:marRight w:val="0"/>
              <w:marTop w:val="0"/>
              <w:marBottom w:val="0"/>
              <w:divBdr>
                <w:top w:val="none" w:sz="0" w:space="0" w:color="auto"/>
                <w:left w:val="none" w:sz="0" w:space="0" w:color="auto"/>
                <w:bottom w:val="none" w:sz="0" w:space="0" w:color="auto"/>
                <w:right w:val="none" w:sz="0" w:space="0" w:color="auto"/>
              </w:divBdr>
            </w:div>
          </w:divsChild>
        </w:div>
        <w:div w:id="1568344333">
          <w:marLeft w:val="0"/>
          <w:marRight w:val="0"/>
          <w:marTop w:val="300"/>
          <w:marBottom w:val="0"/>
          <w:divBdr>
            <w:top w:val="none" w:sz="0" w:space="0" w:color="auto"/>
            <w:left w:val="none" w:sz="0" w:space="0" w:color="auto"/>
            <w:bottom w:val="none" w:sz="0" w:space="0" w:color="auto"/>
            <w:right w:val="none" w:sz="0" w:space="0" w:color="auto"/>
          </w:divBdr>
          <w:divsChild>
            <w:div w:id="223301146">
              <w:marLeft w:val="0"/>
              <w:marRight w:val="0"/>
              <w:marTop w:val="0"/>
              <w:marBottom w:val="0"/>
              <w:divBdr>
                <w:top w:val="none" w:sz="0" w:space="0" w:color="auto"/>
                <w:left w:val="none" w:sz="0" w:space="0" w:color="auto"/>
                <w:bottom w:val="none" w:sz="0" w:space="0" w:color="auto"/>
                <w:right w:val="none" w:sz="0" w:space="0" w:color="auto"/>
              </w:divBdr>
              <w:divsChild>
                <w:div w:id="286157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9104026">
          <w:marLeft w:val="0"/>
          <w:marRight w:val="0"/>
          <w:marTop w:val="300"/>
          <w:marBottom w:val="0"/>
          <w:divBdr>
            <w:top w:val="none" w:sz="0" w:space="0" w:color="auto"/>
            <w:left w:val="none" w:sz="0" w:space="0" w:color="auto"/>
            <w:bottom w:val="none" w:sz="0" w:space="0" w:color="auto"/>
            <w:right w:val="none" w:sz="0" w:space="0" w:color="auto"/>
          </w:divBdr>
          <w:divsChild>
            <w:div w:id="459959221">
              <w:marLeft w:val="0"/>
              <w:marRight w:val="0"/>
              <w:marTop w:val="0"/>
              <w:marBottom w:val="0"/>
              <w:divBdr>
                <w:top w:val="none" w:sz="0" w:space="0" w:color="auto"/>
                <w:left w:val="none" w:sz="0" w:space="0" w:color="auto"/>
                <w:bottom w:val="none" w:sz="0" w:space="0" w:color="auto"/>
                <w:right w:val="none" w:sz="0" w:space="0" w:color="auto"/>
              </w:divBdr>
              <w:divsChild>
                <w:div w:id="1124471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8104027">
          <w:marLeft w:val="0"/>
          <w:marRight w:val="0"/>
          <w:marTop w:val="300"/>
          <w:marBottom w:val="0"/>
          <w:divBdr>
            <w:top w:val="none" w:sz="0" w:space="0" w:color="auto"/>
            <w:left w:val="none" w:sz="0" w:space="0" w:color="auto"/>
            <w:bottom w:val="none" w:sz="0" w:space="0" w:color="auto"/>
            <w:right w:val="none" w:sz="0" w:space="0" w:color="auto"/>
          </w:divBdr>
          <w:divsChild>
            <w:div w:id="1009067102">
              <w:marLeft w:val="0"/>
              <w:marRight w:val="0"/>
              <w:marTop w:val="0"/>
              <w:marBottom w:val="0"/>
              <w:divBdr>
                <w:top w:val="none" w:sz="0" w:space="0" w:color="auto"/>
                <w:left w:val="none" w:sz="0" w:space="0" w:color="auto"/>
                <w:bottom w:val="none" w:sz="0" w:space="0" w:color="auto"/>
                <w:right w:val="none" w:sz="0" w:space="0" w:color="auto"/>
              </w:divBdr>
              <w:divsChild>
                <w:div w:id="1949772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4721989">
          <w:marLeft w:val="0"/>
          <w:marRight w:val="0"/>
          <w:marTop w:val="300"/>
          <w:marBottom w:val="0"/>
          <w:divBdr>
            <w:top w:val="none" w:sz="0" w:space="0" w:color="auto"/>
            <w:left w:val="none" w:sz="0" w:space="0" w:color="auto"/>
            <w:bottom w:val="none" w:sz="0" w:space="0" w:color="auto"/>
            <w:right w:val="none" w:sz="0" w:space="0" w:color="auto"/>
          </w:divBdr>
          <w:divsChild>
            <w:div w:id="261960107">
              <w:marLeft w:val="0"/>
              <w:marRight w:val="0"/>
              <w:marTop w:val="0"/>
              <w:marBottom w:val="0"/>
              <w:divBdr>
                <w:top w:val="none" w:sz="0" w:space="0" w:color="auto"/>
                <w:left w:val="none" w:sz="0" w:space="0" w:color="auto"/>
                <w:bottom w:val="none" w:sz="0" w:space="0" w:color="auto"/>
                <w:right w:val="none" w:sz="0" w:space="0" w:color="auto"/>
              </w:divBdr>
              <w:divsChild>
                <w:div w:id="778793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158583">
      <w:bodyDiv w:val="1"/>
      <w:marLeft w:val="0"/>
      <w:marRight w:val="0"/>
      <w:marTop w:val="0"/>
      <w:marBottom w:val="0"/>
      <w:divBdr>
        <w:top w:val="none" w:sz="0" w:space="0" w:color="auto"/>
        <w:left w:val="none" w:sz="0" w:space="0" w:color="auto"/>
        <w:bottom w:val="none" w:sz="0" w:space="0" w:color="auto"/>
        <w:right w:val="none" w:sz="0" w:space="0" w:color="auto"/>
      </w:divBdr>
      <w:divsChild>
        <w:div w:id="1611160398">
          <w:marLeft w:val="0"/>
          <w:marRight w:val="0"/>
          <w:marTop w:val="0"/>
          <w:marBottom w:val="0"/>
          <w:divBdr>
            <w:top w:val="none" w:sz="0" w:space="0" w:color="auto"/>
            <w:left w:val="none" w:sz="0" w:space="0" w:color="auto"/>
            <w:bottom w:val="none" w:sz="0" w:space="0" w:color="auto"/>
            <w:right w:val="none" w:sz="0" w:space="0" w:color="auto"/>
          </w:divBdr>
        </w:div>
        <w:div w:id="873418645">
          <w:marLeft w:val="0"/>
          <w:marRight w:val="0"/>
          <w:marTop w:val="0"/>
          <w:marBottom w:val="0"/>
          <w:divBdr>
            <w:top w:val="none" w:sz="0" w:space="0" w:color="auto"/>
            <w:left w:val="none" w:sz="0" w:space="0" w:color="auto"/>
            <w:bottom w:val="none" w:sz="0" w:space="0" w:color="auto"/>
            <w:right w:val="none" w:sz="0" w:space="0" w:color="auto"/>
          </w:divBdr>
          <w:divsChild>
            <w:div w:id="1547840563">
              <w:marLeft w:val="0"/>
              <w:marRight w:val="0"/>
              <w:marTop w:val="0"/>
              <w:marBottom w:val="0"/>
              <w:divBdr>
                <w:top w:val="none" w:sz="0" w:space="0" w:color="auto"/>
                <w:left w:val="none" w:sz="0" w:space="0" w:color="auto"/>
                <w:bottom w:val="none" w:sz="0" w:space="0" w:color="auto"/>
                <w:right w:val="none" w:sz="0" w:space="0" w:color="auto"/>
              </w:divBdr>
            </w:div>
          </w:divsChild>
        </w:div>
        <w:div w:id="580063802">
          <w:marLeft w:val="0"/>
          <w:marRight w:val="0"/>
          <w:marTop w:val="0"/>
          <w:marBottom w:val="0"/>
          <w:divBdr>
            <w:top w:val="none" w:sz="0" w:space="0" w:color="auto"/>
            <w:left w:val="none" w:sz="0" w:space="0" w:color="auto"/>
            <w:bottom w:val="none" w:sz="0" w:space="0" w:color="auto"/>
            <w:right w:val="none" w:sz="0" w:space="0" w:color="auto"/>
          </w:divBdr>
        </w:div>
        <w:div w:id="1341588148">
          <w:marLeft w:val="0"/>
          <w:marRight w:val="0"/>
          <w:marTop w:val="0"/>
          <w:marBottom w:val="0"/>
          <w:divBdr>
            <w:top w:val="none" w:sz="0" w:space="0" w:color="auto"/>
            <w:left w:val="none" w:sz="0" w:space="0" w:color="auto"/>
            <w:bottom w:val="none" w:sz="0" w:space="0" w:color="auto"/>
            <w:right w:val="none" w:sz="0" w:space="0" w:color="auto"/>
          </w:divBdr>
          <w:divsChild>
            <w:div w:id="1240674112">
              <w:marLeft w:val="0"/>
              <w:marRight w:val="0"/>
              <w:marTop w:val="0"/>
              <w:marBottom w:val="0"/>
              <w:divBdr>
                <w:top w:val="none" w:sz="0" w:space="0" w:color="auto"/>
                <w:left w:val="none" w:sz="0" w:space="0" w:color="auto"/>
                <w:bottom w:val="none" w:sz="0" w:space="0" w:color="auto"/>
                <w:right w:val="none" w:sz="0" w:space="0" w:color="auto"/>
              </w:divBdr>
            </w:div>
          </w:divsChild>
        </w:div>
        <w:div w:id="878198578">
          <w:marLeft w:val="0"/>
          <w:marRight w:val="0"/>
          <w:marTop w:val="0"/>
          <w:marBottom w:val="0"/>
          <w:divBdr>
            <w:top w:val="none" w:sz="0" w:space="0" w:color="auto"/>
            <w:left w:val="none" w:sz="0" w:space="0" w:color="auto"/>
            <w:bottom w:val="none" w:sz="0" w:space="0" w:color="auto"/>
            <w:right w:val="none" w:sz="0" w:space="0" w:color="auto"/>
          </w:divBdr>
        </w:div>
        <w:div w:id="986401305">
          <w:marLeft w:val="0"/>
          <w:marRight w:val="0"/>
          <w:marTop w:val="0"/>
          <w:marBottom w:val="0"/>
          <w:divBdr>
            <w:top w:val="none" w:sz="0" w:space="0" w:color="auto"/>
            <w:left w:val="none" w:sz="0" w:space="0" w:color="auto"/>
            <w:bottom w:val="none" w:sz="0" w:space="0" w:color="auto"/>
            <w:right w:val="none" w:sz="0" w:space="0" w:color="auto"/>
          </w:divBdr>
          <w:divsChild>
            <w:div w:id="2009822171">
              <w:marLeft w:val="0"/>
              <w:marRight w:val="0"/>
              <w:marTop w:val="0"/>
              <w:marBottom w:val="0"/>
              <w:divBdr>
                <w:top w:val="none" w:sz="0" w:space="0" w:color="auto"/>
                <w:left w:val="none" w:sz="0" w:space="0" w:color="auto"/>
                <w:bottom w:val="none" w:sz="0" w:space="0" w:color="auto"/>
                <w:right w:val="none" w:sz="0" w:space="0" w:color="auto"/>
              </w:divBdr>
            </w:div>
          </w:divsChild>
        </w:div>
        <w:div w:id="873468537">
          <w:marLeft w:val="0"/>
          <w:marRight w:val="0"/>
          <w:marTop w:val="0"/>
          <w:marBottom w:val="0"/>
          <w:divBdr>
            <w:top w:val="none" w:sz="0" w:space="0" w:color="auto"/>
            <w:left w:val="none" w:sz="0" w:space="0" w:color="auto"/>
            <w:bottom w:val="none" w:sz="0" w:space="0" w:color="auto"/>
            <w:right w:val="none" w:sz="0" w:space="0" w:color="auto"/>
          </w:divBdr>
        </w:div>
        <w:div w:id="219823678">
          <w:marLeft w:val="0"/>
          <w:marRight w:val="0"/>
          <w:marTop w:val="0"/>
          <w:marBottom w:val="0"/>
          <w:divBdr>
            <w:top w:val="none" w:sz="0" w:space="0" w:color="auto"/>
            <w:left w:val="none" w:sz="0" w:space="0" w:color="auto"/>
            <w:bottom w:val="none" w:sz="0" w:space="0" w:color="auto"/>
            <w:right w:val="none" w:sz="0" w:space="0" w:color="auto"/>
          </w:divBdr>
          <w:divsChild>
            <w:div w:id="1250583566">
              <w:marLeft w:val="0"/>
              <w:marRight w:val="0"/>
              <w:marTop w:val="0"/>
              <w:marBottom w:val="0"/>
              <w:divBdr>
                <w:top w:val="none" w:sz="0" w:space="0" w:color="auto"/>
                <w:left w:val="none" w:sz="0" w:space="0" w:color="auto"/>
                <w:bottom w:val="none" w:sz="0" w:space="0" w:color="auto"/>
                <w:right w:val="none" w:sz="0" w:space="0" w:color="auto"/>
              </w:divBdr>
            </w:div>
          </w:divsChild>
        </w:div>
        <w:div w:id="1665933775">
          <w:marLeft w:val="0"/>
          <w:marRight w:val="0"/>
          <w:marTop w:val="0"/>
          <w:marBottom w:val="0"/>
          <w:divBdr>
            <w:top w:val="none" w:sz="0" w:space="0" w:color="auto"/>
            <w:left w:val="none" w:sz="0" w:space="0" w:color="auto"/>
            <w:bottom w:val="none" w:sz="0" w:space="0" w:color="auto"/>
            <w:right w:val="none" w:sz="0" w:space="0" w:color="auto"/>
          </w:divBdr>
        </w:div>
        <w:div w:id="1738085375">
          <w:marLeft w:val="0"/>
          <w:marRight w:val="0"/>
          <w:marTop w:val="0"/>
          <w:marBottom w:val="0"/>
          <w:divBdr>
            <w:top w:val="none" w:sz="0" w:space="0" w:color="auto"/>
            <w:left w:val="none" w:sz="0" w:space="0" w:color="auto"/>
            <w:bottom w:val="none" w:sz="0" w:space="0" w:color="auto"/>
            <w:right w:val="none" w:sz="0" w:space="0" w:color="auto"/>
          </w:divBdr>
          <w:divsChild>
            <w:div w:id="417138888">
              <w:marLeft w:val="0"/>
              <w:marRight w:val="0"/>
              <w:marTop w:val="0"/>
              <w:marBottom w:val="0"/>
              <w:divBdr>
                <w:top w:val="none" w:sz="0" w:space="0" w:color="auto"/>
                <w:left w:val="none" w:sz="0" w:space="0" w:color="auto"/>
                <w:bottom w:val="none" w:sz="0" w:space="0" w:color="auto"/>
                <w:right w:val="none" w:sz="0" w:space="0" w:color="auto"/>
              </w:divBdr>
            </w:div>
          </w:divsChild>
        </w:div>
        <w:div w:id="922496810">
          <w:marLeft w:val="0"/>
          <w:marRight w:val="0"/>
          <w:marTop w:val="0"/>
          <w:marBottom w:val="0"/>
          <w:divBdr>
            <w:top w:val="none" w:sz="0" w:space="0" w:color="auto"/>
            <w:left w:val="none" w:sz="0" w:space="0" w:color="auto"/>
            <w:bottom w:val="none" w:sz="0" w:space="0" w:color="auto"/>
            <w:right w:val="none" w:sz="0" w:space="0" w:color="auto"/>
          </w:divBdr>
        </w:div>
        <w:div w:id="1869104470">
          <w:marLeft w:val="0"/>
          <w:marRight w:val="0"/>
          <w:marTop w:val="0"/>
          <w:marBottom w:val="0"/>
          <w:divBdr>
            <w:top w:val="none" w:sz="0" w:space="0" w:color="auto"/>
            <w:left w:val="none" w:sz="0" w:space="0" w:color="auto"/>
            <w:bottom w:val="none" w:sz="0" w:space="0" w:color="auto"/>
            <w:right w:val="none" w:sz="0" w:space="0" w:color="auto"/>
          </w:divBdr>
          <w:divsChild>
            <w:div w:id="2033073172">
              <w:marLeft w:val="0"/>
              <w:marRight w:val="0"/>
              <w:marTop w:val="0"/>
              <w:marBottom w:val="0"/>
              <w:divBdr>
                <w:top w:val="none" w:sz="0" w:space="0" w:color="auto"/>
                <w:left w:val="none" w:sz="0" w:space="0" w:color="auto"/>
                <w:bottom w:val="none" w:sz="0" w:space="0" w:color="auto"/>
                <w:right w:val="none" w:sz="0" w:space="0" w:color="auto"/>
              </w:divBdr>
            </w:div>
          </w:divsChild>
        </w:div>
        <w:div w:id="111561814">
          <w:marLeft w:val="0"/>
          <w:marRight w:val="0"/>
          <w:marTop w:val="0"/>
          <w:marBottom w:val="0"/>
          <w:divBdr>
            <w:top w:val="none" w:sz="0" w:space="0" w:color="auto"/>
            <w:left w:val="none" w:sz="0" w:space="0" w:color="auto"/>
            <w:bottom w:val="none" w:sz="0" w:space="0" w:color="auto"/>
            <w:right w:val="none" w:sz="0" w:space="0" w:color="auto"/>
          </w:divBdr>
        </w:div>
        <w:div w:id="219632875">
          <w:marLeft w:val="0"/>
          <w:marRight w:val="0"/>
          <w:marTop w:val="0"/>
          <w:marBottom w:val="0"/>
          <w:divBdr>
            <w:top w:val="none" w:sz="0" w:space="0" w:color="auto"/>
            <w:left w:val="none" w:sz="0" w:space="0" w:color="auto"/>
            <w:bottom w:val="none" w:sz="0" w:space="0" w:color="auto"/>
            <w:right w:val="none" w:sz="0" w:space="0" w:color="auto"/>
          </w:divBdr>
          <w:divsChild>
            <w:div w:id="226648938">
              <w:marLeft w:val="0"/>
              <w:marRight w:val="0"/>
              <w:marTop w:val="0"/>
              <w:marBottom w:val="0"/>
              <w:divBdr>
                <w:top w:val="none" w:sz="0" w:space="0" w:color="auto"/>
                <w:left w:val="none" w:sz="0" w:space="0" w:color="auto"/>
                <w:bottom w:val="none" w:sz="0" w:space="0" w:color="auto"/>
                <w:right w:val="none" w:sz="0" w:space="0" w:color="auto"/>
              </w:divBdr>
            </w:div>
          </w:divsChild>
        </w:div>
        <w:div w:id="1237126219">
          <w:marLeft w:val="0"/>
          <w:marRight w:val="0"/>
          <w:marTop w:val="300"/>
          <w:marBottom w:val="0"/>
          <w:divBdr>
            <w:top w:val="none" w:sz="0" w:space="0" w:color="auto"/>
            <w:left w:val="none" w:sz="0" w:space="0" w:color="auto"/>
            <w:bottom w:val="none" w:sz="0" w:space="0" w:color="auto"/>
            <w:right w:val="none" w:sz="0" w:space="0" w:color="auto"/>
          </w:divBdr>
          <w:divsChild>
            <w:div w:id="1886209044">
              <w:marLeft w:val="0"/>
              <w:marRight w:val="0"/>
              <w:marTop w:val="0"/>
              <w:marBottom w:val="0"/>
              <w:divBdr>
                <w:top w:val="none" w:sz="0" w:space="0" w:color="auto"/>
                <w:left w:val="none" w:sz="0" w:space="0" w:color="auto"/>
                <w:bottom w:val="none" w:sz="0" w:space="0" w:color="auto"/>
                <w:right w:val="none" w:sz="0" w:space="0" w:color="auto"/>
              </w:divBdr>
              <w:divsChild>
                <w:div w:id="1584606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696397">
          <w:marLeft w:val="0"/>
          <w:marRight w:val="0"/>
          <w:marTop w:val="300"/>
          <w:marBottom w:val="0"/>
          <w:divBdr>
            <w:top w:val="none" w:sz="0" w:space="0" w:color="auto"/>
            <w:left w:val="none" w:sz="0" w:space="0" w:color="auto"/>
            <w:bottom w:val="none" w:sz="0" w:space="0" w:color="auto"/>
            <w:right w:val="none" w:sz="0" w:space="0" w:color="auto"/>
          </w:divBdr>
          <w:divsChild>
            <w:div w:id="1794322757">
              <w:marLeft w:val="0"/>
              <w:marRight w:val="0"/>
              <w:marTop w:val="0"/>
              <w:marBottom w:val="0"/>
              <w:divBdr>
                <w:top w:val="none" w:sz="0" w:space="0" w:color="auto"/>
                <w:left w:val="none" w:sz="0" w:space="0" w:color="auto"/>
                <w:bottom w:val="none" w:sz="0" w:space="0" w:color="auto"/>
                <w:right w:val="none" w:sz="0" w:space="0" w:color="auto"/>
              </w:divBdr>
              <w:divsChild>
                <w:div w:id="766997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91071">
          <w:marLeft w:val="0"/>
          <w:marRight w:val="0"/>
          <w:marTop w:val="300"/>
          <w:marBottom w:val="0"/>
          <w:divBdr>
            <w:top w:val="none" w:sz="0" w:space="0" w:color="auto"/>
            <w:left w:val="none" w:sz="0" w:space="0" w:color="auto"/>
            <w:bottom w:val="none" w:sz="0" w:space="0" w:color="auto"/>
            <w:right w:val="none" w:sz="0" w:space="0" w:color="auto"/>
          </w:divBdr>
          <w:divsChild>
            <w:div w:id="1145976749">
              <w:marLeft w:val="0"/>
              <w:marRight w:val="0"/>
              <w:marTop w:val="0"/>
              <w:marBottom w:val="0"/>
              <w:divBdr>
                <w:top w:val="none" w:sz="0" w:space="0" w:color="auto"/>
                <w:left w:val="none" w:sz="0" w:space="0" w:color="auto"/>
                <w:bottom w:val="none" w:sz="0" w:space="0" w:color="auto"/>
                <w:right w:val="none" w:sz="0" w:space="0" w:color="auto"/>
              </w:divBdr>
              <w:divsChild>
                <w:div w:id="1653440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606819">
          <w:marLeft w:val="0"/>
          <w:marRight w:val="0"/>
          <w:marTop w:val="300"/>
          <w:marBottom w:val="0"/>
          <w:divBdr>
            <w:top w:val="none" w:sz="0" w:space="0" w:color="auto"/>
            <w:left w:val="none" w:sz="0" w:space="0" w:color="auto"/>
            <w:bottom w:val="none" w:sz="0" w:space="0" w:color="auto"/>
            <w:right w:val="none" w:sz="0" w:space="0" w:color="auto"/>
          </w:divBdr>
          <w:divsChild>
            <w:div w:id="2129737460">
              <w:marLeft w:val="0"/>
              <w:marRight w:val="0"/>
              <w:marTop w:val="0"/>
              <w:marBottom w:val="0"/>
              <w:divBdr>
                <w:top w:val="none" w:sz="0" w:space="0" w:color="auto"/>
                <w:left w:val="none" w:sz="0" w:space="0" w:color="auto"/>
                <w:bottom w:val="none" w:sz="0" w:space="0" w:color="auto"/>
                <w:right w:val="none" w:sz="0" w:space="0" w:color="auto"/>
              </w:divBdr>
              <w:divsChild>
                <w:div w:id="64389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163219">
      <w:bodyDiv w:val="1"/>
      <w:marLeft w:val="0"/>
      <w:marRight w:val="0"/>
      <w:marTop w:val="0"/>
      <w:marBottom w:val="0"/>
      <w:divBdr>
        <w:top w:val="none" w:sz="0" w:space="0" w:color="auto"/>
        <w:left w:val="none" w:sz="0" w:space="0" w:color="auto"/>
        <w:bottom w:val="none" w:sz="0" w:space="0" w:color="auto"/>
        <w:right w:val="none" w:sz="0" w:space="0" w:color="auto"/>
      </w:divBdr>
      <w:divsChild>
        <w:div w:id="261646270">
          <w:marLeft w:val="0"/>
          <w:marRight w:val="0"/>
          <w:marTop w:val="0"/>
          <w:marBottom w:val="0"/>
          <w:divBdr>
            <w:top w:val="none" w:sz="0" w:space="0" w:color="auto"/>
            <w:left w:val="none" w:sz="0" w:space="0" w:color="auto"/>
            <w:bottom w:val="none" w:sz="0" w:space="0" w:color="auto"/>
            <w:right w:val="none" w:sz="0" w:space="0" w:color="auto"/>
          </w:divBdr>
          <w:divsChild>
            <w:div w:id="561794494">
              <w:marLeft w:val="0"/>
              <w:marRight w:val="0"/>
              <w:marTop w:val="0"/>
              <w:marBottom w:val="0"/>
              <w:divBdr>
                <w:top w:val="none" w:sz="0" w:space="0" w:color="auto"/>
                <w:left w:val="none" w:sz="0" w:space="0" w:color="auto"/>
                <w:bottom w:val="none" w:sz="0" w:space="0" w:color="auto"/>
                <w:right w:val="none" w:sz="0" w:space="0" w:color="auto"/>
              </w:divBdr>
            </w:div>
          </w:divsChild>
        </w:div>
        <w:div w:id="283004512">
          <w:marLeft w:val="0"/>
          <w:marRight w:val="0"/>
          <w:marTop w:val="0"/>
          <w:marBottom w:val="0"/>
          <w:divBdr>
            <w:top w:val="none" w:sz="0" w:space="0" w:color="auto"/>
            <w:left w:val="none" w:sz="0" w:space="0" w:color="auto"/>
            <w:bottom w:val="none" w:sz="0" w:space="0" w:color="auto"/>
            <w:right w:val="none" w:sz="0" w:space="0" w:color="auto"/>
          </w:divBdr>
          <w:divsChild>
            <w:div w:id="572350508">
              <w:marLeft w:val="0"/>
              <w:marRight w:val="0"/>
              <w:marTop w:val="0"/>
              <w:marBottom w:val="0"/>
              <w:divBdr>
                <w:top w:val="none" w:sz="0" w:space="0" w:color="auto"/>
                <w:left w:val="none" w:sz="0" w:space="0" w:color="auto"/>
                <w:bottom w:val="none" w:sz="0" w:space="0" w:color="auto"/>
                <w:right w:val="none" w:sz="0" w:space="0" w:color="auto"/>
              </w:divBdr>
            </w:div>
          </w:divsChild>
        </w:div>
        <w:div w:id="349650713">
          <w:marLeft w:val="0"/>
          <w:marRight w:val="0"/>
          <w:marTop w:val="0"/>
          <w:marBottom w:val="0"/>
          <w:divBdr>
            <w:top w:val="none" w:sz="0" w:space="0" w:color="auto"/>
            <w:left w:val="none" w:sz="0" w:space="0" w:color="auto"/>
            <w:bottom w:val="none" w:sz="0" w:space="0" w:color="auto"/>
            <w:right w:val="none" w:sz="0" w:space="0" w:color="auto"/>
          </w:divBdr>
          <w:divsChild>
            <w:div w:id="229191520">
              <w:marLeft w:val="0"/>
              <w:marRight w:val="0"/>
              <w:marTop w:val="0"/>
              <w:marBottom w:val="0"/>
              <w:divBdr>
                <w:top w:val="none" w:sz="0" w:space="0" w:color="auto"/>
                <w:left w:val="none" w:sz="0" w:space="0" w:color="auto"/>
                <w:bottom w:val="none" w:sz="0" w:space="0" w:color="auto"/>
                <w:right w:val="none" w:sz="0" w:space="0" w:color="auto"/>
              </w:divBdr>
            </w:div>
          </w:divsChild>
        </w:div>
        <w:div w:id="476577984">
          <w:marLeft w:val="0"/>
          <w:marRight w:val="0"/>
          <w:marTop w:val="0"/>
          <w:marBottom w:val="0"/>
          <w:divBdr>
            <w:top w:val="none" w:sz="0" w:space="0" w:color="auto"/>
            <w:left w:val="none" w:sz="0" w:space="0" w:color="auto"/>
            <w:bottom w:val="none" w:sz="0" w:space="0" w:color="auto"/>
            <w:right w:val="none" w:sz="0" w:space="0" w:color="auto"/>
          </w:divBdr>
        </w:div>
        <w:div w:id="490562424">
          <w:marLeft w:val="0"/>
          <w:marRight w:val="0"/>
          <w:marTop w:val="0"/>
          <w:marBottom w:val="0"/>
          <w:divBdr>
            <w:top w:val="none" w:sz="0" w:space="0" w:color="auto"/>
            <w:left w:val="none" w:sz="0" w:space="0" w:color="auto"/>
            <w:bottom w:val="none" w:sz="0" w:space="0" w:color="auto"/>
            <w:right w:val="none" w:sz="0" w:space="0" w:color="auto"/>
          </w:divBdr>
        </w:div>
        <w:div w:id="501625133">
          <w:marLeft w:val="0"/>
          <w:marRight w:val="0"/>
          <w:marTop w:val="0"/>
          <w:marBottom w:val="0"/>
          <w:divBdr>
            <w:top w:val="none" w:sz="0" w:space="0" w:color="auto"/>
            <w:left w:val="none" w:sz="0" w:space="0" w:color="auto"/>
            <w:bottom w:val="none" w:sz="0" w:space="0" w:color="auto"/>
            <w:right w:val="none" w:sz="0" w:space="0" w:color="auto"/>
          </w:divBdr>
        </w:div>
        <w:div w:id="665670463">
          <w:marLeft w:val="0"/>
          <w:marRight w:val="0"/>
          <w:marTop w:val="0"/>
          <w:marBottom w:val="0"/>
          <w:divBdr>
            <w:top w:val="none" w:sz="0" w:space="0" w:color="auto"/>
            <w:left w:val="none" w:sz="0" w:space="0" w:color="auto"/>
            <w:bottom w:val="none" w:sz="0" w:space="0" w:color="auto"/>
            <w:right w:val="none" w:sz="0" w:space="0" w:color="auto"/>
          </w:divBdr>
          <w:divsChild>
            <w:div w:id="2129082226">
              <w:marLeft w:val="0"/>
              <w:marRight w:val="0"/>
              <w:marTop w:val="0"/>
              <w:marBottom w:val="0"/>
              <w:divBdr>
                <w:top w:val="none" w:sz="0" w:space="0" w:color="auto"/>
                <w:left w:val="none" w:sz="0" w:space="0" w:color="auto"/>
                <w:bottom w:val="none" w:sz="0" w:space="0" w:color="auto"/>
                <w:right w:val="none" w:sz="0" w:space="0" w:color="auto"/>
              </w:divBdr>
            </w:div>
          </w:divsChild>
        </w:div>
        <w:div w:id="684524061">
          <w:marLeft w:val="0"/>
          <w:marRight w:val="0"/>
          <w:marTop w:val="0"/>
          <w:marBottom w:val="0"/>
          <w:divBdr>
            <w:top w:val="none" w:sz="0" w:space="0" w:color="auto"/>
            <w:left w:val="none" w:sz="0" w:space="0" w:color="auto"/>
            <w:bottom w:val="none" w:sz="0" w:space="0" w:color="auto"/>
            <w:right w:val="none" w:sz="0" w:space="0" w:color="auto"/>
          </w:divBdr>
          <w:divsChild>
            <w:div w:id="1122381314">
              <w:marLeft w:val="0"/>
              <w:marRight w:val="0"/>
              <w:marTop w:val="0"/>
              <w:marBottom w:val="0"/>
              <w:divBdr>
                <w:top w:val="none" w:sz="0" w:space="0" w:color="auto"/>
                <w:left w:val="none" w:sz="0" w:space="0" w:color="auto"/>
                <w:bottom w:val="none" w:sz="0" w:space="0" w:color="auto"/>
                <w:right w:val="none" w:sz="0" w:space="0" w:color="auto"/>
              </w:divBdr>
            </w:div>
          </w:divsChild>
        </w:div>
        <w:div w:id="918638793">
          <w:marLeft w:val="0"/>
          <w:marRight w:val="0"/>
          <w:marTop w:val="0"/>
          <w:marBottom w:val="0"/>
          <w:divBdr>
            <w:top w:val="none" w:sz="0" w:space="0" w:color="auto"/>
            <w:left w:val="none" w:sz="0" w:space="0" w:color="auto"/>
            <w:bottom w:val="none" w:sz="0" w:space="0" w:color="auto"/>
            <w:right w:val="none" w:sz="0" w:space="0" w:color="auto"/>
          </w:divBdr>
        </w:div>
        <w:div w:id="941063890">
          <w:marLeft w:val="0"/>
          <w:marRight w:val="0"/>
          <w:marTop w:val="0"/>
          <w:marBottom w:val="0"/>
          <w:divBdr>
            <w:top w:val="none" w:sz="0" w:space="0" w:color="auto"/>
            <w:left w:val="none" w:sz="0" w:space="0" w:color="auto"/>
            <w:bottom w:val="none" w:sz="0" w:space="0" w:color="auto"/>
            <w:right w:val="none" w:sz="0" w:space="0" w:color="auto"/>
          </w:divBdr>
        </w:div>
        <w:div w:id="1094589089">
          <w:marLeft w:val="0"/>
          <w:marRight w:val="0"/>
          <w:marTop w:val="0"/>
          <w:marBottom w:val="0"/>
          <w:divBdr>
            <w:top w:val="none" w:sz="0" w:space="0" w:color="auto"/>
            <w:left w:val="none" w:sz="0" w:space="0" w:color="auto"/>
            <w:bottom w:val="none" w:sz="0" w:space="0" w:color="auto"/>
            <w:right w:val="none" w:sz="0" w:space="0" w:color="auto"/>
          </w:divBdr>
        </w:div>
        <w:div w:id="1189295889">
          <w:marLeft w:val="0"/>
          <w:marRight w:val="0"/>
          <w:marTop w:val="0"/>
          <w:marBottom w:val="0"/>
          <w:divBdr>
            <w:top w:val="none" w:sz="0" w:space="0" w:color="auto"/>
            <w:left w:val="none" w:sz="0" w:space="0" w:color="auto"/>
            <w:bottom w:val="none" w:sz="0" w:space="0" w:color="auto"/>
            <w:right w:val="none" w:sz="0" w:space="0" w:color="auto"/>
          </w:divBdr>
        </w:div>
        <w:div w:id="1990792261">
          <w:marLeft w:val="0"/>
          <w:marRight w:val="0"/>
          <w:marTop w:val="0"/>
          <w:marBottom w:val="0"/>
          <w:divBdr>
            <w:top w:val="none" w:sz="0" w:space="0" w:color="auto"/>
            <w:left w:val="none" w:sz="0" w:space="0" w:color="auto"/>
            <w:bottom w:val="none" w:sz="0" w:space="0" w:color="auto"/>
            <w:right w:val="none" w:sz="0" w:space="0" w:color="auto"/>
          </w:divBdr>
          <w:divsChild>
            <w:div w:id="809631764">
              <w:marLeft w:val="0"/>
              <w:marRight w:val="0"/>
              <w:marTop w:val="0"/>
              <w:marBottom w:val="0"/>
              <w:divBdr>
                <w:top w:val="none" w:sz="0" w:space="0" w:color="auto"/>
                <w:left w:val="none" w:sz="0" w:space="0" w:color="auto"/>
                <w:bottom w:val="none" w:sz="0" w:space="0" w:color="auto"/>
                <w:right w:val="none" w:sz="0" w:space="0" w:color="auto"/>
              </w:divBdr>
            </w:div>
          </w:divsChild>
        </w:div>
        <w:div w:id="1996642825">
          <w:marLeft w:val="0"/>
          <w:marRight w:val="0"/>
          <w:marTop w:val="0"/>
          <w:marBottom w:val="0"/>
          <w:divBdr>
            <w:top w:val="none" w:sz="0" w:space="0" w:color="auto"/>
            <w:left w:val="none" w:sz="0" w:space="0" w:color="auto"/>
            <w:bottom w:val="none" w:sz="0" w:space="0" w:color="auto"/>
            <w:right w:val="none" w:sz="0" w:space="0" w:color="auto"/>
          </w:divBdr>
          <w:divsChild>
            <w:div w:id="1300964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667671">
      <w:bodyDiv w:val="1"/>
      <w:marLeft w:val="0"/>
      <w:marRight w:val="0"/>
      <w:marTop w:val="0"/>
      <w:marBottom w:val="0"/>
      <w:divBdr>
        <w:top w:val="none" w:sz="0" w:space="0" w:color="auto"/>
        <w:left w:val="none" w:sz="0" w:space="0" w:color="auto"/>
        <w:bottom w:val="none" w:sz="0" w:space="0" w:color="auto"/>
        <w:right w:val="none" w:sz="0" w:space="0" w:color="auto"/>
      </w:divBdr>
      <w:divsChild>
        <w:div w:id="1508979097">
          <w:marLeft w:val="0"/>
          <w:marRight w:val="0"/>
          <w:marTop w:val="0"/>
          <w:marBottom w:val="0"/>
          <w:divBdr>
            <w:top w:val="none" w:sz="0" w:space="0" w:color="auto"/>
            <w:left w:val="none" w:sz="0" w:space="0" w:color="auto"/>
            <w:bottom w:val="none" w:sz="0" w:space="0" w:color="auto"/>
            <w:right w:val="none" w:sz="0" w:space="0" w:color="auto"/>
          </w:divBdr>
        </w:div>
        <w:div w:id="1819566720">
          <w:marLeft w:val="0"/>
          <w:marRight w:val="0"/>
          <w:marTop w:val="0"/>
          <w:marBottom w:val="0"/>
          <w:divBdr>
            <w:top w:val="none" w:sz="0" w:space="0" w:color="auto"/>
            <w:left w:val="none" w:sz="0" w:space="0" w:color="auto"/>
            <w:bottom w:val="none" w:sz="0" w:space="0" w:color="auto"/>
            <w:right w:val="none" w:sz="0" w:space="0" w:color="auto"/>
          </w:divBdr>
          <w:divsChild>
            <w:div w:id="1409960531">
              <w:marLeft w:val="0"/>
              <w:marRight w:val="0"/>
              <w:marTop w:val="0"/>
              <w:marBottom w:val="0"/>
              <w:divBdr>
                <w:top w:val="none" w:sz="0" w:space="0" w:color="auto"/>
                <w:left w:val="none" w:sz="0" w:space="0" w:color="auto"/>
                <w:bottom w:val="none" w:sz="0" w:space="0" w:color="auto"/>
                <w:right w:val="none" w:sz="0" w:space="0" w:color="auto"/>
              </w:divBdr>
            </w:div>
          </w:divsChild>
        </w:div>
        <w:div w:id="1683314969">
          <w:marLeft w:val="0"/>
          <w:marRight w:val="0"/>
          <w:marTop w:val="0"/>
          <w:marBottom w:val="0"/>
          <w:divBdr>
            <w:top w:val="none" w:sz="0" w:space="0" w:color="auto"/>
            <w:left w:val="none" w:sz="0" w:space="0" w:color="auto"/>
            <w:bottom w:val="none" w:sz="0" w:space="0" w:color="auto"/>
            <w:right w:val="none" w:sz="0" w:space="0" w:color="auto"/>
          </w:divBdr>
        </w:div>
        <w:div w:id="273632802">
          <w:marLeft w:val="0"/>
          <w:marRight w:val="0"/>
          <w:marTop w:val="0"/>
          <w:marBottom w:val="0"/>
          <w:divBdr>
            <w:top w:val="none" w:sz="0" w:space="0" w:color="auto"/>
            <w:left w:val="none" w:sz="0" w:space="0" w:color="auto"/>
            <w:bottom w:val="none" w:sz="0" w:space="0" w:color="auto"/>
            <w:right w:val="none" w:sz="0" w:space="0" w:color="auto"/>
          </w:divBdr>
          <w:divsChild>
            <w:div w:id="714550829">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1342899086">
          <w:marLeft w:val="0"/>
          <w:marRight w:val="0"/>
          <w:marTop w:val="0"/>
          <w:marBottom w:val="0"/>
          <w:divBdr>
            <w:top w:val="none" w:sz="0" w:space="0" w:color="auto"/>
            <w:left w:val="none" w:sz="0" w:space="0" w:color="auto"/>
            <w:bottom w:val="none" w:sz="0" w:space="0" w:color="auto"/>
            <w:right w:val="none" w:sz="0" w:space="0" w:color="auto"/>
          </w:divBdr>
          <w:divsChild>
            <w:div w:id="1323581887">
              <w:marLeft w:val="0"/>
              <w:marRight w:val="0"/>
              <w:marTop w:val="0"/>
              <w:marBottom w:val="0"/>
              <w:divBdr>
                <w:top w:val="none" w:sz="0" w:space="0" w:color="auto"/>
                <w:left w:val="none" w:sz="0" w:space="0" w:color="auto"/>
                <w:bottom w:val="none" w:sz="0" w:space="0" w:color="auto"/>
                <w:right w:val="none" w:sz="0" w:space="0" w:color="auto"/>
              </w:divBdr>
            </w:div>
          </w:divsChild>
        </w:div>
        <w:div w:id="1895653479">
          <w:marLeft w:val="0"/>
          <w:marRight w:val="0"/>
          <w:marTop w:val="0"/>
          <w:marBottom w:val="0"/>
          <w:divBdr>
            <w:top w:val="none" w:sz="0" w:space="0" w:color="auto"/>
            <w:left w:val="none" w:sz="0" w:space="0" w:color="auto"/>
            <w:bottom w:val="none" w:sz="0" w:space="0" w:color="auto"/>
            <w:right w:val="none" w:sz="0" w:space="0" w:color="auto"/>
          </w:divBdr>
        </w:div>
        <w:div w:id="1108626413">
          <w:marLeft w:val="0"/>
          <w:marRight w:val="0"/>
          <w:marTop w:val="0"/>
          <w:marBottom w:val="0"/>
          <w:divBdr>
            <w:top w:val="none" w:sz="0" w:space="0" w:color="auto"/>
            <w:left w:val="none" w:sz="0" w:space="0" w:color="auto"/>
            <w:bottom w:val="none" w:sz="0" w:space="0" w:color="auto"/>
            <w:right w:val="none" w:sz="0" w:space="0" w:color="auto"/>
          </w:divBdr>
          <w:divsChild>
            <w:div w:id="1713530959">
              <w:marLeft w:val="0"/>
              <w:marRight w:val="0"/>
              <w:marTop w:val="0"/>
              <w:marBottom w:val="0"/>
              <w:divBdr>
                <w:top w:val="none" w:sz="0" w:space="0" w:color="auto"/>
                <w:left w:val="none" w:sz="0" w:space="0" w:color="auto"/>
                <w:bottom w:val="none" w:sz="0" w:space="0" w:color="auto"/>
                <w:right w:val="none" w:sz="0" w:space="0" w:color="auto"/>
              </w:divBdr>
            </w:div>
          </w:divsChild>
        </w:div>
        <w:div w:id="1926301801">
          <w:marLeft w:val="0"/>
          <w:marRight w:val="0"/>
          <w:marTop w:val="0"/>
          <w:marBottom w:val="0"/>
          <w:divBdr>
            <w:top w:val="none" w:sz="0" w:space="0" w:color="auto"/>
            <w:left w:val="none" w:sz="0" w:space="0" w:color="auto"/>
            <w:bottom w:val="none" w:sz="0" w:space="0" w:color="auto"/>
            <w:right w:val="none" w:sz="0" w:space="0" w:color="auto"/>
          </w:divBdr>
        </w:div>
        <w:div w:id="496769183">
          <w:marLeft w:val="0"/>
          <w:marRight w:val="0"/>
          <w:marTop w:val="0"/>
          <w:marBottom w:val="0"/>
          <w:divBdr>
            <w:top w:val="none" w:sz="0" w:space="0" w:color="auto"/>
            <w:left w:val="none" w:sz="0" w:space="0" w:color="auto"/>
            <w:bottom w:val="none" w:sz="0" w:space="0" w:color="auto"/>
            <w:right w:val="none" w:sz="0" w:space="0" w:color="auto"/>
          </w:divBdr>
          <w:divsChild>
            <w:div w:id="511719605">
              <w:marLeft w:val="0"/>
              <w:marRight w:val="0"/>
              <w:marTop w:val="0"/>
              <w:marBottom w:val="0"/>
              <w:divBdr>
                <w:top w:val="none" w:sz="0" w:space="0" w:color="auto"/>
                <w:left w:val="none" w:sz="0" w:space="0" w:color="auto"/>
                <w:bottom w:val="none" w:sz="0" w:space="0" w:color="auto"/>
                <w:right w:val="none" w:sz="0" w:space="0" w:color="auto"/>
              </w:divBdr>
            </w:div>
          </w:divsChild>
        </w:div>
        <w:div w:id="564025519">
          <w:marLeft w:val="0"/>
          <w:marRight w:val="0"/>
          <w:marTop w:val="0"/>
          <w:marBottom w:val="0"/>
          <w:divBdr>
            <w:top w:val="none" w:sz="0" w:space="0" w:color="auto"/>
            <w:left w:val="none" w:sz="0" w:space="0" w:color="auto"/>
            <w:bottom w:val="none" w:sz="0" w:space="0" w:color="auto"/>
            <w:right w:val="none" w:sz="0" w:space="0" w:color="auto"/>
          </w:divBdr>
        </w:div>
        <w:div w:id="759565392">
          <w:marLeft w:val="0"/>
          <w:marRight w:val="0"/>
          <w:marTop w:val="0"/>
          <w:marBottom w:val="0"/>
          <w:divBdr>
            <w:top w:val="none" w:sz="0" w:space="0" w:color="auto"/>
            <w:left w:val="none" w:sz="0" w:space="0" w:color="auto"/>
            <w:bottom w:val="none" w:sz="0" w:space="0" w:color="auto"/>
            <w:right w:val="none" w:sz="0" w:space="0" w:color="auto"/>
          </w:divBdr>
          <w:divsChild>
            <w:div w:id="1492285650">
              <w:marLeft w:val="0"/>
              <w:marRight w:val="0"/>
              <w:marTop w:val="0"/>
              <w:marBottom w:val="0"/>
              <w:divBdr>
                <w:top w:val="none" w:sz="0" w:space="0" w:color="auto"/>
                <w:left w:val="none" w:sz="0" w:space="0" w:color="auto"/>
                <w:bottom w:val="none" w:sz="0" w:space="0" w:color="auto"/>
                <w:right w:val="none" w:sz="0" w:space="0" w:color="auto"/>
              </w:divBdr>
            </w:div>
          </w:divsChild>
        </w:div>
        <w:div w:id="1650866556">
          <w:marLeft w:val="0"/>
          <w:marRight w:val="0"/>
          <w:marTop w:val="0"/>
          <w:marBottom w:val="0"/>
          <w:divBdr>
            <w:top w:val="none" w:sz="0" w:space="0" w:color="auto"/>
            <w:left w:val="none" w:sz="0" w:space="0" w:color="auto"/>
            <w:bottom w:val="none" w:sz="0" w:space="0" w:color="auto"/>
            <w:right w:val="none" w:sz="0" w:space="0" w:color="auto"/>
          </w:divBdr>
        </w:div>
        <w:div w:id="1970163089">
          <w:marLeft w:val="0"/>
          <w:marRight w:val="0"/>
          <w:marTop w:val="0"/>
          <w:marBottom w:val="0"/>
          <w:divBdr>
            <w:top w:val="none" w:sz="0" w:space="0" w:color="auto"/>
            <w:left w:val="none" w:sz="0" w:space="0" w:color="auto"/>
            <w:bottom w:val="none" w:sz="0" w:space="0" w:color="auto"/>
            <w:right w:val="none" w:sz="0" w:space="0" w:color="auto"/>
          </w:divBdr>
          <w:divsChild>
            <w:div w:id="1667173220">
              <w:marLeft w:val="0"/>
              <w:marRight w:val="0"/>
              <w:marTop w:val="0"/>
              <w:marBottom w:val="0"/>
              <w:divBdr>
                <w:top w:val="none" w:sz="0" w:space="0" w:color="auto"/>
                <w:left w:val="none" w:sz="0" w:space="0" w:color="auto"/>
                <w:bottom w:val="none" w:sz="0" w:space="0" w:color="auto"/>
                <w:right w:val="none" w:sz="0" w:space="0" w:color="auto"/>
              </w:divBdr>
            </w:div>
          </w:divsChild>
        </w:div>
        <w:div w:id="1134063045">
          <w:marLeft w:val="0"/>
          <w:marRight w:val="0"/>
          <w:marTop w:val="300"/>
          <w:marBottom w:val="0"/>
          <w:divBdr>
            <w:top w:val="none" w:sz="0" w:space="0" w:color="auto"/>
            <w:left w:val="none" w:sz="0" w:space="0" w:color="auto"/>
            <w:bottom w:val="none" w:sz="0" w:space="0" w:color="auto"/>
            <w:right w:val="none" w:sz="0" w:space="0" w:color="auto"/>
          </w:divBdr>
          <w:divsChild>
            <w:div w:id="55710369">
              <w:marLeft w:val="0"/>
              <w:marRight w:val="0"/>
              <w:marTop w:val="0"/>
              <w:marBottom w:val="0"/>
              <w:divBdr>
                <w:top w:val="none" w:sz="0" w:space="0" w:color="auto"/>
                <w:left w:val="none" w:sz="0" w:space="0" w:color="auto"/>
                <w:bottom w:val="none" w:sz="0" w:space="0" w:color="auto"/>
                <w:right w:val="none" w:sz="0" w:space="0" w:color="auto"/>
              </w:divBdr>
              <w:divsChild>
                <w:div w:id="1384406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9964875">
          <w:marLeft w:val="0"/>
          <w:marRight w:val="0"/>
          <w:marTop w:val="300"/>
          <w:marBottom w:val="0"/>
          <w:divBdr>
            <w:top w:val="none" w:sz="0" w:space="0" w:color="auto"/>
            <w:left w:val="none" w:sz="0" w:space="0" w:color="auto"/>
            <w:bottom w:val="none" w:sz="0" w:space="0" w:color="auto"/>
            <w:right w:val="none" w:sz="0" w:space="0" w:color="auto"/>
          </w:divBdr>
          <w:divsChild>
            <w:div w:id="1824278121">
              <w:marLeft w:val="0"/>
              <w:marRight w:val="0"/>
              <w:marTop w:val="0"/>
              <w:marBottom w:val="0"/>
              <w:divBdr>
                <w:top w:val="none" w:sz="0" w:space="0" w:color="auto"/>
                <w:left w:val="none" w:sz="0" w:space="0" w:color="auto"/>
                <w:bottom w:val="none" w:sz="0" w:space="0" w:color="auto"/>
                <w:right w:val="none" w:sz="0" w:space="0" w:color="auto"/>
              </w:divBdr>
              <w:divsChild>
                <w:div w:id="1054423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4013604">
          <w:marLeft w:val="0"/>
          <w:marRight w:val="0"/>
          <w:marTop w:val="300"/>
          <w:marBottom w:val="0"/>
          <w:divBdr>
            <w:top w:val="none" w:sz="0" w:space="0" w:color="auto"/>
            <w:left w:val="none" w:sz="0" w:space="0" w:color="auto"/>
            <w:bottom w:val="none" w:sz="0" w:space="0" w:color="auto"/>
            <w:right w:val="none" w:sz="0" w:space="0" w:color="auto"/>
          </w:divBdr>
          <w:divsChild>
            <w:div w:id="1627393390">
              <w:marLeft w:val="0"/>
              <w:marRight w:val="0"/>
              <w:marTop w:val="0"/>
              <w:marBottom w:val="0"/>
              <w:divBdr>
                <w:top w:val="none" w:sz="0" w:space="0" w:color="auto"/>
                <w:left w:val="none" w:sz="0" w:space="0" w:color="auto"/>
                <w:bottom w:val="none" w:sz="0" w:space="0" w:color="auto"/>
                <w:right w:val="none" w:sz="0" w:space="0" w:color="auto"/>
              </w:divBdr>
              <w:divsChild>
                <w:div w:id="1407722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8315052">
          <w:marLeft w:val="0"/>
          <w:marRight w:val="0"/>
          <w:marTop w:val="300"/>
          <w:marBottom w:val="0"/>
          <w:divBdr>
            <w:top w:val="none" w:sz="0" w:space="0" w:color="auto"/>
            <w:left w:val="none" w:sz="0" w:space="0" w:color="auto"/>
            <w:bottom w:val="none" w:sz="0" w:space="0" w:color="auto"/>
            <w:right w:val="none" w:sz="0" w:space="0" w:color="auto"/>
          </w:divBdr>
          <w:divsChild>
            <w:div w:id="1133211063">
              <w:marLeft w:val="0"/>
              <w:marRight w:val="0"/>
              <w:marTop w:val="0"/>
              <w:marBottom w:val="0"/>
              <w:divBdr>
                <w:top w:val="none" w:sz="0" w:space="0" w:color="auto"/>
                <w:left w:val="none" w:sz="0" w:space="0" w:color="auto"/>
                <w:bottom w:val="none" w:sz="0" w:space="0" w:color="auto"/>
                <w:right w:val="none" w:sz="0" w:space="0" w:color="auto"/>
              </w:divBdr>
              <w:divsChild>
                <w:div w:id="1818522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8203663">
      <w:bodyDiv w:val="1"/>
      <w:marLeft w:val="0"/>
      <w:marRight w:val="0"/>
      <w:marTop w:val="0"/>
      <w:marBottom w:val="0"/>
      <w:divBdr>
        <w:top w:val="none" w:sz="0" w:space="0" w:color="auto"/>
        <w:left w:val="none" w:sz="0" w:space="0" w:color="auto"/>
        <w:bottom w:val="none" w:sz="0" w:space="0" w:color="auto"/>
        <w:right w:val="none" w:sz="0" w:space="0" w:color="auto"/>
      </w:divBdr>
    </w:div>
    <w:div w:id="200634060">
      <w:bodyDiv w:val="1"/>
      <w:marLeft w:val="0"/>
      <w:marRight w:val="0"/>
      <w:marTop w:val="0"/>
      <w:marBottom w:val="0"/>
      <w:divBdr>
        <w:top w:val="none" w:sz="0" w:space="0" w:color="auto"/>
        <w:left w:val="none" w:sz="0" w:space="0" w:color="auto"/>
        <w:bottom w:val="none" w:sz="0" w:space="0" w:color="auto"/>
        <w:right w:val="none" w:sz="0" w:space="0" w:color="auto"/>
      </w:divBdr>
      <w:divsChild>
        <w:div w:id="263464819">
          <w:marLeft w:val="0"/>
          <w:marRight w:val="0"/>
          <w:marTop w:val="0"/>
          <w:marBottom w:val="0"/>
          <w:divBdr>
            <w:top w:val="none" w:sz="0" w:space="0" w:color="auto"/>
            <w:left w:val="none" w:sz="0" w:space="0" w:color="auto"/>
            <w:bottom w:val="none" w:sz="0" w:space="0" w:color="auto"/>
            <w:right w:val="none" w:sz="0" w:space="0" w:color="auto"/>
          </w:divBdr>
          <w:divsChild>
            <w:div w:id="180507394">
              <w:marLeft w:val="0"/>
              <w:marRight w:val="0"/>
              <w:marTop w:val="0"/>
              <w:marBottom w:val="0"/>
              <w:divBdr>
                <w:top w:val="none" w:sz="0" w:space="0" w:color="auto"/>
                <w:left w:val="none" w:sz="0" w:space="0" w:color="auto"/>
                <w:bottom w:val="none" w:sz="0" w:space="0" w:color="auto"/>
                <w:right w:val="none" w:sz="0" w:space="0" w:color="auto"/>
              </w:divBdr>
            </w:div>
          </w:divsChild>
        </w:div>
        <w:div w:id="616373541">
          <w:marLeft w:val="0"/>
          <w:marRight w:val="0"/>
          <w:marTop w:val="0"/>
          <w:marBottom w:val="0"/>
          <w:divBdr>
            <w:top w:val="none" w:sz="0" w:space="0" w:color="auto"/>
            <w:left w:val="none" w:sz="0" w:space="0" w:color="auto"/>
            <w:bottom w:val="none" w:sz="0" w:space="0" w:color="auto"/>
            <w:right w:val="none" w:sz="0" w:space="0" w:color="auto"/>
          </w:divBdr>
        </w:div>
        <w:div w:id="684752080">
          <w:marLeft w:val="0"/>
          <w:marRight w:val="0"/>
          <w:marTop w:val="300"/>
          <w:marBottom w:val="0"/>
          <w:divBdr>
            <w:top w:val="none" w:sz="0" w:space="0" w:color="auto"/>
            <w:left w:val="none" w:sz="0" w:space="0" w:color="auto"/>
            <w:bottom w:val="none" w:sz="0" w:space="0" w:color="auto"/>
            <w:right w:val="none" w:sz="0" w:space="0" w:color="auto"/>
          </w:divBdr>
          <w:divsChild>
            <w:div w:id="860971516">
              <w:marLeft w:val="0"/>
              <w:marRight w:val="0"/>
              <w:marTop w:val="0"/>
              <w:marBottom w:val="0"/>
              <w:divBdr>
                <w:top w:val="none" w:sz="0" w:space="0" w:color="auto"/>
                <w:left w:val="none" w:sz="0" w:space="0" w:color="auto"/>
                <w:bottom w:val="none" w:sz="0" w:space="0" w:color="auto"/>
                <w:right w:val="none" w:sz="0" w:space="0" w:color="auto"/>
              </w:divBdr>
              <w:divsChild>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688081">
          <w:marLeft w:val="0"/>
          <w:marRight w:val="0"/>
          <w:marTop w:val="0"/>
          <w:marBottom w:val="0"/>
          <w:divBdr>
            <w:top w:val="none" w:sz="0" w:space="0" w:color="auto"/>
            <w:left w:val="none" w:sz="0" w:space="0" w:color="auto"/>
            <w:bottom w:val="none" w:sz="0" w:space="0" w:color="auto"/>
            <w:right w:val="none" w:sz="0" w:space="0" w:color="auto"/>
          </w:divBdr>
          <w:divsChild>
            <w:div w:id="781731779">
              <w:marLeft w:val="0"/>
              <w:marRight w:val="0"/>
              <w:marTop w:val="0"/>
              <w:marBottom w:val="0"/>
              <w:divBdr>
                <w:top w:val="none" w:sz="0" w:space="0" w:color="auto"/>
                <w:left w:val="none" w:sz="0" w:space="0" w:color="auto"/>
                <w:bottom w:val="none" w:sz="0" w:space="0" w:color="auto"/>
                <w:right w:val="none" w:sz="0" w:space="0" w:color="auto"/>
              </w:divBdr>
            </w:div>
          </w:divsChild>
        </w:div>
        <w:div w:id="893127885">
          <w:marLeft w:val="0"/>
          <w:marRight w:val="0"/>
          <w:marTop w:val="0"/>
          <w:marBottom w:val="0"/>
          <w:divBdr>
            <w:top w:val="none" w:sz="0" w:space="0" w:color="auto"/>
            <w:left w:val="none" w:sz="0" w:space="0" w:color="auto"/>
            <w:bottom w:val="none" w:sz="0" w:space="0" w:color="auto"/>
            <w:right w:val="none" w:sz="0" w:space="0" w:color="auto"/>
          </w:divBdr>
          <w:divsChild>
            <w:div w:id="1104375040">
              <w:marLeft w:val="0"/>
              <w:marRight w:val="0"/>
              <w:marTop w:val="0"/>
              <w:marBottom w:val="0"/>
              <w:divBdr>
                <w:top w:val="none" w:sz="0" w:space="0" w:color="auto"/>
                <w:left w:val="none" w:sz="0" w:space="0" w:color="auto"/>
                <w:bottom w:val="none" w:sz="0" w:space="0" w:color="auto"/>
                <w:right w:val="none" w:sz="0" w:space="0" w:color="auto"/>
              </w:divBdr>
            </w:div>
          </w:divsChild>
        </w:div>
        <w:div w:id="967511243">
          <w:marLeft w:val="0"/>
          <w:marRight w:val="0"/>
          <w:marTop w:val="300"/>
          <w:marBottom w:val="0"/>
          <w:divBdr>
            <w:top w:val="none" w:sz="0" w:space="0" w:color="auto"/>
            <w:left w:val="none" w:sz="0" w:space="0" w:color="auto"/>
            <w:bottom w:val="none" w:sz="0" w:space="0" w:color="auto"/>
            <w:right w:val="none" w:sz="0" w:space="0" w:color="auto"/>
          </w:divBdr>
          <w:divsChild>
            <w:div w:id="1066957771">
              <w:marLeft w:val="0"/>
              <w:marRight w:val="0"/>
              <w:marTop w:val="0"/>
              <w:marBottom w:val="0"/>
              <w:divBdr>
                <w:top w:val="none" w:sz="0" w:space="0" w:color="auto"/>
                <w:left w:val="none" w:sz="0" w:space="0" w:color="auto"/>
                <w:bottom w:val="none" w:sz="0" w:space="0" w:color="auto"/>
                <w:right w:val="none" w:sz="0" w:space="0" w:color="auto"/>
              </w:divBdr>
              <w:divsChild>
                <w:div w:id="1783111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532018">
          <w:marLeft w:val="0"/>
          <w:marRight w:val="0"/>
          <w:marTop w:val="0"/>
          <w:marBottom w:val="0"/>
          <w:divBdr>
            <w:top w:val="none" w:sz="0" w:space="0" w:color="auto"/>
            <w:left w:val="none" w:sz="0" w:space="0" w:color="auto"/>
            <w:bottom w:val="none" w:sz="0" w:space="0" w:color="auto"/>
            <w:right w:val="none" w:sz="0" w:space="0" w:color="auto"/>
          </w:divBdr>
        </w:div>
        <w:div w:id="1298991947">
          <w:marLeft w:val="0"/>
          <w:marRight w:val="0"/>
          <w:marTop w:val="0"/>
          <w:marBottom w:val="0"/>
          <w:divBdr>
            <w:top w:val="none" w:sz="0" w:space="0" w:color="auto"/>
            <w:left w:val="none" w:sz="0" w:space="0" w:color="auto"/>
            <w:bottom w:val="none" w:sz="0" w:space="0" w:color="auto"/>
            <w:right w:val="none" w:sz="0" w:space="0" w:color="auto"/>
          </w:divBdr>
        </w:div>
        <w:div w:id="1456871406">
          <w:marLeft w:val="0"/>
          <w:marRight w:val="0"/>
          <w:marTop w:val="0"/>
          <w:marBottom w:val="0"/>
          <w:divBdr>
            <w:top w:val="none" w:sz="0" w:space="0" w:color="auto"/>
            <w:left w:val="none" w:sz="0" w:space="0" w:color="auto"/>
            <w:bottom w:val="none" w:sz="0" w:space="0" w:color="auto"/>
            <w:right w:val="none" w:sz="0" w:space="0" w:color="auto"/>
          </w:divBdr>
        </w:div>
        <w:div w:id="1474373479">
          <w:marLeft w:val="0"/>
          <w:marRight w:val="0"/>
          <w:marTop w:val="0"/>
          <w:marBottom w:val="0"/>
          <w:divBdr>
            <w:top w:val="none" w:sz="0" w:space="0" w:color="auto"/>
            <w:left w:val="none" w:sz="0" w:space="0" w:color="auto"/>
            <w:bottom w:val="none" w:sz="0" w:space="0" w:color="auto"/>
            <w:right w:val="none" w:sz="0" w:space="0" w:color="auto"/>
          </w:divBdr>
        </w:div>
        <w:div w:id="1515027691">
          <w:marLeft w:val="0"/>
          <w:marRight w:val="0"/>
          <w:marTop w:val="0"/>
          <w:marBottom w:val="0"/>
          <w:divBdr>
            <w:top w:val="none" w:sz="0" w:space="0" w:color="auto"/>
            <w:left w:val="none" w:sz="0" w:space="0" w:color="auto"/>
            <w:bottom w:val="none" w:sz="0" w:space="0" w:color="auto"/>
            <w:right w:val="none" w:sz="0" w:space="0" w:color="auto"/>
          </w:divBdr>
        </w:div>
        <w:div w:id="1516579196">
          <w:marLeft w:val="0"/>
          <w:marRight w:val="0"/>
          <w:marTop w:val="300"/>
          <w:marBottom w:val="0"/>
          <w:divBdr>
            <w:top w:val="none" w:sz="0" w:space="0" w:color="auto"/>
            <w:left w:val="none" w:sz="0" w:space="0" w:color="auto"/>
            <w:bottom w:val="none" w:sz="0" w:space="0" w:color="auto"/>
            <w:right w:val="none" w:sz="0" w:space="0" w:color="auto"/>
          </w:divBdr>
          <w:divsChild>
            <w:div w:id="259798015">
              <w:marLeft w:val="0"/>
              <w:marRight w:val="0"/>
              <w:marTop w:val="0"/>
              <w:marBottom w:val="0"/>
              <w:divBdr>
                <w:top w:val="none" w:sz="0" w:space="0" w:color="auto"/>
                <w:left w:val="none" w:sz="0" w:space="0" w:color="auto"/>
                <w:bottom w:val="none" w:sz="0" w:space="0" w:color="auto"/>
                <w:right w:val="none" w:sz="0" w:space="0" w:color="auto"/>
              </w:divBdr>
              <w:divsChild>
                <w:div w:id="1717388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567969">
          <w:marLeft w:val="0"/>
          <w:marRight w:val="0"/>
          <w:marTop w:val="0"/>
          <w:marBottom w:val="0"/>
          <w:divBdr>
            <w:top w:val="none" w:sz="0" w:space="0" w:color="auto"/>
            <w:left w:val="none" w:sz="0" w:space="0" w:color="auto"/>
            <w:bottom w:val="none" w:sz="0" w:space="0" w:color="auto"/>
            <w:right w:val="none" w:sz="0" w:space="0" w:color="auto"/>
          </w:divBdr>
          <w:divsChild>
            <w:div w:id="1820075980">
              <w:marLeft w:val="0"/>
              <w:marRight w:val="0"/>
              <w:marTop w:val="0"/>
              <w:marBottom w:val="0"/>
              <w:divBdr>
                <w:top w:val="none" w:sz="0" w:space="0" w:color="auto"/>
                <w:left w:val="none" w:sz="0" w:space="0" w:color="auto"/>
                <w:bottom w:val="none" w:sz="0" w:space="0" w:color="auto"/>
                <w:right w:val="none" w:sz="0" w:space="0" w:color="auto"/>
              </w:divBdr>
            </w:div>
          </w:divsChild>
        </w:div>
        <w:div w:id="1753316172">
          <w:marLeft w:val="0"/>
          <w:marRight w:val="0"/>
          <w:marTop w:val="0"/>
          <w:marBottom w:val="0"/>
          <w:divBdr>
            <w:top w:val="none" w:sz="0" w:space="0" w:color="auto"/>
            <w:left w:val="none" w:sz="0" w:space="0" w:color="auto"/>
            <w:bottom w:val="none" w:sz="0" w:space="0" w:color="auto"/>
            <w:right w:val="none" w:sz="0" w:space="0" w:color="auto"/>
          </w:divBdr>
          <w:divsChild>
            <w:div w:id="2091660624">
              <w:marLeft w:val="0"/>
              <w:marRight w:val="0"/>
              <w:marTop w:val="0"/>
              <w:marBottom w:val="0"/>
              <w:divBdr>
                <w:top w:val="none" w:sz="0" w:space="0" w:color="auto"/>
                <w:left w:val="none" w:sz="0" w:space="0" w:color="auto"/>
                <w:bottom w:val="none" w:sz="0" w:space="0" w:color="auto"/>
                <w:right w:val="none" w:sz="0" w:space="0" w:color="auto"/>
              </w:divBdr>
            </w:div>
          </w:divsChild>
        </w:div>
        <w:div w:id="1767463628">
          <w:marLeft w:val="0"/>
          <w:marRight w:val="0"/>
          <w:marTop w:val="0"/>
          <w:marBottom w:val="0"/>
          <w:divBdr>
            <w:top w:val="none" w:sz="0" w:space="0" w:color="auto"/>
            <w:left w:val="none" w:sz="0" w:space="0" w:color="auto"/>
            <w:bottom w:val="none" w:sz="0" w:space="0" w:color="auto"/>
            <w:right w:val="none" w:sz="0" w:space="0" w:color="auto"/>
          </w:divBdr>
        </w:div>
        <w:div w:id="1772776888">
          <w:marLeft w:val="0"/>
          <w:marRight w:val="0"/>
          <w:marTop w:val="0"/>
          <w:marBottom w:val="0"/>
          <w:divBdr>
            <w:top w:val="none" w:sz="0" w:space="0" w:color="auto"/>
            <w:left w:val="none" w:sz="0" w:space="0" w:color="auto"/>
            <w:bottom w:val="none" w:sz="0" w:space="0" w:color="auto"/>
            <w:right w:val="none" w:sz="0" w:space="0" w:color="auto"/>
          </w:divBdr>
          <w:divsChild>
            <w:div w:id="869949359">
              <w:marLeft w:val="0"/>
              <w:marRight w:val="0"/>
              <w:marTop w:val="0"/>
              <w:marBottom w:val="0"/>
              <w:divBdr>
                <w:top w:val="none" w:sz="0" w:space="0" w:color="auto"/>
                <w:left w:val="none" w:sz="0" w:space="0" w:color="auto"/>
                <w:bottom w:val="none" w:sz="0" w:space="0" w:color="auto"/>
                <w:right w:val="none" w:sz="0" w:space="0" w:color="auto"/>
              </w:divBdr>
            </w:div>
          </w:divsChild>
        </w:div>
        <w:div w:id="1847088580">
          <w:marLeft w:val="0"/>
          <w:marRight w:val="0"/>
          <w:marTop w:val="0"/>
          <w:marBottom w:val="0"/>
          <w:divBdr>
            <w:top w:val="none" w:sz="0" w:space="0" w:color="auto"/>
            <w:left w:val="none" w:sz="0" w:space="0" w:color="auto"/>
            <w:bottom w:val="none" w:sz="0" w:space="0" w:color="auto"/>
            <w:right w:val="none" w:sz="0" w:space="0" w:color="auto"/>
          </w:divBdr>
          <w:divsChild>
            <w:div w:id="496968392">
              <w:marLeft w:val="0"/>
              <w:marRight w:val="0"/>
              <w:marTop w:val="0"/>
              <w:marBottom w:val="0"/>
              <w:divBdr>
                <w:top w:val="none" w:sz="0" w:space="0" w:color="auto"/>
                <w:left w:val="none" w:sz="0" w:space="0" w:color="auto"/>
                <w:bottom w:val="none" w:sz="0" w:space="0" w:color="auto"/>
                <w:right w:val="none" w:sz="0" w:space="0" w:color="auto"/>
              </w:divBdr>
            </w:div>
          </w:divsChild>
        </w:div>
        <w:div w:id="1952320573">
          <w:marLeft w:val="0"/>
          <w:marRight w:val="0"/>
          <w:marTop w:val="300"/>
          <w:marBottom w:val="0"/>
          <w:divBdr>
            <w:top w:val="none" w:sz="0" w:space="0" w:color="auto"/>
            <w:left w:val="none" w:sz="0" w:space="0" w:color="auto"/>
            <w:bottom w:val="none" w:sz="0" w:space="0" w:color="auto"/>
            <w:right w:val="none" w:sz="0" w:space="0" w:color="auto"/>
          </w:divBdr>
          <w:divsChild>
            <w:div w:id="566570597">
              <w:marLeft w:val="0"/>
              <w:marRight w:val="0"/>
              <w:marTop w:val="0"/>
              <w:marBottom w:val="0"/>
              <w:divBdr>
                <w:top w:val="none" w:sz="0" w:space="0" w:color="auto"/>
                <w:left w:val="none" w:sz="0" w:space="0" w:color="auto"/>
                <w:bottom w:val="none" w:sz="0" w:space="0" w:color="auto"/>
                <w:right w:val="none" w:sz="0" w:space="0" w:color="auto"/>
              </w:divBdr>
              <w:divsChild>
                <w:div w:id="1167671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870773">
      <w:bodyDiv w:val="1"/>
      <w:marLeft w:val="0"/>
      <w:marRight w:val="0"/>
      <w:marTop w:val="0"/>
      <w:marBottom w:val="0"/>
      <w:divBdr>
        <w:top w:val="none" w:sz="0" w:space="0" w:color="auto"/>
        <w:left w:val="none" w:sz="0" w:space="0" w:color="auto"/>
        <w:bottom w:val="none" w:sz="0" w:space="0" w:color="auto"/>
        <w:right w:val="none" w:sz="0" w:space="0" w:color="auto"/>
      </w:divBdr>
      <w:divsChild>
        <w:div w:id="302009414">
          <w:marLeft w:val="0"/>
          <w:marRight w:val="0"/>
          <w:marTop w:val="0"/>
          <w:marBottom w:val="0"/>
          <w:divBdr>
            <w:top w:val="none" w:sz="0" w:space="0" w:color="auto"/>
            <w:left w:val="none" w:sz="0" w:space="0" w:color="auto"/>
            <w:bottom w:val="none" w:sz="0" w:space="0" w:color="auto"/>
            <w:right w:val="none" w:sz="0" w:space="0" w:color="auto"/>
          </w:divBdr>
        </w:div>
        <w:div w:id="1246383837">
          <w:marLeft w:val="0"/>
          <w:marRight w:val="0"/>
          <w:marTop w:val="0"/>
          <w:marBottom w:val="0"/>
          <w:divBdr>
            <w:top w:val="none" w:sz="0" w:space="0" w:color="auto"/>
            <w:left w:val="none" w:sz="0" w:space="0" w:color="auto"/>
            <w:bottom w:val="none" w:sz="0" w:space="0" w:color="auto"/>
            <w:right w:val="none" w:sz="0" w:space="0" w:color="auto"/>
          </w:divBdr>
          <w:divsChild>
            <w:div w:id="1061978026">
              <w:marLeft w:val="0"/>
              <w:marRight w:val="0"/>
              <w:marTop w:val="0"/>
              <w:marBottom w:val="0"/>
              <w:divBdr>
                <w:top w:val="none" w:sz="0" w:space="0" w:color="auto"/>
                <w:left w:val="none" w:sz="0" w:space="0" w:color="auto"/>
                <w:bottom w:val="none" w:sz="0" w:space="0" w:color="auto"/>
                <w:right w:val="none" w:sz="0" w:space="0" w:color="auto"/>
              </w:divBdr>
            </w:div>
          </w:divsChild>
        </w:div>
        <w:div w:id="597063223">
          <w:marLeft w:val="0"/>
          <w:marRight w:val="0"/>
          <w:marTop w:val="0"/>
          <w:marBottom w:val="0"/>
          <w:divBdr>
            <w:top w:val="none" w:sz="0" w:space="0" w:color="auto"/>
            <w:left w:val="none" w:sz="0" w:space="0" w:color="auto"/>
            <w:bottom w:val="none" w:sz="0" w:space="0" w:color="auto"/>
            <w:right w:val="none" w:sz="0" w:space="0" w:color="auto"/>
          </w:divBdr>
        </w:div>
        <w:div w:id="1857887124">
          <w:marLeft w:val="0"/>
          <w:marRight w:val="0"/>
          <w:marTop w:val="0"/>
          <w:marBottom w:val="0"/>
          <w:divBdr>
            <w:top w:val="none" w:sz="0" w:space="0" w:color="auto"/>
            <w:left w:val="none" w:sz="0" w:space="0" w:color="auto"/>
            <w:bottom w:val="none" w:sz="0" w:space="0" w:color="auto"/>
            <w:right w:val="none" w:sz="0" w:space="0" w:color="auto"/>
          </w:divBdr>
          <w:divsChild>
            <w:div w:id="1279294943">
              <w:marLeft w:val="0"/>
              <w:marRight w:val="0"/>
              <w:marTop w:val="0"/>
              <w:marBottom w:val="0"/>
              <w:divBdr>
                <w:top w:val="none" w:sz="0" w:space="0" w:color="auto"/>
                <w:left w:val="none" w:sz="0" w:space="0" w:color="auto"/>
                <w:bottom w:val="none" w:sz="0" w:space="0" w:color="auto"/>
                <w:right w:val="none" w:sz="0" w:space="0" w:color="auto"/>
              </w:divBdr>
            </w:div>
          </w:divsChild>
        </w:div>
        <w:div w:id="388310593">
          <w:marLeft w:val="0"/>
          <w:marRight w:val="0"/>
          <w:marTop w:val="0"/>
          <w:marBottom w:val="0"/>
          <w:divBdr>
            <w:top w:val="none" w:sz="0" w:space="0" w:color="auto"/>
            <w:left w:val="none" w:sz="0" w:space="0" w:color="auto"/>
            <w:bottom w:val="none" w:sz="0" w:space="0" w:color="auto"/>
            <w:right w:val="none" w:sz="0" w:space="0" w:color="auto"/>
          </w:divBdr>
        </w:div>
        <w:div w:id="1897357372">
          <w:marLeft w:val="0"/>
          <w:marRight w:val="0"/>
          <w:marTop w:val="0"/>
          <w:marBottom w:val="0"/>
          <w:divBdr>
            <w:top w:val="none" w:sz="0" w:space="0" w:color="auto"/>
            <w:left w:val="none" w:sz="0" w:space="0" w:color="auto"/>
            <w:bottom w:val="none" w:sz="0" w:space="0" w:color="auto"/>
            <w:right w:val="none" w:sz="0" w:space="0" w:color="auto"/>
          </w:divBdr>
          <w:divsChild>
            <w:div w:id="539325468">
              <w:marLeft w:val="0"/>
              <w:marRight w:val="0"/>
              <w:marTop w:val="0"/>
              <w:marBottom w:val="0"/>
              <w:divBdr>
                <w:top w:val="none" w:sz="0" w:space="0" w:color="auto"/>
                <w:left w:val="none" w:sz="0" w:space="0" w:color="auto"/>
                <w:bottom w:val="none" w:sz="0" w:space="0" w:color="auto"/>
                <w:right w:val="none" w:sz="0" w:space="0" w:color="auto"/>
              </w:divBdr>
            </w:div>
          </w:divsChild>
        </w:div>
        <w:div w:id="301736507">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sChild>
            <w:div w:id="842235109">
              <w:marLeft w:val="0"/>
              <w:marRight w:val="0"/>
              <w:marTop w:val="0"/>
              <w:marBottom w:val="0"/>
              <w:divBdr>
                <w:top w:val="none" w:sz="0" w:space="0" w:color="auto"/>
                <w:left w:val="none" w:sz="0" w:space="0" w:color="auto"/>
                <w:bottom w:val="none" w:sz="0" w:space="0" w:color="auto"/>
                <w:right w:val="none" w:sz="0" w:space="0" w:color="auto"/>
              </w:divBdr>
            </w:div>
          </w:divsChild>
        </w:div>
        <w:div w:id="1697851875">
          <w:marLeft w:val="0"/>
          <w:marRight w:val="0"/>
          <w:marTop w:val="0"/>
          <w:marBottom w:val="0"/>
          <w:divBdr>
            <w:top w:val="none" w:sz="0" w:space="0" w:color="auto"/>
            <w:left w:val="none" w:sz="0" w:space="0" w:color="auto"/>
            <w:bottom w:val="none" w:sz="0" w:space="0" w:color="auto"/>
            <w:right w:val="none" w:sz="0" w:space="0" w:color="auto"/>
          </w:divBdr>
        </w:div>
        <w:div w:id="1680541908">
          <w:marLeft w:val="0"/>
          <w:marRight w:val="0"/>
          <w:marTop w:val="0"/>
          <w:marBottom w:val="0"/>
          <w:divBdr>
            <w:top w:val="none" w:sz="0" w:space="0" w:color="auto"/>
            <w:left w:val="none" w:sz="0" w:space="0" w:color="auto"/>
            <w:bottom w:val="none" w:sz="0" w:space="0" w:color="auto"/>
            <w:right w:val="none" w:sz="0" w:space="0" w:color="auto"/>
          </w:divBdr>
          <w:divsChild>
            <w:div w:id="1800033742">
              <w:marLeft w:val="0"/>
              <w:marRight w:val="0"/>
              <w:marTop w:val="0"/>
              <w:marBottom w:val="0"/>
              <w:divBdr>
                <w:top w:val="none" w:sz="0" w:space="0" w:color="auto"/>
                <w:left w:val="none" w:sz="0" w:space="0" w:color="auto"/>
                <w:bottom w:val="none" w:sz="0" w:space="0" w:color="auto"/>
                <w:right w:val="none" w:sz="0" w:space="0" w:color="auto"/>
              </w:divBdr>
            </w:div>
          </w:divsChild>
        </w:div>
        <w:div w:id="1106927608">
          <w:marLeft w:val="0"/>
          <w:marRight w:val="0"/>
          <w:marTop w:val="0"/>
          <w:marBottom w:val="0"/>
          <w:divBdr>
            <w:top w:val="none" w:sz="0" w:space="0" w:color="auto"/>
            <w:left w:val="none" w:sz="0" w:space="0" w:color="auto"/>
            <w:bottom w:val="none" w:sz="0" w:space="0" w:color="auto"/>
            <w:right w:val="none" w:sz="0" w:space="0" w:color="auto"/>
          </w:divBdr>
        </w:div>
        <w:div w:id="421949180">
          <w:marLeft w:val="0"/>
          <w:marRight w:val="0"/>
          <w:marTop w:val="0"/>
          <w:marBottom w:val="0"/>
          <w:divBdr>
            <w:top w:val="none" w:sz="0" w:space="0" w:color="auto"/>
            <w:left w:val="none" w:sz="0" w:space="0" w:color="auto"/>
            <w:bottom w:val="none" w:sz="0" w:space="0" w:color="auto"/>
            <w:right w:val="none" w:sz="0" w:space="0" w:color="auto"/>
          </w:divBdr>
          <w:divsChild>
            <w:div w:id="1197888752">
              <w:marLeft w:val="0"/>
              <w:marRight w:val="0"/>
              <w:marTop w:val="0"/>
              <w:marBottom w:val="0"/>
              <w:divBdr>
                <w:top w:val="none" w:sz="0" w:space="0" w:color="auto"/>
                <w:left w:val="none" w:sz="0" w:space="0" w:color="auto"/>
                <w:bottom w:val="none" w:sz="0" w:space="0" w:color="auto"/>
                <w:right w:val="none" w:sz="0" w:space="0" w:color="auto"/>
              </w:divBdr>
            </w:div>
          </w:divsChild>
        </w:div>
        <w:div w:id="1680279836">
          <w:marLeft w:val="0"/>
          <w:marRight w:val="0"/>
          <w:marTop w:val="0"/>
          <w:marBottom w:val="0"/>
          <w:divBdr>
            <w:top w:val="none" w:sz="0" w:space="0" w:color="auto"/>
            <w:left w:val="none" w:sz="0" w:space="0" w:color="auto"/>
            <w:bottom w:val="none" w:sz="0" w:space="0" w:color="auto"/>
            <w:right w:val="none" w:sz="0" w:space="0" w:color="auto"/>
          </w:divBdr>
        </w:div>
        <w:div w:id="1187475683">
          <w:marLeft w:val="0"/>
          <w:marRight w:val="0"/>
          <w:marTop w:val="0"/>
          <w:marBottom w:val="0"/>
          <w:divBdr>
            <w:top w:val="none" w:sz="0" w:space="0" w:color="auto"/>
            <w:left w:val="none" w:sz="0" w:space="0" w:color="auto"/>
            <w:bottom w:val="none" w:sz="0" w:space="0" w:color="auto"/>
            <w:right w:val="none" w:sz="0" w:space="0" w:color="auto"/>
          </w:divBdr>
          <w:divsChild>
            <w:div w:id="135415815">
              <w:marLeft w:val="0"/>
              <w:marRight w:val="0"/>
              <w:marTop w:val="0"/>
              <w:marBottom w:val="0"/>
              <w:divBdr>
                <w:top w:val="none" w:sz="0" w:space="0" w:color="auto"/>
                <w:left w:val="none" w:sz="0" w:space="0" w:color="auto"/>
                <w:bottom w:val="none" w:sz="0" w:space="0" w:color="auto"/>
                <w:right w:val="none" w:sz="0" w:space="0" w:color="auto"/>
              </w:divBdr>
            </w:div>
          </w:divsChild>
        </w:div>
        <w:div w:id="1161583122">
          <w:marLeft w:val="0"/>
          <w:marRight w:val="0"/>
          <w:marTop w:val="300"/>
          <w:marBottom w:val="0"/>
          <w:divBdr>
            <w:top w:val="none" w:sz="0" w:space="0" w:color="auto"/>
            <w:left w:val="none" w:sz="0" w:space="0" w:color="auto"/>
            <w:bottom w:val="none" w:sz="0" w:space="0" w:color="auto"/>
            <w:right w:val="none" w:sz="0" w:space="0" w:color="auto"/>
          </w:divBdr>
          <w:divsChild>
            <w:div w:id="983849989">
              <w:marLeft w:val="0"/>
              <w:marRight w:val="0"/>
              <w:marTop w:val="0"/>
              <w:marBottom w:val="0"/>
              <w:divBdr>
                <w:top w:val="none" w:sz="0" w:space="0" w:color="auto"/>
                <w:left w:val="none" w:sz="0" w:space="0" w:color="auto"/>
                <w:bottom w:val="none" w:sz="0" w:space="0" w:color="auto"/>
                <w:right w:val="none" w:sz="0" w:space="0" w:color="auto"/>
              </w:divBdr>
              <w:divsChild>
                <w:div w:id="139192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280708">
          <w:marLeft w:val="0"/>
          <w:marRight w:val="0"/>
          <w:marTop w:val="300"/>
          <w:marBottom w:val="0"/>
          <w:divBdr>
            <w:top w:val="none" w:sz="0" w:space="0" w:color="auto"/>
            <w:left w:val="none" w:sz="0" w:space="0" w:color="auto"/>
            <w:bottom w:val="none" w:sz="0" w:space="0" w:color="auto"/>
            <w:right w:val="none" w:sz="0" w:space="0" w:color="auto"/>
          </w:divBdr>
          <w:divsChild>
            <w:div w:id="1822499002">
              <w:marLeft w:val="0"/>
              <w:marRight w:val="0"/>
              <w:marTop w:val="0"/>
              <w:marBottom w:val="0"/>
              <w:divBdr>
                <w:top w:val="none" w:sz="0" w:space="0" w:color="auto"/>
                <w:left w:val="none" w:sz="0" w:space="0" w:color="auto"/>
                <w:bottom w:val="none" w:sz="0" w:space="0" w:color="auto"/>
                <w:right w:val="none" w:sz="0" w:space="0" w:color="auto"/>
              </w:divBdr>
              <w:divsChild>
                <w:div w:id="2001735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237583">
          <w:marLeft w:val="0"/>
          <w:marRight w:val="0"/>
          <w:marTop w:val="300"/>
          <w:marBottom w:val="0"/>
          <w:divBdr>
            <w:top w:val="none" w:sz="0" w:space="0" w:color="auto"/>
            <w:left w:val="none" w:sz="0" w:space="0" w:color="auto"/>
            <w:bottom w:val="none" w:sz="0" w:space="0" w:color="auto"/>
            <w:right w:val="none" w:sz="0" w:space="0" w:color="auto"/>
          </w:divBdr>
          <w:divsChild>
            <w:div w:id="638462254">
              <w:marLeft w:val="0"/>
              <w:marRight w:val="0"/>
              <w:marTop w:val="0"/>
              <w:marBottom w:val="0"/>
              <w:divBdr>
                <w:top w:val="none" w:sz="0" w:space="0" w:color="auto"/>
                <w:left w:val="none" w:sz="0" w:space="0" w:color="auto"/>
                <w:bottom w:val="none" w:sz="0" w:space="0" w:color="auto"/>
                <w:right w:val="none" w:sz="0" w:space="0" w:color="auto"/>
              </w:divBdr>
              <w:divsChild>
                <w:div w:id="1021584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708366">
          <w:marLeft w:val="0"/>
          <w:marRight w:val="0"/>
          <w:marTop w:val="300"/>
          <w:marBottom w:val="0"/>
          <w:divBdr>
            <w:top w:val="none" w:sz="0" w:space="0" w:color="auto"/>
            <w:left w:val="none" w:sz="0" w:space="0" w:color="auto"/>
            <w:bottom w:val="none" w:sz="0" w:space="0" w:color="auto"/>
            <w:right w:val="none" w:sz="0" w:space="0" w:color="auto"/>
          </w:divBdr>
          <w:divsChild>
            <w:div w:id="1556546201">
              <w:marLeft w:val="0"/>
              <w:marRight w:val="0"/>
              <w:marTop w:val="0"/>
              <w:marBottom w:val="0"/>
              <w:divBdr>
                <w:top w:val="none" w:sz="0" w:space="0" w:color="auto"/>
                <w:left w:val="none" w:sz="0" w:space="0" w:color="auto"/>
                <w:bottom w:val="none" w:sz="0" w:space="0" w:color="auto"/>
                <w:right w:val="none" w:sz="0" w:space="0" w:color="auto"/>
              </w:divBdr>
              <w:divsChild>
                <w:div w:id="916130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212743">
      <w:bodyDiv w:val="1"/>
      <w:marLeft w:val="0"/>
      <w:marRight w:val="0"/>
      <w:marTop w:val="0"/>
      <w:marBottom w:val="0"/>
      <w:divBdr>
        <w:top w:val="none" w:sz="0" w:space="0" w:color="auto"/>
        <w:left w:val="none" w:sz="0" w:space="0" w:color="auto"/>
        <w:bottom w:val="none" w:sz="0" w:space="0" w:color="auto"/>
        <w:right w:val="none" w:sz="0" w:space="0" w:color="auto"/>
      </w:divBdr>
      <w:divsChild>
        <w:div w:id="75785005">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sChild>
            <w:div w:id="1403796601">
              <w:marLeft w:val="0"/>
              <w:marRight w:val="0"/>
              <w:marTop w:val="0"/>
              <w:marBottom w:val="0"/>
              <w:divBdr>
                <w:top w:val="none" w:sz="0" w:space="0" w:color="auto"/>
                <w:left w:val="none" w:sz="0" w:space="0" w:color="auto"/>
                <w:bottom w:val="none" w:sz="0" w:space="0" w:color="auto"/>
                <w:right w:val="none" w:sz="0" w:space="0" w:color="auto"/>
              </w:divBdr>
            </w:div>
          </w:divsChild>
        </w:div>
        <w:div w:id="503591991">
          <w:marLeft w:val="0"/>
          <w:marRight w:val="0"/>
          <w:marTop w:val="0"/>
          <w:marBottom w:val="0"/>
          <w:divBdr>
            <w:top w:val="none" w:sz="0" w:space="0" w:color="auto"/>
            <w:left w:val="none" w:sz="0" w:space="0" w:color="auto"/>
            <w:bottom w:val="none" w:sz="0" w:space="0" w:color="auto"/>
            <w:right w:val="none" w:sz="0" w:space="0" w:color="auto"/>
          </w:divBdr>
        </w:div>
        <w:div w:id="1833522195">
          <w:marLeft w:val="0"/>
          <w:marRight w:val="0"/>
          <w:marTop w:val="0"/>
          <w:marBottom w:val="0"/>
          <w:divBdr>
            <w:top w:val="none" w:sz="0" w:space="0" w:color="auto"/>
            <w:left w:val="none" w:sz="0" w:space="0" w:color="auto"/>
            <w:bottom w:val="none" w:sz="0" w:space="0" w:color="auto"/>
            <w:right w:val="none" w:sz="0" w:space="0" w:color="auto"/>
          </w:divBdr>
          <w:divsChild>
            <w:div w:id="1009793791">
              <w:marLeft w:val="0"/>
              <w:marRight w:val="0"/>
              <w:marTop w:val="0"/>
              <w:marBottom w:val="0"/>
              <w:divBdr>
                <w:top w:val="none" w:sz="0" w:space="0" w:color="auto"/>
                <w:left w:val="none" w:sz="0" w:space="0" w:color="auto"/>
                <w:bottom w:val="none" w:sz="0" w:space="0" w:color="auto"/>
                <w:right w:val="none" w:sz="0" w:space="0" w:color="auto"/>
              </w:divBdr>
            </w:div>
          </w:divsChild>
        </w:div>
        <w:div w:id="1903131978">
          <w:marLeft w:val="0"/>
          <w:marRight w:val="0"/>
          <w:marTop w:val="0"/>
          <w:marBottom w:val="0"/>
          <w:divBdr>
            <w:top w:val="none" w:sz="0" w:space="0" w:color="auto"/>
            <w:left w:val="none" w:sz="0" w:space="0" w:color="auto"/>
            <w:bottom w:val="none" w:sz="0" w:space="0" w:color="auto"/>
            <w:right w:val="none" w:sz="0" w:space="0" w:color="auto"/>
          </w:divBdr>
        </w:div>
        <w:div w:id="1844590661">
          <w:marLeft w:val="0"/>
          <w:marRight w:val="0"/>
          <w:marTop w:val="0"/>
          <w:marBottom w:val="0"/>
          <w:divBdr>
            <w:top w:val="none" w:sz="0" w:space="0" w:color="auto"/>
            <w:left w:val="none" w:sz="0" w:space="0" w:color="auto"/>
            <w:bottom w:val="none" w:sz="0" w:space="0" w:color="auto"/>
            <w:right w:val="none" w:sz="0" w:space="0" w:color="auto"/>
          </w:divBdr>
          <w:divsChild>
            <w:div w:id="939875170">
              <w:marLeft w:val="0"/>
              <w:marRight w:val="0"/>
              <w:marTop w:val="0"/>
              <w:marBottom w:val="0"/>
              <w:divBdr>
                <w:top w:val="none" w:sz="0" w:space="0" w:color="auto"/>
                <w:left w:val="none" w:sz="0" w:space="0" w:color="auto"/>
                <w:bottom w:val="none" w:sz="0" w:space="0" w:color="auto"/>
                <w:right w:val="none" w:sz="0" w:space="0" w:color="auto"/>
              </w:divBdr>
            </w:div>
          </w:divsChild>
        </w:div>
        <w:div w:id="1114136468">
          <w:marLeft w:val="0"/>
          <w:marRight w:val="0"/>
          <w:marTop w:val="0"/>
          <w:marBottom w:val="0"/>
          <w:divBdr>
            <w:top w:val="none" w:sz="0" w:space="0" w:color="auto"/>
            <w:left w:val="none" w:sz="0" w:space="0" w:color="auto"/>
            <w:bottom w:val="none" w:sz="0" w:space="0" w:color="auto"/>
            <w:right w:val="none" w:sz="0" w:space="0" w:color="auto"/>
          </w:divBdr>
        </w:div>
        <w:div w:id="1287851817">
          <w:marLeft w:val="0"/>
          <w:marRight w:val="0"/>
          <w:marTop w:val="0"/>
          <w:marBottom w:val="0"/>
          <w:divBdr>
            <w:top w:val="none" w:sz="0" w:space="0" w:color="auto"/>
            <w:left w:val="none" w:sz="0" w:space="0" w:color="auto"/>
            <w:bottom w:val="none" w:sz="0" w:space="0" w:color="auto"/>
            <w:right w:val="none" w:sz="0" w:space="0" w:color="auto"/>
          </w:divBdr>
          <w:divsChild>
            <w:div w:id="1660962065">
              <w:marLeft w:val="0"/>
              <w:marRight w:val="0"/>
              <w:marTop w:val="0"/>
              <w:marBottom w:val="0"/>
              <w:divBdr>
                <w:top w:val="none" w:sz="0" w:space="0" w:color="auto"/>
                <w:left w:val="none" w:sz="0" w:space="0" w:color="auto"/>
                <w:bottom w:val="none" w:sz="0" w:space="0" w:color="auto"/>
                <w:right w:val="none" w:sz="0" w:space="0" w:color="auto"/>
              </w:divBdr>
            </w:div>
          </w:divsChild>
        </w:div>
        <w:div w:id="467743335">
          <w:marLeft w:val="0"/>
          <w:marRight w:val="0"/>
          <w:marTop w:val="0"/>
          <w:marBottom w:val="0"/>
          <w:divBdr>
            <w:top w:val="none" w:sz="0" w:space="0" w:color="auto"/>
            <w:left w:val="none" w:sz="0" w:space="0" w:color="auto"/>
            <w:bottom w:val="none" w:sz="0" w:space="0" w:color="auto"/>
            <w:right w:val="none" w:sz="0" w:space="0" w:color="auto"/>
          </w:divBdr>
        </w:div>
        <w:div w:id="1128282485">
          <w:marLeft w:val="0"/>
          <w:marRight w:val="0"/>
          <w:marTop w:val="0"/>
          <w:marBottom w:val="0"/>
          <w:divBdr>
            <w:top w:val="none" w:sz="0" w:space="0" w:color="auto"/>
            <w:left w:val="none" w:sz="0" w:space="0" w:color="auto"/>
            <w:bottom w:val="none" w:sz="0" w:space="0" w:color="auto"/>
            <w:right w:val="none" w:sz="0" w:space="0" w:color="auto"/>
          </w:divBdr>
          <w:divsChild>
            <w:div w:id="1116876168">
              <w:marLeft w:val="0"/>
              <w:marRight w:val="0"/>
              <w:marTop w:val="0"/>
              <w:marBottom w:val="0"/>
              <w:divBdr>
                <w:top w:val="none" w:sz="0" w:space="0" w:color="auto"/>
                <w:left w:val="none" w:sz="0" w:space="0" w:color="auto"/>
                <w:bottom w:val="none" w:sz="0" w:space="0" w:color="auto"/>
                <w:right w:val="none" w:sz="0" w:space="0" w:color="auto"/>
              </w:divBdr>
            </w:div>
          </w:divsChild>
        </w:div>
        <w:div w:id="1685403177">
          <w:marLeft w:val="0"/>
          <w:marRight w:val="0"/>
          <w:marTop w:val="0"/>
          <w:marBottom w:val="0"/>
          <w:divBdr>
            <w:top w:val="none" w:sz="0" w:space="0" w:color="auto"/>
            <w:left w:val="none" w:sz="0" w:space="0" w:color="auto"/>
            <w:bottom w:val="none" w:sz="0" w:space="0" w:color="auto"/>
            <w:right w:val="none" w:sz="0" w:space="0" w:color="auto"/>
          </w:divBdr>
        </w:div>
        <w:div w:id="1136291008">
          <w:marLeft w:val="0"/>
          <w:marRight w:val="0"/>
          <w:marTop w:val="0"/>
          <w:marBottom w:val="0"/>
          <w:divBdr>
            <w:top w:val="none" w:sz="0" w:space="0" w:color="auto"/>
            <w:left w:val="none" w:sz="0" w:space="0" w:color="auto"/>
            <w:bottom w:val="none" w:sz="0" w:space="0" w:color="auto"/>
            <w:right w:val="none" w:sz="0" w:space="0" w:color="auto"/>
          </w:divBdr>
          <w:divsChild>
            <w:div w:id="1214736723">
              <w:marLeft w:val="0"/>
              <w:marRight w:val="0"/>
              <w:marTop w:val="0"/>
              <w:marBottom w:val="0"/>
              <w:divBdr>
                <w:top w:val="none" w:sz="0" w:space="0" w:color="auto"/>
                <w:left w:val="none" w:sz="0" w:space="0" w:color="auto"/>
                <w:bottom w:val="none" w:sz="0" w:space="0" w:color="auto"/>
                <w:right w:val="none" w:sz="0" w:space="0" w:color="auto"/>
              </w:divBdr>
            </w:div>
          </w:divsChild>
        </w:div>
        <w:div w:id="558908662">
          <w:marLeft w:val="0"/>
          <w:marRight w:val="0"/>
          <w:marTop w:val="0"/>
          <w:marBottom w:val="0"/>
          <w:divBdr>
            <w:top w:val="none" w:sz="0" w:space="0" w:color="auto"/>
            <w:left w:val="none" w:sz="0" w:space="0" w:color="auto"/>
            <w:bottom w:val="none" w:sz="0" w:space="0" w:color="auto"/>
            <w:right w:val="none" w:sz="0" w:space="0" w:color="auto"/>
          </w:divBdr>
        </w:div>
        <w:div w:id="885138063">
          <w:marLeft w:val="0"/>
          <w:marRight w:val="0"/>
          <w:marTop w:val="0"/>
          <w:marBottom w:val="0"/>
          <w:divBdr>
            <w:top w:val="none" w:sz="0" w:space="0" w:color="auto"/>
            <w:left w:val="none" w:sz="0" w:space="0" w:color="auto"/>
            <w:bottom w:val="none" w:sz="0" w:space="0" w:color="auto"/>
            <w:right w:val="none" w:sz="0" w:space="0" w:color="auto"/>
          </w:divBdr>
          <w:divsChild>
            <w:div w:id="703941248">
              <w:marLeft w:val="0"/>
              <w:marRight w:val="0"/>
              <w:marTop w:val="0"/>
              <w:marBottom w:val="0"/>
              <w:divBdr>
                <w:top w:val="none" w:sz="0" w:space="0" w:color="auto"/>
                <w:left w:val="none" w:sz="0" w:space="0" w:color="auto"/>
                <w:bottom w:val="none" w:sz="0" w:space="0" w:color="auto"/>
                <w:right w:val="none" w:sz="0" w:space="0" w:color="auto"/>
              </w:divBdr>
            </w:div>
          </w:divsChild>
        </w:div>
        <w:div w:id="2146658536">
          <w:marLeft w:val="0"/>
          <w:marRight w:val="0"/>
          <w:marTop w:val="300"/>
          <w:marBottom w:val="0"/>
          <w:divBdr>
            <w:top w:val="none" w:sz="0" w:space="0" w:color="auto"/>
            <w:left w:val="none" w:sz="0" w:space="0" w:color="auto"/>
            <w:bottom w:val="none" w:sz="0" w:space="0" w:color="auto"/>
            <w:right w:val="none" w:sz="0" w:space="0" w:color="auto"/>
          </w:divBdr>
          <w:divsChild>
            <w:div w:id="1857495192">
              <w:marLeft w:val="0"/>
              <w:marRight w:val="0"/>
              <w:marTop w:val="0"/>
              <w:marBottom w:val="0"/>
              <w:divBdr>
                <w:top w:val="none" w:sz="0" w:space="0" w:color="auto"/>
                <w:left w:val="none" w:sz="0" w:space="0" w:color="auto"/>
                <w:bottom w:val="none" w:sz="0" w:space="0" w:color="auto"/>
                <w:right w:val="none" w:sz="0" w:space="0" w:color="auto"/>
              </w:divBdr>
              <w:divsChild>
                <w:div w:id="1371760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668805">
          <w:marLeft w:val="0"/>
          <w:marRight w:val="0"/>
          <w:marTop w:val="300"/>
          <w:marBottom w:val="0"/>
          <w:divBdr>
            <w:top w:val="none" w:sz="0" w:space="0" w:color="auto"/>
            <w:left w:val="none" w:sz="0" w:space="0" w:color="auto"/>
            <w:bottom w:val="none" w:sz="0" w:space="0" w:color="auto"/>
            <w:right w:val="none" w:sz="0" w:space="0" w:color="auto"/>
          </w:divBdr>
          <w:divsChild>
            <w:div w:id="743718028">
              <w:marLeft w:val="0"/>
              <w:marRight w:val="0"/>
              <w:marTop w:val="0"/>
              <w:marBottom w:val="0"/>
              <w:divBdr>
                <w:top w:val="none" w:sz="0" w:space="0" w:color="auto"/>
                <w:left w:val="none" w:sz="0" w:space="0" w:color="auto"/>
                <w:bottom w:val="none" w:sz="0" w:space="0" w:color="auto"/>
                <w:right w:val="none" w:sz="0" w:space="0" w:color="auto"/>
              </w:divBdr>
              <w:divsChild>
                <w:div w:id="626786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558391">
          <w:marLeft w:val="0"/>
          <w:marRight w:val="0"/>
          <w:marTop w:val="300"/>
          <w:marBottom w:val="0"/>
          <w:divBdr>
            <w:top w:val="none" w:sz="0" w:space="0" w:color="auto"/>
            <w:left w:val="none" w:sz="0" w:space="0" w:color="auto"/>
            <w:bottom w:val="none" w:sz="0" w:space="0" w:color="auto"/>
            <w:right w:val="none" w:sz="0" w:space="0" w:color="auto"/>
          </w:divBdr>
          <w:divsChild>
            <w:div w:id="1120418055">
              <w:marLeft w:val="0"/>
              <w:marRight w:val="0"/>
              <w:marTop w:val="0"/>
              <w:marBottom w:val="0"/>
              <w:divBdr>
                <w:top w:val="none" w:sz="0" w:space="0" w:color="auto"/>
                <w:left w:val="none" w:sz="0" w:space="0" w:color="auto"/>
                <w:bottom w:val="none" w:sz="0" w:space="0" w:color="auto"/>
                <w:right w:val="none" w:sz="0" w:space="0" w:color="auto"/>
              </w:divBdr>
              <w:divsChild>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3079969">
          <w:marLeft w:val="0"/>
          <w:marRight w:val="0"/>
          <w:marTop w:val="300"/>
          <w:marBottom w:val="0"/>
          <w:divBdr>
            <w:top w:val="none" w:sz="0" w:space="0" w:color="auto"/>
            <w:left w:val="none" w:sz="0" w:space="0" w:color="auto"/>
            <w:bottom w:val="none" w:sz="0" w:space="0" w:color="auto"/>
            <w:right w:val="none" w:sz="0" w:space="0" w:color="auto"/>
          </w:divBdr>
          <w:divsChild>
            <w:div w:id="180094394">
              <w:marLeft w:val="0"/>
              <w:marRight w:val="0"/>
              <w:marTop w:val="0"/>
              <w:marBottom w:val="0"/>
              <w:divBdr>
                <w:top w:val="none" w:sz="0" w:space="0" w:color="auto"/>
                <w:left w:val="none" w:sz="0" w:space="0" w:color="auto"/>
                <w:bottom w:val="none" w:sz="0" w:space="0" w:color="auto"/>
                <w:right w:val="none" w:sz="0" w:space="0" w:color="auto"/>
              </w:divBdr>
              <w:divsChild>
                <w:div w:id="1207134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292327">
      <w:bodyDiv w:val="1"/>
      <w:marLeft w:val="0"/>
      <w:marRight w:val="0"/>
      <w:marTop w:val="0"/>
      <w:marBottom w:val="0"/>
      <w:divBdr>
        <w:top w:val="none" w:sz="0" w:space="0" w:color="auto"/>
        <w:left w:val="none" w:sz="0" w:space="0" w:color="auto"/>
        <w:bottom w:val="none" w:sz="0" w:space="0" w:color="auto"/>
        <w:right w:val="none" w:sz="0" w:space="0" w:color="auto"/>
      </w:divBdr>
      <w:divsChild>
        <w:div w:id="1367632130">
          <w:marLeft w:val="0"/>
          <w:marRight w:val="0"/>
          <w:marTop w:val="0"/>
          <w:marBottom w:val="0"/>
          <w:divBdr>
            <w:top w:val="none" w:sz="0" w:space="0" w:color="auto"/>
            <w:left w:val="none" w:sz="0" w:space="0" w:color="auto"/>
            <w:bottom w:val="none" w:sz="0" w:space="0" w:color="auto"/>
            <w:right w:val="none" w:sz="0" w:space="0" w:color="auto"/>
          </w:divBdr>
        </w:div>
        <w:div w:id="843087627">
          <w:marLeft w:val="0"/>
          <w:marRight w:val="0"/>
          <w:marTop w:val="0"/>
          <w:marBottom w:val="0"/>
          <w:divBdr>
            <w:top w:val="none" w:sz="0" w:space="0" w:color="auto"/>
            <w:left w:val="none" w:sz="0" w:space="0" w:color="auto"/>
            <w:bottom w:val="none" w:sz="0" w:space="0" w:color="auto"/>
            <w:right w:val="none" w:sz="0" w:space="0" w:color="auto"/>
          </w:divBdr>
          <w:divsChild>
            <w:div w:id="284390690">
              <w:marLeft w:val="0"/>
              <w:marRight w:val="0"/>
              <w:marTop w:val="0"/>
              <w:marBottom w:val="0"/>
              <w:divBdr>
                <w:top w:val="none" w:sz="0" w:space="0" w:color="auto"/>
                <w:left w:val="none" w:sz="0" w:space="0" w:color="auto"/>
                <w:bottom w:val="none" w:sz="0" w:space="0" w:color="auto"/>
                <w:right w:val="none" w:sz="0" w:space="0" w:color="auto"/>
              </w:divBdr>
            </w:div>
          </w:divsChild>
        </w:div>
        <w:div w:id="141167343">
          <w:marLeft w:val="0"/>
          <w:marRight w:val="0"/>
          <w:marTop w:val="0"/>
          <w:marBottom w:val="0"/>
          <w:divBdr>
            <w:top w:val="none" w:sz="0" w:space="0" w:color="auto"/>
            <w:left w:val="none" w:sz="0" w:space="0" w:color="auto"/>
            <w:bottom w:val="none" w:sz="0" w:space="0" w:color="auto"/>
            <w:right w:val="none" w:sz="0" w:space="0" w:color="auto"/>
          </w:divBdr>
        </w:div>
        <w:div w:id="261573191">
          <w:marLeft w:val="0"/>
          <w:marRight w:val="0"/>
          <w:marTop w:val="0"/>
          <w:marBottom w:val="0"/>
          <w:divBdr>
            <w:top w:val="none" w:sz="0" w:space="0" w:color="auto"/>
            <w:left w:val="none" w:sz="0" w:space="0" w:color="auto"/>
            <w:bottom w:val="none" w:sz="0" w:space="0" w:color="auto"/>
            <w:right w:val="none" w:sz="0" w:space="0" w:color="auto"/>
          </w:divBdr>
          <w:divsChild>
            <w:div w:id="2084525222">
              <w:marLeft w:val="0"/>
              <w:marRight w:val="0"/>
              <w:marTop w:val="0"/>
              <w:marBottom w:val="0"/>
              <w:divBdr>
                <w:top w:val="none" w:sz="0" w:space="0" w:color="auto"/>
                <w:left w:val="none" w:sz="0" w:space="0" w:color="auto"/>
                <w:bottom w:val="none" w:sz="0" w:space="0" w:color="auto"/>
                <w:right w:val="none" w:sz="0" w:space="0" w:color="auto"/>
              </w:divBdr>
            </w:div>
          </w:divsChild>
        </w:div>
        <w:div w:id="483358520">
          <w:marLeft w:val="0"/>
          <w:marRight w:val="0"/>
          <w:marTop w:val="0"/>
          <w:marBottom w:val="0"/>
          <w:divBdr>
            <w:top w:val="none" w:sz="0" w:space="0" w:color="auto"/>
            <w:left w:val="none" w:sz="0" w:space="0" w:color="auto"/>
            <w:bottom w:val="none" w:sz="0" w:space="0" w:color="auto"/>
            <w:right w:val="none" w:sz="0" w:space="0" w:color="auto"/>
          </w:divBdr>
        </w:div>
        <w:div w:id="1659920097">
          <w:marLeft w:val="0"/>
          <w:marRight w:val="0"/>
          <w:marTop w:val="0"/>
          <w:marBottom w:val="0"/>
          <w:divBdr>
            <w:top w:val="none" w:sz="0" w:space="0" w:color="auto"/>
            <w:left w:val="none" w:sz="0" w:space="0" w:color="auto"/>
            <w:bottom w:val="none" w:sz="0" w:space="0" w:color="auto"/>
            <w:right w:val="none" w:sz="0" w:space="0" w:color="auto"/>
          </w:divBdr>
          <w:divsChild>
            <w:div w:id="1065176819">
              <w:marLeft w:val="0"/>
              <w:marRight w:val="0"/>
              <w:marTop w:val="0"/>
              <w:marBottom w:val="0"/>
              <w:divBdr>
                <w:top w:val="none" w:sz="0" w:space="0" w:color="auto"/>
                <w:left w:val="none" w:sz="0" w:space="0" w:color="auto"/>
                <w:bottom w:val="none" w:sz="0" w:space="0" w:color="auto"/>
                <w:right w:val="none" w:sz="0" w:space="0" w:color="auto"/>
              </w:divBdr>
            </w:div>
          </w:divsChild>
        </w:div>
        <w:div w:id="181864509">
          <w:marLeft w:val="0"/>
          <w:marRight w:val="0"/>
          <w:marTop w:val="0"/>
          <w:marBottom w:val="0"/>
          <w:divBdr>
            <w:top w:val="none" w:sz="0" w:space="0" w:color="auto"/>
            <w:left w:val="none" w:sz="0" w:space="0" w:color="auto"/>
            <w:bottom w:val="none" w:sz="0" w:space="0" w:color="auto"/>
            <w:right w:val="none" w:sz="0" w:space="0" w:color="auto"/>
          </w:divBdr>
        </w:div>
        <w:div w:id="616907540">
          <w:marLeft w:val="0"/>
          <w:marRight w:val="0"/>
          <w:marTop w:val="0"/>
          <w:marBottom w:val="0"/>
          <w:divBdr>
            <w:top w:val="none" w:sz="0" w:space="0" w:color="auto"/>
            <w:left w:val="none" w:sz="0" w:space="0" w:color="auto"/>
            <w:bottom w:val="none" w:sz="0" w:space="0" w:color="auto"/>
            <w:right w:val="none" w:sz="0" w:space="0" w:color="auto"/>
          </w:divBdr>
          <w:divsChild>
            <w:div w:id="693195933">
              <w:marLeft w:val="0"/>
              <w:marRight w:val="0"/>
              <w:marTop w:val="0"/>
              <w:marBottom w:val="0"/>
              <w:divBdr>
                <w:top w:val="none" w:sz="0" w:space="0" w:color="auto"/>
                <w:left w:val="none" w:sz="0" w:space="0" w:color="auto"/>
                <w:bottom w:val="none" w:sz="0" w:space="0" w:color="auto"/>
                <w:right w:val="none" w:sz="0" w:space="0" w:color="auto"/>
              </w:divBdr>
            </w:div>
          </w:divsChild>
        </w:div>
        <w:div w:id="2060470916">
          <w:marLeft w:val="0"/>
          <w:marRight w:val="0"/>
          <w:marTop w:val="0"/>
          <w:marBottom w:val="0"/>
          <w:divBdr>
            <w:top w:val="none" w:sz="0" w:space="0" w:color="auto"/>
            <w:left w:val="none" w:sz="0" w:space="0" w:color="auto"/>
            <w:bottom w:val="none" w:sz="0" w:space="0" w:color="auto"/>
            <w:right w:val="none" w:sz="0" w:space="0" w:color="auto"/>
          </w:divBdr>
        </w:div>
        <w:div w:id="637345339">
          <w:marLeft w:val="0"/>
          <w:marRight w:val="0"/>
          <w:marTop w:val="0"/>
          <w:marBottom w:val="0"/>
          <w:divBdr>
            <w:top w:val="none" w:sz="0" w:space="0" w:color="auto"/>
            <w:left w:val="none" w:sz="0" w:space="0" w:color="auto"/>
            <w:bottom w:val="none" w:sz="0" w:space="0" w:color="auto"/>
            <w:right w:val="none" w:sz="0" w:space="0" w:color="auto"/>
          </w:divBdr>
          <w:divsChild>
            <w:div w:id="1059936900">
              <w:marLeft w:val="0"/>
              <w:marRight w:val="0"/>
              <w:marTop w:val="0"/>
              <w:marBottom w:val="0"/>
              <w:divBdr>
                <w:top w:val="none" w:sz="0" w:space="0" w:color="auto"/>
                <w:left w:val="none" w:sz="0" w:space="0" w:color="auto"/>
                <w:bottom w:val="none" w:sz="0" w:space="0" w:color="auto"/>
                <w:right w:val="none" w:sz="0" w:space="0" w:color="auto"/>
              </w:divBdr>
            </w:div>
          </w:divsChild>
        </w:div>
        <w:div w:id="1435244266">
          <w:marLeft w:val="0"/>
          <w:marRight w:val="0"/>
          <w:marTop w:val="0"/>
          <w:marBottom w:val="0"/>
          <w:divBdr>
            <w:top w:val="none" w:sz="0" w:space="0" w:color="auto"/>
            <w:left w:val="none" w:sz="0" w:space="0" w:color="auto"/>
            <w:bottom w:val="none" w:sz="0" w:space="0" w:color="auto"/>
            <w:right w:val="none" w:sz="0" w:space="0" w:color="auto"/>
          </w:divBdr>
        </w:div>
        <w:div w:id="1101295411">
          <w:marLeft w:val="0"/>
          <w:marRight w:val="0"/>
          <w:marTop w:val="0"/>
          <w:marBottom w:val="0"/>
          <w:divBdr>
            <w:top w:val="none" w:sz="0" w:space="0" w:color="auto"/>
            <w:left w:val="none" w:sz="0" w:space="0" w:color="auto"/>
            <w:bottom w:val="none" w:sz="0" w:space="0" w:color="auto"/>
            <w:right w:val="none" w:sz="0" w:space="0" w:color="auto"/>
          </w:divBdr>
          <w:divsChild>
            <w:div w:id="462038050">
              <w:marLeft w:val="0"/>
              <w:marRight w:val="0"/>
              <w:marTop w:val="0"/>
              <w:marBottom w:val="0"/>
              <w:divBdr>
                <w:top w:val="none" w:sz="0" w:space="0" w:color="auto"/>
                <w:left w:val="none" w:sz="0" w:space="0" w:color="auto"/>
                <w:bottom w:val="none" w:sz="0" w:space="0" w:color="auto"/>
                <w:right w:val="none" w:sz="0" w:space="0" w:color="auto"/>
              </w:divBdr>
            </w:div>
          </w:divsChild>
        </w:div>
        <w:div w:id="862283078">
          <w:marLeft w:val="0"/>
          <w:marRight w:val="0"/>
          <w:marTop w:val="0"/>
          <w:marBottom w:val="0"/>
          <w:divBdr>
            <w:top w:val="none" w:sz="0" w:space="0" w:color="auto"/>
            <w:left w:val="none" w:sz="0" w:space="0" w:color="auto"/>
            <w:bottom w:val="none" w:sz="0" w:space="0" w:color="auto"/>
            <w:right w:val="none" w:sz="0" w:space="0" w:color="auto"/>
          </w:divBdr>
        </w:div>
        <w:div w:id="1579512162">
          <w:marLeft w:val="0"/>
          <w:marRight w:val="0"/>
          <w:marTop w:val="0"/>
          <w:marBottom w:val="0"/>
          <w:divBdr>
            <w:top w:val="none" w:sz="0" w:space="0" w:color="auto"/>
            <w:left w:val="none" w:sz="0" w:space="0" w:color="auto"/>
            <w:bottom w:val="none" w:sz="0" w:space="0" w:color="auto"/>
            <w:right w:val="none" w:sz="0" w:space="0" w:color="auto"/>
          </w:divBdr>
          <w:divsChild>
            <w:div w:id="1112361241">
              <w:marLeft w:val="0"/>
              <w:marRight w:val="0"/>
              <w:marTop w:val="0"/>
              <w:marBottom w:val="0"/>
              <w:divBdr>
                <w:top w:val="none" w:sz="0" w:space="0" w:color="auto"/>
                <w:left w:val="none" w:sz="0" w:space="0" w:color="auto"/>
                <w:bottom w:val="none" w:sz="0" w:space="0" w:color="auto"/>
                <w:right w:val="none" w:sz="0" w:space="0" w:color="auto"/>
              </w:divBdr>
            </w:div>
          </w:divsChild>
        </w:div>
        <w:div w:id="717166880">
          <w:marLeft w:val="0"/>
          <w:marRight w:val="0"/>
          <w:marTop w:val="300"/>
          <w:marBottom w:val="0"/>
          <w:divBdr>
            <w:top w:val="none" w:sz="0" w:space="0" w:color="auto"/>
            <w:left w:val="none" w:sz="0" w:space="0" w:color="auto"/>
            <w:bottom w:val="none" w:sz="0" w:space="0" w:color="auto"/>
            <w:right w:val="none" w:sz="0" w:space="0" w:color="auto"/>
          </w:divBdr>
          <w:divsChild>
            <w:div w:id="665742054">
              <w:marLeft w:val="0"/>
              <w:marRight w:val="0"/>
              <w:marTop w:val="0"/>
              <w:marBottom w:val="0"/>
              <w:divBdr>
                <w:top w:val="none" w:sz="0" w:space="0" w:color="auto"/>
                <w:left w:val="none" w:sz="0" w:space="0" w:color="auto"/>
                <w:bottom w:val="none" w:sz="0" w:space="0" w:color="auto"/>
                <w:right w:val="none" w:sz="0" w:space="0" w:color="auto"/>
              </w:divBdr>
              <w:divsChild>
                <w:div w:id="1634561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6656810">
          <w:marLeft w:val="0"/>
          <w:marRight w:val="0"/>
          <w:marTop w:val="300"/>
          <w:marBottom w:val="0"/>
          <w:divBdr>
            <w:top w:val="none" w:sz="0" w:space="0" w:color="auto"/>
            <w:left w:val="none" w:sz="0" w:space="0" w:color="auto"/>
            <w:bottom w:val="none" w:sz="0" w:space="0" w:color="auto"/>
            <w:right w:val="none" w:sz="0" w:space="0" w:color="auto"/>
          </w:divBdr>
          <w:divsChild>
            <w:div w:id="249776489">
              <w:marLeft w:val="0"/>
              <w:marRight w:val="0"/>
              <w:marTop w:val="0"/>
              <w:marBottom w:val="0"/>
              <w:divBdr>
                <w:top w:val="none" w:sz="0" w:space="0" w:color="auto"/>
                <w:left w:val="none" w:sz="0" w:space="0" w:color="auto"/>
                <w:bottom w:val="none" w:sz="0" w:space="0" w:color="auto"/>
                <w:right w:val="none" w:sz="0" w:space="0" w:color="auto"/>
              </w:divBdr>
              <w:divsChild>
                <w:div w:id="2078937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643198">
          <w:marLeft w:val="0"/>
          <w:marRight w:val="0"/>
          <w:marTop w:val="300"/>
          <w:marBottom w:val="0"/>
          <w:divBdr>
            <w:top w:val="none" w:sz="0" w:space="0" w:color="auto"/>
            <w:left w:val="none" w:sz="0" w:space="0" w:color="auto"/>
            <w:bottom w:val="none" w:sz="0" w:space="0" w:color="auto"/>
            <w:right w:val="none" w:sz="0" w:space="0" w:color="auto"/>
          </w:divBdr>
          <w:divsChild>
            <w:div w:id="428158414">
              <w:marLeft w:val="0"/>
              <w:marRight w:val="0"/>
              <w:marTop w:val="0"/>
              <w:marBottom w:val="0"/>
              <w:divBdr>
                <w:top w:val="none" w:sz="0" w:space="0" w:color="auto"/>
                <w:left w:val="none" w:sz="0" w:space="0" w:color="auto"/>
                <w:bottom w:val="none" w:sz="0" w:space="0" w:color="auto"/>
                <w:right w:val="none" w:sz="0" w:space="0" w:color="auto"/>
              </w:divBdr>
              <w:divsChild>
                <w:div w:id="1966496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0505919">
          <w:marLeft w:val="0"/>
          <w:marRight w:val="0"/>
          <w:marTop w:val="300"/>
          <w:marBottom w:val="0"/>
          <w:divBdr>
            <w:top w:val="none" w:sz="0" w:space="0" w:color="auto"/>
            <w:left w:val="none" w:sz="0" w:space="0" w:color="auto"/>
            <w:bottom w:val="none" w:sz="0" w:space="0" w:color="auto"/>
            <w:right w:val="none" w:sz="0" w:space="0" w:color="auto"/>
          </w:divBdr>
          <w:divsChild>
            <w:div w:id="996229463">
              <w:marLeft w:val="0"/>
              <w:marRight w:val="0"/>
              <w:marTop w:val="0"/>
              <w:marBottom w:val="0"/>
              <w:divBdr>
                <w:top w:val="none" w:sz="0" w:space="0" w:color="auto"/>
                <w:left w:val="none" w:sz="0" w:space="0" w:color="auto"/>
                <w:bottom w:val="none" w:sz="0" w:space="0" w:color="auto"/>
                <w:right w:val="none" w:sz="0" w:space="0" w:color="auto"/>
              </w:divBdr>
              <w:divsChild>
                <w:div w:id="1298071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602679">
      <w:bodyDiv w:val="1"/>
      <w:marLeft w:val="0"/>
      <w:marRight w:val="0"/>
      <w:marTop w:val="0"/>
      <w:marBottom w:val="0"/>
      <w:divBdr>
        <w:top w:val="none" w:sz="0" w:space="0" w:color="auto"/>
        <w:left w:val="none" w:sz="0" w:space="0" w:color="auto"/>
        <w:bottom w:val="none" w:sz="0" w:space="0" w:color="auto"/>
        <w:right w:val="none" w:sz="0" w:space="0" w:color="auto"/>
      </w:divBdr>
      <w:divsChild>
        <w:div w:id="487861599">
          <w:marLeft w:val="0"/>
          <w:marRight w:val="0"/>
          <w:marTop w:val="0"/>
          <w:marBottom w:val="0"/>
          <w:divBdr>
            <w:top w:val="none" w:sz="0" w:space="0" w:color="auto"/>
            <w:left w:val="none" w:sz="0" w:space="0" w:color="auto"/>
            <w:bottom w:val="none" w:sz="0" w:space="0" w:color="auto"/>
            <w:right w:val="none" w:sz="0" w:space="0" w:color="auto"/>
          </w:divBdr>
        </w:div>
        <w:div w:id="976765344">
          <w:marLeft w:val="0"/>
          <w:marRight w:val="0"/>
          <w:marTop w:val="0"/>
          <w:marBottom w:val="0"/>
          <w:divBdr>
            <w:top w:val="none" w:sz="0" w:space="0" w:color="auto"/>
            <w:left w:val="none" w:sz="0" w:space="0" w:color="auto"/>
            <w:bottom w:val="none" w:sz="0" w:space="0" w:color="auto"/>
            <w:right w:val="none" w:sz="0" w:space="0" w:color="auto"/>
          </w:divBdr>
          <w:divsChild>
            <w:div w:id="423691189">
              <w:marLeft w:val="0"/>
              <w:marRight w:val="0"/>
              <w:marTop w:val="0"/>
              <w:marBottom w:val="0"/>
              <w:divBdr>
                <w:top w:val="none" w:sz="0" w:space="0" w:color="auto"/>
                <w:left w:val="none" w:sz="0" w:space="0" w:color="auto"/>
                <w:bottom w:val="none" w:sz="0" w:space="0" w:color="auto"/>
                <w:right w:val="none" w:sz="0" w:space="0" w:color="auto"/>
              </w:divBdr>
            </w:div>
          </w:divsChild>
        </w:div>
        <w:div w:id="1165243595">
          <w:marLeft w:val="0"/>
          <w:marRight w:val="0"/>
          <w:marTop w:val="0"/>
          <w:marBottom w:val="0"/>
          <w:divBdr>
            <w:top w:val="none" w:sz="0" w:space="0" w:color="auto"/>
            <w:left w:val="none" w:sz="0" w:space="0" w:color="auto"/>
            <w:bottom w:val="none" w:sz="0" w:space="0" w:color="auto"/>
            <w:right w:val="none" w:sz="0" w:space="0" w:color="auto"/>
          </w:divBdr>
        </w:div>
        <w:div w:id="1396393520">
          <w:marLeft w:val="0"/>
          <w:marRight w:val="0"/>
          <w:marTop w:val="0"/>
          <w:marBottom w:val="0"/>
          <w:divBdr>
            <w:top w:val="none" w:sz="0" w:space="0" w:color="auto"/>
            <w:left w:val="none" w:sz="0" w:space="0" w:color="auto"/>
            <w:bottom w:val="none" w:sz="0" w:space="0" w:color="auto"/>
            <w:right w:val="none" w:sz="0" w:space="0" w:color="auto"/>
          </w:divBdr>
          <w:divsChild>
            <w:div w:id="2010018536">
              <w:marLeft w:val="0"/>
              <w:marRight w:val="0"/>
              <w:marTop w:val="0"/>
              <w:marBottom w:val="0"/>
              <w:divBdr>
                <w:top w:val="none" w:sz="0" w:space="0" w:color="auto"/>
                <w:left w:val="none" w:sz="0" w:space="0" w:color="auto"/>
                <w:bottom w:val="none" w:sz="0" w:space="0" w:color="auto"/>
                <w:right w:val="none" w:sz="0" w:space="0" w:color="auto"/>
              </w:divBdr>
            </w:div>
          </w:divsChild>
        </w:div>
        <w:div w:id="1257792457">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sChild>
            <w:div w:id="1167747513">
              <w:marLeft w:val="0"/>
              <w:marRight w:val="0"/>
              <w:marTop w:val="0"/>
              <w:marBottom w:val="0"/>
              <w:divBdr>
                <w:top w:val="none" w:sz="0" w:space="0" w:color="auto"/>
                <w:left w:val="none" w:sz="0" w:space="0" w:color="auto"/>
                <w:bottom w:val="none" w:sz="0" w:space="0" w:color="auto"/>
                <w:right w:val="none" w:sz="0" w:space="0" w:color="auto"/>
              </w:divBdr>
            </w:div>
          </w:divsChild>
        </w:div>
        <w:div w:id="2074043608">
          <w:marLeft w:val="0"/>
          <w:marRight w:val="0"/>
          <w:marTop w:val="0"/>
          <w:marBottom w:val="0"/>
          <w:divBdr>
            <w:top w:val="none" w:sz="0" w:space="0" w:color="auto"/>
            <w:left w:val="none" w:sz="0" w:space="0" w:color="auto"/>
            <w:bottom w:val="none" w:sz="0" w:space="0" w:color="auto"/>
            <w:right w:val="none" w:sz="0" w:space="0" w:color="auto"/>
          </w:divBdr>
        </w:div>
        <w:div w:id="349333077">
          <w:marLeft w:val="0"/>
          <w:marRight w:val="0"/>
          <w:marTop w:val="0"/>
          <w:marBottom w:val="0"/>
          <w:divBdr>
            <w:top w:val="none" w:sz="0" w:space="0" w:color="auto"/>
            <w:left w:val="none" w:sz="0" w:space="0" w:color="auto"/>
            <w:bottom w:val="none" w:sz="0" w:space="0" w:color="auto"/>
            <w:right w:val="none" w:sz="0" w:space="0" w:color="auto"/>
          </w:divBdr>
          <w:divsChild>
            <w:div w:id="1340812295">
              <w:marLeft w:val="0"/>
              <w:marRight w:val="0"/>
              <w:marTop w:val="0"/>
              <w:marBottom w:val="0"/>
              <w:divBdr>
                <w:top w:val="none" w:sz="0" w:space="0" w:color="auto"/>
                <w:left w:val="none" w:sz="0" w:space="0" w:color="auto"/>
                <w:bottom w:val="none" w:sz="0" w:space="0" w:color="auto"/>
                <w:right w:val="none" w:sz="0" w:space="0" w:color="auto"/>
              </w:divBdr>
            </w:div>
          </w:divsChild>
        </w:div>
        <w:div w:id="1647394350">
          <w:marLeft w:val="0"/>
          <w:marRight w:val="0"/>
          <w:marTop w:val="0"/>
          <w:marBottom w:val="0"/>
          <w:divBdr>
            <w:top w:val="none" w:sz="0" w:space="0" w:color="auto"/>
            <w:left w:val="none" w:sz="0" w:space="0" w:color="auto"/>
            <w:bottom w:val="none" w:sz="0" w:space="0" w:color="auto"/>
            <w:right w:val="none" w:sz="0" w:space="0" w:color="auto"/>
          </w:divBdr>
        </w:div>
        <w:div w:id="1704016957">
          <w:marLeft w:val="0"/>
          <w:marRight w:val="0"/>
          <w:marTop w:val="0"/>
          <w:marBottom w:val="0"/>
          <w:divBdr>
            <w:top w:val="none" w:sz="0" w:space="0" w:color="auto"/>
            <w:left w:val="none" w:sz="0" w:space="0" w:color="auto"/>
            <w:bottom w:val="none" w:sz="0" w:space="0" w:color="auto"/>
            <w:right w:val="none" w:sz="0" w:space="0" w:color="auto"/>
          </w:divBdr>
          <w:divsChild>
            <w:div w:id="206727688">
              <w:marLeft w:val="0"/>
              <w:marRight w:val="0"/>
              <w:marTop w:val="0"/>
              <w:marBottom w:val="0"/>
              <w:divBdr>
                <w:top w:val="none" w:sz="0" w:space="0" w:color="auto"/>
                <w:left w:val="none" w:sz="0" w:space="0" w:color="auto"/>
                <w:bottom w:val="none" w:sz="0" w:space="0" w:color="auto"/>
                <w:right w:val="none" w:sz="0" w:space="0" w:color="auto"/>
              </w:divBdr>
            </w:div>
          </w:divsChild>
        </w:div>
        <w:div w:id="2013290697">
          <w:marLeft w:val="0"/>
          <w:marRight w:val="0"/>
          <w:marTop w:val="0"/>
          <w:marBottom w:val="0"/>
          <w:divBdr>
            <w:top w:val="none" w:sz="0" w:space="0" w:color="auto"/>
            <w:left w:val="none" w:sz="0" w:space="0" w:color="auto"/>
            <w:bottom w:val="none" w:sz="0" w:space="0" w:color="auto"/>
            <w:right w:val="none" w:sz="0" w:space="0" w:color="auto"/>
          </w:divBdr>
        </w:div>
        <w:div w:id="292758495">
          <w:marLeft w:val="0"/>
          <w:marRight w:val="0"/>
          <w:marTop w:val="0"/>
          <w:marBottom w:val="0"/>
          <w:divBdr>
            <w:top w:val="none" w:sz="0" w:space="0" w:color="auto"/>
            <w:left w:val="none" w:sz="0" w:space="0" w:color="auto"/>
            <w:bottom w:val="none" w:sz="0" w:space="0" w:color="auto"/>
            <w:right w:val="none" w:sz="0" w:space="0" w:color="auto"/>
          </w:divBdr>
          <w:divsChild>
            <w:div w:id="598373918">
              <w:marLeft w:val="0"/>
              <w:marRight w:val="0"/>
              <w:marTop w:val="0"/>
              <w:marBottom w:val="0"/>
              <w:divBdr>
                <w:top w:val="none" w:sz="0" w:space="0" w:color="auto"/>
                <w:left w:val="none" w:sz="0" w:space="0" w:color="auto"/>
                <w:bottom w:val="none" w:sz="0" w:space="0" w:color="auto"/>
                <w:right w:val="none" w:sz="0" w:space="0" w:color="auto"/>
              </w:divBdr>
            </w:div>
          </w:divsChild>
        </w:div>
        <w:div w:id="782504343">
          <w:marLeft w:val="0"/>
          <w:marRight w:val="0"/>
          <w:marTop w:val="0"/>
          <w:marBottom w:val="0"/>
          <w:divBdr>
            <w:top w:val="none" w:sz="0" w:space="0" w:color="auto"/>
            <w:left w:val="none" w:sz="0" w:space="0" w:color="auto"/>
            <w:bottom w:val="none" w:sz="0" w:space="0" w:color="auto"/>
            <w:right w:val="none" w:sz="0" w:space="0" w:color="auto"/>
          </w:divBdr>
        </w:div>
        <w:div w:id="1215459160">
          <w:marLeft w:val="0"/>
          <w:marRight w:val="0"/>
          <w:marTop w:val="0"/>
          <w:marBottom w:val="0"/>
          <w:divBdr>
            <w:top w:val="none" w:sz="0" w:space="0" w:color="auto"/>
            <w:left w:val="none" w:sz="0" w:space="0" w:color="auto"/>
            <w:bottom w:val="none" w:sz="0" w:space="0" w:color="auto"/>
            <w:right w:val="none" w:sz="0" w:space="0" w:color="auto"/>
          </w:divBdr>
          <w:divsChild>
            <w:div w:id="1656840638">
              <w:marLeft w:val="0"/>
              <w:marRight w:val="0"/>
              <w:marTop w:val="0"/>
              <w:marBottom w:val="0"/>
              <w:divBdr>
                <w:top w:val="none" w:sz="0" w:space="0" w:color="auto"/>
                <w:left w:val="none" w:sz="0" w:space="0" w:color="auto"/>
                <w:bottom w:val="none" w:sz="0" w:space="0" w:color="auto"/>
                <w:right w:val="none" w:sz="0" w:space="0" w:color="auto"/>
              </w:divBdr>
            </w:div>
          </w:divsChild>
        </w:div>
        <w:div w:id="1828784990">
          <w:marLeft w:val="0"/>
          <w:marRight w:val="0"/>
          <w:marTop w:val="300"/>
          <w:marBottom w:val="0"/>
          <w:divBdr>
            <w:top w:val="none" w:sz="0" w:space="0" w:color="auto"/>
            <w:left w:val="none" w:sz="0" w:space="0" w:color="auto"/>
            <w:bottom w:val="none" w:sz="0" w:space="0" w:color="auto"/>
            <w:right w:val="none" w:sz="0" w:space="0" w:color="auto"/>
          </w:divBdr>
          <w:divsChild>
            <w:div w:id="753091688">
              <w:marLeft w:val="0"/>
              <w:marRight w:val="0"/>
              <w:marTop w:val="0"/>
              <w:marBottom w:val="0"/>
              <w:divBdr>
                <w:top w:val="none" w:sz="0" w:space="0" w:color="auto"/>
                <w:left w:val="none" w:sz="0" w:space="0" w:color="auto"/>
                <w:bottom w:val="none" w:sz="0" w:space="0" w:color="auto"/>
                <w:right w:val="none" w:sz="0" w:space="0" w:color="auto"/>
              </w:divBdr>
              <w:divsChild>
                <w:div w:id="942611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455450">
          <w:marLeft w:val="0"/>
          <w:marRight w:val="0"/>
          <w:marTop w:val="300"/>
          <w:marBottom w:val="0"/>
          <w:divBdr>
            <w:top w:val="none" w:sz="0" w:space="0" w:color="auto"/>
            <w:left w:val="none" w:sz="0" w:space="0" w:color="auto"/>
            <w:bottom w:val="none" w:sz="0" w:space="0" w:color="auto"/>
            <w:right w:val="none" w:sz="0" w:space="0" w:color="auto"/>
          </w:divBdr>
          <w:divsChild>
            <w:div w:id="1496995318">
              <w:marLeft w:val="0"/>
              <w:marRight w:val="0"/>
              <w:marTop w:val="0"/>
              <w:marBottom w:val="0"/>
              <w:divBdr>
                <w:top w:val="none" w:sz="0" w:space="0" w:color="auto"/>
                <w:left w:val="none" w:sz="0" w:space="0" w:color="auto"/>
                <w:bottom w:val="none" w:sz="0" w:space="0" w:color="auto"/>
                <w:right w:val="none" w:sz="0" w:space="0" w:color="auto"/>
              </w:divBdr>
              <w:divsChild>
                <w:div w:id="810711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252490">
          <w:marLeft w:val="0"/>
          <w:marRight w:val="0"/>
          <w:marTop w:val="300"/>
          <w:marBottom w:val="0"/>
          <w:divBdr>
            <w:top w:val="none" w:sz="0" w:space="0" w:color="auto"/>
            <w:left w:val="none" w:sz="0" w:space="0" w:color="auto"/>
            <w:bottom w:val="none" w:sz="0" w:space="0" w:color="auto"/>
            <w:right w:val="none" w:sz="0" w:space="0" w:color="auto"/>
          </w:divBdr>
          <w:divsChild>
            <w:div w:id="345640830">
              <w:marLeft w:val="0"/>
              <w:marRight w:val="0"/>
              <w:marTop w:val="0"/>
              <w:marBottom w:val="0"/>
              <w:divBdr>
                <w:top w:val="none" w:sz="0" w:space="0" w:color="auto"/>
                <w:left w:val="none" w:sz="0" w:space="0" w:color="auto"/>
                <w:bottom w:val="none" w:sz="0" w:space="0" w:color="auto"/>
                <w:right w:val="none" w:sz="0" w:space="0" w:color="auto"/>
              </w:divBdr>
              <w:divsChild>
                <w:div w:id="2062362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7165314">
          <w:marLeft w:val="0"/>
          <w:marRight w:val="0"/>
          <w:marTop w:val="300"/>
          <w:marBottom w:val="0"/>
          <w:divBdr>
            <w:top w:val="none" w:sz="0" w:space="0" w:color="auto"/>
            <w:left w:val="none" w:sz="0" w:space="0" w:color="auto"/>
            <w:bottom w:val="none" w:sz="0" w:space="0" w:color="auto"/>
            <w:right w:val="none" w:sz="0" w:space="0" w:color="auto"/>
          </w:divBdr>
          <w:divsChild>
            <w:div w:id="1849060263">
              <w:marLeft w:val="0"/>
              <w:marRight w:val="0"/>
              <w:marTop w:val="0"/>
              <w:marBottom w:val="0"/>
              <w:divBdr>
                <w:top w:val="none" w:sz="0" w:space="0" w:color="auto"/>
                <w:left w:val="none" w:sz="0" w:space="0" w:color="auto"/>
                <w:bottom w:val="none" w:sz="0" w:space="0" w:color="auto"/>
                <w:right w:val="none" w:sz="0" w:space="0" w:color="auto"/>
              </w:divBdr>
              <w:divsChild>
                <w:div w:id="1388604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404348">
      <w:bodyDiv w:val="1"/>
      <w:marLeft w:val="0"/>
      <w:marRight w:val="0"/>
      <w:marTop w:val="0"/>
      <w:marBottom w:val="0"/>
      <w:divBdr>
        <w:top w:val="none" w:sz="0" w:space="0" w:color="auto"/>
        <w:left w:val="none" w:sz="0" w:space="0" w:color="auto"/>
        <w:bottom w:val="none" w:sz="0" w:space="0" w:color="auto"/>
        <w:right w:val="none" w:sz="0" w:space="0" w:color="auto"/>
      </w:divBdr>
      <w:divsChild>
        <w:div w:id="214392919">
          <w:marLeft w:val="0"/>
          <w:marRight w:val="0"/>
          <w:marTop w:val="0"/>
          <w:marBottom w:val="0"/>
          <w:divBdr>
            <w:top w:val="none" w:sz="0" w:space="0" w:color="auto"/>
            <w:left w:val="none" w:sz="0" w:space="0" w:color="auto"/>
            <w:bottom w:val="none" w:sz="0" w:space="0" w:color="auto"/>
            <w:right w:val="none" w:sz="0" w:space="0" w:color="auto"/>
          </w:divBdr>
          <w:divsChild>
            <w:div w:id="131945885">
              <w:marLeft w:val="0"/>
              <w:marRight w:val="0"/>
              <w:marTop w:val="0"/>
              <w:marBottom w:val="0"/>
              <w:divBdr>
                <w:top w:val="none" w:sz="0" w:space="0" w:color="auto"/>
                <w:left w:val="none" w:sz="0" w:space="0" w:color="auto"/>
                <w:bottom w:val="none" w:sz="0" w:space="0" w:color="auto"/>
                <w:right w:val="none" w:sz="0" w:space="0" w:color="auto"/>
              </w:divBdr>
            </w:div>
          </w:divsChild>
        </w:div>
        <w:div w:id="241725461">
          <w:marLeft w:val="0"/>
          <w:marRight w:val="0"/>
          <w:marTop w:val="0"/>
          <w:marBottom w:val="0"/>
          <w:divBdr>
            <w:top w:val="none" w:sz="0" w:space="0" w:color="auto"/>
            <w:left w:val="none" w:sz="0" w:space="0" w:color="auto"/>
            <w:bottom w:val="none" w:sz="0" w:space="0" w:color="auto"/>
            <w:right w:val="none" w:sz="0" w:space="0" w:color="auto"/>
          </w:divBdr>
          <w:divsChild>
            <w:div w:id="77677730">
              <w:marLeft w:val="0"/>
              <w:marRight w:val="0"/>
              <w:marTop w:val="0"/>
              <w:marBottom w:val="0"/>
              <w:divBdr>
                <w:top w:val="none" w:sz="0" w:space="0" w:color="auto"/>
                <w:left w:val="none" w:sz="0" w:space="0" w:color="auto"/>
                <w:bottom w:val="none" w:sz="0" w:space="0" w:color="auto"/>
                <w:right w:val="none" w:sz="0" w:space="0" w:color="auto"/>
              </w:divBdr>
            </w:div>
          </w:divsChild>
        </w:div>
        <w:div w:id="310865798">
          <w:marLeft w:val="0"/>
          <w:marRight w:val="0"/>
          <w:marTop w:val="0"/>
          <w:marBottom w:val="0"/>
          <w:divBdr>
            <w:top w:val="none" w:sz="0" w:space="0" w:color="auto"/>
            <w:left w:val="none" w:sz="0" w:space="0" w:color="auto"/>
            <w:bottom w:val="none" w:sz="0" w:space="0" w:color="auto"/>
            <w:right w:val="none" w:sz="0" w:space="0" w:color="auto"/>
          </w:divBdr>
        </w:div>
        <w:div w:id="382369354">
          <w:marLeft w:val="0"/>
          <w:marRight w:val="0"/>
          <w:marTop w:val="0"/>
          <w:marBottom w:val="0"/>
          <w:divBdr>
            <w:top w:val="none" w:sz="0" w:space="0" w:color="auto"/>
            <w:left w:val="none" w:sz="0" w:space="0" w:color="auto"/>
            <w:bottom w:val="none" w:sz="0" w:space="0" w:color="auto"/>
            <w:right w:val="none" w:sz="0" w:space="0" w:color="auto"/>
          </w:divBdr>
        </w:div>
        <w:div w:id="405541716">
          <w:marLeft w:val="0"/>
          <w:marRight w:val="0"/>
          <w:marTop w:val="0"/>
          <w:marBottom w:val="0"/>
          <w:divBdr>
            <w:top w:val="none" w:sz="0" w:space="0" w:color="auto"/>
            <w:left w:val="none" w:sz="0" w:space="0" w:color="auto"/>
            <w:bottom w:val="none" w:sz="0" w:space="0" w:color="auto"/>
            <w:right w:val="none" w:sz="0" w:space="0" w:color="auto"/>
          </w:divBdr>
        </w:div>
        <w:div w:id="491457823">
          <w:marLeft w:val="0"/>
          <w:marRight w:val="0"/>
          <w:marTop w:val="300"/>
          <w:marBottom w:val="0"/>
          <w:divBdr>
            <w:top w:val="none" w:sz="0" w:space="0" w:color="auto"/>
            <w:left w:val="none" w:sz="0" w:space="0" w:color="auto"/>
            <w:bottom w:val="none" w:sz="0" w:space="0" w:color="auto"/>
            <w:right w:val="none" w:sz="0" w:space="0" w:color="auto"/>
          </w:divBdr>
          <w:divsChild>
            <w:div w:id="1285964619">
              <w:marLeft w:val="0"/>
              <w:marRight w:val="0"/>
              <w:marTop w:val="0"/>
              <w:marBottom w:val="0"/>
              <w:divBdr>
                <w:top w:val="none" w:sz="0" w:space="0" w:color="auto"/>
                <w:left w:val="none" w:sz="0" w:space="0" w:color="auto"/>
                <w:bottom w:val="none" w:sz="0" w:space="0" w:color="auto"/>
                <w:right w:val="none" w:sz="0" w:space="0" w:color="auto"/>
              </w:divBdr>
              <w:divsChild>
                <w:div w:id="2124415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859614">
          <w:marLeft w:val="0"/>
          <w:marRight w:val="0"/>
          <w:marTop w:val="0"/>
          <w:marBottom w:val="0"/>
          <w:divBdr>
            <w:top w:val="none" w:sz="0" w:space="0" w:color="auto"/>
            <w:left w:val="none" w:sz="0" w:space="0" w:color="auto"/>
            <w:bottom w:val="none" w:sz="0" w:space="0" w:color="auto"/>
            <w:right w:val="none" w:sz="0" w:space="0" w:color="auto"/>
          </w:divBdr>
          <w:divsChild>
            <w:div w:id="623922602">
              <w:marLeft w:val="0"/>
              <w:marRight w:val="0"/>
              <w:marTop w:val="0"/>
              <w:marBottom w:val="0"/>
              <w:divBdr>
                <w:top w:val="none" w:sz="0" w:space="0" w:color="auto"/>
                <w:left w:val="none" w:sz="0" w:space="0" w:color="auto"/>
                <w:bottom w:val="none" w:sz="0" w:space="0" w:color="auto"/>
                <w:right w:val="none" w:sz="0" w:space="0" w:color="auto"/>
              </w:divBdr>
            </w:div>
          </w:divsChild>
        </w:div>
        <w:div w:id="904609352">
          <w:marLeft w:val="0"/>
          <w:marRight w:val="0"/>
          <w:marTop w:val="0"/>
          <w:marBottom w:val="0"/>
          <w:divBdr>
            <w:top w:val="none" w:sz="0" w:space="0" w:color="auto"/>
            <w:left w:val="none" w:sz="0" w:space="0" w:color="auto"/>
            <w:bottom w:val="none" w:sz="0" w:space="0" w:color="auto"/>
            <w:right w:val="none" w:sz="0" w:space="0" w:color="auto"/>
          </w:divBdr>
          <w:divsChild>
            <w:div w:id="156310705">
              <w:marLeft w:val="0"/>
              <w:marRight w:val="0"/>
              <w:marTop w:val="0"/>
              <w:marBottom w:val="0"/>
              <w:divBdr>
                <w:top w:val="none" w:sz="0" w:space="0" w:color="auto"/>
                <w:left w:val="none" w:sz="0" w:space="0" w:color="auto"/>
                <w:bottom w:val="none" w:sz="0" w:space="0" w:color="auto"/>
                <w:right w:val="none" w:sz="0" w:space="0" w:color="auto"/>
              </w:divBdr>
            </w:div>
          </w:divsChild>
        </w:div>
        <w:div w:id="946691216">
          <w:marLeft w:val="0"/>
          <w:marRight w:val="0"/>
          <w:marTop w:val="0"/>
          <w:marBottom w:val="0"/>
          <w:divBdr>
            <w:top w:val="none" w:sz="0" w:space="0" w:color="auto"/>
            <w:left w:val="none" w:sz="0" w:space="0" w:color="auto"/>
            <w:bottom w:val="none" w:sz="0" w:space="0" w:color="auto"/>
            <w:right w:val="none" w:sz="0" w:space="0" w:color="auto"/>
          </w:divBdr>
        </w:div>
        <w:div w:id="1060784338">
          <w:marLeft w:val="0"/>
          <w:marRight w:val="0"/>
          <w:marTop w:val="300"/>
          <w:marBottom w:val="0"/>
          <w:divBdr>
            <w:top w:val="none" w:sz="0" w:space="0" w:color="auto"/>
            <w:left w:val="none" w:sz="0" w:space="0" w:color="auto"/>
            <w:bottom w:val="none" w:sz="0" w:space="0" w:color="auto"/>
            <w:right w:val="none" w:sz="0" w:space="0" w:color="auto"/>
          </w:divBdr>
          <w:divsChild>
            <w:div w:id="1748109674">
              <w:marLeft w:val="0"/>
              <w:marRight w:val="0"/>
              <w:marTop w:val="0"/>
              <w:marBottom w:val="0"/>
              <w:divBdr>
                <w:top w:val="none" w:sz="0" w:space="0" w:color="auto"/>
                <w:left w:val="none" w:sz="0" w:space="0" w:color="auto"/>
                <w:bottom w:val="none" w:sz="0" w:space="0" w:color="auto"/>
                <w:right w:val="none" w:sz="0" w:space="0" w:color="auto"/>
              </w:divBdr>
              <w:divsChild>
                <w:div w:id="2044935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1298509">
          <w:marLeft w:val="0"/>
          <w:marRight w:val="0"/>
          <w:marTop w:val="0"/>
          <w:marBottom w:val="0"/>
          <w:divBdr>
            <w:top w:val="none" w:sz="0" w:space="0" w:color="auto"/>
            <w:left w:val="none" w:sz="0" w:space="0" w:color="auto"/>
            <w:bottom w:val="none" w:sz="0" w:space="0" w:color="auto"/>
            <w:right w:val="none" w:sz="0" w:space="0" w:color="auto"/>
          </w:divBdr>
          <w:divsChild>
            <w:div w:id="1822849698">
              <w:marLeft w:val="0"/>
              <w:marRight w:val="0"/>
              <w:marTop w:val="0"/>
              <w:marBottom w:val="0"/>
              <w:divBdr>
                <w:top w:val="none" w:sz="0" w:space="0" w:color="auto"/>
                <w:left w:val="none" w:sz="0" w:space="0" w:color="auto"/>
                <w:bottom w:val="none" w:sz="0" w:space="0" w:color="auto"/>
                <w:right w:val="none" w:sz="0" w:space="0" w:color="auto"/>
              </w:divBdr>
            </w:div>
          </w:divsChild>
        </w:div>
        <w:div w:id="1289430939">
          <w:marLeft w:val="0"/>
          <w:marRight w:val="0"/>
          <w:marTop w:val="300"/>
          <w:marBottom w:val="0"/>
          <w:divBdr>
            <w:top w:val="none" w:sz="0" w:space="0" w:color="auto"/>
            <w:left w:val="none" w:sz="0" w:space="0" w:color="auto"/>
            <w:bottom w:val="none" w:sz="0" w:space="0" w:color="auto"/>
            <w:right w:val="none" w:sz="0" w:space="0" w:color="auto"/>
          </w:divBdr>
          <w:divsChild>
            <w:div w:id="1418400458">
              <w:marLeft w:val="0"/>
              <w:marRight w:val="0"/>
              <w:marTop w:val="0"/>
              <w:marBottom w:val="0"/>
              <w:divBdr>
                <w:top w:val="none" w:sz="0" w:space="0" w:color="auto"/>
                <w:left w:val="none" w:sz="0" w:space="0" w:color="auto"/>
                <w:bottom w:val="none" w:sz="0" w:space="0" w:color="auto"/>
                <w:right w:val="none" w:sz="0" w:space="0" w:color="auto"/>
              </w:divBdr>
              <w:divsChild>
                <w:div w:id="983048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7149602">
          <w:marLeft w:val="0"/>
          <w:marRight w:val="0"/>
          <w:marTop w:val="0"/>
          <w:marBottom w:val="0"/>
          <w:divBdr>
            <w:top w:val="none" w:sz="0" w:space="0" w:color="auto"/>
            <w:left w:val="none" w:sz="0" w:space="0" w:color="auto"/>
            <w:bottom w:val="none" w:sz="0" w:space="0" w:color="auto"/>
            <w:right w:val="none" w:sz="0" w:space="0" w:color="auto"/>
          </w:divBdr>
        </w:div>
        <w:div w:id="1762872242">
          <w:marLeft w:val="0"/>
          <w:marRight w:val="0"/>
          <w:marTop w:val="0"/>
          <w:marBottom w:val="0"/>
          <w:divBdr>
            <w:top w:val="none" w:sz="0" w:space="0" w:color="auto"/>
            <w:left w:val="none" w:sz="0" w:space="0" w:color="auto"/>
            <w:bottom w:val="none" w:sz="0" w:space="0" w:color="auto"/>
            <w:right w:val="none" w:sz="0" w:space="0" w:color="auto"/>
          </w:divBdr>
          <w:divsChild>
            <w:div w:id="1653563375">
              <w:marLeft w:val="0"/>
              <w:marRight w:val="0"/>
              <w:marTop w:val="0"/>
              <w:marBottom w:val="0"/>
              <w:divBdr>
                <w:top w:val="none" w:sz="0" w:space="0" w:color="auto"/>
                <w:left w:val="none" w:sz="0" w:space="0" w:color="auto"/>
                <w:bottom w:val="none" w:sz="0" w:space="0" w:color="auto"/>
                <w:right w:val="none" w:sz="0" w:space="0" w:color="auto"/>
              </w:divBdr>
            </w:div>
          </w:divsChild>
        </w:div>
        <w:div w:id="1782917754">
          <w:marLeft w:val="0"/>
          <w:marRight w:val="0"/>
          <w:marTop w:val="300"/>
          <w:marBottom w:val="0"/>
          <w:divBdr>
            <w:top w:val="none" w:sz="0" w:space="0" w:color="auto"/>
            <w:left w:val="none" w:sz="0" w:space="0" w:color="auto"/>
            <w:bottom w:val="none" w:sz="0" w:space="0" w:color="auto"/>
            <w:right w:val="none" w:sz="0" w:space="0" w:color="auto"/>
          </w:divBdr>
          <w:divsChild>
            <w:div w:id="614678568">
              <w:marLeft w:val="0"/>
              <w:marRight w:val="0"/>
              <w:marTop w:val="0"/>
              <w:marBottom w:val="0"/>
              <w:divBdr>
                <w:top w:val="none" w:sz="0" w:space="0" w:color="auto"/>
                <w:left w:val="none" w:sz="0" w:space="0" w:color="auto"/>
                <w:bottom w:val="none" w:sz="0" w:space="0" w:color="auto"/>
                <w:right w:val="none" w:sz="0" w:space="0" w:color="auto"/>
              </w:divBdr>
              <w:divsChild>
                <w:div w:id="1474450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509218">
          <w:marLeft w:val="0"/>
          <w:marRight w:val="0"/>
          <w:marTop w:val="0"/>
          <w:marBottom w:val="0"/>
          <w:divBdr>
            <w:top w:val="none" w:sz="0" w:space="0" w:color="auto"/>
            <w:left w:val="none" w:sz="0" w:space="0" w:color="auto"/>
            <w:bottom w:val="none" w:sz="0" w:space="0" w:color="auto"/>
            <w:right w:val="none" w:sz="0" w:space="0" w:color="auto"/>
          </w:divBdr>
        </w:div>
        <w:div w:id="1995209678">
          <w:marLeft w:val="0"/>
          <w:marRight w:val="0"/>
          <w:marTop w:val="0"/>
          <w:marBottom w:val="0"/>
          <w:divBdr>
            <w:top w:val="none" w:sz="0" w:space="0" w:color="auto"/>
            <w:left w:val="none" w:sz="0" w:space="0" w:color="auto"/>
            <w:bottom w:val="none" w:sz="0" w:space="0" w:color="auto"/>
            <w:right w:val="none" w:sz="0" w:space="0" w:color="auto"/>
          </w:divBdr>
        </w:div>
        <w:div w:id="1997372155">
          <w:marLeft w:val="0"/>
          <w:marRight w:val="0"/>
          <w:marTop w:val="0"/>
          <w:marBottom w:val="0"/>
          <w:divBdr>
            <w:top w:val="none" w:sz="0" w:space="0" w:color="auto"/>
            <w:left w:val="none" w:sz="0" w:space="0" w:color="auto"/>
            <w:bottom w:val="none" w:sz="0" w:space="0" w:color="auto"/>
            <w:right w:val="none" w:sz="0" w:space="0" w:color="auto"/>
          </w:divBdr>
          <w:divsChild>
            <w:div w:id="1208686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20321">
      <w:bodyDiv w:val="1"/>
      <w:marLeft w:val="0"/>
      <w:marRight w:val="0"/>
      <w:marTop w:val="0"/>
      <w:marBottom w:val="0"/>
      <w:divBdr>
        <w:top w:val="none" w:sz="0" w:space="0" w:color="auto"/>
        <w:left w:val="none" w:sz="0" w:space="0" w:color="auto"/>
        <w:bottom w:val="none" w:sz="0" w:space="0" w:color="auto"/>
        <w:right w:val="none" w:sz="0" w:space="0" w:color="auto"/>
      </w:divBdr>
    </w:div>
    <w:div w:id="206842316">
      <w:bodyDiv w:val="1"/>
      <w:marLeft w:val="0"/>
      <w:marRight w:val="0"/>
      <w:marTop w:val="0"/>
      <w:marBottom w:val="0"/>
      <w:divBdr>
        <w:top w:val="none" w:sz="0" w:space="0" w:color="auto"/>
        <w:left w:val="none" w:sz="0" w:space="0" w:color="auto"/>
        <w:bottom w:val="none" w:sz="0" w:space="0" w:color="auto"/>
        <w:right w:val="none" w:sz="0" w:space="0" w:color="auto"/>
      </w:divBdr>
      <w:divsChild>
        <w:div w:id="430204140">
          <w:marLeft w:val="0"/>
          <w:marRight w:val="0"/>
          <w:marTop w:val="0"/>
          <w:marBottom w:val="0"/>
          <w:divBdr>
            <w:top w:val="none" w:sz="0" w:space="0" w:color="auto"/>
            <w:left w:val="none" w:sz="0" w:space="0" w:color="auto"/>
            <w:bottom w:val="none" w:sz="0" w:space="0" w:color="auto"/>
            <w:right w:val="none" w:sz="0" w:space="0" w:color="auto"/>
          </w:divBdr>
        </w:div>
        <w:div w:id="359666757">
          <w:marLeft w:val="0"/>
          <w:marRight w:val="0"/>
          <w:marTop w:val="0"/>
          <w:marBottom w:val="0"/>
          <w:divBdr>
            <w:top w:val="none" w:sz="0" w:space="0" w:color="auto"/>
            <w:left w:val="none" w:sz="0" w:space="0" w:color="auto"/>
            <w:bottom w:val="none" w:sz="0" w:space="0" w:color="auto"/>
            <w:right w:val="none" w:sz="0" w:space="0" w:color="auto"/>
          </w:divBdr>
          <w:divsChild>
            <w:div w:id="1791126820">
              <w:marLeft w:val="0"/>
              <w:marRight w:val="0"/>
              <w:marTop w:val="0"/>
              <w:marBottom w:val="0"/>
              <w:divBdr>
                <w:top w:val="none" w:sz="0" w:space="0" w:color="auto"/>
                <w:left w:val="none" w:sz="0" w:space="0" w:color="auto"/>
                <w:bottom w:val="none" w:sz="0" w:space="0" w:color="auto"/>
                <w:right w:val="none" w:sz="0" w:space="0" w:color="auto"/>
              </w:divBdr>
            </w:div>
          </w:divsChild>
        </w:div>
        <w:div w:id="492645761">
          <w:marLeft w:val="0"/>
          <w:marRight w:val="0"/>
          <w:marTop w:val="0"/>
          <w:marBottom w:val="0"/>
          <w:divBdr>
            <w:top w:val="none" w:sz="0" w:space="0" w:color="auto"/>
            <w:left w:val="none" w:sz="0" w:space="0" w:color="auto"/>
            <w:bottom w:val="none" w:sz="0" w:space="0" w:color="auto"/>
            <w:right w:val="none" w:sz="0" w:space="0" w:color="auto"/>
          </w:divBdr>
        </w:div>
        <w:div w:id="1984003616">
          <w:marLeft w:val="0"/>
          <w:marRight w:val="0"/>
          <w:marTop w:val="0"/>
          <w:marBottom w:val="0"/>
          <w:divBdr>
            <w:top w:val="none" w:sz="0" w:space="0" w:color="auto"/>
            <w:left w:val="none" w:sz="0" w:space="0" w:color="auto"/>
            <w:bottom w:val="none" w:sz="0" w:space="0" w:color="auto"/>
            <w:right w:val="none" w:sz="0" w:space="0" w:color="auto"/>
          </w:divBdr>
          <w:divsChild>
            <w:div w:id="1361855866">
              <w:marLeft w:val="0"/>
              <w:marRight w:val="0"/>
              <w:marTop w:val="0"/>
              <w:marBottom w:val="0"/>
              <w:divBdr>
                <w:top w:val="none" w:sz="0" w:space="0" w:color="auto"/>
                <w:left w:val="none" w:sz="0" w:space="0" w:color="auto"/>
                <w:bottom w:val="none" w:sz="0" w:space="0" w:color="auto"/>
                <w:right w:val="none" w:sz="0" w:space="0" w:color="auto"/>
              </w:divBdr>
            </w:div>
          </w:divsChild>
        </w:div>
        <w:div w:id="809399798">
          <w:marLeft w:val="0"/>
          <w:marRight w:val="0"/>
          <w:marTop w:val="0"/>
          <w:marBottom w:val="0"/>
          <w:divBdr>
            <w:top w:val="none" w:sz="0" w:space="0" w:color="auto"/>
            <w:left w:val="none" w:sz="0" w:space="0" w:color="auto"/>
            <w:bottom w:val="none" w:sz="0" w:space="0" w:color="auto"/>
            <w:right w:val="none" w:sz="0" w:space="0" w:color="auto"/>
          </w:divBdr>
        </w:div>
        <w:div w:id="1740011487">
          <w:marLeft w:val="0"/>
          <w:marRight w:val="0"/>
          <w:marTop w:val="0"/>
          <w:marBottom w:val="0"/>
          <w:divBdr>
            <w:top w:val="none" w:sz="0" w:space="0" w:color="auto"/>
            <w:left w:val="none" w:sz="0" w:space="0" w:color="auto"/>
            <w:bottom w:val="none" w:sz="0" w:space="0" w:color="auto"/>
            <w:right w:val="none" w:sz="0" w:space="0" w:color="auto"/>
          </w:divBdr>
          <w:divsChild>
            <w:div w:id="257904702">
              <w:marLeft w:val="0"/>
              <w:marRight w:val="0"/>
              <w:marTop w:val="0"/>
              <w:marBottom w:val="0"/>
              <w:divBdr>
                <w:top w:val="none" w:sz="0" w:space="0" w:color="auto"/>
                <w:left w:val="none" w:sz="0" w:space="0" w:color="auto"/>
                <w:bottom w:val="none" w:sz="0" w:space="0" w:color="auto"/>
                <w:right w:val="none" w:sz="0" w:space="0" w:color="auto"/>
              </w:divBdr>
            </w:div>
          </w:divsChild>
        </w:div>
        <w:div w:id="1303267388">
          <w:marLeft w:val="0"/>
          <w:marRight w:val="0"/>
          <w:marTop w:val="0"/>
          <w:marBottom w:val="0"/>
          <w:divBdr>
            <w:top w:val="none" w:sz="0" w:space="0" w:color="auto"/>
            <w:left w:val="none" w:sz="0" w:space="0" w:color="auto"/>
            <w:bottom w:val="none" w:sz="0" w:space="0" w:color="auto"/>
            <w:right w:val="none" w:sz="0" w:space="0" w:color="auto"/>
          </w:divBdr>
        </w:div>
        <w:div w:id="272833411">
          <w:marLeft w:val="0"/>
          <w:marRight w:val="0"/>
          <w:marTop w:val="0"/>
          <w:marBottom w:val="0"/>
          <w:divBdr>
            <w:top w:val="none" w:sz="0" w:space="0" w:color="auto"/>
            <w:left w:val="none" w:sz="0" w:space="0" w:color="auto"/>
            <w:bottom w:val="none" w:sz="0" w:space="0" w:color="auto"/>
            <w:right w:val="none" w:sz="0" w:space="0" w:color="auto"/>
          </w:divBdr>
          <w:divsChild>
            <w:div w:id="1113330913">
              <w:marLeft w:val="0"/>
              <w:marRight w:val="0"/>
              <w:marTop w:val="0"/>
              <w:marBottom w:val="0"/>
              <w:divBdr>
                <w:top w:val="none" w:sz="0" w:space="0" w:color="auto"/>
                <w:left w:val="none" w:sz="0" w:space="0" w:color="auto"/>
                <w:bottom w:val="none" w:sz="0" w:space="0" w:color="auto"/>
                <w:right w:val="none" w:sz="0" w:space="0" w:color="auto"/>
              </w:divBdr>
            </w:div>
          </w:divsChild>
        </w:div>
        <w:div w:id="1963683282">
          <w:marLeft w:val="0"/>
          <w:marRight w:val="0"/>
          <w:marTop w:val="0"/>
          <w:marBottom w:val="0"/>
          <w:divBdr>
            <w:top w:val="none" w:sz="0" w:space="0" w:color="auto"/>
            <w:left w:val="none" w:sz="0" w:space="0" w:color="auto"/>
            <w:bottom w:val="none" w:sz="0" w:space="0" w:color="auto"/>
            <w:right w:val="none" w:sz="0" w:space="0" w:color="auto"/>
          </w:divBdr>
        </w:div>
        <w:div w:id="1124539613">
          <w:marLeft w:val="0"/>
          <w:marRight w:val="0"/>
          <w:marTop w:val="0"/>
          <w:marBottom w:val="0"/>
          <w:divBdr>
            <w:top w:val="none" w:sz="0" w:space="0" w:color="auto"/>
            <w:left w:val="none" w:sz="0" w:space="0" w:color="auto"/>
            <w:bottom w:val="none" w:sz="0" w:space="0" w:color="auto"/>
            <w:right w:val="none" w:sz="0" w:space="0" w:color="auto"/>
          </w:divBdr>
          <w:divsChild>
            <w:div w:id="1163011390">
              <w:marLeft w:val="0"/>
              <w:marRight w:val="0"/>
              <w:marTop w:val="0"/>
              <w:marBottom w:val="0"/>
              <w:divBdr>
                <w:top w:val="none" w:sz="0" w:space="0" w:color="auto"/>
                <w:left w:val="none" w:sz="0" w:space="0" w:color="auto"/>
                <w:bottom w:val="none" w:sz="0" w:space="0" w:color="auto"/>
                <w:right w:val="none" w:sz="0" w:space="0" w:color="auto"/>
              </w:divBdr>
            </w:div>
          </w:divsChild>
        </w:div>
        <w:div w:id="1704355758">
          <w:marLeft w:val="0"/>
          <w:marRight w:val="0"/>
          <w:marTop w:val="0"/>
          <w:marBottom w:val="0"/>
          <w:divBdr>
            <w:top w:val="none" w:sz="0" w:space="0" w:color="auto"/>
            <w:left w:val="none" w:sz="0" w:space="0" w:color="auto"/>
            <w:bottom w:val="none" w:sz="0" w:space="0" w:color="auto"/>
            <w:right w:val="none" w:sz="0" w:space="0" w:color="auto"/>
          </w:divBdr>
        </w:div>
        <w:div w:id="1531187673">
          <w:marLeft w:val="0"/>
          <w:marRight w:val="0"/>
          <w:marTop w:val="0"/>
          <w:marBottom w:val="0"/>
          <w:divBdr>
            <w:top w:val="none" w:sz="0" w:space="0" w:color="auto"/>
            <w:left w:val="none" w:sz="0" w:space="0" w:color="auto"/>
            <w:bottom w:val="none" w:sz="0" w:space="0" w:color="auto"/>
            <w:right w:val="none" w:sz="0" w:space="0" w:color="auto"/>
          </w:divBdr>
          <w:divsChild>
            <w:div w:id="606087897">
              <w:marLeft w:val="0"/>
              <w:marRight w:val="0"/>
              <w:marTop w:val="0"/>
              <w:marBottom w:val="0"/>
              <w:divBdr>
                <w:top w:val="none" w:sz="0" w:space="0" w:color="auto"/>
                <w:left w:val="none" w:sz="0" w:space="0" w:color="auto"/>
                <w:bottom w:val="none" w:sz="0" w:space="0" w:color="auto"/>
                <w:right w:val="none" w:sz="0" w:space="0" w:color="auto"/>
              </w:divBdr>
            </w:div>
          </w:divsChild>
        </w:div>
        <w:div w:id="1351105745">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sChild>
            <w:div w:id="1105467440">
              <w:marLeft w:val="0"/>
              <w:marRight w:val="0"/>
              <w:marTop w:val="0"/>
              <w:marBottom w:val="0"/>
              <w:divBdr>
                <w:top w:val="none" w:sz="0" w:space="0" w:color="auto"/>
                <w:left w:val="none" w:sz="0" w:space="0" w:color="auto"/>
                <w:bottom w:val="none" w:sz="0" w:space="0" w:color="auto"/>
                <w:right w:val="none" w:sz="0" w:space="0" w:color="auto"/>
              </w:divBdr>
            </w:div>
          </w:divsChild>
        </w:div>
        <w:div w:id="1787654241">
          <w:marLeft w:val="0"/>
          <w:marRight w:val="0"/>
          <w:marTop w:val="300"/>
          <w:marBottom w:val="0"/>
          <w:divBdr>
            <w:top w:val="none" w:sz="0" w:space="0" w:color="auto"/>
            <w:left w:val="none" w:sz="0" w:space="0" w:color="auto"/>
            <w:bottom w:val="none" w:sz="0" w:space="0" w:color="auto"/>
            <w:right w:val="none" w:sz="0" w:space="0" w:color="auto"/>
          </w:divBdr>
          <w:divsChild>
            <w:div w:id="1896312626">
              <w:marLeft w:val="0"/>
              <w:marRight w:val="0"/>
              <w:marTop w:val="0"/>
              <w:marBottom w:val="0"/>
              <w:divBdr>
                <w:top w:val="none" w:sz="0" w:space="0" w:color="auto"/>
                <w:left w:val="none" w:sz="0" w:space="0" w:color="auto"/>
                <w:bottom w:val="none" w:sz="0" w:space="0" w:color="auto"/>
                <w:right w:val="none" w:sz="0" w:space="0" w:color="auto"/>
              </w:divBdr>
              <w:divsChild>
                <w:div w:id="1182473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387450">
          <w:marLeft w:val="0"/>
          <w:marRight w:val="0"/>
          <w:marTop w:val="300"/>
          <w:marBottom w:val="0"/>
          <w:divBdr>
            <w:top w:val="none" w:sz="0" w:space="0" w:color="auto"/>
            <w:left w:val="none" w:sz="0" w:space="0" w:color="auto"/>
            <w:bottom w:val="none" w:sz="0" w:space="0" w:color="auto"/>
            <w:right w:val="none" w:sz="0" w:space="0" w:color="auto"/>
          </w:divBdr>
          <w:divsChild>
            <w:div w:id="1664509952">
              <w:marLeft w:val="0"/>
              <w:marRight w:val="0"/>
              <w:marTop w:val="0"/>
              <w:marBottom w:val="0"/>
              <w:divBdr>
                <w:top w:val="none" w:sz="0" w:space="0" w:color="auto"/>
                <w:left w:val="none" w:sz="0" w:space="0" w:color="auto"/>
                <w:bottom w:val="none" w:sz="0" w:space="0" w:color="auto"/>
                <w:right w:val="none" w:sz="0" w:space="0" w:color="auto"/>
              </w:divBdr>
              <w:divsChild>
                <w:div w:id="1499613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780459">
          <w:marLeft w:val="0"/>
          <w:marRight w:val="0"/>
          <w:marTop w:val="300"/>
          <w:marBottom w:val="0"/>
          <w:divBdr>
            <w:top w:val="none" w:sz="0" w:space="0" w:color="auto"/>
            <w:left w:val="none" w:sz="0" w:space="0" w:color="auto"/>
            <w:bottom w:val="none" w:sz="0" w:space="0" w:color="auto"/>
            <w:right w:val="none" w:sz="0" w:space="0" w:color="auto"/>
          </w:divBdr>
          <w:divsChild>
            <w:div w:id="1813206328">
              <w:marLeft w:val="0"/>
              <w:marRight w:val="0"/>
              <w:marTop w:val="0"/>
              <w:marBottom w:val="0"/>
              <w:divBdr>
                <w:top w:val="none" w:sz="0" w:space="0" w:color="auto"/>
                <w:left w:val="none" w:sz="0" w:space="0" w:color="auto"/>
                <w:bottom w:val="none" w:sz="0" w:space="0" w:color="auto"/>
                <w:right w:val="none" w:sz="0" w:space="0" w:color="auto"/>
              </w:divBdr>
              <w:divsChild>
                <w:div w:id="1835757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6028122">
          <w:marLeft w:val="0"/>
          <w:marRight w:val="0"/>
          <w:marTop w:val="300"/>
          <w:marBottom w:val="0"/>
          <w:divBdr>
            <w:top w:val="none" w:sz="0" w:space="0" w:color="auto"/>
            <w:left w:val="none" w:sz="0" w:space="0" w:color="auto"/>
            <w:bottom w:val="none" w:sz="0" w:space="0" w:color="auto"/>
            <w:right w:val="none" w:sz="0" w:space="0" w:color="auto"/>
          </w:divBdr>
          <w:divsChild>
            <w:div w:id="1888300755">
              <w:marLeft w:val="0"/>
              <w:marRight w:val="0"/>
              <w:marTop w:val="0"/>
              <w:marBottom w:val="0"/>
              <w:divBdr>
                <w:top w:val="none" w:sz="0" w:space="0" w:color="auto"/>
                <w:left w:val="none" w:sz="0" w:space="0" w:color="auto"/>
                <w:bottom w:val="none" w:sz="0" w:space="0" w:color="auto"/>
                <w:right w:val="none" w:sz="0" w:space="0" w:color="auto"/>
              </w:divBdr>
              <w:divsChild>
                <w:div w:id="899899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844482">
      <w:bodyDiv w:val="1"/>
      <w:marLeft w:val="0"/>
      <w:marRight w:val="0"/>
      <w:marTop w:val="0"/>
      <w:marBottom w:val="0"/>
      <w:divBdr>
        <w:top w:val="none" w:sz="0" w:space="0" w:color="auto"/>
        <w:left w:val="none" w:sz="0" w:space="0" w:color="auto"/>
        <w:bottom w:val="none" w:sz="0" w:space="0" w:color="auto"/>
        <w:right w:val="none" w:sz="0" w:space="0" w:color="auto"/>
      </w:divBdr>
      <w:divsChild>
        <w:div w:id="1766876145">
          <w:marLeft w:val="0"/>
          <w:marRight w:val="0"/>
          <w:marTop w:val="0"/>
          <w:marBottom w:val="0"/>
          <w:divBdr>
            <w:top w:val="none" w:sz="0" w:space="0" w:color="auto"/>
            <w:left w:val="none" w:sz="0" w:space="0" w:color="auto"/>
            <w:bottom w:val="none" w:sz="0" w:space="0" w:color="auto"/>
            <w:right w:val="none" w:sz="0" w:space="0" w:color="auto"/>
          </w:divBdr>
        </w:div>
        <w:div w:id="274292410">
          <w:marLeft w:val="0"/>
          <w:marRight w:val="0"/>
          <w:marTop w:val="0"/>
          <w:marBottom w:val="0"/>
          <w:divBdr>
            <w:top w:val="none" w:sz="0" w:space="0" w:color="auto"/>
            <w:left w:val="none" w:sz="0" w:space="0" w:color="auto"/>
            <w:bottom w:val="none" w:sz="0" w:space="0" w:color="auto"/>
            <w:right w:val="none" w:sz="0" w:space="0" w:color="auto"/>
          </w:divBdr>
          <w:divsChild>
            <w:div w:id="1170100020">
              <w:marLeft w:val="0"/>
              <w:marRight w:val="0"/>
              <w:marTop w:val="0"/>
              <w:marBottom w:val="0"/>
              <w:divBdr>
                <w:top w:val="none" w:sz="0" w:space="0" w:color="auto"/>
                <w:left w:val="none" w:sz="0" w:space="0" w:color="auto"/>
                <w:bottom w:val="none" w:sz="0" w:space="0" w:color="auto"/>
                <w:right w:val="none" w:sz="0" w:space="0" w:color="auto"/>
              </w:divBdr>
            </w:div>
          </w:divsChild>
        </w:div>
        <w:div w:id="696779871">
          <w:marLeft w:val="0"/>
          <w:marRight w:val="0"/>
          <w:marTop w:val="0"/>
          <w:marBottom w:val="0"/>
          <w:divBdr>
            <w:top w:val="none" w:sz="0" w:space="0" w:color="auto"/>
            <w:left w:val="none" w:sz="0" w:space="0" w:color="auto"/>
            <w:bottom w:val="none" w:sz="0" w:space="0" w:color="auto"/>
            <w:right w:val="none" w:sz="0" w:space="0" w:color="auto"/>
          </w:divBdr>
        </w:div>
        <w:div w:id="1697849965">
          <w:marLeft w:val="0"/>
          <w:marRight w:val="0"/>
          <w:marTop w:val="0"/>
          <w:marBottom w:val="0"/>
          <w:divBdr>
            <w:top w:val="none" w:sz="0" w:space="0" w:color="auto"/>
            <w:left w:val="none" w:sz="0" w:space="0" w:color="auto"/>
            <w:bottom w:val="none" w:sz="0" w:space="0" w:color="auto"/>
            <w:right w:val="none" w:sz="0" w:space="0" w:color="auto"/>
          </w:divBdr>
          <w:divsChild>
            <w:div w:id="976028011">
              <w:marLeft w:val="0"/>
              <w:marRight w:val="0"/>
              <w:marTop w:val="0"/>
              <w:marBottom w:val="0"/>
              <w:divBdr>
                <w:top w:val="none" w:sz="0" w:space="0" w:color="auto"/>
                <w:left w:val="none" w:sz="0" w:space="0" w:color="auto"/>
                <w:bottom w:val="none" w:sz="0" w:space="0" w:color="auto"/>
                <w:right w:val="none" w:sz="0" w:space="0" w:color="auto"/>
              </w:divBdr>
            </w:div>
          </w:divsChild>
        </w:div>
        <w:div w:id="1097216491">
          <w:marLeft w:val="0"/>
          <w:marRight w:val="0"/>
          <w:marTop w:val="0"/>
          <w:marBottom w:val="0"/>
          <w:divBdr>
            <w:top w:val="none" w:sz="0" w:space="0" w:color="auto"/>
            <w:left w:val="none" w:sz="0" w:space="0" w:color="auto"/>
            <w:bottom w:val="none" w:sz="0" w:space="0" w:color="auto"/>
            <w:right w:val="none" w:sz="0" w:space="0" w:color="auto"/>
          </w:divBdr>
        </w:div>
        <w:div w:id="1945913832">
          <w:marLeft w:val="0"/>
          <w:marRight w:val="0"/>
          <w:marTop w:val="0"/>
          <w:marBottom w:val="0"/>
          <w:divBdr>
            <w:top w:val="none" w:sz="0" w:space="0" w:color="auto"/>
            <w:left w:val="none" w:sz="0" w:space="0" w:color="auto"/>
            <w:bottom w:val="none" w:sz="0" w:space="0" w:color="auto"/>
            <w:right w:val="none" w:sz="0" w:space="0" w:color="auto"/>
          </w:divBdr>
          <w:divsChild>
            <w:div w:id="654994272">
              <w:marLeft w:val="0"/>
              <w:marRight w:val="0"/>
              <w:marTop w:val="0"/>
              <w:marBottom w:val="0"/>
              <w:divBdr>
                <w:top w:val="none" w:sz="0" w:space="0" w:color="auto"/>
                <w:left w:val="none" w:sz="0" w:space="0" w:color="auto"/>
                <w:bottom w:val="none" w:sz="0" w:space="0" w:color="auto"/>
                <w:right w:val="none" w:sz="0" w:space="0" w:color="auto"/>
              </w:divBdr>
            </w:div>
          </w:divsChild>
        </w:div>
        <w:div w:id="2040084561">
          <w:marLeft w:val="0"/>
          <w:marRight w:val="0"/>
          <w:marTop w:val="0"/>
          <w:marBottom w:val="0"/>
          <w:divBdr>
            <w:top w:val="none" w:sz="0" w:space="0" w:color="auto"/>
            <w:left w:val="none" w:sz="0" w:space="0" w:color="auto"/>
            <w:bottom w:val="none" w:sz="0" w:space="0" w:color="auto"/>
            <w:right w:val="none" w:sz="0" w:space="0" w:color="auto"/>
          </w:divBdr>
        </w:div>
        <w:div w:id="252587053">
          <w:marLeft w:val="0"/>
          <w:marRight w:val="0"/>
          <w:marTop w:val="0"/>
          <w:marBottom w:val="0"/>
          <w:divBdr>
            <w:top w:val="none" w:sz="0" w:space="0" w:color="auto"/>
            <w:left w:val="none" w:sz="0" w:space="0" w:color="auto"/>
            <w:bottom w:val="none" w:sz="0" w:space="0" w:color="auto"/>
            <w:right w:val="none" w:sz="0" w:space="0" w:color="auto"/>
          </w:divBdr>
          <w:divsChild>
            <w:div w:id="476265837">
              <w:marLeft w:val="0"/>
              <w:marRight w:val="0"/>
              <w:marTop w:val="0"/>
              <w:marBottom w:val="0"/>
              <w:divBdr>
                <w:top w:val="none" w:sz="0" w:space="0" w:color="auto"/>
                <w:left w:val="none" w:sz="0" w:space="0" w:color="auto"/>
                <w:bottom w:val="none" w:sz="0" w:space="0" w:color="auto"/>
                <w:right w:val="none" w:sz="0" w:space="0" w:color="auto"/>
              </w:divBdr>
            </w:div>
          </w:divsChild>
        </w:div>
        <w:div w:id="1455520407">
          <w:marLeft w:val="0"/>
          <w:marRight w:val="0"/>
          <w:marTop w:val="0"/>
          <w:marBottom w:val="0"/>
          <w:divBdr>
            <w:top w:val="none" w:sz="0" w:space="0" w:color="auto"/>
            <w:left w:val="none" w:sz="0" w:space="0" w:color="auto"/>
            <w:bottom w:val="none" w:sz="0" w:space="0" w:color="auto"/>
            <w:right w:val="none" w:sz="0" w:space="0" w:color="auto"/>
          </w:divBdr>
        </w:div>
        <w:div w:id="1046762572">
          <w:marLeft w:val="0"/>
          <w:marRight w:val="0"/>
          <w:marTop w:val="0"/>
          <w:marBottom w:val="0"/>
          <w:divBdr>
            <w:top w:val="none" w:sz="0" w:space="0" w:color="auto"/>
            <w:left w:val="none" w:sz="0" w:space="0" w:color="auto"/>
            <w:bottom w:val="none" w:sz="0" w:space="0" w:color="auto"/>
            <w:right w:val="none" w:sz="0" w:space="0" w:color="auto"/>
          </w:divBdr>
          <w:divsChild>
            <w:div w:id="740909044">
              <w:marLeft w:val="0"/>
              <w:marRight w:val="0"/>
              <w:marTop w:val="0"/>
              <w:marBottom w:val="0"/>
              <w:divBdr>
                <w:top w:val="none" w:sz="0" w:space="0" w:color="auto"/>
                <w:left w:val="none" w:sz="0" w:space="0" w:color="auto"/>
                <w:bottom w:val="none" w:sz="0" w:space="0" w:color="auto"/>
                <w:right w:val="none" w:sz="0" w:space="0" w:color="auto"/>
              </w:divBdr>
            </w:div>
          </w:divsChild>
        </w:div>
        <w:div w:id="2025939926">
          <w:marLeft w:val="0"/>
          <w:marRight w:val="0"/>
          <w:marTop w:val="0"/>
          <w:marBottom w:val="0"/>
          <w:divBdr>
            <w:top w:val="none" w:sz="0" w:space="0" w:color="auto"/>
            <w:left w:val="none" w:sz="0" w:space="0" w:color="auto"/>
            <w:bottom w:val="none" w:sz="0" w:space="0" w:color="auto"/>
            <w:right w:val="none" w:sz="0" w:space="0" w:color="auto"/>
          </w:divBdr>
        </w:div>
        <w:div w:id="197007845">
          <w:marLeft w:val="0"/>
          <w:marRight w:val="0"/>
          <w:marTop w:val="0"/>
          <w:marBottom w:val="0"/>
          <w:divBdr>
            <w:top w:val="none" w:sz="0" w:space="0" w:color="auto"/>
            <w:left w:val="none" w:sz="0" w:space="0" w:color="auto"/>
            <w:bottom w:val="none" w:sz="0" w:space="0" w:color="auto"/>
            <w:right w:val="none" w:sz="0" w:space="0" w:color="auto"/>
          </w:divBdr>
          <w:divsChild>
            <w:div w:id="1097553242">
              <w:marLeft w:val="0"/>
              <w:marRight w:val="0"/>
              <w:marTop w:val="0"/>
              <w:marBottom w:val="0"/>
              <w:divBdr>
                <w:top w:val="none" w:sz="0" w:space="0" w:color="auto"/>
                <w:left w:val="none" w:sz="0" w:space="0" w:color="auto"/>
                <w:bottom w:val="none" w:sz="0" w:space="0" w:color="auto"/>
                <w:right w:val="none" w:sz="0" w:space="0" w:color="auto"/>
              </w:divBdr>
            </w:div>
          </w:divsChild>
        </w:div>
        <w:div w:id="1711879943">
          <w:marLeft w:val="0"/>
          <w:marRight w:val="0"/>
          <w:marTop w:val="0"/>
          <w:marBottom w:val="0"/>
          <w:divBdr>
            <w:top w:val="none" w:sz="0" w:space="0" w:color="auto"/>
            <w:left w:val="none" w:sz="0" w:space="0" w:color="auto"/>
            <w:bottom w:val="none" w:sz="0" w:space="0" w:color="auto"/>
            <w:right w:val="none" w:sz="0" w:space="0" w:color="auto"/>
          </w:divBdr>
        </w:div>
        <w:div w:id="194118834">
          <w:marLeft w:val="0"/>
          <w:marRight w:val="0"/>
          <w:marTop w:val="0"/>
          <w:marBottom w:val="0"/>
          <w:divBdr>
            <w:top w:val="none" w:sz="0" w:space="0" w:color="auto"/>
            <w:left w:val="none" w:sz="0" w:space="0" w:color="auto"/>
            <w:bottom w:val="none" w:sz="0" w:space="0" w:color="auto"/>
            <w:right w:val="none" w:sz="0" w:space="0" w:color="auto"/>
          </w:divBdr>
          <w:divsChild>
            <w:div w:id="611860401">
              <w:marLeft w:val="0"/>
              <w:marRight w:val="0"/>
              <w:marTop w:val="0"/>
              <w:marBottom w:val="0"/>
              <w:divBdr>
                <w:top w:val="none" w:sz="0" w:space="0" w:color="auto"/>
                <w:left w:val="none" w:sz="0" w:space="0" w:color="auto"/>
                <w:bottom w:val="none" w:sz="0" w:space="0" w:color="auto"/>
                <w:right w:val="none" w:sz="0" w:space="0" w:color="auto"/>
              </w:divBdr>
            </w:div>
          </w:divsChild>
        </w:div>
        <w:div w:id="522477855">
          <w:marLeft w:val="0"/>
          <w:marRight w:val="0"/>
          <w:marTop w:val="300"/>
          <w:marBottom w:val="0"/>
          <w:divBdr>
            <w:top w:val="none" w:sz="0" w:space="0" w:color="auto"/>
            <w:left w:val="none" w:sz="0" w:space="0" w:color="auto"/>
            <w:bottom w:val="none" w:sz="0" w:space="0" w:color="auto"/>
            <w:right w:val="none" w:sz="0" w:space="0" w:color="auto"/>
          </w:divBdr>
          <w:divsChild>
            <w:div w:id="1116408880">
              <w:marLeft w:val="0"/>
              <w:marRight w:val="0"/>
              <w:marTop w:val="0"/>
              <w:marBottom w:val="0"/>
              <w:divBdr>
                <w:top w:val="none" w:sz="0" w:space="0" w:color="auto"/>
                <w:left w:val="none" w:sz="0" w:space="0" w:color="auto"/>
                <w:bottom w:val="none" w:sz="0" w:space="0" w:color="auto"/>
                <w:right w:val="none" w:sz="0" w:space="0" w:color="auto"/>
              </w:divBdr>
              <w:divsChild>
                <w:div w:id="545800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0905371">
          <w:marLeft w:val="0"/>
          <w:marRight w:val="0"/>
          <w:marTop w:val="300"/>
          <w:marBottom w:val="0"/>
          <w:divBdr>
            <w:top w:val="none" w:sz="0" w:space="0" w:color="auto"/>
            <w:left w:val="none" w:sz="0" w:space="0" w:color="auto"/>
            <w:bottom w:val="none" w:sz="0" w:space="0" w:color="auto"/>
            <w:right w:val="none" w:sz="0" w:space="0" w:color="auto"/>
          </w:divBdr>
          <w:divsChild>
            <w:div w:id="560943288">
              <w:marLeft w:val="0"/>
              <w:marRight w:val="0"/>
              <w:marTop w:val="0"/>
              <w:marBottom w:val="0"/>
              <w:divBdr>
                <w:top w:val="none" w:sz="0" w:space="0" w:color="auto"/>
                <w:left w:val="none" w:sz="0" w:space="0" w:color="auto"/>
                <w:bottom w:val="none" w:sz="0" w:space="0" w:color="auto"/>
                <w:right w:val="none" w:sz="0" w:space="0" w:color="auto"/>
              </w:divBdr>
              <w:divsChild>
                <w:div w:id="32186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3767385">
          <w:marLeft w:val="0"/>
          <w:marRight w:val="0"/>
          <w:marTop w:val="300"/>
          <w:marBottom w:val="0"/>
          <w:divBdr>
            <w:top w:val="none" w:sz="0" w:space="0" w:color="auto"/>
            <w:left w:val="none" w:sz="0" w:space="0" w:color="auto"/>
            <w:bottom w:val="none" w:sz="0" w:space="0" w:color="auto"/>
            <w:right w:val="none" w:sz="0" w:space="0" w:color="auto"/>
          </w:divBdr>
          <w:divsChild>
            <w:div w:id="735131380">
              <w:marLeft w:val="0"/>
              <w:marRight w:val="0"/>
              <w:marTop w:val="0"/>
              <w:marBottom w:val="0"/>
              <w:divBdr>
                <w:top w:val="none" w:sz="0" w:space="0" w:color="auto"/>
                <w:left w:val="none" w:sz="0" w:space="0" w:color="auto"/>
                <w:bottom w:val="none" w:sz="0" w:space="0" w:color="auto"/>
                <w:right w:val="none" w:sz="0" w:space="0" w:color="auto"/>
              </w:divBdr>
              <w:divsChild>
                <w:div w:id="1476793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9807907">
          <w:marLeft w:val="0"/>
          <w:marRight w:val="0"/>
          <w:marTop w:val="300"/>
          <w:marBottom w:val="0"/>
          <w:divBdr>
            <w:top w:val="none" w:sz="0" w:space="0" w:color="auto"/>
            <w:left w:val="none" w:sz="0" w:space="0" w:color="auto"/>
            <w:bottom w:val="none" w:sz="0" w:space="0" w:color="auto"/>
            <w:right w:val="none" w:sz="0" w:space="0" w:color="auto"/>
          </w:divBdr>
          <w:divsChild>
            <w:div w:id="1416053106">
              <w:marLeft w:val="0"/>
              <w:marRight w:val="0"/>
              <w:marTop w:val="0"/>
              <w:marBottom w:val="0"/>
              <w:divBdr>
                <w:top w:val="none" w:sz="0" w:space="0" w:color="auto"/>
                <w:left w:val="none" w:sz="0" w:space="0" w:color="auto"/>
                <w:bottom w:val="none" w:sz="0" w:space="0" w:color="auto"/>
                <w:right w:val="none" w:sz="0" w:space="0" w:color="auto"/>
              </w:divBdr>
              <w:divsChild>
                <w:div w:id="1865089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229220">
      <w:bodyDiv w:val="1"/>
      <w:marLeft w:val="0"/>
      <w:marRight w:val="0"/>
      <w:marTop w:val="0"/>
      <w:marBottom w:val="0"/>
      <w:divBdr>
        <w:top w:val="none" w:sz="0" w:space="0" w:color="auto"/>
        <w:left w:val="none" w:sz="0" w:space="0" w:color="auto"/>
        <w:bottom w:val="none" w:sz="0" w:space="0" w:color="auto"/>
        <w:right w:val="none" w:sz="0" w:space="0" w:color="auto"/>
      </w:divBdr>
    </w:div>
    <w:div w:id="207642675">
      <w:bodyDiv w:val="1"/>
      <w:marLeft w:val="0"/>
      <w:marRight w:val="0"/>
      <w:marTop w:val="0"/>
      <w:marBottom w:val="0"/>
      <w:divBdr>
        <w:top w:val="none" w:sz="0" w:space="0" w:color="auto"/>
        <w:left w:val="none" w:sz="0" w:space="0" w:color="auto"/>
        <w:bottom w:val="none" w:sz="0" w:space="0" w:color="auto"/>
        <w:right w:val="none" w:sz="0" w:space="0" w:color="auto"/>
      </w:divBdr>
      <w:divsChild>
        <w:div w:id="25067230">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221522903">
          <w:marLeft w:val="0"/>
          <w:marRight w:val="0"/>
          <w:marTop w:val="0"/>
          <w:marBottom w:val="0"/>
          <w:divBdr>
            <w:top w:val="none" w:sz="0" w:space="0" w:color="auto"/>
            <w:left w:val="none" w:sz="0" w:space="0" w:color="auto"/>
            <w:bottom w:val="none" w:sz="0" w:space="0" w:color="auto"/>
            <w:right w:val="none" w:sz="0" w:space="0" w:color="auto"/>
          </w:divBdr>
          <w:divsChild>
            <w:div w:id="1177697635">
              <w:marLeft w:val="0"/>
              <w:marRight w:val="0"/>
              <w:marTop w:val="0"/>
              <w:marBottom w:val="0"/>
              <w:divBdr>
                <w:top w:val="none" w:sz="0" w:space="0" w:color="auto"/>
                <w:left w:val="none" w:sz="0" w:space="0" w:color="auto"/>
                <w:bottom w:val="none" w:sz="0" w:space="0" w:color="auto"/>
                <w:right w:val="none" w:sz="0" w:space="0" w:color="auto"/>
              </w:divBdr>
            </w:div>
          </w:divsChild>
        </w:div>
        <w:div w:id="257838791">
          <w:marLeft w:val="0"/>
          <w:marRight w:val="0"/>
          <w:marTop w:val="300"/>
          <w:marBottom w:val="0"/>
          <w:divBdr>
            <w:top w:val="none" w:sz="0" w:space="0" w:color="auto"/>
            <w:left w:val="none" w:sz="0" w:space="0" w:color="auto"/>
            <w:bottom w:val="none" w:sz="0" w:space="0" w:color="auto"/>
            <w:right w:val="none" w:sz="0" w:space="0" w:color="auto"/>
          </w:divBdr>
          <w:divsChild>
            <w:div w:id="1471290333">
              <w:marLeft w:val="0"/>
              <w:marRight w:val="0"/>
              <w:marTop w:val="0"/>
              <w:marBottom w:val="0"/>
              <w:divBdr>
                <w:top w:val="none" w:sz="0" w:space="0" w:color="auto"/>
                <w:left w:val="none" w:sz="0" w:space="0" w:color="auto"/>
                <w:bottom w:val="none" w:sz="0" w:space="0" w:color="auto"/>
                <w:right w:val="none" w:sz="0" w:space="0" w:color="auto"/>
              </w:divBdr>
              <w:divsChild>
                <w:div w:id="419254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9286571">
          <w:marLeft w:val="0"/>
          <w:marRight w:val="0"/>
          <w:marTop w:val="0"/>
          <w:marBottom w:val="0"/>
          <w:divBdr>
            <w:top w:val="none" w:sz="0" w:space="0" w:color="auto"/>
            <w:left w:val="none" w:sz="0" w:space="0" w:color="auto"/>
            <w:bottom w:val="none" w:sz="0" w:space="0" w:color="auto"/>
            <w:right w:val="none" w:sz="0" w:space="0" w:color="auto"/>
          </w:divBdr>
          <w:divsChild>
            <w:div w:id="860893611">
              <w:marLeft w:val="0"/>
              <w:marRight w:val="0"/>
              <w:marTop w:val="0"/>
              <w:marBottom w:val="0"/>
              <w:divBdr>
                <w:top w:val="none" w:sz="0" w:space="0" w:color="auto"/>
                <w:left w:val="none" w:sz="0" w:space="0" w:color="auto"/>
                <w:bottom w:val="none" w:sz="0" w:space="0" w:color="auto"/>
                <w:right w:val="none" w:sz="0" w:space="0" w:color="auto"/>
              </w:divBdr>
            </w:div>
          </w:divsChild>
        </w:div>
        <w:div w:id="345404245">
          <w:marLeft w:val="0"/>
          <w:marRight w:val="0"/>
          <w:marTop w:val="300"/>
          <w:marBottom w:val="0"/>
          <w:divBdr>
            <w:top w:val="none" w:sz="0" w:space="0" w:color="auto"/>
            <w:left w:val="none" w:sz="0" w:space="0" w:color="auto"/>
            <w:bottom w:val="none" w:sz="0" w:space="0" w:color="auto"/>
            <w:right w:val="none" w:sz="0" w:space="0" w:color="auto"/>
          </w:divBdr>
          <w:divsChild>
            <w:div w:id="661547399">
              <w:marLeft w:val="0"/>
              <w:marRight w:val="0"/>
              <w:marTop w:val="0"/>
              <w:marBottom w:val="0"/>
              <w:divBdr>
                <w:top w:val="none" w:sz="0" w:space="0" w:color="auto"/>
                <w:left w:val="none" w:sz="0" w:space="0" w:color="auto"/>
                <w:bottom w:val="none" w:sz="0" w:space="0" w:color="auto"/>
                <w:right w:val="none" w:sz="0" w:space="0" w:color="auto"/>
              </w:divBdr>
              <w:divsChild>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8069606">
          <w:marLeft w:val="0"/>
          <w:marRight w:val="0"/>
          <w:marTop w:val="0"/>
          <w:marBottom w:val="0"/>
          <w:divBdr>
            <w:top w:val="none" w:sz="0" w:space="0" w:color="auto"/>
            <w:left w:val="none" w:sz="0" w:space="0" w:color="auto"/>
            <w:bottom w:val="none" w:sz="0" w:space="0" w:color="auto"/>
            <w:right w:val="none" w:sz="0" w:space="0" w:color="auto"/>
          </w:divBdr>
          <w:divsChild>
            <w:div w:id="640036361">
              <w:marLeft w:val="0"/>
              <w:marRight w:val="0"/>
              <w:marTop w:val="0"/>
              <w:marBottom w:val="0"/>
              <w:divBdr>
                <w:top w:val="none" w:sz="0" w:space="0" w:color="auto"/>
                <w:left w:val="none" w:sz="0" w:space="0" w:color="auto"/>
                <w:bottom w:val="none" w:sz="0" w:space="0" w:color="auto"/>
                <w:right w:val="none" w:sz="0" w:space="0" w:color="auto"/>
              </w:divBdr>
            </w:div>
          </w:divsChild>
        </w:div>
        <w:div w:id="588660722">
          <w:marLeft w:val="0"/>
          <w:marRight w:val="0"/>
          <w:marTop w:val="0"/>
          <w:marBottom w:val="0"/>
          <w:divBdr>
            <w:top w:val="none" w:sz="0" w:space="0" w:color="auto"/>
            <w:left w:val="none" w:sz="0" w:space="0" w:color="auto"/>
            <w:bottom w:val="none" w:sz="0" w:space="0" w:color="auto"/>
            <w:right w:val="none" w:sz="0" w:space="0" w:color="auto"/>
          </w:divBdr>
        </w:div>
        <w:div w:id="593441983">
          <w:marLeft w:val="0"/>
          <w:marRight w:val="0"/>
          <w:marTop w:val="0"/>
          <w:marBottom w:val="0"/>
          <w:divBdr>
            <w:top w:val="none" w:sz="0" w:space="0" w:color="auto"/>
            <w:left w:val="none" w:sz="0" w:space="0" w:color="auto"/>
            <w:bottom w:val="none" w:sz="0" w:space="0" w:color="auto"/>
            <w:right w:val="none" w:sz="0" w:space="0" w:color="auto"/>
          </w:divBdr>
          <w:divsChild>
            <w:div w:id="489172512">
              <w:marLeft w:val="0"/>
              <w:marRight w:val="0"/>
              <w:marTop w:val="0"/>
              <w:marBottom w:val="0"/>
              <w:divBdr>
                <w:top w:val="none" w:sz="0" w:space="0" w:color="auto"/>
                <w:left w:val="none" w:sz="0" w:space="0" w:color="auto"/>
                <w:bottom w:val="none" w:sz="0" w:space="0" w:color="auto"/>
                <w:right w:val="none" w:sz="0" w:space="0" w:color="auto"/>
              </w:divBdr>
            </w:div>
          </w:divsChild>
        </w:div>
        <w:div w:id="616177887">
          <w:marLeft w:val="0"/>
          <w:marRight w:val="0"/>
          <w:marTop w:val="0"/>
          <w:marBottom w:val="0"/>
          <w:divBdr>
            <w:top w:val="none" w:sz="0" w:space="0" w:color="auto"/>
            <w:left w:val="none" w:sz="0" w:space="0" w:color="auto"/>
            <w:bottom w:val="none" w:sz="0" w:space="0" w:color="auto"/>
            <w:right w:val="none" w:sz="0" w:space="0" w:color="auto"/>
          </w:divBdr>
        </w:div>
        <w:div w:id="657463571">
          <w:marLeft w:val="0"/>
          <w:marRight w:val="0"/>
          <w:marTop w:val="0"/>
          <w:marBottom w:val="0"/>
          <w:divBdr>
            <w:top w:val="none" w:sz="0" w:space="0" w:color="auto"/>
            <w:left w:val="none" w:sz="0" w:space="0" w:color="auto"/>
            <w:bottom w:val="none" w:sz="0" w:space="0" w:color="auto"/>
            <w:right w:val="none" w:sz="0" w:space="0" w:color="auto"/>
          </w:divBdr>
          <w:divsChild>
            <w:div w:id="1401824813">
              <w:marLeft w:val="0"/>
              <w:marRight w:val="0"/>
              <w:marTop w:val="0"/>
              <w:marBottom w:val="0"/>
              <w:divBdr>
                <w:top w:val="none" w:sz="0" w:space="0" w:color="auto"/>
                <w:left w:val="none" w:sz="0" w:space="0" w:color="auto"/>
                <w:bottom w:val="none" w:sz="0" w:space="0" w:color="auto"/>
                <w:right w:val="none" w:sz="0" w:space="0" w:color="auto"/>
              </w:divBdr>
            </w:div>
          </w:divsChild>
        </w:div>
        <w:div w:id="1029988417">
          <w:marLeft w:val="0"/>
          <w:marRight w:val="0"/>
          <w:marTop w:val="0"/>
          <w:marBottom w:val="0"/>
          <w:divBdr>
            <w:top w:val="none" w:sz="0" w:space="0" w:color="auto"/>
            <w:left w:val="none" w:sz="0" w:space="0" w:color="auto"/>
            <w:bottom w:val="none" w:sz="0" w:space="0" w:color="auto"/>
            <w:right w:val="none" w:sz="0" w:space="0" w:color="auto"/>
          </w:divBdr>
          <w:divsChild>
            <w:div w:id="1495493294">
              <w:marLeft w:val="0"/>
              <w:marRight w:val="0"/>
              <w:marTop w:val="0"/>
              <w:marBottom w:val="0"/>
              <w:divBdr>
                <w:top w:val="none" w:sz="0" w:space="0" w:color="auto"/>
                <w:left w:val="none" w:sz="0" w:space="0" w:color="auto"/>
                <w:bottom w:val="none" w:sz="0" w:space="0" w:color="auto"/>
                <w:right w:val="none" w:sz="0" w:space="0" w:color="auto"/>
              </w:divBdr>
            </w:div>
          </w:divsChild>
        </w:div>
        <w:div w:id="1181354043">
          <w:marLeft w:val="0"/>
          <w:marRight w:val="0"/>
          <w:marTop w:val="0"/>
          <w:marBottom w:val="0"/>
          <w:divBdr>
            <w:top w:val="none" w:sz="0" w:space="0" w:color="auto"/>
            <w:left w:val="none" w:sz="0" w:space="0" w:color="auto"/>
            <w:bottom w:val="none" w:sz="0" w:space="0" w:color="auto"/>
            <w:right w:val="none" w:sz="0" w:space="0" w:color="auto"/>
          </w:divBdr>
        </w:div>
        <w:div w:id="1447574997">
          <w:marLeft w:val="0"/>
          <w:marRight w:val="0"/>
          <w:marTop w:val="0"/>
          <w:marBottom w:val="0"/>
          <w:divBdr>
            <w:top w:val="none" w:sz="0" w:space="0" w:color="auto"/>
            <w:left w:val="none" w:sz="0" w:space="0" w:color="auto"/>
            <w:bottom w:val="none" w:sz="0" w:space="0" w:color="auto"/>
            <w:right w:val="none" w:sz="0" w:space="0" w:color="auto"/>
          </w:divBdr>
        </w:div>
        <w:div w:id="1626429807">
          <w:marLeft w:val="0"/>
          <w:marRight w:val="0"/>
          <w:marTop w:val="300"/>
          <w:marBottom w:val="0"/>
          <w:divBdr>
            <w:top w:val="none" w:sz="0" w:space="0" w:color="auto"/>
            <w:left w:val="none" w:sz="0" w:space="0" w:color="auto"/>
            <w:bottom w:val="none" w:sz="0" w:space="0" w:color="auto"/>
            <w:right w:val="none" w:sz="0" w:space="0" w:color="auto"/>
          </w:divBdr>
          <w:divsChild>
            <w:div w:id="2091148965">
              <w:marLeft w:val="0"/>
              <w:marRight w:val="0"/>
              <w:marTop w:val="0"/>
              <w:marBottom w:val="0"/>
              <w:divBdr>
                <w:top w:val="none" w:sz="0" w:space="0" w:color="auto"/>
                <w:left w:val="none" w:sz="0" w:space="0" w:color="auto"/>
                <w:bottom w:val="none" w:sz="0" w:space="0" w:color="auto"/>
                <w:right w:val="none" w:sz="0" w:space="0" w:color="auto"/>
              </w:divBdr>
              <w:divsChild>
                <w:div w:id="587884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879458">
          <w:marLeft w:val="0"/>
          <w:marRight w:val="0"/>
          <w:marTop w:val="0"/>
          <w:marBottom w:val="0"/>
          <w:divBdr>
            <w:top w:val="none" w:sz="0" w:space="0" w:color="auto"/>
            <w:left w:val="none" w:sz="0" w:space="0" w:color="auto"/>
            <w:bottom w:val="none" w:sz="0" w:space="0" w:color="auto"/>
            <w:right w:val="none" w:sz="0" w:space="0" w:color="auto"/>
          </w:divBdr>
          <w:divsChild>
            <w:div w:id="197354496">
              <w:marLeft w:val="0"/>
              <w:marRight w:val="0"/>
              <w:marTop w:val="0"/>
              <w:marBottom w:val="0"/>
              <w:divBdr>
                <w:top w:val="none" w:sz="0" w:space="0" w:color="auto"/>
                <w:left w:val="none" w:sz="0" w:space="0" w:color="auto"/>
                <w:bottom w:val="none" w:sz="0" w:space="0" w:color="auto"/>
                <w:right w:val="none" w:sz="0" w:space="0" w:color="auto"/>
              </w:divBdr>
            </w:div>
          </w:divsChild>
        </w:div>
        <w:div w:id="2008245942">
          <w:marLeft w:val="0"/>
          <w:marRight w:val="0"/>
          <w:marTop w:val="300"/>
          <w:marBottom w:val="0"/>
          <w:divBdr>
            <w:top w:val="none" w:sz="0" w:space="0" w:color="auto"/>
            <w:left w:val="none" w:sz="0" w:space="0" w:color="auto"/>
            <w:bottom w:val="none" w:sz="0" w:space="0" w:color="auto"/>
            <w:right w:val="none" w:sz="0" w:space="0" w:color="auto"/>
          </w:divBdr>
          <w:divsChild>
            <w:div w:id="1199397814">
              <w:marLeft w:val="0"/>
              <w:marRight w:val="0"/>
              <w:marTop w:val="0"/>
              <w:marBottom w:val="0"/>
              <w:divBdr>
                <w:top w:val="none" w:sz="0" w:space="0" w:color="auto"/>
                <w:left w:val="none" w:sz="0" w:space="0" w:color="auto"/>
                <w:bottom w:val="none" w:sz="0" w:space="0" w:color="auto"/>
                <w:right w:val="none" w:sz="0" w:space="0" w:color="auto"/>
              </w:divBdr>
              <w:divsChild>
                <w:div w:id="122999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008301">
          <w:marLeft w:val="0"/>
          <w:marRight w:val="0"/>
          <w:marTop w:val="0"/>
          <w:marBottom w:val="0"/>
          <w:divBdr>
            <w:top w:val="none" w:sz="0" w:space="0" w:color="auto"/>
            <w:left w:val="none" w:sz="0" w:space="0" w:color="auto"/>
            <w:bottom w:val="none" w:sz="0" w:space="0" w:color="auto"/>
            <w:right w:val="none" w:sz="0" w:space="0" w:color="auto"/>
          </w:divBdr>
        </w:div>
      </w:divsChild>
    </w:div>
    <w:div w:id="207959160">
      <w:bodyDiv w:val="1"/>
      <w:marLeft w:val="0"/>
      <w:marRight w:val="0"/>
      <w:marTop w:val="0"/>
      <w:marBottom w:val="0"/>
      <w:divBdr>
        <w:top w:val="none" w:sz="0" w:space="0" w:color="auto"/>
        <w:left w:val="none" w:sz="0" w:space="0" w:color="auto"/>
        <w:bottom w:val="none" w:sz="0" w:space="0" w:color="auto"/>
        <w:right w:val="none" w:sz="0" w:space="0" w:color="auto"/>
      </w:divBdr>
      <w:divsChild>
        <w:div w:id="1724719656">
          <w:marLeft w:val="0"/>
          <w:marRight w:val="0"/>
          <w:marTop w:val="0"/>
          <w:marBottom w:val="0"/>
          <w:divBdr>
            <w:top w:val="none" w:sz="0" w:space="0" w:color="auto"/>
            <w:left w:val="none" w:sz="0" w:space="0" w:color="auto"/>
            <w:bottom w:val="none" w:sz="0" w:space="0" w:color="auto"/>
            <w:right w:val="none" w:sz="0" w:space="0" w:color="auto"/>
          </w:divBdr>
        </w:div>
        <w:div w:id="2010254996">
          <w:marLeft w:val="0"/>
          <w:marRight w:val="0"/>
          <w:marTop w:val="0"/>
          <w:marBottom w:val="0"/>
          <w:divBdr>
            <w:top w:val="none" w:sz="0" w:space="0" w:color="auto"/>
            <w:left w:val="none" w:sz="0" w:space="0" w:color="auto"/>
            <w:bottom w:val="none" w:sz="0" w:space="0" w:color="auto"/>
            <w:right w:val="none" w:sz="0" w:space="0" w:color="auto"/>
          </w:divBdr>
          <w:divsChild>
            <w:div w:id="2033845708">
              <w:marLeft w:val="0"/>
              <w:marRight w:val="0"/>
              <w:marTop w:val="0"/>
              <w:marBottom w:val="0"/>
              <w:divBdr>
                <w:top w:val="none" w:sz="0" w:space="0" w:color="auto"/>
                <w:left w:val="none" w:sz="0" w:space="0" w:color="auto"/>
                <w:bottom w:val="none" w:sz="0" w:space="0" w:color="auto"/>
                <w:right w:val="none" w:sz="0" w:space="0" w:color="auto"/>
              </w:divBdr>
            </w:div>
          </w:divsChild>
        </w:div>
        <w:div w:id="1599172707">
          <w:marLeft w:val="0"/>
          <w:marRight w:val="0"/>
          <w:marTop w:val="0"/>
          <w:marBottom w:val="0"/>
          <w:divBdr>
            <w:top w:val="none" w:sz="0" w:space="0" w:color="auto"/>
            <w:left w:val="none" w:sz="0" w:space="0" w:color="auto"/>
            <w:bottom w:val="none" w:sz="0" w:space="0" w:color="auto"/>
            <w:right w:val="none" w:sz="0" w:space="0" w:color="auto"/>
          </w:divBdr>
        </w:div>
        <w:div w:id="1424961409">
          <w:marLeft w:val="0"/>
          <w:marRight w:val="0"/>
          <w:marTop w:val="0"/>
          <w:marBottom w:val="0"/>
          <w:divBdr>
            <w:top w:val="none" w:sz="0" w:space="0" w:color="auto"/>
            <w:left w:val="none" w:sz="0" w:space="0" w:color="auto"/>
            <w:bottom w:val="none" w:sz="0" w:space="0" w:color="auto"/>
            <w:right w:val="none" w:sz="0" w:space="0" w:color="auto"/>
          </w:divBdr>
          <w:divsChild>
            <w:div w:id="602079718">
              <w:marLeft w:val="0"/>
              <w:marRight w:val="0"/>
              <w:marTop w:val="0"/>
              <w:marBottom w:val="0"/>
              <w:divBdr>
                <w:top w:val="none" w:sz="0" w:space="0" w:color="auto"/>
                <w:left w:val="none" w:sz="0" w:space="0" w:color="auto"/>
                <w:bottom w:val="none" w:sz="0" w:space="0" w:color="auto"/>
                <w:right w:val="none" w:sz="0" w:space="0" w:color="auto"/>
              </w:divBdr>
            </w:div>
          </w:divsChild>
        </w:div>
        <w:div w:id="191194701">
          <w:marLeft w:val="0"/>
          <w:marRight w:val="0"/>
          <w:marTop w:val="0"/>
          <w:marBottom w:val="0"/>
          <w:divBdr>
            <w:top w:val="none" w:sz="0" w:space="0" w:color="auto"/>
            <w:left w:val="none" w:sz="0" w:space="0" w:color="auto"/>
            <w:bottom w:val="none" w:sz="0" w:space="0" w:color="auto"/>
            <w:right w:val="none" w:sz="0" w:space="0" w:color="auto"/>
          </w:divBdr>
        </w:div>
        <w:div w:id="1527718779">
          <w:marLeft w:val="0"/>
          <w:marRight w:val="0"/>
          <w:marTop w:val="0"/>
          <w:marBottom w:val="0"/>
          <w:divBdr>
            <w:top w:val="none" w:sz="0" w:space="0" w:color="auto"/>
            <w:left w:val="none" w:sz="0" w:space="0" w:color="auto"/>
            <w:bottom w:val="none" w:sz="0" w:space="0" w:color="auto"/>
            <w:right w:val="none" w:sz="0" w:space="0" w:color="auto"/>
          </w:divBdr>
          <w:divsChild>
            <w:div w:id="1085951507">
              <w:marLeft w:val="0"/>
              <w:marRight w:val="0"/>
              <w:marTop w:val="0"/>
              <w:marBottom w:val="0"/>
              <w:divBdr>
                <w:top w:val="none" w:sz="0" w:space="0" w:color="auto"/>
                <w:left w:val="none" w:sz="0" w:space="0" w:color="auto"/>
                <w:bottom w:val="none" w:sz="0" w:space="0" w:color="auto"/>
                <w:right w:val="none" w:sz="0" w:space="0" w:color="auto"/>
              </w:divBdr>
            </w:div>
          </w:divsChild>
        </w:div>
        <w:div w:id="1163742949">
          <w:marLeft w:val="0"/>
          <w:marRight w:val="0"/>
          <w:marTop w:val="0"/>
          <w:marBottom w:val="0"/>
          <w:divBdr>
            <w:top w:val="none" w:sz="0" w:space="0" w:color="auto"/>
            <w:left w:val="none" w:sz="0" w:space="0" w:color="auto"/>
            <w:bottom w:val="none" w:sz="0" w:space="0" w:color="auto"/>
            <w:right w:val="none" w:sz="0" w:space="0" w:color="auto"/>
          </w:divBdr>
        </w:div>
        <w:div w:id="1918518816">
          <w:marLeft w:val="0"/>
          <w:marRight w:val="0"/>
          <w:marTop w:val="0"/>
          <w:marBottom w:val="0"/>
          <w:divBdr>
            <w:top w:val="none" w:sz="0" w:space="0" w:color="auto"/>
            <w:left w:val="none" w:sz="0" w:space="0" w:color="auto"/>
            <w:bottom w:val="none" w:sz="0" w:space="0" w:color="auto"/>
            <w:right w:val="none" w:sz="0" w:space="0" w:color="auto"/>
          </w:divBdr>
          <w:divsChild>
            <w:div w:id="1118599086">
              <w:marLeft w:val="0"/>
              <w:marRight w:val="0"/>
              <w:marTop w:val="0"/>
              <w:marBottom w:val="0"/>
              <w:divBdr>
                <w:top w:val="none" w:sz="0" w:space="0" w:color="auto"/>
                <w:left w:val="none" w:sz="0" w:space="0" w:color="auto"/>
                <w:bottom w:val="none" w:sz="0" w:space="0" w:color="auto"/>
                <w:right w:val="none" w:sz="0" w:space="0" w:color="auto"/>
              </w:divBdr>
            </w:div>
          </w:divsChild>
        </w:div>
        <w:div w:id="1192568228">
          <w:marLeft w:val="0"/>
          <w:marRight w:val="0"/>
          <w:marTop w:val="0"/>
          <w:marBottom w:val="0"/>
          <w:divBdr>
            <w:top w:val="none" w:sz="0" w:space="0" w:color="auto"/>
            <w:left w:val="none" w:sz="0" w:space="0" w:color="auto"/>
            <w:bottom w:val="none" w:sz="0" w:space="0" w:color="auto"/>
            <w:right w:val="none" w:sz="0" w:space="0" w:color="auto"/>
          </w:divBdr>
        </w:div>
        <w:div w:id="1295909665">
          <w:marLeft w:val="0"/>
          <w:marRight w:val="0"/>
          <w:marTop w:val="0"/>
          <w:marBottom w:val="0"/>
          <w:divBdr>
            <w:top w:val="none" w:sz="0" w:space="0" w:color="auto"/>
            <w:left w:val="none" w:sz="0" w:space="0" w:color="auto"/>
            <w:bottom w:val="none" w:sz="0" w:space="0" w:color="auto"/>
            <w:right w:val="none" w:sz="0" w:space="0" w:color="auto"/>
          </w:divBdr>
          <w:divsChild>
            <w:div w:id="150028044">
              <w:marLeft w:val="0"/>
              <w:marRight w:val="0"/>
              <w:marTop w:val="0"/>
              <w:marBottom w:val="0"/>
              <w:divBdr>
                <w:top w:val="none" w:sz="0" w:space="0" w:color="auto"/>
                <w:left w:val="none" w:sz="0" w:space="0" w:color="auto"/>
                <w:bottom w:val="none" w:sz="0" w:space="0" w:color="auto"/>
                <w:right w:val="none" w:sz="0" w:space="0" w:color="auto"/>
              </w:divBdr>
            </w:div>
          </w:divsChild>
        </w:div>
        <w:div w:id="361134109">
          <w:marLeft w:val="0"/>
          <w:marRight w:val="0"/>
          <w:marTop w:val="0"/>
          <w:marBottom w:val="0"/>
          <w:divBdr>
            <w:top w:val="none" w:sz="0" w:space="0" w:color="auto"/>
            <w:left w:val="none" w:sz="0" w:space="0" w:color="auto"/>
            <w:bottom w:val="none" w:sz="0" w:space="0" w:color="auto"/>
            <w:right w:val="none" w:sz="0" w:space="0" w:color="auto"/>
          </w:divBdr>
        </w:div>
        <w:div w:id="1049181321">
          <w:marLeft w:val="0"/>
          <w:marRight w:val="0"/>
          <w:marTop w:val="0"/>
          <w:marBottom w:val="0"/>
          <w:divBdr>
            <w:top w:val="none" w:sz="0" w:space="0" w:color="auto"/>
            <w:left w:val="none" w:sz="0" w:space="0" w:color="auto"/>
            <w:bottom w:val="none" w:sz="0" w:space="0" w:color="auto"/>
            <w:right w:val="none" w:sz="0" w:space="0" w:color="auto"/>
          </w:divBdr>
          <w:divsChild>
            <w:div w:id="445082473">
              <w:marLeft w:val="0"/>
              <w:marRight w:val="0"/>
              <w:marTop w:val="0"/>
              <w:marBottom w:val="0"/>
              <w:divBdr>
                <w:top w:val="none" w:sz="0" w:space="0" w:color="auto"/>
                <w:left w:val="none" w:sz="0" w:space="0" w:color="auto"/>
                <w:bottom w:val="none" w:sz="0" w:space="0" w:color="auto"/>
                <w:right w:val="none" w:sz="0" w:space="0" w:color="auto"/>
              </w:divBdr>
            </w:div>
          </w:divsChild>
        </w:div>
        <w:div w:id="2085372077">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sChild>
            <w:div w:id="964189407">
              <w:marLeft w:val="0"/>
              <w:marRight w:val="0"/>
              <w:marTop w:val="0"/>
              <w:marBottom w:val="0"/>
              <w:divBdr>
                <w:top w:val="none" w:sz="0" w:space="0" w:color="auto"/>
                <w:left w:val="none" w:sz="0" w:space="0" w:color="auto"/>
                <w:bottom w:val="none" w:sz="0" w:space="0" w:color="auto"/>
                <w:right w:val="none" w:sz="0" w:space="0" w:color="auto"/>
              </w:divBdr>
            </w:div>
          </w:divsChild>
        </w:div>
        <w:div w:id="706026699">
          <w:marLeft w:val="0"/>
          <w:marRight w:val="0"/>
          <w:marTop w:val="300"/>
          <w:marBottom w:val="0"/>
          <w:divBdr>
            <w:top w:val="none" w:sz="0" w:space="0" w:color="auto"/>
            <w:left w:val="none" w:sz="0" w:space="0" w:color="auto"/>
            <w:bottom w:val="none" w:sz="0" w:space="0" w:color="auto"/>
            <w:right w:val="none" w:sz="0" w:space="0" w:color="auto"/>
          </w:divBdr>
          <w:divsChild>
            <w:div w:id="1802768753">
              <w:marLeft w:val="0"/>
              <w:marRight w:val="0"/>
              <w:marTop w:val="0"/>
              <w:marBottom w:val="0"/>
              <w:divBdr>
                <w:top w:val="none" w:sz="0" w:space="0" w:color="auto"/>
                <w:left w:val="none" w:sz="0" w:space="0" w:color="auto"/>
                <w:bottom w:val="none" w:sz="0" w:space="0" w:color="auto"/>
                <w:right w:val="none" w:sz="0" w:space="0" w:color="auto"/>
              </w:divBdr>
              <w:divsChild>
                <w:div w:id="1546986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4049157">
          <w:marLeft w:val="0"/>
          <w:marRight w:val="0"/>
          <w:marTop w:val="300"/>
          <w:marBottom w:val="0"/>
          <w:divBdr>
            <w:top w:val="none" w:sz="0" w:space="0" w:color="auto"/>
            <w:left w:val="none" w:sz="0" w:space="0" w:color="auto"/>
            <w:bottom w:val="none" w:sz="0" w:space="0" w:color="auto"/>
            <w:right w:val="none" w:sz="0" w:space="0" w:color="auto"/>
          </w:divBdr>
          <w:divsChild>
            <w:div w:id="1048990623">
              <w:marLeft w:val="0"/>
              <w:marRight w:val="0"/>
              <w:marTop w:val="0"/>
              <w:marBottom w:val="0"/>
              <w:divBdr>
                <w:top w:val="none" w:sz="0" w:space="0" w:color="auto"/>
                <w:left w:val="none" w:sz="0" w:space="0" w:color="auto"/>
                <w:bottom w:val="none" w:sz="0" w:space="0" w:color="auto"/>
                <w:right w:val="none" w:sz="0" w:space="0" w:color="auto"/>
              </w:divBdr>
              <w:divsChild>
                <w:div w:id="807433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1641127">
          <w:marLeft w:val="0"/>
          <w:marRight w:val="0"/>
          <w:marTop w:val="300"/>
          <w:marBottom w:val="0"/>
          <w:divBdr>
            <w:top w:val="none" w:sz="0" w:space="0" w:color="auto"/>
            <w:left w:val="none" w:sz="0" w:space="0" w:color="auto"/>
            <w:bottom w:val="none" w:sz="0" w:space="0" w:color="auto"/>
            <w:right w:val="none" w:sz="0" w:space="0" w:color="auto"/>
          </w:divBdr>
          <w:divsChild>
            <w:div w:id="1690064895">
              <w:marLeft w:val="0"/>
              <w:marRight w:val="0"/>
              <w:marTop w:val="0"/>
              <w:marBottom w:val="0"/>
              <w:divBdr>
                <w:top w:val="none" w:sz="0" w:space="0" w:color="auto"/>
                <w:left w:val="none" w:sz="0" w:space="0" w:color="auto"/>
                <w:bottom w:val="none" w:sz="0" w:space="0" w:color="auto"/>
                <w:right w:val="none" w:sz="0" w:space="0" w:color="auto"/>
              </w:divBdr>
              <w:divsChild>
                <w:div w:id="1057439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633980">
          <w:marLeft w:val="0"/>
          <w:marRight w:val="0"/>
          <w:marTop w:val="300"/>
          <w:marBottom w:val="0"/>
          <w:divBdr>
            <w:top w:val="none" w:sz="0" w:space="0" w:color="auto"/>
            <w:left w:val="none" w:sz="0" w:space="0" w:color="auto"/>
            <w:bottom w:val="none" w:sz="0" w:space="0" w:color="auto"/>
            <w:right w:val="none" w:sz="0" w:space="0" w:color="auto"/>
          </w:divBdr>
          <w:divsChild>
            <w:div w:id="2009745857">
              <w:marLeft w:val="0"/>
              <w:marRight w:val="0"/>
              <w:marTop w:val="0"/>
              <w:marBottom w:val="0"/>
              <w:divBdr>
                <w:top w:val="none" w:sz="0" w:space="0" w:color="auto"/>
                <w:left w:val="none" w:sz="0" w:space="0" w:color="auto"/>
                <w:bottom w:val="none" w:sz="0" w:space="0" w:color="auto"/>
                <w:right w:val="none" w:sz="0" w:space="0" w:color="auto"/>
              </w:divBdr>
              <w:divsChild>
                <w:div w:id="2011129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878036">
      <w:bodyDiv w:val="1"/>
      <w:marLeft w:val="0"/>
      <w:marRight w:val="0"/>
      <w:marTop w:val="0"/>
      <w:marBottom w:val="0"/>
      <w:divBdr>
        <w:top w:val="none" w:sz="0" w:space="0" w:color="auto"/>
        <w:left w:val="none" w:sz="0" w:space="0" w:color="auto"/>
        <w:bottom w:val="none" w:sz="0" w:space="0" w:color="auto"/>
        <w:right w:val="none" w:sz="0" w:space="0" w:color="auto"/>
      </w:divBdr>
      <w:divsChild>
        <w:div w:id="8600941">
          <w:marLeft w:val="0"/>
          <w:marRight w:val="0"/>
          <w:marTop w:val="0"/>
          <w:marBottom w:val="0"/>
          <w:divBdr>
            <w:top w:val="none" w:sz="0" w:space="0" w:color="auto"/>
            <w:left w:val="none" w:sz="0" w:space="0" w:color="auto"/>
            <w:bottom w:val="none" w:sz="0" w:space="0" w:color="auto"/>
            <w:right w:val="none" w:sz="0" w:space="0" w:color="auto"/>
          </w:divBdr>
          <w:divsChild>
            <w:div w:id="1659308446">
              <w:marLeft w:val="0"/>
              <w:marRight w:val="0"/>
              <w:marTop w:val="0"/>
              <w:marBottom w:val="0"/>
              <w:divBdr>
                <w:top w:val="none" w:sz="0" w:space="0" w:color="auto"/>
                <w:left w:val="none" w:sz="0" w:space="0" w:color="auto"/>
                <w:bottom w:val="none" w:sz="0" w:space="0" w:color="auto"/>
                <w:right w:val="none" w:sz="0" w:space="0" w:color="auto"/>
              </w:divBdr>
            </w:div>
          </w:divsChild>
        </w:div>
        <w:div w:id="312107307">
          <w:marLeft w:val="0"/>
          <w:marRight w:val="0"/>
          <w:marTop w:val="0"/>
          <w:marBottom w:val="0"/>
          <w:divBdr>
            <w:top w:val="none" w:sz="0" w:space="0" w:color="auto"/>
            <w:left w:val="none" w:sz="0" w:space="0" w:color="auto"/>
            <w:bottom w:val="none" w:sz="0" w:space="0" w:color="auto"/>
            <w:right w:val="none" w:sz="0" w:space="0" w:color="auto"/>
          </w:divBdr>
          <w:divsChild>
            <w:div w:id="1499881386">
              <w:marLeft w:val="0"/>
              <w:marRight w:val="0"/>
              <w:marTop w:val="0"/>
              <w:marBottom w:val="0"/>
              <w:divBdr>
                <w:top w:val="none" w:sz="0" w:space="0" w:color="auto"/>
                <w:left w:val="none" w:sz="0" w:space="0" w:color="auto"/>
                <w:bottom w:val="none" w:sz="0" w:space="0" w:color="auto"/>
                <w:right w:val="none" w:sz="0" w:space="0" w:color="auto"/>
              </w:divBdr>
            </w:div>
          </w:divsChild>
        </w:div>
        <w:div w:id="369111388">
          <w:marLeft w:val="0"/>
          <w:marRight w:val="0"/>
          <w:marTop w:val="0"/>
          <w:marBottom w:val="0"/>
          <w:divBdr>
            <w:top w:val="none" w:sz="0" w:space="0" w:color="auto"/>
            <w:left w:val="none" w:sz="0" w:space="0" w:color="auto"/>
            <w:bottom w:val="none" w:sz="0" w:space="0" w:color="auto"/>
            <w:right w:val="none" w:sz="0" w:space="0" w:color="auto"/>
          </w:divBdr>
          <w:divsChild>
            <w:div w:id="416487826">
              <w:marLeft w:val="0"/>
              <w:marRight w:val="0"/>
              <w:marTop w:val="0"/>
              <w:marBottom w:val="0"/>
              <w:divBdr>
                <w:top w:val="none" w:sz="0" w:space="0" w:color="auto"/>
                <w:left w:val="none" w:sz="0" w:space="0" w:color="auto"/>
                <w:bottom w:val="none" w:sz="0" w:space="0" w:color="auto"/>
                <w:right w:val="none" w:sz="0" w:space="0" w:color="auto"/>
              </w:divBdr>
            </w:div>
          </w:divsChild>
        </w:div>
        <w:div w:id="436869063">
          <w:marLeft w:val="0"/>
          <w:marRight w:val="0"/>
          <w:marTop w:val="300"/>
          <w:marBottom w:val="0"/>
          <w:divBdr>
            <w:top w:val="none" w:sz="0" w:space="0" w:color="auto"/>
            <w:left w:val="none" w:sz="0" w:space="0" w:color="auto"/>
            <w:bottom w:val="none" w:sz="0" w:space="0" w:color="auto"/>
            <w:right w:val="none" w:sz="0" w:space="0" w:color="auto"/>
          </w:divBdr>
          <w:divsChild>
            <w:div w:id="543831945">
              <w:marLeft w:val="0"/>
              <w:marRight w:val="0"/>
              <w:marTop w:val="0"/>
              <w:marBottom w:val="0"/>
              <w:divBdr>
                <w:top w:val="none" w:sz="0" w:space="0" w:color="auto"/>
                <w:left w:val="none" w:sz="0" w:space="0" w:color="auto"/>
                <w:bottom w:val="none" w:sz="0" w:space="0" w:color="auto"/>
                <w:right w:val="none" w:sz="0" w:space="0" w:color="auto"/>
              </w:divBdr>
              <w:divsChild>
                <w:div w:id="200677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415734">
          <w:marLeft w:val="0"/>
          <w:marRight w:val="0"/>
          <w:marTop w:val="0"/>
          <w:marBottom w:val="0"/>
          <w:divBdr>
            <w:top w:val="none" w:sz="0" w:space="0" w:color="auto"/>
            <w:left w:val="none" w:sz="0" w:space="0" w:color="auto"/>
            <w:bottom w:val="none" w:sz="0" w:space="0" w:color="auto"/>
            <w:right w:val="none" w:sz="0" w:space="0" w:color="auto"/>
          </w:divBdr>
          <w:divsChild>
            <w:div w:id="1232816507">
              <w:marLeft w:val="0"/>
              <w:marRight w:val="0"/>
              <w:marTop w:val="0"/>
              <w:marBottom w:val="0"/>
              <w:divBdr>
                <w:top w:val="none" w:sz="0" w:space="0" w:color="auto"/>
                <w:left w:val="none" w:sz="0" w:space="0" w:color="auto"/>
                <w:bottom w:val="none" w:sz="0" w:space="0" w:color="auto"/>
                <w:right w:val="none" w:sz="0" w:space="0" w:color="auto"/>
              </w:divBdr>
            </w:div>
          </w:divsChild>
        </w:div>
        <w:div w:id="558397697">
          <w:marLeft w:val="0"/>
          <w:marRight w:val="0"/>
          <w:marTop w:val="0"/>
          <w:marBottom w:val="0"/>
          <w:divBdr>
            <w:top w:val="none" w:sz="0" w:space="0" w:color="auto"/>
            <w:left w:val="none" w:sz="0" w:space="0" w:color="auto"/>
            <w:bottom w:val="none" w:sz="0" w:space="0" w:color="auto"/>
            <w:right w:val="none" w:sz="0" w:space="0" w:color="auto"/>
          </w:divBdr>
        </w:div>
        <w:div w:id="562178000">
          <w:marLeft w:val="0"/>
          <w:marRight w:val="0"/>
          <w:marTop w:val="0"/>
          <w:marBottom w:val="0"/>
          <w:divBdr>
            <w:top w:val="none" w:sz="0" w:space="0" w:color="auto"/>
            <w:left w:val="none" w:sz="0" w:space="0" w:color="auto"/>
            <w:bottom w:val="none" w:sz="0" w:space="0" w:color="auto"/>
            <w:right w:val="none" w:sz="0" w:space="0" w:color="auto"/>
          </w:divBdr>
          <w:divsChild>
            <w:div w:id="978995106">
              <w:marLeft w:val="0"/>
              <w:marRight w:val="0"/>
              <w:marTop w:val="0"/>
              <w:marBottom w:val="0"/>
              <w:divBdr>
                <w:top w:val="none" w:sz="0" w:space="0" w:color="auto"/>
                <w:left w:val="none" w:sz="0" w:space="0" w:color="auto"/>
                <w:bottom w:val="none" w:sz="0" w:space="0" w:color="auto"/>
                <w:right w:val="none" w:sz="0" w:space="0" w:color="auto"/>
              </w:divBdr>
            </w:div>
          </w:divsChild>
        </w:div>
        <w:div w:id="674115080">
          <w:marLeft w:val="0"/>
          <w:marRight w:val="0"/>
          <w:marTop w:val="0"/>
          <w:marBottom w:val="0"/>
          <w:divBdr>
            <w:top w:val="none" w:sz="0" w:space="0" w:color="auto"/>
            <w:left w:val="none" w:sz="0" w:space="0" w:color="auto"/>
            <w:bottom w:val="none" w:sz="0" w:space="0" w:color="auto"/>
            <w:right w:val="none" w:sz="0" w:space="0" w:color="auto"/>
          </w:divBdr>
        </w:div>
        <w:div w:id="751897910">
          <w:marLeft w:val="0"/>
          <w:marRight w:val="0"/>
          <w:marTop w:val="0"/>
          <w:marBottom w:val="0"/>
          <w:divBdr>
            <w:top w:val="none" w:sz="0" w:space="0" w:color="auto"/>
            <w:left w:val="none" w:sz="0" w:space="0" w:color="auto"/>
            <w:bottom w:val="none" w:sz="0" w:space="0" w:color="auto"/>
            <w:right w:val="none" w:sz="0" w:space="0" w:color="auto"/>
          </w:divBdr>
        </w:div>
        <w:div w:id="866675531">
          <w:marLeft w:val="0"/>
          <w:marRight w:val="0"/>
          <w:marTop w:val="0"/>
          <w:marBottom w:val="0"/>
          <w:divBdr>
            <w:top w:val="none" w:sz="0" w:space="0" w:color="auto"/>
            <w:left w:val="none" w:sz="0" w:space="0" w:color="auto"/>
            <w:bottom w:val="none" w:sz="0" w:space="0" w:color="auto"/>
            <w:right w:val="none" w:sz="0" w:space="0" w:color="auto"/>
          </w:divBdr>
        </w:div>
        <w:div w:id="950088885">
          <w:marLeft w:val="0"/>
          <w:marRight w:val="0"/>
          <w:marTop w:val="300"/>
          <w:marBottom w:val="0"/>
          <w:divBdr>
            <w:top w:val="none" w:sz="0" w:space="0" w:color="auto"/>
            <w:left w:val="none" w:sz="0" w:space="0" w:color="auto"/>
            <w:bottom w:val="none" w:sz="0" w:space="0" w:color="auto"/>
            <w:right w:val="none" w:sz="0" w:space="0" w:color="auto"/>
          </w:divBdr>
          <w:divsChild>
            <w:div w:id="1816530669">
              <w:marLeft w:val="0"/>
              <w:marRight w:val="0"/>
              <w:marTop w:val="0"/>
              <w:marBottom w:val="0"/>
              <w:divBdr>
                <w:top w:val="none" w:sz="0" w:space="0" w:color="auto"/>
                <w:left w:val="none" w:sz="0" w:space="0" w:color="auto"/>
                <w:bottom w:val="none" w:sz="0" w:space="0" w:color="auto"/>
                <w:right w:val="none" w:sz="0" w:space="0" w:color="auto"/>
              </w:divBdr>
              <w:divsChild>
                <w:div w:id="1674993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4691891">
          <w:marLeft w:val="0"/>
          <w:marRight w:val="0"/>
          <w:marTop w:val="0"/>
          <w:marBottom w:val="0"/>
          <w:divBdr>
            <w:top w:val="none" w:sz="0" w:space="0" w:color="auto"/>
            <w:left w:val="none" w:sz="0" w:space="0" w:color="auto"/>
            <w:bottom w:val="none" w:sz="0" w:space="0" w:color="auto"/>
            <w:right w:val="none" w:sz="0" w:space="0" w:color="auto"/>
          </w:divBdr>
        </w:div>
        <w:div w:id="1055281331">
          <w:marLeft w:val="0"/>
          <w:marRight w:val="0"/>
          <w:marTop w:val="300"/>
          <w:marBottom w:val="0"/>
          <w:divBdr>
            <w:top w:val="none" w:sz="0" w:space="0" w:color="auto"/>
            <w:left w:val="none" w:sz="0" w:space="0" w:color="auto"/>
            <w:bottom w:val="none" w:sz="0" w:space="0" w:color="auto"/>
            <w:right w:val="none" w:sz="0" w:space="0" w:color="auto"/>
          </w:divBdr>
          <w:divsChild>
            <w:div w:id="42145104">
              <w:marLeft w:val="0"/>
              <w:marRight w:val="0"/>
              <w:marTop w:val="0"/>
              <w:marBottom w:val="0"/>
              <w:divBdr>
                <w:top w:val="none" w:sz="0" w:space="0" w:color="auto"/>
                <w:left w:val="none" w:sz="0" w:space="0" w:color="auto"/>
                <w:bottom w:val="none" w:sz="0" w:space="0" w:color="auto"/>
                <w:right w:val="none" w:sz="0" w:space="0" w:color="auto"/>
              </w:divBdr>
              <w:divsChild>
                <w:div w:id="812913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624643">
          <w:marLeft w:val="0"/>
          <w:marRight w:val="0"/>
          <w:marTop w:val="0"/>
          <w:marBottom w:val="0"/>
          <w:divBdr>
            <w:top w:val="none" w:sz="0" w:space="0" w:color="auto"/>
            <w:left w:val="none" w:sz="0" w:space="0" w:color="auto"/>
            <w:bottom w:val="none" w:sz="0" w:space="0" w:color="auto"/>
            <w:right w:val="none" w:sz="0" w:space="0" w:color="auto"/>
          </w:divBdr>
        </w:div>
        <w:div w:id="1305505241">
          <w:marLeft w:val="0"/>
          <w:marRight w:val="0"/>
          <w:marTop w:val="0"/>
          <w:marBottom w:val="0"/>
          <w:divBdr>
            <w:top w:val="none" w:sz="0" w:space="0" w:color="auto"/>
            <w:left w:val="none" w:sz="0" w:space="0" w:color="auto"/>
            <w:bottom w:val="none" w:sz="0" w:space="0" w:color="auto"/>
            <w:right w:val="none" w:sz="0" w:space="0" w:color="auto"/>
          </w:divBdr>
          <w:divsChild>
            <w:div w:id="254943383">
              <w:marLeft w:val="0"/>
              <w:marRight w:val="0"/>
              <w:marTop w:val="0"/>
              <w:marBottom w:val="0"/>
              <w:divBdr>
                <w:top w:val="none" w:sz="0" w:space="0" w:color="auto"/>
                <w:left w:val="none" w:sz="0" w:space="0" w:color="auto"/>
                <w:bottom w:val="none" w:sz="0" w:space="0" w:color="auto"/>
                <w:right w:val="none" w:sz="0" w:space="0" w:color="auto"/>
              </w:divBdr>
            </w:div>
          </w:divsChild>
        </w:div>
        <w:div w:id="1413964571">
          <w:marLeft w:val="0"/>
          <w:marRight w:val="0"/>
          <w:marTop w:val="0"/>
          <w:marBottom w:val="0"/>
          <w:divBdr>
            <w:top w:val="none" w:sz="0" w:space="0" w:color="auto"/>
            <w:left w:val="none" w:sz="0" w:space="0" w:color="auto"/>
            <w:bottom w:val="none" w:sz="0" w:space="0" w:color="auto"/>
            <w:right w:val="none" w:sz="0" w:space="0" w:color="auto"/>
          </w:divBdr>
          <w:divsChild>
            <w:div w:id="514685062">
              <w:marLeft w:val="0"/>
              <w:marRight w:val="0"/>
              <w:marTop w:val="0"/>
              <w:marBottom w:val="0"/>
              <w:divBdr>
                <w:top w:val="none" w:sz="0" w:space="0" w:color="auto"/>
                <w:left w:val="none" w:sz="0" w:space="0" w:color="auto"/>
                <w:bottom w:val="none" w:sz="0" w:space="0" w:color="auto"/>
                <w:right w:val="none" w:sz="0" w:space="0" w:color="auto"/>
              </w:divBdr>
            </w:div>
          </w:divsChild>
        </w:div>
        <w:div w:id="1933278194">
          <w:marLeft w:val="0"/>
          <w:marRight w:val="0"/>
          <w:marTop w:val="0"/>
          <w:marBottom w:val="0"/>
          <w:divBdr>
            <w:top w:val="none" w:sz="0" w:space="0" w:color="auto"/>
            <w:left w:val="none" w:sz="0" w:space="0" w:color="auto"/>
            <w:bottom w:val="none" w:sz="0" w:space="0" w:color="auto"/>
            <w:right w:val="none" w:sz="0" w:space="0" w:color="auto"/>
          </w:divBdr>
        </w:div>
        <w:div w:id="2044938766">
          <w:marLeft w:val="0"/>
          <w:marRight w:val="0"/>
          <w:marTop w:val="300"/>
          <w:marBottom w:val="0"/>
          <w:divBdr>
            <w:top w:val="none" w:sz="0" w:space="0" w:color="auto"/>
            <w:left w:val="none" w:sz="0" w:space="0" w:color="auto"/>
            <w:bottom w:val="none" w:sz="0" w:space="0" w:color="auto"/>
            <w:right w:val="none" w:sz="0" w:space="0" w:color="auto"/>
          </w:divBdr>
          <w:divsChild>
            <w:div w:id="2101097385">
              <w:marLeft w:val="0"/>
              <w:marRight w:val="0"/>
              <w:marTop w:val="0"/>
              <w:marBottom w:val="0"/>
              <w:divBdr>
                <w:top w:val="none" w:sz="0" w:space="0" w:color="auto"/>
                <w:left w:val="none" w:sz="0" w:space="0" w:color="auto"/>
                <w:bottom w:val="none" w:sz="0" w:space="0" w:color="auto"/>
                <w:right w:val="none" w:sz="0" w:space="0" w:color="auto"/>
              </w:divBdr>
              <w:divsChild>
                <w:div w:id="1941377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271765">
      <w:bodyDiv w:val="1"/>
      <w:marLeft w:val="0"/>
      <w:marRight w:val="0"/>
      <w:marTop w:val="0"/>
      <w:marBottom w:val="0"/>
      <w:divBdr>
        <w:top w:val="none" w:sz="0" w:space="0" w:color="auto"/>
        <w:left w:val="none" w:sz="0" w:space="0" w:color="auto"/>
        <w:bottom w:val="none" w:sz="0" w:space="0" w:color="auto"/>
        <w:right w:val="none" w:sz="0" w:space="0" w:color="auto"/>
      </w:divBdr>
    </w:div>
    <w:div w:id="210463668">
      <w:bodyDiv w:val="1"/>
      <w:marLeft w:val="0"/>
      <w:marRight w:val="0"/>
      <w:marTop w:val="0"/>
      <w:marBottom w:val="0"/>
      <w:divBdr>
        <w:top w:val="none" w:sz="0" w:space="0" w:color="auto"/>
        <w:left w:val="none" w:sz="0" w:space="0" w:color="auto"/>
        <w:bottom w:val="none" w:sz="0" w:space="0" w:color="auto"/>
        <w:right w:val="none" w:sz="0" w:space="0" w:color="auto"/>
      </w:divBdr>
      <w:divsChild>
        <w:div w:id="322003481">
          <w:marLeft w:val="0"/>
          <w:marRight w:val="0"/>
          <w:marTop w:val="0"/>
          <w:marBottom w:val="0"/>
          <w:divBdr>
            <w:top w:val="none" w:sz="0" w:space="0" w:color="auto"/>
            <w:left w:val="none" w:sz="0" w:space="0" w:color="auto"/>
            <w:bottom w:val="none" w:sz="0" w:space="0" w:color="auto"/>
            <w:right w:val="none" w:sz="0" w:space="0" w:color="auto"/>
          </w:divBdr>
        </w:div>
        <w:div w:id="950280640">
          <w:marLeft w:val="0"/>
          <w:marRight w:val="0"/>
          <w:marTop w:val="0"/>
          <w:marBottom w:val="0"/>
          <w:divBdr>
            <w:top w:val="none" w:sz="0" w:space="0" w:color="auto"/>
            <w:left w:val="none" w:sz="0" w:space="0" w:color="auto"/>
            <w:bottom w:val="none" w:sz="0" w:space="0" w:color="auto"/>
            <w:right w:val="none" w:sz="0" w:space="0" w:color="auto"/>
          </w:divBdr>
          <w:divsChild>
            <w:div w:id="1888452328">
              <w:marLeft w:val="0"/>
              <w:marRight w:val="0"/>
              <w:marTop w:val="0"/>
              <w:marBottom w:val="0"/>
              <w:divBdr>
                <w:top w:val="none" w:sz="0" w:space="0" w:color="auto"/>
                <w:left w:val="none" w:sz="0" w:space="0" w:color="auto"/>
                <w:bottom w:val="none" w:sz="0" w:space="0" w:color="auto"/>
                <w:right w:val="none" w:sz="0" w:space="0" w:color="auto"/>
              </w:divBdr>
            </w:div>
          </w:divsChild>
        </w:div>
        <w:div w:id="1121998321">
          <w:marLeft w:val="0"/>
          <w:marRight w:val="0"/>
          <w:marTop w:val="0"/>
          <w:marBottom w:val="0"/>
          <w:divBdr>
            <w:top w:val="none" w:sz="0" w:space="0" w:color="auto"/>
            <w:left w:val="none" w:sz="0" w:space="0" w:color="auto"/>
            <w:bottom w:val="none" w:sz="0" w:space="0" w:color="auto"/>
            <w:right w:val="none" w:sz="0" w:space="0" w:color="auto"/>
          </w:divBdr>
        </w:div>
        <w:div w:id="1817379150">
          <w:marLeft w:val="0"/>
          <w:marRight w:val="0"/>
          <w:marTop w:val="0"/>
          <w:marBottom w:val="0"/>
          <w:divBdr>
            <w:top w:val="none" w:sz="0" w:space="0" w:color="auto"/>
            <w:left w:val="none" w:sz="0" w:space="0" w:color="auto"/>
            <w:bottom w:val="none" w:sz="0" w:space="0" w:color="auto"/>
            <w:right w:val="none" w:sz="0" w:space="0" w:color="auto"/>
          </w:divBdr>
          <w:divsChild>
            <w:div w:id="677774996">
              <w:marLeft w:val="0"/>
              <w:marRight w:val="0"/>
              <w:marTop w:val="0"/>
              <w:marBottom w:val="0"/>
              <w:divBdr>
                <w:top w:val="none" w:sz="0" w:space="0" w:color="auto"/>
                <w:left w:val="none" w:sz="0" w:space="0" w:color="auto"/>
                <w:bottom w:val="none" w:sz="0" w:space="0" w:color="auto"/>
                <w:right w:val="none" w:sz="0" w:space="0" w:color="auto"/>
              </w:divBdr>
            </w:div>
          </w:divsChild>
        </w:div>
        <w:div w:id="128791724">
          <w:marLeft w:val="0"/>
          <w:marRight w:val="0"/>
          <w:marTop w:val="0"/>
          <w:marBottom w:val="0"/>
          <w:divBdr>
            <w:top w:val="none" w:sz="0" w:space="0" w:color="auto"/>
            <w:left w:val="none" w:sz="0" w:space="0" w:color="auto"/>
            <w:bottom w:val="none" w:sz="0" w:space="0" w:color="auto"/>
            <w:right w:val="none" w:sz="0" w:space="0" w:color="auto"/>
          </w:divBdr>
        </w:div>
        <w:div w:id="1138915818">
          <w:marLeft w:val="0"/>
          <w:marRight w:val="0"/>
          <w:marTop w:val="0"/>
          <w:marBottom w:val="0"/>
          <w:divBdr>
            <w:top w:val="none" w:sz="0" w:space="0" w:color="auto"/>
            <w:left w:val="none" w:sz="0" w:space="0" w:color="auto"/>
            <w:bottom w:val="none" w:sz="0" w:space="0" w:color="auto"/>
            <w:right w:val="none" w:sz="0" w:space="0" w:color="auto"/>
          </w:divBdr>
          <w:divsChild>
            <w:div w:id="1377705451">
              <w:marLeft w:val="0"/>
              <w:marRight w:val="0"/>
              <w:marTop w:val="0"/>
              <w:marBottom w:val="0"/>
              <w:divBdr>
                <w:top w:val="none" w:sz="0" w:space="0" w:color="auto"/>
                <w:left w:val="none" w:sz="0" w:space="0" w:color="auto"/>
                <w:bottom w:val="none" w:sz="0" w:space="0" w:color="auto"/>
                <w:right w:val="none" w:sz="0" w:space="0" w:color="auto"/>
              </w:divBdr>
            </w:div>
          </w:divsChild>
        </w:div>
        <w:div w:id="687676398">
          <w:marLeft w:val="0"/>
          <w:marRight w:val="0"/>
          <w:marTop w:val="0"/>
          <w:marBottom w:val="0"/>
          <w:divBdr>
            <w:top w:val="none" w:sz="0" w:space="0" w:color="auto"/>
            <w:left w:val="none" w:sz="0" w:space="0" w:color="auto"/>
            <w:bottom w:val="none" w:sz="0" w:space="0" w:color="auto"/>
            <w:right w:val="none" w:sz="0" w:space="0" w:color="auto"/>
          </w:divBdr>
        </w:div>
        <w:div w:id="1832528467">
          <w:marLeft w:val="0"/>
          <w:marRight w:val="0"/>
          <w:marTop w:val="0"/>
          <w:marBottom w:val="0"/>
          <w:divBdr>
            <w:top w:val="none" w:sz="0" w:space="0" w:color="auto"/>
            <w:left w:val="none" w:sz="0" w:space="0" w:color="auto"/>
            <w:bottom w:val="none" w:sz="0" w:space="0" w:color="auto"/>
            <w:right w:val="none" w:sz="0" w:space="0" w:color="auto"/>
          </w:divBdr>
          <w:divsChild>
            <w:div w:id="50621821">
              <w:marLeft w:val="0"/>
              <w:marRight w:val="0"/>
              <w:marTop w:val="0"/>
              <w:marBottom w:val="0"/>
              <w:divBdr>
                <w:top w:val="none" w:sz="0" w:space="0" w:color="auto"/>
                <w:left w:val="none" w:sz="0" w:space="0" w:color="auto"/>
                <w:bottom w:val="none" w:sz="0" w:space="0" w:color="auto"/>
                <w:right w:val="none" w:sz="0" w:space="0" w:color="auto"/>
              </w:divBdr>
            </w:div>
          </w:divsChild>
        </w:div>
        <w:div w:id="1123960199">
          <w:marLeft w:val="0"/>
          <w:marRight w:val="0"/>
          <w:marTop w:val="0"/>
          <w:marBottom w:val="0"/>
          <w:divBdr>
            <w:top w:val="none" w:sz="0" w:space="0" w:color="auto"/>
            <w:left w:val="none" w:sz="0" w:space="0" w:color="auto"/>
            <w:bottom w:val="none" w:sz="0" w:space="0" w:color="auto"/>
            <w:right w:val="none" w:sz="0" w:space="0" w:color="auto"/>
          </w:divBdr>
        </w:div>
        <w:div w:id="1209994795">
          <w:marLeft w:val="0"/>
          <w:marRight w:val="0"/>
          <w:marTop w:val="0"/>
          <w:marBottom w:val="0"/>
          <w:divBdr>
            <w:top w:val="none" w:sz="0" w:space="0" w:color="auto"/>
            <w:left w:val="none" w:sz="0" w:space="0" w:color="auto"/>
            <w:bottom w:val="none" w:sz="0" w:space="0" w:color="auto"/>
            <w:right w:val="none" w:sz="0" w:space="0" w:color="auto"/>
          </w:divBdr>
          <w:divsChild>
            <w:div w:id="1675377406">
              <w:marLeft w:val="0"/>
              <w:marRight w:val="0"/>
              <w:marTop w:val="0"/>
              <w:marBottom w:val="0"/>
              <w:divBdr>
                <w:top w:val="none" w:sz="0" w:space="0" w:color="auto"/>
                <w:left w:val="none" w:sz="0" w:space="0" w:color="auto"/>
                <w:bottom w:val="none" w:sz="0" w:space="0" w:color="auto"/>
                <w:right w:val="none" w:sz="0" w:space="0" w:color="auto"/>
              </w:divBdr>
            </w:div>
          </w:divsChild>
        </w:div>
        <w:div w:id="426387209">
          <w:marLeft w:val="0"/>
          <w:marRight w:val="0"/>
          <w:marTop w:val="0"/>
          <w:marBottom w:val="0"/>
          <w:divBdr>
            <w:top w:val="none" w:sz="0" w:space="0" w:color="auto"/>
            <w:left w:val="none" w:sz="0" w:space="0" w:color="auto"/>
            <w:bottom w:val="none" w:sz="0" w:space="0" w:color="auto"/>
            <w:right w:val="none" w:sz="0" w:space="0" w:color="auto"/>
          </w:divBdr>
        </w:div>
        <w:div w:id="1979870651">
          <w:marLeft w:val="0"/>
          <w:marRight w:val="0"/>
          <w:marTop w:val="0"/>
          <w:marBottom w:val="0"/>
          <w:divBdr>
            <w:top w:val="none" w:sz="0" w:space="0" w:color="auto"/>
            <w:left w:val="none" w:sz="0" w:space="0" w:color="auto"/>
            <w:bottom w:val="none" w:sz="0" w:space="0" w:color="auto"/>
            <w:right w:val="none" w:sz="0" w:space="0" w:color="auto"/>
          </w:divBdr>
          <w:divsChild>
            <w:div w:id="236209967">
              <w:marLeft w:val="0"/>
              <w:marRight w:val="0"/>
              <w:marTop w:val="0"/>
              <w:marBottom w:val="0"/>
              <w:divBdr>
                <w:top w:val="none" w:sz="0" w:space="0" w:color="auto"/>
                <w:left w:val="none" w:sz="0" w:space="0" w:color="auto"/>
                <w:bottom w:val="none" w:sz="0" w:space="0" w:color="auto"/>
                <w:right w:val="none" w:sz="0" w:space="0" w:color="auto"/>
              </w:divBdr>
            </w:div>
          </w:divsChild>
        </w:div>
        <w:div w:id="1018585676">
          <w:marLeft w:val="0"/>
          <w:marRight w:val="0"/>
          <w:marTop w:val="0"/>
          <w:marBottom w:val="0"/>
          <w:divBdr>
            <w:top w:val="none" w:sz="0" w:space="0" w:color="auto"/>
            <w:left w:val="none" w:sz="0" w:space="0" w:color="auto"/>
            <w:bottom w:val="none" w:sz="0" w:space="0" w:color="auto"/>
            <w:right w:val="none" w:sz="0" w:space="0" w:color="auto"/>
          </w:divBdr>
        </w:div>
        <w:div w:id="453601803">
          <w:marLeft w:val="0"/>
          <w:marRight w:val="0"/>
          <w:marTop w:val="0"/>
          <w:marBottom w:val="0"/>
          <w:divBdr>
            <w:top w:val="none" w:sz="0" w:space="0" w:color="auto"/>
            <w:left w:val="none" w:sz="0" w:space="0" w:color="auto"/>
            <w:bottom w:val="none" w:sz="0" w:space="0" w:color="auto"/>
            <w:right w:val="none" w:sz="0" w:space="0" w:color="auto"/>
          </w:divBdr>
          <w:divsChild>
            <w:div w:id="399670588">
              <w:marLeft w:val="0"/>
              <w:marRight w:val="0"/>
              <w:marTop w:val="0"/>
              <w:marBottom w:val="0"/>
              <w:divBdr>
                <w:top w:val="none" w:sz="0" w:space="0" w:color="auto"/>
                <w:left w:val="none" w:sz="0" w:space="0" w:color="auto"/>
                <w:bottom w:val="none" w:sz="0" w:space="0" w:color="auto"/>
                <w:right w:val="none" w:sz="0" w:space="0" w:color="auto"/>
              </w:divBdr>
            </w:div>
          </w:divsChild>
        </w:div>
        <w:div w:id="1301496592">
          <w:marLeft w:val="0"/>
          <w:marRight w:val="0"/>
          <w:marTop w:val="300"/>
          <w:marBottom w:val="0"/>
          <w:divBdr>
            <w:top w:val="none" w:sz="0" w:space="0" w:color="auto"/>
            <w:left w:val="none" w:sz="0" w:space="0" w:color="auto"/>
            <w:bottom w:val="none" w:sz="0" w:space="0" w:color="auto"/>
            <w:right w:val="none" w:sz="0" w:space="0" w:color="auto"/>
          </w:divBdr>
          <w:divsChild>
            <w:div w:id="1976906637">
              <w:marLeft w:val="0"/>
              <w:marRight w:val="0"/>
              <w:marTop w:val="0"/>
              <w:marBottom w:val="0"/>
              <w:divBdr>
                <w:top w:val="none" w:sz="0" w:space="0" w:color="auto"/>
                <w:left w:val="none" w:sz="0" w:space="0" w:color="auto"/>
                <w:bottom w:val="none" w:sz="0" w:space="0" w:color="auto"/>
                <w:right w:val="none" w:sz="0" w:space="0" w:color="auto"/>
              </w:divBdr>
              <w:divsChild>
                <w:div w:id="1142773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096777">
          <w:marLeft w:val="0"/>
          <w:marRight w:val="0"/>
          <w:marTop w:val="300"/>
          <w:marBottom w:val="0"/>
          <w:divBdr>
            <w:top w:val="none" w:sz="0" w:space="0" w:color="auto"/>
            <w:left w:val="none" w:sz="0" w:space="0" w:color="auto"/>
            <w:bottom w:val="none" w:sz="0" w:space="0" w:color="auto"/>
            <w:right w:val="none" w:sz="0" w:space="0" w:color="auto"/>
          </w:divBdr>
          <w:divsChild>
            <w:div w:id="369765188">
              <w:marLeft w:val="0"/>
              <w:marRight w:val="0"/>
              <w:marTop w:val="0"/>
              <w:marBottom w:val="0"/>
              <w:divBdr>
                <w:top w:val="none" w:sz="0" w:space="0" w:color="auto"/>
                <w:left w:val="none" w:sz="0" w:space="0" w:color="auto"/>
                <w:bottom w:val="none" w:sz="0" w:space="0" w:color="auto"/>
                <w:right w:val="none" w:sz="0" w:space="0" w:color="auto"/>
              </w:divBdr>
              <w:divsChild>
                <w:div w:id="1397587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0519117">
          <w:marLeft w:val="0"/>
          <w:marRight w:val="0"/>
          <w:marTop w:val="300"/>
          <w:marBottom w:val="0"/>
          <w:divBdr>
            <w:top w:val="none" w:sz="0" w:space="0" w:color="auto"/>
            <w:left w:val="none" w:sz="0" w:space="0" w:color="auto"/>
            <w:bottom w:val="none" w:sz="0" w:space="0" w:color="auto"/>
            <w:right w:val="none" w:sz="0" w:space="0" w:color="auto"/>
          </w:divBdr>
          <w:divsChild>
            <w:div w:id="960572268">
              <w:marLeft w:val="0"/>
              <w:marRight w:val="0"/>
              <w:marTop w:val="0"/>
              <w:marBottom w:val="0"/>
              <w:divBdr>
                <w:top w:val="none" w:sz="0" w:space="0" w:color="auto"/>
                <w:left w:val="none" w:sz="0" w:space="0" w:color="auto"/>
                <w:bottom w:val="none" w:sz="0" w:space="0" w:color="auto"/>
                <w:right w:val="none" w:sz="0" w:space="0" w:color="auto"/>
              </w:divBdr>
              <w:divsChild>
                <w:div w:id="1833521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874942">
          <w:marLeft w:val="0"/>
          <w:marRight w:val="0"/>
          <w:marTop w:val="300"/>
          <w:marBottom w:val="0"/>
          <w:divBdr>
            <w:top w:val="none" w:sz="0" w:space="0" w:color="auto"/>
            <w:left w:val="none" w:sz="0" w:space="0" w:color="auto"/>
            <w:bottom w:val="none" w:sz="0" w:space="0" w:color="auto"/>
            <w:right w:val="none" w:sz="0" w:space="0" w:color="auto"/>
          </w:divBdr>
          <w:divsChild>
            <w:div w:id="891574757">
              <w:marLeft w:val="0"/>
              <w:marRight w:val="0"/>
              <w:marTop w:val="0"/>
              <w:marBottom w:val="0"/>
              <w:divBdr>
                <w:top w:val="none" w:sz="0" w:space="0" w:color="auto"/>
                <w:left w:val="none" w:sz="0" w:space="0" w:color="auto"/>
                <w:bottom w:val="none" w:sz="0" w:space="0" w:color="auto"/>
                <w:right w:val="none" w:sz="0" w:space="0" w:color="auto"/>
              </w:divBdr>
              <w:divsChild>
                <w:div w:id="15609436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772440">
      <w:bodyDiv w:val="1"/>
      <w:marLeft w:val="0"/>
      <w:marRight w:val="0"/>
      <w:marTop w:val="0"/>
      <w:marBottom w:val="0"/>
      <w:divBdr>
        <w:top w:val="none" w:sz="0" w:space="0" w:color="auto"/>
        <w:left w:val="none" w:sz="0" w:space="0" w:color="auto"/>
        <w:bottom w:val="none" w:sz="0" w:space="0" w:color="auto"/>
        <w:right w:val="none" w:sz="0" w:space="0" w:color="auto"/>
      </w:divBdr>
      <w:divsChild>
        <w:div w:id="2144738274">
          <w:marLeft w:val="0"/>
          <w:marRight w:val="0"/>
          <w:marTop w:val="0"/>
          <w:marBottom w:val="0"/>
          <w:divBdr>
            <w:top w:val="none" w:sz="0" w:space="0" w:color="auto"/>
            <w:left w:val="none" w:sz="0" w:space="0" w:color="auto"/>
            <w:bottom w:val="none" w:sz="0" w:space="0" w:color="auto"/>
            <w:right w:val="none" w:sz="0" w:space="0" w:color="auto"/>
          </w:divBdr>
        </w:div>
        <w:div w:id="886062872">
          <w:marLeft w:val="0"/>
          <w:marRight w:val="0"/>
          <w:marTop w:val="0"/>
          <w:marBottom w:val="0"/>
          <w:divBdr>
            <w:top w:val="none" w:sz="0" w:space="0" w:color="auto"/>
            <w:left w:val="none" w:sz="0" w:space="0" w:color="auto"/>
            <w:bottom w:val="none" w:sz="0" w:space="0" w:color="auto"/>
            <w:right w:val="none" w:sz="0" w:space="0" w:color="auto"/>
          </w:divBdr>
          <w:divsChild>
            <w:div w:id="796684434">
              <w:marLeft w:val="0"/>
              <w:marRight w:val="0"/>
              <w:marTop w:val="0"/>
              <w:marBottom w:val="0"/>
              <w:divBdr>
                <w:top w:val="none" w:sz="0" w:space="0" w:color="auto"/>
                <w:left w:val="none" w:sz="0" w:space="0" w:color="auto"/>
                <w:bottom w:val="none" w:sz="0" w:space="0" w:color="auto"/>
                <w:right w:val="none" w:sz="0" w:space="0" w:color="auto"/>
              </w:divBdr>
            </w:div>
          </w:divsChild>
        </w:div>
        <w:div w:id="571280556">
          <w:marLeft w:val="0"/>
          <w:marRight w:val="0"/>
          <w:marTop w:val="0"/>
          <w:marBottom w:val="0"/>
          <w:divBdr>
            <w:top w:val="none" w:sz="0" w:space="0" w:color="auto"/>
            <w:left w:val="none" w:sz="0" w:space="0" w:color="auto"/>
            <w:bottom w:val="none" w:sz="0" w:space="0" w:color="auto"/>
            <w:right w:val="none" w:sz="0" w:space="0" w:color="auto"/>
          </w:divBdr>
        </w:div>
        <w:div w:id="2101290374">
          <w:marLeft w:val="0"/>
          <w:marRight w:val="0"/>
          <w:marTop w:val="0"/>
          <w:marBottom w:val="0"/>
          <w:divBdr>
            <w:top w:val="none" w:sz="0" w:space="0" w:color="auto"/>
            <w:left w:val="none" w:sz="0" w:space="0" w:color="auto"/>
            <w:bottom w:val="none" w:sz="0" w:space="0" w:color="auto"/>
            <w:right w:val="none" w:sz="0" w:space="0" w:color="auto"/>
          </w:divBdr>
          <w:divsChild>
            <w:div w:id="487550940">
              <w:marLeft w:val="0"/>
              <w:marRight w:val="0"/>
              <w:marTop w:val="0"/>
              <w:marBottom w:val="0"/>
              <w:divBdr>
                <w:top w:val="none" w:sz="0" w:space="0" w:color="auto"/>
                <w:left w:val="none" w:sz="0" w:space="0" w:color="auto"/>
                <w:bottom w:val="none" w:sz="0" w:space="0" w:color="auto"/>
                <w:right w:val="none" w:sz="0" w:space="0" w:color="auto"/>
              </w:divBdr>
            </w:div>
          </w:divsChild>
        </w:div>
        <w:div w:id="112748918">
          <w:marLeft w:val="0"/>
          <w:marRight w:val="0"/>
          <w:marTop w:val="0"/>
          <w:marBottom w:val="0"/>
          <w:divBdr>
            <w:top w:val="none" w:sz="0" w:space="0" w:color="auto"/>
            <w:left w:val="none" w:sz="0" w:space="0" w:color="auto"/>
            <w:bottom w:val="none" w:sz="0" w:space="0" w:color="auto"/>
            <w:right w:val="none" w:sz="0" w:space="0" w:color="auto"/>
          </w:divBdr>
        </w:div>
        <w:div w:id="371536047">
          <w:marLeft w:val="0"/>
          <w:marRight w:val="0"/>
          <w:marTop w:val="0"/>
          <w:marBottom w:val="0"/>
          <w:divBdr>
            <w:top w:val="none" w:sz="0" w:space="0" w:color="auto"/>
            <w:left w:val="none" w:sz="0" w:space="0" w:color="auto"/>
            <w:bottom w:val="none" w:sz="0" w:space="0" w:color="auto"/>
            <w:right w:val="none" w:sz="0" w:space="0" w:color="auto"/>
          </w:divBdr>
          <w:divsChild>
            <w:div w:id="2121677899">
              <w:marLeft w:val="0"/>
              <w:marRight w:val="0"/>
              <w:marTop w:val="0"/>
              <w:marBottom w:val="0"/>
              <w:divBdr>
                <w:top w:val="none" w:sz="0" w:space="0" w:color="auto"/>
                <w:left w:val="none" w:sz="0" w:space="0" w:color="auto"/>
                <w:bottom w:val="none" w:sz="0" w:space="0" w:color="auto"/>
                <w:right w:val="none" w:sz="0" w:space="0" w:color="auto"/>
              </w:divBdr>
            </w:div>
          </w:divsChild>
        </w:div>
        <w:div w:id="1051808860">
          <w:marLeft w:val="0"/>
          <w:marRight w:val="0"/>
          <w:marTop w:val="0"/>
          <w:marBottom w:val="0"/>
          <w:divBdr>
            <w:top w:val="none" w:sz="0" w:space="0" w:color="auto"/>
            <w:left w:val="none" w:sz="0" w:space="0" w:color="auto"/>
            <w:bottom w:val="none" w:sz="0" w:space="0" w:color="auto"/>
            <w:right w:val="none" w:sz="0" w:space="0" w:color="auto"/>
          </w:divBdr>
        </w:div>
        <w:div w:id="1582256526">
          <w:marLeft w:val="0"/>
          <w:marRight w:val="0"/>
          <w:marTop w:val="0"/>
          <w:marBottom w:val="0"/>
          <w:divBdr>
            <w:top w:val="none" w:sz="0" w:space="0" w:color="auto"/>
            <w:left w:val="none" w:sz="0" w:space="0" w:color="auto"/>
            <w:bottom w:val="none" w:sz="0" w:space="0" w:color="auto"/>
            <w:right w:val="none" w:sz="0" w:space="0" w:color="auto"/>
          </w:divBdr>
          <w:divsChild>
            <w:div w:id="7370392">
              <w:marLeft w:val="0"/>
              <w:marRight w:val="0"/>
              <w:marTop w:val="0"/>
              <w:marBottom w:val="0"/>
              <w:divBdr>
                <w:top w:val="none" w:sz="0" w:space="0" w:color="auto"/>
                <w:left w:val="none" w:sz="0" w:space="0" w:color="auto"/>
                <w:bottom w:val="none" w:sz="0" w:space="0" w:color="auto"/>
                <w:right w:val="none" w:sz="0" w:space="0" w:color="auto"/>
              </w:divBdr>
            </w:div>
          </w:divsChild>
        </w:div>
        <w:div w:id="1273980017">
          <w:marLeft w:val="0"/>
          <w:marRight w:val="0"/>
          <w:marTop w:val="0"/>
          <w:marBottom w:val="0"/>
          <w:divBdr>
            <w:top w:val="none" w:sz="0" w:space="0" w:color="auto"/>
            <w:left w:val="none" w:sz="0" w:space="0" w:color="auto"/>
            <w:bottom w:val="none" w:sz="0" w:space="0" w:color="auto"/>
            <w:right w:val="none" w:sz="0" w:space="0" w:color="auto"/>
          </w:divBdr>
        </w:div>
        <w:div w:id="732773620">
          <w:marLeft w:val="0"/>
          <w:marRight w:val="0"/>
          <w:marTop w:val="0"/>
          <w:marBottom w:val="0"/>
          <w:divBdr>
            <w:top w:val="none" w:sz="0" w:space="0" w:color="auto"/>
            <w:left w:val="none" w:sz="0" w:space="0" w:color="auto"/>
            <w:bottom w:val="none" w:sz="0" w:space="0" w:color="auto"/>
            <w:right w:val="none" w:sz="0" w:space="0" w:color="auto"/>
          </w:divBdr>
          <w:divsChild>
            <w:div w:id="1508867228">
              <w:marLeft w:val="0"/>
              <w:marRight w:val="0"/>
              <w:marTop w:val="0"/>
              <w:marBottom w:val="0"/>
              <w:divBdr>
                <w:top w:val="none" w:sz="0" w:space="0" w:color="auto"/>
                <w:left w:val="none" w:sz="0" w:space="0" w:color="auto"/>
                <w:bottom w:val="none" w:sz="0" w:space="0" w:color="auto"/>
                <w:right w:val="none" w:sz="0" w:space="0" w:color="auto"/>
              </w:divBdr>
            </w:div>
          </w:divsChild>
        </w:div>
        <w:div w:id="1805538550">
          <w:marLeft w:val="0"/>
          <w:marRight w:val="0"/>
          <w:marTop w:val="0"/>
          <w:marBottom w:val="0"/>
          <w:divBdr>
            <w:top w:val="none" w:sz="0" w:space="0" w:color="auto"/>
            <w:left w:val="none" w:sz="0" w:space="0" w:color="auto"/>
            <w:bottom w:val="none" w:sz="0" w:space="0" w:color="auto"/>
            <w:right w:val="none" w:sz="0" w:space="0" w:color="auto"/>
          </w:divBdr>
        </w:div>
        <w:div w:id="579217404">
          <w:marLeft w:val="0"/>
          <w:marRight w:val="0"/>
          <w:marTop w:val="0"/>
          <w:marBottom w:val="0"/>
          <w:divBdr>
            <w:top w:val="none" w:sz="0" w:space="0" w:color="auto"/>
            <w:left w:val="none" w:sz="0" w:space="0" w:color="auto"/>
            <w:bottom w:val="none" w:sz="0" w:space="0" w:color="auto"/>
            <w:right w:val="none" w:sz="0" w:space="0" w:color="auto"/>
          </w:divBdr>
          <w:divsChild>
            <w:div w:id="95486136">
              <w:marLeft w:val="0"/>
              <w:marRight w:val="0"/>
              <w:marTop w:val="0"/>
              <w:marBottom w:val="0"/>
              <w:divBdr>
                <w:top w:val="none" w:sz="0" w:space="0" w:color="auto"/>
                <w:left w:val="none" w:sz="0" w:space="0" w:color="auto"/>
                <w:bottom w:val="none" w:sz="0" w:space="0" w:color="auto"/>
                <w:right w:val="none" w:sz="0" w:space="0" w:color="auto"/>
              </w:divBdr>
            </w:div>
          </w:divsChild>
        </w:div>
        <w:div w:id="2066559619">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sChild>
            <w:div w:id="1821926491">
              <w:marLeft w:val="0"/>
              <w:marRight w:val="0"/>
              <w:marTop w:val="0"/>
              <w:marBottom w:val="0"/>
              <w:divBdr>
                <w:top w:val="none" w:sz="0" w:space="0" w:color="auto"/>
                <w:left w:val="none" w:sz="0" w:space="0" w:color="auto"/>
                <w:bottom w:val="none" w:sz="0" w:space="0" w:color="auto"/>
                <w:right w:val="none" w:sz="0" w:space="0" w:color="auto"/>
              </w:divBdr>
            </w:div>
          </w:divsChild>
        </w:div>
        <w:div w:id="331107345">
          <w:marLeft w:val="0"/>
          <w:marRight w:val="0"/>
          <w:marTop w:val="300"/>
          <w:marBottom w:val="0"/>
          <w:divBdr>
            <w:top w:val="none" w:sz="0" w:space="0" w:color="auto"/>
            <w:left w:val="none" w:sz="0" w:space="0" w:color="auto"/>
            <w:bottom w:val="none" w:sz="0" w:space="0" w:color="auto"/>
            <w:right w:val="none" w:sz="0" w:space="0" w:color="auto"/>
          </w:divBdr>
          <w:divsChild>
            <w:div w:id="76951656">
              <w:marLeft w:val="0"/>
              <w:marRight w:val="0"/>
              <w:marTop w:val="0"/>
              <w:marBottom w:val="0"/>
              <w:divBdr>
                <w:top w:val="none" w:sz="0" w:space="0" w:color="auto"/>
                <w:left w:val="none" w:sz="0" w:space="0" w:color="auto"/>
                <w:bottom w:val="none" w:sz="0" w:space="0" w:color="auto"/>
                <w:right w:val="none" w:sz="0" w:space="0" w:color="auto"/>
              </w:divBdr>
              <w:divsChild>
                <w:div w:id="601111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7646890">
          <w:marLeft w:val="0"/>
          <w:marRight w:val="0"/>
          <w:marTop w:val="300"/>
          <w:marBottom w:val="0"/>
          <w:divBdr>
            <w:top w:val="none" w:sz="0" w:space="0" w:color="auto"/>
            <w:left w:val="none" w:sz="0" w:space="0" w:color="auto"/>
            <w:bottom w:val="none" w:sz="0" w:space="0" w:color="auto"/>
            <w:right w:val="none" w:sz="0" w:space="0" w:color="auto"/>
          </w:divBdr>
          <w:divsChild>
            <w:div w:id="1624265261">
              <w:marLeft w:val="0"/>
              <w:marRight w:val="0"/>
              <w:marTop w:val="0"/>
              <w:marBottom w:val="0"/>
              <w:divBdr>
                <w:top w:val="none" w:sz="0" w:space="0" w:color="auto"/>
                <w:left w:val="none" w:sz="0" w:space="0" w:color="auto"/>
                <w:bottom w:val="none" w:sz="0" w:space="0" w:color="auto"/>
                <w:right w:val="none" w:sz="0" w:space="0" w:color="auto"/>
              </w:divBdr>
              <w:divsChild>
                <w:div w:id="911043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092120">
          <w:marLeft w:val="0"/>
          <w:marRight w:val="0"/>
          <w:marTop w:val="300"/>
          <w:marBottom w:val="0"/>
          <w:divBdr>
            <w:top w:val="none" w:sz="0" w:space="0" w:color="auto"/>
            <w:left w:val="none" w:sz="0" w:space="0" w:color="auto"/>
            <w:bottom w:val="none" w:sz="0" w:space="0" w:color="auto"/>
            <w:right w:val="none" w:sz="0" w:space="0" w:color="auto"/>
          </w:divBdr>
          <w:divsChild>
            <w:div w:id="895552545">
              <w:marLeft w:val="0"/>
              <w:marRight w:val="0"/>
              <w:marTop w:val="0"/>
              <w:marBottom w:val="0"/>
              <w:divBdr>
                <w:top w:val="none" w:sz="0" w:space="0" w:color="auto"/>
                <w:left w:val="none" w:sz="0" w:space="0" w:color="auto"/>
                <w:bottom w:val="none" w:sz="0" w:space="0" w:color="auto"/>
                <w:right w:val="none" w:sz="0" w:space="0" w:color="auto"/>
              </w:divBdr>
              <w:divsChild>
                <w:div w:id="419525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sChild>
            <w:div w:id="952520393">
              <w:marLeft w:val="0"/>
              <w:marRight w:val="0"/>
              <w:marTop w:val="0"/>
              <w:marBottom w:val="0"/>
              <w:divBdr>
                <w:top w:val="none" w:sz="0" w:space="0" w:color="auto"/>
                <w:left w:val="none" w:sz="0" w:space="0" w:color="auto"/>
                <w:bottom w:val="none" w:sz="0" w:space="0" w:color="auto"/>
                <w:right w:val="none" w:sz="0" w:space="0" w:color="auto"/>
              </w:divBdr>
              <w:divsChild>
                <w:div w:id="288975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234132">
      <w:bodyDiv w:val="1"/>
      <w:marLeft w:val="0"/>
      <w:marRight w:val="0"/>
      <w:marTop w:val="0"/>
      <w:marBottom w:val="0"/>
      <w:divBdr>
        <w:top w:val="none" w:sz="0" w:space="0" w:color="auto"/>
        <w:left w:val="none" w:sz="0" w:space="0" w:color="auto"/>
        <w:bottom w:val="none" w:sz="0" w:space="0" w:color="auto"/>
        <w:right w:val="none" w:sz="0" w:space="0" w:color="auto"/>
      </w:divBdr>
      <w:divsChild>
        <w:div w:id="63795442">
          <w:marLeft w:val="0"/>
          <w:marRight w:val="0"/>
          <w:marTop w:val="300"/>
          <w:marBottom w:val="0"/>
          <w:divBdr>
            <w:top w:val="none" w:sz="0" w:space="0" w:color="auto"/>
            <w:left w:val="none" w:sz="0" w:space="0" w:color="auto"/>
            <w:bottom w:val="none" w:sz="0" w:space="0" w:color="auto"/>
            <w:right w:val="none" w:sz="0" w:space="0" w:color="auto"/>
          </w:divBdr>
          <w:divsChild>
            <w:div w:id="1598903405">
              <w:marLeft w:val="0"/>
              <w:marRight w:val="0"/>
              <w:marTop w:val="0"/>
              <w:marBottom w:val="0"/>
              <w:divBdr>
                <w:top w:val="none" w:sz="0" w:space="0" w:color="auto"/>
                <w:left w:val="none" w:sz="0" w:space="0" w:color="auto"/>
                <w:bottom w:val="none" w:sz="0" w:space="0" w:color="auto"/>
                <w:right w:val="none" w:sz="0" w:space="0" w:color="auto"/>
              </w:divBdr>
              <w:divsChild>
                <w:div w:id="2022196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39146">
          <w:marLeft w:val="0"/>
          <w:marRight w:val="0"/>
          <w:marTop w:val="0"/>
          <w:marBottom w:val="0"/>
          <w:divBdr>
            <w:top w:val="none" w:sz="0" w:space="0" w:color="auto"/>
            <w:left w:val="none" w:sz="0" w:space="0" w:color="auto"/>
            <w:bottom w:val="none" w:sz="0" w:space="0" w:color="auto"/>
            <w:right w:val="none" w:sz="0" w:space="0" w:color="auto"/>
          </w:divBdr>
        </w:div>
        <w:div w:id="383408040">
          <w:marLeft w:val="0"/>
          <w:marRight w:val="0"/>
          <w:marTop w:val="0"/>
          <w:marBottom w:val="0"/>
          <w:divBdr>
            <w:top w:val="none" w:sz="0" w:space="0" w:color="auto"/>
            <w:left w:val="none" w:sz="0" w:space="0" w:color="auto"/>
            <w:bottom w:val="none" w:sz="0" w:space="0" w:color="auto"/>
            <w:right w:val="none" w:sz="0" w:space="0" w:color="auto"/>
          </w:divBdr>
        </w:div>
        <w:div w:id="474684811">
          <w:marLeft w:val="0"/>
          <w:marRight w:val="0"/>
          <w:marTop w:val="300"/>
          <w:marBottom w:val="0"/>
          <w:divBdr>
            <w:top w:val="none" w:sz="0" w:space="0" w:color="auto"/>
            <w:left w:val="none" w:sz="0" w:space="0" w:color="auto"/>
            <w:bottom w:val="none" w:sz="0" w:space="0" w:color="auto"/>
            <w:right w:val="none" w:sz="0" w:space="0" w:color="auto"/>
          </w:divBdr>
          <w:divsChild>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601713">
          <w:marLeft w:val="0"/>
          <w:marRight w:val="0"/>
          <w:marTop w:val="0"/>
          <w:marBottom w:val="0"/>
          <w:divBdr>
            <w:top w:val="none" w:sz="0" w:space="0" w:color="auto"/>
            <w:left w:val="none" w:sz="0" w:space="0" w:color="auto"/>
            <w:bottom w:val="none" w:sz="0" w:space="0" w:color="auto"/>
            <w:right w:val="none" w:sz="0" w:space="0" w:color="auto"/>
          </w:divBdr>
        </w:div>
        <w:div w:id="553783645">
          <w:marLeft w:val="0"/>
          <w:marRight w:val="0"/>
          <w:marTop w:val="0"/>
          <w:marBottom w:val="0"/>
          <w:divBdr>
            <w:top w:val="none" w:sz="0" w:space="0" w:color="auto"/>
            <w:left w:val="none" w:sz="0" w:space="0" w:color="auto"/>
            <w:bottom w:val="none" w:sz="0" w:space="0" w:color="auto"/>
            <w:right w:val="none" w:sz="0" w:space="0" w:color="auto"/>
          </w:divBdr>
        </w:div>
        <w:div w:id="613488896">
          <w:marLeft w:val="0"/>
          <w:marRight w:val="0"/>
          <w:marTop w:val="0"/>
          <w:marBottom w:val="0"/>
          <w:divBdr>
            <w:top w:val="none" w:sz="0" w:space="0" w:color="auto"/>
            <w:left w:val="none" w:sz="0" w:space="0" w:color="auto"/>
            <w:bottom w:val="none" w:sz="0" w:space="0" w:color="auto"/>
            <w:right w:val="none" w:sz="0" w:space="0" w:color="auto"/>
          </w:divBdr>
        </w:div>
        <w:div w:id="760641324">
          <w:marLeft w:val="0"/>
          <w:marRight w:val="0"/>
          <w:marTop w:val="300"/>
          <w:marBottom w:val="0"/>
          <w:divBdr>
            <w:top w:val="none" w:sz="0" w:space="0" w:color="auto"/>
            <w:left w:val="none" w:sz="0" w:space="0" w:color="auto"/>
            <w:bottom w:val="none" w:sz="0" w:space="0" w:color="auto"/>
            <w:right w:val="none" w:sz="0" w:space="0" w:color="auto"/>
          </w:divBdr>
          <w:divsChild>
            <w:div w:id="1116372118">
              <w:marLeft w:val="0"/>
              <w:marRight w:val="0"/>
              <w:marTop w:val="0"/>
              <w:marBottom w:val="0"/>
              <w:divBdr>
                <w:top w:val="none" w:sz="0" w:space="0" w:color="auto"/>
                <w:left w:val="none" w:sz="0" w:space="0" w:color="auto"/>
                <w:bottom w:val="none" w:sz="0" w:space="0" w:color="auto"/>
                <w:right w:val="none" w:sz="0" w:space="0" w:color="auto"/>
              </w:divBdr>
              <w:divsChild>
                <w:div w:id="1601258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026197">
          <w:marLeft w:val="0"/>
          <w:marRight w:val="0"/>
          <w:marTop w:val="0"/>
          <w:marBottom w:val="0"/>
          <w:divBdr>
            <w:top w:val="none" w:sz="0" w:space="0" w:color="auto"/>
            <w:left w:val="none" w:sz="0" w:space="0" w:color="auto"/>
            <w:bottom w:val="none" w:sz="0" w:space="0" w:color="auto"/>
            <w:right w:val="none" w:sz="0" w:space="0" w:color="auto"/>
          </w:divBdr>
          <w:divsChild>
            <w:div w:id="451486707">
              <w:marLeft w:val="0"/>
              <w:marRight w:val="0"/>
              <w:marTop w:val="0"/>
              <w:marBottom w:val="0"/>
              <w:divBdr>
                <w:top w:val="none" w:sz="0" w:space="0" w:color="auto"/>
                <w:left w:val="none" w:sz="0" w:space="0" w:color="auto"/>
                <w:bottom w:val="none" w:sz="0" w:space="0" w:color="auto"/>
                <w:right w:val="none" w:sz="0" w:space="0" w:color="auto"/>
              </w:divBdr>
            </w:div>
          </w:divsChild>
        </w:div>
        <w:div w:id="1265965999">
          <w:marLeft w:val="0"/>
          <w:marRight w:val="0"/>
          <w:marTop w:val="0"/>
          <w:marBottom w:val="0"/>
          <w:divBdr>
            <w:top w:val="none" w:sz="0" w:space="0" w:color="auto"/>
            <w:left w:val="none" w:sz="0" w:space="0" w:color="auto"/>
            <w:bottom w:val="none" w:sz="0" w:space="0" w:color="auto"/>
            <w:right w:val="none" w:sz="0" w:space="0" w:color="auto"/>
          </w:divBdr>
          <w:divsChild>
            <w:div w:id="184296222">
              <w:marLeft w:val="0"/>
              <w:marRight w:val="0"/>
              <w:marTop w:val="0"/>
              <w:marBottom w:val="0"/>
              <w:divBdr>
                <w:top w:val="none" w:sz="0" w:space="0" w:color="auto"/>
                <w:left w:val="none" w:sz="0" w:space="0" w:color="auto"/>
                <w:bottom w:val="none" w:sz="0" w:space="0" w:color="auto"/>
                <w:right w:val="none" w:sz="0" w:space="0" w:color="auto"/>
              </w:divBdr>
            </w:div>
          </w:divsChild>
        </w:div>
        <w:div w:id="1657607976">
          <w:marLeft w:val="0"/>
          <w:marRight w:val="0"/>
          <w:marTop w:val="0"/>
          <w:marBottom w:val="0"/>
          <w:divBdr>
            <w:top w:val="none" w:sz="0" w:space="0" w:color="auto"/>
            <w:left w:val="none" w:sz="0" w:space="0" w:color="auto"/>
            <w:bottom w:val="none" w:sz="0" w:space="0" w:color="auto"/>
            <w:right w:val="none" w:sz="0" w:space="0" w:color="auto"/>
          </w:divBdr>
          <w:divsChild>
            <w:div w:id="1576822400">
              <w:marLeft w:val="0"/>
              <w:marRight w:val="0"/>
              <w:marTop w:val="0"/>
              <w:marBottom w:val="0"/>
              <w:divBdr>
                <w:top w:val="none" w:sz="0" w:space="0" w:color="auto"/>
                <w:left w:val="none" w:sz="0" w:space="0" w:color="auto"/>
                <w:bottom w:val="none" w:sz="0" w:space="0" w:color="auto"/>
                <w:right w:val="none" w:sz="0" w:space="0" w:color="auto"/>
              </w:divBdr>
            </w:div>
          </w:divsChild>
        </w:div>
        <w:div w:id="1673988747">
          <w:marLeft w:val="0"/>
          <w:marRight w:val="0"/>
          <w:marTop w:val="0"/>
          <w:marBottom w:val="0"/>
          <w:divBdr>
            <w:top w:val="none" w:sz="0" w:space="0" w:color="auto"/>
            <w:left w:val="none" w:sz="0" w:space="0" w:color="auto"/>
            <w:bottom w:val="none" w:sz="0" w:space="0" w:color="auto"/>
            <w:right w:val="none" w:sz="0" w:space="0" w:color="auto"/>
          </w:divBdr>
        </w:div>
        <w:div w:id="1674844971">
          <w:marLeft w:val="0"/>
          <w:marRight w:val="0"/>
          <w:marTop w:val="0"/>
          <w:marBottom w:val="0"/>
          <w:divBdr>
            <w:top w:val="none" w:sz="0" w:space="0" w:color="auto"/>
            <w:left w:val="none" w:sz="0" w:space="0" w:color="auto"/>
            <w:bottom w:val="none" w:sz="0" w:space="0" w:color="auto"/>
            <w:right w:val="none" w:sz="0" w:space="0" w:color="auto"/>
          </w:divBdr>
          <w:divsChild>
            <w:div w:id="1475752689">
              <w:marLeft w:val="0"/>
              <w:marRight w:val="0"/>
              <w:marTop w:val="0"/>
              <w:marBottom w:val="0"/>
              <w:divBdr>
                <w:top w:val="none" w:sz="0" w:space="0" w:color="auto"/>
                <w:left w:val="none" w:sz="0" w:space="0" w:color="auto"/>
                <w:bottom w:val="none" w:sz="0" w:space="0" w:color="auto"/>
                <w:right w:val="none" w:sz="0" w:space="0" w:color="auto"/>
              </w:divBdr>
            </w:div>
          </w:divsChild>
        </w:div>
        <w:div w:id="1693526794">
          <w:marLeft w:val="0"/>
          <w:marRight w:val="0"/>
          <w:marTop w:val="0"/>
          <w:marBottom w:val="0"/>
          <w:divBdr>
            <w:top w:val="none" w:sz="0" w:space="0" w:color="auto"/>
            <w:left w:val="none" w:sz="0" w:space="0" w:color="auto"/>
            <w:bottom w:val="none" w:sz="0" w:space="0" w:color="auto"/>
            <w:right w:val="none" w:sz="0" w:space="0" w:color="auto"/>
          </w:divBdr>
          <w:divsChild>
            <w:div w:id="1899897527">
              <w:marLeft w:val="0"/>
              <w:marRight w:val="0"/>
              <w:marTop w:val="0"/>
              <w:marBottom w:val="0"/>
              <w:divBdr>
                <w:top w:val="none" w:sz="0" w:space="0" w:color="auto"/>
                <w:left w:val="none" w:sz="0" w:space="0" w:color="auto"/>
                <w:bottom w:val="none" w:sz="0" w:space="0" w:color="auto"/>
                <w:right w:val="none" w:sz="0" w:space="0" w:color="auto"/>
              </w:divBdr>
            </w:div>
          </w:divsChild>
        </w:div>
        <w:div w:id="1708218231">
          <w:marLeft w:val="0"/>
          <w:marRight w:val="0"/>
          <w:marTop w:val="0"/>
          <w:marBottom w:val="0"/>
          <w:divBdr>
            <w:top w:val="none" w:sz="0" w:space="0" w:color="auto"/>
            <w:left w:val="none" w:sz="0" w:space="0" w:color="auto"/>
            <w:bottom w:val="none" w:sz="0" w:space="0" w:color="auto"/>
            <w:right w:val="none" w:sz="0" w:space="0" w:color="auto"/>
          </w:divBdr>
          <w:divsChild>
            <w:div w:id="908030369">
              <w:marLeft w:val="0"/>
              <w:marRight w:val="0"/>
              <w:marTop w:val="0"/>
              <w:marBottom w:val="0"/>
              <w:divBdr>
                <w:top w:val="none" w:sz="0" w:space="0" w:color="auto"/>
                <w:left w:val="none" w:sz="0" w:space="0" w:color="auto"/>
                <w:bottom w:val="none" w:sz="0" w:space="0" w:color="auto"/>
                <w:right w:val="none" w:sz="0" w:space="0" w:color="auto"/>
              </w:divBdr>
            </w:div>
          </w:divsChild>
        </w:div>
        <w:div w:id="1761295157">
          <w:marLeft w:val="0"/>
          <w:marRight w:val="0"/>
          <w:marTop w:val="0"/>
          <w:marBottom w:val="0"/>
          <w:divBdr>
            <w:top w:val="none" w:sz="0" w:space="0" w:color="auto"/>
            <w:left w:val="none" w:sz="0" w:space="0" w:color="auto"/>
            <w:bottom w:val="none" w:sz="0" w:space="0" w:color="auto"/>
            <w:right w:val="none" w:sz="0" w:space="0" w:color="auto"/>
          </w:divBdr>
          <w:divsChild>
            <w:div w:id="784695014">
              <w:marLeft w:val="0"/>
              <w:marRight w:val="0"/>
              <w:marTop w:val="0"/>
              <w:marBottom w:val="0"/>
              <w:divBdr>
                <w:top w:val="none" w:sz="0" w:space="0" w:color="auto"/>
                <w:left w:val="none" w:sz="0" w:space="0" w:color="auto"/>
                <w:bottom w:val="none" w:sz="0" w:space="0" w:color="auto"/>
                <w:right w:val="none" w:sz="0" w:space="0" w:color="auto"/>
              </w:divBdr>
            </w:div>
          </w:divsChild>
        </w:div>
        <w:div w:id="1877699848">
          <w:marLeft w:val="0"/>
          <w:marRight w:val="0"/>
          <w:marTop w:val="300"/>
          <w:marBottom w:val="0"/>
          <w:divBdr>
            <w:top w:val="none" w:sz="0" w:space="0" w:color="auto"/>
            <w:left w:val="none" w:sz="0" w:space="0" w:color="auto"/>
            <w:bottom w:val="none" w:sz="0" w:space="0" w:color="auto"/>
            <w:right w:val="none" w:sz="0" w:space="0" w:color="auto"/>
          </w:divBdr>
          <w:divsChild>
            <w:div w:id="314067162">
              <w:marLeft w:val="0"/>
              <w:marRight w:val="0"/>
              <w:marTop w:val="0"/>
              <w:marBottom w:val="0"/>
              <w:divBdr>
                <w:top w:val="none" w:sz="0" w:space="0" w:color="auto"/>
                <w:left w:val="none" w:sz="0" w:space="0" w:color="auto"/>
                <w:bottom w:val="none" w:sz="0" w:space="0" w:color="auto"/>
                <w:right w:val="none" w:sz="0" w:space="0" w:color="auto"/>
              </w:divBdr>
              <w:divsChild>
                <w:div w:id="1713455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4113959">
          <w:marLeft w:val="0"/>
          <w:marRight w:val="0"/>
          <w:marTop w:val="0"/>
          <w:marBottom w:val="0"/>
          <w:divBdr>
            <w:top w:val="none" w:sz="0" w:space="0" w:color="auto"/>
            <w:left w:val="none" w:sz="0" w:space="0" w:color="auto"/>
            <w:bottom w:val="none" w:sz="0" w:space="0" w:color="auto"/>
            <w:right w:val="none" w:sz="0" w:space="0" w:color="auto"/>
          </w:divBdr>
        </w:div>
      </w:divsChild>
    </w:div>
    <w:div w:id="211312944">
      <w:bodyDiv w:val="1"/>
      <w:marLeft w:val="0"/>
      <w:marRight w:val="0"/>
      <w:marTop w:val="0"/>
      <w:marBottom w:val="0"/>
      <w:divBdr>
        <w:top w:val="none" w:sz="0" w:space="0" w:color="auto"/>
        <w:left w:val="none" w:sz="0" w:space="0" w:color="auto"/>
        <w:bottom w:val="none" w:sz="0" w:space="0" w:color="auto"/>
        <w:right w:val="none" w:sz="0" w:space="0" w:color="auto"/>
      </w:divBdr>
    </w:div>
    <w:div w:id="212276262">
      <w:bodyDiv w:val="1"/>
      <w:marLeft w:val="0"/>
      <w:marRight w:val="0"/>
      <w:marTop w:val="0"/>
      <w:marBottom w:val="0"/>
      <w:divBdr>
        <w:top w:val="none" w:sz="0" w:space="0" w:color="auto"/>
        <w:left w:val="none" w:sz="0" w:space="0" w:color="auto"/>
        <w:bottom w:val="none" w:sz="0" w:space="0" w:color="auto"/>
        <w:right w:val="none" w:sz="0" w:space="0" w:color="auto"/>
      </w:divBdr>
      <w:divsChild>
        <w:div w:id="1373118430">
          <w:marLeft w:val="0"/>
          <w:marRight w:val="0"/>
          <w:marTop w:val="0"/>
          <w:marBottom w:val="0"/>
          <w:divBdr>
            <w:top w:val="none" w:sz="0" w:space="0" w:color="auto"/>
            <w:left w:val="none" w:sz="0" w:space="0" w:color="auto"/>
            <w:bottom w:val="none" w:sz="0" w:space="0" w:color="auto"/>
            <w:right w:val="none" w:sz="0" w:space="0" w:color="auto"/>
          </w:divBdr>
        </w:div>
        <w:div w:id="724255495">
          <w:marLeft w:val="0"/>
          <w:marRight w:val="0"/>
          <w:marTop w:val="0"/>
          <w:marBottom w:val="0"/>
          <w:divBdr>
            <w:top w:val="none" w:sz="0" w:space="0" w:color="auto"/>
            <w:left w:val="none" w:sz="0" w:space="0" w:color="auto"/>
            <w:bottom w:val="none" w:sz="0" w:space="0" w:color="auto"/>
            <w:right w:val="none" w:sz="0" w:space="0" w:color="auto"/>
          </w:divBdr>
          <w:divsChild>
            <w:div w:id="619993485">
              <w:marLeft w:val="0"/>
              <w:marRight w:val="0"/>
              <w:marTop w:val="0"/>
              <w:marBottom w:val="0"/>
              <w:divBdr>
                <w:top w:val="none" w:sz="0" w:space="0" w:color="auto"/>
                <w:left w:val="none" w:sz="0" w:space="0" w:color="auto"/>
                <w:bottom w:val="none" w:sz="0" w:space="0" w:color="auto"/>
                <w:right w:val="none" w:sz="0" w:space="0" w:color="auto"/>
              </w:divBdr>
            </w:div>
          </w:divsChild>
        </w:div>
        <w:div w:id="2004235071">
          <w:marLeft w:val="0"/>
          <w:marRight w:val="0"/>
          <w:marTop w:val="0"/>
          <w:marBottom w:val="0"/>
          <w:divBdr>
            <w:top w:val="none" w:sz="0" w:space="0" w:color="auto"/>
            <w:left w:val="none" w:sz="0" w:space="0" w:color="auto"/>
            <w:bottom w:val="none" w:sz="0" w:space="0" w:color="auto"/>
            <w:right w:val="none" w:sz="0" w:space="0" w:color="auto"/>
          </w:divBdr>
        </w:div>
        <w:div w:id="815531995">
          <w:marLeft w:val="0"/>
          <w:marRight w:val="0"/>
          <w:marTop w:val="0"/>
          <w:marBottom w:val="0"/>
          <w:divBdr>
            <w:top w:val="none" w:sz="0" w:space="0" w:color="auto"/>
            <w:left w:val="none" w:sz="0" w:space="0" w:color="auto"/>
            <w:bottom w:val="none" w:sz="0" w:space="0" w:color="auto"/>
            <w:right w:val="none" w:sz="0" w:space="0" w:color="auto"/>
          </w:divBdr>
          <w:divsChild>
            <w:div w:id="202520498">
              <w:marLeft w:val="0"/>
              <w:marRight w:val="0"/>
              <w:marTop w:val="0"/>
              <w:marBottom w:val="0"/>
              <w:divBdr>
                <w:top w:val="none" w:sz="0" w:space="0" w:color="auto"/>
                <w:left w:val="none" w:sz="0" w:space="0" w:color="auto"/>
                <w:bottom w:val="none" w:sz="0" w:space="0" w:color="auto"/>
                <w:right w:val="none" w:sz="0" w:space="0" w:color="auto"/>
              </w:divBdr>
            </w:div>
          </w:divsChild>
        </w:div>
        <w:div w:id="1579048282">
          <w:marLeft w:val="0"/>
          <w:marRight w:val="0"/>
          <w:marTop w:val="0"/>
          <w:marBottom w:val="0"/>
          <w:divBdr>
            <w:top w:val="none" w:sz="0" w:space="0" w:color="auto"/>
            <w:left w:val="none" w:sz="0" w:space="0" w:color="auto"/>
            <w:bottom w:val="none" w:sz="0" w:space="0" w:color="auto"/>
            <w:right w:val="none" w:sz="0" w:space="0" w:color="auto"/>
          </w:divBdr>
        </w:div>
        <w:div w:id="1996909393">
          <w:marLeft w:val="0"/>
          <w:marRight w:val="0"/>
          <w:marTop w:val="0"/>
          <w:marBottom w:val="0"/>
          <w:divBdr>
            <w:top w:val="none" w:sz="0" w:space="0" w:color="auto"/>
            <w:left w:val="none" w:sz="0" w:space="0" w:color="auto"/>
            <w:bottom w:val="none" w:sz="0" w:space="0" w:color="auto"/>
            <w:right w:val="none" w:sz="0" w:space="0" w:color="auto"/>
          </w:divBdr>
          <w:divsChild>
            <w:div w:id="1549343612">
              <w:marLeft w:val="0"/>
              <w:marRight w:val="0"/>
              <w:marTop w:val="0"/>
              <w:marBottom w:val="0"/>
              <w:divBdr>
                <w:top w:val="none" w:sz="0" w:space="0" w:color="auto"/>
                <w:left w:val="none" w:sz="0" w:space="0" w:color="auto"/>
                <w:bottom w:val="none" w:sz="0" w:space="0" w:color="auto"/>
                <w:right w:val="none" w:sz="0" w:space="0" w:color="auto"/>
              </w:divBdr>
            </w:div>
          </w:divsChild>
        </w:div>
        <w:div w:id="736975008">
          <w:marLeft w:val="0"/>
          <w:marRight w:val="0"/>
          <w:marTop w:val="0"/>
          <w:marBottom w:val="0"/>
          <w:divBdr>
            <w:top w:val="none" w:sz="0" w:space="0" w:color="auto"/>
            <w:left w:val="none" w:sz="0" w:space="0" w:color="auto"/>
            <w:bottom w:val="none" w:sz="0" w:space="0" w:color="auto"/>
            <w:right w:val="none" w:sz="0" w:space="0" w:color="auto"/>
          </w:divBdr>
        </w:div>
        <w:div w:id="1064447885">
          <w:marLeft w:val="0"/>
          <w:marRight w:val="0"/>
          <w:marTop w:val="0"/>
          <w:marBottom w:val="0"/>
          <w:divBdr>
            <w:top w:val="none" w:sz="0" w:space="0" w:color="auto"/>
            <w:left w:val="none" w:sz="0" w:space="0" w:color="auto"/>
            <w:bottom w:val="none" w:sz="0" w:space="0" w:color="auto"/>
            <w:right w:val="none" w:sz="0" w:space="0" w:color="auto"/>
          </w:divBdr>
          <w:divsChild>
            <w:div w:id="198706935">
              <w:marLeft w:val="0"/>
              <w:marRight w:val="0"/>
              <w:marTop w:val="0"/>
              <w:marBottom w:val="0"/>
              <w:divBdr>
                <w:top w:val="none" w:sz="0" w:space="0" w:color="auto"/>
                <w:left w:val="none" w:sz="0" w:space="0" w:color="auto"/>
                <w:bottom w:val="none" w:sz="0" w:space="0" w:color="auto"/>
                <w:right w:val="none" w:sz="0" w:space="0" w:color="auto"/>
              </w:divBdr>
            </w:div>
          </w:divsChild>
        </w:div>
        <w:div w:id="1183398656">
          <w:marLeft w:val="0"/>
          <w:marRight w:val="0"/>
          <w:marTop w:val="0"/>
          <w:marBottom w:val="0"/>
          <w:divBdr>
            <w:top w:val="none" w:sz="0" w:space="0" w:color="auto"/>
            <w:left w:val="none" w:sz="0" w:space="0" w:color="auto"/>
            <w:bottom w:val="none" w:sz="0" w:space="0" w:color="auto"/>
            <w:right w:val="none" w:sz="0" w:space="0" w:color="auto"/>
          </w:divBdr>
        </w:div>
        <w:div w:id="1283803533">
          <w:marLeft w:val="0"/>
          <w:marRight w:val="0"/>
          <w:marTop w:val="0"/>
          <w:marBottom w:val="0"/>
          <w:divBdr>
            <w:top w:val="none" w:sz="0" w:space="0" w:color="auto"/>
            <w:left w:val="none" w:sz="0" w:space="0" w:color="auto"/>
            <w:bottom w:val="none" w:sz="0" w:space="0" w:color="auto"/>
            <w:right w:val="none" w:sz="0" w:space="0" w:color="auto"/>
          </w:divBdr>
          <w:divsChild>
            <w:div w:id="420681701">
              <w:marLeft w:val="0"/>
              <w:marRight w:val="0"/>
              <w:marTop w:val="0"/>
              <w:marBottom w:val="0"/>
              <w:divBdr>
                <w:top w:val="none" w:sz="0" w:space="0" w:color="auto"/>
                <w:left w:val="none" w:sz="0" w:space="0" w:color="auto"/>
                <w:bottom w:val="none" w:sz="0" w:space="0" w:color="auto"/>
                <w:right w:val="none" w:sz="0" w:space="0" w:color="auto"/>
              </w:divBdr>
            </w:div>
          </w:divsChild>
        </w:div>
        <w:div w:id="1281842882">
          <w:marLeft w:val="0"/>
          <w:marRight w:val="0"/>
          <w:marTop w:val="0"/>
          <w:marBottom w:val="0"/>
          <w:divBdr>
            <w:top w:val="none" w:sz="0" w:space="0" w:color="auto"/>
            <w:left w:val="none" w:sz="0" w:space="0" w:color="auto"/>
            <w:bottom w:val="none" w:sz="0" w:space="0" w:color="auto"/>
            <w:right w:val="none" w:sz="0" w:space="0" w:color="auto"/>
          </w:divBdr>
        </w:div>
        <w:div w:id="1331298862">
          <w:marLeft w:val="0"/>
          <w:marRight w:val="0"/>
          <w:marTop w:val="0"/>
          <w:marBottom w:val="0"/>
          <w:divBdr>
            <w:top w:val="none" w:sz="0" w:space="0" w:color="auto"/>
            <w:left w:val="none" w:sz="0" w:space="0" w:color="auto"/>
            <w:bottom w:val="none" w:sz="0" w:space="0" w:color="auto"/>
            <w:right w:val="none" w:sz="0" w:space="0" w:color="auto"/>
          </w:divBdr>
          <w:divsChild>
            <w:div w:id="1784030830">
              <w:marLeft w:val="0"/>
              <w:marRight w:val="0"/>
              <w:marTop w:val="0"/>
              <w:marBottom w:val="0"/>
              <w:divBdr>
                <w:top w:val="none" w:sz="0" w:space="0" w:color="auto"/>
                <w:left w:val="none" w:sz="0" w:space="0" w:color="auto"/>
                <w:bottom w:val="none" w:sz="0" w:space="0" w:color="auto"/>
                <w:right w:val="none" w:sz="0" w:space="0" w:color="auto"/>
              </w:divBdr>
            </w:div>
          </w:divsChild>
        </w:div>
        <w:div w:id="414285761">
          <w:marLeft w:val="0"/>
          <w:marRight w:val="0"/>
          <w:marTop w:val="0"/>
          <w:marBottom w:val="0"/>
          <w:divBdr>
            <w:top w:val="none" w:sz="0" w:space="0" w:color="auto"/>
            <w:left w:val="none" w:sz="0" w:space="0" w:color="auto"/>
            <w:bottom w:val="none" w:sz="0" w:space="0" w:color="auto"/>
            <w:right w:val="none" w:sz="0" w:space="0" w:color="auto"/>
          </w:divBdr>
        </w:div>
        <w:div w:id="1677806679">
          <w:marLeft w:val="0"/>
          <w:marRight w:val="0"/>
          <w:marTop w:val="0"/>
          <w:marBottom w:val="0"/>
          <w:divBdr>
            <w:top w:val="none" w:sz="0" w:space="0" w:color="auto"/>
            <w:left w:val="none" w:sz="0" w:space="0" w:color="auto"/>
            <w:bottom w:val="none" w:sz="0" w:space="0" w:color="auto"/>
            <w:right w:val="none" w:sz="0" w:space="0" w:color="auto"/>
          </w:divBdr>
          <w:divsChild>
            <w:div w:id="891698133">
              <w:marLeft w:val="0"/>
              <w:marRight w:val="0"/>
              <w:marTop w:val="0"/>
              <w:marBottom w:val="0"/>
              <w:divBdr>
                <w:top w:val="none" w:sz="0" w:space="0" w:color="auto"/>
                <w:left w:val="none" w:sz="0" w:space="0" w:color="auto"/>
                <w:bottom w:val="none" w:sz="0" w:space="0" w:color="auto"/>
                <w:right w:val="none" w:sz="0" w:space="0" w:color="auto"/>
              </w:divBdr>
            </w:div>
          </w:divsChild>
        </w:div>
        <w:div w:id="1624729328">
          <w:marLeft w:val="0"/>
          <w:marRight w:val="0"/>
          <w:marTop w:val="300"/>
          <w:marBottom w:val="0"/>
          <w:divBdr>
            <w:top w:val="none" w:sz="0" w:space="0" w:color="auto"/>
            <w:left w:val="none" w:sz="0" w:space="0" w:color="auto"/>
            <w:bottom w:val="none" w:sz="0" w:space="0" w:color="auto"/>
            <w:right w:val="none" w:sz="0" w:space="0" w:color="auto"/>
          </w:divBdr>
          <w:divsChild>
            <w:div w:id="119498148">
              <w:marLeft w:val="0"/>
              <w:marRight w:val="0"/>
              <w:marTop w:val="0"/>
              <w:marBottom w:val="0"/>
              <w:divBdr>
                <w:top w:val="none" w:sz="0" w:space="0" w:color="auto"/>
                <w:left w:val="none" w:sz="0" w:space="0" w:color="auto"/>
                <w:bottom w:val="none" w:sz="0" w:space="0" w:color="auto"/>
                <w:right w:val="none" w:sz="0" w:space="0" w:color="auto"/>
              </w:divBdr>
              <w:divsChild>
                <w:div w:id="1362590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2132975">
          <w:marLeft w:val="0"/>
          <w:marRight w:val="0"/>
          <w:marTop w:val="300"/>
          <w:marBottom w:val="0"/>
          <w:divBdr>
            <w:top w:val="none" w:sz="0" w:space="0" w:color="auto"/>
            <w:left w:val="none" w:sz="0" w:space="0" w:color="auto"/>
            <w:bottom w:val="none" w:sz="0" w:space="0" w:color="auto"/>
            <w:right w:val="none" w:sz="0" w:space="0" w:color="auto"/>
          </w:divBdr>
          <w:divsChild>
            <w:div w:id="1929539273">
              <w:marLeft w:val="0"/>
              <w:marRight w:val="0"/>
              <w:marTop w:val="0"/>
              <w:marBottom w:val="0"/>
              <w:divBdr>
                <w:top w:val="none" w:sz="0" w:space="0" w:color="auto"/>
                <w:left w:val="none" w:sz="0" w:space="0" w:color="auto"/>
                <w:bottom w:val="none" w:sz="0" w:space="0" w:color="auto"/>
                <w:right w:val="none" w:sz="0" w:space="0" w:color="auto"/>
              </w:divBdr>
              <w:divsChild>
                <w:div w:id="444082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2302879">
          <w:marLeft w:val="0"/>
          <w:marRight w:val="0"/>
          <w:marTop w:val="300"/>
          <w:marBottom w:val="0"/>
          <w:divBdr>
            <w:top w:val="none" w:sz="0" w:space="0" w:color="auto"/>
            <w:left w:val="none" w:sz="0" w:space="0" w:color="auto"/>
            <w:bottom w:val="none" w:sz="0" w:space="0" w:color="auto"/>
            <w:right w:val="none" w:sz="0" w:space="0" w:color="auto"/>
          </w:divBdr>
          <w:divsChild>
            <w:div w:id="525482602">
              <w:marLeft w:val="0"/>
              <w:marRight w:val="0"/>
              <w:marTop w:val="0"/>
              <w:marBottom w:val="0"/>
              <w:divBdr>
                <w:top w:val="none" w:sz="0" w:space="0" w:color="auto"/>
                <w:left w:val="none" w:sz="0" w:space="0" w:color="auto"/>
                <w:bottom w:val="none" w:sz="0" w:space="0" w:color="auto"/>
                <w:right w:val="none" w:sz="0" w:space="0" w:color="auto"/>
              </w:divBdr>
              <w:divsChild>
                <w:div w:id="53307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4777865">
          <w:marLeft w:val="0"/>
          <w:marRight w:val="0"/>
          <w:marTop w:val="300"/>
          <w:marBottom w:val="0"/>
          <w:divBdr>
            <w:top w:val="none" w:sz="0" w:space="0" w:color="auto"/>
            <w:left w:val="none" w:sz="0" w:space="0" w:color="auto"/>
            <w:bottom w:val="none" w:sz="0" w:space="0" w:color="auto"/>
            <w:right w:val="none" w:sz="0" w:space="0" w:color="auto"/>
          </w:divBdr>
          <w:divsChild>
            <w:div w:id="99957855">
              <w:marLeft w:val="0"/>
              <w:marRight w:val="0"/>
              <w:marTop w:val="0"/>
              <w:marBottom w:val="0"/>
              <w:divBdr>
                <w:top w:val="none" w:sz="0" w:space="0" w:color="auto"/>
                <w:left w:val="none" w:sz="0" w:space="0" w:color="auto"/>
                <w:bottom w:val="none" w:sz="0" w:space="0" w:color="auto"/>
                <w:right w:val="none" w:sz="0" w:space="0" w:color="auto"/>
              </w:divBdr>
              <w:divsChild>
                <w:div w:id="1893151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427645">
      <w:bodyDiv w:val="1"/>
      <w:marLeft w:val="0"/>
      <w:marRight w:val="0"/>
      <w:marTop w:val="0"/>
      <w:marBottom w:val="0"/>
      <w:divBdr>
        <w:top w:val="none" w:sz="0" w:space="0" w:color="auto"/>
        <w:left w:val="none" w:sz="0" w:space="0" w:color="auto"/>
        <w:bottom w:val="none" w:sz="0" w:space="0" w:color="auto"/>
        <w:right w:val="none" w:sz="0" w:space="0" w:color="auto"/>
      </w:divBdr>
      <w:divsChild>
        <w:div w:id="122162152">
          <w:marLeft w:val="0"/>
          <w:marRight w:val="0"/>
          <w:marTop w:val="0"/>
          <w:marBottom w:val="0"/>
          <w:divBdr>
            <w:top w:val="none" w:sz="0" w:space="0" w:color="auto"/>
            <w:left w:val="none" w:sz="0" w:space="0" w:color="auto"/>
            <w:bottom w:val="none" w:sz="0" w:space="0" w:color="auto"/>
            <w:right w:val="none" w:sz="0" w:space="0" w:color="auto"/>
          </w:divBdr>
        </w:div>
        <w:div w:id="502742501">
          <w:marLeft w:val="0"/>
          <w:marRight w:val="0"/>
          <w:marTop w:val="0"/>
          <w:marBottom w:val="0"/>
          <w:divBdr>
            <w:top w:val="none" w:sz="0" w:space="0" w:color="auto"/>
            <w:left w:val="none" w:sz="0" w:space="0" w:color="auto"/>
            <w:bottom w:val="none" w:sz="0" w:space="0" w:color="auto"/>
            <w:right w:val="none" w:sz="0" w:space="0" w:color="auto"/>
          </w:divBdr>
        </w:div>
        <w:div w:id="532309282">
          <w:marLeft w:val="0"/>
          <w:marRight w:val="0"/>
          <w:marTop w:val="300"/>
          <w:marBottom w:val="0"/>
          <w:divBdr>
            <w:top w:val="none" w:sz="0" w:space="0" w:color="auto"/>
            <w:left w:val="none" w:sz="0" w:space="0" w:color="auto"/>
            <w:bottom w:val="none" w:sz="0" w:space="0" w:color="auto"/>
            <w:right w:val="none" w:sz="0" w:space="0" w:color="auto"/>
          </w:divBdr>
          <w:divsChild>
            <w:div w:id="1119374385">
              <w:marLeft w:val="0"/>
              <w:marRight w:val="0"/>
              <w:marTop w:val="0"/>
              <w:marBottom w:val="0"/>
              <w:divBdr>
                <w:top w:val="none" w:sz="0" w:space="0" w:color="auto"/>
                <w:left w:val="none" w:sz="0" w:space="0" w:color="auto"/>
                <w:bottom w:val="none" w:sz="0" w:space="0" w:color="auto"/>
                <w:right w:val="none" w:sz="0" w:space="0" w:color="auto"/>
              </w:divBdr>
              <w:divsChild>
                <w:div w:id="2037921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2082123">
          <w:marLeft w:val="0"/>
          <w:marRight w:val="0"/>
          <w:marTop w:val="0"/>
          <w:marBottom w:val="0"/>
          <w:divBdr>
            <w:top w:val="none" w:sz="0" w:space="0" w:color="auto"/>
            <w:left w:val="none" w:sz="0" w:space="0" w:color="auto"/>
            <w:bottom w:val="none" w:sz="0" w:space="0" w:color="auto"/>
            <w:right w:val="none" w:sz="0" w:space="0" w:color="auto"/>
          </w:divBdr>
          <w:divsChild>
            <w:div w:id="1415859740">
              <w:marLeft w:val="0"/>
              <w:marRight w:val="0"/>
              <w:marTop w:val="0"/>
              <w:marBottom w:val="0"/>
              <w:divBdr>
                <w:top w:val="none" w:sz="0" w:space="0" w:color="auto"/>
                <w:left w:val="none" w:sz="0" w:space="0" w:color="auto"/>
                <w:bottom w:val="none" w:sz="0" w:space="0" w:color="auto"/>
                <w:right w:val="none" w:sz="0" w:space="0" w:color="auto"/>
              </w:divBdr>
            </w:div>
          </w:divsChild>
        </w:div>
        <w:div w:id="684556076">
          <w:marLeft w:val="0"/>
          <w:marRight w:val="0"/>
          <w:marTop w:val="0"/>
          <w:marBottom w:val="0"/>
          <w:divBdr>
            <w:top w:val="none" w:sz="0" w:space="0" w:color="auto"/>
            <w:left w:val="none" w:sz="0" w:space="0" w:color="auto"/>
            <w:bottom w:val="none" w:sz="0" w:space="0" w:color="auto"/>
            <w:right w:val="none" w:sz="0" w:space="0" w:color="auto"/>
          </w:divBdr>
          <w:divsChild>
            <w:div w:id="126436428">
              <w:marLeft w:val="0"/>
              <w:marRight w:val="0"/>
              <w:marTop w:val="0"/>
              <w:marBottom w:val="0"/>
              <w:divBdr>
                <w:top w:val="none" w:sz="0" w:space="0" w:color="auto"/>
                <w:left w:val="none" w:sz="0" w:space="0" w:color="auto"/>
                <w:bottom w:val="none" w:sz="0" w:space="0" w:color="auto"/>
                <w:right w:val="none" w:sz="0" w:space="0" w:color="auto"/>
              </w:divBdr>
            </w:div>
          </w:divsChild>
        </w:div>
        <w:div w:id="731579272">
          <w:marLeft w:val="0"/>
          <w:marRight w:val="0"/>
          <w:marTop w:val="300"/>
          <w:marBottom w:val="0"/>
          <w:divBdr>
            <w:top w:val="none" w:sz="0" w:space="0" w:color="auto"/>
            <w:left w:val="none" w:sz="0" w:space="0" w:color="auto"/>
            <w:bottom w:val="none" w:sz="0" w:space="0" w:color="auto"/>
            <w:right w:val="none" w:sz="0" w:space="0" w:color="auto"/>
          </w:divBdr>
          <w:divsChild>
            <w:div w:id="1011177536">
              <w:marLeft w:val="0"/>
              <w:marRight w:val="0"/>
              <w:marTop w:val="0"/>
              <w:marBottom w:val="0"/>
              <w:divBdr>
                <w:top w:val="none" w:sz="0" w:space="0" w:color="auto"/>
                <w:left w:val="none" w:sz="0" w:space="0" w:color="auto"/>
                <w:bottom w:val="none" w:sz="0" w:space="0" w:color="auto"/>
                <w:right w:val="none" w:sz="0" w:space="0" w:color="auto"/>
              </w:divBdr>
              <w:divsChild>
                <w:div w:id="472451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2218955">
          <w:marLeft w:val="0"/>
          <w:marRight w:val="0"/>
          <w:marTop w:val="0"/>
          <w:marBottom w:val="0"/>
          <w:divBdr>
            <w:top w:val="none" w:sz="0" w:space="0" w:color="auto"/>
            <w:left w:val="none" w:sz="0" w:space="0" w:color="auto"/>
            <w:bottom w:val="none" w:sz="0" w:space="0" w:color="auto"/>
            <w:right w:val="none" w:sz="0" w:space="0" w:color="auto"/>
          </w:divBdr>
          <w:divsChild>
            <w:div w:id="1341002865">
              <w:marLeft w:val="0"/>
              <w:marRight w:val="0"/>
              <w:marTop w:val="0"/>
              <w:marBottom w:val="0"/>
              <w:divBdr>
                <w:top w:val="none" w:sz="0" w:space="0" w:color="auto"/>
                <w:left w:val="none" w:sz="0" w:space="0" w:color="auto"/>
                <w:bottom w:val="none" w:sz="0" w:space="0" w:color="auto"/>
                <w:right w:val="none" w:sz="0" w:space="0" w:color="auto"/>
              </w:divBdr>
            </w:div>
          </w:divsChild>
        </w:div>
        <w:div w:id="947391132">
          <w:marLeft w:val="0"/>
          <w:marRight w:val="0"/>
          <w:marTop w:val="0"/>
          <w:marBottom w:val="0"/>
          <w:divBdr>
            <w:top w:val="none" w:sz="0" w:space="0" w:color="auto"/>
            <w:left w:val="none" w:sz="0" w:space="0" w:color="auto"/>
            <w:bottom w:val="none" w:sz="0" w:space="0" w:color="auto"/>
            <w:right w:val="none" w:sz="0" w:space="0" w:color="auto"/>
          </w:divBdr>
          <w:divsChild>
            <w:div w:id="1873613169">
              <w:marLeft w:val="0"/>
              <w:marRight w:val="0"/>
              <w:marTop w:val="0"/>
              <w:marBottom w:val="0"/>
              <w:divBdr>
                <w:top w:val="none" w:sz="0" w:space="0" w:color="auto"/>
                <w:left w:val="none" w:sz="0" w:space="0" w:color="auto"/>
                <w:bottom w:val="none" w:sz="0" w:space="0" w:color="auto"/>
                <w:right w:val="none" w:sz="0" w:space="0" w:color="auto"/>
              </w:divBdr>
            </w:div>
          </w:divsChild>
        </w:div>
        <w:div w:id="1018044978">
          <w:marLeft w:val="0"/>
          <w:marRight w:val="0"/>
          <w:marTop w:val="0"/>
          <w:marBottom w:val="0"/>
          <w:divBdr>
            <w:top w:val="none" w:sz="0" w:space="0" w:color="auto"/>
            <w:left w:val="none" w:sz="0" w:space="0" w:color="auto"/>
            <w:bottom w:val="none" w:sz="0" w:space="0" w:color="auto"/>
            <w:right w:val="none" w:sz="0" w:space="0" w:color="auto"/>
          </w:divBdr>
        </w:div>
        <w:div w:id="1287273719">
          <w:marLeft w:val="0"/>
          <w:marRight w:val="0"/>
          <w:marTop w:val="0"/>
          <w:marBottom w:val="0"/>
          <w:divBdr>
            <w:top w:val="none" w:sz="0" w:space="0" w:color="auto"/>
            <w:left w:val="none" w:sz="0" w:space="0" w:color="auto"/>
            <w:bottom w:val="none" w:sz="0" w:space="0" w:color="auto"/>
            <w:right w:val="none" w:sz="0" w:space="0" w:color="auto"/>
          </w:divBdr>
        </w:div>
        <w:div w:id="1356813380">
          <w:marLeft w:val="0"/>
          <w:marRight w:val="0"/>
          <w:marTop w:val="0"/>
          <w:marBottom w:val="0"/>
          <w:divBdr>
            <w:top w:val="none" w:sz="0" w:space="0" w:color="auto"/>
            <w:left w:val="none" w:sz="0" w:space="0" w:color="auto"/>
            <w:bottom w:val="none" w:sz="0" w:space="0" w:color="auto"/>
            <w:right w:val="none" w:sz="0" w:space="0" w:color="auto"/>
          </w:divBdr>
          <w:divsChild>
            <w:div w:id="818812348">
              <w:marLeft w:val="0"/>
              <w:marRight w:val="0"/>
              <w:marTop w:val="0"/>
              <w:marBottom w:val="0"/>
              <w:divBdr>
                <w:top w:val="none" w:sz="0" w:space="0" w:color="auto"/>
                <w:left w:val="none" w:sz="0" w:space="0" w:color="auto"/>
                <w:bottom w:val="none" w:sz="0" w:space="0" w:color="auto"/>
                <w:right w:val="none" w:sz="0" w:space="0" w:color="auto"/>
              </w:divBdr>
            </w:div>
          </w:divsChild>
        </w:div>
        <w:div w:id="1508863405">
          <w:marLeft w:val="0"/>
          <w:marRight w:val="0"/>
          <w:marTop w:val="300"/>
          <w:marBottom w:val="0"/>
          <w:divBdr>
            <w:top w:val="none" w:sz="0" w:space="0" w:color="auto"/>
            <w:left w:val="none" w:sz="0" w:space="0" w:color="auto"/>
            <w:bottom w:val="none" w:sz="0" w:space="0" w:color="auto"/>
            <w:right w:val="none" w:sz="0" w:space="0" w:color="auto"/>
          </w:divBdr>
          <w:divsChild>
            <w:div w:id="1251231604">
              <w:marLeft w:val="0"/>
              <w:marRight w:val="0"/>
              <w:marTop w:val="0"/>
              <w:marBottom w:val="0"/>
              <w:divBdr>
                <w:top w:val="none" w:sz="0" w:space="0" w:color="auto"/>
                <w:left w:val="none" w:sz="0" w:space="0" w:color="auto"/>
                <w:bottom w:val="none" w:sz="0" w:space="0" w:color="auto"/>
                <w:right w:val="none" w:sz="0" w:space="0" w:color="auto"/>
              </w:divBdr>
              <w:divsChild>
                <w:div w:id="1308901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8000187">
          <w:marLeft w:val="0"/>
          <w:marRight w:val="0"/>
          <w:marTop w:val="0"/>
          <w:marBottom w:val="0"/>
          <w:divBdr>
            <w:top w:val="none" w:sz="0" w:space="0" w:color="auto"/>
            <w:left w:val="none" w:sz="0" w:space="0" w:color="auto"/>
            <w:bottom w:val="none" w:sz="0" w:space="0" w:color="auto"/>
            <w:right w:val="none" w:sz="0" w:space="0" w:color="auto"/>
          </w:divBdr>
          <w:divsChild>
            <w:div w:id="424767011">
              <w:marLeft w:val="0"/>
              <w:marRight w:val="0"/>
              <w:marTop w:val="0"/>
              <w:marBottom w:val="0"/>
              <w:divBdr>
                <w:top w:val="none" w:sz="0" w:space="0" w:color="auto"/>
                <w:left w:val="none" w:sz="0" w:space="0" w:color="auto"/>
                <w:bottom w:val="none" w:sz="0" w:space="0" w:color="auto"/>
                <w:right w:val="none" w:sz="0" w:space="0" w:color="auto"/>
              </w:divBdr>
            </w:div>
          </w:divsChild>
        </w:div>
        <w:div w:id="1633948771">
          <w:marLeft w:val="0"/>
          <w:marRight w:val="0"/>
          <w:marTop w:val="0"/>
          <w:marBottom w:val="0"/>
          <w:divBdr>
            <w:top w:val="none" w:sz="0" w:space="0" w:color="auto"/>
            <w:left w:val="none" w:sz="0" w:space="0" w:color="auto"/>
            <w:bottom w:val="none" w:sz="0" w:space="0" w:color="auto"/>
            <w:right w:val="none" w:sz="0" w:space="0" w:color="auto"/>
          </w:divBdr>
        </w:div>
        <w:div w:id="1693843852">
          <w:marLeft w:val="0"/>
          <w:marRight w:val="0"/>
          <w:marTop w:val="0"/>
          <w:marBottom w:val="0"/>
          <w:divBdr>
            <w:top w:val="none" w:sz="0" w:space="0" w:color="auto"/>
            <w:left w:val="none" w:sz="0" w:space="0" w:color="auto"/>
            <w:bottom w:val="none" w:sz="0" w:space="0" w:color="auto"/>
            <w:right w:val="none" w:sz="0" w:space="0" w:color="auto"/>
          </w:divBdr>
          <w:divsChild>
            <w:div w:id="1893811381">
              <w:marLeft w:val="0"/>
              <w:marRight w:val="0"/>
              <w:marTop w:val="0"/>
              <w:marBottom w:val="0"/>
              <w:divBdr>
                <w:top w:val="none" w:sz="0" w:space="0" w:color="auto"/>
                <w:left w:val="none" w:sz="0" w:space="0" w:color="auto"/>
                <w:bottom w:val="none" w:sz="0" w:space="0" w:color="auto"/>
                <w:right w:val="none" w:sz="0" w:space="0" w:color="auto"/>
              </w:divBdr>
            </w:div>
          </w:divsChild>
        </w:div>
        <w:div w:id="1754548241">
          <w:marLeft w:val="0"/>
          <w:marRight w:val="0"/>
          <w:marTop w:val="0"/>
          <w:marBottom w:val="0"/>
          <w:divBdr>
            <w:top w:val="none" w:sz="0" w:space="0" w:color="auto"/>
            <w:left w:val="none" w:sz="0" w:space="0" w:color="auto"/>
            <w:bottom w:val="none" w:sz="0" w:space="0" w:color="auto"/>
            <w:right w:val="none" w:sz="0" w:space="0" w:color="auto"/>
          </w:divBdr>
        </w:div>
        <w:div w:id="1807772846">
          <w:marLeft w:val="0"/>
          <w:marRight w:val="0"/>
          <w:marTop w:val="0"/>
          <w:marBottom w:val="0"/>
          <w:divBdr>
            <w:top w:val="none" w:sz="0" w:space="0" w:color="auto"/>
            <w:left w:val="none" w:sz="0" w:space="0" w:color="auto"/>
            <w:bottom w:val="none" w:sz="0" w:space="0" w:color="auto"/>
            <w:right w:val="none" w:sz="0" w:space="0" w:color="auto"/>
          </w:divBdr>
        </w:div>
        <w:div w:id="1871069581">
          <w:marLeft w:val="0"/>
          <w:marRight w:val="0"/>
          <w:marTop w:val="300"/>
          <w:marBottom w:val="0"/>
          <w:divBdr>
            <w:top w:val="none" w:sz="0" w:space="0" w:color="auto"/>
            <w:left w:val="none" w:sz="0" w:space="0" w:color="auto"/>
            <w:bottom w:val="none" w:sz="0" w:space="0" w:color="auto"/>
            <w:right w:val="none" w:sz="0" w:space="0" w:color="auto"/>
          </w:divBdr>
          <w:divsChild>
            <w:div w:id="966282515">
              <w:marLeft w:val="0"/>
              <w:marRight w:val="0"/>
              <w:marTop w:val="0"/>
              <w:marBottom w:val="0"/>
              <w:divBdr>
                <w:top w:val="none" w:sz="0" w:space="0" w:color="auto"/>
                <w:left w:val="none" w:sz="0" w:space="0" w:color="auto"/>
                <w:bottom w:val="none" w:sz="0" w:space="0" w:color="auto"/>
                <w:right w:val="none" w:sz="0" w:space="0" w:color="auto"/>
              </w:divBdr>
              <w:divsChild>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666264">
      <w:bodyDiv w:val="1"/>
      <w:marLeft w:val="0"/>
      <w:marRight w:val="0"/>
      <w:marTop w:val="0"/>
      <w:marBottom w:val="0"/>
      <w:divBdr>
        <w:top w:val="none" w:sz="0" w:space="0" w:color="auto"/>
        <w:left w:val="none" w:sz="0" w:space="0" w:color="auto"/>
        <w:bottom w:val="none" w:sz="0" w:space="0" w:color="auto"/>
        <w:right w:val="none" w:sz="0" w:space="0" w:color="auto"/>
      </w:divBdr>
      <w:divsChild>
        <w:div w:id="1818303438">
          <w:marLeft w:val="0"/>
          <w:marRight w:val="0"/>
          <w:marTop w:val="0"/>
          <w:marBottom w:val="0"/>
          <w:divBdr>
            <w:top w:val="none" w:sz="0" w:space="0" w:color="auto"/>
            <w:left w:val="none" w:sz="0" w:space="0" w:color="auto"/>
            <w:bottom w:val="none" w:sz="0" w:space="0" w:color="auto"/>
            <w:right w:val="none" w:sz="0" w:space="0" w:color="auto"/>
          </w:divBdr>
        </w:div>
        <w:div w:id="375281728">
          <w:marLeft w:val="0"/>
          <w:marRight w:val="0"/>
          <w:marTop w:val="0"/>
          <w:marBottom w:val="0"/>
          <w:divBdr>
            <w:top w:val="none" w:sz="0" w:space="0" w:color="auto"/>
            <w:left w:val="none" w:sz="0" w:space="0" w:color="auto"/>
            <w:bottom w:val="none" w:sz="0" w:space="0" w:color="auto"/>
            <w:right w:val="none" w:sz="0" w:space="0" w:color="auto"/>
          </w:divBdr>
          <w:divsChild>
            <w:div w:id="966931714">
              <w:marLeft w:val="0"/>
              <w:marRight w:val="0"/>
              <w:marTop w:val="0"/>
              <w:marBottom w:val="0"/>
              <w:divBdr>
                <w:top w:val="none" w:sz="0" w:space="0" w:color="auto"/>
                <w:left w:val="none" w:sz="0" w:space="0" w:color="auto"/>
                <w:bottom w:val="none" w:sz="0" w:space="0" w:color="auto"/>
                <w:right w:val="none" w:sz="0" w:space="0" w:color="auto"/>
              </w:divBdr>
            </w:div>
          </w:divsChild>
        </w:div>
        <w:div w:id="955408623">
          <w:marLeft w:val="0"/>
          <w:marRight w:val="0"/>
          <w:marTop w:val="0"/>
          <w:marBottom w:val="0"/>
          <w:divBdr>
            <w:top w:val="none" w:sz="0" w:space="0" w:color="auto"/>
            <w:left w:val="none" w:sz="0" w:space="0" w:color="auto"/>
            <w:bottom w:val="none" w:sz="0" w:space="0" w:color="auto"/>
            <w:right w:val="none" w:sz="0" w:space="0" w:color="auto"/>
          </w:divBdr>
        </w:div>
        <w:div w:id="1788232447">
          <w:marLeft w:val="0"/>
          <w:marRight w:val="0"/>
          <w:marTop w:val="0"/>
          <w:marBottom w:val="0"/>
          <w:divBdr>
            <w:top w:val="none" w:sz="0" w:space="0" w:color="auto"/>
            <w:left w:val="none" w:sz="0" w:space="0" w:color="auto"/>
            <w:bottom w:val="none" w:sz="0" w:space="0" w:color="auto"/>
            <w:right w:val="none" w:sz="0" w:space="0" w:color="auto"/>
          </w:divBdr>
          <w:divsChild>
            <w:div w:id="1735085671">
              <w:marLeft w:val="0"/>
              <w:marRight w:val="0"/>
              <w:marTop w:val="0"/>
              <w:marBottom w:val="0"/>
              <w:divBdr>
                <w:top w:val="none" w:sz="0" w:space="0" w:color="auto"/>
                <w:left w:val="none" w:sz="0" w:space="0" w:color="auto"/>
                <w:bottom w:val="none" w:sz="0" w:space="0" w:color="auto"/>
                <w:right w:val="none" w:sz="0" w:space="0" w:color="auto"/>
              </w:divBdr>
            </w:div>
          </w:divsChild>
        </w:div>
        <w:div w:id="999506189">
          <w:marLeft w:val="0"/>
          <w:marRight w:val="0"/>
          <w:marTop w:val="0"/>
          <w:marBottom w:val="0"/>
          <w:divBdr>
            <w:top w:val="none" w:sz="0" w:space="0" w:color="auto"/>
            <w:left w:val="none" w:sz="0" w:space="0" w:color="auto"/>
            <w:bottom w:val="none" w:sz="0" w:space="0" w:color="auto"/>
            <w:right w:val="none" w:sz="0" w:space="0" w:color="auto"/>
          </w:divBdr>
        </w:div>
        <w:div w:id="1066149213">
          <w:marLeft w:val="0"/>
          <w:marRight w:val="0"/>
          <w:marTop w:val="0"/>
          <w:marBottom w:val="0"/>
          <w:divBdr>
            <w:top w:val="none" w:sz="0" w:space="0" w:color="auto"/>
            <w:left w:val="none" w:sz="0" w:space="0" w:color="auto"/>
            <w:bottom w:val="none" w:sz="0" w:space="0" w:color="auto"/>
            <w:right w:val="none" w:sz="0" w:space="0" w:color="auto"/>
          </w:divBdr>
          <w:divsChild>
            <w:div w:id="847671842">
              <w:marLeft w:val="0"/>
              <w:marRight w:val="0"/>
              <w:marTop w:val="0"/>
              <w:marBottom w:val="0"/>
              <w:divBdr>
                <w:top w:val="none" w:sz="0" w:space="0" w:color="auto"/>
                <w:left w:val="none" w:sz="0" w:space="0" w:color="auto"/>
                <w:bottom w:val="none" w:sz="0" w:space="0" w:color="auto"/>
                <w:right w:val="none" w:sz="0" w:space="0" w:color="auto"/>
              </w:divBdr>
            </w:div>
          </w:divsChild>
        </w:div>
        <w:div w:id="51197563">
          <w:marLeft w:val="0"/>
          <w:marRight w:val="0"/>
          <w:marTop w:val="0"/>
          <w:marBottom w:val="0"/>
          <w:divBdr>
            <w:top w:val="none" w:sz="0" w:space="0" w:color="auto"/>
            <w:left w:val="none" w:sz="0" w:space="0" w:color="auto"/>
            <w:bottom w:val="none" w:sz="0" w:space="0" w:color="auto"/>
            <w:right w:val="none" w:sz="0" w:space="0" w:color="auto"/>
          </w:divBdr>
        </w:div>
        <w:div w:id="1862159330">
          <w:marLeft w:val="0"/>
          <w:marRight w:val="0"/>
          <w:marTop w:val="0"/>
          <w:marBottom w:val="0"/>
          <w:divBdr>
            <w:top w:val="none" w:sz="0" w:space="0" w:color="auto"/>
            <w:left w:val="none" w:sz="0" w:space="0" w:color="auto"/>
            <w:bottom w:val="none" w:sz="0" w:space="0" w:color="auto"/>
            <w:right w:val="none" w:sz="0" w:space="0" w:color="auto"/>
          </w:divBdr>
          <w:divsChild>
            <w:div w:id="362823530">
              <w:marLeft w:val="0"/>
              <w:marRight w:val="0"/>
              <w:marTop w:val="0"/>
              <w:marBottom w:val="0"/>
              <w:divBdr>
                <w:top w:val="none" w:sz="0" w:space="0" w:color="auto"/>
                <w:left w:val="none" w:sz="0" w:space="0" w:color="auto"/>
                <w:bottom w:val="none" w:sz="0" w:space="0" w:color="auto"/>
                <w:right w:val="none" w:sz="0" w:space="0" w:color="auto"/>
              </w:divBdr>
            </w:div>
          </w:divsChild>
        </w:div>
        <w:div w:id="1196503849">
          <w:marLeft w:val="0"/>
          <w:marRight w:val="0"/>
          <w:marTop w:val="0"/>
          <w:marBottom w:val="0"/>
          <w:divBdr>
            <w:top w:val="none" w:sz="0" w:space="0" w:color="auto"/>
            <w:left w:val="none" w:sz="0" w:space="0" w:color="auto"/>
            <w:bottom w:val="none" w:sz="0" w:space="0" w:color="auto"/>
            <w:right w:val="none" w:sz="0" w:space="0" w:color="auto"/>
          </w:divBdr>
        </w:div>
        <w:div w:id="763961479">
          <w:marLeft w:val="0"/>
          <w:marRight w:val="0"/>
          <w:marTop w:val="0"/>
          <w:marBottom w:val="0"/>
          <w:divBdr>
            <w:top w:val="none" w:sz="0" w:space="0" w:color="auto"/>
            <w:left w:val="none" w:sz="0" w:space="0" w:color="auto"/>
            <w:bottom w:val="none" w:sz="0" w:space="0" w:color="auto"/>
            <w:right w:val="none" w:sz="0" w:space="0" w:color="auto"/>
          </w:divBdr>
          <w:divsChild>
            <w:div w:id="819349603">
              <w:marLeft w:val="0"/>
              <w:marRight w:val="0"/>
              <w:marTop w:val="0"/>
              <w:marBottom w:val="0"/>
              <w:divBdr>
                <w:top w:val="none" w:sz="0" w:space="0" w:color="auto"/>
                <w:left w:val="none" w:sz="0" w:space="0" w:color="auto"/>
                <w:bottom w:val="none" w:sz="0" w:space="0" w:color="auto"/>
                <w:right w:val="none" w:sz="0" w:space="0" w:color="auto"/>
              </w:divBdr>
            </w:div>
          </w:divsChild>
        </w:div>
        <w:div w:id="1857688272">
          <w:marLeft w:val="0"/>
          <w:marRight w:val="0"/>
          <w:marTop w:val="0"/>
          <w:marBottom w:val="0"/>
          <w:divBdr>
            <w:top w:val="none" w:sz="0" w:space="0" w:color="auto"/>
            <w:left w:val="none" w:sz="0" w:space="0" w:color="auto"/>
            <w:bottom w:val="none" w:sz="0" w:space="0" w:color="auto"/>
            <w:right w:val="none" w:sz="0" w:space="0" w:color="auto"/>
          </w:divBdr>
        </w:div>
        <w:div w:id="545025757">
          <w:marLeft w:val="0"/>
          <w:marRight w:val="0"/>
          <w:marTop w:val="0"/>
          <w:marBottom w:val="0"/>
          <w:divBdr>
            <w:top w:val="none" w:sz="0" w:space="0" w:color="auto"/>
            <w:left w:val="none" w:sz="0" w:space="0" w:color="auto"/>
            <w:bottom w:val="none" w:sz="0" w:space="0" w:color="auto"/>
            <w:right w:val="none" w:sz="0" w:space="0" w:color="auto"/>
          </w:divBdr>
          <w:divsChild>
            <w:div w:id="1063984865">
              <w:marLeft w:val="0"/>
              <w:marRight w:val="0"/>
              <w:marTop w:val="0"/>
              <w:marBottom w:val="0"/>
              <w:divBdr>
                <w:top w:val="none" w:sz="0" w:space="0" w:color="auto"/>
                <w:left w:val="none" w:sz="0" w:space="0" w:color="auto"/>
                <w:bottom w:val="none" w:sz="0" w:space="0" w:color="auto"/>
                <w:right w:val="none" w:sz="0" w:space="0" w:color="auto"/>
              </w:divBdr>
            </w:div>
          </w:divsChild>
        </w:div>
        <w:div w:id="872380639">
          <w:marLeft w:val="0"/>
          <w:marRight w:val="0"/>
          <w:marTop w:val="0"/>
          <w:marBottom w:val="0"/>
          <w:divBdr>
            <w:top w:val="none" w:sz="0" w:space="0" w:color="auto"/>
            <w:left w:val="none" w:sz="0" w:space="0" w:color="auto"/>
            <w:bottom w:val="none" w:sz="0" w:space="0" w:color="auto"/>
            <w:right w:val="none" w:sz="0" w:space="0" w:color="auto"/>
          </w:divBdr>
        </w:div>
        <w:div w:id="1681083591">
          <w:marLeft w:val="0"/>
          <w:marRight w:val="0"/>
          <w:marTop w:val="0"/>
          <w:marBottom w:val="0"/>
          <w:divBdr>
            <w:top w:val="none" w:sz="0" w:space="0" w:color="auto"/>
            <w:left w:val="none" w:sz="0" w:space="0" w:color="auto"/>
            <w:bottom w:val="none" w:sz="0" w:space="0" w:color="auto"/>
            <w:right w:val="none" w:sz="0" w:space="0" w:color="auto"/>
          </w:divBdr>
          <w:divsChild>
            <w:div w:id="860051915">
              <w:marLeft w:val="0"/>
              <w:marRight w:val="0"/>
              <w:marTop w:val="0"/>
              <w:marBottom w:val="0"/>
              <w:divBdr>
                <w:top w:val="none" w:sz="0" w:space="0" w:color="auto"/>
                <w:left w:val="none" w:sz="0" w:space="0" w:color="auto"/>
                <w:bottom w:val="none" w:sz="0" w:space="0" w:color="auto"/>
                <w:right w:val="none" w:sz="0" w:space="0" w:color="auto"/>
              </w:divBdr>
            </w:div>
          </w:divsChild>
        </w:div>
        <w:div w:id="1217350554">
          <w:marLeft w:val="0"/>
          <w:marRight w:val="0"/>
          <w:marTop w:val="300"/>
          <w:marBottom w:val="0"/>
          <w:divBdr>
            <w:top w:val="none" w:sz="0" w:space="0" w:color="auto"/>
            <w:left w:val="none" w:sz="0" w:space="0" w:color="auto"/>
            <w:bottom w:val="none" w:sz="0" w:space="0" w:color="auto"/>
            <w:right w:val="none" w:sz="0" w:space="0" w:color="auto"/>
          </w:divBdr>
          <w:divsChild>
            <w:div w:id="783767900">
              <w:marLeft w:val="0"/>
              <w:marRight w:val="0"/>
              <w:marTop w:val="0"/>
              <w:marBottom w:val="0"/>
              <w:divBdr>
                <w:top w:val="none" w:sz="0" w:space="0" w:color="auto"/>
                <w:left w:val="none" w:sz="0" w:space="0" w:color="auto"/>
                <w:bottom w:val="none" w:sz="0" w:space="0" w:color="auto"/>
                <w:right w:val="none" w:sz="0" w:space="0" w:color="auto"/>
              </w:divBdr>
              <w:divsChild>
                <w:div w:id="509687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543609">
          <w:marLeft w:val="0"/>
          <w:marRight w:val="0"/>
          <w:marTop w:val="300"/>
          <w:marBottom w:val="0"/>
          <w:divBdr>
            <w:top w:val="none" w:sz="0" w:space="0" w:color="auto"/>
            <w:left w:val="none" w:sz="0" w:space="0" w:color="auto"/>
            <w:bottom w:val="none" w:sz="0" w:space="0" w:color="auto"/>
            <w:right w:val="none" w:sz="0" w:space="0" w:color="auto"/>
          </w:divBdr>
          <w:divsChild>
            <w:div w:id="1034043696">
              <w:marLeft w:val="0"/>
              <w:marRight w:val="0"/>
              <w:marTop w:val="0"/>
              <w:marBottom w:val="0"/>
              <w:divBdr>
                <w:top w:val="none" w:sz="0" w:space="0" w:color="auto"/>
                <w:left w:val="none" w:sz="0" w:space="0" w:color="auto"/>
                <w:bottom w:val="none" w:sz="0" w:space="0" w:color="auto"/>
                <w:right w:val="none" w:sz="0" w:space="0" w:color="auto"/>
              </w:divBdr>
              <w:divsChild>
                <w:div w:id="1843543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05770">
          <w:marLeft w:val="0"/>
          <w:marRight w:val="0"/>
          <w:marTop w:val="300"/>
          <w:marBottom w:val="0"/>
          <w:divBdr>
            <w:top w:val="none" w:sz="0" w:space="0" w:color="auto"/>
            <w:left w:val="none" w:sz="0" w:space="0" w:color="auto"/>
            <w:bottom w:val="none" w:sz="0" w:space="0" w:color="auto"/>
            <w:right w:val="none" w:sz="0" w:space="0" w:color="auto"/>
          </w:divBdr>
          <w:divsChild>
            <w:div w:id="1476484393">
              <w:marLeft w:val="0"/>
              <w:marRight w:val="0"/>
              <w:marTop w:val="0"/>
              <w:marBottom w:val="0"/>
              <w:divBdr>
                <w:top w:val="none" w:sz="0" w:space="0" w:color="auto"/>
                <w:left w:val="none" w:sz="0" w:space="0" w:color="auto"/>
                <w:bottom w:val="none" w:sz="0" w:space="0" w:color="auto"/>
                <w:right w:val="none" w:sz="0" w:space="0" w:color="auto"/>
              </w:divBdr>
              <w:divsChild>
                <w:div w:id="2128162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006363">
      <w:bodyDiv w:val="1"/>
      <w:marLeft w:val="0"/>
      <w:marRight w:val="0"/>
      <w:marTop w:val="0"/>
      <w:marBottom w:val="0"/>
      <w:divBdr>
        <w:top w:val="none" w:sz="0" w:space="0" w:color="auto"/>
        <w:left w:val="none" w:sz="0" w:space="0" w:color="auto"/>
        <w:bottom w:val="none" w:sz="0" w:space="0" w:color="auto"/>
        <w:right w:val="none" w:sz="0" w:space="0" w:color="auto"/>
      </w:divBdr>
      <w:divsChild>
        <w:div w:id="614098953">
          <w:marLeft w:val="0"/>
          <w:marRight w:val="0"/>
          <w:marTop w:val="0"/>
          <w:marBottom w:val="0"/>
          <w:divBdr>
            <w:top w:val="none" w:sz="0" w:space="0" w:color="auto"/>
            <w:left w:val="none" w:sz="0" w:space="0" w:color="auto"/>
            <w:bottom w:val="none" w:sz="0" w:space="0" w:color="auto"/>
            <w:right w:val="none" w:sz="0" w:space="0" w:color="auto"/>
          </w:divBdr>
        </w:div>
        <w:div w:id="1657034174">
          <w:marLeft w:val="0"/>
          <w:marRight w:val="0"/>
          <w:marTop w:val="0"/>
          <w:marBottom w:val="0"/>
          <w:divBdr>
            <w:top w:val="none" w:sz="0" w:space="0" w:color="auto"/>
            <w:left w:val="none" w:sz="0" w:space="0" w:color="auto"/>
            <w:bottom w:val="none" w:sz="0" w:space="0" w:color="auto"/>
            <w:right w:val="none" w:sz="0" w:space="0" w:color="auto"/>
          </w:divBdr>
          <w:divsChild>
            <w:div w:id="1512332701">
              <w:marLeft w:val="0"/>
              <w:marRight w:val="0"/>
              <w:marTop w:val="0"/>
              <w:marBottom w:val="0"/>
              <w:divBdr>
                <w:top w:val="none" w:sz="0" w:space="0" w:color="auto"/>
                <w:left w:val="none" w:sz="0" w:space="0" w:color="auto"/>
                <w:bottom w:val="none" w:sz="0" w:space="0" w:color="auto"/>
                <w:right w:val="none" w:sz="0" w:space="0" w:color="auto"/>
              </w:divBdr>
            </w:div>
          </w:divsChild>
        </w:div>
        <w:div w:id="2068065172">
          <w:marLeft w:val="0"/>
          <w:marRight w:val="0"/>
          <w:marTop w:val="0"/>
          <w:marBottom w:val="0"/>
          <w:divBdr>
            <w:top w:val="none" w:sz="0" w:space="0" w:color="auto"/>
            <w:left w:val="none" w:sz="0" w:space="0" w:color="auto"/>
            <w:bottom w:val="none" w:sz="0" w:space="0" w:color="auto"/>
            <w:right w:val="none" w:sz="0" w:space="0" w:color="auto"/>
          </w:divBdr>
        </w:div>
        <w:div w:id="650597969">
          <w:marLeft w:val="0"/>
          <w:marRight w:val="0"/>
          <w:marTop w:val="0"/>
          <w:marBottom w:val="0"/>
          <w:divBdr>
            <w:top w:val="none" w:sz="0" w:space="0" w:color="auto"/>
            <w:left w:val="none" w:sz="0" w:space="0" w:color="auto"/>
            <w:bottom w:val="none" w:sz="0" w:space="0" w:color="auto"/>
            <w:right w:val="none" w:sz="0" w:space="0" w:color="auto"/>
          </w:divBdr>
          <w:divsChild>
            <w:div w:id="1476990672">
              <w:marLeft w:val="0"/>
              <w:marRight w:val="0"/>
              <w:marTop w:val="0"/>
              <w:marBottom w:val="0"/>
              <w:divBdr>
                <w:top w:val="none" w:sz="0" w:space="0" w:color="auto"/>
                <w:left w:val="none" w:sz="0" w:space="0" w:color="auto"/>
                <w:bottom w:val="none" w:sz="0" w:space="0" w:color="auto"/>
                <w:right w:val="none" w:sz="0" w:space="0" w:color="auto"/>
              </w:divBdr>
            </w:div>
          </w:divsChild>
        </w:div>
        <w:div w:id="1960607047">
          <w:marLeft w:val="0"/>
          <w:marRight w:val="0"/>
          <w:marTop w:val="0"/>
          <w:marBottom w:val="0"/>
          <w:divBdr>
            <w:top w:val="none" w:sz="0" w:space="0" w:color="auto"/>
            <w:left w:val="none" w:sz="0" w:space="0" w:color="auto"/>
            <w:bottom w:val="none" w:sz="0" w:space="0" w:color="auto"/>
            <w:right w:val="none" w:sz="0" w:space="0" w:color="auto"/>
          </w:divBdr>
        </w:div>
        <w:div w:id="1531602622">
          <w:marLeft w:val="0"/>
          <w:marRight w:val="0"/>
          <w:marTop w:val="0"/>
          <w:marBottom w:val="0"/>
          <w:divBdr>
            <w:top w:val="none" w:sz="0" w:space="0" w:color="auto"/>
            <w:left w:val="none" w:sz="0" w:space="0" w:color="auto"/>
            <w:bottom w:val="none" w:sz="0" w:space="0" w:color="auto"/>
            <w:right w:val="none" w:sz="0" w:space="0" w:color="auto"/>
          </w:divBdr>
          <w:divsChild>
            <w:div w:id="758983839">
              <w:marLeft w:val="0"/>
              <w:marRight w:val="0"/>
              <w:marTop w:val="0"/>
              <w:marBottom w:val="0"/>
              <w:divBdr>
                <w:top w:val="none" w:sz="0" w:space="0" w:color="auto"/>
                <w:left w:val="none" w:sz="0" w:space="0" w:color="auto"/>
                <w:bottom w:val="none" w:sz="0" w:space="0" w:color="auto"/>
                <w:right w:val="none" w:sz="0" w:space="0" w:color="auto"/>
              </w:divBdr>
            </w:div>
          </w:divsChild>
        </w:div>
        <w:div w:id="984898067">
          <w:marLeft w:val="0"/>
          <w:marRight w:val="0"/>
          <w:marTop w:val="0"/>
          <w:marBottom w:val="0"/>
          <w:divBdr>
            <w:top w:val="none" w:sz="0" w:space="0" w:color="auto"/>
            <w:left w:val="none" w:sz="0" w:space="0" w:color="auto"/>
            <w:bottom w:val="none" w:sz="0" w:space="0" w:color="auto"/>
            <w:right w:val="none" w:sz="0" w:space="0" w:color="auto"/>
          </w:divBdr>
        </w:div>
        <w:div w:id="1499467682">
          <w:marLeft w:val="0"/>
          <w:marRight w:val="0"/>
          <w:marTop w:val="0"/>
          <w:marBottom w:val="0"/>
          <w:divBdr>
            <w:top w:val="none" w:sz="0" w:space="0" w:color="auto"/>
            <w:left w:val="none" w:sz="0" w:space="0" w:color="auto"/>
            <w:bottom w:val="none" w:sz="0" w:space="0" w:color="auto"/>
            <w:right w:val="none" w:sz="0" w:space="0" w:color="auto"/>
          </w:divBdr>
          <w:divsChild>
            <w:div w:id="806892813">
              <w:marLeft w:val="0"/>
              <w:marRight w:val="0"/>
              <w:marTop w:val="0"/>
              <w:marBottom w:val="0"/>
              <w:divBdr>
                <w:top w:val="none" w:sz="0" w:space="0" w:color="auto"/>
                <w:left w:val="none" w:sz="0" w:space="0" w:color="auto"/>
                <w:bottom w:val="none" w:sz="0" w:space="0" w:color="auto"/>
                <w:right w:val="none" w:sz="0" w:space="0" w:color="auto"/>
              </w:divBdr>
            </w:div>
          </w:divsChild>
        </w:div>
        <w:div w:id="1041708977">
          <w:marLeft w:val="0"/>
          <w:marRight w:val="0"/>
          <w:marTop w:val="0"/>
          <w:marBottom w:val="0"/>
          <w:divBdr>
            <w:top w:val="none" w:sz="0" w:space="0" w:color="auto"/>
            <w:left w:val="none" w:sz="0" w:space="0" w:color="auto"/>
            <w:bottom w:val="none" w:sz="0" w:space="0" w:color="auto"/>
            <w:right w:val="none" w:sz="0" w:space="0" w:color="auto"/>
          </w:divBdr>
        </w:div>
        <w:div w:id="1865896051">
          <w:marLeft w:val="0"/>
          <w:marRight w:val="0"/>
          <w:marTop w:val="0"/>
          <w:marBottom w:val="0"/>
          <w:divBdr>
            <w:top w:val="none" w:sz="0" w:space="0" w:color="auto"/>
            <w:left w:val="none" w:sz="0" w:space="0" w:color="auto"/>
            <w:bottom w:val="none" w:sz="0" w:space="0" w:color="auto"/>
            <w:right w:val="none" w:sz="0" w:space="0" w:color="auto"/>
          </w:divBdr>
          <w:divsChild>
            <w:div w:id="744646673">
              <w:marLeft w:val="0"/>
              <w:marRight w:val="0"/>
              <w:marTop w:val="0"/>
              <w:marBottom w:val="0"/>
              <w:divBdr>
                <w:top w:val="none" w:sz="0" w:space="0" w:color="auto"/>
                <w:left w:val="none" w:sz="0" w:space="0" w:color="auto"/>
                <w:bottom w:val="none" w:sz="0" w:space="0" w:color="auto"/>
                <w:right w:val="none" w:sz="0" w:space="0" w:color="auto"/>
              </w:divBdr>
            </w:div>
          </w:divsChild>
        </w:div>
        <w:div w:id="1903632631">
          <w:marLeft w:val="0"/>
          <w:marRight w:val="0"/>
          <w:marTop w:val="0"/>
          <w:marBottom w:val="0"/>
          <w:divBdr>
            <w:top w:val="none" w:sz="0" w:space="0" w:color="auto"/>
            <w:left w:val="none" w:sz="0" w:space="0" w:color="auto"/>
            <w:bottom w:val="none" w:sz="0" w:space="0" w:color="auto"/>
            <w:right w:val="none" w:sz="0" w:space="0" w:color="auto"/>
          </w:divBdr>
        </w:div>
        <w:div w:id="1730838011">
          <w:marLeft w:val="0"/>
          <w:marRight w:val="0"/>
          <w:marTop w:val="0"/>
          <w:marBottom w:val="0"/>
          <w:divBdr>
            <w:top w:val="none" w:sz="0" w:space="0" w:color="auto"/>
            <w:left w:val="none" w:sz="0" w:space="0" w:color="auto"/>
            <w:bottom w:val="none" w:sz="0" w:space="0" w:color="auto"/>
            <w:right w:val="none" w:sz="0" w:space="0" w:color="auto"/>
          </w:divBdr>
          <w:divsChild>
            <w:div w:id="970985739">
              <w:marLeft w:val="0"/>
              <w:marRight w:val="0"/>
              <w:marTop w:val="0"/>
              <w:marBottom w:val="0"/>
              <w:divBdr>
                <w:top w:val="none" w:sz="0" w:space="0" w:color="auto"/>
                <w:left w:val="none" w:sz="0" w:space="0" w:color="auto"/>
                <w:bottom w:val="none" w:sz="0" w:space="0" w:color="auto"/>
                <w:right w:val="none" w:sz="0" w:space="0" w:color="auto"/>
              </w:divBdr>
            </w:div>
          </w:divsChild>
        </w:div>
        <w:div w:id="594096386">
          <w:marLeft w:val="0"/>
          <w:marRight w:val="0"/>
          <w:marTop w:val="0"/>
          <w:marBottom w:val="0"/>
          <w:divBdr>
            <w:top w:val="none" w:sz="0" w:space="0" w:color="auto"/>
            <w:left w:val="none" w:sz="0" w:space="0" w:color="auto"/>
            <w:bottom w:val="none" w:sz="0" w:space="0" w:color="auto"/>
            <w:right w:val="none" w:sz="0" w:space="0" w:color="auto"/>
          </w:divBdr>
        </w:div>
        <w:div w:id="1313562952">
          <w:marLeft w:val="0"/>
          <w:marRight w:val="0"/>
          <w:marTop w:val="0"/>
          <w:marBottom w:val="0"/>
          <w:divBdr>
            <w:top w:val="none" w:sz="0" w:space="0" w:color="auto"/>
            <w:left w:val="none" w:sz="0" w:space="0" w:color="auto"/>
            <w:bottom w:val="none" w:sz="0" w:space="0" w:color="auto"/>
            <w:right w:val="none" w:sz="0" w:space="0" w:color="auto"/>
          </w:divBdr>
          <w:divsChild>
            <w:div w:id="671490272">
              <w:marLeft w:val="0"/>
              <w:marRight w:val="0"/>
              <w:marTop w:val="0"/>
              <w:marBottom w:val="0"/>
              <w:divBdr>
                <w:top w:val="none" w:sz="0" w:space="0" w:color="auto"/>
                <w:left w:val="none" w:sz="0" w:space="0" w:color="auto"/>
                <w:bottom w:val="none" w:sz="0" w:space="0" w:color="auto"/>
                <w:right w:val="none" w:sz="0" w:space="0" w:color="auto"/>
              </w:divBdr>
            </w:div>
          </w:divsChild>
        </w:div>
        <w:div w:id="2039769473">
          <w:marLeft w:val="0"/>
          <w:marRight w:val="0"/>
          <w:marTop w:val="300"/>
          <w:marBottom w:val="0"/>
          <w:divBdr>
            <w:top w:val="none" w:sz="0" w:space="0" w:color="auto"/>
            <w:left w:val="none" w:sz="0" w:space="0" w:color="auto"/>
            <w:bottom w:val="none" w:sz="0" w:space="0" w:color="auto"/>
            <w:right w:val="none" w:sz="0" w:space="0" w:color="auto"/>
          </w:divBdr>
          <w:divsChild>
            <w:div w:id="375156740">
              <w:marLeft w:val="0"/>
              <w:marRight w:val="0"/>
              <w:marTop w:val="0"/>
              <w:marBottom w:val="0"/>
              <w:divBdr>
                <w:top w:val="none" w:sz="0" w:space="0" w:color="auto"/>
                <w:left w:val="none" w:sz="0" w:space="0" w:color="auto"/>
                <w:bottom w:val="none" w:sz="0" w:space="0" w:color="auto"/>
                <w:right w:val="none" w:sz="0" w:space="0" w:color="auto"/>
              </w:divBdr>
              <w:divsChild>
                <w:div w:id="682167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1678936">
          <w:marLeft w:val="0"/>
          <w:marRight w:val="0"/>
          <w:marTop w:val="300"/>
          <w:marBottom w:val="0"/>
          <w:divBdr>
            <w:top w:val="none" w:sz="0" w:space="0" w:color="auto"/>
            <w:left w:val="none" w:sz="0" w:space="0" w:color="auto"/>
            <w:bottom w:val="none" w:sz="0" w:space="0" w:color="auto"/>
            <w:right w:val="none" w:sz="0" w:space="0" w:color="auto"/>
          </w:divBdr>
          <w:divsChild>
            <w:div w:id="1251817129">
              <w:marLeft w:val="0"/>
              <w:marRight w:val="0"/>
              <w:marTop w:val="0"/>
              <w:marBottom w:val="0"/>
              <w:divBdr>
                <w:top w:val="none" w:sz="0" w:space="0" w:color="auto"/>
                <w:left w:val="none" w:sz="0" w:space="0" w:color="auto"/>
                <w:bottom w:val="none" w:sz="0" w:space="0" w:color="auto"/>
                <w:right w:val="none" w:sz="0" w:space="0" w:color="auto"/>
              </w:divBdr>
              <w:divsChild>
                <w:div w:id="368997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8143411">
          <w:marLeft w:val="0"/>
          <w:marRight w:val="0"/>
          <w:marTop w:val="300"/>
          <w:marBottom w:val="0"/>
          <w:divBdr>
            <w:top w:val="none" w:sz="0" w:space="0" w:color="auto"/>
            <w:left w:val="none" w:sz="0" w:space="0" w:color="auto"/>
            <w:bottom w:val="none" w:sz="0" w:space="0" w:color="auto"/>
            <w:right w:val="none" w:sz="0" w:space="0" w:color="auto"/>
          </w:divBdr>
          <w:divsChild>
            <w:div w:id="2047370746">
              <w:marLeft w:val="0"/>
              <w:marRight w:val="0"/>
              <w:marTop w:val="0"/>
              <w:marBottom w:val="0"/>
              <w:divBdr>
                <w:top w:val="none" w:sz="0" w:space="0" w:color="auto"/>
                <w:left w:val="none" w:sz="0" w:space="0" w:color="auto"/>
                <w:bottom w:val="none" w:sz="0" w:space="0" w:color="auto"/>
                <w:right w:val="none" w:sz="0" w:space="0" w:color="auto"/>
              </w:divBdr>
              <w:divsChild>
                <w:div w:id="441148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787596">
          <w:marLeft w:val="0"/>
          <w:marRight w:val="0"/>
          <w:marTop w:val="300"/>
          <w:marBottom w:val="0"/>
          <w:divBdr>
            <w:top w:val="none" w:sz="0" w:space="0" w:color="auto"/>
            <w:left w:val="none" w:sz="0" w:space="0" w:color="auto"/>
            <w:bottom w:val="none" w:sz="0" w:space="0" w:color="auto"/>
            <w:right w:val="none" w:sz="0" w:space="0" w:color="auto"/>
          </w:divBdr>
          <w:divsChild>
            <w:div w:id="207424640">
              <w:marLeft w:val="0"/>
              <w:marRight w:val="0"/>
              <w:marTop w:val="0"/>
              <w:marBottom w:val="0"/>
              <w:divBdr>
                <w:top w:val="none" w:sz="0" w:space="0" w:color="auto"/>
                <w:left w:val="none" w:sz="0" w:space="0" w:color="auto"/>
                <w:bottom w:val="none" w:sz="0" w:space="0" w:color="auto"/>
                <w:right w:val="none" w:sz="0" w:space="0" w:color="auto"/>
              </w:divBdr>
              <w:divsChild>
                <w:div w:id="1785660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275342">
      <w:bodyDiv w:val="1"/>
      <w:marLeft w:val="0"/>
      <w:marRight w:val="0"/>
      <w:marTop w:val="0"/>
      <w:marBottom w:val="0"/>
      <w:divBdr>
        <w:top w:val="none" w:sz="0" w:space="0" w:color="auto"/>
        <w:left w:val="none" w:sz="0" w:space="0" w:color="auto"/>
        <w:bottom w:val="none" w:sz="0" w:space="0" w:color="auto"/>
        <w:right w:val="none" w:sz="0" w:space="0" w:color="auto"/>
      </w:divBdr>
      <w:divsChild>
        <w:div w:id="1004476412">
          <w:marLeft w:val="0"/>
          <w:marRight w:val="0"/>
          <w:marTop w:val="0"/>
          <w:marBottom w:val="0"/>
          <w:divBdr>
            <w:top w:val="none" w:sz="0" w:space="0" w:color="auto"/>
            <w:left w:val="none" w:sz="0" w:space="0" w:color="auto"/>
            <w:bottom w:val="none" w:sz="0" w:space="0" w:color="auto"/>
            <w:right w:val="none" w:sz="0" w:space="0" w:color="auto"/>
          </w:divBdr>
        </w:div>
        <w:div w:id="2083483020">
          <w:marLeft w:val="0"/>
          <w:marRight w:val="0"/>
          <w:marTop w:val="0"/>
          <w:marBottom w:val="0"/>
          <w:divBdr>
            <w:top w:val="none" w:sz="0" w:space="0" w:color="auto"/>
            <w:left w:val="none" w:sz="0" w:space="0" w:color="auto"/>
            <w:bottom w:val="none" w:sz="0" w:space="0" w:color="auto"/>
            <w:right w:val="none" w:sz="0" w:space="0" w:color="auto"/>
          </w:divBdr>
          <w:divsChild>
            <w:div w:id="698239508">
              <w:marLeft w:val="0"/>
              <w:marRight w:val="0"/>
              <w:marTop w:val="0"/>
              <w:marBottom w:val="0"/>
              <w:divBdr>
                <w:top w:val="none" w:sz="0" w:space="0" w:color="auto"/>
                <w:left w:val="none" w:sz="0" w:space="0" w:color="auto"/>
                <w:bottom w:val="none" w:sz="0" w:space="0" w:color="auto"/>
                <w:right w:val="none" w:sz="0" w:space="0" w:color="auto"/>
              </w:divBdr>
            </w:div>
          </w:divsChild>
        </w:div>
        <w:div w:id="785857046">
          <w:marLeft w:val="0"/>
          <w:marRight w:val="0"/>
          <w:marTop w:val="0"/>
          <w:marBottom w:val="0"/>
          <w:divBdr>
            <w:top w:val="none" w:sz="0" w:space="0" w:color="auto"/>
            <w:left w:val="none" w:sz="0" w:space="0" w:color="auto"/>
            <w:bottom w:val="none" w:sz="0" w:space="0" w:color="auto"/>
            <w:right w:val="none" w:sz="0" w:space="0" w:color="auto"/>
          </w:divBdr>
        </w:div>
        <w:div w:id="547641993">
          <w:marLeft w:val="0"/>
          <w:marRight w:val="0"/>
          <w:marTop w:val="0"/>
          <w:marBottom w:val="0"/>
          <w:divBdr>
            <w:top w:val="none" w:sz="0" w:space="0" w:color="auto"/>
            <w:left w:val="none" w:sz="0" w:space="0" w:color="auto"/>
            <w:bottom w:val="none" w:sz="0" w:space="0" w:color="auto"/>
            <w:right w:val="none" w:sz="0" w:space="0" w:color="auto"/>
          </w:divBdr>
          <w:divsChild>
            <w:div w:id="1695883127">
              <w:marLeft w:val="0"/>
              <w:marRight w:val="0"/>
              <w:marTop w:val="0"/>
              <w:marBottom w:val="0"/>
              <w:divBdr>
                <w:top w:val="none" w:sz="0" w:space="0" w:color="auto"/>
                <w:left w:val="none" w:sz="0" w:space="0" w:color="auto"/>
                <w:bottom w:val="none" w:sz="0" w:space="0" w:color="auto"/>
                <w:right w:val="none" w:sz="0" w:space="0" w:color="auto"/>
              </w:divBdr>
            </w:div>
          </w:divsChild>
        </w:div>
        <w:div w:id="1681616930">
          <w:marLeft w:val="0"/>
          <w:marRight w:val="0"/>
          <w:marTop w:val="0"/>
          <w:marBottom w:val="0"/>
          <w:divBdr>
            <w:top w:val="none" w:sz="0" w:space="0" w:color="auto"/>
            <w:left w:val="none" w:sz="0" w:space="0" w:color="auto"/>
            <w:bottom w:val="none" w:sz="0" w:space="0" w:color="auto"/>
            <w:right w:val="none" w:sz="0" w:space="0" w:color="auto"/>
          </w:divBdr>
        </w:div>
        <w:div w:id="1717318521">
          <w:marLeft w:val="0"/>
          <w:marRight w:val="0"/>
          <w:marTop w:val="0"/>
          <w:marBottom w:val="0"/>
          <w:divBdr>
            <w:top w:val="none" w:sz="0" w:space="0" w:color="auto"/>
            <w:left w:val="none" w:sz="0" w:space="0" w:color="auto"/>
            <w:bottom w:val="none" w:sz="0" w:space="0" w:color="auto"/>
            <w:right w:val="none" w:sz="0" w:space="0" w:color="auto"/>
          </w:divBdr>
          <w:divsChild>
            <w:div w:id="1868788840">
              <w:marLeft w:val="0"/>
              <w:marRight w:val="0"/>
              <w:marTop w:val="0"/>
              <w:marBottom w:val="0"/>
              <w:divBdr>
                <w:top w:val="none" w:sz="0" w:space="0" w:color="auto"/>
                <w:left w:val="none" w:sz="0" w:space="0" w:color="auto"/>
                <w:bottom w:val="none" w:sz="0" w:space="0" w:color="auto"/>
                <w:right w:val="none" w:sz="0" w:space="0" w:color="auto"/>
              </w:divBdr>
            </w:div>
          </w:divsChild>
        </w:div>
        <w:div w:id="1236015167">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sChild>
            <w:div w:id="1016273825">
              <w:marLeft w:val="0"/>
              <w:marRight w:val="0"/>
              <w:marTop w:val="0"/>
              <w:marBottom w:val="0"/>
              <w:divBdr>
                <w:top w:val="none" w:sz="0" w:space="0" w:color="auto"/>
                <w:left w:val="none" w:sz="0" w:space="0" w:color="auto"/>
                <w:bottom w:val="none" w:sz="0" w:space="0" w:color="auto"/>
                <w:right w:val="none" w:sz="0" w:space="0" w:color="auto"/>
              </w:divBdr>
            </w:div>
          </w:divsChild>
        </w:div>
        <w:div w:id="1629819764">
          <w:marLeft w:val="0"/>
          <w:marRight w:val="0"/>
          <w:marTop w:val="0"/>
          <w:marBottom w:val="0"/>
          <w:divBdr>
            <w:top w:val="none" w:sz="0" w:space="0" w:color="auto"/>
            <w:left w:val="none" w:sz="0" w:space="0" w:color="auto"/>
            <w:bottom w:val="none" w:sz="0" w:space="0" w:color="auto"/>
            <w:right w:val="none" w:sz="0" w:space="0" w:color="auto"/>
          </w:divBdr>
        </w:div>
        <w:div w:id="1768308992">
          <w:marLeft w:val="0"/>
          <w:marRight w:val="0"/>
          <w:marTop w:val="0"/>
          <w:marBottom w:val="0"/>
          <w:divBdr>
            <w:top w:val="none" w:sz="0" w:space="0" w:color="auto"/>
            <w:left w:val="none" w:sz="0" w:space="0" w:color="auto"/>
            <w:bottom w:val="none" w:sz="0" w:space="0" w:color="auto"/>
            <w:right w:val="none" w:sz="0" w:space="0" w:color="auto"/>
          </w:divBdr>
          <w:divsChild>
            <w:div w:id="1532374312">
              <w:marLeft w:val="0"/>
              <w:marRight w:val="0"/>
              <w:marTop w:val="0"/>
              <w:marBottom w:val="0"/>
              <w:divBdr>
                <w:top w:val="none" w:sz="0" w:space="0" w:color="auto"/>
                <w:left w:val="none" w:sz="0" w:space="0" w:color="auto"/>
                <w:bottom w:val="none" w:sz="0" w:space="0" w:color="auto"/>
                <w:right w:val="none" w:sz="0" w:space="0" w:color="auto"/>
              </w:divBdr>
            </w:div>
          </w:divsChild>
        </w:div>
        <w:div w:id="1206211666">
          <w:marLeft w:val="0"/>
          <w:marRight w:val="0"/>
          <w:marTop w:val="0"/>
          <w:marBottom w:val="0"/>
          <w:divBdr>
            <w:top w:val="none" w:sz="0" w:space="0" w:color="auto"/>
            <w:left w:val="none" w:sz="0" w:space="0" w:color="auto"/>
            <w:bottom w:val="none" w:sz="0" w:space="0" w:color="auto"/>
            <w:right w:val="none" w:sz="0" w:space="0" w:color="auto"/>
          </w:divBdr>
        </w:div>
        <w:div w:id="1778712959">
          <w:marLeft w:val="0"/>
          <w:marRight w:val="0"/>
          <w:marTop w:val="0"/>
          <w:marBottom w:val="0"/>
          <w:divBdr>
            <w:top w:val="none" w:sz="0" w:space="0" w:color="auto"/>
            <w:left w:val="none" w:sz="0" w:space="0" w:color="auto"/>
            <w:bottom w:val="none" w:sz="0" w:space="0" w:color="auto"/>
            <w:right w:val="none" w:sz="0" w:space="0" w:color="auto"/>
          </w:divBdr>
          <w:divsChild>
            <w:div w:id="1705864082">
              <w:marLeft w:val="0"/>
              <w:marRight w:val="0"/>
              <w:marTop w:val="0"/>
              <w:marBottom w:val="0"/>
              <w:divBdr>
                <w:top w:val="none" w:sz="0" w:space="0" w:color="auto"/>
                <w:left w:val="none" w:sz="0" w:space="0" w:color="auto"/>
                <w:bottom w:val="none" w:sz="0" w:space="0" w:color="auto"/>
                <w:right w:val="none" w:sz="0" w:space="0" w:color="auto"/>
              </w:divBdr>
            </w:div>
          </w:divsChild>
        </w:div>
        <w:div w:id="2125535270">
          <w:marLeft w:val="0"/>
          <w:marRight w:val="0"/>
          <w:marTop w:val="0"/>
          <w:marBottom w:val="0"/>
          <w:divBdr>
            <w:top w:val="none" w:sz="0" w:space="0" w:color="auto"/>
            <w:left w:val="none" w:sz="0" w:space="0" w:color="auto"/>
            <w:bottom w:val="none" w:sz="0" w:space="0" w:color="auto"/>
            <w:right w:val="none" w:sz="0" w:space="0" w:color="auto"/>
          </w:divBdr>
        </w:div>
        <w:div w:id="1985549528">
          <w:marLeft w:val="0"/>
          <w:marRight w:val="0"/>
          <w:marTop w:val="0"/>
          <w:marBottom w:val="0"/>
          <w:divBdr>
            <w:top w:val="none" w:sz="0" w:space="0" w:color="auto"/>
            <w:left w:val="none" w:sz="0" w:space="0" w:color="auto"/>
            <w:bottom w:val="none" w:sz="0" w:space="0" w:color="auto"/>
            <w:right w:val="none" w:sz="0" w:space="0" w:color="auto"/>
          </w:divBdr>
          <w:divsChild>
            <w:div w:id="1809743347">
              <w:marLeft w:val="0"/>
              <w:marRight w:val="0"/>
              <w:marTop w:val="0"/>
              <w:marBottom w:val="0"/>
              <w:divBdr>
                <w:top w:val="none" w:sz="0" w:space="0" w:color="auto"/>
                <w:left w:val="none" w:sz="0" w:space="0" w:color="auto"/>
                <w:bottom w:val="none" w:sz="0" w:space="0" w:color="auto"/>
                <w:right w:val="none" w:sz="0" w:space="0" w:color="auto"/>
              </w:divBdr>
            </w:div>
          </w:divsChild>
        </w:div>
        <w:div w:id="2118863836">
          <w:marLeft w:val="0"/>
          <w:marRight w:val="0"/>
          <w:marTop w:val="300"/>
          <w:marBottom w:val="0"/>
          <w:divBdr>
            <w:top w:val="none" w:sz="0" w:space="0" w:color="auto"/>
            <w:left w:val="none" w:sz="0" w:space="0" w:color="auto"/>
            <w:bottom w:val="none" w:sz="0" w:space="0" w:color="auto"/>
            <w:right w:val="none" w:sz="0" w:space="0" w:color="auto"/>
          </w:divBdr>
          <w:divsChild>
            <w:div w:id="2117284337">
              <w:marLeft w:val="0"/>
              <w:marRight w:val="0"/>
              <w:marTop w:val="0"/>
              <w:marBottom w:val="0"/>
              <w:divBdr>
                <w:top w:val="none" w:sz="0" w:space="0" w:color="auto"/>
                <w:left w:val="none" w:sz="0" w:space="0" w:color="auto"/>
                <w:bottom w:val="none" w:sz="0" w:space="0" w:color="auto"/>
                <w:right w:val="none" w:sz="0" w:space="0" w:color="auto"/>
              </w:divBdr>
              <w:divsChild>
                <w:div w:id="1044721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197878">
          <w:marLeft w:val="0"/>
          <w:marRight w:val="0"/>
          <w:marTop w:val="300"/>
          <w:marBottom w:val="0"/>
          <w:divBdr>
            <w:top w:val="none" w:sz="0" w:space="0" w:color="auto"/>
            <w:left w:val="none" w:sz="0" w:space="0" w:color="auto"/>
            <w:bottom w:val="none" w:sz="0" w:space="0" w:color="auto"/>
            <w:right w:val="none" w:sz="0" w:space="0" w:color="auto"/>
          </w:divBdr>
          <w:divsChild>
            <w:div w:id="464127311">
              <w:marLeft w:val="0"/>
              <w:marRight w:val="0"/>
              <w:marTop w:val="0"/>
              <w:marBottom w:val="0"/>
              <w:divBdr>
                <w:top w:val="none" w:sz="0" w:space="0" w:color="auto"/>
                <w:left w:val="none" w:sz="0" w:space="0" w:color="auto"/>
                <w:bottom w:val="none" w:sz="0" w:space="0" w:color="auto"/>
                <w:right w:val="none" w:sz="0" w:space="0" w:color="auto"/>
              </w:divBdr>
              <w:divsChild>
                <w:div w:id="1632782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599306">
          <w:marLeft w:val="0"/>
          <w:marRight w:val="0"/>
          <w:marTop w:val="300"/>
          <w:marBottom w:val="0"/>
          <w:divBdr>
            <w:top w:val="none" w:sz="0" w:space="0" w:color="auto"/>
            <w:left w:val="none" w:sz="0" w:space="0" w:color="auto"/>
            <w:bottom w:val="none" w:sz="0" w:space="0" w:color="auto"/>
            <w:right w:val="none" w:sz="0" w:space="0" w:color="auto"/>
          </w:divBdr>
          <w:divsChild>
            <w:div w:id="276450764">
              <w:marLeft w:val="0"/>
              <w:marRight w:val="0"/>
              <w:marTop w:val="0"/>
              <w:marBottom w:val="0"/>
              <w:divBdr>
                <w:top w:val="none" w:sz="0" w:space="0" w:color="auto"/>
                <w:left w:val="none" w:sz="0" w:space="0" w:color="auto"/>
                <w:bottom w:val="none" w:sz="0" w:space="0" w:color="auto"/>
                <w:right w:val="none" w:sz="0" w:space="0" w:color="auto"/>
              </w:divBdr>
              <w:divsChild>
                <w:div w:id="1058356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756112">
          <w:marLeft w:val="0"/>
          <w:marRight w:val="0"/>
          <w:marTop w:val="300"/>
          <w:marBottom w:val="0"/>
          <w:divBdr>
            <w:top w:val="none" w:sz="0" w:space="0" w:color="auto"/>
            <w:left w:val="none" w:sz="0" w:space="0" w:color="auto"/>
            <w:bottom w:val="none" w:sz="0" w:space="0" w:color="auto"/>
            <w:right w:val="none" w:sz="0" w:space="0" w:color="auto"/>
          </w:divBdr>
          <w:divsChild>
            <w:div w:id="1213538998">
              <w:marLeft w:val="0"/>
              <w:marRight w:val="0"/>
              <w:marTop w:val="0"/>
              <w:marBottom w:val="0"/>
              <w:divBdr>
                <w:top w:val="none" w:sz="0" w:space="0" w:color="auto"/>
                <w:left w:val="none" w:sz="0" w:space="0" w:color="auto"/>
                <w:bottom w:val="none" w:sz="0" w:space="0" w:color="auto"/>
                <w:right w:val="none" w:sz="0" w:space="0" w:color="auto"/>
              </w:divBdr>
              <w:divsChild>
                <w:div w:id="1207375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7784704">
      <w:bodyDiv w:val="1"/>
      <w:marLeft w:val="0"/>
      <w:marRight w:val="0"/>
      <w:marTop w:val="0"/>
      <w:marBottom w:val="0"/>
      <w:divBdr>
        <w:top w:val="none" w:sz="0" w:space="0" w:color="auto"/>
        <w:left w:val="none" w:sz="0" w:space="0" w:color="auto"/>
        <w:bottom w:val="none" w:sz="0" w:space="0" w:color="auto"/>
        <w:right w:val="none" w:sz="0" w:space="0" w:color="auto"/>
      </w:divBdr>
      <w:divsChild>
        <w:div w:id="41752905">
          <w:marLeft w:val="0"/>
          <w:marRight w:val="0"/>
          <w:marTop w:val="300"/>
          <w:marBottom w:val="0"/>
          <w:divBdr>
            <w:top w:val="none" w:sz="0" w:space="0" w:color="auto"/>
            <w:left w:val="none" w:sz="0" w:space="0" w:color="auto"/>
            <w:bottom w:val="none" w:sz="0" w:space="0" w:color="auto"/>
            <w:right w:val="none" w:sz="0" w:space="0" w:color="auto"/>
          </w:divBdr>
          <w:divsChild>
            <w:div w:id="2106610240">
              <w:marLeft w:val="0"/>
              <w:marRight w:val="0"/>
              <w:marTop w:val="0"/>
              <w:marBottom w:val="0"/>
              <w:divBdr>
                <w:top w:val="none" w:sz="0" w:space="0" w:color="auto"/>
                <w:left w:val="none" w:sz="0" w:space="0" w:color="auto"/>
                <w:bottom w:val="none" w:sz="0" w:space="0" w:color="auto"/>
                <w:right w:val="none" w:sz="0" w:space="0" w:color="auto"/>
              </w:divBdr>
              <w:divsChild>
                <w:div w:id="1110704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188050">
          <w:marLeft w:val="0"/>
          <w:marRight w:val="0"/>
          <w:marTop w:val="300"/>
          <w:marBottom w:val="0"/>
          <w:divBdr>
            <w:top w:val="none" w:sz="0" w:space="0" w:color="auto"/>
            <w:left w:val="none" w:sz="0" w:space="0" w:color="auto"/>
            <w:bottom w:val="none" w:sz="0" w:space="0" w:color="auto"/>
            <w:right w:val="none" w:sz="0" w:space="0" w:color="auto"/>
          </w:divBdr>
          <w:divsChild>
            <w:div w:id="780224961">
              <w:marLeft w:val="0"/>
              <w:marRight w:val="0"/>
              <w:marTop w:val="0"/>
              <w:marBottom w:val="0"/>
              <w:divBdr>
                <w:top w:val="none" w:sz="0" w:space="0" w:color="auto"/>
                <w:left w:val="none" w:sz="0" w:space="0" w:color="auto"/>
                <w:bottom w:val="none" w:sz="0" w:space="0" w:color="auto"/>
                <w:right w:val="none" w:sz="0" w:space="0" w:color="auto"/>
              </w:divBdr>
              <w:divsChild>
                <w:div w:id="1033119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085449">
          <w:marLeft w:val="0"/>
          <w:marRight w:val="0"/>
          <w:marTop w:val="0"/>
          <w:marBottom w:val="0"/>
          <w:divBdr>
            <w:top w:val="none" w:sz="0" w:space="0" w:color="auto"/>
            <w:left w:val="none" w:sz="0" w:space="0" w:color="auto"/>
            <w:bottom w:val="none" w:sz="0" w:space="0" w:color="auto"/>
            <w:right w:val="none" w:sz="0" w:space="0" w:color="auto"/>
          </w:divBdr>
        </w:div>
        <w:div w:id="190581694">
          <w:marLeft w:val="0"/>
          <w:marRight w:val="0"/>
          <w:marTop w:val="0"/>
          <w:marBottom w:val="0"/>
          <w:divBdr>
            <w:top w:val="none" w:sz="0" w:space="0" w:color="auto"/>
            <w:left w:val="none" w:sz="0" w:space="0" w:color="auto"/>
            <w:bottom w:val="none" w:sz="0" w:space="0" w:color="auto"/>
            <w:right w:val="none" w:sz="0" w:space="0" w:color="auto"/>
          </w:divBdr>
          <w:divsChild>
            <w:div w:id="1149713783">
              <w:marLeft w:val="0"/>
              <w:marRight w:val="0"/>
              <w:marTop w:val="0"/>
              <w:marBottom w:val="0"/>
              <w:divBdr>
                <w:top w:val="none" w:sz="0" w:space="0" w:color="auto"/>
                <w:left w:val="none" w:sz="0" w:space="0" w:color="auto"/>
                <w:bottom w:val="none" w:sz="0" w:space="0" w:color="auto"/>
                <w:right w:val="none" w:sz="0" w:space="0" w:color="auto"/>
              </w:divBdr>
            </w:div>
          </w:divsChild>
        </w:div>
        <w:div w:id="384064156">
          <w:marLeft w:val="0"/>
          <w:marRight w:val="0"/>
          <w:marTop w:val="0"/>
          <w:marBottom w:val="0"/>
          <w:divBdr>
            <w:top w:val="none" w:sz="0" w:space="0" w:color="auto"/>
            <w:left w:val="none" w:sz="0" w:space="0" w:color="auto"/>
            <w:bottom w:val="none" w:sz="0" w:space="0" w:color="auto"/>
            <w:right w:val="none" w:sz="0" w:space="0" w:color="auto"/>
          </w:divBdr>
          <w:divsChild>
            <w:div w:id="1657222615">
              <w:marLeft w:val="0"/>
              <w:marRight w:val="0"/>
              <w:marTop w:val="0"/>
              <w:marBottom w:val="0"/>
              <w:divBdr>
                <w:top w:val="none" w:sz="0" w:space="0" w:color="auto"/>
                <w:left w:val="none" w:sz="0" w:space="0" w:color="auto"/>
                <w:bottom w:val="none" w:sz="0" w:space="0" w:color="auto"/>
                <w:right w:val="none" w:sz="0" w:space="0" w:color="auto"/>
              </w:divBdr>
            </w:div>
          </w:divsChild>
        </w:div>
        <w:div w:id="536545622">
          <w:marLeft w:val="0"/>
          <w:marRight w:val="0"/>
          <w:marTop w:val="0"/>
          <w:marBottom w:val="0"/>
          <w:divBdr>
            <w:top w:val="none" w:sz="0" w:space="0" w:color="auto"/>
            <w:left w:val="none" w:sz="0" w:space="0" w:color="auto"/>
            <w:bottom w:val="none" w:sz="0" w:space="0" w:color="auto"/>
            <w:right w:val="none" w:sz="0" w:space="0" w:color="auto"/>
          </w:divBdr>
        </w:div>
        <w:div w:id="699478838">
          <w:marLeft w:val="0"/>
          <w:marRight w:val="0"/>
          <w:marTop w:val="0"/>
          <w:marBottom w:val="0"/>
          <w:divBdr>
            <w:top w:val="none" w:sz="0" w:space="0" w:color="auto"/>
            <w:left w:val="none" w:sz="0" w:space="0" w:color="auto"/>
            <w:bottom w:val="none" w:sz="0" w:space="0" w:color="auto"/>
            <w:right w:val="none" w:sz="0" w:space="0" w:color="auto"/>
          </w:divBdr>
        </w:div>
        <w:div w:id="859396551">
          <w:marLeft w:val="0"/>
          <w:marRight w:val="0"/>
          <w:marTop w:val="0"/>
          <w:marBottom w:val="0"/>
          <w:divBdr>
            <w:top w:val="none" w:sz="0" w:space="0" w:color="auto"/>
            <w:left w:val="none" w:sz="0" w:space="0" w:color="auto"/>
            <w:bottom w:val="none" w:sz="0" w:space="0" w:color="auto"/>
            <w:right w:val="none" w:sz="0" w:space="0" w:color="auto"/>
          </w:divBdr>
        </w:div>
        <w:div w:id="957025926">
          <w:marLeft w:val="0"/>
          <w:marRight w:val="0"/>
          <w:marTop w:val="0"/>
          <w:marBottom w:val="0"/>
          <w:divBdr>
            <w:top w:val="none" w:sz="0" w:space="0" w:color="auto"/>
            <w:left w:val="none" w:sz="0" w:space="0" w:color="auto"/>
            <w:bottom w:val="none" w:sz="0" w:space="0" w:color="auto"/>
            <w:right w:val="none" w:sz="0" w:space="0" w:color="auto"/>
          </w:divBdr>
          <w:divsChild>
            <w:div w:id="1658144094">
              <w:marLeft w:val="0"/>
              <w:marRight w:val="0"/>
              <w:marTop w:val="0"/>
              <w:marBottom w:val="0"/>
              <w:divBdr>
                <w:top w:val="none" w:sz="0" w:space="0" w:color="auto"/>
                <w:left w:val="none" w:sz="0" w:space="0" w:color="auto"/>
                <w:bottom w:val="none" w:sz="0" w:space="0" w:color="auto"/>
                <w:right w:val="none" w:sz="0" w:space="0" w:color="auto"/>
              </w:divBdr>
            </w:div>
          </w:divsChild>
        </w:div>
        <w:div w:id="1114906010">
          <w:marLeft w:val="0"/>
          <w:marRight w:val="0"/>
          <w:marTop w:val="0"/>
          <w:marBottom w:val="0"/>
          <w:divBdr>
            <w:top w:val="none" w:sz="0" w:space="0" w:color="auto"/>
            <w:left w:val="none" w:sz="0" w:space="0" w:color="auto"/>
            <w:bottom w:val="none" w:sz="0" w:space="0" w:color="auto"/>
            <w:right w:val="none" w:sz="0" w:space="0" w:color="auto"/>
          </w:divBdr>
          <w:divsChild>
            <w:div w:id="1039666769">
              <w:marLeft w:val="0"/>
              <w:marRight w:val="0"/>
              <w:marTop w:val="0"/>
              <w:marBottom w:val="0"/>
              <w:divBdr>
                <w:top w:val="none" w:sz="0" w:space="0" w:color="auto"/>
                <w:left w:val="none" w:sz="0" w:space="0" w:color="auto"/>
                <w:bottom w:val="none" w:sz="0" w:space="0" w:color="auto"/>
                <w:right w:val="none" w:sz="0" w:space="0" w:color="auto"/>
              </w:divBdr>
            </w:div>
          </w:divsChild>
        </w:div>
        <w:div w:id="1126311503">
          <w:marLeft w:val="0"/>
          <w:marRight w:val="0"/>
          <w:marTop w:val="300"/>
          <w:marBottom w:val="0"/>
          <w:divBdr>
            <w:top w:val="none" w:sz="0" w:space="0" w:color="auto"/>
            <w:left w:val="none" w:sz="0" w:space="0" w:color="auto"/>
            <w:bottom w:val="none" w:sz="0" w:space="0" w:color="auto"/>
            <w:right w:val="none" w:sz="0" w:space="0" w:color="auto"/>
          </w:divBdr>
          <w:divsChild>
            <w:div w:id="674961448">
              <w:marLeft w:val="0"/>
              <w:marRight w:val="0"/>
              <w:marTop w:val="0"/>
              <w:marBottom w:val="0"/>
              <w:divBdr>
                <w:top w:val="none" w:sz="0" w:space="0" w:color="auto"/>
                <w:left w:val="none" w:sz="0" w:space="0" w:color="auto"/>
                <w:bottom w:val="none" w:sz="0" w:space="0" w:color="auto"/>
                <w:right w:val="none" w:sz="0" w:space="0" w:color="auto"/>
              </w:divBdr>
              <w:divsChild>
                <w:div w:id="1680158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6435240">
          <w:marLeft w:val="0"/>
          <w:marRight w:val="0"/>
          <w:marTop w:val="0"/>
          <w:marBottom w:val="0"/>
          <w:divBdr>
            <w:top w:val="none" w:sz="0" w:space="0" w:color="auto"/>
            <w:left w:val="none" w:sz="0" w:space="0" w:color="auto"/>
            <w:bottom w:val="none" w:sz="0" w:space="0" w:color="auto"/>
            <w:right w:val="none" w:sz="0" w:space="0" w:color="auto"/>
          </w:divBdr>
        </w:div>
        <w:div w:id="1245069968">
          <w:marLeft w:val="0"/>
          <w:marRight w:val="0"/>
          <w:marTop w:val="0"/>
          <w:marBottom w:val="0"/>
          <w:divBdr>
            <w:top w:val="none" w:sz="0" w:space="0" w:color="auto"/>
            <w:left w:val="none" w:sz="0" w:space="0" w:color="auto"/>
            <w:bottom w:val="none" w:sz="0" w:space="0" w:color="auto"/>
            <w:right w:val="none" w:sz="0" w:space="0" w:color="auto"/>
          </w:divBdr>
          <w:divsChild>
            <w:div w:id="1070730396">
              <w:marLeft w:val="0"/>
              <w:marRight w:val="0"/>
              <w:marTop w:val="0"/>
              <w:marBottom w:val="0"/>
              <w:divBdr>
                <w:top w:val="none" w:sz="0" w:space="0" w:color="auto"/>
                <w:left w:val="none" w:sz="0" w:space="0" w:color="auto"/>
                <w:bottom w:val="none" w:sz="0" w:space="0" w:color="auto"/>
                <w:right w:val="none" w:sz="0" w:space="0" w:color="auto"/>
              </w:divBdr>
            </w:div>
          </w:divsChild>
        </w:div>
        <w:div w:id="1451393003">
          <w:marLeft w:val="0"/>
          <w:marRight w:val="0"/>
          <w:marTop w:val="0"/>
          <w:marBottom w:val="0"/>
          <w:divBdr>
            <w:top w:val="none" w:sz="0" w:space="0" w:color="auto"/>
            <w:left w:val="none" w:sz="0" w:space="0" w:color="auto"/>
            <w:bottom w:val="none" w:sz="0" w:space="0" w:color="auto"/>
            <w:right w:val="none" w:sz="0" w:space="0" w:color="auto"/>
          </w:divBdr>
        </w:div>
        <w:div w:id="1618297069">
          <w:marLeft w:val="0"/>
          <w:marRight w:val="0"/>
          <w:marTop w:val="0"/>
          <w:marBottom w:val="0"/>
          <w:divBdr>
            <w:top w:val="none" w:sz="0" w:space="0" w:color="auto"/>
            <w:left w:val="none" w:sz="0" w:space="0" w:color="auto"/>
            <w:bottom w:val="none" w:sz="0" w:space="0" w:color="auto"/>
            <w:right w:val="none" w:sz="0" w:space="0" w:color="auto"/>
          </w:divBdr>
        </w:div>
        <w:div w:id="1700085285">
          <w:marLeft w:val="0"/>
          <w:marRight w:val="0"/>
          <w:marTop w:val="300"/>
          <w:marBottom w:val="0"/>
          <w:divBdr>
            <w:top w:val="none" w:sz="0" w:space="0" w:color="auto"/>
            <w:left w:val="none" w:sz="0" w:space="0" w:color="auto"/>
            <w:bottom w:val="none" w:sz="0" w:space="0" w:color="auto"/>
            <w:right w:val="none" w:sz="0" w:space="0" w:color="auto"/>
          </w:divBdr>
          <w:divsChild>
            <w:div w:id="1210679044">
              <w:marLeft w:val="0"/>
              <w:marRight w:val="0"/>
              <w:marTop w:val="0"/>
              <w:marBottom w:val="0"/>
              <w:divBdr>
                <w:top w:val="none" w:sz="0" w:space="0" w:color="auto"/>
                <w:left w:val="none" w:sz="0" w:space="0" w:color="auto"/>
                <w:bottom w:val="none" w:sz="0" w:space="0" w:color="auto"/>
                <w:right w:val="none" w:sz="0" w:space="0" w:color="auto"/>
              </w:divBdr>
              <w:divsChild>
                <w:div w:id="543254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665012">
          <w:marLeft w:val="0"/>
          <w:marRight w:val="0"/>
          <w:marTop w:val="0"/>
          <w:marBottom w:val="0"/>
          <w:divBdr>
            <w:top w:val="none" w:sz="0" w:space="0" w:color="auto"/>
            <w:left w:val="none" w:sz="0" w:space="0" w:color="auto"/>
            <w:bottom w:val="none" w:sz="0" w:space="0" w:color="auto"/>
            <w:right w:val="none" w:sz="0" w:space="0" w:color="auto"/>
          </w:divBdr>
          <w:divsChild>
            <w:div w:id="928539457">
              <w:marLeft w:val="0"/>
              <w:marRight w:val="0"/>
              <w:marTop w:val="0"/>
              <w:marBottom w:val="0"/>
              <w:divBdr>
                <w:top w:val="none" w:sz="0" w:space="0" w:color="auto"/>
                <w:left w:val="none" w:sz="0" w:space="0" w:color="auto"/>
                <w:bottom w:val="none" w:sz="0" w:space="0" w:color="auto"/>
                <w:right w:val="none" w:sz="0" w:space="0" w:color="auto"/>
              </w:divBdr>
            </w:div>
          </w:divsChild>
        </w:div>
        <w:div w:id="2049183631">
          <w:marLeft w:val="0"/>
          <w:marRight w:val="0"/>
          <w:marTop w:val="0"/>
          <w:marBottom w:val="0"/>
          <w:divBdr>
            <w:top w:val="none" w:sz="0" w:space="0" w:color="auto"/>
            <w:left w:val="none" w:sz="0" w:space="0" w:color="auto"/>
            <w:bottom w:val="none" w:sz="0" w:space="0" w:color="auto"/>
            <w:right w:val="none" w:sz="0" w:space="0" w:color="auto"/>
          </w:divBdr>
          <w:divsChild>
            <w:div w:id="252864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7908133">
      <w:bodyDiv w:val="1"/>
      <w:marLeft w:val="0"/>
      <w:marRight w:val="0"/>
      <w:marTop w:val="0"/>
      <w:marBottom w:val="0"/>
      <w:divBdr>
        <w:top w:val="none" w:sz="0" w:space="0" w:color="auto"/>
        <w:left w:val="none" w:sz="0" w:space="0" w:color="auto"/>
        <w:bottom w:val="none" w:sz="0" w:space="0" w:color="auto"/>
        <w:right w:val="none" w:sz="0" w:space="0" w:color="auto"/>
      </w:divBdr>
      <w:divsChild>
        <w:div w:id="8525535">
          <w:marLeft w:val="0"/>
          <w:marRight w:val="0"/>
          <w:marTop w:val="0"/>
          <w:marBottom w:val="0"/>
          <w:divBdr>
            <w:top w:val="none" w:sz="0" w:space="0" w:color="auto"/>
            <w:left w:val="none" w:sz="0" w:space="0" w:color="auto"/>
            <w:bottom w:val="none" w:sz="0" w:space="0" w:color="auto"/>
            <w:right w:val="none" w:sz="0" w:space="0" w:color="auto"/>
          </w:divBdr>
          <w:divsChild>
            <w:div w:id="1120344890">
              <w:marLeft w:val="0"/>
              <w:marRight w:val="0"/>
              <w:marTop w:val="0"/>
              <w:marBottom w:val="0"/>
              <w:divBdr>
                <w:top w:val="none" w:sz="0" w:space="0" w:color="auto"/>
                <w:left w:val="none" w:sz="0" w:space="0" w:color="auto"/>
                <w:bottom w:val="none" w:sz="0" w:space="0" w:color="auto"/>
                <w:right w:val="none" w:sz="0" w:space="0" w:color="auto"/>
              </w:divBdr>
            </w:div>
          </w:divsChild>
        </w:div>
        <w:div w:id="69036446">
          <w:marLeft w:val="0"/>
          <w:marRight w:val="0"/>
          <w:marTop w:val="0"/>
          <w:marBottom w:val="0"/>
          <w:divBdr>
            <w:top w:val="none" w:sz="0" w:space="0" w:color="auto"/>
            <w:left w:val="none" w:sz="0" w:space="0" w:color="auto"/>
            <w:bottom w:val="none" w:sz="0" w:space="0" w:color="auto"/>
            <w:right w:val="none" w:sz="0" w:space="0" w:color="auto"/>
          </w:divBdr>
        </w:div>
        <w:div w:id="426734617">
          <w:marLeft w:val="0"/>
          <w:marRight w:val="0"/>
          <w:marTop w:val="300"/>
          <w:marBottom w:val="0"/>
          <w:divBdr>
            <w:top w:val="none" w:sz="0" w:space="0" w:color="auto"/>
            <w:left w:val="none" w:sz="0" w:space="0" w:color="auto"/>
            <w:bottom w:val="none" w:sz="0" w:space="0" w:color="auto"/>
            <w:right w:val="none" w:sz="0" w:space="0" w:color="auto"/>
          </w:divBdr>
          <w:divsChild>
            <w:div w:id="745228247">
              <w:marLeft w:val="0"/>
              <w:marRight w:val="0"/>
              <w:marTop w:val="0"/>
              <w:marBottom w:val="0"/>
              <w:divBdr>
                <w:top w:val="none" w:sz="0" w:space="0" w:color="auto"/>
                <w:left w:val="none" w:sz="0" w:space="0" w:color="auto"/>
                <w:bottom w:val="none" w:sz="0" w:space="0" w:color="auto"/>
                <w:right w:val="none" w:sz="0" w:space="0" w:color="auto"/>
              </w:divBdr>
              <w:divsChild>
                <w:div w:id="1642538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9401542">
          <w:marLeft w:val="0"/>
          <w:marRight w:val="0"/>
          <w:marTop w:val="0"/>
          <w:marBottom w:val="0"/>
          <w:divBdr>
            <w:top w:val="none" w:sz="0" w:space="0" w:color="auto"/>
            <w:left w:val="none" w:sz="0" w:space="0" w:color="auto"/>
            <w:bottom w:val="none" w:sz="0" w:space="0" w:color="auto"/>
            <w:right w:val="none" w:sz="0" w:space="0" w:color="auto"/>
          </w:divBdr>
        </w:div>
        <w:div w:id="549808043">
          <w:marLeft w:val="0"/>
          <w:marRight w:val="0"/>
          <w:marTop w:val="0"/>
          <w:marBottom w:val="0"/>
          <w:divBdr>
            <w:top w:val="none" w:sz="0" w:space="0" w:color="auto"/>
            <w:left w:val="none" w:sz="0" w:space="0" w:color="auto"/>
            <w:bottom w:val="none" w:sz="0" w:space="0" w:color="auto"/>
            <w:right w:val="none" w:sz="0" w:space="0" w:color="auto"/>
          </w:divBdr>
          <w:divsChild>
            <w:div w:id="7568594">
              <w:marLeft w:val="0"/>
              <w:marRight w:val="0"/>
              <w:marTop w:val="0"/>
              <w:marBottom w:val="0"/>
              <w:divBdr>
                <w:top w:val="none" w:sz="0" w:space="0" w:color="auto"/>
                <w:left w:val="none" w:sz="0" w:space="0" w:color="auto"/>
                <w:bottom w:val="none" w:sz="0" w:space="0" w:color="auto"/>
                <w:right w:val="none" w:sz="0" w:space="0" w:color="auto"/>
              </w:divBdr>
            </w:div>
          </w:divsChild>
        </w:div>
        <w:div w:id="685330426">
          <w:marLeft w:val="0"/>
          <w:marRight w:val="0"/>
          <w:marTop w:val="0"/>
          <w:marBottom w:val="0"/>
          <w:divBdr>
            <w:top w:val="none" w:sz="0" w:space="0" w:color="auto"/>
            <w:left w:val="none" w:sz="0" w:space="0" w:color="auto"/>
            <w:bottom w:val="none" w:sz="0" w:space="0" w:color="auto"/>
            <w:right w:val="none" w:sz="0" w:space="0" w:color="auto"/>
          </w:divBdr>
        </w:div>
        <w:div w:id="777797184">
          <w:marLeft w:val="0"/>
          <w:marRight w:val="0"/>
          <w:marTop w:val="300"/>
          <w:marBottom w:val="0"/>
          <w:divBdr>
            <w:top w:val="none" w:sz="0" w:space="0" w:color="auto"/>
            <w:left w:val="none" w:sz="0" w:space="0" w:color="auto"/>
            <w:bottom w:val="none" w:sz="0" w:space="0" w:color="auto"/>
            <w:right w:val="none" w:sz="0" w:space="0" w:color="auto"/>
          </w:divBdr>
          <w:divsChild>
            <w:div w:id="385766067">
              <w:marLeft w:val="0"/>
              <w:marRight w:val="0"/>
              <w:marTop w:val="0"/>
              <w:marBottom w:val="0"/>
              <w:divBdr>
                <w:top w:val="none" w:sz="0" w:space="0" w:color="auto"/>
                <w:left w:val="none" w:sz="0" w:space="0" w:color="auto"/>
                <w:bottom w:val="none" w:sz="0" w:space="0" w:color="auto"/>
                <w:right w:val="none" w:sz="0" w:space="0" w:color="auto"/>
              </w:divBdr>
              <w:divsChild>
                <w:div w:id="2121221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488938">
          <w:marLeft w:val="0"/>
          <w:marRight w:val="0"/>
          <w:marTop w:val="300"/>
          <w:marBottom w:val="0"/>
          <w:divBdr>
            <w:top w:val="none" w:sz="0" w:space="0" w:color="auto"/>
            <w:left w:val="none" w:sz="0" w:space="0" w:color="auto"/>
            <w:bottom w:val="none" w:sz="0" w:space="0" w:color="auto"/>
            <w:right w:val="none" w:sz="0" w:space="0" w:color="auto"/>
          </w:divBdr>
          <w:divsChild>
            <w:div w:id="352389689">
              <w:marLeft w:val="0"/>
              <w:marRight w:val="0"/>
              <w:marTop w:val="0"/>
              <w:marBottom w:val="0"/>
              <w:divBdr>
                <w:top w:val="none" w:sz="0" w:space="0" w:color="auto"/>
                <w:left w:val="none" w:sz="0" w:space="0" w:color="auto"/>
                <w:bottom w:val="none" w:sz="0" w:space="0" w:color="auto"/>
                <w:right w:val="none" w:sz="0" w:space="0" w:color="auto"/>
              </w:divBdr>
              <w:divsChild>
                <w:div w:id="963577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0974985">
          <w:marLeft w:val="0"/>
          <w:marRight w:val="0"/>
          <w:marTop w:val="0"/>
          <w:marBottom w:val="0"/>
          <w:divBdr>
            <w:top w:val="none" w:sz="0" w:space="0" w:color="auto"/>
            <w:left w:val="none" w:sz="0" w:space="0" w:color="auto"/>
            <w:bottom w:val="none" w:sz="0" w:space="0" w:color="auto"/>
            <w:right w:val="none" w:sz="0" w:space="0" w:color="auto"/>
          </w:divBdr>
        </w:div>
        <w:div w:id="1094862700">
          <w:marLeft w:val="0"/>
          <w:marRight w:val="0"/>
          <w:marTop w:val="300"/>
          <w:marBottom w:val="0"/>
          <w:divBdr>
            <w:top w:val="none" w:sz="0" w:space="0" w:color="auto"/>
            <w:left w:val="none" w:sz="0" w:space="0" w:color="auto"/>
            <w:bottom w:val="none" w:sz="0" w:space="0" w:color="auto"/>
            <w:right w:val="none" w:sz="0" w:space="0" w:color="auto"/>
          </w:divBdr>
          <w:divsChild>
            <w:div w:id="1271814088">
              <w:marLeft w:val="0"/>
              <w:marRight w:val="0"/>
              <w:marTop w:val="0"/>
              <w:marBottom w:val="0"/>
              <w:divBdr>
                <w:top w:val="none" w:sz="0" w:space="0" w:color="auto"/>
                <w:left w:val="none" w:sz="0" w:space="0" w:color="auto"/>
                <w:bottom w:val="none" w:sz="0" w:space="0" w:color="auto"/>
                <w:right w:val="none" w:sz="0" w:space="0" w:color="auto"/>
              </w:divBdr>
              <w:divsChild>
                <w:div w:id="257569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297572">
          <w:marLeft w:val="0"/>
          <w:marRight w:val="0"/>
          <w:marTop w:val="0"/>
          <w:marBottom w:val="0"/>
          <w:divBdr>
            <w:top w:val="none" w:sz="0" w:space="0" w:color="auto"/>
            <w:left w:val="none" w:sz="0" w:space="0" w:color="auto"/>
            <w:bottom w:val="none" w:sz="0" w:space="0" w:color="auto"/>
            <w:right w:val="none" w:sz="0" w:space="0" w:color="auto"/>
          </w:divBdr>
        </w:div>
        <w:div w:id="1385373948">
          <w:marLeft w:val="0"/>
          <w:marRight w:val="0"/>
          <w:marTop w:val="0"/>
          <w:marBottom w:val="0"/>
          <w:divBdr>
            <w:top w:val="none" w:sz="0" w:space="0" w:color="auto"/>
            <w:left w:val="none" w:sz="0" w:space="0" w:color="auto"/>
            <w:bottom w:val="none" w:sz="0" w:space="0" w:color="auto"/>
            <w:right w:val="none" w:sz="0" w:space="0" w:color="auto"/>
          </w:divBdr>
          <w:divsChild>
            <w:div w:id="772437613">
              <w:marLeft w:val="0"/>
              <w:marRight w:val="0"/>
              <w:marTop w:val="0"/>
              <w:marBottom w:val="0"/>
              <w:divBdr>
                <w:top w:val="none" w:sz="0" w:space="0" w:color="auto"/>
                <w:left w:val="none" w:sz="0" w:space="0" w:color="auto"/>
                <w:bottom w:val="none" w:sz="0" w:space="0" w:color="auto"/>
                <w:right w:val="none" w:sz="0" w:space="0" w:color="auto"/>
              </w:divBdr>
            </w:div>
          </w:divsChild>
        </w:div>
        <w:div w:id="1409886284">
          <w:marLeft w:val="0"/>
          <w:marRight w:val="0"/>
          <w:marTop w:val="0"/>
          <w:marBottom w:val="0"/>
          <w:divBdr>
            <w:top w:val="none" w:sz="0" w:space="0" w:color="auto"/>
            <w:left w:val="none" w:sz="0" w:space="0" w:color="auto"/>
            <w:bottom w:val="none" w:sz="0" w:space="0" w:color="auto"/>
            <w:right w:val="none" w:sz="0" w:space="0" w:color="auto"/>
          </w:divBdr>
          <w:divsChild>
            <w:div w:id="60105332">
              <w:marLeft w:val="0"/>
              <w:marRight w:val="0"/>
              <w:marTop w:val="0"/>
              <w:marBottom w:val="0"/>
              <w:divBdr>
                <w:top w:val="none" w:sz="0" w:space="0" w:color="auto"/>
                <w:left w:val="none" w:sz="0" w:space="0" w:color="auto"/>
                <w:bottom w:val="none" w:sz="0" w:space="0" w:color="auto"/>
                <w:right w:val="none" w:sz="0" w:space="0" w:color="auto"/>
              </w:divBdr>
            </w:div>
          </w:divsChild>
        </w:div>
        <w:div w:id="1652098907">
          <w:marLeft w:val="0"/>
          <w:marRight w:val="0"/>
          <w:marTop w:val="0"/>
          <w:marBottom w:val="0"/>
          <w:divBdr>
            <w:top w:val="none" w:sz="0" w:space="0" w:color="auto"/>
            <w:left w:val="none" w:sz="0" w:space="0" w:color="auto"/>
            <w:bottom w:val="none" w:sz="0" w:space="0" w:color="auto"/>
            <w:right w:val="none" w:sz="0" w:space="0" w:color="auto"/>
          </w:divBdr>
          <w:divsChild>
            <w:div w:id="640428911">
              <w:marLeft w:val="0"/>
              <w:marRight w:val="0"/>
              <w:marTop w:val="0"/>
              <w:marBottom w:val="0"/>
              <w:divBdr>
                <w:top w:val="none" w:sz="0" w:space="0" w:color="auto"/>
                <w:left w:val="none" w:sz="0" w:space="0" w:color="auto"/>
                <w:bottom w:val="none" w:sz="0" w:space="0" w:color="auto"/>
                <w:right w:val="none" w:sz="0" w:space="0" w:color="auto"/>
              </w:divBdr>
            </w:div>
          </w:divsChild>
        </w:div>
        <w:div w:id="1962809004">
          <w:marLeft w:val="0"/>
          <w:marRight w:val="0"/>
          <w:marTop w:val="0"/>
          <w:marBottom w:val="0"/>
          <w:divBdr>
            <w:top w:val="none" w:sz="0" w:space="0" w:color="auto"/>
            <w:left w:val="none" w:sz="0" w:space="0" w:color="auto"/>
            <w:bottom w:val="none" w:sz="0" w:space="0" w:color="auto"/>
            <w:right w:val="none" w:sz="0" w:space="0" w:color="auto"/>
          </w:divBdr>
        </w:div>
        <w:div w:id="2009095842">
          <w:marLeft w:val="0"/>
          <w:marRight w:val="0"/>
          <w:marTop w:val="0"/>
          <w:marBottom w:val="0"/>
          <w:divBdr>
            <w:top w:val="none" w:sz="0" w:space="0" w:color="auto"/>
            <w:left w:val="none" w:sz="0" w:space="0" w:color="auto"/>
            <w:bottom w:val="none" w:sz="0" w:space="0" w:color="auto"/>
            <w:right w:val="none" w:sz="0" w:space="0" w:color="auto"/>
          </w:divBdr>
          <w:divsChild>
            <w:div w:id="1512142165">
              <w:marLeft w:val="0"/>
              <w:marRight w:val="0"/>
              <w:marTop w:val="0"/>
              <w:marBottom w:val="0"/>
              <w:divBdr>
                <w:top w:val="none" w:sz="0" w:space="0" w:color="auto"/>
                <w:left w:val="none" w:sz="0" w:space="0" w:color="auto"/>
                <w:bottom w:val="none" w:sz="0" w:space="0" w:color="auto"/>
                <w:right w:val="none" w:sz="0" w:space="0" w:color="auto"/>
              </w:divBdr>
            </w:div>
          </w:divsChild>
        </w:div>
        <w:div w:id="2081900844">
          <w:marLeft w:val="0"/>
          <w:marRight w:val="0"/>
          <w:marTop w:val="0"/>
          <w:marBottom w:val="0"/>
          <w:divBdr>
            <w:top w:val="none" w:sz="0" w:space="0" w:color="auto"/>
            <w:left w:val="none" w:sz="0" w:space="0" w:color="auto"/>
            <w:bottom w:val="none" w:sz="0" w:space="0" w:color="auto"/>
            <w:right w:val="none" w:sz="0" w:space="0" w:color="auto"/>
          </w:divBdr>
        </w:div>
        <w:div w:id="2105566490">
          <w:marLeft w:val="0"/>
          <w:marRight w:val="0"/>
          <w:marTop w:val="0"/>
          <w:marBottom w:val="0"/>
          <w:divBdr>
            <w:top w:val="none" w:sz="0" w:space="0" w:color="auto"/>
            <w:left w:val="none" w:sz="0" w:space="0" w:color="auto"/>
            <w:bottom w:val="none" w:sz="0" w:space="0" w:color="auto"/>
            <w:right w:val="none" w:sz="0" w:space="0" w:color="auto"/>
          </w:divBdr>
          <w:divsChild>
            <w:div w:id="949894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3227511">
      <w:bodyDiv w:val="1"/>
      <w:marLeft w:val="0"/>
      <w:marRight w:val="0"/>
      <w:marTop w:val="0"/>
      <w:marBottom w:val="0"/>
      <w:divBdr>
        <w:top w:val="none" w:sz="0" w:space="0" w:color="auto"/>
        <w:left w:val="none" w:sz="0" w:space="0" w:color="auto"/>
        <w:bottom w:val="none" w:sz="0" w:space="0" w:color="auto"/>
        <w:right w:val="none" w:sz="0" w:space="0" w:color="auto"/>
      </w:divBdr>
      <w:divsChild>
        <w:div w:id="1555458692">
          <w:marLeft w:val="0"/>
          <w:marRight w:val="0"/>
          <w:marTop w:val="0"/>
          <w:marBottom w:val="0"/>
          <w:divBdr>
            <w:top w:val="none" w:sz="0" w:space="0" w:color="auto"/>
            <w:left w:val="none" w:sz="0" w:space="0" w:color="auto"/>
            <w:bottom w:val="none" w:sz="0" w:space="0" w:color="auto"/>
            <w:right w:val="none" w:sz="0" w:space="0" w:color="auto"/>
          </w:divBdr>
        </w:div>
        <w:div w:id="781192585">
          <w:marLeft w:val="0"/>
          <w:marRight w:val="0"/>
          <w:marTop w:val="0"/>
          <w:marBottom w:val="0"/>
          <w:divBdr>
            <w:top w:val="none" w:sz="0" w:space="0" w:color="auto"/>
            <w:left w:val="none" w:sz="0" w:space="0" w:color="auto"/>
            <w:bottom w:val="none" w:sz="0" w:space="0" w:color="auto"/>
            <w:right w:val="none" w:sz="0" w:space="0" w:color="auto"/>
          </w:divBdr>
          <w:divsChild>
            <w:div w:id="57441477">
              <w:marLeft w:val="0"/>
              <w:marRight w:val="0"/>
              <w:marTop w:val="0"/>
              <w:marBottom w:val="0"/>
              <w:divBdr>
                <w:top w:val="none" w:sz="0" w:space="0" w:color="auto"/>
                <w:left w:val="none" w:sz="0" w:space="0" w:color="auto"/>
                <w:bottom w:val="none" w:sz="0" w:space="0" w:color="auto"/>
                <w:right w:val="none" w:sz="0" w:space="0" w:color="auto"/>
              </w:divBdr>
            </w:div>
          </w:divsChild>
        </w:div>
        <w:div w:id="1546916743">
          <w:marLeft w:val="0"/>
          <w:marRight w:val="0"/>
          <w:marTop w:val="0"/>
          <w:marBottom w:val="0"/>
          <w:divBdr>
            <w:top w:val="none" w:sz="0" w:space="0" w:color="auto"/>
            <w:left w:val="none" w:sz="0" w:space="0" w:color="auto"/>
            <w:bottom w:val="none" w:sz="0" w:space="0" w:color="auto"/>
            <w:right w:val="none" w:sz="0" w:space="0" w:color="auto"/>
          </w:divBdr>
        </w:div>
        <w:div w:id="2122188741">
          <w:marLeft w:val="0"/>
          <w:marRight w:val="0"/>
          <w:marTop w:val="0"/>
          <w:marBottom w:val="0"/>
          <w:divBdr>
            <w:top w:val="none" w:sz="0" w:space="0" w:color="auto"/>
            <w:left w:val="none" w:sz="0" w:space="0" w:color="auto"/>
            <w:bottom w:val="none" w:sz="0" w:space="0" w:color="auto"/>
            <w:right w:val="none" w:sz="0" w:space="0" w:color="auto"/>
          </w:divBdr>
          <w:divsChild>
            <w:div w:id="632104736">
              <w:marLeft w:val="0"/>
              <w:marRight w:val="0"/>
              <w:marTop w:val="0"/>
              <w:marBottom w:val="0"/>
              <w:divBdr>
                <w:top w:val="none" w:sz="0" w:space="0" w:color="auto"/>
                <w:left w:val="none" w:sz="0" w:space="0" w:color="auto"/>
                <w:bottom w:val="none" w:sz="0" w:space="0" w:color="auto"/>
                <w:right w:val="none" w:sz="0" w:space="0" w:color="auto"/>
              </w:divBdr>
            </w:div>
          </w:divsChild>
        </w:div>
        <w:div w:id="248466677">
          <w:marLeft w:val="0"/>
          <w:marRight w:val="0"/>
          <w:marTop w:val="0"/>
          <w:marBottom w:val="0"/>
          <w:divBdr>
            <w:top w:val="none" w:sz="0" w:space="0" w:color="auto"/>
            <w:left w:val="none" w:sz="0" w:space="0" w:color="auto"/>
            <w:bottom w:val="none" w:sz="0" w:space="0" w:color="auto"/>
            <w:right w:val="none" w:sz="0" w:space="0" w:color="auto"/>
          </w:divBdr>
        </w:div>
        <w:div w:id="1174149242">
          <w:marLeft w:val="0"/>
          <w:marRight w:val="0"/>
          <w:marTop w:val="0"/>
          <w:marBottom w:val="0"/>
          <w:divBdr>
            <w:top w:val="none" w:sz="0" w:space="0" w:color="auto"/>
            <w:left w:val="none" w:sz="0" w:space="0" w:color="auto"/>
            <w:bottom w:val="none" w:sz="0" w:space="0" w:color="auto"/>
            <w:right w:val="none" w:sz="0" w:space="0" w:color="auto"/>
          </w:divBdr>
          <w:divsChild>
            <w:div w:id="1721977463">
              <w:marLeft w:val="0"/>
              <w:marRight w:val="0"/>
              <w:marTop w:val="0"/>
              <w:marBottom w:val="0"/>
              <w:divBdr>
                <w:top w:val="none" w:sz="0" w:space="0" w:color="auto"/>
                <w:left w:val="none" w:sz="0" w:space="0" w:color="auto"/>
                <w:bottom w:val="none" w:sz="0" w:space="0" w:color="auto"/>
                <w:right w:val="none" w:sz="0" w:space="0" w:color="auto"/>
              </w:divBdr>
            </w:div>
          </w:divsChild>
        </w:div>
        <w:div w:id="270628862">
          <w:marLeft w:val="0"/>
          <w:marRight w:val="0"/>
          <w:marTop w:val="0"/>
          <w:marBottom w:val="0"/>
          <w:divBdr>
            <w:top w:val="none" w:sz="0" w:space="0" w:color="auto"/>
            <w:left w:val="none" w:sz="0" w:space="0" w:color="auto"/>
            <w:bottom w:val="none" w:sz="0" w:space="0" w:color="auto"/>
            <w:right w:val="none" w:sz="0" w:space="0" w:color="auto"/>
          </w:divBdr>
        </w:div>
        <w:div w:id="1699427074">
          <w:marLeft w:val="0"/>
          <w:marRight w:val="0"/>
          <w:marTop w:val="0"/>
          <w:marBottom w:val="0"/>
          <w:divBdr>
            <w:top w:val="none" w:sz="0" w:space="0" w:color="auto"/>
            <w:left w:val="none" w:sz="0" w:space="0" w:color="auto"/>
            <w:bottom w:val="none" w:sz="0" w:space="0" w:color="auto"/>
            <w:right w:val="none" w:sz="0" w:space="0" w:color="auto"/>
          </w:divBdr>
          <w:divsChild>
            <w:div w:id="1758357651">
              <w:marLeft w:val="0"/>
              <w:marRight w:val="0"/>
              <w:marTop w:val="0"/>
              <w:marBottom w:val="0"/>
              <w:divBdr>
                <w:top w:val="none" w:sz="0" w:space="0" w:color="auto"/>
                <w:left w:val="none" w:sz="0" w:space="0" w:color="auto"/>
                <w:bottom w:val="none" w:sz="0" w:space="0" w:color="auto"/>
                <w:right w:val="none" w:sz="0" w:space="0" w:color="auto"/>
              </w:divBdr>
            </w:div>
          </w:divsChild>
        </w:div>
        <w:div w:id="1794857742">
          <w:marLeft w:val="0"/>
          <w:marRight w:val="0"/>
          <w:marTop w:val="0"/>
          <w:marBottom w:val="0"/>
          <w:divBdr>
            <w:top w:val="none" w:sz="0" w:space="0" w:color="auto"/>
            <w:left w:val="none" w:sz="0" w:space="0" w:color="auto"/>
            <w:bottom w:val="none" w:sz="0" w:space="0" w:color="auto"/>
            <w:right w:val="none" w:sz="0" w:space="0" w:color="auto"/>
          </w:divBdr>
        </w:div>
        <w:div w:id="1600213345">
          <w:marLeft w:val="0"/>
          <w:marRight w:val="0"/>
          <w:marTop w:val="0"/>
          <w:marBottom w:val="0"/>
          <w:divBdr>
            <w:top w:val="none" w:sz="0" w:space="0" w:color="auto"/>
            <w:left w:val="none" w:sz="0" w:space="0" w:color="auto"/>
            <w:bottom w:val="none" w:sz="0" w:space="0" w:color="auto"/>
            <w:right w:val="none" w:sz="0" w:space="0" w:color="auto"/>
          </w:divBdr>
          <w:divsChild>
            <w:div w:id="1563061712">
              <w:marLeft w:val="0"/>
              <w:marRight w:val="0"/>
              <w:marTop w:val="0"/>
              <w:marBottom w:val="0"/>
              <w:divBdr>
                <w:top w:val="none" w:sz="0" w:space="0" w:color="auto"/>
                <w:left w:val="none" w:sz="0" w:space="0" w:color="auto"/>
                <w:bottom w:val="none" w:sz="0" w:space="0" w:color="auto"/>
                <w:right w:val="none" w:sz="0" w:space="0" w:color="auto"/>
              </w:divBdr>
            </w:div>
          </w:divsChild>
        </w:div>
        <w:div w:id="630597415">
          <w:marLeft w:val="0"/>
          <w:marRight w:val="0"/>
          <w:marTop w:val="0"/>
          <w:marBottom w:val="0"/>
          <w:divBdr>
            <w:top w:val="none" w:sz="0" w:space="0" w:color="auto"/>
            <w:left w:val="none" w:sz="0" w:space="0" w:color="auto"/>
            <w:bottom w:val="none" w:sz="0" w:space="0" w:color="auto"/>
            <w:right w:val="none" w:sz="0" w:space="0" w:color="auto"/>
          </w:divBdr>
        </w:div>
        <w:div w:id="1459647731">
          <w:marLeft w:val="0"/>
          <w:marRight w:val="0"/>
          <w:marTop w:val="0"/>
          <w:marBottom w:val="0"/>
          <w:divBdr>
            <w:top w:val="none" w:sz="0" w:space="0" w:color="auto"/>
            <w:left w:val="none" w:sz="0" w:space="0" w:color="auto"/>
            <w:bottom w:val="none" w:sz="0" w:space="0" w:color="auto"/>
            <w:right w:val="none" w:sz="0" w:space="0" w:color="auto"/>
          </w:divBdr>
          <w:divsChild>
            <w:div w:id="667251922">
              <w:marLeft w:val="0"/>
              <w:marRight w:val="0"/>
              <w:marTop w:val="0"/>
              <w:marBottom w:val="0"/>
              <w:divBdr>
                <w:top w:val="none" w:sz="0" w:space="0" w:color="auto"/>
                <w:left w:val="none" w:sz="0" w:space="0" w:color="auto"/>
                <w:bottom w:val="none" w:sz="0" w:space="0" w:color="auto"/>
                <w:right w:val="none" w:sz="0" w:space="0" w:color="auto"/>
              </w:divBdr>
            </w:div>
          </w:divsChild>
        </w:div>
        <w:div w:id="993218176">
          <w:marLeft w:val="0"/>
          <w:marRight w:val="0"/>
          <w:marTop w:val="0"/>
          <w:marBottom w:val="0"/>
          <w:divBdr>
            <w:top w:val="none" w:sz="0" w:space="0" w:color="auto"/>
            <w:left w:val="none" w:sz="0" w:space="0" w:color="auto"/>
            <w:bottom w:val="none" w:sz="0" w:space="0" w:color="auto"/>
            <w:right w:val="none" w:sz="0" w:space="0" w:color="auto"/>
          </w:divBdr>
        </w:div>
        <w:div w:id="818807960">
          <w:marLeft w:val="0"/>
          <w:marRight w:val="0"/>
          <w:marTop w:val="0"/>
          <w:marBottom w:val="0"/>
          <w:divBdr>
            <w:top w:val="none" w:sz="0" w:space="0" w:color="auto"/>
            <w:left w:val="none" w:sz="0" w:space="0" w:color="auto"/>
            <w:bottom w:val="none" w:sz="0" w:space="0" w:color="auto"/>
            <w:right w:val="none" w:sz="0" w:space="0" w:color="auto"/>
          </w:divBdr>
          <w:divsChild>
            <w:div w:id="769813116">
              <w:marLeft w:val="0"/>
              <w:marRight w:val="0"/>
              <w:marTop w:val="0"/>
              <w:marBottom w:val="0"/>
              <w:divBdr>
                <w:top w:val="none" w:sz="0" w:space="0" w:color="auto"/>
                <w:left w:val="none" w:sz="0" w:space="0" w:color="auto"/>
                <w:bottom w:val="none" w:sz="0" w:space="0" w:color="auto"/>
                <w:right w:val="none" w:sz="0" w:space="0" w:color="auto"/>
              </w:divBdr>
            </w:div>
          </w:divsChild>
        </w:div>
        <w:div w:id="2080858159">
          <w:marLeft w:val="0"/>
          <w:marRight w:val="0"/>
          <w:marTop w:val="300"/>
          <w:marBottom w:val="0"/>
          <w:divBdr>
            <w:top w:val="none" w:sz="0" w:space="0" w:color="auto"/>
            <w:left w:val="none" w:sz="0" w:space="0" w:color="auto"/>
            <w:bottom w:val="none" w:sz="0" w:space="0" w:color="auto"/>
            <w:right w:val="none" w:sz="0" w:space="0" w:color="auto"/>
          </w:divBdr>
          <w:divsChild>
            <w:div w:id="1129516440">
              <w:marLeft w:val="0"/>
              <w:marRight w:val="0"/>
              <w:marTop w:val="0"/>
              <w:marBottom w:val="0"/>
              <w:divBdr>
                <w:top w:val="none" w:sz="0" w:space="0" w:color="auto"/>
                <w:left w:val="none" w:sz="0" w:space="0" w:color="auto"/>
                <w:bottom w:val="none" w:sz="0" w:space="0" w:color="auto"/>
                <w:right w:val="none" w:sz="0" w:space="0" w:color="auto"/>
              </w:divBdr>
              <w:divsChild>
                <w:div w:id="1183974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8883279">
          <w:marLeft w:val="0"/>
          <w:marRight w:val="0"/>
          <w:marTop w:val="300"/>
          <w:marBottom w:val="0"/>
          <w:divBdr>
            <w:top w:val="none" w:sz="0" w:space="0" w:color="auto"/>
            <w:left w:val="none" w:sz="0" w:space="0" w:color="auto"/>
            <w:bottom w:val="none" w:sz="0" w:space="0" w:color="auto"/>
            <w:right w:val="none" w:sz="0" w:space="0" w:color="auto"/>
          </w:divBdr>
          <w:divsChild>
            <w:div w:id="1500121067">
              <w:marLeft w:val="0"/>
              <w:marRight w:val="0"/>
              <w:marTop w:val="0"/>
              <w:marBottom w:val="0"/>
              <w:divBdr>
                <w:top w:val="none" w:sz="0" w:space="0" w:color="auto"/>
                <w:left w:val="none" w:sz="0" w:space="0" w:color="auto"/>
                <w:bottom w:val="none" w:sz="0" w:space="0" w:color="auto"/>
                <w:right w:val="none" w:sz="0" w:space="0" w:color="auto"/>
              </w:divBdr>
              <w:divsChild>
                <w:div w:id="258678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1800155">
          <w:marLeft w:val="0"/>
          <w:marRight w:val="0"/>
          <w:marTop w:val="300"/>
          <w:marBottom w:val="0"/>
          <w:divBdr>
            <w:top w:val="none" w:sz="0" w:space="0" w:color="auto"/>
            <w:left w:val="none" w:sz="0" w:space="0" w:color="auto"/>
            <w:bottom w:val="none" w:sz="0" w:space="0" w:color="auto"/>
            <w:right w:val="none" w:sz="0" w:space="0" w:color="auto"/>
          </w:divBdr>
          <w:divsChild>
            <w:div w:id="1975869367">
              <w:marLeft w:val="0"/>
              <w:marRight w:val="0"/>
              <w:marTop w:val="0"/>
              <w:marBottom w:val="0"/>
              <w:divBdr>
                <w:top w:val="none" w:sz="0" w:space="0" w:color="auto"/>
                <w:left w:val="none" w:sz="0" w:space="0" w:color="auto"/>
                <w:bottom w:val="none" w:sz="0" w:space="0" w:color="auto"/>
                <w:right w:val="none" w:sz="0" w:space="0" w:color="auto"/>
              </w:divBdr>
              <w:divsChild>
                <w:div w:id="1992978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415638">
          <w:marLeft w:val="0"/>
          <w:marRight w:val="0"/>
          <w:marTop w:val="300"/>
          <w:marBottom w:val="0"/>
          <w:divBdr>
            <w:top w:val="none" w:sz="0" w:space="0" w:color="auto"/>
            <w:left w:val="none" w:sz="0" w:space="0" w:color="auto"/>
            <w:bottom w:val="none" w:sz="0" w:space="0" w:color="auto"/>
            <w:right w:val="none" w:sz="0" w:space="0" w:color="auto"/>
          </w:divBdr>
          <w:divsChild>
            <w:div w:id="1916208710">
              <w:marLeft w:val="0"/>
              <w:marRight w:val="0"/>
              <w:marTop w:val="0"/>
              <w:marBottom w:val="0"/>
              <w:divBdr>
                <w:top w:val="none" w:sz="0" w:space="0" w:color="auto"/>
                <w:left w:val="none" w:sz="0" w:space="0" w:color="auto"/>
                <w:bottom w:val="none" w:sz="0" w:space="0" w:color="auto"/>
                <w:right w:val="none" w:sz="0" w:space="0" w:color="auto"/>
              </w:divBdr>
              <w:divsChild>
                <w:div w:id="1027173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4996739">
      <w:bodyDiv w:val="1"/>
      <w:marLeft w:val="0"/>
      <w:marRight w:val="0"/>
      <w:marTop w:val="0"/>
      <w:marBottom w:val="0"/>
      <w:divBdr>
        <w:top w:val="none" w:sz="0" w:space="0" w:color="auto"/>
        <w:left w:val="none" w:sz="0" w:space="0" w:color="auto"/>
        <w:bottom w:val="none" w:sz="0" w:space="0" w:color="auto"/>
        <w:right w:val="none" w:sz="0" w:space="0" w:color="auto"/>
      </w:divBdr>
      <w:divsChild>
        <w:div w:id="1307509387">
          <w:marLeft w:val="0"/>
          <w:marRight w:val="0"/>
          <w:marTop w:val="0"/>
          <w:marBottom w:val="0"/>
          <w:divBdr>
            <w:top w:val="none" w:sz="0" w:space="0" w:color="auto"/>
            <w:left w:val="none" w:sz="0" w:space="0" w:color="auto"/>
            <w:bottom w:val="none" w:sz="0" w:space="0" w:color="auto"/>
            <w:right w:val="none" w:sz="0" w:space="0" w:color="auto"/>
          </w:divBdr>
        </w:div>
        <w:div w:id="1861626419">
          <w:marLeft w:val="0"/>
          <w:marRight w:val="0"/>
          <w:marTop w:val="0"/>
          <w:marBottom w:val="0"/>
          <w:divBdr>
            <w:top w:val="none" w:sz="0" w:space="0" w:color="auto"/>
            <w:left w:val="none" w:sz="0" w:space="0" w:color="auto"/>
            <w:bottom w:val="none" w:sz="0" w:space="0" w:color="auto"/>
            <w:right w:val="none" w:sz="0" w:space="0" w:color="auto"/>
          </w:divBdr>
          <w:divsChild>
            <w:div w:id="512959036">
              <w:marLeft w:val="0"/>
              <w:marRight w:val="0"/>
              <w:marTop w:val="0"/>
              <w:marBottom w:val="0"/>
              <w:divBdr>
                <w:top w:val="none" w:sz="0" w:space="0" w:color="auto"/>
                <w:left w:val="none" w:sz="0" w:space="0" w:color="auto"/>
                <w:bottom w:val="none" w:sz="0" w:space="0" w:color="auto"/>
                <w:right w:val="none" w:sz="0" w:space="0" w:color="auto"/>
              </w:divBdr>
            </w:div>
          </w:divsChild>
        </w:div>
        <w:div w:id="2037849526">
          <w:marLeft w:val="0"/>
          <w:marRight w:val="0"/>
          <w:marTop w:val="0"/>
          <w:marBottom w:val="0"/>
          <w:divBdr>
            <w:top w:val="none" w:sz="0" w:space="0" w:color="auto"/>
            <w:left w:val="none" w:sz="0" w:space="0" w:color="auto"/>
            <w:bottom w:val="none" w:sz="0" w:space="0" w:color="auto"/>
            <w:right w:val="none" w:sz="0" w:space="0" w:color="auto"/>
          </w:divBdr>
        </w:div>
        <w:div w:id="1484852124">
          <w:marLeft w:val="0"/>
          <w:marRight w:val="0"/>
          <w:marTop w:val="0"/>
          <w:marBottom w:val="0"/>
          <w:divBdr>
            <w:top w:val="none" w:sz="0" w:space="0" w:color="auto"/>
            <w:left w:val="none" w:sz="0" w:space="0" w:color="auto"/>
            <w:bottom w:val="none" w:sz="0" w:space="0" w:color="auto"/>
            <w:right w:val="none" w:sz="0" w:space="0" w:color="auto"/>
          </w:divBdr>
          <w:divsChild>
            <w:div w:id="1759447610">
              <w:marLeft w:val="0"/>
              <w:marRight w:val="0"/>
              <w:marTop w:val="0"/>
              <w:marBottom w:val="0"/>
              <w:divBdr>
                <w:top w:val="none" w:sz="0" w:space="0" w:color="auto"/>
                <w:left w:val="none" w:sz="0" w:space="0" w:color="auto"/>
                <w:bottom w:val="none" w:sz="0" w:space="0" w:color="auto"/>
                <w:right w:val="none" w:sz="0" w:space="0" w:color="auto"/>
              </w:divBdr>
            </w:div>
          </w:divsChild>
        </w:div>
        <w:div w:id="2004162481">
          <w:marLeft w:val="0"/>
          <w:marRight w:val="0"/>
          <w:marTop w:val="0"/>
          <w:marBottom w:val="0"/>
          <w:divBdr>
            <w:top w:val="none" w:sz="0" w:space="0" w:color="auto"/>
            <w:left w:val="none" w:sz="0" w:space="0" w:color="auto"/>
            <w:bottom w:val="none" w:sz="0" w:space="0" w:color="auto"/>
            <w:right w:val="none" w:sz="0" w:space="0" w:color="auto"/>
          </w:divBdr>
        </w:div>
        <w:div w:id="1219821598">
          <w:marLeft w:val="0"/>
          <w:marRight w:val="0"/>
          <w:marTop w:val="0"/>
          <w:marBottom w:val="0"/>
          <w:divBdr>
            <w:top w:val="none" w:sz="0" w:space="0" w:color="auto"/>
            <w:left w:val="none" w:sz="0" w:space="0" w:color="auto"/>
            <w:bottom w:val="none" w:sz="0" w:space="0" w:color="auto"/>
            <w:right w:val="none" w:sz="0" w:space="0" w:color="auto"/>
          </w:divBdr>
          <w:divsChild>
            <w:div w:id="2069718509">
              <w:marLeft w:val="0"/>
              <w:marRight w:val="0"/>
              <w:marTop w:val="0"/>
              <w:marBottom w:val="0"/>
              <w:divBdr>
                <w:top w:val="none" w:sz="0" w:space="0" w:color="auto"/>
                <w:left w:val="none" w:sz="0" w:space="0" w:color="auto"/>
                <w:bottom w:val="none" w:sz="0" w:space="0" w:color="auto"/>
                <w:right w:val="none" w:sz="0" w:space="0" w:color="auto"/>
              </w:divBdr>
            </w:div>
          </w:divsChild>
        </w:div>
        <w:div w:id="2142070372">
          <w:marLeft w:val="0"/>
          <w:marRight w:val="0"/>
          <w:marTop w:val="0"/>
          <w:marBottom w:val="0"/>
          <w:divBdr>
            <w:top w:val="none" w:sz="0" w:space="0" w:color="auto"/>
            <w:left w:val="none" w:sz="0" w:space="0" w:color="auto"/>
            <w:bottom w:val="none" w:sz="0" w:space="0" w:color="auto"/>
            <w:right w:val="none" w:sz="0" w:space="0" w:color="auto"/>
          </w:divBdr>
        </w:div>
        <w:div w:id="1092092858">
          <w:marLeft w:val="0"/>
          <w:marRight w:val="0"/>
          <w:marTop w:val="0"/>
          <w:marBottom w:val="0"/>
          <w:divBdr>
            <w:top w:val="none" w:sz="0" w:space="0" w:color="auto"/>
            <w:left w:val="none" w:sz="0" w:space="0" w:color="auto"/>
            <w:bottom w:val="none" w:sz="0" w:space="0" w:color="auto"/>
            <w:right w:val="none" w:sz="0" w:space="0" w:color="auto"/>
          </w:divBdr>
          <w:divsChild>
            <w:div w:id="1097363295">
              <w:marLeft w:val="0"/>
              <w:marRight w:val="0"/>
              <w:marTop w:val="0"/>
              <w:marBottom w:val="0"/>
              <w:divBdr>
                <w:top w:val="none" w:sz="0" w:space="0" w:color="auto"/>
                <w:left w:val="none" w:sz="0" w:space="0" w:color="auto"/>
                <w:bottom w:val="none" w:sz="0" w:space="0" w:color="auto"/>
                <w:right w:val="none" w:sz="0" w:space="0" w:color="auto"/>
              </w:divBdr>
            </w:div>
          </w:divsChild>
        </w:div>
        <w:div w:id="1818570892">
          <w:marLeft w:val="0"/>
          <w:marRight w:val="0"/>
          <w:marTop w:val="0"/>
          <w:marBottom w:val="0"/>
          <w:divBdr>
            <w:top w:val="none" w:sz="0" w:space="0" w:color="auto"/>
            <w:left w:val="none" w:sz="0" w:space="0" w:color="auto"/>
            <w:bottom w:val="none" w:sz="0" w:space="0" w:color="auto"/>
            <w:right w:val="none" w:sz="0" w:space="0" w:color="auto"/>
          </w:divBdr>
        </w:div>
        <w:div w:id="1518887615">
          <w:marLeft w:val="0"/>
          <w:marRight w:val="0"/>
          <w:marTop w:val="0"/>
          <w:marBottom w:val="0"/>
          <w:divBdr>
            <w:top w:val="none" w:sz="0" w:space="0" w:color="auto"/>
            <w:left w:val="none" w:sz="0" w:space="0" w:color="auto"/>
            <w:bottom w:val="none" w:sz="0" w:space="0" w:color="auto"/>
            <w:right w:val="none" w:sz="0" w:space="0" w:color="auto"/>
          </w:divBdr>
          <w:divsChild>
            <w:div w:id="264851888">
              <w:marLeft w:val="0"/>
              <w:marRight w:val="0"/>
              <w:marTop w:val="0"/>
              <w:marBottom w:val="0"/>
              <w:divBdr>
                <w:top w:val="none" w:sz="0" w:space="0" w:color="auto"/>
                <w:left w:val="none" w:sz="0" w:space="0" w:color="auto"/>
                <w:bottom w:val="none" w:sz="0" w:space="0" w:color="auto"/>
                <w:right w:val="none" w:sz="0" w:space="0" w:color="auto"/>
              </w:divBdr>
            </w:div>
          </w:divsChild>
        </w:div>
        <w:div w:id="1457941402">
          <w:marLeft w:val="0"/>
          <w:marRight w:val="0"/>
          <w:marTop w:val="0"/>
          <w:marBottom w:val="0"/>
          <w:divBdr>
            <w:top w:val="none" w:sz="0" w:space="0" w:color="auto"/>
            <w:left w:val="none" w:sz="0" w:space="0" w:color="auto"/>
            <w:bottom w:val="none" w:sz="0" w:space="0" w:color="auto"/>
            <w:right w:val="none" w:sz="0" w:space="0" w:color="auto"/>
          </w:divBdr>
        </w:div>
        <w:div w:id="894392260">
          <w:marLeft w:val="0"/>
          <w:marRight w:val="0"/>
          <w:marTop w:val="0"/>
          <w:marBottom w:val="0"/>
          <w:divBdr>
            <w:top w:val="none" w:sz="0" w:space="0" w:color="auto"/>
            <w:left w:val="none" w:sz="0" w:space="0" w:color="auto"/>
            <w:bottom w:val="none" w:sz="0" w:space="0" w:color="auto"/>
            <w:right w:val="none" w:sz="0" w:space="0" w:color="auto"/>
          </w:divBdr>
          <w:divsChild>
            <w:div w:id="570233999">
              <w:marLeft w:val="0"/>
              <w:marRight w:val="0"/>
              <w:marTop w:val="0"/>
              <w:marBottom w:val="0"/>
              <w:divBdr>
                <w:top w:val="none" w:sz="0" w:space="0" w:color="auto"/>
                <w:left w:val="none" w:sz="0" w:space="0" w:color="auto"/>
                <w:bottom w:val="none" w:sz="0" w:space="0" w:color="auto"/>
                <w:right w:val="none" w:sz="0" w:space="0" w:color="auto"/>
              </w:divBdr>
            </w:div>
          </w:divsChild>
        </w:div>
        <w:div w:id="668097268">
          <w:marLeft w:val="0"/>
          <w:marRight w:val="0"/>
          <w:marTop w:val="0"/>
          <w:marBottom w:val="0"/>
          <w:divBdr>
            <w:top w:val="none" w:sz="0" w:space="0" w:color="auto"/>
            <w:left w:val="none" w:sz="0" w:space="0" w:color="auto"/>
            <w:bottom w:val="none" w:sz="0" w:space="0" w:color="auto"/>
            <w:right w:val="none" w:sz="0" w:space="0" w:color="auto"/>
          </w:divBdr>
        </w:div>
        <w:div w:id="801770634">
          <w:marLeft w:val="0"/>
          <w:marRight w:val="0"/>
          <w:marTop w:val="0"/>
          <w:marBottom w:val="0"/>
          <w:divBdr>
            <w:top w:val="none" w:sz="0" w:space="0" w:color="auto"/>
            <w:left w:val="none" w:sz="0" w:space="0" w:color="auto"/>
            <w:bottom w:val="none" w:sz="0" w:space="0" w:color="auto"/>
            <w:right w:val="none" w:sz="0" w:space="0" w:color="auto"/>
          </w:divBdr>
          <w:divsChild>
            <w:div w:id="1439793125">
              <w:marLeft w:val="0"/>
              <w:marRight w:val="0"/>
              <w:marTop w:val="0"/>
              <w:marBottom w:val="0"/>
              <w:divBdr>
                <w:top w:val="none" w:sz="0" w:space="0" w:color="auto"/>
                <w:left w:val="none" w:sz="0" w:space="0" w:color="auto"/>
                <w:bottom w:val="none" w:sz="0" w:space="0" w:color="auto"/>
                <w:right w:val="none" w:sz="0" w:space="0" w:color="auto"/>
              </w:divBdr>
            </w:div>
          </w:divsChild>
        </w:div>
        <w:div w:id="1919708321">
          <w:marLeft w:val="0"/>
          <w:marRight w:val="0"/>
          <w:marTop w:val="300"/>
          <w:marBottom w:val="0"/>
          <w:divBdr>
            <w:top w:val="none" w:sz="0" w:space="0" w:color="auto"/>
            <w:left w:val="none" w:sz="0" w:space="0" w:color="auto"/>
            <w:bottom w:val="none" w:sz="0" w:space="0" w:color="auto"/>
            <w:right w:val="none" w:sz="0" w:space="0" w:color="auto"/>
          </w:divBdr>
          <w:divsChild>
            <w:div w:id="284581537">
              <w:marLeft w:val="0"/>
              <w:marRight w:val="0"/>
              <w:marTop w:val="0"/>
              <w:marBottom w:val="0"/>
              <w:divBdr>
                <w:top w:val="none" w:sz="0" w:space="0" w:color="auto"/>
                <w:left w:val="none" w:sz="0" w:space="0" w:color="auto"/>
                <w:bottom w:val="none" w:sz="0" w:space="0" w:color="auto"/>
                <w:right w:val="none" w:sz="0" w:space="0" w:color="auto"/>
              </w:divBdr>
              <w:divsChild>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878569">
          <w:marLeft w:val="0"/>
          <w:marRight w:val="0"/>
          <w:marTop w:val="300"/>
          <w:marBottom w:val="0"/>
          <w:divBdr>
            <w:top w:val="none" w:sz="0" w:space="0" w:color="auto"/>
            <w:left w:val="none" w:sz="0" w:space="0" w:color="auto"/>
            <w:bottom w:val="none" w:sz="0" w:space="0" w:color="auto"/>
            <w:right w:val="none" w:sz="0" w:space="0" w:color="auto"/>
          </w:divBdr>
          <w:divsChild>
            <w:div w:id="1177381014">
              <w:marLeft w:val="0"/>
              <w:marRight w:val="0"/>
              <w:marTop w:val="0"/>
              <w:marBottom w:val="0"/>
              <w:divBdr>
                <w:top w:val="none" w:sz="0" w:space="0" w:color="auto"/>
                <w:left w:val="none" w:sz="0" w:space="0" w:color="auto"/>
                <w:bottom w:val="none" w:sz="0" w:space="0" w:color="auto"/>
                <w:right w:val="none" w:sz="0" w:space="0" w:color="auto"/>
              </w:divBdr>
              <w:divsChild>
                <w:div w:id="2054496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5485318">
          <w:marLeft w:val="0"/>
          <w:marRight w:val="0"/>
          <w:marTop w:val="300"/>
          <w:marBottom w:val="0"/>
          <w:divBdr>
            <w:top w:val="none" w:sz="0" w:space="0" w:color="auto"/>
            <w:left w:val="none" w:sz="0" w:space="0" w:color="auto"/>
            <w:bottom w:val="none" w:sz="0" w:space="0" w:color="auto"/>
            <w:right w:val="none" w:sz="0" w:space="0" w:color="auto"/>
          </w:divBdr>
          <w:divsChild>
            <w:div w:id="624233592">
              <w:marLeft w:val="0"/>
              <w:marRight w:val="0"/>
              <w:marTop w:val="0"/>
              <w:marBottom w:val="0"/>
              <w:divBdr>
                <w:top w:val="none" w:sz="0" w:space="0" w:color="auto"/>
                <w:left w:val="none" w:sz="0" w:space="0" w:color="auto"/>
                <w:bottom w:val="none" w:sz="0" w:space="0" w:color="auto"/>
                <w:right w:val="none" w:sz="0" w:space="0" w:color="auto"/>
              </w:divBdr>
              <w:divsChild>
                <w:div w:id="41517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326996">
          <w:marLeft w:val="0"/>
          <w:marRight w:val="0"/>
          <w:marTop w:val="300"/>
          <w:marBottom w:val="0"/>
          <w:divBdr>
            <w:top w:val="none" w:sz="0" w:space="0" w:color="auto"/>
            <w:left w:val="none" w:sz="0" w:space="0" w:color="auto"/>
            <w:bottom w:val="none" w:sz="0" w:space="0" w:color="auto"/>
            <w:right w:val="none" w:sz="0" w:space="0" w:color="auto"/>
          </w:divBdr>
          <w:divsChild>
            <w:div w:id="146939742">
              <w:marLeft w:val="0"/>
              <w:marRight w:val="0"/>
              <w:marTop w:val="0"/>
              <w:marBottom w:val="0"/>
              <w:divBdr>
                <w:top w:val="none" w:sz="0" w:space="0" w:color="auto"/>
                <w:left w:val="none" w:sz="0" w:space="0" w:color="auto"/>
                <w:bottom w:val="none" w:sz="0" w:space="0" w:color="auto"/>
                <w:right w:val="none" w:sz="0" w:space="0" w:color="auto"/>
              </w:divBdr>
              <w:divsChild>
                <w:div w:id="1393968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5148497">
      <w:bodyDiv w:val="1"/>
      <w:marLeft w:val="0"/>
      <w:marRight w:val="0"/>
      <w:marTop w:val="0"/>
      <w:marBottom w:val="0"/>
      <w:divBdr>
        <w:top w:val="none" w:sz="0" w:space="0" w:color="auto"/>
        <w:left w:val="none" w:sz="0" w:space="0" w:color="auto"/>
        <w:bottom w:val="none" w:sz="0" w:space="0" w:color="auto"/>
        <w:right w:val="none" w:sz="0" w:space="0" w:color="auto"/>
      </w:divBdr>
      <w:divsChild>
        <w:div w:id="45378277">
          <w:marLeft w:val="0"/>
          <w:marRight w:val="0"/>
          <w:marTop w:val="300"/>
          <w:marBottom w:val="0"/>
          <w:divBdr>
            <w:top w:val="none" w:sz="0" w:space="0" w:color="auto"/>
            <w:left w:val="none" w:sz="0" w:space="0" w:color="auto"/>
            <w:bottom w:val="none" w:sz="0" w:space="0" w:color="auto"/>
            <w:right w:val="none" w:sz="0" w:space="0" w:color="auto"/>
          </w:divBdr>
          <w:divsChild>
            <w:div w:id="1054545922">
              <w:marLeft w:val="0"/>
              <w:marRight w:val="0"/>
              <w:marTop w:val="0"/>
              <w:marBottom w:val="0"/>
              <w:divBdr>
                <w:top w:val="none" w:sz="0" w:space="0" w:color="auto"/>
                <w:left w:val="none" w:sz="0" w:space="0" w:color="auto"/>
                <w:bottom w:val="none" w:sz="0" w:space="0" w:color="auto"/>
                <w:right w:val="none" w:sz="0" w:space="0" w:color="auto"/>
              </w:divBdr>
              <w:divsChild>
                <w:div w:id="566569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234677">
          <w:marLeft w:val="0"/>
          <w:marRight w:val="0"/>
          <w:marTop w:val="0"/>
          <w:marBottom w:val="0"/>
          <w:divBdr>
            <w:top w:val="none" w:sz="0" w:space="0" w:color="auto"/>
            <w:left w:val="none" w:sz="0" w:space="0" w:color="auto"/>
            <w:bottom w:val="none" w:sz="0" w:space="0" w:color="auto"/>
            <w:right w:val="none" w:sz="0" w:space="0" w:color="auto"/>
          </w:divBdr>
        </w:div>
        <w:div w:id="233249124">
          <w:marLeft w:val="0"/>
          <w:marRight w:val="0"/>
          <w:marTop w:val="0"/>
          <w:marBottom w:val="0"/>
          <w:divBdr>
            <w:top w:val="none" w:sz="0" w:space="0" w:color="auto"/>
            <w:left w:val="none" w:sz="0" w:space="0" w:color="auto"/>
            <w:bottom w:val="none" w:sz="0" w:space="0" w:color="auto"/>
            <w:right w:val="none" w:sz="0" w:space="0" w:color="auto"/>
          </w:divBdr>
        </w:div>
        <w:div w:id="250622210">
          <w:marLeft w:val="0"/>
          <w:marRight w:val="0"/>
          <w:marTop w:val="0"/>
          <w:marBottom w:val="0"/>
          <w:divBdr>
            <w:top w:val="none" w:sz="0" w:space="0" w:color="auto"/>
            <w:left w:val="none" w:sz="0" w:space="0" w:color="auto"/>
            <w:bottom w:val="none" w:sz="0" w:space="0" w:color="auto"/>
            <w:right w:val="none" w:sz="0" w:space="0" w:color="auto"/>
          </w:divBdr>
        </w:div>
        <w:div w:id="444006614">
          <w:marLeft w:val="0"/>
          <w:marRight w:val="0"/>
          <w:marTop w:val="0"/>
          <w:marBottom w:val="0"/>
          <w:divBdr>
            <w:top w:val="none" w:sz="0" w:space="0" w:color="auto"/>
            <w:left w:val="none" w:sz="0" w:space="0" w:color="auto"/>
            <w:bottom w:val="none" w:sz="0" w:space="0" w:color="auto"/>
            <w:right w:val="none" w:sz="0" w:space="0" w:color="auto"/>
          </w:divBdr>
          <w:divsChild>
            <w:div w:id="24445896">
              <w:marLeft w:val="0"/>
              <w:marRight w:val="0"/>
              <w:marTop w:val="0"/>
              <w:marBottom w:val="0"/>
              <w:divBdr>
                <w:top w:val="none" w:sz="0" w:space="0" w:color="auto"/>
                <w:left w:val="none" w:sz="0" w:space="0" w:color="auto"/>
                <w:bottom w:val="none" w:sz="0" w:space="0" w:color="auto"/>
                <w:right w:val="none" w:sz="0" w:space="0" w:color="auto"/>
              </w:divBdr>
            </w:div>
          </w:divsChild>
        </w:div>
        <w:div w:id="502399795">
          <w:marLeft w:val="0"/>
          <w:marRight w:val="0"/>
          <w:marTop w:val="0"/>
          <w:marBottom w:val="0"/>
          <w:divBdr>
            <w:top w:val="none" w:sz="0" w:space="0" w:color="auto"/>
            <w:left w:val="none" w:sz="0" w:space="0" w:color="auto"/>
            <w:bottom w:val="none" w:sz="0" w:space="0" w:color="auto"/>
            <w:right w:val="none" w:sz="0" w:space="0" w:color="auto"/>
          </w:divBdr>
          <w:divsChild>
            <w:div w:id="813645882">
              <w:marLeft w:val="0"/>
              <w:marRight w:val="0"/>
              <w:marTop w:val="0"/>
              <w:marBottom w:val="0"/>
              <w:divBdr>
                <w:top w:val="none" w:sz="0" w:space="0" w:color="auto"/>
                <w:left w:val="none" w:sz="0" w:space="0" w:color="auto"/>
                <w:bottom w:val="none" w:sz="0" w:space="0" w:color="auto"/>
                <w:right w:val="none" w:sz="0" w:space="0" w:color="auto"/>
              </w:divBdr>
            </w:div>
          </w:divsChild>
        </w:div>
        <w:div w:id="612713464">
          <w:marLeft w:val="0"/>
          <w:marRight w:val="0"/>
          <w:marTop w:val="300"/>
          <w:marBottom w:val="0"/>
          <w:divBdr>
            <w:top w:val="none" w:sz="0" w:space="0" w:color="auto"/>
            <w:left w:val="none" w:sz="0" w:space="0" w:color="auto"/>
            <w:bottom w:val="none" w:sz="0" w:space="0" w:color="auto"/>
            <w:right w:val="none" w:sz="0" w:space="0" w:color="auto"/>
          </w:divBdr>
          <w:divsChild>
            <w:div w:id="1277836286">
              <w:marLeft w:val="0"/>
              <w:marRight w:val="0"/>
              <w:marTop w:val="0"/>
              <w:marBottom w:val="0"/>
              <w:divBdr>
                <w:top w:val="none" w:sz="0" w:space="0" w:color="auto"/>
                <w:left w:val="none" w:sz="0" w:space="0" w:color="auto"/>
                <w:bottom w:val="none" w:sz="0" w:space="0" w:color="auto"/>
                <w:right w:val="none" w:sz="0" w:space="0" w:color="auto"/>
              </w:divBdr>
              <w:divsChild>
                <w:div w:id="44821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487808">
          <w:marLeft w:val="0"/>
          <w:marRight w:val="0"/>
          <w:marTop w:val="0"/>
          <w:marBottom w:val="0"/>
          <w:divBdr>
            <w:top w:val="none" w:sz="0" w:space="0" w:color="auto"/>
            <w:left w:val="none" w:sz="0" w:space="0" w:color="auto"/>
            <w:bottom w:val="none" w:sz="0" w:space="0" w:color="auto"/>
            <w:right w:val="none" w:sz="0" w:space="0" w:color="auto"/>
          </w:divBdr>
        </w:div>
        <w:div w:id="699747073">
          <w:marLeft w:val="0"/>
          <w:marRight w:val="0"/>
          <w:marTop w:val="300"/>
          <w:marBottom w:val="0"/>
          <w:divBdr>
            <w:top w:val="none" w:sz="0" w:space="0" w:color="auto"/>
            <w:left w:val="none" w:sz="0" w:space="0" w:color="auto"/>
            <w:bottom w:val="none" w:sz="0" w:space="0" w:color="auto"/>
            <w:right w:val="none" w:sz="0" w:space="0" w:color="auto"/>
          </w:divBdr>
          <w:divsChild>
            <w:div w:id="401877276">
              <w:marLeft w:val="0"/>
              <w:marRight w:val="0"/>
              <w:marTop w:val="0"/>
              <w:marBottom w:val="0"/>
              <w:divBdr>
                <w:top w:val="none" w:sz="0" w:space="0" w:color="auto"/>
                <w:left w:val="none" w:sz="0" w:space="0" w:color="auto"/>
                <w:bottom w:val="none" w:sz="0" w:space="0" w:color="auto"/>
                <w:right w:val="none" w:sz="0" w:space="0" w:color="auto"/>
              </w:divBdr>
              <w:divsChild>
                <w:div w:id="329531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869066">
          <w:marLeft w:val="0"/>
          <w:marRight w:val="0"/>
          <w:marTop w:val="0"/>
          <w:marBottom w:val="0"/>
          <w:divBdr>
            <w:top w:val="none" w:sz="0" w:space="0" w:color="auto"/>
            <w:left w:val="none" w:sz="0" w:space="0" w:color="auto"/>
            <w:bottom w:val="none" w:sz="0" w:space="0" w:color="auto"/>
            <w:right w:val="none" w:sz="0" w:space="0" w:color="auto"/>
          </w:divBdr>
        </w:div>
        <w:div w:id="1385641451">
          <w:marLeft w:val="0"/>
          <w:marRight w:val="0"/>
          <w:marTop w:val="0"/>
          <w:marBottom w:val="0"/>
          <w:divBdr>
            <w:top w:val="none" w:sz="0" w:space="0" w:color="auto"/>
            <w:left w:val="none" w:sz="0" w:space="0" w:color="auto"/>
            <w:bottom w:val="none" w:sz="0" w:space="0" w:color="auto"/>
            <w:right w:val="none" w:sz="0" w:space="0" w:color="auto"/>
          </w:divBdr>
          <w:divsChild>
            <w:div w:id="60831690">
              <w:marLeft w:val="0"/>
              <w:marRight w:val="0"/>
              <w:marTop w:val="0"/>
              <w:marBottom w:val="0"/>
              <w:divBdr>
                <w:top w:val="none" w:sz="0" w:space="0" w:color="auto"/>
                <w:left w:val="none" w:sz="0" w:space="0" w:color="auto"/>
                <w:bottom w:val="none" w:sz="0" w:space="0" w:color="auto"/>
                <w:right w:val="none" w:sz="0" w:space="0" w:color="auto"/>
              </w:divBdr>
            </w:div>
          </w:divsChild>
        </w:div>
        <w:div w:id="1390609486">
          <w:marLeft w:val="0"/>
          <w:marRight w:val="0"/>
          <w:marTop w:val="0"/>
          <w:marBottom w:val="0"/>
          <w:divBdr>
            <w:top w:val="none" w:sz="0" w:space="0" w:color="auto"/>
            <w:left w:val="none" w:sz="0" w:space="0" w:color="auto"/>
            <w:bottom w:val="none" w:sz="0" w:space="0" w:color="auto"/>
            <w:right w:val="none" w:sz="0" w:space="0" w:color="auto"/>
          </w:divBdr>
          <w:divsChild>
            <w:div w:id="584146799">
              <w:marLeft w:val="0"/>
              <w:marRight w:val="0"/>
              <w:marTop w:val="0"/>
              <w:marBottom w:val="0"/>
              <w:divBdr>
                <w:top w:val="none" w:sz="0" w:space="0" w:color="auto"/>
                <w:left w:val="none" w:sz="0" w:space="0" w:color="auto"/>
                <w:bottom w:val="none" w:sz="0" w:space="0" w:color="auto"/>
                <w:right w:val="none" w:sz="0" w:space="0" w:color="auto"/>
              </w:divBdr>
            </w:div>
          </w:divsChild>
        </w:div>
        <w:div w:id="1444960599">
          <w:marLeft w:val="0"/>
          <w:marRight w:val="0"/>
          <w:marTop w:val="0"/>
          <w:marBottom w:val="0"/>
          <w:divBdr>
            <w:top w:val="none" w:sz="0" w:space="0" w:color="auto"/>
            <w:left w:val="none" w:sz="0" w:space="0" w:color="auto"/>
            <w:bottom w:val="none" w:sz="0" w:space="0" w:color="auto"/>
            <w:right w:val="none" w:sz="0" w:space="0" w:color="auto"/>
          </w:divBdr>
          <w:divsChild>
            <w:div w:id="854343063">
              <w:marLeft w:val="0"/>
              <w:marRight w:val="0"/>
              <w:marTop w:val="0"/>
              <w:marBottom w:val="0"/>
              <w:divBdr>
                <w:top w:val="none" w:sz="0" w:space="0" w:color="auto"/>
                <w:left w:val="none" w:sz="0" w:space="0" w:color="auto"/>
                <w:bottom w:val="none" w:sz="0" w:space="0" w:color="auto"/>
                <w:right w:val="none" w:sz="0" w:space="0" w:color="auto"/>
              </w:divBdr>
            </w:div>
          </w:divsChild>
        </w:div>
        <w:div w:id="1508210553">
          <w:marLeft w:val="0"/>
          <w:marRight w:val="0"/>
          <w:marTop w:val="0"/>
          <w:marBottom w:val="0"/>
          <w:divBdr>
            <w:top w:val="none" w:sz="0" w:space="0" w:color="auto"/>
            <w:left w:val="none" w:sz="0" w:space="0" w:color="auto"/>
            <w:bottom w:val="none" w:sz="0" w:space="0" w:color="auto"/>
            <w:right w:val="none" w:sz="0" w:space="0" w:color="auto"/>
          </w:divBdr>
          <w:divsChild>
            <w:div w:id="590699609">
              <w:marLeft w:val="0"/>
              <w:marRight w:val="0"/>
              <w:marTop w:val="0"/>
              <w:marBottom w:val="0"/>
              <w:divBdr>
                <w:top w:val="none" w:sz="0" w:space="0" w:color="auto"/>
                <w:left w:val="none" w:sz="0" w:space="0" w:color="auto"/>
                <w:bottom w:val="none" w:sz="0" w:space="0" w:color="auto"/>
                <w:right w:val="none" w:sz="0" w:space="0" w:color="auto"/>
              </w:divBdr>
            </w:div>
          </w:divsChild>
        </w:div>
        <w:div w:id="1691487614">
          <w:marLeft w:val="0"/>
          <w:marRight w:val="0"/>
          <w:marTop w:val="300"/>
          <w:marBottom w:val="0"/>
          <w:divBdr>
            <w:top w:val="none" w:sz="0" w:space="0" w:color="auto"/>
            <w:left w:val="none" w:sz="0" w:space="0" w:color="auto"/>
            <w:bottom w:val="none" w:sz="0" w:space="0" w:color="auto"/>
            <w:right w:val="none" w:sz="0" w:space="0" w:color="auto"/>
          </w:divBdr>
          <w:divsChild>
            <w:div w:id="2021272041">
              <w:marLeft w:val="0"/>
              <w:marRight w:val="0"/>
              <w:marTop w:val="0"/>
              <w:marBottom w:val="0"/>
              <w:divBdr>
                <w:top w:val="none" w:sz="0" w:space="0" w:color="auto"/>
                <w:left w:val="none" w:sz="0" w:space="0" w:color="auto"/>
                <w:bottom w:val="none" w:sz="0" w:space="0" w:color="auto"/>
                <w:right w:val="none" w:sz="0" w:space="0" w:color="auto"/>
              </w:divBdr>
              <w:divsChild>
                <w:div w:id="1875774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3642770">
          <w:marLeft w:val="0"/>
          <w:marRight w:val="0"/>
          <w:marTop w:val="0"/>
          <w:marBottom w:val="0"/>
          <w:divBdr>
            <w:top w:val="none" w:sz="0" w:space="0" w:color="auto"/>
            <w:left w:val="none" w:sz="0" w:space="0" w:color="auto"/>
            <w:bottom w:val="none" w:sz="0" w:space="0" w:color="auto"/>
            <w:right w:val="none" w:sz="0" w:space="0" w:color="auto"/>
          </w:divBdr>
          <w:divsChild>
            <w:div w:id="1915386771">
              <w:marLeft w:val="0"/>
              <w:marRight w:val="0"/>
              <w:marTop w:val="0"/>
              <w:marBottom w:val="0"/>
              <w:divBdr>
                <w:top w:val="none" w:sz="0" w:space="0" w:color="auto"/>
                <w:left w:val="none" w:sz="0" w:space="0" w:color="auto"/>
                <w:bottom w:val="none" w:sz="0" w:space="0" w:color="auto"/>
                <w:right w:val="none" w:sz="0" w:space="0" w:color="auto"/>
              </w:divBdr>
            </w:div>
          </w:divsChild>
        </w:div>
        <w:div w:id="2085294451">
          <w:marLeft w:val="0"/>
          <w:marRight w:val="0"/>
          <w:marTop w:val="0"/>
          <w:marBottom w:val="0"/>
          <w:divBdr>
            <w:top w:val="none" w:sz="0" w:space="0" w:color="auto"/>
            <w:left w:val="none" w:sz="0" w:space="0" w:color="auto"/>
            <w:bottom w:val="none" w:sz="0" w:space="0" w:color="auto"/>
            <w:right w:val="none" w:sz="0" w:space="0" w:color="auto"/>
          </w:divBdr>
        </w:div>
        <w:div w:id="2119907449">
          <w:marLeft w:val="0"/>
          <w:marRight w:val="0"/>
          <w:marTop w:val="0"/>
          <w:marBottom w:val="0"/>
          <w:divBdr>
            <w:top w:val="none" w:sz="0" w:space="0" w:color="auto"/>
            <w:left w:val="none" w:sz="0" w:space="0" w:color="auto"/>
            <w:bottom w:val="none" w:sz="0" w:space="0" w:color="auto"/>
            <w:right w:val="none" w:sz="0" w:space="0" w:color="auto"/>
          </w:divBdr>
        </w:div>
      </w:divsChild>
    </w:div>
    <w:div w:id="226496969">
      <w:bodyDiv w:val="1"/>
      <w:marLeft w:val="0"/>
      <w:marRight w:val="0"/>
      <w:marTop w:val="0"/>
      <w:marBottom w:val="0"/>
      <w:divBdr>
        <w:top w:val="none" w:sz="0" w:space="0" w:color="auto"/>
        <w:left w:val="none" w:sz="0" w:space="0" w:color="auto"/>
        <w:bottom w:val="none" w:sz="0" w:space="0" w:color="auto"/>
        <w:right w:val="none" w:sz="0" w:space="0" w:color="auto"/>
      </w:divBdr>
      <w:divsChild>
        <w:div w:id="1717468896">
          <w:marLeft w:val="0"/>
          <w:marRight w:val="0"/>
          <w:marTop w:val="0"/>
          <w:marBottom w:val="0"/>
          <w:divBdr>
            <w:top w:val="none" w:sz="0" w:space="0" w:color="auto"/>
            <w:left w:val="none" w:sz="0" w:space="0" w:color="auto"/>
            <w:bottom w:val="none" w:sz="0" w:space="0" w:color="auto"/>
            <w:right w:val="none" w:sz="0" w:space="0" w:color="auto"/>
          </w:divBdr>
        </w:div>
        <w:div w:id="1373992252">
          <w:marLeft w:val="0"/>
          <w:marRight w:val="0"/>
          <w:marTop w:val="0"/>
          <w:marBottom w:val="0"/>
          <w:divBdr>
            <w:top w:val="none" w:sz="0" w:space="0" w:color="auto"/>
            <w:left w:val="none" w:sz="0" w:space="0" w:color="auto"/>
            <w:bottom w:val="none" w:sz="0" w:space="0" w:color="auto"/>
            <w:right w:val="none" w:sz="0" w:space="0" w:color="auto"/>
          </w:divBdr>
          <w:divsChild>
            <w:div w:id="2028601920">
              <w:marLeft w:val="0"/>
              <w:marRight w:val="0"/>
              <w:marTop w:val="0"/>
              <w:marBottom w:val="0"/>
              <w:divBdr>
                <w:top w:val="none" w:sz="0" w:space="0" w:color="auto"/>
                <w:left w:val="none" w:sz="0" w:space="0" w:color="auto"/>
                <w:bottom w:val="none" w:sz="0" w:space="0" w:color="auto"/>
                <w:right w:val="none" w:sz="0" w:space="0" w:color="auto"/>
              </w:divBdr>
            </w:div>
          </w:divsChild>
        </w:div>
        <w:div w:id="486286748">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sChild>
            <w:div w:id="1694261442">
              <w:marLeft w:val="0"/>
              <w:marRight w:val="0"/>
              <w:marTop w:val="0"/>
              <w:marBottom w:val="0"/>
              <w:divBdr>
                <w:top w:val="none" w:sz="0" w:space="0" w:color="auto"/>
                <w:left w:val="none" w:sz="0" w:space="0" w:color="auto"/>
                <w:bottom w:val="none" w:sz="0" w:space="0" w:color="auto"/>
                <w:right w:val="none" w:sz="0" w:space="0" w:color="auto"/>
              </w:divBdr>
            </w:div>
          </w:divsChild>
        </w:div>
        <w:div w:id="2103916730">
          <w:marLeft w:val="0"/>
          <w:marRight w:val="0"/>
          <w:marTop w:val="0"/>
          <w:marBottom w:val="0"/>
          <w:divBdr>
            <w:top w:val="none" w:sz="0" w:space="0" w:color="auto"/>
            <w:left w:val="none" w:sz="0" w:space="0" w:color="auto"/>
            <w:bottom w:val="none" w:sz="0" w:space="0" w:color="auto"/>
            <w:right w:val="none" w:sz="0" w:space="0" w:color="auto"/>
          </w:divBdr>
        </w:div>
        <w:div w:id="1487235970">
          <w:marLeft w:val="0"/>
          <w:marRight w:val="0"/>
          <w:marTop w:val="0"/>
          <w:marBottom w:val="0"/>
          <w:divBdr>
            <w:top w:val="none" w:sz="0" w:space="0" w:color="auto"/>
            <w:left w:val="none" w:sz="0" w:space="0" w:color="auto"/>
            <w:bottom w:val="none" w:sz="0" w:space="0" w:color="auto"/>
            <w:right w:val="none" w:sz="0" w:space="0" w:color="auto"/>
          </w:divBdr>
          <w:divsChild>
            <w:div w:id="1038050497">
              <w:marLeft w:val="0"/>
              <w:marRight w:val="0"/>
              <w:marTop w:val="0"/>
              <w:marBottom w:val="0"/>
              <w:divBdr>
                <w:top w:val="none" w:sz="0" w:space="0" w:color="auto"/>
                <w:left w:val="none" w:sz="0" w:space="0" w:color="auto"/>
                <w:bottom w:val="none" w:sz="0" w:space="0" w:color="auto"/>
                <w:right w:val="none" w:sz="0" w:space="0" w:color="auto"/>
              </w:divBdr>
            </w:div>
          </w:divsChild>
        </w:div>
        <w:div w:id="146290675">
          <w:marLeft w:val="0"/>
          <w:marRight w:val="0"/>
          <w:marTop w:val="0"/>
          <w:marBottom w:val="0"/>
          <w:divBdr>
            <w:top w:val="none" w:sz="0" w:space="0" w:color="auto"/>
            <w:left w:val="none" w:sz="0" w:space="0" w:color="auto"/>
            <w:bottom w:val="none" w:sz="0" w:space="0" w:color="auto"/>
            <w:right w:val="none" w:sz="0" w:space="0" w:color="auto"/>
          </w:divBdr>
        </w:div>
        <w:div w:id="2071882542">
          <w:marLeft w:val="0"/>
          <w:marRight w:val="0"/>
          <w:marTop w:val="0"/>
          <w:marBottom w:val="0"/>
          <w:divBdr>
            <w:top w:val="none" w:sz="0" w:space="0" w:color="auto"/>
            <w:left w:val="none" w:sz="0" w:space="0" w:color="auto"/>
            <w:bottom w:val="none" w:sz="0" w:space="0" w:color="auto"/>
            <w:right w:val="none" w:sz="0" w:space="0" w:color="auto"/>
          </w:divBdr>
          <w:divsChild>
            <w:div w:id="1864858686">
              <w:marLeft w:val="0"/>
              <w:marRight w:val="0"/>
              <w:marTop w:val="0"/>
              <w:marBottom w:val="0"/>
              <w:divBdr>
                <w:top w:val="none" w:sz="0" w:space="0" w:color="auto"/>
                <w:left w:val="none" w:sz="0" w:space="0" w:color="auto"/>
                <w:bottom w:val="none" w:sz="0" w:space="0" w:color="auto"/>
                <w:right w:val="none" w:sz="0" w:space="0" w:color="auto"/>
              </w:divBdr>
            </w:div>
          </w:divsChild>
        </w:div>
        <w:div w:id="1564481683">
          <w:marLeft w:val="0"/>
          <w:marRight w:val="0"/>
          <w:marTop w:val="0"/>
          <w:marBottom w:val="0"/>
          <w:divBdr>
            <w:top w:val="none" w:sz="0" w:space="0" w:color="auto"/>
            <w:left w:val="none" w:sz="0" w:space="0" w:color="auto"/>
            <w:bottom w:val="none" w:sz="0" w:space="0" w:color="auto"/>
            <w:right w:val="none" w:sz="0" w:space="0" w:color="auto"/>
          </w:divBdr>
        </w:div>
        <w:div w:id="860318899">
          <w:marLeft w:val="0"/>
          <w:marRight w:val="0"/>
          <w:marTop w:val="0"/>
          <w:marBottom w:val="0"/>
          <w:divBdr>
            <w:top w:val="none" w:sz="0" w:space="0" w:color="auto"/>
            <w:left w:val="none" w:sz="0" w:space="0" w:color="auto"/>
            <w:bottom w:val="none" w:sz="0" w:space="0" w:color="auto"/>
            <w:right w:val="none" w:sz="0" w:space="0" w:color="auto"/>
          </w:divBdr>
          <w:divsChild>
            <w:div w:id="1360667685">
              <w:marLeft w:val="0"/>
              <w:marRight w:val="0"/>
              <w:marTop w:val="0"/>
              <w:marBottom w:val="0"/>
              <w:divBdr>
                <w:top w:val="none" w:sz="0" w:space="0" w:color="auto"/>
                <w:left w:val="none" w:sz="0" w:space="0" w:color="auto"/>
                <w:bottom w:val="none" w:sz="0" w:space="0" w:color="auto"/>
                <w:right w:val="none" w:sz="0" w:space="0" w:color="auto"/>
              </w:divBdr>
            </w:div>
          </w:divsChild>
        </w:div>
        <w:div w:id="804398758">
          <w:marLeft w:val="0"/>
          <w:marRight w:val="0"/>
          <w:marTop w:val="0"/>
          <w:marBottom w:val="0"/>
          <w:divBdr>
            <w:top w:val="none" w:sz="0" w:space="0" w:color="auto"/>
            <w:left w:val="none" w:sz="0" w:space="0" w:color="auto"/>
            <w:bottom w:val="none" w:sz="0" w:space="0" w:color="auto"/>
            <w:right w:val="none" w:sz="0" w:space="0" w:color="auto"/>
          </w:divBdr>
        </w:div>
        <w:div w:id="2145462783">
          <w:marLeft w:val="0"/>
          <w:marRight w:val="0"/>
          <w:marTop w:val="0"/>
          <w:marBottom w:val="0"/>
          <w:divBdr>
            <w:top w:val="none" w:sz="0" w:space="0" w:color="auto"/>
            <w:left w:val="none" w:sz="0" w:space="0" w:color="auto"/>
            <w:bottom w:val="none" w:sz="0" w:space="0" w:color="auto"/>
            <w:right w:val="none" w:sz="0" w:space="0" w:color="auto"/>
          </w:divBdr>
          <w:divsChild>
            <w:div w:id="1181240999">
              <w:marLeft w:val="0"/>
              <w:marRight w:val="0"/>
              <w:marTop w:val="0"/>
              <w:marBottom w:val="0"/>
              <w:divBdr>
                <w:top w:val="none" w:sz="0" w:space="0" w:color="auto"/>
                <w:left w:val="none" w:sz="0" w:space="0" w:color="auto"/>
                <w:bottom w:val="none" w:sz="0" w:space="0" w:color="auto"/>
                <w:right w:val="none" w:sz="0" w:space="0" w:color="auto"/>
              </w:divBdr>
            </w:div>
          </w:divsChild>
        </w:div>
        <w:div w:id="939875853">
          <w:marLeft w:val="0"/>
          <w:marRight w:val="0"/>
          <w:marTop w:val="0"/>
          <w:marBottom w:val="0"/>
          <w:divBdr>
            <w:top w:val="none" w:sz="0" w:space="0" w:color="auto"/>
            <w:left w:val="none" w:sz="0" w:space="0" w:color="auto"/>
            <w:bottom w:val="none" w:sz="0" w:space="0" w:color="auto"/>
            <w:right w:val="none" w:sz="0" w:space="0" w:color="auto"/>
          </w:divBdr>
        </w:div>
        <w:div w:id="216942163">
          <w:marLeft w:val="0"/>
          <w:marRight w:val="0"/>
          <w:marTop w:val="0"/>
          <w:marBottom w:val="0"/>
          <w:divBdr>
            <w:top w:val="none" w:sz="0" w:space="0" w:color="auto"/>
            <w:left w:val="none" w:sz="0" w:space="0" w:color="auto"/>
            <w:bottom w:val="none" w:sz="0" w:space="0" w:color="auto"/>
            <w:right w:val="none" w:sz="0" w:space="0" w:color="auto"/>
          </w:divBdr>
          <w:divsChild>
            <w:div w:id="936524674">
              <w:marLeft w:val="0"/>
              <w:marRight w:val="0"/>
              <w:marTop w:val="0"/>
              <w:marBottom w:val="0"/>
              <w:divBdr>
                <w:top w:val="none" w:sz="0" w:space="0" w:color="auto"/>
                <w:left w:val="none" w:sz="0" w:space="0" w:color="auto"/>
                <w:bottom w:val="none" w:sz="0" w:space="0" w:color="auto"/>
                <w:right w:val="none" w:sz="0" w:space="0" w:color="auto"/>
              </w:divBdr>
            </w:div>
          </w:divsChild>
        </w:div>
        <w:div w:id="947081067">
          <w:marLeft w:val="0"/>
          <w:marRight w:val="0"/>
          <w:marTop w:val="300"/>
          <w:marBottom w:val="0"/>
          <w:divBdr>
            <w:top w:val="none" w:sz="0" w:space="0" w:color="auto"/>
            <w:left w:val="none" w:sz="0" w:space="0" w:color="auto"/>
            <w:bottom w:val="none" w:sz="0" w:space="0" w:color="auto"/>
            <w:right w:val="none" w:sz="0" w:space="0" w:color="auto"/>
          </w:divBdr>
          <w:divsChild>
            <w:div w:id="1586106187">
              <w:marLeft w:val="0"/>
              <w:marRight w:val="0"/>
              <w:marTop w:val="0"/>
              <w:marBottom w:val="0"/>
              <w:divBdr>
                <w:top w:val="none" w:sz="0" w:space="0" w:color="auto"/>
                <w:left w:val="none" w:sz="0" w:space="0" w:color="auto"/>
                <w:bottom w:val="none" w:sz="0" w:space="0" w:color="auto"/>
                <w:right w:val="none" w:sz="0" w:space="0" w:color="auto"/>
              </w:divBdr>
              <w:divsChild>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4595360">
          <w:marLeft w:val="0"/>
          <w:marRight w:val="0"/>
          <w:marTop w:val="300"/>
          <w:marBottom w:val="0"/>
          <w:divBdr>
            <w:top w:val="none" w:sz="0" w:space="0" w:color="auto"/>
            <w:left w:val="none" w:sz="0" w:space="0" w:color="auto"/>
            <w:bottom w:val="none" w:sz="0" w:space="0" w:color="auto"/>
            <w:right w:val="none" w:sz="0" w:space="0" w:color="auto"/>
          </w:divBdr>
          <w:divsChild>
            <w:div w:id="1575043580">
              <w:marLeft w:val="0"/>
              <w:marRight w:val="0"/>
              <w:marTop w:val="0"/>
              <w:marBottom w:val="0"/>
              <w:divBdr>
                <w:top w:val="none" w:sz="0" w:space="0" w:color="auto"/>
                <w:left w:val="none" w:sz="0" w:space="0" w:color="auto"/>
                <w:bottom w:val="none" w:sz="0" w:space="0" w:color="auto"/>
                <w:right w:val="none" w:sz="0" w:space="0" w:color="auto"/>
              </w:divBdr>
              <w:divsChild>
                <w:div w:id="1264607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9159027">
          <w:marLeft w:val="0"/>
          <w:marRight w:val="0"/>
          <w:marTop w:val="300"/>
          <w:marBottom w:val="0"/>
          <w:divBdr>
            <w:top w:val="none" w:sz="0" w:space="0" w:color="auto"/>
            <w:left w:val="none" w:sz="0" w:space="0" w:color="auto"/>
            <w:bottom w:val="none" w:sz="0" w:space="0" w:color="auto"/>
            <w:right w:val="none" w:sz="0" w:space="0" w:color="auto"/>
          </w:divBdr>
          <w:divsChild>
            <w:div w:id="227619389">
              <w:marLeft w:val="0"/>
              <w:marRight w:val="0"/>
              <w:marTop w:val="0"/>
              <w:marBottom w:val="0"/>
              <w:divBdr>
                <w:top w:val="none" w:sz="0" w:space="0" w:color="auto"/>
                <w:left w:val="none" w:sz="0" w:space="0" w:color="auto"/>
                <w:bottom w:val="none" w:sz="0" w:space="0" w:color="auto"/>
                <w:right w:val="none" w:sz="0" w:space="0" w:color="auto"/>
              </w:divBdr>
              <w:divsChild>
                <w:div w:id="868444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860094">
          <w:marLeft w:val="0"/>
          <w:marRight w:val="0"/>
          <w:marTop w:val="300"/>
          <w:marBottom w:val="0"/>
          <w:divBdr>
            <w:top w:val="none" w:sz="0" w:space="0" w:color="auto"/>
            <w:left w:val="none" w:sz="0" w:space="0" w:color="auto"/>
            <w:bottom w:val="none" w:sz="0" w:space="0" w:color="auto"/>
            <w:right w:val="none" w:sz="0" w:space="0" w:color="auto"/>
          </w:divBdr>
          <w:divsChild>
            <w:div w:id="665085502">
              <w:marLeft w:val="0"/>
              <w:marRight w:val="0"/>
              <w:marTop w:val="0"/>
              <w:marBottom w:val="0"/>
              <w:divBdr>
                <w:top w:val="none" w:sz="0" w:space="0" w:color="auto"/>
                <w:left w:val="none" w:sz="0" w:space="0" w:color="auto"/>
                <w:bottom w:val="none" w:sz="0" w:space="0" w:color="auto"/>
                <w:right w:val="none" w:sz="0" w:space="0" w:color="auto"/>
              </w:divBdr>
              <w:divsChild>
                <w:div w:id="373500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6769899">
      <w:bodyDiv w:val="1"/>
      <w:marLeft w:val="0"/>
      <w:marRight w:val="0"/>
      <w:marTop w:val="0"/>
      <w:marBottom w:val="0"/>
      <w:divBdr>
        <w:top w:val="none" w:sz="0" w:space="0" w:color="auto"/>
        <w:left w:val="none" w:sz="0" w:space="0" w:color="auto"/>
        <w:bottom w:val="none" w:sz="0" w:space="0" w:color="auto"/>
        <w:right w:val="none" w:sz="0" w:space="0" w:color="auto"/>
      </w:divBdr>
      <w:divsChild>
        <w:div w:id="215090023">
          <w:marLeft w:val="0"/>
          <w:marRight w:val="0"/>
          <w:marTop w:val="0"/>
          <w:marBottom w:val="0"/>
          <w:divBdr>
            <w:top w:val="none" w:sz="0" w:space="0" w:color="auto"/>
            <w:left w:val="none" w:sz="0" w:space="0" w:color="auto"/>
            <w:bottom w:val="none" w:sz="0" w:space="0" w:color="auto"/>
            <w:right w:val="none" w:sz="0" w:space="0" w:color="auto"/>
          </w:divBdr>
          <w:divsChild>
            <w:div w:id="62798529">
              <w:marLeft w:val="0"/>
              <w:marRight w:val="0"/>
              <w:marTop w:val="0"/>
              <w:marBottom w:val="0"/>
              <w:divBdr>
                <w:top w:val="none" w:sz="0" w:space="0" w:color="auto"/>
                <w:left w:val="none" w:sz="0" w:space="0" w:color="auto"/>
                <w:bottom w:val="none" w:sz="0" w:space="0" w:color="auto"/>
                <w:right w:val="none" w:sz="0" w:space="0" w:color="auto"/>
              </w:divBdr>
            </w:div>
          </w:divsChild>
        </w:div>
        <w:div w:id="225117761">
          <w:marLeft w:val="0"/>
          <w:marRight w:val="0"/>
          <w:marTop w:val="0"/>
          <w:marBottom w:val="0"/>
          <w:divBdr>
            <w:top w:val="none" w:sz="0" w:space="0" w:color="auto"/>
            <w:left w:val="none" w:sz="0" w:space="0" w:color="auto"/>
            <w:bottom w:val="none" w:sz="0" w:space="0" w:color="auto"/>
            <w:right w:val="none" w:sz="0" w:space="0" w:color="auto"/>
          </w:divBdr>
        </w:div>
        <w:div w:id="234705463">
          <w:marLeft w:val="0"/>
          <w:marRight w:val="0"/>
          <w:marTop w:val="0"/>
          <w:marBottom w:val="0"/>
          <w:divBdr>
            <w:top w:val="none" w:sz="0" w:space="0" w:color="auto"/>
            <w:left w:val="none" w:sz="0" w:space="0" w:color="auto"/>
            <w:bottom w:val="none" w:sz="0" w:space="0" w:color="auto"/>
            <w:right w:val="none" w:sz="0" w:space="0" w:color="auto"/>
          </w:divBdr>
          <w:divsChild>
            <w:div w:id="1077479999">
              <w:marLeft w:val="0"/>
              <w:marRight w:val="0"/>
              <w:marTop w:val="0"/>
              <w:marBottom w:val="0"/>
              <w:divBdr>
                <w:top w:val="none" w:sz="0" w:space="0" w:color="auto"/>
                <w:left w:val="none" w:sz="0" w:space="0" w:color="auto"/>
                <w:bottom w:val="none" w:sz="0" w:space="0" w:color="auto"/>
                <w:right w:val="none" w:sz="0" w:space="0" w:color="auto"/>
              </w:divBdr>
            </w:div>
          </w:divsChild>
        </w:div>
        <w:div w:id="353460999">
          <w:marLeft w:val="0"/>
          <w:marRight w:val="0"/>
          <w:marTop w:val="300"/>
          <w:marBottom w:val="0"/>
          <w:divBdr>
            <w:top w:val="none" w:sz="0" w:space="0" w:color="auto"/>
            <w:left w:val="none" w:sz="0" w:space="0" w:color="auto"/>
            <w:bottom w:val="none" w:sz="0" w:space="0" w:color="auto"/>
            <w:right w:val="none" w:sz="0" w:space="0" w:color="auto"/>
          </w:divBdr>
          <w:divsChild>
            <w:div w:id="1235357224">
              <w:marLeft w:val="0"/>
              <w:marRight w:val="0"/>
              <w:marTop w:val="0"/>
              <w:marBottom w:val="0"/>
              <w:divBdr>
                <w:top w:val="none" w:sz="0" w:space="0" w:color="auto"/>
                <w:left w:val="none" w:sz="0" w:space="0" w:color="auto"/>
                <w:bottom w:val="none" w:sz="0" w:space="0" w:color="auto"/>
                <w:right w:val="none" w:sz="0" w:space="0" w:color="auto"/>
              </w:divBdr>
              <w:divsChild>
                <w:div w:id="496697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127840">
          <w:marLeft w:val="0"/>
          <w:marRight w:val="0"/>
          <w:marTop w:val="0"/>
          <w:marBottom w:val="0"/>
          <w:divBdr>
            <w:top w:val="none" w:sz="0" w:space="0" w:color="auto"/>
            <w:left w:val="none" w:sz="0" w:space="0" w:color="auto"/>
            <w:bottom w:val="none" w:sz="0" w:space="0" w:color="auto"/>
            <w:right w:val="none" w:sz="0" w:space="0" w:color="auto"/>
          </w:divBdr>
        </w:div>
        <w:div w:id="548885754">
          <w:marLeft w:val="0"/>
          <w:marRight w:val="0"/>
          <w:marTop w:val="0"/>
          <w:marBottom w:val="0"/>
          <w:divBdr>
            <w:top w:val="none" w:sz="0" w:space="0" w:color="auto"/>
            <w:left w:val="none" w:sz="0" w:space="0" w:color="auto"/>
            <w:bottom w:val="none" w:sz="0" w:space="0" w:color="auto"/>
            <w:right w:val="none" w:sz="0" w:space="0" w:color="auto"/>
          </w:divBdr>
        </w:div>
        <w:div w:id="571044128">
          <w:marLeft w:val="0"/>
          <w:marRight w:val="0"/>
          <w:marTop w:val="300"/>
          <w:marBottom w:val="0"/>
          <w:divBdr>
            <w:top w:val="none" w:sz="0" w:space="0" w:color="auto"/>
            <w:left w:val="none" w:sz="0" w:space="0" w:color="auto"/>
            <w:bottom w:val="none" w:sz="0" w:space="0" w:color="auto"/>
            <w:right w:val="none" w:sz="0" w:space="0" w:color="auto"/>
          </w:divBdr>
          <w:divsChild>
            <w:div w:id="1351448548">
              <w:marLeft w:val="0"/>
              <w:marRight w:val="0"/>
              <w:marTop w:val="0"/>
              <w:marBottom w:val="0"/>
              <w:divBdr>
                <w:top w:val="none" w:sz="0" w:space="0" w:color="auto"/>
                <w:left w:val="none" w:sz="0" w:space="0" w:color="auto"/>
                <w:bottom w:val="none" w:sz="0" w:space="0" w:color="auto"/>
                <w:right w:val="none" w:sz="0" w:space="0" w:color="auto"/>
              </w:divBdr>
              <w:divsChild>
                <w:div w:id="709454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8607451">
          <w:marLeft w:val="0"/>
          <w:marRight w:val="0"/>
          <w:marTop w:val="0"/>
          <w:marBottom w:val="0"/>
          <w:divBdr>
            <w:top w:val="none" w:sz="0" w:space="0" w:color="auto"/>
            <w:left w:val="none" w:sz="0" w:space="0" w:color="auto"/>
            <w:bottom w:val="none" w:sz="0" w:space="0" w:color="auto"/>
            <w:right w:val="none" w:sz="0" w:space="0" w:color="auto"/>
          </w:divBdr>
          <w:divsChild>
            <w:div w:id="1155607609">
              <w:marLeft w:val="0"/>
              <w:marRight w:val="0"/>
              <w:marTop w:val="0"/>
              <w:marBottom w:val="0"/>
              <w:divBdr>
                <w:top w:val="none" w:sz="0" w:space="0" w:color="auto"/>
                <w:left w:val="none" w:sz="0" w:space="0" w:color="auto"/>
                <w:bottom w:val="none" w:sz="0" w:space="0" w:color="auto"/>
                <w:right w:val="none" w:sz="0" w:space="0" w:color="auto"/>
              </w:divBdr>
            </w:div>
          </w:divsChild>
        </w:div>
        <w:div w:id="743645308">
          <w:marLeft w:val="0"/>
          <w:marRight w:val="0"/>
          <w:marTop w:val="0"/>
          <w:marBottom w:val="0"/>
          <w:divBdr>
            <w:top w:val="none" w:sz="0" w:space="0" w:color="auto"/>
            <w:left w:val="none" w:sz="0" w:space="0" w:color="auto"/>
            <w:bottom w:val="none" w:sz="0" w:space="0" w:color="auto"/>
            <w:right w:val="none" w:sz="0" w:space="0" w:color="auto"/>
          </w:divBdr>
        </w:div>
        <w:div w:id="926033541">
          <w:marLeft w:val="0"/>
          <w:marRight w:val="0"/>
          <w:marTop w:val="0"/>
          <w:marBottom w:val="0"/>
          <w:divBdr>
            <w:top w:val="none" w:sz="0" w:space="0" w:color="auto"/>
            <w:left w:val="none" w:sz="0" w:space="0" w:color="auto"/>
            <w:bottom w:val="none" w:sz="0" w:space="0" w:color="auto"/>
            <w:right w:val="none" w:sz="0" w:space="0" w:color="auto"/>
          </w:divBdr>
        </w:div>
        <w:div w:id="1084493260">
          <w:marLeft w:val="0"/>
          <w:marRight w:val="0"/>
          <w:marTop w:val="0"/>
          <w:marBottom w:val="0"/>
          <w:divBdr>
            <w:top w:val="none" w:sz="0" w:space="0" w:color="auto"/>
            <w:left w:val="none" w:sz="0" w:space="0" w:color="auto"/>
            <w:bottom w:val="none" w:sz="0" w:space="0" w:color="auto"/>
            <w:right w:val="none" w:sz="0" w:space="0" w:color="auto"/>
          </w:divBdr>
          <w:divsChild>
            <w:div w:id="60956412">
              <w:marLeft w:val="0"/>
              <w:marRight w:val="0"/>
              <w:marTop w:val="0"/>
              <w:marBottom w:val="0"/>
              <w:divBdr>
                <w:top w:val="none" w:sz="0" w:space="0" w:color="auto"/>
                <w:left w:val="none" w:sz="0" w:space="0" w:color="auto"/>
                <w:bottom w:val="none" w:sz="0" w:space="0" w:color="auto"/>
                <w:right w:val="none" w:sz="0" w:space="0" w:color="auto"/>
              </w:divBdr>
            </w:div>
          </w:divsChild>
        </w:div>
        <w:div w:id="1134447782">
          <w:marLeft w:val="0"/>
          <w:marRight w:val="0"/>
          <w:marTop w:val="0"/>
          <w:marBottom w:val="0"/>
          <w:divBdr>
            <w:top w:val="none" w:sz="0" w:space="0" w:color="auto"/>
            <w:left w:val="none" w:sz="0" w:space="0" w:color="auto"/>
            <w:bottom w:val="none" w:sz="0" w:space="0" w:color="auto"/>
            <w:right w:val="none" w:sz="0" w:space="0" w:color="auto"/>
          </w:divBdr>
          <w:divsChild>
            <w:div w:id="1140227116">
              <w:marLeft w:val="0"/>
              <w:marRight w:val="0"/>
              <w:marTop w:val="0"/>
              <w:marBottom w:val="0"/>
              <w:divBdr>
                <w:top w:val="none" w:sz="0" w:space="0" w:color="auto"/>
                <w:left w:val="none" w:sz="0" w:space="0" w:color="auto"/>
                <w:bottom w:val="none" w:sz="0" w:space="0" w:color="auto"/>
                <w:right w:val="none" w:sz="0" w:space="0" w:color="auto"/>
              </w:divBdr>
            </w:div>
          </w:divsChild>
        </w:div>
        <w:div w:id="1313633493">
          <w:marLeft w:val="0"/>
          <w:marRight w:val="0"/>
          <w:marTop w:val="0"/>
          <w:marBottom w:val="0"/>
          <w:divBdr>
            <w:top w:val="none" w:sz="0" w:space="0" w:color="auto"/>
            <w:left w:val="none" w:sz="0" w:space="0" w:color="auto"/>
            <w:bottom w:val="none" w:sz="0" w:space="0" w:color="auto"/>
            <w:right w:val="none" w:sz="0" w:space="0" w:color="auto"/>
          </w:divBdr>
        </w:div>
        <w:div w:id="1490058312">
          <w:marLeft w:val="0"/>
          <w:marRight w:val="0"/>
          <w:marTop w:val="0"/>
          <w:marBottom w:val="0"/>
          <w:divBdr>
            <w:top w:val="none" w:sz="0" w:space="0" w:color="auto"/>
            <w:left w:val="none" w:sz="0" w:space="0" w:color="auto"/>
            <w:bottom w:val="none" w:sz="0" w:space="0" w:color="auto"/>
            <w:right w:val="none" w:sz="0" w:space="0" w:color="auto"/>
          </w:divBdr>
          <w:divsChild>
            <w:div w:id="727529935">
              <w:marLeft w:val="0"/>
              <w:marRight w:val="0"/>
              <w:marTop w:val="0"/>
              <w:marBottom w:val="0"/>
              <w:divBdr>
                <w:top w:val="none" w:sz="0" w:space="0" w:color="auto"/>
                <w:left w:val="none" w:sz="0" w:space="0" w:color="auto"/>
                <w:bottom w:val="none" w:sz="0" w:space="0" w:color="auto"/>
                <w:right w:val="none" w:sz="0" w:space="0" w:color="auto"/>
              </w:divBdr>
            </w:div>
          </w:divsChild>
        </w:div>
        <w:div w:id="1531868613">
          <w:marLeft w:val="0"/>
          <w:marRight w:val="0"/>
          <w:marTop w:val="300"/>
          <w:marBottom w:val="0"/>
          <w:divBdr>
            <w:top w:val="none" w:sz="0" w:space="0" w:color="auto"/>
            <w:left w:val="none" w:sz="0" w:space="0" w:color="auto"/>
            <w:bottom w:val="none" w:sz="0" w:space="0" w:color="auto"/>
            <w:right w:val="none" w:sz="0" w:space="0" w:color="auto"/>
          </w:divBdr>
          <w:divsChild>
            <w:div w:id="1589120350">
              <w:marLeft w:val="0"/>
              <w:marRight w:val="0"/>
              <w:marTop w:val="0"/>
              <w:marBottom w:val="0"/>
              <w:divBdr>
                <w:top w:val="none" w:sz="0" w:space="0" w:color="auto"/>
                <w:left w:val="none" w:sz="0" w:space="0" w:color="auto"/>
                <w:bottom w:val="none" w:sz="0" w:space="0" w:color="auto"/>
                <w:right w:val="none" w:sz="0" w:space="0" w:color="auto"/>
              </w:divBdr>
              <w:divsChild>
                <w:div w:id="409230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6027035">
          <w:marLeft w:val="0"/>
          <w:marRight w:val="0"/>
          <w:marTop w:val="0"/>
          <w:marBottom w:val="0"/>
          <w:divBdr>
            <w:top w:val="none" w:sz="0" w:space="0" w:color="auto"/>
            <w:left w:val="none" w:sz="0" w:space="0" w:color="auto"/>
            <w:bottom w:val="none" w:sz="0" w:space="0" w:color="auto"/>
            <w:right w:val="none" w:sz="0" w:space="0" w:color="auto"/>
          </w:divBdr>
        </w:div>
        <w:div w:id="1734430380">
          <w:marLeft w:val="0"/>
          <w:marRight w:val="0"/>
          <w:marTop w:val="0"/>
          <w:marBottom w:val="0"/>
          <w:divBdr>
            <w:top w:val="none" w:sz="0" w:space="0" w:color="auto"/>
            <w:left w:val="none" w:sz="0" w:space="0" w:color="auto"/>
            <w:bottom w:val="none" w:sz="0" w:space="0" w:color="auto"/>
            <w:right w:val="none" w:sz="0" w:space="0" w:color="auto"/>
          </w:divBdr>
          <w:divsChild>
            <w:div w:id="1512333588">
              <w:marLeft w:val="0"/>
              <w:marRight w:val="0"/>
              <w:marTop w:val="0"/>
              <w:marBottom w:val="0"/>
              <w:divBdr>
                <w:top w:val="none" w:sz="0" w:space="0" w:color="auto"/>
                <w:left w:val="none" w:sz="0" w:space="0" w:color="auto"/>
                <w:bottom w:val="none" w:sz="0" w:space="0" w:color="auto"/>
                <w:right w:val="none" w:sz="0" w:space="0" w:color="auto"/>
              </w:divBdr>
            </w:div>
          </w:divsChild>
        </w:div>
        <w:div w:id="1810782779">
          <w:marLeft w:val="0"/>
          <w:marRight w:val="0"/>
          <w:marTop w:val="300"/>
          <w:marBottom w:val="0"/>
          <w:divBdr>
            <w:top w:val="none" w:sz="0" w:space="0" w:color="auto"/>
            <w:left w:val="none" w:sz="0" w:space="0" w:color="auto"/>
            <w:bottom w:val="none" w:sz="0" w:space="0" w:color="auto"/>
            <w:right w:val="none" w:sz="0" w:space="0" w:color="auto"/>
          </w:divBdr>
          <w:divsChild>
            <w:div w:id="925501116">
              <w:marLeft w:val="0"/>
              <w:marRight w:val="0"/>
              <w:marTop w:val="0"/>
              <w:marBottom w:val="0"/>
              <w:divBdr>
                <w:top w:val="none" w:sz="0" w:space="0" w:color="auto"/>
                <w:left w:val="none" w:sz="0" w:space="0" w:color="auto"/>
                <w:bottom w:val="none" w:sz="0" w:space="0" w:color="auto"/>
                <w:right w:val="none" w:sz="0" w:space="0" w:color="auto"/>
              </w:divBdr>
              <w:divsChild>
                <w:div w:id="1967200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7039815">
      <w:bodyDiv w:val="1"/>
      <w:marLeft w:val="0"/>
      <w:marRight w:val="0"/>
      <w:marTop w:val="0"/>
      <w:marBottom w:val="0"/>
      <w:divBdr>
        <w:top w:val="none" w:sz="0" w:space="0" w:color="auto"/>
        <w:left w:val="none" w:sz="0" w:space="0" w:color="auto"/>
        <w:bottom w:val="none" w:sz="0" w:space="0" w:color="auto"/>
        <w:right w:val="none" w:sz="0" w:space="0" w:color="auto"/>
      </w:divBdr>
      <w:divsChild>
        <w:div w:id="676426221">
          <w:marLeft w:val="0"/>
          <w:marRight w:val="0"/>
          <w:marTop w:val="0"/>
          <w:marBottom w:val="0"/>
          <w:divBdr>
            <w:top w:val="none" w:sz="0" w:space="0" w:color="auto"/>
            <w:left w:val="none" w:sz="0" w:space="0" w:color="auto"/>
            <w:bottom w:val="none" w:sz="0" w:space="0" w:color="auto"/>
            <w:right w:val="none" w:sz="0" w:space="0" w:color="auto"/>
          </w:divBdr>
        </w:div>
        <w:div w:id="875970113">
          <w:marLeft w:val="0"/>
          <w:marRight w:val="0"/>
          <w:marTop w:val="0"/>
          <w:marBottom w:val="0"/>
          <w:divBdr>
            <w:top w:val="none" w:sz="0" w:space="0" w:color="auto"/>
            <w:left w:val="none" w:sz="0" w:space="0" w:color="auto"/>
            <w:bottom w:val="none" w:sz="0" w:space="0" w:color="auto"/>
            <w:right w:val="none" w:sz="0" w:space="0" w:color="auto"/>
          </w:divBdr>
          <w:divsChild>
            <w:div w:id="688069071">
              <w:marLeft w:val="0"/>
              <w:marRight w:val="0"/>
              <w:marTop w:val="0"/>
              <w:marBottom w:val="0"/>
              <w:divBdr>
                <w:top w:val="none" w:sz="0" w:space="0" w:color="auto"/>
                <w:left w:val="none" w:sz="0" w:space="0" w:color="auto"/>
                <w:bottom w:val="none" w:sz="0" w:space="0" w:color="auto"/>
                <w:right w:val="none" w:sz="0" w:space="0" w:color="auto"/>
              </w:divBdr>
            </w:div>
          </w:divsChild>
        </w:div>
        <w:div w:id="1312516528">
          <w:marLeft w:val="0"/>
          <w:marRight w:val="0"/>
          <w:marTop w:val="0"/>
          <w:marBottom w:val="0"/>
          <w:divBdr>
            <w:top w:val="none" w:sz="0" w:space="0" w:color="auto"/>
            <w:left w:val="none" w:sz="0" w:space="0" w:color="auto"/>
            <w:bottom w:val="none" w:sz="0" w:space="0" w:color="auto"/>
            <w:right w:val="none" w:sz="0" w:space="0" w:color="auto"/>
          </w:divBdr>
        </w:div>
        <w:div w:id="1189105161">
          <w:marLeft w:val="0"/>
          <w:marRight w:val="0"/>
          <w:marTop w:val="0"/>
          <w:marBottom w:val="0"/>
          <w:divBdr>
            <w:top w:val="none" w:sz="0" w:space="0" w:color="auto"/>
            <w:left w:val="none" w:sz="0" w:space="0" w:color="auto"/>
            <w:bottom w:val="none" w:sz="0" w:space="0" w:color="auto"/>
            <w:right w:val="none" w:sz="0" w:space="0" w:color="auto"/>
          </w:divBdr>
          <w:divsChild>
            <w:div w:id="1023360563">
              <w:marLeft w:val="0"/>
              <w:marRight w:val="0"/>
              <w:marTop w:val="0"/>
              <w:marBottom w:val="0"/>
              <w:divBdr>
                <w:top w:val="none" w:sz="0" w:space="0" w:color="auto"/>
                <w:left w:val="none" w:sz="0" w:space="0" w:color="auto"/>
                <w:bottom w:val="none" w:sz="0" w:space="0" w:color="auto"/>
                <w:right w:val="none" w:sz="0" w:space="0" w:color="auto"/>
              </w:divBdr>
            </w:div>
          </w:divsChild>
        </w:div>
        <w:div w:id="1333996108">
          <w:marLeft w:val="0"/>
          <w:marRight w:val="0"/>
          <w:marTop w:val="0"/>
          <w:marBottom w:val="0"/>
          <w:divBdr>
            <w:top w:val="none" w:sz="0" w:space="0" w:color="auto"/>
            <w:left w:val="none" w:sz="0" w:space="0" w:color="auto"/>
            <w:bottom w:val="none" w:sz="0" w:space="0" w:color="auto"/>
            <w:right w:val="none" w:sz="0" w:space="0" w:color="auto"/>
          </w:divBdr>
        </w:div>
        <w:div w:id="565847544">
          <w:marLeft w:val="0"/>
          <w:marRight w:val="0"/>
          <w:marTop w:val="0"/>
          <w:marBottom w:val="0"/>
          <w:divBdr>
            <w:top w:val="none" w:sz="0" w:space="0" w:color="auto"/>
            <w:left w:val="none" w:sz="0" w:space="0" w:color="auto"/>
            <w:bottom w:val="none" w:sz="0" w:space="0" w:color="auto"/>
            <w:right w:val="none" w:sz="0" w:space="0" w:color="auto"/>
          </w:divBdr>
          <w:divsChild>
            <w:div w:id="924612620">
              <w:marLeft w:val="0"/>
              <w:marRight w:val="0"/>
              <w:marTop w:val="0"/>
              <w:marBottom w:val="0"/>
              <w:divBdr>
                <w:top w:val="none" w:sz="0" w:space="0" w:color="auto"/>
                <w:left w:val="none" w:sz="0" w:space="0" w:color="auto"/>
                <w:bottom w:val="none" w:sz="0" w:space="0" w:color="auto"/>
                <w:right w:val="none" w:sz="0" w:space="0" w:color="auto"/>
              </w:divBdr>
            </w:div>
          </w:divsChild>
        </w:div>
        <w:div w:id="769591134">
          <w:marLeft w:val="0"/>
          <w:marRight w:val="0"/>
          <w:marTop w:val="0"/>
          <w:marBottom w:val="0"/>
          <w:divBdr>
            <w:top w:val="none" w:sz="0" w:space="0" w:color="auto"/>
            <w:left w:val="none" w:sz="0" w:space="0" w:color="auto"/>
            <w:bottom w:val="none" w:sz="0" w:space="0" w:color="auto"/>
            <w:right w:val="none" w:sz="0" w:space="0" w:color="auto"/>
          </w:divBdr>
        </w:div>
        <w:div w:id="505753880">
          <w:marLeft w:val="0"/>
          <w:marRight w:val="0"/>
          <w:marTop w:val="0"/>
          <w:marBottom w:val="0"/>
          <w:divBdr>
            <w:top w:val="none" w:sz="0" w:space="0" w:color="auto"/>
            <w:left w:val="none" w:sz="0" w:space="0" w:color="auto"/>
            <w:bottom w:val="none" w:sz="0" w:space="0" w:color="auto"/>
            <w:right w:val="none" w:sz="0" w:space="0" w:color="auto"/>
          </w:divBdr>
          <w:divsChild>
            <w:div w:id="419571709">
              <w:marLeft w:val="0"/>
              <w:marRight w:val="0"/>
              <w:marTop w:val="0"/>
              <w:marBottom w:val="0"/>
              <w:divBdr>
                <w:top w:val="none" w:sz="0" w:space="0" w:color="auto"/>
                <w:left w:val="none" w:sz="0" w:space="0" w:color="auto"/>
                <w:bottom w:val="none" w:sz="0" w:space="0" w:color="auto"/>
                <w:right w:val="none" w:sz="0" w:space="0" w:color="auto"/>
              </w:divBdr>
            </w:div>
          </w:divsChild>
        </w:div>
        <w:div w:id="241839455">
          <w:marLeft w:val="0"/>
          <w:marRight w:val="0"/>
          <w:marTop w:val="0"/>
          <w:marBottom w:val="0"/>
          <w:divBdr>
            <w:top w:val="none" w:sz="0" w:space="0" w:color="auto"/>
            <w:left w:val="none" w:sz="0" w:space="0" w:color="auto"/>
            <w:bottom w:val="none" w:sz="0" w:space="0" w:color="auto"/>
            <w:right w:val="none" w:sz="0" w:space="0" w:color="auto"/>
          </w:divBdr>
        </w:div>
        <w:div w:id="1373462264">
          <w:marLeft w:val="0"/>
          <w:marRight w:val="0"/>
          <w:marTop w:val="0"/>
          <w:marBottom w:val="0"/>
          <w:divBdr>
            <w:top w:val="none" w:sz="0" w:space="0" w:color="auto"/>
            <w:left w:val="none" w:sz="0" w:space="0" w:color="auto"/>
            <w:bottom w:val="none" w:sz="0" w:space="0" w:color="auto"/>
            <w:right w:val="none" w:sz="0" w:space="0" w:color="auto"/>
          </w:divBdr>
          <w:divsChild>
            <w:div w:id="444689067">
              <w:marLeft w:val="0"/>
              <w:marRight w:val="0"/>
              <w:marTop w:val="0"/>
              <w:marBottom w:val="0"/>
              <w:divBdr>
                <w:top w:val="none" w:sz="0" w:space="0" w:color="auto"/>
                <w:left w:val="none" w:sz="0" w:space="0" w:color="auto"/>
                <w:bottom w:val="none" w:sz="0" w:space="0" w:color="auto"/>
                <w:right w:val="none" w:sz="0" w:space="0" w:color="auto"/>
              </w:divBdr>
            </w:div>
          </w:divsChild>
        </w:div>
        <w:div w:id="1696342249">
          <w:marLeft w:val="0"/>
          <w:marRight w:val="0"/>
          <w:marTop w:val="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sChild>
            <w:div w:id="529487751">
              <w:marLeft w:val="0"/>
              <w:marRight w:val="0"/>
              <w:marTop w:val="0"/>
              <w:marBottom w:val="0"/>
              <w:divBdr>
                <w:top w:val="none" w:sz="0" w:space="0" w:color="auto"/>
                <w:left w:val="none" w:sz="0" w:space="0" w:color="auto"/>
                <w:bottom w:val="none" w:sz="0" w:space="0" w:color="auto"/>
                <w:right w:val="none" w:sz="0" w:space="0" w:color="auto"/>
              </w:divBdr>
            </w:div>
          </w:divsChild>
        </w:div>
        <w:div w:id="624697102">
          <w:marLeft w:val="0"/>
          <w:marRight w:val="0"/>
          <w:marTop w:val="0"/>
          <w:marBottom w:val="0"/>
          <w:divBdr>
            <w:top w:val="none" w:sz="0" w:space="0" w:color="auto"/>
            <w:left w:val="none" w:sz="0" w:space="0" w:color="auto"/>
            <w:bottom w:val="none" w:sz="0" w:space="0" w:color="auto"/>
            <w:right w:val="none" w:sz="0" w:space="0" w:color="auto"/>
          </w:divBdr>
        </w:div>
        <w:div w:id="240526402">
          <w:marLeft w:val="0"/>
          <w:marRight w:val="0"/>
          <w:marTop w:val="0"/>
          <w:marBottom w:val="0"/>
          <w:divBdr>
            <w:top w:val="none" w:sz="0" w:space="0" w:color="auto"/>
            <w:left w:val="none" w:sz="0" w:space="0" w:color="auto"/>
            <w:bottom w:val="none" w:sz="0" w:space="0" w:color="auto"/>
            <w:right w:val="none" w:sz="0" w:space="0" w:color="auto"/>
          </w:divBdr>
          <w:divsChild>
            <w:div w:id="1801918456">
              <w:marLeft w:val="0"/>
              <w:marRight w:val="0"/>
              <w:marTop w:val="0"/>
              <w:marBottom w:val="0"/>
              <w:divBdr>
                <w:top w:val="none" w:sz="0" w:space="0" w:color="auto"/>
                <w:left w:val="none" w:sz="0" w:space="0" w:color="auto"/>
                <w:bottom w:val="none" w:sz="0" w:space="0" w:color="auto"/>
                <w:right w:val="none" w:sz="0" w:space="0" w:color="auto"/>
              </w:divBdr>
            </w:div>
          </w:divsChild>
        </w:div>
        <w:div w:id="1491409808">
          <w:marLeft w:val="0"/>
          <w:marRight w:val="0"/>
          <w:marTop w:val="300"/>
          <w:marBottom w:val="0"/>
          <w:divBdr>
            <w:top w:val="none" w:sz="0" w:space="0" w:color="auto"/>
            <w:left w:val="none" w:sz="0" w:space="0" w:color="auto"/>
            <w:bottom w:val="none" w:sz="0" w:space="0" w:color="auto"/>
            <w:right w:val="none" w:sz="0" w:space="0" w:color="auto"/>
          </w:divBdr>
          <w:divsChild>
            <w:div w:id="1848208767">
              <w:marLeft w:val="0"/>
              <w:marRight w:val="0"/>
              <w:marTop w:val="0"/>
              <w:marBottom w:val="0"/>
              <w:divBdr>
                <w:top w:val="none" w:sz="0" w:space="0" w:color="auto"/>
                <w:left w:val="none" w:sz="0" w:space="0" w:color="auto"/>
                <w:bottom w:val="none" w:sz="0" w:space="0" w:color="auto"/>
                <w:right w:val="none" w:sz="0" w:space="0" w:color="auto"/>
              </w:divBdr>
              <w:divsChild>
                <w:div w:id="2117365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982922">
          <w:marLeft w:val="0"/>
          <w:marRight w:val="0"/>
          <w:marTop w:val="300"/>
          <w:marBottom w:val="0"/>
          <w:divBdr>
            <w:top w:val="none" w:sz="0" w:space="0" w:color="auto"/>
            <w:left w:val="none" w:sz="0" w:space="0" w:color="auto"/>
            <w:bottom w:val="none" w:sz="0" w:space="0" w:color="auto"/>
            <w:right w:val="none" w:sz="0" w:space="0" w:color="auto"/>
          </w:divBdr>
          <w:divsChild>
            <w:div w:id="1731490491">
              <w:marLeft w:val="0"/>
              <w:marRight w:val="0"/>
              <w:marTop w:val="0"/>
              <w:marBottom w:val="0"/>
              <w:divBdr>
                <w:top w:val="none" w:sz="0" w:space="0" w:color="auto"/>
                <w:left w:val="none" w:sz="0" w:space="0" w:color="auto"/>
                <w:bottom w:val="none" w:sz="0" w:space="0" w:color="auto"/>
                <w:right w:val="none" w:sz="0" w:space="0" w:color="auto"/>
              </w:divBdr>
              <w:divsChild>
                <w:div w:id="1981416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690657">
          <w:marLeft w:val="0"/>
          <w:marRight w:val="0"/>
          <w:marTop w:val="300"/>
          <w:marBottom w:val="0"/>
          <w:divBdr>
            <w:top w:val="none" w:sz="0" w:space="0" w:color="auto"/>
            <w:left w:val="none" w:sz="0" w:space="0" w:color="auto"/>
            <w:bottom w:val="none" w:sz="0" w:space="0" w:color="auto"/>
            <w:right w:val="none" w:sz="0" w:space="0" w:color="auto"/>
          </w:divBdr>
          <w:divsChild>
            <w:div w:id="1463235090">
              <w:marLeft w:val="0"/>
              <w:marRight w:val="0"/>
              <w:marTop w:val="0"/>
              <w:marBottom w:val="0"/>
              <w:divBdr>
                <w:top w:val="none" w:sz="0" w:space="0" w:color="auto"/>
                <w:left w:val="none" w:sz="0" w:space="0" w:color="auto"/>
                <w:bottom w:val="none" w:sz="0" w:space="0" w:color="auto"/>
                <w:right w:val="none" w:sz="0" w:space="0" w:color="auto"/>
              </w:divBdr>
              <w:divsChild>
                <w:div w:id="1155029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0852648">
          <w:marLeft w:val="0"/>
          <w:marRight w:val="0"/>
          <w:marTop w:val="300"/>
          <w:marBottom w:val="0"/>
          <w:divBdr>
            <w:top w:val="none" w:sz="0" w:space="0" w:color="auto"/>
            <w:left w:val="none" w:sz="0" w:space="0" w:color="auto"/>
            <w:bottom w:val="none" w:sz="0" w:space="0" w:color="auto"/>
            <w:right w:val="none" w:sz="0" w:space="0" w:color="auto"/>
          </w:divBdr>
          <w:divsChild>
            <w:div w:id="357120109">
              <w:marLeft w:val="0"/>
              <w:marRight w:val="0"/>
              <w:marTop w:val="0"/>
              <w:marBottom w:val="0"/>
              <w:divBdr>
                <w:top w:val="none" w:sz="0" w:space="0" w:color="auto"/>
                <w:left w:val="none" w:sz="0" w:space="0" w:color="auto"/>
                <w:bottom w:val="none" w:sz="0" w:space="0" w:color="auto"/>
                <w:right w:val="none" w:sz="0" w:space="0" w:color="auto"/>
              </w:divBdr>
              <w:divsChild>
                <w:div w:id="507014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8079087">
      <w:bodyDiv w:val="1"/>
      <w:marLeft w:val="0"/>
      <w:marRight w:val="0"/>
      <w:marTop w:val="0"/>
      <w:marBottom w:val="0"/>
      <w:divBdr>
        <w:top w:val="none" w:sz="0" w:space="0" w:color="auto"/>
        <w:left w:val="none" w:sz="0" w:space="0" w:color="auto"/>
        <w:bottom w:val="none" w:sz="0" w:space="0" w:color="auto"/>
        <w:right w:val="none" w:sz="0" w:space="0" w:color="auto"/>
      </w:divBdr>
      <w:divsChild>
        <w:div w:id="467017737">
          <w:marLeft w:val="0"/>
          <w:marRight w:val="0"/>
          <w:marTop w:val="0"/>
          <w:marBottom w:val="0"/>
          <w:divBdr>
            <w:top w:val="none" w:sz="0" w:space="0" w:color="auto"/>
            <w:left w:val="none" w:sz="0" w:space="0" w:color="auto"/>
            <w:bottom w:val="none" w:sz="0" w:space="0" w:color="auto"/>
            <w:right w:val="none" w:sz="0" w:space="0" w:color="auto"/>
          </w:divBdr>
        </w:div>
        <w:div w:id="471141770">
          <w:marLeft w:val="0"/>
          <w:marRight w:val="0"/>
          <w:marTop w:val="0"/>
          <w:marBottom w:val="0"/>
          <w:divBdr>
            <w:top w:val="none" w:sz="0" w:space="0" w:color="auto"/>
            <w:left w:val="none" w:sz="0" w:space="0" w:color="auto"/>
            <w:bottom w:val="none" w:sz="0" w:space="0" w:color="auto"/>
            <w:right w:val="none" w:sz="0" w:space="0" w:color="auto"/>
          </w:divBdr>
          <w:divsChild>
            <w:div w:id="324404932">
              <w:marLeft w:val="0"/>
              <w:marRight w:val="0"/>
              <w:marTop w:val="0"/>
              <w:marBottom w:val="0"/>
              <w:divBdr>
                <w:top w:val="none" w:sz="0" w:space="0" w:color="auto"/>
                <w:left w:val="none" w:sz="0" w:space="0" w:color="auto"/>
                <w:bottom w:val="none" w:sz="0" w:space="0" w:color="auto"/>
                <w:right w:val="none" w:sz="0" w:space="0" w:color="auto"/>
              </w:divBdr>
            </w:div>
          </w:divsChild>
        </w:div>
        <w:div w:id="1997996916">
          <w:marLeft w:val="0"/>
          <w:marRight w:val="0"/>
          <w:marTop w:val="0"/>
          <w:marBottom w:val="0"/>
          <w:divBdr>
            <w:top w:val="none" w:sz="0" w:space="0" w:color="auto"/>
            <w:left w:val="none" w:sz="0" w:space="0" w:color="auto"/>
            <w:bottom w:val="none" w:sz="0" w:space="0" w:color="auto"/>
            <w:right w:val="none" w:sz="0" w:space="0" w:color="auto"/>
          </w:divBdr>
        </w:div>
        <w:div w:id="789077">
          <w:marLeft w:val="0"/>
          <w:marRight w:val="0"/>
          <w:marTop w:val="0"/>
          <w:marBottom w:val="0"/>
          <w:divBdr>
            <w:top w:val="none" w:sz="0" w:space="0" w:color="auto"/>
            <w:left w:val="none" w:sz="0" w:space="0" w:color="auto"/>
            <w:bottom w:val="none" w:sz="0" w:space="0" w:color="auto"/>
            <w:right w:val="none" w:sz="0" w:space="0" w:color="auto"/>
          </w:divBdr>
          <w:divsChild>
            <w:div w:id="279535636">
              <w:marLeft w:val="0"/>
              <w:marRight w:val="0"/>
              <w:marTop w:val="0"/>
              <w:marBottom w:val="0"/>
              <w:divBdr>
                <w:top w:val="none" w:sz="0" w:space="0" w:color="auto"/>
                <w:left w:val="none" w:sz="0" w:space="0" w:color="auto"/>
                <w:bottom w:val="none" w:sz="0" w:space="0" w:color="auto"/>
                <w:right w:val="none" w:sz="0" w:space="0" w:color="auto"/>
              </w:divBdr>
            </w:div>
          </w:divsChild>
        </w:div>
        <w:div w:id="1728066496">
          <w:marLeft w:val="0"/>
          <w:marRight w:val="0"/>
          <w:marTop w:val="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sChild>
            <w:div w:id="1762986819">
              <w:marLeft w:val="0"/>
              <w:marRight w:val="0"/>
              <w:marTop w:val="0"/>
              <w:marBottom w:val="0"/>
              <w:divBdr>
                <w:top w:val="none" w:sz="0" w:space="0" w:color="auto"/>
                <w:left w:val="none" w:sz="0" w:space="0" w:color="auto"/>
                <w:bottom w:val="none" w:sz="0" w:space="0" w:color="auto"/>
                <w:right w:val="none" w:sz="0" w:space="0" w:color="auto"/>
              </w:divBdr>
            </w:div>
          </w:divsChild>
        </w:div>
        <w:div w:id="1663048832">
          <w:marLeft w:val="0"/>
          <w:marRight w:val="0"/>
          <w:marTop w:val="0"/>
          <w:marBottom w:val="0"/>
          <w:divBdr>
            <w:top w:val="none" w:sz="0" w:space="0" w:color="auto"/>
            <w:left w:val="none" w:sz="0" w:space="0" w:color="auto"/>
            <w:bottom w:val="none" w:sz="0" w:space="0" w:color="auto"/>
            <w:right w:val="none" w:sz="0" w:space="0" w:color="auto"/>
          </w:divBdr>
        </w:div>
        <w:div w:id="1190487535">
          <w:marLeft w:val="0"/>
          <w:marRight w:val="0"/>
          <w:marTop w:val="0"/>
          <w:marBottom w:val="0"/>
          <w:divBdr>
            <w:top w:val="none" w:sz="0" w:space="0" w:color="auto"/>
            <w:left w:val="none" w:sz="0" w:space="0" w:color="auto"/>
            <w:bottom w:val="none" w:sz="0" w:space="0" w:color="auto"/>
            <w:right w:val="none" w:sz="0" w:space="0" w:color="auto"/>
          </w:divBdr>
          <w:divsChild>
            <w:div w:id="1681854030">
              <w:marLeft w:val="0"/>
              <w:marRight w:val="0"/>
              <w:marTop w:val="0"/>
              <w:marBottom w:val="0"/>
              <w:divBdr>
                <w:top w:val="none" w:sz="0" w:space="0" w:color="auto"/>
                <w:left w:val="none" w:sz="0" w:space="0" w:color="auto"/>
                <w:bottom w:val="none" w:sz="0" w:space="0" w:color="auto"/>
                <w:right w:val="none" w:sz="0" w:space="0" w:color="auto"/>
              </w:divBdr>
            </w:div>
          </w:divsChild>
        </w:div>
        <w:div w:id="721246769">
          <w:marLeft w:val="0"/>
          <w:marRight w:val="0"/>
          <w:marTop w:val="0"/>
          <w:marBottom w:val="0"/>
          <w:divBdr>
            <w:top w:val="none" w:sz="0" w:space="0" w:color="auto"/>
            <w:left w:val="none" w:sz="0" w:space="0" w:color="auto"/>
            <w:bottom w:val="none" w:sz="0" w:space="0" w:color="auto"/>
            <w:right w:val="none" w:sz="0" w:space="0" w:color="auto"/>
          </w:divBdr>
        </w:div>
        <w:div w:id="1561558178">
          <w:marLeft w:val="0"/>
          <w:marRight w:val="0"/>
          <w:marTop w:val="0"/>
          <w:marBottom w:val="0"/>
          <w:divBdr>
            <w:top w:val="none" w:sz="0" w:space="0" w:color="auto"/>
            <w:left w:val="none" w:sz="0" w:space="0" w:color="auto"/>
            <w:bottom w:val="none" w:sz="0" w:space="0" w:color="auto"/>
            <w:right w:val="none" w:sz="0" w:space="0" w:color="auto"/>
          </w:divBdr>
          <w:divsChild>
            <w:div w:id="522716323">
              <w:marLeft w:val="0"/>
              <w:marRight w:val="0"/>
              <w:marTop w:val="0"/>
              <w:marBottom w:val="0"/>
              <w:divBdr>
                <w:top w:val="none" w:sz="0" w:space="0" w:color="auto"/>
                <w:left w:val="none" w:sz="0" w:space="0" w:color="auto"/>
                <w:bottom w:val="none" w:sz="0" w:space="0" w:color="auto"/>
                <w:right w:val="none" w:sz="0" w:space="0" w:color="auto"/>
              </w:divBdr>
            </w:div>
          </w:divsChild>
        </w:div>
        <w:div w:id="2130467588">
          <w:marLeft w:val="0"/>
          <w:marRight w:val="0"/>
          <w:marTop w:val="0"/>
          <w:marBottom w:val="0"/>
          <w:divBdr>
            <w:top w:val="none" w:sz="0" w:space="0" w:color="auto"/>
            <w:left w:val="none" w:sz="0" w:space="0" w:color="auto"/>
            <w:bottom w:val="none" w:sz="0" w:space="0" w:color="auto"/>
            <w:right w:val="none" w:sz="0" w:space="0" w:color="auto"/>
          </w:divBdr>
        </w:div>
        <w:div w:id="1380741995">
          <w:marLeft w:val="0"/>
          <w:marRight w:val="0"/>
          <w:marTop w:val="0"/>
          <w:marBottom w:val="0"/>
          <w:divBdr>
            <w:top w:val="none" w:sz="0" w:space="0" w:color="auto"/>
            <w:left w:val="none" w:sz="0" w:space="0" w:color="auto"/>
            <w:bottom w:val="none" w:sz="0" w:space="0" w:color="auto"/>
            <w:right w:val="none" w:sz="0" w:space="0" w:color="auto"/>
          </w:divBdr>
          <w:divsChild>
            <w:div w:id="979380769">
              <w:marLeft w:val="0"/>
              <w:marRight w:val="0"/>
              <w:marTop w:val="0"/>
              <w:marBottom w:val="0"/>
              <w:divBdr>
                <w:top w:val="none" w:sz="0" w:space="0" w:color="auto"/>
                <w:left w:val="none" w:sz="0" w:space="0" w:color="auto"/>
                <w:bottom w:val="none" w:sz="0" w:space="0" w:color="auto"/>
                <w:right w:val="none" w:sz="0" w:space="0" w:color="auto"/>
              </w:divBdr>
            </w:div>
          </w:divsChild>
        </w:div>
        <w:div w:id="1767459016">
          <w:marLeft w:val="0"/>
          <w:marRight w:val="0"/>
          <w:marTop w:val="0"/>
          <w:marBottom w:val="0"/>
          <w:divBdr>
            <w:top w:val="none" w:sz="0" w:space="0" w:color="auto"/>
            <w:left w:val="none" w:sz="0" w:space="0" w:color="auto"/>
            <w:bottom w:val="none" w:sz="0" w:space="0" w:color="auto"/>
            <w:right w:val="none" w:sz="0" w:space="0" w:color="auto"/>
          </w:divBdr>
        </w:div>
        <w:div w:id="1950969253">
          <w:marLeft w:val="0"/>
          <w:marRight w:val="0"/>
          <w:marTop w:val="0"/>
          <w:marBottom w:val="0"/>
          <w:divBdr>
            <w:top w:val="none" w:sz="0" w:space="0" w:color="auto"/>
            <w:left w:val="none" w:sz="0" w:space="0" w:color="auto"/>
            <w:bottom w:val="none" w:sz="0" w:space="0" w:color="auto"/>
            <w:right w:val="none" w:sz="0" w:space="0" w:color="auto"/>
          </w:divBdr>
          <w:divsChild>
            <w:div w:id="1273127449">
              <w:marLeft w:val="0"/>
              <w:marRight w:val="0"/>
              <w:marTop w:val="0"/>
              <w:marBottom w:val="0"/>
              <w:divBdr>
                <w:top w:val="none" w:sz="0" w:space="0" w:color="auto"/>
                <w:left w:val="none" w:sz="0" w:space="0" w:color="auto"/>
                <w:bottom w:val="none" w:sz="0" w:space="0" w:color="auto"/>
                <w:right w:val="none" w:sz="0" w:space="0" w:color="auto"/>
              </w:divBdr>
            </w:div>
          </w:divsChild>
        </w:div>
        <w:div w:id="1070036022">
          <w:marLeft w:val="0"/>
          <w:marRight w:val="0"/>
          <w:marTop w:val="300"/>
          <w:marBottom w:val="0"/>
          <w:divBdr>
            <w:top w:val="none" w:sz="0" w:space="0" w:color="auto"/>
            <w:left w:val="none" w:sz="0" w:space="0" w:color="auto"/>
            <w:bottom w:val="none" w:sz="0" w:space="0" w:color="auto"/>
            <w:right w:val="none" w:sz="0" w:space="0" w:color="auto"/>
          </w:divBdr>
          <w:divsChild>
            <w:div w:id="538973170">
              <w:marLeft w:val="0"/>
              <w:marRight w:val="0"/>
              <w:marTop w:val="0"/>
              <w:marBottom w:val="0"/>
              <w:divBdr>
                <w:top w:val="none" w:sz="0" w:space="0" w:color="auto"/>
                <w:left w:val="none" w:sz="0" w:space="0" w:color="auto"/>
                <w:bottom w:val="none" w:sz="0" w:space="0" w:color="auto"/>
                <w:right w:val="none" w:sz="0" w:space="0" w:color="auto"/>
              </w:divBdr>
              <w:divsChild>
                <w:div w:id="1768889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718845">
          <w:marLeft w:val="0"/>
          <w:marRight w:val="0"/>
          <w:marTop w:val="300"/>
          <w:marBottom w:val="0"/>
          <w:divBdr>
            <w:top w:val="none" w:sz="0" w:space="0" w:color="auto"/>
            <w:left w:val="none" w:sz="0" w:space="0" w:color="auto"/>
            <w:bottom w:val="none" w:sz="0" w:space="0" w:color="auto"/>
            <w:right w:val="none" w:sz="0" w:space="0" w:color="auto"/>
          </w:divBdr>
          <w:divsChild>
            <w:div w:id="1623153453">
              <w:marLeft w:val="0"/>
              <w:marRight w:val="0"/>
              <w:marTop w:val="0"/>
              <w:marBottom w:val="0"/>
              <w:divBdr>
                <w:top w:val="none" w:sz="0" w:space="0" w:color="auto"/>
                <w:left w:val="none" w:sz="0" w:space="0" w:color="auto"/>
                <w:bottom w:val="none" w:sz="0" w:space="0" w:color="auto"/>
                <w:right w:val="none" w:sz="0" w:space="0" w:color="auto"/>
              </w:divBdr>
              <w:divsChild>
                <w:div w:id="2001494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394441">
          <w:marLeft w:val="0"/>
          <w:marRight w:val="0"/>
          <w:marTop w:val="300"/>
          <w:marBottom w:val="0"/>
          <w:divBdr>
            <w:top w:val="none" w:sz="0" w:space="0" w:color="auto"/>
            <w:left w:val="none" w:sz="0" w:space="0" w:color="auto"/>
            <w:bottom w:val="none" w:sz="0" w:space="0" w:color="auto"/>
            <w:right w:val="none" w:sz="0" w:space="0" w:color="auto"/>
          </w:divBdr>
          <w:divsChild>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633781">
          <w:marLeft w:val="0"/>
          <w:marRight w:val="0"/>
          <w:marTop w:val="300"/>
          <w:marBottom w:val="0"/>
          <w:divBdr>
            <w:top w:val="none" w:sz="0" w:space="0" w:color="auto"/>
            <w:left w:val="none" w:sz="0" w:space="0" w:color="auto"/>
            <w:bottom w:val="none" w:sz="0" w:space="0" w:color="auto"/>
            <w:right w:val="none" w:sz="0" w:space="0" w:color="auto"/>
          </w:divBdr>
          <w:divsChild>
            <w:div w:id="494499064">
              <w:marLeft w:val="0"/>
              <w:marRight w:val="0"/>
              <w:marTop w:val="0"/>
              <w:marBottom w:val="0"/>
              <w:divBdr>
                <w:top w:val="none" w:sz="0" w:space="0" w:color="auto"/>
                <w:left w:val="none" w:sz="0" w:space="0" w:color="auto"/>
                <w:bottom w:val="none" w:sz="0" w:space="0" w:color="auto"/>
                <w:right w:val="none" w:sz="0" w:space="0" w:color="auto"/>
              </w:divBdr>
              <w:divsChild>
                <w:div w:id="964969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9459636">
      <w:bodyDiv w:val="1"/>
      <w:marLeft w:val="0"/>
      <w:marRight w:val="0"/>
      <w:marTop w:val="0"/>
      <w:marBottom w:val="0"/>
      <w:divBdr>
        <w:top w:val="none" w:sz="0" w:space="0" w:color="auto"/>
        <w:left w:val="none" w:sz="0" w:space="0" w:color="auto"/>
        <w:bottom w:val="none" w:sz="0" w:space="0" w:color="auto"/>
        <w:right w:val="none" w:sz="0" w:space="0" w:color="auto"/>
      </w:divBdr>
      <w:divsChild>
        <w:div w:id="174149521">
          <w:marLeft w:val="0"/>
          <w:marRight w:val="0"/>
          <w:marTop w:val="300"/>
          <w:marBottom w:val="0"/>
          <w:divBdr>
            <w:top w:val="none" w:sz="0" w:space="0" w:color="auto"/>
            <w:left w:val="none" w:sz="0" w:space="0" w:color="auto"/>
            <w:bottom w:val="none" w:sz="0" w:space="0" w:color="auto"/>
            <w:right w:val="none" w:sz="0" w:space="0" w:color="auto"/>
          </w:divBdr>
          <w:divsChild>
            <w:div w:id="1399859597">
              <w:marLeft w:val="0"/>
              <w:marRight w:val="0"/>
              <w:marTop w:val="0"/>
              <w:marBottom w:val="0"/>
              <w:divBdr>
                <w:top w:val="none" w:sz="0" w:space="0" w:color="auto"/>
                <w:left w:val="none" w:sz="0" w:space="0" w:color="auto"/>
                <w:bottom w:val="none" w:sz="0" w:space="0" w:color="auto"/>
                <w:right w:val="none" w:sz="0" w:space="0" w:color="auto"/>
              </w:divBdr>
              <w:divsChild>
                <w:div w:id="1778713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306508">
          <w:marLeft w:val="0"/>
          <w:marRight w:val="0"/>
          <w:marTop w:val="0"/>
          <w:marBottom w:val="0"/>
          <w:divBdr>
            <w:top w:val="none" w:sz="0" w:space="0" w:color="auto"/>
            <w:left w:val="none" w:sz="0" w:space="0" w:color="auto"/>
            <w:bottom w:val="none" w:sz="0" w:space="0" w:color="auto"/>
            <w:right w:val="none" w:sz="0" w:space="0" w:color="auto"/>
          </w:divBdr>
          <w:divsChild>
            <w:div w:id="653337946">
              <w:marLeft w:val="0"/>
              <w:marRight w:val="0"/>
              <w:marTop w:val="0"/>
              <w:marBottom w:val="0"/>
              <w:divBdr>
                <w:top w:val="none" w:sz="0" w:space="0" w:color="auto"/>
                <w:left w:val="none" w:sz="0" w:space="0" w:color="auto"/>
                <w:bottom w:val="none" w:sz="0" w:space="0" w:color="auto"/>
                <w:right w:val="none" w:sz="0" w:space="0" w:color="auto"/>
              </w:divBdr>
            </w:div>
          </w:divsChild>
        </w:div>
        <w:div w:id="219292120">
          <w:marLeft w:val="0"/>
          <w:marRight w:val="0"/>
          <w:marTop w:val="0"/>
          <w:marBottom w:val="0"/>
          <w:divBdr>
            <w:top w:val="none" w:sz="0" w:space="0" w:color="auto"/>
            <w:left w:val="none" w:sz="0" w:space="0" w:color="auto"/>
            <w:bottom w:val="none" w:sz="0" w:space="0" w:color="auto"/>
            <w:right w:val="none" w:sz="0" w:space="0" w:color="auto"/>
          </w:divBdr>
          <w:divsChild>
            <w:div w:id="144128364">
              <w:marLeft w:val="0"/>
              <w:marRight w:val="0"/>
              <w:marTop w:val="0"/>
              <w:marBottom w:val="0"/>
              <w:divBdr>
                <w:top w:val="none" w:sz="0" w:space="0" w:color="auto"/>
                <w:left w:val="none" w:sz="0" w:space="0" w:color="auto"/>
                <w:bottom w:val="none" w:sz="0" w:space="0" w:color="auto"/>
                <w:right w:val="none" w:sz="0" w:space="0" w:color="auto"/>
              </w:divBdr>
            </w:div>
          </w:divsChild>
        </w:div>
        <w:div w:id="348332184">
          <w:marLeft w:val="0"/>
          <w:marRight w:val="0"/>
          <w:marTop w:val="0"/>
          <w:marBottom w:val="0"/>
          <w:divBdr>
            <w:top w:val="none" w:sz="0" w:space="0" w:color="auto"/>
            <w:left w:val="none" w:sz="0" w:space="0" w:color="auto"/>
            <w:bottom w:val="none" w:sz="0" w:space="0" w:color="auto"/>
            <w:right w:val="none" w:sz="0" w:space="0" w:color="auto"/>
          </w:divBdr>
        </w:div>
        <w:div w:id="540292545">
          <w:marLeft w:val="0"/>
          <w:marRight w:val="0"/>
          <w:marTop w:val="0"/>
          <w:marBottom w:val="0"/>
          <w:divBdr>
            <w:top w:val="none" w:sz="0" w:space="0" w:color="auto"/>
            <w:left w:val="none" w:sz="0" w:space="0" w:color="auto"/>
            <w:bottom w:val="none" w:sz="0" w:space="0" w:color="auto"/>
            <w:right w:val="none" w:sz="0" w:space="0" w:color="auto"/>
          </w:divBdr>
          <w:divsChild>
            <w:div w:id="265163511">
              <w:marLeft w:val="0"/>
              <w:marRight w:val="0"/>
              <w:marTop w:val="0"/>
              <w:marBottom w:val="0"/>
              <w:divBdr>
                <w:top w:val="none" w:sz="0" w:space="0" w:color="auto"/>
                <w:left w:val="none" w:sz="0" w:space="0" w:color="auto"/>
                <w:bottom w:val="none" w:sz="0" w:space="0" w:color="auto"/>
                <w:right w:val="none" w:sz="0" w:space="0" w:color="auto"/>
              </w:divBdr>
            </w:div>
          </w:divsChild>
        </w:div>
        <w:div w:id="607128409">
          <w:marLeft w:val="0"/>
          <w:marRight w:val="0"/>
          <w:marTop w:val="0"/>
          <w:marBottom w:val="0"/>
          <w:divBdr>
            <w:top w:val="none" w:sz="0" w:space="0" w:color="auto"/>
            <w:left w:val="none" w:sz="0" w:space="0" w:color="auto"/>
            <w:bottom w:val="none" w:sz="0" w:space="0" w:color="auto"/>
            <w:right w:val="none" w:sz="0" w:space="0" w:color="auto"/>
          </w:divBdr>
          <w:divsChild>
            <w:div w:id="1232235722">
              <w:marLeft w:val="0"/>
              <w:marRight w:val="0"/>
              <w:marTop w:val="0"/>
              <w:marBottom w:val="0"/>
              <w:divBdr>
                <w:top w:val="none" w:sz="0" w:space="0" w:color="auto"/>
                <w:left w:val="none" w:sz="0" w:space="0" w:color="auto"/>
                <w:bottom w:val="none" w:sz="0" w:space="0" w:color="auto"/>
                <w:right w:val="none" w:sz="0" w:space="0" w:color="auto"/>
              </w:divBdr>
            </w:div>
          </w:divsChild>
        </w:div>
        <w:div w:id="683020951">
          <w:marLeft w:val="0"/>
          <w:marRight w:val="0"/>
          <w:marTop w:val="0"/>
          <w:marBottom w:val="0"/>
          <w:divBdr>
            <w:top w:val="none" w:sz="0" w:space="0" w:color="auto"/>
            <w:left w:val="none" w:sz="0" w:space="0" w:color="auto"/>
            <w:bottom w:val="none" w:sz="0" w:space="0" w:color="auto"/>
            <w:right w:val="none" w:sz="0" w:space="0" w:color="auto"/>
          </w:divBdr>
        </w:div>
        <w:div w:id="764959030">
          <w:marLeft w:val="0"/>
          <w:marRight w:val="0"/>
          <w:marTop w:val="0"/>
          <w:marBottom w:val="0"/>
          <w:divBdr>
            <w:top w:val="none" w:sz="0" w:space="0" w:color="auto"/>
            <w:left w:val="none" w:sz="0" w:space="0" w:color="auto"/>
            <w:bottom w:val="none" w:sz="0" w:space="0" w:color="auto"/>
            <w:right w:val="none" w:sz="0" w:space="0" w:color="auto"/>
          </w:divBdr>
        </w:div>
        <w:div w:id="775635720">
          <w:marLeft w:val="0"/>
          <w:marRight w:val="0"/>
          <w:marTop w:val="0"/>
          <w:marBottom w:val="0"/>
          <w:divBdr>
            <w:top w:val="none" w:sz="0" w:space="0" w:color="auto"/>
            <w:left w:val="none" w:sz="0" w:space="0" w:color="auto"/>
            <w:bottom w:val="none" w:sz="0" w:space="0" w:color="auto"/>
            <w:right w:val="none" w:sz="0" w:space="0" w:color="auto"/>
          </w:divBdr>
          <w:divsChild>
            <w:div w:id="704790243">
              <w:marLeft w:val="0"/>
              <w:marRight w:val="0"/>
              <w:marTop w:val="0"/>
              <w:marBottom w:val="0"/>
              <w:divBdr>
                <w:top w:val="none" w:sz="0" w:space="0" w:color="auto"/>
                <w:left w:val="none" w:sz="0" w:space="0" w:color="auto"/>
                <w:bottom w:val="none" w:sz="0" w:space="0" w:color="auto"/>
                <w:right w:val="none" w:sz="0" w:space="0" w:color="auto"/>
              </w:divBdr>
            </w:div>
          </w:divsChild>
        </w:div>
        <w:div w:id="927346806">
          <w:marLeft w:val="0"/>
          <w:marRight w:val="0"/>
          <w:marTop w:val="0"/>
          <w:marBottom w:val="0"/>
          <w:divBdr>
            <w:top w:val="none" w:sz="0" w:space="0" w:color="auto"/>
            <w:left w:val="none" w:sz="0" w:space="0" w:color="auto"/>
            <w:bottom w:val="none" w:sz="0" w:space="0" w:color="auto"/>
            <w:right w:val="none" w:sz="0" w:space="0" w:color="auto"/>
          </w:divBdr>
        </w:div>
        <w:div w:id="967707843">
          <w:marLeft w:val="0"/>
          <w:marRight w:val="0"/>
          <w:marTop w:val="0"/>
          <w:marBottom w:val="0"/>
          <w:divBdr>
            <w:top w:val="none" w:sz="0" w:space="0" w:color="auto"/>
            <w:left w:val="none" w:sz="0" w:space="0" w:color="auto"/>
            <w:bottom w:val="none" w:sz="0" w:space="0" w:color="auto"/>
            <w:right w:val="none" w:sz="0" w:space="0" w:color="auto"/>
          </w:divBdr>
        </w:div>
        <w:div w:id="1001470732">
          <w:marLeft w:val="0"/>
          <w:marRight w:val="0"/>
          <w:marTop w:val="0"/>
          <w:marBottom w:val="0"/>
          <w:divBdr>
            <w:top w:val="none" w:sz="0" w:space="0" w:color="auto"/>
            <w:left w:val="none" w:sz="0" w:space="0" w:color="auto"/>
            <w:bottom w:val="none" w:sz="0" w:space="0" w:color="auto"/>
            <w:right w:val="none" w:sz="0" w:space="0" w:color="auto"/>
          </w:divBdr>
        </w:div>
        <w:div w:id="1165584905">
          <w:marLeft w:val="0"/>
          <w:marRight w:val="0"/>
          <w:marTop w:val="0"/>
          <w:marBottom w:val="0"/>
          <w:divBdr>
            <w:top w:val="none" w:sz="0" w:space="0" w:color="auto"/>
            <w:left w:val="none" w:sz="0" w:space="0" w:color="auto"/>
            <w:bottom w:val="none" w:sz="0" w:space="0" w:color="auto"/>
            <w:right w:val="none" w:sz="0" w:space="0" w:color="auto"/>
          </w:divBdr>
          <w:divsChild>
            <w:div w:id="872116954">
              <w:marLeft w:val="0"/>
              <w:marRight w:val="0"/>
              <w:marTop w:val="0"/>
              <w:marBottom w:val="0"/>
              <w:divBdr>
                <w:top w:val="none" w:sz="0" w:space="0" w:color="auto"/>
                <w:left w:val="none" w:sz="0" w:space="0" w:color="auto"/>
                <w:bottom w:val="none" w:sz="0" w:space="0" w:color="auto"/>
                <w:right w:val="none" w:sz="0" w:space="0" w:color="auto"/>
              </w:divBdr>
            </w:div>
          </w:divsChild>
        </w:div>
        <w:div w:id="1650017526">
          <w:marLeft w:val="0"/>
          <w:marRight w:val="0"/>
          <w:marTop w:val="0"/>
          <w:marBottom w:val="0"/>
          <w:divBdr>
            <w:top w:val="none" w:sz="0" w:space="0" w:color="auto"/>
            <w:left w:val="none" w:sz="0" w:space="0" w:color="auto"/>
            <w:bottom w:val="none" w:sz="0" w:space="0" w:color="auto"/>
            <w:right w:val="none" w:sz="0" w:space="0" w:color="auto"/>
          </w:divBdr>
        </w:div>
        <w:div w:id="1866602135">
          <w:marLeft w:val="0"/>
          <w:marRight w:val="0"/>
          <w:marTop w:val="0"/>
          <w:marBottom w:val="0"/>
          <w:divBdr>
            <w:top w:val="none" w:sz="0" w:space="0" w:color="auto"/>
            <w:left w:val="none" w:sz="0" w:space="0" w:color="auto"/>
            <w:bottom w:val="none" w:sz="0" w:space="0" w:color="auto"/>
            <w:right w:val="none" w:sz="0" w:space="0" w:color="auto"/>
          </w:divBdr>
          <w:divsChild>
            <w:div w:id="392506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0193449">
      <w:bodyDiv w:val="1"/>
      <w:marLeft w:val="0"/>
      <w:marRight w:val="0"/>
      <w:marTop w:val="0"/>
      <w:marBottom w:val="0"/>
      <w:divBdr>
        <w:top w:val="none" w:sz="0" w:space="0" w:color="auto"/>
        <w:left w:val="none" w:sz="0" w:space="0" w:color="auto"/>
        <w:bottom w:val="none" w:sz="0" w:space="0" w:color="auto"/>
        <w:right w:val="none" w:sz="0" w:space="0" w:color="auto"/>
      </w:divBdr>
      <w:divsChild>
        <w:div w:id="2903295">
          <w:marLeft w:val="0"/>
          <w:marRight w:val="0"/>
          <w:marTop w:val="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190001699">
          <w:marLeft w:val="0"/>
          <w:marRight w:val="0"/>
          <w:marTop w:val="0"/>
          <w:marBottom w:val="0"/>
          <w:divBdr>
            <w:top w:val="none" w:sz="0" w:space="0" w:color="auto"/>
            <w:left w:val="none" w:sz="0" w:space="0" w:color="auto"/>
            <w:bottom w:val="none" w:sz="0" w:space="0" w:color="auto"/>
            <w:right w:val="none" w:sz="0" w:space="0" w:color="auto"/>
          </w:divBdr>
          <w:divsChild>
            <w:div w:id="667906103">
              <w:marLeft w:val="0"/>
              <w:marRight w:val="0"/>
              <w:marTop w:val="0"/>
              <w:marBottom w:val="0"/>
              <w:divBdr>
                <w:top w:val="none" w:sz="0" w:space="0" w:color="auto"/>
                <w:left w:val="none" w:sz="0" w:space="0" w:color="auto"/>
                <w:bottom w:val="none" w:sz="0" w:space="0" w:color="auto"/>
                <w:right w:val="none" w:sz="0" w:space="0" w:color="auto"/>
              </w:divBdr>
            </w:div>
          </w:divsChild>
        </w:div>
        <w:div w:id="267274936">
          <w:marLeft w:val="0"/>
          <w:marRight w:val="0"/>
          <w:marTop w:val="300"/>
          <w:marBottom w:val="0"/>
          <w:divBdr>
            <w:top w:val="none" w:sz="0" w:space="0" w:color="auto"/>
            <w:left w:val="none" w:sz="0" w:space="0" w:color="auto"/>
            <w:bottom w:val="none" w:sz="0" w:space="0" w:color="auto"/>
            <w:right w:val="none" w:sz="0" w:space="0" w:color="auto"/>
          </w:divBdr>
          <w:divsChild>
            <w:div w:id="1883010023">
              <w:marLeft w:val="0"/>
              <w:marRight w:val="0"/>
              <w:marTop w:val="0"/>
              <w:marBottom w:val="0"/>
              <w:divBdr>
                <w:top w:val="none" w:sz="0" w:space="0" w:color="auto"/>
                <w:left w:val="none" w:sz="0" w:space="0" w:color="auto"/>
                <w:bottom w:val="none" w:sz="0" w:space="0" w:color="auto"/>
                <w:right w:val="none" w:sz="0" w:space="0" w:color="auto"/>
              </w:divBdr>
              <w:divsChild>
                <w:div w:id="1740209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910316">
          <w:marLeft w:val="0"/>
          <w:marRight w:val="0"/>
          <w:marTop w:val="0"/>
          <w:marBottom w:val="0"/>
          <w:divBdr>
            <w:top w:val="none" w:sz="0" w:space="0" w:color="auto"/>
            <w:left w:val="none" w:sz="0" w:space="0" w:color="auto"/>
            <w:bottom w:val="none" w:sz="0" w:space="0" w:color="auto"/>
            <w:right w:val="none" w:sz="0" w:space="0" w:color="auto"/>
          </w:divBdr>
        </w:div>
        <w:div w:id="503203667">
          <w:marLeft w:val="0"/>
          <w:marRight w:val="0"/>
          <w:marTop w:val="0"/>
          <w:marBottom w:val="0"/>
          <w:divBdr>
            <w:top w:val="none" w:sz="0" w:space="0" w:color="auto"/>
            <w:left w:val="none" w:sz="0" w:space="0" w:color="auto"/>
            <w:bottom w:val="none" w:sz="0" w:space="0" w:color="auto"/>
            <w:right w:val="none" w:sz="0" w:space="0" w:color="auto"/>
          </w:divBdr>
          <w:divsChild>
            <w:div w:id="2102143156">
              <w:marLeft w:val="0"/>
              <w:marRight w:val="0"/>
              <w:marTop w:val="0"/>
              <w:marBottom w:val="0"/>
              <w:divBdr>
                <w:top w:val="none" w:sz="0" w:space="0" w:color="auto"/>
                <w:left w:val="none" w:sz="0" w:space="0" w:color="auto"/>
                <w:bottom w:val="none" w:sz="0" w:space="0" w:color="auto"/>
                <w:right w:val="none" w:sz="0" w:space="0" w:color="auto"/>
              </w:divBdr>
            </w:div>
          </w:divsChild>
        </w:div>
        <w:div w:id="512496419">
          <w:marLeft w:val="0"/>
          <w:marRight w:val="0"/>
          <w:marTop w:val="0"/>
          <w:marBottom w:val="0"/>
          <w:divBdr>
            <w:top w:val="none" w:sz="0" w:space="0" w:color="auto"/>
            <w:left w:val="none" w:sz="0" w:space="0" w:color="auto"/>
            <w:bottom w:val="none" w:sz="0" w:space="0" w:color="auto"/>
            <w:right w:val="none" w:sz="0" w:space="0" w:color="auto"/>
          </w:divBdr>
          <w:divsChild>
            <w:div w:id="612320085">
              <w:marLeft w:val="0"/>
              <w:marRight w:val="0"/>
              <w:marTop w:val="0"/>
              <w:marBottom w:val="0"/>
              <w:divBdr>
                <w:top w:val="none" w:sz="0" w:space="0" w:color="auto"/>
                <w:left w:val="none" w:sz="0" w:space="0" w:color="auto"/>
                <w:bottom w:val="none" w:sz="0" w:space="0" w:color="auto"/>
                <w:right w:val="none" w:sz="0" w:space="0" w:color="auto"/>
              </w:divBdr>
            </w:div>
          </w:divsChild>
        </w:div>
        <w:div w:id="543559213">
          <w:marLeft w:val="0"/>
          <w:marRight w:val="0"/>
          <w:marTop w:val="300"/>
          <w:marBottom w:val="0"/>
          <w:divBdr>
            <w:top w:val="none" w:sz="0" w:space="0" w:color="auto"/>
            <w:left w:val="none" w:sz="0" w:space="0" w:color="auto"/>
            <w:bottom w:val="none" w:sz="0" w:space="0" w:color="auto"/>
            <w:right w:val="none" w:sz="0" w:space="0" w:color="auto"/>
          </w:divBdr>
          <w:divsChild>
            <w:div w:id="72551569">
              <w:marLeft w:val="0"/>
              <w:marRight w:val="0"/>
              <w:marTop w:val="0"/>
              <w:marBottom w:val="0"/>
              <w:divBdr>
                <w:top w:val="none" w:sz="0" w:space="0" w:color="auto"/>
                <w:left w:val="none" w:sz="0" w:space="0" w:color="auto"/>
                <w:bottom w:val="none" w:sz="0" w:space="0" w:color="auto"/>
                <w:right w:val="none" w:sz="0" w:space="0" w:color="auto"/>
              </w:divBdr>
              <w:divsChild>
                <w:div w:id="653224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162040">
          <w:marLeft w:val="0"/>
          <w:marRight w:val="0"/>
          <w:marTop w:val="0"/>
          <w:marBottom w:val="0"/>
          <w:divBdr>
            <w:top w:val="none" w:sz="0" w:space="0" w:color="auto"/>
            <w:left w:val="none" w:sz="0" w:space="0" w:color="auto"/>
            <w:bottom w:val="none" w:sz="0" w:space="0" w:color="auto"/>
            <w:right w:val="none" w:sz="0" w:space="0" w:color="auto"/>
          </w:divBdr>
          <w:divsChild>
            <w:div w:id="1396273798">
              <w:marLeft w:val="0"/>
              <w:marRight w:val="0"/>
              <w:marTop w:val="0"/>
              <w:marBottom w:val="0"/>
              <w:divBdr>
                <w:top w:val="none" w:sz="0" w:space="0" w:color="auto"/>
                <w:left w:val="none" w:sz="0" w:space="0" w:color="auto"/>
                <w:bottom w:val="none" w:sz="0" w:space="0" w:color="auto"/>
                <w:right w:val="none" w:sz="0" w:space="0" w:color="auto"/>
              </w:divBdr>
            </w:div>
          </w:divsChild>
        </w:div>
        <w:div w:id="1017197536">
          <w:marLeft w:val="0"/>
          <w:marRight w:val="0"/>
          <w:marTop w:val="0"/>
          <w:marBottom w:val="0"/>
          <w:divBdr>
            <w:top w:val="none" w:sz="0" w:space="0" w:color="auto"/>
            <w:left w:val="none" w:sz="0" w:space="0" w:color="auto"/>
            <w:bottom w:val="none" w:sz="0" w:space="0" w:color="auto"/>
            <w:right w:val="none" w:sz="0" w:space="0" w:color="auto"/>
          </w:divBdr>
        </w:div>
        <w:div w:id="1071539855">
          <w:marLeft w:val="0"/>
          <w:marRight w:val="0"/>
          <w:marTop w:val="0"/>
          <w:marBottom w:val="0"/>
          <w:divBdr>
            <w:top w:val="none" w:sz="0" w:space="0" w:color="auto"/>
            <w:left w:val="none" w:sz="0" w:space="0" w:color="auto"/>
            <w:bottom w:val="none" w:sz="0" w:space="0" w:color="auto"/>
            <w:right w:val="none" w:sz="0" w:space="0" w:color="auto"/>
          </w:divBdr>
          <w:divsChild>
            <w:div w:id="998846943">
              <w:marLeft w:val="0"/>
              <w:marRight w:val="0"/>
              <w:marTop w:val="0"/>
              <w:marBottom w:val="0"/>
              <w:divBdr>
                <w:top w:val="none" w:sz="0" w:space="0" w:color="auto"/>
                <w:left w:val="none" w:sz="0" w:space="0" w:color="auto"/>
                <w:bottom w:val="none" w:sz="0" w:space="0" w:color="auto"/>
                <w:right w:val="none" w:sz="0" w:space="0" w:color="auto"/>
              </w:divBdr>
            </w:div>
          </w:divsChild>
        </w:div>
        <w:div w:id="1090615250">
          <w:marLeft w:val="0"/>
          <w:marRight w:val="0"/>
          <w:marTop w:val="0"/>
          <w:marBottom w:val="0"/>
          <w:divBdr>
            <w:top w:val="none" w:sz="0" w:space="0" w:color="auto"/>
            <w:left w:val="none" w:sz="0" w:space="0" w:color="auto"/>
            <w:bottom w:val="none" w:sz="0" w:space="0" w:color="auto"/>
            <w:right w:val="none" w:sz="0" w:space="0" w:color="auto"/>
          </w:divBdr>
          <w:divsChild>
            <w:div w:id="1215119102">
              <w:marLeft w:val="0"/>
              <w:marRight w:val="0"/>
              <w:marTop w:val="0"/>
              <w:marBottom w:val="0"/>
              <w:divBdr>
                <w:top w:val="none" w:sz="0" w:space="0" w:color="auto"/>
                <w:left w:val="none" w:sz="0" w:space="0" w:color="auto"/>
                <w:bottom w:val="none" w:sz="0" w:space="0" w:color="auto"/>
                <w:right w:val="none" w:sz="0" w:space="0" w:color="auto"/>
              </w:divBdr>
            </w:div>
          </w:divsChild>
        </w:div>
        <w:div w:id="1342001842">
          <w:marLeft w:val="0"/>
          <w:marRight w:val="0"/>
          <w:marTop w:val="0"/>
          <w:marBottom w:val="0"/>
          <w:divBdr>
            <w:top w:val="none" w:sz="0" w:space="0" w:color="auto"/>
            <w:left w:val="none" w:sz="0" w:space="0" w:color="auto"/>
            <w:bottom w:val="none" w:sz="0" w:space="0" w:color="auto"/>
            <w:right w:val="none" w:sz="0" w:space="0" w:color="auto"/>
          </w:divBdr>
          <w:divsChild>
            <w:div w:id="1596859890">
              <w:marLeft w:val="0"/>
              <w:marRight w:val="0"/>
              <w:marTop w:val="0"/>
              <w:marBottom w:val="0"/>
              <w:divBdr>
                <w:top w:val="none" w:sz="0" w:space="0" w:color="auto"/>
                <w:left w:val="none" w:sz="0" w:space="0" w:color="auto"/>
                <w:bottom w:val="none" w:sz="0" w:space="0" w:color="auto"/>
                <w:right w:val="none" w:sz="0" w:space="0" w:color="auto"/>
              </w:divBdr>
            </w:div>
          </w:divsChild>
        </w:div>
        <w:div w:id="1519537548">
          <w:marLeft w:val="0"/>
          <w:marRight w:val="0"/>
          <w:marTop w:val="300"/>
          <w:marBottom w:val="0"/>
          <w:divBdr>
            <w:top w:val="none" w:sz="0" w:space="0" w:color="auto"/>
            <w:left w:val="none" w:sz="0" w:space="0" w:color="auto"/>
            <w:bottom w:val="none" w:sz="0" w:space="0" w:color="auto"/>
            <w:right w:val="none" w:sz="0" w:space="0" w:color="auto"/>
          </w:divBdr>
          <w:divsChild>
            <w:div w:id="706030944">
              <w:marLeft w:val="0"/>
              <w:marRight w:val="0"/>
              <w:marTop w:val="0"/>
              <w:marBottom w:val="0"/>
              <w:divBdr>
                <w:top w:val="none" w:sz="0" w:space="0" w:color="auto"/>
                <w:left w:val="none" w:sz="0" w:space="0" w:color="auto"/>
                <w:bottom w:val="none" w:sz="0" w:space="0" w:color="auto"/>
                <w:right w:val="none" w:sz="0" w:space="0" w:color="auto"/>
              </w:divBdr>
              <w:divsChild>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3226153">
          <w:marLeft w:val="0"/>
          <w:marRight w:val="0"/>
          <w:marTop w:val="300"/>
          <w:marBottom w:val="0"/>
          <w:divBdr>
            <w:top w:val="none" w:sz="0" w:space="0" w:color="auto"/>
            <w:left w:val="none" w:sz="0" w:space="0" w:color="auto"/>
            <w:bottom w:val="none" w:sz="0" w:space="0" w:color="auto"/>
            <w:right w:val="none" w:sz="0" w:space="0" w:color="auto"/>
          </w:divBdr>
          <w:divsChild>
            <w:div w:id="2064870834">
              <w:marLeft w:val="0"/>
              <w:marRight w:val="0"/>
              <w:marTop w:val="0"/>
              <w:marBottom w:val="0"/>
              <w:divBdr>
                <w:top w:val="none" w:sz="0" w:space="0" w:color="auto"/>
                <w:left w:val="none" w:sz="0" w:space="0" w:color="auto"/>
                <w:bottom w:val="none" w:sz="0" w:space="0" w:color="auto"/>
                <w:right w:val="none" w:sz="0" w:space="0" w:color="auto"/>
              </w:divBdr>
              <w:divsChild>
                <w:div w:id="509370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017198">
          <w:marLeft w:val="0"/>
          <w:marRight w:val="0"/>
          <w:marTop w:val="0"/>
          <w:marBottom w:val="0"/>
          <w:divBdr>
            <w:top w:val="none" w:sz="0" w:space="0" w:color="auto"/>
            <w:left w:val="none" w:sz="0" w:space="0" w:color="auto"/>
            <w:bottom w:val="none" w:sz="0" w:space="0" w:color="auto"/>
            <w:right w:val="none" w:sz="0" w:space="0" w:color="auto"/>
          </w:divBdr>
        </w:div>
        <w:div w:id="1792356715">
          <w:marLeft w:val="0"/>
          <w:marRight w:val="0"/>
          <w:marTop w:val="0"/>
          <w:marBottom w:val="0"/>
          <w:divBdr>
            <w:top w:val="none" w:sz="0" w:space="0" w:color="auto"/>
            <w:left w:val="none" w:sz="0" w:space="0" w:color="auto"/>
            <w:bottom w:val="none" w:sz="0" w:space="0" w:color="auto"/>
            <w:right w:val="none" w:sz="0" w:space="0" w:color="auto"/>
          </w:divBdr>
        </w:div>
        <w:div w:id="1829202002">
          <w:marLeft w:val="0"/>
          <w:marRight w:val="0"/>
          <w:marTop w:val="0"/>
          <w:marBottom w:val="0"/>
          <w:divBdr>
            <w:top w:val="none" w:sz="0" w:space="0" w:color="auto"/>
            <w:left w:val="none" w:sz="0" w:space="0" w:color="auto"/>
            <w:bottom w:val="none" w:sz="0" w:space="0" w:color="auto"/>
            <w:right w:val="none" w:sz="0" w:space="0" w:color="auto"/>
          </w:divBdr>
        </w:div>
      </w:divsChild>
    </w:div>
    <w:div w:id="230779150">
      <w:bodyDiv w:val="1"/>
      <w:marLeft w:val="0"/>
      <w:marRight w:val="0"/>
      <w:marTop w:val="0"/>
      <w:marBottom w:val="0"/>
      <w:divBdr>
        <w:top w:val="none" w:sz="0" w:space="0" w:color="auto"/>
        <w:left w:val="none" w:sz="0" w:space="0" w:color="auto"/>
        <w:bottom w:val="none" w:sz="0" w:space="0" w:color="auto"/>
        <w:right w:val="none" w:sz="0" w:space="0" w:color="auto"/>
      </w:divBdr>
      <w:divsChild>
        <w:div w:id="102192155">
          <w:marLeft w:val="0"/>
          <w:marRight w:val="0"/>
          <w:marTop w:val="0"/>
          <w:marBottom w:val="0"/>
          <w:divBdr>
            <w:top w:val="none" w:sz="0" w:space="0" w:color="auto"/>
            <w:left w:val="none" w:sz="0" w:space="0" w:color="auto"/>
            <w:bottom w:val="none" w:sz="0" w:space="0" w:color="auto"/>
            <w:right w:val="none" w:sz="0" w:space="0" w:color="auto"/>
          </w:divBdr>
          <w:divsChild>
            <w:div w:id="716004622">
              <w:marLeft w:val="0"/>
              <w:marRight w:val="0"/>
              <w:marTop w:val="0"/>
              <w:marBottom w:val="0"/>
              <w:divBdr>
                <w:top w:val="none" w:sz="0" w:space="0" w:color="auto"/>
                <w:left w:val="none" w:sz="0" w:space="0" w:color="auto"/>
                <w:bottom w:val="none" w:sz="0" w:space="0" w:color="auto"/>
                <w:right w:val="none" w:sz="0" w:space="0" w:color="auto"/>
              </w:divBdr>
            </w:div>
          </w:divsChild>
        </w:div>
        <w:div w:id="414669510">
          <w:marLeft w:val="0"/>
          <w:marRight w:val="0"/>
          <w:marTop w:val="0"/>
          <w:marBottom w:val="0"/>
          <w:divBdr>
            <w:top w:val="none" w:sz="0" w:space="0" w:color="auto"/>
            <w:left w:val="none" w:sz="0" w:space="0" w:color="auto"/>
            <w:bottom w:val="none" w:sz="0" w:space="0" w:color="auto"/>
            <w:right w:val="none" w:sz="0" w:space="0" w:color="auto"/>
          </w:divBdr>
        </w:div>
        <w:div w:id="445584661">
          <w:marLeft w:val="0"/>
          <w:marRight w:val="0"/>
          <w:marTop w:val="0"/>
          <w:marBottom w:val="0"/>
          <w:divBdr>
            <w:top w:val="none" w:sz="0" w:space="0" w:color="auto"/>
            <w:left w:val="none" w:sz="0" w:space="0" w:color="auto"/>
            <w:bottom w:val="none" w:sz="0" w:space="0" w:color="auto"/>
            <w:right w:val="none" w:sz="0" w:space="0" w:color="auto"/>
          </w:divBdr>
        </w:div>
        <w:div w:id="498034611">
          <w:marLeft w:val="0"/>
          <w:marRight w:val="0"/>
          <w:marTop w:val="0"/>
          <w:marBottom w:val="0"/>
          <w:divBdr>
            <w:top w:val="none" w:sz="0" w:space="0" w:color="auto"/>
            <w:left w:val="none" w:sz="0" w:space="0" w:color="auto"/>
            <w:bottom w:val="none" w:sz="0" w:space="0" w:color="auto"/>
            <w:right w:val="none" w:sz="0" w:space="0" w:color="auto"/>
          </w:divBdr>
          <w:divsChild>
            <w:div w:id="134952941">
              <w:marLeft w:val="0"/>
              <w:marRight w:val="0"/>
              <w:marTop w:val="0"/>
              <w:marBottom w:val="0"/>
              <w:divBdr>
                <w:top w:val="none" w:sz="0" w:space="0" w:color="auto"/>
                <w:left w:val="none" w:sz="0" w:space="0" w:color="auto"/>
                <w:bottom w:val="none" w:sz="0" w:space="0" w:color="auto"/>
                <w:right w:val="none" w:sz="0" w:space="0" w:color="auto"/>
              </w:divBdr>
            </w:div>
          </w:divsChild>
        </w:div>
        <w:div w:id="651716395">
          <w:marLeft w:val="0"/>
          <w:marRight w:val="0"/>
          <w:marTop w:val="0"/>
          <w:marBottom w:val="0"/>
          <w:divBdr>
            <w:top w:val="none" w:sz="0" w:space="0" w:color="auto"/>
            <w:left w:val="none" w:sz="0" w:space="0" w:color="auto"/>
            <w:bottom w:val="none" w:sz="0" w:space="0" w:color="auto"/>
            <w:right w:val="none" w:sz="0" w:space="0" w:color="auto"/>
          </w:divBdr>
        </w:div>
        <w:div w:id="713847856">
          <w:marLeft w:val="0"/>
          <w:marRight w:val="0"/>
          <w:marTop w:val="300"/>
          <w:marBottom w:val="0"/>
          <w:divBdr>
            <w:top w:val="none" w:sz="0" w:space="0" w:color="auto"/>
            <w:left w:val="none" w:sz="0" w:space="0" w:color="auto"/>
            <w:bottom w:val="none" w:sz="0" w:space="0" w:color="auto"/>
            <w:right w:val="none" w:sz="0" w:space="0" w:color="auto"/>
          </w:divBdr>
          <w:divsChild>
            <w:div w:id="1312058870">
              <w:marLeft w:val="0"/>
              <w:marRight w:val="0"/>
              <w:marTop w:val="0"/>
              <w:marBottom w:val="0"/>
              <w:divBdr>
                <w:top w:val="none" w:sz="0" w:space="0" w:color="auto"/>
                <w:left w:val="none" w:sz="0" w:space="0" w:color="auto"/>
                <w:bottom w:val="none" w:sz="0" w:space="0" w:color="auto"/>
                <w:right w:val="none" w:sz="0" w:space="0" w:color="auto"/>
              </w:divBdr>
              <w:divsChild>
                <w:div w:id="1246762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112338">
          <w:marLeft w:val="0"/>
          <w:marRight w:val="0"/>
          <w:marTop w:val="0"/>
          <w:marBottom w:val="0"/>
          <w:divBdr>
            <w:top w:val="none" w:sz="0" w:space="0" w:color="auto"/>
            <w:left w:val="none" w:sz="0" w:space="0" w:color="auto"/>
            <w:bottom w:val="none" w:sz="0" w:space="0" w:color="auto"/>
            <w:right w:val="none" w:sz="0" w:space="0" w:color="auto"/>
          </w:divBdr>
        </w:div>
        <w:div w:id="1184855599">
          <w:marLeft w:val="0"/>
          <w:marRight w:val="0"/>
          <w:marTop w:val="0"/>
          <w:marBottom w:val="0"/>
          <w:divBdr>
            <w:top w:val="none" w:sz="0" w:space="0" w:color="auto"/>
            <w:left w:val="none" w:sz="0" w:space="0" w:color="auto"/>
            <w:bottom w:val="none" w:sz="0" w:space="0" w:color="auto"/>
            <w:right w:val="none" w:sz="0" w:space="0" w:color="auto"/>
          </w:divBdr>
          <w:divsChild>
            <w:div w:id="1589659725">
              <w:marLeft w:val="0"/>
              <w:marRight w:val="0"/>
              <w:marTop w:val="0"/>
              <w:marBottom w:val="0"/>
              <w:divBdr>
                <w:top w:val="none" w:sz="0" w:space="0" w:color="auto"/>
                <w:left w:val="none" w:sz="0" w:space="0" w:color="auto"/>
                <w:bottom w:val="none" w:sz="0" w:space="0" w:color="auto"/>
                <w:right w:val="none" w:sz="0" w:space="0" w:color="auto"/>
              </w:divBdr>
            </w:div>
          </w:divsChild>
        </w:div>
        <w:div w:id="1482649476">
          <w:marLeft w:val="0"/>
          <w:marRight w:val="0"/>
          <w:marTop w:val="300"/>
          <w:marBottom w:val="0"/>
          <w:divBdr>
            <w:top w:val="none" w:sz="0" w:space="0" w:color="auto"/>
            <w:left w:val="none" w:sz="0" w:space="0" w:color="auto"/>
            <w:bottom w:val="none" w:sz="0" w:space="0" w:color="auto"/>
            <w:right w:val="none" w:sz="0" w:space="0" w:color="auto"/>
          </w:divBdr>
          <w:divsChild>
            <w:div w:id="1497652963">
              <w:marLeft w:val="0"/>
              <w:marRight w:val="0"/>
              <w:marTop w:val="0"/>
              <w:marBottom w:val="0"/>
              <w:divBdr>
                <w:top w:val="none" w:sz="0" w:space="0" w:color="auto"/>
                <w:left w:val="none" w:sz="0" w:space="0" w:color="auto"/>
                <w:bottom w:val="none" w:sz="0" w:space="0" w:color="auto"/>
                <w:right w:val="none" w:sz="0" w:space="0" w:color="auto"/>
              </w:divBdr>
              <w:divsChild>
                <w:div w:id="1719891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3901402">
          <w:marLeft w:val="0"/>
          <w:marRight w:val="0"/>
          <w:marTop w:val="0"/>
          <w:marBottom w:val="0"/>
          <w:divBdr>
            <w:top w:val="none" w:sz="0" w:space="0" w:color="auto"/>
            <w:left w:val="none" w:sz="0" w:space="0" w:color="auto"/>
            <w:bottom w:val="none" w:sz="0" w:space="0" w:color="auto"/>
            <w:right w:val="none" w:sz="0" w:space="0" w:color="auto"/>
          </w:divBdr>
          <w:divsChild>
            <w:div w:id="1650086606">
              <w:marLeft w:val="0"/>
              <w:marRight w:val="0"/>
              <w:marTop w:val="0"/>
              <w:marBottom w:val="0"/>
              <w:divBdr>
                <w:top w:val="none" w:sz="0" w:space="0" w:color="auto"/>
                <w:left w:val="none" w:sz="0" w:space="0" w:color="auto"/>
                <w:bottom w:val="none" w:sz="0" w:space="0" w:color="auto"/>
                <w:right w:val="none" w:sz="0" w:space="0" w:color="auto"/>
              </w:divBdr>
            </w:div>
          </w:divsChild>
        </w:div>
        <w:div w:id="1642419098">
          <w:marLeft w:val="0"/>
          <w:marRight w:val="0"/>
          <w:marTop w:val="0"/>
          <w:marBottom w:val="0"/>
          <w:divBdr>
            <w:top w:val="none" w:sz="0" w:space="0" w:color="auto"/>
            <w:left w:val="none" w:sz="0" w:space="0" w:color="auto"/>
            <w:bottom w:val="none" w:sz="0" w:space="0" w:color="auto"/>
            <w:right w:val="none" w:sz="0" w:space="0" w:color="auto"/>
          </w:divBdr>
          <w:divsChild>
            <w:div w:id="270285303">
              <w:marLeft w:val="0"/>
              <w:marRight w:val="0"/>
              <w:marTop w:val="0"/>
              <w:marBottom w:val="0"/>
              <w:divBdr>
                <w:top w:val="none" w:sz="0" w:space="0" w:color="auto"/>
                <w:left w:val="none" w:sz="0" w:space="0" w:color="auto"/>
                <w:bottom w:val="none" w:sz="0" w:space="0" w:color="auto"/>
                <w:right w:val="none" w:sz="0" w:space="0" w:color="auto"/>
              </w:divBdr>
            </w:div>
          </w:divsChild>
        </w:div>
        <w:div w:id="1642881343">
          <w:marLeft w:val="0"/>
          <w:marRight w:val="0"/>
          <w:marTop w:val="0"/>
          <w:marBottom w:val="0"/>
          <w:divBdr>
            <w:top w:val="none" w:sz="0" w:space="0" w:color="auto"/>
            <w:left w:val="none" w:sz="0" w:space="0" w:color="auto"/>
            <w:bottom w:val="none" w:sz="0" w:space="0" w:color="auto"/>
            <w:right w:val="none" w:sz="0" w:space="0" w:color="auto"/>
          </w:divBdr>
        </w:div>
        <w:div w:id="1702970303">
          <w:marLeft w:val="0"/>
          <w:marRight w:val="0"/>
          <w:marTop w:val="0"/>
          <w:marBottom w:val="0"/>
          <w:divBdr>
            <w:top w:val="none" w:sz="0" w:space="0" w:color="auto"/>
            <w:left w:val="none" w:sz="0" w:space="0" w:color="auto"/>
            <w:bottom w:val="none" w:sz="0" w:space="0" w:color="auto"/>
            <w:right w:val="none" w:sz="0" w:space="0" w:color="auto"/>
          </w:divBdr>
          <w:divsChild>
            <w:div w:id="1306011173">
              <w:marLeft w:val="0"/>
              <w:marRight w:val="0"/>
              <w:marTop w:val="0"/>
              <w:marBottom w:val="0"/>
              <w:divBdr>
                <w:top w:val="none" w:sz="0" w:space="0" w:color="auto"/>
                <w:left w:val="none" w:sz="0" w:space="0" w:color="auto"/>
                <w:bottom w:val="none" w:sz="0" w:space="0" w:color="auto"/>
                <w:right w:val="none" w:sz="0" w:space="0" w:color="auto"/>
              </w:divBdr>
            </w:div>
          </w:divsChild>
        </w:div>
        <w:div w:id="1704287480">
          <w:marLeft w:val="0"/>
          <w:marRight w:val="0"/>
          <w:marTop w:val="0"/>
          <w:marBottom w:val="0"/>
          <w:divBdr>
            <w:top w:val="none" w:sz="0" w:space="0" w:color="auto"/>
            <w:left w:val="none" w:sz="0" w:space="0" w:color="auto"/>
            <w:bottom w:val="none" w:sz="0" w:space="0" w:color="auto"/>
            <w:right w:val="none" w:sz="0" w:space="0" w:color="auto"/>
          </w:divBdr>
          <w:divsChild>
            <w:div w:id="2099130721">
              <w:marLeft w:val="0"/>
              <w:marRight w:val="0"/>
              <w:marTop w:val="0"/>
              <w:marBottom w:val="0"/>
              <w:divBdr>
                <w:top w:val="none" w:sz="0" w:space="0" w:color="auto"/>
                <w:left w:val="none" w:sz="0" w:space="0" w:color="auto"/>
                <w:bottom w:val="none" w:sz="0" w:space="0" w:color="auto"/>
                <w:right w:val="none" w:sz="0" w:space="0" w:color="auto"/>
              </w:divBdr>
            </w:div>
          </w:divsChild>
        </w:div>
        <w:div w:id="1741443346">
          <w:marLeft w:val="0"/>
          <w:marRight w:val="0"/>
          <w:marTop w:val="0"/>
          <w:marBottom w:val="0"/>
          <w:divBdr>
            <w:top w:val="none" w:sz="0" w:space="0" w:color="auto"/>
            <w:left w:val="none" w:sz="0" w:space="0" w:color="auto"/>
            <w:bottom w:val="none" w:sz="0" w:space="0" w:color="auto"/>
            <w:right w:val="none" w:sz="0" w:space="0" w:color="auto"/>
          </w:divBdr>
        </w:div>
        <w:div w:id="1967004817">
          <w:marLeft w:val="0"/>
          <w:marRight w:val="0"/>
          <w:marTop w:val="300"/>
          <w:marBottom w:val="0"/>
          <w:divBdr>
            <w:top w:val="none" w:sz="0" w:space="0" w:color="auto"/>
            <w:left w:val="none" w:sz="0" w:space="0" w:color="auto"/>
            <w:bottom w:val="none" w:sz="0" w:space="0" w:color="auto"/>
            <w:right w:val="none" w:sz="0" w:space="0" w:color="auto"/>
          </w:divBdr>
          <w:divsChild>
            <w:div w:id="308558625">
              <w:marLeft w:val="0"/>
              <w:marRight w:val="0"/>
              <w:marTop w:val="0"/>
              <w:marBottom w:val="0"/>
              <w:divBdr>
                <w:top w:val="none" w:sz="0" w:space="0" w:color="auto"/>
                <w:left w:val="none" w:sz="0" w:space="0" w:color="auto"/>
                <w:bottom w:val="none" w:sz="0" w:space="0" w:color="auto"/>
                <w:right w:val="none" w:sz="0" w:space="0" w:color="auto"/>
              </w:divBdr>
              <w:divsChild>
                <w:div w:id="231818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373473">
          <w:marLeft w:val="0"/>
          <w:marRight w:val="0"/>
          <w:marTop w:val="0"/>
          <w:marBottom w:val="0"/>
          <w:divBdr>
            <w:top w:val="none" w:sz="0" w:space="0" w:color="auto"/>
            <w:left w:val="none" w:sz="0" w:space="0" w:color="auto"/>
            <w:bottom w:val="none" w:sz="0" w:space="0" w:color="auto"/>
            <w:right w:val="none" w:sz="0" w:space="0" w:color="auto"/>
          </w:divBdr>
        </w:div>
        <w:div w:id="2013800900">
          <w:marLeft w:val="0"/>
          <w:marRight w:val="0"/>
          <w:marTop w:val="300"/>
          <w:marBottom w:val="0"/>
          <w:divBdr>
            <w:top w:val="none" w:sz="0" w:space="0" w:color="auto"/>
            <w:left w:val="none" w:sz="0" w:space="0" w:color="auto"/>
            <w:bottom w:val="none" w:sz="0" w:space="0" w:color="auto"/>
            <w:right w:val="none" w:sz="0" w:space="0" w:color="auto"/>
          </w:divBdr>
          <w:divsChild>
            <w:div w:id="1796830316">
              <w:marLeft w:val="0"/>
              <w:marRight w:val="0"/>
              <w:marTop w:val="0"/>
              <w:marBottom w:val="0"/>
              <w:divBdr>
                <w:top w:val="none" w:sz="0" w:space="0" w:color="auto"/>
                <w:left w:val="none" w:sz="0" w:space="0" w:color="auto"/>
                <w:bottom w:val="none" w:sz="0" w:space="0" w:color="auto"/>
                <w:right w:val="none" w:sz="0" w:space="0" w:color="auto"/>
              </w:divBdr>
              <w:divsChild>
                <w:div w:id="1015962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0970069">
      <w:bodyDiv w:val="1"/>
      <w:marLeft w:val="0"/>
      <w:marRight w:val="0"/>
      <w:marTop w:val="0"/>
      <w:marBottom w:val="0"/>
      <w:divBdr>
        <w:top w:val="none" w:sz="0" w:space="0" w:color="auto"/>
        <w:left w:val="none" w:sz="0" w:space="0" w:color="auto"/>
        <w:bottom w:val="none" w:sz="0" w:space="0" w:color="auto"/>
        <w:right w:val="none" w:sz="0" w:space="0" w:color="auto"/>
      </w:divBdr>
      <w:divsChild>
        <w:div w:id="149056769">
          <w:marLeft w:val="0"/>
          <w:marRight w:val="0"/>
          <w:marTop w:val="0"/>
          <w:marBottom w:val="0"/>
          <w:divBdr>
            <w:top w:val="none" w:sz="0" w:space="0" w:color="auto"/>
            <w:left w:val="none" w:sz="0" w:space="0" w:color="auto"/>
            <w:bottom w:val="none" w:sz="0" w:space="0" w:color="auto"/>
            <w:right w:val="none" w:sz="0" w:space="0" w:color="auto"/>
          </w:divBdr>
          <w:divsChild>
            <w:div w:id="760837539">
              <w:marLeft w:val="0"/>
              <w:marRight w:val="0"/>
              <w:marTop w:val="0"/>
              <w:marBottom w:val="0"/>
              <w:divBdr>
                <w:top w:val="none" w:sz="0" w:space="0" w:color="auto"/>
                <w:left w:val="none" w:sz="0" w:space="0" w:color="auto"/>
                <w:bottom w:val="none" w:sz="0" w:space="0" w:color="auto"/>
                <w:right w:val="none" w:sz="0" w:space="0" w:color="auto"/>
              </w:divBdr>
            </w:div>
          </w:divsChild>
        </w:div>
        <w:div w:id="151796831">
          <w:marLeft w:val="0"/>
          <w:marRight w:val="0"/>
          <w:marTop w:val="0"/>
          <w:marBottom w:val="0"/>
          <w:divBdr>
            <w:top w:val="none" w:sz="0" w:space="0" w:color="auto"/>
            <w:left w:val="none" w:sz="0" w:space="0" w:color="auto"/>
            <w:bottom w:val="none" w:sz="0" w:space="0" w:color="auto"/>
            <w:right w:val="none" w:sz="0" w:space="0" w:color="auto"/>
          </w:divBdr>
        </w:div>
        <w:div w:id="399253767">
          <w:marLeft w:val="0"/>
          <w:marRight w:val="0"/>
          <w:marTop w:val="0"/>
          <w:marBottom w:val="0"/>
          <w:divBdr>
            <w:top w:val="none" w:sz="0" w:space="0" w:color="auto"/>
            <w:left w:val="none" w:sz="0" w:space="0" w:color="auto"/>
            <w:bottom w:val="none" w:sz="0" w:space="0" w:color="auto"/>
            <w:right w:val="none" w:sz="0" w:space="0" w:color="auto"/>
          </w:divBdr>
          <w:divsChild>
            <w:div w:id="1022628913">
              <w:marLeft w:val="0"/>
              <w:marRight w:val="0"/>
              <w:marTop w:val="0"/>
              <w:marBottom w:val="0"/>
              <w:divBdr>
                <w:top w:val="none" w:sz="0" w:space="0" w:color="auto"/>
                <w:left w:val="none" w:sz="0" w:space="0" w:color="auto"/>
                <w:bottom w:val="none" w:sz="0" w:space="0" w:color="auto"/>
                <w:right w:val="none" w:sz="0" w:space="0" w:color="auto"/>
              </w:divBdr>
            </w:div>
          </w:divsChild>
        </w:div>
        <w:div w:id="790394201">
          <w:marLeft w:val="0"/>
          <w:marRight w:val="0"/>
          <w:marTop w:val="300"/>
          <w:marBottom w:val="0"/>
          <w:divBdr>
            <w:top w:val="none" w:sz="0" w:space="0" w:color="auto"/>
            <w:left w:val="none" w:sz="0" w:space="0" w:color="auto"/>
            <w:bottom w:val="none" w:sz="0" w:space="0" w:color="auto"/>
            <w:right w:val="none" w:sz="0" w:space="0" w:color="auto"/>
          </w:divBdr>
          <w:divsChild>
            <w:div w:id="616377148">
              <w:marLeft w:val="0"/>
              <w:marRight w:val="0"/>
              <w:marTop w:val="0"/>
              <w:marBottom w:val="0"/>
              <w:divBdr>
                <w:top w:val="none" w:sz="0" w:space="0" w:color="auto"/>
                <w:left w:val="none" w:sz="0" w:space="0" w:color="auto"/>
                <w:bottom w:val="none" w:sz="0" w:space="0" w:color="auto"/>
                <w:right w:val="none" w:sz="0" w:space="0" w:color="auto"/>
              </w:divBdr>
              <w:divsChild>
                <w:div w:id="100454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5993965">
          <w:marLeft w:val="0"/>
          <w:marRight w:val="0"/>
          <w:marTop w:val="300"/>
          <w:marBottom w:val="0"/>
          <w:divBdr>
            <w:top w:val="none" w:sz="0" w:space="0" w:color="auto"/>
            <w:left w:val="none" w:sz="0" w:space="0" w:color="auto"/>
            <w:bottom w:val="none" w:sz="0" w:space="0" w:color="auto"/>
            <w:right w:val="none" w:sz="0" w:space="0" w:color="auto"/>
          </w:divBdr>
          <w:divsChild>
            <w:div w:id="784618640">
              <w:marLeft w:val="0"/>
              <w:marRight w:val="0"/>
              <w:marTop w:val="0"/>
              <w:marBottom w:val="0"/>
              <w:divBdr>
                <w:top w:val="none" w:sz="0" w:space="0" w:color="auto"/>
                <w:left w:val="none" w:sz="0" w:space="0" w:color="auto"/>
                <w:bottom w:val="none" w:sz="0" w:space="0" w:color="auto"/>
                <w:right w:val="none" w:sz="0" w:space="0" w:color="auto"/>
              </w:divBdr>
              <w:divsChild>
                <w:div w:id="1766920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894841">
          <w:marLeft w:val="0"/>
          <w:marRight w:val="0"/>
          <w:marTop w:val="0"/>
          <w:marBottom w:val="0"/>
          <w:divBdr>
            <w:top w:val="none" w:sz="0" w:space="0" w:color="auto"/>
            <w:left w:val="none" w:sz="0" w:space="0" w:color="auto"/>
            <w:bottom w:val="none" w:sz="0" w:space="0" w:color="auto"/>
            <w:right w:val="none" w:sz="0" w:space="0" w:color="auto"/>
          </w:divBdr>
          <w:divsChild>
            <w:div w:id="267592114">
              <w:marLeft w:val="0"/>
              <w:marRight w:val="0"/>
              <w:marTop w:val="0"/>
              <w:marBottom w:val="0"/>
              <w:divBdr>
                <w:top w:val="none" w:sz="0" w:space="0" w:color="auto"/>
                <w:left w:val="none" w:sz="0" w:space="0" w:color="auto"/>
                <w:bottom w:val="none" w:sz="0" w:space="0" w:color="auto"/>
                <w:right w:val="none" w:sz="0" w:space="0" w:color="auto"/>
              </w:divBdr>
            </w:div>
          </w:divsChild>
        </w:div>
        <w:div w:id="904025069">
          <w:marLeft w:val="0"/>
          <w:marRight w:val="0"/>
          <w:marTop w:val="0"/>
          <w:marBottom w:val="0"/>
          <w:divBdr>
            <w:top w:val="none" w:sz="0" w:space="0" w:color="auto"/>
            <w:left w:val="none" w:sz="0" w:space="0" w:color="auto"/>
            <w:bottom w:val="none" w:sz="0" w:space="0" w:color="auto"/>
            <w:right w:val="none" w:sz="0" w:space="0" w:color="auto"/>
          </w:divBdr>
          <w:divsChild>
            <w:div w:id="761344008">
              <w:marLeft w:val="0"/>
              <w:marRight w:val="0"/>
              <w:marTop w:val="0"/>
              <w:marBottom w:val="0"/>
              <w:divBdr>
                <w:top w:val="none" w:sz="0" w:space="0" w:color="auto"/>
                <w:left w:val="none" w:sz="0" w:space="0" w:color="auto"/>
                <w:bottom w:val="none" w:sz="0" w:space="0" w:color="auto"/>
                <w:right w:val="none" w:sz="0" w:space="0" w:color="auto"/>
              </w:divBdr>
            </w:div>
          </w:divsChild>
        </w:div>
        <w:div w:id="946618034">
          <w:marLeft w:val="0"/>
          <w:marRight w:val="0"/>
          <w:marTop w:val="0"/>
          <w:marBottom w:val="0"/>
          <w:divBdr>
            <w:top w:val="none" w:sz="0" w:space="0" w:color="auto"/>
            <w:left w:val="none" w:sz="0" w:space="0" w:color="auto"/>
            <w:bottom w:val="none" w:sz="0" w:space="0" w:color="auto"/>
            <w:right w:val="none" w:sz="0" w:space="0" w:color="auto"/>
          </w:divBdr>
          <w:divsChild>
            <w:div w:id="1580409259">
              <w:marLeft w:val="0"/>
              <w:marRight w:val="0"/>
              <w:marTop w:val="0"/>
              <w:marBottom w:val="0"/>
              <w:divBdr>
                <w:top w:val="none" w:sz="0" w:space="0" w:color="auto"/>
                <w:left w:val="none" w:sz="0" w:space="0" w:color="auto"/>
                <w:bottom w:val="none" w:sz="0" w:space="0" w:color="auto"/>
                <w:right w:val="none" w:sz="0" w:space="0" w:color="auto"/>
              </w:divBdr>
            </w:div>
          </w:divsChild>
        </w:div>
        <w:div w:id="1034696420">
          <w:marLeft w:val="0"/>
          <w:marRight w:val="0"/>
          <w:marTop w:val="0"/>
          <w:marBottom w:val="0"/>
          <w:divBdr>
            <w:top w:val="none" w:sz="0" w:space="0" w:color="auto"/>
            <w:left w:val="none" w:sz="0" w:space="0" w:color="auto"/>
            <w:bottom w:val="none" w:sz="0" w:space="0" w:color="auto"/>
            <w:right w:val="none" w:sz="0" w:space="0" w:color="auto"/>
          </w:divBdr>
        </w:div>
        <w:div w:id="1381633159">
          <w:marLeft w:val="0"/>
          <w:marRight w:val="0"/>
          <w:marTop w:val="0"/>
          <w:marBottom w:val="0"/>
          <w:divBdr>
            <w:top w:val="none" w:sz="0" w:space="0" w:color="auto"/>
            <w:left w:val="none" w:sz="0" w:space="0" w:color="auto"/>
            <w:bottom w:val="none" w:sz="0" w:space="0" w:color="auto"/>
            <w:right w:val="none" w:sz="0" w:space="0" w:color="auto"/>
          </w:divBdr>
        </w:div>
        <w:div w:id="1502353964">
          <w:marLeft w:val="0"/>
          <w:marRight w:val="0"/>
          <w:marTop w:val="0"/>
          <w:marBottom w:val="0"/>
          <w:divBdr>
            <w:top w:val="none" w:sz="0" w:space="0" w:color="auto"/>
            <w:left w:val="none" w:sz="0" w:space="0" w:color="auto"/>
            <w:bottom w:val="none" w:sz="0" w:space="0" w:color="auto"/>
            <w:right w:val="none" w:sz="0" w:space="0" w:color="auto"/>
          </w:divBdr>
        </w:div>
        <w:div w:id="1504977463">
          <w:marLeft w:val="0"/>
          <w:marRight w:val="0"/>
          <w:marTop w:val="0"/>
          <w:marBottom w:val="0"/>
          <w:divBdr>
            <w:top w:val="none" w:sz="0" w:space="0" w:color="auto"/>
            <w:left w:val="none" w:sz="0" w:space="0" w:color="auto"/>
            <w:bottom w:val="none" w:sz="0" w:space="0" w:color="auto"/>
            <w:right w:val="none" w:sz="0" w:space="0" w:color="auto"/>
          </w:divBdr>
        </w:div>
        <w:div w:id="1522159983">
          <w:marLeft w:val="0"/>
          <w:marRight w:val="0"/>
          <w:marTop w:val="0"/>
          <w:marBottom w:val="0"/>
          <w:divBdr>
            <w:top w:val="none" w:sz="0" w:space="0" w:color="auto"/>
            <w:left w:val="none" w:sz="0" w:space="0" w:color="auto"/>
            <w:bottom w:val="none" w:sz="0" w:space="0" w:color="auto"/>
            <w:right w:val="none" w:sz="0" w:space="0" w:color="auto"/>
          </w:divBdr>
        </w:div>
        <w:div w:id="1553694497">
          <w:marLeft w:val="0"/>
          <w:marRight w:val="0"/>
          <w:marTop w:val="0"/>
          <w:marBottom w:val="0"/>
          <w:divBdr>
            <w:top w:val="none" w:sz="0" w:space="0" w:color="auto"/>
            <w:left w:val="none" w:sz="0" w:space="0" w:color="auto"/>
            <w:bottom w:val="none" w:sz="0" w:space="0" w:color="auto"/>
            <w:right w:val="none" w:sz="0" w:space="0" w:color="auto"/>
          </w:divBdr>
        </w:div>
        <w:div w:id="1582178712">
          <w:marLeft w:val="0"/>
          <w:marRight w:val="0"/>
          <w:marTop w:val="0"/>
          <w:marBottom w:val="0"/>
          <w:divBdr>
            <w:top w:val="none" w:sz="0" w:space="0" w:color="auto"/>
            <w:left w:val="none" w:sz="0" w:space="0" w:color="auto"/>
            <w:bottom w:val="none" w:sz="0" w:space="0" w:color="auto"/>
            <w:right w:val="none" w:sz="0" w:space="0" w:color="auto"/>
          </w:divBdr>
          <w:divsChild>
            <w:div w:id="796416459">
              <w:marLeft w:val="0"/>
              <w:marRight w:val="0"/>
              <w:marTop w:val="0"/>
              <w:marBottom w:val="0"/>
              <w:divBdr>
                <w:top w:val="none" w:sz="0" w:space="0" w:color="auto"/>
                <w:left w:val="none" w:sz="0" w:space="0" w:color="auto"/>
                <w:bottom w:val="none" w:sz="0" w:space="0" w:color="auto"/>
                <w:right w:val="none" w:sz="0" w:space="0" w:color="auto"/>
              </w:divBdr>
            </w:div>
          </w:divsChild>
        </w:div>
        <w:div w:id="1710565151">
          <w:marLeft w:val="0"/>
          <w:marRight w:val="0"/>
          <w:marTop w:val="300"/>
          <w:marBottom w:val="0"/>
          <w:divBdr>
            <w:top w:val="none" w:sz="0" w:space="0" w:color="auto"/>
            <w:left w:val="none" w:sz="0" w:space="0" w:color="auto"/>
            <w:bottom w:val="none" w:sz="0" w:space="0" w:color="auto"/>
            <w:right w:val="none" w:sz="0" w:space="0" w:color="auto"/>
          </w:divBdr>
          <w:divsChild>
            <w:div w:id="2048528141">
              <w:marLeft w:val="0"/>
              <w:marRight w:val="0"/>
              <w:marTop w:val="0"/>
              <w:marBottom w:val="0"/>
              <w:divBdr>
                <w:top w:val="none" w:sz="0" w:space="0" w:color="auto"/>
                <w:left w:val="none" w:sz="0" w:space="0" w:color="auto"/>
                <w:bottom w:val="none" w:sz="0" w:space="0" w:color="auto"/>
                <w:right w:val="none" w:sz="0" w:space="0" w:color="auto"/>
              </w:divBdr>
              <w:divsChild>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828393">
          <w:marLeft w:val="0"/>
          <w:marRight w:val="0"/>
          <w:marTop w:val="300"/>
          <w:marBottom w:val="0"/>
          <w:divBdr>
            <w:top w:val="none" w:sz="0" w:space="0" w:color="auto"/>
            <w:left w:val="none" w:sz="0" w:space="0" w:color="auto"/>
            <w:bottom w:val="none" w:sz="0" w:space="0" w:color="auto"/>
            <w:right w:val="none" w:sz="0" w:space="0" w:color="auto"/>
          </w:divBdr>
          <w:divsChild>
            <w:div w:id="197359454">
              <w:marLeft w:val="0"/>
              <w:marRight w:val="0"/>
              <w:marTop w:val="0"/>
              <w:marBottom w:val="0"/>
              <w:divBdr>
                <w:top w:val="none" w:sz="0" w:space="0" w:color="auto"/>
                <w:left w:val="none" w:sz="0" w:space="0" w:color="auto"/>
                <w:bottom w:val="none" w:sz="0" w:space="0" w:color="auto"/>
                <w:right w:val="none" w:sz="0" w:space="0" w:color="auto"/>
              </w:divBdr>
              <w:divsChild>
                <w:div w:id="458961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9061989">
          <w:marLeft w:val="0"/>
          <w:marRight w:val="0"/>
          <w:marTop w:val="0"/>
          <w:marBottom w:val="0"/>
          <w:divBdr>
            <w:top w:val="none" w:sz="0" w:space="0" w:color="auto"/>
            <w:left w:val="none" w:sz="0" w:space="0" w:color="auto"/>
            <w:bottom w:val="none" w:sz="0" w:space="0" w:color="auto"/>
            <w:right w:val="none" w:sz="0" w:space="0" w:color="auto"/>
          </w:divBdr>
          <w:divsChild>
            <w:div w:id="320503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089014">
      <w:bodyDiv w:val="1"/>
      <w:marLeft w:val="0"/>
      <w:marRight w:val="0"/>
      <w:marTop w:val="0"/>
      <w:marBottom w:val="0"/>
      <w:divBdr>
        <w:top w:val="none" w:sz="0" w:space="0" w:color="auto"/>
        <w:left w:val="none" w:sz="0" w:space="0" w:color="auto"/>
        <w:bottom w:val="none" w:sz="0" w:space="0" w:color="auto"/>
        <w:right w:val="none" w:sz="0" w:space="0" w:color="auto"/>
      </w:divBdr>
      <w:divsChild>
        <w:div w:id="885531881">
          <w:marLeft w:val="0"/>
          <w:marRight w:val="0"/>
          <w:marTop w:val="0"/>
          <w:marBottom w:val="0"/>
          <w:divBdr>
            <w:top w:val="none" w:sz="0" w:space="0" w:color="auto"/>
            <w:left w:val="none" w:sz="0" w:space="0" w:color="auto"/>
            <w:bottom w:val="none" w:sz="0" w:space="0" w:color="auto"/>
            <w:right w:val="none" w:sz="0" w:space="0" w:color="auto"/>
          </w:divBdr>
        </w:div>
        <w:div w:id="848057783">
          <w:marLeft w:val="0"/>
          <w:marRight w:val="0"/>
          <w:marTop w:val="0"/>
          <w:marBottom w:val="0"/>
          <w:divBdr>
            <w:top w:val="none" w:sz="0" w:space="0" w:color="auto"/>
            <w:left w:val="none" w:sz="0" w:space="0" w:color="auto"/>
            <w:bottom w:val="none" w:sz="0" w:space="0" w:color="auto"/>
            <w:right w:val="none" w:sz="0" w:space="0" w:color="auto"/>
          </w:divBdr>
          <w:divsChild>
            <w:div w:id="165363541">
              <w:marLeft w:val="0"/>
              <w:marRight w:val="0"/>
              <w:marTop w:val="0"/>
              <w:marBottom w:val="0"/>
              <w:divBdr>
                <w:top w:val="none" w:sz="0" w:space="0" w:color="auto"/>
                <w:left w:val="none" w:sz="0" w:space="0" w:color="auto"/>
                <w:bottom w:val="none" w:sz="0" w:space="0" w:color="auto"/>
                <w:right w:val="none" w:sz="0" w:space="0" w:color="auto"/>
              </w:divBdr>
            </w:div>
          </w:divsChild>
        </w:div>
        <w:div w:id="1909921619">
          <w:marLeft w:val="0"/>
          <w:marRight w:val="0"/>
          <w:marTop w:val="0"/>
          <w:marBottom w:val="0"/>
          <w:divBdr>
            <w:top w:val="none" w:sz="0" w:space="0" w:color="auto"/>
            <w:left w:val="none" w:sz="0" w:space="0" w:color="auto"/>
            <w:bottom w:val="none" w:sz="0" w:space="0" w:color="auto"/>
            <w:right w:val="none" w:sz="0" w:space="0" w:color="auto"/>
          </w:divBdr>
        </w:div>
        <w:div w:id="343897475">
          <w:marLeft w:val="0"/>
          <w:marRight w:val="0"/>
          <w:marTop w:val="0"/>
          <w:marBottom w:val="0"/>
          <w:divBdr>
            <w:top w:val="none" w:sz="0" w:space="0" w:color="auto"/>
            <w:left w:val="none" w:sz="0" w:space="0" w:color="auto"/>
            <w:bottom w:val="none" w:sz="0" w:space="0" w:color="auto"/>
            <w:right w:val="none" w:sz="0" w:space="0" w:color="auto"/>
          </w:divBdr>
          <w:divsChild>
            <w:div w:id="1366516503">
              <w:marLeft w:val="0"/>
              <w:marRight w:val="0"/>
              <w:marTop w:val="0"/>
              <w:marBottom w:val="0"/>
              <w:divBdr>
                <w:top w:val="none" w:sz="0" w:space="0" w:color="auto"/>
                <w:left w:val="none" w:sz="0" w:space="0" w:color="auto"/>
                <w:bottom w:val="none" w:sz="0" w:space="0" w:color="auto"/>
                <w:right w:val="none" w:sz="0" w:space="0" w:color="auto"/>
              </w:divBdr>
            </w:div>
          </w:divsChild>
        </w:div>
        <w:div w:id="1255285305">
          <w:marLeft w:val="0"/>
          <w:marRight w:val="0"/>
          <w:marTop w:val="0"/>
          <w:marBottom w:val="0"/>
          <w:divBdr>
            <w:top w:val="none" w:sz="0" w:space="0" w:color="auto"/>
            <w:left w:val="none" w:sz="0" w:space="0" w:color="auto"/>
            <w:bottom w:val="none" w:sz="0" w:space="0" w:color="auto"/>
            <w:right w:val="none" w:sz="0" w:space="0" w:color="auto"/>
          </w:divBdr>
        </w:div>
        <w:div w:id="1200625801">
          <w:marLeft w:val="0"/>
          <w:marRight w:val="0"/>
          <w:marTop w:val="0"/>
          <w:marBottom w:val="0"/>
          <w:divBdr>
            <w:top w:val="none" w:sz="0" w:space="0" w:color="auto"/>
            <w:left w:val="none" w:sz="0" w:space="0" w:color="auto"/>
            <w:bottom w:val="none" w:sz="0" w:space="0" w:color="auto"/>
            <w:right w:val="none" w:sz="0" w:space="0" w:color="auto"/>
          </w:divBdr>
          <w:divsChild>
            <w:div w:id="1876698356">
              <w:marLeft w:val="0"/>
              <w:marRight w:val="0"/>
              <w:marTop w:val="0"/>
              <w:marBottom w:val="0"/>
              <w:divBdr>
                <w:top w:val="none" w:sz="0" w:space="0" w:color="auto"/>
                <w:left w:val="none" w:sz="0" w:space="0" w:color="auto"/>
                <w:bottom w:val="none" w:sz="0" w:space="0" w:color="auto"/>
                <w:right w:val="none" w:sz="0" w:space="0" w:color="auto"/>
              </w:divBdr>
            </w:div>
          </w:divsChild>
        </w:div>
        <w:div w:id="1282230275">
          <w:marLeft w:val="0"/>
          <w:marRight w:val="0"/>
          <w:marTop w:val="0"/>
          <w:marBottom w:val="0"/>
          <w:divBdr>
            <w:top w:val="none" w:sz="0" w:space="0" w:color="auto"/>
            <w:left w:val="none" w:sz="0" w:space="0" w:color="auto"/>
            <w:bottom w:val="none" w:sz="0" w:space="0" w:color="auto"/>
            <w:right w:val="none" w:sz="0" w:space="0" w:color="auto"/>
          </w:divBdr>
        </w:div>
        <w:div w:id="335773158">
          <w:marLeft w:val="0"/>
          <w:marRight w:val="0"/>
          <w:marTop w:val="0"/>
          <w:marBottom w:val="0"/>
          <w:divBdr>
            <w:top w:val="none" w:sz="0" w:space="0" w:color="auto"/>
            <w:left w:val="none" w:sz="0" w:space="0" w:color="auto"/>
            <w:bottom w:val="none" w:sz="0" w:space="0" w:color="auto"/>
            <w:right w:val="none" w:sz="0" w:space="0" w:color="auto"/>
          </w:divBdr>
          <w:divsChild>
            <w:div w:id="1059400531">
              <w:marLeft w:val="0"/>
              <w:marRight w:val="0"/>
              <w:marTop w:val="0"/>
              <w:marBottom w:val="0"/>
              <w:divBdr>
                <w:top w:val="none" w:sz="0" w:space="0" w:color="auto"/>
                <w:left w:val="none" w:sz="0" w:space="0" w:color="auto"/>
                <w:bottom w:val="none" w:sz="0" w:space="0" w:color="auto"/>
                <w:right w:val="none" w:sz="0" w:space="0" w:color="auto"/>
              </w:divBdr>
            </w:div>
          </w:divsChild>
        </w:div>
        <w:div w:id="263223039">
          <w:marLeft w:val="0"/>
          <w:marRight w:val="0"/>
          <w:marTop w:val="0"/>
          <w:marBottom w:val="0"/>
          <w:divBdr>
            <w:top w:val="none" w:sz="0" w:space="0" w:color="auto"/>
            <w:left w:val="none" w:sz="0" w:space="0" w:color="auto"/>
            <w:bottom w:val="none" w:sz="0" w:space="0" w:color="auto"/>
            <w:right w:val="none" w:sz="0" w:space="0" w:color="auto"/>
          </w:divBdr>
        </w:div>
        <w:div w:id="1805462906">
          <w:marLeft w:val="0"/>
          <w:marRight w:val="0"/>
          <w:marTop w:val="0"/>
          <w:marBottom w:val="0"/>
          <w:divBdr>
            <w:top w:val="none" w:sz="0" w:space="0" w:color="auto"/>
            <w:left w:val="none" w:sz="0" w:space="0" w:color="auto"/>
            <w:bottom w:val="none" w:sz="0" w:space="0" w:color="auto"/>
            <w:right w:val="none" w:sz="0" w:space="0" w:color="auto"/>
          </w:divBdr>
          <w:divsChild>
            <w:div w:id="874659440">
              <w:marLeft w:val="0"/>
              <w:marRight w:val="0"/>
              <w:marTop w:val="0"/>
              <w:marBottom w:val="0"/>
              <w:divBdr>
                <w:top w:val="none" w:sz="0" w:space="0" w:color="auto"/>
                <w:left w:val="none" w:sz="0" w:space="0" w:color="auto"/>
                <w:bottom w:val="none" w:sz="0" w:space="0" w:color="auto"/>
                <w:right w:val="none" w:sz="0" w:space="0" w:color="auto"/>
              </w:divBdr>
            </w:div>
          </w:divsChild>
        </w:div>
        <w:div w:id="1182013741">
          <w:marLeft w:val="0"/>
          <w:marRight w:val="0"/>
          <w:marTop w:val="0"/>
          <w:marBottom w:val="0"/>
          <w:divBdr>
            <w:top w:val="none" w:sz="0" w:space="0" w:color="auto"/>
            <w:left w:val="none" w:sz="0" w:space="0" w:color="auto"/>
            <w:bottom w:val="none" w:sz="0" w:space="0" w:color="auto"/>
            <w:right w:val="none" w:sz="0" w:space="0" w:color="auto"/>
          </w:divBdr>
        </w:div>
        <w:div w:id="1498229229">
          <w:marLeft w:val="0"/>
          <w:marRight w:val="0"/>
          <w:marTop w:val="0"/>
          <w:marBottom w:val="0"/>
          <w:divBdr>
            <w:top w:val="none" w:sz="0" w:space="0" w:color="auto"/>
            <w:left w:val="none" w:sz="0" w:space="0" w:color="auto"/>
            <w:bottom w:val="none" w:sz="0" w:space="0" w:color="auto"/>
            <w:right w:val="none" w:sz="0" w:space="0" w:color="auto"/>
          </w:divBdr>
          <w:divsChild>
            <w:div w:id="1530414437">
              <w:marLeft w:val="0"/>
              <w:marRight w:val="0"/>
              <w:marTop w:val="0"/>
              <w:marBottom w:val="0"/>
              <w:divBdr>
                <w:top w:val="none" w:sz="0" w:space="0" w:color="auto"/>
                <w:left w:val="none" w:sz="0" w:space="0" w:color="auto"/>
                <w:bottom w:val="none" w:sz="0" w:space="0" w:color="auto"/>
                <w:right w:val="none" w:sz="0" w:space="0" w:color="auto"/>
              </w:divBdr>
            </w:div>
          </w:divsChild>
        </w:div>
        <w:div w:id="1793791810">
          <w:marLeft w:val="0"/>
          <w:marRight w:val="0"/>
          <w:marTop w:val="0"/>
          <w:marBottom w:val="0"/>
          <w:divBdr>
            <w:top w:val="none" w:sz="0" w:space="0" w:color="auto"/>
            <w:left w:val="none" w:sz="0" w:space="0" w:color="auto"/>
            <w:bottom w:val="none" w:sz="0" w:space="0" w:color="auto"/>
            <w:right w:val="none" w:sz="0" w:space="0" w:color="auto"/>
          </w:divBdr>
        </w:div>
        <w:div w:id="1463188042">
          <w:marLeft w:val="0"/>
          <w:marRight w:val="0"/>
          <w:marTop w:val="0"/>
          <w:marBottom w:val="0"/>
          <w:divBdr>
            <w:top w:val="none" w:sz="0" w:space="0" w:color="auto"/>
            <w:left w:val="none" w:sz="0" w:space="0" w:color="auto"/>
            <w:bottom w:val="none" w:sz="0" w:space="0" w:color="auto"/>
            <w:right w:val="none" w:sz="0" w:space="0" w:color="auto"/>
          </w:divBdr>
          <w:divsChild>
            <w:div w:id="1387871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932983">
      <w:bodyDiv w:val="1"/>
      <w:marLeft w:val="0"/>
      <w:marRight w:val="0"/>
      <w:marTop w:val="0"/>
      <w:marBottom w:val="0"/>
      <w:divBdr>
        <w:top w:val="none" w:sz="0" w:space="0" w:color="auto"/>
        <w:left w:val="none" w:sz="0" w:space="0" w:color="auto"/>
        <w:bottom w:val="none" w:sz="0" w:space="0" w:color="auto"/>
        <w:right w:val="none" w:sz="0" w:space="0" w:color="auto"/>
      </w:divBdr>
    </w:div>
    <w:div w:id="233666924">
      <w:bodyDiv w:val="1"/>
      <w:marLeft w:val="0"/>
      <w:marRight w:val="0"/>
      <w:marTop w:val="0"/>
      <w:marBottom w:val="0"/>
      <w:divBdr>
        <w:top w:val="none" w:sz="0" w:space="0" w:color="auto"/>
        <w:left w:val="none" w:sz="0" w:space="0" w:color="auto"/>
        <w:bottom w:val="none" w:sz="0" w:space="0" w:color="auto"/>
        <w:right w:val="none" w:sz="0" w:space="0" w:color="auto"/>
      </w:divBdr>
    </w:div>
    <w:div w:id="234585596">
      <w:bodyDiv w:val="1"/>
      <w:marLeft w:val="0"/>
      <w:marRight w:val="0"/>
      <w:marTop w:val="0"/>
      <w:marBottom w:val="0"/>
      <w:divBdr>
        <w:top w:val="none" w:sz="0" w:space="0" w:color="auto"/>
        <w:left w:val="none" w:sz="0" w:space="0" w:color="auto"/>
        <w:bottom w:val="none" w:sz="0" w:space="0" w:color="auto"/>
        <w:right w:val="none" w:sz="0" w:space="0" w:color="auto"/>
      </w:divBdr>
      <w:divsChild>
        <w:div w:id="474836999">
          <w:marLeft w:val="0"/>
          <w:marRight w:val="0"/>
          <w:marTop w:val="0"/>
          <w:marBottom w:val="0"/>
          <w:divBdr>
            <w:top w:val="none" w:sz="0" w:space="0" w:color="auto"/>
            <w:left w:val="none" w:sz="0" w:space="0" w:color="auto"/>
            <w:bottom w:val="none" w:sz="0" w:space="0" w:color="auto"/>
            <w:right w:val="none" w:sz="0" w:space="0" w:color="auto"/>
          </w:divBdr>
          <w:divsChild>
            <w:div w:id="314336027">
              <w:marLeft w:val="0"/>
              <w:marRight w:val="0"/>
              <w:marTop w:val="0"/>
              <w:marBottom w:val="0"/>
              <w:divBdr>
                <w:top w:val="none" w:sz="0" w:space="0" w:color="auto"/>
                <w:left w:val="none" w:sz="0" w:space="0" w:color="auto"/>
                <w:bottom w:val="none" w:sz="0" w:space="0" w:color="auto"/>
                <w:right w:val="none" w:sz="0" w:space="0" w:color="auto"/>
              </w:divBdr>
            </w:div>
          </w:divsChild>
        </w:div>
        <w:div w:id="519587212">
          <w:marLeft w:val="0"/>
          <w:marRight w:val="0"/>
          <w:marTop w:val="0"/>
          <w:marBottom w:val="0"/>
          <w:divBdr>
            <w:top w:val="none" w:sz="0" w:space="0" w:color="auto"/>
            <w:left w:val="none" w:sz="0" w:space="0" w:color="auto"/>
            <w:bottom w:val="none" w:sz="0" w:space="0" w:color="auto"/>
            <w:right w:val="none" w:sz="0" w:space="0" w:color="auto"/>
          </w:divBdr>
          <w:divsChild>
            <w:div w:id="864637765">
              <w:marLeft w:val="0"/>
              <w:marRight w:val="0"/>
              <w:marTop w:val="0"/>
              <w:marBottom w:val="0"/>
              <w:divBdr>
                <w:top w:val="none" w:sz="0" w:space="0" w:color="auto"/>
                <w:left w:val="none" w:sz="0" w:space="0" w:color="auto"/>
                <w:bottom w:val="none" w:sz="0" w:space="0" w:color="auto"/>
                <w:right w:val="none" w:sz="0" w:space="0" w:color="auto"/>
              </w:divBdr>
            </w:div>
          </w:divsChild>
        </w:div>
        <w:div w:id="538053360">
          <w:marLeft w:val="0"/>
          <w:marRight w:val="0"/>
          <w:marTop w:val="0"/>
          <w:marBottom w:val="0"/>
          <w:divBdr>
            <w:top w:val="none" w:sz="0" w:space="0" w:color="auto"/>
            <w:left w:val="none" w:sz="0" w:space="0" w:color="auto"/>
            <w:bottom w:val="none" w:sz="0" w:space="0" w:color="auto"/>
            <w:right w:val="none" w:sz="0" w:space="0" w:color="auto"/>
          </w:divBdr>
        </w:div>
        <w:div w:id="575633424">
          <w:marLeft w:val="0"/>
          <w:marRight w:val="0"/>
          <w:marTop w:val="300"/>
          <w:marBottom w:val="0"/>
          <w:divBdr>
            <w:top w:val="none" w:sz="0" w:space="0" w:color="auto"/>
            <w:left w:val="none" w:sz="0" w:space="0" w:color="auto"/>
            <w:bottom w:val="none" w:sz="0" w:space="0" w:color="auto"/>
            <w:right w:val="none" w:sz="0" w:space="0" w:color="auto"/>
          </w:divBdr>
          <w:divsChild>
            <w:div w:id="435097382">
              <w:marLeft w:val="0"/>
              <w:marRight w:val="0"/>
              <w:marTop w:val="0"/>
              <w:marBottom w:val="0"/>
              <w:divBdr>
                <w:top w:val="none" w:sz="0" w:space="0" w:color="auto"/>
                <w:left w:val="none" w:sz="0" w:space="0" w:color="auto"/>
                <w:bottom w:val="none" w:sz="0" w:space="0" w:color="auto"/>
                <w:right w:val="none" w:sz="0" w:space="0" w:color="auto"/>
              </w:divBdr>
              <w:divsChild>
                <w:div w:id="727069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172066">
          <w:marLeft w:val="0"/>
          <w:marRight w:val="0"/>
          <w:marTop w:val="0"/>
          <w:marBottom w:val="0"/>
          <w:divBdr>
            <w:top w:val="none" w:sz="0" w:space="0" w:color="auto"/>
            <w:left w:val="none" w:sz="0" w:space="0" w:color="auto"/>
            <w:bottom w:val="none" w:sz="0" w:space="0" w:color="auto"/>
            <w:right w:val="none" w:sz="0" w:space="0" w:color="auto"/>
          </w:divBdr>
        </w:div>
        <w:div w:id="662322789">
          <w:marLeft w:val="0"/>
          <w:marRight w:val="0"/>
          <w:marTop w:val="0"/>
          <w:marBottom w:val="0"/>
          <w:divBdr>
            <w:top w:val="none" w:sz="0" w:space="0" w:color="auto"/>
            <w:left w:val="none" w:sz="0" w:space="0" w:color="auto"/>
            <w:bottom w:val="none" w:sz="0" w:space="0" w:color="auto"/>
            <w:right w:val="none" w:sz="0" w:space="0" w:color="auto"/>
          </w:divBdr>
        </w:div>
        <w:div w:id="817379469">
          <w:marLeft w:val="0"/>
          <w:marRight w:val="0"/>
          <w:marTop w:val="0"/>
          <w:marBottom w:val="0"/>
          <w:divBdr>
            <w:top w:val="none" w:sz="0" w:space="0" w:color="auto"/>
            <w:left w:val="none" w:sz="0" w:space="0" w:color="auto"/>
            <w:bottom w:val="none" w:sz="0" w:space="0" w:color="auto"/>
            <w:right w:val="none" w:sz="0" w:space="0" w:color="auto"/>
          </w:divBdr>
          <w:divsChild>
            <w:div w:id="863522526">
              <w:marLeft w:val="0"/>
              <w:marRight w:val="0"/>
              <w:marTop w:val="0"/>
              <w:marBottom w:val="0"/>
              <w:divBdr>
                <w:top w:val="none" w:sz="0" w:space="0" w:color="auto"/>
                <w:left w:val="none" w:sz="0" w:space="0" w:color="auto"/>
                <w:bottom w:val="none" w:sz="0" w:space="0" w:color="auto"/>
                <w:right w:val="none" w:sz="0" w:space="0" w:color="auto"/>
              </w:divBdr>
            </w:div>
          </w:divsChild>
        </w:div>
        <w:div w:id="859274133">
          <w:marLeft w:val="0"/>
          <w:marRight w:val="0"/>
          <w:marTop w:val="0"/>
          <w:marBottom w:val="0"/>
          <w:divBdr>
            <w:top w:val="none" w:sz="0" w:space="0" w:color="auto"/>
            <w:left w:val="none" w:sz="0" w:space="0" w:color="auto"/>
            <w:bottom w:val="none" w:sz="0" w:space="0" w:color="auto"/>
            <w:right w:val="none" w:sz="0" w:space="0" w:color="auto"/>
          </w:divBdr>
          <w:divsChild>
            <w:div w:id="906578006">
              <w:marLeft w:val="0"/>
              <w:marRight w:val="0"/>
              <w:marTop w:val="0"/>
              <w:marBottom w:val="0"/>
              <w:divBdr>
                <w:top w:val="none" w:sz="0" w:space="0" w:color="auto"/>
                <w:left w:val="none" w:sz="0" w:space="0" w:color="auto"/>
                <w:bottom w:val="none" w:sz="0" w:space="0" w:color="auto"/>
                <w:right w:val="none" w:sz="0" w:space="0" w:color="auto"/>
              </w:divBdr>
            </w:div>
          </w:divsChild>
        </w:div>
        <w:div w:id="917640538">
          <w:marLeft w:val="0"/>
          <w:marRight w:val="0"/>
          <w:marTop w:val="0"/>
          <w:marBottom w:val="0"/>
          <w:divBdr>
            <w:top w:val="none" w:sz="0" w:space="0" w:color="auto"/>
            <w:left w:val="none" w:sz="0" w:space="0" w:color="auto"/>
            <w:bottom w:val="none" w:sz="0" w:space="0" w:color="auto"/>
            <w:right w:val="none" w:sz="0" w:space="0" w:color="auto"/>
          </w:divBdr>
          <w:divsChild>
            <w:div w:id="1681084710">
              <w:marLeft w:val="0"/>
              <w:marRight w:val="0"/>
              <w:marTop w:val="0"/>
              <w:marBottom w:val="0"/>
              <w:divBdr>
                <w:top w:val="none" w:sz="0" w:space="0" w:color="auto"/>
                <w:left w:val="none" w:sz="0" w:space="0" w:color="auto"/>
                <w:bottom w:val="none" w:sz="0" w:space="0" w:color="auto"/>
                <w:right w:val="none" w:sz="0" w:space="0" w:color="auto"/>
              </w:divBdr>
            </w:div>
          </w:divsChild>
        </w:div>
        <w:div w:id="965163870">
          <w:marLeft w:val="0"/>
          <w:marRight w:val="0"/>
          <w:marTop w:val="300"/>
          <w:marBottom w:val="0"/>
          <w:divBdr>
            <w:top w:val="none" w:sz="0" w:space="0" w:color="auto"/>
            <w:left w:val="none" w:sz="0" w:space="0" w:color="auto"/>
            <w:bottom w:val="none" w:sz="0" w:space="0" w:color="auto"/>
            <w:right w:val="none" w:sz="0" w:space="0" w:color="auto"/>
          </w:divBdr>
          <w:divsChild>
            <w:div w:id="1709842542">
              <w:marLeft w:val="0"/>
              <w:marRight w:val="0"/>
              <w:marTop w:val="0"/>
              <w:marBottom w:val="0"/>
              <w:divBdr>
                <w:top w:val="none" w:sz="0" w:space="0" w:color="auto"/>
                <w:left w:val="none" w:sz="0" w:space="0" w:color="auto"/>
                <w:bottom w:val="none" w:sz="0" w:space="0" w:color="auto"/>
                <w:right w:val="none" w:sz="0" w:space="0" w:color="auto"/>
              </w:divBdr>
              <w:divsChild>
                <w:div w:id="850098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100893">
          <w:marLeft w:val="0"/>
          <w:marRight w:val="0"/>
          <w:marTop w:val="0"/>
          <w:marBottom w:val="0"/>
          <w:divBdr>
            <w:top w:val="none" w:sz="0" w:space="0" w:color="auto"/>
            <w:left w:val="none" w:sz="0" w:space="0" w:color="auto"/>
            <w:bottom w:val="none" w:sz="0" w:space="0" w:color="auto"/>
            <w:right w:val="none" w:sz="0" w:space="0" w:color="auto"/>
          </w:divBdr>
        </w:div>
        <w:div w:id="1112750371">
          <w:marLeft w:val="0"/>
          <w:marRight w:val="0"/>
          <w:marTop w:val="0"/>
          <w:marBottom w:val="0"/>
          <w:divBdr>
            <w:top w:val="none" w:sz="0" w:space="0" w:color="auto"/>
            <w:left w:val="none" w:sz="0" w:space="0" w:color="auto"/>
            <w:bottom w:val="none" w:sz="0" w:space="0" w:color="auto"/>
            <w:right w:val="none" w:sz="0" w:space="0" w:color="auto"/>
          </w:divBdr>
        </w:div>
        <w:div w:id="1166676571">
          <w:marLeft w:val="0"/>
          <w:marRight w:val="0"/>
          <w:marTop w:val="300"/>
          <w:marBottom w:val="0"/>
          <w:divBdr>
            <w:top w:val="none" w:sz="0" w:space="0" w:color="auto"/>
            <w:left w:val="none" w:sz="0" w:space="0" w:color="auto"/>
            <w:bottom w:val="none" w:sz="0" w:space="0" w:color="auto"/>
            <w:right w:val="none" w:sz="0" w:space="0" w:color="auto"/>
          </w:divBdr>
          <w:divsChild>
            <w:div w:id="421489123">
              <w:marLeft w:val="0"/>
              <w:marRight w:val="0"/>
              <w:marTop w:val="0"/>
              <w:marBottom w:val="0"/>
              <w:divBdr>
                <w:top w:val="none" w:sz="0" w:space="0" w:color="auto"/>
                <w:left w:val="none" w:sz="0" w:space="0" w:color="auto"/>
                <w:bottom w:val="none" w:sz="0" w:space="0" w:color="auto"/>
                <w:right w:val="none" w:sz="0" w:space="0" w:color="auto"/>
              </w:divBdr>
              <w:divsChild>
                <w:div w:id="1767113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230083">
          <w:marLeft w:val="0"/>
          <w:marRight w:val="0"/>
          <w:marTop w:val="0"/>
          <w:marBottom w:val="0"/>
          <w:divBdr>
            <w:top w:val="none" w:sz="0" w:space="0" w:color="auto"/>
            <w:left w:val="none" w:sz="0" w:space="0" w:color="auto"/>
            <w:bottom w:val="none" w:sz="0" w:space="0" w:color="auto"/>
            <w:right w:val="none" w:sz="0" w:space="0" w:color="auto"/>
          </w:divBdr>
        </w:div>
        <w:div w:id="1658265376">
          <w:marLeft w:val="0"/>
          <w:marRight w:val="0"/>
          <w:marTop w:val="0"/>
          <w:marBottom w:val="0"/>
          <w:divBdr>
            <w:top w:val="none" w:sz="0" w:space="0" w:color="auto"/>
            <w:left w:val="none" w:sz="0" w:space="0" w:color="auto"/>
            <w:bottom w:val="none" w:sz="0" w:space="0" w:color="auto"/>
            <w:right w:val="none" w:sz="0" w:space="0" w:color="auto"/>
          </w:divBdr>
        </w:div>
        <w:div w:id="1708094888">
          <w:marLeft w:val="0"/>
          <w:marRight w:val="0"/>
          <w:marTop w:val="0"/>
          <w:marBottom w:val="0"/>
          <w:divBdr>
            <w:top w:val="none" w:sz="0" w:space="0" w:color="auto"/>
            <w:left w:val="none" w:sz="0" w:space="0" w:color="auto"/>
            <w:bottom w:val="none" w:sz="0" w:space="0" w:color="auto"/>
            <w:right w:val="none" w:sz="0" w:space="0" w:color="auto"/>
          </w:divBdr>
          <w:divsChild>
            <w:div w:id="739063791">
              <w:marLeft w:val="0"/>
              <w:marRight w:val="0"/>
              <w:marTop w:val="0"/>
              <w:marBottom w:val="0"/>
              <w:divBdr>
                <w:top w:val="none" w:sz="0" w:space="0" w:color="auto"/>
                <w:left w:val="none" w:sz="0" w:space="0" w:color="auto"/>
                <w:bottom w:val="none" w:sz="0" w:space="0" w:color="auto"/>
                <w:right w:val="none" w:sz="0" w:space="0" w:color="auto"/>
              </w:divBdr>
            </w:div>
          </w:divsChild>
        </w:div>
        <w:div w:id="1941833974">
          <w:marLeft w:val="0"/>
          <w:marRight w:val="0"/>
          <w:marTop w:val="0"/>
          <w:marBottom w:val="0"/>
          <w:divBdr>
            <w:top w:val="none" w:sz="0" w:space="0" w:color="auto"/>
            <w:left w:val="none" w:sz="0" w:space="0" w:color="auto"/>
            <w:bottom w:val="none" w:sz="0" w:space="0" w:color="auto"/>
            <w:right w:val="none" w:sz="0" w:space="0" w:color="auto"/>
          </w:divBdr>
          <w:divsChild>
            <w:div w:id="207574185">
              <w:marLeft w:val="0"/>
              <w:marRight w:val="0"/>
              <w:marTop w:val="0"/>
              <w:marBottom w:val="0"/>
              <w:divBdr>
                <w:top w:val="none" w:sz="0" w:space="0" w:color="auto"/>
                <w:left w:val="none" w:sz="0" w:space="0" w:color="auto"/>
                <w:bottom w:val="none" w:sz="0" w:space="0" w:color="auto"/>
                <w:right w:val="none" w:sz="0" w:space="0" w:color="auto"/>
              </w:divBdr>
            </w:div>
          </w:divsChild>
        </w:div>
        <w:div w:id="2089570936">
          <w:marLeft w:val="0"/>
          <w:marRight w:val="0"/>
          <w:marTop w:val="300"/>
          <w:marBottom w:val="0"/>
          <w:divBdr>
            <w:top w:val="none" w:sz="0" w:space="0" w:color="auto"/>
            <w:left w:val="none" w:sz="0" w:space="0" w:color="auto"/>
            <w:bottom w:val="none" w:sz="0" w:space="0" w:color="auto"/>
            <w:right w:val="none" w:sz="0" w:space="0" w:color="auto"/>
          </w:divBdr>
          <w:divsChild>
            <w:div w:id="1982036073">
              <w:marLeft w:val="0"/>
              <w:marRight w:val="0"/>
              <w:marTop w:val="0"/>
              <w:marBottom w:val="0"/>
              <w:divBdr>
                <w:top w:val="none" w:sz="0" w:space="0" w:color="auto"/>
                <w:left w:val="none" w:sz="0" w:space="0" w:color="auto"/>
                <w:bottom w:val="none" w:sz="0" w:space="0" w:color="auto"/>
                <w:right w:val="none" w:sz="0" w:space="0" w:color="auto"/>
              </w:divBdr>
              <w:divsChild>
                <w:div w:id="606616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5171696">
      <w:bodyDiv w:val="1"/>
      <w:marLeft w:val="0"/>
      <w:marRight w:val="0"/>
      <w:marTop w:val="0"/>
      <w:marBottom w:val="0"/>
      <w:divBdr>
        <w:top w:val="none" w:sz="0" w:space="0" w:color="auto"/>
        <w:left w:val="none" w:sz="0" w:space="0" w:color="auto"/>
        <w:bottom w:val="none" w:sz="0" w:space="0" w:color="auto"/>
        <w:right w:val="none" w:sz="0" w:space="0" w:color="auto"/>
      </w:divBdr>
      <w:divsChild>
        <w:div w:id="112212643">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317002482">
          <w:marLeft w:val="0"/>
          <w:marRight w:val="0"/>
          <w:marTop w:val="0"/>
          <w:marBottom w:val="0"/>
          <w:divBdr>
            <w:top w:val="none" w:sz="0" w:space="0" w:color="auto"/>
            <w:left w:val="none" w:sz="0" w:space="0" w:color="auto"/>
            <w:bottom w:val="none" w:sz="0" w:space="0" w:color="auto"/>
            <w:right w:val="none" w:sz="0" w:space="0" w:color="auto"/>
          </w:divBdr>
          <w:divsChild>
            <w:div w:id="1949577884">
              <w:marLeft w:val="0"/>
              <w:marRight w:val="0"/>
              <w:marTop w:val="0"/>
              <w:marBottom w:val="0"/>
              <w:divBdr>
                <w:top w:val="none" w:sz="0" w:space="0" w:color="auto"/>
                <w:left w:val="none" w:sz="0" w:space="0" w:color="auto"/>
                <w:bottom w:val="none" w:sz="0" w:space="0" w:color="auto"/>
                <w:right w:val="none" w:sz="0" w:space="0" w:color="auto"/>
              </w:divBdr>
            </w:div>
          </w:divsChild>
        </w:div>
        <w:div w:id="356468030">
          <w:marLeft w:val="0"/>
          <w:marRight w:val="0"/>
          <w:marTop w:val="0"/>
          <w:marBottom w:val="0"/>
          <w:divBdr>
            <w:top w:val="none" w:sz="0" w:space="0" w:color="auto"/>
            <w:left w:val="none" w:sz="0" w:space="0" w:color="auto"/>
            <w:bottom w:val="none" w:sz="0" w:space="0" w:color="auto"/>
            <w:right w:val="none" w:sz="0" w:space="0" w:color="auto"/>
          </w:divBdr>
          <w:divsChild>
            <w:div w:id="154297084">
              <w:marLeft w:val="0"/>
              <w:marRight w:val="0"/>
              <w:marTop w:val="0"/>
              <w:marBottom w:val="0"/>
              <w:divBdr>
                <w:top w:val="none" w:sz="0" w:space="0" w:color="auto"/>
                <w:left w:val="none" w:sz="0" w:space="0" w:color="auto"/>
                <w:bottom w:val="none" w:sz="0" w:space="0" w:color="auto"/>
                <w:right w:val="none" w:sz="0" w:space="0" w:color="auto"/>
              </w:divBdr>
            </w:div>
          </w:divsChild>
        </w:div>
        <w:div w:id="570390740">
          <w:marLeft w:val="0"/>
          <w:marRight w:val="0"/>
          <w:marTop w:val="300"/>
          <w:marBottom w:val="0"/>
          <w:divBdr>
            <w:top w:val="none" w:sz="0" w:space="0" w:color="auto"/>
            <w:left w:val="none" w:sz="0" w:space="0" w:color="auto"/>
            <w:bottom w:val="none" w:sz="0" w:space="0" w:color="auto"/>
            <w:right w:val="none" w:sz="0" w:space="0" w:color="auto"/>
          </w:divBdr>
          <w:divsChild>
            <w:div w:id="331765263">
              <w:marLeft w:val="0"/>
              <w:marRight w:val="0"/>
              <w:marTop w:val="0"/>
              <w:marBottom w:val="0"/>
              <w:divBdr>
                <w:top w:val="none" w:sz="0" w:space="0" w:color="auto"/>
                <w:left w:val="none" w:sz="0" w:space="0" w:color="auto"/>
                <w:bottom w:val="none" w:sz="0" w:space="0" w:color="auto"/>
                <w:right w:val="none" w:sz="0" w:space="0" w:color="auto"/>
              </w:divBdr>
              <w:divsChild>
                <w:div w:id="512646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1245307">
          <w:marLeft w:val="0"/>
          <w:marRight w:val="0"/>
          <w:marTop w:val="300"/>
          <w:marBottom w:val="0"/>
          <w:divBdr>
            <w:top w:val="none" w:sz="0" w:space="0" w:color="auto"/>
            <w:left w:val="none" w:sz="0" w:space="0" w:color="auto"/>
            <w:bottom w:val="none" w:sz="0" w:space="0" w:color="auto"/>
            <w:right w:val="none" w:sz="0" w:space="0" w:color="auto"/>
          </w:divBdr>
          <w:divsChild>
            <w:div w:id="1500804255">
              <w:marLeft w:val="0"/>
              <w:marRight w:val="0"/>
              <w:marTop w:val="0"/>
              <w:marBottom w:val="0"/>
              <w:divBdr>
                <w:top w:val="none" w:sz="0" w:space="0" w:color="auto"/>
                <w:left w:val="none" w:sz="0" w:space="0" w:color="auto"/>
                <w:bottom w:val="none" w:sz="0" w:space="0" w:color="auto"/>
                <w:right w:val="none" w:sz="0" w:space="0" w:color="auto"/>
              </w:divBdr>
              <w:divsChild>
                <w:div w:id="1596405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510572">
          <w:marLeft w:val="0"/>
          <w:marRight w:val="0"/>
          <w:marTop w:val="0"/>
          <w:marBottom w:val="0"/>
          <w:divBdr>
            <w:top w:val="none" w:sz="0" w:space="0" w:color="auto"/>
            <w:left w:val="none" w:sz="0" w:space="0" w:color="auto"/>
            <w:bottom w:val="none" w:sz="0" w:space="0" w:color="auto"/>
            <w:right w:val="none" w:sz="0" w:space="0" w:color="auto"/>
          </w:divBdr>
          <w:divsChild>
            <w:div w:id="501898354">
              <w:marLeft w:val="0"/>
              <w:marRight w:val="0"/>
              <w:marTop w:val="0"/>
              <w:marBottom w:val="0"/>
              <w:divBdr>
                <w:top w:val="none" w:sz="0" w:space="0" w:color="auto"/>
                <w:left w:val="none" w:sz="0" w:space="0" w:color="auto"/>
                <w:bottom w:val="none" w:sz="0" w:space="0" w:color="auto"/>
                <w:right w:val="none" w:sz="0" w:space="0" w:color="auto"/>
              </w:divBdr>
            </w:div>
          </w:divsChild>
        </w:div>
        <w:div w:id="857934559">
          <w:marLeft w:val="0"/>
          <w:marRight w:val="0"/>
          <w:marTop w:val="0"/>
          <w:marBottom w:val="0"/>
          <w:divBdr>
            <w:top w:val="none" w:sz="0" w:space="0" w:color="auto"/>
            <w:left w:val="none" w:sz="0" w:space="0" w:color="auto"/>
            <w:bottom w:val="none" w:sz="0" w:space="0" w:color="auto"/>
            <w:right w:val="none" w:sz="0" w:space="0" w:color="auto"/>
          </w:divBdr>
        </w:div>
        <w:div w:id="1102609672">
          <w:marLeft w:val="0"/>
          <w:marRight w:val="0"/>
          <w:marTop w:val="0"/>
          <w:marBottom w:val="0"/>
          <w:divBdr>
            <w:top w:val="none" w:sz="0" w:space="0" w:color="auto"/>
            <w:left w:val="none" w:sz="0" w:space="0" w:color="auto"/>
            <w:bottom w:val="none" w:sz="0" w:space="0" w:color="auto"/>
            <w:right w:val="none" w:sz="0" w:space="0" w:color="auto"/>
          </w:divBdr>
          <w:divsChild>
            <w:div w:id="1330212620">
              <w:marLeft w:val="0"/>
              <w:marRight w:val="0"/>
              <w:marTop w:val="0"/>
              <w:marBottom w:val="0"/>
              <w:divBdr>
                <w:top w:val="none" w:sz="0" w:space="0" w:color="auto"/>
                <w:left w:val="none" w:sz="0" w:space="0" w:color="auto"/>
                <w:bottom w:val="none" w:sz="0" w:space="0" w:color="auto"/>
                <w:right w:val="none" w:sz="0" w:space="0" w:color="auto"/>
              </w:divBdr>
            </w:div>
          </w:divsChild>
        </w:div>
        <w:div w:id="1215116906">
          <w:marLeft w:val="0"/>
          <w:marRight w:val="0"/>
          <w:marTop w:val="300"/>
          <w:marBottom w:val="0"/>
          <w:divBdr>
            <w:top w:val="none" w:sz="0" w:space="0" w:color="auto"/>
            <w:left w:val="none" w:sz="0" w:space="0" w:color="auto"/>
            <w:bottom w:val="none" w:sz="0" w:space="0" w:color="auto"/>
            <w:right w:val="none" w:sz="0" w:space="0" w:color="auto"/>
          </w:divBdr>
          <w:divsChild>
            <w:div w:id="2081899286">
              <w:marLeft w:val="0"/>
              <w:marRight w:val="0"/>
              <w:marTop w:val="0"/>
              <w:marBottom w:val="0"/>
              <w:divBdr>
                <w:top w:val="none" w:sz="0" w:space="0" w:color="auto"/>
                <w:left w:val="none" w:sz="0" w:space="0" w:color="auto"/>
                <w:bottom w:val="none" w:sz="0" w:space="0" w:color="auto"/>
                <w:right w:val="none" w:sz="0" w:space="0" w:color="auto"/>
              </w:divBdr>
              <w:divsChild>
                <w:div w:id="355624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351344">
          <w:marLeft w:val="0"/>
          <w:marRight w:val="0"/>
          <w:marTop w:val="300"/>
          <w:marBottom w:val="0"/>
          <w:divBdr>
            <w:top w:val="none" w:sz="0" w:space="0" w:color="auto"/>
            <w:left w:val="none" w:sz="0" w:space="0" w:color="auto"/>
            <w:bottom w:val="none" w:sz="0" w:space="0" w:color="auto"/>
            <w:right w:val="none" w:sz="0" w:space="0" w:color="auto"/>
          </w:divBdr>
          <w:divsChild>
            <w:div w:id="1702783649">
              <w:marLeft w:val="0"/>
              <w:marRight w:val="0"/>
              <w:marTop w:val="0"/>
              <w:marBottom w:val="0"/>
              <w:divBdr>
                <w:top w:val="none" w:sz="0" w:space="0" w:color="auto"/>
                <w:left w:val="none" w:sz="0" w:space="0" w:color="auto"/>
                <w:bottom w:val="none" w:sz="0" w:space="0" w:color="auto"/>
                <w:right w:val="none" w:sz="0" w:space="0" w:color="auto"/>
              </w:divBdr>
              <w:divsChild>
                <w:div w:id="1837526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7632838">
          <w:marLeft w:val="0"/>
          <w:marRight w:val="0"/>
          <w:marTop w:val="0"/>
          <w:marBottom w:val="0"/>
          <w:divBdr>
            <w:top w:val="none" w:sz="0" w:space="0" w:color="auto"/>
            <w:left w:val="none" w:sz="0" w:space="0" w:color="auto"/>
            <w:bottom w:val="none" w:sz="0" w:space="0" w:color="auto"/>
            <w:right w:val="none" w:sz="0" w:space="0" w:color="auto"/>
          </w:divBdr>
        </w:div>
        <w:div w:id="1454137115">
          <w:marLeft w:val="0"/>
          <w:marRight w:val="0"/>
          <w:marTop w:val="0"/>
          <w:marBottom w:val="0"/>
          <w:divBdr>
            <w:top w:val="none" w:sz="0" w:space="0" w:color="auto"/>
            <w:left w:val="none" w:sz="0" w:space="0" w:color="auto"/>
            <w:bottom w:val="none" w:sz="0" w:space="0" w:color="auto"/>
            <w:right w:val="none" w:sz="0" w:space="0" w:color="auto"/>
          </w:divBdr>
          <w:divsChild>
            <w:div w:id="71439911">
              <w:marLeft w:val="0"/>
              <w:marRight w:val="0"/>
              <w:marTop w:val="0"/>
              <w:marBottom w:val="0"/>
              <w:divBdr>
                <w:top w:val="none" w:sz="0" w:space="0" w:color="auto"/>
                <w:left w:val="none" w:sz="0" w:space="0" w:color="auto"/>
                <w:bottom w:val="none" w:sz="0" w:space="0" w:color="auto"/>
                <w:right w:val="none" w:sz="0" w:space="0" w:color="auto"/>
              </w:divBdr>
            </w:div>
          </w:divsChild>
        </w:div>
        <w:div w:id="1806240669">
          <w:marLeft w:val="0"/>
          <w:marRight w:val="0"/>
          <w:marTop w:val="0"/>
          <w:marBottom w:val="0"/>
          <w:divBdr>
            <w:top w:val="none" w:sz="0" w:space="0" w:color="auto"/>
            <w:left w:val="none" w:sz="0" w:space="0" w:color="auto"/>
            <w:bottom w:val="none" w:sz="0" w:space="0" w:color="auto"/>
            <w:right w:val="none" w:sz="0" w:space="0" w:color="auto"/>
          </w:divBdr>
          <w:divsChild>
            <w:div w:id="6560719">
              <w:marLeft w:val="0"/>
              <w:marRight w:val="0"/>
              <w:marTop w:val="0"/>
              <w:marBottom w:val="0"/>
              <w:divBdr>
                <w:top w:val="none" w:sz="0" w:space="0" w:color="auto"/>
                <w:left w:val="none" w:sz="0" w:space="0" w:color="auto"/>
                <w:bottom w:val="none" w:sz="0" w:space="0" w:color="auto"/>
                <w:right w:val="none" w:sz="0" w:space="0" w:color="auto"/>
              </w:divBdr>
            </w:div>
          </w:divsChild>
        </w:div>
        <w:div w:id="1872257240">
          <w:marLeft w:val="0"/>
          <w:marRight w:val="0"/>
          <w:marTop w:val="0"/>
          <w:marBottom w:val="0"/>
          <w:divBdr>
            <w:top w:val="none" w:sz="0" w:space="0" w:color="auto"/>
            <w:left w:val="none" w:sz="0" w:space="0" w:color="auto"/>
            <w:bottom w:val="none" w:sz="0" w:space="0" w:color="auto"/>
            <w:right w:val="none" w:sz="0" w:space="0" w:color="auto"/>
          </w:divBdr>
        </w:div>
        <w:div w:id="1946572708">
          <w:marLeft w:val="0"/>
          <w:marRight w:val="0"/>
          <w:marTop w:val="0"/>
          <w:marBottom w:val="0"/>
          <w:divBdr>
            <w:top w:val="none" w:sz="0" w:space="0" w:color="auto"/>
            <w:left w:val="none" w:sz="0" w:space="0" w:color="auto"/>
            <w:bottom w:val="none" w:sz="0" w:space="0" w:color="auto"/>
            <w:right w:val="none" w:sz="0" w:space="0" w:color="auto"/>
          </w:divBdr>
        </w:div>
        <w:div w:id="1947152257">
          <w:marLeft w:val="0"/>
          <w:marRight w:val="0"/>
          <w:marTop w:val="0"/>
          <w:marBottom w:val="0"/>
          <w:divBdr>
            <w:top w:val="none" w:sz="0" w:space="0" w:color="auto"/>
            <w:left w:val="none" w:sz="0" w:space="0" w:color="auto"/>
            <w:bottom w:val="none" w:sz="0" w:space="0" w:color="auto"/>
            <w:right w:val="none" w:sz="0" w:space="0" w:color="auto"/>
          </w:divBdr>
        </w:div>
        <w:div w:id="2015766020">
          <w:marLeft w:val="0"/>
          <w:marRight w:val="0"/>
          <w:marTop w:val="0"/>
          <w:marBottom w:val="0"/>
          <w:divBdr>
            <w:top w:val="none" w:sz="0" w:space="0" w:color="auto"/>
            <w:left w:val="none" w:sz="0" w:space="0" w:color="auto"/>
            <w:bottom w:val="none" w:sz="0" w:space="0" w:color="auto"/>
            <w:right w:val="none" w:sz="0" w:space="0" w:color="auto"/>
          </w:divBdr>
          <w:divsChild>
            <w:div w:id="578562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7444900">
      <w:bodyDiv w:val="1"/>
      <w:marLeft w:val="0"/>
      <w:marRight w:val="0"/>
      <w:marTop w:val="0"/>
      <w:marBottom w:val="0"/>
      <w:divBdr>
        <w:top w:val="none" w:sz="0" w:space="0" w:color="auto"/>
        <w:left w:val="none" w:sz="0" w:space="0" w:color="auto"/>
        <w:bottom w:val="none" w:sz="0" w:space="0" w:color="auto"/>
        <w:right w:val="none" w:sz="0" w:space="0" w:color="auto"/>
      </w:divBdr>
    </w:div>
    <w:div w:id="238056277">
      <w:bodyDiv w:val="1"/>
      <w:marLeft w:val="0"/>
      <w:marRight w:val="0"/>
      <w:marTop w:val="0"/>
      <w:marBottom w:val="0"/>
      <w:divBdr>
        <w:top w:val="none" w:sz="0" w:space="0" w:color="auto"/>
        <w:left w:val="none" w:sz="0" w:space="0" w:color="auto"/>
        <w:bottom w:val="none" w:sz="0" w:space="0" w:color="auto"/>
        <w:right w:val="none" w:sz="0" w:space="0" w:color="auto"/>
      </w:divBdr>
      <w:divsChild>
        <w:div w:id="1655405879">
          <w:marLeft w:val="0"/>
          <w:marRight w:val="0"/>
          <w:marTop w:val="0"/>
          <w:marBottom w:val="0"/>
          <w:divBdr>
            <w:top w:val="none" w:sz="0" w:space="0" w:color="auto"/>
            <w:left w:val="none" w:sz="0" w:space="0" w:color="auto"/>
            <w:bottom w:val="none" w:sz="0" w:space="0" w:color="auto"/>
            <w:right w:val="none" w:sz="0" w:space="0" w:color="auto"/>
          </w:divBdr>
        </w:div>
        <w:div w:id="1278486599">
          <w:marLeft w:val="0"/>
          <w:marRight w:val="0"/>
          <w:marTop w:val="0"/>
          <w:marBottom w:val="0"/>
          <w:divBdr>
            <w:top w:val="none" w:sz="0" w:space="0" w:color="auto"/>
            <w:left w:val="none" w:sz="0" w:space="0" w:color="auto"/>
            <w:bottom w:val="none" w:sz="0" w:space="0" w:color="auto"/>
            <w:right w:val="none" w:sz="0" w:space="0" w:color="auto"/>
          </w:divBdr>
          <w:divsChild>
            <w:div w:id="1330714210">
              <w:marLeft w:val="0"/>
              <w:marRight w:val="0"/>
              <w:marTop w:val="0"/>
              <w:marBottom w:val="0"/>
              <w:divBdr>
                <w:top w:val="none" w:sz="0" w:space="0" w:color="auto"/>
                <w:left w:val="none" w:sz="0" w:space="0" w:color="auto"/>
                <w:bottom w:val="none" w:sz="0" w:space="0" w:color="auto"/>
                <w:right w:val="none" w:sz="0" w:space="0" w:color="auto"/>
              </w:divBdr>
            </w:div>
          </w:divsChild>
        </w:div>
        <w:div w:id="759529145">
          <w:marLeft w:val="0"/>
          <w:marRight w:val="0"/>
          <w:marTop w:val="0"/>
          <w:marBottom w:val="0"/>
          <w:divBdr>
            <w:top w:val="none" w:sz="0" w:space="0" w:color="auto"/>
            <w:left w:val="none" w:sz="0" w:space="0" w:color="auto"/>
            <w:bottom w:val="none" w:sz="0" w:space="0" w:color="auto"/>
            <w:right w:val="none" w:sz="0" w:space="0" w:color="auto"/>
          </w:divBdr>
        </w:div>
        <w:div w:id="1289314112">
          <w:marLeft w:val="0"/>
          <w:marRight w:val="0"/>
          <w:marTop w:val="0"/>
          <w:marBottom w:val="0"/>
          <w:divBdr>
            <w:top w:val="none" w:sz="0" w:space="0" w:color="auto"/>
            <w:left w:val="none" w:sz="0" w:space="0" w:color="auto"/>
            <w:bottom w:val="none" w:sz="0" w:space="0" w:color="auto"/>
            <w:right w:val="none" w:sz="0" w:space="0" w:color="auto"/>
          </w:divBdr>
          <w:divsChild>
            <w:div w:id="767043585">
              <w:marLeft w:val="0"/>
              <w:marRight w:val="0"/>
              <w:marTop w:val="0"/>
              <w:marBottom w:val="0"/>
              <w:divBdr>
                <w:top w:val="none" w:sz="0" w:space="0" w:color="auto"/>
                <w:left w:val="none" w:sz="0" w:space="0" w:color="auto"/>
                <w:bottom w:val="none" w:sz="0" w:space="0" w:color="auto"/>
                <w:right w:val="none" w:sz="0" w:space="0" w:color="auto"/>
              </w:divBdr>
            </w:div>
          </w:divsChild>
        </w:div>
        <w:div w:id="1213887310">
          <w:marLeft w:val="0"/>
          <w:marRight w:val="0"/>
          <w:marTop w:val="0"/>
          <w:marBottom w:val="0"/>
          <w:divBdr>
            <w:top w:val="none" w:sz="0" w:space="0" w:color="auto"/>
            <w:left w:val="none" w:sz="0" w:space="0" w:color="auto"/>
            <w:bottom w:val="none" w:sz="0" w:space="0" w:color="auto"/>
            <w:right w:val="none" w:sz="0" w:space="0" w:color="auto"/>
          </w:divBdr>
        </w:div>
        <w:div w:id="1481922160">
          <w:marLeft w:val="0"/>
          <w:marRight w:val="0"/>
          <w:marTop w:val="0"/>
          <w:marBottom w:val="0"/>
          <w:divBdr>
            <w:top w:val="none" w:sz="0" w:space="0" w:color="auto"/>
            <w:left w:val="none" w:sz="0" w:space="0" w:color="auto"/>
            <w:bottom w:val="none" w:sz="0" w:space="0" w:color="auto"/>
            <w:right w:val="none" w:sz="0" w:space="0" w:color="auto"/>
          </w:divBdr>
          <w:divsChild>
            <w:div w:id="301426531">
              <w:marLeft w:val="0"/>
              <w:marRight w:val="0"/>
              <w:marTop w:val="0"/>
              <w:marBottom w:val="0"/>
              <w:divBdr>
                <w:top w:val="none" w:sz="0" w:space="0" w:color="auto"/>
                <w:left w:val="none" w:sz="0" w:space="0" w:color="auto"/>
                <w:bottom w:val="none" w:sz="0" w:space="0" w:color="auto"/>
                <w:right w:val="none" w:sz="0" w:space="0" w:color="auto"/>
              </w:divBdr>
            </w:div>
          </w:divsChild>
        </w:div>
        <w:div w:id="925500282">
          <w:marLeft w:val="0"/>
          <w:marRight w:val="0"/>
          <w:marTop w:val="0"/>
          <w:marBottom w:val="0"/>
          <w:divBdr>
            <w:top w:val="none" w:sz="0" w:space="0" w:color="auto"/>
            <w:left w:val="none" w:sz="0" w:space="0" w:color="auto"/>
            <w:bottom w:val="none" w:sz="0" w:space="0" w:color="auto"/>
            <w:right w:val="none" w:sz="0" w:space="0" w:color="auto"/>
          </w:divBdr>
        </w:div>
        <w:div w:id="288559867">
          <w:marLeft w:val="0"/>
          <w:marRight w:val="0"/>
          <w:marTop w:val="0"/>
          <w:marBottom w:val="0"/>
          <w:divBdr>
            <w:top w:val="none" w:sz="0" w:space="0" w:color="auto"/>
            <w:left w:val="none" w:sz="0" w:space="0" w:color="auto"/>
            <w:bottom w:val="none" w:sz="0" w:space="0" w:color="auto"/>
            <w:right w:val="none" w:sz="0" w:space="0" w:color="auto"/>
          </w:divBdr>
          <w:divsChild>
            <w:div w:id="1645231709">
              <w:marLeft w:val="0"/>
              <w:marRight w:val="0"/>
              <w:marTop w:val="0"/>
              <w:marBottom w:val="0"/>
              <w:divBdr>
                <w:top w:val="none" w:sz="0" w:space="0" w:color="auto"/>
                <w:left w:val="none" w:sz="0" w:space="0" w:color="auto"/>
                <w:bottom w:val="none" w:sz="0" w:space="0" w:color="auto"/>
                <w:right w:val="none" w:sz="0" w:space="0" w:color="auto"/>
              </w:divBdr>
            </w:div>
          </w:divsChild>
        </w:div>
        <w:div w:id="623774229">
          <w:marLeft w:val="0"/>
          <w:marRight w:val="0"/>
          <w:marTop w:val="0"/>
          <w:marBottom w:val="0"/>
          <w:divBdr>
            <w:top w:val="none" w:sz="0" w:space="0" w:color="auto"/>
            <w:left w:val="none" w:sz="0" w:space="0" w:color="auto"/>
            <w:bottom w:val="none" w:sz="0" w:space="0" w:color="auto"/>
            <w:right w:val="none" w:sz="0" w:space="0" w:color="auto"/>
          </w:divBdr>
        </w:div>
        <w:div w:id="1061365760">
          <w:marLeft w:val="0"/>
          <w:marRight w:val="0"/>
          <w:marTop w:val="0"/>
          <w:marBottom w:val="0"/>
          <w:divBdr>
            <w:top w:val="none" w:sz="0" w:space="0" w:color="auto"/>
            <w:left w:val="none" w:sz="0" w:space="0" w:color="auto"/>
            <w:bottom w:val="none" w:sz="0" w:space="0" w:color="auto"/>
            <w:right w:val="none" w:sz="0" w:space="0" w:color="auto"/>
          </w:divBdr>
          <w:divsChild>
            <w:div w:id="1688870255">
              <w:marLeft w:val="0"/>
              <w:marRight w:val="0"/>
              <w:marTop w:val="0"/>
              <w:marBottom w:val="0"/>
              <w:divBdr>
                <w:top w:val="none" w:sz="0" w:space="0" w:color="auto"/>
                <w:left w:val="none" w:sz="0" w:space="0" w:color="auto"/>
                <w:bottom w:val="none" w:sz="0" w:space="0" w:color="auto"/>
                <w:right w:val="none" w:sz="0" w:space="0" w:color="auto"/>
              </w:divBdr>
            </w:div>
          </w:divsChild>
        </w:div>
        <w:div w:id="171839540">
          <w:marLeft w:val="0"/>
          <w:marRight w:val="0"/>
          <w:marTop w:val="0"/>
          <w:marBottom w:val="0"/>
          <w:divBdr>
            <w:top w:val="none" w:sz="0" w:space="0" w:color="auto"/>
            <w:left w:val="none" w:sz="0" w:space="0" w:color="auto"/>
            <w:bottom w:val="none" w:sz="0" w:space="0" w:color="auto"/>
            <w:right w:val="none" w:sz="0" w:space="0" w:color="auto"/>
          </w:divBdr>
        </w:div>
        <w:div w:id="1282615837">
          <w:marLeft w:val="0"/>
          <w:marRight w:val="0"/>
          <w:marTop w:val="0"/>
          <w:marBottom w:val="0"/>
          <w:divBdr>
            <w:top w:val="none" w:sz="0" w:space="0" w:color="auto"/>
            <w:left w:val="none" w:sz="0" w:space="0" w:color="auto"/>
            <w:bottom w:val="none" w:sz="0" w:space="0" w:color="auto"/>
            <w:right w:val="none" w:sz="0" w:space="0" w:color="auto"/>
          </w:divBdr>
          <w:divsChild>
            <w:div w:id="837965048">
              <w:marLeft w:val="0"/>
              <w:marRight w:val="0"/>
              <w:marTop w:val="0"/>
              <w:marBottom w:val="0"/>
              <w:divBdr>
                <w:top w:val="none" w:sz="0" w:space="0" w:color="auto"/>
                <w:left w:val="none" w:sz="0" w:space="0" w:color="auto"/>
                <w:bottom w:val="none" w:sz="0" w:space="0" w:color="auto"/>
                <w:right w:val="none" w:sz="0" w:space="0" w:color="auto"/>
              </w:divBdr>
            </w:div>
          </w:divsChild>
        </w:div>
        <w:div w:id="1097553598">
          <w:marLeft w:val="0"/>
          <w:marRight w:val="0"/>
          <w:marTop w:val="0"/>
          <w:marBottom w:val="0"/>
          <w:divBdr>
            <w:top w:val="none" w:sz="0" w:space="0" w:color="auto"/>
            <w:left w:val="none" w:sz="0" w:space="0" w:color="auto"/>
            <w:bottom w:val="none" w:sz="0" w:space="0" w:color="auto"/>
            <w:right w:val="none" w:sz="0" w:space="0" w:color="auto"/>
          </w:divBdr>
        </w:div>
        <w:div w:id="341324808">
          <w:marLeft w:val="0"/>
          <w:marRight w:val="0"/>
          <w:marTop w:val="0"/>
          <w:marBottom w:val="0"/>
          <w:divBdr>
            <w:top w:val="none" w:sz="0" w:space="0" w:color="auto"/>
            <w:left w:val="none" w:sz="0" w:space="0" w:color="auto"/>
            <w:bottom w:val="none" w:sz="0" w:space="0" w:color="auto"/>
            <w:right w:val="none" w:sz="0" w:space="0" w:color="auto"/>
          </w:divBdr>
          <w:divsChild>
            <w:div w:id="1194418690">
              <w:marLeft w:val="0"/>
              <w:marRight w:val="0"/>
              <w:marTop w:val="0"/>
              <w:marBottom w:val="0"/>
              <w:divBdr>
                <w:top w:val="none" w:sz="0" w:space="0" w:color="auto"/>
                <w:left w:val="none" w:sz="0" w:space="0" w:color="auto"/>
                <w:bottom w:val="none" w:sz="0" w:space="0" w:color="auto"/>
                <w:right w:val="none" w:sz="0" w:space="0" w:color="auto"/>
              </w:divBdr>
            </w:div>
          </w:divsChild>
        </w:div>
        <w:div w:id="486366168">
          <w:marLeft w:val="0"/>
          <w:marRight w:val="0"/>
          <w:marTop w:val="300"/>
          <w:marBottom w:val="0"/>
          <w:divBdr>
            <w:top w:val="none" w:sz="0" w:space="0" w:color="auto"/>
            <w:left w:val="none" w:sz="0" w:space="0" w:color="auto"/>
            <w:bottom w:val="none" w:sz="0" w:space="0" w:color="auto"/>
            <w:right w:val="none" w:sz="0" w:space="0" w:color="auto"/>
          </w:divBdr>
          <w:divsChild>
            <w:div w:id="287668066">
              <w:marLeft w:val="0"/>
              <w:marRight w:val="0"/>
              <w:marTop w:val="0"/>
              <w:marBottom w:val="0"/>
              <w:divBdr>
                <w:top w:val="none" w:sz="0" w:space="0" w:color="auto"/>
                <w:left w:val="none" w:sz="0" w:space="0" w:color="auto"/>
                <w:bottom w:val="none" w:sz="0" w:space="0" w:color="auto"/>
                <w:right w:val="none" w:sz="0" w:space="0" w:color="auto"/>
              </w:divBdr>
              <w:divsChild>
                <w:div w:id="784691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6491505">
          <w:marLeft w:val="0"/>
          <w:marRight w:val="0"/>
          <w:marTop w:val="300"/>
          <w:marBottom w:val="0"/>
          <w:divBdr>
            <w:top w:val="none" w:sz="0" w:space="0" w:color="auto"/>
            <w:left w:val="none" w:sz="0" w:space="0" w:color="auto"/>
            <w:bottom w:val="none" w:sz="0" w:space="0" w:color="auto"/>
            <w:right w:val="none" w:sz="0" w:space="0" w:color="auto"/>
          </w:divBdr>
          <w:divsChild>
            <w:div w:id="881939508">
              <w:marLeft w:val="0"/>
              <w:marRight w:val="0"/>
              <w:marTop w:val="0"/>
              <w:marBottom w:val="0"/>
              <w:divBdr>
                <w:top w:val="none" w:sz="0" w:space="0" w:color="auto"/>
                <w:left w:val="none" w:sz="0" w:space="0" w:color="auto"/>
                <w:bottom w:val="none" w:sz="0" w:space="0" w:color="auto"/>
                <w:right w:val="none" w:sz="0" w:space="0" w:color="auto"/>
              </w:divBdr>
              <w:divsChild>
                <w:div w:id="280039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1950990">
          <w:marLeft w:val="0"/>
          <w:marRight w:val="0"/>
          <w:marTop w:val="300"/>
          <w:marBottom w:val="0"/>
          <w:divBdr>
            <w:top w:val="none" w:sz="0" w:space="0" w:color="auto"/>
            <w:left w:val="none" w:sz="0" w:space="0" w:color="auto"/>
            <w:bottom w:val="none" w:sz="0" w:space="0" w:color="auto"/>
            <w:right w:val="none" w:sz="0" w:space="0" w:color="auto"/>
          </w:divBdr>
          <w:divsChild>
            <w:div w:id="1464230978">
              <w:marLeft w:val="0"/>
              <w:marRight w:val="0"/>
              <w:marTop w:val="0"/>
              <w:marBottom w:val="0"/>
              <w:divBdr>
                <w:top w:val="none" w:sz="0" w:space="0" w:color="auto"/>
                <w:left w:val="none" w:sz="0" w:space="0" w:color="auto"/>
                <w:bottom w:val="none" w:sz="0" w:space="0" w:color="auto"/>
                <w:right w:val="none" w:sz="0" w:space="0" w:color="auto"/>
              </w:divBdr>
              <w:divsChild>
                <w:div w:id="723062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160513">
          <w:marLeft w:val="0"/>
          <w:marRight w:val="0"/>
          <w:marTop w:val="300"/>
          <w:marBottom w:val="0"/>
          <w:divBdr>
            <w:top w:val="none" w:sz="0" w:space="0" w:color="auto"/>
            <w:left w:val="none" w:sz="0" w:space="0" w:color="auto"/>
            <w:bottom w:val="none" w:sz="0" w:space="0" w:color="auto"/>
            <w:right w:val="none" w:sz="0" w:space="0" w:color="auto"/>
          </w:divBdr>
          <w:divsChild>
            <w:div w:id="2121796831">
              <w:marLeft w:val="0"/>
              <w:marRight w:val="0"/>
              <w:marTop w:val="0"/>
              <w:marBottom w:val="0"/>
              <w:divBdr>
                <w:top w:val="none" w:sz="0" w:space="0" w:color="auto"/>
                <w:left w:val="none" w:sz="0" w:space="0" w:color="auto"/>
                <w:bottom w:val="none" w:sz="0" w:space="0" w:color="auto"/>
                <w:right w:val="none" w:sz="0" w:space="0" w:color="auto"/>
              </w:divBdr>
              <w:divsChild>
                <w:div w:id="1788234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1183314">
      <w:bodyDiv w:val="1"/>
      <w:marLeft w:val="0"/>
      <w:marRight w:val="0"/>
      <w:marTop w:val="0"/>
      <w:marBottom w:val="0"/>
      <w:divBdr>
        <w:top w:val="none" w:sz="0" w:space="0" w:color="auto"/>
        <w:left w:val="none" w:sz="0" w:space="0" w:color="auto"/>
        <w:bottom w:val="none" w:sz="0" w:space="0" w:color="auto"/>
        <w:right w:val="none" w:sz="0" w:space="0" w:color="auto"/>
      </w:divBdr>
      <w:divsChild>
        <w:div w:id="488599380">
          <w:marLeft w:val="0"/>
          <w:marRight w:val="0"/>
          <w:marTop w:val="0"/>
          <w:marBottom w:val="0"/>
          <w:divBdr>
            <w:top w:val="none" w:sz="0" w:space="0" w:color="auto"/>
            <w:left w:val="none" w:sz="0" w:space="0" w:color="auto"/>
            <w:bottom w:val="none" w:sz="0" w:space="0" w:color="auto"/>
            <w:right w:val="none" w:sz="0" w:space="0" w:color="auto"/>
          </w:divBdr>
        </w:div>
        <w:div w:id="1122454578">
          <w:marLeft w:val="0"/>
          <w:marRight w:val="0"/>
          <w:marTop w:val="0"/>
          <w:marBottom w:val="0"/>
          <w:divBdr>
            <w:top w:val="none" w:sz="0" w:space="0" w:color="auto"/>
            <w:left w:val="none" w:sz="0" w:space="0" w:color="auto"/>
            <w:bottom w:val="none" w:sz="0" w:space="0" w:color="auto"/>
            <w:right w:val="none" w:sz="0" w:space="0" w:color="auto"/>
          </w:divBdr>
          <w:divsChild>
            <w:div w:id="244874761">
              <w:marLeft w:val="0"/>
              <w:marRight w:val="0"/>
              <w:marTop w:val="0"/>
              <w:marBottom w:val="0"/>
              <w:divBdr>
                <w:top w:val="none" w:sz="0" w:space="0" w:color="auto"/>
                <w:left w:val="none" w:sz="0" w:space="0" w:color="auto"/>
                <w:bottom w:val="none" w:sz="0" w:space="0" w:color="auto"/>
                <w:right w:val="none" w:sz="0" w:space="0" w:color="auto"/>
              </w:divBdr>
            </w:div>
          </w:divsChild>
        </w:div>
        <w:div w:id="951857571">
          <w:marLeft w:val="0"/>
          <w:marRight w:val="0"/>
          <w:marTop w:val="0"/>
          <w:marBottom w:val="0"/>
          <w:divBdr>
            <w:top w:val="none" w:sz="0" w:space="0" w:color="auto"/>
            <w:left w:val="none" w:sz="0" w:space="0" w:color="auto"/>
            <w:bottom w:val="none" w:sz="0" w:space="0" w:color="auto"/>
            <w:right w:val="none" w:sz="0" w:space="0" w:color="auto"/>
          </w:divBdr>
        </w:div>
        <w:div w:id="1423378915">
          <w:marLeft w:val="0"/>
          <w:marRight w:val="0"/>
          <w:marTop w:val="0"/>
          <w:marBottom w:val="0"/>
          <w:divBdr>
            <w:top w:val="none" w:sz="0" w:space="0" w:color="auto"/>
            <w:left w:val="none" w:sz="0" w:space="0" w:color="auto"/>
            <w:bottom w:val="none" w:sz="0" w:space="0" w:color="auto"/>
            <w:right w:val="none" w:sz="0" w:space="0" w:color="auto"/>
          </w:divBdr>
          <w:divsChild>
            <w:div w:id="1297447807">
              <w:marLeft w:val="0"/>
              <w:marRight w:val="0"/>
              <w:marTop w:val="0"/>
              <w:marBottom w:val="0"/>
              <w:divBdr>
                <w:top w:val="none" w:sz="0" w:space="0" w:color="auto"/>
                <w:left w:val="none" w:sz="0" w:space="0" w:color="auto"/>
                <w:bottom w:val="none" w:sz="0" w:space="0" w:color="auto"/>
                <w:right w:val="none" w:sz="0" w:space="0" w:color="auto"/>
              </w:divBdr>
            </w:div>
          </w:divsChild>
        </w:div>
        <w:div w:id="1689678502">
          <w:marLeft w:val="0"/>
          <w:marRight w:val="0"/>
          <w:marTop w:val="0"/>
          <w:marBottom w:val="0"/>
          <w:divBdr>
            <w:top w:val="none" w:sz="0" w:space="0" w:color="auto"/>
            <w:left w:val="none" w:sz="0" w:space="0" w:color="auto"/>
            <w:bottom w:val="none" w:sz="0" w:space="0" w:color="auto"/>
            <w:right w:val="none" w:sz="0" w:space="0" w:color="auto"/>
          </w:divBdr>
        </w:div>
        <w:div w:id="393086153">
          <w:marLeft w:val="0"/>
          <w:marRight w:val="0"/>
          <w:marTop w:val="0"/>
          <w:marBottom w:val="0"/>
          <w:divBdr>
            <w:top w:val="none" w:sz="0" w:space="0" w:color="auto"/>
            <w:left w:val="none" w:sz="0" w:space="0" w:color="auto"/>
            <w:bottom w:val="none" w:sz="0" w:space="0" w:color="auto"/>
            <w:right w:val="none" w:sz="0" w:space="0" w:color="auto"/>
          </w:divBdr>
          <w:divsChild>
            <w:div w:id="2132893820">
              <w:marLeft w:val="0"/>
              <w:marRight w:val="0"/>
              <w:marTop w:val="0"/>
              <w:marBottom w:val="0"/>
              <w:divBdr>
                <w:top w:val="none" w:sz="0" w:space="0" w:color="auto"/>
                <w:left w:val="none" w:sz="0" w:space="0" w:color="auto"/>
                <w:bottom w:val="none" w:sz="0" w:space="0" w:color="auto"/>
                <w:right w:val="none" w:sz="0" w:space="0" w:color="auto"/>
              </w:divBdr>
            </w:div>
          </w:divsChild>
        </w:div>
        <w:div w:id="499463827">
          <w:marLeft w:val="0"/>
          <w:marRight w:val="0"/>
          <w:marTop w:val="0"/>
          <w:marBottom w:val="0"/>
          <w:divBdr>
            <w:top w:val="none" w:sz="0" w:space="0" w:color="auto"/>
            <w:left w:val="none" w:sz="0" w:space="0" w:color="auto"/>
            <w:bottom w:val="none" w:sz="0" w:space="0" w:color="auto"/>
            <w:right w:val="none" w:sz="0" w:space="0" w:color="auto"/>
          </w:divBdr>
        </w:div>
        <w:div w:id="1949969352">
          <w:marLeft w:val="0"/>
          <w:marRight w:val="0"/>
          <w:marTop w:val="0"/>
          <w:marBottom w:val="0"/>
          <w:divBdr>
            <w:top w:val="none" w:sz="0" w:space="0" w:color="auto"/>
            <w:left w:val="none" w:sz="0" w:space="0" w:color="auto"/>
            <w:bottom w:val="none" w:sz="0" w:space="0" w:color="auto"/>
            <w:right w:val="none" w:sz="0" w:space="0" w:color="auto"/>
          </w:divBdr>
          <w:divsChild>
            <w:div w:id="990208283">
              <w:marLeft w:val="0"/>
              <w:marRight w:val="0"/>
              <w:marTop w:val="0"/>
              <w:marBottom w:val="0"/>
              <w:divBdr>
                <w:top w:val="none" w:sz="0" w:space="0" w:color="auto"/>
                <w:left w:val="none" w:sz="0" w:space="0" w:color="auto"/>
                <w:bottom w:val="none" w:sz="0" w:space="0" w:color="auto"/>
                <w:right w:val="none" w:sz="0" w:space="0" w:color="auto"/>
              </w:divBdr>
            </w:div>
          </w:divsChild>
        </w:div>
        <w:div w:id="695161707">
          <w:marLeft w:val="0"/>
          <w:marRight w:val="0"/>
          <w:marTop w:val="0"/>
          <w:marBottom w:val="0"/>
          <w:divBdr>
            <w:top w:val="none" w:sz="0" w:space="0" w:color="auto"/>
            <w:left w:val="none" w:sz="0" w:space="0" w:color="auto"/>
            <w:bottom w:val="none" w:sz="0" w:space="0" w:color="auto"/>
            <w:right w:val="none" w:sz="0" w:space="0" w:color="auto"/>
          </w:divBdr>
        </w:div>
        <w:div w:id="881751881">
          <w:marLeft w:val="0"/>
          <w:marRight w:val="0"/>
          <w:marTop w:val="0"/>
          <w:marBottom w:val="0"/>
          <w:divBdr>
            <w:top w:val="none" w:sz="0" w:space="0" w:color="auto"/>
            <w:left w:val="none" w:sz="0" w:space="0" w:color="auto"/>
            <w:bottom w:val="none" w:sz="0" w:space="0" w:color="auto"/>
            <w:right w:val="none" w:sz="0" w:space="0" w:color="auto"/>
          </w:divBdr>
          <w:divsChild>
            <w:div w:id="1526748648">
              <w:marLeft w:val="0"/>
              <w:marRight w:val="0"/>
              <w:marTop w:val="0"/>
              <w:marBottom w:val="0"/>
              <w:divBdr>
                <w:top w:val="none" w:sz="0" w:space="0" w:color="auto"/>
                <w:left w:val="none" w:sz="0" w:space="0" w:color="auto"/>
                <w:bottom w:val="none" w:sz="0" w:space="0" w:color="auto"/>
                <w:right w:val="none" w:sz="0" w:space="0" w:color="auto"/>
              </w:divBdr>
            </w:div>
          </w:divsChild>
        </w:div>
        <w:div w:id="1377004290">
          <w:marLeft w:val="0"/>
          <w:marRight w:val="0"/>
          <w:marTop w:val="0"/>
          <w:marBottom w:val="0"/>
          <w:divBdr>
            <w:top w:val="none" w:sz="0" w:space="0" w:color="auto"/>
            <w:left w:val="none" w:sz="0" w:space="0" w:color="auto"/>
            <w:bottom w:val="none" w:sz="0" w:space="0" w:color="auto"/>
            <w:right w:val="none" w:sz="0" w:space="0" w:color="auto"/>
          </w:divBdr>
        </w:div>
        <w:div w:id="619267141">
          <w:marLeft w:val="0"/>
          <w:marRight w:val="0"/>
          <w:marTop w:val="0"/>
          <w:marBottom w:val="0"/>
          <w:divBdr>
            <w:top w:val="none" w:sz="0" w:space="0" w:color="auto"/>
            <w:left w:val="none" w:sz="0" w:space="0" w:color="auto"/>
            <w:bottom w:val="none" w:sz="0" w:space="0" w:color="auto"/>
            <w:right w:val="none" w:sz="0" w:space="0" w:color="auto"/>
          </w:divBdr>
          <w:divsChild>
            <w:div w:id="1367557736">
              <w:marLeft w:val="0"/>
              <w:marRight w:val="0"/>
              <w:marTop w:val="0"/>
              <w:marBottom w:val="0"/>
              <w:divBdr>
                <w:top w:val="none" w:sz="0" w:space="0" w:color="auto"/>
                <w:left w:val="none" w:sz="0" w:space="0" w:color="auto"/>
                <w:bottom w:val="none" w:sz="0" w:space="0" w:color="auto"/>
                <w:right w:val="none" w:sz="0" w:space="0" w:color="auto"/>
              </w:divBdr>
            </w:div>
          </w:divsChild>
        </w:div>
        <w:div w:id="429543326">
          <w:marLeft w:val="0"/>
          <w:marRight w:val="0"/>
          <w:marTop w:val="0"/>
          <w:marBottom w:val="0"/>
          <w:divBdr>
            <w:top w:val="none" w:sz="0" w:space="0" w:color="auto"/>
            <w:left w:val="none" w:sz="0" w:space="0" w:color="auto"/>
            <w:bottom w:val="none" w:sz="0" w:space="0" w:color="auto"/>
            <w:right w:val="none" w:sz="0" w:space="0" w:color="auto"/>
          </w:divBdr>
        </w:div>
        <w:div w:id="600987833">
          <w:marLeft w:val="0"/>
          <w:marRight w:val="0"/>
          <w:marTop w:val="0"/>
          <w:marBottom w:val="0"/>
          <w:divBdr>
            <w:top w:val="none" w:sz="0" w:space="0" w:color="auto"/>
            <w:left w:val="none" w:sz="0" w:space="0" w:color="auto"/>
            <w:bottom w:val="none" w:sz="0" w:space="0" w:color="auto"/>
            <w:right w:val="none" w:sz="0" w:space="0" w:color="auto"/>
          </w:divBdr>
          <w:divsChild>
            <w:div w:id="280185442">
              <w:marLeft w:val="0"/>
              <w:marRight w:val="0"/>
              <w:marTop w:val="0"/>
              <w:marBottom w:val="0"/>
              <w:divBdr>
                <w:top w:val="none" w:sz="0" w:space="0" w:color="auto"/>
                <w:left w:val="none" w:sz="0" w:space="0" w:color="auto"/>
                <w:bottom w:val="none" w:sz="0" w:space="0" w:color="auto"/>
                <w:right w:val="none" w:sz="0" w:space="0" w:color="auto"/>
              </w:divBdr>
            </w:div>
          </w:divsChild>
        </w:div>
        <w:div w:id="1571423277">
          <w:marLeft w:val="0"/>
          <w:marRight w:val="0"/>
          <w:marTop w:val="300"/>
          <w:marBottom w:val="0"/>
          <w:divBdr>
            <w:top w:val="none" w:sz="0" w:space="0" w:color="auto"/>
            <w:left w:val="none" w:sz="0" w:space="0" w:color="auto"/>
            <w:bottom w:val="none" w:sz="0" w:space="0" w:color="auto"/>
            <w:right w:val="none" w:sz="0" w:space="0" w:color="auto"/>
          </w:divBdr>
          <w:divsChild>
            <w:div w:id="1641764993">
              <w:marLeft w:val="0"/>
              <w:marRight w:val="0"/>
              <w:marTop w:val="0"/>
              <w:marBottom w:val="0"/>
              <w:divBdr>
                <w:top w:val="none" w:sz="0" w:space="0" w:color="auto"/>
                <w:left w:val="none" w:sz="0" w:space="0" w:color="auto"/>
                <w:bottom w:val="none" w:sz="0" w:space="0" w:color="auto"/>
                <w:right w:val="none" w:sz="0" w:space="0" w:color="auto"/>
              </w:divBdr>
              <w:divsChild>
                <w:div w:id="1482843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16772">
          <w:marLeft w:val="0"/>
          <w:marRight w:val="0"/>
          <w:marTop w:val="300"/>
          <w:marBottom w:val="0"/>
          <w:divBdr>
            <w:top w:val="none" w:sz="0" w:space="0" w:color="auto"/>
            <w:left w:val="none" w:sz="0" w:space="0" w:color="auto"/>
            <w:bottom w:val="none" w:sz="0" w:space="0" w:color="auto"/>
            <w:right w:val="none" w:sz="0" w:space="0" w:color="auto"/>
          </w:divBdr>
          <w:divsChild>
            <w:div w:id="1771779089">
              <w:marLeft w:val="0"/>
              <w:marRight w:val="0"/>
              <w:marTop w:val="0"/>
              <w:marBottom w:val="0"/>
              <w:divBdr>
                <w:top w:val="none" w:sz="0" w:space="0" w:color="auto"/>
                <w:left w:val="none" w:sz="0" w:space="0" w:color="auto"/>
                <w:bottom w:val="none" w:sz="0" w:space="0" w:color="auto"/>
                <w:right w:val="none" w:sz="0" w:space="0" w:color="auto"/>
              </w:divBdr>
              <w:divsChild>
                <w:div w:id="1313560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3352397">
          <w:marLeft w:val="0"/>
          <w:marRight w:val="0"/>
          <w:marTop w:val="300"/>
          <w:marBottom w:val="0"/>
          <w:divBdr>
            <w:top w:val="none" w:sz="0" w:space="0" w:color="auto"/>
            <w:left w:val="none" w:sz="0" w:space="0" w:color="auto"/>
            <w:bottom w:val="none" w:sz="0" w:space="0" w:color="auto"/>
            <w:right w:val="none" w:sz="0" w:space="0" w:color="auto"/>
          </w:divBdr>
          <w:divsChild>
            <w:div w:id="2128423058">
              <w:marLeft w:val="0"/>
              <w:marRight w:val="0"/>
              <w:marTop w:val="0"/>
              <w:marBottom w:val="0"/>
              <w:divBdr>
                <w:top w:val="none" w:sz="0" w:space="0" w:color="auto"/>
                <w:left w:val="none" w:sz="0" w:space="0" w:color="auto"/>
                <w:bottom w:val="none" w:sz="0" w:space="0" w:color="auto"/>
                <w:right w:val="none" w:sz="0" w:space="0" w:color="auto"/>
              </w:divBdr>
              <w:divsChild>
                <w:div w:id="7307304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4941109">
          <w:marLeft w:val="0"/>
          <w:marRight w:val="0"/>
          <w:marTop w:val="300"/>
          <w:marBottom w:val="0"/>
          <w:divBdr>
            <w:top w:val="none" w:sz="0" w:space="0" w:color="auto"/>
            <w:left w:val="none" w:sz="0" w:space="0" w:color="auto"/>
            <w:bottom w:val="none" w:sz="0" w:space="0" w:color="auto"/>
            <w:right w:val="none" w:sz="0" w:space="0" w:color="auto"/>
          </w:divBdr>
          <w:divsChild>
            <w:div w:id="543373022">
              <w:marLeft w:val="0"/>
              <w:marRight w:val="0"/>
              <w:marTop w:val="0"/>
              <w:marBottom w:val="0"/>
              <w:divBdr>
                <w:top w:val="none" w:sz="0" w:space="0" w:color="auto"/>
                <w:left w:val="none" w:sz="0" w:space="0" w:color="auto"/>
                <w:bottom w:val="none" w:sz="0" w:space="0" w:color="auto"/>
                <w:right w:val="none" w:sz="0" w:space="0" w:color="auto"/>
              </w:divBdr>
              <w:divsChild>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1255411">
      <w:bodyDiv w:val="1"/>
      <w:marLeft w:val="0"/>
      <w:marRight w:val="0"/>
      <w:marTop w:val="0"/>
      <w:marBottom w:val="0"/>
      <w:divBdr>
        <w:top w:val="none" w:sz="0" w:space="0" w:color="auto"/>
        <w:left w:val="none" w:sz="0" w:space="0" w:color="auto"/>
        <w:bottom w:val="none" w:sz="0" w:space="0" w:color="auto"/>
        <w:right w:val="none" w:sz="0" w:space="0" w:color="auto"/>
      </w:divBdr>
    </w:div>
    <w:div w:id="241722675">
      <w:bodyDiv w:val="1"/>
      <w:marLeft w:val="0"/>
      <w:marRight w:val="0"/>
      <w:marTop w:val="0"/>
      <w:marBottom w:val="0"/>
      <w:divBdr>
        <w:top w:val="none" w:sz="0" w:space="0" w:color="auto"/>
        <w:left w:val="none" w:sz="0" w:space="0" w:color="auto"/>
        <w:bottom w:val="none" w:sz="0" w:space="0" w:color="auto"/>
        <w:right w:val="none" w:sz="0" w:space="0" w:color="auto"/>
      </w:divBdr>
      <w:divsChild>
        <w:div w:id="172039714">
          <w:marLeft w:val="0"/>
          <w:marRight w:val="0"/>
          <w:marTop w:val="0"/>
          <w:marBottom w:val="0"/>
          <w:divBdr>
            <w:top w:val="none" w:sz="0" w:space="0" w:color="auto"/>
            <w:left w:val="none" w:sz="0" w:space="0" w:color="auto"/>
            <w:bottom w:val="none" w:sz="0" w:space="0" w:color="auto"/>
            <w:right w:val="none" w:sz="0" w:space="0" w:color="auto"/>
          </w:divBdr>
        </w:div>
        <w:div w:id="581259704">
          <w:marLeft w:val="0"/>
          <w:marRight w:val="0"/>
          <w:marTop w:val="0"/>
          <w:marBottom w:val="0"/>
          <w:divBdr>
            <w:top w:val="none" w:sz="0" w:space="0" w:color="auto"/>
            <w:left w:val="none" w:sz="0" w:space="0" w:color="auto"/>
            <w:bottom w:val="none" w:sz="0" w:space="0" w:color="auto"/>
            <w:right w:val="none" w:sz="0" w:space="0" w:color="auto"/>
          </w:divBdr>
          <w:divsChild>
            <w:div w:id="1314871927">
              <w:marLeft w:val="0"/>
              <w:marRight w:val="0"/>
              <w:marTop w:val="0"/>
              <w:marBottom w:val="0"/>
              <w:divBdr>
                <w:top w:val="none" w:sz="0" w:space="0" w:color="auto"/>
                <w:left w:val="none" w:sz="0" w:space="0" w:color="auto"/>
                <w:bottom w:val="none" w:sz="0" w:space="0" w:color="auto"/>
                <w:right w:val="none" w:sz="0" w:space="0" w:color="auto"/>
              </w:divBdr>
            </w:div>
          </w:divsChild>
        </w:div>
        <w:div w:id="631792566">
          <w:marLeft w:val="0"/>
          <w:marRight w:val="0"/>
          <w:marTop w:val="300"/>
          <w:marBottom w:val="0"/>
          <w:divBdr>
            <w:top w:val="none" w:sz="0" w:space="0" w:color="auto"/>
            <w:left w:val="none" w:sz="0" w:space="0" w:color="auto"/>
            <w:bottom w:val="none" w:sz="0" w:space="0" w:color="auto"/>
            <w:right w:val="none" w:sz="0" w:space="0" w:color="auto"/>
          </w:divBdr>
          <w:divsChild>
            <w:div w:id="1697778186">
              <w:marLeft w:val="0"/>
              <w:marRight w:val="0"/>
              <w:marTop w:val="0"/>
              <w:marBottom w:val="0"/>
              <w:divBdr>
                <w:top w:val="none" w:sz="0" w:space="0" w:color="auto"/>
                <w:left w:val="none" w:sz="0" w:space="0" w:color="auto"/>
                <w:bottom w:val="none" w:sz="0" w:space="0" w:color="auto"/>
                <w:right w:val="none" w:sz="0" w:space="0" w:color="auto"/>
              </w:divBdr>
              <w:divsChild>
                <w:div w:id="340162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593869">
          <w:marLeft w:val="0"/>
          <w:marRight w:val="0"/>
          <w:marTop w:val="0"/>
          <w:marBottom w:val="0"/>
          <w:divBdr>
            <w:top w:val="none" w:sz="0" w:space="0" w:color="auto"/>
            <w:left w:val="none" w:sz="0" w:space="0" w:color="auto"/>
            <w:bottom w:val="none" w:sz="0" w:space="0" w:color="auto"/>
            <w:right w:val="none" w:sz="0" w:space="0" w:color="auto"/>
          </w:divBdr>
          <w:divsChild>
            <w:div w:id="1733188949">
              <w:marLeft w:val="0"/>
              <w:marRight w:val="0"/>
              <w:marTop w:val="0"/>
              <w:marBottom w:val="0"/>
              <w:divBdr>
                <w:top w:val="none" w:sz="0" w:space="0" w:color="auto"/>
                <w:left w:val="none" w:sz="0" w:space="0" w:color="auto"/>
                <w:bottom w:val="none" w:sz="0" w:space="0" w:color="auto"/>
                <w:right w:val="none" w:sz="0" w:space="0" w:color="auto"/>
              </w:divBdr>
            </w:div>
          </w:divsChild>
        </w:div>
        <w:div w:id="793712721">
          <w:marLeft w:val="0"/>
          <w:marRight w:val="0"/>
          <w:marTop w:val="0"/>
          <w:marBottom w:val="0"/>
          <w:divBdr>
            <w:top w:val="none" w:sz="0" w:space="0" w:color="auto"/>
            <w:left w:val="none" w:sz="0" w:space="0" w:color="auto"/>
            <w:bottom w:val="none" w:sz="0" w:space="0" w:color="auto"/>
            <w:right w:val="none" w:sz="0" w:space="0" w:color="auto"/>
          </w:divBdr>
          <w:divsChild>
            <w:div w:id="1254433692">
              <w:marLeft w:val="0"/>
              <w:marRight w:val="0"/>
              <w:marTop w:val="0"/>
              <w:marBottom w:val="0"/>
              <w:divBdr>
                <w:top w:val="none" w:sz="0" w:space="0" w:color="auto"/>
                <w:left w:val="none" w:sz="0" w:space="0" w:color="auto"/>
                <w:bottom w:val="none" w:sz="0" w:space="0" w:color="auto"/>
                <w:right w:val="none" w:sz="0" w:space="0" w:color="auto"/>
              </w:divBdr>
            </w:div>
          </w:divsChild>
        </w:div>
        <w:div w:id="822964798">
          <w:marLeft w:val="0"/>
          <w:marRight w:val="0"/>
          <w:marTop w:val="0"/>
          <w:marBottom w:val="0"/>
          <w:divBdr>
            <w:top w:val="none" w:sz="0" w:space="0" w:color="auto"/>
            <w:left w:val="none" w:sz="0" w:space="0" w:color="auto"/>
            <w:bottom w:val="none" w:sz="0" w:space="0" w:color="auto"/>
            <w:right w:val="none" w:sz="0" w:space="0" w:color="auto"/>
          </w:divBdr>
        </w:div>
        <w:div w:id="860321378">
          <w:marLeft w:val="0"/>
          <w:marRight w:val="0"/>
          <w:marTop w:val="0"/>
          <w:marBottom w:val="0"/>
          <w:divBdr>
            <w:top w:val="none" w:sz="0" w:space="0" w:color="auto"/>
            <w:left w:val="none" w:sz="0" w:space="0" w:color="auto"/>
            <w:bottom w:val="none" w:sz="0" w:space="0" w:color="auto"/>
            <w:right w:val="none" w:sz="0" w:space="0" w:color="auto"/>
          </w:divBdr>
        </w:div>
        <w:div w:id="1102186975">
          <w:marLeft w:val="0"/>
          <w:marRight w:val="0"/>
          <w:marTop w:val="0"/>
          <w:marBottom w:val="0"/>
          <w:divBdr>
            <w:top w:val="none" w:sz="0" w:space="0" w:color="auto"/>
            <w:left w:val="none" w:sz="0" w:space="0" w:color="auto"/>
            <w:bottom w:val="none" w:sz="0" w:space="0" w:color="auto"/>
            <w:right w:val="none" w:sz="0" w:space="0" w:color="auto"/>
          </w:divBdr>
          <w:divsChild>
            <w:div w:id="1292902761">
              <w:marLeft w:val="0"/>
              <w:marRight w:val="0"/>
              <w:marTop w:val="0"/>
              <w:marBottom w:val="0"/>
              <w:divBdr>
                <w:top w:val="none" w:sz="0" w:space="0" w:color="auto"/>
                <w:left w:val="none" w:sz="0" w:space="0" w:color="auto"/>
                <w:bottom w:val="none" w:sz="0" w:space="0" w:color="auto"/>
                <w:right w:val="none" w:sz="0" w:space="0" w:color="auto"/>
              </w:divBdr>
            </w:div>
          </w:divsChild>
        </w:div>
        <w:div w:id="1154489498">
          <w:marLeft w:val="0"/>
          <w:marRight w:val="0"/>
          <w:marTop w:val="0"/>
          <w:marBottom w:val="0"/>
          <w:divBdr>
            <w:top w:val="none" w:sz="0" w:space="0" w:color="auto"/>
            <w:left w:val="none" w:sz="0" w:space="0" w:color="auto"/>
            <w:bottom w:val="none" w:sz="0" w:space="0" w:color="auto"/>
            <w:right w:val="none" w:sz="0" w:space="0" w:color="auto"/>
          </w:divBdr>
        </w:div>
        <w:div w:id="1373454546">
          <w:marLeft w:val="0"/>
          <w:marRight w:val="0"/>
          <w:marTop w:val="0"/>
          <w:marBottom w:val="0"/>
          <w:divBdr>
            <w:top w:val="none" w:sz="0" w:space="0" w:color="auto"/>
            <w:left w:val="none" w:sz="0" w:space="0" w:color="auto"/>
            <w:bottom w:val="none" w:sz="0" w:space="0" w:color="auto"/>
            <w:right w:val="none" w:sz="0" w:space="0" w:color="auto"/>
          </w:divBdr>
          <w:divsChild>
            <w:div w:id="1011840360">
              <w:marLeft w:val="0"/>
              <w:marRight w:val="0"/>
              <w:marTop w:val="0"/>
              <w:marBottom w:val="0"/>
              <w:divBdr>
                <w:top w:val="none" w:sz="0" w:space="0" w:color="auto"/>
                <w:left w:val="none" w:sz="0" w:space="0" w:color="auto"/>
                <w:bottom w:val="none" w:sz="0" w:space="0" w:color="auto"/>
                <w:right w:val="none" w:sz="0" w:space="0" w:color="auto"/>
              </w:divBdr>
            </w:div>
          </w:divsChild>
        </w:div>
        <w:div w:id="1415934950">
          <w:marLeft w:val="0"/>
          <w:marRight w:val="0"/>
          <w:marTop w:val="300"/>
          <w:marBottom w:val="0"/>
          <w:divBdr>
            <w:top w:val="none" w:sz="0" w:space="0" w:color="auto"/>
            <w:left w:val="none" w:sz="0" w:space="0" w:color="auto"/>
            <w:bottom w:val="none" w:sz="0" w:space="0" w:color="auto"/>
            <w:right w:val="none" w:sz="0" w:space="0" w:color="auto"/>
          </w:divBdr>
          <w:divsChild>
            <w:div w:id="1565675234">
              <w:marLeft w:val="0"/>
              <w:marRight w:val="0"/>
              <w:marTop w:val="0"/>
              <w:marBottom w:val="0"/>
              <w:divBdr>
                <w:top w:val="none" w:sz="0" w:space="0" w:color="auto"/>
                <w:left w:val="none" w:sz="0" w:space="0" w:color="auto"/>
                <w:bottom w:val="none" w:sz="0" w:space="0" w:color="auto"/>
                <w:right w:val="none" w:sz="0" w:space="0" w:color="auto"/>
              </w:divBdr>
              <w:divsChild>
                <w:div w:id="1841040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176335">
          <w:marLeft w:val="0"/>
          <w:marRight w:val="0"/>
          <w:marTop w:val="300"/>
          <w:marBottom w:val="0"/>
          <w:divBdr>
            <w:top w:val="none" w:sz="0" w:space="0" w:color="auto"/>
            <w:left w:val="none" w:sz="0" w:space="0" w:color="auto"/>
            <w:bottom w:val="none" w:sz="0" w:space="0" w:color="auto"/>
            <w:right w:val="none" w:sz="0" w:space="0" w:color="auto"/>
          </w:divBdr>
          <w:divsChild>
            <w:div w:id="788279652">
              <w:marLeft w:val="0"/>
              <w:marRight w:val="0"/>
              <w:marTop w:val="0"/>
              <w:marBottom w:val="0"/>
              <w:divBdr>
                <w:top w:val="none" w:sz="0" w:space="0" w:color="auto"/>
                <w:left w:val="none" w:sz="0" w:space="0" w:color="auto"/>
                <w:bottom w:val="none" w:sz="0" w:space="0" w:color="auto"/>
                <w:right w:val="none" w:sz="0" w:space="0" w:color="auto"/>
              </w:divBdr>
              <w:divsChild>
                <w:div w:id="1709600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628755">
          <w:marLeft w:val="0"/>
          <w:marRight w:val="0"/>
          <w:marTop w:val="300"/>
          <w:marBottom w:val="0"/>
          <w:divBdr>
            <w:top w:val="none" w:sz="0" w:space="0" w:color="auto"/>
            <w:left w:val="none" w:sz="0" w:space="0" w:color="auto"/>
            <w:bottom w:val="none" w:sz="0" w:space="0" w:color="auto"/>
            <w:right w:val="none" w:sz="0" w:space="0" w:color="auto"/>
          </w:divBdr>
          <w:divsChild>
            <w:div w:id="155844954">
              <w:marLeft w:val="0"/>
              <w:marRight w:val="0"/>
              <w:marTop w:val="0"/>
              <w:marBottom w:val="0"/>
              <w:divBdr>
                <w:top w:val="none" w:sz="0" w:space="0" w:color="auto"/>
                <w:left w:val="none" w:sz="0" w:space="0" w:color="auto"/>
                <w:bottom w:val="none" w:sz="0" w:space="0" w:color="auto"/>
                <w:right w:val="none" w:sz="0" w:space="0" w:color="auto"/>
              </w:divBdr>
              <w:divsChild>
                <w:div w:id="633289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7035904">
          <w:marLeft w:val="0"/>
          <w:marRight w:val="0"/>
          <w:marTop w:val="0"/>
          <w:marBottom w:val="0"/>
          <w:divBdr>
            <w:top w:val="none" w:sz="0" w:space="0" w:color="auto"/>
            <w:left w:val="none" w:sz="0" w:space="0" w:color="auto"/>
            <w:bottom w:val="none" w:sz="0" w:space="0" w:color="auto"/>
            <w:right w:val="none" w:sz="0" w:space="0" w:color="auto"/>
          </w:divBdr>
        </w:div>
        <w:div w:id="1646087882">
          <w:marLeft w:val="0"/>
          <w:marRight w:val="0"/>
          <w:marTop w:val="0"/>
          <w:marBottom w:val="0"/>
          <w:divBdr>
            <w:top w:val="none" w:sz="0" w:space="0" w:color="auto"/>
            <w:left w:val="none" w:sz="0" w:space="0" w:color="auto"/>
            <w:bottom w:val="none" w:sz="0" w:space="0" w:color="auto"/>
            <w:right w:val="none" w:sz="0" w:space="0" w:color="auto"/>
          </w:divBdr>
        </w:div>
        <w:div w:id="1762607828">
          <w:marLeft w:val="0"/>
          <w:marRight w:val="0"/>
          <w:marTop w:val="0"/>
          <w:marBottom w:val="0"/>
          <w:divBdr>
            <w:top w:val="none" w:sz="0" w:space="0" w:color="auto"/>
            <w:left w:val="none" w:sz="0" w:space="0" w:color="auto"/>
            <w:bottom w:val="none" w:sz="0" w:space="0" w:color="auto"/>
            <w:right w:val="none" w:sz="0" w:space="0" w:color="auto"/>
          </w:divBdr>
          <w:divsChild>
            <w:div w:id="401149061">
              <w:marLeft w:val="0"/>
              <w:marRight w:val="0"/>
              <w:marTop w:val="0"/>
              <w:marBottom w:val="0"/>
              <w:divBdr>
                <w:top w:val="none" w:sz="0" w:space="0" w:color="auto"/>
                <w:left w:val="none" w:sz="0" w:space="0" w:color="auto"/>
                <w:bottom w:val="none" w:sz="0" w:space="0" w:color="auto"/>
                <w:right w:val="none" w:sz="0" w:space="0" w:color="auto"/>
              </w:divBdr>
            </w:div>
          </w:divsChild>
        </w:div>
        <w:div w:id="1763992971">
          <w:marLeft w:val="0"/>
          <w:marRight w:val="0"/>
          <w:marTop w:val="0"/>
          <w:marBottom w:val="0"/>
          <w:divBdr>
            <w:top w:val="none" w:sz="0" w:space="0" w:color="auto"/>
            <w:left w:val="none" w:sz="0" w:space="0" w:color="auto"/>
            <w:bottom w:val="none" w:sz="0" w:space="0" w:color="auto"/>
            <w:right w:val="none" w:sz="0" w:space="0" w:color="auto"/>
          </w:divBdr>
        </w:div>
        <w:div w:id="2146392389">
          <w:marLeft w:val="0"/>
          <w:marRight w:val="0"/>
          <w:marTop w:val="0"/>
          <w:marBottom w:val="0"/>
          <w:divBdr>
            <w:top w:val="none" w:sz="0" w:space="0" w:color="auto"/>
            <w:left w:val="none" w:sz="0" w:space="0" w:color="auto"/>
            <w:bottom w:val="none" w:sz="0" w:space="0" w:color="auto"/>
            <w:right w:val="none" w:sz="0" w:space="0" w:color="auto"/>
          </w:divBdr>
          <w:divsChild>
            <w:div w:id="1960868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2300142">
      <w:bodyDiv w:val="1"/>
      <w:marLeft w:val="0"/>
      <w:marRight w:val="0"/>
      <w:marTop w:val="0"/>
      <w:marBottom w:val="0"/>
      <w:divBdr>
        <w:top w:val="none" w:sz="0" w:space="0" w:color="auto"/>
        <w:left w:val="none" w:sz="0" w:space="0" w:color="auto"/>
        <w:bottom w:val="none" w:sz="0" w:space="0" w:color="auto"/>
        <w:right w:val="none" w:sz="0" w:space="0" w:color="auto"/>
      </w:divBdr>
      <w:divsChild>
        <w:div w:id="16271160">
          <w:marLeft w:val="0"/>
          <w:marRight w:val="0"/>
          <w:marTop w:val="0"/>
          <w:marBottom w:val="0"/>
          <w:divBdr>
            <w:top w:val="none" w:sz="0" w:space="0" w:color="auto"/>
            <w:left w:val="none" w:sz="0" w:space="0" w:color="auto"/>
            <w:bottom w:val="none" w:sz="0" w:space="0" w:color="auto"/>
            <w:right w:val="none" w:sz="0" w:space="0" w:color="auto"/>
          </w:divBdr>
        </w:div>
        <w:div w:id="217011546">
          <w:marLeft w:val="0"/>
          <w:marRight w:val="0"/>
          <w:marTop w:val="0"/>
          <w:marBottom w:val="0"/>
          <w:divBdr>
            <w:top w:val="none" w:sz="0" w:space="0" w:color="auto"/>
            <w:left w:val="none" w:sz="0" w:space="0" w:color="auto"/>
            <w:bottom w:val="none" w:sz="0" w:space="0" w:color="auto"/>
            <w:right w:val="none" w:sz="0" w:space="0" w:color="auto"/>
          </w:divBdr>
        </w:div>
        <w:div w:id="239364381">
          <w:marLeft w:val="0"/>
          <w:marRight w:val="0"/>
          <w:marTop w:val="0"/>
          <w:marBottom w:val="0"/>
          <w:divBdr>
            <w:top w:val="none" w:sz="0" w:space="0" w:color="auto"/>
            <w:left w:val="none" w:sz="0" w:space="0" w:color="auto"/>
            <w:bottom w:val="none" w:sz="0" w:space="0" w:color="auto"/>
            <w:right w:val="none" w:sz="0" w:space="0" w:color="auto"/>
          </w:divBdr>
          <w:divsChild>
            <w:div w:id="1442922170">
              <w:marLeft w:val="0"/>
              <w:marRight w:val="0"/>
              <w:marTop w:val="0"/>
              <w:marBottom w:val="0"/>
              <w:divBdr>
                <w:top w:val="none" w:sz="0" w:space="0" w:color="auto"/>
                <w:left w:val="none" w:sz="0" w:space="0" w:color="auto"/>
                <w:bottom w:val="none" w:sz="0" w:space="0" w:color="auto"/>
                <w:right w:val="none" w:sz="0" w:space="0" w:color="auto"/>
              </w:divBdr>
            </w:div>
          </w:divsChild>
        </w:div>
        <w:div w:id="322512432">
          <w:marLeft w:val="0"/>
          <w:marRight w:val="0"/>
          <w:marTop w:val="0"/>
          <w:marBottom w:val="0"/>
          <w:divBdr>
            <w:top w:val="none" w:sz="0" w:space="0" w:color="auto"/>
            <w:left w:val="none" w:sz="0" w:space="0" w:color="auto"/>
            <w:bottom w:val="none" w:sz="0" w:space="0" w:color="auto"/>
            <w:right w:val="none" w:sz="0" w:space="0" w:color="auto"/>
          </w:divBdr>
          <w:divsChild>
            <w:div w:id="1586572155">
              <w:marLeft w:val="0"/>
              <w:marRight w:val="0"/>
              <w:marTop w:val="0"/>
              <w:marBottom w:val="0"/>
              <w:divBdr>
                <w:top w:val="none" w:sz="0" w:space="0" w:color="auto"/>
                <w:left w:val="none" w:sz="0" w:space="0" w:color="auto"/>
                <w:bottom w:val="none" w:sz="0" w:space="0" w:color="auto"/>
                <w:right w:val="none" w:sz="0" w:space="0" w:color="auto"/>
              </w:divBdr>
            </w:div>
          </w:divsChild>
        </w:div>
        <w:div w:id="343290091">
          <w:marLeft w:val="0"/>
          <w:marRight w:val="0"/>
          <w:marTop w:val="300"/>
          <w:marBottom w:val="0"/>
          <w:divBdr>
            <w:top w:val="none" w:sz="0" w:space="0" w:color="auto"/>
            <w:left w:val="none" w:sz="0" w:space="0" w:color="auto"/>
            <w:bottom w:val="none" w:sz="0" w:space="0" w:color="auto"/>
            <w:right w:val="none" w:sz="0" w:space="0" w:color="auto"/>
          </w:divBdr>
          <w:divsChild>
            <w:div w:id="1870992876">
              <w:marLeft w:val="0"/>
              <w:marRight w:val="0"/>
              <w:marTop w:val="0"/>
              <w:marBottom w:val="0"/>
              <w:divBdr>
                <w:top w:val="none" w:sz="0" w:space="0" w:color="auto"/>
                <w:left w:val="none" w:sz="0" w:space="0" w:color="auto"/>
                <w:bottom w:val="none" w:sz="0" w:space="0" w:color="auto"/>
                <w:right w:val="none" w:sz="0" w:space="0" w:color="auto"/>
              </w:divBdr>
              <w:divsChild>
                <w:div w:id="640305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460369">
          <w:marLeft w:val="0"/>
          <w:marRight w:val="0"/>
          <w:marTop w:val="0"/>
          <w:marBottom w:val="0"/>
          <w:divBdr>
            <w:top w:val="none" w:sz="0" w:space="0" w:color="auto"/>
            <w:left w:val="none" w:sz="0" w:space="0" w:color="auto"/>
            <w:bottom w:val="none" w:sz="0" w:space="0" w:color="auto"/>
            <w:right w:val="none" w:sz="0" w:space="0" w:color="auto"/>
          </w:divBdr>
        </w:div>
        <w:div w:id="564268610">
          <w:marLeft w:val="0"/>
          <w:marRight w:val="0"/>
          <w:marTop w:val="300"/>
          <w:marBottom w:val="0"/>
          <w:divBdr>
            <w:top w:val="none" w:sz="0" w:space="0" w:color="auto"/>
            <w:left w:val="none" w:sz="0" w:space="0" w:color="auto"/>
            <w:bottom w:val="none" w:sz="0" w:space="0" w:color="auto"/>
            <w:right w:val="none" w:sz="0" w:space="0" w:color="auto"/>
          </w:divBdr>
          <w:divsChild>
            <w:div w:id="328755875">
              <w:marLeft w:val="0"/>
              <w:marRight w:val="0"/>
              <w:marTop w:val="0"/>
              <w:marBottom w:val="0"/>
              <w:divBdr>
                <w:top w:val="none" w:sz="0" w:space="0" w:color="auto"/>
                <w:left w:val="none" w:sz="0" w:space="0" w:color="auto"/>
                <w:bottom w:val="none" w:sz="0" w:space="0" w:color="auto"/>
                <w:right w:val="none" w:sz="0" w:space="0" w:color="auto"/>
              </w:divBdr>
              <w:divsChild>
                <w:div w:id="1918436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958695">
          <w:marLeft w:val="0"/>
          <w:marRight w:val="0"/>
          <w:marTop w:val="0"/>
          <w:marBottom w:val="0"/>
          <w:divBdr>
            <w:top w:val="none" w:sz="0" w:space="0" w:color="auto"/>
            <w:left w:val="none" w:sz="0" w:space="0" w:color="auto"/>
            <w:bottom w:val="none" w:sz="0" w:space="0" w:color="auto"/>
            <w:right w:val="none" w:sz="0" w:space="0" w:color="auto"/>
          </w:divBdr>
        </w:div>
        <w:div w:id="937104365">
          <w:marLeft w:val="0"/>
          <w:marRight w:val="0"/>
          <w:marTop w:val="0"/>
          <w:marBottom w:val="0"/>
          <w:divBdr>
            <w:top w:val="none" w:sz="0" w:space="0" w:color="auto"/>
            <w:left w:val="none" w:sz="0" w:space="0" w:color="auto"/>
            <w:bottom w:val="none" w:sz="0" w:space="0" w:color="auto"/>
            <w:right w:val="none" w:sz="0" w:space="0" w:color="auto"/>
          </w:divBdr>
          <w:divsChild>
            <w:div w:id="1889028292">
              <w:marLeft w:val="0"/>
              <w:marRight w:val="0"/>
              <w:marTop w:val="0"/>
              <w:marBottom w:val="0"/>
              <w:divBdr>
                <w:top w:val="none" w:sz="0" w:space="0" w:color="auto"/>
                <w:left w:val="none" w:sz="0" w:space="0" w:color="auto"/>
                <w:bottom w:val="none" w:sz="0" w:space="0" w:color="auto"/>
                <w:right w:val="none" w:sz="0" w:space="0" w:color="auto"/>
              </w:divBdr>
            </w:div>
          </w:divsChild>
        </w:div>
        <w:div w:id="1119950329">
          <w:marLeft w:val="0"/>
          <w:marRight w:val="0"/>
          <w:marTop w:val="0"/>
          <w:marBottom w:val="0"/>
          <w:divBdr>
            <w:top w:val="none" w:sz="0" w:space="0" w:color="auto"/>
            <w:left w:val="none" w:sz="0" w:space="0" w:color="auto"/>
            <w:bottom w:val="none" w:sz="0" w:space="0" w:color="auto"/>
            <w:right w:val="none" w:sz="0" w:space="0" w:color="auto"/>
          </w:divBdr>
          <w:divsChild>
            <w:div w:id="1282419043">
              <w:marLeft w:val="0"/>
              <w:marRight w:val="0"/>
              <w:marTop w:val="0"/>
              <w:marBottom w:val="0"/>
              <w:divBdr>
                <w:top w:val="none" w:sz="0" w:space="0" w:color="auto"/>
                <w:left w:val="none" w:sz="0" w:space="0" w:color="auto"/>
                <w:bottom w:val="none" w:sz="0" w:space="0" w:color="auto"/>
                <w:right w:val="none" w:sz="0" w:space="0" w:color="auto"/>
              </w:divBdr>
            </w:div>
          </w:divsChild>
        </w:div>
        <w:div w:id="1230767084">
          <w:marLeft w:val="0"/>
          <w:marRight w:val="0"/>
          <w:marTop w:val="300"/>
          <w:marBottom w:val="0"/>
          <w:divBdr>
            <w:top w:val="none" w:sz="0" w:space="0" w:color="auto"/>
            <w:left w:val="none" w:sz="0" w:space="0" w:color="auto"/>
            <w:bottom w:val="none" w:sz="0" w:space="0" w:color="auto"/>
            <w:right w:val="none" w:sz="0" w:space="0" w:color="auto"/>
          </w:divBdr>
          <w:divsChild>
            <w:div w:id="1663118187">
              <w:marLeft w:val="0"/>
              <w:marRight w:val="0"/>
              <w:marTop w:val="0"/>
              <w:marBottom w:val="0"/>
              <w:divBdr>
                <w:top w:val="none" w:sz="0" w:space="0" w:color="auto"/>
                <w:left w:val="none" w:sz="0" w:space="0" w:color="auto"/>
                <w:bottom w:val="none" w:sz="0" w:space="0" w:color="auto"/>
                <w:right w:val="none" w:sz="0" w:space="0" w:color="auto"/>
              </w:divBdr>
              <w:divsChild>
                <w:div w:id="1912619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6638498">
          <w:marLeft w:val="0"/>
          <w:marRight w:val="0"/>
          <w:marTop w:val="0"/>
          <w:marBottom w:val="0"/>
          <w:divBdr>
            <w:top w:val="none" w:sz="0" w:space="0" w:color="auto"/>
            <w:left w:val="none" w:sz="0" w:space="0" w:color="auto"/>
            <w:bottom w:val="none" w:sz="0" w:space="0" w:color="auto"/>
            <w:right w:val="none" w:sz="0" w:space="0" w:color="auto"/>
          </w:divBdr>
        </w:div>
        <w:div w:id="1361007405">
          <w:marLeft w:val="0"/>
          <w:marRight w:val="0"/>
          <w:marTop w:val="0"/>
          <w:marBottom w:val="0"/>
          <w:divBdr>
            <w:top w:val="none" w:sz="0" w:space="0" w:color="auto"/>
            <w:left w:val="none" w:sz="0" w:space="0" w:color="auto"/>
            <w:bottom w:val="none" w:sz="0" w:space="0" w:color="auto"/>
            <w:right w:val="none" w:sz="0" w:space="0" w:color="auto"/>
          </w:divBdr>
          <w:divsChild>
            <w:div w:id="148834166">
              <w:marLeft w:val="0"/>
              <w:marRight w:val="0"/>
              <w:marTop w:val="0"/>
              <w:marBottom w:val="0"/>
              <w:divBdr>
                <w:top w:val="none" w:sz="0" w:space="0" w:color="auto"/>
                <w:left w:val="none" w:sz="0" w:space="0" w:color="auto"/>
                <w:bottom w:val="none" w:sz="0" w:space="0" w:color="auto"/>
                <w:right w:val="none" w:sz="0" w:space="0" w:color="auto"/>
              </w:divBdr>
            </w:div>
          </w:divsChild>
        </w:div>
        <w:div w:id="1416587937">
          <w:marLeft w:val="0"/>
          <w:marRight w:val="0"/>
          <w:marTop w:val="0"/>
          <w:marBottom w:val="0"/>
          <w:divBdr>
            <w:top w:val="none" w:sz="0" w:space="0" w:color="auto"/>
            <w:left w:val="none" w:sz="0" w:space="0" w:color="auto"/>
            <w:bottom w:val="none" w:sz="0" w:space="0" w:color="auto"/>
            <w:right w:val="none" w:sz="0" w:space="0" w:color="auto"/>
          </w:divBdr>
        </w:div>
        <w:div w:id="1534926536">
          <w:marLeft w:val="0"/>
          <w:marRight w:val="0"/>
          <w:marTop w:val="300"/>
          <w:marBottom w:val="0"/>
          <w:divBdr>
            <w:top w:val="none" w:sz="0" w:space="0" w:color="auto"/>
            <w:left w:val="none" w:sz="0" w:space="0" w:color="auto"/>
            <w:bottom w:val="none" w:sz="0" w:space="0" w:color="auto"/>
            <w:right w:val="none" w:sz="0" w:space="0" w:color="auto"/>
          </w:divBdr>
          <w:divsChild>
            <w:div w:id="1436949385">
              <w:marLeft w:val="0"/>
              <w:marRight w:val="0"/>
              <w:marTop w:val="0"/>
              <w:marBottom w:val="0"/>
              <w:divBdr>
                <w:top w:val="none" w:sz="0" w:space="0" w:color="auto"/>
                <w:left w:val="none" w:sz="0" w:space="0" w:color="auto"/>
                <w:bottom w:val="none" w:sz="0" w:space="0" w:color="auto"/>
                <w:right w:val="none" w:sz="0" w:space="0" w:color="auto"/>
              </w:divBdr>
              <w:divsChild>
                <w:div w:id="837503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3431331">
          <w:marLeft w:val="0"/>
          <w:marRight w:val="0"/>
          <w:marTop w:val="0"/>
          <w:marBottom w:val="0"/>
          <w:divBdr>
            <w:top w:val="none" w:sz="0" w:space="0" w:color="auto"/>
            <w:left w:val="none" w:sz="0" w:space="0" w:color="auto"/>
            <w:bottom w:val="none" w:sz="0" w:space="0" w:color="auto"/>
            <w:right w:val="none" w:sz="0" w:space="0" w:color="auto"/>
          </w:divBdr>
          <w:divsChild>
            <w:div w:id="1209099731">
              <w:marLeft w:val="0"/>
              <w:marRight w:val="0"/>
              <w:marTop w:val="0"/>
              <w:marBottom w:val="0"/>
              <w:divBdr>
                <w:top w:val="none" w:sz="0" w:space="0" w:color="auto"/>
                <w:left w:val="none" w:sz="0" w:space="0" w:color="auto"/>
                <w:bottom w:val="none" w:sz="0" w:space="0" w:color="auto"/>
                <w:right w:val="none" w:sz="0" w:space="0" w:color="auto"/>
              </w:divBdr>
            </w:div>
          </w:divsChild>
        </w:div>
        <w:div w:id="1850100956">
          <w:marLeft w:val="0"/>
          <w:marRight w:val="0"/>
          <w:marTop w:val="0"/>
          <w:marBottom w:val="0"/>
          <w:divBdr>
            <w:top w:val="none" w:sz="0" w:space="0" w:color="auto"/>
            <w:left w:val="none" w:sz="0" w:space="0" w:color="auto"/>
            <w:bottom w:val="none" w:sz="0" w:space="0" w:color="auto"/>
            <w:right w:val="none" w:sz="0" w:space="0" w:color="auto"/>
          </w:divBdr>
          <w:divsChild>
            <w:div w:id="1324311732">
              <w:marLeft w:val="0"/>
              <w:marRight w:val="0"/>
              <w:marTop w:val="0"/>
              <w:marBottom w:val="0"/>
              <w:divBdr>
                <w:top w:val="none" w:sz="0" w:space="0" w:color="auto"/>
                <w:left w:val="none" w:sz="0" w:space="0" w:color="auto"/>
                <w:bottom w:val="none" w:sz="0" w:space="0" w:color="auto"/>
                <w:right w:val="none" w:sz="0" w:space="0" w:color="auto"/>
              </w:divBdr>
            </w:div>
          </w:divsChild>
        </w:div>
        <w:div w:id="1912932866">
          <w:marLeft w:val="0"/>
          <w:marRight w:val="0"/>
          <w:marTop w:val="0"/>
          <w:marBottom w:val="0"/>
          <w:divBdr>
            <w:top w:val="none" w:sz="0" w:space="0" w:color="auto"/>
            <w:left w:val="none" w:sz="0" w:space="0" w:color="auto"/>
            <w:bottom w:val="none" w:sz="0" w:space="0" w:color="auto"/>
            <w:right w:val="none" w:sz="0" w:space="0" w:color="auto"/>
          </w:divBdr>
        </w:div>
      </w:divsChild>
    </w:div>
    <w:div w:id="245191152">
      <w:bodyDiv w:val="1"/>
      <w:marLeft w:val="0"/>
      <w:marRight w:val="0"/>
      <w:marTop w:val="0"/>
      <w:marBottom w:val="0"/>
      <w:divBdr>
        <w:top w:val="none" w:sz="0" w:space="0" w:color="auto"/>
        <w:left w:val="none" w:sz="0" w:space="0" w:color="auto"/>
        <w:bottom w:val="none" w:sz="0" w:space="0" w:color="auto"/>
        <w:right w:val="none" w:sz="0" w:space="0" w:color="auto"/>
      </w:divBdr>
      <w:divsChild>
        <w:div w:id="1945308912">
          <w:marLeft w:val="0"/>
          <w:marRight w:val="0"/>
          <w:marTop w:val="0"/>
          <w:marBottom w:val="0"/>
          <w:divBdr>
            <w:top w:val="none" w:sz="0" w:space="0" w:color="auto"/>
            <w:left w:val="none" w:sz="0" w:space="0" w:color="auto"/>
            <w:bottom w:val="none" w:sz="0" w:space="0" w:color="auto"/>
            <w:right w:val="none" w:sz="0" w:space="0" w:color="auto"/>
          </w:divBdr>
        </w:div>
        <w:div w:id="2144226373">
          <w:marLeft w:val="0"/>
          <w:marRight w:val="0"/>
          <w:marTop w:val="0"/>
          <w:marBottom w:val="0"/>
          <w:divBdr>
            <w:top w:val="none" w:sz="0" w:space="0" w:color="auto"/>
            <w:left w:val="none" w:sz="0" w:space="0" w:color="auto"/>
            <w:bottom w:val="none" w:sz="0" w:space="0" w:color="auto"/>
            <w:right w:val="none" w:sz="0" w:space="0" w:color="auto"/>
          </w:divBdr>
          <w:divsChild>
            <w:div w:id="464354686">
              <w:marLeft w:val="0"/>
              <w:marRight w:val="0"/>
              <w:marTop w:val="0"/>
              <w:marBottom w:val="0"/>
              <w:divBdr>
                <w:top w:val="none" w:sz="0" w:space="0" w:color="auto"/>
                <w:left w:val="none" w:sz="0" w:space="0" w:color="auto"/>
                <w:bottom w:val="none" w:sz="0" w:space="0" w:color="auto"/>
                <w:right w:val="none" w:sz="0" w:space="0" w:color="auto"/>
              </w:divBdr>
            </w:div>
          </w:divsChild>
        </w:div>
        <w:div w:id="2973648">
          <w:marLeft w:val="0"/>
          <w:marRight w:val="0"/>
          <w:marTop w:val="0"/>
          <w:marBottom w:val="0"/>
          <w:divBdr>
            <w:top w:val="none" w:sz="0" w:space="0" w:color="auto"/>
            <w:left w:val="none" w:sz="0" w:space="0" w:color="auto"/>
            <w:bottom w:val="none" w:sz="0" w:space="0" w:color="auto"/>
            <w:right w:val="none" w:sz="0" w:space="0" w:color="auto"/>
          </w:divBdr>
        </w:div>
        <w:div w:id="40329210">
          <w:marLeft w:val="0"/>
          <w:marRight w:val="0"/>
          <w:marTop w:val="0"/>
          <w:marBottom w:val="0"/>
          <w:divBdr>
            <w:top w:val="none" w:sz="0" w:space="0" w:color="auto"/>
            <w:left w:val="none" w:sz="0" w:space="0" w:color="auto"/>
            <w:bottom w:val="none" w:sz="0" w:space="0" w:color="auto"/>
            <w:right w:val="none" w:sz="0" w:space="0" w:color="auto"/>
          </w:divBdr>
          <w:divsChild>
            <w:div w:id="1332558919">
              <w:marLeft w:val="0"/>
              <w:marRight w:val="0"/>
              <w:marTop w:val="0"/>
              <w:marBottom w:val="0"/>
              <w:divBdr>
                <w:top w:val="none" w:sz="0" w:space="0" w:color="auto"/>
                <w:left w:val="none" w:sz="0" w:space="0" w:color="auto"/>
                <w:bottom w:val="none" w:sz="0" w:space="0" w:color="auto"/>
                <w:right w:val="none" w:sz="0" w:space="0" w:color="auto"/>
              </w:divBdr>
            </w:div>
          </w:divsChild>
        </w:div>
        <w:div w:id="672612880">
          <w:marLeft w:val="0"/>
          <w:marRight w:val="0"/>
          <w:marTop w:val="0"/>
          <w:marBottom w:val="0"/>
          <w:divBdr>
            <w:top w:val="none" w:sz="0" w:space="0" w:color="auto"/>
            <w:left w:val="none" w:sz="0" w:space="0" w:color="auto"/>
            <w:bottom w:val="none" w:sz="0" w:space="0" w:color="auto"/>
            <w:right w:val="none" w:sz="0" w:space="0" w:color="auto"/>
          </w:divBdr>
        </w:div>
        <w:div w:id="11304784">
          <w:marLeft w:val="0"/>
          <w:marRight w:val="0"/>
          <w:marTop w:val="0"/>
          <w:marBottom w:val="0"/>
          <w:divBdr>
            <w:top w:val="none" w:sz="0" w:space="0" w:color="auto"/>
            <w:left w:val="none" w:sz="0" w:space="0" w:color="auto"/>
            <w:bottom w:val="none" w:sz="0" w:space="0" w:color="auto"/>
            <w:right w:val="none" w:sz="0" w:space="0" w:color="auto"/>
          </w:divBdr>
          <w:divsChild>
            <w:div w:id="1930387516">
              <w:marLeft w:val="0"/>
              <w:marRight w:val="0"/>
              <w:marTop w:val="0"/>
              <w:marBottom w:val="0"/>
              <w:divBdr>
                <w:top w:val="none" w:sz="0" w:space="0" w:color="auto"/>
                <w:left w:val="none" w:sz="0" w:space="0" w:color="auto"/>
                <w:bottom w:val="none" w:sz="0" w:space="0" w:color="auto"/>
                <w:right w:val="none" w:sz="0" w:space="0" w:color="auto"/>
              </w:divBdr>
            </w:div>
          </w:divsChild>
        </w:div>
        <w:div w:id="1380745115">
          <w:marLeft w:val="0"/>
          <w:marRight w:val="0"/>
          <w:marTop w:val="0"/>
          <w:marBottom w:val="0"/>
          <w:divBdr>
            <w:top w:val="none" w:sz="0" w:space="0" w:color="auto"/>
            <w:left w:val="none" w:sz="0" w:space="0" w:color="auto"/>
            <w:bottom w:val="none" w:sz="0" w:space="0" w:color="auto"/>
            <w:right w:val="none" w:sz="0" w:space="0" w:color="auto"/>
          </w:divBdr>
        </w:div>
        <w:div w:id="470640514">
          <w:marLeft w:val="0"/>
          <w:marRight w:val="0"/>
          <w:marTop w:val="0"/>
          <w:marBottom w:val="0"/>
          <w:divBdr>
            <w:top w:val="none" w:sz="0" w:space="0" w:color="auto"/>
            <w:left w:val="none" w:sz="0" w:space="0" w:color="auto"/>
            <w:bottom w:val="none" w:sz="0" w:space="0" w:color="auto"/>
            <w:right w:val="none" w:sz="0" w:space="0" w:color="auto"/>
          </w:divBdr>
          <w:divsChild>
            <w:div w:id="292643484">
              <w:marLeft w:val="0"/>
              <w:marRight w:val="0"/>
              <w:marTop w:val="0"/>
              <w:marBottom w:val="0"/>
              <w:divBdr>
                <w:top w:val="none" w:sz="0" w:space="0" w:color="auto"/>
                <w:left w:val="none" w:sz="0" w:space="0" w:color="auto"/>
                <w:bottom w:val="none" w:sz="0" w:space="0" w:color="auto"/>
                <w:right w:val="none" w:sz="0" w:space="0" w:color="auto"/>
              </w:divBdr>
            </w:div>
          </w:divsChild>
        </w:div>
        <w:div w:id="65107204">
          <w:marLeft w:val="0"/>
          <w:marRight w:val="0"/>
          <w:marTop w:val="0"/>
          <w:marBottom w:val="0"/>
          <w:divBdr>
            <w:top w:val="none" w:sz="0" w:space="0" w:color="auto"/>
            <w:left w:val="none" w:sz="0" w:space="0" w:color="auto"/>
            <w:bottom w:val="none" w:sz="0" w:space="0" w:color="auto"/>
            <w:right w:val="none" w:sz="0" w:space="0" w:color="auto"/>
          </w:divBdr>
        </w:div>
        <w:div w:id="319844462">
          <w:marLeft w:val="0"/>
          <w:marRight w:val="0"/>
          <w:marTop w:val="0"/>
          <w:marBottom w:val="0"/>
          <w:divBdr>
            <w:top w:val="none" w:sz="0" w:space="0" w:color="auto"/>
            <w:left w:val="none" w:sz="0" w:space="0" w:color="auto"/>
            <w:bottom w:val="none" w:sz="0" w:space="0" w:color="auto"/>
            <w:right w:val="none" w:sz="0" w:space="0" w:color="auto"/>
          </w:divBdr>
          <w:divsChild>
            <w:div w:id="878276219">
              <w:marLeft w:val="0"/>
              <w:marRight w:val="0"/>
              <w:marTop w:val="0"/>
              <w:marBottom w:val="0"/>
              <w:divBdr>
                <w:top w:val="none" w:sz="0" w:space="0" w:color="auto"/>
                <w:left w:val="none" w:sz="0" w:space="0" w:color="auto"/>
                <w:bottom w:val="none" w:sz="0" w:space="0" w:color="auto"/>
                <w:right w:val="none" w:sz="0" w:space="0" w:color="auto"/>
              </w:divBdr>
            </w:div>
          </w:divsChild>
        </w:div>
        <w:div w:id="1595624753">
          <w:marLeft w:val="0"/>
          <w:marRight w:val="0"/>
          <w:marTop w:val="0"/>
          <w:marBottom w:val="0"/>
          <w:divBdr>
            <w:top w:val="none" w:sz="0" w:space="0" w:color="auto"/>
            <w:left w:val="none" w:sz="0" w:space="0" w:color="auto"/>
            <w:bottom w:val="none" w:sz="0" w:space="0" w:color="auto"/>
            <w:right w:val="none" w:sz="0" w:space="0" w:color="auto"/>
          </w:divBdr>
        </w:div>
        <w:div w:id="1059863290">
          <w:marLeft w:val="0"/>
          <w:marRight w:val="0"/>
          <w:marTop w:val="0"/>
          <w:marBottom w:val="0"/>
          <w:divBdr>
            <w:top w:val="none" w:sz="0" w:space="0" w:color="auto"/>
            <w:left w:val="none" w:sz="0" w:space="0" w:color="auto"/>
            <w:bottom w:val="none" w:sz="0" w:space="0" w:color="auto"/>
            <w:right w:val="none" w:sz="0" w:space="0" w:color="auto"/>
          </w:divBdr>
          <w:divsChild>
            <w:div w:id="1944341287">
              <w:marLeft w:val="0"/>
              <w:marRight w:val="0"/>
              <w:marTop w:val="0"/>
              <w:marBottom w:val="0"/>
              <w:divBdr>
                <w:top w:val="none" w:sz="0" w:space="0" w:color="auto"/>
                <w:left w:val="none" w:sz="0" w:space="0" w:color="auto"/>
                <w:bottom w:val="none" w:sz="0" w:space="0" w:color="auto"/>
                <w:right w:val="none" w:sz="0" w:space="0" w:color="auto"/>
              </w:divBdr>
            </w:div>
          </w:divsChild>
        </w:div>
        <w:div w:id="473303210">
          <w:marLeft w:val="0"/>
          <w:marRight w:val="0"/>
          <w:marTop w:val="0"/>
          <w:marBottom w:val="0"/>
          <w:divBdr>
            <w:top w:val="none" w:sz="0" w:space="0" w:color="auto"/>
            <w:left w:val="none" w:sz="0" w:space="0" w:color="auto"/>
            <w:bottom w:val="none" w:sz="0" w:space="0" w:color="auto"/>
            <w:right w:val="none" w:sz="0" w:space="0" w:color="auto"/>
          </w:divBdr>
        </w:div>
        <w:div w:id="1852064383">
          <w:marLeft w:val="0"/>
          <w:marRight w:val="0"/>
          <w:marTop w:val="0"/>
          <w:marBottom w:val="0"/>
          <w:divBdr>
            <w:top w:val="none" w:sz="0" w:space="0" w:color="auto"/>
            <w:left w:val="none" w:sz="0" w:space="0" w:color="auto"/>
            <w:bottom w:val="none" w:sz="0" w:space="0" w:color="auto"/>
            <w:right w:val="none" w:sz="0" w:space="0" w:color="auto"/>
          </w:divBdr>
          <w:divsChild>
            <w:div w:id="1707945630">
              <w:marLeft w:val="0"/>
              <w:marRight w:val="0"/>
              <w:marTop w:val="0"/>
              <w:marBottom w:val="0"/>
              <w:divBdr>
                <w:top w:val="none" w:sz="0" w:space="0" w:color="auto"/>
                <w:left w:val="none" w:sz="0" w:space="0" w:color="auto"/>
                <w:bottom w:val="none" w:sz="0" w:space="0" w:color="auto"/>
                <w:right w:val="none" w:sz="0" w:space="0" w:color="auto"/>
              </w:divBdr>
            </w:div>
          </w:divsChild>
        </w:div>
        <w:div w:id="1851140862">
          <w:marLeft w:val="0"/>
          <w:marRight w:val="0"/>
          <w:marTop w:val="300"/>
          <w:marBottom w:val="0"/>
          <w:divBdr>
            <w:top w:val="none" w:sz="0" w:space="0" w:color="auto"/>
            <w:left w:val="none" w:sz="0" w:space="0" w:color="auto"/>
            <w:bottom w:val="none" w:sz="0" w:space="0" w:color="auto"/>
            <w:right w:val="none" w:sz="0" w:space="0" w:color="auto"/>
          </w:divBdr>
          <w:divsChild>
            <w:div w:id="865756650">
              <w:marLeft w:val="0"/>
              <w:marRight w:val="0"/>
              <w:marTop w:val="0"/>
              <w:marBottom w:val="0"/>
              <w:divBdr>
                <w:top w:val="none" w:sz="0" w:space="0" w:color="auto"/>
                <w:left w:val="none" w:sz="0" w:space="0" w:color="auto"/>
                <w:bottom w:val="none" w:sz="0" w:space="0" w:color="auto"/>
                <w:right w:val="none" w:sz="0" w:space="0" w:color="auto"/>
              </w:divBdr>
              <w:divsChild>
                <w:div w:id="676157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5428561">
          <w:marLeft w:val="0"/>
          <w:marRight w:val="0"/>
          <w:marTop w:val="300"/>
          <w:marBottom w:val="0"/>
          <w:divBdr>
            <w:top w:val="none" w:sz="0" w:space="0" w:color="auto"/>
            <w:left w:val="none" w:sz="0" w:space="0" w:color="auto"/>
            <w:bottom w:val="none" w:sz="0" w:space="0" w:color="auto"/>
            <w:right w:val="none" w:sz="0" w:space="0" w:color="auto"/>
          </w:divBdr>
          <w:divsChild>
            <w:div w:id="1410617399">
              <w:marLeft w:val="0"/>
              <w:marRight w:val="0"/>
              <w:marTop w:val="0"/>
              <w:marBottom w:val="0"/>
              <w:divBdr>
                <w:top w:val="none" w:sz="0" w:space="0" w:color="auto"/>
                <w:left w:val="none" w:sz="0" w:space="0" w:color="auto"/>
                <w:bottom w:val="none" w:sz="0" w:space="0" w:color="auto"/>
                <w:right w:val="none" w:sz="0" w:space="0" w:color="auto"/>
              </w:divBdr>
              <w:divsChild>
                <w:div w:id="1560362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9464846">
          <w:marLeft w:val="0"/>
          <w:marRight w:val="0"/>
          <w:marTop w:val="300"/>
          <w:marBottom w:val="0"/>
          <w:divBdr>
            <w:top w:val="none" w:sz="0" w:space="0" w:color="auto"/>
            <w:left w:val="none" w:sz="0" w:space="0" w:color="auto"/>
            <w:bottom w:val="none" w:sz="0" w:space="0" w:color="auto"/>
            <w:right w:val="none" w:sz="0" w:space="0" w:color="auto"/>
          </w:divBdr>
          <w:divsChild>
            <w:div w:id="659700332">
              <w:marLeft w:val="0"/>
              <w:marRight w:val="0"/>
              <w:marTop w:val="0"/>
              <w:marBottom w:val="0"/>
              <w:divBdr>
                <w:top w:val="none" w:sz="0" w:space="0" w:color="auto"/>
                <w:left w:val="none" w:sz="0" w:space="0" w:color="auto"/>
                <w:bottom w:val="none" w:sz="0" w:space="0" w:color="auto"/>
                <w:right w:val="none" w:sz="0" w:space="0" w:color="auto"/>
              </w:divBdr>
              <w:divsChild>
                <w:div w:id="1194877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9371304">
          <w:marLeft w:val="0"/>
          <w:marRight w:val="0"/>
          <w:marTop w:val="300"/>
          <w:marBottom w:val="0"/>
          <w:divBdr>
            <w:top w:val="none" w:sz="0" w:space="0" w:color="auto"/>
            <w:left w:val="none" w:sz="0" w:space="0" w:color="auto"/>
            <w:bottom w:val="none" w:sz="0" w:space="0" w:color="auto"/>
            <w:right w:val="none" w:sz="0" w:space="0" w:color="auto"/>
          </w:divBdr>
          <w:divsChild>
            <w:div w:id="931280022">
              <w:marLeft w:val="0"/>
              <w:marRight w:val="0"/>
              <w:marTop w:val="0"/>
              <w:marBottom w:val="0"/>
              <w:divBdr>
                <w:top w:val="none" w:sz="0" w:space="0" w:color="auto"/>
                <w:left w:val="none" w:sz="0" w:space="0" w:color="auto"/>
                <w:bottom w:val="none" w:sz="0" w:space="0" w:color="auto"/>
                <w:right w:val="none" w:sz="0" w:space="0" w:color="auto"/>
              </w:divBdr>
              <w:divsChild>
                <w:div w:id="14512431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6575910">
      <w:bodyDiv w:val="1"/>
      <w:marLeft w:val="0"/>
      <w:marRight w:val="0"/>
      <w:marTop w:val="0"/>
      <w:marBottom w:val="0"/>
      <w:divBdr>
        <w:top w:val="none" w:sz="0" w:space="0" w:color="auto"/>
        <w:left w:val="none" w:sz="0" w:space="0" w:color="auto"/>
        <w:bottom w:val="none" w:sz="0" w:space="0" w:color="auto"/>
        <w:right w:val="none" w:sz="0" w:space="0" w:color="auto"/>
      </w:divBdr>
      <w:divsChild>
        <w:div w:id="2094162964">
          <w:marLeft w:val="0"/>
          <w:marRight w:val="0"/>
          <w:marTop w:val="0"/>
          <w:marBottom w:val="0"/>
          <w:divBdr>
            <w:top w:val="none" w:sz="0" w:space="0" w:color="auto"/>
            <w:left w:val="none" w:sz="0" w:space="0" w:color="auto"/>
            <w:bottom w:val="none" w:sz="0" w:space="0" w:color="auto"/>
            <w:right w:val="none" w:sz="0" w:space="0" w:color="auto"/>
          </w:divBdr>
        </w:div>
        <w:div w:id="1697467588">
          <w:marLeft w:val="0"/>
          <w:marRight w:val="0"/>
          <w:marTop w:val="0"/>
          <w:marBottom w:val="0"/>
          <w:divBdr>
            <w:top w:val="none" w:sz="0" w:space="0" w:color="auto"/>
            <w:left w:val="none" w:sz="0" w:space="0" w:color="auto"/>
            <w:bottom w:val="none" w:sz="0" w:space="0" w:color="auto"/>
            <w:right w:val="none" w:sz="0" w:space="0" w:color="auto"/>
          </w:divBdr>
          <w:divsChild>
            <w:div w:id="2032025687">
              <w:marLeft w:val="0"/>
              <w:marRight w:val="0"/>
              <w:marTop w:val="0"/>
              <w:marBottom w:val="0"/>
              <w:divBdr>
                <w:top w:val="none" w:sz="0" w:space="0" w:color="auto"/>
                <w:left w:val="none" w:sz="0" w:space="0" w:color="auto"/>
                <w:bottom w:val="none" w:sz="0" w:space="0" w:color="auto"/>
                <w:right w:val="none" w:sz="0" w:space="0" w:color="auto"/>
              </w:divBdr>
            </w:div>
          </w:divsChild>
        </w:div>
        <w:div w:id="739835936">
          <w:marLeft w:val="0"/>
          <w:marRight w:val="0"/>
          <w:marTop w:val="0"/>
          <w:marBottom w:val="0"/>
          <w:divBdr>
            <w:top w:val="none" w:sz="0" w:space="0" w:color="auto"/>
            <w:left w:val="none" w:sz="0" w:space="0" w:color="auto"/>
            <w:bottom w:val="none" w:sz="0" w:space="0" w:color="auto"/>
            <w:right w:val="none" w:sz="0" w:space="0" w:color="auto"/>
          </w:divBdr>
        </w:div>
        <w:div w:id="1061368363">
          <w:marLeft w:val="0"/>
          <w:marRight w:val="0"/>
          <w:marTop w:val="0"/>
          <w:marBottom w:val="0"/>
          <w:divBdr>
            <w:top w:val="none" w:sz="0" w:space="0" w:color="auto"/>
            <w:left w:val="none" w:sz="0" w:space="0" w:color="auto"/>
            <w:bottom w:val="none" w:sz="0" w:space="0" w:color="auto"/>
            <w:right w:val="none" w:sz="0" w:space="0" w:color="auto"/>
          </w:divBdr>
          <w:divsChild>
            <w:div w:id="1212770683">
              <w:marLeft w:val="0"/>
              <w:marRight w:val="0"/>
              <w:marTop w:val="0"/>
              <w:marBottom w:val="0"/>
              <w:divBdr>
                <w:top w:val="none" w:sz="0" w:space="0" w:color="auto"/>
                <w:left w:val="none" w:sz="0" w:space="0" w:color="auto"/>
                <w:bottom w:val="none" w:sz="0" w:space="0" w:color="auto"/>
                <w:right w:val="none" w:sz="0" w:space="0" w:color="auto"/>
              </w:divBdr>
            </w:div>
          </w:divsChild>
        </w:div>
        <w:div w:id="786658534">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sChild>
            <w:div w:id="1308393337">
              <w:marLeft w:val="0"/>
              <w:marRight w:val="0"/>
              <w:marTop w:val="0"/>
              <w:marBottom w:val="0"/>
              <w:divBdr>
                <w:top w:val="none" w:sz="0" w:space="0" w:color="auto"/>
                <w:left w:val="none" w:sz="0" w:space="0" w:color="auto"/>
                <w:bottom w:val="none" w:sz="0" w:space="0" w:color="auto"/>
                <w:right w:val="none" w:sz="0" w:space="0" w:color="auto"/>
              </w:divBdr>
            </w:div>
          </w:divsChild>
        </w:div>
        <w:div w:id="2063098178">
          <w:marLeft w:val="0"/>
          <w:marRight w:val="0"/>
          <w:marTop w:val="0"/>
          <w:marBottom w:val="0"/>
          <w:divBdr>
            <w:top w:val="none" w:sz="0" w:space="0" w:color="auto"/>
            <w:left w:val="none" w:sz="0" w:space="0" w:color="auto"/>
            <w:bottom w:val="none" w:sz="0" w:space="0" w:color="auto"/>
            <w:right w:val="none" w:sz="0" w:space="0" w:color="auto"/>
          </w:divBdr>
        </w:div>
        <w:div w:id="726146564">
          <w:marLeft w:val="0"/>
          <w:marRight w:val="0"/>
          <w:marTop w:val="0"/>
          <w:marBottom w:val="0"/>
          <w:divBdr>
            <w:top w:val="none" w:sz="0" w:space="0" w:color="auto"/>
            <w:left w:val="none" w:sz="0" w:space="0" w:color="auto"/>
            <w:bottom w:val="none" w:sz="0" w:space="0" w:color="auto"/>
            <w:right w:val="none" w:sz="0" w:space="0" w:color="auto"/>
          </w:divBdr>
          <w:divsChild>
            <w:div w:id="961115986">
              <w:marLeft w:val="0"/>
              <w:marRight w:val="0"/>
              <w:marTop w:val="0"/>
              <w:marBottom w:val="0"/>
              <w:divBdr>
                <w:top w:val="none" w:sz="0" w:space="0" w:color="auto"/>
                <w:left w:val="none" w:sz="0" w:space="0" w:color="auto"/>
                <w:bottom w:val="none" w:sz="0" w:space="0" w:color="auto"/>
                <w:right w:val="none" w:sz="0" w:space="0" w:color="auto"/>
              </w:divBdr>
            </w:div>
          </w:divsChild>
        </w:div>
        <w:div w:id="2117014002">
          <w:marLeft w:val="0"/>
          <w:marRight w:val="0"/>
          <w:marTop w:val="0"/>
          <w:marBottom w:val="0"/>
          <w:divBdr>
            <w:top w:val="none" w:sz="0" w:space="0" w:color="auto"/>
            <w:left w:val="none" w:sz="0" w:space="0" w:color="auto"/>
            <w:bottom w:val="none" w:sz="0" w:space="0" w:color="auto"/>
            <w:right w:val="none" w:sz="0" w:space="0" w:color="auto"/>
          </w:divBdr>
        </w:div>
        <w:div w:id="564027468">
          <w:marLeft w:val="0"/>
          <w:marRight w:val="0"/>
          <w:marTop w:val="0"/>
          <w:marBottom w:val="0"/>
          <w:divBdr>
            <w:top w:val="none" w:sz="0" w:space="0" w:color="auto"/>
            <w:left w:val="none" w:sz="0" w:space="0" w:color="auto"/>
            <w:bottom w:val="none" w:sz="0" w:space="0" w:color="auto"/>
            <w:right w:val="none" w:sz="0" w:space="0" w:color="auto"/>
          </w:divBdr>
          <w:divsChild>
            <w:div w:id="41368497">
              <w:marLeft w:val="0"/>
              <w:marRight w:val="0"/>
              <w:marTop w:val="0"/>
              <w:marBottom w:val="0"/>
              <w:divBdr>
                <w:top w:val="none" w:sz="0" w:space="0" w:color="auto"/>
                <w:left w:val="none" w:sz="0" w:space="0" w:color="auto"/>
                <w:bottom w:val="none" w:sz="0" w:space="0" w:color="auto"/>
                <w:right w:val="none" w:sz="0" w:space="0" w:color="auto"/>
              </w:divBdr>
            </w:div>
          </w:divsChild>
        </w:div>
        <w:div w:id="1810437294">
          <w:marLeft w:val="0"/>
          <w:marRight w:val="0"/>
          <w:marTop w:val="0"/>
          <w:marBottom w:val="0"/>
          <w:divBdr>
            <w:top w:val="none" w:sz="0" w:space="0" w:color="auto"/>
            <w:left w:val="none" w:sz="0" w:space="0" w:color="auto"/>
            <w:bottom w:val="none" w:sz="0" w:space="0" w:color="auto"/>
            <w:right w:val="none" w:sz="0" w:space="0" w:color="auto"/>
          </w:divBdr>
        </w:div>
        <w:div w:id="553807709">
          <w:marLeft w:val="0"/>
          <w:marRight w:val="0"/>
          <w:marTop w:val="0"/>
          <w:marBottom w:val="0"/>
          <w:divBdr>
            <w:top w:val="none" w:sz="0" w:space="0" w:color="auto"/>
            <w:left w:val="none" w:sz="0" w:space="0" w:color="auto"/>
            <w:bottom w:val="none" w:sz="0" w:space="0" w:color="auto"/>
            <w:right w:val="none" w:sz="0" w:space="0" w:color="auto"/>
          </w:divBdr>
          <w:divsChild>
            <w:div w:id="1597054936">
              <w:marLeft w:val="0"/>
              <w:marRight w:val="0"/>
              <w:marTop w:val="0"/>
              <w:marBottom w:val="0"/>
              <w:divBdr>
                <w:top w:val="none" w:sz="0" w:space="0" w:color="auto"/>
                <w:left w:val="none" w:sz="0" w:space="0" w:color="auto"/>
                <w:bottom w:val="none" w:sz="0" w:space="0" w:color="auto"/>
                <w:right w:val="none" w:sz="0" w:space="0" w:color="auto"/>
              </w:divBdr>
            </w:div>
          </w:divsChild>
        </w:div>
        <w:div w:id="1781218834">
          <w:marLeft w:val="0"/>
          <w:marRight w:val="0"/>
          <w:marTop w:val="0"/>
          <w:marBottom w:val="0"/>
          <w:divBdr>
            <w:top w:val="none" w:sz="0" w:space="0" w:color="auto"/>
            <w:left w:val="none" w:sz="0" w:space="0" w:color="auto"/>
            <w:bottom w:val="none" w:sz="0" w:space="0" w:color="auto"/>
            <w:right w:val="none" w:sz="0" w:space="0" w:color="auto"/>
          </w:divBdr>
        </w:div>
        <w:div w:id="1248610566">
          <w:marLeft w:val="0"/>
          <w:marRight w:val="0"/>
          <w:marTop w:val="0"/>
          <w:marBottom w:val="0"/>
          <w:divBdr>
            <w:top w:val="none" w:sz="0" w:space="0" w:color="auto"/>
            <w:left w:val="none" w:sz="0" w:space="0" w:color="auto"/>
            <w:bottom w:val="none" w:sz="0" w:space="0" w:color="auto"/>
            <w:right w:val="none" w:sz="0" w:space="0" w:color="auto"/>
          </w:divBdr>
          <w:divsChild>
            <w:div w:id="1571887017">
              <w:marLeft w:val="0"/>
              <w:marRight w:val="0"/>
              <w:marTop w:val="0"/>
              <w:marBottom w:val="0"/>
              <w:divBdr>
                <w:top w:val="none" w:sz="0" w:space="0" w:color="auto"/>
                <w:left w:val="none" w:sz="0" w:space="0" w:color="auto"/>
                <w:bottom w:val="none" w:sz="0" w:space="0" w:color="auto"/>
                <w:right w:val="none" w:sz="0" w:space="0" w:color="auto"/>
              </w:divBdr>
            </w:div>
          </w:divsChild>
        </w:div>
        <w:div w:id="910575496">
          <w:marLeft w:val="0"/>
          <w:marRight w:val="0"/>
          <w:marTop w:val="300"/>
          <w:marBottom w:val="0"/>
          <w:divBdr>
            <w:top w:val="none" w:sz="0" w:space="0" w:color="auto"/>
            <w:left w:val="none" w:sz="0" w:space="0" w:color="auto"/>
            <w:bottom w:val="none" w:sz="0" w:space="0" w:color="auto"/>
            <w:right w:val="none" w:sz="0" w:space="0" w:color="auto"/>
          </w:divBdr>
          <w:divsChild>
            <w:div w:id="406457910">
              <w:marLeft w:val="0"/>
              <w:marRight w:val="0"/>
              <w:marTop w:val="0"/>
              <w:marBottom w:val="0"/>
              <w:divBdr>
                <w:top w:val="none" w:sz="0" w:space="0" w:color="auto"/>
                <w:left w:val="none" w:sz="0" w:space="0" w:color="auto"/>
                <w:bottom w:val="none" w:sz="0" w:space="0" w:color="auto"/>
                <w:right w:val="none" w:sz="0" w:space="0" w:color="auto"/>
              </w:divBdr>
              <w:divsChild>
                <w:div w:id="391581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556965">
          <w:marLeft w:val="0"/>
          <w:marRight w:val="0"/>
          <w:marTop w:val="300"/>
          <w:marBottom w:val="0"/>
          <w:divBdr>
            <w:top w:val="none" w:sz="0" w:space="0" w:color="auto"/>
            <w:left w:val="none" w:sz="0" w:space="0" w:color="auto"/>
            <w:bottom w:val="none" w:sz="0" w:space="0" w:color="auto"/>
            <w:right w:val="none" w:sz="0" w:space="0" w:color="auto"/>
          </w:divBdr>
          <w:divsChild>
            <w:div w:id="773016022">
              <w:marLeft w:val="0"/>
              <w:marRight w:val="0"/>
              <w:marTop w:val="0"/>
              <w:marBottom w:val="0"/>
              <w:divBdr>
                <w:top w:val="none" w:sz="0" w:space="0" w:color="auto"/>
                <w:left w:val="none" w:sz="0" w:space="0" w:color="auto"/>
                <w:bottom w:val="none" w:sz="0" w:space="0" w:color="auto"/>
                <w:right w:val="none" w:sz="0" w:space="0" w:color="auto"/>
              </w:divBdr>
              <w:divsChild>
                <w:div w:id="1477257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31245">
          <w:marLeft w:val="0"/>
          <w:marRight w:val="0"/>
          <w:marTop w:val="300"/>
          <w:marBottom w:val="0"/>
          <w:divBdr>
            <w:top w:val="none" w:sz="0" w:space="0" w:color="auto"/>
            <w:left w:val="none" w:sz="0" w:space="0" w:color="auto"/>
            <w:bottom w:val="none" w:sz="0" w:space="0" w:color="auto"/>
            <w:right w:val="none" w:sz="0" w:space="0" w:color="auto"/>
          </w:divBdr>
          <w:divsChild>
            <w:div w:id="444428396">
              <w:marLeft w:val="0"/>
              <w:marRight w:val="0"/>
              <w:marTop w:val="0"/>
              <w:marBottom w:val="0"/>
              <w:divBdr>
                <w:top w:val="none" w:sz="0" w:space="0" w:color="auto"/>
                <w:left w:val="none" w:sz="0" w:space="0" w:color="auto"/>
                <w:bottom w:val="none" w:sz="0" w:space="0" w:color="auto"/>
                <w:right w:val="none" w:sz="0" w:space="0" w:color="auto"/>
              </w:divBdr>
              <w:divsChild>
                <w:div w:id="1503664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402878">
          <w:marLeft w:val="0"/>
          <w:marRight w:val="0"/>
          <w:marTop w:val="300"/>
          <w:marBottom w:val="0"/>
          <w:divBdr>
            <w:top w:val="none" w:sz="0" w:space="0" w:color="auto"/>
            <w:left w:val="none" w:sz="0" w:space="0" w:color="auto"/>
            <w:bottom w:val="none" w:sz="0" w:space="0" w:color="auto"/>
            <w:right w:val="none" w:sz="0" w:space="0" w:color="auto"/>
          </w:divBdr>
          <w:divsChild>
            <w:div w:id="14620700">
              <w:marLeft w:val="0"/>
              <w:marRight w:val="0"/>
              <w:marTop w:val="0"/>
              <w:marBottom w:val="0"/>
              <w:divBdr>
                <w:top w:val="none" w:sz="0" w:space="0" w:color="auto"/>
                <w:left w:val="none" w:sz="0" w:space="0" w:color="auto"/>
                <w:bottom w:val="none" w:sz="0" w:space="0" w:color="auto"/>
                <w:right w:val="none" w:sz="0" w:space="0" w:color="auto"/>
              </w:divBdr>
              <w:divsChild>
                <w:div w:id="1775055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8085083">
      <w:bodyDiv w:val="1"/>
      <w:marLeft w:val="0"/>
      <w:marRight w:val="0"/>
      <w:marTop w:val="0"/>
      <w:marBottom w:val="0"/>
      <w:divBdr>
        <w:top w:val="none" w:sz="0" w:space="0" w:color="auto"/>
        <w:left w:val="none" w:sz="0" w:space="0" w:color="auto"/>
        <w:bottom w:val="none" w:sz="0" w:space="0" w:color="auto"/>
        <w:right w:val="none" w:sz="0" w:space="0" w:color="auto"/>
      </w:divBdr>
      <w:divsChild>
        <w:div w:id="1630476510">
          <w:marLeft w:val="0"/>
          <w:marRight w:val="0"/>
          <w:marTop w:val="0"/>
          <w:marBottom w:val="0"/>
          <w:divBdr>
            <w:top w:val="none" w:sz="0" w:space="0" w:color="auto"/>
            <w:left w:val="none" w:sz="0" w:space="0" w:color="auto"/>
            <w:bottom w:val="none" w:sz="0" w:space="0" w:color="auto"/>
            <w:right w:val="none" w:sz="0" w:space="0" w:color="auto"/>
          </w:divBdr>
        </w:div>
        <w:div w:id="316809882">
          <w:marLeft w:val="0"/>
          <w:marRight w:val="0"/>
          <w:marTop w:val="0"/>
          <w:marBottom w:val="0"/>
          <w:divBdr>
            <w:top w:val="none" w:sz="0" w:space="0" w:color="auto"/>
            <w:left w:val="none" w:sz="0" w:space="0" w:color="auto"/>
            <w:bottom w:val="none" w:sz="0" w:space="0" w:color="auto"/>
            <w:right w:val="none" w:sz="0" w:space="0" w:color="auto"/>
          </w:divBdr>
          <w:divsChild>
            <w:div w:id="147792315">
              <w:marLeft w:val="0"/>
              <w:marRight w:val="0"/>
              <w:marTop w:val="0"/>
              <w:marBottom w:val="0"/>
              <w:divBdr>
                <w:top w:val="none" w:sz="0" w:space="0" w:color="auto"/>
                <w:left w:val="none" w:sz="0" w:space="0" w:color="auto"/>
                <w:bottom w:val="none" w:sz="0" w:space="0" w:color="auto"/>
                <w:right w:val="none" w:sz="0" w:space="0" w:color="auto"/>
              </w:divBdr>
            </w:div>
          </w:divsChild>
        </w:div>
        <w:div w:id="135880815">
          <w:marLeft w:val="0"/>
          <w:marRight w:val="0"/>
          <w:marTop w:val="0"/>
          <w:marBottom w:val="0"/>
          <w:divBdr>
            <w:top w:val="none" w:sz="0" w:space="0" w:color="auto"/>
            <w:left w:val="none" w:sz="0" w:space="0" w:color="auto"/>
            <w:bottom w:val="none" w:sz="0" w:space="0" w:color="auto"/>
            <w:right w:val="none" w:sz="0" w:space="0" w:color="auto"/>
          </w:divBdr>
        </w:div>
        <w:div w:id="759907394">
          <w:marLeft w:val="0"/>
          <w:marRight w:val="0"/>
          <w:marTop w:val="0"/>
          <w:marBottom w:val="0"/>
          <w:divBdr>
            <w:top w:val="none" w:sz="0" w:space="0" w:color="auto"/>
            <w:left w:val="none" w:sz="0" w:space="0" w:color="auto"/>
            <w:bottom w:val="none" w:sz="0" w:space="0" w:color="auto"/>
            <w:right w:val="none" w:sz="0" w:space="0" w:color="auto"/>
          </w:divBdr>
          <w:divsChild>
            <w:div w:id="800733299">
              <w:marLeft w:val="0"/>
              <w:marRight w:val="0"/>
              <w:marTop w:val="0"/>
              <w:marBottom w:val="0"/>
              <w:divBdr>
                <w:top w:val="none" w:sz="0" w:space="0" w:color="auto"/>
                <w:left w:val="none" w:sz="0" w:space="0" w:color="auto"/>
                <w:bottom w:val="none" w:sz="0" w:space="0" w:color="auto"/>
                <w:right w:val="none" w:sz="0" w:space="0" w:color="auto"/>
              </w:divBdr>
            </w:div>
          </w:divsChild>
        </w:div>
        <w:div w:id="744038278">
          <w:marLeft w:val="0"/>
          <w:marRight w:val="0"/>
          <w:marTop w:val="0"/>
          <w:marBottom w:val="0"/>
          <w:divBdr>
            <w:top w:val="none" w:sz="0" w:space="0" w:color="auto"/>
            <w:left w:val="none" w:sz="0" w:space="0" w:color="auto"/>
            <w:bottom w:val="none" w:sz="0" w:space="0" w:color="auto"/>
            <w:right w:val="none" w:sz="0" w:space="0" w:color="auto"/>
          </w:divBdr>
        </w:div>
        <w:div w:id="320933501">
          <w:marLeft w:val="0"/>
          <w:marRight w:val="0"/>
          <w:marTop w:val="0"/>
          <w:marBottom w:val="0"/>
          <w:divBdr>
            <w:top w:val="none" w:sz="0" w:space="0" w:color="auto"/>
            <w:left w:val="none" w:sz="0" w:space="0" w:color="auto"/>
            <w:bottom w:val="none" w:sz="0" w:space="0" w:color="auto"/>
            <w:right w:val="none" w:sz="0" w:space="0" w:color="auto"/>
          </w:divBdr>
          <w:divsChild>
            <w:div w:id="1480148534">
              <w:marLeft w:val="0"/>
              <w:marRight w:val="0"/>
              <w:marTop w:val="0"/>
              <w:marBottom w:val="0"/>
              <w:divBdr>
                <w:top w:val="none" w:sz="0" w:space="0" w:color="auto"/>
                <w:left w:val="none" w:sz="0" w:space="0" w:color="auto"/>
                <w:bottom w:val="none" w:sz="0" w:space="0" w:color="auto"/>
                <w:right w:val="none" w:sz="0" w:space="0" w:color="auto"/>
              </w:divBdr>
            </w:div>
          </w:divsChild>
        </w:div>
        <w:div w:id="1641182921">
          <w:marLeft w:val="0"/>
          <w:marRight w:val="0"/>
          <w:marTop w:val="0"/>
          <w:marBottom w:val="0"/>
          <w:divBdr>
            <w:top w:val="none" w:sz="0" w:space="0" w:color="auto"/>
            <w:left w:val="none" w:sz="0" w:space="0" w:color="auto"/>
            <w:bottom w:val="none" w:sz="0" w:space="0" w:color="auto"/>
            <w:right w:val="none" w:sz="0" w:space="0" w:color="auto"/>
          </w:divBdr>
        </w:div>
        <w:div w:id="1980113865">
          <w:marLeft w:val="0"/>
          <w:marRight w:val="0"/>
          <w:marTop w:val="0"/>
          <w:marBottom w:val="0"/>
          <w:divBdr>
            <w:top w:val="none" w:sz="0" w:space="0" w:color="auto"/>
            <w:left w:val="none" w:sz="0" w:space="0" w:color="auto"/>
            <w:bottom w:val="none" w:sz="0" w:space="0" w:color="auto"/>
            <w:right w:val="none" w:sz="0" w:space="0" w:color="auto"/>
          </w:divBdr>
          <w:divsChild>
            <w:div w:id="561134015">
              <w:marLeft w:val="0"/>
              <w:marRight w:val="0"/>
              <w:marTop w:val="0"/>
              <w:marBottom w:val="0"/>
              <w:divBdr>
                <w:top w:val="none" w:sz="0" w:space="0" w:color="auto"/>
                <w:left w:val="none" w:sz="0" w:space="0" w:color="auto"/>
                <w:bottom w:val="none" w:sz="0" w:space="0" w:color="auto"/>
                <w:right w:val="none" w:sz="0" w:space="0" w:color="auto"/>
              </w:divBdr>
            </w:div>
          </w:divsChild>
        </w:div>
        <w:div w:id="1977710444">
          <w:marLeft w:val="0"/>
          <w:marRight w:val="0"/>
          <w:marTop w:val="0"/>
          <w:marBottom w:val="0"/>
          <w:divBdr>
            <w:top w:val="none" w:sz="0" w:space="0" w:color="auto"/>
            <w:left w:val="none" w:sz="0" w:space="0" w:color="auto"/>
            <w:bottom w:val="none" w:sz="0" w:space="0" w:color="auto"/>
            <w:right w:val="none" w:sz="0" w:space="0" w:color="auto"/>
          </w:divBdr>
        </w:div>
        <w:div w:id="793519013">
          <w:marLeft w:val="0"/>
          <w:marRight w:val="0"/>
          <w:marTop w:val="0"/>
          <w:marBottom w:val="0"/>
          <w:divBdr>
            <w:top w:val="none" w:sz="0" w:space="0" w:color="auto"/>
            <w:left w:val="none" w:sz="0" w:space="0" w:color="auto"/>
            <w:bottom w:val="none" w:sz="0" w:space="0" w:color="auto"/>
            <w:right w:val="none" w:sz="0" w:space="0" w:color="auto"/>
          </w:divBdr>
          <w:divsChild>
            <w:div w:id="448670764">
              <w:marLeft w:val="0"/>
              <w:marRight w:val="0"/>
              <w:marTop w:val="0"/>
              <w:marBottom w:val="0"/>
              <w:divBdr>
                <w:top w:val="none" w:sz="0" w:space="0" w:color="auto"/>
                <w:left w:val="none" w:sz="0" w:space="0" w:color="auto"/>
                <w:bottom w:val="none" w:sz="0" w:space="0" w:color="auto"/>
                <w:right w:val="none" w:sz="0" w:space="0" w:color="auto"/>
              </w:divBdr>
            </w:div>
          </w:divsChild>
        </w:div>
        <w:div w:id="1889803372">
          <w:marLeft w:val="0"/>
          <w:marRight w:val="0"/>
          <w:marTop w:val="0"/>
          <w:marBottom w:val="0"/>
          <w:divBdr>
            <w:top w:val="none" w:sz="0" w:space="0" w:color="auto"/>
            <w:left w:val="none" w:sz="0" w:space="0" w:color="auto"/>
            <w:bottom w:val="none" w:sz="0" w:space="0" w:color="auto"/>
            <w:right w:val="none" w:sz="0" w:space="0" w:color="auto"/>
          </w:divBdr>
        </w:div>
        <w:div w:id="1588729290">
          <w:marLeft w:val="0"/>
          <w:marRight w:val="0"/>
          <w:marTop w:val="0"/>
          <w:marBottom w:val="0"/>
          <w:divBdr>
            <w:top w:val="none" w:sz="0" w:space="0" w:color="auto"/>
            <w:left w:val="none" w:sz="0" w:space="0" w:color="auto"/>
            <w:bottom w:val="none" w:sz="0" w:space="0" w:color="auto"/>
            <w:right w:val="none" w:sz="0" w:space="0" w:color="auto"/>
          </w:divBdr>
          <w:divsChild>
            <w:div w:id="2066105281">
              <w:marLeft w:val="0"/>
              <w:marRight w:val="0"/>
              <w:marTop w:val="0"/>
              <w:marBottom w:val="0"/>
              <w:divBdr>
                <w:top w:val="none" w:sz="0" w:space="0" w:color="auto"/>
                <w:left w:val="none" w:sz="0" w:space="0" w:color="auto"/>
                <w:bottom w:val="none" w:sz="0" w:space="0" w:color="auto"/>
                <w:right w:val="none" w:sz="0" w:space="0" w:color="auto"/>
              </w:divBdr>
            </w:div>
          </w:divsChild>
        </w:div>
        <w:div w:id="72044807">
          <w:marLeft w:val="0"/>
          <w:marRight w:val="0"/>
          <w:marTop w:val="0"/>
          <w:marBottom w:val="0"/>
          <w:divBdr>
            <w:top w:val="none" w:sz="0" w:space="0" w:color="auto"/>
            <w:left w:val="none" w:sz="0" w:space="0" w:color="auto"/>
            <w:bottom w:val="none" w:sz="0" w:space="0" w:color="auto"/>
            <w:right w:val="none" w:sz="0" w:space="0" w:color="auto"/>
          </w:divBdr>
        </w:div>
        <w:div w:id="1240823270">
          <w:marLeft w:val="0"/>
          <w:marRight w:val="0"/>
          <w:marTop w:val="0"/>
          <w:marBottom w:val="0"/>
          <w:divBdr>
            <w:top w:val="none" w:sz="0" w:space="0" w:color="auto"/>
            <w:left w:val="none" w:sz="0" w:space="0" w:color="auto"/>
            <w:bottom w:val="none" w:sz="0" w:space="0" w:color="auto"/>
            <w:right w:val="none" w:sz="0" w:space="0" w:color="auto"/>
          </w:divBdr>
          <w:divsChild>
            <w:div w:id="166286784">
              <w:marLeft w:val="0"/>
              <w:marRight w:val="0"/>
              <w:marTop w:val="0"/>
              <w:marBottom w:val="0"/>
              <w:divBdr>
                <w:top w:val="none" w:sz="0" w:space="0" w:color="auto"/>
                <w:left w:val="none" w:sz="0" w:space="0" w:color="auto"/>
                <w:bottom w:val="none" w:sz="0" w:space="0" w:color="auto"/>
                <w:right w:val="none" w:sz="0" w:space="0" w:color="auto"/>
              </w:divBdr>
            </w:div>
          </w:divsChild>
        </w:div>
        <w:div w:id="159514776">
          <w:marLeft w:val="0"/>
          <w:marRight w:val="0"/>
          <w:marTop w:val="300"/>
          <w:marBottom w:val="0"/>
          <w:divBdr>
            <w:top w:val="none" w:sz="0" w:space="0" w:color="auto"/>
            <w:left w:val="none" w:sz="0" w:space="0" w:color="auto"/>
            <w:bottom w:val="none" w:sz="0" w:space="0" w:color="auto"/>
            <w:right w:val="none" w:sz="0" w:space="0" w:color="auto"/>
          </w:divBdr>
          <w:divsChild>
            <w:div w:id="2144887605">
              <w:marLeft w:val="0"/>
              <w:marRight w:val="0"/>
              <w:marTop w:val="0"/>
              <w:marBottom w:val="0"/>
              <w:divBdr>
                <w:top w:val="none" w:sz="0" w:space="0" w:color="auto"/>
                <w:left w:val="none" w:sz="0" w:space="0" w:color="auto"/>
                <w:bottom w:val="none" w:sz="0" w:space="0" w:color="auto"/>
                <w:right w:val="none" w:sz="0" w:space="0" w:color="auto"/>
              </w:divBdr>
              <w:divsChild>
                <w:div w:id="7130444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8750005">
          <w:marLeft w:val="0"/>
          <w:marRight w:val="0"/>
          <w:marTop w:val="300"/>
          <w:marBottom w:val="0"/>
          <w:divBdr>
            <w:top w:val="none" w:sz="0" w:space="0" w:color="auto"/>
            <w:left w:val="none" w:sz="0" w:space="0" w:color="auto"/>
            <w:bottom w:val="none" w:sz="0" w:space="0" w:color="auto"/>
            <w:right w:val="none" w:sz="0" w:space="0" w:color="auto"/>
          </w:divBdr>
          <w:divsChild>
            <w:div w:id="1838957148">
              <w:marLeft w:val="0"/>
              <w:marRight w:val="0"/>
              <w:marTop w:val="0"/>
              <w:marBottom w:val="0"/>
              <w:divBdr>
                <w:top w:val="none" w:sz="0" w:space="0" w:color="auto"/>
                <w:left w:val="none" w:sz="0" w:space="0" w:color="auto"/>
                <w:bottom w:val="none" w:sz="0" w:space="0" w:color="auto"/>
                <w:right w:val="none" w:sz="0" w:space="0" w:color="auto"/>
              </w:divBdr>
              <w:divsChild>
                <w:div w:id="1522159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636609">
          <w:marLeft w:val="0"/>
          <w:marRight w:val="0"/>
          <w:marTop w:val="300"/>
          <w:marBottom w:val="0"/>
          <w:divBdr>
            <w:top w:val="none" w:sz="0" w:space="0" w:color="auto"/>
            <w:left w:val="none" w:sz="0" w:space="0" w:color="auto"/>
            <w:bottom w:val="none" w:sz="0" w:space="0" w:color="auto"/>
            <w:right w:val="none" w:sz="0" w:space="0" w:color="auto"/>
          </w:divBdr>
          <w:divsChild>
            <w:div w:id="1827282569">
              <w:marLeft w:val="0"/>
              <w:marRight w:val="0"/>
              <w:marTop w:val="0"/>
              <w:marBottom w:val="0"/>
              <w:divBdr>
                <w:top w:val="none" w:sz="0" w:space="0" w:color="auto"/>
                <w:left w:val="none" w:sz="0" w:space="0" w:color="auto"/>
                <w:bottom w:val="none" w:sz="0" w:space="0" w:color="auto"/>
                <w:right w:val="none" w:sz="0" w:space="0" w:color="auto"/>
              </w:divBdr>
              <w:divsChild>
                <w:div w:id="1027559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895718">
          <w:marLeft w:val="0"/>
          <w:marRight w:val="0"/>
          <w:marTop w:val="300"/>
          <w:marBottom w:val="0"/>
          <w:divBdr>
            <w:top w:val="none" w:sz="0" w:space="0" w:color="auto"/>
            <w:left w:val="none" w:sz="0" w:space="0" w:color="auto"/>
            <w:bottom w:val="none" w:sz="0" w:space="0" w:color="auto"/>
            <w:right w:val="none" w:sz="0" w:space="0" w:color="auto"/>
          </w:divBdr>
          <w:divsChild>
            <w:div w:id="377241736">
              <w:marLeft w:val="0"/>
              <w:marRight w:val="0"/>
              <w:marTop w:val="0"/>
              <w:marBottom w:val="0"/>
              <w:divBdr>
                <w:top w:val="none" w:sz="0" w:space="0" w:color="auto"/>
                <w:left w:val="none" w:sz="0" w:space="0" w:color="auto"/>
                <w:bottom w:val="none" w:sz="0" w:space="0" w:color="auto"/>
                <w:right w:val="none" w:sz="0" w:space="0" w:color="auto"/>
              </w:divBdr>
              <w:divsChild>
                <w:div w:id="577402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9431972">
      <w:bodyDiv w:val="1"/>
      <w:marLeft w:val="0"/>
      <w:marRight w:val="0"/>
      <w:marTop w:val="0"/>
      <w:marBottom w:val="0"/>
      <w:divBdr>
        <w:top w:val="none" w:sz="0" w:space="0" w:color="auto"/>
        <w:left w:val="none" w:sz="0" w:space="0" w:color="auto"/>
        <w:bottom w:val="none" w:sz="0" w:space="0" w:color="auto"/>
        <w:right w:val="none" w:sz="0" w:space="0" w:color="auto"/>
      </w:divBdr>
      <w:divsChild>
        <w:div w:id="1100879105">
          <w:marLeft w:val="0"/>
          <w:marRight w:val="0"/>
          <w:marTop w:val="0"/>
          <w:marBottom w:val="0"/>
          <w:divBdr>
            <w:top w:val="none" w:sz="0" w:space="0" w:color="auto"/>
            <w:left w:val="none" w:sz="0" w:space="0" w:color="auto"/>
            <w:bottom w:val="none" w:sz="0" w:space="0" w:color="auto"/>
            <w:right w:val="none" w:sz="0" w:space="0" w:color="auto"/>
          </w:divBdr>
        </w:div>
        <w:div w:id="1797333149">
          <w:marLeft w:val="0"/>
          <w:marRight w:val="0"/>
          <w:marTop w:val="0"/>
          <w:marBottom w:val="0"/>
          <w:divBdr>
            <w:top w:val="none" w:sz="0" w:space="0" w:color="auto"/>
            <w:left w:val="none" w:sz="0" w:space="0" w:color="auto"/>
            <w:bottom w:val="none" w:sz="0" w:space="0" w:color="auto"/>
            <w:right w:val="none" w:sz="0" w:space="0" w:color="auto"/>
          </w:divBdr>
          <w:divsChild>
            <w:div w:id="1627538139">
              <w:marLeft w:val="0"/>
              <w:marRight w:val="0"/>
              <w:marTop w:val="0"/>
              <w:marBottom w:val="0"/>
              <w:divBdr>
                <w:top w:val="none" w:sz="0" w:space="0" w:color="auto"/>
                <w:left w:val="none" w:sz="0" w:space="0" w:color="auto"/>
                <w:bottom w:val="none" w:sz="0" w:space="0" w:color="auto"/>
                <w:right w:val="none" w:sz="0" w:space="0" w:color="auto"/>
              </w:divBdr>
            </w:div>
          </w:divsChild>
        </w:div>
        <w:div w:id="800422317">
          <w:marLeft w:val="0"/>
          <w:marRight w:val="0"/>
          <w:marTop w:val="0"/>
          <w:marBottom w:val="0"/>
          <w:divBdr>
            <w:top w:val="none" w:sz="0" w:space="0" w:color="auto"/>
            <w:left w:val="none" w:sz="0" w:space="0" w:color="auto"/>
            <w:bottom w:val="none" w:sz="0" w:space="0" w:color="auto"/>
            <w:right w:val="none" w:sz="0" w:space="0" w:color="auto"/>
          </w:divBdr>
        </w:div>
        <w:div w:id="211040634">
          <w:marLeft w:val="0"/>
          <w:marRight w:val="0"/>
          <w:marTop w:val="0"/>
          <w:marBottom w:val="0"/>
          <w:divBdr>
            <w:top w:val="none" w:sz="0" w:space="0" w:color="auto"/>
            <w:left w:val="none" w:sz="0" w:space="0" w:color="auto"/>
            <w:bottom w:val="none" w:sz="0" w:space="0" w:color="auto"/>
            <w:right w:val="none" w:sz="0" w:space="0" w:color="auto"/>
          </w:divBdr>
          <w:divsChild>
            <w:div w:id="235632188">
              <w:marLeft w:val="0"/>
              <w:marRight w:val="0"/>
              <w:marTop w:val="0"/>
              <w:marBottom w:val="0"/>
              <w:divBdr>
                <w:top w:val="none" w:sz="0" w:space="0" w:color="auto"/>
                <w:left w:val="none" w:sz="0" w:space="0" w:color="auto"/>
                <w:bottom w:val="none" w:sz="0" w:space="0" w:color="auto"/>
                <w:right w:val="none" w:sz="0" w:space="0" w:color="auto"/>
              </w:divBdr>
            </w:div>
          </w:divsChild>
        </w:div>
        <w:div w:id="309991203">
          <w:marLeft w:val="0"/>
          <w:marRight w:val="0"/>
          <w:marTop w:val="0"/>
          <w:marBottom w:val="0"/>
          <w:divBdr>
            <w:top w:val="none" w:sz="0" w:space="0" w:color="auto"/>
            <w:left w:val="none" w:sz="0" w:space="0" w:color="auto"/>
            <w:bottom w:val="none" w:sz="0" w:space="0" w:color="auto"/>
            <w:right w:val="none" w:sz="0" w:space="0" w:color="auto"/>
          </w:divBdr>
        </w:div>
        <w:div w:id="951280084">
          <w:marLeft w:val="0"/>
          <w:marRight w:val="0"/>
          <w:marTop w:val="0"/>
          <w:marBottom w:val="0"/>
          <w:divBdr>
            <w:top w:val="none" w:sz="0" w:space="0" w:color="auto"/>
            <w:left w:val="none" w:sz="0" w:space="0" w:color="auto"/>
            <w:bottom w:val="none" w:sz="0" w:space="0" w:color="auto"/>
            <w:right w:val="none" w:sz="0" w:space="0" w:color="auto"/>
          </w:divBdr>
          <w:divsChild>
            <w:div w:id="811680517">
              <w:marLeft w:val="0"/>
              <w:marRight w:val="0"/>
              <w:marTop w:val="0"/>
              <w:marBottom w:val="0"/>
              <w:divBdr>
                <w:top w:val="none" w:sz="0" w:space="0" w:color="auto"/>
                <w:left w:val="none" w:sz="0" w:space="0" w:color="auto"/>
                <w:bottom w:val="none" w:sz="0" w:space="0" w:color="auto"/>
                <w:right w:val="none" w:sz="0" w:space="0" w:color="auto"/>
              </w:divBdr>
            </w:div>
          </w:divsChild>
        </w:div>
        <w:div w:id="953250008">
          <w:marLeft w:val="0"/>
          <w:marRight w:val="0"/>
          <w:marTop w:val="0"/>
          <w:marBottom w:val="0"/>
          <w:divBdr>
            <w:top w:val="none" w:sz="0" w:space="0" w:color="auto"/>
            <w:left w:val="none" w:sz="0" w:space="0" w:color="auto"/>
            <w:bottom w:val="none" w:sz="0" w:space="0" w:color="auto"/>
            <w:right w:val="none" w:sz="0" w:space="0" w:color="auto"/>
          </w:divBdr>
        </w:div>
        <w:div w:id="2047868939">
          <w:marLeft w:val="0"/>
          <w:marRight w:val="0"/>
          <w:marTop w:val="0"/>
          <w:marBottom w:val="0"/>
          <w:divBdr>
            <w:top w:val="none" w:sz="0" w:space="0" w:color="auto"/>
            <w:left w:val="none" w:sz="0" w:space="0" w:color="auto"/>
            <w:bottom w:val="none" w:sz="0" w:space="0" w:color="auto"/>
            <w:right w:val="none" w:sz="0" w:space="0" w:color="auto"/>
          </w:divBdr>
          <w:divsChild>
            <w:div w:id="724566760">
              <w:marLeft w:val="0"/>
              <w:marRight w:val="0"/>
              <w:marTop w:val="0"/>
              <w:marBottom w:val="0"/>
              <w:divBdr>
                <w:top w:val="none" w:sz="0" w:space="0" w:color="auto"/>
                <w:left w:val="none" w:sz="0" w:space="0" w:color="auto"/>
                <w:bottom w:val="none" w:sz="0" w:space="0" w:color="auto"/>
                <w:right w:val="none" w:sz="0" w:space="0" w:color="auto"/>
              </w:divBdr>
            </w:div>
          </w:divsChild>
        </w:div>
        <w:div w:id="639379159">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sChild>
            <w:div w:id="590967633">
              <w:marLeft w:val="0"/>
              <w:marRight w:val="0"/>
              <w:marTop w:val="0"/>
              <w:marBottom w:val="0"/>
              <w:divBdr>
                <w:top w:val="none" w:sz="0" w:space="0" w:color="auto"/>
                <w:left w:val="none" w:sz="0" w:space="0" w:color="auto"/>
                <w:bottom w:val="none" w:sz="0" w:space="0" w:color="auto"/>
                <w:right w:val="none" w:sz="0" w:space="0" w:color="auto"/>
              </w:divBdr>
            </w:div>
          </w:divsChild>
        </w:div>
        <w:div w:id="3632234">
          <w:marLeft w:val="0"/>
          <w:marRight w:val="0"/>
          <w:marTop w:val="0"/>
          <w:marBottom w:val="0"/>
          <w:divBdr>
            <w:top w:val="none" w:sz="0" w:space="0" w:color="auto"/>
            <w:left w:val="none" w:sz="0" w:space="0" w:color="auto"/>
            <w:bottom w:val="none" w:sz="0" w:space="0" w:color="auto"/>
            <w:right w:val="none" w:sz="0" w:space="0" w:color="auto"/>
          </w:divBdr>
        </w:div>
        <w:div w:id="575750186">
          <w:marLeft w:val="0"/>
          <w:marRight w:val="0"/>
          <w:marTop w:val="0"/>
          <w:marBottom w:val="0"/>
          <w:divBdr>
            <w:top w:val="none" w:sz="0" w:space="0" w:color="auto"/>
            <w:left w:val="none" w:sz="0" w:space="0" w:color="auto"/>
            <w:bottom w:val="none" w:sz="0" w:space="0" w:color="auto"/>
            <w:right w:val="none" w:sz="0" w:space="0" w:color="auto"/>
          </w:divBdr>
          <w:divsChild>
            <w:div w:id="1121537020">
              <w:marLeft w:val="0"/>
              <w:marRight w:val="0"/>
              <w:marTop w:val="0"/>
              <w:marBottom w:val="0"/>
              <w:divBdr>
                <w:top w:val="none" w:sz="0" w:space="0" w:color="auto"/>
                <w:left w:val="none" w:sz="0" w:space="0" w:color="auto"/>
                <w:bottom w:val="none" w:sz="0" w:space="0" w:color="auto"/>
                <w:right w:val="none" w:sz="0" w:space="0" w:color="auto"/>
              </w:divBdr>
            </w:div>
          </w:divsChild>
        </w:div>
        <w:div w:id="449594937">
          <w:marLeft w:val="0"/>
          <w:marRight w:val="0"/>
          <w:marTop w:val="0"/>
          <w:marBottom w:val="0"/>
          <w:divBdr>
            <w:top w:val="none" w:sz="0" w:space="0" w:color="auto"/>
            <w:left w:val="none" w:sz="0" w:space="0" w:color="auto"/>
            <w:bottom w:val="none" w:sz="0" w:space="0" w:color="auto"/>
            <w:right w:val="none" w:sz="0" w:space="0" w:color="auto"/>
          </w:divBdr>
        </w:div>
        <w:div w:id="1932157238">
          <w:marLeft w:val="0"/>
          <w:marRight w:val="0"/>
          <w:marTop w:val="0"/>
          <w:marBottom w:val="0"/>
          <w:divBdr>
            <w:top w:val="none" w:sz="0" w:space="0" w:color="auto"/>
            <w:left w:val="none" w:sz="0" w:space="0" w:color="auto"/>
            <w:bottom w:val="none" w:sz="0" w:space="0" w:color="auto"/>
            <w:right w:val="none" w:sz="0" w:space="0" w:color="auto"/>
          </w:divBdr>
          <w:divsChild>
            <w:div w:id="324164687">
              <w:marLeft w:val="0"/>
              <w:marRight w:val="0"/>
              <w:marTop w:val="0"/>
              <w:marBottom w:val="0"/>
              <w:divBdr>
                <w:top w:val="none" w:sz="0" w:space="0" w:color="auto"/>
                <w:left w:val="none" w:sz="0" w:space="0" w:color="auto"/>
                <w:bottom w:val="none" w:sz="0" w:space="0" w:color="auto"/>
                <w:right w:val="none" w:sz="0" w:space="0" w:color="auto"/>
              </w:divBdr>
            </w:div>
          </w:divsChild>
        </w:div>
        <w:div w:id="315182409">
          <w:marLeft w:val="0"/>
          <w:marRight w:val="0"/>
          <w:marTop w:val="300"/>
          <w:marBottom w:val="0"/>
          <w:divBdr>
            <w:top w:val="none" w:sz="0" w:space="0" w:color="auto"/>
            <w:left w:val="none" w:sz="0" w:space="0" w:color="auto"/>
            <w:bottom w:val="none" w:sz="0" w:space="0" w:color="auto"/>
            <w:right w:val="none" w:sz="0" w:space="0" w:color="auto"/>
          </w:divBdr>
          <w:divsChild>
            <w:div w:id="934240703">
              <w:marLeft w:val="0"/>
              <w:marRight w:val="0"/>
              <w:marTop w:val="0"/>
              <w:marBottom w:val="0"/>
              <w:divBdr>
                <w:top w:val="none" w:sz="0" w:space="0" w:color="auto"/>
                <w:left w:val="none" w:sz="0" w:space="0" w:color="auto"/>
                <w:bottom w:val="none" w:sz="0" w:space="0" w:color="auto"/>
                <w:right w:val="none" w:sz="0" w:space="0" w:color="auto"/>
              </w:divBdr>
              <w:divsChild>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058607">
          <w:marLeft w:val="0"/>
          <w:marRight w:val="0"/>
          <w:marTop w:val="300"/>
          <w:marBottom w:val="0"/>
          <w:divBdr>
            <w:top w:val="none" w:sz="0" w:space="0" w:color="auto"/>
            <w:left w:val="none" w:sz="0" w:space="0" w:color="auto"/>
            <w:bottom w:val="none" w:sz="0" w:space="0" w:color="auto"/>
            <w:right w:val="none" w:sz="0" w:space="0" w:color="auto"/>
          </w:divBdr>
          <w:divsChild>
            <w:div w:id="58524496">
              <w:marLeft w:val="0"/>
              <w:marRight w:val="0"/>
              <w:marTop w:val="0"/>
              <w:marBottom w:val="0"/>
              <w:divBdr>
                <w:top w:val="none" w:sz="0" w:space="0" w:color="auto"/>
                <w:left w:val="none" w:sz="0" w:space="0" w:color="auto"/>
                <w:bottom w:val="none" w:sz="0" w:space="0" w:color="auto"/>
                <w:right w:val="none" w:sz="0" w:space="0" w:color="auto"/>
              </w:divBdr>
              <w:divsChild>
                <w:div w:id="2146894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3173830">
          <w:marLeft w:val="0"/>
          <w:marRight w:val="0"/>
          <w:marTop w:val="300"/>
          <w:marBottom w:val="0"/>
          <w:divBdr>
            <w:top w:val="none" w:sz="0" w:space="0" w:color="auto"/>
            <w:left w:val="none" w:sz="0" w:space="0" w:color="auto"/>
            <w:bottom w:val="none" w:sz="0" w:space="0" w:color="auto"/>
            <w:right w:val="none" w:sz="0" w:space="0" w:color="auto"/>
          </w:divBdr>
          <w:divsChild>
            <w:div w:id="528954757">
              <w:marLeft w:val="0"/>
              <w:marRight w:val="0"/>
              <w:marTop w:val="0"/>
              <w:marBottom w:val="0"/>
              <w:divBdr>
                <w:top w:val="none" w:sz="0" w:space="0" w:color="auto"/>
                <w:left w:val="none" w:sz="0" w:space="0" w:color="auto"/>
                <w:bottom w:val="none" w:sz="0" w:space="0" w:color="auto"/>
                <w:right w:val="none" w:sz="0" w:space="0" w:color="auto"/>
              </w:divBdr>
              <w:divsChild>
                <w:div w:id="1938638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734602">
          <w:marLeft w:val="0"/>
          <w:marRight w:val="0"/>
          <w:marTop w:val="300"/>
          <w:marBottom w:val="0"/>
          <w:divBdr>
            <w:top w:val="none" w:sz="0" w:space="0" w:color="auto"/>
            <w:left w:val="none" w:sz="0" w:space="0" w:color="auto"/>
            <w:bottom w:val="none" w:sz="0" w:space="0" w:color="auto"/>
            <w:right w:val="none" w:sz="0" w:space="0" w:color="auto"/>
          </w:divBdr>
          <w:divsChild>
            <w:div w:id="1933858502">
              <w:marLeft w:val="0"/>
              <w:marRight w:val="0"/>
              <w:marTop w:val="0"/>
              <w:marBottom w:val="0"/>
              <w:divBdr>
                <w:top w:val="none" w:sz="0" w:space="0" w:color="auto"/>
                <w:left w:val="none" w:sz="0" w:space="0" w:color="auto"/>
                <w:bottom w:val="none" w:sz="0" w:space="0" w:color="auto"/>
                <w:right w:val="none" w:sz="0" w:space="0" w:color="auto"/>
              </w:divBdr>
              <w:divsChild>
                <w:div w:id="199124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1284707">
      <w:bodyDiv w:val="1"/>
      <w:marLeft w:val="0"/>
      <w:marRight w:val="0"/>
      <w:marTop w:val="0"/>
      <w:marBottom w:val="0"/>
      <w:divBdr>
        <w:top w:val="none" w:sz="0" w:space="0" w:color="auto"/>
        <w:left w:val="none" w:sz="0" w:space="0" w:color="auto"/>
        <w:bottom w:val="none" w:sz="0" w:space="0" w:color="auto"/>
        <w:right w:val="none" w:sz="0" w:space="0" w:color="auto"/>
      </w:divBdr>
    </w:div>
    <w:div w:id="252856667">
      <w:bodyDiv w:val="1"/>
      <w:marLeft w:val="0"/>
      <w:marRight w:val="0"/>
      <w:marTop w:val="0"/>
      <w:marBottom w:val="0"/>
      <w:divBdr>
        <w:top w:val="none" w:sz="0" w:space="0" w:color="auto"/>
        <w:left w:val="none" w:sz="0" w:space="0" w:color="auto"/>
        <w:bottom w:val="none" w:sz="0" w:space="0" w:color="auto"/>
        <w:right w:val="none" w:sz="0" w:space="0" w:color="auto"/>
      </w:divBdr>
      <w:divsChild>
        <w:div w:id="17391534">
          <w:marLeft w:val="0"/>
          <w:marRight w:val="0"/>
          <w:marTop w:val="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sChild>
            <w:div w:id="1174613302">
              <w:marLeft w:val="0"/>
              <w:marRight w:val="0"/>
              <w:marTop w:val="0"/>
              <w:marBottom w:val="0"/>
              <w:divBdr>
                <w:top w:val="none" w:sz="0" w:space="0" w:color="auto"/>
                <w:left w:val="none" w:sz="0" w:space="0" w:color="auto"/>
                <w:bottom w:val="none" w:sz="0" w:space="0" w:color="auto"/>
                <w:right w:val="none" w:sz="0" w:space="0" w:color="auto"/>
              </w:divBdr>
              <w:divsChild>
                <w:div w:id="1476994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906614">
          <w:marLeft w:val="0"/>
          <w:marRight w:val="0"/>
          <w:marTop w:val="0"/>
          <w:marBottom w:val="0"/>
          <w:divBdr>
            <w:top w:val="none" w:sz="0" w:space="0" w:color="auto"/>
            <w:left w:val="none" w:sz="0" w:space="0" w:color="auto"/>
            <w:bottom w:val="none" w:sz="0" w:space="0" w:color="auto"/>
            <w:right w:val="none" w:sz="0" w:space="0" w:color="auto"/>
          </w:divBdr>
          <w:divsChild>
            <w:div w:id="1423065470">
              <w:marLeft w:val="0"/>
              <w:marRight w:val="0"/>
              <w:marTop w:val="0"/>
              <w:marBottom w:val="0"/>
              <w:divBdr>
                <w:top w:val="none" w:sz="0" w:space="0" w:color="auto"/>
                <w:left w:val="none" w:sz="0" w:space="0" w:color="auto"/>
                <w:bottom w:val="none" w:sz="0" w:space="0" w:color="auto"/>
                <w:right w:val="none" w:sz="0" w:space="0" w:color="auto"/>
              </w:divBdr>
            </w:div>
          </w:divsChild>
        </w:div>
        <w:div w:id="310211809">
          <w:marLeft w:val="0"/>
          <w:marRight w:val="0"/>
          <w:marTop w:val="0"/>
          <w:marBottom w:val="0"/>
          <w:divBdr>
            <w:top w:val="none" w:sz="0" w:space="0" w:color="auto"/>
            <w:left w:val="none" w:sz="0" w:space="0" w:color="auto"/>
            <w:bottom w:val="none" w:sz="0" w:space="0" w:color="auto"/>
            <w:right w:val="none" w:sz="0" w:space="0" w:color="auto"/>
          </w:divBdr>
          <w:divsChild>
            <w:div w:id="1841853182">
              <w:marLeft w:val="0"/>
              <w:marRight w:val="0"/>
              <w:marTop w:val="0"/>
              <w:marBottom w:val="0"/>
              <w:divBdr>
                <w:top w:val="none" w:sz="0" w:space="0" w:color="auto"/>
                <w:left w:val="none" w:sz="0" w:space="0" w:color="auto"/>
                <w:bottom w:val="none" w:sz="0" w:space="0" w:color="auto"/>
                <w:right w:val="none" w:sz="0" w:space="0" w:color="auto"/>
              </w:divBdr>
            </w:div>
          </w:divsChild>
        </w:div>
        <w:div w:id="325327172">
          <w:marLeft w:val="0"/>
          <w:marRight w:val="0"/>
          <w:marTop w:val="0"/>
          <w:marBottom w:val="0"/>
          <w:divBdr>
            <w:top w:val="none" w:sz="0" w:space="0" w:color="auto"/>
            <w:left w:val="none" w:sz="0" w:space="0" w:color="auto"/>
            <w:bottom w:val="none" w:sz="0" w:space="0" w:color="auto"/>
            <w:right w:val="none" w:sz="0" w:space="0" w:color="auto"/>
          </w:divBdr>
          <w:divsChild>
            <w:div w:id="1987276671">
              <w:marLeft w:val="0"/>
              <w:marRight w:val="0"/>
              <w:marTop w:val="0"/>
              <w:marBottom w:val="0"/>
              <w:divBdr>
                <w:top w:val="none" w:sz="0" w:space="0" w:color="auto"/>
                <w:left w:val="none" w:sz="0" w:space="0" w:color="auto"/>
                <w:bottom w:val="none" w:sz="0" w:space="0" w:color="auto"/>
                <w:right w:val="none" w:sz="0" w:space="0" w:color="auto"/>
              </w:divBdr>
            </w:div>
          </w:divsChild>
        </w:div>
        <w:div w:id="434787464">
          <w:marLeft w:val="0"/>
          <w:marRight w:val="0"/>
          <w:marTop w:val="0"/>
          <w:marBottom w:val="0"/>
          <w:divBdr>
            <w:top w:val="none" w:sz="0" w:space="0" w:color="auto"/>
            <w:left w:val="none" w:sz="0" w:space="0" w:color="auto"/>
            <w:bottom w:val="none" w:sz="0" w:space="0" w:color="auto"/>
            <w:right w:val="none" w:sz="0" w:space="0" w:color="auto"/>
          </w:divBdr>
          <w:divsChild>
            <w:div w:id="1023822303">
              <w:marLeft w:val="0"/>
              <w:marRight w:val="0"/>
              <w:marTop w:val="0"/>
              <w:marBottom w:val="0"/>
              <w:divBdr>
                <w:top w:val="none" w:sz="0" w:space="0" w:color="auto"/>
                <w:left w:val="none" w:sz="0" w:space="0" w:color="auto"/>
                <w:bottom w:val="none" w:sz="0" w:space="0" w:color="auto"/>
                <w:right w:val="none" w:sz="0" w:space="0" w:color="auto"/>
              </w:divBdr>
            </w:div>
          </w:divsChild>
        </w:div>
        <w:div w:id="445277673">
          <w:marLeft w:val="0"/>
          <w:marRight w:val="0"/>
          <w:marTop w:val="0"/>
          <w:marBottom w:val="0"/>
          <w:divBdr>
            <w:top w:val="none" w:sz="0" w:space="0" w:color="auto"/>
            <w:left w:val="none" w:sz="0" w:space="0" w:color="auto"/>
            <w:bottom w:val="none" w:sz="0" w:space="0" w:color="auto"/>
            <w:right w:val="none" w:sz="0" w:space="0" w:color="auto"/>
          </w:divBdr>
          <w:divsChild>
            <w:div w:id="1975982326">
              <w:marLeft w:val="0"/>
              <w:marRight w:val="0"/>
              <w:marTop w:val="0"/>
              <w:marBottom w:val="0"/>
              <w:divBdr>
                <w:top w:val="none" w:sz="0" w:space="0" w:color="auto"/>
                <w:left w:val="none" w:sz="0" w:space="0" w:color="auto"/>
                <w:bottom w:val="none" w:sz="0" w:space="0" w:color="auto"/>
                <w:right w:val="none" w:sz="0" w:space="0" w:color="auto"/>
              </w:divBdr>
            </w:div>
          </w:divsChild>
        </w:div>
        <w:div w:id="470290216">
          <w:marLeft w:val="0"/>
          <w:marRight w:val="0"/>
          <w:marTop w:val="0"/>
          <w:marBottom w:val="0"/>
          <w:divBdr>
            <w:top w:val="none" w:sz="0" w:space="0" w:color="auto"/>
            <w:left w:val="none" w:sz="0" w:space="0" w:color="auto"/>
            <w:bottom w:val="none" w:sz="0" w:space="0" w:color="auto"/>
            <w:right w:val="none" w:sz="0" w:space="0" w:color="auto"/>
          </w:divBdr>
          <w:divsChild>
            <w:div w:id="1992521607">
              <w:marLeft w:val="0"/>
              <w:marRight w:val="0"/>
              <w:marTop w:val="0"/>
              <w:marBottom w:val="0"/>
              <w:divBdr>
                <w:top w:val="none" w:sz="0" w:space="0" w:color="auto"/>
                <w:left w:val="none" w:sz="0" w:space="0" w:color="auto"/>
                <w:bottom w:val="none" w:sz="0" w:space="0" w:color="auto"/>
                <w:right w:val="none" w:sz="0" w:space="0" w:color="auto"/>
              </w:divBdr>
            </w:div>
          </w:divsChild>
        </w:div>
        <w:div w:id="754127790">
          <w:marLeft w:val="0"/>
          <w:marRight w:val="0"/>
          <w:marTop w:val="0"/>
          <w:marBottom w:val="0"/>
          <w:divBdr>
            <w:top w:val="none" w:sz="0" w:space="0" w:color="auto"/>
            <w:left w:val="none" w:sz="0" w:space="0" w:color="auto"/>
            <w:bottom w:val="none" w:sz="0" w:space="0" w:color="auto"/>
            <w:right w:val="none" w:sz="0" w:space="0" w:color="auto"/>
          </w:divBdr>
        </w:div>
        <w:div w:id="911357285">
          <w:marLeft w:val="0"/>
          <w:marRight w:val="0"/>
          <w:marTop w:val="0"/>
          <w:marBottom w:val="0"/>
          <w:divBdr>
            <w:top w:val="none" w:sz="0" w:space="0" w:color="auto"/>
            <w:left w:val="none" w:sz="0" w:space="0" w:color="auto"/>
            <w:bottom w:val="none" w:sz="0" w:space="0" w:color="auto"/>
            <w:right w:val="none" w:sz="0" w:space="0" w:color="auto"/>
          </w:divBdr>
        </w:div>
        <w:div w:id="1061052630">
          <w:marLeft w:val="0"/>
          <w:marRight w:val="0"/>
          <w:marTop w:val="300"/>
          <w:marBottom w:val="0"/>
          <w:divBdr>
            <w:top w:val="none" w:sz="0" w:space="0" w:color="auto"/>
            <w:left w:val="none" w:sz="0" w:space="0" w:color="auto"/>
            <w:bottom w:val="none" w:sz="0" w:space="0" w:color="auto"/>
            <w:right w:val="none" w:sz="0" w:space="0" w:color="auto"/>
          </w:divBdr>
          <w:divsChild>
            <w:div w:id="398989595">
              <w:marLeft w:val="0"/>
              <w:marRight w:val="0"/>
              <w:marTop w:val="0"/>
              <w:marBottom w:val="0"/>
              <w:divBdr>
                <w:top w:val="none" w:sz="0" w:space="0" w:color="auto"/>
                <w:left w:val="none" w:sz="0" w:space="0" w:color="auto"/>
                <w:bottom w:val="none" w:sz="0" w:space="0" w:color="auto"/>
                <w:right w:val="none" w:sz="0" w:space="0" w:color="auto"/>
              </w:divBdr>
              <w:divsChild>
                <w:div w:id="1121532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4526242">
          <w:marLeft w:val="0"/>
          <w:marRight w:val="0"/>
          <w:marTop w:val="0"/>
          <w:marBottom w:val="0"/>
          <w:divBdr>
            <w:top w:val="none" w:sz="0" w:space="0" w:color="auto"/>
            <w:left w:val="none" w:sz="0" w:space="0" w:color="auto"/>
            <w:bottom w:val="none" w:sz="0" w:space="0" w:color="auto"/>
            <w:right w:val="none" w:sz="0" w:space="0" w:color="auto"/>
          </w:divBdr>
          <w:divsChild>
            <w:div w:id="2030371088">
              <w:marLeft w:val="0"/>
              <w:marRight w:val="0"/>
              <w:marTop w:val="0"/>
              <w:marBottom w:val="0"/>
              <w:divBdr>
                <w:top w:val="none" w:sz="0" w:space="0" w:color="auto"/>
                <w:left w:val="none" w:sz="0" w:space="0" w:color="auto"/>
                <w:bottom w:val="none" w:sz="0" w:space="0" w:color="auto"/>
                <w:right w:val="none" w:sz="0" w:space="0" w:color="auto"/>
              </w:divBdr>
            </w:div>
          </w:divsChild>
        </w:div>
        <w:div w:id="1534731565">
          <w:marLeft w:val="0"/>
          <w:marRight w:val="0"/>
          <w:marTop w:val="0"/>
          <w:marBottom w:val="0"/>
          <w:divBdr>
            <w:top w:val="none" w:sz="0" w:space="0" w:color="auto"/>
            <w:left w:val="none" w:sz="0" w:space="0" w:color="auto"/>
            <w:bottom w:val="none" w:sz="0" w:space="0" w:color="auto"/>
            <w:right w:val="none" w:sz="0" w:space="0" w:color="auto"/>
          </w:divBdr>
        </w:div>
        <w:div w:id="1793858902">
          <w:marLeft w:val="0"/>
          <w:marRight w:val="0"/>
          <w:marTop w:val="0"/>
          <w:marBottom w:val="0"/>
          <w:divBdr>
            <w:top w:val="none" w:sz="0" w:space="0" w:color="auto"/>
            <w:left w:val="none" w:sz="0" w:space="0" w:color="auto"/>
            <w:bottom w:val="none" w:sz="0" w:space="0" w:color="auto"/>
            <w:right w:val="none" w:sz="0" w:space="0" w:color="auto"/>
          </w:divBdr>
        </w:div>
        <w:div w:id="1883011267">
          <w:marLeft w:val="0"/>
          <w:marRight w:val="0"/>
          <w:marTop w:val="0"/>
          <w:marBottom w:val="0"/>
          <w:divBdr>
            <w:top w:val="none" w:sz="0" w:space="0" w:color="auto"/>
            <w:left w:val="none" w:sz="0" w:space="0" w:color="auto"/>
            <w:bottom w:val="none" w:sz="0" w:space="0" w:color="auto"/>
            <w:right w:val="none" w:sz="0" w:space="0" w:color="auto"/>
          </w:divBdr>
        </w:div>
        <w:div w:id="1995840654">
          <w:marLeft w:val="0"/>
          <w:marRight w:val="0"/>
          <w:marTop w:val="0"/>
          <w:marBottom w:val="0"/>
          <w:divBdr>
            <w:top w:val="none" w:sz="0" w:space="0" w:color="auto"/>
            <w:left w:val="none" w:sz="0" w:space="0" w:color="auto"/>
            <w:bottom w:val="none" w:sz="0" w:space="0" w:color="auto"/>
            <w:right w:val="none" w:sz="0" w:space="0" w:color="auto"/>
          </w:divBdr>
        </w:div>
        <w:div w:id="2147236797">
          <w:marLeft w:val="0"/>
          <w:marRight w:val="0"/>
          <w:marTop w:val="300"/>
          <w:marBottom w:val="0"/>
          <w:divBdr>
            <w:top w:val="none" w:sz="0" w:space="0" w:color="auto"/>
            <w:left w:val="none" w:sz="0" w:space="0" w:color="auto"/>
            <w:bottom w:val="none" w:sz="0" w:space="0" w:color="auto"/>
            <w:right w:val="none" w:sz="0" w:space="0" w:color="auto"/>
          </w:divBdr>
          <w:divsChild>
            <w:div w:id="414136297">
              <w:marLeft w:val="0"/>
              <w:marRight w:val="0"/>
              <w:marTop w:val="0"/>
              <w:marBottom w:val="0"/>
              <w:divBdr>
                <w:top w:val="none" w:sz="0" w:space="0" w:color="auto"/>
                <w:left w:val="none" w:sz="0" w:space="0" w:color="auto"/>
                <w:bottom w:val="none" w:sz="0" w:space="0" w:color="auto"/>
                <w:right w:val="none" w:sz="0" w:space="0" w:color="auto"/>
              </w:divBdr>
              <w:divsChild>
                <w:div w:id="1947732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4482409">
      <w:bodyDiv w:val="1"/>
      <w:marLeft w:val="0"/>
      <w:marRight w:val="0"/>
      <w:marTop w:val="0"/>
      <w:marBottom w:val="0"/>
      <w:divBdr>
        <w:top w:val="none" w:sz="0" w:space="0" w:color="auto"/>
        <w:left w:val="none" w:sz="0" w:space="0" w:color="auto"/>
        <w:bottom w:val="none" w:sz="0" w:space="0" w:color="auto"/>
        <w:right w:val="none" w:sz="0" w:space="0" w:color="auto"/>
      </w:divBdr>
      <w:divsChild>
        <w:div w:id="279535953">
          <w:marLeft w:val="0"/>
          <w:marRight w:val="0"/>
          <w:marTop w:val="300"/>
          <w:marBottom w:val="0"/>
          <w:divBdr>
            <w:top w:val="none" w:sz="0" w:space="0" w:color="auto"/>
            <w:left w:val="none" w:sz="0" w:space="0" w:color="auto"/>
            <w:bottom w:val="none" w:sz="0" w:space="0" w:color="auto"/>
            <w:right w:val="none" w:sz="0" w:space="0" w:color="auto"/>
          </w:divBdr>
          <w:divsChild>
            <w:div w:id="296763667">
              <w:marLeft w:val="0"/>
              <w:marRight w:val="0"/>
              <w:marTop w:val="0"/>
              <w:marBottom w:val="0"/>
              <w:divBdr>
                <w:top w:val="none" w:sz="0" w:space="0" w:color="auto"/>
                <w:left w:val="none" w:sz="0" w:space="0" w:color="auto"/>
                <w:bottom w:val="none" w:sz="0" w:space="0" w:color="auto"/>
                <w:right w:val="none" w:sz="0" w:space="0" w:color="auto"/>
              </w:divBdr>
              <w:divsChild>
                <w:div w:id="1916814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9042248">
          <w:marLeft w:val="0"/>
          <w:marRight w:val="0"/>
          <w:marTop w:val="0"/>
          <w:marBottom w:val="0"/>
          <w:divBdr>
            <w:top w:val="none" w:sz="0" w:space="0" w:color="auto"/>
            <w:left w:val="none" w:sz="0" w:space="0" w:color="auto"/>
            <w:bottom w:val="none" w:sz="0" w:space="0" w:color="auto"/>
            <w:right w:val="none" w:sz="0" w:space="0" w:color="auto"/>
          </w:divBdr>
        </w:div>
        <w:div w:id="328947579">
          <w:marLeft w:val="0"/>
          <w:marRight w:val="0"/>
          <w:marTop w:val="0"/>
          <w:marBottom w:val="0"/>
          <w:divBdr>
            <w:top w:val="none" w:sz="0" w:space="0" w:color="auto"/>
            <w:left w:val="none" w:sz="0" w:space="0" w:color="auto"/>
            <w:bottom w:val="none" w:sz="0" w:space="0" w:color="auto"/>
            <w:right w:val="none" w:sz="0" w:space="0" w:color="auto"/>
          </w:divBdr>
        </w:div>
        <w:div w:id="376857073">
          <w:marLeft w:val="0"/>
          <w:marRight w:val="0"/>
          <w:marTop w:val="300"/>
          <w:marBottom w:val="0"/>
          <w:divBdr>
            <w:top w:val="none" w:sz="0" w:space="0" w:color="auto"/>
            <w:left w:val="none" w:sz="0" w:space="0" w:color="auto"/>
            <w:bottom w:val="none" w:sz="0" w:space="0" w:color="auto"/>
            <w:right w:val="none" w:sz="0" w:space="0" w:color="auto"/>
          </w:divBdr>
          <w:divsChild>
            <w:div w:id="1197042906">
              <w:marLeft w:val="0"/>
              <w:marRight w:val="0"/>
              <w:marTop w:val="0"/>
              <w:marBottom w:val="0"/>
              <w:divBdr>
                <w:top w:val="none" w:sz="0" w:space="0" w:color="auto"/>
                <w:left w:val="none" w:sz="0" w:space="0" w:color="auto"/>
                <w:bottom w:val="none" w:sz="0" w:space="0" w:color="auto"/>
                <w:right w:val="none" w:sz="0" w:space="0" w:color="auto"/>
              </w:divBdr>
              <w:divsChild>
                <w:div w:id="1899319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664291">
          <w:marLeft w:val="0"/>
          <w:marRight w:val="0"/>
          <w:marTop w:val="0"/>
          <w:marBottom w:val="0"/>
          <w:divBdr>
            <w:top w:val="none" w:sz="0" w:space="0" w:color="auto"/>
            <w:left w:val="none" w:sz="0" w:space="0" w:color="auto"/>
            <w:bottom w:val="none" w:sz="0" w:space="0" w:color="auto"/>
            <w:right w:val="none" w:sz="0" w:space="0" w:color="auto"/>
          </w:divBdr>
          <w:divsChild>
            <w:div w:id="92433326">
              <w:marLeft w:val="0"/>
              <w:marRight w:val="0"/>
              <w:marTop w:val="0"/>
              <w:marBottom w:val="0"/>
              <w:divBdr>
                <w:top w:val="none" w:sz="0" w:space="0" w:color="auto"/>
                <w:left w:val="none" w:sz="0" w:space="0" w:color="auto"/>
                <w:bottom w:val="none" w:sz="0" w:space="0" w:color="auto"/>
                <w:right w:val="none" w:sz="0" w:space="0" w:color="auto"/>
              </w:divBdr>
            </w:div>
          </w:divsChild>
        </w:div>
        <w:div w:id="428549419">
          <w:marLeft w:val="0"/>
          <w:marRight w:val="0"/>
          <w:marTop w:val="300"/>
          <w:marBottom w:val="0"/>
          <w:divBdr>
            <w:top w:val="none" w:sz="0" w:space="0" w:color="auto"/>
            <w:left w:val="none" w:sz="0" w:space="0" w:color="auto"/>
            <w:bottom w:val="none" w:sz="0" w:space="0" w:color="auto"/>
            <w:right w:val="none" w:sz="0" w:space="0" w:color="auto"/>
          </w:divBdr>
          <w:divsChild>
            <w:div w:id="364913433">
              <w:marLeft w:val="0"/>
              <w:marRight w:val="0"/>
              <w:marTop w:val="0"/>
              <w:marBottom w:val="0"/>
              <w:divBdr>
                <w:top w:val="none" w:sz="0" w:space="0" w:color="auto"/>
                <w:left w:val="none" w:sz="0" w:space="0" w:color="auto"/>
                <w:bottom w:val="none" w:sz="0" w:space="0" w:color="auto"/>
                <w:right w:val="none" w:sz="0" w:space="0" w:color="auto"/>
              </w:divBdr>
              <w:divsChild>
                <w:div w:id="1141390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1966906">
          <w:marLeft w:val="0"/>
          <w:marRight w:val="0"/>
          <w:marTop w:val="0"/>
          <w:marBottom w:val="0"/>
          <w:divBdr>
            <w:top w:val="none" w:sz="0" w:space="0" w:color="auto"/>
            <w:left w:val="none" w:sz="0" w:space="0" w:color="auto"/>
            <w:bottom w:val="none" w:sz="0" w:space="0" w:color="auto"/>
            <w:right w:val="none" w:sz="0" w:space="0" w:color="auto"/>
          </w:divBdr>
          <w:divsChild>
            <w:div w:id="186021633">
              <w:marLeft w:val="0"/>
              <w:marRight w:val="0"/>
              <w:marTop w:val="0"/>
              <w:marBottom w:val="0"/>
              <w:divBdr>
                <w:top w:val="none" w:sz="0" w:space="0" w:color="auto"/>
                <w:left w:val="none" w:sz="0" w:space="0" w:color="auto"/>
                <w:bottom w:val="none" w:sz="0" w:space="0" w:color="auto"/>
                <w:right w:val="none" w:sz="0" w:space="0" w:color="auto"/>
              </w:divBdr>
            </w:div>
          </w:divsChild>
        </w:div>
        <w:div w:id="530991400">
          <w:marLeft w:val="0"/>
          <w:marRight w:val="0"/>
          <w:marTop w:val="0"/>
          <w:marBottom w:val="0"/>
          <w:divBdr>
            <w:top w:val="none" w:sz="0" w:space="0" w:color="auto"/>
            <w:left w:val="none" w:sz="0" w:space="0" w:color="auto"/>
            <w:bottom w:val="none" w:sz="0" w:space="0" w:color="auto"/>
            <w:right w:val="none" w:sz="0" w:space="0" w:color="auto"/>
          </w:divBdr>
        </w:div>
        <w:div w:id="635648394">
          <w:marLeft w:val="0"/>
          <w:marRight w:val="0"/>
          <w:marTop w:val="300"/>
          <w:marBottom w:val="0"/>
          <w:divBdr>
            <w:top w:val="none" w:sz="0" w:space="0" w:color="auto"/>
            <w:left w:val="none" w:sz="0" w:space="0" w:color="auto"/>
            <w:bottom w:val="none" w:sz="0" w:space="0" w:color="auto"/>
            <w:right w:val="none" w:sz="0" w:space="0" w:color="auto"/>
          </w:divBdr>
          <w:divsChild>
            <w:div w:id="1517840139">
              <w:marLeft w:val="0"/>
              <w:marRight w:val="0"/>
              <w:marTop w:val="0"/>
              <w:marBottom w:val="0"/>
              <w:divBdr>
                <w:top w:val="none" w:sz="0" w:space="0" w:color="auto"/>
                <w:left w:val="none" w:sz="0" w:space="0" w:color="auto"/>
                <w:bottom w:val="none" w:sz="0" w:space="0" w:color="auto"/>
                <w:right w:val="none" w:sz="0" w:space="0" w:color="auto"/>
              </w:divBdr>
              <w:divsChild>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0570767">
          <w:marLeft w:val="0"/>
          <w:marRight w:val="0"/>
          <w:marTop w:val="0"/>
          <w:marBottom w:val="0"/>
          <w:divBdr>
            <w:top w:val="none" w:sz="0" w:space="0" w:color="auto"/>
            <w:left w:val="none" w:sz="0" w:space="0" w:color="auto"/>
            <w:bottom w:val="none" w:sz="0" w:space="0" w:color="auto"/>
            <w:right w:val="none" w:sz="0" w:space="0" w:color="auto"/>
          </w:divBdr>
        </w:div>
        <w:div w:id="896281658">
          <w:marLeft w:val="0"/>
          <w:marRight w:val="0"/>
          <w:marTop w:val="0"/>
          <w:marBottom w:val="0"/>
          <w:divBdr>
            <w:top w:val="none" w:sz="0" w:space="0" w:color="auto"/>
            <w:left w:val="none" w:sz="0" w:space="0" w:color="auto"/>
            <w:bottom w:val="none" w:sz="0" w:space="0" w:color="auto"/>
            <w:right w:val="none" w:sz="0" w:space="0" w:color="auto"/>
          </w:divBdr>
          <w:divsChild>
            <w:div w:id="446388118">
              <w:marLeft w:val="0"/>
              <w:marRight w:val="0"/>
              <w:marTop w:val="0"/>
              <w:marBottom w:val="0"/>
              <w:divBdr>
                <w:top w:val="none" w:sz="0" w:space="0" w:color="auto"/>
                <w:left w:val="none" w:sz="0" w:space="0" w:color="auto"/>
                <w:bottom w:val="none" w:sz="0" w:space="0" w:color="auto"/>
                <w:right w:val="none" w:sz="0" w:space="0" w:color="auto"/>
              </w:divBdr>
            </w:div>
          </w:divsChild>
        </w:div>
        <w:div w:id="917400535">
          <w:marLeft w:val="0"/>
          <w:marRight w:val="0"/>
          <w:marTop w:val="0"/>
          <w:marBottom w:val="0"/>
          <w:divBdr>
            <w:top w:val="none" w:sz="0" w:space="0" w:color="auto"/>
            <w:left w:val="none" w:sz="0" w:space="0" w:color="auto"/>
            <w:bottom w:val="none" w:sz="0" w:space="0" w:color="auto"/>
            <w:right w:val="none" w:sz="0" w:space="0" w:color="auto"/>
          </w:divBdr>
          <w:divsChild>
            <w:div w:id="865211825">
              <w:marLeft w:val="0"/>
              <w:marRight w:val="0"/>
              <w:marTop w:val="0"/>
              <w:marBottom w:val="0"/>
              <w:divBdr>
                <w:top w:val="none" w:sz="0" w:space="0" w:color="auto"/>
                <w:left w:val="none" w:sz="0" w:space="0" w:color="auto"/>
                <w:bottom w:val="none" w:sz="0" w:space="0" w:color="auto"/>
                <w:right w:val="none" w:sz="0" w:space="0" w:color="auto"/>
              </w:divBdr>
            </w:div>
          </w:divsChild>
        </w:div>
        <w:div w:id="933784622">
          <w:marLeft w:val="0"/>
          <w:marRight w:val="0"/>
          <w:marTop w:val="0"/>
          <w:marBottom w:val="0"/>
          <w:divBdr>
            <w:top w:val="none" w:sz="0" w:space="0" w:color="auto"/>
            <w:left w:val="none" w:sz="0" w:space="0" w:color="auto"/>
            <w:bottom w:val="none" w:sz="0" w:space="0" w:color="auto"/>
            <w:right w:val="none" w:sz="0" w:space="0" w:color="auto"/>
          </w:divBdr>
          <w:divsChild>
            <w:div w:id="1082529598">
              <w:marLeft w:val="0"/>
              <w:marRight w:val="0"/>
              <w:marTop w:val="0"/>
              <w:marBottom w:val="0"/>
              <w:divBdr>
                <w:top w:val="none" w:sz="0" w:space="0" w:color="auto"/>
                <w:left w:val="none" w:sz="0" w:space="0" w:color="auto"/>
                <w:bottom w:val="none" w:sz="0" w:space="0" w:color="auto"/>
                <w:right w:val="none" w:sz="0" w:space="0" w:color="auto"/>
              </w:divBdr>
            </w:div>
          </w:divsChild>
        </w:div>
        <w:div w:id="1140809795">
          <w:marLeft w:val="0"/>
          <w:marRight w:val="0"/>
          <w:marTop w:val="0"/>
          <w:marBottom w:val="0"/>
          <w:divBdr>
            <w:top w:val="none" w:sz="0" w:space="0" w:color="auto"/>
            <w:left w:val="none" w:sz="0" w:space="0" w:color="auto"/>
            <w:bottom w:val="none" w:sz="0" w:space="0" w:color="auto"/>
            <w:right w:val="none" w:sz="0" w:space="0" w:color="auto"/>
          </w:divBdr>
        </w:div>
        <w:div w:id="1218933601">
          <w:marLeft w:val="0"/>
          <w:marRight w:val="0"/>
          <w:marTop w:val="0"/>
          <w:marBottom w:val="0"/>
          <w:divBdr>
            <w:top w:val="none" w:sz="0" w:space="0" w:color="auto"/>
            <w:left w:val="none" w:sz="0" w:space="0" w:color="auto"/>
            <w:bottom w:val="none" w:sz="0" w:space="0" w:color="auto"/>
            <w:right w:val="none" w:sz="0" w:space="0" w:color="auto"/>
          </w:divBdr>
        </w:div>
        <w:div w:id="1362896837">
          <w:marLeft w:val="0"/>
          <w:marRight w:val="0"/>
          <w:marTop w:val="0"/>
          <w:marBottom w:val="0"/>
          <w:divBdr>
            <w:top w:val="none" w:sz="0" w:space="0" w:color="auto"/>
            <w:left w:val="none" w:sz="0" w:space="0" w:color="auto"/>
            <w:bottom w:val="none" w:sz="0" w:space="0" w:color="auto"/>
            <w:right w:val="none" w:sz="0" w:space="0" w:color="auto"/>
          </w:divBdr>
        </w:div>
        <w:div w:id="1587691969">
          <w:marLeft w:val="0"/>
          <w:marRight w:val="0"/>
          <w:marTop w:val="0"/>
          <w:marBottom w:val="0"/>
          <w:divBdr>
            <w:top w:val="none" w:sz="0" w:space="0" w:color="auto"/>
            <w:left w:val="none" w:sz="0" w:space="0" w:color="auto"/>
            <w:bottom w:val="none" w:sz="0" w:space="0" w:color="auto"/>
            <w:right w:val="none" w:sz="0" w:space="0" w:color="auto"/>
          </w:divBdr>
          <w:divsChild>
            <w:div w:id="1245840080">
              <w:marLeft w:val="0"/>
              <w:marRight w:val="0"/>
              <w:marTop w:val="0"/>
              <w:marBottom w:val="0"/>
              <w:divBdr>
                <w:top w:val="none" w:sz="0" w:space="0" w:color="auto"/>
                <w:left w:val="none" w:sz="0" w:space="0" w:color="auto"/>
                <w:bottom w:val="none" w:sz="0" w:space="0" w:color="auto"/>
                <w:right w:val="none" w:sz="0" w:space="0" w:color="auto"/>
              </w:divBdr>
            </w:div>
          </w:divsChild>
        </w:div>
        <w:div w:id="1974556499">
          <w:marLeft w:val="0"/>
          <w:marRight w:val="0"/>
          <w:marTop w:val="0"/>
          <w:marBottom w:val="0"/>
          <w:divBdr>
            <w:top w:val="none" w:sz="0" w:space="0" w:color="auto"/>
            <w:left w:val="none" w:sz="0" w:space="0" w:color="auto"/>
            <w:bottom w:val="none" w:sz="0" w:space="0" w:color="auto"/>
            <w:right w:val="none" w:sz="0" w:space="0" w:color="auto"/>
          </w:divBdr>
          <w:divsChild>
            <w:div w:id="731730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5941980">
      <w:bodyDiv w:val="1"/>
      <w:marLeft w:val="0"/>
      <w:marRight w:val="0"/>
      <w:marTop w:val="0"/>
      <w:marBottom w:val="0"/>
      <w:divBdr>
        <w:top w:val="none" w:sz="0" w:space="0" w:color="auto"/>
        <w:left w:val="none" w:sz="0" w:space="0" w:color="auto"/>
        <w:bottom w:val="none" w:sz="0" w:space="0" w:color="auto"/>
        <w:right w:val="none" w:sz="0" w:space="0" w:color="auto"/>
      </w:divBdr>
      <w:divsChild>
        <w:div w:id="247158869">
          <w:marLeft w:val="0"/>
          <w:marRight w:val="0"/>
          <w:marTop w:val="0"/>
          <w:marBottom w:val="0"/>
          <w:divBdr>
            <w:top w:val="none" w:sz="0" w:space="0" w:color="auto"/>
            <w:left w:val="none" w:sz="0" w:space="0" w:color="auto"/>
            <w:bottom w:val="none" w:sz="0" w:space="0" w:color="auto"/>
            <w:right w:val="none" w:sz="0" w:space="0" w:color="auto"/>
          </w:divBdr>
          <w:divsChild>
            <w:div w:id="1740248389">
              <w:marLeft w:val="0"/>
              <w:marRight w:val="0"/>
              <w:marTop w:val="0"/>
              <w:marBottom w:val="0"/>
              <w:divBdr>
                <w:top w:val="none" w:sz="0" w:space="0" w:color="auto"/>
                <w:left w:val="none" w:sz="0" w:space="0" w:color="auto"/>
                <w:bottom w:val="none" w:sz="0" w:space="0" w:color="auto"/>
                <w:right w:val="none" w:sz="0" w:space="0" w:color="auto"/>
              </w:divBdr>
            </w:div>
          </w:divsChild>
        </w:div>
        <w:div w:id="280381866">
          <w:marLeft w:val="0"/>
          <w:marRight w:val="0"/>
          <w:marTop w:val="300"/>
          <w:marBottom w:val="0"/>
          <w:divBdr>
            <w:top w:val="none" w:sz="0" w:space="0" w:color="auto"/>
            <w:left w:val="none" w:sz="0" w:space="0" w:color="auto"/>
            <w:bottom w:val="none" w:sz="0" w:space="0" w:color="auto"/>
            <w:right w:val="none" w:sz="0" w:space="0" w:color="auto"/>
          </w:divBdr>
          <w:divsChild>
            <w:div w:id="1754280934">
              <w:marLeft w:val="0"/>
              <w:marRight w:val="0"/>
              <w:marTop w:val="0"/>
              <w:marBottom w:val="0"/>
              <w:divBdr>
                <w:top w:val="none" w:sz="0" w:space="0" w:color="auto"/>
                <w:left w:val="none" w:sz="0" w:space="0" w:color="auto"/>
                <w:bottom w:val="none" w:sz="0" w:space="0" w:color="auto"/>
                <w:right w:val="none" w:sz="0" w:space="0" w:color="auto"/>
              </w:divBdr>
              <w:divsChild>
                <w:div w:id="1538079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4836199">
          <w:marLeft w:val="0"/>
          <w:marRight w:val="0"/>
          <w:marTop w:val="0"/>
          <w:marBottom w:val="0"/>
          <w:divBdr>
            <w:top w:val="none" w:sz="0" w:space="0" w:color="auto"/>
            <w:left w:val="none" w:sz="0" w:space="0" w:color="auto"/>
            <w:bottom w:val="none" w:sz="0" w:space="0" w:color="auto"/>
            <w:right w:val="none" w:sz="0" w:space="0" w:color="auto"/>
          </w:divBdr>
          <w:divsChild>
            <w:div w:id="1046569274">
              <w:marLeft w:val="0"/>
              <w:marRight w:val="0"/>
              <w:marTop w:val="0"/>
              <w:marBottom w:val="0"/>
              <w:divBdr>
                <w:top w:val="none" w:sz="0" w:space="0" w:color="auto"/>
                <w:left w:val="none" w:sz="0" w:space="0" w:color="auto"/>
                <w:bottom w:val="none" w:sz="0" w:space="0" w:color="auto"/>
                <w:right w:val="none" w:sz="0" w:space="0" w:color="auto"/>
              </w:divBdr>
            </w:div>
          </w:divsChild>
        </w:div>
        <w:div w:id="476650980">
          <w:marLeft w:val="0"/>
          <w:marRight w:val="0"/>
          <w:marTop w:val="0"/>
          <w:marBottom w:val="0"/>
          <w:divBdr>
            <w:top w:val="none" w:sz="0" w:space="0" w:color="auto"/>
            <w:left w:val="none" w:sz="0" w:space="0" w:color="auto"/>
            <w:bottom w:val="none" w:sz="0" w:space="0" w:color="auto"/>
            <w:right w:val="none" w:sz="0" w:space="0" w:color="auto"/>
          </w:divBdr>
        </w:div>
        <w:div w:id="550993848">
          <w:marLeft w:val="0"/>
          <w:marRight w:val="0"/>
          <w:marTop w:val="0"/>
          <w:marBottom w:val="0"/>
          <w:divBdr>
            <w:top w:val="none" w:sz="0" w:space="0" w:color="auto"/>
            <w:left w:val="none" w:sz="0" w:space="0" w:color="auto"/>
            <w:bottom w:val="none" w:sz="0" w:space="0" w:color="auto"/>
            <w:right w:val="none" w:sz="0" w:space="0" w:color="auto"/>
          </w:divBdr>
        </w:div>
        <w:div w:id="602616926">
          <w:marLeft w:val="0"/>
          <w:marRight w:val="0"/>
          <w:marTop w:val="0"/>
          <w:marBottom w:val="0"/>
          <w:divBdr>
            <w:top w:val="none" w:sz="0" w:space="0" w:color="auto"/>
            <w:left w:val="none" w:sz="0" w:space="0" w:color="auto"/>
            <w:bottom w:val="none" w:sz="0" w:space="0" w:color="auto"/>
            <w:right w:val="none" w:sz="0" w:space="0" w:color="auto"/>
          </w:divBdr>
          <w:divsChild>
            <w:div w:id="961961848">
              <w:marLeft w:val="0"/>
              <w:marRight w:val="0"/>
              <w:marTop w:val="0"/>
              <w:marBottom w:val="0"/>
              <w:divBdr>
                <w:top w:val="none" w:sz="0" w:space="0" w:color="auto"/>
                <w:left w:val="none" w:sz="0" w:space="0" w:color="auto"/>
                <w:bottom w:val="none" w:sz="0" w:space="0" w:color="auto"/>
                <w:right w:val="none" w:sz="0" w:space="0" w:color="auto"/>
              </w:divBdr>
            </w:div>
          </w:divsChild>
        </w:div>
        <w:div w:id="720060094">
          <w:marLeft w:val="0"/>
          <w:marRight w:val="0"/>
          <w:marTop w:val="300"/>
          <w:marBottom w:val="0"/>
          <w:divBdr>
            <w:top w:val="none" w:sz="0" w:space="0" w:color="auto"/>
            <w:left w:val="none" w:sz="0" w:space="0" w:color="auto"/>
            <w:bottom w:val="none" w:sz="0" w:space="0" w:color="auto"/>
            <w:right w:val="none" w:sz="0" w:space="0" w:color="auto"/>
          </w:divBdr>
          <w:divsChild>
            <w:div w:id="565379400">
              <w:marLeft w:val="0"/>
              <w:marRight w:val="0"/>
              <w:marTop w:val="0"/>
              <w:marBottom w:val="0"/>
              <w:divBdr>
                <w:top w:val="none" w:sz="0" w:space="0" w:color="auto"/>
                <w:left w:val="none" w:sz="0" w:space="0" w:color="auto"/>
                <w:bottom w:val="none" w:sz="0" w:space="0" w:color="auto"/>
                <w:right w:val="none" w:sz="0" w:space="0" w:color="auto"/>
              </w:divBdr>
              <w:divsChild>
                <w:div w:id="1996452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125802">
          <w:marLeft w:val="0"/>
          <w:marRight w:val="0"/>
          <w:marTop w:val="300"/>
          <w:marBottom w:val="0"/>
          <w:divBdr>
            <w:top w:val="none" w:sz="0" w:space="0" w:color="auto"/>
            <w:left w:val="none" w:sz="0" w:space="0" w:color="auto"/>
            <w:bottom w:val="none" w:sz="0" w:space="0" w:color="auto"/>
            <w:right w:val="none" w:sz="0" w:space="0" w:color="auto"/>
          </w:divBdr>
          <w:divsChild>
            <w:div w:id="721248928">
              <w:marLeft w:val="0"/>
              <w:marRight w:val="0"/>
              <w:marTop w:val="0"/>
              <w:marBottom w:val="0"/>
              <w:divBdr>
                <w:top w:val="none" w:sz="0" w:space="0" w:color="auto"/>
                <w:left w:val="none" w:sz="0" w:space="0" w:color="auto"/>
                <w:bottom w:val="none" w:sz="0" w:space="0" w:color="auto"/>
                <w:right w:val="none" w:sz="0" w:space="0" w:color="auto"/>
              </w:divBdr>
              <w:divsChild>
                <w:div w:id="1711416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354104">
          <w:marLeft w:val="0"/>
          <w:marRight w:val="0"/>
          <w:marTop w:val="0"/>
          <w:marBottom w:val="0"/>
          <w:divBdr>
            <w:top w:val="none" w:sz="0" w:space="0" w:color="auto"/>
            <w:left w:val="none" w:sz="0" w:space="0" w:color="auto"/>
            <w:bottom w:val="none" w:sz="0" w:space="0" w:color="auto"/>
            <w:right w:val="none" w:sz="0" w:space="0" w:color="auto"/>
          </w:divBdr>
          <w:divsChild>
            <w:div w:id="1415863000">
              <w:marLeft w:val="0"/>
              <w:marRight w:val="0"/>
              <w:marTop w:val="0"/>
              <w:marBottom w:val="0"/>
              <w:divBdr>
                <w:top w:val="none" w:sz="0" w:space="0" w:color="auto"/>
                <w:left w:val="none" w:sz="0" w:space="0" w:color="auto"/>
                <w:bottom w:val="none" w:sz="0" w:space="0" w:color="auto"/>
                <w:right w:val="none" w:sz="0" w:space="0" w:color="auto"/>
              </w:divBdr>
            </w:div>
          </w:divsChild>
        </w:div>
        <w:div w:id="1199582785">
          <w:marLeft w:val="0"/>
          <w:marRight w:val="0"/>
          <w:marTop w:val="0"/>
          <w:marBottom w:val="0"/>
          <w:divBdr>
            <w:top w:val="none" w:sz="0" w:space="0" w:color="auto"/>
            <w:left w:val="none" w:sz="0" w:space="0" w:color="auto"/>
            <w:bottom w:val="none" w:sz="0" w:space="0" w:color="auto"/>
            <w:right w:val="none" w:sz="0" w:space="0" w:color="auto"/>
          </w:divBdr>
        </w:div>
        <w:div w:id="1279263183">
          <w:marLeft w:val="0"/>
          <w:marRight w:val="0"/>
          <w:marTop w:val="0"/>
          <w:marBottom w:val="0"/>
          <w:divBdr>
            <w:top w:val="none" w:sz="0" w:space="0" w:color="auto"/>
            <w:left w:val="none" w:sz="0" w:space="0" w:color="auto"/>
            <w:bottom w:val="none" w:sz="0" w:space="0" w:color="auto"/>
            <w:right w:val="none" w:sz="0" w:space="0" w:color="auto"/>
          </w:divBdr>
          <w:divsChild>
            <w:div w:id="503127724">
              <w:marLeft w:val="0"/>
              <w:marRight w:val="0"/>
              <w:marTop w:val="0"/>
              <w:marBottom w:val="0"/>
              <w:divBdr>
                <w:top w:val="none" w:sz="0" w:space="0" w:color="auto"/>
                <w:left w:val="none" w:sz="0" w:space="0" w:color="auto"/>
                <w:bottom w:val="none" w:sz="0" w:space="0" w:color="auto"/>
                <w:right w:val="none" w:sz="0" w:space="0" w:color="auto"/>
              </w:divBdr>
            </w:div>
          </w:divsChild>
        </w:div>
        <w:div w:id="1340112782">
          <w:marLeft w:val="0"/>
          <w:marRight w:val="0"/>
          <w:marTop w:val="0"/>
          <w:marBottom w:val="0"/>
          <w:divBdr>
            <w:top w:val="none" w:sz="0" w:space="0" w:color="auto"/>
            <w:left w:val="none" w:sz="0" w:space="0" w:color="auto"/>
            <w:bottom w:val="none" w:sz="0" w:space="0" w:color="auto"/>
            <w:right w:val="none" w:sz="0" w:space="0" w:color="auto"/>
          </w:divBdr>
          <w:divsChild>
            <w:div w:id="1226453608">
              <w:marLeft w:val="0"/>
              <w:marRight w:val="0"/>
              <w:marTop w:val="0"/>
              <w:marBottom w:val="0"/>
              <w:divBdr>
                <w:top w:val="none" w:sz="0" w:space="0" w:color="auto"/>
                <w:left w:val="none" w:sz="0" w:space="0" w:color="auto"/>
                <w:bottom w:val="none" w:sz="0" w:space="0" w:color="auto"/>
                <w:right w:val="none" w:sz="0" w:space="0" w:color="auto"/>
              </w:divBdr>
            </w:div>
          </w:divsChild>
        </w:div>
        <w:div w:id="1343630848">
          <w:marLeft w:val="0"/>
          <w:marRight w:val="0"/>
          <w:marTop w:val="0"/>
          <w:marBottom w:val="0"/>
          <w:divBdr>
            <w:top w:val="none" w:sz="0" w:space="0" w:color="auto"/>
            <w:left w:val="none" w:sz="0" w:space="0" w:color="auto"/>
            <w:bottom w:val="none" w:sz="0" w:space="0" w:color="auto"/>
            <w:right w:val="none" w:sz="0" w:space="0" w:color="auto"/>
          </w:divBdr>
        </w:div>
        <w:div w:id="1417239378">
          <w:marLeft w:val="0"/>
          <w:marRight w:val="0"/>
          <w:marTop w:val="300"/>
          <w:marBottom w:val="0"/>
          <w:divBdr>
            <w:top w:val="none" w:sz="0" w:space="0" w:color="auto"/>
            <w:left w:val="none" w:sz="0" w:space="0" w:color="auto"/>
            <w:bottom w:val="none" w:sz="0" w:space="0" w:color="auto"/>
            <w:right w:val="none" w:sz="0" w:space="0" w:color="auto"/>
          </w:divBdr>
          <w:divsChild>
            <w:div w:id="1866406275">
              <w:marLeft w:val="0"/>
              <w:marRight w:val="0"/>
              <w:marTop w:val="0"/>
              <w:marBottom w:val="0"/>
              <w:divBdr>
                <w:top w:val="none" w:sz="0" w:space="0" w:color="auto"/>
                <w:left w:val="none" w:sz="0" w:space="0" w:color="auto"/>
                <w:bottom w:val="none" w:sz="0" w:space="0" w:color="auto"/>
                <w:right w:val="none" w:sz="0" w:space="0" w:color="auto"/>
              </w:divBdr>
              <w:divsChild>
                <w:div w:id="498695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306688">
          <w:marLeft w:val="0"/>
          <w:marRight w:val="0"/>
          <w:marTop w:val="0"/>
          <w:marBottom w:val="0"/>
          <w:divBdr>
            <w:top w:val="none" w:sz="0" w:space="0" w:color="auto"/>
            <w:left w:val="none" w:sz="0" w:space="0" w:color="auto"/>
            <w:bottom w:val="none" w:sz="0" w:space="0" w:color="auto"/>
            <w:right w:val="none" w:sz="0" w:space="0" w:color="auto"/>
          </w:divBdr>
        </w:div>
        <w:div w:id="1767572812">
          <w:marLeft w:val="0"/>
          <w:marRight w:val="0"/>
          <w:marTop w:val="0"/>
          <w:marBottom w:val="0"/>
          <w:divBdr>
            <w:top w:val="none" w:sz="0" w:space="0" w:color="auto"/>
            <w:left w:val="none" w:sz="0" w:space="0" w:color="auto"/>
            <w:bottom w:val="none" w:sz="0" w:space="0" w:color="auto"/>
            <w:right w:val="none" w:sz="0" w:space="0" w:color="auto"/>
          </w:divBdr>
          <w:divsChild>
            <w:div w:id="425805314">
              <w:marLeft w:val="0"/>
              <w:marRight w:val="0"/>
              <w:marTop w:val="0"/>
              <w:marBottom w:val="0"/>
              <w:divBdr>
                <w:top w:val="none" w:sz="0" w:space="0" w:color="auto"/>
                <w:left w:val="none" w:sz="0" w:space="0" w:color="auto"/>
                <w:bottom w:val="none" w:sz="0" w:space="0" w:color="auto"/>
                <w:right w:val="none" w:sz="0" w:space="0" w:color="auto"/>
              </w:divBdr>
            </w:div>
          </w:divsChild>
        </w:div>
        <w:div w:id="2104917207">
          <w:marLeft w:val="0"/>
          <w:marRight w:val="0"/>
          <w:marTop w:val="0"/>
          <w:marBottom w:val="0"/>
          <w:divBdr>
            <w:top w:val="none" w:sz="0" w:space="0" w:color="auto"/>
            <w:left w:val="none" w:sz="0" w:space="0" w:color="auto"/>
            <w:bottom w:val="none" w:sz="0" w:space="0" w:color="auto"/>
            <w:right w:val="none" w:sz="0" w:space="0" w:color="auto"/>
          </w:divBdr>
        </w:div>
        <w:div w:id="2113275946">
          <w:marLeft w:val="0"/>
          <w:marRight w:val="0"/>
          <w:marTop w:val="0"/>
          <w:marBottom w:val="0"/>
          <w:divBdr>
            <w:top w:val="none" w:sz="0" w:space="0" w:color="auto"/>
            <w:left w:val="none" w:sz="0" w:space="0" w:color="auto"/>
            <w:bottom w:val="none" w:sz="0" w:space="0" w:color="auto"/>
            <w:right w:val="none" w:sz="0" w:space="0" w:color="auto"/>
          </w:divBdr>
        </w:div>
      </w:divsChild>
    </w:div>
    <w:div w:id="255948346">
      <w:bodyDiv w:val="1"/>
      <w:marLeft w:val="0"/>
      <w:marRight w:val="0"/>
      <w:marTop w:val="0"/>
      <w:marBottom w:val="0"/>
      <w:divBdr>
        <w:top w:val="none" w:sz="0" w:space="0" w:color="auto"/>
        <w:left w:val="none" w:sz="0" w:space="0" w:color="auto"/>
        <w:bottom w:val="none" w:sz="0" w:space="0" w:color="auto"/>
        <w:right w:val="none" w:sz="0" w:space="0" w:color="auto"/>
      </w:divBdr>
      <w:divsChild>
        <w:div w:id="77750697">
          <w:marLeft w:val="0"/>
          <w:marRight w:val="0"/>
          <w:marTop w:val="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sChild>
            <w:div w:id="1707176221">
              <w:marLeft w:val="0"/>
              <w:marRight w:val="0"/>
              <w:marTop w:val="0"/>
              <w:marBottom w:val="0"/>
              <w:divBdr>
                <w:top w:val="none" w:sz="0" w:space="0" w:color="auto"/>
                <w:left w:val="none" w:sz="0" w:space="0" w:color="auto"/>
                <w:bottom w:val="none" w:sz="0" w:space="0" w:color="auto"/>
                <w:right w:val="none" w:sz="0" w:space="0" w:color="auto"/>
              </w:divBdr>
              <w:divsChild>
                <w:div w:id="375394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341953">
          <w:marLeft w:val="0"/>
          <w:marRight w:val="0"/>
          <w:marTop w:val="0"/>
          <w:marBottom w:val="0"/>
          <w:divBdr>
            <w:top w:val="none" w:sz="0" w:space="0" w:color="auto"/>
            <w:left w:val="none" w:sz="0" w:space="0" w:color="auto"/>
            <w:bottom w:val="none" w:sz="0" w:space="0" w:color="auto"/>
            <w:right w:val="none" w:sz="0" w:space="0" w:color="auto"/>
          </w:divBdr>
        </w:div>
        <w:div w:id="674380962">
          <w:marLeft w:val="0"/>
          <w:marRight w:val="0"/>
          <w:marTop w:val="0"/>
          <w:marBottom w:val="0"/>
          <w:divBdr>
            <w:top w:val="none" w:sz="0" w:space="0" w:color="auto"/>
            <w:left w:val="none" w:sz="0" w:space="0" w:color="auto"/>
            <w:bottom w:val="none" w:sz="0" w:space="0" w:color="auto"/>
            <w:right w:val="none" w:sz="0" w:space="0" w:color="auto"/>
          </w:divBdr>
        </w:div>
        <w:div w:id="767694840">
          <w:marLeft w:val="0"/>
          <w:marRight w:val="0"/>
          <w:marTop w:val="0"/>
          <w:marBottom w:val="0"/>
          <w:divBdr>
            <w:top w:val="none" w:sz="0" w:space="0" w:color="auto"/>
            <w:left w:val="none" w:sz="0" w:space="0" w:color="auto"/>
            <w:bottom w:val="none" w:sz="0" w:space="0" w:color="auto"/>
            <w:right w:val="none" w:sz="0" w:space="0" w:color="auto"/>
          </w:divBdr>
          <w:divsChild>
            <w:div w:id="1942371340">
              <w:marLeft w:val="0"/>
              <w:marRight w:val="0"/>
              <w:marTop w:val="0"/>
              <w:marBottom w:val="0"/>
              <w:divBdr>
                <w:top w:val="none" w:sz="0" w:space="0" w:color="auto"/>
                <w:left w:val="none" w:sz="0" w:space="0" w:color="auto"/>
                <w:bottom w:val="none" w:sz="0" w:space="0" w:color="auto"/>
                <w:right w:val="none" w:sz="0" w:space="0" w:color="auto"/>
              </w:divBdr>
            </w:div>
          </w:divsChild>
        </w:div>
        <w:div w:id="892814197">
          <w:marLeft w:val="0"/>
          <w:marRight w:val="0"/>
          <w:marTop w:val="0"/>
          <w:marBottom w:val="0"/>
          <w:divBdr>
            <w:top w:val="none" w:sz="0" w:space="0" w:color="auto"/>
            <w:left w:val="none" w:sz="0" w:space="0" w:color="auto"/>
            <w:bottom w:val="none" w:sz="0" w:space="0" w:color="auto"/>
            <w:right w:val="none" w:sz="0" w:space="0" w:color="auto"/>
          </w:divBdr>
          <w:divsChild>
            <w:div w:id="70273758">
              <w:marLeft w:val="0"/>
              <w:marRight w:val="0"/>
              <w:marTop w:val="0"/>
              <w:marBottom w:val="0"/>
              <w:divBdr>
                <w:top w:val="none" w:sz="0" w:space="0" w:color="auto"/>
                <w:left w:val="none" w:sz="0" w:space="0" w:color="auto"/>
                <w:bottom w:val="none" w:sz="0" w:space="0" w:color="auto"/>
                <w:right w:val="none" w:sz="0" w:space="0" w:color="auto"/>
              </w:divBdr>
            </w:div>
          </w:divsChild>
        </w:div>
        <w:div w:id="927543831">
          <w:marLeft w:val="0"/>
          <w:marRight w:val="0"/>
          <w:marTop w:val="0"/>
          <w:marBottom w:val="0"/>
          <w:divBdr>
            <w:top w:val="none" w:sz="0" w:space="0" w:color="auto"/>
            <w:left w:val="none" w:sz="0" w:space="0" w:color="auto"/>
            <w:bottom w:val="none" w:sz="0" w:space="0" w:color="auto"/>
            <w:right w:val="none" w:sz="0" w:space="0" w:color="auto"/>
          </w:divBdr>
        </w:div>
        <w:div w:id="958534761">
          <w:marLeft w:val="0"/>
          <w:marRight w:val="0"/>
          <w:marTop w:val="300"/>
          <w:marBottom w:val="0"/>
          <w:divBdr>
            <w:top w:val="none" w:sz="0" w:space="0" w:color="auto"/>
            <w:left w:val="none" w:sz="0" w:space="0" w:color="auto"/>
            <w:bottom w:val="none" w:sz="0" w:space="0" w:color="auto"/>
            <w:right w:val="none" w:sz="0" w:space="0" w:color="auto"/>
          </w:divBdr>
          <w:divsChild>
            <w:div w:id="50547398">
              <w:marLeft w:val="0"/>
              <w:marRight w:val="0"/>
              <w:marTop w:val="0"/>
              <w:marBottom w:val="0"/>
              <w:divBdr>
                <w:top w:val="none" w:sz="0" w:space="0" w:color="auto"/>
                <w:left w:val="none" w:sz="0" w:space="0" w:color="auto"/>
                <w:bottom w:val="none" w:sz="0" w:space="0" w:color="auto"/>
                <w:right w:val="none" w:sz="0" w:space="0" w:color="auto"/>
              </w:divBdr>
              <w:divsChild>
                <w:div w:id="303051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683849">
          <w:marLeft w:val="0"/>
          <w:marRight w:val="0"/>
          <w:marTop w:val="0"/>
          <w:marBottom w:val="0"/>
          <w:divBdr>
            <w:top w:val="none" w:sz="0" w:space="0" w:color="auto"/>
            <w:left w:val="none" w:sz="0" w:space="0" w:color="auto"/>
            <w:bottom w:val="none" w:sz="0" w:space="0" w:color="auto"/>
            <w:right w:val="none" w:sz="0" w:space="0" w:color="auto"/>
          </w:divBdr>
        </w:div>
        <w:div w:id="1251886588">
          <w:marLeft w:val="0"/>
          <w:marRight w:val="0"/>
          <w:marTop w:val="0"/>
          <w:marBottom w:val="0"/>
          <w:divBdr>
            <w:top w:val="none" w:sz="0" w:space="0" w:color="auto"/>
            <w:left w:val="none" w:sz="0" w:space="0" w:color="auto"/>
            <w:bottom w:val="none" w:sz="0" w:space="0" w:color="auto"/>
            <w:right w:val="none" w:sz="0" w:space="0" w:color="auto"/>
          </w:divBdr>
        </w:div>
        <w:div w:id="1492869167">
          <w:marLeft w:val="0"/>
          <w:marRight w:val="0"/>
          <w:marTop w:val="300"/>
          <w:marBottom w:val="0"/>
          <w:divBdr>
            <w:top w:val="none" w:sz="0" w:space="0" w:color="auto"/>
            <w:left w:val="none" w:sz="0" w:space="0" w:color="auto"/>
            <w:bottom w:val="none" w:sz="0" w:space="0" w:color="auto"/>
            <w:right w:val="none" w:sz="0" w:space="0" w:color="auto"/>
          </w:divBdr>
          <w:divsChild>
            <w:div w:id="2040425742">
              <w:marLeft w:val="0"/>
              <w:marRight w:val="0"/>
              <w:marTop w:val="0"/>
              <w:marBottom w:val="0"/>
              <w:divBdr>
                <w:top w:val="none" w:sz="0" w:space="0" w:color="auto"/>
                <w:left w:val="none" w:sz="0" w:space="0" w:color="auto"/>
                <w:bottom w:val="none" w:sz="0" w:space="0" w:color="auto"/>
                <w:right w:val="none" w:sz="0" w:space="0" w:color="auto"/>
              </w:divBdr>
              <w:divsChild>
                <w:div w:id="2109888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395923">
          <w:marLeft w:val="0"/>
          <w:marRight w:val="0"/>
          <w:marTop w:val="0"/>
          <w:marBottom w:val="0"/>
          <w:divBdr>
            <w:top w:val="none" w:sz="0" w:space="0" w:color="auto"/>
            <w:left w:val="none" w:sz="0" w:space="0" w:color="auto"/>
            <w:bottom w:val="none" w:sz="0" w:space="0" w:color="auto"/>
            <w:right w:val="none" w:sz="0" w:space="0" w:color="auto"/>
          </w:divBdr>
          <w:divsChild>
            <w:div w:id="1547641277">
              <w:marLeft w:val="0"/>
              <w:marRight w:val="0"/>
              <w:marTop w:val="0"/>
              <w:marBottom w:val="0"/>
              <w:divBdr>
                <w:top w:val="none" w:sz="0" w:space="0" w:color="auto"/>
                <w:left w:val="none" w:sz="0" w:space="0" w:color="auto"/>
                <w:bottom w:val="none" w:sz="0" w:space="0" w:color="auto"/>
                <w:right w:val="none" w:sz="0" w:space="0" w:color="auto"/>
              </w:divBdr>
            </w:div>
          </w:divsChild>
        </w:div>
        <w:div w:id="1771508375">
          <w:marLeft w:val="0"/>
          <w:marRight w:val="0"/>
          <w:marTop w:val="0"/>
          <w:marBottom w:val="0"/>
          <w:divBdr>
            <w:top w:val="none" w:sz="0" w:space="0" w:color="auto"/>
            <w:left w:val="none" w:sz="0" w:space="0" w:color="auto"/>
            <w:bottom w:val="none" w:sz="0" w:space="0" w:color="auto"/>
            <w:right w:val="none" w:sz="0" w:space="0" w:color="auto"/>
          </w:divBdr>
          <w:divsChild>
            <w:div w:id="98725945">
              <w:marLeft w:val="0"/>
              <w:marRight w:val="0"/>
              <w:marTop w:val="0"/>
              <w:marBottom w:val="0"/>
              <w:divBdr>
                <w:top w:val="none" w:sz="0" w:space="0" w:color="auto"/>
                <w:left w:val="none" w:sz="0" w:space="0" w:color="auto"/>
                <w:bottom w:val="none" w:sz="0" w:space="0" w:color="auto"/>
                <w:right w:val="none" w:sz="0" w:space="0" w:color="auto"/>
              </w:divBdr>
            </w:div>
          </w:divsChild>
        </w:div>
        <w:div w:id="1837989120">
          <w:marLeft w:val="0"/>
          <w:marRight w:val="0"/>
          <w:marTop w:val="300"/>
          <w:marBottom w:val="0"/>
          <w:divBdr>
            <w:top w:val="none" w:sz="0" w:space="0" w:color="auto"/>
            <w:left w:val="none" w:sz="0" w:space="0" w:color="auto"/>
            <w:bottom w:val="none" w:sz="0" w:space="0" w:color="auto"/>
            <w:right w:val="none" w:sz="0" w:space="0" w:color="auto"/>
          </w:divBdr>
          <w:divsChild>
            <w:div w:id="970329655">
              <w:marLeft w:val="0"/>
              <w:marRight w:val="0"/>
              <w:marTop w:val="0"/>
              <w:marBottom w:val="0"/>
              <w:divBdr>
                <w:top w:val="none" w:sz="0" w:space="0" w:color="auto"/>
                <w:left w:val="none" w:sz="0" w:space="0" w:color="auto"/>
                <w:bottom w:val="none" w:sz="0" w:space="0" w:color="auto"/>
                <w:right w:val="none" w:sz="0" w:space="0" w:color="auto"/>
              </w:divBdr>
              <w:divsChild>
                <w:div w:id="364331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079391">
          <w:marLeft w:val="0"/>
          <w:marRight w:val="0"/>
          <w:marTop w:val="0"/>
          <w:marBottom w:val="0"/>
          <w:divBdr>
            <w:top w:val="none" w:sz="0" w:space="0" w:color="auto"/>
            <w:left w:val="none" w:sz="0" w:space="0" w:color="auto"/>
            <w:bottom w:val="none" w:sz="0" w:space="0" w:color="auto"/>
            <w:right w:val="none" w:sz="0" w:space="0" w:color="auto"/>
          </w:divBdr>
          <w:divsChild>
            <w:div w:id="856695917">
              <w:marLeft w:val="0"/>
              <w:marRight w:val="0"/>
              <w:marTop w:val="0"/>
              <w:marBottom w:val="0"/>
              <w:divBdr>
                <w:top w:val="none" w:sz="0" w:space="0" w:color="auto"/>
                <w:left w:val="none" w:sz="0" w:space="0" w:color="auto"/>
                <w:bottom w:val="none" w:sz="0" w:space="0" w:color="auto"/>
                <w:right w:val="none" w:sz="0" w:space="0" w:color="auto"/>
              </w:divBdr>
            </w:div>
          </w:divsChild>
        </w:div>
        <w:div w:id="1975452185">
          <w:marLeft w:val="0"/>
          <w:marRight w:val="0"/>
          <w:marTop w:val="0"/>
          <w:marBottom w:val="0"/>
          <w:divBdr>
            <w:top w:val="none" w:sz="0" w:space="0" w:color="auto"/>
            <w:left w:val="none" w:sz="0" w:space="0" w:color="auto"/>
            <w:bottom w:val="none" w:sz="0" w:space="0" w:color="auto"/>
            <w:right w:val="none" w:sz="0" w:space="0" w:color="auto"/>
          </w:divBdr>
          <w:divsChild>
            <w:div w:id="766584057">
              <w:marLeft w:val="0"/>
              <w:marRight w:val="0"/>
              <w:marTop w:val="0"/>
              <w:marBottom w:val="0"/>
              <w:divBdr>
                <w:top w:val="none" w:sz="0" w:space="0" w:color="auto"/>
                <w:left w:val="none" w:sz="0" w:space="0" w:color="auto"/>
                <w:bottom w:val="none" w:sz="0" w:space="0" w:color="auto"/>
                <w:right w:val="none" w:sz="0" w:space="0" w:color="auto"/>
              </w:divBdr>
            </w:div>
          </w:divsChild>
        </w:div>
        <w:div w:id="2006204708">
          <w:marLeft w:val="0"/>
          <w:marRight w:val="0"/>
          <w:marTop w:val="0"/>
          <w:marBottom w:val="0"/>
          <w:divBdr>
            <w:top w:val="none" w:sz="0" w:space="0" w:color="auto"/>
            <w:left w:val="none" w:sz="0" w:space="0" w:color="auto"/>
            <w:bottom w:val="none" w:sz="0" w:space="0" w:color="auto"/>
            <w:right w:val="none" w:sz="0" w:space="0" w:color="auto"/>
          </w:divBdr>
          <w:divsChild>
            <w:div w:id="1087459253">
              <w:marLeft w:val="0"/>
              <w:marRight w:val="0"/>
              <w:marTop w:val="0"/>
              <w:marBottom w:val="0"/>
              <w:divBdr>
                <w:top w:val="none" w:sz="0" w:space="0" w:color="auto"/>
                <w:left w:val="none" w:sz="0" w:space="0" w:color="auto"/>
                <w:bottom w:val="none" w:sz="0" w:space="0" w:color="auto"/>
                <w:right w:val="none" w:sz="0" w:space="0" w:color="auto"/>
              </w:divBdr>
            </w:div>
          </w:divsChild>
        </w:div>
        <w:div w:id="2075463778">
          <w:marLeft w:val="0"/>
          <w:marRight w:val="0"/>
          <w:marTop w:val="0"/>
          <w:marBottom w:val="0"/>
          <w:divBdr>
            <w:top w:val="none" w:sz="0" w:space="0" w:color="auto"/>
            <w:left w:val="none" w:sz="0" w:space="0" w:color="auto"/>
            <w:bottom w:val="none" w:sz="0" w:space="0" w:color="auto"/>
            <w:right w:val="none" w:sz="0" w:space="0" w:color="auto"/>
          </w:divBdr>
        </w:div>
      </w:divsChild>
    </w:div>
    <w:div w:id="256132850">
      <w:bodyDiv w:val="1"/>
      <w:marLeft w:val="0"/>
      <w:marRight w:val="0"/>
      <w:marTop w:val="0"/>
      <w:marBottom w:val="0"/>
      <w:divBdr>
        <w:top w:val="none" w:sz="0" w:space="0" w:color="auto"/>
        <w:left w:val="none" w:sz="0" w:space="0" w:color="auto"/>
        <w:bottom w:val="none" w:sz="0" w:space="0" w:color="auto"/>
        <w:right w:val="none" w:sz="0" w:space="0" w:color="auto"/>
      </w:divBdr>
      <w:divsChild>
        <w:div w:id="122190277">
          <w:marLeft w:val="0"/>
          <w:marRight w:val="0"/>
          <w:marTop w:val="0"/>
          <w:marBottom w:val="0"/>
          <w:divBdr>
            <w:top w:val="none" w:sz="0" w:space="0" w:color="auto"/>
            <w:left w:val="none" w:sz="0" w:space="0" w:color="auto"/>
            <w:bottom w:val="none" w:sz="0" w:space="0" w:color="auto"/>
            <w:right w:val="none" w:sz="0" w:space="0" w:color="auto"/>
          </w:divBdr>
        </w:div>
        <w:div w:id="295067744">
          <w:marLeft w:val="0"/>
          <w:marRight w:val="0"/>
          <w:marTop w:val="0"/>
          <w:marBottom w:val="0"/>
          <w:divBdr>
            <w:top w:val="none" w:sz="0" w:space="0" w:color="auto"/>
            <w:left w:val="none" w:sz="0" w:space="0" w:color="auto"/>
            <w:bottom w:val="none" w:sz="0" w:space="0" w:color="auto"/>
            <w:right w:val="none" w:sz="0" w:space="0" w:color="auto"/>
          </w:divBdr>
          <w:divsChild>
            <w:div w:id="792207760">
              <w:marLeft w:val="0"/>
              <w:marRight w:val="0"/>
              <w:marTop w:val="0"/>
              <w:marBottom w:val="0"/>
              <w:divBdr>
                <w:top w:val="none" w:sz="0" w:space="0" w:color="auto"/>
                <w:left w:val="none" w:sz="0" w:space="0" w:color="auto"/>
                <w:bottom w:val="none" w:sz="0" w:space="0" w:color="auto"/>
                <w:right w:val="none" w:sz="0" w:space="0" w:color="auto"/>
              </w:divBdr>
            </w:div>
          </w:divsChild>
        </w:div>
        <w:div w:id="335965004">
          <w:marLeft w:val="0"/>
          <w:marRight w:val="0"/>
          <w:marTop w:val="300"/>
          <w:marBottom w:val="0"/>
          <w:divBdr>
            <w:top w:val="none" w:sz="0" w:space="0" w:color="auto"/>
            <w:left w:val="none" w:sz="0" w:space="0" w:color="auto"/>
            <w:bottom w:val="none" w:sz="0" w:space="0" w:color="auto"/>
            <w:right w:val="none" w:sz="0" w:space="0" w:color="auto"/>
          </w:divBdr>
          <w:divsChild>
            <w:div w:id="1496796059">
              <w:marLeft w:val="0"/>
              <w:marRight w:val="0"/>
              <w:marTop w:val="0"/>
              <w:marBottom w:val="0"/>
              <w:divBdr>
                <w:top w:val="none" w:sz="0" w:space="0" w:color="auto"/>
                <w:left w:val="none" w:sz="0" w:space="0" w:color="auto"/>
                <w:bottom w:val="none" w:sz="0" w:space="0" w:color="auto"/>
                <w:right w:val="none" w:sz="0" w:space="0" w:color="auto"/>
              </w:divBdr>
              <w:divsChild>
                <w:div w:id="874465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9610693">
          <w:marLeft w:val="0"/>
          <w:marRight w:val="0"/>
          <w:marTop w:val="0"/>
          <w:marBottom w:val="0"/>
          <w:divBdr>
            <w:top w:val="none" w:sz="0" w:space="0" w:color="auto"/>
            <w:left w:val="none" w:sz="0" w:space="0" w:color="auto"/>
            <w:bottom w:val="none" w:sz="0" w:space="0" w:color="auto"/>
            <w:right w:val="none" w:sz="0" w:space="0" w:color="auto"/>
          </w:divBdr>
        </w:div>
        <w:div w:id="587539166">
          <w:marLeft w:val="0"/>
          <w:marRight w:val="0"/>
          <w:marTop w:val="0"/>
          <w:marBottom w:val="0"/>
          <w:divBdr>
            <w:top w:val="none" w:sz="0" w:space="0" w:color="auto"/>
            <w:left w:val="none" w:sz="0" w:space="0" w:color="auto"/>
            <w:bottom w:val="none" w:sz="0" w:space="0" w:color="auto"/>
            <w:right w:val="none" w:sz="0" w:space="0" w:color="auto"/>
          </w:divBdr>
        </w:div>
        <w:div w:id="685711163">
          <w:marLeft w:val="0"/>
          <w:marRight w:val="0"/>
          <w:marTop w:val="0"/>
          <w:marBottom w:val="0"/>
          <w:divBdr>
            <w:top w:val="none" w:sz="0" w:space="0" w:color="auto"/>
            <w:left w:val="none" w:sz="0" w:space="0" w:color="auto"/>
            <w:bottom w:val="none" w:sz="0" w:space="0" w:color="auto"/>
            <w:right w:val="none" w:sz="0" w:space="0" w:color="auto"/>
          </w:divBdr>
        </w:div>
        <w:div w:id="689180123">
          <w:marLeft w:val="0"/>
          <w:marRight w:val="0"/>
          <w:marTop w:val="300"/>
          <w:marBottom w:val="0"/>
          <w:divBdr>
            <w:top w:val="none" w:sz="0" w:space="0" w:color="auto"/>
            <w:left w:val="none" w:sz="0" w:space="0" w:color="auto"/>
            <w:bottom w:val="none" w:sz="0" w:space="0" w:color="auto"/>
            <w:right w:val="none" w:sz="0" w:space="0" w:color="auto"/>
          </w:divBdr>
          <w:divsChild>
            <w:div w:id="1150294426">
              <w:marLeft w:val="0"/>
              <w:marRight w:val="0"/>
              <w:marTop w:val="0"/>
              <w:marBottom w:val="0"/>
              <w:divBdr>
                <w:top w:val="none" w:sz="0" w:space="0" w:color="auto"/>
                <w:left w:val="none" w:sz="0" w:space="0" w:color="auto"/>
                <w:bottom w:val="none" w:sz="0" w:space="0" w:color="auto"/>
                <w:right w:val="none" w:sz="0" w:space="0" w:color="auto"/>
              </w:divBdr>
              <w:divsChild>
                <w:div w:id="1787456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890764">
          <w:marLeft w:val="0"/>
          <w:marRight w:val="0"/>
          <w:marTop w:val="300"/>
          <w:marBottom w:val="0"/>
          <w:divBdr>
            <w:top w:val="none" w:sz="0" w:space="0" w:color="auto"/>
            <w:left w:val="none" w:sz="0" w:space="0" w:color="auto"/>
            <w:bottom w:val="none" w:sz="0" w:space="0" w:color="auto"/>
            <w:right w:val="none" w:sz="0" w:space="0" w:color="auto"/>
          </w:divBdr>
          <w:divsChild>
            <w:div w:id="145318590">
              <w:marLeft w:val="0"/>
              <w:marRight w:val="0"/>
              <w:marTop w:val="0"/>
              <w:marBottom w:val="0"/>
              <w:divBdr>
                <w:top w:val="none" w:sz="0" w:space="0" w:color="auto"/>
                <w:left w:val="none" w:sz="0" w:space="0" w:color="auto"/>
                <w:bottom w:val="none" w:sz="0" w:space="0" w:color="auto"/>
                <w:right w:val="none" w:sz="0" w:space="0" w:color="auto"/>
              </w:divBdr>
              <w:divsChild>
                <w:div w:id="2082215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293498">
          <w:marLeft w:val="0"/>
          <w:marRight w:val="0"/>
          <w:marTop w:val="0"/>
          <w:marBottom w:val="0"/>
          <w:divBdr>
            <w:top w:val="none" w:sz="0" w:space="0" w:color="auto"/>
            <w:left w:val="none" w:sz="0" w:space="0" w:color="auto"/>
            <w:bottom w:val="none" w:sz="0" w:space="0" w:color="auto"/>
            <w:right w:val="none" w:sz="0" w:space="0" w:color="auto"/>
          </w:divBdr>
        </w:div>
        <w:div w:id="971908246">
          <w:marLeft w:val="0"/>
          <w:marRight w:val="0"/>
          <w:marTop w:val="0"/>
          <w:marBottom w:val="0"/>
          <w:divBdr>
            <w:top w:val="none" w:sz="0" w:space="0" w:color="auto"/>
            <w:left w:val="none" w:sz="0" w:space="0" w:color="auto"/>
            <w:bottom w:val="none" w:sz="0" w:space="0" w:color="auto"/>
            <w:right w:val="none" w:sz="0" w:space="0" w:color="auto"/>
          </w:divBdr>
          <w:divsChild>
            <w:div w:id="614101405">
              <w:marLeft w:val="0"/>
              <w:marRight w:val="0"/>
              <w:marTop w:val="0"/>
              <w:marBottom w:val="0"/>
              <w:divBdr>
                <w:top w:val="none" w:sz="0" w:space="0" w:color="auto"/>
                <w:left w:val="none" w:sz="0" w:space="0" w:color="auto"/>
                <w:bottom w:val="none" w:sz="0" w:space="0" w:color="auto"/>
                <w:right w:val="none" w:sz="0" w:space="0" w:color="auto"/>
              </w:divBdr>
            </w:div>
          </w:divsChild>
        </w:div>
        <w:div w:id="1037198795">
          <w:marLeft w:val="0"/>
          <w:marRight w:val="0"/>
          <w:marTop w:val="0"/>
          <w:marBottom w:val="0"/>
          <w:divBdr>
            <w:top w:val="none" w:sz="0" w:space="0" w:color="auto"/>
            <w:left w:val="none" w:sz="0" w:space="0" w:color="auto"/>
            <w:bottom w:val="none" w:sz="0" w:space="0" w:color="auto"/>
            <w:right w:val="none" w:sz="0" w:space="0" w:color="auto"/>
          </w:divBdr>
          <w:divsChild>
            <w:div w:id="1051197999">
              <w:marLeft w:val="0"/>
              <w:marRight w:val="0"/>
              <w:marTop w:val="0"/>
              <w:marBottom w:val="0"/>
              <w:divBdr>
                <w:top w:val="none" w:sz="0" w:space="0" w:color="auto"/>
                <w:left w:val="none" w:sz="0" w:space="0" w:color="auto"/>
                <w:bottom w:val="none" w:sz="0" w:space="0" w:color="auto"/>
                <w:right w:val="none" w:sz="0" w:space="0" w:color="auto"/>
              </w:divBdr>
            </w:div>
          </w:divsChild>
        </w:div>
        <w:div w:id="1041319728">
          <w:marLeft w:val="0"/>
          <w:marRight w:val="0"/>
          <w:marTop w:val="0"/>
          <w:marBottom w:val="0"/>
          <w:divBdr>
            <w:top w:val="none" w:sz="0" w:space="0" w:color="auto"/>
            <w:left w:val="none" w:sz="0" w:space="0" w:color="auto"/>
            <w:bottom w:val="none" w:sz="0" w:space="0" w:color="auto"/>
            <w:right w:val="none" w:sz="0" w:space="0" w:color="auto"/>
          </w:divBdr>
          <w:divsChild>
            <w:div w:id="1163861392">
              <w:marLeft w:val="0"/>
              <w:marRight w:val="0"/>
              <w:marTop w:val="0"/>
              <w:marBottom w:val="0"/>
              <w:divBdr>
                <w:top w:val="none" w:sz="0" w:space="0" w:color="auto"/>
                <w:left w:val="none" w:sz="0" w:space="0" w:color="auto"/>
                <w:bottom w:val="none" w:sz="0" w:space="0" w:color="auto"/>
                <w:right w:val="none" w:sz="0" w:space="0" w:color="auto"/>
              </w:divBdr>
            </w:div>
          </w:divsChild>
        </w:div>
        <w:div w:id="1137990030">
          <w:marLeft w:val="0"/>
          <w:marRight w:val="0"/>
          <w:marTop w:val="0"/>
          <w:marBottom w:val="0"/>
          <w:divBdr>
            <w:top w:val="none" w:sz="0" w:space="0" w:color="auto"/>
            <w:left w:val="none" w:sz="0" w:space="0" w:color="auto"/>
            <w:bottom w:val="none" w:sz="0" w:space="0" w:color="auto"/>
            <w:right w:val="none" w:sz="0" w:space="0" w:color="auto"/>
          </w:divBdr>
        </w:div>
        <w:div w:id="1425952633">
          <w:marLeft w:val="0"/>
          <w:marRight w:val="0"/>
          <w:marTop w:val="0"/>
          <w:marBottom w:val="0"/>
          <w:divBdr>
            <w:top w:val="none" w:sz="0" w:space="0" w:color="auto"/>
            <w:left w:val="none" w:sz="0" w:space="0" w:color="auto"/>
            <w:bottom w:val="none" w:sz="0" w:space="0" w:color="auto"/>
            <w:right w:val="none" w:sz="0" w:space="0" w:color="auto"/>
          </w:divBdr>
          <w:divsChild>
            <w:div w:id="2136828551">
              <w:marLeft w:val="0"/>
              <w:marRight w:val="0"/>
              <w:marTop w:val="0"/>
              <w:marBottom w:val="0"/>
              <w:divBdr>
                <w:top w:val="none" w:sz="0" w:space="0" w:color="auto"/>
                <w:left w:val="none" w:sz="0" w:space="0" w:color="auto"/>
                <w:bottom w:val="none" w:sz="0" w:space="0" w:color="auto"/>
                <w:right w:val="none" w:sz="0" w:space="0" w:color="auto"/>
              </w:divBdr>
            </w:div>
          </w:divsChild>
        </w:div>
        <w:div w:id="1612859147">
          <w:marLeft w:val="0"/>
          <w:marRight w:val="0"/>
          <w:marTop w:val="0"/>
          <w:marBottom w:val="0"/>
          <w:divBdr>
            <w:top w:val="none" w:sz="0" w:space="0" w:color="auto"/>
            <w:left w:val="none" w:sz="0" w:space="0" w:color="auto"/>
            <w:bottom w:val="none" w:sz="0" w:space="0" w:color="auto"/>
            <w:right w:val="none" w:sz="0" w:space="0" w:color="auto"/>
          </w:divBdr>
          <w:divsChild>
            <w:div w:id="1091436837">
              <w:marLeft w:val="0"/>
              <w:marRight w:val="0"/>
              <w:marTop w:val="0"/>
              <w:marBottom w:val="0"/>
              <w:divBdr>
                <w:top w:val="none" w:sz="0" w:space="0" w:color="auto"/>
                <w:left w:val="none" w:sz="0" w:space="0" w:color="auto"/>
                <w:bottom w:val="none" w:sz="0" w:space="0" w:color="auto"/>
                <w:right w:val="none" w:sz="0" w:space="0" w:color="auto"/>
              </w:divBdr>
            </w:div>
          </w:divsChild>
        </w:div>
        <w:div w:id="1732266363">
          <w:marLeft w:val="0"/>
          <w:marRight w:val="0"/>
          <w:marTop w:val="0"/>
          <w:marBottom w:val="0"/>
          <w:divBdr>
            <w:top w:val="none" w:sz="0" w:space="0" w:color="auto"/>
            <w:left w:val="none" w:sz="0" w:space="0" w:color="auto"/>
            <w:bottom w:val="none" w:sz="0" w:space="0" w:color="auto"/>
            <w:right w:val="none" w:sz="0" w:space="0" w:color="auto"/>
          </w:divBdr>
          <w:divsChild>
            <w:div w:id="653876924">
              <w:marLeft w:val="0"/>
              <w:marRight w:val="0"/>
              <w:marTop w:val="0"/>
              <w:marBottom w:val="0"/>
              <w:divBdr>
                <w:top w:val="none" w:sz="0" w:space="0" w:color="auto"/>
                <w:left w:val="none" w:sz="0" w:space="0" w:color="auto"/>
                <w:bottom w:val="none" w:sz="0" w:space="0" w:color="auto"/>
                <w:right w:val="none" w:sz="0" w:space="0" w:color="auto"/>
              </w:divBdr>
            </w:div>
          </w:divsChild>
        </w:div>
        <w:div w:id="1910261114">
          <w:marLeft w:val="0"/>
          <w:marRight w:val="0"/>
          <w:marTop w:val="300"/>
          <w:marBottom w:val="0"/>
          <w:divBdr>
            <w:top w:val="none" w:sz="0" w:space="0" w:color="auto"/>
            <w:left w:val="none" w:sz="0" w:space="0" w:color="auto"/>
            <w:bottom w:val="none" w:sz="0" w:space="0" w:color="auto"/>
            <w:right w:val="none" w:sz="0" w:space="0" w:color="auto"/>
          </w:divBdr>
          <w:divsChild>
            <w:div w:id="1837453407">
              <w:marLeft w:val="0"/>
              <w:marRight w:val="0"/>
              <w:marTop w:val="0"/>
              <w:marBottom w:val="0"/>
              <w:divBdr>
                <w:top w:val="none" w:sz="0" w:space="0" w:color="auto"/>
                <w:left w:val="none" w:sz="0" w:space="0" w:color="auto"/>
                <w:bottom w:val="none" w:sz="0" w:space="0" w:color="auto"/>
                <w:right w:val="none" w:sz="0" w:space="0" w:color="auto"/>
              </w:divBdr>
              <w:divsChild>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783641">
          <w:marLeft w:val="0"/>
          <w:marRight w:val="0"/>
          <w:marTop w:val="0"/>
          <w:marBottom w:val="0"/>
          <w:divBdr>
            <w:top w:val="none" w:sz="0" w:space="0" w:color="auto"/>
            <w:left w:val="none" w:sz="0" w:space="0" w:color="auto"/>
            <w:bottom w:val="none" w:sz="0" w:space="0" w:color="auto"/>
            <w:right w:val="none" w:sz="0" w:space="0" w:color="auto"/>
          </w:divBdr>
        </w:div>
      </w:divsChild>
    </w:div>
    <w:div w:id="256140303">
      <w:bodyDiv w:val="1"/>
      <w:marLeft w:val="0"/>
      <w:marRight w:val="0"/>
      <w:marTop w:val="0"/>
      <w:marBottom w:val="0"/>
      <w:divBdr>
        <w:top w:val="none" w:sz="0" w:space="0" w:color="auto"/>
        <w:left w:val="none" w:sz="0" w:space="0" w:color="auto"/>
        <w:bottom w:val="none" w:sz="0" w:space="0" w:color="auto"/>
        <w:right w:val="none" w:sz="0" w:space="0" w:color="auto"/>
      </w:divBdr>
      <w:divsChild>
        <w:div w:id="1836795323">
          <w:marLeft w:val="0"/>
          <w:marRight w:val="0"/>
          <w:marTop w:val="0"/>
          <w:marBottom w:val="0"/>
          <w:divBdr>
            <w:top w:val="none" w:sz="0" w:space="0" w:color="auto"/>
            <w:left w:val="none" w:sz="0" w:space="0" w:color="auto"/>
            <w:bottom w:val="none" w:sz="0" w:space="0" w:color="auto"/>
            <w:right w:val="none" w:sz="0" w:space="0" w:color="auto"/>
          </w:divBdr>
        </w:div>
        <w:div w:id="1724600748">
          <w:marLeft w:val="0"/>
          <w:marRight w:val="0"/>
          <w:marTop w:val="0"/>
          <w:marBottom w:val="0"/>
          <w:divBdr>
            <w:top w:val="none" w:sz="0" w:space="0" w:color="auto"/>
            <w:left w:val="none" w:sz="0" w:space="0" w:color="auto"/>
            <w:bottom w:val="none" w:sz="0" w:space="0" w:color="auto"/>
            <w:right w:val="none" w:sz="0" w:space="0" w:color="auto"/>
          </w:divBdr>
          <w:divsChild>
            <w:div w:id="780537609">
              <w:marLeft w:val="0"/>
              <w:marRight w:val="0"/>
              <w:marTop w:val="0"/>
              <w:marBottom w:val="0"/>
              <w:divBdr>
                <w:top w:val="none" w:sz="0" w:space="0" w:color="auto"/>
                <w:left w:val="none" w:sz="0" w:space="0" w:color="auto"/>
                <w:bottom w:val="none" w:sz="0" w:space="0" w:color="auto"/>
                <w:right w:val="none" w:sz="0" w:space="0" w:color="auto"/>
              </w:divBdr>
            </w:div>
          </w:divsChild>
        </w:div>
        <w:div w:id="1725174735">
          <w:marLeft w:val="0"/>
          <w:marRight w:val="0"/>
          <w:marTop w:val="0"/>
          <w:marBottom w:val="0"/>
          <w:divBdr>
            <w:top w:val="none" w:sz="0" w:space="0" w:color="auto"/>
            <w:left w:val="none" w:sz="0" w:space="0" w:color="auto"/>
            <w:bottom w:val="none" w:sz="0" w:space="0" w:color="auto"/>
            <w:right w:val="none" w:sz="0" w:space="0" w:color="auto"/>
          </w:divBdr>
        </w:div>
        <w:div w:id="1617784493">
          <w:marLeft w:val="0"/>
          <w:marRight w:val="0"/>
          <w:marTop w:val="0"/>
          <w:marBottom w:val="0"/>
          <w:divBdr>
            <w:top w:val="none" w:sz="0" w:space="0" w:color="auto"/>
            <w:left w:val="none" w:sz="0" w:space="0" w:color="auto"/>
            <w:bottom w:val="none" w:sz="0" w:space="0" w:color="auto"/>
            <w:right w:val="none" w:sz="0" w:space="0" w:color="auto"/>
          </w:divBdr>
          <w:divsChild>
            <w:div w:id="1915118037">
              <w:marLeft w:val="0"/>
              <w:marRight w:val="0"/>
              <w:marTop w:val="0"/>
              <w:marBottom w:val="0"/>
              <w:divBdr>
                <w:top w:val="none" w:sz="0" w:space="0" w:color="auto"/>
                <w:left w:val="none" w:sz="0" w:space="0" w:color="auto"/>
                <w:bottom w:val="none" w:sz="0" w:space="0" w:color="auto"/>
                <w:right w:val="none" w:sz="0" w:space="0" w:color="auto"/>
              </w:divBdr>
            </w:div>
          </w:divsChild>
        </w:div>
        <w:div w:id="92627161">
          <w:marLeft w:val="0"/>
          <w:marRight w:val="0"/>
          <w:marTop w:val="0"/>
          <w:marBottom w:val="0"/>
          <w:divBdr>
            <w:top w:val="none" w:sz="0" w:space="0" w:color="auto"/>
            <w:left w:val="none" w:sz="0" w:space="0" w:color="auto"/>
            <w:bottom w:val="none" w:sz="0" w:space="0" w:color="auto"/>
            <w:right w:val="none" w:sz="0" w:space="0" w:color="auto"/>
          </w:divBdr>
        </w:div>
        <w:div w:id="850532297">
          <w:marLeft w:val="0"/>
          <w:marRight w:val="0"/>
          <w:marTop w:val="0"/>
          <w:marBottom w:val="0"/>
          <w:divBdr>
            <w:top w:val="none" w:sz="0" w:space="0" w:color="auto"/>
            <w:left w:val="none" w:sz="0" w:space="0" w:color="auto"/>
            <w:bottom w:val="none" w:sz="0" w:space="0" w:color="auto"/>
            <w:right w:val="none" w:sz="0" w:space="0" w:color="auto"/>
          </w:divBdr>
          <w:divsChild>
            <w:div w:id="419370357">
              <w:marLeft w:val="0"/>
              <w:marRight w:val="0"/>
              <w:marTop w:val="0"/>
              <w:marBottom w:val="0"/>
              <w:divBdr>
                <w:top w:val="none" w:sz="0" w:space="0" w:color="auto"/>
                <w:left w:val="none" w:sz="0" w:space="0" w:color="auto"/>
                <w:bottom w:val="none" w:sz="0" w:space="0" w:color="auto"/>
                <w:right w:val="none" w:sz="0" w:space="0" w:color="auto"/>
              </w:divBdr>
            </w:div>
          </w:divsChild>
        </w:div>
        <w:div w:id="209146865">
          <w:marLeft w:val="0"/>
          <w:marRight w:val="0"/>
          <w:marTop w:val="0"/>
          <w:marBottom w:val="0"/>
          <w:divBdr>
            <w:top w:val="none" w:sz="0" w:space="0" w:color="auto"/>
            <w:left w:val="none" w:sz="0" w:space="0" w:color="auto"/>
            <w:bottom w:val="none" w:sz="0" w:space="0" w:color="auto"/>
            <w:right w:val="none" w:sz="0" w:space="0" w:color="auto"/>
          </w:divBdr>
        </w:div>
        <w:div w:id="1962229290">
          <w:marLeft w:val="0"/>
          <w:marRight w:val="0"/>
          <w:marTop w:val="0"/>
          <w:marBottom w:val="0"/>
          <w:divBdr>
            <w:top w:val="none" w:sz="0" w:space="0" w:color="auto"/>
            <w:left w:val="none" w:sz="0" w:space="0" w:color="auto"/>
            <w:bottom w:val="none" w:sz="0" w:space="0" w:color="auto"/>
            <w:right w:val="none" w:sz="0" w:space="0" w:color="auto"/>
          </w:divBdr>
          <w:divsChild>
            <w:div w:id="1610894047">
              <w:marLeft w:val="0"/>
              <w:marRight w:val="0"/>
              <w:marTop w:val="0"/>
              <w:marBottom w:val="0"/>
              <w:divBdr>
                <w:top w:val="none" w:sz="0" w:space="0" w:color="auto"/>
                <w:left w:val="none" w:sz="0" w:space="0" w:color="auto"/>
                <w:bottom w:val="none" w:sz="0" w:space="0" w:color="auto"/>
                <w:right w:val="none" w:sz="0" w:space="0" w:color="auto"/>
              </w:divBdr>
            </w:div>
          </w:divsChild>
        </w:div>
        <w:div w:id="1645309765">
          <w:marLeft w:val="0"/>
          <w:marRight w:val="0"/>
          <w:marTop w:val="0"/>
          <w:marBottom w:val="0"/>
          <w:divBdr>
            <w:top w:val="none" w:sz="0" w:space="0" w:color="auto"/>
            <w:left w:val="none" w:sz="0" w:space="0" w:color="auto"/>
            <w:bottom w:val="none" w:sz="0" w:space="0" w:color="auto"/>
            <w:right w:val="none" w:sz="0" w:space="0" w:color="auto"/>
          </w:divBdr>
        </w:div>
        <w:div w:id="1139229331">
          <w:marLeft w:val="0"/>
          <w:marRight w:val="0"/>
          <w:marTop w:val="0"/>
          <w:marBottom w:val="0"/>
          <w:divBdr>
            <w:top w:val="none" w:sz="0" w:space="0" w:color="auto"/>
            <w:left w:val="none" w:sz="0" w:space="0" w:color="auto"/>
            <w:bottom w:val="none" w:sz="0" w:space="0" w:color="auto"/>
            <w:right w:val="none" w:sz="0" w:space="0" w:color="auto"/>
          </w:divBdr>
          <w:divsChild>
            <w:div w:id="1546333732">
              <w:marLeft w:val="0"/>
              <w:marRight w:val="0"/>
              <w:marTop w:val="0"/>
              <w:marBottom w:val="0"/>
              <w:divBdr>
                <w:top w:val="none" w:sz="0" w:space="0" w:color="auto"/>
                <w:left w:val="none" w:sz="0" w:space="0" w:color="auto"/>
                <w:bottom w:val="none" w:sz="0" w:space="0" w:color="auto"/>
                <w:right w:val="none" w:sz="0" w:space="0" w:color="auto"/>
              </w:divBdr>
            </w:div>
          </w:divsChild>
        </w:div>
        <w:div w:id="381834678">
          <w:marLeft w:val="0"/>
          <w:marRight w:val="0"/>
          <w:marTop w:val="0"/>
          <w:marBottom w:val="0"/>
          <w:divBdr>
            <w:top w:val="none" w:sz="0" w:space="0" w:color="auto"/>
            <w:left w:val="none" w:sz="0" w:space="0" w:color="auto"/>
            <w:bottom w:val="none" w:sz="0" w:space="0" w:color="auto"/>
            <w:right w:val="none" w:sz="0" w:space="0" w:color="auto"/>
          </w:divBdr>
        </w:div>
        <w:div w:id="85420155">
          <w:marLeft w:val="0"/>
          <w:marRight w:val="0"/>
          <w:marTop w:val="0"/>
          <w:marBottom w:val="0"/>
          <w:divBdr>
            <w:top w:val="none" w:sz="0" w:space="0" w:color="auto"/>
            <w:left w:val="none" w:sz="0" w:space="0" w:color="auto"/>
            <w:bottom w:val="none" w:sz="0" w:space="0" w:color="auto"/>
            <w:right w:val="none" w:sz="0" w:space="0" w:color="auto"/>
          </w:divBdr>
          <w:divsChild>
            <w:div w:id="1329599816">
              <w:marLeft w:val="0"/>
              <w:marRight w:val="0"/>
              <w:marTop w:val="0"/>
              <w:marBottom w:val="0"/>
              <w:divBdr>
                <w:top w:val="none" w:sz="0" w:space="0" w:color="auto"/>
                <w:left w:val="none" w:sz="0" w:space="0" w:color="auto"/>
                <w:bottom w:val="none" w:sz="0" w:space="0" w:color="auto"/>
                <w:right w:val="none" w:sz="0" w:space="0" w:color="auto"/>
              </w:divBdr>
            </w:div>
          </w:divsChild>
        </w:div>
        <w:div w:id="1641035107">
          <w:marLeft w:val="0"/>
          <w:marRight w:val="0"/>
          <w:marTop w:val="0"/>
          <w:marBottom w:val="0"/>
          <w:divBdr>
            <w:top w:val="none" w:sz="0" w:space="0" w:color="auto"/>
            <w:left w:val="none" w:sz="0" w:space="0" w:color="auto"/>
            <w:bottom w:val="none" w:sz="0" w:space="0" w:color="auto"/>
            <w:right w:val="none" w:sz="0" w:space="0" w:color="auto"/>
          </w:divBdr>
        </w:div>
        <w:div w:id="922682390">
          <w:marLeft w:val="0"/>
          <w:marRight w:val="0"/>
          <w:marTop w:val="0"/>
          <w:marBottom w:val="0"/>
          <w:divBdr>
            <w:top w:val="none" w:sz="0" w:space="0" w:color="auto"/>
            <w:left w:val="none" w:sz="0" w:space="0" w:color="auto"/>
            <w:bottom w:val="none" w:sz="0" w:space="0" w:color="auto"/>
            <w:right w:val="none" w:sz="0" w:space="0" w:color="auto"/>
          </w:divBdr>
          <w:divsChild>
            <w:div w:id="550658930">
              <w:marLeft w:val="0"/>
              <w:marRight w:val="0"/>
              <w:marTop w:val="0"/>
              <w:marBottom w:val="0"/>
              <w:divBdr>
                <w:top w:val="none" w:sz="0" w:space="0" w:color="auto"/>
                <w:left w:val="none" w:sz="0" w:space="0" w:color="auto"/>
                <w:bottom w:val="none" w:sz="0" w:space="0" w:color="auto"/>
                <w:right w:val="none" w:sz="0" w:space="0" w:color="auto"/>
              </w:divBdr>
            </w:div>
          </w:divsChild>
        </w:div>
        <w:div w:id="1060596920">
          <w:marLeft w:val="0"/>
          <w:marRight w:val="0"/>
          <w:marTop w:val="300"/>
          <w:marBottom w:val="0"/>
          <w:divBdr>
            <w:top w:val="none" w:sz="0" w:space="0" w:color="auto"/>
            <w:left w:val="none" w:sz="0" w:space="0" w:color="auto"/>
            <w:bottom w:val="none" w:sz="0" w:space="0" w:color="auto"/>
            <w:right w:val="none" w:sz="0" w:space="0" w:color="auto"/>
          </w:divBdr>
          <w:divsChild>
            <w:div w:id="296379053">
              <w:marLeft w:val="0"/>
              <w:marRight w:val="0"/>
              <w:marTop w:val="0"/>
              <w:marBottom w:val="0"/>
              <w:divBdr>
                <w:top w:val="none" w:sz="0" w:space="0" w:color="auto"/>
                <w:left w:val="none" w:sz="0" w:space="0" w:color="auto"/>
                <w:bottom w:val="none" w:sz="0" w:space="0" w:color="auto"/>
                <w:right w:val="none" w:sz="0" w:space="0" w:color="auto"/>
              </w:divBdr>
              <w:divsChild>
                <w:div w:id="1535581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094959">
          <w:marLeft w:val="0"/>
          <w:marRight w:val="0"/>
          <w:marTop w:val="300"/>
          <w:marBottom w:val="0"/>
          <w:divBdr>
            <w:top w:val="none" w:sz="0" w:space="0" w:color="auto"/>
            <w:left w:val="none" w:sz="0" w:space="0" w:color="auto"/>
            <w:bottom w:val="none" w:sz="0" w:space="0" w:color="auto"/>
            <w:right w:val="none" w:sz="0" w:space="0" w:color="auto"/>
          </w:divBdr>
          <w:divsChild>
            <w:div w:id="1685664984">
              <w:marLeft w:val="0"/>
              <w:marRight w:val="0"/>
              <w:marTop w:val="0"/>
              <w:marBottom w:val="0"/>
              <w:divBdr>
                <w:top w:val="none" w:sz="0" w:space="0" w:color="auto"/>
                <w:left w:val="none" w:sz="0" w:space="0" w:color="auto"/>
                <w:bottom w:val="none" w:sz="0" w:space="0" w:color="auto"/>
                <w:right w:val="none" w:sz="0" w:space="0" w:color="auto"/>
              </w:divBdr>
              <w:divsChild>
                <w:div w:id="1746026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4085917">
          <w:marLeft w:val="0"/>
          <w:marRight w:val="0"/>
          <w:marTop w:val="300"/>
          <w:marBottom w:val="0"/>
          <w:divBdr>
            <w:top w:val="none" w:sz="0" w:space="0" w:color="auto"/>
            <w:left w:val="none" w:sz="0" w:space="0" w:color="auto"/>
            <w:bottom w:val="none" w:sz="0" w:space="0" w:color="auto"/>
            <w:right w:val="none" w:sz="0" w:space="0" w:color="auto"/>
          </w:divBdr>
          <w:divsChild>
            <w:div w:id="73020229">
              <w:marLeft w:val="0"/>
              <w:marRight w:val="0"/>
              <w:marTop w:val="0"/>
              <w:marBottom w:val="0"/>
              <w:divBdr>
                <w:top w:val="none" w:sz="0" w:space="0" w:color="auto"/>
                <w:left w:val="none" w:sz="0" w:space="0" w:color="auto"/>
                <w:bottom w:val="none" w:sz="0" w:space="0" w:color="auto"/>
                <w:right w:val="none" w:sz="0" w:space="0" w:color="auto"/>
              </w:divBdr>
              <w:divsChild>
                <w:div w:id="1373530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004858">
          <w:marLeft w:val="0"/>
          <w:marRight w:val="0"/>
          <w:marTop w:val="300"/>
          <w:marBottom w:val="0"/>
          <w:divBdr>
            <w:top w:val="none" w:sz="0" w:space="0" w:color="auto"/>
            <w:left w:val="none" w:sz="0" w:space="0" w:color="auto"/>
            <w:bottom w:val="none" w:sz="0" w:space="0" w:color="auto"/>
            <w:right w:val="none" w:sz="0" w:space="0" w:color="auto"/>
          </w:divBdr>
          <w:divsChild>
            <w:div w:id="1312753428">
              <w:marLeft w:val="0"/>
              <w:marRight w:val="0"/>
              <w:marTop w:val="0"/>
              <w:marBottom w:val="0"/>
              <w:divBdr>
                <w:top w:val="none" w:sz="0" w:space="0" w:color="auto"/>
                <w:left w:val="none" w:sz="0" w:space="0" w:color="auto"/>
                <w:bottom w:val="none" w:sz="0" w:space="0" w:color="auto"/>
                <w:right w:val="none" w:sz="0" w:space="0" w:color="auto"/>
              </w:divBdr>
              <w:divsChild>
                <w:div w:id="268700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6252017">
      <w:bodyDiv w:val="1"/>
      <w:marLeft w:val="0"/>
      <w:marRight w:val="0"/>
      <w:marTop w:val="0"/>
      <w:marBottom w:val="0"/>
      <w:divBdr>
        <w:top w:val="none" w:sz="0" w:space="0" w:color="auto"/>
        <w:left w:val="none" w:sz="0" w:space="0" w:color="auto"/>
        <w:bottom w:val="none" w:sz="0" w:space="0" w:color="auto"/>
        <w:right w:val="none" w:sz="0" w:space="0" w:color="auto"/>
      </w:divBdr>
      <w:divsChild>
        <w:div w:id="556746405">
          <w:marLeft w:val="0"/>
          <w:marRight w:val="0"/>
          <w:marTop w:val="0"/>
          <w:marBottom w:val="0"/>
          <w:divBdr>
            <w:top w:val="none" w:sz="0" w:space="0" w:color="auto"/>
            <w:left w:val="none" w:sz="0" w:space="0" w:color="auto"/>
            <w:bottom w:val="none" w:sz="0" w:space="0" w:color="auto"/>
            <w:right w:val="none" w:sz="0" w:space="0" w:color="auto"/>
          </w:divBdr>
        </w:div>
        <w:div w:id="339159319">
          <w:marLeft w:val="0"/>
          <w:marRight w:val="0"/>
          <w:marTop w:val="0"/>
          <w:marBottom w:val="0"/>
          <w:divBdr>
            <w:top w:val="none" w:sz="0" w:space="0" w:color="auto"/>
            <w:left w:val="none" w:sz="0" w:space="0" w:color="auto"/>
            <w:bottom w:val="none" w:sz="0" w:space="0" w:color="auto"/>
            <w:right w:val="none" w:sz="0" w:space="0" w:color="auto"/>
          </w:divBdr>
          <w:divsChild>
            <w:div w:id="1010765622">
              <w:marLeft w:val="0"/>
              <w:marRight w:val="0"/>
              <w:marTop w:val="0"/>
              <w:marBottom w:val="0"/>
              <w:divBdr>
                <w:top w:val="none" w:sz="0" w:space="0" w:color="auto"/>
                <w:left w:val="none" w:sz="0" w:space="0" w:color="auto"/>
                <w:bottom w:val="none" w:sz="0" w:space="0" w:color="auto"/>
                <w:right w:val="none" w:sz="0" w:space="0" w:color="auto"/>
              </w:divBdr>
            </w:div>
          </w:divsChild>
        </w:div>
        <w:div w:id="2043168605">
          <w:marLeft w:val="0"/>
          <w:marRight w:val="0"/>
          <w:marTop w:val="0"/>
          <w:marBottom w:val="0"/>
          <w:divBdr>
            <w:top w:val="none" w:sz="0" w:space="0" w:color="auto"/>
            <w:left w:val="none" w:sz="0" w:space="0" w:color="auto"/>
            <w:bottom w:val="none" w:sz="0" w:space="0" w:color="auto"/>
            <w:right w:val="none" w:sz="0" w:space="0" w:color="auto"/>
          </w:divBdr>
        </w:div>
        <w:div w:id="2063794553">
          <w:marLeft w:val="0"/>
          <w:marRight w:val="0"/>
          <w:marTop w:val="0"/>
          <w:marBottom w:val="0"/>
          <w:divBdr>
            <w:top w:val="none" w:sz="0" w:space="0" w:color="auto"/>
            <w:left w:val="none" w:sz="0" w:space="0" w:color="auto"/>
            <w:bottom w:val="none" w:sz="0" w:space="0" w:color="auto"/>
            <w:right w:val="none" w:sz="0" w:space="0" w:color="auto"/>
          </w:divBdr>
          <w:divsChild>
            <w:div w:id="1594319755">
              <w:marLeft w:val="0"/>
              <w:marRight w:val="0"/>
              <w:marTop w:val="0"/>
              <w:marBottom w:val="0"/>
              <w:divBdr>
                <w:top w:val="none" w:sz="0" w:space="0" w:color="auto"/>
                <w:left w:val="none" w:sz="0" w:space="0" w:color="auto"/>
                <w:bottom w:val="none" w:sz="0" w:space="0" w:color="auto"/>
                <w:right w:val="none" w:sz="0" w:space="0" w:color="auto"/>
              </w:divBdr>
            </w:div>
          </w:divsChild>
        </w:div>
        <w:div w:id="146170694">
          <w:marLeft w:val="0"/>
          <w:marRight w:val="0"/>
          <w:marTop w:val="0"/>
          <w:marBottom w:val="0"/>
          <w:divBdr>
            <w:top w:val="none" w:sz="0" w:space="0" w:color="auto"/>
            <w:left w:val="none" w:sz="0" w:space="0" w:color="auto"/>
            <w:bottom w:val="none" w:sz="0" w:space="0" w:color="auto"/>
            <w:right w:val="none" w:sz="0" w:space="0" w:color="auto"/>
          </w:divBdr>
        </w:div>
        <w:div w:id="1449277640">
          <w:marLeft w:val="0"/>
          <w:marRight w:val="0"/>
          <w:marTop w:val="0"/>
          <w:marBottom w:val="0"/>
          <w:divBdr>
            <w:top w:val="none" w:sz="0" w:space="0" w:color="auto"/>
            <w:left w:val="none" w:sz="0" w:space="0" w:color="auto"/>
            <w:bottom w:val="none" w:sz="0" w:space="0" w:color="auto"/>
            <w:right w:val="none" w:sz="0" w:space="0" w:color="auto"/>
          </w:divBdr>
          <w:divsChild>
            <w:div w:id="353456149">
              <w:marLeft w:val="0"/>
              <w:marRight w:val="0"/>
              <w:marTop w:val="0"/>
              <w:marBottom w:val="0"/>
              <w:divBdr>
                <w:top w:val="none" w:sz="0" w:space="0" w:color="auto"/>
                <w:left w:val="none" w:sz="0" w:space="0" w:color="auto"/>
                <w:bottom w:val="none" w:sz="0" w:space="0" w:color="auto"/>
                <w:right w:val="none" w:sz="0" w:space="0" w:color="auto"/>
              </w:divBdr>
            </w:div>
          </w:divsChild>
        </w:div>
        <w:div w:id="1481577677">
          <w:marLeft w:val="0"/>
          <w:marRight w:val="0"/>
          <w:marTop w:val="0"/>
          <w:marBottom w:val="0"/>
          <w:divBdr>
            <w:top w:val="none" w:sz="0" w:space="0" w:color="auto"/>
            <w:left w:val="none" w:sz="0" w:space="0" w:color="auto"/>
            <w:bottom w:val="none" w:sz="0" w:space="0" w:color="auto"/>
            <w:right w:val="none" w:sz="0" w:space="0" w:color="auto"/>
          </w:divBdr>
        </w:div>
        <w:div w:id="384374782">
          <w:marLeft w:val="0"/>
          <w:marRight w:val="0"/>
          <w:marTop w:val="0"/>
          <w:marBottom w:val="0"/>
          <w:divBdr>
            <w:top w:val="none" w:sz="0" w:space="0" w:color="auto"/>
            <w:left w:val="none" w:sz="0" w:space="0" w:color="auto"/>
            <w:bottom w:val="none" w:sz="0" w:space="0" w:color="auto"/>
            <w:right w:val="none" w:sz="0" w:space="0" w:color="auto"/>
          </w:divBdr>
          <w:divsChild>
            <w:div w:id="213659148">
              <w:marLeft w:val="0"/>
              <w:marRight w:val="0"/>
              <w:marTop w:val="0"/>
              <w:marBottom w:val="0"/>
              <w:divBdr>
                <w:top w:val="none" w:sz="0" w:space="0" w:color="auto"/>
                <w:left w:val="none" w:sz="0" w:space="0" w:color="auto"/>
                <w:bottom w:val="none" w:sz="0" w:space="0" w:color="auto"/>
                <w:right w:val="none" w:sz="0" w:space="0" w:color="auto"/>
              </w:divBdr>
            </w:div>
          </w:divsChild>
        </w:div>
        <w:div w:id="109933101">
          <w:marLeft w:val="0"/>
          <w:marRight w:val="0"/>
          <w:marTop w:val="0"/>
          <w:marBottom w:val="0"/>
          <w:divBdr>
            <w:top w:val="none" w:sz="0" w:space="0" w:color="auto"/>
            <w:left w:val="none" w:sz="0" w:space="0" w:color="auto"/>
            <w:bottom w:val="none" w:sz="0" w:space="0" w:color="auto"/>
            <w:right w:val="none" w:sz="0" w:space="0" w:color="auto"/>
          </w:divBdr>
        </w:div>
        <w:div w:id="523517918">
          <w:marLeft w:val="0"/>
          <w:marRight w:val="0"/>
          <w:marTop w:val="0"/>
          <w:marBottom w:val="0"/>
          <w:divBdr>
            <w:top w:val="none" w:sz="0" w:space="0" w:color="auto"/>
            <w:left w:val="none" w:sz="0" w:space="0" w:color="auto"/>
            <w:bottom w:val="none" w:sz="0" w:space="0" w:color="auto"/>
            <w:right w:val="none" w:sz="0" w:space="0" w:color="auto"/>
          </w:divBdr>
          <w:divsChild>
            <w:div w:id="1226992111">
              <w:marLeft w:val="0"/>
              <w:marRight w:val="0"/>
              <w:marTop w:val="0"/>
              <w:marBottom w:val="0"/>
              <w:divBdr>
                <w:top w:val="none" w:sz="0" w:space="0" w:color="auto"/>
                <w:left w:val="none" w:sz="0" w:space="0" w:color="auto"/>
                <w:bottom w:val="none" w:sz="0" w:space="0" w:color="auto"/>
                <w:right w:val="none" w:sz="0" w:space="0" w:color="auto"/>
              </w:divBdr>
            </w:div>
          </w:divsChild>
        </w:div>
        <w:div w:id="800878937">
          <w:marLeft w:val="0"/>
          <w:marRight w:val="0"/>
          <w:marTop w:val="0"/>
          <w:marBottom w:val="0"/>
          <w:divBdr>
            <w:top w:val="none" w:sz="0" w:space="0" w:color="auto"/>
            <w:left w:val="none" w:sz="0" w:space="0" w:color="auto"/>
            <w:bottom w:val="none" w:sz="0" w:space="0" w:color="auto"/>
            <w:right w:val="none" w:sz="0" w:space="0" w:color="auto"/>
          </w:divBdr>
        </w:div>
        <w:div w:id="1397975942">
          <w:marLeft w:val="0"/>
          <w:marRight w:val="0"/>
          <w:marTop w:val="0"/>
          <w:marBottom w:val="0"/>
          <w:divBdr>
            <w:top w:val="none" w:sz="0" w:space="0" w:color="auto"/>
            <w:left w:val="none" w:sz="0" w:space="0" w:color="auto"/>
            <w:bottom w:val="none" w:sz="0" w:space="0" w:color="auto"/>
            <w:right w:val="none" w:sz="0" w:space="0" w:color="auto"/>
          </w:divBdr>
          <w:divsChild>
            <w:div w:id="2062560124">
              <w:marLeft w:val="0"/>
              <w:marRight w:val="0"/>
              <w:marTop w:val="0"/>
              <w:marBottom w:val="0"/>
              <w:divBdr>
                <w:top w:val="none" w:sz="0" w:space="0" w:color="auto"/>
                <w:left w:val="none" w:sz="0" w:space="0" w:color="auto"/>
                <w:bottom w:val="none" w:sz="0" w:space="0" w:color="auto"/>
                <w:right w:val="none" w:sz="0" w:space="0" w:color="auto"/>
              </w:divBdr>
            </w:div>
          </w:divsChild>
        </w:div>
        <w:div w:id="573398499">
          <w:marLeft w:val="0"/>
          <w:marRight w:val="0"/>
          <w:marTop w:val="0"/>
          <w:marBottom w:val="0"/>
          <w:divBdr>
            <w:top w:val="none" w:sz="0" w:space="0" w:color="auto"/>
            <w:left w:val="none" w:sz="0" w:space="0" w:color="auto"/>
            <w:bottom w:val="none" w:sz="0" w:space="0" w:color="auto"/>
            <w:right w:val="none" w:sz="0" w:space="0" w:color="auto"/>
          </w:divBdr>
        </w:div>
        <w:div w:id="1508207747">
          <w:marLeft w:val="0"/>
          <w:marRight w:val="0"/>
          <w:marTop w:val="0"/>
          <w:marBottom w:val="0"/>
          <w:divBdr>
            <w:top w:val="none" w:sz="0" w:space="0" w:color="auto"/>
            <w:left w:val="none" w:sz="0" w:space="0" w:color="auto"/>
            <w:bottom w:val="none" w:sz="0" w:space="0" w:color="auto"/>
            <w:right w:val="none" w:sz="0" w:space="0" w:color="auto"/>
          </w:divBdr>
          <w:divsChild>
            <w:div w:id="2041007612">
              <w:marLeft w:val="0"/>
              <w:marRight w:val="0"/>
              <w:marTop w:val="0"/>
              <w:marBottom w:val="0"/>
              <w:divBdr>
                <w:top w:val="none" w:sz="0" w:space="0" w:color="auto"/>
                <w:left w:val="none" w:sz="0" w:space="0" w:color="auto"/>
                <w:bottom w:val="none" w:sz="0" w:space="0" w:color="auto"/>
                <w:right w:val="none" w:sz="0" w:space="0" w:color="auto"/>
              </w:divBdr>
            </w:div>
          </w:divsChild>
        </w:div>
        <w:div w:id="752167522">
          <w:marLeft w:val="0"/>
          <w:marRight w:val="0"/>
          <w:marTop w:val="300"/>
          <w:marBottom w:val="0"/>
          <w:divBdr>
            <w:top w:val="none" w:sz="0" w:space="0" w:color="auto"/>
            <w:left w:val="none" w:sz="0" w:space="0" w:color="auto"/>
            <w:bottom w:val="none" w:sz="0" w:space="0" w:color="auto"/>
            <w:right w:val="none" w:sz="0" w:space="0" w:color="auto"/>
          </w:divBdr>
          <w:divsChild>
            <w:div w:id="1777941109">
              <w:marLeft w:val="0"/>
              <w:marRight w:val="0"/>
              <w:marTop w:val="0"/>
              <w:marBottom w:val="0"/>
              <w:divBdr>
                <w:top w:val="none" w:sz="0" w:space="0" w:color="auto"/>
                <w:left w:val="none" w:sz="0" w:space="0" w:color="auto"/>
                <w:bottom w:val="none" w:sz="0" w:space="0" w:color="auto"/>
                <w:right w:val="none" w:sz="0" w:space="0" w:color="auto"/>
              </w:divBdr>
              <w:divsChild>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4219">
          <w:marLeft w:val="0"/>
          <w:marRight w:val="0"/>
          <w:marTop w:val="300"/>
          <w:marBottom w:val="0"/>
          <w:divBdr>
            <w:top w:val="none" w:sz="0" w:space="0" w:color="auto"/>
            <w:left w:val="none" w:sz="0" w:space="0" w:color="auto"/>
            <w:bottom w:val="none" w:sz="0" w:space="0" w:color="auto"/>
            <w:right w:val="none" w:sz="0" w:space="0" w:color="auto"/>
          </w:divBdr>
          <w:divsChild>
            <w:div w:id="2064596509">
              <w:marLeft w:val="0"/>
              <w:marRight w:val="0"/>
              <w:marTop w:val="0"/>
              <w:marBottom w:val="0"/>
              <w:divBdr>
                <w:top w:val="none" w:sz="0" w:space="0" w:color="auto"/>
                <w:left w:val="none" w:sz="0" w:space="0" w:color="auto"/>
                <w:bottom w:val="none" w:sz="0" w:space="0" w:color="auto"/>
                <w:right w:val="none" w:sz="0" w:space="0" w:color="auto"/>
              </w:divBdr>
              <w:divsChild>
                <w:div w:id="268851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107019">
          <w:marLeft w:val="0"/>
          <w:marRight w:val="0"/>
          <w:marTop w:val="300"/>
          <w:marBottom w:val="0"/>
          <w:divBdr>
            <w:top w:val="none" w:sz="0" w:space="0" w:color="auto"/>
            <w:left w:val="none" w:sz="0" w:space="0" w:color="auto"/>
            <w:bottom w:val="none" w:sz="0" w:space="0" w:color="auto"/>
            <w:right w:val="none" w:sz="0" w:space="0" w:color="auto"/>
          </w:divBdr>
          <w:divsChild>
            <w:div w:id="1956211609">
              <w:marLeft w:val="0"/>
              <w:marRight w:val="0"/>
              <w:marTop w:val="0"/>
              <w:marBottom w:val="0"/>
              <w:divBdr>
                <w:top w:val="none" w:sz="0" w:space="0" w:color="auto"/>
                <w:left w:val="none" w:sz="0" w:space="0" w:color="auto"/>
                <w:bottom w:val="none" w:sz="0" w:space="0" w:color="auto"/>
                <w:right w:val="none" w:sz="0" w:space="0" w:color="auto"/>
              </w:divBdr>
              <w:divsChild>
                <w:div w:id="590240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8438246">
          <w:marLeft w:val="0"/>
          <w:marRight w:val="0"/>
          <w:marTop w:val="300"/>
          <w:marBottom w:val="0"/>
          <w:divBdr>
            <w:top w:val="none" w:sz="0" w:space="0" w:color="auto"/>
            <w:left w:val="none" w:sz="0" w:space="0" w:color="auto"/>
            <w:bottom w:val="none" w:sz="0" w:space="0" w:color="auto"/>
            <w:right w:val="none" w:sz="0" w:space="0" w:color="auto"/>
          </w:divBdr>
          <w:divsChild>
            <w:div w:id="1787044804">
              <w:marLeft w:val="0"/>
              <w:marRight w:val="0"/>
              <w:marTop w:val="0"/>
              <w:marBottom w:val="0"/>
              <w:divBdr>
                <w:top w:val="none" w:sz="0" w:space="0" w:color="auto"/>
                <w:left w:val="none" w:sz="0" w:space="0" w:color="auto"/>
                <w:bottom w:val="none" w:sz="0" w:space="0" w:color="auto"/>
                <w:right w:val="none" w:sz="0" w:space="0" w:color="auto"/>
              </w:divBdr>
              <w:divsChild>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6644630">
      <w:bodyDiv w:val="1"/>
      <w:marLeft w:val="0"/>
      <w:marRight w:val="0"/>
      <w:marTop w:val="0"/>
      <w:marBottom w:val="0"/>
      <w:divBdr>
        <w:top w:val="none" w:sz="0" w:space="0" w:color="auto"/>
        <w:left w:val="none" w:sz="0" w:space="0" w:color="auto"/>
        <w:bottom w:val="none" w:sz="0" w:space="0" w:color="auto"/>
        <w:right w:val="none" w:sz="0" w:space="0" w:color="auto"/>
      </w:divBdr>
    </w:div>
    <w:div w:id="257300118">
      <w:bodyDiv w:val="1"/>
      <w:marLeft w:val="0"/>
      <w:marRight w:val="0"/>
      <w:marTop w:val="0"/>
      <w:marBottom w:val="0"/>
      <w:divBdr>
        <w:top w:val="none" w:sz="0" w:space="0" w:color="auto"/>
        <w:left w:val="none" w:sz="0" w:space="0" w:color="auto"/>
        <w:bottom w:val="none" w:sz="0" w:space="0" w:color="auto"/>
        <w:right w:val="none" w:sz="0" w:space="0" w:color="auto"/>
      </w:divBdr>
      <w:divsChild>
        <w:div w:id="840705857">
          <w:marLeft w:val="0"/>
          <w:marRight w:val="0"/>
          <w:marTop w:val="0"/>
          <w:marBottom w:val="0"/>
          <w:divBdr>
            <w:top w:val="none" w:sz="0" w:space="0" w:color="auto"/>
            <w:left w:val="none" w:sz="0" w:space="0" w:color="auto"/>
            <w:bottom w:val="none" w:sz="0" w:space="0" w:color="auto"/>
            <w:right w:val="none" w:sz="0" w:space="0" w:color="auto"/>
          </w:divBdr>
        </w:div>
        <w:div w:id="1538082112">
          <w:marLeft w:val="0"/>
          <w:marRight w:val="0"/>
          <w:marTop w:val="0"/>
          <w:marBottom w:val="0"/>
          <w:divBdr>
            <w:top w:val="none" w:sz="0" w:space="0" w:color="auto"/>
            <w:left w:val="none" w:sz="0" w:space="0" w:color="auto"/>
            <w:bottom w:val="none" w:sz="0" w:space="0" w:color="auto"/>
            <w:right w:val="none" w:sz="0" w:space="0" w:color="auto"/>
          </w:divBdr>
          <w:divsChild>
            <w:div w:id="2051756897">
              <w:marLeft w:val="0"/>
              <w:marRight w:val="0"/>
              <w:marTop w:val="0"/>
              <w:marBottom w:val="0"/>
              <w:divBdr>
                <w:top w:val="none" w:sz="0" w:space="0" w:color="auto"/>
                <w:left w:val="none" w:sz="0" w:space="0" w:color="auto"/>
                <w:bottom w:val="none" w:sz="0" w:space="0" w:color="auto"/>
                <w:right w:val="none" w:sz="0" w:space="0" w:color="auto"/>
              </w:divBdr>
            </w:div>
          </w:divsChild>
        </w:div>
        <w:div w:id="1436096958">
          <w:marLeft w:val="0"/>
          <w:marRight w:val="0"/>
          <w:marTop w:val="0"/>
          <w:marBottom w:val="0"/>
          <w:divBdr>
            <w:top w:val="none" w:sz="0" w:space="0" w:color="auto"/>
            <w:left w:val="none" w:sz="0" w:space="0" w:color="auto"/>
            <w:bottom w:val="none" w:sz="0" w:space="0" w:color="auto"/>
            <w:right w:val="none" w:sz="0" w:space="0" w:color="auto"/>
          </w:divBdr>
        </w:div>
        <w:div w:id="888230088">
          <w:marLeft w:val="0"/>
          <w:marRight w:val="0"/>
          <w:marTop w:val="0"/>
          <w:marBottom w:val="0"/>
          <w:divBdr>
            <w:top w:val="none" w:sz="0" w:space="0" w:color="auto"/>
            <w:left w:val="none" w:sz="0" w:space="0" w:color="auto"/>
            <w:bottom w:val="none" w:sz="0" w:space="0" w:color="auto"/>
            <w:right w:val="none" w:sz="0" w:space="0" w:color="auto"/>
          </w:divBdr>
          <w:divsChild>
            <w:div w:id="776830292">
              <w:marLeft w:val="0"/>
              <w:marRight w:val="0"/>
              <w:marTop w:val="0"/>
              <w:marBottom w:val="0"/>
              <w:divBdr>
                <w:top w:val="none" w:sz="0" w:space="0" w:color="auto"/>
                <w:left w:val="none" w:sz="0" w:space="0" w:color="auto"/>
                <w:bottom w:val="none" w:sz="0" w:space="0" w:color="auto"/>
                <w:right w:val="none" w:sz="0" w:space="0" w:color="auto"/>
              </w:divBdr>
            </w:div>
          </w:divsChild>
        </w:div>
        <w:div w:id="660277719">
          <w:marLeft w:val="0"/>
          <w:marRight w:val="0"/>
          <w:marTop w:val="0"/>
          <w:marBottom w:val="0"/>
          <w:divBdr>
            <w:top w:val="none" w:sz="0" w:space="0" w:color="auto"/>
            <w:left w:val="none" w:sz="0" w:space="0" w:color="auto"/>
            <w:bottom w:val="none" w:sz="0" w:space="0" w:color="auto"/>
            <w:right w:val="none" w:sz="0" w:space="0" w:color="auto"/>
          </w:divBdr>
        </w:div>
        <w:div w:id="1169448032">
          <w:marLeft w:val="0"/>
          <w:marRight w:val="0"/>
          <w:marTop w:val="0"/>
          <w:marBottom w:val="0"/>
          <w:divBdr>
            <w:top w:val="none" w:sz="0" w:space="0" w:color="auto"/>
            <w:left w:val="none" w:sz="0" w:space="0" w:color="auto"/>
            <w:bottom w:val="none" w:sz="0" w:space="0" w:color="auto"/>
            <w:right w:val="none" w:sz="0" w:space="0" w:color="auto"/>
          </w:divBdr>
          <w:divsChild>
            <w:div w:id="363869019">
              <w:marLeft w:val="0"/>
              <w:marRight w:val="0"/>
              <w:marTop w:val="0"/>
              <w:marBottom w:val="0"/>
              <w:divBdr>
                <w:top w:val="none" w:sz="0" w:space="0" w:color="auto"/>
                <w:left w:val="none" w:sz="0" w:space="0" w:color="auto"/>
                <w:bottom w:val="none" w:sz="0" w:space="0" w:color="auto"/>
                <w:right w:val="none" w:sz="0" w:space="0" w:color="auto"/>
              </w:divBdr>
            </w:div>
          </w:divsChild>
        </w:div>
        <w:div w:id="1883321602">
          <w:marLeft w:val="0"/>
          <w:marRight w:val="0"/>
          <w:marTop w:val="0"/>
          <w:marBottom w:val="0"/>
          <w:divBdr>
            <w:top w:val="none" w:sz="0" w:space="0" w:color="auto"/>
            <w:left w:val="none" w:sz="0" w:space="0" w:color="auto"/>
            <w:bottom w:val="none" w:sz="0" w:space="0" w:color="auto"/>
            <w:right w:val="none" w:sz="0" w:space="0" w:color="auto"/>
          </w:divBdr>
        </w:div>
        <w:div w:id="388695140">
          <w:marLeft w:val="0"/>
          <w:marRight w:val="0"/>
          <w:marTop w:val="0"/>
          <w:marBottom w:val="0"/>
          <w:divBdr>
            <w:top w:val="none" w:sz="0" w:space="0" w:color="auto"/>
            <w:left w:val="none" w:sz="0" w:space="0" w:color="auto"/>
            <w:bottom w:val="none" w:sz="0" w:space="0" w:color="auto"/>
            <w:right w:val="none" w:sz="0" w:space="0" w:color="auto"/>
          </w:divBdr>
          <w:divsChild>
            <w:div w:id="446243092">
              <w:marLeft w:val="0"/>
              <w:marRight w:val="0"/>
              <w:marTop w:val="0"/>
              <w:marBottom w:val="0"/>
              <w:divBdr>
                <w:top w:val="none" w:sz="0" w:space="0" w:color="auto"/>
                <w:left w:val="none" w:sz="0" w:space="0" w:color="auto"/>
                <w:bottom w:val="none" w:sz="0" w:space="0" w:color="auto"/>
                <w:right w:val="none" w:sz="0" w:space="0" w:color="auto"/>
              </w:divBdr>
            </w:div>
          </w:divsChild>
        </w:div>
        <w:div w:id="1957786868">
          <w:marLeft w:val="0"/>
          <w:marRight w:val="0"/>
          <w:marTop w:val="0"/>
          <w:marBottom w:val="0"/>
          <w:divBdr>
            <w:top w:val="none" w:sz="0" w:space="0" w:color="auto"/>
            <w:left w:val="none" w:sz="0" w:space="0" w:color="auto"/>
            <w:bottom w:val="none" w:sz="0" w:space="0" w:color="auto"/>
            <w:right w:val="none" w:sz="0" w:space="0" w:color="auto"/>
          </w:divBdr>
        </w:div>
        <w:div w:id="1565411715">
          <w:marLeft w:val="0"/>
          <w:marRight w:val="0"/>
          <w:marTop w:val="0"/>
          <w:marBottom w:val="0"/>
          <w:divBdr>
            <w:top w:val="none" w:sz="0" w:space="0" w:color="auto"/>
            <w:left w:val="none" w:sz="0" w:space="0" w:color="auto"/>
            <w:bottom w:val="none" w:sz="0" w:space="0" w:color="auto"/>
            <w:right w:val="none" w:sz="0" w:space="0" w:color="auto"/>
          </w:divBdr>
          <w:divsChild>
            <w:div w:id="1531333983">
              <w:marLeft w:val="0"/>
              <w:marRight w:val="0"/>
              <w:marTop w:val="0"/>
              <w:marBottom w:val="0"/>
              <w:divBdr>
                <w:top w:val="none" w:sz="0" w:space="0" w:color="auto"/>
                <w:left w:val="none" w:sz="0" w:space="0" w:color="auto"/>
                <w:bottom w:val="none" w:sz="0" w:space="0" w:color="auto"/>
                <w:right w:val="none" w:sz="0" w:space="0" w:color="auto"/>
              </w:divBdr>
            </w:div>
          </w:divsChild>
        </w:div>
        <w:div w:id="1198394088">
          <w:marLeft w:val="0"/>
          <w:marRight w:val="0"/>
          <w:marTop w:val="0"/>
          <w:marBottom w:val="0"/>
          <w:divBdr>
            <w:top w:val="none" w:sz="0" w:space="0" w:color="auto"/>
            <w:left w:val="none" w:sz="0" w:space="0" w:color="auto"/>
            <w:bottom w:val="none" w:sz="0" w:space="0" w:color="auto"/>
            <w:right w:val="none" w:sz="0" w:space="0" w:color="auto"/>
          </w:divBdr>
        </w:div>
        <w:div w:id="974600663">
          <w:marLeft w:val="0"/>
          <w:marRight w:val="0"/>
          <w:marTop w:val="0"/>
          <w:marBottom w:val="0"/>
          <w:divBdr>
            <w:top w:val="none" w:sz="0" w:space="0" w:color="auto"/>
            <w:left w:val="none" w:sz="0" w:space="0" w:color="auto"/>
            <w:bottom w:val="none" w:sz="0" w:space="0" w:color="auto"/>
            <w:right w:val="none" w:sz="0" w:space="0" w:color="auto"/>
          </w:divBdr>
          <w:divsChild>
            <w:div w:id="1991445306">
              <w:marLeft w:val="0"/>
              <w:marRight w:val="0"/>
              <w:marTop w:val="0"/>
              <w:marBottom w:val="0"/>
              <w:divBdr>
                <w:top w:val="none" w:sz="0" w:space="0" w:color="auto"/>
                <w:left w:val="none" w:sz="0" w:space="0" w:color="auto"/>
                <w:bottom w:val="none" w:sz="0" w:space="0" w:color="auto"/>
                <w:right w:val="none" w:sz="0" w:space="0" w:color="auto"/>
              </w:divBdr>
            </w:div>
          </w:divsChild>
        </w:div>
        <w:div w:id="145321872">
          <w:marLeft w:val="0"/>
          <w:marRight w:val="0"/>
          <w:marTop w:val="0"/>
          <w:marBottom w:val="0"/>
          <w:divBdr>
            <w:top w:val="none" w:sz="0" w:space="0" w:color="auto"/>
            <w:left w:val="none" w:sz="0" w:space="0" w:color="auto"/>
            <w:bottom w:val="none" w:sz="0" w:space="0" w:color="auto"/>
            <w:right w:val="none" w:sz="0" w:space="0" w:color="auto"/>
          </w:divBdr>
        </w:div>
        <w:div w:id="1297106598">
          <w:marLeft w:val="0"/>
          <w:marRight w:val="0"/>
          <w:marTop w:val="0"/>
          <w:marBottom w:val="0"/>
          <w:divBdr>
            <w:top w:val="none" w:sz="0" w:space="0" w:color="auto"/>
            <w:left w:val="none" w:sz="0" w:space="0" w:color="auto"/>
            <w:bottom w:val="none" w:sz="0" w:space="0" w:color="auto"/>
            <w:right w:val="none" w:sz="0" w:space="0" w:color="auto"/>
          </w:divBdr>
          <w:divsChild>
            <w:div w:id="573394071">
              <w:marLeft w:val="0"/>
              <w:marRight w:val="0"/>
              <w:marTop w:val="0"/>
              <w:marBottom w:val="0"/>
              <w:divBdr>
                <w:top w:val="none" w:sz="0" w:space="0" w:color="auto"/>
                <w:left w:val="none" w:sz="0" w:space="0" w:color="auto"/>
                <w:bottom w:val="none" w:sz="0" w:space="0" w:color="auto"/>
                <w:right w:val="none" w:sz="0" w:space="0" w:color="auto"/>
              </w:divBdr>
            </w:div>
          </w:divsChild>
        </w:div>
        <w:div w:id="1978219750">
          <w:marLeft w:val="0"/>
          <w:marRight w:val="0"/>
          <w:marTop w:val="300"/>
          <w:marBottom w:val="0"/>
          <w:divBdr>
            <w:top w:val="none" w:sz="0" w:space="0" w:color="auto"/>
            <w:left w:val="none" w:sz="0" w:space="0" w:color="auto"/>
            <w:bottom w:val="none" w:sz="0" w:space="0" w:color="auto"/>
            <w:right w:val="none" w:sz="0" w:space="0" w:color="auto"/>
          </w:divBdr>
          <w:divsChild>
            <w:div w:id="1637642321">
              <w:marLeft w:val="0"/>
              <w:marRight w:val="0"/>
              <w:marTop w:val="0"/>
              <w:marBottom w:val="0"/>
              <w:divBdr>
                <w:top w:val="none" w:sz="0" w:space="0" w:color="auto"/>
                <w:left w:val="none" w:sz="0" w:space="0" w:color="auto"/>
                <w:bottom w:val="none" w:sz="0" w:space="0" w:color="auto"/>
                <w:right w:val="none" w:sz="0" w:space="0" w:color="auto"/>
              </w:divBdr>
              <w:divsChild>
                <w:div w:id="175376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010657">
          <w:marLeft w:val="0"/>
          <w:marRight w:val="0"/>
          <w:marTop w:val="300"/>
          <w:marBottom w:val="0"/>
          <w:divBdr>
            <w:top w:val="none" w:sz="0" w:space="0" w:color="auto"/>
            <w:left w:val="none" w:sz="0" w:space="0" w:color="auto"/>
            <w:bottom w:val="none" w:sz="0" w:space="0" w:color="auto"/>
            <w:right w:val="none" w:sz="0" w:space="0" w:color="auto"/>
          </w:divBdr>
          <w:divsChild>
            <w:div w:id="2017488497">
              <w:marLeft w:val="0"/>
              <w:marRight w:val="0"/>
              <w:marTop w:val="0"/>
              <w:marBottom w:val="0"/>
              <w:divBdr>
                <w:top w:val="none" w:sz="0" w:space="0" w:color="auto"/>
                <w:left w:val="none" w:sz="0" w:space="0" w:color="auto"/>
                <w:bottom w:val="none" w:sz="0" w:space="0" w:color="auto"/>
                <w:right w:val="none" w:sz="0" w:space="0" w:color="auto"/>
              </w:divBdr>
              <w:divsChild>
                <w:div w:id="1413892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458152">
          <w:marLeft w:val="0"/>
          <w:marRight w:val="0"/>
          <w:marTop w:val="300"/>
          <w:marBottom w:val="0"/>
          <w:divBdr>
            <w:top w:val="none" w:sz="0" w:space="0" w:color="auto"/>
            <w:left w:val="none" w:sz="0" w:space="0" w:color="auto"/>
            <w:bottom w:val="none" w:sz="0" w:space="0" w:color="auto"/>
            <w:right w:val="none" w:sz="0" w:space="0" w:color="auto"/>
          </w:divBdr>
          <w:divsChild>
            <w:div w:id="1050765423">
              <w:marLeft w:val="0"/>
              <w:marRight w:val="0"/>
              <w:marTop w:val="0"/>
              <w:marBottom w:val="0"/>
              <w:divBdr>
                <w:top w:val="none" w:sz="0" w:space="0" w:color="auto"/>
                <w:left w:val="none" w:sz="0" w:space="0" w:color="auto"/>
                <w:bottom w:val="none" w:sz="0" w:space="0" w:color="auto"/>
                <w:right w:val="none" w:sz="0" w:space="0" w:color="auto"/>
              </w:divBdr>
              <w:divsChild>
                <w:div w:id="436684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680988">
          <w:marLeft w:val="0"/>
          <w:marRight w:val="0"/>
          <w:marTop w:val="300"/>
          <w:marBottom w:val="0"/>
          <w:divBdr>
            <w:top w:val="none" w:sz="0" w:space="0" w:color="auto"/>
            <w:left w:val="none" w:sz="0" w:space="0" w:color="auto"/>
            <w:bottom w:val="none" w:sz="0" w:space="0" w:color="auto"/>
            <w:right w:val="none" w:sz="0" w:space="0" w:color="auto"/>
          </w:divBdr>
          <w:divsChild>
            <w:div w:id="1308170209">
              <w:marLeft w:val="0"/>
              <w:marRight w:val="0"/>
              <w:marTop w:val="0"/>
              <w:marBottom w:val="0"/>
              <w:divBdr>
                <w:top w:val="none" w:sz="0" w:space="0" w:color="auto"/>
                <w:left w:val="none" w:sz="0" w:space="0" w:color="auto"/>
                <w:bottom w:val="none" w:sz="0" w:space="0" w:color="auto"/>
                <w:right w:val="none" w:sz="0" w:space="0" w:color="auto"/>
              </w:divBdr>
              <w:divsChild>
                <w:div w:id="218521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7564776">
      <w:bodyDiv w:val="1"/>
      <w:marLeft w:val="0"/>
      <w:marRight w:val="0"/>
      <w:marTop w:val="0"/>
      <w:marBottom w:val="0"/>
      <w:divBdr>
        <w:top w:val="none" w:sz="0" w:space="0" w:color="auto"/>
        <w:left w:val="none" w:sz="0" w:space="0" w:color="auto"/>
        <w:bottom w:val="none" w:sz="0" w:space="0" w:color="auto"/>
        <w:right w:val="none" w:sz="0" w:space="0" w:color="auto"/>
      </w:divBdr>
      <w:divsChild>
        <w:div w:id="88042385">
          <w:marLeft w:val="0"/>
          <w:marRight w:val="0"/>
          <w:marTop w:val="0"/>
          <w:marBottom w:val="0"/>
          <w:divBdr>
            <w:top w:val="none" w:sz="0" w:space="0" w:color="auto"/>
            <w:left w:val="none" w:sz="0" w:space="0" w:color="auto"/>
            <w:bottom w:val="none" w:sz="0" w:space="0" w:color="auto"/>
            <w:right w:val="none" w:sz="0" w:space="0" w:color="auto"/>
          </w:divBdr>
        </w:div>
        <w:div w:id="240481280">
          <w:marLeft w:val="0"/>
          <w:marRight w:val="0"/>
          <w:marTop w:val="300"/>
          <w:marBottom w:val="0"/>
          <w:divBdr>
            <w:top w:val="none" w:sz="0" w:space="0" w:color="auto"/>
            <w:left w:val="none" w:sz="0" w:space="0" w:color="auto"/>
            <w:bottom w:val="none" w:sz="0" w:space="0" w:color="auto"/>
            <w:right w:val="none" w:sz="0" w:space="0" w:color="auto"/>
          </w:divBdr>
          <w:divsChild>
            <w:div w:id="1496337891">
              <w:marLeft w:val="0"/>
              <w:marRight w:val="0"/>
              <w:marTop w:val="0"/>
              <w:marBottom w:val="0"/>
              <w:divBdr>
                <w:top w:val="none" w:sz="0" w:space="0" w:color="auto"/>
                <w:left w:val="none" w:sz="0" w:space="0" w:color="auto"/>
                <w:bottom w:val="none" w:sz="0" w:space="0" w:color="auto"/>
                <w:right w:val="none" w:sz="0" w:space="0" w:color="auto"/>
              </w:divBdr>
              <w:divsChild>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8793396">
          <w:marLeft w:val="0"/>
          <w:marRight w:val="0"/>
          <w:marTop w:val="300"/>
          <w:marBottom w:val="0"/>
          <w:divBdr>
            <w:top w:val="none" w:sz="0" w:space="0" w:color="auto"/>
            <w:left w:val="none" w:sz="0" w:space="0" w:color="auto"/>
            <w:bottom w:val="none" w:sz="0" w:space="0" w:color="auto"/>
            <w:right w:val="none" w:sz="0" w:space="0" w:color="auto"/>
          </w:divBdr>
          <w:divsChild>
            <w:div w:id="1621761850">
              <w:marLeft w:val="0"/>
              <w:marRight w:val="0"/>
              <w:marTop w:val="0"/>
              <w:marBottom w:val="0"/>
              <w:divBdr>
                <w:top w:val="none" w:sz="0" w:space="0" w:color="auto"/>
                <w:left w:val="none" w:sz="0" w:space="0" w:color="auto"/>
                <w:bottom w:val="none" w:sz="0" w:space="0" w:color="auto"/>
                <w:right w:val="none" w:sz="0" w:space="0" w:color="auto"/>
              </w:divBdr>
              <w:divsChild>
                <w:div w:id="926810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403193">
          <w:marLeft w:val="0"/>
          <w:marRight w:val="0"/>
          <w:marTop w:val="0"/>
          <w:marBottom w:val="0"/>
          <w:divBdr>
            <w:top w:val="none" w:sz="0" w:space="0" w:color="auto"/>
            <w:left w:val="none" w:sz="0" w:space="0" w:color="auto"/>
            <w:bottom w:val="none" w:sz="0" w:space="0" w:color="auto"/>
            <w:right w:val="none" w:sz="0" w:space="0" w:color="auto"/>
          </w:divBdr>
        </w:div>
        <w:div w:id="543835672">
          <w:marLeft w:val="0"/>
          <w:marRight w:val="0"/>
          <w:marTop w:val="0"/>
          <w:marBottom w:val="0"/>
          <w:divBdr>
            <w:top w:val="none" w:sz="0" w:space="0" w:color="auto"/>
            <w:left w:val="none" w:sz="0" w:space="0" w:color="auto"/>
            <w:bottom w:val="none" w:sz="0" w:space="0" w:color="auto"/>
            <w:right w:val="none" w:sz="0" w:space="0" w:color="auto"/>
          </w:divBdr>
          <w:divsChild>
            <w:div w:id="132336816">
              <w:marLeft w:val="0"/>
              <w:marRight w:val="0"/>
              <w:marTop w:val="0"/>
              <w:marBottom w:val="0"/>
              <w:divBdr>
                <w:top w:val="none" w:sz="0" w:space="0" w:color="auto"/>
                <w:left w:val="none" w:sz="0" w:space="0" w:color="auto"/>
                <w:bottom w:val="none" w:sz="0" w:space="0" w:color="auto"/>
                <w:right w:val="none" w:sz="0" w:space="0" w:color="auto"/>
              </w:divBdr>
            </w:div>
          </w:divsChild>
        </w:div>
        <w:div w:id="571084633">
          <w:marLeft w:val="0"/>
          <w:marRight w:val="0"/>
          <w:marTop w:val="0"/>
          <w:marBottom w:val="0"/>
          <w:divBdr>
            <w:top w:val="none" w:sz="0" w:space="0" w:color="auto"/>
            <w:left w:val="none" w:sz="0" w:space="0" w:color="auto"/>
            <w:bottom w:val="none" w:sz="0" w:space="0" w:color="auto"/>
            <w:right w:val="none" w:sz="0" w:space="0" w:color="auto"/>
          </w:divBdr>
        </w:div>
        <w:div w:id="652099476">
          <w:marLeft w:val="0"/>
          <w:marRight w:val="0"/>
          <w:marTop w:val="0"/>
          <w:marBottom w:val="0"/>
          <w:divBdr>
            <w:top w:val="none" w:sz="0" w:space="0" w:color="auto"/>
            <w:left w:val="none" w:sz="0" w:space="0" w:color="auto"/>
            <w:bottom w:val="none" w:sz="0" w:space="0" w:color="auto"/>
            <w:right w:val="none" w:sz="0" w:space="0" w:color="auto"/>
          </w:divBdr>
          <w:divsChild>
            <w:div w:id="1281646690">
              <w:marLeft w:val="0"/>
              <w:marRight w:val="0"/>
              <w:marTop w:val="0"/>
              <w:marBottom w:val="0"/>
              <w:divBdr>
                <w:top w:val="none" w:sz="0" w:space="0" w:color="auto"/>
                <w:left w:val="none" w:sz="0" w:space="0" w:color="auto"/>
                <w:bottom w:val="none" w:sz="0" w:space="0" w:color="auto"/>
                <w:right w:val="none" w:sz="0" w:space="0" w:color="auto"/>
              </w:divBdr>
            </w:div>
          </w:divsChild>
        </w:div>
        <w:div w:id="667099855">
          <w:marLeft w:val="0"/>
          <w:marRight w:val="0"/>
          <w:marTop w:val="300"/>
          <w:marBottom w:val="0"/>
          <w:divBdr>
            <w:top w:val="none" w:sz="0" w:space="0" w:color="auto"/>
            <w:left w:val="none" w:sz="0" w:space="0" w:color="auto"/>
            <w:bottom w:val="none" w:sz="0" w:space="0" w:color="auto"/>
            <w:right w:val="none" w:sz="0" w:space="0" w:color="auto"/>
          </w:divBdr>
          <w:divsChild>
            <w:div w:id="1854372783">
              <w:marLeft w:val="0"/>
              <w:marRight w:val="0"/>
              <w:marTop w:val="0"/>
              <w:marBottom w:val="0"/>
              <w:divBdr>
                <w:top w:val="none" w:sz="0" w:space="0" w:color="auto"/>
                <w:left w:val="none" w:sz="0" w:space="0" w:color="auto"/>
                <w:bottom w:val="none" w:sz="0" w:space="0" w:color="auto"/>
                <w:right w:val="none" w:sz="0" w:space="0" w:color="auto"/>
              </w:divBdr>
              <w:divsChild>
                <w:div w:id="1305237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981185">
          <w:marLeft w:val="0"/>
          <w:marRight w:val="0"/>
          <w:marTop w:val="0"/>
          <w:marBottom w:val="0"/>
          <w:divBdr>
            <w:top w:val="none" w:sz="0" w:space="0" w:color="auto"/>
            <w:left w:val="none" w:sz="0" w:space="0" w:color="auto"/>
            <w:bottom w:val="none" w:sz="0" w:space="0" w:color="auto"/>
            <w:right w:val="none" w:sz="0" w:space="0" w:color="auto"/>
          </w:divBdr>
          <w:divsChild>
            <w:div w:id="405618380">
              <w:marLeft w:val="0"/>
              <w:marRight w:val="0"/>
              <w:marTop w:val="0"/>
              <w:marBottom w:val="0"/>
              <w:divBdr>
                <w:top w:val="none" w:sz="0" w:space="0" w:color="auto"/>
                <w:left w:val="none" w:sz="0" w:space="0" w:color="auto"/>
                <w:bottom w:val="none" w:sz="0" w:space="0" w:color="auto"/>
                <w:right w:val="none" w:sz="0" w:space="0" w:color="auto"/>
              </w:divBdr>
            </w:div>
          </w:divsChild>
        </w:div>
        <w:div w:id="1260140877">
          <w:marLeft w:val="0"/>
          <w:marRight w:val="0"/>
          <w:marTop w:val="0"/>
          <w:marBottom w:val="0"/>
          <w:divBdr>
            <w:top w:val="none" w:sz="0" w:space="0" w:color="auto"/>
            <w:left w:val="none" w:sz="0" w:space="0" w:color="auto"/>
            <w:bottom w:val="none" w:sz="0" w:space="0" w:color="auto"/>
            <w:right w:val="none" w:sz="0" w:space="0" w:color="auto"/>
          </w:divBdr>
          <w:divsChild>
            <w:div w:id="874080178">
              <w:marLeft w:val="0"/>
              <w:marRight w:val="0"/>
              <w:marTop w:val="0"/>
              <w:marBottom w:val="0"/>
              <w:divBdr>
                <w:top w:val="none" w:sz="0" w:space="0" w:color="auto"/>
                <w:left w:val="none" w:sz="0" w:space="0" w:color="auto"/>
                <w:bottom w:val="none" w:sz="0" w:space="0" w:color="auto"/>
                <w:right w:val="none" w:sz="0" w:space="0" w:color="auto"/>
              </w:divBdr>
            </w:div>
          </w:divsChild>
        </w:div>
        <w:div w:id="1265115419">
          <w:marLeft w:val="0"/>
          <w:marRight w:val="0"/>
          <w:marTop w:val="0"/>
          <w:marBottom w:val="0"/>
          <w:divBdr>
            <w:top w:val="none" w:sz="0" w:space="0" w:color="auto"/>
            <w:left w:val="none" w:sz="0" w:space="0" w:color="auto"/>
            <w:bottom w:val="none" w:sz="0" w:space="0" w:color="auto"/>
            <w:right w:val="none" w:sz="0" w:space="0" w:color="auto"/>
          </w:divBdr>
        </w:div>
        <w:div w:id="1439446039">
          <w:marLeft w:val="0"/>
          <w:marRight w:val="0"/>
          <w:marTop w:val="0"/>
          <w:marBottom w:val="0"/>
          <w:divBdr>
            <w:top w:val="none" w:sz="0" w:space="0" w:color="auto"/>
            <w:left w:val="none" w:sz="0" w:space="0" w:color="auto"/>
            <w:bottom w:val="none" w:sz="0" w:space="0" w:color="auto"/>
            <w:right w:val="none" w:sz="0" w:space="0" w:color="auto"/>
          </w:divBdr>
          <w:divsChild>
            <w:div w:id="2135295579">
              <w:marLeft w:val="0"/>
              <w:marRight w:val="0"/>
              <w:marTop w:val="0"/>
              <w:marBottom w:val="0"/>
              <w:divBdr>
                <w:top w:val="none" w:sz="0" w:space="0" w:color="auto"/>
                <w:left w:val="none" w:sz="0" w:space="0" w:color="auto"/>
                <w:bottom w:val="none" w:sz="0" w:space="0" w:color="auto"/>
                <w:right w:val="none" w:sz="0" w:space="0" w:color="auto"/>
              </w:divBdr>
            </w:div>
          </w:divsChild>
        </w:div>
        <w:div w:id="1579366564">
          <w:marLeft w:val="0"/>
          <w:marRight w:val="0"/>
          <w:marTop w:val="0"/>
          <w:marBottom w:val="0"/>
          <w:divBdr>
            <w:top w:val="none" w:sz="0" w:space="0" w:color="auto"/>
            <w:left w:val="none" w:sz="0" w:space="0" w:color="auto"/>
            <w:bottom w:val="none" w:sz="0" w:space="0" w:color="auto"/>
            <w:right w:val="none" w:sz="0" w:space="0" w:color="auto"/>
          </w:divBdr>
        </w:div>
        <w:div w:id="1607617198">
          <w:marLeft w:val="0"/>
          <w:marRight w:val="0"/>
          <w:marTop w:val="0"/>
          <w:marBottom w:val="0"/>
          <w:divBdr>
            <w:top w:val="none" w:sz="0" w:space="0" w:color="auto"/>
            <w:left w:val="none" w:sz="0" w:space="0" w:color="auto"/>
            <w:bottom w:val="none" w:sz="0" w:space="0" w:color="auto"/>
            <w:right w:val="none" w:sz="0" w:space="0" w:color="auto"/>
          </w:divBdr>
        </w:div>
        <w:div w:id="1827700592">
          <w:marLeft w:val="0"/>
          <w:marRight w:val="0"/>
          <w:marTop w:val="300"/>
          <w:marBottom w:val="0"/>
          <w:divBdr>
            <w:top w:val="none" w:sz="0" w:space="0" w:color="auto"/>
            <w:left w:val="none" w:sz="0" w:space="0" w:color="auto"/>
            <w:bottom w:val="none" w:sz="0" w:space="0" w:color="auto"/>
            <w:right w:val="none" w:sz="0" w:space="0" w:color="auto"/>
          </w:divBdr>
          <w:divsChild>
            <w:div w:id="1193298255">
              <w:marLeft w:val="0"/>
              <w:marRight w:val="0"/>
              <w:marTop w:val="0"/>
              <w:marBottom w:val="0"/>
              <w:divBdr>
                <w:top w:val="none" w:sz="0" w:space="0" w:color="auto"/>
                <w:left w:val="none" w:sz="0" w:space="0" w:color="auto"/>
                <w:bottom w:val="none" w:sz="0" w:space="0" w:color="auto"/>
                <w:right w:val="none" w:sz="0" w:space="0" w:color="auto"/>
              </w:divBdr>
              <w:divsChild>
                <w:div w:id="2092465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8034605">
          <w:marLeft w:val="0"/>
          <w:marRight w:val="0"/>
          <w:marTop w:val="0"/>
          <w:marBottom w:val="0"/>
          <w:divBdr>
            <w:top w:val="none" w:sz="0" w:space="0" w:color="auto"/>
            <w:left w:val="none" w:sz="0" w:space="0" w:color="auto"/>
            <w:bottom w:val="none" w:sz="0" w:space="0" w:color="auto"/>
            <w:right w:val="none" w:sz="0" w:space="0" w:color="auto"/>
          </w:divBdr>
          <w:divsChild>
            <w:div w:id="394399741">
              <w:marLeft w:val="0"/>
              <w:marRight w:val="0"/>
              <w:marTop w:val="0"/>
              <w:marBottom w:val="0"/>
              <w:divBdr>
                <w:top w:val="none" w:sz="0" w:space="0" w:color="auto"/>
                <w:left w:val="none" w:sz="0" w:space="0" w:color="auto"/>
                <w:bottom w:val="none" w:sz="0" w:space="0" w:color="auto"/>
                <w:right w:val="none" w:sz="0" w:space="0" w:color="auto"/>
              </w:divBdr>
            </w:div>
          </w:divsChild>
        </w:div>
        <w:div w:id="1898934739">
          <w:marLeft w:val="0"/>
          <w:marRight w:val="0"/>
          <w:marTop w:val="0"/>
          <w:marBottom w:val="0"/>
          <w:divBdr>
            <w:top w:val="none" w:sz="0" w:space="0" w:color="auto"/>
            <w:left w:val="none" w:sz="0" w:space="0" w:color="auto"/>
            <w:bottom w:val="none" w:sz="0" w:space="0" w:color="auto"/>
            <w:right w:val="none" w:sz="0" w:space="0" w:color="auto"/>
          </w:divBdr>
          <w:divsChild>
            <w:div w:id="1143693241">
              <w:marLeft w:val="0"/>
              <w:marRight w:val="0"/>
              <w:marTop w:val="0"/>
              <w:marBottom w:val="0"/>
              <w:divBdr>
                <w:top w:val="none" w:sz="0" w:space="0" w:color="auto"/>
                <w:left w:val="none" w:sz="0" w:space="0" w:color="auto"/>
                <w:bottom w:val="none" w:sz="0" w:space="0" w:color="auto"/>
                <w:right w:val="none" w:sz="0" w:space="0" w:color="auto"/>
              </w:divBdr>
            </w:div>
          </w:divsChild>
        </w:div>
        <w:div w:id="2052802422">
          <w:marLeft w:val="0"/>
          <w:marRight w:val="0"/>
          <w:marTop w:val="0"/>
          <w:marBottom w:val="0"/>
          <w:divBdr>
            <w:top w:val="none" w:sz="0" w:space="0" w:color="auto"/>
            <w:left w:val="none" w:sz="0" w:space="0" w:color="auto"/>
            <w:bottom w:val="none" w:sz="0" w:space="0" w:color="auto"/>
            <w:right w:val="none" w:sz="0" w:space="0" w:color="auto"/>
          </w:divBdr>
        </w:div>
      </w:divsChild>
    </w:div>
    <w:div w:id="257566067">
      <w:bodyDiv w:val="1"/>
      <w:marLeft w:val="0"/>
      <w:marRight w:val="0"/>
      <w:marTop w:val="0"/>
      <w:marBottom w:val="0"/>
      <w:divBdr>
        <w:top w:val="none" w:sz="0" w:space="0" w:color="auto"/>
        <w:left w:val="none" w:sz="0" w:space="0" w:color="auto"/>
        <w:bottom w:val="none" w:sz="0" w:space="0" w:color="auto"/>
        <w:right w:val="none" w:sz="0" w:space="0" w:color="auto"/>
      </w:divBdr>
    </w:div>
    <w:div w:id="261768416">
      <w:bodyDiv w:val="1"/>
      <w:marLeft w:val="0"/>
      <w:marRight w:val="0"/>
      <w:marTop w:val="0"/>
      <w:marBottom w:val="0"/>
      <w:divBdr>
        <w:top w:val="none" w:sz="0" w:space="0" w:color="auto"/>
        <w:left w:val="none" w:sz="0" w:space="0" w:color="auto"/>
        <w:bottom w:val="none" w:sz="0" w:space="0" w:color="auto"/>
        <w:right w:val="none" w:sz="0" w:space="0" w:color="auto"/>
      </w:divBdr>
      <w:divsChild>
        <w:div w:id="951977858">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843739023">
          <w:marLeft w:val="0"/>
          <w:marRight w:val="0"/>
          <w:marTop w:val="0"/>
          <w:marBottom w:val="0"/>
          <w:divBdr>
            <w:top w:val="none" w:sz="0" w:space="0" w:color="auto"/>
            <w:left w:val="none" w:sz="0" w:space="0" w:color="auto"/>
            <w:bottom w:val="none" w:sz="0" w:space="0" w:color="auto"/>
            <w:right w:val="none" w:sz="0" w:space="0" w:color="auto"/>
          </w:divBdr>
        </w:div>
        <w:div w:id="1452167058">
          <w:marLeft w:val="0"/>
          <w:marRight w:val="0"/>
          <w:marTop w:val="0"/>
          <w:marBottom w:val="0"/>
          <w:divBdr>
            <w:top w:val="none" w:sz="0" w:space="0" w:color="auto"/>
            <w:left w:val="none" w:sz="0" w:space="0" w:color="auto"/>
            <w:bottom w:val="none" w:sz="0" w:space="0" w:color="auto"/>
            <w:right w:val="none" w:sz="0" w:space="0" w:color="auto"/>
          </w:divBdr>
          <w:divsChild>
            <w:div w:id="1847749979">
              <w:marLeft w:val="0"/>
              <w:marRight w:val="0"/>
              <w:marTop w:val="0"/>
              <w:marBottom w:val="0"/>
              <w:divBdr>
                <w:top w:val="none" w:sz="0" w:space="0" w:color="auto"/>
                <w:left w:val="none" w:sz="0" w:space="0" w:color="auto"/>
                <w:bottom w:val="none" w:sz="0" w:space="0" w:color="auto"/>
                <w:right w:val="none" w:sz="0" w:space="0" w:color="auto"/>
              </w:divBdr>
            </w:div>
          </w:divsChild>
        </w:div>
        <w:div w:id="849830773">
          <w:marLeft w:val="0"/>
          <w:marRight w:val="0"/>
          <w:marTop w:val="0"/>
          <w:marBottom w:val="0"/>
          <w:divBdr>
            <w:top w:val="none" w:sz="0" w:space="0" w:color="auto"/>
            <w:left w:val="none" w:sz="0" w:space="0" w:color="auto"/>
            <w:bottom w:val="none" w:sz="0" w:space="0" w:color="auto"/>
            <w:right w:val="none" w:sz="0" w:space="0" w:color="auto"/>
          </w:divBdr>
        </w:div>
        <w:div w:id="441607384">
          <w:marLeft w:val="0"/>
          <w:marRight w:val="0"/>
          <w:marTop w:val="0"/>
          <w:marBottom w:val="0"/>
          <w:divBdr>
            <w:top w:val="none" w:sz="0" w:space="0" w:color="auto"/>
            <w:left w:val="none" w:sz="0" w:space="0" w:color="auto"/>
            <w:bottom w:val="none" w:sz="0" w:space="0" w:color="auto"/>
            <w:right w:val="none" w:sz="0" w:space="0" w:color="auto"/>
          </w:divBdr>
          <w:divsChild>
            <w:div w:id="485510373">
              <w:marLeft w:val="0"/>
              <w:marRight w:val="0"/>
              <w:marTop w:val="0"/>
              <w:marBottom w:val="0"/>
              <w:divBdr>
                <w:top w:val="none" w:sz="0" w:space="0" w:color="auto"/>
                <w:left w:val="none" w:sz="0" w:space="0" w:color="auto"/>
                <w:bottom w:val="none" w:sz="0" w:space="0" w:color="auto"/>
                <w:right w:val="none" w:sz="0" w:space="0" w:color="auto"/>
              </w:divBdr>
            </w:div>
          </w:divsChild>
        </w:div>
        <w:div w:id="1430195320">
          <w:marLeft w:val="0"/>
          <w:marRight w:val="0"/>
          <w:marTop w:val="0"/>
          <w:marBottom w:val="0"/>
          <w:divBdr>
            <w:top w:val="none" w:sz="0" w:space="0" w:color="auto"/>
            <w:left w:val="none" w:sz="0" w:space="0" w:color="auto"/>
            <w:bottom w:val="none" w:sz="0" w:space="0" w:color="auto"/>
            <w:right w:val="none" w:sz="0" w:space="0" w:color="auto"/>
          </w:divBdr>
        </w:div>
        <w:div w:id="1662005196">
          <w:marLeft w:val="0"/>
          <w:marRight w:val="0"/>
          <w:marTop w:val="0"/>
          <w:marBottom w:val="0"/>
          <w:divBdr>
            <w:top w:val="none" w:sz="0" w:space="0" w:color="auto"/>
            <w:left w:val="none" w:sz="0" w:space="0" w:color="auto"/>
            <w:bottom w:val="none" w:sz="0" w:space="0" w:color="auto"/>
            <w:right w:val="none" w:sz="0" w:space="0" w:color="auto"/>
          </w:divBdr>
          <w:divsChild>
            <w:div w:id="1955864157">
              <w:marLeft w:val="0"/>
              <w:marRight w:val="0"/>
              <w:marTop w:val="0"/>
              <w:marBottom w:val="0"/>
              <w:divBdr>
                <w:top w:val="none" w:sz="0" w:space="0" w:color="auto"/>
                <w:left w:val="none" w:sz="0" w:space="0" w:color="auto"/>
                <w:bottom w:val="none" w:sz="0" w:space="0" w:color="auto"/>
                <w:right w:val="none" w:sz="0" w:space="0" w:color="auto"/>
              </w:divBdr>
            </w:div>
          </w:divsChild>
        </w:div>
        <w:div w:id="1208906591">
          <w:marLeft w:val="0"/>
          <w:marRight w:val="0"/>
          <w:marTop w:val="0"/>
          <w:marBottom w:val="0"/>
          <w:divBdr>
            <w:top w:val="none" w:sz="0" w:space="0" w:color="auto"/>
            <w:left w:val="none" w:sz="0" w:space="0" w:color="auto"/>
            <w:bottom w:val="none" w:sz="0" w:space="0" w:color="auto"/>
            <w:right w:val="none" w:sz="0" w:space="0" w:color="auto"/>
          </w:divBdr>
        </w:div>
        <w:div w:id="817266361">
          <w:marLeft w:val="0"/>
          <w:marRight w:val="0"/>
          <w:marTop w:val="0"/>
          <w:marBottom w:val="0"/>
          <w:divBdr>
            <w:top w:val="none" w:sz="0" w:space="0" w:color="auto"/>
            <w:left w:val="none" w:sz="0" w:space="0" w:color="auto"/>
            <w:bottom w:val="none" w:sz="0" w:space="0" w:color="auto"/>
            <w:right w:val="none" w:sz="0" w:space="0" w:color="auto"/>
          </w:divBdr>
          <w:divsChild>
            <w:div w:id="725757736">
              <w:marLeft w:val="0"/>
              <w:marRight w:val="0"/>
              <w:marTop w:val="0"/>
              <w:marBottom w:val="0"/>
              <w:divBdr>
                <w:top w:val="none" w:sz="0" w:space="0" w:color="auto"/>
                <w:left w:val="none" w:sz="0" w:space="0" w:color="auto"/>
                <w:bottom w:val="none" w:sz="0" w:space="0" w:color="auto"/>
                <w:right w:val="none" w:sz="0" w:space="0" w:color="auto"/>
              </w:divBdr>
            </w:div>
          </w:divsChild>
        </w:div>
        <w:div w:id="479929803">
          <w:marLeft w:val="0"/>
          <w:marRight w:val="0"/>
          <w:marTop w:val="0"/>
          <w:marBottom w:val="0"/>
          <w:divBdr>
            <w:top w:val="none" w:sz="0" w:space="0" w:color="auto"/>
            <w:left w:val="none" w:sz="0" w:space="0" w:color="auto"/>
            <w:bottom w:val="none" w:sz="0" w:space="0" w:color="auto"/>
            <w:right w:val="none" w:sz="0" w:space="0" w:color="auto"/>
          </w:divBdr>
        </w:div>
        <w:div w:id="417218296">
          <w:marLeft w:val="0"/>
          <w:marRight w:val="0"/>
          <w:marTop w:val="0"/>
          <w:marBottom w:val="0"/>
          <w:divBdr>
            <w:top w:val="none" w:sz="0" w:space="0" w:color="auto"/>
            <w:left w:val="none" w:sz="0" w:space="0" w:color="auto"/>
            <w:bottom w:val="none" w:sz="0" w:space="0" w:color="auto"/>
            <w:right w:val="none" w:sz="0" w:space="0" w:color="auto"/>
          </w:divBdr>
          <w:divsChild>
            <w:div w:id="40056239">
              <w:marLeft w:val="0"/>
              <w:marRight w:val="0"/>
              <w:marTop w:val="0"/>
              <w:marBottom w:val="0"/>
              <w:divBdr>
                <w:top w:val="none" w:sz="0" w:space="0" w:color="auto"/>
                <w:left w:val="none" w:sz="0" w:space="0" w:color="auto"/>
                <w:bottom w:val="none" w:sz="0" w:space="0" w:color="auto"/>
                <w:right w:val="none" w:sz="0" w:space="0" w:color="auto"/>
              </w:divBdr>
            </w:div>
          </w:divsChild>
        </w:div>
        <w:div w:id="1411778209">
          <w:marLeft w:val="0"/>
          <w:marRight w:val="0"/>
          <w:marTop w:val="0"/>
          <w:marBottom w:val="0"/>
          <w:divBdr>
            <w:top w:val="none" w:sz="0" w:space="0" w:color="auto"/>
            <w:left w:val="none" w:sz="0" w:space="0" w:color="auto"/>
            <w:bottom w:val="none" w:sz="0" w:space="0" w:color="auto"/>
            <w:right w:val="none" w:sz="0" w:space="0" w:color="auto"/>
          </w:divBdr>
        </w:div>
        <w:div w:id="408382044">
          <w:marLeft w:val="0"/>
          <w:marRight w:val="0"/>
          <w:marTop w:val="0"/>
          <w:marBottom w:val="0"/>
          <w:divBdr>
            <w:top w:val="none" w:sz="0" w:space="0" w:color="auto"/>
            <w:left w:val="none" w:sz="0" w:space="0" w:color="auto"/>
            <w:bottom w:val="none" w:sz="0" w:space="0" w:color="auto"/>
            <w:right w:val="none" w:sz="0" w:space="0" w:color="auto"/>
          </w:divBdr>
          <w:divsChild>
            <w:div w:id="1464537176">
              <w:marLeft w:val="0"/>
              <w:marRight w:val="0"/>
              <w:marTop w:val="0"/>
              <w:marBottom w:val="0"/>
              <w:divBdr>
                <w:top w:val="none" w:sz="0" w:space="0" w:color="auto"/>
                <w:left w:val="none" w:sz="0" w:space="0" w:color="auto"/>
                <w:bottom w:val="none" w:sz="0" w:space="0" w:color="auto"/>
                <w:right w:val="none" w:sz="0" w:space="0" w:color="auto"/>
              </w:divBdr>
            </w:div>
          </w:divsChild>
        </w:div>
        <w:div w:id="1597862392">
          <w:marLeft w:val="0"/>
          <w:marRight w:val="0"/>
          <w:marTop w:val="300"/>
          <w:marBottom w:val="0"/>
          <w:divBdr>
            <w:top w:val="none" w:sz="0" w:space="0" w:color="auto"/>
            <w:left w:val="none" w:sz="0" w:space="0" w:color="auto"/>
            <w:bottom w:val="none" w:sz="0" w:space="0" w:color="auto"/>
            <w:right w:val="none" w:sz="0" w:space="0" w:color="auto"/>
          </w:divBdr>
          <w:divsChild>
            <w:div w:id="2053915959">
              <w:marLeft w:val="0"/>
              <w:marRight w:val="0"/>
              <w:marTop w:val="0"/>
              <w:marBottom w:val="0"/>
              <w:divBdr>
                <w:top w:val="none" w:sz="0" w:space="0" w:color="auto"/>
                <w:left w:val="none" w:sz="0" w:space="0" w:color="auto"/>
                <w:bottom w:val="none" w:sz="0" w:space="0" w:color="auto"/>
                <w:right w:val="none" w:sz="0" w:space="0" w:color="auto"/>
              </w:divBdr>
              <w:divsChild>
                <w:div w:id="1898779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402656">
          <w:marLeft w:val="0"/>
          <w:marRight w:val="0"/>
          <w:marTop w:val="300"/>
          <w:marBottom w:val="0"/>
          <w:divBdr>
            <w:top w:val="none" w:sz="0" w:space="0" w:color="auto"/>
            <w:left w:val="none" w:sz="0" w:space="0" w:color="auto"/>
            <w:bottom w:val="none" w:sz="0" w:space="0" w:color="auto"/>
            <w:right w:val="none" w:sz="0" w:space="0" w:color="auto"/>
          </w:divBdr>
          <w:divsChild>
            <w:div w:id="802188407">
              <w:marLeft w:val="0"/>
              <w:marRight w:val="0"/>
              <w:marTop w:val="0"/>
              <w:marBottom w:val="0"/>
              <w:divBdr>
                <w:top w:val="none" w:sz="0" w:space="0" w:color="auto"/>
                <w:left w:val="none" w:sz="0" w:space="0" w:color="auto"/>
                <w:bottom w:val="none" w:sz="0" w:space="0" w:color="auto"/>
                <w:right w:val="none" w:sz="0" w:space="0" w:color="auto"/>
              </w:divBdr>
              <w:divsChild>
                <w:div w:id="1628587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8496188">
          <w:marLeft w:val="0"/>
          <w:marRight w:val="0"/>
          <w:marTop w:val="300"/>
          <w:marBottom w:val="0"/>
          <w:divBdr>
            <w:top w:val="none" w:sz="0" w:space="0" w:color="auto"/>
            <w:left w:val="none" w:sz="0" w:space="0" w:color="auto"/>
            <w:bottom w:val="none" w:sz="0" w:space="0" w:color="auto"/>
            <w:right w:val="none" w:sz="0" w:space="0" w:color="auto"/>
          </w:divBdr>
          <w:divsChild>
            <w:div w:id="2015719101">
              <w:marLeft w:val="0"/>
              <w:marRight w:val="0"/>
              <w:marTop w:val="0"/>
              <w:marBottom w:val="0"/>
              <w:divBdr>
                <w:top w:val="none" w:sz="0" w:space="0" w:color="auto"/>
                <w:left w:val="none" w:sz="0" w:space="0" w:color="auto"/>
                <w:bottom w:val="none" w:sz="0" w:space="0" w:color="auto"/>
                <w:right w:val="none" w:sz="0" w:space="0" w:color="auto"/>
              </w:divBdr>
              <w:divsChild>
                <w:div w:id="1900438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302664">
          <w:marLeft w:val="0"/>
          <w:marRight w:val="0"/>
          <w:marTop w:val="300"/>
          <w:marBottom w:val="0"/>
          <w:divBdr>
            <w:top w:val="none" w:sz="0" w:space="0" w:color="auto"/>
            <w:left w:val="none" w:sz="0" w:space="0" w:color="auto"/>
            <w:bottom w:val="none" w:sz="0" w:space="0" w:color="auto"/>
            <w:right w:val="none" w:sz="0" w:space="0" w:color="auto"/>
          </w:divBdr>
          <w:divsChild>
            <w:div w:id="1376157073">
              <w:marLeft w:val="0"/>
              <w:marRight w:val="0"/>
              <w:marTop w:val="0"/>
              <w:marBottom w:val="0"/>
              <w:divBdr>
                <w:top w:val="none" w:sz="0" w:space="0" w:color="auto"/>
                <w:left w:val="none" w:sz="0" w:space="0" w:color="auto"/>
                <w:bottom w:val="none" w:sz="0" w:space="0" w:color="auto"/>
                <w:right w:val="none" w:sz="0" w:space="0" w:color="auto"/>
              </w:divBdr>
              <w:divsChild>
                <w:div w:id="51662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62155158">
      <w:bodyDiv w:val="1"/>
      <w:marLeft w:val="0"/>
      <w:marRight w:val="0"/>
      <w:marTop w:val="0"/>
      <w:marBottom w:val="0"/>
      <w:divBdr>
        <w:top w:val="none" w:sz="0" w:space="0" w:color="auto"/>
        <w:left w:val="none" w:sz="0" w:space="0" w:color="auto"/>
        <w:bottom w:val="none" w:sz="0" w:space="0" w:color="auto"/>
        <w:right w:val="none" w:sz="0" w:space="0" w:color="auto"/>
      </w:divBdr>
      <w:divsChild>
        <w:div w:id="43915230">
          <w:marLeft w:val="0"/>
          <w:marRight w:val="0"/>
          <w:marTop w:val="300"/>
          <w:marBottom w:val="0"/>
          <w:divBdr>
            <w:top w:val="none" w:sz="0" w:space="0" w:color="auto"/>
            <w:left w:val="none" w:sz="0" w:space="0" w:color="auto"/>
            <w:bottom w:val="none" w:sz="0" w:space="0" w:color="auto"/>
            <w:right w:val="none" w:sz="0" w:space="0" w:color="auto"/>
          </w:divBdr>
          <w:divsChild>
            <w:div w:id="892813256">
              <w:marLeft w:val="0"/>
              <w:marRight w:val="0"/>
              <w:marTop w:val="0"/>
              <w:marBottom w:val="0"/>
              <w:divBdr>
                <w:top w:val="none" w:sz="0" w:space="0" w:color="auto"/>
                <w:left w:val="none" w:sz="0" w:space="0" w:color="auto"/>
                <w:bottom w:val="none" w:sz="0" w:space="0" w:color="auto"/>
                <w:right w:val="none" w:sz="0" w:space="0" w:color="auto"/>
              </w:divBdr>
              <w:divsChild>
                <w:div w:id="391081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792862">
          <w:marLeft w:val="0"/>
          <w:marRight w:val="0"/>
          <w:marTop w:val="0"/>
          <w:marBottom w:val="0"/>
          <w:divBdr>
            <w:top w:val="none" w:sz="0" w:space="0" w:color="auto"/>
            <w:left w:val="none" w:sz="0" w:space="0" w:color="auto"/>
            <w:bottom w:val="none" w:sz="0" w:space="0" w:color="auto"/>
            <w:right w:val="none" w:sz="0" w:space="0" w:color="auto"/>
          </w:divBdr>
        </w:div>
        <w:div w:id="265499495">
          <w:marLeft w:val="0"/>
          <w:marRight w:val="0"/>
          <w:marTop w:val="0"/>
          <w:marBottom w:val="0"/>
          <w:divBdr>
            <w:top w:val="none" w:sz="0" w:space="0" w:color="auto"/>
            <w:left w:val="none" w:sz="0" w:space="0" w:color="auto"/>
            <w:bottom w:val="none" w:sz="0" w:space="0" w:color="auto"/>
            <w:right w:val="none" w:sz="0" w:space="0" w:color="auto"/>
          </w:divBdr>
          <w:divsChild>
            <w:div w:id="467823447">
              <w:marLeft w:val="0"/>
              <w:marRight w:val="0"/>
              <w:marTop w:val="0"/>
              <w:marBottom w:val="0"/>
              <w:divBdr>
                <w:top w:val="none" w:sz="0" w:space="0" w:color="auto"/>
                <w:left w:val="none" w:sz="0" w:space="0" w:color="auto"/>
                <w:bottom w:val="none" w:sz="0" w:space="0" w:color="auto"/>
                <w:right w:val="none" w:sz="0" w:space="0" w:color="auto"/>
              </w:divBdr>
            </w:div>
          </w:divsChild>
        </w:div>
        <w:div w:id="324018158">
          <w:marLeft w:val="0"/>
          <w:marRight w:val="0"/>
          <w:marTop w:val="0"/>
          <w:marBottom w:val="0"/>
          <w:divBdr>
            <w:top w:val="none" w:sz="0" w:space="0" w:color="auto"/>
            <w:left w:val="none" w:sz="0" w:space="0" w:color="auto"/>
            <w:bottom w:val="none" w:sz="0" w:space="0" w:color="auto"/>
            <w:right w:val="none" w:sz="0" w:space="0" w:color="auto"/>
          </w:divBdr>
        </w:div>
        <w:div w:id="443573924">
          <w:marLeft w:val="0"/>
          <w:marRight w:val="0"/>
          <w:marTop w:val="0"/>
          <w:marBottom w:val="0"/>
          <w:divBdr>
            <w:top w:val="none" w:sz="0" w:space="0" w:color="auto"/>
            <w:left w:val="none" w:sz="0" w:space="0" w:color="auto"/>
            <w:bottom w:val="none" w:sz="0" w:space="0" w:color="auto"/>
            <w:right w:val="none" w:sz="0" w:space="0" w:color="auto"/>
          </w:divBdr>
          <w:divsChild>
            <w:div w:id="740447999">
              <w:marLeft w:val="0"/>
              <w:marRight w:val="0"/>
              <w:marTop w:val="0"/>
              <w:marBottom w:val="0"/>
              <w:divBdr>
                <w:top w:val="none" w:sz="0" w:space="0" w:color="auto"/>
                <w:left w:val="none" w:sz="0" w:space="0" w:color="auto"/>
                <w:bottom w:val="none" w:sz="0" w:space="0" w:color="auto"/>
                <w:right w:val="none" w:sz="0" w:space="0" w:color="auto"/>
              </w:divBdr>
            </w:div>
          </w:divsChild>
        </w:div>
        <w:div w:id="476724498">
          <w:marLeft w:val="0"/>
          <w:marRight w:val="0"/>
          <w:marTop w:val="0"/>
          <w:marBottom w:val="0"/>
          <w:divBdr>
            <w:top w:val="none" w:sz="0" w:space="0" w:color="auto"/>
            <w:left w:val="none" w:sz="0" w:space="0" w:color="auto"/>
            <w:bottom w:val="none" w:sz="0" w:space="0" w:color="auto"/>
            <w:right w:val="none" w:sz="0" w:space="0" w:color="auto"/>
          </w:divBdr>
          <w:divsChild>
            <w:div w:id="629436034">
              <w:marLeft w:val="0"/>
              <w:marRight w:val="0"/>
              <w:marTop w:val="0"/>
              <w:marBottom w:val="0"/>
              <w:divBdr>
                <w:top w:val="none" w:sz="0" w:space="0" w:color="auto"/>
                <w:left w:val="none" w:sz="0" w:space="0" w:color="auto"/>
                <w:bottom w:val="none" w:sz="0" w:space="0" w:color="auto"/>
                <w:right w:val="none" w:sz="0" w:space="0" w:color="auto"/>
              </w:divBdr>
            </w:div>
          </w:divsChild>
        </w:div>
        <w:div w:id="865404579">
          <w:marLeft w:val="0"/>
          <w:marRight w:val="0"/>
          <w:marTop w:val="300"/>
          <w:marBottom w:val="0"/>
          <w:divBdr>
            <w:top w:val="none" w:sz="0" w:space="0" w:color="auto"/>
            <w:left w:val="none" w:sz="0" w:space="0" w:color="auto"/>
            <w:bottom w:val="none" w:sz="0" w:space="0" w:color="auto"/>
            <w:right w:val="none" w:sz="0" w:space="0" w:color="auto"/>
          </w:divBdr>
          <w:divsChild>
            <w:div w:id="1568876671">
              <w:marLeft w:val="0"/>
              <w:marRight w:val="0"/>
              <w:marTop w:val="0"/>
              <w:marBottom w:val="0"/>
              <w:divBdr>
                <w:top w:val="none" w:sz="0" w:space="0" w:color="auto"/>
                <w:left w:val="none" w:sz="0" w:space="0" w:color="auto"/>
                <w:bottom w:val="none" w:sz="0" w:space="0" w:color="auto"/>
                <w:right w:val="none" w:sz="0" w:space="0" w:color="auto"/>
              </w:divBdr>
              <w:divsChild>
                <w:div w:id="1363553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062467">
          <w:marLeft w:val="0"/>
          <w:marRight w:val="0"/>
          <w:marTop w:val="0"/>
          <w:marBottom w:val="0"/>
          <w:divBdr>
            <w:top w:val="none" w:sz="0" w:space="0" w:color="auto"/>
            <w:left w:val="none" w:sz="0" w:space="0" w:color="auto"/>
            <w:bottom w:val="none" w:sz="0" w:space="0" w:color="auto"/>
            <w:right w:val="none" w:sz="0" w:space="0" w:color="auto"/>
          </w:divBdr>
        </w:div>
        <w:div w:id="1278833369">
          <w:marLeft w:val="0"/>
          <w:marRight w:val="0"/>
          <w:marTop w:val="0"/>
          <w:marBottom w:val="0"/>
          <w:divBdr>
            <w:top w:val="none" w:sz="0" w:space="0" w:color="auto"/>
            <w:left w:val="none" w:sz="0" w:space="0" w:color="auto"/>
            <w:bottom w:val="none" w:sz="0" w:space="0" w:color="auto"/>
            <w:right w:val="none" w:sz="0" w:space="0" w:color="auto"/>
          </w:divBdr>
          <w:divsChild>
            <w:div w:id="246380267">
              <w:marLeft w:val="0"/>
              <w:marRight w:val="0"/>
              <w:marTop w:val="0"/>
              <w:marBottom w:val="0"/>
              <w:divBdr>
                <w:top w:val="none" w:sz="0" w:space="0" w:color="auto"/>
                <w:left w:val="none" w:sz="0" w:space="0" w:color="auto"/>
                <w:bottom w:val="none" w:sz="0" w:space="0" w:color="auto"/>
                <w:right w:val="none" w:sz="0" w:space="0" w:color="auto"/>
              </w:divBdr>
            </w:div>
          </w:divsChild>
        </w:div>
        <w:div w:id="1301422681">
          <w:marLeft w:val="0"/>
          <w:marRight w:val="0"/>
          <w:marTop w:val="0"/>
          <w:marBottom w:val="0"/>
          <w:divBdr>
            <w:top w:val="none" w:sz="0" w:space="0" w:color="auto"/>
            <w:left w:val="none" w:sz="0" w:space="0" w:color="auto"/>
            <w:bottom w:val="none" w:sz="0" w:space="0" w:color="auto"/>
            <w:right w:val="none" w:sz="0" w:space="0" w:color="auto"/>
          </w:divBdr>
          <w:divsChild>
            <w:div w:id="1780638545">
              <w:marLeft w:val="0"/>
              <w:marRight w:val="0"/>
              <w:marTop w:val="0"/>
              <w:marBottom w:val="0"/>
              <w:divBdr>
                <w:top w:val="none" w:sz="0" w:space="0" w:color="auto"/>
                <w:left w:val="none" w:sz="0" w:space="0" w:color="auto"/>
                <w:bottom w:val="none" w:sz="0" w:space="0" w:color="auto"/>
                <w:right w:val="none" w:sz="0" w:space="0" w:color="auto"/>
              </w:divBdr>
            </w:div>
          </w:divsChild>
        </w:div>
        <w:div w:id="1330520113">
          <w:marLeft w:val="0"/>
          <w:marRight w:val="0"/>
          <w:marTop w:val="300"/>
          <w:marBottom w:val="0"/>
          <w:divBdr>
            <w:top w:val="none" w:sz="0" w:space="0" w:color="auto"/>
            <w:left w:val="none" w:sz="0" w:space="0" w:color="auto"/>
            <w:bottom w:val="none" w:sz="0" w:space="0" w:color="auto"/>
            <w:right w:val="none" w:sz="0" w:space="0" w:color="auto"/>
          </w:divBdr>
          <w:divsChild>
            <w:div w:id="1513686479">
              <w:marLeft w:val="0"/>
              <w:marRight w:val="0"/>
              <w:marTop w:val="0"/>
              <w:marBottom w:val="0"/>
              <w:divBdr>
                <w:top w:val="none" w:sz="0" w:space="0" w:color="auto"/>
                <w:left w:val="none" w:sz="0" w:space="0" w:color="auto"/>
                <w:bottom w:val="none" w:sz="0" w:space="0" w:color="auto"/>
                <w:right w:val="none" w:sz="0" w:space="0" w:color="auto"/>
              </w:divBdr>
              <w:divsChild>
                <w:div w:id="642390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610840">
          <w:marLeft w:val="0"/>
          <w:marRight w:val="0"/>
          <w:marTop w:val="0"/>
          <w:marBottom w:val="0"/>
          <w:divBdr>
            <w:top w:val="none" w:sz="0" w:space="0" w:color="auto"/>
            <w:left w:val="none" w:sz="0" w:space="0" w:color="auto"/>
            <w:bottom w:val="none" w:sz="0" w:space="0" w:color="auto"/>
            <w:right w:val="none" w:sz="0" w:space="0" w:color="auto"/>
          </w:divBdr>
        </w:div>
        <w:div w:id="1424060665">
          <w:marLeft w:val="0"/>
          <w:marRight w:val="0"/>
          <w:marTop w:val="0"/>
          <w:marBottom w:val="0"/>
          <w:divBdr>
            <w:top w:val="none" w:sz="0" w:space="0" w:color="auto"/>
            <w:left w:val="none" w:sz="0" w:space="0" w:color="auto"/>
            <w:bottom w:val="none" w:sz="0" w:space="0" w:color="auto"/>
            <w:right w:val="none" w:sz="0" w:space="0" w:color="auto"/>
          </w:divBdr>
        </w:div>
        <w:div w:id="1433629298">
          <w:marLeft w:val="0"/>
          <w:marRight w:val="0"/>
          <w:marTop w:val="0"/>
          <w:marBottom w:val="0"/>
          <w:divBdr>
            <w:top w:val="none" w:sz="0" w:space="0" w:color="auto"/>
            <w:left w:val="none" w:sz="0" w:space="0" w:color="auto"/>
            <w:bottom w:val="none" w:sz="0" w:space="0" w:color="auto"/>
            <w:right w:val="none" w:sz="0" w:space="0" w:color="auto"/>
          </w:divBdr>
        </w:div>
        <w:div w:id="1537549103">
          <w:marLeft w:val="0"/>
          <w:marRight w:val="0"/>
          <w:marTop w:val="0"/>
          <w:marBottom w:val="0"/>
          <w:divBdr>
            <w:top w:val="none" w:sz="0" w:space="0" w:color="auto"/>
            <w:left w:val="none" w:sz="0" w:space="0" w:color="auto"/>
            <w:bottom w:val="none" w:sz="0" w:space="0" w:color="auto"/>
            <w:right w:val="none" w:sz="0" w:space="0" w:color="auto"/>
          </w:divBdr>
          <w:divsChild>
            <w:div w:id="353850610">
              <w:marLeft w:val="0"/>
              <w:marRight w:val="0"/>
              <w:marTop w:val="0"/>
              <w:marBottom w:val="0"/>
              <w:divBdr>
                <w:top w:val="none" w:sz="0" w:space="0" w:color="auto"/>
                <w:left w:val="none" w:sz="0" w:space="0" w:color="auto"/>
                <w:bottom w:val="none" w:sz="0" w:space="0" w:color="auto"/>
                <w:right w:val="none" w:sz="0" w:space="0" w:color="auto"/>
              </w:divBdr>
            </w:div>
          </w:divsChild>
        </w:div>
        <w:div w:id="1555510237">
          <w:marLeft w:val="0"/>
          <w:marRight w:val="0"/>
          <w:marTop w:val="0"/>
          <w:marBottom w:val="0"/>
          <w:divBdr>
            <w:top w:val="none" w:sz="0" w:space="0" w:color="auto"/>
            <w:left w:val="none" w:sz="0" w:space="0" w:color="auto"/>
            <w:bottom w:val="none" w:sz="0" w:space="0" w:color="auto"/>
            <w:right w:val="none" w:sz="0" w:space="0" w:color="auto"/>
          </w:divBdr>
          <w:divsChild>
            <w:div w:id="1941911925">
              <w:marLeft w:val="0"/>
              <w:marRight w:val="0"/>
              <w:marTop w:val="0"/>
              <w:marBottom w:val="0"/>
              <w:divBdr>
                <w:top w:val="none" w:sz="0" w:space="0" w:color="auto"/>
                <w:left w:val="none" w:sz="0" w:space="0" w:color="auto"/>
                <w:bottom w:val="none" w:sz="0" w:space="0" w:color="auto"/>
                <w:right w:val="none" w:sz="0" w:space="0" w:color="auto"/>
              </w:divBdr>
            </w:div>
          </w:divsChild>
        </w:div>
        <w:div w:id="1731148504">
          <w:marLeft w:val="0"/>
          <w:marRight w:val="0"/>
          <w:marTop w:val="300"/>
          <w:marBottom w:val="0"/>
          <w:divBdr>
            <w:top w:val="none" w:sz="0" w:space="0" w:color="auto"/>
            <w:left w:val="none" w:sz="0" w:space="0" w:color="auto"/>
            <w:bottom w:val="none" w:sz="0" w:space="0" w:color="auto"/>
            <w:right w:val="none" w:sz="0" w:space="0" w:color="auto"/>
          </w:divBdr>
          <w:divsChild>
            <w:div w:id="143282581">
              <w:marLeft w:val="0"/>
              <w:marRight w:val="0"/>
              <w:marTop w:val="0"/>
              <w:marBottom w:val="0"/>
              <w:divBdr>
                <w:top w:val="none" w:sz="0" w:space="0" w:color="auto"/>
                <w:left w:val="none" w:sz="0" w:space="0" w:color="auto"/>
                <w:bottom w:val="none" w:sz="0" w:space="0" w:color="auto"/>
                <w:right w:val="none" w:sz="0" w:space="0" w:color="auto"/>
              </w:divBdr>
              <w:divsChild>
                <w:div w:id="479346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053146">
          <w:marLeft w:val="0"/>
          <w:marRight w:val="0"/>
          <w:marTop w:val="0"/>
          <w:marBottom w:val="0"/>
          <w:divBdr>
            <w:top w:val="none" w:sz="0" w:space="0" w:color="auto"/>
            <w:left w:val="none" w:sz="0" w:space="0" w:color="auto"/>
            <w:bottom w:val="none" w:sz="0" w:space="0" w:color="auto"/>
            <w:right w:val="none" w:sz="0" w:space="0" w:color="auto"/>
          </w:divBdr>
        </w:div>
      </w:divsChild>
    </w:div>
    <w:div w:id="264968797">
      <w:bodyDiv w:val="1"/>
      <w:marLeft w:val="0"/>
      <w:marRight w:val="0"/>
      <w:marTop w:val="0"/>
      <w:marBottom w:val="0"/>
      <w:divBdr>
        <w:top w:val="none" w:sz="0" w:space="0" w:color="auto"/>
        <w:left w:val="none" w:sz="0" w:space="0" w:color="auto"/>
        <w:bottom w:val="none" w:sz="0" w:space="0" w:color="auto"/>
        <w:right w:val="none" w:sz="0" w:space="0" w:color="auto"/>
      </w:divBdr>
      <w:divsChild>
        <w:div w:id="1919560211">
          <w:marLeft w:val="0"/>
          <w:marRight w:val="0"/>
          <w:marTop w:val="0"/>
          <w:marBottom w:val="0"/>
          <w:divBdr>
            <w:top w:val="none" w:sz="0" w:space="0" w:color="auto"/>
            <w:left w:val="none" w:sz="0" w:space="0" w:color="auto"/>
            <w:bottom w:val="none" w:sz="0" w:space="0" w:color="auto"/>
            <w:right w:val="none" w:sz="0" w:space="0" w:color="auto"/>
          </w:divBdr>
        </w:div>
        <w:div w:id="1183859158">
          <w:marLeft w:val="0"/>
          <w:marRight w:val="0"/>
          <w:marTop w:val="0"/>
          <w:marBottom w:val="0"/>
          <w:divBdr>
            <w:top w:val="none" w:sz="0" w:space="0" w:color="auto"/>
            <w:left w:val="none" w:sz="0" w:space="0" w:color="auto"/>
            <w:bottom w:val="none" w:sz="0" w:space="0" w:color="auto"/>
            <w:right w:val="none" w:sz="0" w:space="0" w:color="auto"/>
          </w:divBdr>
          <w:divsChild>
            <w:div w:id="644046409">
              <w:marLeft w:val="0"/>
              <w:marRight w:val="0"/>
              <w:marTop w:val="0"/>
              <w:marBottom w:val="0"/>
              <w:divBdr>
                <w:top w:val="none" w:sz="0" w:space="0" w:color="auto"/>
                <w:left w:val="none" w:sz="0" w:space="0" w:color="auto"/>
                <w:bottom w:val="none" w:sz="0" w:space="0" w:color="auto"/>
                <w:right w:val="none" w:sz="0" w:space="0" w:color="auto"/>
              </w:divBdr>
            </w:div>
          </w:divsChild>
        </w:div>
        <w:div w:id="1542471693">
          <w:marLeft w:val="0"/>
          <w:marRight w:val="0"/>
          <w:marTop w:val="0"/>
          <w:marBottom w:val="0"/>
          <w:divBdr>
            <w:top w:val="none" w:sz="0" w:space="0" w:color="auto"/>
            <w:left w:val="none" w:sz="0" w:space="0" w:color="auto"/>
            <w:bottom w:val="none" w:sz="0" w:space="0" w:color="auto"/>
            <w:right w:val="none" w:sz="0" w:space="0" w:color="auto"/>
          </w:divBdr>
        </w:div>
        <w:div w:id="1314679098">
          <w:marLeft w:val="0"/>
          <w:marRight w:val="0"/>
          <w:marTop w:val="0"/>
          <w:marBottom w:val="0"/>
          <w:divBdr>
            <w:top w:val="none" w:sz="0" w:space="0" w:color="auto"/>
            <w:left w:val="none" w:sz="0" w:space="0" w:color="auto"/>
            <w:bottom w:val="none" w:sz="0" w:space="0" w:color="auto"/>
            <w:right w:val="none" w:sz="0" w:space="0" w:color="auto"/>
          </w:divBdr>
          <w:divsChild>
            <w:div w:id="1129975207">
              <w:marLeft w:val="0"/>
              <w:marRight w:val="0"/>
              <w:marTop w:val="0"/>
              <w:marBottom w:val="0"/>
              <w:divBdr>
                <w:top w:val="none" w:sz="0" w:space="0" w:color="auto"/>
                <w:left w:val="none" w:sz="0" w:space="0" w:color="auto"/>
                <w:bottom w:val="none" w:sz="0" w:space="0" w:color="auto"/>
                <w:right w:val="none" w:sz="0" w:space="0" w:color="auto"/>
              </w:divBdr>
            </w:div>
          </w:divsChild>
        </w:div>
        <w:div w:id="270670980">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654189415">
          <w:marLeft w:val="0"/>
          <w:marRight w:val="0"/>
          <w:marTop w:val="0"/>
          <w:marBottom w:val="0"/>
          <w:divBdr>
            <w:top w:val="none" w:sz="0" w:space="0" w:color="auto"/>
            <w:left w:val="none" w:sz="0" w:space="0" w:color="auto"/>
            <w:bottom w:val="none" w:sz="0" w:space="0" w:color="auto"/>
            <w:right w:val="none" w:sz="0" w:space="0" w:color="auto"/>
          </w:divBdr>
        </w:div>
        <w:div w:id="1743403427">
          <w:marLeft w:val="0"/>
          <w:marRight w:val="0"/>
          <w:marTop w:val="0"/>
          <w:marBottom w:val="0"/>
          <w:divBdr>
            <w:top w:val="none" w:sz="0" w:space="0" w:color="auto"/>
            <w:left w:val="none" w:sz="0" w:space="0" w:color="auto"/>
            <w:bottom w:val="none" w:sz="0" w:space="0" w:color="auto"/>
            <w:right w:val="none" w:sz="0" w:space="0" w:color="auto"/>
          </w:divBdr>
          <w:divsChild>
            <w:div w:id="1024599829">
              <w:marLeft w:val="0"/>
              <w:marRight w:val="0"/>
              <w:marTop w:val="0"/>
              <w:marBottom w:val="0"/>
              <w:divBdr>
                <w:top w:val="none" w:sz="0" w:space="0" w:color="auto"/>
                <w:left w:val="none" w:sz="0" w:space="0" w:color="auto"/>
                <w:bottom w:val="none" w:sz="0" w:space="0" w:color="auto"/>
                <w:right w:val="none" w:sz="0" w:space="0" w:color="auto"/>
              </w:divBdr>
            </w:div>
          </w:divsChild>
        </w:div>
        <w:div w:id="813333440">
          <w:marLeft w:val="0"/>
          <w:marRight w:val="0"/>
          <w:marTop w:val="0"/>
          <w:marBottom w:val="0"/>
          <w:divBdr>
            <w:top w:val="none" w:sz="0" w:space="0" w:color="auto"/>
            <w:left w:val="none" w:sz="0" w:space="0" w:color="auto"/>
            <w:bottom w:val="none" w:sz="0" w:space="0" w:color="auto"/>
            <w:right w:val="none" w:sz="0" w:space="0" w:color="auto"/>
          </w:divBdr>
        </w:div>
        <w:div w:id="1353802987">
          <w:marLeft w:val="0"/>
          <w:marRight w:val="0"/>
          <w:marTop w:val="0"/>
          <w:marBottom w:val="0"/>
          <w:divBdr>
            <w:top w:val="none" w:sz="0" w:space="0" w:color="auto"/>
            <w:left w:val="none" w:sz="0" w:space="0" w:color="auto"/>
            <w:bottom w:val="none" w:sz="0" w:space="0" w:color="auto"/>
            <w:right w:val="none" w:sz="0" w:space="0" w:color="auto"/>
          </w:divBdr>
          <w:divsChild>
            <w:div w:id="396902567">
              <w:marLeft w:val="0"/>
              <w:marRight w:val="0"/>
              <w:marTop w:val="0"/>
              <w:marBottom w:val="0"/>
              <w:divBdr>
                <w:top w:val="none" w:sz="0" w:space="0" w:color="auto"/>
                <w:left w:val="none" w:sz="0" w:space="0" w:color="auto"/>
                <w:bottom w:val="none" w:sz="0" w:space="0" w:color="auto"/>
                <w:right w:val="none" w:sz="0" w:space="0" w:color="auto"/>
              </w:divBdr>
            </w:div>
          </w:divsChild>
        </w:div>
        <w:div w:id="825705293">
          <w:marLeft w:val="0"/>
          <w:marRight w:val="0"/>
          <w:marTop w:val="0"/>
          <w:marBottom w:val="0"/>
          <w:divBdr>
            <w:top w:val="none" w:sz="0" w:space="0" w:color="auto"/>
            <w:left w:val="none" w:sz="0" w:space="0" w:color="auto"/>
            <w:bottom w:val="none" w:sz="0" w:space="0" w:color="auto"/>
            <w:right w:val="none" w:sz="0" w:space="0" w:color="auto"/>
          </w:divBdr>
        </w:div>
        <w:div w:id="698286386">
          <w:marLeft w:val="0"/>
          <w:marRight w:val="0"/>
          <w:marTop w:val="0"/>
          <w:marBottom w:val="0"/>
          <w:divBdr>
            <w:top w:val="none" w:sz="0" w:space="0" w:color="auto"/>
            <w:left w:val="none" w:sz="0" w:space="0" w:color="auto"/>
            <w:bottom w:val="none" w:sz="0" w:space="0" w:color="auto"/>
            <w:right w:val="none" w:sz="0" w:space="0" w:color="auto"/>
          </w:divBdr>
          <w:divsChild>
            <w:div w:id="252469035">
              <w:marLeft w:val="0"/>
              <w:marRight w:val="0"/>
              <w:marTop w:val="0"/>
              <w:marBottom w:val="0"/>
              <w:divBdr>
                <w:top w:val="none" w:sz="0" w:space="0" w:color="auto"/>
                <w:left w:val="none" w:sz="0" w:space="0" w:color="auto"/>
                <w:bottom w:val="none" w:sz="0" w:space="0" w:color="auto"/>
                <w:right w:val="none" w:sz="0" w:space="0" w:color="auto"/>
              </w:divBdr>
            </w:div>
          </w:divsChild>
        </w:div>
        <w:div w:id="1603099845">
          <w:marLeft w:val="0"/>
          <w:marRight w:val="0"/>
          <w:marTop w:val="0"/>
          <w:marBottom w:val="0"/>
          <w:divBdr>
            <w:top w:val="none" w:sz="0" w:space="0" w:color="auto"/>
            <w:left w:val="none" w:sz="0" w:space="0" w:color="auto"/>
            <w:bottom w:val="none" w:sz="0" w:space="0" w:color="auto"/>
            <w:right w:val="none" w:sz="0" w:space="0" w:color="auto"/>
          </w:divBdr>
        </w:div>
        <w:div w:id="478696585">
          <w:marLeft w:val="0"/>
          <w:marRight w:val="0"/>
          <w:marTop w:val="0"/>
          <w:marBottom w:val="0"/>
          <w:divBdr>
            <w:top w:val="none" w:sz="0" w:space="0" w:color="auto"/>
            <w:left w:val="none" w:sz="0" w:space="0" w:color="auto"/>
            <w:bottom w:val="none" w:sz="0" w:space="0" w:color="auto"/>
            <w:right w:val="none" w:sz="0" w:space="0" w:color="auto"/>
          </w:divBdr>
          <w:divsChild>
            <w:div w:id="138111094">
              <w:marLeft w:val="0"/>
              <w:marRight w:val="0"/>
              <w:marTop w:val="0"/>
              <w:marBottom w:val="0"/>
              <w:divBdr>
                <w:top w:val="none" w:sz="0" w:space="0" w:color="auto"/>
                <w:left w:val="none" w:sz="0" w:space="0" w:color="auto"/>
                <w:bottom w:val="none" w:sz="0" w:space="0" w:color="auto"/>
                <w:right w:val="none" w:sz="0" w:space="0" w:color="auto"/>
              </w:divBdr>
            </w:div>
          </w:divsChild>
        </w:div>
        <w:div w:id="262037870">
          <w:marLeft w:val="0"/>
          <w:marRight w:val="0"/>
          <w:marTop w:val="300"/>
          <w:marBottom w:val="0"/>
          <w:divBdr>
            <w:top w:val="none" w:sz="0" w:space="0" w:color="auto"/>
            <w:left w:val="none" w:sz="0" w:space="0" w:color="auto"/>
            <w:bottom w:val="none" w:sz="0" w:space="0" w:color="auto"/>
            <w:right w:val="none" w:sz="0" w:space="0" w:color="auto"/>
          </w:divBdr>
          <w:divsChild>
            <w:div w:id="1812476972">
              <w:marLeft w:val="0"/>
              <w:marRight w:val="0"/>
              <w:marTop w:val="0"/>
              <w:marBottom w:val="0"/>
              <w:divBdr>
                <w:top w:val="none" w:sz="0" w:space="0" w:color="auto"/>
                <w:left w:val="none" w:sz="0" w:space="0" w:color="auto"/>
                <w:bottom w:val="none" w:sz="0" w:space="0" w:color="auto"/>
                <w:right w:val="none" w:sz="0" w:space="0" w:color="auto"/>
              </w:divBdr>
              <w:divsChild>
                <w:div w:id="555051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930149">
          <w:marLeft w:val="0"/>
          <w:marRight w:val="0"/>
          <w:marTop w:val="300"/>
          <w:marBottom w:val="0"/>
          <w:divBdr>
            <w:top w:val="none" w:sz="0" w:space="0" w:color="auto"/>
            <w:left w:val="none" w:sz="0" w:space="0" w:color="auto"/>
            <w:bottom w:val="none" w:sz="0" w:space="0" w:color="auto"/>
            <w:right w:val="none" w:sz="0" w:space="0" w:color="auto"/>
          </w:divBdr>
          <w:divsChild>
            <w:div w:id="983773862">
              <w:marLeft w:val="0"/>
              <w:marRight w:val="0"/>
              <w:marTop w:val="0"/>
              <w:marBottom w:val="0"/>
              <w:divBdr>
                <w:top w:val="none" w:sz="0" w:space="0" w:color="auto"/>
                <w:left w:val="none" w:sz="0" w:space="0" w:color="auto"/>
                <w:bottom w:val="none" w:sz="0" w:space="0" w:color="auto"/>
                <w:right w:val="none" w:sz="0" w:space="0" w:color="auto"/>
              </w:divBdr>
              <w:divsChild>
                <w:div w:id="1775709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002455">
          <w:marLeft w:val="0"/>
          <w:marRight w:val="0"/>
          <w:marTop w:val="300"/>
          <w:marBottom w:val="0"/>
          <w:divBdr>
            <w:top w:val="none" w:sz="0" w:space="0" w:color="auto"/>
            <w:left w:val="none" w:sz="0" w:space="0" w:color="auto"/>
            <w:bottom w:val="none" w:sz="0" w:space="0" w:color="auto"/>
            <w:right w:val="none" w:sz="0" w:space="0" w:color="auto"/>
          </w:divBdr>
          <w:divsChild>
            <w:div w:id="464810498">
              <w:marLeft w:val="0"/>
              <w:marRight w:val="0"/>
              <w:marTop w:val="0"/>
              <w:marBottom w:val="0"/>
              <w:divBdr>
                <w:top w:val="none" w:sz="0" w:space="0" w:color="auto"/>
                <w:left w:val="none" w:sz="0" w:space="0" w:color="auto"/>
                <w:bottom w:val="none" w:sz="0" w:space="0" w:color="auto"/>
                <w:right w:val="none" w:sz="0" w:space="0" w:color="auto"/>
              </w:divBdr>
              <w:divsChild>
                <w:div w:id="2008709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2405029">
          <w:marLeft w:val="0"/>
          <w:marRight w:val="0"/>
          <w:marTop w:val="300"/>
          <w:marBottom w:val="0"/>
          <w:divBdr>
            <w:top w:val="none" w:sz="0" w:space="0" w:color="auto"/>
            <w:left w:val="none" w:sz="0" w:space="0" w:color="auto"/>
            <w:bottom w:val="none" w:sz="0" w:space="0" w:color="auto"/>
            <w:right w:val="none" w:sz="0" w:space="0" w:color="auto"/>
          </w:divBdr>
          <w:divsChild>
            <w:div w:id="319577851">
              <w:marLeft w:val="0"/>
              <w:marRight w:val="0"/>
              <w:marTop w:val="0"/>
              <w:marBottom w:val="0"/>
              <w:divBdr>
                <w:top w:val="none" w:sz="0" w:space="0" w:color="auto"/>
                <w:left w:val="none" w:sz="0" w:space="0" w:color="auto"/>
                <w:bottom w:val="none" w:sz="0" w:space="0" w:color="auto"/>
                <w:right w:val="none" w:sz="0" w:space="0" w:color="auto"/>
              </w:divBdr>
              <w:divsChild>
                <w:div w:id="1014840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67086901">
      <w:bodyDiv w:val="1"/>
      <w:marLeft w:val="0"/>
      <w:marRight w:val="0"/>
      <w:marTop w:val="0"/>
      <w:marBottom w:val="0"/>
      <w:divBdr>
        <w:top w:val="none" w:sz="0" w:space="0" w:color="auto"/>
        <w:left w:val="none" w:sz="0" w:space="0" w:color="auto"/>
        <w:bottom w:val="none" w:sz="0" w:space="0" w:color="auto"/>
        <w:right w:val="none" w:sz="0" w:space="0" w:color="auto"/>
      </w:divBdr>
      <w:divsChild>
        <w:div w:id="268393110">
          <w:marLeft w:val="0"/>
          <w:marRight w:val="0"/>
          <w:marTop w:val="0"/>
          <w:marBottom w:val="0"/>
          <w:divBdr>
            <w:top w:val="none" w:sz="0" w:space="0" w:color="auto"/>
            <w:left w:val="none" w:sz="0" w:space="0" w:color="auto"/>
            <w:bottom w:val="none" w:sz="0" w:space="0" w:color="auto"/>
            <w:right w:val="none" w:sz="0" w:space="0" w:color="auto"/>
          </w:divBdr>
        </w:div>
        <w:div w:id="348798381">
          <w:marLeft w:val="0"/>
          <w:marRight w:val="0"/>
          <w:marTop w:val="300"/>
          <w:marBottom w:val="0"/>
          <w:divBdr>
            <w:top w:val="none" w:sz="0" w:space="0" w:color="auto"/>
            <w:left w:val="none" w:sz="0" w:space="0" w:color="auto"/>
            <w:bottom w:val="none" w:sz="0" w:space="0" w:color="auto"/>
            <w:right w:val="none" w:sz="0" w:space="0" w:color="auto"/>
          </w:divBdr>
          <w:divsChild>
            <w:div w:id="2026516711">
              <w:marLeft w:val="0"/>
              <w:marRight w:val="0"/>
              <w:marTop w:val="0"/>
              <w:marBottom w:val="0"/>
              <w:divBdr>
                <w:top w:val="none" w:sz="0" w:space="0" w:color="auto"/>
                <w:left w:val="none" w:sz="0" w:space="0" w:color="auto"/>
                <w:bottom w:val="none" w:sz="0" w:space="0" w:color="auto"/>
                <w:right w:val="none" w:sz="0" w:space="0" w:color="auto"/>
              </w:divBdr>
              <w:divsChild>
                <w:div w:id="533733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774937">
          <w:marLeft w:val="0"/>
          <w:marRight w:val="0"/>
          <w:marTop w:val="0"/>
          <w:marBottom w:val="0"/>
          <w:divBdr>
            <w:top w:val="none" w:sz="0" w:space="0" w:color="auto"/>
            <w:left w:val="none" w:sz="0" w:space="0" w:color="auto"/>
            <w:bottom w:val="none" w:sz="0" w:space="0" w:color="auto"/>
            <w:right w:val="none" w:sz="0" w:space="0" w:color="auto"/>
          </w:divBdr>
        </w:div>
        <w:div w:id="543058665">
          <w:marLeft w:val="0"/>
          <w:marRight w:val="0"/>
          <w:marTop w:val="0"/>
          <w:marBottom w:val="0"/>
          <w:divBdr>
            <w:top w:val="none" w:sz="0" w:space="0" w:color="auto"/>
            <w:left w:val="none" w:sz="0" w:space="0" w:color="auto"/>
            <w:bottom w:val="none" w:sz="0" w:space="0" w:color="auto"/>
            <w:right w:val="none" w:sz="0" w:space="0" w:color="auto"/>
          </w:divBdr>
        </w:div>
        <w:div w:id="595401638">
          <w:marLeft w:val="0"/>
          <w:marRight w:val="0"/>
          <w:marTop w:val="300"/>
          <w:marBottom w:val="0"/>
          <w:divBdr>
            <w:top w:val="none" w:sz="0" w:space="0" w:color="auto"/>
            <w:left w:val="none" w:sz="0" w:space="0" w:color="auto"/>
            <w:bottom w:val="none" w:sz="0" w:space="0" w:color="auto"/>
            <w:right w:val="none" w:sz="0" w:space="0" w:color="auto"/>
          </w:divBdr>
          <w:divsChild>
            <w:div w:id="934678567">
              <w:marLeft w:val="0"/>
              <w:marRight w:val="0"/>
              <w:marTop w:val="0"/>
              <w:marBottom w:val="0"/>
              <w:divBdr>
                <w:top w:val="none" w:sz="0" w:space="0" w:color="auto"/>
                <w:left w:val="none" w:sz="0" w:space="0" w:color="auto"/>
                <w:bottom w:val="none" w:sz="0" w:space="0" w:color="auto"/>
                <w:right w:val="none" w:sz="0" w:space="0" w:color="auto"/>
              </w:divBdr>
              <w:divsChild>
                <w:div w:id="814418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4895033">
          <w:marLeft w:val="0"/>
          <w:marRight w:val="0"/>
          <w:marTop w:val="0"/>
          <w:marBottom w:val="0"/>
          <w:divBdr>
            <w:top w:val="none" w:sz="0" w:space="0" w:color="auto"/>
            <w:left w:val="none" w:sz="0" w:space="0" w:color="auto"/>
            <w:bottom w:val="none" w:sz="0" w:space="0" w:color="auto"/>
            <w:right w:val="none" w:sz="0" w:space="0" w:color="auto"/>
          </w:divBdr>
          <w:divsChild>
            <w:div w:id="719479022">
              <w:marLeft w:val="0"/>
              <w:marRight w:val="0"/>
              <w:marTop w:val="0"/>
              <w:marBottom w:val="0"/>
              <w:divBdr>
                <w:top w:val="none" w:sz="0" w:space="0" w:color="auto"/>
                <w:left w:val="none" w:sz="0" w:space="0" w:color="auto"/>
                <w:bottom w:val="none" w:sz="0" w:space="0" w:color="auto"/>
                <w:right w:val="none" w:sz="0" w:space="0" w:color="auto"/>
              </w:divBdr>
            </w:div>
          </w:divsChild>
        </w:div>
        <w:div w:id="665203596">
          <w:marLeft w:val="0"/>
          <w:marRight w:val="0"/>
          <w:marTop w:val="300"/>
          <w:marBottom w:val="0"/>
          <w:divBdr>
            <w:top w:val="none" w:sz="0" w:space="0" w:color="auto"/>
            <w:left w:val="none" w:sz="0" w:space="0" w:color="auto"/>
            <w:bottom w:val="none" w:sz="0" w:space="0" w:color="auto"/>
            <w:right w:val="none" w:sz="0" w:space="0" w:color="auto"/>
          </w:divBdr>
          <w:divsChild>
            <w:div w:id="647134094">
              <w:marLeft w:val="0"/>
              <w:marRight w:val="0"/>
              <w:marTop w:val="0"/>
              <w:marBottom w:val="0"/>
              <w:divBdr>
                <w:top w:val="none" w:sz="0" w:space="0" w:color="auto"/>
                <w:left w:val="none" w:sz="0" w:space="0" w:color="auto"/>
                <w:bottom w:val="none" w:sz="0" w:space="0" w:color="auto"/>
                <w:right w:val="none" w:sz="0" w:space="0" w:color="auto"/>
              </w:divBdr>
              <w:divsChild>
                <w:div w:id="800420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904518">
          <w:marLeft w:val="0"/>
          <w:marRight w:val="0"/>
          <w:marTop w:val="0"/>
          <w:marBottom w:val="0"/>
          <w:divBdr>
            <w:top w:val="none" w:sz="0" w:space="0" w:color="auto"/>
            <w:left w:val="none" w:sz="0" w:space="0" w:color="auto"/>
            <w:bottom w:val="none" w:sz="0" w:space="0" w:color="auto"/>
            <w:right w:val="none" w:sz="0" w:space="0" w:color="auto"/>
          </w:divBdr>
          <w:divsChild>
            <w:div w:id="1173646611">
              <w:marLeft w:val="0"/>
              <w:marRight w:val="0"/>
              <w:marTop w:val="0"/>
              <w:marBottom w:val="0"/>
              <w:divBdr>
                <w:top w:val="none" w:sz="0" w:space="0" w:color="auto"/>
                <w:left w:val="none" w:sz="0" w:space="0" w:color="auto"/>
                <w:bottom w:val="none" w:sz="0" w:space="0" w:color="auto"/>
                <w:right w:val="none" w:sz="0" w:space="0" w:color="auto"/>
              </w:divBdr>
            </w:div>
          </w:divsChild>
        </w:div>
        <w:div w:id="729957395">
          <w:marLeft w:val="0"/>
          <w:marRight w:val="0"/>
          <w:marTop w:val="0"/>
          <w:marBottom w:val="0"/>
          <w:divBdr>
            <w:top w:val="none" w:sz="0" w:space="0" w:color="auto"/>
            <w:left w:val="none" w:sz="0" w:space="0" w:color="auto"/>
            <w:bottom w:val="none" w:sz="0" w:space="0" w:color="auto"/>
            <w:right w:val="none" w:sz="0" w:space="0" w:color="auto"/>
          </w:divBdr>
          <w:divsChild>
            <w:div w:id="485434518">
              <w:marLeft w:val="0"/>
              <w:marRight w:val="0"/>
              <w:marTop w:val="0"/>
              <w:marBottom w:val="0"/>
              <w:divBdr>
                <w:top w:val="none" w:sz="0" w:space="0" w:color="auto"/>
                <w:left w:val="none" w:sz="0" w:space="0" w:color="auto"/>
                <w:bottom w:val="none" w:sz="0" w:space="0" w:color="auto"/>
                <w:right w:val="none" w:sz="0" w:space="0" w:color="auto"/>
              </w:divBdr>
            </w:div>
          </w:divsChild>
        </w:div>
        <w:div w:id="751393193">
          <w:marLeft w:val="0"/>
          <w:marRight w:val="0"/>
          <w:marTop w:val="0"/>
          <w:marBottom w:val="0"/>
          <w:divBdr>
            <w:top w:val="none" w:sz="0" w:space="0" w:color="auto"/>
            <w:left w:val="none" w:sz="0" w:space="0" w:color="auto"/>
            <w:bottom w:val="none" w:sz="0" w:space="0" w:color="auto"/>
            <w:right w:val="none" w:sz="0" w:space="0" w:color="auto"/>
          </w:divBdr>
          <w:divsChild>
            <w:div w:id="1654604826">
              <w:marLeft w:val="0"/>
              <w:marRight w:val="0"/>
              <w:marTop w:val="0"/>
              <w:marBottom w:val="0"/>
              <w:divBdr>
                <w:top w:val="none" w:sz="0" w:space="0" w:color="auto"/>
                <w:left w:val="none" w:sz="0" w:space="0" w:color="auto"/>
                <w:bottom w:val="none" w:sz="0" w:space="0" w:color="auto"/>
                <w:right w:val="none" w:sz="0" w:space="0" w:color="auto"/>
              </w:divBdr>
            </w:div>
          </w:divsChild>
        </w:div>
        <w:div w:id="1095401040">
          <w:marLeft w:val="0"/>
          <w:marRight w:val="0"/>
          <w:marTop w:val="0"/>
          <w:marBottom w:val="0"/>
          <w:divBdr>
            <w:top w:val="none" w:sz="0" w:space="0" w:color="auto"/>
            <w:left w:val="none" w:sz="0" w:space="0" w:color="auto"/>
            <w:bottom w:val="none" w:sz="0" w:space="0" w:color="auto"/>
            <w:right w:val="none" w:sz="0" w:space="0" w:color="auto"/>
          </w:divBdr>
          <w:divsChild>
            <w:div w:id="322587101">
              <w:marLeft w:val="0"/>
              <w:marRight w:val="0"/>
              <w:marTop w:val="0"/>
              <w:marBottom w:val="0"/>
              <w:divBdr>
                <w:top w:val="none" w:sz="0" w:space="0" w:color="auto"/>
                <w:left w:val="none" w:sz="0" w:space="0" w:color="auto"/>
                <w:bottom w:val="none" w:sz="0" w:space="0" w:color="auto"/>
                <w:right w:val="none" w:sz="0" w:space="0" w:color="auto"/>
              </w:divBdr>
            </w:div>
          </w:divsChild>
        </w:div>
        <w:div w:id="1239560383">
          <w:marLeft w:val="0"/>
          <w:marRight w:val="0"/>
          <w:marTop w:val="300"/>
          <w:marBottom w:val="0"/>
          <w:divBdr>
            <w:top w:val="none" w:sz="0" w:space="0" w:color="auto"/>
            <w:left w:val="none" w:sz="0" w:space="0" w:color="auto"/>
            <w:bottom w:val="none" w:sz="0" w:space="0" w:color="auto"/>
            <w:right w:val="none" w:sz="0" w:space="0" w:color="auto"/>
          </w:divBdr>
          <w:divsChild>
            <w:div w:id="2026134566">
              <w:marLeft w:val="0"/>
              <w:marRight w:val="0"/>
              <w:marTop w:val="0"/>
              <w:marBottom w:val="0"/>
              <w:divBdr>
                <w:top w:val="none" w:sz="0" w:space="0" w:color="auto"/>
                <w:left w:val="none" w:sz="0" w:space="0" w:color="auto"/>
                <w:bottom w:val="none" w:sz="0" w:space="0" w:color="auto"/>
                <w:right w:val="none" w:sz="0" w:space="0" w:color="auto"/>
              </w:divBdr>
              <w:divsChild>
                <w:div w:id="754861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729143">
          <w:marLeft w:val="0"/>
          <w:marRight w:val="0"/>
          <w:marTop w:val="0"/>
          <w:marBottom w:val="0"/>
          <w:divBdr>
            <w:top w:val="none" w:sz="0" w:space="0" w:color="auto"/>
            <w:left w:val="none" w:sz="0" w:space="0" w:color="auto"/>
            <w:bottom w:val="none" w:sz="0" w:space="0" w:color="auto"/>
            <w:right w:val="none" w:sz="0" w:space="0" w:color="auto"/>
          </w:divBdr>
        </w:div>
        <w:div w:id="1673990592">
          <w:marLeft w:val="0"/>
          <w:marRight w:val="0"/>
          <w:marTop w:val="0"/>
          <w:marBottom w:val="0"/>
          <w:divBdr>
            <w:top w:val="none" w:sz="0" w:space="0" w:color="auto"/>
            <w:left w:val="none" w:sz="0" w:space="0" w:color="auto"/>
            <w:bottom w:val="none" w:sz="0" w:space="0" w:color="auto"/>
            <w:right w:val="none" w:sz="0" w:space="0" w:color="auto"/>
          </w:divBdr>
          <w:divsChild>
            <w:div w:id="1233810259">
              <w:marLeft w:val="0"/>
              <w:marRight w:val="0"/>
              <w:marTop w:val="0"/>
              <w:marBottom w:val="0"/>
              <w:divBdr>
                <w:top w:val="none" w:sz="0" w:space="0" w:color="auto"/>
                <w:left w:val="none" w:sz="0" w:space="0" w:color="auto"/>
                <w:bottom w:val="none" w:sz="0" w:space="0" w:color="auto"/>
                <w:right w:val="none" w:sz="0" w:space="0" w:color="auto"/>
              </w:divBdr>
            </w:div>
          </w:divsChild>
        </w:div>
        <w:div w:id="1975865130">
          <w:marLeft w:val="0"/>
          <w:marRight w:val="0"/>
          <w:marTop w:val="0"/>
          <w:marBottom w:val="0"/>
          <w:divBdr>
            <w:top w:val="none" w:sz="0" w:space="0" w:color="auto"/>
            <w:left w:val="none" w:sz="0" w:space="0" w:color="auto"/>
            <w:bottom w:val="none" w:sz="0" w:space="0" w:color="auto"/>
            <w:right w:val="none" w:sz="0" w:space="0" w:color="auto"/>
          </w:divBdr>
          <w:divsChild>
            <w:div w:id="1567957958">
              <w:marLeft w:val="0"/>
              <w:marRight w:val="0"/>
              <w:marTop w:val="0"/>
              <w:marBottom w:val="0"/>
              <w:divBdr>
                <w:top w:val="none" w:sz="0" w:space="0" w:color="auto"/>
                <w:left w:val="none" w:sz="0" w:space="0" w:color="auto"/>
                <w:bottom w:val="none" w:sz="0" w:space="0" w:color="auto"/>
                <w:right w:val="none" w:sz="0" w:space="0" w:color="auto"/>
              </w:divBdr>
            </w:div>
          </w:divsChild>
        </w:div>
        <w:div w:id="2010059960">
          <w:marLeft w:val="0"/>
          <w:marRight w:val="0"/>
          <w:marTop w:val="0"/>
          <w:marBottom w:val="0"/>
          <w:divBdr>
            <w:top w:val="none" w:sz="0" w:space="0" w:color="auto"/>
            <w:left w:val="none" w:sz="0" w:space="0" w:color="auto"/>
            <w:bottom w:val="none" w:sz="0" w:space="0" w:color="auto"/>
            <w:right w:val="none" w:sz="0" w:space="0" w:color="auto"/>
          </w:divBdr>
        </w:div>
        <w:div w:id="2064012607">
          <w:marLeft w:val="0"/>
          <w:marRight w:val="0"/>
          <w:marTop w:val="0"/>
          <w:marBottom w:val="0"/>
          <w:divBdr>
            <w:top w:val="none" w:sz="0" w:space="0" w:color="auto"/>
            <w:left w:val="none" w:sz="0" w:space="0" w:color="auto"/>
            <w:bottom w:val="none" w:sz="0" w:space="0" w:color="auto"/>
            <w:right w:val="none" w:sz="0" w:space="0" w:color="auto"/>
          </w:divBdr>
        </w:div>
        <w:div w:id="2100591275">
          <w:marLeft w:val="0"/>
          <w:marRight w:val="0"/>
          <w:marTop w:val="0"/>
          <w:marBottom w:val="0"/>
          <w:divBdr>
            <w:top w:val="none" w:sz="0" w:space="0" w:color="auto"/>
            <w:left w:val="none" w:sz="0" w:space="0" w:color="auto"/>
            <w:bottom w:val="none" w:sz="0" w:space="0" w:color="auto"/>
            <w:right w:val="none" w:sz="0" w:space="0" w:color="auto"/>
          </w:divBdr>
        </w:div>
      </w:divsChild>
    </w:div>
    <w:div w:id="268005657">
      <w:bodyDiv w:val="1"/>
      <w:marLeft w:val="0"/>
      <w:marRight w:val="0"/>
      <w:marTop w:val="0"/>
      <w:marBottom w:val="0"/>
      <w:divBdr>
        <w:top w:val="none" w:sz="0" w:space="0" w:color="auto"/>
        <w:left w:val="none" w:sz="0" w:space="0" w:color="auto"/>
        <w:bottom w:val="none" w:sz="0" w:space="0" w:color="auto"/>
        <w:right w:val="none" w:sz="0" w:space="0" w:color="auto"/>
      </w:divBdr>
    </w:div>
    <w:div w:id="271983371">
      <w:bodyDiv w:val="1"/>
      <w:marLeft w:val="0"/>
      <w:marRight w:val="0"/>
      <w:marTop w:val="0"/>
      <w:marBottom w:val="0"/>
      <w:divBdr>
        <w:top w:val="none" w:sz="0" w:space="0" w:color="auto"/>
        <w:left w:val="none" w:sz="0" w:space="0" w:color="auto"/>
        <w:bottom w:val="none" w:sz="0" w:space="0" w:color="auto"/>
        <w:right w:val="none" w:sz="0" w:space="0" w:color="auto"/>
      </w:divBdr>
      <w:divsChild>
        <w:div w:id="43725523">
          <w:marLeft w:val="0"/>
          <w:marRight w:val="0"/>
          <w:marTop w:val="0"/>
          <w:marBottom w:val="0"/>
          <w:divBdr>
            <w:top w:val="none" w:sz="0" w:space="0" w:color="auto"/>
            <w:left w:val="none" w:sz="0" w:space="0" w:color="auto"/>
            <w:bottom w:val="none" w:sz="0" w:space="0" w:color="auto"/>
            <w:right w:val="none" w:sz="0" w:space="0" w:color="auto"/>
          </w:divBdr>
        </w:div>
        <w:div w:id="1806776939">
          <w:marLeft w:val="0"/>
          <w:marRight w:val="0"/>
          <w:marTop w:val="0"/>
          <w:marBottom w:val="0"/>
          <w:divBdr>
            <w:top w:val="none" w:sz="0" w:space="0" w:color="auto"/>
            <w:left w:val="none" w:sz="0" w:space="0" w:color="auto"/>
            <w:bottom w:val="none" w:sz="0" w:space="0" w:color="auto"/>
            <w:right w:val="none" w:sz="0" w:space="0" w:color="auto"/>
          </w:divBdr>
          <w:divsChild>
            <w:div w:id="1765344853">
              <w:marLeft w:val="0"/>
              <w:marRight w:val="0"/>
              <w:marTop w:val="0"/>
              <w:marBottom w:val="0"/>
              <w:divBdr>
                <w:top w:val="none" w:sz="0" w:space="0" w:color="auto"/>
                <w:left w:val="none" w:sz="0" w:space="0" w:color="auto"/>
                <w:bottom w:val="none" w:sz="0" w:space="0" w:color="auto"/>
                <w:right w:val="none" w:sz="0" w:space="0" w:color="auto"/>
              </w:divBdr>
            </w:div>
          </w:divsChild>
        </w:div>
        <w:div w:id="589898630">
          <w:marLeft w:val="0"/>
          <w:marRight w:val="0"/>
          <w:marTop w:val="0"/>
          <w:marBottom w:val="0"/>
          <w:divBdr>
            <w:top w:val="none" w:sz="0" w:space="0" w:color="auto"/>
            <w:left w:val="none" w:sz="0" w:space="0" w:color="auto"/>
            <w:bottom w:val="none" w:sz="0" w:space="0" w:color="auto"/>
            <w:right w:val="none" w:sz="0" w:space="0" w:color="auto"/>
          </w:divBdr>
        </w:div>
        <w:div w:id="413627397">
          <w:marLeft w:val="0"/>
          <w:marRight w:val="0"/>
          <w:marTop w:val="0"/>
          <w:marBottom w:val="0"/>
          <w:divBdr>
            <w:top w:val="none" w:sz="0" w:space="0" w:color="auto"/>
            <w:left w:val="none" w:sz="0" w:space="0" w:color="auto"/>
            <w:bottom w:val="none" w:sz="0" w:space="0" w:color="auto"/>
            <w:right w:val="none" w:sz="0" w:space="0" w:color="auto"/>
          </w:divBdr>
          <w:divsChild>
            <w:div w:id="1763841196">
              <w:marLeft w:val="0"/>
              <w:marRight w:val="0"/>
              <w:marTop w:val="0"/>
              <w:marBottom w:val="0"/>
              <w:divBdr>
                <w:top w:val="none" w:sz="0" w:space="0" w:color="auto"/>
                <w:left w:val="none" w:sz="0" w:space="0" w:color="auto"/>
                <w:bottom w:val="none" w:sz="0" w:space="0" w:color="auto"/>
                <w:right w:val="none" w:sz="0" w:space="0" w:color="auto"/>
              </w:divBdr>
            </w:div>
          </w:divsChild>
        </w:div>
        <w:div w:id="471409838">
          <w:marLeft w:val="0"/>
          <w:marRight w:val="0"/>
          <w:marTop w:val="0"/>
          <w:marBottom w:val="0"/>
          <w:divBdr>
            <w:top w:val="none" w:sz="0" w:space="0" w:color="auto"/>
            <w:left w:val="none" w:sz="0" w:space="0" w:color="auto"/>
            <w:bottom w:val="none" w:sz="0" w:space="0" w:color="auto"/>
            <w:right w:val="none" w:sz="0" w:space="0" w:color="auto"/>
          </w:divBdr>
        </w:div>
        <w:div w:id="399210047">
          <w:marLeft w:val="0"/>
          <w:marRight w:val="0"/>
          <w:marTop w:val="0"/>
          <w:marBottom w:val="0"/>
          <w:divBdr>
            <w:top w:val="none" w:sz="0" w:space="0" w:color="auto"/>
            <w:left w:val="none" w:sz="0" w:space="0" w:color="auto"/>
            <w:bottom w:val="none" w:sz="0" w:space="0" w:color="auto"/>
            <w:right w:val="none" w:sz="0" w:space="0" w:color="auto"/>
          </w:divBdr>
          <w:divsChild>
            <w:div w:id="703598870">
              <w:marLeft w:val="0"/>
              <w:marRight w:val="0"/>
              <w:marTop w:val="0"/>
              <w:marBottom w:val="0"/>
              <w:divBdr>
                <w:top w:val="none" w:sz="0" w:space="0" w:color="auto"/>
                <w:left w:val="none" w:sz="0" w:space="0" w:color="auto"/>
                <w:bottom w:val="none" w:sz="0" w:space="0" w:color="auto"/>
                <w:right w:val="none" w:sz="0" w:space="0" w:color="auto"/>
              </w:divBdr>
            </w:div>
          </w:divsChild>
        </w:div>
        <w:div w:id="2010475936">
          <w:marLeft w:val="0"/>
          <w:marRight w:val="0"/>
          <w:marTop w:val="0"/>
          <w:marBottom w:val="0"/>
          <w:divBdr>
            <w:top w:val="none" w:sz="0" w:space="0" w:color="auto"/>
            <w:left w:val="none" w:sz="0" w:space="0" w:color="auto"/>
            <w:bottom w:val="none" w:sz="0" w:space="0" w:color="auto"/>
            <w:right w:val="none" w:sz="0" w:space="0" w:color="auto"/>
          </w:divBdr>
        </w:div>
        <w:div w:id="1555653129">
          <w:marLeft w:val="0"/>
          <w:marRight w:val="0"/>
          <w:marTop w:val="0"/>
          <w:marBottom w:val="0"/>
          <w:divBdr>
            <w:top w:val="none" w:sz="0" w:space="0" w:color="auto"/>
            <w:left w:val="none" w:sz="0" w:space="0" w:color="auto"/>
            <w:bottom w:val="none" w:sz="0" w:space="0" w:color="auto"/>
            <w:right w:val="none" w:sz="0" w:space="0" w:color="auto"/>
          </w:divBdr>
          <w:divsChild>
            <w:div w:id="1182743472">
              <w:marLeft w:val="0"/>
              <w:marRight w:val="0"/>
              <w:marTop w:val="0"/>
              <w:marBottom w:val="0"/>
              <w:divBdr>
                <w:top w:val="none" w:sz="0" w:space="0" w:color="auto"/>
                <w:left w:val="none" w:sz="0" w:space="0" w:color="auto"/>
                <w:bottom w:val="none" w:sz="0" w:space="0" w:color="auto"/>
                <w:right w:val="none" w:sz="0" w:space="0" w:color="auto"/>
              </w:divBdr>
            </w:div>
          </w:divsChild>
        </w:div>
        <w:div w:id="689572596">
          <w:marLeft w:val="0"/>
          <w:marRight w:val="0"/>
          <w:marTop w:val="0"/>
          <w:marBottom w:val="0"/>
          <w:divBdr>
            <w:top w:val="none" w:sz="0" w:space="0" w:color="auto"/>
            <w:left w:val="none" w:sz="0" w:space="0" w:color="auto"/>
            <w:bottom w:val="none" w:sz="0" w:space="0" w:color="auto"/>
            <w:right w:val="none" w:sz="0" w:space="0" w:color="auto"/>
          </w:divBdr>
        </w:div>
        <w:div w:id="1253585068">
          <w:marLeft w:val="0"/>
          <w:marRight w:val="0"/>
          <w:marTop w:val="0"/>
          <w:marBottom w:val="0"/>
          <w:divBdr>
            <w:top w:val="none" w:sz="0" w:space="0" w:color="auto"/>
            <w:left w:val="none" w:sz="0" w:space="0" w:color="auto"/>
            <w:bottom w:val="none" w:sz="0" w:space="0" w:color="auto"/>
            <w:right w:val="none" w:sz="0" w:space="0" w:color="auto"/>
          </w:divBdr>
          <w:divsChild>
            <w:div w:id="903642823">
              <w:marLeft w:val="0"/>
              <w:marRight w:val="0"/>
              <w:marTop w:val="0"/>
              <w:marBottom w:val="0"/>
              <w:divBdr>
                <w:top w:val="none" w:sz="0" w:space="0" w:color="auto"/>
                <w:left w:val="none" w:sz="0" w:space="0" w:color="auto"/>
                <w:bottom w:val="none" w:sz="0" w:space="0" w:color="auto"/>
                <w:right w:val="none" w:sz="0" w:space="0" w:color="auto"/>
              </w:divBdr>
            </w:div>
          </w:divsChild>
        </w:div>
        <w:div w:id="1469083979">
          <w:marLeft w:val="0"/>
          <w:marRight w:val="0"/>
          <w:marTop w:val="0"/>
          <w:marBottom w:val="0"/>
          <w:divBdr>
            <w:top w:val="none" w:sz="0" w:space="0" w:color="auto"/>
            <w:left w:val="none" w:sz="0" w:space="0" w:color="auto"/>
            <w:bottom w:val="none" w:sz="0" w:space="0" w:color="auto"/>
            <w:right w:val="none" w:sz="0" w:space="0" w:color="auto"/>
          </w:divBdr>
        </w:div>
        <w:div w:id="2082437952">
          <w:marLeft w:val="0"/>
          <w:marRight w:val="0"/>
          <w:marTop w:val="0"/>
          <w:marBottom w:val="0"/>
          <w:divBdr>
            <w:top w:val="none" w:sz="0" w:space="0" w:color="auto"/>
            <w:left w:val="none" w:sz="0" w:space="0" w:color="auto"/>
            <w:bottom w:val="none" w:sz="0" w:space="0" w:color="auto"/>
            <w:right w:val="none" w:sz="0" w:space="0" w:color="auto"/>
          </w:divBdr>
          <w:divsChild>
            <w:div w:id="51120178">
              <w:marLeft w:val="0"/>
              <w:marRight w:val="0"/>
              <w:marTop w:val="0"/>
              <w:marBottom w:val="0"/>
              <w:divBdr>
                <w:top w:val="none" w:sz="0" w:space="0" w:color="auto"/>
                <w:left w:val="none" w:sz="0" w:space="0" w:color="auto"/>
                <w:bottom w:val="none" w:sz="0" w:space="0" w:color="auto"/>
                <w:right w:val="none" w:sz="0" w:space="0" w:color="auto"/>
              </w:divBdr>
            </w:div>
          </w:divsChild>
        </w:div>
        <w:div w:id="73014945">
          <w:marLeft w:val="0"/>
          <w:marRight w:val="0"/>
          <w:marTop w:val="0"/>
          <w:marBottom w:val="0"/>
          <w:divBdr>
            <w:top w:val="none" w:sz="0" w:space="0" w:color="auto"/>
            <w:left w:val="none" w:sz="0" w:space="0" w:color="auto"/>
            <w:bottom w:val="none" w:sz="0" w:space="0" w:color="auto"/>
            <w:right w:val="none" w:sz="0" w:space="0" w:color="auto"/>
          </w:divBdr>
        </w:div>
        <w:div w:id="931626211">
          <w:marLeft w:val="0"/>
          <w:marRight w:val="0"/>
          <w:marTop w:val="0"/>
          <w:marBottom w:val="0"/>
          <w:divBdr>
            <w:top w:val="none" w:sz="0" w:space="0" w:color="auto"/>
            <w:left w:val="none" w:sz="0" w:space="0" w:color="auto"/>
            <w:bottom w:val="none" w:sz="0" w:space="0" w:color="auto"/>
            <w:right w:val="none" w:sz="0" w:space="0" w:color="auto"/>
          </w:divBdr>
          <w:divsChild>
            <w:div w:id="664094082">
              <w:marLeft w:val="0"/>
              <w:marRight w:val="0"/>
              <w:marTop w:val="0"/>
              <w:marBottom w:val="0"/>
              <w:divBdr>
                <w:top w:val="none" w:sz="0" w:space="0" w:color="auto"/>
                <w:left w:val="none" w:sz="0" w:space="0" w:color="auto"/>
                <w:bottom w:val="none" w:sz="0" w:space="0" w:color="auto"/>
                <w:right w:val="none" w:sz="0" w:space="0" w:color="auto"/>
              </w:divBdr>
            </w:div>
          </w:divsChild>
        </w:div>
        <w:div w:id="1447656537">
          <w:marLeft w:val="0"/>
          <w:marRight w:val="0"/>
          <w:marTop w:val="300"/>
          <w:marBottom w:val="0"/>
          <w:divBdr>
            <w:top w:val="none" w:sz="0" w:space="0" w:color="auto"/>
            <w:left w:val="none" w:sz="0" w:space="0" w:color="auto"/>
            <w:bottom w:val="none" w:sz="0" w:space="0" w:color="auto"/>
            <w:right w:val="none" w:sz="0" w:space="0" w:color="auto"/>
          </w:divBdr>
          <w:divsChild>
            <w:div w:id="42022871">
              <w:marLeft w:val="0"/>
              <w:marRight w:val="0"/>
              <w:marTop w:val="0"/>
              <w:marBottom w:val="0"/>
              <w:divBdr>
                <w:top w:val="none" w:sz="0" w:space="0" w:color="auto"/>
                <w:left w:val="none" w:sz="0" w:space="0" w:color="auto"/>
                <w:bottom w:val="none" w:sz="0" w:space="0" w:color="auto"/>
                <w:right w:val="none" w:sz="0" w:space="0" w:color="auto"/>
              </w:divBdr>
              <w:divsChild>
                <w:div w:id="811796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8056623">
          <w:marLeft w:val="0"/>
          <w:marRight w:val="0"/>
          <w:marTop w:val="300"/>
          <w:marBottom w:val="0"/>
          <w:divBdr>
            <w:top w:val="none" w:sz="0" w:space="0" w:color="auto"/>
            <w:left w:val="none" w:sz="0" w:space="0" w:color="auto"/>
            <w:bottom w:val="none" w:sz="0" w:space="0" w:color="auto"/>
            <w:right w:val="none" w:sz="0" w:space="0" w:color="auto"/>
          </w:divBdr>
          <w:divsChild>
            <w:div w:id="1657103854">
              <w:marLeft w:val="0"/>
              <w:marRight w:val="0"/>
              <w:marTop w:val="0"/>
              <w:marBottom w:val="0"/>
              <w:divBdr>
                <w:top w:val="none" w:sz="0" w:space="0" w:color="auto"/>
                <w:left w:val="none" w:sz="0" w:space="0" w:color="auto"/>
                <w:bottom w:val="none" w:sz="0" w:space="0" w:color="auto"/>
                <w:right w:val="none" w:sz="0" w:space="0" w:color="auto"/>
              </w:divBdr>
              <w:divsChild>
                <w:div w:id="27590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617300">
          <w:marLeft w:val="0"/>
          <w:marRight w:val="0"/>
          <w:marTop w:val="300"/>
          <w:marBottom w:val="0"/>
          <w:divBdr>
            <w:top w:val="none" w:sz="0" w:space="0" w:color="auto"/>
            <w:left w:val="none" w:sz="0" w:space="0" w:color="auto"/>
            <w:bottom w:val="none" w:sz="0" w:space="0" w:color="auto"/>
            <w:right w:val="none" w:sz="0" w:space="0" w:color="auto"/>
          </w:divBdr>
          <w:divsChild>
            <w:div w:id="1681002820">
              <w:marLeft w:val="0"/>
              <w:marRight w:val="0"/>
              <w:marTop w:val="0"/>
              <w:marBottom w:val="0"/>
              <w:divBdr>
                <w:top w:val="none" w:sz="0" w:space="0" w:color="auto"/>
                <w:left w:val="none" w:sz="0" w:space="0" w:color="auto"/>
                <w:bottom w:val="none" w:sz="0" w:space="0" w:color="auto"/>
                <w:right w:val="none" w:sz="0" w:space="0" w:color="auto"/>
              </w:divBdr>
              <w:divsChild>
                <w:div w:id="1659648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0595988">
          <w:marLeft w:val="0"/>
          <w:marRight w:val="0"/>
          <w:marTop w:val="300"/>
          <w:marBottom w:val="0"/>
          <w:divBdr>
            <w:top w:val="none" w:sz="0" w:space="0" w:color="auto"/>
            <w:left w:val="none" w:sz="0" w:space="0" w:color="auto"/>
            <w:bottom w:val="none" w:sz="0" w:space="0" w:color="auto"/>
            <w:right w:val="none" w:sz="0" w:space="0" w:color="auto"/>
          </w:divBdr>
          <w:divsChild>
            <w:div w:id="1702169341">
              <w:marLeft w:val="0"/>
              <w:marRight w:val="0"/>
              <w:marTop w:val="0"/>
              <w:marBottom w:val="0"/>
              <w:divBdr>
                <w:top w:val="none" w:sz="0" w:space="0" w:color="auto"/>
                <w:left w:val="none" w:sz="0" w:space="0" w:color="auto"/>
                <w:bottom w:val="none" w:sz="0" w:space="0" w:color="auto"/>
                <w:right w:val="none" w:sz="0" w:space="0" w:color="auto"/>
              </w:divBdr>
              <w:divsChild>
                <w:div w:id="1917133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2638479">
      <w:bodyDiv w:val="1"/>
      <w:marLeft w:val="0"/>
      <w:marRight w:val="0"/>
      <w:marTop w:val="0"/>
      <w:marBottom w:val="0"/>
      <w:divBdr>
        <w:top w:val="none" w:sz="0" w:space="0" w:color="auto"/>
        <w:left w:val="none" w:sz="0" w:space="0" w:color="auto"/>
        <w:bottom w:val="none" w:sz="0" w:space="0" w:color="auto"/>
        <w:right w:val="none" w:sz="0" w:space="0" w:color="auto"/>
      </w:divBdr>
      <w:divsChild>
        <w:div w:id="1260915889">
          <w:marLeft w:val="0"/>
          <w:marRight w:val="0"/>
          <w:marTop w:val="0"/>
          <w:marBottom w:val="0"/>
          <w:divBdr>
            <w:top w:val="none" w:sz="0" w:space="0" w:color="auto"/>
            <w:left w:val="none" w:sz="0" w:space="0" w:color="auto"/>
            <w:bottom w:val="none" w:sz="0" w:space="0" w:color="auto"/>
            <w:right w:val="none" w:sz="0" w:space="0" w:color="auto"/>
          </w:divBdr>
        </w:div>
        <w:div w:id="1209957647">
          <w:marLeft w:val="0"/>
          <w:marRight w:val="0"/>
          <w:marTop w:val="0"/>
          <w:marBottom w:val="0"/>
          <w:divBdr>
            <w:top w:val="none" w:sz="0" w:space="0" w:color="auto"/>
            <w:left w:val="none" w:sz="0" w:space="0" w:color="auto"/>
            <w:bottom w:val="none" w:sz="0" w:space="0" w:color="auto"/>
            <w:right w:val="none" w:sz="0" w:space="0" w:color="auto"/>
          </w:divBdr>
          <w:divsChild>
            <w:div w:id="1677805882">
              <w:marLeft w:val="0"/>
              <w:marRight w:val="0"/>
              <w:marTop w:val="0"/>
              <w:marBottom w:val="0"/>
              <w:divBdr>
                <w:top w:val="none" w:sz="0" w:space="0" w:color="auto"/>
                <w:left w:val="none" w:sz="0" w:space="0" w:color="auto"/>
                <w:bottom w:val="none" w:sz="0" w:space="0" w:color="auto"/>
                <w:right w:val="none" w:sz="0" w:space="0" w:color="auto"/>
              </w:divBdr>
            </w:div>
          </w:divsChild>
        </w:div>
        <w:div w:id="1533113003">
          <w:marLeft w:val="0"/>
          <w:marRight w:val="0"/>
          <w:marTop w:val="0"/>
          <w:marBottom w:val="0"/>
          <w:divBdr>
            <w:top w:val="none" w:sz="0" w:space="0" w:color="auto"/>
            <w:left w:val="none" w:sz="0" w:space="0" w:color="auto"/>
            <w:bottom w:val="none" w:sz="0" w:space="0" w:color="auto"/>
            <w:right w:val="none" w:sz="0" w:space="0" w:color="auto"/>
          </w:divBdr>
        </w:div>
        <w:div w:id="1899975431">
          <w:marLeft w:val="0"/>
          <w:marRight w:val="0"/>
          <w:marTop w:val="0"/>
          <w:marBottom w:val="0"/>
          <w:divBdr>
            <w:top w:val="none" w:sz="0" w:space="0" w:color="auto"/>
            <w:left w:val="none" w:sz="0" w:space="0" w:color="auto"/>
            <w:bottom w:val="none" w:sz="0" w:space="0" w:color="auto"/>
            <w:right w:val="none" w:sz="0" w:space="0" w:color="auto"/>
          </w:divBdr>
          <w:divsChild>
            <w:div w:id="1107768917">
              <w:marLeft w:val="0"/>
              <w:marRight w:val="0"/>
              <w:marTop w:val="0"/>
              <w:marBottom w:val="0"/>
              <w:divBdr>
                <w:top w:val="none" w:sz="0" w:space="0" w:color="auto"/>
                <w:left w:val="none" w:sz="0" w:space="0" w:color="auto"/>
                <w:bottom w:val="none" w:sz="0" w:space="0" w:color="auto"/>
                <w:right w:val="none" w:sz="0" w:space="0" w:color="auto"/>
              </w:divBdr>
            </w:div>
          </w:divsChild>
        </w:div>
        <w:div w:id="1378237033">
          <w:marLeft w:val="0"/>
          <w:marRight w:val="0"/>
          <w:marTop w:val="0"/>
          <w:marBottom w:val="0"/>
          <w:divBdr>
            <w:top w:val="none" w:sz="0" w:space="0" w:color="auto"/>
            <w:left w:val="none" w:sz="0" w:space="0" w:color="auto"/>
            <w:bottom w:val="none" w:sz="0" w:space="0" w:color="auto"/>
            <w:right w:val="none" w:sz="0" w:space="0" w:color="auto"/>
          </w:divBdr>
        </w:div>
        <w:div w:id="193158656">
          <w:marLeft w:val="0"/>
          <w:marRight w:val="0"/>
          <w:marTop w:val="0"/>
          <w:marBottom w:val="0"/>
          <w:divBdr>
            <w:top w:val="none" w:sz="0" w:space="0" w:color="auto"/>
            <w:left w:val="none" w:sz="0" w:space="0" w:color="auto"/>
            <w:bottom w:val="none" w:sz="0" w:space="0" w:color="auto"/>
            <w:right w:val="none" w:sz="0" w:space="0" w:color="auto"/>
          </w:divBdr>
          <w:divsChild>
            <w:div w:id="1512257563">
              <w:marLeft w:val="0"/>
              <w:marRight w:val="0"/>
              <w:marTop w:val="0"/>
              <w:marBottom w:val="0"/>
              <w:divBdr>
                <w:top w:val="none" w:sz="0" w:space="0" w:color="auto"/>
                <w:left w:val="none" w:sz="0" w:space="0" w:color="auto"/>
                <w:bottom w:val="none" w:sz="0" w:space="0" w:color="auto"/>
                <w:right w:val="none" w:sz="0" w:space="0" w:color="auto"/>
              </w:divBdr>
            </w:div>
          </w:divsChild>
        </w:div>
        <w:div w:id="1296066577">
          <w:marLeft w:val="0"/>
          <w:marRight w:val="0"/>
          <w:marTop w:val="0"/>
          <w:marBottom w:val="0"/>
          <w:divBdr>
            <w:top w:val="none" w:sz="0" w:space="0" w:color="auto"/>
            <w:left w:val="none" w:sz="0" w:space="0" w:color="auto"/>
            <w:bottom w:val="none" w:sz="0" w:space="0" w:color="auto"/>
            <w:right w:val="none" w:sz="0" w:space="0" w:color="auto"/>
          </w:divBdr>
        </w:div>
        <w:div w:id="124856572">
          <w:marLeft w:val="0"/>
          <w:marRight w:val="0"/>
          <w:marTop w:val="0"/>
          <w:marBottom w:val="0"/>
          <w:divBdr>
            <w:top w:val="none" w:sz="0" w:space="0" w:color="auto"/>
            <w:left w:val="none" w:sz="0" w:space="0" w:color="auto"/>
            <w:bottom w:val="none" w:sz="0" w:space="0" w:color="auto"/>
            <w:right w:val="none" w:sz="0" w:space="0" w:color="auto"/>
          </w:divBdr>
          <w:divsChild>
            <w:div w:id="1927566809">
              <w:marLeft w:val="0"/>
              <w:marRight w:val="0"/>
              <w:marTop w:val="0"/>
              <w:marBottom w:val="0"/>
              <w:divBdr>
                <w:top w:val="none" w:sz="0" w:space="0" w:color="auto"/>
                <w:left w:val="none" w:sz="0" w:space="0" w:color="auto"/>
                <w:bottom w:val="none" w:sz="0" w:space="0" w:color="auto"/>
                <w:right w:val="none" w:sz="0" w:space="0" w:color="auto"/>
              </w:divBdr>
            </w:div>
          </w:divsChild>
        </w:div>
        <w:div w:id="1574660109">
          <w:marLeft w:val="0"/>
          <w:marRight w:val="0"/>
          <w:marTop w:val="0"/>
          <w:marBottom w:val="0"/>
          <w:divBdr>
            <w:top w:val="none" w:sz="0" w:space="0" w:color="auto"/>
            <w:left w:val="none" w:sz="0" w:space="0" w:color="auto"/>
            <w:bottom w:val="none" w:sz="0" w:space="0" w:color="auto"/>
            <w:right w:val="none" w:sz="0" w:space="0" w:color="auto"/>
          </w:divBdr>
        </w:div>
        <w:div w:id="1373118066">
          <w:marLeft w:val="0"/>
          <w:marRight w:val="0"/>
          <w:marTop w:val="0"/>
          <w:marBottom w:val="0"/>
          <w:divBdr>
            <w:top w:val="none" w:sz="0" w:space="0" w:color="auto"/>
            <w:left w:val="none" w:sz="0" w:space="0" w:color="auto"/>
            <w:bottom w:val="none" w:sz="0" w:space="0" w:color="auto"/>
            <w:right w:val="none" w:sz="0" w:space="0" w:color="auto"/>
          </w:divBdr>
          <w:divsChild>
            <w:div w:id="1355962960">
              <w:marLeft w:val="0"/>
              <w:marRight w:val="0"/>
              <w:marTop w:val="0"/>
              <w:marBottom w:val="0"/>
              <w:divBdr>
                <w:top w:val="none" w:sz="0" w:space="0" w:color="auto"/>
                <w:left w:val="none" w:sz="0" w:space="0" w:color="auto"/>
                <w:bottom w:val="none" w:sz="0" w:space="0" w:color="auto"/>
                <w:right w:val="none" w:sz="0" w:space="0" w:color="auto"/>
              </w:divBdr>
            </w:div>
          </w:divsChild>
        </w:div>
        <w:div w:id="120802920">
          <w:marLeft w:val="0"/>
          <w:marRight w:val="0"/>
          <w:marTop w:val="0"/>
          <w:marBottom w:val="0"/>
          <w:divBdr>
            <w:top w:val="none" w:sz="0" w:space="0" w:color="auto"/>
            <w:left w:val="none" w:sz="0" w:space="0" w:color="auto"/>
            <w:bottom w:val="none" w:sz="0" w:space="0" w:color="auto"/>
            <w:right w:val="none" w:sz="0" w:space="0" w:color="auto"/>
          </w:divBdr>
        </w:div>
        <w:div w:id="547835333">
          <w:marLeft w:val="0"/>
          <w:marRight w:val="0"/>
          <w:marTop w:val="0"/>
          <w:marBottom w:val="0"/>
          <w:divBdr>
            <w:top w:val="none" w:sz="0" w:space="0" w:color="auto"/>
            <w:left w:val="none" w:sz="0" w:space="0" w:color="auto"/>
            <w:bottom w:val="none" w:sz="0" w:space="0" w:color="auto"/>
            <w:right w:val="none" w:sz="0" w:space="0" w:color="auto"/>
          </w:divBdr>
          <w:divsChild>
            <w:div w:id="2024163604">
              <w:marLeft w:val="0"/>
              <w:marRight w:val="0"/>
              <w:marTop w:val="0"/>
              <w:marBottom w:val="0"/>
              <w:divBdr>
                <w:top w:val="none" w:sz="0" w:space="0" w:color="auto"/>
                <w:left w:val="none" w:sz="0" w:space="0" w:color="auto"/>
                <w:bottom w:val="none" w:sz="0" w:space="0" w:color="auto"/>
                <w:right w:val="none" w:sz="0" w:space="0" w:color="auto"/>
              </w:divBdr>
            </w:div>
          </w:divsChild>
        </w:div>
        <w:div w:id="610163361">
          <w:marLeft w:val="0"/>
          <w:marRight w:val="0"/>
          <w:marTop w:val="0"/>
          <w:marBottom w:val="0"/>
          <w:divBdr>
            <w:top w:val="none" w:sz="0" w:space="0" w:color="auto"/>
            <w:left w:val="none" w:sz="0" w:space="0" w:color="auto"/>
            <w:bottom w:val="none" w:sz="0" w:space="0" w:color="auto"/>
            <w:right w:val="none" w:sz="0" w:space="0" w:color="auto"/>
          </w:divBdr>
        </w:div>
        <w:div w:id="704912087">
          <w:marLeft w:val="0"/>
          <w:marRight w:val="0"/>
          <w:marTop w:val="0"/>
          <w:marBottom w:val="0"/>
          <w:divBdr>
            <w:top w:val="none" w:sz="0" w:space="0" w:color="auto"/>
            <w:left w:val="none" w:sz="0" w:space="0" w:color="auto"/>
            <w:bottom w:val="none" w:sz="0" w:space="0" w:color="auto"/>
            <w:right w:val="none" w:sz="0" w:space="0" w:color="auto"/>
          </w:divBdr>
          <w:divsChild>
            <w:div w:id="1811677345">
              <w:marLeft w:val="0"/>
              <w:marRight w:val="0"/>
              <w:marTop w:val="0"/>
              <w:marBottom w:val="0"/>
              <w:divBdr>
                <w:top w:val="none" w:sz="0" w:space="0" w:color="auto"/>
                <w:left w:val="none" w:sz="0" w:space="0" w:color="auto"/>
                <w:bottom w:val="none" w:sz="0" w:space="0" w:color="auto"/>
                <w:right w:val="none" w:sz="0" w:space="0" w:color="auto"/>
              </w:divBdr>
            </w:div>
          </w:divsChild>
        </w:div>
        <w:div w:id="2085295322">
          <w:marLeft w:val="0"/>
          <w:marRight w:val="0"/>
          <w:marTop w:val="300"/>
          <w:marBottom w:val="0"/>
          <w:divBdr>
            <w:top w:val="none" w:sz="0" w:space="0" w:color="auto"/>
            <w:left w:val="none" w:sz="0" w:space="0" w:color="auto"/>
            <w:bottom w:val="none" w:sz="0" w:space="0" w:color="auto"/>
            <w:right w:val="none" w:sz="0" w:space="0" w:color="auto"/>
          </w:divBdr>
          <w:divsChild>
            <w:div w:id="1001390740">
              <w:marLeft w:val="0"/>
              <w:marRight w:val="0"/>
              <w:marTop w:val="0"/>
              <w:marBottom w:val="0"/>
              <w:divBdr>
                <w:top w:val="none" w:sz="0" w:space="0" w:color="auto"/>
                <w:left w:val="none" w:sz="0" w:space="0" w:color="auto"/>
                <w:bottom w:val="none" w:sz="0" w:space="0" w:color="auto"/>
                <w:right w:val="none" w:sz="0" w:space="0" w:color="auto"/>
              </w:divBdr>
              <w:divsChild>
                <w:div w:id="705329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39535">
          <w:marLeft w:val="0"/>
          <w:marRight w:val="0"/>
          <w:marTop w:val="300"/>
          <w:marBottom w:val="0"/>
          <w:divBdr>
            <w:top w:val="none" w:sz="0" w:space="0" w:color="auto"/>
            <w:left w:val="none" w:sz="0" w:space="0" w:color="auto"/>
            <w:bottom w:val="none" w:sz="0" w:space="0" w:color="auto"/>
            <w:right w:val="none" w:sz="0" w:space="0" w:color="auto"/>
          </w:divBdr>
          <w:divsChild>
            <w:div w:id="218323013">
              <w:marLeft w:val="0"/>
              <w:marRight w:val="0"/>
              <w:marTop w:val="0"/>
              <w:marBottom w:val="0"/>
              <w:divBdr>
                <w:top w:val="none" w:sz="0" w:space="0" w:color="auto"/>
                <w:left w:val="none" w:sz="0" w:space="0" w:color="auto"/>
                <w:bottom w:val="none" w:sz="0" w:space="0" w:color="auto"/>
                <w:right w:val="none" w:sz="0" w:space="0" w:color="auto"/>
              </w:divBdr>
              <w:divsChild>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997894">
          <w:marLeft w:val="0"/>
          <w:marRight w:val="0"/>
          <w:marTop w:val="300"/>
          <w:marBottom w:val="0"/>
          <w:divBdr>
            <w:top w:val="none" w:sz="0" w:space="0" w:color="auto"/>
            <w:left w:val="none" w:sz="0" w:space="0" w:color="auto"/>
            <w:bottom w:val="none" w:sz="0" w:space="0" w:color="auto"/>
            <w:right w:val="none" w:sz="0" w:space="0" w:color="auto"/>
          </w:divBdr>
          <w:divsChild>
            <w:div w:id="770008652">
              <w:marLeft w:val="0"/>
              <w:marRight w:val="0"/>
              <w:marTop w:val="0"/>
              <w:marBottom w:val="0"/>
              <w:divBdr>
                <w:top w:val="none" w:sz="0" w:space="0" w:color="auto"/>
                <w:left w:val="none" w:sz="0" w:space="0" w:color="auto"/>
                <w:bottom w:val="none" w:sz="0" w:space="0" w:color="auto"/>
                <w:right w:val="none" w:sz="0" w:space="0" w:color="auto"/>
              </w:divBdr>
              <w:divsChild>
                <w:div w:id="397361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97193">
          <w:marLeft w:val="0"/>
          <w:marRight w:val="0"/>
          <w:marTop w:val="300"/>
          <w:marBottom w:val="0"/>
          <w:divBdr>
            <w:top w:val="none" w:sz="0" w:space="0" w:color="auto"/>
            <w:left w:val="none" w:sz="0" w:space="0" w:color="auto"/>
            <w:bottom w:val="none" w:sz="0" w:space="0" w:color="auto"/>
            <w:right w:val="none" w:sz="0" w:space="0" w:color="auto"/>
          </w:divBdr>
          <w:divsChild>
            <w:div w:id="206452153">
              <w:marLeft w:val="0"/>
              <w:marRight w:val="0"/>
              <w:marTop w:val="0"/>
              <w:marBottom w:val="0"/>
              <w:divBdr>
                <w:top w:val="none" w:sz="0" w:space="0" w:color="auto"/>
                <w:left w:val="none" w:sz="0" w:space="0" w:color="auto"/>
                <w:bottom w:val="none" w:sz="0" w:space="0" w:color="auto"/>
                <w:right w:val="none" w:sz="0" w:space="0" w:color="auto"/>
              </w:divBdr>
              <w:divsChild>
                <w:div w:id="835732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2785051">
      <w:bodyDiv w:val="1"/>
      <w:marLeft w:val="0"/>
      <w:marRight w:val="0"/>
      <w:marTop w:val="0"/>
      <w:marBottom w:val="0"/>
      <w:divBdr>
        <w:top w:val="none" w:sz="0" w:space="0" w:color="auto"/>
        <w:left w:val="none" w:sz="0" w:space="0" w:color="auto"/>
        <w:bottom w:val="none" w:sz="0" w:space="0" w:color="auto"/>
        <w:right w:val="none" w:sz="0" w:space="0" w:color="auto"/>
      </w:divBdr>
      <w:divsChild>
        <w:div w:id="124589286">
          <w:marLeft w:val="0"/>
          <w:marRight w:val="0"/>
          <w:marTop w:val="300"/>
          <w:marBottom w:val="0"/>
          <w:divBdr>
            <w:top w:val="none" w:sz="0" w:space="0" w:color="auto"/>
            <w:left w:val="none" w:sz="0" w:space="0" w:color="auto"/>
            <w:bottom w:val="none" w:sz="0" w:space="0" w:color="auto"/>
            <w:right w:val="none" w:sz="0" w:space="0" w:color="auto"/>
          </w:divBdr>
          <w:divsChild>
            <w:div w:id="1212496884">
              <w:marLeft w:val="0"/>
              <w:marRight w:val="0"/>
              <w:marTop w:val="0"/>
              <w:marBottom w:val="0"/>
              <w:divBdr>
                <w:top w:val="none" w:sz="0" w:space="0" w:color="auto"/>
                <w:left w:val="none" w:sz="0" w:space="0" w:color="auto"/>
                <w:bottom w:val="none" w:sz="0" w:space="0" w:color="auto"/>
                <w:right w:val="none" w:sz="0" w:space="0" w:color="auto"/>
              </w:divBdr>
              <w:divsChild>
                <w:div w:id="1786000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518767">
          <w:marLeft w:val="0"/>
          <w:marRight w:val="0"/>
          <w:marTop w:val="0"/>
          <w:marBottom w:val="0"/>
          <w:divBdr>
            <w:top w:val="none" w:sz="0" w:space="0" w:color="auto"/>
            <w:left w:val="none" w:sz="0" w:space="0" w:color="auto"/>
            <w:bottom w:val="none" w:sz="0" w:space="0" w:color="auto"/>
            <w:right w:val="none" w:sz="0" w:space="0" w:color="auto"/>
          </w:divBdr>
        </w:div>
        <w:div w:id="410397815">
          <w:marLeft w:val="0"/>
          <w:marRight w:val="0"/>
          <w:marTop w:val="300"/>
          <w:marBottom w:val="0"/>
          <w:divBdr>
            <w:top w:val="none" w:sz="0" w:space="0" w:color="auto"/>
            <w:left w:val="none" w:sz="0" w:space="0" w:color="auto"/>
            <w:bottom w:val="none" w:sz="0" w:space="0" w:color="auto"/>
            <w:right w:val="none" w:sz="0" w:space="0" w:color="auto"/>
          </w:divBdr>
          <w:divsChild>
            <w:div w:id="687490841">
              <w:marLeft w:val="0"/>
              <w:marRight w:val="0"/>
              <w:marTop w:val="0"/>
              <w:marBottom w:val="0"/>
              <w:divBdr>
                <w:top w:val="none" w:sz="0" w:space="0" w:color="auto"/>
                <w:left w:val="none" w:sz="0" w:space="0" w:color="auto"/>
                <w:bottom w:val="none" w:sz="0" w:space="0" w:color="auto"/>
                <w:right w:val="none" w:sz="0" w:space="0" w:color="auto"/>
              </w:divBdr>
              <w:divsChild>
                <w:div w:id="362942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2744921">
          <w:marLeft w:val="0"/>
          <w:marRight w:val="0"/>
          <w:marTop w:val="0"/>
          <w:marBottom w:val="0"/>
          <w:divBdr>
            <w:top w:val="none" w:sz="0" w:space="0" w:color="auto"/>
            <w:left w:val="none" w:sz="0" w:space="0" w:color="auto"/>
            <w:bottom w:val="none" w:sz="0" w:space="0" w:color="auto"/>
            <w:right w:val="none" w:sz="0" w:space="0" w:color="auto"/>
          </w:divBdr>
          <w:divsChild>
            <w:div w:id="1647202947">
              <w:marLeft w:val="0"/>
              <w:marRight w:val="0"/>
              <w:marTop w:val="0"/>
              <w:marBottom w:val="0"/>
              <w:divBdr>
                <w:top w:val="none" w:sz="0" w:space="0" w:color="auto"/>
                <w:left w:val="none" w:sz="0" w:space="0" w:color="auto"/>
                <w:bottom w:val="none" w:sz="0" w:space="0" w:color="auto"/>
                <w:right w:val="none" w:sz="0" w:space="0" w:color="auto"/>
              </w:divBdr>
            </w:div>
          </w:divsChild>
        </w:div>
        <w:div w:id="615915307">
          <w:marLeft w:val="0"/>
          <w:marRight w:val="0"/>
          <w:marTop w:val="0"/>
          <w:marBottom w:val="0"/>
          <w:divBdr>
            <w:top w:val="none" w:sz="0" w:space="0" w:color="auto"/>
            <w:left w:val="none" w:sz="0" w:space="0" w:color="auto"/>
            <w:bottom w:val="none" w:sz="0" w:space="0" w:color="auto"/>
            <w:right w:val="none" w:sz="0" w:space="0" w:color="auto"/>
          </w:divBdr>
          <w:divsChild>
            <w:div w:id="1143499144">
              <w:marLeft w:val="0"/>
              <w:marRight w:val="0"/>
              <w:marTop w:val="0"/>
              <w:marBottom w:val="0"/>
              <w:divBdr>
                <w:top w:val="none" w:sz="0" w:space="0" w:color="auto"/>
                <w:left w:val="none" w:sz="0" w:space="0" w:color="auto"/>
                <w:bottom w:val="none" w:sz="0" w:space="0" w:color="auto"/>
                <w:right w:val="none" w:sz="0" w:space="0" w:color="auto"/>
              </w:divBdr>
            </w:div>
          </w:divsChild>
        </w:div>
        <w:div w:id="759300152">
          <w:marLeft w:val="0"/>
          <w:marRight w:val="0"/>
          <w:marTop w:val="0"/>
          <w:marBottom w:val="0"/>
          <w:divBdr>
            <w:top w:val="none" w:sz="0" w:space="0" w:color="auto"/>
            <w:left w:val="none" w:sz="0" w:space="0" w:color="auto"/>
            <w:bottom w:val="none" w:sz="0" w:space="0" w:color="auto"/>
            <w:right w:val="none" w:sz="0" w:space="0" w:color="auto"/>
          </w:divBdr>
          <w:divsChild>
            <w:div w:id="427510423">
              <w:marLeft w:val="0"/>
              <w:marRight w:val="0"/>
              <w:marTop w:val="0"/>
              <w:marBottom w:val="0"/>
              <w:divBdr>
                <w:top w:val="none" w:sz="0" w:space="0" w:color="auto"/>
                <w:left w:val="none" w:sz="0" w:space="0" w:color="auto"/>
                <w:bottom w:val="none" w:sz="0" w:space="0" w:color="auto"/>
                <w:right w:val="none" w:sz="0" w:space="0" w:color="auto"/>
              </w:divBdr>
            </w:div>
          </w:divsChild>
        </w:div>
        <w:div w:id="772629700">
          <w:marLeft w:val="0"/>
          <w:marRight w:val="0"/>
          <w:marTop w:val="0"/>
          <w:marBottom w:val="0"/>
          <w:divBdr>
            <w:top w:val="none" w:sz="0" w:space="0" w:color="auto"/>
            <w:left w:val="none" w:sz="0" w:space="0" w:color="auto"/>
            <w:bottom w:val="none" w:sz="0" w:space="0" w:color="auto"/>
            <w:right w:val="none" w:sz="0" w:space="0" w:color="auto"/>
          </w:divBdr>
        </w:div>
        <w:div w:id="1092168180">
          <w:marLeft w:val="0"/>
          <w:marRight w:val="0"/>
          <w:marTop w:val="0"/>
          <w:marBottom w:val="0"/>
          <w:divBdr>
            <w:top w:val="none" w:sz="0" w:space="0" w:color="auto"/>
            <w:left w:val="none" w:sz="0" w:space="0" w:color="auto"/>
            <w:bottom w:val="none" w:sz="0" w:space="0" w:color="auto"/>
            <w:right w:val="none" w:sz="0" w:space="0" w:color="auto"/>
          </w:divBdr>
        </w:div>
        <w:div w:id="1167591885">
          <w:marLeft w:val="0"/>
          <w:marRight w:val="0"/>
          <w:marTop w:val="300"/>
          <w:marBottom w:val="0"/>
          <w:divBdr>
            <w:top w:val="none" w:sz="0" w:space="0" w:color="auto"/>
            <w:left w:val="none" w:sz="0" w:space="0" w:color="auto"/>
            <w:bottom w:val="none" w:sz="0" w:space="0" w:color="auto"/>
            <w:right w:val="none" w:sz="0" w:space="0" w:color="auto"/>
          </w:divBdr>
          <w:divsChild>
            <w:div w:id="2098088150">
              <w:marLeft w:val="0"/>
              <w:marRight w:val="0"/>
              <w:marTop w:val="0"/>
              <w:marBottom w:val="0"/>
              <w:divBdr>
                <w:top w:val="none" w:sz="0" w:space="0" w:color="auto"/>
                <w:left w:val="none" w:sz="0" w:space="0" w:color="auto"/>
                <w:bottom w:val="none" w:sz="0" w:space="0" w:color="auto"/>
                <w:right w:val="none" w:sz="0" w:space="0" w:color="auto"/>
              </w:divBdr>
              <w:divsChild>
                <w:div w:id="1105927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5842992">
          <w:marLeft w:val="0"/>
          <w:marRight w:val="0"/>
          <w:marTop w:val="0"/>
          <w:marBottom w:val="0"/>
          <w:divBdr>
            <w:top w:val="none" w:sz="0" w:space="0" w:color="auto"/>
            <w:left w:val="none" w:sz="0" w:space="0" w:color="auto"/>
            <w:bottom w:val="none" w:sz="0" w:space="0" w:color="auto"/>
            <w:right w:val="none" w:sz="0" w:space="0" w:color="auto"/>
          </w:divBdr>
          <w:divsChild>
            <w:div w:id="311759725">
              <w:marLeft w:val="0"/>
              <w:marRight w:val="0"/>
              <w:marTop w:val="0"/>
              <w:marBottom w:val="0"/>
              <w:divBdr>
                <w:top w:val="none" w:sz="0" w:space="0" w:color="auto"/>
                <w:left w:val="none" w:sz="0" w:space="0" w:color="auto"/>
                <w:bottom w:val="none" w:sz="0" w:space="0" w:color="auto"/>
                <w:right w:val="none" w:sz="0" w:space="0" w:color="auto"/>
              </w:divBdr>
            </w:div>
          </w:divsChild>
        </w:div>
        <w:div w:id="1303850408">
          <w:marLeft w:val="0"/>
          <w:marRight w:val="0"/>
          <w:marTop w:val="0"/>
          <w:marBottom w:val="0"/>
          <w:divBdr>
            <w:top w:val="none" w:sz="0" w:space="0" w:color="auto"/>
            <w:left w:val="none" w:sz="0" w:space="0" w:color="auto"/>
            <w:bottom w:val="none" w:sz="0" w:space="0" w:color="auto"/>
            <w:right w:val="none" w:sz="0" w:space="0" w:color="auto"/>
          </w:divBdr>
          <w:divsChild>
            <w:div w:id="547029815">
              <w:marLeft w:val="0"/>
              <w:marRight w:val="0"/>
              <w:marTop w:val="0"/>
              <w:marBottom w:val="0"/>
              <w:divBdr>
                <w:top w:val="none" w:sz="0" w:space="0" w:color="auto"/>
                <w:left w:val="none" w:sz="0" w:space="0" w:color="auto"/>
                <w:bottom w:val="none" w:sz="0" w:space="0" w:color="auto"/>
                <w:right w:val="none" w:sz="0" w:space="0" w:color="auto"/>
              </w:divBdr>
            </w:div>
          </w:divsChild>
        </w:div>
        <w:div w:id="1368217501">
          <w:marLeft w:val="0"/>
          <w:marRight w:val="0"/>
          <w:marTop w:val="0"/>
          <w:marBottom w:val="0"/>
          <w:divBdr>
            <w:top w:val="none" w:sz="0" w:space="0" w:color="auto"/>
            <w:left w:val="none" w:sz="0" w:space="0" w:color="auto"/>
            <w:bottom w:val="none" w:sz="0" w:space="0" w:color="auto"/>
            <w:right w:val="none" w:sz="0" w:space="0" w:color="auto"/>
          </w:divBdr>
          <w:divsChild>
            <w:div w:id="1188715795">
              <w:marLeft w:val="0"/>
              <w:marRight w:val="0"/>
              <w:marTop w:val="0"/>
              <w:marBottom w:val="0"/>
              <w:divBdr>
                <w:top w:val="none" w:sz="0" w:space="0" w:color="auto"/>
                <w:left w:val="none" w:sz="0" w:space="0" w:color="auto"/>
                <w:bottom w:val="none" w:sz="0" w:space="0" w:color="auto"/>
                <w:right w:val="none" w:sz="0" w:space="0" w:color="auto"/>
              </w:divBdr>
            </w:div>
          </w:divsChild>
        </w:div>
        <w:div w:id="1477646924">
          <w:marLeft w:val="0"/>
          <w:marRight w:val="0"/>
          <w:marTop w:val="0"/>
          <w:marBottom w:val="0"/>
          <w:divBdr>
            <w:top w:val="none" w:sz="0" w:space="0" w:color="auto"/>
            <w:left w:val="none" w:sz="0" w:space="0" w:color="auto"/>
            <w:bottom w:val="none" w:sz="0" w:space="0" w:color="auto"/>
            <w:right w:val="none" w:sz="0" w:space="0" w:color="auto"/>
          </w:divBdr>
        </w:div>
        <w:div w:id="1594434934">
          <w:marLeft w:val="0"/>
          <w:marRight w:val="0"/>
          <w:marTop w:val="0"/>
          <w:marBottom w:val="0"/>
          <w:divBdr>
            <w:top w:val="none" w:sz="0" w:space="0" w:color="auto"/>
            <w:left w:val="none" w:sz="0" w:space="0" w:color="auto"/>
            <w:bottom w:val="none" w:sz="0" w:space="0" w:color="auto"/>
            <w:right w:val="none" w:sz="0" w:space="0" w:color="auto"/>
          </w:divBdr>
          <w:divsChild>
            <w:div w:id="1833370923">
              <w:marLeft w:val="0"/>
              <w:marRight w:val="0"/>
              <w:marTop w:val="0"/>
              <w:marBottom w:val="0"/>
              <w:divBdr>
                <w:top w:val="none" w:sz="0" w:space="0" w:color="auto"/>
                <w:left w:val="none" w:sz="0" w:space="0" w:color="auto"/>
                <w:bottom w:val="none" w:sz="0" w:space="0" w:color="auto"/>
                <w:right w:val="none" w:sz="0" w:space="0" w:color="auto"/>
              </w:divBdr>
            </w:div>
          </w:divsChild>
        </w:div>
        <w:div w:id="1859738585">
          <w:marLeft w:val="0"/>
          <w:marRight w:val="0"/>
          <w:marTop w:val="0"/>
          <w:marBottom w:val="0"/>
          <w:divBdr>
            <w:top w:val="none" w:sz="0" w:space="0" w:color="auto"/>
            <w:left w:val="none" w:sz="0" w:space="0" w:color="auto"/>
            <w:bottom w:val="none" w:sz="0" w:space="0" w:color="auto"/>
            <w:right w:val="none" w:sz="0" w:space="0" w:color="auto"/>
          </w:divBdr>
        </w:div>
        <w:div w:id="1905293831">
          <w:marLeft w:val="0"/>
          <w:marRight w:val="0"/>
          <w:marTop w:val="300"/>
          <w:marBottom w:val="0"/>
          <w:divBdr>
            <w:top w:val="none" w:sz="0" w:space="0" w:color="auto"/>
            <w:left w:val="none" w:sz="0" w:space="0" w:color="auto"/>
            <w:bottom w:val="none" w:sz="0" w:space="0" w:color="auto"/>
            <w:right w:val="none" w:sz="0" w:space="0" w:color="auto"/>
          </w:divBdr>
          <w:divsChild>
            <w:div w:id="1242762337">
              <w:marLeft w:val="0"/>
              <w:marRight w:val="0"/>
              <w:marTop w:val="0"/>
              <w:marBottom w:val="0"/>
              <w:divBdr>
                <w:top w:val="none" w:sz="0" w:space="0" w:color="auto"/>
                <w:left w:val="none" w:sz="0" w:space="0" w:color="auto"/>
                <w:bottom w:val="none" w:sz="0" w:space="0" w:color="auto"/>
                <w:right w:val="none" w:sz="0" w:space="0" w:color="auto"/>
              </w:divBdr>
              <w:divsChild>
                <w:div w:id="377315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7565778">
          <w:marLeft w:val="0"/>
          <w:marRight w:val="0"/>
          <w:marTop w:val="0"/>
          <w:marBottom w:val="0"/>
          <w:divBdr>
            <w:top w:val="none" w:sz="0" w:space="0" w:color="auto"/>
            <w:left w:val="none" w:sz="0" w:space="0" w:color="auto"/>
            <w:bottom w:val="none" w:sz="0" w:space="0" w:color="auto"/>
            <w:right w:val="none" w:sz="0" w:space="0" w:color="auto"/>
          </w:divBdr>
        </w:div>
        <w:div w:id="1962036180">
          <w:marLeft w:val="0"/>
          <w:marRight w:val="0"/>
          <w:marTop w:val="0"/>
          <w:marBottom w:val="0"/>
          <w:divBdr>
            <w:top w:val="none" w:sz="0" w:space="0" w:color="auto"/>
            <w:left w:val="none" w:sz="0" w:space="0" w:color="auto"/>
            <w:bottom w:val="none" w:sz="0" w:space="0" w:color="auto"/>
            <w:right w:val="none" w:sz="0" w:space="0" w:color="auto"/>
          </w:divBdr>
        </w:div>
      </w:divsChild>
    </w:div>
    <w:div w:id="272827821">
      <w:bodyDiv w:val="1"/>
      <w:marLeft w:val="0"/>
      <w:marRight w:val="0"/>
      <w:marTop w:val="0"/>
      <w:marBottom w:val="0"/>
      <w:divBdr>
        <w:top w:val="none" w:sz="0" w:space="0" w:color="auto"/>
        <w:left w:val="none" w:sz="0" w:space="0" w:color="auto"/>
        <w:bottom w:val="none" w:sz="0" w:space="0" w:color="auto"/>
        <w:right w:val="none" w:sz="0" w:space="0" w:color="auto"/>
      </w:divBdr>
      <w:divsChild>
        <w:div w:id="1108895027">
          <w:marLeft w:val="0"/>
          <w:marRight w:val="0"/>
          <w:marTop w:val="0"/>
          <w:marBottom w:val="0"/>
          <w:divBdr>
            <w:top w:val="none" w:sz="0" w:space="0" w:color="auto"/>
            <w:left w:val="none" w:sz="0" w:space="0" w:color="auto"/>
            <w:bottom w:val="none" w:sz="0" w:space="0" w:color="auto"/>
            <w:right w:val="none" w:sz="0" w:space="0" w:color="auto"/>
          </w:divBdr>
        </w:div>
        <w:div w:id="619267763">
          <w:marLeft w:val="0"/>
          <w:marRight w:val="0"/>
          <w:marTop w:val="0"/>
          <w:marBottom w:val="0"/>
          <w:divBdr>
            <w:top w:val="none" w:sz="0" w:space="0" w:color="auto"/>
            <w:left w:val="none" w:sz="0" w:space="0" w:color="auto"/>
            <w:bottom w:val="none" w:sz="0" w:space="0" w:color="auto"/>
            <w:right w:val="none" w:sz="0" w:space="0" w:color="auto"/>
          </w:divBdr>
          <w:divsChild>
            <w:div w:id="83304227">
              <w:marLeft w:val="0"/>
              <w:marRight w:val="0"/>
              <w:marTop w:val="0"/>
              <w:marBottom w:val="0"/>
              <w:divBdr>
                <w:top w:val="none" w:sz="0" w:space="0" w:color="auto"/>
                <w:left w:val="none" w:sz="0" w:space="0" w:color="auto"/>
                <w:bottom w:val="none" w:sz="0" w:space="0" w:color="auto"/>
                <w:right w:val="none" w:sz="0" w:space="0" w:color="auto"/>
              </w:divBdr>
            </w:div>
          </w:divsChild>
        </w:div>
        <w:div w:id="1392189972">
          <w:marLeft w:val="0"/>
          <w:marRight w:val="0"/>
          <w:marTop w:val="0"/>
          <w:marBottom w:val="0"/>
          <w:divBdr>
            <w:top w:val="none" w:sz="0" w:space="0" w:color="auto"/>
            <w:left w:val="none" w:sz="0" w:space="0" w:color="auto"/>
            <w:bottom w:val="none" w:sz="0" w:space="0" w:color="auto"/>
            <w:right w:val="none" w:sz="0" w:space="0" w:color="auto"/>
          </w:divBdr>
        </w:div>
        <w:div w:id="1354040269">
          <w:marLeft w:val="0"/>
          <w:marRight w:val="0"/>
          <w:marTop w:val="0"/>
          <w:marBottom w:val="0"/>
          <w:divBdr>
            <w:top w:val="none" w:sz="0" w:space="0" w:color="auto"/>
            <w:left w:val="none" w:sz="0" w:space="0" w:color="auto"/>
            <w:bottom w:val="none" w:sz="0" w:space="0" w:color="auto"/>
            <w:right w:val="none" w:sz="0" w:space="0" w:color="auto"/>
          </w:divBdr>
          <w:divsChild>
            <w:div w:id="1725063390">
              <w:marLeft w:val="0"/>
              <w:marRight w:val="0"/>
              <w:marTop w:val="0"/>
              <w:marBottom w:val="0"/>
              <w:divBdr>
                <w:top w:val="none" w:sz="0" w:space="0" w:color="auto"/>
                <w:left w:val="none" w:sz="0" w:space="0" w:color="auto"/>
                <w:bottom w:val="none" w:sz="0" w:space="0" w:color="auto"/>
                <w:right w:val="none" w:sz="0" w:space="0" w:color="auto"/>
              </w:divBdr>
            </w:div>
          </w:divsChild>
        </w:div>
        <w:div w:id="1265845833">
          <w:marLeft w:val="0"/>
          <w:marRight w:val="0"/>
          <w:marTop w:val="0"/>
          <w:marBottom w:val="0"/>
          <w:divBdr>
            <w:top w:val="none" w:sz="0" w:space="0" w:color="auto"/>
            <w:left w:val="none" w:sz="0" w:space="0" w:color="auto"/>
            <w:bottom w:val="none" w:sz="0" w:space="0" w:color="auto"/>
            <w:right w:val="none" w:sz="0" w:space="0" w:color="auto"/>
          </w:divBdr>
        </w:div>
        <w:div w:id="174274366">
          <w:marLeft w:val="0"/>
          <w:marRight w:val="0"/>
          <w:marTop w:val="0"/>
          <w:marBottom w:val="0"/>
          <w:divBdr>
            <w:top w:val="none" w:sz="0" w:space="0" w:color="auto"/>
            <w:left w:val="none" w:sz="0" w:space="0" w:color="auto"/>
            <w:bottom w:val="none" w:sz="0" w:space="0" w:color="auto"/>
            <w:right w:val="none" w:sz="0" w:space="0" w:color="auto"/>
          </w:divBdr>
          <w:divsChild>
            <w:div w:id="1782454941">
              <w:marLeft w:val="0"/>
              <w:marRight w:val="0"/>
              <w:marTop w:val="0"/>
              <w:marBottom w:val="0"/>
              <w:divBdr>
                <w:top w:val="none" w:sz="0" w:space="0" w:color="auto"/>
                <w:left w:val="none" w:sz="0" w:space="0" w:color="auto"/>
                <w:bottom w:val="none" w:sz="0" w:space="0" w:color="auto"/>
                <w:right w:val="none" w:sz="0" w:space="0" w:color="auto"/>
              </w:divBdr>
            </w:div>
          </w:divsChild>
        </w:div>
        <w:div w:id="1623030962">
          <w:marLeft w:val="0"/>
          <w:marRight w:val="0"/>
          <w:marTop w:val="0"/>
          <w:marBottom w:val="0"/>
          <w:divBdr>
            <w:top w:val="none" w:sz="0" w:space="0" w:color="auto"/>
            <w:left w:val="none" w:sz="0" w:space="0" w:color="auto"/>
            <w:bottom w:val="none" w:sz="0" w:space="0" w:color="auto"/>
            <w:right w:val="none" w:sz="0" w:space="0" w:color="auto"/>
          </w:divBdr>
        </w:div>
        <w:div w:id="1218132112">
          <w:marLeft w:val="0"/>
          <w:marRight w:val="0"/>
          <w:marTop w:val="0"/>
          <w:marBottom w:val="0"/>
          <w:divBdr>
            <w:top w:val="none" w:sz="0" w:space="0" w:color="auto"/>
            <w:left w:val="none" w:sz="0" w:space="0" w:color="auto"/>
            <w:bottom w:val="none" w:sz="0" w:space="0" w:color="auto"/>
            <w:right w:val="none" w:sz="0" w:space="0" w:color="auto"/>
          </w:divBdr>
          <w:divsChild>
            <w:div w:id="1489518592">
              <w:marLeft w:val="0"/>
              <w:marRight w:val="0"/>
              <w:marTop w:val="0"/>
              <w:marBottom w:val="0"/>
              <w:divBdr>
                <w:top w:val="none" w:sz="0" w:space="0" w:color="auto"/>
                <w:left w:val="none" w:sz="0" w:space="0" w:color="auto"/>
                <w:bottom w:val="none" w:sz="0" w:space="0" w:color="auto"/>
                <w:right w:val="none" w:sz="0" w:space="0" w:color="auto"/>
              </w:divBdr>
            </w:div>
          </w:divsChild>
        </w:div>
        <w:div w:id="2093430987">
          <w:marLeft w:val="0"/>
          <w:marRight w:val="0"/>
          <w:marTop w:val="0"/>
          <w:marBottom w:val="0"/>
          <w:divBdr>
            <w:top w:val="none" w:sz="0" w:space="0" w:color="auto"/>
            <w:left w:val="none" w:sz="0" w:space="0" w:color="auto"/>
            <w:bottom w:val="none" w:sz="0" w:space="0" w:color="auto"/>
            <w:right w:val="none" w:sz="0" w:space="0" w:color="auto"/>
          </w:divBdr>
        </w:div>
        <w:div w:id="1766029607">
          <w:marLeft w:val="0"/>
          <w:marRight w:val="0"/>
          <w:marTop w:val="0"/>
          <w:marBottom w:val="0"/>
          <w:divBdr>
            <w:top w:val="none" w:sz="0" w:space="0" w:color="auto"/>
            <w:left w:val="none" w:sz="0" w:space="0" w:color="auto"/>
            <w:bottom w:val="none" w:sz="0" w:space="0" w:color="auto"/>
            <w:right w:val="none" w:sz="0" w:space="0" w:color="auto"/>
          </w:divBdr>
          <w:divsChild>
            <w:div w:id="1320428492">
              <w:marLeft w:val="0"/>
              <w:marRight w:val="0"/>
              <w:marTop w:val="0"/>
              <w:marBottom w:val="0"/>
              <w:divBdr>
                <w:top w:val="none" w:sz="0" w:space="0" w:color="auto"/>
                <w:left w:val="none" w:sz="0" w:space="0" w:color="auto"/>
                <w:bottom w:val="none" w:sz="0" w:space="0" w:color="auto"/>
                <w:right w:val="none" w:sz="0" w:space="0" w:color="auto"/>
              </w:divBdr>
            </w:div>
          </w:divsChild>
        </w:div>
        <w:div w:id="1818716509">
          <w:marLeft w:val="0"/>
          <w:marRight w:val="0"/>
          <w:marTop w:val="0"/>
          <w:marBottom w:val="0"/>
          <w:divBdr>
            <w:top w:val="none" w:sz="0" w:space="0" w:color="auto"/>
            <w:left w:val="none" w:sz="0" w:space="0" w:color="auto"/>
            <w:bottom w:val="none" w:sz="0" w:space="0" w:color="auto"/>
            <w:right w:val="none" w:sz="0" w:space="0" w:color="auto"/>
          </w:divBdr>
        </w:div>
        <w:div w:id="452283589">
          <w:marLeft w:val="0"/>
          <w:marRight w:val="0"/>
          <w:marTop w:val="0"/>
          <w:marBottom w:val="0"/>
          <w:divBdr>
            <w:top w:val="none" w:sz="0" w:space="0" w:color="auto"/>
            <w:left w:val="none" w:sz="0" w:space="0" w:color="auto"/>
            <w:bottom w:val="none" w:sz="0" w:space="0" w:color="auto"/>
            <w:right w:val="none" w:sz="0" w:space="0" w:color="auto"/>
          </w:divBdr>
          <w:divsChild>
            <w:div w:id="803936008">
              <w:marLeft w:val="0"/>
              <w:marRight w:val="0"/>
              <w:marTop w:val="0"/>
              <w:marBottom w:val="0"/>
              <w:divBdr>
                <w:top w:val="none" w:sz="0" w:space="0" w:color="auto"/>
                <w:left w:val="none" w:sz="0" w:space="0" w:color="auto"/>
                <w:bottom w:val="none" w:sz="0" w:space="0" w:color="auto"/>
                <w:right w:val="none" w:sz="0" w:space="0" w:color="auto"/>
              </w:divBdr>
            </w:div>
          </w:divsChild>
        </w:div>
        <w:div w:id="1298800210">
          <w:marLeft w:val="0"/>
          <w:marRight w:val="0"/>
          <w:marTop w:val="0"/>
          <w:marBottom w:val="0"/>
          <w:divBdr>
            <w:top w:val="none" w:sz="0" w:space="0" w:color="auto"/>
            <w:left w:val="none" w:sz="0" w:space="0" w:color="auto"/>
            <w:bottom w:val="none" w:sz="0" w:space="0" w:color="auto"/>
            <w:right w:val="none" w:sz="0" w:space="0" w:color="auto"/>
          </w:divBdr>
        </w:div>
        <w:div w:id="1214272646">
          <w:marLeft w:val="0"/>
          <w:marRight w:val="0"/>
          <w:marTop w:val="0"/>
          <w:marBottom w:val="0"/>
          <w:divBdr>
            <w:top w:val="none" w:sz="0" w:space="0" w:color="auto"/>
            <w:left w:val="none" w:sz="0" w:space="0" w:color="auto"/>
            <w:bottom w:val="none" w:sz="0" w:space="0" w:color="auto"/>
            <w:right w:val="none" w:sz="0" w:space="0" w:color="auto"/>
          </w:divBdr>
          <w:divsChild>
            <w:div w:id="1283924546">
              <w:marLeft w:val="0"/>
              <w:marRight w:val="0"/>
              <w:marTop w:val="0"/>
              <w:marBottom w:val="0"/>
              <w:divBdr>
                <w:top w:val="none" w:sz="0" w:space="0" w:color="auto"/>
                <w:left w:val="none" w:sz="0" w:space="0" w:color="auto"/>
                <w:bottom w:val="none" w:sz="0" w:space="0" w:color="auto"/>
                <w:right w:val="none" w:sz="0" w:space="0" w:color="auto"/>
              </w:divBdr>
            </w:div>
          </w:divsChild>
        </w:div>
        <w:div w:id="1000814948">
          <w:marLeft w:val="0"/>
          <w:marRight w:val="0"/>
          <w:marTop w:val="300"/>
          <w:marBottom w:val="0"/>
          <w:divBdr>
            <w:top w:val="none" w:sz="0" w:space="0" w:color="auto"/>
            <w:left w:val="none" w:sz="0" w:space="0" w:color="auto"/>
            <w:bottom w:val="none" w:sz="0" w:space="0" w:color="auto"/>
            <w:right w:val="none" w:sz="0" w:space="0" w:color="auto"/>
          </w:divBdr>
          <w:divsChild>
            <w:div w:id="492186191">
              <w:marLeft w:val="0"/>
              <w:marRight w:val="0"/>
              <w:marTop w:val="0"/>
              <w:marBottom w:val="0"/>
              <w:divBdr>
                <w:top w:val="none" w:sz="0" w:space="0" w:color="auto"/>
                <w:left w:val="none" w:sz="0" w:space="0" w:color="auto"/>
                <w:bottom w:val="none" w:sz="0" w:space="0" w:color="auto"/>
                <w:right w:val="none" w:sz="0" w:space="0" w:color="auto"/>
              </w:divBdr>
              <w:divsChild>
                <w:div w:id="825702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645205">
          <w:marLeft w:val="0"/>
          <w:marRight w:val="0"/>
          <w:marTop w:val="300"/>
          <w:marBottom w:val="0"/>
          <w:divBdr>
            <w:top w:val="none" w:sz="0" w:space="0" w:color="auto"/>
            <w:left w:val="none" w:sz="0" w:space="0" w:color="auto"/>
            <w:bottom w:val="none" w:sz="0" w:space="0" w:color="auto"/>
            <w:right w:val="none" w:sz="0" w:space="0" w:color="auto"/>
          </w:divBdr>
          <w:divsChild>
            <w:div w:id="1892228378">
              <w:marLeft w:val="0"/>
              <w:marRight w:val="0"/>
              <w:marTop w:val="0"/>
              <w:marBottom w:val="0"/>
              <w:divBdr>
                <w:top w:val="none" w:sz="0" w:space="0" w:color="auto"/>
                <w:left w:val="none" w:sz="0" w:space="0" w:color="auto"/>
                <w:bottom w:val="none" w:sz="0" w:space="0" w:color="auto"/>
                <w:right w:val="none" w:sz="0" w:space="0" w:color="auto"/>
              </w:divBdr>
              <w:divsChild>
                <w:div w:id="1181315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095902">
          <w:marLeft w:val="0"/>
          <w:marRight w:val="0"/>
          <w:marTop w:val="300"/>
          <w:marBottom w:val="0"/>
          <w:divBdr>
            <w:top w:val="none" w:sz="0" w:space="0" w:color="auto"/>
            <w:left w:val="none" w:sz="0" w:space="0" w:color="auto"/>
            <w:bottom w:val="none" w:sz="0" w:space="0" w:color="auto"/>
            <w:right w:val="none" w:sz="0" w:space="0" w:color="auto"/>
          </w:divBdr>
          <w:divsChild>
            <w:div w:id="1949849344">
              <w:marLeft w:val="0"/>
              <w:marRight w:val="0"/>
              <w:marTop w:val="0"/>
              <w:marBottom w:val="0"/>
              <w:divBdr>
                <w:top w:val="none" w:sz="0" w:space="0" w:color="auto"/>
                <w:left w:val="none" w:sz="0" w:space="0" w:color="auto"/>
                <w:bottom w:val="none" w:sz="0" w:space="0" w:color="auto"/>
                <w:right w:val="none" w:sz="0" w:space="0" w:color="auto"/>
              </w:divBdr>
              <w:divsChild>
                <w:div w:id="1486825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1704631">
          <w:marLeft w:val="0"/>
          <w:marRight w:val="0"/>
          <w:marTop w:val="300"/>
          <w:marBottom w:val="0"/>
          <w:divBdr>
            <w:top w:val="none" w:sz="0" w:space="0" w:color="auto"/>
            <w:left w:val="none" w:sz="0" w:space="0" w:color="auto"/>
            <w:bottom w:val="none" w:sz="0" w:space="0" w:color="auto"/>
            <w:right w:val="none" w:sz="0" w:space="0" w:color="auto"/>
          </w:divBdr>
          <w:divsChild>
            <w:div w:id="596790815">
              <w:marLeft w:val="0"/>
              <w:marRight w:val="0"/>
              <w:marTop w:val="0"/>
              <w:marBottom w:val="0"/>
              <w:divBdr>
                <w:top w:val="none" w:sz="0" w:space="0" w:color="auto"/>
                <w:left w:val="none" w:sz="0" w:space="0" w:color="auto"/>
                <w:bottom w:val="none" w:sz="0" w:space="0" w:color="auto"/>
                <w:right w:val="none" w:sz="0" w:space="0" w:color="auto"/>
              </w:divBdr>
              <w:divsChild>
                <w:div w:id="132331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2976363">
      <w:bodyDiv w:val="1"/>
      <w:marLeft w:val="0"/>
      <w:marRight w:val="0"/>
      <w:marTop w:val="0"/>
      <w:marBottom w:val="0"/>
      <w:divBdr>
        <w:top w:val="none" w:sz="0" w:space="0" w:color="auto"/>
        <w:left w:val="none" w:sz="0" w:space="0" w:color="auto"/>
        <w:bottom w:val="none" w:sz="0" w:space="0" w:color="auto"/>
        <w:right w:val="none" w:sz="0" w:space="0" w:color="auto"/>
      </w:divBdr>
      <w:divsChild>
        <w:div w:id="762533924">
          <w:marLeft w:val="0"/>
          <w:marRight w:val="0"/>
          <w:marTop w:val="0"/>
          <w:marBottom w:val="0"/>
          <w:divBdr>
            <w:top w:val="none" w:sz="0" w:space="0" w:color="auto"/>
            <w:left w:val="none" w:sz="0" w:space="0" w:color="auto"/>
            <w:bottom w:val="none" w:sz="0" w:space="0" w:color="auto"/>
            <w:right w:val="none" w:sz="0" w:space="0" w:color="auto"/>
          </w:divBdr>
        </w:div>
        <w:div w:id="1619265022">
          <w:marLeft w:val="0"/>
          <w:marRight w:val="0"/>
          <w:marTop w:val="0"/>
          <w:marBottom w:val="0"/>
          <w:divBdr>
            <w:top w:val="none" w:sz="0" w:space="0" w:color="auto"/>
            <w:left w:val="none" w:sz="0" w:space="0" w:color="auto"/>
            <w:bottom w:val="none" w:sz="0" w:space="0" w:color="auto"/>
            <w:right w:val="none" w:sz="0" w:space="0" w:color="auto"/>
          </w:divBdr>
          <w:divsChild>
            <w:div w:id="126046760">
              <w:marLeft w:val="0"/>
              <w:marRight w:val="0"/>
              <w:marTop w:val="0"/>
              <w:marBottom w:val="0"/>
              <w:divBdr>
                <w:top w:val="none" w:sz="0" w:space="0" w:color="auto"/>
                <w:left w:val="none" w:sz="0" w:space="0" w:color="auto"/>
                <w:bottom w:val="none" w:sz="0" w:space="0" w:color="auto"/>
                <w:right w:val="none" w:sz="0" w:space="0" w:color="auto"/>
              </w:divBdr>
            </w:div>
          </w:divsChild>
        </w:div>
        <w:div w:id="2089187956">
          <w:marLeft w:val="0"/>
          <w:marRight w:val="0"/>
          <w:marTop w:val="0"/>
          <w:marBottom w:val="0"/>
          <w:divBdr>
            <w:top w:val="none" w:sz="0" w:space="0" w:color="auto"/>
            <w:left w:val="none" w:sz="0" w:space="0" w:color="auto"/>
            <w:bottom w:val="none" w:sz="0" w:space="0" w:color="auto"/>
            <w:right w:val="none" w:sz="0" w:space="0" w:color="auto"/>
          </w:divBdr>
        </w:div>
        <w:div w:id="577206930">
          <w:marLeft w:val="0"/>
          <w:marRight w:val="0"/>
          <w:marTop w:val="0"/>
          <w:marBottom w:val="0"/>
          <w:divBdr>
            <w:top w:val="none" w:sz="0" w:space="0" w:color="auto"/>
            <w:left w:val="none" w:sz="0" w:space="0" w:color="auto"/>
            <w:bottom w:val="none" w:sz="0" w:space="0" w:color="auto"/>
            <w:right w:val="none" w:sz="0" w:space="0" w:color="auto"/>
          </w:divBdr>
          <w:divsChild>
            <w:div w:id="1338343404">
              <w:marLeft w:val="0"/>
              <w:marRight w:val="0"/>
              <w:marTop w:val="0"/>
              <w:marBottom w:val="0"/>
              <w:divBdr>
                <w:top w:val="none" w:sz="0" w:space="0" w:color="auto"/>
                <w:left w:val="none" w:sz="0" w:space="0" w:color="auto"/>
                <w:bottom w:val="none" w:sz="0" w:space="0" w:color="auto"/>
                <w:right w:val="none" w:sz="0" w:space="0" w:color="auto"/>
              </w:divBdr>
            </w:div>
          </w:divsChild>
        </w:div>
        <w:div w:id="1894387815">
          <w:marLeft w:val="0"/>
          <w:marRight w:val="0"/>
          <w:marTop w:val="0"/>
          <w:marBottom w:val="0"/>
          <w:divBdr>
            <w:top w:val="none" w:sz="0" w:space="0" w:color="auto"/>
            <w:left w:val="none" w:sz="0" w:space="0" w:color="auto"/>
            <w:bottom w:val="none" w:sz="0" w:space="0" w:color="auto"/>
            <w:right w:val="none" w:sz="0" w:space="0" w:color="auto"/>
          </w:divBdr>
        </w:div>
        <w:div w:id="523783764">
          <w:marLeft w:val="0"/>
          <w:marRight w:val="0"/>
          <w:marTop w:val="0"/>
          <w:marBottom w:val="0"/>
          <w:divBdr>
            <w:top w:val="none" w:sz="0" w:space="0" w:color="auto"/>
            <w:left w:val="none" w:sz="0" w:space="0" w:color="auto"/>
            <w:bottom w:val="none" w:sz="0" w:space="0" w:color="auto"/>
            <w:right w:val="none" w:sz="0" w:space="0" w:color="auto"/>
          </w:divBdr>
          <w:divsChild>
            <w:div w:id="1283002093">
              <w:marLeft w:val="0"/>
              <w:marRight w:val="0"/>
              <w:marTop w:val="0"/>
              <w:marBottom w:val="0"/>
              <w:divBdr>
                <w:top w:val="none" w:sz="0" w:space="0" w:color="auto"/>
                <w:left w:val="none" w:sz="0" w:space="0" w:color="auto"/>
                <w:bottom w:val="none" w:sz="0" w:space="0" w:color="auto"/>
                <w:right w:val="none" w:sz="0" w:space="0" w:color="auto"/>
              </w:divBdr>
            </w:div>
          </w:divsChild>
        </w:div>
        <w:div w:id="489642317">
          <w:marLeft w:val="0"/>
          <w:marRight w:val="0"/>
          <w:marTop w:val="0"/>
          <w:marBottom w:val="0"/>
          <w:divBdr>
            <w:top w:val="none" w:sz="0" w:space="0" w:color="auto"/>
            <w:left w:val="none" w:sz="0" w:space="0" w:color="auto"/>
            <w:bottom w:val="none" w:sz="0" w:space="0" w:color="auto"/>
            <w:right w:val="none" w:sz="0" w:space="0" w:color="auto"/>
          </w:divBdr>
        </w:div>
        <w:div w:id="422189053">
          <w:marLeft w:val="0"/>
          <w:marRight w:val="0"/>
          <w:marTop w:val="0"/>
          <w:marBottom w:val="0"/>
          <w:divBdr>
            <w:top w:val="none" w:sz="0" w:space="0" w:color="auto"/>
            <w:left w:val="none" w:sz="0" w:space="0" w:color="auto"/>
            <w:bottom w:val="none" w:sz="0" w:space="0" w:color="auto"/>
            <w:right w:val="none" w:sz="0" w:space="0" w:color="auto"/>
          </w:divBdr>
          <w:divsChild>
            <w:div w:id="258367222">
              <w:marLeft w:val="0"/>
              <w:marRight w:val="0"/>
              <w:marTop w:val="0"/>
              <w:marBottom w:val="0"/>
              <w:divBdr>
                <w:top w:val="none" w:sz="0" w:space="0" w:color="auto"/>
                <w:left w:val="none" w:sz="0" w:space="0" w:color="auto"/>
                <w:bottom w:val="none" w:sz="0" w:space="0" w:color="auto"/>
                <w:right w:val="none" w:sz="0" w:space="0" w:color="auto"/>
              </w:divBdr>
            </w:div>
          </w:divsChild>
        </w:div>
        <w:div w:id="1472363592">
          <w:marLeft w:val="0"/>
          <w:marRight w:val="0"/>
          <w:marTop w:val="0"/>
          <w:marBottom w:val="0"/>
          <w:divBdr>
            <w:top w:val="none" w:sz="0" w:space="0" w:color="auto"/>
            <w:left w:val="none" w:sz="0" w:space="0" w:color="auto"/>
            <w:bottom w:val="none" w:sz="0" w:space="0" w:color="auto"/>
            <w:right w:val="none" w:sz="0" w:space="0" w:color="auto"/>
          </w:divBdr>
        </w:div>
        <w:div w:id="312301465">
          <w:marLeft w:val="0"/>
          <w:marRight w:val="0"/>
          <w:marTop w:val="0"/>
          <w:marBottom w:val="0"/>
          <w:divBdr>
            <w:top w:val="none" w:sz="0" w:space="0" w:color="auto"/>
            <w:left w:val="none" w:sz="0" w:space="0" w:color="auto"/>
            <w:bottom w:val="none" w:sz="0" w:space="0" w:color="auto"/>
            <w:right w:val="none" w:sz="0" w:space="0" w:color="auto"/>
          </w:divBdr>
          <w:divsChild>
            <w:div w:id="153760488">
              <w:marLeft w:val="0"/>
              <w:marRight w:val="0"/>
              <w:marTop w:val="0"/>
              <w:marBottom w:val="0"/>
              <w:divBdr>
                <w:top w:val="none" w:sz="0" w:space="0" w:color="auto"/>
                <w:left w:val="none" w:sz="0" w:space="0" w:color="auto"/>
                <w:bottom w:val="none" w:sz="0" w:space="0" w:color="auto"/>
                <w:right w:val="none" w:sz="0" w:space="0" w:color="auto"/>
              </w:divBdr>
            </w:div>
          </w:divsChild>
        </w:div>
        <w:div w:id="800731732">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sChild>
            <w:div w:id="1314069483">
              <w:marLeft w:val="0"/>
              <w:marRight w:val="0"/>
              <w:marTop w:val="0"/>
              <w:marBottom w:val="0"/>
              <w:divBdr>
                <w:top w:val="none" w:sz="0" w:space="0" w:color="auto"/>
                <w:left w:val="none" w:sz="0" w:space="0" w:color="auto"/>
                <w:bottom w:val="none" w:sz="0" w:space="0" w:color="auto"/>
                <w:right w:val="none" w:sz="0" w:space="0" w:color="auto"/>
              </w:divBdr>
            </w:div>
          </w:divsChild>
        </w:div>
        <w:div w:id="1046104189">
          <w:marLeft w:val="0"/>
          <w:marRight w:val="0"/>
          <w:marTop w:val="0"/>
          <w:marBottom w:val="0"/>
          <w:divBdr>
            <w:top w:val="none" w:sz="0" w:space="0" w:color="auto"/>
            <w:left w:val="none" w:sz="0" w:space="0" w:color="auto"/>
            <w:bottom w:val="none" w:sz="0" w:space="0" w:color="auto"/>
            <w:right w:val="none" w:sz="0" w:space="0" w:color="auto"/>
          </w:divBdr>
        </w:div>
        <w:div w:id="1515076019">
          <w:marLeft w:val="0"/>
          <w:marRight w:val="0"/>
          <w:marTop w:val="0"/>
          <w:marBottom w:val="0"/>
          <w:divBdr>
            <w:top w:val="none" w:sz="0" w:space="0" w:color="auto"/>
            <w:left w:val="none" w:sz="0" w:space="0" w:color="auto"/>
            <w:bottom w:val="none" w:sz="0" w:space="0" w:color="auto"/>
            <w:right w:val="none" w:sz="0" w:space="0" w:color="auto"/>
          </w:divBdr>
          <w:divsChild>
            <w:div w:id="332029187">
              <w:marLeft w:val="0"/>
              <w:marRight w:val="0"/>
              <w:marTop w:val="0"/>
              <w:marBottom w:val="0"/>
              <w:divBdr>
                <w:top w:val="none" w:sz="0" w:space="0" w:color="auto"/>
                <w:left w:val="none" w:sz="0" w:space="0" w:color="auto"/>
                <w:bottom w:val="none" w:sz="0" w:space="0" w:color="auto"/>
                <w:right w:val="none" w:sz="0" w:space="0" w:color="auto"/>
              </w:divBdr>
            </w:div>
          </w:divsChild>
        </w:div>
        <w:div w:id="1656374650">
          <w:marLeft w:val="0"/>
          <w:marRight w:val="0"/>
          <w:marTop w:val="300"/>
          <w:marBottom w:val="0"/>
          <w:divBdr>
            <w:top w:val="none" w:sz="0" w:space="0" w:color="auto"/>
            <w:left w:val="none" w:sz="0" w:space="0" w:color="auto"/>
            <w:bottom w:val="none" w:sz="0" w:space="0" w:color="auto"/>
            <w:right w:val="none" w:sz="0" w:space="0" w:color="auto"/>
          </w:divBdr>
          <w:divsChild>
            <w:div w:id="1155805557">
              <w:marLeft w:val="0"/>
              <w:marRight w:val="0"/>
              <w:marTop w:val="0"/>
              <w:marBottom w:val="0"/>
              <w:divBdr>
                <w:top w:val="none" w:sz="0" w:space="0" w:color="auto"/>
                <w:left w:val="none" w:sz="0" w:space="0" w:color="auto"/>
                <w:bottom w:val="none" w:sz="0" w:space="0" w:color="auto"/>
                <w:right w:val="none" w:sz="0" w:space="0" w:color="auto"/>
              </w:divBdr>
              <w:divsChild>
                <w:div w:id="568032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259722">
          <w:marLeft w:val="0"/>
          <w:marRight w:val="0"/>
          <w:marTop w:val="300"/>
          <w:marBottom w:val="0"/>
          <w:divBdr>
            <w:top w:val="none" w:sz="0" w:space="0" w:color="auto"/>
            <w:left w:val="none" w:sz="0" w:space="0" w:color="auto"/>
            <w:bottom w:val="none" w:sz="0" w:space="0" w:color="auto"/>
            <w:right w:val="none" w:sz="0" w:space="0" w:color="auto"/>
          </w:divBdr>
          <w:divsChild>
            <w:div w:id="769013132">
              <w:marLeft w:val="0"/>
              <w:marRight w:val="0"/>
              <w:marTop w:val="0"/>
              <w:marBottom w:val="0"/>
              <w:divBdr>
                <w:top w:val="none" w:sz="0" w:space="0" w:color="auto"/>
                <w:left w:val="none" w:sz="0" w:space="0" w:color="auto"/>
                <w:bottom w:val="none" w:sz="0" w:space="0" w:color="auto"/>
                <w:right w:val="none" w:sz="0" w:space="0" w:color="auto"/>
              </w:divBdr>
              <w:divsChild>
                <w:div w:id="1671255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596772">
          <w:marLeft w:val="0"/>
          <w:marRight w:val="0"/>
          <w:marTop w:val="300"/>
          <w:marBottom w:val="0"/>
          <w:divBdr>
            <w:top w:val="none" w:sz="0" w:space="0" w:color="auto"/>
            <w:left w:val="none" w:sz="0" w:space="0" w:color="auto"/>
            <w:bottom w:val="none" w:sz="0" w:space="0" w:color="auto"/>
            <w:right w:val="none" w:sz="0" w:space="0" w:color="auto"/>
          </w:divBdr>
          <w:divsChild>
            <w:div w:id="1121992445">
              <w:marLeft w:val="0"/>
              <w:marRight w:val="0"/>
              <w:marTop w:val="0"/>
              <w:marBottom w:val="0"/>
              <w:divBdr>
                <w:top w:val="none" w:sz="0" w:space="0" w:color="auto"/>
                <w:left w:val="none" w:sz="0" w:space="0" w:color="auto"/>
                <w:bottom w:val="none" w:sz="0" w:space="0" w:color="auto"/>
                <w:right w:val="none" w:sz="0" w:space="0" w:color="auto"/>
              </w:divBdr>
              <w:divsChild>
                <w:div w:id="2970350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830163">
          <w:marLeft w:val="0"/>
          <w:marRight w:val="0"/>
          <w:marTop w:val="300"/>
          <w:marBottom w:val="0"/>
          <w:divBdr>
            <w:top w:val="none" w:sz="0" w:space="0" w:color="auto"/>
            <w:left w:val="none" w:sz="0" w:space="0" w:color="auto"/>
            <w:bottom w:val="none" w:sz="0" w:space="0" w:color="auto"/>
            <w:right w:val="none" w:sz="0" w:space="0" w:color="auto"/>
          </w:divBdr>
          <w:divsChild>
            <w:div w:id="203518750">
              <w:marLeft w:val="0"/>
              <w:marRight w:val="0"/>
              <w:marTop w:val="0"/>
              <w:marBottom w:val="0"/>
              <w:divBdr>
                <w:top w:val="none" w:sz="0" w:space="0" w:color="auto"/>
                <w:left w:val="none" w:sz="0" w:space="0" w:color="auto"/>
                <w:bottom w:val="none" w:sz="0" w:space="0" w:color="auto"/>
                <w:right w:val="none" w:sz="0" w:space="0" w:color="auto"/>
              </w:divBdr>
              <w:divsChild>
                <w:div w:id="1413157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3751582">
      <w:bodyDiv w:val="1"/>
      <w:marLeft w:val="0"/>
      <w:marRight w:val="0"/>
      <w:marTop w:val="0"/>
      <w:marBottom w:val="0"/>
      <w:divBdr>
        <w:top w:val="none" w:sz="0" w:space="0" w:color="auto"/>
        <w:left w:val="none" w:sz="0" w:space="0" w:color="auto"/>
        <w:bottom w:val="none" w:sz="0" w:space="0" w:color="auto"/>
        <w:right w:val="none" w:sz="0" w:space="0" w:color="auto"/>
      </w:divBdr>
      <w:divsChild>
        <w:div w:id="7175660">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328601782">
          <w:marLeft w:val="0"/>
          <w:marRight w:val="0"/>
          <w:marTop w:val="300"/>
          <w:marBottom w:val="0"/>
          <w:divBdr>
            <w:top w:val="none" w:sz="0" w:space="0" w:color="auto"/>
            <w:left w:val="none" w:sz="0" w:space="0" w:color="auto"/>
            <w:bottom w:val="none" w:sz="0" w:space="0" w:color="auto"/>
            <w:right w:val="none" w:sz="0" w:space="0" w:color="auto"/>
          </w:divBdr>
          <w:divsChild>
            <w:div w:id="503983314">
              <w:marLeft w:val="0"/>
              <w:marRight w:val="0"/>
              <w:marTop w:val="0"/>
              <w:marBottom w:val="0"/>
              <w:divBdr>
                <w:top w:val="none" w:sz="0" w:space="0" w:color="auto"/>
                <w:left w:val="none" w:sz="0" w:space="0" w:color="auto"/>
                <w:bottom w:val="none" w:sz="0" w:space="0" w:color="auto"/>
                <w:right w:val="none" w:sz="0" w:space="0" w:color="auto"/>
              </w:divBdr>
              <w:divsChild>
                <w:div w:id="972369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333348">
          <w:marLeft w:val="0"/>
          <w:marRight w:val="0"/>
          <w:marTop w:val="0"/>
          <w:marBottom w:val="0"/>
          <w:divBdr>
            <w:top w:val="none" w:sz="0" w:space="0" w:color="auto"/>
            <w:left w:val="none" w:sz="0" w:space="0" w:color="auto"/>
            <w:bottom w:val="none" w:sz="0" w:space="0" w:color="auto"/>
            <w:right w:val="none" w:sz="0" w:space="0" w:color="auto"/>
          </w:divBdr>
          <w:divsChild>
            <w:div w:id="2115906053">
              <w:marLeft w:val="0"/>
              <w:marRight w:val="0"/>
              <w:marTop w:val="0"/>
              <w:marBottom w:val="0"/>
              <w:divBdr>
                <w:top w:val="none" w:sz="0" w:space="0" w:color="auto"/>
                <w:left w:val="none" w:sz="0" w:space="0" w:color="auto"/>
                <w:bottom w:val="none" w:sz="0" w:space="0" w:color="auto"/>
                <w:right w:val="none" w:sz="0" w:space="0" w:color="auto"/>
              </w:divBdr>
            </w:div>
          </w:divsChild>
        </w:div>
        <w:div w:id="624000795">
          <w:marLeft w:val="0"/>
          <w:marRight w:val="0"/>
          <w:marTop w:val="0"/>
          <w:marBottom w:val="0"/>
          <w:divBdr>
            <w:top w:val="none" w:sz="0" w:space="0" w:color="auto"/>
            <w:left w:val="none" w:sz="0" w:space="0" w:color="auto"/>
            <w:bottom w:val="none" w:sz="0" w:space="0" w:color="auto"/>
            <w:right w:val="none" w:sz="0" w:space="0" w:color="auto"/>
          </w:divBdr>
          <w:divsChild>
            <w:div w:id="1647203522">
              <w:marLeft w:val="0"/>
              <w:marRight w:val="0"/>
              <w:marTop w:val="0"/>
              <w:marBottom w:val="0"/>
              <w:divBdr>
                <w:top w:val="none" w:sz="0" w:space="0" w:color="auto"/>
                <w:left w:val="none" w:sz="0" w:space="0" w:color="auto"/>
                <w:bottom w:val="none" w:sz="0" w:space="0" w:color="auto"/>
                <w:right w:val="none" w:sz="0" w:space="0" w:color="auto"/>
              </w:divBdr>
            </w:div>
          </w:divsChild>
        </w:div>
        <w:div w:id="780757375">
          <w:marLeft w:val="0"/>
          <w:marRight w:val="0"/>
          <w:marTop w:val="0"/>
          <w:marBottom w:val="0"/>
          <w:divBdr>
            <w:top w:val="none" w:sz="0" w:space="0" w:color="auto"/>
            <w:left w:val="none" w:sz="0" w:space="0" w:color="auto"/>
            <w:bottom w:val="none" w:sz="0" w:space="0" w:color="auto"/>
            <w:right w:val="none" w:sz="0" w:space="0" w:color="auto"/>
          </w:divBdr>
          <w:divsChild>
            <w:div w:id="1909531154">
              <w:marLeft w:val="0"/>
              <w:marRight w:val="0"/>
              <w:marTop w:val="0"/>
              <w:marBottom w:val="0"/>
              <w:divBdr>
                <w:top w:val="none" w:sz="0" w:space="0" w:color="auto"/>
                <w:left w:val="none" w:sz="0" w:space="0" w:color="auto"/>
                <w:bottom w:val="none" w:sz="0" w:space="0" w:color="auto"/>
                <w:right w:val="none" w:sz="0" w:space="0" w:color="auto"/>
              </w:divBdr>
            </w:div>
          </w:divsChild>
        </w:div>
        <w:div w:id="832456969">
          <w:marLeft w:val="0"/>
          <w:marRight w:val="0"/>
          <w:marTop w:val="0"/>
          <w:marBottom w:val="0"/>
          <w:divBdr>
            <w:top w:val="none" w:sz="0" w:space="0" w:color="auto"/>
            <w:left w:val="none" w:sz="0" w:space="0" w:color="auto"/>
            <w:bottom w:val="none" w:sz="0" w:space="0" w:color="auto"/>
            <w:right w:val="none" w:sz="0" w:space="0" w:color="auto"/>
          </w:divBdr>
          <w:divsChild>
            <w:div w:id="1227104283">
              <w:marLeft w:val="0"/>
              <w:marRight w:val="0"/>
              <w:marTop w:val="0"/>
              <w:marBottom w:val="0"/>
              <w:divBdr>
                <w:top w:val="none" w:sz="0" w:space="0" w:color="auto"/>
                <w:left w:val="none" w:sz="0" w:space="0" w:color="auto"/>
                <w:bottom w:val="none" w:sz="0" w:space="0" w:color="auto"/>
                <w:right w:val="none" w:sz="0" w:space="0" w:color="auto"/>
              </w:divBdr>
            </w:div>
          </w:divsChild>
        </w:div>
        <w:div w:id="850484412">
          <w:marLeft w:val="0"/>
          <w:marRight w:val="0"/>
          <w:marTop w:val="0"/>
          <w:marBottom w:val="0"/>
          <w:divBdr>
            <w:top w:val="none" w:sz="0" w:space="0" w:color="auto"/>
            <w:left w:val="none" w:sz="0" w:space="0" w:color="auto"/>
            <w:bottom w:val="none" w:sz="0" w:space="0" w:color="auto"/>
            <w:right w:val="none" w:sz="0" w:space="0" w:color="auto"/>
          </w:divBdr>
        </w:div>
        <w:div w:id="901141954">
          <w:marLeft w:val="0"/>
          <w:marRight w:val="0"/>
          <w:marTop w:val="0"/>
          <w:marBottom w:val="0"/>
          <w:divBdr>
            <w:top w:val="none" w:sz="0" w:space="0" w:color="auto"/>
            <w:left w:val="none" w:sz="0" w:space="0" w:color="auto"/>
            <w:bottom w:val="none" w:sz="0" w:space="0" w:color="auto"/>
            <w:right w:val="none" w:sz="0" w:space="0" w:color="auto"/>
          </w:divBdr>
        </w:div>
        <w:div w:id="1135021589">
          <w:marLeft w:val="0"/>
          <w:marRight w:val="0"/>
          <w:marTop w:val="300"/>
          <w:marBottom w:val="0"/>
          <w:divBdr>
            <w:top w:val="none" w:sz="0" w:space="0" w:color="auto"/>
            <w:left w:val="none" w:sz="0" w:space="0" w:color="auto"/>
            <w:bottom w:val="none" w:sz="0" w:space="0" w:color="auto"/>
            <w:right w:val="none" w:sz="0" w:space="0" w:color="auto"/>
          </w:divBdr>
          <w:divsChild>
            <w:div w:id="1045252463">
              <w:marLeft w:val="0"/>
              <w:marRight w:val="0"/>
              <w:marTop w:val="0"/>
              <w:marBottom w:val="0"/>
              <w:divBdr>
                <w:top w:val="none" w:sz="0" w:space="0" w:color="auto"/>
                <w:left w:val="none" w:sz="0" w:space="0" w:color="auto"/>
                <w:bottom w:val="none" w:sz="0" w:space="0" w:color="auto"/>
                <w:right w:val="none" w:sz="0" w:space="0" w:color="auto"/>
              </w:divBdr>
              <w:divsChild>
                <w:div w:id="602760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2865523">
          <w:marLeft w:val="0"/>
          <w:marRight w:val="0"/>
          <w:marTop w:val="0"/>
          <w:marBottom w:val="0"/>
          <w:divBdr>
            <w:top w:val="none" w:sz="0" w:space="0" w:color="auto"/>
            <w:left w:val="none" w:sz="0" w:space="0" w:color="auto"/>
            <w:bottom w:val="none" w:sz="0" w:space="0" w:color="auto"/>
            <w:right w:val="none" w:sz="0" w:space="0" w:color="auto"/>
          </w:divBdr>
          <w:divsChild>
            <w:div w:id="419448068">
              <w:marLeft w:val="0"/>
              <w:marRight w:val="0"/>
              <w:marTop w:val="0"/>
              <w:marBottom w:val="0"/>
              <w:divBdr>
                <w:top w:val="none" w:sz="0" w:space="0" w:color="auto"/>
                <w:left w:val="none" w:sz="0" w:space="0" w:color="auto"/>
                <w:bottom w:val="none" w:sz="0" w:space="0" w:color="auto"/>
                <w:right w:val="none" w:sz="0" w:space="0" w:color="auto"/>
              </w:divBdr>
            </w:div>
          </w:divsChild>
        </w:div>
        <w:div w:id="1394767313">
          <w:marLeft w:val="0"/>
          <w:marRight w:val="0"/>
          <w:marTop w:val="300"/>
          <w:marBottom w:val="0"/>
          <w:divBdr>
            <w:top w:val="none" w:sz="0" w:space="0" w:color="auto"/>
            <w:left w:val="none" w:sz="0" w:space="0" w:color="auto"/>
            <w:bottom w:val="none" w:sz="0" w:space="0" w:color="auto"/>
            <w:right w:val="none" w:sz="0" w:space="0" w:color="auto"/>
          </w:divBdr>
          <w:divsChild>
            <w:div w:id="4673343">
              <w:marLeft w:val="0"/>
              <w:marRight w:val="0"/>
              <w:marTop w:val="0"/>
              <w:marBottom w:val="0"/>
              <w:divBdr>
                <w:top w:val="none" w:sz="0" w:space="0" w:color="auto"/>
                <w:left w:val="none" w:sz="0" w:space="0" w:color="auto"/>
                <w:bottom w:val="none" w:sz="0" w:space="0" w:color="auto"/>
                <w:right w:val="none" w:sz="0" w:space="0" w:color="auto"/>
              </w:divBdr>
              <w:divsChild>
                <w:div w:id="695272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590006">
          <w:marLeft w:val="0"/>
          <w:marRight w:val="0"/>
          <w:marTop w:val="0"/>
          <w:marBottom w:val="0"/>
          <w:divBdr>
            <w:top w:val="none" w:sz="0" w:space="0" w:color="auto"/>
            <w:left w:val="none" w:sz="0" w:space="0" w:color="auto"/>
            <w:bottom w:val="none" w:sz="0" w:space="0" w:color="auto"/>
            <w:right w:val="none" w:sz="0" w:space="0" w:color="auto"/>
          </w:divBdr>
        </w:div>
        <w:div w:id="1523129727">
          <w:marLeft w:val="0"/>
          <w:marRight w:val="0"/>
          <w:marTop w:val="0"/>
          <w:marBottom w:val="0"/>
          <w:divBdr>
            <w:top w:val="none" w:sz="0" w:space="0" w:color="auto"/>
            <w:left w:val="none" w:sz="0" w:space="0" w:color="auto"/>
            <w:bottom w:val="none" w:sz="0" w:space="0" w:color="auto"/>
            <w:right w:val="none" w:sz="0" w:space="0" w:color="auto"/>
          </w:divBdr>
        </w:div>
        <w:div w:id="1835408961">
          <w:marLeft w:val="0"/>
          <w:marRight w:val="0"/>
          <w:marTop w:val="0"/>
          <w:marBottom w:val="0"/>
          <w:divBdr>
            <w:top w:val="none" w:sz="0" w:space="0" w:color="auto"/>
            <w:left w:val="none" w:sz="0" w:space="0" w:color="auto"/>
            <w:bottom w:val="none" w:sz="0" w:space="0" w:color="auto"/>
            <w:right w:val="none" w:sz="0" w:space="0" w:color="auto"/>
          </w:divBdr>
          <w:divsChild>
            <w:div w:id="267854860">
              <w:marLeft w:val="0"/>
              <w:marRight w:val="0"/>
              <w:marTop w:val="0"/>
              <w:marBottom w:val="0"/>
              <w:divBdr>
                <w:top w:val="none" w:sz="0" w:space="0" w:color="auto"/>
                <w:left w:val="none" w:sz="0" w:space="0" w:color="auto"/>
                <w:bottom w:val="none" w:sz="0" w:space="0" w:color="auto"/>
                <w:right w:val="none" w:sz="0" w:space="0" w:color="auto"/>
              </w:divBdr>
            </w:div>
          </w:divsChild>
        </w:div>
        <w:div w:id="1849520407">
          <w:marLeft w:val="0"/>
          <w:marRight w:val="0"/>
          <w:marTop w:val="0"/>
          <w:marBottom w:val="0"/>
          <w:divBdr>
            <w:top w:val="none" w:sz="0" w:space="0" w:color="auto"/>
            <w:left w:val="none" w:sz="0" w:space="0" w:color="auto"/>
            <w:bottom w:val="none" w:sz="0" w:space="0" w:color="auto"/>
            <w:right w:val="none" w:sz="0" w:space="0" w:color="auto"/>
          </w:divBdr>
          <w:divsChild>
            <w:div w:id="676004507">
              <w:marLeft w:val="0"/>
              <w:marRight w:val="0"/>
              <w:marTop w:val="0"/>
              <w:marBottom w:val="0"/>
              <w:divBdr>
                <w:top w:val="none" w:sz="0" w:space="0" w:color="auto"/>
                <w:left w:val="none" w:sz="0" w:space="0" w:color="auto"/>
                <w:bottom w:val="none" w:sz="0" w:space="0" w:color="auto"/>
                <w:right w:val="none" w:sz="0" w:space="0" w:color="auto"/>
              </w:divBdr>
            </w:div>
          </w:divsChild>
        </w:div>
        <w:div w:id="1853571273">
          <w:marLeft w:val="0"/>
          <w:marRight w:val="0"/>
          <w:marTop w:val="0"/>
          <w:marBottom w:val="0"/>
          <w:divBdr>
            <w:top w:val="none" w:sz="0" w:space="0" w:color="auto"/>
            <w:left w:val="none" w:sz="0" w:space="0" w:color="auto"/>
            <w:bottom w:val="none" w:sz="0" w:space="0" w:color="auto"/>
            <w:right w:val="none" w:sz="0" w:space="0" w:color="auto"/>
          </w:divBdr>
        </w:div>
        <w:div w:id="1996762396">
          <w:marLeft w:val="0"/>
          <w:marRight w:val="0"/>
          <w:marTop w:val="300"/>
          <w:marBottom w:val="0"/>
          <w:divBdr>
            <w:top w:val="none" w:sz="0" w:space="0" w:color="auto"/>
            <w:left w:val="none" w:sz="0" w:space="0" w:color="auto"/>
            <w:bottom w:val="none" w:sz="0" w:space="0" w:color="auto"/>
            <w:right w:val="none" w:sz="0" w:space="0" w:color="auto"/>
          </w:divBdr>
          <w:divsChild>
            <w:div w:id="333189104">
              <w:marLeft w:val="0"/>
              <w:marRight w:val="0"/>
              <w:marTop w:val="0"/>
              <w:marBottom w:val="0"/>
              <w:divBdr>
                <w:top w:val="none" w:sz="0" w:space="0" w:color="auto"/>
                <w:left w:val="none" w:sz="0" w:space="0" w:color="auto"/>
                <w:bottom w:val="none" w:sz="0" w:space="0" w:color="auto"/>
                <w:right w:val="none" w:sz="0" w:space="0" w:color="auto"/>
              </w:divBdr>
              <w:divsChild>
                <w:div w:id="2078630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7761258">
      <w:bodyDiv w:val="1"/>
      <w:marLeft w:val="0"/>
      <w:marRight w:val="0"/>
      <w:marTop w:val="0"/>
      <w:marBottom w:val="0"/>
      <w:divBdr>
        <w:top w:val="none" w:sz="0" w:space="0" w:color="auto"/>
        <w:left w:val="none" w:sz="0" w:space="0" w:color="auto"/>
        <w:bottom w:val="none" w:sz="0" w:space="0" w:color="auto"/>
        <w:right w:val="none" w:sz="0" w:space="0" w:color="auto"/>
      </w:divBdr>
      <w:divsChild>
        <w:div w:id="783420519">
          <w:marLeft w:val="0"/>
          <w:marRight w:val="0"/>
          <w:marTop w:val="0"/>
          <w:marBottom w:val="0"/>
          <w:divBdr>
            <w:top w:val="none" w:sz="0" w:space="0" w:color="auto"/>
            <w:left w:val="none" w:sz="0" w:space="0" w:color="auto"/>
            <w:bottom w:val="none" w:sz="0" w:space="0" w:color="auto"/>
            <w:right w:val="none" w:sz="0" w:space="0" w:color="auto"/>
          </w:divBdr>
        </w:div>
        <w:div w:id="230385212">
          <w:marLeft w:val="0"/>
          <w:marRight w:val="0"/>
          <w:marTop w:val="0"/>
          <w:marBottom w:val="0"/>
          <w:divBdr>
            <w:top w:val="none" w:sz="0" w:space="0" w:color="auto"/>
            <w:left w:val="none" w:sz="0" w:space="0" w:color="auto"/>
            <w:bottom w:val="none" w:sz="0" w:space="0" w:color="auto"/>
            <w:right w:val="none" w:sz="0" w:space="0" w:color="auto"/>
          </w:divBdr>
          <w:divsChild>
            <w:div w:id="1540390861">
              <w:marLeft w:val="0"/>
              <w:marRight w:val="0"/>
              <w:marTop w:val="0"/>
              <w:marBottom w:val="0"/>
              <w:divBdr>
                <w:top w:val="none" w:sz="0" w:space="0" w:color="auto"/>
                <w:left w:val="none" w:sz="0" w:space="0" w:color="auto"/>
                <w:bottom w:val="none" w:sz="0" w:space="0" w:color="auto"/>
                <w:right w:val="none" w:sz="0" w:space="0" w:color="auto"/>
              </w:divBdr>
            </w:div>
          </w:divsChild>
        </w:div>
        <w:div w:id="683362287">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sChild>
            <w:div w:id="866404043">
              <w:marLeft w:val="0"/>
              <w:marRight w:val="0"/>
              <w:marTop w:val="0"/>
              <w:marBottom w:val="0"/>
              <w:divBdr>
                <w:top w:val="none" w:sz="0" w:space="0" w:color="auto"/>
                <w:left w:val="none" w:sz="0" w:space="0" w:color="auto"/>
                <w:bottom w:val="none" w:sz="0" w:space="0" w:color="auto"/>
                <w:right w:val="none" w:sz="0" w:space="0" w:color="auto"/>
              </w:divBdr>
            </w:div>
          </w:divsChild>
        </w:div>
        <w:div w:id="1061096942">
          <w:marLeft w:val="0"/>
          <w:marRight w:val="0"/>
          <w:marTop w:val="0"/>
          <w:marBottom w:val="0"/>
          <w:divBdr>
            <w:top w:val="none" w:sz="0" w:space="0" w:color="auto"/>
            <w:left w:val="none" w:sz="0" w:space="0" w:color="auto"/>
            <w:bottom w:val="none" w:sz="0" w:space="0" w:color="auto"/>
            <w:right w:val="none" w:sz="0" w:space="0" w:color="auto"/>
          </w:divBdr>
        </w:div>
        <w:div w:id="1506751092">
          <w:marLeft w:val="0"/>
          <w:marRight w:val="0"/>
          <w:marTop w:val="0"/>
          <w:marBottom w:val="0"/>
          <w:divBdr>
            <w:top w:val="none" w:sz="0" w:space="0" w:color="auto"/>
            <w:left w:val="none" w:sz="0" w:space="0" w:color="auto"/>
            <w:bottom w:val="none" w:sz="0" w:space="0" w:color="auto"/>
            <w:right w:val="none" w:sz="0" w:space="0" w:color="auto"/>
          </w:divBdr>
          <w:divsChild>
            <w:div w:id="1595438160">
              <w:marLeft w:val="0"/>
              <w:marRight w:val="0"/>
              <w:marTop w:val="0"/>
              <w:marBottom w:val="0"/>
              <w:divBdr>
                <w:top w:val="none" w:sz="0" w:space="0" w:color="auto"/>
                <w:left w:val="none" w:sz="0" w:space="0" w:color="auto"/>
                <w:bottom w:val="none" w:sz="0" w:space="0" w:color="auto"/>
                <w:right w:val="none" w:sz="0" w:space="0" w:color="auto"/>
              </w:divBdr>
            </w:div>
          </w:divsChild>
        </w:div>
        <w:div w:id="878323442">
          <w:marLeft w:val="0"/>
          <w:marRight w:val="0"/>
          <w:marTop w:val="0"/>
          <w:marBottom w:val="0"/>
          <w:divBdr>
            <w:top w:val="none" w:sz="0" w:space="0" w:color="auto"/>
            <w:left w:val="none" w:sz="0" w:space="0" w:color="auto"/>
            <w:bottom w:val="none" w:sz="0" w:space="0" w:color="auto"/>
            <w:right w:val="none" w:sz="0" w:space="0" w:color="auto"/>
          </w:divBdr>
        </w:div>
        <w:div w:id="2048797072">
          <w:marLeft w:val="0"/>
          <w:marRight w:val="0"/>
          <w:marTop w:val="0"/>
          <w:marBottom w:val="0"/>
          <w:divBdr>
            <w:top w:val="none" w:sz="0" w:space="0" w:color="auto"/>
            <w:left w:val="none" w:sz="0" w:space="0" w:color="auto"/>
            <w:bottom w:val="none" w:sz="0" w:space="0" w:color="auto"/>
            <w:right w:val="none" w:sz="0" w:space="0" w:color="auto"/>
          </w:divBdr>
          <w:divsChild>
            <w:div w:id="378628683">
              <w:marLeft w:val="0"/>
              <w:marRight w:val="0"/>
              <w:marTop w:val="0"/>
              <w:marBottom w:val="0"/>
              <w:divBdr>
                <w:top w:val="none" w:sz="0" w:space="0" w:color="auto"/>
                <w:left w:val="none" w:sz="0" w:space="0" w:color="auto"/>
                <w:bottom w:val="none" w:sz="0" w:space="0" w:color="auto"/>
                <w:right w:val="none" w:sz="0" w:space="0" w:color="auto"/>
              </w:divBdr>
            </w:div>
          </w:divsChild>
        </w:div>
        <w:div w:id="346757887">
          <w:marLeft w:val="0"/>
          <w:marRight w:val="0"/>
          <w:marTop w:val="0"/>
          <w:marBottom w:val="0"/>
          <w:divBdr>
            <w:top w:val="none" w:sz="0" w:space="0" w:color="auto"/>
            <w:left w:val="none" w:sz="0" w:space="0" w:color="auto"/>
            <w:bottom w:val="none" w:sz="0" w:space="0" w:color="auto"/>
            <w:right w:val="none" w:sz="0" w:space="0" w:color="auto"/>
          </w:divBdr>
        </w:div>
        <w:div w:id="1174297927">
          <w:marLeft w:val="0"/>
          <w:marRight w:val="0"/>
          <w:marTop w:val="0"/>
          <w:marBottom w:val="0"/>
          <w:divBdr>
            <w:top w:val="none" w:sz="0" w:space="0" w:color="auto"/>
            <w:left w:val="none" w:sz="0" w:space="0" w:color="auto"/>
            <w:bottom w:val="none" w:sz="0" w:space="0" w:color="auto"/>
            <w:right w:val="none" w:sz="0" w:space="0" w:color="auto"/>
          </w:divBdr>
          <w:divsChild>
            <w:div w:id="803156133">
              <w:marLeft w:val="0"/>
              <w:marRight w:val="0"/>
              <w:marTop w:val="0"/>
              <w:marBottom w:val="0"/>
              <w:divBdr>
                <w:top w:val="none" w:sz="0" w:space="0" w:color="auto"/>
                <w:left w:val="none" w:sz="0" w:space="0" w:color="auto"/>
                <w:bottom w:val="none" w:sz="0" w:space="0" w:color="auto"/>
                <w:right w:val="none" w:sz="0" w:space="0" w:color="auto"/>
              </w:divBdr>
            </w:div>
          </w:divsChild>
        </w:div>
        <w:div w:id="469715531">
          <w:marLeft w:val="0"/>
          <w:marRight w:val="0"/>
          <w:marTop w:val="0"/>
          <w:marBottom w:val="0"/>
          <w:divBdr>
            <w:top w:val="none" w:sz="0" w:space="0" w:color="auto"/>
            <w:left w:val="none" w:sz="0" w:space="0" w:color="auto"/>
            <w:bottom w:val="none" w:sz="0" w:space="0" w:color="auto"/>
            <w:right w:val="none" w:sz="0" w:space="0" w:color="auto"/>
          </w:divBdr>
        </w:div>
        <w:div w:id="1812092222">
          <w:marLeft w:val="0"/>
          <w:marRight w:val="0"/>
          <w:marTop w:val="0"/>
          <w:marBottom w:val="0"/>
          <w:divBdr>
            <w:top w:val="none" w:sz="0" w:space="0" w:color="auto"/>
            <w:left w:val="none" w:sz="0" w:space="0" w:color="auto"/>
            <w:bottom w:val="none" w:sz="0" w:space="0" w:color="auto"/>
            <w:right w:val="none" w:sz="0" w:space="0" w:color="auto"/>
          </w:divBdr>
          <w:divsChild>
            <w:div w:id="1191143811">
              <w:marLeft w:val="0"/>
              <w:marRight w:val="0"/>
              <w:marTop w:val="0"/>
              <w:marBottom w:val="0"/>
              <w:divBdr>
                <w:top w:val="none" w:sz="0" w:space="0" w:color="auto"/>
                <w:left w:val="none" w:sz="0" w:space="0" w:color="auto"/>
                <w:bottom w:val="none" w:sz="0" w:space="0" w:color="auto"/>
                <w:right w:val="none" w:sz="0" w:space="0" w:color="auto"/>
              </w:divBdr>
            </w:div>
          </w:divsChild>
        </w:div>
        <w:div w:id="1245650840">
          <w:marLeft w:val="0"/>
          <w:marRight w:val="0"/>
          <w:marTop w:val="0"/>
          <w:marBottom w:val="0"/>
          <w:divBdr>
            <w:top w:val="none" w:sz="0" w:space="0" w:color="auto"/>
            <w:left w:val="none" w:sz="0" w:space="0" w:color="auto"/>
            <w:bottom w:val="none" w:sz="0" w:space="0" w:color="auto"/>
            <w:right w:val="none" w:sz="0" w:space="0" w:color="auto"/>
          </w:divBdr>
        </w:div>
        <w:div w:id="1537505991">
          <w:marLeft w:val="0"/>
          <w:marRight w:val="0"/>
          <w:marTop w:val="0"/>
          <w:marBottom w:val="0"/>
          <w:divBdr>
            <w:top w:val="none" w:sz="0" w:space="0" w:color="auto"/>
            <w:left w:val="none" w:sz="0" w:space="0" w:color="auto"/>
            <w:bottom w:val="none" w:sz="0" w:space="0" w:color="auto"/>
            <w:right w:val="none" w:sz="0" w:space="0" w:color="auto"/>
          </w:divBdr>
          <w:divsChild>
            <w:div w:id="588732147">
              <w:marLeft w:val="0"/>
              <w:marRight w:val="0"/>
              <w:marTop w:val="0"/>
              <w:marBottom w:val="0"/>
              <w:divBdr>
                <w:top w:val="none" w:sz="0" w:space="0" w:color="auto"/>
                <w:left w:val="none" w:sz="0" w:space="0" w:color="auto"/>
                <w:bottom w:val="none" w:sz="0" w:space="0" w:color="auto"/>
                <w:right w:val="none" w:sz="0" w:space="0" w:color="auto"/>
              </w:divBdr>
            </w:div>
          </w:divsChild>
        </w:div>
        <w:div w:id="307713749">
          <w:marLeft w:val="0"/>
          <w:marRight w:val="0"/>
          <w:marTop w:val="300"/>
          <w:marBottom w:val="0"/>
          <w:divBdr>
            <w:top w:val="none" w:sz="0" w:space="0" w:color="auto"/>
            <w:left w:val="none" w:sz="0" w:space="0" w:color="auto"/>
            <w:bottom w:val="none" w:sz="0" w:space="0" w:color="auto"/>
            <w:right w:val="none" w:sz="0" w:space="0" w:color="auto"/>
          </w:divBdr>
          <w:divsChild>
            <w:div w:id="841578932">
              <w:marLeft w:val="0"/>
              <w:marRight w:val="0"/>
              <w:marTop w:val="0"/>
              <w:marBottom w:val="0"/>
              <w:divBdr>
                <w:top w:val="none" w:sz="0" w:space="0" w:color="auto"/>
                <w:left w:val="none" w:sz="0" w:space="0" w:color="auto"/>
                <w:bottom w:val="none" w:sz="0" w:space="0" w:color="auto"/>
                <w:right w:val="none" w:sz="0" w:space="0" w:color="auto"/>
              </w:divBdr>
              <w:divsChild>
                <w:div w:id="1556165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205357">
          <w:marLeft w:val="0"/>
          <w:marRight w:val="0"/>
          <w:marTop w:val="300"/>
          <w:marBottom w:val="0"/>
          <w:divBdr>
            <w:top w:val="none" w:sz="0" w:space="0" w:color="auto"/>
            <w:left w:val="none" w:sz="0" w:space="0" w:color="auto"/>
            <w:bottom w:val="none" w:sz="0" w:space="0" w:color="auto"/>
            <w:right w:val="none" w:sz="0" w:space="0" w:color="auto"/>
          </w:divBdr>
          <w:divsChild>
            <w:div w:id="1039746814">
              <w:marLeft w:val="0"/>
              <w:marRight w:val="0"/>
              <w:marTop w:val="0"/>
              <w:marBottom w:val="0"/>
              <w:divBdr>
                <w:top w:val="none" w:sz="0" w:space="0" w:color="auto"/>
                <w:left w:val="none" w:sz="0" w:space="0" w:color="auto"/>
                <w:bottom w:val="none" w:sz="0" w:space="0" w:color="auto"/>
                <w:right w:val="none" w:sz="0" w:space="0" w:color="auto"/>
              </w:divBdr>
              <w:divsChild>
                <w:div w:id="1221097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900188">
          <w:marLeft w:val="0"/>
          <w:marRight w:val="0"/>
          <w:marTop w:val="300"/>
          <w:marBottom w:val="0"/>
          <w:divBdr>
            <w:top w:val="none" w:sz="0" w:space="0" w:color="auto"/>
            <w:left w:val="none" w:sz="0" w:space="0" w:color="auto"/>
            <w:bottom w:val="none" w:sz="0" w:space="0" w:color="auto"/>
            <w:right w:val="none" w:sz="0" w:space="0" w:color="auto"/>
          </w:divBdr>
          <w:divsChild>
            <w:div w:id="1558008346">
              <w:marLeft w:val="0"/>
              <w:marRight w:val="0"/>
              <w:marTop w:val="0"/>
              <w:marBottom w:val="0"/>
              <w:divBdr>
                <w:top w:val="none" w:sz="0" w:space="0" w:color="auto"/>
                <w:left w:val="none" w:sz="0" w:space="0" w:color="auto"/>
                <w:bottom w:val="none" w:sz="0" w:space="0" w:color="auto"/>
                <w:right w:val="none" w:sz="0" w:space="0" w:color="auto"/>
              </w:divBdr>
              <w:divsChild>
                <w:div w:id="466515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876848">
          <w:marLeft w:val="0"/>
          <w:marRight w:val="0"/>
          <w:marTop w:val="300"/>
          <w:marBottom w:val="0"/>
          <w:divBdr>
            <w:top w:val="none" w:sz="0" w:space="0" w:color="auto"/>
            <w:left w:val="none" w:sz="0" w:space="0" w:color="auto"/>
            <w:bottom w:val="none" w:sz="0" w:space="0" w:color="auto"/>
            <w:right w:val="none" w:sz="0" w:space="0" w:color="auto"/>
          </w:divBdr>
          <w:divsChild>
            <w:div w:id="478965956">
              <w:marLeft w:val="0"/>
              <w:marRight w:val="0"/>
              <w:marTop w:val="0"/>
              <w:marBottom w:val="0"/>
              <w:divBdr>
                <w:top w:val="none" w:sz="0" w:space="0" w:color="auto"/>
                <w:left w:val="none" w:sz="0" w:space="0" w:color="auto"/>
                <w:bottom w:val="none" w:sz="0" w:space="0" w:color="auto"/>
                <w:right w:val="none" w:sz="0" w:space="0" w:color="auto"/>
              </w:divBdr>
              <w:divsChild>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8144580">
      <w:bodyDiv w:val="1"/>
      <w:marLeft w:val="0"/>
      <w:marRight w:val="0"/>
      <w:marTop w:val="0"/>
      <w:marBottom w:val="0"/>
      <w:divBdr>
        <w:top w:val="none" w:sz="0" w:space="0" w:color="auto"/>
        <w:left w:val="none" w:sz="0" w:space="0" w:color="auto"/>
        <w:bottom w:val="none" w:sz="0" w:space="0" w:color="auto"/>
        <w:right w:val="none" w:sz="0" w:space="0" w:color="auto"/>
      </w:divBdr>
      <w:divsChild>
        <w:div w:id="1921059360">
          <w:marLeft w:val="0"/>
          <w:marRight w:val="0"/>
          <w:marTop w:val="0"/>
          <w:marBottom w:val="0"/>
          <w:divBdr>
            <w:top w:val="none" w:sz="0" w:space="0" w:color="auto"/>
            <w:left w:val="none" w:sz="0" w:space="0" w:color="auto"/>
            <w:bottom w:val="none" w:sz="0" w:space="0" w:color="auto"/>
            <w:right w:val="none" w:sz="0" w:space="0" w:color="auto"/>
          </w:divBdr>
        </w:div>
        <w:div w:id="1882012120">
          <w:marLeft w:val="0"/>
          <w:marRight w:val="0"/>
          <w:marTop w:val="0"/>
          <w:marBottom w:val="0"/>
          <w:divBdr>
            <w:top w:val="none" w:sz="0" w:space="0" w:color="auto"/>
            <w:left w:val="none" w:sz="0" w:space="0" w:color="auto"/>
            <w:bottom w:val="none" w:sz="0" w:space="0" w:color="auto"/>
            <w:right w:val="none" w:sz="0" w:space="0" w:color="auto"/>
          </w:divBdr>
          <w:divsChild>
            <w:div w:id="100536190">
              <w:marLeft w:val="0"/>
              <w:marRight w:val="0"/>
              <w:marTop w:val="0"/>
              <w:marBottom w:val="0"/>
              <w:divBdr>
                <w:top w:val="none" w:sz="0" w:space="0" w:color="auto"/>
                <w:left w:val="none" w:sz="0" w:space="0" w:color="auto"/>
                <w:bottom w:val="none" w:sz="0" w:space="0" w:color="auto"/>
                <w:right w:val="none" w:sz="0" w:space="0" w:color="auto"/>
              </w:divBdr>
            </w:div>
          </w:divsChild>
        </w:div>
        <w:div w:id="1001588560">
          <w:marLeft w:val="0"/>
          <w:marRight w:val="0"/>
          <w:marTop w:val="0"/>
          <w:marBottom w:val="0"/>
          <w:divBdr>
            <w:top w:val="none" w:sz="0" w:space="0" w:color="auto"/>
            <w:left w:val="none" w:sz="0" w:space="0" w:color="auto"/>
            <w:bottom w:val="none" w:sz="0" w:space="0" w:color="auto"/>
            <w:right w:val="none" w:sz="0" w:space="0" w:color="auto"/>
          </w:divBdr>
        </w:div>
        <w:div w:id="1454247917">
          <w:marLeft w:val="0"/>
          <w:marRight w:val="0"/>
          <w:marTop w:val="0"/>
          <w:marBottom w:val="0"/>
          <w:divBdr>
            <w:top w:val="none" w:sz="0" w:space="0" w:color="auto"/>
            <w:left w:val="none" w:sz="0" w:space="0" w:color="auto"/>
            <w:bottom w:val="none" w:sz="0" w:space="0" w:color="auto"/>
            <w:right w:val="none" w:sz="0" w:space="0" w:color="auto"/>
          </w:divBdr>
          <w:divsChild>
            <w:div w:id="77211833">
              <w:marLeft w:val="0"/>
              <w:marRight w:val="0"/>
              <w:marTop w:val="0"/>
              <w:marBottom w:val="0"/>
              <w:divBdr>
                <w:top w:val="none" w:sz="0" w:space="0" w:color="auto"/>
                <w:left w:val="none" w:sz="0" w:space="0" w:color="auto"/>
                <w:bottom w:val="none" w:sz="0" w:space="0" w:color="auto"/>
                <w:right w:val="none" w:sz="0" w:space="0" w:color="auto"/>
              </w:divBdr>
            </w:div>
          </w:divsChild>
        </w:div>
        <w:div w:id="1956137124">
          <w:marLeft w:val="0"/>
          <w:marRight w:val="0"/>
          <w:marTop w:val="0"/>
          <w:marBottom w:val="0"/>
          <w:divBdr>
            <w:top w:val="none" w:sz="0" w:space="0" w:color="auto"/>
            <w:left w:val="none" w:sz="0" w:space="0" w:color="auto"/>
            <w:bottom w:val="none" w:sz="0" w:space="0" w:color="auto"/>
            <w:right w:val="none" w:sz="0" w:space="0" w:color="auto"/>
          </w:divBdr>
        </w:div>
        <w:div w:id="822502118">
          <w:marLeft w:val="0"/>
          <w:marRight w:val="0"/>
          <w:marTop w:val="0"/>
          <w:marBottom w:val="0"/>
          <w:divBdr>
            <w:top w:val="none" w:sz="0" w:space="0" w:color="auto"/>
            <w:left w:val="none" w:sz="0" w:space="0" w:color="auto"/>
            <w:bottom w:val="none" w:sz="0" w:space="0" w:color="auto"/>
            <w:right w:val="none" w:sz="0" w:space="0" w:color="auto"/>
          </w:divBdr>
          <w:divsChild>
            <w:div w:id="1297183179">
              <w:marLeft w:val="0"/>
              <w:marRight w:val="0"/>
              <w:marTop w:val="0"/>
              <w:marBottom w:val="0"/>
              <w:divBdr>
                <w:top w:val="none" w:sz="0" w:space="0" w:color="auto"/>
                <w:left w:val="none" w:sz="0" w:space="0" w:color="auto"/>
                <w:bottom w:val="none" w:sz="0" w:space="0" w:color="auto"/>
                <w:right w:val="none" w:sz="0" w:space="0" w:color="auto"/>
              </w:divBdr>
            </w:div>
          </w:divsChild>
        </w:div>
        <w:div w:id="1093472539">
          <w:marLeft w:val="0"/>
          <w:marRight w:val="0"/>
          <w:marTop w:val="0"/>
          <w:marBottom w:val="0"/>
          <w:divBdr>
            <w:top w:val="none" w:sz="0" w:space="0" w:color="auto"/>
            <w:left w:val="none" w:sz="0" w:space="0" w:color="auto"/>
            <w:bottom w:val="none" w:sz="0" w:space="0" w:color="auto"/>
            <w:right w:val="none" w:sz="0" w:space="0" w:color="auto"/>
          </w:divBdr>
        </w:div>
        <w:div w:id="1859811352">
          <w:marLeft w:val="0"/>
          <w:marRight w:val="0"/>
          <w:marTop w:val="0"/>
          <w:marBottom w:val="0"/>
          <w:divBdr>
            <w:top w:val="none" w:sz="0" w:space="0" w:color="auto"/>
            <w:left w:val="none" w:sz="0" w:space="0" w:color="auto"/>
            <w:bottom w:val="none" w:sz="0" w:space="0" w:color="auto"/>
            <w:right w:val="none" w:sz="0" w:space="0" w:color="auto"/>
          </w:divBdr>
          <w:divsChild>
            <w:div w:id="888810115">
              <w:marLeft w:val="0"/>
              <w:marRight w:val="0"/>
              <w:marTop w:val="0"/>
              <w:marBottom w:val="0"/>
              <w:divBdr>
                <w:top w:val="none" w:sz="0" w:space="0" w:color="auto"/>
                <w:left w:val="none" w:sz="0" w:space="0" w:color="auto"/>
                <w:bottom w:val="none" w:sz="0" w:space="0" w:color="auto"/>
                <w:right w:val="none" w:sz="0" w:space="0" w:color="auto"/>
              </w:divBdr>
            </w:div>
          </w:divsChild>
        </w:div>
        <w:div w:id="1765540711">
          <w:marLeft w:val="0"/>
          <w:marRight w:val="0"/>
          <w:marTop w:val="0"/>
          <w:marBottom w:val="0"/>
          <w:divBdr>
            <w:top w:val="none" w:sz="0" w:space="0" w:color="auto"/>
            <w:left w:val="none" w:sz="0" w:space="0" w:color="auto"/>
            <w:bottom w:val="none" w:sz="0" w:space="0" w:color="auto"/>
            <w:right w:val="none" w:sz="0" w:space="0" w:color="auto"/>
          </w:divBdr>
        </w:div>
        <w:div w:id="2016954163">
          <w:marLeft w:val="0"/>
          <w:marRight w:val="0"/>
          <w:marTop w:val="0"/>
          <w:marBottom w:val="0"/>
          <w:divBdr>
            <w:top w:val="none" w:sz="0" w:space="0" w:color="auto"/>
            <w:left w:val="none" w:sz="0" w:space="0" w:color="auto"/>
            <w:bottom w:val="none" w:sz="0" w:space="0" w:color="auto"/>
            <w:right w:val="none" w:sz="0" w:space="0" w:color="auto"/>
          </w:divBdr>
          <w:divsChild>
            <w:div w:id="111823937">
              <w:marLeft w:val="0"/>
              <w:marRight w:val="0"/>
              <w:marTop w:val="0"/>
              <w:marBottom w:val="0"/>
              <w:divBdr>
                <w:top w:val="none" w:sz="0" w:space="0" w:color="auto"/>
                <w:left w:val="none" w:sz="0" w:space="0" w:color="auto"/>
                <w:bottom w:val="none" w:sz="0" w:space="0" w:color="auto"/>
                <w:right w:val="none" w:sz="0" w:space="0" w:color="auto"/>
              </w:divBdr>
            </w:div>
          </w:divsChild>
        </w:div>
        <w:div w:id="2119832754">
          <w:marLeft w:val="0"/>
          <w:marRight w:val="0"/>
          <w:marTop w:val="0"/>
          <w:marBottom w:val="0"/>
          <w:divBdr>
            <w:top w:val="none" w:sz="0" w:space="0" w:color="auto"/>
            <w:left w:val="none" w:sz="0" w:space="0" w:color="auto"/>
            <w:bottom w:val="none" w:sz="0" w:space="0" w:color="auto"/>
            <w:right w:val="none" w:sz="0" w:space="0" w:color="auto"/>
          </w:divBdr>
        </w:div>
        <w:div w:id="295716952">
          <w:marLeft w:val="0"/>
          <w:marRight w:val="0"/>
          <w:marTop w:val="0"/>
          <w:marBottom w:val="0"/>
          <w:divBdr>
            <w:top w:val="none" w:sz="0" w:space="0" w:color="auto"/>
            <w:left w:val="none" w:sz="0" w:space="0" w:color="auto"/>
            <w:bottom w:val="none" w:sz="0" w:space="0" w:color="auto"/>
            <w:right w:val="none" w:sz="0" w:space="0" w:color="auto"/>
          </w:divBdr>
          <w:divsChild>
            <w:div w:id="200434635">
              <w:marLeft w:val="0"/>
              <w:marRight w:val="0"/>
              <w:marTop w:val="0"/>
              <w:marBottom w:val="0"/>
              <w:divBdr>
                <w:top w:val="none" w:sz="0" w:space="0" w:color="auto"/>
                <w:left w:val="none" w:sz="0" w:space="0" w:color="auto"/>
                <w:bottom w:val="none" w:sz="0" w:space="0" w:color="auto"/>
                <w:right w:val="none" w:sz="0" w:space="0" w:color="auto"/>
              </w:divBdr>
            </w:div>
          </w:divsChild>
        </w:div>
        <w:div w:id="1886603832">
          <w:marLeft w:val="0"/>
          <w:marRight w:val="0"/>
          <w:marTop w:val="0"/>
          <w:marBottom w:val="0"/>
          <w:divBdr>
            <w:top w:val="none" w:sz="0" w:space="0" w:color="auto"/>
            <w:left w:val="none" w:sz="0" w:space="0" w:color="auto"/>
            <w:bottom w:val="none" w:sz="0" w:space="0" w:color="auto"/>
            <w:right w:val="none" w:sz="0" w:space="0" w:color="auto"/>
          </w:divBdr>
        </w:div>
        <w:div w:id="1741713353">
          <w:marLeft w:val="0"/>
          <w:marRight w:val="0"/>
          <w:marTop w:val="0"/>
          <w:marBottom w:val="0"/>
          <w:divBdr>
            <w:top w:val="none" w:sz="0" w:space="0" w:color="auto"/>
            <w:left w:val="none" w:sz="0" w:space="0" w:color="auto"/>
            <w:bottom w:val="none" w:sz="0" w:space="0" w:color="auto"/>
            <w:right w:val="none" w:sz="0" w:space="0" w:color="auto"/>
          </w:divBdr>
          <w:divsChild>
            <w:div w:id="1496145369">
              <w:marLeft w:val="0"/>
              <w:marRight w:val="0"/>
              <w:marTop w:val="0"/>
              <w:marBottom w:val="0"/>
              <w:divBdr>
                <w:top w:val="none" w:sz="0" w:space="0" w:color="auto"/>
                <w:left w:val="none" w:sz="0" w:space="0" w:color="auto"/>
                <w:bottom w:val="none" w:sz="0" w:space="0" w:color="auto"/>
                <w:right w:val="none" w:sz="0" w:space="0" w:color="auto"/>
              </w:divBdr>
            </w:div>
          </w:divsChild>
        </w:div>
        <w:div w:id="2106342784">
          <w:marLeft w:val="0"/>
          <w:marRight w:val="0"/>
          <w:marTop w:val="300"/>
          <w:marBottom w:val="0"/>
          <w:divBdr>
            <w:top w:val="none" w:sz="0" w:space="0" w:color="auto"/>
            <w:left w:val="none" w:sz="0" w:space="0" w:color="auto"/>
            <w:bottom w:val="none" w:sz="0" w:space="0" w:color="auto"/>
            <w:right w:val="none" w:sz="0" w:space="0" w:color="auto"/>
          </w:divBdr>
          <w:divsChild>
            <w:div w:id="2003658435">
              <w:marLeft w:val="0"/>
              <w:marRight w:val="0"/>
              <w:marTop w:val="0"/>
              <w:marBottom w:val="0"/>
              <w:divBdr>
                <w:top w:val="none" w:sz="0" w:space="0" w:color="auto"/>
                <w:left w:val="none" w:sz="0" w:space="0" w:color="auto"/>
                <w:bottom w:val="none" w:sz="0" w:space="0" w:color="auto"/>
                <w:right w:val="none" w:sz="0" w:space="0" w:color="auto"/>
              </w:divBdr>
              <w:divsChild>
                <w:div w:id="533546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797104">
          <w:marLeft w:val="0"/>
          <w:marRight w:val="0"/>
          <w:marTop w:val="300"/>
          <w:marBottom w:val="0"/>
          <w:divBdr>
            <w:top w:val="none" w:sz="0" w:space="0" w:color="auto"/>
            <w:left w:val="none" w:sz="0" w:space="0" w:color="auto"/>
            <w:bottom w:val="none" w:sz="0" w:space="0" w:color="auto"/>
            <w:right w:val="none" w:sz="0" w:space="0" w:color="auto"/>
          </w:divBdr>
          <w:divsChild>
            <w:div w:id="644898293">
              <w:marLeft w:val="0"/>
              <w:marRight w:val="0"/>
              <w:marTop w:val="0"/>
              <w:marBottom w:val="0"/>
              <w:divBdr>
                <w:top w:val="none" w:sz="0" w:space="0" w:color="auto"/>
                <w:left w:val="none" w:sz="0" w:space="0" w:color="auto"/>
                <w:bottom w:val="none" w:sz="0" w:space="0" w:color="auto"/>
                <w:right w:val="none" w:sz="0" w:space="0" w:color="auto"/>
              </w:divBdr>
              <w:divsChild>
                <w:div w:id="1921795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1746096">
          <w:marLeft w:val="0"/>
          <w:marRight w:val="0"/>
          <w:marTop w:val="300"/>
          <w:marBottom w:val="0"/>
          <w:divBdr>
            <w:top w:val="none" w:sz="0" w:space="0" w:color="auto"/>
            <w:left w:val="none" w:sz="0" w:space="0" w:color="auto"/>
            <w:bottom w:val="none" w:sz="0" w:space="0" w:color="auto"/>
            <w:right w:val="none" w:sz="0" w:space="0" w:color="auto"/>
          </w:divBdr>
          <w:divsChild>
            <w:div w:id="878323456">
              <w:marLeft w:val="0"/>
              <w:marRight w:val="0"/>
              <w:marTop w:val="0"/>
              <w:marBottom w:val="0"/>
              <w:divBdr>
                <w:top w:val="none" w:sz="0" w:space="0" w:color="auto"/>
                <w:left w:val="none" w:sz="0" w:space="0" w:color="auto"/>
                <w:bottom w:val="none" w:sz="0" w:space="0" w:color="auto"/>
                <w:right w:val="none" w:sz="0" w:space="0" w:color="auto"/>
              </w:divBdr>
              <w:divsChild>
                <w:div w:id="1263488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10798">
          <w:marLeft w:val="0"/>
          <w:marRight w:val="0"/>
          <w:marTop w:val="300"/>
          <w:marBottom w:val="0"/>
          <w:divBdr>
            <w:top w:val="none" w:sz="0" w:space="0" w:color="auto"/>
            <w:left w:val="none" w:sz="0" w:space="0" w:color="auto"/>
            <w:bottom w:val="none" w:sz="0" w:space="0" w:color="auto"/>
            <w:right w:val="none" w:sz="0" w:space="0" w:color="auto"/>
          </w:divBdr>
          <w:divsChild>
            <w:div w:id="331951087">
              <w:marLeft w:val="0"/>
              <w:marRight w:val="0"/>
              <w:marTop w:val="0"/>
              <w:marBottom w:val="0"/>
              <w:divBdr>
                <w:top w:val="none" w:sz="0" w:space="0" w:color="auto"/>
                <w:left w:val="none" w:sz="0" w:space="0" w:color="auto"/>
                <w:bottom w:val="none" w:sz="0" w:space="0" w:color="auto"/>
                <w:right w:val="none" w:sz="0" w:space="0" w:color="auto"/>
              </w:divBdr>
              <w:divsChild>
                <w:div w:id="2020814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8731748">
      <w:bodyDiv w:val="1"/>
      <w:marLeft w:val="0"/>
      <w:marRight w:val="0"/>
      <w:marTop w:val="0"/>
      <w:marBottom w:val="0"/>
      <w:divBdr>
        <w:top w:val="none" w:sz="0" w:space="0" w:color="auto"/>
        <w:left w:val="none" w:sz="0" w:space="0" w:color="auto"/>
        <w:bottom w:val="none" w:sz="0" w:space="0" w:color="auto"/>
        <w:right w:val="none" w:sz="0" w:space="0" w:color="auto"/>
      </w:divBdr>
      <w:divsChild>
        <w:div w:id="127937827">
          <w:marLeft w:val="0"/>
          <w:marRight w:val="0"/>
          <w:marTop w:val="0"/>
          <w:marBottom w:val="0"/>
          <w:divBdr>
            <w:top w:val="none" w:sz="0" w:space="0" w:color="auto"/>
            <w:left w:val="none" w:sz="0" w:space="0" w:color="auto"/>
            <w:bottom w:val="none" w:sz="0" w:space="0" w:color="auto"/>
            <w:right w:val="none" w:sz="0" w:space="0" w:color="auto"/>
          </w:divBdr>
          <w:divsChild>
            <w:div w:id="205264351">
              <w:marLeft w:val="0"/>
              <w:marRight w:val="0"/>
              <w:marTop w:val="0"/>
              <w:marBottom w:val="0"/>
              <w:divBdr>
                <w:top w:val="none" w:sz="0" w:space="0" w:color="auto"/>
                <w:left w:val="none" w:sz="0" w:space="0" w:color="auto"/>
                <w:bottom w:val="none" w:sz="0" w:space="0" w:color="auto"/>
                <w:right w:val="none" w:sz="0" w:space="0" w:color="auto"/>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373434111">
          <w:marLeft w:val="0"/>
          <w:marRight w:val="0"/>
          <w:marTop w:val="0"/>
          <w:marBottom w:val="0"/>
          <w:divBdr>
            <w:top w:val="none" w:sz="0" w:space="0" w:color="auto"/>
            <w:left w:val="none" w:sz="0" w:space="0" w:color="auto"/>
            <w:bottom w:val="none" w:sz="0" w:space="0" w:color="auto"/>
            <w:right w:val="none" w:sz="0" w:space="0" w:color="auto"/>
          </w:divBdr>
          <w:divsChild>
            <w:div w:id="556209784">
              <w:marLeft w:val="0"/>
              <w:marRight w:val="0"/>
              <w:marTop w:val="0"/>
              <w:marBottom w:val="0"/>
              <w:divBdr>
                <w:top w:val="none" w:sz="0" w:space="0" w:color="auto"/>
                <w:left w:val="none" w:sz="0" w:space="0" w:color="auto"/>
                <w:bottom w:val="none" w:sz="0" w:space="0" w:color="auto"/>
                <w:right w:val="none" w:sz="0" w:space="0" w:color="auto"/>
              </w:divBdr>
            </w:div>
          </w:divsChild>
        </w:div>
        <w:div w:id="480729416">
          <w:marLeft w:val="0"/>
          <w:marRight w:val="0"/>
          <w:marTop w:val="0"/>
          <w:marBottom w:val="0"/>
          <w:divBdr>
            <w:top w:val="none" w:sz="0" w:space="0" w:color="auto"/>
            <w:left w:val="none" w:sz="0" w:space="0" w:color="auto"/>
            <w:bottom w:val="none" w:sz="0" w:space="0" w:color="auto"/>
            <w:right w:val="none" w:sz="0" w:space="0" w:color="auto"/>
          </w:divBdr>
          <w:divsChild>
            <w:div w:id="1718817480">
              <w:marLeft w:val="0"/>
              <w:marRight w:val="0"/>
              <w:marTop w:val="0"/>
              <w:marBottom w:val="0"/>
              <w:divBdr>
                <w:top w:val="none" w:sz="0" w:space="0" w:color="auto"/>
                <w:left w:val="none" w:sz="0" w:space="0" w:color="auto"/>
                <w:bottom w:val="none" w:sz="0" w:space="0" w:color="auto"/>
                <w:right w:val="none" w:sz="0" w:space="0" w:color="auto"/>
              </w:divBdr>
            </w:div>
          </w:divsChild>
        </w:div>
        <w:div w:id="518281346">
          <w:marLeft w:val="0"/>
          <w:marRight w:val="0"/>
          <w:marTop w:val="0"/>
          <w:marBottom w:val="0"/>
          <w:divBdr>
            <w:top w:val="none" w:sz="0" w:space="0" w:color="auto"/>
            <w:left w:val="none" w:sz="0" w:space="0" w:color="auto"/>
            <w:bottom w:val="none" w:sz="0" w:space="0" w:color="auto"/>
            <w:right w:val="none" w:sz="0" w:space="0" w:color="auto"/>
          </w:divBdr>
          <w:divsChild>
            <w:div w:id="1180701638">
              <w:marLeft w:val="0"/>
              <w:marRight w:val="0"/>
              <w:marTop w:val="0"/>
              <w:marBottom w:val="0"/>
              <w:divBdr>
                <w:top w:val="none" w:sz="0" w:space="0" w:color="auto"/>
                <w:left w:val="none" w:sz="0" w:space="0" w:color="auto"/>
                <w:bottom w:val="none" w:sz="0" w:space="0" w:color="auto"/>
                <w:right w:val="none" w:sz="0" w:space="0" w:color="auto"/>
              </w:divBdr>
            </w:div>
          </w:divsChild>
        </w:div>
        <w:div w:id="540362986">
          <w:marLeft w:val="0"/>
          <w:marRight w:val="0"/>
          <w:marTop w:val="0"/>
          <w:marBottom w:val="0"/>
          <w:divBdr>
            <w:top w:val="none" w:sz="0" w:space="0" w:color="auto"/>
            <w:left w:val="none" w:sz="0" w:space="0" w:color="auto"/>
            <w:bottom w:val="none" w:sz="0" w:space="0" w:color="auto"/>
            <w:right w:val="none" w:sz="0" w:space="0" w:color="auto"/>
          </w:divBdr>
        </w:div>
        <w:div w:id="561213630">
          <w:marLeft w:val="0"/>
          <w:marRight w:val="0"/>
          <w:marTop w:val="0"/>
          <w:marBottom w:val="0"/>
          <w:divBdr>
            <w:top w:val="none" w:sz="0" w:space="0" w:color="auto"/>
            <w:left w:val="none" w:sz="0" w:space="0" w:color="auto"/>
            <w:bottom w:val="none" w:sz="0" w:space="0" w:color="auto"/>
            <w:right w:val="none" w:sz="0" w:space="0" w:color="auto"/>
          </w:divBdr>
        </w:div>
        <w:div w:id="581186525">
          <w:marLeft w:val="0"/>
          <w:marRight w:val="0"/>
          <w:marTop w:val="0"/>
          <w:marBottom w:val="0"/>
          <w:divBdr>
            <w:top w:val="none" w:sz="0" w:space="0" w:color="auto"/>
            <w:left w:val="none" w:sz="0" w:space="0" w:color="auto"/>
            <w:bottom w:val="none" w:sz="0" w:space="0" w:color="auto"/>
            <w:right w:val="none" w:sz="0" w:space="0" w:color="auto"/>
          </w:divBdr>
        </w:div>
        <w:div w:id="615218481">
          <w:marLeft w:val="0"/>
          <w:marRight w:val="0"/>
          <w:marTop w:val="0"/>
          <w:marBottom w:val="0"/>
          <w:divBdr>
            <w:top w:val="none" w:sz="0" w:space="0" w:color="auto"/>
            <w:left w:val="none" w:sz="0" w:space="0" w:color="auto"/>
            <w:bottom w:val="none" w:sz="0" w:space="0" w:color="auto"/>
            <w:right w:val="none" w:sz="0" w:space="0" w:color="auto"/>
          </w:divBdr>
        </w:div>
        <w:div w:id="739795012">
          <w:marLeft w:val="0"/>
          <w:marRight w:val="0"/>
          <w:marTop w:val="0"/>
          <w:marBottom w:val="0"/>
          <w:divBdr>
            <w:top w:val="none" w:sz="0" w:space="0" w:color="auto"/>
            <w:left w:val="none" w:sz="0" w:space="0" w:color="auto"/>
            <w:bottom w:val="none" w:sz="0" w:space="0" w:color="auto"/>
            <w:right w:val="none" w:sz="0" w:space="0" w:color="auto"/>
          </w:divBdr>
          <w:divsChild>
            <w:div w:id="1304264227">
              <w:marLeft w:val="0"/>
              <w:marRight w:val="0"/>
              <w:marTop w:val="0"/>
              <w:marBottom w:val="0"/>
              <w:divBdr>
                <w:top w:val="none" w:sz="0" w:space="0" w:color="auto"/>
                <w:left w:val="none" w:sz="0" w:space="0" w:color="auto"/>
                <w:bottom w:val="none" w:sz="0" w:space="0" w:color="auto"/>
                <w:right w:val="none" w:sz="0" w:space="0" w:color="auto"/>
              </w:divBdr>
            </w:div>
          </w:divsChild>
        </w:div>
        <w:div w:id="967779355">
          <w:marLeft w:val="0"/>
          <w:marRight w:val="0"/>
          <w:marTop w:val="0"/>
          <w:marBottom w:val="0"/>
          <w:divBdr>
            <w:top w:val="none" w:sz="0" w:space="0" w:color="auto"/>
            <w:left w:val="none" w:sz="0" w:space="0" w:color="auto"/>
            <w:bottom w:val="none" w:sz="0" w:space="0" w:color="auto"/>
            <w:right w:val="none" w:sz="0" w:space="0" w:color="auto"/>
          </w:divBdr>
        </w:div>
        <w:div w:id="1004090038">
          <w:marLeft w:val="0"/>
          <w:marRight w:val="0"/>
          <w:marTop w:val="0"/>
          <w:marBottom w:val="0"/>
          <w:divBdr>
            <w:top w:val="none" w:sz="0" w:space="0" w:color="auto"/>
            <w:left w:val="none" w:sz="0" w:space="0" w:color="auto"/>
            <w:bottom w:val="none" w:sz="0" w:space="0" w:color="auto"/>
            <w:right w:val="none" w:sz="0" w:space="0" w:color="auto"/>
          </w:divBdr>
        </w:div>
        <w:div w:id="1034695460">
          <w:marLeft w:val="0"/>
          <w:marRight w:val="0"/>
          <w:marTop w:val="300"/>
          <w:marBottom w:val="0"/>
          <w:divBdr>
            <w:top w:val="none" w:sz="0" w:space="0" w:color="auto"/>
            <w:left w:val="none" w:sz="0" w:space="0" w:color="auto"/>
            <w:bottom w:val="none" w:sz="0" w:space="0" w:color="auto"/>
            <w:right w:val="none" w:sz="0" w:space="0" w:color="auto"/>
          </w:divBdr>
          <w:divsChild>
            <w:div w:id="1510365645">
              <w:marLeft w:val="0"/>
              <w:marRight w:val="0"/>
              <w:marTop w:val="0"/>
              <w:marBottom w:val="0"/>
              <w:divBdr>
                <w:top w:val="none" w:sz="0" w:space="0" w:color="auto"/>
                <w:left w:val="none" w:sz="0" w:space="0" w:color="auto"/>
                <w:bottom w:val="none" w:sz="0" w:space="0" w:color="auto"/>
                <w:right w:val="none" w:sz="0" w:space="0" w:color="auto"/>
              </w:divBdr>
              <w:divsChild>
                <w:div w:id="2094081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682945">
          <w:marLeft w:val="0"/>
          <w:marRight w:val="0"/>
          <w:marTop w:val="300"/>
          <w:marBottom w:val="0"/>
          <w:divBdr>
            <w:top w:val="none" w:sz="0" w:space="0" w:color="auto"/>
            <w:left w:val="none" w:sz="0" w:space="0" w:color="auto"/>
            <w:bottom w:val="none" w:sz="0" w:space="0" w:color="auto"/>
            <w:right w:val="none" w:sz="0" w:space="0" w:color="auto"/>
          </w:divBdr>
          <w:divsChild>
            <w:div w:id="1310092204">
              <w:marLeft w:val="0"/>
              <w:marRight w:val="0"/>
              <w:marTop w:val="0"/>
              <w:marBottom w:val="0"/>
              <w:divBdr>
                <w:top w:val="none" w:sz="0" w:space="0" w:color="auto"/>
                <w:left w:val="none" w:sz="0" w:space="0" w:color="auto"/>
                <w:bottom w:val="none" w:sz="0" w:space="0" w:color="auto"/>
                <w:right w:val="none" w:sz="0" w:space="0" w:color="auto"/>
              </w:divBdr>
              <w:divsChild>
                <w:div w:id="555433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259389">
          <w:marLeft w:val="0"/>
          <w:marRight w:val="0"/>
          <w:marTop w:val="0"/>
          <w:marBottom w:val="0"/>
          <w:divBdr>
            <w:top w:val="none" w:sz="0" w:space="0" w:color="auto"/>
            <w:left w:val="none" w:sz="0" w:space="0" w:color="auto"/>
            <w:bottom w:val="none" w:sz="0" w:space="0" w:color="auto"/>
            <w:right w:val="none" w:sz="0" w:space="0" w:color="auto"/>
          </w:divBdr>
          <w:divsChild>
            <w:div w:id="731807388">
              <w:marLeft w:val="0"/>
              <w:marRight w:val="0"/>
              <w:marTop w:val="0"/>
              <w:marBottom w:val="0"/>
              <w:divBdr>
                <w:top w:val="none" w:sz="0" w:space="0" w:color="auto"/>
                <w:left w:val="none" w:sz="0" w:space="0" w:color="auto"/>
                <w:bottom w:val="none" w:sz="0" w:space="0" w:color="auto"/>
                <w:right w:val="none" w:sz="0" w:space="0" w:color="auto"/>
              </w:divBdr>
            </w:div>
          </w:divsChild>
        </w:div>
        <w:div w:id="1978875426">
          <w:marLeft w:val="0"/>
          <w:marRight w:val="0"/>
          <w:marTop w:val="0"/>
          <w:marBottom w:val="0"/>
          <w:divBdr>
            <w:top w:val="none" w:sz="0" w:space="0" w:color="auto"/>
            <w:left w:val="none" w:sz="0" w:space="0" w:color="auto"/>
            <w:bottom w:val="none" w:sz="0" w:space="0" w:color="auto"/>
            <w:right w:val="none" w:sz="0" w:space="0" w:color="auto"/>
          </w:divBdr>
          <w:divsChild>
            <w:div w:id="1941797679">
              <w:marLeft w:val="0"/>
              <w:marRight w:val="0"/>
              <w:marTop w:val="0"/>
              <w:marBottom w:val="0"/>
              <w:divBdr>
                <w:top w:val="none" w:sz="0" w:space="0" w:color="auto"/>
                <w:left w:val="none" w:sz="0" w:space="0" w:color="auto"/>
                <w:bottom w:val="none" w:sz="0" w:space="0" w:color="auto"/>
                <w:right w:val="none" w:sz="0" w:space="0" w:color="auto"/>
              </w:divBdr>
            </w:div>
          </w:divsChild>
        </w:div>
        <w:div w:id="2073699648">
          <w:marLeft w:val="0"/>
          <w:marRight w:val="0"/>
          <w:marTop w:val="300"/>
          <w:marBottom w:val="0"/>
          <w:divBdr>
            <w:top w:val="none" w:sz="0" w:space="0" w:color="auto"/>
            <w:left w:val="none" w:sz="0" w:space="0" w:color="auto"/>
            <w:bottom w:val="none" w:sz="0" w:space="0" w:color="auto"/>
            <w:right w:val="none" w:sz="0" w:space="0" w:color="auto"/>
          </w:divBdr>
          <w:divsChild>
            <w:div w:id="853038796">
              <w:marLeft w:val="0"/>
              <w:marRight w:val="0"/>
              <w:marTop w:val="0"/>
              <w:marBottom w:val="0"/>
              <w:divBdr>
                <w:top w:val="none" w:sz="0" w:space="0" w:color="auto"/>
                <w:left w:val="none" w:sz="0" w:space="0" w:color="auto"/>
                <w:bottom w:val="none" w:sz="0" w:space="0" w:color="auto"/>
                <w:right w:val="none" w:sz="0" w:space="0" w:color="auto"/>
              </w:divBdr>
              <w:divsChild>
                <w:div w:id="748769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1157056">
      <w:bodyDiv w:val="1"/>
      <w:marLeft w:val="0"/>
      <w:marRight w:val="0"/>
      <w:marTop w:val="0"/>
      <w:marBottom w:val="0"/>
      <w:divBdr>
        <w:top w:val="none" w:sz="0" w:space="0" w:color="auto"/>
        <w:left w:val="none" w:sz="0" w:space="0" w:color="auto"/>
        <w:bottom w:val="none" w:sz="0" w:space="0" w:color="auto"/>
        <w:right w:val="none" w:sz="0" w:space="0" w:color="auto"/>
      </w:divBdr>
      <w:divsChild>
        <w:div w:id="1677228783">
          <w:marLeft w:val="0"/>
          <w:marRight w:val="0"/>
          <w:marTop w:val="0"/>
          <w:marBottom w:val="0"/>
          <w:divBdr>
            <w:top w:val="none" w:sz="0" w:space="0" w:color="auto"/>
            <w:left w:val="none" w:sz="0" w:space="0" w:color="auto"/>
            <w:bottom w:val="none" w:sz="0" w:space="0" w:color="auto"/>
            <w:right w:val="none" w:sz="0" w:space="0" w:color="auto"/>
          </w:divBdr>
        </w:div>
        <w:div w:id="731470287">
          <w:marLeft w:val="0"/>
          <w:marRight w:val="0"/>
          <w:marTop w:val="0"/>
          <w:marBottom w:val="0"/>
          <w:divBdr>
            <w:top w:val="none" w:sz="0" w:space="0" w:color="auto"/>
            <w:left w:val="none" w:sz="0" w:space="0" w:color="auto"/>
            <w:bottom w:val="none" w:sz="0" w:space="0" w:color="auto"/>
            <w:right w:val="none" w:sz="0" w:space="0" w:color="auto"/>
          </w:divBdr>
          <w:divsChild>
            <w:div w:id="1310013355">
              <w:marLeft w:val="0"/>
              <w:marRight w:val="0"/>
              <w:marTop w:val="0"/>
              <w:marBottom w:val="0"/>
              <w:divBdr>
                <w:top w:val="none" w:sz="0" w:space="0" w:color="auto"/>
                <w:left w:val="none" w:sz="0" w:space="0" w:color="auto"/>
                <w:bottom w:val="none" w:sz="0" w:space="0" w:color="auto"/>
                <w:right w:val="none" w:sz="0" w:space="0" w:color="auto"/>
              </w:divBdr>
            </w:div>
          </w:divsChild>
        </w:div>
        <w:div w:id="141236477">
          <w:marLeft w:val="0"/>
          <w:marRight w:val="0"/>
          <w:marTop w:val="0"/>
          <w:marBottom w:val="0"/>
          <w:divBdr>
            <w:top w:val="none" w:sz="0" w:space="0" w:color="auto"/>
            <w:left w:val="none" w:sz="0" w:space="0" w:color="auto"/>
            <w:bottom w:val="none" w:sz="0" w:space="0" w:color="auto"/>
            <w:right w:val="none" w:sz="0" w:space="0" w:color="auto"/>
          </w:divBdr>
        </w:div>
        <w:div w:id="1795369011">
          <w:marLeft w:val="0"/>
          <w:marRight w:val="0"/>
          <w:marTop w:val="0"/>
          <w:marBottom w:val="0"/>
          <w:divBdr>
            <w:top w:val="none" w:sz="0" w:space="0" w:color="auto"/>
            <w:left w:val="none" w:sz="0" w:space="0" w:color="auto"/>
            <w:bottom w:val="none" w:sz="0" w:space="0" w:color="auto"/>
            <w:right w:val="none" w:sz="0" w:space="0" w:color="auto"/>
          </w:divBdr>
          <w:divsChild>
            <w:div w:id="1145656776">
              <w:marLeft w:val="0"/>
              <w:marRight w:val="0"/>
              <w:marTop w:val="0"/>
              <w:marBottom w:val="0"/>
              <w:divBdr>
                <w:top w:val="none" w:sz="0" w:space="0" w:color="auto"/>
                <w:left w:val="none" w:sz="0" w:space="0" w:color="auto"/>
                <w:bottom w:val="none" w:sz="0" w:space="0" w:color="auto"/>
                <w:right w:val="none" w:sz="0" w:space="0" w:color="auto"/>
              </w:divBdr>
            </w:div>
          </w:divsChild>
        </w:div>
        <w:div w:id="1201557107">
          <w:marLeft w:val="0"/>
          <w:marRight w:val="0"/>
          <w:marTop w:val="0"/>
          <w:marBottom w:val="0"/>
          <w:divBdr>
            <w:top w:val="none" w:sz="0" w:space="0" w:color="auto"/>
            <w:left w:val="none" w:sz="0" w:space="0" w:color="auto"/>
            <w:bottom w:val="none" w:sz="0" w:space="0" w:color="auto"/>
            <w:right w:val="none" w:sz="0" w:space="0" w:color="auto"/>
          </w:divBdr>
        </w:div>
        <w:div w:id="914782904">
          <w:marLeft w:val="0"/>
          <w:marRight w:val="0"/>
          <w:marTop w:val="0"/>
          <w:marBottom w:val="0"/>
          <w:divBdr>
            <w:top w:val="none" w:sz="0" w:space="0" w:color="auto"/>
            <w:left w:val="none" w:sz="0" w:space="0" w:color="auto"/>
            <w:bottom w:val="none" w:sz="0" w:space="0" w:color="auto"/>
            <w:right w:val="none" w:sz="0" w:space="0" w:color="auto"/>
          </w:divBdr>
          <w:divsChild>
            <w:div w:id="1040665483">
              <w:marLeft w:val="0"/>
              <w:marRight w:val="0"/>
              <w:marTop w:val="0"/>
              <w:marBottom w:val="0"/>
              <w:divBdr>
                <w:top w:val="none" w:sz="0" w:space="0" w:color="auto"/>
                <w:left w:val="none" w:sz="0" w:space="0" w:color="auto"/>
                <w:bottom w:val="none" w:sz="0" w:space="0" w:color="auto"/>
                <w:right w:val="none" w:sz="0" w:space="0" w:color="auto"/>
              </w:divBdr>
            </w:div>
          </w:divsChild>
        </w:div>
        <w:div w:id="227573452">
          <w:marLeft w:val="0"/>
          <w:marRight w:val="0"/>
          <w:marTop w:val="0"/>
          <w:marBottom w:val="0"/>
          <w:divBdr>
            <w:top w:val="none" w:sz="0" w:space="0" w:color="auto"/>
            <w:left w:val="none" w:sz="0" w:space="0" w:color="auto"/>
            <w:bottom w:val="none" w:sz="0" w:space="0" w:color="auto"/>
            <w:right w:val="none" w:sz="0" w:space="0" w:color="auto"/>
          </w:divBdr>
        </w:div>
        <w:div w:id="2064674670">
          <w:marLeft w:val="0"/>
          <w:marRight w:val="0"/>
          <w:marTop w:val="0"/>
          <w:marBottom w:val="0"/>
          <w:divBdr>
            <w:top w:val="none" w:sz="0" w:space="0" w:color="auto"/>
            <w:left w:val="none" w:sz="0" w:space="0" w:color="auto"/>
            <w:bottom w:val="none" w:sz="0" w:space="0" w:color="auto"/>
            <w:right w:val="none" w:sz="0" w:space="0" w:color="auto"/>
          </w:divBdr>
          <w:divsChild>
            <w:div w:id="7409375">
              <w:marLeft w:val="0"/>
              <w:marRight w:val="0"/>
              <w:marTop w:val="0"/>
              <w:marBottom w:val="0"/>
              <w:divBdr>
                <w:top w:val="none" w:sz="0" w:space="0" w:color="auto"/>
                <w:left w:val="none" w:sz="0" w:space="0" w:color="auto"/>
                <w:bottom w:val="none" w:sz="0" w:space="0" w:color="auto"/>
                <w:right w:val="none" w:sz="0" w:space="0" w:color="auto"/>
              </w:divBdr>
            </w:div>
          </w:divsChild>
        </w:div>
        <w:div w:id="37361649">
          <w:marLeft w:val="0"/>
          <w:marRight w:val="0"/>
          <w:marTop w:val="0"/>
          <w:marBottom w:val="0"/>
          <w:divBdr>
            <w:top w:val="none" w:sz="0" w:space="0" w:color="auto"/>
            <w:left w:val="none" w:sz="0" w:space="0" w:color="auto"/>
            <w:bottom w:val="none" w:sz="0" w:space="0" w:color="auto"/>
            <w:right w:val="none" w:sz="0" w:space="0" w:color="auto"/>
          </w:divBdr>
        </w:div>
        <w:div w:id="1092749123">
          <w:marLeft w:val="0"/>
          <w:marRight w:val="0"/>
          <w:marTop w:val="0"/>
          <w:marBottom w:val="0"/>
          <w:divBdr>
            <w:top w:val="none" w:sz="0" w:space="0" w:color="auto"/>
            <w:left w:val="none" w:sz="0" w:space="0" w:color="auto"/>
            <w:bottom w:val="none" w:sz="0" w:space="0" w:color="auto"/>
            <w:right w:val="none" w:sz="0" w:space="0" w:color="auto"/>
          </w:divBdr>
          <w:divsChild>
            <w:div w:id="403798266">
              <w:marLeft w:val="0"/>
              <w:marRight w:val="0"/>
              <w:marTop w:val="0"/>
              <w:marBottom w:val="0"/>
              <w:divBdr>
                <w:top w:val="none" w:sz="0" w:space="0" w:color="auto"/>
                <w:left w:val="none" w:sz="0" w:space="0" w:color="auto"/>
                <w:bottom w:val="none" w:sz="0" w:space="0" w:color="auto"/>
                <w:right w:val="none" w:sz="0" w:space="0" w:color="auto"/>
              </w:divBdr>
            </w:div>
          </w:divsChild>
        </w:div>
        <w:div w:id="549847384">
          <w:marLeft w:val="0"/>
          <w:marRight w:val="0"/>
          <w:marTop w:val="0"/>
          <w:marBottom w:val="0"/>
          <w:divBdr>
            <w:top w:val="none" w:sz="0" w:space="0" w:color="auto"/>
            <w:left w:val="none" w:sz="0" w:space="0" w:color="auto"/>
            <w:bottom w:val="none" w:sz="0" w:space="0" w:color="auto"/>
            <w:right w:val="none" w:sz="0" w:space="0" w:color="auto"/>
          </w:divBdr>
        </w:div>
        <w:div w:id="249198221">
          <w:marLeft w:val="0"/>
          <w:marRight w:val="0"/>
          <w:marTop w:val="0"/>
          <w:marBottom w:val="0"/>
          <w:divBdr>
            <w:top w:val="none" w:sz="0" w:space="0" w:color="auto"/>
            <w:left w:val="none" w:sz="0" w:space="0" w:color="auto"/>
            <w:bottom w:val="none" w:sz="0" w:space="0" w:color="auto"/>
            <w:right w:val="none" w:sz="0" w:space="0" w:color="auto"/>
          </w:divBdr>
          <w:divsChild>
            <w:div w:id="562646118">
              <w:marLeft w:val="0"/>
              <w:marRight w:val="0"/>
              <w:marTop w:val="0"/>
              <w:marBottom w:val="0"/>
              <w:divBdr>
                <w:top w:val="none" w:sz="0" w:space="0" w:color="auto"/>
                <w:left w:val="none" w:sz="0" w:space="0" w:color="auto"/>
                <w:bottom w:val="none" w:sz="0" w:space="0" w:color="auto"/>
                <w:right w:val="none" w:sz="0" w:space="0" w:color="auto"/>
              </w:divBdr>
            </w:div>
          </w:divsChild>
        </w:div>
        <w:div w:id="752511617">
          <w:marLeft w:val="0"/>
          <w:marRight w:val="0"/>
          <w:marTop w:val="0"/>
          <w:marBottom w:val="0"/>
          <w:divBdr>
            <w:top w:val="none" w:sz="0" w:space="0" w:color="auto"/>
            <w:left w:val="none" w:sz="0" w:space="0" w:color="auto"/>
            <w:bottom w:val="none" w:sz="0" w:space="0" w:color="auto"/>
            <w:right w:val="none" w:sz="0" w:space="0" w:color="auto"/>
          </w:divBdr>
        </w:div>
        <w:div w:id="212040061">
          <w:marLeft w:val="0"/>
          <w:marRight w:val="0"/>
          <w:marTop w:val="0"/>
          <w:marBottom w:val="0"/>
          <w:divBdr>
            <w:top w:val="none" w:sz="0" w:space="0" w:color="auto"/>
            <w:left w:val="none" w:sz="0" w:space="0" w:color="auto"/>
            <w:bottom w:val="none" w:sz="0" w:space="0" w:color="auto"/>
            <w:right w:val="none" w:sz="0" w:space="0" w:color="auto"/>
          </w:divBdr>
          <w:divsChild>
            <w:div w:id="2051496169">
              <w:marLeft w:val="0"/>
              <w:marRight w:val="0"/>
              <w:marTop w:val="0"/>
              <w:marBottom w:val="0"/>
              <w:divBdr>
                <w:top w:val="none" w:sz="0" w:space="0" w:color="auto"/>
                <w:left w:val="none" w:sz="0" w:space="0" w:color="auto"/>
                <w:bottom w:val="none" w:sz="0" w:space="0" w:color="auto"/>
                <w:right w:val="none" w:sz="0" w:space="0" w:color="auto"/>
              </w:divBdr>
            </w:div>
          </w:divsChild>
        </w:div>
        <w:div w:id="660694661">
          <w:marLeft w:val="0"/>
          <w:marRight w:val="0"/>
          <w:marTop w:val="300"/>
          <w:marBottom w:val="0"/>
          <w:divBdr>
            <w:top w:val="none" w:sz="0" w:space="0" w:color="auto"/>
            <w:left w:val="none" w:sz="0" w:space="0" w:color="auto"/>
            <w:bottom w:val="none" w:sz="0" w:space="0" w:color="auto"/>
            <w:right w:val="none" w:sz="0" w:space="0" w:color="auto"/>
          </w:divBdr>
          <w:divsChild>
            <w:div w:id="1678576575">
              <w:marLeft w:val="0"/>
              <w:marRight w:val="0"/>
              <w:marTop w:val="0"/>
              <w:marBottom w:val="0"/>
              <w:divBdr>
                <w:top w:val="none" w:sz="0" w:space="0" w:color="auto"/>
                <w:left w:val="none" w:sz="0" w:space="0" w:color="auto"/>
                <w:bottom w:val="none" w:sz="0" w:space="0" w:color="auto"/>
                <w:right w:val="none" w:sz="0" w:space="0" w:color="auto"/>
              </w:divBdr>
              <w:divsChild>
                <w:div w:id="1733119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3406278">
          <w:marLeft w:val="0"/>
          <w:marRight w:val="0"/>
          <w:marTop w:val="300"/>
          <w:marBottom w:val="0"/>
          <w:divBdr>
            <w:top w:val="none" w:sz="0" w:space="0" w:color="auto"/>
            <w:left w:val="none" w:sz="0" w:space="0" w:color="auto"/>
            <w:bottom w:val="none" w:sz="0" w:space="0" w:color="auto"/>
            <w:right w:val="none" w:sz="0" w:space="0" w:color="auto"/>
          </w:divBdr>
          <w:divsChild>
            <w:div w:id="2005861373">
              <w:marLeft w:val="0"/>
              <w:marRight w:val="0"/>
              <w:marTop w:val="0"/>
              <w:marBottom w:val="0"/>
              <w:divBdr>
                <w:top w:val="none" w:sz="0" w:space="0" w:color="auto"/>
                <w:left w:val="none" w:sz="0" w:space="0" w:color="auto"/>
                <w:bottom w:val="none" w:sz="0" w:space="0" w:color="auto"/>
                <w:right w:val="none" w:sz="0" w:space="0" w:color="auto"/>
              </w:divBdr>
              <w:divsChild>
                <w:div w:id="693849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8585234">
          <w:marLeft w:val="0"/>
          <w:marRight w:val="0"/>
          <w:marTop w:val="300"/>
          <w:marBottom w:val="0"/>
          <w:divBdr>
            <w:top w:val="none" w:sz="0" w:space="0" w:color="auto"/>
            <w:left w:val="none" w:sz="0" w:space="0" w:color="auto"/>
            <w:bottom w:val="none" w:sz="0" w:space="0" w:color="auto"/>
            <w:right w:val="none" w:sz="0" w:space="0" w:color="auto"/>
          </w:divBdr>
          <w:divsChild>
            <w:div w:id="743844876">
              <w:marLeft w:val="0"/>
              <w:marRight w:val="0"/>
              <w:marTop w:val="0"/>
              <w:marBottom w:val="0"/>
              <w:divBdr>
                <w:top w:val="none" w:sz="0" w:space="0" w:color="auto"/>
                <w:left w:val="none" w:sz="0" w:space="0" w:color="auto"/>
                <w:bottom w:val="none" w:sz="0" w:space="0" w:color="auto"/>
                <w:right w:val="none" w:sz="0" w:space="0" w:color="auto"/>
              </w:divBdr>
              <w:divsChild>
                <w:div w:id="605843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1500231">
      <w:bodyDiv w:val="1"/>
      <w:marLeft w:val="0"/>
      <w:marRight w:val="0"/>
      <w:marTop w:val="0"/>
      <w:marBottom w:val="0"/>
      <w:divBdr>
        <w:top w:val="none" w:sz="0" w:space="0" w:color="auto"/>
        <w:left w:val="none" w:sz="0" w:space="0" w:color="auto"/>
        <w:bottom w:val="none" w:sz="0" w:space="0" w:color="auto"/>
        <w:right w:val="none" w:sz="0" w:space="0" w:color="auto"/>
      </w:divBdr>
      <w:divsChild>
        <w:div w:id="7019887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sChild>
            <w:div w:id="1551915938">
              <w:marLeft w:val="0"/>
              <w:marRight w:val="0"/>
              <w:marTop w:val="0"/>
              <w:marBottom w:val="0"/>
              <w:divBdr>
                <w:top w:val="none" w:sz="0" w:space="0" w:color="auto"/>
                <w:left w:val="none" w:sz="0" w:space="0" w:color="auto"/>
                <w:bottom w:val="none" w:sz="0" w:space="0" w:color="auto"/>
                <w:right w:val="none" w:sz="0" w:space="0" w:color="auto"/>
              </w:divBdr>
            </w:div>
          </w:divsChild>
        </w:div>
        <w:div w:id="245040651">
          <w:marLeft w:val="0"/>
          <w:marRight w:val="0"/>
          <w:marTop w:val="300"/>
          <w:marBottom w:val="0"/>
          <w:divBdr>
            <w:top w:val="none" w:sz="0" w:space="0" w:color="auto"/>
            <w:left w:val="none" w:sz="0" w:space="0" w:color="auto"/>
            <w:bottom w:val="none" w:sz="0" w:space="0" w:color="auto"/>
            <w:right w:val="none" w:sz="0" w:space="0" w:color="auto"/>
          </w:divBdr>
          <w:divsChild>
            <w:div w:id="422410876">
              <w:marLeft w:val="0"/>
              <w:marRight w:val="0"/>
              <w:marTop w:val="0"/>
              <w:marBottom w:val="0"/>
              <w:divBdr>
                <w:top w:val="none" w:sz="0" w:space="0" w:color="auto"/>
                <w:left w:val="none" w:sz="0" w:space="0" w:color="auto"/>
                <w:bottom w:val="none" w:sz="0" w:space="0" w:color="auto"/>
                <w:right w:val="none" w:sz="0" w:space="0" w:color="auto"/>
              </w:divBdr>
              <w:divsChild>
                <w:div w:id="1520436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491372">
          <w:marLeft w:val="0"/>
          <w:marRight w:val="0"/>
          <w:marTop w:val="0"/>
          <w:marBottom w:val="0"/>
          <w:divBdr>
            <w:top w:val="none" w:sz="0" w:space="0" w:color="auto"/>
            <w:left w:val="none" w:sz="0" w:space="0" w:color="auto"/>
            <w:bottom w:val="none" w:sz="0" w:space="0" w:color="auto"/>
            <w:right w:val="none" w:sz="0" w:space="0" w:color="auto"/>
          </w:divBdr>
        </w:div>
        <w:div w:id="591277958">
          <w:marLeft w:val="0"/>
          <w:marRight w:val="0"/>
          <w:marTop w:val="0"/>
          <w:marBottom w:val="0"/>
          <w:divBdr>
            <w:top w:val="none" w:sz="0" w:space="0" w:color="auto"/>
            <w:left w:val="none" w:sz="0" w:space="0" w:color="auto"/>
            <w:bottom w:val="none" w:sz="0" w:space="0" w:color="auto"/>
            <w:right w:val="none" w:sz="0" w:space="0" w:color="auto"/>
          </w:divBdr>
        </w:div>
        <w:div w:id="906107550">
          <w:marLeft w:val="0"/>
          <w:marRight w:val="0"/>
          <w:marTop w:val="0"/>
          <w:marBottom w:val="0"/>
          <w:divBdr>
            <w:top w:val="none" w:sz="0" w:space="0" w:color="auto"/>
            <w:left w:val="none" w:sz="0" w:space="0" w:color="auto"/>
            <w:bottom w:val="none" w:sz="0" w:space="0" w:color="auto"/>
            <w:right w:val="none" w:sz="0" w:space="0" w:color="auto"/>
          </w:divBdr>
          <w:divsChild>
            <w:div w:id="108283220">
              <w:marLeft w:val="0"/>
              <w:marRight w:val="0"/>
              <w:marTop w:val="0"/>
              <w:marBottom w:val="0"/>
              <w:divBdr>
                <w:top w:val="none" w:sz="0" w:space="0" w:color="auto"/>
                <w:left w:val="none" w:sz="0" w:space="0" w:color="auto"/>
                <w:bottom w:val="none" w:sz="0" w:space="0" w:color="auto"/>
                <w:right w:val="none" w:sz="0" w:space="0" w:color="auto"/>
              </w:divBdr>
            </w:div>
          </w:divsChild>
        </w:div>
        <w:div w:id="917059719">
          <w:marLeft w:val="0"/>
          <w:marRight w:val="0"/>
          <w:marTop w:val="0"/>
          <w:marBottom w:val="0"/>
          <w:divBdr>
            <w:top w:val="none" w:sz="0" w:space="0" w:color="auto"/>
            <w:left w:val="none" w:sz="0" w:space="0" w:color="auto"/>
            <w:bottom w:val="none" w:sz="0" w:space="0" w:color="auto"/>
            <w:right w:val="none" w:sz="0" w:space="0" w:color="auto"/>
          </w:divBdr>
          <w:divsChild>
            <w:div w:id="1699356455">
              <w:marLeft w:val="0"/>
              <w:marRight w:val="0"/>
              <w:marTop w:val="0"/>
              <w:marBottom w:val="0"/>
              <w:divBdr>
                <w:top w:val="none" w:sz="0" w:space="0" w:color="auto"/>
                <w:left w:val="none" w:sz="0" w:space="0" w:color="auto"/>
                <w:bottom w:val="none" w:sz="0" w:space="0" w:color="auto"/>
                <w:right w:val="none" w:sz="0" w:space="0" w:color="auto"/>
              </w:divBdr>
            </w:div>
          </w:divsChild>
        </w:div>
        <w:div w:id="1106193210">
          <w:marLeft w:val="0"/>
          <w:marRight w:val="0"/>
          <w:marTop w:val="0"/>
          <w:marBottom w:val="0"/>
          <w:divBdr>
            <w:top w:val="none" w:sz="0" w:space="0" w:color="auto"/>
            <w:left w:val="none" w:sz="0" w:space="0" w:color="auto"/>
            <w:bottom w:val="none" w:sz="0" w:space="0" w:color="auto"/>
            <w:right w:val="none" w:sz="0" w:space="0" w:color="auto"/>
          </w:divBdr>
        </w:div>
        <w:div w:id="1403211814">
          <w:marLeft w:val="0"/>
          <w:marRight w:val="0"/>
          <w:marTop w:val="0"/>
          <w:marBottom w:val="0"/>
          <w:divBdr>
            <w:top w:val="none" w:sz="0" w:space="0" w:color="auto"/>
            <w:left w:val="none" w:sz="0" w:space="0" w:color="auto"/>
            <w:bottom w:val="none" w:sz="0" w:space="0" w:color="auto"/>
            <w:right w:val="none" w:sz="0" w:space="0" w:color="auto"/>
          </w:divBdr>
          <w:divsChild>
            <w:div w:id="765807380">
              <w:marLeft w:val="0"/>
              <w:marRight w:val="0"/>
              <w:marTop w:val="0"/>
              <w:marBottom w:val="0"/>
              <w:divBdr>
                <w:top w:val="none" w:sz="0" w:space="0" w:color="auto"/>
                <w:left w:val="none" w:sz="0" w:space="0" w:color="auto"/>
                <w:bottom w:val="none" w:sz="0" w:space="0" w:color="auto"/>
                <w:right w:val="none" w:sz="0" w:space="0" w:color="auto"/>
              </w:divBdr>
            </w:div>
          </w:divsChild>
        </w:div>
        <w:div w:id="1419450000">
          <w:marLeft w:val="0"/>
          <w:marRight w:val="0"/>
          <w:marTop w:val="300"/>
          <w:marBottom w:val="0"/>
          <w:divBdr>
            <w:top w:val="none" w:sz="0" w:space="0" w:color="auto"/>
            <w:left w:val="none" w:sz="0" w:space="0" w:color="auto"/>
            <w:bottom w:val="none" w:sz="0" w:space="0" w:color="auto"/>
            <w:right w:val="none" w:sz="0" w:space="0" w:color="auto"/>
          </w:divBdr>
          <w:divsChild>
            <w:div w:id="1544488342">
              <w:marLeft w:val="0"/>
              <w:marRight w:val="0"/>
              <w:marTop w:val="0"/>
              <w:marBottom w:val="0"/>
              <w:divBdr>
                <w:top w:val="none" w:sz="0" w:space="0" w:color="auto"/>
                <w:left w:val="none" w:sz="0" w:space="0" w:color="auto"/>
                <w:bottom w:val="none" w:sz="0" w:space="0" w:color="auto"/>
                <w:right w:val="none" w:sz="0" w:space="0" w:color="auto"/>
              </w:divBdr>
              <w:divsChild>
                <w:div w:id="1718624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254037">
          <w:marLeft w:val="0"/>
          <w:marRight w:val="0"/>
          <w:marTop w:val="0"/>
          <w:marBottom w:val="0"/>
          <w:divBdr>
            <w:top w:val="none" w:sz="0" w:space="0" w:color="auto"/>
            <w:left w:val="none" w:sz="0" w:space="0" w:color="auto"/>
            <w:bottom w:val="none" w:sz="0" w:space="0" w:color="auto"/>
            <w:right w:val="none" w:sz="0" w:space="0" w:color="auto"/>
          </w:divBdr>
        </w:div>
        <w:div w:id="1625772695">
          <w:marLeft w:val="0"/>
          <w:marRight w:val="0"/>
          <w:marTop w:val="0"/>
          <w:marBottom w:val="0"/>
          <w:divBdr>
            <w:top w:val="none" w:sz="0" w:space="0" w:color="auto"/>
            <w:left w:val="none" w:sz="0" w:space="0" w:color="auto"/>
            <w:bottom w:val="none" w:sz="0" w:space="0" w:color="auto"/>
            <w:right w:val="none" w:sz="0" w:space="0" w:color="auto"/>
          </w:divBdr>
        </w:div>
        <w:div w:id="1731614772">
          <w:marLeft w:val="0"/>
          <w:marRight w:val="0"/>
          <w:marTop w:val="0"/>
          <w:marBottom w:val="0"/>
          <w:divBdr>
            <w:top w:val="none" w:sz="0" w:space="0" w:color="auto"/>
            <w:left w:val="none" w:sz="0" w:space="0" w:color="auto"/>
            <w:bottom w:val="none" w:sz="0" w:space="0" w:color="auto"/>
            <w:right w:val="none" w:sz="0" w:space="0" w:color="auto"/>
          </w:divBdr>
          <w:divsChild>
            <w:div w:id="1092122698">
              <w:marLeft w:val="0"/>
              <w:marRight w:val="0"/>
              <w:marTop w:val="0"/>
              <w:marBottom w:val="0"/>
              <w:divBdr>
                <w:top w:val="none" w:sz="0" w:space="0" w:color="auto"/>
                <w:left w:val="none" w:sz="0" w:space="0" w:color="auto"/>
                <w:bottom w:val="none" w:sz="0" w:space="0" w:color="auto"/>
                <w:right w:val="none" w:sz="0" w:space="0" w:color="auto"/>
              </w:divBdr>
            </w:div>
          </w:divsChild>
        </w:div>
        <w:div w:id="1842040986">
          <w:marLeft w:val="0"/>
          <w:marRight w:val="0"/>
          <w:marTop w:val="0"/>
          <w:marBottom w:val="0"/>
          <w:divBdr>
            <w:top w:val="none" w:sz="0" w:space="0" w:color="auto"/>
            <w:left w:val="none" w:sz="0" w:space="0" w:color="auto"/>
            <w:bottom w:val="none" w:sz="0" w:space="0" w:color="auto"/>
            <w:right w:val="none" w:sz="0" w:space="0" w:color="auto"/>
          </w:divBdr>
          <w:divsChild>
            <w:div w:id="1302689356">
              <w:marLeft w:val="0"/>
              <w:marRight w:val="0"/>
              <w:marTop w:val="0"/>
              <w:marBottom w:val="0"/>
              <w:divBdr>
                <w:top w:val="none" w:sz="0" w:space="0" w:color="auto"/>
                <w:left w:val="none" w:sz="0" w:space="0" w:color="auto"/>
                <w:bottom w:val="none" w:sz="0" w:space="0" w:color="auto"/>
                <w:right w:val="none" w:sz="0" w:space="0" w:color="auto"/>
              </w:divBdr>
            </w:div>
          </w:divsChild>
        </w:div>
        <w:div w:id="1842546724">
          <w:marLeft w:val="0"/>
          <w:marRight w:val="0"/>
          <w:marTop w:val="0"/>
          <w:marBottom w:val="0"/>
          <w:divBdr>
            <w:top w:val="none" w:sz="0" w:space="0" w:color="auto"/>
            <w:left w:val="none" w:sz="0" w:space="0" w:color="auto"/>
            <w:bottom w:val="none" w:sz="0" w:space="0" w:color="auto"/>
            <w:right w:val="none" w:sz="0" w:space="0" w:color="auto"/>
          </w:divBdr>
          <w:divsChild>
            <w:div w:id="1293512251">
              <w:marLeft w:val="0"/>
              <w:marRight w:val="0"/>
              <w:marTop w:val="0"/>
              <w:marBottom w:val="0"/>
              <w:divBdr>
                <w:top w:val="none" w:sz="0" w:space="0" w:color="auto"/>
                <w:left w:val="none" w:sz="0" w:space="0" w:color="auto"/>
                <w:bottom w:val="none" w:sz="0" w:space="0" w:color="auto"/>
                <w:right w:val="none" w:sz="0" w:space="0" w:color="auto"/>
              </w:divBdr>
            </w:div>
          </w:divsChild>
        </w:div>
        <w:div w:id="1888713042">
          <w:marLeft w:val="0"/>
          <w:marRight w:val="0"/>
          <w:marTop w:val="0"/>
          <w:marBottom w:val="0"/>
          <w:divBdr>
            <w:top w:val="none" w:sz="0" w:space="0" w:color="auto"/>
            <w:left w:val="none" w:sz="0" w:space="0" w:color="auto"/>
            <w:bottom w:val="none" w:sz="0" w:space="0" w:color="auto"/>
            <w:right w:val="none" w:sz="0" w:space="0" w:color="auto"/>
          </w:divBdr>
        </w:div>
      </w:divsChild>
    </w:div>
    <w:div w:id="282884847">
      <w:bodyDiv w:val="1"/>
      <w:marLeft w:val="0"/>
      <w:marRight w:val="0"/>
      <w:marTop w:val="0"/>
      <w:marBottom w:val="0"/>
      <w:divBdr>
        <w:top w:val="none" w:sz="0" w:space="0" w:color="auto"/>
        <w:left w:val="none" w:sz="0" w:space="0" w:color="auto"/>
        <w:bottom w:val="none" w:sz="0" w:space="0" w:color="auto"/>
        <w:right w:val="none" w:sz="0" w:space="0" w:color="auto"/>
      </w:divBdr>
      <w:divsChild>
        <w:div w:id="1682202754">
          <w:marLeft w:val="0"/>
          <w:marRight w:val="0"/>
          <w:marTop w:val="0"/>
          <w:marBottom w:val="0"/>
          <w:divBdr>
            <w:top w:val="none" w:sz="0" w:space="0" w:color="auto"/>
            <w:left w:val="none" w:sz="0" w:space="0" w:color="auto"/>
            <w:bottom w:val="none" w:sz="0" w:space="0" w:color="auto"/>
            <w:right w:val="none" w:sz="0" w:space="0" w:color="auto"/>
          </w:divBdr>
        </w:div>
        <w:div w:id="1287197313">
          <w:marLeft w:val="0"/>
          <w:marRight w:val="0"/>
          <w:marTop w:val="0"/>
          <w:marBottom w:val="0"/>
          <w:divBdr>
            <w:top w:val="none" w:sz="0" w:space="0" w:color="auto"/>
            <w:left w:val="none" w:sz="0" w:space="0" w:color="auto"/>
            <w:bottom w:val="none" w:sz="0" w:space="0" w:color="auto"/>
            <w:right w:val="none" w:sz="0" w:space="0" w:color="auto"/>
          </w:divBdr>
          <w:divsChild>
            <w:div w:id="158354503">
              <w:marLeft w:val="0"/>
              <w:marRight w:val="0"/>
              <w:marTop w:val="0"/>
              <w:marBottom w:val="0"/>
              <w:divBdr>
                <w:top w:val="none" w:sz="0" w:space="0" w:color="auto"/>
                <w:left w:val="none" w:sz="0" w:space="0" w:color="auto"/>
                <w:bottom w:val="none" w:sz="0" w:space="0" w:color="auto"/>
                <w:right w:val="none" w:sz="0" w:space="0" w:color="auto"/>
              </w:divBdr>
            </w:div>
          </w:divsChild>
        </w:div>
        <w:div w:id="1993946495">
          <w:marLeft w:val="0"/>
          <w:marRight w:val="0"/>
          <w:marTop w:val="0"/>
          <w:marBottom w:val="0"/>
          <w:divBdr>
            <w:top w:val="none" w:sz="0" w:space="0" w:color="auto"/>
            <w:left w:val="none" w:sz="0" w:space="0" w:color="auto"/>
            <w:bottom w:val="none" w:sz="0" w:space="0" w:color="auto"/>
            <w:right w:val="none" w:sz="0" w:space="0" w:color="auto"/>
          </w:divBdr>
        </w:div>
        <w:div w:id="1912348483">
          <w:marLeft w:val="0"/>
          <w:marRight w:val="0"/>
          <w:marTop w:val="0"/>
          <w:marBottom w:val="0"/>
          <w:divBdr>
            <w:top w:val="none" w:sz="0" w:space="0" w:color="auto"/>
            <w:left w:val="none" w:sz="0" w:space="0" w:color="auto"/>
            <w:bottom w:val="none" w:sz="0" w:space="0" w:color="auto"/>
            <w:right w:val="none" w:sz="0" w:space="0" w:color="auto"/>
          </w:divBdr>
          <w:divsChild>
            <w:div w:id="1772242214">
              <w:marLeft w:val="0"/>
              <w:marRight w:val="0"/>
              <w:marTop w:val="0"/>
              <w:marBottom w:val="0"/>
              <w:divBdr>
                <w:top w:val="none" w:sz="0" w:space="0" w:color="auto"/>
                <w:left w:val="none" w:sz="0" w:space="0" w:color="auto"/>
                <w:bottom w:val="none" w:sz="0" w:space="0" w:color="auto"/>
                <w:right w:val="none" w:sz="0" w:space="0" w:color="auto"/>
              </w:divBdr>
            </w:div>
          </w:divsChild>
        </w:div>
        <w:div w:id="1580556202">
          <w:marLeft w:val="0"/>
          <w:marRight w:val="0"/>
          <w:marTop w:val="0"/>
          <w:marBottom w:val="0"/>
          <w:divBdr>
            <w:top w:val="none" w:sz="0" w:space="0" w:color="auto"/>
            <w:left w:val="none" w:sz="0" w:space="0" w:color="auto"/>
            <w:bottom w:val="none" w:sz="0" w:space="0" w:color="auto"/>
            <w:right w:val="none" w:sz="0" w:space="0" w:color="auto"/>
          </w:divBdr>
        </w:div>
        <w:div w:id="1556160312">
          <w:marLeft w:val="0"/>
          <w:marRight w:val="0"/>
          <w:marTop w:val="0"/>
          <w:marBottom w:val="0"/>
          <w:divBdr>
            <w:top w:val="none" w:sz="0" w:space="0" w:color="auto"/>
            <w:left w:val="none" w:sz="0" w:space="0" w:color="auto"/>
            <w:bottom w:val="none" w:sz="0" w:space="0" w:color="auto"/>
            <w:right w:val="none" w:sz="0" w:space="0" w:color="auto"/>
          </w:divBdr>
          <w:divsChild>
            <w:div w:id="555121058">
              <w:marLeft w:val="0"/>
              <w:marRight w:val="0"/>
              <w:marTop w:val="0"/>
              <w:marBottom w:val="0"/>
              <w:divBdr>
                <w:top w:val="none" w:sz="0" w:space="0" w:color="auto"/>
                <w:left w:val="none" w:sz="0" w:space="0" w:color="auto"/>
                <w:bottom w:val="none" w:sz="0" w:space="0" w:color="auto"/>
                <w:right w:val="none" w:sz="0" w:space="0" w:color="auto"/>
              </w:divBdr>
            </w:div>
          </w:divsChild>
        </w:div>
        <w:div w:id="850141298">
          <w:marLeft w:val="0"/>
          <w:marRight w:val="0"/>
          <w:marTop w:val="0"/>
          <w:marBottom w:val="0"/>
          <w:divBdr>
            <w:top w:val="none" w:sz="0" w:space="0" w:color="auto"/>
            <w:left w:val="none" w:sz="0" w:space="0" w:color="auto"/>
            <w:bottom w:val="none" w:sz="0" w:space="0" w:color="auto"/>
            <w:right w:val="none" w:sz="0" w:space="0" w:color="auto"/>
          </w:divBdr>
        </w:div>
        <w:div w:id="489371745">
          <w:marLeft w:val="0"/>
          <w:marRight w:val="0"/>
          <w:marTop w:val="0"/>
          <w:marBottom w:val="0"/>
          <w:divBdr>
            <w:top w:val="none" w:sz="0" w:space="0" w:color="auto"/>
            <w:left w:val="none" w:sz="0" w:space="0" w:color="auto"/>
            <w:bottom w:val="none" w:sz="0" w:space="0" w:color="auto"/>
            <w:right w:val="none" w:sz="0" w:space="0" w:color="auto"/>
          </w:divBdr>
          <w:divsChild>
            <w:div w:id="982005895">
              <w:marLeft w:val="0"/>
              <w:marRight w:val="0"/>
              <w:marTop w:val="0"/>
              <w:marBottom w:val="0"/>
              <w:divBdr>
                <w:top w:val="none" w:sz="0" w:space="0" w:color="auto"/>
                <w:left w:val="none" w:sz="0" w:space="0" w:color="auto"/>
                <w:bottom w:val="none" w:sz="0" w:space="0" w:color="auto"/>
                <w:right w:val="none" w:sz="0" w:space="0" w:color="auto"/>
              </w:divBdr>
            </w:div>
          </w:divsChild>
        </w:div>
        <w:div w:id="2029869093">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sChild>
            <w:div w:id="698968258">
              <w:marLeft w:val="0"/>
              <w:marRight w:val="0"/>
              <w:marTop w:val="0"/>
              <w:marBottom w:val="0"/>
              <w:divBdr>
                <w:top w:val="none" w:sz="0" w:space="0" w:color="auto"/>
                <w:left w:val="none" w:sz="0" w:space="0" w:color="auto"/>
                <w:bottom w:val="none" w:sz="0" w:space="0" w:color="auto"/>
                <w:right w:val="none" w:sz="0" w:space="0" w:color="auto"/>
              </w:divBdr>
            </w:div>
          </w:divsChild>
        </w:div>
        <w:div w:id="1761442458">
          <w:marLeft w:val="0"/>
          <w:marRight w:val="0"/>
          <w:marTop w:val="0"/>
          <w:marBottom w:val="0"/>
          <w:divBdr>
            <w:top w:val="none" w:sz="0" w:space="0" w:color="auto"/>
            <w:left w:val="none" w:sz="0" w:space="0" w:color="auto"/>
            <w:bottom w:val="none" w:sz="0" w:space="0" w:color="auto"/>
            <w:right w:val="none" w:sz="0" w:space="0" w:color="auto"/>
          </w:divBdr>
        </w:div>
        <w:div w:id="557207563">
          <w:marLeft w:val="0"/>
          <w:marRight w:val="0"/>
          <w:marTop w:val="0"/>
          <w:marBottom w:val="0"/>
          <w:divBdr>
            <w:top w:val="none" w:sz="0" w:space="0" w:color="auto"/>
            <w:left w:val="none" w:sz="0" w:space="0" w:color="auto"/>
            <w:bottom w:val="none" w:sz="0" w:space="0" w:color="auto"/>
            <w:right w:val="none" w:sz="0" w:space="0" w:color="auto"/>
          </w:divBdr>
          <w:divsChild>
            <w:div w:id="286282668">
              <w:marLeft w:val="0"/>
              <w:marRight w:val="0"/>
              <w:marTop w:val="0"/>
              <w:marBottom w:val="0"/>
              <w:divBdr>
                <w:top w:val="none" w:sz="0" w:space="0" w:color="auto"/>
                <w:left w:val="none" w:sz="0" w:space="0" w:color="auto"/>
                <w:bottom w:val="none" w:sz="0" w:space="0" w:color="auto"/>
                <w:right w:val="none" w:sz="0" w:space="0" w:color="auto"/>
              </w:divBdr>
            </w:div>
          </w:divsChild>
        </w:div>
        <w:div w:id="1307541470">
          <w:marLeft w:val="0"/>
          <w:marRight w:val="0"/>
          <w:marTop w:val="0"/>
          <w:marBottom w:val="0"/>
          <w:divBdr>
            <w:top w:val="none" w:sz="0" w:space="0" w:color="auto"/>
            <w:left w:val="none" w:sz="0" w:space="0" w:color="auto"/>
            <w:bottom w:val="none" w:sz="0" w:space="0" w:color="auto"/>
            <w:right w:val="none" w:sz="0" w:space="0" w:color="auto"/>
          </w:divBdr>
        </w:div>
        <w:div w:id="1272736467">
          <w:marLeft w:val="0"/>
          <w:marRight w:val="0"/>
          <w:marTop w:val="0"/>
          <w:marBottom w:val="0"/>
          <w:divBdr>
            <w:top w:val="none" w:sz="0" w:space="0" w:color="auto"/>
            <w:left w:val="none" w:sz="0" w:space="0" w:color="auto"/>
            <w:bottom w:val="none" w:sz="0" w:space="0" w:color="auto"/>
            <w:right w:val="none" w:sz="0" w:space="0" w:color="auto"/>
          </w:divBdr>
          <w:divsChild>
            <w:div w:id="458260274">
              <w:marLeft w:val="0"/>
              <w:marRight w:val="0"/>
              <w:marTop w:val="0"/>
              <w:marBottom w:val="0"/>
              <w:divBdr>
                <w:top w:val="none" w:sz="0" w:space="0" w:color="auto"/>
                <w:left w:val="none" w:sz="0" w:space="0" w:color="auto"/>
                <w:bottom w:val="none" w:sz="0" w:space="0" w:color="auto"/>
                <w:right w:val="none" w:sz="0" w:space="0" w:color="auto"/>
              </w:divBdr>
            </w:div>
          </w:divsChild>
        </w:div>
        <w:div w:id="1858502072">
          <w:marLeft w:val="0"/>
          <w:marRight w:val="0"/>
          <w:marTop w:val="300"/>
          <w:marBottom w:val="0"/>
          <w:divBdr>
            <w:top w:val="none" w:sz="0" w:space="0" w:color="auto"/>
            <w:left w:val="none" w:sz="0" w:space="0" w:color="auto"/>
            <w:bottom w:val="none" w:sz="0" w:space="0" w:color="auto"/>
            <w:right w:val="none" w:sz="0" w:space="0" w:color="auto"/>
          </w:divBdr>
          <w:divsChild>
            <w:div w:id="1907452815">
              <w:marLeft w:val="0"/>
              <w:marRight w:val="0"/>
              <w:marTop w:val="0"/>
              <w:marBottom w:val="0"/>
              <w:divBdr>
                <w:top w:val="none" w:sz="0" w:space="0" w:color="auto"/>
                <w:left w:val="none" w:sz="0" w:space="0" w:color="auto"/>
                <w:bottom w:val="none" w:sz="0" w:space="0" w:color="auto"/>
                <w:right w:val="none" w:sz="0" w:space="0" w:color="auto"/>
              </w:divBdr>
              <w:divsChild>
                <w:div w:id="1007515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0788862">
          <w:marLeft w:val="0"/>
          <w:marRight w:val="0"/>
          <w:marTop w:val="300"/>
          <w:marBottom w:val="0"/>
          <w:divBdr>
            <w:top w:val="none" w:sz="0" w:space="0" w:color="auto"/>
            <w:left w:val="none" w:sz="0" w:space="0" w:color="auto"/>
            <w:bottom w:val="none" w:sz="0" w:space="0" w:color="auto"/>
            <w:right w:val="none" w:sz="0" w:space="0" w:color="auto"/>
          </w:divBdr>
          <w:divsChild>
            <w:div w:id="1494181005">
              <w:marLeft w:val="0"/>
              <w:marRight w:val="0"/>
              <w:marTop w:val="0"/>
              <w:marBottom w:val="0"/>
              <w:divBdr>
                <w:top w:val="none" w:sz="0" w:space="0" w:color="auto"/>
                <w:left w:val="none" w:sz="0" w:space="0" w:color="auto"/>
                <w:bottom w:val="none" w:sz="0" w:space="0" w:color="auto"/>
                <w:right w:val="none" w:sz="0" w:space="0" w:color="auto"/>
              </w:divBdr>
              <w:divsChild>
                <w:div w:id="592981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564076">
          <w:marLeft w:val="0"/>
          <w:marRight w:val="0"/>
          <w:marTop w:val="300"/>
          <w:marBottom w:val="0"/>
          <w:divBdr>
            <w:top w:val="none" w:sz="0" w:space="0" w:color="auto"/>
            <w:left w:val="none" w:sz="0" w:space="0" w:color="auto"/>
            <w:bottom w:val="none" w:sz="0" w:space="0" w:color="auto"/>
            <w:right w:val="none" w:sz="0" w:space="0" w:color="auto"/>
          </w:divBdr>
          <w:divsChild>
            <w:div w:id="495726066">
              <w:marLeft w:val="0"/>
              <w:marRight w:val="0"/>
              <w:marTop w:val="0"/>
              <w:marBottom w:val="0"/>
              <w:divBdr>
                <w:top w:val="none" w:sz="0" w:space="0" w:color="auto"/>
                <w:left w:val="none" w:sz="0" w:space="0" w:color="auto"/>
                <w:bottom w:val="none" w:sz="0" w:space="0" w:color="auto"/>
                <w:right w:val="none" w:sz="0" w:space="0" w:color="auto"/>
              </w:divBdr>
              <w:divsChild>
                <w:div w:id="662004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539156">
          <w:marLeft w:val="0"/>
          <w:marRight w:val="0"/>
          <w:marTop w:val="300"/>
          <w:marBottom w:val="0"/>
          <w:divBdr>
            <w:top w:val="none" w:sz="0" w:space="0" w:color="auto"/>
            <w:left w:val="none" w:sz="0" w:space="0" w:color="auto"/>
            <w:bottom w:val="none" w:sz="0" w:space="0" w:color="auto"/>
            <w:right w:val="none" w:sz="0" w:space="0" w:color="auto"/>
          </w:divBdr>
          <w:divsChild>
            <w:div w:id="2039349834">
              <w:marLeft w:val="0"/>
              <w:marRight w:val="0"/>
              <w:marTop w:val="0"/>
              <w:marBottom w:val="0"/>
              <w:divBdr>
                <w:top w:val="none" w:sz="0" w:space="0" w:color="auto"/>
                <w:left w:val="none" w:sz="0" w:space="0" w:color="auto"/>
                <w:bottom w:val="none" w:sz="0" w:space="0" w:color="auto"/>
                <w:right w:val="none" w:sz="0" w:space="0" w:color="auto"/>
              </w:divBdr>
              <w:divsChild>
                <w:div w:id="2027368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4890855">
      <w:bodyDiv w:val="1"/>
      <w:marLeft w:val="0"/>
      <w:marRight w:val="0"/>
      <w:marTop w:val="0"/>
      <w:marBottom w:val="0"/>
      <w:divBdr>
        <w:top w:val="none" w:sz="0" w:space="0" w:color="auto"/>
        <w:left w:val="none" w:sz="0" w:space="0" w:color="auto"/>
        <w:bottom w:val="none" w:sz="0" w:space="0" w:color="auto"/>
        <w:right w:val="none" w:sz="0" w:space="0" w:color="auto"/>
      </w:divBdr>
      <w:divsChild>
        <w:div w:id="23290272">
          <w:marLeft w:val="0"/>
          <w:marRight w:val="0"/>
          <w:marTop w:val="0"/>
          <w:marBottom w:val="0"/>
          <w:divBdr>
            <w:top w:val="none" w:sz="0" w:space="0" w:color="auto"/>
            <w:left w:val="none" w:sz="0" w:space="0" w:color="auto"/>
            <w:bottom w:val="none" w:sz="0" w:space="0" w:color="auto"/>
            <w:right w:val="none" w:sz="0" w:space="0" w:color="auto"/>
          </w:divBdr>
        </w:div>
        <w:div w:id="299461245">
          <w:marLeft w:val="0"/>
          <w:marRight w:val="0"/>
          <w:marTop w:val="0"/>
          <w:marBottom w:val="0"/>
          <w:divBdr>
            <w:top w:val="none" w:sz="0" w:space="0" w:color="auto"/>
            <w:left w:val="none" w:sz="0" w:space="0" w:color="auto"/>
            <w:bottom w:val="none" w:sz="0" w:space="0" w:color="auto"/>
            <w:right w:val="none" w:sz="0" w:space="0" w:color="auto"/>
          </w:divBdr>
          <w:divsChild>
            <w:div w:id="133111634">
              <w:marLeft w:val="0"/>
              <w:marRight w:val="0"/>
              <w:marTop w:val="0"/>
              <w:marBottom w:val="0"/>
              <w:divBdr>
                <w:top w:val="none" w:sz="0" w:space="0" w:color="auto"/>
                <w:left w:val="none" w:sz="0" w:space="0" w:color="auto"/>
                <w:bottom w:val="none" w:sz="0" w:space="0" w:color="auto"/>
                <w:right w:val="none" w:sz="0" w:space="0" w:color="auto"/>
              </w:divBdr>
            </w:div>
          </w:divsChild>
        </w:div>
        <w:div w:id="349338863">
          <w:marLeft w:val="0"/>
          <w:marRight w:val="0"/>
          <w:marTop w:val="0"/>
          <w:marBottom w:val="0"/>
          <w:divBdr>
            <w:top w:val="none" w:sz="0" w:space="0" w:color="auto"/>
            <w:left w:val="none" w:sz="0" w:space="0" w:color="auto"/>
            <w:bottom w:val="none" w:sz="0" w:space="0" w:color="auto"/>
            <w:right w:val="none" w:sz="0" w:space="0" w:color="auto"/>
          </w:divBdr>
        </w:div>
        <w:div w:id="441413583">
          <w:marLeft w:val="0"/>
          <w:marRight w:val="0"/>
          <w:marTop w:val="300"/>
          <w:marBottom w:val="0"/>
          <w:divBdr>
            <w:top w:val="none" w:sz="0" w:space="0" w:color="auto"/>
            <w:left w:val="none" w:sz="0" w:space="0" w:color="auto"/>
            <w:bottom w:val="none" w:sz="0" w:space="0" w:color="auto"/>
            <w:right w:val="none" w:sz="0" w:space="0" w:color="auto"/>
          </w:divBdr>
          <w:divsChild>
            <w:div w:id="513768187">
              <w:marLeft w:val="0"/>
              <w:marRight w:val="0"/>
              <w:marTop w:val="0"/>
              <w:marBottom w:val="0"/>
              <w:divBdr>
                <w:top w:val="none" w:sz="0" w:space="0" w:color="auto"/>
                <w:left w:val="none" w:sz="0" w:space="0" w:color="auto"/>
                <w:bottom w:val="none" w:sz="0" w:space="0" w:color="auto"/>
                <w:right w:val="none" w:sz="0" w:space="0" w:color="auto"/>
              </w:divBdr>
              <w:divsChild>
                <w:div w:id="172335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8012798">
          <w:marLeft w:val="0"/>
          <w:marRight w:val="0"/>
          <w:marTop w:val="0"/>
          <w:marBottom w:val="0"/>
          <w:divBdr>
            <w:top w:val="none" w:sz="0" w:space="0" w:color="auto"/>
            <w:left w:val="none" w:sz="0" w:space="0" w:color="auto"/>
            <w:bottom w:val="none" w:sz="0" w:space="0" w:color="auto"/>
            <w:right w:val="none" w:sz="0" w:space="0" w:color="auto"/>
          </w:divBdr>
        </w:div>
        <w:div w:id="756950678">
          <w:marLeft w:val="0"/>
          <w:marRight w:val="0"/>
          <w:marTop w:val="0"/>
          <w:marBottom w:val="0"/>
          <w:divBdr>
            <w:top w:val="none" w:sz="0" w:space="0" w:color="auto"/>
            <w:left w:val="none" w:sz="0" w:space="0" w:color="auto"/>
            <w:bottom w:val="none" w:sz="0" w:space="0" w:color="auto"/>
            <w:right w:val="none" w:sz="0" w:space="0" w:color="auto"/>
          </w:divBdr>
          <w:divsChild>
            <w:div w:id="1526675458">
              <w:marLeft w:val="0"/>
              <w:marRight w:val="0"/>
              <w:marTop w:val="0"/>
              <w:marBottom w:val="0"/>
              <w:divBdr>
                <w:top w:val="none" w:sz="0" w:space="0" w:color="auto"/>
                <w:left w:val="none" w:sz="0" w:space="0" w:color="auto"/>
                <w:bottom w:val="none" w:sz="0" w:space="0" w:color="auto"/>
                <w:right w:val="none" w:sz="0" w:space="0" w:color="auto"/>
              </w:divBdr>
            </w:div>
          </w:divsChild>
        </w:div>
        <w:div w:id="850879311">
          <w:marLeft w:val="0"/>
          <w:marRight w:val="0"/>
          <w:marTop w:val="300"/>
          <w:marBottom w:val="0"/>
          <w:divBdr>
            <w:top w:val="none" w:sz="0" w:space="0" w:color="auto"/>
            <w:left w:val="none" w:sz="0" w:space="0" w:color="auto"/>
            <w:bottom w:val="none" w:sz="0" w:space="0" w:color="auto"/>
            <w:right w:val="none" w:sz="0" w:space="0" w:color="auto"/>
          </w:divBdr>
          <w:divsChild>
            <w:div w:id="1544293004">
              <w:marLeft w:val="0"/>
              <w:marRight w:val="0"/>
              <w:marTop w:val="0"/>
              <w:marBottom w:val="0"/>
              <w:divBdr>
                <w:top w:val="none" w:sz="0" w:space="0" w:color="auto"/>
                <w:left w:val="none" w:sz="0" w:space="0" w:color="auto"/>
                <w:bottom w:val="none" w:sz="0" w:space="0" w:color="auto"/>
                <w:right w:val="none" w:sz="0" w:space="0" w:color="auto"/>
              </w:divBdr>
              <w:divsChild>
                <w:div w:id="1332096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450706">
          <w:marLeft w:val="0"/>
          <w:marRight w:val="0"/>
          <w:marTop w:val="0"/>
          <w:marBottom w:val="0"/>
          <w:divBdr>
            <w:top w:val="none" w:sz="0" w:space="0" w:color="auto"/>
            <w:left w:val="none" w:sz="0" w:space="0" w:color="auto"/>
            <w:bottom w:val="none" w:sz="0" w:space="0" w:color="auto"/>
            <w:right w:val="none" w:sz="0" w:space="0" w:color="auto"/>
          </w:divBdr>
          <w:divsChild>
            <w:div w:id="1375890104">
              <w:marLeft w:val="0"/>
              <w:marRight w:val="0"/>
              <w:marTop w:val="0"/>
              <w:marBottom w:val="0"/>
              <w:divBdr>
                <w:top w:val="none" w:sz="0" w:space="0" w:color="auto"/>
                <w:left w:val="none" w:sz="0" w:space="0" w:color="auto"/>
                <w:bottom w:val="none" w:sz="0" w:space="0" w:color="auto"/>
                <w:right w:val="none" w:sz="0" w:space="0" w:color="auto"/>
              </w:divBdr>
            </w:div>
          </w:divsChild>
        </w:div>
        <w:div w:id="1090003087">
          <w:marLeft w:val="0"/>
          <w:marRight w:val="0"/>
          <w:marTop w:val="0"/>
          <w:marBottom w:val="0"/>
          <w:divBdr>
            <w:top w:val="none" w:sz="0" w:space="0" w:color="auto"/>
            <w:left w:val="none" w:sz="0" w:space="0" w:color="auto"/>
            <w:bottom w:val="none" w:sz="0" w:space="0" w:color="auto"/>
            <w:right w:val="none" w:sz="0" w:space="0" w:color="auto"/>
          </w:divBdr>
          <w:divsChild>
            <w:div w:id="1139609799">
              <w:marLeft w:val="0"/>
              <w:marRight w:val="0"/>
              <w:marTop w:val="0"/>
              <w:marBottom w:val="0"/>
              <w:divBdr>
                <w:top w:val="none" w:sz="0" w:space="0" w:color="auto"/>
                <w:left w:val="none" w:sz="0" w:space="0" w:color="auto"/>
                <w:bottom w:val="none" w:sz="0" w:space="0" w:color="auto"/>
                <w:right w:val="none" w:sz="0" w:space="0" w:color="auto"/>
              </w:divBdr>
            </w:div>
          </w:divsChild>
        </w:div>
        <w:div w:id="1159074587">
          <w:marLeft w:val="0"/>
          <w:marRight w:val="0"/>
          <w:marTop w:val="0"/>
          <w:marBottom w:val="0"/>
          <w:divBdr>
            <w:top w:val="none" w:sz="0" w:space="0" w:color="auto"/>
            <w:left w:val="none" w:sz="0" w:space="0" w:color="auto"/>
            <w:bottom w:val="none" w:sz="0" w:space="0" w:color="auto"/>
            <w:right w:val="none" w:sz="0" w:space="0" w:color="auto"/>
          </w:divBdr>
          <w:divsChild>
            <w:div w:id="1432313311">
              <w:marLeft w:val="0"/>
              <w:marRight w:val="0"/>
              <w:marTop w:val="0"/>
              <w:marBottom w:val="0"/>
              <w:divBdr>
                <w:top w:val="none" w:sz="0" w:space="0" w:color="auto"/>
                <w:left w:val="none" w:sz="0" w:space="0" w:color="auto"/>
                <w:bottom w:val="none" w:sz="0" w:space="0" w:color="auto"/>
                <w:right w:val="none" w:sz="0" w:space="0" w:color="auto"/>
              </w:divBdr>
            </w:div>
          </w:divsChild>
        </w:div>
        <w:div w:id="1169253124">
          <w:marLeft w:val="0"/>
          <w:marRight w:val="0"/>
          <w:marTop w:val="0"/>
          <w:marBottom w:val="0"/>
          <w:divBdr>
            <w:top w:val="none" w:sz="0" w:space="0" w:color="auto"/>
            <w:left w:val="none" w:sz="0" w:space="0" w:color="auto"/>
            <w:bottom w:val="none" w:sz="0" w:space="0" w:color="auto"/>
            <w:right w:val="none" w:sz="0" w:space="0" w:color="auto"/>
          </w:divBdr>
          <w:divsChild>
            <w:div w:id="690376521">
              <w:marLeft w:val="0"/>
              <w:marRight w:val="0"/>
              <w:marTop w:val="0"/>
              <w:marBottom w:val="0"/>
              <w:divBdr>
                <w:top w:val="none" w:sz="0" w:space="0" w:color="auto"/>
                <w:left w:val="none" w:sz="0" w:space="0" w:color="auto"/>
                <w:bottom w:val="none" w:sz="0" w:space="0" w:color="auto"/>
                <w:right w:val="none" w:sz="0" w:space="0" w:color="auto"/>
              </w:divBdr>
            </w:div>
          </w:divsChild>
        </w:div>
        <w:div w:id="1169951857">
          <w:marLeft w:val="0"/>
          <w:marRight w:val="0"/>
          <w:marTop w:val="0"/>
          <w:marBottom w:val="0"/>
          <w:divBdr>
            <w:top w:val="none" w:sz="0" w:space="0" w:color="auto"/>
            <w:left w:val="none" w:sz="0" w:space="0" w:color="auto"/>
            <w:bottom w:val="none" w:sz="0" w:space="0" w:color="auto"/>
            <w:right w:val="none" w:sz="0" w:space="0" w:color="auto"/>
          </w:divBdr>
        </w:div>
        <w:div w:id="1264149981">
          <w:marLeft w:val="0"/>
          <w:marRight w:val="0"/>
          <w:marTop w:val="0"/>
          <w:marBottom w:val="0"/>
          <w:divBdr>
            <w:top w:val="none" w:sz="0" w:space="0" w:color="auto"/>
            <w:left w:val="none" w:sz="0" w:space="0" w:color="auto"/>
            <w:bottom w:val="none" w:sz="0" w:space="0" w:color="auto"/>
            <w:right w:val="none" w:sz="0" w:space="0" w:color="auto"/>
          </w:divBdr>
        </w:div>
        <w:div w:id="1409769497">
          <w:marLeft w:val="0"/>
          <w:marRight w:val="0"/>
          <w:marTop w:val="0"/>
          <w:marBottom w:val="0"/>
          <w:divBdr>
            <w:top w:val="none" w:sz="0" w:space="0" w:color="auto"/>
            <w:left w:val="none" w:sz="0" w:space="0" w:color="auto"/>
            <w:bottom w:val="none" w:sz="0" w:space="0" w:color="auto"/>
            <w:right w:val="none" w:sz="0" w:space="0" w:color="auto"/>
          </w:divBdr>
        </w:div>
        <w:div w:id="1447312949">
          <w:marLeft w:val="0"/>
          <w:marRight w:val="0"/>
          <w:marTop w:val="300"/>
          <w:marBottom w:val="0"/>
          <w:divBdr>
            <w:top w:val="none" w:sz="0" w:space="0" w:color="auto"/>
            <w:left w:val="none" w:sz="0" w:space="0" w:color="auto"/>
            <w:bottom w:val="none" w:sz="0" w:space="0" w:color="auto"/>
            <w:right w:val="none" w:sz="0" w:space="0" w:color="auto"/>
          </w:divBdr>
          <w:divsChild>
            <w:div w:id="1881624290">
              <w:marLeft w:val="0"/>
              <w:marRight w:val="0"/>
              <w:marTop w:val="0"/>
              <w:marBottom w:val="0"/>
              <w:divBdr>
                <w:top w:val="none" w:sz="0" w:space="0" w:color="auto"/>
                <w:left w:val="none" w:sz="0" w:space="0" w:color="auto"/>
                <w:bottom w:val="none" w:sz="0" w:space="0" w:color="auto"/>
                <w:right w:val="none" w:sz="0" w:space="0" w:color="auto"/>
              </w:divBdr>
              <w:divsChild>
                <w:div w:id="332997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3807832">
          <w:marLeft w:val="0"/>
          <w:marRight w:val="0"/>
          <w:marTop w:val="0"/>
          <w:marBottom w:val="0"/>
          <w:divBdr>
            <w:top w:val="none" w:sz="0" w:space="0" w:color="auto"/>
            <w:left w:val="none" w:sz="0" w:space="0" w:color="auto"/>
            <w:bottom w:val="none" w:sz="0" w:space="0" w:color="auto"/>
            <w:right w:val="none" w:sz="0" w:space="0" w:color="auto"/>
          </w:divBdr>
          <w:divsChild>
            <w:div w:id="473063930">
              <w:marLeft w:val="0"/>
              <w:marRight w:val="0"/>
              <w:marTop w:val="0"/>
              <w:marBottom w:val="0"/>
              <w:divBdr>
                <w:top w:val="none" w:sz="0" w:space="0" w:color="auto"/>
                <w:left w:val="none" w:sz="0" w:space="0" w:color="auto"/>
                <w:bottom w:val="none" w:sz="0" w:space="0" w:color="auto"/>
                <w:right w:val="none" w:sz="0" w:space="0" w:color="auto"/>
              </w:divBdr>
            </w:div>
          </w:divsChild>
        </w:div>
        <w:div w:id="1579821351">
          <w:marLeft w:val="0"/>
          <w:marRight w:val="0"/>
          <w:marTop w:val="300"/>
          <w:marBottom w:val="0"/>
          <w:divBdr>
            <w:top w:val="none" w:sz="0" w:space="0" w:color="auto"/>
            <w:left w:val="none" w:sz="0" w:space="0" w:color="auto"/>
            <w:bottom w:val="none" w:sz="0" w:space="0" w:color="auto"/>
            <w:right w:val="none" w:sz="0" w:space="0" w:color="auto"/>
          </w:divBdr>
          <w:divsChild>
            <w:div w:id="1102801519">
              <w:marLeft w:val="0"/>
              <w:marRight w:val="0"/>
              <w:marTop w:val="0"/>
              <w:marBottom w:val="0"/>
              <w:divBdr>
                <w:top w:val="none" w:sz="0" w:space="0" w:color="auto"/>
                <w:left w:val="none" w:sz="0" w:space="0" w:color="auto"/>
                <w:bottom w:val="none" w:sz="0" w:space="0" w:color="auto"/>
                <w:right w:val="none" w:sz="0" w:space="0" w:color="auto"/>
              </w:divBdr>
              <w:divsChild>
                <w:div w:id="788158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513170">
          <w:marLeft w:val="0"/>
          <w:marRight w:val="0"/>
          <w:marTop w:val="0"/>
          <w:marBottom w:val="0"/>
          <w:divBdr>
            <w:top w:val="none" w:sz="0" w:space="0" w:color="auto"/>
            <w:left w:val="none" w:sz="0" w:space="0" w:color="auto"/>
            <w:bottom w:val="none" w:sz="0" w:space="0" w:color="auto"/>
            <w:right w:val="none" w:sz="0" w:space="0" w:color="auto"/>
          </w:divBdr>
        </w:div>
      </w:divsChild>
    </w:div>
    <w:div w:id="286009194">
      <w:bodyDiv w:val="1"/>
      <w:marLeft w:val="0"/>
      <w:marRight w:val="0"/>
      <w:marTop w:val="0"/>
      <w:marBottom w:val="0"/>
      <w:divBdr>
        <w:top w:val="none" w:sz="0" w:space="0" w:color="auto"/>
        <w:left w:val="none" w:sz="0" w:space="0" w:color="auto"/>
        <w:bottom w:val="none" w:sz="0" w:space="0" w:color="auto"/>
        <w:right w:val="none" w:sz="0" w:space="0" w:color="auto"/>
      </w:divBdr>
      <w:divsChild>
        <w:div w:id="406537770">
          <w:marLeft w:val="0"/>
          <w:marRight w:val="0"/>
          <w:marTop w:val="0"/>
          <w:marBottom w:val="0"/>
          <w:divBdr>
            <w:top w:val="none" w:sz="0" w:space="0" w:color="auto"/>
            <w:left w:val="none" w:sz="0" w:space="0" w:color="auto"/>
            <w:bottom w:val="none" w:sz="0" w:space="0" w:color="auto"/>
            <w:right w:val="none" w:sz="0" w:space="0" w:color="auto"/>
          </w:divBdr>
        </w:div>
        <w:div w:id="640812456">
          <w:marLeft w:val="0"/>
          <w:marRight w:val="0"/>
          <w:marTop w:val="0"/>
          <w:marBottom w:val="0"/>
          <w:divBdr>
            <w:top w:val="none" w:sz="0" w:space="0" w:color="auto"/>
            <w:left w:val="none" w:sz="0" w:space="0" w:color="auto"/>
            <w:bottom w:val="none" w:sz="0" w:space="0" w:color="auto"/>
            <w:right w:val="none" w:sz="0" w:space="0" w:color="auto"/>
          </w:divBdr>
          <w:divsChild>
            <w:div w:id="1676376490">
              <w:marLeft w:val="0"/>
              <w:marRight w:val="0"/>
              <w:marTop w:val="0"/>
              <w:marBottom w:val="0"/>
              <w:divBdr>
                <w:top w:val="none" w:sz="0" w:space="0" w:color="auto"/>
                <w:left w:val="none" w:sz="0" w:space="0" w:color="auto"/>
                <w:bottom w:val="none" w:sz="0" w:space="0" w:color="auto"/>
                <w:right w:val="none" w:sz="0" w:space="0" w:color="auto"/>
              </w:divBdr>
            </w:div>
          </w:divsChild>
        </w:div>
        <w:div w:id="138232230">
          <w:marLeft w:val="0"/>
          <w:marRight w:val="0"/>
          <w:marTop w:val="0"/>
          <w:marBottom w:val="0"/>
          <w:divBdr>
            <w:top w:val="none" w:sz="0" w:space="0" w:color="auto"/>
            <w:left w:val="none" w:sz="0" w:space="0" w:color="auto"/>
            <w:bottom w:val="none" w:sz="0" w:space="0" w:color="auto"/>
            <w:right w:val="none" w:sz="0" w:space="0" w:color="auto"/>
          </w:divBdr>
        </w:div>
        <w:div w:id="1829973840">
          <w:marLeft w:val="0"/>
          <w:marRight w:val="0"/>
          <w:marTop w:val="0"/>
          <w:marBottom w:val="0"/>
          <w:divBdr>
            <w:top w:val="none" w:sz="0" w:space="0" w:color="auto"/>
            <w:left w:val="none" w:sz="0" w:space="0" w:color="auto"/>
            <w:bottom w:val="none" w:sz="0" w:space="0" w:color="auto"/>
            <w:right w:val="none" w:sz="0" w:space="0" w:color="auto"/>
          </w:divBdr>
          <w:divsChild>
            <w:div w:id="112751533">
              <w:marLeft w:val="0"/>
              <w:marRight w:val="0"/>
              <w:marTop w:val="0"/>
              <w:marBottom w:val="0"/>
              <w:divBdr>
                <w:top w:val="none" w:sz="0" w:space="0" w:color="auto"/>
                <w:left w:val="none" w:sz="0" w:space="0" w:color="auto"/>
                <w:bottom w:val="none" w:sz="0" w:space="0" w:color="auto"/>
                <w:right w:val="none" w:sz="0" w:space="0" w:color="auto"/>
              </w:divBdr>
            </w:div>
          </w:divsChild>
        </w:div>
        <w:div w:id="645283081">
          <w:marLeft w:val="0"/>
          <w:marRight w:val="0"/>
          <w:marTop w:val="0"/>
          <w:marBottom w:val="0"/>
          <w:divBdr>
            <w:top w:val="none" w:sz="0" w:space="0" w:color="auto"/>
            <w:left w:val="none" w:sz="0" w:space="0" w:color="auto"/>
            <w:bottom w:val="none" w:sz="0" w:space="0" w:color="auto"/>
            <w:right w:val="none" w:sz="0" w:space="0" w:color="auto"/>
          </w:divBdr>
        </w:div>
        <w:div w:id="361445767">
          <w:marLeft w:val="0"/>
          <w:marRight w:val="0"/>
          <w:marTop w:val="0"/>
          <w:marBottom w:val="0"/>
          <w:divBdr>
            <w:top w:val="none" w:sz="0" w:space="0" w:color="auto"/>
            <w:left w:val="none" w:sz="0" w:space="0" w:color="auto"/>
            <w:bottom w:val="none" w:sz="0" w:space="0" w:color="auto"/>
            <w:right w:val="none" w:sz="0" w:space="0" w:color="auto"/>
          </w:divBdr>
          <w:divsChild>
            <w:div w:id="558370407">
              <w:marLeft w:val="0"/>
              <w:marRight w:val="0"/>
              <w:marTop w:val="0"/>
              <w:marBottom w:val="0"/>
              <w:divBdr>
                <w:top w:val="none" w:sz="0" w:space="0" w:color="auto"/>
                <w:left w:val="none" w:sz="0" w:space="0" w:color="auto"/>
                <w:bottom w:val="none" w:sz="0" w:space="0" w:color="auto"/>
                <w:right w:val="none" w:sz="0" w:space="0" w:color="auto"/>
              </w:divBdr>
            </w:div>
          </w:divsChild>
        </w:div>
        <w:div w:id="429358525">
          <w:marLeft w:val="0"/>
          <w:marRight w:val="0"/>
          <w:marTop w:val="0"/>
          <w:marBottom w:val="0"/>
          <w:divBdr>
            <w:top w:val="none" w:sz="0" w:space="0" w:color="auto"/>
            <w:left w:val="none" w:sz="0" w:space="0" w:color="auto"/>
            <w:bottom w:val="none" w:sz="0" w:space="0" w:color="auto"/>
            <w:right w:val="none" w:sz="0" w:space="0" w:color="auto"/>
          </w:divBdr>
        </w:div>
        <w:div w:id="713191674">
          <w:marLeft w:val="0"/>
          <w:marRight w:val="0"/>
          <w:marTop w:val="0"/>
          <w:marBottom w:val="0"/>
          <w:divBdr>
            <w:top w:val="none" w:sz="0" w:space="0" w:color="auto"/>
            <w:left w:val="none" w:sz="0" w:space="0" w:color="auto"/>
            <w:bottom w:val="none" w:sz="0" w:space="0" w:color="auto"/>
            <w:right w:val="none" w:sz="0" w:space="0" w:color="auto"/>
          </w:divBdr>
          <w:divsChild>
            <w:div w:id="1568763883">
              <w:marLeft w:val="0"/>
              <w:marRight w:val="0"/>
              <w:marTop w:val="0"/>
              <w:marBottom w:val="0"/>
              <w:divBdr>
                <w:top w:val="none" w:sz="0" w:space="0" w:color="auto"/>
                <w:left w:val="none" w:sz="0" w:space="0" w:color="auto"/>
                <w:bottom w:val="none" w:sz="0" w:space="0" w:color="auto"/>
                <w:right w:val="none" w:sz="0" w:space="0" w:color="auto"/>
              </w:divBdr>
            </w:div>
          </w:divsChild>
        </w:div>
        <w:div w:id="1672217508">
          <w:marLeft w:val="0"/>
          <w:marRight w:val="0"/>
          <w:marTop w:val="0"/>
          <w:marBottom w:val="0"/>
          <w:divBdr>
            <w:top w:val="none" w:sz="0" w:space="0" w:color="auto"/>
            <w:left w:val="none" w:sz="0" w:space="0" w:color="auto"/>
            <w:bottom w:val="none" w:sz="0" w:space="0" w:color="auto"/>
            <w:right w:val="none" w:sz="0" w:space="0" w:color="auto"/>
          </w:divBdr>
        </w:div>
        <w:div w:id="1750150051">
          <w:marLeft w:val="0"/>
          <w:marRight w:val="0"/>
          <w:marTop w:val="0"/>
          <w:marBottom w:val="0"/>
          <w:divBdr>
            <w:top w:val="none" w:sz="0" w:space="0" w:color="auto"/>
            <w:left w:val="none" w:sz="0" w:space="0" w:color="auto"/>
            <w:bottom w:val="none" w:sz="0" w:space="0" w:color="auto"/>
            <w:right w:val="none" w:sz="0" w:space="0" w:color="auto"/>
          </w:divBdr>
          <w:divsChild>
            <w:div w:id="1014764965">
              <w:marLeft w:val="0"/>
              <w:marRight w:val="0"/>
              <w:marTop w:val="0"/>
              <w:marBottom w:val="0"/>
              <w:divBdr>
                <w:top w:val="none" w:sz="0" w:space="0" w:color="auto"/>
                <w:left w:val="none" w:sz="0" w:space="0" w:color="auto"/>
                <w:bottom w:val="none" w:sz="0" w:space="0" w:color="auto"/>
                <w:right w:val="none" w:sz="0" w:space="0" w:color="auto"/>
              </w:divBdr>
            </w:div>
          </w:divsChild>
        </w:div>
        <w:div w:id="675229143">
          <w:marLeft w:val="0"/>
          <w:marRight w:val="0"/>
          <w:marTop w:val="0"/>
          <w:marBottom w:val="0"/>
          <w:divBdr>
            <w:top w:val="none" w:sz="0" w:space="0" w:color="auto"/>
            <w:left w:val="none" w:sz="0" w:space="0" w:color="auto"/>
            <w:bottom w:val="none" w:sz="0" w:space="0" w:color="auto"/>
            <w:right w:val="none" w:sz="0" w:space="0" w:color="auto"/>
          </w:divBdr>
        </w:div>
        <w:div w:id="445739394">
          <w:marLeft w:val="0"/>
          <w:marRight w:val="0"/>
          <w:marTop w:val="0"/>
          <w:marBottom w:val="0"/>
          <w:divBdr>
            <w:top w:val="none" w:sz="0" w:space="0" w:color="auto"/>
            <w:left w:val="none" w:sz="0" w:space="0" w:color="auto"/>
            <w:bottom w:val="none" w:sz="0" w:space="0" w:color="auto"/>
            <w:right w:val="none" w:sz="0" w:space="0" w:color="auto"/>
          </w:divBdr>
          <w:divsChild>
            <w:div w:id="964507913">
              <w:marLeft w:val="0"/>
              <w:marRight w:val="0"/>
              <w:marTop w:val="0"/>
              <w:marBottom w:val="0"/>
              <w:divBdr>
                <w:top w:val="none" w:sz="0" w:space="0" w:color="auto"/>
                <w:left w:val="none" w:sz="0" w:space="0" w:color="auto"/>
                <w:bottom w:val="none" w:sz="0" w:space="0" w:color="auto"/>
                <w:right w:val="none" w:sz="0" w:space="0" w:color="auto"/>
              </w:divBdr>
            </w:div>
          </w:divsChild>
        </w:div>
        <w:div w:id="876510591">
          <w:marLeft w:val="0"/>
          <w:marRight w:val="0"/>
          <w:marTop w:val="0"/>
          <w:marBottom w:val="0"/>
          <w:divBdr>
            <w:top w:val="none" w:sz="0" w:space="0" w:color="auto"/>
            <w:left w:val="none" w:sz="0" w:space="0" w:color="auto"/>
            <w:bottom w:val="none" w:sz="0" w:space="0" w:color="auto"/>
            <w:right w:val="none" w:sz="0" w:space="0" w:color="auto"/>
          </w:divBdr>
        </w:div>
        <w:div w:id="2111467053">
          <w:marLeft w:val="0"/>
          <w:marRight w:val="0"/>
          <w:marTop w:val="0"/>
          <w:marBottom w:val="0"/>
          <w:divBdr>
            <w:top w:val="none" w:sz="0" w:space="0" w:color="auto"/>
            <w:left w:val="none" w:sz="0" w:space="0" w:color="auto"/>
            <w:bottom w:val="none" w:sz="0" w:space="0" w:color="auto"/>
            <w:right w:val="none" w:sz="0" w:space="0" w:color="auto"/>
          </w:divBdr>
          <w:divsChild>
            <w:div w:id="625432649">
              <w:marLeft w:val="0"/>
              <w:marRight w:val="0"/>
              <w:marTop w:val="0"/>
              <w:marBottom w:val="0"/>
              <w:divBdr>
                <w:top w:val="none" w:sz="0" w:space="0" w:color="auto"/>
                <w:left w:val="none" w:sz="0" w:space="0" w:color="auto"/>
                <w:bottom w:val="none" w:sz="0" w:space="0" w:color="auto"/>
                <w:right w:val="none" w:sz="0" w:space="0" w:color="auto"/>
              </w:divBdr>
            </w:div>
          </w:divsChild>
        </w:div>
        <w:div w:id="1103843780">
          <w:marLeft w:val="0"/>
          <w:marRight w:val="0"/>
          <w:marTop w:val="300"/>
          <w:marBottom w:val="0"/>
          <w:divBdr>
            <w:top w:val="none" w:sz="0" w:space="0" w:color="auto"/>
            <w:left w:val="none" w:sz="0" w:space="0" w:color="auto"/>
            <w:bottom w:val="none" w:sz="0" w:space="0" w:color="auto"/>
            <w:right w:val="none" w:sz="0" w:space="0" w:color="auto"/>
          </w:divBdr>
          <w:divsChild>
            <w:div w:id="1175608865">
              <w:marLeft w:val="0"/>
              <w:marRight w:val="0"/>
              <w:marTop w:val="0"/>
              <w:marBottom w:val="0"/>
              <w:divBdr>
                <w:top w:val="none" w:sz="0" w:space="0" w:color="auto"/>
                <w:left w:val="none" w:sz="0" w:space="0" w:color="auto"/>
                <w:bottom w:val="none" w:sz="0" w:space="0" w:color="auto"/>
                <w:right w:val="none" w:sz="0" w:space="0" w:color="auto"/>
              </w:divBdr>
              <w:divsChild>
                <w:div w:id="1501772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209906">
          <w:marLeft w:val="0"/>
          <w:marRight w:val="0"/>
          <w:marTop w:val="300"/>
          <w:marBottom w:val="0"/>
          <w:divBdr>
            <w:top w:val="none" w:sz="0" w:space="0" w:color="auto"/>
            <w:left w:val="none" w:sz="0" w:space="0" w:color="auto"/>
            <w:bottom w:val="none" w:sz="0" w:space="0" w:color="auto"/>
            <w:right w:val="none" w:sz="0" w:space="0" w:color="auto"/>
          </w:divBdr>
          <w:divsChild>
            <w:div w:id="1049649760">
              <w:marLeft w:val="0"/>
              <w:marRight w:val="0"/>
              <w:marTop w:val="0"/>
              <w:marBottom w:val="0"/>
              <w:divBdr>
                <w:top w:val="none" w:sz="0" w:space="0" w:color="auto"/>
                <w:left w:val="none" w:sz="0" w:space="0" w:color="auto"/>
                <w:bottom w:val="none" w:sz="0" w:space="0" w:color="auto"/>
                <w:right w:val="none" w:sz="0" w:space="0" w:color="auto"/>
              </w:divBdr>
              <w:divsChild>
                <w:div w:id="2108960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251859">
          <w:marLeft w:val="0"/>
          <w:marRight w:val="0"/>
          <w:marTop w:val="300"/>
          <w:marBottom w:val="0"/>
          <w:divBdr>
            <w:top w:val="none" w:sz="0" w:space="0" w:color="auto"/>
            <w:left w:val="none" w:sz="0" w:space="0" w:color="auto"/>
            <w:bottom w:val="none" w:sz="0" w:space="0" w:color="auto"/>
            <w:right w:val="none" w:sz="0" w:space="0" w:color="auto"/>
          </w:divBdr>
          <w:divsChild>
            <w:div w:id="633407248">
              <w:marLeft w:val="0"/>
              <w:marRight w:val="0"/>
              <w:marTop w:val="0"/>
              <w:marBottom w:val="0"/>
              <w:divBdr>
                <w:top w:val="none" w:sz="0" w:space="0" w:color="auto"/>
                <w:left w:val="none" w:sz="0" w:space="0" w:color="auto"/>
                <w:bottom w:val="none" w:sz="0" w:space="0" w:color="auto"/>
                <w:right w:val="none" w:sz="0" w:space="0" w:color="auto"/>
              </w:divBdr>
              <w:divsChild>
                <w:div w:id="1145053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249393">
          <w:marLeft w:val="0"/>
          <w:marRight w:val="0"/>
          <w:marTop w:val="300"/>
          <w:marBottom w:val="0"/>
          <w:divBdr>
            <w:top w:val="none" w:sz="0" w:space="0" w:color="auto"/>
            <w:left w:val="none" w:sz="0" w:space="0" w:color="auto"/>
            <w:bottom w:val="none" w:sz="0" w:space="0" w:color="auto"/>
            <w:right w:val="none" w:sz="0" w:space="0" w:color="auto"/>
          </w:divBdr>
          <w:divsChild>
            <w:div w:id="1015765644">
              <w:marLeft w:val="0"/>
              <w:marRight w:val="0"/>
              <w:marTop w:val="0"/>
              <w:marBottom w:val="0"/>
              <w:divBdr>
                <w:top w:val="none" w:sz="0" w:space="0" w:color="auto"/>
                <w:left w:val="none" w:sz="0" w:space="0" w:color="auto"/>
                <w:bottom w:val="none" w:sz="0" w:space="0" w:color="auto"/>
                <w:right w:val="none" w:sz="0" w:space="0" w:color="auto"/>
              </w:divBdr>
              <w:divsChild>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9358314">
      <w:bodyDiv w:val="1"/>
      <w:marLeft w:val="0"/>
      <w:marRight w:val="0"/>
      <w:marTop w:val="0"/>
      <w:marBottom w:val="0"/>
      <w:divBdr>
        <w:top w:val="none" w:sz="0" w:space="0" w:color="auto"/>
        <w:left w:val="none" w:sz="0" w:space="0" w:color="auto"/>
        <w:bottom w:val="none" w:sz="0" w:space="0" w:color="auto"/>
        <w:right w:val="none" w:sz="0" w:space="0" w:color="auto"/>
      </w:divBdr>
      <w:divsChild>
        <w:div w:id="1648624890">
          <w:marLeft w:val="0"/>
          <w:marRight w:val="0"/>
          <w:marTop w:val="0"/>
          <w:marBottom w:val="0"/>
          <w:divBdr>
            <w:top w:val="none" w:sz="0" w:space="0" w:color="auto"/>
            <w:left w:val="none" w:sz="0" w:space="0" w:color="auto"/>
            <w:bottom w:val="none" w:sz="0" w:space="0" w:color="auto"/>
            <w:right w:val="none" w:sz="0" w:space="0" w:color="auto"/>
          </w:divBdr>
        </w:div>
        <w:div w:id="1820460842">
          <w:marLeft w:val="0"/>
          <w:marRight w:val="0"/>
          <w:marTop w:val="0"/>
          <w:marBottom w:val="0"/>
          <w:divBdr>
            <w:top w:val="none" w:sz="0" w:space="0" w:color="auto"/>
            <w:left w:val="none" w:sz="0" w:space="0" w:color="auto"/>
            <w:bottom w:val="none" w:sz="0" w:space="0" w:color="auto"/>
            <w:right w:val="none" w:sz="0" w:space="0" w:color="auto"/>
          </w:divBdr>
          <w:divsChild>
            <w:div w:id="1762527792">
              <w:marLeft w:val="0"/>
              <w:marRight w:val="0"/>
              <w:marTop w:val="0"/>
              <w:marBottom w:val="0"/>
              <w:divBdr>
                <w:top w:val="none" w:sz="0" w:space="0" w:color="auto"/>
                <w:left w:val="none" w:sz="0" w:space="0" w:color="auto"/>
                <w:bottom w:val="none" w:sz="0" w:space="0" w:color="auto"/>
                <w:right w:val="none" w:sz="0" w:space="0" w:color="auto"/>
              </w:divBdr>
            </w:div>
          </w:divsChild>
        </w:div>
        <w:div w:id="1861118539">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sChild>
            <w:div w:id="1443647967">
              <w:marLeft w:val="0"/>
              <w:marRight w:val="0"/>
              <w:marTop w:val="0"/>
              <w:marBottom w:val="0"/>
              <w:divBdr>
                <w:top w:val="none" w:sz="0" w:space="0" w:color="auto"/>
                <w:left w:val="none" w:sz="0" w:space="0" w:color="auto"/>
                <w:bottom w:val="none" w:sz="0" w:space="0" w:color="auto"/>
                <w:right w:val="none" w:sz="0" w:space="0" w:color="auto"/>
              </w:divBdr>
            </w:div>
          </w:divsChild>
        </w:div>
        <w:div w:id="50933426">
          <w:marLeft w:val="0"/>
          <w:marRight w:val="0"/>
          <w:marTop w:val="0"/>
          <w:marBottom w:val="0"/>
          <w:divBdr>
            <w:top w:val="none" w:sz="0" w:space="0" w:color="auto"/>
            <w:left w:val="none" w:sz="0" w:space="0" w:color="auto"/>
            <w:bottom w:val="none" w:sz="0" w:space="0" w:color="auto"/>
            <w:right w:val="none" w:sz="0" w:space="0" w:color="auto"/>
          </w:divBdr>
        </w:div>
        <w:div w:id="1483812816">
          <w:marLeft w:val="0"/>
          <w:marRight w:val="0"/>
          <w:marTop w:val="0"/>
          <w:marBottom w:val="0"/>
          <w:divBdr>
            <w:top w:val="none" w:sz="0" w:space="0" w:color="auto"/>
            <w:left w:val="none" w:sz="0" w:space="0" w:color="auto"/>
            <w:bottom w:val="none" w:sz="0" w:space="0" w:color="auto"/>
            <w:right w:val="none" w:sz="0" w:space="0" w:color="auto"/>
          </w:divBdr>
          <w:divsChild>
            <w:div w:id="49966570">
              <w:marLeft w:val="0"/>
              <w:marRight w:val="0"/>
              <w:marTop w:val="0"/>
              <w:marBottom w:val="0"/>
              <w:divBdr>
                <w:top w:val="none" w:sz="0" w:space="0" w:color="auto"/>
                <w:left w:val="none" w:sz="0" w:space="0" w:color="auto"/>
                <w:bottom w:val="none" w:sz="0" w:space="0" w:color="auto"/>
                <w:right w:val="none" w:sz="0" w:space="0" w:color="auto"/>
              </w:divBdr>
            </w:div>
          </w:divsChild>
        </w:div>
        <w:div w:id="1106192577">
          <w:marLeft w:val="0"/>
          <w:marRight w:val="0"/>
          <w:marTop w:val="0"/>
          <w:marBottom w:val="0"/>
          <w:divBdr>
            <w:top w:val="none" w:sz="0" w:space="0" w:color="auto"/>
            <w:left w:val="none" w:sz="0" w:space="0" w:color="auto"/>
            <w:bottom w:val="none" w:sz="0" w:space="0" w:color="auto"/>
            <w:right w:val="none" w:sz="0" w:space="0" w:color="auto"/>
          </w:divBdr>
        </w:div>
        <w:div w:id="1428963521">
          <w:marLeft w:val="0"/>
          <w:marRight w:val="0"/>
          <w:marTop w:val="0"/>
          <w:marBottom w:val="0"/>
          <w:divBdr>
            <w:top w:val="none" w:sz="0" w:space="0" w:color="auto"/>
            <w:left w:val="none" w:sz="0" w:space="0" w:color="auto"/>
            <w:bottom w:val="none" w:sz="0" w:space="0" w:color="auto"/>
            <w:right w:val="none" w:sz="0" w:space="0" w:color="auto"/>
          </w:divBdr>
          <w:divsChild>
            <w:div w:id="2104060160">
              <w:marLeft w:val="0"/>
              <w:marRight w:val="0"/>
              <w:marTop w:val="0"/>
              <w:marBottom w:val="0"/>
              <w:divBdr>
                <w:top w:val="none" w:sz="0" w:space="0" w:color="auto"/>
                <w:left w:val="none" w:sz="0" w:space="0" w:color="auto"/>
                <w:bottom w:val="none" w:sz="0" w:space="0" w:color="auto"/>
                <w:right w:val="none" w:sz="0" w:space="0" w:color="auto"/>
              </w:divBdr>
            </w:div>
          </w:divsChild>
        </w:div>
        <w:div w:id="1125851981">
          <w:marLeft w:val="0"/>
          <w:marRight w:val="0"/>
          <w:marTop w:val="0"/>
          <w:marBottom w:val="0"/>
          <w:divBdr>
            <w:top w:val="none" w:sz="0" w:space="0" w:color="auto"/>
            <w:left w:val="none" w:sz="0" w:space="0" w:color="auto"/>
            <w:bottom w:val="none" w:sz="0" w:space="0" w:color="auto"/>
            <w:right w:val="none" w:sz="0" w:space="0" w:color="auto"/>
          </w:divBdr>
        </w:div>
        <w:div w:id="618881302">
          <w:marLeft w:val="0"/>
          <w:marRight w:val="0"/>
          <w:marTop w:val="0"/>
          <w:marBottom w:val="0"/>
          <w:divBdr>
            <w:top w:val="none" w:sz="0" w:space="0" w:color="auto"/>
            <w:left w:val="none" w:sz="0" w:space="0" w:color="auto"/>
            <w:bottom w:val="none" w:sz="0" w:space="0" w:color="auto"/>
            <w:right w:val="none" w:sz="0" w:space="0" w:color="auto"/>
          </w:divBdr>
          <w:divsChild>
            <w:div w:id="1374891229">
              <w:marLeft w:val="0"/>
              <w:marRight w:val="0"/>
              <w:marTop w:val="0"/>
              <w:marBottom w:val="0"/>
              <w:divBdr>
                <w:top w:val="none" w:sz="0" w:space="0" w:color="auto"/>
                <w:left w:val="none" w:sz="0" w:space="0" w:color="auto"/>
                <w:bottom w:val="none" w:sz="0" w:space="0" w:color="auto"/>
                <w:right w:val="none" w:sz="0" w:space="0" w:color="auto"/>
              </w:divBdr>
            </w:div>
          </w:divsChild>
        </w:div>
        <w:div w:id="1073770226">
          <w:marLeft w:val="0"/>
          <w:marRight w:val="0"/>
          <w:marTop w:val="0"/>
          <w:marBottom w:val="0"/>
          <w:divBdr>
            <w:top w:val="none" w:sz="0" w:space="0" w:color="auto"/>
            <w:left w:val="none" w:sz="0" w:space="0" w:color="auto"/>
            <w:bottom w:val="none" w:sz="0" w:space="0" w:color="auto"/>
            <w:right w:val="none" w:sz="0" w:space="0" w:color="auto"/>
          </w:divBdr>
        </w:div>
        <w:div w:id="1960255564">
          <w:marLeft w:val="0"/>
          <w:marRight w:val="0"/>
          <w:marTop w:val="0"/>
          <w:marBottom w:val="0"/>
          <w:divBdr>
            <w:top w:val="none" w:sz="0" w:space="0" w:color="auto"/>
            <w:left w:val="none" w:sz="0" w:space="0" w:color="auto"/>
            <w:bottom w:val="none" w:sz="0" w:space="0" w:color="auto"/>
            <w:right w:val="none" w:sz="0" w:space="0" w:color="auto"/>
          </w:divBdr>
          <w:divsChild>
            <w:div w:id="1759598611">
              <w:marLeft w:val="0"/>
              <w:marRight w:val="0"/>
              <w:marTop w:val="0"/>
              <w:marBottom w:val="0"/>
              <w:divBdr>
                <w:top w:val="none" w:sz="0" w:space="0" w:color="auto"/>
                <w:left w:val="none" w:sz="0" w:space="0" w:color="auto"/>
                <w:bottom w:val="none" w:sz="0" w:space="0" w:color="auto"/>
                <w:right w:val="none" w:sz="0" w:space="0" w:color="auto"/>
              </w:divBdr>
            </w:div>
          </w:divsChild>
        </w:div>
        <w:div w:id="351956353">
          <w:marLeft w:val="0"/>
          <w:marRight w:val="0"/>
          <w:marTop w:val="0"/>
          <w:marBottom w:val="0"/>
          <w:divBdr>
            <w:top w:val="none" w:sz="0" w:space="0" w:color="auto"/>
            <w:left w:val="none" w:sz="0" w:space="0" w:color="auto"/>
            <w:bottom w:val="none" w:sz="0" w:space="0" w:color="auto"/>
            <w:right w:val="none" w:sz="0" w:space="0" w:color="auto"/>
          </w:divBdr>
        </w:div>
        <w:div w:id="1873299346">
          <w:marLeft w:val="0"/>
          <w:marRight w:val="0"/>
          <w:marTop w:val="0"/>
          <w:marBottom w:val="0"/>
          <w:divBdr>
            <w:top w:val="none" w:sz="0" w:space="0" w:color="auto"/>
            <w:left w:val="none" w:sz="0" w:space="0" w:color="auto"/>
            <w:bottom w:val="none" w:sz="0" w:space="0" w:color="auto"/>
            <w:right w:val="none" w:sz="0" w:space="0" w:color="auto"/>
          </w:divBdr>
          <w:divsChild>
            <w:div w:id="498346040">
              <w:marLeft w:val="0"/>
              <w:marRight w:val="0"/>
              <w:marTop w:val="0"/>
              <w:marBottom w:val="0"/>
              <w:divBdr>
                <w:top w:val="none" w:sz="0" w:space="0" w:color="auto"/>
                <w:left w:val="none" w:sz="0" w:space="0" w:color="auto"/>
                <w:bottom w:val="none" w:sz="0" w:space="0" w:color="auto"/>
                <w:right w:val="none" w:sz="0" w:space="0" w:color="auto"/>
              </w:divBdr>
            </w:div>
          </w:divsChild>
        </w:div>
        <w:div w:id="2062289530">
          <w:marLeft w:val="0"/>
          <w:marRight w:val="0"/>
          <w:marTop w:val="300"/>
          <w:marBottom w:val="0"/>
          <w:divBdr>
            <w:top w:val="none" w:sz="0" w:space="0" w:color="auto"/>
            <w:left w:val="none" w:sz="0" w:space="0" w:color="auto"/>
            <w:bottom w:val="none" w:sz="0" w:space="0" w:color="auto"/>
            <w:right w:val="none" w:sz="0" w:space="0" w:color="auto"/>
          </w:divBdr>
          <w:divsChild>
            <w:div w:id="1111514865">
              <w:marLeft w:val="0"/>
              <w:marRight w:val="0"/>
              <w:marTop w:val="0"/>
              <w:marBottom w:val="0"/>
              <w:divBdr>
                <w:top w:val="none" w:sz="0" w:space="0" w:color="auto"/>
                <w:left w:val="none" w:sz="0" w:space="0" w:color="auto"/>
                <w:bottom w:val="none" w:sz="0" w:space="0" w:color="auto"/>
                <w:right w:val="none" w:sz="0" w:space="0" w:color="auto"/>
              </w:divBdr>
              <w:divsChild>
                <w:div w:id="941573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7104040">
          <w:marLeft w:val="0"/>
          <w:marRight w:val="0"/>
          <w:marTop w:val="300"/>
          <w:marBottom w:val="0"/>
          <w:divBdr>
            <w:top w:val="none" w:sz="0" w:space="0" w:color="auto"/>
            <w:left w:val="none" w:sz="0" w:space="0" w:color="auto"/>
            <w:bottom w:val="none" w:sz="0" w:space="0" w:color="auto"/>
            <w:right w:val="none" w:sz="0" w:space="0" w:color="auto"/>
          </w:divBdr>
          <w:divsChild>
            <w:div w:id="957755349">
              <w:marLeft w:val="0"/>
              <w:marRight w:val="0"/>
              <w:marTop w:val="0"/>
              <w:marBottom w:val="0"/>
              <w:divBdr>
                <w:top w:val="none" w:sz="0" w:space="0" w:color="auto"/>
                <w:left w:val="none" w:sz="0" w:space="0" w:color="auto"/>
                <w:bottom w:val="none" w:sz="0" w:space="0" w:color="auto"/>
                <w:right w:val="none" w:sz="0" w:space="0" w:color="auto"/>
              </w:divBdr>
              <w:divsChild>
                <w:div w:id="1935934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51522">
          <w:marLeft w:val="0"/>
          <w:marRight w:val="0"/>
          <w:marTop w:val="300"/>
          <w:marBottom w:val="0"/>
          <w:divBdr>
            <w:top w:val="none" w:sz="0" w:space="0" w:color="auto"/>
            <w:left w:val="none" w:sz="0" w:space="0" w:color="auto"/>
            <w:bottom w:val="none" w:sz="0" w:space="0" w:color="auto"/>
            <w:right w:val="none" w:sz="0" w:space="0" w:color="auto"/>
          </w:divBdr>
          <w:divsChild>
            <w:div w:id="1057431537">
              <w:marLeft w:val="0"/>
              <w:marRight w:val="0"/>
              <w:marTop w:val="0"/>
              <w:marBottom w:val="0"/>
              <w:divBdr>
                <w:top w:val="none" w:sz="0" w:space="0" w:color="auto"/>
                <w:left w:val="none" w:sz="0" w:space="0" w:color="auto"/>
                <w:bottom w:val="none" w:sz="0" w:space="0" w:color="auto"/>
                <w:right w:val="none" w:sz="0" w:space="0" w:color="auto"/>
              </w:divBdr>
              <w:divsChild>
                <w:div w:id="1028338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205569">
          <w:marLeft w:val="0"/>
          <w:marRight w:val="0"/>
          <w:marTop w:val="300"/>
          <w:marBottom w:val="0"/>
          <w:divBdr>
            <w:top w:val="none" w:sz="0" w:space="0" w:color="auto"/>
            <w:left w:val="none" w:sz="0" w:space="0" w:color="auto"/>
            <w:bottom w:val="none" w:sz="0" w:space="0" w:color="auto"/>
            <w:right w:val="none" w:sz="0" w:space="0" w:color="auto"/>
          </w:divBdr>
          <w:divsChild>
            <w:div w:id="1911234614">
              <w:marLeft w:val="0"/>
              <w:marRight w:val="0"/>
              <w:marTop w:val="0"/>
              <w:marBottom w:val="0"/>
              <w:divBdr>
                <w:top w:val="none" w:sz="0" w:space="0" w:color="auto"/>
                <w:left w:val="none" w:sz="0" w:space="0" w:color="auto"/>
                <w:bottom w:val="none" w:sz="0" w:space="0" w:color="auto"/>
                <w:right w:val="none" w:sz="0" w:space="0" w:color="auto"/>
              </w:divBdr>
              <w:divsChild>
                <w:div w:id="72541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9870213">
      <w:bodyDiv w:val="1"/>
      <w:marLeft w:val="0"/>
      <w:marRight w:val="0"/>
      <w:marTop w:val="0"/>
      <w:marBottom w:val="0"/>
      <w:divBdr>
        <w:top w:val="none" w:sz="0" w:space="0" w:color="auto"/>
        <w:left w:val="none" w:sz="0" w:space="0" w:color="auto"/>
        <w:bottom w:val="none" w:sz="0" w:space="0" w:color="auto"/>
        <w:right w:val="none" w:sz="0" w:space="0" w:color="auto"/>
      </w:divBdr>
      <w:divsChild>
        <w:div w:id="55666371">
          <w:marLeft w:val="0"/>
          <w:marRight w:val="0"/>
          <w:marTop w:val="300"/>
          <w:marBottom w:val="0"/>
          <w:divBdr>
            <w:top w:val="none" w:sz="0" w:space="0" w:color="auto"/>
            <w:left w:val="none" w:sz="0" w:space="0" w:color="auto"/>
            <w:bottom w:val="none" w:sz="0" w:space="0" w:color="auto"/>
            <w:right w:val="none" w:sz="0" w:space="0" w:color="auto"/>
          </w:divBdr>
          <w:divsChild>
            <w:div w:id="336730447">
              <w:marLeft w:val="0"/>
              <w:marRight w:val="0"/>
              <w:marTop w:val="0"/>
              <w:marBottom w:val="0"/>
              <w:divBdr>
                <w:top w:val="none" w:sz="0" w:space="0" w:color="auto"/>
                <w:left w:val="none" w:sz="0" w:space="0" w:color="auto"/>
                <w:bottom w:val="none" w:sz="0" w:space="0" w:color="auto"/>
                <w:right w:val="none" w:sz="0" w:space="0" w:color="auto"/>
              </w:divBdr>
              <w:divsChild>
                <w:div w:id="1522625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5771">
          <w:marLeft w:val="0"/>
          <w:marRight w:val="0"/>
          <w:marTop w:val="0"/>
          <w:marBottom w:val="0"/>
          <w:divBdr>
            <w:top w:val="none" w:sz="0" w:space="0" w:color="auto"/>
            <w:left w:val="none" w:sz="0" w:space="0" w:color="auto"/>
            <w:bottom w:val="none" w:sz="0" w:space="0" w:color="auto"/>
            <w:right w:val="none" w:sz="0" w:space="0" w:color="auto"/>
          </w:divBdr>
          <w:divsChild>
            <w:div w:id="529532885">
              <w:marLeft w:val="0"/>
              <w:marRight w:val="0"/>
              <w:marTop w:val="0"/>
              <w:marBottom w:val="0"/>
              <w:divBdr>
                <w:top w:val="none" w:sz="0" w:space="0" w:color="auto"/>
                <w:left w:val="none" w:sz="0" w:space="0" w:color="auto"/>
                <w:bottom w:val="none" w:sz="0" w:space="0" w:color="auto"/>
                <w:right w:val="none" w:sz="0" w:space="0" w:color="auto"/>
              </w:divBdr>
            </w:div>
          </w:divsChild>
        </w:div>
        <w:div w:id="98068385">
          <w:marLeft w:val="0"/>
          <w:marRight w:val="0"/>
          <w:marTop w:val="0"/>
          <w:marBottom w:val="0"/>
          <w:divBdr>
            <w:top w:val="none" w:sz="0" w:space="0" w:color="auto"/>
            <w:left w:val="none" w:sz="0" w:space="0" w:color="auto"/>
            <w:bottom w:val="none" w:sz="0" w:space="0" w:color="auto"/>
            <w:right w:val="none" w:sz="0" w:space="0" w:color="auto"/>
          </w:divBdr>
        </w:div>
        <w:div w:id="541942155">
          <w:marLeft w:val="0"/>
          <w:marRight w:val="0"/>
          <w:marTop w:val="0"/>
          <w:marBottom w:val="0"/>
          <w:divBdr>
            <w:top w:val="none" w:sz="0" w:space="0" w:color="auto"/>
            <w:left w:val="none" w:sz="0" w:space="0" w:color="auto"/>
            <w:bottom w:val="none" w:sz="0" w:space="0" w:color="auto"/>
            <w:right w:val="none" w:sz="0" w:space="0" w:color="auto"/>
          </w:divBdr>
        </w:div>
        <w:div w:id="623585514">
          <w:marLeft w:val="0"/>
          <w:marRight w:val="0"/>
          <w:marTop w:val="0"/>
          <w:marBottom w:val="0"/>
          <w:divBdr>
            <w:top w:val="none" w:sz="0" w:space="0" w:color="auto"/>
            <w:left w:val="none" w:sz="0" w:space="0" w:color="auto"/>
            <w:bottom w:val="none" w:sz="0" w:space="0" w:color="auto"/>
            <w:right w:val="none" w:sz="0" w:space="0" w:color="auto"/>
          </w:divBdr>
        </w:div>
        <w:div w:id="752510956">
          <w:marLeft w:val="0"/>
          <w:marRight w:val="0"/>
          <w:marTop w:val="0"/>
          <w:marBottom w:val="0"/>
          <w:divBdr>
            <w:top w:val="none" w:sz="0" w:space="0" w:color="auto"/>
            <w:left w:val="none" w:sz="0" w:space="0" w:color="auto"/>
            <w:bottom w:val="none" w:sz="0" w:space="0" w:color="auto"/>
            <w:right w:val="none" w:sz="0" w:space="0" w:color="auto"/>
          </w:divBdr>
        </w:div>
        <w:div w:id="860899541">
          <w:marLeft w:val="0"/>
          <w:marRight w:val="0"/>
          <w:marTop w:val="0"/>
          <w:marBottom w:val="0"/>
          <w:divBdr>
            <w:top w:val="none" w:sz="0" w:space="0" w:color="auto"/>
            <w:left w:val="none" w:sz="0" w:space="0" w:color="auto"/>
            <w:bottom w:val="none" w:sz="0" w:space="0" w:color="auto"/>
            <w:right w:val="none" w:sz="0" w:space="0" w:color="auto"/>
          </w:divBdr>
          <w:divsChild>
            <w:div w:id="949622810">
              <w:marLeft w:val="0"/>
              <w:marRight w:val="0"/>
              <w:marTop w:val="0"/>
              <w:marBottom w:val="0"/>
              <w:divBdr>
                <w:top w:val="none" w:sz="0" w:space="0" w:color="auto"/>
                <w:left w:val="none" w:sz="0" w:space="0" w:color="auto"/>
                <w:bottom w:val="none" w:sz="0" w:space="0" w:color="auto"/>
                <w:right w:val="none" w:sz="0" w:space="0" w:color="auto"/>
              </w:divBdr>
            </w:div>
          </w:divsChild>
        </w:div>
        <w:div w:id="901064840">
          <w:marLeft w:val="0"/>
          <w:marRight w:val="0"/>
          <w:marTop w:val="0"/>
          <w:marBottom w:val="0"/>
          <w:divBdr>
            <w:top w:val="none" w:sz="0" w:space="0" w:color="auto"/>
            <w:left w:val="none" w:sz="0" w:space="0" w:color="auto"/>
            <w:bottom w:val="none" w:sz="0" w:space="0" w:color="auto"/>
            <w:right w:val="none" w:sz="0" w:space="0" w:color="auto"/>
          </w:divBdr>
        </w:div>
        <w:div w:id="917909553">
          <w:marLeft w:val="0"/>
          <w:marRight w:val="0"/>
          <w:marTop w:val="0"/>
          <w:marBottom w:val="0"/>
          <w:divBdr>
            <w:top w:val="none" w:sz="0" w:space="0" w:color="auto"/>
            <w:left w:val="none" w:sz="0" w:space="0" w:color="auto"/>
            <w:bottom w:val="none" w:sz="0" w:space="0" w:color="auto"/>
            <w:right w:val="none" w:sz="0" w:space="0" w:color="auto"/>
          </w:divBdr>
          <w:divsChild>
            <w:div w:id="153229088">
              <w:marLeft w:val="0"/>
              <w:marRight w:val="0"/>
              <w:marTop w:val="0"/>
              <w:marBottom w:val="0"/>
              <w:divBdr>
                <w:top w:val="none" w:sz="0" w:space="0" w:color="auto"/>
                <w:left w:val="none" w:sz="0" w:space="0" w:color="auto"/>
                <w:bottom w:val="none" w:sz="0" w:space="0" w:color="auto"/>
                <w:right w:val="none" w:sz="0" w:space="0" w:color="auto"/>
              </w:divBdr>
            </w:div>
          </w:divsChild>
        </w:div>
        <w:div w:id="1081564427">
          <w:marLeft w:val="0"/>
          <w:marRight w:val="0"/>
          <w:marTop w:val="300"/>
          <w:marBottom w:val="0"/>
          <w:divBdr>
            <w:top w:val="none" w:sz="0" w:space="0" w:color="auto"/>
            <w:left w:val="none" w:sz="0" w:space="0" w:color="auto"/>
            <w:bottom w:val="none" w:sz="0" w:space="0" w:color="auto"/>
            <w:right w:val="none" w:sz="0" w:space="0" w:color="auto"/>
          </w:divBdr>
          <w:divsChild>
            <w:div w:id="956644545">
              <w:marLeft w:val="0"/>
              <w:marRight w:val="0"/>
              <w:marTop w:val="0"/>
              <w:marBottom w:val="0"/>
              <w:divBdr>
                <w:top w:val="none" w:sz="0" w:space="0" w:color="auto"/>
                <w:left w:val="none" w:sz="0" w:space="0" w:color="auto"/>
                <w:bottom w:val="none" w:sz="0" w:space="0" w:color="auto"/>
                <w:right w:val="none" w:sz="0" w:space="0" w:color="auto"/>
              </w:divBdr>
              <w:divsChild>
                <w:div w:id="2123307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295942">
          <w:marLeft w:val="0"/>
          <w:marRight w:val="0"/>
          <w:marTop w:val="300"/>
          <w:marBottom w:val="0"/>
          <w:divBdr>
            <w:top w:val="none" w:sz="0" w:space="0" w:color="auto"/>
            <w:left w:val="none" w:sz="0" w:space="0" w:color="auto"/>
            <w:bottom w:val="none" w:sz="0" w:space="0" w:color="auto"/>
            <w:right w:val="none" w:sz="0" w:space="0" w:color="auto"/>
          </w:divBdr>
          <w:divsChild>
            <w:div w:id="1916819647">
              <w:marLeft w:val="0"/>
              <w:marRight w:val="0"/>
              <w:marTop w:val="0"/>
              <w:marBottom w:val="0"/>
              <w:divBdr>
                <w:top w:val="none" w:sz="0" w:space="0" w:color="auto"/>
                <w:left w:val="none" w:sz="0" w:space="0" w:color="auto"/>
                <w:bottom w:val="none" w:sz="0" w:space="0" w:color="auto"/>
                <w:right w:val="none" w:sz="0" w:space="0" w:color="auto"/>
              </w:divBdr>
              <w:divsChild>
                <w:div w:id="1489901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295653">
          <w:marLeft w:val="0"/>
          <w:marRight w:val="0"/>
          <w:marTop w:val="0"/>
          <w:marBottom w:val="0"/>
          <w:divBdr>
            <w:top w:val="none" w:sz="0" w:space="0" w:color="auto"/>
            <w:left w:val="none" w:sz="0" w:space="0" w:color="auto"/>
            <w:bottom w:val="none" w:sz="0" w:space="0" w:color="auto"/>
            <w:right w:val="none" w:sz="0" w:space="0" w:color="auto"/>
          </w:divBdr>
          <w:divsChild>
            <w:div w:id="2016572206">
              <w:marLeft w:val="0"/>
              <w:marRight w:val="0"/>
              <w:marTop w:val="0"/>
              <w:marBottom w:val="0"/>
              <w:divBdr>
                <w:top w:val="none" w:sz="0" w:space="0" w:color="auto"/>
                <w:left w:val="none" w:sz="0" w:space="0" w:color="auto"/>
                <w:bottom w:val="none" w:sz="0" w:space="0" w:color="auto"/>
                <w:right w:val="none" w:sz="0" w:space="0" w:color="auto"/>
              </w:divBdr>
            </w:div>
          </w:divsChild>
        </w:div>
        <w:div w:id="1353456223">
          <w:marLeft w:val="0"/>
          <w:marRight w:val="0"/>
          <w:marTop w:val="0"/>
          <w:marBottom w:val="0"/>
          <w:divBdr>
            <w:top w:val="none" w:sz="0" w:space="0" w:color="auto"/>
            <w:left w:val="none" w:sz="0" w:space="0" w:color="auto"/>
            <w:bottom w:val="none" w:sz="0" w:space="0" w:color="auto"/>
            <w:right w:val="none" w:sz="0" w:space="0" w:color="auto"/>
          </w:divBdr>
        </w:div>
        <w:div w:id="1384792673">
          <w:marLeft w:val="0"/>
          <w:marRight w:val="0"/>
          <w:marTop w:val="0"/>
          <w:marBottom w:val="0"/>
          <w:divBdr>
            <w:top w:val="none" w:sz="0" w:space="0" w:color="auto"/>
            <w:left w:val="none" w:sz="0" w:space="0" w:color="auto"/>
            <w:bottom w:val="none" w:sz="0" w:space="0" w:color="auto"/>
            <w:right w:val="none" w:sz="0" w:space="0" w:color="auto"/>
          </w:divBdr>
          <w:divsChild>
            <w:div w:id="731082879">
              <w:marLeft w:val="0"/>
              <w:marRight w:val="0"/>
              <w:marTop w:val="0"/>
              <w:marBottom w:val="0"/>
              <w:divBdr>
                <w:top w:val="none" w:sz="0" w:space="0" w:color="auto"/>
                <w:left w:val="none" w:sz="0" w:space="0" w:color="auto"/>
                <w:bottom w:val="none" w:sz="0" w:space="0" w:color="auto"/>
                <w:right w:val="none" w:sz="0" w:space="0" w:color="auto"/>
              </w:divBdr>
            </w:div>
          </w:divsChild>
        </w:div>
        <w:div w:id="1637294537">
          <w:marLeft w:val="0"/>
          <w:marRight w:val="0"/>
          <w:marTop w:val="0"/>
          <w:marBottom w:val="0"/>
          <w:divBdr>
            <w:top w:val="none" w:sz="0" w:space="0" w:color="auto"/>
            <w:left w:val="none" w:sz="0" w:space="0" w:color="auto"/>
            <w:bottom w:val="none" w:sz="0" w:space="0" w:color="auto"/>
            <w:right w:val="none" w:sz="0" w:space="0" w:color="auto"/>
          </w:divBdr>
          <w:divsChild>
            <w:div w:id="1072196988">
              <w:marLeft w:val="0"/>
              <w:marRight w:val="0"/>
              <w:marTop w:val="0"/>
              <w:marBottom w:val="0"/>
              <w:divBdr>
                <w:top w:val="none" w:sz="0" w:space="0" w:color="auto"/>
                <w:left w:val="none" w:sz="0" w:space="0" w:color="auto"/>
                <w:bottom w:val="none" w:sz="0" w:space="0" w:color="auto"/>
                <w:right w:val="none" w:sz="0" w:space="0" w:color="auto"/>
              </w:divBdr>
            </w:div>
          </w:divsChild>
        </w:div>
        <w:div w:id="1644040903">
          <w:marLeft w:val="0"/>
          <w:marRight w:val="0"/>
          <w:marTop w:val="0"/>
          <w:marBottom w:val="0"/>
          <w:divBdr>
            <w:top w:val="none" w:sz="0" w:space="0" w:color="auto"/>
            <w:left w:val="none" w:sz="0" w:space="0" w:color="auto"/>
            <w:bottom w:val="none" w:sz="0" w:space="0" w:color="auto"/>
            <w:right w:val="none" w:sz="0" w:space="0" w:color="auto"/>
          </w:divBdr>
        </w:div>
        <w:div w:id="1977566428">
          <w:marLeft w:val="0"/>
          <w:marRight w:val="0"/>
          <w:marTop w:val="0"/>
          <w:marBottom w:val="0"/>
          <w:divBdr>
            <w:top w:val="none" w:sz="0" w:space="0" w:color="auto"/>
            <w:left w:val="none" w:sz="0" w:space="0" w:color="auto"/>
            <w:bottom w:val="none" w:sz="0" w:space="0" w:color="auto"/>
            <w:right w:val="none" w:sz="0" w:space="0" w:color="auto"/>
          </w:divBdr>
          <w:divsChild>
            <w:div w:id="1983731838">
              <w:marLeft w:val="0"/>
              <w:marRight w:val="0"/>
              <w:marTop w:val="0"/>
              <w:marBottom w:val="0"/>
              <w:divBdr>
                <w:top w:val="none" w:sz="0" w:space="0" w:color="auto"/>
                <w:left w:val="none" w:sz="0" w:space="0" w:color="auto"/>
                <w:bottom w:val="none" w:sz="0" w:space="0" w:color="auto"/>
                <w:right w:val="none" w:sz="0" w:space="0" w:color="auto"/>
              </w:divBdr>
            </w:div>
          </w:divsChild>
        </w:div>
        <w:div w:id="2113697089">
          <w:marLeft w:val="0"/>
          <w:marRight w:val="0"/>
          <w:marTop w:val="300"/>
          <w:marBottom w:val="0"/>
          <w:divBdr>
            <w:top w:val="none" w:sz="0" w:space="0" w:color="auto"/>
            <w:left w:val="none" w:sz="0" w:space="0" w:color="auto"/>
            <w:bottom w:val="none" w:sz="0" w:space="0" w:color="auto"/>
            <w:right w:val="none" w:sz="0" w:space="0" w:color="auto"/>
          </w:divBdr>
          <w:divsChild>
            <w:div w:id="1383825076">
              <w:marLeft w:val="0"/>
              <w:marRight w:val="0"/>
              <w:marTop w:val="0"/>
              <w:marBottom w:val="0"/>
              <w:divBdr>
                <w:top w:val="none" w:sz="0" w:space="0" w:color="auto"/>
                <w:left w:val="none" w:sz="0" w:space="0" w:color="auto"/>
                <w:bottom w:val="none" w:sz="0" w:space="0" w:color="auto"/>
                <w:right w:val="none" w:sz="0" w:space="0" w:color="auto"/>
              </w:divBdr>
              <w:divsChild>
                <w:div w:id="155223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1134632">
      <w:bodyDiv w:val="1"/>
      <w:marLeft w:val="0"/>
      <w:marRight w:val="0"/>
      <w:marTop w:val="0"/>
      <w:marBottom w:val="0"/>
      <w:divBdr>
        <w:top w:val="none" w:sz="0" w:space="0" w:color="auto"/>
        <w:left w:val="none" w:sz="0" w:space="0" w:color="auto"/>
        <w:bottom w:val="none" w:sz="0" w:space="0" w:color="auto"/>
        <w:right w:val="none" w:sz="0" w:space="0" w:color="auto"/>
      </w:divBdr>
      <w:divsChild>
        <w:div w:id="150296601">
          <w:marLeft w:val="0"/>
          <w:marRight w:val="0"/>
          <w:marTop w:val="300"/>
          <w:marBottom w:val="0"/>
          <w:divBdr>
            <w:top w:val="none" w:sz="0" w:space="0" w:color="auto"/>
            <w:left w:val="none" w:sz="0" w:space="0" w:color="auto"/>
            <w:bottom w:val="none" w:sz="0" w:space="0" w:color="auto"/>
            <w:right w:val="none" w:sz="0" w:space="0" w:color="auto"/>
          </w:divBdr>
          <w:divsChild>
            <w:div w:id="962808717">
              <w:marLeft w:val="0"/>
              <w:marRight w:val="0"/>
              <w:marTop w:val="0"/>
              <w:marBottom w:val="0"/>
              <w:divBdr>
                <w:top w:val="none" w:sz="0" w:space="0" w:color="auto"/>
                <w:left w:val="none" w:sz="0" w:space="0" w:color="auto"/>
                <w:bottom w:val="none" w:sz="0" w:space="0" w:color="auto"/>
                <w:right w:val="none" w:sz="0" w:space="0" w:color="auto"/>
              </w:divBdr>
              <w:divsChild>
                <w:div w:id="322659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942891">
          <w:marLeft w:val="0"/>
          <w:marRight w:val="0"/>
          <w:marTop w:val="300"/>
          <w:marBottom w:val="0"/>
          <w:divBdr>
            <w:top w:val="none" w:sz="0" w:space="0" w:color="auto"/>
            <w:left w:val="none" w:sz="0" w:space="0" w:color="auto"/>
            <w:bottom w:val="none" w:sz="0" w:space="0" w:color="auto"/>
            <w:right w:val="none" w:sz="0" w:space="0" w:color="auto"/>
          </w:divBdr>
          <w:divsChild>
            <w:div w:id="805439349">
              <w:marLeft w:val="0"/>
              <w:marRight w:val="0"/>
              <w:marTop w:val="0"/>
              <w:marBottom w:val="0"/>
              <w:divBdr>
                <w:top w:val="none" w:sz="0" w:space="0" w:color="auto"/>
                <w:left w:val="none" w:sz="0" w:space="0" w:color="auto"/>
                <w:bottom w:val="none" w:sz="0" w:space="0" w:color="auto"/>
                <w:right w:val="none" w:sz="0" w:space="0" w:color="auto"/>
              </w:divBdr>
              <w:divsChild>
                <w:div w:id="1639073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835720">
          <w:marLeft w:val="0"/>
          <w:marRight w:val="0"/>
          <w:marTop w:val="0"/>
          <w:marBottom w:val="0"/>
          <w:divBdr>
            <w:top w:val="none" w:sz="0" w:space="0" w:color="auto"/>
            <w:left w:val="none" w:sz="0" w:space="0" w:color="auto"/>
            <w:bottom w:val="none" w:sz="0" w:space="0" w:color="auto"/>
            <w:right w:val="none" w:sz="0" w:space="0" w:color="auto"/>
          </w:divBdr>
          <w:divsChild>
            <w:div w:id="1756705623">
              <w:marLeft w:val="0"/>
              <w:marRight w:val="0"/>
              <w:marTop w:val="0"/>
              <w:marBottom w:val="0"/>
              <w:divBdr>
                <w:top w:val="none" w:sz="0" w:space="0" w:color="auto"/>
                <w:left w:val="none" w:sz="0" w:space="0" w:color="auto"/>
                <w:bottom w:val="none" w:sz="0" w:space="0" w:color="auto"/>
                <w:right w:val="none" w:sz="0" w:space="0" w:color="auto"/>
              </w:divBdr>
            </w:div>
          </w:divsChild>
        </w:div>
        <w:div w:id="401175786">
          <w:marLeft w:val="0"/>
          <w:marRight w:val="0"/>
          <w:marTop w:val="0"/>
          <w:marBottom w:val="0"/>
          <w:divBdr>
            <w:top w:val="none" w:sz="0" w:space="0" w:color="auto"/>
            <w:left w:val="none" w:sz="0" w:space="0" w:color="auto"/>
            <w:bottom w:val="none" w:sz="0" w:space="0" w:color="auto"/>
            <w:right w:val="none" w:sz="0" w:space="0" w:color="auto"/>
          </w:divBdr>
        </w:div>
        <w:div w:id="468864454">
          <w:marLeft w:val="0"/>
          <w:marRight w:val="0"/>
          <w:marTop w:val="0"/>
          <w:marBottom w:val="0"/>
          <w:divBdr>
            <w:top w:val="none" w:sz="0" w:space="0" w:color="auto"/>
            <w:left w:val="none" w:sz="0" w:space="0" w:color="auto"/>
            <w:bottom w:val="none" w:sz="0" w:space="0" w:color="auto"/>
            <w:right w:val="none" w:sz="0" w:space="0" w:color="auto"/>
          </w:divBdr>
          <w:divsChild>
            <w:div w:id="1810856786">
              <w:marLeft w:val="0"/>
              <w:marRight w:val="0"/>
              <w:marTop w:val="0"/>
              <w:marBottom w:val="0"/>
              <w:divBdr>
                <w:top w:val="none" w:sz="0" w:space="0" w:color="auto"/>
                <w:left w:val="none" w:sz="0" w:space="0" w:color="auto"/>
                <w:bottom w:val="none" w:sz="0" w:space="0" w:color="auto"/>
                <w:right w:val="none" w:sz="0" w:space="0" w:color="auto"/>
              </w:divBdr>
            </w:div>
          </w:divsChild>
        </w:div>
        <w:div w:id="819887241">
          <w:marLeft w:val="0"/>
          <w:marRight w:val="0"/>
          <w:marTop w:val="0"/>
          <w:marBottom w:val="0"/>
          <w:divBdr>
            <w:top w:val="none" w:sz="0" w:space="0" w:color="auto"/>
            <w:left w:val="none" w:sz="0" w:space="0" w:color="auto"/>
            <w:bottom w:val="none" w:sz="0" w:space="0" w:color="auto"/>
            <w:right w:val="none" w:sz="0" w:space="0" w:color="auto"/>
          </w:divBdr>
        </w:div>
        <w:div w:id="978607469">
          <w:marLeft w:val="0"/>
          <w:marRight w:val="0"/>
          <w:marTop w:val="0"/>
          <w:marBottom w:val="0"/>
          <w:divBdr>
            <w:top w:val="none" w:sz="0" w:space="0" w:color="auto"/>
            <w:left w:val="none" w:sz="0" w:space="0" w:color="auto"/>
            <w:bottom w:val="none" w:sz="0" w:space="0" w:color="auto"/>
            <w:right w:val="none" w:sz="0" w:space="0" w:color="auto"/>
          </w:divBdr>
          <w:divsChild>
            <w:div w:id="996035284">
              <w:marLeft w:val="0"/>
              <w:marRight w:val="0"/>
              <w:marTop w:val="0"/>
              <w:marBottom w:val="0"/>
              <w:divBdr>
                <w:top w:val="none" w:sz="0" w:space="0" w:color="auto"/>
                <w:left w:val="none" w:sz="0" w:space="0" w:color="auto"/>
                <w:bottom w:val="none" w:sz="0" w:space="0" w:color="auto"/>
                <w:right w:val="none" w:sz="0" w:space="0" w:color="auto"/>
              </w:divBdr>
            </w:div>
          </w:divsChild>
        </w:div>
        <w:div w:id="1228959133">
          <w:marLeft w:val="0"/>
          <w:marRight w:val="0"/>
          <w:marTop w:val="0"/>
          <w:marBottom w:val="0"/>
          <w:divBdr>
            <w:top w:val="none" w:sz="0" w:space="0" w:color="auto"/>
            <w:left w:val="none" w:sz="0" w:space="0" w:color="auto"/>
            <w:bottom w:val="none" w:sz="0" w:space="0" w:color="auto"/>
            <w:right w:val="none" w:sz="0" w:space="0" w:color="auto"/>
          </w:divBdr>
        </w:div>
        <w:div w:id="1290429466">
          <w:marLeft w:val="0"/>
          <w:marRight w:val="0"/>
          <w:marTop w:val="0"/>
          <w:marBottom w:val="0"/>
          <w:divBdr>
            <w:top w:val="none" w:sz="0" w:space="0" w:color="auto"/>
            <w:left w:val="none" w:sz="0" w:space="0" w:color="auto"/>
            <w:bottom w:val="none" w:sz="0" w:space="0" w:color="auto"/>
            <w:right w:val="none" w:sz="0" w:space="0" w:color="auto"/>
          </w:divBdr>
        </w:div>
        <w:div w:id="1290933567">
          <w:marLeft w:val="0"/>
          <w:marRight w:val="0"/>
          <w:marTop w:val="0"/>
          <w:marBottom w:val="0"/>
          <w:divBdr>
            <w:top w:val="none" w:sz="0" w:space="0" w:color="auto"/>
            <w:left w:val="none" w:sz="0" w:space="0" w:color="auto"/>
            <w:bottom w:val="none" w:sz="0" w:space="0" w:color="auto"/>
            <w:right w:val="none" w:sz="0" w:space="0" w:color="auto"/>
          </w:divBdr>
        </w:div>
        <w:div w:id="1295524124">
          <w:marLeft w:val="0"/>
          <w:marRight w:val="0"/>
          <w:marTop w:val="0"/>
          <w:marBottom w:val="0"/>
          <w:divBdr>
            <w:top w:val="none" w:sz="0" w:space="0" w:color="auto"/>
            <w:left w:val="none" w:sz="0" w:space="0" w:color="auto"/>
            <w:bottom w:val="none" w:sz="0" w:space="0" w:color="auto"/>
            <w:right w:val="none" w:sz="0" w:space="0" w:color="auto"/>
          </w:divBdr>
        </w:div>
        <w:div w:id="1357925070">
          <w:marLeft w:val="0"/>
          <w:marRight w:val="0"/>
          <w:marTop w:val="0"/>
          <w:marBottom w:val="0"/>
          <w:divBdr>
            <w:top w:val="none" w:sz="0" w:space="0" w:color="auto"/>
            <w:left w:val="none" w:sz="0" w:space="0" w:color="auto"/>
            <w:bottom w:val="none" w:sz="0" w:space="0" w:color="auto"/>
            <w:right w:val="none" w:sz="0" w:space="0" w:color="auto"/>
          </w:divBdr>
          <w:divsChild>
            <w:div w:id="1112475897">
              <w:marLeft w:val="0"/>
              <w:marRight w:val="0"/>
              <w:marTop w:val="0"/>
              <w:marBottom w:val="0"/>
              <w:divBdr>
                <w:top w:val="none" w:sz="0" w:space="0" w:color="auto"/>
                <w:left w:val="none" w:sz="0" w:space="0" w:color="auto"/>
                <w:bottom w:val="none" w:sz="0" w:space="0" w:color="auto"/>
                <w:right w:val="none" w:sz="0" w:space="0" w:color="auto"/>
              </w:divBdr>
            </w:div>
          </w:divsChild>
        </w:div>
        <w:div w:id="1889217690">
          <w:marLeft w:val="0"/>
          <w:marRight w:val="0"/>
          <w:marTop w:val="0"/>
          <w:marBottom w:val="0"/>
          <w:divBdr>
            <w:top w:val="none" w:sz="0" w:space="0" w:color="auto"/>
            <w:left w:val="none" w:sz="0" w:space="0" w:color="auto"/>
            <w:bottom w:val="none" w:sz="0" w:space="0" w:color="auto"/>
            <w:right w:val="none" w:sz="0" w:space="0" w:color="auto"/>
          </w:divBdr>
          <w:divsChild>
            <w:div w:id="1788116073">
              <w:marLeft w:val="0"/>
              <w:marRight w:val="0"/>
              <w:marTop w:val="0"/>
              <w:marBottom w:val="0"/>
              <w:divBdr>
                <w:top w:val="none" w:sz="0" w:space="0" w:color="auto"/>
                <w:left w:val="none" w:sz="0" w:space="0" w:color="auto"/>
                <w:bottom w:val="none" w:sz="0" w:space="0" w:color="auto"/>
                <w:right w:val="none" w:sz="0" w:space="0" w:color="auto"/>
              </w:divBdr>
            </w:div>
          </w:divsChild>
        </w:div>
        <w:div w:id="1889415598">
          <w:marLeft w:val="0"/>
          <w:marRight w:val="0"/>
          <w:marTop w:val="0"/>
          <w:marBottom w:val="0"/>
          <w:divBdr>
            <w:top w:val="none" w:sz="0" w:space="0" w:color="auto"/>
            <w:left w:val="none" w:sz="0" w:space="0" w:color="auto"/>
            <w:bottom w:val="none" w:sz="0" w:space="0" w:color="auto"/>
            <w:right w:val="none" w:sz="0" w:space="0" w:color="auto"/>
          </w:divBdr>
        </w:div>
        <w:div w:id="1890141348">
          <w:marLeft w:val="0"/>
          <w:marRight w:val="0"/>
          <w:marTop w:val="300"/>
          <w:marBottom w:val="0"/>
          <w:divBdr>
            <w:top w:val="none" w:sz="0" w:space="0" w:color="auto"/>
            <w:left w:val="none" w:sz="0" w:space="0" w:color="auto"/>
            <w:bottom w:val="none" w:sz="0" w:space="0" w:color="auto"/>
            <w:right w:val="none" w:sz="0" w:space="0" w:color="auto"/>
          </w:divBdr>
          <w:divsChild>
            <w:div w:id="487793379">
              <w:marLeft w:val="0"/>
              <w:marRight w:val="0"/>
              <w:marTop w:val="0"/>
              <w:marBottom w:val="0"/>
              <w:divBdr>
                <w:top w:val="none" w:sz="0" w:space="0" w:color="auto"/>
                <w:left w:val="none" w:sz="0" w:space="0" w:color="auto"/>
                <w:bottom w:val="none" w:sz="0" w:space="0" w:color="auto"/>
                <w:right w:val="none" w:sz="0" w:space="0" w:color="auto"/>
              </w:divBdr>
              <w:divsChild>
                <w:div w:id="1441996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2400955">
          <w:marLeft w:val="0"/>
          <w:marRight w:val="0"/>
          <w:marTop w:val="0"/>
          <w:marBottom w:val="0"/>
          <w:divBdr>
            <w:top w:val="none" w:sz="0" w:space="0" w:color="auto"/>
            <w:left w:val="none" w:sz="0" w:space="0" w:color="auto"/>
            <w:bottom w:val="none" w:sz="0" w:space="0" w:color="auto"/>
            <w:right w:val="none" w:sz="0" w:space="0" w:color="auto"/>
          </w:divBdr>
          <w:divsChild>
            <w:div w:id="535116757">
              <w:marLeft w:val="0"/>
              <w:marRight w:val="0"/>
              <w:marTop w:val="0"/>
              <w:marBottom w:val="0"/>
              <w:divBdr>
                <w:top w:val="none" w:sz="0" w:space="0" w:color="auto"/>
                <w:left w:val="none" w:sz="0" w:space="0" w:color="auto"/>
                <w:bottom w:val="none" w:sz="0" w:space="0" w:color="auto"/>
                <w:right w:val="none" w:sz="0" w:space="0" w:color="auto"/>
              </w:divBdr>
            </w:div>
          </w:divsChild>
        </w:div>
        <w:div w:id="1981495262">
          <w:marLeft w:val="0"/>
          <w:marRight w:val="0"/>
          <w:marTop w:val="0"/>
          <w:marBottom w:val="0"/>
          <w:divBdr>
            <w:top w:val="none" w:sz="0" w:space="0" w:color="auto"/>
            <w:left w:val="none" w:sz="0" w:space="0" w:color="auto"/>
            <w:bottom w:val="none" w:sz="0" w:space="0" w:color="auto"/>
            <w:right w:val="none" w:sz="0" w:space="0" w:color="auto"/>
          </w:divBdr>
          <w:divsChild>
            <w:div w:id="1096246939">
              <w:marLeft w:val="0"/>
              <w:marRight w:val="0"/>
              <w:marTop w:val="0"/>
              <w:marBottom w:val="0"/>
              <w:divBdr>
                <w:top w:val="none" w:sz="0" w:space="0" w:color="auto"/>
                <w:left w:val="none" w:sz="0" w:space="0" w:color="auto"/>
                <w:bottom w:val="none" w:sz="0" w:space="0" w:color="auto"/>
                <w:right w:val="none" w:sz="0" w:space="0" w:color="auto"/>
              </w:divBdr>
            </w:div>
          </w:divsChild>
        </w:div>
        <w:div w:id="2065636027">
          <w:marLeft w:val="0"/>
          <w:marRight w:val="0"/>
          <w:marTop w:val="300"/>
          <w:marBottom w:val="0"/>
          <w:divBdr>
            <w:top w:val="none" w:sz="0" w:space="0" w:color="auto"/>
            <w:left w:val="none" w:sz="0" w:space="0" w:color="auto"/>
            <w:bottom w:val="none" w:sz="0" w:space="0" w:color="auto"/>
            <w:right w:val="none" w:sz="0" w:space="0" w:color="auto"/>
          </w:divBdr>
          <w:divsChild>
            <w:div w:id="1675186178">
              <w:marLeft w:val="0"/>
              <w:marRight w:val="0"/>
              <w:marTop w:val="0"/>
              <w:marBottom w:val="0"/>
              <w:divBdr>
                <w:top w:val="none" w:sz="0" w:space="0" w:color="auto"/>
                <w:left w:val="none" w:sz="0" w:space="0" w:color="auto"/>
                <w:bottom w:val="none" w:sz="0" w:space="0" w:color="auto"/>
                <w:right w:val="none" w:sz="0" w:space="0" w:color="auto"/>
              </w:divBdr>
              <w:divsChild>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4139869">
      <w:bodyDiv w:val="1"/>
      <w:marLeft w:val="0"/>
      <w:marRight w:val="0"/>
      <w:marTop w:val="0"/>
      <w:marBottom w:val="0"/>
      <w:divBdr>
        <w:top w:val="none" w:sz="0" w:space="0" w:color="auto"/>
        <w:left w:val="none" w:sz="0" w:space="0" w:color="auto"/>
        <w:bottom w:val="none" w:sz="0" w:space="0" w:color="auto"/>
        <w:right w:val="none" w:sz="0" w:space="0" w:color="auto"/>
      </w:divBdr>
    </w:div>
    <w:div w:id="294412114">
      <w:bodyDiv w:val="1"/>
      <w:marLeft w:val="0"/>
      <w:marRight w:val="0"/>
      <w:marTop w:val="0"/>
      <w:marBottom w:val="0"/>
      <w:divBdr>
        <w:top w:val="none" w:sz="0" w:space="0" w:color="auto"/>
        <w:left w:val="none" w:sz="0" w:space="0" w:color="auto"/>
        <w:bottom w:val="none" w:sz="0" w:space="0" w:color="auto"/>
        <w:right w:val="none" w:sz="0" w:space="0" w:color="auto"/>
      </w:divBdr>
    </w:div>
    <w:div w:id="294526649">
      <w:bodyDiv w:val="1"/>
      <w:marLeft w:val="0"/>
      <w:marRight w:val="0"/>
      <w:marTop w:val="0"/>
      <w:marBottom w:val="0"/>
      <w:divBdr>
        <w:top w:val="none" w:sz="0" w:space="0" w:color="auto"/>
        <w:left w:val="none" w:sz="0" w:space="0" w:color="auto"/>
        <w:bottom w:val="none" w:sz="0" w:space="0" w:color="auto"/>
        <w:right w:val="none" w:sz="0" w:space="0" w:color="auto"/>
      </w:divBdr>
      <w:divsChild>
        <w:div w:id="522745447">
          <w:marLeft w:val="0"/>
          <w:marRight w:val="0"/>
          <w:marTop w:val="0"/>
          <w:marBottom w:val="0"/>
          <w:divBdr>
            <w:top w:val="none" w:sz="0" w:space="0" w:color="auto"/>
            <w:left w:val="none" w:sz="0" w:space="0" w:color="auto"/>
            <w:bottom w:val="none" w:sz="0" w:space="0" w:color="auto"/>
            <w:right w:val="none" w:sz="0" w:space="0" w:color="auto"/>
          </w:divBdr>
        </w:div>
        <w:div w:id="648247446">
          <w:marLeft w:val="0"/>
          <w:marRight w:val="0"/>
          <w:marTop w:val="0"/>
          <w:marBottom w:val="0"/>
          <w:divBdr>
            <w:top w:val="none" w:sz="0" w:space="0" w:color="auto"/>
            <w:left w:val="none" w:sz="0" w:space="0" w:color="auto"/>
            <w:bottom w:val="none" w:sz="0" w:space="0" w:color="auto"/>
            <w:right w:val="none" w:sz="0" w:space="0" w:color="auto"/>
          </w:divBdr>
          <w:divsChild>
            <w:div w:id="1904363960">
              <w:marLeft w:val="0"/>
              <w:marRight w:val="0"/>
              <w:marTop w:val="0"/>
              <w:marBottom w:val="0"/>
              <w:divBdr>
                <w:top w:val="none" w:sz="0" w:space="0" w:color="auto"/>
                <w:left w:val="none" w:sz="0" w:space="0" w:color="auto"/>
                <w:bottom w:val="none" w:sz="0" w:space="0" w:color="auto"/>
                <w:right w:val="none" w:sz="0" w:space="0" w:color="auto"/>
              </w:divBdr>
            </w:div>
          </w:divsChild>
        </w:div>
        <w:div w:id="758982608">
          <w:marLeft w:val="0"/>
          <w:marRight w:val="0"/>
          <w:marTop w:val="0"/>
          <w:marBottom w:val="0"/>
          <w:divBdr>
            <w:top w:val="none" w:sz="0" w:space="0" w:color="auto"/>
            <w:left w:val="none" w:sz="0" w:space="0" w:color="auto"/>
            <w:bottom w:val="none" w:sz="0" w:space="0" w:color="auto"/>
            <w:right w:val="none" w:sz="0" w:space="0" w:color="auto"/>
          </w:divBdr>
        </w:div>
        <w:div w:id="603532686">
          <w:marLeft w:val="0"/>
          <w:marRight w:val="0"/>
          <w:marTop w:val="0"/>
          <w:marBottom w:val="0"/>
          <w:divBdr>
            <w:top w:val="none" w:sz="0" w:space="0" w:color="auto"/>
            <w:left w:val="none" w:sz="0" w:space="0" w:color="auto"/>
            <w:bottom w:val="none" w:sz="0" w:space="0" w:color="auto"/>
            <w:right w:val="none" w:sz="0" w:space="0" w:color="auto"/>
          </w:divBdr>
          <w:divsChild>
            <w:div w:id="1931111119">
              <w:marLeft w:val="0"/>
              <w:marRight w:val="0"/>
              <w:marTop w:val="0"/>
              <w:marBottom w:val="0"/>
              <w:divBdr>
                <w:top w:val="none" w:sz="0" w:space="0" w:color="auto"/>
                <w:left w:val="none" w:sz="0" w:space="0" w:color="auto"/>
                <w:bottom w:val="none" w:sz="0" w:space="0" w:color="auto"/>
                <w:right w:val="none" w:sz="0" w:space="0" w:color="auto"/>
              </w:divBdr>
            </w:div>
          </w:divsChild>
        </w:div>
        <w:div w:id="1130631392">
          <w:marLeft w:val="0"/>
          <w:marRight w:val="0"/>
          <w:marTop w:val="0"/>
          <w:marBottom w:val="0"/>
          <w:divBdr>
            <w:top w:val="none" w:sz="0" w:space="0" w:color="auto"/>
            <w:left w:val="none" w:sz="0" w:space="0" w:color="auto"/>
            <w:bottom w:val="none" w:sz="0" w:space="0" w:color="auto"/>
            <w:right w:val="none" w:sz="0" w:space="0" w:color="auto"/>
          </w:divBdr>
        </w:div>
        <w:div w:id="1803814007">
          <w:marLeft w:val="0"/>
          <w:marRight w:val="0"/>
          <w:marTop w:val="0"/>
          <w:marBottom w:val="0"/>
          <w:divBdr>
            <w:top w:val="none" w:sz="0" w:space="0" w:color="auto"/>
            <w:left w:val="none" w:sz="0" w:space="0" w:color="auto"/>
            <w:bottom w:val="none" w:sz="0" w:space="0" w:color="auto"/>
            <w:right w:val="none" w:sz="0" w:space="0" w:color="auto"/>
          </w:divBdr>
          <w:divsChild>
            <w:div w:id="1659648250">
              <w:marLeft w:val="0"/>
              <w:marRight w:val="0"/>
              <w:marTop w:val="0"/>
              <w:marBottom w:val="0"/>
              <w:divBdr>
                <w:top w:val="none" w:sz="0" w:space="0" w:color="auto"/>
                <w:left w:val="none" w:sz="0" w:space="0" w:color="auto"/>
                <w:bottom w:val="none" w:sz="0" w:space="0" w:color="auto"/>
                <w:right w:val="none" w:sz="0" w:space="0" w:color="auto"/>
              </w:divBdr>
            </w:div>
          </w:divsChild>
        </w:div>
        <w:div w:id="1588297509">
          <w:marLeft w:val="0"/>
          <w:marRight w:val="0"/>
          <w:marTop w:val="0"/>
          <w:marBottom w:val="0"/>
          <w:divBdr>
            <w:top w:val="none" w:sz="0" w:space="0" w:color="auto"/>
            <w:left w:val="none" w:sz="0" w:space="0" w:color="auto"/>
            <w:bottom w:val="none" w:sz="0" w:space="0" w:color="auto"/>
            <w:right w:val="none" w:sz="0" w:space="0" w:color="auto"/>
          </w:divBdr>
        </w:div>
        <w:div w:id="2122526759">
          <w:marLeft w:val="0"/>
          <w:marRight w:val="0"/>
          <w:marTop w:val="0"/>
          <w:marBottom w:val="0"/>
          <w:divBdr>
            <w:top w:val="none" w:sz="0" w:space="0" w:color="auto"/>
            <w:left w:val="none" w:sz="0" w:space="0" w:color="auto"/>
            <w:bottom w:val="none" w:sz="0" w:space="0" w:color="auto"/>
            <w:right w:val="none" w:sz="0" w:space="0" w:color="auto"/>
          </w:divBdr>
          <w:divsChild>
            <w:div w:id="1245606753">
              <w:marLeft w:val="0"/>
              <w:marRight w:val="0"/>
              <w:marTop w:val="0"/>
              <w:marBottom w:val="0"/>
              <w:divBdr>
                <w:top w:val="none" w:sz="0" w:space="0" w:color="auto"/>
                <w:left w:val="none" w:sz="0" w:space="0" w:color="auto"/>
                <w:bottom w:val="none" w:sz="0" w:space="0" w:color="auto"/>
                <w:right w:val="none" w:sz="0" w:space="0" w:color="auto"/>
              </w:divBdr>
            </w:div>
          </w:divsChild>
        </w:div>
        <w:div w:id="1868786215">
          <w:marLeft w:val="0"/>
          <w:marRight w:val="0"/>
          <w:marTop w:val="0"/>
          <w:marBottom w:val="0"/>
          <w:divBdr>
            <w:top w:val="none" w:sz="0" w:space="0" w:color="auto"/>
            <w:left w:val="none" w:sz="0" w:space="0" w:color="auto"/>
            <w:bottom w:val="none" w:sz="0" w:space="0" w:color="auto"/>
            <w:right w:val="none" w:sz="0" w:space="0" w:color="auto"/>
          </w:divBdr>
        </w:div>
        <w:div w:id="925268501">
          <w:marLeft w:val="0"/>
          <w:marRight w:val="0"/>
          <w:marTop w:val="0"/>
          <w:marBottom w:val="0"/>
          <w:divBdr>
            <w:top w:val="none" w:sz="0" w:space="0" w:color="auto"/>
            <w:left w:val="none" w:sz="0" w:space="0" w:color="auto"/>
            <w:bottom w:val="none" w:sz="0" w:space="0" w:color="auto"/>
            <w:right w:val="none" w:sz="0" w:space="0" w:color="auto"/>
          </w:divBdr>
          <w:divsChild>
            <w:div w:id="90439708">
              <w:marLeft w:val="0"/>
              <w:marRight w:val="0"/>
              <w:marTop w:val="0"/>
              <w:marBottom w:val="0"/>
              <w:divBdr>
                <w:top w:val="none" w:sz="0" w:space="0" w:color="auto"/>
                <w:left w:val="none" w:sz="0" w:space="0" w:color="auto"/>
                <w:bottom w:val="none" w:sz="0" w:space="0" w:color="auto"/>
                <w:right w:val="none" w:sz="0" w:space="0" w:color="auto"/>
              </w:divBdr>
            </w:div>
          </w:divsChild>
        </w:div>
        <w:div w:id="443841660">
          <w:marLeft w:val="0"/>
          <w:marRight w:val="0"/>
          <w:marTop w:val="0"/>
          <w:marBottom w:val="0"/>
          <w:divBdr>
            <w:top w:val="none" w:sz="0" w:space="0" w:color="auto"/>
            <w:left w:val="none" w:sz="0" w:space="0" w:color="auto"/>
            <w:bottom w:val="none" w:sz="0" w:space="0" w:color="auto"/>
            <w:right w:val="none" w:sz="0" w:space="0" w:color="auto"/>
          </w:divBdr>
        </w:div>
        <w:div w:id="1486970521">
          <w:marLeft w:val="0"/>
          <w:marRight w:val="0"/>
          <w:marTop w:val="0"/>
          <w:marBottom w:val="0"/>
          <w:divBdr>
            <w:top w:val="none" w:sz="0" w:space="0" w:color="auto"/>
            <w:left w:val="none" w:sz="0" w:space="0" w:color="auto"/>
            <w:bottom w:val="none" w:sz="0" w:space="0" w:color="auto"/>
            <w:right w:val="none" w:sz="0" w:space="0" w:color="auto"/>
          </w:divBdr>
          <w:divsChild>
            <w:div w:id="1191261460">
              <w:marLeft w:val="0"/>
              <w:marRight w:val="0"/>
              <w:marTop w:val="0"/>
              <w:marBottom w:val="0"/>
              <w:divBdr>
                <w:top w:val="none" w:sz="0" w:space="0" w:color="auto"/>
                <w:left w:val="none" w:sz="0" w:space="0" w:color="auto"/>
                <w:bottom w:val="none" w:sz="0" w:space="0" w:color="auto"/>
                <w:right w:val="none" w:sz="0" w:space="0" w:color="auto"/>
              </w:divBdr>
            </w:div>
          </w:divsChild>
        </w:div>
        <w:div w:id="644242380">
          <w:marLeft w:val="0"/>
          <w:marRight w:val="0"/>
          <w:marTop w:val="0"/>
          <w:marBottom w:val="0"/>
          <w:divBdr>
            <w:top w:val="none" w:sz="0" w:space="0" w:color="auto"/>
            <w:left w:val="none" w:sz="0" w:space="0" w:color="auto"/>
            <w:bottom w:val="none" w:sz="0" w:space="0" w:color="auto"/>
            <w:right w:val="none" w:sz="0" w:space="0" w:color="auto"/>
          </w:divBdr>
        </w:div>
        <w:div w:id="455219775">
          <w:marLeft w:val="0"/>
          <w:marRight w:val="0"/>
          <w:marTop w:val="0"/>
          <w:marBottom w:val="0"/>
          <w:divBdr>
            <w:top w:val="none" w:sz="0" w:space="0" w:color="auto"/>
            <w:left w:val="none" w:sz="0" w:space="0" w:color="auto"/>
            <w:bottom w:val="none" w:sz="0" w:space="0" w:color="auto"/>
            <w:right w:val="none" w:sz="0" w:space="0" w:color="auto"/>
          </w:divBdr>
          <w:divsChild>
            <w:div w:id="1337683516">
              <w:marLeft w:val="0"/>
              <w:marRight w:val="0"/>
              <w:marTop w:val="0"/>
              <w:marBottom w:val="0"/>
              <w:divBdr>
                <w:top w:val="none" w:sz="0" w:space="0" w:color="auto"/>
                <w:left w:val="none" w:sz="0" w:space="0" w:color="auto"/>
                <w:bottom w:val="none" w:sz="0" w:space="0" w:color="auto"/>
                <w:right w:val="none" w:sz="0" w:space="0" w:color="auto"/>
              </w:divBdr>
            </w:div>
          </w:divsChild>
        </w:div>
        <w:div w:id="535504380">
          <w:marLeft w:val="0"/>
          <w:marRight w:val="0"/>
          <w:marTop w:val="300"/>
          <w:marBottom w:val="0"/>
          <w:divBdr>
            <w:top w:val="none" w:sz="0" w:space="0" w:color="auto"/>
            <w:left w:val="none" w:sz="0" w:space="0" w:color="auto"/>
            <w:bottom w:val="none" w:sz="0" w:space="0" w:color="auto"/>
            <w:right w:val="none" w:sz="0" w:space="0" w:color="auto"/>
          </w:divBdr>
          <w:divsChild>
            <w:div w:id="609357495">
              <w:marLeft w:val="0"/>
              <w:marRight w:val="0"/>
              <w:marTop w:val="0"/>
              <w:marBottom w:val="0"/>
              <w:divBdr>
                <w:top w:val="none" w:sz="0" w:space="0" w:color="auto"/>
                <w:left w:val="none" w:sz="0" w:space="0" w:color="auto"/>
                <w:bottom w:val="none" w:sz="0" w:space="0" w:color="auto"/>
                <w:right w:val="none" w:sz="0" w:space="0" w:color="auto"/>
              </w:divBdr>
              <w:divsChild>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978240">
          <w:marLeft w:val="0"/>
          <w:marRight w:val="0"/>
          <w:marTop w:val="300"/>
          <w:marBottom w:val="0"/>
          <w:divBdr>
            <w:top w:val="none" w:sz="0" w:space="0" w:color="auto"/>
            <w:left w:val="none" w:sz="0" w:space="0" w:color="auto"/>
            <w:bottom w:val="none" w:sz="0" w:space="0" w:color="auto"/>
            <w:right w:val="none" w:sz="0" w:space="0" w:color="auto"/>
          </w:divBdr>
          <w:divsChild>
            <w:div w:id="845287008">
              <w:marLeft w:val="0"/>
              <w:marRight w:val="0"/>
              <w:marTop w:val="0"/>
              <w:marBottom w:val="0"/>
              <w:divBdr>
                <w:top w:val="none" w:sz="0" w:space="0" w:color="auto"/>
                <w:left w:val="none" w:sz="0" w:space="0" w:color="auto"/>
                <w:bottom w:val="none" w:sz="0" w:space="0" w:color="auto"/>
                <w:right w:val="none" w:sz="0" w:space="0" w:color="auto"/>
              </w:divBdr>
              <w:divsChild>
                <w:div w:id="955479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3138887">
          <w:marLeft w:val="0"/>
          <w:marRight w:val="0"/>
          <w:marTop w:val="300"/>
          <w:marBottom w:val="0"/>
          <w:divBdr>
            <w:top w:val="none" w:sz="0" w:space="0" w:color="auto"/>
            <w:left w:val="none" w:sz="0" w:space="0" w:color="auto"/>
            <w:bottom w:val="none" w:sz="0" w:space="0" w:color="auto"/>
            <w:right w:val="none" w:sz="0" w:space="0" w:color="auto"/>
          </w:divBdr>
          <w:divsChild>
            <w:div w:id="2091392345">
              <w:marLeft w:val="0"/>
              <w:marRight w:val="0"/>
              <w:marTop w:val="0"/>
              <w:marBottom w:val="0"/>
              <w:divBdr>
                <w:top w:val="none" w:sz="0" w:space="0" w:color="auto"/>
                <w:left w:val="none" w:sz="0" w:space="0" w:color="auto"/>
                <w:bottom w:val="none" w:sz="0" w:space="0" w:color="auto"/>
                <w:right w:val="none" w:sz="0" w:space="0" w:color="auto"/>
              </w:divBdr>
              <w:divsChild>
                <w:div w:id="2116972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583927">
          <w:marLeft w:val="0"/>
          <w:marRight w:val="0"/>
          <w:marTop w:val="300"/>
          <w:marBottom w:val="0"/>
          <w:divBdr>
            <w:top w:val="none" w:sz="0" w:space="0" w:color="auto"/>
            <w:left w:val="none" w:sz="0" w:space="0" w:color="auto"/>
            <w:bottom w:val="none" w:sz="0" w:space="0" w:color="auto"/>
            <w:right w:val="none" w:sz="0" w:space="0" w:color="auto"/>
          </w:divBdr>
          <w:divsChild>
            <w:div w:id="1148546933">
              <w:marLeft w:val="0"/>
              <w:marRight w:val="0"/>
              <w:marTop w:val="0"/>
              <w:marBottom w:val="0"/>
              <w:divBdr>
                <w:top w:val="none" w:sz="0" w:space="0" w:color="auto"/>
                <w:left w:val="none" w:sz="0" w:space="0" w:color="auto"/>
                <w:bottom w:val="none" w:sz="0" w:space="0" w:color="auto"/>
                <w:right w:val="none" w:sz="0" w:space="0" w:color="auto"/>
              </w:divBdr>
              <w:divsChild>
                <w:div w:id="1612205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5987028">
      <w:bodyDiv w:val="1"/>
      <w:marLeft w:val="0"/>
      <w:marRight w:val="0"/>
      <w:marTop w:val="0"/>
      <w:marBottom w:val="0"/>
      <w:divBdr>
        <w:top w:val="none" w:sz="0" w:space="0" w:color="auto"/>
        <w:left w:val="none" w:sz="0" w:space="0" w:color="auto"/>
        <w:bottom w:val="none" w:sz="0" w:space="0" w:color="auto"/>
        <w:right w:val="none" w:sz="0" w:space="0" w:color="auto"/>
      </w:divBdr>
      <w:divsChild>
        <w:div w:id="1302467201">
          <w:marLeft w:val="0"/>
          <w:marRight w:val="0"/>
          <w:marTop w:val="0"/>
          <w:marBottom w:val="0"/>
          <w:divBdr>
            <w:top w:val="none" w:sz="0" w:space="0" w:color="auto"/>
            <w:left w:val="none" w:sz="0" w:space="0" w:color="auto"/>
            <w:bottom w:val="none" w:sz="0" w:space="0" w:color="auto"/>
            <w:right w:val="none" w:sz="0" w:space="0" w:color="auto"/>
          </w:divBdr>
        </w:div>
        <w:div w:id="1950310593">
          <w:marLeft w:val="0"/>
          <w:marRight w:val="0"/>
          <w:marTop w:val="0"/>
          <w:marBottom w:val="0"/>
          <w:divBdr>
            <w:top w:val="none" w:sz="0" w:space="0" w:color="auto"/>
            <w:left w:val="none" w:sz="0" w:space="0" w:color="auto"/>
            <w:bottom w:val="none" w:sz="0" w:space="0" w:color="auto"/>
            <w:right w:val="none" w:sz="0" w:space="0" w:color="auto"/>
          </w:divBdr>
          <w:divsChild>
            <w:div w:id="1636181748">
              <w:marLeft w:val="0"/>
              <w:marRight w:val="0"/>
              <w:marTop w:val="0"/>
              <w:marBottom w:val="0"/>
              <w:divBdr>
                <w:top w:val="none" w:sz="0" w:space="0" w:color="auto"/>
                <w:left w:val="none" w:sz="0" w:space="0" w:color="auto"/>
                <w:bottom w:val="none" w:sz="0" w:space="0" w:color="auto"/>
                <w:right w:val="none" w:sz="0" w:space="0" w:color="auto"/>
              </w:divBdr>
            </w:div>
          </w:divsChild>
        </w:div>
        <w:div w:id="1701199245">
          <w:marLeft w:val="0"/>
          <w:marRight w:val="0"/>
          <w:marTop w:val="0"/>
          <w:marBottom w:val="0"/>
          <w:divBdr>
            <w:top w:val="none" w:sz="0" w:space="0" w:color="auto"/>
            <w:left w:val="none" w:sz="0" w:space="0" w:color="auto"/>
            <w:bottom w:val="none" w:sz="0" w:space="0" w:color="auto"/>
            <w:right w:val="none" w:sz="0" w:space="0" w:color="auto"/>
          </w:divBdr>
        </w:div>
        <w:div w:id="1023899536">
          <w:marLeft w:val="0"/>
          <w:marRight w:val="0"/>
          <w:marTop w:val="0"/>
          <w:marBottom w:val="0"/>
          <w:divBdr>
            <w:top w:val="none" w:sz="0" w:space="0" w:color="auto"/>
            <w:left w:val="none" w:sz="0" w:space="0" w:color="auto"/>
            <w:bottom w:val="none" w:sz="0" w:space="0" w:color="auto"/>
            <w:right w:val="none" w:sz="0" w:space="0" w:color="auto"/>
          </w:divBdr>
          <w:divsChild>
            <w:div w:id="1662391042">
              <w:marLeft w:val="0"/>
              <w:marRight w:val="0"/>
              <w:marTop w:val="0"/>
              <w:marBottom w:val="0"/>
              <w:divBdr>
                <w:top w:val="none" w:sz="0" w:space="0" w:color="auto"/>
                <w:left w:val="none" w:sz="0" w:space="0" w:color="auto"/>
                <w:bottom w:val="none" w:sz="0" w:space="0" w:color="auto"/>
                <w:right w:val="none" w:sz="0" w:space="0" w:color="auto"/>
              </w:divBdr>
            </w:div>
          </w:divsChild>
        </w:div>
        <w:div w:id="1966083975">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sChild>
            <w:div w:id="685062675">
              <w:marLeft w:val="0"/>
              <w:marRight w:val="0"/>
              <w:marTop w:val="0"/>
              <w:marBottom w:val="0"/>
              <w:divBdr>
                <w:top w:val="none" w:sz="0" w:space="0" w:color="auto"/>
                <w:left w:val="none" w:sz="0" w:space="0" w:color="auto"/>
                <w:bottom w:val="none" w:sz="0" w:space="0" w:color="auto"/>
                <w:right w:val="none" w:sz="0" w:space="0" w:color="auto"/>
              </w:divBdr>
            </w:div>
          </w:divsChild>
        </w:div>
        <w:div w:id="117917992">
          <w:marLeft w:val="0"/>
          <w:marRight w:val="0"/>
          <w:marTop w:val="0"/>
          <w:marBottom w:val="0"/>
          <w:divBdr>
            <w:top w:val="none" w:sz="0" w:space="0" w:color="auto"/>
            <w:left w:val="none" w:sz="0" w:space="0" w:color="auto"/>
            <w:bottom w:val="none" w:sz="0" w:space="0" w:color="auto"/>
            <w:right w:val="none" w:sz="0" w:space="0" w:color="auto"/>
          </w:divBdr>
        </w:div>
        <w:div w:id="1243028741">
          <w:marLeft w:val="0"/>
          <w:marRight w:val="0"/>
          <w:marTop w:val="0"/>
          <w:marBottom w:val="0"/>
          <w:divBdr>
            <w:top w:val="none" w:sz="0" w:space="0" w:color="auto"/>
            <w:left w:val="none" w:sz="0" w:space="0" w:color="auto"/>
            <w:bottom w:val="none" w:sz="0" w:space="0" w:color="auto"/>
            <w:right w:val="none" w:sz="0" w:space="0" w:color="auto"/>
          </w:divBdr>
          <w:divsChild>
            <w:div w:id="790167837">
              <w:marLeft w:val="0"/>
              <w:marRight w:val="0"/>
              <w:marTop w:val="0"/>
              <w:marBottom w:val="0"/>
              <w:divBdr>
                <w:top w:val="none" w:sz="0" w:space="0" w:color="auto"/>
                <w:left w:val="none" w:sz="0" w:space="0" w:color="auto"/>
                <w:bottom w:val="none" w:sz="0" w:space="0" w:color="auto"/>
                <w:right w:val="none" w:sz="0" w:space="0" w:color="auto"/>
              </w:divBdr>
            </w:div>
          </w:divsChild>
        </w:div>
        <w:div w:id="761492645">
          <w:marLeft w:val="0"/>
          <w:marRight w:val="0"/>
          <w:marTop w:val="0"/>
          <w:marBottom w:val="0"/>
          <w:divBdr>
            <w:top w:val="none" w:sz="0" w:space="0" w:color="auto"/>
            <w:left w:val="none" w:sz="0" w:space="0" w:color="auto"/>
            <w:bottom w:val="none" w:sz="0" w:space="0" w:color="auto"/>
            <w:right w:val="none" w:sz="0" w:space="0" w:color="auto"/>
          </w:divBdr>
          <w:divsChild>
            <w:div w:id="1761026185">
              <w:marLeft w:val="0"/>
              <w:marRight w:val="0"/>
              <w:marTop w:val="0"/>
              <w:marBottom w:val="0"/>
              <w:divBdr>
                <w:top w:val="none" w:sz="0" w:space="0" w:color="auto"/>
                <w:left w:val="none" w:sz="0" w:space="0" w:color="auto"/>
                <w:bottom w:val="none" w:sz="0" w:space="0" w:color="auto"/>
                <w:right w:val="none" w:sz="0" w:space="0" w:color="auto"/>
              </w:divBdr>
            </w:div>
          </w:divsChild>
        </w:div>
        <w:div w:id="352998942">
          <w:marLeft w:val="0"/>
          <w:marRight w:val="0"/>
          <w:marTop w:val="0"/>
          <w:marBottom w:val="0"/>
          <w:divBdr>
            <w:top w:val="none" w:sz="0" w:space="0" w:color="auto"/>
            <w:left w:val="none" w:sz="0" w:space="0" w:color="auto"/>
            <w:bottom w:val="none" w:sz="0" w:space="0" w:color="auto"/>
            <w:right w:val="none" w:sz="0" w:space="0" w:color="auto"/>
          </w:divBdr>
        </w:div>
        <w:div w:id="1227569239">
          <w:marLeft w:val="0"/>
          <w:marRight w:val="0"/>
          <w:marTop w:val="0"/>
          <w:marBottom w:val="0"/>
          <w:divBdr>
            <w:top w:val="none" w:sz="0" w:space="0" w:color="auto"/>
            <w:left w:val="none" w:sz="0" w:space="0" w:color="auto"/>
            <w:bottom w:val="none" w:sz="0" w:space="0" w:color="auto"/>
            <w:right w:val="none" w:sz="0" w:space="0" w:color="auto"/>
          </w:divBdr>
          <w:divsChild>
            <w:div w:id="1493182922">
              <w:marLeft w:val="0"/>
              <w:marRight w:val="0"/>
              <w:marTop w:val="0"/>
              <w:marBottom w:val="0"/>
              <w:divBdr>
                <w:top w:val="none" w:sz="0" w:space="0" w:color="auto"/>
                <w:left w:val="none" w:sz="0" w:space="0" w:color="auto"/>
                <w:bottom w:val="none" w:sz="0" w:space="0" w:color="auto"/>
                <w:right w:val="none" w:sz="0" w:space="0" w:color="auto"/>
              </w:divBdr>
            </w:div>
          </w:divsChild>
        </w:div>
        <w:div w:id="2057001543">
          <w:marLeft w:val="0"/>
          <w:marRight w:val="0"/>
          <w:marTop w:val="0"/>
          <w:marBottom w:val="0"/>
          <w:divBdr>
            <w:top w:val="none" w:sz="0" w:space="0" w:color="auto"/>
            <w:left w:val="none" w:sz="0" w:space="0" w:color="auto"/>
            <w:bottom w:val="none" w:sz="0" w:space="0" w:color="auto"/>
            <w:right w:val="none" w:sz="0" w:space="0" w:color="auto"/>
          </w:divBdr>
        </w:div>
        <w:div w:id="1530558337">
          <w:marLeft w:val="0"/>
          <w:marRight w:val="0"/>
          <w:marTop w:val="0"/>
          <w:marBottom w:val="0"/>
          <w:divBdr>
            <w:top w:val="none" w:sz="0" w:space="0" w:color="auto"/>
            <w:left w:val="none" w:sz="0" w:space="0" w:color="auto"/>
            <w:bottom w:val="none" w:sz="0" w:space="0" w:color="auto"/>
            <w:right w:val="none" w:sz="0" w:space="0" w:color="auto"/>
          </w:divBdr>
          <w:divsChild>
            <w:div w:id="2114861616">
              <w:marLeft w:val="0"/>
              <w:marRight w:val="0"/>
              <w:marTop w:val="0"/>
              <w:marBottom w:val="0"/>
              <w:divBdr>
                <w:top w:val="none" w:sz="0" w:space="0" w:color="auto"/>
                <w:left w:val="none" w:sz="0" w:space="0" w:color="auto"/>
                <w:bottom w:val="none" w:sz="0" w:space="0" w:color="auto"/>
                <w:right w:val="none" w:sz="0" w:space="0" w:color="auto"/>
              </w:divBdr>
            </w:div>
          </w:divsChild>
        </w:div>
        <w:div w:id="615677214">
          <w:marLeft w:val="0"/>
          <w:marRight w:val="0"/>
          <w:marTop w:val="300"/>
          <w:marBottom w:val="0"/>
          <w:divBdr>
            <w:top w:val="none" w:sz="0" w:space="0" w:color="auto"/>
            <w:left w:val="none" w:sz="0" w:space="0" w:color="auto"/>
            <w:bottom w:val="none" w:sz="0" w:space="0" w:color="auto"/>
            <w:right w:val="none" w:sz="0" w:space="0" w:color="auto"/>
          </w:divBdr>
          <w:divsChild>
            <w:div w:id="1694452265">
              <w:marLeft w:val="0"/>
              <w:marRight w:val="0"/>
              <w:marTop w:val="0"/>
              <w:marBottom w:val="0"/>
              <w:divBdr>
                <w:top w:val="none" w:sz="0" w:space="0" w:color="auto"/>
                <w:left w:val="none" w:sz="0" w:space="0" w:color="auto"/>
                <w:bottom w:val="none" w:sz="0" w:space="0" w:color="auto"/>
                <w:right w:val="none" w:sz="0" w:space="0" w:color="auto"/>
              </w:divBdr>
              <w:divsChild>
                <w:div w:id="1068728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665332">
          <w:marLeft w:val="0"/>
          <w:marRight w:val="0"/>
          <w:marTop w:val="300"/>
          <w:marBottom w:val="0"/>
          <w:divBdr>
            <w:top w:val="none" w:sz="0" w:space="0" w:color="auto"/>
            <w:left w:val="none" w:sz="0" w:space="0" w:color="auto"/>
            <w:bottom w:val="none" w:sz="0" w:space="0" w:color="auto"/>
            <w:right w:val="none" w:sz="0" w:space="0" w:color="auto"/>
          </w:divBdr>
          <w:divsChild>
            <w:div w:id="998965557">
              <w:marLeft w:val="0"/>
              <w:marRight w:val="0"/>
              <w:marTop w:val="0"/>
              <w:marBottom w:val="0"/>
              <w:divBdr>
                <w:top w:val="none" w:sz="0" w:space="0" w:color="auto"/>
                <w:left w:val="none" w:sz="0" w:space="0" w:color="auto"/>
                <w:bottom w:val="none" w:sz="0" w:space="0" w:color="auto"/>
                <w:right w:val="none" w:sz="0" w:space="0" w:color="auto"/>
              </w:divBdr>
              <w:divsChild>
                <w:div w:id="457719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1811615">
          <w:marLeft w:val="0"/>
          <w:marRight w:val="0"/>
          <w:marTop w:val="300"/>
          <w:marBottom w:val="0"/>
          <w:divBdr>
            <w:top w:val="none" w:sz="0" w:space="0" w:color="auto"/>
            <w:left w:val="none" w:sz="0" w:space="0" w:color="auto"/>
            <w:bottom w:val="none" w:sz="0" w:space="0" w:color="auto"/>
            <w:right w:val="none" w:sz="0" w:space="0" w:color="auto"/>
          </w:divBdr>
          <w:divsChild>
            <w:div w:id="1209802510">
              <w:marLeft w:val="0"/>
              <w:marRight w:val="0"/>
              <w:marTop w:val="0"/>
              <w:marBottom w:val="0"/>
              <w:divBdr>
                <w:top w:val="none" w:sz="0" w:space="0" w:color="auto"/>
                <w:left w:val="none" w:sz="0" w:space="0" w:color="auto"/>
                <w:bottom w:val="none" w:sz="0" w:space="0" w:color="auto"/>
                <w:right w:val="none" w:sz="0" w:space="0" w:color="auto"/>
              </w:divBdr>
              <w:divsChild>
                <w:div w:id="1442337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4908393">
          <w:marLeft w:val="0"/>
          <w:marRight w:val="0"/>
          <w:marTop w:val="300"/>
          <w:marBottom w:val="0"/>
          <w:divBdr>
            <w:top w:val="none" w:sz="0" w:space="0" w:color="auto"/>
            <w:left w:val="none" w:sz="0" w:space="0" w:color="auto"/>
            <w:bottom w:val="none" w:sz="0" w:space="0" w:color="auto"/>
            <w:right w:val="none" w:sz="0" w:space="0" w:color="auto"/>
          </w:divBdr>
          <w:divsChild>
            <w:div w:id="1136987414">
              <w:marLeft w:val="0"/>
              <w:marRight w:val="0"/>
              <w:marTop w:val="0"/>
              <w:marBottom w:val="0"/>
              <w:divBdr>
                <w:top w:val="none" w:sz="0" w:space="0" w:color="auto"/>
                <w:left w:val="none" w:sz="0" w:space="0" w:color="auto"/>
                <w:bottom w:val="none" w:sz="0" w:space="0" w:color="auto"/>
                <w:right w:val="none" w:sz="0" w:space="0" w:color="auto"/>
              </w:divBdr>
              <w:divsChild>
                <w:div w:id="1490756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6687158">
      <w:bodyDiv w:val="1"/>
      <w:marLeft w:val="0"/>
      <w:marRight w:val="0"/>
      <w:marTop w:val="0"/>
      <w:marBottom w:val="0"/>
      <w:divBdr>
        <w:top w:val="none" w:sz="0" w:space="0" w:color="auto"/>
        <w:left w:val="none" w:sz="0" w:space="0" w:color="auto"/>
        <w:bottom w:val="none" w:sz="0" w:space="0" w:color="auto"/>
        <w:right w:val="none" w:sz="0" w:space="0" w:color="auto"/>
      </w:divBdr>
      <w:divsChild>
        <w:div w:id="42947539">
          <w:marLeft w:val="0"/>
          <w:marRight w:val="0"/>
          <w:marTop w:val="0"/>
          <w:marBottom w:val="0"/>
          <w:divBdr>
            <w:top w:val="none" w:sz="0" w:space="0" w:color="auto"/>
            <w:left w:val="none" w:sz="0" w:space="0" w:color="auto"/>
            <w:bottom w:val="none" w:sz="0" w:space="0" w:color="auto"/>
            <w:right w:val="none" w:sz="0" w:space="0" w:color="auto"/>
          </w:divBdr>
          <w:divsChild>
            <w:div w:id="2061517458">
              <w:marLeft w:val="0"/>
              <w:marRight w:val="0"/>
              <w:marTop w:val="0"/>
              <w:marBottom w:val="0"/>
              <w:divBdr>
                <w:top w:val="none" w:sz="0" w:space="0" w:color="auto"/>
                <w:left w:val="none" w:sz="0" w:space="0" w:color="auto"/>
                <w:bottom w:val="none" w:sz="0" w:space="0" w:color="auto"/>
                <w:right w:val="none" w:sz="0" w:space="0" w:color="auto"/>
              </w:divBdr>
            </w:div>
          </w:divsChild>
        </w:div>
        <w:div w:id="211888558">
          <w:marLeft w:val="0"/>
          <w:marRight w:val="0"/>
          <w:marTop w:val="300"/>
          <w:marBottom w:val="0"/>
          <w:divBdr>
            <w:top w:val="none" w:sz="0" w:space="0" w:color="auto"/>
            <w:left w:val="none" w:sz="0" w:space="0" w:color="auto"/>
            <w:bottom w:val="none" w:sz="0" w:space="0" w:color="auto"/>
            <w:right w:val="none" w:sz="0" w:space="0" w:color="auto"/>
          </w:divBdr>
          <w:divsChild>
            <w:div w:id="1858083465">
              <w:marLeft w:val="0"/>
              <w:marRight w:val="0"/>
              <w:marTop w:val="0"/>
              <w:marBottom w:val="0"/>
              <w:divBdr>
                <w:top w:val="none" w:sz="0" w:space="0" w:color="auto"/>
                <w:left w:val="none" w:sz="0" w:space="0" w:color="auto"/>
                <w:bottom w:val="none" w:sz="0" w:space="0" w:color="auto"/>
                <w:right w:val="none" w:sz="0" w:space="0" w:color="auto"/>
              </w:divBdr>
              <w:divsChild>
                <w:div w:id="55412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6719236">
          <w:marLeft w:val="0"/>
          <w:marRight w:val="0"/>
          <w:marTop w:val="300"/>
          <w:marBottom w:val="0"/>
          <w:divBdr>
            <w:top w:val="none" w:sz="0" w:space="0" w:color="auto"/>
            <w:left w:val="none" w:sz="0" w:space="0" w:color="auto"/>
            <w:bottom w:val="none" w:sz="0" w:space="0" w:color="auto"/>
            <w:right w:val="none" w:sz="0" w:space="0" w:color="auto"/>
          </w:divBdr>
          <w:divsChild>
            <w:div w:id="598298139">
              <w:marLeft w:val="0"/>
              <w:marRight w:val="0"/>
              <w:marTop w:val="0"/>
              <w:marBottom w:val="0"/>
              <w:divBdr>
                <w:top w:val="none" w:sz="0" w:space="0" w:color="auto"/>
                <w:left w:val="none" w:sz="0" w:space="0" w:color="auto"/>
                <w:bottom w:val="none" w:sz="0" w:space="0" w:color="auto"/>
                <w:right w:val="none" w:sz="0" w:space="0" w:color="auto"/>
              </w:divBdr>
              <w:divsChild>
                <w:div w:id="2102529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652803">
          <w:marLeft w:val="0"/>
          <w:marRight w:val="0"/>
          <w:marTop w:val="0"/>
          <w:marBottom w:val="0"/>
          <w:divBdr>
            <w:top w:val="none" w:sz="0" w:space="0" w:color="auto"/>
            <w:left w:val="none" w:sz="0" w:space="0" w:color="auto"/>
            <w:bottom w:val="none" w:sz="0" w:space="0" w:color="auto"/>
            <w:right w:val="none" w:sz="0" w:space="0" w:color="auto"/>
          </w:divBdr>
          <w:divsChild>
            <w:div w:id="2000230182">
              <w:marLeft w:val="0"/>
              <w:marRight w:val="0"/>
              <w:marTop w:val="0"/>
              <w:marBottom w:val="0"/>
              <w:divBdr>
                <w:top w:val="none" w:sz="0" w:space="0" w:color="auto"/>
                <w:left w:val="none" w:sz="0" w:space="0" w:color="auto"/>
                <w:bottom w:val="none" w:sz="0" w:space="0" w:color="auto"/>
                <w:right w:val="none" w:sz="0" w:space="0" w:color="auto"/>
              </w:divBdr>
            </w:div>
          </w:divsChild>
        </w:div>
        <w:div w:id="268247788">
          <w:marLeft w:val="0"/>
          <w:marRight w:val="0"/>
          <w:marTop w:val="0"/>
          <w:marBottom w:val="0"/>
          <w:divBdr>
            <w:top w:val="none" w:sz="0" w:space="0" w:color="auto"/>
            <w:left w:val="none" w:sz="0" w:space="0" w:color="auto"/>
            <w:bottom w:val="none" w:sz="0" w:space="0" w:color="auto"/>
            <w:right w:val="none" w:sz="0" w:space="0" w:color="auto"/>
          </w:divBdr>
          <w:divsChild>
            <w:div w:id="1726634221">
              <w:marLeft w:val="0"/>
              <w:marRight w:val="0"/>
              <w:marTop w:val="0"/>
              <w:marBottom w:val="0"/>
              <w:divBdr>
                <w:top w:val="none" w:sz="0" w:space="0" w:color="auto"/>
                <w:left w:val="none" w:sz="0" w:space="0" w:color="auto"/>
                <w:bottom w:val="none" w:sz="0" w:space="0" w:color="auto"/>
                <w:right w:val="none" w:sz="0" w:space="0" w:color="auto"/>
              </w:divBdr>
            </w:div>
          </w:divsChild>
        </w:div>
        <w:div w:id="482770396">
          <w:marLeft w:val="0"/>
          <w:marRight w:val="0"/>
          <w:marTop w:val="0"/>
          <w:marBottom w:val="0"/>
          <w:divBdr>
            <w:top w:val="none" w:sz="0" w:space="0" w:color="auto"/>
            <w:left w:val="none" w:sz="0" w:space="0" w:color="auto"/>
            <w:bottom w:val="none" w:sz="0" w:space="0" w:color="auto"/>
            <w:right w:val="none" w:sz="0" w:space="0" w:color="auto"/>
          </w:divBdr>
          <w:divsChild>
            <w:div w:id="957294042">
              <w:marLeft w:val="0"/>
              <w:marRight w:val="0"/>
              <w:marTop w:val="0"/>
              <w:marBottom w:val="0"/>
              <w:divBdr>
                <w:top w:val="none" w:sz="0" w:space="0" w:color="auto"/>
                <w:left w:val="none" w:sz="0" w:space="0" w:color="auto"/>
                <w:bottom w:val="none" w:sz="0" w:space="0" w:color="auto"/>
                <w:right w:val="none" w:sz="0" w:space="0" w:color="auto"/>
              </w:divBdr>
            </w:div>
          </w:divsChild>
        </w:div>
        <w:div w:id="539704937">
          <w:marLeft w:val="0"/>
          <w:marRight w:val="0"/>
          <w:marTop w:val="0"/>
          <w:marBottom w:val="0"/>
          <w:divBdr>
            <w:top w:val="none" w:sz="0" w:space="0" w:color="auto"/>
            <w:left w:val="none" w:sz="0" w:space="0" w:color="auto"/>
            <w:bottom w:val="none" w:sz="0" w:space="0" w:color="auto"/>
            <w:right w:val="none" w:sz="0" w:space="0" w:color="auto"/>
          </w:divBdr>
        </w:div>
        <w:div w:id="780759749">
          <w:marLeft w:val="0"/>
          <w:marRight w:val="0"/>
          <w:marTop w:val="0"/>
          <w:marBottom w:val="0"/>
          <w:divBdr>
            <w:top w:val="none" w:sz="0" w:space="0" w:color="auto"/>
            <w:left w:val="none" w:sz="0" w:space="0" w:color="auto"/>
            <w:bottom w:val="none" w:sz="0" w:space="0" w:color="auto"/>
            <w:right w:val="none" w:sz="0" w:space="0" w:color="auto"/>
          </w:divBdr>
        </w:div>
        <w:div w:id="934365090">
          <w:marLeft w:val="0"/>
          <w:marRight w:val="0"/>
          <w:marTop w:val="0"/>
          <w:marBottom w:val="0"/>
          <w:divBdr>
            <w:top w:val="none" w:sz="0" w:space="0" w:color="auto"/>
            <w:left w:val="none" w:sz="0" w:space="0" w:color="auto"/>
            <w:bottom w:val="none" w:sz="0" w:space="0" w:color="auto"/>
            <w:right w:val="none" w:sz="0" w:space="0" w:color="auto"/>
          </w:divBdr>
        </w:div>
        <w:div w:id="1007681704">
          <w:marLeft w:val="0"/>
          <w:marRight w:val="0"/>
          <w:marTop w:val="0"/>
          <w:marBottom w:val="0"/>
          <w:divBdr>
            <w:top w:val="none" w:sz="0" w:space="0" w:color="auto"/>
            <w:left w:val="none" w:sz="0" w:space="0" w:color="auto"/>
            <w:bottom w:val="none" w:sz="0" w:space="0" w:color="auto"/>
            <w:right w:val="none" w:sz="0" w:space="0" w:color="auto"/>
          </w:divBdr>
          <w:divsChild>
            <w:div w:id="321741949">
              <w:marLeft w:val="0"/>
              <w:marRight w:val="0"/>
              <w:marTop w:val="0"/>
              <w:marBottom w:val="0"/>
              <w:divBdr>
                <w:top w:val="none" w:sz="0" w:space="0" w:color="auto"/>
                <w:left w:val="none" w:sz="0" w:space="0" w:color="auto"/>
                <w:bottom w:val="none" w:sz="0" w:space="0" w:color="auto"/>
                <w:right w:val="none" w:sz="0" w:space="0" w:color="auto"/>
              </w:divBdr>
            </w:div>
          </w:divsChild>
        </w:div>
        <w:div w:id="1118913360">
          <w:marLeft w:val="0"/>
          <w:marRight w:val="0"/>
          <w:marTop w:val="0"/>
          <w:marBottom w:val="0"/>
          <w:divBdr>
            <w:top w:val="none" w:sz="0" w:space="0" w:color="auto"/>
            <w:left w:val="none" w:sz="0" w:space="0" w:color="auto"/>
            <w:bottom w:val="none" w:sz="0" w:space="0" w:color="auto"/>
            <w:right w:val="none" w:sz="0" w:space="0" w:color="auto"/>
          </w:divBdr>
        </w:div>
        <w:div w:id="1258906372">
          <w:marLeft w:val="0"/>
          <w:marRight w:val="0"/>
          <w:marTop w:val="0"/>
          <w:marBottom w:val="0"/>
          <w:divBdr>
            <w:top w:val="none" w:sz="0" w:space="0" w:color="auto"/>
            <w:left w:val="none" w:sz="0" w:space="0" w:color="auto"/>
            <w:bottom w:val="none" w:sz="0" w:space="0" w:color="auto"/>
            <w:right w:val="none" w:sz="0" w:space="0" w:color="auto"/>
          </w:divBdr>
          <w:divsChild>
            <w:div w:id="1745177077">
              <w:marLeft w:val="0"/>
              <w:marRight w:val="0"/>
              <w:marTop w:val="0"/>
              <w:marBottom w:val="0"/>
              <w:divBdr>
                <w:top w:val="none" w:sz="0" w:space="0" w:color="auto"/>
                <w:left w:val="none" w:sz="0" w:space="0" w:color="auto"/>
                <w:bottom w:val="none" w:sz="0" w:space="0" w:color="auto"/>
                <w:right w:val="none" w:sz="0" w:space="0" w:color="auto"/>
              </w:divBdr>
            </w:div>
          </w:divsChild>
        </w:div>
        <w:div w:id="1486975183">
          <w:marLeft w:val="0"/>
          <w:marRight w:val="0"/>
          <w:marTop w:val="0"/>
          <w:marBottom w:val="0"/>
          <w:divBdr>
            <w:top w:val="none" w:sz="0" w:space="0" w:color="auto"/>
            <w:left w:val="none" w:sz="0" w:space="0" w:color="auto"/>
            <w:bottom w:val="none" w:sz="0" w:space="0" w:color="auto"/>
            <w:right w:val="none" w:sz="0" w:space="0" w:color="auto"/>
          </w:divBdr>
          <w:divsChild>
            <w:div w:id="1719550576">
              <w:marLeft w:val="0"/>
              <w:marRight w:val="0"/>
              <w:marTop w:val="0"/>
              <w:marBottom w:val="0"/>
              <w:divBdr>
                <w:top w:val="none" w:sz="0" w:space="0" w:color="auto"/>
                <w:left w:val="none" w:sz="0" w:space="0" w:color="auto"/>
                <w:bottom w:val="none" w:sz="0" w:space="0" w:color="auto"/>
                <w:right w:val="none" w:sz="0" w:space="0" w:color="auto"/>
              </w:divBdr>
            </w:div>
          </w:divsChild>
        </w:div>
        <w:div w:id="1608805346">
          <w:marLeft w:val="0"/>
          <w:marRight w:val="0"/>
          <w:marTop w:val="0"/>
          <w:marBottom w:val="0"/>
          <w:divBdr>
            <w:top w:val="none" w:sz="0" w:space="0" w:color="auto"/>
            <w:left w:val="none" w:sz="0" w:space="0" w:color="auto"/>
            <w:bottom w:val="none" w:sz="0" w:space="0" w:color="auto"/>
            <w:right w:val="none" w:sz="0" w:space="0" w:color="auto"/>
          </w:divBdr>
        </w:div>
        <w:div w:id="1773621510">
          <w:marLeft w:val="0"/>
          <w:marRight w:val="0"/>
          <w:marTop w:val="0"/>
          <w:marBottom w:val="0"/>
          <w:divBdr>
            <w:top w:val="none" w:sz="0" w:space="0" w:color="auto"/>
            <w:left w:val="none" w:sz="0" w:space="0" w:color="auto"/>
            <w:bottom w:val="none" w:sz="0" w:space="0" w:color="auto"/>
            <w:right w:val="none" w:sz="0" w:space="0" w:color="auto"/>
          </w:divBdr>
        </w:div>
        <w:div w:id="1786386383">
          <w:marLeft w:val="0"/>
          <w:marRight w:val="0"/>
          <w:marTop w:val="300"/>
          <w:marBottom w:val="0"/>
          <w:divBdr>
            <w:top w:val="none" w:sz="0" w:space="0" w:color="auto"/>
            <w:left w:val="none" w:sz="0" w:space="0" w:color="auto"/>
            <w:bottom w:val="none" w:sz="0" w:space="0" w:color="auto"/>
            <w:right w:val="none" w:sz="0" w:space="0" w:color="auto"/>
          </w:divBdr>
          <w:divsChild>
            <w:div w:id="1907261115">
              <w:marLeft w:val="0"/>
              <w:marRight w:val="0"/>
              <w:marTop w:val="0"/>
              <w:marBottom w:val="0"/>
              <w:divBdr>
                <w:top w:val="none" w:sz="0" w:space="0" w:color="auto"/>
                <w:left w:val="none" w:sz="0" w:space="0" w:color="auto"/>
                <w:bottom w:val="none" w:sz="0" w:space="0" w:color="auto"/>
                <w:right w:val="none" w:sz="0" w:space="0" w:color="auto"/>
              </w:divBdr>
              <w:divsChild>
                <w:div w:id="1423910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475809">
          <w:marLeft w:val="0"/>
          <w:marRight w:val="0"/>
          <w:marTop w:val="0"/>
          <w:marBottom w:val="0"/>
          <w:divBdr>
            <w:top w:val="none" w:sz="0" w:space="0" w:color="auto"/>
            <w:left w:val="none" w:sz="0" w:space="0" w:color="auto"/>
            <w:bottom w:val="none" w:sz="0" w:space="0" w:color="auto"/>
            <w:right w:val="none" w:sz="0" w:space="0" w:color="auto"/>
          </w:divBdr>
        </w:div>
        <w:div w:id="2035182794">
          <w:marLeft w:val="0"/>
          <w:marRight w:val="0"/>
          <w:marTop w:val="300"/>
          <w:marBottom w:val="0"/>
          <w:divBdr>
            <w:top w:val="none" w:sz="0" w:space="0" w:color="auto"/>
            <w:left w:val="none" w:sz="0" w:space="0" w:color="auto"/>
            <w:bottom w:val="none" w:sz="0" w:space="0" w:color="auto"/>
            <w:right w:val="none" w:sz="0" w:space="0" w:color="auto"/>
          </w:divBdr>
          <w:divsChild>
            <w:div w:id="1151363072">
              <w:marLeft w:val="0"/>
              <w:marRight w:val="0"/>
              <w:marTop w:val="0"/>
              <w:marBottom w:val="0"/>
              <w:divBdr>
                <w:top w:val="none" w:sz="0" w:space="0" w:color="auto"/>
                <w:left w:val="none" w:sz="0" w:space="0" w:color="auto"/>
                <w:bottom w:val="none" w:sz="0" w:space="0" w:color="auto"/>
                <w:right w:val="none" w:sz="0" w:space="0" w:color="auto"/>
              </w:divBdr>
              <w:divsChild>
                <w:div w:id="1063257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7342982">
      <w:bodyDiv w:val="1"/>
      <w:marLeft w:val="0"/>
      <w:marRight w:val="0"/>
      <w:marTop w:val="0"/>
      <w:marBottom w:val="0"/>
      <w:divBdr>
        <w:top w:val="none" w:sz="0" w:space="0" w:color="auto"/>
        <w:left w:val="none" w:sz="0" w:space="0" w:color="auto"/>
        <w:bottom w:val="none" w:sz="0" w:space="0" w:color="auto"/>
        <w:right w:val="none" w:sz="0" w:space="0" w:color="auto"/>
      </w:divBdr>
    </w:div>
    <w:div w:id="298347399">
      <w:bodyDiv w:val="1"/>
      <w:marLeft w:val="0"/>
      <w:marRight w:val="0"/>
      <w:marTop w:val="0"/>
      <w:marBottom w:val="0"/>
      <w:divBdr>
        <w:top w:val="none" w:sz="0" w:space="0" w:color="auto"/>
        <w:left w:val="none" w:sz="0" w:space="0" w:color="auto"/>
        <w:bottom w:val="none" w:sz="0" w:space="0" w:color="auto"/>
        <w:right w:val="none" w:sz="0" w:space="0" w:color="auto"/>
      </w:divBdr>
      <w:divsChild>
        <w:div w:id="1884949720">
          <w:marLeft w:val="0"/>
          <w:marRight w:val="0"/>
          <w:marTop w:val="0"/>
          <w:marBottom w:val="0"/>
          <w:divBdr>
            <w:top w:val="none" w:sz="0" w:space="0" w:color="auto"/>
            <w:left w:val="none" w:sz="0" w:space="0" w:color="auto"/>
            <w:bottom w:val="none" w:sz="0" w:space="0" w:color="auto"/>
            <w:right w:val="none" w:sz="0" w:space="0" w:color="auto"/>
          </w:divBdr>
        </w:div>
        <w:div w:id="1809198190">
          <w:marLeft w:val="0"/>
          <w:marRight w:val="0"/>
          <w:marTop w:val="0"/>
          <w:marBottom w:val="0"/>
          <w:divBdr>
            <w:top w:val="none" w:sz="0" w:space="0" w:color="auto"/>
            <w:left w:val="none" w:sz="0" w:space="0" w:color="auto"/>
            <w:bottom w:val="none" w:sz="0" w:space="0" w:color="auto"/>
            <w:right w:val="none" w:sz="0" w:space="0" w:color="auto"/>
          </w:divBdr>
          <w:divsChild>
            <w:div w:id="1118067634">
              <w:marLeft w:val="0"/>
              <w:marRight w:val="0"/>
              <w:marTop w:val="0"/>
              <w:marBottom w:val="0"/>
              <w:divBdr>
                <w:top w:val="none" w:sz="0" w:space="0" w:color="auto"/>
                <w:left w:val="none" w:sz="0" w:space="0" w:color="auto"/>
                <w:bottom w:val="none" w:sz="0" w:space="0" w:color="auto"/>
                <w:right w:val="none" w:sz="0" w:space="0" w:color="auto"/>
              </w:divBdr>
            </w:div>
          </w:divsChild>
        </w:div>
        <w:div w:id="278923230">
          <w:marLeft w:val="0"/>
          <w:marRight w:val="0"/>
          <w:marTop w:val="0"/>
          <w:marBottom w:val="0"/>
          <w:divBdr>
            <w:top w:val="none" w:sz="0" w:space="0" w:color="auto"/>
            <w:left w:val="none" w:sz="0" w:space="0" w:color="auto"/>
            <w:bottom w:val="none" w:sz="0" w:space="0" w:color="auto"/>
            <w:right w:val="none" w:sz="0" w:space="0" w:color="auto"/>
          </w:divBdr>
        </w:div>
        <w:div w:id="675689766">
          <w:marLeft w:val="0"/>
          <w:marRight w:val="0"/>
          <w:marTop w:val="0"/>
          <w:marBottom w:val="0"/>
          <w:divBdr>
            <w:top w:val="none" w:sz="0" w:space="0" w:color="auto"/>
            <w:left w:val="none" w:sz="0" w:space="0" w:color="auto"/>
            <w:bottom w:val="none" w:sz="0" w:space="0" w:color="auto"/>
            <w:right w:val="none" w:sz="0" w:space="0" w:color="auto"/>
          </w:divBdr>
          <w:divsChild>
            <w:div w:id="1555313261">
              <w:marLeft w:val="0"/>
              <w:marRight w:val="0"/>
              <w:marTop w:val="0"/>
              <w:marBottom w:val="0"/>
              <w:divBdr>
                <w:top w:val="none" w:sz="0" w:space="0" w:color="auto"/>
                <w:left w:val="none" w:sz="0" w:space="0" w:color="auto"/>
                <w:bottom w:val="none" w:sz="0" w:space="0" w:color="auto"/>
                <w:right w:val="none" w:sz="0" w:space="0" w:color="auto"/>
              </w:divBdr>
            </w:div>
          </w:divsChild>
        </w:div>
        <w:div w:id="175388701">
          <w:marLeft w:val="0"/>
          <w:marRight w:val="0"/>
          <w:marTop w:val="0"/>
          <w:marBottom w:val="0"/>
          <w:divBdr>
            <w:top w:val="none" w:sz="0" w:space="0" w:color="auto"/>
            <w:left w:val="none" w:sz="0" w:space="0" w:color="auto"/>
            <w:bottom w:val="none" w:sz="0" w:space="0" w:color="auto"/>
            <w:right w:val="none" w:sz="0" w:space="0" w:color="auto"/>
          </w:divBdr>
        </w:div>
        <w:div w:id="1195574859">
          <w:marLeft w:val="0"/>
          <w:marRight w:val="0"/>
          <w:marTop w:val="0"/>
          <w:marBottom w:val="0"/>
          <w:divBdr>
            <w:top w:val="none" w:sz="0" w:space="0" w:color="auto"/>
            <w:left w:val="none" w:sz="0" w:space="0" w:color="auto"/>
            <w:bottom w:val="none" w:sz="0" w:space="0" w:color="auto"/>
            <w:right w:val="none" w:sz="0" w:space="0" w:color="auto"/>
          </w:divBdr>
          <w:divsChild>
            <w:div w:id="1321814366">
              <w:marLeft w:val="0"/>
              <w:marRight w:val="0"/>
              <w:marTop w:val="0"/>
              <w:marBottom w:val="0"/>
              <w:divBdr>
                <w:top w:val="none" w:sz="0" w:space="0" w:color="auto"/>
                <w:left w:val="none" w:sz="0" w:space="0" w:color="auto"/>
                <w:bottom w:val="none" w:sz="0" w:space="0" w:color="auto"/>
                <w:right w:val="none" w:sz="0" w:space="0" w:color="auto"/>
              </w:divBdr>
            </w:div>
          </w:divsChild>
        </w:div>
        <w:div w:id="1757482723">
          <w:marLeft w:val="0"/>
          <w:marRight w:val="0"/>
          <w:marTop w:val="0"/>
          <w:marBottom w:val="0"/>
          <w:divBdr>
            <w:top w:val="none" w:sz="0" w:space="0" w:color="auto"/>
            <w:left w:val="none" w:sz="0" w:space="0" w:color="auto"/>
            <w:bottom w:val="none" w:sz="0" w:space="0" w:color="auto"/>
            <w:right w:val="none" w:sz="0" w:space="0" w:color="auto"/>
          </w:divBdr>
        </w:div>
        <w:div w:id="364143169">
          <w:marLeft w:val="0"/>
          <w:marRight w:val="0"/>
          <w:marTop w:val="0"/>
          <w:marBottom w:val="0"/>
          <w:divBdr>
            <w:top w:val="none" w:sz="0" w:space="0" w:color="auto"/>
            <w:left w:val="none" w:sz="0" w:space="0" w:color="auto"/>
            <w:bottom w:val="none" w:sz="0" w:space="0" w:color="auto"/>
            <w:right w:val="none" w:sz="0" w:space="0" w:color="auto"/>
          </w:divBdr>
          <w:divsChild>
            <w:div w:id="864709043">
              <w:marLeft w:val="0"/>
              <w:marRight w:val="0"/>
              <w:marTop w:val="0"/>
              <w:marBottom w:val="0"/>
              <w:divBdr>
                <w:top w:val="none" w:sz="0" w:space="0" w:color="auto"/>
                <w:left w:val="none" w:sz="0" w:space="0" w:color="auto"/>
                <w:bottom w:val="none" w:sz="0" w:space="0" w:color="auto"/>
                <w:right w:val="none" w:sz="0" w:space="0" w:color="auto"/>
              </w:divBdr>
            </w:div>
          </w:divsChild>
        </w:div>
        <w:div w:id="244650784">
          <w:marLeft w:val="0"/>
          <w:marRight w:val="0"/>
          <w:marTop w:val="0"/>
          <w:marBottom w:val="0"/>
          <w:divBdr>
            <w:top w:val="none" w:sz="0" w:space="0" w:color="auto"/>
            <w:left w:val="none" w:sz="0" w:space="0" w:color="auto"/>
            <w:bottom w:val="none" w:sz="0" w:space="0" w:color="auto"/>
            <w:right w:val="none" w:sz="0" w:space="0" w:color="auto"/>
          </w:divBdr>
        </w:div>
        <w:div w:id="1184783260">
          <w:marLeft w:val="0"/>
          <w:marRight w:val="0"/>
          <w:marTop w:val="0"/>
          <w:marBottom w:val="0"/>
          <w:divBdr>
            <w:top w:val="none" w:sz="0" w:space="0" w:color="auto"/>
            <w:left w:val="none" w:sz="0" w:space="0" w:color="auto"/>
            <w:bottom w:val="none" w:sz="0" w:space="0" w:color="auto"/>
            <w:right w:val="none" w:sz="0" w:space="0" w:color="auto"/>
          </w:divBdr>
          <w:divsChild>
            <w:div w:id="1333336665">
              <w:marLeft w:val="0"/>
              <w:marRight w:val="0"/>
              <w:marTop w:val="0"/>
              <w:marBottom w:val="0"/>
              <w:divBdr>
                <w:top w:val="none" w:sz="0" w:space="0" w:color="auto"/>
                <w:left w:val="none" w:sz="0" w:space="0" w:color="auto"/>
                <w:bottom w:val="none" w:sz="0" w:space="0" w:color="auto"/>
                <w:right w:val="none" w:sz="0" w:space="0" w:color="auto"/>
              </w:divBdr>
            </w:div>
          </w:divsChild>
        </w:div>
        <w:div w:id="450512484">
          <w:marLeft w:val="0"/>
          <w:marRight w:val="0"/>
          <w:marTop w:val="0"/>
          <w:marBottom w:val="0"/>
          <w:divBdr>
            <w:top w:val="none" w:sz="0" w:space="0" w:color="auto"/>
            <w:left w:val="none" w:sz="0" w:space="0" w:color="auto"/>
            <w:bottom w:val="none" w:sz="0" w:space="0" w:color="auto"/>
            <w:right w:val="none" w:sz="0" w:space="0" w:color="auto"/>
          </w:divBdr>
        </w:div>
        <w:div w:id="1660159276">
          <w:marLeft w:val="0"/>
          <w:marRight w:val="0"/>
          <w:marTop w:val="0"/>
          <w:marBottom w:val="0"/>
          <w:divBdr>
            <w:top w:val="none" w:sz="0" w:space="0" w:color="auto"/>
            <w:left w:val="none" w:sz="0" w:space="0" w:color="auto"/>
            <w:bottom w:val="none" w:sz="0" w:space="0" w:color="auto"/>
            <w:right w:val="none" w:sz="0" w:space="0" w:color="auto"/>
          </w:divBdr>
          <w:divsChild>
            <w:div w:id="310214624">
              <w:marLeft w:val="0"/>
              <w:marRight w:val="0"/>
              <w:marTop w:val="0"/>
              <w:marBottom w:val="0"/>
              <w:divBdr>
                <w:top w:val="none" w:sz="0" w:space="0" w:color="auto"/>
                <w:left w:val="none" w:sz="0" w:space="0" w:color="auto"/>
                <w:bottom w:val="none" w:sz="0" w:space="0" w:color="auto"/>
                <w:right w:val="none" w:sz="0" w:space="0" w:color="auto"/>
              </w:divBdr>
            </w:div>
          </w:divsChild>
        </w:div>
        <w:div w:id="71897318">
          <w:marLeft w:val="0"/>
          <w:marRight w:val="0"/>
          <w:marTop w:val="0"/>
          <w:marBottom w:val="0"/>
          <w:divBdr>
            <w:top w:val="none" w:sz="0" w:space="0" w:color="auto"/>
            <w:left w:val="none" w:sz="0" w:space="0" w:color="auto"/>
            <w:bottom w:val="none" w:sz="0" w:space="0" w:color="auto"/>
            <w:right w:val="none" w:sz="0" w:space="0" w:color="auto"/>
          </w:divBdr>
        </w:div>
        <w:div w:id="2076589856">
          <w:marLeft w:val="0"/>
          <w:marRight w:val="0"/>
          <w:marTop w:val="0"/>
          <w:marBottom w:val="0"/>
          <w:divBdr>
            <w:top w:val="none" w:sz="0" w:space="0" w:color="auto"/>
            <w:left w:val="none" w:sz="0" w:space="0" w:color="auto"/>
            <w:bottom w:val="none" w:sz="0" w:space="0" w:color="auto"/>
            <w:right w:val="none" w:sz="0" w:space="0" w:color="auto"/>
          </w:divBdr>
          <w:divsChild>
            <w:div w:id="1650817182">
              <w:marLeft w:val="0"/>
              <w:marRight w:val="0"/>
              <w:marTop w:val="0"/>
              <w:marBottom w:val="0"/>
              <w:divBdr>
                <w:top w:val="none" w:sz="0" w:space="0" w:color="auto"/>
                <w:left w:val="none" w:sz="0" w:space="0" w:color="auto"/>
                <w:bottom w:val="none" w:sz="0" w:space="0" w:color="auto"/>
                <w:right w:val="none" w:sz="0" w:space="0" w:color="auto"/>
              </w:divBdr>
            </w:div>
          </w:divsChild>
        </w:div>
        <w:div w:id="108279781">
          <w:marLeft w:val="0"/>
          <w:marRight w:val="0"/>
          <w:marTop w:val="300"/>
          <w:marBottom w:val="0"/>
          <w:divBdr>
            <w:top w:val="none" w:sz="0" w:space="0" w:color="auto"/>
            <w:left w:val="none" w:sz="0" w:space="0" w:color="auto"/>
            <w:bottom w:val="none" w:sz="0" w:space="0" w:color="auto"/>
            <w:right w:val="none" w:sz="0" w:space="0" w:color="auto"/>
          </w:divBdr>
          <w:divsChild>
            <w:div w:id="241644865">
              <w:marLeft w:val="0"/>
              <w:marRight w:val="0"/>
              <w:marTop w:val="0"/>
              <w:marBottom w:val="0"/>
              <w:divBdr>
                <w:top w:val="none" w:sz="0" w:space="0" w:color="auto"/>
                <w:left w:val="none" w:sz="0" w:space="0" w:color="auto"/>
                <w:bottom w:val="none" w:sz="0" w:space="0" w:color="auto"/>
                <w:right w:val="none" w:sz="0" w:space="0" w:color="auto"/>
              </w:divBdr>
              <w:divsChild>
                <w:div w:id="1307051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2252533">
          <w:marLeft w:val="0"/>
          <w:marRight w:val="0"/>
          <w:marTop w:val="300"/>
          <w:marBottom w:val="0"/>
          <w:divBdr>
            <w:top w:val="none" w:sz="0" w:space="0" w:color="auto"/>
            <w:left w:val="none" w:sz="0" w:space="0" w:color="auto"/>
            <w:bottom w:val="none" w:sz="0" w:space="0" w:color="auto"/>
            <w:right w:val="none" w:sz="0" w:space="0" w:color="auto"/>
          </w:divBdr>
          <w:divsChild>
            <w:div w:id="1572613646">
              <w:marLeft w:val="0"/>
              <w:marRight w:val="0"/>
              <w:marTop w:val="0"/>
              <w:marBottom w:val="0"/>
              <w:divBdr>
                <w:top w:val="none" w:sz="0" w:space="0" w:color="auto"/>
                <w:left w:val="none" w:sz="0" w:space="0" w:color="auto"/>
                <w:bottom w:val="none" w:sz="0" w:space="0" w:color="auto"/>
                <w:right w:val="none" w:sz="0" w:space="0" w:color="auto"/>
              </w:divBdr>
              <w:divsChild>
                <w:div w:id="1401517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02377">
          <w:marLeft w:val="0"/>
          <w:marRight w:val="0"/>
          <w:marTop w:val="300"/>
          <w:marBottom w:val="0"/>
          <w:divBdr>
            <w:top w:val="none" w:sz="0" w:space="0" w:color="auto"/>
            <w:left w:val="none" w:sz="0" w:space="0" w:color="auto"/>
            <w:bottom w:val="none" w:sz="0" w:space="0" w:color="auto"/>
            <w:right w:val="none" w:sz="0" w:space="0" w:color="auto"/>
          </w:divBdr>
          <w:divsChild>
            <w:div w:id="1374496721">
              <w:marLeft w:val="0"/>
              <w:marRight w:val="0"/>
              <w:marTop w:val="0"/>
              <w:marBottom w:val="0"/>
              <w:divBdr>
                <w:top w:val="none" w:sz="0" w:space="0" w:color="auto"/>
                <w:left w:val="none" w:sz="0" w:space="0" w:color="auto"/>
                <w:bottom w:val="none" w:sz="0" w:space="0" w:color="auto"/>
                <w:right w:val="none" w:sz="0" w:space="0" w:color="auto"/>
              </w:divBdr>
              <w:divsChild>
                <w:div w:id="1578973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255404">
          <w:marLeft w:val="0"/>
          <w:marRight w:val="0"/>
          <w:marTop w:val="300"/>
          <w:marBottom w:val="0"/>
          <w:divBdr>
            <w:top w:val="none" w:sz="0" w:space="0" w:color="auto"/>
            <w:left w:val="none" w:sz="0" w:space="0" w:color="auto"/>
            <w:bottom w:val="none" w:sz="0" w:space="0" w:color="auto"/>
            <w:right w:val="none" w:sz="0" w:space="0" w:color="auto"/>
          </w:divBdr>
          <w:divsChild>
            <w:div w:id="1019040765">
              <w:marLeft w:val="0"/>
              <w:marRight w:val="0"/>
              <w:marTop w:val="0"/>
              <w:marBottom w:val="0"/>
              <w:divBdr>
                <w:top w:val="none" w:sz="0" w:space="0" w:color="auto"/>
                <w:left w:val="none" w:sz="0" w:space="0" w:color="auto"/>
                <w:bottom w:val="none" w:sz="0" w:space="0" w:color="auto"/>
                <w:right w:val="none" w:sz="0" w:space="0" w:color="auto"/>
              </w:divBdr>
              <w:divsChild>
                <w:div w:id="1395816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9043035">
      <w:bodyDiv w:val="1"/>
      <w:marLeft w:val="0"/>
      <w:marRight w:val="0"/>
      <w:marTop w:val="0"/>
      <w:marBottom w:val="0"/>
      <w:divBdr>
        <w:top w:val="none" w:sz="0" w:space="0" w:color="auto"/>
        <w:left w:val="none" w:sz="0" w:space="0" w:color="auto"/>
        <w:bottom w:val="none" w:sz="0" w:space="0" w:color="auto"/>
        <w:right w:val="none" w:sz="0" w:space="0" w:color="auto"/>
      </w:divBdr>
      <w:divsChild>
        <w:div w:id="414253825">
          <w:marLeft w:val="0"/>
          <w:marRight w:val="0"/>
          <w:marTop w:val="0"/>
          <w:marBottom w:val="0"/>
          <w:divBdr>
            <w:top w:val="none" w:sz="0" w:space="0" w:color="auto"/>
            <w:left w:val="none" w:sz="0" w:space="0" w:color="auto"/>
            <w:bottom w:val="none" w:sz="0" w:space="0" w:color="auto"/>
            <w:right w:val="none" w:sz="0" w:space="0" w:color="auto"/>
          </w:divBdr>
        </w:div>
        <w:div w:id="1413624657">
          <w:marLeft w:val="0"/>
          <w:marRight w:val="0"/>
          <w:marTop w:val="0"/>
          <w:marBottom w:val="0"/>
          <w:divBdr>
            <w:top w:val="none" w:sz="0" w:space="0" w:color="auto"/>
            <w:left w:val="none" w:sz="0" w:space="0" w:color="auto"/>
            <w:bottom w:val="none" w:sz="0" w:space="0" w:color="auto"/>
            <w:right w:val="none" w:sz="0" w:space="0" w:color="auto"/>
          </w:divBdr>
          <w:divsChild>
            <w:div w:id="1064530270">
              <w:marLeft w:val="0"/>
              <w:marRight w:val="0"/>
              <w:marTop w:val="0"/>
              <w:marBottom w:val="0"/>
              <w:divBdr>
                <w:top w:val="none" w:sz="0" w:space="0" w:color="auto"/>
                <w:left w:val="none" w:sz="0" w:space="0" w:color="auto"/>
                <w:bottom w:val="none" w:sz="0" w:space="0" w:color="auto"/>
                <w:right w:val="none" w:sz="0" w:space="0" w:color="auto"/>
              </w:divBdr>
            </w:div>
          </w:divsChild>
        </w:div>
        <w:div w:id="1001543003">
          <w:marLeft w:val="0"/>
          <w:marRight w:val="0"/>
          <w:marTop w:val="0"/>
          <w:marBottom w:val="0"/>
          <w:divBdr>
            <w:top w:val="none" w:sz="0" w:space="0" w:color="auto"/>
            <w:left w:val="none" w:sz="0" w:space="0" w:color="auto"/>
            <w:bottom w:val="none" w:sz="0" w:space="0" w:color="auto"/>
            <w:right w:val="none" w:sz="0" w:space="0" w:color="auto"/>
          </w:divBdr>
        </w:div>
        <w:div w:id="1413578317">
          <w:marLeft w:val="0"/>
          <w:marRight w:val="0"/>
          <w:marTop w:val="0"/>
          <w:marBottom w:val="0"/>
          <w:divBdr>
            <w:top w:val="none" w:sz="0" w:space="0" w:color="auto"/>
            <w:left w:val="none" w:sz="0" w:space="0" w:color="auto"/>
            <w:bottom w:val="none" w:sz="0" w:space="0" w:color="auto"/>
            <w:right w:val="none" w:sz="0" w:space="0" w:color="auto"/>
          </w:divBdr>
          <w:divsChild>
            <w:div w:id="683823412">
              <w:marLeft w:val="0"/>
              <w:marRight w:val="0"/>
              <w:marTop w:val="0"/>
              <w:marBottom w:val="0"/>
              <w:divBdr>
                <w:top w:val="none" w:sz="0" w:space="0" w:color="auto"/>
                <w:left w:val="none" w:sz="0" w:space="0" w:color="auto"/>
                <w:bottom w:val="none" w:sz="0" w:space="0" w:color="auto"/>
                <w:right w:val="none" w:sz="0" w:space="0" w:color="auto"/>
              </w:divBdr>
            </w:div>
          </w:divsChild>
        </w:div>
        <w:div w:id="156502009">
          <w:marLeft w:val="0"/>
          <w:marRight w:val="0"/>
          <w:marTop w:val="0"/>
          <w:marBottom w:val="0"/>
          <w:divBdr>
            <w:top w:val="none" w:sz="0" w:space="0" w:color="auto"/>
            <w:left w:val="none" w:sz="0" w:space="0" w:color="auto"/>
            <w:bottom w:val="none" w:sz="0" w:space="0" w:color="auto"/>
            <w:right w:val="none" w:sz="0" w:space="0" w:color="auto"/>
          </w:divBdr>
        </w:div>
        <w:div w:id="668486256">
          <w:marLeft w:val="0"/>
          <w:marRight w:val="0"/>
          <w:marTop w:val="0"/>
          <w:marBottom w:val="0"/>
          <w:divBdr>
            <w:top w:val="none" w:sz="0" w:space="0" w:color="auto"/>
            <w:left w:val="none" w:sz="0" w:space="0" w:color="auto"/>
            <w:bottom w:val="none" w:sz="0" w:space="0" w:color="auto"/>
            <w:right w:val="none" w:sz="0" w:space="0" w:color="auto"/>
          </w:divBdr>
          <w:divsChild>
            <w:div w:id="1945110276">
              <w:marLeft w:val="0"/>
              <w:marRight w:val="0"/>
              <w:marTop w:val="0"/>
              <w:marBottom w:val="0"/>
              <w:divBdr>
                <w:top w:val="none" w:sz="0" w:space="0" w:color="auto"/>
                <w:left w:val="none" w:sz="0" w:space="0" w:color="auto"/>
                <w:bottom w:val="none" w:sz="0" w:space="0" w:color="auto"/>
                <w:right w:val="none" w:sz="0" w:space="0" w:color="auto"/>
              </w:divBdr>
            </w:div>
          </w:divsChild>
        </w:div>
        <w:div w:id="1176767041">
          <w:marLeft w:val="0"/>
          <w:marRight w:val="0"/>
          <w:marTop w:val="0"/>
          <w:marBottom w:val="0"/>
          <w:divBdr>
            <w:top w:val="none" w:sz="0" w:space="0" w:color="auto"/>
            <w:left w:val="none" w:sz="0" w:space="0" w:color="auto"/>
            <w:bottom w:val="none" w:sz="0" w:space="0" w:color="auto"/>
            <w:right w:val="none" w:sz="0" w:space="0" w:color="auto"/>
          </w:divBdr>
        </w:div>
        <w:div w:id="1936160174">
          <w:marLeft w:val="0"/>
          <w:marRight w:val="0"/>
          <w:marTop w:val="0"/>
          <w:marBottom w:val="0"/>
          <w:divBdr>
            <w:top w:val="none" w:sz="0" w:space="0" w:color="auto"/>
            <w:left w:val="none" w:sz="0" w:space="0" w:color="auto"/>
            <w:bottom w:val="none" w:sz="0" w:space="0" w:color="auto"/>
            <w:right w:val="none" w:sz="0" w:space="0" w:color="auto"/>
          </w:divBdr>
          <w:divsChild>
            <w:div w:id="2102946733">
              <w:marLeft w:val="0"/>
              <w:marRight w:val="0"/>
              <w:marTop w:val="0"/>
              <w:marBottom w:val="0"/>
              <w:divBdr>
                <w:top w:val="none" w:sz="0" w:space="0" w:color="auto"/>
                <w:left w:val="none" w:sz="0" w:space="0" w:color="auto"/>
                <w:bottom w:val="none" w:sz="0" w:space="0" w:color="auto"/>
                <w:right w:val="none" w:sz="0" w:space="0" w:color="auto"/>
              </w:divBdr>
            </w:div>
          </w:divsChild>
        </w:div>
        <w:div w:id="839854917">
          <w:marLeft w:val="0"/>
          <w:marRight w:val="0"/>
          <w:marTop w:val="0"/>
          <w:marBottom w:val="0"/>
          <w:divBdr>
            <w:top w:val="none" w:sz="0" w:space="0" w:color="auto"/>
            <w:left w:val="none" w:sz="0" w:space="0" w:color="auto"/>
            <w:bottom w:val="none" w:sz="0" w:space="0" w:color="auto"/>
            <w:right w:val="none" w:sz="0" w:space="0" w:color="auto"/>
          </w:divBdr>
        </w:div>
        <w:div w:id="510031912">
          <w:marLeft w:val="0"/>
          <w:marRight w:val="0"/>
          <w:marTop w:val="0"/>
          <w:marBottom w:val="0"/>
          <w:divBdr>
            <w:top w:val="none" w:sz="0" w:space="0" w:color="auto"/>
            <w:left w:val="none" w:sz="0" w:space="0" w:color="auto"/>
            <w:bottom w:val="none" w:sz="0" w:space="0" w:color="auto"/>
            <w:right w:val="none" w:sz="0" w:space="0" w:color="auto"/>
          </w:divBdr>
          <w:divsChild>
            <w:div w:id="323359522">
              <w:marLeft w:val="0"/>
              <w:marRight w:val="0"/>
              <w:marTop w:val="0"/>
              <w:marBottom w:val="0"/>
              <w:divBdr>
                <w:top w:val="none" w:sz="0" w:space="0" w:color="auto"/>
                <w:left w:val="none" w:sz="0" w:space="0" w:color="auto"/>
                <w:bottom w:val="none" w:sz="0" w:space="0" w:color="auto"/>
                <w:right w:val="none" w:sz="0" w:space="0" w:color="auto"/>
              </w:divBdr>
            </w:div>
          </w:divsChild>
        </w:div>
        <w:div w:id="1296980906">
          <w:marLeft w:val="0"/>
          <w:marRight w:val="0"/>
          <w:marTop w:val="0"/>
          <w:marBottom w:val="0"/>
          <w:divBdr>
            <w:top w:val="none" w:sz="0" w:space="0" w:color="auto"/>
            <w:left w:val="none" w:sz="0" w:space="0" w:color="auto"/>
            <w:bottom w:val="none" w:sz="0" w:space="0" w:color="auto"/>
            <w:right w:val="none" w:sz="0" w:space="0" w:color="auto"/>
          </w:divBdr>
        </w:div>
        <w:div w:id="638075109">
          <w:marLeft w:val="0"/>
          <w:marRight w:val="0"/>
          <w:marTop w:val="0"/>
          <w:marBottom w:val="0"/>
          <w:divBdr>
            <w:top w:val="none" w:sz="0" w:space="0" w:color="auto"/>
            <w:left w:val="none" w:sz="0" w:space="0" w:color="auto"/>
            <w:bottom w:val="none" w:sz="0" w:space="0" w:color="auto"/>
            <w:right w:val="none" w:sz="0" w:space="0" w:color="auto"/>
          </w:divBdr>
          <w:divsChild>
            <w:div w:id="473638909">
              <w:marLeft w:val="0"/>
              <w:marRight w:val="0"/>
              <w:marTop w:val="0"/>
              <w:marBottom w:val="0"/>
              <w:divBdr>
                <w:top w:val="none" w:sz="0" w:space="0" w:color="auto"/>
                <w:left w:val="none" w:sz="0" w:space="0" w:color="auto"/>
                <w:bottom w:val="none" w:sz="0" w:space="0" w:color="auto"/>
                <w:right w:val="none" w:sz="0" w:space="0" w:color="auto"/>
              </w:divBdr>
            </w:div>
          </w:divsChild>
        </w:div>
        <w:div w:id="939220069">
          <w:marLeft w:val="0"/>
          <w:marRight w:val="0"/>
          <w:marTop w:val="0"/>
          <w:marBottom w:val="0"/>
          <w:divBdr>
            <w:top w:val="none" w:sz="0" w:space="0" w:color="auto"/>
            <w:left w:val="none" w:sz="0" w:space="0" w:color="auto"/>
            <w:bottom w:val="none" w:sz="0" w:space="0" w:color="auto"/>
            <w:right w:val="none" w:sz="0" w:space="0" w:color="auto"/>
          </w:divBdr>
        </w:div>
        <w:div w:id="254872228">
          <w:marLeft w:val="0"/>
          <w:marRight w:val="0"/>
          <w:marTop w:val="0"/>
          <w:marBottom w:val="0"/>
          <w:divBdr>
            <w:top w:val="none" w:sz="0" w:space="0" w:color="auto"/>
            <w:left w:val="none" w:sz="0" w:space="0" w:color="auto"/>
            <w:bottom w:val="none" w:sz="0" w:space="0" w:color="auto"/>
            <w:right w:val="none" w:sz="0" w:space="0" w:color="auto"/>
          </w:divBdr>
          <w:divsChild>
            <w:div w:id="552353053">
              <w:marLeft w:val="0"/>
              <w:marRight w:val="0"/>
              <w:marTop w:val="0"/>
              <w:marBottom w:val="0"/>
              <w:divBdr>
                <w:top w:val="none" w:sz="0" w:space="0" w:color="auto"/>
                <w:left w:val="none" w:sz="0" w:space="0" w:color="auto"/>
                <w:bottom w:val="none" w:sz="0" w:space="0" w:color="auto"/>
                <w:right w:val="none" w:sz="0" w:space="0" w:color="auto"/>
              </w:divBdr>
            </w:div>
          </w:divsChild>
        </w:div>
        <w:div w:id="1315136348">
          <w:marLeft w:val="0"/>
          <w:marRight w:val="0"/>
          <w:marTop w:val="300"/>
          <w:marBottom w:val="0"/>
          <w:divBdr>
            <w:top w:val="none" w:sz="0" w:space="0" w:color="auto"/>
            <w:left w:val="none" w:sz="0" w:space="0" w:color="auto"/>
            <w:bottom w:val="none" w:sz="0" w:space="0" w:color="auto"/>
            <w:right w:val="none" w:sz="0" w:space="0" w:color="auto"/>
          </w:divBdr>
          <w:divsChild>
            <w:div w:id="1176579928">
              <w:marLeft w:val="0"/>
              <w:marRight w:val="0"/>
              <w:marTop w:val="0"/>
              <w:marBottom w:val="0"/>
              <w:divBdr>
                <w:top w:val="none" w:sz="0" w:space="0" w:color="auto"/>
                <w:left w:val="none" w:sz="0" w:space="0" w:color="auto"/>
                <w:bottom w:val="none" w:sz="0" w:space="0" w:color="auto"/>
                <w:right w:val="none" w:sz="0" w:space="0" w:color="auto"/>
              </w:divBdr>
              <w:divsChild>
                <w:div w:id="1044215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831953">
          <w:marLeft w:val="0"/>
          <w:marRight w:val="0"/>
          <w:marTop w:val="300"/>
          <w:marBottom w:val="0"/>
          <w:divBdr>
            <w:top w:val="none" w:sz="0" w:space="0" w:color="auto"/>
            <w:left w:val="none" w:sz="0" w:space="0" w:color="auto"/>
            <w:bottom w:val="none" w:sz="0" w:space="0" w:color="auto"/>
            <w:right w:val="none" w:sz="0" w:space="0" w:color="auto"/>
          </w:divBdr>
          <w:divsChild>
            <w:div w:id="1320571439">
              <w:marLeft w:val="0"/>
              <w:marRight w:val="0"/>
              <w:marTop w:val="0"/>
              <w:marBottom w:val="0"/>
              <w:divBdr>
                <w:top w:val="none" w:sz="0" w:space="0" w:color="auto"/>
                <w:left w:val="none" w:sz="0" w:space="0" w:color="auto"/>
                <w:bottom w:val="none" w:sz="0" w:space="0" w:color="auto"/>
                <w:right w:val="none" w:sz="0" w:space="0" w:color="auto"/>
              </w:divBdr>
              <w:divsChild>
                <w:div w:id="1467624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939464">
          <w:marLeft w:val="0"/>
          <w:marRight w:val="0"/>
          <w:marTop w:val="300"/>
          <w:marBottom w:val="0"/>
          <w:divBdr>
            <w:top w:val="none" w:sz="0" w:space="0" w:color="auto"/>
            <w:left w:val="none" w:sz="0" w:space="0" w:color="auto"/>
            <w:bottom w:val="none" w:sz="0" w:space="0" w:color="auto"/>
            <w:right w:val="none" w:sz="0" w:space="0" w:color="auto"/>
          </w:divBdr>
          <w:divsChild>
            <w:div w:id="987706047">
              <w:marLeft w:val="0"/>
              <w:marRight w:val="0"/>
              <w:marTop w:val="0"/>
              <w:marBottom w:val="0"/>
              <w:divBdr>
                <w:top w:val="none" w:sz="0" w:space="0" w:color="auto"/>
                <w:left w:val="none" w:sz="0" w:space="0" w:color="auto"/>
                <w:bottom w:val="none" w:sz="0" w:space="0" w:color="auto"/>
                <w:right w:val="none" w:sz="0" w:space="0" w:color="auto"/>
              </w:divBdr>
              <w:divsChild>
                <w:div w:id="2104840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322742">
          <w:marLeft w:val="0"/>
          <w:marRight w:val="0"/>
          <w:marTop w:val="300"/>
          <w:marBottom w:val="0"/>
          <w:divBdr>
            <w:top w:val="none" w:sz="0" w:space="0" w:color="auto"/>
            <w:left w:val="none" w:sz="0" w:space="0" w:color="auto"/>
            <w:bottom w:val="none" w:sz="0" w:space="0" w:color="auto"/>
            <w:right w:val="none" w:sz="0" w:space="0" w:color="auto"/>
          </w:divBdr>
          <w:divsChild>
            <w:div w:id="1600136645">
              <w:marLeft w:val="0"/>
              <w:marRight w:val="0"/>
              <w:marTop w:val="0"/>
              <w:marBottom w:val="0"/>
              <w:divBdr>
                <w:top w:val="none" w:sz="0" w:space="0" w:color="auto"/>
                <w:left w:val="none" w:sz="0" w:space="0" w:color="auto"/>
                <w:bottom w:val="none" w:sz="0" w:space="0" w:color="auto"/>
                <w:right w:val="none" w:sz="0" w:space="0" w:color="auto"/>
              </w:divBdr>
              <w:divsChild>
                <w:div w:id="699092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9531251">
      <w:bodyDiv w:val="1"/>
      <w:marLeft w:val="0"/>
      <w:marRight w:val="0"/>
      <w:marTop w:val="0"/>
      <w:marBottom w:val="0"/>
      <w:divBdr>
        <w:top w:val="none" w:sz="0" w:space="0" w:color="auto"/>
        <w:left w:val="none" w:sz="0" w:space="0" w:color="auto"/>
        <w:bottom w:val="none" w:sz="0" w:space="0" w:color="auto"/>
        <w:right w:val="none" w:sz="0" w:space="0" w:color="auto"/>
      </w:divBdr>
      <w:divsChild>
        <w:div w:id="1732926742">
          <w:marLeft w:val="0"/>
          <w:marRight w:val="0"/>
          <w:marTop w:val="0"/>
          <w:marBottom w:val="0"/>
          <w:divBdr>
            <w:top w:val="none" w:sz="0" w:space="0" w:color="auto"/>
            <w:left w:val="none" w:sz="0" w:space="0" w:color="auto"/>
            <w:bottom w:val="none" w:sz="0" w:space="0" w:color="auto"/>
            <w:right w:val="none" w:sz="0" w:space="0" w:color="auto"/>
          </w:divBdr>
        </w:div>
        <w:div w:id="1855261671">
          <w:marLeft w:val="0"/>
          <w:marRight w:val="0"/>
          <w:marTop w:val="0"/>
          <w:marBottom w:val="0"/>
          <w:divBdr>
            <w:top w:val="none" w:sz="0" w:space="0" w:color="auto"/>
            <w:left w:val="none" w:sz="0" w:space="0" w:color="auto"/>
            <w:bottom w:val="none" w:sz="0" w:space="0" w:color="auto"/>
            <w:right w:val="none" w:sz="0" w:space="0" w:color="auto"/>
          </w:divBdr>
          <w:divsChild>
            <w:div w:id="708260403">
              <w:marLeft w:val="0"/>
              <w:marRight w:val="0"/>
              <w:marTop w:val="0"/>
              <w:marBottom w:val="0"/>
              <w:divBdr>
                <w:top w:val="none" w:sz="0" w:space="0" w:color="auto"/>
                <w:left w:val="none" w:sz="0" w:space="0" w:color="auto"/>
                <w:bottom w:val="none" w:sz="0" w:space="0" w:color="auto"/>
                <w:right w:val="none" w:sz="0" w:space="0" w:color="auto"/>
              </w:divBdr>
            </w:div>
          </w:divsChild>
        </w:div>
        <w:div w:id="936212458">
          <w:marLeft w:val="0"/>
          <w:marRight w:val="0"/>
          <w:marTop w:val="0"/>
          <w:marBottom w:val="0"/>
          <w:divBdr>
            <w:top w:val="none" w:sz="0" w:space="0" w:color="auto"/>
            <w:left w:val="none" w:sz="0" w:space="0" w:color="auto"/>
            <w:bottom w:val="none" w:sz="0" w:space="0" w:color="auto"/>
            <w:right w:val="none" w:sz="0" w:space="0" w:color="auto"/>
          </w:divBdr>
        </w:div>
        <w:div w:id="552740171">
          <w:marLeft w:val="0"/>
          <w:marRight w:val="0"/>
          <w:marTop w:val="0"/>
          <w:marBottom w:val="0"/>
          <w:divBdr>
            <w:top w:val="none" w:sz="0" w:space="0" w:color="auto"/>
            <w:left w:val="none" w:sz="0" w:space="0" w:color="auto"/>
            <w:bottom w:val="none" w:sz="0" w:space="0" w:color="auto"/>
            <w:right w:val="none" w:sz="0" w:space="0" w:color="auto"/>
          </w:divBdr>
          <w:divsChild>
            <w:div w:id="43910745">
              <w:marLeft w:val="0"/>
              <w:marRight w:val="0"/>
              <w:marTop w:val="0"/>
              <w:marBottom w:val="0"/>
              <w:divBdr>
                <w:top w:val="none" w:sz="0" w:space="0" w:color="auto"/>
                <w:left w:val="none" w:sz="0" w:space="0" w:color="auto"/>
                <w:bottom w:val="none" w:sz="0" w:space="0" w:color="auto"/>
                <w:right w:val="none" w:sz="0" w:space="0" w:color="auto"/>
              </w:divBdr>
            </w:div>
          </w:divsChild>
        </w:div>
        <w:div w:id="1361736274">
          <w:marLeft w:val="0"/>
          <w:marRight w:val="0"/>
          <w:marTop w:val="0"/>
          <w:marBottom w:val="0"/>
          <w:divBdr>
            <w:top w:val="none" w:sz="0" w:space="0" w:color="auto"/>
            <w:left w:val="none" w:sz="0" w:space="0" w:color="auto"/>
            <w:bottom w:val="none" w:sz="0" w:space="0" w:color="auto"/>
            <w:right w:val="none" w:sz="0" w:space="0" w:color="auto"/>
          </w:divBdr>
        </w:div>
        <w:div w:id="644775738">
          <w:marLeft w:val="0"/>
          <w:marRight w:val="0"/>
          <w:marTop w:val="0"/>
          <w:marBottom w:val="0"/>
          <w:divBdr>
            <w:top w:val="none" w:sz="0" w:space="0" w:color="auto"/>
            <w:left w:val="none" w:sz="0" w:space="0" w:color="auto"/>
            <w:bottom w:val="none" w:sz="0" w:space="0" w:color="auto"/>
            <w:right w:val="none" w:sz="0" w:space="0" w:color="auto"/>
          </w:divBdr>
          <w:divsChild>
            <w:div w:id="1644774259">
              <w:marLeft w:val="0"/>
              <w:marRight w:val="0"/>
              <w:marTop w:val="0"/>
              <w:marBottom w:val="0"/>
              <w:divBdr>
                <w:top w:val="none" w:sz="0" w:space="0" w:color="auto"/>
                <w:left w:val="none" w:sz="0" w:space="0" w:color="auto"/>
                <w:bottom w:val="none" w:sz="0" w:space="0" w:color="auto"/>
                <w:right w:val="none" w:sz="0" w:space="0" w:color="auto"/>
              </w:divBdr>
            </w:div>
          </w:divsChild>
        </w:div>
        <w:div w:id="1924484343">
          <w:marLeft w:val="0"/>
          <w:marRight w:val="0"/>
          <w:marTop w:val="0"/>
          <w:marBottom w:val="0"/>
          <w:divBdr>
            <w:top w:val="none" w:sz="0" w:space="0" w:color="auto"/>
            <w:left w:val="none" w:sz="0" w:space="0" w:color="auto"/>
            <w:bottom w:val="none" w:sz="0" w:space="0" w:color="auto"/>
            <w:right w:val="none" w:sz="0" w:space="0" w:color="auto"/>
          </w:divBdr>
        </w:div>
        <w:div w:id="697050229">
          <w:marLeft w:val="0"/>
          <w:marRight w:val="0"/>
          <w:marTop w:val="0"/>
          <w:marBottom w:val="0"/>
          <w:divBdr>
            <w:top w:val="none" w:sz="0" w:space="0" w:color="auto"/>
            <w:left w:val="none" w:sz="0" w:space="0" w:color="auto"/>
            <w:bottom w:val="none" w:sz="0" w:space="0" w:color="auto"/>
            <w:right w:val="none" w:sz="0" w:space="0" w:color="auto"/>
          </w:divBdr>
          <w:divsChild>
            <w:div w:id="804273641">
              <w:marLeft w:val="0"/>
              <w:marRight w:val="0"/>
              <w:marTop w:val="0"/>
              <w:marBottom w:val="0"/>
              <w:divBdr>
                <w:top w:val="none" w:sz="0" w:space="0" w:color="auto"/>
                <w:left w:val="none" w:sz="0" w:space="0" w:color="auto"/>
                <w:bottom w:val="none" w:sz="0" w:space="0" w:color="auto"/>
                <w:right w:val="none" w:sz="0" w:space="0" w:color="auto"/>
              </w:divBdr>
            </w:div>
          </w:divsChild>
        </w:div>
        <w:div w:id="517307471">
          <w:marLeft w:val="0"/>
          <w:marRight w:val="0"/>
          <w:marTop w:val="0"/>
          <w:marBottom w:val="0"/>
          <w:divBdr>
            <w:top w:val="none" w:sz="0" w:space="0" w:color="auto"/>
            <w:left w:val="none" w:sz="0" w:space="0" w:color="auto"/>
            <w:bottom w:val="none" w:sz="0" w:space="0" w:color="auto"/>
            <w:right w:val="none" w:sz="0" w:space="0" w:color="auto"/>
          </w:divBdr>
        </w:div>
        <w:div w:id="1372222248">
          <w:marLeft w:val="0"/>
          <w:marRight w:val="0"/>
          <w:marTop w:val="0"/>
          <w:marBottom w:val="0"/>
          <w:divBdr>
            <w:top w:val="none" w:sz="0" w:space="0" w:color="auto"/>
            <w:left w:val="none" w:sz="0" w:space="0" w:color="auto"/>
            <w:bottom w:val="none" w:sz="0" w:space="0" w:color="auto"/>
            <w:right w:val="none" w:sz="0" w:space="0" w:color="auto"/>
          </w:divBdr>
          <w:divsChild>
            <w:div w:id="105657256">
              <w:marLeft w:val="0"/>
              <w:marRight w:val="0"/>
              <w:marTop w:val="0"/>
              <w:marBottom w:val="0"/>
              <w:divBdr>
                <w:top w:val="none" w:sz="0" w:space="0" w:color="auto"/>
                <w:left w:val="none" w:sz="0" w:space="0" w:color="auto"/>
                <w:bottom w:val="none" w:sz="0" w:space="0" w:color="auto"/>
                <w:right w:val="none" w:sz="0" w:space="0" w:color="auto"/>
              </w:divBdr>
            </w:div>
          </w:divsChild>
        </w:div>
        <w:div w:id="1733574153">
          <w:marLeft w:val="0"/>
          <w:marRight w:val="0"/>
          <w:marTop w:val="0"/>
          <w:marBottom w:val="0"/>
          <w:divBdr>
            <w:top w:val="none" w:sz="0" w:space="0" w:color="auto"/>
            <w:left w:val="none" w:sz="0" w:space="0" w:color="auto"/>
            <w:bottom w:val="none" w:sz="0" w:space="0" w:color="auto"/>
            <w:right w:val="none" w:sz="0" w:space="0" w:color="auto"/>
          </w:divBdr>
        </w:div>
        <w:div w:id="2094544284">
          <w:marLeft w:val="0"/>
          <w:marRight w:val="0"/>
          <w:marTop w:val="0"/>
          <w:marBottom w:val="0"/>
          <w:divBdr>
            <w:top w:val="none" w:sz="0" w:space="0" w:color="auto"/>
            <w:left w:val="none" w:sz="0" w:space="0" w:color="auto"/>
            <w:bottom w:val="none" w:sz="0" w:space="0" w:color="auto"/>
            <w:right w:val="none" w:sz="0" w:space="0" w:color="auto"/>
          </w:divBdr>
          <w:divsChild>
            <w:div w:id="187064346">
              <w:marLeft w:val="0"/>
              <w:marRight w:val="0"/>
              <w:marTop w:val="0"/>
              <w:marBottom w:val="0"/>
              <w:divBdr>
                <w:top w:val="none" w:sz="0" w:space="0" w:color="auto"/>
                <w:left w:val="none" w:sz="0" w:space="0" w:color="auto"/>
                <w:bottom w:val="none" w:sz="0" w:space="0" w:color="auto"/>
                <w:right w:val="none" w:sz="0" w:space="0" w:color="auto"/>
              </w:divBdr>
            </w:div>
          </w:divsChild>
        </w:div>
        <w:div w:id="1196502096">
          <w:marLeft w:val="0"/>
          <w:marRight w:val="0"/>
          <w:marTop w:val="0"/>
          <w:marBottom w:val="0"/>
          <w:divBdr>
            <w:top w:val="none" w:sz="0" w:space="0" w:color="auto"/>
            <w:left w:val="none" w:sz="0" w:space="0" w:color="auto"/>
            <w:bottom w:val="none" w:sz="0" w:space="0" w:color="auto"/>
            <w:right w:val="none" w:sz="0" w:space="0" w:color="auto"/>
          </w:divBdr>
        </w:div>
        <w:div w:id="572398638">
          <w:marLeft w:val="0"/>
          <w:marRight w:val="0"/>
          <w:marTop w:val="0"/>
          <w:marBottom w:val="0"/>
          <w:divBdr>
            <w:top w:val="none" w:sz="0" w:space="0" w:color="auto"/>
            <w:left w:val="none" w:sz="0" w:space="0" w:color="auto"/>
            <w:bottom w:val="none" w:sz="0" w:space="0" w:color="auto"/>
            <w:right w:val="none" w:sz="0" w:space="0" w:color="auto"/>
          </w:divBdr>
          <w:divsChild>
            <w:div w:id="431586997">
              <w:marLeft w:val="0"/>
              <w:marRight w:val="0"/>
              <w:marTop w:val="0"/>
              <w:marBottom w:val="0"/>
              <w:divBdr>
                <w:top w:val="none" w:sz="0" w:space="0" w:color="auto"/>
                <w:left w:val="none" w:sz="0" w:space="0" w:color="auto"/>
                <w:bottom w:val="none" w:sz="0" w:space="0" w:color="auto"/>
                <w:right w:val="none" w:sz="0" w:space="0" w:color="auto"/>
              </w:divBdr>
            </w:div>
          </w:divsChild>
        </w:div>
        <w:div w:id="905922019">
          <w:marLeft w:val="0"/>
          <w:marRight w:val="0"/>
          <w:marTop w:val="300"/>
          <w:marBottom w:val="0"/>
          <w:divBdr>
            <w:top w:val="none" w:sz="0" w:space="0" w:color="auto"/>
            <w:left w:val="none" w:sz="0" w:space="0" w:color="auto"/>
            <w:bottom w:val="none" w:sz="0" w:space="0" w:color="auto"/>
            <w:right w:val="none" w:sz="0" w:space="0" w:color="auto"/>
          </w:divBdr>
          <w:divsChild>
            <w:div w:id="384911183">
              <w:marLeft w:val="0"/>
              <w:marRight w:val="0"/>
              <w:marTop w:val="0"/>
              <w:marBottom w:val="0"/>
              <w:divBdr>
                <w:top w:val="none" w:sz="0" w:space="0" w:color="auto"/>
                <w:left w:val="none" w:sz="0" w:space="0" w:color="auto"/>
                <w:bottom w:val="none" w:sz="0" w:space="0" w:color="auto"/>
                <w:right w:val="none" w:sz="0" w:space="0" w:color="auto"/>
              </w:divBdr>
              <w:divsChild>
                <w:div w:id="743913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866706">
          <w:marLeft w:val="0"/>
          <w:marRight w:val="0"/>
          <w:marTop w:val="300"/>
          <w:marBottom w:val="0"/>
          <w:divBdr>
            <w:top w:val="none" w:sz="0" w:space="0" w:color="auto"/>
            <w:left w:val="none" w:sz="0" w:space="0" w:color="auto"/>
            <w:bottom w:val="none" w:sz="0" w:space="0" w:color="auto"/>
            <w:right w:val="none" w:sz="0" w:space="0" w:color="auto"/>
          </w:divBdr>
          <w:divsChild>
            <w:div w:id="503668086">
              <w:marLeft w:val="0"/>
              <w:marRight w:val="0"/>
              <w:marTop w:val="0"/>
              <w:marBottom w:val="0"/>
              <w:divBdr>
                <w:top w:val="none" w:sz="0" w:space="0" w:color="auto"/>
                <w:left w:val="none" w:sz="0" w:space="0" w:color="auto"/>
                <w:bottom w:val="none" w:sz="0" w:space="0" w:color="auto"/>
                <w:right w:val="none" w:sz="0" w:space="0" w:color="auto"/>
              </w:divBdr>
              <w:divsChild>
                <w:div w:id="608199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882414">
          <w:marLeft w:val="0"/>
          <w:marRight w:val="0"/>
          <w:marTop w:val="300"/>
          <w:marBottom w:val="0"/>
          <w:divBdr>
            <w:top w:val="none" w:sz="0" w:space="0" w:color="auto"/>
            <w:left w:val="none" w:sz="0" w:space="0" w:color="auto"/>
            <w:bottom w:val="none" w:sz="0" w:space="0" w:color="auto"/>
            <w:right w:val="none" w:sz="0" w:space="0" w:color="auto"/>
          </w:divBdr>
          <w:divsChild>
            <w:div w:id="827135431">
              <w:marLeft w:val="0"/>
              <w:marRight w:val="0"/>
              <w:marTop w:val="0"/>
              <w:marBottom w:val="0"/>
              <w:divBdr>
                <w:top w:val="none" w:sz="0" w:space="0" w:color="auto"/>
                <w:left w:val="none" w:sz="0" w:space="0" w:color="auto"/>
                <w:bottom w:val="none" w:sz="0" w:space="0" w:color="auto"/>
                <w:right w:val="none" w:sz="0" w:space="0" w:color="auto"/>
              </w:divBdr>
              <w:divsChild>
                <w:div w:id="2087922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046436">
          <w:marLeft w:val="0"/>
          <w:marRight w:val="0"/>
          <w:marTop w:val="300"/>
          <w:marBottom w:val="0"/>
          <w:divBdr>
            <w:top w:val="none" w:sz="0" w:space="0" w:color="auto"/>
            <w:left w:val="none" w:sz="0" w:space="0" w:color="auto"/>
            <w:bottom w:val="none" w:sz="0" w:space="0" w:color="auto"/>
            <w:right w:val="none" w:sz="0" w:space="0" w:color="auto"/>
          </w:divBdr>
          <w:divsChild>
            <w:div w:id="680089040">
              <w:marLeft w:val="0"/>
              <w:marRight w:val="0"/>
              <w:marTop w:val="0"/>
              <w:marBottom w:val="0"/>
              <w:divBdr>
                <w:top w:val="none" w:sz="0" w:space="0" w:color="auto"/>
                <w:left w:val="none" w:sz="0" w:space="0" w:color="auto"/>
                <w:bottom w:val="none" w:sz="0" w:space="0" w:color="auto"/>
                <w:right w:val="none" w:sz="0" w:space="0" w:color="auto"/>
              </w:divBdr>
              <w:divsChild>
                <w:div w:id="1068920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0304855">
      <w:bodyDiv w:val="1"/>
      <w:marLeft w:val="0"/>
      <w:marRight w:val="0"/>
      <w:marTop w:val="0"/>
      <w:marBottom w:val="0"/>
      <w:divBdr>
        <w:top w:val="none" w:sz="0" w:space="0" w:color="auto"/>
        <w:left w:val="none" w:sz="0" w:space="0" w:color="auto"/>
        <w:bottom w:val="none" w:sz="0" w:space="0" w:color="auto"/>
        <w:right w:val="none" w:sz="0" w:space="0" w:color="auto"/>
      </w:divBdr>
      <w:divsChild>
        <w:div w:id="22825997">
          <w:marLeft w:val="0"/>
          <w:marRight w:val="0"/>
          <w:marTop w:val="0"/>
          <w:marBottom w:val="0"/>
          <w:divBdr>
            <w:top w:val="none" w:sz="0" w:space="0" w:color="auto"/>
            <w:left w:val="none" w:sz="0" w:space="0" w:color="auto"/>
            <w:bottom w:val="none" w:sz="0" w:space="0" w:color="auto"/>
            <w:right w:val="none" w:sz="0" w:space="0" w:color="auto"/>
          </w:divBdr>
        </w:div>
        <w:div w:id="249435491">
          <w:marLeft w:val="0"/>
          <w:marRight w:val="0"/>
          <w:marTop w:val="300"/>
          <w:marBottom w:val="0"/>
          <w:divBdr>
            <w:top w:val="none" w:sz="0" w:space="0" w:color="auto"/>
            <w:left w:val="none" w:sz="0" w:space="0" w:color="auto"/>
            <w:bottom w:val="none" w:sz="0" w:space="0" w:color="auto"/>
            <w:right w:val="none" w:sz="0" w:space="0" w:color="auto"/>
          </w:divBdr>
          <w:divsChild>
            <w:div w:id="912931644">
              <w:marLeft w:val="0"/>
              <w:marRight w:val="0"/>
              <w:marTop w:val="0"/>
              <w:marBottom w:val="0"/>
              <w:divBdr>
                <w:top w:val="none" w:sz="0" w:space="0" w:color="auto"/>
                <w:left w:val="none" w:sz="0" w:space="0" w:color="auto"/>
                <w:bottom w:val="none" w:sz="0" w:space="0" w:color="auto"/>
                <w:right w:val="none" w:sz="0" w:space="0" w:color="auto"/>
              </w:divBdr>
              <w:divsChild>
                <w:div w:id="727075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464920">
          <w:marLeft w:val="0"/>
          <w:marRight w:val="0"/>
          <w:marTop w:val="0"/>
          <w:marBottom w:val="0"/>
          <w:divBdr>
            <w:top w:val="none" w:sz="0" w:space="0" w:color="auto"/>
            <w:left w:val="none" w:sz="0" w:space="0" w:color="auto"/>
            <w:bottom w:val="none" w:sz="0" w:space="0" w:color="auto"/>
            <w:right w:val="none" w:sz="0" w:space="0" w:color="auto"/>
          </w:divBdr>
        </w:div>
        <w:div w:id="430590375">
          <w:marLeft w:val="0"/>
          <w:marRight w:val="0"/>
          <w:marTop w:val="300"/>
          <w:marBottom w:val="0"/>
          <w:divBdr>
            <w:top w:val="none" w:sz="0" w:space="0" w:color="auto"/>
            <w:left w:val="none" w:sz="0" w:space="0" w:color="auto"/>
            <w:bottom w:val="none" w:sz="0" w:space="0" w:color="auto"/>
            <w:right w:val="none" w:sz="0" w:space="0" w:color="auto"/>
          </w:divBdr>
          <w:divsChild>
            <w:div w:id="216206961">
              <w:marLeft w:val="0"/>
              <w:marRight w:val="0"/>
              <w:marTop w:val="0"/>
              <w:marBottom w:val="0"/>
              <w:divBdr>
                <w:top w:val="none" w:sz="0" w:space="0" w:color="auto"/>
                <w:left w:val="none" w:sz="0" w:space="0" w:color="auto"/>
                <w:bottom w:val="none" w:sz="0" w:space="0" w:color="auto"/>
                <w:right w:val="none" w:sz="0" w:space="0" w:color="auto"/>
              </w:divBdr>
              <w:divsChild>
                <w:div w:id="287779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272345">
          <w:marLeft w:val="0"/>
          <w:marRight w:val="0"/>
          <w:marTop w:val="0"/>
          <w:marBottom w:val="0"/>
          <w:divBdr>
            <w:top w:val="none" w:sz="0" w:space="0" w:color="auto"/>
            <w:left w:val="none" w:sz="0" w:space="0" w:color="auto"/>
            <w:bottom w:val="none" w:sz="0" w:space="0" w:color="auto"/>
            <w:right w:val="none" w:sz="0" w:space="0" w:color="auto"/>
          </w:divBdr>
        </w:div>
        <w:div w:id="554897834">
          <w:marLeft w:val="0"/>
          <w:marRight w:val="0"/>
          <w:marTop w:val="0"/>
          <w:marBottom w:val="0"/>
          <w:divBdr>
            <w:top w:val="none" w:sz="0" w:space="0" w:color="auto"/>
            <w:left w:val="none" w:sz="0" w:space="0" w:color="auto"/>
            <w:bottom w:val="none" w:sz="0" w:space="0" w:color="auto"/>
            <w:right w:val="none" w:sz="0" w:space="0" w:color="auto"/>
          </w:divBdr>
          <w:divsChild>
            <w:div w:id="637497476">
              <w:marLeft w:val="0"/>
              <w:marRight w:val="0"/>
              <w:marTop w:val="0"/>
              <w:marBottom w:val="0"/>
              <w:divBdr>
                <w:top w:val="none" w:sz="0" w:space="0" w:color="auto"/>
                <w:left w:val="none" w:sz="0" w:space="0" w:color="auto"/>
                <w:bottom w:val="none" w:sz="0" w:space="0" w:color="auto"/>
                <w:right w:val="none" w:sz="0" w:space="0" w:color="auto"/>
              </w:divBdr>
            </w:div>
          </w:divsChild>
        </w:div>
        <w:div w:id="727655185">
          <w:marLeft w:val="0"/>
          <w:marRight w:val="0"/>
          <w:marTop w:val="0"/>
          <w:marBottom w:val="0"/>
          <w:divBdr>
            <w:top w:val="none" w:sz="0" w:space="0" w:color="auto"/>
            <w:left w:val="none" w:sz="0" w:space="0" w:color="auto"/>
            <w:bottom w:val="none" w:sz="0" w:space="0" w:color="auto"/>
            <w:right w:val="none" w:sz="0" w:space="0" w:color="auto"/>
          </w:divBdr>
          <w:divsChild>
            <w:div w:id="451946720">
              <w:marLeft w:val="0"/>
              <w:marRight w:val="0"/>
              <w:marTop w:val="0"/>
              <w:marBottom w:val="0"/>
              <w:divBdr>
                <w:top w:val="none" w:sz="0" w:space="0" w:color="auto"/>
                <w:left w:val="none" w:sz="0" w:space="0" w:color="auto"/>
                <w:bottom w:val="none" w:sz="0" w:space="0" w:color="auto"/>
                <w:right w:val="none" w:sz="0" w:space="0" w:color="auto"/>
              </w:divBdr>
            </w:div>
          </w:divsChild>
        </w:div>
        <w:div w:id="1083186279">
          <w:marLeft w:val="0"/>
          <w:marRight w:val="0"/>
          <w:marTop w:val="0"/>
          <w:marBottom w:val="0"/>
          <w:divBdr>
            <w:top w:val="none" w:sz="0" w:space="0" w:color="auto"/>
            <w:left w:val="none" w:sz="0" w:space="0" w:color="auto"/>
            <w:bottom w:val="none" w:sz="0" w:space="0" w:color="auto"/>
            <w:right w:val="none" w:sz="0" w:space="0" w:color="auto"/>
          </w:divBdr>
          <w:divsChild>
            <w:div w:id="1413969206">
              <w:marLeft w:val="0"/>
              <w:marRight w:val="0"/>
              <w:marTop w:val="0"/>
              <w:marBottom w:val="0"/>
              <w:divBdr>
                <w:top w:val="none" w:sz="0" w:space="0" w:color="auto"/>
                <w:left w:val="none" w:sz="0" w:space="0" w:color="auto"/>
                <w:bottom w:val="none" w:sz="0" w:space="0" w:color="auto"/>
                <w:right w:val="none" w:sz="0" w:space="0" w:color="auto"/>
              </w:divBdr>
            </w:div>
          </w:divsChild>
        </w:div>
        <w:div w:id="1091855321">
          <w:marLeft w:val="0"/>
          <w:marRight w:val="0"/>
          <w:marTop w:val="0"/>
          <w:marBottom w:val="0"/>
          <w:divBdr>
            <w:top w:val="none" w:sz="0" w:space="0" w:color="auto"/>
            <w:left w:val="none" w:sz="0" w:space="0" w:color="auto"/>
            <w:bottom w:val="none" w:sz="0" w:space="0" w:color="auto"/>
            <w:right w:val="none" w:sz="0" w:space="0" w:color="auto"/>
          </w:divBdr>
        </w:div>
        <w:div w:id="1157847043">
          <w:marLeft w:val="0"/>
          <w:marRight w:val="0"/>
          <w:marTop w:val="0"/>
          <w:marBottom w:val="0"/>
          <w:divBdr>
            <w:top w:val="none" w:sz="0" w:space="0" w:color="auto"/>
            <w:left w:val="none" w:sz="0" w:space="0" w:color="auto"/>
            <w:bottom w:val="none" w:sz="0" w:space="0" w:color="auto"/>
            <w:right w:val="none" w:sz="0" w:space="0" w:color="auto"/>
          </w:divBdr>
        </w:div>
        <w:div w:id="1264991820">
          <w:marLeft w:val="0"/>
          <w:marRight w:val="0"/>
          <w:marTop w:val="0"/>
          <w:marBottom w:val="0"/>
          <w:divBdr>
            <w:top w:val="none" w:sz="0" w:space="0" w:color="auto"/>
            <w:left w:val="none" w:sz="0" w:space="0" w:color="auto"/>
            <w:bottom w:val="none" w:sz="0" w:space="0" w:color="auto"/>
            <w:right w:val="none" w:sz="0" w:space="0" w:color="auto"/>
          </w:divBdr>
          <w:divsChild>
            <w:div w:id="388767061">
              <w:marLeft w:val="0"/>
              <w:marRight w:val="0"/>
              <w:marTop w:val="0"/>
              <w:marBottom w:val="0"/>
              <w:divBdr>
                <w:top w:val="none" w:sz="0" w:space="0" w:color="auto"/>
                <w:left w:val="none" w:sz="0" w:space="0" w:color="auto"/>
                <w:bottom w:val="none" w:sz="0" w:space="0" w:color="auto"/>
                <w:right w:val="none" w:sz="0" w:space="0" w:color="auto"/>
              </w:divBdr>
            </w:div>
          </w:divsChild>
        </w:div>
        <w:div w:id="1318454536">
          <w:marLeft w:val="0"/>
          <w:marRight w:val="0"/>
          <w:marTop w:val="300"/>
          <w:marBottom w:val="0"/>
          <w:divBdr>
            <w:top w:val="none" w:sz="0" w:space="0" w:color="auto"/>
            <w:left w:val="none" w:sz="0" w:space="0" w:color="auto"/>
            <w:bottom w:val="none" w:sz="0" w:space="0" w:color="auto"/>
            <w:right w:val="none" w:sz="0" w:space="0" w:color="auto"/>
          </w:divBdr>
          <w:divsChild>
            <w:div w:id="353532438">
              <w:marLeft w:val="0"/>
              <w:marRight w:val="0"/>
              <w:marTop w:val="0"/>
              <w:marBottom w:val="0"/>
              <w:divBdr>
                <w:top w:val="none" w:sz="0" w:space="0" w:color="auto"/>
                <w:left w:val="none" w:sz="0" w:space="0" w:color="auto"/>
                <w:bottom w:val="none" w:sz="0" w:space="0" w:color="auto"/>
                <w:right w:val="none" w:sz="0" w:space="0" w:color="auto"/>
              </w:divBdr>
              <w:divsChild>
                <w:div w:id="201438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672714">
          <w:marLeft w:val="0"/>
          <w:marRight w:val="0"/>
          <w:marTop w:val="0"/>
          <w:marBottom w:val="0"/>
          <w:divBdr>
            <w:top w:val="none" w:sz="0" w:space="0" w:color="auto"/>
            <w:left w:val="none" w:sz="0" w:space="0" w:color="auto"/>
            <w:bottom w:val="none" w:sz="0" w:space="0" w:color="auto"/>
            <w:right w:val="none" w:sz="0" w:space="0" w:color="auto"/>
          </w:divBdr>
          <w:divsChild>
            <w:div w:id="1048531419">
              <w:marLeft w:val="0"/>
              <w:marRight w:val="0"/>
              <w:marTop w:val="0"/>
              <w:marBottom w:val="0"/>
              <w:divBdr>
                <w:top w:val="none" w:sz="0" w:space="0" w:color="auto"/>
                <w:left w:val="none" w:sz="0" w:space="0" w:color="auto"/>
                <w:bottom w:val="none" w:sz="0" w:space="0" w:color="auto"/>
                <w:right w:val="none" w:sz="0" w:space="0" w:color="auto"/>
              </w:divBdr>
            </w:div>
          </w:divsChild>
        </w:div>
        <w:div w:id="1764834551">
          <w:marLeft w:val="0"/>
          <w:marRight w:val="0"/>
          <w:marTop w:val="0"/>
          <w:marBottom w:val="0"/>
          <w:divBdr>
            <w:top w:val="none" w:sz="0" w:space="0" w:color="auto"/>
            <w:left w:val="none" w:sz="0" w:space="0" w:color="auto"/>
            <w:bottom w:val="none" w:sz="0" w:space="0" w:color="auto"/>
            <w:right w:val="none" w:sz="0" w:space="0" w:color="auto"/>
          </w:divBdr>
          <w:divsChild>
            <w:div w:id="380985367">
              <w:marLeft w:val="0"/>
              <w:marRight w:val="0"/>
              <w:marTop w:val="0"/>
              <w:marBottom w:val="0"/>
              <w:divBdr>
                <w:top w:val="none" w:sz="0" w:space="0" w:color="auto"/>
                <w:left w:val="none" w:sz="0" w:space="0" w:color="auto"/>
                <w:bottom w:val="none" w:sz="0" w:space="0" w:color="auto"/>
                <w:right w:val="none" w:sz="0" w:space="0" w:color="auto"/>
              </w:divBdr>
            </w:div>
          </w:divsChild>
        </w:div>
        <w:div w:id="1799838075">
          <w:marLeft w:val="0"/>
          <w:marRight w:val="0"/>
          <w:marTop w:val="0"/>
          <w:marBottom w:val="0"/>
          <w:divBdr>
            <w:top w:val="none" w:sz="0" w:space="0" w:color="auto"/>
            <w:left w:val="none" w:sz="0" w:space="0" w:color="auto"/>
            <w:bottom w:val="none" w:sz="0" w:space="0" w:color="auto"/>
            <w:right w:val="none" w:sz="0" w:space="0" w:color="auto"/>
          </w:divBdr>
        </w:div>
        <w:div w:id="1876693220">
          <w:marLeft w:val="0"/>
          <w:marRight w:val="0"/>
          <w:marTop w:val="0"/>
          <w:marBottom w:val="0"/>
          <w:divBdr>
            <w:top w:val="none" w:sz="0" w:space="0" w:color="auto"/>
            <w:left w:val="none" w:sz="0" w:space="0" w:color="auto"/>
            <w:bottom w:val="none" w:sz="0" w:space="0" w:color="auto"/>
            <w:right w:val="none" w:sz="0" w:space="0" w:color="auto"/>
          </w:divBdr>
          <w:divsChild>
            <w:div w:id="89473338">
              <w:marLeft w:val="0"/>
              <w:marRight w:val="0"/>
              <w:marTop w:val="0"/>
              <w:marBottom w:val="0"/>
              <w:divBdr>
                <w:top w:val="none" w:sz="0" w:space="0" w:color="auto"/>
                <w:left w:val="none" w:sz="0" w:space="0" w:color="auto"/>
                <w:bottom w:val="none" w:sz="0" w:space="0" w:color="auto"/>
                <w:right w:val="none" w:sz="0" w:space="0" w:color="auto"/>
              </w:divBdr>
            </w:div>
          </w:divsChild>
        </w:div>
        <w:div w:id="2025395308">
          <w:marLeft w:val="0"/>
          <w:marRight w:val="0"/>
          <w:marTop w:val="300"/>
          <w:marBottom w:val="0"/>
          <w:divBdr>
            <w:top w:val="none" w:sz="0" w:space="0" w:color="auto"/>
            <w:left w:val="none" w:sz="0" w:space="0" w:color="auto"/>
            <w:bottom w:val="none" w:sz="0" w:space="0" w:color="auto"/>
            <w:right w:val="none" w:sz="0" w:space="0" w:color="auto"/>
          </w:divBdr>
          <w:divsChild>
            <w:div w:id="1402558393">
              <w:marLeft w:val="0"/>
              <w:marRight w:val="0"/>
              <w:marTop w:val="0"/>
              <w:marBottom w:val="0"/>
              <w:divBdr>
                <w:top w:val="none" w:sz="0" w:space="0" w:color="auto"/>
                <w:left w:val="none" w:sz="0" w:space="0" w:color="auto"/>
                <w:bottom w:val="none" w:sz="0" w:space="0" w:color="auto"/>
                <w:right w:val="none" w:sz="0" w:space="0" w:color="auto"/>
              </w:divBdr>
              <w:divsChild>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9817230">
          <w:marLeft w:val="0"/>
          <w:marRight w:val="0"/>
          <w:marTop w:val="0"/>
          <w:marBottom w:val="0"/>
          <w:divBdr>
            <w:top w:val="none" w:sz="0" w:space="0" w:color="auto"/>
            <w:left w:val="none" w:sz="0" w:space="0" w:color="auto"/>
            <w:bottom w:val="none" w:sz="0" w:space="0" w:color="auto"/>
            <w:right w:val="none" w:sz="0" w:space="0" w:color="auto"/>
          </w:divBdr>
        </w:div>
      </w:divsChild>
    </w:div>
    <w:div w:id="300890624">
      <w:bodyDiv w:val="1"/>
      <w:marLeft w:val="0"/>
      <w:marRight w:val="0"/>
      <w:marTop w:val="0"/>
      <w:marBottom w:val="0"/>
      <w:divBdr>
        <w:top w:val="none" w:sz="0" w:space="0" w:color="auto"/>
        <w:left w:val="none" w:sz="0" w:space="0" w:color="auto"/>
        <w:bottom w:val="none" w:sz="0" w:space="0" w:color="auto"/>
        <w:right w:val="none" w:sz="0" w:space="0" w:color="auto"/>
      </w:divBdr>
      <w:divsChild>
        <w:div w:id="149642650">
          <w:marLeft w:val="0"/>
          <w:marRight w:val="0"/>
          <w:marTop w:val="0"/>
          <w:marBottom w:val="0"/>
          <w:divBdr>
            <w:top w:val="none" w:sz="0" w:space="0" w:color="auto"/>
            <w:left w:val="none" w:sz="0" w:space="0" w:color="auto"/>
            <w:bottom w:val="none" w:sz="0" w:space="0" w:color="auto"/>
            <w:right w:val="none" w:sz="0" w:space="0" w:color="auto"/>
          </w:divBdr>
        </w:div>
        <w:div w:id="1293710974">
          <w:marLeft w:val="0"/>
          <w:marRight w:val="0"/>
          <w:marTop w:val="0"/>
          <w:marBottom w:val="0"/>
          <w:divBdr>
            <w:top w:val="none" w:sz="0" w:space="0" w:color="auto"/>
            <w:left w:val="none" w:sz="0" w:space="0" w:color="auto"/>
            <w:bottom w:val="none" w:sz="0" w:space="0" w:color="auto"/>
            <w:right w:val="none" w:sz="0" w:space="0" w:color="auto"/>
          </w:divBdr>
          <w:divsChild>
            <w:div w:id="20936607">
              <w:marLeft w:val="0"/>
              <w:marRight w:val="0"/>
              <w:marTop w:val="0"/>
              <w:marBottom w:val="0"/>
              <w:divBdr>
                <w:top w:val="none" w:sz="0" w:space="0" w:color="auto"/>
                <w:left w:val="none" w:sz="0" w:space="0" w:color="auto"/>
                <w:bottom w:val="none" w:sz="0" w:space="0" w:color="auto"/>
                <w:right w:val="none" w:sz="0" w:space="0" w:color="auto"/>
              </w:divBdr>
            </w:div>
          </w:divsChild>
        </w:div>
        <w:div w:id="1695888858">
          <w:marLeft w:val="0"/>
          <w:marRight w:val="0"/>
          <w:marTop w:val="0"/>
          <w:marBottom w:val="0"/>
          <w:divBdr>
            <w:top w:val="none" w:sz="0" w:space="0" w:color="auto"/>
            <w:left w:val="none" w:sz="0" w:space="0" w:color="auto"/>
            <w:bottom w:val="none" w:sz="0" w:space="0" w:color="auto"/>
            <w:right w:val="none" w:sz="0" w:space="0" w:color="auto"/>
          </w:divBdr>
        </w:div>
        <w:div w:id="1386291248">
          <w:marLeft w:val="0"/>
          <w:marRight w:val="0"/>
          <w:marTop w:val="0"/>
          <w:marBottom w:val="0"/>
          <w:divBdr>
            <w:top w:val="none" w:sz="0" w:space="0" w:color="auto"/>
            <w:left w:val="none" w:sz="0" w:space="0" w:color="auto"/>
            <w:bottom w:val="none" w:sz="0" w:space="0" w:color="auto"/>
            <w:right w:val="none" w:sz="0" w:space="0" w:color="auto"/>
          </w:divBdr>
          <w:divsChild>
            <w:div w:id="1919628160">
              <w:marLeft w:val="0"/>
              <w:marRight w:val="0"/>
              <w:marTop w:val="0"/>
              <w:marBottom w:val="0"/>
              <w:divBdr>
                <w:top w:val="none" w:sz="0" w:space="0" w:color="auto"/>
                <w:left w:val="none" w:sz="0" w:space="0" w:color="auto"/>
                <w:bottom w:val="none" w:sz="0" w:space="0" w:color="auto"/>
                <w:right w:val="none" w:sz="0" w:space="0" w:color="auto"/>
              </w:divBdr>
            </w:div>
          </w:divsChild>
        </w:div>
        <w:div w:id="1777868379">
          <w:marLeft w:val="0"/>
          <w:marRight w:val="0"/>
          <w:marTop w:val="0"/>
          <w:marBottom w:val="0"/>
          <w:divBdr>
            <w:top w:val="none" w:sz="0" w:space="0" w:color="auto"/>
            <w:left w:val="none" w:sz="0" w:space="0" w:color="auto"/>
            <w:bottom w:val="none" w:sz="0" w:space="0" w:color="auto"/>
            <w:right w:val="none" w:sz="0" w:space="0" w:color="auto"/>
          </w:divBdr>
        </w:div>
        <w:div w:id="2126540687">
          <w:marLeft w:val="0"/>
          <w:marRight w:val="0"/>
          <w:marTop w:val="0"/>
          <w:marBottom w:val="0"/>
          <w:divBdr>
            <w:top w:val="none" w:sz="0" w:space="0" w:color="auto"/>
            <w:left w:val="none" w:sz="0" w:space="0" w:color="auto"/>
            <w:bottom w:val="none" w:sz="0" w:space="0" w:color="auto"/>
            <w:right w:val="none" w:sz="0" w:space="0" w:color="auto"/>
          </w:divBdr>
          <w:divsChild>
            <w:div w:id="625625727">
              <w:marLeft w:val="0"/>
              <w:marRight w:val="0"/>
              <w:marTop w:val="0"/>
              <w:marBottom w:val="0"/>
              <w:divBdr>
                <w:top w:val="none" w:sz="0" w:space="0" w:color="auto"/>
                <w:left w:val="none" w:sz="0" w:space="0" w:color="auto"/>
                <w:bottom w:val="none" w:sz="0" w:space="0" w:color="auto"/>
                <w:right w:val="none" w:sz="0" w:space="0" w:color="auto"/>
              </w:divBdr>
            </w:div>
          </w:divsChild>
        </w:div>
        <w:div w:id="2045208492">
          <w:marLeft w:val="0"/>
          <w:marRight w:val="0"/>
          <w:marTop w:val="0"/>
          <w:marBottom w:val="0"/>
          <w:divBdr>
            <w:top w:val="none" w:sz="0" w:space="0" w:color="auto"/>
            <w:left w:val="none" w:sz="0" w:space="0" w:color="auto"/>
            <w:bottom w:val="none" w:sz="0" w:space="0" w:color="auto"/>
            <w:right w:val="none" w:sz="0" w:space="0" w:color="auto"/>
          </w:divBdr>
        </w:div>
        <w:div w:id="1211578380">
          <w:marLeft w:val="0"/>
          <w:marRight w:val="0"/>
          <w:marTop w:val="0"/>
          <w:marBottom w:val="0"/>
          <w:divBdr>
            <w:top w:val="none" w:sz="0" w:space="0" w:color="auto"/>
            <w:left w:val="none" w:sz="0" w:space="0" w:color="auto"/>
            <w:bottom w:val="none" w:sz="0" w:space="0" w:color="auto"/>
            <w:right w:val="none" w:sz="0" w:space="0" w:color="auto"/>
          </w:divBdr>
          <w:divsChild>
            <w:div w:id="1298758940">
              <w:marLeft w:val="0"/>
              <w:marRight w:val="0"/>
              <w:marTop w:val="0"/>
              <w:marBottom w:val="0"/>
              <w:divBdr>
                <w:top w:val="none" w:sz="0" w:space="0" w:color="auto"/>
                <w:left w:val="none" w:sz="0" w:space="0" w:color="auto"/>
                <w:bottom w:val="none" w:sz="0" w:space="0" w:color="auto"/>
                <w:right w:val="none" w:sz="0" w:space="0" w:color="auto"/>
              </w:divBdr>
            </w:div>
          </w:divsChild>
        </w:div>
        <w:div w:id="712189877">
          <w:marLeft w:val="0"/>
          <w:marRight w:val="0"/>
          <w:marTop w:val="0"/>
          <w:marBottom w:val="0"/>
          <w:divBdr>
            <w:top w:val="none" w:sz="0" w:space="0" w:color="auto"/>
            <w:left w:val="none" w:sz="0" w:space="0" w:color="auto"/>
            <w:bottom w:val="none" w:sz="0" w:space="0" w:color="auto"/>
            <w:right w:val="none" w:sz="0" w:space="0" w:color="auto"/>
          </w:divBdr>
        </w:div>
        <w:div w:id="827864972">
          <w:marLeft w:val="0"/>
          <w:marRight w:val="0"/>
          <w:marTop w:val="0"/>
          <w:marBottom w:val="0"/>
          <w:divBdr>
            <w:top w:val="none" w:sz="0" w:space="0" w:color="auto"/>
            <w:left w:val="none" w:sz="0" w:space="0" w:color="auto"/>
            <w:bottom w:val="none" w:sz="0" w:space="0" w:color="auto"/>
            <w:right w:val="none" w:sz="0" w:space="0" w:color="auto"/>
          </w:divBdr>
          <w:divsChild>
            <w:div w:id="1713925092">
              <w:marLeft w:val="0"/>
              <w:marRight w:val="0"/>
              <w:marTop w:val="0"/>
              <w:marBottom w:val="0"/>
              <w:divBdr>
                <w:top w:val="none" w:sz="0" w:space="0" w:color="auto"/>
                <w:left w:val="none" w:sz="0" w:space="0" w:color="auto"/>
                <w:bottom w:val="none" w:sz="0" w:space="0" w:color="auto"/>
                <w:right w:val="none" w:sz="0" w:space="0" w:color="auto"/>
              </w:divBdr>
            </w:div>
          </w:divsChild>
        </w:div>
        <w:div w:id="552927421">
          <w:marLeft w:val="0"/>
          <w:marRight w:val="0"/>
          <w:marTop w:val="0"/>
          <w:marBottom w:val="0"/>
          <w:divBdr>
            <w:top w:val="none" w:sz="0" w:space="0" w:color="auto"/>
            <w:left w:val="none" w:sz="0" w:space="0" w:color="auto"/>
            <w:bottom w:val="none" w:sz="0" w:space="0" w:color="auto"/>
            <w:right w:val="none" w:sz="0" w:space="0" w:color="auto"/>
          </w:divBdr>
        </w:div>
        <w:div w:id="1231304643">
          <w:marLeft w:val="0"/>
          <w:marRight w:val="0"/>
          <w:marTop w:val="0"/>
          <w:marBottom w:val="0"/>
          <w:divBdr>
            <w:top w:val="none" w:sz="0" w:space="0" w:color="auto"/>
            <w:left w:val="none" w:sz="0" w:space="0" w:color="auto"/>
            <w:bottom w:val="none" w:sz="0" w:space="0" w:color="auto"/>
            <w:right w:val="none" w:sz="0" w:space="0" w:color="auto"/>
          </w:divBdr>
          <w:divsChild>
            <w:div w:id="1318412757">
              <w:marLeft w:val="0"/>
              <w:marRight w:val="0"/>
              <w:marTop w:val="0"/>
              <w:marBottom w:val="0"/>
              <w:divBdr>
                <w:top w:val="none" w:sz="0" w:space="0" w:color="auto"/>
                <w:left w:val="none" w:sz="0" w:space="0" w:color="auto"/>
                <w:bottom w:val="none" w:sz="0" w:space="0" w:color="auto"/>
                <w:right w:val="none" w:sz="0" w:space="0" w:color="auto"/>
              </w:divBdr>
            </w:div>
          </w:divsChild>
        </w:div>
        <w:div w:id="1009524672">
          <w:marLeft w:val="0"/>
          <w:marRight w:val="0"/>
          <w:marTop w:val="0"/>
          <w:marBottom w:val="0"/>
          <w:divBdr>
            <w:top w:val="none" w:sz="0" w:space="0" w:color="auto"/>
            <w:left w:val="none" w:sz="0" w:space="0" w:color="auto"/>
            <w:bottom w:val="none" w:sz="0" w:space="0" w:color="auto"/>
            <w:right w:val="none" w:sz="0" w:space="0" w:color="auto"/>
          </w:divBdr>
        </w:div>
        <w:div w:id="2078744636">
          <w:marLeft w:val="0"/>
          <w:marRight w:val="0"/>
          <w:marTop w:val="0"/>
          <w:marBottom w:val="0"/>
          <w:divBdr>
            <w:top w:val="none" w:sz="0" w:space="0" w:color="auto"/>
            <w:left w:val="none" w:sz="0" w:space="0" w:color="auto"/>
            <w:bottom w:val="none" w:sz="0" w:space="0" w:color="auto"/>
            <w:right w:val="none" w:sz="0" w:space="0" w:color="auto"/>
          </w:divBdr>
          <w:divsChild>
            <w:div w:id="510878687">
              <w:marLeft w:val="0"/>
              <w:marRight w:val="0"/>
              <w:marTop w:val="0"/>
              <w:marBottom w:val="0"/>
              <w:divBdr>
                <w:top w:val="none" w:sz="0" w:space="0" w:color="auto"/>
                <w:left w:val="none" w:sz="0" w:space="0" w:color="auto"/>
                <w:bottom w:val="none" w:sz="0" w:space="0" w:color="auto"/>
                <w:right w:val="none" w:sz="0" w:space="0" w:color="auto"/>
              </w:divBdr>
            </w:div>
          </w:divsChild>
        </w:div>
        <w:div w:id="1518233328">
          <w:marLeft w:val="0"/>
          <w:marRight w:val="0"/>
          <w:marTop w:val="300"/>
          <w:marBottom w:val="0"/>
          <w:divBdr>
            <w:top w:val="none" w:sz="0" w:space="0" w:color="auto"/>
            <w:left w:val="none" w:sz="0" w:space="0" w:color="auto"/>
            <w:bottom w:val="none" w:sz="0" w:space="0" w:color="auto"/>
            <w:right w:val="none" w:sz="0" w:space="0" w:color="auto"/>
          </w:divBdr>
          <w:divsChild>
            <w:div w:id="880828088">
              <w:marLeft w:val="0"/>
              <w:marRight w:val="0"/>
              <w:marTop w:val="0"/>
              <w:marBottom w:val="0"/>
              <w:divBdr>
                <w:top w:val="none" w:sz="0" w:space="0" w:color="auto"/>
                <w:left w:val="none" w:sz="0" w:space="0" w:color="auto"/>
                <w:bottom w:val="none" w:sz="0" w:space="0" w:color="auto"/>
                <w:right w:val="none" w:sz="0" w:space="0" w:color="auto"/>
              </w:divBdr>
              <w:divsChild>
                <w:div w:id="922840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623261">
          <w:marLeft w:val="0"/>
          <w:marRight w:val="0"/>
          <w:marTop w:val="300"/>
          <w:marBottom w:val="0"/>
          <w:divBdr>
            <w:top w:val="none" w:sz="0" w:space="0" w:color="auto"/>
            <w:left w:val="none" w:sz="0" w:space="0" w:color="auto"/>
            <w:bottom w:val="none" w:sz="0" w:space="0" w:color="auto"/>
            <w:right w:val="none" w:sz="0" w:space="0" w:color="auto"/>
          </w:divBdr>
          <w:divsChild>
            <w:div w:id="1992755466">
              <w:marLeft w:val="0"/>
              <w:marRight w:val="0"/>
              <w:marTop w:val="0"/>
              <w:marBottom w:val="0"/>
              <w:divBdr>
                <w:top w:val="none" w:sz="0" w:space="0" w:color="auto"/>
                <w:left w:val="none" w:sz="0" w:space="0" w:color="auto"/>
                <w:bottom w:val="none" w:sz="0" w:space="0" w:color="auto"/>
                <w:right w:val="none" w:sz="0" w:space="0" w:color="auto"/>
              </w:divBdr>
              <w:divsChild>
                <w:div w:id="1028070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5688071">
          <w:marLeft w:val="0"/>
          <w:marRight w:val="0"/>
          <w:marTop w:val="300"/>
          <w:marBottom w:val="0"/>
          <w:divBdr>
            <w:top w:val="none" w:sz="0" w:space="0" w:color="auto"/>
            <w:left w:val="none" w:sz="0" w:space="0" w:color="auto"/>
            <w:bottom w:val="none" w:sz="0" w:space="0" w:color="auto"/>
            <w:right w:val="none" w:sz="0" w:space="0" w:color="auto"/>
          </w:divBdr>
          <w:divsChild>
            <w:div w:id="1202594177">
              <w:marLeft w:val="0"/>
              <w:marRight w:val="0"/>
              <w:marTop w:val="0"/>
              <w:marBottom w:val="0"/>
              <w:divBdr>
                <w:top w:val="none" w:sz="0" w:space="0" w:color="auto"/>
                <w:left w:val="none" w:sz="0" w:space="0" w:color="auto"/>
                <w:bottom w:val="none" w:sz="0" w:space="0" w:color="auto"/>
                <w:right w:val="none" w:sz="0" w:space="0" w:color="auto"/>
              </w:divBdr>
              <w:divsChild>
                <w:div w:id="1268080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7355763">
          <w:marLeft w:val="0"/>
          <w:marRight w:val="0"/>
          <w:marTop w:val="300"/>
          <w:marBottom w:val="0"/>
          <w:divBdr>
            <w:top w:val="none" w:sz="0" w:space="0" w:color="auto"/>
            <w:left w:val="none" w:sz="0" w:space="0" w:color="auto"/>
            <w:bottom w:val="none" w:sz="0" w:space="0" w:color="auto"/>
            <w:right w:val="none" w:sz="0" w:space="0" w:color="auto"/>
          </w:divBdr>
          <w:divsChild>
            <w:div w:id="451243886">
              <w:marLeft w:val="0"/>
              <w:marRight w:val="0"/>
              <w:marTop w:val="0"/>
              <w:marBottom w:val="0"/>
              <w:divBdr>
                <w:top w:val="none" w:sz="0" w:space="0" w:color="auto"/>
                <w:left w:val="none" w:sz="0" w:space="0" w:color="auto"/>
                <w:bottom w:val="none" w:sz="0" w:space="0" w:color="auto"/>
                <w:right w:val="none" w:sz="0" w:space="0" w:color="auto"/>
              </w:divBdr>
              <w:divsChild>
                <w:div w:id="1415514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1153776">
      <w:bodyDiv w:val="1"/>
      <w:marLeft w:val="0"/>
      <w:marRight w:val="0"/>
      <w:marTop w:val="0"/>
      <w:marBottom w:val="0"/>
      <w:divBdr>
        <w:top w:val="none" w:sz="0" w:space="0" w:color="auto"/>
        <w:left w:val="none" w:sz="0" w:space="0" w:color="auto"/>
        <w:bottom w:val="none" w:sz="0" w:space="0" w:color="auto"/>
        <w:right w:val="none" w:sz="0" w:space="0" w:color="auto"/>
      </w:divBdr>
      <w:divsChild>
        <w:div w:id="24530291">
          <w:marLeft w:val="0"/>
          <w:marRight w:val="0"/>
          <w:marTop w:val="0"/>
          <w:marBottom w:val="0"/>
          <w:divBdr>
            <w:top w:val="none" w:sz="0" w:space="0" w:color="auto"/>
            <w:left w:val="none" w:sz="0" w:space="0" w:color="auto"/>
            <w:bottom w:val="none" w:sz="0" w:space="0" w:color="auto"/>
            <w:right w:val="none" w:sz="0" w:space="0" w:color="auto"/>
          </w:divBdr>
        </w:div>
        <w:div w:id="321085545">
          <w:marLeft w:val="0"/>
          <w:marRight w:val="0"/>
          <w:marTop w:val="0"/>
          <w:marBottom w:val="0"/>
          <w:divBdr>
            <w:top w:val="none" w:sz="0" w:space="0" w:color="auto"/>
            <w:left w:val="none" w:sz="0" w:space="0" w:color="auto"/>
            <w:bottom w:val="none" w:sz="0" w:space="0" w:color="auto"/>
            <w:right w:val="none" w:sz="0" w:space="0" w:color="auto"/>
          </w:divBdr>
        </w:div>
        <w:div w:id="480738222">
          <w:marLeft w:val="0"/>
          <w:marRight w:val="0"/>
          <w:marTop w:val="0"/>
          <w:marBottom w:val="0"/>
          <w:divBdr>
            <w:top w:val="none" w:sz="0" w:space="0" w:color="auto"/>
            <w:left w:val="none" w:sz="0" w:space="0" w:color="auto"/>
            <w:bottom w:val="none" w:sz="0" w:space="0" w:color="auto"/>
            <w:right w:val="none" w:sz="0" w:space="0" w:color="auto"/>
          </w:divBdr>
        </w:div>
        <w:div w:id="739407397">
          <w:marLeft w:val="0"/>
          <w:marRight w:val="0"/>
          <w:marTop w:val="0"/>
          <w:marBottom w:val="0"/>
          <w:divBdr>
            <w:top w:val="none" w:sz="0" w:space="0" w:color="auto"/>
            <w:left w:val="none" w:sz="0" w:space="0" w:color="auto"/>
            <w:bottom w:val="none" w:sz="0" w:space="0" w:color="auto"/>
            <w:right w:val="none" w:sz="0" w:space="0" w:color="auto"/>
          </w:divBdr>
          <w:divsChild>
            <w:div w:id="1372536664">
              <w:marLeft w:val="0"/>
              <w:marRight w:val="0"/>
              <w:marTop w:val="0"/>
              <w:marBottom w:val="0"/>
              <w:divBdr>
                <w:top w:val="none" w:sz="0" w:space="0" w:color="auto"/>
                <w:left w:val="none" w:sz="0" w:space="0" w:color="auto"/>
                <w:bottom w:val="none" w:sz="0" w:space="0" w:color="auto"/>
                <w:right w:val="none" w:sz="0" w:space="0" w:color="auto"/>
              </w:divBdr>
            </w:div>
          </w:divsChild>
        </w:div>
        <w:div w:id="750851903">
          <w:marLeft w:val="0"/>
          <w:marRight w:val="0"/>
          <w:marTop w:val="300"/>
          <w:marBottom w:val="0"/>
          <w:divBdr>
            <w:top w:val="none" w:sz="0" w:space="0" w:color="auto"/>
            <w:left w:val="none" w:sz="0" w:space="0" w:color="auto"/>
            <w:bottom w:val="none" w:sz="0" w:space="0" w:color="auto"/>
            <w:right w:val="none" w:sz="0" w:space="0" w:color="auto"/>
          </w:divBdr>
          <w:divsChild>
            <w:div w:id="363141610">
              <w:marLeft w:val="0"/>
              <w:marRight w:val="0"/>
              <w:marTop w:val="0"/>
              <w:marBottom w:val="0"/>
              <w:divBdr>
                <w:top w:val="none" w:sz="0" w:space="0" w:color="auto"/>
                <w:left w:val="none" w:sz="0" w:space="0" w:color="auto"/>
                <w:bottom w:val="none" w:sz="0" w:space="0" w:color="auto"/>
                <w:right w:val="none" w:sz="0" w:space="0" w:color="auto"/>
              </w:divBdr>
              <w:divsChild>
                <w:div w:id="766118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324146">
          <w:marLeft w:val="0"/>
          <w:marRight w:val="0"/>
          <w:marTop w:val="0"/>
          <w:marBottom w:val="0"/>
          <w:divBdr>
            <w:top w:val="none" w:sz="0" w:space="0" w:color="auto"/>
            <w:left w:val="none" w:sz="0" w:space="0" w:color="auto"/>
            <w:bottom w:val="none" w:sz="0" w:space="0" w:color="auto"/>
            <w:right w:val="none" w:sz="0" w:space="0" w:color="auto"/>
          </w:divBdr>
          <w:divsChild>
            <w:div w:id="1243876651">
              <w:marLeft w:val="0"/>
              <w:marRight w:val="0"/>
              <w:marTop w:val="0"/>
              <w:marBottom w:val="0"/>
              <w:divBdr>
                <w:top w:val="none" w:sz="0" w:space="0" w:color="auto"/>
                <w:left w:val="none" w:sz="0" w:space="0" w:color="auto"/>
                <w:bottom w:val="none" w:sz="0" w:space="0" w:color="auto"/>
                <w:right w:val="none" w:sz="0" w:space="0" w:color="auto"/>
              </w:divBdr>
            </w:div>
          </w:divsChild>
        </w:div>
        <w:div w:id="990215259">
          <w:marLeft w:val="0"/>
          <w:marRight w:val="0"/>
          <w:marTop w:val="0"/>
          <w:marBottom w:val="0"/>
          <w:divBdr>
            <w:top w:val="none" w:sz="0" w:space="0" w:color="auto"/>
            <w:left w:val="none" w:sz="0" w:space="0" w:color="auto"/>
            <w:bottom w:val="none" w:sz="0" w:space="0" w:color="auto"/>
            <w:right w:val="none" w:sz="0" w:space="0" w:color="auto"/>
          </w:divBdr>
        </w:div>
        <w:div w:id="1049570344">
          <w:marLeft w:val="0"/>
          <w:marRight w:val="0"/>
          <w:marTop w:val="0"/>
          <w:marBottom w:val="0"/>
          <w:divBdr>
            <w:top w:val="none" w:sz="0" w:space="0" w:color="auto"/>
            <w:left w:val="none" w:sz="0" w:space="0" w:color="auto"/>
            <w:bottom w:val="none" w:sz="0" w:space="0" w:color="auto"/>
            <w:right w:val="none" w:sz="0" w:space="0" w:color="auto"/>
          </w:divBdr>
          <w:divsChild>
            <w:div w:id="284892377">
              <w:marLeft w:val="0"/>
              <w:marRight w:val="0"/>
              <w:marTop w:val="0"/>
              <w:marBottom w:val="0"/>
              <w:divBdr>
                <w:top w:val="none" w:sz="0" w:space="0" w:color="auto"/>
                <w:left w:val="none" w:sz="0" w:space="0" w:color="auto"/>
                <w:bottom w:val="none" w:sz="0" w:space="0" w:color="auto"/>
                <w:right w:val="none" w:sz="0" w:space="0" w:color="auto"/>
              </w:divBdr>
            </w:div>
          </w:divsChild>
        </w:div>
        <w:div w:id="1198347110">
          <w:marLeft w:val="0"/>
          <w:marRight w:val="0"/>
          <w:marTop w:val="0"/>
          <w:marBottom w:val="0"/>
          <w:divBdr>
            <w:top w:val="none" w:sz="0" w:space="0" w:color="auto"/>
            <w:left w:val="none" w:sz="0" w:space="0" w:color="auto"/>
            <w:bottom w:val="none" w:sz="0" w:space="0" w:color="auto"/>
            <w:right w:val="none" w:sz="0" w:space="0" w:color="auto"/>
          </w:divBdr>
          <w:divsChild>
            <w:div w:id="2056463297">
              <w:marLeft w:val="0"/>
              <w:marRight w:val="0"/>
              <w:marTop w:val="0"/>
              <w:marBottom w:val="0"/>
              <w:divBdr>
                <w:top w:val="none" w:sz="0" w:space="0" w:color="auto"/>
                <w:left w:val="none" w:sz="0" w:space="0" w:color="auto"/>
                <w:bottom w:val="none" w:sz="0" w:space="0" w:color="auto"/>
                <w:right w:val="none" w:sz="0" w:space="0" w:color="auto"/>
              </w:divBdr>
            </w:div>
          </w:divsChild>
        </w:div>
        <w:div w:id="1233928294">
          <w:marLeft w:val="0"/>
          <w:marRight w:val="0"/>
          <w:marTop w:val="300"/>
          <w:marBottom w:val="0"/>
          <w:divBdr>
            <w:top w:val="none" w:sz="0" w:space="0" w:color="auto"/>
            <w:left w:val="none" w:sz="0" w:space="0" w:color="auto"/>
            <w:bottom w:val="none" w:sz="0" w:space="0" w:color="auto"/>
            <w:right w:val="none" w:sz="0" w:space="0" w:color="auto"/>
          </w:divBdr>
          <w:divsChild>
            <w:div w:id="1680548842">
              <w:marLeft w:val="0"/>
              <w:marRight w:val="0"/>
              <w:marTop w:val="0"/>
              <w:marBottom w:val="0"/>
              <w:divBdr>
                <w:top w:val="none" w:sz="0" w:space="0" w:color="auto"/>
                <w:left w:val="none" w:sz="0" w:space="0" w:color="auto"/>
                <w:bottom w:val="none" w:sz="0" w:space="0" w:color="auto"/>
                <w:right w:val="none" w:sz="0" w:space="0" w:color="auto"/>
              </w:divBdr>
              <w:divsChild>
                <w:div w:id="1281649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625563">
          <w:marLeft w:val="0"/>
          <w:marRight w:val="0"/>
          <w:marTop w:val="0"/>
          <w:marBottom w:val="0"/>
          <w:divBdr>
            <w:top w:val="none" w:sz="0" w:space="0" w:color="auto"/>
            <w:left w:val="none" w:sz="0" w:space="0" w:color="auto"/>
            <w:bottom w:val="none" w:sz="0" w:space="0" w:color="auto"/>
            <w:right w:val="none" w:sz="0" w:space="0" w:color="auto"/>
          </w:divBdr>
        </w:div>
        <w:div w:id="1274363217">
          <w:marLeft w:val="0"/>
          <w:marRight w:val="0"/>
          <w:marTop w:val="0"/>
          <w:marBottom w:val="0"/>
          <w:divBdr>
            <w:top w:val="none" w:sz="0" w:space="0" w:color="auto"/>
            <w:left w:val="none" w:sz="0" w:space="0" w:color="auto"/>
            <w:bottom w:val="none" w:sz="0" w:space="0" w:color="auto"/>
            <w:right w:val="none" w:sz="0" w:space="0" w:color="auto"/>
          </w:divBdr>
          <w:divsChild>
            <w:div w:id="1114403356">
              <w:marLeft w:val="0"/>
              <w:marRight w:val="0"/>
              <w:marTop w:val="0"/>
              <w:marBottom w:val="0"/>
              <w:divBdr>
                <w:top w:val="none" w:sz="0" w:space="0" w:color="auto"/>
                <w:left w:val="none" w:sz="0" w:space="0" w:color="auto"/>
                <w:bottom w:val="none" w:sz="0" w:space="0" w:color="auto"/>
                <w:right w:val="none" w:sz="0" w:space="0" w:color="auto"/>
              </w:divBdr>
            </w:div>
          </w:divsChild>
        </w:div>
        <w:div w:id="1383989526">
          <w:marLeft w:val="0"/>
          <w:marRight w:val="0"/>
          <w:marTop w:val="0"/>
          <w:marBottom w:val="0"/>
          <w:divBdr>
            <w:top w:val="none" w:sz="0" w:space="0" w:color="auto"/>
            <w:left w:val="none" w:sz="0" w:space="0" w:color="auto"/>
            <w:bottom w:val="none" w:sz="0" w:space="0" w:color="auto"/>
            <w:right w:val="none" w:sz="0" w:space="0" w:color="auto"/>
          </w:divBdr>
          <w:divsChild>
            <w:div w:id="2072196005">
              <w:marLeft w:val="0"/>
              <w:marRight w:val="0"/>
              <w:marTop w:val="0"/>
              <w:marBottom w:val="0"/>
              <w:divBdr>
                <w:top w:val="none" w:sz="0" w:space="0" w:color="auto"/>
                <w:left w:val="none" w:sz="0" w:space="0" w:color="auto"/>
                <w:bottom w:val="none" w:sz="0" w:space="0" w:color="auto"/>
                <w:right w:val="none" w:sz="0" w:space="0" w:color="auto"/>
              </w:divBdr>
            </w:div>
          </w:divsChild>
        </w:div>
        <w:div w:id="1517646664">
          <w:marLeft w:val="0"/>
          <w:marRight w:val="0"/>
          <w:marTop w:val="300"/>
          <w:marBottom w:val="0"/>
          <w:divBdr>
            <w:top w:val="none" w:sz="0" w:space="0" w:color="auto"/>
            <w:left w:val="none" w:sz="0" w:space="0" w:color="auto"/>
            <w:bottom w:val="none" w:sz="0" w:space="0" w:color="auto"/>
            <w:right w:val="none" w:sz="0" w:space="0" w:color="auto"/>
          </w:divBdr>
          <w:divsChild>
            <w:div w:id="1761441953">
              <w:marLeft w:val="0"/>
              <w:marRight w:val="0"/>
              <w:marTop w:val="0"/>
              <w:marBottom w:val="0"/>
              <w:divBdr>
                <w:top w:val="none" w:sz="0" w:space="0" w:color="auto"/>
                <w:left w:val="none" w:sz="0" w:space="0" w:color="auto"/>
                <w:bottom w:val="none" w:sz="0" w:space="0" w:color="auto"/>
                <w:right w:val="none" w:sz="0" w:space="0" w:color="auto"/>
              </w:divBdr>
              <w:divsChild>
                <w:div w:id="1254778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331322">
          <w:marLeft w:val="0"/>
          <w:marRight w:val="0"/>
          <w:marTop w:val="0"/>
          <w:marBottom w:val="0"/>
          <w:divBdr>
            <w:top w:val="none" w:sz="0" w:space="0" w:color="auto"/>
            <w:left w:val="none" w:sz="0" w:space="0" w:color="auto"/>
            <w:bottom w:val="none" w:sz="0" w:space="0" w:color="auto"/>
            <w:right w:val="none" w:sz="0" w:space="0" w:color="auto"/>
          </w:divBdr>
          <w:divsChild>
            <w:div w:id="753665891">
              <w:marLeft w:val="0"/>
              <w:marRight w:val="0"/>
              <w:marTop w:val="0"/>
              <w:marBottom w:val="0"/>
              <w:divBdr>
                <w:top w:val="none" w:sz="0" w:space="0" w:color="auto"/>
                <w:left w:val="none" w:sz="0" w:space="0" w:color="auto"/>
                <w:bottom w:val="none" w:sz="0" w:space="0" w:color="auto"/>
                <w:right w:val="none" w:sz="0" w:space="0" w:color="auto"/>
              </w:divBdr>
            </w:div>
          </w:divsChild>
        </w:div>
        <w:div w:id="1817448421">
          <w:marLeft w:val="0"/>
          <w:marRight w:val="0"/>
          <w:marTop w:val="300"/>
          <w:marBottom w:val="0"/>
          <w:divBdr>
            <w:top w:val="none" w:sz="0" w:space="0" w:color="auto"/>
            <w:left w:val="none" w:sz="0" w:space="0" w:color="auto"/>
            <w:bottom w:val="none" w:sz="0" w:space="0" w:color="auto"/>
            <w:right w:val="none" w:sz="0" w:space="0" w:color="auto"/>
          </w:divBdr>
          <w:divsChild>
            <w:div w:id="1088581546">
              <w:marLeft w:val="0"/>
              <w:marRight w:val="0"/>
              <w:marTop w:val="0"/>
              <w:marBottom w:val="0"/>
              <w:divBdr>
                <w:top w:val="none" w:sz="0" w:space="0" w:color="auto"/>
                <w:left w:val="none" w:sz="0" w:space="0" w:color="auto"/>
                <w:bottom w:val="none" w:sz="0" w:space="0" w:color="auto"/>
                <w:right w:val="none" w:sz="0" w:space="0" w:color="auto"/>
              </w:divBdr>
              <w:divsChild>
                <w:div w:id="1052919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718114">
          <w:marLeft w:val="0"/>
          <w:marRight w:val="0"/>
          <w:marTop w:val="0"/>
          <w:marBottom w:val="0"/>
          <w:divBdr>
            <w:top w:val="none" w:sz="0" w:space="0" w:color="auto"/>
            <w:left w:val="none" w:sz="0" w:space="0" w:color="auto"/>
            <w:bottom w:val="none" w:sz="0" w:space="0" w:color="auto"/>
            <w:right w:val="none" w:sz="0" w:space="0" w:color="auto"/>
          </w:divBdr>
        </w:div>
        <w:div w:id="2137017687">
          <w:marLeft w:val="0"/>
          <w:marRight w:val="0"/>
          <w:marTop w:val="0"/>
          <w:marBottom w:val="0"/>
          <w:divBdr>
            <w:top w:val="none" w:sz="0" w:space="0" w:color="auto"/>
            <w:left w:val="none" w:sz="0" w:space="0" w:color="auto"/>
            <w:bottom w:val="none" w:sz="0" w:space="0" w:color="auto"/>
            <w:right w:val="none" w:sz="0" w:space="0" w:color="auto"/>
          </w:divBdr>
        </w:div>
      </w:divsChild>
    </w:div>
    <w:div w:id="302397028">
      <w:bodyDiv w:val="1"/>
      <w:marLeft w:val="0"/>
      <w:marRight w:val="0"/>
      <w:marTop w:val="0"/>
      <w:marBottom w:val="0"/>
      <w:divBdr>
        <w:top w:val="none" w:sz="0" w:space="0" w:color="auto"/>
        <w:left w:val="none" w:sz="0" w:space="0" w:color="auto"/>
        <w:bottom w:val="none" w:sz="0" w:space="0" w:color="auto"/>
        <w:right w:val="none" w:sz="0" w:space="0" w:color="auto"/>
      </w:divBdr>
      <w:divsChild>
        <w:div w:id="525602852">
          <w:marLeft w:val="0"/>
          <w:marRight w:val="0"/>
          <w:marTop w:val="0"/>
          <w:marBottom w:val="0"/>
          <w:divBdr>
            <w:top w:val="none" w:sz="0" w:space="0" w:color="auto"/>
            <w:left w:val="none" w:sz="0" w:space="0" w:color="auto"/>
            <w:bottom w:val="none" w:sz="0" w:space="0" w:color="auto"/>
            <w:right w:val="none" w:sz="0" w:space="0" w:color="auto"/>
          </w:divBdr>
        </w:div>
        <w:div w:id="1629119994">
          <w:marLeft w:val="0"/>
          <w:marRight w:val="0"/>
          <w:marTop w:val="0"/>
          <w:marBottom w:val="0"/>
          <w:divBdr>
            <w:top w:val="none" w:sz="0" w:space="0" w:color="auto"/>
            <w:left w:val="none" w:sz="0" w:space="0" w:color="auto"/>
            <w:bottom w:val="none" w:sz="0" w:space="0" w:color="auto"/>
            <w:right w:val="none" w:sz="0" w:space="0" w:color="auto"/>
          </w:divBdr>
          <w:divsChild>
            <w:div w:id="1238172311">
              <w:marLeft w:val="0"/>
              <w:marRight w:val="0"/>
              <w:marTop w:val="0"/>
              <w:marBottom w:val="0"/>
              <w:divBdr>
                <w:top w:val="none" w:sz="0" w:space="0" w:color="auto"/>
                <w:left w:val="none" w:sz="0" w:space="0" w:color="auto"/>
                <w:bottom w:val="none" w:sz="0" w:space="0" w:color="auto"/>
                <w:right w:val="none" w:sz="0" w:space="0" w:color="auto"/>
              </w:divBdr>
            </w:div>
          </w:divsChild>
        </w:div>
        <w:div w:id="1004552924">
          <w:marLeft w:val="0"/>
          <w:marRight w:val="0"/>
          <w:marTop w:val="0"/>
          <w:marBottom w:val="0"/>
          <w:divBdr>
            <w:top w:val="none" w:sz="0" w:space="0" w:color="auto"/>
            <w:left w:val="none" w:sz="0" w:space="0" w:color="auto"/>
            <w:bottom w:val="none" w:sz="0" w:space="0" w:color="auto"/>
            <w:right w:val="none" w:sz="0" w:space="0" w:color="auto"/>
          </w:divBdr>
        </w:div>
        <w:div w:id="1419868327">
          <w:marLeft w:val="0"/>
          <w:marRight w:val="0"/>
          <w:marTop w:val="0"/>
          <w:marBottom w:val="0"/>
          <w:divBdr>
            <w:top w:val="none" w:sz="0" w:space="0" w:color="auto"/>
            <w:left w:val="none" w:sz="0" w:space="0" w:color="auto"/>
            <w:bottom w:val="none" w:sz="0" w:space="0" w:color="auto"/>
            <w:right w:val="none" w:sz="0" w:space="0" w:color="auto"/>
          </w:divBdr>
          <w:divsChild>
            <w:div w:id="118764029">
              <w:marLeft w:val="0"/>
              <w:marRight w:val="0"/>
              <w:marTop w:val="0"/>
              <w:marBottom w:val="0"/>
              <w:divBdr>
                <w:top w:val="none" w:sz="0" w:space="0" w:color="auto"/>
                <w:left w:val="none" w:sz="0" w:space="0" w:color="auto"/>
                <w:bottom w:val="none" w:sz="0" w:space="0" w:color="auto"/>
                <w:right w:val="none" w:sz="0" w:space="0" w:color="auto"/>
              </w:divBdr>
            </w:div>
          </w:divsChild>
        </w:div>
        <w:div w:id="1250503016">
          <w:marLeft w:val="0"/>
          <w:marRight w:val="0"/>
          <w:marTop w:val="0"/>
          <w:marBottom w:val="0"/>
          <w:divBdr>
            <w:top w:val="none" w:sz="0" w:space="0" w:color="auto"/>
            <w:left w:val="none" w:sz="0" w:space="0" w:color="auto"/>
            <w:bottom w:val="none" w:sz="0" w:space="0" w:color="auto"/>
            <w:right w:val="none" w:sz="0" w:space="0" w:color="auto"/>
          </w:divBdr>
        </w:div>
        <w:div w:id="1595702047">
          <w:marLeft w:val="0"/>
          <w:marRight w:val="0"/>
          <w:marTop w:val="0"/>
          <w:marBottom w:val="0"/>
          <w:divBdr>
            <w:top w:val="none" w:sz="0" w:space="0" w:color="auto"/>
            <w:left w:val="none" w:sz="0" w:space="0" w:color="auto"/>
            <w:bottom w:val="none" w:sz="0" w:space="0" w:color="auto"/>
            <w:right w:val="none" w:sz="0" w:space="0" w:color="auto"/>
          </w:divBdr>
          <w:divsChild>
            <w:div w:id="81412633">
              <w:marLeft w:val="0"/>
              <w:marRight w:val="0"/>
              <w:marTop w:val="0"/>
              <w:marBottom w:val="0"/>
              <w:divBdr>
                <w:top w:val="none" w:sz="0" w:space="0" w:color="auto"/>
                <w:left w:val="none" w:sz="0" w:space="0" w:color="auto"/>
                <w:bottom w:val="none" w:sz="0" w:space="0" w:color="auto"/>
                <w:right w:val="none" w:sz="0" w:space="0" w:color="auto"/>
              </w:divBdr>
            </w:div>
          </w:divsChild>
        </w:div>
        <w:div w:id="48848978">
          <w:marLeft w:val="0"/>
          <w:marRight w:val="0"/>
          <w:marTop w:val="0"/>
          <w:marBottom w:val="0"/>
          <w:divBdr>
            <w:top w:val="none" w:sz="0" w:space="0" w:color="auto"/>
            <w:left w:val="none" w:sz="0" w:space="0" w:color="auto"/>
            <w:bottom w:val="none" w:sz="0" w:space="0" w:color="auto"/>
            <w:right w:val="none" w:sz="0" w:space="0" w:color="auto"/>
          </w:divBdr>
        </w:div>
        <w:div w:id="1894341484">
          <w:marLeft w:val="0"/>
          <w:marRight w:val="0"/>
          <w:marTop w:val="0"/>
          <w:marBottom w:val="0"/>
          <w:divBdr>
            <w:top w:val="none" w:sz="0" w:space="0" w:color="auto"/>
            <w:left w:val="none" w:sz="0" w:space="0" w:color="auto"/>
            <w:bottom w:val="none" w:sz="0" w:space="0" w:color="auto"/>
            <w:right w:val="none" w:sz="0" w:space="0" w:color="auto"/>
          </w:divBdr>
          <w:divsChild>
            <w:div w:id="1445879093">
              <w:marLeft w:val="0"/>
              <w:marRight w:val="0"/>
              <w:marTop w:val="0"/>
              <w:marBottom w:val="0"/>
              <w:divBdr>
                <w:top w:val="none" w:sz="0" w:space="0" w:color="auto"/>
                <w:left w:val="none" w:sz="0" w:space="0" w:color="auto"/>
                <w:bottom w:val="none" w:sz="0" w:space="0" w:color="auto"/>
                <w:right w:val="none" w:sz="0" w:space="0" w:color="auto"/>
              </w:divBdr>
            </w:div>
          </w:divsChild>
        </w:div>
        <w:div w:id="1695226418">
          <w:marLeft w:val="0"/>
          <w:marRight w:val="0"/>
          <w:marTop w:val="0"/>
          <w:marBottom w:val="0"/>
          <w:divBdr>
            <w:top w:val="none" w:sz="0" w:space="0" w:color="auto"/>
            <w:left w:val="none" w:sz="0" w:space="0" w:color="auto"/>
            <w:bottom w:val="none" w:sz="0" w:space="0" w:color="auto"/>
            <w:right w:val="none" w:sz="0" w:space="0" w:color="auto"/>
          </w:divBdr>
        </w:div>
        <w:div w:id="1017388498">
          <w:marLeft w:val="0"/>
          <w:marRight w:val="0"/>
          <w:marTop w:val="0"/>
          <w:marBottom w:val="0"/>
          <w:divBdr>
            <w:top w:val="none" w:sz="0" w:space="0" w:color="auto"/>
            <w:left w:val="none" w:sz="0" w:space="0" w:color="auto"/>
            <w:bottom w:val="none" w:sz="0" w:space="0" w:color="auto"/>
            <w:right w:val="none" w:sz="0" w:space="0" w:color="auto"/>
          </w:divBdr>
          <w:divsChild>
            <w:div w:id="227156716">
              <w:marLeft w:val="0"/>
              <w:marRight w:val="0"/>
              <w:marTop w:val="0"/>
              <w:marBottom w:val="0"/>
              <w:divBdr>
                <w:top w:val="none" w:sz="0" w:space="0" w:color="auto"/>
                <w:left w:val="none" w:sz="0" w:space="0" w:color="auto"/>
                <w:bottom w:val="none" w:sz="0" w:space="0" w:color="auto"/>
                <w:right w:val="none" w:sz="0" w:space="0" w:color="auto"/>
              </w:divBdr>
            </w:div>
          </w:divsChild>
        </w:div>
        <w:div w:id="280496182">
          <w:marLeft w:val="0"/>
          <w:marRight w:val="0"/>
          <w:marTop w:val="0"/>
          <w:marBottom w:val="0"/>
          <w:divBdr>
            <w:top w:val="none" w:sz="0" w:space="0" w:color="auto"/>
            <w:left w:val="none" w:sz="0" w:space="0" w:color="auto"/>
            <w:bottom w:val="none" w:sz="0" w:space="0" w:color="auto"/>
            <w:right w:val="none" w:sz="0" w:space="0" w:color="auto"/>
          </w:divBdr>
        </w:div>
        <w:div w:id="1346861521">
          <w:marLeft w:val="0"/>
          <w:marRight w:val="0"/>
          <w:marTop w:val="0"/>
          <w:marBottom w:val="0"/>
          <w:divBdr>
            <w:top w:val="none" w:sz="0" w:space="0" w:color="auto"/>
            <w:left w:val="none" w:sz="0" w:space="0" w:color="auto"/>
            <w:bottom w:val="none" w:sz="0" w:space="0" w:color="auto"/>
            <w:right w:val="none" w:sz="0" w:space="0" w:color="auto"/>
          </w:divBdr>
          <w:divsChild>
            <w:div w:id="276723382">
              <w:marLeft w:val="0"/>
              <w:marRight w:val="0"/>
              <w:marTop w:val="0"/>
              <w:marBottom w:val="0"/>
              <w:divBdr>
                <w:top w:val="none" w:sz="0" w:space="0" w:color="auto"/>
                <w:left w:val="none" w:sz="0" w:space="0" w:color="auto"/>
                <w:bottom w:val="none" w:sz="0" w:space="0" w:color="auto"/>
                <w:right w:val="none" w:sz="0" w:space="0" w:color="auto"/>
              </w:divBdr>
            </w:div>
          </w:divsChild>
        </w:div>
        <w:div w:id="1688947530">
          <w:marLeft w:val="0"/>
          <w:marRight w:val="0"/>
          <w:marTop w:val="0"/>
          <w:marBottom w:val="0"/>
          <w:divBdr>
            <w:top w:val="none" w:sz="0" w:space="0" w:color="auto"/>
            <w:left w:val="none" w:sz="0" w:space="0" w:color="auto"/>
            <w:bottom w:val="none" w:sz="0" w:space="0" w:color="auto"/>
            <w:right w:val="none" w:sz="0" w:space="0" w:color="auto"/>
          </w:divBdr>
        </w:div>
        <w:div w:id="1706637079">
          <w:marLeft w:val="0"/>
          <w:marRight w:val="0"/>
          <w:marTop w:val="0"/>
          <w:marBottom w:val="0"/>
          <w:divBdr>
            <w:top w:val="none" w:sz="0" w:space="0" w:color="auto"/>
            <w:left w:val="none" w:sz="0" w:space="0" w:color="auto"/>
            <w:bottom w:val="none" w:sz="0" w:space="0" w:color="auto"/>
            <w:right w:val="none" w:sz="0" w:space="0" w:color="auto"/>
          </w:divBdr>
          <w:divsChild>
            <w:div w:id="1941251354">
              <w:marLeft w:val="0"/>
              <w:marRight w:val="0"/>
              <w:marTop w:val="0"/>
              <w:marBottom w:val="0"/>
              <w:divBdr>
                <w:top w:val="none" w:sz="0" w:space="0" w:color="auto"/>
                <w:left w:val="none" w:sz="0" w:space="0" w:color="auto"/>
                <w:bottom w:val="none" w:sz="0" w:space="0" w:color="auto"/>
                <w:right w:val="none" w:sz="0" w:space="0" w:color="auto"/>
              </w:divBdr>
            </w:div>
          </w:divsChild>
        </w:div>
        <w:div w:id="1647471039">
          <w:marLeft w:val="0"/>
          <w:marRight w:val="0"/>
          <w:marTop w:val="300"/>
          <w:marBottom w:val="0"/>
          <w:divBdr>
            <w:top w:val="none" w:sz="0" w:space="0" w:color="auto"/>
            <w:left w:val="none" w:sz="0" w:space="0" w:color="auto"/>
            <w:bottom w:val="none" w:sz="0" w:space="0" w:color="auto"/>
            <w:right w:val="none" w:sz="0" w:space="0" w:color="auto"/>
          </w:divBdr>
          <w:divsChild>
            <w:div w:id="194855656">
              <w:marLeft w:val="0"/>
              <w:marRight w:val="0"/>
              <w:marTop w:val="0"/>
              <w:marBottom w:val="0"/>
              <w:divBdr>
                <w:top w:val="none" w:sz="0" w:space="0" w:color="auto"/>
                <w:left w:val="none" w:sz="0" w:space="0" w:color="auto"/>
                <w:bottom w:val="none" w:sz="0" w:space="0" w:color="auto"/>
                <w:right w:val="none" w:sz="0" w:space="0" w:color="auto"/>
              </w:divBdr>
              <w:divsChild>
                <w:div w:id="315232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6106660">
          <w:marLeft w:val="0"/>
          <w:marRight w:val="0"/>
          <w:marTop w:val="300"/>
          <w:marBottom w:val="0"/>
          <w:divBdr>
            <w:top w:val="none" w:sz="0" w:space="0" w:color="auto"/>
            <w:left w:val="none" w:sz="0" w:space="0" w:color="auto"/>
            <w:bottom w:val="none" w:sz="0" w:space="0" w:color="auto"/>
            <w:right w:val="none" w:sz="0" w:space="0" w:color="auto"/>
          </w:divBdr>
          <w:divsChild>
            <w:div w:id="508259168">
              <w:marLeft w:val="0"/>
              <w:marRight w:val="0"/>
              <w:marTop w:val="0"/>
              <w:marBottom w:val="0"/>
              <w:divBdr>
                <w:top w:val="none" w:sz="0" w:space="0" w:color="auto"/>
                <w:left w:val="none" w:sz="0" w:space="0" w:color="auto"/>
                <w:bottom w:val="none" w:sz="0" w:space="0" w:color="auto"/>
                <w:right w:val="none" w:sz="0" w:space="0" w:color="auto"/>
              </w:divBdr>
              <w:divsChild>
                <w:div w:id="1521359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041105">
          <w:marLeft w:val="0"/>
          <w:marRight w:val="0"/>
          <w:marTop w:val="300"/>
          <w:marBottom w:val="0"/>
          <w:divBdr>
            <w:top w:val="none" w:sz="0" w:space="0" w:color="auto"/>
            <w:left w:val="none" w:sz="0" w:space="0" w:color="auto"/>
            <w:bottom w:val="none" w:sz="0" w:space="0" w:color="auto"/>
            <w:right w:val="none" w:sz="0" w:space="0" w:color="auto"/>
          </w:divBdr>
          <w:divsChild>
            <w:div w:id="2026011881">
              <w:marLeft w:val="0"/>
              <w:marRight w:val="0"/>
              <w:marTop w:val="0"/>
              <w:marBottom w:val="0"/>
              <w:divBdr>
                <w:top w:val="none" w:sz="0" w:space="0" w:color="auto"/>
                <w:left w:val="none" w:sz="0" w:space="0" w:color="auto"/>
                <w:bottom w:val="none" w:sz="0" w:space="0" w:color="auto"/>
                <w:right w:val="none" w:sz="0" w:space="0" w:color="auto"/>
              </w:divBdr>
              <w:divsChild>
                <w:div w:id="1973092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4625097">
      <w:bodyDiv w:val="1"/>
      <w:marLeft w:val="0"/>
      <w:marRight w:val="0"/>
      <w:marTop w:val="0"/>
      <w:marBottom w:val="0"/>
      <w:divBdr>
        <w:top w:val="none" w:sz="0" w:space="0" w:color="auto"/>
        <w:left w:val="none" w:sz="0" w:space="0" w:color="auto"/>
        <w:bottom w:val="none" w:sz="0" w:space="0" w:color="auto"/>
        <w:right w:val="none" w:sz="0" w:space="0" w:color="auto"/>
      </w:divBdr>
      <w:divsChild>
        <w:div w:id="1350252966">
          <w:marLeft w:val="0"/>
          <w:marRight w:val="0"/>
          <w:marTop w:val="0"/>
          <w:marBottom w:val="0"/>
          <w:divBdr>
            <w:top w:val="none" w:sz="0" w:space="0" w:color="auto"/>
            <w:left w:val="none" w:sz="0" w:space="0" w:color="auto"/>
            <w:bottom w:val="none" w:sz="0" w:space="0" w:color="auto"/>
            <w:right w:val="none" w:sz="0" w:space="0" w:color="auto"/>
          </w:divBdr>
        </w:div>
        <w:div w:id="1434667193">
          <w:marLeft w:val="0"/>
          <w:marRight w:val="0"/>
          <w:marTop w:val="0"/>
          <w:marBottom w:val="0"/>
          <w:divBdr>
            <w:top w:val="none" w:sz="0" w:space="0" w:color="auto"/>
            <w:left w:val="none" w:sz="0" w:space="0" w:color="auto"/>
            <w:bottom w:val="none" w:sz="0" w:space="0" w:color="auto"/>
            <w:right w:val="none" w:sz="0" w:space="0" w:color="auto"/>
          </w:divBdr>
          <w:divsChild>
            <w:div w:id="968828526">
              <w:marLeft w:val="0"/>
              <w:marRight w:val="0"/>
              <w:marTop w:val="0"/>
              <w:marBottom w:val="0"/>
              <w:divBdr>
                <w:top w:val="none" w:sz="0" w:space="0" w:color="auto"/>
                <w:left w:val="none" w:sz="0" w:space="0" w:color="auto"/>
                <w:bottom w:val="none" w:sz="0" w:space="0" w:color="auto"/>
                <w:right w:val="none" w:sz="0" w:space="0" w:color="auto"/>
              </w:divBdr>
            </w:div>
          </w:divsChild>
        </w:div>
        <w:div w:id="2035694312">
          <w:marLeft w:val="0"/>
          <w:marRight w:val="0"/>
          <w:marTop w:val="0"/>
          <w:marBottom w:val="0"/>
          <w:divBdr>
            <w:top w:val="none" w:sz="0" w:space="0" w:color="auto"/>
            <w:left w:val="none" w:sz="0" w:space="0" w:color="auto"/>
            <w:bottom w:val="none" w:sz="0" w:space="0" w:color="auto"/>
            <w:right w:val="none" w:sz="0" w:space="0" w:color="auto"/>
          </w:divBdr>
        </w:div>
        <w:div w:id="1326127564">
          <w:marLeft w:val="0"/>
          <w:marRight w:val="0"/>
          <w:marTop w:val="0"/>
          <w:marBottom w:val="0"/>
          <w:divBdr>
            <w:top w:val="none" w:sz="0" w:space="0" w:color="auto"/>
            <w:left w:val="none" w:sz="0" w:space="0" w:color="auto"/>
            <w:bottom w:val="none" w:sz="0" w:space="0" w:color="auto"/>
            <w:right w:val="none" w:sz="0" w:space="0" w:color="auto"/>
          </w:divBdr>
          <w:divsChild>
            <w:div w:id="1698892419">
              <w:marLeft w:val="0"/>
              <w:marRight w:val="0"/>
              <w:marTop w:val="0"/>
              <w:marBottom w:val="0"/>
              <w:divBdr>
                <w:top w:val="none" w:sz="0" w:space="0" w:color="auto"/>
                <w:left w:val="none" w:sz="0" w:space="0" w:color="auto"/>
                <w:bottom w:val="none" w:sz="0" w:space="0" w:color="auto"/>
                <w:right w:val="none" w:sz="0" w:space="0" w:color="auto"/>
              </w:divBdr>
            </w:div>
          </w:divsChild>
        </w:div>
        <w:div w:id="829249880">
          <w:marLeft w:val="0"/>
          <w:marRight w:val="0"/>
          <w:marTop w:val="0"/>
          <w:marBottom w:val="0"/>
          <w:divBdr>
            <w:top w:val="none" w:sz="0" w:space="0" w:color="auto"/>
            <w:left w:val="none" w:sz="0" w:space="0" w:color="auto"/>
            <w:bottom w:val="none" w:sz="0" w:space="0" w:color="auto"/>
            <w:right w:val="none" w:sz="0" w:space="0" w:color="auto"/>
          </w:divBdr>
        </w:div>
        <w:div w:id="1472602562">
          <w:marLeft w:val="0"/>
          <w:marRight w:val="0"/>
          <w:marTop w:val="0"/>
          <w:marBottom w:val="0"/>
          <w:divBdr>
            <w:top w:val="none" w:sz="0" w:space="0" w:color="auto"/>
            <w:left w:val="none" w:sz="0" w:space="0" w:color="auto"/>
            <w:bottom w:val="none" w:sz="0" w:space="0" w:color="auto"/>
            <w:right w:val="none" w:sz="0" w:space="0" w:color="auto"/>
          </w:divBdr>
          <w:divsChild>
            <w:div w:id="557009684">
              <w:marLeft w:val="0"/>
              <w:marRight w:val="0"/>
              <w:marTop w:val="0"/>
              <w:marBottom w:val="0"/>
              <w:divBdr>
                <w:top w:val="none" w:sz="0" w:space="0" w:color="auto"/>
                <w:left w:val="none" w:sz="0" w:space="0" w:color="auto"/>
                <w:bottom w:val="none" w:sz="0" w:space="0" w:color="auto"/>
                <w:right w:val="none" w:sz="0" w:space="0" w:color="auto"/>
              </w:divBdr>
            </w:div>
          </w:divsChild>
        </w:div>
        <w:div w:id="399212227">
          <w:marLeft w:val="0"/>
          <w:marRight w:val="0"/>
          <w:marTop w:val="0"/>
          <w:marBottom w:val="0"/>
          <w:divBdr>
            <w:top w:val="none" w:sz="0" w:space="0" w:color="auto"/>
            <w:left w:val="none" w:sz="0" w:space="0" w:color="auto"/>
            <w:bottom w:val="none" w:sz="0" w:space="0" w:color="auto"/>
            <w:right w:val="none" w:sz="0" w:space="0" w:color="auto"/>
          </w:divBdr>
        </w:div>
        <w:div w:id="1694187518">
          <w:marLeft w:val="0"/>
          <w:marRight w:val="0"/>
          <w:marTop w:val="0"/>
          <w:marBottom w:val="0"/>
          <w:divBdr>
            <w:top w:val="none" w:sz="0" w:space="0" w:color="auto"/>
            <w:left w:val="none" w:sz="0" w:space="0" w:color="auto"/>
            <w:bottom w:val="none" w:sz="0" w:space="0" w:color="auto"/>
            <w:right w:val="none" w:sz="0" w:space="0" w:color="auto"/>
          </w:divBdr>
          <w:divsChild>
            <w:div w:id="1034889388">
              <w:marLeft w:val="0"/>
              <w:marRight w:val="0"/>
              <w:marTop w:val="0"/>
              <w:marBottom w:val="0"/>
              <w:divBdr>
                <w:top w:val="none" w:sz="0" w:space="0" w:color="auto"/>
                <w:left w:val="none" w:sz="0" w:space="0" w:color="auto"/>
                <w:bottom w:val="none" w:sz="0" w:space="0" w:color="auto"/>
                <w:right w:val="none" w:sz="0" w:space="0" w:color="auto"/>
              </w:divBdr>
            </w:div>
          </w:divsChild>
        </w:div>
        <w:div w:id="510418519">
          <w:marLeft w:val="0"/>
          <w:marRight w:val="0"/>
          <w:marTop w:val="0"/>
          <w:marBottom w:val="0"/>
          <w:divBdr>
            <w:top w:val="none" w:sz="0" w:space="0" w:color="auto"/>
            <w:left w:val="none" w:sz="0" w:space="0" w:color="auto"/>
            <w:bottom w:val="none" w:sz="0" w:space="0" w:color="auto"/>
            <w:right w:val="none" w:sz="0" w:space="0" w:color="auto"/>
          </w:divBdr>
        </w:div>
        <w:div w:id="743646107">
          <w:marLeft w:val="0"/>
          <w:marRight w:val="0"/>
          <w:marTop w:val="0"/>
          <w:marBottom w:val="0"/>
          <w:divBdr>
            <w:top w:val="none" w:sz="0" w:space="0" w:color="auto"/>
            <w:left w:val="none" w:sz="0" w:space="0" w:color="auto"/>
            <w:bottom w:val="none" w:sz="0" w:space="0" w:color="auto"/>
            <w:right w:val="none" w:sz="0" w:space="0" w:color="auto"/>
          </w:divBdr>
          <w:divsChild>
            <w:div w:id="1309826085">
              <w:marLeft w:val="0"/>
              <w:marRight w:val="0"/>
              <w:marTop w:val="0"/>
              <w:marBottom w:val="0"/>
              <w:divBdr>
                <w:top w:val="none" w:sz="0" w:space="0" w:color="auto"/>
                <w:left w:val="none" w:sz="0" w:space="0" w:color="auto"/>
                <w:bottom w:val="none" w:sz="0" w:space="0" w:color="auto"/>
                <w:right w:val="none" w:sz="0" w:space="0" w:color="auto"/>
              </w:divBdr>
            </w:div>
          </w:divsChild>
        </w:div>
        <w:div w:id="338001821">
          <w:marLeft w:val="0"/>
          <w:marRight w:val="0"/>
          <w:marTop w:val="0"/>
          <w:marBottom w:val="0"/>
          <w:divBdr>
            <w:top w:val="none" w:sz="0" w:space="0" w:color="auto"/>
            <w:left w:val="none" w:sz="0" w:space="0" w:color="auto"/>
            <w:bottom w:val="none" w:sz="0" w:space="0" w:color="auto"/>
            <w:right w:val="none" w:sz="0" w:space="0" w:color="auto"/>
          </w:divBdr>
        </w:div>
        <w:div w:id="506943072">
          <w:marLeft w:val="0"/>
          <w:marRight w:val="0"/>
          <w:marTop w:val="0"/>
          <w:marBottom w:val="0"/>
          <w:divBdr>
            <w:top w:val="none" w:sz="0" w:space="0" w:color="auto"/>
            <w:left w:val="none" w:sz="0" w:space="0" w:color="auto"/>
            <w:bottom w:val="none" w:sz="0" w:space="0" w:color="auto"/>
            <w:right w:val="none" w:sz="0" w:space="0" w:color="auto"/>
          </w:divBdr>
          <w:divsChild>
            <w:div w:id="1402871677">
              <w:marLeft w:val="0"/>
              <w:marRight w:val="0"/>
              <w:marTop w:val="0"/>
              <w:marBottom w:val="0"/>
              <w:divBdr>
                <w:top w:val="none" w:sz="0" w:space="0" w:color="auto"/>
                <w:left w:val="none" w:sz="0" w:space="0" w:color="auto"/>
                <w:bottom w:val="none" w:sz="0" w:space="0" w:color="auto"/>
                <w:right w:val="none" w:sz="0" w:space="0" w:color="auto"/>
              </w:divBdr>
            </w:div>
          </w:divsChild>
        </w:div>
        <w:div w:id="1102725132">
          <w:marLeft w:val="0"/>
          <w:marRight w:val="0"/>
          <w:marTop w:val="0"/>
          <w:marBottom w:val="0"/>
          <w:divBdr>
            <w:top w:val="none" w:sz="0" w:space="0" w:color="auto"/>
            <w:left w:val="none" w:sz="0" w:space="0" w:color="auto"/>
            <w:bottom w:val="none" w:sz="0" w:space="0" w:color="auto"/>
            <w:right w:val="none" w:sz="0" w:space="0" w:color="auto"/>
          </w:divBdr>
        </w:div>
        <w:div w:id="1010596117">
          <w:marLeft w:val="0"/>
          <w:marRight w:val="0"/>
          <w:marTop w:val="0"/>
          <w:marBottom w:val="0"/>
          <w:divBdr>
            <w:top w:val="none" w:sz="0" w:space="0" w:color="auto"/>
            <w:left w:val="none" w:sz="0" w:space="0" w:color="auto"/>
            <w:bottom w:val="none" w:sz="0" w:space="0" w:color="auto"/>
            <w:right w:val="none" w:sz="0" w:space="0" w:color="auto"/>
          </w:divBdr>
          <w:divsChild>
            <w:div w:id="381909412">
              <w:marLeft w:val="0"/>
              <w:marRight w:val="0"/>
              <w:marTop w:val="0"/>
              <w:marBottom w:val="0"/>
              <w:divBdr>
                <w:top w:val="none" w:sz="0" w:space="0" w:color="auto"/>
                <w:left w:val="none" w:sz="0" w:space="0" w:color="auto"/>
                <w:bottom w:val="none" w:sz="0" w:space="0" w:color="auto"/>
                <w:right w:val="none" w:sz="0" w:space="0" w:color="auto"/>
              </w:divBdr>
            </w:div>
          </w:divsChild>
        </w:div>
        <w:div w:id="1799300385">
          <w:marLeft w:val="0"/>
          <w:marRight w:val="0"/>
          <w:marTop w:val="300"/>
          <w:marBottom w:val="0"/>
          <w:divBdr>
            <w:top w:val="none" w:sz="0" w:space="0" w:color="auto"/>
            <w:left w:val="none" w:sz="0" w:space="0" w:color="auto"/>
            <w:bottom w:val="none" w:sz="0" w:space="0" w:color="auto"/>
            <w:right w:val="none" w:sz="0" w:space="0" w:color="auto"/>
          </w:divBdr>
          <w:divsChild>
            <w:div w:id="331762396">
              <w:marLeft w:val="0"/>
              <w:marRight w:val="0"/>
              <w:marTop w:val="0"/>
              <w:marBottom w:val="0"/>
              <w:divBdr>
                <w:top w:val="none" w:sz="0" w:space="0" w:color="auto"/>
                <w:left w:val="none" w:sz="0" w:space="0" w:color="auto"/>
                <w:bottom w:val="none" w:sz="0" w:space="0" w:color="auto"/>
                <w:right w:val="none" w:sz="0" w:space="0" w:color="auto"/>
              </w:divBdr>
              <w:divsChild>
                <w:div w:id="921766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13948">
          <w:marLeft w:val="0"/>
          <w:marRight w:val="0"/>
          <w:marTop w:val="300"/>
          <w:marBottom w:val="0"/>
          <w:divBdr>
            <w:top w:val="none" w:sz="0" w:space="0" w:color="auto"/>
            <w:left w:val="none" w:sz="0" w:space="0" w:color="auto"/>
            <w:bottom w:val="none" w:sz="0" w:space="0" w:color="auto"/>
            <w:right w:val="none" w:sz="0" w:space="0" w:color="auto"/>
          </w:divBdr>
          <w:divsChild>
            <w:div w:id="540484952">
              <w:marLeft w:val="0"/>
              <w:marRight w:val="0"/>
              <w:marTop w:val="0"/>
              <w:marBottom w:val="0"/>
              <w:divBdr>
                <w:top w:val="none" w:sz="0" w:space="0" w:color="auto"/>
                <w:left w:val="none" w:sz="0" w:space="0" w:color="auto"/>
                <w:bottom w:val="none" w:sz="0" w:space="0" w:color="auto"/>
                <w:right w:val="none" w:sz="0" w:space="0" w:color="auto"/>
              </w:divBdr>
              <w:divsChild>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851696">
          <w:marLeft w:val="0"/>
          <w:marRight w:val="0"/>
          <w:marTop w:val="300"/>
          <w:marBottom w:val="0"/>
          <w:divBdr>
            <w:top w:val="none" w:sz="0" w:space="0" w:color="auto"/>
            <w:left w:val="none" w:sz="0" w:space="0" w:color="auto"/>
            <w:bottom w:val="none" w:sz="0" w:space="0" w:color="auto"/>
            <w:right w:val="none" w:sz="0" w:space="0" w:color="auto"/>
          </w:divBdr>
          <w:divsChild>
            <w:div w:id="1126460669">
              <w:marLeft w:val="0"/>
              <w:marRight w:val="0"/>
              <w:marTop w:val="0"/>
              <w:marBottom w:val="0"/>
              <w:divBdr>
                <w:top w:val="none" w:sz="0" w:space="0" w:color="auto"/>
                <w:left w:val="none" w:sz="0" w:space="0" w:color="auto"/>
                <w:bottom w:val="none" w:sz="0" w:space="0" w:color="auto"/>
                <w:right w:val="none" w:sz="0" w:space="0" w:color="auto"/>
              </w:divBdr>
              <w:divsChild>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sChild>
            <w:div w:id="1287617511">
              <w:marLeft w:val="0"/>
              <w:marRight w:val="0"/>
              <w:marTop w:val="0"/>
              <w:marBottom w:val="0"/>
              <w:divBdr>
                <w:top w:val="none" w:sz="0" w:space="0" w:color="auto"/>
                <w:left w:val="none" w:sz="0" w:space="0" w:color="auto"/>
                <w:bottom w:val="none" w:sz="0" w:space="0" w:color="auto"/>
                <w:right w:val="none" w:sz="0" w:space="0" w:color="auto"/>
              </w:divBdr>
              <w:divsChild>
                <w:div w:id="1428380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4892872">
      <w:bodyDiv w:val="1"/>
      <w:marLeft w:val="0"/>
      <w:marRight w:val="0"/>
      <w:marTop w:val="0"/>
      <w:marBottom w:val="0"/>
      <w:divBdr>
        <w:top w:val="none" w:sz="0" w:space="0" w:color="auto"/>
        <w:left w:val="none" w:sz="0" w:space="0" w:color="auto"/>
        <w:bottom w:val="none" w:sz="0" w:space="0" w:color="auto"/>
        <w:right w:val="none" w:sz="0" w:space="0" w:color="auto"/>
      </w:divBdr>
      <w:divsChild>
        <w:div w:id="488640775">
          <w:marLeft w:val="0"/>
          <w:marRight w:val="0"/>
          <w:marTop w:val="0"/>
          <w:marBottom w:val="0"/>
          <w:divBdr>
            <w:top w:val="none" w:sz="0" w:space="0" w:color="auto"/>
            <w:left w:val="none" w:sz="0" w:space="0" w:color="auto"/>
            <w:bottom w:val="none" w:sz="0" w:space="0" w:color="auto"/>
            <w:right w:val="none" w:sz="0" w:space="0" w:color="auto"/>
          </w:divBdr>
        </w:div>
        <w:div w:id="1911692602">
          <w:marLeft w:val="0"/>
          <w:marRight w:val="0"/>
          <w:marTop w:val="0"/>
          <w:marBottom w:val="0"/>
          <w:divBdr>
            <w:top w:val="none" w:sz="0" w:space="0" w:color="auto"/>
            <w:left w:val="none" w:sz="0" w:space="0" w:color="auto"/>
            <w:bottom w:val="none" w:sz="0" w:space="0" w:color="auto"/>
            <w:right w:val="none" w:sz="0" w:space="0" w:color="auto"/>
          </w:divBdr>
          <w:divsChild>
            <w:div w:id="1276911798">
              <w:marLeft w:val="0"/>
              <w:marRight w:val="0"/>
              <w:marTop w:val="0"/>
              <w:marBottom w:val="0"/>
              <w:divBdr>
                <w:top w:val="none" w:sz="0" w:space="0" w:color="auto"/>
                <w:left w:val="none" w:sz="0" w:space="0" w:color="auto"/>
                <w:bottom w:val="none" w:sz="0" w:space="0" w:color="auto"/>
                <w:right w:val="none" w:sz="0" w:space="0" w:color="auto"/>
              </w:divBdr>
            </w:div>
          </w:divsChild>
        </w:div>
        <w:div w:id="1412124457">
          <w:marLeft w:val="0"/>
          <w:marRight w:val="0"/>
          <w:marTop w:val="0"/>
          <w:marBottom w:val="0"/>
          <w:divBdr>
            <w:top w:val="none" w:sz="0" w:space="0" w:color="auto"/>
            <w:left w:val="none" w:sz="0" w:space="0" w:color="auto"/>
            <w:bottom w:val="none" w:sz="0" w:space="0" w:color="auto"/>
            <w:right w:val="none" w:sz="0" w:space="0" w:color="auto"/>
          </w:divBdr>
        </w:div>
        <w:div w:id="1944413142">
          <w:marLeft w:val="0"/>
          <w:marRight w:val="0"/>
          <w:marTop w:val="0"/>
          <w:marBottom w:val="0"/>
          <w:divBdr>
            <w:top w:val="none" w:sz="0" w:space="0" w:color="auto"/>
            <w:left w:val="none" w:sz="0" w:space="0" w:color="auto"/>
            <w:bottom w:val="none" w:sz="0" w:space="0" w:color="auto"/>
            <w:right w:val="none" w:sz="0" w:space="0" w:color="auto"/>
          </w:divBdr>
          <w:divsChild>
            <w:div w:id="1892574915">
              <w:marLeft w:val="0"/>
              <w:marRight w:val="0"/>
              <w:marTop w:val="0"/>
              <w:marBottom w:val="0"/>
              <w:divBdr>
                <w:top w:val="none" w:sz="0" w:space="0" w:color="auto"/>
                <w:left w:val="none" w:sz="0" w:space="0" w:color="auto"/>
                <w:bottom w:val="none" w:sz="0" w:space="0" w:color="auto"/>
                <w:right w:val="none" w:sz="0" w:space="0" w:color="auto"/>
              </w:divBdr>
            </w:div>
          </w:divsChild>
        </w:div>
        <w:div w:id="480926411">
          <w:marLeft w:val="0"/>
          <w:marRight w:val="0"/>
          <w:marTop w:val="0"/>
          <w:marBottom w:val="0"/>
          <w:divBdr>
            <w:top w:val="none" w:sz="0" w:space="0" w:color="auto"/>
            <w:left w:val="none" w:sz="0" w:space="0" w:color="auto"/>
            <w:bottom w:val="none" w:sz="0" w:space="0" w:color="auto"/>
            <w:right w:val="none" w:sz="0" w:space="0" w:color="auto"/>
          </w:divBdr>
        </w:div>
        <w:div w:id="878662118">
          <w:marLeft w:val="0"/>
          <w:marRight w:val="0"/>
          <w:marTop w:val="0"/>
          <w:marBottom w:val="0"/>
          <w:divBdr>
            <w:top w:val="none" w:sz="0" w:space="0" w:color="auto"/>
            <w:left w:val="none" w:sz="0" w:space="0" w:color="auto"/>
            <w:bottom w:val="none" w:sz="0" w:space="0" w:color="auto"/>
            <w:right w:val="none" w:sz="0" w:space="0" w:color="auto"/>
          </w:divBdr>
          <w:divsChild>
            <w:div w:id="1200781088">
              <w:marLeft w:val="0"/>
              <w:marRight w:val="0"/>
              <w:marTop w:val="0"/>
              <w:marBottom w:val="0"/>
              <w:divBdr>
                <w:top w:val="none" w:sz="0" w:space="0" w:color="auto"/>
                <w:left w:val="none" w:sz="0" w:space="0" w:color="auto"/>
                <w:bottom w:val="none" w:sz="0" w:space="0" w:color="auto"/>
                <w:right w:val="none" w:sz="0" w:space="0" w:color="auto"/>
              </w:divBdr>
            </w:div>
          </w:divsChild>
        </w:div>
        <w:div w:id="311715504">
          <w:marLeft w:val="0"/>
          <w:marRight w:val="0"/>
          <w:marTop w:val="0"/>
          <w:marBottom w:val="0"/>
          <w:divBdr>
            <w:top w:val="none" w:sz="0" w:space="0" w:color="auto"/>
            <w:left w:val="none" w:sz="0" w:space="0" w:color="auto"/>
            <w:bottom w:val="none" w:sz="0" w:space="0" w:color="auto"/>
            <w:right w:val="none" w:sz="0" w:space="0" w:color="auto"/>
          </w:divBdr>
        </w:div>
        <w:div w:id="384333065">
          <w:marLeft w:val="0"/>
          <w:marRight w:val="0"/>
          <w:marTop w:val="0"/>
          <w:marBottom w:val="0"/>
          <w:divBdr>
            <w:top w:val="none" w:sz="0" w:space="0" w:color="auto"/>
            <w:left w:val="none" w:sz="0" w:space="0" w:color="auto"/>
            <w:bottom w:val="none" w:sz="0" w:space="0" w:color="auto"/>
            <w:right w:val="none" w:sz="0" w:space="0" w:color="auto"/>
          </w:divBdr>
          <w:divsChild>
            <w:div w:id="269556221">
              <w:marLeft w:val="0"/>
              <w:marRight w:val="0"/>
              <w:marTop w:val="0"/>
              <w:marBottom w:val="0"/>
              <w:divBdr>
                <w:top w:val="none" w:sz="0" w:space="0" w:color="auto"/>
                <w:left w:val="none" w:sz="0" w:space="0" w:color="auto"/>
                <w:bottom w:val="none" w:sz="0" w:space="0" w:color="auto"/>
                <w:right w:val="none" w:sz="0" w:space="0" w:color="auto"/>
              </w:divBdr>
            </w:div>
          </w:divsChild>
        </w:div>
        <w:div w:id="78067121">
          <w:marLeft w:val="0"/>
          <w:marRight w:val="0"/>
          <w:marTop w:val="0"/>
          <w:marBottom w:val="0"/>
          <w:divBdr>
            <w:top w:val="none" w:sz="0" w:space="0" w:color="auto"/>
            <w:left w:val="none" w:sz="0" w:space="0" w:color="auto"/>
            <w:bottom w:val="none" w:sz="0" w:space="0" w:color="auto"/>
            <w:right w:val="none" w:sz="0" w:space="0" w:color="auto"/>
          </w:divBdr>
        </w:div>
        <w:div w:id="1631125975">
          <w:marLeft w:val="0"/>
          <w:marRight w:val="0"/>
          <w:marTop w:val="0"/>
          <w:marBottom w:val="0"/>
          <w:divBdr>
            <w:top w:val="none" w:sz="0" w:space="0" w:color="auto"/>
            <w:left w:val="none" w:sz="0" w:space="0" w:color="auto"/>
            <w:bottom w:val="none" w:sz="0" w:space="0" w:color="auto"/>
            <w:right w:val="none" w:sz="0" w:space="0" w:color="auto"/>
          </w:divBdr>
          <w:divsChild>
            <w:div w:id="1339696707">
              <w:marLeft w:val="0"/>
              <w:marRight w:val="0"/>
              <w:marTop w:val="0"/>
              <w:marBottom w:val="0"/>
              <w:divBdr>
                <w:top w:val="none" w:sz="0" w:space="0" w:color="auto"/>
                <w:left w:val="none" w:sz="0" w:space="0" w:color="auto"/>
                <w:bottom w:val="none" w:sz="0" w:space="0" w:color="auto"/>
                <w:right w:val="none" w:sz="0" w:space="0" w:color="auto"/>
              </w:divBdr>
            </w:div>
          </w:divsChild>
        </w:div>
        <w:div w:id="289019459">
          <w:marLeft w:val="0"/>
          <w:marRight w:val="0"/>
          <w:marTop w:val="0"/>
          <w:marBottom w:val="0"/>
          <w:divBdr>
            <w:top w:val="none" w:sz="0" w:space="0" w:color="auto"/>
            <w:left w:val="none" w:sz="0" w:space="0" w:color="auto"/>
            <w:bottom w:val="none" w:sz="0" w:space="0" w:color="auto"/>
            <w:right w:val="none" w:sz="0" w:space="0" w:color="auto"/>
          </w:divBdr>
        </w:div>
        <w:div w:id="1537039565">
          <w:marLeft w:val="0"/>
          <w:marRight w:val="0"/>
          <w:marTop w:val="0"/>
          <w:marBottom w:val="0"/>
          <w:divBdr>
            <w:top w:val="none" w:sz="0" w:space="0" w:color="auto"/>
            <w:left w:val="none" w:sz="0" w:space="0" w:color="auto"/>
            <w:bottom w:val="none" w:sz="0" w:space="0" w:color="auto"/>
            <w:right w:val="none" w:sz="0" w:space="0" w:color="auto"/>
          </w:divBdr>
          <w:divsChild>
            <w:div w:id="502234970">
              <w:marLeft w:val="0"/>
              <w:marRight w:val="0"/>
              <w:marTop w:val="0"/>
              <w:marBottom w:val="0"/>
              <w:divBdr>
                <w:top w:val="none" w:sz="0" w:space="0" w:color="auto"/>
                <w:left w:val="none" w:sz="0" w:space="0" w:color="auto"/>
                <w:bottom w:val="none" w:sz="0" w:space="0" w:color="auto"/>
                <w:right w:val="none" w:sz="0" w:space="0" w:color="auto"/>
              </w:divBdr>
            </w:div>
          </w:divsChild>
        </w:div>
        <w:div w:id="1304966963">
          <w:marLeft w:val="0"/>
          <w:marRight w:val="0"/>
          <w:marTop w:val="0"/>
          <w:marBottom w:val="0"/>
          <w:divBdr>
            <w:top w:val="none" w:sz="0" w:space="0" w:color="auto"/>
            <w:left w:val="none" w:sz="0" w:space="0" w:color="auto"/>
            <w:bottom w:val="none" w:sz="0" w:space="0" w:color="auto"/>
            <w:right w:val="none" w:sz="0" w:space="0" w:color="auto"/>
          </w:divBdr>
        </w:div>
        <w:div w:id="714548513">
          <w:marLeft w:val="0"/>
          <w:marRight w:val="0"/>
          <w:marTop w:val="0"/>
          <w:marBottom w:val="0"/>
          <w:divBdr>
            <w:top w:val="none" w:sz="0" w:space="0" w:color="auto"/>
            <w:left w:val="none" w:sz="0" w:space="0" w:color="auto"/>
            <w:bottom w:val="none" w:sz="0" w:space="0" w:color="auto"/>
            <w:right w:val="none" w:sz="0" w:space="0" w:color="auto"/>
          </w:divBdr>
          <w:divsChild>
            <w:div w:id="1107046758">
              <w:marLeft w:val="0"/>
              <w:marRight w:val="0"/>
              <w:marTop w:val="0"/>
              <w:marBottom w:val="0"/>
              <w:divBdr>
                <w:top w:val="none" w:sz="0" w:space="0" w:color="auto"/>
                <w:left w:val="none" w:sz="0" w:space="0" w:color="auto"/>
                <w:bottom w:val="none" w:sz="0" w:space="0" w:color="auto"/>
                <w:right w:val="none" w:sz="0" w:space="0" w:color="auto"/>
              </w:divBdr>
            </w:div>
          </w:divsChild>
        </w:div>
        <w:div w:id="1337226205">
          <w:marLeft w:val="0"/>
          <w:marRight w:val="0"/>
          <w:marTop w:val="300"/>
          <w:marBottom w:val="0"/>
          <w:divBdr>
            <w:top w:val="none" w:sz="0" w:space="0" w:color="auto"/>
            <w:left w:val="none" w:sz="0" w:space="0" w:color="auto"/>
            <w:bottom w:val="none" w:sz="0" w:space="0" w:color="auto"/>
            <w:right w:val="none" w:sz="0" w:space="0" w:color="auto"/>
          </w:divBdr>
          <w:divsChild>
            <w:div w:id="1173685203">
              <w:marLeft w:val="0"/>
              <w:marRight w:val="0"/>
              <w:marTop w:val="0"/>
              <w:marBottom w:val="0"/>
              <w:divBdr>
                <w:top w:val="none" w:sz="0" w:space="0" w:color="auto"/>
                <w:left w:val="none" w:sz="0" w:space="0" w:color="auto"/>
                <w:bottom w:val="none" w:sz="0" w:space="0" w:color="auto"/>
                <w:right w:val="none" w:sz="0" w:space="0" w:color="auto"/>
              </w:divBdr>
              <w:divsChild>
                <w:div w:id="1910770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3371426">
          <w:marLeft w:val="0"/>
          <w:marRight w:val="0"/>
          <w:marTop w:val="300"/>
          <w:marBottom w:val="0"/>
          <w:divBdr>
            <w:top w:val="none" w:sz="0" w:space="0" w:color="auto"/>
            <w:left w:val="none" w:sz="0" w:space="0" w:color="auto"/>
            <w:bottom w:val="none" w:sz="0" w:space="0" w:color="auto"/>
            <w:right w:val="none" w:sz="0" w:space="0" w:color="auto"/>
          </w:divBdr>
          <w:divsChild>
            <w:div w:id="428354286">
              <w:marLeft w:val="0"/>
              <w:marRight w:val="0"/>
              <w:marTop w:val="0"/>
              <w:marBottom w:val="0"/>
              <w:divBdr>
                <w:top w:val="none" w:sz="0" w:space="0" w:color="auto"/>
                <w:left w:val="none" w:sz="0" w:space="0" w:color="auto"/>
                <w:bottom w:val="none" w:sz="0" w:space="0" w:color="auto"/>
                <w:right w:val="none" w:sz="0" w:space="0" w:color="auto"/>
              </w:divBdr>
              <w:divsChild>
                <w:div w:id="307514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8937807">
          <w:marLeft w:val="0"/>
          <w:marRight w:val="0"/>
          <w:marTop w:val="300"/>
          <w:marBottom w:val="0"/>
          <w:divBdr>
            <w:top w:val="none" w:sz="0" w:space="0" w:color="auto"/>
            <w:left w:val="none" w:sz="0" w:space="0" w:color="auto"/>
            <w:bottom w:val="none" w:sz="0" w:space="0" w:color="auto"/>
            <w:right w:val="none" w:sz="0" w:space="0" w:color="auto"/>
          </w:divBdr>
          <w:divsChild>
            <w:div w:id="224729449">
              <w:marLeft w:val="0"/>
              <w:marRight w:val="0"/>
              <w:marTop w:val="0"/>
              <w:marBottom w:val="0"/>
              <w:divBdr>
                <w:top w:val="none" w:sz="0" w:space="0" w:color="auto"/>
                <w:left w:val="none" w:sz="0" w:space="0" w:color="auto"/>
                <w:bottom w:val="none" w:sz="0" w:space="0" w:color="auto"/>
                <w:right w:val="none" w:sz="0" w:space="0" w:color="auto"/>
              </w:divBdr>
              <w:divsChild>
                <w:div w:id="1048183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378570">
          <w:marLeft w:val="0"/>
          <w:marRight w:val="0"/>
          <w:marTop w:val="300"/>
          <w:marBottom w:val="0"/>
          <w:divBdr>
            <w:top w:val="none" w:sz="0" w:space="0" w:color="auto"/>
            <w:left w:val="none" w:sz="0" w:space="0" w:color="auto"/>
            <w:bottom w:val="none" w:sz="0" w:space="0" w:color="auto"/>
            <w:right w:val="none" w:sz="0" w:space="0" w:color="auto"/>
          </w:divBdr>
          <w:divsChild>
            <w:div w:id="1411196556">
              <w:marLeft w:val="0"/>
              <w:marRight w:val="0"/>
              <w:marTop w:val="0"/>
              <w:marBottom w:val="0"/>
              <w:divBdr>
                <w:top w:val="none" w:sz="0" w:space="0" w:color="auto"/>
                <w:left w:val="none" w:sz="0" w:space="0" w:color="auto"/>
                <w:bottom w:val="none" w:sz="0" w:space="0" w:color="auto"/>
                <w:right w:val="none" w:sz="0" w:space="0" w:color="auto"/>
              </w:divBdr>
              <w:divsChild>
                <w:div w:id="1157770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5625691">
      <w:bodyDiv w:val="1"/>
      <w:marLeft w:val="0"/>
      <w:marRight w:val="0"/>
      <w:marTop w:val="0"/>
      <w:marBottom w:val="0"/>
      <w:divBdr>
        <w:top w:val="none" w:sz="0" w:space="0" w:color="auto"/>
        <w:left w:val="none" w:sz="0" w:space="0" w:color="auto"/>
        <w:bottom w:val="none" w:sz="0" w:space="0" w:color="auto"/>
        <w:right w:val="none" w:sz="0" w:space="0" w:color="auto"/>
      </w:divBdr>
      <w:divsChild>
        <w:div w:id="6251415">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29005719">
          <w:marLeft w:val="0"/>
          <w:marRight w:val="0"/>
          <w:marTop w:val="0"/>
          <w:marBottom w:val="0"/>
          <w:divBdr>
            <w:top w:val="none" w:sz="0" w:space="0" w:color="auto"/>
            <w:left w:val="none" w:sz="0" w:space="0" w:color="auto"/>
            <w:bottom w:val="none" w:sz="0" w:space="0" w:color="auto"/>
            <w:right w:val="none" w:sz="0" w:space="0" w:color="auto"/>
          </w:divBdr>
          <w:divsChild>
            <w:div w:id="1152062602">
              <w:marLeft w:val="0"/>
              <w:marRight w:val="0"/>
              <w:marTop w:val="0"/>
              <w:marBottom w:val="0"/>
              <w:divBdr>
                <w:top w:val="none" w:sz="0" w:space="0" w:color="auto"/>
                <w:left w:val="none" w:sz="0" w:space="0" w:color="auto"/>
                <w:bottom w:val="none" w:sz="0" w:space="0" w:color="auto"/>
                <w:right w:val="none" w:sz="0" w:space="0" w:color="auto"/>
              </w:divBdr>
            </w:div>
          </w:divsChild>
        </w:div>
        <w:div w:id="304704461">
          <w:marLeft w:val="0"/>
          <w:marRight w:val="0"/>
          <w:marTop w:val="0"/>
          <w:marBottom w:val="0"/>
          <w:divBdr>
            <w:top w:val="none" w:sz="0" w:space="0" w:color="auto"/>
            <w:left w:val="none" w:sz="0" w:space="0" w:color="auto"/>
            <w:bottom w:val="none" w:sz="0" w:space="0" w:color="auto"/>
            <w:right w:val="none" w:sz="0" w:space="0" w:color="auto"/>
          </w:divBdr>
        </w:div>
        <w:div w:id="569660736">
          <w:marLeft w:val="0"/>
          <w:marRight w:val="0"/>
          <w:marTop w:val="300"/>
          <w:marBottom w:val="0"/>
          <w:divBdr>
            <w:top w:val="none" w:sz="0" w:space="0" w:color="auto"/>
            <w:left w:val="none" w:sz="0" w:space="0" w:color="auto"/>
            <w:bottom w:val="none" w:sz="0" w:space="0" w:color="auto"/>
            <w:right w:val="none" w:sz="0" w:space="0" w:color="auto"/>
          </w:divBdr>
          <w:divsChild>
            <w:div w:id="668408318">
              <w:marLeft w:val="0"/>
              <w:marRight w:val="0"/>
              <w:marTop w:val="0"/>
              <w:marBottom w:val="0"/>
              <w:divBdr>
                <w:top w:val="none" w:sz="0" w:space="0" w:color="auto"/>
                <w:left w:val="none" w:sz="0" w:space="0" w:color="auto"/>
                <w:bottom w:val="none" w:sz="0" w:space="0" w:color="auto"/>
                <w:right w:val="none" w:sz="0" w:space="0" w:color="auto"/>
              </w:divBdr>
              <w:divsChild>
                <w:div w:id="1798524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9362334">
          <w:marLeft w:val="0"/>
          <w:marRight w:val="0"/>
          <w:marTop w:val="0"/>
          <w:marBottom w:val="0"/>
          <w:divBdr>
            <w:top w:val="none" w:sz="0" w:space="0" w:color="auto"/>
            <w:left w:val="none" w:sz="0" w:space="0" w:color="auto"/>
            <w:bottom w:val="none" w:sz="0" w:space="0" w:color="auto"/>
            <w:right w:val="none" w:sz="0" w:space="0" w:color="auto"/>
          </w:divBdr>
        </w:div>
        <w:div w:id="1131749399">
          <w:marLeft w:val="0"/>
          <w:marRight w:val="0"/>
          <w:marTop w:val="0"/>
          <w:marBottom w:val="0"/>
          <w:divBdr>
            <w:top w:val="none" w:sz="0" w:space="0" w:color="auto"/>
            <w:left w:val="none" w:sz="0" w:space="0" w:color="auto"/>
            <w:bottom w:val="none" w:sz="0" w:space="0" w:color="auto"/>
            <w:right w:val="none" w:sz="0" w:space="0" w:color="auto"/>
          </w:divBdr>
          <w:divsChild>
            <w:div w:id="2091199376">
              <w:marLeft w:val="0"/>
              <w:marRight w:val="0"/>
              <w:marTop w:val="0"/>
              <w:marBottom w:val="0"/>
              <w:divBdr>
                <w:top w:val="none" w:sz="0" w:space="0" w:color="auto"/>
                <w:left w:val="none" w:sz="0" w:space="0" w:color="auto"/>
                <w:bottom w:val="none" w:sz="0" w:space="0" w:color="auto"/>
                <w:right w:val="none" w:sz="0" w:space="0" w:color="auto"/>
              </w:divBdr>
            </w:div>
          </w:divsChild>
        </w:div>
        <w:div w:id="1145002060">
          <w:marLeft w:val="0"/>
          <w:marRight w:val="0"/>
          <w:marTop w:val="0"/>
          <w:marBottom w:val="0"/>
          <w:divBdr>
            <w:top w:val="none" w:sz="0" w:space="0" w:color="auto"/>
            <w:left w:val="none" w:sz="0" w:space="0" w:color="auto"/>
            <w:bottom w:val="none" w:sz="0" w:space="0" w:color="auto"/>
            <w:right w:val="none" w:sz="0" w:space="0" w:color="auto"/>
          </w:divBdr>
          <w:divsChild>
            <w:div w:id="1122767842">
              <w:marLeft w:val="0"/>
              <w:marRight w:val="0"/>
              <w:marTop w:val="0"/>
              <w:marBottom w:val="0"/>
              <w:divBdr>
                <w:top w:val="none" w:sz="0" w:space="0" w:color="auto"/>
                <w:left w:val="none" w:sz="0" w:space="0" w:color="auto"/>
                <w:bottom w:val="none" w:sz="0" w:space="0" w:color="auto"/>
                <w:right w:val="none" w:sz="0" w:space="0" w:color="auto"/>
              </w:divBdr>
            </w:div>
          </w:divsChild>
        </w:div>
        <w:div w:id="1162501233">
          <w:marLeft w:val="0"/>
          <w:marRight w:val="0"/>
          <w:marTop w:val="0"/>
          <w:marBottom w:val="0"/>
          <w:divBdr>
            <w:top w:val="none" w:sz="0" w:space="0" w:color="auto"/>
            <w:left w:val="none" w:sz="0" w:space="0" w:color="auto"/>
            <w:bottom w:val="none" w:sz="0" w:space="0" w:color="auto"/>
            <w:right w:val="none" w:sz="0" w:space="0" w:color="auto"/>
          </w:divBdr>
        </w:div>
        <w:div w:id="1408963411">
          <w:marLeft w:val="0"/>
          <w:marRight w:val="0"/>
          <w:marTop w:val="300"/>
          <w:marBottom w:val="0"/>
          <w:divBdr>
            <w:top w:val="none" w:sz="0" w:space="0" w:color="auto"/>
            <w:left w:val="none" w:sz="0" w:space="0" w:color="auto"/>
            <w:bottom w:val="none" w:sz="0" w:space="0" w:color="auto"/>
            <w:right w:val="none" w:sz="0" w:space="0" w:color="auto"/>
          </w:divBdr>
          <w:divsChild>
            <w:div w:id="183061241">
              <w:marLeft w:val="0"/>
              <w:marRight w:val="0"/>
              <w:marTop w:val="0"/>
              <w:marBottom w:val="0"/>
              <w:divBdr>
                <w:top w:val="none" w:sz="0" w:space="0" w:color="auto"/>
                <w:left w:val="none" w:sz="0" w:space="0" w:color="auto"/>
                <w:bottom w:val="none" w:sz="0" w:space="0" w:color="auto"/>
                <w:right w:val="none" w:sz="0" w:space="0" w:color="auto"/>
              </w:divBdr>
              <w:divsChild>
                <w:div w:id="553392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264617">
          <w:marLeft w:val="0"/>
          <w:marRight w:val="0"/>
          <w:marTop w:val="0"/>
          <w:marBottom w:val="0"/>
          <w:divBdr>
            <w:top w:val="none" w:sz="0" w:space="0" w:color="auto"/>
            <w:left w:val="none" w:sz="0" w:space="0" w:color="auto"/>
            <w:bottom w:val="none" w:sz="0" w:space="0" w:color="auto"/>
            <w:right w:val="none" w:sz="0" w:space="0" w:color="auto"/>
          </w:divBdr>
          <w:divsChild>
            <w:div w:id="1119110294">
              <w:marLeft w:val="0"/>
              <w:marRight w:val="0"/>
              <w:marTop w:val="0"/>
              <w:marBottom w:val="0"/>
              <w:divBdr>
                <w:top w:val="none" w:sz="0" w:space="0" w:color="auto"/>
                <w:left w:val="none" w:sz="0" w:space="0" w:color="auto"/>
                <w:bottom w:val="none" w:sz="0" w:space="0" w:color="auto"/>
                <w:right w:val="none" w:sz="0" w:space="0" w:color="auto"/>
              </w:divBdr>
            </w:div>
          </w:divsChild>
        </w:div>
        <w:div w:id="1571764992">
          <w:marLeft w:val="0"/>
          <w:marRight w:val="0"/>
          <w:marTop w:val="0"/>
          <w:marBottom w:val="0"/>
          <w:divBdr>
            <w:top w:val="none" w:sz="0" w:space="0" w:color="auto"/>
            <w:left w:val="none" w:sz="0" w:space="0" w:color="auto"/>
            <w:bottom w:val="none" w:sz="0" w:space="0" w:color="auto"/>
            <w:right w:val="none" w:sz="0" w:space="0" w:color="auto"/>
          </w:divBdr>
          <w:divsChild>
            <w:div w:id="1419249213">
              <w:marLeft w:val="0"/>
              <w:marRight w:val="0"/>
              <w:marTop w:val="0"/>
              <w:marBottom w:val="0"/>
              <w:divBdr>
                <w:top w:val="none" w:sz="0" w:space="0" w:color="auto"/>
                <w:left w:val="none" w:sz="0" w:space="0" w:color="auto"/>
                <w:bottom w:val="none" w:sz="0" w:space="0" w:color="auto"/>
                <w:right w:val="none" w:sz="0" w:space="0" w:color="auto"/>
              </w:divBdr>
            </w:div>
          </w:divsChild>
        </w:div>
        <w:div w:id="1876699481">
          <w:marLeft w:val="0"/>
          <w:marRight w:val="0"/>
          <w:marTop w:val="0"/>
          <w:marBottom w:val="0"/>
          <w:divBdr>
            <w:top w:val="none" w:sz="0" w:space="0" w:color="auto"/>
            <w:left w:val="none" w:sz="0" w:space="0" w:color="auto"/>
            <w:bottom w:val="none" w:sz="0" w:space="0" w:color="auto"/>
            <w:right w:val="none" w:sz="0" w:space="0" w:color="auto"/>
          </w:divBdr>
          <w:divsChild>
            <w:div w:id="1212158286">
              <w:marLeft w:val="0"/>
              <w:marRight w:val="0"/>
              <w:marTop w:val="0"/>
              <w:marBottom w:val="0"/>
              <w:divBdr>
                <w:top w:val="none" w:sz="0" w:space="0" w:color="auto"/>
                <w:left w:val="none" w:sz="0" w:space="0" w:color="auto"/>
                <w:bottom w:val="none" w:sz="0" w:space="0" w:color="auto"/>
                <w:right w:val="none" w:sz="0" w:space="0" w:color="auto"/>
              </w:divBdr>
            </w:div>
          </w:divsChild>
        </w:div>
        <w:div w:id="1909731978">
          <w:marLeft w:val="0"/>
          <w:marRight w:val="0"/>
          <w:marTop w:val="0"/>
          <w:marBottom w:val="0"/>
          <w:divBdr>
            <w:top w:val="none" w:sz="0" w:space="0" w:color="auto"/>
            <w:left w:val="none" w:sz="0" w:space="0" w:color="auto"/>
            <w:bottom w:val="none" w:sz="0" w:space="0" w:color="auto"/>
            <w:right w:val="none" w:sz="0" w:space="0" w:color="auto"/>
          </w:divBdr>
          <w:divsChild>
            <w:div w:id="46684886">
              <w:marLeft w:val="0"/>
              <w:marRight w:val="0"/>
              <w:marTop w:val="0"/>
              <w:marBottom w:val="0"/>
              <w:divBdr>
                <w:top w:val="none" w:sz="0" w:space="0" w:color="auto"/>
                <w:left w:val="none" w:sz="0" w:space="0" w:color="auto"/>
                <w:bottom w:val="none" w:sz="0" w:space="0" w:color="auto"/>
                <w:right w:val="none" w:sz="0" w:space="0" w:color="auto"/>
              </w:divBdr>
            </w:div>
          </w:divsChild>
        </w:div>
        <w:div w:id="1918589892">
          <w:marLeft w:val="0"/>
          <w:marRight w:val="0"/>
          <w:marTop w:val="0"/>
          <w:marBottom w:val="0"/>
          <w:divBdr>
            <w:top w:val="none" w:sz="0" w:space="0" w:color="auto"/>
            <w:left w:val="none" w:sz="0" w:space="0" w:color="auto"/>
            <w:bottom w:val="none" w:sz="0" w:space="0" w:color="auto"/>
            <w:right w:val="none" w:sz="0" w:space="0" w:color="auto"/>
          </w:divBdr>
        </w:div>
        <w:div w:id="1965842931">
          <w:marLeft w:val="0"/>
          <w:marRight w:val="0"/>
          <w:marTop w:val="0"/>
          <w:marBottom w:val="0"/>
          <w:divBdr>
            <w:top w:val="none" w:sz="0" w:space="0" w:color="auto"/>
            <w:left w:val="none" w:sz="0" w:space="0" w:color="auto"/>
            <w:bottom w:val="none" w:sz="0" w:space="0" w:color="auto"/>
            <w:right w:val="none" w:sz="0" w:space="0" w:color="auto"/>
          </w:divBdr>
        </w:div>
        <w:div w:id="1984894517">
          <w:marLeft w:val="0"/>
          <w:marRight w:val="0"/>
          <w:marTop w:val="300"/>
          <w:marBottom w:val="0"/>
          <w:divBdr>
            <w:top w:val="none" w:sz="0" w:space="0" w:color="auto"/>
            <w:left w:val="none" w:sz="0" w:space="0" w:color="auto"/>
            <w:bottom w:val="none" w:sz="0" w:space="0" w:color="auto"/>
            <w:right w:val="none" w:sz="0" w:space="0" w:color="auto"/>
          </w:divBdr>
          <w:divsChild>
            <w:div w:id="1513910987">
              <w:marLeft w:val="0"/>
              <w:marRight w:val="0"/>
              <w:marTop w:val="0"/>
              <w:marBottom w:val="0"/>
              <w:divBdr>
                <w:top w:val="none" w:sz="0" w:space="0" w:color="auto"/>
                <w:left w:val="none" w:sz="0" w:space="0" w:color="auto"/>
                <w:bottom w:val="none" w:sz="0" w:space="0" w:color="auto"/>
                <w:right w:val="none" w:sz="0" w:space="0" w:color="auto"/>
              </w:divBdr>
              <w:divsChild>
                <w:div w:id="1542749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7325219">
      <w:bodyDiv w:val="1"/>
      <w:marLeft w:val="0"/>
      <w:marRight w:val="0"/>
      <w:marTop w:val="0"/>
      <w:marBottom w:val="0"/>
      <w:divBdr>
        <w:top w:val="none" w:sz="0" w:space="0" w:color="auto"/>
        <w:left w:val="none" w:sz="0" w:space="0" w:color="auto"/>
        <w:bottom w:val="none" w:sz="0" w:space="0" w:color="auto"/>
        <w:right w:val="none" w:sz="0" w:space="0" w:color="auto"/>
      </w:divBdr>
      <w:divsChild>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240792933">
          <w:marLeft w:val="0"/>
          <w:marRight w:val="0"/>
          <w:marTop w:val="0"/>
          <w:marBottom w:val="0"/>
          <w:divBdr>
            <w:top w:val="none" w:sz="0" w:space="0" w:color="auto"/>
            <w:left w:val="none" w:sz="0" w:space="0" w:color="auto"/>
            <w:bottom w:val="none" w:sz="0" w:space="0" w:color="auto"/>
            <w:right w:val="none" w:sz="0" w:space="0" w:color="auto"/>
          </w:divBdr>
        </w:div>
        <w:div w:id="412774552">
          <w:marLeft w:val="0"/>
          <w:marRight w:val="0"/>
          <w:marTop w:val="0"/>
          <w:marBottom w:val="0"/>
          <w:divBdr>
            <w:top w:val="none" w:sz="0" w:space="0" w:color="auto"/>
            <w:left w:val="none" w:sz="0" w:space="0" w:color="auto"/>
            <w:bottom w:val="none" w:sz="0" w:space="0" w:color="auto"/>
            <w:right w:val="none" w:sz="0" w:space="0" w:color="auto"/>
          </w:divBdr>
          <w:divsChild>
            <w:div w:id="2130662697">
              <w:marLeft w:val="0"/>
              <w:marRight w:val="0"/>
              <w:marTop w:val="0"/>
              <w:marBottom w:val="0"/>
              <w:divBdr>
                <w:top w:val="none" w:sz="0" w:space="0" w:color="auto"/>
                <w:left w:val="none" w:sz="0" w:space="0" w:color="auto"/>
                <w:bottom w:val="none" w:sz="0" w:space="0" w:color="auto"/>
                <w:right w:val="none" w:sz="0" w:space="0" w:color="auto"/>
              </w:divBdr>
            </w:div>
          </w:divsChild>
        </w:div>
        <w:div w:id="534734803">
          <w:marLeft w:val="0"/>
          <w:marRight w:val="0"/>
          <w:marTop w:val="0"/>
          <w:marBottom w:val="0"/>
          <w:divBdr>
            <w:top w:val="none" w:sz="0" w:space="0" w:color="auto"/>
            <w:left w:val="none" w:sz="0" w:space="0" w:color="auto"/>
            <w:bottom w:val="none" w:sz="0" w:space="0" w:color="auto"/>
            <w:right w:val="none" w:sz="0" w:space="0" w:color="auto"/>
          </w:divBdr>
        </w:div>
        <w:div w:id="551385885">
          <w:marLeft w:val="0"/>
          <w:marRight w:val="0"/>
          <w:marTop w:val="0"/>
          <w:marBottom w:val="0"/>
          <w:divBdr>
            <w:top w:val="none" w:sz="0" w:space="0" w:color="auto"/>
            <w:left w:val="none" w:sz="0" w:space="0" w:color="auto"/>
            <w:bottom w:val="none" w:sz="0" w:space="0" w:color="auto"/>
            <w:right w:val="none" w:sz="0" w:space="0" w:color="auto"/>
          </w:divBdr>
        </w:div>
        <w:div w:id="634682282">
          <w:marLeft w:val="0"/>
          <w:marRight w:val="0"/>
          <w:marTop w:val="0"/>
          <w:marBottom w:val="0"/>
          <w:divBdr>
            <w:top w:val="none" w:sz="0" w:space="0" w:color="auto"/>
            <w:left w:val="none" w:sz="0" w:space="0" w:color="auto"/>
            <w:bottom w:val="none" w:sz="0" w:space="0" w:color="auto"/>
            <w:right w:val="none" w:sz="0" w:space="0" w:color="auto"/>
          </w:divBdr>
          <w:divsChild>
            <w:div w:id="362361513">
              <w:marLeft w:val="0"/>
              <w:marRight w:val="0"/>
              <w:marTop w:val="0"/>
              <w:marBottom w:val="0"/>
              <w:divBdr>
                <w:top w:val="none" w:sz="0" w:space="0" w:color="auto"/>
                <w:left w:val="none" w:sz="0" w:space="0" w:color="auto"/>
                <w:bottom w:val="none" w:sz="0" w:space="0" w:color="auto"/>
                <w:right w:val="none" w:sz="0" w:space="0" w:color="auto"/>
              </w:divBdr>
            </w:div>
          </w:divsChild>
        </w:div>
        <w:div w:id="729308982">
          <w:marLeft w:val="0"/>
          <w:marRight w:val="0"/>
          <w:marTop w:val="0"/>
          <w:marBottom w:val="0"/>
          <w:divBdr>
            <w:top w:val="none" w:sz="0" w:space="0" w:color="auto"/>
            <w:left w:val="none" w:sz="0" w:space="0" w:color="auto"/>
            <w:bottom w:val="none" w:sz="0" w:space="0" w:color="auto"/>
            <w:right w:val="none" w:sz="0" w:space="0" w:color="auto"/>
          </w:divBdr>
        </w:div>
        <w:div w:id="929853323">
          <w:marLeft w:val="0"/>
          <w:marRight w:val="0"/>
          <w:marTop w:val="300"/>
          <w:marBottom w:val="0"/>
          <w:divBdr>
            <w:top w:val="none" w:sz="0" w:space="0" w:color="auto"/>
            <w:left w:val="none" w:sz="0" w:space="0" w:color="auto"/>
            <w:bottom w:val="none" w:sz="0" w:space="0" w:color="auto"/>
            <w:right w:val="none" w:sz="0" w:space="0" w:color="auto"/>
          </w:divBdr>
          <w:divsChild>
            <w:div w:id="587346101">
              <w:marLeft w:val="0"/>
              <w:marRight w:val="0"/>
              <w:marTop w:val="0"/>
              <w:marBottom w:val="0"/>
              <w:divBdr>
                <w:top w:val="none" w:sz="0" w:space="0" w:color="auto"/>
                <w:left w:val="none" w:sz="0" w:space="0" w:color="auto"/>
                <w:bottom w:val="none" w:sz="0" w:space="0" w:color="auto"/>
                <w:right w:val="none" w:sz="0" w:space="0" w:color="auto"/>
              </w:divBdr>
              <w:divsChild>
                <w:div w:id="989871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0713474">
          <w:marLeft w:val="0"/>
          <w:marRight w:val="0"/>
          <w:marTop w:val="0"/>
          <w:marBottom w:val="0"/>
          <w:divBdr>
            <w:top w:val="none" w:sz="0" w:space="0" w:color="auto"/>
            <w:left w:val="none" w:sz="0" w:space="0" w:color="auto"/>
            <w:bottom w:val="none" w:sz="0" w:space="0" w:color="auto"/>
            <w:right w:val="none" w:sz="0" w:space="0" w:color="auto"/>
          </w:divBdr>
          <w:divsChild>
            <w:div w:id="794519651">
              <w:marLeft w:val="0"/>
              <w:marRight w:val="0"/>
              <w:marTop w:val="0"/>
              <w:marBottom w:val="0"/>
              <w:divBdr>
                <w:top w:val="none" w:sz="0" w:space="0" w:color="auto"/>
                <w:left w:val="none" w:sz="0" w:space="0" w:color="auto"/>
                <w:bottom w:val="none" w:sz="0" w:space="0" w:color="auto"/>
                <w:right w:val="none" w:sz="0" w:space="0" w:color="auto"/>
              </w:divBdr>
            </w:div>
          </w:divsChild>
        </w:div>
        <w:div w:id="1068916343">
          <w:marLeft w:val="0"/>
          <w:marRight w:val="0"/>
          <w:marTop w:val="0"/>
          <w:marBottom w:val="0"/>
          <w:divBdr>
            <w:top w:val="none" w:sz="0" w:space="0" w:color="auto"/>
            <w:left w:val="none" w:sz="0" w:space="0" w:color="auto"/>
            <w:bottom w:val="none" w:sz="0" w:space="0" w:color="auto"/>
            <w:right w:val="none" w:sz="0" w:space="0" w:color="auto"/>
          </w:divBdr>
        </w:div>
        <w:div w:id="1177622957">
          <w:marLeft w:val="0"/>
          <w:marRight w:val="0"/>
          <w:marTop w:val="0"/>
          <w:marBottom w:val="0"/>
          <w:divBdr>
            <w:top w:val="none" w:sz="0" w:space="0" w:color="auto"/>
            <w:left w:val="none" w:sz="0" w:space="0" w:color="auto"/>
            <w:bottom w:val="none" w:sz="0" w:space="0" w:color="auto"/>
            <w:right w:val="none" w:sz="0" w:space="0" w:color="auto"/>
          </w:divBdr>
          <w:divsChild>
            <w:div w:id="802113726">
              <w:marLeft w:val="0"/>
              <w:marRight w:val="0"/>
              <w:marTop w:val="0"/>
              <w:marBottom w:val="0"/>
              <w:divBdr>
                <w:top w:val="none" w:sz="0" w:space="0" w:color="auto"/>
                <w:left w:val="none" w:sz="0" w:space="0" w:color="auto"/>
                <w:bottom w:val="none" w:sz="0" w:space="0" w:color="auto"/>
                <w:right w:val="none" w:sz="0" w:space="0" w:color="auto"/>
              </w:divBdr>
            </w:div>
          </w:divsChild>
        </w:div>
        <w:div w:id="1206795949">
          <w:marLeft w:val="0"/>
          <w:marRight w:val="0"/>
          <w:marTop w:val="300"/>
          <w:marBottom w:val="0"/>
          <w:divBdr>
            <w:top w:val="none" w:sz="0" w:space="0" w:color="auto"/>
            <w:left w:val="none" w:sz="0" w:space="0" w:color="auto"/>
            <w:bottom w:val="none" w:sz="0" w:space="0" w:color="auto"/>
            <w:right w:val="none" w:sz="0" w:space="0" w:color="auto"/>
          </w:divBdr>
          <w:divsChild>
            <w:div w:id="1073502473">
              <w:marLeft w:val="0"/>
              <w:marRight w:val="0"/>
              <w:marTop w:val="0"/>
              <w:marBottom w:val="0"/>
              <w:divBdr>
                <w:top w:val="none" w:sz="0" w:space="0" w:color="auto"/>
                <w:left w:val="none" w:sz="0" w:space="0" w:color="auto"/>
                <w:bottom w:val="none" w:sz="0" w:space="0" w:color="auto"/>
                <w:right w:val="none" w:sz="0" w:space="0" w:color="auto"/>
              </w:divBdr>
              <w:divsChild>
                <w:div w:id="1275215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823568">
          <w:marLeft w:val="0"/>
          <w:marRight w:val="0"/>
          <w:marTop w:val="300"/>
          <w:marBottom w:val="0"/>
          <w:divBdr>
            <w:top w:val="none" w:sz="0" w:space="0" w:color="auto"/>
            <w:left w:val="none" w:sz="0" w:space="0" w:color="auto"/>
            <w:bottom w:val="none" w:sz="0" w:space="0" w:color="auto"/>
            <w:right w:val="none" w:sz="0" w:space="0" w:color="auto"/>
          </w:divBdr>
          <w:divsChild>
            <w:div w:id="661271781">
              <w:marLeft w:val="0"/>
              <w:marRight w:val="0"/>
              <w:marTop w:val="0"/>
              <w:marBottom w:val="0"/>
              <w:divBdr>
                <w:top w:val="none" w:sz="0" w:space="0" w:color="auto"/>
                <w:left w:val="none" w:sz="0" w:space="0" w:color="auto"/>
                <w:bottom w:val="none" w:sz="0" w:space="0" w:color="auto"/>
                <w:right w:val="none" w:sz="0" w:space="0" w:color="auto"/>
              </w:divBdr>
              <w:divsChild>
                <w:div w:id="200292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3535904">
          <w:marLeft w:val="0"/>
          <w:marRight w:val="0"/>
          <w:marTop w:val="300"/>
          <w:marBottom w:val="0"/>
          <w:divBdr>
            <w:top w:val="none" w:sz="0" w:space="0" w:color="auto"/>
            <w:left w:val="none" w:sz="0" w:space="0" w:color="auto"/>
            <w:bottom w:val="none" w:sz="0" w:space="0" w:color="auto"/>
            <w:right w:val="none" w:sz="0" w:space="0" w:color="auto"/>
          </w:divBdr>
          <w:divsChild>
            <w:div w:id="1218710881">
              <w:marLeft w:val="0"/>
              <w:marRight w:val="0"/>
              <w:marTop w:val="0"/>
              <w:marBottom w:val="0"/>
              <w:divBdr>
                <w:top w:val="none" w:sz="0" w:space="0" w:color="auto"/>
                <w:left w:val="none" w:sz="0" w:space="0" w:color="auto"/>
                <w:bottom w:val="none" w:sz="0" w:space="0" w:color="auto"/>
                <w:right w:val="none" w:sz="0" w:space="0" w:color="auto"/>
              </w:divBdr>
              <w:divsChild>
                <w:div w:id="858548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594452">
          <w:marLeft w:val="0"/>
          <w:marRight w:val="0"/>
          <w:marTop w:val="0"/>
          <w:marBottom w:val="0"/>
          <w:divBdr>
            <w:top w:val="none" w:sz="0" w:space="0" w:color="auto"/>
            <w:left w:val="none" w:sz="0" w:space="0" w:color="auto"/>
            <w:bottom w:val="none" w:sz="0" w:space="0" w:color="auto"/>
            <w:right w:val="none" w:sz="0" w:space="0" w:color="auto"/>
          </w:divBdr>
          <w:divsChild>
            <w:div w:id="633950719">
              <w:marLeft w:val="0"/>
              <w:marRight w:val="0"/>
              <w:marTop w:val="0"/>
              <w:marBottom w:val="0"/>
              <w:divBdr>
                <w:top w:val="none" w:sz="0" w:space="0" w:color="auto"/>
                <w:left w:val="none" w:sz="0" w:space="0" w:color="auto"/>
                <w:bottom w:val="none" w:sz="0" w:space="0" w:color="auto"/>
                <w:right w:val="none" w:sz="0" w:space="0" w:color="auto"/>
              </w:divBdr>
            </w:div>
          </w:divsChild>
        </w:div>
        <w:div w:id="1418407249">
          <w:marLeft w:val="0"/>
          <w:marRight w:val="0"/>
          <w:marTop w:val="0"/>
          <w:marBottom w:val="0"/>
          <w:divBdr>
            <w:top w:val="none" w:sz="0" w:space="0" w:color="auto"/>
            <w:left w:val="none" w:sz="0" w:space="0" w:color="auto"/>
            <w:bottom w:val="none" w:sz="0" w:space="0" w:color="auto"/>
            <w:right w:val="none" w:sz="0" w:space="0" w:color="auto"/>
          </w:divBdr>
        </w:div>
        <w:div w:id="1897546807">
          <w:marLeft w:val="0"/>
          <w:marRight w:val="0"/>
          <w:marTop w:val="0"/>
          <w:marBottom w:val="0"/>
          <w:divBdr>
            <w:top w:val="none" w:sz="0" w:space="0" w:color="auto"/>
            <w:left w:val="none" w:sz="0" w:space="0" w:color="auto"/>
            <w:bottom w:val="none" w:sz="0" w:space="0" w:color="auto"/>
            <w:right w:val="none" w:sz="0" w:space="0" w:color="auto"/>
          </w:divBdr>
        </w:div>
        <w:div w:id="1905793537">
          <w:marLeft w:val="0"/>
          <w:marRight w:val="0"/>
          <w:marTop w:val="0"/>
          <w:marBottom w:val="0"/>
          <w:divBdr>
            <w:top w:val="none" w:sz="0" w:space="0" w:color="auto"/>
            <w:left w:val="none" w:sz="0" w:space="0" w:color="auto"/>
            <w:bottom w:val="none" w:sz="0" w:space="0" w:color="auto"/>
            <w:right w:val="none" w:sz="0" w:space="0" w:color="auto"/>
          </w:divBdr>
          <w:divsChild>
            <w:div w:id="919564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7638317">
      <w:bodyDiv w:val="1"/>
      <w:marLeft w:val="0"/>
      <w:marRight w:val="0"/>
      <w:marTop w:val="0"/>
      <w:marBottom w:val="0"/>
      <w:divBdr>
        <w:top w:val="none" w:sz="0" w:space="0" w:color="auto"/>
        <w:left w:val="none" w:sz="0" w:space="0" w:color="auto"/>
        <w:bottom w:val="none" w:sz="0" w:space="0" w:color="auto"/>
        <w:right w:val="none" w:sz="0" w:space="0" w:color="auto"/>
      </w:divBdr>
      <w:divsChild>
        <w:div w:id="206995342">
          <w:marLeft w:val="0"/>
          <w:marRight w:val="0"/>
          <w:marTop w:val="0"/>
          <w:marBottom w:val="0"/>
          <w:divBdr>
            <w:top w:val="none" w:sz="0" w:space="0" w:color="auto"/>
            <w:left w:val="none" w:sz="0" w:space="0" w:color="auto"/>
            <w:bottom w:val="none" w:sz="0" w:space="0" w:color="auto"/>
            <w:right w:val="none" w:sz="0" w:space="0" w:color="auto"/>
          </w:divBdr>
        </w:div>
        <w:div w:id="1431394483">
          <w:marLeft w:val="0"/>
          <w:marRight w:val="0"/>
          <w:marTop w:val="0"/>
          <w:marBottom w:val="0"/>
          <w:divBdr>
            <w:top w:val="none" w:sz="0" w:space="0" w:color="auto"/>
            <w:left w:val="none" w:sz="0" w:space="0" w:color="auto"/>
            <w:bottom w:val="none" w:sz="0" w:space="0" w:color="auto"/>
            <w:right w:val="none" w:sz="0" w:space="0" w:color="auto"/>
          </w:divBdr>
          <w:divsChild>
            <w:div w:id="246351094">
              <w:marLeft w:val="0"/>
              <w:marRight w:val="0"/>
              <w:marTop w:val="0"/>
              <w:marBottom w:val="0"/>
              <w:divBdr>
                <w:top w:val="none" w:sz="0" w:space="0" w:color="auto"/>
                <w:left w:val="none" w:sz="0" w:space="0" w:color="auto"/>
                <w:bottom w:val="none" w:sz="0" w:space="0" w:color="auto"/>
                <w:right w:val="none" w:sz="0" w:space="0" w:color="auto"/>
              </w:divBdr>
            </w:div>
          </w:divsChild>
        </w:div>
        <w:div w:id="1519273364">
          <w:marLeft w:val="0"/>
          <w:marRight w:val="0"/>
          <w:marTop w:val="0"/>
          <w:marBottom w:val="0"/>
          <w:divBdr>
            <w:top w:val="none" w:sz="0" w:space="0" w:color="auto"/>
            <w:left w:val="none" w:sz="0" w:space="0" w:color="auto"/>
            <w:bottom w:val="none" w:sz="0" w:space="0" w:color="auto"/>
            <w:right w:val="none" w:sz="0" w:space="0" w:color="auto"/>
          </w:divBdr>
        </w:div>
        <w:div w:id="720709547">
          <w:marLeft w:val="0"/>
          <w:marRight w:val="0"/>
          <w:marTop w:val="0"/>
          <w:marBottom w:val="0"/>
          <w:divBdr>
            <w:top w:val="none" w:sz="0" w:space="0" w:color="auto"/>
            <w:left w:val="none" w:sz="0" w:space="0" w:color="auto"/>
            <w:bottom w:val="none" w:sz="0" w:space="0" w:color="auto"/>
            <w:right w:val="none" w:sz="0" w:space="0" w:color="auto"/>
          </w:divBdr>
          <w:divsChild>
            <w:div w:id="1488866297">
              <w:marLeft w:val="0"/>
              <w:marRight w:val="0"/>
              <w:marTop w:val="0"/>
              <w:marBottom w:val="0"/>
              <w:divBdr>
                <w:top w:val="none" w:sz="0" w:space="0" w:color="auto"/>
                <w:left w:val="none" w:sz="0" w:space="0" w:color="auto"/>
                <w:bottom w:val="none" w:sz="0" w:space="0" w:color="auto"/>
                <w:right w:val="none" w:sz="0" w:space="0" w:color="auto"/>
              </w:divBdr>
            </w:div>
          </w:divsChild>
        </w:div>
        <w:div w:id="1466972754">
          <w:marLeft w:val="0"/>
          <w:marRight w:val="0"/>
          <w:marTop w:val="0"/>
          <w:marBottom w:val="0"/>
          <w:divBdr>
            <w:top w:val="none" w:sz="0" w:space="0" w:color="auto"/>
            <w:left w:val="none" w:sz="0" w:space="0" w:color="auto"/>
            <w:bottom w:val="none" w:sz="0" w:space="0" w:color="auto"/>
            <w:right w:val="none" w:sz="0" w:space="0" w:color="auto"/>
          </w:divBdr>
        </w:div>
        <w:div w:id="1645889330">
          <w:marLeft w:val="0"/>
          <w:marRight w:val="0"/>
          <w:marTop w:val="0"/>
          <w:marBottom w:val="0"/>
          <w:divBdr>
            <w:top w:val="none" w:sz="0" w:space="0" w:color="auto"/>
            <w:left w:val="none" w:sz="0" w:space="0" w:color="auto"/>
            <w:bottom w:val="none" w:sz="0" w:space="0" w:color="auto"/>
            <w:right w:val="none" w:sz="0" w:space="0" w:color="auto"/>
          </w:divBdr>
          <w:divsChild>
            <w:div w:id="1679457962">
              <w:marLeft w:val="0"/>
              <w:marRight w:val="0"/>
              <w:marTop w:val="0"/>
              <w:marBottom w:val="0"/>
              <w:divBdr>
                <w:top w:val="none" w:sz="0" w:space="0" w:color="auto"/>
                <w:left w:val="none" w:sz="0" w:space="0" w:color="auto"/>
                <w:bottom w:val="none" w:sz="0" w:space="0" w:color="auto"/>
                <w:right w:val="none" w:sz="0" w:space="0" w:color="auto"/>
              </w:divBdr>
            </w:div>
          </w:divsChild>
        </w:div>
        <w:div w:id="1548832037">
          <w:marLeft w:val="0"/>
          <w:marRight w:val="0"/>
          <w:marTop w:val="0"/>
          <w:marBottom w:val="0"/>
          <w:divBdr>
            <w:top w:val="none" w:sz="0" w:space="0" w:color="auto"/>
            <w:left w:val="none" w:sz="0" w:space="0" w:color="auto"/>
            <w:bottom w:val="none" w:sz="0" w:space="0" w:color="auto"/>
            <w:right w:val="none" w:sz="0" w:space="0" w:color="auto"/>
          </w:divBdr>
        </w:div>
        <w:div w:id="1334915890">
          <w:marLeft w:val="0"/>
          <w:marRight w:val="0"/>
          <w:marTop w:val="0"/>
          <w:marBottom w:val="0"/>
          <w:divBdr>
            <w:top w:val="none" w:sz="0" w:space="0" w:color="auto"/>
            <w:left w:val="none" w:sz="0" w:space="0" w:color="auto"/>
            <w:bottom w:val="none" w:sz="0" w:space="0" w:color="auto"/>
            <w:right w:val="none" w:sz="0" w:space="0" w:color="auto"/>
          </w:divBdr>
          <w:divsChild>
            <w:div w:id="618873679">
              <w:marLeft w:val="0"/>
              <w:marRight w:val="0"/>
              <w:marTop w:val="0"/>
              <w:marBottom w:val="0"/>
              <w:divBdr>
                <w:top w:val="none" w:sz="0" w:space="0" w:color="auto"/>
                <w:left w:val="none" w:sz="0" w:space="0" w:color="auto"/>
                <w:bottom w:val="none" w:sz="0" w:space="0" w:color="auto"/>
                <w:right w:val="none" w:sz="0" w:space="0" w:color="auto"/>
              </w:divBdr>
            </w:div>
          </w:divsChild>
        </w:div>
        <w:div w:id="196428787">
          <w:marLeft w:val="0"/>
          <w:marRight w:val="0"/>
          <w:marTop w:val="0"/>
          <w:marBottom w:val="0"/>
          <w:divBdr>
            <w:top w:val="none" w:sz="0" w:space="0" w:color="auto"/>
            <w:left w:val="none" w:sz="0" w:space="0" w:color="auto"/>
            <w:bottom w:val="none" w:sz="0" w:space="0" w:color="auto"/>
            <w:right w:val="none" w:sz="0" w:space="0" w:color="auto"/>
          </w:divBdr>
        </w:div>
        <w:div w:id="1083335025">
          <w:marLeft w:val="0"/>
          <w:marRight w:val="0"/>
          <w:marTop w:val="0"/>
          <w:marBottom w:val="0"/>
          <w:divBdr>
            <w:top w:val="none" w:sz="0" w:space="0" w:color="auto"/>
            <w:left w:val="none" w:sz="0" w:space="0" w:color="auto"/>
            <w:bottom w:val="none" w:sz="0" w:space="0" w:color="auto"/>
            <w:right w:val="none" w:sz="0" w:space="0" w:color="auto"/>
          </w:divBdr>
          <w:divsChild>
            <w:div w:id="1553351276">
              <w:marLeft w:val="0"/>
              <w:marRight w:val="0"/>
              <w:marTop w:val="0"/>
              <w:marBottom w:val="0"/>
              <w:divBdr>
                <w:top w:val="none" w:sz="0" w:space="0" w:color="auto"/>
                <w:left w:val="none" w:sz="0" w:space="0" w:color="auto"/>
                <w:bottom w:val="none" w:sz="0" w:space="0" w:color="auto"/>
                <w:right w:val="none" w:sz="0" w:space="0" w:color="auto"/>
              </w:divBdr>
            </w:div>
          </w:divsChild>
        </w:div>
        <w:div w:id="1340159428">
          <w:marLeft w:val="0"/>
          <w:marRight w:val="0"/>
          <w:marTop w:val="0"/>
          <w:marBottom w:val="0"/>
          <w:divBdr>
            <w:top w:val="none" w:sz="0" w:space="0" w:color="auto"/>
            <w:left w:val="none" w:sz="0" w:space="0" w:color="auto"/>
            <w:bottom w:val="none" w:sz="0" w:space="0" w:color="auto"/>
            <w:right w:val="none" w:sz="0" w:space="0" w:color="auto"/>
          </w:divBdr>
        </w:div>
        <w:div w:id="957488174">
          <w:marLeft w:val="0"/>
          <w:marRight w:val="0"/>
          <w:marTop w:val="0"/>
          <w:marBottom w:val="0"/>
          <w:divBdr>
            <w:top w:val="none" w:sz="0" w:space="0" w:color="auto"/>
            <w:left w:val="none" w:sz="0" w:space="0" w:color="auto"/>
            <w:bottom w:val="none" w:sz="0" w:space="0" w:color="auto"/>
            <w:right w:val="none" w:sz="0" w:space="0" w:color="auto"/>
          </w:divBdr>
          <w:divsChild>
            <w:div w:id="844711208">
              <w:marLeft w:val="0"/>
              <w:marRight w:val="0"/>
              <w:marTop w:val="0"/>
              <w:marBottom w:val="0"/>
              <w:divBdr>
                <w:top w:val="none" w:sz="0" w:space="0" w:color="auto"/>
                <w:left w:val="none" w:sz="0" w:space="0" w:color="auto"/>
                <w:bottom w:val="none" w:sz="0" w:space="0" w:color="auto"/>
                <w:right w:val="none" w:sz="0" w:space="0" w:color="auto"/>
              </w:divBdr>
            </w:div>
          </w:divsChild>
        </w:div>
        <w:div w:id="650451075">
          <w:marLeft w:val="0"/>
          <w:marRight w:val="0"/>
          <w:marTop w:val="0"/>
          <w:marBottom w:val="0"/>
          <w:divBdr>
            <w:top w:val="none" w:sz="0" w:space="0" w:color="auto"/>
            <w:left w:val="none" w:sz="0" w:space="0" w:color="auto"/>
            <w:bottom w:val="none" w:sz="0" w:space="0" w:color="auto"/>
            <w:right w:val="none" w:sz="0" w:space="0" w:color="auto"/>
          </w:divBdr>
        </w:div>
        <w:div w:id="1036270685">
          <w:marLeft w:val="0"/>
          <w:marRight w:val="0"/>
          <w:marTop w:val="0"/>
          <w:marBottom w:val="0"/>
          <w:divBdr>
            <w:top w:val="none" w:sz="0" w:space="0" w:color="auto"/>
            <w:left w:val="none" w:sz="0" w:space="0" w:color="auto"/>
            <w:bottom w:val="none" w:sz="0" w:space="0" w:color="auto"/>
            <w:right w:val="none" w:sz="0" w:space="0" w:color="auto"/>
          </w:divBdr>
          <w:divsChild>
            <w:div w:id="1586841410">
              <w:marLeft w:val="0"/>
              <w:marRight w:val="0"/>
              <w:marTop w:val="0"/>
              <w:marBottom w:val="0"/>
              <w:divBdr>
                <w:top w:val="none" w:sz="0" w:space="0" w:color="auto"/>
                <w:left w:val="none" w:sz="0" w:space="0" w:color="auto"/>
                <w:bottom w:val="none" w:sz="0" w:space="0" w:color="auto"/>
                <w:right w:val="none" w:sz="0" w:space="0" w:color="auto"/>
              </w:divBdr>
            </w:div>
          </w:divsChild>
        </w:div>
        <w:div w:id="1821194308">
          <w:marLeft w:val="0"/>
          <w:marRight w:val="0"/>
          <w:marTop w:val="300"/>
          <w:marBottom w:val="0"/>
          <w:divBdr>
            <w:top w:val="none" w:sz="0" w:space="0" w:color="auto"/>
            <w:left w:val="none" w:sz="0" w:space="0" w:color="auto"/>
            <w:bottom w:val="none" w:sz="0" w:space="0" w:color="auto"/>
            <w:right w:val="none" w:sz="0" w:space="0" w:color="auto"/>
          </w:divBdr>
          <w:divsChild>
            <w:div w:id="1338776194">
              <w:marLeft w:val="0"/>
              <w:marRight w:val="0"/>
              <w:marTop w:val="0"/>
              <w:marBottom w:val="0"/>
              <w:divBdr>
                <w:top w:val="none" w:sz="0" w:space="0" w:color="auto"/>
                <w:left w:val="none" w:sz="0" w:space="0" w:color="auto"/>
                <w:bottom w:val="none" w:sz="0" w:space="0" w:color="auto"/>
                <w:right w:val="none" w:sz="0" w:space="0" w:color="auto"/>
              </w:divBdr>
              <w:divsChild>
                <w:div w:id="1300764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2231834">
          <w:marLeft w:val="0"/>
          <w:marRight w:val="0"/>
          <w:marTop w:val="300"/>
          <w:marBottom w:val="0"/>
          <w:divBdr>
            <w:top w:val="none" w:sz="0" w:space="0" w:color="auto"/>
            <w:left w:val="none" w:sz="0" w:space="0" w:color="auto"/>
            <w:bottom w:val="none" w:sz="0" w:space="0" w:color="auto"/>
            <w:right w:val="none" w:sz="0" w:space="0" w:color="auto"/>
          </w:divBdr>
          <w:divsChild>
            <w:div w:id="1917785007">
              <w:marLeft w:val="0"/>
              <w:marRight w:val="0"/>
              <w:marTop w:val="0"/>
              <w:marBottom w:val="0"/>
              <w:divBdr>
                <w:top w:val="none" w:sz="0" w:space="0" w:color="auto"/>
                <w:left w:val="none" w:sz="0" w:space="0" w:color="auto"/>
                <w:bottom w:val="none" w:sz="0" w:space="0" w:color="auto"/>
                <w:right w:val="none" w:sz="0" w:space="0" w:color="auto"/>
              </w:divBdr>
              <w:divsChild>
                <w:div w:id="261038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3379000">
          <w:marLeft w:val="0"/>
          <w:marRight w:val="0"/>
          <w:marTop w:val="300"/>
          <w:marBottom w:val="0"/>
          <w:divBdr>
            <w:top w:val="none" w:sz="0" w:space="0" w:color="auto"/>
            <w:left w:val="none" w:sz="0" w:space="0" w:color="auto"/>
            <w:bottom w:val="none" w:sz="0" w:space="0" w:color="auto"/>
            <w:right w:val="none" w:sz="0" w:space="0" w:color="auto"/>
          </w:divBdr>
          <w:divsChild>
            <w:div w:id="1464540522">
              <w:marLeft w:val="0"/>
              <w:marRight w:val="0"/>
              <w:marTop w:val="0"/>
              <w:marBottom w:val="0"/>
              <w:divBdr>
                <w:top w:val="none" w:sz="0" w:space="0" w:color="auto"/>
                <w:left w:val="none" w:sz="0" w:space="0" w:color="auto"/>
                <w:bottom w:val="none" w:sz="0" w:space="0" w:color="auto"/>
                <w:right w:val="none" w:sz="0" w:space="0" w:color="auto"/>
              </w:divBdr>
              <w:divsChild>
                <w:div w:id="1666010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7977168">
      <w:bodyDiv w:val="1"/>
      <w:marLeft w:val="0"/>
      <w:marRight w:val="0"/>
      <w:marTop w:val="0"/>
      <w:marBottom w:val="0"/>
      <w:divBdr>
        <w:top w:val="none" w:sz="0" w:space="0" w:color="auto"/>
        <w:left w:val="none" w:sz="0" w:space="0" w:color="auto"/>
        <w:bottom w:val="none" w:sz="0" w:space="0" w:color="auto"/>
        <w:right w:val="none" w:sz="0" w:space="0" w:color="auto"/>
      </w:divBdr>
      <w:divsChild>
        <w:div w:id="897015419">
          <w:marLeft w:val="0"/>
          <w:marRight w:val="0"/>
          <w:marTop w:val="0"/>
          <w:marBottom w:val="0"/>
          <w:divBdr>
            <w:top w:val="none" w:sz="0" w:space="0" w:color="auto"/>
            <w:left w:val="none" w:sz="0" w:space="0" w:color="auto"/>
            <w:bottom w:val="none" w:sz="0" w:space="0" w:color="auto"/>
            <w:right w:val="none" w:sz="0" w:space="0" w:color="auto"/>
          </w:divBdr>
        </w:div>
        <w:div w:id="1786804424">
          <w:marLeft w:val="0"/>
          <w:marRight w:val="0"/>
          <w:marTop w:val="0"/>
          <w:marBottom w:val="0"/>
          <w:divBdr>
            <w:top w:val="none" w:sz="0" w:space="0" w:color="auto"/>
            <w:left w:val="none" w:sz="0" w:space="0" w:color="auto"/>
            <w:bottom w:val="none" w:sz="0" w:space="0" w:color="auto"/>
            <w:right w:val="none" w:sz="0" w:space="0" w:color="auto"/>
          </w:divBdr>
          <w:divsChild>
            <w:div w:id="1160393234">
              <w:marLeft w:val="0"/>
              <w:marRight w:val="0"/>
              <w:marTop w:val="0"/>
              <w:marBottom w:val="0"/>
              <w:divBdr>
                <w:top w:val="none" w:sz="0" w:space="0" w:color="auto"/>
                <w:left w:val="none" w:sz="0" w:space="0" w:color="auto"/>
                <w:bottom w:val="none" w:sz="0" w:space="0" w:color="auto"/>
                <w:right w:val="none" w:sz="0" w:space="0" w:color="auto"/>
              </w:divBdr>
            </w:div>
          </w:divsChild>
        </w:div>
        <w:div w:id="1143931857">
          <w:marLeft w:val="0"/>
          <w:marRight w:val="0"/>
          <w:marTop w:val="0"/>
          <w:marBottom w:val="0"/>
          <w:divBdr>
            <w:top w:val="none" w:sz="0" w:space="0" w:color="auto"/>
            <w:left w:val="none" w:sz="0" w:space="0" w:color="auto"/>
            <w:bottom w:val="none" w:sz="0" w:space="0" w:color="auto"/>
            <w:right w:val="none" w:sz="0" w:space="0" w:color="auto"/>
          </w:divBdr>
        </w:div>
        <w:div w:id="2013414577">
          <w:marLeft w:val="0"/>
          <w:marRight w:val="0"/>
          <w:marTop w:val="0"/>
          <w:marBottom w:val="0"/>
          <w:divBdr>
            <w:top w:val="none" w:sz="0" w:space="0" w:color="auto"/>
            <w:left w:val="none" w:sz="0" w:space="0" w:color="auto"/>
            <w:bottom w:val="none" w:sz="0" w:space="0" w:color="auto"/>
            <w:right w:val="none" w:sz="0" w:space="0" w:color="auto"/>
          </w:divBdr>
          <w:divsChild>
            <w:div w:id="1989432219">
              <w:marLeft w:val="0"/>
              <w:marRight w:val="0"/>
              <w:marTop w:val="0"/>
              <w:marBottom w:val="0"/>
              <w:divBdr>
                <w:top w:val="none" w:sz="0" w:space="0" w:color="auto"/>
                <w:left w:val="none" w:sz="0" w:space="0" w:color="auto"/>
                <w:bottom w:val="none" w:sz="0" w:space="0" w:color="auto"/>
                <w:right w:val="none" w:sz="0" w:space="0" w:color="auto"/>
              </w:divBdr>
            </w:div>
          </w:divsChild>
        </w:div>
        <w:div w:id="1445536277">
          <w:marLeft w:val="0"/>
          <w:marRight w:val="0"/>
          <w:marTop w:val="0"/>
          <w:marBottom w:val="0"/>
          <w:divBdr>
            <w:top w:val="none" w:sz="0" w:space="0" w:color="auto"/>
            <w:left w:val="none" w:sz="0" w:space="0" w:color="auto"/>
            <w:bottom w:val="none" w:sz="0" w:space="0" w:color="auto"/>
            <w:right w:val="none" w:sz="0" w:space="0" w:color="auto"/>
          </w:divBdr>
        </w:div>
        <w:div w:id="1553925428">
          <w:marLeft w:val="0"/>
          <w:marRight w:val="0"/>
          <w:marTop w:val="0"/>
          <w:marBottom w:val="0"/>
          <w:divBdr>
            <w:top w:val="none" w:sz="0" w:space="0" w:color="auto"/>
            <w:left w:val="none" w:sz="0" w:space="0" w:color="auto"/>
            <w:bottom w:val="none" w:sz="0" w:space="0" w:color="auto"/>
            <w:right w:val="none" w:sz="0" w:space="0" w:color="auto"/>
          </w:divBdr>
          <w:divsChild>
            <w:div w:id="580145367">
              <w:marLeft w:val="0"/>
              <w:marRight w:val="0"/>
              <w:marTop w:val="0"/>
              <w:marBottom w:val="0"/>
              <w:divBdr>
                <w:top w:val="none" w:sz="0" w:space="0" w:color="auto"/>
                <w:left w:val="none" w:sz="0" w:space="0" w:color="auto"/>
                <w:bottom w:val="none" w:sz="0" w:space="0" w:color="auto"/>
                <w:right w:val="none" w:sz="0" w:space="0" w:color="auto"/>
              </w:divBdr>
            </w:div>
          </w:divsChild>
        </w:div>
        <w:div w:id="468596999">
          <w:marLeft w:val="0"/>
          <w:marRight w:val="0"/>
          <w:marTop w:val="0"/>
          <w:marBottom w:val="0"/>
          <w:divBdr>
            <w:top w:val="none" w:sz="0" w:space="0" w:color="auto"/>
            <w:left w:val="none" w:sz="0" w:space="0" w:color="auto"/>
            <w:bottom w:val="none" w:sz="0" w:space="0" w:color="auto"/>
            <w:right w:val="none" w:sz="0" w:space="0" w:color="auto"/>
          </w:divBdr>
        </w:div>
        <w:div w:id="668753630">
          <w:marLeft w:val="0"/>
          <w:marRight w:val="0"/>
          <w:marTop w:val="0"/>
          <w:marBottom w:val="0"/>
          <w:divBdr>
            <w:top w:val="none" w:sz="0" w:space="0" w:color="auto"/>
            <w:left w:val="none" w:sz="0" w:space="0" w:color="auto"/>
            <w:bottom w:val="none" w:sz="0" w:space="0" w:color="auto"/>
            <w:right w:val="none" w:sz="0" w:space="0" w:color="auto"/>
          </w:divBdr>
          <w:divsChild>
            <w:div w:id="1539008140">
              <w:marLeft w:val="0"/>
              <w:marRight w:val="0"/>
              <w:marTop w:val="0"/>
              <w:marBottom w:val="0"/>
              <w:divBdr>
                <w:top w:val="none" w:sz="0" w:space="0" w:color="auto"/>
                <w:left w:val="none" w:sz="0" w:space="0" w:color="auto"/>
                <w:bottom w:val="none" w:sz="0" w:space="0" w:color="auto"/>
                <w:right w:val="none" w:sz="0" w:space="0" w:color="auto"/>
              </w:divBdr>
            </w:div>
          </w:divsChild>
        </w:div>
        <w:div w:id="354111252">
          <w:marLeft w:val="0"/>
          <w:marRight w:val="0"/>
          <w:marTop w:val="0"/>
          <w:marBottom w:val="0"/>
          <w:divBdr>
            <w:top w:val="none" w:sz="0" w:space="0" w:color="auto"/>
            <w:left w:val="none" w:sz="0" w:space="0" w:color="auto"/>
            <w:bottom w:val="none" w:sz="0" w:space="0" w:color="auto"/>
            <w:right w:val="none" w:sz="0" w:space="0" w:color="auto"/>
          </w:divBdr>
        </w:div>
        <w:div w:id="2044672531">
          <w:marLeft w:val="0"/>
          <w:marRight w:val="0"/>
          <w:marTop w:val="0"/>
          <w:marBottom w:val="0"/>
          <w:divBdr>
            <w:top w:val="none" w:sz="0" w:space="0" w:color="auto"/>
            <w:left w:val="none" w:sz="0" w:space="0" w:color="auto"/>
            <w:bottom w:val="none" w:sz="0" w:space="0" w:color="auto"/>
            <w:right w:val="none" w:sz="0" w:space="0" w:color="auto"/>
          </w:divBdr>
          <w:divsChild>
            <w:div w:id="1273047867">
              <w:marLeft w:val="0"/>
              <w:marRight w:val="0"/>
              <w:marTop w:val="0"/>
              <w:marBottom w:val="0"/>
              <w:divBdr>
                <w:top w:val="none" w:sz="0" w:space="0" w:color="auto"/>
                <w:left w:val="none" w:sz="0" w:space="0" w:color="auto"/>
                <w:bottom w:val="none" w:sz="0" w:space="0" w:color="auto"/>
                <w:right w:val="none" w:sz="0" w:space="0" w:color="auto"/>
              </w:divBdr>
            </w:div>
          </w:divsChild>
        </w:div>
        <w:div w:id="48118319">
          <w:marLeft w:val="0"/>
          <w:marRight w:val="0"/>
          <w:marTop w:val="0"/>
          <w:marBottom w:val="0"/>
          <w:divBdr>
            <w:top w:val="none" w:sz="0" w:space="0" w:color="auto"/>
            <w:left w:val="none" w:sz="0" w:space="0" w:color="auto"/>
            <w:bottom w:val="none" w:sz="0" w:space="0" w:color="auto"/>
            <w:right w:val="none" w:sz="0" w:space="0" w:color="auto"/>
          </w:divBdr>
        </w:div>
        <w:div w:id="1007288533">
          <w:marLeft w:val="0"/>
          <w:marRight w:val="0"/>
          <w:marTop w:val="0"/>
          <w:marBottom w:val="0"/>
          <w:divBdr>
            <w:top w:val="none" w:sz="0" w:space="0" w:color="auto"/>
            <w:left w:val="none" w:sz="0" w:space="0" w:color="auto"/>
            <w:bottom w:val="none" w:sz="0" w:space="0" w:color="auto"/>
            <w:right w:val="none" w:sz="0" w:space="0" w:color="auto"/>
          </w:divBdr>
          <w:divsChild>
            <w:div w:id="740635093">
              <w:marLeft w:val="0"/>
              <w:marRight w:val="0"/>
              <w:marTop w:val="0"/>
              <w:marBottom w:val="0"/>
              <w:divBdr>
                <w:top w:val="none" w:sz="0" w:space="0" w:color="auto"/>
                <w:left w:val="none" w:sz="0" w:space="0" w:color="auto"/>
                <w:bottom w:val="none" w:sz="0" w:space="0" w:color="auto"/>
                <w:right w:val="none" w:sz="0" w:space="0" w:color="auto"/>
              </w:divBdr>
            </w:div>
          </w:divsChild>
        </w:div>
        <w:div w:id="1818573767">
          <w:marLeft w:val="0"/>
          <w:marRight w:val="0"/>
          <w:marTop w:val="0"/>
          <w:marBottom w:val="0"/>
          <w:divBdr>
            <w:top w:val="none" w:sz="0" w:space="0" w:color="auto"/>
            <w:left w:val="none" w:sz="0" w:space="0" w:color="auto"/>
            <w:bottom w:val="none" w:sz="0" w:space="0" w:color="auto"/>
            <w:right w:val="none" w:sz="0" w:space="0" w:color="auto"/>
          </w:divBdr>
        </w:div>
        <w:div w:id="487014496">
          <w:marLeft w:val="0"/>
          <w:marRight w:val="0"/>
          <w:marTop w:val="0"/>
          <w:marBottom w:val="0"/>
          <w:divBdr>
            <w:top w:val="none" w:sz="0" w:space="0" w:color="auto"/>
            <w:left w:val="none" w:sz="0" w:space="0" w:color="auto"/>
            <w:bottom w:val="none" w:sz="0" w:space="0" w:color="auto"/>
            <w:right w:val="none" w:sz="0" w:space="0" w:color="auto"/>
          </w:divBdr>
          <w:divsChild>
            <w:div w:id="1404840837">
              <w:marLeft w:val="0"/>
              <w:marRight w:val="0"/>
              <w:marTop w:val="0"/>
              <w:marBottom w:val="0"/>
              <w:divBdr>
                <w:top w:val="none" w:sz="0" w:space="0" w:color="auto"/>
                <w:left w:val="none" w:sz="0" w:space="0" w:color="auto"/>
                <w:bottom w:val="none" w:sz="0" w:space="0" w:color="auto"/>
                <w:right w:val="none" w:sz="0" w:space="0" w:color="auto"/>
              </w:divBdr>
            </w:div>
          </w:divsChild>
        </w:div>
        <w:div w:id="846363970">
          <w:marLeft w:val="0"/>
          <w:marRight w:val="0"/>
          <w:marTop w:val="300"/>
          <w:marBottom w:val="0"/>
          <w:divBdr>
            <w:top w:val="none" w:sz="0" w:space="0" w:color="auto"/>
            <w:left w:val="none" w:sz="0" w:space="0" w:color="auto"/>
            <w:bottom w:val="none" w:sz="0" w:space="0" w:color="auto"/>
            <w:right w:val="none" w:sz="0" w:space="0" w:color="auto"/>
          </w:divBdr>
          <w:divsChild>
            <w:div w:id="1279290267">
              <w:marLeft w:val="0"/>
              <w:marRight w:val="0"/>
              <w:marTop w:val="0"/>
              <w:marBottom w:val="0"/>
              <w:divBdr>
                <w:top w:val="none" w:sz="0" w:space="0" w:color="auto"/>
                <w:left w:val="none" w:sz="0" w:space="0" w:color="auto"/>
                <w:bottom w:val="none" w:sz="0" w:space="0" w:color="auto"/>
                <w:right w:val="none" w:sz="0" w:space="0" w:color="auto"/>
              </w:divBdr>
              <w:divsChild>
                <w:div w:id="1017849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851999">
          <w:marLeft w:val="0"/>
          <w:marRight w:val="0"/>
          <w:marTop w:val="300"/>
          <w:marBottom w:val="0"/>
          <w:divBdr>
            <w:top w:val="none" w:sz="0" w:space="0" w:color="auto"/>
            <w:left w:val="none" w:sz="0" w:space="0" w:color="auto"/>
            <w:bottom w:val="none" w:sz="0" w:space="0" w:color="auto"/>
            <w:right w:val="none" w:sz="0" w:space="0" w:color="auto"/>
          </w:divBdr>
          <w:divsChild>
            <w:div w:id="1360354939">
              <w:marLeft w:val="0"/>
              <w:marRight w:val="0"/>
              <w:marTop w:val="0"/>
              <w:marBottom w:val="0"/>
              <w:divBdr>
                <w:top w:val="none" w:sz="0" w:space="0" w:color="auto"/>
                <w:left w:val="none" w:sz="0" w:space="0" w:color="auto"/>
                <w:bottom w:val="none" w:sz="0" w:space="0" w:color="auto"/>
                <w:right w:val="none" w:sz="0" w:space="0" w:color="auto"/>
              </w:divBdr>
              <w:divsChild>
                <w:div w:id="208984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454237">
          <w:marLeft w:val="0"/>
          <w:marRight w:val="0"/>
          <w:marTop w:val="300"/>
          <w:marBottom w:val="0"/>
          <w:divBdr>
            <w:top w:val="none" w:sz="0" w:space="0" w:color="auto"/>
            <w:left w:val="none" w:sz="0" w:space="0" w:color="auto"/>
            <w:bottom w:val="none" w:sz="0" w:space="0" w:color="auto"/>
            <w:right w:val="none" w:sz="0" w:space="0" w:color="auto"/>
          </w:divBdr>
          <w:divsChild>
            <w:div w:id="1731271988">
              <w:marLeft w:val="0"/>
              <w:marRight w:val="0"/>
              <w:marTop w:val="0"/>
              <w:marBottom w:val="0"/>
              <w:divBdr>
                <w:top w:val="none" w:sz="0" w:space="0" w:color="auto"/>
                <w:left w:val="none" w:sz="0" w:space="0" w:color="auto"/>
                <w:bottom w:val="none" w:sz="0" w:space="0" w:color="auto"/>
                <w:right w:val="none" w:sz="0" w:space="0" w:color="auto"/>
              </w:divBdr>
              <w:divsChild>
                <w:div w:id="712465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5621103">
          <w:marLeft w:val="0"/>
          <w:marRight w:val="0"/>
          <w:marTop w:val="300"/>
          <w:marBottom w:val="0"/>
          <w:divBdr>
            <w:top w:val="none" w:sz="0" w:space="0" w:color="auto"/>
            <w:left w:val="none" w:sz="0" w:space="0" w:color="auto"/>
            <w:bottom w:val="none" w:sz="0" w:space="0" w:color="auto"/>
            <w:right w:val="none" w:sz="0" w:space="0" w:color="auto"/>
          </w:divBdr>
          <w:divsChild>
            <w:div w:id="437485392">
              <w:marLeft w:val="0"/>
              <w:marRight w:val="0"/>
              <w:marTop w:val="0"/>
              <w:marBottom w:val="0"/>
              <w:divBdr>
                <w:top w:val="none" w:sz="0" w:space="0" w:color="auto"/>
                <w:left w:val="none" w:sz="0" w:space="0" w:color="auto"/>
                <w:bottom w:val="none" w:sz="0" w:space="0" w:color="auto"/>
                <w:right w:val="none" w:sz="0" w:space="0" w:color="auto"/>
              </w:divBdr>
              <w:divsChild>
                <w:div w:id="1389454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9680373">
      <w:bodyDiv w:val="1"/>
      <w:marLeft w:val="0"/>
      <w:marRight w:val="0"/>
      <w:marTop w:val="0"/>
      <w:marBottom w:val="0"/>
      <w:divBdr>
        <w:top w:val="none" w:sz="0" w:space="0" w:color="auto"/>
        <w:left w:val="none" w:sz="0" w:space="0" w:color="auto"/>
        <w:bottom w:val="none" w:sz="0" w:space="0" w:color="auto"/>
        <w:right w:val="none" w:sz="0" w:space="0" w:color="auto"/>
      </w:divBdr>
      <w:divsChild>
        <w:div w:id="61831027">
          <w:marLeft w:val="0"/>
          <w:marRight w:val="0"/>
          <w:marTop w:val="0"/>
          <w:marBottom w:val="0"/>
          <w:divBdr>
            <w:top w:val="none" w:sz="0" w:space="0" w:color="auto"/>
            <w:left w:val="none" w:sz="0" w:space="0" w:color="auto"/>
            <w:bottom w:val="none" w:sz="0" w:space="0" w:color="auto"/>
            <w:right w:val="none" w:sz="0" w:space="0" w:color="auto"/>
          </w:divBdr>
          <w:divsChild>
            <w:div w:id="1285162548">
              <w:marLeft w:val="0"/>
              <w:marRight w:val="0"/>
              <w:marTop w:val="0"/>
              <w:marBottom w:val="0"/>
              <w:divBdr>
                <w:top w:val="none" w:sz="0" w:space="0" w:color="auto"/>
                <w:left w:val="none" w:sz="0" w:space="0" w:color="auto"/>
                <w:bottom w:val="none" w:sz="0" w:space="0" w:color="auto"/>
                <w:right w:val="none" w:sz="0" w:space="0" w:color="auto"/>
              </w:divBdr>
            </w:div>
          </w:divsChild>
        </w:div>
        <w:div w:id="69079294">
          <w:marLeft w:val="0"/>
          <w:marRight w:val="0"/>
          <w:marTop w:val="0"/>
          <w:marBottom w:val="0"/>
          <w:divBdr>
            <w:top w:val="none" w:sz="0" w:space="0" w:color="auto"/>
            <w:left w:val="none" w:sz="0" w:space="0" w:color="auto"/>
            <w:bottom w:val="none" w:sz="0" w:space="0" w:color="auto"/>
            <w:right w:val="none" w:sz="0" w:space="0" w:color="auto"/>
          </w:divBdr>
          <w:divsChild>
            <w:div w:id="356782365">
              <w:marLeft w:val="0"/>
              <w:marRight w:val="0"/>
              <w:marTop w:val="0"/>
              <w:marBottom w:val="0"/>
              <w:divBdr>
                <w:top w:val="none" w:sz="0" w:space="0" w:color="auto"/>
                <w:left w:val="none" w:sz="0" w:space="0" w:color="auto"/>
                <w:bottom w:val="none" w:sz="0" w:space="0" w:color="auto"/>
                <w:right w:val="none" w:sz="0" w:space="0" w:color="auto"/>
              </w:divBdr>
            </w:div>
          </w:divsChild>
        </w:div>
        <w:div w:id="120003011">
          <w:marLeft w:val="0"/>
          <w:marRight w:val="0"/>
          <w:marTop w:val="0"/>
          <w:marBottom w:val="0"/>
          <w:divBdr>
            <w:top w:val="none" w:sz="0" w:space="0" w:color="auto"/>
            <w:left w:val="none" w:sz="0" w:space="0" w:color="auto"/>
            <w:bottom w:val="none" w:sz="0" w:space="0" w:color="auto"/>
            <w:right w:val="none" w:sz="0" w:space="0" w:color="auto"/>
          </w:divBdr>
          <w:divsChild>
            <w:div w:id="1299265844">
              <w:marLeft w:val="0"/>
              <w:marRight w:val="0"/>
              <w:marTop w:val="0"/>
              <w:marBottom w:val="0"/>
              <w:divBdr>
                <w:top w:val="none" w:sz="0" w:space="0" w:color="auto"/>
                <w:left w:val="none" w:sz="0" w:space="0" w:color="auto"/>
                <w:bottom w:val="none" w:sz="0" w:space="0" w:color="auto"/>
                <w:right w:val="none" w:sz="0" w:space="0" w:color="auto"/>
              </w:divBdr>
            </w:div>
          </w:divsChild>
        </w:div>
        <w:div w:id="129708285">
          <w:marLeft w:val="0"/>
          <w:marRight w:val="0"/>
          <w:marTop w:val="0"/>
          <w:marBottom w:val="0"/>
          <w:divBdr>
            <w:top w:val="none" w:sz="0" w:space="0" w:color="auto"/>
            <w:left w:val="none" w:sz="0" w:space="0" w:color="auto"/>
            <w:bottom w:val="none" w:sz="0" w:space="0" w:color="auto"/>
            <w:right w:val="none" w:sz="0" w:space="0" w:color="auto"/>
          </w:divBdr>
        </w:div>
        <w:div w:id="341276242">
          <w:marLeft w:val="0"/>
          <w:marRight w:val="0"/>
          <w:marTop w:val="0"/>
          <w:marBottom w:val="0"/>
          <w:divBdr>
            <w:top w:val="none" w:sz="0" w:space="0" w:color="auto"/>
            <w:left w:val="none" w:sz="0" w:space="0" w:color="auto"/>
            <w:bottom w:val="none" w:sz="0" w:space="0" w:color="auto"/>
            <w:right w:val="none" w:sz="0" w:space="0" w:color="auto"/>
          </w:divBdr>
        </w:div>
        <w:div w:id="464587636">
          <w:marLeft w:val="0"/>
          <w:marRight w:val="0"/>
          <w:marTop w:val="300"/>
          <w:marBottom w:val="0"/>
          <w:divBdr>
            <w:top w:val="none" w:sz="0" w:space="0" w:color="auto"/>
            <w:left w:val="none" w:sz="0" w:space="0" w:color="auto"/>
            <w:bottom w:val="none" w:sz="0" w:space="0" w:color="auto"/>
            <w:right w:val="none" w:sz="0" w:space="0" w:color="auto"/>
          </w:divBdr>
          <w:divsChild>
            <w:div w:id="1371109889">
              <w:marLeft w:val="0"/>
              <w:marRight w:val="0"/>
              <w:marTop w:val="0"/>
              <w:marBottom w:val="0"/>
              <w:divBdr>
                <w:top w:val="none" w:sz="0" w:space="0" w:color="auto"/>
                <w:left w:val="none" w:sz="0" w:space="0" w:color="auto"/>
                <w:bottom w:val="none" w:sz="0" w:space="0" w:color="auto"/>
                <w:right w:val="none" w:sz="0" w:space="0" w:color="auto"/>
              </w:divBdr>
              <w:divsChild>
                <w:div w:id="732461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353261">
          <w:marLeft w:val="0"/>
          <w:marRight w:val="0"/>
          <w:marTop w:val="0"/>
          <w:marBottom w:val="0"/>
          <w:divBdr>
            <w:top w:val="none" w:sz="0" w:space="0" w:color="auto"/>
            <w:left w:val="none" w:sz="0" w:space="0" w:color="auto"/>
            <w:bottom w:val="none" w:sz="0" w:space="0" w:color="auto"/>
            <w:right w:val="none" w:sz="0" w:space="0" w:color="auto"/>
          </w:divBdr>
          <w:divsChild>
            <w:div w:id="1940673906">
              <w:marLeft w:val="0"/>
              <w:marRight w:val="0"/>
              <w:marTop w:val="0"/>
              <w:marBottom w:val="0"/>
              <w:divBdr>
                <w:top w:val="none" w:sz="0" w:space="0" w:color="auto"/>
                <w:left w:val="none" w:sz="0" w:space="0" w:color="auto"/>
                <w:bottom w:val="none" w:sz="0" w:space="0" w:color="auto"/>
                <w:right w:val="none" w:sz="0" w:space="0" w:color="auto"/>
              </w:divBdr>
            </w:div>
          </w:divsChild>
        </w:div>
        <w:div w:id="560529502">
          <w:marLeft w:val="0"/>
          <w:marRight w:val="0"/>
          <w:marTop w:val="0"/>
          <w:marBottom w:val="0"/>
          <w:divBdr>
            <w:top w:val="none" w:sz="0" w:space="0" w:color="auto"/>
            <w:left w:val="none" w:sz="0" w:space="0" w:color="auto"/>
            <w:bottom w:val="none" w:sz="0" w:space="0" w:color="auto"/>
            <w:right w:val="none" w:sz="0" w:space="0" w:color="auto"/>
          </w:divBdr>
          <w:divsChild>
            <w:div w:id="1621524286">
              <w:marLeft w:val="0"/>
              <w:marRight w:val="0"/>
              <w:marTop w:val="0"/>
              <w:marBottom w:val="0"/>
              <w:divBdr>
                <w:top w:val="none" w:sz="0" w:space="0" w:color="auto"/>
                <w:left w:val="none" w:sz="0" w:space="0" w:color="auto"/>
                <w:bottom w:val="none" w:sz="0" w:space="0" w:color="auto"/>
                <w:right w:val="none" w:sz="0" w:space="0" w:color="auto"/>
              </w:divBdr>
            </w:div>
          </w:divsChild>
        </w:div>
        <w:div w:id="609554422">
          <w:marLeft w:val="0"/>
          <w:marRight w:val="0"/>
          <w:marTop w:val="0"/>
          <w:marBottom w:val="0"/>
          <w:divBdr>
            <w:top w:val="none" w:sz="0" w:space="0" w:color="auto"/>
            <w:left w:val="none" w:sz="0" w:space="0" w:color="auto"/>
            <w:bottom w:val="none" w:sz="0" w:space="0" w:color="auto"/>
            <w:right w:val="none" w:sz="0" w:space="0" w:color="auto"/>
          </w:divBdr>
        </w:div>
        <w:div w:id="895703864">
          <w:marLeft w:val="0"/>
          <w:marRight w:val="0"/>
          <w:marTop w:val="300"/>
          <w:marBottom w:val="0"/>
          <w:divBdr>
            <w:top w:val="none" w:sz="0" w:space="0" w:color="auto"/>
            <w:left w:val="none" w:sz="0" w:space="0" w:color="auto"/>
            <w:bottom w:val="none" w:sz="0" w:space="0" w:color="auto"/>
            <w:right w:val="none" w:sz="0" w:space="0" w:color="auto"/>
          </w:divBdr>
          <w:divsChild>
            <w:div w:id="292058281">
              <w:marLeft w:val="0"/>
              <w:marRight w:val="0"/>
              <w:marTop w:val="0"/>
              <w:marBottom w:val="0"/>
              <w:divBdr>
                <w:top w:val="none" w:sz="0" w:space="0" w:color="auto"/>
                <w:left w:val="none" w:sz="0" w:space="0" w:color="auto"/>
                <w:bottom w:val="none" w:sz="0" w:space="0" w:color="auto"/>
                <w:right w:val="none" w:sz="0" w:space="0" w:color="auto"/>
              </w:divBdr>
              <w:divsChild>
                <w:div w:id="784470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829092">
          <w:marLeft w:val="0"/>
          <w:marRight w:val="0"/>
          <w:marTop w:val="0"/>
          <w:marBottom w:val="0"/>
          <w:divBdr>
            <w:top w:val="none" w:sz="0" w:space="0" w:color="auto"/>
            <w:left w:val="none" w:sz="0" w:space="0" w:color="auto"/>
            <w:bottom w:val="none" w:sz="0" w:space="0" w:color="auto"/>
            <w:right w:val="none" w:sz="0" w:space="0" w:color="auto"/>
          </w:divBdr>
          <w:divsChild>
            <w:div w:id="1559319536">
              <w:marLeft w:val="0"/>
              <w:marRight w:val="0"/>
              <w:marTop w:val="0"/>
              <w:marBottom w:val="0"/>
              <w:divBdr>
                <w:top w:val="none" w:sz="0" w:space="0" w:color="auto"/>
                <w:left w:val="none" w:sz="0" w:space="0" w:color="auto"/>
                <w:bottom w:val="none" w:sz="0" w:space="0" w:color="auto"/>
                <w:right w:val="none" w:sz="0" w:space="0" w:color="auto"/>
              </w:divBdr>
            </w:div>
          </w:divsChild>
        </w:div>
        <w:div w:id="1006861705">
          <w:marLeft w:val="0"/>
          <w:marRight w:val="0"/>
          <w:marTop w:val="300"/>
          <w:marBottom w:val="0"/>
          <w:divBdr>
            <w:top w:val="none" w:sz="0" w:space="0" w:color="auto"/>
            <w:left w:val="none" w:sz="0" w:space="0" w:color="auto"/>
            <w:bottom w:val="none" w:sz="0" w:space="0" w:color="auto"/>
            <w:right w:val="none" w:sz="0" w:space="0" w:color="auto"/>
          </w:divBdr>
          <w:divsChild>
            <w:div w:id="859388990">
              <w:marLeft w:val="0"/>
              <w:marRight w:val="0"/>
              <w:marTop w:val="0"/>
              <w:marBottom w:val="0"/>
              <w:divBdr>
                <w:top w:val="none" w:sz="0" w:space="0" w:color="auto"/>
                <w:left w:val="none" w:sz="0" w:space="0" w:color="auto"/>
                <w:bottom w:val="none" w:sz="0" w:space="0" w:color="auto"/>
                <w:right w:val="none" w:sz="0" w:space="0" w:color="auto"/>
              </w:divBdr>
              <w:divsChild>
                <w:div w:id="1844272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266289">
          <w:marLeft w:val="0"/>
          <w:marRight w:val="0"/>
          <w:marTop w:val="0"/>
          <w:marBottom w:val="0"/>
          <w:divBdr>
            <w:top w:val="none" w:sz="0" w:space="0" w:color="auto"/>
            <w:left w:val="none" w:sz="0" w:space="0" w:color="auto"/>
            <w:bottom w:val="none" w:sz="0" w:space="0" w:color="auto"/>
            <w:right w:val="none" w:sz="0" w:space="0" w:color="auto"/>
          </w:divBdr>
        </w:div>
        <w:div w:id="1209761141">
          <w:marLeft w:val="0"/>
          <w:marRight w:val="0"/>
          <w:marTop w:val="0"/>
          <w:marBottom w:val="0"/>
          <w:divBdr>
            <w:top w:val="none" w:sz="0" w:space="0" w:color="auto"/>
            <w:left w:val="none" w:sz="0" w:space="0" w:color="auto"/>
            <w:bottom w:val="none" w:sz="0" w:space="0" w:color="auto"/>
            <w:right w:val="none" w:sz="0" w:space="0" w:color="auto"/>
          </w:divBdr>
        </w:div>
        <w:div w:id="1422600974">
          <w:marLeft w:val="0"/>
          <w:marRight w:val="0"/>
          <w:marTop w:val="0"/>
          <w:marBottom w:val="0"/>
          <w:divBdr>
            <w:top w:val="none" w:sz="0" w:space="0" w:color="auto"/>
            <w:left w:val="none" w:sz="0" w:space="0" w:color="auto"/>
            <w:bottom w:val="none" w:sz="0" w:space="0" w:color="auto"/>
            <w:right w:val="none" w:sz="0" w:space="0" w:color="auto"/>
          </w:divBdr>
          <w:divsChild>
            <w:div w:id="30233077">
              <w:marLeft w:val="0"/>
              <w:marRight w:val="0"/>
              <w:marTop w:val="0"/>
              <w:marBottom w:val="0"/>
              <w:divBdr>
                <w:top w:val="none" w:sz="0" w:space="0" w:color="auto"/>
                <w:left w:val="none" w:sz="0" w:space="0" w:color="auto"/>
                <w:bottom w:val="none" w:sz="0" w:space="0" w:color="auto"/>
                <w:right w:val="none" w:sz="0" w:space="0" w:color="auto"/>
              </w:divBdr>
            </w:div>
          </w:divsChild>
        </w:div>
        <w:div w:id="1521698884">
          <w:marLeft w:val="0"/>
          <w:marRight w:val="0"/>
          <w:marTop w:val="300"/>
          <w:marBottom w:val="0"/>
          <w:divBdr>
            <w:top w:val="none" w:sz="0" w:space="0" w:color="auto"/>
            <w:left w:val="none" w:sz="0" w:space="0" w:color="auto"/>
            <w:bottom w:val="none" w:sz="0" w:space="0" w:color="auto"/>
            <w:right w:val="none" w:sz="0" w:space="0" w:color="auto"/>
          </w:divBdr>
          <w:divsChild>
            <w:div w:id="2142454724">
              <w:marLeft w:val="0"/>
              <w:marRight w:val="0"/>
              <w:marTop w:val="0"/>
              <w:marBottom w:val="0"/>
              <w:divBdr>
                <w:top w:val="none" w:sz="0" w:space="0" w:color="auto"/>
                <w:left w:val="none" w:sz="0" w:space="0" w:color="auto"/>
                <w:bottom w:val="none" w:sz="0" w:space="0" w:color="auto"/>
                <w:right w:val="none" w:sz="0" w:space="0" w:color="auto"/>
              </w:divBdr>
              <w:divsChild>
                <w:div w:id="1848641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409756">
          <w:marLeft w:val="0"/>
          <w:marRight w:val="0"/>
          <w:marTop w:val="0"/>
          <w:marBottom w:val="0"/>
          <w:divBdr>
            <w:top w:val="none" w:sz="0" w:space="0" w:color="auto"/>
            <w:left w:val="none" w:sz="0" w:space="0" w:color="auto"/>
            <w:bottom w:val="none" w:sz="0" w:space="0" w:color="auto"/>
            <w:right w:val="none" w:sz="0" w:space="0" w:color="auto"/>
          </w:divBdr>
        </w:div>
        <w:div w:id="2007709802">
          <w:marLeft w:val="0"/>
          <w:marRight w:val="0"/>
          <w:marTop w:val="0"/>
          <w:marBottom w:val="0"/>
          <w:divBdr>
            <w:top w:val="none" w:sz="0" w:space="0" w:color="auto"/>
            <w:left w:val="none" w:sz="0" w:space="0" w:color="auto"/>
            <w:bottom w:val="none" w:sz="0" w:space="0" w:color="auto"/>
            <w:right w:val="none" w:sz="0" w:space="0" w:color="auto"/>
          </w:divBdr>
        </w:div>
      </w:divsChild>
    </w:div>
    <w:div w:id="313687245">
      <w:bodyDiv w:val="1"/>
      <w:marLeft w:val="0"/>
      <w:marRight w:val="0"/>
      <w:marTop w:val="0"/>
      <w:marBottom w:val="0"/>
      <w:divBdr>
        <w:top w:val="none" w:sz="0" w:space="0" w:color="auto"/>
        <w:left w:val="none" w:sz="0" w:space="0" w:color="auto"/>
        <w:bottom w:val="none" w:sz="0" w:space="0" w:color="auto"/>
        <w:right w:val="none" w:sz="0" w:space="0" w:color="auto"/>
      </w:divBdr>
      <w:divsChild>
        <w:div w:id="60370259">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sChild>
            <w:div w:id="256987399">
              <w:marLeft w:val="0"/>
              <w:marRight w:val="0"/>
              <w:marTop w:val="0"/>
              <w:marBottom w:val="0"/>
              <w:divBdr>
                <w:top w:val="none" w:sz="0" w:space="0" w:color="auto"/>
                <w:left w:val="none" w:sz="0" w:space="0" w:color="auto"/>
                <w:bottom w:val="none" w:sz="0" w:space="0" w:color="auto"/>
                <w:right w:val="none" w:sz="0" w:space="0" w:color="auto"/>
              </w:divBdr>
            </w:div>
          </w:divsChild>
        </w:div>
        <w:div w:id="218443961">
          <w:marLeft w:val="0"/>
          <w:marRight w:val="0"/>
          <w:marTop w:val="0"/>
          <w:marBottom w:val="0"/>
          <w:divBdr>
            <w:top w:val="none" w:sz="0" w:space="0" w:color="auto"/>
            <w:left w:val="none" w:sz="0" w:space="0" w:color="auto"/>
            <w:bottom w:val="none" w:sz="0" w:space="0" w:color="auto"/>
            <w:right w:val="none" w:sz="0" w:space="0" w:color="auto"/>
          </w:divBdr>
          <w:divsChild>
            <w:div w:id="1733964340">
              <w:marLeft w:val="0"/>
              <w:marRight w:val="0"/>
              <w:marTop w:val="0"/>
              <w:marBottom w:val="0"/>
              <w:divBdr>
                <w:top w:val="none" w:sz="0" w:space="0" w:color="auto"/>
                <w:left w:val="none" w:sz="0" w:space="0" w:color="auto"/>
                <w:bottom w:val="none" w:sz="0" w:space="0" w:color="auto"/>
                <w:right w:val="none" w:sz="0" w:space="0" w:color="auto"/>
              </w:divBdr>
            </w:div>
          </w:divsChild>
        </w:div>
        <w:div w:id="402073396">
          <w:marLeft w:val="0"/>
          <w:marRight w:val="0"/>
          <w:marTop w:val="300"/>
          <w:marBottom w:val="0"/>
          <w:divBdr>
            <w:top w:val="none" w:sz="0" w:space="0" w:color="auto"/>
            <w:left w:val="none" w:sz="0" w:space="0" w:color="auto"/>
            <w:bottom w:val="none" w:sz="0" w:space="0" w:color="auto"/>
            <w:right w:val="none" w:sz="0" w:space="0" w:color="auto"/>
          </w:divBdr>
          <w:divsChild>
            <w:div w:id="481122704">
              <w:marLeft w:val="0"/>
              <w:marRight w:val="0"/>
              <w:marTop w:val="0"/>
              <w:marBottom w:val="0"/>
              <w:divBdr>
                <w:top w:val="none" w:sz="0" w:space="0" w:color="auto"/>
                <w:left w:val="none" w:sz="0" w:space="0" w:color="auto"/>
                <w:bottom w:val="none" w:sz="0" w:space="0" w:color="auto"/>
                <w:right w:val="none" w:sz="0" w:space="0" w:color="auto"/>
              </w:divBdr>
              <w:divsChild>
                <w:div w:id="1955625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5695033">
          <w:marLeft w:val="0"/>
          <w:marRight w:val="0"/>
          <w:marTop w:val="0"/>
          <w:marBottom w:val="0"/>
          <w:divBdr>
            <w:top w:val="none" w:sz="0" w:space="0" w:color="auto"/>
            <w:left w:val="none" w:sz="0" w:space="0" w:color="auto"/>
            <w:bottom w:val="none" w:sz="0" w:space="0" w:color="auto"/>
            <w:right w:val="none" w:sz="0" w:space="0" w:color="auto"/>
          </w:divBdr>
        </w:div>
        <w:div w:id="707415807">
          <w:marLeft w:val="0"/>
          <w:marRight w:val="0"/>
          <w:marTop w:val="0"/>
          <w:marBottom w:val="0"/>
          <w:divBdr>
            <w:top w:val="none" w:sz="0" w:space="0" w:color="auto"/>
            <w:left w:val="none" w:sz="0" w:space="0" w:color="auto"/>
            <w:bottom w:val="none" w:sz="0" w:space="0" w:color="auto"/>
            <w:right w:val="none" w:sz="0" w:space="0" w:color="auto"/>
          </w:divBdr>
        </w:div>
        <w:div w:id="719205331">
          <w:marLeft w:val="0"/>
          <w:marRight w:val="0"/>
          <w:marTop w:val="0"/>
          <w:marBottom w:val="0"/>
          <w:divBdr>
            <w:top w:val="none" w:sz="0" w:space="0" w:color="auto"/>
            <w:left w:val="none" w:sz="0" w:space="0" w:color="auto"/>
            <w:bottom w:val="none" w:sz="0" w:space="0" w:color="auto"/>
            <w:right w:val="none" w:sz="0" w:space="0" w:color="auto"/>
          </w:divBdr>
          <w:divsChild>
            <w:div w:id="1213275162">
              <w:marLeft w:val="0"/>
              <w:marRight w:val="0"/>
              <w:marTop w:val="0"/>
              <w:marBottom w:val="0"/>
              <w:divBdr>
                <w:top w:val="none" w:sz="0" w:space="0" w:color="auto"/>
                <w:left w:val="none" w:sz="0" w:space="0" w:color="auto"/>
                <w:bottom w:val="none" w:sz="0" w:space="0" w:color="auto"/>
                <w:right w:val="none" w:sz="0" w:space="0" w:color="auto"/>
              </w:divBdr>
            </w:div>
          </w:divsChild>
        </w:div>
        <w:div w:id="736705743">
          <w:marLeft w:val="0"/>
          <w:marRight w:val="0"/>
          <w:marTop w:val="0"/>
          <w:marBottom w:val="0"/>
          <w:divBdr>
            <w:top w:val="none" w:sz="0" w:space="0" w:color="auto"/>
            <w:left w:val="none" w:sz="0" w:space="0" w:color="auto"/>
            <w:bottom w:val="none" w:sz="0" w:space="0" w:color="auto"/>
            <w:right w:val="none" w:sz="0" w:space="0" w:color="auto"/>
          </w:divBdr>
          <w:divsChild>
            <w:div w:id="1621257828">
              <w:marLeft w:val="0"/>
              <w:marRight w:val="0"/>
              <w:marTop w:val="0"/>
              <w:marBottom w:val="0"/>
              <w:divBdr>
                <w:top w:val="none" w:sz="0" w:space="0" w:color="auto"/>
                <w:left w:val="none" w:sz="0" w:space="0" w:color="auto"/>
                <w:bottom w:val="none" w:sz="0" w:space="0" w:color="auto"/>
                <w:right w:val="none" w:sz="0" w:space="0" w:color="auto"/>
              </w:divBdr>
            </w:div>
          </w:divsChild>
        </w:div>
        <w:div w:id="893588933">
          <w:marLeft w:val="0"/>
          <w:marRight w:val="0"/>
          <w:marTop w:val="0"/>
          <w:marBottom w:val="0"/>
          <w:divBdr>
            <w:top w:val="none" w:sz="0" w:space="0" w:color="auto"/>
            <w:left w:val="none" w:sz="0" w:space="0" w:color="auto"/>
            <w:bottom w:val="none" w:sz="0" w:space="0" w:color="auto"/>
            <w:right w:val="none" w:sz="0" w:space="0" w:color="auto"/>
          </w:divBdr>
        </w:div>
        <w:div w:id="1147628043">
          <w:marLeft w:val="0"/>
          <w:marRight w:val="0"/>
          <w:marTop w:val="0"/>
          <w:marBottom w:val="0"/>
          <w:divBdr>
            <w:top w:val="none" w:sz="0" w:space="0" w:color="auto"/>
            <w:left w:val="none" w:sz="0" w:space="0" w:color="auto"/>
            <w:bottom w:val="none" w:sz="0" w:space="0" w:color="auto"/>
            <w:right w:val="none" w:sz="0" w:space="0" w:color="auto"/>
          </w:divBdr>
        </w:div>
        <w:div w:id="1228615166">
          <w:marLeft w:val="0"/>
          <w:marRight w:val="0"/>
          <w:marTop w:val="0"/>
          <w:marBottom w:val="0"/>
          <w:divBdr>
            <w:top w:val="none" w:sz="0" w:space="0" w:color="auto"/>
            <w:left w:val="none" w:sz="0" w:space="0" w:color="auto"/>
            <w:bottom w:val="none" w:sz="0" w:space="0" w:color="auto"/>
            <w:right w:val="none" w:sz="0" w:space="0" w:color="auto"/>
          </w:divBdr>
          <w:divsChild>
            <w:div w:id="981276869">
              <w:marLeft w:val="0"/>
              <w:marRight w:val="0"/>
              <w:marTop w:val="0"/>
              <w:marBottom w:val="0"/>
              <w:divBdr>
                <w:top w:val="none" w:sz="0" w:space="0" w:color="auto"/>
                <w:left w:val="none" w:sz="0" w:space="0" w:color="auto"/>
                <w:bottom w:val="none" w:sz="0" w:space="0" w:color="auto"/>
                <w:right w:val="none" w:sz="0" w:space="0" w:color="auto"/>
              </w:divBdr>
            </w:div>
          </w:divsChild>
        </w:div>
        <w:div w:id="1480804050">
          <w:marLeft w:val="0"/>
          <w:marRight w:val="0"/>
          <w:marTop w:val="0"/>
          <w:marBottom w:val="0"/>
          <w:divBdr>
            <w:top w:val="none" w:sz="0" w:space="0" w:color="auto"/>
            <w:left w:val="none" w:sz="0" w:space="0" w:color="auto"/>
            <w:bottom w:val="none" w:sz="0" w:space="0" w:color="auto"/>
            <w:right w:val="none" w:sz="0" w:space="0" w:color="auto"/>
          </w:divBdr>
        </w:div>
        <w:div w:id="1509520616">
          <w:marLeft w:val="0"/>
          <w:marRight w:val="0"/>
          <w:marTop w:val="0"/>
          <w:marBottom w:val="0"/>
          <w:divBdr>
            <w:top w:val="none" w:sz="0" w:space="0" w:color="auto"/>
            <w:left w:val="none" w:sz="0" w:space="0" w:color="auto"/>
            <w:bottom w:val="none" w:sz="0" w:space="0" w:color="auto"/>
            <w:right w:val="none" w:sz="0" w:space="0" w:color="auto"/>
          </w:divBdr>
        </w:div>
        <w:div w:id="1774127213">
          <w:marLeft w:val="0"/>
          <w:marRight w:val="0"/>
          <w:marTop w:val="0"/>
          <w:marBottom w:val="0"/>
          <w:divBdr>
            <w:top w:val="none" w:sz="0" w:space="0" w:color="auto"/>
            <w:left w:val="none" w:sz="0" w:space="0" w:color="auto"/>
            <w:bottom w:val="none" w:sz="0" w:space="0" w:color="auto"/>
            <w:right w:val="none" w:sz="0" w:space="0" w:color="auto"/>
          </w:divBdr>
          <w:divsChild>
            <w:div w:id="55512391">
              <w:marLeft w:val="0"/>
              <w:marRight w:val="0"/>
              <w:marTop w:val="0"/>
              <w:marBottom w:val="0"/>
              <w:divBdr>
                <w:top w:val="none" w:sz="0" w:space="0" w:color="auto"/>
                <w:left w:val="none" w:sz="0" w:space="0" w:color="auto"/>
                <w:bottom w:val="none" w:sz="0" w:space="0" w:color="auto"/>
                <w:right w:val="none" w:sz="0" w:space="0" w:color="auto"/>
              </w:divBdr>
            </w:div>
          </w:divsChild>
        </w:div>
        <w:div w:id="1914469456">
          <w:marLeft w:val="0"/>
          <w:marRight w:val="0"/>
          <w:marTop w:val="300"/>
          <w:marBottom w:val="0"/>
          <w:divBdr>
            <w:top w:val="none" w:sz="0" w:space="0" w:color="auto"/>
            <w:left w:val="none" w:sz="0" w:space="0" w:color="auto"/>
            <w:bottom w:val="none" w:sz="0" w:space="0" w:color="auto"/>
            <w:right w:val="none" w:sz="0" w:space="0" w:color="auto"/>
          </w:divBdr>
          <w:divsChild>
            <w:div w:id="1647971208">
              <w:marLeft w:val="0"/>
              <w:marRight w:val="0"/>
              <w:marTop w:val="0"/>
              <w:marBottom w:val="0"/>
              <w:divBdr>
                <w:top w:val="none" w:sz="0" w:space="0" w:color="auto"/>
                <w:left w:val="none" w:sz="0" w:space="0" w:color="auto"/>
                <w:bottom w:val="none" w:sz="0" w:space="0" w:color="auto"/>
                <w:right w:val="none" w:sz="0" w:space="0" w:color="auto"/>
              </w:divBdr>
              <w:divsChild>
                <w:div w:id="1391152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313771">
          <w:marLeft w:val="0"/>
          <w:marRight w:val="0"/>
          <w:marTop w:val="300"/>
          <w:marBottom w:val="0"/>
          <w:divBdr>
            <w:top w:val="none" w:sz="0" w:space="0" w:color="auto"/>
            <w:left w:val="none" w:sz="0" w:space="0" w:color="auto"/>
            <w:bottom w:val="none" w:sz="0" w:space="0" w:color="auto"/>
            <w:right w:val="none" w:sz="0" w:space="0" w:color="auto"/>
          </w:divBdr>
          <w:divsChild>
            <w:div w:id="1207178418">
              <w:marLeft w:val="0"/>
              <w:marRight w:val="0"/>
              <w:marTop w:val="0"/>
              <w:marBottom w:val="0"/>
              <w:divBdr>
                <w:top w:val="none" w:sz="0" w:space="0" w:color="auto"/>
                <w:left w:val="none" w:sz="0" w:space="0" w:color="auto"/>
                <w:bottom w:val="none" w:sz="0" w:space="0" w:color="auto"/>
                <w:right w:val="none" w:sz="0" w:space="0" w:color="auto"/>
              </w:divBdr>
              <w:divsChild>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150935">
          <w:marLeft w:val="0"/>
          <w:marRight w:val="0"/>
          <w:marTop w:val="300"/>
          <w:marBottom w:val="0"/>
          <w:divBdr>
            <w:top w:val="none" w:sz="0" w:space="0" w:color="auto"/>
            <w:left w:val="none" w:sz="0" w:space="0" w:color="auto"/>
            <w:bottom w:val="none" w:sz="0" w:space="0" w:color="auto"/>
            <w:right w:val="none" w:sz="0" w:space="0" w:color="auto"/>
          </w:divBdr>
          <w:divsChild>
            <w:div w:id="1302031744">
              <w:marLeft w:val="0"/>
              <w:marRight w:val="0"/>
              <w:marTop w:val="0"/>
              <w:marBottom w:val="0"/>
              <w:divBdr>
                <w:top w:val="none" w:sz="0" w:space="0" w:color="auto"/>
                <w:left w:val="none" w:sz="0" w:space="0" w:color="auto"/>
                <w:bottom w:val="none" w:sz="0" w:space="0" w:color="auto"/>
                <w:right w:val="none" w:sz="0" w:space="0" w:color="auto"/>
              </w:divBdr>
              <w:divsChild>
                <w:div w:id="967012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515526">
          <w:marLeft w:val="0"/>
          <w:marRight w:val="0"/>
          <w:marTop w:val="0"/>
          <w:marBottom w:val="0"/>
          <w:divBdr>
            <w:top w:val="none" w:sz="0" w:space="0" w:color="auto"/>
            <w:left w:val="none" w:sz="0" w:space="0" w:color="auto"/>
            <w:bottom w:val="none" w:sz="0" w:space="0" w:color="auto"/>
            <w:right w:val="none" w:sz="0" w:space="0" w:color="auto"/>
          </w:divBdr>
          <w:divsChild>
            <w:div w:id="828794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3723951">
      <w:bodyDiv w:val="1"/>
      <w:marLeft w:val="0"/>
      <w:marRight w:val="0"/>
      <w:marTop w:val="0"/>
      <w:marBottom w:val="0"/>
      <w:divBdr>
        <w:top w:val="none" w:sz="0" w:space="0" w:color="auto"/>
        <w:left w:val="none" w:sz="0" w:space="0" w:color="auto"/>
        <w:bottom w:val="none" w:sz="0" w:space="0" w:color="auto"/>
        <w:right w:val="none" w:sz="0" w:space="0" w:color="auto"/>
      </w:divBdr>
      <w:divsChild>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sChild>
                <w:div w:id="1358697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19849">
          <w:marLeft w:val="0"/>
          <w:marRight w:val="0"/>
          <w:marTop w:val="0"/>
          <w:marBottom w:val="0"/>
          <w:divBdr>
            <w:top w:val="none" w:sz="0" w:space="0" w:color="auto"/>
            <w:left w:val="none" w:sz="0" w:space="0" w:color="auto"/>
            <w:bottom w:val="none" w:sz="0" w:space="0" w:color="auto"/>
            <w:right w:val="none" w:sz="0" w:space="0" w:color="auto"/>
          </w:divBdr>
        </w:div>
        <w:div w:id="459303657">
          <w:marLeft w:val="0"/>
          <w:marRight w:val="0"/>
          <w:marTop w:val="0"/>
          <w:marBottom w:val="0"/>
          <w:divBdr>
            <w:top w:val="none" w:sz="0" w:space="0" w:color="auto"/>
            <w:left w:val="none" w:sz="0" w:space="0" w:color="auto"/>
            <w:bottom w:val="none" w:sz="0" w:space="0" w:color="auto"/>
            <w:right w:val="none" w:sz="0" w:space="0" w:color="auto"/>
          </w:divBdr>
        </w:div>
        <w:div w:id="459615066">
          <w:marLeft w:val="0"/>
          <w:marRight w:val="0"/>
          <w:marTop w:val="0"/>
          <w:marBottom w:val="0"/>
          <w:divBdr>
            <w:top w:val="none" w:sz="0" w:space="0" w:color="auto"/>
            <w:left w:val="none" w:sz="0" w:space="0" w:color="auto"/>
            <w:bottom w:val="none" w:sz="0" w:space="0" w:color="auto"/>
            <w:right w:val="none" w:sz="0" w:space="0" w:color="auto"/>
          </w:divBdr>
          <w:divsChild>
            <w:div w:id="88044833">
              <w:marLeft w:val="0"/>
              <w:marRight w:val="0"/>
              <w:marTop w:val="0"/>
              <w:marBottom w:val="0"/>
              <w:divBdr>
                <w:top w:val="none" w:sz="0" w:space="0" w:color="auto"/>
                <w:left w:val="none" w:sz="0" w:space="0" w:color="auto"/>
                <w:bottom w:val="none" w:sz="0" w:space="0" w:color="auto"/>
                <w:right w:val="none" w:sz="0" w:space="0" w:color="auto"/>
              </w:divBdr>
            </w:div>
          </w:divsChild>
        </w:div>
        <w:div w:id="780344122">
          <w:marLeft w:val="0"/>
          <w:marRight w:val="0"/>
          <w:marTop w:val="0"/>
          <w:marBottom w:val="0"/>
          <w:divBdr>
            <w:top w:val="none" w:sz="0" w:space="0" w:color="auto"/>
            <w:left w:val="none" w:sz="0" w:space="0" w:color="auto"/>
            <w:bottom w:val="none" w:sz="0" w:space="0" w:color="auto"/>
            <w:right w:val="none" w:sz="0" w:space="0" w:color="auto"/>
          </w:divBdr>
        </w:div>
        <w:div w:id="871765701">
          <w:marLeft w:val="0"/>
          <w:marRight w:val="0"/>
          <w:marTop w:val="300"/>
          <w:marBottom w:val="0"/>
          <w:divBdr>
            <w:top w:val="none" w:sz="0" w:space="0" w:color="auto"/>
            <w:left w:val="none" w:sz="0" w:space="0" w:color="auto"/>
            <w:bottom w:val="none" w:sz="0" w:space="0" w:color="auto"/>
            <w:right w:val="none" w:sz="0" w:space="0" w:color="auto"/>
          </w:divBdr>
          <w:divsChild>
            <w:div w:id="1383212089">
              <w:marLeft w:val="0"/>
              <w:marRight w:val="0"/>
              <w:marTop w:val="0"/>
              <w:marBottom w:val="0"/>
              <w:divBdr>
                <w:top w:val="none" w:sz="0" w:space="0" w:color="auto"/>
                <w:left w:val="none" w:sz="0" w:space="0" w:color="auto"/>
                <w:bottom w:val="none" w:sz="0" w:space="0" w:color="auto"/>
                <w:right w:val="none" w:sz="0" w:space="0" w:color="auto"/>
              </w:divBdr>
              <w:divsChild>
                <w:div w:id="1855531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795420">
          <w:marLeft w:val="0"/>
          <w:marRight w:val="0"/>
          <w:marTop w:val="0"/>
          <w:marBottom w:val="0"/>
          <w:divBdr>
            <w:top w:val="none" w:sz="0" w:space="0" w:color="auto"/>
            <w:left w:val="none" w:sz="0" w:space="0" w:color="auto"/>
            <w:bottom w:val="none" w:sz="0" w:space="0" w:color="auto"/>
            <w:right w:val="none" w:sz="0" w:space="0" w:color="auto"/>
          </w:divBdr>
        </w:div>
        <w:div w:id="998968743">
          <w:marLeft w:val="0"/>
          <w:marRight w:val="0"/>
          <w:marTop w:val="0"/>
          <w:marBottom w:val="0"/>
          <w:divBdr>
            <w:top w:val="none" w:sz="0" w:space="0" w:color="auto"/>
            <w:left w:val="none" w:sz="0" w:space="0" w:color="auto"/>
            <w:bottom w:val="none" w:sz="0" w:space="0" w:color="auto"/>
            <w:right w:val="none" w:sz="0" w:space="0" w:color="auto"/>
          </w:divBdr>
        </w:div>
        <w:div w:id="1111239532">
          <w:marLeft w:val="0"/>
          <w:marRight w:val="0"/>
          <w:marTop w:val="0"/>
          <w:marBottom w:val="0"/>
          <w:divBdr>
            <w:top w:val="none" w:sz="0" w:space="0" w:color="auto"/>
            <w:left w:val="none" w:sz="0" w:space="0" w:color="auto"/>
            <w:bottom w:val="none" w:sz="0" w:space="0" w:color="auto"/>
            <w:right w:val="none" w:sz="0" w:space="0" w:color="auto"/>
          </w:divBdr>
        </w:div>
        <w:div w:id="1262375844">
          <w:marLeft w:val="0"/>
          <w:marRight w:val="0"/>
          <w:marTop w:val="300"/>
          <w:marBottom w:val="0"/>
          <w:divBdr>
            <w:top w:val="none" w:sz="0" w:space="0" w:color="auto"/>
            <w:left w:val="none" w:sz="0" w:space="0" w:color="auto"/>
            <w:bottom w:val="none" w:sz="0" w:space="0" w:color="auto"/>
            <w:right w:val="none" w:sz="0" w:space="0" w:color="auto"/>
          </w:divBdr>
          <w:divsChild>
            <w:div w:id="1893155286">
              <w:marLeft w:val="0"/>
              <w:marRight w:val="0"/>
              <w:marTop w:val="0"/>
              <w:marBottom w:val="0"/>
              <w:divBdr>
                <w:top w:val="none" w:sz="0" w:space="0" w:color="auto"/>
                <w:left w:val="none" w:sz="0" w:space="0" w:color="auto"/>
                <w:bottom w:val="none" w:sz="0" w:space="0" w:color="auto"/>
                <w:right w:val="none" w:sz="0" w:space="0" w:color="auto"/>
              </w:divBdr>
              <w:divsChild>
                <w:div w:id="1569881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597669">
          <w:marLeft w:val="0"/>
          <w:marRight w:val="0"/>
          <w:marTop w:val="0"/>
          <w:marBottom w:val="0"/>
          <w:divBdr>
            <w:top w:val="none" w:sz="0" w:space="0" w:color="auto"/>
            <w:left w:val="none" w:sz="0" w:space="0" w:color="auto"/>
            <w:bottom w:val="none" w:sz="0" w:space="0" w:color="auto"/>
            <w:right w:val="none" w:sz="0" w:space="0" w:color="auto"/>
          </w:divBdr>
          <w:divsChild>
            <w:div w:id="1388990798">
              <w:marLeft w:val="0"/>
              <w:marRight w:val="0"/>
              <w:marTop w:val="0"/>
              <w:marBottom w:val="0"/>
              <w:divBdr>
                <w:top w:val="none" w:sz="0" w:space="0" w:color="auto"/>
                <w:left w:val="none" w:sz="0" w:space="0" w:color="auto"/>
                <w:bottom w:val="none" w:sz="0" w:space="0" w:color="auto"/>
                <w:right w:val="none" w:sz="0" w:space="0" w:color="auto"/>
              </w:divBdr>
            </w:div>
          </w:divsChild>
        </w:div>
        <w:div w:id="1381125690">
          <w:marLeft w:val="0"/>
          <w:marRight w:val="0"/>
          <w:marTop w:val="0"/>
          <w:marBottom w:val="0"/>
          <w:divBdr>
            <w:top w:val="none" w:sz="0" w:space="0" w:color="auto"/>
            <w:left w:val="none" w:sz="0" w:space="0" w:color="auto"/>
            <w:bottom w:val="none" w:sz="0" w:space="0" w:color="auto"/>
            <w:right w:val="none" w:sz="0" w:space="0" w:color="auto"/>
          </w:divBdr>
          <w:divsChild>
            <w:div w:id="382750674">
              <w:marLeft w:val="0"/>
              <w:marRight w:val="0"/>
              <w:marTop w:val="0"/>
              <w:marBottom w:val="0"/>
              <w:divBdr>
                <w:top w:val="none" w:sz="0" w:space="0" w:color="auto"/>
                <w:left w:val="none" w:sz="0" w:space="0" w:color="auto"/>
                <w:bottom w:val="none" w:sz="0" w:space="0" w:color="auto"/>
                <w:right w:val="none" w:sz="0" w:space="0" w:color="auto"/>
              </w:divBdr>
            </w:div>
          </w:divsChild>
        </w:div>
        <w:div w:id="1398670220">
          <w:marLeft w:val="0"/>
          <w:marRight w:val="0"/>
          <w:marTop w:val="0"/>
          <w:marBottom w:val="0"/>
          <w:divBdr>
            <w:top w:val="none" w:sz="0" w:space="0" w:color="auto"/>
            <w:left w:val="none" w:sz="0" w:space="0" w:color="auto"/>
            <w:bottom w:val="none" w:sz="0" w:space="0" w:color="auto"/>
            <w:right w:val="none" w:sz="0" w:space="0" w:color="auto"/>
          </w:divBdr>
          <w:divsChild>
            <w:div w:id="1399405254">
              <w:marLeft w:val="0"/>
              <w:marRight w:val="0"/>
              <w:marTop w:val="0"/>
              <w:marBottom w:val="0"/>
              <w:divBdr>
                <w:top w:val="none" w:sz="0" w:space="0" w:color="auto"/>
                <w:left w:val="none" w:sz="0" w:space="0" w:color="auto"/>
                <w:bottom w:val="none" w:sz="0" w:space="0" w:color="auto"/>
                <w:right w:val="none" w:sz="0" w:space="0" w:color="auto"/>
              </w:divBdr>
            </w:div>
          </w:divsChild>
        </w:div>
        <w:div w:id="1590693676">
          <w:marLeft w:val="0"/>
          <w:marRight w:val="0"/>
          <w:marTop w:val="0"/>
          <w:marBottom w:val="0"/>
          <w:divBdr>
            <w:top w:val="none" w:sz="0" w:space="0" w:color="auto"/>
            <w:left w:val="none" w:sz="0" w:space="0" w:color="auto"/>
            <w:bottom w:val="none" w:sz="0" w:space="0" w:color="auto"/>
            <w:right w:val="none" w:sz="0" w:space="0" w:color="auto"/>
          </w:divBdr>
        </w:div>
        <w:div w:id="1596016045">
          <w:marLeft w:val="0"/>
          <w:marRight w:val="0"/>
          <w:marTop w:val="0"/>
          <w:marBottom w:val="0"/>
          <w:divBdr>
            <w:top w:val="none" w:sz="0" w:space="0" w:color="auto"/>
            <w:left w:val="none" w:sz="0" w:space="0" w:color="auto"/>
            <w:bottom w:val="none" w:sz="0" w:space="0" w:color="auto"/>
            <w:right w:val="none" w:sz="0" w:space="0" w:color="auto"/>
          </w:divBdr>
          <w:divsChild>
            <w:div w:id="535696218">
              <w:marLeft w:val="0"/>
              <w:marRight w:val="0"/>
              <w:marTop w:val="0"/>
              <w:marBottom w:val="0"/>
              <w:divBdr>
                <w:top w:val="none" w:sz="0" w:space="0" w:color="auto"/>
                <w:left w:val="none" w:sz="0" w:space="0" w:color="auto"/>
                <w:bottom w:val="none" w:sz="0" w:space="0" w:color="auto"/>
                <w:right w:val="none" w:sz="0" w:space="0" w:color="auto"/>
              </w:divBdr>
            </w:div>
          </w:divsChild>
        </w:div>
        <w:div w:id="1719165862">
          <w:marLeft w:val="0"/>
          <w:marRight w:val="0"/>
          <w:marTop w:val="0"/>
          <w:marBottom w:val="0"/>
          <w:divBdr>
            <w:top w:val="none" w:sz="0" w:space="0" w:color="auto"/>
            <w:left w:val="none" w:sz="0" w:space="0" w:color="auto"/>
            <w:bottom w:val="none" w:sz="0" w:space="0" w:color="auto"/>
            <w:right w:val="none" w:sz="0" w:space="0" w:color="auto"/>
          </w:divBdr>
          <w:divsChild>
            <w:div w:id="1374236755">
              <w:marLeft w:val="0"/>
              <w:marRight w:val="0"/>
              <w:marTop w:val="0"/>
              <w:marBottom w:val="0"/>
              <w:divBdr>
                <w:top w:val="none" w:sz="0" w:space="0" w:color="auto"/>
                <w:left w:val="none" w:sz="0" w:space="0" w:color="auto"/>
                <w:bottom w:val="none" w:sz="0" w:space="0" w:color="auto"/>
                <w:right w:val="none" w:sz="0" w:space="0" w:color="auto"/>
              </w:divBdr>
            </w:div>
          </w:divsChild>
        </w:div>
        <w:div w:id="1823618257">
          <w:marLeft w:val="0"/>
          <w:marRight w:val="0"/>
          <w:marTop w:val="0"/>
          <w:marBottom w:val="0"/>
          <w:divBdr>
            <w:top w:val="none" w:sz="0" w:space="0" w:color="auto"/>
            <w:left w:val="none" w:sz="0" w:space="0" w:color="auto"/>
            <w:bottom w:val="none" w:sz="0" w:space="0" w:color="auto"/>
            <w:right w:val="none" w:sz="0" w:space="0" w:color="auto"/>
          </w:divBdr>
          <w:divsChild>
            <w:div w:id="1895847024">
              <w:marLeft w:val="0"/>
              <w:marRight w:val="0"/>
              <w:marTop w:val="0"/>
              <w:marBottom w:val="0"/>
              <w:divBdr>
                <w:top w:val="none" w:sz="0" w:space="0" w:color="auto"/>
                <w:left w:val="none" w:sz="0" w:space="0" w:color="auto"/>
                <w:bottom w:val="none" w:sz="0" w:space="0" w:color="auto"/>
                <w:right w:val="none" w:sz="0" w:space="0" w:color="auto"/>
              </w:divBdr>
            </w:div>
          </w:divsChild>
        </w:div>
        <w:div w:id="1998415598">
          <w:marLeft w:val="0"/>
          <w:marRight w:val="0"/>
          <w:marTop w:val="300"/>
          <w:marBottom w:val="0"/>
          <w:divBdr>
            <w:top w:val="none" w:sz="0" w:space="0" w:color="auto"/>
            <w:left w:val="none" w:sz="0" w:space="0" w:color="auto"/>
            <w:bottom w:val="none" w:sz="0" w:space="0" w:color="auto"/>
            <w:right w:val="none" w:sz="0" w:space="0" w:color="auto"/>
          </w:divBdr>
          <w:divsChild>
            <w:div w:id="1074006673">
              <w:marLeft w:val="0"/>
              <w:marRight w:val="0"/>
              <w:marTop w:val="0"/>
              <w:marBottom w:val="0"/>
              <w:divBdr>
                <w:top w:val="none" w:sz="0" w:space="0" w:color="auto"/>
                <w:left w:val="none" w:sz="0" w:space="0" w:color="auto"/>
                <w:bottom w:val="none" w:sz="0" w:space="0" w:color="auto"/>
                <w:right w:val="none" w:sz="0" w:space="0" w:color="auto"/>
              </w:divBdr>
              <w:divsChild>
                <w:div w:id="437528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5033028">
      <w:bodyDiv w:val="1"/>
      <w:marLeft w:val="0"/>
      <w:marRight w:val="0"/>
      <w:marTop w:val="0"/>
      <w:marBottom w:val="0"/>
      <w:divBdr>
        <w:top w:val="none" w:sz="0" w:space="0" w:color="auto"/>
        <w:left w:val="none" w:sz="0" w:space="0" w:color="auto"/>
        <w:bottom w:val="none" w:sz="0" w:space="0" w:color="auto"/>
        <w:right w:val="none" w:sz="0" w:space="0" w:color="auto"/>
      </w:divBdr>
      <w:divsChild>
        <w:div w:id="600260918">
          <w:marLeft w:val="0"/>
          <w:marRight w:val="0"/>
          <w:marTop w:val="0"/>
          <w:marBottom w:val="0"/>
          <w:divBdr>
            <w:top w:val="none" w:sz="0" w:space="0" w:color="auto"/>
            <w:left w:val="none" w:sz="0" w:space="0" w:color="auto"/>
            <w:bottom w:val="none" w:sz="0" w:space="0" w:color="auto"/>
            <w:right w:val="none" w:sz="0" w:space="0" w:color="auto"/>
          </w:divBdr>
        </w:div>
        <w:div w:id="1749886301">
          <w:marLeft w:val="0"/>
          <w:marRight w:val="0"/>
          <w:marTop w:val="0"/>
          <w:marBottom w:val="0"/>
          <w:divBdr>
            <w:top w:val="none" w:sz="0" w:space="0" w:color="auto"/>
            <w:left w:val="none" w:sz="0" w:space="0" w:color="auto"/>
            <w:bottom w:val="none" w:sz="0" w:space="0" w:color="auto"/>
            <w:right w:val="none" w:sz="0" w:space="0" w:color="auto"/>
          </w:divBdr>
          <w:divsChild>
            <w:div w:id="1186089985">
              <w:marLeft w:val="0"/>
              <w:marRight w:val="0"/>
              <w:marTop w:val="0"/>
              <w:marBottom w:val="0"/>
              <w:divBdr>
                <w:top w:val="none" w:sz="0" w:space="0" w:color="auto"/>
                <w:left w:val="none" w:sz="0" w:space="0" w:color="auto"/>
                <w:bottom w:val="none" w:sz="0" w:space="0" w:color="auto"/>
                <w:right w:val="none" w:sz="0" w:space="0" w:color="auto"/>
              </w:divBdr>
            </w:div>
          </w:divsChild>
        </w:div>
        <w:div w:id="1903253338">
          <w:marLeft w:val="0"/>
          <w:marRight w:val="0"/>
          <w:marTop w:val="0"/>
          <w:marBottom w:val="0"/>
          <w:divBdr>
            <w:top w:val="none" w:sz="0" w:space="0" w:color="auto"/>
            <w:left w:val="none" w:sz="0" w:space="0" w:color="auto"/>
            <w:bottom w:val="none" w:sz="0" w:space="0" w:color="auto"/>
            <w:right w:val="none" w:sz="0" w:space="0" w:color="auto"/>
          </w:divBdr>
        </w:div>
        <w:div w:id="994845995">
          <w:marLeft w:val="0"/>
          <w:marRight w:val="0"/>
          <w:marTop w:val="0"/>
          <w:marBottom w:val="0"/>
          <w:divBdr>
            <w:top w:val="none" w:sz="0" w:space="0" w:color="auto"/>
            <w:left w:val="none" w:sz="0" w:space="0" w:color="auto"/>
            <w:bottom w:val="none" w:sz="0" w:space="0" w:color="auto"/>
            <w:right w:val="none" w:sz="0" w:space="0" w:color="auto"/>
          </w:divBdr>
          <w:divsChild>
            <w:div w:id="1073819706">
              <w:marLeft w:val="0"/>
              <w:marRight w:val="0"/>
              <w:marTop w:val="0"/>
              <w:marBottom w:val="0"/>
              <w:divBdr>
                <w:top w:val="none" w:sz="0" w:space="0" w:color="auto"/>
                <w:left w:val="none" w:sz="0" w:space="0" w:color="auto"/>
                <w:bottom w:val="none" w:sz="0" w:space="0" w:color="auto"/>
                <w:right w:val="none" w:sz="0" w:space="0" w:color="auto"/>
              </w:divBdr>
            </w:div>
          </w:divsChild>
        </w:div>
        <w:div w:id="1819178083">
          <w:marLeft w:val="0"/>
          <w:marRight w:val="0"/>
          <w:marTop w:val="0"/>
          <w:marBottom w:val="0"/>
          <w:divBdr>
            <w:top w:val="none" w:sz="0" w:space="0" w:color="auto"/>
            <w:left w:val="none" w:sz="0" w:space="0" w:color="auto"/>
            <w:bottom w:val="none" w:sz="0" w:space="0" w:color="auto"/>
            <w:right w:val="none" w:sz="0" w:space="0" w:color="auto"/>
          </w:divBdr>
        </w:div>
        <w:div w:id="315915873">
          <w:marLeft w:val="0"/>
          <w:marRight w:val="0"/>
          <w:marTop w:val="0"/>
          <w:marBottom w:val="0"/>
          <w:divBdr>
            <w:top w:val="none" w:sz="0" w:space="0" w:color="auto"/>
            <w:left w:val="none" w:sz="0" w:space="0" w:color="auto"/>
            <w:bottom w:val="none" w:sz="0" w:space="0" w:color="auto"/>
            <w:right w:val="none" w:sz="0" w:space="0" w:color="auto"/>
          </w:divBdr>
          <w:divsChild>
            <w:div w:id="773792904">
              <w:marLeft w:val="0"/>
              <w:marRight w:val="0"/>
              <w:marTop w:val="0"/>
              <w:marBottom w:val="0"/>
              <w:divBdr>
                <w:top w:val="none" w:sz="0" w:space="0" w:color="auto"/>
                <w:left w:val="none" w:sz="0" w:space="0" w:color="auto"/>
                <w:bottom w:val="none" w:sz="0" w:space="0" w:color="auto"/>
                <w:right w:val="none" w:sz="0" w:space="0" w:color="auto"/>
              </w:divBdr>
            </w:div>
          </w:divsChild>
        </w:div>
        <w:div w:id="50731798">
          <w:marLeft w:val="0"/>
          <w:marRight w:val="0"/>
          <w:marTop w:val="0"/>
          <w:marBottom w:val="0"/>
          <w:divBdr>
            <w:top w:val="none" w:sz="0" w:space="0" w:color="auto"/>
            <w:left w:val="none" w:sz="0" w:space="0" w:color="auto"/>
            <w:bottom w:val="none" w:sz="0" w:space="0" w:color="auto"/>
            <w:right w:val="none" w:sz="0" w:space="0" w:color="auto"/>
          </w:divBdr>
        </w:div>
        <w:div w:id="1872377595">
          <w:marLeft w:val="0"/>
          <w:marRight w:val="0"/>
          <w:marTop w:val="0"/>
          <w:marBottom w:val="0"/>
          <w:divBdr>
            <w:top w:val="none" w:sz="0" w:space="0" w:color="auto"/>
            <w:left w:val="none" w:sz="0" w:space="0" w:color="auto"/>
            <w:bottom w:val="none" w:sz="0" w:space="0" w:color="auto"/>
            <w:right w:val="none" w:sz="0" w:space="0" w:color="auto"/>
          </w:divBdr>
          <w:divsChild>
            <w:div w:id="814682676">
              <w:marLeft w:val="0"/>
              <w:marRight w:val="0"/>
              <w:marTop w:val="0"/>
              <w:marBottom w:val="0"/>
              <w:divBdr>
                <w:top w:val="none" w:sz="0" w:space="0" w:color="auto"/>
                <w:left w:val="none" w:sz="0" w:space="0" w:color="auto"/>
                <w:bottom w:val="none" w:sz="0" w:space="0" w:color="auto"/>
                <w:right w:val="none" w:sz="0" w:space="0" w:color="auto"/>
              </w:divBdr>
            </w:div>
          </w:divsChild>
        </w:div>
        <w:div w:id="1698117294">
          <w:marLeft w:val="0"/>
          <w:marRight w:val="0"/>
          <w:marTop w:val="0"/>
          <w:marBottom w:val="0"/>
          <w:divBdr>
            <w:top w:val="none" w:sz="0" w:space="0" w:color="auto"/>
            <w:left w:val="none" w:sz="0" w:space="0" w:color="auto"/>
            <w:bottom w:val="none" w:sz="0" w:space="0" w:color="auto"/>
            <w:right w:val="none" w:sz="0" w:space="0" w:color="auto"/>
          </w:divBdr>
        </w:div>
        <w:div w:id="1398169188">
          <w:marLeft w:val="0"/>
          <w:marRight w:val="0"/>
          <w:marTop w:val="0"/>
          <w:marBottom w:val="0"/>
          <w:divBdr>
            <w:top w:val="none" w:sz="0" w:space="0" w:color="auto"/>
            <w:left w:val="none" w:sz="0" w:space="0" w:color="auto"/>
            <w:bottom w:val="none" w:sz="0" w:space="0" w:color="auto"/>
            <w:right w:val="none" w:sz="0" w:space="0" w:color="auto"/>
          </w:divBdr>
          <w:divsChild>
            <w:div w:id="1222862027">
              <w:marLeft w:val="0"/>
              <w:marRight w:val="0"/>
              <w:marTop w:val="0"/>
              <w:marBottom w:val="0"/>
              <w:divBdr>
                <w:top w:val="none" w:sz="0" w:space="0" w:color="auto"/>
                <w:left w:val="none" w:sz="0" w:space="0" w:color="auto"/>
                <w:bottom w:val="none" w:sz="0" w:space="0" w:color="auto"/>
                <w:right w:val="none" w:sz="0" w:space="0" w:color="auto"/>
              </w:divBdr>
            </w:div>
          </w:divsChild>
        </w:div>
        <w:div w:id="1476991234">
          <w:marLeft w:val="0"/>
          <w:marRight w:val="0"/>
          <w:marTop w:val="0"/>
          <w:marBottom w:val="0"/>
          <w:divBdr>
            <w:top w:val="none" w:sz="0" w:space="0" w:color="auto"/>
            <w:left w:val="none" w:sz="0" w:space="0" w:color="auto"/>
            <w:bottom w:val="none" w:sz="0" w:space="0" w:color="auto"/>
            <w:right w:val="none" w:sz="0" w:space="0" w:color="auto"/>
          </w:divBdr>
        </w:div>
        <w:div w:id="644511135">
          <w:marLeft w:val="0"/>
          <w:marRight w:val="0"/>
          <w:marTop w:val="0"/>
          <w:marBottom w:val="0"/>
          <w:divBdr>
            <w:top w:val="none" w:sz="0" w:space="0" w:color="auto"/>
            <w:left w:val="none" w:sz="0" w:space="0" w:color="auto"/>
            <w:bottom w:val="none" w:sz="0" w:space="0" w:color="auto"/>
            <w:right w:val="none" w:sz="0" w:space="0" w:color="auto"/>
          </w:divBdr>
          <w:divsChild>
            <w:div w:id="49112476">
              <w:marLeft w:val="0"/>
              <w:marRight w:val="0"/>
              <w:marTop w:val="0"/>
              <w:marBottom w:val="0"/>
              <w:divBdr>
                <w:top w:val="none" w:sz="0" w:space="0" w:color="auto"/>
                <w:left w:val="none" w:sz="0" w:space="0" w:color="auto"/>
                <w:bottom w:val="none" w:sz="0" w:space="0" w:color="auto"/>
                <w:right w:val="none" w:sz="0" w:space="0" w:color="auto"/>
              </w:divBdr>
            </w:div>
          </w:divsChild>
        </w:div>
        <w:div w:id="77678799">
          <w:marLeft w:val="0"/>
          <w:marRight w:val="0"/>
          <w:marTop w:val="0"/>
          <w:marBottom w:val="0"/>
          <w:divBdr>
            <w:top w:val="none" w:sz="0" w:space="0" w:color="auto"/>
            <w:left w:val="none" w:sz="0" w:space="0" w:color="auto"/>
            <w:bottom w:val="none" w:sz="0" w:space="0" w:color="auto"/>
            <w:right w:val="none" w:sz="0" w:space="0" w:color="auto"/>
          </w:divBdr>
        </w:div>
        <w:div w:id="1852261405">
          <w:marLeft w:val="0"/>
          <w:marRight w:val="0"/>
          <w:marTop w:val="0"/>
          <w:marBottom w:val="0"/>
          <w:divBdr>
            <w:top w:val="none" w:sz="0" w:space="0" w:color="auto"/>
            <w:left w:val="none" w:sz="0" w:space="0" w:color="auto"/>
            <w:bottom w:val="none" w:sz="0" w:space="0" w:color="auto"/>
            <w:right w:val="none" w:sz="0" w:space="0" w:color="auto"/>
          </w:divBdr>
          <w:divsChild>
            <w:div w:id="1065756547">
              <w:marLeft w:val="0"/>
              <w:marRight w:val="0"/>
              <w:marTop w:val="0"/>
              <w:marBottom w:val="0"/>
              <w:divBdr>
                <w:top w:val="none" w:sz="0" w:space="0" w:color="auto"/>
                <w:left w:val="none" w:sz="0" w:space="0" w:color="auto"/>
                <w:bottom w:val="none" w:sz="0" w:space="0" w:color="auto"/>
                <w:right w:val="none" w:sz="0" w:space="0" w:color="auto"/>
              </w:divBdr>
            </w:div>
          </w:divsChild>
        </w:div>
        <w:div w:id="169030902">
          <w:marLeft w:val="0"/>
          <w:marRight w:val="0"/>
          <w:marTop w:val="300"/>
          <w:marBottom w:val="0"/>
          <w:divBdr>
            <w:top w:val="none" w:sz="0" w:space="0" w:color="auto"/>
            <w:left w:val="none" w:sz="0" w:space="0" w:color="auto"/>
            <w:bottom w:val="none" w:sz="0" w:space="0" w:color="auto"/>
            <w:right w:val="none" w:sz="0" w:space="0" w:color="auto"/>
          </w:divBdr>
          <w:divsChild>
            <w:div w:id="1466923901">
              <w:marLeft w:val="0"/>
              <w:marRight w:val="0"/>
              <w:marTop w:val="0"/>
              <w:marBottom w:val="0"/>
              <w:divBdr>
                <w:top w:val="none" w:sz="0" w:space="0" w:color="auto"/>
                <w:left w:val="none" w:sz="0" w:space="0" w:color="auto"/>
                <w:bottom w:val="none" w:sz="0" w:space="0" w:color="auto"/>
                <w:right w:val="none" w:sz="0" w:space="0" w:color="auto"/>
              </w:divBdr>
              <w:divsChild>
                <w:div w:id="822814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210440">
          <w:marLeft w:val="0"/>
          <w:marRight w:val="0"/>
          <w:marTop w:val="300"/>
          <w:marBottom w:val="0"/>
          <w:divBdr>
            <w:top w:val="none" w:sz="0" w:space="0" w:color="auto"/>
            <w:left w:val="none" w:sz="0" w:space="0" w:color="auto"/>
            <w:bottom w:val="none" w:sz="0" w:space="0" w:color="auto"/>
            <w:right w:val="none" w:sz="0" w:space="0" w:color="auto"/>
          </w:divBdr>
          <w:divsChild>
            <w:div w:id="1396246660">
              <w:marLeft w:val="0"/>
              <w:marRight w:val="0"/>
              <w:marTop w:val="0"/>
              <w:marBottom w:val="0"/>
              <w:divBdr>
                <w:top w:val="none" w:sz="0" w:space="0" w:color="auto"/>
                <w:left w:val="none" w:sz="0" w:space="0" w:color="auto"/>
                <w:bottom w:val="none" w:sz="0" w:space="0" w:color="auto"/>
                <w:right w:val="none" w:sz="0" w:space="0" w:color="auto"/>
              </w:divBdr>
              <w:divsChild>
                <w:div w:id="1754889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748794">
          <w:marLeft w:val="0"/>
          <w:marRight w:val="0"/>
          <w:marTop w:val="300"/>
          <w:marBottom w:val="0"/>
          <w:divBdr>
            <w:top w:val="none" w:sz="0" w:space="0" w:color="auto"/>
            <w:left w:val="none" w:sz="0" w:space="0" w:color="auto"/>
            <w:bottom w:val="none" w:sz="0" w:space="0" w:color="auto"/>
            <w:right w:val="none" w:sz="0" w:space="0" w:color="auto"/>
          </w:divBdr>
          <w:divsChild>
            <w:div w:id="1091319308">
              <w:marLeft w:val="0"/>
              <w:marRight w:val="0"/>
              <w:marTop w:val="0"/>
              <w:marBottom w:val="0"/>
              <w:divBdr>
                <w:top w:val="none" w:sz="0" w:space="0" w:color="auto"/>
                <w:left w:val="none" w:sz="0" w:space="0" w:color="auto"/>
                <w:bottom w:val="none" w:sz="0" w:space="0" w:color="auto"/>
                <w:right w:val="none" w:sz="0" w:space="0" w:color="auto"/>
              </w:divBdr>
              <w:divsChild>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739403">
          <w:marLeft w:val="0"/>
          <w:marRight w:val="0"/>
          <w:marTop w:val="300"/>
          <w:marBottom w:val="0"/>
          <w:divBdr>
            <w:top w:val="none" w:sz="0" w:space="0" w:color="auto"/>
            <w:left w:val="none" w:sz="0" w:space="0" w:color="auto"/>
            <w:bottom w:val="none" w:sz="0" w:space="0" w:color="auto"/>
            <w:right w:val="none" w:sz="0" w:space="0" w:color="auto"/>
          </w:divBdr>
          <w:divsChild>
            <w:div w:id="911937862">
              <w:marLeft w:val="0"/>
              <w:marRight w:val="0"/>
              <w:marTop w:val="0"/>
              <w:marBottom w:val="0"/>
              <w:divBdr>
                <w:top w:val="none" w:sz="0" w:space="0" w:color="auto"/>
                <w:left w:val="none" w:sz="0" w:space="0" w:color="auto"/>
                <w:bottom w:val="none" w:sz="0" w:space="0" w:color="auto"/>
                <w:right w:val="none" w:sz="0" w:space="0" w:color="auto"/>
              </w:divBdr>
              <w:divsChild>
                <w:div w:id="1925644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6539950">
      <w:bodyDiv w:val="1"/>
      <w:marLeft w:val="0"/>
      <w:marRight w:val="0"/>
      <w:marTop w:val="0"/>
      <w:marBottom w:val="0"/>
      <w:divBdr>
        <w:top w:val="none" w:sz="0" w:space="0" w:color="auto"/>
        <w:left w:val="none" w:sz="0" w:space="0" w:color="auto"/>
        <w:bottom w:val="none" w:sz="0" w:space="0" w:color="auto"/>
        <w:right w:val="none" w:sz="0" w:space="0" w:color="auto"/>
      </w:divBdr>
      <w:divsChild>
        <w:div w:id="70080862">
          <w:marLeft w:val="0"/>
          <w:marRight w:val="0"/>
          <w:marTop w:val="0"/>
          <w:marBottom w:val="0"/>
          <w:divBdr>
            <w:top w:val="none" w:sz="0" w:space="0" w:color="auto"/>
            <w:left w:val="none" w:sz="0" w:space="0" w:color="auto"/>
            <w:bottom w:val="none" w:sz="0" w:space="0" w:color="auto"/>
            <w:right w:val="none" w:sz="0" w:space="0" w:color="auto"/>
          </w:divBdr>
        </w:div>
        <w:div w:id="337781096">
          <w:marLeft w:val="0"/>
          <w:marRight w:val="0"/>
          <w:marTop w:val="0"/>
          <w:marBottom w:val="0"/>
          <w:divBdr>
            <w:top w:val="none" w:sz="0" w:space="0" w:color="auto"/>
            <w:left w:val="none" w:sz="0" w:space="0" w:color="auto"/>
            <w:bottom w:val="none" w:sz="0" w:space="0" w:color="auto"/>
            <w:right w:val="none" w:sz="0" w:space="0" w:color="auto"/>
          </w:divBdr>
        </w:div>
        <w:div w:id="363096203">
          <w:marLeft w:val="0"/>
          <w:marRight w:val="0"/>
          <w:marTop w:val="0"/>
          <w:marBottom w:val="0"/>
          <w:divBdr>
            <w:top w:val="none" w:sz="0" w:space="0" w:color="auto"/>
            <w:left w:val="none" w:sz="0" w:space="0" w:color="auto"/>
            <w:bottom w:val="none" w:sz="0" w:space="0" w:color="auto"/>
            <w:right w:val="none" w:sz="0" w:space="0" w:color="auto"/>
          </w:divBdr>
          <w:divsChild>
            <w:div w:id="1205752808">
              <w:marLeft w:val="0"/>
              <w:marRight w:val="0"/>
              <w:marTop w:val="0"/>
              <w:marBottom w:val="0"/>
              <w:divBdr>
                <w:top w:val="none" w:sz="0" w:space="0" w:color="auto"/>
                <w:left w:val="none" w:sz="0" w:space="0" w:color="auto"/>
                <w:bottom w:val="none" w:sz="0" w:space="0" w:color="auto"/>
                <w:right w:val="none" w:sz="0" w:space="0" w:color="auto"/>
              </w:divBdr>
            </w:div>
          </w:divsChild>
        </w:div>
        <w:div w:id="395980081">
          <w:marLeft w:val="0"/>
          <w:marRight w:val="0"/>
          <w:marTop w:val="0"/>
          <w:marBottom w:val="0"/>
          <w:divBdr>
            <w:top w:val="none" w:sz="0" w:space="0" w:color="auto"/>
            <w:left w:val="none" w:sz="0" w:space="0" w:color="auto"/>
            <w:bottom w:val="none" w:sz="0" w:space="0" w:color="auto"/>
            <w:right w:val="none" w:sz="0" w:space="0" w:color="auto"/>
          </w:divBdr>
        </w:div>
        <w:div w:id="427232916">
          <w:marLeft w:val="0"/>
          <w:marRight w:val="0"/>
          <w:marTop w:val="300"/>
          <w:marBottom w:val="0"/>
          <w:divBdr>
            <w:top w:val="none" w:sz="0" w:space="0" w:color="auto"/>
            <w:left w:val="none" w:sz="0" w:space="0" w:color="auto"/>
            <w:bottom w:val="none" w:sz="0" w:space="0" w:color="auto"/>
            <w:right w:val="none" w:sz="0" w:space="0" w:color="auto"/>
          </w:divBdr>
          <w:divsChild>
            <w:div w:id="908618423">
              <w:marLeft w:val="0"/>
              <w:marRight w:val="0"/>
              <w:marTop w:val="0"/>
              <w:marBottom w:val="0"/>
              <w:divBdr>
                <w:top w:val="none" w:sz="0" w:space="0" w:color="auto"/>
                <w:left w:val="none" w:sz="0" w:space="0" w:color="auto"/>
                <w:bottom w:val="none" w:sz="0" w:space="0" w:color="auto"/>
                <w:right w:val="none" w:sz="0" w:space="0" w:color="auto"/>
              </w:divBdr>
              <w:divsChild>
                <w:div w:id="2108697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508558">
          <w:marLeft w:val="0"/>
          <w:marRight w:val="0"/>
          <w:marTop w:val="0"/>
          <w:marBottom w:val="0"/>
          <w:divBdr>
            <w:top w:val="none" w:sz="0" w:space="0" w:color="auto"/>
            <w:left w:val="none" w:sz="0" w:space="0" w:color="auto"/>
            <w:bottom w:val="none" w:sz="0" w:space="0" w:color="auto"/>
            <w:right w:val="none" w:sz="0" w:space="0" w:color="auto"/>
          </w:divBdr>
          <w:divsChild>
            <w:div w:id="1866284507">
              <w:marLeft w:val="0"/>
              <w:marRight w:val="0"/>
              <w:marTop w:val="0"/>
              <w:marBottom w:val="0"/>
              <w:divBdr>
                <w:top w:val="none" w:sz="0" w:space="0" w:color="auto"/>
                <w:left w:val="none" w:sz="0" w:space="0" w:color="auto"/>
                <w:bottom w:val="none" w:sz="0" w:space="0" w:color="auto"/>
                <w:right w:val="none" w:sz="0" w:space="0" w:color="auto"/>
              </w:divBdr>
            </w:div>
          </w:divsChild>
        </w:div>
        <w:div w:id="621498514">
          <w:marLeft w:val="0"/>
          <w:marRight w:val="0"/>
          <w:marTop w:val="0"/>
          <w:marBottom w:val="0"/>
          <w:divBdr>
            <w:top w:val="none" w:sz="0" w:space="0" w:color="auto"/>
            <w:left w:val="none" w:sz="0" w:space="0" w:color="auto"/>
            <w:bottom w:val="none" w:sz="0" w:space="0" w:color="auto"/>
            <w:right w:val="none" w:sz="0" w:space="0" w:color="auto"/>
          </w:divBdr>
          <w:divsChild>
            <w:div w:id="414984493">
              <w:marLeft w:val="0"/>
              <w:marRight w:val="0"/>
              <w:marTop w:val="0"/>
              <w:marBottom w:val="0"/>
              <w:divBdr>
                <w:top w:val="none" w:sz="0" w:space="0" w:color="auto"/>
                <w:left w:val="none" w:sz="0" w:space="0" w:color="auto"/>
                <w:bottom w:val="none" w:sz="0" w:space="0" w:color="auto"/>
                <w:right w:val="none" w:sz="0" w:space="0" w:color="auto"/>
              </w:divBdr>
            </w:div>
          </w:divsChild>
        </w:div>
        <w:div w:id="877625046">
          <w:marLeft w:val="0"/>
          <w:marRight w:val="0"/>
          <w:marTop w:val="0"/>
          <w:marBottom w:val="0"/>
          <w:divBdr>
            <w:top w:val="none" w:sz="0" w:space="0" w:color="auto"/>
            <w:left w:val="none" w:sz="0" w:space="0" w:color="auto"/>
            <w:bottom w:val="none" w:sz="0" w:space="0" w:color="auto"/>
            <w:right w:val="none" w:sz="0" w:space="0" w:color="auto"/>
          </w:divBdr>
          <w:divsChild>
            <w:div w:id="547450662">
              <w:marLeft w:val="0"/>
              <w:marRight w:val="0"/>
              <w:marTop w:val="0"/>
              <w:marBottom w:val="0"/>
              <w:divBdr>
                <w:top w:val="none" w:sz="0" w:space="0" w:color="auto"/>
                <w:left w:val="none" w:sz="0" w:space="0" w:color="auto"/>
                <w:bottom w:val="none" w:sz="0" w:space="0" w:color="auto"/>
                <w:right w:val="none" w:sz="0" w:space="0" w:color="auto"/>
              </w:divBdr>
            </w:div>
          </w:divsChild>
        </w:div>
        <w:div w:id="1055006999">
          <w:marLeft w:val="0"/>
          <w:marRight w:val="0"/>
          <w:marTop w:val="0"/>
          <w:marBottom w:val="0"/>
          <w:divBdr>
            <w:top w:val="none" w:sz="0" w:space="0" w:color="auto"/>
            <w:left w:val="none" w:sz="0" w:space="0" w:color="auto"/>
            <w:bottom w:val="none" w:sz="0" w:space="0" w:color="auto"/>
            <w:right w:val="none" w:sz="0" w:space="0" w:color="auto"/>
          </w:divBdr>
        </w:div>
        <w:div w:id="1350836775">
          <w:marLeft w:val="0"/>
          <w:marRight w:val="0"/>
          <w:marTop w:val="300"/>
          <w:marBottom w:val="0"/>
          <w:divBdr>
            <w:top w:val="none" w:sz="0" w:space="0" w:color="auto"/>
            <w:left w:val="none" w:sz="0" w:space="0" w:color="auto"/>
            <w:bottom w:val="none" w:sz="0" w:space="0" w:color="auto"/>
            <w:right w:val="none" w:sz="0" w:space="0" w:color="auto"/>
          </w:divBdr>
          <w:divsChild>
            <w:div w:id="1377122800">
              <w:marLeft w:val="0"/>
              <w:marRight w:val="0"/>
              <w:marTop w:val="0"/>
              <w:marBottom w:val="0"/>
              <w:divBdr>
                <w:top w:val="none" w:sz="0" w:space="0" w:color="auto"/>
                <w:left w:val="none" w:sz="0" w:space="0" w:color="auto"/>
                <w:bottom w:val="none" w:sz="0" w:space="0" w:color="auto"/>
                <w:right w:val="none" w:sz="0" w:space="0" w:color="auto"/>
              </w:divBdr>
              <w:divsChild>
                <w:div w:id="863709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7967929">
          <w:marLeft w:val="0"/>
          <w:marRight w:val="0"/>
          <w:marTop w:val="0"/>
          <w:marBottom w:val="0"/>
          <w:divBdr>
            <w:top w:val="none" w:sz="0" w:space="0" w:color="auto"/>
            <w:left w:val="none" w:sz="0" w:space="0" w:color="auto"/>
            <w:bottom w:val="none" w:sz="0" w:space="0" w:color="auto"/>
            <w:right w:val="none" w:sz="0" w:space="0" w:color="auto"/>
          </w:divBdr>
          <w:divsChild>
            <w:div w:id="439178635">
              <w:marLeft w:val="0"/>
              <w:marRight w:val="0"/>
              <w:marTop w:val="0"/>
              <w:marBottom w:val="0"/>
              <w:divBdr>
                <w:top w:val="none" w:sz="0" w:space="0" w:color="auto"/>
                <w:left w:val="none" w:sz="0" w:space="0" w:color="auto"/>
                <w:bottom w:val="none" w:sz="0" w:space="0" w:color="auto"/>
                <w:right w:val="none" w:sz="0" w:space="0" w:color="auto"/>
              </w:divBdr>
            </w:div>
          </w:divsChild>
        </w:div>
        <w:div w:id="1384057301">
          <w:marLeft w:val="0"/>
          <w:marRight w:val="0"/>
          <w:marTop w:val="300"/>
          <w:marBottom w:val="0"/>
          <w:divBdr>
            <w:top w:val="none" w:sz="0" w:space="0" w:color="auto"/>
            <w:left w:val="none" w:sz="0" w:space="0" w:color="auto"/>
            <w:bottom w:val="none" w:sz="0" w:space="0" w:color="auto"/>
            <w:right w:val="none" w:sz="0" w:space="0" w:color="auto"/>
          </w:divBdr>
          <w:divsChild>
            <w:div w:id="1835221699">
              <w:marLeft w:val="0"/>
              <w:marRight w:val="0"/>
              <w:marTop w:val="0"/>
              <w:marBottom w:val="0"/>
              <w:divBdr>
                <w:top w:val="none" w:sz="0" w:space="0" w:color="auto"/>
                <w:left w:val="none" w:sz="0" w:space="0" w:color="auto"/>
                <w:bottom w:val="none" w:sz="0" w:space="0" w:color="auto"/>
                <w:right w:val="none" w:sz="0" w:space="0" w:color="auto"/>
              </w:divBdr>
              <w:divsChild>
                <w:div w:id="1339575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2304044">
          <w:marLeft w:val="0"/>
          <w:marRight w:val="0"/>
          <w:marTop w:val="0"/>
          <w:marBottom w:val="0"/>
          <w:divBdr>
            <w:top w:val="none" w:sz="0" w:space="0" w:color="auto"/>
            <w:left w:val="none" w:sz="0" w:space="0" w:color="auto"/>
            <w:bottom w:val="none" w:sz="0" w:space="0" w:color="auto"/>
            <w:right w:val="none" w:sz="0" w:space="0" w:color="auto"/>
          </w:divBdr>
        </w:div>
        <w:div w:id="1624728559">
          <w:marLeft w:val="0"/>
          <w:marRight w:val="0"/>
          <w:marTop w:val="0"/>
          <w:marBottom w:val="0"/>
          <w:divBdr>
            <w:top w:val="none" w:sz="0" w:space="0" w:color="auto"/>
            <w:left w:val="none" w:sz="0" w:space="0" w:color="auto"/>
            <w:bottom w:val="none" w:sz="0" w:space="0" w:color="auto"/>
            <w:right w:val="none" w:sz="0" w:space="0" w:color="auto"/>
          </w:divBdr>
          <w:divsChild>
            <w:div w:id="826172495">
              <w:marLeft w:val="0"/>
              <w:marRight w:val="0"/>
              <w:marTop w:val="0"/>
              <w:marBottom w:val="0"/>
              <w:divBdr>
                <w:top w:val="none" w:sz="0" w:space="0" w:color="auto"/>
                <w:left w:val="none" w:sz="0" w:space="0" w:color="auto"/>
                <w:bottom w:val="none" w:sz="0" w:space="0" w:color="auto"/>
                <w:right w:val="none" w:sz="0" w:space="0" w:color="auto"/>
              </w:divBdr>
            </w:div>
          </w:divsChild>
        </w:div>
        <w:div w:id="1842546232">
          <w:marLeft w:val="0"/>
          <w:marRight w:val="0"/>
          <w:marTop w:val="0"/>
          <w:marBottom w:val="0"/>
          <w:divBdr>
            <w:top w:val="none" w:sz="0" w:space="0" w:color="auto"/>
            <w:left w:val="none" w:sz="0" w:space="0" w:color="auto"/>
            <w:bottom w:val="none" w:sz="0" w:space="0" w:color="auto"/>
            <w:right w:val="none" w:sz="0" w:space="0" w:color="auto"/>
          </w:divBdr>
        </w:div>
        <w:div w:id="1871599535">
          <w:marLeft w:val="0"/>
          <w:marRight w:val="0"/>
          <w:marTop w:val="0"/>
          <w:marBottom w:val="0"/>
          <w:divBdr>
            <w:top w:val="none" w:sz="0" w:space="0" w:color="auto"/>
            <w:left w:val="none" w:sz="0" w:space="0" w:color="auto"/>
            <w:bottom w:val="none" w:sz="0" w:space="0" w:color="auto"/>
            <w:right w:val="none" w:sz="0" w:space="0" w:color="auto"/>
          </w:divBdr>
          <w:divsChild>
            <w:div w:id="1691829963">
              <w:marLeft w:val="0"/>
              <w:marRight w:val="0"/>
              <w:marTop w:val="0"/>
              <w:marBottom w:val="0"/>
              <w:divBdr>
                <w:top w:val="none" w:sz="0" w:space="0" w:color="auto"/>
                <w:left w:val="none" w:sz="0" w:space="0" w:color="auto"/>
                <w:bottom w:val="none" w:sz="0" w:space="0" w:color="auto"/>
                <w:right w:val="none" w:sz="0" w:space="0" w:color="auto"/>
              </w:divBdr>
            </w:div>
          </w:divsChild>
        </w:div>
        <w:div w:id="1990743259">
          <w:marLeft w:val="0"/>
          <w:marRight w:val="0"/>
          <w:marTop w:val="0"/>
          <w:marBottom w:val="0"/>
          <w:divBdr>
            <w:top w:val="none" w:sz="0" w:space="0" w:color="auto"/>
            <w:left w:val="none" w:sz="0" w:space="0" w:color="auto"/>
            <w:bottom w:val="none" w:sz="0" w:space="0" w:color="auto"/>
            <w:right w:val="none" w:sz="0" w:space="0" w:color="auto"/>
          </w:divBdr>
        </w:div>
        <w:div w:id="2104909641">
          <w:marLeft w:val="0"/>
          <w:marRight w:val="0"/>
          <w:marTop w:val="300"/>
          <w:marBottom w:val="0"/>
          <w:divBdr>
            <w:top w:val="none" w:sz="0" w:space="0" w:color="auto"/>
            <w:left w:val="none" w:sz="0" w:space="0" w:color="auto"/>
            <w:bottom w:val="none" w:sz="0" w:space="0" w:color="auto"/>
            <w:right w:val="none" w:sz="0" w:space="0" w:color="auto"/>
          </w:divBdr>
          <w:divsChild>
            <w:div w:id="460460076">
              <w:marLeft w:val="0"/>
              <w:marRight w:val="0"/>
              <w:marTop w:val="0"/>
              <w:marBottom w:val="0"/>
              <w:divBdr>
                <w:top w:val="none" w:sz="0" w:space="0" w:color="auto"/>
                <w:left w:val="none" w:sz="0" w:space="0" w:color="auto"/>
                <w:bottom w:val="none" w:sz="0" w:space="0" w:color="auto"/>
                <w:right w:val="none" w:sz="0" w:space="0" w:color="auto"/>
              </w:divBdr>
              <w:divsChild>
                <w:div w:id="975523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6763336">
      <w:bodyDiv w:val="1"/>
      <w:marLeft w:val="0"/>
      <w:marRight w:val="0"/>
      <w:marTop w:val="0"/>
      <w:marBottom w:val="0"/>
      <w:divBdr>
        <w:top w:val="none" w:sz="0" w:space="0" w:color="auto"/>
        <w:left w:val="none" w:sz="0" w:space="0" w:color="auto"/>
        <w:bottom w:val="none" w:sz="0" w:space="0" w:color="auto"/>
        <w:right w:val="none" w:sz="0" w:space="0" w:color="auto"/>
      </w:divBdr>
      <w:divsChild>
        <w:div w:id="145439507">
          <w:marLeft w:val="0"/>
          <w:marRight w:val="0"/>
          <w:marTop w:val="300"/>
          <w:marBottom w:val="0"/>
          <w:divBdr>
            <w:top w:val="none" w:sz="0" w:space="0" w:color="auto"/>
            <w:left w:val="none" w:sz="0" w:space="0" w:color="auto"/>
            <w:bottom w:val="none" w:sz="0" w:space="0" w:color="auto"/>
            <w:right w:val="none" w:sz="0" w:space="0" w:color="auto"/>
          </w:divBdr>
          <w:divsChild>
            <w:div w:id="857546060">
              <w:marLeft w:val="0"/>
              <w:marRight w:val="0"/>
              <w:marTop w:val="0"/>
              <w:marBottom w:val="0"/>
              <w:divBdr>
                <w:top w:val="none" w:sz="0" w:space="0" w:color="auto"/>
                <w:left w:val="none" w:sz="0" w:space="0" w:color="auto"/>
                <w:bottom w:val="none" w:sz="0" w:space="0" w:color="auto"/>
                <w:right w:val="none" w:sz="0" w:space="0" w:color="auto"/>
              </w:divBdr>
              <w:divsChild>
                <w:div w:id="524514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82888">
          <w:marLeft w:val="0"/>
          <w:marRight w:val="0"/>
          <w:marTop w:val="0"/>
          <w:marBottom w:val="0"/>
          <w:divBdr>
            <w:top w:val="none" w:sz="0" w:space="0" w:color="auto"/>
            <w:left w:val="none" w:sz="0" w:space="0" w:color="auto"/>
            <w:bottom w:val="none" w:sz="0" w:space="0" w:color="auto"/>
            <w:right w:val="none" w:sz="0" w:space="0" w:color="auto"/>
          </w:divBdr>
          <w:divsChild>
            <w:div w:id="1202741041">
              <w:marLeft w:val="0"/>
              <w:marRight w:val="0"/>
              <w:marTop w:val="0"/>
              <w:marBottom w:val="0"/>
              <w:divBdr>
                <w:top w:val="none" w:sz="0" w:space="0" w:color="auto"/>
                <w:left w:val="none" w:sz="0" w:space="0" w:color="auto"/>
                <w:bottom w:val="none" w:sz="0" w:space="0" w:color="auto"/>
                <w:right w:val="none" w:sz="0" w:space="0" w:color="auto"/>
              </w:divBdr>
            </w:div>
          </w:divsChild>
        </w:div>
        <w:div w:id="272514129">
          <w:marLeft w:val="0"/>
          <w:marRight w:val="0"/>
          <w:marTop w:val="300"/>
          <w:marBottom w:val="0"/>
          <w:divBdr>
            <w:top w:val="none" w:sz="0" w:space="0" w:color="auto"/>
            <w:left w:val="none" w:sz="0" w:space="0" w:color="auto"/>
            <w:bottom w:val="none" w:sz="0" w:space="0" w:color="auto"/>
            <w:right w:val="none" w:sz="0" w:space="0" w:color="auto"/>
          </w:divBdr>
          <w:divsChild>
            <w:div w:id="239678812">
              <w:marLeft w:val="0"/>
              <w:marRight w:val="0"/>
              <w:marTop w:val="0"/>
              <w:marBottom w:val="0"/>
              <w:divBdr>
                <w:top w:val="none" w:sz="0" w:space="0" w:color="auto"/>
                <w:left w:val="none" w:sz="0" w:space="0" w:color="auto"/>
                <w:bottom w:val="none" w:sz="0" w:space="0" w:color="auto"/>
                <w:right w:val="none" w:sz="0" w:space="0" w:color="auto"/>
              </w:divBdr>
              <w:divsChild>
                <w:div w:id="1728140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461703">
          <w:marLeft w:val="0"/>
          <w:marRight w:val="0"/>
          <w:marTop w:val="0"/>
          <w:marBottom w:val="0"/>
          <w:divBdr>
            <w:top w:val="none" w:sz="0" w:space="0" w:color="auto"/>
            <w:left w:val="none" w:sz="0" w:space="0" w:color="auto"/>
            <w:bottom w:val="none" w:sz="0" w:space="0" w:color="auto"/>
            <w:right w:val="none" w:sz="0" w:space="0" w:color="auto"/>
          </w:divBdr>
        </w:div>
        <w:div w:id="372770466">
          <w:marLeft w:val="0"/>
          <w:marRight w:val="0"/>
          <w:marTop w:val="0"/>
          <w:marBottom w:val="0"/>
          <w:divBdr>
            <w:top w:val="none" w:sz="0" w:space="0" w:color="auto"/>
            <w:left w:val="none" w:sz="0" w:space="0" w:color="auto"/>
            <w:bottom w:val="none" w:sz="0" w:space="0" w:color="auto"/>
            <w:right w:val="none" w:sz="0" w:space="0" w:color="auto"/>
          </w:divBdr>
        </w:div>
        <w:div w:id="508640124">
          <w:marLeft w:val="0"/>
          <w:marRight w:val="0"/>
          <w:marTop w:val="0"/>
          <w:marBottom w:val="0"/>
          <w:divBdr>
            <w:top w:val="none" w:sz="0" w:space="0" w:color="auto"/>
            <w:left w:val="none" w:sz="0" w:space="0" w:color="auto"/>
            <w:bottom w:val="none" w:sz="0" w:space="0" w:color="auto"/>
            <w:right w:val="none" w:sz="0" w:space="0" w:color="auto"/>
          </w:divBdr>
        </w:div>
        <w:div w:id="662709653">
          <w:marLeft w:val="0"/>
          <w:marRight w:val="0"/>
          <w:marTop w:val="0"/>
          <w:marBottom w:val="0"/>
          <w:divBdr>
            <w:top w:val="none" w:sz="0" w:space="0" w:color="auto"/>
            <w:left w:val="none" w:sz="0" w:space="0" w:color="auto"/>
            <w:bottom w:val="none" w:sz="0" w:space="0" w:color="auto"/>
            <w:right w:val="none" w:sz="0" w:space="0" w:color="auto"/>
          </w:divBdr>
          <w:divsChild>
            <w:div w:id="212695089">
              <w:marLeft w:val="0"/>
              <w:marRight w:val="0"/>
              <w:marTop w:val="0"/>
              <w:marBottom w:val="0"/>
              <w:divBdr>
                <w:top w:val="none" w:sz="0" w:space="0" w:color="auto"/>
                <w:left w:val="none" w:sz="0" w:space="0" w:color="auto"/>
                <w:bottom w:val="none" w:sz="0" w:space="0" w:color="auto"/>
                <w:right w:val="none" w:sz="0" w:space="0" w:color="auto"/>
              </w:divBdr>
            </w:div>
          </w:divsChild>
        </w:div>
        <w:div w:id="711735090">
          <w:marLeft w:val="0"/>
          <w:marRight w:val="0"/>
          <w:marTop w:val="0"/>
          <w:marBottom w:val="0"/>
          <w:divBdr>
            <w:top w:val="none" w:sz="0" w:space="0" w:color="auto"/>
            <w:left w:val="none" w:sz="0" w:space="0" w:color="auto"/>
            <w:bottom w:val="none" w:sz="0" w:space="0" w:color="auto"/>
            <w:right w:val="none" w:sz="0" w:space="0" w:color="auto"/>
          </w:divBdr>
          <w:divsChild>
            <w:div w:id="776370989">
              <w:marLeft w:val="0"/>
              <w:marRight w:val="0"/>
              <w:marTop w:val="0"/>
              <w:marBottom w:val="0"/>
              <w:divBdr>
                <w:top w:val="none" w:sz="0" w:space="0" w:color="auto"/>
                <w:left w:val="none" w:sz="0" w:space="0" w:color="auto"/>
                <w:bottom w:val="none" w:sz="0" w:space="0" w:color="auto"/>
                <w:right w:val="none" w:sz="0" w:space="0" w:color="auto"/>
              </w:divBdr>
            </w:div>
          </w:divsChild>
        </w:div>
        <w:div w:id="719549124">
          <w:marLeft w:val="0"/>
          <w:marRight w:val="0"/>
          <w:marTop w:val="300"/>
          <w:marBottom w:val="0"/>
          <w:divBdr>
            <w:top w:val="none" w:sz="0" w:space="0" w:color="auto"/>
            <w:left w:val="none" w:sz="0" w:space="0" w:color="auto"/>
            <w:bottom w:val="none" w:sz="0" w:space="0" w:color="auto"/>
            <w:right w:val="none" w:sz="0" w:space="0" w:color="auto"/>
          </w:divBdr>
          <w:divsChild>
            <w:div w:id="1233660345">
              <w:marLeft w:val="0"/>
              <w:marRight w:val="0"/>
              <w:marTop w:val="0"/>
              <w:marBottom w:val="0"/>
              <w:divBdr>
                <w:top w:val="none" w:sz="0" w:space="0" w:color="auto"/>
                <w:left w:val="none" w:sz="0" w:space="0" w:color="auto"/>
                <w:bottom w:val="none" w:sz="0" w:space="0" w:color="auto"/>
                <w:right w:val="none" w:sz="0" w:space="0" w:color="auto"/>
              </w:divBdr>
              <w:divsChild>
                <w:div w:id="724839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3940884">
          <w:marLeft w:val="0"/>
          <w:marRight w:val="0"/>
          <w:marTop w:val="0"/>
          <w:marBottom w:val="0"/>
          <w:divBdr>
            <w:top w:val="none" w:sz="0" w:space="0" w:color="auto"/>
            <w:left w:val="none" w:sz="0" w:space="0" w:color="auto"/>
            <w:bottom w:val="none" w:sz="0" w:space="0" w:color="auto"/>
            <w:right w:val="none" w:sz="0" w:space="0" w:color="auto"/>
          </w:divBdr>
          <w:divsChild>
            <w:div w:id="1624191938">
              <w:marLeft w:val="0"/>
              <w:marRight w:val="0"/>
              <w:marTop w:val="0"/>
              <w:marBottom w:val="0"/>
              <w:divBdr>
                <w:top w:val="none" w:sz="0" w:space="0" w:color="auto"/>
                <w:left w:val="none" w:sz="0" w:space="0" w:color="auto"/>
                <w:bottom w:val="none" w:sz="0" w:space="0" w:color="auto"/>
                <w:right w:val="none" w:sz="0" w:space="0" w:color="auto"/>
              </w:divBdr>
            </w:div>
          </w:divsChild>
        </w:div>
        <w:div w:id="810485872">
          <w:marLeft w:val="0"/>
          <w:marRight w:val="0"/>
          <w:marTop w:val="0"/>
          <w:marBottom w:val="0"/>
          <w:divBdr>
            <w:top w:val="none" w:sz="0" w:space="0" w:color="auto"/>
            <w:left w:val="none" w:sz="0" w:space="0" w:color="auto"/>
            <w:bottom w:val="none" w:sz="0" w:space="0" w:color="auto"/>
            <w:right w:val="none" w:sz="0" w:space="0" w:color="auto"/>
          </w:divBdr>
          <w:divsChild>
            <w:div w:id="476579121">
              <w:marLeft w:val="0"/>
              <w:marRight w:val="0"/>
              <w:marTop w:val="0"/>
              <w:marBottom w:val="0"/>
              <w:divBdr>
                <w:top w:val="none" w:sz="0" w:space="0" w:color="auto"/>
                <w:left w:val="none" w:sz="0" w:space="0" w:color="auto"/>
                <w:bottom w:val="none" w:sz="0" w:space="0" w:color="auto"/>
                <w:right w:val="none" w:sz="0" w:space="0" w:color="auto"/>
              </w:divBdr>
            </w:div>
          </w:divsChild>
        </w:div>
        <w:div w:id="1311783820">
          <w:marLeft w:val="0"/>
          <w:marRight w:val="0"/>
          <w:marTop w:val="0"/>
          <w:marBottom w:val="0"/>
          <w:divBdr>
            <w:top w:val="none" w:sz="0" w:space="0" w:color="auto"/>
            <w:left w:val="none" w:sz="0" w:space="0" w:color="auto"/>
            <w:bottom w:val="none" w:sz="0" w:space="0" w:color="auto"/>
            <w:right w:val="none" w:sz="0" w:space="0" w:color="auto"/>
          </w:divBdr>
          <w:divsChild>
            <w:div w:id="701134368">
              <w:marLeft w:val="0"/>
              <w:marRight w:val="0"/>
              <w:marTop w:val="0"/>
              <w:marBottom w:val="0"/>
              <w:divBdr>
                <w:top w:val="none" w:sz="0" w:space="0" w:color="auto"/>
                <w:left w:val="none" w:sz="0" w:space="0" w:color="auto"/>
                <w:bottom w:val="none" w:sz="0" w:space="0" w:color="auto"/>
                <w:right w:val="none" w:sz="0" w:space="0" w:color="auto"/>
              </w:divBdr>
            </w:div>
          </w:divsChild>
        </w:div>
        <w:div w:id="1318263433">
          <w:marLeft w:val="0"/>
          <w:marRight w:val="0"/>
          <w:marTop w:val="0"/>
          <w:marBottom w:val="0"/>
          <w:divBdr>
            <w:top w:val="none" w:sz="0" w:space="0" w:color="auto"/>
            <w:left w:val="none" w:sz="0" w:space="0" w:color="auto"/>
            <w:bottom w:val="none" w:sz="0" w:space="0" w:color="auto"/>
            <w:right w:val="none" w:sz="0" w:space="0" w:color="auto"/>
          </w:divBdr>
          <w:divsChild>
            <w:div w:id="1629698935">
              <w:marLeft w:val="0"/>
              <w:marRight w:val="0"/>
              <w:marTop w:val="0"/>
              <w:marBottom w:val="0"/>
              <w:divBdr>
                <w:top w:val="none" w:sz="0" w:space="0" w:color="auto"/>
                <w:left w:val="none" w:sz="0" w:space="0" w:color="auto"/>
                <w:bottom w:val="none" w:sz="0" w:space="0" w:color="auto"/>
                <w:right w:val="none" w:sz="0" w:space="0" w:color="auto"/>
              </w:divBdr>
            </w:div>
          </w:divsChild>
        </w:div>
        <w:div w:id="1340162559">
          <w:marLeft w:val="0"/>
          <w:marRight w:val="0"/>
          <w:marTop w:val="0"/>
          <w:marBottom w:val="0"/>
          <w:divBdr>
            <w:top w:val="none" w:sz="0" w:space="0" w:color="auto"/>
            <w:left w:val="none" w:sz="0" w:space="0" w:color="auto"/>
            <w:bottom w:val="none" w:sz="0" w:space="0" w:color="auto"/>
            <w:right w:val="none" w:sz="0" w:space="0" w:color="auto"/>
          </w:divBdr>
        </w:div>
        <w:div w:id="1468621813">
          <w:marLeft w:val="0"/>
          <w:marRight w:val="0"/>
          <w:marTop w:val="0"/>
          <w:marBottom w:val="0"/>
          <w:divBdr>
            <w:top w:val="none" w:sz="0" w:space="0" w:color="auto"/>
            <w:left w:val="none" w:sz="0" w:space="0" w:color="auto"/>
            <w:bottom w:val="none" w:sz="0" w:space="0" w:color="auto"/>
            <w:right w:val="none" w:sz="0" w:space="0" w:color="auto"/>
          </w:divBdr>
        </w:div>
        <w:div w:id="1492333066">
          <w:marLeft w:val="0"/>
          <w:marRight w:val="0"/>
          <w:marTop w:val="0"/>
          <w:marBottom w:val="0"/>
          <w:divBdr>
            <w:top w:val="none" w:sz="0" w:space="0" w:color="auto"/>
            <w:left w:val="none" w:sz="0" w:space="0" w:color="auto"/>
            <w:bottom w:val="none" w:sz="0" w:space="0" w:color="auto"/>
            <w:right w:val="none" w:sz="0" w:space="0" w:color="auto"/>
          </w:divBdr>
        </w:div>
        <w:div w:id="1666929384">
          <w:marLeft w:val="0"/>
          <w:marRight w:val="0"/>
          <w:marTop w:val="0"/>
          <w:marBottom w:val="0"/>
          <w:divBdr>
            <w:top w:val="none" w:sz="0" w:space="0" w:color="auto"/>
            <w:left w:val="none" w:sz="0" w:space="0" w:color="auto"/>
            <w:bottom w:val="none" w:sz="0" w:space="0" w:color="auto"/>
            <w:right w:val="none" w:sz="0" w:space="0" w:color="auto"/>
          </w:divBdr>
        </w:div>
        <w:div w:id="2077705221">
          <w:marLeft w:val="0"/>
          <w:marRight w:val="0"/>
          <w:marTop w:val="300"/>
          <w:marBottom w:val="0"/>
          <w:divBdr>
            <w:top w:val="none" w:sz="0" w:space="0" w:color="auto"/>
            <w:left w:val="none" w:sz="0" w:space="0" w:color="auto"/>
            <w:bottom w:val="none" w:sz="0" w:space="0" w:color="auto"/>
            <w:right w:val="none" w:sz="0" w:space="0" w:color="auto"/>
          </w:divBdr>
          <w:divsChild>
            <w:div w:id="1721979563">
              <w:marLeft w:val="0"/>
              <w:marRight w:val="0"/>
              <w:marTop w:val="0"/>
              <w:marBottom w:val="0"/>
              <w:divBdr>
                <w:top w:val="none" w:sz="0" w:space="0" w:color="auto"/>
                <w:left w:val="none" w:sz="0" w:space="0" w:color="auto"/>
                <w:bottom w:val="none" w:sz="0" w:space="0" w:color="auto"/>
                <w:right w:val="none" w:sz="0" w:space="0" w:color="auto"/>
              </w:divBdr>
              <w:divsChild>
                <w:div w:id="1777552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8777823">
      <w:bodyDiv w:val="1"/>
      <w:marLeft w:val="0"/>
      <w:marRight w:val="0"/>
      <w:marTop w:val="0"/>
      <w:marBottom w:val="0"/>
      <w:divBdr>
        <w:top w:val="none" w:sz="0" w:space="0" w:color="auto"/>
        <w:left w:val="none" w:sz="0" w:space="0" w:color="auto"/>
        <w:bottom w:val="none" w:sz="0" w:space="0" w:color="auto"/>
        <w:right w:val="none" w:sz="0" w:space="0" w:color="auto"/>
      </w:divBdr>
      <w:divsChild>
        <w:div w:id="764375115">
          <w:marLeft w:val="0"/>
          <w:marRight w:val="0"/>
          <w:marTop w:val="0"/>
          <w:marBottom w:val="0"/>
          <w:divBdr>
            <w:top w:val="none" w:sz="0" w:space="0" w:color="auto"/>
            <w:left w:val="none" w:sz="0" w:space="0" w:color="auto"/>
            <w:bottom w:val="none" w:sz="0" w:space="0" w:color="auto"/>
            <w:right w:val="none" w:sz="0" w:space="0" w:color="auto"/>
          </w:divBdr>
        </w:div>
        <w:div w:id="1406800880">
          <w:marLeft w:val="0"/>
          <w:marRight w:val="0"/>
          <w:marTop w:val="0"/>
          <w:marBottom w:val="0"/>
          <w:divBdr>
            <w:top w:val="none" w:sz="0" w:space="0" w:color="auto"/>
            <w:left w:val="none" w:sz="0" w:space="0" w:color="auto"/>
            <w:bottom w:val="none" w:sz="0" w:space="0" w:color="auto"/>
            <w:right w:val="none" w:sz="0" w:space="0" w:color="auto"/>
          </w:divBdr>
          <w:divsChild>
            <w:div w:id="245262706">
              <w:marLeft w:val="0"/>
              <w:marRight w:val="0"/>
              <w:marTop w:val="0"/>
              <w:marBottom w:val="0"/>
              <w:divBdr>
                <w:top w:val="none" w:sz="0" w:space="0" w:color="auto"/>
                <w:left w:val="none" w:sz="0" w:space="0" w:color="auto"/>
                <w:bottom w:val="none" w:sz="0" w:space="0" w:color="auto"/>
                <w:right w:val="none" w:sz="0" w:space="0" w:color="auto"/>
              </w:divBdr>
            </w:div>
          </w:divsChild>
        </w:div>
        <w:div w:id="1604847047">
          <w:marLeft w:val="0"/>
          <w:marRight w:val="0"/>
          <w:marTop w:val="0"/>
          <w:marBottom w:val="0"/>
          <w:divBdr>
            <w:top w:val="none" w:sz="0" w:space="0" w:color="auto"/>
            <w:left w:val="none" w:sz="0" w:space="0" w:color="auto"/>
            <w:bottom w:val="none" w:sz="0" w:space="0" w:color="auto"/>
            <w:right w:val="none" w:sz="0" w:space="0" w:color="auto"/>
          </w:divBdr>
        </w:div>
        <w:div w:id="2141992273">
          <w:marLeft w:val="0"/>
          <w:marRight w:val="0"/>
          <w:marTop w:val="0"/>
          <w:marBottom w:val="0"/>
          <w:divBdr>
            <w:top w:val="none" w:sz="0" w:space="0" w:color="auto"/>
            <w:left w:val="none" w:sz="0" w:space="0" w:color="auto"/>
            <w:bottom w:val="none" w:sz="0" w:space="0" w:color="auto"/>
            <w:right w:val="none" w:sz="0" w:space="0" w:color="auto"/>
          </w:divBdr>
          <w:divsChild>
            <w:div w:id="975447339">
              <w:marLeft w:val="0"/>
              <w:marRight w:val="0"/>
              <w:marTop w:val="0"/>
              <w:marBottom w:val="0"/>
              <w:divBdr>
                <w:top w:val="none" w:sz="0" w:space="0" w:color="auto"/>
                <w:left w:val="none" w:sz="0" w:space="0" w:color="auto"/>
                <w:bottom w:val="none" w:sz="0" w:space="0" w:color="auto"/>
                <w:right w:val="none" w:sz="0" w:space="0" w:color="auto"/>
              </w:divBdr>
            </w:div>
          </w:divsChild>
        </w:div>
        <w:div w:id="1870677718">
          <w:marLeft w:val="0"/>
          <w:marRight w:val="0"/>
          <w:marTop w:val="0"/>
          <w:marBottom w:val="0"/>
          <w:divBdr>
            <w:top w:val="none" w:sz="0" w:space="0" w:color="auto"/>
            <w:left w:val="none" w:sz="0" w:space="0" w:color="auto"/>
            <w:bottom w:val="none" w:sz="0" w:space="0" w:color="auto"/>
            <w:right w:val="none" w:sz="0" w:space="0" w:color="auto"/>
          </w:divBdr>
        </w:div>
        <w:div w:id="334459049">
          <w:marLeft w:val="0"/>
          <w:marRight w:val="0"/>
          <w:marTop w:val="0"/>
          <w:marBottom w:val="0"/>
          <w:divBdr>
            <w:top w:val="none" w:sz="0" w:space="0" w:color="auto"/>
            <w:left w:val="none" w:sz="0" w:space="0" w:color="auto"/>
            <w:bottom w:val="none" w:sz="0" w:space="0" w:color="auto"/>
            <w:right w:val="none" w:sz="0" w:space="0" w:color="auto"/>
          </w:divBdr>
          <w:divsChild>
            <w:div w:id="791364366">
              <w:marLeft w:val="0"/>
              <w:marRight w:val="0"/>
              <w:marTop w:val="0"/>
              <w:marBottom w:val="0"/>
              <w:divBdr>
                <w:top w:val="none" w:sz="0" w:space="0" w:color="auto"/>
                <w:left w:val="none" w:sz="0" w:space="0" w:color="auto"/>
                <w:bottom w:val="none" w:sz="0" w:space="0" w:color="auto"/>
                <w:right w:val="none" w:sz="0" w:space="0" w:color="auto"/>
              </w:divBdr>
            </w:div>
          </w:divsChild>
        </w:div>
        <w:div w:id="5631077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sChild>
            <w:div w:id="1084111773">
              <w:marLeft w:val="0"/>
              <w:marRight w:val="0"/>
              <w:marTop w:val="0"/>
              <w:marBottom w:val="0"/>
              <w:divBdr>
                <w:top w:val="none" w:sz="0" w:space="0" w:color="auto"/>
                <w:left w:val="none" w:sz="0" w:space="0" w:color="auto"/>
                <w:bottom w:val="none" w:sz="0" w:space="0" w:color="auto"/>
                <w:right w:val="none" w:sz="0" w:space="0" w:color="auto"/>
              </w:divBdr>
            </w:div>
          </w:divsChild>
        </w:div>
        <w:div w:id="467747863">
          <w:marLeft w:val="0"/>
          <w:marRight w:val="0"/>
          <w:marTop w:val="0"/>
          <w:marBottom w:val="0"/>
          <w:divBdr>
            <w:top w:val="none" w:sz="0" w:space="0" w:color="auto"/>
            <w:left w:val="none" w:sz="0" w:space="0" w:color="auto"/>
            <w:bottom w:val="none" w:sz="0" w:space="0" w:color="auto"/>
            <w:right w:val="none" w:sz="0" w:space="0" w:color="auto"/>
          </w:divBdr>
        </w:div>
        <w:div w:id="1093554729">
          <w:marLeft w:val="0"/>
          <w:marRight w:val="0"/>
          <w:marTop w:val="0"/>
          <w:marBottom w:val="0"/>
          <w:divBdr>
            <w:top w:val="none" w:sz="0" w:space="0" w:color="auto"/>
            <w:left w:val="none" w:sz="0" w:space="0" w:color="auto"/>
            <w:bottom w:val="none" w:sz="0" w:space="0" w:color="auto"/>
            <w:right w:val="none" w:sz="0" w:space="0" w:color="auto"/>
          </w:divBdr>
          <w:divsChild>
            <w:div w:id="1270970448">
              <w:marLeft w:val="0"/>
              <w:marRight w:val="0"/>
              <w:marTop w:val="0"/>
              <w:marBottom w:val="0"/>
              <w:divBdr>
                <w:top w:val="none" w:sz="0" w:space="0" w:color="auto"/>
                <w:left w:val="none" w:sz="0" w:space="0" w:color="auto"/>
                <w:bottom w:val="none" w:sz="0" w:space="0" w:color="auto"/>
                <w:right w:val="none" w:sz="0" w:space="0" w:color="auto"/>
              </w:divBdr>
            </w:div>
          </w:divsChild>
        </w:div>
        <w:div w:id="383801216">
          <w:marLeft w:val="0"/>
          <w:marRight w:val="0"/>
          <w:marTop w:val="0"/>
          <w:marBottom w:val="0"/>
          <w:divBdr>
            <w:top w:val="none" w:sz="0" w:space="0" w:color="auto"/>
            <w:left w:val="none" w:sz="0" w:space="0" w:color="auto"/>
            <w:bottom w:val="none" w:sz="0" w:space="0" w:color="auto"/>
            <w:right w:val="none" w:sz="0" w:space="0" w:color="auto"/>
          </w:divBdr>
        </w:div>
        <w:div w:id="1481271944">
          <w:marLeft w:val="0"/>
          <w:marRight w:val="0"/>
          <w:marTop w:val="0"/>
          <w:marBottom w:val="0"/>
          <w:divBdr>
            <w:top w:val="none" w:sz="0" w:space="0" w:color="auto"/>
            <w:left w:val="none" w:sz="0" w:space="0" w:color="auto"/>
            <w:bottom w:val="none" w:sz="0" w:space="0" w:color="auto"/>
            <w:right w:val="none" w:sz="0" w:space="0" w:color="auto"/>
          </w:divBdr>
          <w:divsChild>
            <w:div w:id="2115128164">
              <w:marLeft w:val="0"/>
              <w:marRight w:val="0"/>
              <w:marTop w:val="0"/>
              <w:marBottom w:val="0"/>
              <w:divBdr>
                <w:top w:val="none" w:sz="0" w:space="0" w:color="auto"/>
                <w:left w:val="none" w:sz="0" w:space="0" w:color="auto"/>
                <w:bottom w:val="none" w:sz="0" w:space="0" w:color="auto"/>
                <w:right w:val="none" w:sz="0" w:space="0" w:color="auto"/>
              </w:divBdr>
            </w:div>
          </w:divsChild>
        </w:div>
        <w:div w:id="99495471">
          <w:marLeft w:val="0"/>
          <w:marRight w:val="0"/>
          <w:marTop w:val="0"/>
          <w:marBottom w:val="0"/>
          <w:divBdr>
            <w:top w:val="none" w:sz="0" w:space="0" w:color="auto"/>
            <w:left w:val="none" w:sz="0" w:space="0" w:color="auto"/>
            <w:bottom w:val="none" w:sz="0" w:space="0" w:color="auto"/>
            <w:right w:val="none" w:sz="0" w:space="0" w:color="auto"/>
          </w:divBdr>
        </w:div>
        <w:div w:id="1141114632">
          <w:marLeft w:val="0"/>
          <w:marRight w:val="0"/>
          <w:marTop w:val="0"/>
          <w:marBottom w:val="0"/>
          <w:divBdr>
            <w:top w:val="none" w:sz="0" w:space="0" w:color="auto"/>
            <w:left w:val="none" w:sz="0" w:space="0" w:color="auto"/>
            <w:bottom w:val="none" w:sz="0" w:space="0" w:color="auto"/>
            <w:right w:val="none" w:sz="0" w:space="0" w:color="auto"/>
          </w:divBdr>
          <w:divsChild>
            <w:div w:id="1525512165">
              <w:marLeft w:val="0"/>
              <w:marRight w:val="0"/>
              <w:marTop w:val="0"/>
              <w:marBottom w:val="0"/>
              <w:divBdr>
                <w:top w:val="none" w:sz="0" w:space="0" w:color="auto"/>
                <w:left w:val="none" w:sz="0" w:space="0" w:color="auto"/>
                <w:bottom w:val="none" w:sz="0" w:space="0" w:color="auto"/>
                <w:right w:val="none" w:sz="0" w:space="0" w:color="auto"/>
              </w:divBdr>
            </w:div>
          </w:divsChild>
        </w:div>
        <w:div w:id="1461993533">
          <w:marLeft w:val="0"/>
          <w:marRight w:val="0"/>
          <w:marTop w:val="300"/>
          <w:marBottom w:val="0"/>
          <w:divBdr>
            <w:top w:val="none" w:sz="0" w:space="0" w:color="auto"/>
            <w:left w:val="none" w:sz="0" w:space="0" w:color="auto"/>
            <w:bottom w:val="none" w:sz="0" w:space="0" w:color="auto"/>
            <w:right w:val="none" w:sz="0" w:space="0" w:color="auto"/>
          </w:divBdr>
          <w:divsChild>
            <w:div w:id="478156293">
              <w:marLeft w:val="0"/>
              <w:marRight w:val="0"/>
              <w:marTop w:val="0"/>
              <w:marBottom w:val="0"/>
              <w:divBdr>
                <w:top w:val="none" w:sz="0" w:space="0" w:color="auto"/>
                <w:left w:val="none" w:sz="0" w:space="0" w:color="auto"/>
                <w:bottom w:val="none" w:sz="0" w:space="0" w:color="auto"/>
                <w:right w:val="none" w:sz="0" w:space="0" w:color="auto"/>
              </w:divBdr>
              <w:divsChild>
                <w:div w:id="1047224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31243">
          <w:marLeft w:val="0"/>
          <w:marRight w:val="0"/>
          <w:marTop w:val="300"/>
          <w:marBottom w:val="0"/>
          <w:divBdr>
            <w:top w:val="none" w:sz="0" w:space="0" w:color="auto"/>
            <w:left w:val="none" w:sz="0" w:space="0" w:color="auto"/>
            <w:bottom w:val="none" w:sz="0" w:space="0" w:color="auto"/>
            <w:right w:val="none" w:sz="0" w:space="0" w:color="auto"/>
          </w:divBdr>
          <w:divsChild>
            <w:div w:id="1785228406">
              <w:marLeft w:val="0"/>
              <w:marRight w:val="0"/>
              <w:marTop w:val="0"/>
              <w:marBottom w:val="0"/>
              <w:divBdr>
                <w:top w:val="none" w:sz="0" w:space="0" w:color="auto"/>
                <w:left w:val="none" w:sz="0" w:space="0" w:color="auto"/>
                <w:bottom w:val="none" w:sz="0" w:space="0" w:color="auto"/>
                <w:right w:val="none" w:sz="0" w:space="0" w:color="auto"/>
              </w:divBdr>
              <w:divsChild>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385955">
          <w:marLeft w:val="0"/>
          <w:marRight w:val="0"/>
          <w:marTop w:val="300"/>
          <w:marBottom w:val="0"/>
          <w:divBdr>
            <w:top w:val="none" w:sz="0" w:space="0" w:color="auto"/>
            <w:left w:val="none" w:sz="0" w:space="0" w:color="auto"/>
            <w:bottom w:val="none" w:sz="0" w:space="0" w:color="auto"/>
            <w:right w:val="none" w:sz="0" w:space="0" w:color="auto"/>
          </w:divBdr>
          <w:divsChild>
            <w:div w:id="1511531360">
              <w:marLeft w:val="0"/>
              <w:marRight w:val="0"/>
              <w:marTop w:val="0"/>
              <w:marBottom w:val="0"/>
              <w:divBdr>
                <w:top w:val="none" w:sz="0" w:space="0" w:color="auto"/>
                <w:left w:val="none" w:sz="0" w:space="0" w:color="auto"/>
                <w:bottom w:val="none" w:sz="0" w:space="0" w:color="auto"/>
                <w:right w:val="none" w:sz="0" w:space="0" w:color="auto"/>
              </w:divBdr>
              <w:divsChild>
                <w:div w:id="1165634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7019266">
          <w:marLeft w:val="0"/>
          <w:marRight w:val="0"/>
          <w:marTop w:val="300"/>
          <w:marBottom w:val="0"/>
          <w:divBdr>
            <w:top w:val="none" w:sz="0" w:space="0" w:color="auto"/>
            <w:left w:val="none" w:sz="0" w:space="0" w:color="auto"/>
            <w:bottom w:val="none" w:sz="0" w:space="0" w:color="auto"/>
            <w:right w:val="none" w:sz="0" w:space="0" w:color="auto"/>
          </w:divBdr>
          <w:divsChild>
            <w:div w:id="755707425">
              <w:marLeft w:val="0"/>
              <w:marRight w:val="0"/>
              <w:marTop w:val="0"/>
              <w:marBottom w:val="0"/>
              <w:divBdr>
                <w:top w:val="none" w:sz="0" w:space="0" w:color="auto"/>
                <w:left w:val="none" w:sz="0" w:space="0" w:color="auto"/>
                <w:bottom w:val="none" w:sz="0" w:space="0" w:color="auto"/>
                <w:right w:val="none" w:sz="0" w:space="0" w:color="auto"/>
              </w:divBdr>
              <w:divsChild>
                <w:div w:id="1242524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9844011">
      <w:bodyDiv w:val="1"/>
      <w:marLeft w:val="0"/>
      <w:marRight w:val="0"/>
      <w:marTop w:val="0"/>
      <w:marBottom w:val="0"/>
      <w:divBdr>
        <w:top w:val="none" w:sz="0" w:space="0" w:color="auto"/>
        <w:left w:val="none" w:sz="0" w:space="0" w:color="auto"/>
        <w:bottom w:val="none" w:sz="0" w:space="0" w:color="auto"/>
        <w:right w:val="none" w:sz="0" w:space="0" w:color="auto"/>
      </w:divBdr>
      <w:divsChild>
        <w:div w:id="209194338">
          <w:marLeft w:val="0"/>
          <w:marRight w:val="0"/>
          <w:marTop w:val="0"/>
          <w:marBottom w:val="0"/>
          <w:divBdr>
            <w:top w:val="none" w:sz="0" w:space="0" w:color="auto"/>
            <w:left w:val="none" w:sz="0" w:space="0" w:color="auto"/>
            <w:bottom w:val="none" w:sz="0" w:space="0" w:color="auto"/>
            <w:right w:val="none" w:sz="0" w:space="0" w:color="auto"/>
          </w:divBdr>
          <w:divsChild>
            <w:div w:id="1101534613">
              <w:marLeft w:val="0"/>
              <w:marRight w:val="0"/>
              <w:marTop w:val="0"/>
              <w:marBottom w:val="0"/>
              <w:divBdr>
                <w:top w:val="none" w:sz="0" w:space="0" w:color="auto"/>
                <w:left w:val="none" w:sz="0" w:space="0" w:color="auto"/>
                <w:bottom w:val="none" w:sz="0" w:space="0" w:color="auto"/>
                <w:right w:val="none" w:sz="0" w:space="0" w:color="auto"/>
              </w:divBdr>
            </w:div>
          </w:divsChild>
        </w:div>
        <w:div w:id="218711870">
          <w:marLeft w:val="0"/>
          <w:marRight w:val="0"/>
          <w:marTop w:val="0"/>
          <w:marBottom w:val="0"/>
          <w:divBdr>
            <w:top w:val="none" w:sz="0" w:space="0" w:color="auto"/>
            <w:left w:val="none" w:sz="0" w:space="0" w:color="auto"/>
            <w:bottom w:val="none" w:sz="0" w:space="0" w:color="auto"/>
            <w:right w:val="none" w:sz="0" w:space="0" w:color="auto"/>
          </w:divBdr>
        </w:div>
        <w:div w:id="283075438">
          <w:marLeft w:val="0"/>
          <w:marRight w:val="0"/>
          <w:marTop w:val="0"/>
          <w:marBottom w:val="0"/>
          <w:divBdr>
            <w:top w:val="none" w:sz="0" w:space="0" w:color="auto"/>
            <w:left w:val="none" w:sz="0" w:space="0" w:color="auto"/>
            <w:bottom w:val="none" w:sz="0" w:space="0" w:color="auto"/>
            <w:right w:val="none" w:sz="0" w:space="0" w:color="auto"/>
          </w:divBdr>
          <w:divsChild>
            <w:div w:id="1679499650">
              <w:marLeft w:val="0"/>
              <w:marRight w:val="0"/>
              <w:marTop w:val="0"/>
              <w:marBottom w:val="0"/>
              <w:divBdr>
                <w:top w:val="none" w:sz="0" w:space="0" w:color="auto"/>
                <w:left w:val="none" w:sz="0" w:space="0" w:color="auto"/>
                <w:bottom w:val="none" w:sz="0" w:space="0" w:color="auto"/>
                <w:right w:val="none" w:sz="0" w:space="0" w:color="auto"/>
              </w:divBdr>
            </w:div>
          </w:divsChild>
        </w:div>
        <w:div w:id="313993240">
          <w:marLeft w:val="0"/>
          <w:marRight w:val="0"/>
          <w:marTop w:val="0"/>
          <w:marBottom w:val="0"/>
          <w:divBdr>
            <w:top w:val="none" w:sz="0" w:space="0" w:color="auto"/>
            <w:left w:val="none" w:sz="0" w:space="0" w:color="auto"/>
            <w:bottom w:val="none" w:sz="0" w:space="0" w:color="auto"/>
            <w:right w:val="none" w:sz="0" w:space="0" w:color="auto"/>
          </w:divBdr>
        </w:div>
        <w:div w:id="452019319">
          <w:marLeft w:val="0"/>
          <w:marRight w:val="0"/>
          <w:marTop w:val="0"/>
          <w:marBottom w:val="0"/>
          <w:divBdr>
            <w:top w:val="none" w:sz="0" w:space="0" w:color="auto"/>
            <w:left w:val="none" w:sz="0" w:space="0" w:color="auto"/>
            <w:bottom w:val="none" w:sz="0" w:space="0" w:color="auto"/>
            <w:right w:val="none" w:sz="0" w:space="0" w:color="auto"/>
          </w:divBdr>
          <w:divsChild>
            <w:div w:id="2038264947">
              <w:marLeft w:val="0"/>
              <w:marRight w:val="0"/>
              <w:marTop w:val="0"/>
              <w:marBottom w:val="0"/>
              <w:divBdr>
                <w:top w:val="none" w:sz="0" w:space="0" w:color="auto"/>
                <w:left w:val="none" w:sz="0" w:space="0" w:color="auto"/>
                <w:bottom w:val="none" w:sz="0" w:space="0" w:color="auto"/>
                <w:right w:val="none" w:sz="0" w:space="0" w:color="auto"/>
              </w:divBdr>
            </w:div>
          </w:divsChild>
        </w:div>
        <w:div w:id="935097227">
          <w:marLeft w:val="0"/>
          <w:marRight w:val="0"/>
          <w:marTop w:val="300"/>
          <w:marBottom w:val="0"/>
          <w:divBdr>
            <w:top w:val="none" w:sz="0" w:space="0" w:color="auto"/>
            <w:left w:val="none" w:sz="0" w:space="0" w:color="auto"/>
            <w:bottom w:val="none" w:sz="0" w:space="0" w:color="auto"/>
            <w:right w:val="none" w:sz="0" w:space="0" w:color="auto"/>
          </w:divBdr>
          <w:divsChild>
            <w:div w:id="1171064634">
              <w:marLeft w:val="0"/>
              <w:marRight w:val="0"/>
              <w:marTop w:val="0"/>
              <w:marBottom w:val="0"/>
              <w:divBdr>
                <w:top w:val="none" w:sz="0" w:space="0" w:color="auto"/>
                <w:left w:val="none" w:sz="0" w:space="0" w:color="auto"/>
                <w:bottom w:val="none" w:sz="0" w:space="0" w:color="auto"/>
                <w:right w:val="none" w:sz="0" w:space="0" w:color="auto"/>
              </w:divBdr>
              <w:divsChild>
                <w:div w:id="1633054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6592798">
          <w:marLeft w:val="0"/>
          <w:marRight w:val="0"/>
          <w:marTop w:val="0"/>
          <w:marBottom w:val="0"/>
          <w:divBdr>
            <w:top w:val="none" w:sz="0" w:space="0" w:color="auto"/>
            <w:left w:val="none" w:sz="0" w:space="0" w:color="auto"/>
            <w:bottom w:val="none" w:sz="0" w:space="0" w:color="auto"/>
            <w:right w:val="none" w:sz="0" w:space="0" w:color="auto"/>
          </w:divBdr>
          <w:divsChild>
            <w:div w:id="1809781593">
              <w:marLeft w:val="0"/>
              <w:marRight w:val="0"/>
              <w:marTop w:val="0"/>
              <w:marBottom w:val="0"/>
              <w:divBdr>
                <w:top w:val="none" w:sz="0" w:space="0" w:color="auto"/>
                <w:left w:val="none" w:sz="0" w:space="0" w:color="auto"/>
                <w:bottom w:val="none" w:sz="0" w:space="0" w:color="auto"/>
                <w:right w:val="none" w:sz="0" w:space="0" w:color="auto"/>
              </w:divBdr>
            </w:div>
          </w:divsChild>
        </w:div>
        <w:div w:id="1013723555">
          <w:marLeft w:val="0"/>
          <w:marRight w:val="0"/>
          <w:marTop w:val="0"/>
          <w:marBottom w:val="0"/>
          <w:divBdr>
            <w:top w:val="none" w:sz="0" w:space="0" w:color="auto"/>
            <w:left w:val="none" w:sz="0" w:space="0" w:color="auto"/>
            <w:bottom w:val="none" w:sz="0" w:space="0" w:color="auto"/>
            <w:right w:val="none" w:sz="0" w:space="0" w:color="auto"/>
          </w:divBdr>
          <w:divsChild>
            <w:div w:id="1018001721">
              <w:marLeft w:val="0"/>
              <w:marRight w:val="0"/>
              <w:marTop w:val="0"/>
              <w:marBottom w:val="0"/>
              <w:divBdr>
                <w:top w:val="none" w:sz="0" w:space="0" w:color="auto"/>
                <w:left w:val="none" w:sz="0" w:space="0" w:color="auto"/>
                <w:bottom w:val="none" w:sz="0" w:space="0" w:color="auto"/>
                <w:right w:val="none" w:sz="0" w:space="0" w:color="auto"/>
              </w:divBdr>
            </w:div>
          </w:divsChild>
        </w:div>
        <w:div w:id="1288584315">
          <w:marLeft w:val="0"/>
          <w:marRight w:val="0"/>
          <w:marTop w:val="0"/>
          <w:marBottom w:val="0"/>
          <w:divBdr>
            <w:top w:val="none" w:sz="0" w:space="0" w:color="auto"/>
            <w:left w:val="none" w:sz="0" w:space="0" w:color="auto"/>
            <w:bottom w:val="none" w:sz="0" w:space="0" w:color="auto"/>
            <w:right w:val="none" w:sz="0" w:space="0" w:color="auto"/>
          </w:divBdr>
        </w:div>
        <w:div w:id="1353384165">
          <w:marLeft w:val="0"/>
          <w:marRight w:val="0"/>
          <w:marTop w:val="0"/>
          <w:marBottom w:val="0"/>
          <w:divBdr>
            <w:top w:val="none" w:sz="0" w:space="0" w:color="auto"/>
            <w:left w:val="none" w:sz="0" w:space="0" w:color="auto"/>
            <w:bottom w:val="none" w:sz="0" w:space="0" w:color="auto"/>
            <w:right w:val="none" w:sz="0" w:space="0" w:color="auto"/>
          </w:divBdr>
        </w:div>
        <w:div w:id="1367102719">
          <w:marLeft w:val="0"/>
          <w:marRight w:val="0"/>
          <w:marTop w:val="0"/>
          <w:marBottom w:val="0"/>
          <w:divBdr>
            <w:top w:val="none" w:sz="0" w:space="0" w:color="auto"/>
            <w:left w:val="none" w:sz="0" w:space="0" w:color="auto"/>
            <w:bottom w:val="none" w:sz="0" w:space="0" w:color="auto"/>
            <w:right w:val="none" w:sz="0" w:space="0" w:color="auto"/>
          </w:divBdr>
        </w:div>
        <w:div w:id="1778595206">
          <w:marLeft w:val="0"/>
          <w:marRight w:val="0"/>
          <w:marTop w:val="0"/>
          <w:marBottom w:val="0"/>
          <w:divBdr>
            <w:top w:val="none" w:sz="0" w:space="0" w:color="auto"/>
            <w:left w:val="none" w:sz="0" w:space="0" w:color="auto"/>
            <w:bottom w:val="none" w:sz="0" w:space="0" w:color="auto"/>
            <w:right w:val="none" w:sz="0" w:space="0" w:color="auto"/>
          </w:divBdr>
        </w:div>
        <w:div w:id="1809778118">
          <w:marLeft w:val="0"/>
          <w:marRight w:val="0"/>
          <w:marTop w:val="300"/>
          <w:marBottom w:val="0"/>
          <w:divBdr>
            <w:top w:val="none" w:sz="0" w:space="0" w:color="auto"/>
            <w:left w:val="none" w:sz="0" w:space="0" w:color="auto"/>
            <w:bottom w:val="none" w:sz="0" w:space="0" w:color="auto"/>
            <w:right w:val="none" w:sz="0" w:space="0" w:color="auto"/>
          </w:divBdr>
          <w:divsChild>
            <w:div w:id="126437397">
              <w:marLeft w:val="0"/>
              <w:marRight w:val="0"/>
              <w:marTop w:val="0"/>
              <w:marBottom w:val="0"/>
              <w:divBdr>
                <w:top w:val="none" w:sz="0" w:space="0" w:color="auto"/>
                <w:left w:val="none" w:sz="0" w:space="0" w:color="auto"/>
                <w:bottom w:val="none" w:sz="0" w:space="0" w:color="auto"/>
                <w:right w:val="none" w:sz="0" w:space="0" w:color="auto"/>
              </w:divBdr>
              <w:divsChild>
                <w:div w:id="1170490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775244">
          <w:marLeft w:val="0"/>
          <w:marRight w:val="0"/>
          <w:marTop w:val="0"/>
          <w:marBottom w:val="0"/>
          <w:divBdr>
            <w:top w:val="none" w:sz="0" w:space="0" w:color="auto"/>
            <w:left w:val="none" w:sz="0" w:space="0" w:color="auto"/>
            <w:bottom w:val="none" w:sz="0" w:space="0" w:color="auto"/>
            <w:right w:val="none" w:sz="0" w:space="0" w:color="auto"/>
          </w:divBdr>
          <w:divsChild>
            <w:div w:id="1376657847">
              <w:marLeft w:val="0"/>
              <w:marRight w:val="0"/>
              <w:marTop w:val="0"/>
              <w:marBottom w:val="0"/>
              <w:divBdr>
                <w:top w:val="none" w:sz="0" w:space="0" w:color="auto"/>
                <w:left w:val="none" w:sz="0" w:space="0" w:color="auto"/>
                <w:bottom w:val="none" w:sz="0" w:space="0" w:color="auto"/>
                <w:right w:val="none" w:sz="0" w:space="0" w:color="auto"/>
              </w:divBdr>
            </w:div>
          </w:divsChild>
        </w:div>
        <w:div w:id="1898012561">
          <w:marLeft w:val="0"/>
          <w:marRight w:val="0"/>
          <w:marTop w:val="300"/>
          <w:marBottom w:val="0"/>
          <w:divBdr>
            <w:top w:val="none" w:sz="0" w:space="0" w:color="auto"/>
            <w:left w:val="none" w:sz="0" w:space="0" w:color="auto"/>
            <w:bottom w:val="none" w:sz="0" w:space="0" w:color="auto"/>
            <w:right w:val="none" w:sz="0" w:space="0" w:color="auto"/>
          </w:divBdr>
          <w:divsChild>
            <w:div w:id="546919703">
              <w:marLeft w:val="0"/>
              <w:marRight w:val="0"/>
              <w:marTop w:val="0"/>
              <w:marBottom w:val="0"/>
              <w:divBdr>
                <w:top w:val="none" w:sz="0" w:space="0" w:color="auto"/>
                <w:left w:val="none" w:sz="0" w:space="0" w:color="auto"/>
                <w:bottom w:val="none" w:sz="0" w:space="0" w:color="auto"/>
                <w:right w:val="none" w:sz="0" w:space="0" w:color="auto"/>
              </w:divBdr>
              <w:divsChild>
                <w:div w:id="323819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151516">
          <w:marLeft w:val="0"/>
          <w:marRight w:val="0"/>
          <w:marTop w:val="0"/>
          <w:marBottom w:val="0"/>
          <w:divBdr>
            <w:top w:val="none" w:sz="0" w:space="0" w:color="auto"/>
            <w:left w:val="none" w:sz="0" w:space="0" w:color="auto"/>
            <w:bottom w:val="none" w:sz="0" w:space="0" w:color="auto"/>
            <w:right w:val="none" w:sz="0" w:space="0" w:color="auto"/>
          </w:divBdr>
          <w:divsChild>
            <w:div w:id="1757550476">
              <w:marLeft w:val="0"/>
              <w:marRight w:val="0"/>
              <w:marTop w:val="0"/>
              <w:marBottom w:val="0"/>
              <w:divBdr>
                <w:top w:val="none" w:sz="0" w:space="0" w:color="auto"/>
                <w:left w:val="none" w:sz="0" w:space="0" w:color="auto"/>
                <w:bottom w:val="none" w:sz="0" w:space="0" w:color="auto"/>
                <w:right w:val="none" w:sz="0" w:space="0" w:color="auto"/>
              </w:divBdr>
            </w:div>
          </w:divsChild>
        </w:div>
        <w:div w:id="2076387727">
          <w:marLeft w:val="0"/>
          <w:marRight w:val="0"/>
          <w:marTop w:val="0"/>
          <w:marBottom w:val="0"/>
          <w:divBdr>
            <w:top w:val="none" w:sz="0" w:space="0" w:color="auto"/>
            <w:left w:val="none" w:sz="0" w:space="0" w:color="auto"/>
            <w:bottom w:val="none" w:sz="0" w:space="0" w:color="auto"/>
            <w:right w:val="none" w:sz="0" w:space="0" w:color="auto"/>
          </w:divBdr>
        </w:div>
        <w:div w:id="2096630588">
          <w:marLeft w:val="0"/>
          <w:marRight w:val="0"/>
          <w:marTop w:val="300"/>
          <w:marBottom w:val="0"/>
          <w:divBdr>
            <w:top w:val="none" w:sz="0" w:space="0" w:color="auto"/>
            <w:left w:val="none" w:sz="0" w:space="0" w:color="auto"/>
            <w:bottom w:val="none" w:sz="0" w:space="0" w:color="auto"/>
            <w:right w:val="none" w:sz="0" w:space="0" w:color="auto"/>
          </w:divBdr>
          <w:divsChild>
            <w:div w:id="260576424">
              <w:marLeft w:val="0"/>
              <w:marRight w:val="0"/>
              <w:marTop w:val="0"/>
              <w:marBottom w:val="0"/>
              <w:divBdr>
                <w:top w:val="none" w:sz="0" w:space="0" w:color="auto"/>
                <w:left w:val="none" w:sz="0" w:space="0" w:color="auto"/>
                <w:bottom w:val="none" w:sz="0" w:space="0" w:color="auto"/>
                <w:right w:val="none" w:sz="0" w:space="0" w:color="auto"/>
              </w:divBdr>
              <w:divsChild>
                <w:div w:id="1788428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0550623">
      <w:bodyDiv w:val="1"/>
      <w:marLeft w:val="0"/>
      <w:marRight w:val="0"/>
      <w:marTop w:val="0"/>
      <w:marBottom w:val="0"/>
      <w:divBdr>
        <w:top w:val="none" w:sz="0" w:space="0" w:color="auto"/>
        <w:left w:val="none" w:sz="0" w:space="0" w:color="auto"/>
        <w:bottom w:val="none" w:sz="0" w:space="0" w:color="auto"/>
        <w:right w:val="none" w:sz="0" w:space="0" w:color="auto"/>
      </w:divBdr>
      <w:divsChild>
        <w:div w:id="75783736">
          <w:marLeft w:val="0"/>
          <w:marRight w:val="0"/>
          <w:marTop w:val="0"/>
          <w:marBottom w:val="0"/>
          <w:divBdr>
            <w:top w:val="none" w:sz="0" w:space="0" w:color="auto"/>
            <w:left w:val="none" w:sz="0" w:space="0" w:color="auto"/>
            <w:bottom w:val="none" w:sz="0" w:space="0" w:color="auto"/>
            <w:right w:val="none" w:sz="0" w:space="0" w:color="auto"/>
          </w:divBdr>
          <w:divsChild>
            <w:div w:id="386300249">
              <w:marLeft w:val="0"/>
              <w:marRight w:val="0"/>
              <w:marTop w:val="0"/>
              <w:marBottom w:val="0"/>
              <w:divBdr>
                <w:top w:val="none" w:sz="0" w:space="0" w:color="auto"/>
                <w:left w:val="none" w:sz="0" w:space="0" w:color="auto"/>
                <w:bottom w:val="none" w:sz="0" w:space="0" w:color="auto"/>
                <w:right w:val="none" w:sz="0" w:space="0" w:color="auto"/>
              </w:divBdr>
            </w:div>
          </w:divsChild>
        </w:div>
        <w:div w:id="238683748">
          <w:marLeft w:val="0"/>
          <w:marRight w:val="0"/>
          <w:marTop w:val="0"/>
          <w:marBottom w:val="0"/>
          <w:divBdr>
            <w:top w:val="none" w:sz="0" w:space="0" w:color="auto"/>
            <w:left w:val="none" w:sz="0" w:space="0" w:color="auto"/>
            <w:bottom w:val="none" w:sz="0" w:space="0" w:color="auto"/>
            <w:right w:val="none" w:sz="0" w:space="0" w:color="auto"/>
          </w:divBdr>
          <w:divsChild>
            <w:div w:id="66462152">
              <w:marLeft w:val="0"/>
              <w:marRight w:val="0"/>
              <w:marTop w:val="0"/>
              <w:marBottom w:val="0"/>
              <w:divBdr>
                <w:top w:val="none" w:sz="0" w:space="0" w:color="auto"/>
                <w:left w:val="none" w:sz="0" w:space="0" w:color="auto"/>
                <w:bottom w:val="none" w:sz="0" w:space="0" w:color="auto"/>
                <w:right w:val="none" w:sz="0" w:space="0" w:color="auto"/>
              </w:divBdr>
            </w:div>
          </w:divsChild>
        </w:div>
        <w:div w:id="296684017">
          <w:marLeft w:val="0"/>
          <w:marRight w:val="0"/>
          <w:marTop w:val="0"/>
          <w:marBottom w:val="0"/>
          <w:divBdr>
            <w:top w:val="none" w:sz="0" w:space="0" w:color="auto"/>
            <w:left w:val="none" w:sz="0" w:space="0" w:color="auto"/>
            <w:bottom w:val="none" w:sz="0" w:space="0" w:color="auto"/>
            <w:right w:val="none" w:sz="0" w:space="0" w:color="auto"/>
          </w:divBdr>
        </w:div>
        <w:div w:id="673652514">
          <w:marLeft w:val="0"/>
          <w:marRight w:val="0"/>
          <w:marTop w:val="0"/>
          <w:marBottom w:val="0"/>
          <w:divBdr>
            <w:top w:val="none" w:sz="0" w:space="0" w:color="auto"/>
            <w:left w:val="none" w:sz="0" w:space="0" w:color="auto"/>
            <w:bottom w:val="none" w:sz="0" w:space="0" w:color="auto"/>
            <w:right w:val="none" w:sz="0" w:space="0" w:color="auto"/>
          </w:divBdr>
        </w:div>
        <w:div w:id="682704511">
          <w:marLeft w:val="0"/>
          <w:marRight w:val="0"/>
          <w:marTop w:val="0"/>
          <w:marBottom w:val="0"/>
          <w:divBdr>
            <w:top w:val="none" w:sz="0" w:space="0" w:color="auto"/>
            <w:left w:val="none" w:sz="0" w:space="0" w:color="auto"/>
            <w:bottom w:val="none" w:sz="0" w:space="0" w:color="auto"/>
            <w:right w:val="none" w:sz="0" w:space="0" w:color="auto"/>
          </w:divBdr>
        </w:div>
        <w:div w:id="728186074">
          <w:marLeft w:val="0"/>
          <w:marRight w:val="0"/>
          <w:marTop w:val="0"/>
          <w:marBottom w:val="0"/>
          <w:divBdr>
            <w:top w:val="none" w:sz="0" w:space="0" w:color="auto"/>
            <w:left w:val="none" w:sz="0" w:space="0" w:color="auto"/>
            <w:bottom w:val="none" w:sz="0" w:space="0" w:color="auto"/>
            <w:right w:val="none" w:sz="0" w:space="0" w:color="auto"/>
          </w:divBdr>
        </w:div>
        <w:div w:id="801001730">
          <w:marLeft w:val="0"/>
          <w:marRight w:val="0"/>
          <w:marTop w:val="0"/>
          <w:marBottom w:val="0"/>
          <w:divBdr>
            <w:top w:val="none" w:sz="0" w:space="0" w:color="auto"/>
            <w:left w:val="none" w:sz="0" w:space="0" w:color="auto"/>
            <w:bottom w:val="none" w:sz="0" w:space="0" w:color="auto"/>
            <w:right w:val="none" w:sz="0" w:space="0" w:color="auto"/>
          </w:divBdr>
          <w:divsChild>
            <w:div w:id="399208080">
              <w:marLeft w:val="0"/>
              <w:marRight w:val="0"/>
              <w:marTop w:val="0"/>
              <w:marBottom w:val="0"/>
              <w:divBdr>
                <w:top w:val="none" w:sz="0" w:space="0" w:color="auto"/>
                <w:left w:val="none" w:sz="0" w:space="0" w:color="auto"/>
                <w:bottom w:val="none" w:sz="0" w:space="0" w:color="auto"/>
                <w:right w:val="none" w:sz="0" w:space="0" w:color="auto"/>
              </w:divBdr>
            </w:div>
          </w:divsChild>
        </w:div>
        <w:div w:id="852308602">
          <w:marLeft w:val="0"/>
          <w:marRight w:val="0"/>
          <w:marTop w:val="300"/>
          <w:marBottom w:val="0"/>
          <w:divBdr>
            <w:top w:val="none" w:sz="0" w:space="0" w:color="auto"/>
            <w:left w:val="none" w:sz="0" w:space="0" w:color="auto"/>
            <w:bottom w:val="none" w:sz="0" w:space="0" w:color="auto"/>
            <w:right w:val="none" w:sz="0" w:space="0" w:color="auto"/>
          </w:divBdr>
          <w:divsChild>
            <w:div w:id="2146462392">
              <w:marLeft w:val="0"/>
              <w:marRight w:val="0"/>
              <w:marTop w:val="0"/>
              <w:marBottom w:val="0"/>
              <w:divBdr>
                <w:top w:val="none" w:sz="0" w:space="0" w:color="auto"/>
                <w:left w:val="none" w:sz="0" w:space="0" w:color="auto"/>
                <w:bottom w:val="none" w:sz="0" w:space="0" w:color="auto"/>
                <w:right w:val="none" w:sz="0" w:space="0" w:color="auto"/>
              </w:divBdr>
              <w:divsChild>
                <w:div w:id="1210144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323693">
          <w:marLeft w:val="0"/>
          <w:marRight w:val="0"/>
          <w:marTop w:val="0"/>
          <w:marBottom w:val="0"/>
          <w:divBdr>
            <w:top w:val="none" w:sz="0" w:space="0" w:color="auto"/>
            <w:left w:val="none" w:sz="0" w:space="0" w:color="auto"/>
            <w:bottom w:val="none" w:sz="0" w:space="0" w:color="auto"/>
            <w:right w:val="none" w:sz="0" w:space="0" w:color="auto"/>
          </w:divBdr>
          <w:divsChild>
            <w:div w:id="8529737">
              <w:marLeft w:val="0"/>
              <w:marRight w:val="0"/>
              <w:marTop w:val="0"/>
              <w:marBottom w:val="0"/>
              <w:divBdr>
                <w:top w:val="none" w:sz="0" w:space="0" w:color="auto"/>
                <w:left w:val="none" w:sz="0" w:space="0" w:color="auto"/>
                <w:bottom w:val="none" w:sz="0" w:space="0" w:color="auto"/>
                <w:right w:val="none" w:sz="0" w:space="0" w:color="auto"/>
              </w:divBdr>
            </w:div>
          </w:divsChild>
        </w:div>
        <w:div w:id="1035086045">
          <w:marLeft w:val="0"/>
          <w:marRight w:val="0"/>
          <w:marTop w:val="300"/>
          <w:marBottom w:val="0"/>
          <w:divBdr>
            <w:top w:val="none" w:sz="0" w:space="0" w:color="auto"/>
            <w:left w:val="none" w:sz="0" w:space="0" w:color="auto"/>
            <w:bottom w:val="none" w:sz="0" w:space="0" w:color="auto"/>
            <w:right w:val="none" w:sz="0" w:space="0" w:color="auto"/>
          </w:divBdr>
          <w:divsChild>
            <w:div w:id="176584267">
              <w:marLeft w:val="0"/>
              <w:marRight w:val="0"/>
              <w:marTop w:val="0"/>
              <w:marBottom w:val="0"/>
              <w:divBdr>
                <w:top w:val="none" w:sz="0" w:space="0" w:color="auto"/>
                <w:left w:val="none" w:sz="0" w:space="0" w:color="auto"/>
                <w:bottom w:val="none" w:sz="0" w:space="0" w:color="auto"/>
                <w:right w:val="none" w:sz="0" w:space="0" w:color="auto"/>
              </w:divBdr>
              <w:divsChild>
                <w:div w:id="1346518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4929353">
          <w:marLeft w:val="0"/>
          <w:marRight w:val="0"/>
          <w:marTop w:val="300"/>
          <w:marBottom w:val="0"/>
          <w:divBdr>
            <w:top w:val="none" w:sz="0" w:space="0" w:color="auto"/>
            <w:left w:val="none" w:sz="0" w:space="0" w:color="auto"/>
            <w:bottom w:val="none" w:sz="0" w:space="0" w:color="auto"/>
            <w:right w:val="none" w:sz="0" w:space="0" w:color="auto"/>
          </w:divBdr>
          <w:divsChild>
            <w:div w:id="1877229110">
              <w:marLeft w:val="0"/>
              <w:marRight w:val="0"/>
              <w:marTop w:val="0"/>
              <w:marBottom w:val="0"/>
              <w:divBdr>
                <w:top w:val="none" w:sz="0" w:space="0" w:color="auto"/>
                <w:left w:val="none" w:sz="0" w:space="0" w:color="auto"/>
                <w:bottom w:val="none" w:sz="0" w:space="0" w:color="auto"/>
                <w:right w:val="none" w:sz="0" w:space="0" w:color="auto"/>
              </w:divBdr>
              <w:divsChild>
                <w:div w:id="282228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774814">
          <w:marLeft w:val="0"/>
          <w:marRight w:val="0"/>
          <w:marTop w:val="0"/>
          <w:marBottom w:val="0"/>
          <w:divBdr>
            <w:top w:val="none" w:sz="0" w:space="0" w:color="auto"/>
            <w:left w:val="none" w:sz="0" w:space="0" w:color="auto"/>
            <w:bottom w:val="none" w:sz="0" w:space="0" w:color="auto"/>
            <w:right w:val="none" w:sz="0" w:space="0" w:color="auto"/>
          </w:divBdr>
          <w:divsChild>
            <w:div w:id="1820463841">
              <w:marLeft w:val="0"/>
              <w:marRight w:val="0"/>
              <w:marTop w:val="0"/>
              <w:marBottom w:val="0"/>
              <w:divBdr>
                <w:top w:val="none" w:sz="0" w:space="0" w:color="auto"/>
                <w:left w:val="none" w:sz="0" w:space="0" w:color="auto"/>
                <w:bottom w:val="none" w:sz="0" w:space="0" w:color="auto"/>
                <w:right w:val="none" w:sz="0" w:space="0" w:color="auto"/>
              </w:divBdr>
            </w:div>
          </w:divsChild>
        </w:div>
        <w:div w:id="1277179988">
          <w:marLeft w:val="0"/>
          <w:marRight w:val="0"/>
          <w:marTop w:val="300"/>
          <w:marBottom w:val="0"/>
          <w:divBdr>
            <w:top w:val="none" w:sz="0" w:space="0" w:color="auto"/>
            <w:left w:val="none" w:sz="0" w:space="0" w:color="auto"/>
            <w:bottom w:val="none" w:sz="0" w:space="0" w:color="auto"/>
            <w:right w:val="none" w:sz="0" w:space="0" w:color="auto"/>
          </w:divBdr>
          <w:divsChild>
            <w:div w:id="613482595">
              <w:marLeft w:val="0"/>
              <w:marRight w:val="0"/>
              <w:marTop w:val="0"/>
              <w:marBottom w:val="0"/>
              <w:divBdr>
                <w:top w:val="none" w:sz="0" w:space="0" w:color="auto"/>
                <w:left w:val="none" w:sz="0" w:space="0" w:color="auto"/>
                <w:bottom w:val="none" w:sz="0" w:space="0" w:color="auto"/>
                <w:right w:val="none" w:sz="0" w:space="0" w:color="auto"/>
              </w:divBdr>
              <w:divsChild>
                <w:div w:id="1039741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6609628">
          <w:marLeft w:val="0"/>
          <w:marRight w:val="0"/>
          <w:marTop w:val="0"/>
          <w:marBottom w:val="0"/>
          <w:divBdr>
            <w:top w:val="none" w:sz="0" w:space="0" w:color="auto"/>
            <w:left w:val="none" w:sz="0" w:space="0" w:color="auto"/>
            <w:bottom w:val="none" w:sz="0" w:space="0" w:color="auto"/>
            <w:right w:val="none" w:sz="0" w:space="0" w:color="auto"/>
          </w:divBdr>
          <w:divsChild>
            <w:div w:id="1918173203">
              <w:marLeft w:val="0"/>
              <w:marRight w:val="0"/>
              <w:marTop w:val="0"/>
              <w:marBottom w:val="0"/>
              <w:divBdr>
                <w:top w:val="none" w:sz="0" w:space="0" w:color="auto"/>
                <w:left w:val="none" w:sz="0" w:space="0" w:color="auto"/>
                <w:bottom w:val="none" w:sz="0" w:space="0" w:color="auto"/>
                <w:right w:val="none" w:sz="0" w:space="0" w:color="auto"/>
              </w:divBdr>
            </w:div>
          </w:divsChild>
        </w:div>
        <w:div w:id="1392265975">
          <w:marLeft w:val="0"/>
          <w:marRight w:val="0"/>
          <w:marTop w:val="0"/>
          <w:marBottom w:val="0"/>
          <w:divBdr>
            <w:top w:val="none" w:sz="0" w:space="0" w:color="auto"/>
            <w:left w:val="none" w:sz="0" w:space="0" w:color="auto"/>
            <w:bottom w:val="none" w:sz="0" w:space="0" w:color="auto"/>
            <w:right w:val="none" w:sz="0" w:space="0" w:color="auto"/>
          </w:divBdr>
        </w:div>
        <w:div w:id="1677227246">
          <w:marLeft w:val="0"/>
          <w:marRight w:val="0"/>
          <w:marTop w:val="0"/>
          <w:marBottom w:val="0"/>
          <w:divBdr>
            <w:top w:val="none" w:sz="0" w:space="0" w:color="auto"/>
            <w:left w:val="none" w:sz="0" w:space="0" w:color="auto"/>
            <w:bottom w:val="none" w:sz="0" w:space="0" w:color="auto"/>
            <w:right w:val="none" w:sz="0" w:space="0" w:color="auto"/>
          </w:divBdr>
        </w:div>
        <w:div w:id="1688017009">
          <w:marLeft w:val="0"/>
          <w:marRight w:val="0"/>
          <w:marTop w:val="0"/>
          <w:marBottom w:val="0"/>
          <w:divBdr>
            <w:top w:val="none" w:sz="0" w:space="0" w:color="auto"/>
            <w:left w:val="none" w:sz="0" w:space="0" w:color="auto"/>
            <w:bottom w:val="none" w:sz="0" w:space="0" w:color="auto"/>
            <w:right w:val="none" w:sz="0" w:space="0" w:color="auto"/>
          </w:divBdr>
          <w:divsChild>
            <w:div w:id="1603611644">
              <w:marLeft w:val="0"/>
              <w:marRight w:val="0"/>
              <w:marTop w:val="0"/>
              <w:marBottom w:val="0"/>
              <w:divBdr>
                <w:top w:val="none" w:sz="0" w:space="0" w:color="auto"/>
                <w:left w:val="none" w:sz="0" w:space="0" w:color="auto"/>
                <w:bottom w:val="none" w:sz="0" w:space="0" w:color="auto"/>
                <w:right w:val="none" w:sz="0" w:space="0" w:color="auto"/>
              </w:divBdr>
            </w:div>
          </w:divsChild>
        </w:div>
        <w:div w:id="2051490437">
          <w:marLeft w:val="0"/>
          <w:marRight w:val="0"/>
          <w:marTop w:val="0"/>
          <w:marBottom w:val="0"/>
          <w:divBdr>
            <w:top w:val="none" w:sz="0" w:space="0" w:color="auto"/>
            <w:left w:val="none" w:sz="0" w:space="0" w:color="auto"/>
            <w:bottom w:val="none" w:sz="0" w:space="0" w:color="auto"/>
            <w:right w:val="none" w:sz="0" w:space="0" w:color="auto"/>
          </w:divBdr>
        </w:div>
      </w:divsChild>
    </w:div>
    <w:div w:id="323095305">
      <w:bodyDiv w:val="1"/>
      <w:marLeft w:val="0"/>
      <w:marRight w:val="0"/>
      <w:marTop w:val="0"/>
      <w:marBottom w:val="0"/>
      <w:divBdr>
        <w:top w:val="none" w:sz="0" w:space="0" w:color="auto"/>
        <w:left w:val="none" w:sz="0" w:space="0" w:color="auto"/>
        <w:bottom w:val="none" w:sz="0" w:space="0" w:color="auto"/>
        <w:right w:val="none" w:sz="0" w:space="0" w:color="auto"/>
      </w:divBdr>
      <w:divsChild>
        <w:div w:id="1562865066">
          <w:marLeft w:val="0"/>
          <w:marRight w:val="0"/>
          <w:marTop w:val="0"/>
          <w:marBottom w:val="0"/>
          <w:divBdr>
            <w:top w:val="none" w:sz="0" w:space="0" w:color="auto"/>
            <w:left w:val="none" w:sz="0" w:space="0" w:color="auto"/>
            <w:bottom w:val="none" w:sz="0" w:space="0" w:color="auto"/>
            <w:right w:val="none" w:sz="0" w:space="0" w:color="auto"/>
          </w:divBdr>
        </w:div>
        <w:div w:id="1974092137">
          <w:marLeft w:val="0"/>
          <w:marRight w:val="0"/>
          <w:marTop w:val="0"/>
          <w:marBottom w:val="0"/>
          <w:divBdr>
            <w:top w:val="none" w:sz="0" w:space="0" w:color="auto"/>
            <w:left w:val="none" w:sz="0" w:space="0" w:color="auto"/>
            <w:bottom w:val="none" w:sz="0" w:space="0" w:color="auto"/>
            <w:right w:val="none" w:sz="0" w:space="0" w:color="auto"/>
          </w:divBdr>
          <w:divsChild>
            <w:div w:id="702512517">
              <w:marLeft w:val="0"/>
              <w:marRight w:val="0"/>
              <w:marTop w:val="0"/>
              <w:marBottom w:val="0"/>
              <w:divBdr>
                <w:top w:val="none" w:sz="0" w:space="0" w:color="auto"/>
                <w:left w:val="none" w:sz="0" w:space="0" w:color="auto"/>
                <w:bottom w:val="none" w:sz="0" w:space="0" w:color="auto"/>
                <w:right w:val="none" w:sz="0" w:space="0" w:color="auto"/>
              </w:divBdr>
            </w:div>
          </w:divsChild>
        </w:div>
        <w:div w:id="1651251248">
          <w:marLeft w:val="0"/>
          <w:marRight w:val="0"/>
          <w:marTop w:val="0"/>
          <w:marBottom w:val="0"/>
          <w:divBdr>
            <w:top w:val="none" w:sz="0" w:space="0" w:color="auto"/>
            <w:left w:val="none" w:sz="0" w:space="0" w:color="auto"/>
            <w:bottom w:val="none" w:sz="0" w:space="0" w:color="auto"/>
            <w:right w:val="none" w:sz="0" w:space="0" w:color="auto"/>
          </w:divBdr>
        </w:div>
        <w:div w:id="1310208800">
          <w:marLeft w:val="0"/>
          <w:marRight w:val="0"/>
          <w:marTop w:val="0"/>
          <w:marBottom w:val="0"/>
          <w:divBdr>
            <w:top w:val="none" w:sz="0" w:space="0" w:color="auto"/>
            <w:left w:val="none" w:sz="0" w:space="0" w:color="auto"/>
            <w:bottom w:val="none" w:sz="0" w:space="0" w:color="auto"/>
            <w:right w:val="none" w:sz="0" w:space="0" w:color="auto"/>
          </w:divBdr>
          <w:divsChild>
            <w:div w:id="1937252096">
              <w:marLeft w:val="0"/>
              <w:marRight w:val="0"/>
              <w:marTop w:val="0"/>
              <w:marBottom w:val="0"/>
              <w:divBdr>
                <w:top w:val="none" w:sz="0" w:space="0" w:color="auto"/>
                <w:left w:val="none" w:sz="0" w:space="0" w:color="auto"/>
                <w:bottom w:val="none" w:sz="0" w:space="0" w:color="auto"/>
                <w:right w:val="none" w:sz="0" w:space="0" w:color="auto"/>
              </w:divBdr>
            </w:div>
          </w:divsChild>
        </w:div>
        <w:div w:id="1803384725">
          <w:marLeft w:val="0"/>
          <w:marRight w:val="0"/>
          <w:marTop w:val="0"/>
          <w:marBottom w:val="0"/>
          <w:divBdr>
            <w:top w:val="none" w:sz="0" w:space="0" w:color="auto"/>
            <w:left w:val="none" w:sz="0" w:space="0" w:color="auto"/>
            <w:bottom w:val="none" w:sz="0" w:space="0" w:color="auto"/>
            <w:right w:val="none" w:sz="0" w:space="0" w:color="auto"/>
          </w:divBdr>
        </w:div>
        <w:div w:id="447044946">
          <w:marLeft w:val="0"/>
          <w:marRight w:val="0"/>
          <w:marTop w:val="0"/>
          <w:marBottom w:val="0"/>
          <w:divBdr>
            <w:top w:val="none" w:sz="0" w:space="0" w:color="auto"/>
            <w:left w:val="none" w:sz="0" w:space="0" w:color="auto"/>
            <w:bottom w:val="none" w:sz="0" w:space="0" w:color="auto"/>
            <w:right w:val="none" w:sz="0" w:space="0" w:color="auto"/>
          </w:divBdr>
          <w:divsChild>
            <w:div w:id="994259699">
              <w:marLeft w:val="0"/>
              <w:marRight w:val="0"/>
              <w:marTop w:val="0"/>
              <w:marBottom w:val="0"/>
              <w:divBdr>
                <w:top w:val="none" w:sz="0" w:space="0" w:color="auto"/>
                <w:left w:val="none" w:sz="0" w:space="0" w:color="auto"/>
                <w:bottom w:val="none" w:sz="0" w:space="0" w:color="auto"/>
                <w:right w:val="none" w:sz="0" w:space="0" w:color="auto"/>
              </w:divBdr>
            </w:div>
          </w:divsChild>
        </w:div>
        <w:div w:id="690843553">
          <w:marLeft w:val="0"/>
          <w:marRight w:val="0"/>
          <w:marTop w:val="0"/>
          <w:marBottom w:val="0"/>
          <w:divBdr>
            <w:top w:val="none" w:sz="0" w:space="0" w:color="auto"/>
            <w:left w:val="none" w:sz="0" w:space="0" w:color="auto"/>
            <w:bottom w:val="none" w:sz="0" w:space="0" w:color="auto"/>
            <w:right w:val="none" w:sz="0" w:space="0" w:color="auto"/>
          </w:divBdr>
        </w:div>
        <w:div w:id="828902616">
          <w:marLeft w:val="0"/>
          <w:marRight w:val="0"/>
          <w:marTop w:val="0"/>
          <w:marBottom w:val="0"/>
          <w:divBdr>
            <w:top w:val="none" w:sz="0" w:space="0" w:color="auto"/>
            <w:left w:val="none" w:sz="0" w:space="0" w:color="auto"/>
            <w:bottom w:val="none" w:sz="0" w:space="0" w:color="auto"/>
            <w:right w:val="none" w:sz="0" w:space="0" w:color="auto"/>
          </w:divBdr>
          <w:divsChild>
            <w:div w:id="315573547">
              <w:marLeft w:val="0"/>
              <w:marRight w:val="0"/>
              <w:marTop w:val="0"/>
              <w:marBottom w:val="0"/>
              <w:divBdr>
                <w:top w:val="none" w:sz="0" w:space="0" w:color="auto"/>
                <w:left w:val="none" w:sz="0" w:space="0" w:color="auto"/>
                <w:bottom w:val="none" w:sz="0" w:space="0" w:color="auto"/>
                <w:right w:val="none" w:sz="0" w:space="0" w:color="auto"/>
              </w:divBdr>
            </w:div>
          </w:divsChild>
        </w:div>
        <w:div w:id="1006249905">
          <w:marLeft w:val="0"/>
          <w:marRight w:val="0"/>
          <w:marTop w:val="0"/>
          <w:marBottom w:val="0"/>
          <w:divBdr>
            <w:top w:val="none" w:sz="0" w:space="0" w:color="auto"/>
            <w:left w:val="none" w:sz="0" w:space="0" w:color="auto"/>
            <w:bottom w:val="none" w:sz="0" w:space="0" w:color="auto"/>
            <w:right w:val="none" w:sz="0" w:space="0" w:color="auto"/>
          </w:divBdr>
        </w:div>
        <w:div w:id="409694419">
          <w:marLeft w:val="0"/>
          <w:marRight w:val="0"/>
          <w:marTop w:val="0"/>
          <w:marBottom w:val="0"/>
          <w:divBdr>
            <w:top w:val="none" w:sz="0" w:space="0" w:color="auto"/>
            <w:left w:val="none" w:sz="0" w:space="0" w:color="auto"/>
            <w:bottom w:val="none" w:sz="0" w:space="0" w:color="auto"/>
            <w:right w:val="none" w:sz="0" w:space="0" w:color="auto"/>
          </w:divBdr>
          <w:divsChild>
            <w:div w:id="1296830409">
              <w:marLeft w:val="0"/>
              <w:marRight w:val="0"/>
              <w:marTop w:val="0"/>
              <w:marBottom w:val="0"/>
              <w:divBdr>
                <w:top w:val="none" w:sz="0" w:space="0" w:color="auto"/>
                <w:left w:val="none" w:sz="0" w:space="0" w:color="auto"/>
                <w:bottom w:val="none" w:sz="0" w:space="0" w:color="auto"/>
                <w:right w:val="none" w:sz="0" w:space="0" w:color="auto"/>
              </w:divBdr>
            </w:div>
          </w:divsChild>
        </w:div>
        <w:div w:id="2020889706">
          <w:marLeft w:val="0"/>
          <w:marRight w:val="0"/>
          <w:marTop w:val="0"/>
          <w:marBottom w:val="0"/>
          <w:divBdr>
            <w:top w:val="none" w:sz="0" w:space="0" w:color="auto"/>
            <w:left w:val="none" w:sz="0" w:space="0" w:color="auto"/>
            <w:bottom w:val="none" w:sz="0" w:space="0" w:color="auto"/>
            <w:right w:val="none" w:sz="0" w:space="0" w:color="auto"/>
          </w:divBdr>
        </w:div>
        <w:div w:id="218904402">
          <w:marLeft w:val="0"/>
          <w:marRight w:val="0"/>
          <w:marTop w:val="0"/>
          <w:marBottom w:val="0"/>
          <w:divBdr>
            <w:top w:val="none" w:sz="0" w:space="0" w:color="auto"/>
            <w:left w:val="none" w:sz="0" w:space="0" w:color="auto"/>
            <w:bottom w:val="none" w:sz="0" w:space="0" w:color="auto"/>
            <w:right w:val="none" w:sz="0" w:space="0" w:color="auto"/>
          </w:divBdr>
          <w:divsChild>
            <w:div w:id="370882124">
              <w:marLeft w:val="0"/>
              <w:marRight w:val="0"/>
              <w:marTop w:val="0"/>
              <w:marBottom w:val="0"/>
              <w:divBdr>
                <w:top w:val="none" w:sz="0" w:space="0" w:color="auto"/>
                <w:left w:val="none" w:sz="0" w:space="0" w:color="auto"/>
                <w:bottom w:val="none" w:sz="0" w:space="0" w:color="auto"/>
                <w:right w:val="none" w:sz="0" w:space="0" w:color="auto"/>
              </w:divBdr>
            </w:div>
          </w:divsChild>
        </w:div>
        <w:div w:id="1373265801">
          <w:marLeft w:val="0"/>
          <w:marRight w:val="0"/>
          <w:marTop w:val="0"/>
          <w:marBottom w:val="0"/>
          <w:divBdr>
            <w:top w:val="none" w:sz="0" w:space="0" w:color="auto"/>
            <w:left w:val="none" w:sz="0" w:space="0" w:color="auto"/>
            <w:bottom w:val="none" w:sz="0" w:space="0" w:color="auto"/>
            <w:right w:val="none" w:sz="0" w:space="0" w:color="auto"/>
          </w:divBdr>
        </w:div>
        <w:div w:id="1935747435">
          <w:marLeft w:val="0"/>
          <w:marRight w:val="0"/>
          <w:marTop w:val="0"/>
          <w:marBottom w:val="0"/>
          <w:divBdr>
            <w:top w:val="none" w:sz="0" w:space="0" w:color="auto"/>
            <w:left w:val="none" w:sz="0" w:space="0" w:color="auto"/>
            <w:bottom w:val="none" w:sz="0" w:space="0" w:color="auto"/>
            <w:right w:val="none" w:sz="0" w:space="0" w:color="auto"/>
          </w:divBdr>
          <w:divsChild>
            <w:div w:id="897982112">
              <w:marLeft w:val="0"/>
              <w:marRight w:val="0"/>
              <w:marTop w:val="0"/>
              <w:marBottom w:val="0"/>
              <w:divBdr>
                <w:top w:val="none" w:sz="0" w:space="0" w:color="auto"/>
                <w:left w:val="none" w:sz="0" w:space="0" w:color="auto"/>
                <w:bottom w:val="none" w:sz="0" w:space="0" w:color="auto"/>
                <w:right w:val="none" w:sz="0" w:space="0" w:color="auto"/>
              </w:divBdr>
            </w:div>
          </w:divsChild>
        </w:div>
        <w:div w:id="959335329">
          <w:marLeft w:val="0"/>
          <w:marRight w:val="0"/>
          <w:marTop w:val="300"/>
          <w:marBottom w:val="0"/>
          <w:divBdr>
            <w:top w:val="none" w:sz="0" w:space="0" w:color="auto"/>
            <w:left w:val="none" w:sz="0" w:space="0" w:color="auto"/>
            <w:bottom w:val="none" w:sz="0" w:space="0" w:color="auto"/>
            <w:right w:val="none" w:sz="0" w:space="0" w:color="auto"/>
          </w:divBdr>
          <w:divsChild>
            <w:div w:id="923416811">
              <w:marLeft w:val="0"/>
              <w:marRight w:val="0"/>
              <w:marTop w:val="0"/>
              <w:marBottom w:val="0"/>
              <w:divBdr>
                <w:top w:val="none" w:sz="0" w:space="0" w:color="auto"/>
                <w:left w:val="none" w:sz="0" w:space="0" w:color="auto"/>
                <w:bottom w:val="none" w:sz="0" w:space="0" w:color="auto"/>
                <w:right w:val="none" w:sz="0" w:space="0" w:color="auto"/>
              </w:divBdr>
              <w:divsChild>
                <w:div w:id="1913738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418687">
          <w:marLeft w:val="0"/>
          <w:marRight w:val="0"/>
          <w:marTop w:val="300"/>
          <w:marBottom w:val="0"/>
          <w:divBdr>
            <w:top w:val="none" w:sz="0" w:space="0" w:color="auto"/>
            <w:left w:val="none" w:sz="0" w:space="0" w:color="auto"/>
            <w:bottom w:val="none" w:sz="0" w:space="0" w:color="auto"/>
            <w:right w:val="none" w:sz="0" w:space="0" w:color="auto"/>
          </w:divBdr>
          <w:divsChild>
            <w:div w:id="1399404282">
              <w:marLeft w:val="0"/>
              <w:marRight w:val="0"/>
              <w:marTop w:val="0"/>
              <w:marBottom w:val="0"/>
              <w:divBdr>
                <w:top w:val="none" w:sz="0" w:space="0" w:color="auto"/>
                <w:left w:val="none" w:sz="0" w:space="0" w:color="auto"/>
                <w:bottom w:val="none" w:sz="0" w:space="0" w:color="auto"/>
                <w:right w:val="none" w:sz="0" w:space="0" w:color="auto"/>
              </w:divBdr>
              <w:divsChild>
                <w:div w:id="207107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0316657">
          <w:marLeft w:val="0"/>
          <w:marRight w:val="0"/>
          <w:marTop w:val="300"/>
          <w:marBottom w:val="0"/>
          <w:divBdr>
            <w:top w:val="none" w:sz="0" w:space="0" w:color="auto"/>
            <w:left w:val="none" w:sz="0" w:space="0" w:color="auto"/>
            <w:bottom w:val="none" w:sz="0" w:space="0" w:color="auto"/>
            <w:right w:val="none" w:sz="0" w:space="0" w:color="auto"/>
          </w:divBdr>
          <w:divsChild>
            <w:div w:id="933049727">
              <w:marLeft w:val="0"/>
              <w:marRight w:val="0"/>
              <w:marTop w:val="0"/>
              <w:marBottom w:val="0"/>
              <w:divBdr>
                <w:top w:val="none" w:sz="0" w:space="0" w:color="auto"/>
                <w:left w:val="none" w:sz="0" w:space="0" w:color="auto"/>
                <w:bottom w:val="none" w:sz="0" w:space="0" w:color="auto"/>
                <w:right w:val="none" w:sz="0" w:space="0" w:color="auto"/>
              </w:divBdr>
              <w:divsChild>
                <w:div w:id="1688944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14750">
          <w:marLeft w:val="0"/>
          <w:marRight w:val="0"/>
          <w:marTop w:val="300"/>
          <w:marBottom w:val="0"/>
          <w:divBdr>
            <w:top w:val="none" w:sz="0" w:space="0" w:color="auto"/>
            <w:left w:val="none" w:sz="0" w:space="0" w:color="auto"/>
            <w:bottom w:val="none" w:sz="0" w:space="0" w:color="auto"/>
            <w:right w:val="none" w:sz="0" w:space="0" w:color="auto"/>
          </w:divBdr>
          <w:divsChild>
            <w:div w:id="524751767">
              <w:marLeft w:val="0"/>
              <w:marRight w:val="0"/>
              <w:marTop w:val="0"/>
              <w:marBottom w:val="0"/>
              <w:divBdr>
                <w:top w:val="none" w:sz="0" w:space="0" w:color="auto"/>
                <w:left w:val="none" w:sz="0" w:space="0" w:color="auto"/>
                <w:bottom w:val="none" w:sz="0" w:space="0" w:color="auto"/>
                <w:right w:val="none" w:sz="0" w:space="0" w:color="auto"/>
              </w:divBdr>
              <w:divsChild>
                <w:div w:id="223100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3164397">
      <w:bodyDiv w:val="1"/>
      <w:marLeft w:val="0"/>
      <w:marRight w:val="0"/>
      <w:marTop w:val="0"/>
      <w:marBottom w:val="0"/>
      <w:divBdr>
        <w:top w:val="none" w:sz="0" w:space="0" w:color="auto"/>
        <w:left w:val="none" w:sz="0" w:space="0" w:color="auto"/>
        <w:bottom w:val="none" w:sz="0" w:space="0" w:color="auto"/>
        <w:right w:val="none" w:sz="0" w:space="0" w:color="auto"/>
      </w:divBdr>
      <w:divsChild>
        <w:div w:id="5837776">
          <w:marLeft w:val="0"/>
          <w:marRight w:val="0"/>
          <w:marTop w:val="300"/>
          <w:marBottom w:val="0"/>
          <w:divBdr>
            <w:top w:val="none" w:sz="0" w:space="0" w:color="auto"/>
            <w:left w:val="none" w:sz="0" w:space="0" w:color="auto"/>
            <w:bottom w:val="none" w:sz="0" w:space="0" w:color="auto"/>
            <w:right w:val="none" w:sz="0" w:space="0" w:color="auto"/>
          </w:divBdr>
          <w:divsChild>
            <w:div w:id="465004371">
              <w:marLeft w:val="0"/>
              <w:marRight w:val="0"/>
              <w:marTop w:val="0"/>
              <w:marBottom w:val="0"/>
              <w:divBdr>
                <w:top w:val="none" w:sz="0" w:space="0" w:color="auto"/>
                <w:left w:val="none" w:sz="0" w:space="0" w:color="auto"/>
                <w:bottom w:val="none" w:sz="0" w:space="0" w:color="auto"/>
                <w:right w:val="none" w:sz="0" w:space="0" w:color="auto"/>
              </w:divBdr>
              <w:divsChild>
                <w:div w:id="1025835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62827">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407994158">
          <w:marLeft w:val="0"/>
          <w:marRight w:val="0"/>
          <w:marTop w:val="300"/>
          <w:marBottom w:val="0"/>
          <w:divBdr>
            <w:top w:val="none" w:sz="0" w:space="0" w:color="auto"/>
            <w:left w:val="none" w:sz="0" w:space="0" w:color="auto"/>
            <w:bottom w:val="none" w:sz="0" w:space="0" w:color="auto"/>
            <w:right w:val="none" w:sz="0" w:space="0" w:color="auto"/>
          </w:divBdr>
          <w:divsChild>
            <w:div w:id="2002345140">
              <w:marLeft w:val="0"/>
              <w:marRight w:val="0"/>
              <w:marTop w:val="0"/>
              <w:marBottom w:val="0"/>
              <w:divBdr>
                <w:top w:val="none" w:sz="0" w:space="0" w:color="auto"/>
                <w:left w:val="none" w:sz="0" w:space="0" w:color="auto"/>
                <w:bottom w:val="none" w:sz="0" w:space="0" w:color="auto"/>
                <w:right w:val="none" w:sz="0" w:space="0" w:color="auto"/>
              </w:divBdr>
              <w:divsChild>
                <w:div w:id="133641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7669262">
          <w:marLeft w:val="0"/>
          <w:marRight w:val="0"/>
          <w:marTop w:val="0"/>
          <w:marBottom w:val="0"/>
          <w:divBdr>
            <w:top w:val="none" w:sz="0" w:space="0" w:color="auto"/>
            <w:left w:val="none" w:sz="0" w:space="0" w:color="auto"/>
            <w:bottom w:val="none" w:sz="0" w:space="0" w:color="auto"/>
            <w:right w:val="none" w:sz="0" w:space="0" w:color="auto"/>
          </w:divBdr>
          <w:divsChild>
            <w:div w:id="734277796">
              <w:marLeft w:val="0"/>
              <w:marRight w:val="0"/>
              <w:marTop w:val="0"/>
              <w:marBottom w:val="0"/>
              <w:divBdr>
                <w:top w:val="none" w:sz="0" w:space="0" w:color="auto"/>
                <w:left w:val="none" w:sz="0" w:space="0" w:color="auto"/>
                <w:bottom w:val="none" w:sz="0" w:space="0" w:color="auto"/>
                <w:right w:val="none" w:sz="0" w:space="0" w:color="auto"/>
              </w:divBdr>
            </w:div>
          </w:divsChild>
        </w:div>
        <w:div w:id="826435769">
          <w:marLeft w:val="0"/>
          <w:marRight w:val="0"/>
          <w:marTop w:val="0"/>
          <w:marBottom w:val="0"/>
          <w:divBdr>
            <w:top w:val="none" w:sz="0" w:space="0" w:color="auto"/>
            <w:left w:val="none" w:sz="0" w:space="0" w:color="auto"/>
            <w:bottom w:val="none" w:sz="0" w:space="0" w:color="auto"/>
            <w:right w:val="none" w:sz="0" w:space="0" w:color="auto"/>
          </w:divBdr>
        </w:div>
        <w:div w:id="983042140">
          <w:marLeft w:val="0"/>
          <w:marRight w:val="0"/>
          <w:marTop w:val="0"/>
          <w:marBottom w:val="0"/>
          <w:divBdr>
            <w:top w:val="none" w:sz="0" w:space="0" w:color="auto"/>
            <w:left w:val="none" w:sz="0" w:space="0" w:color="auto"/>
            <w:bottom w:val="none" w:sz="0" w:space="0" w:color="auto"/>
            <w:right w:val="none" w:sz="0" w:space="0" w:color="auto"/>
          </w:divBdr>
          <w:divsChild>
            <w:div w:id="490297582">
              <w:marLeft w:val="0"/>
              <w:marRight w:val="0"/>
              <w:marTop w:val="0"/>
              <w:marBottom w:val="0"/>
              <w:divBdr>
                <w:top w:val="none" w:sz="0" w:space="0" w:color="auto"/>
                <w:left w:val="none" w:sz="0" w:space="0" w:color="auto"/>
                <w:bottom w:val="none" w:sz="0" w:space="0" w:color="auto"/>
                <w:right w:val="none" w:sz="0" w:space="0" w:color="auto"/>
              </w:divBdr>
            </w:div>
          </w:divsChild>
        </w:div>
        <w:div w:id="1042750129">
          <w:marLeft w:val="0"/>
          <w:marRight w:val="0"/>
          <w:marTop w:val="0"/>
          <w:marBottom w:val="0"/>
          <w:divBdr>
            <w:top w:val="none" w:sz="0" w:space="0" w:color="auto"/>
            <w:left w:val="none" w:sz="0" w:space="0" w:color="auto"/>
            <w:bottom w:val="none" w:sz="0" w:space="0" w:color="auto"/>
            <w:right w:val="none" w:sz="0" w:space="0" w:color="auto"/>
          </w:divBdr>
          <w:divsChild>
            <w:div w:id="63576794">
              <w:marLeft w:val="0"/>
              <w:marRight w:val="0"/>
              <w:marTop w:val="0"/>
              <w:marBottom w:val="0"/>
              <w:divBdr>
                <w:top w:val="none" w:sz="0" w:space="0" w:color="auto"/>
                <w:left w:val="none" w:sz="0" w:space="0" w:color="auto"/>
                <w:bottom w:val="none" w:sz="0" w:space="0" w:color="auto"/>
                <w:right w:val="none" w:sz="0" w:space="0" w:color="auto"/>
              </w:divBdr>
            </w:div>
          </w:divsChild>
        </w:div>
        <w:div w:id="1139834728">
          <w:marLeft w:val="0"/>
          <w:marRight w:val="0"/>
          <w:marTop w:val="0"/>
          <w:marBottom w:val="0"/>
          <w:divBdr>
            <w:top w:val="none" w:sz="0" w:space="0" w:color="auto"/>
            <w:left w:val="none" w:sz="0" w:space="0" w:color="auto"/>
            <w:bottom w:val="none" w:sz="0" w:space="0" w:color="auto"/>
            <w:right w:val="none" w:sz="0" w:space="0" w:color="auto"/>
          </w:divBdr>
        </w:div>
        <w:div w:id="1214543372">
          <w:marLeft w:val="0"/>
          <w:marRight w:val="0"/>
          <w:marTop w:val="300"/>
          <w:marBottom w:val="0"/>
          <w:divBdr>
            <w:top w:val="none" w:sz="0" w:space="0" w:color="auto"/>
            <w:left w:val="none" w:sz="0" w:space="0" w:color="auto"/>
            <w:bottom w:val="none" w:sz="0" w:space="0" w:color="auto"/>
            <w:right w:val="none" w:sz="0" w:space="0" w:color="auto"/>
          </w:divBdr>
          <w:divsChild>
            <w:div w:id="1717007764">
              <w:marLeft w:val="0"/>
              <w:marRight w:val="0"/>
              <w:marTop w:val="0"/>
              <w:marBottom w:val="0"/>
              <w:divBdr>
                <w:top w:val="none" w:sz="0" w:space="0" w:color="auto"/>
                <w:left w:val="none" w:sz="0" w:space="0" w:color="auto"/>
                <w:bottom w:val="none" w:sz="0" w:space="0" w:color="auto"/>
                <w:right w:val="none" w:sz="0" w:space="0" w:color="auto"/>
              </w:divBdr>
              <w:divsChild>
                <w:div w:id="286592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7257960">
          <w:marLeft w:val="0"/>
          <w:marRight w:val="0"/>
          <w:marTop w:val="0"/>
          <w:marBottom w:val="0"/>
          <w:divBdr>
            <w:top w:val="none" w:sz="0" w:space="0" w:color="auto"/>
            <w:left w:val="none" w:sz="0" w:space="0" w:color="auto"/>
            <w:bottom w:val="none" w:sz="0" w:space="0" w:color="auto"/>
            <w:right w:val="none" w:sz="0" w:space="0" w:color="auto"/>
          </w:divBdr>
          <w:divsChild>
            <w:div w:id="379209745">
              <w:marLeft w:val="0"/>
              <w:marRight w:val="0"/>
              <w:marTop w:val="0"/>
              <w:marBottom w:val="0"/>
              <w:divBdr>
                <w:top w:val="none" w:sz="0" w:space="0" w:color="auto"/>
                <w:left w:val="none" w:sz="0" w:space="0" w:color="auto"/>
                <w:bottom w:val="none" w:sz="0" w:space="0" w:color="auto"/>
                <w:right w:val="none" w:sz="0" w:space="0" w:color="auto"/>
              </w:divBdr>
            </w:div>
          </w:divsChild>
        </w:div>
        <w:div w:id="1562596602">
          <w:marLeft w:val="0"/>
          <w:marRight w:val="0"/>
          <w:marTop w:val="0"/>
          <w:marBottom w:val="0"/>
          <w:divBdr>
            <w:top w:val="none" w:sz="0" w:space="0" w:color="auto"/>
            <w:left w:val="none" w:sz="0" w:space="0" w:color="auto"/>
            <w:bottom w:val="none" w:sz="0" w:space="0" w:color="auto"/>
            <w:right w:val="none" w:sz="0" w:space="0" w:color="auto"/>
          </w:divBdr>
          <w:divsChild>
            <w:div w:id="678193912">
              <w:marLeft w:val="0"/>
              <w:marRight w:val="0"/>
              <w:marTop w:val="0"/>
              <w:marBottom w:val="0"/>
              <w:divBdr>
                <w:top w:val="none" w:sz="0" w:space="0" w:color="auto"/>
                <w:left w:val="none" w:sz="0" w:space="0" w:color="auto"/>
                <w:bottom w:val="none" w:sz="0" w:space="0" w:color="auto"/>
                <w:right w:val="none" w:sz="0" w:space="0" w:color="auto"/>
              </w:divBdr>
            </w:div>
          </w:divsChild>
        </w:div>
        <w:div w:id="1707674928">
          <w:marLeft w:val="0"/>
          <w:marRight w:val="0"/>
          <w:marTop w:val="0"/>
          <w:marBottom w:val="0"/>
          <w:divBdr>
            <w:top w:val="none" w:sz="0" w:space="0" w:color="auto"/>
            <w:left w:val="none" w:sz="0" w:space="0" w:color="auto"/>
            <w:bottom w:val="none" w:sz="0" w:space="0" w:color="auto"/>
            <w:right w:val="none" w:sz="0" w:space="0" w:color="auto"/>
          </w:divBdr>
          <w:divsChild>
            <w:div w:id="1673677518">
              <w:marLeft w:val="0"/>
              <w:marRight w:val="0"/>
              <w:marTop w:val="0"/>
              <w:marBottom w:val="0"/>
              <w:divBdr>
                <w:top w:val="none" w:sz="0" w:space="0" w:color="auto"/>
                <w:left w:val="none" w:sz="0" w:space="0" w:color="auto"/>
                <w:bottom w:val="none" w:sz="0" w:space="0" w:color="auto"/>
                <w:right w:val="none" w:sz="0" w:space="0" w:color="auto"/>
              </w:divBdr>
            </w:div>
          </w:divsChild>
        </w:div>
        <w:div w:id="1742830295">
          <w:marLeft w:val="0"/>
          <w:marRight w:val="0"/>
          <w:marTop w:val="0"/>
          <w:marBottom w:val="0"/>
          <w:divBdr>
            <w:top w:val="none" w:sz="0" w:space="0" w:color="auto"/>
            <w:left w:val="none" w:sz="0" w:space="0" w:color="auto"/>
            <w:bottom w:val="none" w:sz="0" w:space="0" w:color="auto"/>
            <w:right w:val="none" w:sz="0" w:space="0" w:color="auto"/>
          </w:divBdr>
        </w:div>
        <w:div w:id="1951161751">
          <w:marLeft w:val="0"/>
          <w:marRight w:val="0"/>
          <w:marTop w:val="0"/>
          <w:marBottom w:val="0"/>
          <w:divBdr>
            <w:top w:val="none" w:sz="0" w:space="0" w:color="auto"/>
            <w:left w:val="none" w:sz="0" w:space="0" w:color="auto"/>
            <w:bottom w:val="none" w:sz="0" w:space="0" w:color="auto"/>
            <w:right w:val="none" w:sz="0" w:space="0" w:color="auto"/>
          </w:divBdr>
        </w:div>
        <w:div w:id="2017733625">
          <w:marLeft w:val="0"/>
          <w:marRight w:val="0"/>
          <w:marTop w:val="0"/>
          <w:marBottom w:val="0"/>
          <w:divBdr>
            <w:top w:val="none" w:sz="0" w:space="0" w:color="auto"/>
            <w:left w:val="none" w:sz="0" w:space="0" w:color="auto"/>
            <w:bottom w:val="none" w:sz="0" w:space="0" w:color="auto"/>
            <w:right w:val="none" w:sz="0" w:space="0" w:color="auto"/>
          </w:divBdr>
          <w:divsChild>
            <w:div w:id="532883425">
              <w:marLeft w:val="0"/>
              <w:marRight w:val="0"/>
              <w:marTop w:val="0"/>
              <w:marBottom w:val="0"/>
              <w:divBdr>
                <w:top w:val="none" w:sz="0" w:space="0" w:color="auto"/>
                <w:left w:val="none" w:sz="0" w:space="0" w:color="auto"/>
                <w:bottom w:val="none" w:sz="0" w:space="0" w:color="auto"/>
                <w:right w:val="none" w:sz="0" w:space="0" w:color="auto"/>
              </w:divBdr>
            </w:div>
          </w:divsChild>
        </w:div>
        <w:div w:id="2047675270">
          <w:marLeft w:val="0"/>
          <w:marRight w:val="0"/>
          <w:marTop w:val="300"/>
          <w:marBottom w:val="0"/>
          <w:divBdr>
            <w:top w:val="none" w:sz="0" w:space="0" w:color="auto"/>
            <w:left w:val="none" w:sz="0" w:space="0" w:color="auto"/>
            <w:bottom w:val="none" w:sz="0" w:space="0" w:color="auto"/>
            <w:right w:val="none" w:sz="0" w:space="0" w:color="auto"/>
          </w:divBdr>
          <w:divsChild>
            <w:div w:id="1103571864">
              <w:marLeft w:val="0"/>
              <w:marRight w:val="0"/>
              <w:marTop w:val="0"/>
              <w:marBottom w:val="0"/>
              <w:divBdr>
                <w:top w:val="none" w:sz="0" w:space="0" w:color="auto"/>
                <w:left w:val="none" w:sz="0" w:space="0" w:color="auto"/>
                <w:bottom w:val="none" w:sz="0" w:space="0" w:color="auto"/>
                <w:right w:val="none" w:sz="0" w:space="0" w:color="auto"/>
              </w:divBdr>
              <w:divsChild>
                <w:div w:id="341400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404398">
          <w:marLeft w:val="0"/>
          <w:marRight w:val="0"/>
          <w:marTop w:val="0"/>
          <w:marBottom w:val="0"/>
          <w:divBdr>
            <w:top w:val="none" w:sz="0" w:space="0" w:color="auto"/>
            <w:left w:val="none" w:sz="0" w:space="0" w:color="auto"/>
            <w:bottom w:val="none" w:sz="0" w:space="0" w:color="auto"/>
            <w:right w:val="none" w:sz="0" w:space="0" w:color="auto"/>
          </w:divBdr>
        </w:div>
      </w:divsChild>
    </w:div>
    <w:div w:id="324630113">
      <w:bodyDiv w:val="1"/>
      <w:marLeft w:val="0"/>
      <w:marRight w:val="0"/>
      <w:marTop w:val="0"/>
      <w:marBottom w:val="0"/>
      <w:divBdr>
        <w:top w:val="none" w:sz="0" w:space="0" w:color="auto"/>
        <w:left w:val="none" w:sz="0" w:space="0" w:color="auto"/>
        <w:bottom w:val="none" w:sz="0" w:space="0" w:color="auto"/>
        <w:right w:val="none" w:sz="0" w:space="0" w:color="auto"/>
      </w:divBdr>
      <w:divsChild>
        <w:div w:id="580137871">
          <w:marLeft w:val="0"/>
          <w:marRight w:val="0"/>
          <w:marTop w:val="0"/>
          <w:marBottom w:val="0"/>
          <w:divBdr>
            <w:top w:val="none" w:sz="0" w:space="0" w:color="auto"/>
            <w:left w:val="none" w:sz="0" w:space="0" w:color="auto"/>
            <w:bottom w:val="none" w:sz="0" w:space="0" w:color="auto"/>
            <w:right w:val="none" w:sz="0" w:space="0" w:color="auto"/>
          </w:divBdr>
        </w:div>
        <w:div w:id="1908805395">
          <w:marLeft w:val="0"/>
          <w:marRight w:val="0"/>
          <w:marTop w:val="0"/>
          <w:marBottom w:val="0"/>
          <w:divBdr>
            <w:top w:val="none" w:sz="0" w:space="0" w:color="auto"/>
            <w:left w:val="none" w:sz="0" w:space="0" w:color="auto"/>
            <w:bottom w:val="none" w:sz="0" w:space="0" w:color="auto"/>
            <w:right w:val="none" w:sz="0" w:space="0" w:color="auto"/>
          </w:divBdr>
          <w:divsChild>
            <w:div w:id="2142768752">
              <w:marLeft w:val="0"/>
              <w:marRight w:val="0"/>
              <w:marTop w:val="0"/>
              <w:marBottom w:val="0"/>
              <w:divBdr>
                <w:top w:val="none" w:sz="0" w:space="0" w:color="auto"/>
                <w:left w:val="none" w:sz="0" w:space="0" w:color="auto"/>
                <w:bottom w:val="none" w:sz="0" w:space="0" w:color="auto"/>
                <w:right w:val="none" w:sz="0" w:space="0" w:color="auto"/>
              </w:divBdr>
            </w:div>
          </w:divsChild>
        </w:div>
        <w:div w:id="1571888164">
          <w:marLeft w:val="0"/>
          <w:marRight w:val="0"/>
          <w:marTop w:val="0"/>
          <w:marBottom w:val="0"/>
          <w:divBdr>
            <w:top w:val="none" w:sz="0" w:space="0" w:color="auto"/>
            <w:left w:val="none" w:sz="0" w:space="0" w:color="auto"/>
            <w:bottom w:val="none" w:sz="0" w:space="0" w:color="auto"/>
            <w:right w:val="none" w:sz="0" w:space="0" w:color="auto"/>
          </w:divBdr>
        </w:div>
        <w:div w:id="1315181165">
          <w:marLeft w:val="0"/>
          <w:marRight w:val="0"/>
          <w:marTop w:val="0"/>
          <w:marBottom w:val="0"/>
          <w:divBdr>
            <w:top w:val="none" w:sz="0" w:space="0" w:color="auto"/>
            <w:left w:val="none" w:sz="0" w:space="0" w:color="auto"/>
            <w:bottom w:val="none" w:sz="0" w:space="0" w:color="auto"/>
            <w:right w:val="none" w:sz="0" w:space="0" w:color="auto"/>
          </w:divBdr>
          <w:divsChild>
            <w:div w:id="552237650">
              <w:marLeft w:val="0"/>
              <w:marRight w:val="0"/>
              <w:marTop w:val="0"/>
              <w:marBottom w:val="0"/>
              <w:divBdr>
                <w:top w:val="none" w:sz="0" w:space="0" w:color="auto"/>
                <w:left w:val="none" w:sz="0" w:space="0" w:color="auto"/>
                <w:bottom w:val="none" w:sz="0" w:space="0" w:color="auto"/>
                <w:right w:val="none" w:sz="0" w:space="0" w:color="auto"/>
              </w:divBdr>
            </w:div>
          </w:divsChild>
        </w:div>
        <w:div w:id="1684819744">
          <w:marLeft w:val="0"/>
          <w:marRight w:val="0"/>
          <w:marTop w:val="0"/>
          <w:marBottom w:val="0"/>
          <w:divBdr>
            <w:top w:val="none" w:sz="0" w:space="0" w:color="auto"/>
            <w:left w:val="none" w:sz="0" w:space="0" w:color="auto"/>
            <w:bottom w:val="none" w:sz="0" w:space="0" w:color="auto"/>
            <w:right w:val="none" w:sz="0" w:space="0" w:color="auto"/>
          </w:divBdr>
        </w:div>
        <w:div w:id="1308701520">
          <w:marLeft w:val="0"/>
          <w:marRight w:val="0"/>
          <w:marTop w:val="0"/>
          <w:marBottom w:val="0"/>
          <w:divBdr>
            <w:top w:val="none" w:sz="0" w:space="0" w:color="auto"/>
            <w:left w:val="none" w:sz="0" w:space="0" w:color="auto"/>
            <w:bottom w:val="none" w:sz="0" w:space="0" w:color="auto"/>
            <w:right w:val="none" w:sz="0" w:space="0" w:color="auto"/>
          </w:divBdr>
          <w:divsChild>
            <w:div w:id="401098425">
              <w:marLeft w:val="0"/>
              <w:marRight w:val="0"/>
              <w:marTop w:val="0"/>
              <w:marBottom w:val="0"/>
              <w:divBdr>
                <w:top w:val="none" w:sz="0" w:space="0" w:color="auto"/>
                <w:left w:val="none" w:sz="0" w:space="0" w:color="auto"/>
                <w:bottom w:val="none" w:sz="0" w:space="0" w:color="auto"/>
                <w:right w:val="none" w:sz="0" w:space="0" w:color="auto"/>
              </w:divBdr>
            </w:div>
          </w:divsChild>
        </w:div>
        <w:div w:id="145366028">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sChild>
            <w:div w:id="2072464917">
              <w:marLeft w:val="0"/>
              <w:marRight w:val="0"/>
              <w:marTop w:val="0"/>
              <w:marBottom w:val="0"/>
              <w:divBdr>
                <w:top w:val="none" w:sz="0" w:space="0" w:color="auto"/>
                <w:left w:val="none" w:sz="0" w:space="0" w:color="auto"/>
                <w:bottom w:val="none" w:sz="0" w:space="0" w:color="auto"/>
                <w:right w:val="none" w:sz="0" w:space="0" w:color="auto"/>
              </w:divBdr>
            </w:div>
          </w:divsChild>
        </w:div>
        <w:div w:id="1340932951">
          <w:marLeft w:val="0"/>
          <w:marRight w:val="0"/>
          <w:marTop w:val="0"/>
          <w:marBottom w:val="0"/>
          <w:divBdr>
            <w:top w:val="none" w:sz="0" w:space="0" w:color="auto"/>
            <w:left w:val="none" w:sz="0" w:space="0" w:color="auto"/>
            <w:bottom w:val="none" w:sz="0" w:space="0" w:color="auto"/>
            <w:right w:val="none" w:sz="0" w:space="0" w:color="auto"/>
          </w:divBdr>
        </w:div>
        <w:div w:id="1771773431">
          <w:marLeft w:val="0"/>
          <w:marRight w:val="0"/>
          <w:marTop w:val="0"/>
          <w:marBottom w:val="0"/>
          <w:divBdr>
            <w:top w:val="none" w:sz="0" w:space="0" w:color="auto"/>
            <w:left w:val="none" w:sz="0" w:space="0" w:color="auto"/>
            <w:bottom w:val="none" w:sz="0" w:space="0" w:color="auto"/>
            <w:right w:val="none" w:sz="0" w:space="0" w:color="auto"/>
          </w:divBdr>
          <w:divsChild>
            <w:div w:id="575362453">
              <w:marLeft w:val="0"/>
              <w:marRight w:val="0"/>
              <w:marTop w:val="0"/>
              <w:marBottom w:val="0"/>
              <w:divBdr>
                <w:top w:val="none" w:sz="0" w:space="0" w:color="auto"/>
                <w:left w:val="none" w:sz="0" w:space="0" w:color="auto"/>
                <w:bottom w:val="none" w:sz="0" w:space="0" w:color="auto"/>
                <w:right w:val="none" w:sz="0" w:space="0" w:color="auto"/>
              </w:divBdr>
            </w:div>
          </w:divsChild>
        </w:div>
        <w:div w:id="672152033">
          <w:marLeft w:val="0"/>
          <w:marRight w:val="0"/>
          <w:marTop w:val="0"/>
          <w:marBottom w:val="0"/>
          <w:divBdr>
            <w:top w:val="none" w:sz="0" w:space="0" w:color="auto"/>
            <w:left w:val="none" w:sz="0" w:space="0" w:color="auto"/>
            <w:bottom w:val="none" w:sz="0" w:space="0" w:color="auto"/>
            <w:right w:val="none" w:sz="0" w:space="0" w:color="auto"/>
          </w:divBdr>
        </w:div>
        <w:div w:id="1202667678">
          <w:marLeft w:val="0"/>
          <w:marRight w:val="0"/>
          <w:marTop w:val="0"/>
          <w:marBottom w:val="0"/>
          <w:divBdr>
            <w:top w:val="none" w:sz="0" w:space="0" w:color="auto"/>
            <w:left w:val="none" w:sz="0" w:space="0" w:color="auto"/>
            <w:bottom w:val="none" w:sz="0" w:space="0" w:color="auto"/>
            <w:right w:val="none" w:sz="0" w:space="0" w:color="auto"/>
          </w:divBdr>
          <w:divsChild>
            <w:div w:id="379019653">
              <w:marLeft w:val="0"/>
              <w:marRight w:val="0"/>
              <w:marTop w:val="0"/>
              <w:marBottom w:val="0"/>
              <w:divBdr>
                <w:top w:val="none" w:sz="0" w:space="0" w:color="auto"/>
                <w:left w:val="none" w:sz="0" w:space="0" w:color="auto"/>
                <w:bottom w:val="none" w:sz="0" w:space="0" w:color="auto"/>
                <w:right w:val="none" w:sz="0" w:space="0" w:color="auto"/>
              </w:divBdr>
            </w:div>
          </w:divsChild>
        </w:div>
        <w:div w:id="282081130">
          <w:marLeft w:val="0"/>
          <w:marRight w:val="0"/>
          <w:marTop w:val="0"/>
          <w:marBottom w:val="0"/>
          <w:divBdr>
            <w:top w:val="none" w:sz="0" w:space="0" w:color="auto"/>
            <w:left w:val="none" w:sz="0" w:space="0" w:color="auto"/>
            <w:bottom w:val="none" w:sz="0" w:space="0" w:color="auto"/>
            <w:right w:val="none" w:sz="0" w:space="0" w:color="auto"/>
          </w:divBdr>
        </w:div>
        <w:div w:id="1925335052">
          <w:marLeft w:val="0"/>
          <w:marRight w:val="0"/>
          <w:marTop w:val="0"/>
          <w:marBottom w:val="0"/>
          <w:divBdr>
            <w:top w:val="none" w:sz="0" w:space="0" w:color="auto"/>
            <w:left w:val="none" w:sz="0" w:space="0" w:color="auto"/>
            <w:bottom w:val="none" w:sz="0" w:space="0" w:color="auto"/>
            <w:right w:val="none" w:sz="0" w:space="0" w:color="auto"/>
          </w:divBdr>
          <w:divsChild>
            <w:div w:id="56124596">
              <w:marLeft w:val="0"/>
              <w:marRight w:val="0"/>
              <w:marTop w:val="0"/>
              <w:marBottom w:val="0"/>
              <w:divBdr>
                <w:top w:val="none" w:sz="0" w:space="0" w:color="auto"/>
                <w:left w:val="none" w:sz="0" w:space="0" w:color="auto"/>
                <w:bottom w:val="none" w:sz="0" w:space="0" w:color="auto"/>
                <w:right w:val="none" w:sz="0" w:space="0" w:color="auto"/>
              </w:divBdr>
            </w:div>
          </w:divsChild>
        </w:div>
        <w:div w:id="580914114">
          <w:marLeft w:val="0"/>
          <w:marRight w:val="0"/>
          <w:marTop w:val="300"/>
          <w:marBottom w:val="0"/>
          <w:divBdr>
            <w:top w:val="none" w:sz="0" w:space="0" w:color="auto"/>
            <w:left w:val="none" w:sz="0" w:space="0" w:color="auto"/>
            <w:bottom w:val="none" w:sz="0" w:space="0" w:color="auto"/>
            <w:right w:val="none" w:sz="0" w:space="0" w:color="auto"/>
          </w:divBdr>
          <w:divsChild>
            <w:div w:id="2092310231">
              <w:marLeft w:val="0"/>
              <w:marRight w:val="0"/>
              <w:marTop w:val="0"/>
              <w:marBottom w:val="0"/>
              <w:divBdr>
                <w:top w:val="none" w:sz="0" w:space="0" w:color="auto"/>
                <w:left w:val="none" w:sz="0" w:space="0" w:color="auto"/>
                <w:bottom w:val="none" w:sz="0" w:space="0" w:color="auto"/>
                <w:right w:val="none" w:sz="0" w:space="0" w:color="auto"/>
              </w:divBdr>
              <w:divsChild>
                <w:div w:id="30763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718868">
          <w:marLeft w:val="0"/>
          <w:marRight w:val="0"/>
          <w:marTop w:val="300"/>
          <w:marBottom w:val="0"/>
          <w:divBdr>
            <w:top w:val="none" w:sz="0" w:space="0" w:color="auto"/>
            <w:left w:val="none" w:sz="0" w:space="0" w:color="auto"/>
            <w:bottom w:val="none" w:sz="0" w:space="0" w:color="auto"/>
            <w:right w:val="none" w:sz="0" w:space="0" w:color="auto"/>
          </w:divBdr>
          <w:divsChild>
            <w:div w:id="1770933087">
              <w:marLeft w:val="0"/>
              <w:marRight w:val="0"/>
              <w:marTop w:val="0"/>
              <w:marBottom w:val="0"/>
              <w:divBdr>
                <w:top w:val="none" w:sz="0" w:space="0" w:color="auto"/>
                <w:left w:val="none" w:sz="0" w:space="0" w:color="auto"/>
                <w:bottom w:val="none" w:sz="0" w:space="0" w:color="auto"/>
                <w:right w:val="none" w:sz="0" w:space="0" w:color="auto"/>
              </w:divBdr>
              <w:divsChild>
                <w:div w:id="662045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5366562">
          <w:marLeft w:val="0"/>
          <w:marRight w:val="0"/>
          <w:marTop w:val="300"/>
          <w:marBottom w:val="0"/>
          <w:divBdr>
            <w:top w:val="none" w:sz="0" w:space="0" w:color="auto"/>
            <w:left w:val="none" w:sz="0" w:space="0" w:color="auto"/>
            <w:bottom w:val="none" w:sz="0" w:space="0" w:color="auto"/>
            <w:right w:val="none" w:sz="0" w:space="0" w:color="auto"/>
          </w:divBdr>
          <w:divsChild>
            <w:div w:id="594242498">
              <w:marLeft w:val="0"/>
              <w:marRight w:val="0"/>
              <w:marTop w:val="0"/>
              <w:marBottom w:val="0"/>
              <w:divBdr>
                <w:top w:val="none" w:sz="0" w:space="0" w:color="auto"/>
                <w:left w:val="none" w:sz="0" w:space="0" w:color="auto"/>
                <w:bottom w:val="none" w:sz="0" w:space="0" w:color="auto"/>
                <w:right w:val="none" w:sz="0" w:space="0" w:color="auto"/>
              </w:divBdr>
              <w:divsChild>
                <w:div w:id="1627463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370386">
          <w:marLeft w:val="0"/>
          <w:marRight w:val="0"/>
          <w:marTop w:val="300"/>
          <w:marBottom w:val="0"/>
          <w:divBdr>
            <w:top w:val="none" w:sz="0" w:space="0" w:color="auto"/>
            <w:left w:val="none" w:sz="0" w:space="0" w:color="auto"/>
            <w:bottom w:val="none" w:sz="0" w:space="0" w:color="auto"/>
            <w:right w:val="none" w:sz="0" w:space="0" w:color="auto"/>
          </w:divBdr>
          <w:divsChild>
            <w:div w:id="1807745442">
              <w:marLeft w:val="0"/>
              <w:marRight w:val="0"/>
              <w:marTop w:val="0"/>
              <w:marBottom w:val="0"/>
              <w:divBdr>
                <w:top w:val="none" w:sz="0" w:space="0" w:color="auto"/>
                <w:left w:val="none" w:sz="0" w:space="0" w:color="auto"/>
                <w:bottom w:val="none" w:sz="0" w:space="0" w:color="auto"/>
                <w:right w:val="none" w:sz="0" w:space="0" w:color="auto"/>
              </w:divBdr>
              <w:divsChild>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5213207">
      <w:bodyDiv w:val="1"/>
      <w:marLeft w:val="0"/>
      <w:marRight w:val="0"/>
      <w:marTop w:val="0"/>
      <w:marBottom w:val="0"/>
      <w:divBdr>
        <w:top w:val="none" w:sz="0" w:space="0" w:color="auto"/>
        <w:left w:val="none" w:sz="0" w:space="0" w:color="auto"/>
        <w:bottom w:val="none" w:sz="0" w:space="0" w:color="auto"/>
        <w:right w:val="none" w:sz="0" w:space="0" w:color="auto"/>
      </w:divBdr>
    </w:div>
    <w:div w:id="326977274">
      <w:bodyDiv w:val="1"/>
      <w:marLeft w:val="0"/>
      <w:marRight w:val="0"/>
      <w:marTop w:val="0"/>
      <w:marBottom w:val="0"/>
      <w:divBdr>
        <w:top w:val="none" w:sz="0" w:space="0" w:color="auto"/>
        <w:left w:val="none" w:sz="0" w:space="0" w:color="auto"/>
        <w:bottom w:val="none" w:sz="0" w:space="0" w:color="auto"/>
        <w:right w:val="none" w:sz="0" w:space="0" w:color="auto"/>
      </w:divBdr>
    </w:div>
    <w:div w:id="327169777">
      <w:bodyDiv w:val="1"/>
      <w:marLeft w:val="0"/>
      <w:marRight w:val="0"/>
      <w:marTop w:val="0"/>
      <w:marBottom w:val="0"/>
      <w:divBdr>
        <w:top w:val="none" w:sz="0" w:space="0" w:color="auto"/>
        <w:left w:val="none" w:sz="0" w:space="0" w:color="auto"/>
        <w:bottom w:val="none" w:sz="0" w:space="0" w:color="auto"/>
        <w:right w:val="none" w:sz="0" w:space="0" w:color="auto"/>
      </w:divBdr>
      <w:divsChild>
        <w:div w:id="97261064">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sChild>
            <w:div w:id="2046099833">
              <w:marLeft w:val="0"/>
              <w:marRight w:val="0"/>
              <w:marTop w:val="0"/>
              <w:marBottom w:val="0"/>
              <w:divBdr>
                <w:top w:val="none" w:sz="0" w:space="0" w:color="auto"/>
                <w:left w:val="none" w:sz="0" w:space="0" w:color="auto"/>
                <w:bottom w:val="none" w:sz="0" w:space="0" w:color="auto"/>
                <w:right w:val="none" w:sz="0" w:space="0" w:color="auto"/>
              </w:divBdr>
              <w:divsChild>
                <w:div w:id="735713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91430">
          <w:marLeft w:val="0"/>
          <w:marRight w:val="0"/>
          <w:marTop w:val="0"/>
          <w:marBottom w:val="0"/>
          <w:divBdr>
            <w:top w:val="none" w:sz="0" w:space="0" w:color="auto"/>
            <w:left w:val="none" w:sz="0" w:space="0" w:color="auto"/>
            <w:bottom w:val="none" w:sz="0" w:space="0" w:color="auto"/>
            <w:right w:val="none" w:sz="0" w:space="0" w:color="auto"/>
          </w:divBdr>
          <w:divsChild>
            <w:div w:id="1473136852">
              <w:marLeft w:val="0"/>
              <w:marRight w:val="0"/>
              <w:marTop w:val="0"/>
              <w:marBottom w:val="0"/>
              <w:divBdr>
                <w:top w:val="none" w:sz="0" w:space="0" w:color="auto"/>
                <w:left w:val="none" w:sz="0" w:space="0" w:color="auto"/>
                <w:bottom w:val="none" w:sz="0" w:space="0" w:color="auto"/>
                <w:right w:val="none" w:sz="0" w:space="0" w:color="auto"/>
              </w:divBdr>
            </w:div>
          </w:divsChild>
        </w:div>
        <w:div w:id="190535408">
          <w:marLeft w:val="0"/>
          <w:marRight w:val="0"/>
          <w:marTop w:val="0"/>
          <w:marBottom w:val="0"/>
          <w:divBdr>
            <w:top w:val="none" w:sz="0" w:space="0" w:color="auto"/>
            <w:left w:val="none" w:sz="0" w:space="0" w:color="auto"/>
            <w:bottom w:val="none" w:sz="0" w:space="0" w:color="auto"/>
            <w:right w:val="none" w:sz="0" w:space="0" w:color="auto"/>
          </w:divBdr>
          <w:divsChild>
            <w:div w:id="1147670723">
              <w:marLeft w:val="0"/>
              <w:marRight w:val="0"/>
              <w:marTop w:val="0"/>
              <w:marBottom w:val="0"/>
              <w:divBdr>
                <w:top w:val="none" w:sz="0" w:space="0" w:color="auto"/>
                <w:left w:val="none" w:sz="0" w:space="0" w:color="auto"/>
                <w:bottom w:val="none" w:sz="0" w:space="0" w:color="auto"/>
                <w:right w:val="none" w:sz="0" w:space="0" w:color="auto"/>
              </w:divBdr>
            </w:div>
          </w:divsChild>
        </w:div>
        <w:div w:id="193159918">
          <w:marLeft w:val="0"/>
          <w:marRight w:val="0"/>
          <w:marTop w:val="0"/>
          <w:marBottom w:val="0"/>
          <w:divBdr>
            <w:top w:val="none" w:sz="0" w:space="0" w:color="auto"/>
            <w:left w:val="none" w:sz="0" w:space="0" w:color="auto"/>
            <w:bottom w:val="none" w:sz="0" w:space="0" w:color="auto"/>
            <w:right w:val="none" w:sz="0" w:space="0" w:color="auto"/>
          </w:divBdr>
          <w:divsChild>
            <w:div w:id="1660112935">
              <w:marLeft w:val="0"/>
              <w:marRight w:val="0"/>
              <w:marTop w:val="0"/>
              <w:marBottom w:val="0"/>
              <w:divBdr>
                <w:top w:val="none" w:sz="0" w:space="0" w:color="auto"/>
                <w:left w:val="none" w:sz="0" w:space="0" w:color="auto"/>
                <w:bottom w:val="none" w:sz="0" w:space="0" w:color="auto"/>
                <w:right w:val="none" w:sz="0" w:space="0" w:color="auto"/>
              </w:divBdr>
            </w:div>
          </w:divsChild>
        </w:div>
        <w:div w:id="205606162">
          <w:marLeft w:val="0"/>
          <w:marRight w:val="0"/>
          <w:marTop w:val="0"/>
          <w:marBottom w:val="0"/>
          <w:divBdr>
            <w:top w:val="none" w:sz="0" w:space="0" w:color="auto"/>
            <w:left w:val="none" w:sz="0" w:space="0" w:color="auto"/>
            <w:bottom w:val="none" w:sz="0" w:space="0" w:color="auto"/>
            <w:right w:val="none" w:sz="0" w:space="0" w:color="auto"/>
          </w:divBdr>
        </w:div>
        <w:div w:id="777725350">
          <w:marLeft w:val="0"/>
          <w:marRight w:val="0"/>
          <w:marTop w:val="0"/>
          <w:marBottom w:val="0"/>
          <w:divBdr>
            <w:top w:val="none" w:sz="0" w:space="0" w:color="auto"/>
            <w:left w:val="none" w:sz="0" w:space="0" w:color="auto"/>
            <w:bottom w:val="none" w:sz="0" w:space="0" w:color="auto"/>
            <w:right w:val="none" w:sz="0" w:space="0" w:color="auto"/>
          </w:divBdr>
          <w:divsChild>
            <w:div w:id="2041976935">
              <w:marLeft w:val="0"/>
              <w:marRight w:val="0"/>
              <w:marTop w:val="0"/>
              <w:marBottom w:val="0"/>
              <w:divBdr>
                <w:top w:val="none" w:sz="0" w:space="0" w:color="auto"/>
                <w:left w:val="none" w:sz="0" w:space="0" w:color="auto"/>
                <w:bottom w:val="none" w:sz="0" w:space="0" w:color="auto"/>
                <w:right w:val="none" w:sz="0" w:space="0" w:color="auto"/>
              </w:divBdr>
            </w:div>
          </w:divsChild>
        </w:div>
        <w:div w:id="847213568">
          <w:marLeft w:val="0"/>
          <w:marRight w:val="0"/>
          <w:marTop w:val="0"/>
          <w:marBottom w:val="0"/>
          <w:divBdr>
            <w:top w:val="none" w:sz="0" w:space="0" w:color="auto"/>
            <w:left w:val="none" w:sz="0" w:space="0" w:color="auto"/>
            <w:bottom w:val="none" w:sz="0" w:space="0" w:color="auto"/>
            <w:right w:val="none" w:sz="0" w:space="0" w:color="auto"/>
          </w:divBdr>
          <w:divsChild>
            <w:div w:id="381945094">
              <w:marLeft w:val="0"/>
              <w:marRight w:val="0"/>
              <w:marTop w:val="0"/>
              <w:marBottom w:val="0"/>
              <w:divBdr>
                <w:top w:val="none" w:sz="0" w:space="0" w:color="auto"/>
                <w:left w:val="none" w:sz="0" w:space="0" w:color="auto"/>
                <w:bottom w:val="none" w:sz="0" w:space="0" w:color="auto"/>
                <w:right w:val="none" w:sz="0" w:space="0" w:color="auto"/>
              </w:divBdr>
            </w:div>
          </w:divsChild>
        </w:div>
        <w:div w:id="933514838">
          <w:marLeft w:val="0"/>
          <w:marRight w:val="0"/>
          <w:marTop w:val="0"/>
          <w:marBottom w:val="0"/>
          <w:divBdr>
            <w:top w:val="none" w:sz="0" w:space="0" w:color="auto"/>
            <w:left w:val="none" w:sz="0" w:space="0" w:color="auto"/>
            <w:bottom w:val="none" w:sz="0" w:space="0" w:color="auto"/>
            <w:right w:val="none" w:sz="0" w:space="0" w:color="auto"/>
          </w:divBdr>
          <w:divsChild>
            <w:div w:id="1155101168">
              <w:marLeft w:val="0"/>
              <w:marRight w:val="0"/>
              <w:marTop w:val="0"/>
              <w:marBottom w:val="0"/>
              <w:divBdr>
                <w:top w:val="none" w:sz="0" w:space="0" w:color="auto"/>
                <w:left w:val="none" w:sz="0" w:space="0" w:color="auto"/>
                <w:bottom w:val="none" w:sz="0" w:space="0" w:color="auto"/>
                <w:right w:val="none" w:sz="0" w:space="0" w:color="auto"/>
              </w:divBdr>
            </w:div>
          </w:divsChild>
        </w:div>
        <w:div w:id="1089883846">
          <w:marLeft w:val="0"/>
          <w:marRight w:val="0"/>
          <w:marTop w:val="300"/>
          <w:marBottom w:val="0"/>
          <w:divBdr>
            <w:top w:val="none" w:sz="0" w:space="0" w:color="auto"/>
            <w:left w:val="none" w:sz="0" w:space="0" w:color="auto"/>
            <w:bottom w:val="none" w:sz="0" w:space="0" w:color="auto"/>
            <w:right w:val="none" w:sz="0" w:space="0" w:color="auto"/>
          </w:divBdr>
          <w:divsChild>
            <w:div w:id="1016422081">
              <w:marLeft w:val="0"/>
              <w:marRight w:val="0"/>
              <w:marTop w:val="0"/>
              <w:marBottom w:val="0"/>
              <w:divBdr>
                <w:top w:val="none" w:sz="0" w:space="0" w:color="auto"/>
                <w:left w:val="none" w:sz="0" w:space="0" w:color="auto"/>
                <w:bottom w:val="none" w:sz="0" w:space="0" w:color="auto"/>
                <w:right w:val="none" w:sz="0" w:space="0" w:color="auto"/>
              </w:divBdr>
              <w:divsChild>
                <w:div w:id="1763991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135321">
          <w:marLeft w:val="0"/>
          <w:marRight w:val="0"/>
          <w:marTop w:val="300"/>
          <w:marBottom w:val="0"/>
          <w:divBdr>
            <w:top w:val="none" w:sz="0" w:space="0" w:color="auto"/>
            <w:left w:val="none" w:sz="0" w:space="0" w:color="auto"/>
            <w:bottom w:val="none" w:sz="0" w:space="0" w:color="auto"/>
            <w:right w:val="none" w:sz="0" w:space="0" w:color="auto"/>
          </w:divBdr>
          <w:divsChild>
            <w:div w:id="814182943">
              <w:marLeft w:val="0"/>
              <w:marRight w:val="0"/>
              <w:marTop w:val="0"/>
              <w:marBottom w:val="0"/>
              <w:divBdr>
                <w:top w:val="none" w:sz="0" w:space="0" w:color="auto"/>
                <w:left w:val="none" w:sz="0" w:space="0" w:color="auto"/>
                <w:bottom w:val="none" w:sz="0" w:space="0" w:color="auto"/>
                <w:right w:val="none" w:sz="0" w:space="0" w:color="auto"/>
              </w:divBdr>
              <w:divsChild>
                <w:div w:id="529730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1244069">
          <w:marLeft w:val="0"/>
          <w:marRight w:val="0"/>
          <w:marTop w:val="0"/>
          <w:marBottom w:val="0"/>
          <w:divBdr>
            <w:top w:val="none" w:sz="0" w:space="0" w:color="auto"/>
            <w:left w:val="none" w:sz="0" w:space="0" w:color="auto"/>
            <w:bottom w:val="none" w:sz="0" w:space="0" w:color="auto"/>
            <w:right w:val="none" w:sz="0" w:space="0" w:color="auto"/>
          </w:divBdr>
          <w:divsChild>
            <w:div w:id="1439957168">
              <w:marLeft w:val="0"/>
              <w:marRight w:val="0"/>
              <w:marTop w:val="0"/>
              <w:marBottom w:val="0"/>
              <w:divBdr>
                <w:top w:val="none" w:sz="0" w:space="0" w:color="auto"/>
                <w:left w:val="none" w:sz="0" w:space="0" w:color="auto"/>
                <w:bottom w:val="none" w:sz="0" w:space="0" w:color="auto"/>
                <w:right w:val="none" w:sz="0" w:space="0" w:color="auto"/>
              </w:divBdr>
            </w:div>
          </w:divsChild>
        </w:div>
        <w:div w:id="1526015320">
          <w:marLeft w:val="0"/>
          <w:marRight w:val="0"/>
          <w:marTop w:val="0"/>
          <w:marBottom w:val="0"/>
          <w:divBdr>
            <w:top w:val="none" w:sz="0" w:space="0" w:color="auto"/>
            <w:left w:val="none" w:sz="0" w:space="0" w:color="auto"/>
            <w:bottom w:val="none" w:sz="0" w:space="0" w:color="auto"/>
            <w:right w:val="none" w:sz="0" w:space="0" w:color="auto"/>
          </w:divBdr>
        </w:div>
        <w:div w:id="1641643857">
          <w:marLeft w:val="0"/>
          <w:marRight w:val="0"/>
          <w:marTop w:val="0"/>
          <w:marBottom w:val="0"/>
          <w:divBdr>
            <w:top w:val="none" w:sz="0" w:space="0" w:color="auto"/>
            <w:left w:val="none" w:sz="0" w:space="0" w:color="auto"/>
            <w:bottom w:val="none" w:sz="0" w:space="0" w:color="auto"/>
            <w:right w:val="none" w:sz="0" w:space="0" w:color="auto"/>
          </w:divBdr>
        </w:div>
        <w:div w:id="1678842230">
          <w:marLeft w:val="0"/>
          <w:marRight w:val="0"/>
          <w:marTop w:val="0"/>
          <w:marBottom w:val="0"/>
          <w:divBdr>
            <w:top w:val="none" w:sz="0" w:space="0" w:color="auto"/>
            <w:left w:val="none" w:sz="0" w:space="0" w:color="auto"/>
            <w:bottom w:val="none" w:sz="0" w:space="0" w:color="auto"/>
            <w:right w:val="none" w:sz="0" w:space="0" w:color="auto"/>
          </w:divBdr>
        </w:div>
        <w:div w:id="1701591491">
          <w:marLeft w:val="0"/>
          <w:marRight w:val="0"/>
          <w:marTop w:val="0"/>
          <w:marBottom w:val="0"/>
          <w:divBdr>
            <w:top w:val="none" w:sz="0" w:space="0" w:color="auto"/>
            <w:left w:val="none" w:sz="0" w:space="0" w:color="auto"/>
            <w:bottom w:val="none" w:sz="0" w:space="0" w:color="auto"/>
            <w:right w:val="none" w:sz="0" w:space="0" w:color="auto"/>
          </w:divBdr>
        </w:div>
        <w:div w:id="1719621395">
          <w:marLeft w:val="0"/>
          <w:marRight w:val="0"/>
          <w:marTop w:val="0"/>
          <w:marBottom w:val="0"/>
          <w:divBdr>
            <w:top w:val="none" w:sz="0" w:space="0" w:color="auto"/>
            <w:left w:val="none" w:sz="0" w:space="0" w:color="auto"/>
            <w:bottom w:val="none" w:sz="0" w:space="0" w:color="auto"/>
            <w:right w:val="none" w:sz="0" w:space="0" w:color="auto"/>
          </w:divBdr>
        </w:div>
        <w:div w:id="1869030443">
          <w:marLeft w:val="0"/>
          <w:marRight w:val="0"/>
          <w:marTop w:val="300"/>
          <w:marBottom w:val="0"/>
          <w:divBdr>
            <w:top w:val="none" w:sz="0" w:space="0" w:color="auto"/>
            <w:left w:val="none" w:sz="0" w:space="0" w:color="auto"/>
            <w:bottom w:val="none" w:sz="0" w:space="0" w:color="auto"/>
            <w:right w:val="none" w:sz="0" w:space="0" w:color="auto"/>
          </w:divBdr>
          <w:divsChild>
            <w:div w:id="1273053498">
              <w:marLeft w:val="0"/>
              <w:marRight w:val="0"/>
              <w:marTop w:val="0"/>
              <w:marBottom w:val="0"/>
              <w:divBdr>
                <w:top w:val="none" w:sz="0" w:space="0" w:color="auto"/>
                <w:left w:val="none" w:sz="0" w:space="0" w:color="auto"/>
                <w:bottom w:val="none" w:sz="0" w:space="0" w:color="auto"/>
                <w:right w:val="none" w:sz="0" w:space="0" w:color="auto"/>
              </w:divBdr>
              <w:divsChild>
                <w:div w:id="1117093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8364467">
      <w:bodyDiv w:val="1"/>
      <w:marLeft w:val="0"/>
      <w:marRight w:val="0"/>
      <w:marTop w:val="0"/>
      <w:marBottom w:val="0"/>
      <w:divBdr>
        <w:top w:val="none" w:sz="0" w:space="0" w:color="auto"/>
        <w:left w:val="none" w:sz="0" w:space="0" w:color="auto"/>
        <w:bottom w:val="none" w:sz="0" w:space="0" w:color="auto"/>
        <w:right w:val="none" w:sz="0" w:space="0" w:color="auto"/>
      </w:divBdr>
      <w:divsChild>
        <w:div w:id="1095513741">
          <w:marLeft w:val="0"/>
          <w:marRight w:val="0"/>
          <w:marTop w:val="0"/>
          <w:marBottom w:val="0"/>
          <w:divBdr>
            <w:top w:val="none" w:sz="0" w:space="0" w:color="auto"/>
            <w:left w:val="none" w:sz="0" w:space="0" w:color="auto"/>
            <w:bottom w:val="none" w:sz="0" w:space="0" w:color="auto"/>
            <w:right w:val="none" w:sz="0" w:space="0" w:color="auto"/>
          </w:divBdr>
        </w:div>
        <w:div w:id="2141074447">
          <w:marLeft w:val="0"/>
          <w:marRight w:val="0"/>
          <w:marTop w:val="0"/>
          <w:marBottom w:val="0"/>
          <w:divBdr>
            <w:top w:val="none" w:sz="0" w:space="0" w:color="auto"/>
            <w:left w:val="none" w:sz="0" w:space="0" w:color="auto"/>
            <w:bottom w:val="none" w:sz="0" w:space="0" w:color="auto"/>
            <w:right w:val="none" w:sz="0" w:space="0" w:color="auto"/>
          </w:divBdr>
          <w:divsChild>
            <w:div w:id="1357731512">
              <w:marLeft w:val="0"/>
              <w:marRight w:val="0"/>
              <w:marTop w:val="0"/>
              <w:marBottom w:val="0"/>
              <w:divBdr>
                <w:top w:val="none" w:sz="0" w:space="0" w:color="auto"/>
                <w:left w:val="none" w:sz="0" w:space="0" w:color="auto"/>
                <w:bottom w:val="none" w:sz="0" w:space="0" w:color="auto"/>
                <w:right w:val="none" w:sz="0" w:space="0" w:color="auto"/>
              </w:divBdr>
            </w:div>
          </w:divsChild>
        </w:div>
        <w:div w:id="997539981">
          <w:marLeft w:val="0"/>
          <w:marRight w:val="0"/>
          <w:marTop w:val="0"/>
          <w:marBottom w:val="0"/>
          <w:divBdr>
            <w:top w:val="none" w:sz="0" w:space="0" w:color="auto"/>
            <w:left w:val="none" w:sz="0" w:space="0" w:color="auto"/>
            <w:bottom w:val="none" w:sz="0" w:space="0" w:color="auto"/>
            <w:right w:val="none" w:sz="0" w:space="0" w:color="auto"/>
          </w:divBdr>
        </w:div>
        <w:div w:id="1939407210">
          <w:marLeft w:val="0"/>
          <w:marRight w:val="0"/>
          <w:marTop w:val="0"/>
          <w:marBottom w:val="0"/>
          <w:divBdr>
            <w:top w:val="none" w:sz="0" w:space="0" w:color="auto"/>
            <w:left w:val="none" w:sz="0" w:space="0" w:color="auto"/>
            <w:bottom w:val="none" w:sz="0" w:space="0" w:color="auto"/>
            <w:right w:val="none" w:sz="0" w:space="0" w:color="auto"/>
          </w:divBdr>
          <w:divsChild>
            <w:div w:id="1984388255">
              <w:marLeft w:val="0"/>
              <w:marRight w:val="0"/>
              <w:marTop w:val="0"/>
              <w:marBottom w:val="0"/>
              <w:divBdr>
                <w:top w:val="none" w:sz="0" w:space="0" w:color="auto"/>
                <w:left w:val="none" w:sz="0" w:space="0" w:color="auto"/>
                <w:bottom w:val="none" w:sz="0" w:space="0" w:color="auto"/>
                <w:right w:val="none" w:sz="0" w:space="0" w:color="auto"/>
              </w:divBdr>
            </w:div>
          </w:divsChild>
        </w:div>
        <w:div w:id="147606834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sChild>
            <w:div w:id="1168982167">
              <w:marLeft w:val="0"/>
              <w:marRight w:val="0"/>
              <w:marTop w:val="0"/>
              <w:marBottom w:val="0"/>
              <w:divBdr>
                <w:top w:val="none" w:sz="0" w:space="0" w:color="auto"/>
                <w:left w:val="none" w:sz="0" w:space="0" w:color="auto"/>
                <w:bottom w:val="none" w:sz="0" w:space="0" w:color="auto"/>
                <w:right w:val="none" w:sz="0" w:space="0" w:color="auto"/>
              </w:divBdr>
            </w:div>
          </w:divsChild>
        </w:div>
        <w:div w:id="75396378">
          <w:marLeft w:val="0"/>
          <w:marRight w:val="0"/>
          <w:marTop w:val="0"/>
          <w:marBottom w:val="0"/>
          <w:divBdr>
            <w:top w:val="none" w:sz="0" w:space="0" w:color="auto"/>
            <w:left w:val="none" w:sz="0" w:space="0" w:color="auto"/>
            <w:bottom w:val="none" w:sz="0" w:space="0" w:color="auto"/>
            <w:right w:val="none" w:sz="0" w:space="0" w:color="auto"/>
          </w:divBdr>
        </w:div>
        <w:div w:id="1452046637">
          <w:marLeft w:val="0"/>
          <w:marRight w:val="0"/>
          <w:marTop w:val="0"/>
          <w:marBottom w:val="0"/>
          <w:divBdr>
            <w:top w:val="none" w:sz="0" w:space="0" w:color="auto"/>
            <w:left w:val="none" w:sz="0" w:space="0" w:color="auto"/>
            <w:bottom w:val="none" w:sz="0" w:space="0" w:color="auto"/>
            <w:right w:val="none" w:sz="0" w:space="0" w:color="auto"/>
          </w:divBdr>
          <w:divsChild>
            <w:div w:id="325594764">
              <w:marLeft w:val="0"/>
              <w:marRight w:val="0"/>
              <w:marTop w:val="0"/>
              <w:marBottom w:val="0"/>
              <w:divBdr>
                <w:top w:val="none" w:sz="0" w:space="0" w:color="auto"/>
                <w:left w:val="none" w:sz="0" w:space="0" w:color="auto"/>
                <w:bottom w:val="none" w:sz="0" w:space="0" w:color="auto"/>
                <w:right w:val="none" w:sz="0" w:space="0" w:color="auto"/>
              </w:divBdr>
            </w:div>
          </w:divsChild>
        </w:div>
        <w:div w:id="1428505468">
          <w:marLeft w:val="0"/>
          <w:marRight w:val="0"/>
          <w:marTop w:val="0"/>
          <w:marBottom w:val="0"/>
          <w:divBdr>
            <w:top w:val="none" w:sz="0" w:space="0" w:color="auto"/>
            <w:left w:val="none" w:sz="0" w:space="0" w:color="auto"/>
            <w:bottom w:val="none" w:sz="0" w:space="0" w:color="auto"/>
            <w:right w:val="none" w:sz="0" w:space="0" w:color="auto"/>
          </w:divBdr>
        </w:div>
        <w:div w:id="1558466141">
          <w:marLeft w:val="0"/>
          <w:marRight w:val="0"/>
          <w:marTop w:val="0"/>
          <w:marBottom w:val="0"/>
          <w:divBdr>
            <w:top w:val="none" w:sz="0" w:space="0" w:color="auto"/>
            <w:left w:val="none" w:sz="0" w:space="0" w:color="auto"/>
            <w:bottom w:val="none" w:sz="0" w:space="0" w:color="auto"/>
            <w:right w:val="none" w:sz="0" w:space="0" w:color="auto"/>
          </w:divBdr>
          <w:divsChild>
            <w:div w:id="115760831">
              <w:marLeft w:val="0"/>
              <w:marRight w:val="0"/>
              <w:marTop w:val="0"/>
              <w:marBottom w:val="0"/>
              <w:divBdr>
                <w:top w:val="none" w:sz="0" w:space="0" w:color="auto"/>
                <w:left w:val="none" w:sz="0" w:space="0" w:color="auto"/>
                <w:bottom w:val="none" w:sz="0" w:space="0" w:color="auto"/>
                <w:right w:val="none" w:sz="0" w:space="0" w:color="auto"/>
              </w:divBdr>
            </w:div>
          </w:divsChild>
        </w:div>
        <w:div w:id="1566721514">
          <w:marLeft w:val="0"/>
          <w:marRight w:val="0"/>
          <w:marTop w:val="0"/>
          <w:marBottom w:val="0"/>
          <w:divBdr>
            <w:top w:val="none" w:sz="0" w:space="0" w:color="auto"/>
            <w:left w:val="none" w:sz="0" w:space="0" w:color="auto"/>
            <w:bottom w:val="none" w:sz="0" w:space="0" w:color="auto"/>
            <w:right w:val="none" w:sz="0" w:space="0" w:color="auto"/>
          </w:divBdr>
        </w:div>
        <w:div w:id="1900096485">
          <w:marLeft w:val="0"/>
          <w:marRight w:val="0"/>
          <w:marTop w:val="0"/>
          <w:marBottom w:val="0"/>
          <w:divBdr>
            <w:top w:val="none" w:sz="0" w:space="0" w:color="auto"/>
            <w:left w:val="none" w:sz="0" w:space="0" w:color="auto"/>
            <w:bottom w:val="none" w:sz="0" w:space="0" w:color="auto"/>
            <w:right w:val="none" w:sz="0" w:space="0" w:color="auto"/>
          </w:divBdr>
          <w:divsChild>
            <w:div w:id="1189370809">
              <w:marLeft w:val="0"/>
              <w:marRight w:val="0"/>
              <w:marTop w:val="0"/>
              <w:marBottom w:val="0"/>
              <w:divBdr>
                <w:top w:val="none" w:sz="0" w:space="0" w:color="auto"/>
                <w:left w:val="none" w:sz="0" w:space="0" w:color="auto"/>
                <w:bottom w:val="none" w:sz="0" w:space="0" w:color="auto"/>
                <w:right w:val="none" w:sz="0" w:space="0" w:color="auto"/>
              </w:divBdr>
            </w:div>
          </w:divsChild>
        </w:div>
        <w:div w:id="83654654">
          <w:marLeft w:val="0"/>
          <w:marRight w:val="0"/>
          <w:marTop w:val="0"/>
          <w:marBottom w:val="0"/>
          <w:divBdr>
            <w:top w:val="none" w:sz="0" w:space="0" w:color="auto"/>
            <w:left w:val="none" w:sz="0" w:space="0" w:color="auto"/>
            <w:bottom w:val="none" w:sz="0" w:space="0" w:color="auto"/>
            <w:right w:val="none" w:sz="0" w:space="0" w:color="auto"/>
          </w:divBdr>
        </w:div>
        <w:div w:id="892083114">
          <w:marLeft w:val="0"/>
          <w:marRight w:val="0"/>
          <w:marTop w:val="0"/>
          <w:marBottom w:val="0"/>
          <w:divBdr>
            <w:top w:val="none" w:sz="0" w:space="0" w:color="auto"/>
            <w:left w:val="none" w:sz="0" w:space="0" w:color="auto"/>
            <w:bottom w:val="none" w:sz="0" w:space="0" w:color="auto"/>
            <w:right w:val="none" w:sz="0" w:space="0" w:color="auto"/>
          </w:divBdr>
          <w:divsChild>
            <w:div w:id="1861429072">
              <w:marLeft w:val="0"/>
              <w:marRight w:val="0"/>
              <w:marTop w:val="0"/>
              <w:marBottom w:val="0"/>
              <w:divBdr>
                <w:top w:val="none" w:sz="0" w:space="0" w:color="auto"/>
                <w:left w:val="none" w:sz="0" w:space="0" w:color="auto"/>
                <w:bottom w:val="none" w:sz="0" w:space="0" w:color="auto"/>
                <w:right w:val="none" w:sz="0" w:space="0" w:color="auto"/>
              </w:divBdr>
            </w:div>
          </w:divsChild>
        </w:div>
        <w:div w:id="897983103">
          <w:marLeft w:val="0"/>
          <w:marRight w:val="0"/>
          <w:marTop w:val="300"/>
          <w:marBottom w:val="0"/>
          <w:divBdr>
            <w:top w:val="none" w:sz="0" w:space="0" w:color="auto"/>
            <w:left w:val="none" w:sz="0" w:space="0" w:color="auto"/>
            <w:bottom w:val="none" w:sz="0" w:space="0" w:color="auto"/>
            <w:right w:val="none" w:sz="0" w:space="0" w:color="auto"/>
          </w:divBdr>
          <w:divsChild>
            <w:div w:id="1944456408">
              <w:marLeft w:val="0"/>
              <w:marRight w:val="0"/>
              <w:marTop w:val="0"/>
              <w:marBottom w:val="0"/>
              <w:divBdr>
                <w:top w:val="none" w:sz="0" w:space="0" w:color="auto"/>
                <w:left w:val="none" w:sz="0" w:space="0" w:color="auto"/>
                <w:bottom w:val="none" w:sz="0" w:space="0" w:color="auto"/>
                <w:right w:val="none" w:sz="0" w:space="0" w:color="auto"/>
              </w:divBdr>
              <w:divsChild>
                <w:div w:id="1614747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9949519">
          <w:marLeft w:val="0"/>
          <w:marRight w:val="0"/>
          <w:marTop w:val="300"/>
          <w:marBottom w:val="0"/>
          <w:divBdr>
            <w:top w:val="none" w:sz="0" w:space="0" w:color="auto"/>
            <w:left w:val="none" w:sz="0" w:space="0" w:color="auto"/>
            <w:bottom w:val="none" w:sz="0" w:space="0" w:color="auto"/>
            <w:right w:val="none" w:sz="0" w:space="0" w:color="auto"/>
          </w:divBdr>
          <w:divsChild>
            <w:div w:id="177014156">
              <w:marLeft w:val="0"/>
              <w:marRight w:val="0"/>
              <w:marTop w:val="0"/>
              <w:marBottom w:val="0"/>
              <w:divBdr>
                <w:top w:val="none" w:sz="0" w:space="0" w:color="auto"/>
                <w:left w:val="none" w:sz="0" w:space="0" w:color="auto"/>
                <w:bottom w:val="none" w:sz="0" w:space="0" w:color="auto"/>
                <w:right w:val="none" w:sz="0" w:space="0" w:color="auto"/>
              </w:divBdr>
              <w:divsChild>
                <w:div w:id="2101245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318271">
          <w:marLeft w:val="0"/>
          <w:marRight w:val="0"/>
          <w:marTop w:val="300"/>
          <w:marBottom w:val="0"/>
          <w:divBdr>
            <w:top w:val="none" w:sz="0" w:space="0" w:color="auto"/>
            <w:left w:val="none" w:sz="0" w:space="0" w:color="auto"/>
            <w:bottom w:val="none" w:sz="0" w:space="0" w:color="auto"/>
            <w:right w:val="none" w:sz="0" w:space="0" w:color="auto"/>
          </w:divBdr>
          <w:divsChild>
            <w:div w:id="676464038">
              <w:marLeft w:val="0"/>
              <w:marRight w:val="0"/>
              <w:marTop w:val="0"/>
              <w:marBottom w:val="0"/>
              <w:divBdr>
                <w:top w:val="none" w:sz="0" w:space="0" w:color="auto"/>
                <w:left w:val="none" w:sz="0" w:space="0" w:color="auto"/>
                <w:bottom w:val="none" w:sz="0" w:space="0" w:color="auto"/>
                <w:right w:val="none" w:sz="0" w:space="0" w:color="auto"/>
              </w:divBdr>
              <w:divsChild>
                <w:div w:id="722681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579318">
          <w:marLeft w:val="0"/>
          <w:marRight w:val="0"/>
          <w:marTop w:val="300"/>
          <w:marBottom w:val="0"/>
          <w:divBdr>
            <w:top w:val="none" w:sz="0" w:space="0" w:color="auto"/>
            <w:left w:val="none" w:sz="0" w:space="0" w:color="auto"/>
            <w:bottom w:val="none" w:sz="0" w:space="0" w:color="auto"/>
            <w:right w:val="none" w:sz="0" w:space="0" w:color="auto"/>
          </w:divBdr>
          <w:divsChild>
            <w:div w:id="1180704781">
              <w:marLeft w:val="0"/>
              <w:marRight w:val="0"/>
              <w:marTop w:val="0"/>
              <w:marBottom w:val="0"/>
              <w:divBdr>
                <w:top w:val="none" w:sz="0" w:space="0" w:color="auto"/>
                <w:left w:val="none" w:sz="0" w:space="0" w:color="auto"/>
                <w:bottom w:val="none" w:sz="0" w:space="0" w:color="auto"/>
                <w:right w:val="none" w:sz="0" w:space="0" w:color="auto"/>
              </w:divBdr>
              <w:divsChild>
                <w:div w:id="52101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0521826">
      <w:bodyDiv w:val="1"/>
      <w:marLeft w:val="0"/>
      <w:marRight w:val="0"/>
      <w:marTop w:val="0"/>
      <w:marBottom w:val="0"/>
      <w:divBdr>
        <w:top w:val="none" w:sz="0" w:space="0" w:color="auto"/>
        <w:left w:val="none" w:sz="0" w:space="0" w:color="auto"/>
        <w:bottom w:val="none" w:sz="0" w:space="0" w:color="auto"/>
        <w:right w:val="none" w:sz="0" w:space="0" w:color="auto"/>
      </w:divBdr>
      <w:divsChild>
        <w:div w:id="1753350612">
          <w:marLeft w:val="0"/>
          <w:marRight w:val="0"/>
          <w:marTop w:val="0"/>
          <w:marBottom w:val="0"/>
          <w:divBdr>
            <w:top w:val="none" w:sz="0" w:space="0" w:color="auto"/>
            <w:left w:val="none" w:sz="0" w:space="0" w:color="auto"/>
            <w:bottom w:val="none" w:sz="0" w:space="0" w:color="auto"/>
            <w:right w:val="none" w:sz="0" w:space="0" w:color="auto"/>
          </w:divBdr>
        </w:div>
        <w:div w:id="1227105346">
          <w:marLeft w:val="0"/>
          <w:marRight w:val="0"/>
          <w:marTop w:val="0"/>
          <w:marBottom w:val="0"/>
          <w:divBdr>
            <w:top w:val="none" w:sz="0" w:space="0" w:color="auto"/>
            <w:left w:val="none" w:sz="0" w:space="0" w:color="auto"/>
            <w:bottom w:val="none" w:sz="0" w:space="0" w:color="auto"/>
            <w:right w:val="none" w:sz="0" w:space="0" w:color="auto"/>
          </w:divBdr>
          <w:divsChild>
            <w:div w:id="749811678">
              <w:marLeft w:val="0"/>
              <w:marRight w:val="0"/>
              <w:marTop w:val="0"/>
              <w:marBottom w:val="0"/>
              <w:divBdr>
                <w:top w:val="none" w:sz="0" w:space="0" w:color="auto"/>
                <w:left w:val="none" w:sz="0" w:space="0" w:color="auto"/>
                <w:bottom w:val="none" w:sz="0" w:space="0" w:color="auto"/>
                <w:right w:val="none" w:sz="0" w:space="0" w:color="auto"/>
              </w:divBdr>
            </w:div>
          </w:divsChild>
        </w:div>
        <w:div w:id="117341612">
          <w:marLeft w:val="0"/>
          <w:marRight w:val="0"/>
          <w:marTop w:val="0"/>
          <w:marBottom w:val="0"/>
          <w:divBdr>
            <w:top w:val="none" w:sz="0" w:space="0" w:color="auto"/>
            <w:left w:val="none" w:sz="0" w:space="0" w:color="auto"/>
            <w:bottom w:val="none" w:sz="0" w:space="0" w:color="auto"/>
            <w:right w:val="none" w:sz="0" w:space="0" w:color="auto"/>
          </w:divBdr>
        </w:div>
        <w:div w:id="483668426">
          <w:marLeft w:val="0"/>
          <w:marRight w:val="0"/>
          <w:marTop w:val="0"/>
          <w:marBottom w:val="0"/>
          <w:divBdr>
            <w:top w:val="none" w:sz="0" w:space="0" w:color="auto"/>
            <w:left w:val="none" w:sz="0" w:space="0" w:color="auto"/>
            <w:bottom w:val="none" w:sz="0" w:space="0" w:color="auto"/>
            <w:right w:val="none" w:sz="0" w:space="0" w:color="auto"/>
          </w:divBdr>
          <w:divsChild>
            <w:div w:id="1664966907">
              <w:marLeft w:val="0"/>
              <w:marRight w:val="0"/>
              <w:marTop w:val="0"/>
              <w:marBottom w:val="0"/>
              <w:divBdr>
                <w:top w:val="none" w:sz="0" w:space="0" w:color="auto"/>
                <w:left w:val="none" w:sz="0" w:space="0" w:color="auto"/>
                <w:bottom w:val="none" w:sz="0" w:space="0" w:color="auto"/>
                <w:right w:val="none" w:sz="0" w:space="0" w:color="auto"/>
              </w:divBdr>
            </w:div>
          </w:divsChild>
        </w:div>
        <w:div w:id="936131021">
          <w:marLeft w:val="0"/>
          <w:marRight w:val="0"/>
          <w:marTop w:val="0"/>
          <w:marBottom w:val="0"/>
          <w:divBdr>
            <w:top w:val="none" w:sz="0" w:space="0" w:color="auto"/>
            <w:left w:val="none" w:sz="0" w:space="0" w:color="auto"/>
            <w:bottom w:val="none" w:sz="0" w:space="0" w:color="auto"/>
            <w:right w:val="none" w:sz="0" w:space="0" w:color="auto"/>
          </w:divBdr>
        </w:div>
        <w:div w:id="2061055561">
          <w:marLeft w:val="0"/>
          <w:marRight w:val="0"/>
          <w:marTop w:val="0"/>
          <w:marBottom w:val="0"/>
          <w:divBdr>
            <w:top w:val="none" w:sz="0" w:space="0" w:color="auto"/>
            <w:left w:val="none" w:sz="0" w:space="0" w:color="auto"/>
            <w:bottom w:val="none" w:sz="0" w:space="0" w:color="auto"/>
            <w:right w:val="none" w:sz="0" w:space="0" w:color="auto"/>
          </w:divBdr>
          <w:divsChild>
            <w:div w:id="2051418655">
              <w:marLeft w:val="0"/>
              <w:marRight w:val="0"/>
              <w:marTop w:val="0"/>
              <w:marBottom w:val="0"/>
              <w:divBdr>
                <w:top w:val="none" w:sz="0" w:space="0" w:color="auto"/>
                <w:left w:val="none" w:sz="0" w:space="0" w:color="auto"/>
                <w:bottom w:val="none" w:sz="0" w:space="0" w:color="auto"/>
                <w:right w:val="none" w:sz="0" w:space="0" w:color="auto"/>
              </w:divBdr>
            </w:div>
          </w:divsChild>
        </w:div>
        <w:div w:id="801927723">
          <w:marLeft w:val="0"/>
          <w:marRight w:val="0"/>
          <w:marTop w:val="0"/>
          <w:marBottom w:val="0"/>
          <w:divBdr>
            <w:top w:val="none" w:sz="0" w:space="0" w:color="auto"/>
            <w:left w:val="none" w:sz="0" w:space="0" w:color="auto"/>
            <w:bottom w:val="none" w:sz="0" w:space="0" w:color="auto"/>
            <w:right w:val="none" w:sz="0" w:space="0" w:color="auto"/>
          </w:divBdr>
        </w:div>
        <w:div w:id="284703787">
          <w:marLeft w:val="0"/>
          <w:marRight w:val="0"/>
          <w:marTop w:val="0"/>
          <w:marBottom w:val="0"/>
          <w:divBdr>
            <w:top w:val="none" w:sz="0" w:space="0" w:color="auto"/>
            <w:left w:val="none" w:sz="0" w:space="0" w:color="auto"/>
            <w:bottom w:val="none" w:sz="0" w:space="0" w:color="auto"/>
            <w:right w:val="none" w:sz="0" w:space="0" w:color="auto"/>
          </w:divBdr>
          <w:divsChild>
            <w:div w:id="2072270878">
              <w:marLeft w:val="0"/>
              <w:marRight w:val="0"/>
              <w:marTop w:val="0"/>
              <w:marBottom w:val="0"/>
              <w:divBdr>
                <w:top w:val="none" w:sz="0" w:space="0" w:color="auto"/>
                <w:left w:val="none" w:sz="0" w:space="0" w:color="auto"/>
                <w:bottom w:val="none" w:sz="0" w:space="0" w:color="auto"/>
                <w:right w:val="none" w:sz="0" w:space="0" w:color="auto"/>
              </w:divBdr>
            </w:div>
          </w:divsChild>
        </w:div>
        <w:div w:id="1379478668">
          <w:marLeft w:val="0"/>
          <w:marRight w:val="0"/>
          <w:marTop w:val="0"/>
          <w:marBottom w:val="0"/>
          <w:divBdr>
            <w:top w:val="none" w:sz="0" w:space="0" w:color="auto"/>
            <w:left w:val="none" w:sz="0" w:space="0" w:color="auto"/>
            <w:bottom w:val="none" w:sz="0" w:space="0" w:color="auto"/>
            <w:right w:val="none" w:sz="0" w:space="0" w:color="auto"/>
          </w:divBdr>
        </w:div>
        <w:div w:id="2137332161">
          <w:marLeft w:val="0"/>
          <w:marRight w:val="0"/>
          <w:marTop w:val="0"/>
          <w:marBottom w:val="0"/>
          <w:divBdr>
            <w:top w:val="none" w:sz="0" w:space="0" w:color="auto"/>
            <w:left w:val="none" w:sz="0" w:space="0" w:color="auto"/>
            <w:bottom w:val="none" w:sz="0" w:space="0" w:color="auto"/>
            <w:right w:val="none" w:sz="0" w:space="0" w:color="auto"/>
          </w:divBdr>
          <w:divsChild>
            <w:div w:id="298000329">
              <w:marLeft w:val="0"/>
              <w:marRight w:val="0"/>
              <w:marTop w:val="0"/>
              <w:marBottom w:val="0"/>
              <w:divBdr>
                <w:top w:val="none" w:sz="0" w:space="0" w:color="auto"/>
                <w:left w:val="none" w:sz="0" w:space="0" w:color="auto"/>
                <w:bottom w:val="none" w:sz="0" w:space="0" w:color="auto"/>
                <w:right w:val="none" w:sz="0" w:space="0" w:color="auto"/>
              </w:divBdr>
            </w:div>
          </w:divsChild>
        </w:div>
        <w:div w:id="524372380">
          <w:marLeft w:val="0"/>
          <w:marRight w:val="0"/>
          <w:marTop w:val="0"/>
          <w:marBottom w:val="0"/>
          <w:divBdr>
            <w:top w:val="none" w:sz="0" w:space="0" w:color="auto"/>
            <w:left w:val="none" w:sz="0" w:space="0" w:color="auto"/>
            <w:bottom w:val="none" w:sz="0" w:space="0" w:color="auto"/>
            <w:right w:val="none" w:sz="0" w:space="0" w:color="auto"/>
          </w:divBdr>
        </w:div>
        <w:div w:id="560094684">
          <w:marLeft w:val="0"/>
          <w:marRight w:val="0"/>
          <w:marTop w:val="0"/>
          <w:marBottom w:val="0"/>
          <w:divBdr>
            <w:top w:val="none" w:sz="0" w:space="0" w:color="auto"/>
            <w:left w:val="none" w:sz="0" w:space="0" w:color="auto"/>
            <w:bottom w:val="none" w:sz="0" w:space="0" w:color="auto"/>
            <w:right w:val="none" w:sz="0" w:space="0" w:color="auto"/>
          </w:divBdr>
          <w:divsChild>
            <w:div w:id="2020227630">
              <w:marLeft w:val="0"/>
              <w:marRight w:val="0"/>
              <w:marTop w:val="0"/>
              <w:marBottom w:val="0"/>
              <w:divBdr>
                <w:top w:val="none" w:sz="0" w:space="0" w:color="auto"/>
                <w:left w:val="none" w:sz="0" w:space="0" w:color="auto"/>
                <w:bottom w:val="none" w:sz="0" w:space="0" w:color="auto"/>
                <w:right w:val="none" w:sz="0" w:space="0" w:color="auto"/>
              </w:divBdr>
            </w:div>
          </w:divsChild>
        </w:div>
        <w:div w:id="1773667877">
          <w:marLeft w:val="0"/>
          <w:marRight w:val="0"/>
          <w:marTop w:val="0"/>
          <w:marBottom w:val="0"/>
          <w:divBdr>
            <w:top w:val="none" w:sz="0" w:space="0" w:color="auto"/>
            <w:left w:val="none" w:sz="0" w:space="0" w:color="auto"/>
            <w:bottom w:val="none" w:sz="0" w:space="0" w:color="auto"/>
            <w:right w:val="none" w:sz="0" w:space="0" w:color="auto"/>
          </w:divBdr>
        </w:div>
        <w:div w:id="1548757907">
          <w:marLeft w:val="0"/>
          <w:marRight w:val="0"/>
          <w:marTop w:val="0"/>
          <w:marBottom w:val="0"/>
          <w:divBdr>
            <w:top w:val="none" w:sz="0" w:space="0" w:color="auto"/>
            <w:left w:val="none" w:sz="0" w:space="0" w:color="auto"/>
            <w:bottom w:val="none" w:sz="0" w:space="0" w:color="auto"/>
            <w:right w:val="none" w:sz="0" w:space="0" w:color="auto"/>
          </w:divBdr>
          <w:divsChild>
            <w:div w:id="953905559">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sChild>
            <w:div w:id="1475836009">
              <w:marLeft w:val="0"/>
              <w:marRight w:val="0"/>
              <w:marTop w:val="0"/>
              <w:marBottom w:val="0"/>
              <w:divBdr>
                <w:top w:val="none" w:sz="0" w:space="0" w:color="auto"/>
                <w:left w:val="none" w:sz="0" w:space="0" w:color="auto"/>
                <w:bottom w:val="none" w:sz="0" w:space="0" w:color="auto"/>
                <w:right w:val="none" w:sz="0" w:space="0" w:color="auto"/>
              </w:divBdr>
              <w:divsChild>
                <w:div w:id="675378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6909046">
          <w:marLeft w:val="0"/>
          <w:marRight w:val="0"/>
          <w:marTop w:val="300"/>
          <w:marBottom w:val="0"/>
          <w:divBdr>
            <w:top w:val="none" w:sz="0" w:space="0" w:color="auto"/>
            <w:left w:val="none" w:sz="0" w:space="0" w:color="auto"/>
            <w:bottom w:val="none" w:sz="0" w:space="0" w:color="auto"/>
            <w:right w:val="none" w:sz="0" w:space="0" w:color="auto"/>
          </w:divBdr>
          <w:divsChild>
            <w:div w:id="1147479070">
              <w:marLeft w:val="0"/>
              <w:marRight w:val="0"/>
              <w:marTop w:val="0"/>
              <w:marBottom w:val="0"/>
              <w:divBdr>
                <w:top w:val="none" w:sz="0" w:space="0" w:color="auto"/>
                <w:left w:val="none" w:sz="0" w:space="0" w:color="auto"/>
                <w:bottom w:val="none" w:sz="0" w:space="0" w:color="auto"/>
                <w:right w:val="none" w:sz="0" w:space="0" w:color="auto"/>
              </w:divBdr>
              <w:divsChild>
                <w:div w:id="1209074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812514">
          <w:marLeft w:val="0"/>
          <w:marRight w:val="0"/>
          <w:marTop w:val="300"/>
          <w:marBottom w:val="0"/>
          <w:divBdr>
            <w:top w:val="none" w:sz="0" w:space="0" w:color="auto"/>
            <w:left w:val="none" w:sz="0" w:space="0" w:color="auto"/>
            <w:bottom w:val="none" w:sz="0" w:space="0" w:color="auto"/>
            <w:right w:val="none" w:sz="0" w:space="0" w:color="auto"/>
          </w:divBdr>
          <w:divsChild>
            <w:div w:id="1397124672">
              <w:marLeft w:val="0"/>
              <w:marRight w:val="0"/>
              <w:marTop w:val="0"/>
              <w:marBottom w:val="0"/>
              <w:divBdr>
                <w:top w:val="none" w:sz="0" w:space="0" w:color="auto"/>
                <w:left w:val="none" w:sz="0" w:space="0" w:color="auto"/>
                <w:bottom w:val="none" w:sz="0" w:space="0" w:color="auto"/>
                <w:right w:val="none" w:sz="0" w:space="0" w:color="auto"/>
              </w:divBdr>
              <w:divsChild>
                <w:div w:id="1271627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2124557">
          <w:marLeft w:val="0"/>
          <w:marRight w:val="0"/>
          <w:marTop w:val="300"/>
          <w:marBottom w:val="0"/>
          <w:divBdr>
            <w:top w:val="none" w:sz="0" w:space="0" w:color="auto"/>
            <w:left w:val="none" w:sz="0" w:space="0" w:color="auto"/>
            <w:bottom w:val="none" w:sz="0" w:space="0" w:color="auto"/>
            <w:right w:val="none" w:sz="0" w:space="0" w:color="auto"/>
          </w:divBdr>
          <w:divsChild>
            <w:div w:id="978614543">
              <w:marLeft w:val="0"/>
              <w:marRight w:val="0"/>
              <w:marTop w:val="0"/>
              <w:marBottom w:val="0"/>
              <w:divBdr>
                <w:top w:val="none" w:sz="0" w:space="0" w:color="auto"/>
                <w:left w:val="none" w:sz="0" w:space="0" w:color="auto"/>
                <w:bottom w:val="none" w:sz="0" w:space="0" w:color="auto"/>
                <w:right w:val="none" w:sz="0" w:space="0" w:color="auto"/>
              </w:divBdr>
              <w:divsChild>
                <w:div w:id="229924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0912358">
      <w:bodyDiv w:val="1"/>
      <w:marLeft w:val="0"/>
      <w:marRight w:val="0"/>
      <w:marTop w:val="0"/>
      <w:marBottom w:val="0"/>
      <w:divBdr>
        <w:top w:val="none" w:sz="0" w:space="0" w:color="auto"/>
        <w:left w:val="none" w:sz="0" w:space="0" w:color="auto"/>
        <w:bottom w:val="none" w:sz="0" w:space="0" w:color="auto"/>
        <w:right w:val="none" w:sz="0" w:space="0" w:color="auto"/>
      </w:divBdr>
      <w:divsChild>
        <w:div w:id="1172837316">
          <w:marLeft w:val="0"/>
          <w:marRight w:val="0"/>
          <w:marTop w:val="0"/>
          <w:marBottom w:val="0"/>
          <w:divBdr>
            <w:top w:val="none" w:sz="0" w:space="0" w:color="auto"/>
            <w:left w:val="none" w:sz="0" w:space="0" w:color="auto"/>
            <w:bottom w:val="none" w:sz="0" w:space="0" w:color="auto"/>
            <w:right w:val="none" w:sz="0" w:space="0" w:color="auto"/>
          </w:divBdr>
        </w:div>
        <w:div w:id="1606771597">
          <w:marLeft w:val="0"/>
          <w:marRight w:val="0"/>
          <w:marTop w:val="0"/>
          <w:marBottom w:val="0"/>
          <w:divBdr>
            <w:top w:val="none" w:sz="0" w:space="0" w:color="auto"/>
            <w:left w:val="none" w:sz="0" w:space="0" w:color="auto"/>
            <w:bottom w:val="none" w:sz="0" w:space="0" w:color="auto"/>
            <w:right w:val="none" w:sz="0" w:space="0" w:color="auto"/>
          </w:divBdr>
          <w:divsChild>
            <w:div w:id="1565991874">
              <w:marLeft w:val="0"/>
              <w:marRight w:val="0"/>
              <w:marTop w:val="0"/>
              <w:marBottom w:val="0"/>
              <w:divBdr>
                <w:top w:val="none" w:sz="0" w:space="0" w:color="auto"/>
                <w:left w:val="none" w:sz="0" w:space="0" w:color="auto"/>
                <w:bottom w:val="none" w:sz="0" w:space="0" w:color="auto"/>
                <w:right w:val="none" w:sz="0" w:space="0" w:color="auto"/>
              </w:divBdr>
            </w:div>
          </w:divsChild>
        </w:div>
        <w:div w:id="859393616">
          <w:marLeft w:val="0"/>
          <w:marRight w:val="0"/>
          <w:marTop w:val="0"/>
          <w:marBottom w:val="0"/>
          <w:divBdr>
            <w:top w:val="none" w:sz="0" w:space="0" w:color="auto"/>
            <w:left w:val="none" w:sz="0" w:space="0" w:color="auto"/>
            <w:bottom w:val="none" w:sz="0" w:space="0" w:color="auto"/>
            <w:right w:val="none" w:sz="0" w:space="0" w:color="auto"/>
          </w:divBdr>
        </w:div>
        <w:div w:id="1965571870">
          <w:marLeft w:val="0"/>
          <w:marRight w:val="0"/>
          <w:marTop w:val="0"/>
          <w:marBottom w:val="0"/>
          <w:divBdr>
            <w:top w:val="none" w:sz="0" w:space="0" w:color="auto"/>
            <w:left w:val="none" w:sz="0" w:space="0" w:color="auto"/>
            <w:bottom w:val="none" w:sz="0" w:space="0" w:color="auto"/>
            <w:right w:val="none" w:sz="0" w:space="0" w:color="auto"/>
          </w:divBdr>
          <w:divsChild>
            <w:div w:id="2034721108">
              <w:marLeft w:val="0"/>
              <w:marRight w:val="0"/>
              <w:marTop w:val="0"/>
              <w:marBottom w:val="0"/>
              <w:divBdr>
                <w:top w:val="none" w:sz="0" w:space="0" w:color="auto"/>
                <w:left w:val="none" w:sz="0" w:space="0" w:color="auto"/>
                <w:bottom w:val="none" w:sz="0" w:space="0" w:color="auto"/>
                <w:right w:val="none" w:sz="0" w:space="0" w:color="auto"/>
              </w:divBdr>
            </w:div>
          </w:divsChild>
        </w:div>
        <w:div w:id="87163522">
          <w:marLeft w:val="0"/>
          <w:marRight w:val="0"/>
          <w:marTop w:val="0"/>
          <w:marBottom w:val="0"/>
          <w:divBdr>
            <w:top w:val="none" w:sz="0" w:space="0" w:color="auto"/>
            <w:left w:val="none" w:sz="0" w:space="0" w:color="auto"/>
            <w:bottom w:val="none" w:sz="0" w:space="0" w:color="auto"/>
            <w:right w:val="none" w:sz="0" w:space="0" w:color="auto"/>
          </w:divBdr>
        </w:div>
        <w:div w:id="351225732">
          <w:marLeft w:val="0"/>
          <w:marRight w:val="0"/>
          <w:marTop w:val="0"/>
          <w:marBottom w:val="0"/>
          <w:divBdr>
            <w:top w:val="none" w:sz="0" w:space="0" w:color="auto"/>
            <w:left w:val="none" w:sz="0" w:space="0" w:color="auto"/>
            <w:bottom w:val="none" w:sz="0" w:space="0" w:color="auto"/>
            <w:right w:val="none" w:sz="0" w:space="0" w:color="auto"/>
          </w:divBdr>
          <w:divsChild>
            <w:div w:id="988898999">
              <w:marLeft w:val="0"/>
              <w:marRight w:val="0"/>
              <w:marTop w:val="0"/>
              <w:marBottom w:val="0"/>
              <w:divBdr>
                <w:top w:val="none" w:sz="0" w:space="0" w:color="auto"/>
                <w:left w:val="none" w:sz="0" w:space="0" w:color="auto"/>
                <w:bottom w:val="none" w:sz="0" w:space="0" w:color="auto"/>
                <w:right w:val="none" w:sz="0" w:space="0" w:color="auto"/>
              </w:divBdr>
            </w:div>
          </w:divsChild>
        </w:div>
        <w:div w:id="933635223">
          <w:marLeft w:val="0"/>
          <w:marRight w:val="0"/>
          <w:marTop w:val="0"/>
          <w:marBottom w:val="0"/>
          <w:divBdr>
            <w:top w:val="none" w:sz="0" w:space="0" w:color="auto"/>
            <w:left w:val="none" w:sz="0" w:space="0" w:color="auto"/>
            <w:bottom w:val="none" w:sz="0" w:space="0" w:color="auto"/>
            <w:right w:val="none" w:sz="0" w:space="0" w:color="auto"/>
          </w:divBdr>
        </w:div>
        <w:div w:id="687676757">
          <w:marLeft w:val="0"/>
          <w:marRight w:val="0"/>
          <w:marTop w:val="0"/>
          <w:marBottom w:val="0"/>
          <w:divBdr>
            <w:top w:val="none" w:sz="0" w:space="0" w:color="auto"/>
            <w:left w:val="none" w:sz="0" w:space="0" w:color="auto"/>
            <w:bottom w:val="none" w:sz="0" w:space="0" w:color="auto"/>
            <w:right w:val="none" w:sz="0" w:space="0" w:color="auto"/>
          </w:divBdr>
          <w:divsChild>
            <w:div w:id="970749678">
              <w:marLeft w:val="0"/>
              <w:marRight w:val="0"/>
              <w:marTop w:val="0"/>
              <w:marBottom w:val="0"/>
              <w:divBdr>
                <w:top w:val="none" w:sz="0" w:space="0" w:color="auto"/>
                <w:left w:val="none" w:sz="0" w:space="0" w:color="auto"/>
                <w:bottom w:val="none" w:sz="0" w:space="0" w:color="auto"/>
                <w:right w:val="none" w:sz="0" w:space="0" w:color="auto"/>
              </w:divBdr>
            </w:div>
          </w:divsChild>
        </w:div>
        <w:div w:id="1565602505">
          <w:marLeft w:val="0"/>
          <w:marRight w:val="0"/>
          <w:marTop w:val="0"/>
          <w:marBottom w:val="0"/>
          <w:divBdr>
            <w:top w:val="none" w:sz="0" w:space="0" w:color="auto"/>
            <w:left w:val="none" w:sz="0" w:space="0" w:color="auto"/>
            <w:bottom w:val="none" w:sz="0" w:space="0" w:color="auto"/>
            <w:right w:val="none" w:sz="0" w:space="0" w:color="auto"/>
          </w:divBdr>
        </w:div>
        <w:div w:id="888763984">
          <w:marLeft w:val="0"/>
          <w:marRight w:val="0"/>
          <w:marTop w:val="0"/>
          <w:marBottom w:val="0"/>
          <w:divBdr>
            <w:top w:val="none" w:sz="0" w:space="0" w:color="auto"/>
            <w:left w:val="none" w:sz="0" w:space="0" w:color="auto"/>
            <w:bottom w:val="none" w:sz="0" w:space="0" w:color="auto"/>
            <w:right w:val="none" w:sz="0" w:space="0" w:color="auto"/>
          </w:divBdr>
          <w:divsChild>
            <w:div w:id="1572696497">
              <w:marLeft w:val="0"/>
              <w:marRight w:val="0"/>
              <w:marTop w:val="0"/>
              <w:marBottom w:val="0"/>
              <w:divBdr>
                <w:top w:val="none" w:sz="0" w:space="0" w:color="auto"/>
                <w:left w:val="none" w:sz="0" w:space="0" w:color="auto"/>
                <w:bottom w:val="none" w:sz="0" w:space="0" w:color="auto"/>
                <w:right w:val="none" w:sz="0" w:space="0" w:color="auto"/>
              </w:divBdr>
            </w:div>
          </w:divsChild>
        </w:div>
        <w:div w:id="111174428">
          <w:marLeft w:val="0"/>
          <w:marRight w:val="0"/>
          <w:marTop w:val="0"/>
          <w:marBottom w:val="0"/>
          <w:divBdr>
            <w:top w:val="none" w:sz="0" w:space="0" w:color="auto"/>
            <w:left w:val="none" w:sz="0" w:space="0" w:color="auto"/>
            <w:bottom w:val="none" w:sz="0" w:space="0" w:color="auto"/>
            <w:right w:val="none" w:sz="0" w:space="0" w:color="auto"/>
          </w:divBdr>
        </w:div>
        <w:div w:id="379286581">
          <w:marLeft w:val="0"/>
          <w:marRight w:val="0"/>
          <w:marTop w:val="0"/>
          <w:marBottom w:val="0"/>
          <w:divBdr>
            <w:top w:val="none" w:sz="0" w:space="0" w:color="auto"/>
            <w:left w:val="none" w:sz="0" w:space="0" w:color="auto"/>
            <w:bottom w:val="none" w:sz="0" w:space="0" w:color="auto"/>
            <w:right w:val="none" w:sz="0" w:space="0" w:color="auto"/>
          </w:divBdr>
          <w:divsChild>
            <w:div w:id="1157112344">
              <w:marLeft w:val="0"/>
              <w:marRight w:val="0"/>
              <w:marTop w:val="0"/>
              <w:marBottom w:val="0"/>
              <w:divBdr>
                <w:top w:val="none" w:sz="0" w:space="0" w:color="auto"/>
                <w:left w:val="none" w:sz="0" w:space="0" w:color="auto"/>
                <w:bottom w:val="none" w:sz="0" w:space="0" w:color="auto"/>
                <w:right w:val="none" w:sz="0" w:space="0" w:color="auto"/>
              </w:divBdr>
            </w:div>
          </w:divsChild>
        </w:div>
        <w:div w:id="1330717753">
          <w:marLeft w:val="0"/>
          <w:marRight w:val="0"/>
          <w:marTop w:val="0"/>
          <w:marBottom w:val="0"/>
          <w:divBdr>
            <w:top w:val="none" w:sz="0" w:space="0" w:color="auto"/>
            <w:left w:val="none" w:sz="0" w:space="0" w:color="auto"/>
            <w:bottom w:val="none" w:sz="0" w:space="0" w:color="auto"/>
            <w:right w:val="none" w:sz="0" w:space="0" w:color="auto"/>
          </w:divBdr>
        </w:div>
        <w:div w:id="720986217">
          <w:marLeft w:val="0"/>
          <w:marRight w:val="0"/>
          <w:marTop w:val="0"/>
          <w:marBottom w:val="0"/>
          <w:divBdr>
            <w:top w:val="none" w:sz="0" w:space="0" w:color="auto"/>
            <w:left w:val="none" w:sz="0" w:space="0" w:color="auto"/>
            <w:bottom w:val="none" w:sz="0" w:space="0" w:color="auto"/>
            <w:right w:val="none" w:sz="0" w:space="0" w:color="auto"/>
          </w:divBdr>
          <w:divsChild>
            <w:div w:id="1148208848">
              <w:marLeft w:val="0"/>
              <w:marRight w:val="0"/>
              <w:marTop w:val="0"/>
              <w:marBottom w:val="0"/>
              <w:divBdr>
                <w:top w:val="none" w:sz="0" w:space="0" w:color="auto"/>
                <w:left w:val="none" w:sz="0" w:space="0" w:color="auto"/>
                <w:bottom w:val="none" w:sz="0" w:space="0" w:color="auto"/>
                <w:right w:val="none" w:sz="0" w:space="0" w:color="auto"/>
              </w:divBdr>
            </w:div>
          </w:divsChild>
        </w:div>
        <w:div w:id="1305699014">
          <w:marLeft w:val="0"/>
          <w:marRight w:val="0"/>
          <w:marTop w:val="300"/>
          <w:marBottom w:val="0"/>
          <w:divBdr>
            <w:top w:val="none" w:sz="0" w:space="0" w:color="auto"/>
            <w:left w:val="none" w:sz="0" w:space="0" w:color="auto"/>
            <w:bottom w:val="none" w:sz="0" w:space="0" w:color="auto"/>
            <w:right w:val="none" w:sz="0" w:space="0" w:color="auto"/>
          </w:divBdr>
          <w:divsChild>
            <w:div w:id="2083873514">
              <w:marLeft w:val="0"/>
              <w:marRight w:val="0"/>
              <w:marTop w:val="0"/>
              <w:marBottom w:val="0"/>
              <w:divBdr>
                <w:top w:val="none" w:sz="0" w:space="0" w:color="auto"/>
                <w:left w:val="none" w:sz="0" w:space="0" w:color="auto"/>
                <w:bottom w:val="none" w:sz="0" w:space="0" w:color="auto"/>
                <w:right w:val="none" w:sz="0" w:space="0" w:color="auto"/>
              </w:divBdr>
              <w:divsChild>
                <w:div w:id="896478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883245">
          <w:marLeft w:val="0"/>
          <w:marRight w:val="0"/>
          <w:marTop w:val="300"/>
          <w:marBottom w:val="0"/>
          <w:divBdr>
            <w:top w:val="none" w:sz="0" w:space="0" w:color="auto"/>
            <w:left w:val="none" w:sz="0" w:space="0" w:color="auto"/>
            <w:bottom w:val="none" w:sz="0" w:space="0" w:color="auto"/>
            <w:right w:val="none" w:sz="0" w:space="0" w:color="auto"/>
          </w:divBdr>
          <w:divsChild>
            <w:div w:id="322515928">
              <w:marLeft w:val="0"/>
              <w:marRight w:val="0"/>
              <w:marTop w:val="0"/>
              <w:marBottom w:val="0"/>
              <w:divBdr>
                <w:top w:val="none" w:sz="0" w:space="0" w:color="auto"/>
                <w:left w:val="none" w:sz="0" w:space="0" w:color="auto"/>
                <w:bottom w:val="none" w:sz="0" w:space="0" w:color="auto"/>
                <w:right w:val="none" w:sz="0" w:space="0" w:color="auto"/>
              </w:divBdr>
              <w:divsChild>
                <w:div w:id="1737387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554860">
          <w:marLeft w:val="0"/>
          <w:marRight w:val="0"/>
          <w:marTop w:val="300"/>
          <w:marBottom w:val="0"/>
          <w:divBdr>
            <w:top w:val="none" w:sz="0" w:space="0" w:color="auto"/>
            <w:left w:val="none" w:sz="0" w:space="0" w:color="auto"/>
            <w:bottom w:val="none" w:sz="0" w:space="0" w:color="auto"/>
            <w:right w:val="none" w:sz="0" w:space="0" w:color="auto"/>
          </w:divBdr>
          <w:divsChild>
            <w:div w:id="675577213">
              <w:marLeft w:val="0"/>
              <w:marRight w:val="0"/>
              <w:marTop w:val="0"/>
              <w:marBottom w:val="0"/>
              <w:divBdr>
                <w:top w:val="none" w:sz="0" w:space="0" w:color="auto"/>
                <w:left w:val="none" w:sz="0" w:space="0" w:color="auto"/>
                <w:bottom w:val="none" w:sz="0" w:space="0" w:color="auto"/>
                <w:right w:val="none" w:sz="0" w:space="0" w:color="auto"/>
              </w:divBdr>
              <w:divsChild>
                <w:div w:id="326321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4952589">
          <w:marLeft w:val="0"/>
          <w:marRight w:val="0"/>
          <w:marTop w:val="300"/>
          <w:marBottom w:val="0"/>
          <w:divBdr>
            <w:top w:val="none" w:sz="0" w:space="0" w:color="auto"/>
            <w:left w:val="none" w:sz="0" w:space="0" w:color="auto"/>
            <w:bottom w:val="none" w:sz="0" w:space="0" w:color="auto"/>
            <w:right w:val="none" w:sz="0" w:space="0" w:color="auto"/>
          </w:divBdr>
          <w:divsChild>
            <w:div w:id="1632516397">
              <w:marLeft w:val="0"/>
              <w:marRight w:val="0"/>
              <w:marTop w:val="0"/>
              <w:marBottom w:val="0"/>
              <w:divBdr>
                <w:top w:val="none" w:sz="0" w:space="0" w:color="auto"/>
                <w:left w:val="none" w:sz="0" w:space="0" w:color="auto"/>
                <w:bottom w:val="none" w:sz="0" w:space="0" w:color="auto"/>
                <w:right w:val="none" w:sz="0" w:space="0" w:color="auto"/>
              </w:divBdr>
              <w:divsChild>
                <w:div w:id="400250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2294344">
      <w:bodyDiv w:val="1"/>
      <w:marLeft w:val="0"/>
      <w:marRight w:val="0"/>
      <w:marTop w:val="0"/>
      <w:marBottom w:val="0"/>
      <w:divBdr>
        <w:top w:val="none" w:sz="0" w:space="0" w:color="auto"/>
        <w:left w:val="none" w:sz="0" w:space="0" w:color="auto"/>
        <w:bottom w:val="none" w:sz="0" w:space="0" w:color="auto"/>
        <w:right w:val="none" w:sz="0" w:space="0" w:color="auto"/>
      </w:divBdr>
      <w:divsChild>
        <w:div w:id="78867571">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sChild>
            <w:div w:id="1071778457">
              <w:marLeft w:val="0"/>
              <w:marRight w:val="0"/>
              <w:marTop w:val="0"/>
              <w:marBottom w:val="0"/>
              <w:divBdr>
                <w:top w:val="none" w:sz="0" w:space="0" w:color="auto"/>
                <w:left w:val="none" w:sz="0" w:space="0" w:color="auto"/>
                <w:bottom w:val="none" w:sz="0" w:space="0" w:color="auto"/>
                <w:right w:val="none" w:sz="0" w:space="0" w:color="auto"/>
              </w:divBdr>
              <w:divsChild>
                <w:div w:id="182400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496284">
          <w:marLeft w:val="0"/>
          <w:marRight w:val="0"/>
          <w:marTop w:val="0"/>
          <w:marBottom w:val="0"/>
          <w:divBdr>
            <w:top w:val="none" w:sz="0" w:space="0" w:color="auto"/>
            <w:left w:val="none" w:sz="0" w:space="0" w:color="auto"/>
            <w:bottom w:val="none" w:sz="0" w:space="0" w:color="auto"/>
            <w:right w:val="none" w:sz="0" w:space="0" w:color="auto"/>
          </w:divBdr>
          <w:divsChild>
            <w:div w:id="494344327">
              <w:marLeft w:val="0"/>
              <w:marRight w:val="0"/>
              <w:marTop w:val="0"/>
              <w:marBottom w:val="0"/>
              <w:divBdr>
                <w:top w:val="none" w:sz="0" w:space="0" w:color="auto"/>
                <w:left w:val="none" w:sz="0" w:space="0" w:color="auto"/>
                <w:bottom w:val="none" w:sz="0" w:space="0" w:color="auto"/>
                <w:right w:val="none" w:sz="0" w:space="0" w:color="auto"/>
              </w:divBdr>
            </w:div>
          </w:divsChild>
        </w:div>
        <w:div w:id="244648592">
          <w:marLeft w:val="0"/>
          <w:marRight w:val="0"/>
          <w:marTop w:val="0"/>
          <w:marBottom w:val="0"/>
          <w:divBdr>
            <w:top w:val="none" w:sz="0" w:space="0" w:color="auto"/>
            <w:left w:val="none" w:sz="0" w:space="0" w:color="auto"/>
            <w:bottom w:val="none" w:sz="0" w:space="0" w:color="auto"/>
            <w:right w:val="none" w:sz="0" w:space="0" w:color="auto"/>
          </w:divBdr>
          <w:divsChild>
            <w:div w:id="1168981617">
              <w:marLeft w:val="0"/>
              <w:marRight w:val="0"/>
              <w:marTop w:val="0"/>
              <w:marBottom w:val="0"/>
              <w:divBdr>
                <w:top w:val="none" w:sz="0" w:space="0" w:color="auto"/>
                <w:left w:val="none" w:sz="0" w:space="0" w:color="auto"/>
                <w:bottom w:val="none" w:sz="0" w:space="0" w:color="auto"/>
                <w:right w:val="none" w:sz="0" w:space="0" w:color="auto"/>
              </w:divBdr>
            </w:div>
          </w:divsChild>
        </w:div>
        <w:div w:id="383453612">
          <w:marLeft w:val="0"/>
          <w:marRight w:val="0"/>
          <w:marTop w:val="0"/>
          <w:marBottom w:val="0"/>
          <w:divBdr>
            <w:top w:val="none" w:sz="0" w:space="0" w:color="auto"/>
            <w:left w:val="none" w:sz="0" w:space="0" w:color="auto"/>
            <w:bottom w:val="none" w:sz="0" w:space="0" w:color="auto"/>
            <w:right w:val="none" w:sz="0" w:space="0" w:color="auto"/>
          </w:divBdr>
          <w:divsChild>
            <w:div w:id="1501774109">
              <w:marLeft w:val="0"/>
              <w:marRight w:val="0"/>
              <w:marTop w:val="0"/>
              <w:marBottom w:val="0"/>
              <w:divBdr>
                <w:top w:val="none" w:sz="0" w:space="0" w:color="auto"/>
                <w:left w:val="none" w:sz="0" w:space="0" w:color="auto"/>
                <w:bottom w:val="none" w:sz="0" w:space="0" w:color="auto"/>
                <w:right w:val="none" w:sz="0" w:space="0" w:color="auto"/>
              </w:divBdr>
            </w:div>
          </w:divsChild>
        </w:div>
        <w:div w:id="397484291">
          <w:marLeft w:val="0"/>
          <w:marRight w:val="0"/>
          <w:marTop w:val="0"/>
          <w:marBottom w:val="0"/>
          <w:divBdr>
            <w:top w:val="none" w:sz="0" w:space="0" w:color="auto"/>
            <w:left w:val="none" w:sz="0" w:space="0" w:color="auto"/>
            <w:bottom w:val="none" w:sz="0" w:space="0" w:color="auto"/>
            <w:right w:val="none" w:sz="0" w:space="0" w:color="auto"/>
          </w:divBdr>
          <w:divsChild>
            <w:div w:id="1961833489">
              <w:marLeft w:val="0"/>
              <w:marRight w:val="0"/>
              <w:marTop w:val="0"/>
              <w:marBottom w:val="0"/>
              <w:divBdr>
                <w:top w:val="none" w:sz="0" w:space="0" w:color="auto"/>
                <w:left w:val="none" w:sz="0" w:space="0" w:color="auto"/>
                <w:bottom w:val="none" w:sz="0" w:space="0" w:color="auto"/>
                <w:right w:val="none" w:sz="0" w:space="0" w:color="auto"/>
              </w:divBdr>
            </w:div>
          </w:divsChild>
        </w:div>
        <w:div w:id="680736916">
          <w:marLeft w:val="0"/>
          <w:marRight w:val="0"/>
          <w:marTop w:val="0"/>
          <w:marBottom w:val="0"/>
          <w:divBdr>
            <w:top w:val="none" w:sz="0" w:space="0" w:color="auto"/>
            <w:left w:val="none" w:sz="0" w:space="0" w:color="auto"/>
            <w:bottom w:val="none" w:sz="0" w:space="0" w:color="auto"/>
            <w:right w:val="none" w:sz="0" w:space="0" w:color="auto"/>
          </w:divBdr>
        </w:div>
        <w:div w:id="700863675">
          <w:marLeft w:val="0"/>
          <w:marRight w:val="0"/>
          <w:marTop w:val="0"/>
          <w:marBottom w:val="0"/>
          <w:divBdr>
            <w:top w:val="none" w:sz="0" w:space="0" w:color="auto"/>
            <w:left w:val="none" w:sz="0" w:space="0" w:color="auto"/>
            <w:bottom w:val="none" w:sz="0" w:space="0" w:color="auto"/>
            <w:right w:val="none" w:sz="0" w:space="0" w:color="auto"/>
          </w:divBdr>
          <w:divsChild>
            <w:div w:id="1034892393">
              <w:marLeft w:val="0"/>
              <w:marRight w:val="0"/>
              <w:marTop w:val="0"/>
              <w:marBottom w:val="0"/>
              <w:divBdr>
                <w:top w:val="none" w:sz="0" w:space="0" w:color="auto"/>
                <w:left w:val="none" w:sz="0" w:space="0" w:color="auto"/>
                <w:bottom w:val="none" w:sz="0" w:space="0" w:color="auto"/>
                <w:right w:val="none" w:sz="0" w:space="0" w:color="auto"/>
              </w:divBdr>
            </w:div>
          </w:divsChild>
        </w:div>
        <w:div w:id="977997641">
          <w:marLeft w:val="0"/>
          <w:marRight w:val="0"/>
          <w:marTop w:val="0"/>
          <w:marBottom w:val="0"/>
          <w:divBdr>
            <w:top w:val="none" w:sz="0" w:space="0" w:color="auto"/>
            <w:left w:val="none" w:sz="0" w:space="0" w:color="auto"/>
            <w:bottom w:val="none" w:sz="0" w:space="0" w:color="auto"/>
            <w:right w:val="none" w:sz="0" w:space="0" w:color="auto"/>
          </w:divBdr>
          <w:divsChild>
            <w:div w:id="1638218300">
              <w:marLeft w:val="0"/>
              <w:marRight w:val="0"/>
              <w:marTop w:val="0"/>
              <w:marBottom w:val="0"/>
              <w:divBdr>
                <w:top w:val="none" w:sz="0" w:space="0" w:color="auto"/>
                <w:left w:val="none" w:sz="0" w:space="0" w:color="auto"/>
                <w:bottom w:val="none" w:sz="0" w:space="0" w:color="auto"/>
                <w:right w:val="none" w:sz="0" w:space="0" w:color="auto"/>
              </w:divBdr>
            </w:div>
          </w:divsChild>
        </w:div>
        <w:div w:id="983970382">
          <w:marLeft w:val="0"/>
          <w:marRight w:val="0"/>
          <w:marTop w:val="0"/>
          <w:marBottom w:val="0"/>
          <w:divBdr>
            <w:top w:val="none" w:sz="0" w:space="0" w:color="auto"/>
            <w:left w:val="none" w:sz="0" w:space="0" w:color="auto"/>
            <w:bottom w:val="none" w:sz="0" w:space="0" w:color="auto"/>
            <w:right w:val="none" w:sz="0" w:space="0" w:color="auto"/>
          </w:divBdr>
        </w:div>
        <w:div w:id="999190488">
          <w:marLeft w:val="0"/>
          <w:marRight w:val="0"/>
          <w:marTop w:val="300"/>
          <w:marBottom w:val="0"/>
          <w:divBdr>
            <w:top w:val="none" w:sz="0" w:space="0" w:color="auto"/>
            <w:left w:val="none" w:sz="0" w:space="0" w:color="auto"/>
            <w:bottom w:val="none" w:sz="0" w:space="0" w:color="auto"/>
            <w:right w:val="none" w:sz="0" w:space="0" w:color="auto"/>
          </w:divBdr>
          <w:divsChild>
            <w:div w:id="1501698979">
              <w:marLeft w:val="0"/>
              <w:marRight w:val="0"/>
              <w:marTop w:val="0"/>
              <w:marBottom w:val="0"/>
              <w:divBdr>
                <w:top w:val="none" w:sz="0" w:space="0" w:color="auto"/>
                <w:left w:val="none" w:sz="0" w:space="0" w:color="auto"/>
                <w:bottom w:val="none" w:sz="0" w:space="0" w:color="auto"/>
                <w:right w:val="none" w:sz="0" w:space="0" w:color="auto"/>
              </w:divBdr>
              <w:divsChild>
                <w:div w:id="1290431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4438169">
          <w:marLeft w:val="0"/>
          <w:marRight w:val="0"/>
          <w:marTop w:val="300"/>
          <w:marBottom w:val="0"/>
          <w:divBdr>
            <w:top w:val="none" w:sz="0" w:space="0" w:color="auto"/>
            <w:left w:val="none" w:sz="0" w:space="0" w:color="auto"/>
            <w:bottom w:val="none" w:sz="0" w:space="0" w:color="auto"/>
            <w:right w:val="none" w:sz="0" w:space="0" w:color="auto"/>
          </w:divBdr>
          <w:divsChild>
            <w:div w:id="23018696">
              <w:marLeft w:val="0"/>
              <w:marRight w:val="0"/>
              <w:marTop w:val="0"/>
              <w:marBottom w:val="0"/>
              <w:divBdr>
                <w:top w:val="none" w:sz="0" w:space="0" w:color="auto"/>
                <w:left w:val="none" w:sz="0" w:space="0" w:color="auto"/>
                <w:bottom w:val="none" w:sz="0" w:space="0" w:color="auto"/>
                <w:right w:val="none" w:sz="0" w:space="0" w:color="auto"/>
              </w:divBdr>
              <w:divsChild>
                <w:div w:id="227109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911619">
          <w:marLeft w:val="0"/>
          <w:marRight w:val="0"/>
          <w:marTop w:val="0"/>
          <w:marBottom w:val="0"/>
          <w:divBdr>
            <w:top w:val="none" w:sz="0" w:space="0" w:color="auto"/>
            <w:left w:val="none" w:sz="0" w:space="0" w:color="auto"/>
            <w:bottom w:val="none" w:sz="0" w:space="0" w:color="auto"/>
            <w:right w:val="none" w:sz="0" w:space="0" w:color="auto"/>
          </w:divBdr>
        </w:div>
        <w:div w:id="1372144454">
          <w:marLeft w:val="0"/>
          <w:marRight w:val="0"/>
          <w:marTop w:val="0"/>
          <w:marBottom w:val="0"/>
          <w:divBdr>
            <w:top w:val="none" w:sz="0" w:space="0" w:color="auto"/>
            <w:left w:val="none" w:sz="0" w:space="0" w:color="auto"/>
            <w:bottom w:val="none" w:sz="0" w:space="0" w:color="auto"/>
            <w:right w:val="none" w:sz="0" w:space="0" w:color="auto"/>
          </w:divBdr>
        </w:div>
        <w:div w:id="1633249043">
          <w:marLeft w:val="0"/>
          <w:marRight w:val="0"/>
          <w:marTop w:val="0"/>
          <w:marBottom w:val="0"/>
          <w:divBdr>
            <w:top w:val="none" w:sz="0" w:space="0" w:color="auto"/>
            <w:left w:val="none" w:sz="0" w:space="0" w:color="auto"/>
            <w:bottom w:val="none" w:sz="0" w:space="0" w:color="auto"/>
            <w:right w:val="none" w:sz="0" w:space="0" w:color="auto"/>
          </w:divBdr>
        </w:div>
        <w:div w:id="2057003375">
          <w:marLeft w:val="0"/>
          <w:marRight w:val="0"/>
          <w:marTop w:val="0"/>
          <w:marBottom w:val="0"/>
          <w:divBdr>
            <w:top w:val="none" w:sz="0" w:space="0" w:color="auto"/>
            <w:left w:val="none" w:sz="0" w:space="0" w:color="auto"/>
            <w:bottom w:val="none" w:sz="0" w:space="0" w:color="auto"/>
            <w:right w:val="none" w:sz="0" w:space="0" w:color="auto"/>
          </w:divBdr>
          <w:divsChild>
            <w:div w:id="697243429">
              <w:marLeft w:val="0"/>
              <w:marRight w:val="0"/>
              <w:marTop w:val="0"/>
              <w:marBottom w:val="0"/>
              <w:divBdr>
                <w:top w:val="none" w:sz="0" w:space="0" w:color="auto"/>
                <w:left w:val="none" w:sz="0" w:space="0" w:color="auto"/>
                <w:bottom w:val="none" w:sz="0" w:space="0" w:color="auto"/>
                <w:right w:val="none" w:sz="0" w:space="0" w:color="auto"/>
              </w:divBdr>
            </w:div>
          </w:divsChild>
        </w:div>
        <w:div w:id="2088337042">
          <w:marLeft w:val="0"/>
          <w:marRight w:val="0"/>
          <w:marTop w:val="0"/>
          <w:marBottom w:val="0"/>
          <w:divBdr>
            <w:top w:val="none" w:sz="0" w:space="0" w:color="auto"/>
            <w:left w:val="none" w:sz="0" w:space="0" w:color="auto"/>
            <w:bottom w:val="none" w:sz="0" w:space="0" w:color="auto"/>
            <w:right w:val="none" w:sz="0" w:space="0" w:color="auto"/>
          </w:divBdr>
        </w:div>
      </w:divsChild>
    </w:div>
    <w:div w:id="332491413">
      <w:bodyDiv w:val="1"/>
      <w:marLeft w:val="0"/>
      <w:marRight w:val="0"/>
      <w:marTop w:val="0"/>
      <w:marBottom w:val="0"/>
      <w:divBdr>
        <w:top w:val="none" w:sz="0" w:space="0" w:color="auto"/>
        <w:left w:val="none" w:sz="0" w:space="0" w:color="auto"/>
        <w:bottom w:val="none" w:sz="0" w:space="0" w:color="auto"/>
        <w:right w:val="none" w:sz="0" w:space="0" w:color="auto"/>
      </w:divBdr>
      <w:divsChild>
        <w:div w:id="489254864">
          <w:marLeft w:val="0"/>
          <w:marRight w:val="0"/>
          <w:marTop w:val="0"/>
          <w:marBottom w:val="0"/>
          <w:divBdr>
            <w:top w:val="none" w:sz="0" w:space="0" w:color="auto"/>
            <w:left w:val="none" w:sz="0" w:space="0" w:color="auto"/>
            <w:bottom w:val="none" w:sz="0" w:space="0" w:color="auto"/>
            <w:right w:val="none" w:sz="0" w:space="0" w:color="auto"/>
          </w:divBdr>
        </w:div>
        <w:div w:id="1014461404">
          <w:marLeft w:val="0"/>
          <w:marRight w:val="0"/>
          <w:marTop w:val="0"/>
          <w:marBottom w:val="0"/>
          <w:divBdr>
            <w:top w:val="none" w:sz="0" w:space="0" w:color="auto"/>
            <w:left w:val="none" w:sz="0" w:space="0" w:color="auto"/>
            <w:bottom w:val="none" w:sz="0" w:space="0" w:color="auto"/>
            <w:right w:val="none" w:sz="0" w:space="0" w:color="auto"/>
          </w:divBdr>
          <w:divsChild>
            <w:div w:id="711538940">
              <w:marLeft w:val="0"/>
              <w:marRight w:val="0"/>
              <w:marTop w:val="0"/>
              <w:marBottom w:val="0"/>
              <w:divBdr>
                <w:top w:val="none" w:sz="0" w:space="0" w:color="auto"/>
                <w:left w:val="none" w:sz="0" w:space="0" w:color="auto"/>
                <w:bottom w:val="none" w:sz="0" w:space="0" w:color="auto"/>
                <w:right w:val="none" w:sz="0" w:space="0" w:color="auto"/>
              </w:divBdr>
            </w:div>
          </w:divsChild>
        </w:div>
        <w:div w:id="1858497436">
          <w:marLeft w:val="0"/>
          <w:marRight w:val="0"/>
          <w:marTop w:val="0"/>
          <w:marBottom w:val="0"/>
          <w:divBdr>
            <w:top w:val="none" w:sz="0" w:space="0" w:color="auto"/>
            <w:left w:val="none" w:sz="0" w:space="0" w:color="auto"/>
            <w:bottom w:val="none" w:sz="0" w:space="0" w:color="auto"/>
            <w:right w:val="none" w:sz="0" w:space="0" w:color="auto"/>
          </w:divBdr>
        </w:div>
        <w:div w:id="1879121515">
          <w:marLeft w:val="0"/>
          <w:marRight w:val="0"/>
          <w:marTop w:val="0"/>
          <w:marBottom w:val="0"/>
          <w:divBdr>
            <w:top w:val="none" w:sz="0" w:space="0" w:color="auto"/>
            <w:left w:val="none" w:sz="0" w:space="0" w:color="auto"/>
            <w:bottom w:val="none" w:sz="0" w:space="0" w:color="auto"/>
            <w:right w:val="none" w:sz="0" w:space="0" w:color="auto"/>
          </w:divBdr>
          <w:divsChild>
            <w:div w:id="1660695422">
              <w:marLeft w:val="0"/>
              <w:marRight w:val="0"/>
              <w:marTop w:val="0"/>
              <w:marBottom w:val="0"/>
              <w:divBdr>
                <w:top w:val="none" w:sz="0" w:space="0" w:color="auto"/>
                <w:left w:val="none" w:sz="0" w:space="0" w:color="auto"/>
                <w:bottom w:val="none" w:sz="0" w:space="0" w:color="auto"/>
                <w:right w:val="none" w:sz="0" w:space="0" w:color="auto"/>
              </w:divBdr>
            </w:div>
          </w:divsChild>
        </w:div>
        <w:div w:id="1936327973">
          <w:marLeft w:val="0"/>
          <w:marRight w:val="0"/>
          <w:marTop w:val="0"/>
          <w:marBottom w:val="0"/>
          <w:divBdr>
            <w:top w:val="none" w:sz="0" w:space="0" w:color="auto"/>
            <w:left w:val="none" w:sz="0" w:space="0" w:color="auto"/>
            <w:bottom w:val="none" w:sz="0" w:space="0" w:color="auto"/>
            <w:right w:val="none" w:sz="0" w:space="0" w:color="auto"/>
          </w:divBdr>
        </w:div>
        <w:div w:id="2142916194">
          <w:marLeft w:val="0"/>
          <w:marRight w:val="0"/>
          <w:marTop w:val="0"/>
          <w:marBottom w:val="0"/>
          <w:divBdr>
            <w:top w:val="none" w:sz="0" w:space="0" w:color="auto"/>
            <w:left w:val="none" w:sz="0" w:space="0" w:color="auto"/>
            <w:bottom w:val="none" w:sz="0" w:space="0" w:color="auto"/>
            <w:right w:val="none" w:sz="0" w:space="0" w:color="auto"/>
          </w:divBdr>
          <w:divsChild>
            <w:div w:id="1774395191">
              <w:marLeft w:val="0"/>
              <w:marRight w:val="0"/>
              <w:marTop w:val="0"/>
              <w:marBottom w:val="0"/>
              <w:divBdr>
                <w:top w:val="none" w:sz="0" w:space="0" w:color="auto"/>
                <w:left w:val="none" w:sz="0" w:space="0" w:color="auto"/>
                <w:bottom w:val="none" w:sz="0" w:space="0" w:color="auto"/>
                <w:right w:val="none" w:sz="0" w:space="0" w:color="auto"/>
              </w:divBdr>
            </w:div>
          </w:divsChild>
        </w:div>
        <w:div w:id="696539848">
          <w:marLeft w:val="0"/>
          <w:marRight w:val="0"/>
          <w:marTop w:val="0"/>
          <w:marBottom w:val="0"/>
          <w:divBdr>
            <w:top w:val="none" w:sz="0" w:space="0" w:color="auto"/>
            <w:left w:val="none" w:sz="0" w:space="0" w:color="auto"/>
            <w:bottom w:val="none" w:sz="0" w:space="0" w:color="auto"/>
            <w:right w:val="none" w:sz="0" w:space="0" w:color="auto"/>
          </w:divBdr>
        </w:div>
        <w:div w:id="1707487850">
          <w:marLeft w:val="0"/>
          <w:marRight w:val="0"/>
          <w:marTop w:val="0"/>
          <w:marBottom w:val="0"/>
          <w:divBdr>
            <w:top w:val="none" w:sz="0" w:space="0" w:color="auto"/>
            <w:left w:val="none" w:sz="0" w:space="0" w:color="auto"/>
            <w:bottom w:val="none" w:sz="0" w:space="0" w:color="auto"/>
            <w:right w:val="none" w:sz="0" w:space="0" w:color="auto"/>
          </w:divBdr>
          <w:divsChild>
            <w:div w:id="1481313140">
              <w:marLeft w:val="0"/>
              <w:marRight w:val="0"/>
              <w:marTop w:val="0"/>
              <w:marBottom w:val="0"/>
              <w:divBdr>
                <w:top w:val="none" w:sz="0" w:space="0" w:color="auto"/>
                <w:left w:val="none" w:sz="0" w:space="0" w:color="auto"/>
                <w:bottom w:val="none" w:sz="0" w:space="0" w:color="auto"/>
                <w:right w:val="none" w:sz="0" w:space="0" w:color="auto"/>
              </w:divBdr>
            </w:div>
          </w:divsChild>
        </w:div>
        <w:div w:id="645011047">
          <w:marLeft w:val="0"/>
          <w:marRight w:val="0"/>
          <w:marTop w:val="0"/>
          <w:marBottom w:val="0"/>
          <w:divBdr>
            <w:top w:val="none" w:sz="0" w:space="0" w:color="auto"/>
            <w:left w:val="none" w:sz="0" w:space="0" w:color="auto"/>
            <w:bottom w:val="none" w:sz="0" w:space="0" w:color="auto"/>
            <w:right w:val="none" w:sz="0" w:space="0" w:color="auto"/>
          </w:divBdr>
        </w:div>
        <w:div w:id="2104833452">
          <w:marLeft w:val="0"/>
          <w:marRight w:val="0"/>
          <w:marTop w:val="0"/>
          <w:marBottom w:val="0"/>
          <w:divBdr>
            <w:top w:val="none" w:sz="0" w:space="0" w:color="auto"/>
            <w:left w:val="none" w:sz="0" w:space="0" w:color="auto"/>
            <w:bottom w:val="none" w:sz="0" w:space="0" w:color="auto"/>
            <w:right w:val="none" w:sz="0" w:space="0" w:color="auto"/>
          </w:divBdr>
          <w:divsChild>
            <w:div w:id="2092963738">
              <w:marLeft w:val="0"/>
              <w:marRight w:val="0"/>
              <w:marTop w:val="0"/>
              <w:marBottom w:val="0"/>
              <w:divBdr>
                <w:top w:val="none" w:sz="0" w:space="0" w:color="auto"/>
                <w:left w:val="none" w:sz="0" w:space="0" w:color="auto"/>
                <w:bottom w:val="none" w:sz="0" w:space="0" w:color="auto"/>
                <w:right w:val="none" w:sz="0" w:space="0" w:color="auto"/>
              </w:divBdr>
            </w:div>
          </w:divsChild>
        </w:div>
        <w:div w:id="391463649">
          <w:marLeft w:val="0"/>
          <w:marRight w:val="0"/>
          <w:marTop w:val="0"/>
          <w:marBottom w:val="0"/>
          <w:divBdr>
            <w:top w:val="none" w:sz="0" w:space="0" w:color="auto"/>
            <w:left w:val="none" w:sz="0" w:space="0" w:color="auto"/>
            <w:bottom w:val="none" w:sz="0" w:space="0" w:color="auto"/>
            <w:right w:val="none" w:sz="0" w:space="0" w:color="auto"/>
          </w:divBdr>
        </w:div>
        <w:div w:id="1658918667">
          <w:marLeft w:val="0"/>
          <w:marRight w:val="0"/>
          <w:marTop w:val="0"/>
          <w:marBottom w:val="0"/>
          <w:divBdr>
            <w:top w:val="none" w:sz="0" w:space="0" w:color="auto"/>
            <w:left w:val="none" w:sz="0" w:space="0" w:color="auto"/>
            <w:bottom w:val="none" w:sz="0" w:space="0" w:color="auto"/>
            <w:right w:val="none" w:sz="0" w:space="0" w:color="auto"/>
          </w:divBdr>
          <w:divsChild>
            <w:div w:id="1320380185">
              <w:marLeft w:val="0"/>
              <w:marRight w:val="0"/>
              <w:marTop w:val="0"/>
              <w:marBottom w:val="0"/>
              <w:divBdr>
                <w:top w:val="none" w:sz="0" w:space="0" w:color="auto"/>
                <w:left w:val="none" w:sz="0" w:space="0" w:color="auto"/>
                <w:bottom w:val="none" w:sz="0" w:space="0" w:color="auto"/>
                <w:right w:val="none" w:sz="0" w:space="0" w:color="auto"/>
              </w:divBdr>
            </w:div>
          </w:divsChild>
        </w:div>
        <w:div w:id="314459886">
          <w:marLeft w:val="0"/>
          <w:marRight w:val="0"/>
          <w:marTop w:val="0"/>
          <w:marBottom w:val="0"/>
          <w:divBdr>
            <w:top w:val="none" w:sz="0" w:space="0" w:color="auto"/>
            <w:left w:val="none" w:sz="0" w:space="0" w:color="auto"/>
            <w:bottom w:val="none" w:sz="0" w:space="0" w:color="auto"/>
            <w:right w:val="none" w:sz="0" w:space="0" w:color="auto"/>
          </w:divBdr>
        </w:div>
        <w:div w:id="580724538">
          <w:marLeft w:val="0"/>
          <w:marRight w:val="0"/>
          <w:marTop w:val="0"/>
          <w:marBottom w:val="0"/>
          <w:divBdr>
            <w:top w:val="none" w:sz="0" w:space="0" w:color="auto"/>
            <w:left w:val="none" w:sz="0" w:space="0" w:color="auto"/>
            <w:bottom w:val="none" w:sz="0" w:space="0" w:color="auto"/>
            <w:right w:val="none" w:sz="0" w:space="0" w:color="auto"/>
          </w:divBdr>
          <w:divsChild>
            <w:div w:id="1086608731">
              <w:marLeft w:val="0"/>
              <w:marRight w:val="0"/>
              <w:marTop w:val="0"/>
              <w:marBottom w:val="0"/>
              <w:divBdr>
                <w:top w:val="none" w:sz="0" w:space="0" w:color="auto"/>
                <w:left w:val="none" w:sz="0" w:space="0" w:color="auto"/>
                <w:bottom w:val="none" w:sz="0" w:space="0" w:color="auto"/>
                <w:right w:val="none" w:sz="0" w:space="0" w:color="auto"/>
              </w:divBdr>
            </w:div>
          </w:divsChild>
        </w:div>
        <w:div w:id="960650032">
          <w:marLeft w:val="0"/>
          <w:marRight w:val="0"/>
          <w:marTop w:val="300"/>
          <w:marBottom w:val="0"/>
          <w:divBdr>
            <w:top w:val="none" w:sz="0" w:space="0" w:color="auto"/>
            <w:left w:val="none" w:sz="0" w:space="0" w:color="auto"/>
            <w:bottom w:val="none" w:sz="0" w:space="0" w:color="auto"/>
            <w:right w:val="none" w:sz="0" w:space="0" w:color="auto"/>
          </w:divBdr>
          <w:divsChild>
            <w:div w:id="1644771307">
              <w:marLeft w:val="0"/>
              <w:marRight w:val="0"/>
              <w:marTop w:val="0"/>
              <w:marBottom w:val="0"/>
              <w:divBdr>
                <w:top w:val="none" w:sz="0" w:space="0" w:color="auto"/>
                <w:left w:val="none" w:sz="0" w:space="0" w:color="auto"/>
                <w:bottom w:val="none" w:sz="0" w:space="0" w:color="auto"/>
                <w:right w:val="none" w:sz="0" w:space="0" w:color="auto"/>
              </w:divBdr>
              <w:divsChild>
                <w:div w:id="2129815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1453700">
          <w:marLeft w:val="0"/>
          <w:marRight w:val="0"/>
          <w:marTop w:val="300"/>
          <w:marBottom w:val="0"/>
          <w:divBdr>
            <w:top w:val="none" w:sz="0" w:space="0" w:color="auto"/>
            <w:left w:val="none" w:sz="0" w:space="0" w:color="auto"/>
            <w:bottom w:val="none" w:sz="0" w:space="0" w:color="auto"/>
            <w:right w:val="none" w:sz="0" w:space="0" w:color="auto"/>
          </w:divBdr>
          <w:divsChild>
            <w:div w:id="109280582">
              <w:marLeft w:val="0"/>
              <w:marRight w:val="0"/>
              <w:marTop w:val="0"/>
              <w:marBottom w:val="0"/>
              <w:divBdr>
                <w:top w:val="none" w:sz="0" w:space="0" w:color="auto"/>
                <w:left w:val="none" w:sz="0" w:space="0" w:color="auto"/>
                <w:bottom w:val="none" w:sz="0" w:space="0" w:color="auto"/>
                <w:right w:val="none" w:sz="0" w:space="0" w:color="auto"/>
              </w:divBdr>
              <w:divsChild>
                <w:div w:id="1656377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411473">
          <w:marLeft w:val="0"/>
          <w:marRight w:val="0"/>
          <w:marTop w:val="300"/>
          <w:marBottom w:val="0"/>
          <w:divBdr>
            <w:top w:val="none" w:sz="0" w:space="0" w:color="auto"/>
            <w:left w:val="none" w:sz="0" w:space="0" w:color="auto"/>
            <w:bottom w:val="none" w:sz="0" w:space="0" w:color="auto"/>
            <w:right w:val="none" w:sz="0" w:space="0" w:color="auto"/>
          </w:divBdr>
          <w:divsChild>
            <w:div w:id="688533657">
              <w:marLeft w:val="0"/>
              <w:marRight w:val="0"/>
              <w:marTop w:val="0"/>
              <w:marBottom w:val="0"/>
              <w:divBdr>
                <w:top w:val="none" w:sz="0" w:space="0" w:color="auto"/>
                <w:left w:val="none" w:sz="0" w:space="0" w:color="auto"/>
                <w:bottom w:val="none" w:sz="0" w:space="0" w:color="auto"/>
                <w:right w:val="none" w:sz="0" w:space="0" w:color="auto"/>
              </w:divBdr>
              <w:divsChild>
                <w:div w:id="1789661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777776">
          <w:marLeft w:val="0"/>
          <w:marRight w:val="0"/>
          <w:marTop w:val="300"/>
          <w:marBottom w:val="0"/>
          <w:divBdr>
            <w:top w:val="none" w:sz="0" w:space="0" w:color="auto"/>
            <w:left w:val="none" w:sz="0" w:space="0" w:color="auto"/>
            <w:bottom w:val="none" w:sz="0" w:space="0" w:color="auto"/>
            <w:right w:val="none" w:sz="0" w:space="0" w:color="auto"/>
          </w:divBdr>
          <w:divsChild>
            <w:div w:id="1549687830">
              <w:marLeft w:val="0"/>
              <w:marRight w:val="0"/>
              <w:marTop w:val="0"/>
              <w:marBottom w:val="0"/>
              <w:divBdr>
                <w:top w:val="none" w:sz="0" w:space="0" w:color="auto"/>
                <w:left w:val="none" w:sz="0" w:space="0" w:color="auto"/>
                <w:bottom w:val="none" w:sz="0" w:space="0" w:color="auto"/>
                <w:right w:val="none" w:sz="0" w:space="0" w:color="auto"/>
              </w:divBdr>
              <w:divsChild>
                <w:div w:id="486676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3454679">
      <w:bodyDiv w:val="1"/>
      <w:marLeft w:val="0"/>
      <w:marRight w:val="0"/>
      <w:marTop w:val="0"/>
      <w:marBottom w:val="0"/>
      <w:divBdr>
        <w:top w:val="none" w:sz="0" w:space="0" w:color="auto"/>
        <w:left w:val="none" w:sz="0" w:space="0" w:color="auto"/>
        <w:bottom w:val="none" w:sz="0" w:space="0" w:color="auto"/>
        <w:right w:val="none" w:sz="0" w:space="0" w:color="auto"/>
      </w:divBdr>
      <w:divsChild>
        <w:div w:id="129326181">
          <w:marLeft w:val="0"/>
          <w:marRight w:val="0"/>
          <w:marTop w:val="0"/>
          <w:marBottom w:val="0"/>
          <w:divBdr>
            <w:top w:val="none" w:sz="0" w:space="0" w:color="auto"/>
            <w:left w:val="none" w:sz="0" w:space="0" w:color="auto"/>
            <w:bottom w:val="none" w:sz="0" w:space="0" w:color="auto"/>
            <w:right w:val="none" w:sz="0" w:space="0" w:color="auto"/>
          </w:divBdr>
        </w:div>
        <w:div w:id="610208653">
          <w:marLeft w:val="0"/>
          <w:marRight w:val="0"/>
          <w:marTop w:val="0"/>
          <w:marBottom w:val="0"/>
          <w:divBdr>
            <w:top w:val="none" w:sz="0" w:space="0" w:color="auto"/>
            <w:left w:val="none" w:sz="0" w:space="0" w:color="auto"/>
            <w:bottom w:val="none" w:sz="0" w:space="0" w:color="auto"/>
            <w:right w:val="none" w:sz="0" w:space="0" w:color="auto"/>
          </w:divBdr>
        </w:div>
        <w:div w:id="675304344">
          <w:marLeft w:val="0"/>
          <w:marRight w:val="0"/>
          <w:marTop w:val="0"/>
          <w:marBottom w:val="0"/>
          <w:divBdr>
            <w:top w:val="none" w:sz="0" w:space="0" w:color="auto"/>
            <w:left w:val="none" w:sz="0" w:space="0" w:color="auto"/>
            <w:bottom w:val="none" w:sz="0" w:space="0" w:color="auto"/>
            <w:right w:val="none" w:sz="0" w:space="0" w:color="auto"/>
          </w:divBdr>
        </w:div>
        <w:div w:id="793208168">
          <w:marLeft w:val="0"/>
          <w:marRight w:val="0"/>
          <w:marTop w:val="0"/>
          <w:marBottom w:val="0"/>
          <w:divBdr>
            <w:top w:val="none" w:sz="0" w:space="0" w:color="auto"/>
            <w:left w:val="none" w:sz="0" w:space="0" w:color="auto"/>
            <w:bottom w:val="none" w:sz="0" w:space="0" w:color="auto"/>
            <w:right w:val="none" w:sz="0" w:space="0" w:color="auto"/>
          </w:divBdr>
        </w:div>
        <w:div w:id="881137269">
          <w:marLeft w:val="0"/>
          <w:marRight w:val="0"/>
          <w:marTop w:val="0"/>
          <w:marBottom w:val="0"/>
          <w:divBdr>
            <w:top w:val="none" w:sz="0" w:space="0" w:color="auto"/>
            <w:left w:val="none" w:sz="0" w:space="0" w:color="auto"/>
            <w:bottom w:val="none" w:sz="0" w:space="0" w:color="auto"/>
            <w:right w:val="none" w:sz="0" w:space="0" w:color="auto"/>
          </w:divBdr>
        </w:div>
        <w:div w:id="945580263">
          <w:marLeft w:val="0"/>
          <w:marRight w:val="0"/>
          <w:marTop w:val="0"/>
          <w:marBottom w:val="0"/>
          <w:divBdr>
            <w:top w:val="none" w:sz="0" w:space="0" w:color="auto"/>
            <w:left w:val="none" w:sz="0" w:space="0" w:color="auto"/>
            <w:bottom w:val="none" w:sz="0" w:space="0" w:color="auto"/>
            <w:right w:val="none" w:sz="0" w:space="0" w:color="auto"/>
          </w:divBdr>
          <w:divsChild>
            <w:div w:id="552084714">
              <w:marLeft w:val="0"/>
              <w:marRight w:val="0"/>
              <w:marTop w:val="0"/>
              <w:marBottom w:val="0"/>
              <w:divBdr>
                <w:top w:val="none" w:sz="0" w:space="0" w:color="auto"/>
                <w:left w:val="none" w:sz="0" w:space="0" w:color="auto"/>
                <w:bottom w:val="none" w:sz="0" w:space="0" w:color="auto"/>
                <w:right w:val="none" w:sz="0" w:space="0" w:color="auto"/>
              </w:divBdr>
            </w:div>
          </w:divsChild>
        </w:div>
        <w:div w:id="969363335">
          <w:marLeft w:val="0"/>
          <w:marRight w:val="0"/>
          <w:marTop w:val="0"/>
          <w:marBottom w:val="0"/>
          <w:divBdr>
            <w:top w:val="none" w:sz="0" w:space="0" w:color="auto"/>
            <w:left w:val="none" w:sz="0" w:space="0" w:color="auto"/>
            <w:bottom w:val="none" w:sz="0" w:space="0" w:color="auto"/>
            <w:right w:val="none" w:sz="0" w:space="0" w:color="auto"/>
          </w:divBdr>
        </w:div>
        <w:div w:id="976182126">
          <w:marLeft w:val="0"/>
          <w:marRight w:val="0"/>
          <w:marTop w:val="0"/>
          <w:marBottom w:val="0"/>
          <w:divBdr>
            <w:top w:val="none" w:sz="0" w:space="0" w:color="auto"/>
            <w:left w:val="none" w:sz="0" w:space="0" w:color="auto"/>
            <w:bottom w:val="none" w:sz="0" w:space="0" w:color="auto"/>
            <w:right w:val="none" w:sz="0" w:space="0" w:color="auto"/>
          </w:divBdr>
          <w:divsChild>
            <w:div w:id="1105492408">
              <w:marLeft w:val="0"/>
              <w:marRight w:val="0"/>
              <w:marTop w:val="0"/>
              <w:marBottom w:val="0"/>
              <w:divBdr>
                <w:top w:val="none" w:sz="0" w:space="0" w:color="auto"/>
                <w:left w:val="none" w:sz="0" w:space="0" w:color="auto"/>
                <w:bottom w:val="none" w:sz="0" w:space="0" w:color="auto"/>
                <w:right w:val="none" w:sz="0" w:space="0" w:color="auto"/>
              </w:divBdr>
            </w:div>
          </w:divsChild>
        </w:div>
        <w:div w:id="1005281110">
          <w:marLeft w:val="0"/>
          <w:marRight w:val="0"/>
          <w:marTop w:val="300"/>
          <w:marBottom w:val="0"/>
          <w:divBdr>
            <w:top w:val="none" w:sz="0" w:space="0" w:color="auto"/>
            <w:left w:val="none" w:sz="0" w:space="0" w:color="auto"/>
            <w:bottom w:val="none" w:sz="0" w:space="0" w:color="auto"/>
            <w:right w:val="none" w:sz="0" w:space="0" w:color="auto"/>
          </w:divBdr>
          <w:divsChild>
            <w:div w:id="21563220">
              <w:marLeft w:val="0"/>
              <w:marRight w:val="0"/>
              <w:marTop w:val="0"/>
              <w:marBottom w:val="0"/>
              <w:divBdr>
                <w:top w:val="none" w:sz="0" w:space="0" w:color="auto"/>
                <w:left w:val="none" w:sz="0" w:space="0" w:color="auto"/>
                <w:bottom w:val="none" w:sz="0" w:space="0" w:color="auto"/>
                <w:right w:val="none" w:sz="0" w:space="0" w:color="auto"/>
              </w:divBdr>
              <w:divsChild>
                <w:div w:id="1932275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2475267">
          <w:marLeft w:val="0"/>
          <w:marRight w:val="0"/>
          <w:marTop w:val="300"/>
          <w:marBottom w:val="0"/>
          <w:divBdr>
            <w:top w:val="none" w:sz="0" w:space="0" w:color="auto"/>
            <w:left w:val="none" w:sz="0" w:space="0" w:color="auto"/>
            <w:bottom w:val="none" w:sz="0" w:space="0" w:color="auto"/>
            <w:right w:val="none" w:sz="0" w:space="0" w:color="auto"/>
          </w:divBdr>
          <w:divsChild>
            <w:div w:id="1809350189">
              <w:marLeft w:val="0"/>
              <w:marRight w:val="0"/>
              <w:marTop w:val="0"/>
              <w:marBottom w:val="0"/>
              <w:divBdr>
                <w:top w:val="none" w:sz="0" w:space="0" w:color="auto"/>
                <w:left w:val="none" w:sz="0" w:space="0" w:color="auto"/>
                <w:bottom w:val="none" w:sz="0" w:space="0" w:color="auto"/>
                <w:right w:val="none" w:sz="0" w:space="0" w:color="auto"/>
              </w:divBdr>
              <w:divsChild>
                <w:div w:id="1131554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709442">
          <w:marLeft w:val="0"/>
          <w:marRight w:val="0"/>
          <w:marTop w:val="0"/>
          <w:marBottom w:val="0"/>
          <w:divBdr>
            <w:top w:val="none" w:sz="0" w:space="0" w:color="auto"/>
            <w:left w:val="none" w:sz="0" w:space="0" w:color="auto"/>
            <w:bottom w:val="none" w:sz="0" w:space="0" w:color="auto"/>
            <w:right w:val="none" w:sz="0" w:space="0" w:color="auto"/>
          </w:divBdr>
          <w:divsChild>
            <w:div w:id="1739088071">
              <w:marLeft w:val="0"/>
              <w:marRight w:val="0"/>
              <w:marTop w:val="0"/>
              <w:marBottom w:val="0"/>
              <w:divBdr>
                <w:top w:val="none" w:sz="0" w:space="0" w:color="auto"/>
                <w:left w:val="none" w:sz="0" w:space="0" w:color="auto"/>
                <w:bottom w:val="none" w:sz="0" w:space="0" w:color="auto"/>
                <w:right w:val="none" w:sz="0" w:space="0" w:color="auto"/>
              </w:divBdr>
            </w:div>
          </w:divsChild>
        </w:div>
        <w:div w:id="1228610375">
          <w:marLeft w:val="0"/>
          <w:marRight w:val="0"/>
          <w:marTop w:val="0"/>
          <w:marBottom w:val="0"/>
          <w:divBdr>
            <w:top w:val="none" w:sz="0" w:space="0" w:color="auto"/>
            <w:left w:val="none" w:sz="0" w:space="0" w:color="auto"/>
            <w:bottom w:val="none" w:sz="0" w:space="0" w:color="auto"/>
            <w:right w:val="none" w:sz="0" w:space="0" w:color="auto"/>
          </w:divBdr>
        </w:div>
        <w:div w:id="1444105946">
          <w:marLeft w:val="0"/>
          <w:marRight w:val="0"/>
          <w:marTop w:val="0"/>
          <w:marBottom w:val="0"/>
          <w:divBdr>
            <w:top w:val="none" w:sz="0" w:space="0" w:color="auto"/>
            <w:left w:val="none" w:sz="0" w:space="0" w:color="auto"/>
            <w:bottom w:val="none" w:sz="0" w:space="0" w:color="auto"/>
            <w:right w:val="none" w:sz="0" w:space="0" w:color="auto"/>
          </w:divBdr>
          <w:divsChild>
            <w:div w:id="742095986">
              <w:marLeft w:val="0"/>
              <w:marRight w:val="0"/>
              <w:marTop w:val="0"/>
              <w:marBottom w:val="0"/>
              <w:divBdr>
                <w:top w:val="none" w:sz="0" w:space="0" w:color="auto"/>
                <w:left w:val="none" w:sz="0" w:space="0" w:color="auto"/>
                <w:bottom w:val="none" w:sz="0" w:space="0" w:color="auto"/>
                <w:right w:val="none" w:sz="0" w:space="0" w:color="auto"/>
              </w:divBdr>
            </w:div>
          </w:divsChild>
        </w:div>
        <w:div w:id="1626540121">
          <w:marLeft w:val="0"/>
          <w:marRight w:val="0"/>
          <w:marTop w:val="300"/>
          <w:marBottom w:val="0"/>
          <w:divBdr>
            <w:top w:val="none" w:sz="0" w:space="0" w:color="auto"/>
            <w:left w:val="none" w:sz="0" w:space="0" w:color="auto"/>
            <w:bottom w:val="none" w:sz="0" w:space="0" w:color="auto"/>
            <w:right w:val="none" w:sz="0" w:space="0" w:color="auto"/>
          </w:divBdr>
          <w:divsChild>
            <w:div w:id="831796994">
              <w:marLeft w:val="0"/>
              <w:marRight w:val="0"/>
              <w:marTop w:val="0"/>
              <w:marBottom w:val="0"/>
              <w:divBdr>
                <w:top w:val="none" w:sz="0" w:space="0" w:color="auto"/>
                <w:left w:val="none" w:sz="0" w:space="0" w:color="auto"/>
                <w:bottom w:val="none" w:sz="0" w:space="0" w:color="auto"/>
                <w:right w:val="none" w:sz="0" w:space="0" w:color="auto"/>
              </w:divBdr>
              <w:divsChild>
                <w:div w:id="393087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2171796">
          <w:marLeft w:val="0"/>
          <w:marRight w:val="0"/>
          <w:marTop w:val="0"/>
          <w:marBottom w:val="0"/>
          <w:divBdr>
            <w:top w:val="none" w:sz="0" w:space="0" w:color="auto"/>
            <w:left w:val="none" w:sz="0" w:space="0" w:color="auto"/>
            <w:bottom w:val="none" w:sz="0" w:space="0" w:color="auto"/>
            <w:right w:val="none" w:sz="0" w:space="0" w:color="auto"/>
          </w:divBdr>
          <w:divsChild>
            <w:div w:id="2086799953">
              <w:marLeft w:val="0"/>
              <w:marRight w:val="0"/>
              <w:marTop w:val="0"/>
              <w:marBottom w:val="0"/>
              <w:divBdr>
                <w:top w:val="none" w:sz="0" w:space="0" w:color="auto"/>
                <w:left w:val="none" w:sz="0" w:space="0" w:color="auto"/>
                <w:bottom w:val="none" w:sz="0" w:space="0" w:color="auto"/>
                <w:right w:val="none" w:sz="0" w:space="0" w:color="auto"/>
              </w:divBdr>
            </w:div>
          </w:divsChild>
        </w:div>
        <w:div w:id="1722316893">
          <w:marLeft w:val="0"/>
          <w:marRight w:val="0"/>
          <w:marTop w:val="0"/>
          <w:marBottom w:val="0"/>
          <w:divBdr>
            <w:top w:val="none" w:sz="0" w:space="0" w:color="auto"/>
            <w:left w:val="none" w:sz="0" w:space="0" w:color="auto"/>
            <w:bottom w:val="none" w:sz="0" w:space="0" w:color="auto"/>
            <w:right w:val="none" w:sz="0" w:space="0" w:color="auto"/>
          </w:divBdr>
          <w:divsChild>
            <w:div w:id="2034525918">
              <w:marLeft w:val="0"/>
              <w:marRight w:val="0"/>
              <w:marTop w:val="0"/>
              <w:marBottom w:val="0"/>
              <w:divBdr>
                <w:top w:val="none" w:sz="0" w:space="0" w:color="auto"/>
                <w:left w:val="none" w:sz="0" w:space="0" w:color="auto"/>
                <w:bottom w:val="none" w:sz="0" w:space="0" w:color="auto"/>
                <w:right w:val="none" w:sz="0" w:space="0" w:color="auto"/>
              </w:divBdr>
            </w:div>
          </w:divsChild>
        </w:div>
        <w:div w:id="1877347046">
          <w:marLeft w:val="0"/>
          <w:marRight w:val="0"/>
          <w:marTop w:val="300"/>
          <w:marBottom w:val="0"/>
          <w:divBdr>
            <w:top w:val="none" w:sz="0" w:space="0" w:color="auto"/>
            <w:left w:val="none" w:sz="0" w:space="0" w:color="auto"/>
            <w:bottom w:val="none" w:sz="0" w:space="0" w:color="auto"/>
            <w:right w:val="none" w:sz="0" w:space="0" w:color="auto"/>
          </w:divBdr>
          <w:divsChild>
            <w:div w:id="67846622">
              <w:marLeft w:val="0"/>
              <w:marRight w:val="0"/>
              <w:marTop w:val="0"/>
              <w:marBottom w:val="0"/>
              <w:divBdr>
                <w:top w:val="none" w:sz="0" w:space="0" w:color="auto"/>
                <w:left w:val="none" w:sz="0" w:space="0" w:color="auto"/>
                <w:bottom w:val="none" w:sz="0" w:space="0" w:color="auto"/>
                <w:right w:val="none" w:sz="0" w:space="0" w:color="auto"/>
              </w:divBdr>
              <w:divsChild>
                <w:div w:id="1749840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2086435">
          <w:marLeft w:val="0"/>
          <w:marRight w:val="0"/>
          <w:marTop w:val="0"/>
          <w:marBottom w:val="0"/>
          <w:divBdr>
            <w:top w:val="none" w:sz="0" w:space="0" w:color="auto"/>
            <w:left w:val="none" w:sz="0" w:space="0" w:color="auto"/>
            <w:bottom w:val="none" w:sz="0" w:space="0" w:color="auto"/>
            <w:right w:val="none" w:sz="0" w:space="0" w:color="auto"/>
          </w:divBdr>
          <w:divsChild>
            <w:div w:id="327176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3723335">
      <w:bodyDiv w:val="1"/>
      <w:marLeft w:val="0"/>
      <w:marRight w:val="0"/>
      <w:marTop w:val="0"/>
      <w:marBottom w:val="0"/>
      <w:divBdr>
        <w:top w:val="none" w:sz="0" w:space="0" w:color="auto"/>
        <w:left w:val="none" w:sz="0" w:space="0" w:color="auto"/>
        <w:bottom w:val="none" w:sz="0" w:space="0" w:color="auto"/>
        <w:right w:val="none" w:sz="0" w:space="0" w:color="auto"/>
      </w:divBdr>
      <w:divsChild>
        <w:div w:id="6101107">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sChild>
            <w:div w:id="272055083">
              <w:marLeft w:val="0"/>
              <w:marRight w:val="0"/>
              <w:marTop w:val="0"/>
              <w:marBottom w:val="0"/>
              <w:divBdr>
                <w:top w:val="none" w:sz="0" w:space="0" w:color="auto"/>
                <w:left w:val="none" w:sz="0" w:space="0" w:color="auto"/>
                <w:bottom w:val="none" w:sz="0" w:space="0" w:color="auto"/>
                <w:right w:val="none" w:sz="0" w:space="0" w:color="auto"/>
              </w:divBdr>
              <w:divsChild>
                <w:div w:id="43367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342188">
          <w:marLeft w:val="0"/>
          <w:marRight w:val="0"/>
          <w:marTop w:val="0"/>
          <w:marBottom w:val="0"/>
          <w:divBdr>
            <w:top w:val="none" w:sz="0" w:space="0" w:color="auto"/>
            <w:left w:val="none" w:sz="0" w:space="0" w:color="auto"/>
            <w:bottom w:val="none" w:sz="0" w:space="0" w:color="auto"/>
            <w:right w:val="none" w:sz="0" w:space="0" w:color="auto"/>
          </w:divBdr>
        </w:div>
        <w:div w:id="356195036">
          <w:marLeft w:val="0"/>
          <w:marRight w:val="0"/>
          <w:marTop w:val="300"/>
          <w:marBottom w:val="0"/>
          <w:divBdr>
            <w:top w:val="none" w:sz="0" w:space="0" w:color="auto"/>
            <w:left w:val="none" w:sz="0" w:space="0" w:color="auto"/>
            <w:bottom w:val="none" w:sz="0" w:space="0" w:color="auto"/>
            <w:right w:val="none" w:sz="0" w:space="0" w:color="auto"/>
          </w:divBdr>
          <w:divsChild>
            <w:div w:id="1792673513">
              <w:marLeft w:val="0"/>
              <w:marRight w:val="0"/>
              <w:marTop w:val="0"/>
              <w:marBottom w:val="0"/>
              <w:divBdr>
                <w:top w:val="none" w:sz="0" w:space="0" w:color="auto"/>
                <w:left w:val="none" w:sz="0" w:space="0" w:color="auto"/>
                <w:bottom w:val="none" w:sz="0" w:space="0" w:color="auto"/>
                <w:right w:val="none" w:sz="0" w:space="0" w:color="auto"/>
              </w:divBdr>
              <w:divsChild>
                <w:div w:id="1983730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051807">
          <w:marLeft w:val="0"/>
          <w:marRight w:val="0"/>
          <w:marTop w:val="0"/>
          <w:marBottom w:val="0"/>
          <w:divBdr>
            <w:top w:val="none" w:sz="0" w:space="0" w:color="auto"/>
            <w:left w:val="none" w:sz="0" w:space="0" w:color="auto"/>
            <w:bottom w:val="none" w:sz="0" w:space="0" w:color="auto"/>
            <w:right w:val="none" w:sz="0" w:space="0" w:color="auto"/>
          </w:divBdr>
        </w:div>
        <w:div w:id="543634529">
          <w:marLeft w:val="0"/>
          <w:marRight w:val="0"/>
          <w:marTop w:val="0"/>
          <w:marBottom w:val="0"/>
          <w:divBdr>
            <w:top w:val="none" w:sz="0" w:space="0" w:color="auto"/>
            <w:left w:val="none" w:sz="0" w:space="0" w:color="auto"/>
            <w:bottom w:val="none" w:sz="0" w:space="0" w:color="auto"/>
            <w:right w:val="none" w:sz="0" w:space="0" w:color="auto"/>
          </w:divBdr>
          <w:divsChild>
            <w:div w:id="957486896">
              <w:marLeft w:val="0"/>
              <w:marRight w:val="0"/>
              <w:marTop w:val="0"/>
              <w:marBottom w:val="0"/>
              <w:divBdr>
                <w:top w:val="none" w:sz="0" w:space="0" w:color="auto"/>
                <w:left w:val="none" w:sz="0" w:space="0" w:color="auto"/>
                <w:bottom w:val="none" w:sz="0" w:space="0" w:color="auto"/>
                <w:right w:val="none" w:sz="0" w:space="0" w:color="auto"/>
              </w:divBdr>
            </w:div>
          </w:divsChild>
        </w:div>
        <w:div w:id="704866146">
          <w:marLeft w:val="0"/>
          <w:marRight w:val="0"/>
          <w:marTop w:val="0"/>
          <w:marBottom w:val="0"/>
          <w:divBdr>
            <w:top w:val="none" w:sz="0" w:space="0" w:color="auto"/>
            <w:left w:val="none" w:sz="0" w:space="0" w:color="auto"/>
            <w:bottom w:val="none" w:sz="0" w:space="0" w:color="auto"/>
            <w:right w:val="none" w:sz="0" w:space="0" w:color="auto"/>
          </w:divBdr>
        </w:div>
        <w:div w:id="1149371441">
          <w:marLeft w:val="0"/>
          <w:marRight w:val="0"/>
          <w:marTop w:val="0"/>
          <w:marBottom w:val="0"/>
          <w:divBdr>
            <w:top w:val="none" w:sz="0" w:space="0" w:color="auto"/>
            <w:left w:val="none" w:sz="0" w:space="0" w:color="auto"/>
            <w:bottom w:val="none" w:sz="0" w:space="0" w:color="auto"/>
            <w:right w:val="none" w:sz="0" w:space="0" w:color="auto"/>
          </w:divBdr>
          <w:divsChild>
            <w:div w:id="64186137">
              <w:marLeft w:val="0"/>
              <w:marRight w:val="0"/>
              <w:marTop w:val="0"/>
              <w:marBottom w:val="0"/>
              <w:divBdr>
                <w:top w:val="none" w:sz="0" w:space="0" w:color="auto"/>
                <w:left w:val="none" w:sz="0" w:space="0" w:color="auto"/>
                <w:bottom w:val="none" w:sz="0" w:space="0" w:color="auto"/>
                <w:right w:val="none" w:sz="0" w:space="0" w:color="auto"/>
              </w:divBdr>
            </w:div>
          </w:divsChild>
        </w:div>
        <w:div w:id="1207065871">
          <w:marLeft w:val="0"/>
          <w:marRight w:val="0"/>
          <w:marTop w:val="0"/>
          <w:marBottom w:val="0"/>
          <w:divBdr>
            <w:top w:val="none" w:sz="0" w:space="0" w:color="auto"/>
            <w:left w:val="none" w:sz="0" w:space="0" w:color="auto"/>
            <w:bottom w:val="none" w:sz="0" w:space="0" w:color="auto"/>
            <w:right w:val="none" w:sz="0" w:space="0" w:color="auto"/>
          </w:divBdr>
        </w:div>
        <w:div w:id="1294213716">
          <w:marLeft w:val="0"/>
          <w:marRight w:val="0"/>
          <w:marTop w:val="0"/>
          <w:marBottom w:val="0"/>
          <w:divBdr>
            <w:top w:val="none" w:sz="0" w:space="0" w:color="auto"/>
            <w:left w:val="none" w:sz="0" w:space="0" w:color="auto"/>
            <w:bottom w:val="none" w:sz="0" w:space="0" w:color="auto"/>
            <w:right w:val="none" w:sz="0" w:space="0" w:color="auto"/>
          </w:divBdr>
          <w:divsChild>
            <w:div w:id="751197426">
              <w:marLeft w:val="0"/>
              <w:marRight w:val="0"/>
              <w:marTop w:val="0"/>
              <w:marBottom w:val="0"/>
              <w:divBdr>
                <w:top w:val="none" w:sz="0" w:space="0" w:color="auto"/>
                <w:left w:val="none" w:sz="0" w:space="0" w:color="auto"/>
                <w:bottom w:val="none" w:sz="0" w:space="0" w:color="auto"/>
                <w:right w:val="none" w:sz="0" w:space="0" w:color="auto"/>
              </w:divBdr>
            </w:div>
          </w:divsChild>
        </w:div>
        <w:div w:id="1406799210">
          <w:marLeft w:val="0"/>
          <w:marRight w:val="0"/>
          <w:marTop w:val="0"/>
          <w:marBottom w:val="0"/>
          <w:divBdr>
            <w:top w:val="none" w:sz="0" w:space="0" w:color="auto"/>
            <w:left w:val="none" w:sz="0" w:space="0" w:color="auto"/>
            <w:bottom w:val="none" w:sz="0" w:space="0" w:color="auto"/>
            <w:right w:val="none" w:sz="0" w:space="0" w:color="auto"/>
          </w:divBdr>
          <w:divsChild>
            <w:div w:id="1476727348">
              <w:marLeft w:val="0"/>
              <w:marRight w:val="0"/>
              <w:marTop w:val="0"/>
              <w:marBottom w:val="0"/>
              <w:divBdr>
                <w:top w:val="none" w:sz="0" w:space="0" w:color="auto"/>
                <w:left w:val="none" w:sz="0" w:space="0" w:color="auto"/>
                <w:bottom w:val="none" w:sz="0" w:space="0" w:color="auto"/>
                <w:right w:val="none" w:sz="0" w:space="0" w:color="auto"/>
              </w:divBdr>
            </w:div>
          </w:divsChild>
        </w:div>
        <w:div w:id="1428622467">
          <w:marLeft w:val="0"/>
          <w:marRight w:val="0"/>
          <w:marTop w:val="300"/>
          <w:marBottom w:val="0"/>
          <w:divBdr>
            <w:top w:val="none" w:sz="0" w:space="0" w:color="auto"/>
            <w:left w:val="none" w:sz="0" w:space="0" w:color="auto"/>
            <w:bottom w:val="none" w:sz="0" w:space="0" w:color="auto"/>
            <w:right w:val="none" w:sz="0" w:space="0" w:color="auto"/>
          </w:divBdr>
          <w:divsChild>
            <w:div w:id="358550761">
              <w:marLeft w:val="0"/>
              <w:marRight w:val="0"/>
              <w:marTop w:val="0"/>
              <w:marBottom w:val="0"/>
              <w:divBdr>
                <w:top w:val="none" w:sz="0" w:space="0" w:color="auto"/>
                <w:left w:val="none" w:sz="0" w:space="0" w:color="auto"/>
                <w:bottom w:val="none" w:sz="0" w:space="0" w:color="auto"/>
                <w:right w:val="none" w:sz="0" w:space="0" w:color="auto"/>
              </w:divBdr>
              <w:divsChild>
                <w:div w:id="1085952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681076">
          <w:marLeft w:val="0"/>
          <w:marRight w:val="0"/>
          <w:marTop w:val="0"/>
          <w:marBottom w:val="0"/>
          <w:divBdr>
            <w:top w:val="none" w:sz="0" w:space="0" w:color="auto"/>
            <w:left w:val="none" w:sz="0" w:space="0" w:color="auto"/>
            <w:bottom w:val="none" w:sz="0" w:space="0" w:color="auto"/>
            <w:right w:val="none" w:sz="0" w:space="0" w:color="auto"/>
          </w:divBdr>
          <w:divsChild>
            <w:div w:id="17509628">
              <w:marLeft w:val="0"/>
              <w:marRight w:val="0"/>
              <w:marTop w:val="0"/>
              <w:marBottom w:val="0"/>
              <w:divBdr>
                <w:top w:val="none" w:sz="0" w:space="0" w:color="auto"/>
                <w:left w:val="none" w:sz="0" w:space="0" w:color="auto"/>
                <w:bottom w:val="none" w:sz="0" w:space="0" w:color="auto"/>
                <w:right w:val="none" w:sz="0" w:space="0" w:color="auto"/>
              </w:divBdr>
            </w:div>
          </w:divsChild>
        </w:div>
        <w:div w:id="1591351056">
          <w:marLeft w:val="0"/>
          <w:marRight w:val="0"/>
          <w:marTop w:val="0"/>
          <w:marBottom w:val="0"/>
          <w:divBdr>
            <w:top w:val="none" w:sz="0" w:space="0" w:color="auto"/>
            <w:left w:val="none" w:sz="0" w:space="0" w:color="auto"/>
            <w:bottom w:val="none" w:sz="0" w:space="0" w:color="auto"/>
            <w:right w:val="none" w:sz="0" w:space="0" w:color="auto"/>
          </w:divBdr>
        </w:div>
        <w:div w:id="1628118652">
          <w:marLeft w:val="0"/>
          <w:marRight w:val="0"/>
          <w:marTop w:val="300"/>
          <w:marBottom w:val="0"/>
          <w:divBdr>
            <w:top w:val="none" w:sz="0" w:space="0" w:color="auto"/>
            <w:left w:val="none" w:sz="0" w:space="0" w:color="auto"/>
            <w:bottom w:val="none" w:sz="0" w:space="0" w:color="auto"/>
            <w:right w:val="none" w:sz="0" w:space="0" w:color="auto"/>
          </w:divBdr>
          <w:divsChild>
            <w:div w:id="1219826355">
              <w:marLeft w:val="0"/>
              <w:marRight w:val="0"/>
              <w:marTop w:val="0"/>
              <w:marBottom w:val="0"/>
              <w:divBdr>
                <w:top w:val="none" w:sz="0" w:space="0" w:color="auto"/>
                <w:left w:val="none" w:sz="0" w:space="0" w:color="auto"/>
                <w:bottom w:val="none" w:sz="0" w:space="0" w:color="auto"/>
                <w:right w:val="none" w:sz="0" w:space="0" w:color="auto"/>
              </w:divBdr>
              <w:divsChild>
                <w:div w:id="2114085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9521824">
          <w:marLeft w:val="0"/>
          <w:marRight w:val="0"/>
          <w:marTop w:val="0"/>
          <w:marBottom w:val="0"/>
          <w:divBdr>
            <w:top w:val="none" w:sz="0" w:space="0" w:color="auto"/>
            <w:left w:val="none" w:sz="0" w:space="0" w:color="auto"/>
            <w:bottom w:val="none" w:sz="0" w:space="0" w:color="auto"/>
            <w:right w:val="none" w:sz="0" w:space="0" w:color="auto"/>
          </w:divBdr>
          <w:divsChild>
            <w:div w:id="1507743363">
              <w:marLeft w:val="0"/>
              <w:marRight w:val="0"/>
              <w:marTop w:val="0"/>
              <w:marBottom w:val="0"/>
              <w:divBdr>
                <w:top w:val="none" w:sz="0" w:space="0" w:color="auto"/>
                <w:left w:val="none" w:sz="0" w:space="0" w:color="auto"/>
                <w:bottom w:val="none" w:sz="0" w:space="0" w:color="auto"/>
                <w:right w:val="none" w:sz="0" w:space="0" w:color="auto"/>
              </w:divBdr>
            </w:div>
          </w:divsChild>
        </w:div>
        <w:div w:id="1956907719">
          <w:marLeft w:val="0"/>
          <w:marRight w:val="0"/>
          <w:marTop w:val="0"/>
          <w:marBottom w:val="0"/>
          <w:divBdr>
            <w:top w:val="none" w:sz="0" w:space="0" w:color="auto"/>
            <w:left w:val="none" w:sz="0" w:space="0" w:color="auto"/>
            <w:bottom w:val="none" w:sz="0" w:space="0" w:color="auto"/>
            <w:right w:val="none" w:sz="0" w:space="0" w:color="auto"/>
          </w:divBdr>
          <w:divsChild>
            <w:div w:id="1428765713">
              <w:marLeft w:val="0"/>
              <w:marRight w:val="0"/>
              <w:marTop w:val="0"/>
              <w:marBottom w:val="0"/>
              <w:divBdr>
                <w:top w:val="none" w:sz="0" w:space="0" w:color="auto"/>
                <w:left w:val="none" w:sz="0" w:space="0" w:color="auto"/>
                <w:bottom w:val="none" w:sz="0" w:space="0" w:color="auto"/>
                <w:right w:val="none" w:sz="0" w:space="0" w:color="auto"/>
              </w:divBdr>
            </w:div>
          </w:divsChild>
        </w:div>
        <w:div w:id="2019652483">
          <w:marLeft w:val="0"/>
          <w:marRight w:val="0"/>
          <w:marTop w:val="0"/>
          <w:marBottom w:val="0"/>
          <w:divBdr>
            <w:top w:val="none" w:sz="0" w:space="0" w:color="auto"/>
            <w:left w:val="none" w:sz="0" w:space="0" w:color="auto"/>
            <w:bottom w:val="none" w:sz="0" w:space="0" w:color="auto"/>
            <w:right w:val="none" w:sz="0" w:space="0" w:color="auto"/>
          </w:divBdr>
        </w:div>
      </w:divsChild>
    </w:div>
    <w:div w:id="334069011">
      <w:bodyDiv w:val="1"/>
      <w:marLeft w:val="0"/>
      <w:marRight w:val="0"/>
      <w:marTop w:val="0"/>
      <w:marBottom w:val="0"/>
      <w:divBdr>
        <w:top w:val="none" w:sz="0" w:space="0" w:color="auto"/>
        <w:left w:val="none" w:sz="0" w:space="0" w:color="auto"/>
        <w:bottom w:val="none" w:sz="0" w:space="0" w:color="auto"/>
        <w:right w:val="none" w:sz="0" w:space="0" w:color="auto"/>
      </w:divBdr>
      <w:divsChild>
        <w:div w:id="519316590">
          <w:marLeft w:val="0"/>
          <w:marRight w:val="0"/>
          <w:marTop w:val="0"/>
          <w:marBottom w:val="0"/>
          <w:divBdr>
            <w:top w:val="none" w:sz="0" w:space="0" w:color="auto"/>
            <w:left w:val="none" w:sz="0" w:space="0" w:color="auto"/>
            <w:bottom w:val="none" w:sz="0" w:space="0" w:color="auto"/>
            <w:right w:val="none" w:sz="0" w:space="0" w:color="auto"/>
          </w:divBdr>
        </w:div>
        <w:div w:id="1045105154">
          <w:marLeft w:val="0"/>
          <w:marRight w:val="0"/>
          <w:marTop w:val="0"/>
          <w:marBottom w:val="0"/>
          <w:divBdr>
            <w:top w:val="none" w:sz="0" w:space="0" w:color="auto"/>
            <w:left w:val="none" w:sz="0" w:space="0" w:color="auto"/>
            <w:bottom w:val="none" w:sz="0" w:space="0" w:color="auto"/>
            <w:right w:val="none" w:sz="0" w:space="0" w:color="auto"/>
          </w:divBdr>
          <w:divsChild>
            <w:div w:id="793326714">
              <w:marLeft w:val="0"/>
              <w:marRight w:val="0"/>
              <w:marTop w:val="0"/>
              <w:marBottom w:val="0"/>
              <w:divBdr>
                <w:top w:val="none" w:sz="0" w:space="0" w:color="auto"/>
                <w:left w:val="none" w:sz="0" w:space="0" w:color="auto"/>
                <w:bottom w:val="none" w:sz="0" w:space="0" w:color="auto"/>
                <w:right w:val="none" w:sz="0" w:space="0" w:color="auto"/>
              </w:divBdr>
            </w:div>
          </w:divsChild>
        </w:div>
        <w:div w:id="153961689">
          <w:marLeft w:val="0"/>
          <w:marRight w:val="0"/>
          <w:marTop w:val="0"/>
          <w:marBottom w:val="0"/>
          <w:divBdr>
            <w:top w:val="none" w:sz="0" w:space="0" w:color="auto"/>
            <w:left w:val="none" w:sz="0" w:space="0" w:color="auto"/>
            <w:bottom w:val="none" w:sz="0" w:space="0" w:color="auto"/>
            <w:right w:val="none" w:sz="0" w:space="0" w:color="auto"/>
          </w:divBdr>
        </w:div>
        <w:div w:id="673579825">
          <w:marLeft w:val="0"/>
          <w:marRight w:val="0"/>
          <w:marTop w:val="0"/>
          <w:marBottom w:val="0"/>
          <w:divBdr>
            <w:top w:val="none" w:sz="0" w:space="0" w:color="auto"/>
            <w:left w:val="none" w:sz="0" w:space="0" w:color="auto"/>
            <w:bottom w:val="none" w:sz="0" w:space="0" w:color="auto"/>
            <w:right w:val="none" w:sz="0" w:space="0" w:color="auto"/>
          </w:divBdr>
          <w:divsChild>
            <w:div w:id="1124932200">
              <w:marLeft w:val="0"/>
              <w:marRight w:val="0"/>
              <w:marTop w:val="0"/>
              <w:marBottom w:val="0"/>
              <w:divBdr>
                <w:top w:val="none" w:sz="0" w:space="0" w:color="auto"/>
                <w:left w:val="none" w:sz="0" w:space="0" w:color="auto"/>
                <w:bottom w:val="none" w:sz="0" w:space="0" w:color="auto"/>
                <w:right w:val="none" w:sz="0" w:space="0" w:color="auto"/>
              </w:divBdr>
            </w:div>
          </w:divsChild>
        </w:div>
        <w:div w:id="51736840">
          <w:marLeft w:val="0"/>
          <w:marRight w:val="0"/>
          <w:marTop w:val="0"/>
          <w:marBottom w:val="0"/>
          <w:divBdr>
            <w:top w:val="none" w:sz="0" w:space="0" w:color="auto"/>
            <w:left w:val="none" w:sz="0" w:space="0" w:color="auto"/>
            <w:bottom w:val="none" w:sz="0" w:space="0" w:color="auto"/>
            <w:right w:val="none" w:sz="0" w:space="0" w:color="auto"/>
          </w:divBdr>
        </w:div>
        <w:div w:id="1297371623">
          <w:marLeft w:val="0"/>
          <w:marRight w:val="0"/>
          <w:marTop w:val="0"/>
          <w:marBottom w:val="0"/>
          <w:divBdr>
            <w:top w:val="none" w:sz="0" w:space="0" w:color="auto"/>
            <w:left w:val="none" w:sz="0" w:space="0" w:color="auto"/>
            <w:bottom w:val="none" w:sz="0" w:space="0" w:color="auto"/>
            <w:right w:val="none" w:sz="0" w:space="0" w:color="auto"/>
          </w:divBdr>
          <w:divsChild>
            <w:div w:id="2006778285">
              <w:marLeft w:val="0"/>
              <w:marRight w:val="0"/>
              <w:marTop w:val="0"/>
              <w:marBottom w:val="0"/>
              <w:divBdr>
                <w:top w:val="none" w:sz="0" w:space="0" w:color="auto"/>
                <w:left w:val="none" w:sz="0" w:space="0" w:color="auto"/>
                <w:bottom w:val="none" w:sz="0" w:space="0" w:color="auto"/>
                <w:right w:val="none" w:sz="0" w:space="0" w:color="auto"/>
              </w:divBdr>
            </w:div>
          </w:divsChild>
        </w:div>
        <w:div w:id="475411311">
          <w:marLeft w:val="0"/>
          <w:marRight w:val="0"/>
          <w:marTop w:val="0"/>
          <w:marBottom w:val="0"/>
          <w:divBdr>
            <w:top w:val="none" w:sz="0" w:space="0" w:color="auto"/>
            <w:left w:val="none" w:sz="0" w:space="0" w:color="auto"/>
            <w:bottom w:val="none" w:sz="0" w:space="0" w:color="auto"/>
            <w:right w:val="none" w:sz="0" w:space="0" w:color="auto"/>
          </w:divBdr>
        </w:div>
        <w:div w:id="1157452819">
          <w:marLeft w:val="0"/>
          <w:marRight w:val="0"/>
          <w:marTop w:val="0"/>
          <w:marBottom w:val="0"/>
          <w:divBdr>
            <w:top w:val="none" w:sz="0" w:space="0" w:color="auto"/>
            <w:left w:val="none" w:sz="0" w:space="0" w:color="auto"/>
            <w:bottom w:val="none" w:sz="0" w:space="0" w:color="auto"/>
            <w:right w:val="none" w:sz="0" w:space="0" w:color="auto"/>
          </w:divBdr>
          <w:divsChild>
            <w:div w:id="1231428421">
              <w:marLeft w:val="0"/>
              <w:marRight w:val="0"/>
              <w:marTop w:val="0"/>
              <w:marBottom w:val="0"/>
              <w:divBdr>
                <w:top w:val="none" w:sz="0" w:space="0" w:color="auto"/>
                <w:left w:val="none" w:sz="0" w:space="0" w:color="auto"/>
                <w:bottom w:val="none" w:sz="0" w:space="0" w:color="auto"/>
                <w:right w:val="none" w:sz="0" w:space="0" w:color="auto"/>
              </w:divBdr>
            </w:div>
          </w:divsChild>
        </w:div>
        <w:div w:id="2048872680">
          <w:marLeft w:val="0"/>
          <w:marRight w:val="0"/>
          <w:marTop w:val="0"/>
          <w:marBottom w:val="0"/>
          <w:divBdr>
            <w:top w:val="none" w:sz="0" w:space="0" w:color="auto"/>
            <w:left w:val="none" w:sz="0" w:space="0" w:color="auto"/>
            <w:bottom w:val="none" w:sz="0" w:space="0" w:color="auto"/>
            <w:right w:val="none" w:sz="0" w:space="0" w:color="auto"/>
          </w:divBdr>
        </w:div>
        <w:div w:id="818544911">
          <w:marLeft w:val="0"/>
          <w:marRight w:val="0"/>
          <w:marTop w:val="0"/>
          <w:marBottom w:val="0"/>
          <w:divBdr>
            <w:top w:val="none" w:sz="0" w:space="0" w:color="auto"/>
            <w:left w:val="none" w:sz="0" w:space="0" w:color="auto"/>
            <w:bottom w:val="none" w:sz="0" w:space="0" w:color="auto"/>
            <w:right w:val="none" w:sz="0" w:space="0" w:color="auto"/>
          </w:divBdr>
          <w:divsChild>
            <w:div w:id="1703246794">
              <w:marLeft w:val="0"/>
              <w:marRight w:val="0"/>
              <w:marTop w:val="0"/>
              <w:marBottom w:val="0"/>
              <w:divBdr>
                <w:top w:val="none" w:sz="0" w:space="0" w:color="auto"/>
                <w:left w:val="none" w:sz="0" w:space="0" w:color="auto"/>
                <w:bottom w:val="none" w:sz="0" w:space="0" w:color="auto"/>
                <w:right w:val="none" w:sz="0" w:space="0" w:color="auto"/>
              </w:divBdr>
            </w:div>
          </w:divsChild>
        </w:div>
        <w:div w:id="545920884">
          <w:marLeft w:val="0"/>
          <w:marRight w:val="0"/>
          <w:marTop w:val="0"/>
          <w:marBottom w:val="0"/>
          <w:divBdr>
            <w:top w:val="none" w:sz="0" w:space="0" w:color="auto"/>
            <w:left w:val="none" w:sz="0" w:space="0" w:color="auto"/>
            <w:bottom w:val="none" w:sz="0" w:space="0" w:color="auto"/>
            <w:right w:val="none" w:sz="0" w:space="0" w:color="auto"/>
          </w:divBdr>
        </w:div>
        <w:div w:id="333187941">
          <w:marLeft w:val="0"/>
          <w:marRight w:val="0"/>
          <w:marTop w:val="0"/>
          <w:marBottom w:val="0"/>
          <w:divBdr>
            <w:top w:val="none" w:sz="0" w:space="0" w:color="auto"/>
            <w:left w:val="none" w:sz="0" w:space="0" w:color="auto"/>
            <w:bottom w:val="none" w:sz="0" w:space="0" w:color="auto"/>
            <w:right w:val="none" w:sz="0" w:space="0" w:color="auto"/>
          </w:divBdr>
          <w:divsChild>
            <w:div w:id="1033383763">
              <w:marLeft w:val="0"/>
              <w:marRight w:val="0"/>
              <w:marTop w:val="0"/>
              <w:marBottom w:val="0"/>
              <w:divBdr>
                <w:top w:val="none" w:sz="0" w:space="0" w:color="auto"/>
                <w:left w:val="none" w:sz="0" w:space="0" w:color="auto"/>
                <w:bottom w:val="none" w:sz="0" w:space="0" w:color="auto"/>
                <w:right w:val="none" w:sz="0" w:space="0" w:color="auto"/>
              </w:divBdr>
            </w:div>
          </w:divsChild>
        </w:div>
        <w:div w:id="626280460">
          <w:marLeft w:val="0"/>
          <w:marRight w:val="0"/>
          <w:marTop w:val="0"/>
          <w:marBottom w:val="0"/>
          <w:divBdr>
            <w:top w:val="none" w:sz="0" w:space="0" w:color="auto"/>
            <w:left w:val="none" w:sz="0" w:space="0" w:color="auto"/>
            <w:bottom w:val="none" w:sz="0" w:space="0" w:color="auto"/>
            <w:right w:val="none" w:sz="0" w:space="0" w:color="auto"/>
          </w:divBdr>
        </w:div>
        <w:div w:id="1556115301">
          <w:marLeft w:val="0"/>
          <w:marRight w:val="0"/>
          <w:marTop w:val="0"/>
          <w:marBottom w:val="0"/>
          <w:divBdr>
            <w:top w:val="none" w:sz="0" w:space="0" w:color="auto"/>
            <w:left w:val="none" w:sz="0" w:space="0" w:color="auto"/>
            <w:bottom w:val="none" w:sz="0" w:space="0" w:color="auto"/>
            <w:right w:val="none" w:sz="0" w:space="0" w:color="auto"/>
          </w:divBdr>
          <w:divsChild>
            <w:div w:id="527184485">
              <w:marLeft w:val="0"/>
              <w:marRight w:val="0"/>
              <w:marTop w:val="0"/>
              <w:marBottom w:val="0"/>
              <w:divBdr>
                <w:top w:val="none" w:sz="0" w:space="0" w:color="auto"/>
                <w:left w:val="none" w:sz="0" w:space="0" w:color="auto"/>
                <w:bottom w:val="none" w:sz="0" w:space="0" w:color="auto"/>
                <w:right w:val="none" w:sz="0" w:space="0" w:color="auto"/>
              </w:divBdr>
            </w:div>
          </w:divsChild>
        </w:div>
        <w:div w:id="2078240490">
          <w:marLeft w:val="0"/>
          <w:marRight w:val="0"/>
          <w:marTop w:val="300"/>
          <w:marBottom w:val="0"/>
          <w:divBdr>
            <w:top w:val="none" w:sz="0" w:space="0" w:color="auto"/>
            <w:left w:val="none" w:sz="0" w:space="0" w:color="auto"/>
            <w:bottom w:val="none" w:sz="0" w:space="0" w:color="auto"/>
            <w:right w:val="none" w:sz="0" w:space="0" w:color="auto"/>
          </w:divBdr>
          <w:divsChild>
            <w:div w:id="604967844">
              <w:marLeft w:val="0"/>
              <w:marRight w:val="0"/>
              <w:marTop w:val="0"/>
              <w:marBottom w:val="0"/>
              <w:divBdr>
                <w:top w:val="none" w:sz="0" w:space="0" w:color="auto"/>
                <w:left w:val="none" w:sz="0" w:space="0" w:color="auto"/>
                <w:bottom w:val="none" w:sz="0" w:space="0" w:color="auto"/>
                <w:right w:val="none" w:sz="0" w:space="0" w:color="auto"/>
              </w:divBdr>
              <w:divsChild>
                <w:div w:id="526873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924589">
          <w:marLeft w:val="0"/>
          <w:marRight w:val="0"/>
          <w:marTop w:val="300"/>
          <w:marBottom w:val="0"/>
          <w:divBdr>
            <w:top w:val="none" w:sz="0" w:space="0" w:color="auto"/>
            <w:left w:val="none" w:sz="0" w:space="0" w:color="auto"/>
            <w:bottom w:val="none" w:sz="0" w:space="0" w:color="auto"/>
            <w:right w:val="none" w:sz="0" w:space="0" w:color="auto"/>
          </w:divBdr>
          <w:divsChild>
            <w:div w:id="526019065">
              <w:marLeft w:val="0"/>
              <w:marRight w:val="0"/>
              <w:marTop w:val="0"/>
              <w:marBottom w:val="0"/>
              <w:divBdr>
                <w:top w:val="none" w:sz="0" w:space="0" w:color="auto"/>
                <w:left w:val="none" w:sz="0" w:space="0" w:color="auto"/>
                <w:bottom w:val="none" w:sz="0" w:space="0" w:color="auto"/>
                <w:right w:val="none" w:sz="0" w:space="0" w:color="auto"/>
              </w:divBdr>
              <w:divsChild>
                <w:div w:id="795417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017946">
          <w:marLeft w:val="0"/>
          <w:marRight w:val="0"/>
          <w:marTop w:val="300"/>
          <w:marBottom w:val="0"/>
          <w:divBdr>
            <w:top w:val="none" w:sz="0" w:space="0" w:color="auto"/>
            <w:left w:val="none" w:sz="0" w:space="0" w:color="auto"/>
            <w:bottom w:val="none" w:sz="0" w:space="0" w:color="auto"/>
            <w:right w:val="none" w:sz="0" w:space="0" w:color="auto"/>
          </w:divBdr>
          <w:divsChild>
            <w:div w:id="1309626268">
              <w:marLeft w:val="0"/>
              <w:marRight w:val="0"/>
              <w:marTop w:val="0"/>
              <w:marBottom w:val="0"/>
              <w:divBdr>
                <w:top w:val="none" w:sz="0" w:space="0" w:color="auto"/>
                <w:left w:val="none" w:sz="0" w:space="0" w:color="auto"/>
                <w:bottom w:val="none" w:sz="0" w:space="0" w:color="auto"/>
                <w:right w:val="none" w:sz="0" w:space="0" w:color="auto"/>
              </w:divBdr>
              <w:divsChild>
                <w:div w:id="1679622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849912">
          <w:marLeft w:val="0"/>
          <w:marRight w:val="0"/>
          <w:marTop w:val="300"/>
          <w:marBottom w:val="0"/>
          <w:divBdr>
            <w:top w:val="none" w:sz="0" w:space="0" w:color="auto"/>
            <w:left w:val="none" w:sz="0" w:space="0" w:color="auto"/>
            <w:bottom w:val="none" w:sz="0" w:space="0" w:color="auto"/>
            <w:right w:val="none" w:sz="0" w:space="0" w:color="auto"/>
          </w:divBdr>
          <w:divsChild>
            <w:div w:id="2026055668">
              <w:marLeft w:val="0"/>
              <w:marRight w:val="0"/>
              <w:marTop w:val="0"/>
              <w:marBottom w:val="0"/>
              <w:divBdr>
                <w:top w:val="none" w:sz="0" w:space="0" w:color="auto"/>
                <w:left w:val="none" w:sz="0" w:space="0" w:color="auto"/>
                <w:bottom w:val="none" w:sz="0" w:space="0" w:color="auto"/>
                <w:right w:val="none" w:sz="0" w:space="0" w:color="auto"/>
              </w:divBdr>
              <w:divsChild>
                <w:div w:id="1853105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5117219">
      <w:bodyDiv w:val="1"/>
      <w:marLeft w:val="0"/>
      <w:marRight w:val="0"/>
      <w:marTop w:val="0"/>
      <w:marBottom w:val="0"/>
      <w:divBdr>
        <w:top w:val="none" w:sz="0" w:space="0" w:color="auto"/>
        <w:left w:val="none" w:sz="0" w:space="0" w:color="auto"/>
        <w:bottom w:val="none" w:sz="0" w:space="0" w:color="auto"/>
        <w:right w:val="none" w:sz="0" w:space="0" w:color="auto"/>
      </w:divBdr>
      <w:divsChild>
        <w:div w:id="619070856">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sChild>
            <w:div w:id="528958232">
              <w:marLeft w:val="0"/>
              <w:marRight w:val="0"/>
              <w:marTop w:val="0"/>
              <w:marBottom w:val="0"/>
              <w:divBdr>
                <w:top w:val="none" w:sz="0" w:space="0" w:color="auto"/>
                <w:left w:val="none" w:sz="0" w:space="0" w:color="auto"/>
                <w:bottom w:val="none" w:sz="0" w:space="0" w:color="auto"/>
                <w:right w:val="none" w:sz="0" w:space="0" w:color="auto"/>
              </w:divBdr>
            </w:div>
          </w:divsChild>
        </w:div>
        <w:div w:id="2025353377">
          <w:marLeft w:val="0"/>
          <w:marRight w:val="0"/>
          <w:marTop w:val="0"/>
          <w:marBottom w:val="0"/>
          <w:divBdr>
            <w:top w:val="none" w:sz="0" w:space="0" w:color="auto"/>
            <w:left w:val="none" w:sz="0" w:space="0" w:color="auto"/>
            <w:bottom w:val="none" w:sz="0" w:space="0" w:color="auto"/>
            <w:right w:val="none" w:sz="0" w:space="0" w:color="auto"/>
          </w:divBdr>
        </w:div>
        <w:div w:id="1891576637">
          <w:marLeft w:val="0"/>
          <w:marRight w:val="0"/>
          <w:marTop w:val="0"/>
          <w:marBottom w:val="0"/>
          <w:divBdr>
            <w:top w:val="none" w:sz="0" w:space="0" w:color="auto"/>
            <w:left w:val="none" w:sz="0" w:space="0" w:color="auto"/>
            <w:bottom w:val="none" w:sz="0" w:space="0" w:color="auto"/>
            <w:right w:val="none" w:sz="0" w:space="0" w:color="auto"/>
          </w:divBdr>
          <w:divsChild>
            <w:div w:id="2040860816">
              <w:marLeft w:val="0"/>
              <w:marRight w:val="0"/>
              <w:marTop w:val="0"/>
              <w:marBottom w:val="0"/>
              <w:divBdr>
                <w:top w:val="none" w:sz="0" w:space="0" w:color="auto"/>
                <w:left w:val="none" w:sz="0" w:space="0" w:color="auto"/>
                <w:bottom w:val="none" w:sz="0" w:space="0" w:color="auto"/>
                <w:right w:val="none" w:sz="0" w:space="0" w:color="auto"/>
              </w:divBdr>
            </w:div>
          </w:divsChild>
        </w:div>
        <w:div w:id="1658995397">
          <w:marLeft w:val="0"/>
          <w:marRight w:val="0"/>
          <w:marTop w:val="0"/>
          <w:marBottom w:val="0"/>
          <w:divBdr>
            <w:top w:val="none" w:sz="0" w:space="0" w:color="auto"/>
            <w:left w:val="none" w:sz="0" w:space="0" w:color="auto"/>
            <w:bottom w:val="none" w:sz="0" w:space="0" w:color="auto"/>
            <w:right w:val="none" w:sz="0" w:space="0" w:color="auto"/>
          </w:divBdr>
        </w:div>
        <w:div w:id="1022702152">
          <w:marLeft w:val="0"/>
          <w:marRight w:val="0"/>
          <w:marTop w:val="0"/>
          <w:marBottom w:val="0"/>
          <w:divBdr>
            <w:top w:val="none" w:sz="0" w:space="0" w:color="auto"/>
            <w:left w:val="none" w:sz="0" w:space="0" w:color="auto"/>
            <w:bottom w:val="none" w:sz="0" w:space="0" w:color="auto"/>
            <w:right w:val="none" w:sz="0" w:space="0" w:color="auto"/>
          </w:divBdr>
          <w:divsChild>
            <w:div w:id="240719615">
              <w:marLeft w:val="0"/>
              <w:marRight w:val="0"/>
              <w:marTop w:val="0"/>
              <w:marBottom w:val="0"/>
              <w:divBdr>
                <w:top w:val="none" w:sz="0" w:space="0" w:color="auto"/>
                <w:left w:val="none" w:sz="0" w:space="0" w:color="auto"/>
                <w:bottom w:val="none" w:sz="0" w:space="0" w:color="auto"/>
                <w:right w:val="none" w:sz="0" w:space="0" w:color="auto"/>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42784668">
          <w:marLeft w:val="0"/>
          <w:marRight w:val="0"/>
          <w:marTop w:val="0"/>
          <w:marBottom w:val="0"/>
          <w:divBdr>
            <w:top w:val="none" w:sz="0" w:space="0" w:color="auto"/>
            <w:left w:val="none" w:sz="0" w:space="0" w:color="auto"/>
            <w:bottom w:val="none" w:sz="0" w:space="0" w:color="auto"/>
            <w:right w:val="none" w:sz="0" w:space="0" w:color="auto"/>
          </w:divBdr>
          <w:divsChild>
            <w:div w:id="131949170">
              <w:marLeft w:val="0"/>
              <w:marRight w:val="0"/>
              <w:marTop w:val="0"/>
              <w:marBottom w:val="0"/>
              <w:divBdr>
                <w:top w:val="none" w:sz="0" w:space="0" w:color="auto"/>
                <w:left w:val="none" w:sz="0" w:space="0" w:color="auto"/>
                <w:bottom w:val="none" w:sz="0" w:space="0" w:color="auto"/>
                <w:right w:val="none" w:sz="0" w:space="0" w:color="auto"/>
              </w:divBdr>
            </w:div>
          </w:divsChild>
        </w:div>
        <w:div w:id="163471627">
          <w:marLeft w:val="0"/>
          <w:marRight w:val="0"/>
          <w:marTop w:val="0"/>
          <w:marBottom w:val="0"/>
          <w:divBdr>
            <w:top w:val="none" w:sz="0" w:space="0" w:color="auto"/>
            <w:left w:val="none" w:sz="0" w:space="0" w:color="auto"/>
            <w:bottom w:val="none" w:sz="0" w:space="0" w:color="auto"/>
            <w:right w:val="none" w:sz="0" w:space="0" w:color="auto"/>
          </w:divBdr>
        </w:div>
        <w:div w:id="749694438">
          <w:marLeft w:val="0"/>
          <w:marRight w:val="0"/>
          <w:marTop w:val="0"/>
          <w:marBottom w:val="0"/>
          <w:divBdr>
            <w:top w:val="none" w:sz="0" w:space="0" w:color="auto"/>
            <w:left w:val="none" w:sz="0" w:space="0" w:color="auto"/>
            <w:bottom w:val="none" w:sz="0" w:space="0" w:color="auto"/>
            <w:right w:val="none" w:sz="0" w:space="0" w:color="auto"/>
          </w:divBdr>
          <w:divsChild>
            <w:div w:id="2100516955">
              <w:marLeft w:val="0"/>
              <w:marRight w:val="0"/>
              <w:marTop w:val="0"/>
              <w:marBottom w:val="0"/>
              <w:divBdr>
                <w:top w:val="none" w:sz="0" w:space="0" w:color="auto"/>
                <w:left w:val="none" w:sz="0" w:space="0" w:color="auto"/>
                <w:bottom w:val="none" w:sz="0" w:space="0" w:color="auto"/>
                <w:right w:val="none" w:sz="0" w:space="0" w:color="auto"/>
              </w:divBdr>
            </w:div>
          </w:divsChild>
        </w:div>
        <w:div w:id="1132136754">
          <w:marLeft w:val="0"/>
          <w:marRight w:val="0"/>
          <w:marTop w:val="0"/>
          <w:marBottom w:val="0"/>
          <w:divBdr>
            <w:top w:val="none" w:sz="0" w:space="0" w:color="auto"/>
            <w:left w:val="none" w:sz="0" w:space="0" w:color="auto"/>
            <w:bottom w:val="none" w:sz="0" w:space="0" w:color="auto"/>
            <w:right w:val="none" w:sz="0" w:space="0" w:color="auto"/>
          </w:divBdr>
        </w:div>
        <w:div w:id="2064979771">
          <w:marLeft w:val="0"/>
          <w:marRight w:val="0"/>
          <w:marTop w:val="0"/>
          <w:marBottom w:val="0"/>
          <w:divBdr>
            <w:top w:val="none" w:sz="0" w:space="0" w:color="auto"/>
            <w:left w:val="none" w:sz="0" w:space="0" w:color="auto"/>
            <w:bottom w:val="none" w:sz="0" w:space="0" w:color="auto"/>
            <w:right w:val="none" w:sz="0" w:space="0" w:color="auto"/>
          </w:divBdr>
          <w:divsChild>
            <w:div w:id="1425802710">
              <w:marLeft w:val="0"/>
              <w:marRight w:val="0"/>
              <w:marTop w:val="0"/>
              <w:marBottom w:val="0"/>
              <w:divBdr>
                <w:top w:val="none" w:sz="0" w:space="0" w:color="auto"/>
                <w:left w:val="none" w:sz="0" w:space="0" w:color="auto"/>
                <w:bottom w:val="none" w:sz="0" w:space="0" w:color="auto"/>
                <w:right w:val="none" w:sz="0" w:space="0" w:color="auto"/>
              </w:divBdr>
            </w:div>
          </w:divsChild>
        </w:div>
        <w:div w:id="1170683945">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sChild>
            <w:div w:id="498539252">
              <w:marLeft w:val="0"/>
              <w:marRight w:val="0"/>
              <w:marTop w:val="0"/>
              <w:marBottom w:val="0"/>
              <w:divBdr>
                <w:top w:val="none" w:sz="0" w:space="0" w:color="auto"/>
                <w:left w:val="none" w:sz="0" w:space="0" w:color="auto"/>
                <w:bottom w:val="none" w:sz="0" w:space="0" w:color="auto"/>
                <w:right w:val="none" w:sz="0" w:space="0" w:color="auto"/>
              </w:divBdr>
            </w:div>
          </w:divsChild>
        </w:div>
        <w:div w:id="120617571">
          <w:marLeft w:val="0"/>
          <w:marRight w:val="0"/>
          <w:marTop w:val="300"/>
          <w:marBottom w:val="0"/>
          <w:divBdr>
            <w:top w:val="none" w:sz="0" w:space="0" w:color="auto"/>
            <w:left w:val="none" w:sz="0" w:space="0" w:color="auto"/>
            <w:bottom w:val="none" w:sz="0" w:space="0" w:color="auto"/>
            <w:right w:val="none" w:sz="0" w:space="0" w:color="auto"/>
          </w:divBdr>
          <w:divsChild>
            <w:div w:id="1280339832">
              <w:marLeft w:val="0"/>
              <w:marRight w:val="0"/>
              <w:marTop w:val="0"/>
              <w:marBottom w:val="0"/>
              <w:divBdr>
                <w:top w:val="none" w:sz="0" w:space="0" w:color="auto"/>
                <w:left w:val="none" w:sz="0" w:space="0" w:color="auto"/>
                <w:bottom w:val="none" w:sz="0" w:space="0" w:color="auto"/>
                <w:right w:val="none" w:sz="0" w:space="0" w:color="auto"/>
              </w:divBdr>
              <w:divsChild>
                <w:div w:id="2106924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939719">
          <w:marLeft w:val="0"/>
          <w:marRight w:val="0"/>
          <w:marTop w:val="300"/>
          <w:marBottom w:val="0"/>
          <w:divBdr>
            <w:top w:val="none" w:sz="0" w:space="0" w:color="auto"/>
            <w:left w:val="none" w:sz="0" w:space="0" w:color="auto"/>
            <w:bottom w:val="none" w:sz="0" w:space="0" w:color="auto"/>
            <w:right w:val="none" w:sz="0" w:space="0" w:color="auto"/>
          </w:divBdr>
          <w:divsChild>
            <w:div w:id="1363357347">
              <w:marLeft w:val="0"/>
              <w:marRight w:val="0"/>
              <w:marTop w:val="0"/>
              <w:marBottom w:val="0"/>
              <w:divBdr>
                <w:top w:val="none" w:sz="0" w:space="0" w:color="auto"/>
                <w:left w:val="none" w:sz="0" w:space="0" w:color="auto"/>
                <w:bottom w:val="none" w:sz="0" w:space="0" w:color="auto"/>
                <w:right w:val="none" w:sz="0" w:space="0" w:color="auto"/>
              </w:divBdr>
              <w:divsChild>
                <w:div w:id="1504277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804764">
          <w:marLeft w:val="0"/>
          <w:marRight w:val="0"/>
          <w:marTop w:val="300"/>
          <w:marBottom w:val="0"/>
          <w:divBdr>
            <w:top w:val="none" w:sz="0" w:space="0" w:color="auto"/>
            <w:left w:val="none" w:sz="0" w:space="0" w:color="auto"/>
            <w:bottom w:val="none" w:sz="0" w:space="0" w:color="auto"/>
            <w:right w:val="none" w:sz="0" w:space="0" w:color="auto"/>
          </w:divBdr>
          <w:divsChild>
            <w:div w:id="284507957">
              <w:marLeft w:val="0"/>
              <w:marRight w:val="0"/>
              <w:marTop w:val="0"/>
              <w:marBottom w:val="0"/>
              <w:divBdr>
                <w:top w:val="none" w:sz="0" w:space="0" w:color="auto"/>
                <w:left w:val="none" w:sz="0" w:space="0" w:color="auto"/>
                <w:bottom w:val="none" w:sz="0" w:space="0" w:color="auto"/>
                <w:right w:val="none" w:sz="0" w:space="0" w:color="auto"/>
              </w:divBdr>
              <w:divsChild>
                <w:div w:id="984822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1019487">
          <w:marLeft w:val="0"/>
          <w:marRight w:val="0"/>
          <w:marTop w:val="300"/>
          <w:marBottom w:val="0"/>
          <w:divBdr>
            <w:top w:val="none" w:sz="0" w:space="0" w:color="auto"/>
            <w:left w:val="none" w:sz="0" w:space="0" w:color="auto"/>
            <w:bottom w:val="none" w:sz="0" w:space="0" w:color="auto"/>
            <w:right w:val="none" w:sz="0" w:space="0" w:color="auto"/>
          </w:divBdr>
          <w:divsChild>
            <w:div w:id="1065879721">
              <w:marLeft w:val="0"/>
              <w:marRight w:val="0"/>
              <w:marTop w:val="0"/>
              <w:marBottom w:val="0"/>
              <w:divBdr>
                <w:top w:val="none" w:sz="0" w:space="0" w:color="auto"/>
                <w:left w:val="none" w:sz="0" w:space="0" w:color="auto"/>
                <w:bottom w:val="none" w:sz="0" w:space="0" w:color="auto"/>
                <w:right w:val="none" w:sz="0" w:space="0" w:color="auto"/>
              </w:divBdr>
              <w:divsChild>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5689493">
      <w:bodyDiv w:val="1"/>
      <w:marLeft w:val="0"/>
      <w:marRight w:val="0"/>
      <w:marTop w:val="0"/>
      <w:marBottom w:val="0"/>
      <w:divBdr>
        <w:top w:val="none" w:sz="0" w:space="0" w:color="auto"/>
        <w:left w:val="none" w:sz="0" w:space="0" w:color="auto"/>
        <w:bottom w:val="none" w:sz="0" w:space="0" w:color="auto"/>
        <w:right w:val="none" w:sz="0" w:space="0" w:color="auto"/>
      </w:divBdr>
      <w:divsChild>
        <w:div w:id="366181827">
          <w:marLeft w:val="0"/>
          <w:marRight w:val="0"/>
          <w:marTop w:val="0"/>
          <w:marBottom w:val="0"/>
          <w:divBdr>
            <w:top w:val="none" w:sz="0" w:space="0" w:color="auto"/>
            <w:left w:val="none" w:sz="0" w:space="0" w:color="auto"/>
            <w:bottom w:val="none" w:sz="0" w:space="0" w:color="auto"/>
            <w:right w:val="none" w:sz="0" w:space="0" w:color="auto"/>
          </w:divBdr>
        </w:div>
        <w:div w:id="409697115">
          <w:marLeft w:val="0"/>
          <w:marRight w:val="0"/>
          <w:marTop w:val="0"/>
          <w:marBottom w:val="0"/>
          <w:divBdr>
            <w:top w:val="none" w:sz="0" w:space="0" w:color="auto"/>
            <w:left w:val="none" w:sz="0" w:space="0" w:color="auto"/>
            <w:bottom w:val="none" w:sz="0" w:space="0" w:color="auto"/>
            <w:right w:val="none" w:sz="0" w:space="0" w:color="auto"/>
          </w:divBdr>
          <w:divsChild>
            <w:div w:id="1148278861">
              <w:marLeft w:val="0"/>
              <w:marRight w:val="0"/>
              <w:marTop w:val="0"/>
              <w:marBottom w:val="0"/>
              <w:divBdr>
                <w:top w:val="none" w:sz="0" w:space="0" w:color="auto"/>
                <w:left w:val="none" w:sz="0" w:space="0" w:color="auto"/>
                <w:bottom w:val="none" w:sz="0" w:space="0" w:color="auto"/>
                <w:right w:val="none" w:sz="0" w:space="0" w:color="auto"/>
              </w:divBdr>
            </w:div>
          </w:divsChild>
        </w:div>
        <w:div w:id="515121589">
          <w:marLeft w:val="0"/>
          <w:marRight w:val="0"/>
          <w:marTop w:val="0"/>
          <w:marBottom w:val="0"/>
          <w:divBdr>
            <w:top w:val="none" w:sz="0" w:space="0" w:color="auto"/>
            <w:left w:val="none" w:sz="0" w:space="0" w:color="auto"/>
            <w:bottom w:val="none" w:sz="0" w:space="0" w:color="auto"/>
            <w:right w:val="none" w:sz="0" w:space="0" w:color="auto"/>
          </w:divBdr>
          <w:divsChild>
            <w:div w:id="1685475104">
              <w:marLeft w:val="0"/>
              <w:marRight w:val="0"/>
              <w:marTop w:val="0"/>
              <w:marBottom w:val="0"/>
              <w:divBdr>
                <w:top w:val="none" w:sz="0" w:space="0" w:color="auto"/>
                <w:left w:val="none" w:sz="0" w:space="0" w:color="auto"/>
                <w:bottom w:val="none" w:sz="0" w:space="0" w:color="auto"/>
                <w:right w:val="none" w:sz="0" w:space="0" w:color="auto"/>
              </w:divBdr>
            </w:div>
          </w:divsChild>
        </w:div>
        <w:div w:id="959606194">
          <w:marLeft w:val="0"/>
          <w:marRight w:val="0"/>
          <w:marTop w:val="0"/>
          <w:marBottom w:val="0"/>
          <w:divBdr>
            <w:top w:val="none" w:sz="0" w:space="0" w:color="auto"/>
            <w:left w:val="none" w:sz="0" w:space="0" w:color="auto"/>
            <w:bottom w:val="none" w:sz="0" w:space="0" w:color="auto"/>
            <w:right w:val="none" w:sz="0" w:space="0" w:color="auto"/>
          </w:divBdr>
        </w:div>
        <w:div w:id="983462412">
          <w:marLeft w:val="0"/>
          <w:marRight w:val="0"/>
          <w:marTop w:val="0"/>
          <w:marBottom w:val="0"/>
          <w:divBdr>
            <w:top w:val="none" w:sz="0" w:space="0" w:color="auto"/>
            <w:left w:val="none" w:sz="0" w:space="0" w:color="auto"/>
            <w:bottom w:val="none" w:sz="0" w:space="0" w:color="auto"/>
            <w:right w:val="none" w:sz="0" w:space="0" w:color="auto"/>
          </w:divBdr>
          <w:divsChild>
            <w:div w:id="748506202">
              <w:marLeft w:val="0"/>
              <w:marRight w:val="0"/>
              <w:marTop w:val="0"/>
              <w:marBottom w:val="0"/>
              <w:divBdr>
                <w:top w:val="none" w:sz="0" w:space="0" w:color="auto"/>
                <w:left w:val="none" w:sz="0" w:space="0" w:color="auto"/>
                <w:bottom w:val="none" w:sz="0" w:space="0" w:color="auto"/>
                <w:right w:val="none" w:sz="0" w:space="0" w:color="auto"/>
              </w:divBdr>
            </w:div>
          </w:divsChild>
        </w:div>
        <w:div w:id="1010379195">
          <w:marLeft w:val="0"/>
          <w:marRight w:val="0"/>
          <w:marTop w:val="0"/>
          <w:marBottom w:val="0"/>
          <w:divBdr>
            <w:top w:val="none" w:sz="0" w:space="0" w:color="auto"/>
            <w:left w:val="none" w:sz="0" w:space="0" w:color="auto"/>
            <w:bottom w:val="none" w:sz="0" w:space="0" w:color="auto"/>
            <w:right w:val="none" w:sz="0" w:space="0" w:color="auto"/>
          </w:divBdr>
        </w:div>
        <w:div w:id="1198422666">
          <w:marLeft w:val="0"/>
          <w:marRight w:val="0"/>
          <w:marTop w:val="300"/>
          <w:marBottom w:val="0"/>
          <w:divBdr>
            <w:top w:val="none" w:sz="0" w:space="0" w:color="auto"/>
            <w:left w:val="none" w:sz="0" w:space="0" w:color="auto"/>
            <w:bottom w:val="none" w:sz="0" w:space="0" w:color="auto"/>
            <w:right w:val="none" w:sz="0" w:space="0" w:color="auto"/>
          </w:divBdr>
          <w:divsChild>
            <w:div w:id="1904103024">
              <w:marLeft w:val="0"/>
              <w:marRight w:val="0"/>
              <w:marTop w:val="0"/>
              <w:marBottom w:val="0"/>
              <w:divBdr>
                <w:top w:val="none" w:sz="0" w:space="0" w:color="auto"/>
                <w:left w:val="none" w:sz="0" w:space="0" w:color="auto"/>
                <w:bottom w:val="none" w:sz="0" w:space="0" w:color="auto"/>
                <w:right w:val="none" w:sz="0" w:space="0" w:color="auto"/>
              </w:divBdr>
              <w:divsChild>
                <w:div w:id="1374846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170085">
          <w:marLeft w:val="0"/>
          <w:marRight w:val="0"/>
          <w:marTop w:val="0"/>
          <w:marBottom w:val="0"/>
          <w:divBdr>
            <w:top w:val="none" w:sz="0" w:space="0" w:color="auto"/>
            <w:left w:val="none" w:sz="0" w:space="0" w:color="auto"/>
            <w:bottom w:val="none" w:sz="0" w:space="0" w:color="auto"/>
            <w:right w:val="none" w:sz="0" w:space="0" w:color="auto"/>
          </w:divBdr>
        </w:div>
        <w:div w:id="1246719458">
          <w:marLeft w:val="0"/>
          <w:marRight w:val="0"/>
          <w:marTop w:val="0"/>
          <w:marBottom w:val="0"/>
          <w:divBdr>
            <w:top w:val="none" w:sz="0" w:space="0" w:color="auto"/>
            <w:left w:val="none" w:sz="0" w:space="0" w:color="auto"/>
            <w:bottom w:val="none" w:sz="0" w:space="0" w:color="auto"/>
            <w:right w:val="none" w:sz="0" w:space="0" w:color="auto"/>
          </w:divBdr>
          <w:divsChild>
            <w:div w:id="1841698372">
              <w:marLeft w:val="0"/>
              <w:marRight w:val="0"/>
              <w:marTop w:val="0"/>
              <w:marBottom w:val="0"/>
              <w:divBdr>
                <w:top w:val="none" w:sz="0" w:space="0" w:color="auto"/>
                <w:left w:val="none" w:sz="0" w:space="0" w:color="auto"/>
                <w:bottom w:val="none" w:sz="0" w:space="0" w:color="auto"/>
                <w:right w:val="none" w:sz="0" w:space="0" w:color="auto"/>
              </w:divBdr>
            </w:div>
          </w:divsChild>
        </w:div>
        <w:div w:id="1462577353">
          <w:marLeft w:val="0"/>
          <w:marRight w:val="0"/>
          <w:marTop w:val="0"/>
          <w:marBottom w:val="0"/>
          <w:divBdr>
            <w:top w:val="none" w:sz="0" w:space="0" w:color="auto"/>
            <w:left w:val="none" w:sz="0" w:space="0" w:color="auto"/>
            <w:bottom w:val="none" w:sz="0" w:space="0" w:color="auto"/>
            <w:right w:val="none" w:sz="0" w:space="0" w:color="auto"/>
          </w:divBdr>
        </w:div>
        <w:div w:id="1557086919">
          <w:marLeft w:val="0"/>
          <w:marRight w:val="0"/>
          <w:marTop w:val="0"/>
          <w:marBottom w:val="0"/>
          <w:divBdr>
            <w:top w:val="none" w:sz="0" w:space="0" w:color="auto"/>
            <w:left w:val="none" w:sz="0" w:space="0" w:color="auto"/>
            <w:bottom w:val="none" w:sz="0" w:space="0" w:color="auto"/>
            <w:right w:val="none" w:sz="0" w:space="0" w:color="auto"/>
          </w:divBdr>
          <w:divsChild>
            <w:div w:id="1674448813">
              <w:marLeft w:val="0"/>
              <w:marRight w:val="0"/>
              <w:marTop w:val="0"/>
              <w:marBottom w:val="0"/>
              <w:divBdr>
                <w:top w:val="none" w:sz="0" w:space="0" w:color="auto"/>
                <w:left w:val="none" w:sz="0" w:space="0" w:color="auto"/>
                <w:bottom w:val="none" w:sz="0" w:space="0" w:color="auto"/>
                <w:right w:val="none" w:sz="0" w:space="0" w:color="auto"/>
              </w:divBdr>
            </w:div>
          </w:divsChild>
        </w:div>
        <w:div w:id="1638149584">
          <w:marLeft w:val="0"/>
          <w:marRight w:val="0"/>
          <w:marTop w:val="300"/>
          <w:marBottom w:val="0"/>
          <w:divBdr>
            <w:top w:val="none" w:sz="0" w:space="0" w:color="auto"/>
            <w:left w:val="none" w:sz="0" w:space="0" w:color="auto"/>
            <w:bottom w:val="none" w:sz="0" w:space="0" w:color="auto"/>
            <w:right w:val="none" w:sz="0" w:space="0" w:color="auto"/>
          </w:divBdr>
          <w:divsChild>
            <w:div w:id="836001457">
              <w:marLeft w:val="0"/>
              <w:marRight w:val="0"/>
              <w:marTop w:val="0"/>
              <w:marBottom w:val="0"/>
              <w:divBdr>
                <w:top w:val="none" w:sz="0" w:space="0" w:color="auto"/>
                <w:left w:val="none" w:sz="0" w:space="0" w:color="auto"/>
                <w:bottom w:val="none" w:sz="0" w:space="0" w:color="auto"/>
                <w:right w:val="none" w:sz="0" w:space="0" w:color="auto"/>
              </w:divBdr>
              <w:divsChild>
                <w:div w:id="549847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332354">
          <w:marLeft w:val="0"/>
          <w:marRight w:val="0"/>
          <w:marTop w:val="0"/>
          <w:marBottom w:val="0"/>
          <w:divBdr>
            <w:top w:val="none" w:sz="0" w:space="0" w:color="auto"/>
            <w:left w:val="none" w:sz="0" w:space="0" w:color="auto"/>
            <w:bottom w:val="none" w:sz="0" w:space="0" w:color="auto"/>
            <w:right w:val="none" w:sz="0" w:space="0" w:color="auto"/>
          </w:divBdr>
        </w:div>
        <w:div w:id="1844739549">
          <w:marLeft w:val="0"/>
          <w:marRight w:val="0"/>
          <w:marTop w:val="0"/>
          <w:marBottom w:val="0"/>
          <w:divBdr>
            <w:top w:val="none" w:sz="0" w:space="0" w:color="auto"/>
            <w:left w:val="none" w:sz="0" w:space="0" w:color="auto"/>
            <w:bottom w:val="none" w:sz="0" w:space="0" w:color="auto"/>
            <w:right w:val="none" w:sz="0" w:space="0" w:color="auto"/>
          </w:divBdr>
        </w:div>
        <w:div w:id="1870141994">
          <w:marLeft w:val="0"/>
          <w:marRight w:val="0"/>
          <w:marTop w:val="0"/>
          <w:marBottom w:val="0"/>
          <w:divBdr>
            <w:top w:val="none" w:sz="0" w:space="0" w:color="auto"/>
            <w:left w:val="none" w:sz="0" w:space="0" w:color="auto"/>
            <w:bottom w:val="none" w:sz="0" w:space="0" w:color="auto"/>
            <w:right w:val="none" w:sz="0" w:space="0" w:color="auto"/>
          </w:divBdr>
          <w:divsChild>
            <w:div w:id="1123843601">
              <w:marLeft w:val="0"/>
              <w:marRight w:val="0"/>
              <w:marTop w:val="0"/>
              <w:marBottom w:val="0"/>
              <w:divBdr>
                <w:top w:val="none" w:sz="0" w:space="0" w:color="auto"/>
                <w:left w:val="none" w:sz="0" w:space="0" w:color="auto"/>
                <w:bottom w:val="none" w:sz="0" w:space="0" w:color="auto"/>
                <w:right w:val="none" w:sz="0" w:space="0" w:color="auto"/>
              </w:divBdr>
            </w:div>
          </w:divsChild>
        </w:div>
        <w:div w:id="1912739578">
          <w:marLeft w:val="0"/>
          <w:marRight w:val="0"/>
          <w:marTop w:val="300"/>
          <w:marBottom w:val="0"/>
          <w:divBdr>
            <w:top w:val="none" w:sz="0" w:space="0" w:color="auto"/>
            <w:left w:val="none" w:sz="0" w:space="0" w:color="auto"/>
            <w:bottom w:val="none" w:sz="0" w:space="0" w:color="auto"/>
            <w:right w:val="none" w:sz="0" w:space="0" w:color="auto"/>
          </w:divBdr>
          <w:divsChild>
            <w:div w:id="897787883">
              <w:marLeft w:val="0"/>
              <w:marRight w:val="0"/>
              <w:marTop w:val="0"/>
              <w:marBottom w:val="0"/>
              <w:divBdr>
                <w:top w:val="none" w:sz="0" w:space="0" w:color="auto"/>
                <w:left w:val="none" w:sz="0" w:space="0" w:color="auto"/>
                <w:bottom w:val="none" w:sz="0" w:space="0" w:color="auto"/>
                <w:right w:val="none" w:sz="0" w:space="0" w:color="auto"/>
              </w:divBdr>
              <w:divsChild>
                <w:div w:id="1344626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063405">
          <w:marLeft w:val="0"/>
          <w:marRight w:val="0"/>
          <w:marTop w:val="0"/>
          <w:marBottom w:val="0"/>
          <w:divBdr>
            <w:top w:val="none" w:sz="0" w:space="0" w:color="auto"/>
            <w:left w:val="none" w:sz="0" w:space="0" w:color="auto"/>
            <w:bottom w:val="none" w:sz="0" w:space="0" w:color="auto"/>
            <w:right w:val="none" w:sz="0" w:space="0" w:color="auto"/>
          </w:divBdr>
          <w:divsChild>
            <w:div w:id="1086070679">
              <w:marLeft w:val="0"/>
              <w:marRight w:val="0"/>
              <w:marTop w:val="0"/>
              <w:marBottom w:val="0"/>
              <w:divBdr>
                <w:top w:val="none" w:sz="0" w:space="0" w:color="auto"/>
                <w:left w:val="none" w:sz="0" w:space="0" w:color="auto"/>
                <w:bottom w:val="none" w:sz="0" w:space="0" w:color="auto"/>
                <w:right w:val="none" w:sz="0" w:space="0" w:color="auto"/>
              </w:divBdr>
            </w:div>
          </w:divsChild>
        </w:div>
        <w:div w:id="2069642396">
          <w:marLeft w:val="0"/>
          <w:marRight w:val="0"/>
          <w:marTop w:val="300"/>
          <w:marBottom w:val="0"/>
          <w:divBdr>
            <w:top w:val="none" w:sz="0" w:space="0" w:color="auto"/>
            <w:left w:val="none" w:sz="0" w:space="0" w:color="auto"/>
            <w:bottom w:val="none" w:sz="0" w:space="0" w:color="auto"/>
            <w:right w:val="none" w:sz="0" w:space="0" w:color="auto"/>
          </w:divBdr>
          <w:divsChild>
            <w:div w:id="600995748">
              <w:marLeft w:val="0"/>
              <w:marRight w:val="0"/>
              <w:marTop w:val="0"/>
              <w:marBottom w:val="0"/>
              <w:divBdr>
                <w:top w:val="none" w:sz="0" w:space="0" w:color="auto"/>
                <w:left w:val="none" w:sz="0" w:space="0" w:color="auto"/>
                <w:bottom w:val="none" w:sz="0" w:space="0" w:color="auto"/>
                <w:right w:val="none" w:sz="0" w:space="0" w:color="auto"/>
              </w:divBdr>
              <w:divsChild>
                <w:div w:id="650524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5890590">
      <w:bodyDiv w:val="1"/>
      <w:marLeft w:val="0"/>
      <w:marRight w:val="0"/>
      <w:marTop w:val="0"/>
      <w:marBottom w:val="0"/>
      <w:divBdr>
        <w:top w:val="none" w:sz="0" w:space="0" w:color="auto"/>
        <w:left w:val="none" w:sz="0" w:space="0" w:color="auto"/>
        <w:bottom w:val="none" w:sz="0" w:space="0" w:color="auto"/>
        <w:right w:val="none" w:sz="0" w:space="0" w:color="auto"/>
      </w:divBdr>
      <w:divsChild>
        <w:div w:id="60296182">
          <w:marLeft w:val="0"/>
          <w:marRight w:val="0"/>
          <w:marTop w:val="300"/>
          <w:marBottom w:val="0"/>
          <w:divBdr>
            <w:top w:val="none" w:sz="0" w:space="0" w:color="auto"/>
            <w:left w:val="none" w:sz="0" w:space="0" w:color="auto"/>
            <w:bottom w:val="none" w:sz="0" w:space="0" w:color="auto"/>
            <w:right w:val="none" w:sz="0" w:space="0" w:color="auto"/>
          </w:divBdr>
          <w:divsChild>
            <w:div w:id="1716468723">
              <w:marLeft w:val="0"/>
              <w:marRight w:val="0"/>
              <w:marTop w:val="0"/>
              <w:marBottom w:val="0"/>
              <w:divBdr>
                <w:top w:val="none" w:sz="0" w:space="0" w:color="auto"/>
                <w:left w:val="none" w:sz="0" w:space="0" w:color="auto"/>
                <w:bottom w:val="none" w:sz="0" w:space="0" w:color="auto"/>
                <w:right w:val="none" w:sz="0" w:space="0" w:color="auto"/>
              </w:divBdr>
              <w:divsChild>
                <w:div w:id="751318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577955">
          <w:marLeft w:val="0"/>
          <w:marRight w:val="0"/>
          <w:marTop w:val="300"/>
          <w:marBottom w:val="0"/>
          <w:divBdr>
            <w:top w:val="none" w:sz="0" w:space="0" w:color="auto"/>
            <w:left w:val="none" w:sz="0" w:space="0" w:color="auto"/>
            <w:bottom w:val="none" w:sz="0" w:space="0" w:color="auto"/>
            <w:right w:val="none" w:sz="0" w:space="0" w:color="auto"/>
          </w:divBdr>
          <w:divsChild>
            <w:div w:id="1431850697">
              <w:marLeft w:val="0"/>
              <w:marRight w:val="0"/>
              <w:marTop w:val="0"/>
              <w:marBottom w:val="0"/>
              <w:divBdr>
                <w:top w:val="none" w:sz="0" w:space="0" w:color="auto"/>
                <w:left w:val="none" w:sz="0" w:space="0" w:color="auto"/>
                <w:bottom w:val="none" w:sz="0" w:space="0" w:color="auto"/>
                <w:right w:val="none" w:sz="0" w:space="0" w:color="auto"/>
              </w:divBdr>
              <w:divsChild>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1835073">
          <w:marLeft w:val="0"/>
          <w:marRight w:val="0"/>
          <w:marTop w:val="0"/>
          <w:marBottom w:val="0"/>
          <w:divBdr>
            <w:top w:val="none" w:sz="0" w:space="0" w:color="auto"/>
            <w:left w:val="none" w:sz="0" w:space="0" w:color="auto"/>
            <w:bottom w:val="none" w:sz="0" w:space="0" w:color="auto"/>
            <w:right w:val="none" w:sz="0" w:space="0" w:color="auto"/>
          </w:divBdr>
          <w:divsChild>
            <w:div w:id="1394505703">
              <w:marLeft w:val="0"/>
              <w:marRight w:val="0"/>
              <w:marTop w:val="0"/>
              <w:marBottom w:val="0"/>
              <w:divBdr>
                <w:top w:val="none" w:sz="0" w:space="0" w:color="auto"/>
                <w:left w:val="none" w:sz="0" w:space="0" w:color="auto"/>
                <w:bottom w:val="none" w:sz="0" w:space="0" w:color="auto"/>
                <w:right w:val="none" w:sz="0" w:space="0" w:color="auto"/>
              </w:divBdr>
            </w:div>
          </w:divsChild>
        </w:div>
        <w:div w:id="546332394">
          <w:marLeft w:val="0"/>
          <w:marRight w:val="0"/>
          <w:marTop w:val="0"/>
          <w:marBottom w:val="0"/>
          <w:divBdr>
            <w:top w:val="none" w:sz="0" w:space="0" w:color="auto"/>
            <w:left w:val="none" w:sz="0" w:space="0" w:color="auto"/>
            <w:bottom w:val="none" w:sz="0" w:space="0" w:color="auto"/>
            <w:right w:val="none" w:sz="0" w:space="0" w:color="auto"/>
          </w:divBdr>
        </w:div>
        <w:div w:id="602152788">
          <w:marLeft w:val="0"/>
          <w:marRight w:val="0"/>
          <w:marTop w:val="0"/>
          <w:marBottom w:val="0"/>
          <w:divBdr>
            <w:top w:val="none" w:sz="0" w:space="0" w:color="auto"/>
            <w:left w:val="none" w:sz="0" w:space="0" w:color="auto"/>
            <w:bottom w:val="none" w:sz="0" w:space="0" w:color="auto"/>
            <w:right w:val="none" w:sz="0" w:space="0" w:color="auto"/>
          </w:divBdr>
        </w:div>
        <w:div w:id="660157491">
          <w:marLeft w:val="0"/>
          <w:marRight w:val="0"/>
          <w:marTop w:val="0"/>
          <w:marBottom w:val="0"/>
          <w:divBdr>
            <w:top w:val="none" w:sz="0" w:space="0" w:color="auto"/>
            <w:left w:val="none" w:sz="0" w:space="0" w:color="auto"/>
            <w:bottom w:val="none" w:sz="0" w:space="0" w:color="auto"/>
            <w:right w:val="none" w:sz="0" w:space="0" w:color="auto"/>
          </w:divBdr>
        </w:div>
        <w:div w:id="804742469">
          <w:marLeft w:val="0"/>
          <w:marRight w:val="0"/>
          <w:marTop w:val="0"/>
          <w:marBottom w:val="0"/>
          <w:divBdr>
            <w:top w:val="none" w:sz="0" w:space="0" w:color="auto"/>
            <w:left w:val="none" w:sz="0" w:space="0" w:color="auto"/>
            <w:bottom w:val="none" w:sz="0" w:space="0" w:color="auto"/>
            <w:right w:val="none" w:sz="0" w:space="0" w:color="auto"/>
          </w:divBdr>
          <w:divsChild>
            <w:div w:id="1844856188">
              <w:marLeft w:val="0"/>
              <w:marRight w:val="0"/>
              <w:marTop w:val="0"/>
              <w:marBottom w:val="0"/>
              <w:divBdr>
                <w:top w:val="none" w:sz="0" w:space="0" w:color="auto"/>
                <w:left w:val="none" w:sz="0" w:space="0" w:color="auto"/>
                <w:bottom w:val="none" w:sz="0" w:space="0" w:color="auto"/>
                <w:right w:val="none" w:sz="0" w:space="0" w:color="auto"/>
              </w:divBdr>
            </w:div>
          </w:divsChild>
        </w:div>
        <w:div w:id="824125165">
          <w:marLeft w:val="0"/>
          <w:marRight w:val="0"/>
          <w:marTop w:val="0"/>
          <w:marBottom w:val="0"/>
          <w:divBdr>
            <w:top w:val="none" w:sz="0" w:space="0" w:color="auto"/>
            <w:left w:val="none" w:sz="0" w:space="0" w:color="auto"/>
            <w:bottom w:val="none" w:sz="0" w:space="0" w:color="auto"/>
            <w:right w:val="none" w:sz="0" w:space="0" w:color="auto"/>
          </w:divBdr>
        </w:div>
        <w:div w:id="1079402008">
          <w:marLeft w:val="0"/>
          <w:marRight w:val="0"/>
          <w:marTop w:val="0"/>
          <w:marBottom w:val="0"/>
          <w:divBdr>
            <w:top w:val="none" w:sz="0" w:space="0" w:color="auto"/>
            <w:left w:val="none" w:sz="0" w:space="0" w:color="auto"/>
            <w:bottom w:val="none" w:sz="0" w:space="0" w:color="auto"/>
            <w:right w:val="none" w:sz="0" w:space="0" w:color="auto"/>
          </w:divBdr>
        </w:div>
        <w:div w:id="1427262049">
          <w:marLeft w:val="0"/>
          <w:marRight w:val="0"/>
          <w:marTop w:val="0"/>
          <w:marBottom w:val="0"/>
          <w:divBdr>
            <w:top w:val="none" w:sz="0" w:space="0" w:color="auto"/>
            <w:left w:val="none" w:sz="0" w:space="0" w:color="auto"/>
            <w:bottom w:val="none" w:sz="0" w:space="0" w:color="auto"/>
            <w:right w:val="none" w:sz="0" w:space="0" w:color="auto"/>
          </w:divBdr>
        </w:div>
        <w:div w:id="1502816126">
          <w:marLeft w:val="0"/>
          <w:marRight w:val="0"/>
          <w:marTop w:val="300"/>
          <w:marBottom w:val="0"/>
          <w:divBdr>
            <w:top w:val="none" w:sz="0" w:space="0" w:color="auto"/>
            <w:left w:val="none" w:sz="0" w:space="0" w:color="auto"/>
            <w:bottom w:val="none" w:sz="0" w:space="0" w:color="auto"/>
            <w:right w:val="none" w:sz="0" w:space="0" w:color="auto"/>
          </w:divBdr>
          <w:divsChild>
            <w:div w:id="1719160009">
              <w:marLeft w:val="0"/>
              <w:marRight w:val="0"/>
              <w:marTop w:val="0"/>
              <w:marBottom w:val="0"/>
              <w:divBdr>
                <w:top w:val="none" w:sz="0" w:space="0" w:color="auto"/>
                <w:left w:val="none" w:sz="0" w:space="0" w:color="auto"/>
                <w:bottom w:val="none" w:sz="0" w:space="0" w:color="auto"/>
                <w:right w:val="none" w:sz="0" w:space="0" w:color="auto"/>
              </w:divBdr>
              <w:divsChild>
                <w:div w:id="173461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591764">
          <w:marLeft w:val="0"/>
          <w:marRight w:val="0"/>
          <w:marTop w:val="0"/>
          <w:marBottom w:val="0"/>
          <w:divBdr>
            <w:top w:val="none" w:sz="0" w:space="0" w:color="auto"/>
            <w:left w:val="none" w:sz="0" w:space="0" w:color="auto"/>
            <w:bottom w:val="none" w:sz="0" w:space="0" w:color="auto"/>
            <w:right w:val="none" w:sz="0" w:space="0" w:color="auto"/>
          </w:divBdr>
          <w:divsChild>
            <w:div w:id="272171728">
              <w:marLeft w:val="0"/>
              <w:marRight w:val="0"/>
              <w:marTop w:val="0"/>
              <w:marBottom w:val="0"/>
              <w:divBdr>
                <w:top w:val="none" w:sz="0" w:space="0" w:color="auto"/>
                <w:left w:val="none" w:sz="0" w:space="0" w:color="auto"/>
                <w:bottom w:val="none" w:sz="0" w:space="0" w:color="auto"/>
                <w:right w:val="none" w:sz="0" w:space="0" w:color="auto"/>
              </w:divBdr>
            </w:div>
          </w:divsChild>
        </w:div>
        <w:div w:id="1676834854">
          <w:marLeft w:val="0"/>
          <w:marRight w:val="0"/>
          <w:marTop w:val="0"/>
          <w:marBottom w:val="0"/>
          <w:divBdr>
            <w:top w:val="none" w:sz="0" w:space="0" w:color="auto"/>
            <w:left w:val="none" w:sz="0" w:space="0" w:color="auto"/>
            <w:bottom w:val="none" w:sz="0" w:space="0" w:color="auto"/>
            <w:right w:val="none" w:sz="0" w:space="0" w:color="auto"/>
          </w:divBdr>
          <w:divsChild>
            <w:div w:id="1751463792">
              <w:marLeft w:val="0"/>
              <w:marRight w:val="0"/>
              <w:marTop w:val="0"/>
              <w:marBottom w:val="0"/>
              <w:divBdr>
                <w:top w:val="none" w:sz="0" w:space="0" w:color="auto"/>
                <w:left w:val="none" w:sz="0" w:space="0" w:color="auto"/>
                <w:bottom w:val="none" w:sz="0" w:space="0" w:color="auto"/>
                <w:right w:val="none" w:sz="0" w:space="0" w:color="auto"/>
              </w:divBdr>
            </w:div>
            <w:div w:id="825513349">
              <w:marLeft w:val="0"/>
              <w:marRight w:val="0"/>
              <w:marTop w:val="0"/>
              <w:marBottom w:val="0"/>
              <w:divBdr>
                <w:top w:val="none" w:sz="0" w:space="0" w:color="auto"/>
                <w:left w:val="none" w:sz="0" w:space="0" w:color="auto"/>
                <w:bottom w:val="none" w:sz="0" w:space="0" w:color="auto"/>
                <w:right w:val="none" w:sz="0" w:space="0" w:color="auto"/>
              </w:divBdr>
              <w:divsChild>
                <w:div w:id="495652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092838">
          <w:marLeft w:val="0"/>
          <w:marRight w:val="0"/>
          <w:marTop w:val="0"/>
          <w:marBottom w:val="0"/>
          <w:divBdr>
            <w:top w:val="none" w:sz="0" w:space="0" w:color="auto"/>
            <w:left w:val="none" w:sz="0" w:space="0" w:color="auto"/>
            <w:bottom w:val="none" w:sz="0" w:space="0" w:color="auto"/>
            <w:right w:val="none" w:sz="0" w:space="0" w:color="auto"/>
          </w:divBdr>
        </w:div>
        <w:div w:id="1740133413">
          <w:marLeft w:val="0"/>
          <w:marRight w:val="0"/>
          <w:marTop w:val="0"/>
          <w:marBottom w:val="0"/>
          <w:divBdr>
            <w:top w:val="none" w:sz="0" w:space="0" w:color="auto"/>
            <w:left w:val="none" w:sz="0" w:space="0" w:color="auto"/>
            <w:bottom w:val="none" w:sz="0" w:space="0" w:color="auto"/>
            <w:right w:val="none" w:sz="0" w:space="0" w:color="auto"/>
          </w:divBdr>
          <w:divsChild>
            <w:div w:id="1161311201">
              <w:marLeft w:val="0"/>
              <w:marRight w:val="0"/>
              <w:marTop w:val="0"/>
              <w:marBottom w:val="0"/>
              <w:divBdr>
                <w:top w:val="none" w:sz="0" w:space="0" w:color="auto"/>
                <w:left w:val="none" w:sz="0" w:space="0" w:color="auto"/>
                <w:bottom w:val="none" w:sz="0" w:space="0" w:color="auto"/>
                <w:right w:val="none" w:sz="0" w:space="0" w:color="auto"/>
              </w:divBdr>
            </w:div>
          </w:divsChild>
        </w:div>
        <w:div w:id="1808891814">
          <w:marLeft w:val="0"/>
          <w:marRight w:val="0"/>
          <w:marTop w:val="0"/>
          <w:marBottom w:val="0"/>
          <w:divBdr>
            <w:top w:val="none" w:sz="0" w:space="0" w:color="auto"/>
            <w:left w:val="none" w:sz="0" w:space="0" w:color="auto"/>
            <w:bottom w:val="none" w:sz="0" w:space="0" w:color="auto"/>
            <w:right w:val="none" w:sz="0" w:space="0" w:color="auto"/>
          </w:divBdr>
          <w:divsChild>
            <w:div w:id="479034283">
              <w:marLeft w:val="0"/>
              <w:marRight w:val="0"/>
              <w:marTop w:val="0"/>
              <w:marBottom w:val="0"/>
              <w:divBdr>
                <w:top w:val="none" w:sz="0" w:space="0" w:color="auto"/>
                <w:left w:val="none" w:sz="0" w:space="0" w:color="auto"/>
                <w:bottom w:val="none" w:sz="0" w:space="0" w:color="auto"/>
                <w:right w:val="none" w:sz="0" w:space="0" w:color="auto"/>
              </w:divBdr>
            </w:div>
          </w:divsChild>
        </w:div>
        <w:div w:id="1865243945">
          <w:marLeft w:val="0"/>
          <w:marRight w:val="0"/>
          <w:marTop w:val="0"/>
          <w:marBottom w:val="0"/>
          <w:divBdr>
            <w:top w:val="none" w:sz="0" w:space="0" w:color="auto"/>
            <w:left w:val="none" w:sz="0" w:space="0" w:color="auto"/>
            <w:bottom w:val="none" w:sz="0" w:space="0" w:color="auto"/>
            <w:right w:val="none" w:sz="0" w:space="0" w:color="auto"/>
          </w:divBdr>
          <w:divsChild>
            <w:div w:id="1336884208">
              <w:marLeft w:val="0"/>
              <w:marRight w:val="0"/>
              <w:marTop w:val="0"/>
              <w:marBottom w:val="0"/>
              <w:divBdr>
                <w:top w:val="none" w:sz="0" w:space="0" w:color="auto"/>
                <w:left w:val="none" w:sz="0" w:space="0" w:color="auto"/>
                <w:bottom w:val="none" w:sz="0" w:space="0" w:color="auto"/>
                <w:right w:val="none" w:sz="0" w:space="0" w:color="auto"/>
              </w:divBdr>
            </w:div>
          </w:divsChild>
        </w:div>
        <w:div w:id="2011980217">
          <w:marLeft w:val="0"/>
          <w:marRight w:val="0"/>
          <w:marTop w:val="300"/>
          <w:marBottom w:val="0"/>
          <w:divBdr>
            <w:top w:val="none" w:sz="0" w:space="0" w:color="auto"/>
            <w:left w:val="none" w:sz="0" w:space="0" w:color="auto"/>
            <w:bottom w:val="none" w:sz="0" w:space="0" w:color="auto"/>
            <w:right w:val="none" w:sz="0" w:space="0" w:color="auto"/>
          </w:divBdr>
          <w:divsChild>
            <w:div w:id="1514295738">
              <w:marLeft w:val="0"/>
              <w:marRight w:val="0"/>
              <w:marTop w:val="0"/>
              <w:marBottom w:val="0"/>
              <w:divBdr>
                <w:top w:val="none" w:sz="0" w:space="0" w:color="auto"/>
                <w:left w:val="none" w:sz="0" w:space="0" w:color="auto"/>
                <w:bottom w:val="none" w:sz="0" w:space="0" w:color="auto"/>
                <w:right w:val="none" w:sz="0" w:space="0" w:color="auto"/>
              </w:divBdr>
              <w:divsChild>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6427072">
      <w:bodyDiv w:val="1"/>
      <w:marLeft w:val="0"/>
      <w:marRight w:val="0"/>
      <w:marTop w:val="0"/>
      <w:marBottom w:val="0"/>
      <w:divBdr>
        <w:top w:val="none" w:sz="0" w:space="0" w:color="auto"/>
        <w:left w:val="none" w:sz="0" w:space="0" w:color="auto"/>
        <w:bottom w:val="none" w:sz="0" w:space="0" w:color="auto"/>
        <w:right w:val="none" w:sz="0" w:space="0" w:color="auto"/>
      </w:divBdr>
      <w:divsChild>
        <w:div w:id="684937591">
          <w:marLeft w:val="0"/>
          <w:marRight w:val="0"/>
          <w:marTop w:val="0"/>
          <w:marBottom w:val="0"/>
          <w:divBdr>
            <w:top w:val="none" w:sz="0" w:space="0" w:color="auto"/>
            <w:left w:val="none" w:sz="0" w:space="0" w:color="auto"/>
            <w:bottom w:val="none" w:sz="0" w:space="0" w:color="auto"/>
            <w:right w:val="none" w:sz="0" w:space="0" w:color="auto"/>
          </w:divBdr>
        </w:div>
        <w:div w:id="1965194110">
          <w:marLeft w:val="0"/>
          <w:marRight w:val="0"/>
          <w:marTop w:val="0"/>
          <w:marBottom w:val="0"/>
          <w:divBdr>
            <w:top w:val="none" w:sz="0" w:space="0" w:color="auto"/>
            <w:left w:val="none" w:sz="0" w:space="0" w:color="auto"/>
            <w:bottom w:val="none" w:sz="0" w:space="0" w:color="auto"/>
            <w:right w:val="none" w:sz="0" w:space="0" w:color="auto"/>
          </w:divBdr>
          <w:divsChild>
            <w:div w:id="1646738756">
              <w:marLeft w:val="0"/>
              <w:marRight w:val="0"/>
              <w:marTop w:val="0"/>
              <w:marBottom w:val="0"/>
              <w:divBdr>
                <w:top w:val="none" w:sz="0" w:space="0" w:color="auto"/>
                <w:left w:val="none" w:sz="0" w:space="0" w:color="auto"/>
                <w:bottom w:val="none" w:sz="0" w:space="0" w:color="auto"/>
                <w:right w:val="none" w:sz="0" w:space="0" w:color="auto"/>
              </w:divBdr>
            </w:div>
          </w:divsChild>
        </w:div>
        <w:div w:id="1132865937">
          <w:marLeft w:val="0"/>
          <w:marRight w:val="0"/>
          <w:marTop w:val="0"/>
          <w:marBottom w:val="0"/>
          <w:divBdr>
            <w:top w:val="none" w:sz="0" w:space="0" w:color="auto"/>
            <w:left w:val="none" w:sz="0" w:space="0" w:color="auto"/>
            <w:bottom w:val="none" w:sz="0" w:space="0" w:color="auto"/>
            <w:right w:val="none" w:sz="0" w:space="0" w:color="auto"/>
          </w:divBdr>
        </w:div>
        <w:div w:id="1894153065">
          <w:marLeft w:val="0"/>
          <w:marRight w:val="0"/>
          <w:marTop w:val="0"/>
          <w:marBottom w:val="0"/>
          <w:divBdr>
            <w:top w:val="none" w:sz="0" w:space="0" w:color="auto"/>
            <w:left w:val="none" w:sz="0" w:space="0" w:color="auto"/>
            <w:bottom w:val="none" w:sz="0" w:space="0" w:color="auto"/>
            <w:right w:val="none" w:sz="0" w:space="0" w:color="auto"/>
          </w:divBdr>
          <w:divsChild>
            <w:div w:id="780800458">
              <w:marLeft w:val="0"/>
              <w:marRight w:val="0"/>
              <w:marTop w:val="0"/>
              <w:marBottom w:val="0"/>
              <w:divBdr>
                <w:top w:val="none" w:sz="0" w:space="0" w:color="auto"/>
                <w:left w:val="none" w:sz="0" w:space="0" w:color="auto"/>
                <w:bottom w:val="none" w:sz="0" w:space="0" w:color="auto"/>
                <w:right w:val="none" w:sz="0" w:space="0" w:color="auto"/>
              </w:divBdr>
            </w:div>
          </w:divsChild>
        </w:div>
        <w:div w:id="475875274">
          <w:marLeft w:val="0"/>
          <w:marRight w:val="0"/>
          <w:marTop w:val="0"/>
          <w:marBottom w:val="0"/>
          <w:divBdr>
            <w:top w:val="none" w:sz="0" w:space="0" w:color="auto"/>
            <w:left w:val="none" w:sz="0" w:space="0" w:color="auto"/>
            <w:bottom w:val="none" w:sz="0" w:space="0" w:color="auto"/>
            <w:right w:val="none" w:sz="0" w:space="0" w:color="auto"/>
          </w:divBdr>
        </w:div>
        <w:div w:id="879130516">
          <w:marLeft w:val="0"/>
          <w:marRight w:val="0"/>
          <w:marTop w:val="0"/>
          <w:marBottom w:val="0"/>
          <w:divBdr>
            <w:top w:val="none" w:sz="0" w:space="0" w:color="auto"/>
            <w:left w:val="none" w:sz="0" w:space="0" w:color="auto"/>
            <w:bottom w:val="none" w:sz="0" w:space="0" w:color="auto"/>
            <w:right w:val="none" w:sz="0" w:space="0" w:color="auto"/>
          </w:divBdr>
          <w:divsChild>
            <w:div w:id="456489206">
              <w:marLeft w:val="0"/>
              <w:marRight w:val="0"/>
              <w:marTop w:val="0"/>
              <w:marBottom w:val="0"/>
              <w:divBdr>
                <w:top w:val="none" w:sz="0" w:space="0" w:color="auto"/>
                <w:left w:val="none" w:sz="0" w:space="0" w:color="auto"/>
                <w:bottom w:val="none" w:sz="0" w:space="0" w:color="auto"/>
                <w:right w:val="none" w:sz="0" w:space="0" w:color="auto"/>
              </w:divBdr>
            </w:div>
          </w:divsChild>
        </w:div>
        <w:div w:id="38164650">
          <w:marLeft w:val="0"/>
          <w:marRight w:val="0"/>
          <w:marTop w:val="0"/>
          <w:marBottom w:val="0"/>
          <w:divBdr>
            <w:top w:val="none" w:sz="0" w:space="0" w:color="auto"/>
            <w:left w:val="none" w:sz="0" w:space="0" w:color="auto"/>
            <w:bottom w:val="none" w:sz="0" w:space="0" w:color="auto"/>
            <w:right w:val="none" w:sz="0" w:space="0" w:color="auto"/>
          </w:divBdr>
        </w:div>
        <w:div w:id="767509516">
          <w:marLeft w:val="0"/>
          <w:marRight w:val="0"/>
          <w:marTop w:val="0"/>
          <w:marBottom w:val="0"/>
          <w:divBdr>
            <w:top w:val="none" w:sz="0" w:space="0" w:color="auto"/>
            <w:left w:val="none" w:sz="0" w:space="0" w:color="auto"/>
            <w:bottom w:val="none" w:sz="0" w:space="0" w:color="auto"/>
            <w:right w:val="none" w:sz="0" w:space="0" w:color="auto"/>
          </w:divBdr>
          <w:divsChild>
            <w:div w:id="361831390">
              <w:marLeft w:val="0"/>
              <w:marRight w:val="0"/>
              <w:marTop w:val="0"/>
              <w:marBottom w:val="0"/>
              <w:divBdr>
                <w:top w:val="none" w:sz="0" w:space="0" w:color="auto"/>
                <w:left w:val="none" w:sz="0" w:space="0" w:color="auto"/>
                <w:bottom w:val="none" w:sz="0" w:space="0" w:color="auto"/>
                <w:right w:val="none" w:sz="0" w:space="0" w:color="auto"/>
              </w:divBdr>
            </w:div>
          </w:divsChild>
        </w:div>
        <w:div w:id="504126004">
          <w:marLeft w:val="0"/>
          <w:marRight w:val="0"/>
          <w:marTop w:val="0"/>
          <w:marBottom w:val="0"/>
          <w:divBdr>
            <w:top w:val="none" w:sz="0" w:space="0" w:color="auto"/>
            <w:left w:val="none" w:sz="0" w:space="0" w:color="auto"/>
            <w:bottom w:val="none" w:sz="0" w:space="0" w:color="auto"/>
            <w:right w:val="none" w:sz="0" w:space="0" w:color="auto"/>
          </w:divBdr>
        </w:div>
        <w:div w:id="1542355002">
          <w:marLeft w:val="0"/>
          <w:marRight w:val="0"/>
          <w:marTop w:val="0"/>
          <w:marBottom w:val="0"/>
          <w:divBdr>
            <w:top w:val="none" w:sz="0" w:space="0" w:color="auto"/>
            <w:left w:val="none" w:sz="0" w:space="0" w:color="auto"/>
            <w:bottom w:val="none" w:sz="0" w:space="0" w:color="auto"/>
            <w:right w:val="none" w:sz="0" w:space="0" w:color="auto"/>
          </w:divBdr>
          <w:divsChild>
            <w:div w:id="556430366">
              <w:marLeft w:val="0"/>
              <w:marRight w:val="0"/>
              <w:marTop w:val="0"/>
              <w:marBottom w:val="0"/>
              <w:divBdr>
                <w:top w:val="none" w:sz="0" w:space="0" w:color="auto"/>
                <w:left w:val="none" w:sz="0" w:space="0" w:color="auto"/>
                <w:bottom w:val="none" w:sz="0" w:space="0" w:color="auto"/>
                <w:right w:val="none" w:sz="0" w:space="0" w:color="auto"/>
              </w:divBdr>
            </w:div>
          </w:divsChild>
        </w:div>
        <w:div w:id="9919195">
          <w:marLeft w:val="0"/>
          <w:marRight w:val="0"/>
          <w:marTop w:val="0"/>
          <w:marBottom w:val="0"/>
          <w:divBdr>
            <w:top w:val="none" w:sz="0" w:space="0" w:color="auto"/>
            <w:left w:val="none" w:sz="0" w:space="0" w:color="auto"/>
            <w:bottom w:val="none" w:sz="0" w:space="0" w:color="auto"/>
            <w:right w:val="none" w:sz="0" w:space="0" w:color="auto"/>
          </w:divBdr>
        </w:div>
        <w:div w:id="1280721225">
          <w:marLeft w:val="0"/>
          <w:marRight w:val="0"/>
          <w:marTop w:val="0"/>
          <w:marBottom w:val="0"/>
          <w:divBdr>
            <w:top w:val="none" w:sz="0" w:space="0" w:color="auto"/>
            <w:left w:val="none" w:sz="0" w:space="0" w:color="auto"/>
            <w:bottom w:val="none" w:sz="0" w:space="0" w:color="auto"/>
            <w:right w:val="none" w:sz="0" w:space="0" w:color="auto"/>
          </w:divBdr>
          <w:divsChild>
            <w:div w:id="540285022">
              <w:marLeft w:val="0"/>
              <w:marRight w:val="0"/>
              <w:marTop w:val="0"/>
              <w:marBottom w:val="0"/>
              <w:divBdr>
                <w:top w:val="none" w:sz="0" w:space="0" w:color="auto"/>
                <w:left w:val="none" w:sz="0" w:space="0" w:color="auto"/>
                <w:bottom w:val="none" w:sz="0" w:space="0" w:color="auto"/>
                <w:right w:val="none" w:sz="0" w:space="0" w:color="auto"/>
              </w:divBdr>
            </w:div>
          </w:divsChild>
        </w:div>
        <w:div w:id="672881140">
          <w:marLeft w:val="0"/>
          <w:marRight w:val="0"/>
          <w:marTop w:val="0"/>
          <w:marBottom w:val="0"/>
          <w:divBdr>
            <w:top w:val="none" w:sz="0" w:space="0" w:color="auto"/>
            <w:left w:val="none" w:sz="0" w:space="0" w:color="auto"/>
            <w:bottom w:val="none" w:sz="0" w:space="0" w:color="auto"/>
            <w:right w:val="none" w:sz="0" w:space="0" w:color="auto"/>
          </w:divBdr>
        </w:div>
        <w:div w:id="1511484963">
          <w:marLeft w:val="0"/>
          <w:marRight w:val="0"/>
          <w:marTop w:val="0"/>
          <w:marBottom w:val="0"/>
          <w:divBdr>
            <w:top w:val="none" w:sz="0" w:space="0" w:color="auto"/>
            <w:left w:val="none" w:sz="0" w:space="0" w:color="auto"/>
            <w:bottom w:val="none" w:sz="0" w:space="0" w:color="auto"/>
            <w:right w:val="none" w:sz="0" w:space="0" w:color="auto"/>
          </w:divBdr>
          <w:divsChild>
            <w:div w:id="376780733">
              <w:marLeft w:val="0"/>
              <w:marRight w:val="0"/>
              <w:marTop w:val="0"/>
              <w:marBottom w:val="0"/>
              <w:divBdr>
                <w:top w:val="none" w:sz="0" w:space="0" w:color="auto"/>
                <w:left w:val="none" w:sz="0" w:space="0" w:color="auto"/>
                <w:bottom w:val="none" w:sz="0" w:space="0" w:color="auto"/>
                <w:right w:val="none" w:sz="0" w:space="0" w:color="auto"/>
              </w:divBdr>
            </w:div>
          </w:divsChild>
        </w:div>
        <w:div w:id="1821190773">
          <w:marLeft w:val="0"/>
          <w:marRight w:val="0"/>
          <w:marTop w:val="300"/>
          <w:marBottom w:val="0"/>
          <w:divBdr>
            <w:top w:val="none" w:sz="0" w:space="0" w:color="auto"/>
            <w:left w:val="none" w:sz="0" w:space="0" w:color="auto"/>
            <w:bottom w:val="none" w:sz="0" w:space="0" w:color="auto"/>
            <w:right w:val="none" w:sz="0" w:space="0" w:color="auto"/>
          </w:divBdr>
          <w:divsChild>
            <w:div w:id="1027604733">
              <w:marLeft w:val="0"/>
              <w:marRight w:val="0"/>
              <w:marTop w:val="0"/>
              <w:marBottom w:val="0"/>
              <w:divBdr>
                <w:top w:val="none" w:sz="0" w:space="0" w:color="auto"/>
                <w:left w:val="none" w:sz="0" w:space="0" w:color="auto"/>
                <w:bottom w:val="none" w:sz="0" w:space="0" w:color="auto"/>
                <w:right w:val="none" w:sz="0" w:space="0" w:color="auto"/>
              </w:divBdr>
              <w:divsChild>
                <w:div w:id="1280842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099760">
          <w:marLeft w:val="0"/>
          <w:marRight w:val="0"/>
          <w:marTop w:val="300"/>
          <w:marBottom w:val="0"/>
          <w:divBdr>
            <w:top w:val="none" w:sz="0" w:space="0" w:color="auto"/>
            <w:left w:val="none" w:sz="0" w:space="0" w:color="auto"/>
            <w:bottom w:val="none" w:sz="0" w:space="0" w:color="auto"/>
            <w:right w:val="none" w:sz="0" w:space="0" w:color="auto"/>
          </w:divBdr>
          <w:divsChild>
            <w:div w:id="703989986">
              <w:marLeft w:val="0"/>
              <w:marRight w:val="0"/>
              <w:marTop w:val="0"/>
              <w:marBottom w:val="0"/>
              <w:divBdr>
                <w:top w:val="none" w:sz="0" w:space="0" w:color="auto"/>
                <w:left w:val="none" w:sz="0" w:space="0" w:color="auto"/>
                <w:bottom w:val="none" w:sz="0" w:space="0" w:color="auto"/>
                <w:right w:val="none" w:sz="0" w:space="0" w:color="auto"/>
              </w:divBdr>
              <w:divsChild>
                <w:div w:id="1526672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5074430">
          <w:marLeft w:val="0"/>
          <w:marRight w:val="0"/>
          <w:marTop w:val="300"/>
          <w:marBottom w:val="0"/>
          <w:divBdr>
            <w:top w:val="none" w:sz="0" w:space="0" w:color="auto"/>
            <w:left w:val="none" w:sz="0" w:space="0" w:color="auto"/>
            <w:bottom w:val="none" w:sz="0" w:space="0" w:color="auto"/>
            <w:right w:val="none" w:sz="0" w:space="0" w:color="auto"/>
          </w:divBdr>
          <w:divsChild>
            <w:div w:id="673266485">
              <w:marLeft w:val="0"/>
              <w:marRight w:val="0"/>
              <w:marTop w:val="0"/>
              <w:marBottom w:val="0"/>
              <w:divBdr>
                <w:top w:val="none" w:sz="0" w:space="0" w:color="auto"/>
                <w:left w:val="none" w:sz="0" w:space="0" w:color="auto"/>
                <w:bottom w:val="none" w:sz="0" w:space="0" w:color="auto"/>
                <w:right w:val="none" w:sz="0" w:space="0" w:color="auto"/>
              </w:divBdr>
              <w:divsChild>
                <w:div w:id="1693726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0601167">
          <w:marLeft w:val="0"/>
          <w:marRight w:val="0"/>
          <w:marTop w:val="300"/>
          <w:marBottom w:val="0"/>
          <w:divBdr>
            <w:top w:val="none" w:sz="0" w:space="0" w:color="auto"/>
            <w:left w:val="none" w:sz="0" w:space="0" w:color="auto"/>
            <w:bottom w:val="none" w:sz="0" w:space="0" w:color="auto"/>
            <w:right w:val="none" w:sz="0" w:space="0" w:color="auto"/>
          </w:divBdr>
          <w:divsChild>
            <w:div w:id="1448963625">
              <w:marLeft w:val="0"/>
              <w:marRight w:val="0"/>
              <w:marTop w:val="0"/>
              <w:marBottom w:val="0"/>
              <w:divBdr>
                <w:top w:val="none" w:sz="0" w:space="0" w:color="auto"/>
                <w:left w:val="none" w:sz="0" w:space="0" w:color="auto"/>
                <w:bottom w:val="none" w:sz="0" w:space="0" w:color="auto"/>
                <w:right w:val="none" w:sz="0" w:space="0" w:color="auto"/>
              </w:divBdr>
              <w:divsChild>
                <w:div w:id="260451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9084350">
      <w:bodyDiv w:val="1"/>
      <w:marLeft w:val="0"/>
      <w:marRight w:val="0"/>
      <w:marTop w:val="0"/>
      <w:marBottom w:val="0"/>
      <w:divBdr>
        <w:top w:val="none" w:sz="0" w:space="0" w:color="auto"/>
        <w:left w:val="none" w:sz="0" w:space="0" w:color="auto"/>
        <w:bottom w:val="none" w:sz="0" w:space="0" w:color="auto"/>
        <w:right w:val="none" w:sz="0" w:space="0" w:color="auto"/>
      </w:divBdr>
      <w:divsChild>
        <w:div w:id="432436054">
          <w:marLeft w:val="0"/>
          <w:marRight w:val="0"/>
          <w:marTop w:val="0"/>
          <w:marBottom w:val="0"/>
          <w:divBdr>
            <w:top w:val="none" w:sz="0" w:space="0" w:color="auto"/>
            <w:left w:val="none" w:sz="0" w:space="0" w:color="auto"/>
            <w:bottom w:val="none" w:sz="0" w:space="0" w:color="auto"/>
            <w:right w:val="none" w:sz="0" w:space="0" w:color="auto"/>
          </w:divBdr>
          <w:divsChild>
            <w:div w:id="509177617">
              <w:marLeft w:val="0"/>
              <w:marRight w:val="0"/>
              <w:marTop w:val="0"/>
              <w:marBottom w:val="0"/>
              <w:divBdr>
                <w:top w:val="none" w:sz="0" w:space="0" w:color="auto"/>
                <w:left w:val="none" w:sz="0" w:space="0" w:color="auto"/>
                <w:bottom w:val="none" w:sz="0" w:space="0" w:color="auto"/>
                <w:right w:val="none" w:sz="0" w:space="0" w:color="auto"/>
              </w:divBdr>
              <w:divsChild>
                <w:div w:id="859939">
                  <w:marLeft w:val="0"/>
                  <w:marRight w:val="0"/>
                  <w:marTop w:val="0"/>
                  <w:marBottom w:val="0"/>
                  <w:divBdr>
                    <w:top w:val="none" w:sz="0" w:space="0" w:color="auto"/>
                    <w:left w:val="none" w:sz="0" w:space="0" w:color="auto"/>
                    <w:bottom w:val="none" w:sz="0" w:space="0" w:color="auto"/>
                    <w:right w:val="none" w:sz="0" w:space="0" w:color="auto"/>
                  </w:divBdr>
                </w:div>
              </w:divsChild>
            </w:div>
            <w:div w:id="2014530215">
              <w:marLeft w:val="0"/>
              <w:marRight w:val="0"/>
              <w:marTop w:val="0"/>
              <w:marBottom w:val="0"/>
              <w:divBdr>
                <w:top w:val="none" w:sz="0" w:space="0" w:color="auto"/>
                <w:left w:val="none" w:sz="0" w:space="0" w:color="auto"/>
                <w:bottom w:val="none" w:sz="0" w:space="0" w:color="auto"/>
                <w:right w:val="none" w:sz="0" w:space="0" w:color="auto"/>
              </w:divBdr>
            </w:div>
          </w:divsChild>
        </w:div>
        <w:div w:id="551500858">
          <w:marLeft w:val="0"/>
          <w:marRight w:val="0"/>
          <w:marTop w:val="0"/>
          <w:marBottom w:val="0"/>
          <w:divBdr>
            <w:top w:val="none" w:sz="0" w:space="0" w:color="auto"/>
            <w:left w:val="none" w:sz="0" w:space="0" w:color="auto"/>
            <w:bottom w:val="none" w:sz="0" w:space="0" w:color="auto"/>
            <w:right w:val="none" w:sz="0" w:space="0" w:color="auto"/>
          </w:divBdr>
          <w:divsChild>
            <w:div w:id="1596328034">
              <w:marLeft w:val="0"/>
              <w:marRight w:val="0"/>
              <w:marTop w:val="0"/>
              <w:marBottom w:val="0"/>
              <w:divBdr>
                <w:top w:val="none" w:sz="0" w:space="0" w:color="auto"/>
                <w:left w:val="none" w:sz="0" w:space="0" w:color="auto"/>
                <w:bottom w:val="none" w:sz="0" w:space="0" w:color="auto"/>
                <w:right w:val="none" w:sz="0" w:space="0" w:color="auto"/>
              </w:divBdr>
            </w:div>
            <w:div w:id="1695840362">
              <w:marLeft w:val="0"/>
              <w:marRight w:val="0"/>
              <w:marTop w:val="0"/>
              <w:marBottom w:val="0"/>
              <w:divBdr>
                <w:top w:val="none" w:sz="0" w:space="0" w:color="auto"/>
                <w:left w:val="none" w:sz="0" w:space="0" w:color="auto"/>
                <w:bottom w:val="none" w:sz="0" w:space="0" w:color="auto"/>
                <w:right w:val="none" w:sz="0" w:space="0" w:color="auto"/>
              </w:divBdr>
              <w:divsChild>
                <w:div w:id="258802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1066338">
          <w:marLeft w:val="0"/>
          <w:marRight w:val="0"/>
          <w:marTop w:val="300"/>
          <w:marBottom w:val="0"/>
          <w:divBdr>
            <w:top w:val="none" w:sz="0" w:space="0" w:color="auto"/>
            <w:left w:val="none" w:sz="0" w:space="0" w:color="auto"/>
            <w:bottom w:val="none" w:sz="0" w:space="0" w:color="auto"/>
            <w:right w:val="none" w:sz="0" w:space="0" w:color="auto"/>
          </w:divBdr>
          <w:divsChild>
            <w:div w:id="1731659434">
              <w:marLeft w:val="0"/>
              <w:marRight w:val="0"/>
              <w:marTop w:val="0"/>
              <w:marBottom w:val="0"/>
              <w:divBdr>
                <w:top w:val="none" w:sz="0" w:space="0" w:color="auto"/>
                <w:left w:val="none" w:sz="0" w:space="0" w:color="auto"/>
                <w:bottom w:val="none" w:sz="0" w:space="0" w:color="auto"/>
                <w:right w:val="none" w:sz="0" w:space="0" w:color="auto"/>
              </w:divBdr>
              <w:divsChild>
                <w:div w:id="1187787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460409">
          <w:marLeft w:val="0"/>
          <w:marRight w:val="0"/>
          <w:marTop w:val="0"/>
          <w:marBottom w:val="0"/>
          <w:divBdr>
            <w:top w:val="none" w:sz="0" w:space="0" w:color="auto"/>
            <w:left w:val="none" w:sz="0" w:space="0" w:color="auto"/>
            <w:bottom w:val="none" w:sz="0" w:space="0" w:color="auto"/>
            <w:right w:val="none" w:sz="0" w:space="0" w:color="auto"/>
          </w:divBdr>
          <w:divsChild>
            <w:div w:id="565532824">
              <w:marLeft w:val="0"/>
              <w:marRight w:val="0"/>
              <w:marTop w:val="0"/>
              <w:marBottom w:val="0"/>
              <w:divBdr>
                <w:top w:val="none" w:sz="0" w:space="0" w:color="auto"/>
                <w:left w:val="none" w:sz="0" w:space="0" w:color="auto"/>
                <w:bottom w:val="none" w:sz="0" w:space="0" w:color="auto"/>
                <w:right w:val="none" w:sz="0" w:space="0" w:color="auto"/>
              </w:divBdr>
              <w:divsChild>
                <w:div w:id="1998486801">
                  <w:marLeft w:val="0"/>
                  <w:marRight w:val="0"/>
                  <w:marTop w:val="0"/>
                  <w:marBottom w:val="0"/>
                  <w:divBdr>
                    <w:top w:val="none" w:sz="0" w:space="0" w:color="auto"/>
                    <w:left w:val="none" w:sz="0" w:space="0" w:color="auto"/>
                    <w:bottom w:val="none" w:sz="0" w:space="0" w:color="auto"/>
                    <w:right w:val="none" w:sz="0" w:space="0" w:color="auto"/>
                  </w:divBdr>
                </w:div>
              </w:divsChild>
            </w:div>
            <w:div w:id="1302424980">
              <w:marLeft w:val="0"/>
              <w:marRight w:val="0"/>
              <w:marTop w:val="0"/>
              <w:marBottom w:val="0"/>
              <w:divBdr>
                <w:top w:val="none" w:sz="0" w:space="0" w:color="auto"/>
                <w:left w:val="none" w:sz="0" w:space="0" w:color="auto"/>
                <w:bottom w:val="none" w:sz="0" w:space="0" w:color="auto"/>
                <w:right w:val="none" w:sz="0" w:space="0" w:color="auto"/>
              </w:divBdr>
            </w:div>
          </w:divsChild>
        </w:div>
        <w:div w:id="1464150314">
          <w:marLeft w:val="0"/>
          <w:marRight w:val="0"/>
          <w:marTop w:val="0"/>
          <w:marBottom w:val="0"/>
          <w:divBdr>
            <w:top w:val="none" w:sz="0" w:space="0" w:color="auto"/>
            <w:left w:val="none" w:sz="0" w:space="0" w:color="auto"/>
            <w:bottom w:val="none" w:sz="0" w:space="0" w:color="auto"/>
            <w:right w:val="none" w:sz="0" w:space="0" w:color="auto"/>
          </w:divBdr>
          <w:divsChild>
            <w:div w:id="1315842124">
              <w:marLeft w:val="0"/>
              <w:marRight w:val="0"/>
              <w:marTop w:val="0"/>
              <w:marBottom w:val="0"/>
              <w:divBdr>
                <w:top w:val="none" w:sz="0" w:space="0" w:color="auto"/>
                <w:left w:val="none" w:sz="0" w:space="0" w:color="auto"/>
                <w:bottom w:val="none" w:sz="0" w:space="0" w:color="auto"/>
                <w:right w:val="none" w:sz="0" w:space="0" w:color="auto"/>
              </w:divBdr>
            </w:div>
            <w:div w:id="1827162052">
              <w:marLeft w:val="0"/>
              <w:marRight w:val="0"/>
              <w:marTop w:val="0"/>
              <w:marBottom w:val="0"/>
              <w:divBdr>
                <w:top w:val="none" w:sz="0" w:space="0" w:color="auto"/>
                <w:left w:val="none" w:sz="0" w:space="0" w:color="auto"/>
                <w:bottom w:val="none" w:sz="0" w:space="0" w:color="auto"/>
                <w:right w:val="none" w:sz="0" w:space="0" w:color="auto"/>
              </w:divBdr>
              <w:divsChild>
                <w:div w:id="1878658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8436135">
          <w:marLeft w:val="0"/>
          <w:marRight w:val="0"/>
          <w:marTop w:val="300"/>
          <w:marBottom w:val="0"/>
          <w:divBdr>
            <w:top w:val="none" w:sz="0" w:space="0" w:color="auto"/>
            <w:left w:val="none" w:sz="0" w:space="0" w:color="auto"/>
            <w:bottom w:val="none" w:sz="0" w:space="0" w:color="auto"/>
            <w:right w:val="none" w:sz="0" w:space="0" w:color="auto"/>
          </w:divBdr>
          <w:divsChild>
            <w:div w:id="1347175765">
              <w:marLeft w:val="0"/>
              <w:marRight w:val="0"/>
              <w:marTop w:val="0"/>
              <w:marBottom w:val="0"/>
              <w:divBdr>
                <w:top w:val="none" w:sz="0" w:space="0" w:color="auto"/>
                <w:left w:val="none" w:sz="0" w:space="0" w:color="auto"/>
                <w:bottom w:val="none" w:sz="0" w:space="0" w:color="auto"/>
                <w:right w:val="none" w:sz="0" w:space="0" w:color="auto"/>
              </w:divBdr>
              <w:divsChild>
                <w:div w:id="970938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8270117">
          <w:marLeft w:val="0"/>
          <w:marRight w:val="0"/>
          <w:marTop w:val="0"/>
          <w:marBottom w:val="0"/>
          <w:divBdr>
            <w:top w:val="none" w:sz="0" w:space="0" w:color="auto"/>
            <w:left w:val="none" w:sz="0" w:space="0" w:color="auto"/>
            <w:bottom w:val="none" w:sz="0" w:space="0" w:color="auto"/>
            <w:right w:val="none" w:sz="0" w:space="0" w:color="auto"/>
          </w:divBdr>
          <w:divsChild>
            <w:div w:id="678579985">
              <w:marLeft w:val="0"/>
              <w:marRight w:val="0"/>
              <w:marTop w:val="0"/>
              <w:marBottom w:val="0"/>
              <w:divBdr>
                <w:top w:val="none" w:sz="0" w:space="0" w:color="auto"/>
                <w:left w:val="none" w:sz="0" w:space="0" w:color="auto"/>
                <w:bottom w:val="none" w:sz="0" w:space="0" w:color="auto"/>
                <w:right w:val="none" w:sz="0" w:space="0" w:color="auto"/>
              </w:divBdr>
              <w:divsChild>
                <w:div w:id="1450005224">
                  <w:marLeft w:val="0"/>
                  <w:marRight w:val="0"/>
                  <w:marTop w:val="0"/>
                  <w:marBottom w:val="0"/>
                  <w:divBdr>
                    <w:top w:val="none" w:sz="0" w:space="0" w:color="auto"/>
                    <w:left w:val="none" w:sz="0" w:space="0" w:color="auto"/>
                    <w:bottom w:val="none" w:sz="0" w:space="0" w:color="auto"/>
                    <w:right w:val="none" w:sz="0" w:space="0" w:color="auto"/>
                  </w:divBdr>
                </w:div>
              </w:divsChild>
            </w:div>
            <w:div w:id="2020541906">
              <w:marLeft w:val="0"/>
              <w:marRight w:val="0"/>
              <w:marTop w:val="0"/>
              <w:marBottom w:val="0"/>
              <w:divBdr>
                <w:top w:val="none" w:sz="0" w:space="0" w:color="auto"/>
                <w:left w:val="none" w:sz="0" w:space="0" w:color="auto"/>
                <w:bottom w:val="none" w:sz="0" w:space="0" w:color="auto"/>
                <w:right w:val="none" w:sz="0" w:space="0" w:color="auto"/>
              </w:divBdr>
            </w:div>
          </w:divsChild>
        </w:div>
        <w:div w:id="1627659528">
          <w:marLeft w:val="0"/>
          <w:marRight w:val="0"/>
          <w:marTop w:val="0"/>
          <w:marBottom w:val="0"/>
          <w:divBdr>
            <w:top w:val="none" w:sz="0" w:space="0" w:color="auto"/>
            <w:left w:val="none" w:sz="0" w:space="0" w:color="auto"/>
            <w:bottom w:val="none" w:sz="0" w:space="0" w:color="auto"/>
            <w:right w:val="none" w:sz="0" w:space="0" w:color="auto"/>
          </w:divBdr>
          <w:divsChild>
            <w:div w:id="190804145">
              <w:marLeft w:val="0"/>
              <w:marRight w:val="0"/>
              <w:marTop w:val="0"/>
              <w:marBottom w:val="0"/>
              <w:divBdr>
                <w:top w:val="none" w:sz="0" w:space="0" w:color="auto"/>
                <w:left w:val="none" w:sz="0" w:space="0" w:color="auto"/>
                <w:bottom w:val="none" w:sz="0" w:space="0" w:color="auto"/>
                <w:right w:val="none" w:sz="0" w:space="0" w:color="auto"/>
              </w:divBdr>
            </w:div>
            <w:div w:id="1272132407">
              <w:marLeft w:val="0"/>
              <w:marRight w:val="0"/>
              <w:marTop w:val="0"/>
              <w:marBottom w:val="0"/>
              <w:divBdr>
                <w:top w:val="none" w:sz="0" w:space="0" w:color="auto"/>
                <w:left w:val="none" w:sz="0" w:space="0" w:color="auto"/>
                <w:bottom w:val="none" w:sz="0" w:space="0" w:color="auto"/>
                <w:right w:val="none" w:sz="0" w:space="0" w:color="auto"/>
              </w:divBdr>
              <w:divsChild>
                <w:div w:id="1307319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8027604">
          <w:marLeft w:val="0"/>
          <w:marRight w:val="0"/>
          <w:marTop w:val="0"/>
          <w:marBottom w:val="0"/>
          <w:divBdr>
            <w:top w:val="none" w:sz="0" w:space="0" w:color="auto"/>
            <w:left w:val="none" w:sz="0" w:space="0" w:color="auto"/>
            <w:bottom w:val="none" w:sz="0" w:space="0" w:color="auto"/>
            <w:right w:val="none" w:sz="0" w:space="0" w:color="auto"/>
          </w:divBdr>
          <w:divsChild>
            <w:div w:id="651518953">
              <w:marLeft w:val="0"/>
              <w:marRight w:val="0"/>
              <w:marTop w:val="0"/>
              <w:marBottom w:val="0"/>
              <w:divBdr>
                <w:top w:val="none" w:sz="0" w:space="0" w:color="auto"/>
                <w:left w:val="none" w:sz="0" w:space="0" w:color="auto"/>
                <w:bottom w:val="none" w:sz="0" w:space="0" w:color="auto"/>
                <w:right w:val="none" w:sz="0" w:space="0" w:color="auto"/>
              </w:divBdr>
            </w:div>
            <w:div w:id="1426534766">
              <w:marLeft w:val="0"/>
              <w:marRight w:val="0"/>
              <w:marTop w:val="0"/>
              <w:marBottom w:val="0"/>
              <w:divBdr>
                <w:top w:val="none" w:sz="0" w:space="0" w:color="auto"/>
                <w:left w:val="none" w:sz="0" w:space="0" w:color="auto"/>
                <w:bottom w:val="none" w:sz="0" w:space="0" w:color="auto"/>
                <w:right w:val="none" w:sz="0" w:space="0" w:color="auto"/>
              </w:divBdr>
              <w:divsChild>
                <w:div w:id="68773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9896539">
      <w:bodyDiv w:val="1"/>
      <w:marLeft w:val="0"/>
      <w:marRight w:val="0"/>
      <w:marTop w:val="0"/>
      <w:marBottom w:val="0"/>
      <w:divBdr>
        <w:top w:val="none" w:sz="0" w:space="0" w:color="auto"/>
        <w:left w:val="none" w:sz="0" w:space="0" w:color="auto"/>
        <w:bottom w:val="none" w:sz="0" w:space="0" w:color="auto"/>
        <w:right w:val="none" w:sz="0" w:space="0" w:color="auto"/>
      </w:divBdr>
      <w:divsChild>
        <w:div w:id="6252373">
          <w:marLeft w:val="0"/>
          <w:marRight w:val="0"/>
          <w:marTop w:val="0"/>
          <w:marBottom w:val="0"/>
          <w:divBdr>
            <w:top w:val="none" w:sz="0" w:space="0" w:color="auto"/>
            <w:left w:val="none" w:sz="0" w:space="0" w:color="auto"/>
            <w:bottom w:val="none" w:sz="0" w:space="0" w:color="auto"/>
            <w:right w:val="none" w:sz="0" w:space="0" w:color="auto"/>
          </w:divBdr>
        </w:div>
        <w:div w:id="95292506">
          <w:marLeft w:val="0"/>
          <w:marRight w:val="0"/>
          <w:marTop w:val="0"/>
          <w:marBottom w:val="0"/>
          <w:divBdr>
            <w:top w:val="none" w:sz="0" w:space="0" w:color="auto"/>
            <w:left w:val="none" w:sz="0" w:space="0" w:color="auto"/>
            <w:bottom w:val="none" w:sz="0" w:space="0" w:color="auto"/>
            <w:right w:val="none" w:sz="0" w:space="0" w:color="auto"/>
          </w:divBdr>
          <w:divsChild>
            <w:div w:id="526719325">
              <w:marLeft w:val="0"/>
              <w:marRight w:val="0"/>
              <w:marTop w:val="0"/>
              <w:marBottom w:val="0"/>
              <w:divBdr>
                <w:top w:val="none" w:sz="0" w:space="0" w:color="auto"/>
                <w:left w:val="none" w:sz="0" w:space="0" w:color="auto"/>
                <w:bottom w:val="none" w:sz="0" w:space="0" w:color="auto"/>
                <w:right w:val="none" w:sz="0" w:space="0" w:color="auto"/>
              </w:divBdr>
            </w:div>
          </w:divsChild>
        </w:div>
        <w:div w:id="359093203">
          <w:marLeft w:val="0"/>
          <w:marRight w:val="0"/>
          <w:marTop w:val="300"/>
          <w:marBottom w:val="0"/>
          <w:divBdr>
            <w:top w:val="none" w:sz="0" w:space="0" w:color="auto"/>
            <w:left w:val="none" w:sz="0" w:space="0" w:color="auto"/>
            <w:bottom w:val="none" w:sz="0" w:space="0" w:color="auto"/>
            <w:right w:val="none" w:sz="0" w:space="0" w:color="auto"/>
          </w:divBdr>
          <w:divsChild>
            <w:div w:id="2107071922">
              <w:marLeft w:val="0"/>
              <w:marRight w:val="0"/>
              <w:marTop w:val="0"/>
              <w:marBottom w:val="0"/>
              <w:divBdr>
                <w:top w:val="none" w:sz="0" w:space="0" w:color="auto"/>
                <w:left w:val="none" w:sz="0" w:space="0" w:color="auto"/>
                <w:bottom w:val="none" w:sz="0" w:space="0" w:color="auto"/>
                <w:right w:val="none" w:sz="0" w:space="0" w:color="auto"/>
              </w:divBdr>
              <w:divsChild>
                <w:div w:id="1864827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155829">
          <w:marLeft w:val="0"/>
          <w:marRight w:val="0"/>
          <w:marTop w:val="300"/>
          <w:marBottom w:val="0"/>
          <w:divBdr>
            <w:top w:val="none" w:sz="0" w:space="0" w:color="auto"/>
            <w:left w:val="none" w:sz="0" w:space="0" w:color="auto"/>
            <w:bottom w:val="none" w:sz="0" w:space="0" w:color="auto"/>
            <w:right w:val="none" w:sz="0" w:space="0" w:color="auto"/>
          </w:divBdr>
          <w:divsChild>
            <w:div w:id="2072993959">
              <w:marLeft w:val="0"/>
              <w:marRight w:val="0"/>
              <w:marTop w:val="0"/>
              <w:marBottom w:val="0"/>
              <w:divBdr>
                <w:top w:val="none" w:sz="0" w:space="0" w:color="auto"/>
                <w:left w:val="none" w:sz="0" w:space="0" w:color="auto"/>
                <w:bottom w:val="none" w:sz="0" w:space="0" w:color="auto"/>
                <w:right w:val="none" w:sz="0" w:space="0" w:color="auto"/>
              </w:divBdr>
              <w:divsChild>
                <w:div w:id="2010323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835898">
          <w:marLeft w:val="0"/>
          <w:marRight w:val="0"/>
          <w:marTop w:val="0"/>
          <w:marBottom w:val="0"/>
          <w:divBdr>
            <w:top w:val="none" w:sz="0" w:space="0" w:color="auto"/>
            <w:left w:val="none" w:sz="0" w:space="0" w:color="auto"/>
            <w:bottom w:val="none" w:sz="0" w:space="0" w:color="auto"/>
            <w:right w:val="none" w:sz="0" w:space="0" w:color="auto"/>
          </w:divBdr>
        </w:div>
        <w:div w:id="583999883">
          <w:marLeft w:val="0"/>
          <w:marRight w:val="0"/>
          <w:marTop w:val="0"/>
          <w:marBottom w:val="0"/>
          <w:divBdr>
            <w:top w:val="none" w:sz="0" w:space="0" w:color="auto"/>
            <w:left w:val="none" w:sz="0" w:space="0" w:color="auto"/>
            <w:bottom w:val="none" w:sz="0" w:space="0" w:color="auto"/>
            <w:right w:val="none" w:sz="0" w:space="0" w:color="auto"/>
          </w:divBdr>
          <w:divsChild>
            <w:div w:id="1110667199">
              <w:marLeft w:val="0"/>
              <w:marRight w:val="0"/>
              <w:marTop w:val="0"/>
              <w:marBottom w:val="0"/>
              <w:divBdr>
                <w:top w:val="none" w:sz="0" w:space="0" w:color="auto"/>
                <w:left w:val="none" w:sz="0" w:space="0" w:color="auto"/>
                <w:bottom w:val="none" w:sz="0" w:space="0" w:color="auto"/>
                <w:right w:val="none" w:sz="0" w:space="0" w:color="auto"/>
              </w:divBdr>
            </w:div>
          </w:divsChild>
        </w:div>
        <w:div w:id="651908005">
          <w:marLeft w:val="0"/>
          <w:marRight w:val="0"/>
          <w:marTop w:val="300"/>
          <w:marBottom w:val="0"/>
          <w:divBdr>
            <w:top w:val="none" w:sz="0" w:space="0" w:color="auto"/>
            <w:left w:val="none" w:sz="0" w:space="0" w:color="auto"/>
            <w:bottom w:val="none" w:sz="0" w:space="0" w:color="auto"/>
            <w:right w:val="none" w:sz="0" w:space="0" w:color="auto"/>
          </w:divBdr>
          <w:divsChild>
            <w:div w:id="1476217976">
              <w:marLeft w:val="0"/>
              <w:marRight w:val="0"/>
              <w:marTop w:val="0"/>
              <w:marBottom w:val="0"/>
              <w:divBdr>
                <w:top w:val="none" w:sz="0" w:space="0" w:color="auto"/>
                <w:left w:val="none" w:sz="0" w:space="0" w:color="auto"/>
                <w:bottom w:val="none" w:sz="0" w:space="0" w:color="auto"/>
                <w:right w:val="none" w:sz="0" w:space="0" w:color="auto"/>
              </w:divBdr>
              <w:divsChild>
                <w:div w:id="991904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347825">
          <w:marLeft w:val="0"/>
          <w:marRight w:val="0"/>
          <w:marTop w:val="0"/>
          <w:marBottom w:val="0"/>
          <w:divBdr>
            <w:top w:val="none" w:sz="0" w:space="0" w:color="auto"/>
            <w:left w:val="none" w:sz="0" w:space="0" w:color="auto"/>
            <w:bottom w:val="none" w:sz="0" w:space="0" w:color="auto"/>
            <w:right w:val="none" w:sz="0" w:space="0" w:color="auto"/>
          </w:divBdr>
        </w:div>
        <w:div w:id="950672612">
          <w:marLeft w:val="0"/>
          <w:marRight w:val="0"/>
          <w:marTop w:val="0"/>
          <w:marBottom w:val="0"/>
          <w:divBdr>
            <w:top w:val="none" w:sz="0" w:space="0" w:color="auto"/>
            <w:left w:val="none" w:sz="0" w:space="0" w:color="auto"/>
            <w:bottom w:val="none" w:sz="0" w:space="0" w:color="auto"/>
            <w:right w:val="none" w:sz="0" w:space="0" w:color="auto"/>
          </w:divBdr>
          <w:divsChild>
            <w:div w:id="605846148">
              <w:marLeft w:val="0"/>
              <w:marRight w:val="0"/>
              <w:marTop w:val="0"/>
              <w:marBottom w:val="0"/>
              <w:divBdr>
                <w:top w:val="none" w:sz="0" w:space="0" w:color="auto"/>
                <w:left w:val="none" w:sz="0" w:space="0" w:color="auto"/>
                <w:bottom w:val="none" w:sz="0" w:space="0" w:color="auto"/>
                <w:right w:val="none" w:sz="0" w:space="0" w:color="auto"/>
              </w:divBdr>
            </w:div>
          </w:divsChild>
        </w:div>
        <w:div w:id="1302610980">
          <w:marLeft w:val="0"/>
          <w:marRight w:val="0"/>
          <w:marTop w:val="0"/>
          <w:marBottom w:val="0"/>
          <w:divBdr>
            <w:top w:val="none" w:sz="0" w:space="0" w:color="auto"/>
            <w:left w:val="none" w:sz="0" w:space="0" w:color="auto"/>
            <w:bottom w:val="none" w:sz="0" w:space="0" w:color="auto"/>
            <w:right w:val="none" w:sz="0" w:space="0" w:color="auto"/>
          </w:divBdr>
          <w:divsChild>
            <w:div w:id="206569574">
              <w:marLeft w:val="0"/>
              <w:marRight w:val="0"/>
              <w:marTop w:val="0"/>
              <w:marBottom w:val="0"/>
              <w:divBdr>
                <w:top w:val="none" w:sz="0" w:space="0" w:color="auto"/>
                <w:left w:val="none" w:sz="0" w:space="0" w:color="auto"/>
                <w:bottom w:val="none" w:sz="0" w:space="0" w:color="auto"/>
                <w:right w:val="none" w:sz="0" w:space="0" w:color="auto"/>
              </w:divBdr>
            </w:div>
          </w:divsChild>
        </w:div>
        <w:div w:id="1370379809">
          <w:marLeft w:val="0"/>
          <w:marRight w:val="0"/>
          <w:marTop w:val="0"/>
          <w:marBottom w:val="0"/>
          <w:divBdr>
            <w:top w:val="none" w:sz="0" w:space="0" w:color="auto"/>
            <w:left w:val="none" w:sz="0" w:space="0" w:color="auto"/>
            <w:bottom w:val="none" w:sz="0" w:space="0" w:color="auto"/>
            <w:right w:val="none" w:sz="0" w:space="0" w:color="auto"/>
          </w:divBdr>
        </w:div>
        <w:div w:id="1564484644">
          <w:marLeft w:val="0"/>
          <w:marRight w:val="0"/>
          <w:marTop w:val="0"/>
          <w:marBottom w:val="0"/>
          <w:divBdr>
            <w:top w:val="none" w:sz="0" w:space="0" w:color="auto"/>
            <w:left w:val="none" w:sz="0" w:space="0" w:color="auto"/>
            <w:bottom w:val="none" w:sz="0" w:space="0" w:color="auto"/>
            <w:right w:val="none" w:sz="0" w:space="0" w:color="auto"/>
          </w:divBdr>
        </w:div>
        <w:div w:id="1569995335">
          <w:marLeft w:val="0"/>
          <w:marRight w:val="0"/>
          <w:marTop w:val="0"/>
          <w:marBottom w:val="0"/>
          <w:divBdr>
            <w:top w:val="none" w:sz="0" w:space="0" w:color="auto"/>
            <w:left w:val="none" w:sz="0" w:space="0" w:color="auto"/>
            <w:bottom w:val="none" w:sz="0" w:space="0" w:color="auto"/>
            <w:right w:val="none" w:sz="0" w:space="0" w:color="auto"/>
          </w:divBdr>
        </w:div>
        <w:div w:id="1610434663">
          <w:marLeft w:val="0"/>
          <w:marRight w:val="0"/>
          <w:marTop w:val="300"/>
          <w:marBottom w:val="0"/>
          <w:divBdr>
            <w:top w:val="none" w:sz="0" w:space="0" w:color="auto"/>
            <w:left w:val="none" w:sz="0" w:space="0" w:color="auto"/>
            <w:bottom w:val="none" w:sz="0" w:space="0" w:color="auto"/>
            <w:right w:val="none" w:sz="0" w:space="0" w:color="auto"/>
          </w:divBdr>
          <w:divsChild>
            <w:div w:id="1155145442">
              <w:marLeft w:val="0"/>
              <w:marRight w:val="0"/>
              <w:marTop w:val="0"/>
              <w:marBottom w:val="0"/>
              <w:divBdr>
                <w:top w:val="none" w:sz="0" w:space="0" w:color="auto"/>
                <w:left w:val="none" w:sz="0" w:space="0" w:color="auto"/>
                <w:bottom w:val="none" w:sz="0" w:space="0" w:color="auto"/>
                <w:right w:val="none" w:sz="0" w:space="0" w:color="auto"/>
              </w:divBdr>
              <w:divsChild>
                <w:div w:id="1873347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401635">
          <w:marLeft w:val="0"/>
          <w:marRight w:val="0"/>
          <w:marTop w:val="0"/>
          <w:marBottom w:val="0"/>
          <w:divBdr>
            <w:top w:val="none" w:sz="0" w:space="0" w:color="auto"/>
            <w:left w:val="none" w:sz="0" w:space="0" w:color="auto"/>
            <w:bottom w:val="none" w:sz="0" w:space="0" w:color="auto"/>
            <w:right w:val="none" w:sz="0" w:space="0" w:color="auto"/>
          </w:divBdr>
          <w:divsChild>
            <w:div w:id="1176921601">
              <w:marLeft w:val="0"/>
              <w:marRight w:val="0"/>
              <w:marTop w:val="0"/>
              <w:marBottom w:val="0"/>
              <w:divBdr>
                <w:top w:val="none" w:sz="0" w:space="0" w:color="auto"/>
                <w:left w:val="none" w:sz="0" w:space="0" w:color="auto"/>
                <w:bottom w:val="none" w:sz="0" w:space="0" w:color="auto"/>
                <w:right w:val="none" w:sz="0" w:space="0" w:color="auto"/>
              </w:divBdr>
            </w:div>
          </w:divsChild>
        </w:div>
        <w:div w:id="1748307102">
          <w:marLeft w:val="0"/>
          <w:marRight w:val="0"/>
          <w:marTop w:val="0"/>
          <w:marBottom w:val="0"/>
          <w:divBdr>
            <w:top w:val="none" w:sz="0" w:space="0" w:color="auto"/>
            <w:left w:val="none" w:sz="0" w:space="0" w:color="auto"/>
            <w:bottom w:val="none" w:sz="0" w:space="0" w:color="auto"/>
            <w:right w:val="none" w:sz="0" w:space="0" w:color="auto"/>
          </w:divBdr>
        </w:div>
        <w:div w:id="1770002387">
          <w:marLeft w:val="0"/>
          <w:marRight w:val="0"/>
          <w:marTop w:val="0"/>
          <w:marBottom w:val="0"/>
          <w:divBdr>
            <w:top w:val="none" w:sz="0" w:space="0" w:color="auto"/>
            <w:left w:val="none" w:sz="0" w:space="0" w:color="auto"/>
            <w:bottom w:val="none" w:sz="0" w:space="0" w:color="auto"/>
            <w:right w:val="none" w:sz="0" w:space="0" w:color="auto"/>
          </w:divBdr>
          <w:divsChild>
            <w:div w:id="1571114739">
              <w:marLeft w:val="0"/>
              <w:marRight w:val="0"/>
              <w:marTop w:val="0"/>
              <w:marBottom w:val="0"/>
              <w:divBdr>
                <w:top w:val="none" w:sz="0" w:space="0" w:color="auto"/>
                <w:left w:val="none" w:sz="0" w:space="0" w:color="auto"/>
                <w:bottom w:val="none" w:sz="0" w:space="0" w:color="auto"/>
                <w:right w:val="none" w:sz="0" w:space="0" w:color="auto"/>
              </w:divBdr>
            </w:div>
          </w:divsChild>
        </w:div>
        <w:div w:id="1796826193">
          <w:marLeft w:val="0"/>
          <w:marRight w:val="0"/>
          <w:marTop w:val="0"/>
          <w:marBottom w:val="0"/>
          <w:divBdr>
            <w:top w:val="none" w:sz="0" w:space="0" w:color="auto"/>
            <w:left w:val="none" w:sz="0" w:space="0" w:color="auto"/>
            <w:bottom w:val="none" w:sz="0" w:space="0" w:color="auto"/>
            <w:right w:val="none" w:sz="0" w:space="0" w:color="auto"/>
          </w:divBdr>
          <w:divsChild>
            <w:div w:id="117266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0670678">
      <w:bodyDiv w:val="1"/>
      <w:marLeft w:val="0"/>
      <w:marRight w:val="0"/>
      <w:marTop w:val="0"/>
      <w:marBottom w:val="0"/>
      <w:divBdr>
        <w:top w:val="none" w:sz="0" w:space="0" w:color="auto"/>
        <w:left w:val="none" w:sz="0" w:space="0" w:color="auto"/>
        <w:bottom w:val="none" w:sz="0" w:space="0" w:color="auto"/>
        <w:right w:val="none" w:sz="0" w:space="0" w:color="auto"/>
      </w:divBdr>
      <w:divsChild>
        <w:div w:id="492913851">
          <w:marLeft w:val="0"/>
          <w:marRight w:val="0"/>
          <w:marTop w:val="0"/>
          <w:marBottom w:val="0"/>
          <w:divBdr>
            <w:top w:val="none" w:sz="0" w:space="0" w:color="auto"/>
            <w:left w:val="none" w:sz="0" w:space="0" w:color="auto"/>
            <w:bottom w:val="none" w:sz="0" w:space="0" w:color="auto"/>
            <w:right w:val="none" w:sz="0" w:space="0" w:color="auto"/>
          </w:divBdr>
        </w:div>
        <w:div w:id="1614510028">
          <w:marLeft w:val="0"/>
          <w:marRight w:val="0"/>
          <w:marTop w:val="0"/>
          <w:marBottom w:val="0"/>
          <w:divBdr>
            <w:top w:val="none" w:sz="0" w:space="0" w:color="auto"/>
            <w:left w:val="none" w:sz="0" w:space="0" w:color="auto"/>
            <w:bottom w:val="none" w:sz="0" w:space="0" w:color="auto"/>
            <w:right w:val="none" w:sz="0" w:space="0" w:color="auto"/>
          </w:divBdr>
          <w:divsChild>
            <w:div w:id="1635021548">
              <w:marLeft w:val="0"/>
              <w:marRight w:val="0"/>
              <w:marTop w:val="0"/>
              <w:marBottom w:val="0"/>
              <w:divBdr>
                <w:top w:val="none" w:sz="0" w:space="0" w:color="auto"/>
                <w:left w:val="none" w:sz="0" w:space="0" w:color="auto"/>
                <w:bottom w:val="none" w:sz="0" w:space="0" w:color="auto"/>
                <w:right w:val="none" w:sz="0" w:space="0" w:color="auto"/>
              </w:divBdr>
            </w:div>
          </w:divsChild>
        </w:div>
        <w:div w:id="73280112">
          <w:marLeft w:val="0"/>
          <w:marRight w:val="0"/>
          <w:marTop w:val="0"/>
          <w:marBottom w:val="0"/>
          <w:divBdr>
            <w:top w:val="none" w:sz="0" w:space="0" w:color="auto"/>
            <w:left w:val="none" w:sz="0" w:space="0" w:color="auto"/>
            <w:bottom w:val="none" w:sz="0" w:space="0" w:color="auto"/>
            <w:right w:val="none" w:sz="0" w:space="0" w:color="auto"/>
          </w:divBdr>
        </w:div>
        <w:div w:id="1784031266">
          <w:marLeft w:val="0"/>
          <w:marRight w:val="0"/>
          <w:marTop w:val="0"/>
          <w:marBottom w:val="0"/>
          <w:divBdr>
            <w:top w:val="none" w:sz="0" w:space="0" w:color="auto"/>
            <w:left w:val="none" w:sz="0" w:space="0" w:color="auto"/>
            <w:bottom w:val="none" w:sz="0" w:space="0" w:color="auto"/>
            <w:right w:val="none" w:sz="0" w:space="0" w:color="auto"/>
          </w:divBdr>
          <w:divsChild>
            <w:div w:id="691419666">
              <w:marLeft w:val="0"/>
              <w:marRight w:val="0"/>
              <w:marTop w:val="0"/>
              <w:marBottom w:val="0"/>
              <w:divBdr>
                <w:top w:val="none" w:sz="0" w:space="0" w:color="auto"/>
                <w:left w:val="none" w:sz="0" w:space="0" w:color="auto"/>
                <w:bottom w:val="none" w:sz="0" w:space="0" w:color="auto"/>
                <w:right w:val="none" w:sz="0" w:space="0" w:color="auto"/>
              </w:divBdr>
            </w:div>
          </w:divsChild>
        </w:div>
        <w:div w:id="985203141">
          <w:marLeft w:val="0"/>
          <w:marRight w:val="0"/>
          <w:marTop w:val="0"/>
          <w:marBottom w:val="0"/>
          <w:divBdr>
            <w:top w:val="none" w:sz="0" w:space="0" w:color="auto"/>
            <w:left w:val="none" w:sz="0" w:space="0" w:color="auto"/>
            <w:bottom w:val="none" w:sz="0" w:space="0" w:color="auto"/>
            <w:right w:val="none" w:sz="0" w:space="0" w:color="auto"/>
          </w:divBdr>
        </w:div>
        <w:div w:id="398787302">
          <w:marLeft w:val="0"/>
          <w:marRight w:val="0"/>
          <w:marTop w:val="0"/>
          <w:marBottom w:val="0"/>
          <w:divBdr>
            <w:top w:val="none" w:sz="0" w:space="0" w:color="auto"/>
            <w:left w:val="none" w:sz="0" w:space="0" w:color="auto"/>
            <w:bottom w:val="none" w:sz="0" w:space="0" w:color="auto"/>
            <w:right w:val="none" w:sz="0" w:space="0" w:color="auto"/>
          </w:divBdr>
          <w:divsChild>
            <w:div w:id="1993748607">
              <w:marLeft w:val="0"/>
              <w:marRight w:val="0"/>
              <w:marTop w:val="0"/>
              <w:marBottom w:val="0"/>
              <w:divBdr>
                <w:top w:val="none" w:sz="0" w:space="0" w:color="auto"/>
                <w:left w:val="none" w:sz="0" w:space="0" w:color="auto"/>
                <w:bottom w:val="none" w:sz="0" w:space="0" w:color="auto"/>
                <w:right w:val="none" w:sz="0" w:space="0" w:color="auto"/>
              </w:divBdr>
            </w:div>
          </w:divsChild>
        </w:div>
        <w:div w:id="1248347624">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sChild>
            <w:div w:id="1916940308">
              <w:marLeft w:val="0"/>
              <w:marRight w:val="0"/>
              <w:marTop w:val="0"/>
              <w:marBottom w:val="0"/>
              <w:divBdr>
                <w:top w:val="none" w:sz="0" w:space="0" w:color="auto"/>
                <w:left w:val="none" w:sz="0" w:space="0" w:color="auto"/>
                <w:bottom w:val="none" w:sz="0" w:space="0" w:color="auto"/>
                <w:right w:val="none" w:sz="0" w:space="0" w:color="auto"/>
              </w:divBdr>
            </w:div>
          </w:divsChild>
        </w:div>
        <w:div w:id="1590964934">
          <w:marLeft w:val="0"/>
          <w:marRight w:val="0"/>
          <w:marTop w:val="0"/>
          <w:marBottom w:val="0"/>
          <w:divBdr>
            <w:top w:val="none" w:sz="0" w:space="0" w:color="auto"/>
            <w:left w:val="none" w:sz="0" w:space="0" w:color="auto"/>
            <w:bottom w:val="none" w:sz="0" w:space="0" w:color="auto"/>
            <w:right w:val="none" w:sz="0" w:space="0" w:color="auto"/>
          </w:divBdr>
        </w:div>
        <w:div w:id="868028127">
          <w:marLeft w:val="0"/>
          <w:marRight w:val="0"/>
          <w:marTop w:val="0"/>
          <w:marBottom w:val="0"/>
          <w:divBdr>
            <w:top w:val="none" w:sz="0" w:space="0" w:color="auto"/>
            <w:left w:val="none" w:sz="0" w:space="0" w:color="auto"/>
            <w:bottom w:val="none" w:sz="0" w:space="0" w:color="auto"/>
            <w:right w:val="none" w:sz="0" w:space="0" w:color="auto"/>
          </w:divBdr>
          <w:divsChild>
            <w:div w:id="1892568948">
              <w:marLeft w:val="0"/>
              <w:marRight w:val="0"/>
              <w:marTop w:val="0"/>
              <w:marBottom w:val="0"/>
              <w:divBdr>
                <w:top w:val="none" w:sz="0" w:space="0" w:color="auto"/>
                <w:left w:val="none" w:sz="0" w:space="0" w:color="auto"/>
                <w:bottom w:val="none" w:sz="0" w:space="0" w:color="auto"/>
                <w:right w:val="none" w:sz="0" w:space="0" w:color="auto"/>
              </w:divBdr>
            </w:div>
          </w:divsChild>
        </w:div>
        <w:div w:id="2124109741">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sChild>
            <w:div w:id="829910220">
              <w:marLeft w:val="0"/>
              <w:marRight w:val="0"/>
              <w:marTop w:val="0"/>
              <w:marBottom w:val="0"/>
              <w:divBdr>
                <w:top w:val="none" w:sz="0" w:space="0" w:color="auto"/>
                <w:left w:val="none" w:sz="0" w:space="0" w:color="auto"/>
                <w:bottom w:val="none" w:sz="0" w:space="0" w:color="auto"/>
                <w:right w:val="none" w:sz="0" w:space="0" w:color="auto"/>
              </w:divBdr>
            </w:div>
          </w:divsChild>
        </w:div>
        <w:div w:id="2094164084">
          <w:marLeft w:val="0"/>
          <w:marRight w:val="0"/>
          <w:marTop w:val="0"/>
          <w:marBottom w:val="0"/>
          <w:divBdr>
            <w:top w:val="none" w:sz="0" w:space="0" w:color="auto"/>
            <w:left w:val="none" w:sz="0" w:space="0" w:color="auto"/>
            <w:bottom w:val="none" w:sz="0" w:space="0" w:color="auto"/>
            <w:right w:val="none" w:sz="0" w:space="0" w:color="auto"/>
          </w:divBdr>
        </w:div>
        <w:div w:id="1615096902">
          <w:marLeft w:val="0"/>
          <w:marRight w:val="0"/>
          <w:marTop w:val="0"/>
          <w:marBottom w:val="0"/>
          <w:divBdr>
            <w:top w:val="none" w:sz="0" w:space="0" w:color="auto"/>
            <w:left w:val="none" w:sz="0" w:space="0" w:color="auto"/>
            <w:bottom w:val="none" w:sz="0" w:space="0" w:color="auto"/>
            <w:right w:val="none" w:sz="0" w:space="0" w:color="auto"/>
          </w:divBdr>
          <w:divsChild>
            <w:div w:id="1360084829">
              <w:marLeft w:val="0"/>
              <w:marRight w:val="0"/>
              <w:marTop w:val="0"/>
              <w:marBottom w:val="0"/>
              <w:divBdr>
                <w:top w:val="none" w:sz="0" w:space="0" w:color="auto"/>
                <w:left w:val="none" w:sz="0" w:space="0" w:color="auto"/>
                <w:bottom w:val="none" w:sz="0" w:space="0" w:color="auto"/>
                <w:right w:val="none" w:sz="0" w:space="0" w:color="auto"/>
              </w:divBdr>
            </w:div>
          </w:divsChild>
        </w:div>
        <w:div w:id="2077776292">
          <w:marLeft w:val="0"/>
          <w:marRight w:val="0"/>
          <w:marTop w:val="300"/>
          <w:marBottom w:val="0"/>
          <w:divBdr>
            <w:top w:val="none" w:sz="0" w:space="0" w:color="auto"/>
            <w:left w:val="none" w:sz="0" w:space="0" w:color="auto"/>
            <w:bottom w:val="none" w:sz="0" w:space="0" w:color="auto"/>
            <w:right w:val="none" w:sz="0" w:space="0" w:color="auto"/>
          </w:divBdr>
          <w:divsChild>
            <w:div w:id="136454400">
              <w:marLeft w:val="0"/>
              <w:marRight w:val="0"/>
              <w:marTop w:val="0"/>
              <w:marBottom w:val="0"/>
              <w:divBdr>
                <w:top w:val="none" w:sz="0" w:space="0" w:color="auto"/>
                <w:left w:val="none" w:sz="0" w:space="0" w:color="auto"/>
                <w:bottom w:val="none" w:sz="0" w:space="0" w:color="auto"/>
                <w:right w:val="none" w:sz="0" w:space="0" w:color="auto"/>
              </w:divBdr>
              <w:divsChild>
                <w:div w:id="1782652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420440">
          <w:marLeft w:val="0"/>
          <w:marRight w:val="0"/>
          <w:marTop w:val="300"/>
          <w:marBottom w:val="0"/>
          <w:divBdr>
            <w:top w:val="none" w:sz="0" w:space="0" w:color="auto"/>
            <w:left w:val="none" w:sz="0" w:space="0" w:color="auto"/>
            <w:bottom w:val="none" w:sz="0" w:space="0" w:color="auto"/>
            <w:right w:val="none" w:sz="0" w:space="0" w:color="auto"/>
          </w:divBdr>
          <w:divsChild>
            <w:div w:id="1758746598">
              <w:marLeft w:val="0"/>
              <w:marRight w:val="0"/>
              <w:marTop w:val="0"/>
              <w:marBottom w:val="0"/>
              <w:divBdr>
                <w:top w:val="none" w:sz="0" w:space="0" w:color="auto"/>
                <w:left w:val="none" w:sz="0" w:space="0" w:color="auto"/>
                <w:bottom w:val="none" w:sz="0" w:space="0" w:color="auto"/>
                <w:right w:val="none" w:sz="0" w:space="0" w:color="auto"/>
              </w:divBdr>
              <w:divsChild>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9739489">
          <w:marLeft w:val="0"/>
          <w:marRight w:val="0"/>
          <w:marTop w:val="300"/>
          <w:marBottom w:val="0"/>
          <w:divBdr>
            <w:top w:val="none" w:sz="0" w:space="0" w:color="auto"/>
            <w:left w:val="none" w:sz="0" w:space="0" w:color="auto"/>
            <w:bottom w:val="none" w:sz="0" w:space="0" w:color="auto"/>
            <w:right w:val="none" w:sz="0" w:space="0" w:color="auto"/>
          </w:divBdr>
          <w:divsChild>
            <w:div w:id="1977486264">
              <w:marLeft w:val="0"/>
              <w:marRight w:val="0"/>
              <w:marTop w:val="0"/>
              <w:marBottom w:val="0"/>
              <w:divBdr>
                <w:top w:val="none" w:sz="0" w:space="0" w:color="auto"/>
                <w:left w:val="none" w:sz="0" w:space="0" w:color="auto"/>
                <w:bottom w:val="none" w:sz="0" w:space="0" w:color="auto"/>
                <w:right w:val="none" w:sz="0" w:space="0" w:color="auto"/>
              </w:divBdr>
              <w:divsChild>
                <w:div w:id="533541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5955288">
          <w:marLeft w:val="0"/>
          <w:marRight w:val="0"/>
          <w:marTop w:val="300"/>
          <w:marBottom w:val="0"/>
          <w:divBdr>
            <w:top w:val="none" w:sz="0" w:space="0" w:color="auto"/>
            <w:left w:val="none" w:sz="0" w:space="0" w:color="auto"/>
            <w:bottom w:val="none" w:sz="0" w:space="0" w:color="auto"/>
            <w:right w:val="none" w:sz="0" w:space="0" w:color="auto"/>
          </w:divBdr>
          <w:divsChild>
            <w:div w:id="1136722047">
              <w:marLeft w:val="0"/>
              <w:marRight w:val="0"/>
              <w:marTop w:val="0"/>
              <w:marBottom w:val="0"/>
              <w:divBdr>
                <w:top w:val="none" w:sz="0" w:space="0" w:color="auto"/>
                <w:left w:val="none" w:sz="0" w:space="0" w:color="auto"/>
                <w:bottom w:val="none" w:sz="0" w:space="0" w:color="auto"/>
                <w:right w:val="none" w:sz="0" w:space="0" w:color="auto"/>
              </w:divBdr>
              <w:divsChild>
                <w:div w:id="1336030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1397676">
      <w:bodyDiv w:val="1"/>
      <w:marLeft w:val="0"/>
      <w:marRight w:val="0"/>
      <w:marTop w:val="0"/>
      <w:marBottom w:val="0"/>
      <w:divBdr>
        <w:top w:val="none" w:sz="0" w:space="0" w:color="auto"/>
        <w:left w:val="none" w:sz="0" w:space="0" w:color="auto"/>
        <w:bottom w:val="none" w:sz="0" w:space="0" w:color="auto"/>
        <w:right w:val="none" w:sz="0" w:space="0" w:color="auto"/>
      </w:divBdr>
      <w:divsChild>
        <w:div w:id="443426322">
          <w:marLeft w:val="0"/>
          <w:marRight w:val="0"/>
          <w:marTop w:val="0"/>
          <w:marBottom w:val="0"/>
          <w:divBdr>
            <w:top w:val="none" w:sz="0" w:space="0" w:color="auto"/>
            <w:left w:val="none" w:sz="0" w:space="0" w:color="auto"/>
            <w:bottom w:val="none" w:sz="0" w:space="0" w:color="auto"/>
            <w:right w:val="none" w:sz="0" w:space="0" w:color="auto"/>
          </w:divBdr>
        </w:div>
      </w:divsChild>
    </w:div>
    <w:div w:id="342785675">
      <w:bodyDiv w:val="1"/>
      <w:marLeft w:val="0"/>
      <w:marRight w:val="0"/>
      <w:marTop w:val="0"/>
      <w:marBottom w:val="0"/>
      <w:divBdr>
        <w:top w:val="none" w:sz="0" w:space="0" w:color="auto"/>
        <w:left w:val="none" w:sz="0" w:space="0" w:color="auto"/>
        <w:bottom w:val="none" w:sz="0" w:space="0" w:color="auto"/>
        <w:right w:val="none" w:sz="0" w:space="0" w:color="auto"/>
      </w:divBdr>
      <w:divsChild>
        <w:div w:id="56976768">
          <w:marLeft w:val="0"/>
          <w:marRight w:val="0"/>
          <w:marTop w:val="0"/>
          <w:marBottom w:val="0"/>
          <w:divBdr>
            <w:top w:val="none" w:sz="0" w:space="0" w:color="auto"/>
            <w:left w:val="none" w:sz="0" w:space="0" w:color="auto"/>
            <w:bottom w:val="none" w:sz="0" w:space="0" w:color="auto"/>
            <w:right w:val="none" w:sz="0" w:space="0" w:color="auto"/>
          </w:divBdr>
        </w:div>
        <w:div w:id="587159867">
          <w:marLeft w:val="0"/>
          <w:marRight w:val="0"/>
          <w:marTop w:val="0"/>
          <w:marBottom w:val="0"/>
          <w:divBdr>
            <w:top w:val="none" w:sz="0" w:space="0" w:color="auto"/>
            <w:left w:val="none" w:sz="0" w:space="0" w:color="auto"/>
            <w:bottom w:val="none" w:sz="0" w:space="0" w:color="auto"/>
            <w:right w:val="none" w:sz="0" w:space="0" w:color="auto"/>
          </w:divBdr>
        </w:div>
        <w:div w:id="662011487">
          <w:marLeft w:val="0"/>
          <w:marRight w:val="0"/>
          <w:marTop w:val="0"/>
          <w:marBottom w:val="0"/>
          <w:divBdr>
            <w:top w:val="none" w:sz="0" w:space="0" w:color="auto"/>
            <w:left w:val="none" w:sz="0" w:space="0" w:color="auto"/>
            <w:bottom w:val="none" w:sz="0" w:space="0" w:color="auto"/>
            <w:right w:val="none" w:sz="0" w:space="0" w:color="auto"/>
          </w:divBdr>
        </w:div>
        <w:div w:id="797725247">
          <w:marLeft w:val="0"/>
          <w:marRight w:val="0"/>
          <w:marTop w:val="0"/>
          <w:marBottom w:val="0"/>
          <w:divBdr>
            <w:top w:val="none" w:sz="0" w:space="0" w:color="auto"/>
            <w:left w:val="none" w:sz="0" w:space="0" w:color="auto"/>
            <w:bottom w:val="none" w:sz="0" w:space="0" w:color="auto"/>
            <w:right w:val="none" w:sz="0" w:space="0" w:color="auto"/>
          </w:divBdr>
        </w:div>
        <w:div w:id="809977061">
          <w:marLeft w:val="0"/>
          <w:marRight w:val="0"/>
          <w:marTop w:val="300"/>
          <w:marBottom w:val="0"/>
          <w:divBdr>
            <w:top w:val="none" w:sz="0" w:space="0" w:color="auto"/>
            <w:left w:val="none" w:sz="0" w:space="0" w:color="auto"/>
            <w:bottom w:val="none" w:sz="0" w:space="0" w:color="auto"/>
            <w:right w:val="none" w:sz="0" w:space="0" w:color="auto"/>
          </w:divBdr>
          <w:divsChild>
            <w:div w:id="2023900166">
              <w:marLeft w:val="0"/>
              <w:marRight w:val="0"/>
              <w:marTop w:val="0"/>
              <w:marBottom w:val="0"/>
              <w:divBdr>
                <w:top w:val="none" w:sz="0" w:space="0" w:color="auto"/>
                <w:left w:val="none" w:sz="0" w:space="0" w:color="auto"/>
                <w:bottom w:val="none" w:sz="0" w:space="0" w:color="auto"/>
                <w:right w:val="none" w:sz="0" w:space="0" w:color="auto"/>
              </w:divBdr>
              <w:divsChild>
                <w:div w:id="1473215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9098277">
          <w:marLeft w:val="0"/>
          <w:marRight w:val="0"/>
          <w:marTop w:val="300"/>
          <w:marBottom w:val="0"/>
          <w:divBdr>
            <w:top w:val="none" w:sz="0" w:space="0" w:color="auto"/>
            <w:left w:val="none" w:sz="0" w:space="0" w:color="auto"/>
            <w:bottom w:val="none" w:sz="0" w:space="0" w:color="auto"/>
            <w:right w:val="none" w:sz="0" w:space="0" w:color="auto"/>
          </w:divBdr>
          <w:divsChild>
            <w:div w:id="513107586">
              <w:marLeft w:val="0"/>
              <w:marRight w:val="0"/>
              <w:marTop w:val="0"/>
              <w:marBottom w:val="0"/>
              <w:divBdr>
                <w:top w:val="none" w:sz="0" w:space="0" w:color="auto"/>
                <w:left w:val="none" w:sz="0" w:space="0" w:color="auto"/>
                <w:bottom w:val="none" w:sz="0" w:space="0" w:color="auto"/>
                <w:right w:val="none" w:sz="0" w:space="0" w:color="auto"/>
              </w:divBdr>
              <w:divsChild>
                <w:div w:id="658578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477145">
          <w:marLeft w:val="0"/>
          <w:marRight w:val="0"/>
          <w:marTop w:val="0"/>
          <w:marBottom w:val="0"/>
          <w:divBdr>
            <w:top w:val="none" w:sz="0" w:space="0" w:color="auto"/>
            <w:left w:val="none" w:sz="0" w:space="0" w:color="auto"/>
            <w:bottom w:val="none" w:sz="0" w:space="0" w:color="auto"/>
            <w:right w:val="none" w:sz="0" w:space="0" w:color="auto"/>
          </w:divBdr>
          <w:divsChild>
            <w:div w:id="1356930729">
              <w:marLeft w:val="0"/>
              <w:marRight w:val="0"/>
              <w:marTop w:val="0"/>
              <w:marBottom w:val="0"/>
              <w:divBdr>
                <w:top w:val="none" w:sz="0" w:space="0" w:color="auto"/>
                <w:left w:val="none" w:sz="0" w:space="0" w:color="auto"/>
                <w:bottom w:val="none" w:sz="0" w:space="0" w:color="auto"/>
                <w:right w:val="none" w:sz="0" w:space="0" w:color="auto"/>
              </w:divBdr>
            </w:div>
          </w:divsChild>
        </w:div>
        <w:div w:id="1235774660">
          <w:marLeft w:val="0"/>
          <w:marRight w:val="0"/>
          <w:marTop w:val="0"/>
          <w:marBottom w:val="0"/>
          <w:divBdr>
            <w:top w:val="none" w:sz="0" w:space="0" w:color="auto"/>
            <w:left w:val="none" w:sz="0" w:space="0" w:color="auto"/>
            <w:bottom w:val="none" w:sz="0" w:space="0" w:color="auto"/>
            <w:right w:val="none" w:sz="0" w:space="0" w:color="auto"/>
          </w:divBdr>
        </w:div>
        <w:div w:id="1308322207">
          <w:marLeft w:val="0"/>
          <w:marRight w:val="0"/>
          <w:marTop w:val="0"/>
          <w:marBottom w:val="0"/>
          <w:divBdr>
            <w:top w:val="none" w:sz="0" w:space="0" w:color="auto"/>
            <w:left w:val="none" w:sz="0" w:space="0" w:color="auto"/>
            <w:bottom w:val="none" w:sz="0" w:space="0" w:color="auto"/>
            <w:right w:val="none" w:sz="0" w:space="0" w:color="auto"/>
          </w:divBdr>
          <w:divsChild>
            <w:div w:id="862014134">
              <w:marLeft w:val="0"/>
              <w:marRight w:val="0"/>
              <w:marTop w:val="0"/>
              <w:marBottom w:val="0"/>
              <w:divBdr>
                <w:top w:val="none" w:sz="0" w:space="0" w:color="auto"/>
                <w:left w:val="none" w:sz="0" w:space="0" w:color="auto"/>
                <w:bottom w:val="none" w:sz="0" w:space="0" w:color="auto"/>
                <w:right w:val="none" w:sz="0" w:space="0" w:color="auto"/>
              </w:divBdr>
            </w:div>
          </w:divsChild>
        </w:div>
        <w:div w:id="1603369195">
          <w:marLeft w:val="0"/>
          <w:marRight w:val="0"/>
          <w:marTop w:val="0"/>
          <w:marBottom w:val="0"/>
          <w:divBdr>
            <w:top w:val="none" w:sz="0" w:space="0" w:color="auto"/>
            <w:left w:val="none" w:sz="0" w:space="0" w:color="auto"/>
            <w:bottom w:val="none" w:sz="0" w:space="0" w:color="auto"/>
            <w:right w:val="none" w:sz="0" w:space="0" w:color="auto"/>
          </w:divBdr>
          <w:divsChild>
            <w:div w:id="1690175558">
              <w:marLeft w:val="0"/>
              <w:marRight w:val="0"/>
              <w:marTop w:val="0"/>
              <w:marBottom w:val="0"/>
              <w:divBdr>
                <w:top w:val="none" w:sz="0" w:space="0" w:color="auto"/>
                <w:left w:val="none" w:sz="0" w:space="0" w:color="auto"/>
                <w:bottom w:val="none" w:sz="0" w:space="0" w:color="auto"/>
                <w:right w:val="none" w:sz="0" w:space="0" w:color="auto"/>
              </w:divBdr>
            </w:div>
          </w:divsChild>
        </w:div>
        <w:div w:id="1642733397">
          <w:marLeft w:val="0"/>
          <w:marRight w:val="0"/>
          <w:marTop w:val="300"/>
          <w:marBottom w:val="0"/>
          <w:divBdr>
            <w:top w:val="none" w:sz="0" w:space="0" w:color="auto"/>
            <w:left w:val="none" w:sz="0" w:space="0" w:color="auto"/>
            <w:bottom w:val="none" w:sz="0" w:space="0" w:color="auto"/>
            <w:right w:val="none" w:sz="0" w:space="0" w:color="auto"/>
          </w:divBdr>
          <w:divsChild>
            <w:div w:id="1245801902">
              <w:marLeft w:val="0"/>
              <w:marRight w:val="0"/>
              <w:marTop w:val="0"/>
              <w:marBottom w:val="0"/>
              <w:divBdr>
                <w:top w:val="none" w:sz="0" w:space="0" w:color="auto"/>
                <w:left w:val="none" w:sz="0" w:space="0" w:color="auto"/>
                <w:bottom w:val="none" w:sz="0" w:space="0" w:color="auto"/>
                <w:right w:val="none" w:sz="0" w:space="0" w:color="auto"/>
              </w:divBdr>
              <w:divsChild>
                <w:div w:id="1745955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3124294">
          <w:marLeft w:val="0"/>
          <w:marRight w:val="0"/>
          <w:marTop w:val="300"/>
          <w:marBottom w:val="0"/>
          <w:divBdr>
            <w:top w:val="none" w:sz="0" w:space="0" w:color="auto"/>
            <w:left w:val="none" w:sz="0" w:space="0" w:color="auto"/>
            <w:bottom w:val="none" w:sz="0" w:space="0" w:color="auto"/>
            <w:right w:val="none" w:sz="0" w:space="0" w:color="auto"/>
          </w:divBdr>
          <w:divsChild>
            <w:div w:id="1648585701">
              <w:marLeft w:val="0"/>
              <w:marRight w:val="0"/>
              <w:marTop w:val="0"/>
              <w:marBottom w:val="0"/>
              <w:divBdr>
                <w:top w:val="none" w:sz="0" w:space="0" w:color="auto"/>
                <w:left w:val="none" w:sz="0" w:space="0" w:color="auto"/>
                <w:bottom w:val="none" w:sz="0" w:space="0" w:color="auto"/>
                <w:right w:val="none" w:sz="0" w:space="0" w:color="auto"/>
              </w:divBdr>
              <w:divsChild>
                <w:div w:id="1497575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320692">
          <w:marLeft w:val="0"/>
          <w:marRight w:val="0"/>
          <w:marTop w:val="0"/>
          <w:marBottom w:val="0"/>
          <w:divBdr>
            <w:top w:val="none" w:sz="0" w:space="0" w:color="auto"/>
            <w:left w:val="none" w:sz="0" w:space="0" w:color="auto"/>
            <w:bottom w:val="none" w:sz="0" w:space="0" w:color="auto"/>
            <w:right w:val="none" w:sz="0" w:space="0" w:color="auto"/>
          </w:divBdr>
          <w:divsChild>
            <w:div w:id="249658776">
              <w:marLeft w:val="0"/>
              <w:marRight w:val="0"/>
              <w:marTop w:val="0"/>
              <w:marBottom w:val="0"/>
              <w:divBdr>
                <w:top w:val="none" w:sz="0" w:space="0" w:color="auto"/>
                <w:left w:val="none" w:sz="0" w:space="0" w:color="auto"/>
                <w:bottom w:val="none" w:sz="0" w:space="0" w:color="auto"/>
                <w:right w:val="none" w:sz="0" w:space="0" w:color="auto"/>
              </w:divBdr>
            </w:div>
          </w:divsChild>
        </w:div>
        <w:div w:id="1805078851">
          <w:marLeft w:val="0"/>
          <w:marRight w:val="0"/>
          <w:marTop w:val="0"/>
          <w:marBottom w:val="0"/>
          <w:divBdr>
            <w:top w:val="none" w:sz="0" w:space="0" w:color="auto"/>
            <w:left w:val="none" w:sz="0" w:space="0" w:color="auto"/>
            <w:bottom w:val="none" w:sz="0" w:space="0" w:color="auto"/>
            <w:right w:val="none" w:sz="0" w:space="0" w:color="auto"/>
          </w:divBdr>
        </w:div>
        <w:div w:id="1947079041">
          <w:marLeft w:val="0"/>
          <w:marRight w:val="0"/>
          <w:marTop w:val="0"/>
          <w:marBottom w:val="0"/>
          <w:divBdr>
            <w:top w:val="none" w:sz="0" w:space="0" w:color="auto"/>
            <w:left w:val="none" w:sz="0" w:space="0" w:color="auto"/>
            <w:bottom w:val="none" w:sz="0" w:space="0" w:color="auto"/>
            <w:right w:val="none" w:sz="0" w:space="0" w:color="auto"/>
          </w:divBdr>
          <w:divsChild>
            <w:div w:id="276105947">
              <w:marLeft w:val="0"/>
              <w:marRight w:val="0"/>
              <w:marTop w:val="0"/>
              <w:marBottom w:val="0"/>
              <w:divBdr>
                <w:top w:val="none" w:sz="0" w:space="0" w:color="auto"/>
                <w:left w:val="none" w:sz="0" w:space="0" w:color="auto"/>
                <w:bottom w:val="none" w:sz="0" w:space="0" w:color="auto"/>
                <w:right w:val="none" w:sz="0" w:space="0" w:color="auto"/>
              </w:divBdr>
            </w:div>
          </w:divsChild>
        </w:div>
        <w:div w:id="1983728490">
          <w:marLeft w:val="0"/>
          <w:marRight w:val="0"/>
          <w:marTop w:val="0"/>
          <w:marBottom w:val="0"/>
          <w:divBdr>
            <w:top w:val="none" w:sz="0" w:space="0" w:color="auto"/>
            <w:left w:val="none" w:sz="0" w:space="0" w:color="auto"/>
            <w:bottom w:val="none" w:sz="0" w:space="0" w:color="auto"/>
            <w:right w:val="none" w:sz="0" w:space="0" w:color="auto"/>
          </w:divBdr>
          <w:divsChild>
            <w:div w:id="307169994">
              <w:marLeft w:val="0"/>
              <w:marRight w:val="0"/>
              <w:marTop w:val="0"/>
              <w:marBottom w:val="0"/>
              <w:divBdr>
                <w:top w:val="none" w:sz="0" w:space="0" w:color="auto"/>
                <w:left w:val="none" w:sz="0" w:space="0" w:color="auto"/>
                <w:bottom w:val="none" w:sz="0" w:space="0" w:color="auto"/>
                <w:right w:val="none" w:sz="0" w:space="0" w:color="auto"/>
              </w:divBdr>
            </w:div>
          </w:divsChild>
        </w:div>
        <w:div w:id="2035374628">
          <w:marLeft w:val="0"/>
          <w:marRight w:val="0"/>
          <w:marTop w:val="0"/>
          <w:marBottom w:val="0"/>
          <w:divBdr>
            <w:top w:val="none" w:sz="0" w:space="0" w:color="auto"/>
            <w:left w:val="none" w:sz="0" w:space="0" w:color="auto"/>
            <w:bottom w:val="none" w:sz="0" w:space="0" w:color="auto"/>
            <w:right w:val="none" w:sz="0" w:space="0" w:color="auto"/>
          </w:divBdr>
          <w:divsChild>
            <w:div w:id="535116964">
              <w:marLeft w:val="0"/>
              <w:marRight w:val="0"/>
              <w:marTop w:val="0"/>
              <w:marBottom w:val="0"/>
              <w:divBdr>
                <w:top w:val="none" w:sz="0" w:space="0" w:color="auto"/>
                <w:left w:val="none" w:sz="0" w:space="0" w:color="auto"/>
                <w:bottom w:val="none" w:sz="0" w:space="0" w:color="auto"/>
                <w:right w:val="none" w:sz="0" w:space="0" w:color="auto"/>
              </w:divBdr>
            </w:div>
          </w:divsChild>
        </w:div>
        <w:div w:id="2132481556">
          <w:marLeft w:val="0"/>
          <w:marRight w:val="0"/>
          <w:marTop w:val="0"/>
          <w:marBottom w:val="0"/>
          <w:divBdr>
            <w:top w:val="none" w:sz="0" w:space="0" w:color="auto"/>
            <w:left w:val="none" w:sz="0" w:space="0" w:color="auto"/>
            <w:bottom w:val="none" w:sz="0" w:space="0" w:color="auto"/>
            <w:right w:val="none" w:sz="0" w:space="0" w:color="auto"/>
          </w:divBdr>
        </w:div>
      </w:divsChild>
    </w:div>
    <w:div w:id="343285227">
      <w:bodyDiv w:val="1"/>
      <w:marLeft w:val="0"/>
      <w:marRight w:val="0"/>
      <w:marTop w:val="0"/>
      <w:marBottom w:val="0"/>
      <w:divBdr>
        <w:top w:val="none" w:sz="0" w:space="0" w:color="auto"/>
        <w:left w:val="none" w:sz="0" w:space="0" w:color="auto"/>
        <w:bottom w:val="none" w:sz="0" w:space="0" w:color="auto"/>
        <w:right w:val="none" w:sz="0" w:space="0" w:color="auto"/>
      </w:divBdr>
      <w:divsChild>
        <w:div w:id="20595654">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sChild>
            <w:div w:id="573786351">
              <w:marLeft w:val="0"/>
              <w:marRight w:val="0"/>
              <w:marTop w:val="0"/>
              <w:marBottom w:val="0"/>
              <w:divBdr>
                <w:top w:val="none" w:sz="0" w:space="0" w:color="auto"/>
                <w:left w:val="none" w:sz="0" w:space="0" w:color="auto"/>
                <w:bottom w:val="none" w:sz="0" w:space="0" w:color="auto"/>
                <w:right w:val="none" w:sz="0" w:space="0" w:color="auto"/>
              </w:divBdr>
            </w:div>
          </w:divsChild>
        </w:div>
        <w:div w:id="234052054">
          <w:marLeft w:val="0"/>
          <w:marRight w:val="0"/>
          <w:marTop w:val="0"/>
          <w:marBottom w:val="0"/>
          <w:divBdr>
            <w:top w:val="none" w:sz="0" w:space="0" w:color="auto"/>
            <w:left w:val="none" w:sz="0" w:space="0" w:color="auto"/>
            <w:bottom w:val="none" w:sz="0" w:space="0" w:color="auto"/>
            <w:right w:val="none" w:sz="0" w:space="0" w:color="auto"/>
          </w:divBdr>
        </w:div>
        <w:div w:id="406148881">
          <w:marLeft w:val="0"/>
          <w:marRight w:val="0"/>
          <w:marTop w:val="0"/>
          <w:marBottom w:val="0"/>
          <w:divBdr>
            <w:top w:val="none" w:sz="0" w:space="0" w:color="auto"/>
            <w:left w:val="none" w:sz="0" w:space="0" w:color="auto"/>
            <w:bottom w:val="none" w:sz="0" w:space="0" w:color="auto"/>
            <w:right w:val="none" w:sz="0" w:space="0" w:color="auto"/>
          </w:divBdr>
        </w:div>
        <w:div w:id="721829997">
          <w:marLeft w:val="0"/>
          <w:marRight w:val="0"/>
          <w:marTop w:val="0"/>
          <w:marBottom w:val="0"/>
          <w:divBdr>
            <w:top w:val="none" w:sz="0" w:space="0" w:color="auto"/>
            <w:left w:val="none" w:sz="0" w:space="0" w:color="auto"/>
            <w:bottom w:val="none" w:sz="0" w:space="0" w:color="auto"/>
            <w:right w:val="none" w:sz="0" w:space="0" w:color="auto"/>
          </w:divBdr>
        </w:div>
        <w:div w:id="807357081">
          <w:marLeft w:val="0"/>
          <w:marRight w:val="0"/>
          <w:marTop w:val="0"/>
          <w:marBottom w:val="0"/>
          <w:divBdr>
            <w:top w:val="none" w:sz="0" w:space="0" w:color="auto"/>
            <w:left w:val="none" w:sz="0" w:space="0" w:color="auto"/>
            <w:bottom w:val="none" w:sz="0" w:space="0" w:color="auto"/>
            <w:right w:val="none" w:sz="0" w:space="0" w:color="auto"/>
          </w:divBdr>
          <w:divsChild>
            <w:div w:id="1401710407">
              <w:marLeft w:val="0"/>
              <w:marRight w:val="0"/>
              <w:marTop w:val="0"/>
              <w:marBottom w:val="0"/>
              <w:divBdr>
                <w:top w:val="none" w:sz="0" w:space="0" w:color="auto"/>
                <w:left w:val="none" w:sz="0" w:space="0" w:color="auto"/>
                <w:bottom w:val="none" w:sz="0" w:space="0" w:color="auto"/>
                <w:right w:val="none" w:sz="0" w:space="0" w:color="auto"/>
              </w:divBdr>
            </w:div>
          </w:divsChild>
        </w:div>
        <w:div w:id="1194538799">
          <w:marLeft w:val="0"/>
          <w:marRight w:val="0"/>
          <w:marTop w:val="300"/>
          <w:marBottom w:val="0"/>
          <w:divBdr>
            <w:top w:val="none" w:sz="0" w:space="0" w:color="auto"/>
            <w:left w:val="none" w:sz="0" w:space="0" w:color="auto"/>
            <w:bottom w:val="none" w:sz="0" w:space="0" w:color="auto"/>
            <w:right w:val="none" w:sz="0" w:space="0" w:color="auto"/>
          </w:divBdr>
          <w:divsChild>
            <w:div w:id="222565976">
              <w:marLeft w:val="0"/>
              <w:marRight w:val="0"/>
              <w:marTop w:val="0"/>
              <w:marBottom w:val="0"/>
              <w:divBdr>
                <w:top w:val="none" w:sz="0" w:space="0" w:color="auto"/>
                <w:left w:val="none" w:sz="0" w:space="0" w:color="auto"/>
                <w:bottom w:val="none" w:sz="0" w:space="0" w:color="auto"/>
                <w:right w:val="none" w:sz="0" w:space="0" w:color="auto"/>
              </w:divBdr>
              <w:divsChild>
                <w:div w:id="547960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428570">
          <w:marLeft w:val="0"/>
          <w:marRight w:val="0"/>
          <w:marTop w:val="0"/>
          <w:marBottom w:val="0"/>
          <w:divBdr>
            <w:top w:val="none" w:sz="0" w:space="0" w:color="auto"/>
            <w:left w:val="none" w:sz="0" w:space="0" w:color="auto"/>
            <w:bottom w:val="none" w:sz="0" w:space="0" w:color="auto"/>
            <w:right w:val="none" w:sz="0" w:space="0" w:color="auto"/>
          </w:divBdr>
        </w:div>
        <w:div w:id="1269191493">
          <w:marLeft w:val="0"/>
          <w:marRight w:val="0"/>
          <w:marTop w:val="0"/>
          <w:marBottom w:val="0"/>
          <w:divBdr>
            <w:top w:val="none" w:sz="0" w:space="0" w:color="auto"/>
            <w:left w:val="none" w:sz="0" w:space="0" w:color="auto"/>
            <w:bottom w:val="none" w:sz="0" w:space="0" w:color="auto"/>
            <w:right w:val="none" w:sz="0" w:space="0" w:color="auto"/>
          </w:divBdr>
          <w:divsChild>
            <w:div w:id="636641235">
              <w:marLeft w:val="0"/>
              <w:marRight w:val="0"/>
              <w:marTop w:val="0"/>
              <w:marBottom w:val="0"/>
              <w:divBdr>
                <w:top w:val="none" w:sz="0" w:space="0" w:color="auto"/>
                <w:left w:val="none" w:sz="0" w:space="0" w:color="auto"/>
                <w:bottom w:val="none" w:sz="0" w:space="0" w:color="auto"/>
                <w:right w:val="none" w:sz="0" w:space="0" w:color="auto"/>
              </w:divBdr>
            </w:div>
          </w:divsChild>
        </w:div>
        <w:div w:id="1325816706">
          <w:marLeft w:val="0"/>
          <w:marRight w:val="0"/>
          <w:marTop w:val="300"/>
          <w:marBottom w:val="0"/>
          <w:divBdr>
            <w:top w:val="none" w:sz="0" w:space="0" w:color="auto"/>
            <w:left w:val="none" w:sz="0" w:space="0" w:color="auto"/>
            <w:bottom w:val="none" w:sz="0" w:space="0" w:color="auto"/>
            <w:right w:val="none" w:sz="0" w:space="0" w:color="auto"/>
          </w:divBdr>
          <w:divsChild>
            <w:div w:id="606810624">
              <w:marLeft w:val="0"/>
              <w:marRight w:val="0"/>
              <w:marTop w:val="0"/>
              <w:marBottom w:val="0"/>
              <w:divBdr>
                <w:top w:val="none" w:sz="0" w:space="0" w:color="auto"/>
                <w:left w:val="none" w:sz="0" w:space="0" w:color="auto"/>
                <w:bottom w:val="none" w:sz="0" w:space="0" w:color="auto"/>
                <w:right w:val="none" w:sz="0" w:space="0" w:color="auto"/>
              </w:divBdr>
              <w:divsChild>
                <w:div w:id="89739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261366">
          <w:marLeft w:val="0"/>
          <w:marRight w:val="0"/>
          <w:marTop w:val="0"/>
          <w:marBottom w:val="0"/>
          <w:divBdr>
            <w:top w:val="none" w:sz="0" w:space="0" w:color="auto"/>
            <w:left w:val="none" w:sz="0" w:space="0" w:color="auto"/>
            <w:bottom w:val="none" w:sz="0" w:space="0" w:color="auto"/>
            <w:right w:val="none" w:sz="0" w:space="0" w:color="auto"/>
          </w:divBdr>
        </w:div>
        <w:div w:id="1813667251">
          <w:marLeft w:val="0"/>
          <w:marRight w:val="0"/>
          <w:marTop w:val="300"/>
          <w:marBottom w:val="0"/>
          <w:divBdr>
            <w:top w:val="none" w:sz="0" w:space="0" w:color="auto"/>
            <w:left w:val="none" w:sz="0" w:space="0" w:color="auto"/>
            <w:bottom w:val="none" w:sz="0" w:space="0" w:color="auto"/>
            <w:right w:val="none" w:sz="0" w:space="0" w:color="auto"/>
          </w:divBdr>
          <w:divsChild>
            <w:div w:id="4401861">
              <w:marLeft w:val="0"/>
              <w:marRight w:val="0"/>
              <w:marTop w:val="0"/>
              <w:marBottom w:val="0"/>
              <w:divBdr>
                <w:top w:val="none" w:sz="0" w:space="0" w:color="auto"/>
                <w:left w:val="none" w:sz="0" w:space="0" w:color="auto"/>
                <w:bottom w:val="none" w:sz="0" w:space="0" w:color="auto"/>
                <w:right w:val="none" w:sz="0" w:space="0" w:color="auto"/>
              </w:divBdr>
              <w:divsChild>
                <w:div w:id="460150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6551909">
          <w:marLeft w:val="0"/>
          <w:marRight w:val="0"/>
          <w:marTop w:val="300"/>
          <w:marBottom w:val="0"/>
          <w:divBdr>
            <w:top w:val="none" w:sz="0" w:space="0" w:color="auto"/>
            <w:left w:val="none" w:sz="0" w:space="0" w:color="auto"/>
            <w:bottom w:val="none" w:sz="0" w:space="0" w:color="auto"/>
            <w:right w:val="none" w:sz="0" w:space="0" w:color="auto"/>
          </w:divBdr>
          <w:divsChild>
            <w:div w:id="1950236399">
              <w:marLeft w:val="0"/>
              <w:marRight w:val="0"/>
              <w:marTop w:val="0"/>
              <w:marBottom w:val="0"/>
              <w:divBdr>
                <w:top w:val="none" w:sz="0" w:space="0" w:color="auto"/>
                <w:left w:val="none" w:sz="0" w:space="0" w:color="auto"/>
                <w:bottom w:val="none" w:sz="0" w:space="0" w:color="auto"/>
                <w:right w:val="none" w:sz="0" w:space="0" w:color="auto"/>
              </w:divBdr>
              <w:divsChild>
                <w:div w:id="1572539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906393">
          <w:marLeft w:val="0"/>
          <w:marRight w:val="0"/>
          <w:marTop w:val="0"/>
          <w:marBottom w:val="0"/>
          <w:divBdr>
            <w:top w:val="none" w:sz="0" w:space="0" w:color="auto"/>
            <w:left w:val="none" w:sz="0" w:space="0" w:color="auto"/>
            <w:bottom w:val="none" w:sz="0" w:space="0" w:color="auto"/>
            <w:right w:val="none" w:sz="0" w:space="0" w:color="auto"/>
          </w:divBdr>
          <w:divsChild>
            <w:div w:id="1761246897">
              <w:marLeft w:val="0"/>
              <w:marRight w:val="0"/>
              <w:marTop w:val="0"/>
              <w:marBottom w:val="0"/>
              <w:divBdr>
                <w:top w:val="none" w:sz="0" w:space="0" w:color="auto"/>
                <w:left w:val="none" w:sz="0" w:space="0" w:color="auto"/>
                <w:bottom w:val="none" w:sz="0" w:space="0" w:color="auto"/>
                <w:right w:val="none" w:sz="0" w:space="0" w:color="auto"/>
              </w:divBdr>
            </w:div>
          </w:divsChild>
        </w:div>
        <w:div w:id="1903252909">
          <w:marLeft w:val="0"/>
          <w:marRight w:val="0"/>
          <w:marTop w:val="0"/>
          <w:marBottom w:val="0"/>
          <w:divBdr>
            <w:top w:val="none" w:sz="0" w:space="0" w:color="auto"/>
            <w:left w:val="none" w:sz="0" w:space="0" w:color="auto"/>
            <w:bottom w:val="none" w:sz="0" w:space="0" w:color="auto"/>
            <w:right w:val="none" w:sz="0" w:space="0" w:color="auto"/>
          </w:divBdr>
          <w:divsChild>
            <w:div w:id="1082142970">
              <w:marLeft w:val="0"/>
              <w:marRight w:val="0"/>
              <w:marTop w:val="0"/>
              <w:marBottom w:val="0"/>
              <w:divBdr>
                <w:top w:val="none" w:sz="0" w:space="0" w:color="auto"/>
                <w:left w:val="none" w:sz="0" w:space="0" w:color="auto"/>
                <w:bottom w:val="none" w:sz="0" w:space="0" w:color="auto"/>
                <w:right w:val="none" w:sz="0" w:space="0" w:color="auto"/>
              </w:divBdr>
            </w:div>
          </w:divsChild>
        </w:div>
        <w:div w:id="1976908127">
          <w:marLeft w:val="0"/>
          <w:marRight w:val="0"/>
          <w:marTop w:val="0"/>
          <w:marBottom w:val="0"/>
          <w:divBdr>
            <w:top w:val="none" w:sz="0" w:space="0" w:color="auto"/>
            <w:left w:val="none" w:sz="0" w:space="0" w:color="auto"/>
            <w:bottom w:val="none" w:sz="0" w:space="0" w:color="auto"/>
            <w:right w:val="none" w:sz="0" w:space="0" w:color="auto"/>
          </w:divBdr>
          <w:divsChild>
            <w:div w:id="429591115">
              <w:marLeft w:val="0"/>
              <w:marRight w:val="0"/>
              <w:marTop w:val="0"/>
              <w:marBottom w:val="0"/>
              <w:divBdr>
                <w:top w:val="none" w:sz="0" w:space="0" w:color="auto"/>
                <w:left w:val="none" w:sz="0" w:space="0" w:color="auto"/>
                <w:bottom w:val="none" w:sz="0" w:space="0" w:color="auto"/>
                <w:right w:val="none" w:sz="0" w:space="0" w:color="auto"/>
              </w:divBdr>
            </w:div>
          </w:divsChild>
        </w:div>
        <w:div w:id="1987860183">
          <w:marLeft w:val="0"/>
          <w:marRight w:val="0"/>
          <w:marTop w:val="0"/>
          <w:marBottom w:val="0"/>
          <w:divBdr>
            <w:top w:val="none" w:sz="0" w:space="0" w:color="auto"/>
            <w:left w:val="none" w:sz="0" w:space="0" w:color="auto"/>
            <w:bottom w:val="none" w:sz="0" w:space="0" w:color="auto"/>
            <w:right w:val="none" w:sz="0" w:space="0" w:color="auto"/>
          </w:divBdr>
          <w:divsChild>
            <w:div w:id="1321276801">
              <w:marLeft w:val="0"/>
              <w:marRight w:val="0"/>
              <w:marTop w:val="0"/>
              <w:marBottom w:val="0"/>
              <w:divBdr>
                <w:top w:val="none" w:sz="0" w:space="0" w:color="auto"/>
                <w:left w:val="none" w:sz="0" w:space="0" w:color="auto"/>
                <w:bottom w:val="none" w:sz="0" w:space="0" w:color="auto"/>
                <w:right w:val="none" w:sz="0" w:space="0" w:color="auto"/>
              </w:divBdr>
            </w:div>
          </w:divsChild>
        </w:div>
        <w:div w:id="2064088559">
          <w:marLeft w:val="0"/>
          <w:marRight w:val="0"/>
          <w:marTop w:val="0"/>
          <w:marBottom w:val="0"/>
          <w:divBdr>
            <w:top w:val="none" w:sz="0" w:space="0" w:color="auto"/>
            <w:left w:val="none" w:sz="0" w:space="0" w:color="auto"/>
            <w:bottom w:val="none" w:sz="0" w:space="0" w:color="auto"/>
            <w:right w:val="none" w:sz="0" w:space="0" w:color="auto"/>
          </w:divBdr>
        </w:div>
      </w:divsChild>
    </w:div>
    <w:div w:id="343941647">
      <w:bodyDiv w:val="1"/>
      <w:marLeft w:val="0"/>
      <w:marRight w:val="0"/>
      <w:marTop w:val="0"/>
      <w:marBottom w:val="0"/>
      <w:divBdr>
        <w:top w:val="none" w:sz="0" w:space="0" w:color="auto"/>
        <w:left w:val="none" w:sz="0" w:space="0" w:color="auto"/>
        <w:bottom w:val="none" w:sz="0" w:space="0" w:color="auto"/>
        <w:right w:val="none" w:sz="0" w:space="0" w:color="auto"/>
      </w:divBdr>
      <w:divsChild>
        <w:div w:id="12147338">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sChild>
            <w:div w:id="1706053831">
              <w:marLeft w:val="0"/>
              <w:marRight w:val="0"/>
              <w:marTop w:val="0"/>
              <w:marBottom w:val="0"/>
              <w:divBdr>
                <w:top w:val="none" w:sz="0" w:space="0" w:color="auto"/>
                <w:left w:val="none" w:sz="0" w:space="0" w:color="auto"/>
                <w:bottom w:val="none" w:sz="0" w:space="0" w:color="auto"/>
                <w:right w:val="none" w:sz="0" w:space="0" w:color="auto"/>
              </w:divBdr>
            </w:div>
          </w:divsChild>
        </w:div>
        <w:div w:id="224727148">
          <w:marLeft w:val="0"/>
          <w:marRight w:val="0"/>
          <w:marTop w:val="0"/>
          <w:marBottom w:val="0"/>
          <w:divBdr>
            <w:top w:val="none" w:sz="0" w:space="0" w:color="auto"/>
            <w:left w:val="none" w:sz="0" w:space="0" w:color="auto"/>
            <w:bottom w:val="none" w:sz="0" w:space="0" w:color="auto"/>
            <w:right w:val="none" w:sz="0" w:space="0" w:color="auto"/>
          </w:divBdr>
          <w:divsChild>
            <w:div w:id="1415736404">
              <w:marLeft w:val="0"/>
              <w:marRight w:val="0"/>
              <w:marTop w:val="0"/>
              <w:marBottom w:val="0"/>
              <w:divBdr>
                <w:top w:val="none" w:sz="0" w:space="0" w:color="auto"/>
                <w:left w:val="none" w:sz="0" w:space="0" w:color="auto"/>
                <w:bottom w:val="none" w:sz="0" w:space="0" w:color="auto"/>
                <w:right w:val="none" w:sz="0" w:space="0" w:color="auto"/>
              </w:divBdr>
            </w:div>
          </w:divsChild>
        </w:div>
        <w:div w:id="349837649">
          <w:marLeft w:val="0"/>
          <w:marRight w:val="0"/>
          <w:marTop w:val="0"/>
          <w:marBottom w:val="0"/>
          <w:divBdr>
            <w:top w:val="none" w:sz="0" w:space="0" w:color="auto"/>
            <w:left w:val="none" w:sz="0" w:space="0" w:color="auto"/>
            <w:bottom w:val="none" w:sz="0" w:space="0" w:color="auto"/>
            <w:right w:val="none" w:sz="0" w:space="0" w:color="auto"/>
          </w:divBdr>
        </w:div>
        <w:div w:id="400061240">
          <w:marLeft w:val="0"/>
          <w:marRight w:val="0"/>
          <w:marTop w:val="300"/>
          <w:marBottom w:val="0"/>
          <w:divBdr>
            <w:top w:val="none" w:sz="0" w:space="0" w:color="auto"/>
            <w:left w:val="none" w:sz="0" w:space="0" w:color="auto"/>
            <w:bottom w:val="none" w:sz="0" w:space="0" w:color="auto"/>
            <w:right w:val="none" w:sz="0" w:space="0" w:color="auto"/>
          </w:divBdr>
          <w:divsChild>
            <w:div w:id="1247494780">
              <w:marLeft w:val="0"/>
              <w:marRight w:val="0"/>
              <w:marTop w:val="0"/>
              <w:marBottom w:val="0"/>
              <w:divBdr>
                <w:top w:val="none" w:sz="0" w:space="0" w:color="auto"/>
                <w:left w:val="none" w:sz="0" w:space="0" w:color="auto"/>
                <w:bottom w:val="none" w:sz="0" w:space="0" w:color="auto"/>
                <w:right w:val="none" w:sz="0" w:space="0" w:color="auto"/>
              </w:divBdr>
              <w:divsChild>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1867289">
          <w:marLeft w:val="0"/>
          <w:marRight w:val="0"/>
          <w:marTop w:val="0"/>
          <w:marBottom w:val="0"/>
          <w:divBdr>
            <w:top w:val="none" w:sz="0" w:space="0" w:color="auto"/>
            <w:left w:val="none" w:sz="0" w:space="0" w:color="auto"/>
            <w:bottom w:val="none" w:sz="0" w:space="0" w:color="auto"/>
            <w:right w:val="none" w:sz="0" w:space="0" w:color="auto"/>
          </w:divBdr>
        </w:div>
        <w:div w:id="590236786">
          <w:marLeft w:val="0"/>
          <w:marRight w:val="0"/>
          <w:marTop w:val="0"/>
          <w:marBottom w:val="0"/>
          <w:divBdr>
            <w:top w:val="none" w:sz="0" w:space="0" w:color="auto"/>
            <w:left w:val="none" w:sz="0" w:space="0" w:color="auto"/>
            <w:bottom w:val="none" w:sz="0" w:space="0" w:color="auto"/>
            <w:right w:val="none" w:sz="0" w:space="0" w:color="auto"/>
          </w:divBdr>
          <w:divsChild>
            <w:div w:id="180551891">
              <w:marLeft w:val="0"/>
              <w:marRight w:val="0"/>
              <w:marTop w:val="0"/>
              <w:marBottom w:val="0"/>
              <w:divBdr>
                <w:top w:val="none" w:sz="0" w:space="0" w:color="auto"/>
                <w:left w:val="none" w:sz="0" w:space="0" w:color="auto"/>
                <w:bottom w:val="none" w:sz="0" w:space="0" w:color="auto"/>
                <w:right w:val="none" w:sz="0" w:space="0" w:color="auto"/>
              </w:divBdr>
            </w:div>
          </w:divsChild>
        </w:div>
        <w:div w:id="721103124">
          <w:marLeft w:val="0"/>
          <w:marRight w:val="0"/>
          <w:marTop w:val="0"/>
          <w:marBottom w:val="0"/>
          <w:divBdr>
            <w:top w:val="none" w:sz="0" w:space="0" w:color="auto"/>
            <w:left w:val="none" w:sz="0" w:space="0" w:color="auto"/>
            <w:bottom w:val="none" w:sz="0" w:space="0" w:color="auto"/>
            <w:right w:val="none" w:sz="0" w:space="0" w:color="auto"/>
          </w:divBdr>
          <w:divsChild>
            <w:div w:id="1405757974">
              <w:marLeft w:val="0"/>
              <w:marRight w:val="0"/>
              <w:marTop w:val="0"/>
              <w:marBottom w:val="0"/>
              <w:divBdr>
                <w:top w:val="none" w:sz="0" w:space="0" w:color="auto"/>
                <w:left w:val="none" w:sz="0" w:space="0" w:color="auto"/>
                <w:bottom w:val="none" w:sz="0" w:space="0" w:color="auto"/>
                <w:right w:val="none" w:sz="0" w:space="0" w:color="auto"/>
              </w:divBdr>
            </w:div>
          </w:divsChild>
        </w:div>
        <w:div w:id="733360655">
          <w:marLeft w:val="0"/>
          <w:marRight w:val="0"/>
          <w:marTop w:val="0"/>
          <w:marBottom w:val="0"/>
          <w:divBdr>
            <w:top w:val="none" w:sz="0" w:space="0" w:color="auto"/>
            <w:left w:val="none" w:sz="0" w:space="0" w:color="auto"/>
            <w:bottom w:val="none" w:sz="0" w:space="0" w:color="auto"/>
            <w:right w:val="none" w:sz="0" w:space="0" w:color="auto"/>
          </w:divBdr>
        </w:div>
        <w:div w:id="821704381">
          <w:marLeft w:val="0"/>
          <w:marRight w:val="0"/>
          <w:marTop w:val="0"/>
          <w:marBottom w:val="0"/>
          <w:divBdr>
            <w:top w:val="none" w:sz="0" w:space="0" w:color="auto"/>
            <w:left w:val="none" w:sz="0" w:space="0" w:color="auto"/>
            <w:bottom w:val="none" w:sz="0" w:space="0" w:color="auto"/>
            <w:right w:val="none" w:sz="0" w:space="0" w:color="auto"/>
          </w:divBdr>
        </w:div>
        <w:div w:id="1135761550">
          <w:marLeft w:val="0"/>
          <w:marRight w:val="0"/>
          <w:marTop w:val="0"/>
          <w:marBottom w:val="0"/>
          <w:divBdr>
            <w:top w:val="none" w:sz="0" w:space="0" w:color="auto"/>
            <w:left w:val="none" w:sz="0" w:space="0" w:color="auto"/>
            <w:bottom w:val="none" w:sz="0" w:space="0" w:color="auto"/>
            <w:right w:val="none" w:sz="0" w:space="0" w:color="auto"/>
          </w:divBdr>
          <w:divsChild>
            <w:div w:id="242955002">
              <w:marLeft w:val="0"/>
              <w:marRight w:val="0"/>
              <w:marTop w:val="0"/>
              <w:marBottom w:val="0"/>
              <w:divBdr>
                <w:top w:val="none" w:sz="0" w:space="0" w:color="auto"/>
                <w:left w:val="none" w:sz="0" w:space="0" w:color="auto"/>
                <w:bottom w:val="none" w:sz="0" w:space="0" w:color="auto"/>
                <w:right w:val="none" w:sz="0" w:space="0" w:color="auto"/>
              </w:divBdr>
            </w:div>
          </w:divsChild>
        </w:div>
        <w:div w:id="1175345178">
          <w:marLeft w:val="0"/>
          <w:marRight w:val="0"/>
          <w:marTop w:val="300"/>
          <w:marBottom w:val="0"/>
          <w:divBdr>
            <w:top w:val="none" w:sz="0" w:space="0" w:color="auto"/>
            <w:left w:val="none" w:sz="0" w:space="0" w:color="auto"/>
            <w:bottom w:val="none" w:sz="0" w:space="0" w:color="auto"/>
            <w:right w:val="none" w:sz="0" w:space="0" w:color="auto"/>
          </w:divBdr>
          <w:divsChild>
            <w:div w:id="1022436493">
              <w:marLeft w:val="0"/>
              <w:marRight w:val="0"/>
              <w:marTop w:val="0"/>
              <w:marBottom w:val="0"/>
              <w:divBdr>
                <w:top w:val="none" w:sz="0" w:space="0" w:color="auto"/>
                <w:left w:val="none" w:sz="0" w:space="0" w:color="auto"/>
                <w:bottom w:val="none" w:sz="0" w:space="0" w:color="auto"/>
                <w:right w:val="none" w:sz="0" w:space="0" w:color="auto"/>
              </w:divBdr>
              <w:divsChild>
                <w:div w:id="88737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883054">
          <w:marLeft w:val="0"/>
          <w:marRight w:val="0"/>
          <w:marTop w:val="0"/>
          <w:marBottom w:val="0"/>
          <w:divBdr>
            <w:top w:val="none" w:sz="0" w:space="0" w:color="auto"/>
            <w:left w:val="none" w:sz="0" w:space="0" w:color="auto"/>
            <w:bottom w:val="none" w:sz="0" w:space="0" w:color="auto"/>
            <w:right w:val="none" w:sz="0" w:space="0" w:color="auto"/>
          </w:divBdr>
          <w:divsChild>
            <w:div w:id="142502191">
              <w:marLeft w:val="0"/>
              <w:marRight w:val="0"/>
              <w:marTop w:val="0"/>
              <w:marBottom w:val="0"/>
              <w:divBdr>
                <w:top w:val="none" w:sz="0" w:space="0" w:color="auto"/>
                <w:left w:val="none" w:sz="0" w:space="0" w:color="auto"/>
                <w:bottom w:val="none" w:sz="0" w:space="0" w:color="auto"/>
                <w:right w:val="none" w:sz="0" w:space="0" w:color="auto"/>
              </w:divBdr>
            </w:div>
          </w:divsChild>
        </w:div>
        <w:div w:id="1386443628">
          <w:marLeft w:val="0"/>
          <w:marRight w:val="0"/>
          <w:marTop w:val="0"/>
          <w:marBottom w:val="0"/>
          <w:divBdr>
            <w:top w:val="none" w:sz="0" w:space="0" w:color="auto"/>
            <w:left w:val="none" w:sz="0" w:space="0" w:color="auto"/>
            <w:bottom w:val="none" w:sz="0" w:space="0" w:color="auto"/>
            <w:right w:val="none" w:sz="0" w:space="0" w:color="auto"/>
          </w:divBdr>
          <w:divsChild>
            <w:div w:id="1347949601">
              <w:marLeft w:val="0"/>
              <w:marRight w:val="0"/>
              <w:marTop w:val="0"/>
              <w:marBottom w:val="0"/>
              <w:divBdr>
                <w:top w:val="none" w:sz="0" w:space="0" w:color="auto"/>
                <w:left w:val="none" w:sz="0" w:space="0" w:color="auto"/>
                <w:bottom w:val="none" w:sz="0" w:space="0" w:color="auto"/>
                <w:right w:val="none" w:sz="0" w:space="0" w:color="auto"/>
              </w:divBdr>
            </w:div>
          </w:divsChild>
        </w:div>
        <w:div w:id="1499345069">
          <w:marLeft w:val="0"/>
          <w:marRight w:val="0"/>
          <w:marTop w:val="0"/>
          <w:marBottom w:val="0"/>
          <w:divBdr>
            <w:top w:val="none" w:sz="0" w:space="0" w:color="auto"/>
            <w:left w:val="none" w:sz="0" w:space="0" w:color="auto"/>
            <w:bottom w:val="none" w:sz="0" w:space="0" w:color="auto"/>
            <w:right w:val="none" w:sz="0" w:space="0" w:color="auto"/>
          </w:divBdr>
        </w:div>
        <w:div w:id="1508902397">
          <w:marLeft w:val="0"/>
          <w:marRight w:val="0"/>
          <w:marTop w:val="0"/>
          <w:marBottom w:val="0"/>
          <w:divBdr>
            <w:top w:val="none" w:sz="0" w:space="0" w:color="auto"/>
            <w:left w:val="none" w:sz="0" w:space="0" w:color="auto"/>
            <w:bottom w:val="none" w:sz="0" w:space="0" w:color="auto"/>
            <w:right w:val="none" w:sz="0" w:space="0" w:color="auto"/>
          </w:divBdr>
        </w:div>
        <w:div w:id="1941722406">
          <w:marLeft w:val="0"/>
          <w:marRight w:val="0"/>
          <w:marTop w:val="300"/>
          <w:marBottom w:val="0"/>
          <w:divBdr>
            <w:top w:val="none" w:sz="0" w:space="0" w:color="auto"/>
            <w:left w:val="none" w:sz="0" w:space="0" w:color="auto"/>
            <w:bottom w:val="none" w:sz="0" w:space="0" w:color="auto"/>
            <w:right w:val="none" w:sz="0" w:space="0" w:color="auto"/>
          </w:divBdr>
          <w:divsChild>
            <w:div w:id="305622240">
              <w:marLeft w:val="0"/>
              <w:marRight w:val="0"/>
              <w:marTop w:val="0"/>
              <w:marBottom w:val="0"/>
              <w:divBdr>
                <w:top w:val="none" w:sz="0" w:space="0" w:color="auto"/>
                <w:left w:val="none" w:sz="0" w:space="0" w:color="auto"/>
                <w:bottom w:val="none" w:sz="0" w:space="0" w:color="auto"/>
                <w:right w:val="none" w:sz="0" w:space="0" w:color="auto"/>
              </w:divBdr>
              <w:divsChild>
                <w:div w:id="1218200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1421053">
          <w:marLeft w:val="0"/>
          <w:marRight w:val="0"/>
          <w:marTop w:val="300"/>
          <w:marBottom w:val="0"/>
          <w:divBdr>
            <w:top w:val="none" w:sz="0" w:space="0" w:color="auto"/>
            <w:left w:val="none" w:sz="0" w:space="0" w:color="auto"/>
            <w:bottom w:val="none" w:sz="0" w:space="0" w:color="auto"/>
            <w:right w:val="none" w:sz="0" w:space="0" w:color="auto"/>
          </w:divBdr>
          <w:divsChild>
            <w:div w:id="422799657">
              <w:marLeft w:val="0"/>
              <w:marRight w:val="0"/>
              <w:marTop w:val="0"/>
              <w:marBottom w:val="0"/>
              <w:divBdr>
                <w:top w:val="none" w:sz="0" w:space="0" w:color="auto"/>
                <w:left w:val="none" w:sz="0" w:space="0" w:color="auto"/>
                <w:bottom w:val="none" w:sz="0" w:space="0" w:color="auto"/>
                <w:right w:val="none" w:sz="0" w:space="0" w:color="auto"/>
              </w:divBdr>
              <w:divsChild>
                <w:div w:id="1120685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4483714">
      <w:bodyDiv w:val="1"/>
      <w:marLeft w:val="0"/>
      <w:marRight w:val="0"/>
      <w:marTop w:val="0"/>
      <w:marBottom w:val="0"/>
      <w:divBdr>
        <w:top w:val="none" w:sz="0" w:space="0" w:color="auto"/>
        <w:left w:val="none" w:sz="0" w:space="0" w:color="auto"/>
        <w:bottom w:val="none" w:sz="0" w:space="0" w:color="auto"/>
        <w:right w:val="none" w:sz="0" w:space="0" w:color="auto"/>
      </w:divBdr>
      <w:divsChild>
        <w:div w:id="1772628275">
          <w:marLeft w:val="0"/>
          <w:marRight w:val="0"/>
          <w:marTop w:val="0"/>
          <w:marBottom w:val="0"/>
          <w:divBdr>
            <w:top w:val="none" w:sz="0" w:space="0" w:color="auto"/>
            <w:left w:val="none" w:sz="0" w:space="0" w:color="auto"/>
            <w:bottom w:val="none" w:sz="0" w:space="0" w:color="auto"/>
            <w:right w:val="none" w:sz="0" w:space="0" w:color="auto"/>
          </w:divBdr>
        </w:div>
        <w:div w:id="1435638716">
          <w:marLeft w:val="0"/>
          <w:marRight w:val="0"/>
          <w:marTop w:val="0"/>
          <w:marBottom w:val="0"/>
          <w:divBdr>
            <w:top w:val="none" w:sz="0" w:space="0" w:color="auto"/>
            <w:left w:val="none" w:sz="0" w:space="0" w:color="auto"/>
            <w:bottom w:val="none" w:sz="0" w:space="0" w:color="auto"/>
            <w:right w:val="none" w:sz="0" w:space="0" w:color="auto"/>
          </w:divBdr>
          <w:divsChild>
            <w:div w:id="412704927">
              <w:marLeft w:val="0"/>
              <w:marRight w:val="0"/>
              <w:marTop w:val="0"/>
              <w:marBottom w:val="0"/>
              <w:divBdr>
                <w:top w:val="none" w:sz="0" w:space="0" w:color="auto"/>
                <w:left w:val="none" w:sz="0" w:space="0" w:color="auto"/>
                <w:bottom w:val="none" w:sz="0" w:space="0" w:color="auto"/>
                <w:right w:val="none" w:sz="0" w:space="0" w:color="auto"/>
              </w:divBdr>
            </w:div>
          </w:divsChild>
        </w:div>
        <w:div w:id="341199022">
          <w:marLeft w:val="0"/>
          <w:marRight w:val="0"/>
          <w:marTop w:val="0"/>
          <w:marBottom w:val="0"/>
          <w:divBdr>
            <w:top w:val="none" w:sz="0" w:space="0" w:color="auto"/>
            <w:left w:val="none" w:sz="0" w:space="0" w:color="auto"/>
            <w:bottom w:val="none" w:sz="0" w:space="0" w:color="auto"/>
            <w:right w:val="none" w:sz="0" w:space="0" w:color="auto"/>
          </w:divBdr>
        </w:div>
        <w:div w:id="196352178">
          <w:marLeft w:val="0"/>
          <w:marRight w:val="0"/>
          <w:marTop w:val="0"/>
          <w:marBottom w:val="0"/>
          <w:divBdr>
            <w:top w:val="none" w:sz="0" w:space="0" w:color="auto"/>
            <w:left w:val="none" w:sz="0" w:space="0" w:color="auto"/>
            <w:bottom w:val="none" w:sz="0" w:space="0" w:color="auto"/>
            <w:right w:val="none" w:sz="0" w:space="0" w:color="auto"/>
          </w:divBdr>
          <w:divsChild>
            <w:div w:id="1503860024">
              <w:marLeft w:val="0"/>
              <w:marRight w:val="0"/>
              <w:marTop w:val="0"/>
              <w:marBottom w:val="0"/>
              <w:divBdr>
                <w:top w:val="none" w:sz="0" w:space="0" w:color="auto"/>
                <w:left w:val="none" w:sz="0" w:space="0" w:color="auto"/>
                <w:bottom w:val="none" w:sz="0" w:space="0" w:color="auto"/>
                <w:right w:val="none" w:sz="0" w:space="0" w:color="auto"/>
              </w:divBdr>
            </w:div>
          </w:divsChild>
        </w:div>
        <w:div w:id="1723485349">
          <w:marLeft w:val="0"/>
          <w:marRight w:val="0"/>
          <w:marTop w:val="0"/>
          <w:marBottom w:val="0"/>
          <w:divBdr>
            <w:top w:val="none" w:sz="0" w:space="0" w:color="auto"/>
            <w:left w:val="none" w:sz="0" w:space="0" w:color="auto"/>
            <w:bottom w:val="none" w:sz="0" w:space="0" w:color="auto"/>
            <w:right w:val="none" w:sz="0" w:space="0" w:color="auto"/>
          </w:divBdr>
        </w:div>
        <w:div w:id="283394089">
          <w:marLeft w:val="0"/>
          <w:marRight w:val="0"/>
          <w:marTop w:val="0"/>
          <w:marBottom w:val="0"/>
          <w:divBdr>
            <w:top w:val="none" w:sz="0" w:space="0" w:color="auto"/>
            <w:left w:val="none" w:sz="0" w:space="0" w:color="auto"/>
            <w:bottom w:val="none" w:sz="0" w:space="0" w:color="auto"/>
            <w:right w:val="none" w:sz="0" w:space="0" w:color="auto"/>
          </w:divBdr>
          <w:divsChild>
            <w:div w:id="1811633365">
              <w:marLeft w:val="0"/>
              <w:marRight w:val="0"/>
              <w:marTop w:val="0"/>
              <w:marBottom w:val="0"/>
              <w:divBdr>
                <w:top w:val="none" w:sz="0" w:space="0" w:color="auto"/>
                <w:left w:val="none" w:sz="0" w:space="0" w:color="auto"/>
                <w:bottom w:val="none" w:sz="0" w:space="0" w:color="auto"/>
                <w:right w:val="none" w:sz="0" w:space="0" w:color="auto"/>
              </w:divBdr>
            </w:div>
          </w:divsChild>
        </w:div>
        <w:div w:id="265699426">
          <w:marLeft w:val="0"/>
          <w:marRight w:val="0"/>
          <w:marTop w:val="0"/>
          <w:marBottom w:val="0"/>
          <w:divBdr>
            <w:top w:val="none" w:sz="0" w:space="0" w:color="auto"/>
            <w:left w:val="none" w:sz="0" w:space="0" w:color="auto"/>
            <w:bottom w:val="none" w:sz="0" w:space="0" w:color="auto"/>
            <w:right w:val="none" w:sz="0" w:space="0" w:color="auto"/>
          </w:divBdr>
        </w:div>
        <w:div w:id="1656566509">
          <w:marLeft w:val="0"/>
          <w:marRight w:val="0"/>
          <w:marTop w:val="0"/>
          <w:marBottom w:val="0"/>
          <w:divBdr>
            <w:top w:val="none" w:sz="0" w:space="0" w:color="auto"/>
            <w:left w:val="none" w:sz="0" w:space="0" w:color="auto"/>
            <w:bottom w:val="none" w:sz="0" w:space="0" w:color="auto"/>
            <w:right w:val="none" w:sz="0" w:space="0" w:color="auto"/>
          </w:divBdr>
          <w:divsChild>
            <w:div w:id="209417754">
              <w:marLeft w:val="0"/>
              <w:marRight w:val="0"/>
              <w:marTop w:val="0"/>
              <w:marBottom w:val="0"/>
              <w:divBdr>
                <w:top w:val="none" w:sz="0" w:space="0" w:color="auto"/>
                <w:left w:val="none" w:sz="0" w:space="0" w:color="auto"/>
                <w:bottom w:val="none" w:sz="0" w:space="0" w:color="auto"/>
                <w:right w:val="none" w:sz="0" w:space="0" w:color="auto"/>
              </w:divBdr>
            </w:div>
          </w:divsChild>
        </w:div>
        <w:div w:id="1219439248">
          <w:marLeft w:val="0"/>
          <w:marRight w:val="0"/>
          <w:marTop w:val="0"/>
          <w:marBottom w:val="0"/>
          <w:divBdr>
            <w:top w:val="none" w:sz="0" w:space="0" w:color="auto"/>
            <w:left w:val="none" w:sz="0" w:space="0" w:color="auto"/>
            <w:bottom w:val="none" w:sz="0" w:space="0" w:color="auto"/>
            <w:right w:val="none" w:sz="0" w:space="0" w:color="auto"/>
          </w:divBdr>
        </w:div>
        <w:div w:id="199250999">
          <w:marLeft w:val="0"/>
          <w:marRight w:val="0"/>
          <w:marTop w:val="0"/>
          <w:marBottom w:val="0"/>
          <w:divBdr>
            <w:top w:val="none" w:sz="0" w:space="0" w:color="auto"/>
            <w:left w:val="none" w:sz="0" w:space="0" w:color="auto"/>
            <w:bottom w:val="none" w:sz="0" w:space="0" w:color="auto"/>
            <w:right w:val="none" w:sz="0" w:space="0" w:color="auto"/>
          </w:divBdr>
          <w:divsChild>
            <w:div w:id="1782529292">
              <w:marLeft w:val="0"/>
              <w:marRight w:val="0"/>
              <w:marTop w:val="0"/>
              <w:marBottom w:val="0"/>
              <w:divBdr>
                <w:top w:val="none" w:sz="0" w:space="0" w:color="auto"/>
                <w:left w:val="none" w:sz="0" w:space="0" w:color="auto"/>
                <w:bottom w:val="none" w:sz="0" w:space="0" w:color="auto"/>
                <w:right w:val="none" w:sz="0" w:space="0" w:color="auto"/>
              </w:divBdr>
            </w:div>
          </w:divsChild>
        </w:div>
        <w:div w:id="1582178277">
          <w:marLeft w:val="0"/>
          <w:marRight w:val="0"/>
          <w:marTop w:val="0"/>
          <w:marBottom w:val="0"/>
          <w:divBdr>
            <w:top w:val="none" w:sz="0" w:space="0" w:color="auto"/>
            <w:left w:val="none" w:sz="0" w:space="0" w:color="auto"/>
            <w:bottom w:val="none" w:sz="0" w:space="0" w:color="auto"/>
            <w:right w:val="none" w:sz="0" w:space="0" w:color="auto"/>
          </w:divBdr>
        </w:div>
        <w:div w:id="2142460976">
          <w:marLeft w:val="0"/>
          <w:marRight w:val="0"/>
          <w:marTop w:val="0"/>
          <w:marBottom w:val="0"/>
          <w:divBdr>
            <w:top w:val="none" w:sz="0" w:space="0" w:color="auto"/>
            <w:left w:val="none" w:sz="0" w:space="0" w:color="auto"/>
            <w:bottom w:val="none" w:sz="0" w:space="0" w:color="auto"/>
            <w:right w:val="none" w:sz="0" w:space="0" w:color="auto"/>
          </w:divBdr>
          <w:divsChild>
            <w:div w:id="773868339">
              <w:marLeft w:val="0"/>
              <w:marRight w:val="0"/>
              <w:marTop w:val="0"/>
              <w:marBottom w:val="0"/>
              <w:divBdr>
                <w:top w:val="none" w:sz="0" w:space="0" w:color="auto"/>
                <w:left w:val="none" w:sz="0" w:space="0" w:color="auto"/>
                <w:bottom w:val="none" w:sz="0" w:space="0" w:color="auto"/>
                <w:right w:val="none" w:sz="0" w:space="0" w:color="auto"/>
              </w:divBdr>
            </w:div>
          </w:divsChild>
        </w:div>
        <w:div w:id="1268153710">
          <w:marLeft w:val="0"/>
          <w:marRight w:val="0"/>
          <w:marTop w:val="0"/>
          <w:marBottom w:val="0"/>
          <w:divBdr>
            <w:top w:val="none" w:sz="0" w:space="0" w:color="auto"/>
            <w:left w:val="none" w:sz="0" w:space="0" w:color="auto"/>
            <w:bottom w:val="none" w:sz="0" w:space="0" w:color="auto"/>
            <w:right w:val="none" w:sz="0" w:space="0" w:color="auto"/>
          </w:divBdr>
        </w:div>
        <w:div w:id="851337603">
          <w:marLeft w:val="0"/>
          <w:marRight w:val="0"/>
          <w:marTop w:val="0"/>
          <w:marBottom w:val="0"/>
          <w:divBdr>
            <w:top w:val="none" w:sz="0" w:space="0" w:color="auto"/>
            <w:left w:val="none" w:sz="0" w:space="0" w:color="auto"/>
            <w:bottom w:val="none" w:sz="0" w:space="0" w:color="auto"/>
            <w:right w:val="none" w:sz="0" w:space="0" w:color="auto"/>
          </w:divBdr>
          <w:divsChild>
            <w:div w:id="407071970">
              <w:marLeft w:val="0"/>
              <w:marRight w:val="0"/>
              <w:marTop w:val="0"/>
              <w:marBottom w:val="0"/>
              <w:divBdr>
                <w:top w:val="none" w:sz="0" w:space="0" w:color="auto"/>
                <w:left w:val="none" w:sz="0" w:space="0" w:color="auto"/>
                <w:bottom w:val="none" w:sz="0" w:space="0" w:color="auto"/>
                <w:right w:val="none" w:sz="0" w:space="0" w:color="auto"/>
              </w:divBdr>
            </w:div>
          </w:divsChild>
        </w:div>
        <w:div w:id="1003387997">
          <w:marLeft w:val="0"/>
          <w:marRight w:val="0"/>
          <w:marTop w:val="300"/>
          <w:marBottom w:val="0"/>
          <w:divBdr>
            <w:top w:val="none" w:sz="0" w:space="0" w:color="auto"/>
            <w:left w:val="none" w:sz="0" w:space="0" w:color="auto"/>
            <w:bottom w:val="none" w:sz="0" w:space="0" w:color="auto"/>
            <w:right w:val="none" w:sz="0" w:space="0" w:color="auto"/>
          </w:divBdr>
          <w:divsChild>
            <w:div w:id="2122064796">
              <w:marLeft w:val="0"/>
              <w:marRight w:val="0"/>
              <w:marTop w:val="0"/>
              <w:marBottom w:val="0"/>
              <w:divBdr>
                <w:top w:val="none" w:sz="0" w:space="0" w:color="auto"/>
                <w:left w:val="none" w:sz="0" w:space="0" w:color="auto"/>
                <w:bottom w:val="none" w:sz="0" w:space="0" w:color="auto"/>
                <w:right w:val="none" w:sz="0" w:space="0" w:color="auto"/>
              </w:divBdr>
              <w:divsChild>
                <w:div w:id="2094275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44035">
          <w:marLeft w:val="0"/>
          <w:marRight w:val="0"/>
          <w:marTop w:val="300"/>
          <w:marBottom w:val="0"/>
          <w:divBdr>
            <w:top w:val="none" w:sz="0" w:space="0" w:color="auto"/>
            <w:left w:val="none" w:sz="0" w:space="0" w:color="auto"/>
            <w:bottom w:val="none" w:sz="0" w:space="0" w:color="auto"/>
            <w:right w:val="none" w:sz="0" w:space="0" w:color="auto"/>
          </w:divBdr>
          <w:divsChild>
            <w:div w:id="1567766655">
              <w:marLeft w:val="0"/>
              <w:marRight w:val="0"/>
              <w:marTop w:val="0"/>
              <w:marBottom w:val="0"/>
              <w:divBdr>
                <w:top w:val="none" w:sz="0" w:space="0" w:color="auto"/>
                <w:left w:val="none" w:sz="0" w:space="0" w:color="auto"/>
                <w:bottom w:val="none" w:sz="0" w:space="0" w:color="auto"/>
                <w:right w:val="none" w:sz="0" w:space="0" w:color="auto"/>
              </w:divBdr>
              <w:divsChild>
                <w:div w:id="896283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04324">
          <w:marLeft w:val="0"/>
          <w:marRight w:val="0"/>
          <w:marTop w:val="300"/>
          <w:marBottom w:val="0"/>
          <w:divBdr>
            <w:top w:val="none" w:sz="0" w:space="0" w:color="auto"/>
            <w:left w:val="none" w:sz="0" w:space="0" w:color="auto"/>
            <w:bottom w:val="none" w:sz="0" w:space="0" w:color="auto"/>
            <w:right w:val="none" w:sz="0" w:space="0" w:color="auto"/>
          </w:divBdr>
          <w:divsChild>
            <w:div w:id="481702432">
              <w:marLeft w:val="0"/>
              <w:marRight w:val="0"/>
              <w:marTop w:val="0"/>
              <w:marBottom w:val="0"/>
              <w:divBdr>
                <w:top w:val="none" w:sz="0" w:space="0" w:color="auto"/>
                <w:left w:val="none" w:sz="0" w:space="0" w:color="auto"/>
                <w:bottom w:val="none" w:sz="0" w:space="0" w:color="auto"/>
                <w:right w:val="none" w:sz="0" w:space="0" w:color="auto"/>
              </w:divBdr>
              <w:divsChild>
                <w:div w:id="521362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729452">
          <w:marLeft w:val="0"/>
          <w:marRight w:val="0"/>
          <w:marTop w:val="300"/>
          <w:marBottom w:val="0"/>
          <w:divBdr>
            <w:top w:val="none" w:sz="0" w:space="0" w:color="auto"/>
            <w:left w:val="none" w:sz="0" w:space="0" w:color="auto"/>
            <w:bottom w:val="none" w:sz="0" w:space="0" w:color="auto"/>
            <w:right w:val="none" w:sz="0" w:space="0" w:color="auto"/>
          </w:divBdr>
          <w:divsChild>
            <w:div w:id="1189371409">
              <w:marLeft w:val="0"/>
              <w:marRight w:val="0"/>
              <w:marTop w:val="0"/>
              <w:marBottom w:val="0"/>
              <w:divBdr>
                <w:top w:val="none" w:sz="0" w:space="0" w:color="auto"/>
                <w:left w:val="none" w:sz="0" w:space="0" w:color="auto"/>
                <w:bottom w:val="none" w:sz="0" w:space="0" w:color="auto"/>
                <w:right w:val="none" w:sz="0" w:space="0" w:color="auto"/>
              </w:divBdr>
              <w:divsChild>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5063239">
      <w:bodyDiv w:val="1"/>
      <w:marLeft w:val="0"/>
      <w:marRight w:val="0"/>
      <w:marTop w:val="0"/>
      <w:marBottom w:val="0"/>
      <w:divBdr>
        <w:top w:val="none" w:sz="0" w:space="0" w:color="auto"/>
        <w:left w:val="none" w:sz="0" w:space="0" w:color="auto"/>
        <w:bottom w:val="none" w:sz="0" w:space="0" w:color="auto"/>
        <w:right w:val="none" w:sz="0" w:space="0" w:color="auto"/>
      </w:divBdr>
      <w:divsChild>
        <w:div w:id="1296136441">
          <w:marLeft w:val="0"/>
          <w:marRight w:val="0"/>
          <w:marTop w:val="0"/>
          <w:marBottom w:val="0"/>
          <w:divBdr>
            <w:top w:val="none" w:sz="0" w:space="0" w:color="auto"/>
            <w:left w:val="none" w:sz="0" w:space="0" w:color="auto"/>
            <w:bottom w:val="none" w:sz="0" w:space="0" w:color="auto"/>
            <w:right w:val="none" w:sz="0" w:space="0" w:color="auto"/>
          </w:divBdr>
        </w:div>
        <w:div w:id="1916936581">
          <w:marLeft w:val="0"/>
          <w:marRight w:val="0"/>
          <w:marTop w:val="0"/>
          <w:marBottom w:val="0"/>
          <w:divBdr>
            <w:top w:val="none" w:sz="0" w:space="0" w:color="auto"/>
            <w:left w:val="none" w:sz="0" w:space="0" w:color="auto"/>
            <w:bottom w:val="none" w:sz="0" w:space="0" w:color="auto"/>
            <w:right w:val="none" w:sz="0" w:space="0" w:color="auto"/>
          </w:divBdr>
          <w:divsChild>
            <w:div w:id="529297983">
              <w:marLeft w:val="0"/>
              <w:marRight w:val="0"/>
              <w:marTop w:val="0"/>
              <w:marBottom w:val="0"/>
              <w:divBdr>
                <w:top w:val="none" w:sz="0" w:space="0" w:color="auto"/>
                <w:left w:val="none" w:sz="0" w:space="0" w:color="auto"/>
                <w:bottom w:val="none" w:sz="0" w:space="0" w:color="auto"/>
                <w:right w:val="none" w:sz="0" w:space="0" w:color="auto"/>
              </w:divBdr>
            </w:div>
          </w:divsChild>
        </w:div>
        <w:div w:id="161160982">
          <w:marLeft w:val="0"/>
          <w:marRight w:val="0"/>
          <w:marTop w:val="0"/>
          <w:marBottom w:val="0"/>
          <w:divBdr>
            <w:top w:val="none" w:sz="0" w:space="0" w:color="auto"/>
            <w:left w:val="none" w:sz="0" w:space="0" w:color="auto"/>
            <w:bottom w:val="none" w:sz="0" w:space="0" w:color="auto"/>
            <w:right w:val="none" w:sz="0" w:space="0" w:color="auto"/>
          </w:divBdr>
        </w:div>
        <w:div w:id="1114520493">
          <w:marLeft w:val="0"/>
          <w:marRight w:val="0"/>
          <w:marTop w:val="0"/>
          <w:marBottom w:val="0"/>
          <w:divBdr>
            <w:top w:val="none" w:sz="0" w:space="0" w:color="auto"/>
            <w:left w:val="none" w:sz="0" w:space="0" w:color="auto"/>
            <w:bottom w:val="none" w:sz="0" w:space="0" w:color="auto"/>
            <w:right w:val="none" w:sz="0" w:space="0" w:color="auto"/>
          </w:divBdr>
          <w:divsChild>
            <w:div w:id="737559895">
              <w:marLeft w:val="0"/>
              <w:marRight w:val="0"/>
              <w:marTop w:val="0"/>
              <w:marBottom w:val="0"/>
              <w:divBdr>
                <w:top w:val="none" w:sz="0" w:space="0" w:color="auto"/>
                <w:left w:val="none" w:sz="0" w:space="0" w:color="auto"/>
                <w:bottom w:val="none" w:sz="0" w:space="0" w:color="auto"/>
                <w:right w:val="none" w:sz="0" w:space="0" w:color="auto"/>
              </w:divBdr>
            </w:div>
          </w:divsChild>
        </w:div>
        <w:div w:id="1794401659">
          <w:marLeft w:val="0"/>
          <w:marRight w:val="0"/>
          <w:marTop w:val="0"/>
          <w:marBottom w:val="0"/>
          <w:divBdr>
            <w:top w:val="none" w:sz="0" w:space="0" w:color="auto"/>
            <w:left w:val="none" w:sz="0" w:space="0" w:color="auto"/>
            <w:bottom w:val="none" w:sz="0" w:space="0" w:color="auto"/>
            <w:right w:val="none" w:sz="0" w:space="0" w:color="auto"/>
          </w:divBdr>
        </w:div>
        <w:div w:id="1349216356">
          <w:marLeft w:val="0"/>
          <w:marRight w:val="0"/>
          <w:marTop w:val="0"/>
          <w:marBottom w:val="0"/>
          <w:divBdr>
            <w:top w:val="none" w:sz="0" w:space="0" w:color="auto"/>
            <w:left w:val="none" w:sz="0" w:space="0" w:color="auto"/>
            <w:bottom w:val="none" w:sz="0" w:space="0" w:color="auto"/>
            <w:right w:val="none" w:sz="0" w:space="0" w:color="auto"/>
          </w:divBdr>
          <w:divsChild>
            <w:div w:id="950942860">
              <w:marLeft w:val="0"/>
              <w:marRight w:val="0"/>
              <w:marTop w:val="0"/>
              <w:marBottom w:val="0"/>
              <w:divBdr>
                <w:top w:val="none" w:sz="0" w:space="0" w:color="auto"/>
                <w:left w:val="none" w:sz="0" w:space="0" w:color="auto"/>
                <w:bottom w:val="none" w:sz="0" w:space="0" w:color="auto"/>
                <w:right w:val="none" w:sz="0" w:space="0" w:color="auto"/>
              </w:divBdr>
            </w:div>
          </w:divsChild>
        </w:div>
        <w:div w:id="1927878551">
          <w:marLeft w:val="0"/>
          <w:marRight w:val="0"/>
          <w:marTop w:val="0"/>
          <w:marBottom w:val="0"/>
          <w:divBdr>
            <w:top w:val="none" w:sz="0" w:space="0" w:color="auto"/>
            <w:left w:val="none" w:sz="0" w:space="0" w:color="auto"/>
            <w:bottom w:val="none" w:sz="0" w:space="0" w:color="auto"/>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sChild>
            <w:div w:id="282199734">
              <w:marLeft w:val="0"/>
              <w:marRight w:val="0"/>
              <w:marTop w:val="0"/>
              <w:marBottom w:val="0"/>
              <w:divBdr>
                <w:top w:val="none" w:sz="0" w:space="0" w:color="auto"/>
                <w:left w:val="none" w:sz="0" w:space="0" w:color="auto"/>
                <w:bottom w:val="none" w:sz="0" w:space="0" w:color="auto"/>
                <w:right w:val="none" w:sz="0" w:space="0" w:color="auto"/>
              </w:divBdr>
            </w:div>
          </w:divsChild>
        </w:div>
        <w:div w:id="1176652913">
          <w:marLeft w:val="0"/>
          <w:marRight w:val="0"/>
          <w:marTop w:val="0"/>
          <w:marBottom w:val="0"/>
          <w:divBdr>
            <w:top w:val="none" w:sz="0" w:space="0" w:color="auto"/>
            <w:left w:val="none" w:sz="0" w:space="0" w:color="auto"/>
            <w:bottom w:val="none" w:sz="0" w:space="0" w:color="auto"/>
            <w:right w:val="none" w:sz="0" w:space="0" w:color="auto"/>
          </w:divBdr>
        </w:div>
        <w:div w:id="1418594885">
          <w:marLeft w:val="0"/>
          <w:marRight w:val="0"/>
          <w:marTop w:val="0"/>
          <w:marBottom w:val="0"/>
          <w:divBdr>
            <w:top w:val="none" w:sz="0" w:space="0" w:color="auto"/>
            <w:left w:val="none" w:sz="0" w:space="0" w:color="auto"/>
            <w:bottom w:val="none" w:sz="0" w:space="0" w:color="auto"/>
            <w:right w:val="none" w:sz="0" w:space="0" w:color="auto"/>
          </w:divBdr>
          <w:divsChild>
            <w:div w:id="548881742">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525482835">
          <w:marLeft w:val="0"/>
          <w:marRight w:val="0"/>
          <w:marTop w:val="0"/>
          <w:marBottom w:val="0"/>
          <w:divBdr>
            <w:top w:val="none" w:sz="0" w:space="0" w:color="auto"/>
            <w:left w:val="none" w:sz="0" w:space="0" w:color="auto"/>
            <w:bottom w:val="none" w:sz="0" w:space="0" w:color="auto"/>
            <w:right w:val="none" w:sz="0" w:space="0" w:color="auto"/>
          </w:divBdr>
          <w:divsChild>
            <w:div w:id="832915360">
              <w:marLeft w:val="0"/>
              <w:marRight w:val="0"/>
              <w:marTop w:val="0"/>
              <w:marBottom w:val="0"/>
              <w:divBdr>
                <w:top w:val="none" w:sz="0" w:space="0" w:color="auto"/>
                <w:left w:val="none" w:sz="0" w:space="0" w:color="auto"/>
                <w:bottom w:val="none" w:sz="0" w:space="0" w:color="auto"/>
                <w:right w:val="none" w:sz="0" w:space="0" w:color="auto"/>
              </w:divBdr>
            </w:div>
          </w:divsChild>
        </w:div>
        <w:div w:id="1146703436">
          <w:marLeft w:val="0"/>
          <w:marRight w:val="0"/>
          <w:marTop w:val="0"/>
          <w:marBottom w:val="0"/>
          <w:divBdr>
            <w:top w:val="none" w:sz="0" w:space="0" w:color="auto"/>
            <w:left w:val="none" w:sz="0" w:space="0" w:color="auto"/>
            <w:bottom w:val="none" w:sz="0" w:space="0" w:color="auto"/>
            <w:right w:val="none" w:sz="0" w:space="0" w:color="auto"/>
          </w:divBdr>
        </w:div>
        <w:div w:id="1142387857">
          <w:marLeft w:val="0"/>
          <w:marRight w:val="0"/>
          <w:marTop w:val="0"/>
          <w:marBottom w:val="0"/>
          <w:divBdr>
            <w:top w:val="none" w:sz="0" w:space="0" w:color="auto"/>
            <w:left w:val="none" w:sz="0" w:space="0" w:color="auto"/>
            <w:bottom w:val="none" w:sz="0" w:space="0" w:color="auto"/>
            <w:right w:val="none" w:sz="0" w:space="0" w:color="auto"/>
          </w:divBdr>
          <w:divsChild>
            <w:div w:id="1774586912">
              <w:marLeft w:val="0"/>
              <w:marRight w:val="0"/>
              <w:marTop w:val="0"/>
              <w:marBottom w:val="0"/>
              <w:divBdr>
                <w:top w:val="none" w:sz="0" w:space="0" w:color="auto"/>
                <w:left w:val="none" w:sz="0" w:space="0" w:color="auto"/>
                <w:bottom w:val="none" w:sz="0" w:space="0" w:color="auto"/>
                <w:right w:val="none" w:sz="0" w:space="0" w:color="auto"/>
              </w:divBdr>
            </w:div>
          </w:divsChild>
        </w:div>
        <w:div w:id="1717773072">
          <w:marLeft w:val="0"/>
          <w:marRight w:val="0"/>
          <w:marTop w:val="300"/>
          <w:marBottom w:val="0"/>
          <w:divBdr>
            <w:top w:val="none" w:sz="0" w:space="0" w:color="auto"/>
            <w:left w:val="none" w:sz="0" w:space="0" w:color="auto"/>
            <w:bottom w:val="none" w:sz="0" w:space="0" w:color="auto"/>
            <w:right w:val="none" w:sz="0" w:space="0" w:color="auto"/>
          </w:divBdr>
          <w:divsChild>
            <w:div w:id="947540970">
              <w:marLeft w:val="0"/>
              <w:marRight w:val="0"/>
              <w:marTop w:val="0"/>
              <w:marBottom w:val="0"/>
              <w:divBdr>
                <w:top w:val="none" w:sz="0" w:space="0" w:color="auto"/>
                <w:left w:val="none" w:sz="0" w:space="0" w:color="auto"/>
                <w:bottom w:val="none" w:sz="0" w:space="0" w:color="auto"/>
                <w:right w:val="none" w:sz="0" w:space="0" w:color="auto"/>
              </w:divBdr>
              <w:divsChild>
                <w:div w:id="2123112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9972343">
          <w:marLeft w:val="0"/>
          <w:marRight w:val="0"/>
          <w:marTop w:val="300"/>
          <w:marBottom w:val="0"/>
          <w:divBdr>
            <w:top w:val="none" w:sz="0" w:space="0" w:color="auto"/>
            <w:left w:val="none" w:sz="0" w:space="0" w:color="auto"/>
            <w:bottom w:val="none" w:sz="0" w:space="0" w:color="auto"/>
            <w:right w:val="none" w:sz="0" w:space="0" w:color="auto"/>
          </w:divBdr>
          <w:divsChild>
            <w:div w:id="880018090">
              <w:marLeft w:val="0"/>
              <w:marRight w:val="0"/>
              <w:marTop w:val="0"/>
              <w:marBottom w:val="0"/>
              <w:divBdr>
                <w:top w:val="none" w:sz="0" w:space="0" w:color="auto"/>
                <w:left w:val="none" w:sz="0" w:space="0" w:color="auto"/>
                <w:bottom w:val="none" w:sz="0" w:space="0" w:color="auto"/>
                <w:right w:val="none" w:sz="0" w:space="0" w:color="auto"/>
              </w:divBdr>
              <w:divsChild>
                <w:div w:id="6259629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641137">
          <w:marLeft w:val="0"/>
          <w:marRight w:val="0"/>
          <w:marTop w:val="300"/>
          <w:marBottom w:val="0"/>
          <w:divBdr>
            <w:top w:val="none" w:sz="0" w:space="0" w:color="auto"/>
            <w:left w:val="none" w:sz="0" w:space="0" w:color="auto"/>
            <w:bottom w:val="none" w:sz="0" w:space="0" w:color="auto"/>
            <w:right w:val="none" w:sz="0" w:space="0" w:color="auto"/>
          </w:divBdr>
          <w:divsChild>
            <w:div w:id="839320719">
              <w:marLeft w:val="0"/>
              <w:marRight w:val="0"/>
              <w:marTop w:val="0"/>
              <w:marBottom w:val="0"/>
              <w:divBdr>
                <w:top w:val="none" w:sz="0" w:space="0" w:color="auto"/>
                <w:left w:val="none" w:sz="0" w:space="0" w:color="auto"/>
                <w:bottom w:val="none" w:sz="0" w:space="0" w:color="auto"/>
                <w:right w:val="none" w:sz="0" w:space="0" w:color="auto"/>
              </w:divBdr>
              <w:divsChild>
                <w:div w:id="1501307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3264260">
          <w:marLeft w:val="0"/>
          <w:marRight w:val="0"/>
          <w:marTop w:val="300"/>
          <w:marBottom w:val="0"/>
          <w:divBdr>
            <w:top w:val="none" w:sz="0" w:space="0" w:color="auto"/>
            <w:left w:val="none" w:sz="0" w:space="0" w:color="auto"/>
            <w:bottom w:val="none" w:sz="0" w:space="0" w:color="auto"/>
            <w:right w:val="none" w:sz="0" w:space="0" w:color="auto"/>
          </w:divBdr>
          <w:divsChild>
            <w:div w:id="1108817751">
              <w:marLeft w:val="0"/>
              <w:marRight w:val="0"/>
              <w:marTop w:val="0"/>
              <w:marBottom w:val="0"/>
              <w:divBdr>
                <w:top w:val="none" w:sz="0" w:space="0" w:color="auto"/>
                <w:left w:val="none" w:sz="0" w:space="0" w:color="auto"/>
                <w:bottom w:val="none" w:sz="0" w:space="0" w:color="auto"/>
                <w:right w:val="none" w:sz="0" w:space="0" w:color="auto"/>
              </w:divBdr>
              <w:divsChild>
                <w:div w:id="1705903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5597088">
      <w:bodyDiv w:val="1"/>
      <w:marLeft w:val="0"/>
      <w:marRight w:val="0"/>
      <w:marTop w:val="0"/>
      <w:marBottom w:val="0"/>
      <w:divBdr>
        <w:top w:val="none" w:sz="0" w:space="0" w:color="auto"/>
        <w:left w:val="none" w:sz="0" w:space="0" w:color="auto"/>
        <w:bottom w:val="none" w:sz="0" w:space="0" w:color="auto"/>
        <w:right w:val="none" w:sz="0" w:space="0" w:color="auto"/>
      </w:divBdr>
      <w:divsChild>
        <w:div w:id="1004015797">
          <w:marLeft w:val="0"/>
          <w:marRight w:val="0"/>
          <w:marTop w:val="0"/>
          <w:marBottom w:val="0"/>
          <w:divBdr>
            <w:top w:val="none" w:sz="0" w:space="0" w:color="auto"/>
            <w:left w:val="none" w:sz="0" w:space="0" w:color="auto"/>
            <w:bottom w:val="none" w:sz="0" w:space="0" w:color="auto"/>
            <w:right w:val="none" w:sz="0" w:space="0" w:color="auto"/>
          </w:divBdr>
        </w:div>
        <w:div w:id="1756198957">
          <w:marLeft w:val="0"/>
          <w:marRight w:val="0"/>
          <w:marTop w:val="0"/>
          <w:marBottom w:val="0"/>
          <w:divBdr>
            <w:top w:val="none" w:sz="0" w:space="0" w:color="auto"/>
            <w:left w:val="none" w:sz="0" w:space="0" w:color="auto"/>
            <w:bottom w:val="none" w:sz="0" w:space="0" w:color="auto"/>
            <w:right w:val="none" w:sz="0" w:space="0" w:color="auto"/>
          </w:divBdr>
          <w:divsChild>
            <w:div w:id="237251366">
              <w:marLeft w:val="0"/>
              <w:marRight w:val="0"/>
              <w:marTop w:val="0"/>
              <w:marBottom w:val="0"/>
              <w:divBdr>
                <w:top w:val="none" w:sz="0" w:space="0" w:color="auto"/>
                <w:left w:val="none" w:sz="0" w:space="0" w:color="auto"/>
                <w:bottom w:val="none" w:sz="0" w:space="0" w:color="auto"/>
                <w:right w:val="none" w:sz="0" w:space="0" w:color="auto"/>
              </w:divBdr>
            </w:div>
          </w:divsChild>
        </w:div>
        <w:div w:id="244724408">
          <w:marLeft w:val="0"/>
          <w:marRight w:val="0"/>
          <w:marTop w:val="0"/>
          <w:marBottom w:val="0"/>
          <w:divBdr>
            <w:top w:val="none" w:sz="0" w:space="0" w:color="auto"/>
            <w:left w:val="none" w:sz="0" w:space="0" w:color="auto"/>
            <w:bottom w:val="none" w:sz="0" w:space="0" w:color="auto"/>
            <w:right w:val="none" w:sz="0" w:space="0" w:color="auto"/>
          </w:divBdr>
        </w:div>
        <w:div w:id="1484421641">
          <w:marLeft w:val="0"/>
          <w:marRight w:val="0"/>
          <w:marTop w:val="0"/>
          <w:marBottom w:val="0"/>
          <w:divBdr>
            <w:top w:val="none" w:sz="0" w:space="0" w:color="auto"/>
            <w:left w:val="none" w:sz="0" w:space="0" w:color="auto"/>
            <w:bottom w:val="none" w:sz="0" w:space="0" w:color="auto"/>
            <w:right w:val="none" w:sz="0" w:space="0" w:color="auto"/>
          </w:divBdr>
          <w:divsChild>
            <w:div w:id="1090588148">
              <w:marLeft w:val="0"/>
              <w:marRight w:val="0"/>
              <w:marTop w:val="0"/>
              <w:marBottom w:val="0"/>
              <w:divBdr>
                <w:top w:val="none" w:sz="0" w:space="0" w:color="auto"/>
                <w:left w:val="none" w:sz="0" w:space="0" w:color="auto"/>
                <w:bottom w:val="none" w:sz="0" w:space="0" w:color="auto"/>
                <w:right w:val="none" w:sz="0" w:space="0" w:color="auto"/>
              </w:divBdr>
            </w:div>
          </w:divsChild>
        </w:div>
        <w:div w:id="1209105936">
          <w:marLeft w:val="0"/>
          <w:marRight w:val="0"/>
          <w:marTop w:val="0"/>
          <w:marBottom w:val="0"/>
          <w:divBdr>
            <w:top w:val="none" w:sz="0" w:space="0" w:color="auto"/>
            <w:left w:val="none" w:sz="0" w:space="0" w:color="auto"/>
            <w:bottom w:val="none" w:sz="0" w:space="0" w:color="auto"/>
            <w:right w:val="none" w:sz="0" w:space="0" w:color="auto"/>
          </w:divBdr>
        </w:div>
        <w:div w:id="1552882057">
          <w:marLeft w:val="0"/>
          <w:marRight w:val="0"/>
          <w:marTop w:val="0"/>
          <w:marBottom w:val="0"/>
          <w:divBdr>
            <w:top w:val="none" w:sz="0" w:space="0" w:color="auto"/>
            <w:left w:val="none" w:sz="0" w:space="0" w:color="auto"/>
            <w:bottom w:val="none" w:sz="0" w:space="0" w:color="auto"/>
            <w:right w:val="none" w:sz="0" w:space="0" w:color="auto"/>
          </w:divBdr>
          <w:divsChild>
            <w:div w:id="1421021444">
              <w:marLeft w:val="0"/>
              <w:marRight w:val="0"/>
              <w:marTop w:val="0"/>
              <w:marBottom w:val="0"/>
              <w:divBdr>
                <w:top w:val="none" w:sz="0" w:space="0" w:color="auto"/>
                <w:left w:val="none" w:sz="0" w:space="0" w:color="auto"/>
                <w:bottom w:val="none" w:sz="0" w:space="0" w:color="auto"/>
                <w:right w:val="none" w:sz="0" w:space="0" w:color="auto"/>
              </w:divBdr>
            </w:div>
          </w:divsChild>
        </w:div>
        <w:div w:id="746148231">
          <w:marLeft w:val="0"/>
          <w:marRight w:val="0"/>
          <w:marTop w:val="0"/>
          <w:marBottom w:val="0"/>
          <w:divBdr>
            <w:top w:val="none" w:sz="0" w:space="0" w:color="auto"/>
            <w:left w:val="none" w:sz="0" w:space="0" w:color="auto"/>
            <w:bottom w:val="none" w:sz="0" w:space="0" w:color="auto"/>
            <w:right w:val="none" w:sz="0" w:space="0" w:color="auto"/>
          </w:divBdr>
        </w:div>
        <w:div w:id="1336835910">
          <w:marLeft w:val="0"/>
          <w:marRight w:val="0"/>
          <w:marTop w:val="0"/>
          <w:marBottom w:val="0"/>
          <w:divBdr>
            <w:top w:val="none" w:sz="0" w:space="0" w:color="auto"/>
            <w:left w:val="none" w:sz="0" w:space="0" w:color="auto"/>
            <w:bottom w:val="none" w:sz="0" w:space="0" w:color="auto"/>
            <w:right w:val="none" w:sz="0" w:space="0" w:color="auto"/>
          </w:divBdr>
          <w:divsChild>
            <w:div w:id="1061949470">
              <w:marLeft w:val="0"/>
              <w:marRight w:val="0"/>
              <w:marTop w:val="0"/>
              <w:marBottom w:val="0"/>
              <w:divBdr>
                <w:top w:val="none" w:sz="0" w:space="0" w:color="auto"/>
                <w:left w:val="none" w:sz="0" w:space="0" w:color="auto"/>
                <w:bottom w:val="none" w:sz="0" w:space="0" w:color="auto"/>
                <w:right w:val="none" w:sz="0" w:space="0" w:color="auto"/>
              </w:divBdr>
            </w:div>
          </w:divsChild>
        </w:div>
        <w:div w:id="1291398660">
          <w:marLeft w:val="0"/>
          <w:marRight w:val="0"/>
          <w:marTop w:val="0"/>
          <w:marBottom w:val="0"/>
          <w:divBdr>
            <w:top w:val="none" w:sz="0" w:space="0" w:color="auto"/>
            <w:left w:val="none" w:sz="0" w:space="0" w:color="auto"/>
            <w:bottom w:val="none" w:sz="0" w:space="0" w:color="auto"/>
            <w:right w:val="none" w:sz="0" w:space="0" w:color="auto"/>
          </w:divBdr>
        </w:div>
        <w:div w:id="393740357">
          <w:marLeft w:val="0"/>
          <w:marRight w:val="0"/>
          <w:marTop w:val="0"/>
          <w:marBottom w:val="0"/>
          <w:divBdr>
            <w:top w:val="none" w:sz="0" w:space="0" w:color="auto"/>
            <w:left w:val="none" w:sz="0" w:space="0" w:color="auto"/>
            <w:bottom w:val="none" w:sz="0" w:space="0" w:color="auto"/>
            <w:right w:val="none" w:sz="0" w:space="0" w:color="auto"/>
          </w:divBdr>
          <w:divsChild>
            <w:div w:id="1464347395">
              <w:marLeft w:val="0"/>
              <w:marRight w:val="0"/>
              <w:marTop w:val="0"/>
              <w:marBottom w:val="0"/>
              <w:divBdr>
                <w:top w:val="none" w:sz="0" w:space="0" w:color="auto"/>
                <w:left w:val="none" w:sz="0" w:space="0" w:color="auto"/>
                <w:bottom w:val="none" w:sz="0" w:space="0" w:color="auto"/>
                <w:right w:val="none" w:sz="0" w:space="0" w:color="auto"/>
              </w:divBdr>
            </w:div>
          </w:divsChild>
        </w:div>
        <w:div w:id="1690522008">
          <w:marLeft w:val="0"/>
          <w:marRight w:val="0"/>
          <w:marTop w:val="0"/>
          <w:marBottom w:val="0"/>
          <w:divBdr>
            <w:top w:val="none" w:sz="0" w:space="0" w:color="auto"/>
            <w:left w:val="none" w:sz="0" w:space="0" w:color="auto"/>
            <w:bottom w:val="none" w:sz="0" w:space="0" w:color="auto"/>
            <w:right w:val="none" w:sz="0" w:space="0" w:color="auto"/>
          </w:divBdr>
        </w:div>
        <w:div w:id="2083526232">
          <w:marLeft w:val="0"/>
          <w:marRight w:val="0"/>
          <w:marTop w:val="0"/>
          <w:marBottom w:val="0"/>
          <w:divBdr>
            <w:top w:val="none" w:sz="0" w:space="0" w:color="auto"/>
            <w:left w:val="none" w:sz="0" w:space="0" w:color="auto"/>
            <w:bottom w:val="none" w:sz="0" w:space="0" w:color="auto"/>
            <w:right w:val="none" w:sz="0" w:space="0" w:color="auto"/>
          </w:divBdr>
          <w:divsChild>
            <w:div w:id="1677079298">
              <w:marLeft w:val="0"/>
              <w:marRight w:val="0"/>
              <w:marTop w:val="0"/>
              <w:marBottom w:val="0"/>
              <w:divBdr>
                <w:top w:val="none" w:sz="0" w:space="0" w:color="auto"/>
                <w:left w:val="none" w:sz="0" w:space="0" w:color="auto"/>
                <w:bottom w:val="none" w:sz="0" w:space="0" w:color="auto"/>
                <w:right w:val="none" w:sz="0" w:space="0" w:color="auto"/>
              </w:divBdr>
            </w:div>
          </w:divsChild>
        </w:div>
        <w:div w:id="975993486">
          <w:marLeft w:val="0"/>
          <w:marRight w:val="0"/>
          <w:marTop w:val="0"/>
          <w:marBottom w:val="0"/>
          <w:divBdr>
            <w:top w:val="none" w:sz="0" w:space="0" w:color="auto"/>
            <w:left w:val="none" w:sz="0" w:space="0" w:color="auto"/>
            <w:bottom w:val="none" w:sz="0" w:space="0" w:color="auto"/>
            <w:right w:val="none" w:sz="0" w:space="0" w:color="auto"/>
          </w:divBdr>
        </w:div>
        <w:div w:id="130365931">
          <w:marLeft w:val="0"/>
          <w:marRight w:val="0"/>
          <w:marTop w:val="0"/>
          <w:marBottom w:val="0"/>
          <w:divBdr>
            <w:top w:val="none" w:sz="0" w:space="0" w:color="auto"/>
            <w:left w:val="none" w:sz="0" w:space="0" w:color="auto"/>
            <w:bottom w:val="none" w:sz="0" w:space="0" w:color="auto"/>
            <w:right w:val="none" w:sz="0" w:space="0" w:color="auto"/>
          </w:divBdr>
          <w:divsChild>
            <w:div w:id="1181091073">
              <w:marLeft w:val="0"/>
              <w:marRight w:val="0"/>
              <w:marTop w:val="0"/>
              <w:marBottom w:val="0"/>
              <w:divBdr>
                <w:top w:val="none" w:sz="0" w:space="0" w:color="auto"/>
                <w:left w:val="none" w:sz="0" w:space="0" w:color="auto"/>
                <w:bottom w:val="none" w:sz="0" w:space="0" w:color="auto"/>
                <w:right w:val="none" w:sz="0" w:space="0" w:color="auto"/>
              </w:divBdr>
            </w:div>
          </w:divsChild>
        </w:div>
        <w:div w:id="1596592111">
          <w:marLeft w:val="0"/>
          <w:marRight w:val="0"/>
          <w:marTop w:val="300"/>
          <w:marBottom w:val="0"/>
          <w:divBdr>
            <w:top w:val="none" w:sz="0" w:space="0" w:color="auto"/>
            <w:left w:val="none" w:sz="0" w:space="0" w:color="auto"/>
            <w:bottom w:val="none" w:sz="0" w:space="0" w:color="auto"/>
            <w:right w:val="none" w:sz="0" w:space="0" w:color="auto"/>
          </w:divBdr>
          <w:divsChild>
            <w:div w:id="2056003742">
              <w:marLeft w:val="0"/>
              <w:marRight w:val="0"/>
              <w:marTop w:val="0"/>
              <w:marBottom w:val="0"/>
              <w:divBdr>
                <w:top w:val="none" w:sz="0" w:space="0" w:color="auto"/>
                <w:left w:val="none" w:sz="0" w:space="0" w:color="auto"/>
                <w:bottom w:val="none" w:sz="0" w:space="0" w:color="auto"/>
                <w:right w:val="none" w:sz="0" w:space="0" w:color="auto"/>
              </w:divBdr>
              <w:divsChild>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966627">
          <w:marLeft w:val="0"/>
          <w:marRight w:val="0"/>
          <w:marTop w:val="300"/>
          <w:marBottom w:val="0"/>
          <w:divBdr>
            <w:top w:val="none" w:sz="0" w:space="0" w:color="auto"/>
            <w:left w:val="none" w:sz="0" w:space="0" w:color="auto"/>
            <w:bottom w:val="none" w:sz="0" w:space="0" w:color="auto"/>
            <w:right w:val="none" w:sz="0" w:space="0" w:color="auto"/>
          </w:divBdr>
          <w:divsChild>
            <w:div w:id="464617225">
              <w:marLeft w:val="0"/>
              <w:marRight w:val="0"/>
              <w:marTop w:val="0"/>
              <w:marBottom w:val="0"/>
              <w:divBdr>
                <w:top w:val="none" w:sz="0" w:space="0" w:color="auto"/>
                <w:left w:val="none" w:sz="0" w:space="0" w:color="auto"/>
                <w:bottom w:val="none" w:sz="0" w:space="0" w:color="auto"/>
                <w:right w:val="none" w:sz="0" w:space="0" w:color="auto"/>
              </w:divBdr>
              <w:divsChild>
                <w:div w:id="1151488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5507186">
          <w:marLeft w:val="0"/>
          <w:marRight w:val="0"/>
          <w:marTop w:val="300"/>
          <w:marBottom w:val="0"/>
          <w:divBdr>
            <w:top w:val="none" w:sz="0" w:space="0" w:color="auto"/>
            <w:left w:val="none" w:sz="0" w:space="0" w:color="auto"/>
            <w:bottom w:val="none" w:sz="0" w:space="0" w:color="auto"/>
            <w:right w:val="none" w:sz="0" w:space="0" w:color="auto"/>
          </w:divBdr>
          <w:divsChild>
            <w:div w:id="1641036988">
              <w:marLeft w:val="0"/>
              <w:marRight w:val="0"/>
              <w:marTop w:val="0"/>
              <w:marBottom w:val="0"/>
              <w:divBdr>
                <w:top w:val="none" w:sz="0" w:space="0" w:color="auto"/>
                <w:left w:val="none" w:sz="0" w:space="0" w:color="auto"/>
                <w:bottom w:val="none" w:sz="0" w:space="0" w:color="auto"/>
                <w:right w:val="none" w:sz="0" w:space="0" w:color="auto"/>
              </w:divBdr>
              <w:divsChild>
                <w:div w:id="632756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5247886">
          <w:marLeft w:val="0"/>
          <w:marRight w:val="0"/>
          <w:marTop w:val="300"/>
          <w:marBottom w:val="0"/>
          <w:divBdr>
            <w:top w:val="none" w:sz="0" w:space="0" w:color="auto"/>
            <w:left w:val="none" w:sz="0" w:space="0" w:color="auto"/>
            <w:bottom w:val="none" w:sz="0" w:space="0" w:color="auto"/>
            <w:right w:val="none" w:sz="0" w:space="0" w:color="auto"/>
          </w:divBdr>
          <w:divsChild>
            <w:div w:id="1514109226">
              <w:marLeft w:val="0"/>
              <w:marRight w:val="0"/>
              <w:marTop w:val="0"/>
              <w:marBottom w:val="0"/>
              <w:divBdr>
                <w:top w:val="none" w:sz="0" w:space="0" w:color="auto"/>
                <w:left w:val="none" w:sz="0" w:space="0" w:color="auto"/>
                <w:bottom w:val="none" w:sz="0" w:space="0" w:color="auto"/>
                <w:right w:val="none" w:sz="0" w:space="0" w:color="auto"/>
              </w:divBdr>
              <w:divsChild>
                <w:div w:id="940141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5642850">
      <w:bodyDiv w:val="1"/>
      <w:marLeft w:val="0"/>
      <w:marRight w:val="0"/>
      <w:marTop w:val="0"/>
      <w:marBottom w:val="0"/>
      <w:divBdr>
        <w:top w:val="none" w:sz="0" w:space="0" w:color="auto"/>
        <w:left w:val="none" w:sz="0" w:space="0" w:color="auto"/>
        <w:bottom w:val="none" w:sz="0" w:space="0" w:color="auto"/>
        <w:right w:val="none" w:sz="0" w:space="0" w:color="auto"/>
      </w:divBdr>
      <w:divsChild>
        <w:div w:id="1248684765">
          <w:marLeft w:val="0"/>
          <w:marRight w:val="0"/>
          <w:marTop w:val="0"/>
          <w:marBottom w:val="0"/>
          <w:divBdr>
            <w:top w:val="none" w:sz="0" w:space="0" w:color="auto"/>
            <w:left w:val="none" w:sz="0" w:space="0" w:color="auto"/>
            <w:bottom w:val="none" w:sz="0" w:space="0" w:color="auto"/>
            <w:right w:val="none" w:sz="0" w:space="0" w:color="auto"/>
          </w:divBdr>
        </w:div>
        <w:div w:id="1466699923">
          <w:marLeft w:val="0"/>
          <w:marRight w:val="0"/>
          <w:marTop w:val="0"/>
          <w:marBottom w:val="0"/>
          <w:divBdr>
            <w:top w:val="none" w:sz="0" w:space="0" w:color="auto"/>
            <w:left w:val="none" w:sz="0" w:space="0" w:color="auto"/>
            <w:bottom w:val="none" w:sz="0" w:space="0" w:color="auto"/>
            <w:right w:val="none" w:sz="0" w:space="0" w:color="auto"/>
          </w:divBdr>
          <w:divsChild>
            <w:div w:id="1300455383">
              <w:marLeft w:val="0"/>
              <w:marRight w:val="0"/>
              <w:marTop w:val="0"/>
              <w:marBottom w:val="0"/>
              <w:divBdr>
                <w:top w:val="none" w:sz="0" w:space="0" w:color="auto"/>
                <w:left w:val="none" w:sz="0" w:space="0" w:color="auto"/>
                <w:bottom w:val="none" w:sz="0" w:space="0" w:color="auto"/>
                <w:right w:val="none" w:sz="0" w:space="0" w:color="auto"/>
              </w:divBdr>
            </w:div>
          </w:divsChild>
        </w:div>
        <w:div w:id="1642032732">
          <w:marLeft w:val="0"/>
          <w:marRight w:val="0"/>
          <w:marTop w:val="0"/>
          <w:marBottom w:val="0"/>
          <w:divBdr>
            <w:top w:val="none" w:sz="0" w:space="0" w:color="auto"/>
            <w:left w:val="none" w:sz="0" w:space="0" w:color="auto"/>
            <w:bottom w:val="none" w:sz="0" w:space="0" w:color="auto"/>
            <w:right w:val="none" w:sz="0" w:space="0" w:color="auto"/>
          </w:divBdr>
        </w:div>
        <w:div w:id="1855653280">
          <w:marLeft w:val="0"/>
          <w:marRight w:val="0"/>
          <w:marTop w:val="0"/>
          <w:marBottom w:val="0"/>
          <w:divBdr>
            <w:top w:val="none" w:sz="0" w:space="0" w:color="auto"/>
            <w:left w:val="none" w:sz="0" w:space="0" w:color="auto"/>
            <w:bottom w:val="none" w:sz="0" w:space="0" w:color="auto"/>
            <w:right w:val="none" w:sz="0" w:space="0" w:color="auto"/>
          </w:divBdr>
          <w:divsChild>
            <w:div w:id="1768841899">
              <w:marLeft w:val="0"/>
              <w:marRight w:val="0"/>
              <w:marTop w:val="0"/>
              <w:marBottom w:val="0"/>
              <w:divBdr>
                <w:top w:val="none" w:sz="0" w:space="0" w:color="auto"/>
                <w:left w:val="none" w:sz="0" w:space="0" w:color="auto"/>
                <w:bottom w:val="none" w:sz="0" w:space="0" w:color="auto"/>
                <w:right w:val="none" w:sz="0" w:space="0" w:color="auto"/>
              </w:divBdr>
            </w:div>
          </w:divsChild>
        </w:div>
        <w:div w:id="1174227539">
          <w:marLeft w:val="0"/>
          <w:marRight w:val="0"/>
          <w:marTop w:val="0"/>
          <w:marBottom w:val="0"/>
          <w:divBdr>
            <w:top w:val="none" w:sz="0" w:space="0" w:color="auto"/>
            <w:left w:val="none" w:sz="0" w:space="0" w:color="auto"/>
            <w:bottom w:val="none" w:sz="0" w:space="0" w:color="auto"/>
            <w:right w:val="none" w:sz="0" w:space="0" w:color="auto"/>
          </w:divBdr>
        </w:div>
        <w:div w:id="428737240">
          <w:marLeft w:val="0"/>
          <w:marRight w:val="0"/>
          <w:marTop w:val="0"/>
          <w:marBottom w:val="0"/>
          <w:divBdr>
            <w:top w:val="none" w:sz="0" w:space="0" w:color="auto"/>
            <w:left w:val="none" w:sz="0" w:space="0" w:color="auto"/>
            <w:bottom w:val="none" w:sz="0" w:space="0" w:color="auto"/>
            <w:right w:val="none" w:sz="0" w:space="0" w:color="auto"/>
          </w:divBdr>
          <w:divsChild>
            <w:div w:id="1966158739">
              <w:marLeft w:val="0"/>
              <w:marRight w:val="0"/>
              <w:marTop w:val="0"/>
              <w:marBottom w:val="0"/>
              <w:divBdr>
                <w:top w:val="none" w:sz="0" w:space="0" w:color="auto"/>
                <w:left w:val="none" w:sz="0" w:space="0" w:color="auto"/>
                <w:bottom w:val="none" w:sz="0" w:space="0" w:color="auto"/>
                <w:right w:val="none" w:sz="0" w:space="0" w:color="auto"/>
              </w:divBdr>
            </w:div>
          </w:divsChild>
        </w:div>
        <w:div w:id="806162808">
          <w:marLeft w:val="0"/>
          <w:marRight w:val="0"/>
          <w:marTop w:val="0"/>
          <w:marBottom w:val="0"/>
          <w:divBdr>
            <w:top w:val="none" w:sz="0" w:space="0" w:color="auto"/>
            <w:left w:val="none" w:sz="0" w:space="0" w:color="auto"/>
            <w:bottom w:val="none" w:sz="0" w:space="0" w:color="auto"/>
            <w:right w:val="none" w:sz="0" w:space="0" w:color="auto"/>
          </w:divBdr>
        </w:div>
        <w:div w:id="1117140403">
          <w:marLeft w:val="0"/>
          <w:marRight w:val="0"/>
          <w:marTop w:val="0"/>
          <w:marBottom w:val="0"/>
          <w:divBdr>
            <w:top w:val="none" w:sz="0" w:space="0" w:color="auto"/>
            <w:left w:val="none" w:sz="0" w:space="0" w:color="auto"/>
            <w:bottom w:val="none" w:sz="0" w:space="0" w:color="auto"/>
            <w:right w:val="none" w:sz="0" w:space="0" w:color="auto"/>
          </w:divBdr>
          <w:divsChild>
            <w:div w:id="594677773">
              <w:marLeft w:val="0"/>
              <w:marRight w:val="0"/>
              <w:marTop w:val="0"/>
              <w:marBottom w:val="0"/>
              <w:divBdr>
                <w:top w:val="none" w:sz="0" w:space="0" w:color="auto"/>
                <w:left w:val="none" w:sz="0" w:space="0" w:color="auto"/>
                <w:bottom w:val="none" w:sz="0" w:space="0" w:color="auto"/>
                <w:right w:val="none" w:sz="0" w:space="0" w:color="auto"/>
              </w:divBdr>
            </w:div>
          </w:divsChild>
        </w:div>
        <w:div w:id="595865967">
          <w:marLeft w:val="0"/>
          <w:marRight w:val="0"/>
          <w:marTop w:val="0"/>
          <w:marBottom w:val="0"/>
          <w:divBdr>
            <w:top w:val="none" w:sz="0" w:space="0" w:color="auto"/>
            <w:left w:val="none" w:sz="0" w:space="0" w:color="auto"/>
            <w:bottom w:val="none" w:sz="0" w:space="0" w:color="auto"/>
            <w:right w:val="none" w:sz="0" w:space="0" w:color="auto"/>
          </w:divBdr>
        </w:div>
        <w:div w:id="1383477556">
          <w:marLeft w:val="0"/>
          <w:marRight w:val="0"/>
          <w:marTop w:val="0"/>
          <w:marBottom w:val="0"/>
          <w:divBdr>
            <w:top w:val="none" w:sz="0" w:space="0" w:color="auto"/>
            <w:left w:val="none" w:sz="0" w:space="0" w:color="auto"/>
            <w:bottom w:val="none" w:sz="0" w:space="0" w:color="auto"/>
            <w:right w:val="none" w:sz="0" w:space="0" w:color="auto"/>
          </w:divBdr>
          <w:divsChild>
            <w:div w:id="257640665">
              <w:marLeft w:val="0"/>
              <w:marRight w:val="0"/>
              <w:marTop w:val="0"/>
              <w:marBottom w:val="0"/>
              <w:divBdr>
                <w:top w:val="none" w:sz="0" w:space="0" w:color="auto"/>
                <w:left w:val="none" w:sz="0" w:space="0" w:color="auto"/>
                <w:bottom w:val="none" w:sz="0" w:space="0" w:color="auto"/>
                <w:right w:val="none" w:sz="0" w:space="0" w:color="auto"/>
              </w:divBdr>
            </w:div>
          </w:divsChild>
        </w:div>
        <w:div w:id="484593186">
          <w:marLeft w:val="0"/>
          <w:marRight w:val="0"/>
          <w:marTop w:val="0"/>
          <w:marBottom w:val="0"/>
          <w:divBdr>
            <w:top w:val="none" w:sz="0" w:space="0" w:color="auto"/>
            <w:left w:val="none" w:sz="0" w:space="0" w:color="auto"/>
            <w:bottom w:val="none" w:sz="0" w:space="0" w:color="auto"/>
            <w:right w:val="none" w:sz="0" w:space="0" w:color="auto"/>
          </w:divBdr>
        </w:div>
        <w:div w:id="746339112">
          <w:marLeft w:val="0"/>
          <w:marRight w:val="0"/>
          <w:marTop w:val="0"/>
          <w:marBottom w:val="0"/>
          <w:divBdr>
            <w:top w:val="none" w:sz="0" w:space="0" w:color="auto"/>
            <w:left w:val="none" w:sz="0" w:space="0" w:color="auto"/>
            <w:bottom w:val="none" w:sz="0" w:space="0" w:color="auto"/>
            <w:right w:val="none" w:sz="0" w:space="0" w:color="auto"/>
          </w:divBdr>
          <w:divsChild>
            <w:div w:id="376319080">
              <w:marLeft w:val="0"/>
              <w:marRight w:val="0"/>
              <w:marTop w:val="0"/>
              <w:marBottom w:val="0"/>
              <w:divBdr>
                <w:top w:val="none" w:sz="0" w:space="0" w:color="auto"/>
                <w:left w:val="none" w:sz="0" w:space="0" w:color="auto"/>
                <w:bottom w:val="none" w:sz="0" w:space="0" w:color="auto"/>
                <w:right w:val="none" w:sz="0" w:space="0" w:color="auto"/>
              </w:divBdr>
            </w:div>
          </w:divsChild>
        </w:div>
        <w:div w:id="95058489">
          <w:marLeft w:val="0"/>
          <w:marRight w:val="0"/>
          <w:marTop w:val="0"/>
          <w:marBottom w:val="0"/>
          <w:divBdr>
            <w:top w:val="none" w:sz="0" w:space="0" w:color="auto"/>
            <w:left w:val="none" w:sz="0" w:space="0" w:color="auto"/>
            <w:bottom w:val="none" w:sz="0" w:space="0" w:color="auto"/>
            <w:right w:val="none" w:sz="0" w:space="0" w:color="auto"/>
          </w:divBdr>
        </w:div>
        <w:div w:id="732771857">
          <w:marLeft w:val="0"/>
          <w:marRight w:val="0"/>
          <w:marTop w:val="0"/>
          <w:marBottom w:val="0"/>
          <w:divBdr>
            <w:top w:val="none" w:sz="0" w:space="0" w:color="auto"/>
            <w:left w:val="none" w:sz="0" w:space="0" w:color="auto"/>
            <w:bottom w:val="none" w:sz="0" w:space="0" w:color="auto"/>
            <w:right w:val="none" w:sz="0" w:space="0" w:color="auto"/>
          </w:divBdr>
          <w:divsChild>
            <w:div w:id="2097899111">
              <w:marLeft w:val="0"/>
              <w:marRight w:val="0"/>
              <w:marTop w:val="0"/>
              <w:marBottom w:val="0"/>
              <w:divBdr>
                <w:top w:val="none" w:sz="0" w:space="0" w:color="auto"/>
                <w:left w:val="none" w:sz="0" w:space="0" w:color="auto"/>
                <w:bottom w:val="none" w:sz="0" w:space="0" w:color="auto"/>
                <w:right w:val="none" w:sz="0" w:space="0" w:color="auto"/>
              </w:divBdr>
            </w:div>
          </w:divsChild>
        </w:div>
        <w:div w:id="597953677">
          <w:marLeft w:val="0"/>
          <w:marRight w:val="0"/>
          <w:marTop w:val="300"/>
          <w:marBottom w:val="0"/>
          <w:divBdr>
            <w:top w:val="none" w:sz="0" w:space="0" w:color="auto"/>
            <w:left w:val="none" w:sz="0" w:space="0" w:color="auto"/>
            <w:bottom w:val="none" w:sz="0" w:space="0" w:color="auto"/>
            <w:right w:val="none" w:sz="0" w:space="0" w:color="auto"/>
          </w:divBdr>
          <w:divsChild>
            <w:div w:id="692077987">
              <w:marLeft w:val="0"/>
              <w:marRight w:val="0"/>
              <w:marTop w:val="0"/>
              <w:marBottom w:val="0"/>
              <w:divBdr>
                <w:top w:val="none" w:sz="0" w:space="0" w:color="auto"/>
                <w:left w:val="none" w:sz="0" w:space="0" w:color="auto"/>
                <w:bottom w:val="none" w:sz="0" w:space="0" w:color="auto"/>
                <w:right w:val="none" w:sz="0" w:space="0" w:color="auto"/>
              </w:divBdr>
              <w:divsChild>
                <w:div w:id="975722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457041">
          <w:marLeft w:val="0"/>
          <w:marRight w:val="0"/>
          <w:marTop w:val="300"/>
          <w:marBottom w:val="0"/>
          <w:divBdr>
            <w:top w:val="none" w:sz="0" w:space="0" w:color="auto"/>
            <w:left w:val="none" w:sz="0" w:space="0" w:color="auto"/>
            <w:bottom w:val="none" w:sz="0" w:space="0" w:color="auto"/>
            <w:right w:val="none" w:sz="0" w:space="0" w:color="auto"/>
          </w:divBdr>
          <w:divsChild>
            <w:div w:id="726151652">
              <w:marLeft w:val="0"/>
              <w:marRight w:val="0"/>
              <w:marTop w:val="0"/>
              <w:marBottom w:val="0"/>
              <w:divBdr>
                <w:top w:val="none" w:sz="0" w:space="0" w:color="auto"/>
                <w:left w:val="none" w:sz="0" w:space="0" w:color="auto"/>
                <w:bottom w:val="none" w:sz="0" w:space="0" w:color="auto"/>
                <w:right w:val="none" w:sz="0" w:space="0" w:color="auto"/>
              </w:divBdr>
              <w:divsChild>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505836">
          <w:marLeft w:val="0"/>
          <w:marRight w:val="0"/>
          <w:marTop w:val="300"/>
          <w:marBottom w:val="0"/>
          <w:divBdr>
            <w:top w:val="none" w:sz="0" w:space="0" w:color="auto"/>
            <w:left w:val="none" w:sz="0" w:space="0" w:color="auto"/>
            <w:bottom w:val="none" w:sz="0" w:space="0" w:color="auto"/>
            <w:right w:val="none" w:sz="0" w:space="0" w:color="auto"/>
          </w:divBdr>
          <w:divsChild>
            <w:div w:id="854995485">
              <w:marLeft w:val="0"/>
              <w:marRight w:val="0"/>
              <w:marTop w:val="0"/>
              <w:marBottom w:val="0"/>
              <w:divBdr>
                <w:top w:val="none" w:sz="0" w:space="0" w:color="auto"/>
                <w:left w:val="none" w:sz="0" w:space="0" w:color="auto"/>
                <w:bottom w:val="none" w:sz="0" w:space="0" w:color="auto"/>
                <w:right w:val="none" w:sz="0" w:space="0" w:color="auto"/>
              </w:divBdr>
              <w:divsChild>
                <w:div w:id="625742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sChild>
            <w:div w:id="1515462068">
              <w:marLeft w:val="0"/>
              <w:marRight w:val="0"/>
              <w:marTop w:val="0"/>
              <w:marBottom w:val="0"/>
              <w:divBdr>
                <w:top w:val="none" w:sz="0" w:space="0" w:color="auto"/>
                <w:left w:val="none" w:sz="0" w:space="0" w:color="auto"/>
                <w:bottom w:val="none" w:sz="0" w:space="0" w:color="auto"/>
                <w:right w:val="none" w:sz="0" w:space="0" w:color="auto"/>
              </w:divBdr>
              <w:divsChild>
                <w:div w:id="528569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9527809">
      <w:bodyDiv w:val="1"/>
      <w:marLeft w:val="0"/>
      <w:marRight w:val="0"/>
      <w:marTop w:val="0"/>
      <w:marBottom w:val="0"/>
      <w:divBdr>
        <w:top w:val="none" w:sz="0" w:space="0" w:color="auto"/>
        <w:left w:val="none" w:sz="0" w:space="0" w:color="auto"/>
        <w:bottom w:val="none" w:sz="0" w:space="0" w:color="auto"/>
        <w:right w:val="none" w:sz="0" w:space="0" w:color="auto"/>
      </w:divBdr>
      <w:divsChild>
        <w:div w:id="697050435">
          <w:marLeft w:val="0"/>
          <w:marRight w:val="0"/>
          <w:marTop w:val="0"/>
          <w:marBottom w:val="0"/>
          <w:divBdr>
            <w:top w:val="none" w:sz="0" w:space="0" w:color="auto"/>
            <w:left w:val="none" w:sz="0" w:space="0" w:color="auto"/>
            <w:bottom w:val="none" w:sz="0" w:space="0" w:color="auto"/>
            <w:right w:val="none" w:sz="0" w:space="0" w:color="auto"/>
          </w:divBdr>
        </w:div>
        <w:div w:id="2062824202">
          <w:marLeft w:val="0"/>
          <w:marRight w:val="0"/>
          <w:marTop w:val="0"/>
          <w:marBottom w:val="0"/>
          <w:divBdr>
            <w:top w:val="none" w:sz="0" w:space="0" w:color="auto"/>
            <w:left w:val="none" w:sz="0" w:space="0" w:color="auto"/>
            <w:bottom w:val="none" w:sz="0" w:space="0" w:color="auto"/>
            <w:right w:val="none" w:sz="0" w:space="0" w:color="auto"/>
          </w:divBdr>
          <w:divsChild>
            <w:div w:id="509299450">
              <w:marLeft w:val="0"/>
              <w:marRight w:val="0"/>
              <w:marTop w:val="0"/>
              <w:marBottom w:val="0"/>
              <w:divBdr>
                <w:top w:val="none" w:sz="0" w:space="0" w:color="auto"/>
                <w:left w:val="none" w:sz="0" w:space="0" w:color="auto"/>
                <w:bottom w:val="none" w:sz="0" w:space="0" w:color="auto"/>
                <w:right w:val="none" w:sz="0" w:space="0" w:color="auto"/>
              </w:divBdr>
            </w:div>
          </w:divsChild>
        </w:div>
        <w:div w:id="795636587">
          <w:marLeft w:val="0"/>
          <w:marRight w:val="0"/>
          <w:marTop w:val="0"/>
          <w:marBottom w:val="0"/>
          <w:divBdr>
            <w:top w:val="none" w:sz="0" w:space="0" w:color="auto"/>
            <w:left w:val="none" w:sz="0" w:space="0" w:color="auto"/>
            <w:bottom w:val="none" w:sz="0" w:space="0" w:color="auto"/>
            <w:right w:val="none" w:sz="0" w:space="0" w:color="auto"/>
          </w:divBdr>
        </w:div>
        <w:div w:id="1907295759">
          <w:marLeft w:val="0"/>
          <w:marRight w:val="0"/>
          <w:marTop w:val="0"/>
          <w:marBottom w:val="0"/>
          <w:divBdr>
            <w:top w:val="none" w:sz="0" w:space="0" w:color="auto"/>
            <w:left w:val="none" w:sz="0" w:space="0" w:color="auto"/>
            <w:bottom w:val="none" w:sz="0" w:space="0" w:color="auto"/>
            <w:right w:val="none" w:sz="0" w:space="0" w:color="auto"/>
          </w:divBdr>
          <w:divsChild>
            <w:div w:id="1981419077">
              <w:marLeft w:val="0"/>
              <w:marRight w:val="0"/>
              <w:marTop w:val="0"/>
              <w:marBottom w:val="0"/>
              <w:divBdr>
                <w:top w:val="none" w:sz="0" w:space="0" w:color="auto"/>
                <w:left w:val="none" w:sz="0" w:space="0" w:color="auto"/>
                <w:bottom w:val="none" w:sz="0" w:space="0" w:color="auto"/>
                <w:right w:val="none" w:sz="0" w:space="0" w:color="auto"/>
              </w:divBdr>
            </w:div>
          </w:divsChild>
        </w:div>
        <w:div w:id="1720396272">
          <w:marLeft w:val="0"/>
          <w:marRight w:val="0"/>
          <w:marTop w:val="0"/>
          <w:marBottom w:val="0"/>
          <w:divBdr>
            <w:top w:val="none" w:sz="0" w:space="0" w:color="auto"/>
            <w:left w:val="none" w:sz="0" w:space="0" w:color="auto"/>
            <w:bottom w:val="none" w:sz="0" w:space="0" w:color="auto"/>
            <w:right w:val="none" w:sz="0" w:space="0" w:color="auto"/>
          </w:divBdr>
        </w:div>
        <w:div w:id="1996564550">
          <w:marLeft w:val="0"/>
          <w:marRight w:val="0"/>
          <w:marTop w:val="0"/>
          <w:marBottom w:val="0"/>
          <w:divBdr>
            <w:top w:val="none" w:sz="0" w:space="0" w:color="auto"/>
            <w:left w:val="none" w:sz="0" w:space="0" w:color="auto"/>
            <w:bottom w:val="none" w:sz="0" w:space="0" w:color="auto"/>
            <w:right w:val="none" w:sz="0" w:space="0" w:color="auto"/>
          </w:divBdr>
          <w:divsChild>
            <w:div w:id="2124643346">
              <w:marLeft w:val="0"/>
              <w:marRight w:val="0"/>
              <w:marTop w:val="0"/>
              <w:marBottom w:val="0"/>
              <w:divBdr>
                <w:top w:val="none" w:sz="0" w:space="0" w:color="auto"/>
                <w:left w:val="none" w:sz="0" w:space="0" w:color="auto"/>
                <w:bottom w:val="none" w:sz="0" w:space="0" w:color="auto"/>
                <w:right w:val="none" w:sz="0" w:space="0" w:color="auto"/>
              </w:divBdr>
            </w:div>
          </w:divsChild>
        </w:div>
        <w:div w:id="477458166">
          <w:marLeft w:val="0"/>
          <w:marRight w:val="0"/>
          <w:marTop w:val="0"/>
          <w:marBottom w:val="0"/>
          <w:divBdr>
            <w:top w:val="none" w:sz="0" w:space="0" w:color="auto"/>
            <w:left w:val="none" w:sz="0" w:space="0" w:color="auto"/>
            <w:bottom w:val="none" w:sz="0" w:space="0" w:color="auto"/>
            <w:right w:val="none" w:sz="0" w:space="0" w:color="auto"/>
          </w:divBdr>
        </w:div>
        <w:div w:id="1691369421">
          <w:marLeft w:val="0"/>
          <w:marRight w:val="0"/>
          <w:marTop w:val="0"/>
          <w:marBottom w:val="0"/>
          <w:divBdr>
            <w:top w:val="none" w:sz="0" w:space="0" w:color="auto"/>
            <w:left w:val="none" w:sz="0" w:space="0" w:color="auto"/>
            <w:bottom w:val="none" w:sz="0" w:space="0" w:color="auto"/>
            <w:right w:val="none" w:sz="0" w:space="0" w:color="auto"/>
          </w:divBdr>
          <w:divsChild>
            <w:div w:id="1836412314">
              <w:marLeft w:val="0"/>
              <w:marRight w:val="0"/>
              <w:marTop w:val="0"/>
              <w:marBottom w:val="0"/>
              <w:divBdr>
                <w:top w:val="none" w:sz="0" w:space="0" w:color="auto"/>
                <w:left w:val="none" w:sz="0" w:space="0" w:color="auto"/>
                <w:bottom w:val="none" w:sz="0" w:space="0" w:color="auto"/>
                <w:right w:val="none" w:sz="0" w:space="0" w:color="auto"/>
              </w:divBdr>
            </w:div>
          </w:divsChild>
        </w:div>
        <w:div w:id="929243071">
          <w:marLeft w:val="0"/>
          <w:marRight w:val="0"/>
          <w:marTop w:val="0"/>
          <w:marBottom w:val="0"/>
          <w:divBdr>
            <w:top w:val="none" w:sz="0" w:space="0" w:color="auto"/>
            <w:left w:val="none" w:sz="0" w:space="0" w:color="auto"/>
            <w:bottom w:val="none" w:sz="0" w:space="0" w:color="auto"/>
            <w:right w:val="none" w:sz="0" w:space="0" w:color="auto"/>
          </w:divBdr>
        </w:div>
        <w:div w:id="1349255345">
          <w:marLeft w:val="0"/>
          <w:marRight w:val="0"/>
          <w:marTop w:val="0"/>
          <w:marBottom w:val="0"/>
          <w:divBdr>
            <w:top w:val="none" w:sz="0" w:space="0" w:color="auto"/>
            <w:left w:val="none" w:sz="0" w:space="0" w:color="auto"/>
            <w:bottom w:val="none" w:sz="0" w:space="0" w:color="auto"/>
            <w:right w:val="none" w:sz="0" w:space="0" w:color="auto"/>
          </w:divBdr>
          <w:divsChild>
            <w:div w:id="1921332843">
              <w:marLeft w:val="0"/>
              <w:marRight w:val="0"/>
              <w:marTop w:val="0"/>
              <w:marBottom w:val="0"/>
              <w:divBdr>
                <w:top w:val="none" w:sz="0" w:space="0" w:color="auto"/>
                <w:left w:val="none" w:sz="0" w:space="0" w:color="auto"/>
                <w:bottom w:val="none" w:sz="0" w:space="0" w:color="auto"/>
                <w:right w:val="none" w:sz="0" w:space="0" w:color="auto"/>
              </w:divBdr>
            </w:div>
          </w:divsChild>
        </w:div>
        <w:div w:id="70665690">
          <w:marLeft w:val="0"/>
          <w:marRight w:val="0"/>
          <w:marTop w:val="0"/>
          <w:marBottom w:val="0"/>
          <w:divBdr>
            <w:top w:val="none" w:sz="0" w:space="0" w:color="auto"/>
            <w:left w:val="none" w:sz="0" w:space="0" w:color="auto"/>
            <w:bottom w:val="none" w:sz="0" w:space="0" w:color="auto"/>
            <w:right w:val="none" w:sz="0" w:space="0" w:color="auto"/>
          </w:divBdr>
        </w:div>
        <w:div w:id="1844011650">
          <w:marLeft w:val="0"/>
          <w:marRight w:val="0"/>
          <w:marTop w:val="0"/>
          <w:marBottom w:val="0"/>
          <w:divBdr>
            <w:top w:val="none" w:sz="0" w:space="0" w:color="auto"/>
            <w:left w:val="none" w:sz="0" w:space="0" w:color="auto"/>
            <w:bottom w:val="none" w:sz="0" w:space="0" w:color="auto"/>
            <w:right w:val="none" w:sz="0" w:space="0" w:color="auto"/>
          </w:divBdr>
          <w:divsChild>
            <w:div w:id="1550534337">
              <w:marLeft w:val="0"/>
              <w:marRight w:val="0"/>
              <w:marTop w:val="0"/>
              <w:marBottom w:val="0"/>
              <w:divBdr>
                <w:top w:val="none" w:sz="0" w:space="0" w:color="auto"/>
                <w:left w:val="none" w:sz="0" w:space="0" w:color="auto"/>
                <w:bottom w:val="none" w:sz="0" w:space="0" w:color="auto"/>
                <w:right w:val="none" w:sz="0" w:space="0" w:color="auto"/>
              </w:divBdr>
            </w:div>
          </w:divsChild>
        </w:div>
        <w:div w:id="1122188022">
          <w:marLeft w:val="0"/>
          <w:marRight w:val="0"/>
          <w:marTop w:val="0"/>
          <w:marBottom w:val="0"/>
          <w:divBdr>
            <w:top w:val="none" w:sz="0" w:space="0" w:color="auto"/>
            <w:left w:val="none" w:sz="0" w:space="0" w:color="auto"/>
            <w:bottom w:val="none" w:sz="0" w:space="0" w:color="auto"/>
            <w:right w:val="none" w:sz="0" w:space="0" w:color="auto"/>
          </w:divBdr>
        </w:div>
        <w:div w:id="1656451508">
          <w:marLeft w:val="0"/>
          <w:marRight w:val="0"/>
          <w:marTop w:val="0"/>
          <w:marBottom w:val="0"/>
          <w:divBdr>
            <w:top w:val="none" w:sz="0" w:space="0" w:color="auto"/>
            <w:left w:val="none" w:sz="0" w:space="0" w:color="auto"/>
            <w:bottom w:val="none" w:sz="0" w:space="0" w:color="auto"/>
            <w:right w:val="none" w:sz="0" w:space="0" w:color="auto"/>
          </w:divBdr>
          <w:divsChild>
            <w:div w:id="153186725">
              <w:marLeft w:val="0"/>
              <w:marRight w:val="0"/>
              <w:marTop w:val="0"/>
              <w:marBottom w:val="0"/>
              <w:divBdr>
                <w:top w:val="none" w:sz="0" w:space="0" w:color="auto"/>
                <w:left w:val="none" w:sz="0" w:space="0" w:color="auto"/>
                <w:bottom w:val="none" w:sz="0" w:space="0" w:color="auto"/>
                <w:right w:val="none" w:sz="0" w:space="0" w:color="auto"/>
              </w:divBdr>
            </w:div>
          </w:divsChild>
        </w:div>
        <w:div w:id="1210722926">
          <w:marLeft w:val="0"/>
          <w:marRight w:val="0"/>
          <w:marTop w:val="300"/>
          <w:marBottom w:val="0"/>
          <w:divBdr>
            <w:top w:val="none" w:sz="0" w:space="0" w:color="auto"/>
            <w:left w:val="none" w:sz="0" w:space="0" w:color="auto"/>
            <w:bottom w:val="none" w:sz="0" w:space="0" w:color="auto"/>
            <w:right w:val="none" w:sz="0" w:space="0" w:color="auto"/>
          </w:divBdr>
          <w:divsChild>
            <w:div w:id="917179141">
              <w:marLeft w:val="0"/>
              <w:marRight w:val="0"/>
              <w:marTop w:val="0"/>
              <w:marBottom w:val="0"/>
              <w:divBdr>
                <w:top w:val="none" w:sz="0" w:space="0" w:color="auto"/>
                <w:left w:val="none" w:sz="0" w:space="0" w:color="auto"/>
                <w:bottom w:val="none" w:sz="0" w:space="0" w:color="auto"/>
                <w:right w:val="none" w:sz="0" w:space="0" w:color="auto"/>
              </w:divBdr>
              <w:divsChild>
                <w:div w:id="521282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5607230">
          <w:marLeft w:val="0"/>
          <w:marRight w:val="0"/>
          <w:marTop w:val="300"/>
          <w:marBottom w:val="0"/>
          <w:divBdr>
            <w:top w:val="none" w:sz="0" w:space="0" w:color="auto"/>
            <w:left w:val="none" w:sz="0" w:space="0" w:color="auto"/>
            <w:bottom w:val="none" w:sz="0" w:space="0" w:color="auto"/>
            <w:right w:val="none" w:sz="0" w:space="0" w:color="auto"/>
          </w:divBdr>
          <w:divsChild>
            <w:div w:id="2110272409">
              <w:marLeft w:val="0"/>
              <w:marRight w:val="0"/>
              <w:marTop w:val="0"/>
              <w:marBottom w:val="0"/>
              <w:divBdr>
                <w:top w:val="none" w:sz="0" w:space="0" w:color="auto"/>
                <w:left w:val="none" w:sz="0" w:space="0" w:color="auto"/>
                <w:bottom w:val="none" w:sz="0" w:space="0" w:color="auto"/>
                <w:right w:val="none" w:sz="0" w:space="0" w:color="auto"/>
              </w:divBdr>
              <w:divsChild>
                <w:div w:id="1450540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795821">
          <w:marLeft w:val="0"/>
          <w:marRight w:val="0"/>
          <w:marTop w:val="300"/>
          <w:marBottom w:val="0"/>
          <w:divBdr>
            <w:top w:val="none" w:sz="0" w:space="0" w:color="auto"/>
            <w:left w:val="none" w:sz="0" w:space="0" w:color="auto"/>
            <w:bottom w:val="none" w:sz="0" w:space="0" w:color="auto"/>
            <w:right w:val="none" w:sz="0" w:space="0" w:color="auto"/>
          </w:divBdr>
          <w:divsChild>
            <w:div w:id="1917008762">
              <w:marLeft w:val="0"/>
              <w:marRight w:val="0"/>
              <w:marTop w:val="0"/>
              <w:marBottom w:val="0"/>
              <w:divBdr>
                <w:top w:val="none" w:sz="0" w:space="0" w:color="auto"/>
                <w:left w:val="none" w:sz="0" w:space="0" w:color="auto"/>
                <w:bottom w:val="none" w:sz="0" w:space="0" w:color="auto"/>
                <w:right w:val="none" w:sz="0" w:space="0" w:color="auto"/>
              </w:divBdr>
              <w:divsChild>
                <w:div w:id="1593319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306690">
          <w:marLeft w:val="0"/>
          <w:marRight w:val="0"/>
          <w:marTop w:val="300"/>
          <w:marBottom w:val="0"/>
          <w:divBdr>
            <w:top w:val="none" w:sz="0" w:space="0" w:color="auto"/>
            <w:left w:val="none" w:sz="0" w:space="0" w:color="auto"/>
            <w:bottom w:val="none" w:sz="0" w:space="0" w:color="auto"/>
            <w:right w:val="none" w:sz="0" w:space="0" w:color="auto"/>
          </w:divBdr>
          <w:divsChild>
            <w:div w:id="1248150869">
              <w:marLeft w:val="0"/>
              <w:marRight w:val="0"/>
              <w:marTop w:val="0"/>
              <w:marBottom w:val="0"/>
              <w:divBdr>
                <w:top w:val="none" w:sz="0" w:space="0" w:color="auto"/>
                <w:left w:val="none" w:sz="0" w:space="0" w:color="auto"/>
                <w:bottom w:val="none" w:sz="0" w:space="0" w:color="auto"/>
                <w:right w:val="none" w:sz="0" w:space="0" w:color="auto"/>
              </w:divBdr>
              <w:divsChild>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9767911">
      <w:bodyDiv w:val="1"/>
      <w:marLeft w:val="0"/>
      <w:marRight w:val="0"/>
      <w:marTop w:val="0"/>
      <w:marBottom w:val="0"/>
      <w:divBdr>
        <w:top w:val="none" w:sz="0" w:space="0" w:color="auto"/>
        <w:left w:val="none" w:sz="0" w:space="0" w:color="auto"/>
        <w:bottom w:val="none" w:sz="0" w:space="0" w:color="auto"/>
        <w:right w:val="none" w:sz="0" w:space="0" w:color="auto"/>
      </w:divBdr>
      <w:divsChild>
        <w:div w:id="363486144">
          <w:marLeft w:val="0"/>
          <w:marRight w:val="0"/>
          <w:marTop w:val="0"/>
          <w:marBottom w:val="0"/>
          <w:divBdr>
            <w:top w:val="none" w:sz="0" w:space="0" w:color="auto"/>
            <w:left w:val="none" w:sz="0" w:space="0" w:color="auto"/>
            <w:bottom w:val="none" w:sz="0" w:space="0" w:color="auto"/>
            <w:right w:val="none" w:sz="0" w:space="0" w:color="auto"/>
          </w:divBdr>
        </w:div>
        <w:div w:id="338585890">
          <w:marLeft w:val="0"/>
          <w:marRight w:val="0"/>
          <w:marTop w:val="0"/>
          <w:marBottom w:val="0"/>
          <w:divBdr>
            <w:top w:val="none" w:sz="0" w:space="0" w:color="auto"/>
            <w:left w:val="none" w:sz="0" w:space="0" w:color="auto"/>
            <w:bottom w:val="none" w:sz="0" w:space="0" w:color="auto"/>
            <w:right w:val="none" w:sz="0" w:space="0" w:color="auto"/>
          </w:divBdr>
          <w:divsChild>
            <w:div w:id="2114012669">
              <w:marLeft w:val="0"/>
              <w:marRight w:val="0"/>
              <w:marTop w:val="0"/>
              <w:marBottom w:val="0"/>
              <w:divBdr>
                <w:top w:val="none" w:sz="0" w:space="0" w:color="auto"/>
                <w:left w:val="none" w:sz="0" w:space="0" w:color="auto"/>
                <w:bottom w:val="none" w:sz="0" w:space="0" w:color="auto"/>
                <w:right w:val="none" w:sz="0" w:space="0" w:color="auto"/>
              </w:divBdr>
            </w:div>
          </w:divsChild>
        </w:div>
        <w:div w:id="1795442046">
          <w:marLeft w:val="0"/>
          <w:marRight w:val="0"/>
          <w:marTop w:val="0"/>
          <w:marBottom w:val="0"/>
          <w:divBdr>
            <w:top w:val="none" w:sz="0" w:space="0" w:color="auto"/>
            <w:left w:val="none" w:sz="0" w:space="0" w:color="auto"/>
            <w:bottom w:val="none" w:sz="0" w:space="0" w:color="auto"/>
            <w:right w:val="none" w:sz="0" w:space="0" w:color="auto"/>
          </w:divBdr>
        </w:div>
        <w:div w:id="556665006">
          <w:marLeft w:val="0"/>
          <w:marRight w:val="0"/>
          <w:marTop w:val="0"/>
          <w:marBottom w:val="0"/>
          <w:divBdr>
            <w:top w:val="none" w:sz="0" w:space="0" w:color="auto"/>
            <w:left w:val="none" w:sz="0" w:space="0" w:color="auto"/>
            <w:bottom w:val="none" w:sz="0" w:space="0" w:color="auto"/>
            <w:right w:val="none" w:sz="0" w:space="0" w:color="auto"/>
          </w:divBdr>
          <w:divsChild>
            <w:div w:id="390347257">
              <w:marLeft w:val="0"/>
              <w:marRight w:val="0"/>
              <w:marTop w:val="0"/>
              <w:marBottom w:val="0"/>
              <w:divBdr>
                <w:top w:val="none" w:sz="0" w:space="0" w:color="auto"/>
                <w:left w:val="none" w:sz="0" w:space="0" w:color="auto"/>
                <w:bottom w:val="none" w:sz="0" w:space="0" w:color="auto"/>
                <w:right w:val="none" w:sz="0" w:space="0" w:color="auto"/>
              </w:divBdr>
            </w:div>
          </w:divsChild>
        </w:div>
        <w:div w:id="344795307">
          <w:marLeft w:val="0"/>
          <w:marRight w:val="0"/>
          <w:marTop w:val="0"/>
          <w:marBottom w:val="0"/>
          <w:divBdr>
            <w:top w:val="none" w:sz="0" w:space="0" w:color="auto"/>
            <w:left w:val="none" w:sz="0" w:space="0" w:color="auto"/>
            <w:bottom w:val="none" w:sz="0" w:space="0" w:color="auto"/>
            <w:right w:val="none" w:sz="0" w:space="0" w:color="auto"/>
          </w:divBdr>
        </w:div>
        <w:div w:id="421342977">
          <w:marLeft w:val="0"/>
          <w:marRight w:val="0"/>
          <w:marTop w:val="0"/>
          <w:marBottom w:val="0"/>
          <w:divBdr>
            <w:top w:val="none" w:sz="0" w:space="0" w:color="auto"/>
            <w:left w:val="none" w:sz="0" w:space="0" w:color="auto"/>
            <w:bottom w:val="none" w:sz="0" w:space="0" w:color="auto"/>
            <w:right w:val="none" w:sz="0" w:space="0" w:color="auto"/>
          </w:divBdr>
          <w:divsChild>
            <w:div w:id="1308046327">
              <w:marLeft w:val="0"/>
              <w:marRight w:val="0"/>
              <w:marTop w:val="0"/>
              <w:marBottom w:val="0"/>
              <w:divBdr>
                <w:top w:val="none" w:sz="0" w:space="0" w:color="auto"/>
                <w:left w:val="none" w:sz="0" w:space="0" w:color="auto"/>
                <w:bottom w:val="none" w:sz="0" w:space="0" w:color="auto"/>
                <w:right w:val="none" w:sz="0" w:space="0" w:color="auto"/>
              </w:divBdr>
            </w:div>
          </w:divsChild>
        </w:div>
        <w:div w:id="1600991282">
          <w:marLeft w:val="0"/>
          <w:marRight w:val="0"/>
          <w:marTop w:val="0"/>
          <w:marBottom w:val="0"/>
          <w:divBdr>
            <w:top w:val="none" w:sz="0" w:space="0" w:color="auto"/>
            <w:left w:val="none" w:sz="0" w:space="0" w:color="auto"/>
            <w:bottom w:val="none" w:sz="0" w:space="0" w:color="auto"/>
            <w:right w:val="none" w:sz="0" w:space="0" w:color="auto"/>
          </w:divBdr>
        </w:div>
        <w:div w:id="1640454710">
          <w:marLeft w:val="0"/>
          <w:marRight w:val="0"/>
          <w:marTop w:val="0"/>
          <w:marBottom w:val="0"/>
          <w:divBdr>
            <w:top w:val="none" w:sz="0" w:space="0" w:color="auto"/>
            <w:left w:val="none" w:sz="0" w:space="0" w:color="auto"/>
            <w:bottom w:val="none" w:sz="0" w:space="0" w:color="auto"/>
            <w:right w:val="none" w:sz="0" w:space="0" w:color="auto"/>
          </w:divBdr>
          <w:divsChild>
            <w:div w:id="191891349">
              <w:marLeft w:val="0"/>
              <w:marRight w:val="0"/>
              <w:marTop w:val="0"/>
              <w:marBottom w:val="0"/>
              <w:divBdr>
                <w:top w:val="none" w:sz="0" w:space="0" w:color="auto"/>
                <w:left w:val="none" w:sz="0" w:space="0" w:color="auto"/>
                <w:bottom w:val="none" w:sz="0" w:space="0" w:color="auto"/>
                <w:right w:val="none" w:sz="0" w:space="0" w:color="auto"/>
              </w:divBdr>
            </w:div>
          </w:divsChild>
        </w:div>
        <w:div w:id="1690178489">
          <w:marLeft w:val="0"/>
          <w:marRight w:val="0"/>
          <w:marTop w:val="0"/>
          <w:marBottom w:val="0"/>
          <w:divBdr>
            <w:top w:val="none" w:sz="0" w:space="0" w:color="auto"/>
            <w:left w:val="none" w:sz="0" w:space="0" w:color="auto"/>
            <w:bottom w:val="none" w:sz="0" w:space="0" w:color="auto"/>
            <w:right w:val="none" w:sz="0" w:space="0" w:color="auto"/>
          </w:divBdr>
        </w:div>
        <w:div w:id="2006668774">
          <w:marLeft w:val="0"/>
          <w:marRight w:val="0"/>
          <w:marTop w:val="0"/>
          <w:marBottom w:val="0"/>
          <w:divBdr>
            <w:top w:val="none" w:sz="0" w:space="0" w:color="auto"/>
            <w:left w:val="none" w:sz="0" w:space="0" w:color="auto"/>
            <w:bottom w:val="none" w:sz="0" w:space="0" w:color="auto"/>
            <w:right w:val="none" w:sz="0" w:space="0" w:color="auto"/>
          </w:divBdr>
          <w:divsChild>
            <w:div w:id="900947387">
              <w:marLeft w:val="0"/>
              <w:marRight w:val="0"/>
              <w:marTop w:val="0"/>
              <w:marBottom w:val="0"/>
              <w:divBdr>
                <w:top w:val="none" w:sz="0" w:space="0" w:color="auto"/>
                <w:left w:val="none" w:sz="0" w:space="0" w:color="auto"/>
                <w:bottom w:val="none" w:sz="0" w:space="0" w:color="auto"/>
                <w:right w:val="none" w:sz="0" w:space="0" w:color="auto"/>
              </w:divBdr>
            </w:div>
          </w:divsChild>
        </w:div>
        <w:div w:id="74253271">
          <w:marLeft w:val="0"/>
          <w:marRight w:val="0"/>
          <w:marTop w:val="0"/>
          <w:marBottom w:val="0"/>
          <w:divBdr>
            <w:top w:val="none" w:sz="0" w:space="0" w:color="auto"/>
            <w:left w:val="none" w:sz="0" w:space="0" w:color="auto"/>
            <w:bottom w:val="none" w:sz="0" w:space="0" w:color="auto"/>
            <w:right w:val="none" w:sz="0" w:space="0" w:color="auto"/>
          </w:divBdr>
        </w:div>
        <w:div w:id="2009601141">
          <w:marLeft w:val="0"/>
          <w:marRight w:val="0"/>
          <w:marTop w:val="0"/>
          <w:marBottom w:val="0"/>
          <w:divBdr>
            <w:top w:val="none" w:sz="0" w:space="0" w:color="auto"/>
            <w:left w:val="none" w:sz="0" w:space="0" w:color="auto"/>
            <w:bottom w:val="none" w:sz="0" w:space="0" w:color="auto"/>
            <w:right w:val="none" w:sz="0" w:space="0" w:color="auto"/>
          </w:divBdr>
          <w:divsChild>
            <w:div w:id="1184899194">
              <w:marLeft w:val="0"/>
              <w:marRight w:val="0"/>
              <w:marTop w:val="0"/>
              <w:marBottom w:val="0"/>
              <w:divBdr>
                <w:top w:val="none" w:sz="0" w:space="0" w:color="auto"/>
                <w:left w:val="none" w:sz="0" w:space="0" w:color="auto"/>
                <w:bottom w:val="none" w:sz="0" w:space="0" w:color="auto"/>
                <w:right w:val="none" w:sz="0" w:space="0" w:color="auto"/>
              </w:divBdr>
            </w:div>
          </w:divsChild>
        </w:div>
        <w:div w:id="1739132330">
          <w:marLeft w:val="0"/>
          <w:marRight w:val="0"/>
          <w:marTop w:val="0"/>
          <w:marBottom w:val="0"/>
          <w:divBdr>
            <w:top w:val="none" w:sz="0" w:space="0" w:color="auto"/>
            <w:left w:val="none" w:sz="0" w:space="0" w:color="auto"/>
            <w:bottom w:val="none" w:sz="0" w:space="0" w:color="auto"/>
            <w:right w:val="none" w:sz="0" w:space="0" w:color="auto"/>
          </w:divBdr>
        </w:div>
        <w:div w:id="474221885">
          <w:marLeft w:val="0"/>
          <w:marRight w:val="0"/>
          <w:marTop w:val="0"/>
          <w:marBottom w:val="0"/>
          <w:divBdr>
            <w:top w:val="none" w:sz="0" w:space="0" w:color="auto"/>
            <w:left w:val="none" w:sz="0" w:space="0" w:color="auto"/>
            <w:bottom w:val="none" w:sz="0" w:space="0" w:color="auto"/>
            <w:right w:val="none" w:sz="0" w:space="0" w:color="auto"/>
          </w:divBdr>
          <w:divsChild>
            <w:div w:id="1087650701">
              <w:marLeft w:val="0"/>
              <w:marRight w:val="0"/>
              <w:marTop w:val="0"/>
              <w:marBottom w:val="0"/>
              <w:divBdr>
                <w:top w:val="none" w:sz="0" w:space="0" w:color="auto"/>
                <w:left w:val="none" w:sz="0" w:space="0" w:color="auto"/>
                <w:bottom w:val="none" w:sz="0" w:space="0" w:color="auto"/>
                <w:right w:val="none" w:sz="0" w:space="0" w:color="auto"/>
              </w:divBdr>
            </w:div>
          </w:divsChild>
        </w:div>
        <w:div w:id="1443501188">
          <w:marLeft w:val="0"/>
          <w:marRight w:val="0"/>
          <w:marTop w:val="300"/>
          <w:marBottom w:val="0"/>
          <w:divBdr>
            <w:top w:val="none" w:sz="0" w:space="0" w:color="auto"/>
            <w:left w:val="none" w:sz="0" w:space="0" w:color="auto"/>
            <w:bottom w:val="none" w:sz="0" w:space="0" w:color="auto"/>
            <w:right w:val="none" w:sz="0" w:space="0" w:color="auto"/>
          </w:divBdr>
          <w:divsChild>
            <w:div w:id="375080353">
              <w:marLeft w:val="0"/>
              <w:marRight w:val="0"/>
              <w:marTop w:val="0"/>
              <w:marBottom w:val="0"/>
              <w:divBdr>
                <w:top w:val="none" w:sz="0" w:space="0" w:color="auto"/>
                <w:left w:val="none" w:sz="0" w:space="0" w:color="auto"/>
                <w:bottom w:val="none" w:sz="0" w:space="0" w:color="auto"/>
                <w:right w:val="none" w:sz="0" w:space="0" w:color="auto"/>
              </w:divBdr>
              <w:divsChild>
                <w:div w:id="1643660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2809996">
          <w:marLeft w:val="0"/>
          <w:marRight w:val="0"/>
          <w:marTop w:val="300"/>
          <w:marBottom w:val="0"/>
          <w:divBdr>
            <w:top w:val="none" w:sz="0" w:space="0" w:color="auto"/>
            <w:left w:val="none" w:sz="0" w:space="0" w:color="auto"/>
            <w:bottom w:val="none" w:sz="0" w:space="0" w:color="auto"/>
            <w:right w:val="none" w:sz="0" w:space="0" w:color="auto"/>
          </w:divBdr>
          <w:divsChild>
            <w:div w:id="2088913094">
              <w:marLeft w:val="0"/>
              <w:marRight w:val="0"/>
              <w:marTop w:val="0"/>
              <w:marBottom w:val="0"/>
              <w:divBdr>
                <w:top w:val="none" w:sz="0" w:space="0" w:color="auto"/>
                <w:left w:val="none" w:sz="0" w:space="0" w:color="auto"/>
                <w:bottom w:val="none" w:sz="0" w:space="0" w:color="auto"/>
                <w:right w:val="none" w:sz="0" w:space="0" w:color="auto"/>
              </w:divBdr>
              <w:divsChild>
                <w:div w:id="686756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6740616">
          <w:marLeft w:val="0"/>
          <w:marRight w:val="0"/>
          <w:marTop w:val="300"/>
          <w:marBottom w:val="0"/>
          <w:divBdr>
            <w:top w:val="none" w:sz="0" w:space="0" w:color="auto"/>
            <w:left w:val="none" w:sz="0" w:space="0" w:color="auto"/>
            <w:bottom w:val="none" w:sz="0" w:space="0" w:color="auto"/>
            <w:right w:val="none" w:sz="0" w:space="0" w:color="auto"/>
          </w:divBdr>
          <w:divsChild>
            <w:div w:id="1213811294">
              <w:marLeft w:val="0"/>
              <w:marRight w:val="0"/>
              <w:marTop w:val="0"/>
              <w:marBottom w:val="0"/>
              <w:divBdr>
                <w:top w:val="none" w:sz="0" w:space="0" w:color="auto"/>
                <w:left w:val="none" w:sz="0" w:space="0" w:color="auto"/>
                <w:bottom w:val="none" w:sz="0" w:space="0" w:color="auto"/>
                <w:right w:val="none" w:sz="0" w:space="0" w:color="auto"/>
              </w:divBdr>
              <w:divsChild>
                <w:div w:id="1745760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13119">
          <w:marLeft w:val="0"/>
          <w:marRight w:val="0"/>
          <w:marTop w:val="300"/>
          <w:marBottom w:val="0"/>
          <w:divBdr>
            <w:top w:val="none" w:sz="0" w:space="0" w:color="auto"/>
            <w:left w:val="none" w:sz="0" w:space="0" w:color="auto"/>
            <w:bottom w:val="none" w:sz="0" w:space="0" w:color="auto"/>
            <w:right w:val="none" w:sz="0" w:space="0" w:color="auto"/>
          </w:divBdr>
          <w:divsChild>
            <w:div w:id="362680117">
              <w:marLeft w:val="0"/>
              <w:marRight w:val="0"/>
              <w:marTop w:val="0"/>
              <w:marBottom w:val="0"/>
              <w:divBdr>
                <w:top w:val="none" w:sz="0" w:space="0" w:color="auto"/>
                <w:left w:val="none" w:sz="0" w:space="0" w:color="auto"/>
                <w:bottom w:val="none" w:sz="0" w:space="0" w:color="auto"/>
                <w:right w:val="none" w:sz="0" w:space="0" w:color="auto"/>
              </w:divBdr>
              <w:divsChild>
                <w:div w:id="449859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0688467">
      <w:bodyDiv w:val="1"/>
      <w:marLeft w:val="0"/>
      <w:marRight w:val="0"/>
      <w:marTop w:val="0"/>
      <w:marBottom w:val="0"/>
      <w:divBdr>
        <w:top w:val="none" w:sz="0" w:space="0" w:color="auto"/>
        <w:left w:val="none" w:sz="0" w:space="0" w:color="auto"/>
        <w:bottom w:val="none" w:sz="0" w:space="0" w:color="auto"/>
        <w:right w:val="none" w:sz="0" w:space="0" w:color="auto"/>
      </w:divBdr>
      <w:divsChild>
        <w:div w:id="1085610574">
          <w:marLeft w:val="0"/>
          <w:marRight w:val="0"/>
          <w:marTop w:val="0"/>
          <w:marBottom w:val="0"/>
          <w:divBdr>
            <w:top w:val="none" w:sz="0" w:space="0" w:color="auto"/>
            <w:left w:val="none" w:sz="0" w:space="0" w:color="auto"/>
            <w:bottom w:val="none" w:sz="0" w:space="0" w:color="auto"/>
            <w:right w:val="none" w:sz="0" w:space="0" w:color="auto"/>
          </w:divBdr>
        </w:div>
        <w:div w:id="1800758493">
          <w:marLeft w:val="0"/>
          <w:marRight w:val="0"/>
          <w:marTop w:val="0"/>
          <w:marBottom w:val="0"/>
          <w:divBdr>
            <w:top w:val="none" w:sz="0" w:space="0" w:color="auto"/>
            <w:left w:val="none" w:sz="0" w:space="0" w:color="auto"/>
            <w:bottom w:val="none" w:sz="0" w:space="0" w:color="auto"/>
            <w:right w:val="none" w:sz="0" w:space="0" w:color="auto"/>
          </w:divBdr>
          <w:divsChild>
            <w:div w:id="827791154">
              <w:marLeft w:val="0"/>
              <w:marRight w:val="0"/>
              <w:marTop w:val="0"/>
              <w:marBottom w:val="0"/>
              <w:divBdr>
                <w:top w:val="none" w:sz="0" w:space="0" w:color="auto"/>
                <w:left w:val="none" w:sz="0" w:space="0" w:color="auto"/>
                <w:bottom w:val="none" w:sz="0" w:space="0" w:color="auto"/>
                <w:right w:val="none" w:sz="0" w:space="0" w:color="auto"/>
              </w:divBdr>
            </w:div>
          </w:divsChild>
        </w:div>
        <w:div w:id="278218833">
          <w:marLeft w:val="0"/>
          <w:marRight w:val="0"/>
          <w:marTop w:val="0"/>
          <w:marBottom w:val="0"/>
          <w:divBdr>
            <w:top w:val="none" w:sz="0" w:space="0" w:color="auto"/>
            <w:left w:val="none" w:sz="0" w:space="0" w:color="auto"/>
            <w:bottom w:val="none" w:sz="0" w:space="0" w:color="auto"/>
            <w:right w:val="none" w:sz="0" w:space="0" w:color="auto"/>
          </w:divBdr>
        </w:div>
        <w:div w:id="1390765511">
          <w:marLeft w:val="0"/>
          <w:marRight w:val="0"/>
          <w:marTop w:val="0"/>
          <w:marBottom w:val="0"/>
          <w:divBdr>
            <w:top w:val="none" w:sz="0" w:space="0" w:color="auto"/>
            <w:left w:val="none" w:sz="0" w:space="0" w:color="auto"/>
            <w:bottom w:val="none" w:sz="0" w:space="0" w:color="auto"/>
            <w:right w:val="none" w:sz="0" w:space="0" w:color="auto"/>
          </w:divBdr>
          <w:divsChild>
            <w:div w:id="1815560255">
              <w:marLeft w:val="0"/>
              <w:marRight w:val="0"/>
              <w:marTop w:val="0"/>
              <w:marBottom w:val="0"/>
              <w:divBdr>
                <w:top w:val="none" w:sz="0" w:space="0" w:color="auto"/>
                <w:left w:val="none" w:sz="0" w:space="0" w:color="auto"/>
                <w:bottom w:val="none" w:sz="0" w:space="0" w:color="auto"/>
                <w:right w:val="none" w:sz="0" w:space="0" w:color="auto"/>
              </w:divBdr>
            </w:div>
          </w:divsChild>
        </w:div>
        <w:div w:id="493960931">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sChild>
            <w:div w:id="370613914">
              <w:marLeft w:val="0"/>
              <w:marRight w:val="0"/>
              <w:marTop w:val="0"/>
              <w:marBottom w:val="0"/>
              <w:divBdr>
                <w:top w:val="none" w:sz="0" w:space="0" w:color="auto"/>
                <w:left w:val="none" w:sz="0" w:space="0" w:color="auto"/>
                <w:bottom w:val="none" w:sz="0" w:space="0" w:color="auto"/>
                <w:right w:val="none" w:sz="0" w:space="0" w:color="auto"/>
              </w:divBdr>
            </w:div>
          </w:divsChild>
        </w:div>
        <w:div w:id="644552482">
          <w:marLeft w:val="0"/>
          <w:marRight w:val="0"/>
          <w:marTop w:val="0"/>
          <w:marBottom w:val="0"/>
          <w:divBdr>
            <w:top w:val="none" w:sz="0" w:space="0" w:color="auto"/>
            <w:left w:val="none" w:sz="0" w:space="0" w:color="auto"/>
            <w:bottom w:val="none" w:sz="0" w:space="0" w:color="auto"/>
            <w:right w:val="none" w:sz="0" w:space="0" w:color="auto"/>
          </w:divBdr>
        </w:div>
        <w:div w:id="2066174312">
          <w:marLeft w:val="0"/>
          <w:marRight w:val="0"/>
          <w:marTop w:val="0"/>
          <w:marBottom w:val="0"/>
          <w:divBdr>
            <w:top w:val="none" w:sz="0" w:space="0" w:color="auto"/>
            <w:left w:val="none" w:sz="0" w:space="0" w:color="auto"/>
            <w:bottom w:val="none" w:sz="0" w:space="0" w:color="auto"/>
            <w:right w:val="none" w:sz="0" w:space="0" w:color="auto"/>
          </w:divBdr>
          <w:divsChild>
            <w:div w:id="2030838793">
              <w:marLeft w:val="0"/>
              <w:marRight w:val="0"/>
              <w:marTop w:val="0"/>
              <w:marBottom w:val="0"/>
              <w:divBdr>
                <w:top w:val="none" w:sz="0" w:space="0" w:color="auto"/>
                <w:left w:val="none" w:sz="0" w:space="0" w:color="auto"/>
                <w:bottom w:val="none" w:sz="0" w:space="0" w:color="auto"/>
                <w:right w:val="none" w:sz="0" w:space="0" w:color="auto"/>
              </w:divBdr>
            </w:div>
          </w:divsChild>
        </w:div>
        <w:div w:id="384718764">
          <w:marLeft w:val="0"/>
          <w:marRight w:val="0"/>
          <w:marTop w:val="0"/>
          <w:marBottom w:val="0"/>
          <w:divBdr>
            <w:top w:val="none" w:sz="0" w:space="0" w:color="auto"/>
            <w:left w:val="none" w:sz="0" w:space="0" w:color="auto"/>
            <w:bottom w:val="none" w:sz="0" w:space="0" w:color="auto"/>
            <w:right w:val="none" w:sz="0" w:space="0" w:color="auto"/>
          </w:divBdr>
        </w:div>
        <w:div w:id="898395063">
          <w:marLeft w:val="0"/>
          <w:marRight w:val="0"/>
          <w:marTop w:val="0"/>
          <w:marBottom w:val="0"/>
          <w:divBdr>
            <w:top w:val="none" w:sz="0" w:space="0" w:color="auto"/>
            <w:left w:val="none" w:sz="0" w:space="0" w:color="auto"/>
            <w:bottom w:val="none" w:sz="0" w:space="0" w:color="auto"/>
            <w:right w:val="none" w:sz="0" w:space="0" w:color="auto"/>
          </w:divBdr>
          <w:divsChild>
            <w:div w:id="2114745026">
              <w:marLeft w:val="0"/>
              <w:marRight w:val="0"/>
              <w:marTop w:val="0"/>
              <w:marBottom w:val="0"/>
              <w:divBdr>
                <w:top w:val="none" w:sz="0" w:space="0" w:color="auto"/>
                <w:left w:val="none" w:sz="0" w:space="0" w:color="auto"/>
                <w:bottom w:val="none" w:sz="0" w:space="0" w:color="auto"/>
                <w:right w:val="none" w:sz="0" w:space="0" w:color="auto"/>
              </w:divBdr>
            </w:div>
          </w:divsChild>
        </w:div>
        <w:div w:id="1979533751">
          <w:marLeft w:val="0"/>
          <w:marRight w:val="0"/>
          <w:marTop w:val="0"/>
          <w:marBottom w:val="0"/>
          <w:divBdr>
            <w:top w:val="none" w:sz="0" w:space="0" w:color="auto"/>
            <w:left w:val="none" w:sz="0" w:space="0" w:color="auto"/>
            <w:bottom w:val="none" w:sz="0" w:space="0" w:color="auto"/>
            <w:right w:val="none" w:sz="0" w:space="0" w:color="auto"/>
          </w:divBdr>
        </w:div>
        <w:div w:id="1186089893">
          <w:marLeft w:val="0"/>
          <w:marRight w:val="0"/>
          <w:marTop w:val="0"/>
          <w:marBottom w:val="0"/>
          <w:divBdr>
            <w:top w:val="none" w:sz="0" w:space="0" w:color="auto"/>
            <w:left w:val="none" w:sz="0" w:space="0" w:color="auto"/>
            <w:bottom w:val="none" w:sz="0" w:space="0" w:color="auto"/>
            <w:right w:val="none" w:sz="0" w:space="0" w:color="auto"/>
          </w:divBdr>
          <w:divsChild>
            <w:div w:id="163053660">
              <w:marLeft w:val="0"/>
              <w:marRight w:val="0"/>
              <w:marTop w:val="0"/>
              <w:marBottom w:val="0"/>
              <w:divBdr>
                <w:top w:val="none" w:sz="0" w:space="0" w:color="auto"/>
                <w:left w:val="none" w:sz="0" w:space="0" w:color="auto"/>
                <w:bottom w:val="none" w:sz="0" w:space="0" w:color="auto"/>
                <w:right w:val="none" w:sz="0" w:space="0" w:color="auto"/>
              </w:divBdr>
            </w:div>
          </w:divsChild>
        </w:div>
        <w:div w:id="424572454">
          <w:marLeft w:val="0"/>
          <w:marRight w:val="0"/>
          <w:marTop w:val="0"/>
          <w:marBottom w:val="0"/>
          <w:divBdr>
            <w:top w:val="none" w:sz="0" w:space="0" w:color="auto"/>
            <w:left w:val="none" w:sz="0" w:space="0" w:color="auto"/>
            <w:bottom w:val="none" w:sz="0" w:space="0" w:color="auto"/>
            <w:right w:val="none" w:sz="0" w:space="0" w:color="auto"/>
          </w:divBdr>
        </w:div>
        <w:div w:id="965551231">
          <w:marLeft w:val="0"/>
          <w:marRight w:val="0"/>
          <w:marTop w:val="0"/>
          <w:marBottom w:val="0"/>
          <w:divBdr>
            <w:top w:val="none" w:sz="0" w:space="0" w:color="auto"/>
            <w:left w:val="none" w:sz="0" w:space="0" w:color="auto"/>
            <w:bottom w:val="none" w:sz="0" w:space="0" w:color="auto"/>
            <w:right w:val="none" w:sz="0" w:space="0" w:color="auto"/>
          </w:divBdr>
          <w:divsChild>
            <w:div w:id="899250429">
              <w:marLeft w:val="0"/>
              <w:marRight w:val="0"/>
              <w:marTop w:val="0"/>
              <w:marBottom w:val="0"/>
              <w:divBdr>
                <w:top w:val="none" w:sz="0" w:space="0" w:color="auto"/>
                <w:left w:val="none" w:sz="0" w:space="0" w:color="auto"/>
                <w:bottom w:val="none" w:sz="0" w:space="0" w:color="auto"/>
                <w:right w:val="none" w:sz="0" w:space="0" w:color="auto"/>
              </w:divBdr>
            </w:div>
          </w:divsChild>
        </w:div>
        <w:div w:id="536167018">
          <w:marLeft w:val="0"/>
          <w:marRight w:val="0"/>
          <w:marTop w:val="300"/>
          <w:marBottom w:val="0"/>
          <w:divBdr>
            <w:top w:val="none" w:sz="0" w:space="0" w:color="auto"/>
            <w:left w:val="none" w:sz="0" w:space="0" w:color="auto"/>
            <w:bottom w:val="none" w:sz="0" w:space="0" w:color="auto"/>
            <w:right w:val="none" w:sz="0" w:space="0" w:color="auto"/>
          </w:divBdr>
          <w:divsChild>
            <w:div w:id="1109668328">
              <w:marLeft w:val="0"/>
              <w:marRight w:val="0"/>
              <w:marTop w:val="0"/>
              <w:marBottom w:val="0"/>
              <w:divBdr>
                <w:top w:val="none" w:sz="0" w:space="0" w:color="auto"/>
                <w:left w:val="none" w:sz="0" w:space="0" w:color="auto"/>
                <w:bottom w:val="none" w:sz="0" w:space="0" w:color="auto"/>
                <w:right w:val="none" w:sz="0" w:space="0" w:color="auto"/>
              </w:divBdr>
              <w:divsChild>
                <w:div w:id="683635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3439002">
          <w:marLeft w:val="0"/>
          <w:marRight w:val="0"/>
          <w:marTop w:val="300"/>
          <w:marBottom w:val="0"/>
          <w:divBdr>
            <w:top w:val="none" w:sz="0" w:space="0" w:color="auto"/>
            <w:left w:val="none" w:sz="0" w:space="0" w:color="auto"/>
            <w:bottom w:val="none" w:sz="0" w:space="0" w:color="auto"/>
            <w:right w:val="none" w:sz="0" w:space="0" w:color="auto"/>
          </w:divBdr>
          <w:divsChild>
            <w:div w:id="1091316276">
              <w:marLeft w:val="0"/>
              <w:marRight w:val="0"/>
              <w:marTop w:val="0"/>
              <w:marBottom w:val="0"/>
              <w:divBdr>
                <w:top w:val="none" w:sz="0" w:space="0" w:color="auto"/>
                <w:left w:val="none" w:sz="0" w:space="0" w:color="auto"/>
                <w:bottom w:val="none" w:sz="0" w:space="0" w:color="auto"/>
                <w:right w:val="none" w:sz="0" w:space="0" w:color="auto"/>
              </w:divBdr>
              <w:divsChild>
                <w:div w:id="1780756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4819">
          <w:marLeft w:val="0"/>
          <w:marRight w:val="0"/>
          <w:marTop w:val="300"/>
          <w:marBottom w:val="0"/>
          <w:divBdr>
            <w:top w:val="none" w:sz="0" w:space="0" w:color="auto"/>
            <w:left w:val="none" w:sz="0" w:space="0" w:color="auto"/>
            <w:bottom w:val="none" w:sz="0" w:space="0" w:color="auto"/>
            <w:right w:val="none" w:sz="0" w:space="0" w:color="auto"/>
          </w:divBdr>
          <w:divsChild>
            <w:div w:id="1984890290">
              <w:marLeft w:val="0"/>
              <w:marRight w:val="0"/>
              <w:marTop w:val="0"/>
              <w:marBottom w:val="0"/>
              <w:divBdr>
                <w:top w:val="none" w:sz="0" w:space="0" w:color="auto"/>
                <w:left w:val="none" w:sz="0" w:space="0" w:color="auto"/>
                <w:bottom w:val="none" w:sz="0" w:space="0" w:color="auto"/>
                <w:right w:val="none" w:sz="0" w:space="0" w:color="auto"/>
              </w:divBdr>
              <w:divsChild>
                <w:div w:id="2117826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5530384">
          <w:marLeft w:val="0"/>
          <w:marRight w:val="0"/>
          <w:marTop w:val="300"/>
          <w:marBottom w:val="0"/>
          <w:divBdr>
            <w:top w:val="none" w:sz="0" w:space="0" w:color="auto"/>
            <w:left w:val="none" w:sz="0" w:space="0" w:color="auto"/>
            <w:bottom w:val="none" w:sz="0" w:space="0" w:color="auto"/>
            <w:right w:val="none" w:sz="0" w:space="0" w:color="auto"/>
          </w:divBdr>
          <w:divsChild>
            <w:div w:id="811867225">
              <w:marLeft w:val="0"/>
              <w:marRight w:val="0"/>
              <w:marTop w:val="0"/>
              <w:marBottom w:val="0"/>
              <w:divBdr>
                <w:top w:val="none" w:sz="0" w:space="0" w:color="auto"/>
                <w:left w:val="none" w:sz="0" w:space="0" w:color="auto"/>
                <w:bottom w:val="none" w:sz="0" w:space="0" w:color="auto"/>
                <w:right w:val="none" w:sz="0" w:space="0" w:color="auto"/>
              </w:divBdr>
              <w:divsChild>
                <w:div w:id="582837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2534803">
      <w:bodyDiv w:val="1"/>
      <w:marLeft w:val="0"/>
      <w:marRight w:val="0"/>
      <w:marTop w:val="0"/>
      <w:marBottom w:val="0"/>
      <w:divBdr>
        <w:top w:val="none" w:sz="0" w:space="0" w:color="auto"/>
        <w:left w:val="none" w:sz="0" w:space="0" w:color="auto"/>
        <w:bottom w:val="none" w:sz="0" w:space="0" w:color="auto"/>
        <w:right w:val="none" w:sz="0" w:space="0" w:color="auto"/>
      </w:divBdr>
      <w:divsChild>
        <w:div w:id="1765879686">
          <w:marLeft w:val="0"/>
          <w:marRight w:val="0"/>
          <w:marTop w:val="0"/>
          <w:marBottom w:val="0"/>
          <w:divBdr>
            <w:top w:val="none" w:sz="0" w:space="0" w:color="auto"/>
            <w:left w:val="none" w:sz="0" w:space="0" w:color="auto"/>
            <w:bottom w:val="none" w:sz="0" w:space="0" w:color="auto"/>
            <w:right w:val="none" w:sz="0" w:space="0" w:color="auto"/>
          </w:divBdr>
        </w:div>
        <w:div w:id="731192566">
          <w:marLeft w:val="0"/>
          <w:marRight w:val="0"/>
          <w:marTop w:val="0"/>
          <w:marBottom w:val="0"/>
          <w:divBdr>
            <w:top w:val="none" w:sz="0" w:space="0" w:color="auto"/>
            <w:left w:val="none" w:sz="0" w:space="0" w:color="auto"/>
            <w:bottom w:val="none" w:sz="0" w:space="0" w:color="auto"/>
            <w:right w:val="none" w:sz="0" w:space="0" w:color="auto"/>
          </w:divBdr>
          <w:divsChild>
            <w:div w:id="787964939">
              <w:marLeft w:val="0"/>
              <w:marRight w:val="0"/>
              <w:marTop w:val="0"/>
              <w:marBottom w:val="0"/>
              <w:divBdr>
                <w:top w:val="none" w:sz="0" w:space="0" w:color="auto"/>
                <w:left w:val="none" w:sz="0" w:space="0" w:color="auto"/>
                <w:bottom w:val="none" w:sz="0" w:space="0" w:color="auto"/>
                <w:right w:val="none" w:sz="0" w:space="0" w:color="auto"/>
              </w:divBdr>
            </w:div>
          </w:divsChild>
        </w:div>
        <w:div w:id="325204435">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sChild>
            <w:div w:id="1815877053">
              <w:marLeft w:val="0"/>
              <w:marRight w:val="0"/>
              <w:marTop w:val="0"/>
              <w:marBottom w:val="0"/>
              <w:divBdr>
                <w:top w:val="none" w:sz="0" w:space="0" w:color="auto"/>
                <w:left w:val="none" w:sz="0" w:space="0" w:color="auto"/>
                <w:bottom w:val="none" w:sz="0" w:space="0" w:color="auto"/>
                <w:right w:val="none" w:sz="0" w:space="0" w:color="auto"/>
              </w:divBdr>
            </w:div>
          </w:divsChild>
        </w:div>
        <w:div w:id="440106268">
          <w:marLeft w:val="0"/>
          <w:marRight w:val="0"/>
          <w:marTop w:val="0"/>
          <w:marBottom w:val="0"/>
          <w:divBdr>
            <w:top w:val="none" w:sz="0" w:space="0" w:color="auto"/>
            <w:left w:val="none" w:sz="0" w:space="0" w:color="auto"/>
            <w:bottom w:val="none" w:sz="0" w:space="0" w:color="auto"/>
            <w:right w:val="none" w:sz="0" w:space="0" w:color="auto"/>
          </w:divBdr>
        </w:div>
        <w:div w:id="536353241">
          <w:marLeft w:val="0"/>
          <w:marRight w:val="0"/>
          <w:marTop w:val="0"/>
          <w:marBottom w:val="0"/>
          <w:divBdr>
            <w:top w:val="none" w:sz="0" w:space="0" w:color="auto"/>
            <w:left w:val="none" w:sz="0" w:space="0" w:color="auto"/>
            <w:bottom w:val="none" w:sz="0" w:space="0" w:color="auto"/>
            <w:right w:val="none" w:sz="0" w:space="0" w:color="auto"/>
          </w:divBdr>
          <w:divsChild>
            <w:div w:id="1185316707">
              <w:marLeft w:val="0"/>
              <w:marRight w:val="0"/>
              <w:marTop w:val="0"/>
              <w:marBottom w:val="0"/>
              <w:divBdr>
                <w:top w:val="none" w:sz="0" w:space="0" w:color="auto"/>
                <w:left w:val="none" w:sz="0" w:space="0" w:color="auto"/>
                <w:bottom w:val="none" w:sz="0" w:space="0" w:color="auto"/>
                <w:right w:val="none" w:sz="0" w:space="0" w:color="auto"/>
              </w:divBdr>
            </w:div>
          </w:divsChild>
        </w:div>
        <w:div w:id="820466289">
          <w:marLeft w:val="0"/>
          <w:marRight w:val="0"/>
          <w:marTop w:val="0"/>
          <w:marBottom w:val="0"/>
          <w:divBdr>
            <w:top w:val="none" w:sz="0" w:space="0" w:color="auto"/>
            <w:left w:val="none" w:sz="0" w:space="0" w:color="auto"/>
            <w:bottom w:val="none" w:sz="0" w:space="0" w:color="auto"/>
            <w:right w:val="none" w:sz="0" w:space="0" w:color="auto"/>
          </w:divBdr>
        </w:div>
        <w:div w:id="1203248034">
          <w:marLeft w:val="0"/>
          <w:marRight w:val="0"/>
          <w:marTop w:val="0"/>
          <w:marBottom w:val="0"/>
          <w:divBdr>
            <w:top w:val="none" w:sz="0" w:space="0" w:color="auto"/>
            <w:left w:val="none" w:sz="0" w:space="0" w:color="auto"/>
            <w:bottom w:val="none" w:sz="0" w:space="0" w:color="auto"/>
            <w:right w:val="none" w:sz="0" w:space="0" w:color="auto"/>
          </w:divBdr>
          <w:divsChild>
            <w:div w:id="1192888105">
              <w:marLeft w:val="0"/>
              <w:marRight w:val="0"/>
              <w:marTop w:val="0"/>
              <w:marBottom w:val="0"/>
              <w:divBdr>
                <w:top w:val="none" w:sz="0" w:space="0" w:color="auto"/>
                <w:left w:val="none" w:sz="0" w:space="0" w:color="auto"/>
                <w:bottom w:val="none" w:sz="0" w:space="0" w:color="auto"/>
                <w:right w:val="none" w:sz="0" w:space="0" w:color="auto"/>
              </w:divBdr>
            </w:div>
          </w:divsChild>
        </w:div>
        <w:div w:id="400324135">
          <w:marLeft w:val="0"/>
          <w:marRight w:val="0"/>
          <w:marTop w:val="0"/>
          <w:marBottom w:val="0"/>
          <w:divBdr>
            <w:top w:val="none" w:sz="0" w:space="0" w:color="auto"/>
            <w:left w:val="none" w:sz="0" w:space="0" w:color="auto"/>
            <w:bottom w:val="none" w:sz="0" w:space="0" w:color="auto"/>
            <w:right w:val="none" w:sz="0" w:space="0" w:color="auto"/>
          </w:divBdr>
        </w:div>
        <w:div w:id="338043426">
          <w:marLeft w:val="0"/>
          <w:marRight w:val="0"/>
          <w:marTop w:val="0"/>
          <w:marBottom w:val="0"/>
          <w:divBdr>
            <w:top w:val="none" w:sz="0" w:space="0" w:color="auto"/>
            <w:left w:val="none" w:sz="0" w:space="0" w:color="auto"/>
            <w:bottom w:val="none" w:sz="0" w:space="0" w:color="auto"/>
            <w:right w:val="none" w:sz="0" w:space="0" w:color="auto"/>
          </w:divBdr>
          <w:divsChild>
            <w:div w:id="1347052862">
              <w:marLeft w:val="0"/>
              <w:marRight w:val="0"/>
              <w:marTop w:val="0"/>
              <w:marBottom w:val="0"/>
              <w:divBdr>
                <w:top w:val="none" w:sz="0" w:space="0" w:color="auto"/>
                <w:left w:val="none" w:sz="0" w:space="0" w:color="auto"/>
                <w:bottom w:val="none" w:sz="0" w:space="0" w:color="auto"/>
                <w:right w:val="none" w:sz="0" w:space="0" w:color="auto"/>
              </w:divBdr>
            </w:div>
          </w:divsChild>
        </w:div>
        <w:div w:id="1924144652">
          <w:marLeft w:val="0"/>
          <w:marRight w:val="0"/>
          <w:marTop w:val="0"/>
          <w:marBottom w:val="0"/>
          <w:divBdr>
            <w:top w:val="none" w:sz="0" w:space="0" w:color="auto"/>
            <w:left w:val="none" w:sz="0" w:space="0" w:color="auto"/>
            <w:bottom w:val="none" w:sz="0" w:space="0" w:color="auto"/>
            <w:right w:val="none" w:sz="0" w:space="0" w:color="auto"/>
          </w:divBdr>
        </w:div>
        <w:div w:id="464352304">
          <w:marLeft w:val="0"/>
          <w:marRight w:val="0"/>
          <w:marTop w:val="0"/>
          <w:marBottom w:val="0"/>
          <w:divBdr>
            <w:top w:val="none" w:sz="0" w:space="0" w:color="auto"/>
            <w:left w:val="none" w:sz="0" w:space="0" w:color="auto"/>
            <w:bottom w:val="none" w:sz="0" w:space="0" w:color="auto"/>
            <w:right w:val="none" w:sz="0" w:space="0" w:color="auto"/>
          </w:divBdr>
          <w:divsChild>
            <w:div w:id="978656772">
              <w:marLeft w:val="0"/>
              <w:marRight w:val="0"/>
              <w:marTop w:val="0"/>
              <w:marBottom w:val="0"/>
              <w:divBdr>
                <w:top w:val="none" w:sz="0" w:space="0" w:color="auto"/>
                <w:left w:val="none" w:sz="0" w:space="0" w:color="auto"/>
                <w:bottom w:val="none" w:sz="0" w:space="0" w:color="auto"/>
                <w:right w:val="none" w:sz="0" w:space="0" w:color="auto"/>
              </w:divBdr>
            </w:div>
          </w:divsChild>
        </w:div>
        <w:div w:id="2045859293">
          <w:marLeft w:val="0"/>
          <w:marRight w:val="0"/>
          <w:marTop w:val="0"/>
          <w:marBottom w:val="0"/>
          <w:divBdr>
            <w:top w:val="none" w:sz="0" w:space="0" w:color="auto"/>
            <w:left w:val="none" w:sz="0" w:space="0" w:color="auto"/>
            <w:bottom w:val="none" w:sz="0" w:space="0" w:color="auto"/>
            <w:right w:val="none" w:sz="0" w:space="0" w:color="auto"/>
          </w:divBdr>
        </w:div>
        <w:div w:id="1648438531">
          <w:marLeft w:val="0"/>
          <w:marRight w:val="0"/>
          <w:marTop w:val="0"/>
          <w:marBottom w:val="0"/>
          <w:divBdr>
            <w:top w:val="none" w:sz="0" w:space="0" w:color="auto"/>
            <w:left w:val="none" w:sz="0" w:space="0" w:color="auto"/>
            <w:bottom w:val="none" w:sz="0" w:space="0" w:color="auto"/>
            <w:right w:val="none" w:sz="0" w:space="0" w:color="auto"/>
          </w:divBdr>
          <w:divsChild>
            <w:div w:id="694773359">
              <w:marLeft w:val="0"/>
              <w:marRight w:val="0"/>
              <w:marTop w:val="0"/>
              <w:marBottom w:val="0"/>
              <w:divBdr>
                <w:top w:val="none" w:sz="0" w:space="0" w:color="auto"/>
                <w:left w:val="none" w:sz="0" w:space="0" w:color="auto"/>
                <w:bottom w:val="none" w:sz="0" w:space="0" w:color="auto"/>
                <w:right w:val="none" w:sz="0" w:space="0" w:color="auto"/>
              </w:divBdr>
            </w:div>
          </w:divsChild>
        </w:div>
        <w:div w:id="1965771041">
          <w:marLeft w:val="0"/>
          <w:marRight w:val="0"/>
          <w:marTop w:val="300"/>
          <w:marBottom w:val="0"/>
          <w:divBdr>
            <w:top w:val="none" w:sz="0" w:space="0" w:color="auto"/>
            <w:left w:val="none" w:sz="0" w:space="0" w:color="auto"/>
            <w:bottom w:val="none" w:sz="0" w:space="0" w:color="auto"/>
            <w:right w:val="none" w:sz="0" w:space="0" w:color="auto"/>
          </w:divBdr>
          <w:divsChild>
            <w:div w:id="733965559">
              <w:marLeft w:val="0"/>
              <w:marRight w:val="0"/>
              <w:marTop w:val="0"/>
              <w:marBottom w:val="0"/>
              <w:divBdr>
                <w:top w:val="none" w:sz="0" w:space="0" w:color="auto"/>
                <w:left w:val="none" w:sz="0" w:space="0" w:color="auto"/>
                <w:bottom w:val="none" w:sz="0" w:space="0" w:color="auto"/>
                <w:right w:val="none" w:sz="0" w:space="0" w:color="auto"/>
              </w:divBdr>
              <w:divsChild>
                <w:div w:id="1783914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792537">
          <w:marLeft w:val="0"/>
          <w:marRight w:val="0"/>
          <w:marTop w:val="300"/>
          <w:marBottom w:val="0"/>
          <w:divBdr>
            <w:top w:val="none" w:sz="0" w:space="0" w:color="auto"/>
            <w:left w:val="none" w:sz="0" w:space="0" w:color="auto"/>
            <w:bottom w:val="none" w:sz="0" w:space="0" w:color="auto"/>
            <w:right w:val="none" w:sz="0" w:space="0" w:color="auto"/>
          </w:divBdr>
          <w:divsChild>
            <w:div w:id="1022172895">
              <w:marLeft w:val="0"/>
              <w:marRight w:val="0"/>
              <w:marTop w:val="0"/>
              <w:marBottom w:val="0"/>
              <w:divBdr>
                <w:top w:val="none" w:sz="0" w:space="0" w:color="auto"/>
                <w:left w:val="none" w:sz="0" w:space="0" w:color="auto"/>
                <w:bottom w:val="none" w:sz="0" w:space="0" w:color="auto"/>
                <w:right w:val="none" w:sz="0" w:space="0" w:color="auto"/>
              </w:divBdr>
              <w:divsChild>
                <w:div w:id="521283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058755">
          <w:marLeft w:val="0"/>
          <w:marRight w:val="0"/>
          <w:marTop w:val="300"/>
          <w:marBottom w:val="0"/>
          <w:divBdr>
            <w:top w:val="none" w:sz="0" w:space="0" w:color="auto"/>
            <w:left w:val="none" w:sz="0" w:space="0" w:color="auto"/>
            <w:bottom w:val="none" w:sz="0" w:space="0" w:color="auto"/>
            <w:right w:val="none" w:sz="0" w:space="0" w:color="auto"/>
          </w:divBdr>
          <w:divsChild>
            <w:div w:id="107479573">
              <w:marLeft w:val="0"/>
              <w:marRight w:val="0"/>
              <w:marTop w:val="0"/>
              <w:marBottom w:val="0"/>
              <w:divBdr>
                <w:top w:val="none" w:sz="0" w:space="0" w:color="auto"/>
                <w:left w:val="none" w:sz="0" w:space="0" w:color="auto"/>
                <w:bottom w:val="none" w:sz="0" w:space="0" w:color="auto"/>
                <w:right w:val="none" w:sz="0" w:space="0" w:color="auto"/>
              </w:divBdr>
              <w:divsChild>
                <w:div w:id="1486554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4698083">
      <w:bodyDiv w:val="1"/>
      <w:marLeft w:val="0"/>
      <w:marRight w:val="0"/>
      <w:marTop w:val="0"/>
      <w:marBottom w:val="0"/>
      <w:divBdr>
        <w:top w:val="none" w:sz="0" w:space="0" w:color="auto"/>
        <w:left w:val="none" w:sz="0" w:space="0" w:color="auto"/>
        <w:bottom w:val="none" w:sz="0" w:space="0" w:color="auto"/>
        <w:right w:val="none" w:sz="0" w:space="0" w:color="auto"/>
      </w:divBdr>
      <w:divsChild>
        <w:div w:id="1146773610">
          <w:marLeft w:val="0"/>
          <w:marRight w:val="0"/>
          <w:marTop w:val="0"/>
          <w:marBottom w:val="0"/>
          <w:divBdr>
            <w:top w:val="none" w:sz="0" w:space="0" w:color="auto"/>
            <w:left w:val="none" w:sz="0" w:space="0" w:color="auto"/>
            <w:bottom w:val="none" w:sz="0" w:space="0" w:color="auto"/>
            <w:right w:val="none" w:sz="0" w:space="0" w:color="auto"/>
          </w:divBdr>
        </w:div>
        <w:div w:id="1737968596">
          <w:marLeft w:val="0"/>
          <w:marRight w:val="0"/>
          <w:marTop w:val="0"/>
          <w:marBottom w:val="0"/>
          <w:divBdr>
            <w:top w:val="none" w:sz="0" w:space="0" w:color="auto"/>
            <w:left w:val="none" w:sz="0" w:space="0" w:color="auto"/>
            <w:bottom w:val="none" w:sz="0" w:space="0" w:color="auto"/>
            <w:right w:val="none" w:sz="0" w:space="0" w:color="auto"/>
          </w:divBdr>
          <w:divsChild>
            <w:div w:id="1624074070">
              <w:marLeft w:val="0"/>
              <w:marRight w:val="0"/>
              <w:marTop w:val="0"/>
              <w:marBottom w:val="0"/>
              <w:divBdr>
                <w:top w:val="none" w:sz="0" w:space="0" w:color="auto"/>
                <w:left w:val="none" w:sz="0" w:space="0" w:color="auto"/>
                <w:bottom w:val="none" w:sz="0" w:space="0" w:color="auto"/>
                <w:right w:val="none" w:sz="0" w:space="0" w:color="auto"/>
              </w:divBdr>
            </w:div>
          </w:divsChild>
        </w:div>
        <w:div w:id="833691627">
          <w:marLeft w:val="0"/>
          <w:marRight w:val="0"/>
          <w:marTop w:val="0"/>
          <w:marBottom w:val="0"/>
          <w:divBdr>
            <w:top w:val="none" w:sz="0" w:space="0" w:color="auto"/>
            <w:left w:val="none" w:sz="0" w:space="0" w:color="auto"/>
            <w:bottom w:val="none" w:sz="0" w:space="0" w:color="auto"/>
            <w:right w:val="none" w:sz="0" w:space="0" w:color="auto"/>
          </w:divBdr>
        </w:div>
        <w:div w:id="537353045">
          <w:marLeft w:val="0"/>
          <w:marRight w:val="0"/>
          <w:marTop w:val="0"/>
          <w:marBottom w:val="0"/>
          <w:divBdr>
            <w:top w:val="none" w:sz="0" w:space="0" w:color="auto"/>
            <w:left w:val="none" w:sz="0" w:space="0" w:color="auto"/>
            <w:bottom w:val="none" w:sz="0" w:space="0" w:color="auto"/>
            <w:right w:val="none" w:sz="0" w:space="0" w:color="auto"/>
          </w:divBdr>
          <w:divsChild>
            <w:div w:id="93748090">
              <w:marLeft w:val="0"/>
              <w:marRight w:val="0"/>
              <w:marTop w:val="0"/>
              <w:marBottom w:val="0"/>
              <w:divBdr>
                <w:top w:val="none" w:sz="0" w:space="0" w:color="auto"/>
                <w:left w:val="none" w:sz="0" w:space="0" w:color="auto"/>
                <w:bottom w:val="none" w:sz="0" w:space="0" w:color="auto"/>
                <w:right w:val="none" w:sz="0" w:space="0" w:color="auto"/>
              </w:divBdr>
            </w:div>
          </w:divsChild>
        </w:div>
        <w:div w:id="1659573810">
          <w:marLeft w:val="0"/>
          <w:marRight w:val="0"/>
          <w:marTop w:val="0"/>
          <w:marBottom w:val="0"/>
          <w:divBdr>
            <w:top w:val="none" w:sz="0" w:space="0" w:color="auto"/>
            <w:left w:val="none" w:sz="0" w:space="0" w:color="auto"/>
            <w:bottom w:val="none" w:sz="0" w:space="0" w:color="auto"/>
            <w:right w:val="none" w:sz="0" w:space="0" w:color="auto"/>
          </w:divBdr>
        </w:div>
        <w:div w:id="2005357857">
          <w:marLeft w:val="0"/>
          <w:marRight w:val="0"/>
          <w:marTop w:val="0"/>
          <w:marBottom w:val="0"/>
          <w:divBdr>
            <w:top w:val="none" w:sz="0" w:space="0" w:color="auto"/>
            <w:left w:val="none" w:sz="0" w:space="0" w:color="auto"/>
            <w:bottom w:val="none" w:sz="0" w:space="0" w:color="auto"/>
            <w:right w:val="none" w:sz="0" w:space="0" w:color="auto"/>
          </w:divBdr>
          <w:divsChild>
            <w:div w:id="200021890">
              <w:marLeft w:val="0"/>
              <w:marRight w:val="0"/>
              <w:marTop w:val="0"/>
              <w:marBottom w:val="0"/>
              <w:divBdr>
                <w:top w:val="none" w:sz="0" w:space="0" w:color="auto"/>
                <w:left w:val="none" w:sz="0" w:space="0" w:color="auto"/>
                <w:bottom w:val="none" w:sz="0" w:space="0" w:color="auto"/>
                <w:right w:val="none" w:sz="0" w:space="0" w:color="auto"/>
              </w:divBdr>
            </w:div>
          </w:divsChild>
        </w:div>
        <w:div w:id="1739550499">
          <w:marLeft w:val="0"/>
          <w:marRight w:val="0"/>
          <w:marTop w:val="0"/>
          <w:marBottom w:val="0"/>
          <w:divBdr>
            <w:top w:val="none" w:sz="0" w:space="0" w:color="auto"/>
            <w:left w:val="none" w:sz="0" w:space="0" w:color="auto"/>
            <w:bottom w:val="none" w:sz="0" w:space="0" w:color="auto"/>
            <w:right w:val="none" w:sz="0" w:space="0" w:color="auto"/>
          </w:divBdr>
        </w:div>
        <w:div w:id="985428655">
          <w:marLeft w:val="0"/>
          <w:marRight w:val="0"/>
          <w:marTop w:val="0"/>
          <w:marBottom w:val="0"/>
          <w:divBdr>
            <w:top w:val="none" w:sz="0" w:space="0" w:color="auto"/>
            <w:left w:val="none" w:sz="0" w:space="0" w:color="auto"/>
            <w:bottom w:val="none" w:sz="0" w:space="0" w:color="auto"/>
            <w:right w:val="none" w:sz="0" w:space="0" w:color="auto"/>
          </w:divBdr>
          <w:divsChild>
            <w:div w:id="860169670">
              <w:marLeft w:val="0"/>
              <w:marRight w:val="0"/>
              <w:marTop w:val="0"/>
              <w:marBottom w:val="0"/>
              <w:divBdr>
                <w:top w:val="none" w:sz="0" w:space="0" w:color="auto"/>
                <w:left w:val="none" w:sz="0" w:space="0" w:color="auto"/>
                <w:bottom w:val="none" w:sz="0" w:space="0" w:color="auto"/>
                <w:right w:val="none" w:sz="0" w:space="0" w:color="auto"/>
              </w:divBdr>
            </w:div>
          </w:divsChild>
        </w:div>
        <w:div w:id="1064335226">
          <w:marLeft w:val="0"/>
          <w:marRight w:val="0"/>
          <w:marTop w:val="0"/>
          <w:marBottom w:val="0"/>
          <w:divBdr>
            <w:top w:val="none" w:sz="0" w:space="0" w:color="auto"/>
            <w:left w:val="none" w:sz="0" w:space="0" w:color="auto"/>
            <w:bottom w:val="none" w:sz="0" w:space="0" w:color="auto"/>
            <w:right w:val="none" w:sz="0" w:space="0" w:color="auto"/>
          </w:divBdr>
        </w:div>
        <w:div w:id="86997492">
          <w:marLeft w:val="0"/>
          <w:marRight w:val="0"/>
          <w:marTop w:val="0"/>
          <w:marBottom w:val="0"/>
          <w:divBdr>
            <w:top w:val="none" w:sz="0" w:space="0" w:color="auto"/>
            <w:left w:val="none" w:sz="0" w:space="0" w:color="auto"/>
            <w:bottom w:val="none" w:sz="0" w:space="0" w:color="auto"/>
            <w:right w:val="none" w:sz="0" w:space="0" w:color="auto"/>
          </w:divBdr>
          <w:divsChild>
            <w:div w:id="856188371">
              <w:marLeft w:val="0"/>
              <w:marRight w:val="0"/>
              <w:marTop w:val="0"/>
              <w:marBottom w:val="0"/>
              <w:divBdr>
                <w:top w:val="none" w:sz="0" w:space="0" w:color="auto"/>
                <w:left w:val="none" w:sz="0" w:space="0" w:color="auto"/>
                <w:bottom w:val="none" w:sz="0" w:space="0" w:color="auto"/>
                <w:right w:val="none" w:sz="0" w:space="0" w:color="auto"/>
              </w:divBdr>
            </w:div>
          </w:divsChild>
        </w:div>
        <w:div w:id="605313055">
          <w:marLeft w:val="0"/>
          <w:marRight w:val="0"/>
          <w:marTop w:val="0"/>
          <w:marBottom w:val="0"/>
          <w:divBdr>
            <w:top w:val="none" w:sz="0" w:space="0" w:color="auto"/>
            <w:left w:val="none" w:sz="0" w:space="0" w:color="auto"/>
            <w:bottom w:val="none" w:sz="0" w:space="0" w:color="auto"/>
            <w:right w:val="none" w:sz="0" w:space="0" w:color="auto"/>
          </w:divBdr>
        </w:div>
        <w:div w:id="819229596">
          <w:marLeft w:val="0"/>
          <w:marRight w:val="0"/>
          <w:marTop w:val="0"/>
          <w:marBottom w:val="0"/>
          <w:divBdr>
            <w:top w:val="none" w:sz="0" w:space="0" w:color="auto"/>
            <w:left w:val="none" w:sz="0" w:space="0" w:color="auto"/>
            <w:bottom w:val="none" w:sz="0" w:space="0" w:color="auto"/>
            <w:right w:val="none" w:sz="0" w:space="0" w:color="auto"/>
          </w:divBdr>
          <w:divsChild>
            <w:div w:id="1053576896">
              <w:marLeft w:val="0"/>
              <w:marRight w:val="0"/>
              <w:marTop w:val="0"/>
              <w:marBottom w:val="0"/>
              <w:divBdr>
                <w:top w:val="none" w:sz="0" w:space="0" w:color="auto"/>
                <w:left w:val="none" w:sz="0" w:space="0" w:color="auto"/>
                <w:bottom w:val="none" w:sz="0" w:space="0" w:color="auto"/>
                <w:right w:val="none" w:sz="0" w:space="0" w:color="auto"/>
              </w:divBdr>
            </w:div>
          </w:divsChild>
        </w:div>
        <w:div w:id="1399673430">
          <w:marLeft w:val="0"/>
          <w:marRight w:val="0"/>
          <w:marTop w:val="0"/>
          <w:marBottom w:val="0"/>
          <w:divBdr>
            <w:top w:val="none" w:sz="0" w:space="0" w:color="auto"/>
            <w:left w:val="none" w:sz="0" w:space="0" w:color="auto"/>
            <w:bottom w:val="none" w:sz="0" w:space="0" w:color="auto"/>
            <w:right w:val="none" w:sz="0" w:space="0" w:color="auto"/>
          </w:divBdr>
        </w:div>
        <w:div w:id="913703699">
          <w:marLeft w:val="0"/>
          <w:marRight w:val="0"/>
          <w:marTop w:val="0"/>
          <w:marBottom w:val="0"/>
          <w:divBdr>
            <w:top w:val="none" w:sz="0" w:space="0" w:color="auto"/>
            <w:left w:val="none" w:sz="0" w:space="0" w:color="auto"/>
            <w:bottom w:val="none" w:sz="0" w:space="0" w:color="auto"/>
            <w:right w:val="none" w:sz="0" w:space="0" w:color="auto"/>
          </w:divBdr>
          <w:divsChild>
            <w:div w:id="1046873376">
              <w:marLeft w:val="0"/>
              <w:marRight w:val="0"/>
              <w:marTop w:val="0"/>
              <w:marBottom w:val="0"/>
              <w:divBdr>
                <w:top w:val="none" w:sz="0" w:space="0" w:color="auto"/>
                <w:left w:val="none" w:sz="0" w:space="0" w:color="auto"/>
                <w:bottom w:val="none" w:sz="0" w:space="0" w:color="auto"/>
                <w:right w:val="none" w:sz="0" w:space="0" w:color="auto"/>
              </w:divBdr>
            </w:div>
          </w:divsChild>
        </w:div>
        <w:div w:id="1207184492">
          <w:marLeft w:val="0"/>
          <w:marRight w:val="0"/>
          <w:marTop w:val="300"/>
          <w:marBottom w:val="0"/>
          <w:divBdr>
            <w:top w:val="none" w:sz="0" w:space="0" w:color="auto"/>
            <w:left w:val="none" w:sz="0" w:space="0" w:color="auto"/>
            <w:bottom w:val="none" w:sz="0" w:space="0" w:color="auto"/>
            <w:right w:val="none" w:sz="0" w:space="0" w:color="auto"/>
          </w:divBdr>
          <w:divsChild>
            <w:div w:id="576207571">
              <w:marLeft w:val="0"/>
              <w:marRight w:val="0"/>
              <w:marTop w:val="0"/>
              <w:marBottom w:val="0"/>
              <w:divBdr>
                <w:top w:val="none" w:sz="0" w:space="0" w:color="auto"/>
                <w:left w:val="none" w:sz="0" w:space="0" w:color="auto"/>
                <w:bottom w:val="none" w:sz="0" w:space="0" w:color="auto"/>
                <w:right w:val="none" w:sz="0" w:space="0" w:color="auto"/>
              </w:divBdr>
              <w:divsChild>
                <w:div w:id="2041977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316262">
          <w:marLeft w:val="0"/>
          <w:marRight w:val="0"/>
          <w:marTop w:val="300"/>
          <w:marBottom w:val="0"/>
          <w:divBdr>
            <w:top w:val="none" w:sz="0" w:space="0" w:color="auto"/>
            <w:left w:val="none" w:sz="0" w:space="0" w:color="auto"/>
            <w:bottom w:val="none" w:sz="0" w:space="0" w:color="auto"/>
            <w:right w:val="none" w:sz="0" w:space="0" w:color="auto"/>
          </w:divBdr>
          <w:divsChild>
            <w:div w:id="1754426030">
              <w:marLeft w:val="0"/>
              <w:marRight w:val="0"/>
              <w:marTop w:val="0"/>
              <w:marBottom w:val="0"/>
              <w:divBdr>
                <w:top w:val="none" w:sz="0" w:space="0" w:color="auto"/>
                <w:left w:val="none" w:sz="0" w:space="0" w:color="auto"/>
                <w:bottom w:val="none" w:sz="0" w:space="0" w:color="auto"/>
                <w:right w:val="none" w:sz="0" w:space="0" w:color="auto"/>
              </w:divBdr>
              <w:divsChild>
                <w:div w:id="793712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030962">
          <w:marLeft w:val="0"/>
          <w:marRight w:val="0"/>
          <w:marTop w:val="300"/>
          <w:marBottom w:val="0"/>
          <w:divBdr>
            <w:top w:val="none" w:sz="0" w:space="0" w:color="auto"/>
            <w:left w:val="none" w:sz="0" w:space="0" w:color="auto"/>
            <w:bottom w:val="none" w:sz="0" w:space="0" w:color="auto"/>
            <w:right w:val="none" w:sz="0" w:space="0" w:color="auto"/>
          </w:divBdr>
          <w:divsChild>
            <w:div w:id="979312487">
              <w:marLeft w:val="0"/>
              <w:marRight w:val="0"/>
              <w:marTop w:val="0"/>
              <w:marBottom w:val="0"/>
              <w:divBdr>
                <w:top w:val="none" w:sz="0" w:space="0" w:color="auto"/>
                <w:left w:val="none" w:sz="0" w:space="0" w:color="auto"/>
                <w:bottom w:val="none" w:sz="0" w:space="0" w:color="auto"/>
                <w:right w:val="none" w:sz="0" w:space="0" w:color="auto"/>
              </w:divBdr>
              <w:divsChild>
                <w:div w:id="199713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142228">
          <w:marLeft w:val="0"/>
          <w:marRight w:val="0"/>
          <w:marTop w:val="300"/>
          <w:marBottom w:val="0"/>
          <w:divBdr>
            <w:top w:val="none" w:sz="0" w:space="0" w:color="auto"/>
            <w:left w:val="none" w:sz="0" w:space="0" w:color="auto"/>
            <w:bottom w:val="none" w:sz="0" w:space="0" w:color="auto"/>
            <w:right w:val="none" w:sz="0" w:space="0" w:color="auto"/>
          </w:divBdr>
          <w:divsChild>
            <w:div w:id="1651321264">
              <w:marLeft w:val="0"/>
              <w:marRight w:val="0"/>
              <w:marTop w:val="0"/>
              <w:marBottom w:val="0"/>
              <w:divBdr>
                <w:top w:val="none" w:sz="0" w:space="0" w:color="auto"/>
                <w:left w:val="none" w:sz="0" w:space="0" w:color="auto"/>
                <w:bottom w:val="none" w:sz="0" w:space="0" w:color="auto"/>
                <w:right w:val="none" w:sz="0" w:space="0" w:color="auto"/>
              </w:divBdr>
              <w:divsChild>
                <w:div w:id="1040666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6783156">
      <w:bodyDiv w:val="1"/>
      <w:marLeft w:val="0"/>
      <w:marRight w:val="0"/>
      <w:marTop w:val="0"/>
      <w:marBottom w:val="0"/>
      <w:divBdr>
        <w:top w:val="none" w:sz="0" w:space="0" w:color="auto"/>
        <w:left w:val="none" w:sz="0" w:space="0" w:color="auto"/>
        <w:bottom w:val="none" w:sz="0" w:space="0" w:color="auto"/>
        <w:right w:val="none" w:sz="0" w:space="0" w:color="auto"/>
      </w:divBdr>
      <w:divsChild>
        <w:div w:id="138765335">
          <w:marLeft w:val="0"/>
          <w:marRight w:val="0"/>
          <w:marTop w:val="300"/>
          <w:marBottom w:val="0"/>
          <w:divBdr>
            <w:top w:val="none" w:sz="0" w:space="0" w:color="auto"/>
            <w:left w:val="none" w:sz="0" w:space="0" w:color="auto"/>
            <w:bottom w:val="none" w:sz="0" w:space="0" w:color="auto"/>
            <w:right w:val="none" w:sz="0" w:space="0" w:color="auto"/>
          </w:divBdr>
          <w:divsChild>
            <w:div w:id="983774475">
              <w:marLeft w:val="0"/>
              <w:marRight w:val="0"/>
              <w:marTop w:val="0"/>
              <w:marBottom w:val="0"/>
              <w:divBdr>
                <w:top w:val="none" w:sz="0" w:space="0" w:color="auto"/>
                <w:left w:val="none" w:sz="0" w:space="0" w:color="auto"/>
                <w:bottom w:val="none" w:sz="0" w:space="0" w:color="auto"/>
                <w:right w:val="none" w:sz="0" w:space="0" w:color="auto"/>
              </w:divBdr>
              <w:divsChild>
                <w:div w:id="439763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208450">
          <w:marLeft w:val="0"/>
          <w:marRight w:val="0"/>
          <w:marTop w:val="0"/>
          <w:marBottom w:val="0"/>
          <w:divBdr>
            <w:top w:val="none" w:sz="0" w:space="0" w:color="auto"/>
            <w:left w:val="none" w:sz="0" w:space="0" w:color="auto"/>
            <w:bottom w:val="none" w:sz="0" w:space="0" w:color="auto"/>
            <w:right w:val="none" w:sz="0" w:space="0" w:color="auto"/>
          </w:divBdr>
          <w:divsChild>
            <w:div w:id="642387035">
              <w:marLeft w:val="0"/>
              <w:marRight w:val="0"/>
              <w:marTop w:val="0"/>
              <w:marBottom w:val="0"/>
              <w:divBdr>
                <w:top w:val="none" w:sz="0" w:space="0" w:color="auto"/>
                <w:left w:val="none" w:sz="0" w:space="0" w:color="auto"/>
                <w:bottom w:val="none" w:sz="0" w:space="0" w:color="auto"/>
                <w:right w:val="none" w:sz="0" w:space="0" w:color="auto"/>
              </w:divBdr>
            </w:div>
          </w:divsChild>
        </w:div>
        <w:div w:id="515733806">
          <w:marLeft w:val="0"/>
          <w:marRight w:val="0"/>
          <w:marTop w:val="300"/>
          <w:marBottom w:val="0"/>
          <w:divBdr>
            <w:top w:val="none" w:sz="0" w:space="0" w:color="auto"/>
            <w:left w:val="none" w:sz="0" w:space="0" w:color="auto"/>
            <w:bottom w:val="none" w:sz="0" w:space="0" w:color="auto"/>
            <w:right w:val="none" w:sz="0" w:space="0" w:color="auto"/>
          </w:divBdr>
          <w:divsChild>
            <w:div w:id="1835875396">
              <w:marLeft w:val="0"/>
              <w:marRight w:val="0"/>
              <w:marTop w:val="0"/>
              <w:marBottom w:val="0"/>
              <w:divBdr>
                <w:top w:val="none" w:sz="0" w:space="0" w:color="auto"/>
                <w:left w:val="none" w:sz="0" w:space="0" w:color="auto"/>
                <w:bottom w:val="none" w:sz="0" w:space="0" w:color="auto"/>
                <w:right w:val="none" w:sz="0" w:space="0" w:color="auto"/>
              </w:divBdr>
              <w:divsChild>
                <w:div w:id="1918900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245618">
          <w:marLeft w:val="0"/>
          <w:marRight w:val="0"/>
          <w:marTop w:val="0"/>
          <w:marBottom w:val="0"/>
          <w:divBdr>
            <w:top w:val="none" w:sz="0" w:space="0" w:color="auto"/>
            <w:left w:val="none" w:sz="0" w:space="0" w:color="auto"/>
            <w:bottom w:val="none" w:sz="0" w:space="0" w:color="auto"/>
            <w:right w:val="none" w:sz="0" w:space="0" w:color="auto"/>
          </w:divBdr>
          <w:divsChild>
            <w:div w:id="672730347">
              <w:marLeft w:val="0"/>
              <w:marRight w:val="0"/>
              <w:marTop w:val="0"/>
              <w:marBottom w:val="0"/>
              <w:divBdr>
                <w:top w:val="none" w:sz="0" w:space="0" w:color="auto"/>
                <w:left w:val="none" w:sz="0" w:space="0" w:color="auto"/>
                <w:bottom w:val="none" w:sz="0" w:space="0" w:color="auto"/>
                <w:right w:val="none" w:sz="0" w:space="0" w:color="auto"/>
              </w:divBdr>
            </w:div>
          </w:divsChild>
        </w:div>
        <w:div w:id="671638811">
          <w:marLeft w:val="0"/>
          <w:marRight w:val="0"/>
          <w:marTop w:val="0"/>
          <w:marBottom w:val="0"/>
          <w:divBdr>
            <w:top w:val="none" w:sz="0" w:space="0" w:color="auto"/>
            <w:left w:val="none" w:sz="0" w:space="0" w:color="auto"/>
            <w:bottom w:val="none" w:sz="0" w:space="0" w:color="auto"/>
            <w:right w:val="none" w:sz="0" w:space="0" w:color="auto"/>
          </w:divBdr>
          <w:divsChild>
            <w:div w:id="1644232785">
              <w:marLeft w:val="0"/>
              <w:marRight w:val="0"/>
              <w:marTop w:val="0"/>
              <w:marBottom w:val="0"/>
              <w:divBdr>
                <w:top w:val="none" w:sz="0" w:space="0" w:color="auto"/>
                <w:left w:val="none" w:sz="0" w:space="0" w:color="auto"/>
                <w:bottom w:val="none" w:sz="0" w:space="0" w:color="auto"/>
                <w:right w:val="none" w:sz="0" w:space="0" w:color="auto"/>
              </w:divBdr>
            </w:div>
          </w:divsChild>
        </w:div>
        <w:div w:id="691032570">
          <w:marLeft w:val="0"/>
          <w:marRight w:val="0"/>
          <w:marTop w:val="300"/>
          <w:marBottom w:val="0"/>
          <w:divBdr>
            <w:top w:val="none" w:sz="0" w:space="0" w:color="auto"/>
            <w:left w:val="none" w:sz="0" w:space="0" w:color="auto"/>
            <w:bottom w:val="none" w:sz="0" w:space="0" w:color="auto"/>
            <w:right w:val="none" w:sz="0" w:space="0" w:color="auto"/>
          </w:divBdr>
          <w:divsChild>
            <w:div w:id="467548629">
              <w:marLeft w:val="0"/>
              <w:marRight w:val="0"/>
              <w:marTop w:val="0"/>
              <w:marBottom w:val="0"/>
              <w:divBdr>
                <w:top w:val="none" w:sz="0" w:space="0" w:color="auto"/>
                <w:left w:val="none" w:sz="0" w:space="0" w:color="auto"/>
                <w:bottom w:val="none" w:sz="0" w:space="0" w:color="auto"/>
                <w:right w:val="none" w:sz="0" w:space="0" w:color="auto"/>
              </w:divBdr>
              <w:divsChild>
                <w:div w:id="1893887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4621443">
          <w:marLeft w:val="0"/>
          <w:marRight w:val="0"/>
          <w:marTop w:val="0"/>
          <w:marBottom w:val="0"/>
          <w:divBdr>
            <w:top w:val="none" w:sz="0" w:space="0" w:color="auto"/>
            <w:left w:val="none" w:sz="0" w:space="0" w:color="auto"/>
            <w:bottom w:val="none" w:sz="0" w:space="0" w:color="auto"/>
            <w:right w:val="none" w:sz="0" w:space="0" w:color="auto"/>
          </w:divBdr>
          <w:divsChild>
            <w:div w:id="296181094">
              <w:marLeft w:val="0"/>
              <w:marRight w:val="0"/>
              <w:marTop w:val="0"/>
              <w:marBottom w:val="0"/>
              <w:divBdr>
                <w:top w:val="none" w:sz="0" w:space="0" w:color="auto"/>
                <w:left w:val="none" w:sz="0" w:space="0" w:color="auto"/>
                <w:bottom w:val="none" w:sz="0" w:space="0" w:color="auto"/>
                <w:right w:val="none" w:sz="0" w:space="0" w:color="auto"/>
              </w:divBdr>
            </w:div>
          </w:divsChild>
        </w:div>
        <w:div w:id="728462525">
          <w:marLeft w:val="0"/>
          <w:marRight w:val="0"/>
          <w:marTop w:val="0"/>
          <w:marBottom w:val="0"/>
          <w:divBdr>
            <w:top w:val="none" w:sz="0" w:space="0" w:color="auto"/>
            <w:left w:val="none" w:sz="0" w:space="0" w:color="auto"/>
            <w:bottom w:val="none" w:sz="0" w:space="0" w:color="auto"/>
            <w:right w:val="none" w:sz="0" w:space="0" w:color="auto"/>
          </w:divBdr>
          <w:divsChild>
            <w:div w:id="339893632">
              <w:marLeft w:val="0"/>
              <w:marRight w:val="0"/>
              <w:marTop w:val="0"/>
              <w:marBottom w:val="0"/>
              <w:divBdr>
                <w:top w:val="none" w:sz="0" w:space="0" w:color="auto"/>
                <w:left w:val="none" w:sz="0" w:space="0" w:color="auto"/>
                <w:bottom w:val="none" w:sz="0" w:space="0" w:color="auto"/>
                <w:right w:val="none" w:sz="0" w:space="0" w:color="auto"/>
              </w:divBdr>
            </w:div>
          </w:divsChild>
        </w:div>
        <w:div w:id="738207695">
          <w:marLeft w:val="0"/>
          <w:marRight w:val="0"/>
          <w:marTop w:val="0"/>
          <w:marBottom w:val="0"/>
          <w:divBdr>
            <w:top w:val="none" w:sz="0" w:space="0" w:color="auto"/>
            <w:left w:val="none" w:sz="0" w:space="0" w:color="auto"/>
            <w:bottom w:val="none" w:sz="0" w:space="0" w:color="auto"/>
            <w:right w:val="none" w:sz="0" w:space="0" w:color="auto"/>
          </w:divBdr>
        </w:div>
        <w:div w:id="1358970498">
          <w:marLeft w:val="0"/>
          <w:marRight w:val="0"/>
          <w:marTop w:val="300"/>
          <w:marBottom w:val="0"/>
          <w:divBdr>
            <w:top w:val="none" w:sz="0" w:space="0" w:color="auto"/>
            <w:left w:val="none" w:sz="0" w:space="0" w:color="auto"/>
            <w:bottom w:val="none" w:sz="0" w:space="0" w:color="auto"/>
            <w:right w:val="none" w:sz="0" w:space="0" w:color="auto"/>
          </w:divBdr>
          <w:divsChild>
            <w:div w:id="1839223812">
              <w:marLeft w:val="0"/>
              <w:marRight w:val="0"/>
              <w:marTop w:val="0"/>
              <w:marBottom w:val="0"/>
              <w:divBdr>
                <w:top w:val="none" w:sz="0" w:space="0" w:color="auto"/>
                <w:left w:val="none" w:sz="0" w:space="0" w:color="auto"/>
                <w:bottom w:val="none" w:sz="0" w:space="0" w:color="auto"/>
                <w:right w:val="none" w:sz="0" w:space="0" w:color="auto"/>
              </w:divBdr>
              <w:divsChild>
                <w:div w:id="2019966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3628152">
          <w:marLeft w:val="0"/>
          <w:marRight w:val="0"/>
          <w:marTop w:val="0"/>
          <w:marBottom w:val="0"/>
          <w:divBdr>
            <w:top w:val="none" w:sz="0" w:space="0" w:color="auto"/>
            <w:left w:val="none" w:sz="0" w:space="0" w:color="auto"/>
            <w:bottom w:val="none" w:sz="0" w:space="0" w:color="auto"/>
            <w:right w:val="none" w:sz="0" w:space="0" w:color="auto"/>
          </w:divBdr>
        </w:div>
        <w:div w:id="1529760729">
          <w:marLeft w:val="0"/>
          <w:marRight w:val="0"/>
          <w:marTop w:val="0"/>
          <w:marBottom w:val="0"/>
          <w:divBdr>
            <w:top w:val="none" w:sz="0" w:space="0" w:color="auto"/>
            <w:left w:val="none" w:sz="0" w:space="0" w:color="auto"/>
            <w:bottom w:val="none" w:sz="0" w:space="0" w:color="auto"/>
            <w:right w:val="none" w:sz="0" w:space="0" w:color="auto"/>
          </w:divBdr>
          <w:divsChild>
            <w:div w:id="604314895">
              <w:marLeft w:val="0"/>
              <w:marRight w:val="0"/>
              <w:marTop w:val="0"/>
              <w:marBottom w:val="0"/>
              <w:divBdr>
                <w:top w:val="none" w:sz="0" w:space="0" w:color="auto"/>
                <w:left w:val="none" w:sz="0" w:space="0" w:color="auto"/>
                <w:bottom w:val="none" w:sz="0" w:space="0" w:color="auto"/>
                <w:right w:val="none" w:sz="0" w:space="0" w:color="auto"/>
              </w:divBdr>
            </w:div>
          </w:divsChild>
        </w:div>
        <w:div w:id="1542324658">
          <w:marLeft w:val="0"/>
          <w:marRight w:val="0"/>
          <w:marTop w:val="0"/>
          <w:marBottom w:val="0"/>
          <w:divBdr>
            <w:top w:val="none" w:sz="0" w:space="0" w:color="auto"/>
            <w:left w:val="none" w:sz="0" w:space="0" w:color="auto"/>
            <w:bottom w:val="none" w:sz="0" w:space="0" w:color="auto"/>
            <w:right w:val="none" w:sz="0" w:space="0" w:color="auto"/>
          </w:divBdr>
        </w:div>
        <w:div w:id="1657763984">
          <w:marLeft w:val="0"/>
          <w:marRight w:val="0"/>
          <w:marTop w:val="0"/>
          <w:marBottom w:val="0"/>
          <w:divBdr>
            <w:top w:val="none" w:sz="0" w:space="0" w:color="auto"/>
            <w:left w:val="none" w:sz="0" w:space="0" w:color="auto"/>
            <w:bottom w:val="none" w:sz="0" w:space="0" w:color="auto"/>
            <w:right w:val="none" w:sz="0" w:space="0" w:color="auto"/>
          </w:divBdr>
        </w:div>
        <w:div w:id="1715545211">
          <w:marLeft w:val="0"/>
          <w:marRight w:val="0"/>
          <w:marTop w:val="0"/>
          <w:marBottom w:val="0"/>
          <w:divBdr>
            <w:top w:val="none" w:sz="0" w:space="0" w:color="auto"/>
            <w:left w:val="none" w:sz="0" w:space="0" w:color="auto"/>
            <w:bottom w:val="none" w:sz="0" w:space="0" w:color="auto"/>
            <w:right w:val="none" w:sz="0" w:space="0" w:color="auto"/>
          </w:divBdr>
        </w:div>
        <w:div w:id="1719891718">
          <w:marLeft w:val="0"/>
          <w:marRight w:val="0"/>
          <w:marTop w:val="0"/>
          <w:marBottom w:val="0"/>
          <w:divBdr>
            <w:top w:val="none" w:sz="0" w:space="0" w:color="auto"/>
            <w:left w:val="none" w:sz="0" w:space="0" w:color="auto"/>
            <w:bottom w:val="none" w:sz="0" w:space="0" w:color="auto"/>
            <w:right w:val="none" w:sz="0" w:space="0" w:color="auto"/>
          </w:divBdr>
          <w:divsChild>
            <w:div w:id="1044136567">
              <w:marLeft w:val="0"/>
              <w:marRight w:val="0"/>
              <w:marTop w:val="0"/>
              <w:marBottom w:val="0"/>
              <w:divBdr>
                <w:top w:val="none" w:sz="0" w:space="0" w:color="auto"/>
                <w:left w:val="none" w:sz="0" w:space="0" w:color="auto"/>
                <w:bottom w:val="none" w:sz="0" w:space="0" w:color="auto"/>
                <w:right w:val="none" w:sz="0" w:space="0" w:color="auto"/>
              </w:divBdr>
            </w:div>
          </w:divsChild>
        </w:div>
        <w:div w:id="1799685735">
          <w:marLeft w:val="0"/>
          <w:marRight w:val="0"/>
          <w:marTop w:val="0"/>
          <w:marBottom w:val="0"/>
          <w:divBdr>
            <w:top w:val="none" w:sz="0" w:space="0" w:color="auto"/>
            <w:left w:val="none" w:sz="0" w:space="0" w:color="auto"/>
            <w:bottom w:val="none" w:sz="0" w:space="0" w:color="auto"/>
            <w:right w:val="none" w:sz="0" w:space="0" w:color="auto"/>
          </w:divBdr>
        </w:div>
        <w:div w:id="1823230155">
          <w:marLeft w:val="0"/>
          <w:marRight w:val="0"/>
          <w:marTop w:val="0"/>
          <w:marBottom w:val="0"/>
          <w:divBdr>
            <w:top w:val="none" w:sz="0" w:space="0" w:color="auto"/>
            <w:left w:val="none" w:sz="0" w:space="0" w:color="auto"/>
            <w:bottom w:val="none" w:sz="0" w:space="0" w:color="auto"/>
            <w:right w:val="none" w:sz="0" w:space="0" w:color="auto"/>
          </w:divBdr>
        </w:div>
      </w:divsChild>
    </w:div>
    <w:div w:id="357858769">
      <w:bodyDiv w:val="1"/>
      <w:marLeft w:val="0"/>
      <w:marRight w:val="0"/>
      <w:marTop w:val="0"/>
      <w:marBottom w:val="0"/>
      <w:divBdr>
        <w:top w:val="none" w:sz="0" w:space="0" w:color="auto"/>
        <w:left w:val="none" w:sz="0" w:space="0" w:color="auto"/>
        <w:bottom w:val="none" w:sz="0" w:space="0" w:color="auto"/>
        <w:right w:val="none" w:sz="0" w:space="0" w:color="auto"/>
      </w:divBdr>
      <w:divsChild>
        <w:div w:id="2709500">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359671634">
          <w:marLeft w:val="0"/>
          <w:marRight w:val="0"/>
          <w:marTop w:val="300"/>
          <w:marBottom w:val="0"/>
          <w:divBdr>
            <w:top w:val="none" w:sz="0" w:space="0" w:color="auto"/>
            <w:left w:val="none" w:sz="0" w:space="0" w:color="auto"/>
            <w:bottom w:val="none" w:sz="0" w:space="0" w:color="auto"/>
            <w:right w:val="none" w:sz="0" w:space="0" w:color="auto"/>
          </w:divBdr>
          <w:divsChild>
            <w:div w:id="521672870">
              <w:marLeft w:val="0"/>
              <w:marRight w:val="0"/>
              <w:marTop w:val="0"/>
              <w:marBottom w:val="0"/>
              <w:divBdr>
                <w:top w:val="none" w:sz="0" w:space="0" w:color="auto"/>
                <w:left w:val="none" w:sz="0" w:space="0" w:color="auto"/>
                <w:bottom w:val="none" w:sz="0" w:space="0" w:color="auto"/>
                <w:right w:val="none" w:sz="0" w:space="0" w:color="auto"/>
              </w:divBdr>
              <w:divsChild>
                <w:div w:id="240219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174993">
          <w:marLeft w:val="0"/>
          <w:marRight w:val="0"/>
          <w:marTop w:val="0"/>
          <w:marBottom w:val="0"/>
          <w:divBdr>
            <w:top w:val="none" w:sz="0" w:space="0" w:color="auto"/>
            <w:left w:val="none" w:sz="0" w:space="0" w:color="auto"/>
            <w:bottom w:val="none" w:sz="0" w:space="0" w:color="auto"/>
            <w:right w:val="none" w:sz="0" w:space="0" w:color="auto"/>
          </w:divBdr>
          <w:divsChild>
            <w:div w:id="1867713507">
              <w:marLeft w:val="0"/>
              <w:marRight w:val="0"/>
              <w:marTop w:val="0"/>
              <w:marBottom w:val="0"/>
              <w:divBdr>
                <w:top w:val="none" w:sz="0" w:space="0" w:color="auto"/>
                <w:left w:val="none" w:sz="0" w:space="0" w:color="auto"/>
                <w:bottom w:val="none" w:sz="0" w:space="0" w:color="auto"/>
                <w:right w:val="none" w:sz="0" w:space="0" w:color="auto"/>
              </w:divBdr>
            </w:div>
          </w:divsChild>
        </w:div>
        <w:div w:id="787507921">
          <w:marLeft w:val="0"/>
          <w:marRight w:val="0"/>
          <w:marTop w:val="300"/>
          <w:marBottom w:val="0"/>
          <w:divBdr>
            <w:top w:val="none" w:sz="0" w:space="0" w:color="auto"/>
            <w:left w:val="none" w:sz="0" w:space="0" w:color="auto"/>
            <w:bottom w:val="none" w:sz="0" w:space="0" w:color="auto"/>
            <w:right w:val="none" w:sz="0" w:space="0" w:color="auto"/>
          </w:divBdr>
          <w:divsChild>
            <w:div w:id="2027823024">
              <w:marLeft w:val="0"/>
              <w:marRight w:val="0"/>
              <w:marTop w:val="0"/>
              <w:marBottom w:val="0"/>
              <w:divBdr>
                <w:top w:val="none" w:sz="0" w:space="0" w:color="auto"/>
                <w:left w:val="none" w:sz="0" w:space="0" w:color="auto"/>
                <w:bottom w:val="none" w:sz="0" w:space="0" w:color="auto"/>
                <w:right w:val="none" w:sz="0" w:space="0" w:color="auto"/>
              </w:divBdr>
              <w:divsChild>
                <w:div w:id="1443767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944156">
          <w:marLeft w:val="0"/>
          <w:marRight w:val="0"/>
          <w:marTop w:val="0"/>
          <w:marBottom w:val="0"/>
          <w:divBdr>
            <w:top w:val="none" w:sz="0" w:space="0" w:color="auto"/>
            <w:left w:val="none" w:sz="0" w:space="0" w:color="auto"/>
            <w:bottom w:val="none" w:sz="0" w:space="0" w:color="auto"/>
            <w:right w:val="none" w:sz="0" w:space="0" w:color="auto"/>
          </w:divBdr>
        </w:div>
        <w:div w:id="935593521">
          <w:marLeft w:val="0"/>
          <w:marRight w:val="0"/>
          <w:marTop w:val="300"/>
          <w:marBottom w:val="0"/>
          <w:divBdr>
            <w:top w:val="none" w:sz="0" w:space="0" w:color="auto"/>
            <w:left w:val="none" w:sz="0" w:space="0" w:color="auto"/>
            <w:bottom w:val="none" w:sz="0" w:space="0" w:color="auto"/>
            <w:right w:val="none" w:sz="0" w:space="0" w:color="auto"/>
          </w:divBdr>
          <w:divsChild>
            <w:div w:id="1634409625">
              <w:marLeft w:val="0"/>
              <w:marRight w:val="0"/>
              <w:marTop w:val="0"/>
              <w:marBottom w:val="0"/>
              <w:divBdr>
                <w:top w:val="none" w:sz="0" w:space="0" w:color="auto"/>
                <w:left w:val="none" w:sz="0" w:space="0" w:color="auto"/>
                <w:bottom w:val="none" w:sz="0" w:space="0" w:color="auto"/>
                <w:right w:val="none" w:sz="0" w:space="0" w:color="auto"/>
              </w:divBdr>
              <w:divsChild>
                <w:div w:id="2142992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6861603">
          <w:marLeft w:val="0"/>
          <w:marRight w:val="0"/>
          <w:marTop w:val="0"/>
          <w:marBottom w:val="0"/>
          <w:divBdr>
            <w:top w:val="none" w:sz="0" w:space="0" w:color="auto"/>
            <w:left w:val="none" w:sz="0" w:space="0" w:color="auto"/>
            <w:bottom w:val="none" w:sz="0" w:space="0" w:color="auto"/>
            <w:right w:val="none" w:sz="0" w:space="0" w:color="auto"/>
          </w:divBdr>
          <w:divsChild>
            <w:div w:id="1031343170">
              <w:marLeft w:val="0"/>
              <w:marRight w:val="0"/>
              <w:marTop w:val="0"/>
              <w:marBottom w:val="0"/>
              <w:divBdr>
                <w:top w:val="none" w:sz="0" w:space="0" w:color="auto"/>
                <w:left w:val="none" w:sz="0" w:space="0" w:color="auto"/>
                <w:bottom w:val="none" w:sz="0" w:space="0" w:color="auto"/>
                <w:right w:val="none" w:sz="0" w:space="0" w:color="auto"/>
              </w:divBdr>
            </w:div>
          </w:divsChild>
        </w:div>
        <w:div w:id="1017804124">
          <w:marLeft w:val="0"/>
          <w:marRight w:val="0"/>
          <w:marTop w:val="0"/>
          <w:marBottom w:val="0"/>
          <w:divBdr>
            <w:top w:val="none" w:sz="0" w:space="0" w:color="auto"/>
            <w:left w:val="none" w:sz="0" w:space="0" w:color="auto"/>
            <w:bottom w:val="none" w:sz="0" w:space="0" w:color="auto"/>
            <w:right w:val="none" w:sz="0" w:space="0" w:color="auto"/>
          </w:divBdr>
        </w:div>
        <w:div w:id="1260139593">
          <w:marLeft w:val="0"/>
          <w:marRight w:val="0"/>
          <w:marTop w:val="0"/>
          <w:marBottom w:val="0"/>
          <w:divBdr>
            <w:top w:val="none" w:sz="0" w:space="0" w:color="auto"/>
            <w:left w:val="none" w:sz="0" w:space="0" w:color="auto"/>
            <w:bottom w:val="none" w:sz="0" w:space="0" w:color="auto"/>
            <w:right w:val="none" w:sz="0" w:space="0" w:color="auto"/>
          </w:divBdr>
        </w:div>
        <w:div w:id="1389185663">
          <w:marLeft w:val="0"/>
          <w:marRight w:val="0"/>
          <w:marTop w:val="300"/>
          <w:marBottom w:val="0"/>
          <w:divBdr>
            <w:top w:val="none" w:sz="0" w:space="0" w:color="auto"/>
            <w:left w:val="none" w:sz="0" w:space="0" w:color="auto"/>
            <w:bottom w:val="none" w:sz="0" w:space="0" w:color="auto"/>
            <w:right w:val="none" w:sz="0" w:space="0" w:color="auto"/>
          </w:divBdr>
          <w:divsChild>
            <w:div w:id="314456474">
              <w:marLeft w:val="0"/>
              <w:marRight w:val="0"/>
              <w:marTop w:val="0"/>
              <w:marBottom w:val="0"/>
              <w:divBdr>
                <w:top w:val="none" w:sz="0" w:space="0" w:color="auto"/>
                <w:left w:val="none" w:sz="0" w:space="0" w:color="auto"/>
                <w:bottom w:val="none" w:sz="0" w:space="0" w:color="auto"/>
                <w:right w:val="none" w:sz="0" w:space="0" w:color="auto"/>
              </w:divBdr>
              <w:divsChild>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3689371">
          <w:marLeft w:val="0"/>
          <w:marRight w:val="0"/>
          <w:marTop w:val="0"/>
          <w:marBottom w:val="0"/>
          <w:divBdr>
            <w:top w:val="none" w:sz="0" w:space="0" w:color="auto"/>
            <w:left w:val="none" w:sz="0" w:space="0" w:color="auto"/>
            <w:bottom w:val="none" w:sz="0" w:space="0" w:color="auto"/>
            <w:right w:val="none" w:sz="0" w:space="0" w:color="auto"/>
          </w:divBdr>
          <w:divsChild>
            <w:div w:id="132409901">
              <w:marLeft w:val="0"/>
              <w:marRight w:val="0"/>
              <w:marTop w:val="0"/>
              <w:marBottom w:val="0"/>
              <w:divBdr>
                <w:top w:val="none" w:sz="0" w:space="0" w:color="auto"/>
                <w:left w:val="none" w:sz="0" w:space="0" w:color="auto"/>
                <w:bottom w:val="none" w:sz="0" w:space="0" w:color="auto"/>
                <w:right w:val="none" w:sz="0" w:space="0" w:color="auto"/>
              </w:divBdr>
            </w:div>
          </w:divsChild>
        </w:div>
        <w:div w:id="1708603617">
          <w:marLeft w:val="0"/>
          <w:marRight w:val="0"/>
          <w:marTop w:val="0"/>
          <w:marBottom w:val="0"/>
          <w:divBdr>
            <w:top w:val="none" w:sz="0" w:space="0" w:color="auto"/>
            <w:left w:val="none" w:sz="0" w:space="0" w:color="auto"/>
            <w:bottom w:val="none" w:sz="0" w:space="0" w:color="auto"/>
            <w:right w:val="none" w:sz="0" w:space="0" w:color="auto"/>
          </w:divBdr>
        </w:div>
        <w:div w:id="1749957337">
          <w:marLeft w:val="0"/>
          <w:marRight w:val="0"/>
          <w:marTop w:val="0"/>
          <w:marBottom w:val="0"/>
          <w:divBdr>
            <w:top w:val="none" w:sz="0" w:space="0" w:color="auto"/>
            <w:left w:val="none" w:sz="0" w:space="0" w:color="auto"/>
            <w:bottom w:val="none" w:sz="0" w:space="0" w:color="auto"/>
            <w:right w:val="none" w:sz="0" w:space="0" w:color="auto"/>
          </w:divBdr>
          <w:divsChild>
            <w:div w:id="1463227486">
              <w:marLeft w:val="0"/>
              <w:marRight w:val="0"/>
              <w:marTop w:val="0"/>
              <w:marBottom w:val="0"/>
              <w:divBdr>
                <w:top w:val="none" w:sz="0" w:space="0" w:color="auto"/>
                <w:left w:val="none" w:sz="0" w:space="0" w:color="auto"/>
                <w:bottom w:val="none" w:sz="0" w:space="0" w:color="auto"/>
                <w:right w:val="none" w:sz="0" w:space="0" w:color="auto"/>
              </w:divBdr>
            </w:div>
          </w:divsChild>
        </w:div>
        <w:div w:id="1782722739">
          <w:marLeft w:val="0"/>
          <w:marRight w:val="0"/>
          <w:marTop w:val="0"/>
          <w:marBottom w:val="0"/>
          <w:divBdr>
            <w:top w:val="none" w:sz="0" w:space="0" w:color="auto"/>
            <w:left w:val="none" w:sz="0" w:space="0" w:color="auto"/>
            <w:bottom w:val="none" w:sz="0" w:space="0" w:color="auto"/>
            <w:right w:val="none" w:sz="0" w:space="0" w:color="auto"/>
          </w:divBdr>
          <w:divsChild>
            <w:div w:id="237134057">
              <w:marLeft w:val="0"/>
              <w:marRight w:val="0"/>
              <w:marTop w:val="0"/>
              <w:marBottom w:val="0"/>
              <w:divBdr>
                <w:top w:val="none" w:sz="0" w:space="0" w:color="auto"/>
                <w:left w:val="none" w:sz="0" w:space="0" w:color="auto"/>
                <w:bottom w:val="none" w:sz="0" w:space="0" w:color="auto"/>
                <w:right w:val="none" w:sz="0" w:space="0" w:color="auto"/>
              </w:divBdr>
            </w:div>
          </w:divsChild>
        </w:div>
        <w:div w:id="1866939502">
          <w:marLeft w:val="0"/>
          <w:marRight w:val="0"/>
          <w:marTop w:val="0"/>
          <w:marBottom w:val="0"/>
          <w:divBdr>
            <w:top w:val="none" w:sz="0" w:space="0" w:color="auto"/>
            <w:left w:val="none" w:sz="0" w:space="0" w:color="auto"/>
            <w:bottom w:val="none" w:sz="0" w:space="0" w:color="auto"/>
            <w:right w:val="none" w:sz="0" w:space="0" w:color="auto"/>
          </w:divBdr>
        </w:div>
        <w:div w:id="1983389516">
          <w:marLeft w:val="0"/>
          <w:marRight w:val="0"/>
          <w:marTop w:val="0"/>
          <w:marBottom w:val="0"/>
          <w:divBdr>
            <w:top w:val="none" w:sz="0" w:space="0" w:color="auto"/>
            <w:left w:val="none" w:sz="0" w:space="0" w:color="auto"/>
            <w:bottom w:val="none" w:sz="0" w:space="0" w:color="auto"/>
            <w:right w:val="none" w:sz="0" w:space="0" w:color="auto"/>
          </w:divBdr>
          <w:divsChild>
            <w:div w:id="604963560">
              <w:marLeft w:val="0"/>
              <w:marRight w:val="0"/>
              <w:marTop w:val="0"/>
              <w:marBottom w:val="0"/>
              <w:divBdr>
                <w:top w:val="none" w:sz="0" w:space="0" w:color="auto"/>
                <w:left w:val="none" w:sz="0" w:space="0" w:color="auto"/>
                <w:bottom w:val="none" w:sz="0" w:space="0" w:color="auto"/>
                <w:right w:val="none" w:sz="0" w:space="0" w:color="auto"/>
              </w:divBdr>
            </w:div>
          </w:divsChild>
        </w:div>
        <w:div w:id="2113086630">
          <w:marLeft w:val="0"/>
          <w:marRight w:val="0"/>
          <w:marTop w:val="0"/>
          <w:marBottom w:val="0"/>
          <w:divBdr>
            <w:top w:val="none" w:sz="0" w:space="0" w:color="auto"/>
            <w:left w:val="none" w:sz="0" w:space="0" w:color="auto"/>
            <w:bottom w:val="none" w:sz="0" w:space="0" w:color="auto"/>
            <w:right w:val="none" w:sz="0" w:space="0" w:color="auto"/>
          </w:divBdr>
          <w:divsChild>
            <w:div w:id="28730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7976841">
      <w:bodyDiv w:val="1"/>
      <w:marLeft w:val="0"/>
      <w:marRight w:val="0"/>
      <w:marTop w:val="0"/>
      <w:marBottom w:val="0"/>
      <w:divBdr>
        <w:top w:val="none" w:sz="0" w:space="0" w:color="auto"/>
        <w:left w:val="none" w:sz="0" w:space="0" w:color="auto"/>
        <w:bottom w:val="none" w:sz="0" w:space="0" w:color="auto"/>
        <w:right w:val="none" w:sz="0" w:space="0" w:color="auto"/>
      </w:divBdr>
      <w:divsChild>
        <w:div w:id="1100830533">
          <w:marLeft w:val="0"/>
          <w:marRight w:val="0"/>
          <w:marTop w:val="0"/>
          <w:marBottom w:val="0"/>
          <w:divBdr>
            <w:top w:val="none" w:sz="0" w:space="0" w:color="auto"/>
            <w:left w:val="none" w:sz="0" w:space="0" w:color="auto"/>
            <w:bottom w:val="none" w:sz="0" w:space="0" w:color="auto"/>
            <w:right w:val="none" w:sz="0" w:space="0" w:color="auto"/>
          </w:divBdr>
        </w:div>
        <w:div w:id="1998534678">
          <w:marLeft w:val="0"/>
          <w:marRight w:val="0"/>
          <w:marTop w:val="0"/>
          <w:marBottom w:val="0"/>
          <w:divBdr>
            <w:top w:val="none" w:sz="0" w:space="0" w:color="auto"/>
            <w:left w:val="none" w:sz="0" w:space="0" w:color="auto"/>
            <w:bottom w:val="none" w:sz="0" w:space="0" w:color="auto"/>
            <w:right w:val="none" w:sz="0" w:space="0" w:color="auto"/>
          </w:divBdr>
          <w:divsChild>
            <w:div w:id="490560361">
              <w:marLeft w:val="0"/>
              <w:marRight w:val="0"/>
              <w:marTop w:val="0"/>
              <w:marBottom w:val="0"/>
              <w:divBdr>
                <w:top w:val="none" w:sz="0" w:space="0" w:color="auto"/>
                <w:left w:val="none" w:sz="0" w:space="0" w:color="auto"/>
                <w:bottom w:val="none" w:sz="0" w:space="0" w:color="auto"/>
                <w:right w:val="none" w:sz="0" w:space="0" w:color="auto"/>
              </w:divBdr>
            </w:div>
          </w:divsChild>
        </w:div>
        <w:div w:id="907033330">
          <w:marLeft w:val="0"/>
          <w:marRight w:val="0"/>
          <w:marTop w:val="0"/>
          <w:marBottom w:val="0"/>
          <w:divBdr>
            <w:top w:val="none" w:sz="0" w:space="0" w:color="auto"/>
            <w:left w:val="none" w:sz="0" w:space="0" w:color="auto"/>
            <w:bottom w:val="none" w:sz="0" w:space="0" w:color="auto"/>
            <w:right w:val="none" w:sz="0" w:space="0" w:color="auto"/>
          </w:divBdr>
        </w:div>
        <w:div w:id="720980054">
          <w:marLeft w:val="0"/>
          <w:marRight w:val="0"/>
          <w:marTop w:val="0"/>
          <w:marBottom w:val="0"/>
          <w:divBdr>
            <w:top w:val="none" w:sz="0" w:space="0" w:color="auto"/>
            <w:left w:val="none" w:sz="0" w:space="0" w:color="auto"/>
            <w:bottom w:val="none" w:sz="0" w:space="0" w:color="auto"/>
            <w:right w:val="none" w:sz="0" w:space="0" w:color="auto"/>
          </w:divBdr>
          <w:divsChild>
            <w:div w:id="1678145372">
              <w:marLeft w:val="0"/>
              <w:marRight w:val="0"/>
              <w:marTop w:val="0"/>
              <w:marBottom w:val="0"/>
              <w:divBdr>
                <w:top w:val="none" w:sz="0" w:space="0" w:color="auto"/>
                <w:left w:val="none" w:sz="0" w:space="0" w:color="auto"/>
                <w:bottom w:val="none" w:sz="0" w:space="0" w:color="auto"/>
                <w:right w:val="none" w:sz="0" w:space="0" w:color="auto"/>
              </w:divBdr>
            </w:div>
          </w:divsChild>
        </w:div>
        <w:div w:id="530386049">
          <w:marLeft w:val="0"/>
          <w:marRight w:val="0"/>
          <w:marTop w:val="0"/>
          <w:marBottom w:val="0"/>
          <w:divBdr>
            <w:top w:val="none" w:sz="0" w:space="0" w:color="auto"/>
            <w:left w:val="none" w:sz="0" w:space="0" w:color="auto"/>
            <w:bottom w:val="none" w:sz="0" w:space="0" w:color="auto"/>
            <w:right w:val="none" w:sz="0" w:space="0" w:color="auto"/>
          </w:divBdr>
        </w:div>
        <w:div w:id="1335959285">
          <w:marLeft w:val="0"/>
          <w:marRight w:val="0"/>
          <w:marTop w:val="0"/>
          <w:marBottom w:val="0"/>
          <w:divBdr>
            <w:top w:val="none" w:sz="0" w:space="0" w:color="auto"/>
            <w:left w:val="none" w:sz="0" w:space="0" w:color="auto"/>
            <w:bottom w:val="none" w:sz="0" w:space="0" w:color="auto"/>
            <w:right w:val="none" w:sz="0" w:space="0" w:color="auto"/>
          </w:divBdr>
          <w:divsChild>
            <w:div w:id="737171674">
              <w:marLeft w:val="0"/>
              <w:marRight w:val="0"/>
              <w:marTop w:val="0"/>
              <w:marBottom w:val="0"/>
              <w:divBdr>
                <w:top w:val="none" w:sz="0" w:space="0" w:color="auto"/>
                <w:left w:val="none" w:sz="0" w:space="0" w:color="auto"/>
                <w:bottom w:val="none" w:sz="0" w:space="0" w:color="auto"/>
                <w:right w:val="none" w:sz="0" w:space="0" w:color="auto"/>
              </w:divBdr>
            </w:div>
          </w:divsChild>
        </w:div>
        <w:div w:id="1024287715">
          <w:marLeft w:val="0"/>
          <w:marRight w:val="0"/>
          <w:marTop w:val="0"/>
          <w:marBottom w:val="0"/>
          <w:divBdr>
            <w:top w:val="none" w:sz="0" w:space="0" w:color="auto"/>
            <w:left w:val="none" w:sz="0" w:space="0" w:color="auto"/>
            <w:bottom w:val="none" w:sz="0" w:space="0" w:color="auto"/>
            <w:right w:val="none" w:sz="0" w:space="0" w:color="auto"/>
          </w:divBdr>
        </w:div>
        <w:div w:id="207305674">
          <w:marLeft w:val="0"/>
          <w:marRight w:val="0"/>
          <w:marTop w:val="0"/>
          <w:marBottom w:val="0"/>
          <w:divBdr>
            <w:top w:val="none" w:sz="0" w:space="0" w:color="auto"/>
            <w:left w:val="none" w:sz="0" w:space="0" w:color="auto"/>
            <w:bottom w:val="none" w:sz="0" w:space="0" w:color="auto"/>
            <w:right w:val="none" w:sz="0" w:space="0" w:color="auto"/>
          </w:divBdr>
          <w:divsChild>
            <w:div w:id="480779520">
              <w:marLeft w:val="0"/>
              <w:marRight w:val="0"/>
              <w:marTop w:val="0"/>
              <w:marBottom w:val="0"/>
              <w:divBdr>
                <w:top w:val="none" w:sz="0" w:space="0" w:color="auto"/>
                <w:left w:val="none" w:sz="0" w:space="0" w:color="auto"/>
                <w:bottom w:val="none" w:sz="0" w:space="0" w:color="auto"/>
                <w:right w:val="none" w:sz="0" w:space="0" w:color="auto"/>
              </w:divBdr>
            </w:div>
          </w:divsChild>
        </w:div>
        <w:div w:id="1081826577">
          <w:marLeft w:val="0"/>
          <w:marRight w:val="0"/>
          <w:marTop w:val="0"/>
          <w:marBottom w:val="0"/>
          <w:divBdr>
            <w:top w:val="none" w:sz="0" w:space="0" w:color="auto"/>
            <w:left w:val="none" w:sz="0" w:space="0" w:color="auto"/>
            <w:bottom w:val="none" w:sz="0" w:space="0" w:color="auto"/>
            <w:right w:val="none" w:sz="0" w:space="0" w:color="auto"/>
          </w:divBdr>
        </w:div>
        <w:div w:id="486750770">
          <w:marLeft w:val="0"/>
          <w:marRight w:val="0"/>
          <w:marTop w:val="0"/>
          <w:marBottom w:val="0"/>
          <w:divBdr>
            <w:top w:val="none" w:sz="0" w:space="0" w:color="auto"/>
            <w:left w:val="none" w:sz="0" w:space="0" w:color="auto"/>
            <w:bottom w:val="none" w:sz="0" w:space="0" w:color="auto"/>
            <w:right w:val="none" w:sz="0" w:space="0" w:color="auto"/>
          </w:divBdr>
          <w:divsChild>
            <w:div w:id="2029602648">
              <w:marLeft w:val="0"/>
              <w:marRight w:val="0"/>
              <w:marTop w:val="0"/>
              <w:marBottom w:val="0"/>
              <w:divBdr>
                <w:top w:val="none" w:sz="0" w:space="0" w:color="auto"/>
                <w:left w:val="none" w:sz="0" w:space="0" w:color="auto"/>
                <w:bottom w:val="none" w:sz="0" w:space="0" w:color="auto"/>
                <w:right w:val="none" w:sz="0" w:space="0" w:color="auto"/>
              </w:divBdr>
            </w:div>
          </w:divsChild>
        </w:div>
        <w:div w:id="888565337">
          <w:marLeft w:val="0"/>
          <w:marRight w:val="0"/>
          <w:marTop w:val="0"/>
          <w:marBottom w:val="0"/>
          <w:divBdr>
            <w:top w:val="none" w:sz="0" w:space="0" w:color="auto"/>
            <w:left w:val="none" w:sz="0" w:space="0" w:color="auto"/>
            <w:bottom w:val="none" w:sz="0" w:space="0" w:color="auto"/>
            <w:right w:val="none" w:sz="0" w:space="0" w:color="auto"/>
          </w:divBdr>
        </w:div>
        <w:div w:id="1511605313">
          <w:marLeft w:val="0"/>
          <w:marRight w:val="0"/>
          <w:marTop w:val="0"/>
          <w:marBottom w:val="0"/>
          <w:divBdr>
            <w:top w:val="none" w:sz="0" w:space="0" w:color="auto"/>
            <w:left w:val="none" w:sz="0" w:space="0" w:color="auto"/>
            <w:bottom w:val="none" w:sz="0" w:space="0" w:color="auto"/>
            <w:right w:val="none" w:sz="0" w:space="0" w:color="auto"/>
          </w:divBdr>
          <w:divsChild>
            <w:div w:id="1700859697">
              <w:marLeft w:val="0"/>
              <w:marRight w:val="0"/>
              <w:marTop w:val="0"/>
              <w:marBottom w:val="0"/>
              <w:divBdr>
                <w:top w:val="none" w:sz="0" w:space="0" w:color="auto"/>
                <w:left w:val="none" w:sz="0" w:space="0" w:color="auto"/>
                <w:bottom w:val="none" w:sz="0" w:space="0" w:color="auto"/>
                <w:right w:val="none" w:sz="0" w:space="0" w:color="auto"/>
              </w:divBdr>
            </w:div>
          </w:divsChild>
        </w:div>
        <w:div w:id="201407198">
          <w:marLeft w:val="0"/>
          <w:marRight w:val="0"/>
          <w:marTop w:val="0"/>
          <w:marBottom w:val="0"/>
          <w:divBdr>
            <w:top w:val="none" w:sz="0" w:space="0" w:color="auto"/>
            <w:left w:val="none" w:sz="0" w:space="0" w:color="auto"/>
            <w:bottom w:val="none" w:sz="0" w:space="0" w:color="auto"/>
            <w:right w:val="none" w:sz="0" w:space="0" w:color="auto"/>
          </w:divBdr>
        </w:div>
        <w:div w:id="774642572">
          <w:marLeft w:val="0"/>
          <w:marRight w:val="0"/>
          <w:marTop w:val="0"/>
          <w:marBottom w:val="0"/>
          <w:divBdr>
            <w:top w:val="none" w:sz="0" w:space="0" w:color="auto"/>
            <w:left w:val="none" w:sz="0" w:space="0" w:color="auto"/>
            <w:bottom w:val="none" w:sz="0" w:space="0" w:color="auto"/>
            <w:right w:val="none" w:sz="0" w:space="0" w:color="auto"/>
          </w:divBdr>
          <w:divsChild>
            <w:div w:id="1975676620">
              <w:marLeft w:val="0"/>
              <w:marRight w:val="0"/>
              <w:marTop w:val="0"/>
              <w:marBottom w:val="0"/>
              <w:divBdr>
                <w:top w:val="none" w:sz="0" w:space="0" w:color="auto"/>
                <w:left w:val="none" w:sz="0" w:space="0" w:color="auto"/>
                <w:bottom w:val="none" w:sz="0" w:space="0" w:color="auto"/>
                <w:right w:val="none" w:sz="0" w:space="0" w:color="auto"/>
              </w:divBdr>
            </w:div>
          </w:divsChild>
        </w:div>
        <w:div w:id="995382459">
          <w:marLeft w:val="0"/>
          <w:marRight w:val="0"/>
          <w:marTop w:val="300"/>
          <w:marBottom w:val="0"/>
          <w:divBdr>
            <w:top w:val="none" w:sz="0" w:space="0" w:color="auto"/>
            <w:left w:val="none" w:sz="0" w:space="0" w:color="auto"/>
            <w:bottom w:val="none" w:sz="0" w:space="0" w:color="auto"/>
            <w:right w:val="none" w:sz="0" w:space="0" w:color="auto"/>
          </w:divBdr>
          <w:divsChild>
            <w:div w:id="1649555084">
              <w:marLeft w:val="0"/>
              <w:marRight w:val="0"/>
              <w:marTop w:val="0"/>
              <w:marBottom w:val="0"/>
              <w:divBdr>
                <w:top w:val="none" w:sz="0" w:space="0" w:color="auto"/>
                <w:left w:val="none" w:sz="0" w:space="0" w:color="auto"/>
                <w:bottom w:val="none" w:sz="0" w:space="0" w:color="auto"/>
                <w:right w:val="none" w:sz="0" w:space="0" w:color="auto"/>
              </w:divBdr>
              <w:divsChild>
                <w:div w:id="1216623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115322">
          <w:marLeft w:val="0"/>
          <w:marRight w:val="0"/>
          <w:marTop w:val="300"/>
          <w:marBottom w:val="0"/>
          <w:divBdr>
            <w:top w:val="none" w:sz="0" w:space="0" w:color="auto"/>
            <w:left w:val="none" w:sz="0" w:space="0" w:color="auto"/>
            <w:bottom w:val="none" w:sz="0" w:space="0" w:color="auto"/>
            <w:right w:val="none" w:sz="0" w:space="0" w:color="auto"/>
          </w:divBdr>
          <w:divsChild>
            <w:div w:id="1333677555">
              <w:marLeft w:val="0"/>
              <w:marRight w:val="0"/>
              <w:marTop w:val="0"/>
              <w:marBottom w:val="0"/>
              <w:divBdr>
                <w:top w:val="none" w:sz="0" w:space="0" w:color="auto"/>
                <w:left w:val="none" w:sz="0" w:space="0" w:color="auto"/>
                <w:bottom w:val="none" w:sz="0" w:space="0" w:color="auto"/>
                <w:right w:val="none" w:sz="0" w:space="0" w:color="auto"/>
              </w:divBdr>
              <w:divsChild>
                <w:div w:id="444078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4859417">
          <w:marLeft w:val="0"/>
          <w:marRight w:val="0"/>
          <w:marTop w:val="300"/>
          <w:marBottom w:val="0"/>
          <w:divBdr>
            <w:top w:val="none" w:sz="0" w:space="0" w:color="auto"/>
            <w:left w:val="none" w:sz="0" w:space="0" w:color="auto"/>
            <w:bottom w:val="none" w:sz="0" w:space="0" w:color="auto"/>
            <w:right w:val="none" w:sz="0" w:space="0" w:color="auto"/>
          </w:divBdr>
          <w:divsChild>
            <w:div w:id="825316397">
              <w:marLeft w:val="0"/>
              <w:marRight w:val="0"/>
              <w:marTop w:val="0"/>
              <w:marBottom w:val="0"/>
              <w:divBdr>
                <w:top w:val="none" w:sz="0" w:space="0" w:color="auto"/>
                <w:left w:val="none" w:sz="0" w:space="0" w:color="auto"/>
                <w:bottom w:val="none" w:sz="0" w:space="0" w:color="auto"/>
                <w:right w:val="none" w:sz="0" w:space="0" w:color="auto"/>
              </w:divBdr>
              <w:divsChild>
                <w:div w:id="2054189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5376611">
          <w:marLeft w:val="0"/>
          <w:marRight w:val="0"/>
          <w:marTop w:val="300"/>
          <w:marBottom w:val="0"/>
          <w:divBdr>
            <w:top w:val="none" w:sz="0" w:space="0" w:color="auto"/>
            <w:left w:val="none" w:sz="0" w:space="0" w:color="auto"/>
            <w:bottom w:val="none" w:sz="0" w:space="0" w:color="auto"/>
            <w:right w:val="none" w:sz="0" w:space="0" w:color="auto"/>
          </w:divBdr>
          <w:divsChild>
            <w:div w:id="1946188084">
              <w:marLeft w:val="0"/>
              <w:marRight w:val="0"/>
              <w:marTop w:val="0"/>
              <w:marBottom w:val="0"/>
              <w:divBdr>
                <w:top w:val="none" w:sz="0" w:space="0" w:color="auto"/>
                <w:left w:val="none" w:sz="0" w:space="0" w:color="auto"/>
                <w:bottom w:val="none" w:sz="0" w:space="0" w:color="auto"/>
                <w:right w:val="none" w:sz="0" w:space="0" w:color="auto"/>
              </w:divBdr>
              <w:divsChild>
                <w:div w:id="1726639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9287002">
      <w:bodyDiv w:val="1"/>
      <w:marLeft w:val="0"/>
      <w:marRight w:val="0"/>
      <w:marTop w:val="0"/>
      <w:marBottom w:val="0"/>
      <w:divBdr>
        <w:top w:val="none" w:sz="0" w:space="0" w:color="auto"/>
        <w:left w:val="none" w:sz="0" w:space="0" w:color="auto"/>
        <w:bottom w:val="none" w:sz="0" w:space="0" w:color="auto"/>
        <w:right w:val="none" w:sz="0" w:space="0" w:color="auto"/>
      </w:divBdr>
      <w:divsChild>
        <w:div w:id="984160265">
          <w:marLeft w:val="0"/>
          <w:marRight w:val="0"/>
          <w:marTop w:val="0"/>
          <w:marBottom w:val="0"/>
          <w:divBdr>
            <w:top w:val="none" w:sz="0" w:space="0" w:color="auto"/>
            <w:left w:val="none" w:sz="0" w:space="0" w:color="auto"/>
            <w:bottom w:val="none" w:sz="0" w:space="0" w:color="auto"/>
            <w:right w:val="none" w:sz="0" w:space="0" w:color="auto"/>
          </w:divBdr>
        </w:div>
        <w:div w:id="1138298652">
          <w:marLeft w:val="0"/>
          <w:marRight w:val="0"/>
          <w:marTop w:val="0"/>
          <w:marBottom w:val="0"/>
          <w:divBdr>
            <w:top w:val="none" w:sz="0" w:space="0" w:color="auto"/>
            <w:left w:val="none" w:sz="0" w:space="0" w:color="auto"/>
            <w:bottom w:val="none" w:sz="0" w:space="0" w:color="auto"/>
            <w:right w:val="none" w:sz="0" w:space="0" w:color="auto"/>
          </w:divBdr>
          <w:divsChild>
            <w:div w:id="658582563">
              <w:marLeft w:val="0"/>
              <w:marRight w:val="0"/>
              <w:marTop w:val="0"/>
              <w:marBottom w:val="0"/>
              <w:divBdr>
                <w:top w:val="none" w:sz="0" w:space="0" w:color="auto"/>
                <w:left w:val="none" w:sz="0" w:space="0" w:color="auto"/>
                <w:bottom w:val="none" w:sz="0" w:space="0" w:color="auto"/>
                <w:right w:val="none" w:sz="0" w:space="0" w:color="auto"/>
              </w:divBdr>
            </w:div>
          </w:divsChild>
        </w:div>
        <w:div w:id="780416813">
          <w:marLeft w:val="0"/>
          <w:marRight w:val="0"/>
          <w:marTop w:val="0"/>
          <w:marBottom w:val="0"/>
          <w:divBdr>
            <w:top w:val="none" w:sz="0" w:space="0" w:color="auto"/>
            <w:left w:val="none" w:sz="0" w:space="0" w:color="auto"/>
            <w:bottom w:val="none" w:sz="0" w:space="0" w:color="auto"/>
            <w:right w:val="none" w:sz="0" w:space="0" w:color="auto"/>
          </w:divBdr>
        </w:div>
        <w:div w:id="1865559551">
          <w:marLeft w:val="0"/>
          <w:marRight w:val="0"/>
          <w:marTop w:val="0"/>
          <w:marBottom w:val="0"/>
          <w:divBdr>
            <w:top w:val="none" w:sz="0" w:space="0" w:color="auto"/>
            <w:left w:val="none" w:sz="0" w:space="0" w:color="auto"/>
            <w:bottom w:val="none" w:sz="0" w:space="0" w:color="auto"/>
            <w:right w:val="none" w:sz="0" w:space="0" w:color="auto"/>
          </w:divBdr>
          <w:divsChild>
            <w:div w:id="1298296189">
              <w:marLeft w:val="0"/>
              <w:marRight w:val="0"/>
              <w:marTop w:val="0"/>
              <w:marBottom w:val="0"/>
              <w:divBdr>
                <w:top w:val="none" w:sz="0" w:space="0" w:color="auto"/>
                <w:left w:val="none" w:sz="0" w:space="0" w:color="auto"/>
                <w:bottom w:val="none" w:sz="0" w:space="0" w:color="auto"/>
                <w:right w:val="none" w:sz="0" w:space="0" w:color="auto"/>
              </w:divBdr>
            </w:div>
          </w:divsChild>
        </w:div>
        <w:div w:id="810514619">
          <w:marLeft w:val="0"/>
          <w:marRight w:val="0"/>
          <w:marTop w:val="0"/>
          <w:marBottom w:val="0"/>
          <w:divBdr>
            <w:top w:val="none" w:sz="0" w:space="0" w:color="auto"/>
            <w:left w:val="none" w:sz="0" w:space="0" w:color="auto"/>
            <w:bottom w:val="none" w:sz="0" w:space="0" w:color="auto"/>
            <w:right w:val="none" w:sz="0" w:space="0" w:color="auto"/>
          </w:divBdr>
        </w:div>
        <w:div w:id="683365643">
          <w:marLeft w:val="0"/>
          <w:marRight w:val="0"/>
          <w:marTop w:val="0"/>
          <w:marBottom w:val="0"/>
          <w:divBdr>
            <w:top w:val="none" w:sz="0" w:space="0" w:color="auto"/>
            <w:left w:val="none" w:sz="0" w:space="0" w:color="auto"/>
            <w:bottom w:val="none" w:sz="0" w:space="0" w:color="auto"/>
            <w:right w:val="none" w:sz="0" w:space="0" w:color="auto"/>
          </w:divBdr>
          <w:divsChild>
            <w:div w:id="1195193115">
              <w:marLeft w:val="0"/>
              <w:marRight w:val="0"/>
              <w:marTop w:val="0"/>
              <w:marBottom w:val="0"/>
              <w:divBdr>
                <w:top w:val="none" w:sz="0" w:space="0" w:color="auto"/>
                <w:left w:val="none" w:sz="0" w:space="0" w:color="auto"/>
                <w:bottom w:val="none" w:sz="0" w:space="0" w:color="auto"/>
                <w:right w:val="none" w:sz="0" w:space="0" w:color="auto"/>
              </w:divBdr>
            </w:div>
          </w:divsChild>
        </w:div>
        <w:div w:id="723992659">
          <w:marLeft w:val="0"/>
          <w:marRight w:val="0"/>
          <w:marTop w:val="0"/>
          <w:marBottom w:val="0"/>
          <w:divBdr>
            <w:top w:val="none" w:sz="0" w:space="0" w:color="auto"/>
            <w:left w:val="none" w:sz="0" w:space="0" w:color="auto"/>
            <w:bottom w:val="none" w:sz="0" w:space="0" w:color="auto"/>
            <w:right w:val="none" w:sz="0" w:space="0" w:color="auto"/>
          </w:divBdr>
        </w:div>
        <w:div w:id="1354528275">
          <w:marLeft w:val="0"/>
          <w:marRight w:val="0"/>
          <w:marTop w:val="0"/>
          <w:marBottom w:val="0"/>
          <w:divBdr>
            <w:top w:val="none" w:sz="0" w:space="0" w:color="auto"/>
            <w:left w:val="none" w:sz="0" w:space="0" w:color="auto"/>
            <w:bottom w:val="none" w:sz="0" w:space="0" w:color="auto"/>
            <w:right w:val="none" w:sz="0" w:space="0" w:color="auto"/>
          </w:divBdr>
          <w:divsChild>
            <w:div w:id="1498767095">
              <w:marLeft w:val="0"/>
              <w:marRight w:val="0"/>
              <w:marTop w:val="0"/>
              <w:marBottom w:val="0"/>
              <w:divBdr>
                <w:top w:val="none" w:sz="0" w:space="0" w:color="auto"/>
                <w:left w:val="none" w:sz="0" w:space="0" w:color="auto"/>
                <w:bottom w:val="none" w:sz="0" w:space="0" w:color="auto"/>
                <w:right w:val="none" w:sz="0" w:space="0" w:color="auto"/>
              </w:divBdr>
            </w:div>
          </w:divsChild>
        </w:div>
        <w:div w:id="1574271875">
          <w:marLeft w:val="0"/>
          <w:marRight w:val="0"/>
          <w:marTop w:val="0"/>
          <w:marBottom w:val="0"/>
          <w:divBdr>
            <w:top w:val="none" w:sz="0" w:space="0" w:color="auto"/>
            <w:left w:val="none" w:sz="0" w:space="0" w:color="auto"/>
            <w:bottom w:val="none" w:sz="0" w:space="0" w:color="auto"/>
            <w:right w:val="none" w:sz="0" w:space="0" w:color="auto"/>
          </w:divBdr>
        </w:div>
        <w:div w:id="1880825123">
          <w:marLeft w:val="0"/>
          <w:marRight w:val="0"/>
          <w:marTop w:val="0"/>
          <w:marBottom w:val="0"/>
          <w:divBdr>
            <w:top w:val="none" w:sz="0" w:space="0" w:color="auto"/>
            <w:left w:val="none" w:sz="0" w:space="0" w:color="auto"/>
            <w:bottom w:val="none" w:sz="0" w:space="0" w:color="auto"/>
            <w:right w:val="none" w:sz="0" w:space="0" w:color="auto"/>
          </w:divBdr>
          <w:divsChild>
            <w:div w:id="1968512699">
              <w:marLeft w:val="0"/>
              <w:marRight w:val="0"/>
              <w:marTop w:val="0"/>
              <w:marBottom w:val="0"/>
              <w:divBdr>
                <w:top w:val="none" w:sz="0" w:space="0" w:color="auto"/>
                <w:left w:val="none" w:sz="0" w:space="0" w:color="auto"/>
                <w:bottom w:val="none" w:sz="0" w:space="0" w:color="auto"/>
                <w:right w:val="none" w:sz="0" w:space="0" w:color="auto"/>
              </w:divBdr>
            </w:div>
          </w:divsChild>
        </w:div>
        <w:div w:id="1724907948">
          <w:marLeft w:val="0"/>
          <w:marRight w:val="0"/>
          <w:marTop w:val="0"/>
          <w:marBottom w:val="0"/>
          <w:divBdr>
            <w:top w:val="none" w:sz="0" w:space="0" w:color="auto"/>
            <w:left w:val="none" w:sz="0" w:space="0" w:color="auto"/>
            <w:bottom w:val="none" w:sz="0" w:space="0" w:color="auto"/>
            <w:right w:val="none" w:sz="0" w:space="0" w:color="auto"/>
          </w:divBdr>
        </w:div>
        <w:div w:id="1328364486">
          <w:marLeft w:val="0"/>
          <w:marRight w:val="0"/>
          <w:marTop w:val="0"/>
          <w:marBottom w:val="0"/>
          <w:divBdr>
            <w:top w:val="none" w:sz="0" w:space="0" w:color="auto"/>
            <w:left w:val="none" w:sz="0" w:space="0" w:color="auto"/>
            <w:bottom w:val="none" w:sz="0" w:space="0" w:color="auto"/>
            <w:right w:val="none" w:sz="0" w:space="0" w:color="auto"/>
          </w:divBdr>
          <w:divsChild>
            <w:div w:id="698089551">
              <w:marLeft w:val="0"/>
              <w:marRight w:val="0"/>
              <w:marTop w:val="0"/>
              <w:marBottom w:val="0"/>
              <w:divBdr>
                <w:top w:val="none" w:sz="0" w:space="0" w:color="auto"/>
                <w:left w:val="none" w:sz="0" w:space="0" w:color="auto"/>
                <w:bottom w:val="none" w:sz="0" w:space="0" w:color="auto"/>
                <w:right w:val="none" w:sz="0" w:space="0" w:color="auto"/>
              </w:divBdr>
            </w:div>
          </w:divsChild>
        </w:div>
        <w:div w:id="1157190704">
          <w:marLeft w:val="0"/>
          <w:marRight w:val="0"/>
          <w:marTop w:val="0"/>
          <w:marBottom w:val="0"/>
          <w:divBdr>
            <w:top w:val="none" w:sz="0" w:space="0" w:color="auto"/>
            <w:left w:val="none" w:sz="0" w:space="0" w:color="auto"/>
            <w:bottom w:val="none" w:sz="0" w:space="0" w:color="auto"/>
            <w:right w:val="none" w:sz="0" w:space="0" w:color="auto"/>
          </w:divBdr>
        </w:div>
        <w:div w:id="1047415367">
          <w:marLeft w:val="0"/>
          <w:marRight w:val="0"/>
          <w:marTop w:val="0"/>
          <w:marBottom w:val="0"/>
          <w:divBdr>
            <w:top w:val="none" w:sz="0" w:space="0" w:color="auto"/>
            <w:left w:val="none" w:sz="0" w:space="0" w:color="auto"/>
            <w:bottom w:val="none" w:sz="0" w:space="0" w:color="auto"/>
            <w:right w:val="none" w:sz="0" w:space="0" w:color="auto"/>
          </w:divBdr>
          <w:divsChild>
            <w:div w:id="1187987245">
              <w:marLeft w:val="0"/>
              <w:marRight w:val="0"/>
              <w:marTop w:val="0"/>
              <w:marBottom w:val="0"/>
              <w:divBdr>
                <w:top w:val="none" w:sz="0" w:space="0" w:color="auto"/>
                <w:left w:val="none" w:sz="0" w:space="0" w:color="auto"/>
                <w:bottom w:val="none" w:sz="0" w:space="0" w:color="auto"/>
                <w:right w:val="none" w:sz="0" w:space="0" w:color="auto"/>
              </w:divBdr>
            </w:div>
          </w:divsChild>
        </w:div>
        <w:div w:id="1125394284">
          <w:marLeft w:val="0"/>
          <w:marRight w:val="0"/>
          <w:marTop w:val="300"/>
          <w:marBottom w:val="0"/>
          <w:divBdr>
            <w:top w:val="none" w:sz="0" w:space="0" w:color="auto"/>
            <w:left w:val="none" w:sz="0" w:space="0" w:color="auto"/>
            <w:bottom w:val="none" w:sz="0" w:space="0" w:color="auto"/>
            <w:right w:val="none" w:sz="0" w:space="0" w:color="auto"/>
          </w:divBdr>
          <w:divsChild>
            <w:div w:id="1695183692">
              <w:marLeft w:val="0"/>
              <w:marRight w:val="0"/>
              <w:marTop w:val="0"/>
              <w:marBottom w:val="0"/>
              <w:divBdr>
                <w:top w:val="none" w:sz="0" w:space="0" w:color="auto"/>
                <w:left w:val="none" w:sz="0" w:space="0" w:color="auto"/>
                <w:bottom w:val="none" w:sz="0" w:space="0" w:color="auto"/>
                <w:right w:val="none" w:sz="0" w:space="0" w:color="auto"/>
              </w:divBdr>
              <w:divsChild>
                <w:div w:id="830171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7905009">
          <w:marLeft w:val="0"/>
          <w:marRight w:val="0"/>
          <w:marTop w:val="300"/>
          <w:marBottom w:val="0"/>
          <w:divBdr>
            <w:top w:val="none" w:sz="0" w:space="0" w:color="auto"/>
            <w:left w:val="none" w:sz="0" w:space="0" w:color="auto"/>
            <w:bottom w:val="none" w:sz="0" w:space="0" w:color="auto"/>
            <w:right w:val="none" w:sz="0" w:space="0" w:color="auto"/>
          </w:divBdr>
          <w:divsChild>
            <w:div w:id="9374021">
              <w:marLeft w:val="0"/>
              <w:marRight w:val="0"/>
              <w:marTop w:val="0"/>
              <w:marBottom w:val="0"/>
              <w:divBdr>
                <w:top w:val="none" w:sz="0" w:space="0" w:color="auto"/>
                <w:left w:val="none" w:sz="0" w:space="0" w:color="auto"/>
                <w:bottom w:val="none" w:sz="0" w:space="0" w:color="auto"/>
                <w:right w:val="none" w:sz="0" w:space="0" w:color="auto"/>
              </w:divBdr>
              <w:divsChild>
                <w:div w:id="1766337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3961947">
          <w:marLeft w:val="0"/>
          <w:marRight w:val="0"/>
          <w:marTop w:val="300"/>
          <w:marBottom w:val="0"/>
          <w:divBdr>
            <w:top w:val="none" w:sz="0" w:space="0" w:color="auto"/>
            <w:left w:val="none" w:sz="0" w:space="0" w:color="auto"/>
            <w:bottom w:val="none" w:sz="0" w:space="0" w:color="auto"/>
            <w:right w:val="none" w:sz="0" w:space="0" w:color="auto"/>
          </w:divBdr>
          <w:divsChild>
            <w:div w:id="680622670">
              <w:marLeft w:val="0"/>
              <w:marRight w:val="0"/>
              <w:marTop w:val="0"/>
              <w:marBottom w:val="0"/>
              <w:divBdr>
                <w:top w:val="none" w:sz="0" w:space="0" w:color="auto"/>
                <w:left w:val="none" w:sz="0" w:space="0" w:color="auto"/>
                <w:bottom w:val="none" w:sz="0" w:space="0" w:color="auto"/>
                <w:right w:val="none" w:sz="0" w:space="0" w:color="auto"/>
              </w:divBdr>
              <w:divsChild>
                <w:div w:id="1701542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267394">
          <w:marLeft w:val="0"/>
          <w:marRight w:val="0"/>
          <w:marTop w:val="300"/>
          <w:marBottom w:val="0"/>
          <w:divBdr>
            <w:top w:val="none" w:sz="0" w:space="0" w:color="auto"/>
            <w:left w:val="none" w:sz="0" w:space="0" w:color="auto"/>
            <w:bottom w:val="none" w:sz="0" w:space="0" w:color="auto"/>
            <w:right w:val="none" w:sz="0" w:space="0" w:color="auto"/>
          </w:divBdr>
          <w:divsChild>
            <w:div w:id="402601314">
              <w:marLeft w:val="0"/>
              <w:marRight w:val="0"/>
              <w:marTop w:val="0"/>
              <w:marBottom w:val="0"/>
              <w:divBdr>
                <w:top w:val="none" w:sz="0" w:space="0" w:color="auto"/>
                <w:left w:val="none" w:sz="0" w:space="0" w:color="auto"/>
                <w:bottom w:val="none" w:sz="0" w:space="0" w:color="auto"/>
                <w:right w:val="none" w:sz="0" w:space="0" w:color="auto"/>
              </w:divBdr>
              <w:divsChild>
                <w:div w:id="237247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9553920">
      <w:bodyDiv w:val="1"/>
      <w:marLeft w:val="0"/>
      <w:marRight w:val="0"/>
      <w:marTop w:val="0"/>
      <w:marBottom w:val="0"/>
      <w:divBdr>
        <w:top w:val="none" w:sz="0" w:space="0" w:color="auto"/>
        <w:left w:val="none" w:sz="0" w:space="0" w:color="auto"/>
        <w:bottom w:val="none" w:sz="0" w:space="0" w:color="auto"/>
        <w:right w:val="none" w:sz="0" w:space="0" w:color="auto"/>
      </w:divBdr>
      <w:divsChild>
        <w:div w:id="153492121">
          <w:marLeft w:val="0"/>
          <w:marRight w:val="0"/>
          <w:marTop w:val="0"/>
          <w:marBottom w:val="0"/>
          <w:divBdr>
            <w:top w:val="none" w:sz="0" w:space="0" w:color="auto"/>
            <w:left w:val="none" w:sz="0" w:space="0" w:color="auto"/>
            <w:bottom w:val="none" w:sz="0" w:space="0" w:color="auto"/>
            <w:right w:val="none" w:sz="0" w:space="0" w:color="auto"/>
          </w:divBdr>
          <w:divsChild>
            <w:div w:id="773405573">
              <w:marLeft w:val="0"/>
              <w:marRight w:val="0"/>
              <w:marTop w:val="0"/>
              <w:marBottom w:val="0"/>
              <w:divBdr>
                <w:top w:val="none" w:sz="0" w:space="0" w:color="auto"/>
                <w:left w:val="none" w:sz="0" w:space="0" w:color="auto"/>
                <w:bottom w:val="none" w:sz="0" w:space="0" w:color="auto"/>
                <w:right w:val="none" w:sz="0" w:space="0" w:color="auto"/>
              </w:divBdr>
            </w:div>
          </w:divsChild>
        </w:div>
        <w:div w:id="310142284">
          <w:marLeft w:val="0"/>
          <w:marRight w:val="0"/>
          <w:marTop w:val="0"/>
          <w:marBottom w:val="0"/>
          <w:divBdr>
            <w:top w:val="none" w:sz="0" w:space="0" w:color="auto"/>
            <w:left w:val="none" w:sz="0" w:space="0" w:color="auto"/>
            <w:bottom w:val="none" w:sz="0" w:space="0" w:color="auto"/>
            <w:right w:val="none" w:sz="0" w:space="0" w:color="auto"/>
          </w:divBdr>
        </w:div>
        <w:div w:id="328363450">
          <w:marLeft w:val="0"/>
          <w:marRight w:val="0"/>
          <w:marTop w:val="0"/>
          <w:marBottom w:val="0"/>
          <w:divBdr>
            <w:top w:val="none" w:sz="0" w:space="0" w:color="auto"/>
            <w:left w:val="none" w:sz="0" w:space="0" w:color="auto"/>
            <w:bottom w:val="none" w:sz="0" w:space="0" w:color="auto"/>
            <w:right w:val="none" w:sz="0" w:space="0" w:color="auto"/>
          </w:divBdr>
        </w:div>
        <w:div w:id="358553769">
          <w:marLeft w:val="0"/>
          <w:marRight w:val="0"/>
          <w:marTop w:val="300"/>
          <w:marBottom w:val="0"/>
          <w:divBdr>
            <w:top w:val="none" w:sz="0" w:space="0" w:color="auto"/>
            <w:left w:val="none" w:sz="0" w:space="0" w:color="auto"/>
            <w:bottom w:val="none" w:sz="0" w:space="0" w:color="auto"/>
            <w:right w:val="none" w:sz="0" w:space="0" w:color="auto"/>
          </w:divBdr>
          <w:divsChild>
            <w:div w:id="493030942">
              <w:marLeft w:val="0"/>
              <w:marRight w:val="0"/>
              <w:marTop w:val="0"/>
              <w:marBottom w:val="0"/>
              <w:divBdr>
                <w:top w:val="none" w:sz="0" w:space="0" w:color="auto"/>
                <w:left w:val="none" w:sz="0" w:space="0" w:color="auto"/>
                <w:bottom w:val="none" w:sz="0" w:space="0" w:color="auto"/>
                <w:right w:val="none" w:sz="0" w:space="0" w:color="auto"/>
              </w:divBdr>
              <w:divsChild>
                <w:div w:id="1547523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3750158">
          <w:marLeft w:val="0"/>
          <w:marRight w:val="0"/>
          <w:marTop w:val="300"/>
          <w:marBottom w:val="0"/>
          <w:divBdr>
            <w:top w:val="none" w:sz="0" w:space="0" w:color="auto"/>
            <w:left w:val="none" w:sz="0" w:space="0" w:color="auto"/>
            <w:bottom w:val="none" w:sz="0" w:space="0" w:color="auto"/>
            <w:right w:val="none" w:sz="0" w:space="0" w:color="auto"/>
          </w:divBdr>
          <w:divsChild>
            <w:div w:id="1344162852">
              <w:marLeft w:val="0"/>
              <w:marRight w:val="0"/>
              <w:marTop w:val="0"/>
              <w:marBottom w:val="0"/>
              <w:divBdr>
                <w:top w:val="none" w:sz="0" w:space="0" w:color="auto"/>
                <w:left w:val="none" w:sz="0" w:space="0" w:color="auto"/>
                <w:bottom w:val="none" w:sz="0" w:space="0" w:color="auto"/>
                <w:right w:val="none" w:sz="0" w:space="0" w:color="auto"/>
              </w:divBdr>
              <w:divsChild>
                <w:div w:id="301276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390684">
          <w:marLeft w:val="0"/>
          <w:marRight w:val="0"/>
          <w:marTop w:val="0"/>
          <w:marBottom w:val="0"/>
          <w:divBdr>
            <w:top w:val="none" w:sz="0" w:space="0" w:color="auto"/>
            <w:left w:val="none" w:sz="0" w:space="0" w:color="auto"/>
            <w:bottom w:val="none" w:sz="0" w:space="0" w:color="auto"/>
            <w:right w:val="none" w:sz="0" w:space="0" w:color="auto"/>
          </w:divBdr>
          <w:divsChild>
            <w:div w:id="1266041017">
              <w:marLeft w:val="0"/>
              <w:marRight w:val="0"/>
              <w:marTop w:val="0"/>
              <w:marBottom w:val="0"/>
              <w:divBdr>
                <w:top w:val="none" w:sz="0" w:space="0" w:color="auto"/>
                <w:left w:val="none" w:sz="0" w:space="0" w:color="auto"/>
                <w:bottom w:val="none" w:sz="0" w:space="0" w:color="auto"/>
                <w:right w:val="none" w:sz="0" w:space="0" w:color="auto"/>
              </w:divBdr>
            </w:div>
          </w:divsChild>
        </w:div>
        <w:div w:id="477571814">
          <w:marLeft w:val="0"/>
          <w:marRight w:val="0"/>
          <w:marTop w:val="0"/>
          <w:marBottom w:val="0"/>
          <w:divBdr>
            <w:top w:val="none" w:sz="0" w:space="0" w:color="auto"/>
            <w:left w:val="none" w:sz="0" w:space="0" w:color="auto"/>
            <w:bottom w:val="none" w:sz="0" w:space="0" w:color="auto"/>
            <w:right w:val="none" w:sz="0" w:space="0" w:color="auto"/>
          </w:divBdr>
          <w:divsChild>
            <w:div w:id="749041269">
              <w:marLeft w:val="0"/>
              <w:marRight w:val="0"/>
              <w:marTop w:val="0"/>
              <w:marBottom w:val="0"/>
              <w:divBdr>
                <w:top w:val="none" w:sz="0" w:space="0" w:color="auto"/>
                <w:left w:val="none" w:sz="0" w:space="0" w:color="auto"/>
                <w:bottom w:val="none" w:sz="0" w:space="0" w:color="auto"/>
                <w:right w:val="none" w:sz="0" w:space="0" w:color="auto"/>
              </w:divBdr>
            </w:div>
          </w:divsChild>
        </w:div>
        <w:div w:id="485240412">
          <w:marLeft w:val="0"/>
          <w:marRight w:val="0"/>
          <w:marTop w:val="300"/>
          <w:marBottom w:val="0"/>
          <w:divBdr>
            <w:top w:val="none" w:sz="0" w:space="0" w:color="auto"/>
            <w:left w:val="none" w:sz="0" w:space="0" w:color="auto"/>
            <w:bottom w:val="none" w:sz="0" w:space="0" w:color="auto"/>
            <w:right w:val="none" w:sz="0" w:space="0" w:color="auto"/>
          </w:divBdr>
          <w:divsChild>
            <w:div w:id="833715933">
              <w:marLeft w:val="0"/>
              <w:marRight w:val="0"/>
              <w:marTop w:val="0"/>
              <w:marBottom w:val="0"/>
              <w:divBdr>
                <w:top w:val="none" w:sz="0" w:space="0" w:color="auto"/>
                <w:left w:val="none" w:sz="0" w:space="0" w:color="auto"/>
                <w:bottom w:val="none" w:sz="0" w:space="0" w:color="auto"/>
                <w:right w:val="none" w:sz="0" w:space="0" w:color="auto"/>
              </w:divBdr>
              <w:divsChild>
                <w:div w:id="1268125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683453">
          <w:marLeft w:val="0"/>
          <w:marRight w:val="0"/>
          <w:marTop w:val="0"/>
          <w:marBottom w:val="0"/>
          <w:divBdr>
            <w:top w:val="none" w:sz="0" w:space="0" w:color="auto"/>
            <w:left w:val="none" w:sz="0" w:space="0" w:color="auto"/>
            <w:bottom w:val="none" w:sz="0" w:space="0" w:color="auto"/>
            <w:right w:val="none" w:sz="0" w:space="0" w:color="auto"/>
          </w:divBdr>
          <w:divsChild>
            <w:div w:id="1879202453">
              <w:marLeft w:val="0"/>
              <w:marRight w:val="0"/>
              <w:marTop w:val="0"/>
              <w:marBottom w:val="0"/>
              <w:divBdr>
                <w:top w:val="none" w:sz="0" w:space="0" w:color="auto"/>
                <w:left w:val="none" w:sz="0" w:space="0" w:color="auto"/>
                <w:bottom w:val="none" w:sz="0" w:space="0" w:color="auto"/>
                <w:right w:val="none" w:sz="0" w:space="0" w:color="auto"/>
              </w:divBdr>
            </w:div>
          </w:divsChild>
        </w:div>
        <w:div w:id="710350344">
          <w:marLeft w:val="0"/>
          <w:marRight w:val="0"/>
          <w:marTop w:val="0"/>
          <w:marBottom w:val="0"/>
          <w:divBdr>
            <w:top w:val="none" w:sz="0" w:space="0" w:color="auto"/>
            <w:left w:val="none" w:sz="0" w:space="0" w:color="auto"/>
            <w:bottom w:val="none" w:sz="0" w:space="0" w:color="auto"/>
            <w:right w:val="none" w:sz="0" w:space="0" w:color="auto"/>
          </w:divBdr>
        </w:div>
        <w:div w:id="882328298">
          <w:marLeft w:val="0"/>
          <w:marRight w:val="0"/>
          <w:marTop w:val="0"/>
          <w:marBottom w:val="0"/>
          <w:divBdr>
            <w:top w:val="none" w:sz="0" w:space="0" w:color="auto"/>
            <w:left w:val="none" w:sz="0" w:space="0" w:color="auto"/>
            <w:bottom w:val="none" w:sz="0" w:space="0" w:color="auto"/>
            <w:right w:val="none" w:sz="0" w:space="0" w:color="auto"/>
          </w:divBdr>
        </w:div>
        <w:div w:id="1181165852">
          <w:marLeft w:val="0"/>
          <w:marRight w:val="0"/>
          <w:marTop w:val="0"/>
          <w:marBottom w:val="0"/>
          <w:divBdr>
            <w:top w:val="none" w:sz="0" w:space="0" w:color="auto"/>
            <w:left w:val="none" w:sz="0" w:space="0" w:color="auto"/>
            <w:bottom w:val="none" w:sz="0" w:space="0" w:color="auto"/>
            <w:right w:val="none" w:sz="0" w:space="0" w:color="auto"/>
          </w:divBdr>
          <w:divsChild>
            <w:div w:id="1355963841">
              <w:marLeft w:val="0"/>
              <w:marRight w:val="0"/>
              <w:marTop w:val="0"/>
              <w:marBottom w:val="0"/>
              <w:divBdr>
                <w:top w:val="none" w:sz="0" w:space="0" w:color="auto"/>
                <w:left w:val="none" w:sz="0" w:space="0" w:color="auto"/>
                <w:bottom w:val="none" w:sz="0" w:space="0" w:color="auto"/>
                <w:right w:val="none" w:sz="0" w:space="0" w:color="auto"/>
              </w:divBdr>
            </w:div>
          </w:divsChild>
        </w:div>
        <w:div w:id="1475832109">
          <w:marLeft w:val="0"/>
          <w:marRight w:val="0"/>
          <w:marTop w:val="0"/>
          <w:marBottom w:val="0"/>
          <w:divBdr>
            <w:top w:val="none" w:sz="0" w:space="0" w:color="auto"/>
            <w:left w:val="none" w:sz="0" w:space="0" w:color="auto"/>
            <w:bottom w:val="none" w:sz="0" w:space="0" w:color="auto"/>
            <w:right w:val="none" w:sz="0" w:space="0" w:color="auto"/>
          </w:divBdr>
        </w:div>
        <w:div w:id="1695496083">
          <w:marLeft w:val="0"/>
          <w:marRight w:val="0"/>
          <w:marTop w:val="0"/>
          <w:marBottom w:val="0"/>
          <w:divBdr>
            <w:top w:val="none" w:sz="0" w:space="0" w:color="auto"/>
            <w:left w:val="none" w:sz="0" w:space="0" w:color="auto"/>
            <w:bottom w:val="none" w:sz="0" w:space="0" w:color="auto"/>
            <w:right w:val="none" w:sz="0" w:space="0" w:color="auto"/>
          </w:divBdr>
          <w:divsChild>
            <w:div w:id="331371108">
              <w:marLeft w:val="0"/>
              <w:marRight w:val="0"/>
              <w:marTop w:val="0"/>
              <w:marBottom w:val="0"/>
              <w:divBdr>
                <w:top w:val="none" w:sz="0" w:space="0" w:color="auto"/>
                <w:left w:val="none" w:sz="0" w:space="0" w:color="auto"/>
                <w:bottom w:val="none" w:sz="0" w:space="0" w:color="auto"/>
                <w:right w:val="none" w:sz="0" w:space="0" w:color="auto"/>
              </w:divBdr>
            </w:div>
          </w:divsChild>
        </w:div>
        <w:div w:id="1749110278">
          <w:marLeft w:val="0"/>
          <w:marRight w:val="0"/>
          <w:marTop w:val="0"/>
          <w:marBottom w:val="0"/>
          <w:divBdr>
            <w:top w:val="none" w:sz="0" w:space="0" w:color="auto"/>
            <w:left w:val="none" w:sz="0" w:space="0" w:color="auto"/>
            <w:bottom w:val="none" w:sz="0" w:space="0" w:color="auto"/>
            <w:right w:val="none" w:sz="0" w:space="0" w:color="auto"/>
          </w:divBdr>
        </w:div>
        <w:div w:id="1824353440">
          <w:marLeft w:val="0"/>
          <w:marRight w:val="0"/>
          <w:marTop w:val="300"/>
          <w:marBottom w:val="0"/>
          <w:divBdr>
            <w:top w:val="none" w:sz="0" w:space="0" w:color="auto"/>
            <w:left w:val="none" w:sz="0" w:space="0" w:color="auto"/>
            <w:bottom w:val="none" w:sz="0" w:space="0" w:color="auto"/>
            <w:right w:val="none" w:sz="0" w:space="0" w:color="auto"/>
          </w:divBdr>
          <w:divsChild>
            <w:div w:id="487288486">
              <w:marLeft w:val="0"/>
              <w:marRight w:val="0"/>
              <w:marTop w:val="0"/>
              <w:marBottom w:val="0"/>
              <w:divBdr>
                <w:top w:val="none" w:sz="0" w:space="0" w:color="auto"/>
                <w:left w:val="none" w:sz="0" w:space="0" w:color="auto"/>
                <w:bottom w:val="none" w:sz="0" w:space="0" w:color="auto"/>
                <w:right w:val="none" w:sz="0" w:space="0" w:color="auto"/>
              </w:divBdr>
              <w:divsChild>
                <w:div w:id="862474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7195915">
          <w:marLeft w:val="0"/>
          <w:marRight w:val="0"/>
          <w:marTop w:val="0"/>
          <w:marBottom w:val="0"/>
          <w:divBdr>
            <w:top w:val="none" w:sz="0" w:space="0" w:color="auto"/>
            <w:left w:val="none" w:sz="0" w:space="0" w:color="auto"/>
            <w:bottom w:val="none" w:sz="0" w:space="0" w:color="auto"/>
            <w:right w:val="none" w:sz="0" w:space="0" w:color="auto"/>
          </w:divBdr>
        </w:div>
        <w:div w:id="2037348495">
          <w:marLeft w:val="0"/>
          <w:marRight w:val="0"/>
          <w:marTop w:val="0"/>
          <w:marBottom w:val="0"/>
          <w:divBdr>
            <w:top w:val="none" w:sz="0" w:space="0" w:color="auto"/>
            <w:left w:val="none" w:sz="0" w:space="0" w:color="auto"/>
            <w:bottom w:val="none" w:sz="0" w:space="0" w:color="auto"/>
            <w:right w:val="none" w:sz="0" w:space="0" w:color="auto"/>
          </w:divBdr>
          <w:divsChild>
            <w:div w:id="1490058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0712005">
      <w:bodyDiv w:val="1"/>
      <w:marLeft w:val="0"/>
      <w:marRight w:val="0"/>
      <w:marTop w:val="0"/>
      <w:marBottom w:val="0"/>
      <w:divBdr>
        <w:top w:val="none" w:sz="0" w:space="0" w:color="auto"/>
        <w:left w:val="none" w:sz="0" w:space="0" w:color="auto"/>
        <w:bottom w:val="none" w:sz="0" w:space="0" w:color="auto"/>
        <w:right w:val="none" w:sz="0" w:space="0" w:color="auto"/>
      </w:divBdr>
      <w:divsChild>
        <w:div w:id="649556063">
          <w:marLeft w:val="0"/>
          <w:marRight w:val="0"/>
          <w:marTop w:val="0"/>
          <w:marBottom w:val="0"/>
          <w:divBdr>
            <w:top w:val="none" w:sz="0" w:space="0" w:color="auto"/>
            <w:left w:val="none" w:sz="0" w:space="0" w:color="auto"/>
            <w:bottom w:val="none" w:sz="0" w:space="0" w:color="auto"/>
            <w:right w:val="none" w:sz="0" w:space="0" w:color="auto"/>
          </w:divBdr>
        </w:div>
        <w:div w:id="1523468973">
          <w:marLeft w:val="0"/>
          <w:marRight w:val="0"/>
          <w:marTop w:val="0"/>
          <w:marBottom w:val="0"/>
          <w:divBdr>
            <w:top w:val="none" w:sz="0" w:space="0" w:color="auto"/>
            <w:left w:val="none" w:sz="0" w:space="0" w:color="auto"/>
            <w:bottom w:val="none" w:sz="0" w:space="0" w:color="auto"/>
            <w:right w:val="none" w:sz="0" w:space="0" w:color="auto"/>
          </w:divBdr>
          <w:divsChild>
            <w:div w:id="229272452">
              <w:marLeft w:val="0"/>
              <w:marRight w:val="0"/>
              <w:marTop w:val="0"/>
              <w:marBottom w:val="0"/>
              <w:divBdr>
                <w:top w:val="none" w:sz="0" w:space="0" w:color="auto"/>
                <w:left w:val="none" w:sz="0" w:space="0" w:color="auto"/>
                <w:bottom w:val="none" w:sz="0" w:space="0" w:color="auto"/>
                <w:right w:val="none" w:sz="0" w:space="0" w:color="auto"/>
              </w:divBdr>
            </w:div>
          </w:divsChild>
        </w:div>
        <w:div w:id="1782412075">
          <w:marLeft w:val="0"/>
          <w:marRight w:val="0"/>
          <w:marTop w:val="0"/>
          <w:marBottom w:val="0"/>
          <w:divBdr>
            <w:top w:val="none" w:sz="0" w:space="0" w:color="auto"/>
            <w:left w:val="none" w:sz="0" w:space="0" w:color="auto"/>
            <w:bottom w:val="none" w:sz="0" w:space="0" w:color="auto"/>
            <w:right w:val="none" w:sz="0" w:space="0" w:color="auto"/>
          </w:divBdr>
        </w:div>
        <w:div w:id="1845395405">
          <w:marLeft w:val="0"/>
          <w:marRight w:val="0"/>
          <w:marTop w:val="0"/>
          <w:marBottom w:val="0"/>
          <w:divBdr>
            <w:top w:val="none" w:sz="0" w:space="0" w:color="auto"/>
            <w:left w:val="none" w:sz="0" w:space="0" w:color="auto"/>
            <w:bottom w:val="none" w:sz="0" w:space="0" w:color="auto"/>
            <w:right w:val="none" w:sz="0" w:space="0" w:color="auto"/>
          </w:divBdr>
          <w:divsChild>
            <w:div w:id="1937011049">
              <w:marLeft w:val="0"/>
              <w:marRight w:val="0"/>
              <w:marTop w:val="0"/>
              <w:marBottom w:val="0"/>
              <w:divBdr>
                <w:top w:val="none" w:sz="0" w:space="0" w:color="auto"/>
                <w:left w:val="none" w:sz="0" w:space="0" w:color="auto"/>
                <w:bottom w:val="none" w:sz="0" w:space="0" w:color="auto"/>
                <w:right w:val="none" w:sz="0" w:space="0" w:color="auto"/>
              </w:divBdr>
            </w:div>
          </w:divsChild>
        </w:div>
        <w:div w:id="2079135156">
          <w:marLeft w:val="0"/>
          <w:marRight w:val="0"/>
          <w:marTop w:val="0"/>
          <w:marBottom w:val="0"/>
          <w:divBdr>
            <w:top w:val="none" w:sz="0" w:space="0" w:color="auto"/>
            <w:left w:val="none" w:sz="0" w:space="0" w:color="auto"/>
            <w:bottom w:val="none" w:sz="0" w:space="0" w:color="auto"/>
            <w:right w:val="none" w:sz="0" w:space="0" w:color="auto"/>
          </w:divBdr>
        </w:div>
        <w:div w:id="1106583934">
          <w:marLeft w:val="0"/>
          <w:marRight w:val="0"/>
          <w:marTop w:val="0"/>
          <w:marBottom w:val="0"/>
          <w:divBdr>
            <w:top w:val="none" w:sz="0" w:space="0" w:color="auto"/>
            <w:left w:val="none" w:sz="0" w:space="0" w:color="auto"/>
            <w:bottom w:val="none" w:sz="0" w:space="0" w:color="auto"/>
            <w:right w:val="none" w:sz="0" w:space="0" w:color="auto"/>
          </w:divBdr>
          <w:divsChild>
            <w:div w:id="473372392">
              <w:marLeft w:val="0"/>
              <w:marRight w:val="0"/>
              <w:marTop w:val="0"/>
              <w:marBottom w:val="0"/>
              <w:divBdr>
                <w:top w:val="none" w:sz="0" w:space="0" w:color="auto"/>
                <w:left w:val="none" w:sz="0" w:space="0" w:color="auto"/>
                <w:bottom w:val="none" w:sz="0" w:space="0" w:color="auto"/>
                <w:right w:val="none" w:sz="0" w:space="0" w:color="auto"/>
              </w:divBdr>
            </w:div>
          </w:divsChild>
        </w:div>
        <w:div w:id="1959407882">
          <w:marLeft w:val="0"/>
          <w:marRight w:val="0"/>
          <w:marTop w:val="0"/>
          <w:marBottom w:val="0"/>
          <w:divBdr>
            <w:top w:val="none" w:sz="0" w:space="0" w:color="auto"/>
            <w:left w:val="none" w:sz="0" w:space="0" w:color="auto"/>
            <w:bottom w:val="none" w:sz="0" w:space="0" w:color="auto"/>
            <w:right w:val="none" w:sz="0" w:space="0" w:color="auto"/>
          </w:divBdr>
        </w:div>
        <w:div w:id="1921670040">
          <w:marLeft w:val="0"/>
          <w:marRight w:val="0"/>
          <w:marTop w:val="0"/>
          <w:marBottom w:val="0"/>
          <w:divBdr>
            <w:top w:val="none" w:sz="0" w:space="0" w:color="auto"/>
            <w:left w:val="none" w:sz="0" w:space="0" w:color="auto"/>
            <w:bottom w:val="none" w:sz="0" w:space="0" w:color="auto"/>
            <w:right w:val="none" w:sz="0" w:space="0" w:color="auto"/>
          </w:divBdr>
          <w:divsChild>
            <w:div w:id="1684093769">
              <w:marLeft w:val="0"/>
              <w:marRight w:val="0"/>
              <w:marTop w:val="0"/>
              <w:marBottom w:val="0"/>
              <w:divBdr>
                <w:top w:val="none" w:sz="0" w:space="0" w:color="auto"/>
                <w:left w:val="none" w:sz="0" w:space="0" w:color="auto"/>
                <w:bottom w:val="none" w:sz="0" w:space="0" w:color="auto"/>
                <w:right w:val="none" w:sz="0" w:space="0" w:color="auto"/>
              </w:divBdr>
            </w:div>
          </w:divsChild>
        </w:div>
        <w:div w:id="2023313425">
          <w:marLeft w:val="0"/>
          <w:marRight w:val="0"/>
          <w:marTop w:val="0"/>
          <w:marBottom w:val="0"/>
          <w:divBdr>
            <w:top w:val="none" w:sz="0" w:space="0" w:color="auto"/>
            <w:left w:val="none" w:sz="0" w:space="0" w:color="auto"/>
            <w:bottom w:val="none" w:sz="0" w:space="0" w:color="auto"/>
            <w:right w:val="none" w:sz="0" w:space="0" w:color="auto"/>
          </w:divBdr>
        </w:div>
        <w:div w:id="1101485134">
          <w:marLeft w:val="0"/>
          <w:marRight w:val="0"/>
          <w:marTop w:val="0"/>
          <w:marBottom w:val="0"/>
          <w:divBdr>
            <w:top w:val="none" w:sz="0" w:space="0" w:color="auto"/>
            <w:left w:val="none" w:sz="0" w:space="0" w:color="auto"/>
            <w:bottom w:val="none" w:sz="0" w:space="0" w:color="auto"/>
            <w:right w:val="none" w:sz="0" w:space="0" w:color="auto"/>
          </w:divBdr>
          <w:divsChild>
            <w:div w:id="933976806">
              <w:marLeft w:val="0"/>
              <w:marRight w:val="0"/>
              <w:marTop w:val="0"/>
              <w:marBottom w:val="0"/>
              <w:divBdr>
                <w:top w:val="none" w:sz="0" w:space="0" w:color="auto"/>
                <w:left w:val="none" w:sz="0" w:space="0" w:color="auto"/>
                <w:bottom w:val="none" w:sz="0" w:space="0" w:color="auto"/>
                <w:right w:val="none" w:sz="0" w:space="0" w:color="auto"/>
              </w:divBdr>
            </w:div>
          </w:divsChild>
        </w:div>
        <w:div w:id="1489007688">
          <w:marLeft w:val="0"/>
          <w:marRight w:val="0"/>
          <w:marTop w:val="0"/>
          <w:marBottom w:val="0"/>
          <w:divBdr>
            <w:top w:val="none" w:sz="0" w:space="0" w:color="auto"/>
            <w:left w:val="none" w:sz="0" w:space="0" w:color="auto"/>
            <w:bottom w:val="none" w:sz="0" w:space="0" w:color="auto"/>
            <w:right w:val="none" w:sz="0" w:space="0" w:color="auto"/>
          </w:divBdr>
        </w:div>
        <w:div w:id="1568419703">
          <w:marLeft w:val="0"/>
          <w:marRight w:val="0"/>
          <w:marTop w:val="0"/>
          <w:marBottom w:val="0"/>
          <w:divBdr>
            <w:top w:val="none" w:sz="0" w:space="0" w:color="auto"/>
            <w:left w:val="none" w:sz="0" w:space="0" w:color="auto"/>
            <w:bottom w:val="none" w:sz="0" w:space="0" w:color="auto"/>
            <w:right w:val="none" w:sz="0" w:space="0" w:color="auto"/>
          </w:divBdr>
          <w:divsChild>
            <w:div w:id="582841908">
              <w:marLeft w:val="0"/>
              <w:marRight w:val="0"/>
              <w:marTop w:val="0"/>
              <w:marBottom w:val="0"/>
              <w:divBdr>
                <w:top w:val="none" w:sz="0" w:space="0" w:color="auto"/>
                <w:left w:val="none" w:sz="0" w:space="0" w:color="auto"/>
                <w:bottom w:val="none" w:sz="0" w:space="0" w:color="auto"/>
                <w:right w:val="none" w:sz="0" w:space="0" w:color="auto"/>
              </w:divBdr>
            </w:div>
          </w:divsChild>
        </w:div>
        <w:div w:id="221404247">
          <w:marLeft w:val="0"/>
          <w:marRight w:val="0"/>
          <w:marTop w:val="0"/>
          <w:marBottom w:val="0"/>
          <w:divBdr>
            <w:top w:val="none" w:sz="0" w:space="0" w:color="auto"/>
            <w:left w:val="none" w:sz="0" w:space="0" w:color="auto"/>
            <w:bottom w:val="none" w:sz="0" w:space="0" w:color="auto"/>
            <w:right w:val="none" w:sz="0" w:space="0" w:color="auto"/>
          </w:divBdr>
        </w:div>
        <w:div w:id="1952127521">
          <w:marLeft w:val="0"/>
          <w:marRight w:val="0"/>
          <w:marTop w:val="0"/>
          <w:marBottom w:val="0"/>
          <w:divBdr>
            <w:top w:val="none" w:sz="0" w:space="0" w:color="auto"/>
            <w:left w:val="none" w:sz="0" w:space="0" w:color="auto"/>
            <w:bottom w:val="none" w:sz="0" w:space="0" w:color="auto"/>
            <w:right w:val="none" w:sz="0" w:space="0" w:color="auto"/>
          </w:divBdr>
          <w:divsChild>
            <w:div w:id="733893691">
              <w:marLeft w:val="0"/>
              <w:marRight w:val="0"/>
              <w:marTop w:val="0"/>
              <w:marBottom w:val="0"/>
              <w:divBdr>
                <w:top w:val="none" w:sz="0" w:space="0" w:color="auto"/>
                <w:left w:val="none" w:sz="0" w:space="0" w:color="auto"/>
                <w:bottom w:val="none" w:sz="0" w:space="0" w:color="auto"/>
                <w:right w:val="none" w:sz="0" w:space="0" w:color="auto"/>
              </w:divBdr>
            </w:div>
          </w:divsChild>
        </w:div>
        <w:div w:id="1222444383">
          <w:marLeft w:val="0"/>
          <w:marRight w:val="0"/>
          <w:marTop w:val="300"/>
          <w:marBottom w:val="0"/>
          <w:divBdr>
            <w:top w:val="none" w:sz="0" w:space="0" w:color="auto"/>
            <w:left w:val="none" w:sz="0" w:space="0" w:color="auto"/>
            <w:bottom w:val="none" w:sz="0" w:space="0" w:color="auto"/>
            <w:right w:val="none" w:sz="0" w:space="0" w:color="auto"/>
          </w:divBdr>
          <w:divsChild>
            <w:div w:id="578639439">
              <w:marLeft w:val="0"/>
              <w:marRight w:val="0"/>
              <w:marTop w:val="0"/>
              <w:marBottom w:val="0"/>
              <w:divBdr>
                <w:top w:val="none" w:sz="0" w:space="0" w:color="auto"/>
                <w:left w:val="none" w:sz="0" w:space="0" w:color="auto"/>
                <w:bottom w:val="none" w:sz="0" w:space="0" w:color="auto"/>
                <w:right w:val="none" w:sz="0" w:space="0" w:color="auto"/>
              </w:divBdr>
              <w:divsChild>
                <w:div w:id="1735540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5716840">
          <w:marLeft w:val="0"/>
          <w:marRight w:val="0"/>
          <w:marTop w:val="300"/>
          <w:marBottom w:val="0"/>
          <w:divBdr>
            <w:top w:val="none" w:sz="0" w:space="0" w:color="auto"/>
            <w:left w:val="none" w:sz="0" w:space="0" w:color="auto"/>
            <w:bottom w:val="none" w:sz="0" w:space="0" w:color="auto"/>
            <w:right w:val="none" w:sz="0" w:space="0" w:color="auto"/>
          </w:divBdr>
          <w:divsChild>
            <w:div w:id="1718506418">
              <w:marLeft w:val="0"/>
              <w:marRight w:val="0"/>
              <w:marTop w:val="0"/>
              <w:marBottom w:val="0"/>
              <w:divBdr>
                <w:top w:val="none" w:sz="0" w:space="0" w:color="auto"/>
                <w:left w:val="none" w:sz="0" w:space="0" w:color="auto"/>
                <w:bottom w:val="none" w:sz="0" w:space="0" w:color="auto"/>
                <w:right w:val="none" w:sz="0" w:space="0" w:color="auto"/>
              </w:divBdr>
              <w:divsChild>
                <w:div w:id="241454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6414569">
          <w:marLeft w:val="0"/>
          <w:marRight w:val="0"/>
          <w:marTop w:val="300"/>
          <w:marBottom w:val="0"/>
          <w:divBdr>
            <w:top w:val="none" w:sz="0" w:space="0" w:color="auto"/>
            <w:left w:val="none" w:sz="0" w:space="0" w:color="auto"/>
            <w:bottom w:val="none" w:sz="0" w:space="0" w:color="auto"/>
            <w:right w:val="none" w:sz="0" w:space="0" w:color="auto"/>
          </w:divBdr>
          <w:divsChild>
            <w:div w:id="647126704">
              <w:marLeft w:val="0"/>
              <w:marRight w:val="0"/>
              <w:marTop w:val="0"/>
              <w:marBottom w:val="0"/>
              <w:divBdr>
                <w:top w:val="none" w:sz="0" w:space="0" w:color="auto"/>
                <w:left w:val="none" w:sz="0" w:space="0" w:color="auto"/>
                <w:bottom w:val="none" w:sz="0" w:space="0" w:color="auto"/>
                <w:right w:val="none" w:sz="0" w:space="0" w:color="auto"/>
              </w:divBdr>
              <w:divsChild>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6624848">
          <w:marLeft w:val="0"/>
          <w:marRight w:val="0"/>
          <w:marTop w:val="300"/>
          <w:marBottom w:val="0"/>
          <w:divBdr>
            <w:top w:val="none" w:sz="0" w:space="0" w:color="auto"/>
            <w:left w:val="none" w:sz="0" w:space="0" w:color="auto"/>
            <w:bottom w:val="none" w:sz="0" w:space="0" w:color="auto"/>
            <w:right w:val="none" w:sz="0" w:space="0" w:color="auto"/>
          </w:divBdr>
          <w:divsChild>
            <w:div w:id="1293176214">
              <w:marLeft w:val="0"/>
              <w:marRight w:val="0"/>
              <w:marTop w:val="0"/>
              <w:marBottom w:val="0"/>
              <w:divBdr>
                <w:top w:val="none" w:sz="0" w:space="0" w:color="auto"/>
                <w:left w:val="none" w:sz="0" w:space="0" w:color="auto"/>
                <w:bottom w:val="none" w:sz="0" w:space="0" w:color="auto"/>
                <w:right w:val="none" w:sz="0" w:space="0" w:color="auto"/>
              </w:divBdr>
              <w:divsChild>
                <w:div w:id="344404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3211218">
      <w:bodyDiv w:val="1"/>
      <w:marLeft w:val="0"/>
      <w:marRight w:val="0"/>
      <w:marTop w:val="0"/>
      <w:marBottom w:val="0"/>
      <w:divBdr>
        <w:top w:val="none" w:sz="0" w:space="0" w:color="auto"/>
        <w:left w:val="none" w:sz="0" w:space="0" w:color="auto"/>
        <w:bottom w:val="none" w:sz="0" w:space="0" w:color="auto"/>
        <w:right w:val="none" w:sz="0" w:space="0" w:color="auto"/>
      </w:divBdr>
      <w:divsChild>
        <w:div w:id="191117677">
          <w:marLeft w:val="0"/>
          <w:marRight w:val="0"/>
          <w:marTop w:val="0"/>
          <w:marBottom w:val="0"/>
          <w:divBdr>
            <w:top w:val="none" w:sz="0" w:space="0" w:color="auto"/>
            <w:left w:val="none" w:sz="0" w:space="0" w:color="auto"/>
            <w:bottom w:val="none" w:sz="0" w:space="0" w:color="auto"/>
            <w:right w:val="none" w:sz="0" w:space="0" w:color="auto"/>
          </w:divBdr>
        </w:div>
        <w:div w:id="397941085">
          <w:marLeft w:val="0"/>
          <w:marRight w:val="0"/>
          <w:marTop w:val="0"/>
          <w:marBottom w:val="0"/>
          <w:divBdr>
            <w:top w:val="none" w:sz="0" w:space="0" w:color="auto"/>
            <w:left w:val="none" w:sz="0" w:space="0" w:color="auto"/>
            <w:bottom w:val="none" w:sz="0" w:space="0" w:color="auto"/>
            <w:right w:val="none" w:sz="0" w:space="0" w:color="auto"/>
          </w:divBdr>
          <w:divsChild>
            <w:div w:id="591740863">
              <w:marLeft w:val="0"/>
              <w:marRight w:val="0"/>
              <w:marTop w:val="0"/>
              <w:marBottom w:val="0"/>
              <w:divBdr>
                <w:top w:val="none" w:sz="0" w:space="0" w:color="auto"/>
                <w:left w:val="none" w:sz="0" w:space="0" w:color="auto"/>
                <w:bottom w:val="none" w:sz="0" w:space="0" w:color="auto"/>
                <w:right w:val="none" w:sz="0" w:space="0" w:color="auto"/>
              </w:divBdr>
            </w:div>
          </w:divsChild>
        </w:div>
        <w:div w:id="279338632">
          <w:marLeft w:val="0"/>
          <w:marRight w:val="0"/>
          <w:marTop w:val="0"/>
          <w:marBottom w:val="0"/>
          <w:divBdr>
            <w:top w:val="none" w:sz="0" w:space="0" w:color="auto"/>
            <w:left w:val="none" w:sz="0" w:space="0" w:color="auto"/>
            <w:bottom w:val="none" w:sz="0" w:space="0" w:color="auto"/>
            <w:right w:val="none" w:sz="0" w:space="0" w:color="auto"/>
          </w:divBdr>
        </w:div>
        <w:div w:id="555899026">
          <w:marLeft w:val="0"/>
          <w:marRight w:val="0"/>
          <w:marTop w:val="0"/>
          <w:marBottom w:val="0"/>
          <w:divBdr>
            <w:top w:val="none" w:sz="0" w:space="0" w:color="auto"/>
            <w:left w:val="none" w:sz="0" w:space="0" w:color="auto"/>
            <w:bottom w:val="none" w:sz="0" w:space="0" w:color="auto"/>
            <w:right w:val="none" w:sz="0" w:space="0" w:color="auto"/>
          </w:divBdr>
          <w:divsChild>
            <w:div w:id="607003167">
              <w:marLeft w:val="0"/>
              <w:marRight w:val="0"/>
              <w:marTop w:val="0"/>
              <w:marBottom w:val="0"/>
              <w:divBdr>
                <w:top w:val="none" w:sz="0" w:space="0" w:color="auto"/>
                <w:left w:val="none" w:sz="0" w:space="0" w:color="auto"/>
                <w:bottom w:val="none" w:sz="0" w:space="0" w:color="auto"/>
                <w:right w:val="none" w:sz="0" w:space="0" w:color="auto"/>
              </w:divBdr>
            </w:div>
          </w:divsChild>
        </w:div>
        <w:div w:id="20790593">
          <w:marLeft w:val="0"/>
          <w:marRight w:val="0"/>
          <w:marTop w:val="0"/>
          <w:marBottom w:val="0"/>
          <w:divBdr>
            <w:top w:val="none" w:sz="0" w:space="0" w:color="auto"/>
            <w:left w:val="none" w:sz="0" w:space="0" w:color="auto"/>
            <w:bottom w:val="none" w:sz="0" w:space="0" w:color="auto"/>
            <w:right w:val="none" w:sz="0" w:space="0" w:color="auto"/>
          </w:divBdr>
        </w:div>
        <w:div w:id="28652292">
          <w:marLeft w:val="0"/>
          <w:marRight w:val="0"/>
          <w:marTop w:val="0"/>
          <w:marBottom w:val="0"/>
          <w:divBdr>
            <w:top w:val="none" w:sz="0" w:space="0" w:color="auto"/>
            <w:left w:val="none" w:sz="0" w:space="0" w:color="auto"/>
            <w:bottom w:val="none" w:sz="0" w:space="0" w:color="auto"/>
            <w:right w:val="none" w:sz="0" w:space="0" w:color="auto"/>
          </w:divBdr>
          <w:divsChild>
            <w:div w:id="221603787">
              <w:marLeft w:val="0"/>
              <w:marRight w:val="0"/>
              <w:marTop w:val="0"/>
              <w:marBottom w:val="0"/>
              <w:divBdr>
                <w:top w:val="none" w:sz="0" w:space="0" w:color="auto"/>
                <w:left w:val="none" w:sz="0" w:space="0" w:color="auto"/>
                <w:bottom w:val="none" w:sz="0" w:space="0" w:color="auto"/>
                <w:right w:val="none" w:sz="0" w:space="0" w:color="auto"/>
              </w:divBdr>
            </w:div>
          </w:divsChild>
        </w:div>
        <w:div w:id="1101031678">
          <w:marLeft w:val="0"/>
          <w:marRight w:val="0"/>
          <w:marTop w:val="0"/>
          <w:marBottom w:val="0"/>
          <w:divBdr>
            <w:top w:val="none" w:sz="0" w:space="0" w:color="auto"/>
            <w:left w:val="none" w:sz="0" w:space="0" w:color="auto"/>
            <w:bottom w:val="none" w:sz="0" w:space="0" w:color="auto"/>
            <w:right w:val="none" w:sz="0" w:space="0" w:color="auto"/>
          </w:divBdr>
        </w:div>
        <w:div w:id="1901672644">
          <w:marLeft w:val="0"/>
          <w:marRight w:val="0"/>
          <w:marTop w:val="0"/>
          <w:marBottom w:val="0"/>
          <w:divBdr>
            <w:top w:val="none" w:sz="0" w:space="0" w:color="auto"/>
            <w:left w:val="none" w:sz="0" w:space="0" w:color="auto"/>
            <w:bottom w:val="none" w:sz="0" w:space="0" w:color="auto"/>
            <w:right w:val="none" w:sz="0" w:space="0" w:color="auto"/>
          </w:divBdr>
          <w:divsChild>
            <w:div w:id="2000304332">
              <w:marLeft w:val="0"/>
              <w:marRight w:val="0"/>
              <w:marTop w:val="0"/>
              <w:marBottom w:val="0"/>
              <w:divBdr>
                <w:top w:val="none" w:sz="0" w:space="0" w:color="auto"/>
                <w:left w:val="none" w:sz="0" w:space="0" w:color="auto"/>
                <w:bottom w:val="none" w:sz="0" w:space="0" w:color="auto"/>
                <w:right w:val="none" w:sz="0" w:space="0" w:color="auto"/>
              </w:divBdr>
            </w:div>
          </w:divsChild>
        </w:div>
        <w:div w:id="1530797844">
          <w:marLeft w:val="0"/>
          <w:marRight w:val="0"/>
          <w:marTop w:val="0"/>
          <w:marBottom w:val="0"/>
          <w:divBdr>
            <w:top w:val="none" w:sz="0" w:space="0" w:color="auto"/>
            <w:left w:val="none" w:sz="0" w:space="0" w:color="auto"/>
            <w:bottom w:val="none" w:sz="0" w:space="0" w:color="auto"/>
            <w:right w:val="none" w:sz="0" w:space="0" w:color="auto"/>
          </w:divBdr>
        </w:div>
        <w:div w:id="1430076218">
          <w:marLeft w:val="0"/>
          <w:marRight w:val="0"/>
          <w:marTop w:val="0"/>
          <w:marBottom w:val="0"/>
          <w:divBdr>
            <w:top w:val="none" w:sz="0" w:space="0" w:color="auto"/>
            <w:left w:val="none" w:sz="0" w:space="0" w:color="auto"/>
            <w:bottom w:val="none" w:sz="0" w:space="0" w:color="auto"/>
            <w:right w:val="none" w:sz="0" w:space="0" w:color="auto"/>
          </w:divBdr>
          <w:divsChild>
            <w:div w:id="1363088584">
              <w:marLeft w:val="0"/>
              <w:marRight w:val="0"/>
              <w:marTop w:val="0"/>
              <w:marBottom w:val="0"/>
              <w:divBdr>
                <w:top w:val="none" w:sz="0" w:space="0" w:color="auto"/>
                <w:left w:val="none" w:sz="0" w:space="0" w:color="auto"/>
                <w:bottom w:val="none" w:sz="0" w:space="0" w:color="auto"/>
                <w:right w:val="none" w:sz="0" w:space="0" w:color="auto"/>
              </w:divBdr>
            </w:div>
          </w:divsChild>
        </w:div>
        <w:div w:id="1137603075">
          <w:marLeft w:val="0"/>
          <w:marRight w:val="0"/>
          <w:marTop w:val="0"/>
          <w:marBottom w:val="0"/>
          <w:divBdr>
            <w:top w:val="none" w:sz="0" w:space="0" w:color="auto"/>
            <w:left w:val="none" w:sz="0" w:space="0" w:color="auto"/>
            <w:bottom w:val="none" w:sz="0" w:space="0" w:color="auto"/>
            <w:right w:val="none" w:sz="0" w:space="0" w:color="auto"/>
          </w:divBdr>
        </w:div>
        <w:div w:id="549000146">
          <w:marLeft w:val="0"/>
          <w:marRight w:val="0"/>
          <w:marTop w:val="0"/>
          <w:marBottom w:val="0"/>
          <w:divBdr>
            <w:top w:val="none" w:sz="0" w:space="0" w:color="auto"/>
            <w:left w:val="none" w:sz="0" w:space="0" w:color="auto"/>
            <w:bottom w:val="none" w:sz="0" w:space="0" w:color="auto"/>
            <w:right w:val="none" w:sz="0" w:space="0" w:color="auto"/>
          </w:divBdr>
          <w:divsChild>
            <w:div w:id="2005860446">
              <w:marLeft w:val="0"/>
              <w:marRight w:val="0"/>
              <w:marTop w:val="0"/>
              <w:marBottom w:val="0"/>
              <w:divBdr>
                <w:top w:val="none" w:sz="0" w:space="0" w:color="auto"/>
                <w:left w:val="none" w:sz="0" w:space="0" w:color="auto"/>
                <w:bottom w:val="none" w:sz="0" w:space="0" w:color="auto"/>
                <w:right w:val="none" w:sz="0" w:space="0" w:color="auto"/>
              </w:divBdr>
            </w:div>
          </w:divsChild>
        </w:div>
        <w:div w:id="2014532368">
          <w:marLeft w:val="0"/>
          <w:marRight w:val="0"/>
          <w:marTop w:val="0"/>
          <w:marBottom w:val="0"/>
          <w:divBdr>
            <w:top w:val="none" w:sz="0" w:space="0" w:color="auto"/>
            <w:left w:val="none" w:sz="0" w:space="0" w:color="auto"/>
            <w:bottom w:val="none" w:sz="0" w:space="0" w:color="auto"/>
            <w:right w:val="none" w:sz="0" w:space="0" w:color="auto"/>
          </w:divBdr>
        </w:div>
        <w:div w:id="441651711">
          <w:marLeft w:val="0"/>
          <w:marRight w:val="0"/>
          <w:marTop w:val="0"/>
          <w:marBottom w:val="0"/>
          <w:divBdr>
            <w:top w:val="none" w:sz="0" w:space="0" w:color="auto"/>
            <w:left w:val="none" w:sz="0" w:space="0" w:color="auto"/>
            <w:bottom w:val="none" w:sz="0" w:space="0" w:color="auto"/>
            <w:right w:val="none" w:sz="0" w:space="0" w:color="auto"/>
          </w:divBdr>
          <w:divsChild>
            <w:div w:id="502015216">
              <w:marLeft w:val="0"/>
              <w:marRight w:val="0"/>
              <w:marTop w:val="0"/>
              <w:marBottom w:val="0"/>
              <w:divBdr>
                <w:top w:val="none" w:sz="0" w:space="0" w:color="auto"/>
                <w:left w:val="none" w:sz="0" w:space="0" w:color="auto"/>
                <w:bottom w:val="none" w:sz="0" w:space="0" w:color="auto"/>
                <w:right w:val="none" w:sz="0" w:space="0" w:color="auto"/>
              </w:divBdr>
            </w:div>
          </w:divsChild>
        </w:div>
        <w:div w:id="1372924966">
          <w:marLeft w:val="0"/>
          <w:marRight w:val="0"/>
          <w:marTop w:val="300"/>
          <w:marBottom w:val="0"/>
          <w:divBdr>
            <w:top w:val="none" w:sz="0" w:space="0" w:color="auto"/>
            <w:left w:val="none" w:sz="0" w:space="0" w:color="auto"/>
            <w:bottom w:val="none" w:sz="0" w:space="0" w:color="auto"/>
            <w:right w:val="none" w:sz="0" w:space="0" w:color="auto"/>
          </w:divBdr>
          <w:divsChild>
            <w:div w:id="1980180798">
              <w:marLeft w:val="0"/>
              <w:marRight w:val="0"/>
              <w:marTop w:val="0"/>
              <w:marBottom w:val="0"/>
              <w:divBdr>
                <w:top w:val="none" w:sz="0" w:space="0" w:color="auto"/>
                <w:left w:val="none" w:sz="0" w:space="0" w:color="auto"/>
                <w:bottom w:val="none" w:sz="0" w:space="0" w:color="auto"/>
                <w:right w:val="none" w:sz="0" w:space="0" w:color="auto"/>
              </w:divBdr>
              <w:divsChild>
                <w:div w:id="1940790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439819">
          <w:marLeft w:val="0"/>
          <w:marRight w:val="0"/>
          <w:marTop w:val="300"/>
          <w:marBottom w:val="0"/>
          <w:divBdr>
            <w:top w:val="none" w:sz="0" w:space="0" w:color="auto"/>
            <w:left w:val="none" w:sz="0" w:space="0" w:color="auto"/>
            <w:bottom w:val="none" w:sz="0" w:space="0" w:color="auto"/>
            <w:right w:val="none" w:sz="0" w:space="0" w:color="auto"/>
          </w:divBdr>
          <w:divsChild>
            <w:div w:id="1214584571">
              <w:marLeft w:val="0"/>
              <w:marRight w:val="0"/>
              <w:marTop w:val="0"/>
              <w:marBottom w:val="0"/>
              <w:divBdr>
                <w:top w:val="none" w:sz="0" w:space="0" w:color="auto"/>
                <w:left w:val="none" w:sz="0" w:space="0" w:color="auto"/>
                <w:bottom w:val="none" w:sz="0" w:space="0" w:color="auto"/>
                <w:right w:val="none" w:sz="0" w:space="0" w:color="auto"/>
              </w:divBdr>
              <w:divsChild>
                <w:div w:id="1004626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797515">
          <w:marLeft w:val="0"/>
          <w:marRight w:val="0"/>
          <w:marTop w:val="300"/>
          <w:marBottom w:val="0"/>
          <w:divBdr>
            <w:top w:val="none" w:sz="0" w:space="0" w:color="auto"/>
            <w:left w:val="none" w:sz="0" w:space="0" w:color="auto"/>
            <w:bottom w:val="none" w:sz="0" w:space="0" w:color="auto"/>
            <w:right w:val="none" w:sz="0" w:space="0" w:color="auto"/>
          </w:divBdr>
          <w:divsChild>
            <w:div w:id="1314335799">
              <w:marLeft w:val="0"/>
              <w:marRight w:val="0"/>
              <w:marTop w:val="0"/>
              <w:marBottom w:val="0"/>
              <w:divBdr>
                <w:top w:val="none" w:sz="0" w:space="0" w:color="auto"/>
                <w:left w:val="none" w:sz="0" w:space="0" w:color="auto"/>
                <w:bottom w:val="none" w:sz="0" w:space="0" w:color="auto"/>
                <w:right w:val="none" w:sz="0" w:space="0" w:color="auto"/>
              </w:divBdr>
              <w:divsChild>
                <w:div w:id="635719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7449443">
          <w:marLeft w:val="0"/>
          <w:marRight w:val="0"/>
          <w:marTop w:val="300"/>
          <w:marBottom w:val="0"/>
          <w:divBdr>
            <w:top w:val="none" w:sz="0" w:space="0" w:color="auto"/>
            <w:left w:val="none" w:sz="0" w:space="0" w:color="auto"/>
            <w:bottom w:val="none" w:sz="0" w:space="0" w:color="auto"/>
            <w:right w:val="none" w:sz="0" w:space="0" w:color="auto"/>
          </w:divBdr>
          <w:divsChild>
            <w:div w:id="1133401887">
              <w:marLeft w:val="0"/>
              <w:marRight w:val="0"/>
              <w:marTop w:val="0"/>
              <w:marBottom w:val="0"/>
              <w:divBdr>
                <w:top w:val="none" w:sz="0" w:space="0" w:color="auto"/>
                <w:left w:val="none" w:sz="0" w:space="0" w:color="auto"/>
                <w:bottom w:val="none" w:sz="0" w:space="0" w:color="auto"/>
                <w:right w:val="none" w:sz="0" w:space="0" w:color="auto"/>
              </w:divBdr>
              <w:divsChild>
                <w:div w:id="1488205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3866666">
      <w:bodyDiv w:val="1"/>
      <w:marLeft w:val="0"/>
      <w:marRight w:val="0"/>
      <w:marTop w:val="0"/>
      <w:marBottom w:val="0"/>
      <w:divBdr>
        <w:top w:val="none" w:sz="0" w:space="0" w:color="auto"/>
        <w:left w:val="none" w:sz="0" w:space="0" w:color="auto"/>
        <w:bottom w:val="none" w:sz="0" w:space="0" w:color="auto"/>
        <w:right w:val="none" w:sz="0" w:space="0" w:color="auto"/>
      </w:divBdr>
      <w:divsChild>
        <w:div w:id="76756927">
          <w:marLeft w:val="0"/>
          <w:marRight w:val="0"/>
          <w:marTop w:val="300"/>
          <w:marBottom w:val="0"/>
          <w:divBdr>
            <w:top w:val="none" w:sz="0" w:space="0" w:color="auto"/>
            <w:left w:val="none" w:sz="0" w:space="0" w:color="auto"/>
            <w:bottom w:val="none" w:sz="0" w:space="0" w:color="auto"/>
            <w:right w:val="none" w:sz="0" w:space="0" w:color="auto"/>
          </w:divBdr>
          <w:divsChild>
            <w:div w:id="1155418424">
              <w:marLeft w:val="0"/>
              <w:marRight w:val="0"/>
              <w:marTop w:val="0"/>
              <w:marBottom w:val="0"/>
              <w:divBdr>
                <w:top w:val="none" w:sz="0" w:space="0" w:color="auto"/>
                <w:left w:val="none" w:sz="0" w:space="0" w:color="auto"/>
                <w:bottom w:val="none" w:sz="0" w:space="0" w:color="auto"/>
                <w:right w:val="none" w:sz="0" w:space="0" w:color="auto"/>
              </w:divBdr>
              <w:divsChild>
                <w:div w:id="1901552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82687">
          <w:marLeft w:val="0"/>
          <w:marRight w:val="0"/>
          <w:marTop w:val="0"/>
          <w:marBottom w:val="0"/>
          <w:divBdr>
            <w:top w:val="none" w:sz="0" w:space="0" w:color="auto"/>
            <w:left w:val="none" w:sz="0" w:space="0" w:color="auto"/>
            <w:bottom w:val="none" w:sz="0" w:space="0" w:color="auto"/>
            <w:right w:val="none" w:sz="0" w:space="0" w:color="auto"/>
          </w:divBdr>
          <w:divsChild>
            <w:div w:id="443958691">
              <w:marLeft w:val="0"/>
              <w:marRight w:val="0"/>
              <w:marTop w:val="0"/>
              <w:marBottom w:val="0"/>
              <w:divBdr>
                <w:top w:val="none" w:sz="0" w:space="0" w:color="auto"/>
                <w:left w:val="none" w:sz="0" w:space="0" w:color="auto"/>
                <w:bottom w:val="none" w:sz="0" w:space="0" w:color="auto"/>
                <w:right w:val="none" w:sz="0" w:space="0" w:color="auto"/>
              </w:divBdr>
            </w:div>
          </w:divsChild>
        </w:div>
        <w:div w:id="154996764">
          <w:marLeft w:val="0"/>
          <w:marRight w:val="0"/>
          <w:marTop w:val="300"/>
          <w:marBottom w:val="0"/>
          <w:divBdr>
            <w:top w:val="none" w:sz="0" w:space="0" w:color="auto"/>
            <w:left w:val="none" w:sz="0" w:space="0" w:color="auto"/>
            <w:bottom w:val="none" w:sz="0" w:space="0" w:color="auto"/>
            <w:right w:val="none" w:sz="0" w:space="0" w:color="auto"/>
          </w:divBdr>
          <w:divsChild>
            <w:div w:id="1480612010">
              <w:marLeft w:val="0"/>
              <w:marRight w:val="0"/>
              <w:marTop w:val="0"/>
              <w:marBottom w:val="0"/>
              <w:divBdr>
                <w:top w:val="none" w:sz="0" w:space="0" w:color="auto"/>
                <w:left w:val="none" w:sz="0" w:space="0" w:color="auto"/>
                <w:bottom w:val="none" w:sz="0" w:space="0" w:color="auto"/>
                <w:right w:val="none" w:sz="0" w:space="0" w:color="auto"/>
              </w:divBdr>
              <w:divsChild>
                <w:div w:id="311446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326859843">
          <w:marLeft w:val="0"/>
          <w:marRight w:val="0"/>
          <w:marTop w:val="0"/>
          <w:marBottom w:val="0"/>
          <w:divBdr>
            <w:top w:val="none" w:sz="0" w:space="0" w:color="auto"/>
            <w:left w:val="none" w:sz="0" w:space="0" w:color="auto"/>
            <w:bottom w:val="none" w:sz="0" w:space="0" w:color="auto"/>
            <w:right w:val="none" w:sz="0" w:space="0" w:color="auto"/>
          </w:divBdr>
        </w:div>
        <w:div w:id="720134164">
          <w:marLeft w:val="0"/>
          <w:marRight w:val="0"/>
          <w:marTop w:val="0"/>
          <w:marBottom w:val="0"/>
          <w:divBdr>
            <w:top w:val="none" w:sz="0" w:space="0" w:color="auto"/>
            <w:left w:val="none" w:sz="0" w:space="0" w:color="auto"/>
            <w:bottom w:val="none" w:sz="0" w:space="0" w:color="auto"/>
            <w:right w:val="none" w:sz="0" w:space="0" w:color="auto"/>
          </w:divBdr>
        </w:div>
        <w:div w:id="745538936">
          <w:marLeft w:val="0"/>
          <w:marRight w:val="0"/>
          <w:marTop w:val="0"/>
          <w:marBottom w:val="0"/>
          <w:divBdr>
            <w:top w:val="none" w:sz="0" w:space="0" w:color="auto"/>
            <w:left w:val="none" w:sz="0" w:space="0" w:color="auto"/>
            <w:bottom w:val="none" w:sz="0" w:space="0" w:color="auto"/>
            <w:right w:val="none" w:sz="0" w:space="0" w:color="auto"/>
          </w:divBdr>
          <w:divsChild>
            <w:div w:id="206911560">
              <w:marLeft w:val="0"/>
              <w:marRight w:val="0"/>
              <w:marTop w:val="0"/>
              <w:marBottom w:val="0"/>
              <w:divBdr>
                <w:top w:val="none" w:sz="0" w:space="0" w:color="auto"/>
                <w:left w:val="none" w:sz="0" w:space="0" w:color="auto"/>
                <w:bottom w:val="none" w:sz="0" w:space="0" w:color="auto"/>
                <w:right w:val="none" w:sz="0" w:space="0" w:color="auto"/>
              </w:divBdr>
            </w:div>
          </w:divsChild>
        </w:div>
        <w:div w:id="1005405040">
          <w:marLeft w:val="0"/>
          <w:marRight w:val="0"/>
          <w:marTop w:val="0"/>
          <w:marBottom w:val="0"/>
          <w:divBdr>
            <w:top w:val="none" w:sz="0" w:space="0" w:color="auto"/>
            <w:left w:val="none" w:sz="0" w:space="0" w:color="auto"/>
            <w:bottom w:val="none" w:sz="0" w:space="0" w:color="auto"/>
            <w:right w:val="none" w:sz="0" w:space="0" w:color="auto"/>
          </w:divBdr>
        </w:div>
        <w:div w:id="1042631676">
          <w:marLeft w:val="0"/>
          <w:marRight w:val="0"/>
          <w:marTop w:val="300"/>
          <w:marBottom w:val="0"/>
          <w:divBdr>
            <w:top w:val="none" w:sz="0" w:space="0" w:color="auto"/>
            <w:left w:val="none" w:sz="0" w:space="0" w:color="auto"/>
            <w:bottom w:val="none" w:sz="0" w:space="0" w:color="auto"/>
            <w:right w:val="none" w:sz="0" w:space="0" w:color="auto"/>
          </w:divBdr>
          <w:divsChild>
            <w:div w:id="865755334">
              <w:marLeft w:val="0"/>
              <w:marRight w:val="0"/>
              <w:marTop w:val="0"/>
              <w:marBottom w:val="0"/>
              <w:divBdr>
                <w:top w:val="none" w:sz="0" w:space="0" w:color="auto"/>
                <w:left w:val="none" w:sz="0" w:space="0" w:color="auto"/>
                <w:bottom w:val="none" w:sz="0" w:space="0" w:color="auto"/>
                <w:right w:val="none" w:sz="0" w:space="0" w:color="auto"/>
              </w:divBdr>
              <w:divsChild>
                <w:div w:id="2082486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4664958">
          <w:marLeft w:val="0"/>
          <w:marRight w:val="0"/>
          <w:marTop w:val="0"/>
          <w:marBottom w:val="0"/>
          <w:divBdr>
            <w:top w:val="none" w:sz="0" w:space="0" w:color="auto"/>
            <w:left w:val="none" w:sz="0" w:space="0" w:color="auto"/>
            <w:bottom w:val="none" w:sz="0" w:space="0" w:color="auto"/>
            <w:right w:val="none" w:sz="0" w:space="0" w:color="auto"/>
          </w:divBdr>
          <w:divsChild>
            <w:div w:id="1175614260">
              <w:marLeft w:val="0"/>
              <w:marRight w:val="0"/>
              <w:marTop w:val="0"/>
              <w:marBottom w:val="0"/>
              <w:divBdr>
                <w:top w:val="none" w:sz="0" w:space="0" w:color="auto"/>
                <w:left w:val="none" w:sz="0" w:space="0" w:color="auto"/>
                <w:bottom w:val="none" w:sz="0" w:space="0" w:color="auto"/>
                <w:right w:val="none" w:sz="0" w:space="0" w:color="auto"/>
              </w:divBdr>
            </w:div>
          </w:divsChild>
        </w:div>
        <w:div w:id="1168207430">
          <w:marLeft w:val="0"/>
          <w:marRight w:val="0"/>
          <w:marTop w:val="0"/>
          <w:marBottom w:val="0"/>
          <w:divBdr>
            <w:top w:val="none" w:sz="0" w:space="0" w:color="auto"/>
            <w:left w:val="none" w:sz="0" w:space="0" w:color="auto"/>
            <w:bottom w:val="none" w:sz="0" w:space="0" w:color="auto"/>
            <w:right w:val="none" w:sz="0" w:space="0" w:color="auto"/>
          </w:divBdr>
        </w:div>
        <w:div w:id="1309360290">
          <w:marLeft w:val="0"/>
          <w:marRight w:val="0"/>
          <w:marTop w:val="0"/>
          <w:marBottom w:val="0"/>
          <w:divBdr>
            <w:top w:val="none" w:sz="0" w:space="0" w:color="auto"/>
            <w:left w:val="none" w:sz="0" w:space="0" w:color="auto"/>
            <w:bottom w:val="none" w:sz="0" w:space="0" w:color="auto"/>
            <w:right w:val="none" w:sz="0" w:space="0" w:color="auto"/>
          </w:divBdr>
        </w:div>
        <w:div w:id="1320692015">
          <w:marLeft w:val="0"/>
          <w:marRight w:val="0"/>
          <w:marTop w:val="0"/>
          <w:marBottom w:val="0"/>
          <w:divBdr>
            <w:top w:val="none" w:sz="0" w:space="0" w:color="auto"/>
            <w:left w:val="none" w:sz="0" w:space="0" w:color="auto"/>
            <w:bottom w:val="none" w:sz="0" w:space="0" w:color="auto"/>
            <w:right w:val="none" w:sz="0" w:space="0" w:color="auto"/>
          </w:divBdr>
          <w:divsChild>
            <w:div w:id="1017541929">
              <w:marLeft w:val="0"/>
              <w:marRight w:val="0"/>
              <w:marTop w:val="0"/>
              <w:marBottom w:val="0"/>
              <w:divBdr>
                <w:top w:val="none" w:sz="0" w:space="0" w:color="auto"/>
                <w:left w:val="none" w:sz="0" w:space="0" w:color="auto"/>
                <w:bottom w:val="none" w:sz="0" w:space="0" w:color="auto"/>
                <w:right w:val="none" w:sz="0" w:space="0" w:color="auto"/>
              </w:divBdr>
            </w:div>
          </w:divsChild>
        </w:div>
        <w:div w:id="1379433348">
          <w:marLeft w:val="0"/>
          <w:marRight w:val="0"/>
          <w:marTop w:val="0"/>
          <w:marBottom w:val="0"/>
          <w:divBdr>
            <w:top w:val="none" w:sz="0" w:space="0" w:color="auto"/>
            <w:left w:val="none" w:sz="0" w:space="0" w:color="auto"/>
            <w:bottom w:val="none" w:sz="0" w:space="0" w:color="auto"/>
            <w:right w:val="none" w:sz="0" w:space="0" w:color="auto"/>
          </w:divBdr>
          <w:divsChild>
            <w:div w:id="362172977">
              <w:marLeft w:val="0"/>
              <w:marRight w:val="0"/>
              <w:marTop w:val="0"/>
              <w:marBottom w:val="0"/>
              <w:divBdr>
                <w:top w:val="none" w:sz="0" w:space="0" w:color="auto"/>
                <w:left w:val="none" w:sz="0" w:space="0" w:color="auto"/>
                <w:bottom w:val="none" w:sz="0" w:space="0" w:color="auto"/>
                <w:right w:val="none" w:sz="0" w:space="0" w:color="auto"/>
              </w:divBdr>
            </w:div>
          </w:divsChild>
        </w:div>
        <w:div w:id="1707489155">
          <w:marLeft w:val="0"/>
          <w:marRight w:val="0"/>
          <w:marTop w:val="0"/>
          <w:marBottom w:val="0"/>
          <w:divBdr>
            <w:top w:val="none" w:sz="0" w:space="0" w:color="auto"/>
            <w:left w:val="none" w:sz="0" w:space="0" w:color="auto"/>
            <w:bottom w:val="none" w:sz="0" w:space="0" w:color="auto"/>
            <w:right w:val="none" w:sz="0" w:space="0" w:color="auto"/>
          </w:divBdr>
          <w:divsChild>
            <w:div w:id="123430548">
              <w:marLeft w:val="0"/>
              <w:marRight w:val="0"/>
              <w:marTop w:val="0"/>
              <w:marBottom w:val="0"/>
              <w:divBdr>
                <w:top w:val="none" w:sz="0" w:space="0" w:color="auto"/>
                <w:left w:val="none" w:sz="0" w:space="0" w:color="auto"/>
                <w:bottom w:val="none" w:sz="0" w:space="0" w:color="auto"/>
                <w:right w:val="none" w:sz="0" w:space="0" w:color="auto"/>
              </w:divBdr>
            </w:div>
          </w:divsChild>
        </w:div>
        <w:div w:id="1916012078">
          <w:marLeft w:val="0"/>
          <w:marRight w:val="0"/>
          <w:marTop w:val="300"/>
          <w:marBottom w:val="0"/>
          <w:divBdr>
            <w:top w:val="none" w:sz="0" w:space="0" w:color="auto"/>
            <w:left w:val="none" w:sz="0" w:space="0" w:color="auto"/>
            <w:bottom w:val="none" w:sz="0" w:space="0" w:color="auto"/>
            <w:right w:val="none" w:sz="0" w:space="0" w:color="auto"/>
          </w:divBdr>
          <w:divsChild>
            <w:div w:id="1263877641">
              <w:marLeft w:val="0"/>
              <w:marRight w:val="0"/>
              <w:marTop w:val="0"/>
              <w:marBottom w:val="0"/>
              <w:divBdr>
                <w:top w:val="none" w:sz="0" w:space="0" w:color="auto"/>
                <w:left w:val="none" w:sz="0" w:space="0" w:color="auto"/>
                <w:bottom w:val="none" w:sz="0" w:space="0" w:color="auto"/>
                <w:right w:val="none" w:sz="0" w:space="0" w:color="auto"/>
              </w:divBdr>
              <w:divsChild>
                <w:div w:id="876699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5080040">
          <w:marLeft w:val="0"/>
          <w:marRight w:val="0"/>
          <w:marTop w:val="0"/>
          <w:marBottom w:val="0"/>
          <w:divBdr>
            <w:top w:val="none" w:sz="0" w:space="0" w:color="auto"/>
            <w:left w:val="none" w:sz="0" w:space="0" w:color="auto"/>
            <w:bottom w:val="none" w:sz="0" w:space="0" w:color="auto"/>
            <w:right w:val="none" w:sz="0" w:space="0" w:color="auto"/>
          </w:divBdr>
        </w:div>
        <w:div w:id="2141874380">
          <w:marLeft w:val="0"/>
          <w:marRight w:val="0"/>
          <w:marTop w:val="0"/>
          <w:marBottom w:val="0"/>
          <w:divBdr>
            <w:top w:val="none" w:sz="0" w:space="0" w:color="auto"/>
            <w:left w:val="none" w:sz="0" w:space="0" w:color="auto"/>
            <w:bottom w:val="none" w:sz="0" w:space="0" w:color="auto"/>
            <w:right w:val="none" w:sz="0" w:space="0" w:color="auto"/>
          </w:divBdr>
        </w:div>
      </w:divsChild>
    </w:div>
    <w:div w:id="364600974">
      <w:bodyDiv w:val="1"/>
      <w:marLeft w:val="0"/>
      <w:marRight w:val="0"/>
      <w:marTop w:val="0"/>
      <w:marBottom w:val="0"/>
      <w:divBdr>
        <w:top w:val="none" w:sz="0" w:space="0" w:color="auto"/>
        <w:left w:val="none" w:sz="0" w:space="0" w:color="auto"/>
        <w:bottom w:val="none" w:sz="0" w:space="0" w:color="auto"/>
        <w:right w:val="none" w:sz="0" w:space="0" w:color="auto"/>
      </w:divBdr>
      <w:divsChild>
        <w:div w:id="701979837">
          <w:marLeft w:val="0"/>
          <w:marRight w:val="0"/>
          <w:marTop w:val="0"/>
          <w:marBottom w:val="0"/>
          <w:divBdr>
            <w:top w:val="none" w:sz="0" w:space="0" w:color="auto"/>
            <w:left w:val="none" w:sz="0" w:space="0" w:color="auto"/>
            <w:bottom w:val="none" w:sz="0" w:space="0" w:color="auto"/>
            <w:right w:val="none" w:sz="0" w:space="0" w:color="auto"/>
          </w:divBdr>
        </w:div>
        <w:div w:id="1602253234">
          <w:marLeft w:val="0"/>
          <w:marRight w:val="0"/>
          <w:marTop w:val="0"/>
          <w:marBottom w:val="0"/>
          <w:divBdr>
            <w:top w:val="none" w:sz="0" w:space="0" w:color="auto"/>
            <w:left w:val="none" w:sz="0" w:space="0" w:color="auto"/>
            <w:bottom w:val="none" w:sz="0" w:space="0" w:color="auto"/>
            <w:right w:val="none" w:sz="0" w:space="0" w:color="auto"/>
          </w:divBdr>
          <w:divsChild>
            <w:div w:id="1605115642">
              <w:marLeft w:val="0"/>
              <w:marRight w:val="0"/>
              <w:marTop w:val="0"/>
              <w:marBottom w:val="0"/>
              <w:divBdr>
                <w:top w:val="none" w:sz="0" w:space="0" w:color="auto"/>
                <w:left w:val="none" w:sz="0" w:space="0" w:color="auto"/>
                <w:bottom w:val="none" w:sz="0" w:space="0" w:color="auto"/>
                <w:right w:val="none" w:sz="0" w:space="0" w:color="auto"/>
              </w:divBdr>
            </w:div>
          </w:divsChild>
        </w:div>
        <w:div w:id="1695688046">
          <w:marLeft w:val="0"/>
          <w:marRight w:val="0"/>
          <w:marTop w:val="0"/>
          <w:marBottom w:val="0"/>
          <w:divBdr>
            <w:top w:val="none" w:sz="0" w:space="0" w:color="auto"/>
            <w:left w:val="none" w:sz="0" w:space="0" w:color="auto"/>
            <w:bottom w:val="none" w:sz="0" w:space="0" w:color="auto"/>
            <w:right w:val="none" w:sz="0" w:space="0" w:color="auto"/>
          </w:divBdr>
        </w:div>
        <w:div w:id="961611837">
          <w:marLeft w:val="0"/>
          <w:marRight w:val="0"/>
          <w:marTop w:val="0"/>
          <w:marBottom w:val="0"/>
          <w:divBdr>
            <w:top w:val="none" w:sz="0" w:space="0" w:color="auto"/>
            <w:left w:val="none" w:sz="0" w:space="0" w:color="auto"/>
            <w:bottom w:val="none" w:sz="0" w:space="0" w:color="auto"/>
            <w:right w:val="none" w:sz="0" w:space="0" w:color="auto"/>
          </w:divBdr>
          <w:divsChild>
            <w:div w:id="52895177">
              <w:marLeft w:val="0"/>
              <w:marRight w:val="0"/>
              <w:marTop w:val="0"/>
              <w:marBottom w:val="0"/>
              <w:divBdr>
                <w:top w:val="none" w:sz="0" w:space="0" w:color="auto"/>
                <w:left w:val="none" w:sz="0" w:space="0" w:color="auto"/>
                <w:bottom w:val="none" w:sz="0" w:space="0" w:color="auto"/>
                <w:right w:val="none" w:sz="0" w:space="0" w:color="auto"/>
              </w:divBdr>
            </w:div>
          </w:divsChild>
        </w:div>
        <w:div w:id="145558174">
          <w:marLeft w:val="0"/>
          <w:marRight w:val="0"/>
          <w:marTop w:val="0"/>
          <w:marBottom w:val="0"/>
          <w:divBdr>
            <w:top w:val="none" w:sz="0" w:space="0" w:color="auto"/>
            <w:left w:val="none" w:sz="0" w:space="0" w:color="auto"/>
            <w:bottom w:val="none" w:sz="0" w:space="0" w:color="auto"/>
            <w:right w:val="none" w:sz="0" w:space="0" w:color="auto"/>
          </w:divBdr>
        </w:div>
        <w:div w:id="2131242464">
          <w:marLeft w:val="0"/>
          <w:marRight w:val="0"/>
          <w:marTop w:val="0"/>
          <w:marBottom w:val="0"/>
          <w:divBdr>
            <w:top w:val="none" w:sz="0" w:space="0" w:color="auto"/>
            <w:left w:val="none" w:sz="0" w:space="0" w:color="auto"/>
            <w:bottom w:val="none" w:sz="0" w:space="0" w:color="auto"/>
            <w:right w:val="none" w:sz="0" w:space="0" w:color="auto"/>
          </w:divBdr>
          <w:divsChild>
            <w:div w:id="1796286677">
              <w:marLeft w:val="0"/>
              <w:marRight w:val="0"/>
              <w:marTop w:val="0"/>
              <w:marBottom w:val="0"/>
              <w:divBdr>
                <w:top w:val="none" w:sz="0" w:space="0" w:color="auto"/>
                <w:left w:val="none" w:sz="0" w:space="0" w:color="auto"/>
                <w:bottom w:val="none" w:sz="0" w:space="0" w:color="auto"/>
                <w:right w:val="none" w:sz="0" w:space="0" w:color="auto"/>
              </w:divBdr>
            </w:div>
          </w:divsChild>
        </w:div>
        <w:div w:id="2074740765">
          <w:marLeft w:val="0"/>
          <w:marRight w:val="0"/>
          <w:marTop w:val="0"/>
          <w:marBottom w:val="0"/>
          <w:divBdr>
            <w:top w:val="none" w:sz="0" w:space="0" w:color="auto"/>
            <w:left w:val="none" w:sz="0" w:space="0" w:color="auto"/>
            <w:bottom w:val="none" w:sz="0" w:space="0" w:color="auto"/>
            <w:right w:val="none" w:sz="0" w:space="0" w:color="auto"/>
          </w:divBdr>
        </w:div>
        <w:div w:id="1366980760">
          <w:marLeft w:val="0"/>
          <w:marRight w:val="0"/>
          <w:marTop w:val="0"/>
          <w:marBottom w:val="0"/>
          <w:divBdr>
            <w:top w:val="none" w:sz="0" w:space="0" w:color="auto"/>
            <w:left w:val="none" w:sz="0" w:space="0" w:color="auto"/>
            <w:bottom w:val="none" w:sz="0" w:space="0" w:color="auto"/>
            <w:right w:val="none" w:sz="0" w:space="0" w:color="auto"/>
          </w:divBdr>
          <w:divsChild>
            <w:div w:id="1087386680">
              <w:marLeft w:val="0"/>
              <w:marRight w:val="0"/>
              <w:marTop w:val="0"/>
              <w:marBottom w:val="0"/>
              <w:divBdr>
                <w:top w:val="none" w:sz="0" w:space="0" w:color="auto"/>
                <w:left w:val="none" w:sz="0" w:space="0" w:color="auto"/>
                <w:bottom w:val="none" w:sz="0" w:space="0" w:color="auto"/>
                <w:right w:val="none" w:sz="0" w:space="0" w:color="auto"/>
              </w:divBdr>
            </w:div>
          </w:divsChild>
        </w:div>
        <w:div w:id="350297885">
          <w:marLeft w:val="0"/>
          <w:marRight w:val="0"/>
          <w:marTop w:val="0"/>
          <w:marBottom w:val="0"/>
          <w:divBdr>
            <w:top w:val="none" w:sz="0" w:space="0" w:color="auto"/>
            <w:left w:val="none" w:sz="0" w:space="0" w:color="auto"/>
            <w:bottom w:val="none" w:sz="0" w:space="0" w:color="auto"/>
            <w:right w:val="none" w:sz="0" w:space="0" w:color="auto"/>
          </w:divBdr>
        </w:div>
        <w:div w:id="901403670">
          <w:marLeft w:val="0"/>
          <w:marRight w:val="0"/>
          <w:marTop w:val="0"/>
          <w:marBottom w:val="0"/>
          <w:divBdr>
            <w:top w:val="none" w:sz="0" w:space="0" w:color="auto"/>
            <w:left w:val="none" w:sz="0" w:space="0" w:color="auto"/>
            <w:bottom w:val="none" w:sz="0" w:space="0" w:color="auto"/>
            <w:right w:val="none" w:sz="0" w:space="0" w:color="auto"/>
          </w:divBdr>
          <w:divsChild>
            <w:div w:id="438646539">
              <w:marLeft w:val="0"/>
              <w:marRight w:val="0"/>
              <w:marTop w:val="0"/>
              <w:marBottom w:val="0"/>
              <w:divBdr>
                <w:top w:val="none" w:sz="0" w:space="0" w:color="auto"/>
                <w:left w:val="none" w:sz="0" w:space="0" w:color="auto"/>
                <w:bottom w:val="none" w:sz="0" w:space="0" w:color="auto"/>
                <w:right w:val="none" w:sz="0" w:space="0" w:color="auto"/>
              </w:divBdr>
            </w:div>
          </w:divsChild>
        </w:div>
        <w:div w:id="815450">
          <w:marLeft w:val="0"/>
          <w:marRight w:val="0"/>
          <w:marTop w:val="0"/>
          <w:marBottom w:val="0"/>
          <w:divBdr>
            <w:top w:val="none" w:sz="0" w:space="0" w:color="auto"/>
            <w:left w:val="none" w:sz="0" w:space="0" w:color="auto"/>
            <w:bottom w:val="none" w:sz="0" w:space="0" w:color="auto"/>
            <w:right w:val="none" w:sz="0" w:space="0" w:color="auto"/>
          </w:divBdr>
        </w:div>
        <w:div w:id="360671183">
          <w:marLeft w:val="0"/>
          <w:marRight w:val="0"/>
          <w:marTop w:val="0"/>
          <w:marBottom w:val="0"/>
          <w:divBdr>
            <w:top w:val="none" w:sz="0" w:space="0" w:color="auto"/>
            <w:left w:val="none" w:sz="0" w:space="0" w:color="auto"/>
            <w:bottom w:val="none" w:sz="0" w:space="0" w:color="auto"/>
            <w:right w:val="none" w:sz="0" w:space="0" w:color="auto"/>
          </w:divBdr>
          <w:divsChild>
            <w:div w:id="1011417989">
              <w:marLeft w:val="0"/>
              <w:marRight w:val="0"/>
              <w:marTop w:val="0"/>
              <w:marBottom w:val="0"/>
              <w:divBdr>
                <w:top w:val="none" w:sz="0" w:space="0" w:color="auto"/>
                <w:left w:val="none" w:sz="0" w:space="0" w:color="auto"/>
                <w:bottom w:val="none" w:sz="0" w:space="0" w:color="auto"/>
                <w:right w:val="none" w:sz="0" w:space="0" w:color="auto"/>
              </w:divBdr>
            </w:div>
          </w:divsChild>
        </w:div>
        <w:div w:id="240337587">
          <w:marLeft w:val="0"/>
          <w:marRight w:val="0"/>
          <w:marTop w:val="0"/>
          <w:marBottom w:val="0"/>
          <w:divBdr>
            <w:top w:val="none" w:sz="0" w:space="0" w:color="auto"/>
            <w:left w:val="none" w:sz="0" w:space="0" w:color="auto"/>
            <w:bottom w:val="none" w:sz="0" w:space="0" w:color="auto"/>
            <w:right w:val="none" w:sz="0" w:space="0" w:color="auto"/>
          </w:divBdr>
        </w:div>
        <w:div w:id="527062846">
          <w:marLeft w:val="0"/>
          <w:marRight w:val="0"/>
          <w:marTop w:val="0"/>
          <w:marBottom w:val="0"/>
          <w:divBdr>
            <w:top w:val="none" w:sz="0" w:space="0" w:color="auto"/>
            <w:left w:val="none" w:sz="0" w:space="0" w:color="auto"/>
            <w:bottom w:val="none" w:sz="0" w:space="0" w:color="auto"/>
            <w:right w:val="none" w:sz="0" w:space="0" w:color="auto"/>
          </w:divBdr>
          <w:divsChild>
            <w:div w:id="1824930868">
              <w:marLeft w:val="0"/>
              <w:marRight w:val="0"/>
              <w:marTop w:val="0"/>
              <w:marBottom w:val="0"/>
              <w:divBdr>
                <w:top w:val="none" w:sz="0" w:space="0" w:color="auto"/>
                <w:left w:val="none" w:sz="0" w:space="0" w:color="auto"/>
                <w:bottom w:val="none" w:sz="0" w:space="0" w:color="auto"/>
                <w:right w:val="none" w:sz="0" w:space="0" w:color="auto"/>
              </w:divBdr>
            </w:div>
          </w:divsChild>
        </w:div>
        <w:div w:id="829560235">
          <w:marLeft w:val="0"/>
          <w:marRight w:val="0"/>
          <w:marTop w:val="300"/>
          <w:marBottom w:val="0"/>
          <w:divBdr>
            <w:top w:val="none" w:sz="0" w:space="0" w:color="auto"/>
            <w:left w:val="none" w:sz="0" w:space="0" w:color="auto"/>
            <w:bottom w:val="none" w:sz="0" w:space="0" w:color="auto"/>
            <w:right w:val="none" w:sz="0" w:space="0" w:color="auto"/>
          </w:divBdr>
        </w:div>
        <w:div w:id="1778015896">
          <w:marLeft w:val="0"/>
          <w:marRight w:val="0"/>
          <w:marTop w:val="300"/>
          <w:marBottom w:val="0"/>
          <w:divBdr>
            <w:top w:val="none" w:sz="0" w:space="0" w:color="auto"/>
            <w:left w:val="none" w:sz="0" w:space="0" w:color="auto"/>
            <w:bottom w:val="none" w:sz="0" w:space="0" w:color="auto"/>
            <w:right w:val="none" w:sz="0" w:space="0" w:color="auto"/>
          </w:divBdr>
          <w:divsChild>
            <w:div w:id="190261280">
              <w:marLeft w:val="0"/>
              <w:marRight w:val="0"/>
              <w:marTop w:val="0"/>
              <w:marBottom w:val="0"/>
              <w:divBdr>
                <w:top w:val="none" w:sz="0" w:space="0" w:color="auto"/>
                <w:left w:val="none" w:sz="0" w:space="0" w:color="auto"/>
                <w:bottom w:val="none" w:sz="0" w:space="0" w:color="auto"/>
                <w:right w:val="none" w:sz="0" w:space="0" w:color="auto"/>
              </w:divBdr>
              <w:divsChild>
                <w:div w:id="1341544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311179">
          <w:marLeft w:val="0"/>
          <w:marRight w:val="0"/>
          <w:marTop w:val="300"/>
          <w:marBottom w:val="0"/>
          <w:divBdr>
            <w:top w:val="none" w:sz="0" w:space="0" w:color="auto"/>
            <w:left w:val="none" w:sz="0" w:space="0" w:color="auto"/>
            <w:bottom w:val="none" w:sz="0" w:space="0" w:color="auto"/>
            <w:right w:val="none" w:sz="0" w:space="0" w:color="auto"/>
          </w:divBdr>
          <w:divsChild>
            <w:div w:id="650326303">
              <w:marLeft w:val="0"/>
              <w:marRight w:val="0"/>
              <w:marTop w:val="0"/>
              <w:marBottom w:val="0"/>
              <w:divBdr>
                <w:top w:val="none" w:sz="0" w:space="0" w:color="auto"/>
                <w:left w:val="none" w:sz="0" w:space="0" w:color="auto"/>
                <w:bottom w:val="none" w:sz="0" w:space="0" w:color="auto"/>
                <w:right w:val="none" w:sz="0" w:space="0" w:color="auto"/>
              </w:divBdr>
              <w:divsChild>
                <w:div w:id="507521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004966">
          <w:marLeft w:val="0"/>
          <w:marRight w:val="0"/>
          <w:marTop w:val="300"/>
          <w:marBottom w:val="0"/>
          <w:divBdr>
            <w:top w:val="none" w:sz="0" w:space="0" w:color="auto"/>
            <w:left w:val="none" w:sz="0" w:space="0" w:color="auto"/>
            <w:bottom w:val="none" w:sz="0" w:space="0" w:color="auto"/>
            <w:right w:val="none" w:sz="0" w:space="0" w:color="auto"/>
          </w:divBdr>
          <w:divsChild>
            <w:div w:id="111443644">
              <w:marLeft w:val="0"/>
              <w:marRight w:val="0"/>
              <w:marTop w:val="0"/>
              <w:marBottom w:val="0"/>
              <w:divBdr>
                <w:top w:val="none" w:sz="0" w:space="0" w:color="auto"/>
                <w:left w:val="none" w:sz="0" w:space="0" w:color="auto"/>
                <w:bottom w:val="none" w:sz="0" w:space="0" w:color="auto"/>
                <w:right w:val="none" w:sz="0" w:space="0" w:color="auto"/>
              </w:divBdr>
              <w:divsChild>
                <w:div w:id="695932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7877043">
      <w:bodyDiv w:val="1"/>
      <w:marLeft w:val="0"/>
      <w:marRight w:val="0"/>
      <w:marTop w:val="0"/>
      <w:marBottom w:val="0"/>
      <w:divBdr>
        <w:top w:val="none" w:sz="0" w:space="0" w:color="auto"/>
        <w:left w:val="none" w:sz="0" w:space="0" w:color="auto"/>
        <w:bottom w:val="none" w:sz="0" w:space="0" w:color="auto"/>
        <w:right w:val="none" w:sz="0" w:space="0" w:color="auto"/>
      </w:divBdr>
      <w:divsChild>
        <w:div w:id="1930845193">
          <w:marLeft w:val="0"/>
          <w:marRight w:val="0"/>
          <w:marTop w:val="0"/>
          <w:marBottom w:val="0"/>
          <w:divBdr>
            <w:top w:val="none" w:sz="0" w:space="0" w:color="auto"/>
            <w:left w:val="none" w:sz="0" w:space="0" w:color="auto"/>
            <w:bottom w:val="none" w:sz="0" w:space="0" w:color="auto"/>
            <w:right w:val="none" w:sz="0" w:space="0" w:color="auto"/>
          </w:divBdr>
        </w:div>
        <w:div w:id="1649746491">
          <w:marLeft w:val="0"/>
          <w:marRight w:val="0"/>
          <w:marTop w:val="0"/>
          <w:marBottom w:val="0"/>
          <w:divBdr>
            <w:top w:val="none" w:sz="0" w:space="0" w:color="auto"/>
            <w:left w:val="none" w:sz="0" w:space="0" w:color="auto"/>
            <w:bottom w:val="none" w:sz="0" w:space="0" w:color="auto"/>
            <w:right w:val="none" w:sz="0" w:space="0" w:color="auto"/>
          </w:divBdr>
          <w:divsChild>
            <w:div w:id="2030981051">
              <w:marLeft w:val="0"/>
              <w:marRight w:val="0"/>
              <w:marTop w:val="0"/>
              <w:marBottom w:val="0"/>
              <w:divBdr>
                <w:top w:val="none" w:sz="0" w:space="0" w:color="auto"/>
                <w:left w:val="none" w:sz="0" w:space="0" w:color="auto"/>
                <w:bottom w:val="none" w:sz="0" w:space="0" w:color="auto"/>
                <w:right w:val="none" w:sz="0" w:space="0" w:color="auto"/>
              </w:divBdr>
            </w:div>
          </w:divsChild>
        </w:div>
        <w:div w:id="1192383493">
          <w:marLeft w:val="0"/>
          <w:marRight w:val="0"/>
          <w:marTop w:val="0"/>
          <w:marBottom w:val="0"/>
          <w:divBdr>
            <w:top w:val="none" w:sz="0" w:space="0" w:color="auto"/>
            <w:left w:val="none" w:sz="0" w:space="0" w:color="auto"/>
            <w:bottom w:val="none" w:sz="0" w:space="0" w:color="auto"/>
            <w:right w:val="none" w:sz="0" w:space="0" w:color="auto"/>
          </w:divBdr>
        </w:div>
        <w:div w:id="1978799675">
          <w:marLeft w:val="0"/>
          <w:marRight w:val="0"/>
          <w:marTop w:val="0"/>
          <w:marBottom w:val="0"/>
          <w:divBdr>
            <w:top w:val="none" w:sz="0" w:space="0" w:color="auto"/>
            <w:left w:val="none" w:sz="0" w:space="0" w:color="auto"/>
            <w:bottom w:val="none" w:sz="0" w:space="0" w:color="auto"/>
            <w:right w:val="none" w:sz="0" w:space="0" w:color="auto"/>
          </w:divBdr>
          <w:divsChild>
            <w:div w:id="1539195681">
              <w:marLeft w:val="0"/>
              <w:marRight w:val="0"/>
              <w:marTop w:val="0"/>
              <w:marBottom w:val="0"/>
              <w:divBdr>
                <w:top w:val="none" w:sz="0" w:space="0" w:color="auto"/>
                <w:left w:val="none" w:sz="0" w:space="0" w:color="auto"/>
                <w:bottom w:val="none" w:sz="0" w:space="0" w:color="auto"/>
                <w:right w:val="none" w:sz="0" w:space="0" w:color="auto"/>
              </w:divBdr>
            </w:div>
          </w:divsChild>
        </w:div>
        <w:div w:id="1538927602">
          <w:marLeft w:val="0"/>
          <w:marRight w:val="0"/>
          <w:marTop w:val="0"/>
          <w:marBottom w:val="0"/>
          <w:divBdr>
            <w:top w:val="none" w:sz="0" w:space="0" w:color="auto"/>
            <w:left w:val="none" w:sz="0" w:space="0" w:color="auto"/>
            <w:bottom w:val="none" w:sz="0" w:space="0" w:color="auto"/>
            <w:right w:val="none" w:sz="0" w:space="0" w:color="auto"/>
          </w:divBdr>
        </w:div>
        <w:div w:id="1078288123">
          <w:marLeft w:val="0"/>
          <w:marRight w:val="0"/>
          <w:marTop w:val="0"/>
          <w:marBottom w:val="0"/>
          <w:divBdr>
            <w:top w:val="none" w:sz="0" w:space="0" w:color="auto"/>
            <w:left w:val="none" w:sz="0" w:space="0" w:color="auto"/>
            <w:bottom w:val="none" w:sz="0" w:space="0" w:color="auto"/>
            <w:right w:val="none" w:sz="0" w:space="0" w:color="auto"/>
          </w:divBdr>
          <w:divsChild>
            <w:div w:id="2118215602">
              <w:marLeft w:val="0"/>
              <w:marRight w:val="0"/>
              <w:marTop w:val="0"/>
              <w:marBottom w:val="0"/>
              <w:divBdr>
                <w:top w:val="none" w:sz="0" w:space="0" w:color="auto"/>
                <w:left w:val="none" w:sz="0" w:space="0" w:color="auto"/>
                <w:bottom w:val="none" w:sz="0" w:space="0" w:color="auto"/>
                <w:right w:val="none" w:sz="0" w:space="0" w:color="auto"/>
              </w:divBdr>
            </w:div>
          </w:divsChild>
        </w:div>
        <w:div w:id="1510632978">
          <w:marLeft w:val="0"/>
          <w:marRight w:val="0"/>
          <w:marTop w:val="0"/>
          <w:marBottom w:val="0"/>
          <w:divBdr>
            <w:top w:val="none" w:sz="0" w:space="0" w:color="auto"/>
            <w:left w:val="none" w:sz="0" w:space="0" w:color="auto"/>
            <w:bottom w:val="none" w:sz="0" w:space="0" w:color="auto"/>
            <w:right w:val="none" w:sz="0" w:space="0" w:color="auto"/>
          </w:divBdr>
        </w:div>
        <w:div w:id="917441328">
          <w:marLeft w:val="0"/>
          <w:marRight w:val="0"/>
          <w:marTop w:val="0"/>
          <w:marBottom w:val="0"/>
          <w:divBdr>
            <w:top w:val="none" w:sz="0" w:space="0" w:color="auto"/>
            <w:left w:val="none" w:sz="0" w:space="0" w:color="auto"/>
            <w:bottom w:val="none" w:sz="0" w:space="0" w:color="auto"/>
            <w:right w:val="none" w:sz="0" w:space="0" w:color="auto"/>
          </w:divBdr>
          <w:divsChild>
            <w:div w:id="1185248165">
              <w:marLeft w:val="0"/>
              <w:marRight w:val="0"/>
              <w:marTop w:val="0"/>
              <w:marBottom w:val="0"/>
              <w:divBdr>
                <w:top w:val="none" w:sz="0" w:space="0" w:color="auto"/>
                <w:left w:val="none" w:sz="0" w:space="0" w:color="auto"/>
                <w:bottom w:val="none" w:sz="0" w:space="0" w:color="auto"/>
                <w:right w:val="none" w:sz="0" w:space="0" w:color="auto"/>
              </w:divBdr>
            </w:div>
          </w:divsChild>
        </w:div>
        <w:div w:id="1206866502">
          <w:marLeft w:val="0"/>
          <w:marRight w:val="0"/>
          <w:marTop w:val="0"/>
          <w:marBottom w:val="0"/>
          <w:divBdr>
            <w:top w:val="none" w:sz="0" w:space="0" w:color="auto"/>
            <w:left w:val="none" w:sz="0" w:space="0" w:color="auto"/>
            <w:bottom w:val="none" w:sz="0" w:space="0" w:color="auto"/>
            <w:right w:val="none" w:sz="0" w:space="0" w:color="auto"/>
          </w:divBdr>
        </w:div>
        <w:div w:id="2038047363">
          <w:marLeft w:val="0"/>
          <w:marRight w:val="0"/>
          <w:marTop w:val="0"/>
          <w:marBottom w:val="0"/>
          <w:divBdr>
            <w:top w:val="none" w:sz="0" w:space="0" w:color="auto"/>
            <w:left w:val="none" w:sz="0" w:space="0" w:color="auto"/>
            <w:bottom w:val="none" w:sz="0" w:space="0" w:color="auto"/>
            <w:right w:val="none" w:sz="0" w:space="0" w:color="auto"/>
          </w:divBdr>
          <w:divsChild>
            <w:div w:id="1434008920">
              <w:marLeft w:val="0"/>
              <w:marRight w:val="0"/>
              <w:marTop w:val="0"/>
              <w:marBottom w:val="0"/>
              <w:divBdr>
                <w:top w:val="none" w:sz="0" w:space="0" w:color="auto"/>
                <w:left w:val="none" w:sz="0" w:space="0" w:color="auto"/>
                <w:bottom w:val="none" w:sz="0" w:space="0" w:color="auto"/>
                <w:right w:val="none" w:sz="0" w:space="0" w:color="auto"/>
              </w:divBdr>
            </w:div>
          </w:divsChild>
        </w:div>
        <w:div w:id="499976354">
          <w:marLeft w:val="0"/>
          <w:marRight w:val="0"/>
          <w:marTop w:val="0"/>
          <w:marBottom w:val="0"/>
          <w:divBdr>
            <w:top w:val="none" w:sz="0" w:space="0" w:color="auto"/>
            <w:left w:val="none" w:sz="0" w:space="0" w:color="auto"/>
            <w:bottom w:val="none" w:sz="0" w:space="0" w:color="auto"/>
            <w:right w:val="none" w:sz="0" w:space="0" w:color="auto"/>
          </w:divBdr>
        </w:div>
        <w:div w:id="446899811">
          <w:marLeft w:val="0"/>
          <w:marRight w:val="0"/>
          <w:marTop w:val="0"/>
          <w:marBottom w:val="0"/>
          <w:divBdr>
            <w:top w:val="none" w:sz="0" w:space="0" w:color="auto"/>
            <w:left w:val="none" w:sz="0" w:space="0" w:color="auto"/>
            <w:bottom w:val="none" w:sz="0" w:space="0" w:color="auto"/>
            <w:right w:val="none" w:sz="0" w:space="0" w:color="auto"/>
          </w:divBdr>
          <w:divsChild>
            <w:div w:id="1001079963">
              <w:marLeft w:val="0"/>
              <w:marRight w:val="0"/>
              <w:marTop w:val="0"/>
              <w:marBottom w:val="0"/>
              <w:divBdr>
                <w:top w:val="none" w:sz="0" w:space="0" w:color="auto"/>
                <w:left w:val="none" w:sz="0" w:space="0" w:color="auto"/>
                <w:bottom w:val="none" w:sz="0" w:space="0" w:color="auto"/>
                <w:right w:val="none" w:sz="0" w:space="0" w:color="auto"/>
              </w:divBdr>
            </w:div>
          </w:divsChild>
        </w:div>
        <w:div w:id="928850244">
          <w:marLeft w:val="0"/>
          <w:marRight w:val="0"/>
          <w:marTop w:val="0"/>
          <w:marBottom w:val="0"/>
          <w:divBdr>
            <w:top w:val="none" w:sz="0" w:space="0" w:color="auto"/>
            <w:left w:val="none" w:sz="0" w:space="0" w:color="auto"/>
            <w:bottom w:val="none" w:sz="0" w:space="0" w:color="auto"/>
            <w:right w:val="none" w:sz="0" w:space="0" w:color="auto"/>
          </w:divBdr>
        </w:div>
        <w:div w:id="1355494183">
          <w:marLeft w:val="0"/>
          <w:marRight w:val="0"/>
          <w:marTop w:val="0"/>
          <w:marBottom w:val="0"/>
          <w:divBdr>
            <w:top w:val="none" w:sz="0" w:space="0" w:color="auto"/>
            <w:left w:val="none" w:sz="0" w:space="0" w:color="auto"/>
            <w:bottom w:val="none" w:sz="0" w:space="0" w:color="auto"/>
            <w:right w:val="none" w:sz="0" w:space="0" w:color="auto"/>
          </w:divBdr>
          <w:divsChild>
            <w:div w:id="965505181">
              <w:marLeft w:val="0"/>
              <w:marRight w:val="0"/>
              <w:marTop w:val="0"/>
              <w:marBottom w:val="0"/>
              <w:divBdr>
                <w:top w:val="none" w:sz="0" w:space="0" w:color="auto"/>
                <w:left w:val="none" w:sz="0" w:space="0" w:color="auto"/>
                <w:bottom w:val="none" w:sz="0" w:space="0" w:color="auto"/>
                <w:right w:val="none" w:sz="0" w:space="0" w:color="auto"/>
              </w:divBdr>
            </w:div>
          </w:divsChild>
        </w:div>
        <w:div w:id="257174354">
          <w:marLeft w:val="0"/>
          <w:marRight w:val="0"/>
          <w:marTop w:val="300"/>
          <w:marBottom w:val="0"/>
          <w:divBdr>
            <w:top w:val="none" w:sz="0" w:space="0" w:color="auto"/>
            <w:left w:val="none" w:sz="0" w:space="0" w:color="auto"/>
            <w:bottom w:val="none" w:sz="0" w:space="0" w:color="auto"/>
            <w:right w:val="none" w:sz="0" w:space="0" w:color="auto"/>
          </w:divBdr>
          <w:divsChild>
            <w:div w:id="2106069037">
              <w:marLeft w:val="0"/>
              <w:marRight w:val="0"/>
              <w:marTop w:val="0"/>
              <w:marBottom w:val="0"/>
              <w:divBdr>
                <w:top w:val="none" w:sz="0" w:space="0" w:color="auto"/>
                <w:left w:val="none" w:sz="0" w:space="0" w:color="auto"/>
                <w:bottom w:val="none" w:sz="0" w:space="0" w:color="auto"/>
                <w:right w:val="none" w:sz="0" w:space="0" w:color="auto"/>
              </w:divBdr>
              <w:divsChild>
                <w:div w:id="2141724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3718631">
          <w:marLeft w:val="0"/>
          <w:marRight w:val="0"/>
          <w:marTop w:val="300"/>
          <w:marBottom w:val="0"/>
          <w:divBdr>
            <w:top w:val="none" w:sz="0" w:space="0" w:color="auto"/>
            <w:left w:val="none" w:sz="0" w:space="0" w:color="auto"/>
            <w:bottom w:val="none" w:sz="0" w:space="0" w:color="auto"/>
            <w:right w:val="none" w:sz="0" w:space="0" w:color="auto"/>
          </w:divBdr>
          <w:divsChild>
            <w:div w:id="1381327021">
              <w:marLeft w:val="0"/>
              <w:marRight w:val="0"/>
              <w:marTop w:val="0"/>
              <w:marBottom w:val="0"/>
              <w:divBdr>
                <w:top w:val="none" w:sz="0" w:space="0" w:color="auto"/>
                <w:left w:val="none" w:sz="0" w:space="0" w:color="auto"/>
                <w:bottom w:val="none" w:sz="0" w:space="0" w:color="auto"/>
                <w:right w:val="none" w:sz="0" w:space="0" w:color="auto"/>
              </w:divBdr>
              <w:divsChild>
                <w:div w:id="1955556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8190023">
          <w:marLeft w:val="0"/>
          <w:marRight w:val="0"/>
          <w:marTop w:val="300"/>
          <w:marBottom w:val="0"/>
          <w:divBdr>
            <w:top w:val="none" w:sz="0" w:space="0" w:color="auto"/>
            <w:left w:val="none" w:sz="0" w:space="0" w:color="auto"/>
            <w:bottom w:val="none" w:sz="0" w:space="0" w:color="auto"/>
            <w:right w:val="none" w:sz="0" w:space="0" w:color="auto"/>
          </w:divBdr>
          <w:divsChild>
            <w:div w:id="1661075547">
              <w:marLeft w:val="0"/>
              <w:marRight w:val="0"/>
              <w:marTop w:val="0"/>
              <w:marBottom w:val="0"/>
              <w:divBdr>
                <w:top w:val="none" w:sz="0" w:space="0" w:color="auto"/>
                <w:left w:val="none" w:sz="0" w:space="0" w:color="auto"/>
                <w:bottom w:val="none" w:sz="0" w:space="0" w:color="auto"/>
                <w:right w:val="none" w:sz="0" w:space="0" w:color="auto"/>
              </w:divBdr>
              <w:divsChild>
                <w:div w:id="103508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814969">
          <w:marLeft w:val="0"/>
          <w:marRight w:val="0"/>
          <w:marTop w:val="300"/>
          <w:marBottom w:val="0"/>
          <w:divBdr>
            <w:top w:val="none" w:sz="0" w:space="0" w:color="auto"/>
            <w:left w:val="none" w:sz="0" w:space="0" w:color="auto"/>
            <w:bottom w:val="none" w:sz="0" w:space="0" w:color="auto"/>
            <w:right w:val="none" w:sz="0" w:space="0" w:color="auto"/>
          </w:divBdr>
          <w:divsChild>
            <w:div w:id="563878325">
              <w:marLeft w:val="0"/>
              <w:marRight w:val="0"/>
              <w:marTop w:val="0"/>
              <w:marBottom w:val="0"/>
              <w:divBdr>
                <w:top w:val="none" w:sz="0" w:space="0" w:color="auto"/>
                <w:left w:val="none" w:sz="0" w:space="0" w:color="auto"/>
                <w:bottom w:val="none" w:sz="0" w:space="0" w:color="auto"/>
                <w:right w:val="none" w:sz="0" w:space="0" w:color="auto"/>
              </w:divBdr>
              <w:divsChild>
                <w:div w:id="870146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8802519">
      <w:bodyDiv w:val="1"/>
      <w:marLeft w:val="0"/>
      <w:marRight w:val="0"/>
      <w:marTop w:val="0"/>
      <w:marBottom w:val="0"/>
      <w:divBdr>
        <w:top w:val="none" w:sz="0" w:space="0" w:color="auto"/>
        <w:left w:val="none" w:sz="0" w:space="0" w:color="auto"/>
        <w:bottom w:val="none" w:sz="0" w:space="0" w:color="auto"/>
        <w:right w:val="none" w:sz="0" w:space="0" w:color="auto"/>
      </w:divBdr>
      <w:divsChild>
        <w:div w:id="243955591">
          <w:marLeft w:val="0"/>
          <w:marRight w:val="0"/>
          <w:marTop w:val="0"/>
          <w:marBottom w:val="0"/>
          <w:divBdr>
            <w:top w:val="none" w:sz="0" w:space="0" w:color="auto"/>
            <w:left w:val="none" w:sz="0" w:space="0" w:color="auto"/>
            <w:bottom w:val="none" w:sz="0" w:space="0" w:color="auto"/>
            <w:right w:val="none" w:sz="0" w:space="0" w:color="auto"/>
          </w:divBdr>
        </w:div>
      </w:divsChild>
    </w:div>
    <w:div w:id="369187776">
      <w:bodyDiv w:val="1"/>
      <w:marLeft w:val="0"/>
      <w:marRight w:val="0"/>
      <w:marTop w:val="0"/>
      <w:marBottom w:val="0"/>
      <w:divBdr>
        <w:top w:val="none" w:sz="0" w:space="0" w:color="auto"/>
        <w:left w:val="none" w:sz="0" w:space="0" w:color="auto"/>
        <w:bottom w:val="none" w:sz="0" w:space="0" w:color="auto"/>
        <w:right w:val="none" w:sz="0" w:space="0" w:color="auto"/>
      </w:divBdr>
      <w:divsChild>
        <w:div w:id="518354263">
          <w:marLeft w:val="0"/>
          <w:marRight w:val="0"/>
          <w:marTop w:val="0"/>
          <w:marBottom w:val="0"/>
          <w:divBdr>
            <w:top w:val="none" w:sz="0" w:space="0" w:color="auto"/>
            <w:left w:val="none" w:sz="0" w:space="0" w:color="auto"/>
            <w:bottom w:val="none" w:sz="0" w:space="0" w:color="auto"/>
            <w:right w:val="none" w:sz="0" w:space="0" w:color="auto"/>
          </w:divBdr>
          <w:divsChild>
            <w:div w:id="1329166182">
              <w:marLeft w:val="0"/>
              <w:marRight w:val="0"/>
              <w:marTop w:val="0"/>
              <w:marBottom w:val="0"/>
              <w:divBdr>
                <w:top w:val="none" w:sz="0" w:space="0" w:color="auto"/>
                <w:left w:val="none" w:sz="0" w:space="0" w:color="auto"/>
                <w:bottom w:val="none" w:sz="0" w:space="0" w:color="auto"/>
                <w:right w:val="none" w:sz="0" w:space="0" w:color="auto"/>
              </w:divBdr>
            </w:div>
          </w:divsChild>
        </w:div>
        <w:div w:id="536702445">
          <w:marLeft w:val="0"/>
          <w:marRight w:val="0"/>
          <w:marTop w:val="300"/>
          <w:marBottom w:val="0"/>
          <w:divBdr>
            <w:top w:val="none" w:sz="0" w:space="0" w:color="auto"/>
            <w:left w:val="none" w:sz="0" w:space="0" w:color="auto"/>
            <w:bottom w:val="none" w:sz="0" w:space="0" w:color="auto"/>
            <w:right w:val="none" w:sz="0" w:space="0" w:color="auto"/>
          </w:divBdr>
          <w:divsChild>
            <w:div w:id="1655833998">
              <w:marLeft w:val="0"/>
              <w:marRight w:val="0"/>
              <w:marTop w:val="0"/>
              <w:marBottom w:val="0"/>
              <w:divBdr>
                <w:top w:val="none" w:sz="0" w:space="0" w:color="auto"/>
                <w:left w:val="none" w:sz="0" w:space="0" w:color="auto"/>
                <w:bottom w:val="none" w:sz="0" w:space="0" w:color="auto"/>
                <w:right w:val="none" w:sz="0" w:space="0" w:color="auto"/>
              </w:divBdr>
              <w:divsChild>
                <w:div w:id="225147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6811591">
          <w:marLeft w:val="0"/>
          <w:marRight w:val="0"/>
          <w:marTop w:val="300"/>
          <w:marBottom w:val="0"/>
          <w:divBdr>
            <w:top w:val="none" w:sz="0" w:space="0" w:color="auto"/>
            <w:left w:val="none" w:sz="0" w:space="0" w:color="auto"/>
            <w:bottom w:val="none" w:sz="0" w:space="0" w:color="auto"/>
            <w:right w:val="none" w:sz="0" w:space="0" w:color="auto"/>
          </w:divBdr>
          <w:divsChild>
            <w:div w:id="1296332799">
              <w:marLeft w:val="0"/>
              <w:marRight w:val="0"/>
              <w:marTop w:val="0"/>
              <w:marBottom w:val="0"/>
              <w:divBdr>
                <w:top w:val="none" w:sz="0" w:space="0" w:color="auto"/>
                <w:left w:val="none" w:sz="0" w:space="0" w:color="auto"/>
                <w:bottom w:val="none" w:sz="0" w:space="0" w:color="auto"/>
                <w:right w:val="none" w:sz="0" w:space="0" w:color="auto"/>
              </w:divBdr>
              <w:divsChild>
                <w:div w:id="1447894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622070">
          <w:marLeft w:val="0"/>
          <w:marRight w:val="0"/>
          <w:marTop w:val="0"/>
          <w:marBottom w:val="0"/>
          <w:divBdr>
            <w:top w:val="none" w:sz="0" w:space="0" w:color="auto"/>
            <w:left w:val="none" w:sz="0" w:space="0" w:color="auto"/>
            <w:bottom w:val="none" w:sz="0" w:space="0" w:color="auto"/>
            <w:right w:val="none" w:sz="0" w:space="0" w:color="auto"/>
          </w:divBdr>
          <w:divsChild>
            <w:div w:id="1990133124">
              <w:marLeft w:val="0"/>
              <w:marRight w:val="0"/>
              <w:marTop w:val="0"/>
              <w:marBottom w:val="0"/>
              <w:divBdr>
                <w:top w:val="none" w:sz="0" w:space="0" w:color="auto"/>
                <w:left w:val="none" w:sz="0" w:space="0" w:color="auto"/>
                <w:bottom w:val="none" w:sz="0" w:space="0" w:color="auto"/>
                <w:right w:val="none" w:sz="0" w:space="0" w:color="auto"/>
              </w:divBdr>
            </w:div>
          </w:divsChild>
        </w:div>
        <w:div w:id="747504370">
          <w:marLeft w:val="0"/>
          <w:marRight w:val="0"/>
          <w:marTop w:val="300"/>
          <w:marBottom w:val="0"/>
          <w:divBdr>
            <w:top w:val="none" w:sz="0" w:space="0" w:color="auto"/>
            <w:left w:val="none" w:sz="0" w:space="0" w:color="auto"/>
            <w:bottom w:val="none" w:sz="0" w:space="0" w:color="auto"/>
            <w:right w:val="none" w:sz="0" w:space="0" w:color="auto"/>
          </w:divBdr>
          <w:divsChild>
            <w:div w:id="258490690">
              <w:marLeft w:val="0"/>
              <w:marRight w:val="0"/>
              <w:marTop w:val="0"/>
              <w:marBottom w:val="0"/>
              <w:divBdr>
                <w:top w:val="none" w:sz="0" w:space="0" w:color="auto"/>
                <w:left w:val="none" w:sz="0" w:space="0" w:color="auto"/>
                <w:bottom w:val="none" w:sz="0" w:space="0" w:color="auto"/>
                <w:right w:val="none" w:sz="0" w:space="0" w:color="auto"/>
              </w:divBdr>
              <w:divsChild>
                <w:div w:id="890001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142132">
          <w:marLeft w:val="0"/>
          <w:marRight w:val="0"/>
          <w:marTop w:val="300"/>
          <w:marBottom w:val="0"/>
          <w:divBdr>
            <w:top w:val="none" w:sz="0" w:space="0" w:color="auto"/>
            <w:left w:val="none" w:sz="0" w:space="0" w:color="auto"/>
            <w:bottom w:val="none" w:sz="0" w:space="0" w:color="auto"/>
            <w:right w:val="none" w:sz="0" w:space="0" w:color="auto"/>
          </w:divBdr>
          <w:divsChild>
            <w:div w:id="423496403">
              <w:marLeft w:val="0"/>
              <w:marRight w:val="0"/>
              <w:marTop w:val="0"/>
              <w:marBottom w:val="0"/>
              <w:divBdr>
                <w:top w:val="none" w:sz="0" w:space="0" w:color="auto"/>
                <w:left w:val="none" w:sz="0" w:space="0" w:color="auto"/>
                <w:bottom w:val="none" w:sz="0" w:space="0" w:color="auto"/>
                <w:right w:val="none" w:sz="0" w:space="0" w:color="auto"/>
              </w:divBdr>
              <w:divsChild>
                <w:div w:id="366176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8886116">
          <w:marLeft w:val="0"/>
          <w:marRight w:val="0"/>
          <w:marTop w:val="0"/>
          <w:marBottom w:val="0"/>
          <w:divBdr>
            <w:top w:val="none" w:sz="0" w:space="0" w:color="auto"/>
            <w:left w:val="none" w:sz="0" w:space="0" w:color="auto"/>
            <w:bottom w:val="none" w:sz="0" w:space="0" w:color="auto"/>
            <w:right w:val="none" w:sz="0" w:space="0" w:color="auto"/>
          </w:divBdr>
          <w:divsChild>
            <w:div w:id="1194147666">
              <w:marLeft w:val="0"/>
              <w:marRight w:val="0"/>
              <w:marTop w:val="0"/>
              <w:marBottom w:val="0"/>
              <w:divBdr>
                <w:top w:val="none" w:sz="0" w:space="0" w:color="auto"/>
                <w:left w:val="none" w:sz="0" w:space="0" w:color="auto"/>
                <w:bottom w:val="none" w:sz="0" w:space="0" w:color="auto"/>
                <w:right w:val="none" w:sz="0" w:space="0" w:color="auto"/>
              </w:divBdr>
            </w:div>
          </w:divsChild>
        </w:div>
        <w:div w:id="1185284365">
          <w:marLeft w:val="0"/>
          <w:marRight w:val="0"/>
          <w:marTop w:val="0"/>
          <w:marBottom w:val="0"/>
          <w:divBdr>
            <w:top w:val="none" w:sz="0" w:space="0" w:color="auto"/>
            <w:left w:val="none" w:sz="0" w:space="0" w:color="auto"/>
            <w:bottom w:val="none" w:sz="0" w:space="0" w:color="auto"/>
            <w:right w:val="none" w:sz="0" w:space="0" w:color="auto"/>
          </w:divBdr>
        </w:div>
        <w:div w:id="1187206963">
          <w:marLeft w:val="0"/>
          <w:marRight w:val="0"/>
          <w:marTop w:val="0"/>
          <w:marBottom w:val="0"/>
          <w:divBdr>
            <w:top w:val="none" w:sz="0" w:space="0" w:color="auto"/>
            <w:left w:val="none" w:sz="0" w:space="0" w:color="auto"/>
            <w:bottom w:val="none" w:sz="0" w:space="0" w:color="auto"/>
            <w:right w:val="none" w:sz="0" w:space="0" w:color="auto"/>
          </w:divBdr>
        </w:div>
        <w:div w:id="1226330103">
          <w:marLeft w:val="0"/>
          <w:marRight w:val="0"/>
          <w:marTop w:val="0"/>
          <w:marBottom w:val="0"/>
          <w:divBdr>
            <w:top w:val="none" w:sz="0" w:space="0" w:color="auto"/>
            <w:left w:val="none" w:sz="0" w:space="0" w:color="auto"/>
            <w:bottom w:val="none" w:sz="0" w:space="0" w:color="auto"/>
            <w:right w:val="none" w:sz="0" w:space="0" w:color="auto"/>
          </w:divBdr>
        </w:div>
        <w:div w:id="1231575295">
          <w:marLeft w:val="0"/>
          <w:marRight w:val="0"/>
          <w:marTop w:val="0"/>
          <w:marBottom w:val="0"/>
          <w:divBdr>
            <w:top w:val="none" w:sz="0" w:space="0" w:color="auto"/>
            <w:left w:val="none" w:sz="0" w:space="0" w:color="auto"/>
            <w:bottom w:val="none" w:sz="0" w:space="0" w:color="auto"/>
            <w:right w:val="none" w:sz="0" w:space="0" w:color="auto"/>
          </w:divBdr>
          <w:divsChild>
            <w:div w:id="1605066537">
              <w:marLeft w:val="0"/>
              <w:marRight w:val="0"/>
              <w:marTop w:val="0"/>
              <w:marBottom w:val="0"/>
              <w:divBdr>
                <w:top w:val="none" w:sz="0" w:space="0" w:color="auto"/>
                <w:left w:val="none" w:sz="0" w:space="0" w:color="auto"/>
                <w:bottom w:val="none" w:sz="0" w:space="0" w:color="auto"/>
                <w:right w:val="none" w:sz="0" w:space="0" w:color="auto"/>
              </w:divBdr>
            </w:div>
          </w:divsChild>
        </w:div>
        <w:div w:id="1266232510">
          <w:marLeft w:val="0"/>
          <w:marRight w:val="0"/>
          <w:marTop w:val="0"/>
          <w:marBottom w:val="0"/>
          <w:divBdr>
            <w:top w:val="none" w:sz="0" w:space="0" w:color="auto"/>
            <w:left w:val="none" w:sz="0" w:space="0" w:color="auto"/>
            <w:bottom w:val="none" w:sz="0" w:space="0" w:color="auto"/>
            <w:right w:val="none" w:sz="0" w:space="0" w:color="auto"/>
          </w:divBdr>
          <w:divsChild>
            <w:div w:id="1499927472">
              <w:marLeft w:val="0"/>
              <w:marRight w:val="0"/>
              <w:marTop w:val="0"/>
              <w:marBottom w:val="0"/>
              <w:divBdr>
                <w:top w:val="none" w:sz="0" w:space="0" w:color="auto"/>
                <w:left w:val="none" w:sz="0" w:space="0" w:color="auto"/>
                <w:bottom w:val="none" w:sz="0" w:space="0" w:color="auto"/>
                <w:right w:val="none" w:sz="0" w:space="0" w:color="auto"/>
              </w:divBdr>
            </w:div>
          </w:divsChild>
        </w:div>
        <w:div w:id="1446849775">
          <w:marLeft w:val="0"/>
          <w:marRight w:val="0"/>
          <w:marTop w:val="0"/>
          <w:marBottom w:val="0"/>
          <w:divBdr>
            <w:top w:val="none" w:sz="0" w:space="0" w:color="auto"/>
            <w:left w:val="none" w:sz="0" w:space="0" w:color="auto"/>
            <w:bottom w:val="none" w:sz="0" w:space="0" w:color="auto"/>
            <w:right w:val="none" w:sz="0" w:space="0" w:color="auto"/>
          </w:divBdr>
          <w:divsChild>
            <w:div w:id="1642687244">
              <w:marLeft w:val="0"/>
              <w:marRight w:val="0"/>
              <w:marTop w:val="0"/>
              <w:marBottom w:val="0"/>
              <w:divBdr>
                <w:top w:val="none" w:sz="0" w:space="0" w:color="auto"/>
                <w:left w:val="none" w:sz="0" w:space="0" w:color="auto"/>
                <w:bottom w:val="none" w:sz="0" w:space="0" w:color="auto"/>
                <w:right w:val="none" w:sz="0" w:space="0" w:color="auto"/>
              </w:divBdr>
            </w:div>
          </w:divsChild>
        </w:div>
        <w:div w:id="1570919595">
          <w:marLeft w:val="0"/>
          <w:marRight w:val="0"/>
          <w:marTop w:val="0"/>
          <w:marBottom w:val="0"/>
          <w:divBdr>
            <w:top w:val="none" w:sz="0" w:space="0" w:color="auto"/>
            <w:left w:val="none" w:sz="0" w:space="0" w:color="auto"/>
            <w:bottom w:val="none" w:sz="0" w:space="0" w:color="auto"/>
            <w:right w:val="none" w:sz="0" w:space="0" w:color="auto"/>
          </w:divBdr>
        </w:div>
        <w:div w:id="1847744157">
          <w:marLeft w:val="0"/>
          <w:marRight w:val="0"/>
          <w:marTop w:val="0"/>
          <w:marBottom w:val="0"/>
          <w:divBdr>
            <w:top w:val="none" w:sz="0" w:space="0" w:color="auto"/>
            <w:left w:val="none" w:sz="0" w:space="0" w:color="auto"/>
            <w:bottom w:val="none" w:sz="0" w:space="0" w:color="auto"/>
            <w:right w:val="none" w:sz="0" w:space="0" w:color="auto"/>
          </w:divBdr>
          <w:divsChild>
            <w:div w:id="1113787546">
              <w:marLeft w:val="0"/>
              <w:marRight w:val="0"/>
              <w:marTop w:val="0"/>
              <w:marBottom w:val="0"/>
              <w:divBdr>
                <w:top w:val="none" w:sz="0" w:space="0" w:color="auto"/>
                <w:left w:val="none" w:sz="0" w:space="0" w:color="auto"/>
                <w:bottom w:val="none" w:sz="0" w:space="0" w:color="auto"/>
                <w:right w:val="none" w:sz="0" w:space="0" w:color="auto"/>
              </w:divBdr>
            </w:div>
          </w:divsChild>
        </w:div>
        <w:div w:id="1906837020">
          <w:marLeft w:val="0"/>
          <w:marRight w:val="0"/>
          <w:marTop w:val="0"/>
          <w:marBottom w:val="0"/>
          <w:divBdr>
            <w:top w:val="none" w:sz="0" w:space="0" w:color="auto"/>
            <w:left w:val="none" w:sz="0" w:space="0" w:color="auto"/>
            <w:bottom w:val="none" w:sz="0" w:space="0" w:color="auto"/>
            <w:right w:val="none" w:sz="0" w:space="0" w:color="auto"/>
          </w:divBdr>
        </w:div>
        <w:div w:id="1996836912">
          <w:marLeft w:val="0"/>
          <w:marRight w:val="0"/>
          <w:marTop w:val="0"/>
          <w:marBottom w:val="0"/>
          <w:divBdr>
            <w:top w:val="none" w:sz="0" w:space="0" w:color="auto"/>
            <w:left w:val="none" w:sz="0" w:space="0" w:color="auto"/>
            <w:bottom w:val="none" w:sz="0" w:space="0" w:color="auto"/>
            <w:right w:val="none" w:sz="0" w:space="0" w:color="auto"/>
          </w:divBdr>
        </w:div>
        <w:div w:id="2051761848">
          <w:marLeft w:val="0"/>
          <w:marRight w:val="0"/>
          <w:marTop w:val="0"/>
          <w:marBottom w:val="0"/>
          <w:divBdr>
            <w:top w:val="none" w:sz="0" w:space="0" w:color="auto"/>
            <w:left w:val="none" w:sz="0" w:space="0" w:color="auto"/>
            <w:bottom w:val="none" w:sz="0" w:space="0" w:color="auto"/>
            <w:right w:val="none" w:sz="0" w:space="0" w:color="auto"/>
          </w:divBdr>
        </w:div>
      </w:divsChild>
    </w:div>
    <w:div w:id="370764461">
      <w:bodyDiv w:val="1"/>
      <w:marLeft w:val="0"/>
      <w:marRight w:val="0"/>
      <w:marTop w:val="0"/>
      <w:marBottom w:val="0"/>
      <w:divBdr>
        <w:top w:val="none" w:sz="0" w:space="0" w:color="auto"/>
        <w:left w:val="none" w:sz="0" w:space="0" w:color="auto"/>
        <w:bottom w:val="none" w:sz="0" w:space="0" w:color="auto"/>
        <w:right w:val="none" w:sz="0" w:space="0" w:color="auto"/>
      </w:divBdr>
    </w:div>
    <w:div w:id="371733879">
      <w:bodyDiv w:val="1"/>
      <w:marLeft w:val="0"/>
      <w:marRight w:val="0"/>
      <w:marTop w:val="0"/>
      <w:marBottom w:val="0"/>
      <w:divBdr>
        <w:top w:val="none" w:sz="0" w:space="0" w:color="auto"/>
        <w:left w:val="none" w:sz="0" w:space="0" w:color="auto"/>
        <w:bottom w:val="none" w:sz="0" w:space="0" w:color="auto"/>
        <w:right w:val="none" w:sz="0" w:space="0" w:color="auto"/>
      </w:divBdr>
      <w:divsChild>
        <w:div w:id="1926567493">
          <w:marLeft w:val="0"/>
          <w:marRight w:val="0"/>
          <w:marTop w:val="0"/>
          <w:marBottom w:val="0"/>
          <w:divBdr>
            <w:top w:val="none" w:sz="0" w:space="0" w:color="auto"/>
            <w:left w:val="none" w:sz="0" w:space="0" w:color="auto"/>
            <w:bottom w:val="none" w:sz="0" w:space="0" w:color="auto"/>
            <w:right w:val="none" w:sz="0" w:space="0" w:color="auto"/>
          </w:divBdr>
        </w:div>
        <w:div w:id="1972049525">
          <w:marLeft w:val="0"/>
          <w:marRight w:val="0"/>
          <w:marTop w:val="0"/>
          <w:marBottom w:val="0"/>
          <w:divBdr>
            <w:top w:val="none" w:sz="0" w:space="0" w:color="auto"/>
            <w:left w:val="none" w:sz="0" w:space="0" w:color="auto"/>
            <w:bottom w:val="none" w:sz="0" w:space="0" w:color="auto"/>
            <w:right w:val="none" w:sz="0" w:space="0" w:color="auto"/>
          </w:divBdr>
          <w:divsChild>
            <w:div w:id="1812559493">
              <w:marLeft w:val="0"/>
              <w:marRight w:val="0"/>
              <w:marTop w:val="0"/>
              <w:marBottom w:val="0"/>
              <w:divBdr>
                <w:top w:val="none" w:sz="0" w:space="0" w:color="auto"/>
                <w:left w:val="none" w:sz="0" w:space="0" w:color="auto"/>
                <w:bottom w:val="none" w:sz="0" w:space="0" w:color="auto"/>
                <w:right w:val="none" w:sz="0" w:space="0" w:color="auto"/>
              </w:divBdr>
            </w:div>
          </w:divsChild>
        </w:div>
        <w:div w:id="93522429">
          <w:marLeft w:val="0"/>
          <w:marRight w:val="0"/>
          <w:marTop w:val="0"/>
          <w:marBottom w:val="0"/>
          <w:divBdr>
            <w:top w:val="none" w:sz="0" w:space="0" w:color="auto"/>
            <w:left w:val="none" w:sz="0" w:space="0" w:color="auto"/>
            <w:bottom w:val="none" w:sz="0" w:space="0" w:color="auto"/>
            <w:right w:val="none" w:sz="0" w:space="0" w:color="auto"/>
          </w:divBdr>
        </w:div>
        <w:div w:id="489634045">
          <w:marLeft w:val="0"/>
          <w:marRight w:val="0"/>
          <w:marTop w:val="0"/>
          <w:marBottom w:val="0"/>
          <w:divBdr>
            <w:top w:val="none" w:sz="0" w:space="0" w:color="auto"/>
            <w:left w:val="none" w:sz="0" w:space="0" w:color="auto"/>
            <w:bottom w:val="none" w:sz="0" w:space="0" w:color="auto"/>
            <w:right w:val="none" w:sz="0" w:space="0" w:color="auto"/>
          </w:divBdr>
          <w:divsChild>
            <w:div w:id="1178694221">
              <w:marLeft w:val="0"/>
              <w:marRight w:val="0"/>
              <w:marTop w:val="0"/>
              <w:marBottom w:val="0"/>
              <w:divBdr>
                <w:top w:val="none" w:sz="0" w:space="0" w:color="auto"/>
                <w:left w:val="none" w:sz="0" w:space="0" w:color="auto"/>
                <w:bottom w:val="none" w:sz="0" w:space="0" w:color="auto"/>
                <w:right w:val="none" w:sz="0" w:space="0" w:color="auto"/>
              </w:divBdr>
            </w:div>
          </w:divsChild>
        </w:div>
        <w:div w:id="1518621130">
          <w:marLeft w:val="0"/>
          <w:marRight w:val="0"/>
          <w:marTop w:val="0"/>
          <w:marBottom w:val="0"/>
          <w:divBdr>
            <w:top w:val="none" w:sz="0" w:space="0" w:color="auto"/>
            <w:left w:val="none" w:sz="0" w:space="0" w:color="auto"/>
            <w:bottom w:val="none" w:sz="0" w:space="0" w:color="auto"/>
            <w:right w:val="none" w:sz="0" w:space="0" w:color="auto"/>
          </w:divBdr>
        </w:div>
        <w:div w:id="197205916">
          <w:marLeft w:val="0"/>
          <w:marRight w:val="0"/>
          <w:marTop w:val="0"/>
          <w:marBottom w:val="0"/>
          <w:divBdr>
            <w:top w:val="none" w:sz="0" w:space="0" w:color="auto"/>
            <w:left w:val="none" w:sz="0" w:space="0" w:color="auto"/>
            <w:bottom w:val="none" w:sz="0" w:space="0" w:color="auto"/>
            <w:right w:val="none" w:sz="0" w:space="0" w:color="auto"/>
          </w:divBdr>
          <w:divsChild>
            <w:div w:id="1283730609">
              <w:marLeft w:val="0"/>
              <w:marRight w:val="0"/>
              <w:marTop w:val="0"/>
              <w:marBottom w:val="0"/>
              <w:divBdr>
                <w:top w:val="none" w:sz="0" w:space="0" w:color="auto"/>
                <w:left w:val="none" w:sz="0" w:space="0" w:color="auto"/>
                <w:bottom w:val="none" w:sz="0" w:space="0" w:color="auto"/>
                <w:right w:val="none" w:sz="0" w:space="0" w:color="auto"/>
              </w:divBdr>
            </w:div>
          </w:divsChild>
        </w:div>
        <w:div w:id="1182208834">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sChild>
            <w:div w:id="1185095569">
              <w:marLeft w:val="0"/>
              <w:marRight w:val="0"/>
              <w:marTop w:val="0"/>
              <w:marBottom w:val="0"/>
              <w:divBdr>
                <w:top w:val="none" w:sz="0" w:space="0" w:color="auto"/>
                <w:left w:val="none" w:sz="0" w:space="0" w:color="auto"/>
                <w:bottom w:val="none" w:sz="0" w:space="0" w:color="auto"/>
                <w:right w:val="none" w:sz="0" w:space="0" w:color="auto"/>
              </w:divBdr>
            </w:div>
          </w:divsChild>
        </w:div>
        <w:div w:id="1583761176">
          <w:marLeft w:val="0"/>
          <w:marRight w:val="0"/>
          <w:marTop w:val="0"/>
          <w:marBottom w:val="0"/>
          <w:divBdr>
            <w:top w:val="none" w:sz="0" w:space="0" w:color="auto"/>
            <w:left w:val="none" w:sz="0" w:space="0" w:color="auto"/>
            <w:bottom w:val="none" w:sz="0" w:space="0" w:color="auto"/>
            <w:right w:val="none" w:sz="0" w:space="0" w:color="auto"/>
          </w:divBdr>
        </w:div>
        <w:div w:id="471992041">
          <w:marLeft w:val="0"/>
          <w:marRight w:val="0"/>
          <w:marTop w:val="0"/>
          <w:marBottom w:val="0"/>
          <w:divBdr>
            <w:top w:val="none" w:sz="0" w:space="0" w:color="auto"/>
            <w:left w:val="none" w:sz="0" w:space="0" w:color="auto"/>
            <w:bottom w:val="none" w:sz="0" w:space="0" w:color="auto"/>
            <w:right w:val="none" w:sz="0" w:space="0" w:color="auto"/>
          </w:divBdr>
          <w:divsChild>
            <w:div w:id="177427079">
              <w:marLeft w:val="0"/>
              <w:marRight w:val="0"/>
              <w:marTop w:val="0"/>
              <w:marBottom w:val="0"/>
              <w:divBdr>
                <w:top w:val="none" w:sz="0" w:space="0" w:color="auto"/>
                <w:left w:val="none" w:sz="0" w:space="0" w:color="auto"/>
                <w:bottom w:val="none" w:sz="0" w:space="0" w:color="auto"/>
                <w:right w:val="none" w:sz="0" w:space="0" w:color="auto"/>
              </w:divBdr>
            </w:div>
          </w:divsChild>
        </w:div>
        <w:div w:id="622535544">
          <w:marLeft w:val="0"/>
          <w:marRight w:val="0"/>
          <w:marTop w:val="0"/>
          <w:marBottom w:val="0"/>
          <w:divBdr>
            <w:top w:val="none" w:sz="0" w:space="0" w:color="auto"/>
            <w:left w:val="none" w:sz="0" w:space="0" w:color="auto"/>
            <w:bottom w:val="none" w:sz="0" w:space="0" w:color="auto"/>
            <w:right w:val="none" w:sz="0" w:space="0" w:color="auto"/>
          </w:divBdr>
        </w:div>
        <w:div w:id="245725926">
          <w:marLeft w:val="0"/>
          <w:marRight w:val="0"/>
          <w:marTop w:val="0"/>
          <w:marBottom w:val="0"/>
          <w:divBdr>
            <w:top w:val="none" w:sz="0" w:space="0" w:color="auto"/>
            <w:left w:val="none" w:sz="0" w:space="0" w:color="auto"/>
            <w:bottom w:val="none" w:sz="0" w:space="0" w:color="auto"/>
            <w:right w:val="none" w:sz="0" w:space="0" w:color="auto"/>
          </w:divBdr>
          <w:divsChild>
            <w:div w:id="1339967146">
              <w:marLeft w:val="0"/>
              <w:marRight w:val="0"/>
              <w:marTop w:val="0"/>
              <w:marBottom w:val="0"/>
              <w:divBdr>
                <w:top w:val="none" w:sz="0" w:space="0" w:color="auto"/>
                <w:left w:val="none" w:sz="0" w:space="0" w:color="auto"/>
                <w:bottom w:val="none" w:sz="0" w:space="0" w:color="auto"/>
                <w:right w:val="none" w:sz="0" w:space="0" w:color="auto"/>
              </w:divBdr>
            </w:div>
          </w:divsChild>
        </w:div>
        <w:div w:id="1691953057">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sChild>
            <w:div w:id="1655061705">
              <w:marLeft w:val="0"/>
              <w:marRight w:val="0"/>
              <w:marTop w:val="0"/>
              <w:marBottom w:val="0"/>
              <w:divBdr>
                <w:top w:val="none" w:sz="0" w:space="0" w:color="auto"/>
                <w:left w:val="none" w:sz="0" w:space="0" w:color="auto"/>
                <w:bottom w:val="none" w:sz="0" w:space="0" w:color="auto"/>
                <w:right w:val="none" w:sz="0" w:space="0" w:color="auto"/>
              </w:divBdr>
            </w:div>
          </w:divsChild>
        </w:div>
        <w:div w:id="1826166179">
          <w:marLeft w:val="0"/>
          <w:marRight w:val="0"/>
          <w:marTop w:val="300"/>
          <w:marBottom w:val="0"/>
          <w:divBdr>
            <w:top w:val="none" w:sz="0" w:space="0" w:color="auto"/>
            <w:left w:val="none" w:sz="0" w:space="0" w:color="auto"/>
            <w:bottom w:val="none" w:sz="0" w:space="0" w:color="auto"/>
            <w:right w:val="none" w:sz="0" w:space="0" w:color="auto"/>
          </w:divBdr>
          <w:divsChild>
            <w:div w:id="69427596">
              <w:marLeft w:val="0"/>
              <w:marRight w:val="0"/>
              <w:marTop w:val="0"/>
              <w:marBottom w:val="0"/>
              <w:divBdr>
                <w:top w:val="none" w:sz="0" w:space="0" w:color="auto"/>
                <w:left w:val="none" w:sz="0" w:space="0" w:color="auto"/>
                <w:bottom w:val="none" w:sz="0" w:space="0" w:color="auto"/>
                <w:right w:val="none" w:sz="0" w:space="0" w:color="auto"/>
              </w:divBdr>
              <w:divsChild>
                <w:div w:id="1401244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413364">
          <w:marLeft w:val="0"/>
          <w:marRight w:val="0"/>
          <w:marTop w:val="300"/>
          <w:marBottom w:val="0"/>
          <w:divBdr>
            <w:top w:val="none" w:sz="0" w:space="0" w:color="auto"/>
            <w:left w:val="none" w:sz="0" w:space="0" w:color="auto"/>
            <w:bottom w:val="none" w:sz="0" w:space="0" w:color="auto"/>
            <w:right w:val="none" w:sz="0" w:space="0" w:color="auto"/>
          </w:divBdr>
          <w:divsChild>
            <w:div w:id="180244293">
              <w:marLeft w:val="0"/>
              <w:marRight w:val="0"/>
              <w:marTop w:val="0"/>
              <w:marBottom w:val="0"/>
              <w:divBdr>
                <w:top w:val="none" w:sz="0" w:space="0" w:color="auto"/>
                <w:left w:val="none" w:sz="0" w:space="0" w:color="auto"/>
                <w:bottom w:val="none" w:sz="0" w:space="0" w:color="auto"/>
                <w:right w:val="none" w:sz="0" w:space="0" w:color="auto"/>
              </w:divBdr>
              <w:divsChild>
                <w:div w:id="390232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sChild>
            <w:div w:id="1770612730">
              <w:marLeft w:val="0"/>
              <w:marRight w:val="0"/>
              <w:marTop w:val="0"/>
              <w:marBottom w:val="0"/>
              <w:divBdr>
                <w:top w:val="none" w:sz="0" w:space="0" w:color="auto"/>
                <w:left w:val="none" w:sz="0" w:space="0" w:color="auto"/>
                <w:bottom w:val="none" w:sz="0" w:space="0" w:color="auto"/>
                <w:right w:val="none" w:sz="0" w:space="0" w:color="auto"/>
              </w:divBdr>
              <w:divsChild>
                <w:div w:id="1393500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578717">
          <w:marLeft w:val="0"/>
          <w:marRight w:val="0"/>
          <w:marTop w:val="300"/>
          <w:marBottom w:val="0"/>
          <w:divBdr>
            <w:top w:val="none" w:sz="0" w:space="0" w:color="auto"/>
            <w:left w:val="none" w:sz="0" w:space="0" w:color="auto"/>
            <w:bottom w:val="none" w:sz="0" w:space="0" w:color="auto"/>
            <w:right w:val="none" w:sz="0" w:space="0" w:color="auto"/>
          </w:divBdr>
          <w:divsChild>
            <w:div w:id="468329079">
              <w:marLeft w:val="0"/>
              <w:marRight w:val="0"/>
              <w:marTop w:val="0"/>
              <w:marBottom w:val="0"/>
              <w:divBdr>
                <w:top w:val="none" w:sz="0" w:space="0" w:color="auto"/>
                <w:left w:val="none" w:sz="0" w:space="0" w:color="auto"/>
                <w:bottom w:val="none" w:sz="0" w:space="0" w:color="auto"/>
                <w:right w:val="none" w:sz="0" w:space="0" w:color="auto"/>
              </w:divBdr>
              <w:divsChild>
                <w:div w:id="1521624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5006465">
      <w:bodyDiv w:val="1"/>
      <w:marLeft w:val="0"/>
      <w:marRight w:val="0"/>
      <w:marTop w:val="0"/>
      <w:marBottom w:val="0"/>
      <w:divBdr>
        <w:top w:val="none" w:sz="0" w:space="0" w:color="auto"/>
        <w:left w:val="none" w:sz="0" w:space="0" w:color="auto"/>
        <w:bottom w:val="none" w:sz="0" w:space="0" w:color="auto"/>
        <w:right w:val="none" w:sz="0" w:space="0" w:color="auto"/>
      </w:divBdr>
      <w:divsChild>
        <w:div w:id="630668033">
          <w:marLeft w:val="0"/>
          <w:marRight w:val="0"/>
          <w:marTop w:val="0"/>
          <w:marBottom w:val="0"/>
          <w:divBdr>
            <w:top w:val="none" w:sz="0" w:space="0" w:color="auto"/>
            <w:left w:val="none" w:sz="0" w:space="0" w:color="auto"/>
            <w:bottom w:val="none" w:sz="0" w:space="0" w:color="auto"/>
            <w:right w:val="none" w:sz="0" w:space="0" w:color="auto"/>
          </w:divBdr>
        </w:div>
        <w:div w:id="1950970349">
          <w:marLeft w:val="0"/>
          <w:marRight w:val="0"/>
          <w:marTop w:val="0"/>
          <w:marBottom w:val="0"/>
          <w:divBdr>
            <w:top w:val="none" w:sz="0" w:space="0" w:color="auto"/>
            <w:left w:val="none" w:sz="0" w:space="0" w:color="auto"/>
            <w:bottom w:val="none" w:sz="0" w:space="0" w:color="auto"/>
            <w:right w:val="none" w:sz="0" w:space="0" w:color="auto"/>
          </w:divBdr>
          <w:divsChild>
            <w:div w:id="746461032">
              <w:marLeft w:val="0"/>
              <w:marRight w:val="0"/>
              <w:marTop w:val="0"/>
              <w:marBottom w:val="0"/>
              <w:divBdr>
                <w:top w:val="none" w:sz="0" w:space="0" w:color="auto"/>
                <w:left w:val="none" w:sz="0" w:space="0" w:color="auto"/>
                <w:bottom w:val="none" w:sz="0" w:space="0" w:color="auto"/>
                <w:right w:val="none" w:sz="0" w:space="0" w:color="auto"/>
              </w:divBdr>
            </w:div>
          </w:divsChild>
        </w:div>
        <w:div w:id="693847278">
          <w:marLeft w:val="0"/>
          <w:marRight w:val="0"/>
          <w:marTop w:val="0"/>
          <w:marBottom w:val="0"/>
          <w:divBdr>
            <w:top w:val="none" w:sz="0" w:space="0" w:color="auto"/>
            <w:left w:val="none" w:sz="0" w:space="0" w:color="auto"/>
            <w:bottom w:val="none" w:sz="0" w:space="0" w:color="auto"/>
            <w:right w:val="none" w:sz="0" w:space="0" w:color="auto"/>
          </w:divBdr>
        </w:div>
        <w:div w:id="1051804691">
          <w:marLeft w:val="0"/>
          <w:marRight w:val="0"/>
          <w:marTop w:val="0"/>
          <w:marBottom w:val="0"/>
          <w:divBdr>
            <w:top w:val="none" w:sz="0" w:space="0" w:color="auto"/>
            <w:left w:val="none" w:sz="0" w:space="0" w:color="auto"/>
            <w:bottom w:val="none" w:sz="0" w:space="0" w:color="auto"/>
            <w:right w:val="none" w:sz="0" w:space="0" w:color="auto"/>
          </w:divBdr>
          <w:divsChild>
            <w:div w:id="1831483618">
              <w:marLeft w:val="0"/>
              <w:marRight w:val="0"/>
              <w:marTop w:val="0"/>
              <w:marBottom w:val="0"/>
              <w:divBdr>
                <w:top w:val="none" w:sz="0" w:space="0" w:color="auto"/>
                <w:left w:val="none" w:sz="0" w:space="0" w:color="auto"/>
                <w:bottom w:val="none" w:sz="0" w:space="0" w:color="auto"/>
                <w:right w:val="none" w:sz="0" w:space="0" w:color="auto"/>
              </w:divBdr>
            </w:div>
          </w:divsChild>
        </w:div>
        <w:div w:id="428625188">
          <w:marLeft w:val="0"/>
          <w:marRight w:val="0"/>
          <w:marTop w:val="0"/>
          <w:marBottom w:val="0"/>
          <w:divBdr>
            <w:top w:val="none" w:sz="0" w:space="0" w:color="auto"/>
            <w:left w:val="none" w:sz="0" w:space="0" w:color="auto"/>
            <w:bottom w:val="none" w:sz="0" w:space="0" w:color="auto"/>
            <w:right w:val="none" w:sz="0" w:space="0" w:color="auto"/>
          </w:divBdr>
        </w:div>
        <w:div w:id="1689985521">
          <w:marLeft w:val="0"/>
          <w:marRight w:val="0"/>
          <w:marTop w:val="0"/>
          <w:marBottom w:val="0"/>
          <w:divBdr>
            <w:top w:val="none" w:sz="0" w:space="0" w:color="auto"/>
            <w:left w:val="none" w:sz="0" w:space="0" w:color="auto"/>
            <w:bottom w:val="none" w:sz="0" w:space="0" w:color="auto"/>
            <w:right w:val="none" w:sz="0" w:space="0" w:color="auto"/>
          </w:divBdr>
          <w:divsChild>
            <w:div w:id="234510932">
              <w:marLeft w:val="0"/>
              <w:marRight w:val="0"/>
              <w:marTop w:val="0"/>
              <w:marBottom w:val="0"/>
              <w:divBdr>
                <w:top w:val="none" w:sz="0" w:space="0" w:color="auto"/>
                <w:left w:val="none" w:sz="0" w:space="0" w:color="auto"/>
                <w:bottom w:val="none" w:sz="0" w:space="0" w:color="auto"/>
                <w:right w:val="none" w:sz="0" w:space="0" w:color="auto"/>
              </w:divBdr>
            </w:div>
          </w:divsChild>
        </w:div>
        <w:div w:id="734278686">
          <w:marLeft w:val="0"/>
          <w:marRight w:val="0"/>
          <w:marTop w:val="0"/>
          <w:marBottom w:val="0"/>
          <w:divBdr>
            <w:top w:val="none" w:sz="0" w:space="0" w:color="auto"/>
            <w:left w:val="none" w:sz="0" w:space="0" w:color="auto"/>
            <w:bottom w:val="none" w:sz="0" w:space="0" w:color="auto"/>
            <w:right w:val="none" w:sz="0" w:space="0" w:color="auto"/>
          </w:divBdr>
        </w:div>
        <w:div w:id="276109937">
          <w:marLeft w:val="0"/>
          <w:marRight w:val="0"/>
          <w:marTop w:val="0"/>
          <w:marBottom w:val="0"/>
          <w:divBdr>
            <w:top w:val="none" w:sz="0" w:space="0" w:color="auto"/>
            <w:left w:val="none" w:sz="0" w:space="0" w:color="auto"/>
            <w:bottom w:val="none" w:sz="0" w:space="0" w:color="auto"/>
            <w:right w:val="none" w:sz="0" w:space="0" w:color="auto"/>
          </w:divBdr>
          <w:divsChild>
            <w:div w:id="1926721461">
              <w:marLeft w:val="0"/>
              <w:marRight w:val="0"/>
              <w:marTop w:val="0"/>
              <w:marBottom w:val="0"/>
              <w:divBdr>
                <w:top w:val="none" w:sz="0" w:space="0" w:color="auto"/>
                <w:left w:val="none" w:sz="0" w:space="0" w:color="auto"/>
                <w:bottom w:val="none" w:sz="0" w:space="0" w:color="auto"/>
                <w:right w:val="none" w:sz="0" w:space="0" w:color="auto"/>
              </w:divBdr>
            </w:div>
          </w:divsChild>
        </w:div>
        <w:div w:id="1704134392">
          <w:marLeft w:val="0"/>
          <w:marRight w:val="0"/>
          <w:marTop w:val="0"/>
          <w:marBottom w:val="0"/>
          <w:divBdr>
            <w:top w:val="none" w:sz="0" w:space="0" w:color="auto"/>
            <w:left w:val="none" w:sz="0" w:space="0" w:color="auto"/>
            <w:bottom w:val="none" w:sz="0" w:space="0" w:color="auto"/>
            <w:right w:val="none" w:sz="0" w:space="0" w:color="auto"/>
          </w:divBdr>
        </w:div>
        <w:div w:id="1190222349">
          <w:marLeft w:val="0"/>
          <w:marRight w:val="0"/>
          <w:marTop w:val="0"/>
          <w:marBottom w:val="0"/>
          <w:divBdr>
            <w:top w:val="none" w:sz="0" w:space="0" w:color="auto"/>
            <w:left w:val="none" w:sz="0" w:space="0" w:color="auto"/>
            <w:bottom w:val="none" w:sz="0" w:space="0" w:color="auto"/>
            <w:right w:val="none" w:sz="0" w:space="0" w:color="auto"/>
          </w:divBdr>
          <w:divsChild>
            <w:div w:id="1761293748">
              <w:marLeft w:val="0"/>
              <w:marRight w:val="0"/>
              <w:marTop w:val="0"/>
              <w:marBottom w:val="0"/>
              <w:divBdr>
                <w:top w:val="none" w:sz="0" w:space="0" w:color="auto"/>
                <w:left w:val="none" w:sz="0" w:space="0" w:color="auto"/>
                <w:bottom w:val="none" w:sz="0" w:space="0" w:color="auto"/>
                <w:right w:val="none" w:sz="0" w:space="0" w:color="auto"/>
              </w:divBdr>
            </w:div>
          </w:divsChild>
        </w:div>
        <w:div w:id="1274363968">
          <w:marLeft w:val="0"/>
          <w:marRight w:val="0"/>
          <w:marTop w:val="0"/>
          <w:marBottom w:val="0"/>
          <w:divBdr>
            <w:top w:val="none" w:sz="0" w:space="0" w:color="auto"/>
            <w:left w:val="none" w:sz="0" w:space="0" w:color="auto"/>
            <w:bottom w:val="none" w:sz="0" w:space="0" w:color="auto"/>
            <w:right w:val="none" w:sz="0" w:space="0" w:color="auto"/>
          </w:divBdr>
        </w:div>
        <w:div w:id="1203177554">
          <w:marLeft w:val="0"/>
          <w:marRight w:val="0"/>
          <w:marTop w:val="0"/>
          <w:marBottom w:val="0"/>
          <w:divBdr>
            <w:top w:val="none" w:sz="0" w:space="0" w:color="auto"/>
            <w:left w:val="none" w:sz="0" w:space="0" w:color="auto"/>
            <w:bottom w:val="none" w:sz="0" w:space="0" w:color="auto"/>
            <w:right w:val="none" w:sz="0" w:space="0" w:color="auto"/>
          </w:divBdr>
          <w:divsChild>
            <w:div w:id="1908028478">
              <w:marLeft w:val="0"/>
              <w:marRight w:val="0"/>
              <w:marTop w:val="0"/>
              <w:marBottom w:val="0"/>
              <w:divBdr>
                <w:top w:val="none" w:sz="0" w:space="0" w:color="auto"/>
                <w:left w:val="none" w:sz="0" w:space="0" w:color="auto"/>
                <w:bottom w:val="none" w:sz="0" w:space="0" w:color="auto"/>
                <w:right w:val="none" w:sz="0" w:space="0" w:color="auto"/>
              </w:divBdr>
            </w:div>
          </w:divsChild>
        </w:div>
        <w:div w:id="1299804081">
          <w:marLeft w:val="0"/>
          <w:marRight w:val="0"/>
          <w:marTop w:val="0"/>
          <w:marBottom w:val="0"/>
          <w:divBdr>
            <w:top w:val="none" w:sz="0" w:space="0" w:color="auto"/>
            <w:left w:val="none" w:sz="0" w:space="0" w:color="auto"/>
            <w:bottom w:val="none" w:sz="0" w:space="0" w:color="auto"/>
            <w:right w:val="none" w:sz="0" w:space="0" w:color="auto"/>
          </w:divBdr>
        </w:div>
        <w:div w:id="490558778">
          <w:marLeft w:val="0"/>
          <w:marRight w:val="0"/>
          <w:marTop w:val="0"/>
          <w:marBottom w:val="0"/>
          <w:divBdr>
            <w:top w:val="none" w:sz="0" w:space="0" w:color="auto"/>
            <w:left w:val="none" w:sz="0" w:space="0" w:color="auto"/>
            <w:bottom w:val="none" w:sz="0" w:space="0" w:color="auto"/>
            <w:right w:val="none" w:sz="0" w:space="0" w:color="auto"/>
          </w:divBdr>
          <w:divsChild>
            <w:div w:id="66078345">
              <w:marLeft w:val="0"/>
              <w:marRight w:val="0"/>
              <w:marTop w:val="0"/>
              <w:marBottom w:val="0"/>
              <w:divBdr>
                <w:top w:val="none" w:sz="0" w:space="0" w:color="auto"/>
                <w:left w:val="none" w:sz="0" w:space="0" w:color="auto"/>
                <w:bottom w:val="none" w:sz="0" w:space="0" w:color="auto"/>
                <w:right w:val="none" w:sz="0" w:space="0" w:color="auto"/>
              </w:divBdr>
            </w:div>
          </w:divsChild>
        </w:div>
        <w:div w:id="453063776">
          <w:marLeft w:val="0"/>
          <w:marRight w:val="0"/>
          <w:marTop w:val="300"/>
          <w:marBottom w:val="0"/>
          <w:divBdr>
            <w:top w:val="none" w:sz="0" w:space="0" w:color="auto"/>
            <w:left w:val="none" w:sz="0" w:space="0" w:color="auto"/>
            <w:bottom w:val="none" w:sz="0" w:space="0" w:color="auto"/>
            <w:right w:val="none" w:sz="0" w:space="0" w:color="auto"/>
          </w:divBdr>
          <w:divsChild>
            <w:div w:id="707755991">
              <w:marLeft w:val="0"/>
              <w:marRight w:val="0"/>
              <w:marTop w:val="0"/>
              <w:marBottom w:val="0"/>
              <w:divBdr>
                <w:top w:val="none" w:sz="0" w:space="0" w:color="auto"/>
                <w:left w:val="none" w:sz="0" w:space="0" w:color="auto"/>
                <w:bottom w:val="none" w:sz="0" w:space="0" w:color="auto"/>
                <w:right w:val="none" w:sz="0" w:space="0" w:color="auto"/>
              </w:divBdr>
              <w:divsChild>
                <w:div w:id="733311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865320">
          <w:marLeft w:val="0"/>
          <w:marRight w:val="0"/>
          <w:marTop w:val="300"/>
          <w:marBottom w:val="0"/>
          <w:divBdr>
            <w:top w:val="none" w:sz="0" w:space="0" w:color="auto"/>
            <w:left w:val="none" w:sz="0" w:space="0" w:color="auto"/>
            <w:bottom w:val="none" w:sz="0" w:space="0" w:color="auto"/>
            <w:right w:val="none" w:sz="0" w:space="0" w:color="auto"/>
          </w:divBdr>
          <w:divsChild>
            <w:div w:id="630212879">
              <w:marLeft w:val="0"/>
              <w:marRight w:val="0"/>
              <w:marTop w:val="0"/>
              <w:marBottom w:val="0"/>
              <w:divBdr>
                <w:top w:val="none" w:sz="0" w:space="0" w:color="auto"/>
                <w:left w:val="none" w:sz="0" w:space="0" w:color="auto"/>
                <w:bottom w:val="none" w:sz="0" w:space="0" w:color="auto"/>
                <w:right w:val="none" w:sz="0" w:space="0" w:color="auto"/>
              </w:divBdr>
              <w:divsChild>
                <w:div w:id="1518501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141356">
          <w:marLeft w:val="0"/>
          <w:marRight w:val="0"/>
          <w:marTop w:val="300"/>
          <w:marBottom w:val="0"/>
          <w:divBdr>
            <w:top w:val="none" w:sz="0" w:space="0" w:color="auto"/>
            <w:left w:val="none" w:sz="0" w:space="0" w:color="auto"/>
            <w:bottom w:val="none" w:sz="0" w:space="0" w:color="auto"/>
            <w:right w:val="none" w:sz="0" w:space="0" w:color="auto"/>
          </w:divBdr>
          <w:divsChild>
            <w:div w:id="518201705">
              <w:marLeft w:val="0"/>
              <w:marRight w:val="0"/>
              <w:marTop w:val="0"/>
              <w:marBottom w:val="0"/>
              <w:divBdr>
                <w:top w:val="none" w:sz="0" w:space="0" w:color="auto"/>
                <w:left w:val="none" w:sz="0" w:space="0" w:color="auto"/>
                <w:bottom w:val="none" w:sz="0" w:space="0" w:color="auto"/>
                <w:right w:val="none" w:sz="0" w:space="0" w:color="auto"/>
              </w:divBdr>
              <w:divsChild>
                <w:div w:id="549731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5066261">
          <w:marLeft w:val="0"/>
          <w:marRight w:val="0"/>
          <w:marTop w:val="300"/>
          <w:marBottom w:val="0"/>
          <w:divBdr>
            <w:top w:val="none" w:sz="0" w:space="0" w:color="auto"/>
            <w:left w:val="none" w:sz="0" w:space="0" w:color="auto"/>
            <w:bottom w:val="none" w:sz="0" w:space="0" w:color="auto"/>
            <w:right w:val="none" w:sz="0" w:space="0" w:color="auto"/>
          </w:divBdr>
          <w:divsChild>
            <w:div w:id="556405210">
              <w:marLeft w:val="0"/>
              <w:marRight w:val="0"/>
              <w:marTop w:val="0"/>
              <w:marBottom w:val="0"/>
              <w:divBdr>
                <w:top w:val="none" w:sz="0" w:space="0" w:color="auto"/>
                <w:left w:val="none" w:sz="0" w:space="0" w:color="auto"/>
                <w:bottom w:val="none" w:sz="0" w:space="0" w:color="auto"/>
                <w:right w:val="none" w:sz="0" w:space="0" w:color="auto"/>
              </w:divBdr>
              <w:divsChild>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6973089">
      <w:bodyDiv w:val="1"/>
      <w:marLeft w:val="0"/>
      <w:marRight w:val="0"/>
      <w:marTop w:val="0"/>
      <w:marBottom w:val="0"/>
      <w:divBdr>
        <w:top w:val="none" w:sz="0" w:space="0" w:color="auto"/>
        <w:left w:val="none" w:sz="0" w:space="0" w:color="auto"/>
        <w:bottom w:val="none" w:sz="0" w:space="0" w:color="auto"/>
        <w:right w:val="none" w:sz="0" w:space="0" w:color="auto"/>
      </w:divBdr>
      <w:divsChild>
        <w:div w:id="48189923">
          <w:marLeft w:val="0"/>
          <w:marRight w:val="0"/>
          <w:marTop w:val="0"/>
          <w:marBottom w:val="0"/>
          <w:divBdr>
            <w:top w:val="none" w:sz="0" w:space="0" w:color="auto"/>
            <w:left w:val="none" w:sz="0" w:space="0" w:color="auto"/>
            <w:bottom w:val="none" w:sz="0" w:space="0" w:color="auto"/>
            <w:right w:val="none" w:sz="0" w:space="0" w:color="auto"/>
          </w:divBdr>
          <w:divsChild>
            <w:div w:id="1368024228">
              <w:marLeft w:val="0"/>
              <w:marRight w:val="0"/>
              <w:marTop w:val="0"/>
              <w:marBottom w:val="0"/>
              <w:divBdr>
                <w:top w:val="none" w:sz="0" w:space="0" w:color="auto"/>
                <w:left w:val="none" w:sz="0" w:space="0" w:color="auto"/>
                <w:bottom w:val="none" w:sz="0" w:space="0" w:color="auto"/>
                <w:right w:val="none" w:sz="0" w:space="0" w:color="auto"/>
              </w:divBdr>
            </w:div>
          </w:divsChild>
        </w:div>
        <w:div w:id="209538700">
          <w:marLeft w:val="0"/>
          <w:marRight w:val="0"/>
          <w:marTop w:val="300"/>
          <w:marBottom w:val="0"/>
          <w:divBdr>
            <w:top w:val="none" w:sz="0" w:space="0" w:color="auto"/>
            <w:left w:val="none" w:sz="0" w:space="0" w:color="auto"/>
            <w:bottom w:val="none" w:sz="0" w:space="0" w:color="auto"/>
            <w:right w:val="none" w:sz="0" w:space="0" w:color="auto"/>
          </w:divBdr>
          <w:divsChild>
            <w:div w:id="131094688">
              <w:marLeft w:val="0"/>
              <w:marRight w:val="0"/>
              <w:marTop w:val="0"/>
              <w:marBottom w:val="0"/>
              <w:divBdr>
                <w:top w:val="none" w:sz="0" w:space="0" w:color="auto"/>
                <w:left w:val="none" w:sz="0" w:space="0" w:color="auto"/>
                <w:bottom w:val="none" w:sz="0" w:space="0" w:color="auto"/>
                <w:right w:val="none" w:sz="0" w:space="0" w:color="auto"/>
              </w:divBdr>
              <w:divsChild>
                <w:div w:id="1267806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646284">
          <w:marLeft w:val="0"/>
          <w:marRight w:val="0"/>
          <w:marTop w:val="0"/>
          <w:marBottom w:val="0"/>
          <w:divBdr>
            <w:top w:val="none" w:sz="0" w:space="0" w:color="auto"/>
            <w:left w:val="none" w:sz="0" w:space="0" w:color="auto"/>
            <w:bottom w:val="none" w:sz="0" w:space="0" w:color="auto"/>
            <w:right w:val="none" w:sz="0" w:space="0" w:color="auto"/>
          </w:divBdr>
        </w:div>
        <w:div w:id="264309168">
          <w:marLeft w:val="0"/>
          <w:marRight w:val="0"/>
          <w:marTop w:val="0"/>
          <w:marBottom w:val="0"/>
          <w:divBdr>
            <w:top w:val="none" w:sz="0" w:space="0" w:color="auto"/>
            <w:left w:val="none" w:sz="0" w:space="0" w:color="auto"/>
            <w:bottom w:val="none" w:sz="0" w:space="0" w:color="auto"/>
            <w:right w:val="none" w:sz="0" w:space="0" w:color="auto"/>
          </w:divBdr>
          <w:divsChild>
            <w:div w:id="309527766">
              <w:marLeft w:val="0"/>
              <w:marRight w:val="0"/>
              <w:marTop w:val="0"/>
              <w:marBottom w:val="0"/>
              <w:divBdr>
                <w:top w:val="none" w:sz="0" w:space="0" w:color="auto"/>
                <w:left w:val="none" w:sz="0" w:space="0" w:color="auto"/>
                <w:bottom w:val="none" w:sz="0" w:space="0" w:color="auto"/>
                <w:right w:val="none" w:sz="0" w:space="0" w:color="auto"/>
              </w:divBdr>
            </w:div>
          </w:divsChild>
        </w:div>
        <w:div w:id="301158126">
          <w:marLeft w:val="0"/>
          <w:marRight w:val="0"/>
          <w:marTop w:val="0"/>
          <w:marBottom w:val="0"/>
          <w:divBdr>
            <w:top w:val="none" w:sz="0" w:space="0" w:color="auto"/>
            <w:left w:val="none" w:sz="0" w:space="0" w:color="auto"/>
            <w:bottom w:val="none" w:sz="0" w:space="0" w:color="auto"/>
            <w:right w:val="none" w:sz="0" w:space="0" w:color="auto"/>
          </w:divBdr>
          <w:divsChild>
            <w:div w:id="971133021">
              <w:marLeft w:val="0"/>
              <w:marRight w:val="0"/>
              <w:marTop w:val="0"/>
              <w:marBottom w:val="0"/>
              <w:divBdr>
                <w:top w:val="none" w:sz="0" w:space="0" w:color="auto"/>
                <w:left w:val="none" w:sz="0" w:space="0" w:color="auto"/>
                <w:bottom w:val="none" w:sz="0" w:space="0" w:color="auto"/>
                <w:right w:val="none" w:sz="0" w:space="0" w:color="auto"/>
              </w:divBdr>
            </w:div>
          </w:divsChild>
        </w:div>
        <w:div w:id="334962604">
          <w:marLeft w:val="0"/>
          <w:marRight w:val="0"/>
          <w:marTop w:val="0"/>
          <w:marBottom w:val="0"/>
          <w:divBdr>
            <w:top w:val="none" w:sz="0" w:space="0" w:color="auto"/>
            <w:left w:val="none" w:sz="0" w:space="0" w:color="auto"/>
            <w:bottom w:val="none" w:sz="0" w:space="0" w:color="auto"/>
            <w:right w:val="none" w:sz="0" w:space="0" w:color="auto"/>
          </w:divBdr>
          <w:divsChild>
            <w:div w:id="1420054988">
              <w:marLeft w:val="0"/>
              <w:marRight w:val="0"/>
              <w:marTop w:val="0"/>
              <w:marBottom w:val="0"/>
              <w:divBdr>
                <w:top w:val="none" w:sz="0" w:space="0" w:color="auto"/>
                <w:left w:val="none" w:sz="0" w:space="0" w:color="auto"/>
                <w:bottom w:val="none" w:sz="0" w:space="0" w:color="auto"/>
                <w:right w:val="none" w:sz="0" w:space="0" w:color="auto"/>
              </w:divBdr>
            </w:div>
          </w:divsChild>
        </w:div>
        <w:div w:id="505286769">
          <w:marLeft w:val="0"/>
          <w:marRight w:val="0"/>
          <w:marTop w:val="0"/>
          <w:marBottom w:val="0"/>
          <w:divBdr>
            <w:top w:val="none" w:sz="0" w:space="0" w:color="auto"/>
            <w:left w:val="none" w:sz="0" w:space="0" w:color="auto"/>
            <w:bottom w:val="none" w:sz="0" w:space="0" w:color="auto"/>
            <w:right w:val="none" w:sz="0" w:space="0" w:color="auto"/>
          </w:divBdr>
        </w:div>
        <w:div w:id="580601075">
          <w:marLeft w:val="0"/>
          <w:marRight w:val="0"/>
          <w:marTop w:val="300"/>
          <w:marBottom w:val="0"/>
          <w:divBdr>
            <w:top w:val="none" w:sz="0" w:space="0" w:color="auto"/>
            <w:left w:val="none" w:sz="0" w:space="0" w:color="auto"/>
            <w:bottom w:val="none" w:sz="0" w:space="0" w:color="auto"/>
            <w:right w:val="none" w:sz="0" w:space="0" w:color="auto"/>
          </w:divBdr>
          <w:divsChild>
            <w:div w:id="1273711689">
              <w:marLeft w:val="0"/>
              <w:marRight w:val="0"/>
              <w:marTop w:val="0"/>
              <w:marBottom w:val="0"/>
              <w:divBdr>
                <w:top w:val="none" w:sz="0" w:space="0" w:color="auto"/>
                <w:left w:val="none" w:sz="0" w:space="0" w:color="auto"/>
                <w:bottom w:val="none" w:sz="0" w:space="0" w:color="auto"/>
                <w:right w:val="none" w:sz="0" w:space="0" w:color="auto"/>
              </w:divBdr>
              <w:divsChild>
                <w:div w:id="613948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1762343">
          <w:marLeft w:val="0"/>
          <w:marRight w:val="0"/>
          <w:marTop w:val="300"/>
          <w:marBottom w:val="0"/>
          <w:divBdr>
            <w:top w:val="none" w:sz="0" w:space="0" w:color="auto"/>
            <w:left w:val="none" w:sz="0" w:space="0" w:color="auto"/>
            <w:bottom w:val="none" w:sz="0" w:space="0" w:color="auto"/>
            <w:right w:val="none" w:sz="0" w:space="0" w:color="auto"/>
          </w:divBdr>
          <w:divsChild>
            <w:div w:id="1801459364">
              <w:marLeft w:val="0"/>
              <w:marRight w:val="0"/>
              <w:marTop w:val="0"/>
              <w:marBottom w:val="0"/>
              <w:divBdr>
                <w:top w:val="none" w:sz="0" w:space="0" w:color="auto"/>
                <w:left w:val="none" w:sz="0" w:space="0" w:color="auto"/>
                <w:bottom w:val="none" w:sz="0" w:space="0" w:color="auto"/>
                <w:right w:val="none" w:sz="0" w:space="0" w:color="auto"/>
              </w:divBdr>
              <w:divsChild>
                <w:div w:id="1809979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892803">
          <w:marLeft w:val="0"/>
          <w:marRight w:val="0"/>
          <w:marTop w:val="0"/>
          <w:marBottom w:val="0"/>
          <w:divBdr>
            <w:top w:val="none" w:sz="0" w:space="0" w:color="auto"/>
            <w:left w:val="none" w:sz="0" w:space="0" w:color="auto"/>
            <w:bottom w:val="none" w:sz="0" w:space="0" w:color="auto"/>
            <w:right w:val="none" w:sz="0" w:space="0" w:color="auto"/>
          </w:divBdr>
        </w:div>
        <w:div w:id="841505495">
          <w:marLeft w:val="0"/>
          <w:marRight w:val="0"/>
          <w:marTop w:val="0"/>
          <w:marBottom w:val="0"/>
          <w:divBdr>
            <w:top w:val="none" w:sz="0" w:space="0" w:color="auto"/>
            <w:left w:val="none" w:sz="0" w:space="0" w:color="auto"/>
            <w:bottom w:val="none" w:sz="0" w:space="0" w:color="auto"/>
            <w:right w:val="none" w:sz="0" w:space="0" w:color="auto"/>
          </w:divBdr>
        </w:div>
        <w:div w:id="948707048">
          <w:marLeft w:val="0"/>
          <w:marRight w:val="0"/>
          <w:marTop w:val="0"/>
          <w:marBottom w:val="0"/>
          <w:divBdr>
            <w:top w:val="none" w:sz="0" w:space="0" w:color="auto"/>
            <w:left w:val="none" w:sz="0" w:space="0" w:color="auto"/>
            <w:bottom w:val="none" w:sz="0" w:space="0" w:color="auto"/>
            <w:right w:val="none" w:sz="0" w:space="0" w:color="auto"/>
          </w:divBdr>
        </w:div>
        <w:div w:id="1209411088">
          <w:marLeft w:val="0"/>
          <w:marRight w:val="0"/>
          <w:marTop w:val="0"/>
          <w:marBottom w:val="0"/>
          <w:divBdr>
            <w:top w:val="none" w:sz="0" w:space="0" w:color="auto"/>
            <w:left w:val="none" w:sz="0" w:space="0" w:color="auto"/>
            <w:bottom w:val="none" w:sz="0" w:space="0" w:color="auto"/>
            <w:right w:val="none" w:sz="0" w:space="0" w:color="auto"/>
          </w:divBdr>
        </w:div>
        <w:div w:id="1220631587">
          <w:marLeft w:val="0"/>
          <w:marRight w:val="0"/>
          <w:marTop w:val="300"/>
          <w:marBottom w:val="0"/>
          <w:divBdr>
            <w:top w:val="none" w:sz="0" w:space="0" w:color="auto"/>
            <w:left w:val="none" w:sz="0" w:space="0" w:color="auto"/>
            <w:bottom w:val="none" w:sz="0" w:space="0" w:color="auto"/>
            <w:right w:val="none" w:sz="0" w:space="0" w:color="auto"/>
          </w:divBdr>
          <w:divsChild>
            <w:div w:id="82460218">
              <w:marLeft w:val="0"/>
              <w:marRight w:val="0"/>
              <w:marTop w:val="0"/>
              <w:marBottom w:val="0"/>
              <w:divBdr>
                <w:top w:val="none" w:sz="0" w:space="0" w:color="auto"/>
                <w:left w:val="none" w:sz="0" w:space="0" w:color="auto"/>
                <w:bottom w:val="none" w:sz="0" w:space="0" w:color="auto"/>
                <w:right w:val="none" w:sz="0" w:space="0" w:color="auto"/>
              </w:divBdr>
              <w:divsChild>
                <w:div w:id="805125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412098">
          <w:marLeft w:val="0"/>
          <w:marRight w:val="0"/>
          <w:marTop w:val="0"/>
          <w:marBottom w:val="0"/>
          <w:divBdr>
            <w:top w:val="none" w:sz="0" w:space="0" w:color="auto"/>
            <w:left w:val="none" w:sz="0" w:space="0" w:color="auto"/>
            <w:bottom w:val="none" w:sz="0" w:space="0" w:color="auto"/>
            <w:right w:val="none" w:sz="0" w:space="0" w:color="auto"/>
          </w:divBdr>
          <w:divsChild>
            <w:div w:id="795176179">
              <w:marLeft w:val="0"/>
              <w:marRight w:val="0"/>
              <w:marTop w:val="0"/>
              <w:marBottom w:val="0"/>
              <w:divBdr>
                <w:top w:val="none" w:sz="0" w:space="0" w:color="auto"/>
                <w:left w:val="none" w:sz="0" w:space="0" w:color="auto"/>
                <w:bottom w:val="none" w:sz="0" w:space="0" w:color="auto"/>
                <w:right w:val="none" w:sz="0" w:space="0" w:color="auto"/>
              </w:divBdr>
            </w:div>
          </w:divsChild>
        </w:div>
        <w:div w:id="1352532179">
          <w:marLeft w:val="0"/>
          <w:marRight w:val="0"/>
          <w:marTop w:val="0"/>
          <w:marBottom w:val="0"/>
          <w:divBdr>
            <w:top w:val="none" w:sz="0" w:space="0" w:color="auto"/>
            <w:left w:val="none" w:sz="0" w:space="0" w:color="auto"/>
            <w:bottom w:val="none" w:sz="0" w:space="0" w:color="auto"/>
            <w:right w:val="none" w:sz="0" w:space="0" w:color="auto"/>
          </w:divBdr>
          <w:divsChild>
            <w:div w:id="1480657889">
              <w:marLeft w:val="0"/>
              <w:marRight w:val="0"/>
              <w:marTop w:val="0"/>
              <w:marBottom w:val="0"/>
              <w:divBdr>
                <w:top w:val="none" w:sz="0" w:space="0" w:color="auto"/>
                <w:left w:val="none" w:sz="0" w:space="0" w:color="auto"/>
                <w:bottom w:val="none" w:sz="0" w:space="0" w:color="auto"/>
                <w:right w:val="none" w:sz="0" w:space="0" w:color="auto"/>
              </w:divBdr>
            </w:div>
          </w:divsChild>
        </w:div>
        <w:div w:id="1642732204">
          <w:marLeft w:val="0"/>
          <w:marRight w:val="0"/>
          <w:marTop w:val="0"/>
          <w:marBottom w:val="0"/>
          <w:divBdr>
            <w:top w:val="none" w:sz="0" w:space="0" w:color="auto"/>
            <w:left w:val="none" w:sz="0" w:space="0" w:color="auto"/>
            <w:bottom w:val="none" w:sz="0" w:space="0" w:color="auto"/>
            <w:right w:val="none" w:sz="0" w:space="0" w:color="auto"/>
          </w:divBdr>
        </w:div>
        <w:div w:id="1668511376">
          <w:marLeft w:val="0"/>
          <w:marRight w:val="0"/>
          <w:marTop w:val="0"/>
          <w:marBottom w:val="0"/>
          <w:divBdr>
            <w:top w:val="none" w:sz="0" w:space="0" w:color="auto"/>
            <w:left w:val="none" w:sz="0" w:space="0" w:color="auto"/>
            <w:bottom w:val="none" w:sz="0" w:space="0" w:color="auto"/>
            <w:right w:val="none" w:sz="0" w:space="0" w:color="auto"/>
          </w:divBdr>
          <w:divsChild>
            <w:div w:id="835917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8240700">
      <w:bodyDiv w:val="1"/>
      <w:marLeft w:val="0"/>
      <w:marRight w:val="0"/>
      <w:marTop w:val="0"/>
      <w:marBottom w:val="0"/>
      <w:divBdr>
        <w:top w:val="none" w:sz="0" w:space="0" w:color="auto"/>
        <w:left w:val="none" w:sz="0" w:space="0" w:color="auto"/>
        <w:bottom w:val="none" w:sz="0" w:space="0" w:color="auto"/>
        <w:right w:val="none" w:sz="0" w:space="0" w:color="auto"/>
      </w:divBdr>
      <w:divsChild>
        <w:div w:id="31002312">
          <w:marLeft w:val="0"/>
          <w:marRight w:val="0"/>
          <w:marTop w:val="0"/>
          <w:marBottom w:val="0"/>
          <w:divBdr>
            <w:top w:val="none" w:sz="0" w:space="0" w:color="auto"/>
            <w:left w:val="none" w:sz="0" w:space="0" w:color="auto"/>
            <w:bottom w:val="none" w:sz="0" w:space="0" w:color="auto"/>
            <w:right w:val="none" w:sz="0" w:space="0" w:color="auto"/>
          </w:divBdr>
          <w:divsChild>
            <w:div w:id="421419645">
              <w:marLeft w:val="0"/>
              <w:marRight w:val="0"/>
              <w:marTop w:val="0"/>
              <w:marBottom w:val="0"/>
              <w:divBdr>
                <w:top w:val="none" w:sz="0" w:space="0" w:color="auto"/>
                <w:left w:val="none" w:sz="0" w:space="0" w:color="auto"/>
                <w:bottom w:val="none" w:sz="0" w:space="0" w:color="auto"/>
                <w:right w:val="none" w:sz="0" w:space="0" w:color="auto"/>
              </w:divBdr>
            </w:div>
          </w:divsChild>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sChild>
                <w:div w:id="72715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01368">
          <w:marLeft w:val="0"/>
          <w:marRight w:val="0"/>
          <w:marTop w:val="300"/>
          <w:marBottom w:val="0"/>
          <w:divBdr>
            <w:top w:val="none" w:sz="0" w:space="0" w:color="auto"/>
            <w:left w:val="none" w:sz="0" w:space="0" w:color="auto"/>
            <w:bottom w:val="none" w:sz="0" w:space="0" w:color="auto"/>
            <w:right w:val="none" w:sz="0" w:space="0" w:color="auto"/>
          </w:divBdr>
          <w:divsChild>
            <w:div w:id="914238420">
              <w:marLeft w:val="0"/>
              <w:marRight w:val="0"/>
              <w:marTop w:val="0"/>
              <w:marBottom w:val="0"/>
              <w:divBdr>
                <w:top w:val="none" w:sz="0" w:space="0" w:color="auto"/>
                <w:left w:val="none" w:sz="0" w:space="0" w:color="auto"/>
                <w:bottom w:val="none" w:sz="0" w:space="0" w:color="auto"/>
                <w:right w:val="none" w:sz="0" w:space="0" w:color="auto"/>
              </w:divBdr>
              <w:divsChild>
                <w:div w:id="653534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074494">
          <w:marLeft w:val="0"/>
          <w:marRight w:val="0"/>
          <w:marTop w:val="0"/>
          <w:marBottom w:val="0"/>
          <w:divBdr>
            <w:top w:val="none" w:sz="0" w:space="0" w:color="auto"/>
            <w:left w:val="none" w:sz="0" w:space="0" w:color="auto"/>
            <w:bottom w:val="none" w:sz="0" w:space="0" w:color="auto"/>
            <w:right w:val="none" w:sz="0" w:space="0" w:color="auto"/>
          </w:divBdr>
        </w:div>
        <w:div w:id="711660104">
          <w:marLeft w:val="0"/>
          <w:marRight w:val="0"/>
          <w:marTop w:val="0"/>
          <w:marBottom w:val="0"/>
          <w:divBdr>
            <w:top w:val="none" w:sz="0" w:space="0" w:color="auto"/>
            <w:left w:val="none" w:sz="0" w:space="0" w:color="auto"/>
            <w:bottom w:val="none" w:sz="0" w:space="0" w:color="auto"/>
            <w:right w:val="none" w:sz="0" w:space="0" w:color="auto"/>
          </w:divBdr>
          <w:divsChild>
            <w:div w:id="696467628">
              <w:marLeft w:val="0"/>
              <w:marRight w:val="0"/>
              <w:marTop w:val="0"/>
              <w:marBottom w:val="0"/>
              <w:divBdr>
                <w:top w:val="none" w:sz="0" w:space="0" w:color="auto"/>
                <w:left w:val="none" w:sz="0" w:space="0" w:color="auto"/>
                <w:bottom w:val="none" w:sz="0" w:space="0" w:color="auto"/>
                <w:right w:val="none" w:sz="0" w:space="0" w:color="auto"/>
              </w:divBdr>
            </w:div>
          </w:divsChild>
        </w:div>
        <w:div w:id="848954176">
          <w:marLeft w:val="0"/>
          <w:marRight w:val="0"/>
          <w:marTop w:val="0"/>
          <w:marBottom w:val="0"/>
          <w:divBdr>
            <w:top w:val="none" w:sz="0" w:space="0" w:color="auto"/>
            <w:left w:val="none" w:sz="0" w:space="0" w:color="auto"/>
            <w:bottom w:val="none" w:sz="0" w:space="0" w:color="auto"/>
            <w:right w:val="none" w:sz="0" w:space="0" w:color="auto"/>
          </w:divBdr>
        </w:div>
        <w:div w:id="985285155">
          <w:marLeft w:val="0"/>
          <w:marRight w:val="0"/>
          <w:marTop w:val="0"/>
          <w:marBottom w:val="0"/>
          <w:divBdr>
            <w:top w:val="none" w:sz="0" w:space="0" w:color="auto"/>
            <w:left w:val="none" w:sz="0" w:space="0" w:color="auto"/>
            <w:bottom w:val="none" w:sz="0" w:space="0" w:color="auto"/>
            <w:right w:val="none" w:sz="0" w:space="0" w:color="auto"/>
          </w:divBdr>
        </w:div>
        <w:div w:id="1151796388">
          <w:marLeft w:val="0"/>
          <w:marRight w:val="0"/>
          <w:marTop w:val="0"/>
          <w:marBottom w:val="0"/>
          <w:divBdr>
            <w:top w:val="none" w:sz="0" w:space="0" w:color="auto"/>
            <w:left w:val="none" w:sz="0" w:space="0" w:color="auto"/>
            <w:bottom w:val="none" w:sz="0" w:space="0" w:color="auto"/>
            <w:right w:val="none" w:sz="0" w:space="0" w:color="auto"/>
          </w:divBdr>
        </w:div>
        <w:div w:id="1436094633">
          <w:marLeft w:val="0"/>
          <w:marRight w:val="0"/>
          <w:marTop w:val="0"/>
          <w:marBottom w:val="0"/>
          <w:divBdr>
            <w:top w:val="none" w:sz="0" w:space="0" w:color="auto"/>
            <w:left w:val="none" w:sz="0" w:space="0" w:color="auto"/>
            <w:bottom w:val="none" w:sz="0" w:space="0" w:color="auto"/>
            <w:right w:val="none" w:sz="0" w:space="0" w:color="auto"/>
          </w:divBdr>
          <w:divsChild>
            <w:div w:id="814107702">
              <w:marLeft w:val="0"/>
              <w:marRight w:val="0"/>
              <w:marTop w:val="0"/>
              <w:marBottom w:val="0"/>
              <w:divBdr>
                <w:top w:val="none" w:sz="0" w:space="0" w:color="auto"/>
                <w:left w:val="none" w:sz="0" w:space="0" w:color="auto"/>
                <w:bottom w:val="none" w:sz="0" w:space="0" w:color="auto"/>
                <w:right w:val="none" w:sz="0" w:space="0" w:color="auto"/>
              </w:divBdr>
            </w:div>
          </w:divsChild>
        </w:div>
        <w:div w:id="1475216229">
          <w:marLeft w:val="0"/>
          <w:marRight w:val="0"/>
          <w:marTop w:val="0"/>
          <w:marBottom w:val="0"/>
          <w:divBdr>
            <w:top w:val="none" w:sz="0" w:space="0" w:color="auto"/>
            <w:left w:val="none" w:sz="0" w:space="0" w:color="auto"/>
            <w:bottom w:val="none" w:sz="0" w:space="0" w:color="auto"/>
            <w:right w:val="none" w:sz="0" w:space="0" w:color="auto"/>
          </w:divBdr>
          <w:divsChild>
            <w:div w:id="862742908">
              <w:marLeft w:val="0"/>
              <w:marRight w:val="0"/>
              <w:marTop w:val="0"/>
              <w:marBottom w:val="0"/>
              <w:divBdr>
                <w:top w:val="none" w:sz="0" w:space="0" w:color="auto"/>
                <w:left w:val="none" w:sz="0" w:space="0" w:color="auto"/>
                <w:bottom w:val="none" w:sz="0" w:space="0" w:color="auto"/>
                <w:right w:val="none" w:sz="0" w:space="0" w:color="auto"/>
              </w:divBdr>
            </w:div>
          </w:divsChild>
        </w:div>
        <w:div w:id="1490826102">
          <w:marLeft w:val="0"/>
          <w:marRight w:val="0"/>
          <w:marTop w:val="0"/>
          <w:marBottom w:val="0"/>
          <w:divBdr>
            <w:top w:val="none" w:sz="0" w:space="0" w:color="auto"/>
            <w:left w:val="none" w:sz="0" w:space="0" w:color="auto"/>
            <w:bottom w:val="none" w:sz="0" w:space="0" w:color="auto"/>
            <w:right w:val="none" w:sz="0" w:space="0" w:color="auto"/>
          </w:divBdr>
          <w:divsChild>
            <w:div w:id="1451784590">
              <w:marLeft w:val="0"/>
              <w:marRight w:val="0"/>
              <w:marTop w:val="0"/>
              <w:marBottom w:val="0"/>
              <w:divBdr>
                <w:top w:val="none" w:sz="0" w:space="0" w:color="auto"/>
                <w:left w:val="none" w:sz="0" w:space="0" w:color="auto"/>
                <w:bottom w:val="none" w:sz="0" w:space="0" w:color="auto"/>
                <w:right w:val="none" w:sz="0" w:space="0" w:color="auto"/>
              </w:divBdr>
            </w:div>
          </w:divsChild>
        </w:div>
        <w:div w:id="1500120026">
          <w:marLeft w:val="0"/>
          <w:marRight w:val="0"/>
          <w:marTop w:val="300"/>
          <w:marBottom w:val="0"/>
          <w:divBdr>
            <w:top w:val="none" w:sz="0" w:space="0" w:color="auto"/>
            <w:left w:val="none" w:sz="0" w:space="0" w:color="auto"/>
            <w:bottom w:val="none" w:sz="0" w:space="0" w:color="auto"/>
            <w:right w:val="none" w:sz="0" w:space="0" w:color="auto"/>
          </w:divBdr>
          <w:divsChild>
            <w:div w:id="573706433">
              <w:marLeft w:val="0"/>
              <w:marRight w:val="0"/>
              <w:marTop w:val="0"/>
              <w:marBottom w:val="0"/>
              <w:divBdr>
                <w:top w:val="none" w:sz="0" w:space="0" w:color="auto"/>
                <w:left w:val="none" w:sz="0" w:space="0" w:color="auto"/>
                <w:bottom w:val="none" w:sz="0" w:space="0" w:color="auto"/>
                <w:right w:val="none" w:sz="0" w:space="0" w:color="auto"/>
              </w:divBdr>
              <w:divsChild>
                <w:div w:id="312296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625627">
          <w:marLeft w:val="0"/>
          <w:marRight w:val="0"/>
          <w:marTop w:val="0"/>
          <w:marBottom w:val="0"/>
          <w:divBdr>
            <w:top w:val="none" w:sz="0" w:space="0" w:color="auto"/>
            <w:left w:val="none" w:sz="0" w:space="0" w:color="auto"/>
            <w:bottom w:val="none" w:sz="0" w:space="0" w:color="auto"/>
            <w:right w:val="none" w:sz="0" w:space="0" w:color="auto"/>
          </w:divBdr>
        </w:div>
        <w:div w:id="1718551157">
          <w:marLeft w:val="0"/>
          <w:marRight w:val="0"/>
          <w:marTop w:val="0"/>
          <w:marBottom w:val="0"/>
          <w:divBdr>
            <w:top w:val="none" w:sz="0" w:space="0" w:color="auto"/>
            <w:left w:val="none" w:sz="0" w:space="0" w:color="auto"/>
            <w:bottom w:val="none" w:sz="0" w:space="0" w:color="auto"/>
            <w:right w:val="none" w:sz="0" w:space="0" w:color="auto"/>
          </w:divBdr>
        </w:div>
        <w:div w:id="1747872712">
          <w:marLeft w:val="0"/>
          <w:marRight w:val="0"/>
          <w:marTop w:val="0"/>
          <w:marBottom w:val="0"/>
          <w:divBdr>
            <w:top w:val="none" w:sz="0" w:space="0" w:color="auto"/>
            <w:left w:val="none" w:sz="0" w:space="0" w:color="auto"/>
            <w:bottom w:val="none" w:sz="0" w:space="0" w:color="auto"/>
            <w:right w:val="none" w:sz="0" w:space="0" w:color="auto"/>
          </w:divBdr>
          <w:divsChild>
            <w:div w:id="1218013537">
              <w:marLeft w:val="0"/>
              <w:marRight w:val="0"/>
              <w:marTop w:val="0"/>
              <w:marBottom w:val="0"/>
              <w:divBdr>
                <w:top w:val="none" w:sz="0" w:space="0" w:color="auto"/>
                <w:left w:val="none" w:sz="0" w:space="0" w:color="auto"/>
                <w:bottom w:val="none" w:sz="0" w:space="0" w:color="auto"/>
                <w:right w:val="none" w:sz="0" w:space="0" w:color="auto"/>
              </w:divBdr>
            </w:div>
          </w:divsChild>
        </w:div>
        <w:div w:id="1776436993">
          <w:marLeft w:val="0"/>
          <w:marRight w:val="0"/>
          <w:marTop w:val="300"/>
          <w:marBottom w:val="0"/>
          <w:divBdr>
            <w:top w:val="none" w:sz="0" w:space="0" w:color="auto"/>
            <w:left w:val="none" w:sz="0" w:space="0" w:color="auto"/>
            <w:bottom w:val="none" w:sz="0" w:space="0" w:color="auto"/>
            <w:right w:val="none" w:sz="0" w:space="0" w:color="auto"/>
          </w:divBdr>
          <w:divsChild>
            <w:div w:id="1040057891">
              <w:marLeft w:val="0"/>
              <w:marRight w:val="0"/>
              <w:marTop w:val="0"/>
              <w:marBottom w:val="0"/>
              <w:divBdr>
                <w:top w:val="none" w:sz="0" w:space="0" w:color="auto"/>
                <w:left w:val="none" w:sz="0" w:space="0" w:color="auto"/>
                <w:bottom w:val="none" w:sz="0" w:space="0" w:color="auto"/>
                <w:right w:val="none" w:sz="0" w:space="0" w:color="auto"/>
              </w:divBdr>
              <w:divsChild>
                <w:div w:id="1304895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891759">
          <w:marLeft w:val="0"/>
          <w:marRight w:val="0"/>
          <w:marTop w:val="0"/>
          <w:marBottom w:val="0"/>
          <w:divBdr>
            <w:top w:val="none" w:sz="0" w:space="0" w:color="auto"/>
            <w:left w:val="none" w:sz="0" w:space="0" w:color="auto"/>
            <w:bottom w:val="none" w:sz="0" w:space="0" w:color="auto"/>
            <w:right w:val="none" w:sz="0" w:space="0" w:color="auto"/>
          </w:divBdr>
        </w:div>
        <w:div w:id="2088846477">
          <w:marLeft w:val="0"/>
          <w:marRight w:val="0"/>
          <w:marTop w:val="0"/>
          <w:marBottom w:val="0"/>
          <w:divBdr>
            <w:top w:val="none" w:sz="0" w:space="0" w:color="auto"/>
            <w:left w:val="none" w:sz="0" w:space="0" w:color="auto"/>
            <w:bottom w:val="none" w:sz="0" w:space="0" w:color="auto"/>
            <w:right w:val="none" w:sz="0" w:space="0" w:color="auto"/>
          </w:divBdr>
          <w:divsChild>
            <w:div w:id="1489831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8360235">
      <w:bodyDiv w:val="1"/>
      <w:marLeft w:val="0"/>
      <w:marRight w:val="0"/>
      <w:marTop w:val="0"/>
      <w:marBottom w:val="0"/>
      <w:divBdr>
        <w:top w:val="none" w:sz="0" w:space="0" w:color="auto"/>
        <w:left w:val="none" w:sz="0" w:space="0" w:color="auto"/>
        <w:bottom w:val="none" w:sz="0" w:space="0" w:color="auto"/>
        <w:right w:val="none" w:sz="0" w:space="0" w:color="auto"/>
      </w:divBdr>
      <w:divsChild>
        <w:div w:id="296763574">
          <w:marLeft w:val="0"/>
          <w:marRight w:val="0"/>
          <w:marTop w:val="0"/>
          <w:marBottom w:val="0"/>
          <w:divBdr>
            <w:top w:val="none" w:sz="0" w:space="0" w:color="auto"/>
            <w:left w:val="none" w:sz="0" w:space="0" w:color="auto"/>
            <w:bottom w:val="none" w:sz="0" w:space="0" w:color="auto"/>
            <w:right w:val="none" w:sz="0" w:space="0" w:color="auto"/>
          </w:divBdr>
        </w:div>
        <w:div w:id="860626813">
          <w:marLeft w:val="0"/>
          <w:marRight w:val="0"/>
          <w:marTop w:val="0"/>
          <w:marBottom w:val="0"/>
          <w:divBdr>
            <w:top w:val="none" w:sz="0" w:space="0" w:color="auto"/>
            <w:left w:val="none" w:sz="0" w:space="0" w:color="auto"/>
            <w:bottom w:val="none" w:sz="0" w:space="0" w:color="auto"/>
            <w:right w:val="none" w:sz="0" w:space="0" w:color="auto"/>
          </w:divBdr>
          <w:divsChild>
            <w:div w:id="503865652">
              <w:marLeft w:val="0"/>
              <w:marRight w:val="0"/>
              <w:marTop w:val="0"/>
              <w:marBottom w:val="0"/>
              <w:divBdr>
                <w:top w:val="none" w:sz="0" w:space="0" w:color="auto"/>
                <w:left w:val="none" w:sz="0" w:space="0" w:color="auto"/>
                <w:bottom w:val="none" w:sz="0" w:space="0" w:color="auto"/>
                <w:right w:val="none" w:sz="0" w:space="0" w:color="auto"/>
              </w:divBdr>
            </w:div>
          </w:divsChild>
        </w:div>
        <w:div w:id="2145654822">
          <w:marLeft w:val="0"/>
          <w:marRight w:val="0"/>
          <w:marTop w:val="0"/>
          <w:marBottom w:val="0"/>
          <w:divBdr>
            <w:top w:val="none" w:sz="0" w:space="0" w:color="auto"/>
            <w:left w:val="none" w:sz="0" w:space="0" w:color="auto"/>
            <w:bottom w:val="none" w:sz="0" w:space="0" w:color="auto"/>
            <w:right w:val="none" w:sz="0" w:space="0" w:color="auto"/>
          </w:divBdr>
        </w:div>
        <w:div w:id="869486895">
          <w:marLeft w:val="0"/>
          <w:marRight w:val="0"/>
          <w:marTop w:val="0"/>
          <w:marBottom w:val="0"/>
          <w:divBdr>
            <w:top w:val="none" w:sz="0" w:space="0" w:color="auto"/>
            <w:left w:val="none" w:sz="0" w:space="0" w:color="auto"/>
            <w:bottom w:val="none" w:sz="0" w:space="0" w:color="auto"/>
            <w:right w:val="none" w:sz="0" w:space="0" w:color="auto"/>
          </w:divBdr>
          <w:divsChild>
            <w:div w:id="1731149399">
              <w:marLeft w:val="0"/>
              <w:marRight w:val="0"/>
              <w:marTop w:val="0"/>
              <w:marBottom w:val="0"/>
              <w:divBdr>
                <w:top w:val="none" w:sz="0" w:space="0" w:color="auto"/>
                <w:left w:val="none" w:sz="0" w:space="0" w:color="auto"/>
                <w:bottom w:val="none" w:sz="0" w:space="0" w:color="auto"/>
                <w:right w:val="none" w:sz="0" w:space="0" w:color="auto"/>
              </w:divBdr>
            </w:div>
          </w:divsChild>
        </w:div>
        <w:div w:id="134492211">
          <w:marLeft w:val="0"/>
          <w:marRight w:val="0"/>
          <w:marTop w:val="0"/>
          <w:marBottom w:val="0"/>
          <w:divBdr>
            <w:top w:val="none" w:sz="0" w:space="0" w:color="auto"/>
            <w:left w:val="none" w:sz="0" w:space="0" w:color="auto"/>
            <w:bottom w:val="none" w:sz="0" w:space="0" w:color="auto"/>
            <w:right w:val="none" w:sz="0" w:space="0" w:color="auto"/>
          </w:divBdr>
        </w:div>
        <w:div w:id="1194921740">
          <w:marLeft w:val="0"/>
          <w:marRight w:val="0"/>
          <w:marTop w:val="0"/>
          <w:marBottom w:val="0"/>
          <w:divBdr>
            <w:top w:val="none" w:sz="0" w:space="0" w:color="auto"/>
            <w:left w:val="none" w:sz="0" w:space="0" w:color="auto"/>
            <w:bottom w:val="none" w:sz="0" w:space="0" w:color="auto"/>
            <w:right w:val="none" w:sz="0" w:space="0" w:color="auto"/>
          </w:divBdr>
          <w:divsChild>
            <w:div w:id="770786591">
              <w:marLeft w:val="0"/>
              <w:marRight w:val="0"/>
              <w:marTop w:val="0"/>
              <w:marBottom w:val="0"/>
              <w:divBdr>
                <w:top w:val="none" w:sz="0" w:space="0" w:color="auto"/>
                <w:left w:val="none" w:sz="0" w:space="0" w:color="auto"/>
                <w:bottom w:val="none" w:sz="0" w:space="0" w:color="auto"/>
                <w:right w:val="none" w:sz="0" w:space="0" w:color="auto"/>
              </w:divBdr>
            </w:div>
          </w:divsChild>
        </w:div>
        <w:div w:id="1192493492">
          <w:marLeft w:val="0"/>
          <w:marRight w:val="0"/>
          <w:marTop w:val="0"/>
          <w:marBottom w:val="0"/>
          <w:divBdr>
            <w:top w:val="none" w:sz="0" w:space="0" w:color="auto"/>
            <w:left w:val="none" w:sz="0" w:space="0" w:color="auto"/>
            <w:bottom w:val="none" w:sz="0" w:space="0" w:color="auto"/>
            <w:right w:val="none" w:sz="0" w:space="0" w:color="auto"/>
          </w:divBdr>
        </w:div>
        <w:div w:id="1802575803">
          <w:marLeft w:val="0"/>
          <w:marRight w:val="0"/>
          <w:marTop w:val="0"/>
          <w:marBottom w:val="0"/>
          <w:divBdr>
            <w:top w:val="none" w:sz="0" w:space="0" w:color="auto"/>
            <w:left w:val="none" w:sz="0" w:space="0" w:color="auto"/>
            <w:bottom w:val="none" w:sz="0" w:space="0" w:color="auto"/>
            <w:right w:val="none" w:sz="0" w:space="0" w:color="auto"/>
          </w:divBdr>
          <w:divsChild>
            <w:div w:id="1283222635">
              <w:marLeft w:val="0"/>
              <w:marRight w:val="0"/>
              <w:marTop w:val="0"/>
              <w:marBottom w:val="0"/>
              <w:divBdr>
                <w:top w:val="none" w:sz="0" w:space="0" w:color="auto"/>
                <w:left w:val="none" w:sz="0" w:space="0" w:color="auto"/>
                <w:bottom w:val="none" w:sz="0" w:space="0" w:color="auto"/>
                <w:right w:val="none" w:sz="0" w:space="0" w:color="auto"/>
              </w:divBdr>
            </w:div>
          </w:divsChild>
        </w:div>
        <w:div w:id="1722364927">
          <w:marLeft w:val="0"/>
          <w:marRight w:val="0"/>
          <w:marTop w:val="0"/>
          <w:marBottom w:val="0"/>
          <w:divBdr>
            <w:top w:val="none" w:sz="0" w:space="0" w:color="auto"/>
            <w:left w:val="none" w:sz="0" w:space="0" w:color="auto"/>
            <w:bottom w:val="none" w:sz="0" w:space="0" w:color="auto"/>
            <w:right w:val="none" w:sz="0" w:space="0" w:color="auto"/>
          </w:divBdr>
        </w:div>
        <w:div w:id="2004553051">
          <w:marLeft w:val="0"/>
          <w:marRight w:val="0"/>
          <w:marTop w:val="0"/>
          <w:marBottom w:val="0"/>
          <w:divBdr>
            <w:top w:val="none" w:sz="0" w:space="0" w:color="auto"/>
            <w:left w:val="none" w:sz="0" w:space="0" w:color="auto"/>
            <w:bottom w:val="none" w:sz="0" w:space="0" w:color="auto"/>
            <w:right w:val="none" w:sz="0" w:space="0" w:color="auto"/>
          </w:divBdr>
          <w:divsChild>
            <w:div w:id="1685352702">
              <w:marLeft w:val="0"/>
              <w:marRight w:val="0"/>
              <w:marTop w:val="0"/>
              <w:marBottom w:val="0"/>
              <w:divBdr>
                <w:top w:val="none" w:sz="0" w:space="0" w:color="auto"/>
                <w:left w:val="none" w:sz="0" w:space="0" w:color="auto"/>
                <w:bottom w:val="none" w:sz="0" w:space="0" w:color="auto"/>
                <w:right w:val="none" w:sz="0" w:space="0" w:color="auto"/>
              </w:divBdr>
            </w:div>
          </w:divsChild>
        </w:div>
        <w:div w:id="1593930537">
          <w:marLeft w:val="0"/>
          <w:marRight w:val="0"/>
          <w:marTop w:val="0"/>
          <w:marBottom w:val="0"/>
          <w:divBdr>
            <w:top w:val="none" w:sz="0" w:space="0" w:color="auto"/>
            <w:left w:val="none" w:sz="0" w:space="0" w:color="auto"/>
            <w:bottom w:val="none" w:sz="0" w:space="0" w:color="auto"/>
            <w:right w:val="none" w:sz="0" w:space="0" w:color="auto"/>
          </w:divBdr>
        </w:div>
        <w:div w:id="2034307218">
          <w:marLeft w:val="0"/>
          <w:marRight w:val="0"/>
          <w:marTop w:val="0"/>
          <w:marBottom w:val="0"/>
          <w:divBdr>
            <w:top w:val="none" w:sz="0" w:space="0" w:color="auto"/>
            <w:left w:val="none" w:sz="0" w:space="0" w:color="auto"/>
            <w:bottom w:val="none" w:sz="0" w:space="0" w:color="auto"/>
            <w:right w:val="none" w:sz="0" w:space="0" w:color="auto"/>
          </w:divBdr>
          <w:divsChild>
            <w:div w:id="519860605">
              <w:marLeft w:val="0"/>
              <w:marRight w:val="0"/>
              <w:marTop w:val="0"/>
              <w:marBottom w:val="0"/>
              <w:divBdr>
                <w:top w:val="none" w:sz="0" w:space="0" w:color="auto"/>
                <w:left w:val="none" w:sz="0" w:space="0" w:color="auto"/>
                <w:bottom w:val="none" w:sz="0" w:space="0" w:color="auto"/>
                <w:right w:val="none" w:sz="0" w:space="0" w:color="auto"/>
              </w:divBdr>
            </w:div>
          </w:divsChild>
        </w:div>
        <w:div w:id="729428391">
          <w:marLeft w:val="0"/>
          <w:marRight w:val="0"/>
          <w:marTop w:val="0"/>
          <w:marBottom w:val="0"/>
          <w:divBdr>
            <w:top w:val="none" w:sz="0" w:space="0" w:color="auto"/>
            <w:left w:val="none" w:sz="0" w:space="0" w:color="auto"/>
            <w:bottom w:val="none" w:sz="0" w:space="0" w:color="auto"/>
            <w:right w:val="none" w:sz="0" w:space="0" w:color="auto"/>
          </w:divBdr>
        </w:div>
        <w:div w:id="1736734103">
          <w:marLeft w:val="0"/>
          <w:marRight w:val="0"/>
          <w:marTop w:val="0"/>
          <w:marBottom w:val="0"/>
          <w:divBdr>
            <w:top w:val="none" w:sz="0" w:space="0" w:color="auto"/>
            <w:left w:val="none" w:sz="0" w:space="0" w:color="auto"/>
            <w:bottom w:val="none" w:sz="0" w:space="0" w:color="auto"/>
            <w:right w:val="none" w:sz="0" w:space="0" w:color="auto"/>
          </w:divBdr>
          <w:divsChild>
            <w:div w:id="2063751534">
              <w:marLeft w:val="0"/>
              <w:marRight w:val="0"/>
              <w:marTop w:val="0"/>
              <w:marBottom w:val="0"/>
              <w:divBdr>
                <w:top w:val="none" w:sz="0" w:space="0" w:color="auto"/>
                <w:left w:val="none" w:sz="0" w:space="0" w:color="auto"/>
                <w:bottom w:val="none" w:sz="0" w:space="0" w:color="auto"/>
                <w:right w:val="none" w:sz="0" w:space="0" w:color="auto"/>
              </w:divBdr>
            </w:div>
          </w:divsChild>
        </w:div>
        <w:div w:id="650332918">
          <w:marLeft w:val="0"/>
          <w:marRight w:val="0"/>
          <w:marTop w:val="300"/>
          <w:marBottom w:val="0"/>
          <w:divBdr>
            <w:top w:val="none" w:sz="0" w:space="0" w:color="auto"/>
            <w:left w:val="none" w:sz="0" w:space="0" w:color="auto"/>
            <w:bottom w:val="none" w:sz="0" w:space="0" w:color="auto"/>
            <w:right w:val="none" w:sz="0" w:space="0" w:color="auto"/>
          </w:divBdr>
          <w:divsChild>
            <w:div w:id="1168792627">
              <w:marLeft w:val="0"/>
              <w:marRight w:val="0"/>
              <w:marTop w:val="0"/>
              <w:marBottom w:val="0"/>
              <w:divBdr>
                <w:top w:val="none" w:sz="0" w:space="0" w:color="auto"/>
                <w:left w:val="none" w:sz="0" w:space="0" w:color="auto"/>
                <w:bottom w:val="none" w:sz="0" w:space="0" w:color="auto"/>
                <w:right w:val="none" w:sz="0" w:space="0" w:color="auto"/>
              </w:divBdr>
              <w:divsChild>
                <w:div w:id="1312949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044914">
          <w:marLeft w:val="0"/>
          <w:marRight w:val="0"/>
          <w:marTop w:val="300"/>
          <w:marBottom w:val="0"/>
          <w:divBdr>
            <w:top w:val="none" w:sz="0" w:space="0" w:color="auto"/>
            <w:left w:val="none" w:sz="0" w:space="0" w:color="auto"/>
            <w:bottom w:val="none" w:sz="0" w:space="0" w:color="auto"/>
            <w:right w:val="none" w:sz="0" w:space="0" w:color="auto"/>
          </w:divBdr>
          <w:divsChild>
            <w:div w:id="296298300">
              <w:marLeft w:val="0"/>
              <w:marRight w:val="0"/>
              <w:marTop w:val="0"/>
              <w:marBottom w:val="0"/>
              <w:divBdr>
                <w:top w:val="none" w:sz="0" w:space="0" w:color="auto"/>
                <w:left w:val="none" w:sz="0" w:space="0" w:color="auto"/>
                <w:bottom w:val="none" w:sz="0" w:space="0" w:color="auto"/>
                <w:right w:val="none" w:sz="0" w:space="0" w:color="auto"/>
              </w:divBdr>
              <w:divsChild>
                <w:div w:id="1865899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1829573">
          <w:marLeft w:val="0"/>
          <w:marRight w:val="0"/>
          <w:marTop w:val="300"/>
          <w:marBottom w:val="0"/>
          <w:divBdr>
            <w:top w:val="none" w:sz="0" w:space="0" w:color="auto"/>
            <w:left w:val="none" w:sz="0" w:space="0" w:color="auto"/>
            <w:bottom w:val="none" w:sz="0" w:space="0" w:color="auto"/>
            <w:right w:val="none" w:sz="0" w:space="0" w:color="auto"/>
          </w:divBdr>
          <w:divsChild>
            <w:div w:id="1691292715">
              <w:marLeft w:val="0"/>
              <w:marRight w:val="0"/>
              <w:marTop w:val="0"/>
              <w:marBottom w:val="0"/>
              <w:divBdr>
                <w:top w:val="none" w:sz="0" w:space="0" w:color="auto"/>
                <w:left w:val="none" w:sz="0" w:space="0" w:color="auto"/>
                <w:bottom w:val="none" w:sz="0" w:space="0" w:color="auto"/>
                <w:right w:val="none" w:sz="0" w:space="0" w:color="auto"/>
              </w:divBdr>
              <w:divsChild>
                <w:div w:id="1448044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769869">
          <w:marLeft w:val="0"/>
          <w:marRight w:val="0"/>
          <w:marTop w:val="300"/>
          <w:marBottom w:val="0"/>
          <w:divBdr>
            <w:top w:val="none" w:sz="0" w:space="0" w:color="auto"/>
            <w:left w:val="none" w:sz="0" w:space="0" w:color="auto"/>
            <w:bottom w:val="none" w:sz="0" w:space="0" w:color="auto"/>
            <w:right w:val="none" w:sz="0" w:space="0" w:color="auto"/>
          </w:divBdr>
          <w:divsChild>
            <w:div w:id="393283291">
              <w:marLeft w:val="0"/>
              <w:marRight w:val="0"/>
              <w:marTop w:val="0"/>
              <w:marBottom w:val="0"/>
              <w:divBdr>
                <w:top w:val="none" w:sz="0" w:space="0" w:color="auto"/>
                <w:left w:val="none" w:sz="0" w:space="0" w:color="auto"/>
                <w:bottom w:val="none" w:sz="0" w:space="0" w:color="auto"/>
                <w:right w:val="none" w:sz="0" w:space="0" w:color="auto"/>
              </w:divBdr>
              <w:divsChild>
                <w:div w:id="67326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8364561">
      <w:bodyDiv w:val="1"/>
      <w:marLeft w:val="0"/>
      <w:marRight w:val="0"/>
      <w:marTop w:val="0"/>
      <w:marBottom w:val="0"/>
      <w:divBdr>
        <w:top w:val="none" w:sz="0" w:space="0" w:color="auto"/>
        <w:left w:val="none" w:sz="0" w:space="0" w:color="auto"/>
        <w:bottom w:val="none" w:sz="0" w:space="0" w:color="auto"/>
        <w:right w:val="none" w:sz="0" w:space="0" w:color="auto"/>
      </w:divBdr>
      <w:divsChild>
        <w:div w:id="1728258941">
          <w:marLeft w:val="0"/>
          <w:marRight w:val="0"/>
          <w:marTop w:val="0"/>
          <w:marBottom w:val="0"/>
          <w:divBdr>
            <w:top w:val="none" w:sz="0" w:space="0" w:color="auto"/>
            <w:left w:val="none" w:sz="0" w:space="0" w:color="auto"/>
            <w:bottom w:val="none" w:sz="0" w:space="0" w:color="auto"/>
            <w:right w:val="none" w:sz="0" w:space="0" w:color="auto"/>
          </w:divBdr>
        </w:div>
        <w:div w:id="923413351">
          <w:marLeft w:val="0"/>
          <w:marRight w:val="0"/>
          <w:marTop w:val="0"/>
          <w:marBottom w:val="0"/>
          <w:divBdr>
            <w:top w:val="none" w:sz="0" w:space="0" w:color="auto"/>
            <w:left w:val="none" w:sz="0" w:space="0" w:color="auto"/>
            <w:bottom w:val="none" w:sz="0" w:space="0" w:color="auto"/>
            <w:right w:val="none" w:sz="0" w:space="0" w:color="auto"/>
          </w:divBdr>
          <w:divsChild>
            <w:div w:id="2136868926">
              <w:marLeft w:val="0"/>
              <w:marRight w:val="0"/>
              <w:marTop w:val="0"/>
              <w:marBottom w:val="0"/>
              <w:divBdr>
                <w:top w:val="none" w:sz="0" w:space="0" w:color="auto"/>
                <w:left w:val="none" w:sz="0" w:space="0" w:color="auto"/>
                <w:bottom w:val="none" w:sz="0" w:space="0" w:color="auto"/>
                <w:right w:val="none" w:sz="0" w:space="0" w:color="auto"/>
              </w:divBdr>
            </w:div>
          </w:divsChild>
        </w:div>
        <w:div w:id="311368705">
          <w:marLeft w:val="0"/>
          <w:marRight w:val="0"/>
          <w:marTop w:val="0"/>
          <w:marBottom w:val="0"/>
          <w:divBdr>
            <w:top w:val="none" w:sz="0" w:space="0" w:color="auto"/>
            <w:left w:val="none" w:sz="0" w:space="0" w:color="auto"/>
            <w:bottom w:val="none" w:sz="0" w:space="0" w:color="auto"/>
            <w:right w:val="none" w:sz="0" w:space="0" w:color="auto"/>
          </w:divBdr>
        </w:div>
        <w:div w:id="1523129412">
          <w:marLeft w:val="0"/>
          <w:marRight w:val="0"/>
          <w:marTop w:val="0"/>
          <w:marBottom w:val="0"/>
          <w:divBdr>
            <w:top w:val="none" w:sz="0" w:space="0" w:color="auto"/>
            <w:left w:val="none" w:sz="0" w:space="0" w:color="auto"/>
            <w:bottom w:val="none" w:sz="0" w:space="0" w:color="auto"/>
            <w:right w:val="none" w:sz="0" w:space="0" w:color="auto"/>
          </w:divBdr>
          <w:divsChild>
            <w:div w:id="1462574441">
              <w:marLeft w:val="0"/>
              <w:marRight w:val="0"/>
              <w:marTop w:val="0"/>
              <w:marBottom w:val="0"/>
              <w:divBdr>
                <w:top w:val="none" w:sz="0" w:space="0" w:color="auto"/>
                <w:left w:val="none" w:sz="0" w:space="0" w:color="auto"/>
                <w:bottom w:val="none" w:sz="0" w:space="0" w:color="auto"/>
                <w:right w:val="none" w:sz="0" w:space="0" w:color="auto"/>
              </w:divBdr>
            </w:div>
          </w:divsChild>
        </w:div>
        <w:div w:id="1814787556">
          <w:marLeft w:val="0"/>
          <w:marRight w:val="0"/>
          <w:marTop w:val="0"/>
          <w:marBottom w:val="0"/>
          <w:divBdr>
            <w:top w:val="none" w:sz="0" w:space="0" w:color="auto"/>
            <w:left w:val="none" w:sz="0" w:space="0" w:color="auto"/>
            <w:bottom w:val="none" w:sz="0" w:space="0" w:color="auto"/>
            <w:right w:val="none" w:sz="0" w:space="0" w:color="auto"/>
          </w:divBdr>
        </w:div>
        <w:div w:id="417680559">
          <w:marLeft w:val="0"/>
          <w:marRight w:val="0"/>
          <w:marTop w:val="0"/>
          <w:marBottom w:val="0"/>
          <w:divBdr>
            <w:top w:val="none" w:sz="0" w:space="0" w:color="auto"/>
            <w:left w:val="none" w:sz="0" w:space="0" w:color="auto"/>
            <w:bottom w:val="none" w:sz="0" w:space="0" w:color="auto"/>
            <w:right w:val="none" w:sz="0" w:space="0" w:color="auto"/>
          </w:divBdr>
          <w:divsChild>
            <w:div w:id="1434010326">
              <w:marLeft w:val="0"/>
              <w:marRight w:val="0"/>
              <w:marTop w:val="0"/>
              <w:marBottom w:val="0"/>
              <w:divBdr>
                <w:top w:val="none" w:sz="0" w:space="0" w:color="auto"/>
                <w:left w:val="none" w:sz="0" w:space="0" w:color="auto"/>
                <w:bottom w:val="none" w:sz="0" w:space="0" w:color="auto"/>
                <w:right w:val="none" w:sz="0" w:space="0" w:color="auto"/>
              </w:divBdr>
            </w:div>
          </w:divsChild>
        </w:div>
        <w:div w:id="1895700824">
          <w:marLeft w:val="0"/>
          <w:marRight w:val="0"/>
          <w:marTop w:val="0"/>
          <w:marBottom w:val="0"/>
          <w:divBdr>
            <w:top w:val="none" w:sz="0" w:space="0" w:color="auto"/>
            <w:left w:val="none" w:sz="0" w:space="0" w:color="auto"/>
            <w:bottom w:val="none" w:sz="0" w:space="0" w:color="auto"/>
            <w:right w:val="none" w:sz="0" w:space="0" w:color="auto"/>
          </w:divBdr>
        </w:div>
        <w:div w:id="956253120">
          <w:marLeft w:val="0"/>
          <w:marRight w:val="0"/>
          <w:marTop w:val="0"/>
          <w:marBottom w:val="0"/>
          <w:divBdr>
            <w:top w:val="none" w:sz="0" w:space="0" w:color="auto"/>
            <w:left w:val="none" w:sz="0" w:space="0" w:color="auto"/>
            <w:bottom w:val="none" w:sz="0" w:space="0" w:color="auto"/>
            <w:right w:val="none" w:sz="0" w:space="0" w:color="auto"/>
          </w:divBdr>
          <w:divsChild>
            <w:div w:id="1259558539">
              <w:marLeft w:val="0"/>
              <w:marRight w:val="0"/>
              <w:marTop w:val="0"/>
              <w:marBottom w:val="0"/>
              <w:divBdr>
                <w:top w:val="none" w:sz="0" w:space="0" w:color="auto"/>
                <w:left w:val="none" w:sz="0" w:space="0" w:color="auto"/>
                <w:bottom w:val="none" w:sz="0" w:space="0" w:color="auto"/>
                <w:right w:val="none" w:sz="0" w:space="0" w:color="auto"/>
              </w:divBdr>
            </w:div>
          </w:divsChild>
        </w:div>
        <w:div w:id="806167544">
          <w:marLeft w:val="0"/>
          <w:marRight w:val="0"/>
          <w:marTop w:val="0"/>
          <w:marBottom w:val="0"/>
          <w:divBdr>
            <w:top w:val="none" w:sz="0" w:space="0" w:color="auto"/>
            <w:left w:val="none" w:sz="0" w:space="0" w:color="auto"/>
            <w:bottom w:val="none" w:sz="0" w:space="0" w:color="auto"/>
            <w:right w:val="none" w:sz="0" w:space="0" w:color="auto"/>
          </w:divBdr>
        </w:div>
        <w:div w:id="358094996">
          <w:marLeft w:val="0"/>
          <w:marRight w:val="0"/>
          <w:marTop w:val="0"/>
          <w:marBottom w:val="0"/>
          <w:divBdr>
            <w:top w:val="none" w:sz="0" w:space="0" w:color="auto"/>
            <w:left w:val="none" w:sz="0" w:space="0" w:color="auto"/>
            <w:bottom w:val="none" w:sz="0" w:space="0" w:color="auto"/>
            <w:right w:val="none" w:sz="0" w:space="0" w:color="auto"/>
          </w:divBdr>
          <w:divsChild>
            <w:div w:id="108479567">
              <w:marLeft w:val="0"/>
              <w:marRight w:val="0"/>
              <w:marTop w:val="0"/>
              <w:marBottom w:val="0"/>
              <w:divBdr>
                <w:top w:val="none" w:sz="0" w:space="0" w:color="auto"/>
                <w:left w:val="none" w:sz="0" w:space="0" w:color="auto"/>
                <w:bottom w:val="none" w:sz="0" w:space="0" w:color="auto"/>
                <w:right w:val="none" w:sz="0" w:space="0" w:color="auto"/>
              </w:divBdr>
            </w:div>
          </w:divsChild>
        </w:div>
        <w:div w:id="1703245142">
          <w:marLeft w:val="0"/>
          <w:marRight w:val="0"/>
          <w:marTop w:val="0"/>
          <w:marBottom w:val="0"/>
          <w:divBdr>
            <w:top w:val="none" w:sz="0" w:space="0" w:color="auto"/>
            <w:left w:val="none" w:sz="0" w:space="0" w:color="auto"/>
            <w:bottom w:val="none" w:sz="0" w:space="0" w:color="auto"/>
            <w:right w:val="none" w:sz="0" w:space="0" w:color="auto"/>
          </w:divBdr>
        </w:div>
        <w:div w:id="707723959">
          <w:marLeft w:val="0"/>
          <w:marRight w:val="0"/>
          <w:marTop w:val="0"/>
          <w:marBottom w:val="0"/>
          <w:divBdr>
            <w:top w:val="none" w:sz="0" w:space="0" w:color="auto"/>
            <w:left w:val="none" w:sz="0" w:space="0" w:color="auto"/>
            <w:bottom w:val="none" w:sz="0" w:space="0" w:color="auto"/>
            <w:right w:val="none" w:sz="0" w:space="0" w:color="auto"/>
          </w:divBdr>
          <w:divsChild>
            <w:div w:id="287400628">
              <w:marLeft w:val="0"/>
              <w:marRight w:val="0"/>
              <w:marTop w:val="0"/>
              <w:marBottom w:val="0"/>
              <w:divBdr>
                <w:top w:val="none" w:sz="0" w:space="0" w:color="auto"/>
                <w:left w:val="none" w:sz="0" w:space="0" w:color="auto"/>
                <w:bottom w:val="none" w:sz="0" w:space="0" w:color="auto"/>
                <w:right w:val="none" w:sz="0" w:space="0" w:color="auto"/>
              </w:divBdr>
            </w:div>
          </w:divsChild>
        </w:div>
        <w:div w:id="1019894647">
          <w:marLeft w:val="0"/>
          <w:marRight w:val="0"/>
          <w:marTop w:val="0"/>
          <w:marBottom w:val="0"/>
          <w:divBdr>
            <w:top w:val="none" w:sz="0" w:space="0" w:color="auto"/>
            <w:left w:val="none" w:sz="0" w:space="0" w:color="auto"/>
            <w:bottom w:val="none" w:sz="0" w:space="0" w:color="auto"/>
            <w:right w:val="none" w:sz="0" w:space="0" w:color="auto"/>
          </w:divBdr>
        </w:div>
        <w:div w:id="1797287317">
          <w:marLeft w:val="0"/>
          <w:marRight w:val="0"/>
          <w:marTop w:val="0"/>
          <w:marBottom w:val="0"/>
          <w:divBdr>
            <w:top w:val="none" w:sz="0" w:space="0" w:color="auto"/>
            <w:left w:val="none" w:sz="0" w:space="0" w:color="auto"/>
            <w:bottom w:val="none" w:sz="0" w:space="0" w:color="auto"/>
            <w:right w:val="none" w:sz="0" w:space="0" w:color="auto"/>
          </w:divBdr>
          <w:divsChild>
            <w:div w:id="1961760502">
              <w:marLeft w:val="0"/>
              <w:marRight w:val="0"/>
              <w:marTop w:val="0"/>
              <w:marBottom w:val="0"/>
              <w:divBdr>
                <w:top w:val="none" w:sz="0" w:space="0" w:color="auto"/>
                <w:left w:val="none" w:sz="0" w:space="0" w:color="auto"/>
                <w:bottom w:val="none" w:sz="0" w:space="0" w:color="auto"/>
                <w:right w:val="none" w:sz="0" w:space="0" w:color="auto"/>
              </w:divBdr>
            </w:div>
          </w:divsChild>
        </w:div>
        <w:div w:id="1605915854">
          <w:marLeft w:val="0"/>
          <w:marRight w:val="0"/>
          <w:marTop w:val="300"/>
          <w:marBottom w:val="0"/>
          <w:divBdr>
            <w:top w:val="none" w:sz="0" w:space="0" w:color="auto"/>
            <w:left w:val="none" w:sz="0" w:space="0" w:color="auto"/>
            <w:bottom w:val="none" w:sz="0" w:space="0" w:color="auto"/>
            <w:right w:val="none" w:sz="0" w:space="0" w:color="auto"/>
          </w:divBdr>
          <w:divsChild>
            <w:div w:id="1236820568">
              <w:marLeft w:val="0"/>
              <w:marRight w:val="0"/>
              <w:marTop w:val="0"/>
              <w:marBottom w:val="0"/>
              <w:divBdr>
                <w:top w:val="none" w:sz="0" w:space="0" w:color="auto"/>
                <w:left w:val="none" w:sz="0" w:space="0" w:color="auto"/>
                <w:bottom w:val="none" w:sz="0" w:space="0" w:color="auto"/>
                <w:right w:val="none" w:sz="0" w:space="0" w:color="auto"/>
              </w:divBdr>
              <w:divsChild>
                <w:div w:id="568341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492269">
          <w:marLeft w:val="0"/>
          <w:marRight w:val="0"/>
          <w:marTop w:val="300"/>
          <w:marBottom w:val="0"/>
          <w:divBdr>
            <w:top w:val="none" w:sz="0" w:space="0" w:color="auto"/>
            <w:left w:val="none" w:sz="0" w:space="0" w:color="auto"/>
            <w:bottom w:val="none" w:sz="0" w:space="0" w:color="auto"/>
            <w:right w:val="none" w:sz="0" w:space="0" w:color="auto"/>
          </w:divBdr>
          <w:divsChild>
            <w:div w:id="1181046613">
              <w:marLeft w:val="0"/>
              <w:marRight w:val="0"/>
              <w:marTop w:val="0"/>
              <w:marBottom w:val="0"/>
              <w:divBdr>
                <w:top w:val="none" w:sz="0" w:space="0" w:color="auto"/>
                <w:left w:val="none" w:sz="0" w:space="0" w:color="auto"/>
                <w:bottom w:val="none" w:sz="0" w:space="0" w:color="auto"/>
                <w:right w:val="none" w:sz="0" w:space="0" w:color="auto"/>
              </w:divBdr>
              <w:divsChild>
                <w:div w:id="317081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9283937">
          <w:marLeft w:val="0"/>
          <w:marRight w:val="0"/>
          <w:marTop w:val="300"/>
          <w:marBottom w:val="0"/>
          <w:divBdr>
            <w:top w:val="none" w:sz="0" w:space="0" w:color="auto"/>
            <w:left w:val="none" w:sz="0" w:space="0" w:color="auto"/>
            <w:bottom w:val="none" w:sz="0" w:space="0" w:color="auto"/>
            <w:right w:val="none" w:sz="0" w:space="0" w:color="auto"/>
          </w:divBdr>
          <w:divsChild>
            <w:div w:id="605430578">
              <w:marLeft w:val="0"/>
              <w:marRight w:val="0"/>
              <w:marTop w:val="0"/>
              <w:marBottom w:val="0"/>
              <w:divBdr>
                <w:top w:val="none" w:sz="0" w:space="0" w:color="auto"/>
                <w:left w:val="none" w:sz="0" w:space="0" w:color="auto"/>
                <w:bottom w:val="none" w:sz="0" w:space="0" w:color="auto"/>
                <w:right w:val="none" w:sz="0" w:space="0" w:color="auto"/>
              </w:divBdr>
              <w:divsChild>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8459136">
          <w:marLeft w:val="0"/>
          <w:marRight w:val="0"/>
          <w:marTop w:val="300"/>
          <w:marBottom w:val="0"/>
          <w:divBdr>
            <w:top w:val="none" w:sz="0" w:space="0" w:color="auto"/>
            <w:left w:val="none" w:sz="0" w:space="0" w:color="auto"/>
            <w:bottom w:val="none" w:sz="0" w:space="0" w:color="auto"/>
            <w:right w:val="none" w:sz="0" w:space="0" w:color="auto"/>
          </w:divBdr>
          <w:divsChild>
            <w:div w:id="518081245">
              <w:marLeft w:val="0"/>
              <w:marRight w:val="0"/>
              <w:marTop w:val="0"/>
              <w:marBottom w:val="0"/>
              <w:divBdr>
                <w:top w:val="none" w:sz="0" w:space="0" w:color="auto"/>
                <w:left w:val="none" w:sz="0" w:space="0" w:color="auto"/>
                <w:bottom w:val="none" w:sz="0" w:space="0" w:color="auto"/>
                <w:right w:val="none" w:sz="0" w:space="0" w:color="auto"/>
              </w:divBdr>
              <w:divsChild>
                <w:div w:id="423110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8555318">
      <w:bodyDiv w:val="1"/>
      <w:marLeft w:val="0"/>
      <w:marRight w:val="0"/>
      <w:marTop w:val="0"/>
      <w:marBottom w:val="0"/>
      <w:divBdr>
        <w:top w:val="none" w:sz="0" w:space="0" w:color="auto"/>
        <w:left w:val="none" w:sz="0" w:space="0" w:color="auto"/>
        <w:bottom w:val="none" w:sz="0" w:space="0" w:color="auto"/>
        <w:right w:val="none" w:sz="0" w:space="0" w:color="auto"/>
      </w:divBdr>
      <w:divsChild>
        <w:div w:id="56324382">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221869388">
          <w:marLeft w:val="0"/>
          <w:marRight w:val="0"/>
          <w:marTop w:val="0"/>
          <w:marBottom w:val="0"/>
          <w:divBdr>
            <w:top w:val="none" w:sz="0" w:space="0" w:color="auto"/>
            <w:left w:val="none" w:sz="0" w:space="0" w:color="auto"/>
            <w:bottom w:val="none" w:sz="0" w:space="0" w:color="auto"/>
            <w:right w:val="none" w:sz="0" w:space="0" w:color="auto"/>
          </w:divBdr>
          <w:divsChild>
            <w:div w:id="335496334">
              <w:marLeft w:val="0"/>
              <w:marRight w:val="0"/>
              <w:marTop w:val="0"/>
              <w:marBottom w:val="0"/>
              <w:divBdr>
                <w:top w:val="none" w:sz="0" w:space="0" w:color="auto"/>
                <w:left w:val="none" w:sz="0" w:space="0" w:color="auto"/>
                <w:bottom w:val="none" w:sz="0" w:space="0" w:color="auto"/>
                <w:right w:val="none" w:sz="0" w:space="0" w:color="auto"/>
              </w:divBdr>
            </w:div>
          </w:divsChild>
        </w:div>
        <w:div w:id="240528915">
          <w:marLeft w:val="0"/>
          <w:marRight w:val="0"/>
          <w:marTop w:val="300"/>
          <w:marBottom w:val="0"/>
          <w:divBdr>
            <w:top w:val="none" w:sz="0" w:space="0" w:color="auto"/>
            <w:left w:val="none" w:sz="0" w:space="0" w:color="auto"/>
            <w:bottom w:val="none" w:sz="0" w:space="0" w:color="auto"/>
            <w:right w:val="none" w:sz="0" w:space="0" w:color="auto"/>
          </w:divBdr>
          <w:divsChild>
            <w:div w:id="1410276841">
              <w:marLeft w:val="0"/>
              <w:marRight w:val="0"/>
              <w:marTop w:val="0"/>
              <w:marBottom w:val="0"/>
              <w:divBdr>
                <w:top w:val="none" w:sz="0" w:space="0" w:color="auto"/>
                <w:left w:val="none" w:sz="0" w:space="0" w:color="auto"/>
                <w:bottom w:val="none" w:sz="0" w:space="0" w:color="auto"/>
                <w:right w:val="none" w:sz="0" w:space="0" w:color="auto"/>
              </w:divBdr>
              <w:divsChild>
                <w:div w:id="1813207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4455676">
          <w:marLeft w:val="0"/>
          <w:marRight w:val="0"/>
          <w:marTop w:val="0"/>
          <w:marBottom w:val="0"/>
          <w:divBdr>
            <w:top w:val="none" w:sz="0" w:space="0" w:color="auto"/>
            <w:left w:val="none" w:sz="0" w:space="0" w:color="auto"/>
            <w:bottom w:val="none" w:sz="0" w:space="0" w:color="auto"/>
            <w:right w:val="none" w:sz="0" w:space="0" w:color="auto"/>
          </w:divBdr>
        </w:div>
        <w:div w:id="487287973">
          <w:marLeft w:val="0"/>
          <w:marRight w:val="0"/>
          <w:marTop w:val="300"/>
          <w:marBottom w:val="0"/>
          <w:divBdr>
            <w:top w:val="none" w:sz="0" w:space="0" w:color="auto"/>
            <w:left w:val="none" w:sz="0" w:space="0" w:color="auto"/>
            <w:bottom w:val="none" w:sz="0" w:space="0" w:color="auto"/>
            <w:right w:val="none" w:sz="0" w:space="0" w:color="auto"/>
          </w:divBdr>
          <w:divsChild>
            <w:div w:id="425736250">
              <w:marLeft w:val="0"/>
              <w:marRight w:val="0"/>
              <w:marTop w:val="0"/>
              <w:marBottom w:val="0"/>
              <w:divBdr>
                <w:top w:val="none" w:sz="0" w:space="0" w:color="auto"/>
                <w:left w:val="none" w:sz="0" w:space="0" w:color="auto"/>
                <w:bottom w:val="none" w:sz="0" w:space="0" w:color="auto"/>
                <w:right w:val="none" w:sz="0" w:space="0" w:color="auto"/>
              </w:divBdr>
              <w:divsChild>
                <w:div w:id="1081947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8072999">
          <w:marLeft w:val="0"/>
          <w:marRight w:val="0"/>
          <w:marTop w:val="0"/>
          <w:marBottom w:val="0"/>
          <w:divBdr>
            <w:top w:val="none" w:sz="0" w:space="0" w:color="auto"/>
            <w:left w:val="none" w:sz="0" w:space="0" w:color="auto"/>
            <w:bottom w:val="none" w:sz="0" w:space="0" w:color="auto"/>
            <w:right w:val="none" w:sz="0" w:space="0" w:color="auto"/>
          </w:divBdr>
        </w:div>
        <w:div w:id="746070066">
          <w:marLeft w:val="0"/>
          <w:marRight w:val="0"/>
          <w:marTop w:val="0"/>
          <w:marBottom w:val="0"/>
          <w:divBdr>
            <w:top w:val="none" w:sz="0" w:space="0" w:color="auto"/>
            <w:left w:val="none" w:sz="0" w:space="0" w:color="auto"/>
            <w:bottom w:val="none" w:sz="0" w:space="0" w:color="auto"/>
            <w:right w:val="none" w:sz="0" w:space="0" w:color="auto"/>
          </w:divBdr>
          <w:divsChild>
            <w:div w:id="1328096663">
              <w:marLeft w:val="0"/>
              <w:marRight w:val="0"/>
              <w:marTop w:val="0"/>
              <w:marBottom w:val="0"/>
              <w:divBdr>
                <w:top w:val="none" w:sz="0" w:space="0" w:color="auto"/>
                <w:left w:val="none" w:sz="0" w:space="0" w:color="auto"/>
                <w:bottom w:val="none" w:sz="0" w:space="0" w:color="auto"/>
                <w:right w:val="none" w:sz="0" w:space="0" w:color="auto"/>
              </w:divBdr>
            </w:div>
          </w:divsChild>
        </w:div>
        <w:div w:id="774598391">
          <w:marLeft w:val="0"/>
          <w:marRight w:val="0"/>
          <w:marTop w:val="300"/>
          <w:marBottom w:val="0"/>
          <w:divBdr>
            <w:top w:val="none" w:sz="0" w:space="0" w:color="auto"/>
            <w:left w:val="none" w:sz="0" w:space="0" w:color="auto"/>
            <w:bottom w:val="none" w:sz="0" w:space="0" w:color="auto"/>
            <w:right w:val="none" w:sz="0" w:space="0" w:color="auto"/>
          </w:divBdr>
          <w:divsChild>
            <w:div w:id="583993446">
              <w:marLeft w:val="0"/>
              <w:marRight w:val="0"/>
              <w:marTop w:val="0"/>
              <w:marBottom w:val="0"/>
              <w:divBdr>
                <w:top w:val="none" w:sz="0" w:space="0" w:color="auto"/>
                <w:left w:val="none" w:sz="0" w:space="0" w:color="auto"/>
                <w:bottom w:val="none" w:sz="0" w:space="0" w:color="auto"/>
                <w:right w:val="none" w:sz="0" w:space="0" w:color="auto"/>
              </w:divBdr>
              <w:divsChild>
                <w:div w:id="725758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3958913">
          <w:marLeft w:val="0"/>
          <w:marRight w:val="0"/>
          <w:marTop w:val="300"/>
          <w:marBottom w:val="0"/>
          <w:divBdr>
            <w:top w:val="none" w:sz="0" w:space="0" w:color="auto"/>
            <w:left w:val="none" w:sz="0" w:space="0" w:color="auto"/>
            <w:bottom w:val="none" w:sz="0" w:space="0" w:color="auto"/>
            <w:right w:val="none" w:sz="0" w:space="0" w:color="auto"/>
          </w:divBdr>
          <w:divsChild>
            <w:div w:id="1822770296">
              <w:marLeft w:val="0"/>
              <w:marRight w:val="0"/>
              <w:marTop w:val="0"/>
              <w:marBottom w:val="0"/>
              <w:divBdr>
                <w:top w:val="none" w:sz="0" w:space="0" w:color="auto"/>
                <w:left w:val="none" w:sz="0" w:space="0" w:color="auto"/>
                <w:bottom w:val="none" w:sz="0" w:space="0" w:color="auto"/>
                <w:right w:val="none" w:sz="0" w:space="0" w:color="auto"/>
              </w:divBdr>
              <w:divsChild>
                <w:div w:id="363528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754182">
          <w:marLeft w:val="0"/>
          <w:marRight w:val="0"/>
          <w:marTop w:val="0"/>
          <w:marBottom w:val="0"/>
          <w:divBdr>
            <w:top w:val="none" w:sz="0" w:space="0" w:color="auto"/>
            <w:left w:val="none" w:sz="0" w:space="0" w:color="auto"/>
            <w:bottom w:val="none" w:sz="0" w:space="0" w:color="auto"/>
            <w:right w:val="none" w:sz="0" w:space="0" w:color="auto"/>
          </w:divBdr>
          <w:divsChild>
            <w:div w:id="861551245">
              <w:marLeft w:val="0"/>
              <w:marRight w:val="0"/>
              <w:marTop w:val="0"/>
              <w:marBottom w:val="0"/>
              <w:divBdr>
                <w:top w:val="none" w:sz="0" w:space="0" w:color="auto"/>
                <w:left w:val="none" w:sz="0" w:space="0" w:color="auto"/>
                <w:bottom w:val="none" w:sz="0" w:space="0" w:color="auto"/>
                <w:right w:val="none" w:sz="0" w:space="0" w:color="auto"/>
              </w:divBdr>
            </w:div>
          </w:divsChild>
        </w:div>
        <w:div w:id="1671912300">
          <w:marLeft w:val="0"/>
          <w:marRight w:val="0"/>
          <w:marTop w:val="0"/>
          <w:marBottom w:val="0"/>
          <w:divBdr>
            <w:top w:val="none" w:sz="0" w:space="0" w:color="auto"/>
            <w:left w:val="none" w:sz="0" w:space="0" w:color="auto"/>
            <w:bottom w:val="none" w:sz="0" w:space="0" w:color="auto"/>
            <w:right w:val="none" w:sz="0" w:space="0" w:color="auto"/>
          </w:divBdr>
        </w:div>
        <w:div w:id="1795633009">
          <w:marLeft w:val="0"/>
          <w:marRight w:val="0"/>
          <w:marTop w:val="0"/>
          <w:marBottom w:val="0"/>
          <w:divBdr>
            <w:top w:val="none" w:sz="0" w:space="0" w:color="auto"/>
            <w:left w:val="none" w:sz="0" w:space="0" w:color="auto"/>
            <w:bottom w:val="none" w:sz="0" w:space="0" w:color="auto"/>
            <w:right w:val="none" w:sz="0" w:space="0" w:color="auto"/>
          </w:divBdr>
          <w:divsChild>
            <w:div w:id="1372458091">
              <w:marLeft w:val="0"/>
              <w:marRight w:val="0"/>
              <w:marTop w:val="0"/>
              <w:marBottom w:val="0"/>
              <w:divBdr>
                <w:top w:val="none" w:sz="0" w:space="0" w:color="auto"/>
                <w:left w:val="none" w:sz="0" w:space="0" w:color="auto"/>
                <w:bottom w:val="none" w:sz="0" w:space="0" w:color="auto"/>
                <w:right w:val="none" w:sz="0" w:space="0" w:color="auto"/>
              </w:divBdr>
            </w:div>
          </w:divsChild>
        </w:div>
        <w:div w:id="1805267631">
          <w:marLeft w:val="0"/>
          <w:marRight w:val="0"/>
          <w:marTop w:val="0"/>
          <w:marBottom w:val="0"/>
          <w:divBdr>
            <w:top w:val="none" w:sz="0" w:space="0" w:color="auto"/>
            <w:left w:val="none" w:sz="0" w:space="0" w:color="auto"/>
            <w:bottom w:val="none" w:sz="0" w:space="0" w:color="auto"/>
            <w:right w:val="none" w:sz="0" w:space="0" w:color="auto"/>
          </w:divBdr>
          <w:divsChild>
            <w:div w:id="320155204">
              <w:marLeft w:val="0"/>
              <w:marRight w:val="0"/>
              <w:marTop w:val="0"/>
              <w:marBottom w:val="0"/>
              <w:divBdr>
                <w:top w:val="none" w:sz="0" w:space="0" w:color="auto"/>
                <w:left w:val="none" w:sz="0" w:space="0" w:color="auto"/>
                <w:bottom w:val="none" w:sz="0" w:space="0" w:color="auto"/>
                <w:right w:val="none" w:sz="0" w:space="0" w:color="auto"/>
              </w:divBdr>
            </w:div>
          </w:divsChild>
        </w:div>
        <w:div w:id="1805273528">
          <w:marLeft w:val="0"/>
          <w:marRight w:val="0"/>
          <w:marTop w:val="0"/>
          <w:marBottom w:val="0"/>
          <w:divBdr>
            <w:top w:val="none" w:sz="0" w:space="0" w:color="auto"/>
            <w:left w:val="none" w:sz="0" w:space="0" w:color="auto"/>
            <w:bottom w:val="none" w:sz="0" w:space="0" w:color="auto"/>
            <w:right w:val="none" w:sz="0" w:space="0" w:color="auto"/>
          </w:divBdr>
        </w:div>
        <w:div w:id="1855218128">
          <w:marLeft w:val="0"/>
          <w:marRight w:val="0"/>
          <w:marTop w:val="0"/>
          <w:marBottom w:val="0"/>
          <w:divBdr>
            <w:top w:val="none" w:sz="0" w:space="0" w:color="auto"/>
            <w:left w:val="none" w:sz="0" w:space="0" w:color="auto"/>
            <w:bottom w:val="none" w:sz="0" w:space="0" w:color="auto"/>
            <w:right w:val="none" w:sz="0" w:space="0" w:color="auto"/>
          </w:divBdr>
        </w:div>
        <w:div w:id="1936790633">
          <w:marLeft w:val="0"/>
          <w:marRight w:val="0"/>
          <w:marTop w:val="0"/>
          <w:marBottom w:val="0"/>
          <w:divBdr>
            <w:top w:val="none" w:sz="0" w:space="0" w:color="auto"/>
            <w:left w:val="none" w:sz="0" w:space="0" w:color="auto"/>
            <w:bottom w:val="none" w:sz="0" w:space="0" w:color="auto"/>
            <w:right w:val="none" w:sz="0" w:space="0" w:color="auto"/>
          </w:divBdr>
          <w:divsChild>
            <w:div w:id="691077303">
              <w:marLeft w:val="0"/>
              <w:marRight w:val="0"/>
              <w:marTop w:val="0"/>
              <w:marBottom w:val="0"/>
              <w:divBdr>
                <w:top w:val="none" w:sz="0" w:space="0" w:color="auto"/>
                <w:left w:val="none" w:sz="0" w:space="0" w:color="auto"/>
                <w:bottom w:val="none" w:sz="0" w:space="0" w:color="auto"/>
                <w:right w:val="none" w:sz="0" w:space="0" w:color="auto"/>
              </w:divBdr>
            </w:div>
          </w:divsChild>
        </w:div>
        <w:div w:id="2042244099">
          <w:marLeft w:val="0"/>
          <w:marRight w:val="0"/>
          <w:marTop w:val="0"/>
          <w:marBottom w:val="0"/>
          <w:divBdr>
            <w:top w:val="none" w:sz="0" w:space="0" w:color="auto"/>
            <w:left w:val="none" w:sz="0" w:space="0" w:color="auto"/>
            <w:bottom w:val="none" w:sz="0" w:space="0" w:color="auto"/>
            <w:right w:val="none" w:sz="0" w:space="0" w:color="auto"/>
          </w:divBdr>
          <w:divsChild>
            <w:div w:id="1040939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8748250">
      <w:bodyDiv w:val="1"/>
      <w:marLeft w:val="0"/>
      <w:marRight w:val="0"/>
      <w:marTop w:val="0"/>
      <w:marBottom w:val="0"/>
      <w:divBdr>
        <w:top w:val="none" w:sz="0" w:space="0" w:color="auto"/>
        <w:left w:val="none" w:sz="0" w:space="0" w:color="auto"/>
        <w:bottom w:val="none" w:sz="0" w:space="0" w:color="auto"/>
        <w:right w:val="none" w:sz="0" w:space="0" w:color="auto"/>
      </w:divBdr>
      <w:divsChild>
        <w:div w:id="635261686">
          <w:marLeft w:val="0"/>
          <w:marRight w:val="0"/>
          <w:marTop w:val="0"/>
          <w:marBottom w:val="0"/>
          <w:divBdr>
            <w:top w:val="none" w:sz="0" w:space="0" w:color="auto"/>
            <w:left w:val="none" w:sz="0" w:space="0" w:color="auto"/>
            <w:bottom w:val="none" w:sz="0" w:space="0" w:color="auto"/>
            <w:right w:val="none" w:sz="0" w:space="0" w:color="auto"/>
          </w:divBdr>
        </w:div>
        <w:div w:id="873149642">
          <w:marLeft w:val="0"/>
          <w:marRight w:val="0"/>
          <w:marTop w:val="0"/>
          <w:marBottom w:val="0"/>
          <w:divBdr>
            <w:top w:val="none" w:sz="0" w:space="0" w:color="auto"/>
            <w:left w:val="none" w:sz="0" w:space="0" w:color="auto"/>
            <w:bottom w:val="none" w:sz="0" w:space="0" w:color="auto"/>
            <w:right w:val="none" w:sz="0" w:space="0" w:color="auto"/>
          </w:divBdr>
          <w:divsChild>
            <w:div w:id="1160775962">
              <w:marLeft w:val="0"/>
              <w:marRight w:val="0"/>
              <w:marTop w:val="0"/>
              <w:marBottom w:val="0"/>
              <w:divBdr>
                <w:top w:val="none" w:sz="0" w:space="0" w:color="auto"/>
                <w:left w:val="none" w:sz="0" w:space="0" w:color="auto"/>
                <w:bottom w:val="none" w:sz="0" w:space="0" w:color="auto"/>
                <w:right w:val="none" w:sz="0" w:space="0" w:color="auto"/>
              </w:divBdr>
            </w:div>
          </w:divsChild>
        </w:div>
        <w:div w:id="1165246536">
          <w:marLeft w:val="0"/>
          <w:marRight w:val="0"/>
          <w:marTop w:val="0"/>
          <w:marBottom w:val="0"/>
          <w:divBdr>
            <w:top w:val="none" w:sz="0" w:space="0" w:color="auto"/>
            <w:left w:val="none" w:sz="0" w:space="0" w:color="auto"/>
            <w:bottom w:val="none" w:sz="0" w:space="0" w:color="auto"/>
            <w:right w:val="none" w:sz="0" w:space="0" w:color="auto"/>
          </w:divBdr>
        </w:div>
        <w:div w:id="453522086">
          <w:marLeft w:val="0"/>
          <w:marRight w:val="0"/>
          <w:marTop w:val="0"/>
          <w:marBottom w:val="0"/>
          <w:divBdr>
            <w:top w:val="none" w:sz="0" w:space="0" w:color="auto"/>
            <w:left w:val="none" w:sz="0" w:space="0" w:color="auto"/>
            <w:bottom w:val="none" w:sz="0" w:space="0" w:color="auto"/>
            <w:right w:val="none" w:sz="0" w:space="0" w:color="auto"/>
          </w:divBdr>
          <w:divsChild>
            <w:div w:id="623922642">
              <w:marLeft w:val="0"/>
              <w:marRight w:val="0"/>
              <w:marTop w:val="0"/>
              <w:marBottom w:val="0"/>
              <w:divBdr>
                <w:top w:val="none" w:sz="0" w:space="0" w:color="auto"/>
                <w:left w:val="none" w:sz="0" w:space="0" w:color="auto"/>
                <w:bottom w:val="none" w:sz="0" w:space="0" w:color="auto"/>
                <w:right w:val="none" w:sz="0" w:space="0" w:color="auto"/>
              </w:divBdr>
            </w:div>
          </w:divsChild>
        </w:div>
        <w:div w:id="493909756">
          <w:marLeft w:val="0"/>
          <w:marRight w:val="0"/>
          <w:marTop w:val="0"/>
          <w:marBottom w:val="0"/>
          <w:divBdr>
            <w:top w:val="none" w:sz="0" w:space="0" w:color="auto"/>
            <w:left w:val="none" w:sz="0" w:space="0" w:color="auto"/>
            <w:bottom w:val="none" w:sz="0" w:space="0" w:color="auto"/>
            <w:right w:val="none" w:sz="0" w:space="0" w:color="auto"/>
          </w:divBdr>
        </w:div>
        <w:div w:id="1517384013">
          <w:marLeft w:val="0"/>
          <w:marRight w:val="0"/>
          <w:marTop w:val="0"/>
          <w:marBottom w:val="0"/>
          <w:divBdr>
            <w:top w:val="none" w:sz="0" w:space="0" w:color="auto"/>
            <w:left w:val="none" w:sz="0" w:space="0" w:color="auto"/>
            <w:bottom w:val="none" w:sz="0" w:space="0" w:color="auto"/>
            <w:right w:val="none" w:sz="0" w:space="0" w:color="auto"/>
          </w:divBdr>
          <w:divsChild>
            <w:div w:id="1093471802">
              <w:marLeft w:val="0"/>
              <w:marRight w:val="0"/>
              <w:marTop w:val="0"/>
              <w:marBottom w:val="0"/>
              <w:divBdr>
                <w:top w:val="none" w:sz="0" w:space="0" w:color="auto"/>
                <w:left w:val="none" w:sz="0" w:space="0" w:color="auto"/>
                <w:bottom w:val="none" w:sz="0" w:space="0" w:color="auto"/>
                <w:right w:val="none" w:sz="0" w:space="0" w:color="auto"/>
              </w:divBdr>
            </w:div>
          </w:divsChild>
        </w:div>
        <w:div w:id="936520690">
          <w:marLeft w:val="0"/>
          <w:marRight w:val="0"/>
          <w:marTop w:val="0"/>
          <w:marBottom w:val="0"/>
          <w:divBdr>
            <w:top w:val="none" w:sz="0" w:space="0" w:color="auto"/>
            <w:left w:val="none" w:sz="0" w:space="0" w:color="auto"/>
            <w:bottom w:val="none" w:sz="0" w:space="0" w:color="auto"/>
            <w:right w:val="none" w:sz="0" w:space="0" w:color="auto"/>
          </w:divBdr>
        </w:div>
        <w:div w:id="1304458393">
          <w:marLeft w:val="0"/>
          <w:marRight w:val="0"/>
          <w:marTop w:val="0"/>
          <w:marBottom w:val="0"/>
          <w:divBdr>
            <w:top w:val="none" w:sz="0" w:space="0" w:color="auto"/>
            <w:left w:val="none" w:sz="0" w:space="0" w:color="auto"/>
            <w:bottom w:val="none" w:sz="0" w:space="0" w:color="auto"/>
            <w:right w:val="none" w:sz="0" w:space="0" w:color="auto"/>
          </w:divBdr>
          <w:divsChild>
            <w:div w:id="145318517">
              <w:marLeft w:val="0"/>
              <w:marRight w:val="0"/>
              <w:marTop w:val="0"/>
              <w:marBottom w:val="0"/>
              <w:divBdr>
                <w:top w:val="none" w:sz="0" w:space="0" w:color="auto"/>
                <w:left w:val="none" w:sz="0" w:space="0" w:color="auto"/>
                <w:bottom w:val="none" w:sz="0" w:space="0" w:color="auto"/>
                <w:right w:val="none" w:sz="0" w:space="0" w:color="auto"/>
              </w:divBdr>
            </w:div>
          </w:divsChild>
        </w:div>
        <w:div w:id="945500971">
          <w:marLeft w:val="0"/>
          <w:marRight w:val="0"/>
          <w:marTop w:val="0"/>
          <w:marBottom w:val="0"/>
          <w:divBdr>
            <w:top w:val="none" w:sz="0" w:space="0" w:color="auto"/>
            <w:left w:val="none" w:sz="0" w:space="0" w:color="auto"/>
            <w:bottom w:val="none" w:sz="0" w:space="0" w:color="auto"/>
            <w:right w:val="none" w:sz="0" w:space="0" w:color="auto"/>
          </w:divBdr>
        </w:div>
        <w:div w:id="1677271772">
          <w:marLeft w:val="0"/>
          <w:marRight w:val="0"/>
          <w:marTop w:val="0"/>
          <w:marBottom w:val="0"/>
          <w:divBdr>
            <w:top w:val="none" w:sz="0" w:space="0" w:color="auto"/>
            <w:left w:val="none" w:sz="0" w:space="0" w:color="auto"/>
            <w:bottom w:val="none" w:sz="0" w:space="0" w:color="auto"/>
            <w:right w:val="none" w:sz="0" w:space="0" w:color="auto"/>
          </w:divBdr>
          <w:divsChild>
            <w:div w:id="471025778">
              <w:marLeft w:val="0"/>
              <w:marRight w:val="0"/>
              <w:marTop w:val="0"/>
              <w:marBottom w:val="0"/>
              <w:divBdr>
                <w:top w:val="none" w:sz="0" w:space="0" w:color="auto"/>
                <w:left w:val="none" w:sz="0" w:space="0" w:color="auto"/>
                <w:bottom w:val="none" w:sz="0" w:space="0" w:color="auto"/>
                <w:right w:val="none" w:sz="0" w:space="0" w:color="auto"/>
              </w:divBdr>
            </w:div>
          </w:divsChild>
        </w:div>
        <w:div w:id="1706246487">
          <w:marLeft w:val="0"/>
          <w:marRight w:val="0"/>
          <w:marTop w:val="0"/>
          <w:marBottom w:val="0"/>
          <w:divBdr>
            <w:top w:val="none" w:sz="0" w:space="0" w:color="auto"/>
            <w:left w:val="none" w:sz="0" w:space="0" w:color="auto"/>
            <w:bottom w:val="none" w:sz="0" w:space="0" w:color="auto"/>
            <w:right w:val="none" w:sz="0" w:space="0" w:color="auto"/>
          </w:divBdr>
        </w:div>
        <w:div w:id="1976178369">
          <w:marLeft w:val="0"/>
          <w:marRight w:val="0"/>
          <w:marTop w:val="0"/>
          <w:marBottom w:val="0"/>
          <w:divBdr>
            <w:top w:val="none" w:sz="0" w:space="0" w:color="auto"/>
            <w:left w:val="none" w:sz="0" w:space="0" w:color="auto"/>
            <w:bottom w:val="none" w:sz="0" w:space="0" w:color="auto"/>
            <w:right w:val="none" w:sz="0" w:space="0" w:color="auto"/>
          </w:divBdr>
          <w:divsChild>
            <w:div w:id="1423062493">
              <w:marLeft w:val="0"/>
              <w:marRight w:val="0"/>
              <w:marTop w:val="0"/>
              <w:marBottom w:val="0"/>
              <w:divBdr>
                <w:top w:val="none" w:sz="0" w:space="0" w:color="auto"/>
                <w:left w:val="none" w:sz="0" w:space="0" w:color="auto"/>
                <w:bottom w:val="none" w:sz="0" w:space="0" w:color="auto"/>
                <w:right w:val="none" w:sz="0" w:space="0" w:color="auto"/>
              </w:divBdr>
            </w:div>
          </w:divsChild>
        </w:div>
        <w:div w:id="1846357171">
          <w:marLeft w:val="0"/>
          <w:marRight w:val="0"/>
          <w:marTop w:val="0"/>
          <w:marBottom w:val="0"/>
          <w:divBdr>
            <w:top w:val="none" w:sz="0" w:space="0" w:color="auto"/>
            <w:left w:val="none" w:sz="0" w:space="0" w:color="auto"/>
            <w:bottom w:val="none" w:sz="0" w:space="0" w:color="auto"/>
            <w:right w:val="none" w:sz="0" w:space="0" w:color="auto"/>
          </w:divBdr>
        </w:div>
        <w:div w:id="1880706754">
          <w:marLeft w:val="0"/>
          <w:marRight w:val="0"/>
          <w:marTop w:val="0"/>
          <w:marBottom w:val="0"/>
          <w:divBdr>
            <w:top w:val="none" w:sz="0" w:space="0" w:color="auto"/>
            <w:left w:val="none" w:sz="0" w:space="0" w:color="auto"/>
            <w:bottom w:val="none" w:sz="0" w:space="0" w:color="auto"/>
            <w:right w:val="none" w:sz="0" w:space="0" w:color="auto"/>
          </w:divBdr>
          <w:divsChild>
            <w:div w:id="1931426369">
              <w:marLeft w:val="0"/>
              <w:marRight w:val="0"/>
              <w:marTop w:val="0"/>
              <w:marBottom w:val="0"/>
              <w:divBdr>
                <w:top w:val="none" w:sz="0" w:space="0" w:color="auto"/>
                <w:left w:val="none" w:sz="0" w:space="0" w:color="auto"/>
                <w:bottom w:val="none" w:sz="0" w:space="0" w:color="auto"/>
                <w:right w:val="none" w:sz="0" w:space="0" w:color="auto"/>
              </w:divBdr>
            </w:div>
          </w:divsChild>
        </w:div>
        <w:div w:id="2037735836">
          <w:marLeft w:val="0"/>
          <w:marRight w:val="0"/>
          <w:marTop w:val="300"/>
          <w:marBottom w:val="0"/>
          <w:divBdr>
            <w:top w:val="none" w:sz="0" w:space="0" w:color="auto"/>
            <w:left w:val="none" w:sz="0" w:space="0" w:color="auto"/>
            <w:bottom w:val="none" w:sz="0" w:space="0" w:color="auto"/>
            <w:right w:val="none" w:sz="0" w:space="0" w:color="auto"/>
          </w:divBdr>
          <w:divsChild>
            <w:div w:id="1800032678">
              <w:marLeft w:val="0"/>
              <w:marRight w:val="0"/>
              <w:marTop w:val="0"/>
              <w:marBottom w:val="0"/>
              <w:divBdr>
                <w:top w:val="none" w:sz="0" w:space="0" w:color="auto"/>
                <w:left w:val="none" w:sz="0" w:space="0" w:color="auto"/>
                <w:bottom w:val="none" w:sz="0" w:space="0" w:color="auto"/>
                <w:right w:val="none" w:sz="0" w:space="0" w:color="auto"/>
              </w:divBdr>
              <w:divsChild>
                <w:div w:id="1991594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149217">
          <w:marLeft w:val="0"/>
          <w:marRight w:val="0"/>
          <w:marTop w:val="300"/>
          <w:marBottom w:val="0"/>
          <w:divBdr>
            <w:top w:val="none" w:sz="0" w:space="0" w:color="auto"/>
            <w:left w:val="none" w:sz="0" w:space="0" w:color="auto"/>
            <w:bottom w:val="none" w:sz="0" w:space="0" w:color="auto"/>
            <w:right w:val="none" w:sz="0" w:space="0" w:color="auto"/>
          </w:divBdr>
          <w:divsChild>
            <w:div w:id="792673064">
              <w:marLeft w:val="0"/>
              <w:marRight w:val="0"/>
              <w:marTop w:val="0"/>
              <w:marBottom w:val="0"/>
              <w:divBdr>
                <w:top w:val="none" w:sz="0" w:space="0" w:color="auto"/>
                <w:left w:val="none" w:sz="0" w:space="0" w:color="auto"/>
                <w:bottom w:val="none" w:sz="0" w:space="0" w:color="auto"/>
                <w:right w:val="none" w:sz="0" w:space="0" w:color="auto"/>
              </w:divBdr>
              <w:divsChild>
                <w:div w:id="1220945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211962">
          <w:marLeft w:val="0"/>
          <w:marRight w:val="0"/>
          <w:marTop w:val="300"/>
          <w:marBottom w:val="0"/>
          <w:divBdr>
            <w:top w:val="none" w:sz="0" w:space="0" w:color="auto"/>
            <w:left w:val="none" w:sz="0" w:space="0" w:color="auto"/>
            <w:bottom w:val="none" w:sz="0" w:space="0" w:color="auto"/>
            <w:right w:val="none" w:sz="0" w:space="0" w:color="auto"/>
          </w:divBdr>
          <w:divsChild>
            <w:div w:id="1896961909">
              <w:marLeft w:val="0"/>
              <w:marRight w:val="0"/>
              <w:marTop w:val="0"/>
              <w:marBottom w:val="0"/>
              <w:divBdr>
                <w:top w:val="none" w:sz="0" w:space="0" w:color="auto"/>
                <w:left w:val="none" w:sz="0" w:space="0" w:color="auto"/>
                <w:bottom w:val="none" w:sz="0" w:space="0" w:color="auto"/>
                <w:right w:val="none" w:sz="0" w:space="0" w:color="auto"/>
              </w:divBdr>
              <w:divsChild>
                <w:div w:id="1667517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358515">
          <w:marLeft w:val="0"/>
          <w:marRight w:val="0"/>
          <w:marTop w:val="300"/>
          <w:marBottom w:val="0"/>
          <w:divBdr>
            <w:top w:val="none" w:sz="0" w:space="0" w:color="auto"/>
            <w:left w:val="none" w:sz="0" w:space="0" w:color="auto"/>
            <w:bottom w:val="none" w:sz="0" w:space="0" w:color="auto"/>
            <w:right w:val="none" w:sz="0" w:space="0" w:color="auto"/>
          </w:divBdr>
          <w:divsChild>
            <w:div w:id="2067409619">
              <w:marLeft w:val="0"/>
              <w:marRight w:val="0"/>
              <w:marTop w:val="0"/>
              <w:marBottom w:val="0"/>
              <w:divBdr>
                <w:top w:val="none" w:sz="0" w:space="0" w:color="auto"/>
                <w:left w:val="none" w:sz="0" w:space="0" w:color="auto"/>
                <w:bottom w:val="none" w:sz="0" w:space="0" w:color="auto"/>
                <w:right w:val="none" w:sz="0" w:space="0" w:color="auto"/>
              </w:divBdr>
              <w:divsChild>
                <w:div w:id="4012209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9866639">
      <w:bodyDiv w:val="1"/>
      <w:marLeft w:val="0"/>
      <w:marRight w:val="0"/>
      <w:marTop w:val="0"/>
      <w:marBottom w:val="0"/>
      <w:divBdr>
        <w:top w:val="none" w:sz="0" w:space="0" w:color="auto"/>
        <w:left w:val="none" w:sz="0" w:space="0" w:color="auto"/>
        <w:bottom w:val="none" w:sz="0" w:space="0" w:color="auto"/>
        <w:right w:val="none" w:sz="0" w:space="0" w:color="auto"/>
      </w:divBdr>
      <w:divsChild>
        <w:div w:id="2004235901">
          <w:marLeft w:val="0"/>
          <w:marRight w:val="0"/>
          <w:marTop w:val="0"/>
          <w:marBottom w:val="0"/>
          <w:divBdr>
            <w:top w:val="none" w:sz="0" w:space="0" w:color="auto"/>
            <w:left w:val="none" w:sz="0" w:space="0" w:color="auto"/>
            <w:bottom w:val="none" w:sz="0" w:space="0" w:color="auto"/>
            <w:right w:val="none" w:sz="0" w:space="0" w:color="auto"/>
          </w:divBdr>
        </w:div>
        <w:div w:id="1016466636">
          <w:marLeft w:val="0"/>
          <w:marRight w:val="0"/>
          <w:marTop w:val="0"/>
          <w:marBottom w:val="0"/>
          <w:divBdr>
            <w:top w:val="none" w:sz="0" w:space="0" w:color="auto"/>
            <w:left w:val="none" w:sz="0" w:space="0" w:color="auto"/>
            <w:bottom w:val="none" w:sz="0" w:space="0" w:color="auto"/>
            <w:right w:val="none" w:sz="0" w:space="0" w:color="auto"/>
          </w:divBdr>
          <w:divsChild>
            <w:div w:id="2022589543">
              <w:marLeft w:val="0"/>
              <w:marRight w:val="0"/>
              <w:marTop w:val="0"/>
              <w:marBottom w:val="0"/>
              <w:divBdr>
                <w:top w:val="none" w:sz="0" w:space="0" w:color="auto"/>
                <w:left w:val="none" w:sz="0" w:space="0" w:color="auto"/>
                <w:bottom w:val="none" w:sz="0" w:space="0" w:color="auto"/>
                <w:right w:val="none" w:sz="0" w:space="0" w:color="auto"/>
              </w:divBdr>
            </w:div>
          </w:divsChild>
        </w:div>
        <w:div w:id="2041540486">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877010564">
          <w:marLeft w:val="0"/>
          <w:marRight w:val="0"/>
          <w:marTop w:val="0"/>
          <w:marBottom w:val="0"/>
          <w:divBdr>
            <w:top w:val="none" w:sz="0" w:space="0" w:color="auto"/>
            <w:left w:val="none" w:sz="0" w:space="0" w:color="auto"/>
            <w:bottom w:val="none" w:sz="0" w:space="0" w:color="auto"/>
            <w:right w:val="none" w:sz="0" w:space="0" w:color="auto"/>
          </w:divBdr>
        </w:div>
        <w:div w:id="788624843">
          <w:marLeft w:val="0"/>
          <w:marRight w:val="0"/>
          <w:marTop w:val="0"/>
          <w:marBottom w:val="0"/>
          <w:divBdr>
            <w:top w:val="none" w:sz="0" w:space="0" w:color="auto"/>
            <w:left w:val="none" w:sz="0" w:space="0" w:color="auto"/>
            <w:bottom w:val="none" w:sz="0" w:space="0" w:color="auto"/>
            <w:right w:val="none" w:sz="0" w:space="0" w:color="auto"/>
          </w:divBdr>
          <w:divsChild>
            <w:div w:id="1025790306">
              <w:marLeft w:val="0"/>
              <w:marRight w:val="0"/>
              <w:marTop w:val="0"/>
              <w:marBottom w:val="0"/>
              <w:divBdr>
                <w:top w:val="none" w:sz="0" w:space="0" w:color="auto"/>
                <w:left w:val="none" w:sz="0" w:space="0" w:color="auto"/>
                <w:bottom w:val="none" w:sz="0" w:space="0" w:color="auto"/>
                <w:right w:val="none" w:sz="0" w:space="0" w:color="auto"/>
              </w:divBdr>
            </w:div>
          </w:divsChild>
        </w:div>
        <w:div w:id="349451080">
          <w:marLeft w:val="0"/>
          <w:marRight w:val="0"/>
          <w:marTop w:val="0"/>
          <w:marBottom w:val="0"/>
          <w:divBdr>
            <w:top w:val="none" w:sz="0" w:space="0" w:color="auto"/>
            <w:left w:val="none" w:sz="0" w:space="0" w:color="auto"/>
            <w:bottom w:val="none" w:sz="0" w:space="0" w:color="auto"/>
            <w:right w:val="none" w:sz="0" w:space="0" w:color="auto"/>
          </w:divBdr>
        </w:div>
        <w:div w:id="2022467770">
          <w:marLeft w:val="0"/>
          <w:marRight w:val="0"/>
          <w:marTop w:val="0"/>
          <w:marBottom w:val="0"/>
          <w:divBdr>
            <w:top w:val="none" w:sz="0" w:space="0" w:color="auto"/>
            <w:left w:val="none" w:sz="0" w:space="0" w:color="auto"/>
            <w:bottom w:val="none" w:sz="0" w:space="0" w:color="auto"/>
            <w:right w:val="none" w:sz="0" w:space="0" w:color="auto"/>
          </w:divBdr>
          <w:divsChild>
            <w:div w:id="1579555064">
              <w:marLeft w:val="0"/>
              <w:marRight w:val="0"/>
              <w:marTop w:val="0"/>
              <w:marBottom w:val="0"/>
              <w:divBdr>
                <w:top w:val="none" w:sz="0" w:space="0" w:color="auto"/>
                <w:left w:val="none" w:sz="0" w:space="0" w:color="auto"/>
                <w:bottom w:val="none" w:sz="0" w:space="0" w:color="auto"/>
                <w:right w:val="none" w:sz="0" w:space="0" w:color="auto"/>
              </w:divBdr>
            </w:div>
          </w:divsChild>
        </w:div>
        <w:div w:id="1335298677">
          <w:marLeft w:val="0"/>
          <w:marRight w:val="0"/>
          <w:marTop w:val="0"/>
          <w:marBottom w:val="0"/>
          <w:divBdr>
            <w:top w:val="none" w:sz="0" w:space="0" w:color="auto"/>
            <w:left w:val="none" w:sz="0" w:space="0" w:color="auto"/>
            <w:bottom w:val="none" w:sz="0" w:space="0" w:color="auto"/>
            <w:right w:val="none" w:sz="0" w:space="0" w:color="auto"/>
          </w:divBdr>
        </w:div>
        <w:div w:id="1808627461">
          <w:marLeft w:val="0"/>
          <w:marRight w:val="0"/>
          <w:marTop w:val="0"/>
          <w:marBottom w:val="0"/>
          <w:divBdr>
            <w:top w:val="none" w:sz="0" w:space="0" w:color="auto"/>
            <w:left w:val="none" w:sz="0" w:space="0" w:color="auto"/>
            <w:bottom w:val="none" w:sz="0" w:space="0" w:color="auto"/>
            <w:right w:val="none" w:sz="0" w:space="0" w:color="auto"/>
          </w:divBdr>
          <w:divsChild>
            <w:div w:id="889462088">
              <w:marLeft w:val="0"/>
              <w:marRight w:val="0"/>
              <w:marTop w:val="0"/>
              <w:marBottom w:val="0"/>
              <w:divBdr>
                <w:top w:val="none" w:sz="0" w:space="0" w:color="auto"/>
                <w:left w:val="none" w:sz="0" w:space="0" w:color="auto"/>
                <w:bottom w:val="none" w:sz="0" w:space="0" w:color="auto"/>
                <w:right w:val="none" w:sz="0" w:space="0" w:color="auto"/>
              </w:divBdr>
            </w:div>
          </w:divsChild>
        </w:div>
        <w:div w:id="845823892">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sChild>
            <w:div w:id="1030298145">
              <w:marLeft w:val="0"/>
              <w:marRight w:val="0"/>
              <w:marTop w:val="0"/>
              <w:marBottom w:val="0"/>
              <w:divBdr>
                <w:top w:val="none" w:sz="0" w:space="0" w:color="auto"/>
                <w:left w:val="none" w:sz="0" w:space="0" w:color="auto"/>
                <w:bottom w:val="none" w:sz="0" w:space="0" w:color="auto"/>
                <w:right w:val="none" w:sz="0" w:space="0" w:color="auto"/>
              </w:divBdr>
            </w:div>
          </w:divsChild>
        </w:div>
        <w:div w:id="1699969004">
          <w:marLeft w:val="0"/>
          <w:marRight w:val="0"/>
          <w:marTop w:val="0"/>
          <w:marBottom w:val="0"/>
          <w:divBdr>
            <w:top w:val="none" w:sz="0" w:space="0" w:color="auto"/>
            <w:left w:val="none" w:sz="0" w:space="0" w:color="auto"/>
            <w:bottom w:val="none" w:sz="0" w:space="0" w:color="auto"/>
            <w:right w:val="none" w:sz="0" w:space="0" w:color="auto"/>
          </w:divBdr>
        </w:div>
        <w:div w:id="1492940457">
          <w:marLeft w:val="0"/>
          <w:marRight w:val="0"/>
          <w:marTop w:val="0"/>
          <w:marBottom w:val="0"/>
          <w:divBdr>
            <w:top w:val="none" w:sz="0" w:space="0" w:color="auto"/>
            <w:left w:val="none" w:sz="0" w:space="0" w:color="auto"/>
            <w:bottom w:val="none" w:sz="0" w:space="0" w:color="auto"/>
            <w:right w:val="none" w:sz="0" w:space="0" w:color="auto"/>
          </w:divBdr>
          <w:divsChild>
            <w:div w:id="1376352076">
              <w:marLeft w:val="0"/>
              <w:marRight w:val="0"/>
              <w:marTop w:val="0"/>
              <w:marBottom w:val="0"/>
              <w:divBdr>
                <w:top w:val="none" w:sz="0" w:space="0" w:color="auto"/>
                <w:left w:val="none" w:sz="0" w:space="0" w:color="auto"/>
                <w:bottom w:val="none" w:sz="0" w:space="0" w:color="auto"/>
                <w:right w:val="none" w:sz="0" w:space="0" w:color="auto"/>
              </w:divBdr>
            </w:div>
          </w:divsChild>
        </w:div>
        <w:div w:id="708410395">
          <w:marLeft w:val="0"/>
          <w:marRight w:val="0"/>
          <w:marTop w:val="300"/>
          <w:marBottom w:val="0"/>
          <w:divBdr>
            <w:top w:val="none" w:sz="0" w:space="0" w:color="auto"/>
            <w:left w:val="none" w:sz="0" w:space="0" w:color="auto"/>
            <w:bottom w:val="none" w:sz="0" w:space="0" w:color="auto"/>
            <w:right w:val="none" w:sz="0" w:space="0" w:color="auto"/>
          </w:divBdr>
          <w:divsChild>
            <w:div w:id="1175265453">
              <w:marLeft w:val="0"/>
              <w:marRight w:val="0"/>
              <w:marTop w:val="0"/>
              <w:marBottom w:val="0"/>
              <w:divBdr>
                <w:top w:val="none" w:sz="0" w:space="0" w:color="auto"/>
                <w:left w:val="none" w:sz="0" w:space="0" w:color="auto"/>
                <w:bottom w:val="none" w:sz="0" w:space="0" w:color="auto"/>
                <w:right w:val="none" w:sz="0" w:space="0" w:color="auto"/>
              </w:divBdr>
              <w:divsChild>
                <w:div w:id="1307931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940743">
          <w:marLeft w:val="0"/>
          <w:marRight w:val="0"/>
          <w:marTop w:val="300"/>
          <w:marBottom w:val="0"/>
          <w:divBdr>
            <w:top w:val="none" w:sz="0" w:space="0" w:color="auto"/>
            <w:left w:val="none" w:sz="0" w:space="0" w:color="auto"/>
            <w:bottom w:val="none" w:sz="0" w:space="0" w:color="auto"/>
            <w:right w:val="none" w:sz="0" w:space="0" w:color="auto"/>
          </w:divBdr>
          <w:divsChild>
            <w:div w:id="1435904415">
              <w:marLeft w:val="0"/>
              <w:marRight w:val="0"/>
              <w:marTop w:val="0"/>
              <w:marBottom w:val="0"/>
              <w:divBdr>
                <w:top w:val="none" w:sz="0" w:space="0" w:color="auto"/>
                <w:left w:val="none" w:sz="0" w:space="0" w:color="auto"/>
                <w:bottom w:val="none" w:sz="0" w:space="0" w:color="auto"/>
                <w:right w:val="none" w:sz="0" w:space="0" w:color="auto"/>
              </w:divBdr>
              <w:divsChild>
                <w:div w:id="1403596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1941579">
          <w:marLeft w:val="0"/>
          <w:marRight w:val="0"/>
          <w:marTop w:val="300"/>
          <w:marBottom w:val="0"/>
          <w:divBdr>
            <w:top w:val="none" w:sz="0" w:space="0" w:color="auto"/>
            <w:left w:val="none" w:sz="0" w:space="0" w:color="auto"/>
            <w:bottom w:val="none" w:sz="0" w:space="0" w:color="auto"/>
            <w:right w:val="none" w:sz="0" w:space="0" w:color="auto"/>
          </w:divBdr>
          <w:divsChild>
            <w:div w:id="1597206697">
              <w:marLeft w:val="0"/>
              <w:marRight w:val="0"/>
              <w:marTop w:val="0"/>
              <w:marBottom w:val="0"/>
              <w:divBdr>
                <w:top w:val="none" w:sz="0" w:space="0" w:color="auto"/>
                <w:left w:val="none" w:sz="0" w:space="0" w:color="auto"/>
                <w:bottom w:val="none" w:sz="0" w:space="0" w:color="auto"/>
                <w:right w:val="none" w:sz="0" w:space="0" w:color="auto"/>
              </w:divBdr>
              <w:divsChild>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0650905">
          <w:marLeft w:val="0"/>
          <w:marRight w:val="0"/>
          <w:marTop w:val="300"/>
          <w:marBottom w:val="0"/>
          <w:divBdr>
            <w:top w:val="none" w:sz="0" w:space="0" w:color="auto"/>
            <w:left w:val="none" w:sz="0" w:space="0" w:color="auto"/>
            <w:bottom w:val="none" w:sz="0" w:space="0" w:color="auto"/>
            <w:right w:val="none" w:sz="0" w:space="0" w:color="auto"/>
          </w:divBdr>
          <w:divsChild>
            <w:div w:id="2126922548">
              <w:marLeft w:val="0"/>
              <w:marRight w:val="0"/>
              <w:marTop w:val="0"/>
              <w:marBottom w:val="0"/>
              <w:divBdr>
                <w:top w:val="none" w:sz="0" w:space="0" w:color="auto"/>
                <w:left w:val="none" w:sz="0" w:space="0" w:color="auto"/>
                <w:bottom w:val="none" w:sz="0" w:space="0" w:color="auto"/>
                <w:right w:val="none" w:sz="0" w:space="0" w:color="auto"/>
              </w:divBdr>
              <w:divsChild>
                <w:div w:id="1445804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0058139">
      <w:bodyDiv w:val="1"/>
      <w:marLeft w:val="0"/>
      <w:marRight w:val="0"/>
      <w:marTop w:val="0"/>
      <w:marBottom w:val="0"/>
      <w:divBdr>
        <w:top w:val="none" w:sz="0" w:space="0" w:color="auto"/>
        <w:left w:val="none" w:sz="0" w:space="0" w:color="auto"/>
        <w:bottom w:val="none" w:sz="0" w:space="0" w:color="auto"/>
        <w:right w:val="none" w:sz="0" w:space="0" w:color="auto"/>
      </w:divBdr>
      <w:divsChild>
        <w:div w:id="512652591">
          <w:marLeft w:val="0"/>
          <w:marRight w:val="0"/>
          <w:marTop w:val="0"/>
          <w:marBottom w:val="0"/>
          <w:divBdr>
            <w:top w:val="none" w:sz="0" w:space="0" w:color="auto"/>
            <w:left w:val="none" w:sz="0" w:space="0" w:color="auto"/>
            <w:bottom w:val="none" w:sz="0" w:space="0" w:color="auto"/>
            <w:right w:val="none" w:sz="0" w:space="0" w:color="auto"/>
          </w:divBdr>
        </w:div>
        <w:div w:id="703168102">
          <w:marLeft w:val="0"/>
          <w:marRight w:val="0"/>
          <w:marTop w:val="0"/>
          <w:marBottom w:val="0"/>
          <w:divBdr>
            <w:top w:val="none" w:sz="0" w:space="0" w:color="auto"/>
            <w:left w:val="none" w:sz="0" w:space="0" w:color="auto"/>
            <w:bottom w:val="none" w:sz="0" w:space="0" w:color="auto"/>
            <w:right w:val="none" w:sz="0" w:space="0" w:color="auto"/>
          </w:divBdr>
          <w:divsChild>
            <w:div w:id="639383260">
              <w:marLeft w:val="0"/>
              <w:marRight w:val="0"/>
              <w:marTop w:val="0"/>
              <w:marBottom w:val="0"/>
              <w:divBdr>
                <w:top w:val="none" w:sz="0" w:space="0" w:color="auto"/>
                <w:left w:val="none" w:sz="0" w:space="0" w:color="auto"/>
                <w:bottom w:val="none" w:sz="0" w:space="0" w:color="auto"/>
                <w:right w:val="none" w:sz="0" w:space="0" w:color="auto"/>
              </w:divBdr>
            </w:div>
          </w:divsChild>
        </w:div>
        <w:div w:id="1318337936">
          <w:marLeft w:val="0"/>
          <w:marRight w:val="0"/>
          <w:marTop w:val="0"/>
          <w:marBottom w:val="0"/>
          <w:divBdr>
            <w:top w:val="none" w:sz="0" w:space="0" w:color="auto"/>
            <w:left w:val="none" w:sz="0" w:space="0" w:color="auto"/>
            <w:bottom w:val="none" w:sz="0" w:space="0" w:color="auto"/>
            <w:right w:val="none" w:sz="0" w:space="0" w:color="auto"/>
          </w:divBdr>
        </w:div>
        <w:div w:id="1941140084">
          <w:marLeft w:val="0"/>
          <w:marRight w:val="0"/>
          <w:marTop w:val="0"/>
          <w:marBottom w:val="0"/>
          <w:divBdr>
            <w:top w:val="none" w:sz="0" w:space="0" w:color="auto"/>
            <w:left w:val="none" w:sz="0" w:space="0" w:color="auto"/>
            <w:bottom w:val="none" w:sz="0" w:space="0" w:color="auto"/>
            <w:right w:val="none" w:sz="0" w:space="0" w:color="auto"/>
          </w:divBdr>
          <w:divsChild>
            <w:div w:id="1473669000">
              <w:marLeft w:val="0"/>
              <w:marRight w:val="0"/>
              <w:marTop w:val="0"/>
              <w:marBottom w:val="0"/>
              <w:divBdr>
                <w:top w:val="none" w:sz="0" w:space="0" w:color="auto"/>
                <w:left w:val="none" w:sz="0" w:space="0" w:color="auto"/>
                <w:bottom w:val="none" w:sz="0" w:space="0" w:color="auto"/>
                <w:right w:val="none" w:sz="0" w:space="0" w:color="auto"/>
              </w:divBdr>
            </w:div>
          </w:divsChild>
        </w:div>
        <w:div w:id="2025470063">
          <w:marLeft w:val="0"/>
          <w:marRight w:val="0"/>
          <w:marTop w:val="0"/>
          <w:marBottom w:val="0"/>
          <w:divBdr>
            <w:top w:val="none" w:sz="0" w:space="0" w:color="auto"/>
            <w:left w:val="none" w:sz="0" w:space="0" w:color="auto"/>
            <w:bottom w:val="none" w:sz="0" w:space="0" w:color="auto"/>
            <w:right w:val="none" w:sz="0" w:space="0" w:color="auto"/>
          </w:divBdr>
        </w:div>
        <w:div w:id="1744138370">
          <w:marLeft w:val="0"/>
          <w:marRight w:val="0"/>
          <w:marTop w:val="0"/>
          <w:marBottom w:val="0"/>
          <w:divBdr>
            <w:top w:val="none" w:sz="0" w:space="0" w:color="auto"/>
            <w:left w:val="none" w:sz="0" w:space="0" w:color="auto"/>
            <w:bottom w:val="none" w:sz="0" w:space="0" w:color="auto"/>
            <w:right w:val="none" w:sz="0" w:space="0" w:color="auto"/>
          </w:divBdr>
          <w:divsChild>
            <w:div w:id="628173636">
              <w:marLeft w:val="0"/>
              <w:marRight w:val="0"/>
              <w:marTop w:val="0"/>
              <w:marBottom w:val="0"/>
              <w:divBdr>
                <w:top w:val="none" w:sz="0" w:space="0" w:color="auto"/>
                <w:left w:val="none" w:sz="0" w:space="0" w:color="auto"/>
                <w:bottom w:val="none" w:sz="0" w:space="0" w:color="auto"/>
                <w:right w:val="none" w:sz="0" w:space="0" w:color="auto"/>
              </w:divBdr>
            </w:div>
          </w:divsChild>
        </w:div>
        <w:div w:id="1411076952">
          <w:marLeft w:val="0"/>
          <w:marRight w:val="0"/>
          <w:marTop w:val="0"/>
          <w:marBottom w:val="0"/>
          <w:divBdr>
            <w:top w:val="none" w:sz="0" w:space="0" w:color="auto"/>
            <w:left w:val="none" w:sz="0" w:space="0" w:color="auto"/>
            <w:bottom w:val="none" w:sz="0" w:space="0" w:color="auto"/>
            <w:right w:val="none" w:sz="0" w:space="0" w:color="auto"/>
          </w:divBdr>
        </w:div>
        <w:div w:id="1806502419">
          <w:marLeft w:val="0"/>
          <w:marRight w:val="0"/>
          <w:marTop w:val="0"/>
          <w:marBottom w:val="0"/>
          <w:divBdr>
            <w:top w:val="none" w:sz="0" w:space="0" w:color="auto"/>
            <w:left w:val="none" w:sz="0" w:space="0" w:color="auto"/>
            <w:bottom w:val="none" w:sz="0" w:space="0" w:color="auto"/>
            <w:right w:val="none" w:sz="0" w:space="0" w:color="auto"/>
          </w:divBdr>
          <w:divsChild>
            <w:div w:id="1763795918">
              <w:marLeft w:val="0"/>
              <w:marRight w:val="0"/>
              <w:marTop w:val="0"/>
              <w:marBottom w:val="0"/>
              <w:divBdr>
                <w:top w:val="none" w:sz="0" w:space="0" w:color="auto"/>
                <w:left w:val="none" w:sz="0" w:space="0" w:color="auto"/>
                <w:bottom w:val="none" w:sz="0" w:space="0" w:color="auto"/>
                <w:right w:val="none" w:sz="0" w:space="0" w:color="auto"/>
              </w:divBdr>
            </w:div>
          </w:divsChild>
        </w:div>
        <w:div w:id="2118744931">
          <w:marLeft w:val="0"/>
          <w:marRight w:val="0"/>
          <w:marTop w:val="0"/>
          <w:marBottom w:val="0"/>
          <w:divBdr>
            <w:top w:val="none" w:sz="0" w:space="0" w:color="auto"/>
            <w:left w:val="none" w:sz="0" w:space="0" w:color="auto"/>
            <w:bottom w:val="none" w:sz="0" w:space="0" w:color="auto"/>
            <w:right w:val="none" w:sz="0" w:space="0" w:color="auto"/>
          </w:divBdr>
        </w:div>
        <w:div w:id="1136332321">
          <w:marLeft w:val="0"/>
          <w:marRight w:val="0"/>
          <w:marTop w:val="0"/>
          <w:marBottom w:val="0"/>
          <w:divBdr>
            <w:top w:val="none" w:sz="0" w:space="0" w:color="auto"/>
            <w:left w:val="none" w:sz="0" w:space="0" w:color="auto"/>
            <w:bottom w:val="none" w:sz="0" w:space="0" w:color="auto"/>
            <w:right w:val="none" w:sz="0" w:space="0" w:color="auto"/>
          </w:divBdr>
          <w:divsChild>
            <w:div w:id="560988942">
              <w:marLeft w:val="0"/>
              <w:marRight w:val="0"/>
              <w:marTop w:val="0"/>
              <w:marBottom w:val="0"/>
              <w:divBdr>
                <w:top w:val="none" w:sz="0" w:space="0" w:color="auto"/>
                <w:left w:val="none" w:sz="0" w:space="0" w:color="auto"/>
                <w:bottom w:val="none" w:sz="0" w:space="0" w:color="auto"/>
                <w:right w:val="none" w:sz="0" w:space="0" w:color="auto"/>
              </w:divBdr>
            </w:div>
          </w:divsChild>
        </w:div>
        <w:div w:id="91514325">
          <w:marLeft w:val="0"/>
          <w:marRight w:val="0"/>
          <w:marTop w:val="0"/>
          <w:marBottom w:val="0"/>
          <w:divBdr>
            <w:top w:val="none" w:sz="0" w:space="0" w:color="auto"/>
            <w:left w:val="none" w:sz="0" w:space="0" w:color="auto"/>
            <w:bottom w:val="none" w:sz="0" w:space="0" w:color="auto"/>
            <w:right w:val="none" w:sz="0" w:space="0" w:color="auto"/>
          </w:divBdr>
        </w:div>
        <w:div w:id="2140491684">
          <w:marLeft w:val="0"/>
          <w:marRight w:val="0"/>
          <w:marTop w:val="0"/>
          <w:marBottom w:val="0"/>
          <w:divBdr>
            <w:top w:val="none" w:sz="0" w:space="0" w:color="auto"/>
            <w:left w:val="none" w:sz="0" w:space="0" w:color="auto"/>
            <w:bottom w:val="none" w:sz="0" w:space="0" w:color="auto"/>
            <w:right w:val="none" w:sz="0" w:space="0" w:color="auto"/>
          </w:divBdr>
          <w:divsChild>
            <w:div w:id="1404714508">
              <w:marLeft w:val="0"/>
              <w:marRight w:val="0"/>
              <w:marTop w:val="0"/>
              <w:marBottom w:val="0"/>
              <w:divBdr>
                <w:top w:val="none" w:sz="0" w:space="0" w:color="auto"/>
                <w:left w:val="none" w:sz="0" w:space="0" w:color="auto"/>
                <w:bottom w:val="none" w:sz="0" w:space="0" w:color="auto"/>
                <w:right w:val="none" w:sz="0" w:space="0" w:color="auto"/>
              </w:divBdr>
            </w:div>
          </w:divsChild>
        </w:div>
        <w:div w:id="1970895078">
          <w:marLeft w:val="0"/>
          <w:marRight w:val="0"/>
          <w:marTop w:val="0"/>
          <w:marBottom w:val="0"/>
          <w:divBdr>
            <w:top w:val="none" w:sz="0" w:space="0" w:color="auto"/>
            <w:left w:val="none" w:sz="0" w:space="0" w:color="auto"/>
            <w:bottom w:val="none" w:sz="0" w:space="0" w:color="auto"/>
            <w:right w:val="none" w:sz="0" w:space="0" w:color="auto"/>
          </w:divBdr>
        </w:div>
        <w:div w:id="1446584766">
          <w:marLeft w:val="0"/>
          <w:marRight w:val="0"/>
          <w:marTop w:val="0"/>
          <w:marBottom w:val="0"/>
          <w:divBdr>
            <w:top w:val="none" w:sz="0" w:space="0" w:color="auto"/>
            <w:left w:val="none" w:sz="0" w:space="0" w:color="auto"/>
            <w:bottom w:val="none" w:sz="0" w:space="0" w:color="auto"/>
            <w:right w:val="none" w:sz="0" w:space="0" w:color="auto"/>
          </w:divBdr>
          <w:divsChild>
            <w:div w:id="976762135">
              <w:marLeft w:val="0"/>
              <w:marRight w:val="0"/>
              <w:marTop w:val="0"/>
              <w:marBottom w:val="0"/>
              <w:divBdr>
                <w:top w:val="none" w:sz="0" w:space="0" w:color="auto"/>
                <w:left w:val="none" w:sz="0" w:space="0" w:color="auto"/>
                <w:bottom w:val="none" w:sz="0" w:space="0" w:color="auto"/>
                <w:right w:val="none" w:sz="0" w:space="0" w:color="auto"/>
              </w:divBdr>
            </w:div>
          </w:divsChild>
        </w:div>
        <w:div w:id="1466309509">
          <w:marLeft w:val="0"/>
          <w:marRight w:val="0"/>
          <w:marTop w:val="300"/>
          <w:marBottom w:val="0"/>
          <w:divBdr>
            <w:top w:val="none" w:sz="0" w:space="0" w:color="auto"/>
            <w:left w:val="none" w:sz="0" w:space="0" w:color="auto"/>
            <w:bottom w:val="none" w:sz="0" w:space="0" w:color="auto"/>
            <w:right w:val="none" w:sz="0" w:space="0" w:color="auto"/>
          </w:divBdr>
          <w:divsChild>
            <w:div w:id="1229684610">
              <w:marLeft w:val="0"/>
              <w:marRight w:val="0"/>
              <w:marTop w:val="0"/>
              <w:marBottom w:val="0"/>
              <w:divBdr>
                <w:top w:val="none" w:sz="0" w:space="0" w:color="auto"/>
                <w:left w:val="none" w:sz="0" w:space="0" w:color="auto"/>
                <w:bottom w:val="none" w:sz="0" w:space="0" w:color="auto"/>
                <w:right w:val="none" w:sz="0" w:space="0" w:color="auto"/>
              </w:divBdr>
              <w:divsChild>
                <w:div w:id="436096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900699">
          <w:marLeft w:val="0"/>
          <w:marRight w:val="0"/>
          <w:marTop w:val="300"/>
          <w:marBottom w:val="0"/>
          <w:divBdr>
            <w:top w:val="none" w:sz="0" w:space="0" w:color="auto"/>
            <w:left w:val="none" w:sz="0" w:space="0" w:color="auto"/>
            <w:bottom w:val="none" w:sz="0" w:space="0" w:color="auto"/>
            <w:right w:val="none" w:sz="0" w:space="0" w:color="auto"/>
          </w:divBdr>
          <w:divsChild>
            <w:div w:id="1600941834">
              <w:marLeft w:val="0"/>
              <w:marRight w:val="0"/>
              <w:marTop w:val="0"/>
              <w:marBottom w:val="0"/>
              <w:divBdr>
                <w:top w:val="none" w:sz="0" w:space="0" w:color="auto"/>
                <w:left w:val="none" w:sz="0" w:space="0" w:color="auto"/>
                <w:bottom w:val="none" w:sz="0" w:space="0" w:color="auto"/>
                <w:right w:val="none" w:sz="0" w:space="0" w:color="auto"/>
              </w:divBdr>
              <w:divsChild>
                <w:div w:id="1199123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143694">
          <w:marLeft w:val="0"/>
          <w:marRight w:val="0"/>
          <w:marTop w:val="300"/>
          <w:marBottom w:val="0"/>
          <w:divBdr>
            <w:top w:val="none" w:sz="0" w:space="0" w:color="auto"/>
            <w:left w:val="none" w:sz="0" w:space="0" w:color="auto"/>
            <w:bottom w:val="none" w:sz="0" w:space="0" w:color="auto"/>
            <w:right w:val="none" w:sz="0" w:space="0" w:color="auto"/>
          </w:divBdr>
          <w:divsChild>
            <w:div w:id="482965501">
              <w:marLeft w:val="0"/>
              <w:marRight w:val="0"/>
              <w:marTop w:val="0"/>
              <w:marBottom w:val="0"/>
              <w:divBdr>
                <w:top w:val="none" w:sz="0" w:space="0" w:color="auto"/>
                <w:left w:val="none" w:sz="0" w:space="0" w:color="auto"/>
                <w:bottom w:val="none" w:sz="0" w:space="0" w:color="auto"/>
                <w:right w:val="none" w:sz="0" w:space="0" w:color="auto"/>
              </w:divBdr>
              <w:divsChild>
                <w:div w:id="1237202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762963">
          <w:marLeft w:val="0"/>
          <w:marRight w:val="0"/>
          <w:marTop w:val="300"/>
          <w:marBottom w:val="0"/>
          <w:divBdr>
            <w:top w:val="none" w:sz="0" w:space="0" w:color="auto"/>
            <w:left w:val="none" w:sz="0" w:space="0" w:color="auto"/>
            <w:bottom w:val="none" w:sz="0" w:space="0" w:color="auto"/>
            <w:right w:val="none" w:sz="0" w:space="0" w:color="auto"/>
          </w:divBdr>
          <w:divsChild>
            <w:div w:id="1891989939">
              <w:marLeft w:val="0"/>
              <w:marRight w:val="0"/>
              <w:marTop w:val="0"/>
              <w:marBottom w:val="0"/>
              <w:divBdr>
                <w:top w:val="none" w:sz="0" w:space="0" w:color="auto"/>
                <w:left w:val="none" w:sz="0" w:space="0" w:color="auto"/>
                <w:bottom w:val="none" w:sz="0" w:space="0" w:color="auto"/>
                <w:right w:val="none" w:sz="0" w:space="0" w:color="auto"/>
              </w:divBdr>
              <w:divsChild>
                <w:div w:id="997922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0521144">
      <w:bodyDiv w:val="1"/>
      <w:marLeft w:val="0"/>
      <w:marRight w:val="0"/>
      <w:marTop w:val="0"/>
      <w:marBottom w:val="0"/>
      <w:divBdr>
        <w:top w:val="none" w:sz="0" w:space="0" w:color="auto"/>
        <w:left w:val="none" w:sz="0" w:space="0" w:color="auto"/>
        <w:bottom w:val="none" w:sz="0" w:space="0" w:color="auto"/>
        <w:right w:val="none" w:sz="0" w:space="0" w:color="auto"/>
      </w:divBdr>
      <w:divsChild>
        <w:div w:id="96489163">
          <w:marLeft w:val="0"/>
          <w:marRight w:val="0"/>
          <w:marTop w:val="0"/>
          <w:marBottom w:val="0"/>
          <w:divBdr>
            <w:top w:val="none" w:sz="0" w:space="0" w:color="auto"/>
            <w:left w:val="none" w:sz="0" w:space="0" w:color="auto"/>
            <w:bottom w:val="none" w:sz="0" w:space="0" w:color="auto"/>
            <w:right w:val="none" w:sz="0" w:space="0" w:color="auto"/>
          </w:divBdr>
        </w:div>
        <w:div w:id="268702595">
          <w:marLeft w:val="0"/>
          <w:marRight w:val="0"/>
          <w:marTop w:val="0"/>
          <w:marBottom w:val="0"/>
          <w:divBdr>
            <w:top w:val="none" w:sz="0" w:space="0" w:color="auto"/>
            <w:left w:val="none" w:sz="0" w:space="0" w:color="auto"/>
            <w:bottom w:val="none" w:sz="0" w:space="0" w:color="auto"/>
            <w:right w:val="none" w:sz="0" w:space="0" w:color="auto"/>
          </w:divBdr>
          <w:divsChild>
            <w:div w:id="1332247608">
              <w:marLeft w:val="0"/>
              <w:marRight w:val="0"/>
              <w:marTop w:val="0"/>
              <w:marBottom w:val="0"/>
              <w:divBdr>
                <w:top w:val="none" w:sz="0" w:space="0" w:color="auto"/>
                <w:left w:val="none" w:sz="0" w:space="0" w:color="auto"/>
                <w:bottom w:val="none" w:sz="0" w:space="0" w:color="auto"/>
                <w:right w:val="none" w:sz="0" w:space="0" w:color="auto"/>
              </w:divBdr>
            </w:div>
          </w:divsChild>
        </w:div>
        <w:div w:id="331185446">
          <w:marLeft w:val="0"/>
          <w:marRight w:val="0"/>
          <w:marTop w:val="0"/>
          <w:marBottom w:val="0"/>
          <w:divBdr>
            <w:top w:val="none" w:sz="0" w:space="0" w:color="auto"/>
            <w:left w:val="none" w:sz="0" w:space="0" w:color="auto"/>
            <w:bottom w:val="none" w:sz="0" w:space="0" w:color="auto"/>
            <w:right w:val="none" w:sz="0" w:space="0" w:color="auto"/>
          </w:divBdr>
        </w:div>
        <w:div w:id="530263451">
          <w:marLeft w:val="0"/>
          <w:marRight w:val="0"/>
          <w:marTop w:val="0"/>
          <w:marBottom w:val="0"/>
          <w:divBdr>
            <w:top w:val="none" w:sz="0" w:space="0" w:color="auto"/>
            <w:left w:val="none" w:sz="0" w:space="0" w:color="auto"/>
            <w:bottom w:val="none" w:sz="0" w:space="0" w:color="auto"/>
            <w:right w:val="none" w:sz="0" w:space="0" w:color="auto"/>
          </w:divBdr>
          <w:divsChild>
            <w:div w:id="1567689072">
              <w:marLeft w:val="0"/>
              <w:marRight w:val="0"/>
              <w:marTop w:val="0"/>
              <w:marBottom w:val="0"/>
              <w:divBdr>
                <w:top w:val="none" w:sz="0" w:space="0" w:color="auto"/>
                <w:left w:val="none" w:sz="0" w:space="0" w:color="auto"/>
                <w:bottom w:val="none" w:sz="0" w:space="0" w:color="auto"/>
                <w:right w:val="none" w:sz="0" w:space="0" w:color="auto"/>
              </w:divBdr>
            </w:div>
          </w:divsChild>
        </w:div>
        <w:div w:id="568539120">
          <w:marLeft w:val="0"/>
          <w:marRight w:val="0"/>
          <w:marTop w:val="0"/>
          <w:marBottom w:val="0"/>
          <w:divBdr>
            <w:top w:val="none" w:sz="0" w:space="0" w:color="auto"/>
            <w:left w:val="none" w:sz="0" w:space="0" w:color="auto"/>
            <w:bottom w:val="none" w:sz="0" w:space="0" w:color="auto"/>
            <w:right w:val="none" w:sz="0" w:space="0" w:color="auto"/>
          </w:divBdr>
        </w:div>
        <w:div w:id="668368455">
          <w:marLeft w:val="0"/>
          <w:marRight w:val="0"/>
          <w:marTop w:val="0"/>
          <w:marBottom w:val="0"/>
          <w:divBdr>
            <w:top w:val="none" w:sz="0" w:space="0" w:color="auto"/>
            <w:left w:val="none" w:sz="0" w:space="0" w:color="auto"/>
            <w:bottom w:val="none" w:sz="0" w:space="0" w:color="auto"/>
            <w:right w:val="none" w:sz="0" w:space="0" w:color="auto"/>
          </w:divBdr>
          <w:divsChild>
            <w:div w:id="1511947020">
              <w:marLeft w:val="0"/>
              <w:marRight w:val="0"/>
              <w:marTop w:val="0"/>
              <w:marBottom w:val="0"/>
              <w:divBdr>
                <w:top w:val="none" w:sz="0" w:space="0" w:color="auto"/>
                <w:left w:val="none" w:sz="0" w:space="0" w:color="auto"/>
                <w:bottom w:val="none" w:sz="0" w:space="0" w:color="auto"/>
                <w:right w:val="none" w:sz="0" w:space="0" w:color="auto"/>
              </w:divBdr>
            </w:div>
          </w:divsChild>
        </w:div>
        <w:div w:id="960502151">
          <w:marLeft w:val="0"/>
          <w:marRight w:val="0"/>
          <w:marTop w:val="0"/>
          <w:marBottom w:val="0"/>
          <w:divBdr>
            <w:top w:val="none" w:sz="0" w:space="0" w:color="auto"/>
            <w:left w:val="none" w:sz="0" w:space="0" w:color="auto"/>
            <w:bottom w:val="none" w:sz="0" w:space="0" w:color="auto"/>
            <w:right w:val="none" w:sz="0" w:space="0" w:color="auto"/>
          </w:divBdr>
        </w:div>
        <w:div w:id="1014764994">
          <w:marLeft w:val="0"/>
          <w:marRight w:val="0"/>
          <w:marTop w:val="300"/>
          <w:marBottom w:val="0"/>
          <w:divBdr>
            <w:top w:val="none" w:sz="0" w:space="0" w:color="auto"/>
            <w:left w:val="none" w:sz="0" w:space="0" w:color="auto"/>
            <w:bottom w:val="none" w:sz="0" w:space="0" w:color="auto"/>
            <w:right w:val="none" w:sz="0" w:space="0" w:color="auto"/>
          </w:divBdr>
          <w:divsChild>
            <w:div w:id="812257539">
              <w:marLeft w:val="0"/>
              <w:marRight w:val="0"/>
              <w:marTop w:val="0"/>
              <w:marBottom w:val="0"/>
              <w:divBdr>
                <w:top w:val="none" w:sz="0" w:space="0" w:color="auto"/>
                <w:left w:val="none" w:sz="0" w:space="0" w:color="auto"/>
                <w:bottom w:val="none" w:sz="0" w:space="0" w:color="auto"/>
                <w:right w:val="none" w:sz="0" w:space="0" w:color="auto"/>
              </w:divBdr>
              <w:divsChild>
                <w:div w:id="3012738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846141">
          <w:marLeft w:val="0"/>
          <w:marRight w:val="0"/>
          <w:marTop w:val="300"/>
          <w:marBottom w:val="0"/>
          <w:divBdr>
            <w:top w:val="none" w:sz="0" w:space="0" w:color="auto"/>
            <w:left w:val="none" w:sz="0" w:space="0" w:color="auto"/>
            <w:bottom w:val="none" w:sz="0" w:space="0" w:color="auto"/>
            <w:right w:val="none" w:sz="0" w:space="0" w:color="auto"/>
          </w:divBdr>
          <w:divsChild>
            <w:div w:id="1422945436">
              <w:marLeft w:val="0"/>
              <w:marRight w:val="0"/>
              <w:marTop w:val="0"/>
              <w:marBottom w:val="0"/>
              <w:divBdr>
                <w:top w:val="none" w:sz="0" w:space="0" w:color="auto"/>
                <w:left w:val="none" w:sz="0" w:space="0" w:color="auto"/>
                <w:bottom w:val="none" w:sz="0" w:space="0" w:color="auto"/>
                <w:right w:val="none" w:sz="0" w:space="0" w:color="auto"/>
              </w:divBdr>
              <w:divsChild>
                <w:div w:id="1054237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9782993">
          <w:marLeft w:val="0"/>
          <w:marRight w:val="0"/>
          <w:marTop w:val="0"/>
          <w:marBottom w:val="0"/>
          <w:divBdr>
            <w:top w:val="none" w:sz="0" w:space="0" w:color="auto"/>
            <w:left w:val="none" w:sz="0" w:space="0" w:color="auto"/>
            <w:bottom w:val="none" w:sz="0" w:space="0" w:color="auto"/>
            <w:right w:val="none" w:sz="0" w:space="0" w:color="auto"/>
          </w:divBdr>
        </w:div>
        <w:div w:id="1349602399">
          <w:marLeft w:val="0"/>
          <w:marRight w:val="0"/>
          <w:marTop w:val="0"/>
          <w:marBottom w:val="0"/>
          <w:divBdr>
            <w:top w:val="none" w:sz="0" w:space="0" w:color="auto"/>
            <w:left w:val="none" w:sz="0" w:space="0" w:color="auto"/>
            <w:bottom w:val="none" w:sz="0" w:space="0" w:color="auto"/>
            <w:right w:val="none" w:sz="0" w:space="0" w:color="auto"/>
          </w:divBdr>
          <w:divsChild>
            <w:div w:id="698357220">
              <w:marLeft w:val="0"/>
              <w:marRight w:val="0"/>
              <w:marTop w:val="0"/>
              <w:marBottom w:val="0"/>
              <w:divBdr>
                <w:top w:val="none" w:sz="0" w:space="0" w:color="auto"/>
                <w:left w:val="none" w:sz="0" w:space="0" w:color="auto"/>
                <w:bottom w:val="none" w:sz="0" w:space="0" w:color="auto"/>
                <w:right w:val="none" w:sz="0" w:space="0" w:color="auto"/>
              </w:divBdr>
            </w:div>
          </w:divsChild>
        </w:div>
        <w:div w:id="1441607701">
          <w:marLeft w:val="0"/>
          <w:marRight w:val="0"/>
          <w:marTop w:val="0"/>
          <w:marBottom w:val="0"/>
          <w:divBdr>
            <w:top w:val="none" w:sz="0" w:space="0" w:color="auto"/>
            <w:left w:val="none" w:sz="0" w:space="0" w:color="auto"/>
            <w:bottom w:val="none" w:sz="0" w:space="0" w:color="auto"/>
            <w:right w:val="none" w:sz="0" w:space="0" w:color="auto"/>
          </w:divBdr>
          <w:divsChild>
            <w:div w:id="2063020738">
              <w:marLeft w:val="0"/>
              <w:marRight w:val="0"/>
              <w:marTop w:val="0"/>
              <w:marBottom w:val="0"/>
              <w:divBdr>
                <w:top w:val="none" w:sz="0" w:space="0" w:color="auto"/>
                <w:left w:val="none" w:sz="0" w:space="0" w:color="auto"/>
                <w:bottom w:val="none" w:sz="0" w:space="0" w:color="auto"/>
                <w:right w:val="none" w:sz="0" w:space="0" w:color="auto"/>
              </w:divBdr>
            </w:div>
          </w:divsChild>
        </w:div>
        <w:div w:id="1552040905">
          <w:marLeft w:val="0"/>
          <w:marRight w:val="0"/>
          <w:marTop w:val="300"/>
          <w:marBottom w:val="0"/>
          <w:divBdr>
            <w:top w:val="none" w:sz="0" w:space="0" w:color="auto"/>
            <w:left w:val="none" w:sz="0" w:space="0" w:color="auto"/>
            <w:bottom w:val="none" w:sz="0" w:space="0" w:color="auto"/>
            <w:right w:val="none" w:sz="0" w:space="0" w:color="auto"/>
          </w:divBdr>
          <w:divsChild>
            <w:div w:id="7028125">
              <w:marLeft w:val="0"/>
              <w:marRight w:val="0"/>
              <w:marTop w:val="0"/>
              <w:marBottom w:val="0"/>
              <w:divBdr>
                <w:top w:val="none" w:sz="0" w:space="0" w:color="auto"/>
                <w:left w:val="none" w:sz="0" w:space="0" w:color="auto"/>
                <w:bottom w:val="none" w:sz="0" w:space="0" w:color="auto"/>
                <w:right w:val="none" w:sz="0" w:space="0" w:color="auto"/>
              </w:divBdr>
              <w:divsChild>
                <w:div w:id="274556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201626">
          <w:marLeft w:val="0"/>
          <w:marRight w:val="0"/>
          <w:marTop w:val="300"/>
          <w:marBottom w:val="0"/>
          <w:divBdr>
            <w:top w:val="none" w:sz="0" w:space="0" w:color="auto"/>
            <w:left w:val="none" w:sz="0" w:space="0" w:color="auto"/>
            <w:bottom w:val="none" w:sz="0" w:space="0" w:color="auto"/>
            <w:right w:val="none" w:sz="0" w:space="0" w:color="auto"/>
          </w:divBdr>
          <w:divsChild>
            <w:div w:id="821895737">
              <w:marLeft w:val="0"/>
              <w:marRight w:val="0"/>
              <w:marTop w:val="0"/>
              <w:marBottom w:val="0"/>
              <w:divBdr>
                <w:top w:val="none" w:sz="0" w:space="0" w:color="auto"/>
                <w:left w:val="none" w:sz="0" w:space="0" w:color="auto"/>
                <w:bottom w:val="none" w:sz="0" w:space="0" w:color="auto"/>
                <w:right w:val="none" w:sz="0" w:space="0" w:color="auto"/>
              </w:divBdr>
              <w:divsChild>
                <w:div w:id="1956057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313064">
          <w:marLeft w:val="0"/>
          <w:marRight w:val="0"/>
          <w:marTop w:val="0"/>
          <w:marBottom w:val="0"/>
          <w:divBdr>
            <w:top w:val="none" w:sz="0" w:space="0" w:color="auto"/>
            <w:left w:val="none" w:sz="0" w:space="0" w:color="auto"/>
            <w:bottom w:val="none" w:sz="0" w:space="0" w:color="auto"/>
            <w:right w:val="none" w:sz="0" w:space="0" w:color="auto"/>
          </w:divBdr>
          <w:divsChild>
            <w:div w:id="204954927">
              <w:marLeft w:val="0"/>
              <w:marRight w:val="0"/>
              <w:marTop w:val="0"/>
              <w:marBottom w:val="0"/>
              <w:divBdr>
                <w:top w:val="none" w:sz="0" w:space="0" w:color="auto"/>
                <w:left w:val="none" w:sz="0" w:space="0" w:color="auto"/>
                <w:bottom w:val="none" w:sz="0" w:space="0" w:color="auto"/>
                <w:right w:val="none" w:sz="0" w:space="0" w:color="auto"/>
              </w:divBdr>
            </w:div>
          </w:divsChild>
        </w:div>
        <w:div w:id="1909339016">
          <w:marLeft w:val="0"/>
          <w:marRight w:val="0"/>
          <w:marTop w:val="0"/>
          <w:marBottom w:val="0"/>
          <w:divBdr>
            <w:top w:val="none" w:sz="0" w:space="0" w:color="auto"/>
            <w:left w:val="none" w:sz="0" w:space="0" w:color="auto"/>
            <w:bottom w:val="none" w:sz="0" w:space="0" w:color="auto"/>
            <w:right w:val="none" w:sz="0" w:space="0" w:color="auto"/>
          </w:divBdr>
        </w:div>
        <w:div w:id="2073117730">
          <w:marLeft w:val="0"/>
          <w:marRight w:val="0"/>
          <w:marTop w:val="0"/>
          <w:marBottom w:val="0"/>
          <w:divBdr>
            <w:top w:val="none" w:sz="0" w:space="0" w:color="auto"/>
            <w:left w:val="none" w:sz="0" w:space="0" w:color="auto"/>
            <w:bottom w:val="none" w:sz="0" w:space="0" w:color="auto"/>
            <w:right w:val="none" w:sz="0" w:space="0" w:color="auto"/>
          </w:divBdr>
          <w:divsChild>
            <w:div w:id="1151943221">
              <w:marLeft w:val="0"/>
              <w:marRight w:val="0"/>
              <w:marTop w:val="0"/>
              <w:marBottom w:val="0"/>
              <w:divBdr>
                <w:top w:val="none" w:sz="0" w:space="0" w:color="auto"/>
                <w:left w:val="none" w:sz="0" w:space="0" w:color="auto"/>
                <w:bottom w:val="none" w:sz="0" w:space="0" w:color="auto"/>
                <w:right w:val="none" w:sz="0" w:space="0" w:color="auto"/>
              </w:divBdr>
            </w:div>
          </w:divsChild>
        </w:div>
        <w:div w:id="2079209651">
          <w:marLeft w:val="0"/>
          <w:marRight w:val="0"/>
          <w:marTop w:val="0"/>
          <w:marBottom w:val="0"/>
          <w:divBdr>
            <w:top w:val="none" w:sz="0" w:space="0" w:color="auto"/>
            <w:left w:val="none" w:sz="0" w:space="0" w:color="auto"/>
            <w:bottom w:val="none" w:sz="0" w:space="0" w:color="auto"/>
            <w:right w:val="none" w:sz="0" w:space="0" w:color="auto"/>
          </w:divBdr>
        </w:div>
      </w:divsChild>
    </w:div>
    <w:div w:id="381445826">
      <w:bodyDiv w:val="1"/>
      <w:marLeft w:val="0"/>
      <w:marRight w:val="0"/>
      <w:marTop w:val="0"/>
      <w:marBottom w:val="0"/>
      <w:divBdr>
        <w:top w:val="none" w:sz="0" w:space="0" w:color="auto"/>
        <w:left w:val="none" w:sz="0" w:space="0" w:color="auto"/>
        <w:bottom w:val="none" w:sz="0" w:space="0" w:color="auto"/>
        <w:right w:val="none" w:sz="0" w:space="0" w:color="auto"/>
      </w:divBdr>
      <w:divsChild>
        <w:div w:id="1915973365">
          <w:marLeft w:val="0"/>
          <w:marRight w:val="0"/>
          <w:marTop w:val="0"/>
          <w:marBottom w:val="0"/>
          <w:divBdr>
            <w:top w:val="none" w:sz="0" w:space="0" w:color="auto"/>
            <w:left w:val="none" w:sz="0" w:space="0" w:color="auto"/>
            <w:bottom w:val="none" w:sz="0" w:space="0" w:color="auto"/>
            <w:right w:val="none" w:sz="0" w:space="0" w:color="auto"/>
          </w:divBdr>
        </w:div>
        <w:div w:id="1076240870">
          <w:marLeft w:val="0"/>
          <w:marRight w:val="0"/>
          <w:marTop w:val="0"/>
          <w:marBottom w:val="0"/>
          <w:divBdr>
            <w:top w:val="none" w:sz="0" w:space="0" w:color="auto"/>
            <w:left w:val="none" w:sz="0" w:space="0" w:color="auto"/>
            <w:bottom w:val="none" w:sz="0" w:space="0" w:color="auto"/>
            <w:right w:val="none" w:sz="0" w:space="0" w:color="auto"/>
          </w:divBdr>
          <w:divsChild>
            <w:div w:id="1268538933">
              <w:marLeft w:val="0"/>
              <w:marRight w:val="0"/>
              <w:marTop w:val="0"/>
              <w:marBottom w:val="0"/>
              <w:divBdr>
                <w:top w:val="none" w:sz="0" w:space="0" w:color="auto"/>
                <w:left w:val="none" w:sz="0" w:space="0" w:color="auto"/>
                <w:bottom w:val="none" w:sz="0" w:space="0" w:color="auto"/>
                <w:right w:val="none" w:sz="0" w:space="0" w:color="auto"/>
              </w:divBdr>
            </w:div>
          </w:divsChild>
        </w:div>
        <w:div w:id="174148729">
          <w:marLeft w:val="0"/>
          <w:marRight w:val="0"/>
          <w:marTop w:val="0"/>
          <w:marBottom w:val="0"/>
          <w:divBdr>
            <w:top w:val="none" w:sz="0" w:space="0" w:color="auto"/>
            <w:left w:val="none" w:sz="0" w:space="0" w:color="auto"/>
            <w:bottom w:val="none" w:sz="0" w:space="0" w:color="auto"/>
            <w:right w:val="none" w:sz="0" w:space="0" w:color="auto"/>
          </w:divBdr>
        </w:div>
        <w:div w:id="519927216">
          <w:marLeft w:val="0"/>
          <w:marRight w:val="0"/>
          <w:marTop w:val="0"/>
          <w:marBottom w:val="0"/>
          <w:divBdr>
            <w:top w:val="none" w:sz="0" w:space="0" w:color="auto"/>
            <w:left w:val="none" w:sz="0" w:space="0" w:color="auto"/>
            <w:bottom w:val="none" w:sz="0" w:space="0" w:color="auto"/>
            <w:right w:val="none" w:sz="0" w:space="0" w:color="auto"/>
          </w:divBdr>
          <w:divsChild>
            <w:div w:id="1873805686">
              <w:marLeft w:val="0"/>
              <w:marRight w:val="0"/>
              <w:marTop w:val="0"/>
              <w:marBottom w:val="0"/>
              <w:divBdr>
                <w:top w:val="none" w:sz="0" w:space="0" w:color="auto"/>
                <w:left w:val="none" w:sz="0" w:space="0" w:color="auto"/>
                <w:bottom w:val="none" w:sz="0" w:space="0" w:color="auto"/>
                <w:right w:val="none" w:sz="0" w:space="0" w:color="auto"/>
              </w:divBdr>
            </w:div>
          </w:divsChild>
        </w:div>
        <w:div w:id="29693970">
          <w:marLeft w:val="0"/>
          <w:marRight w:val="0"/>
          <w:marTop w:val="0"/>
          <w:marBottom w:val="0"/>
          <w:divBdr>
            <w:top w:val="none" w:sz="0" w:space="0" w:color="auto"/>
            <w:left w:val="none" w:sz="0" w:space="0" w:color="auto"/>
            <w:bottom w:val="none" w:sz="0" w:space="0" w:color="auto"/>
            <w:right w:val="none" w:sz="0" w:space="0" w:color="auto"/>
          </w:divBdr>
        </w:div>
        <w:div w:id="969284405">
          <w:marLeft w:val="0"/>
          <w:marRight w:val="0"/>
          <w:marTop w:val="0"/>
          <w:marBottom w:val="0"/>
          <w:divBdr>
            <w:top w:val="none" w:sz="0" w:space="0" w:color="auto"/>
            <w:left w:val="none" w:sz="0" w:space="0" w:color="auto"/>
            <w:bottom w:val="none" w:sz="0" w:space="0" w:color="auto"/>
            <w:right w:val="none" w:sz="0" w:space="0" w:color="auto"/>
          </w:divBdr>
          <w:divsChild>
            <w:div w:id="1766654327">
              <w:marLeft w:val="0"/>
              <w:marRight w:val="0"/>
              <w:marTop w:val="0"/>
              <w:marBottom w:val="0"/>
              <w:divBdr>
                <w:top w:val="none" w:sz="0" w:space="0" w:color="auto"/>
                <w:left w:val="none" w:sz="0" w:space="0" w:color="auto"/>
                <w:bottom w:val="none" w:sz="0" w:space="0" w:color="auto"/>
                <w:right w:val="none" w:sz="0" w:space="0" w:color="auto"/>
              </w:divBdr>
            </w:div>
          </w:divsChild>
        </w:div>
        <w:div w:id="1099720221">
          <w:marLeft w:val="0"/>
          <w:marRight w:val="0"/>
          <w:marTop w:val="0"/>
          <w:marBottom w:val="0"/>
          <w:divBdr>
            <w:top w:val="none" w:sz="0" w:space="0" w:color="auto"/>
            <w:left w:val="none" w:sz="0" w:space="0" w:color="auto"/>
            <w:bottom w:val="none" w:sz="0" w:space="0" w:color="auto"/>
            <w:right w:val="none" w:sz="0" w:space="0" w:color="auto"/>
          </w:divBdr>
        </w:div>
        <w:div w:id="1515919637">
          <w:marLeft w:val="0"/>
          <w:marRight w:val="0"/>
          <w:marTop w:val="0"/>
          <w:marBottom w:val="0"/>
          <w:divBdr>
            <w:top w:val="none" w:sz="0" w:space="0" w:color="auto"/>
            <w:left w:val="none" w:sz="0" w:space="0" w:color="auto"/>
            <w:bottom w:val="none" w:sz="0" w:space="0" w:color="auto"/>
            <w:right w:val="none" w:sz="0" w:space="0" w:color="auto"/>
          </w:divBdr>
          <w:divsChild>
            <w:div w:id="443186911">
              <w:marLeft w:val="0"/>
              <w:marRight w:val="0"/>
              <w:marTop w:val="0"/>
              <w:marBottom w:val="0"/>
              <w:divBdr>
                <w:top w:val="none" w:sz="0" w:space="0" w:color="auto"/>
                <w:left w:val="none" w:sz="0" w:space="0" w:color="auto"/>
                <w:bottom w:val="none" w:sz="0" w:space="0" w:color="auto"/>
                <w:right w:val="none" w:sz="0" w:space="0" w:color="auto"/>
              </w:divBdr>
            </w:div>
          </w:divsChild>
        </w:div>
        <w:div w:id="1423377572">
          <w:marLeft w:val="0"/>
          <w:marRight w:val="0"/>
          <w:marTop w:val="0"/>
          <w:marBottom w:val="0"/>
          <w:divBdr>
            <w:top w:val="none" w:sz="0" w:space="0" w:color="auto"/>
            <w:left w:val="none" w:sz="0" w:space="0" w:color="auto"/>
            <w:bottom w:val="none" w:sz="0" w:space="0" w:color="auto"/>
            <w:right w:val="none" w:sz="0" w:space="0" w:color="auto"/>
          </w:divBdr>
        </w:div>
        <w:div w:id="530997806">
          <w:marLeft w:val="0"/>
          <w:marRight w:val="0"/>
          <w:marTop w:val="0"/>
          <w:marBottom w:val="0"/>
          <w:divBdr>
            <w:top w:val="none" w:sz="0" w:space="0" w:color="auto"/>
            <w:left w:val="none" w:sz="0" w:space="0" w:color="auto"/>
            <w:bottom w:val="none" w:sz="0" w:space="0" w:color="auto"/>
            <w:right w:val="none" w:sz="0" w:space="0" w:color="auto"/>
          </w:divBdr>
          <w:divsChild>
            <w:div w:id="439687978">
              <w:marLeft w:val="0"/>
              <w:marRight w:val="0"/>
              <w:marTop w:val="0"/>
              <w:marBottom w:val="0"/>
              <w:divBdr>
                <w:top w:val="none" w:sz="0" w:space="0" w:color="auto"/>
                <w:left w:val="none" w:sz="0" w:space="0" w:color="auto"/>
                <w:bottom w:val="none" w:sz="0" w:space="0" w:color="auto"/>
                <w:right w:val="none" w:sz="0" w:space="0" w:color="auto"/>
              </w:divBdr>
            </w:div>
          </w:divsChild>
        </w:div>
        <w:div w:id="606040770">
          <w:marLeft w:val="0"/>
          <w:marRight w:val="0"/>
          <w:marTop w:val="0"/>
          <w:marBottom w:val="0"/>
          <w:divBdr>
            <w:top w:val="none" w:sz="0" w:space="0" w:color="auto"/>
            <w:left w:val="none" w:sz="0" w:space="0" w:color="auto"/>
            <w:bottom w:val="none" w:sz="0" w:space="0" w:color="auto"/>
            <w:right w:val="none" w:sz="0" w:space="0" w:color="auto"/>
          </w:divBdr>
        </w:div>
        <w:div w:id="1232691052">
          <w:marLeft w:val="0"/>
          <w:marRight w:val="0"/>
          <w:marTop w:val="0"/>
          <w:marBottom w:val="0"/>
          <w:divBdr>
            <w:top w:val="none" w:sz="0" w:space="0" w:color="auto"/>
            <w:left w:val="none" w:sz="0" w:space="0" w:color="auto"/>
            <w:bottom w:val="none" w:sz="0" w:space="0" w:color="auto"/>
            <w:right w:val="none" w:sz="0" w:space="0" w:color="auto"/>
          </w:divBdr>
          <w:divsChild>
            <w:div w:id="573904202">
              <w:marLeft w:val="0"/>
              <w:marRight w:val="0"/>
              <w:marTop w:val="0"/>
              <w:marBottom w:val="0"/>
              <w:divBdr>
                <w:top w:val="none" w:sz="0" w:space="0" w:color="auto"/>
                <w:left w:val="none" w:sz="0" w:space="0" w:color="auto"/>
                <w:bottom w:val="none" w:sz="0" w:space="0" w:color="auto"/>
                <w:right w:val="none" w:sz="0" w:space="0" w:color="auto"/>
              </w:divBdr>
            </w:div>
          </w:divsChild>
        </w:div>
        <w:div w:id="1473672103">
          <w:marLeft w:val="0"/>
          <w:marRight w:val="0"/>
          <w:marTop w:val="0"/>
          <w:marBottom w:val="0"/>
          <w:divBdr>
            <w:top w:val="none" w:sz="0" w:space="0" w:color="auto"/>
            <w:left w:val="none" w:sz="0" w:space="0" w:color="auto"/>
            <w:bottom w:val="none" w:sz="0" w:space="0" w:color="auto"/>
            <w:right w:val="none" w:sz="0" w:space="0" w:color="auto"/>
          </w:divBdr>
        </w:div>
        <w:div w:id="1375081056">
          <w:marLeft w:val="0"/>
          <w:marRight w:val="0"/>
          <w:marTop w:val="0"/>
          <w:marBottom w:val="0"/>
          <w:divBdr>
            <w:top w:val="none" w:sz="0" w:space="0" w:color="auto"/>
            <w:left w:val="none" w:sz="0" w:space="0" w:color="auto"/>
            <w:bottom w:val="none" w:sz="0" w:space="0" w:color="auto"/>
            <w:right w:val="none" w:sz="0" w:space="0" w:color="auto"/>
          </w:divBdr>
          <w:divsChild>
            <w:div w:id="1821998271">
              <w:marLeft w:val="0"/>
              <w:marRight w:val="0"/>
              <w:marTop w:val="0"/>
              <w:marBottom w:val="0"/>
              <w:divBdr>
                <w:top w:val="none" w:sz="0" w:space="0" w:color="auto"/>
                <w:left w:val="none" w:sz="0" w:space="0" w:color="auto"/>
                <w:bottom w:val="none" w:sz="0" w:space="0" w:color="auto"/>
                <w:right w:val="none" w:sz="0" w:space="0" w:color="auto"/>
              </w:divBdr>
            </w:div>
          </w:divsChild>
        </w:div>
        <w:div w:id="1384451484">
          <w:marLeft w:val="0"/>
          <w:marRight w:val="0"/>
          <w:marTop w:val="300"/>
          <w:marBottom w:val="0"/>
          <w:divBdr>
            <w:top w:val="none" w:sz="0" w:space="0" w:color="auto"/>
            <w:left w:val="none" w:sz="0" w:space="0" w:color="auto"/>
            <w:bottom w:val="none" w:sz="0" w:space="0" w:color="auto"/>
            <w:right w:val="none" w:sz="0" w:space="0" w:color="auto"/>
          </w:divBdr>
          <w:divsChild>
            <w:div w:id="1854103848">
              <w:marLeft w:val="0"/>
              <w:marRight w:val="0"/>
              <w:marTop w:val="0"/>
              <w:marBottom w:val="0"/>
              <w:divBdr>
                <w:top w:val="none" w:sz="0" w:space="0" w:color="auto"/>
                <w:left w:val="none" w:sz="0" w:space="0" w:color="auto"/>
                <w:bottom w:val="none" w:sz="0" w:space="0" w:color="auto"/>
                <w:right w:val="none" w:sz="0" w:space="0" w:color="auto"/>
              </w:divBdr>
              <w:divsChild>
                <w:div w:id="1897082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1660860">
          <w:marLeft w:val="0"/>
          <w:marRight w:val="0"/>
          <w:marTop w:val="300"/>
          <w:marBottom w:val="0"/>
          <w:divBdr>
            <w:top w:val="none" w:sz="0" w:space="0" w:color="auto"/>
            <w:left w:val="none" w:sz="0" w:space="0" w:color="auto"/>
            <w:bottom w:val="none" w:sz="0" w:space="0" w:color="auto"/>
            <w:right w:val="none" w:sz="0" w:space="0" w:color="auto"/>
          </w:divBdr>
          <w:divsChild>
            <w:div w:id="1234856549">
              <w:marLeft w:val="0"/>
              <w:marRight w:val="0"/>
              <w:marTop w:val="0"/>
              <w:marBottom w:val="0"/>
              <w:divBdr>
                <w:top w:val="none" w:sz="0" w:space="0" w:color="auto"/>
                <w:left w:val="none" w:sz="0" w:space="0" w:color="auto"/>
                <w:bottom w:val="none" w:sz="0" w:space="0" w:color="auto"/>
                <w:right w:val="none" w:sz="0" w:space="0" w:color="auto"/>
              </w:divBdr>
              <w:divsChild>
                <w:div w:id="902327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1464">
          <w:marLeft w:val="0"/>
          <w:marRight w:val="0"/>
          <w:marTop w:val="300"/>
          <w:marBottom w:val="0"/>
          <w:divBdr>
            <w:top w:val="none" w:sz="0" w:space="0" w:color="auto"/>
            <w:left w:val="none" w:sz="0" w:space="0" w:color="auto"/>
            <w:bottom w:val="none" w:sz="0" w:space="0" w:color="auto"/>
            <w:right w:val="none" w:sz="0" w:space="0" w:color="auto"/>
          </w:divBdr>
          <w:divsChild>
            <w:div w:id="594169581">
              <w:marLeft w:val="0"/>
              <w:marRight w:val="0"/>
              <w:marTop w:val="0"/>
              <w:marBottom w:val="0"/>
              <w:divBdr>
                <w:top w:val="none" w:sz="0" w:space="0" w:color="auto"/>
                <w:left w:val="none" w:sz="0" w:space="0" w:color="auto"/>
                <w:bottom w:val="none" w:sz="0" w:space="0" w:color="auto"/>
                <w:right w:val="none" w:sz="0" w:space="0" w:color="auto"/>
              </w:divBdr>
              <w:divsChild>
                <w:div w:id="250436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7486587">
          <w:marLeft w:val="0"/>
          <w:marRight w:val="0"/>
          <w:marTop w:val="300"/>
          <w:marBottom w:val="0"/>
          <w:divBdr>
            <w:top w:val="none" w:sz="0" w:space="0" w:color="auto"/>
            <w:left w:val="none" w:sz="0" w:space="0" w:color="auto"/>
            <w:bottom w:val="none" w:sz="0" w:space="0" w:color="auto"/>
            <w:right w:val="none" w:sz="0" w:space="0" w:color="auto"/>
          </w:divBdr>
          <w:divsChild>
            <w:div w:id="1152794946">
              <w:marLeft w:val="0"/>
              <w:marRight w:val="0"/>
              <w:marTop w:val="0"/>
              <w:marBottom w:val="0"/>
              <w:divBdr>
                <w:top w:val="none" w:sz="0" w:space="0" w:color="auto"/>
                <w:left w:val="none" w:sz="0" w:space="0" w:color="auto"/>
                <w:bottom w:val="none" w:sz="0" w:space="0" w:color="auto"/>
                <w:right w:val="none" w:sz="0" w:space="0" w:color="auto"/>
              </w:divBdr>
              <w:divsChild>
                <w:div w:id="1199316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1632665">
      <w:bodyDiv w:val="1"/>
      <w:marLeft w:val="0"/>
      <w:marRight w:val="0"/>
      <w:marTop w:val="0"/>
      <w:marBottom w:val="0"/>
      <w:divBdr>
        <w:top w:val="none" w:sz="0" w:space="0" w:color="auto"/>
        <w:left w:val="none" w:sz="0" w:space="0" w:color="auto"/>
        <w:bottom w:val="none" w:sz="0" w:space="0" w:color="auto"/>
        <w:right w:val="none" w:sz="0" w:space="0" w:color="auto"/>
      </w:divBdr>
    </w:div>
    <w:div w:id="384984775">
      <w:bodyDiv w:val="1"/>
      <w:marLeft w:val="0"/>
      <w:marRight w:val="0"/>
      <w:marTop w:val="0"/>
      <w:marBottom w:val="0"/>
      <w:divBdr>
        <w:top w:val="none" w:sz="0" w:space="0" w:color="auto"/>
        <w:left w:val="none" w:sz="0" w:space="0" w:color="auto"/>
        <w:bottom w:val="none" w:sz="0" w:space="0" w:color="auto"/>
        <w:right w:val="none" w:sz="0" w:space="0" w:color="auto"/>
      </w:divBdr>
    </w:div>
    <w:div w:id="385491123">
      <w:bodyDiv w:val="1"/>
      <w:marLeft w:val="0"/>
      <w:marRight w:val="0"/>
      <w:marTop w:val="0"/>
      <w:marBottom w:val="0"/>
      <w:divBdr>
        <w:top w:val="none" w:sz="0" w:space="0" w:color="auto"/>
        <w:left w:val="none" w:sz="0" w:space="0" w:color="auto"/>
        <w:bottom w:val="none" w:sz="0" w:space="0" w:color="auto"/>
        <w:right w:val="none" w:sz="0" w:space="0" w:color="auto"/>
      </w:divBdr>
      <w:divsChild>
        <w:div w:id="62265339">
          <w:marLeft w:val="0"/>
          <w:marRight w:val="0"/>
          <w:marTop w:val="300"/>
          <w:marBottom w:val="0"/>
          <w:divBdr>
            <w:top w:val="none" w:sz="0" w:space="0" w:color="auto"/>
            <w:left w:val="none" w:sz="0" w:space="0" w:color="auto"/>
            <w:bottom w:val="none" w:sz="0" w:space="0" w:color="auto"/>
            <w:right w:val="none" w:sz="0" w:space="0" w:color="auto"/>
          </w:divBdr>
          <w:divsChild>
            <w:div w:id="541359560">
              <w:marLeft w:val="0"/>
              <w:marRight w:val="0"/>
              <w:marTop w:val="0"/>
              <w:marBottom w:val="0"/>
              <w:divBdr>
                <w:top w:val="none" w:sz="0" w:space="0" w:color="auto"/>
                <w:left w:val="none" w:sz="0" w:space="0" w:color="auto"/>
                <w:bottom w:val="none" w:sz="0" w:space="0" w:color="auto"/>
                <w:right w:val="none" w:sz="0" w:space="0" w:color="auto"/>
              </w:divBdr>
              <w:divsChild>
                <w:div w:id="213346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943413">
          <w:marLeft w:val="0"/>
          <w:marRight w:val="0"/>
          <w:marTop w:val="0"/>
          <w:marBottom w:val="0"/>
          <w:divBdr>
            <w:top w:val="none" w:sz="0" w:space="0" w:color="auto"/>
            <w:left w:val="none" w:sz="0" w:space="0" w:color="auto"/>
            <w:bottom w:val="none" w:sz="0" w:space="0" w:color="auto"/>
            <w:right w:val="none" w:sz="0" w:space="0" w:color="auto"/>
          </w:divBdr>
        </w:div>
        <w:div w:id="624000529">
          <w:marLeft w:val="0"/>
          <w:marRight w:val="0"/>
          <w:marTop w:val="0"/>
          <w:marBottom w:val="0"/>
          <w:divBdr>
            <w:top w:val="none" w:sz="0" w:space="0" w:color="auto"/>
            <w:left w:val="none" w:sz="0" w:space="0" w:color="auto"/>
            <w:bottom w:val="none" w:sz="0" w:space="0" w:color="auto"/>
            <w:right w:val="none" w:sz="0" w:space="0" w:color="auto"/>
          </w:divBdr>
          <w:divsChild>
            <w:div w:id="1509325770">
              <w:marLeft w:val="0"/>
              <w:marRight w:val="0"/>
              <w:marTop w:val="0"/>
              <w:marBottom w:val="0"/>
              <w:divBdr>
                <w:top w:val="none" w:sz="0" w:space="0" w:color="auto"/>
                <w:left w:val="none" w:sz="0" w:space="0" w:color="auto"/>
                <w:bottom w:val="none" w:sz="0" w:space="0" w:color="auto"/>
                <w:right w:val="none" w:sz="0" w:space="0" w:color="auto"/>
              </w:divBdr>
            </w:div>
          </w:divsChild>
        </w:div>
        <w:div w:id="790976495">
          <w:marLeft w:val="0"/>
          <w:marRight w:val="0"/>
          <w:marTop w:val="300"/>
          <w:marBottom w:val="0"/>
          <w:divBdr>
            <w:top w:val="none" w:sz="0" w:space="0" w:color="auto"/>
            <w:left w:val="none" w:sz="0" w:space="0" w:color="auto"/>
            <w:bottom w:val="none" w:sz="0" w:space="0" w:color="auto"/>
            <w:right w:val="none" w:sz="0" w:space="0" w:color="auto"/>
          </w:divBdr>
          <w:divsChild>
            <w:div w:id="1159073407">
              <w:marLeft w:val="0"/>
              <w:marRight w:val="0"/>
              <w:marTop w:val="0"/>
              <w:marBottom w:val="0"/>
              <w:divBdr>
                <w:top w:val="none" w:sz="0" w:space="0" w:color="auto"/>
                <w:left w:val="none" w:sz="0" w:space="0" w:color="auto"/>
                <w:bottom w:val="none" w:sz="0" w:space="0" w:color="auto"/>
                <w:right w:val="none" w:sz="0" w:space="0" w:color="auto"/>
              </w:divBdr>
              <w:divsChild>
                <w:div w:id="817767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582804">
          <w:marLeft w:val="0"/>
          <w:marRight w:val="0"/>
          <w:marTop w:val="0"/>
          <w:marBottom w:val="0"/>
          <w:divBdr>
            <w:top w:val="none" w:sz="0" w:space="0" w:color="auto"/>
            <w:left w:val="none" w:sz="0" w:space="0" w:color="auto"/>
            <w:bottom w:val="none" w:sz="0" w:space="0" w:color="auto"/>
            <w:right w:val="none" w:sz="0" w:space="0" w:color="auto"/>
          </w:divBdr>
          <w:divsChild>
            <w:div w:id="192887857">
              <w:marLeft w:val="0"/>
              <w:marRight w:val="0"/>
              <w:marTop w:val="0"/>
              <w:marBottom w:val="0"/>
              <w:divBdr>
                <w:top w:val="none" w:sz="0" w:space="0" w:color="auto"/>
                <w:left w:val="none" w:sz="0" w:space="0" w:color="auto"/>
                <w:bottom w:val="none" w:sz="0" w:space="0" w:color="auto"/>
                <w:right w:val="none" w:sz="0" w:space="0" w:color="auto"/>
              </w:divBdr>
            </w:div>
          </w:divsChild>
        </w:div>
        <w:div w:id="810367876">
          <w:marLeft w:val="0"/>
          <w:marRight w:val="0"/>
          <w:marTop w:val="0"/>
          <w:marBottom w:val="0"/>
          <w:divBdr>
            <w:top w:val="none" w:sz="0" w:space="0" w:color="auto"/>
            <w:left w:val="none" w:sz="0" w:space="0" w:color="auto"/>
            <w:bottom w:val="none" w:sz="0" w:space="0" w:color="auto"/>
            <w:right w:val="none" w:sz="0" w:space="0" w:color="auto"/>
          </w:divBdr>
          <w:divsChild>
            <w:div w:id="725762114">
              <w:marLeft w:val="0"/>
              <w:marRight w:val="0"/>
              <w:marTop w:val="0"/>
              <w:marBottom w:val="0"/>
              <w:divBdr>
                <w:top w:val="none" w:sz="0" w:space="0" w:color="auto"/>
                <w:left w:val="none" w:sz="0" w:space="0" w:color="auto"/>
                <w:bottom w:val="none" w:sz="0" w:space="0" w:color="auto"/>
                <w:right w:val="none" w:sz="0" w:space="0" w:color="auto"/>
              </w:divBdr>
            </w:div>
          </w:divsChild>
        </w:div>
        <w:div w:id="881938234">
          <w:marLeft w:val="0"/>
          <w:marRight w:val="0"/>
          <w:marTop w:val="0"/>
          <w:marBottom w:val="0"/>
          <w:divBdr>
            <w:top w:val="none" w:sz="0" w:space="0" w:color="auto"/>
            <w:left w:val="none" w:sz="0" w:space="0" w:color="auto"/>
            <w:bottom w:val="none" w:sz="0" w:space="0" w:color="auto"/>
            <w:right w:val="none" w:sz="0" w:space="0" w:color="auto"/>
          </w:divBdr>
        </w:div>
        <w:div w:id="1031565665">
          <w:marLeft w:val="0"/>
          <w:marRight w:val="0"/>
          <w:marTop w:val="300"/>
          <w:marBottom w:val="0"/>
          <w:divBdr>
            <w:top w:val="none" w:sz="0" w:space="0" w:color="auto"/>
            <w:left w:val="none" w:sz="0" w:space="0" w:color="auto"/>
            <w:bottom w:val="none" w:sz="0" w:space="0" w:color="auto"/>
            <w:right w:val="none" w:sz="0" w:space="0" w:color="auto"/>
          </w:divBdr>
          <w:divsChild>
            <w:div w:id="1488671551">
              <w:marLeft w:val="0"/>
              <w:marRight w:val="0"/>
              <w:marTop w:val="0"/>
              <w:marBottom w:val="0"/>
              <w:divBdr>
                <w:top w:val="none" w:sz="0" w:space="0" w:color="auto"/>
                <w:left w:val="none" w:sz="0" w:space="0" w:color="auto"/>
                <w:bottom w:val="none" w:sz="0" w:space="0" w:color="auto"/>
                <w:right w:val="none" w:sz="0" w:space="0" w:color="auto"/>
              </w:divBdr>
              <w:divsChild>
                <w:div w:id="2125070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9878150">
          <w:marLeft w:val="0"/>
          <w:marRight w:val="0"/>
          <w:marTop w:val="0"/>
          <w:marBottom w:val="0"/>
          <w:divBdr>
            <w:top w:val="none" w:sz="0" w:space="0" w:color="auto"/>
            <w:left w:val="none" w:sz="0" w:space="0" w:color="auto"/>
            <w:bottom w:val="none" w:sz="0" w:space="0" w:color="auto"/>
            <w:right w:val="none" w:sz="0" w:space="0" w:color="auto"/>
          </w:divBdr>
        </w:div>
        <w:div w:id="1146169336">
          <w:marLeft w:val="0"/>
          <w:marRight w:val="0"/>
          <w:marTop w:val="0"/>
          <w:marBottom w:val="0"/>
          <w:divBdr>
            <w:top w:val="none" w:sz="0" w:space="0" w:color="auto"/>
            <w:left w:val="none" w:sz="0" w:space="0" w:color="auto"/>
            <w:bottom w:val="none" w:sz="0" w:space="0" w:color="auto"/>
            <w:right w:val="none" w:sz="0" w:space="0" w:color="auto"/>
          </w:divBdr>
          <w:divsChild>
            <w:div w:id="1426993474">
              <w:marLeft w:val="0"/>
              <w:marRight w:val="0"/>
              <w:marTop w:val="0"/>
              <w:marBottom w:val="0"/>
              <w:divBdr>
                <w:top w:val="none" w:sz="0" w:space="0" w:color="auto"/>
                <w:left w:val="none" w:sz="0" w:space="0" w:color="auto"/>
                <w:bottom w:val="none" w:sz="0" w:space="0" w:color="auto"/>
                <w:right w:val="none" w:sz="0" w:space="0" w:color="auto"/>
              </w:divBdr>
            </w:div>
          </w:divsChild>
        </w:div>
        <w:div w:id="1172112435">
          <w:marLeft w:val="0"/>
          <w:marRight w:val="0"/>
          <w:marTop w:val="300"/>
          <w:marBottom w:val="0"/>
          <w:divBdr>
            <w:top w:val="none" w:sz="0" w:space="0" w:color="auto"/>
            <w:left w:val="none" w:sz="0" w:space="0" w:color="auto"/>
            <w:bottom w:val="none" w:sz="0" w:space="0" w:color="auto"/>
            <w:right w:val="none" w:sz="0" w:space="0" w:color="auto"/>
          </w:divBdr>
          <w:divsChild>
            <w:div w:id="1717044419">
              <w:marLeft w:val="0"/>
              <w:marRight w:val="0"/>
              <w:marTop w:val="0"/>
              <w:marBottom w:val="0"/>
              <w:divBdr>
                <w:top w:val="none" w:sz="0" w:space="0" w:color="auto"/>
                <w:left w:val="none" w:sz="0" w:space="0" w:color="auto"/>
                <w:bottom w:val="none" w:sz="0" w:space="0" w:color="auto"/>
                <w:right w:val="none" w:sz="0" w:space="0" w:color="auto"/>
              </w:divBdr>
              <w:divsChild>
                <w:div w:id="1282569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3836663">
          <w:marLeft w:val="0"/>
          <w:marRight w:val="0"/>
          <w:marTop w:val="0"/>
          <w:marBottom w:val="0"/>
          <w:divBdr>
            <w:top w:val="none" w:sz="0" w:space="0" w:color="auto"/>
            <w:left w:val="none" w:sz="0" w:space="0" w:color="auto"/>
            <w:bottom w:val="none" w:sz="0" w:space="0" w:color="auto"/>
            <w:right w:val="none" w:sz="0" w:space="0" w:color="auto"/>
          </w:divBdr>
        </w:div>
        <w:div w:id="1444425803">
          <w:marLeft w:val="0"/>
          <w:marRight w:val="0"/>
          <w:marTop w:val="0"/>
          <w:marBottom w:val="0"/>
          <w:divBdr>
            <w:top w:val="none" w:sz="0" w:space="0" w:color="auto"/>
            <w:left w:val="none" w:sz="0" w:space="0" w:color="auto"/>
            <w:bottom w:val="none" w:sz="0" w:space="0" w:color="auto"/>
            <w:right w:val="none" w:sz="0" w:space="0" w:color="auto"/>
          </w:divBdr>
        </w:div>
        <w:div w:id="1459297167">
          <w:marLeft w:val="0"/>
          <w:marRight w:val="0"/>
          <w:marTop w:val="0"/>
          <w:marBottom w:val="0"/>
          <w:divBdr>
            <w:top w:val="none" w:sz="0" w:space="0" w:color="auto"/>
            <w:left w:val="none" w:sz="0" w:space="0" w:color="auto"/>
            <w:bottom w:val="none" w:sz="0" w:space="0" w:color="auto"/>
            <w:right w:val="none" w:sz="0" w:space="0" w:color="auto"/>
          </w:divBdr>
          <w:divsChild>
            <w:div w:id="1349720635">
              <w:marLeft w:val="0"/>
              <w:marRight w:val="0"/>
              <w:marTop w:val="0"/>
              <w:marBottom w:val="0"/>
              <w:divBdr>
                <w:top w:val="none" w:sz="0" w:space="0" w:color="auto"/>
                <w:left w:val="none" w:sz="0" w:space="0" w:color="auto"/>
                <w:bottom w:val="none" w:sz="0" w:space="0" w:color="auto"/>
                <w:right w:val="none" w:sz="0" w:space="0" w:color="auto"/>
              </w:divBdr>
            </w:div>
          </w:divsChild>
        </w:div>
        <w:div w:id="1679651524">
          <w:marLeft w:val="0"/>
          <w:marRight w:val="0"/>
          <w:marTop w:val="0"/>
          <w:marBottom w:val="0"/>
          <w:divBdr>
            <w:top w:val="none" w:sz="0" w:space="0" w:color="auto"/>
            <w:left w:val="none" w:sz="0" w:space="0" w:color="auto"/>
            <w:bottom w:val="none" w:sz="0" w:space="0" w:color="auto"/>
            <w:right w:val="none" w:sz="0" w:space="0" w:color="auto"/>
          </w:divBdr>
          <w:divsChild>
            <w:div w:id="1480415361">
              <w:marLeft w:val="0"/>
              <w:marRight w:val="0"/>
              <w:marTop w:val="0"/>
              <w:marBottom w:val="0"/>
              <w:divBdr>
                <w:top w:val="none" w:sz="0" w:space="0" w:color="auto"/>
                <w:left w:val="none" w:sz="0" w:space="0" w:color="auto"/>
                <w:bottom w:val="none" w:sz="0" w:space="0" w:color="auto"/>
                <w:right w:val="none" w:sz="0" w:space="0" w:color="auto"/>
              </w:divBdr>
            </w:div>
          </w:divsChild>
        </w:div>
        <w:div w:id="1919171795">
          <w:marLeft w:val="0"/>
          <w:marRight w:val="0"/>
          <w:marTop w:val="0"/>
          <w:marBottom w:val="0"/>
          <w:divBdr>
            <w:top w:val="none" w:sz="0" w:space="0" w:color="auto"/>
            <w:left w:val="none" w:sz="0" w:space="0" w:color="auto"/>
            <w:bottom w:val="none" w:sz="0" w:space="0" w:color="auto"/>
            <w:right w:val="none" w:sz="0" w:space="0" w:color="auto"/>
          </w:divBdr>
          <w:divsChild>
            <w:div w:id="1376660546">
              <w:marLeft w:val="0"/>
              <w:marRight w:val="0"/>
              <w:marTop w:val="0"/>
              <w:marBottom w:val="0"/>
              <w:divBdr>
                <w:top w:val="none" w:sz="0" w:space="0" w:color="auto"/>
                <w:left w:val="none" w:sz="0" w:space="0" w:color="auto"/>
                <w:bottom w:val="none" w:sz="0" w:space="0" w:color="auto"/>
                <w:right w:val="none" w:sz="0" w:space="0" w:color="auto"/>
              </w:divBdr>
            </w:div>
          </w:divsChild>
        </w:div>
        <w:div w:id="1922444859">
          <w:marLeft w:val="0"/>
          <w:marRight w:val="0"/>
          <w:marTop w:val="0"/>
          <w:marBottom w:val="0"/>
          <w:divBdr>
            <w:top w:val="none" w:sz="0" w:space="0" w:color="auto"/>
            <w:left w:val="none" w:sz="0" w:space="0" w:color="auto"/>
            <w:bottom w:val="none" w:sz="0" w:space="0" w:color="auto"/>
            <w:right w:val="none" w:sz="0" w:space="0" w:color="auto"/>
          </w:divBdr>
        </w:div>
        <w:div w:id="1994750099">
          <w:marLeft w:val="0"/>
          <w:marRight w:val="0"/>
          <w:marTop w:val="0"/>
          <w:marBottom w:val="0"/>
          <w:divBdr>
            <w:top w:val="none" w:sz="0" w:space="0" w:color="auto"/>
            <w:left w:val="none" w:sz="0" w:space="0" w:color="auto"/>
            <w:bottom w:val="none" w:sz="0" w:space="0" w:color="auto"/>
            <w:right w:val="none" w:sz="0" w:space="0" w:color="auto"/>
          </w:divBdr>
        </w:div>
      </w:divsChild>
    </w:div>
    <w:div w:id="385564761">
      <w:bodyDiv w:val="1"/>
      <w:marLeft w:val="0"/>
      <w:marRight w:val="0"/>
      <w:marTop w:val="0"/>
      <w:marBottom w:val="0"/>
      <w:divBdr>
        <w:top w:val="none" w:sz="0" w:space="0" w:color="auto"/>
        <w:left w:val="none" w:sz="0" w:space="0" w:color="auto"/>
        <w:bottom w:val="none" w:sz="0" w:space="0" w:color="auto"/>
        <w:right w:val="none" w:sz="0" w:space="0" w:color="auto"/>
      </w:divBdr>
      <w:divsChild>
        <w:div w:id="191379524">
          <w:marLeft w:val="0"/>
          <w:marRight w:val="0"/>
          <w:marTop w:val="300"/>
          <w:marBottom w:val="0"/>
          <w:divBdr>
            <w:top w:val="none" w:sz="0" w:space="0" w:color="auto"/>
            <w:left w:val="none" w:sz="0" w:space="0" w:color="auto"/>
            <w:bottom w:val="none" w:sz="0" w:space="0" w:color="auto"/>
            <w:right w:val="none" w:sz="0" w:space="0" w:color="auto"/>
          </w:divBdr>
          <w:divsChild>
            <w:div w:id="465009763">
              <w:marLeft w:val="0"/>
              <w:marRight w:val="0"/>
              <w:marTop w:val="0"/>
              <w:marBottom w:val="0"/>
              <w:divBdr>
                <w:top w:val="none" w:sz="0" w:space="0" w:color="auto"/>
                <w:left w:val="none" w:sz="0" w:space="0" w:color="auto"/>
                <w:bottom w:val="none" w:sz="0" w:space="0" w:color="auto"/>
                <w:right w:val="none" w:sz="0" w:space="0" w:color="auto"/>
              </w:divBdr>
              <w:divsChild>
                <w:div w:id="699284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379997">
          <w:marLeft w:val="0"/>
          <w:marRight w:val="0"/>
          <w:marTop w:val="0"/>
          <w:marBottom w:val="0"/>
          <w:divBdr>
            <w:top w:val="none" w:sz="0" w:space="0" w:color="auto"/>
            <w:left w:val="none" w:sz="0" w:space="0" w:color="auto"/>
            <w:bottom w:val="none" w:sz="0" w:space="0" w:color="auto"/>
            <w:right w:val="none" w:sz="0" w:space="0" w:color="auto"/>
          </w:divBdr>
          <w:divsChild>
            <w:div w:id="1199275824">
              <w:marLeft w:val="0"/>
              <w:marRight w:val="0"/>
              <w:marTop w:val="0"/>
              <w:marBottom w:val="0"/>
              <w:divBdr>
                <w:top w:val="none" w:sz="0" w:space="0" w:color="auto"/>
                <w:left w:val="none" w:sz="0" w:space="0" w:color="auto"/>
                <w:bottom w:val="none" w:sz="0" w:space="0" w:color="auto"/>
                <w:right w:val="none" w:sz="0" w:space="0" w:color="auto"/>
              </w:divBdr>
            </w:div>
          </w:divsChild>
        </w:div>
        <w:div w:id="309599451">
          <w:marLeft w:val="0"/>
          <w:marRight w:val="0"/>
          <w:marTop w:val="300"/>
          <w:marBottom w:val="0"/>
          <w:divBdr>
            <w:top w:val="none" w:sz="0" w:space="0" w:color="auto"/>
            <w:left w:val="none" w:sz="0" w:space="0" w:color="auto"/>
            <w:bottom w:val="none" w:sz="0" w:space="0" w:color="auto"/>
            <w:right w:val="none" w:sz="0" w:space="0" w:color="auto"/>
          </w:divBdr>
          <w:divsChild>
            <w:div w:id="529338913">
              <w:marLeft w:val="0"/>
              <w:marRight w:val="0"/>
              <w:marTop w:val="0"/>
              <w:marBottom w:val="0"/>
              <w:divBdr>
                <w:top w:val="none" w:sz="0" w:space="0" w:color="auto"/>
                <w:left w:val="none" w:sz="0" w:space="0" w:color="auto"/>
                <w:bottom w:val="none" w:sz="0" w:space="0" w:color="auto"/>
                <w:right w:val="none" w:sz="0" w:space="0" w:color="auto"/>
              </w:divBdr>
              <w:divsChild>
                <w:div w:id="1612318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8408611">
          <w:marLeft w:val="0"/>
          <w:marRight w:val="0"/>
          <w:marTop w:val="0"/>
          <w:marBottom w:val="0"/>
          <w:divBdr>
            <w:top w:val="none" w:sz="0" w:space="0" w:color="auto"/>
            <w:left w:val="none" w:sz="0" w:space="0" w:color="auto"/>
            <w:bottom w:val="none" w:sz="0" w:space="0" w:color="auto"/>
            <w:right w:val="none" w:sz="0" w:space="0" w:color="auto"/>
          </w:divBdr>
          <w:divsChild>
            <w:div w:id="873692770">
              <w:marLeft w:val="0"/>
              <w:marRight w:val="0"/>
              <w:marTop w:val="0"/>
              <w:marBottom w:val="0"/>
              <w:divBdr>
                <w:top w:val="none" w:sz="0" w:space="0" w:color="auto"/>
                <w:left w:val="none" w:sz="0" w:space="0" w:color="auto"/>
                <w:bottom w:val="none" w:sz="0" w:space="0" w:color="auto"/>
                <w:right w:val="none" w:sz="0" w:space="0" w:color="auto"/>
              </w:divBdr>
            </w:div>
          </w:divsChild>
        </w:div>
        <w:div w:id="415713704">
          <w:marLeft w:val="0"/>
          <w:marRight w:val="0"/>
          <w:marTop w:val="0"/>
          <w:marBottom w:val="0"/>
          <w:divBdr>
            <w:top w:val="none" w:sz="0" w:space="0" w:color="auto"/>
            <w:left w:val="none" w:sz="0" w:space="0" w:color="auto"/>
            <w:bottom w:val="none" w:sz="0" w:space="0" w:color="auto"/>
            <w:right w:val="none" w:sz="0" w:space="0" w:color="auto"/>
          </w:divBdr>
        </w:div>
        <w:div w:id="462625614">
          <w:marLeft w:val="0"/>
          <w:marRight w:val="0"/>
          <w:marTop w:val="0"/>
          <w:marBottom w:val="0"/>
          <w:divBdr>
            <w:top w:val="none" w:sz="0" w:space="0" w:color="auto"/>
            <w:left w:val="none" w:sz="0" w:space="0" w:color="auto"/>
            <w:bottom w:val="none" w:sz="0" w:space="0" w:color="auto"/>
            <w:right w:val="none" w:sz="0" w:space="0" w:color="auto"/>
          </w:divBdr>
        </w:div>
        <w:div w:id="505946476">
          <w:marLeft w:val="0"/>
          <w:marRight w:val="0"/>
          <w:marTop w:val="300"/>
          <w:marBottom w:val="0"/>
          <w:divBdr>
            <w:top w:val="none" w:sz="0" w:space="0" w:color="auto"/>
            <w:left w:val="none" w:sz="0" w:space="0" w:color="auto"/>
            <w:bottom w:val="none" w:sz="0" w:space="0" w:color="auto"/>
            <w:right w:val="none" w:sz="0" w:space="0" w:color="auto"/>
          </w:divBdr>
          <w:divsChild>
            <w:div w:id="1151482785">
              <w:marLeft w:val="0"/>
              <w:marRight w:val="0"/>
              <w:marTop w:val="0"/>
              <w:marBottom w:val="0"/>
              <w:divBdr>
                <w:top w:val="none" w:sz="0" w:space="0" w:color="auto"/>
                <w:left w:val="none" w:sz="0" w:space="0" w:color="auto"/>
                <w:bottom w:val="none" w:sz="0" w:space="0" w:color="auto"/>
                <w:right w:val="none" w:sz="0" w:space="0" w:color="auto"/>
              </w:divBdr>
              <w:divsChild>
                <w:div w:id="545873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5540956">
          <w:marLeft w:val="0"/>
          <w:marRight w:val="0"/>
          <w:marTop w:val="0"/>
          <w:marBottom w:val="0"/>
          <w:divBdr>
            <w:top w:val="none" w:sz="0" w:space="0" w:color="auto"/>
            <w:left w:val="none" w:sz="0" w:space="0" w:color="auto"/>
            <w:bottom w:val="none" w:sz="0" w:space="0" w:color="auto"/>
            <w:right w:val="none" w:sz="0" w:space="0" w:color="auto"/>
          </w:divBdr>
        </w:div>
        <w:div w:id="729572748">
          <w:marLeft w:val="0"/>
          <w:marRight w:val="0"/>
          <w:marTop w:val="0"/>
          <w:marBottom w:val="0"/>
          <w:divBdr>
            <w:top w:val="none" w:sz="0" w:space="0" w:color="auto"/>
            <w:left w:val="none" w:sz="0" w:space="0" w:color="auto"/>
            <w:bottom w:val="none" w:sz="0" w:space="0" w:color="auto"/>
            <w:right w:val="none" w:sz="0" w:space="0" w:color="auto"/>
          </w:divBdr>
          <w:divsChild>
            <w:div w:id="839124553">
              <w:marLeft w:val="0"/>
              <w:marRight w:val="0"/>
              <w:marTop w:val="0"/>
              <w:marBottom w:val="0"/>
              <w:divBdr>
                <w:top w:val="none" w:sz="0" w:space="0" w:color="auto"/>
                <w:left w:val="none" w:sz="0" w:space="0" w:color="auto"/>
                <w:bottom w:val="none" w:sz="0" w:space="0" w:color="auto"/>
                <w:right w:val="none" w:sz="0" w:space="0" w:color="auto"/>
              </w:divBdr>
            </w:div>
          </w:divsChild>
        </w:div>
        <w:div w:id="1009987849">
          <w:marLeft w:val="0"/>
          <w:marRight w:val="0"/>
          <w:marTop w:val="0"/>
          <w:marBottom w:val="0"/>
          <w:divBdr>
            <w:top w:val="none" w:sz="0" w:space="0" w:color="auto"/>
            <w:left w:val="none" w:sz="0" w:space="0" w:color="auto"/>
            <w:bottom w:val="none" w:sz="0" w:space="0" w:color="auto"/>
            <w:right w:val="none" w:sz="0" w:space="0" w:color="auto"/>
          </w:divBdr>
          <w:divsChild>
            <w:div w:id="183910106">
              <w:marLeft w:val="0"/>
              <w:marRight w:val="0"/>
              <w:marTop w:val="0"/>
              <w:marBottom w:val="0"/>
              <w:divBdr>
                <w:top w:val="none" w:sz="0" w:space="0" w:color="auto"/>
                <w:left w:val="none" w:sz="0" w:space="0" w:color="auto"/>
                <w:bottom w:val="none" w:sz="0" w:space="0" w:color="auto"/>
                <w:right w:val="none" w:sz="0" w:space="0" w:color="auto"/>
              </w:divBdr>
            </w:div>
          </w:divsChild>
        </w:div>
        <w:div w:id="1058165483">
          <w:marLeft w:val="0"/>
          <w:marRight w:val="0"/>
          <w:marTop w:val="0"/>
          <w:marBottom w:val="0"/>
          <w:divBdr>
            <w:top w:val="none" w:sz="0" w:space="0" w:color="auto"/>
            <w:left w:val="none" w:sz="0" w:space="0" w:color="auto"/>
            <w:bottom w:val="none" w:sz="0" w:space="0" w:color="auto"/>
            <w:right w:val="none" w:sz="0" w:space="0" w:color="auto"/>
          </w:divBdr>
        </w:div>
        <w:div w:id="1083181241">
          <w:marLeft w:val="0"/>
          <w:marRight w:val="0"/>
          <w:marTop w:val="0"/>
          <w:marBottom w:val="0"/>
          <w:divBdr>
            <w:top w:val="none" w:sz="0" w:space="0" w:color="auto"/>
            <w:left w:val="none" w:sz="0" w:space="0" w:color="auto"/>
            <w:bottom w:val="none" w:sz="0" w:space="0" w:color="auto"/>
            <w:right w:val="none" w:sz="0" w:space="0" w:color="auto"/>
          </w:divBdr>
        </w:div>
        <w:div w:id="1538424157">
          <w:marLeft w:val="0"/>
          <w:marRight w:val="0"/>
          <w:marTop w:val="0"/>
          <w:marBottom w:val="0"/>
          <w:divBdr>
            <w:top w:val="none" w:sz="0" w:space="0" w:color="auto"/>
            <w:left w:val="none" w:sz="0" w:space="0" w:color="auto"/>
            <w:bottom w:val="none" w:sz="0" w:space="0" w:color="auto"/>
            <w:right w:val="none" w:sz="0" w:space="0" w:color="auto"/>
          </w:divBdr>
        </w:div>
        <w:div w:id="1849707483">
          <w:marLeft w:val="0"/>
          <w:marRight w:val="0"/>
          <w:marTop w:val="0"/>
          <w:marBottom w:val="0"/>
          <w:divBdr>
            <w:top w:val="none" w:sz="0" w:space="0" w:color="auto"/>
            <w:left w:val="none" w:sz="0" w:space="0" w:color="auto"/>
            <w:bottom w:val="none" w:sz="0" w:space="0" w:color="auto"/>
            <w:right w:val="none" w:sz="0" w:space="0" w:color="auto"/>
          </w:divBdr>
          <w:divsChild>
            <w:div w:id="1540631635">
              <w:marLeft w:val="0"/>
              <w:marRight w:val="0"/>
              <w:marTop w:val="0"/>
              <w:marBottom w:val="0"/>
              <w:divBdr>
                <w:top w:val="none" w:sz="0" w:space="0" w:color="auto"/>
                <w:left w:val="none" w:sz="0" w:space="0" w:color="auto"/>
                <w:bottom w:val="none" w:sz="0" w:space="0" w:color="auto"/>
                <w:right w:val="none" w:sz="0" w:space="0" w:color="auto"/>
              </w:divBdr>
            </w:div>
          </w:divsChild>
        </w:div>
        <w:div w:id="1926109626">
          <w:marLeft w:val="0"/>
          <w:marRight w:val="0"/>
          <w:marTop w:val="0"/>
          <w:marBottom w:val="0"/>
          <w:divBdr>
            <w:top w:val="none" w:sz="0" w:space="0" w:color="auto"/>
            <w:left w:val="none" w:sz="0" w:space="0" w:color="auto"/>
            <w:bottom w:val="none" w:sz="0" w:space="0" w:color="auto"/>
            <w:right w:val="none" w:sz="0" w:space="0" w:color="auto"/>
          </w:divBdr>
          <w:divsChild>
            <w:div w:id="418450676">
              <w:marLeft w:val="0"/>
              <w:marRight w:val="0"/>
              <w:marTop w:val="0"/>
              <w:marBottom w:val="0"/>
              <w:divBdr>
                <w:top w:val="none" w:sz="0" w:space="0" w:color="auto"/>
                <w:left w:val="none" w:sz="0" w:space="0" w:color="auto"/>
                <w:bottom w:val="none" w:sz="0" w:space="0" w:color="auto"/>
                <w:right w:val="none" w:sz="0" w:space="0" w:color="auto"/>
              </w:divBdr>
            </w:div>
          </w:divsChild>
        </w:div>
        <w:div w:id="1950355258">
          <w:marLeft w:val="0"/>
          <w:marRight w:val="0"/>
          <w:marTop w:val="300"/>
          <w:marBottom w:val="0"/>
          <w:divBdr>
            <w:top w:val="none" w:sz="0" w:space="0" w:color="auto"/>
            <w:left w:val="none" w:sz="0" w:space="0" w:color="auto"/>
            <w:bottom w:val="none" w:sz="0" w:space="0" w:color="auto"/>
            <w:right w:val="none" w:sz="0" w:space="0" w:color="auto"/>
          </w:divBdr>
          <w:divsChild>
            <w:div w:id="564023788">
              <w:marLeft w:val="0"/>
              <w:marRight w:val="0"/>
              <w:marTop w:val="0"/>
              <w:marBottom w:val="0"/>
              <w:divBdr>
                <w:top w:val="none" w:sz="0" w:space="0" w:color="auto"/>
                <w:left w:val="none" w:sz="0" w:space="0" w:color="auto"/>
                <w:bottom w:val="none" w:sz="0" w:space="0" w:color="auto"/>
                <w:right w:val="none" w:sz="0" w:space="0" w:color="auto"/>
              </w:divBdr>
              <w:divsChild>
                <w:div w:id="1193037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191497">
          <w:marLeft w:val="0"/>
          <w:marRight w:val="0"/>
          <w:marTop w:val="0"/>
          <w:marBottom w:val="0"/>
          <w:divBdr>
            <w:top w:val="none" w:sz="0" w:space="0" w:color="auto"/>
            <w:left w:val="none" w:sz="0" w:space="0" w:color="auto"/>
            <w:bottom w:val="none" w:sz="0" w:space="0" w:color="auto"/>
            <w:right w:val="none" w:sz="0" w:space="0" w:color="auto"/>
          </w:divBdr>
        </w:div>
        <w:div w:id="2020425268">
          <w:marLeft w:val="0"/>
          <w:marRight w:val="0"/>
          <w:marTop w:val="0"/>
          <w:marBottom w:val="0"/>
          <w:divBdr>
            <w:top w:val="none" w:sz="0" w:space="0" w:color="auto"/>
            <w:left w:val="none" w:sz="0" w:space="0" w:color="auto"/>
            <w:bottom w:val="none" w:sz="0" w:space="0" w:color="auto"/>
            <w:right w:val="none" w:sz="0" w:space="0" w:color="auto"/>
          </w:divBdr>
          <w:divsChild>
            <w:div w:id="1150638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5614600">
      <w:bodyDiv w:val="1"/>
      <w:marLeft w:val="0"/>
      <w:marRight w:val="0"/>
      <w:marTop w:val="0"/>
      <w:marBottom w:val="0"/>
      <w:divBdr>
        <w:top w:val="none" w:sz="0" w:space="0" w:color="auto"/>
        <w:left w:val="none" w:sz="0" w:space="0" w:color="auto"/>
        <w:bottom w:val="none" w:sz="0" w:space="0" w:color="auto"/>
        <w:right w:val="none" w:sz="0" w:space="0" w:color="auto"/>
      </w:divBdr>
      <w:divsChild>
        <w:div w:id="1726031123">
          <w:marLeft w:val="0"/>
          <w:marRight w:val="0"/>
          <w:marTop w:val="0"/>
          <w:marBottom w:val="0"/>
          <w:divBdr>
            <w:top w:val="none" w:sz="0" w:space="0" w:color="auto"/>
            <w:left w:val="none" w:sz="0" w:space="0" w:color="auto"/>
            <w:bottom w:val="none" w:sz="0" w:space="0" w:color="auto"/>
            <w:right w:val="none" w:sz="0" w:space="0" w:color="auto"/>
          </w:divBdr>
        </w:div>
        <w:div w:id="1356730070">
          <w:marLeft w:val="0"/>
          <w:marRight w:val="0"/>
          <w:marTop w:val="0"/>
          <w:marBottom w:val="0"/>
          <w:divBdr>
            <w:top w:val="none" w:sz="0" w:space="0" w:color="auto"/>
            <w:left w:val="none" w:sz="0" w:space="0" w:color="auto"/>
            <w:bottom w:val="none" w:sz="0" w:space="0" w:color="auto"/>
            <w:right w:val="none" w:sz="0" w:space="0" w:color="auto"/>
          </w:divBdr>
          <w:divsChild>
            <w:div w:id="1555770860">
              <w:marLeft w:val="0"/>
              <w:marRight w:val="0"/>
              <w:marTop w:val="0"/>
              <w:marBottom w:val="0"/>
              <w:divBdr>
                <w:top w:val="none" w:sz="0" w:space="0" w:color="auto"/>
                <w:left w:val="none" w:sz="0" w:space="0" w:color="auto"/>
                <w:bottom w:val="none" w:sz="0" w:space="0" w:color="auto"/>
                <w:right w:val="none" w:sz="0" w:space="0" w:color="auto"/>
              </w:divBdr>
            </w:div>
          </w:divsChild>
        </w:div>
        <w:div w:id="603149064">
          <w:marLeft w:val="0"/>
          <w:marRight w:val="0"/>
          <w:marTop w:val="0"/>
          <w:marBottom w:val="0"/>
          <w:divBdr>
            <w:top w:val="none" w:sz="0" w:space="0" w:color="auto"/>
            <w:left w:val="none" w:sz="0" w:space="0" w:color="auto"/>
            <w:bottom w:val="none" w:sz="0" w:space="0" w:color="auto"/>
            <w:right w:val="none" w:sz="0" w:space="0" w:color="auto"/>
          </w:divBdr>
        </w:div>
        <w:div w:id="979386778">
          <w:marLeft w:val="0"/>
          <w:marRight w:val="0"/>
          <w:marTop w:val="0"/>
          <w:marBottom w:val="0"/>
          <w:divBdr>
            <w:top w:val="none" w:sz="0" w:space="0" w:color="auto"/>
            <w:left w:val="none" w:sz="0" w:space="0" w:color="auto"/>
            <w:bottom w:val="none" w:sz="0" w:space="0" w:color="auto"/>
            <w:right w:val="none" w:sz="0" w:space="0" w:color="auto"/>
          </w:divBdr>
          <w:divsChild>
            <w:div w:id="2075077857">
              <w:marLeft w:val="0"/>
              <w:marRight w:val="0"/>
              <w:marTop w:val="0"/>
              <w:marBottom w:val="0"/>
              <w:divBdr>
                <w:top w:val="none" w:sz="0" w:space="0" w:color="auto"/>
                <w:left w:val="none" w:sz="0" w:space="0" w:color="auto"/>
                <w:bottom w:val="none" w:sz="0" w:space="0" w:color="auto"/>
                <w:right w:val="none" w:sz="0" w:space="0" w:color="auto"/>
              </w:divBdr>
            </w:div>
          </w:divsChild>
        </w:div>
        <w:div w:id="1229538663">
          <w:marLeft w:val="0"/>
          <w:marRight w:val="0"/>
          <w:marTop w:val="0"/>
          <w:marBottom w:val="0"/>
          <w:divBdr>
            <w:top w:val="none" w:sz="0" w:space="0" w:color="auto"/>
            <w:left w:val="none" w:sz="0" w:space="0" w:color="auto"/>
            <w:bottom w:val="none" w:sz="0" w:space="0" w:color="auto"/>
            <w:right w:val="none" w:sz="0" w:space="0" w:color="auto"/>
          </w:divBdr>
        </w:div>
        <w:div w:id="354893402">
          <w:marLeft w:val="0"/>
          <w:marRight w:val="0"/>
          <w:marTop w:val="0"/>
          <w:marBottom w:val="0"/>
          <w:divBdr>
            <w:top w:val="none" w:sz="0" w:space="0" w:color="auto"/>
            <w:left w:val="none" w:sz="0" w:space="0" w:color="auto"/>
            <w:bottom w:val="none" w:sz="0" w:space="0" w:color="auto"/>
            <w:right w:val="none" w:sz="0" w:space="0" w:color="auto"/>
          </w:divBdr>
          <w:divsChild>
            <w:div w:id="671030481">
              <w:marLeft w:val="0"/>
              <w:marRight w:val="0"/>
              <w:marTop w:val="0"/>
              <w:marBottom w:val="0"/>
              <w:divBdr>
                <w:top w:val="none" w:sz="0" w:space="0" w:color="auto"/>
                <w:left w:val="none" w:sz="0" w:space="0" w:color="auto"/>
                <w:bottom w:val="none" w:sz="0" w:space="0" w:color="auto"/>
                <w:right w:val="none" w:sz="0" w:space="0" w:color="auto"/>
              </w:divBdr>
            </w:div>
          </w:divsChild>
        </w:div>
        <w:div w:id="638462359">
          <w:marLeft w:val="0"/>
          <w:marRight w:val="0"/>
          <w:marTop w:val="0"/>
          <w:marBottom w:val="0"/>
          <w:divBdr>
            <w:top w:val="none" w:sz="0" w:space="0" w:color="auto"/>
            <w:left w:val="none" w:sz="0" w:space="0" w:color="auto"/>
            <w:bottom w:val="none" w:sz="0" w:space="0" w:color="auto"/>
            <w:right w:val="none" w:sz="0" w:space="0" w:color="auto"/>
          </w:divBdr>
        </w:div>
        <w:div w:id="1234196734">
          <w:marLeft w:val="0"/>
          <w:marRight w:val="0"/>
          <w:marTop w:val="0"/>
          <w:marBottom w:val="0"/>
          <w:divBdr>
            <w:top w:val="none" w:sz="0" w:space="0" w:color="auto"/>
            <w:left w:val="none" w:sz="0" w:space="0" w:color="auto"/>
            <w:bottom w:val="none" w:sz="0" w:space="0" w:color="auto"/>
            <w:right w:val="none" w:sz="0" w:space="0" w:color="auto"/>
          </w:divBdr>
          <w:divsChild>
            <w:div w:id="645862657">
              <w:marLeft w:val="0"/>
              <w:marRight w:val="0"/>
              <w:marTop w:val="0"/>
              <w:marBottom w:val="0"/>
              <w:divBdr>
                <w:top w:val="none" w:sz="0" w:space="0" w:color="auto"/>
                <w:left w:val="none" w:sz="0" w:space="0" w:color="auto"/>
                <w:bottom w:val="none" w:sz="0" w:space="0" w:color="auto"/>
                <w:right w:val="none" w:sz="0" w:space="0" w:color="auto"/>
              </w:divBdr>
            </w:div>
          </w:divsChild>
        </w:div>
        <w:div w:id="429861580">
          <w:marLeft w:val="0"/>
          <w:marRight w:val="0"/>
          <w:marTop w:val="0"/>
          <w:marBottom w:val="0"/>
          <w:divBdr>
            <w:top w:val="none" w:sz="0" w:space="0" w:color="auto"/>
            <w:left w:val="none" w:sz="0" w:space="0" w:color="auto"/>
            <w:bottom w:val="none" w:sz="0" w:space="0" w:color="auto"/>
            <w:right w:val="none" w:sz="0" w:space="0" w:color="auto"/>
          </w:divBdr>
        </w:div>
        <w:div w:id="977951951">
          <w:marLeft w:val="0"/>
          <w:marRight w:val="0"/>
          <w:marTop w:val="0"/>
          <w:marBottom w:val="0"/>
          <w:divBdr>
            <w:top w:val="none" w:sz="0" w:space="0" w:color="auto"/>
            <w:left w:val="none" w:sz="0" w:space="0" w:color="auto"/>
            <w:bottom w:val="none" w:sz="0" w:space="0" w:color="auto"/>
            <w:right w:val="none" w:sz="0" w:space="0" w:color="auto"/>
          </w:divBdr>
          <w:divsChild>
            <w:div w:id="1852839582">
              <w:marLeft w:val="0"/>
              <w:marRight w:val="0"/>
              <w:marTop w:val="0"/>
              <w:marBottom w:val="0"/>
              <w:divBdr>
                <w:top w:val="none" w:sz="0" w:space="0" w:color="auto"/>
                <w:left w:val="none" w:sz="0" w:space="0" w:color="auto"/>
                <w:bottom w:val="none" w:sz="0" w:space="0" w:color="auto"/>
                <w:right w:val="none" w:sz="0" w:space="0" w:color="auto"/>
              </w:divBdr>
            </w:div>
          </w:divsChild>
        </w:div>
        <w:div w:id="538251007">
          <w:marLeft w:val="0"/>
          <w:marRight w:val="0"/>
          <w:marTop w:val="0"/>
          <w:marBottom w:val="0"/>
          <w:divBdr>
            <w:top w:val="none" w:sz="0" w:space="0" w:color="auto"/>
            <w:left w:val="none" w:sz="0" w:space="0" w:color="auto"/>
            <w:bottom w:val="none" w:sz="0" w:space="0" w:color="auto"/>
            <w:right w:val="none" w:sz="0" w:space="0" w:color="auto"/>
          </w:divBdr>
        </w:div>
        <w:div w:id="1524324410">
          <w:marLeft w:val="0"/>
          <w:marRight w:val="0"/>
          <w:marTop w:val="0"/>
          <w:marBottom w:val="0"/>
          <w:divBdr>
            <w:top w:val="none" w:sz="0" w:space="0" w:color="auto"/>
            <w:left w:val="none" w:sz="0" w:space="0" w:color="auto"/>
            <w:bottom w:val="none" w:sz="0" w:space="0" w:color="auto"/>
            <w:right w:val="none" w:sz="0" w:space="0" w:color="auto"/>
          </w:divBdr>
          <w:divsChild>
            <w:div w:id="1353991882">
              <w:marLeft w:val="0"/>
              <w:marRight w:val="0"/>
              <w:marTop w:val="0"/>
              <w:marBottom w:val="0"/>
              <w:divBdr>
                <w:top w:val="none" w:sz="0" w:space="0" w:color="auto"/>
                <w:left w:val="none" w:sz="0" w:space="0" w:color="auto"/>
                <w:bottom w:val="none" w:sz="0" w:space="0" w:color="auto"/>
                <w:right w:val="none" w:sz="0" w:space="0" w:color="auto"/>
              </w:divBdr>
            </w:div>
          </w:divsChild>
        </w:div>
        <w:div w:id="1532494040">
          <w:marLeft w:val="0"/>
          <w:marRight w:val="0"/>
          <w:marTop w:val="0"/>
          <w:marBottom w:val="0"/>
          <w:divBdr>
            <w:top w:val="none" w:sz="0" w:space="0" w:color="auto"/>
            <w:left w:val="none" w:sz="0" w:space="0" w:color="auto"/>
            <w:bottom w:val="none" w:sz="0" w:space="0" w:color="auto"/>
            <w:right w:val="none" w:sz="0" w:space="0" w:color="auto"/>
          </w:divBdr>
        </w:div>
        <w:div w:id="893663854">
          <w:marLeft w:val="0"/>
          <w:marRight w:val="0"/>
          <w:marTop w:val="0"/>
          <w:marBottom w:val="0"/>
          <w:divBdr>
            <w:top w:val="none" w:sz="0" w:space="0" w:color="auto"/>
            <w:left w:val="none" w:sz="0" w:space="0" w:color="auto"/>
            <w:bottom w:val="none" w:sz="0" w:space="0" w:color="auto"/>
            <w:right w:val="none" w:sz="0" w:space="0" w:color="auto"/>
          </w:divBdr>
          <w:divsChild>
            <w:div w:id="1925383627">
              <w:marLeft w:val="0"/>
              <w:marRight w:val="0"/>
              <w:marTop w:val="0"/>
              <w:marBottom w:val="0"/>
              <w:divBdr>
                <w:top w:val="none" w:sz="0" w:space="0" w:color="auto"/>
                <w:left w:val="none" w:sz="0" w:space="0" w:color="auto"/>
                <w:bottom w:val="none" w:sz="0" w:space="0" w:color="auto"/>
                <w:right w:val="none" w:sz="0" w:space="0" w:color="auto"/>
              </w:divBdr>
            </w:div>
          </w:divsChild>
        </w:div>
        <w:div w:id="1141313493">
          <w:marLeft w:val="0"/>
          <w:marRight w:val="0"/>
          <w:marTop w:val="300"/>
          <w:marBottom w:val="0"/>
          <w:divBdr>
            <w:top w:val="none" w:sz="0" w:space="0" w:color="auto"/>
            <w:left w:val="none" w:sz="0" w:space="0" w:color="auto"/>
            <w:bottom w:val="none" w:sz="0" w:space="0" w:color="auto"/>
            <w:right w:val="none" w:sz="0" w:space="0" w:color="auto"/>
          </w:divBdr>
          <w:divsChild>
            <w:div w:id="1563324205">
              <w:marLeft w:val="0"/>
              <w:marRight w:val="0"/>
              <w:marTop w:val="0"/>
              <w:marBottom w:val="0"/>
              <w:divBdr>
                <w:top w:val="none" w:sz="0" w:space="0" w:color="auto"/>
                <w:left w:val="none" w:sz="0" w:space="0" w:color="auto"/>
                <w:bottom w:val="none" w:sz="0" w:space="0" w:color="auto"/>
                <w:right w:val="none" w:sz="0" w:space="0" w:color="auto"/>
              </w:divBdr>
              <w:divsChild>
                <w:div w:id="434793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995120">
          <w:marLeft w:val="0"/>
          <w:marRight w:val="0"/>
          <w:marTop w:val="300"/>
          <w:marBottom w:val="0"/>
          <w:divBdr>
            <w:top w:val="none" w:sz="0" w:space="0" w:color="auto"/>
            <w:left w:val="none" w:sz="0" w:space="0" w:color="auto"/>
            <w:bottom w:val="none" w:sz="0" w:space="0" w:color="auto"/>
            <w:right w:val="none" w:sz="0" w:space="0" w:color="auto"/>
          </w:divBdr>
          <w:divsChild>
            <w:div w:id="1534803390">
              <w:marLeft w:val="0"/>
              <w:marRight w:val="0"/>
              <w:marTop w:val="0"/>
              <w:marBottom w:val="0"/>
              <w:divBdr>
                <w:top w:val="none" w:sz="0" w:space="0" w:color="auto"/>
                <w:left w:val="none" w:sz="0" w:space="0" w:color="auto"/>
                <w:bottom w:val="none" w:sz="0" w:space="0" w:color="auto"/>
                <w:right w:val="none" w:sz="0" w:space="0" w:color="auto"/>
              </w:divBdr>
              <w:divsChild>
                <w:div w:id="1774594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95594">
          <w:marLeft w:val="0"/>
          <w:marRight w:val="0"/>
          <w:marTop w:val="300"/>
          <w:marBottom w:val="0"/>
          <w:divBdr>
            <w:top w:val="none" w:sz="0" w:space="0" w:color="auto"/>
            <w:left w:val="none" w:sz="0" w:space="0" w:color="auto"/>
            <w:bottom w:val="none" w:sz="0" w:space="0" w:color="auto"/>
            <w:right w:val="none" w:sz="0" w:space="0" w:color="auto"/>
          </w:divBdr>
          <w:divsChild>
            <w:div w:id="2022077905">
              <w:marLeft w:val="0"/>
              <w:marRight w:val="0"/>
              <w:marTop w:val="0"/>
              <w:marBottom w:val="0"/>
              <w:divBdr>
                <w:top w:val="none" w:sz="0" w:space="0" w:color="auto"/>
                <w:left w:val="none" w:sz="0" w:space="0" w:color="auto"/>
                <w:bottom w:val="none" w:sz="0" w:space="0" w:color="auto"/>
                <w:right w:val="none" w:sz="0" w:space="0" w:color="auto"/>
              </w:divBdr>
              <w:divsChild>
                <w:div w:id="334383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554075">
          <w:marLeft w:val="0"/>
          <w:marRight w:val="0"/>
          <w:marTop w:val="300"/>
          <w:marBottom w:val="0"/>
          <w:divBdr>
            <w:top w:val="none" w:sz="0" w:space="0" w:color="auto"/>
            <w:left w:val="none" w:sz="0" w:space="0" w:color="auto"/>
            <w:bottom w:val="none" w:sz="0" w:space="0" w:color="auto"/>
            <w:right w:val="none" w:sz="0" w:space="0" w:color="auto"/>
          </w:divBdr>
          <w:divsChild>
            <w:div w:id="57629215">
              <w:marLeft w:val="0"/>
              <w:marRight w:val="0"/>
              <w:marTop w:val="0"/>
              <w:marBottom w:val="0"/>
              <w:divBdr>
                <w:top w:val="none" w:sz="0" w:space="0" w:color="auto"/>
                <w:left w:val="none" w:sz="0" w:space="0" w:color="auto"/>
                <w:bottom w:val="none" w:sz="0" w:space="0" w:color="auto"/>
                <w:right w:val="none" w:sz="0" w:space="0" w:color="auto"/>
              </w:divBdr>
              <w:divsChild>
                <w:div w:id="878277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6883994">
      <w:bodyDiv w:val="1"/>
      <w:marLeft w:val="0"/>
      <w:marRight w:val="0"/>
      <w:marTop w:val="0"/>
      <w:marBottom w:val="0"/>
      <w:divBdr>
        <w:top w:val="none" w:sz="0" w:space="0" w:color="auto"/>
        <w:left w:val="none" w:sz="0" w:space="0" w:color="auto"/>
        <w:bottom w:val="none" w:sz="0" w:space="0" w:color="auto"/>
        <w:right w:val="none" w:sz="0" w:space="0" w:color="auto"/>
      </w:divBdr>
      <w:divsChild>
        <w:div w:id="2047438862">
          <w:marLeft w:val="0"/>
          <w:marRight w:val="0"/>
          <w:marTop w:val="0"/>
          <w:marBottom w:val="0"/>
          <w:divBdr>
            <w:top w:val="none" w:sz="0" w:space="0" w:color="auto"/>
            <w:left w:val="none" w:sz="0" w:space="0" w:color="auto"/>
            <w:bottom w:val="none" w:sz="0" w:space="0" w:color="auto"/>
            <w:right w:val="none" w:sz="0" w:space="0" w:color="auto"/>
          </w:divBdr>
        </w:div>
        <w:div w:id="2146656793">
          <w:marLeft w:val="0"/>
          <w:marRight w:val="0"/>
          <w:marTop w:val="0"/>
          <w:marBottom w:val="0"/>
          <w:divBdr>
            <w:top w:val="none" w:sz="0" w:space="0" w:color="auto"/>
            <w:left w:val="none" w:sz="0" w:space="0" w:color="auto"/>
            <w:bottom w:val="none" w:sz="0" w:space="0" w:color="auto"/>
            <w:right w:val="none" w:sz="0" w:space="0" w:color="auto"/>
          </w:divBdr>
          <w:divsChild>
            <w:div w:id="1700008831">
              <w:marLeft w:val="0"/>
              <w:marRight w:val="0"/>
              <w:marTop w:val="0"/>
              <w:marBottom w:val="0"/>
              <w:divBdr>
                <w:top w:val="none" w:sz="0" w:space="0" w:color="auto"/>
                <w:left w:val="none" w:sz="0" w:space="0" w:color="auto"/>
                <w:bottom w:val="none" w:sz="0" w:space="0" w:color="auto"/>
                <w:right w:val="none" w:sz="0" w:space="0" w:color="auto"/>
              </w:divBdr>
            </w:div>
          </w:divsChild>
        </w:div>
        <w:div w:id="265815134">
          <w:marLeft w:val="0"/>
          <w:marRight w:val="0"/>
          <w:marTop w:val="0"/>
          <w:marBottom w:val="0"/>
          <w:divBdr>
            <w:top w:val="none" w:sz="0" w:space="0" w:color="auto"/>
            <w:left w:val="none" w:sz="0" w:space="0" w:color="auto"/>
            <w:bottom w:val="none" w:sz="0" w:space="0" w:color="auto"/>
            <w:right w:val="none" w:sz="0" w:space="0" w:color="auto"/>
          </w:divBdr>
        </w:div>
        <w:div w:id="497580569">
          <w:marLeft w:val="0"/>
          <w:marRight w:val="0"/>
          <w:marTop w:val="0"/>
          <w:marBottom w:val="0"/>
          <w:divBdr>
            <w:top w:val="none" w:sz="0" w:space="0" w:color="auto"/>
            <w:left w:val="none" w:sz="0" w:space="0" w:color="auto"/>
            <w:bottom w:val="none" w:sz="0" w:space="0" w:color="auto"/>
            <w:right w:val="none" w:sz="0" w:space="0" w:color="auto"/>
          </w:divBdr>
          <w:divsChild>
            <w:div w:id="514153185">
              <w:marLeft w:val="0"/>
              <w:marRight w:val="0"/>
              <w:marTop w:val="0"/>
              <w:marBottom w:val="0"/>
              <w:divBdr>
                <w:top w:val="none" w:sz="0" w:space="0" w:color="auto"/>
                <w:left w:val="none" w:sz="0" w:space="0" w:color="auto"/>
                <w:bottom w:val="none" w:sz="0" w:space="0" w:color="auto"/>
                <w:right w:val="none" w:sz="0" w:space="0" w:color="auto"/>
              </w:divBdr>
            </w:div>
          </w:divsChild>
        </w:div>
        <w:div w:id="792752458">
          <w:marLeft w:val="0"/>
          <w:marRight w:val="0"/>
          <w:marTop w:val="0"/>
          <w:marBottom w:val="0"/>
          <w:divBdr>
            <w:top w:val="none" w:sz="0" w:space="0" w:color="auto"/>
            <w:left w:val="none" w:sz="0" w:space="0" w:color="auto"/>
            <w:bottom w:val="none" w:sz="0" w:space="0" w:color="auto"/>
            <w:right w:val="none" w:sz="0" w:space="0" w:color="auto"/>
          </w:divBdr>
        </w:div>
        <w:div w:id="787237126">
          <w:marLeft w:val="0"/>
          <w:marRight w:val="0"/>
          <w:marTop w:val="0"/>
          <w:marBottom w:val="0"/>
          <w:divBdr>
            <w:top w:val="none" w:sz="0" w:space="0" w:color="auto"/>
            <w:left w:val="none" w:sz="0" w:space="0" w:color="auto"/>
            <w:bottom w:val="none" w:sz="0" w:space="0" w:color="auto"/>
            <w:right w:val="none" w:sz="0" w:space="0" w:color="auto"/>
          </w:divBdr>
          <w:divsChild>
            <w:div w:id="1081415619">
              <w:marLeft w:val="0"/>
              <w:marRight w:val="0"/>
              <w:marTop w:val="0"/>
              <w:marBottom w:val="0"/>
              <w:divBdr>
                <w:top w:val="none" w:sz="0" w:space="0" w:color="auto"/>
                <w:left w:val="none" w:sz="0" w:space="0" w:color="auto"/>
                <w:bottom w:val="none" w:sz="0" w:space="0" w:color="auto"/>
                <w:right w:val="none" w:sz="0" w:space="0" w:color="auto"/>
              </w:divBdr>
            </w:div>
          </w:divsChild>
        </w:div>
        <w:div w:id="265039960">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sChild>
            <w:div w:id="1181429930">
              <w:marLeft w:val="0"/>
              <w:marRight w:val="0"/>
              <w:marTop w:val="0"/>
              <w:marBottom w:val="0"/>
              <w:divBdr>
                <w:top w:val="none" w:sz="0" w:space="0" w:color="auto"/>
                <w:left w:val="none" w:sz="0" w:space="0" w:color="auto"/>
                <w:bottom w:val="none" w:sz="0" w:space="0" w:color="auto"/>
                <w:right w:val="none" w:sz="0" w:space="0" w:color="auto"/>
              </w:divBdr>
            </w:div>
          </w:divsChild>
        </w:div>
        <w:div w:id="2135439758">
          <w:marLeft w:val="0"/>
          <w:marRight w:val="0"/>
          <w:marTop w:val="0"/>
          <w:marBottom w:val="0"/>
          <w:divBdr>
            <w:top w:val="none" w:sz="0" w:space="0" w:color="auto"/>
            <w:left w:val="none" w:sz="0" w:space="0" w:color="auto"/>
            <w:bottom w:val="none" w:sz="0" w:space="0" w:color="auto"/>
            <w:right w:val="none" w:sz="0" w:space="0" w:color="auto"/>
          </w:divBdr>
        </w:div>
        <w:div w:id="266277315">
          <w:marLeft w:val="0"/>
          <w:marRight w:val="0"/>
          <w:marTop w:val="0"/>
          <w:marBottom w:val="0"/>
          <w:divBdr>
            <w:top w:val="none" w:sz="0" w:space="0" w:color="auto"/>
            <w:left w:val="none" w:sz="0" w:space="0" w:color="auto"/>
            <w:bottom w:val="none" w:sz="0" w:space="0" w:color="auto"/>
            <w:right w:val="none" w:sz="0" w:space="0" w:color="auto"/>
          </w:divBdr>
          <w:divsChild>
            <w:div w:id="611667603">
              <w:marLeft w:val="0"/>
              <w:marRight w:val="0"/>
              <w:marTop w:val="0"/>
              <w:marBottom w:val="0"/>
              <w:divBdr>
                <w:top w:val="none" w:sz="0" w:space="0" w:color="auto"/>
                <w:left w:val="none" w:sz="0" w:space="0" w:color="auto"/>
                <w:bottom w:val="none" w:sz="0" w:space="0" w:color="auto"/>
                <w:right w:val="none" w:sz="0" w:space="0" w:color="auto"/>
              </w:divBdr>
            </w:div>
          </w:divsChild>
        </w:div>
        <w:div w:id="1943344297">
          <w:marLeft w:val="0"/>
          <w:marRight w:val="0"/>
          <w:marTop w:val="0"/>
          <w:marBottom w:val="0"/>
          <w:divBdr>
            <w:top w:val="none" w:sz="0" w:space="0" w:color="auto"/>
            <w:left w:val="none" w:sz="0" w:space="0" w:color="auto"/>
            <w:bottom w:val="none" w:sz="0" w:space="0" w:color="auto"/>
            <w:right w:val="none" w:sz="0" w:space="0" w:color="auto"/>
          </w:divBdr>
        </w:div>
        <w:div w:id="752701634">
          <w:marLeft w:val="0"/>
          <w:marRight w:val="0"/>
          <w:marTop w:val="0"/>
          <w:marBottom w:val="0"/>
          <w:divBdr>
            <w:top w:val="none" w:sz="0" w:space="0" w:color="auto"/>
            <w:left w:val="none" w:sz="0" w:space="0" w:color="auto"/>
            <w:bottom w:val="none" w:sz="0" w:space="0" w:color="auto"/>
            <w:right w:val="none" w:sz="0" w:space="0" w:color="auto"/>
          </w:divBdr>
          <w:divsChild>
            <w:div w:id="627855450">
              <w:marLeft w:val="0"/>
              <w:marRight w:val="0"/>
              <w:marTop w:val="0"/>
              <w:marBottom w:val="0"/>
              <w:divBdr>
                <w:top w:val="none" w:sz="0" w:space="0" w:color="auto"/>
                <w:left w:val="none" w:sz="0" w:space="0" w:color="auto"/>
                <w:bottom w:val="none" w:sz="0" w:space="0" w:color="auto"/>
                <w:right w:val="none" w:sz="0" w:space="0" w:color="auto"/>
              </w:divBdr>
            </w:div>
          </w:divsChild>
        </w:div>
        <w:div w:id="1080642505">
          <w:marLeft w:val="0"/>
          <w:marRight w:val="0"/>
          <w:marTop w:val="0"/>
          <w:marBottom w:val="0"/>
          <w:divBdr>
            <w:top w:val="none" w:sz="0" w:space="0" w:color="auto"/>
            <w:left w:val="none" w:sz="0" w:space="0" w:color="auto"/>
            <w:bottom w:val="none" w:sz="0" w:space="0" w:color="auto"/>
            <w:right w:val="none" w:sz="0" w:space="0" w:color="auto"/>
          </w:divBdr>
        </w:div>
        <w:div w:id="590162818">
          <w:marLeft w:val="0"/>
          <w:marRight w:val="0"/>
          <w:marTop w:val="0"/>
          <w:marBottom w:val="0"/>
          <w:divBdr>
            <w:top w:val="none" w:sz="0" w:space="0" w:color="auto"/>
            <w:left w:val="none" w:sz="0" w:space="0" w:color="auto"/>
            <w:bottom w:val="none" w:sz="0" w:space="0" w:color="auto"/>
            <w:right w:val="none" w:sz="0" w:space="0" w:color="auto"/>
          </w:divBdr>
          <w:divsChild>
            <w:div w:id="2006861246">
              <w:marLeft w:val="0"/>
              <w:marRight w:val="0"/>
              <w:marTop w:val="0"/>
              <w:marBottom w:val="0"/>
              <w:divBdr>
                <w:top w:val="none" w:sz="0" w:space="0" w:color="auto"/>
                <w:left w:val="none" w:sz="0" w:space="0" w:color="auto"/>
                <w:bottom w:val="none" w:sz="0" w:space="0" w:color="auto"/>
                <w:right w:val="none" w:sz="0" w:space="0" w:color="auto"/>
              </w:divBdr>
            </w:div>
          </w:divsChild>
        </w:div>
        <w:div w:id="817917740">
          <w:marLeft w:val="0"/>
          <w:marRight w:val="0"/>
          <w:marTop w:val="300"/>
          <w:marBottom w:val="0"/>
          <w:divBdr>
            <w:top w:val="none" w:sz="0" w:space="0" w:color="auto"/>
            <w:left w:val="none" w:sz="0" w:space="0" w:color="auto"/>
            <w:bottom w:val="none" w:sz="0" w:space="0" w:color="auto"/>
            <w:right w:val="none" w:sz="0" w:space="0" w:color="auto"/>
          </w:divBdr>
          <w:divsChild>
            <w:div w:id="345638663">
              <w:marLeft w:val="0"/>
              <w:marRight w:val="0"/>
              <w:marTop w:val="0"/>
              <w:marBottom w:val="0"/>
              <w:divBdr>
                <w:top w:val="none" w:sz="0" w:space="0" w:color="auto"/>
                <w:left w:val="none" w:sz="0" w:space="0" w:color="auto"/>
                <w:bottom w:val="none" w:sz="0" w:space="0" w:color="auto"/>
                <w:right w:val="none" w:sz="0" w:space="0" w:color="auto"/>
              </w:divBdr>
              <w:divsChild>
                <w:div w:id="1039823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118142">
          <w:marLeft w:val="0"/>
          <w:marRight w:val="0"/>
          <w:marTop w:val="300"/>
          <w:marBottom w:val="0"/>
          <w:divBdr>
            <w:top w:val="none" w:sz="0" w:space="0" w:color="auto"/>
            <w:left w:val="none" w:sz="0" w:space="0" w:color="auto"/>
            <w:bottom w:val="none" w:sz="0" w:space="0" w:color="auto"/>
            <w:right w:val="none" w:sz="0" w:space="0" w:color="auto"/>
          </w:divBdr>
          <w:divsChild>
            <w:div w:id="506750539">
              <w:marLeft w:val="0"/>
              <w:marRight w:val="0"/>
              <w:marTop w:val="0"/>
              <w:marBottom w:val="0"/>
              <w:divBdr>
                <w:top w:val="none" w:sz="0" w:space="0" w:color="auto"/>
                <w:left w:val="none" w:sz="0" w:space="0" w:color="auto"/>
                <w:bottom w:val="none" w:sz="0" w:space="0" w:color="auto"/>
                <w:right w:val="none" w:sz="0" w:space="0" w:color="auto"/>
              </w:divBdr>
              <w:divsChild>
                <w:div w:id="449517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8161153">
          <w:marLeft w:val="0"/>
          <w:marRight w:val="0"/>
          <w:marTop w:val="300"/>
          <w:marBottom w:val="0"/>
          <w:divBdr>
            <w:top w:val="none" w:sz="0" w:space="0" w:color="auto"/>
            <w:left w:val="none" w:sz="0" w:space="0" w:color="auto"/>
            <w:bottom w:val="none" w:sz="0" w:space="0" w:color="auto"/>
            <w:right w:val="none" w:sz="0" w:space="0" w:color="auto"/>
          </w:divBdr>
          <w:divsChild>
            <w:div w:id="297227475">
              <w:marLeft w:val="0"/>
              <w:marRight w:val="0"/>
              <w:marTop w:val="0"/>
              <w:marBottom w:val="0"/>
              <w:divBdr>
                <w:top w:val="none" w:sz="0" w:space="0" w:color="auto"/>
                <w:left w:val="none" w:sz="0" w:space="0" w:color="auto"/>
                <w:bottom w:val="none" w:sz="0" w:space="0" w:color="auto"/>
                <w:right w:val="none" w:sz="0" w:space="0" w:color="auto"/>
              </w:divBdr>
              <w:divsChild>
                <w:div w:id="253057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715433">
          <w:marLeft w:val="0"/>
          <w:marRight w:val="0"/>
          <w:marTop w:val="300"/>
          <w:marBottom w:val="0"/>
          <w:divBdr>
            <w:top w:val="none" w:sz="0" w:space="0" w:color="auto"/>
            <w:left w:val="none" w:sz="0" w:space="0" w:color="auto"/>
            <w:bottom w:val="none" w:sz="0" w:space="0" w:color="auto"/>
            <w:right w:val="none" w:sz="0" w:space="0" w:color="auto"/>
          </w:divBdr>
          <w:divsChild>
            <w:div w:id="1297829516">
              <w:marLeft w:val="0"/>
              <w:marRight w:val="0"/>
              <w:marTop w:val="0"/>
              <w:marBottom w:val="0"/>
              <w:divBdr>
                <w:top w:val="none" w:sz="0" w:space="0" w:color="auto"/>
                <w:left w:val="none" w:sz="0" w:space="0" w:color="auto"/>
                <w:bottom w:val="none" w:sz="0" w:space="0" w:color="auto"/>
                <w:right w:val="none" w:sz="0" w:space="0" w:color="auto"/>
              </w:divBdr>
              <w:divsChild>
                <w:div w:id="294872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0814151">
      <w:bodyDiv w:val="1"/>
      <w:marLeft w:val="0"/>
      <w:marRight w:val="0"/>
      <w:marTop w:val="0"/>
      <w:marBottom w:val="0"/>
      <w:divBdr>
        <w:top w:val="none" w:sz="0" w:space="0" w:color="auto"/>
        <w:left w:val="none" w:sz="0" w:space="0" w:color="auto"/>
        <w:bottom w:val="none" w:sz="0" w:space="0" w:color="auto"/>
        <w:right w:val="none" w:sz="0" w:space="0" w:color="auto"/>
      </w:divBdr>
      <w:divsChild>
        <w:div w:id="2032802460">
          <w:marLeft w:val="0"/>
          <w:marRight w:val="0"/>
          <w:marTop w:val="0"/>
          <w:marBottom w:val="0"/>
          <w:divBdr>
            <w:top w:val="none" w:sz="0" w:space="0" w:color="auto"/>
            <w:left w:val="none" w:sz="0" w:space="0" w:color="auto"/>
            <w:bottom w:val="none" w:sz="0" w:space="0" w:color="auto"/>
            <w:right w:val="none" w:sz="0" w:space="0" w:color="auto"/>
          </w:divBdr>
        </w:div>
        <w:div w:id="54746223">
          <w:marLeft w:val="0"/>
          <w:marRight w:val="0"/>
          <w:marTop w:val="0"/>
          <w:marBottom w:val="0"/>
          <w:divBdr>
            <w:top w:val="none" w:sz="0" w:space="0" w:color="auto"/>
            <w:left w:val="none" w:sz="0" w:space="0" w:color="auto"/>
            <w:bottom w:val="none" w:sz="0" w:space="0" w:color="auto"/>
            <w:right w:val="none" w:sz="0" w:space="0" w:color="auto"/>
          </w:divBdr>
          <w:divsChild>
            <w:div w:id="1891455345">
              <w:marLeft w:val="0"/>
              <w:marRight w:val="0"/>
              <w:marTop w:val="0"/>
              <w:marBottom w:val="0"/>
              <w:divBdr>
                <w:top w:val="none" w:sz="0" w:space="0" w:color="auto"/>
                <w:left w:val="none" w:sz="0" w:space="0" w:color="auto"/>
                <w:bottom w:val="none" w:sz="0" w:space="0" w:color="auto"/>
                <w:right w:val="none" w:sz="0" w:space="0" w:color="auto"/>
              </w:divBdr>
            </w:div>
          </w:divsChild>
        </w:div>
        <w:div w:id="789277881">
          <w:marLeft w:val="0"/>
          <w:marRight w:val="0"/>
          <w:marTop w:val="0"/>
          <w:marBottom w:val="0"/>
          <w:divBdr>
            <w:top w:val="none" w:sz="0" w:space="0" w:color="auto"/>
            <w:left w:val="none" w:sz="0" w:space="0" w:color="auto"/>
            <w:bottom w:val="none" w:sz="0" w:space="0" w:color="auto"/>
            <w:right w:val="none" w:sz="0" w:space="0" w:color="auto"/>
          </w:divBdr>
        </w:div>
        <w:div w:id="1290626266">
          <w:marLeft w:val="0"/>
          <w:marRight w:val="0"/>
          <w:marTop w:val="0"/>
          <w:marBottom w:val="0"/>
          <w:divBdr>
            <w:top w:val="none" w:sz="0" w:space="0" w:color="auto"/>
            <w:left w:val="none" w:sz="0" w:space="0" w:color="auto"/>
            <w:bottom w:val="none" w:sz="0" w:space="0" w:color="auto"/>
            <w:right w:val="none" w:sz="0" w:space="0" w:color="auto"/>
          </w:divBdr>
          <w:divsChild>
            <w:div w:id="223416256">
              <w:marLeft w:val="0"/>
              <w:marRight w:val="0"/>
              <w:marTop w:val="0"/>
              <w:marBottom w:val="0"/>
              <w:divBdr>
                <w:top w:val="none" w:sz="0" w:space="0" w:color="auto"/>
                <w:left w:val="none" w:sz="0" w:space="0" w:color="auto"/>
                <w:bottom w:val="none" w:sz="0" w:space="0" w:color="auto"/>
                <w:right w:val="none" w:sz="0" w:space="0" w:color="auto"/>
              </w:divBdr>
            </w:div>
          </w:divsChild>
        </w:div>
        <w:div w:id="835000061">
          <w:marLeft w:val="0"/>
          <w:marRight w:val="0"/>
          <w:marTop w:val="0"/>
          <w:marBottom w:val="0"/>
          <w:divBdr>
            <w:top w:val="none" w:sz="0" w:space="0" w:color="auto"/>
            <w:left w:val="none" w:sz="0" w:space="0" w:color="auto"/>
            <w:bottom w:val="none" w:sz="0" w:space="0" w:color="auto"/>
            <w:right w:val="none" w:sz="0" w:space="0" w:color="auto"/>
          </w:divBdr>
        </w:div>
        <w:div w:id="1380931515">
          <w:marLeft w:val="0"/>
          <w:marRight w:val="0"/>
          <w:marTop w:val="0"/>
          <w:marBottom w:val="0"/>
          <w:divBdr>
            <w:top w:val="none" w:sz="0" w:space="0" w:color="auto"/>
            <w:left w:val="none" w:sz="0" w:space="0" w:color="auto"/>
            <w:bottom w:val="none" w:sz="0" w:space="0" w:color="auto"/>
            <w:right w:val="none" w:sz="0" w:space="0" w:color="auto"/>
          </w:divBdr>
          <w:divsChild>
            <w:div w:id="1992976977">
              <w:marLeft w:val="0"/>
              <w:marRight w:val="0"/>
              <w:marTop w:val="0"/>
              <w:marBottom w:val="0"/>
              <w:divBdr>
                <w:top w:val="none" w:sz="0" w:space="0" w:color="auto"/>
                <w:left w:val="none" w:sz="0" w:space="0" w:color="auto"/>
                <w:bottom w:val="none" w:sz="0" w:space="0" w:color="auto"/>
                <w:right w:val="none" w:sz="0" w:space="0" w:color="auto"/>
              </w:divBdr>
            </w:div>
          </w:divsChild>
        </w:div>
        <w:div w:id="1286471988">
          <w:marLeft w:val="0"/>
          <w:marRight w:val="0"/>
          <w:marTop w:val="0"/>
          <w:marBottom w:val="0"/>
          <w:divBdr>
            <w:top w:val="none" w:sz="0" w:space="0" w:color="auto"/>
            <w:left w:val="none" w:sz="0" w:space="0" w:color="auto"/>
            <w:bottom w:val="none" w:sz="0" w:space="0" w:color="auto"/>
            <w:right w:val="none" w:sz="0" w:space="0" w:color="auto"/>
          </w:divBdr>
        </w:div>
        <w:div w:id="329451430">
          <w:marLeft w:val="0"/>
          <w:marRight w:val="0"/>
          <w:marTop w:val="0"/>
          <w:marBottom w:val="0"/>
          <w:divBdr>
            <w:top w:val="none" w:sz="0" w:space="0" w:color="auto"/>
            <w:left w:val="none" w:sz="0" w:space="0" w:color="auto"/>
            <w:bottom w:val="none" w:sz="0" w:space="0" w:color="auto"/>
            <w:right w:val="none" w:sz="0" w:space="0" w:color="auto"/>
          </w:divBdr>
          <w:divsChild>
            <w:div w:id="632097129">
              <w:marLeft w:val="0"/>
              <w:marRight w:val="0"/>
              <w:marTop w:val="0"/>
              <w:marBottom w:val="0"/>
              <w:divBdr>
                <w:top w:val="none" w:sz="0" w:space="0" w:color="auto"/>
                <w:left w:val="none" w:sz="0" w:space="0" w:color="auto"/>
                <w:bottom w:val="none" w:sz="0" w:space="0" w:color="auto"/>
                <w:right w:val="none" w:sz="0" w:space="0" w:color="auto"/>
              </w:divBdr>
            </w:div>
          </w:divsChild>
        </w:div>
        <w:div w:id="96408005">
          <w:marLeft w:val="0"/>
          <w:marRight w:val="0"/>
          <w:marTop w:val="0"/>
          <w:marBottom w:val="0"/>
          <w:divBdr>
            <w:top w:val="none" w:sz="0" w:space="0" w:color="auto"/>
            <w:left w:val="none" w:sz="0" w:space="0" w:color="auto"/>
            <w:bottom w:val="none" w:sz="0" w:space="0" w:color="auto"/>
            <w:right w:val="none" w:sz="0" w:space="0" w:color="auto"/>
          </w:divBdr>
        </w:div>
        <w:div w:id="1840192525">
          <w:marLeft w:val="0"/>
          <w:marRight w:val="0"/>
          <w:marTop w:val="0"/>
          <w:marBottom w:val="0"/>
          <w:divBdr>
            <w:top w:val="none" w:sz="0" w:space="0" w:color="auto"/>
            <w:left w:val="none" w:sz="0" w:space="0" w:color="auto"/>
            <w:bottom w:val="none" w:sz="0" w:space="0" w:color="auto"/>
            <w:right w:val="none" w:sz="0" w:space="0" w:color="auto"/>
          </w:divBdr>
          <w:divsChild>
            <w:div w:id="1074202414">
              <w:marLeft w:val="0"/>
              <w:marRight w:val="0"/>
              <w:marTop w:val="0"/>
              <w:marBottom w:val="0"/>
              <w:divBdr>
                <w:top w:val="none" w:sz="0" w:space="0" w:color="auto"/>
                <w:left w:val="none" w:sz="0" w:space="0" w:color="auto"/>
                <w:bottom w:val="none" w:sz="0" w:space="0" w:color="auto"/>
                <w:right w:val="none" w:sz="0" w:space="0" w:color="auto"/>
              </w:divBdr>
            </w:div>
          </w:divsChild>
        </w:div>
        <w:div w:id="942415227">
          <w:marLeft w:val="0"/>
          <w:marRight w:val="0"/>
          <w:marTop w:val="0"/>
          <w:marBottom w:val="0"/>
          <w:divBdr>
            <w:top w:val="none" w:sz="0" w:space="0" w:color="auto"/>
            <w:left w:val="none" w:sz="0" w:space="0" w:color="auto"/>
            <w:bottom w:val="none" w:sz="0" w:space="0" w:color="auto"/>
            <w:right w:val="none" w:sz="0" w:space="0" w:color="auto"/>
          </w:divBdr>
        </w:div>
        <w:div w:id="482700423">
          <w:marLeft w:val="0"/>
          <w:marRight w:val="0"/>
          <w:marTop w:val="0"/>
          <w:marBottom w:val="0"/>
          <w:divBdr>
            <w:top w:val="none" w:sz="0" w:space="0" w:color="auto"/>
            <w:left w:val="none" w:sz="0" w:space="0" w:color="auto"/>
            <w:bottom w:val="none" w:sz="0" w:space="0" w:color="auto"/>
            <w:right w:val="none" w:sz="0" w:space="0" w:color="auto"/>
          </w:divBdr>
          <w:divsChild>
            <w:div w:id="437257821">
              <w:marLeft w:val="0"/>
              <w:marRight w:val="0"/>
              <w:marTop w:val="0"/>
              <w:marBottom w:val="0"/>
              <w:divBdr>
                <w:top w:val="none" w:sz="0" w:space="0" w:color="auto"/>
                <w:left w:val="none" w:sz="0" w:space="0" w:color="auto"/>
                <w:bottom w:val="none" w:sz="0" w:space="0" w:color="auto"/>
                <w:right w:val="none" w:sz="0" w:space="0" w:color="auto"/>
              </w:divBdr>
            </w:div>
          </w:divsChild>
        </w:div>
        <w:div w:id="756288263">
          <w:marLeft w:val="0"/>
          <w:marRight w:val="0"/>
          <w:marTop w:val="0"/>
          <w:marBottom w:val="0"/>
          <w:divBdr>
            <w:top w:val="none" w:sz="0" w:space="0" w:color="auto"/>
            <w:left w:val="none" w:sz="0" w:space="0" w:color="auto"/>
            <w:bottom w:val="none" w:sz="0" w:space="0" w:color="auto"/>
            <w:right w:val="none" w:sz="0" w:space="0" w:color="auto"/>
          </w:divBdr>
        </w:div>
        <w:div w:id="1558013350">
          <w:marLeft w:val="0"/>
          <w:marRight w:val="0"/>
          <w:marTop w:val="0"/>
          <w:marBottom w:val="0"/>
          <w:divBdr>
            <w:top w:val="none" w:sz="0" w:space="0" w:color="auto"/>
            <w:left w:val="none" w:sz="0" w:space="0" w:color="auto"/>
            <w:bottom w:val="none" w:sz="0" w:space="0" w:color="auto"/>
            <w:right w:val="none" w:sz="0" w:space="0" w:color="auto"/>
          </w:divBdr>
          <w:divsChild>
            <w:div w:id="242567469">
              <w:marLeft w:val="0"/>
              <w:marRight w:val="0"/>
              <w:marTop w:val="0"/>
              <w:marBottom w:val="0"/>
              <w:divBdr>
                <w:top w:val="none" w:sz="0" w:space="0" w:color="auto"/>
                <w:left w:val="none" w:sz="0" w:space="0" w:color="auto"/>
                <w:bottom w:val="none" w:sz="0" w:space="0" w:color="auto"/>
                <w:right w:val="none" w:sz="0" w:space="0" w:color="auto"/>
              </w:divBdr>
            </w:div>
          </w:divsChild>
        </w:div>
        <w:div w:id="1019627464">
          <w:marLeft w:val="0"/>
          <w:marRight w:val="0"/>
          <w:marTop w:val="300"/>
          <w:marBottom w:val="0"/>
          <w:divBdr>
            <w:top w:val="none" w:sz="0" w:space="0" w:color="auto"/>
            <w:left w:val="none" w:sz="0" w:space="0" w:color="auto"/>
            <w:bottom w:val="none" w:sz="0" w:space="0" w:color="auto"/>
            <w:right w:val="none" w:sz="0" w:space="0" w:color="auto"/>
          </w:divBdr>
          <w:divsChild>
            <w:div w:id="1199561">
              <w:marLeft w:val="0"/>
              <w:marRight w:val="0"/>
              <w:marTop w:val="0"/>
              <w:marBottom w:val="0"/>
              <w:divBdr>
                <w:top w:val="none" w:sz="0" w:space="0" w:color="auto"/>
                <w:left w:val="none" w:sz="0" w:space="0" w:color="auto"/>
                <w:bottom w:val="none" w:sz="0" w:space="0" w:color="auto"/>
                <w:right w:val="none" w:sz="0" w:space="0" w:color="auto"/>
              </w:divBdr>
              <w:divsChild>
                <w:div w:id="686564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408986">
          <w:marLeft w:val="0"/>
          <w:marRight w:val="0"/>
          <w:marTop w:val="300"/>
          <w:marBottom w:val="0"/>
          <w:divBdr>
            <w:top w:val="none" w:sz="0" w:space="0" w:color="auto"/>
            <w:left w:val="none" w:sz="0" w:space="0" w:color="auto"/>
            <w:bottom w:val="none" w:sz="0" w:space="0" w:color="auto"/>
            <w:right w:val="none" w:sz="0" w:space="0" w:color="auto"/>
          </w:divBdr>
          <w:divsChild>
            <w:div w:id="230044146">
              <w:marLeft w:val="0"/>
              <w:marRight w:val="0"/>
              <w:marTop w:val="0"/>
              <w:marBottom w:val="0"/>
              <w:divBdr>
                <w:top w:val="none" w:sz="0" w:space="0" w:color="auto"/>
                <w:left w:val="none" w:sz="0" w:space="0" w:color="auto"/>
                <w:bottom w:val="none" w:sz="0" w:space="0" w:color="auto"/>
                <w:right w:val="none" w:sz="0" w:space="0" w:color="auto"/>
              </w:divBdr>
              <w:divsChild>
                <w:div w:id="1616709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595479">
          <w:marLeft w:val="0"/>
          <w:marRight w:val="0"/>
          <w:marTop w:val="300"/>
          <w:marBottom w:val="0"/>
          <w:divBdr>
            <w:top w:val="none" w:sz="0" w:space="0" w:color="auto"/>
            <w:left w:val="none" w:sz="0" w:space="0" w:color="auto"/>
            <w:bottom w:val="none" w:sz="0" w:space="0" w:color="auto"/>
            <w:right w:val="none" w:sz="0" w:space="0" w:color="auto"/>
          </w:divBdr>
          <w:divsChild>
            <w:div w:id="485055297">
              <w:marLeft w:val="0"/>
              <w:marRight w:val="0"/>
              <w:marTop w:val="0"/>
              <w:marBottom w:val="0"/>
              <w:divBdr>
                <w:top w:val="none" w:sz="0" w:space="0" w:color="auto"/>
                <w:left w:val="none" w:sz="0" w:space="0" w:color="auto"/>
                <w:bottom w:val="none" w:sz="0" w:space="0" w:color="auto"/>
                <w:right w:val="none" w:sz="0" w:space="0" w:color="auto"/>
              </w:divBdr>
              <w:divsChild>
                <w:div w:id="741104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793852">
          <w:marLeft w:val="0"/>
          <w:marRight w:val="0"/>
          <w:marTop w:val="300"/>
          <w:marBottom w:val="0"/>
          <w:divBdr>
            <w:top w:val="none" w:sz="0" w:space="0" w:color="auto"/>
            <w:left w:val="none" w:sz="0" w:space="0" w:color="auto"/>
            <w:bottom w:val="none" w:sz="0" w:space="0" w:color="auto"/>
            <w:right w:val="none" w:sz="0" w:space="0" w:color="auto"/>
          </w:divBdr>
          <w:divsChild>
            <w:div w:id="1394890980">
              <w:marLeft w:val="0"/>
              <w:marRight w:val="0"/>
              <w:marTop w:val="0"/>
              <w:marBottom w:val="0"/>
              <w:divBdr>
                <w:top w:val="none" w:sz="0" w:space="0" w:color="auto"/>
                <w:left w:val="none" w:sz="0" w:space="0" w:color="auto"/>
                <w:bottom w:val="none" w:sz="0" w:space="0" w:color="auto"/>
                <w:right w:val="none" w:sz="0" w:space="0" w:color="auto"/>
              </w:divBdr>
              <w:divsChild>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2125438">
      <w:bodyDiv w:val="1"/>
      <w:marLeft w:val="0"/>
      <w:marRight w:val="0"/>
      <w:marTop w:val="0"/>
      <w:marBottom w:val="0"/>
      <w:divBdr>
        <w:top w:val="none" w:sz="0" w:space="0" w:color="auto"/>
        <w:left w:val="none" w:sz="0" w:space="0" w:color="auto"/>
        <w:bottom w:val="none" w:sz="0" w:space="0" w:color="auto"/>
        <w:right w:val="none" w:sz="0" w:space="0" w:color="auto"/>
      </w:divBdr>
      <w:divsChild>
        <w:div w:id="257369164">
          <w:marLeft w:val="0"/>
          <w:marRight w:val="0"/>
          <w:marTop w:val="0"/>
          <w:marBottom w:val="360"/>
          <w:divBdr>
            <w:top w:val="none" w:sz="0" w:space="0" w:color="auto"/>
            <w:left w:val="none" w:sz="0" w:space="0" w:color="auto"/>
            <w:bottom w:val="none" w:sz="0" w:space="0" w:color="auto"/>
            <w:right w:val="none" w:sz="0" w:space="0" w:color="auto"/>
          </w:divBdr>
          <w:divsChild>
            <w:div w:id="683635096">
              <w:marLeft w:val="0"/>
              <w:marRight w:val="0"/>
              <w:marTop w:val="0"/>
              <w:marBottom w:val="0"/>
              <w:divBdr>
                <w:top w:val="none" w:sz="0" w:space="0" w:color="auto"/>
                <w:left w:val="none" w:sz="0" w:space="0" w:color="auto"/>
                <w:bottom w:val="none" w:sz="0" w:space="0" w:color="auto"/>
                <w:right w:val="none" w:sz="0" w:space="0" w:color="auto"/>
              </w:divBdr>
              <w:divsChild>
                <w:div w:id="1451317025">
                  <w:marLeft w:val="0"/>
                  <w:marRight w:val="0"/>
                  <w:marTop w:val="0"/>
                  <w:marBottom w:val="0"/>
                  <w:divBdr>
                    <w:top w:val="none" w:sz="0" w:space="0" w:color="auto"/>
                    <w:left w:val="none" w:sz="0" w:space="0" w:color="auto"/>
                    <w:bottom w:val="none" w:sz="0" w:space="0" w:color="auto"/>
                    <w:right w:val="none" w:sz="0" w:space="0" w:color="auto"/>
                  </w:divBdr>
                  <w:divsChild>
                    <w:div w:id="1716348844">
                      <w:marLeft w:val="0"/>
                      <w:marRight w:val="0"/>
                      <w:marTop w:val="0"/>
                      <w:marBottom w:val="0"/>
                      <w:divBdr>
                        <w:top w:val="none" w:sz="0" w:space="0" w:color="auto"/>
                        <w:left w:val="single" w:sz="6" w:space="8" w:color="EDEDED"/>
                        <w:bottom w:val="single" w:sz="12" w:space="8" w:color="BFBFBF"/>
                        <w:right w:val="single" w:sz="6" w:space="8" w:color="EDEDED"/>
                      </w:divBdr>
                      <w:divsChild>
                        <w:div w:id="714356103">
                          <w:marLeft w:val="75"/>
                          <w:marRight w:val="0"/>
                          <w:marTop w:val="0"/>
                          <w:marBottom w:val="300"/>
                          <w:divBdr>
                            <w:top w:val="single" w:sz="6" w:space="8" w:color="EDEDED"/>
                            <w:left w:val="single" w:sz="6" w:space="5" w:color="EDEDED"/>
                            <w:bottom w:val="single" w:sz="6" w:space="4" w:color="EDEDED"/>
                            <w:right w:val="single" w:sz="6" w:space="8" w:color="EDEDED"/>
                          </w:divBdr>
                        </w:div>
                        <w:div w:id="2005276886">
                          <w:marLeft w:val="0"/>
                          <w:marRight w:val="0"/>
                          <w:marTop w:val="0"/>
                          <w:marBottom w:val="300"/>
                          <w:divBdr>
                            <w:top w:val="single" w:sz="6" w:space="4" w:color="EDEDED"/>
                            <w:left w:val="single" w:sz="6" w:space="4" w:color="EDEDED"/>
                            <w:bottom w:val="single" w:sz="6" w:space="4" w:color="EDEDED"/>
                            <w:right w:val="single" w:sz="6" w:space="4" w:color="EDEDED"/>
                          </w:divBdr>
                          <w:divsChild>
                            <w:div w:id="1302686386">
                              <w:marLeft w:val="0"/>
                              <w:marRight w:val="0"/>
                              <w:marTop w:val="0"/>
                              <w:marBottom w:val="0"/>
                              <w:divBdr>
                                <w:top w:val="none" w:sz="0" w:space="0" w:color="auto"/>
                                <w:left w:val="none" w:sz="0" w:space="0" w:color="auto"/>
                                <w:bottom w:val="none" w:sz="0" w:space="0" w:color="auto"/>
                                <w:right w:val="none" w:sz="0" w:space="0" w:color="auto"/>
                              </w:divBdr>
                              <w:divsChild>
                                <w:div w:id="465859637">
                                  <w:marLeft w:val="0"/>
                                  <w:marRight w:val="0"/>
                                  <w:marTop w:val="0"/>
                                  <w:marBottom w:val="0"/>
                                  <w:divBdr>
                                    <w:top w:val="none" w:sz="0" w:space="0" w:color="auto"/>
                                    <w:left w:val="none" w:sz="0" w:space="0" w:color="auto"/>
                                    <w:bottom w:val="none" w:sz="0" w:space="0" w:color="auto"/>
                                    <w:right w:val="none" w:sz="0" w:space="0" w:color="auto"/>
                                  </w:divBdr>
                                </w:div>
                              </w:divsChild>
                            </w:div>
                            <w:div w:id="931016254">
                              <w:marLeft w:val="0"/>
                              <w:marRight w:val="0"/>
                              <w:marTop w:val="0"/>
                              <w:marBottom w:val="0"/>
                              <w:divBdr>
                                <w:top w:val="none" w:sz="0" w:space="0" w:color="auto"/>
                                <w:left w:val="none" w:sz="0" w:space="0" w:color="auto"/>
                                <w:bottom w:val="none" w:sz="0" w:space="0" w:color="auto"/>
                                <w:right w:val="none" w:sz="0" w:space="0" w:color="auto"/>
                              </w:divBdr>
                              <w:divsChild>
                                <w:div w:id="1556042312">
                                  <w:marLeft w:val="0"/>
                                  <w:marRight w:val="0"/>
                                  <w:marTop w:val="0"/>
                                  <w:marBottom w:val="0"/>
                                  <w:divBdr>
                                    <w:top w:val="none" w:sz="0" w:space="0" w:color="auto"/>
                                    <w:left w:val="none" w:sz="0" w:space="0" w:color="auto"/>
                                    <w:bottom w:val="none" w:sz="0" w:space="0" w:color="auto"/>
                                    <w:right w:val="none" w:sz="0" w:space="0" w:color="auto"/>
                                  </w:divBdr>
                                </w:div>
                              </w:divsChild>
                            </w:div>
                            <w:div w:id="1082723025">
                              <w:marLeft w:val="1725"/>
                              <w:marRight w:val="1725"/>
                              <w:marTop w:val="0"/>
                              <w:marBottom w:val="0"/>
                              <w:divBdr>
                                <w:top w:val="none" w:sz="0" w:space="0" w:color="auto"/>
                                <w:left w:val="none" w:sz="0" w:space="0" w:color="auto"/>
                                <w:bottom w:val="none" w:sz="0" w:space="0" w:color="auto"/>
                                <w:right w:val="none" w:sz="0" w:space="0" w:color="auto"/>
                              </w:divBdr>
                              <w:divsChild>
                                <w:div w:id="271789478">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94746171">
      <w:bodyDiv w:val="1"/>
      <w:marLeft w:val="0"/>
      <w:marRight w:val="0"/>
      <w:marTop w:val="0"/>
      <w:marBottom w:val="0"/>
      <w:divBdr>
        <w:top w:val="none" w:sz="0" w:space="0" w:color="auto"/>
        <w:left w:val="none" w:sz="0" w:space="0" w:color="auto"/>
        <w:bottom w:val="none" w:sz="0" w:space="0" w:color="auto"/>
        <w:right w:val="none" w:sz="0" w:space="0" w:color="auto"/>
      </w:divBdr>
      <w:divsChild>
        <w:div w:id="25103733">
          <w:marLeft w:val="0"/>
          <w:marRight w:val="0"/>
          <w:marTop w:val="0"/>
          <w:marBottom w:val="0"/>
          <w:divBdr>
            <w:top w:val="none" w:sz="0" w:space="0" w:color="auto"/>
            <w:left w:val="none" w:sz="0" w:space="0" w:color="auto"/>
            <w:bottom w:val="none" w:sz="0" w:space="0" w:color="auto"/>
            <w:right w:val="none" w:sz="0" w:space="0" w:color="auto"/>
          </w:divBdr>
          <w:divsChild>
            <w:div w:id="873735267">
              <w:marLeft w:val="0"/>
              <w:marRight w:val="0"/>
              <w:marTop w:val="0"/>
              <w:marBottom w:val="0"/>
              <w:divBdr>
                <w:top w:val="none" w:sz="0" w:space="0" w:color="auto"/>
                <w:left w:val="none" w:sz="0" w:space="0" w:color="auto"/>
                <w:bottom w:val="none" w:sz="0" w:space="0" w:color="auto"/>
                <w:right w:val="none" w:sz="0" w:space="0" w:color="auto"/>
              </w:divBdr>
            </w:div>
          </w:divsChild>
        </w:div>
        <w:div w:id="251669094">
          <w:marLeft w:val="0"/>
          <w:marRight w:val="0"/>
          <w:marTop w:val="300"/>
          <w:marBottom w:val="0"/>
          <w:divBdr>
            <w:top w:val="none" w:sz="0" w:space="0" w:color="auto"/>
            <w:left w:val="none" w:sz="0" w:space="0" w:color="auto"/>
            <w:bottom w:val="none" w:sz="0" w:space="0" w:color="auto"/>
            <w:right w:val="none" w:sz="0" w:space="0" w:color="auto"/>
          </w:divBdr>
          <w:divsChild>
            <w:div w:id="496309270">
              <w:marLeft w:val="0"/>
              <w:marRight w:val="0"/>
              <w:marTop w:val="0"/>
              <w:marBottom w:val="0"/>
              <w:divBdr>
                <w:top w:val="none" w:sz="0" w:space="0" w:color="auto"/>
                <w:left w:val="none" w:sz="0" w:space="0" w:color="auto"/>
                <w:bottom w:val="none" w:sz="0" w:space="0" w:color="auto"/>
                <w:right w:val="none" w:sz="0" w:space="0" w:color="auto"/>
              </w:divBdr>
              <w:divsChild>
                <w:div w:id="744840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777214">
          <w:marLeft w:val="0"/>
          <w:marRight w:val="0"/>
          <w:marTop w:val="0"/>
          <w:marBottom w:val="0"/>
          <w:divBdr>
            <w:top w:val="none" w:sz="0" w:space="0" w:color="auto"/>
            <w:left w:val="none" w:sz="0" w:space="0" w:color="auto"/>
            <w:bottom w:val="none" w:sz="0" w:space="0" w:color="auto"/>
            <w:right w:val="none" w:sz="0" w:space="0" w:color="auto"/>
          </w:divBdr>
        </w:div>
        <w:div w:id="942885608">
          <w:marLeft w:val="0"/>
          <w:marRight w:val="0"/>
          <w:marTop w:val="0"/>
          <w:marBottom w:val="0"/>
          <w:divBdr>
            <w:top w:val="none" w:sz="0" w:space="0" w:color="auto"/>
            <w:left w:val="none" w:sz="0" w:space="0" w:color="auto"/>
            <w:bottom w:val="none" w:sz="0" w:space="0" w:color="auto"/>
            <w:right w:val="none" w:sz="0" w:space="0" w:color="auto"/>
          </w:divBdr>
        </w:div>
        <w:div w:id="985011657">
          <w:marLeft w:val="0"/>
          <w:marRight w:val="0"/>
          <w:marTop w:val="0"/>
          <w:marBottom w:val="0"/>
          <w:divBdr>
            <w:top w:val="none" w:sz="0" w:space="0" w:color="auto"/>
            <w:left w:val="none" w:sz="0" w:space="0" w:color="auto"/>
            <w:bottom w:val="none" w:sz="0" w:space="0" w:color="auto"/>
            <w:right w:val="none" w:sz="0" w:space="0" w:color="auto"/>
          </w:divBdr>
        </w:div>
        <w:div w:id="1088387359">
          <w:marLeft w:val="0"/>
          <w:marRight w:val="0"/>
          <w:marTop w:val="0"/>
          <w:marBottom w:val="0"/>
          <w:divBdr>
            <w:top w:val="none" w:sz="0" w:space="0" w:color="auto"/>
            <w:left w:val="none" w:sz="0" w:space="0" w:color="auto"/>
            <w:bottom w:val="none" w:sz="0" w:space="0" w:color="auto"/>
            <w:right w:val="none" w:sz="0" w:space="0" w:color="auto"/>
          </w:divBdr>
          <w:divsChild>
            <w:div w:id="1467746356">
              <w:marLeft w:val="0"/>
              <w:marRight w:val="0"/>
              <w:marTop w:val="0"/>
              <w:marBottom w:val="0"/>
              <w:divBdr>
                <w:top w:val="none" w:sz="0" w:space="0" w:color="auto"/>
                <w:left w:val="none" w:sz="0" w:space="0" w:color="auto"/>
                <w:bottom w:val="none" w:sz="0" w:space="0" w:color="auto"/>
                <w:right w:val="none" w:sz="0" w:space="0" w:color="auto"/>
              </w:divBdr>
            </w:div>
          </w:divsChild>
        </w:div>
        <w:div w:id="1150445867">
          <w:marLeft w:val="0"/>
          <w:marRight w:val="0"/>
          <w:marTop w:val="300"/>
          <w:marBottom w:val="0"/>
          <w:divBdr>
            <w:top w:val="none" w:sz="0" w:space="0" w:color="auto"/>
            <w:left w:val="none" w:sz="0" w:space="0" w:color="auto"/>
            <w:bottom w:val="none" w:sz="0" w:space="0" w:color="auto"/>
            <w:right w:val="none" w:sz="0" w:space="0" w:color="auto"/>
          </w:divBdr>
          <w:divsChild>
            <w:div w:id="905183767">
              <w:marLeft w:val="0"/>
              <w:marRight w:val="0"/>
              <w:marTop w:val="0"/>
              <w:marBottom w:val="0"/>
              <w:divBdr>
                <w:top w:val="none" w:sz="0" w:space="0" w:color="auto"/>
                <w:left w:val="none" w:sz="0" w:space="0" w:color="auto"/>
                <w:bottom w:val="none" w:sz="0" w:space="0" w:color="auto"/>
                <w:right w:val="none" w:sz="0" w:space="0" w:color="auto"/>
              </w:divBdr>
              <w:divsChild>
                <w:div w:id="1594362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8694198">
          <w:marLeft w:val="0"/>
          <w:marRight w:val="0"/>
          <w:marTop w:val="0"/>
          <w:marBottom w:val="0"/>
          <w:divBdr>
            <w:top w:val="none" w:sz="0" w:space="0" w:color="auto"/>
            <w:left w:val="none" w:sz="0" w:space="0" w:color="auto"/>
            <w:bottom w:val="none" w:sz="0" w:space="0" w:color="auto"/>
            <w:right w:val="none" w:sz="0" w:space="0" w:color="auto"/>
          </w:divBdr>
        </w:div>
        <w:div w:id="1183785035">
          <w:marLeft w:val="0"/>
          <w:marRight w:val="0"/>
          <w:marTop w:val="0"/>
          <w:marBottom w:val="0"/>
          <w:divBdr>
            <w:top w:val="none" w:sz="0" w:space="0" w:color="auto"/>
            <w:left w:val="none" w:sz="0" w:space="0" w:color="auto"/>
            <w:bottom w:val="none" w:sz="0" w:space="0" w:color="auto"/>
            <w:right w:val="none" w:sz="0" w:space="0" w:color="auto"/>
          </w:divBdr>
          <w:divsChild>
            <w:div w:id="1446315043">
              <w:marLeft w:val="0"/>
              <w:marRight w:val="0"/>
              <w:marTop w:val="0"/>
              <w:marBottom w:val="0"/>
              <w:divBdr>
                <w:top w:val="none" w:sz="0" w:space="0" w:color="auto"/>
                <w:left w:val="none" w:sz="0" w:space="0" w:color="auto"/>
                <w:bottom w:val="none" w:sz="0" w:space="0" w:color="auto"/>
                <w:right w:val="none" w:sz="0" w:space="0" w:color="auto"/>
              </w:divBdr>
            </w:div>
          </w:divsChild>
        </w:div>
        <w:div w:id="1185095209">
          <w:marLeft w:val="0"/>
          <w:marRight w:val="0"/>
          <w:marTop w:val="300"/>
          <w:marBottom w:val="0"/>
          <w:divBdr>
            <w:top w:val="none" w:sz="0" w:space="0" w:color="auto"/>
            <w:left w:val="none" w:sz="0" w:space="0" w:color="auto"/>
            <w:bottom w:val="none" w:sz="0" w:space="0" w:color="auto"/>
            <w:right w:val="none" w:sz="0" w:space="0" w:color="auto"/>
          </w:divBdr>
          <w:divsChild>
            <w:div w:id="717893590">
              <w:marLeft w:val="0"/>
              <w:marRight w:val="0"/>
              <w:marTop w:val="0"/>
              <w:marBottom w:val="0"/>
              <w:divBdr>
                <w:top w:val="none" w:sz="0" w:space="0" w:color="auto"/>
                <w:left w:val="none" w:sz="0" w:space="0" w:color="auto"/>
                <w:bottom w:val="none" w:sz="0" w:space="0" w:color="auto"/>
                <w:right w:val="none" w:sz="0" w:space="0" w:color="auto"/>
              </w:divBdr>
              <w:divsChild>
                <w:div w:id="483471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3614261">
          <w:marLeft w:val="0"/>
          <w:marRight w:val="0"/>
          <w:marTop w:val="0"/>
          <w:marBottom w:val="0"/>
          <w:divBdr>
            <w:top w:val="none" w:sz="0" w:space="0" w:color="auto"/>
            <w:left w:val="none" w:sz="0" w:space="0" w:color="auto"/>
            <w:bottom w:val="none" w:sz="0" w:space="0" w:color="auto"/>
            <w:right w:val="none" w:sz="0" w:space="0" w:color="auto"/>
          </w:divBdr>
        </w:div>
        <w:div w:id="1322199533">
          <w:marLeft w:val="0"/>
          <w:marRight w:val="0"/>
          <w:marTop w:val="0"/>
          <w:marBottom w:val="0"/>
          <w:divBdr>
            <w:top w:val="none" w:sz="0" w:space="0" w:color="auto"/>
            <w:left w:val="none" w:sz="0" w:space="0" w:color="auto"/>
            <w:bottom w:val="none" w:sz="0" w:space="0" w:color="auto"/>
            <w:right w:val="none" w:sz="0" w:space="0" w:color="auto"/>
          </w:divBdr>
          <w:divsChild>
            <w:div w:id="1435787773">
              <w:marLeft w:val="0"/>
              <w:marRight w:val="0"/>
              <w:marTop w:val="0"/>
              <w:marBottom w:val="0"/>
              <w:divBdr>
                <w:top w:val="none" w:sz="0" w:space="0" w:color="auto"/>
                <w:left w:val="none" w:sz="0" w:space="0" w:color="auto"/>
                <w:bottom w:val="none" w:sz="0" w:space="0" w:color="auto"/>
                <w:right w:val="none" w:sz="0" w:space="0" w:color="auto"/>
              </w:divBdr>
            </w:div>
          </w:divsChild>
        </w:div>
        <w:div w:id="1334914019">
          <w:marLeft w:val="0"/>
          <w:marRight w:val="0"/>
          <w:marTop w:val="0"/>
          <w:marBottom w:val="0"/>
          <w:divBdr>
            <w:top w:val="none" w:sz="0" w:space="0" w:color="auto"/>
            <w:left w:val="none" w:sz="0" w:space="0" w:color="auto"/>
            <w:bottom w:val="none" w:sz="0" w:space="0" w:color="auto"/>
            <w:right w:val="none" w:sz="0" w:space="0" w:color="auto"/>
          </w:divBdr>
          <w:divsChild>
            <w:div w:id="1797678129">
              <w:marLeft w:val="0"/>
              <w:marRight w:val="0"/>
              <w:marTop w:val="0"/>
              <w:marBottom w:val="0"/>
              <w:divBdr>
                <w:top w:val="none" w:sz="0" w:space="0" w:color="auto"/>
                <w:left w:val="none" w:sz="0" w:space="0" w:color="auto"/>
                <w:bottom w:val="none" w:sz="0" w:space="0" w:color="auto"/>
                <w:right w:val="none" w:sz="0" w:space="0" w:color="auto"/>
              </w:divBdr>
            </w:div>
          </w:divsChild>
        </w:div>
        <w:div w:id="1386563664">
          <w:marLeft w:val="0"/>
          <w:marRight w:val="0"/>
          <w:marTop w:val="0"/>
          <w:marBottom w:val="0"/>
          <w:divBdr>
            <w:top w:val="none" w:sz="0" w:space="0" w:color="auto"/>
            <w:left w:val="none" w:sz="0" w:space="0" w:color="auto"/>
            <w:bottom w:val="none" w:sz="0" w:space="0" w:color="auto"/>
            <w:right w:val="none" w:sz="0" w:space="0" w:color="auto"/>
          </w:divBdr>
          <w:divsChild>
            <w:div w:id="1357652539">
              <w:marLeft w:val="0"/>
              <w:marRight w:val="0"/>
              <w:marTop w:val="0"/>
              <w:marBottom w:val="0"/>
              <w:divBdr>
                <w:top w:val="none" w:sz="0" w:space="0" w:color="auto"/>
                <w:left w:val="none" w:sz="0" w:space="0" w:color="auto"/>
                <w:bottom w:val="none" w:sz="0" w:space="0" w:color="auto"/>
                <w:right w:val="none" w:sz="0" w:space="0" w:color="auto"/>
              </w:divBdr>
            </w:div>
          </w:divsChild>
        </w:div>
        <w:div w:id="1709332882">
          <w:marLeft w:val="0"/>
          <w:marRight w:val="0"/>
          <w:marTop w:val="0"/>
          <w:marBottom w:val="0"/>
          <w:divBdr>
            <w:top w:val="none" w:sz="0" w:space="0" w:color="auto"/>
            <w:left w:val="none" w:sz="0" w:space="0" w:color="auto"/>
            <w:bottom w:val="none" w:sz="0" w:space="0" w:color="auto"/>
            <w:right w:val="none" w:sz="0" w:space="0" w:color="auto"/>
          </w:divBdr>
        </w:div>
        <w:div w:id="1878541585">
          <w:marLeft w:val="0"/>
          <w:marRight w:val="0"/>
          <w:marTop w:val="0"/>
          <w:marBottom w:val="0"/>
          <w:divBdr>
            <w:top w:val="none" w:sz="0" w:space="0" w:color="auto"/>
            <w:left w:val="none" w:sz="0" w:space="0" w:color="auto"/>
            <w:bottom w:val="none" w:sz="0" w:space="0" w:color="auto"/>
            <w:right w:val="none" w:sz="0" w:space="0" w:color="auto"/>
          </w:divBdr>
          <w:divsChild>
            <w:div w:id="1410077787">
              <w:marLeft w:val="0"/>
              <w:marRight w:val="0"/>
              <w:marTop w:val="0"/>
              <w:marBottom w:val="0"/>
              <w:divBdr>
                <w:top w:val="none" w:sz="0" w:space="0" w:color="auto"/>
                <w:left w:val="none" w:sz="0" w:space="0" w:color="auto"/>
                <w:bottom w:val="none" w:sz="0" w:space="0" w:color="auto"/>
                <w:right w:val="none" w:sz="0" w:space="0" w:color="auto"/>
              </w:divBdr>
            </w:div>
          </w:divsChild>
        </w:div>
        <w:div w:id="1942495332">
          <w:marLeft w:val="0"/>
          <w:marRight w:val="0"/>
          <w:marTop w:val="300"/>
          <w:marBottom w:val="0"/>
          <w:divBdr>
            <w:top w:val="none" w:sz="0" w:space="0" w:color="auto"/>
            <w:left w:val="none" w:sz="0" w:space="0" w:color="auto"/>
            <w:bottom w:val="none" w:sz="0" w:space="0" w:color="auto"/>
            <w:right w:val="none" w:sz="0" w:space="0" w:color="auto"/>
          </w:divBdr>
          <w:divsChild>
            <w:div w:id="1470366947">
              <w:marLeft w:val="0"/>
              <w:marRight w:val="0"/>
              <w:marTop w:val="0"/>
              <w:marBottom w:val="0"/>
              <w:divBdr>
                <w:top w:val="none" w:sz="0" w:space="0" w:color="auto"/>
                <w:left w:val="none" w:sz="0" w:space="0" w:color="auto"/>
                <w:bottom w:val="none" w:sz="0" w:space="0" w:color="auto"/>
                <w:right w:val="none" w:sz="0" w:space="0" w:color="auto"/>
              </w:divBdr>
              <w:divsChild>
                <w:div w:id="1150248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9260406">
          <w:marLeft w:val="0"/>
          <w:marRight w:val="0"/>
          <w:marTop w:val="0"/>
          <w:marBottom w:val="0"/>
          <w:divBdr>
            <w:top w:val="none" w:sz="0" w:space="0" w:color="auto"/>
            <w:left w:val="none" w:sz="0" w:space="0" w:color="auto"/>
            <w:bottom w:val="none" w:sz="0" w:space="0" w:color="auto"/>
            <w:right w:val="none" w:sz="0" w:space="0" w:color="auto"/>
          </w:divBdr>
        </w:div>
      </w:divsChild>
    </w:div>
    <w:div w:id="394815740">
      <w:bodyDiv w:val="1"/>
      <w:marLeft w:val="0"/>
      <w:marRight w:val="0"/>
      <w:marTop w:val="0"/>
      <w:marBottom w:val="0"/>
      <w:divBdr>
        <w:top w:val="none" w:sz="0" w:space="0" w:color="auto"/>
        <w:left w:val="none" w:sz="0" w:space="0" w:color="auto"/>
        <w:bottom w:val="none" w:sz="0" w:space="0" w:color="auto"/>
        <w:right w:val="none" w:sz="0" w:space="0" w:color="auto"/>
      </w:divBdr>
      <w:divsChild>
        <w:div w:id="293364470">
          <w:marLeft w:val="0"/>
          <w:marRight w:val="0"/>
          <w:marTop w:val="0"/>
          <w:marBottom w:val="0"/>
          <w:divBdr>
            <w:top w:val="none" w:sz="0" w:space="0" w:color="auto"/>
            <w:left w:val="none" w:sz="0" w:space="0" w:color="auto"/>
            <w:bottom w:val="none" w:sz="0" w:space="0" w:color="auto"/>
            <w:right w:val="none" w:sz="0" w:space="0" w:color="auto"/>
          </w:divBdr>
        </w:div>
        <w:div w:id="1144154539">
          <w:marLeft w:val="0"/>
          <w:marRight w:val="0"/>
          <w:marTop w:val="0"/>
          <w:marBottom w:val="0"/>
          <w:divBdr>
            <w:top w:val="none" w:sz="0" w:space="0" w:color="auto"/>
            <w:left w:val="none" w:sz="0" w:space="0" w:color="auto"/>
            <w:bottom w:val="none" w:sz="0" w:space="0" w:color="auto"/>
            <w:right w:val="none" w:sz="0" w:space="0" w:color="auto"/>
          </w:divBdr>
          <w:divsChild>
            <w:div w:id="241451888">
              <w:marLeft w:val="0"/>
              <w:marRight w:val="0"/>
              <w:marTop w:val="0"/>
              <w:marBottom w:val="0"/>
              <w:divBdr>
                <w:top w:val="none" w:sz="0" w:space="0" w:color="auto"/>
                <w:left w:val="none" w:sz="0" w:space="0" w:color="auto"/>
                <w:bottom w:val="none" w:sz="0" w:space="0" w:color="auto"/>
                <w:right w:val="none" w:sz="0" w:space="0" w:color="auto"/>
              </w:divBdr>
            </w:div>
          </w:divsChild>
        </w:div>
        <w:div w:id="1982227303">
          <w:marLeft w:val="0"/>
          <w:marRight w:val="0"/>
          <w:marTop w:val="0"/>
          <w:marBottom w:val="0"/>
          <w:divBdr>
            <w:top w:val="none" w:sz="0" w:space="0" w:color="auto"/>
            <w:left w:val="none" w:sz="0" w:space="0" w:color="auto"/>
            <w:bottom w:val="none" w:sz="0" w:space="0" w:color="auto"/>
            <w:right w:val="none" w:sz="0" w:space="0" w:color="auto"/>
          </w:divBdr>
        </w:div>
        <w:div w:id="1485203111">
          <w:marLeft w:val="0"/>
          <w:marRight w:val="0"/>
          <w:marTop w:val="0"/>
          <w:marBottom w:val="0"/>
          <w:divBdr>
            <w:top w:val="none" w:sz="0" w:space="0" w:color="auto"/>
            <w:left w:val="none" w:sz="0" w:space="0" w:color="auto"/>
            <w:bottom w:val="none" w:sz="0" w:space="0" w:color="auto"/>
            <w:right w:val="none" w:sz="0" w:space="0" w:color="auto"/>
          </w:divBdr>
          <w:divsChild>
            <w:div w:id="181745937">
              <w:marLeft w:val="0"/>
              <w:marRight w:val="0"/>
              <w:marTop w:val="0"/>
              <w:marBottom w:val="0"/>
              <w:divBdr>
                <w:top w:val="none" w:sz="0" w:space="0" w:color="auto"/>
                <w:left w:val="none" w:sz="0" w:space="0" w:color="auto"/>
                <w:bottom w:val="none" w:sz="0" w:space="0" w:color="auto"/>
                <w:right w:val="none" w:sz="0" w:space="0" w:color="auto"/>
              </w:divBdr>
            </w:div>
          </w:divsChild>
        </w:div>
        <w:div w:id="816994497">
          <w:marLeft w:val="0"/>
          <w:marRight w:val="0"/>
          <w:marTop w:val="0"/>
          <w:marBottom w:val="0"/>
          <w:divBdr>
            <w:top w:val="none" w:sz="0" w:space="0" w:color="auto"/>
            <w:left w:val="none" w:sz="0" w:space="0" w:color="auto"/>
            <w:bottom w:val="none" w:sz="0" w:space="0" w:color="auto"/>
            <w:right w:val="none" w:sz="0" w:space="0" w:color="auto"/>
          </w:divBdr>
        </w:div>
        <w:div w:id="738358785">
          <w:marLeft w:val="0"/>
          <w:marRight w:val="0"/>
          <w:marTop w:val="0"/>
          <w:marBottom w:val="0"/>
          <w:divBdr>
            <w:top w:val="none" w:sz="0" w:space="0" w:color="auto"/>
            <w:left w:val="none" w:sz="0" w:space="0" w:color="auto"/>
            <w:bottom w:val="none" w:sz="0" w:space="0" w:color="auto"/>
            <w:right w:val="none" w:sz="0" w:space="0" w:color="auto"/>
          </w:divBdr>
          <w:divsChild>
            <w:div w:id="228929353">
              <w:marLeft w:val="0"/>
              <w:marRight w:val="0"/>
              <w:marTop w:val="0"/>
              <w:marBottom w:val="0"/>
              <w:divBdr>
                <w:top w:val="none" w:sz="0" w:space="0" w:color="auto"/>
                <w:left w:val="none" w:sz="0" w:space="0" w:color="auto"/>
                <w:bottom w:val="none" w:sz="0" w:space="0" w:color="auto"/>
                <w:right w:val="none" w:sz="0" w:space="0" w:color="auto"/>
              </w:divBdr>
            </w:div>
          </w:divsChild>
        </w:div>
        <w:div w:id="925307323">
          <w:marLeft w:val="0"/>
          <w:marRight w:val="0"/>
          <w:marTop w:val="0"/>
          <w:marBottom w:val="0"/>
          <w:divBdr>
            <w:top w:val="none" w:sz="0" w:space="0" w:color="auto"/>
            <w:left w:val="none" w:sz="0" w:space="0" w:color="auto"/>
            <w:bottom w:val="none" w:sz="0" w:space="0" w:color="auto"/>
            <w:right w:val="none" w:sz="0" w:space="0" w:color="auto"/>
          </w:divBdr>
        </w:div>
        <w:div w:id="1005017617">
          <w:marLeft w:val="0"/>
          <w:marRight w:val="0"/>
          <w:marTop w:val="0"/>
          <w:marBottom w:val="0"/>
          <w:divBdr>
            <w:top w:val="none" w:sz="0" w:space="0" w:color="auto"/>
            <w:left w:val="none" w:sz="0" w:space="0" w:color="auto"/>
            <w:bottom w:val="none" w:sz="0" w:space="0" w:color="auto"/>
            <w:right w:val="none" w:sz="0" w:space="0" w:color="auto"/>
          </w:divBdr>
          <w:divsChild>
            <w:div w:id="756169847">
              <w:marLeft w:val="0"/>
              <w:marRight w:val="0"/>
              <w:marTop w:val="0"/>
              <w:marBottom w:val="0"/>
              <w:divBdr>
                <w:top w:val="none" w:sz="0" w:space="0" w:color="auto"/>
                <w:left w:val="none" w:sz="0" w:space="0" w:color="auto"/>
                <w:bottom w:val="none" w:sz="0" w:space="0" w:color="auto"/>
                <w:right w:val="none" w:sz="0" w:space="0" w:color="auto"/>
              </w:divBdr>
            </w:div>
          </w:divsChild>
        </w:div>
        <w:div w:id="1918710247">
          <w:marLeft w:val="0"/>
          <w:marRight w:val="0"/>
          <w:marTop w:val="0"/>
          <w:marBottom w:val="0"/>
          <w:divBdr>
            <w:top w:val="none" w:sz="0" w:space="0" w:color="auto"/>
            <w:left w:val="none" w:sz="0" w:space="0" w:color="auto"/>
            <w:bottom w:val="none" w:sz="0" w:space="0" w:color="auto"/>
            <w:right w:val="none" w:sz="0" w:space="0" w:color="auto"/>
          </w:divBdr>
        </w:div>
        <w:div w:id="1168135226">
          <w:marLeft w:val="0"/>
          <w:marRight w:val="0"/>
          <w:marTop w:val="0"/>
          <w:marBottom w:val="0"/>
          <w:divBdr>
            <w:top w:val="none" w:sz="0" w:space="0" w:color="auto"/>
            <w:left w:val="none" w:sz="0" w:space="0" w:color="auto"/>
            <w:bottom w:val="none" w:sz="0" w:space="0" w:color="auto"/>
            <w:right w:val="none" w:sz="0" w:space="0" w:color="auto"/>
          </w:divBdr>
          <w:divsChild>
            <w:div w:id="2061320241">
              <w:marLeft w:val="0"/>
              <w:marRight w:val="0"/>
              <w:marTop w:val="0"/>
              <w:marBottom w:val="0"/>
              <w:divBdr>
                <w:top w:val="none" w:sz="0" w:space="0" w:color="auto"/>
                <w:left w:val="none" w:sz="0" w:space="0" w:color="auto"/>
                <w:bottom w:val="none" w:sz="0" w:space="0" w:color="auto"/>
                <w:right w:val="none" w:sz="0" w:space="0" w:color="auto"/>
              </w:divBdr>
            </w:div>
          </w:divsChild>
        </w:div>
        <w:div w:id="1606418833">
          <w:marLeft w:val="0"/>
          <w:marRight w:val="0"/>
          <w:marTop w:val="0"/>
          <w:marBottom w:val="0"/>
          <w:divBdr>
            <w:top w:val="none" w:sz="0" w:space="0" w:color="auto"/>
            <w:left w:val="none" w:sz="0" w:space="0" w:color="auto"/>
            <w:bottom w:val="none" w:sz="0" w:space="0" w:color="auto"/>
            <w:right w:val="none" w:sz="0" w:space="0" w:color="auto"/>
          </w:divBdr>
        </w:div>
        <w:div w:id="2111898835">
          <w:marLeft w:val="0"/>
          <w:marRight w:val="0"/>
          <w:marTop w:val="0"/>
          <w:marBottom w:val="0"/>
          <w:divBdr>
            <w:top w:val="none" w:sz="0" w:space="0" w:color="auto"/>
            <w:left w:val="none" w:sz="0" w:space="0" w:color="auto"/>
            <w:bottom w:val="none" w:sz="0" w:space="0" w:color="auto"/>
            <w:right w:val="none" w:sz="0" w:space="0" w:color="auto"/>
          </w:divBdr>
          <w:divsChild>
            <w:div w:id="411128184">
              <w:marLeft w:val="0"/>
              <w:marRight w:val="0"/>
              <w:marTop w:val="0"/>
              <w:marBottom w:val="0"/>
              <w:divBdr>
                <w:top w:val="none" w:sz="0" w:space="0" w:color="auto"/>
                <w:left w:val="none" w:sz="0" w:space="0" w:color="auto"/>
                <w:bottom w:val="none" w:sz="0" w:space="0" w:color="auto"/>
                <w:right w:val="none" w:sz="0" w:space="0" w:color="auto"/>
              </w:divBdr>
            </w:div>
          </w:divsChild>
        </w:div>
        <w:div w:id="418410527">
          <w:marLeft w:val="0"/>
          <w:marRight w:val="0"/>
          <w:marTop w:val="0"/>
          <w:marBottom w:val="0"/>
          <w:divBdr>
            <w:top w:val="none" w:sz="0" w:space="0" w:color="auto"/>
            <w:left w:val="none" w:sz="0" w:space="0" w:color="auto"/>
            <w:bottom w:val="none" w:sz="0" w:space="0" w:color="auto"/>
            <w:right w:val="none" w:sz="0" w:space="0" w:color="auto"/>
          </w:divBdr>
        </w:div>
        <w:div w:id="219631418">
          <w:marLeft w:val="0"/>
          <w:marRight w:val="0"/>
          <w:marTop w:val="0"/>
          <w:marBottom w:val="0"/>
          <w:divBdr>
            <w:top w:val="none" w:sz="0" w:space="0" w:color="auto"/>
            <w:left w:val="none" w:sz="0" w:space="0" w:color="auto"/>
            <w:bottom w:val="none" w:sz="0" w:space="0" w:color="auto"/>
            <w:right w:val="none" w:sz="0" w:space="0" w:color="auto"/>
          </w:divBdr>
          <w:divsChild>
            <w:div w:id="251357025">
              <w:marLeft w:val="0"/>
              <w:marRight w:val="0"/>
              <w:marTop w:val="0"/>
              <w:marBottom w:val="0"/>
              <w:divBdr>
                <w:top w:val="none" w:sz="0" w:space="0" w:color="auto"/>
                <w:left w:val="none" w:sz="0" w:space="0" w:color="auto"/>
                <w:bottom w:val="none" w:sz="0" w:space="0" w:color="auto"/>
                <w:right w:val="none" w:sz="0" w:space="0" w:color="auto"/>
              </w:divBdr>
            </w:div>
          </w:divsChild>
        </w:div>
        <w:div w:id="2126347975">
          <w:marLeft w:val="0"/>
          <w:marRight w:val="0"/>
          <w:marTop w:val="300"/>
          <w:marBottom w:val="0"/>
          <w:divBdr>
            <w:top w:val="none" w:sz="0" w:space="0" w:color="auto"/>
            <w:left w:val="none" w:sz="0" w:space="0" w:color="auto"/>
            <w:bottom w:val="none" w:sz="0" w:space="0" w:color="auto"/>
            <w:right w:val="none" w:sz="0" w:space="0" w:color="auto"/>
          </w:divBdr>
          <w:divsChild>
            <w:div w:id="851139714">
              <w:marLeft w:val="0"/>
              <w:marRight w:val="0"/>
              <w:marTop w:val="0"/>
              <w:marBottom w:val="0"/>
              <w:divBdr>
                <w:top w:val="none" w:sz="0" w:space="0" w:color="auto"/>
                <w:left w:val="none" w:sz="0" w:space="0" w:color="auto"/>
                <w:bottom w:val="none" w:sz="0" w:space="0" w:color="auto"/>
                <w:right w:val="none" w:sz="0" w:space="0" w:color="auto"/>
              </w:divBdr>
              <w:divsChild>
                <w:div w:id="195311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774403">
          <w:marLeft w:val="0"/>
          <w:marRight w:val="0"/>
          <w:marTop w:val="300"/>
          <w:marBottom w:val="0"/>
          <w:divBdr>
            <w:top w:val="none" w:sz="0" w:space="0" w:color="auto"/>
            <w:left w:val="none" w:sz="0" w:space="0" w:color="auto"/>
            <w:bottom w:val="none" w:sz="0" w:space="0" w:color="auto"/>
            <w:right w:val="none" w:sz="0" w:space="0" w:color="auto"/>
          </w:divBdr>
          <w:divsChild>
            <w:div w:id="780884017">
              <w:marLeft w:val="0"/>
              <w:marRight w:val="0"/>
              <w:marTop w:val="0"/>
              <w:marBottom w:val="0"/>
              <w:divBdr>
                <w:top w:val="none" w:sz="0" w:space="0" w:color="auto"/>
                <w:left w:val="none" w:sz="0" w:space="0" w:color="auto"/>
                <w:bottom w:val="none" w:sz="0" w:space="0" w:color="auto"/>
                <w:right w:val="none" w:sz="0" w:space="0" w:color="auto"/>
              </w:divBdr>
              <w:divsChild>
                <w:div w:id="1255432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303582">
          <w:marLeft w:val="0"/>
          <w:marRight w:val="0"/>
          <w:marTop w:val="300"/>
          <w:marBottom w:val="0"/>
          <w:divBdr>
            <w:top w:val="none" w:sz="0" w:space="0" w:color="auto"/>
            <w:left w:val="none" w:sz="0" w:space="0" w:color="auto"/>
            <w:bottom w:val="none" w:sz="0" w:space="0" w:color="auto"/>
            <w:right w:val="none" w:sz="0" w:space="0" w:color="auto"/>
          </w:divBdr>
          <w:divsChild>
            <w:div w:id="1833637252">
              <w:marLeft w:val="0"/>
              <w:marRight w:val="0"/>
              <w:marTop w:val="0"/>
              <w:marBottom w:val="0"/>
              <w:divBdr>
                <w:top w:val="none" w:sz="0" w:space="0" w:color="auto"/>
                <w:left w:val="none" w:sz="0" w:space="0" w:color="auto"/>
                <w:bottom w:val="none" w:sz="0" w:space="0" w:color="auto"/>
                <w:right w:val="none" w:sz="0" w:space="0" w:color="auto"/>
              </w:divBdr>
              <w:divsChild>
                <w:div w:id="433599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967360">
          <w:marLeft w:val="0"/>
          <w:marRight w:val="0"/>
          <w:marTop w:val="300"/>
          <w:marBottom w:val="0"/>
          <w:divBdr>
            <w:top w:val="none" w:sz="0" w:space="0" w:color="auto"/>
            <w:left w:val="none" w:sz="0" w:space="0" w:color="auto"/>
            <w:bottom w:val="none" w:sz="0" w:space="0" w:color="auto"/>
            <w:right w:val="none" w:sz="0" w:space="0" w:color="auto"/>
          </w:divBdr>
          <w:divsChild>
            <w:div w:id="967705427">
              <w:marLeft w:val="0"/>
              <w:marRight w:val="0"/>
              <w:marTop w:val="0"/>
              <w:marBottom w:val="0"/>
              <w:divBdr>
                <w:top w:val="none" w:sz="0" w:space="0" w:color="auto"/>
                <w:left w:val="none" w:sz="0" w:space="0" w:color="auto"/>
                <w:bottom w:val="none" w:sz="0" w:space="0" w:color="auto"/>
                <w:right w:val="none" w:sz="0" w:space="0" w:color="auto"/>
              </w:divBdr>
              <w:divsChild>
                <w:div w:id="374937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4861913">
      <w:bodyDiv w:val="1"/>
      <w:marLeft w:val="0"/>
      <w:marRight w:val="0"/>
      <w:marTop w:val="0"/>
      <w:marBottom w:val="0"/>
      <w:divBdr>
        <w:top w:val="none" w:sz="0" w:space="0" w:color="auto"/>
        <w:left w:val="none" w:sz="0" w:space="0" w:color="auto"/>
        <w:bottom w:val="none" w:sz="0" w:space="0" w:color="auto"/>
        <w:right w:val="none" w:sz="0" w:space="0" w:color="auto"/>
      </w:divBdr>
      <w:divsChild>
        <w:div w:id="646472046">
          <w:marLeft w:val="0"/>
          <w:marRight w:val="0"/>
          <w:marTop w:val="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sChild>
            <w:div w:id="1604221917">
              <w:marLeft w:val="0"/>
              <w:marRight w:val="0"/>
              <w:marTop w:val="0"/>
              <w:marBottom w:val="0"/>
              <w:divBdr>
                <w:top w:val="none" w:sz="0" w:space="0" w:color="auto"/>
                <w:left w:val="none" w:sz="0" w:space="0" w:color="auto"/>
                <w:bottom w:val="none" w:sz="0" w:space="0" w:color="auto"/>
                <w:right w:val="none" w:sz="0" w:space="0" w:color="auto"/>
              </w:divBdr>
            </w:div>
          </w:divsChild>
        </w:div>
        <w:div w:id="1403794414">
          <w:marLeft w:val="0"/>
          <w:marRight w:val="0"/>
          <w:marTop w:val="0"/>
          <w:marBottom w:val="0"/>
          <w:divBdr>
            <w:top w:val="none" w:sz="0" w:space="0" w:color="auto"/>
            <w:left w:val="none" w:sz="0" w:space="0" w:color="auto"/>
            <w:bottom w:val="none" w:sz="0" w:space="0" w:color="auto"/>
            <w:right w:val="none" w:sz="0" w:space="0" w:color="auto"/>
          </w:divBdr>
        </w:div>
        <w:div w:id="41754684">
          <w:marLeft w:val="0"/>
          <w:marRight w:val="0"/>
          <w:marTop w:val="0"/>
          <w:marBottom w:val="0"/>
          <w:divBdr>
            <w:top w:val="none" w:sz="0" w:space="0" w:color="auto"/>
            <w:left w:val="none" w:sz="0" w:space="0" w:color="auto"/>
            <w:bottom w:val="none" w:sz="0" w:space="0" w:color="auto"/>
            <w:right w:val="none" w:sz="0" w:space="0" w:color="auto"/>
          </w:divBdr>
          <w:divsChild>
            <w:div w:id="1501971908">
              <w:marLeft w:val="0"/>
              <w:marRight w:val="0"/>
              <w:marTop w:val="0"/>
              <w:marBottom w:val="0"/>
              <w:divBdr>
                <w:top w:val="none" w:sz="0" w:space="0" w:color="auto"/>
                <w:left w:val="none" w:sz="0" w:space="0" w:color="auto"/>
                <w:bottom w:val="none" w:sz="0" w:space="0" w:color="auto"/>
                <w:right w:val="none" w:sz="0" w:space="0" w:color="auto"/>
              </w:divBdr>
            </w:div>
          </w:divsChild>
        </w:div>
        <w:div w:id="1057780054">
          <w:marLeft w:val="0"/>
          <w:marRight w:val="0"/>
          <w:marTop w:val="0"/>
          <w:marBottom w:val="0"/>
          <w:divBdr>
            <w:top w:val="none" w:sz="0" w:space="0" w:color="auto"/>
            <w:left w:val="none" w:sz="0" w:space="0" w:color="auto"/>
            <w:bottom w:val="none" w:sz="0" w:space="0" w:color="auto"/>
            <w:right w:val="none" w:sz="0" w:space="0" w:color="auto"/>
          </w:divBdr>
        </w:div>
        <w:div w:id="1195189263">
          <w:marLeft w:val="0"/>
          <w:marRight w:val="0"/>
          <w:marTop w:val="0"/>
          <w:marBottom w:val="0"/>
          <w:divBdr>
            <w:top w:val="none" w:sz="0" w:space="0" w:color="auto"/>
            <w:left w:val="none" w:sz="0" w:space="0" w:color="auto"/>
            <w:bottom w:val="none" w:sz="0" w:space="0" w:color="auto"/>
            <w:right w:val="none" w:sz="0" w:space="0" w:color="auto"/>
          </w:divBdr>
          <w:divsChild>
            <w:div w:id="621807204">
              <w:marLeft w:val="0"/>
              <w:marRight w:val="0"/>
              <w:marTop w:val="0"/>
              <w:marBottom w:val="0"/>
              <w:divBdr>
                <w:top w:val="none" w:sz="0" w:space="0" w:color="auto"/>
                <w:left w:val="none" w:sz="0" w:space="0" w:color="auto"/>
                <w:bottom w:val="none" w:sz="0" w:space="0" w:color="auto"/>
                <w:right w:val="none" w:sz="0" w:space="0" w:color="auto"/>
              </w:divBdr>
            </w:div>
          </w:divsChild>
        </w:div>
        <w:div w:id="1693723415">
          <w:marLeft w:val="0"/>
          <w:marRight w:val="0"/>
          <w:marTop w:val="0"/>
          <w:marBottom w:val="0"/>
          <w:divBdr>
            <w:top w:val="none" w:sz="0" w:space="0" w:color="auto"/>
            <w:left w:val="none" w:sz="0" w:space="0" w:color="auto"/>
            <w:bottom w:val="none" w:sz="0" w:space="0" w:color="auto"/>
            <w:right w:val="none" w:sz="0" w:space="0" w:color="auto"/>
          </w:divBdr>
        </w:div>
        <w:div w:id="1510876677">
          <w:marLeft w:val="0"/>
          <w:marRight w:val="0"/>
          <w:marTop w:val="0"/>
          <w:marBottom w:val="0"/>
          <w:divBdr>
            <w:top w:val="none" w:sz="0" w:space="0" w:color="auto"/>
            <w:left w:val="none" w:sz="0" w:space="0" w:color="auto"/>
            <w:bottom w:val="none" w:sz="0" w:space="0" w:color="auto"/>
            <w:right w:val="none" w:sz="0" w:space="0" w:color="auto"/>
          </w:divBdr>
          <w:divsChild>
            <w:div w:id="499085829">
              <w:marLeft w:val="0"/>
              <w:marRight w:val="0"/>
              <w:marTop w:val="0"/>
              <w:marBottom w:val="0"/>
              <w:divBdr>
                <w:top w:val="none" w:sz="0" w:space="0" w:color="auto"/>
                <w:left w:val="none" w:sz="0" w:space="0" w:color="auto"/>
                <w:bottom w:val="none" w:sz="0" w:space="0" w:color="auto"/>
                <w:right w:val="none" w:sz="0" w:space="0" w:color="auto"/>
              </w:divBdr>
            </w:div>
          </w:divsChild>
        </w:div>
        <w:div w:id="727918070">
          <w:marLeft w:val="0"/>
          <w:marRight w:val="0"/>
          <w:marTop w:val="0"/>
          <w:marBottom w:val="0"/>
          <w:divBdr>
            <w:top w:val="none" w:sz="0" w:space="0" w:color="auto"/>
            <w:left w:val="none" w:sz="0" w:space="0" w:color="auto"/>
            <w:bottom w:val="none" w:sz="0" w:space="0" w:color="auto"/>
            <w:right w:val="none" w:sz="0" w:space="0" w:color="auto"/>
          </w:divBdr>
        </w:div>
        <w:div w:id="728455018">
          <w:marLeft w:val="0"/>
          <w:marRight w:val="0"/>
          <w:marTop w:val="0"/>
          <w:marBottom w:val="0"/>
          <w:divBdr>
            <w:top w:val="none" w:sz="0" w:space="0" w:color="auto"/>
            <w:left w:val="none" w:sz="0" w:space="0" w:color="auto"/>
            <w:bottom w:val="none" w:sz="0" w:space="0" w:color="auto"/>
            <w:right w:val="none" w:sz="0" w:space="0" w:color="auto"/>
          </w:divBdr>
          <w:divsChild>
            <w:div w:id="1757945556">
              <w:marLeft w:val="0"/>
              <w:marRight w:val="0"/>
              <w:marTop w:val="0"/>
              <w:marBottom w:val="0"/>
              <w:divBdr>
                <w:top w:val="none" w:sz="0" w:space="0" w:color="auto"/>
                <w:left w:val="none" w:sz="0" w:space="0" w:color="auto"/>
                <w:bottom w:val="none" w:sz="0" w:space="0" w:color="auto"/>
                <w:right w:val="none" w:sz="0" w:space="0" w:color="auto"/>
              </w:divBdr>
            </w:div>
          </w:divsChild>
        </w:div>
        <w:div w:id="769744611">
          <w:marLeft w:val="0"/>
          <w:marRight w:val="0"/>
          <w:marTop w:val="0"/>
          <w:marBottom w:val="0"/>
          <w:divBdr>
            <w:top w:val="none" w:sz="0" w:space="0" w:color="auto"/>
            <w:left w:val="none" w:sz="0" w:space="0" w:color="auto"/>
            <w:bottom w:val="none" w:sz="0" w:space="0" w:color="auto"/>
            <w:right w:val="none" w:sz="0" w:space="0" w:color="auto"/>
          </w:divBdr>
        </w:div>
        <w:div w:id="636687497">
          <w:marLeft w:val="0"/>
          <w:marRight w:val="0"/>
          <w:marTop w:val="0"/>
          <w:marBottom w:val="0"/>
          <w:divBdr>
            <w:top w:val="none" w:sz="0" w:space="0" w:color="auto"/>
            <w:left w:val="none" w:sz="0" w:space="0" w:color="auto"/>
            <w:bottom w:val="none" w:sz="0" w:space="0" w:color="auto"/>
            <w:right w:val="none" w:sz="0" w:space="0" w:color="auto"/>
          </w:divBdr>
          <w:divsChild>
            <w:div w:id="1620843259">
              <w:marLeft w:val="0"/>
              <w:marRight w:val="0"/>
              <w:marTop w:val="0"/>
              <w:marBottom w:val="0"/>
              <w:divBdr>
                <w:top w:val="none" w:sz="0" w:space="0" w:color="auto"/>
                <w:left w:val="none" w:sz="0" w:space="0" w:color="auto"/>
                <w:bottom w:val="none" w:sz="0" w:space="0" w:color="auto"/>
                <w:right w:val="none" w:sz="0" w:space="0" w:color="auto"/>
              </w:divBdr>
            </w:div>
          </w:divsChild>
        </w:div>
        <w:div w:id="1754425110">
          <w:marLeft w:val="0"/>
          <w:marRight w:val="0"/>
          <w:marTop w:val="0"/>
          <w:marBottom w:val="0"/>
          <w:divBdr>
            <w:top w:val="none" w:sz="0" w:space="0" w:color="auto"/>
            <w:left w:val="none" w:sz="0" w:space="0" w:color="auto"/>
            <w:bottom w:val="none" w:sz="0" w:space="0" w:color="auto"/>
            <w:right w:val="none" w:sz="0" w:space="0" w:color="auto"/>
          </w:divBdr>
        </w:div>
        <w:div w:id="218977025">
          <w:marLeft w:val="0"/>
          <w:marRight w:val="0"/>
          <w:marTop w:val="0"/>
          <w:marBottom w:val="0"/>
          <w:divBdr>
            <w:top w:val="none" w:sz="0" w:space="0" w:color="auto"/>
            <w:left w:val="none" w:sz="0" w:space="0" w:color="auto"/>
            <w:bottom w:val="none" w:sz="0" w:space="0" w:color="auto"/>
            <w:right w:val="none" w:sz="0" w:space="0" w:color="auto"/>
          </w:divBdr>
          <w:divsChild>
            <w:div w:id="1323311520">
              <w:marLeft w:val="0"/>
              <w:marRight w:val="0"/>
              <w:marTop w:val="0"/>
              <w:marBottom w:val="0"/>
              <w:divBdr>
                <w:top w:val="none" w:sz="0" w:space="0" w:color="auto"/>
                <w:left w:val="none" w:sz="0" w:space="0" w:color="auto"/>
                <w:bottom w:val="none" w:sz="0" w:space="0" w:color="auto"/>
                <w:right w:val="none" w:sz="0" w:space="0" w:color="auto"/>
              </w:divBdr>
            </w:div>
          </w:divsChild>
        </w:div>
        <w:div w:id="739985134">
          <w:marLeft w:val="0"/>
          <w:marRight w:val="0"/>
          <w:marTop w:val="300"/>
          <w:marBottom w:val="0"/>
          <w:divBdr>
            <w:top w:val="none" w:sz="0" w:space="0" w:color="auto"/>
            <w:left w:val="none" w:sz="0" w:space="0" w:color="auto"/>
            <w:bottom w:val="none" w:sz="0" w:space="0" w:color="auto"/>
            <w:right w:val="none" w:sz="0" w:space="0" w:color="auto"/>
          </w:divBdr>
          <w:divsChild>
            <w:div w:id="1746948723">
              <w:marLeft w:val="0"/>
              <w:marRight w:val="0"/>
              <w:marTop w:val="0"/>
              <w:marBottom w:val="0"/>
              <w:divBdr>
                <w:top w:val="none" w:sz="0" w:space="0" w:color="auto"/>
                <w:left w:val="none" w:sz="0" w:space="0" w:color="auto"/>
                <w:bottom w:val="none" w:sz="0" w:space="0" w:color="auto"/>
                <w:right w:val="none" w:sz="0" w:space="0" w:color="auto"/>
              </w:divBdr>
              <w:divsChild>
                <w:div w:id="1876262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438843">
          <w:marLeft w:val="0"/>
          <w:marRight w:val="0"/>
          <w:marTop w:val="300"/>
          <w:marBottom w:val="0"/>
          <w:divBdr>
            <w:top w:val="none" w:sz="0" w:space="0" w:color="auto"/>
            <w:left w:val="none" w:sz="0" w:space="0" w:color="auto"/>
            <w:bottom w:val="none" w:sz="0" w:space="0" w:color="auto"/>
            <w:right w:val="none" w:sz="0" w:space="0" w:color="auto"/>
          </w:divBdr>
          <w:divsChild>
            <w:div w:id="1606842188">
              <w:marLeft w:val="0"/>
              <w:marRight w:val="0"/>
              <w:marTop w:val="0"/>
              <w:marBottom w:val="0"/>
              <w:divBdr>
                <w:top w:val="none" w:sz="0" w:space="0" w:color="auto"/>
                <w:left w:val="none" w:sz="0" w:space="0" w:color="auto"/>
                <w:bottom w:val="none" w:sz="0" w:space="0" w:color="auto"/>
                <w:right w:val="none" w:sz="0" w:space="0" w:color="auto"/>
              </w:divBdr>
              <w:divsChild>
                <w:div w:id="971400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450251">
          <w:marLeft w:val="0"/>
          <w:marRight w:val="0"/>
          <w:marTop w:val="300"/>
          <w:marBottom w:val="0"/>
          <w:divBdr>
            <w:top w:val="none" w:sz="0" w:space="0" w:color="auto"/>
            <w:left w:val="none" w:sz="0" w:space="0" w:color="auto"/>
            <w:bottom w:val="none" w:sz="0" w:space="0" w:color="auto"/>
            <w:right w:val="none" w:sz="0" w:space="0" w:color="auto"/>
          </w:divBdr>
          <w:divsChild>
            <w:div w:id="44565725">
              <w:marLeft w:val="0"/>
              <w:marRight w:val="0"/>
              <w:marTop w:val="0"/>
              <w:marBottom w:val="0"/>
              <w:divBdr>
                <w:top w:val="none" w:sz="0" w:space="0" w:color="auto"/>
                <w:left w:val="none" w:sz="0" w:space="0" w:color="auto"/>
                <w:bottom w:val="none" w:sz="0" w:space="0" w:color="auto"/>
                <w:right w:val="none" w:sz="0" w:space="0" w:color="auto"/>
              </w:divBdr>
              <w:divsChild>
                <w:div w:id="1764372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2525620">
          <w:marLeft w:val="0"/>
          <w:marRight w:val="0"/>
          <w:marTop w:val="300"/>
          <w:marBottom w:val="0"/>
          <w:divBdr>
            <w:top w:val="none" w:sz="0" w:space="0" w:color="auto"/>
            <w:left w:val="none" w:sz="0" w:space="0" w:color="auto"/>
            <w:bottom w:val="none" w:sz="0" w:space="0" w:color="auto"/>
            <w:right w:val="none" w:sz="0" w:space="0" w:color="auto"/>
          </w:divBdr>
          <w:divsChild>
            <w:div w:id="1752041268">
              <w:marLeft w:val="0"/>
              <w:marRight w:val="0"/>
              <w:marTop w:val="0"/>
              <w:marBottom w:val="0"/>
              <w:divBdr>
                <w:top w:val="none" w:sz="0" w:space="0" w:color="auto"/>
                <w:left w:val="none" w:sz="0" w:space="0" w:color="auto"/>
                <w:bottom w:val="none" w:sz="0" w:space="0" w:color="auto"/>
                <w:right w:val="none" w:sz="0" w:space="0" w:color="auto"/>
              </w:divBdr>
              <w:divsChild>
                <w:div w:id="1392313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9906203">
      <w:bodyDiv w:val="1"/>
      <w:marLeft w:val="0"/>
      <w:marRight w:val="0"/>
      <w:marTop w:val="0"/>
      <w:marBottom w:val="0"/>
      <w:divBdr>
        <w:top w:val="none" w:sz="0" w:space="0" w:color="auto"/>
        <w:left w:val="none" w:sz="0" w:space="0" w:color="auto"/>
        <w:bottom w:val="none" w:sz="0" w:space="0" w:color="auto"/>
        <w:right w:val="none" w:sz="0" w:space="0" w:color="auto"/>
      </w:divBdr>
      <w:divsChild>
        <w:div w:id="1093744127">
          <w:marLeft w:val="0"/>
          <w:marRight w:val="0"/>
          <w:marTop w:val="0"/>
          <w:marBottom w:val="0"/>
          <w:divBdr>
            <w:top w:val="none" w:sz="0" w:space="0" w:color="auto"/>
            <w:left w:val="none" w:sz="0" w:space="0" w:color="auto"/>
            <w:bottom w:val="none" w:sz="0" w:space="0" w:color="auto"/>
            <w:right w:val="none" w:sz="0" w:space="0" w:color="auto"/>
          </w:divBdr>
        </w:div>
        <w:div w:id="276181580">
          <w:marLeft w:val="0"/>
          <w:marRight w:val="0"/>
          <w:marTop w:val="0"/>
          <w:marBottom w:val="0"/>
          <w:divBdr>
            <w:top w:val="none" w:sz="0" w:space="0" w:color="auto"/>
            <w:left w:val="none" w:sz="0" w:space="0" w:color="auto"/>
            <w:bottom w:val="none" w:sz="0" w:space="0" w:color="auto"/>
            <w:right w:val="none" w:sz="0" w:space="0" w:color="auto"/>
          </w:divBdr>
          <w:divsChild>
            <w:div w:id="270625730">
              <w:marLeft w:val="0"/>
              <w:marRight w:val="0"/>
              <w:marTop w:val="0"/>
              <w:marBottom w:val="0"/>
              <w:divBdr>
                <w:top w:val="none" w:sz="0" w:space="0" w:color="auto"/>
                <w:left w:val="none" w:sz="0" w:space="0" w:color="auto"/>
                <w:bottom w:val="none" w:sz="0" w:space="0" w:color="auto"/>
                <w:right w:val="none" w:sz="0" w:space="0" w:color="auto"/>
              </w:divBdr>
            </w:div>
          </w:divsChild>
        </w:div>
        <w:div w:id="562328342">
          <w:marLeft w:val="0"/>
          <w:marRight w:val="0"/>
          <w:marTop w:val="0"/>
          <w:marBottom w:val="0"/>
          <w:divBdr>
            <w:top w:val="none" w:sz="0" w:space="0" w:color="auto"/>
            <w:left w:val="none" w:sz="0" w:space="0" w:color="auto"/>
            <w:bottom w:val="none" w:sz="0" w:space="0" w:color="auto"/>
            <w:right w:val="none" w:sz="0" w:space="0" w:color="auto"/>
          </w:divBdr>
        </w:div>
        <w:div w:id="1024330435">
          <w:marLeft w:val="0"/>
          <w:marRight w:val="0"/>
          <w:marTop w:val="0"/>
          <w:marBottom w:val="0"/>
          <w:divBdr>
            <w:top w:val="none" w:sz="0" w:space="0" w:color="auto"/>
            <w:left w:val="none" w:sz="0" w:space="0" w:color="auto"/>
            <w:bottom w:val="none" w:sz="0" w:space="0" w:color="auto"/>
            <w:right w:val="none" w:sz="0" w:space="0" w:color="auto"/>
          </w:divBdr>
          <w:divsChild>
            <w:div w:id="1238827857">
              <w:marLeft w:val="0"/>
              <w:marRight w:val="0"/>
              <w:marTop w:val="0"/>
              <w:marBottom w:val="0"/>
              <w:divBdr>
                <w:top w:val="none" w:sz="0" w:space="0" w:color="auto"/>
                <w:left w:val="none" w:sz="0" w:space="0" w:color="auto"/>
                <w:bottom w:val="none" w:sz="0" w:space="0" w:color="auto"/>
                <w:right w:val="none" w:sz="0" w:space="0" w:color="auto"/>
              </w:divBdr>
            </w:div>
          </w:divsChild>
        </w:div>
        <w:div w:id="1403721373">
          <w:marLeft w:val="0"/>
          <w:marRight w:val="0"/>
          <w:marTop w:val="0"/>
          <w:marBottom w:val="0"/>
          <w:divBdr>
            <w:top w:val="none" w:sz="0" w:space="0" w:color="auto"/>
            <w:left w:val="none" w:sz="0" w:space="0" w:color="auto"/>
            <w:bottom w:val="none" w:sz="0" w:space="0" w:color="auto"/>
            <w:right w:val="none" w:sz="0" w:space="0" w:color="auto"/>
          </w:divBdr>
        </w:div>
        <w:div w:id="721557118">
          <w:marLeft w:val="0"/>
          <w:marRight w:val="0"/>
          <w:marTop w:val="0"/>
          <w:marBottom w:val="0"/>
          <w:divBdr>
            <w:top w:val="none" w:sz="0" w:space="0" w:color="auto"/>
            <w:left w:val="none" w:sz="0" w:space="0" w:color="auto"/>
            <w:bottom w:val="none" w:sz="0" w:space="0" w:color="auto"/>
            <w:right w:val="none" w:sz="0" w:space="0" w:color="auto"/>
          </w:divBdr>
          <w:divsChild>
            <w:div w:id="344283076">
              <w:marLeft w:val="0"/>
              <w:marRight w:val="0"/>
              <w:marTop w:val="0"/>
              <w:marBottom w:val="0"/>
              <w:divBdr>
                <w:top w:val="none" w:sz="0" w:space="0" w:color="auto"/>
                <w:left w:val="none" w:sz="0" w:space="0" w:color="auto"/>
                <w:bottom w:val="none" w:sz="0" w:space="0" w:color="auto"/>
                <w:right w:val="none" w:sz="0" w:space="0" w:color="auto"/>
              </w:divBdr>
            </w:div>
          </w:divsChild>
        </w:div>
        <w:div w:id="1634556859">
          <w:marLeft w:val="0"/>
          <w:marRight w:val="0"/>
          <w:marTop w:val="0"/>
          <w:marBottom w:val="0"/>
          <w:divBdr>
            <w:top w:val="none" w:sz="0" w:space="0" w:color="auto"/>
            <w:left w:val="none" w:sz="0" w:space="0" w:color="auto"/>
            <w:bottom w:val="none" w:sz="0" w:space="0" w:color="auto"/>
            <w:right w:val="none" w:sz="0" w:space="0" w:color="auto"/>
          </w:divBdr>
        </w:div>
        <w:div w:id="1137143199">
          <w:marLeft w:val="0"/>
          <w:marRight w:val="0"/>
          <w:marTop w:val="0"/>
          <w:marBottom w:val="0"/>
          <w:divBdr>
            <w:top w:val="none" w:sz="0" w:space="0" w:color="auto"/>
            <w:left w:val="none" w:sz="0" w:space="0" w:color="auto"/>
            <w:bottom w:val="none" w:sz="0" w:space="0" w:color="auto"/>
            <w:right w:val="none" w:sz="0" w:space="0" w:color="auto"/>
          </w:divBdr>
          <w:divsChild>
            <w:div w:id="940912138">
              <w:marLeft w:val="0"/>
              <w:marRight w:val="0"/>
              <w:marTop w:val="0"/>
              <w:marBottom w:val="0"/>
              <w:divBdr>
                <w:top w:val="none" w:sz="0" w:space="0" w:color="auto"/>
                <w:left w:val="none" w:sz="0" w:space="0" w:color="auto"/>
                <w:bottom w:val="none" w:sz="0" w:space="0" w:color="auto"/>
                <w:right w:val="none" w:sz="0" w:space="0" w:color="auto"/>
              </w:divBdr>
            </w:div>
          </w:divsChild>
        </w:div>
        <w:div w:id="256065807">
          <w:marLeft w:val="0"/>
          <w:marRight w:val="0"/>
          <w:marTop w:val="0"/>
          <w:marBottom w:val="0"/>
          <w:divBdr>
            <w:top w:val="none" w:sz="0" w:space="0" w:color="auto"/>
            <w:left w:val="none" w:sz="0" w:space="0" w:color="auto"/>
            <w:bottom w:val="none" w:sz="0" w:space="0" w:color="auto"/>
            <w:right w:val="none" w:sz="0" w:space="0" w:color="auto"/>
          </w:divBdr>
        </w:div>
        <w:div w:id="1928731340">
          <w:marLeft w:val="0"/>
          <w:marRight w:val="0"/>
          <w:marTop w:val="0"/>
          <w:marBottom w:val="0"/>
          <w:divBdr>
            <w:top w:val="none" w:sz="0" w:space="0" w:color="auto"/>
            <w:left w:val="none" w:sz="0" w:space="0" w:color="auto"/>
            <w:bottom w:val="none" w:sz="0" w:space="0" w:color="auto"/>
            <w:right w:val="none" w:sz="0" w:space="0" w:color="auto"/>
          </w:divBdr>
          <w:divsChild>
            <w:div w:id="1882788671">
              <w:marLeft w:val="0"/>
              <w:marRight w:val="0"/>
              <w:marTop w:val="0"/>
              <w:marBottom w:val="0"/>
              <w:divBdr>
                <w:top w:val="none" w:sz="0" w:space="0" w:color="auto"/>
                <w:left w:val="none" w:sz="0" w:space="0" w:color="auto"/>
                <w:bottom w:val="none" w:sz="0" w:space="0" w:color="auto"/>
                <w:right w:val="none" w:sz="0" w:space="0" w:color="auto"/>
              </w:divBdr>
            </w:div>
          </w:divsChild>
        </w:div>
        <w:div w:id="503738564">
          <w:marLeft w:val="0"/>
          <w:marRight w:val="0"/>
          <w:marTop w:val="0"/>
          <w:marBottom w:val="0"/>
          <w:divBdr>
            <w:top w:val="none" w:sz="0" w:space="0" w:color="auto"/>
            <w:left w:val="none" w:sz="0" w:space="0" w:color="auto"/>
            <w:bottom w:val="none" w:sz="0" w:space="0" w:color="auto"/>
            <w:right w:val="none" w:sz="0" w:space="0" w:color="auto"/>
          </w:divBdr>
        </w:div>
        <w:div w:id="517818494">
          <w:marLeft w:val="0"/>
          <w:marRight w:val="0"/>
          <w:marTop w:val="0"/>
          <w:marBottom w:val="0"/>
          <w:divBdr>
            <w:top w:val="none" w:sz="0" w:space="0" w:color="auto"/>
            <w:left w:val="none" w:sz="0" w:space="0" w:color="auto"/>
            <w:bottom w:val="none" w:sz="0" w:space="0" w:color="auto"/>
            <w:right w:val="none" w:sz="0" w:space="0" w:color="auto"/>
          </w:divBdr>
          <w:divsChild>
            <w:div w:id="997465708">
              <w:marLeft w:val="0"/>
              <w:marRight w:val="0"/>
              <w:marTop w:val="0"/>
              <w:marBottom w:val="0"/>
              <w:divBdr>
                <w:top w:val="none" w:sz="0" w:space="0" w:color="auto"/>
                <w:left w:val="none" w:sz="0" w:space="0" w:color="auto"/>
                <w:bottom w:val="none" w:sz="0" w:space="0" w:color="auto"/>
                <w:right w:val="none" w:sz="0" w:space="0" w:color="auto"/>
              </w:divBdr>
            </w:div>
          </w:divsChild>
        </w:div>
        <w:div w:id="344551618">
          <w:marLeft w:val="0"/>
          <w:marRight w:val="0"/>
          <w:marTop w:val="0"/>
          <w:marBottom w:val="0"/>
          <w:divBdr>
            <w:top w:val="none" w:sz="0" w:space="0" w:color="auto"/>
            <w:left w:val="none" w:sz="0" w:space="0" w:color="auto"/>
            <w:bottom w:val="none" w:sz="0" w:space="0" w:color="auto"/>
            <w:right w:val="none" w:sz="0" w:space="0" w:color="auto"/>
          </w:divBdr>
        </w:div>
        <w:div w:id="2075661172">
          <w:marLeft w:val="0"/>
          <w:marRight w:val="0"/>
          <w:marTop w:val="0"/>
          <w:marBottom w:val="0"/>
          <w:divBdr>
            <w:top w:val="none" w:sz="0" w:space="0" w:color="auto"/>
            <w:left w:val="none" w:sz="0" w:space="0" w:color="auto"/>
            <w:bottom w:val="none" w:sz="0" w:space="0" w:color="auto"/>
            <w:right w:val="none" w:sz="0" w:space="0" w:color="auto"/>
          </w:divBdr>
          <w:divsChild>
            <w:div w:id="1692143924">
              <w:marLeft w:val="0"/>
              <w:marRight w:val="0"/>
              <w:marTop w:val="0"/>
              <w:marBottom w:val="0"/>
              <w:divBdr>
                <w:top w:val="none" w:sz="0" w:space="0" w:color="auto"/>
                <w:left w:val="none" w:sz="0" w:space="0" w:color="auto"/>
                <w:bottom w:val="none" w:sz="0" w:space="0" w:color="auto"/>
                <w:right w:val="none" w:sz="0" w:space="0" w:color="auto"/>
              </w:divBdr>
            </w:div>
          </w:divsChild>
        </w:div>
        <w:div w:id="5134111">
          <w:marLeft w:val="0"/>
          <w:marRight w:val="0"/>
          <w:marTop w:val="300"/>
          <w:marBottom w:val="0"/>
          <w:divBdr>
            <w:top w:val="none" w:sz="0" w:space="0" w:color="auto"/>
            <w:left w:val="none" w:sz="0" w:space="0" w:color="auto"/>
            <w:bottom w:val="none" w:sz="0" w:space="0" w:color="auto"/>
            <w:right w:val="none" w:sz="0" w:space="0" w:color="auto"/>
          </w:divBdr>
          <w:divsChild>
            <w:div w:id="781417988">
              <w:marLeft w:val="0"/>
              <w:marRight w:val="0"/>
              <w:marTop w:val="0"/>
              <w:marBottom w:val="0"/>
              <w:divBdr>
                <w:top w:val="none" w:sz="0" w:space="0" w:color="auto"/>
                <w:left w:val="none" w:sz="0" w:space="0" w:color="auto"/>
                <w:bottom w:val="none" w:sz="0" w:space="0" w:color="auto"/>
                <w:right w:val="none" w:sz="0" w:space="0" w:color="auto"/>
              </w:divBdr>
              <w:divsChild>
                <w:div w:id="1246765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7547320">
          <w:marLeft w:val="0"/>
          <w:marRight w:val="0"/>
          <w:marTop w:val="300"/>
          <w:marBottom w:val="0"/>
          <w:divBdr>
            <w:top w:val="none" w:sz="0" w:space="0" w:color="auto"/>
            <w:left w:val="none" w:sz="0" w:space="0" w:color="auto"/>
            <w:bottom w:val="none" w:sz="0" w:space="0" w:color="auto"/>
            <w:right w:val="none" w:sz="0" w:space="0" w:color="auto"/>
          </w:divBdr>
          <w:divsChild>
            <w:div w:id="1027489516">
              <w:marLeft w:val="0"/>
              <w:marRight w:val="0"/>
              <w:marTop w:val="0"/>
              <w:marBottom w:val="0"/>
              <w:divBdr>
                <w:top w:val="none" w:sz="0" w:space="0" w:color="auto"/>
                <w:left w:val="none" w:sz="0" w:space="0" w:color="auto"/>
                <w:bottom w:val="none" w:sz="0" w:space="0" w:color="auto"/>
                <w:right w:val="none" w:sz="0" w:space="0" w:color="auto"/>
              </w:divBdr>
              <w:divsChild>
                <w:div w:id="1681348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140626">
          <w:marLeft w:val="0"/>
          <w:marRight w:val="0"/>
          <w:marTop w:val="300"/>
          <w:marBottom w:val="0"/>
          <w:divBdr>
            <w:top w:val="none" w:sz="0" w:space="0" w:color="auto"/>
            <w:left w:val="none" w:sz="0" w:space="0" w:color="auto"/>
            <w:bottom w:val="none" w:sz="0" w:space="0" w:color="auto"/>
            <w:right w:val="none" w:sz="0" w:space="0" w:color="auto"/>
          </w:divBdr>
          <w:divsChild>
            <w:div w:id="734427158">
              <w:marLeft w:val="0"/>
              <w:marRight w:val="0"/>
              <w:marTop w:val="0"/>
              <w:marBottom w:val="0"/>
              <w:divBdr>
                <w:top w:val="none" w:sz="0" w:space="0" w:color="auto"/>
                <w:left w:val="none" w:sz="0" w:space="0" w:color="auto"/>
                <w:bottom w:val="none" w:sz="0" w:space="0" w:color="auto"/>
                <w:right w:val="none" w:sz="0" w:space="0" w:color="auto"/>
              </w:divBdr>
              <w:divsChild>
                <w:div w:id="1064067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69017">
          <w:marLeft w:val="0"/>
          <w:marRight w:val="0"/>
          <w:marTop w:val="300"/>
          <w:marBottom w:val="0"/>
          <w:divBdr>
            <w:top w:val="none" w:sz="0" w:space="0" w:color="auto"/>
            <w:left w:val="none" w:sz="0" w:space="0" w:color="auto"/>
            <w:bottom w:val="none" w:sz="0" w:space="0" w:color="auto"/>
            <w:right w:val="none" w:sz="0" w:space="0" w:color="auto"/>
          </w:divBdr>
          <w:divsChild>
            <w:div w:id="601181783">
              <w:marLeft w:val="0"/>
              <w:marRight w:val="0"/>
              <w:marTop w:val="0"/>
              <w:marBottom w:val="0"/>
              <w:divBdr>
                <w:top w:val="none" w:sz="0" w:space="0" w:color="auto"/>
                <w:left w:val="none" w:sz="0" w:space="0" w:color="auto"/>
                <w:bottom w:val="none" w:sz="0" w:space="0" w:color="auto"/>
                <w:right w:val="none" w:sz="0" w:space="0" w:color="auto"/>
              </w:divBdr>
              <w:divsChild>
                <w:div w:id="283272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0828847">
      <w:bodyDiv w:val="1"/>
      <w:marLeft w:val="0"/>
      <w:marRight w:val="0"/>
      <w:marTop w:val="0"/>
      <w:marBottom w:val="0"/>
      <w:divBdr>
        <w:top w:val="none" w:sz="0" w:space="0" w:color="auto"/>
        <w:left w:val="none" w:sz="0" w:space="0" w:color="auto"/>
        <w:bottom w:val="none" w:sz="0" w:space="0" w:color="auto"/>
        <w:right w:val="none" w:sz="0" w:space="0" w:color="auto"/>
      </w:divBdr>
    </w:div>
    <w:div w:id="401828792">
      <w:bodyDiv w:val="1"/>
      <w:marLeft w:val="0"/>
      <w:marRight w:val="0"/>
      <w:marTop w:val="0"/>
      <w:marBottom w:val="0"/>
      <w:divBdr>
        <w:top w:val="none" w:sz="0" w:space="0" w:color="auto"/>
        <w:left w:val="none" w:sz="0" w:space="0" w:color="auto"/>
        <w:bottom w:val="none" w:sz="0" w:space="0" w:color="auto"/>
        <w:right w:val="none" w:sz="0" w:space="0" w:color="auto"/>
      </w:divBdr>
      <w:divsChild>
        <w:div w:id="275722987">
          <w:marLeft w:val="0"/>
          <w:marRight w:val="0"/>
          <w:marTop w:val="0"/>
          <w:marBottom w:val="0"/>
          <w:divBdr>
            <w:top w:val="none" w:sz="0" w:space="0" w:color="auto"/>
            <w:left w:val="none" w:sz="0" w:space="0" w:color="auto"/>
            <w:bottom w:val="none" w:sz="0" w:space="0" w:color="auto"/>
            <w:right w:val="none" w:sz="0" w:space="0" w:color="auto"/>
          </w:divBdr>
        </w:div>
        <w:div w:id="1679775476">
          <w:marLeft w:val="0"/>
          <w:marRight w:val="0"/>
          <w:marTop w:val="0"/>
          <w:marBottom w:val="0"/>
          <w:divBdr>
            <w:top w:val="none" w:sz="0" w:space="0" w:color="auto"/>
            <w:left w:val="none" w:sz="0" w:space="0" w:color="auto"/>
            <w:bottom w:val="none" w:sz="0" w:space="0" w:color="auto"/>
            <w:right w:val="none" w:sz="0" w:space="0" w:color="auto"/>
          </w:divBdr>
          <w:divsChild>
            <w:div w:id="1785153100">
              <w:marLeft w:val="0"/>
              <w:marRight w:val="0"/>
              <w:marTop w:val="0"/>
              <w:marBottom w:val="0"/>
              <w:divBdr>
                <w:top w:val="none" w:sz="0" w:space="0" w:color="auto"/>
                <w:left w:val="none" w:sz="0" w:space="0" w:color="auto"/>
                <w:bottom w:val="none" w:sz="0" w:space="0" w:color="auto"/>
                <w:right w:val="none" w:sz="0" w:space="0" w:color="auto"/>
              </w:divBdr>
            </w:div>
          </w:divsChild>
        </w:div>
        <w:div w:id="1863544296">
          <w:marLeft w:val="0"/>
          <w:marRight w:val="0"/>
          <w:marTop w:val="0"/>
          <w:marBottom w:val="0"/>
          <w:divBdr>
            <w:top w:val="none" w:sz="0" w:space="0" w:color="auto"/>
            <w:left w:val="none" w:sz="0" w:space="0" w:color="auto"/>
            <w:bottom w:val="none" w:sz="0" w:space="0" w:color="auto"/>
            <w:right w:val="none" w:sz="0" w:space="0" w:color="auto"/>
          </w:divBdr>
        </w:div>
        <w:div w:id="714307858">
          <w:marLeft w:val="0"/>
          <w:marRight w:val="0"/>
          <w:marTop w:val="0"/>
          <w:marBottom w:val="0"/>
          <w:divBdr>
            <w:top w:val="none" w:sz="0" w:space="0" w:color="auto"/>
            <w:left w:val="none" w:sz="0" w:space="0" w:color="auto"/>
            <w:bottom w:val="none" w:sz="0" w:space="0" w:color="auto"/>
            <w:right w:val="none" w:sz="0" w:space="0" w:color="auto"/>
          </w:divBdr>
          <w:divsChild>
            <w:div w:id="314573992">
              <w:marLeft w:val="0"/>
              <w:marRight w:val="0"/>
              <w:marTop w:val="0"/>
              <w:marBottom w:val="0"/>
              <w:divBdr>
                <w:top w:val="none" w:sz="0" w:space="0" w:color="auto"/>
                <w:left w:val="none" w:sz="0" w:space="0" w:color="auto"/>
                <w:bottom w:val="none" w:sz="0" w:space="0" w:color="auto"/>
                <w:right w:val="none" w:sz="0" w:space="0" w:color="auto"/>
              </w:divBdr>
            </w:div>
          </w:divsChild>
        </w:div>
        <w:div w:id="1581325805">
          <w:marLeft w:val="0"/>
          <w:marRight w:val="0"/>
          <w:marTop w:val="0"/>
          <w:marBottom w:val="0"/>
          <w:divBdr>
            <w:top w:val="none" w:sz="0" w:space="0" w:color="auto"/>
            <w:left w:val="none" w:sz="0" w:space="0" w:color="auto"/>
            <w:bottom w:val="none" w:sz="0" w:space="0" w:color="auto"/>
            <w:right w:val="none" w:sz="0" w:space="0" w:color="auto"/>
          </w:divBdr>
        </w:div>
        <w:div w:id="1270628009">
          <w:marLeft w:val="0"/>
          <w:marRight w:val="0"/>
          <w:marTop w:val="0"/>
          <w:marBottom w:val="0"/>
          <w:divBdr>
            <w:top w:val="none" w:sz="0" w:space="0" w:color="auto"/>
            <w:left w:val="none" w:sz="0" w:space="0" w:color="auto"/>
            <w:bottom w:val="none" w:sz="0" w:space="0" w:color="auto"/>
            <w:right w:val="none" w:sz="0" w:space="0" w:color="auto"/>
          </w:divBdr>
          <w:divsChild>
            <w:div w:id="404953385">
              <w:marLeft w:val="0"/>
              <w:marRight w:val="0"/>
              <w:marTop w:val="0"/>
              <w:marBottom w:val="0"/>
              <w:divBdr>
                <w:top w:val="none" w:sz="0" w:space="0" w:color="auto"/>
                <w:left w:val="none" w:sz="0" w:space="0" w:color="auto"/>
                <w:bottom w:val="none" w:sz="0" w:space="0" w:color="auto"/>
                <w:right w:val="none" w:sz="0" w:space="0" w:color="auto"/>
              </w:divBdr>
            </w:div>
          </w:divsChild>
        </w:div>
        <w:div w:id="32195798">
          <w:marLeft w:val="0"/>
          <w:marRight w:val="0"/>
          <w:marTop w:val="0"/>
          <w:marBottom w:val="0"/>
          <w:divBdr>
            <w:top w:val="none" w:sz="0" w:space="0" w:color="auto"/>
            <w:left w:val="none" w:sz="0" w:space="0" w:color="auto"/>
            <w:bottom w:val="none" w:sz="0" w:space="0" w:color="auto"/>
            <w:right w:val="none" w:sz="0" w:space="0" w:color="auto"/>
          </w:divBdr>
        </w:div>
        <w:div w:id="1811677543">
          <w:marLeft w:val="0"/>
          <w:marRight w:val="0"/>
          <w:marTop w:val="0"/>
          <w:marBottom w:val="0"/>
          <w:divBdr>
            <w:top w:val="none" w:sz="0" w:space="0" w:color="auto"/>
            <w:left w:val="none" w:sz="0" w:space="0" w:color="auto"/>
            <w:bottom w:val="none" w:sz="0" w:space="0" w:color="auto"/>
            <w:right w:val="none" w:sz="0" w:space="0" w:color="auto"/>
          </w:divBdr>
          <w:divsChild>
            <w:div w:id="1505824001">
              <w:marLeft w:val="0"/>
              <w:marRight w:val="0"/>
              <w:marTop w:val="0"/>
              <w:marBottom w:val="0"/>
              <w:divBdr>
                <w:top w:val="none" w:sz="0" w:space="0" w:color="auto"/>
                <w:left w:val="none" w:sz="0" w:space="0" w:color="auto"/>
                <w:bottom w:val="none" w:sz="0" w:space="0" w:color="auto"/>
                <w:right w:val="none" w:sz="0" w:space="0" w:color="auto"/>
              </w:divBdr>
            </w:div>
          </w:divsChild>
        </w:div>
        <w:div w:id="1181815021">
          <w:marLeft w:val="0"/>
          <w:marRight w:val="0"/>
          <w:marTop w:val="0"/>
          <w:marBottom w:val="0"/>
          <w:divBdr>
            <w:top w:val="none" w:sz="0" w:space="0" w:color="auto"/>
            <w:left w:val="none" w:sz="0" w:space="0" w:color="auto"/>
            <w:bottom w:val="none" w:sz="0" w:space="0" w:color="auto"/>
            <w:right w:val="none" w:sz="0" w:space="0" w:color="auto"/>
          </w:divBdr>
        </w:div>
        <w:div w:id="1947224122">
          <w:marLeft w:val="0"/>
          <w:marRight w:val="0"/>
          <w:marTop w:val="0"/>
          <w:marBottom w:val="0"/>
          <w:divBdr>
            <w:top w:val="none" w:sz="0" w:space="0" w:color="auto"/>
            <w:left w:val="none" w:sz="0" w:space="0" w:color="auto"/>
            <w:bottom w:val="none" w:sz="0" w:space="0" w:color="auto"/>
            <w:right w:val="none" w:sz="0" w:space="0" w:color="auto"/>
          </w:divBdr>
          <w:divsChild>
            <w:div w:id="1405493346">
              <w:marLeft w:val="0"/>
              <w:marRight w:val="0"/>
              <w:marTop w:val="0"/>
              <w:marBottom w:val="0"/>
              <w:divBdr>
                <w:top w:val="none" w:sz="0" w:space="0" w:color="auto"/>
                <w:left w:val="none" w:sz="0" w:space="0" w:color="auto"/>
                <w:bottom w:val="none" w:sz="0" w:space="0" w:color="auto"/>
                <w:right w:val="none" w:sz="0" w:space="0" w:color="auto"/>
              </w:divBdr>
            </w:div>
          </w:divsChild>
        </w:div>
        <w:div w:id="1931500688">
          <w:marLeft w:val="0"/>
          <w:marRight w:val="0"/>
          <w:marTop w:val="0"/>
          <w:marBottom w:val="0"/>
          <w:divBdr>
            <w:top w:val="none" w:sz="0" w:space="0" w:color="auto"/>
            <w:left w:val="none" w:sz="0" w:space="0" w:color="auto"/>
            <w:bottom w:val="none" w:sz="0" w:space="0" w:color="auto"/>
            <w:right w:val="none" w:sz="0" w:space="0" w:color="auto"/>
          </w:divBdr>
        </w:div>
        <w:div w:id="299920829">
          <w:marLeft w:val="0"/>
          <w:marRight w:val="0"/>
          <w:marTop w:val="0"/>
          <w:marBottom w:val="0"/>
          <w:divBdr>
            <w:top w:val="none" w:sz="0" w:space="0" w:color="auto"/>
            <w:left w:val="none" w:sz="0" w:space="0" w:color="auto"/>
            <w:bottom w:val="none" w:sz="0" w:space="0" w:color="auto"/>
            <w:right w:val="none" w:sz="0" w:space="0" w:color="auto"/>
          </w:divBdr>
          <w:divsChild>
            <w:div w:id="544173127">
              <w:marLeft w:val="0"/>
              <w:marRight w:val="0"/>
              <w:marTop w:val="0"/>
              <w:marBottom w:val="0"/>
              <w:divBdr>
                <w:top w:val="none" w:sz="0" w:space="0" w:color="auto"/>
                <w:left w:val="none" w:sz="0" w:space="0" w:color="auto"/>
                <w:bottom w:val="none" w:sz="0" w:space="0" w:color="auto"/>
                <w:right w:val="none" w:sz="0" w:space="0" w:color="auto"/>
              </w:divBdr>
            </w:div>
          </w:divsChild>
        </w:div>
        <w:div w:id="100302463">
          <w:marLeft w:val="0"/>
          <w:marRight w:val="0"/>
          <w:marTop w:val="0"/>
          <w:marBottom w:val="0"/>
          <w:divBdr>
            <w:top w:val="none" w:sz="0" w:space="0" w:color="auto"/>
            <w:left w:val="none" w:sz="0" w:space="0" w:color="auto"/>
            <w:bottom w:val="none" w:sz="0" w:space="0" w:color="auto"/>
            <w:right w:val="none" w:sz="0" w:space="0" w:color="auto"/>
          </w:divBdr>
        </w:div>
        <w:div w:id="711002429">
          <w:marLeft w:val="0"/>
          <w:marRight w:val="0"/>
          <w:marTop w:val="0"/>
          <w:marBottom w:val="0"/>
          <w:divBdr>
            <w:top w:val="none" w:sz="0" w:space="0" w:color="auto"/>
            <w:left w:val="none" w:sz="0" w:space="0" w:color="auto"/>
            <w:bottom w:val="none" w:sz="0" w:space="0" w:color="auto"/>
            <w:right w:val="none" w:sz="0" w:space="0" w:color="auto"/>
          </w:divBdr>
          <w:divsChild>
            <w:div w:id="88426332">
              <w:marLeft w:val="0"/>
              <w:marRight w:val="0"/>
              <w:marTop w:val="0"/>
              <w:marBottom w:val="0"/>
              <w:divBdr>
                <w:top w:val="none" w:sz="0" w:space="0" w:color="auto"/>
                <w:left w:val="none" w:sz="0" w:space="0" w:color="auto"/>
                <w:bottom w:val="none" w:sz="0" w:space="0" w:color="auto"/>
                <w:right w:val="none" w:sz="0" w:space="0" w:color="auto"/>
              </w:divBdr>
            </w:div>
          </w:divsChild>
        </w:div>
        <w:div w:id="939990387">
          <w:marLeft w:val="0"/>
          <w:marRight w:val="0"/>
          <w:marTop w:val="300"/>
          <w:marBottom w:val="0"/>
          <w:divBdr>
            <w:top w:val="none" w:sz="0" w:space="0" w:color="auto"/>
            <w:left w:val="none" w:sz="0" w:space="0" w:color="auto"/>
            <w:bottom w:val="none" w:sz="0" w:space="0" w:color="auto"/>
            <w:right w:val="none" w:sz="0" w:space="0" w:color="auto"/>
          </w:divBdr>
          <w:divsChild>
            <w:div w:id="2065985615">
              <w:marLeft w:val="0"/>
              <w:marRight w:val="0"/>
              <w:marTop w:val="0"/>
              <w:marBottom w:val="0"/>
              <w:divBdr>
                <w:top w:val="none" w:sz="0" w:space="0" w:color="auto"/>
                <w:left w:val="none" w:sz="0" w:space="0" w:color="auto"/>
                <w:bottom w:val="none" w:sz="0" w:space="0" w:color="auto"/>
                <w:right w:val="none" w:sz="0" w:space="0" w:color="auto"/>
              </w:divBdr>
              <w:divsChild>
                <w:div w:id="2130125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867434">
          <w:marLeft w:val="0"/>
          <w:marRight w:val="0"/>
          <w:marTop w:val="300"/>
          <w:marBottom w:val="0"/>
          <w:divBdr>
            <w:top w:val="none" w:sz="0" w:space="0" w:color="auto"/>
            <w:left w:val="none" w:sz="0" w:space="0" w:color="auto"/>
            <w:bottom w:val="none" w:sz="0" w:space="0" w:color="auto"/>
            <w:right w:val="none" w:sz="0" w:space="0" w:color="auto"/>
          </w:divBdr>
          <w:divsChild>
            <w:div w:id="71123765">
              <w:marLeft w:val="0"/>
              <w:marRight w:val="0"/>
              <w:marTop w:val="0"/>
              <w:marBottom w:val="0"/>
              <w:divBdr>
                <w:top w:val="none" w:sz="0" w:space="0" w:color="auto"/>
                <w:left w:val="none" w:sz="0" w:space="0" w:color="auto"/>
                <w:bottom w:val="none" w:sz="0" w:space="0" w:color="auto"/>
                <w:right w:val="none" w:sz="0" w:space="0" w:color="auto"/>
              </w:divBdr>
              <w:divsChild>
                <w:div w:id="1555314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9053740">
          <w:marLeft w:val="0"/>
          <w:marRight w:val="0"/>
          <w:marTop w:val="300"/>
          <w:marBottom w:val="0"/>
          <w:divBdr>
            <w:top w:val="none" w:sz="0" w:space="0" w:color="auto"/>
            <w:left w:val="none" w:sz="0" w:space="0" w:color="auto"/>
            <w:bottom w:val="none" w:sz="0" w:space="0" w:color="auto"/>
            <w:right w:val="none" w:sz="0" w:space="0" w:color="auto"/>
          </w:divBdr>
          <w:divsChild>
            <w:div w:id="114032664">
              <w:marLeft w:val="0"/>
              <w:marRight w:val="0"/>
              <w:marTop w:val="0"/>
              <w:marBottom w:val="0"/>
              <w:divBdr>
                <w:top w:val="none" w:sz="0" w:space="0" w:color="auto"/>
                <w:left w:val="none" w:sz="0" w:space="0" w:color="auto"/>
                <w:bottom w:val="none" w:sz="0" w:space="0" w:color="auto"/>
                <w:right w:val="none" w:sz="0" w:space="0" w:color="auto"/>
              </w:divBdr>
              <w:divsChild>
                <w:div w:id="1061254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958991">
          <w:marLeft w:val="0"/>
          <w:marRight w:val="0"/>
          <w:marTop w:val="300"/>
          <w:marBottom w:val="0"/>
          <w:divBdr>
            <w:top w:val="none" w:sz="0" w:space="0" w:color="auto"/>
            <w:left w:val="none" w:sz="0" w:space="0" w:color="auto"/>
            <w:bottom w:val="none" w:sz="0" w:space="0" w:color="auto"/>
            <w:right w:val="none" w:sz="0" w:space="0" w:color="auto"/>
          </w:divBdr>
          <w:divsChild>
            <w:div w:id="1579095110">
              <w:marLeft w:val="0"/>
              <w:marRight w:val="0"/>
              <w:marTop w:val="0"/>
              <w:marBottom w:val="0"/>
              <w:divBdr>
                <w:top w:val="none" w:sz="0" w:space="0" w:color="auto"/>
                <w:left w:val="none" w:sz="0" w:space="0" w:color="auto"/>
                <w:bottom w:val="none" w:sz="0" w:space="0" w:color="auto"/>
                <w:right w:val="none" w:sz="0" w:space="0" w:color="auto"/>
              </w:divBdr>
              <w:divsChild>
                <w:div w:id="1278758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2528852">
      <w:bodyDiv w:val="1"/>
      <w:marLeft w:val="0"/>
      <w:marRight w:val="0"/>
      <w:marTop w:val="0"/>
      <w:marBottom w:val="0"/>
      <w:divBdr>
        <w:top w:val="none" w:sz="0" w:space="0" w:color="auto"/>
        <w:left w:val="none" w:sz="0" w:space="0" w:color="auto"/>
        <w:bottom w:val="none" w:sz="0" w:space="0" w:color="auto"/>
        <w:right w:val="none" w:sz="0" w:space="0" w:color="auto"/>
      </w:divBdr>
      <w:divsChild>
        <w:div w:id="1974863544">
          <w:marLeft w:val="0"/>
          <w:marRight w:val="0"/>
          <w:marTop w:val="0"/>
          <w:marBottom w:val="0"/>
          <w:divBdr>
            <w:top w:val="none" w:sz="0" w:space="0" w:color="auto"/>
            <w:left w:val="none" w:sz="0" w:space="0" w:color="auto"/>
            <w:bottom w:val="none" w:sz="0" w:space="0" w:color="auto"/>
            <w:right w:val="none" w:sz="0" w:space="0" w:color="auto"/>
          </w:divBdr>
        </w:div>
        <w:div w:id="2087216337">
          <w:marLeft w:val="0"/>
          <w:marRight w:val="0"/>
          <w:marTop w:val="0"/>
          <w:marBottom w:val="0"/>
          <w:divBdr>
            <w:top w:val="none" w:sz="0" w:space="0" w:color="auto"/>
            <w:left w:val="none" w:sz="0" w:space="0" w:color="auto"/>
            <w:bottom w:val="none" w:sz="0" w:space="0" w:color="auto"/>
            <w:right w:val="none" w:sz="0" w:space="0" w:color="auto"/>
          </w:divBdr>
          <w:divsChild>
            <w:div w:id="1373529762">
              <w:marLeft w:val="0"/>
              <w:marRight w:val="0"/>
              <w:marTop w:val="0"/>
              <w:marBottom w:val="0"/>
              <w:divBdr>
                <w:top w:val="none" w:sz="0" w:space="0" w:color="auto"/>
                <w:left w:val="none" w:sz="0" w:space="0" w:color="auto"/>
                <w:bottom w:val="none" w:sz="0" w:space="0" w:color="auto"/>
                <w:right w:val="none" w:sz="0" w:space="0" w:color="auto"/>
              </w:divBdr>
            </w:div>
          </w:divsChild>
        </w:div>
        <w:div w:id="1027606064">
          <w:marLeft w:val="0"/>
          <w:marRight w:val="0"/>
          <w:marTop w:val="0"/>
          <w:marBottom w:val="0"/>
          <w:divBdr>
            <w:top w:val="none" w:sz="0" w:space="0" w:color="auto"/>
            <w:left w:val="none" w:sz="0" w:space="0" w:color="auto"/>
            <w:bottom w:val="none" w:sz="0" w:space="0" w:color="auto"/>
            <w:right w:val="none" w:sz="0" w:space="0" w:color="auto"/>
          </w:divBdr>
        </w:div>
        <w:div w:id="363483009">
          <w:marLeft w:val="0"/>
          <w:marRight w:val="0"/>
          <w:marTop w:val="0"/>
          <w:marBottom w:val="0"/>
          <w:divBdr>
            <w:top w:val="none" w:sz="0" w:space="0" w:color="auto"/>
            <w:left w:val="none" w:sz="0" w:space="0" w:color="auto"/>
            <w:bottom w:val="none" w:sz="0" w:space="0" w:color="auto"/>
            <w:right w:val="none" w:sz="0" w:space="0" w:color="auto"/>
          </w:divBdr>
          <w:divsChild>
            <w:div w:id="1915238828">
              <w:marLeft w:val="0"/>
              <w:marRight w:val="0"/>
              <w:marTop w:val="0"/>
              <w:marBottom w:val="0"/>
              <w:divBdr>
                <w:top w:val="none" w:sz="0" w:space="0" w:color="auto"/>
                <w:left w:val="none" w:sz="0" w:space="0" w:color="auto"/>
                <w:bottom w:val="none" w:sz="0" w:space="0" w:color="auto"/>
                <w:right w:val="none" w:sz="0" w:space="0" w:color="auto"/>
              </w:divBdr>
            </w:div>
          </w:divsChild>
        </w:div>
        <w:div w:id="813375809">
          <w:marLeft w:val="0"/>
          <w:marRight w:val="0"/>
          <w:marTop w:val="0"/>
          <w:marBottom w:val="0"/>
          <w:divBdr>
            <w:top w:val="none" w:sz="0" w:space="0" w:color="auto"/>
            <w:left w:val="none" w:sz="0" w:space="0" w:color="auto"/>
            <w:bottom w:val="none" w:sz="0" w:space="0" w:color="auto"/>
            <w:right w:val="none" w:sz="0" w:space="0" w:color="auto"/>
          </w:divBdr>
        </w:div>
        <w:div w:id="1982297899">
          <w:marLeft w:val="0"/>
          <w:marRight w:val="0"/>
          <w:marTop w:val="0"/>
          <w:marBottom w:val="0"/>
          <w:divBdr>
            <w:top w:val="none" w:sz="0" w:space="0" w:color="auto"/>
            <w:left w:val="none" w:sz="0" w:space="0" w:color="auto"/>
            <w:bottom w:val="none" w:sz="0" w:space="0" w:color="auto"/>
            <w:right w:val="none" w:sz="0" w:space="0" w:color="auto"/>
          </w:divBdr>
          <w:divsChild>
            <w:div w:id="1567908527">
              <w:marLeft w:val="0"/>
              <w:marRight w:val="0"/>
              <w:marTop w:val="0"/>
              <w:marBottom w:val="0"/>
              <w:divBdr>
                <w:top w:val="none" w:sz="0" w:space="0" w:color="auto"/>
                <w:left w:val="none" w:sz="0" w:space="0" w:color="auto"/>
                <w:bottom w:val="none" w:sz="0" w:space="0" w:color="auto"/>
                <w:right w:val="none" w:sz="0" w:space="0" w:color="auto"/>
              </w:divBdr>
            </w:div>
          </w:divsChild>
        </w:div>
        <w:div w:id="1307008660">
          <w:marLeft w:val="0"/>
          <w:marRight w:val="0"/>
          <w:marTop w:val="0"/>
          <w:marBottom w:val="0"/>
          <w:divBdr>
            <w:top w:val="none" w:sz="0" w:space="0" w:color="auto"/>
            <w:left w:val="none" w:sz="0" w:space="0" w:color="auto"/>
            <w:bottom w:val="none" w:sz="0" w:space="0" w:color="auto"/>
            <w:right w:val="none" w:sz="0" w:space="0" w:color="auto"/>
          </w:divBdr>
        </w:div>
        <w:div w:id="572661604">
          <w:marLeft w:val="0"/>
          <w:marRight w:val="0"/>
          <w:marTop w:val="0"/>
          <w:marBottom w:val="0"/>
          <w:divBdr>
            <w:top w:val="none" w:sz="0" w:space="0" w:color="auto"/>
            <w:left w:val="none" w:sz="0" w:space="0" w:color="auto"/>
            <w:bottom w:val="none" w:sz="0" w:space="0" w:color="auto"/>
            <w:right w:val="none" w:sz="0" w:space="0" w:color="auto"/>
          </w:divBdr>
          <w:divsChild>
            <w:div w:id="125894687">
              <w:marLeft w:val="0"/>
              <w:marRight w:val="0"/>
              <w:marTop w:val="0"/>
              <w:marBottom w:val="0"/>
              <w:divBdr>
                <w:top w:val="none" w:sz="0" w:space="0" w:color="auto"/>
                <w:left w:val="none" w:sz="0" w:space="0" w:color="auto"/>
                <w:bottom w:val="none" w:sz="0" w:space="0" w:color="auto"/>
                <w:right w:val="none" w:sz="0" w:space="0" w:color="auto"/>
              </w:divBdr>
            </w:div>
          </w:divsChild>
        </w:div>
        <w:div w:id="1335065028">
          <w:marLeft w:val="0"/>
          <w:marRight w:val="0"/>
          <w:marTop w:val="0"/>
          <w:marBottom w:val="0"/>
          <w:divBdr>
            <w:top w:val="none" w:sz="0" w:space="0" w:color="auto"/>
            <w:left w:val="none" w:sz="0" w:space="0" w:color="auto"/>
            <w:bottom w:val="none" w:sz="0" w:space="0" w:color="auto"/>
            <w:right w:val="none" w:sz="0" w:space="0" w:color="auto"/>
          </w:divBdr>
        </w:div>
        <w:div w:id="1900896022">
          <w:marLeft w:val="0"/>
          <w:marRight w:val="0"/>
          <w:marTop w:val="0"/>
          <w:marBottom w:val="0"/>
          <w:divBdr>
            <w:top w:val="none" w:sz="0" w:space="0" w:color="auto"/>
            <w:left w:val="none" w:sz="0" w:space="0" w:color="auto"/>
            <w:bottom w:val="none" w:sz="0" w:space="0" w:color="auto"/>
            <w:right w:val="none" w:sz="0" w:space="0" w:color="auto"/>
          </w:divBdr>
          <w:divsChild>
            <w:div w:id="174149994">
              <w:marLeft w:val="0"/>
              <w:marRight w:val="0"/>
              <w:marTop w:val="0"/>
              <w:marBottom w:val="0"/>
              <w:divBdr>
                <w:top w:val="none" w:sz="0" w:space="0" w:color="auto"/>
                <w:left w:val="none" w:sz="0" w:space="0" w:color="auto"/>
                <w:bottom w:val="none" w:sz="0" w:space="0" w:color="auto"/>
                <w:right w:val="none" w:sz="0" w:space="0" w:color="auto"/>
              </w:divBdr>
            </w:div>
          </w:divsChild>
        </w:div>
        <w:div w:id="45108936">
          <w:marLeft w:val="0"/>
          <w:marRight w:val="0"/>
          <w:marTop w:val="0"/>
          <w:marBottom w:val="0"/>
          <w:divBdr>
            <w:top w:val="none" w:sz="0" w:space="0" w:color="auto"/>
            <w:left w:val="none" w:sz="0" w:space="0" w:color="auto"/>
            <w:bottom w:val="none" w:sz="0" w:space="0" w:color="auto"/>
            <w:right w:val="none" w:sz="0" w:space="0" w:color="auto"/>
          </w:divBdr>
        </w:div>
        <w:div w:id="683946627">
          <w:marLeft w:val="0"/>
          <w:marRight w:val="0"/>
          <w:marTop w:val="0"/>
          <w:marBottom w:val="0"/>
          <w:divBdr>
            <w:top w:val="none" w:sz="0" w:space="0" w:color="auto"/>
            <w:left w:val="none" w:sz="0" w:space="0" w:color="auto"/>
            <w:bottom w:val="none" w:sz="0" w:space="0" w:color="auto"/>
            <w:right w:val="none" w:sz="0" w:space="0" w:color="auto"/>
          </w:divBdr>
          <w:divsChild>
            <w:div w:id="1707755466">
              <w:marLeft w:val="0"/>
              <w:marRight w:val="0"/>
              <w:marTop w:val="0"/>
              <w:marBottom w:val="0"/>
              <w:divBdr>
                <w:top w:val="none" w:sz="0" w:space="0" w:color="auto"/>
                <w:left w:val="none" w:sz="0" w:space="0" w:color="auto"/>
                <w:bottom w:val="none" w:sz="0" w:space="0" w:color="auto"/>
                <w:right w:val="none" w:sz="0" w:space="0" w:color="auto"/>
              </w:divBdr>
            </w:div>
          </w:divsChild>
        </w:div>
        <w:div w:id="1510631635">
          <w:marLeft w:val="0"/>
          <w:marRight w:val="0"/>
          <w:marTop w:val="0"/>
          <w:marBottom w:val="0"/>
          <w:divBdr>
            <w:top w:val="none" w:sz="0" w:space="0" w:color="auto"/>
            <w:left w:val="none" w:sz="0" w:space="0" w:color="auto"/>
            <w:bottom w:val="none" w:sz="0" w:space="0" w:color="auto"/>
            <w:right w:val="none" w:sz="0" w:space="0" w:color="auto"/>
          </w:divBdr>
        </w:div>
        <w:div w:id="709496600">
          <w:marLeft w:val="0"/>
          <w:marRight w:val="0"/>
          <w:marTop w:val="0"/>
          <w:marBottom w:val="0"/>
          <w:divBdr>
            <w:top w:val="none" w:sz="0" w:space="0" w:color="auto"/>
            <w:left w:val="none" w:sz="0" w:space="0" w:color="auto"/>
            <w:bottom w:val="none" w:sz="0" w:space="0" w:color="auto"/>
            <w:right w:val="none" w:sz="0" w:space="0" w:color="auto"/>
          </w:divBdr>
          <w:divsChild>
            <w:div w:id="371348200">
              <w:marLeft w:val="0"/>
              <w:marRight w:val="0"/>
              <w:marTop w:val="0"/>
              <w:marBottom w:val="0"/>
              <w:divBdr>
                <w:top w:val="none" w:sz="0" w:space="0" w:color="auto"/>
                <w:left w:val="none" w:sz="0" w:space="0" w:color="auto"/>
                <w:bottom w:val="none" w:sz="0" w:space="0" w:color="auto"/>
                <w:right w:val="none" w:sz="0" w:space="0" w:color="auto"/>
              </w:divBdr>
            </w:div>
          </w:divsChild>
        </w:div>
        <w:div w:id="2001763196">
          <w:marLeft w:val="0"/>
          <w:marRight w:val="0"/>
          <w:marTop w:val="300"/>
          <w:marBottom w:val="0"/>
          <w:divBdr>
            <w:top w:val="none" w:sz="0" w:space="0" w:color="auto"/>
            <w:left w:val="none" w:sz="0" w:space="0" w:color="auto"/>
            <w:bottom w:val="none" w:sz="0" w:space="0" w:color="auto"/>
            <w:right w:val="none" w:sz="0" w:space="0" w:color="auto"/>
          </w:divBdr>
          <w:divsChild>
            <w:div w:id="1072850711">
              <w:marLeft w:val="0"/>
              <w:marRight w:val="0"/>
              <w:marTop w:val="0"/>
              <w:marBottom w:val="0"/>
              <w:divBdr>
                <w:top w:val="none" w:sz="0" w:space="0" w:color="auto"/>
                <w:left w:val="none" w:sz="0" w:space="0" w:color="auto"/>
                <w:bottom w:val="none" w:sz="0" w:space="0" w:color="auto"/>
                <w:right w:val="none" w:sz="0" w:space="0" w:color="auto"/>
              </w:divBdr>
              <w:divsChild>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616135">
          <w:marLeft w:val="0"/>
          <w:marRight w:val="0"/>
          <w:marTop w:val="300"/>
          <w:marBottom w:val="0"/>
          <w:divBdr>
            <w:top w:val="none" w:sz="0" w:space="0" w:color="auto"/>
            <w:left w:val="none" w:sz="0" w:space="0" w:color="auto"/>
            <w:bottom w:val="none" w:sz="0" w:space="0" w:color="auto"/>
            <w:right w:val="none" w:sz="0" w:space="0" w:color="auto"/>
          </w:divBdr>
          <w:divsChild>
            <w:div w:id="1924801759">
              <w:marLeft w:val="0"/>
              <w:marRight w:val="0"/>
              <w:marTop w:val="0"/>
              <w:marBottom w:val="0"/>
              <w:divBdr>
                <w:top w:val="none" w:sz="0" w:space="0" w:color="auto"/>
                <w:left w:val="none" w:sz="0" w:space="0" w:color="auto"/>
                <w:bottom w:val="none" w:sz="0" w:space="0" w:color="auto"/>
                <w:right w:val="none" w:sz="0" w:space="0" w:color="auto"/>
              </w:divBdr>
              <w:divsChild>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6811951">
          <w:marLeft w:val="0"/>
          <w:marRight w:val="0"/>
          <w:marTop w:val="300"/>
          <w:marBottom w:val="0"/>
          <w:divBdr>
            <w:top w:val="none" w:sz="0" w:space="0" w:color="auto"/>
            <w:left w:val="none" w:sz="0" w:space="0" w:color="auto"/>
            <w:bottom w:val="none" w:sz="0" w:space="0" w:color="auto"/>
            <w:right w:val="none" w:sz="0" w:space="0" w:color="auto"/>
          </w:divBdr>
          <w:divsChild>
            <w:div w:id="2057123714">
              <w:marLeft w:val="0"/>
              <w:marRight w:val="0"/>
              <w:marTop w:val="0"/>
              <w:marBottom w:val="0"/>
              <w:divBdr>
                <w:top w:val="none" w:sz="0" w:space="0" w:color="auto"/>
                <w:left w:val="none" w:sz="0" w:space="0" w:color="auto"/>
                <w:bottom w:val="none" w:sz="0" w:space="0" w:color="auto"/>
                <w:right w:val="none" w:sz="0" w:space="0" w:color="auto"/>
              </w:divBdr>
              <w:divsChild>
                <w:div w:id="427579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8049799">
          <w:marLeft w:val="0"/>
          <w:marRight w:val="0"/>
          <w:marTop w:val="300"/>
          <w:marBottom w:val="0"/>
          <w:divBdr>
            <w:top w:val="none" w:sz="0" w:space="0" w:color="auto"/>
            <w:left w:val="none" w:sz="0" w:space="0" w:color="auto"/>
            <w:bottom w:val="none" w:sz="0" w:space="0" w:color="auto"/>
            <w:right w:val="none" w:sz="0" w:space="0" w:color="auto"/>
          </w:divBdr>
          <w:divsChild>
            <w:div w:id="2052069949">
              <w:marLeft w:val="0"/>
              <w:marRight w:val="0"/>
              <w:marTop w:val="0"/>
              <w:marBottom w:val="0"/>
              <w:divBdr>
                <w:top w:val="none" w:sz="0" w:space="0" w:color="auto"/>
                <w:left w:val="none" w:sz="0" w:space="0" w:color="auto"/>
                <w:bottom w:val="none" w:sz="0" w:space="0" w:color="auto"/>
                <w:right w:val="none" w:sz="0" w:space="0" w:color="auto"/>
              </w:divBdr>
              <w:divsChild>
                <w:div w:id="956834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2653185">
      <w:bodyDiv w:val="1"/>
      <w:marLeft w:val="0"/>
      <w:marRight w:val="0"/>
      <w:marTop w:val="0"/>
      <w:marBottom w:val="0"/>
      <w:divBdr>
        <w:top w:val="none" w:sz="0" w:space="0" w:color="auto"/>
        <w:left w:val="none" w:sz="0" w:space="0" w:color="auto"/>
        <w:bottom w:val="none" w:sz="0" w:space="0" w:color="auto"/>
        <w:right w:val="none" w:sz="0" w:space="0" w:color="auto"/>
      </w:divBdr>
      <w:divsChild>
        <w:div w:id="315887416">
          <w:marLeft w:val="0"/>
          <w:marRight w:val="0"/>
          <w:marTop w:val="0"/>
          <w:marBottom w:val="0"/>
          <w:divBdr>
            <w:top w:val="none" w:sz="0" w:space="0" w:color="auto"/>
            <w:left w:val="none" w:sz="0" w:space="0" w:color="auto"/>
            <w:bottom w:val="none" w:sz="0" w:space="0" w:color="auto"/>
            <w:right w:val="none" w:sz="0" w:space="0" w:color="auto"/>
          </w:divBdr>
        </w:div>
        <w:div w:id="2078698457">
          <w:marLeft w:val="0"/>
          <w:marRight w:val="0"/>
          <w:marTop w:val="0"/>
          <w:marBottom w:val="0"/>
          <w:divBdr>
            <w:top w:val="none" w:sz="0" w:space="0" w:color="auto"/>
            <w:left w:val="none" w:sz="0" w:space="0" w:color="auto"/>
            <w:bottom w:val="none" w:sz="0" w:space="0" w:color="auto"/>
            <w:right w:val="none" w:sz="0" w:space="0" w:color="auto"/>
          </w:divBdr>
          <w:divsChild>
            <w:div w:id="1641421652">
              <w:marLeft w:val="0"/>
              <w:marRight w:val="0"/>
              <w:marTop w:val="0"/>
              <w:marBottom w:val="0"/>
              <w:divBdr>
                <w:top w:val="none" w:sz="0" w:space="0" w:color="auto"/>
                <w:left w:val="none" w:sz="0" w:space="0" w:color="auto"/>
                <w:bottom w:val="none" w:sz="0" w:space="0" w:color="auto"/>
                <w:right w:val="none" w:sz="0" w:space="0" w:color="auto"/>
              </w:divBdr>
            </w:div>
          </w:divsChild>
        </w:div>
        <w:div w:id="2145921480">
          <w:marLeft w:val="0"/>
          <w:marRight w:val="0"/>
          <w:marTop w:val="0"/>
          <w:marBottom w:val="0"/>
          <w:divBdr>
            <w:top w:val="none" w:sz="0" w:space="0" w:color="auto"/>
            <w:left w:val="none" w:sz="0" w:space="0" w:color="auto"/>
            <w:bottom w:val="none" w:sz="0" w:space="0" w:color="auto"/>
            <w:right w:val="none" w:sz="0" w:space="0" w:color="auto"/>
          </w:divBdr>
        </w:div>
        <w:div w:id="1991905107">
          <w:marLeft w:val="0"/>
          <w:marRight w:val="0"/>
          <w:marTop w:val="0"/>
          <w:marBottom w:val="0"/>
          <w:divBdr>
            <w:top w:val="none" w:sz="0" w:space="0" w:color="auto"/>
            <w:left w:val="none" w:sz="0" w:space="0" w:color="auto"/>
            <w:bottom w:val="none" w:sz="0" w:space="0" w:color="auto"/>
            <w:right w:val="none" w:sz="0" w:space="0" w:color="auto"/>
          </w:divBdr>
          <w:divsChild>
            <w:div w:id="2107115357">
              <w:marLeft w:val="0"/>
              <w:marRight w:val="0"/>
              <w:marTop w:val="0"/>
              <w:marBottom w:val="0"/>
              <w:divBdr>
                <w:top w:val="none" w:sz="0" w:space="0" w:color="auto"/>
                <w:left w:val="none" w:sz="0" w:space="0" w:color="auto"/>
                <w:bottom w:val="none" w:sz="0" w:space="0" w:color="auto"/>
                <w:right w:val="none" w:sz="0" w:space="0" w:color="auto"/>
              </w:divBdr>
            </w:div>
          </w:divsChild>
        </w:div>
        <w:div w:id="2103408563">
          <w:marLeft w:val="0"/>
          <w:marRight w:val="0"/>
          <w:marTop w:val="0"/>
          <w:marBottom w:val="0"/>
          <w:divBdr>
            <w:top w:val="none" w:sz="0" w:space="0" w:color="auto"/>
            <w:left w:val="none" w:sz="0" w:space="0" w:color="auto"/>
            <w:bottom w:val="none" w:sz="0" w:space="0" w:color="auto"/>
            <w:right w:val="none" w:sz="0" w:space="0" w:color="auto"/>
          </w:divBdr>
        </w:div>
        <w:div w:id="721710116">
          <w:marLeft w:val="0"/>
          <w:marRight w:val="0"/>
          <w:marTop w:val="0"/>
          <w:marBottom w:val="0"/>
          <w:divBdr>
            <w:top w:val="none" w:sz="0" w:space="0" w:color="auto"/>
            <w:left w:val="none" w:sz="0" w:space="0" w:color="auto"/>
            <w:bottom w:val="none" w:sz="0" w:space="0" w:color="auto"/>
            <w:right w:val="none" w:sz="0" w:space="0" w:color="auto"/>
          </w:divBdr>
          <w:divsChild>
            <w:div w:id="862401043">
              <w:marLeft w:val="0"/>
              <w:marRight w:val="0"/>
              <w:marTop w:val="0"/>
              <w:marBottom w:val="0"/>
              <w:divBdr>
                <w:top w:val="none" w:sz="0" w:space="0" w:color="auto"/>
                <w:left w:val="none" w:sz="0" w:space="0" w:color="auto"/>
                <w:bottom w:val="none" w:sz="0" w:space="0" w:color="auto"/>
                <w:right w:val="none" w:sz="0" w:space="0" w:color="auto"/>
              </w:divBdr>
            </w:div>
          </w:divsChild>
        </w:div>
        <w:div w:id="945118525">
          <w:marLeft w:val="0"/>
          <w:marRight w:val="0"/>
          <w:marTop w:val="0"/>
          <w:marBottom w:val="0"/>
          <w:divBdr>
            <w:top w:val="none" w:sz="0" w:space="0" w:color="auto"/>
            <w:left w:val="none" w:sz="0" w:space="0" w:color="auto"/>
            <w:bottom w:val="none" w:sz="0" w:space="0" w:color="auto"/>
            <w:right w:val="none" w:sz="0" w:space="0" w:color="auto"/>
          </w:divBdr>
        </w:div>
        <w:div w:id="406683289">
          <w:marLeft w:val="0"/>
          <w:marRight w:val="0"/>
          <w:marTop w:val="0"/>
          <w:marBottom w:val="0"/>
          <w:divBdr>
            <w:top w:val="none" w:sz="0" w:space="0" w:color="auto"/>
            <w:left w:val="none" w:sz="0" w:space="0" w:color="auto"/>
            <w:bottom w:val="none" w:sz="0" w:space="0" w:color="auto"/>
            <w:right w:val="none" w:sz="0" w:space="0" w:color="auto"/>
          </w:divBdr>
          <w:divsChild>
            <w:div w:id="212931596">
              <w:marLeft w:val="0"/>
              <w:marRight w:val="0"/>
              <w:marTop w:val="0"/>
              <w:marBottom w:val="0"/>
              <w:divBdr>
                <w:top w:val="none" w:sz="0" w:space="0" w:color="auto"/>
                <w:left w:val="none" w:sz="0" w:space="0" w:color="auto"/>
                <w:bottom w:val="none" w:sz="0" w:space="0" w:color="auto"/>
                <w:right w:val="none" w:sz="0" w:space="0" w:color="auto"/>
              </w:divBdr>
            </w:div>
          </w:divsChild>
        </w:div>
        <w:div w:id="1860049652">
          <w:marLeft w:val="0"/>
          <w:marRight w:val="0"/>
          <w:marTop w:val="0"/>
          <w:marBottom w:val="0"/>
          <w:divBdr>
            <w:top w:val="none" w:sz="0" w:space="0" w:color="auto"/>
            <w:left w:val="none" w:sz="0" w:space="0" w:color="auto"/>
            <w:bottom w:val="none" w:sz="0" w:space="0" w:color="auto"/>
            <w:right w:val="none" w:sz="0" w:space="0" w:color="auto"/>
          </w:divBdr>
        </w:div>
        <w:div w:id="1511064835">
          <w:marLeft w:val="0"/>
          <w:marRight w:val="0"/>
          <w:marTop w:val="0"/>
          <w:marBottom w:val="0"/>
          <w:divBdr>
            <w:top w:val="none" w:sz="0" w:space="0" w:color="auto"/>
            <w:left w:val="none" w:sz="0" w:space="0" w:color="auto"/>
            <w:bottom w:val="none" w:sz="0" w:space="0" w:color="auto"/>
            <w:right w:val="none" w:sz="0" w:space="0" w:color="auto"/>
          </w:divBdr>
          <w:divsChild>
            <w:div w:id="311064420">
              <w:marLeft w:val="0"/>
              <w:marRight w:val="0"/>
              <w:marTop w:val="0"/>
              <w:marBottom w:val="0"/>
              <w:divBdr>
                <w:top w:val="none" w:sz="0" w:space="0" w:color="auto"/>
                <w:left w:val="none" w:sz="0" w:space="0" w:color="auto"/>
                <w:bottom w:val="none" w:sz="0" w:space="0" w:color="auto"/>
                <w:right w:val="none" w:sz="0" w:space="0" w:color="auto"/>
              </w:divBdr>
            </w:div>
          </w:divsChild>
        </w:div>
        <w:div w:id="1039165521">
          <w:marLeft w:val="0"/>
          <w:marRight w:val="0"/>
          <w:marTop w:val="0"/>
          <w:marBottom w:val="0"/>
          <w:divBdr>
            <w:top w:val="none" w:sz="0" w:space="0" w:color="auto"/>
            <w:left w:val="none" w:sz="0" w:space="0" w:color="auto"/>
            <w:bottom w:val="none" w:sz="0" w:space="0" w:color="auto"/>
            <w:right w:val="none" w:sz="0" w:space="0" w:color="auto"/>
          </w:divBdr>
        </w:div>
        <w:div w:id="1639144177">
          <w:marLeft w:val="0"/>
          <w:marRight w:val="0"/>
          <w:marTop w:val="0"/>
          <w:marBottom w:val="0"/>
          <w:divBdr>
            <w:top w:val="none" w:sz="0" w:space="0" w:color="auto"/>
            <w:left w:val="none" w:sz="0" w:space="0" w:color="auto"/>
            <w:bottom w:val="none" w:sz="0" w:space="0" w:color="auto"/>
            <w:right w:val="none" w:sz="0" w:space="0" w:color="auto"/>
          </w:divBdr>
          <w:divsChild>
            <w:div w:id="57168384">
              <w:marLeft w:val="0"/>
              <w:marRight w:val="0"/>
              <w:marTop w:val="0"/>
              <w:marBottom w:val="0"/>
              <w:divBdr>
                <w:top w:val="none" w:sz="0" w:space="0" w:color="auto"/>
                <w:left w:val="none" w:sz="0" w:space="0" w:color="auto"/>
                <w:bottom w:val="none" w:sz="0" w:space="0" w:color="auto"/>
                <w:right w:val="none" w:sz="0" w:space="0" w:color="auto"/>
              </w:divBdr>
            </w:div>
          </w:divsChild>
        </w:div>
        <w:div w:id="1941837752">
          <w:marLeft w:val="0"/>
          <w:marRight w:val="0"/>
          <w:marTop w:val="0"/>
          <w:marBottom w:val="0"/>
          <w:divBdr>
            <w:top w:val="none" w:sz="0" w:space="0" w:color="auto"/>
            <w:left w:val="none" w:sz="0" w:space="0" w:color="auto"/>
            <w:bottom w:val="none" w:sz="0" w:space="0" w:color="auto"/>
            <w:right w:val="none" w:sz="0" w:space="0" w:color="auto"/>
          </w:divBdr>
        </w:div>
        <w:div w:id="1237208340">
          <w:marLeft w:val="0"/>
          <w:marRight w:val="0"/>
          <w:marTop w:val="0"/>
          <w:marBottom w:val="0"/>
          <w:divBdr>
            <w:top w:val="none" w:sz="0" w:space="0" w:color="auto"/>
            <w:left w:val="none" w:sz="0" w:space="0" w:color="auto"/>
            <w:bottom w:val="none" w:sz="0" w:space="0" w:color="auto"/>
            <w:right w:val="none" w:sz="0" w:space="0" w:color="auto"/>
          </w:divBdr>
          <w:divsChild>
            <w:div w:id="2090929672">
              <w:marLeft w:val="0"/>
              <w:marRight w:val="0"/>
              <w:marTop w:val="0"/>
              <w:marBottom w:val="0"/>
              <w:divBdr>
                <w:top w:val="none" w:sz="0" w:space="0" w:color="auto"/>
                <w:left w:val="none" w:sz="0" w:space="0" w:color="auto"/>
                <w:bottom w:val="none" w:sz="0" w:space="0" w:color="auto"/>
                <w:right w:val="none" w:sz="0" w:space="0" w:color="auto"/>
              </w:divBdr>
            </w:div>
          </w:divsChild>
        </w:div>
        <w:div w:id="1677340933">
          <w:marLeft w:val="0"/>
          <w:marRight w:val="0"/>
          <w:marTop w:val="300"/>
          <w:marBottom w:val="0"/>
          <w:divBdr>
            <w:top w:val="none" w:sz="0" w:space="0" w:color="auto"/>
            <w:left w:val="none" w:sz="0" w:space="0" w:color="auto"/>
            <w:bottom w:val="none" w:sz="0" w:space="0" w:color="auto"/>
            <w:right w:val="none" w:sz="0" w:space="0" w:color="auto"/>
          </w:divBdr>
          <w:divsChild>
            <w:div w:id="1843667903">
              <w:marLeft w:val="0"/>
              <w:marRight w:val="0"/>
              <w:marTop w:val="0"/>
              <w:marBottom w:val="0"/>
              <w:divBdr>
                <w:top w:val="none" w:sz="0" w:space="0" w:color="auto"/>
                <w:left w:val="none" w:sz="0" w:space="0" w:color="auto"/>
                <w:bottom w:val="none" w:sz="0" w:space="0" w:color="auto"/>
                <w:right w:val="none" w:sz="0" w:space="0" w:color="auto"/>
              </w:divBdr>
              <w:divsChild>
                <w:div w:id="599332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3378981">
      <w:bodyDiv w:val="1"/>
      <w:marLeft w:val="0"/>
      <w:marRight w:val="0"/>
      <w:marTop w:val="0"/>
      <w:marBottom w:val="0"/>
      <w:divBdr>
        <w:top w:val="none" w:sz="0" w:space="0" w:color="auto"/>
        <w:left w:val="none" w:sz="0" w:space="0" w:color="auto"/>
        <w:bottom w:val="none" w:sz="0" w:space="0" w:color="auto"/>
        <w:right w:val="none" w:sz="0" w:space="0" w:color="auto"/>
      </w:divBdr>
      <w:divsChild>
        <w:div w:id="1976331467">
          <w:marLeft w:val="0"/>
          <w:marRight w:val="0"/>
          <w:marTop w:val="0"/>
          <w:marBottom w:val="0"/>
          <w:divBdr>
            <w:top w:val="none" w:sz="0" w:space="0" w:color="auto"/>
            <w:left w:val="none" w:sz="0" w:space="0" w:color="auto"/>
            <w:bottom w:val="none" w:sz="0" w:space="0" w:color="auto"/>
            <w:right w:val="none" w:sz="0" w:space="0" w:color="auto"/>
          </w:divBdr>
        </w:div>
        <w:div w:id="1445464818">
          <w:marLeft w:val="0"/>
          <w:marRight w:val="0"/>
          <w:marTop w:val="0"/>
          <w:marBottom w:val="0"/>
          <w:divBdr>
            <w:top w:val="none" w:sz="0" w:space="0" w:color="auto"/>
            <w:left w:val="none" w:sz="0" w:space="0" w:color="auto"/>
            <w:bottom w:val="none" w:sz="0" w:space="0" w:color="auto"/>
            <w:right w:val="none" w:sz="0" w:space="0" w:color="auto"/>
          </w:divBdr>
          <w:divsChild>
            <w:div w:id="1166675751">
              <w:marLeft w:val="0"/>
              <w:marRight w:val="0"/>
              <w:marTop w:val="0"/>
              <w:marBottom w:val="0"/>
              <w:divBdr>
                <w:top w:val="none" w:sz="0" w:space="0" w:color="auto"/>
                <w:left w:val="none" w:sz="0" w:space="0" w:color="auto"/>
                <w:bottom w:val="none" w:sz="0" w:space="0" w:color="auto"/>
                <w:right w:val="none" w:sz="0" w:space="0" w:color="auto"/>
              </w:divBdr>
            </w:div>
          </w:divsChild>
        </w:div>
        <w:div w:id="1983266819">
          <w:marLeft w:val="0"/>
          <w:marRight w:val="0"/>
          <w:marTop w:val="0"/>
          <w:marBottom w:val="0"/>
          <w:divBdr>
            <w:top w:val="none" w:sz="0" w:space="0" w:color="auto"/>
            <w:left w:val="none" w:sz="0" w:space="0" w:color="auto"/>
            <w:bottom w:val="none" w:sz="0" w:space="0" w:color="auto"/>
            <w:right w:val="none" w:sz="0" w:space="0" w:color="auto"/>
          </w:divBdr>
        </w:div>
        <w:div w:id="687491550">
          <w:marLeft w:val="0"/>
          <w:marRight w:val="0"/>
          <w:marTop w:val="0"/>
          <w:marBottom w:val="0"/>
          <w:divBdr>
            <w:top w:val="none" w:sz="0" w:space="0" w:color="auto"/>
            <w:left w:val="none" w:sz="0" w:space="0" w:color="auto"/>
            <w:bottom w:val="none" w:sz="0" w:space="0" w:color="auto"/>
            <w:right w:val="none" w:sz="0" w:space="0" w:color="auto"/>
          </w:divBdr>
          <w:divsChild>
            <w:div w:id="1325670770">
              <w:marLeft w:val="0"/>
              <w:marRight w:val="0"/>
              <w:marTop w:val="0"/>
              <w:marBottom w:val="0"/>
              <w:divBdr>
                <w:top w:val="none" w:sz="0" w:space="0" w:color="auto"/>
                <w:left w:val="none" w:sz="0" w:space="0" w:color="auto"/>
                <w:bottom w:val="none" w:sz="0" w:space="0" w:color="auto"/>
                <w:right w:val="none" w:sz="0" w:space="0" w:color="auto"/>
              </w:divBdr>
            </w:div>
          </w:divsChild>
        </w:div>
        <w:div w:id="1607080269">
          <w:marLeft w:val="0"/>
          <w:marRight w:val="0"/>
          <w:marTop w:val="0"/>
          <w:marBottom w:val="0"/>
          <w:divBdr>
            <w:top w:val="none" w:sz="0" w:space="0" w:color="auto"/>
            <w:left w:val="none" w:sz="0" w:space="0" w:color="auto"/>
            <w:bottom w:val="none" w:sz="0" w:space="0" w:color="auto"/>
            <w:right w:val="none" w:sz="0" w:space="0" w:color="auto"/>
          </w:divBdr>
        </w:div>
        <w:div w:id="408815902">
          <w:marLeft w:val="0"/>
          <w:marRight w:val="0"/>
          <w:marTop w:val="0"/>
          <w:marBottom w:val="0"/>
          <w:divBdr>
            <w:top w:val="none" w:sz="0" w:space="0" w:color="auto"/>
            <w:left w:val="none" w:sz="0" w:space="0" w:color="auto"/>
            <w:bottom w:val="none" w:sz="0" w:space="0" w:color="auto"/>
            <w:right w:val="none" w:sz="0" w:space="0" w:color="auto"/>
          </w:divBdr>
          <w:divsChild>
            <w:div w:id="822508290">
              <w:marLeft w:val="0"/>
              <w:marRight w:val="0"/>
              <w:marTop w:val="0"/>
              <w:marBottom w:val="0"/>
              <w:divBdr>
                <w:top w:val="none" w:sz="0" w:space="0" w:color="auto"/>
                <w:left w:val="none" w:sz="0" w:space="0" w:color="auto"/>
                <w:bottom w:val="none" w:sz="0" w:space="0" w:color="auto"/>
                <w:right w:val="none" w:sz="0" w:space="0" w:color="auto"/>
              </w:divBdr>
            </w:div>
          </w:divsChild>
        </w:div>
        <w:div w:id="1076244231">
          <w:marLeft w:val="0"/>
          <w:marRight w:val="0"/>
          <w:marTop w:val="0"/>
          <w:marBottom w:val="0"/>
          <w:divBdr>
            <w:top w:val="none" w:sz="0" w:space="0" w:color="auto"/>
            <w:left w:val="none" w:sz="0" w:space="0" w:color="auto"/>
            <w:bottom w:val="none" w:sz="0" w:space="0" w:color="auto"/>
            <w:right w:val="none" w:sz="0" w:space="0" w:color="auto"/>
          </w:divBdr>
        </w:div>
        <w:div w:id="1432702800">
          <w:marLeft w:val="0"/>
          <w:marRight w:val="0"/>
          <w:marTop w:val="0"/>
          <w:marBottom w:val="0"/>
          <w:divBdr>
            <w:top w:val="none" w:sz="0" w:space="0" w:color="auto"/>
            <w:left w:val="none" w:sz="0" w:space="0" w:color="auto"/>
            <w:bottom w:val="none" w:sz="0" w:space="0" w:color="auto"/>
            <w:right w:val="none" w:sz="0" w:space="0" w:color="auto"/>
          </w:divBdr>
          <w:divsChild>
            <w:div w:id="1094668663">
              <w:marLeft w:val="0"/>
              <w:marRight w:val="0"/>
              <w:marTop w:val="0"/>
              <w:marBottom w:val="0"/>
              <w:divBdr>
                <w:top w:val="none" w:sz="0" w:space="0" w:color="auto"/>
                <w:left w:val="none" w:sz="0" w:space="0" w:color="auto"/>
                <w:bottom w:val="none" w:sz="0" w:space="0" w:color="auto"/>
                <w:right w:val="none" w:sz="0" w:space="0" w:color="auto"/>
              </w:divBdr>
            </w:div>
          </w:divsChild>
        </w:div>
        <w:div w:id="1477142835">
          <w:marLeft w:val="0"/>
          <w:marRight w:val="0"/>
          <w:marTop w:val="0"/>
          <w:marBottom w:val="0"/>
          <w:divBdr>
            <w:top w:val="none" w:sz="0" w:space="0" w:color="auto"/>
            <w:left w:val="none" w:sz="0" w:space="0" w:color="auto"/>
            <w:bottom w:val="none" w:sz="0" w:space="0" w:color="auto"/>
            <w:right w:val="none" w:sz="0" w:space="0" w:color="auto"/>
          </w:divBdr>
        </w:div>
        <w:div w:id="1905021131">
          <w:marLeft w:val="0"/>
          <w:marRight w:val="0"/>
          <w:marTop w:val="0"/>
          <w:marBottom w:val="0"/>
          <w:divBdr>
            <w:top w:val="none" w:sz="0" w:space="0" w:color="auto"/>
            <w:left w:val="none" w:sz="0" w:space="0" w:color="auto"/>
            <w:bottom w:val="none" w:sz="0" w:space="0" w:color="auto"/>
            <w:right w:val="none" w:sz="0" w:space="0" w:color="auto"/>
          </w:divBdr>
          <w:divsChild>
            <w:div w:id="1865560297">
              <w:marLeft w:val="0"/>
              <w:marRight w:val="0"/>
              <w:marTop w:val="0"/>
              <w:marBottom w:val="0"/>
              <w:divBdr>
                <w:top w:val="none" w:sz="0" w:space="0" w:color="auto"/>
                <w:left w:val="none" w:sz="0" w:space="0" w:color="auto"/>
                <w:bottom w:val="none" w:sz="0" w:space="0" w:color="auto"/>
                <w:right w:val="none" w:sz="0" w:space="0" w:color="auto"/>
              </w:divBdr>
            </w:div>
          </w:divsChild>
        </w:div>
        <w:div w:id="257368701">
          <w:marLeft w:val="0"/>
          <w:marRight w:val="0"/>
          <w:marTop w:val="0"/>
          <w:marBottom w:val="0"/>
          <w:divBdr>
            <w:top w:val="none" w:sz="0" w:space="0" w:color="auto"/>
            <w:left w:val="none" w:sz="0" w:space="0" w:color="auto"/>
            <w:bottom w:val="none" w:sz="0" w:space="0" w:color="auto"/>
            <w:right w:val="none" w:sz="0" w:space="0" w:color="auto"/>
          </w:divBdr>
        </w:div>
        <w:div w:id="1151096932">
          <w:marLeft w:val="0"/>
          <w:marRight w:val="0"/>
          <w:marTop w:val="0"/>
          <w:marBottom w:val="0"/>
          <w:divBdr>
            <w:top w:val="none" w:sz="0" w:space="0" w:color="auto"/>
            <w:left w:val="none" w:sz="0" w:space="0" w:color="auto"/>
            <w:bottom w:val="none" w:sz="0" w:space="0" w:color="auto"/>
            <w:right w:val="none" w:sz="0" w:space="0" w:color="auto"/>
          </w:divBdr>
          <w:divsChild>
            <w:div w:id="845558566">
              <w:marLeft w:val="0"/>
              <w:marRight w:val="0"/>
              <w:marTop w:val="0"/>
              <w:marBottom w:val="0"/>
              <w:divBdr>
                <w:top w:val="none" w:sz="0" w:space="0" w:color="auto"/>
                <w:left w:val="none" w:sz="0" w:space="0" w:color="auto"/>
                <w:bottom w:val="none" w:sz="0" w:space="0" w:color="auto"/>
                <w:right w:val="none" w:sz="0" w:space="0" w:color="auto"/>
              </w:divBdr>
            </w:div>
          </w:divsChild>
        </w:div>
        <w:div w:id="156923523">
          <w:marLeft w:val="0"/>
          <w:marRight w:val="0"/>
          <w:marTop w:val="0"/>
          <w:marBottom w:val="0"/>
          <w:divBdr>
            <w:top w:val="none" w:sz="0" w:space="0" w:color="auto"/>
            <w:left w:val="none" w:sz="0" w:space="0" w:color="auto"/>
            <w:bottom w:val="none" w:sz="0" w:space="0" w:color="auto"/>
            <w:right w:val="none" w:sz="0" w:space="0" w:color="auto"/>
          </w:divBdr>
        </w:div>
        <w:div w:id="432673035">
          <w:marLeft w:val="0"/>
          <w:marRight w:val="0"/>
          <w:marTop w:val="0"/>
          <w:marBottom w:val="0"/>
          <w:divBdr>
            <w:top w:val="none" w:sz="0" w:space="0" w:color="auto"/>
            <w:left w:val="none" w:sz="0" w:space="0" w:color="auto"/>
            <w:bottom w:val="none" w:sz="0" w:space="0" w:color="auto"/>
            <w:right w:val="none" w:sz="0" w:space="0" w:color="auto"/>
          </w:divBdr>
          <w:divsChild>
            <w:div w:id="1035352556">
              <w:marLeft w:val="0"/>
              <w:marRight w:val="0"/>
              <w:marTop w:val="0"/>
              <w:marBottom w:val="0"/>
              <w:divBdr>
                <w:top w:val="none" w:sz="0" w:space="0" w:color="auto"/>
                <w:left w:val="none" w:sz="0" w:space="0" w:color="auto"/>
                <w:bottom w:val="none" w:sz="0" w:space="0" w:color="auto"/>
                <w:right w:val="none" w:sz="0" w:space="0" w:color="auto"/>
              </w:divBdr>
            </w:div>
          </w:divsChild>
        </w:div>
        <w:div w:id="1716083718">
          <w:marLeft w:val="0"/>
          <w:marRight w:val="0"/>
          <w:marTop w:val="300"/>
          <w:marBottom w:val="0"/>
          <w:divBdr>
            <w:top w:val="none" w:sz="0" w:space="0" w:color="auto"/>
            <w:left w:val="none" w:sz="0" w:space="0" w:color="auto"/>
            <w:bottom w:val="none" w:sz="0" w:space="0" w:color="auto"/>
            <w:right w:val="none" w:sz="0" w:space="0" w:color="auto"/>
          </w:divBdr>
          <w:divsChild>
            <w:div w:id="1425689181">
              <w:marLeft w:val="0"/>
              <w:marRight w:val="0"/>
              <w:marTop w:val="0"/>
              <w:marBottom w:val="0"/>
              <w:divBdr>
                <w:top w:val="none" w:sz="0" w:space="0" w:color="auto"/>
                <w:left w:val="none" w:sz="0" w:space="0" w:color="auto"/>
                <w:bottom w:val="none" w:sz="0" w:space="0" w:color="auto"/>
                <w:right w:val="none" w:sz="0" w:space="0" w:color="auto"/>
              </w:divBdr>
              <w:divsChild>
                <w:div w:id="1759793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264930">
          <w:marLeft w:val="0"/>
          <w:marRight w:val="0"/>
          <w:marTop w:val="300"/>
          <w:marBottom w:val="0"/>
          <w:divBdr>
            <w:top w:val="none" w:sz="0" w:space="0" w:color="auto"/>
            <w:left w:val="none" w:sz="0" w:space="0" w:color="auto"/>
            <w:bottom w:val="none" w:sz="0" w:space="0" w:color="auto"/>
            <w:right w:val="none" w:sz="0" w:space="0" w:color="auto"/>
          </w:divBdr>
          <w:divsChild>
            <w:div w:id="1795903916">
              <w:marLeft w:val="0"/>
              <w:marRight w:val="0"/>
              <w:marTop w:val="0"/>
              <w:marBottom w:val="0"/>
              <w:divBdr>
                <w:top w:val="none" w:sz="0" w:space="0" w:color="auto"/>
                <w:left w:val="none" w:sz="0" w:space="0" w:color="auto"/>
                <w:bottom w:val="none" w:sz="0" w:space="0" w:color="auto"/>
                <w:right w:val="none" w:sz="0" w:space="0" w:color="auto"/>
              </w:divBdr>
              <w:divsChild>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769089">
          <w:marLeft w:val="0"/>
          <w:marRight w:val="0"/>
          <w:marTop w:val="300"/>
          <w:marBottom w:val="0"/>
          <w:divBdr>
            <w:top w:val="none" w:sz="0" w:space="0" w:color="auto"/>
            <w:left w:val="none" w:sz="0" w:space="0" w:color="auto"/>
            <w:bottom w:val="none" w:sz="0" w:space="0" w:color="auto"/>
            <w:right w:val="none" w:sz="0" w:space="0" w:color="auto"/>
          </w:divBdr>
          <w:divsChild>
            <w:div w:id="1163204730">
              <w:marLeft w:val="0"/>
              <w:marRight w:val="0"/>
              <w:marTop w:val="0"/>
              <w:marBottom w:val="0"/>
              <w:divBdr>
                <w:top w:val="none" w:sz="0" w:space="0" w:color="auto"/>
                <w:left w:val="none" w:sz="0" w:space="0" w:color="auto"/>
                <w:bottom w:val="none" w:sz="0" w:space="0" w:color="auto"/>
                <w:right w:val="none" w:sz="0" w:space="0" w:color="auto"/>
              </w:divBdr>
              <w:divsChild>
                <w:div w:id="1167017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639993">
          <w:marLeft w:val="0"/>
          <w:marRight w:val="0"/>
          <w:marTop w:val="300"/>
          <w:marBottom w:val="0"/>
          <w:divBdr>
            <w:top w:val="none" w:sz="0" w:space="0" w:color="auto"/>
            <w:left w:val="none" w:sz="0" w:space="0" w:color="auto"/>
            <w:bottom w:val="none" w:sz="0" w:space="0" w:color="auto"/>
            <w:right w:val="none" w:sz="0" w:space="0" w:color="auto"/>
          </w:divBdr>
          <w:divsChild>
            <w:div w:id="556628590">
              <w:marLeft w:val="0"/>
              <w:marRight w:val="0"/>
              <w:marTop w:val="0"/>
              <w:marBottom w:val="0"/>
              <w:divBdr>
                <w:top w:val="none" w:sz="0" w:space="0" w:color="auto"/>
                <w:left w:val="none" w:sz="0" w:space="0" w:color="auto"/>
                <w:bottom w:val="none" w:sz="0" w:space="0" w:color="auto"/>
                <w:right w:val="none" w:sz="0" w:space="0" w:color="auto"/>
              </w:divBdr>
              <w:divsChild>
                <w:div w:id="1047140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3918707">
      <w:bodyDiv w:val="1"/>
      <w:marLeft w:val="0"/>
      <w:marRight w:val="0"/>
      <w:marTop w:val="0"/>
      <w:marBottom w:val="0"/>
      <w:divBdr>
        <w:top w:val="none" w:sz="0" w:space="0" w:color="auto"/>
        <w:left w:val="none" w:sz="0" w:space="0" w:color="auto"/>
        <w:bottom w:val="none" w:sz="0" w:space="0" w:color="auto"/>
        <w:right w:val="none" w:sz="0" w:space="0" w:color="auto"/>
      </w:divBdr>
      <w:divsChild>
        <w:div w:id="10837087">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sChild>
            <w:div w:id="2146196069">
              <w:marLeft w:val="0"/>
              <w:marRight w:val="0"/>
              <w:marTop w:val="0"/>
              <w:marBottom w:val="0"/>
              <w:divBdr>
                <w:top w:val="none" w:sz="0" w:space="0" w:color="auto"/>
                <w:left w:val="none" w:sz="0" w:space="0" w:color="auto"/>
                <w:bottom w:val="none" w:sz="0" w:space="0" w:color="auto"/>
                <w:right w:val="none" w:sz="0" w:space="0" w:color="auto"/>
              </w:divBdr>
              <w:divsChild>
                <w:div w:id="689331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59621">
          <w:marLeft w:val="0"/>
          <w:marRight w:val="0"/>
          <w:marTop w:val="0"/>
          <w:marBottom w:val="0"/>
          <w:divBdr>
            <w:top w:val="none" w:sz="0" w:space="0" w:color="auto"/>
            <w:left w:val="none" w:sz="0" w:space="0" w:color="auto"/>
            <w:bottom w:val="none" w:sz="0" w:space="0" w:color="auto"/>
            <w:right w:val="none" w:sz="0" w:space="0" w:color="auto"/>
          </w:divBdr>
          <w:divsChild>
            <w:div w:id="1541624898">
              <w:marLeft w:val="0"/>
              <w:marRight w:val="0"/>
              <w:marTop w:val="0"/>
              <w:marBottom w:val="0"/>
              <w:divBdr>
                <w:top w:val="none" w:sz="0" w:space="0" w:color="auto"/>
                <w:left w:val="none" w:sz="0" w:space="0" w:color="auto"/>
                <w:bottom w:val="none" w:sz="0" w:space="0" w:color="auto"/>
                <w:right w:val="none" w:sz="0" w:space="0" w:color="auto"/>
              </w:divBdr>
            </w:div>
          </w:divsChild>
        </w:div>
        <w:div w:id="164975395">
          <w:marLeft w:val="0"/>
          <w:marRight w:val="0"/>
          <w:marTop w:val="300"/>
          <w:marBottom w:val="0"/>
          <w:divBdr>
            <w:top w:val="none" w:sz="0" w:space="0" w:color="auto"/>
            <w:left w:val="none" w:sz="0" w:space="0" w:color="auto"/>
            <w:bottom w:val="none" w:sz="0" w:space="0" w:color="auto"/>
            <w:right w:val="none" w:sz="0" w:space="0" w:color="auto"/>
          </w:divBdr>
          <w:divsChild>
            <w:div w:id="1285578182">
              <w:marLeft w:val="0"/>
              <w:marRight w:val="0"/>
              <w:marTop w:val="0"/>
              <w:marBottom w:val="0"/>
              <w:divBdr>
                <w:top w:val="none" w:sz="0" w:space="0" w:color="auto"/>
                <w:left w:val="none" w:sz="0" w:space="0" w:color="auto"/>
                <w:bottom w:val="none" w:sz="0" w:space="0" w:color="auto"/>
                <w:right w:val="none" w:sz="0" w:space="0" w:color="auto"/>
              </w:divBdr>
              <w:divsChild>
                <w:div w:id="1646426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79017">
          <w:marLeft w:val="0"/>
          <w:marRight w:val="0"/>
          <w:marTop w:val="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217716472">
          <w:marLeft w:val="0"/>
          <w:marRight w:val="0"/>
          <w:marTop w:val="0"/>
          <w:marBottom w:val="0"/>
          <w:divBdr>
            <w:top w:val="none" w:sz="0" w:space="0" w:color="auto"/>
            <w:left w:val="none" w:sz="0" w:space="0" w:color="auto"/>
            <w:bottom w:val="none" w:sz="0" w:space="0" w:color="auto"/>
            <w:right w:val="none" w:sz="0" w:space="0" w:color="auto"/>
          </w:divBdr>
          <w:divsChild>
            <w:div w:id="792988002">
              <w:marLeft w:val="0"/>
              <w:marRight w:val="0"/>
              <w:marTop w:val="0"/>
              <w:marBottom w:val="0"/>
              <w:divBdr>
                <w:top w:val="none" w:sz="0" w:space="0" w:color="auto"/>
                <w:left w:val="none" w:sz="0" w:space="0" w:color="auto"/>
                <w:bottom w:val="none" w:sz="0" w:space="0" w:color="auto"/>
                <w:right w:val="none" w:sz="0" w:space="0" w:color="auto"/>
              </w:divBdr>
            </w:div>
          </w:divsChild>
        </w:div>
        <w:div w:id="506216684">
          <w:marLeft w:val="0"/>
          <w:marRight w:val="0"/>
          <w:marTop w:val="0"/>
          <w:marBottom w:val="0"/>
          <w:divBdr>
            <w:top w:val="none" w:sz="0" w:space="0" w:color="auto"/>
            <w:left w:val="none" w:sz="0" w:space="0" w:color="auto"/>
            <w:bottom w:val="none" w:sz="0" w:space="0" w:color="auto"/>
            <w:right w:val="none" w:sz="0" w:space="0" w:color="auto"/>
          </w:divBdr>
          <w:divsChild>
            <w:div w:id="1670404890">
              <w:marLeft w:val="0"/>
              <w:marRight w:val="0"/>
              <w:marTop w:val="0"/>
              <w:marBottom w:val="0"/>
              <w:divBdr>
                <w:top w:val="none" w:sz="0" w:space="0" w:color="auto"/>
                <w:left w:val="none" w:sz="0" w:space="0" w:color="auto"/>
                <w:bottom w:val="none" w:sz="0" w:space="0" w:color="auto"/>
                <w:right w:val="none" w:sz="0" w:space="0" w:color="auto"/>
              </w:divBdr>
            </w:div>
          </w:divsChild>
        </w:div>
        <w:div w:id="518665070">
          <w:marLeft w:val="0"/>
          <w:marRight w:val="0"/>
          <w:marTop w:val="0"/>
          <w:marBottom w:val="0"/>
          <w:divBdr>
            <w:top w:val="none" w:sz="0" w:space="0" w:color="auto"/>
            <w:left w:val="none" w:sz="0" w:space="0" w:color="auto"/>
            <w:bottom w:val="none" w:sz="0" w:space="0" w:color="auto"/>
            <w:right w:val="none" w:sz="0" w:space="0" w:color="auto"/>
          </w:divBdr>
          <w:divsChild>
            <w:div w:id="142548578">
              <w:marLeft w:val="0"/>
              <w:marRight w:val="0"/>
              <w:marTop w:val="0"/>
              <w:marBottom w:val="0"/>
              <w:divBdr>
                <w:top w:val="none" w:sz="0" w:space="0" w:color="auto"/>
                <w:left w:val="none" w:sz="0" w:space="0" w:color="auto"/>
                <w:bottom w:val="none" w:sz="0" w:space="0" w:color="auto"/>
                <w:right w:val="none" w:sz="0" w:space="0" w:color="auto"/>
              </w:divBdr>
            </w:div>
          </w:divsChild>
        </w:div>
        <w:div w:id="679622511">
          <w:marLeft w:val="0"/>
          <w:marRight w:val="0"/>
          <w:marTop w:val="300"/>
          <w:marBottom w:val="0"/>
          <w:divBdr>
            <w:top w:val="none" w:sz="0" w:space="0" w:color="auto"/>
            <w:left w:val="none" w:sz="0" w:space="0" w:color="auto"/>
            <w:bottom w:val="none" w:sz="0" w:space="0" w:color="auto"/>
            <w:right w:val="none" w:sz="0" w:space="0" w:color="auto"/>
          </w:divBdr>
          <w:divsChild>
            <w:div w:id="18940115">
              <w:marLeft w:val="0"/>
              <w:marRight w:val="0"/>
              <w:marTop w:val="0"/>
              <w:marBottom w:val="0"/>
              <w:divBdr>
                <w:top w:val="none" w:sz="0" w:space="0" w:color="auto"/>
                <w:left w:val="none" w:sz="0" w:space="0" w:color="auto"/>
                <w:bottom w:val="none" w:sz="0" w:space="0" w:color="auto"/>
                <w:right w:val="none" w:sz="0" w:space="0" w:color="auto"/>
              </w:divBdr>
              <w:divsChild>
                <w:div w:id="1311708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889247">
          <w:marLeft w:val="0"/>
          <w:marRight w:val="0"/>
          <w:marTop w:val="0"/>
          <w:marBottom w:val="0"/>
          <w:divBdr>
            <w:top w:val="none" w:sz="0" w:space="0" w:color="auto"/>
            <w:left w:val="none" w:sz="0" w:space="0" w:color="auto"/>
            <w:bottom w:val="none" w:sz="0" w:space="0" w:color="auto"/>
            <w:right w:val="none" w:sz="0" w:space="0" w:color="auto"/>
          </w:divBdr>
        </w:div>
        <w:div w:id="963540756">
          <w:marLeft w:val="0"/>
          <w:marRight w:val="0"/>
          <w:marTop w:val="0"/>
          <w:marBottom w:val="0"/>
          <w:divBdr>
            <w:top w:val="none" w:sz="0" w:space="0" w:color="auto"/>
            <w:left w:val="none" w:sz="0" w:space="0" w:color="auto"/>
            <w:bottom w:val="none" w:sz="0" w:space="0" w:color="auto"/>
            <w:right w:val="none" w:sz="0" w:space="0" w:color="auto"/>
          </w:divBdr>
          <w:divsChild>
            <w:div w:id="1149400824">
              <w:marLeft w:val="0"/>
              <w:marRight w:val="0"/>
              <w:marTop w:val="0"/>
              <w:marBottom w:val="0"/>
              <w:divBdr>
                <w:top w:val="none" w:sz="0" w:space="0" w:color="auto"/>
                <w:left w:val="none" w:sz="0" w:space="0" w:color="auto"/>
                <w:bottom w:val="none" w:sz="0" w:space="0" w:color="auto"/>
                <w:right w:val="none" w:sz="0" w:space="0" w:color="auto"/>
              </w:divBdr>
            </w:div>
          </w:divsChild>
        </w:div>
        <w:div w:id="1079257383">
          <w:marLeft w:val="0"/>
          <w:marRight w:val="0"/>
          <w:marTop w:val="0"/>
          <w:marBottom w:val="0"/>
          <w:divBdr>
            <w:top w:val="none" w:sz="0" w:space="0" w:color="auto"/>
            <w:left w:val="none" w:sz="0" w:space="0" w:color="auto"/>
            <w:bottom w:val="none" w:sz="0" w:space="0" w:color="auto"/>
            <w:right w:val="none" w:sz="0" w:space="0" w:color="auto"/>
          </w:divBdr>
        </w:div>
        <w:div w:id="1117329148">
          <w:marLeft w:val="0"/>
          <w:marRight w:val="0"/>
          <w:marTop w:val="0"/>
          <w:marBottom w:val="0"/>
          <w:divBdr>
            <w:top w:val="none" w:sz="0" w:space="0" w:color="auto"/>
            <w:left w:val="none" w:sz="0" w:space="0" w:color="auto"/>
            <w:bottom w:val="none" w:sz="0" w:space="0" w:color="auto"/>
            <w:right w:val="none" w:sz="0" w:space="0" w:color="auto"/>
          </w:divBdr>
          <w:divsChild>
            <w:div w:id="689837896">
              <w:marLeft w:val="0"/>
              <w:marRight w:val="0"/>
              <w:marTop w:val="0"/>
              <w:marBottom w:val="0"/>
              <w:divBdr>
                <w:top w:val="none" w:sz="0" w:space="0" w:color="auto"/>
                <w:left w:val="none" w:sz="0" w:space="0" w:color="auto"/>
                <w:bottom w:val="none" w:sz="0" w:space="0" w:color="auto"/>
                <w:right w:val="none" w:sz="0" w:space="0" w:color="auto"/>
              </w:divBdr>
            </w:div>
          </w:divsChild>
        </w:div>
        <w:div w:id="1222206337">
          <w:marLeft w:val="0"/>
          <w:marRight w:val="0"/>
          <w:marTop w:val="0"/>
          <w:marBottom w:val="0"/>
          <w:divBdr>
            <w:top w:val="none" w:sz="0" w:space="0" w:color="auto"/>
            <w:left w:val="none" w:sz="0" w:space="0" w:color="auto"/>
            <w:bottom w:val="none" w:sz="0" w:space="0" w:color="auto"/>
            <w:right w:val="none" w:sz="0" w:space="0" w:color="auto"/>
          </w:divBdr>
          <w:divsChild>
            <w:div w:id="1328898073">
              <w:marLeft w:val="0"/>
              <w:marRight w:val="0"/>
              <w:marTop w:val="0"/>
              <w:marBottom w:val="0"/>
              <w:divBdr>
                <w:top w:val="none" w:sz="0" w:space="0" w:color="auto"/>
                <w:left w:val="none" w:sz="0" w:space="0" w:color="auto"/>
                <w:bottom w:val="none" w:sz="0" w:space="0" w:color="auto"/>
                <w:right w:val="none" w:sz="0" w:space="0" w:color="auto"/>
              </w:divBdr>
            </w:div>
          </w:divsChild>
        </w:div>
        <w:div w:id="1346596571">
          <w:marLeft w:val="0"/>
          <w:marRight w:val="0"/>
          <w:marTop w:val="300"/>
          <w:marBottom w:val="0"/>
          <w:divBdr>
            <w:top w:val="none" w:sz="0" w:space="0" w:color="auto"/>
            <w:left w:val="none" w:sz="0" w:space="0" w:color="auto"/>
            <w:bottom w:val="none" w:sz="0" w:space="0" w:color="auto"/>
            <w:right w:val="none" w:sz="0" w:space="0" w:color="auto"/>
          </w:divBdr>
          <w:divsChild>
            <w:div w:id="30615033">
              <w:marLeft w:val="0"/>
              <w:marRight w:val="0"/>
              <w:marTop w:val="0"/>
              <w:marBottom w:val="0"/>
              <w:divBdr>
                <w:top w:val="none" w:sz="0" w:space="0" w:color="auto"/>
                <w:left w:val="none" w:sz="0" w:space="0" w:color="auto"/>
                <w:bottom w:val="none" w:sz="0" w:space="0" w:color="auto"/>
                <w:right w:val="none" w:sz="0" w:space="0" w:color="auto"/>
              </w:divBdr>
              <w:divsChild>
                <w:div w:id="934441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610149">
          <w:marLeft w:val="0"/>
          <w:marRight w:val="0"/>
          <w:marTop w:val="0"/>
          <w:marBottom w:val="0"/>
          <w:divBdr>
            <w:top w:val="none" w:sz="0" w:space="0" w:color="auto"/>
            <w:left w:val="none" w:sz="0" w:space="0" w:color="auto"/>
            <w:bottom w:val="none" w:sz="0" w:space="0" w:color="auto"/>
            <w:right w:val="none" w:sz="0" w:space="0" w:color="auto"/>
          </w:divBdr>
        </w:div>
        <w:div w:id="1831754142">
          <w:marLeft w:val="0"/>
          <w:marRight w:val="0"/>
          <w:marTop w:val="0"/>
          <w:marBottom w:val="0"/>
          <w:divBdr>
            <w:top w:val="none" w:sz="0" w:space="0" w:color="auto"/>
            <w:left w:val="none" w:sz="0" w:space="0" w:color="auto"/>
            <w:bottom w:val="none" w:sz="0" w:space="0" w:color="auto"/>
            <w:right w:val="none" w:sz="0" w:space="0" w:color="auto"/>
          </w:divBdr>
        </w:div>
      </w:divsChild>
    </w:div>
    <w:div w:id="407312837">
      <w:bodyDiv w:val="1"/>
      <w:marLeft w:val="0"/>
      <w:marRight w:val="0"/>
      <w:marTop w:val="0"/>
      <w:marBottom w:val="0"/>
      <w:divBdr>
        <w:top w:val="none" w:sz="0" w:space="0" w:color="auto"/>
        <w:left w:val="none" w:sz="0" w:space="0" w:color="auto"/>
        <w:bottom w:val="none" w:sz="0" w:space="0" w:color="auto"/>
        <w:right w:val="none" w:sz="0" w:space="0" w:color="auto"/>
      </w:divBdr>
      <w:divsChild>
        <w:div w:id="160045812">
          <w:marLeft w:val="0"/>
          <w:marRight w:val="0"/>
          <w:marTop w:val="0"/>
          <w:marBottom w:val="0"/>
          <w:divBdr>
            <w:top w:val="none" w:sz="0" w:space="0" w:color="auto"/>
            <w:left w:val="none" w:sz="0" w:space="0" w:color="auto"/>
            <w:bottom w:val="none" w:sz="0" w:space="0" w:color="auto"/>
            <w:right w:val="none" w:sz="0" w:space="0" w:color="auto"/>
          </w:divBdr>
        </w:div>
        <w:div w:id="242185535">
          <w:marLeft w:val="0"/>
          <w:marRight w:val="0"/>
          <w:marTop w:val="0"/>
          <w:marBottom w:val="0"/>
          <w:divBdr>
            <w:top w:val="none" w:sz="0" w:space="0" w:color="auto"/>
            <w:left w:val="none" w:sz="0" w:space="0" w:color="auto"/>
            <w:bottom w:val="none" w:sz="0" w:space="0" w:color="auto"/>
            <w:right w:val="none" w:sz="0" w:space="0" w:color="auto"/>
          </w:divBdr>
        </w:div>
        <w:div w:id="257447458">
          <w:marLeft w:val="0"/>
          <w:marRight w:val="0"/>
          <w:marTop w:val="0"/>
          <w:marBottom w:val="0"/>
          <w:divBdr>
            <w:top w:val="none" w:sz="0" w:space="0" w:color="auto"/>
            <w:left w:val="none" w:sz="0" w:space="0" w:color="auto"/>
            <w:bottom w:val="none" w:sz="0" w:space="0" w:color="auto"/>
            <w:right w:val="none" w:sz="0" w:space="0" w:color="auto"/>
          </w:divBdr>
          <w:divsChild>
            <w:div w:id="149174380">
              <w:marLeft w:val="0"/>
              <w:marRight w:val="0"/>
              <w:marTop w:val="0"/>
              <w:marBottom w:val="0"/>
              <w:divBdr>
                <w:top w:val="none" w:sz="0" w:space="0" w:color="auto"/>
                <w:left w:val="none" w:sz="0" w:space="0" w:color="auto"/>
                <w:bottom w:val="none" w:sz="0" w:space="0" w:color="auto"/>
                <w:right w:val="none" w:sz="0" w:space="0" w:color="auto"/>
              </w:divBdr>
            </w:div>
          </w:divsChild>
        </w:div>
        <w:div w:id="473908792">
          <w:marLeft w:val="0"/>
          <w:marRight w:val="0"/>
          <w:marTop w:val="0"/>
          <w:marBottom w:val="0"/>
          <w:divBdr>
            <w:top w:val="none" w:sz="0" w:space="0" w:color="auto"/>
            <w:left w:val="none" w:sz="0" w:space="0" w:color="auto"/>
            <w:bottom w:val="none" w:sz="0" w:space="0" w:color="auto"/>
            <w:right w:val="none" w:sz="0" w:space="0" w:color="auto"/>
          </w:divBdr>
          <w:divsChild>
            <w:div w:id="249310675">
              <w:marLeft w:val="0"/>
              <w:marRight w:val="0"/>
              <w:marTop w:val="0"/>
              <w:marBottom w:val="0"/>
              <w:divBdr>
                <w:top w:val="none" w:sz="0" w:space="0" w:color="auto"/>
                <w:left w:val="none" w:sz="0" w:space="0" w:color="auto"/>
                <w:bottom w:val="none" w:sz="0" w:space="0" w:color="auto"/>
                <w:right w:val="none" w:sz="0" w:space="0" w:color="auto"/>
              </w:divBdr>
            </w:div>
          </w:divsChild>
        </w:div>
        <w:div w:id="738406086">
          <w:marLeft w:val="0"/>
          <w:marRight w:val="0"/>
          <w:marTop w:val="0"/>
          <w:marBottom w:val="0"/>
          <w:divBdr>
            <w:top w:val="none" w:sz="0" w:space="0" w:color="auto"/>
            <w:left w:val="none" w:sz="0" w:space="0" w:color="auto"/>
            <w:bottom w:val="none" w:sz="0" w:space="0" w:color="auto"/>
            <w:right w:val="none" w:sz="0" w:space="0" w:color="auto"/>
          </w:divBdr>
          <w:divsChild>
            <w:div w:id="319160354">
              <w:marLeft w:val="0"/>
              <w:marRight w:val="0"/>
              <w:marTop w:val="0"/>
              <w:marBottom w:val="0"/>
              <w:divBdr>
                <w:top w:val="none" w:sz="0" w:space="0" w:color="auto"/>
                <w:left w:val="none" w:sz="0" w:space="0" w:color="auto"/>
                <w:bottom w:val="none" w:sz="0" w:space="0" w:color="auto"/>
                <w:right w:val="none" w:sz="0" w:space="0" w:color="auto"/>
              </w:divBdr>
            </w:div>
          </w:divsChild>
        </w:div>
        <w:div w:id="750470623">
          <w:marLeft w:val="0"/>
          <w:marRight w:val="0"/>
          <w:marTop w:val="0"/>
          <w:marBottom w:val="0"/>
          <w:divBdr>
            <w:top w:val="none" w:sz="0" w:space="0" w:color="auto"/>
            <w:left w:val="none" w:sz="0" w:space="0" w:color="auto"/>
            <w:bottom w:val="none" w:sz="0" w:space="0" w:color="auto"/>
            <w:right w:val="none" w:sz="0" w:space="0" w:color="auto"/>
          </w:divBdr>
          <w:divsChild>
            <w:div w:id="918099430">
              <w:marLeft w:val="0"/>
              <w:marRight w:val="0"/>
              <w:marTop w:val="0"/>
              <w:marBottom w:val="0"/>
              <w:divBdr>
                <w:top w:val="none" w:sz="0" w:space="0" w:color="auto"/>
                <w:left w:val="none" w:sz="0" w:space="0" w:color="auto"/>
                <w:bottom w:val="none" w:sz="0" w:space="0" w:color="auto"/>
                <w:right w:val="none" w:sz="0" w:space="0" w:color="auto"/>
              </w:divBdr>
            </w:div>
          </w:divsChild>
        </w:div>
        <w:div w:id="969243981">
          <w:marLeft w:val="0"/>
          <w:marRight w:val="0"/>
          <w:marTop w:val="0"/>
          <w:marBottom w:val="0"/>
          <w:divBdr>
            <w:top w:val="none" w:sz="0" w:space="0" w:color="auto"/>
            <w:left w:val="none" w:sz="0" w:space="0" w:color="auto"/>
            <w:bottom w:val="none" w:sz="0" w:space="0" w:color="auto"/>
            <w:right w:val="none" w:sz="0" w:space="0" w:color="auto"/>
          </w:divBdr>
        </w:div>
        <w:div w:id="1103381200">
          <w:marLeft w:val="0"/>
          <w:marRight w:val="0"/>
          <w:marTop w:val="300"/>
          <w:marBottom w:val="0"/>
          <w:divBdr>
            <w:top w:val="none" w:sz="0" w:space="0" w:color="auto"/>
            <w:left w:val="none" w:sz="0" w:space="0" w:color="auto"/>
            <w:bottom w:val="none" w:sz="0" w:space="0" w:color="auto"/>
            <w:right w:val="none" w:sz="0" w:space="0" w:color="auto"/>
          </w:divBdr>
          <w:divsChild>
            <w:div w:id="1696537520">
              <w:marLeft w:val="0"/>
              <w:marRight w:val="0"/>
              <w:marTop w:val="0"/>
              <w:marBottom w:val="0"/>
              <w:divBdr>
                <w:top w:val="none" w:sz="0" w:space="0" w:color="auto"/>
                <w:left w:val="none" w:sz="0" w:space="0" w:color="auto"/>
                <w:bottom w:val="none" w:sz="0" w:space="0" w:color="auto"/>
                <w:right w:val="none" w:sz="0" w:space="0" w:color="auto"/>
              </w:divBdr>
              <w:divsChild>
                <w:div w:id="390470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384117">
          <w:marLeft w:val="0"/>
          <w:marRight w:val="0"/>
          <w:marTop w:val="0"/>
          <w:marBottom w:val="0"/>
          <w:divBdr>
            <w:top w:val="none" w:sz="0" w:space="0" w:color="auto"/>
            <w:left w:val="none" w:sz="0" w:space="0" w:color="auto"/>
            <w:bottom w:val="none" w:sz="0" w:space="0" w:color="auto"/>
            <w:right w:val="none" w:sz="0" w:space="0" w:color="auto"/>
          </w:divBdr>
          <w:divsChild>
            <w:div w:id="2106656513">
              <w:marLeft w:val="0"/>
              <w:marRight w:val="0"/>
              <w:marTop w:val="0"/>
              <w:marBottom w:val="0"/>
              <w:divBdr>
                <w:top w:val="none" w:sz="0" w:space="0" w:color="auto"/>
                <w:left w:val="none" w:sz="0" w:space="0" w:color="auto"/>
                <w:bottom w:val="none" w:sz="0" w:space="0" w:color="auto"/>
                <w:right w:val="none" w:sz="0" w:space="0" w:color="auto"/>
              </w:divBdr>
            </w:div>
          </w:divsChild>
        </w:div>
        <w:div w:id="1506482790">
          <w:marLeft w:val="0"/>
          <w:marRight w:val="0"/>
          <w:marTop w:val="300"/>
          <w:marBottom w:val="0"/>
          <w:divBdr>
            <w:top w:val="none" w:sz="0" w:space="0" w:color="auto"/>
            <w:left w:val="none" w:sz="0" w:space="0" w:color="auto"/>
            <w:bottom w:val="none" w:sz="0" w:space="0" w:color="auto"/>
            <w:right w:val="none" w:sz="0" w:space="0" w:color="auto"/>
          </w:divBdr>
          <w:divsChild>
            <w:div w:id="1893930672">
              <w:marLeft w:val="0"/>
              <w:marRight w:val="0"/>
              <w:marTop w:val="0"/>
              <w:marBottom w:val="0"/>
              <w:divBdr>
                <w:top w:val="none" w:sz="0" w:space="0" w:color="auto"/>
                <w:left w:val="none" w:sz="0" w:space="0" w:color="auto"/>
                <w:bottom w:val="none" w:sz="0" w:space="0" w:color="auto"/>
                <w:right w:val="none" w:sz="0" w:space="0" w:color="auto"/>
              </w:divBdr>
              <w:divsChild>
                <w:div w:id="1683125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9817648">
          <w:marLeft w:val="0"/>
          <w:marRight w:val="0"/>
          <w:marTop w:val="300"/>
          <w:marBottom w:val="0"/>
          <w:divBdr>
            <w:top w:val="none" w:sz="0" w:space="0" w:color="auto"/>
            <w:left w:val="none" w:sz="0" w:space="0" w:color="auto"/>
            <w:bottom w:val="none" w:sz="0" w:space="0" w:color="auto"/>
            <w:right w:val="none" w:sz="0" w:space="0" w:color="auto"/>
          </w:divBdr>
          <w:divsChild>
            <w:div w:id="121534999">
              <w:marLeft w:val="0"/>
              <w:marRight w:val="0"/>
              <w:marTop w:val="0"/>
              <w:marBottom w:val="0"/>
              <w:divBdr>
                <w:top w:val="none" w:sz="0" w:space="0" w:color="auto"/>
                <w:left w:val="none" w:sz="0" w:space="0" w:color="auto"/>
                <w:bottom w:val="none" w:sz="0" w:space="0" w:color="auto"/>
                <w:right w:val="none" w:sz="0" w:space="0" w:color="auto"/>
              </w:divBdr>
              <w:divsChild>
                <w:div w:id="1023021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511570">
          <w:marLeft w:val="0"/>
          <w:marRight w:val="0"/>
          <w:marTop w:val="0"/>
          <w:marBottom w:val="0"/>
          <w:divBdr>
            <w:top w:val="none" w:sz="0" w:space="0" w:color="auto"/>
            <w:left w:val="none" w:sz="0" w:space="0" w:color="auto"/>
            <w:bottom w:val="none" w:sz="0" w:space="0" w:color="auto"/>
            <w:right w:val="none" w:sz="0" w:space="0" w:color="auto"/>
          </w:divBdr>
          <w:divsChild>
            <w:div w:id="239877744">
              <w:marLeft w:val="0"/>
              <w:marRight w:val="0"/>
              <w:marTop w:val="0"/>
              <w:marBottom w:val="0"/>
              <w:divBdr>
                <w:top w:val="none" w:sz="0" w:space="0" w:color="auto"/>
                <w:left w:val="none" w:sz="0" w:space="0" w:color="auto"/>
                <w:bottom w:val="none" w:sz="0" w:space="0" w:color="auto"/>
                <w:right w:val="none" w:sz="0" w:space="0" w:color="auto"/>
              </w:divBdr>
            </w:div>
          </w:divsChild>
        </w:div>
        <w:div w:id="1742478705">
          <w:marLeft w:val="0"/>
          <w:marRight w:val="0"/>
          <w:marTop w:val="0"/>
          <w:marBottom w:val="0"/>
          <w:divBdr>
            <w:top w:val="none" w:sz="0" w:space="0" w:color="auto"/>
            <w:left w:val="none" w:sz="0" w:space="0" w:color="auto"/>
            <w:bottom w:val="none" w:sz="0" w:space="0" w:color="auto"/>
            <w:right w:val="none" w:sz="0" w:space="0" w:color="auto"/>
          </w:divBdr>
        </w:div>
        <w:div w:id="1954827373">
          <w:marLeft w:val="0"/>
          <w:marRight w:val="0"/>
          <w:marTop w:val="0"/>
          <w:marBottom w:val="0"/>
          <w:divBdr>
            <w:top w:val="none" w:sz="0" w:space="0" w:color="auto"/>
            <w:left w:val="none" w:sz="0" w:space="0" w:color="auto"/>
            <w:bottom w:val="none" w:sz="0" w:space="0" w:color="auto"/>
            <w:right w:val="none" w:sz="0" w:space="0" w:color="auto"/>
          </w:divBdr>
          <w:divsChild>
            <w:div w:id="739983070">
              <w:marLeft w:val="0"/>
              <w:marRight w:val="0"/>
              <w:marTop w:val="0"/>
              <w:marBottom w:val="0"/>
              <w:divBdr>
                <w:top w:val="none" w:sz="0" w:space="0" w:color="auto"/>
                <w:left w:val="none" w:sz="0" w:space="0" w:color="auto"/>
                <w:bottom w:val="none" w:sz="0" w:space="0" w:color="auto"/>
                <w:right w:val="none" w:sz="0" w:space="0" w:color="auto"/>
              </w:divBdr>
            </w:div>
          </w:divsChild>
        </w:div>
        <w:div w:id="2069376672">
          <w:marLeft w:val="0"/>
          <w:marRight w:val="0"/>
          <w:marTop w:val="0"/>
          <w:marBottom w:val="0"/>
          <w:divBdr>
            <w:top w:val="none" w:sz="0" w:space="0" w:color="auto"/>
            <w:left w:val="none" w:sz="0" w:space="0" w:color="auto"/>
            <w:bottom w:val="none" w:sz="0" w:space="0" w:color="auto"/>
            <w:right w:val="none" w:sz="0" w:space="0" w:color="auto"/>
          </w:divBdr>
        </w:div>
        <w:div w:id="2084445579">
          <w:marLeft w:val="0"/>
          <w:marRight w:val="0"/>
          <w:marTop w:val="300"/>
          <w:marBottom w:val="0"/>
          <w:divBdr>
            <w:top w:val="none" w:sz="0" w:space="0" w:color="auto"/>
            <w:left w:val="none" w:sz="0" w:space="0" w:color="auto"/>
            <w:bottom w:val="none" w:sz="0" w:space="0" w:color="auto"/>
            <w:right w:val="none" w:sz="0" w:space="0" w:color="auto"/>
          </w:divBdr>
          <w:divsChild>
            <w:div w:id="1034355265">
              <w:marLeft w:val="0"/>
              <w:marRight w:val="0"/>
              <w:marTop w:val="0"/>
              <w:marBottom w:val="0"/>
              <w:divBdr>
                <w:top w:val="none" w:sz="0" w:space="0" w:color="auto"/>
                <w:left w:val="none" w:sz="0" w:space="0" w:color="auto"/>
                <w:bottom w:val="none" w:sz="0" w:space="0" w:color="auto"/>
                <w:right w:val="none" w:sz="0" w:space="0" w:color="auto"/>
              </w:divBdr>
              <w:divsChild>
                <w:div w:id="1243758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576969">
          <w:marLeft w:val="0"/>
          <w:marRight w:val="0"/>
          <w:marTop w:val="0"/>
          <w:marBottom w:val="0"/>
          <w:divBdr>
            <w:top w:val="none" w:sz="0" w:space="0" w:color="auto"/>
            <w:left w:val="none" w:sz="0" w:space="0" w:color="auto"/>
            <w:bottom w:val="none" w:sz="0" w:space="0" w:color="auto"/>
            <w:right w:val="none" w:sz="0" w:space="0" w:color="auto"/>
          </w:divBdr>
        </w:div>
        <w:div w:id="2143576691">
          <w:marLeft w:val="0"/>
          <w:marRight w:val="0"/>
          <w:marTop w:val="0"/>
          <w:marBottom w:val="0"/>
          <w:divBdr>
            <w:top w:val="none" w:sz="0" w:space="0" w:color="auto"/>
            <w:left w:val="none" w:sz="0" w:space="0" w:color="auto"/>
            <w:bottom w:val="none" w:sz="0" w:space="0" w:color="auto"/>
            <w:right w:val="none" w:sz="0" w:space="0" w:color="auto"/>
          </w:divBdr>
        </w:div>
      </w:divsChild>
    </w:div>
    <w:div w:id="409351658">
      <w:bodyDiv w:val="1"/>
      <w:marLeft w:val="0"/>
      <w:marRight w:val="0"/>
      <w:marTop w:val="0"/>
      <w:marBottom w:val="0"/>
      <w:divBdr>
        <w:top w:val="none" w:sz="0" w:space="0" w:color="auto"/>
        <w:left w:val="none" w:sz="0" w:space="0" w:color="auto"/>
        <w:bottom w:val="none" w:sz="0" w:space="0" w:color="auto"/>
        <w:right w:val="none" w:sz="0" w:space="0" w:color="auto"/>
      </w:divBdr>
      <w:divsChild>
        <w:div w:id="1624770368">
          <w:marLeft w:val="0"/>
          <w:marRight w:val="0"/>
          <w:marTop w:val="0"/>
          <w:marBottom w:val="0"/>
          <w:divBdr>
            <w:top w:val="none" w:sz="0" w:space="0" w:color="auto"/>
            <w:left w:val="none" w:sz="0" w:space="0" w:color="auto"/>
            <w:bottom w:val="none" w:sz="0" w:space="0" w:color="auto"/>
            <w:right w:val="none" w:sz="0" w:space="0" w:color="auto"/>
          </w:divBdr>
        </w:div>
        <w:div w:id="811674984">
          <w:marLeft w:val="0"/>
          <w:marRight w:val="0"/>
          <w:marTop w:val="0"/>
          <w:marBottom w:val="0"/>
          <w:divBdr>
            <w:top w:val="none" w:sz="0" w:space="0" w:color="auto"/>
            <w:left w:val="none" w:sz="0" w:space="0" w:color="auto"/>
            <w:bottom w:val="none" w:sz="0" w:space="0" w:color="auto"/>
            <w:right w:val="none" w:sz="0" w:space="0" w:color="auto"/>
          </w:divBdr>
          <w:divsChild>
            <w:div w:id="496917859">
              <w:marLeft w:val="0"/>
              <w:marRight w:val="0"/>
              <w:marTop w:val="0"/>
              <w:marBottom w:val="0"/>
              <w:divBdr>
                <w:top w:val="none" w:sz="0" w:space="0" w:color="auto"/>
                <w:left w:val="none" w:sz="0" w:space="0" w:color="auto"/>
                <w:bottom w:val="none" w:sz="0" w:space="0" w:color="auto"/>
                <w:right w:val="none" w:sz="0" w:space="0" w:color="auto"/>
              </w:divBdr>
            </w:div>
          </w:divsChild>
        </w:div>
        <w:div w:id="1918709529">
          <w:marLeft w:val="0"/>
          <w:marRight w:val="0"/>
          <w:marTop w:val="0"/>
          <w:marBottom w:val="0"/>
          <w:divBdr>
            <w:top w:val="none" w:sz="0" w:space="0" w:color="auto"/>
            <w:left w:val="none" w:sz="0" w:space="0" w:color="auto"/>
            <w:bottom w:val="none" w:sz="0" w:space="0" w:color="auto"/>
            <w:right w:val="none" w:sz="0" w:space="0" w:color="auto"/>
          </w:divBdr>
        </w:div>
        <w:div w:id="1844512024">
          <w:marLeft w:val="0"/>
          <w:marRight w:val="0"/>
          <w:marTop w:val="0"/>
          <w:marBottom w:val="0"/>
          <w:divBdr>
            <w:top w:val="none" w:sz="0" w:space="0" w:color="auto"/>
            <w:left w:val="none" w:sz="0" w:space="0" w:color="auto"/>
            <w:bottom w:val="none" w:sz="0" w:space="0" w:color="auto"/>
            <w:right w:val="none" w:sz="0" w:space="0" w:color="auto"/>
          </w:divBdr>
          <w:divsChild>
            <w:div w:id="1442530989">
              <w:marLeft w:val="0"/>
              <w:marRight w:val="0"/>
              <w:marTop w:val="0"/>
              <w:marBottom w:val="0"/>
              <w:divBdr>
                <w:top w:val="none" w:sz="0" w:space="0" w:color="auto"/>
                <w:left w:val="none" w:sz="0" w:space="0" w:color="auto"/>
                <w:bottom w:val="none" w:sz="0" w:space="0" w:color="auto"/>
                <w:right w:val="none" w:sz="0" w:space="0" w:color="auto"/>
              </w:divBdr>
            </w:div>
          </w:divsChild>
        </w:div>
        <w:div w:id="1679581193">
          <w:marLeft w:val="0"/>
          <w:marRight w:val="0"/>
          <w:marTop w:val="0"/>
          <w:marBottom w:val="0"/>
          <w:divBdr>
            <w:top w:val="none" w:sz="0" w:space="0" w:color="auto"/>
            <w:left w:val="none" w:sz="0" w:space="0" w:color="auto"/>
            <w:bottom w:val="none" w:sz="0" w:space="0" w:color="auto"/>
            <w:right w:val="none" w:sz="0" w:space="0" w:color="auto"/>
          </w:divBdr>
        </w:div>
        <w:div w:id="1969317307">
          <w:marLeft w:val="0"/>
          <w:marRight w:val="0"/>
          <w:marTop w:val="0"/>
          <w:marBottom w:val="0"/>
          <w:divBdr>
            <w:top w:val="none" w:sz="0" w:space="0" w:color="auto"/>
            <w:left w:val="none" w:sz="0" w:space="0" w:color="auto"/>
            <w:bottom w:val="none" w:sz="0" w:space="0" w:color="auto"/>
            <w:right w:val="none" w:sz="0" w:space="0" w:color="auto"/>
          </w:divBdr>
          <w:divsChild>
            <w:div w:id="1629356889">
              <w:marLeft w:val="0"/>
              <w:marRight w:val="0"/>
              <w:marTop w:val="0"/>
              <w:marBottom w:val="0"/>
              <w:divBdr>
                <w:top w:val="none" w:sz="0" w:space="0" w:color="auto"/>
                <w:left w:val="none" w:sz="0" w:space="0" w:color="auto"/>
                <w:bottom w:val="none" w:sz="0" w:space="0" w:color="auto"/>
                <w:right w:val="none" w:sz="0" w:space="0" w:color="auto"/>
              </w:divBdr>
            </w:div>
          </w:divsChild>
        </w:div>
        <w:div w:id="1813520990">
          <w:marLeft w:val="0"/>
          <w:marRight w:val="0"/>
          <w:marTop w:val="0"/>
          <w:marBottom w:val="0"/>
          <w:divBdr>
            <w:top w:val="none" w:sz="0" w:space="0" w:color="auto"/>
            <w:left w:val="none" w:sz="0" w:space="0" w:color="auto"/>
            <w:bottom w:val="none" w:sz="0" w:space="0" w:color="auto"/>
            <w:right w:val="none" w:sz="0" w:space="0" w:color="auto"/>
          </w:divBdr>
        </w:div>
        <w:div w:id="748037967">
          <w:marLeft w:val="0"/>
          <w:marRight w:val="0"/>
          <w:marTop w:val="0"/>
          <w:marBottom w:val="0"/>
          <w:divBdr>
            <w:top w:val="none" w:sz="0" w:space="0" w:color="auto"/>
            <w:left w:val="none" w:sz="0" w:space="0" w:color="auto"/>
            <w:bottom w:val="none" w:sz="0" w:space="0" w:color="auto"/>
            <w:right w:val="none" w:sz="0" w:space="0" w:color="auto"/>
          </w:divBdr>
          <w:divsChild>
            <w:div w:id="1874416550">
              <w:marLeft w:val="0"/>
              <w:marRight w:val="0"/>
              <w:marTop w:val="0"/>
              <w:marBottom w:val="0"/>
              <w:divBdr>
                <w:top w:val="none" w:sz="0" w:space="0" w:color="auto"/>
                <w:left w:val="none" w:sz="0" w:space="0" w:color="auto"/>
                <w:bottom w:val="none" w:sz="0" w:space="0" w:color="auto"/>
                <w:right w:val="none" w:sz="0" w:space="0" w:color="auto"/>
              </w:divBdr>
            </w:div>
          </w:divsChild>
        </w:div>
        <w:div w:id="322665672">
          <w:marLeft w:val="0"/>
          <w:marRight w:val="0"/>
          <w:marTop w:val="0"/>
          <w:marBottom w:val="0"/>
          <w:divBdr>
            <w:top w:val="none" w:sz="0" w:space="0" w:color="auto"/>
            <w:left w:val="none" w:sz="0" w:space="0" w:color="auto"/>
            <w:bottom w:val="none" w:sz="0" w:space="0" w:color="auto"/>
            <w:right w:val="none" w:sz="0" w:space="0" w:color="auto"/>
          </w:divBdr>
        </w:div>
        <w:div w:id="1802186492">
          <w:marLeft w:val="0"/>
          <w:marRight w:val="0"/>
          <w:marTop w:val="0"/>
          <w:marBottom w:val="0"/>
          <w:divBdr>
            <w:top w:val="none" w:sz="0" w:space="0" w:color="auto"/>
            <w:left w:val="none" w:sz="0" w:space="0" w:color="auto"/>
            <w:bottom w:val="none" w:sz="0" w:space="0" w:color="auto"/>
            <w:right w:val="none" w:sz="0" w:space="0" w:color="auto"/>
          </w:divBdr>
          <w:divsChild>
            <w:div w:id="870067373">
              <w:marLeft w:val="0"/>
              <w:marRight w:val="0"/>
              <w:marTop w:val="0"/>
              <w:marBottom w:val="0"/>
              <w:divBdr>
                <w:top w:val="none" w:sz="0" w:space="0" w:color="auto"/>
                <w:left w:val="none" w:sz="0" w:space="0" w:color="auto"/>
                <w:bottom w:val="none" w:sz="0" w:space="0" w:color="auto"/>
                <w:right w:val="none" w:sz="0" w:space="0" w:color="auto"/>
              </w:divBdr>
            </w:div>
          </w:divsChild>
        </w:div>
        <w:div w:id="67653782">
          <w:marLeft w:val="0"/>
          <w:marRight w:val="0"/>
          <w:marTop w:val="0"/>
          <w:marBottom w:val="0"/>
          <w:divBdr>
            <w:top w:val="none" w:sz="0" w:space="0" w:color="auto"/>
            <w:left w:val="none" w:sz="0" w:space="0" w:color="auto"/>
            <w:bottom w:val="none" w:sz="0" w:space="0" w:color="auto"/>
            <w:right w:val="none" w:sz="0" w:space="0" w:color="auto"/>
          </w:divBdr>
        </w:div>
        <w:div w:id="1844465794">
          <w:marLeft w:val="0"/>
          <w:marRight w:val="0"/>
          <w:marTop w:val="0"/>
          <w:marBottom w:val="0"/>
          <w:divBdr>
            <w:top w:val="none" w:sz="0" w:space="0" w:color="auto"/>
            <w:left w:val="none" w:sz="0" w:space="0" w:color="auto"/>
            <w:bottom w:val="none" w:sz="0" w:space="0" w:color="auto"/>
            <w:right w:val="none" w:sz="0" w:space="0" w:color="auto"/>
          </w:divBdr>
          <w:divsChild>
            <w:div w:id="405152043">
              <w:marLeft w:val="0"/>
              <w:marRight w:val="0"/>
              <w:marTop w:val="0"/>
              <w:marBottom w:val="0"/>
              <w:divBdr>
                <w:top w:val="none" w:sz="0" w:space="0" w:color="auto"/>
                <w:left w:val="none" w:sz="0" w:space="0" w:color="auto"/>
                <w:bottom w:val="none" w:sz="0" w:space="0" w:color="auto"/>
                <w:right w:val="none" w:sz="0" w:space="0" w:color="auto"/>
              </w:divBdr>
            </w:div>
          </w:divsChild>
        </w:div>
        <w:div w:id="483090577">
          <w:marLeft w:val="0"/>
          <w:marRight w:val="0"/>
          <w:marTop w:val="0"/>
          <w:marBottom w:val="0"/>
          <w:divBdr>
            <w:top w:val="none" w:sz="0" w:space="0" w:color="auto"/>
            <w:left w:val="none" w:sz="0" w:space="0" w:color="auto"/>
            <w:bottom w:val="none" w:sz="0" w:space="0" w:color="auto"/>
            <w:right w:val="none" w:sz="0" w:space="0" w:color="auto"/>
          </w:divBdr>
        </w:div>
        <w:div w:id="1358771796">
          <w:marLeft w:val="0"/>
          <w:marRight w:val="0"/>
          <w:marTop w:val="0"/>
          <w:marBottom w:val="0"/>
          <w:divBdr>
            <w:top w:val="none" w:sz="0" w:space="0" w:color="auto"/>
            <w:left w:val="none" w:sz="0" w:space="0" w:color="auto"/>
            <w:bottom w:val="none" w:sz="0" w:space="0" w:color="auto"/>
            <w:right w:val="none" w:sz="0" w:space="0" w:color="auto"/>
          </w:divBdr>
          <w:divsChild>
            <w:div w:id="1075281581">
              <w:marLeft w:val="0"/>
              <w:marRight w:val="0"/>
              <w:marTop w:val="0"/>
              <w:marBottom w:val="0"/>
              <w:divBdr>
                <w:top w:val="none" w:sz="0" w:space="0" w:color="auto"/>
                <w:left w:val="none" w:sz="0" w:space="0" w:color="auto"/>
                <w:bottom w:val="none" w:sz="0" w:space="0" w:color="auto"/>
                <w:right w:val="none" w:sz="0" w:space="0" w:color="auto"/>
              </w:divBdr>
            </w:div>
          </w:divsChild>
        </w:div>
        <w:div w:id="1387410705">
          <w:marLeft w:val="0"/>
          <w:marRight w:val="0"/>
          <w:marTop w:val="300"/>
          <w:marBottom w:val="0"/>
          <w:divBdr>
            <w:top w:val="none" w:sz="0" w:space="0" w:color="auto"/>
            <w:left w:val="none" w:sz="0" w:space="0" w:color="auto"/>
            <w:bottom w:val="none" w:sz="0" w:space="0" w:color="auto"/>
            <w:right w:val="none" w:sz="0" w:space="0" w:color="auto"/>
          </w:divBdr>
          <w:divsChild>
            <w:div w:id="1669021732">
              <w:marLeft w:val="0"/>
              <w:marRight w:val="0"/>
              <w:marTop w:val="0"/>
              <w:marBottom w:val="0"/>
              <w:divBdr>
                <w:top w:val="none" w:sz="0" w:space="0" w:color="auto"/>
                <w:left w:val="none" w:sz="0" w:space="0" w:color="auto"/>
                <w:bottom w:val="none" w:sz="0" w:space="0" w:color="auto"/>
                <w:right w:val="none" w:sz="0" w:space="0" w:color="auto"/>
              </w:divBdr>
              <w:divsChild>
                <w:div w:id="1559827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166429">
          <w:marLeft w:val="0"/>
          <w:marRight w:val="0"/>
          <w:marTop w:val="300"/>
          <w:marBottom w:val="0"/>
          <w:divBdr>
            <w:top w:val="none" w:sz="0" w:space="0" w:color="auto"/>
            <w:left w:val="none" w:sz="0" w:space="0" w:color="auto"/>
            <w:bottom w:val="none" w:sz="0" w:space="0" w:color="auto"/>
            <w:right w:val="none" w:sz="0" w:space="0" w:color="auto"/>
          </w:divBdr>
          <w:divsChild>
            <w:div w:id="1503817110">
              <w:marLeft w:val="0"/>
              <w:marRight w:val="0"/>
              <w:marTop w:val="0"/>
              <w:marBottom w:val="0"/>
              <w:divBdr>
                <w:top w:val="none" w:sz="0" w:space="0" w:color="auto"/>
                <w:left w:val="none" w:sz="0" w:space="0" w:color="auto"/>
                <w:bottom w:val="none" w:sz="0" w:space="0" w:color="auto"/>
                <w:right w:val="none" w:sz="0" w:space="0" w:color="auto"/>
              </w:divBdr>
              <w:divsChild>
                <w:div w:id="1421414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199742">
          <w:marLeft w:val="0"/>
          <w:marRight w:val="0"/>
          <w:marTop w:val="300"/>
          <w:marBottom w:val="0"/>
          <w:divBdr>
            <w:top w:val="none" w:sz="0" w:space="0" w:color="auto"/>
            <w:left w:val="none" w:sz="0" w:space="0" w:color="auto"/>
            <w:bottom w:val="none" w:sz="0" w:space="0" w:color="auto"/>
            <w:right w:val="none" w:sz="0" w:space="0" w:color="auto"/>
          </w:divBdr>
          <w:divsChild>
            <w:div w:id="1953173056">
              <w:marLeft w:val="0"/>
              <w:marRight w:val="0"/>
              <w:marTop w:val="0"/>
              <w:marBottom w:val="0"/>
              <w:divBdr>
                <w:top w:val="none" w:sz="0" w:space="0" w:color="auto"/>
                <w:left w:val="none" w:sz="0" w:space="0" w:color="auto"/>
                <w:bottom w:val="none" w:sz="0" w:space="0" w:color="auto"/>
                <w:right w:val="none" w:sz="0" w:space="0" w:color="auto"/>
              </w:divBdr>
              <w:divsChild>
                <w:div w:id="452479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018557">
          <w:marLeft w:val="0"/>
          <w:marRight w:val="0"/>
          <w:marTop w:val="300"/>
          <w:marBottom w:val="0"/>
          <w:divBdr>
            <w:top w:val="none" w:sz="0" w:space="0" w:color="auto"/>
            <w:left w:val="none" w:sz="0" w:space="0" w:color="auto"/>
            <w:bottom w:val="none" w:sz="0" w:space="0" w:color="auto"/>
            <w:right w:val="none" w:sz="0" w:space="0" w:color="auto"/>
          </w:divBdr>
          <w:divsChild>
            <w:div w:id="1330523573">
              <w:marLeft w:val="0"/>
              <w:marRight w:val="0"/>
              <w:marTop w:val="0"/>
              <w:marBottom w:val="0"/>
              <w:divBdr>
                <w:top w:val="none" w:sz="0" w:space="0" w:color="auto"/>
                <w:left w:val="none" w:sz="0" w:space="0" w:color="auto"/>
                <w:bottom w:val="none" w:sz="0" w:space="0" w:color="auto"/>
                <w:right w:val="none" w:sz="0" w:space="0" w:color="auto"/>
              </w:divBdr>
              <w:divsChild>
                <w:div w:id="704066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0540630">
      <w:bodyDiv w:val="1"/>
      <w:marLeft w:val="0"/>
      <w:marRight w:val="0"/>
      <w:marTop w:val="0"/>
      <w:marBottom w:val="0"/>
      <w:divBdr>
        <w:top w:val="none" w:sz="0" w:space="0" w:color="auto"/>
        <w:left w:val="none" w:sz="0" w:space="0" w:color="auto"/>
        <w:bottom w:val="none" w:sz="0" w:space="0" w:color="auto"/>
        <w:right w:val="none" w:sz="0" w:space="0" w:color="auto"/>
      </w:divBdr>
      <w:divsChild>
        <w:div w:id="863906837">
          <w:marLeft w:val="0"/>
          <w:marRight w:val="0"/>
          <w:marTop w:val="0"/>
          <w:marBottom w:val="0"/>
          <w:divBdr>
            <w:top w:val="none" w:sz="0" w:space="0" w:color="auto"/>
            <w:left w:val="none" w:sz="0" w:space="0" w:color="auto"/>
            <w:bottom w:val="none" w:sz="0" w:space="0" w:color="auto"/>
            <w:right w:val="none" w:sz="0" w:space="0" w:color="auto"/>
          </w:divBdr>
        </w:div>
        <w:div w:id="2130278266">
          <w:marLeft w:val="0"/>
          <w:marRight w:val="0"/>
          <w:marTop w:val="0"/>
          <w:marBottom w:val="0"/>
          <w:divBdr>
            <w:top w:val="none" w:sz="0" w:space="0" w:color="auto"/>
            <w:left w:val="none" w:sz="0" w:space="0" w:color="auto"/>
            <w:bottom w:val="none" w:sz="0" w:space="0" w:color="auto"/>
            <w:right w:val="none" w:sz="0" w:space="0" w:color="auto"/>
          </w:divBdr>
          <w:divsChild>
            <w:div w:id="895819441">
              <w:marLeft w:val="0"/>
              <w:marRight w:val="0"/>
              <w:marTop w:val="0"/>
              <w:marBottom w:val="0"/>
              <w:divBdr>
                <w:top w:val="none" w:sz="0" w:space="0" w:color="auto"/>
                <w:left w:val="none" w:sz="0" w:space="0" w:color="auto"/>
                <w:bottom w:val="none" w:sz="0" w:space="0" w:color="auto"/>
                <w:right w:val="none" w:sz="0" w:space="0" w:color="auto"/>
              </w:divBdr>
            </w:div>
          </w:divsChild>
        </w:div>
        <w:div w:id="573783192">
          <w:marLeft w:val="0"/>
          <w:marRight w:val="0"/>
          <w:marTop w:val="0"/>
          <w:marBottom w:val="0"/>
          <w:divBdr>
            <w:top w:val="none" w:sz="0" w:space="0" w:color="auto"/>
            <w:left w:val="none" w:sz="0" w:space="0" w:color="auto"/>
            <w:bottom w:val="none" w:sz="0" w:space="0" w:color="auto"/>
            <w:right w:val="none" w:sz="0" w:space="0" w:color="auto"/>
          </w:divBdr>
        </w:div>
        <w:div w:id="1431392245">
          <w:marLeft w:val="0"/>
          <w:marRight w:val="0"/>
          <w:marTop w:val="0"/>
          <w:marBottom w:val="0"/>
          <w:divBdr>
            <w:top w:val="none" w:sz="0" w:space="0" w:color="auto"/>
            <w:left w:val="none" w:sz="0" w:space="0" w:color="auto"/>
            <w:bottom w:val="none" w:sz="0" w:space="0" w:color="auto"/>
            <w:right w:val="none" w:sz="0" w:space="0" w:color="auto"/>
          </w:divBdr>
          <w:divsChild>
            <w:div w:id="494615261">
              <w:marLeft w:val="0"/>
              <w:marRight w:val="0"/>
              <w:marTop w:val="0"/>
              <w:marBottom w:val="0"/>
              <w:divBdr>
                <w:top w:val="none" w:sz="0" w:space="0" w:color="auto"/>
                <w:left w:val="none" w:sz="0" w:space="0" w:color="auto"/>
                <w:bottom w:val="none" w:sz="0" w:space="0" w:color="auto"/>
                <w:right w:val="none" w:sz="0" w:space="0" w:color="auto"/>
              </w:divBdr>
            </w:div>
          </w:divsChild>
        </w:div>
        <w:div w:id="334919419">
          <w:marLeft w:val="0"/>
          <w:marRight w:val="0"/>
          <w:marTop w:val="0"/>
          <w:marBottom w:val="0"/>
          <w:divBdr>
            <w:top w:val="none" w:sz="0" w:space="0" w:color="auto"/>
            <w:left w:val="none" w:sz="0" w:space="0" w:color="auto"/>
            <w:bottom w:val="none" w:sz="0" w:space="0" w:color="auto"/>
            <w:right w:val="none" w:sz="0" w:space="0" w:color="auto"/>
          </w:divBdr>
        </w:div>
        <w:div w:id="665398728">
          <w:marLeft w:val="0"/>
          <w:marRight w:val="0"/>
          <w:marTop w:val="0"/>
          <w:marBottom w:val="0"/>
          <w:divBdr>
            <w:top w:val="none" w:sz="0" w:space="0" w:color="auto"/>
            <w:left w:val="none" w:sz="0" w:space="0" w:color="auto"/>
            <w:bottom w:val="none" w:sz="0" w:space="0" w:color="auto"/>
            <w:right w:val="none" w:sz="0" w:space="0" w:color="auto"/>
          </w:divBdr>
          <w:divsChild>
            <w:div w:id="874732795">
              <w:marLeft w:val="0"/>
              <w:marRight w:val="0"/>
              <w:marTop w:val="0"/>
              <w:marBottom w:val="0"/>
              <w:divBdr>
                <w:top w:val="none" w:sz="0" w:space="0" w:color="auto"/>
                <w:left w:val="none" w:sz="0" w:space="0" w:color="auto"/>
                <w:bottom w:val="none" w:sz="0" w:space="0" w:color="auto"/>
                <w:right w:val="none" w:sz="0" w:space="0" w:color="auto"/>
              </w:divBdr>
            </w:div>
          </w:divsChild>
        </w:div>
        <w:div w:id="1904214360">
          <w:marLeft w:val="0"/>
          <w:marRight w:val="0"/>
          <w:marTop w:val="0"/>
          <w:marBottom w:val="0"/>
          <w:divBdr>
            <w:top w:val="none" w:sz="0" w:space="0" w:color="auto"/>
            <w:left w:val="none" w:sz="0" w:space="0" w:color="auto"/>
            <w:bottom w:val="none" w:sz="0" w:space="0" w:color="auto"/>
            <w:right w:val="none" w:sz="0" w:space="0" w:color="auto"/>
          </w:divBdr>
        </w:div>
        <w:div w:id="1253124031">
          <w:marLeft w:val="0"/>
          <w:marRight w:val="0"/>
          <w:marTop w:val="0"/>
          <w:marBottom w:val="0"/>
          <w:divBdr>
            <w:top w:val="none" w:sz="0" w:space="0" w:color="auto"/>
            <w:left w:val="none" w:sz="0" w:space="0" w:color="auto"/>
            <w:bottom w:val="none" w:sz="0" w:space="0" w:color="auto"/>
            <w:right w:val="none" w:sz="0" w:space="0" w:color="auto"/>
          </w:divBdr>
          <w:divsChild>
            <w:div w:id="521016176">
              <w:marLeft w:val="0"/>
              <w:marRight w:val="0"/>
              <w:marTop w:val="0"/>
              <w:marBottom w:val="0"/>
              <w:divBdr>
                <w:top w:val="none" w:sz="0" w:space="0" w:color="auto"/>
                <w:left w:val="none" w:sz="0" w:space="0" w:color="auto"/>
                <w:bottom w:val="none" w:sz="0" w:space="0" w:color="auto"/>
                <w:right w:val="none" w:sz="0" w:space="0" w:color="auto"/>
              </w:divBdr>
            </w:div>
          </w:divsChild>
        </w:div>
        <w:div w:id="1862620421">
          <w:marLeft w:val="0"/>
          <w:marRight w:val="0"/>
          <w:marTop w:val="0"/>
          <w:marBottom w:val="0"/>
          <w:divBdr>
            <w:top w:val="none" w:sz="0" w:space="0" w:color="auto"/>
            <w:left w:val="none" w:sz="0" w:space="0" w:color="auto"/>
            <w:bottom w:val="none" w:sz="0" w:space="0" w:color="auto"/>
            <w:right w:val="none" w:sz="0" w:space="0" w:color="auto"/>
          </w:divBdr>
        </w:div>
        <w:div w:id="1277832689">
          <w:marLeft w:val="0"/>
          <w:marRight w:val="0"/>
          <w:marTop w:val="0"/>
          <w:marBottom w:val="0"/>
          <w:divBdr>
            <w:top w:val="none" w:sz="0" w:space="0" w:color="auto"/>
            <w:left w:val="none" w:sz="0" w:space="0" w:color="auto"/>
            <w:bottom w:val="none" w:sz="0" w:space="0" w:color="auto"/>
            <w:right w:val="none" w:sz="0" w:space="0" w:color="auto"/>
          </w:divBdr>
          <w:divsChild>
            <w:div w:id="1235968112">
              <w:marLeft w:val="0"/>
              <w:marRight w:val="0"/>
              <w:marTop w:val="0"/>
              <w:marBottom w:val="0"/>
              <w:divBdr>
                <w:top w:val="none" w:sz="0" w:space="0" w:color="auto"/>
                <w:left w:val="none" w:sz="0" w:space="0" w:color="auto"/>
                <w:bottom w:val="none" w:sz="0" w:space="0" w:color="auto"/>
                <w:right w:val="none" w:sz="0" w:space="0" w:color="auto"/>
              </w:divBdr>
            </w:div>
          </w:divsChild>
        </w:div>
        <w:div w:id="2074545763">
          <w:marLeft w:val="0"/>
          <w:marRight w:val="0"/>
          <w:marTop w:val="0"/>
          <w:marBottom w:val="0"/>
          <w:divBdr>
            <w:top w:val="none" w:sz="0" w:space="0" w:color="auto"/>
            <w:left w:val="none" w:sz="0" w:space="0" w:color="auto"/>
            <w:bottom w:val="none" w:sz="0" w:space="0" w:color="auto"/>
            <w:right w:val="none" w:sz="0" w:space="0" w:color="auto"/>
          </w:divBdr>
        </w:div>
        <w:div w:id="1884323385">
          <w:marLeft w:val="0"/>
          <w:marRight w:val="0"/>
          <w:marTop w:val="0"/>
          <w:marBottom w:val="0"/>
          <w:divBdr>
            <w:top w:val="none" w:sz="0" w:space="0" w:color="auto"/>
            <w:left w:val="none" w:sz="0" w:space="0" w:color="auto"/>
            <w:bottom w:val="none" w:sz="0" w:space="0" w:color="auto"/>
            <w:right w:val="none" w:sz="0" w:space="0" w:color="auto"/>
          </w:divBdr>
          <w:divsChild>
            <w:div w:id="2075935091">
              <w:marLeft w:val="0"/>
              <w:marRight w:val="0"/>
              <w:marTop w:val="0"/>
              <w:marBottom w:val="0"/>
              <w:divBdr>
                <w:top w:val="none" w:sz="0" w:space="0" w:color="auto"/>
                <w:left w:val="none" w:sz="0" w:space="0" w:color="auto"/>
                <w:bottom w:val="none" w:sz="0" w:space="0" w:color="auto"/>
                <w:right w:val="none" w:sz="0" w:space="0" w:color="auto"/>
              </w:divBdr>
            </w:div>
          </w:divsChild>
        </w:div>
        <w:div w:id="1855606806">
          <w:marLeft w:val="0"/>
          <w:marRight w:val="0"/>
          <w:marTop w:val="0"/>
          <w:marBottom w:val="0"/>
          <w:divBdr>
            <w:top w:val="none" w:sz="0" w:space="0" w:color="auto"/>
            <w:left w:val="none" w:sz="0" w:space="0" w:color="auto"/>
            <w:bottom w:val="none" w:sz="0" w:space="0" w:color="auto"/>
            <w:right w:val="none" w:sz="0" w:space="0" w:color="auto"/>
          </w:divBdr>
        </w:div>
        <w:div w:id="173806654">
          <w:marLeft w:val="0"/>
          <w:marRight w:val="0"/>
          <w:marTop w:val="0"/>
          <w:marBottom w:val="0"/>
          <w:divBdr>
            <w:top w:val="none" w:sz="0" w:space="0" w:color="auto"/>
            <w:left w:val="none" w:sz="0" w:space="0" w:color="auto"/>
            <w:bottom w:val="none" w:sz="0" w:space="0" w:color="auto"/>
            <w:right w:val="none" w:sz="0" w:space="0" w:color="auto"/>
          </w:divBdr>
          <w:divsChild>
            <w:div w:id="2093621797">
              <w:marLeft w:val="0"/>
              <w:marRight w:val="0"/>
              <w:marTop w:val="0"/>
              <w:marBottom w:val="0"/>
              <w:divBdr>
                <w:top w:val="none" w:sz="0" w:space="0" w:color="auto"/>
                <w:left w:val="none" w:sz="0" w:space="0" w:color="auto"/>
                <w:bottom w:val="none" w:sz="0" w:space="0" w:color="auto"/>
                <w:right w:val="none" w:sz="0" w:space="0" w:color="auto"/>
              </w:divBdr>
            </w:div>
          </w:divsChild>
        </w:div>
        <w:div w:id="264003851">
          <w:marLeft w:val="0"/>
          <w:marRight w:val="0"/>
          <w:marTop w:val="300"/>
          <w:marBottom w:val="0"/>
          <w:divBdr>
            <w:top w:val="none" w:sz="0" w:space="0" w:color="auto"/>
            <w:left w:val="none" w:sz="0" w:space="0" w:color="auto"/>
            <w:bottom w:val="none" w:sz="0" w:space="0" w:color="auto"/>
            <w:right w:val="none" w:sz="0" w:space="0" w:color="auto"/>
          </w:divBdr>
          <w:divsChild>
            <w:div w:id="1105616166">
              <w:marLeft w:val="0"/>
              <w:marRight w:val="0"/>
              <w:marTop w:val="0"/>
              <w:marBottom w:val="0"/>
              <w:divBdr>
                <w:top w:val="none" w:sz="0" w:space="0" w:color="auto"/>
                <w:left w:val="none" w:sz="0" w:space="0" w:color="auto"/>
                <w:bottom w:val="none" w:sz="0" w:space="0" w:color="auto"/>
                <w:right w:val="none" w:sz="0" w:space="0" w:color="auto"/>
              </w:divBdr>
              <w:divsChild>
                <w:div w:id="458911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4377680">
          <w:marLeft w:val="0"/>
          <w:marRight w:val="0"/>
          <w:marTop w:val="300"/>
          <w:marBottom w:val="0"/>
          <w:divBdr>
            <w:top w:val="none" w:sz="0" w:space="0" w:color="auto"/>
            <w:left w:val="none" w:sz="0" w:space="0" w:color="auto"/>
            <w:bottom w:val="none" w:sz="0" w:space="0" w:color="auto"/>
            <w:right w:val="none" w:sz="0" w:space="0" w:color="auto"/>
          </w:divBdr>
          <w:divsChild>
            <w:div w:id="877812403">
              <w:marLeft w:val="0"/>
              <w:marRight w:val="0"/>
              <w:marTop w:val="0"/>
              <w:marBottom w:val="0"/>
              <w:divBdr>
                <w:top w:val="none" w:sz="0" w:space="0" w:color="auto"/>
                <w:left w:val="none" w:sz="0" w:space="0" w:color="auto"/>
                <w:bottom w:val="none" w:sz="0" w:space="0" w:color="auto"/>
                <w:right w:val="none" w:sz="0" w:space="0" w:color="auto"/>
              </w:divBdr>
              <w:divsChild>
                <w:div w:id="373627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50211">
          <w:marLeft w:val="0"/>
          <w:marRight w:val="0"/>
          <w:marTop w:val="300"/>
          <w:marBottom w:val="0"/>
          <w:divBdr>
            <w:top w:val="none" w:sz="0" w:space="0" w:color="auto"/>
            <w:left w:val="none" w:sz="0" w:space="0" w:color="auto"/>
            <w:bottom w:val="none" w:sz="0" w:space="0" w:color="auto"/>
            <w:right w:val="none" w:sz="0" w:space="0" w:color="auto"/>
          </w:divBdr>
          <w:divsChild>
            <w:div w:id="809518305">
              <w:marLeft w:val="0"/>
              <w:marRight w:val="0"/>
              <w:marTop w:val="0"/>
              <w:marBottom w:val="0"/>
              <w:divBdr>
                <w:top w:val="none" w:sz="0" w:space="0" w:color="auto"/>
                <w:left w:val="none" w:sz="0" w:space="0" w:color="auto"/>
                <w:bottom w:val="none" w:sz="0" w:space="0" w:color="auto"/>
                <w:right w:val="none" w:sz="0" w:space="0" w:color="auto"/>
              </w:divBdr>
              <w:divsChild>
                <w:div w:id="225342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064016">
          <w:marLeft w:val="0"/>
          <w:marRight w:val="0"/>
          <w:marTop w:val="300"/>
          <w:marBottom w:val="0"/>
          <w:divBdr>
            <w:top w:val="none" w:sz="0" w:space="0" w:color="auto"/>
            <w:left w:val="none" w:sz="0" w:space="0" w:color="auto"/>
            <w:bottom w:val="none" w:sz="0" w:space="0" w:color="auto"/>
            <w:right w:val="none" w:sz="0" w:space="0" w:color="auto"/>
          </w:divBdr>
          <w:divsChild>
            <w:div w:id="619142019">
              <w:marLeft w:val="0"/>
              <w:marRight w:val="0"/>
              <w:marTop w:val="0"/>
              <w:marBottom w:val="0"/>
              <w:divBdr>
                <w:top w:val="none" w:sz="0" w:space="0" w:color="auto"/>
                <w:left w:val="none" w:sz="0" w:space="0" w:color="auto"/>
                <w:bottom w:val="none" w:sz="0" w:space="0" w:color="auto"/>
                <w:right w:val="none" w:sz="0" w:space="0" w:color="auto"/>
              </w:divBdr>
              <w:divsChild>
                <w:div w:id="203561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1392435">
      <w:bodyDiv w:val="1"/>
      <w:marLeft w:val="0"/>
      <w:marRight w:val="0"/>
      <w:marTop w:val="0"/>
      <w:marBottom w:val="0"/>
      <w:divBdr>
        <w:top w:val="none" w:sz="0" w:space="0" w:color="auto"/>
        <w:left w:val="none" w:sz="0" w:space="0" w:color="auto"/>
        <w:bottom w:val="none" w:sz="0" w:space="0" w:color="auto"/>
        <w:right w:val="none" w:sz="0" w:space="0" w:color="auto"/>
      </w:divBdr>
      <w:divsChild>
        <w:div w:id="702822708">
          <w:marLeft w:val="0"/>
          <w:marRight w:val="0"/>
          <w:marTop w:val="0"/>
          <w:marBottom w:val="0"/>
          <w:divBdr>
            <w:top w:val="none" w:sz="0" w:space="0" w:color="auto"/>
            <w:left w:val="none" w:sz="0" w:space="0" w:color="auto"/>
            <w:bottom w:val="none" w:sz="0" w:space="0" w:color="auto"/>
            <w:right w:val="none" w:sz="0" w:space="0" w:color="auto"/>
          </w:divBdr>
        </w:div>
        <w:div w:id="1973902996">
          <w:marLeft w:val="0"/>
          <w:marRight w:val="0"/>
          <w:marTop w:val="0"/>
          <w:marBottom w:val="0"/>
          <w:divBdr>
            <w:top w:val="none" w:sz="0" w:space="0" w:color="auto"/>
            <w:left w:val="none" w:sz="0" w:space="0" w:color="auto"/>
            <w:bottom w:val="none" w:sz="0" w:space="0" w:color="auto"/>
            <w:right w:val="none" w:sz="0" w:space="0" w:color="auto"/>
          </w:divBdr>
          <w:divsChild>
            <w:div w:id="430706996">
              <w:marLeft w:val="0"/>
              <w:marRight w:val="0"/>
              <w:marTop w:val="0"/>
              <w:marBottom w:val="0"/>
              <w:divBdr>
                <w:top w:val="none" w:sz="0" w:space="0" w:color="auto"/>
                <w:left w:val="none" w:sz="0" w:space="0" w:color="auto"/>
                <w:bottom w:val="none" w:sz="0" w:space="0" w:color="auto"/>
                <w:right w:val="none" w:sz="0" w:space="0" w:color="auto"/>
              </w:divBdr>
            </w:div>
          </w:divsChild>
        </w:div>
        <w:div w:id="1896233183">
          <w:marLeft w:val="0"/>
          <w:marRight w:val="0"/>
          <w:marTop w:val="0"/>
          <w:marBottom w:val="0"/>
          <w:divBdr>
            <w:top w:val="none" w:sz="0" w:space="0" w:color="auto"/>
            <w:left w:val="none" w:sz="0" w:space="0" w:color="auto"/>
            <w:bottom w:val="none" w:sz="0" w:space="0" w:color="auto"/>
            <w:right w:val="none" w:sz="0" w:space="0" w:color="auto"/>
          </w:divBdr>
        </w:div>
        <w:div w:id="1400981098">
          <w:marLeft w:val="0"/>
          <w:marRight w:val="0"/>
          <w:marTop w:val="0"/>
          <w:marBottom w:val="0"/>
          <w:divBdr>
            <w:top w:val="none" w:sz="0" w:space="0" w:color="auto"/>
            <w:left w:val="none" w:sz="0" w:space="0" w:color="auto"/>
            <w:bottom w:val="none" w:sz="0" w:space="0" w:color="auto"/>
            <w:right w:val="none" w:sz="0" w:space="0" w:color="auto"/>
          </w:divBdr>
          <w:divsChild>
            <w:div w:id="1421753400">
              <w:marLeft w:val="0"/>
              <w:marRight w:val="0"/>
              <w:marTop w:val="0"/>
              <w:marBottom w:val="0"/>
              <w:divBdr>
                <w:top w:val="none" w:sz="0" w:space="0" w:color="auto"/>
                <w:left w:val="none" w:sz="0" w:space="0" w:color="auto"/>
                <w:bottom w:val="none" w:sz="0" w:space="0" w:color="auto"/>
                <w:right w:val="none" w:sz="0" w:space="0" w:color="auto"/>
              </w:divBdr>
            </w:div>
          </w:divsChild>
        </w:div>
        <w:div w:id="1842743849">
          <w:marLeft w:val="0"/>
          <w:marRight w:val="0"/>
          <w:marTop w:val="0"/>
          <w:marBottom w:val="0"/>
          <w:divBdr>
            <w:top w:val="none" w:sz="0" w:space="0" w:color="auto"/>
            <w:left w:val="none" w:sz="0" w:space="0" w:color="auto"/>
            <w:bottom w:val="none" w:sz="0" w:space="0" w:color="auto"/>
            <w:right w:val="none" w:sz="0" w:space="0" w:color="auto"/>
          </w:divBdr>
        </w:div>
        <w:div w:id="462309980">
          <w:marLeft w:val="0"/>
          <w:marRight w:val="0"/>
          <w:marTop w:val="0"/>
          <w:marBottom w:val="0"/>
          <w:divBdr>
            <w:top w:val="none" w:sz="0" w:space="0" w:color="auto"/>
            <w:left w:val="none" w:sz="0" w:space="0" w:color="auto"/>
            <w:bottom w:val="none" w:sz="0" w:space="0" w:color="auto"/>
            <w:right w:val="none" w:sz="0" w:space="0" w:color="auto"/>
          </w:divBdr>
          <w:divsChild>
            <w:div w:id="1502768557">
              <w:marLeft w:val="0"/>
              <w:marRight w:val="0"/>
              <w:marTop w:val="0"/>
              <w:marBottom w:val="0"/>
              <w:divBdr>
                <w:top w:val="none" w:sz="0" w:space="0" w:color="auto"/>
                <w:left w:val="none" w:sz="0" w:space="0" w:color="auto"/>
                <w:bottom w:val="none" w:sz="0" w:space="0" w:color="auto"/>
                <w:right w:val="none" w:sz="0" w:space="0" w:color="auto"/>
              </w:divBdr>
            </w:div>
          </w:divsChild>
        </w:div>
        <w:div w:id="1447699157">
          <w:marLeft w:val="0"/>
          <w:marRight w:val="0"/>
          <w:marTop w:val="0"/>
          <w:marBottom w:val="0"/>
          <w:divBdr>
            <w:top w:val="none" w:sz="0" w:space="0" w:color="auto"/>
            <w:left w:val="none" w:sz="0" w:space="0" w:color="auto"/>
            <w:bottom w:val="none" w:sz="0" w:space="0" w:color="auto"/>
            <w:right w:val="none" w:sz="0" w:space="0" w:color="auto"/>
          </w:divBdr>
        </w:div>
        <w:div w:id="953907758">
          <w:marLeft w:val="0"/>
          <w:marRight w:val="0"/>
          <w:marTop w:val="0"/>
          <w:marBottom w:val="0"/>
          <w:divBdr>
            <w:top w:val="none" w:sz="0" w:space="0" w:color="auto"/>
            <w:left w:val="none" w:sz="0" w:space="0" w:color="auto"/>
            <w:bottom w:val="none" w:sz="0" w:space="0" w:color="auto"/>
            <w:right w:val="none" w:sz="0" w:space="0" w:color="auto"/>
          </w:divBdr>
          <w:divsChild>
            <w:div w:id="1387953806">
              <w:marLeft w:val="0"/>
              <w:marRight w:val="0"/>
              <w:marTop w:val="0"/>
              <w:marBottom w:val="0"/>
              <w:divBdr>
                <w:top w:val="none" w:sz="0" w:space="0" w:color="auto"/>
                <w:left w:val="none" w:sz="0" w:space="0" w:color="auto"/>
                <w:bottom w:val="none" w:sz="0" w:space="0" w:color="auto"/>
                <w:right w:val="none" w:sz="0" w:space="0" w:color="auto"/>
              </w:divBdr>
            </w:div>
          </w:divsChild>
        </w:div>
        <w:div w:id="1529414726">
          <w:marLeft w:val="0"/>
          <w:marRight w:val="0"/>
          <w:marTop w:val="0"/>
          <w:marBottom w:val="0"/>
          <w:divBdr>
            <w:top w:val="none" w:sz="0" w:space="0" w:color="auto"/>
            <w:left w:val="none" w:sz="0" w:space="0" w:color="auto"/>
            <w:bottom w:val="none" w:sz="0" w:space="0" w:color="auto"/>
            <w:right w:val="none" w:sz="0" w:space="0" w:color="auto"/>
          </w:divBdr>
        </w:div>
        <w:div w:id="871377878">
          <w:marLeft w:val="0"/>
          <w:marRight w:val="0"/>
          <w:marTop w:val="0"/>
          <w:marBottom w:val="0"/>
          <w:divBdr>
            <w:top w:val="none" w:sz="0" w:space="0" w:color="auto"/>
            <w:left w:val="none" w:sz="0" w:space="0" w:color="auto"/>
            <w:bottom w:val="none" w:sz="0" w:space="0" w:color="auto"/>
            <w:right w:val="none" w:sz="0" w:space="0" w:color="auto"/>
          </w:divBdr>
          <w:divsChild>
            <w:div w:id="2095852568">
              <w:marLeft w:val="0"/>
              <w:marRight w:val="0"/>
              <w:marTop w:val="0"/>
              <w:marBottom w:val="0"/>
              <w:divBdr>
                <w:top w:val="none" w:sz="0" w:space="0" w:color="auto"/>
                <w:left w:val="none" w:sz="0" w:space="0" w:color="auto"/>
                <w:bottom w:val="none" w:sz="0" w:space="0" w:color="auto"/>
                <w:right w:val="none" w:sz="0" w:space="0" w:color="auto"/>
              </w:divBdr>
            </w:div>
          </w:divsChild>
        </w:div>
        <w:div w:id="878473687">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sChild>
            <w:div w:id="1611662687">
              <w:marLeft w:val="0"/>
              <w:marRight w:val="0"/>
              <w:marTop w:val="0"/>
              <w:marBottom w:val="0"/>
              <w:divBdr>
                <w:top w:val="none" w:sz="0" w:space="0" w:color="auto"/>
                <w:left w:val="none" w:sz="0" w:space="0" w:color="auto"/>
                <w:bottom w:val="none" w:sz="0" w:space="0" w:color="auto"/>
                <w:right w:val="none" w:sz="0" w:space="0" w:color="auto"/>
              </w:divBdr>
            </w:div>
          </w:divsChild>
        </w:div>
        <w:div w:id="1129402153">
          <w:marLeft w:val="0"/>
          <w:marRight w:val="0"/>
          <w:marTop w:val="0"/>
          <w:marBottom w:val="0"/>
          <w:divBdr>
            <w:top w:val="none" w:sz="0" w:space="0" w:color="auto"/>
            <w:left w:val="none" w:sz="0" w:space="0" w:color="auto"/>
            <w:bottom w:val="none" w:sz="0" w:space="0" w:color="auto"/>
            <w:right w:val="none" w:sz="0" w:space="0" w:color="auto"/>
          </w:divBdr>
        </w:div>
        <w:div w:id="1714425026">
          <w:marLeft w:val="0"/>
          <w:marRight w:val="0"/>
          <w:marTop w:val="0"/>
          <w:marBottom w:val="0"/>
          <w:divBdr>
            <w:top w:val="none" w:sz="0" w:space="0" w:color="auto"/>
            <w:left w:val="none" w:sz="0" w:space="0" w:color="auto"/>
            <w:bottom w:val="none" w:sz="0" w:space="0" w:color="auto"/>
            <w:right w:val="none" w:sz="0" w:space="0" w:color="auto"/>
          </w:divBdr>
          <w:divsChild>
            <w:div w:id="169294558">
              <w:marLeft w:val="0"/>
              <w:marRight w:val="0"/>
              <w:marTop w:val="0"/>
              <w:marBottom w:val="0"/>
              <w:divBdr>
                <w:top w:val="none" w:sz="0" w:space="0" w:color="auto"/>
                <w:left w:val="none" w:sz="0" w:space="0" w:color="auto"/>
                <w:bottom w:val="none" w:sz="0" w:space="0" w:color="auto"/>
                <w:right w:val="none" w:sz="0" w:space="0" w:color="auto"/>
              </w:divBdr>
            </w:div>
          </w:divsChild>
        </w:div>
        <w:div w:id="1621376388">
          <w:marLeft w:val="0"/>
          <w:marRight w:val="0"/>
          <w:marTop w:val="300"/>
          <w:marBottom w:val="0"/>
          <w:divBdr>
            <w:top w:val="none" w:sz="0" w:space="0" w:color="auto"/>
            <w:left w:val="none" w:sz="0" w:space="0" w:color="auto"/>
            <w:bottom w:val="none" w:sz="0" w:space="0" w:color="auto"/>
            <w:right w:val="none" w:sz="0" w:space="0" w:color="auto"/>
          </w:divBdr>
          <w:divsChild>
            <w:div w:id="316038006">
              <w:marLeft w:val="0"/>
              <w:marRight w:val="0"/>
              <w:marTop w:val="0"/>
              <w:marBottom w:val="0"/>
              <w:divBdr>
                <w:top w:val="none" w:sz="0" w:space="0" w:color="auto"/>
                <w:left w:val="none" w:sz="0" w:space="0" w:color="auto"/>
                <w:bottom w:val="none" w:sz="0" w:space="0" w:color="auto"/>
                <w:right w:val="none" w:sz="0" w:space="0" w:color="auto"/>
              </w:divBdr>
              <w:divsChild>
                <w:div w:id="213636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141306">
          <w:marLeft w:val="0"/>
          <w:marRight w:val="0"/>
          <w:marTop w:val="300"/>
          <w:marBottom w:val="0"/>
          <w:divBdr>
            <w:top w:val="none" w:sz="0" w:space="0" w:color="auto"/>
            <w:left w:val="none" w:sz="0" w:space="0" w:color="auto"/>
            <w:bottom w:val="none" w:sz="0" w:space="0" w:color="auto"/>
            <w:right w:val="none" w:sz="0" w:space="0" w:color="auto"/>
          </w:divBdr>
          <w:divsChild>
            <w:div w:id="771435194">
              <w:marLeft w:val="0"/>
              <w:marRight w:val="0"/>
              <w:marTop w:val="0"/>
              <w:marBottom w:val="0"/>
              <w:divBdr>
                <w:top w:val="none" w:sz="0" w:space="0" w:color="auto"/>
                <w:left w:val="none" w:sz="0" w:space="0" w:color="auto"/>
                <w:bottom w:val="none" w:sz="0" w:space="0" w:color="auto"/>
                <w:right w:val="none" w:sz="0" w:space="0" w:color="auto"/>
              </w:divBdr>
              <w:divsChild>
                <w:div w:id="336929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1810641">
          <w:marLeft w:val="0"/>
          <w:marRight w:val="0"/>
          <w:marTop w:val="300"/>
          <w:marBottom w:val="0"/>
          <w:divBdr>
            <w:top w:val="none" w:sz="0" w:space="0" w:color="auto"/>
            <w:left w:val="none" w:sz="0" w:space="0" w:color="auto"/>
            <w:bottom w:val="none" w:sz="0" w:space="0" w:color="auto"/>
            <w:right w:val="none" w:sz="0" w:space="0" w:color="auto"/>
          </w:divBdr>
          <w:divsChild>
            <w:div w:id="1920553913">
              <w:marLeft w:val="0"/>
              <w:marRight w:val="0"/>
              <w:marTop w:val="0"/>
              <w:marBottom w:val="0"/>
              <w:divBdr>
                <w:top w:val="none" w:sz="0" w:space="0" w:color="auto"/>
                <w:left w:val="none" w:sz="0" w:space="0" w:color="auto"/>
                <w:bottom w:val="none" w:sz="0" w:space="0" w:color="auto"/>
                <w:right w:val="none" w:sz="0" w:space="0" w:color="auto"/>
              </w:divBdr>
              <w:divsChild>
                <w:div w:id="1614480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278592">
          <w:marLeft w:val="0"/>
          <w:marRight w:val="0"/>
          <w:marTop w:val="300"/>
          <w:marBottom w:val="0"/>
          <w:divBdr>
            <w:top w:val="none" w:sz="0" w:space="0" w:color="auto"/>
            <w:left w:val="none" w:sz="0" w:space="0" w:color="auto"/>
            <w:bottom w:val="none" w:sz="0" w:space="0" w:color="auto"/>
            <w:right w:val="none" w:sz="0" w:space="0" w:color="auto"/>
          </w:divBdr>
          <w:divsChild>
            <w:div w:id="856624474">
              <w:marLeft w:val="0"/>
              <w:marRight w:val="0"/>
              <w:marTop w:val="0"/>
              <w:marBottom w:val="0"/>
              <w:divBdr>
                <w:top w:val="none" w:sz="0" w:space="0" w:color="auto"/>
                <w:left w:val="none" w:sz="0" w:space="0" w:color="auto"/>
                <w:bottom w:val="none" w:sz="0" w:space="0" w:color="auto"/>
                <w:right w:val="none" w:sz="0" w:space="0" w:color="auto"/>
              </w:divBdr>
              <w:divsChild>
                <w:div w:id="2045012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2969547">
      <w:bodyDiv w:val="1"/>
      <w:marLeft w:val="0"/>
      <w:marRight w:val="0"/>
      <w:marTop w:val="0"/>
      <w:marBottom w:val="0"/>
      <w:divBdr>
        <w:top w:val="none" w:sz="0" w:space="0" w:color="auto"/>
        <w:left w:val="none" w:sz="0" w:space="0" w:color="auto"/>
        <w:bottom w:val="none" w:sz="0" w:space="0" w:color="auto"/>
        <w:right w:val="none" w:sz="0" w:space="0" w:color="auto"/>
      </w:divBdr>
      <w:divsChild>
        <w:div w:id="2128886865">
          <w:marLeft w:val="0"/>
          <w:marRight w:val="0"/>
          <w:marTop w:val="0"/>
          <w:marBottom w:val="0"/>
          <w:divBdr>
            <w:top w:val="none" w:sz="0" w:space="0" w:color="auto"/>
            <w:left w:val="none" w:sz="0" w:space="0" w:color="auto"/>
            <w:bottom w:val="none" w:sz="0" w:space="0" w:color="auto"/>
            <w:right w:val="none" w:sz="0" w:space="0" w:color="auto"/>
          </w:divBdr>
        </w:div>
        <w:div w:id="1182478992">
          <w:marLeft w:val="0"/>
          <w:marRight w:val="0"/>
          <w:marTop w:val="0"/>
          <w:marBottom w:val="0"/>
          <w:divBdr>
            <w:top w:val="none" w:sz="0" w:space="0" w:color="auto"/>
            <w:left w:val="none" w:sz="0" w:space="0" w:color="auto"/>
            <w:bottom w:val="none" w:sz="0" w:space="0" w:color="auto"/>
            <w:right w:val="none" w:sz="0" w:space="0" w:color="auto"/>
          </w:divBdr>
          <w:divsChild>
            <w:div w:id="2020152313">
              <w:marLeft w:val="0"/>
              <w:marRight w:val="0"/>
              <w:marTop w:val="0"/>
              <w:marBottom w:val="0"/>
              <w:divBdr>
                <w:top w:val="none" w:sz="0" w:space="0" w:color="auto"/>
                <w:left w:val="none" w:sz="0" w:space="0" w:color="auto"/>
                <w:bottom w:val="none" w:sz="0" w:space="0" w:color="auto"/>
                <w:right w:val="none" w:sz="0" w:space="0" w:color="auto"/>
              </w:divBdr>
            </w:div>
          </w:divsChild>
        </w:div>
        <w:div w:id="1374161174">
          <w:marLeft w:val="0"/>
          <w:marRight w:val="0"/>
          <w:marTop w:val="0"/>
          <w:marBottom w:val="0"/>
          <w:divBdr>
            <w:top w:val="none" w:sz="0" w:space="0" w:color="auto"/>
            <w:left w:val="none" w:sz="0" w:space="0" w:color="auto"/>
            <w:bottom w:val="none" w:sz="0" w:space="0" w:color="auto"/>
            <w:right w:val="none" w:sz="0" w:space="0" w:color="auto"/>
          </w:divBdr>
        </w:div>
        <w:div w:id="291132575">
          <w:marLeft w:val="0"/>
          <w:marRight w:val="0"/>
          <w:marTop w:val="0"/>
          <w:marBottom w:val="0"/>
          <w:divBdr>
            <w:top w:val="none" w:sz="0" w:space="0" w:color="auto"/>
            <w:left w:val="none" w:sz="0" w:space="0" w:color="auto"/>
            <w:bottom w:val="none" w:sz="0" w:space="0" w:color="auto"/>
            <w:right w:val="none" w:sz="0" w:space="0" w:color="auto"/>
          </w:divBdr>
          <w:divsChild>
            <w:div w:id="773984084">
              <w:marLeft w:val="0"/>
              <w:marRight w:val="0"/>
              <w:marTop w:val="0"/>
              <w:marBottom w:val="0"/>
              <w:divBdr>
                <w:top w:val="none" w:sz="0" w:space="0" w:color="auto"/>
                <w:left w:val="none" w:sz="0" w:space="0" w:color="auto"/>
                <w:bottom w:val="none" w:sz="0" w:space="0" w:color="auto"/>
                <w:right w:val="none" w:sz="0" w:space="0" w:color="auto"/>
              </w:divBdr>
            </w:div>
          </w:divsChild>
        </w:div>
        <w:div w:id="1810122150">
          <w:marLeft w:val="0"/>
          <w:marRight w:val="0"/>
          <w:marTop w:val="0"/>
          <w:marBottom w:val="0"/>
          <w:divBdr>
            <w:top w:val="none" w:sz="0" w:space="0" w:color="auto"/>
            <w:left w:val="none" w:sz="0" w:space="0" w:color="auto"/>
            <w:bottom w:val="none" w:sz="0" w:space="0" w:color="auto"/>
            <w:right w:val="none" w:sz="0" w:space="0" w:color="auto"/>
          </w:divBdr>
        </w:div>
        <w:div w:id="881937236">
          <w:marLeft w:val="0"/>
          <w:marRight w:val="0"/>
          <w:marTop w:val="0"/>
          <w:marBottom w:val="0"/>
          <w:divBdr>
            <w:top w:val="none" w:sz="0" w:space="0" w:color="auto"/>
            <w:left w:val="none" w:sz="0" w:space="0" w:color="auto"/>
            <w:bottom w:val="none" w:sz="0" w:space="0" w:color="auto"/>
            <w:right w:val="none" w:sz="0" w:space="0" w:color="auto"/>
          </w:divBdr>
          <w:divsChild>
            <w:div w:id="273094152">
              <w:marLeft w:val="0"/>
              <w:marRight w:val="0"/>
              <w:marTop w:val="0"/>
              <w:marBottom w:val="0"/>
              <w:divBdr>
                <w:top w:val="none" w:sz="0" w:space="0" w:color="auto"/>
                <w:left w:val="none" w:sz="0" w:space="0" w:color="auto"/>
                <w:bottom w:val="none" w:sz="0" w:space="0" w:color="auto"/>
                <w:right w:val="none" w:sz="0" w:space="0" w:color="auto"/>
              </w:divBdr>
            </w:div>
          </w:divsChild>
        </w:div>
        <w:div w:id="1779712143">
          <w:marLeft w:val="0"/>
          <w:marRight w:val="0"/>
          <w:marTop w:val="0"/>
          <w:marBottom w:val="0"/>
          <w:divBdr>
            <w:top w:val="none" w:sz="0" w:space="0" w:color="auto"/>
            <w:left w:val="none" w:sz="0" w:space="0" w:color="auto"/>
            <w:bottom w:val="none" w:sz="0" w:space="0" w:color="auto"/>
            <w:right w:val="none" w:sz="0" w:space="0" w:color="auto"/>
          </w:divBdr>
        </w:div>
        <w:div w:id="1826892710">
          <w:marLeft w:val="0"/>
          <w:marRight w:val="0"/>
          <w:marTop w:val="0"/>
          <w:marBottom w:val="0"/>
          <w:divBdr>
            <w:top w:val="none" w:sz="0" w:space="0" w:color="auto"/>
            <w:left w:val="none" w:sz="0" w:space="0" w:color="auto"/>
            <w:bottom w:val="none" w:sz="0" w:space="0" w:color="auto"/>
            <w:right w:val="none" w:sz="0" w:space="0" w:color="auto"/>
          </w:divBdr>
          <w:divsChild>
            <w:div w:id="1456679621">
              <w:marLeft w:val="0"/>
              <w:marRight w:val="0"/>
              <w:marTop w:val="0"/>
              <w:marBottom w:val="0"/>
              <w:divBdr>
                <w:top w:val="none" w:sz="0" w:space="0" w:color="auto"/>
                <w:left w:val="none" w:sz="0" w:space="0" w:color="auto"/>
                <w:bottom w:val="none" w:sz="0" w:space="0" w:color="auto"/>
                <w:right w:val="none" w:sz="0" w:space="0" w:color="auto"/>
              </w:divBdr>
            </w:div>
          </w:divsChild>
        </w:div>
        <w:div w:id="34158714">
          <w:marLeft w:val="0"/>
          <w:marRight w:val="0"/>
          <w:marTop w:val="0"/>
          <w:marBottom w:val="0"/>
          <w:divBdr>
            <w:top w:val="none" w:sz="0" w:space="0" w:color="auto"/>
            <w:left w:val="none" w:sz="0" w:space="0" w:color="auto"/>
            <w:bottom w:val="none" w:sz="0" w:space="0" w:color="auto"/>
            <w:right w:val="none" w:sz="0" w:space="0" w:color="auto"/>
          </w:divBdr>
        </w:div>
        <w:div w:id="1432508619">
          <w:marLeft w:val="0"/>
          <w:marRight w:val="0"/>
          <w:marTop w:val="0"/>
          <w:marBottom w:val="0"/>
          <w:divBdr>
            <w:top w:val="none" w:sz="0" w:space="0" w:color="auto"/>
            <w:left w:val="none" w:sz="0" w:space="0" w:color="auto"/>
            <w:bottom w:val="none" w:sz="0" w:space="0" w:color="auto"/>
            <w:right w:val="none" w:sz="0" w:space="0" w:color="auto"/>
          </w:divBdr>
          <w:divsChild>
            <w:div w:id="804811156">
              <w:marLeft w:val="0"/>
              <w:marRight w:val="0"/>
              <w:marTop w:val="0"/>
              <w:marBottom w:val="0"/>
              <w:divBdr>
                <w:top w:val="none" w:sz="0" w:space="0" w:color="auto"/>
                <w:left w:val="none" w:sz="0" w:space="0" w:color="auto"/>
                <w:bottom w:val="none" w:sz="0" w:space="0" w:color="auto"/>
                <w:right w:val="none" w:sz="0" w:space="0" w:color="auto"/>
              </w:divBdr>
            </w:div>
          </w:divsChild>
        </w:div>
        <w:div w:id="168372661">
          <w:marLeft w:val="0"/>
          <w:marRight w:val="0"/>
          <w:marTop w:val="0"/>
          <w:marBottom w:val="0"/>
          <w:divBdr>
            <w:top w:val="none" w:sz="0" w:space="0" w:color="auto"/>
            <w:left w:val="none" w:sz="0" w:space="0" w:color="auto"/>
            <w:bottom w:val="none" w:sz="0" w:space="0" w:color="auto"/>
            <w:right w:val="none" w:sz="0" w:space="0" w:color="auto"/>
          </w:divBdr>
        </w:div>
        <w:div w:id="1200968806">
          <w:marLeft w:val="0"/>
          <w:marRight w:val="0"/>
          <w:marTop w:val="0"/>
          <w:marBottom w:val="0"/>
          <w:divBdr>
            <w:top w:val="none" w:sz="0" w:space="0" w:color="auto"/>
            <w:left w:val="none" w:sz="0" w:space="0" w:color="auto"/>
            <w:bottom w:val="none" w:sz="0" w:space="0" w:color="auto"/>
            <w:right w:val="none" w:sz="0" w:space="0" w:color="auto"/>
          </w:divBdr>
          <w:divsChild>
            <w:div w:id="325790161">
              <w:marLeft w:val="0"/>
              <w:marRight w:val="0"/>
              <w:marTop w:val="0"/>
              <w:marBottom w:val="0"/>
              <w:divBdr>
                <w:top w:val="none" w:sz="0" w:space="0" w:color="auto"/>
                <w:left w:val="none" w:sz="0" w:space="0" w:color="auto"/>
                <w:bottom w:val="none" w:sz="0" w:space="0" w:color="auto"/>
                <w:right w:val="none" w:sz="0" w:space="0" w:color="auto"/>
              </w:divBdr>
            </w:div>
          </w:divsChild>
        </w:div>
        <w:div w:id="2024430661">
          <w:marLeft w:val="0"/>
          <w:marRight w:val="0"/>
          <w:marTop w:val="0"/>
          <w:marBottom w:val="0"/>
          <w:divBdr>
            <w:top w:val="none" w:sz="0" w:space="0" w:color="auto"/>
            <w:left w:val="none" w:sz="0" w:space="0" w:color="auto"/>
            <w:bottom w:val="none" w:sz="0" w:space="0" w:color="auto"/>
            <w:right w:val="none" w:sz="0" w:space="0" w:color="auto"/>
          </w:divBdr>
        </w:div>
        <w:div w:id="414059584">
          <w:marLeft w:val="0"/>
          <w:marRight w:val="0"/>
          <w:marTop w:val="0"/>
          <w:marBottom w:val="0"/>
          <w:divBdr>
            <w:top w:val="none" w:sz="0" w:space="0" w:color="auto"/>
            <w:left w:val="none" w:sz="0" w:space="0" w:color="auto"/>
            <w:bottom w:val="none" w:sz="0" w:space="0" w:color="auto"/>
            <w:right w:val="none" w:sz="0" w:space="0" w:color="auto"/>
          </w:divBdr>
          <w:divsChild>
            <w:div w:id="1487893386">
              <w:marLeft w:val="0"/>
              <w:marRight w:val="0"/>
              <w:marTop w:val="0"/>
              <w:marBottom w:val="0"/>
              <w:divBdr>
                <w:top w:val="none" w:sz="0" w:space="0" w:color="auto"/>
                <w:left w:val="none" w:sz="0" w:space="0" w:color="auto"/>
                <w:bottom w:val="none" w:sz="0" w:space="0" w:color="auto"/>
                <w:right w:val="none" w:sz="0" w:space="0" w:color="auto"/>
              </w:divBdr>
            </w:div>
          </w:divsChild>
        </w:div>
        <w:div w:id="1572498499">
          <w:marLeft w:val="0"/>
          <w:marRight w:val="0"/>
          <w:marTop w:val="300"/>
          <w:marBottom w:val="0"/>
          <w:divBdr>
            <w:top w:val="none" w:sz="0" w:space="0" w:color="auto"/>
            <w:left w:val="none" w:sz="0" w:space="0" w:color="auto"/>
            <w:bottom w:val="none" w:sz="0" w:space="0" w:color="auto"/>
            <w:right w:val="none" w:sz="0" w:space="0" w:color="auto"/>
          </w:divBdr>
          <w:divsChild>
            <w:div w:id="286200569">
              <w:marLeft w:val="0"/>
              <w:marRight w:val="0"/>
              <w:marTop w:val="0"/>
              <w:marBottom w:val="0"/>
              <w:divBdr>
                <w:top w:val="none" w:sz="0" w:space="0" w:color="auto"/>
                <w:left w:val="none" w:sz="0" w:space="0" w:color="auto"/>
                <w:bottom w:val="none" w:sz="0" w:space="0" w:color="auto"/>
                <w:right w:val="none" w:sz="0" w:space="0" w:color="auto"/>
              </w:divBdr>
              <w:divsChild>
                <w:div w:id="1817337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9156334">
          <w:marLeft w:val="0"/>
          <w:marRight w:val="0"/>
          <w:marTop w:val="300"/>
          <w:marBottom w:val="0"/>
          <w:divBdr>
            <w:top w:val="none" w:sz="0" w:space="0" w:color="auto"/>
            <w:left w:val="none" w:sz="0" w:space="0" w:color="auto"/>
            <w:bottom w:val="none" w:sz="0" w:space="0" w:color="auto"/>
            <w:right w:val="none" w:sz="0" w:space="0" w:color="auto"/>
          </w:divBdr>
          <w:divsChild>
            <w:div w:id="1927835986">
              <w:marLeft w:val="0"/>
              <w:marRight w:val="0"/>
              <w:marTop w:val="0"/>
              <w:marBottom w:val="0"/>
              <w:divBdr>
                <w:top w:val="none" w:sz="0" w:space="0" w:color="auto"/>
                <w:left w:val="none" w:sz="0" w:space="0" w:color="auto"/>
                <w:bottom w:val="none" w:sz="0" w:space="0" w:color="auto"/>
                <w:right w:val="none" w:sz="0" w:space="0" w:color="auto"/>
              </w:divBdr>
              <w:divsChild>
                <w:div w:id="1887402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046764">
          <w:marLeft w:val="0"/>
          <w:marRight w:val="0"/>
          <w:marTop w:val="300"/>
          <w:marBottom w:val="0"/>
          <w:divBdr>
            <w:top w:val="none" w:sz="0" w:space="0" w:color="auto"/>
            <w:left w:val="none" w:sz="0" w:space="0" w:color="auto"/>
            <w:bottom w:val="none" w:sz="0" w:space="0" w:color="auto"/>
            <w:right w:val="none" w:sz="0" w:space="0" w:color="auto"/>
          </w:divBdr>
          <w:divsChild>
            <w:div w:id="2122021360">
              <w:marLeft w:val="0"/>
              <w:marRight w:val="0"/>
              <w:marTop w:val="0"/>
              <w:marBottom w:val="0"/>
              <w:divBdr>
                <w:top w:val="none" w:sz="0" w:space="0" w:color="auto"/>
                <w:left w:val="none" w:sz="0" w:space="0" w:color="auto"/>
                <w:bottom w:val="none" w:sz="0" w:space="0" w:color="auto"/>
                <w:right w:val="none" w:sz="0" w:space="0" w:color="auto"/>
              </w:divBdr>
              <w:divsChild>
                <w:div w:id="920792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831687">
          <w:marLeft w:val="0"/>
          <w:marRight w:val="0"/>
          <w:marTop w:val="300"/>
          <w:marBottom w:val="0"/>
          <w:divBdr>
            <w:top w:val="none" w:sz="0" w:space="0" w:color="auto"/>
            <w:left w:val="none" w:sz="0" w:space="0" w:color="auto"/>
            <w:bottom w:val="none" w:sz="0" w:space="0" w:color="auto"/>
            <w:right w:val="none" w:sz="0" w:space="0" w:color="auto"/>
          </w:divBdr>
          <w:divsChild>
            <w:div w:id="1884437975">
              <w:marLeft w:val="0"/>
              <w:marRight w:val="0"/>
              <w:marTop w:val="0"/>
              <w:marBottom w:val="0"/>
              <w:divBdr>
                <w:top w:val="none" w:sz="0" w:space="0" w:color="auto"/>
                <w:left w:val="none" w:sz="0" w:space="0" w:color="auto"/>
                <w:bottom w:val="none" w:sz="0" w:space="0" w:color="auto"/>
                <w:right w:val="none" w:sz="0" w:space="0" w:color="auto"/>
              </w:divBdr>
              <w:divsChild>
                <w:div w:id="482619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8453566">
      <w:bodyDiv w:val="1"/>
      <w:marLeft w:val="0"/>
      <w:marRight w:val="0"/>
      <w:marTop w:val="0"/>
      <w:marBottom w:val="0"/>
      <w:divBdr>
        <w:top w:val="none" w:sz="0" w:space="0" w:color="auto"/>
        <w:left w:val="none" w:sz="0" w:space="0" w:color="auto"/>
        <w:bottom w:val="none" w:sz="0" w:space="0" w:color="auto"/>
        <w:right w:val="none" w:sz="0" w:space="0" w:color="auto"/>
      </w:divBdr>
    </w:div>
    <w:div w:id="418985491">
      <w:bodyDiv w:val="1"/>
      <w:marLeft w:val="0"/>
      <w:marRight w:val="0"/>
      <w:marTop w:val="0"/>
      <w:marBottom w:val="0"/>
      <w:divBdr>
        <w:top w:val="none" w:sz="0" w:space="0" w:color="auto"/>
        <w:left w:val="none" w:sz="0" w:space="0" w:color="auto"/>
        <w:bottom w:val="none" w:sz="0" w:space="0" w:color="auto"/>
        <w:right w:val="none" w:sz="0" w:space="0" w:color="auto"/>
      </w:divBdr>
      <w:divsChild>
        <w:div w:id="561327939">
          <w:marLeft w:val="0"/>
          <w:marRight w:val="0"/>
          <w:marTop w:val="0"/>
          <w:marBottom w:val="0"/>
          <w:divBdr>
            <w:top w:val="none" w:sz="0" w:space="0" w:color="auto"/>
            <w:left w:val="none" w:sz="0" w:space="0" w:color="auto"/>
            <w:bottom w:val="none" w:sz="0" w:space="0" w:color="auto"/>
            <w:right w:val="none" w:sz="0" w:space="0" w:color="auto"/>
          </w:divBdr>
        </w:div>
        <w:div w:id="1884904130">
          <w:marLeft w:val="0"/>
          <w:marRight w:val="0"/>
          <w:marTop w:val="0"/>
          <w:marBottom w:val="0"/>
          <w:divBdr>
            <w:top w:val="none" w:sz="0" w:space="0" w:color="auto"/>
            <w:left w:val="none" w:sz="0" w:space="0" w:color="auto"/>
            <w:bottom w:val="none" w:sz="0" w:space="0" w:color="auto"/>
            <w:right w:val="none" w:sz="0" w:space="0" w:color="auto"/>
          </w:divBdr>
          <w:divsChild>
            <w:div w:id="608704193">
              <w:marLeft w:val="0"/>
              <w:marRight w:val="0"/>
              <w:marTop w:val="0"/>
              <w:marBottom w:val="0"/>
              <w:divBdr>
                <w:top w:val="none" w:sz="0" w:space="0" w:color="auto"/>
                <w:left w:val="none" w:sz="0" w:space="0" w:color="auto"/>
                <w:bottom w:val="none" w:sz="0" w:space="0" w:color="auto"/>
                <w:right w:val="none" w:sz="0" w:space="0" w:color="auto"/>
              </w:divBdr>
            </w:div>
          </w:divsChild>
        </w:div>
        <w:div w:id="1834643929">
          <w:marLeft w:val="0"/>
          <w:marRight w:val="0"/>
          <w:marTop w:val="0"/>
          <w:marBottom w:val="0"/>
          <w:divBdr>
            <w:top w:val="none" w:sz="0" w:space="0" w:color="auto"/>
            <w:left w:val="none" w:sz="0" w:space="0" w:color="auto"/>
            <w:bottom w:val="none" w:sz="0" w:space="0" w:color="auto"/>
            <w:right w:val="none" w:sz="0" w:space="0" w:color="auto"/>
          </w:divBdr>
        </w:div>
        <w:div w:id="1898590113">
          <w:marLeft w:val="0"/>
          <w:marRight w:val="0"/>
          <w:marTop w:val="0"/>
          <w:marBottom w:val="0"/>
          <w:divBdr>
            <w:top w:val="none" w:sz="0" w:space="0" w:color="auto"/>
            <w:left w:val="none" w:sz="0" w:space="0" w:color="auto"/>
            <w:bottom w:val="none" w:sz="0" w:space="0" w:color="auto"/>
            <w:right w:val="none" w:sz="0" w:space="0" w:color="auto"/>
          </w:divBdr>
          <w:divsChild>
            <w:div w:id="1001664238">
              <w:marLeft w:val="0"/>
              <w:marRight w:val="0"/>
              <w:marTop w:val="0"/>
              <w:marBottom w:val="0"/>
              <w:divBdr>
                <w:top w:val="none" w:sz="0" w:space="0" w:color="auto"/>
                <w:left w:val="none" w:sz="0" w:space="0" w:color="auto"/>
                <w:bottom w:val="none" w:sz="0" w:space="0" w:color="auto"/>
                <w:right w:val="none" w:sz="0" w:space="0" w:color="auto"/>
              </w:divBdr>
            </w:div>
          </w:divsChild>
        </w:div>
        <w:div w:id="1115293449">
          <w:marLeft w:val="0"/>
          <w:marRight w:val="0"/>
          <w:marTop w:val="0"/>
          <w:marBottom w:val="0"/>
          <w:divBdr>
            <w:top w:val="none" w:sz="0" w:space="0" w:color="auto"/>
            <w:left w:val="none" w:sz="0" w:space="0" w:color="auto"/>
            <w:bottom w:val="none" w:sz="0" w:space="0" w:color="auto"/>
            <w:right w:val="none" w:sz="0" w:space="0" w:color="auto"/>
          </w:divBdr>
        </w:div>
        <w:div w:id="1826043145">
          <w:marLeft w:val="0"/>
          <w:marRight w:val="0"/>
          <w:marTop w:val="0"/>
          <w:marBottom w:val="0"/>
          <w:divBdr>
            <w:top w:val="none" w:sz="0" w:space="0" w:color="auto"/>
            <w:left w:val="none" w:sz="0" w:space="0" w:color="auto"/>
            <w:bottom w:val="none" w:sz="0" w:space="0" w:color="auto"/>
            <w:right w:val="none" w:sz="0" w:space="0" w:color="auto"/>
          </w:divBdr>
          <w:divsChild>
            <w:div w:id="2047171893">
              <w:marLeft w:val="0"/>
              <w:marRight w:val="0"/>
              <w:marTop w:val="0"/>
              <w:marBottom w:val="0"/>
              <w:divBdr>
                <w:top w:val="none" w:sz="0" w:space="0" w:color="auto"/>
                <w:left w:val="none" w:sz="0" w:space="0" w:color="auto"/>
                <w:bottom w:val="none" w:sz="0" w:space="0" w:color="auto"/>
                <w:right w:val="none" w:sz="0" w:space="0" w:color="auto"/>
              </w:divBdr>
            </w:div>
          </w:divsChild>
        </w:div>
        <w:div w:id="1079137648">
          <w:marLeft w:val="0"/>
          <w:marRight w:val="0"/>
          <w:marTop w:val="0"/>
          <w:marBottom w:val="0"/>
          <w:divBdr>
            <w:top w:val="none" w:sz="0" w:space="0" w:color="auto"/>
            <w:left w:val="none" w:sz="0" w:space="0" w:color="auto"/>
            <w:bottom w:val="none" w:sz="0" w:space="0" w:color="auto"/>
            <w:right w:val="none" w:sz="0" w:space="0" w:color="auto"/>
          </w:divBdr>
        </w:div>
        <w:div w:id="1723939205">
          <w:marLeft w:val="0"/>
          <w:marRight w:val="0"/>
          <w:marTop w:val="0"/>
          <w:marBottom w:val="0"/>
          <w:divBdr>
            <w:top w:val="none" w:sz="0" w:space="0" w:color="auto"/>
            <w:left w:val="none" w:sz="0" w:space="0" w:color="auto"/>
            <w:bottom w:val="none" w:sz="0" w:space="0" w:color="auto"/>
            <w:right w:val="none" w:sz="0" w:space="0" w:color="auto"/>
          </w:divBdr>
          <w:divsChild>
            <w:div w:id="1168402795">
              <w:marLeft w:val="0"/>
              <w:marRight w:val="0"/>
              <w:marTop w:val="0"/>
              <w:marBottom w:val="0"/>
              <w:divBdr>
                <w:top w:val="none" w:sz="0" w:space="0" w:color="auto"/>
                <w:left w:val="none" w:sz="0" w:space="0" w:color="auto"/>
                <w:bottom w:val="none" w:sz="0" w:space="0" w:color="auto"/>
                <w:right w:val="none" w:sz="0" w:space="0" w:color="auto"/>
              </w:divBdr>
            </w:div>
          </w:divsChild>
        </w:div>
        <w:div w:id="1079133176">
          <w:marLeft w:val="0"/>
          <w:marRight w:val="0"/>
          <w:marTop w:val="0"/>
          <w:marBottom w:val="0"/>
          <w:divBdr>
            <w:top w:val="none" w:sz="0" w:space="0" w:color="auto"/>
            <w:left w:val="none" w:sz="0" w:space="0" w:color="auto"/>
            <w:bottom w:val="none" w:sz="0" w:space="0" w:color="auto"/>
            <w:right w:val="none" w:sz="0" w:space="0" w:color="auto"/>
          </w:divBdr>
        </w:div>
        <w:div w:id="1936742190">
          <w:marLeft w:val="0"/>
          <w:marRight w:val="0"/>
          <w:marTop w:val="0"/>
          <w:marBottom w:val="0"/>
          <w:divBdr>
            <w:top w:val="none" w:sz="0" w:space="0" w:color="auto"/>
            <w:left w:val="none" w:sz="0" w:space="0" w:color="auto"/>
            <w:bottom w:val="none" w:sz="0" w:space="0" w:color="auto"/>
            <w:right w:val="none" w:sz="0" w:space="0" w:color="auto"/>
          </w:divBdr>
          <w:divsChild>
            <w:div w:id="771172081">
              <w:marLeft w:val="0"/>
              <w:marRight w:val="0"/>
              <w:marTop w:val="0"/>
              <w:marBottom w:val="0"/>
              <w:divBdr>
                <w:top w:val="none" w:sz="0" w:space="0" w:color="auto"/>
                <w:left w:val="none" w:sz="0" w:space="0" w:color="auto"/>
                <w:bottom w:val="none" w:sz="0" w:space="0" w:color="auto"/>
                <w:right w:val="none" w:sz="0" w:space="0" w:color="auto"/>
              </w:divBdr>
            </w:div>
          </w:divsChild>
        </w:div>
        <w:div w:id="510998155">
          <w:marLeft w:val="0"/>
          <w:marRight w:val="0"/>
          <w:marTop w:val="0"/>
          <w:marBottom w:val="0"/>
          <w:divBdr>
            <w:top w:val="none" w:sz="0" w:space="0" w:color="auto"/>
            <w:left w:val="none" w:sz="0" w:space="0" w:color="auto"/>
            <w:bottom w:val="none" w:sz="0" w:space="0" w:color="auto"/>
            <w:right w:val="none" w:sz="0" w:space="0" w:color="auto"/>
          </w:divBdr>
        </w:div>
        <w:div w:id="1767186929">
          <w:marLeft w:val="0"/>
          <w:marRight w:val="0"/>
          <w:marTop w:val="0"/>
          <w:marBottom w:val="0"/>
          <w:divBdr>
            <w:top w:val="none" w:sz="0" w:space="0" w:color="auto"/>
            <w:left w:val="none" w:sz="0" w:space="0" w:color="auto"/>
            <w:bottom w:val="none" w:sz="0" w:space="0" w:color="auto"/>
            <w:right w:val="none" w:sz="0" w:space="0" w:color="auto"/>
          </w:divBdr>
          <w:divsChild>
            <w:div w:id="418527976">
              <w:marLeft w:val="0"/>
              <w:marRight w:val="0"/>
              <w:marTop w:val="0"/>
              <w:marBottom w:val="0"/>
              <w:divBdr>
                <w:top w:val="none" w:sz="0" w:space="0" w:color="auto"/>
                <w:left w:val="none" w:sz="0" w:space="0" w:color="auto"/>
                <w:bottom w:val="none" w:sz="0" w:space="0" w:color="auto"/>
                <w:right w:val="none" w:sz="0" w:space="0" w:color="auto"/>
              </w:divBdr>
            </w:div>
          </w:divsChild>
        </w:div>
        <w:div w:id="761607548">
          <w:marLeft w:val="0"/>
          <w:marRight w:val="0"/>
          <w:marTop w:val="0"/>
          <w:marBottom w:val="0"/>
          <w:divBdr>
            <w:top w:val="none" w:sz="0" w:space="0" w:color="auto"/>
            <w:left w:val="none" w:sz="0" w:space="0" w:color="auto"/>
            <w:bottom w:val="none" w:sz="0" w:space="0" w:color="auto"/>
            <w:right w:val="none" w:sz="0" w:space="0" w:color="auto"/>
          </w:divBdr>
        </w:div>
        <w:div w:id="253632983">
          <w:marLeft w:val="0"/>
          <w:marRight w:val="0"/>
          <w:marTop w:val="0"/>
          <w:marBottom w:val="0"/>
          <w:divBdr>
            <w:top w:val="none" w:sz="0" w:space="0" w:color="auto"/>
            <w:left w:val="none" w:sz="0" w:space="0" w:color="auto"/>
            <w:bottom w:val="none" w:sz="0" w:space="0" w:color="auto"/>
            <w:right w:val="none" w:sz="0" w:space="0" w:color="auto"/>
          </w:divBdr>
          <w:divsChild>
            <w:div w:id="2087804611">
              <w:marLeft w:val="0"/>
              <w:marRight w:val="0"/>
              <w:marTop w:val="0"/>
              <w:marBottom w:val="0"/>
              <w:divBdr>
                <w:top w:val="none" w:sz="0" w:space="0" w:color="auto"/>
                <w:left w:val="none" w:sz="0" w:space="0" w:color="auto"/>
                <w:bottom w:val="none" w:sz="0" w:space="0" w:color="auto"/>
                <w:right w:val="none" w:sz="0" w:space="0" w:color="auto"/>
              </w:divBdr>
            </w:div>
          </w:divsChild>
        </w:div>
        <w:div w:id="1044062554">
          <w:marLeft w:val="0"/>
          <w:marRight w:val="0"/>
          <w:marTop w:val="300"/>
          <w:marBottom w:val="0"/>
          <w:divBdr>
            <w:top w:val="none" w:sz="0" w:space="0" w:color="auto"/>
            <w:left w:val="none" w:sz="0" w:space="0" w:color="auto"/>
            <w:bottom w:val="none" w:sz="0" w:space="0" w:color="auto"/>
            <w:right w:val="none" w:sz="0" w:space="0" w:color="auto"/>
          </w:divBdr>
          <w:divsChild>
            <w:div w:id="275328638">
              <w:marLeft w:val="0"/>
              <w:marRight w:val="0"/>
              <w:marTop w:val="0"/>
              <w:marBottom w:val="0"/>
              <w:divBdr>
                <w:top w:val="none" w:sz="0" w:space="0" w:color="auto"/>
                <w:left w:val="none" w:sz="0" w:space="0" w:color="auto"/>
                <w:bottom w:val="none" w:sz="0" w:space="0" w:color="auto"/>
                <w:right w:val="none" w:sz="0" w:space="0" w:color="auto"/>
              </w:divBdr>
              <w:divsChild>
                <w:div w:id="1096636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6218207">
          <w:marLeft w:val="0"/>
          <w:marRight w:val="0"/>
          <w:marTop w:val="300"/>
          <w:marBottom w:val="0"/>
          <w:divBdr>
            <w:top w:val="none" w:sz="0" w:space="0" w:color="auto"/>
            <w:left w:val="none" w:sz="0" w:space="0" w:color="auto"/>
            <w:bottom w:val="none" w:sz="0" w:space="0" w:color="auto"/>
            <w:right w:val="none" w:sz="0" w:space="0" w:color="auto"/>
          </w:divBdr>
          <w:divsChild>
            <w:div w:id="1984001299">
              <w:marLeft w:val="0"/>
              <w:marRight w:val="0"/>
              <w:marTop w:val="0"/>
              <w:marBottom w:val="0"/>
              <w:divBdr>
                <w:top w:val="none" w:sz="0" w:space="0" w:color="auto"/>
                <w:left w:val="none" w:sz="0" w:space="0" w:color="auto"/>
                <w:bottom w:val="none" w:sz="0" w:space="0" w:color="auto"/>
                <w:right w:val="none" w:sz="0" w:space="0" w:color="auto"/>
              </w:divBdr>
              <w:divsChild>
                <w:div w:id="423887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2523059">
          <w:marLeft w:val="0"/>
          <w:marRight w:val="0"/>
          <w:marTop w:val="300"/>
          <w:marBottom w:val="0"/>
          <w:divBdr>
            <w:top w:val="none" w:sz="0" w:space="0" w:color="auto"/>
            <w:left w:val="none" w:sz="0" w:space="0" w:color="auto"/>
            <w:bottom w:val="none" w:sz="0" w:space="0" w:color="auto"/>
            <w:right w:val="none" w:sz="0" w:space="0" w:color="auto"/>
          </w:divBdr>
          <w:divsChild>
            <w:div w:id="567543594">
              <w:marLeft w:val="0"/>
              <w:marRight w:val="0"/>
              <w:marTop w:val="0"/>
              <w:marBottom w:val="0"/>
              <w:divBdr>
                <w:top w:val="none" w:sz="0" w:space="0" w:color="auto"/>
                <w:left w:val="none" w:sz="0" w:space="0" w:color="auto"/>
                <w:bottom w:val="none" w:sz="0" w:space="0" w:color="auto"/>
                <w:right w:val="none" w:sz="0" w:space="0" w:color="auto"/>
              </w:divBdr>
              <w:divsChild>
                <w:div w:id="20074351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3558626">
          <w:marLeft w:val="0"/>
          <w:marRight w:val="0"/>
          <w:marTop w:val="300"/>
          <w:marBottom w:val="0"/>
          <w:divBdr>
            <w:top w:val="none" w:sz="0" w:space="0" w:color="auto"/>
            <w:left w:val="none" w:sz="0" w:space="0" w:color="auto"/>
            <w:bottom w:val="none" w:sz="0" w:space="0" w:color="auto"/>
            <w:right w:val="none" w:sz="0" w:space="0" w:color="auto"/>
          </w:divBdr>
          <w:divsChild>
            <w:div w:id="1886212278">
              <w:marLeft w:val="0"/>
              <w:marRight w:val="0"/>
              <w:marTop w:val="0"/>
              <w:marBottom w:val="0"/>
              <w:divBdr>
                <w:top w:val="none" w:sz="0" w:space="0" w:color="auto"/>
                <w:left w:val="none" w:sz="0" w:space="0" w:color="auto"/>
                <w:bottom w:val="none" w:sz="0" w:space="0" w:color="auto"/>
                <w:right w:val="none" w:sz="0" w:space="0" w:color="auto"/>
              </w:divBdr>
              <w:divsChild>
                <w:div w:id="600917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0952652">
      <w:bodyDiv w:val="1"/>
      <w:marLeft w:val="0"/>
      <w:marRight w:val="0"/>
      <w:marTop w:val="0"/>
      <w:marBottom w:val="0"/>
      <w:divBdr>
        <w:top w:val="none" w:sz="0" w:space="0" w:color="auto"/>
        <w:left w:val="none" w:sz="0" w:space="0" w:color="auto"/>
        <w:bottom w:val="none" w:sz="0" w:space="0" w:color="auto"/>
        <w:right w:val="none" w:sz="0" w:space="0" w:color="auto"/>
      </w:divBdr>
      <w:divsChild>
        <w:div w:id="1037582219">
          <w:marLeft w:val="0"/>
          <w:marRight w:val="0"/>
          <w:marTop w:val="0"/>
          <w:marBottom w:val="0"/>
          <w:divBdr>
            <w:top w:val="none" w:sz="0" w:space="0" w:color="auto"/>
            <w:left w:val="none" w:sz="0" w:space="0" w:color="auto"/>
            <w:bottom w:val="none" w:sz="0" w:space="0" w:color="auto"/>
            <w:right w:val="none" w:sz="0" w:space="0" w:color="auto"/>
          </w:divBdr>
        </w:div>
        <w:div w:id="1655450441">
          <w:marLeft w:val="0"/>
          <w:marRight w:val="0"/>
          <w:marTop w:val="0"/>
          <w:marBottom w:val="0"/>
          <w:divBdr>
            <w:top w:val="none" w:sz="0" w:space="0" w:color="auto"/>
            <w:left w:val="none" w:sz="0" w:space="0" w:color="auto"/>
            <w:bottom w:val="none" w:sz="0" w:space="0" w:color="auto"/>
            <w:right w:val="none" w:sz="0" w:space="0" w:color="auto"/>
          </w:divBdr>
          <w:divsChild>
            <w:div w:id="1626350817">
              <w:marLeft w:val="0"/>
              <w:marRight w:val="0"/>
              <w:marTop w:val="0"/>
              <w:marBottom w:val="0"/>
              <w:divBdr>
                <w:top w:val="none" w:sz="0" w:space="0" w:color="auto"/>
                <w:left w:val="none" w:sz="0" w:space="0" w:color="auto"/>
                <w:bottom w:val="none" w:sz="0" w:space="0" w:color="auto"/>
                <w:right w:val="none" w:sz="0" w:space="0" w:color="auto"/>
              </w:divBdr>
            </w:div>
          </w:divsChild>
        </w:div>
        <w:div w:id="417291872">
          <w:marLeft w:val="0"/>
          <w:marRight w:val="0"/>
          <w:marTop w:val="0"/>
          <w:marBottom w:val="0"/>
          <w:divBdr>
            <w:top w:val="none" w:sz="0" w:space="0" w:color="auto"/>
            <w:left w:val="none" w:sz="0" w:space="0" w:color="auto"/>
            <w:bottom w:val="none" w:sz="0" w:space="0" w:color="auto"/>
            <w:right w:val="none" w:sz="0" w:space="0" w:color="auto"/>
          </w:divBdr>
        </w:div>
        <w:div w:id="1844540463">
          <w:marLeft w:val="0"/>
          <w:marRight w:val="0"/>
          <w:marTop w:val="0"/>
          <w:marBottom w:val="0"/>
          <w:divBdr>
            <w:top w:val="none" w:sz="0" w:space="0" w:color="auto"/>
            <w:left w:val="none" w:sz="0" w:space="0" w:color="auto"/>
            <w:bottom w:val="none" w:sz="0" w:space="0" w:color="auto"/>
            <w:right w:val="none" w:sz="0" w:space="0" w:color="auto"/>
          </w:divBdr>
          <w:divsChild>
            <w:div w:id="775751443">
              <w:marLeft w:val="0"/>
              <w:marRight w:val="0"/>
              <w:marTop w:val="0"/>
              <w:marBottom w:val="0"/>
              <w:divBdr>
                <w:top w:val="none" w:sz="0" w:space="0" w:color="auto"/>
                <w:left w:val="none" w:sz="0" w:space="0" w:color="auto"/>
                <w:bottom w:val="none" w:sz="0" w:space="0" w:color="auto"/>
                <w:right w:val="none" w:sz="0" w:space="0" w:color="auto"/>
              </w:divBdr>
            </w:div>
          </w:divsChild>
        </w:div>
        <w:div w:id="1817332372">
          <w:marLeft w:val="0"/>
          <w:marRight w:val="0"/>
          <w:marTop w:val="0"/>
          <w:marBottom w:val="0"/>
          <w:divBdr>
            <w:top w:val="none" w:sz="0" w:space="0" w:color="auto"/>
            <w:left w:val="none" w:sz="0" w:space="0" w:color="auto"/>
            <w:bottom w:val="none" w:sz="0" w:space="0" w:color="auto"/>
            <w:right w:val="none" w:sz="0" w:space="0" w:color="auto"/>
          </w:divBdr>
        </w:div>
        <w:div w:id="869950376">
          <w:marLeft w:val="0"/>
          <w:marRight w:val="0"/>
          <w:marTop w:val="0"/>
          <w:marBottom w:val="0"/>
          <w:divBdr>
            <w:top w:val="none" w:sz="0" w:space="0" w:color="auto"/>
            <w:left w:val="none" w:sz="0" w:space="0" w:color="auto"/>
            <w:bottom w:val="none" w:sz="0" w:space="0" w:color="auto"/>
            <w:right w:val="none" w:sz="0" w:space="0" w:color="auto"/>
          </w:divBdr>
          <w:divsChild>
            <w:div w:id="797063250">
              <w:marLeft w:val="0"/>
              <w:marRight w:val="0"/>
              <w:marTop w:val="0"/>
              <w:marBottom w:val="0"/>
              <w:divBdr>
                <w:top w:val="none" w:sz="0" w:space="0" w:color="auto"/>
                <w:left w:val="none" w:sz="0" w:space="0" w:color="auto"/>
                <w:bottom w:val="none" w:sz="0" w:space="0" w:color="auto"/>
                <w:right w:val="none" w:sz="0" w:space="0" w:color="auto"/>
              </w:divBdr>
            </w:div>
          </w:divsChild>
        </w:div>
        <w:div w:id="1457144549">
          <w:marLeft w:val="0"/>
          <w:marRight w:val="0"/>
          <w:marTop w:val="0"/>
          <w:marBottom w:val="0"/>
          <w:divBdr>
            <w:top w:val="none" w:sz="0" w:space="0" w:color="auto"/>
            <w:left w:val="none" w:sz="0" w:space="0" w:color="auto"/>
            <w:bottom w:val="none" w:sz="0" w:space="0" w:color="auto"/>
            <w:right w:val="none" w:sz="0" w:space="0" w:color="auto"/>
          </w:divBdr>
        </w:div>
        <w:div w:id="666522793">
          <w:marLeft w:val="0"/>
          <w:marRight w:val="0"/>
          <w:marTop w:val="0"/>
          <w:marBottom w:val="0"/>
          <w:divBdr>
            <w:top w:val="none" w:sz="0" w:space="0" w:color="auto"/>
            <w:left w:val="none" w:sz="0" w:space="0" w:color="auto"/>
            <w:bottom w:val="none" w:sz="0" w:space="0" w:color="auto"/>
            <w:right w:val="none" w:sz="0" w:space="0" w:color="auto"/>
          </w:divBdr>
          <w:divsChild>
            <w:div w:id="1948732152">
              <w:marLeft w:val="0"/>
              <w:marRight w:val="0"/>
              <w:marTop w:val="0"/>
              <w:marBottom w:val="0"/>
              <w:divBdr>
                <w:top w:val="none" w:sz="0" w:space="0" w:color="auto"/>
                <w:left w:val="none" w:sz="0" w:space="0" w:color="auto"/>
                <w:bottom w:val="none" w:sz="0" w:space="0" w:color="auto"/>
                <w:right w:val="none" w:sz="0" w:space="0" w:color="auto"/>
              </w:divBdr>
            </w:div>
          </w:divsChild>
        </w:div>
        <w:div w:id="1806240540">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sChild>
            <w:div w:id="726949921">
              <w:marLeft w:val="0"/>
              <w:marRight w:val="0"/>
              <w:marTop w:val="0"/>
              <w:marBottom w:val="0"/>
              <w:divBdr>
                <w:top w:val="none" w:sz="0" w:space="0" w:color="auto"/>
                <w:left w:val="none" w:sz="0" w:space="0" w:color="auto"/>
                <w:bottom w:val="none" w:sz="0" w:space="0" w:color="auto"/>
                <w:right w:val="none" w:sz="0" w:space="0" w:color="auto"/>
              </w:divBdr>
            </w:div>
          </w:divsChild>
        </w:div>
        <w:div w:id="1326787540">
          <w:marLeft w:val="0"/>
          <w:marRight w:val="0"/>
          <w:marTop w:val="0"/>
          <w:marBottom w:val="0"/>
          <w:divBdr>
            <w:top w:val="none" w:sz="0" w:space="0" w:color="auto"/>
            <w:left w:val="none" w:sz="0" w:space="0" w:color="auto"/>
            <w:bottom w:val="none" w:sz="0" w:space="0" w:color="auto"/>
            <w:right w:val="none" w:sz="0" w:space="0" w:color="auto"/>
          </w:divBdr>
        </w:div>
        <w:div w:id="1870415513">
          <w:marLeft w:val="0"/>
          <w:marRight w:val="0"/>
          <w:marTop w:val="0"/>
          <w:marBottom w:val="0"/>
          <w:divBdr>
            <w:top w:val="none" w:sz="0" w:space="0" w:color="auto"/>
            <w:left w:val="none" w:sz="0" w:space="0" w:color="auto"/>
            <w:bottom w:val="none" w:sz="0" w:space="0" w:color="auto"/>
            <w:right w:val="none" w:sz="0" w:space="0" w:color="auto"/>
          </w:divBdr>
          <w:divsChild>
            <w:div w:id="1856990435">
              <w:marLeft w:val="0"/>
              <w:marRight w:val="0"/>
              <w:marTop w:val="0"/>
              <w:marBottom w:val="0"/>
              <w:divBdr>
                <w:top w:val="none" w:sz="0" w:space="0" w:color="auto"/>
                <w:left w:val="none" w:sz="0" w:space="0" w:color="auto"/>
                <w:bottom w:val="none" w:sz="0" w:space="0" w:color="auto"/>
                <w:right w:val="none" w:sz="0" w:space="0" w:color="auto"/>
              </w:divBdr>
            </w:div>
          </w:divsChild>
        </w:div>
        <w:div w:id="189220575">
          <w:marLeft w:val="0"/>
          <w:marRight w:val="0"/>
          <w:marTop w:val="0"/>
          <w:marBottom w:val="0"/>
          <w:divBdr>
            <w:top w:val="none" w:sz="0" w:space="0" w:color="auto"/>
            <w:left w:val="none" w:sz="0" w:space="0" w:color="auto"/>
            <w:bottom w:val="none" w:sz="0" w:space="0" w:color="auto"/>
            <w:right w:val="none" w:sz="0" w:space="0" w:color="auto"/>
          </w:divBdr>
        </w:div>
        <w:div w:id="836379308">
          <w:marLeft w:val="0"/>
          <w:marRight w:val="0"/>
          <w:marTop w:val="0"/>
          <w:marBottom w:val="0"/>
          <w:divBdr>
            <w:top w:val="none" w:sz="0" w:space="0" w:color="auto"/>
            <w:left w:val="none" w:sz="0" w:space="0" w:color="auto"/>
            <w:bottom w:val="none" w:sz="0" w:space="0" w:color="auto"/>
            <w:right w:val="none" w:sz="0" w:space="0" w:color="auto"/>
          </w:divBdr>
          <w:divsChild>
            <w:div w:id="1671372166">
              <w:marLeft w:val="0"/>
              <w:marRight w:val="0"/>
              <w:marTop w:val="0"/>
              <w:marBottom w:val="0"/>
              <w:divBdr>
                <w:top w:val="none" w:sz="0" w:space="0" w:color="auto"/>
                <w:left w:val="none" w:sz="0" w:space="0" w:color="auto"/>
                <w:bottom w:val="none" w:sz="0" w:space="0" w:color="auto"/>
                <w:right w:val="none" w:sz="0" w:space="0" w:color="auto"/>
              </w:divBdr>
            </w:div>
          </w:divsChild>
        </w:div>
        <w:div w:id="736629179">
          <w:marLeft w:val="0"/>
          <w:marRight w:val="0"/>
          <w:marTop w:val="300"/>
          <w:marBottom w:val="0"/>
          <w:divBdr>
            <w:top w:val="none" w:sz="0" w:space="0" w:color="auto"/>
            <w:left w:val="none" w:sz="0" w:space="0" w:color="auto"/>
            <w:bottom w:val="none" w:sz="0" w:space="0" w:color="auto"/>
            <w:right w:val="none" w:sz="0" w:space="0" w:color="auto"/>
          </w:divBdr>
          <w:divsChild>
            <w:div w:id="269319928">
              <w:marLeft w:val="0"/>
              <w:marRight w:val="0"/>
              <w:marTop w:val="0"/>
              <w:marBottom w:val="0"/>
              <w:divBdr>
                <w:top w:val="none" w:sz="0" w:space="0" w:color="auto"/>
                <w:left w:val="none" w:sz="0" w:space="0" w:color="auto"/>
                <w:bottom w:val="none" w:sz="0" w:space="0" w:color="auto"/>
                <w:right w:val="none" w:sz="0" w:space="0" w:color="auto"/>
              </w:divBdr>
              <w:divsChild>
                <w:div w:id="1093162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21422">
          <w:marLeft w:val="0"/>
          <w:marRight w:val="0"/>
          <w:marTop w:val="300"/>
          <w:marBottom w:val="0"/>
          <w:divBdr>
            <w:top w:val="none" w:sz="0" w:space="0" w:color="auto"/>
            <w:left w:val="none" w:sz="0" w:space="0" w:color="auto"/>
            <w:bottom w:val="none" w:sz="0" w:space="0" w:color="auto"/>
            <w:right w:val="none" w:sz="0" w:space="0" w:color="auto"/>
          </w:divBdr>
          <w:divsChild>
            <w:div w:id="1681737052">
              <w:marLeft w:val="0"/>
              <w:marRight w:val="0"/>
              <w:marTop w:val="0"/>
              <w:marBottom w:val="0"/>
              <w:divBdr>
                <w:top w:val="none" w:sz="0" w:space="0" w:color="auto"/>
                <w:left w:val="none" w:sz="0" w:space="0" w:color="auto"/>
                <w:bottom w:val="none" w:sz="0" w:space="0" w:color="auto"/>
                <w:right w:val="none" w:sz="0" w:space="0" w:color="auto"/>
              </w:divBdr>
              <w:divsChild>
                <w:div w:id="1190993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082916">
          <w:marLeft w:val="0"/>
          <w:marRight w:val="0"/>
          <w:marTop w:val="300"/>
          <w:marBottom w:val="0"/>
          <w:divBdr>
            <w:top w:val="none" w:sz="0" w:space="0" w:color="auto"/>
            <w:left w:val="none" w:sz="0" w:space="0" w:color="auto"/>
            <w:bottom w:val="none" w:sz="0" w:space="0" w:color="auto"/>
            <w:right w:val="none" w:sz="0" w:space="0" w:color="auto"/>
          </w:divBdr>
          <w:divsChild>
            <w:div w:id="914823522">
              <w:marLeft w:val="0"/>
              <w:marRight w:val="0"/>
              <w:marTop w:val="0"/>
              <w:marBottom w:val="0"/>
              <w:divBdr>
                <w:top w:val="none" w:sz="0" w:space="0" w:color="auto"/>
                <w:left w:val="none" w:sz="0" w:space="0" w:color="auto"/>
                <w:bottom w:val="none" w:sz="0" w:space="0" w:color="auto"/>
                <w:right w:val="none" w:sz="0" w:space="0" w:color="auto"/>
              </w:divBdr>
              <w:divsChild>
                <w:div w:id="1827932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013599">
          <w:marLeft w:val="0"/>
          <w:marRight w:val="0"/>
          <w:marTop w:val="300"/>
          <w:marBottom w:val="0"/>
          <w:divBdr>
            <w:top w:val="none" w:sz="0" w:space="0" w:color="auto"/>
            <w:left w:val="none" w:sz="0" w:space="0" w:color="auto"/>
            <w:bottom w:val="none" w:sz="0" w:space="0" w:color="auto"/>
            <w:right w:val="none" w:sz="0" w:space="0" w:color="auto"/>
          </w:divBdr>
          <w:divsChild>
            <w:div w:id="271009956">
              <w:marLeft w:val="0"/>
              <w:marRight w:val="0"/>
              <w:marTop w:val="0"/>
              <w:marBottom w:val="0"/>
              <w:divBdr>
                <w:top w:val="none" w:sz="0" w:space="0" w:color="auto"/>
                <w:left w:val="none" w:sz="0" w:space="0" w:color="auto"/>
                <w:bottom w:val="none" w:sz="0" w:space="0" w:color="auto"/>
                <w:right w:val="none" w:sz="0" w:space="0" w:color="auto"/>
              </w:divBdr>
              <w:divsChild>
                <w:div w:id="965308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1726627">
      <w:bodyDiv w:val="1"/>
      <w:marLeft w:val="0"/>
      <w:marRight w:val="0"/>
      <w:marTop w:val="0"/>
      <w:marBottom w:val="0"/>
      <w:divBdr>
        <w:top w:val="none" w:sz="0" w:space="0" w:color="auto"/>
        <w:left w:val="none" w:sz="0" w:space="0" w:color="auto"/>
        <w:bottom w:val="none" w:sz="0" w:space="0" w:color="auto"/>
        <w:right w:val="none" w:sz="0" w:space="0" w:color="auto"/>
      </w:divBdr>
      <w:divsChild>
        <w:div w:id="2782852">
          <w:marLeft w:val="0"/>
          <w:marRight w:val="0"/>
          <w:marTop w:val="0"/>
          <w:marBottom w:val="0"/>
          <w:divBdr>
            <w:top w:val="none" w:sz="0" w:space="0" w:color="auto"/>
            <w:left w:val="none" w:sz="0" w:space="0" w:color="auto"/>
            <w:bottom w:val="none" w:sz="0" w:space="0" w:color="auto"/>
            <w:right w:val="none" w:sz="0" w:space="0" w:color="auto"/>
          </w:divBdr>
          <w:divsChild>
            <w:div w:id="1520968379">
              <w:marLeft w:val="0"/>
              <w:marRight w:val="0"/>
              <w:marTop w:val="0"/>
              <w:marBottom w:val="0"/>
              <w:divBdr>
                <w:top w:val="none" w:sz="0" w:space="0" w:color="auto"/>
                <w:left w:val="none" w:sz="0" w:space="0" w:color="auto"/>
                <w:bottom w:val="none" w:sz="0" w:space="0" w:color="auto"/>
                <w:right w:val="none" w:sz="0" w:space="0" w:color="auto"/>
              </w:divBdr>
            </w:div>
          </w:divsChild>
        </w:div>
        <w:div w:id="103811567">
          <w:marLeft w:val="0"/>
          <w:marRight w:val="0"/>
          <w:marTop w:val="0"/>
          <w:marBottom w:val="0"/>
          <w:divBdr>
            <w:top w:val="none" w:sz="0" w:space="0" w:color="auto"/>
            <w:left w:val="none" w:sz="0" w:space="0" w:color="auto"/>
            <w:bottom w:val="none" w:sz="0" w:space="0" w:color="auto"/>
            <w:right w:val="none" w:sz="0" w:space="0" w:color="auto"/>
          </w:divBdr>
        </w:div>
        <w:div w:id="477454925">
          <w:marLeft w:val="0"/>
          <w:marRight w:val="0"/>
          <w:marTop w:val="0"/>
          <w:marBottom w:val="0"/>
          <w:divBdr>
            <w:top w:val="none" w:sz="0" w:space="0" w:color="auto"/>
            <w:left w:val="none" w:sz="0" w:space="0" w:color="auto"/>
            <w:bottom w:val="none" w:sz="0" w:space="0" w:color="auto"/>
            <w:right w:val="none" w:sz="0" w:space="0" w:color="auto"/>
          </w:divBdr>
          <w:divsChild>
            <w:div w:id="30501826">
              <w:marLeft w:val="0"/>
              <w:marRight w:val="0"/>
              <w:marTop w:val="0"/>
              <w:marBottom w:val="0"/>
              <w:divBdr>
                <w:top w:val="none" w:sz="0" w:space="0" w:color="auto"/>
                <w:left w:val="none" w:sz="0" w:space="0" w:color="auto"/>
                <w:bottom w:val="none" w:sz="0" w:space="0" w:color="auto"/>
                <w:right w:val="none" w:sz="0" w:space="0" w:color="auto"/>
              </w:divBdr>
            </w:div>
          </w:divsChild>
        </w:div>
        <w:div w:id="490173312">
          <w:marLeft w:val="0"/>
          <w:marRight w:val="0"/>
          <w:marTop w:val="300"/>
          <w:marBottom w:val="0"/>
          <w:divBdr>
            <w:top w:val="none" w:sz="0" w:space="0" w:color="auto"/>
            <w:left w:val="none" w:sz="0" w:space="0" w:color="auto"/>
            <w:bottom w:val="none" w:sz="0" w:space="0" w:color="auto"/>
            <w:right w:val="none" w:sz="0" w:space="0" w:color="auto"/>
          </w:divBdr>
          <w:divsChild>
            <w:div w:id="1877425487">
              <w:marLeft w:val="0"/>
              <w:marRight w:val="0"/>
              <w:marTop w:val="0"/>
              <w:marBottom w:val="0"/>
              <w:divBdr>
                <w:top w:val="none" w:sz="0" w:space="0" w:color="auto"/>
                <w:left w:val="none" w:sz="0" w:space="0" w:color="auto"/>
                <w:bottom w:val="none" w:sz="0" w:space="0" w:color="auto"/>
                <w:right w:val="none" w:sz="0" w:space="0" w:color="auto"/>
              </w:divBdr>
              <w:divsChild>
                <w:div w:id="333803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838833">
          <w:marLeft w:val="0"/>
          <w:marRight w:val="0"/>
          <w:marTop w:val="300"/>
          <w:marBottom w:val="0"/>
          <w:divBdr>
            <w:top w:val="none" w:sz="0" w:space="0" w:color="auto"/>
            <w:left w:val="none" w:sz="0" w:space="0" w:color="auto"/>
            <w:bottom w:val="none" w:sz="0" w:space="0" w:color="auto"/>
            <w:right w:val="none" w:sz="0" w:space="0" w:color="auto"/>
          </w:divBdr>
          <w:divsChild>
            <w:div w:id="1017082205">
              <w:marLeft w:val="0"/>
              <w:marRight w:val="0"/>
              <w:marTop w:val="0"/>
              <w:marBottom w:val="0"/>
              <w:divBdr>
                <w:top w:val="none" w:sz="0" w:space="0" w:color="auto"/>
                <w:left w:val="none" w:sz="0" w:space="0" w:color="auto"/>
                <w:bottom w:val="none" w:sz="0" w:space="0" w:color="auto"/>
                <w:right w:val="none" w:sz="0" w:space="0" w:color="auto"/>
              </w:divBdr>
              <w:divsChild>
                <w:div w:id="459107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429514">
          <w:marLeft w:val="0"/>
          <w:marRight w:val="0"/>
          <w:marTop w:val="0"/>
          <w:marBottom w:val="0"/>
          <w:divBdr>
            <w:top w:val="none" w:sz="0" w:space="0" w:color="auto"/>
            <w:left w:val="none" w:sz="0" w:space="0" w:color="auto"/>
            <w:bottom w:val="none" w:sz="0" w:space="0" w:color="auto"/>
            <w:right w:val="none" w:sz="0" w:space="0" w:color="auto"/>
          </w:divBdr>
          <w:divsChild>
            <w:div w:id="1889679085">
              <w:marLeft w:val="0"/>
              <w:marRight w:val="0"/>
              <w:marTop w:val="0"/>
              <w:marBottom w:val="0"/>
              <w:divBdr>
                <w:top w:val="none" w:sz="0" w:space="0" w:color="auto"/>
                <w:left w:val="none" w:sz="0" w:space="0" w:color="auto"/>
                <w:bottom w:val="none" w:sz="0" w:space="0" w:color="auto"/>
                <w:right w:val="none" w:sz="0" w:space="0" w:color="auto"/>
              </w:divBdr>
            </w:div>
          </w:divsChild>
        </w:div>
        <w:div w:id="760219393">
          <w:marLeft w:val="0"/>
          <w:marRight w:val="0"/>
          <w:marTop w:val="0"/>
          <w:marBottom w:val="0"/>
          <w:divBdr>
            <w:top w:val="none" w:sz="0" w:space="0" w:color="auto"/>
            <w:left w:val="none" w:sz="0" w:space="0" w:color="auto"/>
            <w:bottom w:val="none" w:sz="0" w:space="0" w:color="auto"/>
            <w:right w:val="none" w:sz="0" w:space="0" w:color="auto"/>
          </w:divBdr>
          <w:divsChild>
            <w:div w:id="266086471">
              <w:marLeft w:val="0"/>
              <w:marRight w:val="0"/>
              <w:marTop w:val="0"/>
              <w:marBottom w:val="0"/>
              <w:divBdr>
                <w:top w:val="none" w:sz="0" w:space="0" w:color="auto"/>
                <w:left w:val="none" w:sz="0" w:space="0" w:color="auto"/>
                <w:bottom w:val="none" w:sz="0" w:space="0" w:color="auto"/>
                <w:right w:val="none" w:sz="0" w:space="0" w:color="auto"/>
              </w:divBdr>
            </w:div>
          </w:divsChild>
        </w:div>
        <w:div w:id="883643315">
          <w:marLeft w:val="0"/>
          <w:marRight w:val="0"/>
          <w:marTop w:val="0"/>
          <w:marBottom w:val="0"/>
          <w:divBdr>
            <w:top w:val="none" w:sz="0" w:space="0" w:color="auto"/>
            <w:left w:val="none" w:sz="0" w:space="0" w:color="auto"/>
            <w:bottom w:val="none" w:sz="0" w:space="0" w:color="auto"/>
            <w:right w:val="none" w:sz="0" w:space="0" w:color="auto"/>
          </w:divBdr>
        </w:div>
        <w:div w:id="977342981">
          <w:marLeft w:val="0"/>
          <w:marRight w:val="0"/>
          <w:marTop w:val="0"/>
          <w:marBottom w:val="0"/>
          <w:divBdr>
            <w:top w:val="none" w:sz="0" w:space="0" w:color="auto"/>
            <w:left w:val="none" w:sz="0" w:space="0" w:color="auto"/>
            <w:bottom w:val="none" w:sz="0" w:space="0" w:color="auto"/>
            <w:right w:val="none" w:sz="0" w:space="0" w:color="auto"/>
          </w:divBdr>
        </w:div>
        <w:div w:id="986981467">
          <w:marLeft w:val="0"/>
          <w:marRight w:val="0"/>
          <w:marTop w:val="300"/>
          <w:marBottom w:val="0"/>
          <w:divBdr>
            <w:top w:val="none" w:sz="0" w:space="0" w:color="auto"/>
            <w:left w:val="none" w:sz="0" w:space="0" w:color="auto"/>
            <w:bottom w:val="none" w:sz="0" w:space="0" w:color="auto"/>
            <w:right w:val="none" w:sz="0" w:space="0" w:color="auto"/>
          </w:divBdr>
          <w:divsChild>
            <w:div w:id="1463574579">
              <w:marLeft w:val="0"/>
              <w:marRight w:val="0"/>
              <w:marTop w:val="0"/>
              <w:marBottom w:val="0"/>
              <w:divBdr>
                <w:top w:val="none" w:sz="0" w:space="0" w:color="auto"/>
                <w:left w:val="none" w:sz="0" w:space="0" w:color="auto"/>
                <w:bottom w:val="none" w:sz="0" w:space="0" w:color="auto"/>
                <w:right w:val="none" w:sz="0" w:space="0" w:color="auto"/>
              </w:divBdr>
              <w:divsChild>
                <w:div w:id="1518274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213436">
          <w:marLeft w:val="0"/>
          <w:marRight w:val="0"/>
          <w:marTop w:val="0"/>
          <w:marBottom w:val="0"/>
          <w:divBdr>
            <w:top w:val="none" w:sz="0" w:space="0" w:color="auto"/>
            <w:left w:val="none" w:sz="0" w:space="0" w:color="auto"/>
            <w:bottom w:val="none" w:sz="0" w:space="0" w:color="auto"/>
            <w:right w:val="none" w:sz="0" w:space="0" w:color="auto"/>
          </w:divBdr>
          <w:divsChild>
            <w:div w:id="828596159">
              <w:marLeft w:val="0"/>
              <w:marRight w:val="0"/>
              <w:marTop w:val="0"/>
              <w:marBottom w:val="0"/>
              <w:divBdr>
                <w:top w:val="none" w:sz="0" w:space="0" w:color="auto"/>
                <w:left w:val="none" w:sz="0" w:space="0" w:color="auto"/>
                <w:bottom w:val="none" w:sz="0" w:space="0" w:color="auto"/>
                <w:right w:val="none" w:sz="0" w:space="0" w:color="auto"/>
              </w:divBdr>
            </w:div>
          </w:divsChild>
        </w:div>
        <w:div w:id="1190870626">
          <w:marLeft w:val="0"/>
          <w:marRight w:val="0"/>
          <w:marTop w:val="0"/>
          <w:marBottom w:val="0"/>
          <w:divBdr>
            <w:top w:val="none" w:sz="0" w:space="0" w:color="auto"/>
            <w:left w:val="none" w:sz="0" w:space="0" w:color="auto"/>
            <w:bottom w:val="none" w:sz="0" w:space="0" w:color="auto"/>
            <w:right w:val="none" w:sz="0" w:space="0" w:color="auto"/>
          </w:divBdr>
        </w:div>
        <w:div w:id="1469545227">
          <w:marLeft w:val="0"/>
          <w:marRight w:val="0"/>
          <w:marTop w:val="0"/>
          <w:marBottom w:val="0"/>
          <w:divBdr>
            <w:top w:val="none" w:sz="0" w:space="0" w:color="auto"/>
            <w:left w:val="none" w:sz="0" w:space="0" w:color="auto"/>
            <w:bottom w:val="none" w:sz="0" w:space="0" w:color="auto"/>
            <w:right w:val="none" w:sz="0" w:space="0" w:color="auto"/>
          </w:divBdr>
        </w:div>
        <w:div w:id="1483237427">
          <w:marLeft w:val="0"/>
          <w:marRight w:val="0"/>
          <w:marTop w:val="0"/>
          <w:marBottom w:val="0"/>
          <w:divBdr>
            <w:top w:val="none" w:sz="0" w:space="0" w:color="auto"/>
            <w:left w:val="none" w:sz="0" w:space="0" w:color="auto"/>
            <w:bottom w:val="none" w:sz="0" w:space="0" w:color="auto"/>
            <w:right w:val="none" w:sz="0" w:space="0" w:color="auto"/>
          </w:divBdr>
        </w:div>
        <w:div w:id="1499809150">
          <w:marLeft w:val="0"/>
          <w:marRight w:val="0"/>
          <w:marTop w:val="300"/>
          <w:marBottom w:val="0"/>
          <w:divBdr>
            <w:top w:val="none" w:sz="0" w:space="0" w:color="auto"/>
            <w:left w:val="none" w:sz="0" w:space="0" w:color="auto"/>
            <w:bottom w:val="none" w:sz="0" w:space="0" w:color="auto"/>
            <w:right w:val="none" w:sz="0" w:space="0" w:color="auto"/>
          </w:divBdr>
          <w:divsChild>
            <w:div w:id="1880318491">
              <w:marLeft w:val="0"/>
              <w:marRight w:val="0"/>
              <w:marTop w:val="0"/>
              <w:marBottom w:val="0"/>
              <w:divBdr>
                <w:top w:val="none" w:sz="0" w:space="0" w:color="auto"/>
                <w:left w:val="none" w:sz="0" w:space="0" w:color="auto"/>
                <w:bottom w:val="none" w:sz="0" w:space="0" w:color="auto"/>
                <w:right w:val="none" w:sz="0" w:space="0" w:color="auto"/>
              </w:divBdr>
              <w:divsChild>
                <w:div w:id="1253318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868608">
          <w:marLeft w:val="0"/>
          <w:marRight w:val="0"/>
          <w:marTop w:val="0"/>
          <w:marBottom w:val="0"/>
          <w:divBdr>
            <w:top w:val="none" w:sz="0" w:space="0" w:color="auto"/>
            <w:left w:val="none" w:sz="0" w:space="0" w:color="auto"/>
            <w:bottom w:val="none" w:sz="0" w:space="0" w:color="auto"/>
            <w:right w:val="none" w:sz="0" w:space="0" w:color="auto"/>
          </w:divBdr>
          <w:divsChild>
            <w:div w:id="754086199">
              <w:marLeft w:val="0"/>
              <w:marRight w:val="0"/>
              <w:marTop w:val="0"/>
              <w:marBottom w:val="0"/>
              <w:divBdr>
                <w:top w:val="none" w:sz="0" w:space="0" w:color="auto"/>
                <w:left w:val="none" w:sz="0" w:space="0" w:color="auto"/>
                <w:bottom w:val="none" w:sz="0" w:space="0" w:color="auto"/>
                <w:right w:val="none" w:sz="0" w:space="0" w:color="auto"/>
              </w:divBdr>
            </w:div>
          </w:divsChild>
        </w:div>
        <w:div w:id="1656032267">
          <w:marLeft w:val="0"/>
          <w:marRight w:val="0"/>
          <w:marTop w:val="0"/>
          <w:marBottom w:val="0"/>
          <w:divBdr>
            <w:top w:val="none" w:sz="0" w:space="0" w:color="auto"/>
            <w:left w:val="none" w:sz="0" w:space="0" w:color="auto"/>
            <w:bottom w:val="none" w:sz="0" w:space="0" w:color="auto"/>
            <w:right w:val="none" w:sz="0" w:space="0" w:color="auto"/>
          </w:divBdr>
          <w:divsChild>
            <w:div w:id="1150093759">
              <w:marLeft w:val="0"/>
              <w:marRight w:val="0"/>
              <w:marTop w:val="0"/>
              <w:marBottom w:val="0"/>
              <w:divBdr>
                <w:top w:val="none" w:sz="0" w:space="0" w:color="auto"/>
                <w:left w:val="none" w:sz="0" w:space="0" w:color="auto"/>
                <w:bottom w:val="none" w:sz="0" w:space="0" w:color="auto"/>
                <w:right w:val="none" w:sz="0" w:space="0" w:color="auto"/>
              </w:divBdr>
            </w:div>
          </w:divsChild>
        </w:div>
        <w:div w:id="2118788568">
          <w:marLeft w:val="0"/>
          <w:marRight w:val="0"/>
          <w:marTop w:val="0"/>
          <w:marBottom w:val="0"/>
          <w:divBdr>
            <w:top w:val="none" w:sz="0" w:space="0" w:color="auto"/>
            <w:left w:val="none" w:sz="0" w:space="0" w:color="auto"/>
            <w:bottom w:val="none" w:sz="0" w:space="0" w:color="auto"/>
            <w:right w:val="none" w:sz="0" w:space="0" w:color="auto"/>
          </w:divBdr>
        </w:div>
      </w:divsChild>
    </w:div>
    <w:div w:id="422259850">
      <w:bodyDiv w:val="1"/>
      <w:marLeft w:val="0"/>
      <w:marRight w:val="0"/>
      <w:marTop w:val="0"/>
      <w:marBottom w:val="0"/>
      <w:divBdr>
        <w:top w:val="none" w:sz="0" w:space="0" w:color="auto"/>
        <w:left w:val="none" w:sz="0" w:space="0" w:color="auto"/>
        <w:bottom w:val="none" w:sz="0" w:space="0" w:color="auto"/>
        <w:right w:val="none" w:sz="0" w:space="0" w:color="auto"/>
      </w:divBdr>
      <w:divsChild>
        <w:div w:id="219631602">
          <w:marLeft w:val="0"/>
          <w:marRight w:val="0"/>
          <w:marTop w:val="300"/>
          <w:marBottom w:val="0"/>
          <w:divBdr>
            <w:top w:val="none" w:sz="0" w:space="0" w:color="auto"/>
            <w:left w:val="none" w:sz="0" w:space="0" w:color="auto"/>
            <w:bottom w:val="none" w:sz="0" w:space="0" w:color="auto"/>
            <w:right w:val="none" w:sz="0" w:space="0" w:color="auto"/>
          </w:divBdr>
          <w:divsChild>
            <w:div w:id="1145899753">
              <w:marLeft w:val="0"/>
              <w:marRight w:val="0"/>
              <w:marTop w:val="0"/>
              <w:marBottom w:val="0"/>
              <w:divBdr>
                <w:top w:val="none" w:sz="0" w:space="0" w:color="auto"/>
                <w:left w:val="none" w:sz="0" w:space="0" w:color="auto"/>
                <w:bottom w:val="none" w:sz="0" w:space="0" w:color="auto"/>
                <w:right w:val="none" w:sz="0" w:space="0" w:color="auto"/>
              </w:divBdr>
              <w:divsChild>
                <w:div w:id="1386486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4125175">
          <w:marLeft w:val="0"/>
          <w:marRight w:val="0"/>
          <w:marTop w:val="300"/>
          <w:marBottom w:val="0"/>
          <w:divBdr>
            <w:top w:val="none" w:sz="0" w:space="0" w:color="auto"/>
            <w:left w:val="none" w:sz="0" w:space="0" w:color="auto"/>
            <w:bottom w:val="none" w:sz="0" w:space="0" w:color="auto"/>
            <w:right w:val="none" w:sz="0" w:space="0" w:color="auto"/>
          </w:divBdr>
          <w:divsChild>
            <w:div w:id="1388795484">
              <w:marLeft w:val="0"/>
              <w:marRight w:val="0"/>
              <w:marTop w:val="0"/>
              <w:marBottom w:val="0"/>
              <w:divBdr>
                <w:top w:val="none" w:sz="0" w:space="0" w:color="auto"/>
                <w:left w:val="none" w:sz="0" w:space="0" w:color="auto"/>
                <w:bottom w:val="none" w:sz="0" w:space="0" w:color="auto"/>
                <w:right w:val="none" w:sz="0" w:space="0" w:color="auto"/>
              </w:divBdr>
              <w:divsChild>
                <w:div w:id="1324548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968757">
          <w:marLeft w:val="0"/>
          <w:marRight w:val="0"/>
          <w:marTop w:val="0"/>
          <w:marBottom w:val="0"/>
          <w:divBdr>
            <w:top w:val="none" w:sz="0" w:space="0" w:color="auto"/>
            <w:left w:val="none" w:sz="0" w:space="0" w:color="auto"/>
            <w:bottom w:val="none" w:sz="0" w:space="0" w:color="auto"/>
            <w:right w:val="none" w:sz="0" w:space="0" w:color="auto"/>
          </w:divBdr>
        </w:div>
        <w:div w:id="670985424">
          <w:marLeft w:val="0"/>
          <w:marRight w:val="0"/>
          <w:marTop w:val="0"/>
          <w:marBottom w:val="0"/>
          <w:divBdr>
            <w:top w:val="none" w:sz="0" w:space="0" w:color="auto"/>
            <w:left w:val="none" w:sz="0" w:space="0" w:color="auto"/>
            <w:bottom w:val="none" w:sz="0" w:space="0" w:color="auto"/>
            <w:right w:val="none" w:sz="0" w:space="0" w:color="auto"/>
          </w:divBdr>
        </w:div>
        <w:div w:id="675233946">
          <w:marLeft w:val="0"/>
          <w:marRight w:val="0"/>
          <w:marTop w:val="0"/>
          <w:marBottom w:val="0"/>
          <w:divBdr>
            <w:top w:val="none" w:sz="0" w:space="0" w:color="auto"/>
            <w:left w:val="none" w:sz="0" w:space="0" w:color="auto"/>
            <w:bottom w:val="none" w:sz="0" w:space="0" w:color="auto"/>
            <w:right w:val="none" w:sz="0" w:space="0" w:color="auto"/>
          </w:divBdr>
        </w:div>
        <w:div w:id="825122827">
          <w:marLeft w:val="0"/>
          <w:marRight w:val="0"/>
          <w:marTop w:val="0"/>
          <w:marBottom w:val="0"/>
          <w:divBdr>
            <w:top w:val="none" w:sz="0" w:space="0" w:color="auto"/>
            <w:left w:val="none" w:sz="0" w:space="0" w:color="auto"/>
            <w:bottom w:val="none" w:sz="0" w:space="0" w:color="auto"/>
            <w:right w:val="none" w:sz="0" w:space="0" w:color="auto"/>
          </w:divBdr>
        </w:div>
        <w:div w:id="865559141">
          <w:marLeft w:val="0"/>
          <w:marRight w:val="0"/>
          <w:marTop w:val="300"/>
          <w:marBottom w:val="0"/>
          <w:divBdr>
            <w:top w:val="none" w:sz="0" w:space="0" w:color="auto"/>
            <w:left w:val="none" w:sz="0" w:space="0" w:color="auto"/>
            <w:bottom w:val="none" w:sz="0" w:space="0" w:color="auto"/>
            <w:right w:val="none" w:sz="0" w:space="0" w:color="auto"/>
          </w:divBdr>
          <w:divsChild>
            <w:div w:id="1465655113">
              <w:marLeft w:val="0"/>
              <w:marRight w:val="0"/>
              <w:marTop w:val="0"/>
              <w:marBottom w:val="0"/>
              <w:divBdr>
                <w:top w:val="none" w:sz="0" w:space="0" w:color="auto"/>
                <w:left w:val="none" w:sz="0" w:space="0" w:color="auto"/>
                <w:bottom w:val="none" w:sz="0" w:space="0" w:color="auto"/>
                <w:right w:val="none" w:sz="0" w:space="0" w:color="auto"/>
              </w:divBdr>
              <w:divsChild>
                <w:div w:id="982077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1088545">
          <w:marLeft w:val="0"/>
          <w:marRight w:val="0"/>
          <w:marTop w:val="300"/>
          <w:marBottom w:val="0"/>
          <w:divBdr>
            <w:top w:val="none" w:sz="0" w:space="0" w:color="auto"/>
            <w:left w:val="none" w:sz="0" w:space="0" w:color="auto"/>
            <w:bottom w:val="none" w:sz="0" w:space="0" w:color="auto"/>
            <w:right w:val="none" w:sz="0" w:space="0" w:color="auto"/>
          </w:divBdr>
          <w:divsChild>
            <w:div w:id="1649940973">
              <w:marLeft w:val="0"/>
              <w:marRight w:val="0"/>
              <w:marTop w:val="0"/>
              <w:marBottom w:val="0"/>
              <w:divBdr>
                <w:top w:val="none" w:sz="0" w:space="0" w:color="auto"/>
                <w:left w:val="none" w:sz="0" w:space="0" w:color="auto"/>
                <w:bottom w:val="none" w:sz="0" w:space="0" w:color="auto"/>
                <w:right w:val="none" w:sz="0" w:space="0" w:color="auto"/>
              </w:divBdr>
              <w:divsChild>
                <w:div w:id="233974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631679">
          <w:marLeft w:val="0"/>
          <w:marRight w:val="0"/>
          <w:marTop w:val="0"/>
          <w:marBottom w:val="0"/>
          <w:divBdr>
            <w:top w:val="none" w:sz="0" w:space="0" w:color="auto"/>
            <w:left w:val="none" w:sz="0" w:space="0" w:color="auto"/>
            <w:bottom w:val="none" w:sz="0" w:space="0" w:color="auto"/>
            <w:right w:val="none" w:sz="0" w:space="0" w:color="auto"/>
          </w:divBdr>
          <w:divsChild>
            <w:div w:id="28073765">
              <w:marLeft w:val="0"/>
              <w:marRight w:val="0"/>
              <w:marTop w:val="0"/>
              <w:marBottom w:val="0"/>
              <w:divBdr>
                <w:top w:val="none" w:sz="0" w:space="0" w:color="auto"/>
                <w:left w:val="none" w:sz="0" w:space="0" w:color="auto"/>
                <w:bottom w:val="none" w:sz="0" w:space="0" w:color="auto"/>
                <w:right w:val="none" w:sz="0" w:space="0" w:color="auto"/>
              </w:divBdr>
            </w:div>
          </w:divsChild>
        </w:div>
        <w:div w:id="1101147913">
          <w:marLeft w:val="0"/>
          <w:marRight w:val="0"/>
          <w:marTop w:val="0"/>
          <w:marBottom w:val="0"/>
          <w:divBdr>
            <w:top w:val="none" w:sz="0" w:space="0" w:color="auto"/>
            <w:left w:val="none" w:sz="0" w:space="0" w:color="auto"/>
            <w:bottom w:val="none" w:sz="0" w:space="0" w:color="auto"/>
            <w:right w:val="none" w:sz="0" w:space="0" w:color="auto"/>
          </w:divBdr>
        </w:div>
        <w:div w:id="1141385100">
          <w:marLeft w:val="0"/>
          <w:marRight w:val="0"/>
          <w:marTop w:val="0"/>
          <w:marBottom w:val="0"/>
          <w:divBdr>
            <w:top w:val="none" w:sz="0" w:space="0" w:color="auto"/>
            <w:left w:val="none" w:sz="0" w:space="0" w:color="auto"/>
            <w:bottom w:val="none" w:sz="0" w:space="0" w:color="auto"/>
            <w:right w:val="none" w:sz="0" w:space="0" w:color="auto"/>
          </w:divBdr>
          <w:divsChild>
            <w:div w:id="378095372">
              <w:marLeft w:val="0"/>
              <w:marRight w:val="0"/>
              <w:marTop w:val="0"/>
              <w:marBottom w:val="0"/>
              <w:divBdr>
                <w:top w:val="none" w:sz="0" w:space="0" w:color="auto"/>
                <w:left w:val="none" w:sz="0" w:space="0" w:color="auto"/>
                <w:bottom w:val="none" w:sz="0" w:space="0" w:color="auto"/>
                <w:right w:val="none" w:sz="0" w:space="0" w:color="auto"/>
              </w:divBdr>
            </w:div>
          </w:divsChild>
        </w:div>
        <w:div w:id="1188104270">
          <w:marLeft w:val="0"/>
          <w:marRight w:val="0"/>
          <w:marTop w:val="0"/>
          <w:marBottom w:val="0"/>
          <w:divBdr>
            <w:top w:val="none" w:sz="0" w:space="0" w:color="auto"/>
            <w:left w:val="none" w:sz="0" w:space="0" w:color="auto"/>
            <w:bottom w:val="none" w:sz="0" w:space="0" w:color="auto"/>
            <w:right w:val="none" w:sz="0" w:space="0" w:color="auto"/>
          </w:divBdr>
          <w:divsChild>
            <w:div w:id="421297496">
              <w:marLeft w:val="0"/>
              <w:marRight w:val="0"/>
              <w:marTop w:val="0"/>
              <w:marBottom w:val="0"/>
              <w:divBdr>
                <w:top w:val="none" w:sz="0" w:space="0" w:color="auto"/>
                <w:left w:val="none" w:sz="0" w:space="0" w:color="auto"/>
                <w:bottom w:val="none" w:sz="0" w:space="0" w:color="auto"/>
                <w:right w:val="none" w:sz="0" w:space="0" w:color="auto"/>
              </w:divBdr>
            </w:div>
          </w:divsChild>
        </w:div>
        <w:div w:id="1261139657">
          <w:marLeft w:val="0"/>
          <w:marRight w:val="0"/>
          <w:marTop w:val="0"/>
          <w:marBottom w:val="0"/>
          <w:divBdr>
            <w:top w:val="none" w:sz="0" w:space="0" w:color="auto"/>
            <w:left w:val="none" w:sz="0" w:space="0" w:color="auto"/>
            <w:bottom w:val="none" w:sz="0" w:space="0" w:color="auto"/>
            <w:right w:val="none" w:sz="0" w:space="0" w:color="auto"/>
          </w:divBdr>
        </w:div>
        <w:div w:id="1262880619">
          <w:marLeft w:val="0"/>
          <w:marRight w:val="0"/>
          <w:marTop w:val="0"/>
          <w:marBottom w:val="0"/>
          <w:divBdr>
            <w:top w:val="none" w:sz="0" w:space="0" w:color="auto"/>
            <w:left w:val="none" w:sz="0" w:space="0" w:color="auto"/>
            <w:bottom w:val="none" w:sz="0" w:space="0" w:color="auto"/>
            <w:right w:val="none" w:sz="0" w:space="0" w:color="auto"/>
          </w:divBdr>
        </w:div>
        <w:div w:id="1729763942">
          <w:marLeft w:val="0"/>
          <w:marRight w:val="0"/>
          <w:marTop w:val="0"/>
          <w:marBottom w:val="0"/>
          <w:divBdr>
            <w:top w:val="none" w:sz="0" w:space="0" w:color="auto"/>
            <w:left w:val="none" w:sz="0" w:space="0" w:color="auto"/>
            <w:bottom w:val="none" w:sz="0" w:space="0" w:color="auto"/>
            <w:right w:val="none" w:sz="0" w:space="0" w:color="auto"/>
          </w:divBdr>
          <w:divsChild>
            <w:div w:id="279118070">
              <w:marLeft w:val="0"/>
              <w:marRight w:val="0"/>
              <w:marTop w:val="0"/>
              <w:marBottom w:val="0"/>
              <w:divBdr>
                <w:top w:val="none" w:sz="0" w:space="0" w:color="auto"/>
                <w:left w:val="none" w:sz="0" w:space="0" w:color="auto"/>
                <w:bottom w:val="none" w:sz="0" w:space="0" w:color="auto"/>
                <w:right w:val="none" w:sz="0" w:space="0" w:color="auto"/>
              </w:divBdr>
            </w:div>
          </w:divsChild>
        </w:div>
        <w:div w:id="1761245957">
          <w:marLeft w:val="0"/>
          <w:marRight w:val="0"/>
          <w:marTop w:val="0"/>
          <w:marBottom w:val="0"/>
          <w:divBdr>
            <w:top w:val="none" w:sz="0" w:space="0" w:color="auto"/>
            <w:left w:val="none" w:sz="0" w:space="0" w:color="auto"/>
            <w:bottom w:val="none" w:sz="0" w:space="0" w:color="auto"/>
            <w:right w:val="none" w:sz="0" w:space="0" w:color="auto"/>
          </w:divBdr>
          <w:divsChild>
            <w:div w:id="1916088019">
              <w:marLeft w:val="0"/>
              <w:marRight w:val="0"/>
              <w:marTop w:val="0"/>
              <w:marBottom w:val="0"/>
              <w:divBdr>
                <w:top w:val="none" w:sz="0" w:space="0" w:color="auto"/>
                <w:left w:val="none" w:sz="0" w:space="0" w:color="auto"/>
                <w:bottom w:val="none" w:sz="0" w:space="0" w:color="auto"/>
                <w:right w:val="none" w:sz="0" w:space="0" w:color="auto"/>
              </w:divBdr>
            </w:div>
          </w:divsChild>
        </w:div>
        <w:div w:id="1967655701">
          <w:marLeft w:val="0"/>
          <w:marRight w:val="0"/>
          <w:marTop w:val="0"/>
          <w:marBottom w:val="0"/>
          <w:divBdr>
            <w:top w:val="none" w:sz="0" w:space="0" w:color="auto"/>
            <w:left w:val="none" w:sz="0" w:space="0" w:color="auto"/>
            <w:bottom w:val="none" w:sz="0" w:space="0" w:color="auto"/>
            <w:right w:val="none" w:sz="0" w:space="0" w:color="auto"/>
          </w:divBdr>
          <w:divsChild>
            <w:div w:id="2033992311">
              <w:marLeft w:val="0"/>
              <w:marRight w:val="0"/>
              <w:marTop w:val="0"/>
              <w:marBottom w:val="0"/>
              <w:divBdr>
                <w:top w:val="none" w:sz="0" w:space="0" w:color="auto"/>
                <w:left w:val="none" w:sz="0" w:space="0" w:color="auto"/>
                <w:bottom w:val="none" w:sz="0" w:space="0" w:color="auto"/>
                <w:right w:val="none" w:sz="0" w:space="0" w:color="auto"/>
              </w:divBdr>
            </w:div>
          </w:divsChild>
        </w:div>
        <w:div w:id="2073305027">
          <w:marLeft w:val="0"/>
          <w:marRight w:val="0"/>
          <w:marTop w:val="0"/>
          <w:marBottom w:val="0"/>
          <w:divBdr>
            <w:top w:val="none" w:sz="0" w:space="0" w:color="auto"/>
            <w:left w:val="none" w:sz="0" w:space="0" w:color="auto"/>
            <w:bottom w:val="none" w:sz="0" w:space="0" w:color="auto"/>
            <w:right w:val="none" w:sz="0" w:space="0" w:color="auto"/>
          </w:divBdr>
          <w:divsChild>
            <w:div w:id="162362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2844325">
      <w:bodyDiv w:val="1"/>
      <w:marLeft w:val="0"/>
      <w:marRight w:val="0"/>
      <w:marTop w:val="0"/>
      <w:marBottom w:val="0"/>
      <w:divBdr>
        <w:top w:val="none" w:sz="0" w:space="0" w:color="auto"/>
        <w:left w:val="none" w:sz="0" w:space="0" w:color="auto"/>
        <w:bottom w:val="none" w:sz="0" w:space="0" w:color="auto"/>
        <w:right w:val="none" w:sz="0" w:space="0" w:color="auto"/>
      </w:divBdr>
      <w:divsChild>
        <w:div w:id="52974945">
          <w:marLeft w:val="0"/>
          <w:marRight w:val="0"/>
          <w:marTop w:val="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sChild>
            <w:div w:id="192697717">
              <w:marLeft w:val="0"/>
              <w:marRight w:val="0"/>
              <w:marTop w:val="0"/>
              <w:marBottom w:val="0"/>
              <w:divBdr>
                <w:top w:val="none" w:sz="0" w:space="0" w:color="auto"/>
                <w:left w:val="none" w:sz="0" w:space="0" w:color="auto"/>
                <w:bottom w:val="none" w:sz="0" w:space="0" w:color="auto"/>
                <w:right w:val="none" w:sz="0" w:space="0" w:color="auto"/>
              </w:divBdr>
            </w:div>
          </w:divsChild>
        </w:div>
        <w:div w:id="363292238">
          <w:marLeft w:val="0"/>
          <w:marRight w:val="0"/>
          <w:marTop w:val="0"/>
          <w:marBottom w:val="0"/>
          <w:divBdr>
            <w:top w:val="none" w:sz="0" w:space="0" w:color="auto"/>
            <w:left w:val="none" w:sz="0" w:space="0" w:color="auto"/>
            <w:bottom w:val="none" w:sz="0" w:space="0" w:color="auto"/>
            <w:right w:val="none" w:sz="0" w:space="0" w:color="auto"/>
          </w:divBdr>
        </w:div>
        <w:div w:id="426198688">
          <w:marLeft w:val="0"/>
          <w:marRight w:val="0"/>
          <w:marTop w:val="300"/>
          <w:marBottom w:val="0"/>
          <w:divBdr>
            <w:top w:val="none" w:sz="0" w:space="0" w:color="auto"/>
            <w:left w:val="none" w:sz="0" w:space="0" w:color="auto"/>
            <w:bottom w:val="none" w:sz="0" w:space="0" w:color="auto"/>
            <w:right w:val="none" w:sz="0" w:space="0" w:color="auto"/>
          </w:divBdr>
          <w:divsChild>
            <w:div w:id="729957178">
              <w:marLeft w:val="0"/>
              <w:marRight w:val="0"/>
              <w:marTop w:val="0"/>
              <w:marBottom w:val="0"/>
              <w:divBdr>
                <w:top w:val="none" w:sz="0" w:space="0" w:color="auto"/>
                <w:left w:val="none" w:sz="0" w:space="0" w:color="auto"/>
                <w:bottom w:val="none" w:sz="0" w:space="0" w:color="auto"/>
                <w:right w:val="none" w:sz="0" w:space="0" w:color="auto"/>
              </w:divBdr>
              <w:divsChild>
                <w:div w:id="1864594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871993">
          <w:marLeft w:val="0"/>
          <w:marRight w:val="0"/>
          <w:marTop w:val="0"/>
          <w:marBottom w:val="0"/>
          <w:divBdr>
            <w:top w:val="none" w:sz="0" w:space="0" w:color="auto"/>
            <w:left w:val="none" w:sz="0" w:space="0" w:color="auto"/>
            <w:bottom w:val="none" w:sz="0" w:space="0" w:color="auto"/>
            <w:right w:val="none" w:sz="0" w:space="0" w:color="auto"/>
          </w:divBdr>
          <w:divsChild>
            <w:div w:id="951326018">
              <w:marLeft w:val="0"/>
              <w:marRight w:val="0"/>
              <w:marTop w:val="0"/>
              <w:marBottom w:val="0"/>
              <w:divBdr>
                <w:top w:val="none" w:sz="0" w:space="0" w:color="auto"/>
                <w:left w:val="none" w:sz="0" w:space="0" w:color="auto"/>
                <w:bottom w:val="none" w:sz="0" w:space="0" w:color="auto"/>
                <w:right w:val="none" w:sz="0" w:space="0" w:color="auto"/>
              </w:divBdr>
            </w:div>
          </w:divsChild>
        </w:div>
        <w:div w:id="593559827">
          <w:marLeft w:val="0"/>
          <w:marRight w:val="0"/>
          <w:marTop w:val="0"/>
          <w:marBottom w:val="0"/>
          <w:divBdr>
            <w:top w:val="none" w:sz="0" w:space="0" w:color="auto"/>
            <w:left w:val="none" w:sz="0" w:space="0" w:color="auto"/>
            <w:bottom w:val="none" w:sz="0" w:space="0" w:color="auto"/>
            <w:right w:val="none" w:sz="0" w:space="0" w:color="auto"/>
          </w:divBdr>
        </w:div>
        <w:div w:id="654143973">
          <w:marLeft w:val="0"/>
          <w:marRight w:val="0"/>
          <w:marTop w:val="0"/>
          <w:marBottom w:val="0"/>
          <w:divBdr>
            <w:top w:val="none" w:sz="0" w:space="0" w:color="auto"/>
            <w:left w:val="none" w:sz="0" w:space="0" w:color="auto"/>
            <w:bottom w:val="none" w:sz="0" w:space="0" w:color="auto"/>
            <w:right w:val="none" w:sz="0" w:space="0" w:color="auto"/>
          </w:divBdr>
          <w:divsChild>
            <w:div w:id="409084965">
              <w:marLeft w:val="0"/>
              <w:marRight w:val="0"/>
              <w:marTop w:val="0"/>
              <w:marBottom w:val="0"/>
              <w:divBdr>
                <w:top w:val="none" w:sz="0" w:space="0" w:color="auto"/>
                <w:left w:val="none" w:sz="0" w:space="0" w:color="auto"/>
                <w:bottom w:val="none" w:sz="0" w:space="0" w:color="auto"/>
                <w:right w:val="none" w:sz="0" w:space="0" w:color="auto"/>
              </w:divBdr>
            </w:div>
          </w:divsChild>
        </w:div>
        <w:div w:id="832648355">
          <w:marLeft w:val="0"/>
          <w:marRight w:val="0"/>
          <w:marTop w:val="300"/>
          <w:marBottom w:val="0"/>
          <w:divBdr>
            <w:top w:val="none" w:sz="0" w:space="0" w:color="auto"/>
            <w:left w:val="none" w:sz="0" w:space="0" w:color="auto"/>
            <w:bottom w:val="none" w:sz="0" w:space="0" w:color="auto"/>
            <w:right w:val="none" w:sz="0" w:space="0" w:color="auto"/>
          </w:divBdr>
          <w:divsChild>
            <w:div w:id="2002192589">
              <w:marLeft w:val="0"/>
              <w:marRight w:val="0"/>
              <w:marTop w:val="0"/>
              <w:marBottom w:val="0"/>
              <w:divBdr>
                <w:top w:val="none" w:sz="0" w:space="0" w:color="auto"/>
                <w:left w:val="none" w:sz="0" w:space="0" w:color="auto"/>
                <w:bottom w:val="none" w:sz="0" w:space="0" w:color="auto"/>
                <w:right w:val="none" w:sz="0" w:space="0" w:color="auto"/>
              </w:divBdr>
              <w:divsChild>
                <w:div w:id="1355381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408730">
          <w:marLeft w:val="0"/>
          <w:marRight w:val="0"/>
          <w:marTop w:val="0"/>
          <w:marBottom w:val="0"/>
          <w:divBdr>
            <w:top w:val="none" w:sz="0" w:space="0" w:color="auto"/>
            <w:left w:val="none" w:sz="0" w:space="0" w:color="auto"/>
            <w:bottom w:val="none" w:sz="0" w:space="0" w:color="auto"/>
            <w:right w:val="none" w:sz="0" w:space="0" w:color="auto"/>
          </w:divBdr>
          <w:divsChild>
            <w:div w:id="106699192">
              <w:marLeft w:val="0"/>
              <w:marRight w:val="0"/>
              <w:marTop w:val="0"/>
              <w:marBottom w:val="0"/>
              <w:divBdr>
                <w:top w:val="none" w:sz="0" w:space="0" w:color="auto"/>
                <w:left w:val="none" w:sz="0" w:space="0" w:color="auto"/>
                <w:bottom w:val="none" w:sz="0" w:space="0" w:color="auto"/>
                <w:right w:val="none" w:sz="0" w:space="0" w:color="auto"/>
              </w:divBdr>
            </w:div>
          </w:divsChild>
        </w:div>
        <w:div w:id="870922908">
          <w:marLeft w:val="0"/>
          <w:marRight w:val="0"/>
          <w:marTop w:val="0"/>
          <w:marBottom w:val="0"/>
          <w:divBdr>
            <w:top w:val="none" w:sz="0" w:space="0" w:color="auto"/>
            <w:left w:val="none" w:sz="0" w:space="0" w:color="auto"/>
            <w:bottom w:val="none" w:sz="0" w:space="0" w:color="auto"/>
            <w:right w:val="none" w:sz="0" w:space="0" w:color="auto"/>
          </w:divBdr>
          <w:divsChild>
            <w:div w:id="1382360385">
              <w:marLeft w:val="0"/>
              <w:marRight w:val="0"/>
              <w:marTop w:val="0"/>
              <w:marBottom w:val="0"/>
              <w:divBdr>
                <w:top w:val="none" w:sz="0" w:space="0" w:color="auto"/>
                <w:left w:val="none" w:sz="0" w:space="0" w:color="auto"/>
                <w:bottom w:val="none" w:sz="0" w:space="0" w:color="auto"/>
                <w:right w:val="none" w:sz="0" w:space="0" w:color="auto"/>
              </w:divBdr>
            </w:div>
          </w:divsChild>
        </w:div>
        <w:div w:id="988359568">
          <w:marLeft w:val="0"/>
          <w:marRight w:val="0"/>
          <w:marTop w:val="0"/>
          <w:marBottom w:val="0"/>
          <w:divBdr>
            <w:top w:val="none" w:sz="0" w:space="0" w:color="auto"/>
            <w:left w:val="none" w:sz="0" w:space="0" w:color="auto"/>
            <w:bottom w:val="none" w:sz="0" w:space="0" w:color="auto"/>
            <w:right w:val="none" w:sz="0" w:space="0" w:color="auto"/>
          </w:divBdr>
        </w:div>
        <w:div w:id="1170169992">
          <w:marLeft w:val="0"/>
          <w:marRight w:val="0"/>
          <w:marTop w:val="0"/>
          <w:marBottom w:val="0"/>
          <w:divBdr>
            <w:top w:val="none" w:sz="0" w:space="0" w:color="auto"/>
            <w:left w:val="none" w:sz="0" w:space="0" w:color="auto"/>
            <w:bottom w:val="none" w:sz="0" w:space="0" w:color="auto"/>
            <w:right w:val="none" w:sz="0" w:space="0" w:color="auto"/>
          </w:divBdr>
          <w:divsChild>
            <w:div w:id="1246110998">
              <w:marLeft w:val="0"/>
              <w:marRight w:val="0"/>
              <w:marTop w:val="0"/>
              <w:marBottom w:val="0"/>
              <w:divBdr>
                <w:top w:val="none" w:sz="0" w:space="0" w:color="auto"/>
                <w:left w:val="none" w:sz="0" w:space="0" w:color="auto"/>
                <w:bottom w:val="none" w:sz="0" w:space="0" w:color="auto"/>
                <w:right w:val="none" w:sz="0" w:space="0" w:color="auto"/>
              </w:divBdr>
            </w:div>
          </w:divsChild>
        </w:div>
        <w:div w:id="1180579849">
          <w:marLeft w:val="0"/>
          <w:marRight w:val="0"/>
          <w:marTop w:val="0"/>
          <w:marBottom w:val="0"/>
          <w:divBdr>
            <w:top w:val="none" w:sz="0" w:space="0" w:color="auto"/>
            <w:left w:val="none" w:sz="0" w:space="0" w:color="auto"/>
            <w:bottom w:val="none" w:sz="0" w:space="0" w:color="auto"/>
            <w:right w:val="none" w:sz="0" w:space="0" w:color="auto"/>
          </w:divBdr>
          <w:divsChild>
            <w:div w:id="1643072466">
              <w:marLeft w:val="0"/>
              <w:marRight w:val="0"/>
              <w:marTop w:val="0"/>
              <w:marBottom w:val="0"/>
              <w:divBdr>
                <w:top w:val="none" w:sz="0" w:space="0" w:color="auto"/>
                <w:left w:val="none" w:sz="0" w:space="0" w:color="auto"/>
                <w:bottom w:val="none" w:sz="0" w:space="0" w:color="auto"/>
                <w:right w:val="none" w:sz="0" w:space="0" w:color="auto"/>
              </w:divBdr>
            </w:div>
          </w:divsChild>
        </w:div>
        <w:div w:id="1257399104">
          <w:marLeft w:val="0"/>
          <w:marRight w:val="0"/>
          <w:marTop w:val="300"/>
          <w:marBottom w:val="0"/>
          <w:divBdr>
            <w:top w:val="none" w:sz="0" w:space="0" w:color="auto"/>
            <w:left w:val="none" w:sz="0" w:space="0" w:color="auto"/>
            <w:bottom w:val="none" w:sz="0" w:space="0" w:color="auto"/>
            <w:right w:val="none" w:sz="0" w:space="0" w:color="auto"/>
          </w:divBdr>
          <w:divsChild>
            <w:div w:id="823744420">
              <w:marLeft w:val="0"/>
              <w:marRight w:val="0"/>
              <w:marTop w:val="0"/>
              <w:marBottom w:val="0"/>
              <w:divBdr>
                <w:top w:val="none" w:sz="0" w:space="0" w:color="auto"/>
                <w:left w:val="none" w:sz="0" w:space="0" w:color="auto"/>
                <w:bottom w:val="none" w:sz="0" w:space="0" w:color="auto"/>
                <w:right w:val="none" w:sz="0" w:space="0" w:color="auto"/>
              </w:divBdr>
              <w:divsChild>
                <w:div w:id="215750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5296202">
          <w:marLeft w:val="0"/>
          <w:marRight w:val="0"/>
          <w:marTop w:val="0"/>
          <w:marBottom w:val="0"/>
          <w:divBdr>
            <w:top w:val="none" w:sz="0" w:space="0" w:color="auto"/>
            <w:left w:val="none" w:sz="0" w:space="0" w:color="auto"/>
            <w:bottom w:val="none" w:sz="0" w:space="0" w:color="auto"/>
            <w:right w:val="none" w:sz="0" w:space="0" w:color="auto"/>
          </w:divBdr>
        </w:div>
        <w:div w:id="1696465785">
          <w:marLeft w:val="0"/>
          <w:marRight w:val="0"/>
          <w:marTop w:val="0"/>
          <w:marBottom w:val="0"/>
          <w:divBdr>
            <w:top w:val="none" w:sz="0" w:space="0" w:color="auto"/>
            <w:left w:val="none" w:sz="0" w:space="0" w:color="auto"/>
            <w:bottom w:val="none" w:sz="0" w:space="0" w:color="auto"/>
            <w:right w:val="none" w:sz="0" w:space="0" w:color="auto"/>
          </w:divBdr>
        </w:div>
        <w:div w:id="2124378517">
          <w:marLeft w:val="0"/>
          <w:marRight w:val="0"/>
          <w:marTop w:val="300"/>
          <w:marBottom w:val="0"/>
          <w:divBdr>
            <w:top w:val="none" w:sz="0" w:space="0" w:color="auto"/>
            <w:left w:val="none" w:sz="0" w:space="0" w:color="auto"/>
            <w:bottom w:val="none" w:sz="0" w:space="0" w:color="auto"/>
            <w:right w:val="none" w:sz="0" w:space="0" w:color="auto"/>
          </w:divBdr>
          <w:divsChild>
            <w:div w:id="474686380">
              <w:marLeft w:val="0"/>
              <w:marRight w:val="0"/>
              <w:marTop w:val="0"/>
              <w:marBottom w:val="0"/>
              <w:divBdr>
                <w:top w:val="none" w:sz="0" w:space="0" w:color="auto"/>
                <w:left w:val="none" w:sz="0" w:space="0" w:color="auto"/>
                <w:bottom w:val="none" w:sz="0" w:space="0" w:color="auto"/>
                <w:right w:val="none" w:sz="0" w:space="0" w:color="auto"/>
              </w:divBdr>
              <w:divsChild>
                <w:div w:id="554507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5658628">
      <w:bodyDiv w:val="1"/>
      <w:marLeft w:val="0"/>
      <w:marRight w:val="0"/>
      <w:marTop w:val="0"/>
      <w:marBottom w:val="0"/>
      <w:divBdr>
        <w:top w:val="none" w:sz="0" w:space="0" w:color="auto"/>
        <w:left w:val="none" w:sz="0" w:space="0" w:color="auto"/>
        <w:bottom w:val="none" w:sz="0" w:space="0" w:color="auto"/>
        <w:right w:val="none" w:sz="0" w:space="0" w:color="auto"/>
      </w:divBdr>
      <w:divsChild>
        <w:div w:id="477770090">
          <w:marLeft w:val="0"/>
          <w:marRight w:val="0"/>
          <w:marTop w:val="0"/>
          <w:marBottom w:val="0"/>
          <w:divBdr>
            <w:top w:val="none" w:sz="0" w:space="0" w:color="auto"/>
            <w:left w:val="none" w:sz="0" w:space="0" w:color="auto"/>
            <w:bottom w:val="none" w:sz="0" w:space="0" w:color="auto"/>
            <w:right w:val="none" w:sz="0" w:space="0" w:color="auto"/>
          </w:divBdr>
        </w:div>
        <w:div w:id="2061005892">
          <w:marLeft w:val="0"/>
          <w:marRight w:val="0"/>
          <w:marTop w:val="0"/>
          <w:marBottom w:val="0"/>
          <w:divBdr>
            <w:top w:val="none" w:sz="0" w:space="0" w:color="auto"/>
            <w:left w:val="none" w:sz="0" w:space="0" w:color="auto"/>
            <w:bottom w:val="none" w:sz="0" w:space="0" w:color="auto"/>
            <w:right w:val="none" w:sz="0" w:space="0" w:color="auto"/>
          </w:divBdr>
          <w:divsChild>
            <w:div w:id="865749013">
              <w:marLeft w:val="0"/>
              <w:marRight w:val="0"/>
              <w:marTop w:val="0"/>
              <w:marBottom w:val="0"/>
              <w:divBdr>
                <w:top w:val="none" w:sz="0" w:space="0" w:color="auto"/>
                <w:left w:val="none" w:sz="0" w:space="0" w:color="auto"/>
                <w:bottom w:val="none" w:sz="0" w:space="0" w:color="auto"/>
                <w:right w:val="none" w:sz="0" w:space="0" w:color="auto"/>
              </w:divBdr>
            </w:div>
          </w:divsChild>
        </w:div>
        <w:div w:id="146635858">
          <w:marLeft w:val="0"/>
          <w:marRight w:val="0"/>
          <w:marTop w:val="0"/>
          <w:marBottom w:val="0"/>
          <w:divBdr>
            <w:top w:val="none" w:sz="0" w:space="0" w:color="auto"/>
            <w:left w:val="none" w:sz="0" w:space="0" w:color="auto"/>
            <w:bottom w:val="none" w:sz="0" w:space="0" w:color="auto"/>
            <w:right w:val="none" w:sz="0" w:space="0" w:color="auto"/>
          </w:divBdr>
        </w:div>
        <w:div w:id="1208840585">
          <w:marLeft w:val="0"/>
          <w:marRight w:val="0"/>
          <w:marTop w:val="0"/>
          <w:marBottom w:val="0"/>
          <w:divBdr>
            <w:top w:val="none" w:sz="0" w:space="0" w:color="auto"/>
            <w:left w:val="none" w:sz="0" w:space="0" w:color="auto"/>
            <w:bottom w:val="none" w:sz="0" w:space="0" w:color="auto"/>
            <w:right w:val="none" w:sz="0" w:space="0" w:color="auto"/>
          </w:divBdr>
          <w:divsChild>
            <w:div w:id="331296032">
              <w:marLeft w:val="0"/>
              <w:marRight w:val="0"/>
              <w:marTop w:val="0"/>
              <w:marBottom w:val="0"/>
              <w:divBdr>
                <w:top w:val="none" w:sz="0" w:space="0" w:color="auto"/>
                <w:left w:val="none" w:sz="0" w:space="0" w:color="auto"/>
                <w:bottom w:val="none" w:sz="0" w:space="0" w:color="auto"/>
                <w:right w:val="none" w:sz="0" w:space="0" w:color="auto"/>
              </w:divBdr>
            </w:div>
          </w:divsChild>
        </w:div>
        <w:div w:id="1133790486">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sChild>
            <w:div w:id="1838110282">
              <w:marLeft w:val="0"/>
              <w:marRight w:val="0"/>
              <w:marTop w:val="0"/>
              <w:marBottom w:val="0"/>
              <w:divBdr>
                <w:top w:val="none" w:sz="0" w:space="0" w:color="auto"/>
                <w:left w:val="none" w:sz="0" w:space="0" w:color="auto"/>
                <w:bottom w:val="none" w:sz="0" w:space="0" w:color="auto"/>
                <w:right w:val="none" w:sz="0" w:space="0" w:color="auto"/>
              </w:divBdr>
            </w:div>
          </w:divsChild>
        </w:div>
        <w:div w:id="817500638">
          <w:marLeft w:val="0"/>
          <w:marRight w:val="0"/>
          <w:marTop w:val="0"/>
          <w:marBottom w:val="0"/>
          <w:divBdr>
            <w:top w:val="none" w:sz="0" w:space="0" w:color="auto"/>
            <w:left w:val="none" w:sz="0" w:space="0" w:color="auto"/>
            <w:bottom w:val="none" w:sz="0" w:space="0" w:color="auto"/>
            <w:right w:val="none" w:sz="0" w:space="0" w:color="auto"/>
          </w:divBdr>
        </w:div>
        <w:div w:id="683288206">
          <w:marLeft w:val="0"/>
          <w:marRight w:val="0"/>
          <w:marTop w:val="0"/>
          <w:marBottom w:val="0"/>
          <w:divBdr>
            <w:top w:val="none" w:sz="0" w:space="0" w:color="auto"/>
            <w:left w:val="none" w:sz="0" w:space="0" w:color="auto"/>
            <w:bottom w:val="none" w:sz="0" w:space="0" w:color="auto"/>
            <w:right w:val="none" w:sz="0" w:space="0" w:color="auto"/>
          </w:divBdr>
          <w:divsChild>
            <w:div w:id="151064128">
              <w:marLeft w:val="0"/>
              <w:marRight w:val="0"/>
              <w:marTop w:val="0"/>
              <w:marBottom w:val="0"/>
              <w:divBdr>
                <w:top w:val="none" w:sz="0" w:space="0" w:color="auto"/>
                <w:left w:val="none" w:sz="0" w:space="0" w:color="auto"/>
                <w:bottom w:val="none" w:sz="0" w:space="0" w:color="auto"/>
                <w:right w:val="none" w:sz="0" w:space="0" w:color="auto"/>
              </w:divBdr>
            </w:div>
          </w:divsChild>
        </w:div>
        <w:div w:id="874734864">
          <w:marLeft w:val="0"/>
          <w:marRight w:val="0"/>
          <w:marTop w:val="0"/>
          <w:marBottom w:val="0"/>
          <w:divBdr>
            <w:top w:val="none" w:sz="0" w:space="0" w:color="auto"/>
            <w:left w:val="none" w:sz="0" w:space="0" w:color="auto"/>
            <w:bottom w:val="none" w:sz="0" w:space="0" w:color="auto"/>
            <w:right w:val="none" w:sz="0" w:space="0" w:color="auto"/>
          </w:divBdr>
        </w:div>
        <w:div w:id="780533840">
          <w:marLeft w:val="0"/>
          <w:marRight w:val="0"/>
          <w:marTop w:val="0"/>
          <w:marBottom w:val="0"/>
          <w:divBdr>
            <w:top w:val="none" w:sz="0" w:space="0" w:color="auto"/>
            <w:left w:val="none" w:sz="0" w:space="0" w:color="auto"/>
            <w:bottom w:val="none" w:sz="0" w:space="0" w:color="auto"/>
            <w:right w:val="none" w:sz="0" w:space="0" w:color="auto"/>
          </w:divBdr>
          <w:divsChild>
            <w:div w:id="822430189">
              <w:marLeft w:val="0"/>
              <w:marRight w:val="0"/>
              <w:marTop w:val="0"/>
              <w:marBottom w:val="0"/>
              <w:divBdr>
                <w:top w:val="none" w:sz="0" w:space="0" w:color="auto"/>
                <w:left w:val="none" w:sz="0" w:space="0" w:color="auto"/>
                <w:bottom w:val="none" w:sz="0" w:space="0" w:color="auto"/>
                <w:right w:val="none" w:sz="0" w:space="0" w:color="auto"/>
              </w:divBdr>
            </w:div>
          </w:divsChild>
        </w:div>
        <w:div w:id="2100445822">
          <w:marLeft w:val="0"/>
          <w:marRight w:val="0"/>
          <w:marTop w:val="0"/>
          <w:marBottom w:val="0"/>
          <w:divBdr>
            <w:top w:val="none" w:sz="0" w:space="0" w:color="auto"/>
            <w:left w:val="none" w:sz="0" w:space="0" w:color="auto"/>
            <w:bottom w:val="none" w:sz="0" w:space="0" w:color="auto"/>
            <w:right w:val="none" w:sz="0" w:space="0" w:color="auto"/>
          </w:divBdr>
        </w:div>
        <w:div w:id="1842767817">
          <w:marLeft w:val="0"/>
          <w:marRight w:val="0"/>
          <w:marTop w:val="0"/>
          <w:marBottom w:val="0"/>
          <w:divBdr>
            <w:top w:val="none" w:sz="0" w:space="0" w:color="auto"/>
            <w:left w:val="none" w:sz="0" w:space="0" w:color="auto"/>
            <w:bottom w:val="none" w:sz="0" w:space="0" w:color="auto"/>
            <w:right w:val="none" w:sz="0" w:space="0" w:color="auto"/>
          </w:divBdr>
          <w:divsChild>
            <w:div w:id="122581063">
              <w:marLeft w:val="0"/>
              <w:marRight w:val="0"/>
              <w:marTop w:val="0"/>
              <w:marBottom w:val="0"/>
              <w:divBdr>
                <w:top w:val="none" w:sz="0" w:space="0" w:color="auto"/>
                <w:left w:val="none" w:sz="0" w:space="0" w:color="auto"/>
                <w:bottom w:val="none" w:sz="0" w:space="0" w:color="auto"/>
                <w:right w:val="none" w:sz="0" w:space="0" w:color="auto"/>
              </w:divBdr>
            </w:div>
          </w:divsChild>
        </w:div>
        <w:div w:id="1034186861">
          <w:marLeft w:val="0"/>
          <w:marRight w:val="0"/>
          <w:marTop w:val="0"/>
          <w:marBottom w:val="0"/>
          <w:divBdr>
            <w:top w:val="none" w:sz="0" w:space="0" w:color="auto"/>
            <w:left w:val="none" w:sz="0" w:space="0" w:color="auto"/>
            <w:bottom w:val="none" w:sz="0" w:space="0" w:color="auto"/>
            <w:right w:val="none" w:sz="0" w:space="0" w:color="auto"/>
          </w:divBdr>
        </w:div>
        <w:div w:id="367877486">
          <w:marLeft w:val="0"/>
          <w:marRight w:val="0"/>
          <w:marTop w:val="0"/>
          <w:marBottom w:val="0"/>
          <w:divBdr>
            <w:top w:val="none" w:sz="0" w:space="0" w:color="auto"/>
            <w:left w:val="none" w:sz="0" w:space="0" w:color="auto"/>
            <w:bottom w:val="none" w:sz="0" w:space="0" w:color="auto"/>
            <w:right w:val="none" w:sz="0" w:space="0" w:color="auto"/>
          </w:divBdr>
          <w:divsChild>
            <w:div w:id="700084559">
              <w:marLeft w:val="0"/>
              <w:marRight w:val="0"/>
              <w:marTop w:val="0"/>
              <w:marBottom w:val="0"/>
              <w:divBdr>
                <w:top w:val="none" w:sz="0" w:space="0" w:color="auto"/>
                <w:left w:val="none" w:sz="0" w:space="0" w:color="auto"/>
                <w:bottom w:val="none" w:sz="0" w:space="0" w:color="auto"/>
                <w:right w:val="none" w:sz="0" w:space="0" w:color="auto"/>
              </w:divBdr>
            </w:div>
          </w:divsChild>
        </w:div>
        <w:div w:id="2062249561">
          <w:marLeft w:val="0"/>
          <w:marRight w:val="0"/>
          <w:marTop w:val="300"/>
          <w:marBottom w:val="0"/>
          <w:divBdr>
            <w:top w:val="none" w:sz="0" w:space="0" w:color="auto"/>
            <w:left w:val="none" w:sz="0" w:space="0" w:color="auto"/>
            <w:bottom w:val="none" w:sz="0" w:space="0" w:color="auto"/>
            <w:right w:val="none" w:sz="0" w:space="0" w:color="auto"/>
          </w:divBdr>
          <w:divsChild>
            <w:div w:id="1428648978">
              <w:marLeft w:val="0"/>
              <w:marRight w:val="0"/>
              <w:marTop w:val="0"/>
              <w:marBottom w:val="0"/>
              <w:divBdr>
                <w:top w:val="none" w:sz="0" w:space="0" w:color="auto"/>
                <w:left w:val="none" w:sz="0" w:space="0" w:color="auto"/>
                <w:bottom w:val="none" w:sz="0" w:space="0" w:color="auto"/>
                <w:right w:val="none" w:sz="0" w:space="0" w:color="auto"/>
              </w:divBdr>
              <w:divsChild>
                <w:div w:id="1669212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4743960">
          <w:marLeft w:val="0"/>
          <w:marRight w:val="0"/>
          <w:marTop w:val="300"/>
          <w:marBottom w:val="0"/>
          <w:divBdr>
            <w:top w:val="none" w:sz="0" w:space="0" w:color="auto"/>
            <w:left w:val="none" w:sz="0" w:space="0" w:color="auto"/>
            <w:bottom w:val="none" w:sz="0" w:space="0" w:color="auto"/>
            <w:right w:val="none" w:sz="0" w:space="0" w:color="auto"/>
          </w:divBdr>
          <w:divsChild>
            <w:div w:id="473639776">
              <w:marLeft w:val="0"/>
              <w:marRight w:val="0"/>
              <w:marTop w:val="0"/>
              <w:marBottom w:val="0"/>
              <w:divBdr>
                <w:top w:val="none" w:sz="0" w:space="0" w:color="auto"/>
                <w:left w:val="none" w:sz="0" w:space="0" w:color="auto"/>
                <w:bottom w:val="none" w:sz="0" w:space="0" w:color="auto"/>
                <w:right w:val="none" w:sz="0" w:space="0" w:color="auto"/>
              </w:divBdr>
              <w:divsChild>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000135">
          <w:marLeft w:val="0"/>
          <w:marRight w:val="0"/>
          <w:marTop w:val="300"/>
          <w:marBottom w:val="0"/>
          <w:divBdr>
            <w:top w:val="none" w:sz="0" w:space="0" w:color="auto"/>
            <w:left w:val="none" w:sz="0" w:space="0" w:color="auto"/>
            <w:bottom w:val="none" w:sz="0" w:space="0" w:color="auto"/>
            <w:right w:val="none" w:sz="0" w:space="0" w:color="auto"/>
          </w:divBdr>
          <w:divsChild>
            <w:div w:id="181474406">
              <w:marLeft w:val="0"/>
              <w:marRight w:val="0"/>
              <w:marTop w:val="0"/>
              <w:marBottom w:val="0"/>
              <w:divBdr>
                <w:top w:val="none" w:sz="0" w:space="0" w:color="auto"/>
                <w:left w:val="none" w:sz="0" w:space="0" w:color="auto"/>
                <w:bottom w:val="none" w:sz="0" w:space="0" w:color="auto"/>
                <w:right w:val="none" w:sz="0" w:space="0" w:color="auto"/>
              </w:divBdr>
              <w:divsChild>
                <w:div w:id="1850286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150995">
          <w:marLeft w:val="0"/>
          <w:marRight w:val="0"/>
          <w:marTop w:val="300"/>
          <w:marBottom w:val="0"/>
          <w:divBdr>
            <w:top w:val="none" w:sz="0" w:space="0" w:color="auto"/>
            <w:left w:val="none" w:sz="0" w:space="0" w:color="auto"/>
            <w:bottom w:val="none" w:sz="0" w:space="0" w:color="auto"/>
            <w:right w:val="none" w:sz="0" w:space="0" w:color="auto"/>
          </w:divBdr>
          <w:divsChild>
            <w:div w:id="1274366735">
              <w:marLeft w:val="0"/>
              <w:marRight w:val="0"/>
              <w:marTop w:val="0"/>
              <w:marBottom w:val="0"/>
              <w:divBdr>
                <w:top w:val="none" w:sz="0" w:space="0" w:color="auto"/>
                <w:left w:val="none" w:sz="0" w:space="0" w:color="auto"/>
                <w:bottom w:val="none" w:sz="0" w:space="0" w:color="auto"/>
                <w:right w:val="none" w:sz="0" w:space="0" w:color="auto"/>
              </w:divBdr>
              <w:divsChild>
                <w:div w:id="1419406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7118599">
      <w:bodyDiv w:val="1"/>
      <w:marLeft w:val="0"/>
      <w:marRight w:val="0"/>
      <w:marTop w:val="0"/>
      <w:marBottom w:val="0"/>
      <w:divBdr>
        <w:top w:val="none" w:sz="0" w:space="0" w:color="auto"/>
        <w:left w:val="none" w:sz="0" w:space="0" w:color="auto"/>
        <w:bottom w:val="none" w:sz="0" w:space="0" w:color="auto"/>
        <w:right w:val="none" w:sz="0" w:space="0" w:color="auto"/>
      </w:divBdr>
      <w:divsChild>
        <w:div w:id="831606453">
          <w:marLeft w:val="0"/>
          <w:marRight w:val="0"/>
          <w:marTop w:val="0"/>
          <w:marBottom w:val="0"/>
          <w:divBdr>
            <w:top w:val="none" w:sz="0" w:space="0" w:color="auto"/>
            <w:left w:val="none" w:sz="0" w:space="0" w:color="auto"/>
            <w:bottom w:val="none" w:sz="0" w:space="0" w:color="auto"/>
            <w:right w:val="none" w:sz="0" w:space="0" w:color="auto"/>
          </w:divBdr>
        </w:div>
        <w:div w:id="1166096144">
          <w:marLeft w:val="0"/>
          <w:marRight w:val="0"/>
          <w:marTop w:val="0"/>
          <w:marBottom w:val="0"/>
          <w:divBdr>
            <w:top w:val="none" w:sz="0" w:space="0" w:color="auto"/>
            <w:left w:val="none" w:sz="0" w:space="0" w:color="auto"/>
            <w:bottom w:val="none" w:sz="0" w:space="0" w:color="auto"/>
            <w:right w:val="none" w:sz="0" w:space="0" w:color="auto"/>
          </w:divBdr>
          <w:divsChild>
            <w:div w:id="221841090">
              <w:marLeft w:val="0"/>
              <w:marRight w:val="0"/>
              <w:marTop w:val="0"/>
              <w:marBottom w:val="0"/>
              <w:divBdr>
                <w:top w:val="none" w:sz="0" w:space="0" w:color="auto"/>
                <w:left w:val="none" w:sz="0" w:space="0" w:color="auto"/>
                <w:bottom w:val="none" w:sz="0" w:space="0" w:color="auto"/>
                <w:right w:val="none" w:sz="0" w:space="0" w:color="auto"/>
              </w:divBdr>
            </w:div>
          </w:divsChild>
        </w:div>
        <w:div w:id="2054383935">
          <w:marLeft w:val="0"/>
          <w:marRight w:val="0"/>
          <w:marTop w:val="0"/>
          <w:marBottom w:val="0"/>
          <w:divBdr>
            <w:top w:val="none" w:sz="0" w:space="0" w:color="auto"/>
            <w:left w:val="none" w:sz="0" w:space="0" w:color="auto"/>
            <w:bottom w:val="none" w:sz="0" w:space="0" w:color="auto"/>
            <w:right w:val="none" w:sz="0" w:space="0" w:color="auto"/>
          </w:divBdr>
        </w:div>
        <w:div w:id="1813406844">
          <w:marLeft w:val="0"/>
          <w:marRight w:val="0"/>
          <w:marTop w:val="0"/>
          <w:marBottom w:val="0"/>
          <w:divBdr>
            <w:top w:val="none" w:sz="0" w:space="0" w:color="auto"/>
            <w:left w:val="none" w:sz="0" w:space="0" w:color="auto"/>
            <w:bottom w:val="none" w:sz="0" w:space="0" w:color="auto"/>
            <w:right w:val="none" w:sz="0" w:space="0" w:color="auto"/>
          </w:divBdr>
          <w:divsChild>
            <w:div w:id="756635020">
              <w:marLeft w:val="0"/>
              <w:marRight w:val="0"/>
              <w:marTop w:val="0"/>
              <w:marBottom w:val="0"/>
              <w:divBdr>
                <w:top w:val="none" w:sz="0" w:space="0" w:color="auto"/>
                <w:left w:val="none" w:sz="0" w:space="0" w:color="auto"/>
                <w:bottom w:val="none" w:sz="0" w:space="0" w:color="auto"/>
                <w:right w:val="none" w:sz="0" w:space="0" w:color="auto"/>
              </w:divBdr>
            </w:div>
          </w:divsChild>
        </w:div>
        <w:div w:id="166360554">
          <w:marLeft w:val="0"/>
          <w:marRight w:val="0"/>
          <w:marTop w:val="0"/>
          <w:marBottom w:val="0"/>
          <w:divBdr>
            <w:top w:val="none" w:sz="0" w:space="0" w:color="auto"/>
            <w:left w:val="none" w:sz="0" w:space="0" w:color="auto"/>
            <w:bottom w:val="none" w:sz="0" w:space="0" w:color="auto"/>
            <w:right w:val="none" w:sz="0" w:space="0" w:color="auto"/>
          </w:divBdr>
        </w:div>
        <w:div w:id="847987201">
          <w:marLeft w:val="0"/>
          <w:marRight w:val="0"/>
          <w:marTop w:val="0"/>
          <w:marBottom w:val="0"/>
          <w:divBdr>
            <w:top w:val="none" w:sz="0" w:space="0" w:color="auto"/>
            <w:left w:val="none" w:sz="0" w:space="0" w:color="auto"/>
            <w:bottom w:val="none" w:sz="0" w:space="0" w:color="auto"/>
            <w:right w:val="none" w:sz="0" w:space="0" w:color="auto"/>
          </w:divBdr>
          <w:divsChild>
            <w:div w:id="1326974270">
              <w:marLeft w:val="0"/>
              <w:marRight w:val="0"/>
              <w:marTop w:val="0"/>
              <w:marBottom w:val="0"/>
              <w:divBdr>
                <w:top w:val="none" w:sz="0" w:space="0" w:color="auto"/>
                <w:left w:val="none" w:sz="0" w:space="0" w:color="auto"/>
                <w:bottom w:val="none" w:sz="0" w:space="0" w:color="auto"/>
                <w:right w:val="none" w:sz="0" w:space="0" w:color="auto"/>
              </w:divBdr>
            </w:div>
          </w:divsChild>
        </w:div>
        <w:div w:id="1250850414">
          <w:marLeft w:val="0"/>
          <w:marRight w:val="0"/>
          <w:marTop w:val="0"/>
          <w:marBottom w:val="0"/>
          <w:divBdr>
            <w:top w:val="none" w:sz="0" w:space="0" w:color="auto"/>
            <w:left w:val="none" w:sz="0" w:space="0" w:color="auto"/>
            <w:bottom w:val="none" w:sz="0" w:space="0" w:color="auto"/>
            <w:right w:val="none" w:sz="0" w:space="0" w:color="auto"/>
          </w:divBdr>
        </w:div>
        <w:div w:id="1017001335">
          <w:marLeft w:val="0"/>
          <w:marRight w:val="0"/>
          <w:marTop w:val="0"/>
          <w:marBottom w:val="0"/>
          <w:divBdr>
            <w:top w:val="none" w:sz="0" w:space="0" w:color="auto"/>
            <w:left w:val="none" w:sz="0" w:space="0" w:color="auto"/>
            <w:bottom w:val="none" w:sz="0" w:space="0" w:color="auto"/>
            <w:right w:val="none" w:sz="0" w:space="0" w:color="auto"/>
          </w:divBdr>
          <w:divsChild>
            <w:div w:id="163014194">
              <w:marLeft w:val="0"/>
              <w:marRight w:val="0"/>
              <w:marTop w:val="0"/>
              <w:marBottom w:val="0"/>
              <w:divBdr>
                <w:top w:val="none" w:sz="0" w:space="0" w:color="auto"/>
                <w:left w:val="none" w:sz="0" w:space="0" w:color="auto"/>
                <w:bottom w:val="none" w:sz="0" w:space="0" w:color="auto"/>
                <w:right w:val="none" w:sz="0" w:space="0" w:color="auto"/>
              </w:divBdr>
            </w:div>
          </w:divsChild>
        </w:div>
        <w:div w:id="842284625">
          <w:marLeft w:val="0"/>
          <w:marRight w:val="0"/>
          <w:marTop w:val="0"/>
          <w:marBottom w:val="0"/>
          <w:divBdr>
            <w:top w:val="none" w:sz="0" w:space="0" w:color="auto"/>
            <w:left w:val="none" w:sz="0" w:space="0" w:color="auto"/>
            <w:bottom w:val="none" w:sz="0" w:space="0" w:color="auto"/>
            <w:right w:val="none" w:sz="0" w:space="0" w:color="auto"/>
          </w:divBdr>
        </w:div>
        <w:div w:id="707295124">
          <w:marLeft w:val="0"/>
          <w:marRight w:val="0"/>
          <w:marTop w:val="0"/>
          <w:marBottom w:val="0"/>
          <w:divBdr>
            <w:top w:val="none" w:sz="0" w:space="0" w:color="auto"/>
            <w:left w:val="none" w:sz="0" w:space="0" w:color="auto"/>
            <w:bottom w:val="none" w:sz="0" w:space="0" w:color="auto"/>
            <w:right w:val="none" w:sz="0" w:space="0" w:color="auto"/>
          </w:divBdr>
          <w:divsChild>
            <w:div w:id="869877576">
              <w:marLeft w:val="0"/>
              <w:marRight w:val="0"/>
              <w:marTop w:val="0"/>
              <w:marBottom w:val="0"/>
              <w:divBdr>
                <w:top w:val="none" w:sz="0" w:space="0" w:color="auto"/>
                <w:left w:val="none" w:sz="0" w:space="0" w:color="auto"/>
                <w:bottom w:val="none" w:sz="0" w:space="0" w:color="auto"/>
                <w:right w:val="none" w:sz="0" w:space="0" w:color="auto"/>
              </w:divBdr>
            </w:div>
          </w:divsChild>
        </w:div>
        <w:div w:id="575632219">
          <w:marLeft w:val="0"/>
          <w:marRight w:val="0"/>
          <w:marTop w:val="0"/>
          <w:marBottom w:val="0"/>
          <w:divBdr>
            <w:top w:val="none" w:sz="0" w:space="0" w:color="auto"/>
            <w:left w:val="none" w:sz="0" w:space="0" w:color="auto"/>
            <w:bottom w:val="none" w:sz="0" w:space="0" w:color="auto"/>
            <w:right w:val="none" w:sz="0" w:space="0" w:color="auto"/>
          </w:divBdr>
        </w:div>
        <w:div w:id="1952475104">
          <w:marLeft w:val="0"/>
          <w:marRight w:val="0"/>
          <w:marTop w:val="0"/>
          <w:marBottom w:val="0"/>
          <w:divBdr>
            <w:top w:val="none" w:sz="0" w:space="0" w:color="auto"/>
            <w:left w:val="none" w:sz="0" w:space="0" w:color="auto"/>
            <w:bottom w:val="none" w:sz="0" w:space="0" w:color="auto"/>
            <w:right w:val="none" w:sz="0" w:space="0" w:color="auto"/>
          </w:divBdr>
          <w:divsChild>
            <w:div w:id="302661166">
              <w:marLeft w:val="0"/>
              <w:marRight w:val="0"/>
              <w:marTop w:val="0"/>
              <w:marBottom w:val="0"/>
              <w:divBdr>
                <w:top w:val="none" w:sz="0" w:space="0" w:color="auto"/>
                <w:left w:val="none" w:sz="0" w:space="0" w:color="auto"/>
                <w:bottom w:val="none" w:sz="0" w:space="0" w:color="auto"/>
                <w:right w:val="none" w:sz="0" w:space="0" w:color="auto"/>
              </w:divBdr>
            </w:div>
          </w:divsChild>
        </w:div>
        <w:div w:id="712121604">
          <w:marLeft w:val="0"/>
          <w:marRight w:val="0"/>
          <w:marTop w:val="0"/>
          <w:marBottom w:val="0"/>
          <w:divBdr>
            <w:top w:val="none" w:sz="0" w:space="0" w:color="auto"/>
            <w:left w:val="none" w:sz="0" w:space="0" w:color="auto"/>
            <w:bottom w:val="none" w:sz="0" w:space="0" w:color="auto"/>
            <w:right w:val="none" w:sz="0" w:space="0" w:color="auto"/>
          </w:divBdr>
        </w:div>
        <w:div w:id="1570337472">
          <w:marLeft w:val="0"/>
          <w:marRight w:val="0"/>
          <w:marTop w:val="0"/>
          <w:marBottom w:val="0"/>
          <w:divBdr>
            <w:top w:val="none" w:sz="0" w:space="0" w:color="auto"/>
            <w:left w:val="none" w:sz="0" w:space="0" w:color="auto"/>
            <w:bottom w:val="none" w:sz="0" w:space="0" w:color="auto"/>
            <w:right w:val="none" w:sz="0" w:space="0" w:color="auto"/>
          </w:divBdr>
          <w:divsChild>
            <w:div w:id="1081563648">
              <w:marLeft w:val="0"/>
              <w:marRight w:val="0"/>
              <w:marTop w:val="0"/>
              <w:marBottom w:val="0"/>
              <w:divBdr>
                <w:top w:val="none" w:sz="0" w:space="0" w:color="auto"/>
                <w:left w:val="none" w:sz="0" w:space="0" w:color="auto"/>
                <w:bottom w:val="none" w:sz="0" w:space="0" w:color="auto"/>
                <w:right w:val="none" w:sz="0" w:space="0" w:color="auto"/>
              </w:divBdr>
            </w:div>
          </w:divsChild>
        </w:div>
        <w:div w:id="1632252227">
          <w:marLeft w:val="0"/>
          <w:marRight w:val="0"/>
          <w:marTop w:val="300"/>
          <w:marBottom w:val="0"/>
          <w:divBdr>
            <w:top w:val="none" w:sz="0" w:space="0" w:color="auto"/>
            <w:left w:val="none" w:sz="0" w:space="0" w:color="auto"/>
            <w:bottom w:val="none" w:sz="0" w:space="0" w:color="auto"/>
            <w:right w:val="none" w:sz="0" w:space="0" w:color="auto"/>
          </w:divBdr>
          <w:divsChild>
            <w:div w:id="2109353653">
              <w:marLeft w:val="0"/>
              <w:marRight w:val="0"/>
              <w:marTop w:val="0"/>
              <w:marBottom w:val="0"/>
              <w:divBdr>
                <w:top w:val="none" w:sz="0" w:space="0" w:color="auto"/>
                <w:left w:val="none" w:sz="0" w:space="0" w:color="auto"/>
                <w:bottom w:val="none" w:sz="0" w:space="0" w:color="auto"/>
                <w:right w:val="none" w:sz="0" w:space="0" w:color="auto"/>
              </w:divBdr>
              <w:divsChild>
                <w:div w:id="1613200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801388">
          <w:marLeft w:val="0"/>
          <w:marRight w:val="0"/>
          <w:marTop w:val="300"/>
          <w:marBottom w:val="0"/>
          <w:divBdr>
            <w:top w:val="none" w:sz="0" w:space="0" w:color="auto"/>
            <w:left w:val="none" w:sz="0" w:space="0" w:color="auto"/>
            <w:bottom w:val="none" w:sz="0" w:space="0" w:color="auto"/>
            <w:right w:val="none" w:sz="0" w:space="0" w:color="auto"/>
          </w:divBdr>
          <w:divsChild>
            <w:div w:id="1969361235">
              <w:marLeft w:val="0"/>
              <w:marRight w:val="0"/>
              <w:marTop w:val="0"/>
              <w:marBottom w:val="0"/>
              <w:divBdr>
                <w:top w:val="none" w:sz="0" w:space="0" w:color="auto"/>
                <w:left w:val="none" w:sz="0" w:space="0" w:color="auto"/>
                <w:bottom w:val="none" w:sz="0" w:space="0" w:color="auto"/>
                <w:right w:val="none" w:sz="0" w:space="0" w:color="auto"/>
              </w:divBdr>
              <w:divsChild>
                <w:div w:id="21006359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660907">
          <w:marLeft w:val="0"/>
          <w:marRight w:val="0"/>
          <w:marTop w:val="300"/>
          <w:marBottom w:val="0"/>
          <w:divBdr>
            <w:top w:val="none" w:sz="0" w:space="0" w:color="auto"/>
            <w:left w:val="none" w:sz="0" w:space="0" w:color="auto"/>
            <w:bottom w:val="none" w:sz="0" w:space="0" w:color="auto"/>
            <w:right w:val="none" w:sz="0" w:space="0" w:color="auto"/>
          </w:divBdr>
          <w:divsChild>
            <w:div w:id="198470885">
              <w:marLeft w:val="0"/>
              <w:marRight w:val="0"/>
              <w:marTop w:val="0"/>
              <w:marBottom w:val="0"/>
              <w:divBdr>
                <w:top w:val="none" w:sz="0" w:space="0" w:color="auto"/>
                <w:left w:val="none" w:sz="0" w:space="0" w:color="auto"/>
                <w:bottom w:val="none" w:sz="0" w:space="0" w:color="auto"/>
                <w:right w:val="none" w:sz="0" w:space="0" w:color="auto"/>
              </w:divBdr>
              <w:divsChild>
                <w:div w:id="816603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0578271">
          <w:marLeft w:val="0"/>
          <w:marRight w:val="0"/>
          <w:marTop w:val="300"/>
          <w:marBottom w:val="0"/>
          <w:divBdr>
            <w:top w:val="none" w:sz="0" w:space="0" w:color="auto"/>
            <w:left w:val="none" w:sz="0" w:space="0" w:color="auto"/>
            <w:bottom w:val="none" w:sz="0" w:space="0" w:color="auto"/>
            <w:right w:val="none" w:sz="0" w:space="0" w:color="auto"/>
          </w:divBdr>
          <w:divsChild>
            <w:div w:id="26563294">
              <w:marLeft w:val="0"/>
              <w:marRight w:val="0"/>
              <w:marTop w:val="0"/>
              <w:marBottom w:val="0"/>
              <w:divBdr>
                <w:top w:val="none" w:sz="0" w:space="0" w:color="auto"/>
                <w:left w:val="none" w:sz="0" w:space="0" w:color="auto"/>
                <w:bottom w:val="none" w:sz="0" w:space="0" w:color="auto"/>
                <w:right w:val="none" w:sz="0" w:space="0" w:color="auto"/>
              </w:divBdr>
              <w:divsChild>
                <w:div w:id="627782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7308813">
      <w:bodyDiv w:val="1"/>
      <w:marLeft w:val="0"/>
      <w:marRight w:val="0"/>
      <w:marTop w:val="0"/>
      <w:marBottom w:val="0"/>
      <w:divBdr>
        <w:top w:val="none" w:sz="0" w:space="0" w:color="auto"/>
        <w:left w:val="none" w:sz="0" w:space="0" w:color="auto"/>
        <w:bottom w:val="none" w:sz="0" w:space="0" w:color="auto"/>
        <w:right w:val="none" w:sz="0" w:space="0" w:color="auto"/>
      </w:divBdr>
      <w:divsChild>
        <w:div w:id="655884911">
          <w:marLeft w:val="0"/>
          <w:marRight w:val="0"/>
          <w:marTop w:val="0"/>
          <w:marBottom w:val="0"/>
          <w:divBdr>
            <w:top w:val="none" w:sz="0" w:space="0" w:color="auto"/>
            <w:left w:val="none" w:sz="0" w:space="0" w:color="auto"/>
            <w:bottom w:val="none" w:sz="0" w:space="0" w:color="auto"/>
            <w:right w:val="none" w:sz="0" w:space="0" w:color="auto"/>
          </w:divBdr>
        </w:div>
        <w:div w:id="960843955">
          <w:marLeft w:val="0"/>
          <w:marRight w:val="0"/>
          <w:marTop w:val="0"/>
          <w:marBottom w:val="0"/>
          <w:divBdr>
            <w:top w:val="none" w:sz="0" w:space="0" w:color="auto"/>
            <w:left w:val="none" w:sz="0" w:space="0" w:color="auto"/>
            <w:bottom w:val="none" w:sz="0" w:space="0" w:color="auto"/>
            <w:right w:val="none" w:sz="0" w:space="0" w:color="auto"/>
          </w:divBdr>
          <w:divsChild>
            <w:div w:id="1991321567">
              <w:marLeft w:val="0"/>
              <w:marRight w:val="0"/>
              <w:marTop w:val="0"/>
              <w:marBottom w:val="0"/>
              <w:divBdr>
                <w:top w:val="none" w:sz="0" w:space="0" w:color="auto"/>
                <w:left w:val="none" w:sz="0" w:space="0" w:color="auto"/>
                <w:bottom w:val="none" w:sz="0" w:space="0" w:color="auto"/>
                <w:right w:val="none" w:sz="0" w:space="0" w:color="auto"/>
              </w:divBdr>
            </w:div>
          </w:divsChild>
        </w:div>
        <w:div w:id="80953219">
          <w:marLeft w:val="0"/>
          <w:marRight w:val="0"/>
          <w:marTop w:val="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sChild>
            <w:div w:id="220485168">
              <w:marLeft w:val="0"/>
              <w:marRight w:val="0"/>
              <w:marTop w:val="0"/>
              <w:marBottom w:val="0"/>
              <w:divBdr>
                <w:top w:val="none" w:sz="0" w:space="0" w:color="auto"/>
                <w:left w:val="none" w:sz="0" w:space="0" w:color="auto"/>
                <w:bottom w:val="none" w:sz="0" w:space="0" w:color="auto"/>
                <w:right w:val="none" w:sz="0" w:space="0" w:color="auto"/>
              </w:divBdr>
            </w:div>
          </w:divsChild>
        </w:div>
        <w:div w:id="366562339">
          <w:marLeft w:val="0"/>
          <w:marRight w:val="0"/>
          <w:marTop w:val="0"/>
          <w:marBottom w:val="0"/>
          <w:divBdr>
            <w:top w:val="none" w:sz="0" w:space="0" w:color="auto"/>
            <w:left w:val="none" w:sz="0" w:space="0" w:color="auto"/>
            <w:bottom w:val="none" w:sz="0" w:space="0" w:color="auto"/>
            <w:right w:val="none" w:sz="0" w:space="0" w:color="auto"/>
          </w:divBdr>
        </w:div>
        <w:div w:id="1561213533">
          <w:marLeft w:val="0"/>
          <w:marRight w:val="0"/>
          <w:marTop w:val="0"/>
          <w:marBottom w:val="0"/>
          <w:divBdr>
            <w:top w:val="none" w:sz="0" w:space="0" w:color="auto"/>
            <w:left w:val="none" w:sz="0" w:space="0" w:color="auto"/>
            <w:bottom w:val="none" w:sz="0" w:space="0" w:color="auto"/>
            <w:right w:val="none" w:sz="0" w:space="0" w:color="auto"/>
          </w:divBdr>
          <w:divsChild>
            <w:div w:id="133837560">
              <w:marLeft w:val="0"/>
              <w:marRight w:val="0"/>
              <w:marTop w:val="0"/>
              <w:marBottom w:val="0"/>
              <w:divBdr>
                <w:top w:val="none" w:sz="0" w:space="0" w:color="auto"/>
                <w:left w:val="none" w:sz="0" w:space="0" w:color="auto"/>
                <w:bottom w:val="none" w:sz="0" w:space="0" w:color="auto"/>
                <w:right w:val="none" w:sz="0" w:space="0" w:color="auto"/>
              </w:divBdr>
            </w:div>
          </w:divsChild>
        </w:div>
        <w:div w:id="607663645">
          <w:marLeft w:val="0"/>
          <w:marRight w:val="0"/>
          <w:marTop w:val="0"/>
          <w:marBottom w:val="0"/>
          <w:divBdr>
            <w:top w:val="none" w:sz="0" w:space="0" w:color="auto"/>
            <w:left w:val="none" w:sz="0" w:space="0" w:color="auto"/>
            <w:bottom w:val="none" w:sz="0" w:space="0" w:color="auto"/>
            <w:right w:val="none" w:sz="0" w:space="0" w:color="auto"/>
          </w:divBdr>
        </w:div>
        <w:div w:id="1920097704">
          <w:marLeft w:val="0"/>
          <w:marRight w:val="0"/>
          <w:marTop w:val="0"/>
          <w:marBottom w:val="0"/>
          <w:divBdr>
            <w:top w:val="none" w:sz="0" w:space="0" w:color="auto"/>
            <w:left w:val="none" w:sz="0" w:space="0" w:color="auto"/>
            <w:bottom w:val="none" w:sz="0" w:space="0" w:color="auto"/>
            <w:right w:val="none" w:sz="0" w:space="0" w:color="auto"/>
          </w:divBdr>
          <w:divsChild>
            <w:div w:id="243343852">
              <w:marLeft w:val="0"/>
              <w:marRight w:val="0"/>
              <w:marTop w:val="0"/>
              <w:marBottom w:val="0"/>
              <w:divBdr>
                <w:top w:val="none" w:sz="0" w:space="0" w:color="auto"/>
                <w:left w:val="none" w:sz="0" w:space="0" w:color="auto"/>
                <w:bottom w:val="none" w:sz="0" w:space="0" w:color="auto"/>
                <w:right w:val="none" w:sz="0" w:space="0" w:color="auto"/>
              </w:divBdr>
            </w:div>
          </w:divsChild>
        </w:div>
        <w:div w:id="168101108">
          <w:marLeft w:val="0"/>
          <w:marRight w:val="0"/>
          <w:marTop w:val="0"/>
          <w:marBottom w:val="0"/>
          <w:divBdr>
            <w:top w:val="none" w:sz="0" w:space="0" w:color="auto"/>
            <w:left w:val="none" w:sz="0" w:space="0" w:color="auto"/>
            <w:bottom w:val="none" w:sz="0" w:space="0" w:color="auto"/>
            <w:right w:val="none" w:sz="0" w:space="0" w:color="auto"/>
          </w:divBdr>
        </w:div>
        <w:div w:id="1181432836">
          <w:marLeft w:val="0"/>
          <w:marRight w:val="0"/>
          <w:marTop w:val="0"/>
          <w:marBottom w:val="0"/>
          <w:divBdr>
            <w:top w:val="none" w:sz="0" w:space="0" w:color="auto"/>
            <w:left w:val="none" w:sz="0" w:space="0" w:color="auto"/>
            <w:bottom w:val="none" w:sz="0" w:space="0" w:color="auto"/>
            <w:right w:val="none" w:sz="0" w:space="0" w:color="auto"/>
          </w:divBdr>
          <w:divsChild>
            <w:div w:id="434251924">
              <w:marLeft w:val="0"/>
              <w:marRight w:val="0"/>
              <w:marTop w:val="0"/>
              <w:marBottom w:val="0"/>
              <w:divBdr>
                <w:top w:val="none" w:sz="0" w:space="0" w:color="auto"/>
                <w:left w:val="none" w:sz="0" w:space="0" w:color="auto"/>
                <w:bottom w:val="none" w:sz="0" w:space="0" w:color="auto"/>
                <w:right w:val="none" w:sz="0" w:space="0" w:color="auto"/>
              </w:divBdr>
            </w:div>
          </w:divsChild>
        </w:div>
        <w:div w:id="2039087201">
          <w:marLeft w:val="0"/>
          <w:marRight w:val="0"/>
          <w:marTop w:val="0"/>
          <w:marBottom w:val="0"/>
          <w:divBdr>
            <w:top w:val="none" w:sz="0" w:space="0" w:color="auto"/>
            <w:left w:val="none" w:sz="0" w:space="0" w:color="auto"/>
            <w:bottom w:val="none" w:sz="0" w:space="0" w:color="auto"/>
            <w:right w:val="none" w:sz="0" w:space="0" w:color="auto"/>
          </w:divBdr>
        </w:div>
        <w:div w:id="973799448">
          <w:marLeft w:val="0"/>
          <w:marRight w:val="0"/>
          <w:marTop w:val="0"/>
          <w:marBottom w:val="0"/>
          <w:divBdr>
            <w:top w:val="none" w:sz="0" w:space="0" w:color="auto"/>
            <w:left w:val="none" w:sz="0" w:space="0" w:color="auto"/>
            <w:bottom w:val="none" w:sz="0" w:space="0" w:color="auto"/>
            <w:right w:val="none" w:sz="0" w:space="0" w:color="auto"/>
          </w:divBdr>
          <w:divsChild>
            <w:div w:id="180440181">
              <w:marLeft w:val="0"/>
              <w:marRight w:val="0"/>
              <w:marTop w:val="0"/>
              <w:marBottom w:val="0"/>
              <w:divBdr>
                <w:top w:val="none" w:sz="0" w:space="0" w:color="auto"/>
                <w:left w:val="none" w:sz="0" w:space="0" w:color="auto"/>
                <w:bottom w:val="none" w:sz="0" w:space="0" w:color="auto"/>
                <w:right w:val="none" w:sz="0" w:space="0" w:color="auto"/>
              </w:divBdr>
            </w:div>
          </w:divsChild>
        </w:div>
        <w:div w:id="454175935">
          <w:marLeft w:val="0"/>
          <w:marRight w:val="0"/>
          <w:marTop w:val="0"/>
          <w:marBottom w:val="0"/>
          <w:divBdr>
            <w:top w:val="none" w:sz="0" w:space="0" w:color="auto"/>
            <w:left w:val="none" w:sz="0" w:space="0" w:color="auto"/>
            <w:bottom w:val="none" w:sz="0" w:space="0" w:color="auto"/>
            <w:right w:val="none" w:sz="0" w:space="0" w:color="auto"/>
          </w:divBdr>
        </w:div>
        <w:div w:id="682632842">
          <w:marLeft w:val="0"/>
          <w:marRight w:val="0"/>
          <w:marTop w:val="0"/>
          <w:marBottom w:val="0"/>
          <w:divBdr>
            <w:top w:val="none" w:sz="0" w:space="0" w:color="auto"/>
            <w:left w:val="none" w:sz="0" w:space="0" w:color="auto"/>
            <w:bottom w:val="none" w:sz="0" w:space="0" w:color="auto"/>
            <w:right w:val="none" w:sz="0" w:space="0" w:color="auto"/>
          </w:divBdr>
          <w:divsChild>
            <w:div w:id="497812725">
              <w:marLeft w:val="0"/>
              <w:marRight w:val="0"/>
              <w:marTop w:val="0"/>
              <w:marBottom w:val="0"/>
              <w:divBdr>
                <w:top w:val="none" w:sz="0" w:space="0" w:color="auto"/>
                <w:left w:val="none" w:sz="0" w:space="0" w:color="auto"/>
                <w:bottom w:val="none" w:sz="0" w:space="0" w:color="auto"/>
                <w:right w:val="none" w:sz="0" w:space="0" w:color="auto"/>
              </w:divBdr>
            </w:div>
          </w:divsChild>
        </w:div>
        <w:div w:id="1835948722">
          <w:marLeft w:val="0"/>
          <w:marRight w:val="0"/>
          <w:marTop w:val="300"/>
          <w:marBottom w:val="0"/>
          <w:divBdr>
            <w:top w:val="none" w:sz="0" w:space="0" w:color="auto"/>
            <w:left w:val="none" w:sz="0" w:space="0" w:color="auto"/>
            <w:bottom w:val="none" w:sz="0" w:space="0" w:color="auto"/>
            <w:right w:val="none" w:sz="0" w:space="0" w:color="auto"/>
          </w:divBdr>
          <w:divsChild>
            <w:div w:id="31002151">
              <w:marLeft w:val="0"/>
              <w:marRight w:val="0"/>
              <w:marTop w:val="0"/>
              <w:marBottom w:val="0"/>
              <w:divBdr>
                <w:top w:val="none" w:sz="0" w:space="0" w:color="auto"/>
                <w:left w:val="none" w:sz="0" w:space="0" w:color="auto"/>
                <w:bottom w:val="none" w:sz="0" w:space="0" w:color="auto"/>
                <w:right w:val="none" w:sz="0" w:space="0" w:color="auto"/>
              </w:divBdr>
              <w:divsChild>
                <w:div w:id="257762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6582533">
          <w:marLeft w:val="0"/>
          <w:marRight w:val="0"/>
          <w:marTop w:val="300"/>
          <w:marBottom w:val="0"/>
          <w:divBdr>
            <w:top w:val="none" w:sz="0" w:space="0" w:color="auto"/>
            <w:left w:val="none" w:sz="0" w:space="0" w:color="auto"/>
            <w:bottom w:val="none" w:sz="0" w:space="0" w:color="auto"/>
            <w:right w:val="none" w:sz="0" w:space="0" w:color="auto"/>
          </w:divBdr>
          <w:divsChild>
            <w:div w:id="517162781">
              <w:marLeft w:val="0"/>
              <w:marRight w:val="0"/>
              <w:marTop w:val="0"/>
              <w:marBottom w:val="0"/>
              <w:divBdr>
                <w:top w:val="none" w:sz="0" w:space="0" w:color="auto"/>
                <w:left w:val="none" w:sz="0" w:space="0" w:color="auto"/>
                <w:bottom w:val="none" w:sz="0" w:space="0" w:color="auto"/>
                <w:right w:val="none" w:sz="0" w:space="0" w:color="auto"/>
              </w:divBdr>
              <w:divsChild>
                <w:div w:id="224688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435868">
          <w:marLeft w:val="0"/>
          <w:marRight w:val="0"/>
          <w:marTop w:val="300"/>
          <w:marBottom w:val="0"/>
          <w:divBdr>
            <w:top w:val="none" w:sz="0" w:space="0" w:color="auto"/>
            <w:left w:val="none" w:sz="0" w:space="0" w:color="auto"/>
            <w:bottom w:val="none" w:sz="0" w:space="0" w:color="auto"/>
            <w:right w:val="none" w:sz="0" w:space="0" w:color="auto"/>
          </w:divBdr>
          <w:divsChild>
            <w:div w:id="1654943976">
              <w:marLeft w:val="0"/>
              <w:marRight w:val="0"/>
              <w:marTop w:val="0"/>
              <w:marBottom w:val="0"/>
              <w:divBdr>
                <w:top w:val="none" w:sz="0" w:space="0" w:color="auto"/>
                <w:left w:val="none" w:sz="0" w:space="0" w:color="auto"/>
                <w:bottom w:val="none" w:sz="0" w:space="0" w:color="auto"/>
                <w:right w:val="none" w:sz="0" w:space="0" w:color="auto"/>
              </w:divBdr>
              <w:divsChild>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632290">
          <w:marLeft w:val="0"/>
          <w:marRight w:val="0"/>
          <w:marTop w:val="300"/>
          <w:marBottom w:val="0"/>
          <w:divBdr>
            <w:top w:val="none" w:sz="0" w:space="0" w:color="auto"/>
            <w:left w:val="none" w:sz="0" w:space="0" w:color="auto"/>
            <w:bottom w:val="none" w:sz="0" w:space="0" w:color="auto"/>
            <w:right w:val="none" w:sz="0" w:space="0" w:color="auto"/>
          </w:divBdr>
          <w:divsChild>
            <w:div w:id="2138598277">
              <w:marLeft w:val="0"/>
              <w:marRight w:val="0"/>
              <w:marTop w:val="0"/>
              <w:marBottom w:val="0"/>
              <w:divBdr>
                <w:top w:val="none" w:sz="0" w:space="0" w:color="auto"/>
                <w:left w:val="none" w:sz="0" w:space="0" w:color="auto"/>
                <w:bottom w:val="none" w:sz="0" w:space="0" w:color="auto"/>
                <w:right w:val="none" w:sz="0" w:space="0" w:color="auto"/>
              </w:divBdr>
              <w:divsChild>
                <w:div w:id="1423724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7774502">
      <w:bodyDiv w:val="1"/>
      <w:marLeft w:val="0"/>
      <w:marRight w:val="0"/>
      <w:marTop w:val="0"/>
      <w:marBottom w:val="0"/>
      <w:divBdr>
        <w:top w:val="none" w:sz="0" w:space="0" w:color="auto"/>
        <w:left w:val="none" w:sz="0" w:space="0" w:color="auto"/>
        <w:bottom w:val="none" w:sz="0" w:space="0" w:color="auto"/>
        <w:right w:val="none" w:sz="0" w:space="0" w:color="auto"/>
      </w:divBdr>
    </w:div>
    <w:div w:id="428164275">
      <w:bodyDiv w:val="1"/>
      <w:marLeft w:val="0"/>
      <w:marRight w:val="0"/>
      <w:marTop w:val="0"/>
      <w:marBottom w:val="0"/>
      <w:divBdr>
        <w:top w:val="none" w:sz="0" w:space="0" w:color="auto"/>
        <w:left w:val="none" w:sz="0" w:space="0" w:color="auto"/>
        <w:bottom w:val="none" w:sz="0" w:space="0" w:color="auto"/>
        <w:right w:val="none" w:sz="0" w:space="0" w:color="auto"/>
      </w:divBdr>
      <w:divsChild>
        <w:div w:id="683556563">
          <w:marLeft w:val="0"/>
          <w:marRight w:val="0"/>
          <w:marTop w:val="0"/>
          <w:marBottom w:val="0"/>
          <w:divBdr>
            <w:top w:val="none" w:sz="0" w:space="0" w:color="auto"/>
            <w:left w:val="none" w:sz="0" w:space="0" w:color="auto"/>
            <w:bottom w:val="none" w:sz="0" w:space="0" w:color="auto"/>
            <w:right w:val="none" w:sz="0" w:space="0" w:color="auto"/>
          </w:divBdr>
        </w:div>
        <w:div w:id="2049907979">
          <w:marLeft w:val="0"/>
          <w:marRight w:val="0"/>
          <w:marTop w:val="0"/>
          <w:marBottom w:val="0"/>
          <w:divBdr>
            <w:top w:val="none" w:sz="0" w:space="0" w:color="auto"/>
            <w:left w:val="none" w:sz="0" w:space="0" w:color="auto"/>
            <w:bottom w:val="none" w:sz="0" w:space="0" w:color="auto"/>
            <w:right w:val="none" w:sz="0" w:space="0" w:color="auto"/>
          </w:divBdr>
          <w:divsChild>
            <w:div w:id="838471634">
              <w:marLeft w:val="0"/>
              <w:marRight w:val="0"/>
              <w:marTop w:val="0"/>
              <w:marBottom w:val="0"/>
              <w:divBdr>
                <w:top w:val="none" w:sz="0" w:space="0" w:color="auto"/>
                <w:left w:val="none" w:sz="0" w:space="0" w:color="auto"/>
                <w:bottom w:val="none" w:sz="0" w:space="0" w:color="auto"/>
                <w:right w:val="none" w:sz="0" w:space="0" w:color="auto"/>
              </w:divBdr>
            </w:div>
          </w:divsChild>
        </w:div>
        <w:div w:id="1322271648">
          <w:marLeft w:val="0"/>
          <w:marRight w:val="0"/>
          <w:marTop w:val="0"/>
          <w:marBottom w:val="0"/>
          <w:divBdr>
            <w:top w:val="none" w:sz="0" w:space="0" w:color="auto"/>
            <w:left w:val="none" w:sz="0" w:space="0" w:color="auto"/>
            <w:bottom w:val="none" w:sz="0" w:space="0" w:color="auto"/>
            <w:right w:val="none" w:sz="0" w:space="0" w:color="auto"/>
          </w:divBdr>
        </w:div>
        <w:div w:id="496922676">
          <w:marLeft w:val="0"/>
          <w:marRight w:val="0"/>
          <w:marTop w:val="0"/>
          <w:marBottom w:val="0"/>
          <w:divBdr>
            <w:top w:val="none" w:sz="0" w:space="0" w:color="auto"/>
            <w:left w:val="none" w:sz="0" w:space="0" w:color="auto"/>
            <w:bottom w:val="none" w:sz="0" w:space="0" w:color="auto"/>
            <w:right w:val="none" w:sz="0" w:space="0" w:color="auto"/>
          </w:divBdr>
          <w:divsChild>
            <w:div w:id="1585408342">
              <w:marLeft w:val="0"/>
              <w:marRight w:val="0"/>
              <w:marTop w:val="0"/>
              <w:marBottom w:val="0"/>
              <w:divBdr>
                <w:top w:val="none" w:sz="0" w:space="0" w:color="auto"/>
                <w:left w:val="none" w:sz="0" w:space="0" w:color="auto"/>
                <w:bottom w:val="none" w:sz="0" w:space="0" w:color="auto"/>
                <w:right w:val="none" w:sz="0" w:space="0" w:color="auto"/>
              </w:divBdr>
            </w:div>
          </w:divsChild>
        </w:div>
        <w:div w:id="432744304">
          <w:marLeft w:val="0"/>
          <w:marRight w:val="0"/>
          <w:marTop w:val="0"/>
          <w:marBottom w:val="0"/>
          <w:divBdr>
            <w:top w:val="none" w:sz="0" w:space="0" w:color="auto"/>
            <w:left w:val="none" w:sz="0" w:space="0" w:color="auto"/>
            <w:bottom w:val="none" w:sz="0" w:space="0" w:color="auto"/>
            <w:right w:val="none" w:sz="0" w:space="0" w:color="auto"/>
          </w:divBdr>
        </w:div>
        <w:div w:id="290064217">
          <w:marLeft w:val="0"/>
          <w:marRight w:val="0"/>
          <w:marTop w:val="0"/>
          <w:marBottom w:val="0"/>
          <w:divBdr>
            <w:top w:val="none" w:sz="0" w:space="0" w:color="auto"/>
            <w:left w:val="none" w:sz="0" w:space="0" w:color="auto"/>
            <w:bottom w:val="none" w:sz="0" w:space="0" w:color="auto"/>
            <w:right w:val="none" w:sz="0" w:space="0" w:color="auto"/>
          </w:divBdr>
          <w:divsChild>
            <w:div w:id="252471577">
              <w:marLeft w:val="0"/>
              <w:marRight w:val="0"/>
              <w:marTop w:val="0"/>
              <w:marBottom w:val="0"/>
              <w:divBdr>
                <w:top w:val="none" w:sz="0" w:space="0" w:color="auto"/>
                <w:left w:val="none" w:sz="0" w:space="0" w:color="auto"/>
                <w:bottom w:val="none" w:sz="0" w:space="0" w:color="auto"/>
                <w:right w:val="none" w:sz="0" w:space="0" w:color="auto"/>
              </w:divBdr>
            </w:div>
          </w:divsChild>
        </w:div>
        <w:div w:id="2082480573">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sChild>
            <w:div w:id="1652640453">
              <w:marLeft w:val="0"/>
              <w:marRight w:val="0"/>
              <w:marTop w:val="0"/>
              <w:marBottom w:val="0"/>
              <w:divBdr>
                <w:top w:val="none" w:sz="0" w:space="0" w:color="auto"/>
                <w:left w:val="none" w:sz="0" w:space="0" w:color="auto"/>
                <w:bottom w:val="none" w:sz="0" w:space="0" w:color="auto"/>
                <w:right w:val="none" w:sz="0" w:space="0" w:color="auto"/>
              </w:divBdr>
            </w:div>
          </w:divsChild>
        </w:div>
        <w:div w:id="1471482443">
          <w:marLeft w:val="0"/>
          <w:marRight w:val="0"/>
          <w:marTop w:val="0"/>
          <w:marBottom w:val="0"/>
          <w:divBdr>
            <w:top w:val="none" w:sz="0" w:space="0" w:color="auto"/>
            <w:left w:val="none" w:sz="0" w:space="0" w:color="auto"/>
            <w:bottom w:val="none" w:sz="0" w:space="0" w:color="auto"/>
            <w:right w:val="none" w:sz="0" w:space="0" w:color="auto"/>
          </w:divBdr>
        </w:div>
        <w:div w:id="481700264">
          <w:marLeft w:val="0"/>
          <w:marRight w:val="0"/>
          <w:marTop w:val="0"/>
          <w:marBottom w:val="0"/>
          <w:divBdr>
            <w:top w:val="none" w:sz="0" w:space="0" w:color="auto"/>
            <w:left w:val="none" w:sz="0" w:space="0" w:color="auto"/>
            <w:bottom w:val="none" w:sz="0" w:space="0" w:color="auto"/>
            <w:right w:val="none" w:sz="0" w:space="0" w:color="auto"/>
          </w:divBdr>
          <w:divsChild>
            <w:div w:id="2017416222">
              <w:marLeft w:val="0"/>
              <w:marRight w:val="0"/>
              <w:marTop w:val="0"/>
              <w:marBottom w:val="0"/>
              <w:divBdr>
                <w:top w:val="none" w:sz="0" w:space="0" w:color="auto"/>
                <w:left w:val="none" w:sz="0" w:space="0" w:color="auto"/>
                <w:bottom w:val="none" w:sz="0" w:space="0" w:color="auto"/>
                <w:right w:val="none" w:sz="0" w:space="0" w:color="auto"/>
              </w:divBdr>
            </w:div>
          </w:divsChild>
        </w:div>
        <w:div w:id="416364248">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sChild>
            <w:div w:id="409229522">
              <w:marLeft w:val="0"/>
              <w:marRight w:val="0"/>
              <w:marTop w:val="0"/>
              <w:marBottom w:val="0"/>
              <w:divBdr>
                <w:top w:val="none" w:sz="0" w:space="0" w:color="auto"/>
                <w:left w:val="none" w:sz="0" w:space="0" w:color="auto"/>
                <w:bottom w:val="none" w:sz="0" w:space="0" w:color="auto"/>
                <w:right w:val="none" w:sz="0" w:space="0" w:color="auto"/>
              </w:divBdr>
            </w:div>
          </w:divsChild>
        </w:div>
        <w:div w:id="43020772">
          <w:marLeft w:val="0"/>
          <w:marRight w:val="0"/>
          <w:marTop w:val="0"/>
          <w:marBottom w:val="0"/>
          <w:divBdr>
            <w:top w:val="none" w:sz="0" w:space="0" w:color="auto"/>
            <w:left w:val="none" w:sz="0" w:space="0" w:color="auto"/>
            <w:bottom w:val="none" w:sz="0" w:space="0" w:color="auto"/>
            <w:right w:val="none" w:sz="0" w:space="0" w:color="auto"/>
          </w:divBdr>
        </w:div>
        <w:div w:id="1461222152">
          <w:marLeft w:val="0"/>
          <w:marRight w:val="0"/>
          <w:marTop w:val="0"/>
          <w:marBottom w:val="0"/>
          <w:divBdr>
            <w:top w:val="none" w:sz="0" w:space="0" w:color="auto"/>
            <w:left w:val="none" w:sz="0" w:space="0" w:color="auto"/>
            <w:bottom w:val="none" w:sz="0" w:space="0" w:color="auto"/>
            <w:right w:val="none" w:sz="0" w:space="0" w:color="auto"/>
          </w:divBdr>
          <w:divsChild>
            <w:div w:id="1407413174">
              <w:marLeft w:val="0"/>
              <w:marRight w:val="0"/>
              <w:marTop w:val="0"/>
              <w:marBottom w:val="0"/>
              <w:divBdr>
                <w:top w:val="none" w:sz="0" w:space="0" w:color="auto"/>
                <w:left w:val="none" w:sz="0" w:space="0" w:color="auto"/>
                <w:bottom w:val="none" w:sz="0" w:space="0" w:color="auto"/>
                <w:right w:val="none" w:sz="0" w:space="0" w:color="auto"/>
              </w:divBdr>
            </w:div>
          </w:divsChild>
        </w:div>
        <w:div w:id="889262818">
          <w:marLeft w:val="0"/>
          <w:marRight w:val="0"/>
          <w:marTop w:val="300"/>
          <w:marBottom w:val="0"/>
          <w:divBdr>
            <w:top w:val="none" w:sz="0" w:space="0" w:color="auto"/>
            <w:left w:val="none" w:sz="0" w:space="0" w:color="auto"/>
            <w:bottom w:val="none" w:sz="0" w:space="0" w:color="auto"/>
            <w:right w:val="none" w:sz="0" w:space="0" w:color="auto"/>
          </w:divBdr>
          <w:divsChild>
            <w:div w:id="1247106863">
              <w:marLeft w:val="0"/>
              <w:marRight w:val="0"/>
              <w:marTop w:val="0"/>
              <w:marBottom w:val="0"/>
              <w:divBdr>
                <w:top w:val="none" w:sz="0" w:space="0" w:color="auto"/>
                <w:left w:val="none" w:sz="0" w:space="0" w:color="auto"/>
                <w:bottom w:val="none" w:sz="0" w:space="0" w:color="auto"/>
                <w:right w:val="none" w:sz="0" w:space="0" w:color="auto"/>
              </w:divBdr>
              <w:divsChild>
                <w:div w:id="515581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1811947">
          <w:marLeft w:val="0"/>
          <w:marRight w:val="0"/>
          <w:marTop w:val="300"/>
          <w:marBottom w:val="0"/>
          <w:divBdr>
            <w:top w:val="none" w:sz="0" w:space="0" w:color="auto"/>
            <w:left w:val="none" w:sz="0" w:space="0" w:color="auto"/>
            <w:bottom w:val="none" w:sz="0" w:space="0" w:color="auto"/>
            <w:right w:val="none" w:sz="0" w:space="0" w:color="auto"/>
          </w:divBdr>
          <w:divsChild>
            <w:div w:id="1281495466">
              <w:marLeft w:val="0"/>
              <w:marRight w:val="0"/>
              <w:marTop w:val="0"/>
              <w:marBottom w:val="0"/>
              <w:divBdr>
                <w:top w:val="none" w:sz="0" w:space="0" w:color="auto"/>
                <w:left w:val="none" w:sz="0" w:space="0" w:color="auto"/>
                <w:bottom w:val="none" w:sz="0" w:space="0" w:color="auto"/>
                <w:right w:val="none" w:sz="0" w:space="0" w:color="auto"/>
              </w:divBdr>
              <w:divsChild>
                <w:div w:id="1885217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104530">
          <w:marLeft w:val="0"/>
          <w:marRight w:val="0"/>
          <w:marTop w:val="300"/>
          <w:marBottom w:val="0"/>
          <w:divBdr>
            <w:top w:val="none" w:sz="0" w:space="0" w:color="auto"/>
            <w:left w:val="none" w:sz="0" w:space="0" w:color="auto"/>
            <w:bottom w:val="none" w:sz="0" w:space="0" w:color="auto"/>
            <w:right w:val="none" w:sz="0" w:space="0" w:color="auto"/>
          </w:divBdr>
          <w:divsChild>
            <w:div w:id="58603391">
              <w:marLeft w:val="0"/>
              <w:marRight w:val="0"/>
              <w:marTop w:val="0"/>
              <w:marBottom w:val="0"/>
              <w:divBdr>
                <w:top w:val="none" w:sz="0" w:space="0" w:color="auto"/>
                <w:left w:val="none" w:sz="0" w:space="0" w:color="auto"/>
                <w:bottom w:val="none" w:sz="0" w:space="0" w:color="auto"/>
                <w:right w:val="none" w:sz="0" w:space="0" w:color="auto"/>
              </w:divBdr>
              <w:divsChild>
                <w:div w:id="925840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1835964">
          <w:marLeft w:val="0"/>
          <w:marRight w:val="0"/>
          <w:marTop w:val="300"/>
          <w:marBottom w:val="0"/>
          <w:divBdr>
            <w:top w:val="none" w:sz="0" w:space="0" w:color="auto"/>
            <w:left w:val="none" w:sz="0" w:space="0" w:color="auto"/>
            <w:bottom w:val="none" w:sz="0" w:space="0" w:color="auto"/>
            <w:right w:val="none" w:sz="0" w:space="0" w:color="auto"/>
          </w:divBdr>
          <w:divsChild>
            <w:div w:id="1896425968">
              <w:marLeft w:val="0"/>
              <w:marRight w:val="0"/>
              <w:marTop w:val="0"/>
              <w:marBottom w:val="0"/>
              <w:divBdr>
                <w:top w:val="none" w:sz="0" w:space="0" w:color="auto"/>
                <w:left w:val="none" w:sz="0" w:space="0" w:color="auto"/>
                <w:bottom w:val="none" w:sz="0" w:space="0" w:color="auto"/>
                <w:right w:val="none" w:sz="0" w:space="0" w:color="auto"/>
              </w:divBdr>
              <w:divsChild>
                <w:div w:id="1622806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8502186">
      <w:bodyDiv w:val="1"/>
      <w:marLeft w:val="0"/>
      <w:marRight w:val="0"/>
      <w:marTop w:val="0"/>
      <w:marBottom w:val="0"/>
      <w:divBdr>
        <w:top w:val="none" w:sz="0" w:space="0" w:color="auto"/>
        <w:left w:val="none" w:sz="0" w:space="0" w:color="auto"/>
        <w:bottom w:val="none" w:sz="0" w:space="0" w:color="auto"/>
        <w:right w:val="none" w:sz="0" w:space="0" w:color="auto"/>
      </w:divBdr>
      <w:divsChild>
        <w:div w:id="1498418202">
          <w:marLeft w:val="0"/>
          <w:marRight w:val="0"/>
          <w:marTop w:val="0"/>
          <w:marBottom w:val="0"/>
          <w:divBdr>
            <w:top w:val="none" w:sz="0" w:space="0" w:color="auto"/>
            <w:left w:val="none" w:sz="0" w:space="0" w:color="auto"/>
            <w:bottom w:val="none" w:sz="0" w:space="0" w:color="auto"/>
            <w:right w:val="none" w:sz="0" w:space="0" w:color="auto"/>
          </w:divBdr>
        </w:div>
        <w:div w:id="776557705">
          <w:marLeft w:val="0"/>
          <w:marRight w:val="0"/>
          <w:marTop w:val="0"/>
          <w:marBottom w:val="0"/>
          <w:divBdr>
            <w:top w:val="none" w:sz="0" w:space="0" w:color="auto"/>
            <w:left w:val="none" w:sz="0" w:space="0" w:color="auto"/>
            <w:bottom w:val="none" w:sz="0" w:space="0" w:color="auto"/>
            <w:right w:val="none" w:sz="0" w:space="0" w:color="auto"/>
          </w:divBdr>
          <w:divsChild>
            <w:div w:id="1064642330">
              <w:marLeft w:val="0"/>
              <w:marRight w:val="0"/>
              <w:marTop w:val="0"/>
              <w:marBottom w:val="0"/>
              <w:divBdr>
                <w:top w:val="none" w:sz="0" w:space="0" w:color="auto"/>
                <w:left w:val="none" w:sz="0" w:space="0" w:color="auto"/>
                <w:bottom w:val="none" w:sz="0" w:space="0" w:color="auto"/>
                <w:right w:val="none" w:sz="0" w:space="0" w:color="auto"/>
              </w:divBdr>
            </w:div>
          </w:divsChild>
        </w:div>
        <w:div w:id="666710086">
          <w:marLeft w:val="0"/>
          <w:marRight w:val="0"/>
          <w:marTop w:val="0"/>
          <w:marBottom w:val="0"/>
          <w:divBdr>
            <w:top w:val="none" w:sz="0" w:space="0" w:color="auto"/>
            <w:left w:val="none" w:sz="0" w:space="0" w:color="auto"/>
            <w:bottom w:val="none" w:sz="0" w:space="0" w:color="auto"/>
            <w:right w:val="none" w:sz="0" w:space="0" w:color="auto"/>
          </w:divBdr>
        </w:div>
        <w:div w:id="384524311">
          <w:marLeft w:val="0"/>
          <w:marRight w:val="0"/>
          <w:marTop w:val="0"/>
          <w:marBottom w:val="0"/>
          <w:divBdr>
            <w:top w:val="none" w:sz="0" w:space="0" w:color="auto"/>
            <w:left w:val="none" w:sz="0" w:space="0" w:color="auto"/>
            <w:bottom w:val="none" w:sz="0" w:space="0" w:color="auto"/>
            <w:right w:val="none" w:sz="0" w:space="0" w:color="auto"/>
          </w:divBdr>
          <w:divsChild>
            <w:div w:id="347484911">
              <w:marLeft w:val="0"/>
              <w:marRight w:val="0"/>
              <w:marTop w:val="0"/>
              <w:marBottom w:val="0"/>
              <w:divBdr>
                <w:top w:val="none" w:sz="0" w:space="0" w:color="auto"/>
                <w:left w:val="none" w:sz="0" w:space="0" w:color="auto"/>
                <w:bottom w:val="none" w:sz="0" w:space="0" w:color="auto"/>
                <w:right w:val="none" w:sz="0" w:space="0" w:color="auto"/>
              </w:divBdr>
            </w:div>
          </w:divsChild>
        </w:div>
        <w:div w:id="1798260757">
          <w:marLeft w:val="0"/>
          <w:marRight w:val="0"/>
          <w:marTop w:val="0"/>
          <w:marBottom w:val="0"/>
          <w:divBdr>
            <w:top w:val="none" w:sz="0" w:space="0" w:color="auto"/>
            <w:left w:val="none" w:sz="0" w:space="0" w:color="auto"/>
            <w:bottom w:val="none" w:sz="0" w:space="0" w:color="auto"/>
            <w:right w:val="none" w:sz="0" w:space="0" w:color="auto"/>
          </w:divBdr>
        </w:div>
        <w:div w:id="1390760212">
          <w:marLeft w:val="0"/>
          <w:marRight w:val="0"/>
          <w:marTop w:val="0"/>
          <w:marBottom w:val="0"/>
          <w:divBdr>
            <w:top w:val="none" w:sz="0" w:space="0" w:color="auto"/>
            <w:left w:val="none" w:sz="0" w:space="0" w:color="auto"/>
            <w:bottom w:val="none" w:sz="0" w:space="0" w:color="auto"/>
            <w:right w:val="none" w:sz="0" w:space="0" w:color="auto"/>
          </w:divBdr>
          <w:divsChild>
            <w:div w:id="1959991406">
              <w:marLeft w:val="0"/>
              <w:marRight w:val="0"/>
              <w:marTop w:val="0"/>
              <w:marBottom w:val="0"/>
              <w:divBdr>
                <w:top w:val="none" w:sz="0" w:space="0" w:color="auto"/>
                <w:left w:val="none" w:sz="0" w:space="0" w:color="auto"/>
                <w:bottom w:val="none" w:sz="0" w:space="0" w:color="auto"/>
                <w:right w:val="none" w:sz="0" w:space="0" w:color="auto"/>
              </w:divBdr>
            </w:div>
          </w:divsChild>
        </w:div>
        <w:div w:id="2119711088">
          <w:marLeft w:val="0"/>
          <w:marRight w:val="0"/>
          <w:marTop w:val="0"/>
          <w:marBottom w:val="0"/>
          <w:divBdr>
            <w:top w:val="none" w:sz="0" w:space="0" w:color="auto"/>
            <w:left w:val="none" w:sz="0" w:space="0" w:color="auto"/>
            <w:bottom w:val="none" w:sz="0" w:space="0" w:color="auto"/>
            <w:right w:val="none" w:sz="0" w:space="0" w:color="auto"/>
          </w:divBdr>
        </w:div>
        <w:div w:id="900749733">
          <w:marLeft w:val="0"/>
          <w:marRight w:val="0"/>
          <w:marTop w:val="0"/>
          <w:marBottom w:val="0"/>
          <w:divBdr>
            <w:top w:val="none" w:sz="0" w:space="0" w:color="auto"/>
            <w:left w:val="none" w:sz="0" w:space="0" w:color="auto"/>
            <w:bottom w:val="none" w:sz="0" w:space="0" w:color="auto"/>
            <w:right w:val="none" w:sz="0" w:space="0" w:color="auto"/>
          </w:divBdr>
          <w:divsChild>
            <w:div w:id="515195199">
              <w:marLeft w:val="0"/>
              <w:marRight w:val="0"/>
              <w:marTop w:val="0"/>
              <w:marBottom w:val="0"/>
              <w:divBdr>
                <w:top w:val="none" w:sz="0" w:space="0" w:color="auto"/>
                <w:left w:val="none" w:sz="0" w:space="0" w:color="auto"/>
                <w:bottom w:val="none" w:sz="0" w:space="0" w:color="auto"/>
                <w:right w:val="none" w:sz="0" w:space="0" w:color="auto"/>
              </w:divBdr>
            </w:div>
          </w:divsChild>
        </w:div>
        <w:div w:id="627204009">
          <w:marLeft w:val="0"/>
          <w:marRight w:val="0"/>
          <w:marTop w:val="0"/>
          <w:marBottom w:val="0"/>
          <w:divBdr>
            <w:top w:val="none" w:sz="0" w:space="0" w:color="auto"/>
            <w:left w:val="none" w:sz="0" w:space="0" w:color="auto"/>
            <w:bottom w:val="none" w:sz="0" w:space="0" w:color="auto"/>
            <w:right w:val="none" w:sz="0" w:space="0" w:color="auto"/>
          </w:divBdr>
        </w:div>
        <w:div w:id="954943777">
          <w:marLeft w:val="0"/>
          <w:marRight w:val="0"/>
          <w:marTop w:val="0"/>
          <w:marBottom w:val="0"/>
          <w:divBdr>
            <w:top w:val="none" w:sz="0" w:space="0" w:color="auto"/>
            <w:left w:val="none" w:sz="0" w:space="0" w:color="auto"/>
            <w:bottom w:val="none" w:sz="0" w:space="0" w:color="auto"/>
            <w:right w:val="none" w:sz="0" w:space="0" w:color="auto"/>
          </w:divBdr>
          <w:divsChild>
            <w:div w:id="185219771">
              <w:marLeft w:val="0"/>
              <w:marRight w:val="0"/>
              <w:marTop w:val="0"/>
              <w:marBottom w:val="0"/>
              <w:divBdr>
                <w:top w:val="none" w:sz="0" w:space="0" w:color="auto"/>
                <w:left w:val="none" w:sz="0" w:space="0" w:color="auto"/>
                <w:bottom w:val="none" w:sz="0" w:space="0" w:color="auto"/>
                <w:right w:val="none" w:sz="0" w:space="0" w:color="auto"/>
              </w:divBdr>
            </w:div>
          </w:divsChild>
        </w:div>
        <w:div w:id="266891374">
          <w:marLeft w:val="0"/>
          <w:marRight w:val="0"/>
          <w:marTop w:val="0"/>
          <w:marBottom w:val="0"/>
          <w:divBdr>
            <w:top w:val="none" w:sz="0" w:space="0" w:color="auto"/>
            <w:left w:val="none" w:sz="0" w:space="0" w:color="auto"/>
            <w:bottom w:val="none" w:sz="0" w:space="0" w:color="auto"/>
            <w:right w:val="none" w:sz="0" w:space="0" w:color="auto"/>
          </w:divBdr>
        </w:div>
        <w:div w:id="439842009">
          <w:marLeft w:val="0"/>
          <w:marRight w:val="0"/>
          <w:marTop w:val="0"/>
          <w:marBottom w:val="0"/>
          <w:divBdr>
            <w:top w:val="none" w:sz="0" w:space="0" w:color="auto"/>
            <w:left w:val="none" w:sz="0" w:space="0" w:color="auto"/>
            <w:bottom w:val="none" w:sz="0" w:space="0" w:color="auto"/>
            <w:right w:val="none" w:sz="0" w:space="0" w:color="auto"/>
          </w:divBdr>
          <w:divsChild>
            <w:div w:id="1128429343">
              <w:marLeft w:val="0"/>
              <w:marRight w:val="0"/>
              <w:marTop w:val="0"/>
              <w:marBottom w:val="0"/>
              <w:divBdr>
                <w:top w:val="none" w:sz="0" w:space="0" w:color="auto"/>
                <w:left w:val="none" w:sz="0" w:space="0" w:color="auto"/>
                <w:bottom w:val="none" w:sz="0" w:space="0" w:color="auto"/>
                <w:right w:val="none" w:sz="0" w:space="0" w:color="auto"/>
              </w:divBdr>
            </w:div>
          </w:divsChild>
        </w:div>
        <w:div w:id="1465849662">
          <w:marLeft w:val="0"/>
          <w:marRight w:val="0"/>
          <w:marTop w:val="0"/>
          <w:marBottom w:val="0"/>
          <w:divBdr>
            <w:top w:val="none" w:sz="0" w:space="0" w:color="auto"/>
            <w:left w:val="none" w:sz="0" w:space="0" w:color="auto"/>
            <w:bottom w:val="none" w:sz="0" w:space="0" w:color="auto"/>
            <w:right w:val="none" w:sz="0" w:space="0" w:color="auto"/>
          </w:divBdr>
        </w:div>
        <w:div w:id="544680489">
          <w:marLeft w:val="0"/>
          <w:marRight w:val="0"/>
          <w:marTop w:val="0"/>
          <w:marBottom w:val="0"/>
          <w:divBdr>
            <w:top w:val="none" w:sz="0" w:space="0" w:color="auto"/>
            <w:left w:val="none" w:sz="0" w:space="0" w:color="auto"/>
            <w:bottom w:val="none" w:sz="0" w:space="0" w:color="auto"/>
            <w:right w:val="none" w:sz="0" w:space="0" w:color="auto"/>
          </w:divBdr>
          <w:divsChild>
            <w:div w:id="824394254">
              <w:marLeft w:val="0"/>
              <w:marRight w:val="0"/>
              <w:marTop w:val="0"/>
              <w:marBottom w:val="0"/>
              <w:divBdr>
                <w:top w:val="none" w:sz="0" w:space="0" w:color="auto"/>
                <w:left w:val="none" w:sz="0" w:space="0" w:color="auto"/>
                <w:bottom w:val="none" w:sz="0" w:space="0" w:color="auto"/>
                <w:right w:val="none" w:sz="0" w:space="0" w:color="auto"/>
              </w:divBdr>
            </w:div>
          </w:divsChild>
        </w:div>
        <w:div w:id="1303392061">
          <w:marLeft w:val="0"/>
          <w:marRight w:val="0"/>
          <w:marTop w:val="300"/>
          <w:marBottom w:val="0"/>
          <w:divBdr>
            <w:top w:val="none" w:sz="0" w:space="0" w:color="auto"/>
            <w:left w:val="none" w:sz="0" w:space="0" w:color="auto"/>
            <w:bottom w:val="none" w:sz="0" w:space="0" w:color="auto"/>
            <w:right w:val="none" w:sz="0" w:space="0" w:color="auto"/>
          </w:divBdr>
          <w:divsChild>
            <w:div w:id="1713308360">
              <w:marLeft w:val="0"/>
              <w:marRight w:val="0"/>
              <w:marTop w:val="0"/>
              <w:marBottom w:val="0"/>
              <w:divBdr>
                <w:top w:val="none" w:sz="0" w:space="0" w:color="auto"/>
                <w:left w:val="none" w:sz="0" w:space="0" w:color="auto"/>
                <w:bottom w:val="none" w:sz="0" w:space="0" w:color="auto"/>
                <w:right w:val="none" w:sz="0" w:space="0" w:color="auto"/>
              </w:divBdr>
              <w:divsChild>
                <w:div w:id="230310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575780">
          <w:marLeft w:val="0"/>
          <w:marRight w:val="0"/>
          <w:marTop w:val="300"/>
          <w:marBottom w:val="0"/>
          <w:divBdr>
            <w:top w:val="none" w:sz="0" w:space="0" w:color="auto"/>
            <w:left w:val="none" w:sz="0" w:space="0" w:color="auto"/>
            <w:bottom w:val="none" w:sz="0" w:space="0" w:color="auto"/>
            <w:right w:val="none" w:sz="0" w:space="0" w:color="auto"/>
          </w:divBdr>
          <w:divsChild>
            <w:div w:id="1638879419">
              <w:marLeft w:val="0"/>
              <w:marRight w:val="0"/>
              <w:marTop w:val="0"/>
              <w:marBottom w:val="0"/>
              <w:divBdr>
                <w:top w:val="none" w:sz="0" w:space="0" w:color="auto"/>
                <w:left w:val="none" w:sz="0" w:space="0" w:color="auto"/>
                <w:bottom w:val="none" w:sz="0" w:space="0" w:color="auto"/>
                <w:right w:val="none" w:sz="0" w:space="0" w:color="auto"/>
              </w:divBdr>
              <w:divsChild>
                <w:div w:id="1187593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61879">
          <w:marLeft w:val="0"/>
          <w:marRight w:val="0"/>
          <w:marTop w:val="300"/>
          <w:marBottom w:val="0"/>
          <w:divBdr>
            <w:top w:val="none" w:sz="0" w:space="0" w:color="auto"/>
            <w:left w:val="none" w:sz="0" w:space="0" w:color="auto"/>
            <w:bottom w:val="none" w:sz="0" w:space="0" w:color="auto"/>
            <w:right w:val="none" w:sz="0" w:space="0" w:color="auto"/>
          </w:divBdr>
          <w:divsChild>
            <w:div w:id="1169976758">
              <w:marLeft w:val="0"/>
              <w:marRight w:val="0"/>
              <w:marTop w:val="0"/>
              <w:marBottom w:val="0"/>
              <w:divBdr>
                <w:top w:val="none" w:sz="0" w:space="0" w:color="auto"/>
                <w:left w:val="none" w:sz="0" w:space="0" w:color="auto"/>
                <w:bottom w:val="none" w:sz="0" w:space="0" w:color="auto"/>
                <w:right w:val="none" w:sz="0" w:space="0" w:color="auto"/>
              </w:divBdr>
              <w:divsChild>
                <w:div w:id="666712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7889428">
          <w:marLeft w:val="0"/>
          <w:marRight w:val="0"/>
          <w:marTop w:val="300"/>
          <w:marBottom w:val="0"/>
          <w:divBdr>
            <w:top w:val="none" w:sz="0" w:space="0" w:color="auto"/>
            <w:left w:val="none" w:sz="0" w:space="0" w:color="auto"/>
            <w:bottom w:val="none" w:sz="0" w:space="0" w:color="auto"/>
            <w:right w:val="none" w:sz="0" w:space="0" w:color="auto"/>
          </w:divBdr>
          <w:divsChild>
            <w:div w:id="1411004893">
              <w:marLeft w:val="0"/>
              <w:marRight w:val="0"/>
              <w:marTop w:val="0"/>
              <w:marBottom w:val="0"/>
              <w:divBdr>
                <w:top w:val="none" w:sz="0" w:space="0" w:color="auto"/>
                <w:left w:val="none" w:sz="0" w:space="0" w:color="auto"/>
                <w:bottom w:val="none" w:sz="0" w:space="0" w:color="auto"/>
                <w:right w:val="none" w:sz="0" w:space="0" w:color="auto"/>
              </w:divBdr>
              <w:divsChild>
                <w:div w:id="226066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8552284">
      <w:bodyDiv w:val="1"/>
      <w:marLeft w:val="0"/>
      <w:marRight w:val="0"/>
      <w:marTop w:val="0"/>
      <w:marBottom w:val="0"/>
      <w:divBdr>
        <w:top w:val="none" w:sz="0" w:space="0" w:color="auto"/>
        <w:left w:val="none" w:sz="0" w:space="0" w:color="auto"/>
        <w:bottom w:val="none" w:sz="0" w:space="0" w:color="auto"/>
        <w:right w:val="none" w:sz="0" w:space="0" w:color="auto"/>
      </w:divBdr>
      <w:divsChild>
        <w:div w:id="47925785">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sChild>
            <w:div w:id="259722021">
              <w:marLeft w:val="0"/>
              <w:marRight w:val="0"/>
              <w:marTop w:val="0"/>
              <w:marBottom w:val="0"/>
              <w:divBdr>
                <w:top w:val="none" w:sz="0" w:space="0" w:color="auto"/>
                <w:left w:val="none" w:sz="0" w:space="0" w:color="auto"/>
                <w:bottom w:val="none" w:sz="0" w:space="0" w:color="auto"/>
                <w:right w:val="none" w:sz="0" w:space="0" w:color="auto"/>
              </w:divBdr>
              <w:divsChild>
                <w:div w:id="1209953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628014">
          <w:marLeft w:val="0"/>
          <w:marRight w:val="0"/>
          <w:marTop w:val="0"/>
          <w:marBottom w:val="0"/>
          <w:divBdr>
            <w:top w:val="none" w:sz="0" w:space="0" w:color="auto"/>
            <w:left w:val="none" w:sz="0" w:space="0" w:color="auto"/>
            <w:bottom w:val="none" w:sz="0" w:space="0" w:color="auto"/>
            <w:right w:val="none" w:sz="0" w:space="0" w:color="auto"/>
          </w:divBdr>
        </w:div>
        <w:div w:id="320620500">
          <w:marLeft w:val="0"/>
          <w:marRight w:val="0"/>
          <w:marTop w:val="300"/>
          <w:marBottom w:val="0"/>
          <w:divBdr>
            <w:top w:val="none" w:sz="0" w:space="0" w:color="auto"/>
            <w:left w:val="none" w:sz="0" w:space="0" w:color="auto"/>
            <w:bottom w:val="none" w:sz="0" w:space="0" w:color="auto"/>
            <w:right w:val="none" w:sz="0" w:space="0" w:color="auto"/>
          </w:divBdr>
          <w:divsChild>
            <w:div w:id="23022117">
              <w:marLeft w:val="0"/>
              <w:marRight w:val="0"/>
              <w:marTop w:val="0"/>
              <w:marBottom w:val="0"/>
              <w:divBdr>
                <w:top w:val="none" w:sz="0" w:space="0" w:color="auto"/>
                <w:left w:val="none" w:sz="0" w:space="0" w:color="auto"/>
                <w:bottom w:val="none" w:sz="0" w:space="0" w:color="auto"/>
                <w:right w:val="none" w:sz="0" w:space="0" w:color="auto"/>
              </w:divBdr>
              <w:divsChild>
                <w:div w:id="1738436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588643">
          <w:marLeft w:val="0"/>
          <w:marRight w:val="0"/>
          <w:marTop w:val="300"/>
          <w:marBottom w:val="0"/>
          <w:divBdr>
            <w:top w:val="none" w:sz="0" w:space="0" w:color="auto"/>
            <w:left w:val="none" w:sz="0" w:space="0" w:color="auto"/>
            <w:bottom w:val="none" w:sz="0" w:space="0" w:color="auto"/>
            <w:right w:val="none" w:sz="0" w:space="0" w:color="auto"/>
          </w:divBdr>
          <w:divsChild>
            <w:div w:id="1591163525">
              <w:marLeft w:val="0"/>
              <w:marRight w:val="0"/>
              <w:marTop w:val="0"/>
              <w:marBottom w:val="0"/>
              <w:divBdr>
                <w:top w:val="none" w:sz="0" w:space="0" w:color="auto"/>
                <w:left w:val="none" w:sz="0" w:space="0" w:color="auto"/>
                <w:bottom w:val="none" w:sz="0" w:space="0" w:color="auto"/>
                <w:right w:val="none" w:sz="0" w:space="0" w:color="auto"/>
              </w:divBdr>
              <w:divsChild>
                <w:div w:id="494299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903312">
          <w:marLeft w:val="0"/>
          <w:marRight w:val="0"/>
          <w:marTop w:val="0"/>
          <w:marBottom w:val="0"/>
          <w:divBdr>
            <w:top w:val="none" w:sz="0" w:space="0" w:color="auto"/>
            <w:left w:val="none" w:sz="0" w:space="0" w:color="auto"/>
            <w:bottom w:val="none" w:sz="0" w:space="0" w:color="auto"/>
            <w:right w:val="none" w:sz="0" w:space="0" w:color="auto"/>
          </w:divBdr>
          <w:divsChild>
            <w:div w:id="1045832898">
              <w:marLeft w:val="0"/>
              <w:marRight w:val="0"/>
              <w:marTop w:val="0"/>
              <w:marBottom w:val="0"/>
              <w:divBdr>
                <w:top w:val="none" w:sz="0" w:space="0" w:color="auto"/>
                <w:left w:val="none" w:sz="0" w:space="0" w:color="auto"/>
                <w:bottom w:val="none" w:sz="0" w:space="0" w:color="auto"/>
                <w:right w:val="none" w:sz="0" w:space="0" w:color="auto"/>
              </w:divBdr>
            </w:div>
          </w:divsChild>
        </w:div>
        <w:div w:id="1040014621">
          <w:marLeft w:val="0"/>
          <w:marRight w:val="0"/>
          <w:marTop w:val="0"/>
          <w:marBottom w:val="0"/>
          <w:divBdr>
            <w:top w:val="none" w:sz="0" w:space="0" w:color="auto"/>
            <w:left w:val="none" w:sz="0" w:space="0" w:color="auto"/>
            <w:bottom w:val="none" w:sz="0" w:space="0" w:color="auto"/>
            <w:right w:val="none" w:sz="0" w:space="0" w:color="auto"/>
          </w:divBdr>
          <w:divsChild>
            <w:div w:id="869925179">
              <w:marLeft w:val="0"/>
              <w:marRight w:val="0"/>
              <w:marTop w:val="0"/>
              <w:marBottom w:val="0"/>
              <w:divBdr>
                <w:top w:val="none" w:sz="0" w:space="0" w:color="auto"/>
                <w:left w:val="none" w:sz="0" w:space="0" w:color="auto"/>
                <w:bottom w:val="none" w:sz="0" w:space="0" w:color="auto"/>
                <w:right w:val="none" w:sz="0" w:space="0" w:color="auto"/>
              </w:divBdr>
            </w:div>
          </w:divsChild>
        </w:div>
        <w:div w:id="1048842094">
          <w:marLeft w:val="0"/>
          <w:marRight w:val="0"/>
          <w:marTop w:val="0"/>
          <w:marBottom w:val="0"/>
          <w:divBdr>
            <w:top w:val="none" w:sz="0" w:space="0" w:color="auto"/>
            <w:left w:val="none" w:sz="0" w:space="0" w:color="auto"/>
            <w:bottom w:val="none" w:sz="0" w:space="0" w:color="auto"/>
            <w:right w:val="none" w:sz="0" w:space="0" w:color="auto"/>
          </w:divBdr>
        </w:div>
        <w:div w:id="1209956354">
          <w:marLeft w:val="0"/>
          <w:marRight w:val="0"/>
          <w:marTop w:val="0"/>
          <w:marBottom w:val="0"/>
          <w:divBdr>
            <w:top w:val="none" w:sz="0" w:space="0" w:color="auto"/>
            <w:left w:val="none" w:sz="0" w:space="0" w:color="auto"/>
            <w:bottom w:val="none" w:sz="0" w:space="0" w:color="auto"/>
            <w:right w:val="none" w:sz="0" w:space="0" w:color="auto"/>
          </w:divBdr>
          <w:divsChild>
            <w:div w:id="1991012885">
              <w:marLeft w:val="0"/>
              <w:marRight w:val="0"/>
              <w:marTop w:val="0"/>
              <w:marBottom w:val="0"/>
              <w:divBdr>
                <w:top w:val="none" w:sz="0" w:space="0" w:color="auto"/>
                <w:left w:val="none" w:sz="0" w:space="0" w:color="auto"/>
                <w:bottom w:val="none" w:sz="0" w:space="0" w:color="auto"/>
                <w:right w:val="none" w:sz="0" w:space="0" w:color="auto"/>
              </w:divBdr>
            </w:div>
          </w:divsChild>
        </w:div>
        <w:div w:id="1333725050">
          <w:marLeft w:val="0"/>
          <w:marRight w:val="0"/>
          <w:marTop w:val="0"/>
          <w:marBottom w:val="0"/>
          <w:divBdr>
            <w:top w:val="none" w:sz="0" w:space="0" w:color="auto"/>
            <w:left w:val="none" w:sz="0" w:space="0" w:color="auto"/>
            <w:bottom w:val="none" w:sz="0" w:space="0" w:color="auto"/>
            <w:right w:val="none" w:sz="0" w:space="0" w:color="auto"/>
          </w:divBdr>
          <w:divsChild>
            <w:div w:id="49496527">
              <w:marLeft w:val="0"/>
              <w:marRight w:val="0"/>
              <w:marTop w:val="0"/>
              <w:marBottom w:val="0"/>
              <w:divBdr>
                <w:top w:val="none" w:sz="0" w:space="0" w:color="auto"/>
                <w:left w:val="none" w:sz="0" w:space="0" w:color="auto"/>
                <w:bottom w:val="none" w:sz="0" w:space="0" w:color="auto"/>
                <w:right w:val="none" w:sz="0" w:space="0" w:color="auto"/>
              </w:divBdr>
            </w:div>
          </w:divsChild>
        </w:div>
        <w:div w:id="1482651538">
          <w:marLeft w:val="0"/>
          <w:marRight w:val="0"/>
          <w:marTop w:val="0"/>
          <w:marBottom w:val="0"/>
          <w:divBdr>
            <w:top w:val="none" w:sz="0" w:space="0" w:color="auto"/>
            <w:left w:val="none" w:sz="0" w:space="0" w:color="auto"/>
            <w:bottom w:val="none" w:sz="0" w:space="0" w:color="auto"/>
            <w:right w:val="none" w:sz="0" w:space="0" w:color="auto"/>
          </w:divBdr>
        </w:div>
        <w:div w:id="1520965495">
          <w:marLeft w:val="0"/>
          <w:marRight w:val="0"/>
          <w:marTop w:val="0"/>
          <w:marBottom w:val="0"/>
          <w:divBdr>
            <w:top w:val="none" w:sz="0" w:space="0" w:color="auto"/>
            <w:left w:val="none" w:sz="0" w:space="0" w:color="auto"/>
            <w:bottom w:val="none" w:sz="0" w:space="0" w:color="auto"/>
            <w:right w:val="none" w:sz="0" w:space="0" w:color="auto"/>
          </w:divBdr>
        </w:div>
        <w:div w:id="1594363856">
          <w:marLeft w:val="0"/>
          <w:marRight w:val="0"/>
          <w:marTop w:val="0"/>
          <w:marBottom w:val="0"/>
          <w:divBdr>
            <w:top w:val="none" w:sz="0" w:space="0" w:color="auto"/>
            <w:left w:val="none" w:sz="0" w:space="0" w:color="auto"/>
            <w:bottom w:val="none" w:sz="0" w:space="0" w:color="auto"/>
            <w:right w:val="none" w:sz="0" w:space="0" w:color="auto"/>
          </w:divBdr>
          <w:divsChild>
            <w:div w:id="259417224">
              <w:marLeft w:val="0"/>
              <w:marRight w:val="0"/>
              <w:marTop w:val="0"/>
              <w:marBottom w:val="0"/>
              <w:divBdr>
                <w:top w:val="none" w:sz="0" w:space="0" w:color="auto"/>
                <w:left w:val="none" w:sz="0" w:space="0" w:color="auto"/>
                <w:bottom w:val="none" w:sz="0" w:space="0" w:color="auto"/>
                <w:right w:val="none" w:sz="0" w:space="0" w:color="auto"/>
              </w:divBdr>
            </w:div>
          </w:divsChild>
        </w:div>
        <w:div w:id="1622876873">
          <w:marLeft w:val="0"/>
          <w:marRight w:val="0"/>
          <w:marTop w:val="0"/>
          <w:marBottom w:val="0"/>
          <w:divBdr>
            <w:top w:val="none" w:sz="0" w:space="0" w:color="auto"/>
            <w:left w:val="none" w:sz="0" w:space="0" w:color="auto"/>
            <w:bottom w:val="none" w:sz="0" w:space="0" w:color="auto"/>
            <w:right w:val="none" w:sz="0" w:space="0" w:color="auto"/>
          </w:divBdr>
        </w:div>
        <w:div w:id="1717007884">
          <w:marLeft w:val="0"/>
          <w:marRight w:val="0"/>
          <w:marTop w:val="300"/>
          <w:marBottom w:val="0"/>
          <w:divBdr>
            <w:top w:val="none" w:sz="0" w:space="0" w:color="auto"/>
            <w:left w:val="none" w:sz="0" w:space="0" w:color="auto"/>
            <w:bottom w:val="none" w:sz="0" w:space="0" w:color="auto"/>
            <w:right w:val="none" w:sz="0" w:space="0" w:color="auto"/>
          </w:divBdr>
          <w:divsChild>
            <w:div w:id="14773945">
              <w:marLeft w:val="0"/>
              <w:marRight w:val="0"/>
              <w:marTop w:val="0"/>
              <w:marBottom w:val="0"/>
              <w:divBdr>
                <w:top w:val="none" w:sz="0" w:space="0" w:color="auto"/>
                <w:left w:val="none" w:sz="0" w:space="0" w:color="auto"/>
                <w:bottom w:val="none" w:sz="0" w:space="0" w:color="auto"/>
                <w:right w:val="none" w:sz="0" w:space="0" w:color="auto"/>
              </w:divBdr>
              <w:divsChild>
                <w:div w:id="787314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1537517">
          <w:marLeft w:val="0"/>
          <w:marRight w:val="0"/>
          <w:marTop w:val="0"/>
          <w:marBottom w:val="0"/>
          <w:divBdr>
            <w:top w:val="none" w:sz="0" w:space="0" w:color="auto"/>
            <w:left w:val="none" w:sz="0" w:space="0" w:color="auto"/>
            <w:bottom w:val="none" w:sz="0" w:space="0" w:color="auto"/>
            <w:right w:val="none" w:sz="0" w:space="0" w:color="auto"/>
          </w:divBdr>
          <w:divsChild>
            <w:div w:id="771322107">
              <w:marLeft w:val="0"/>
              <w:marRight w:val="0"/>
              <w:marTop w:val="0"/>
              <w:marBottom w:val="0"/>
              <w:divBdr>
                <w:top w:val="none" w:sz="0" w:space="0" w:color="auto"/>
                <w:left w:val="none" w:sz="0" w:space="0" w:color="auto"/>
                <w:bottom w:val="none" w:sz="0" w:space="0" w:color="auto"/>
                <w:right w:val="none" w:sz="0" w:space="0" w:color="auto"/>
              </w:divBdr>
            </w:div>
          </w:divsChild>
        </w:div>
        <w:div w:id="2085298061">
          <w:marLeft w:val="0"/>
          <w:marRight w:val="0"/>
          <w:marTop w:val="0"/>
          <w:marBottom w:val="0"/>
          <w:divBdr>
            <w:top w:val="none" w:sz="0" w:space="0" w:color="auto"/>
            <w:left w:val="none" w:sz="0" w:space="0" w:color="auto"/>
            <w:bottom w:val="none" w:sz="0" w:space="0" w:color="auto"/>
            <w:right w:val="none" w:sz="0" w:space="0" w:color="auto"/>
          </w:divBdr>
          <w:divsChild>
            <w:div w:id="1524712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0315798">
      <w:bodyDiv w:val="1"/>
      <w:marLeft w:val="0"/>
      <w:marRight w:val="0"/>
      <w:marTop w:val="0"/>
      <w:marBottom w:val="0"/>
      <w:divBdr>
        <w:top w:val="none" w:sz="0" w:space="0" w:color="auto"/>
        <w:left w:val="none" w:sz="0" w:space="0" w:color="auto"/>
        <w:bottom w:val="none" w:sz="0" w:space="0" w:color="auto"/>
        <w:right w:val="none" w:sz="0" w:space="0" w:color="auto"/>
      </w:divBdr>
      <w:divsChild>
        <w:div w:id="834800533">
          <w:marLeft w:val="0"/>
          <w:marRight w:val="0"/>
          <w:marTop w:val="0"/>
          <w:marBottom w:val="0"/>
          <w:divBdr>
            <w:top w:val="none" w:sz="0" w:space="0" w:color="auto"/>
            <w:left w:val="none" w:sz="0" w:space="0" w:color="auto"/>
            <w:bottom w:val="none" w:sz="0" w:space="0" w:color="auto"/>
            <w:right w:val="none" w:sz="0" w:space="0" w:color="auto"/>
          </w:divBdr>
        </w:div>
        <w:div w:id="1321348146">
          <w:marLeft w:val="0"/>
          <w:marRight w:val="0"/>
          <w:marTop w:val="0"/>
          <w:marBottom w:val="0"/>
          <w:divBdr>
            <w:top w:val="none" w:sz="0" w:space="0" w:color="auto"/>
            <w:left w:val="none" w:sz="0" w:space="0" w:color="auto"/>
            <w:bottom w:val="none" w:sz="0" w:space="0" w:color="auto"/>
            <w:right w:val="none" w:sz="0" w:space="0" w:color="auto"/>
          </w:divBdr>
          <w:divsChild>
            <w:div w:id="1716084111">
              <w:marLeft w:val="0"/>
              <w:marRight w:val="0"/>
              <w:marTop w:val="0"/>
              <w:marBottom w:val="0"/>
              <w:divBdr>
                <w:top w:val="none" w:sz="0" w:space="0" w:color="auto"/>
                <w:left w:val="none" w:sz="0" w:space="0" w:color="auto"/>
                <w:bottom w:val="none" w:sz="0" w:space="0" w:color="auto"/>
                <w:right w:val="none" w:sz="0" w:space="0" w:color="auto"/>
              </w:divBdr>
            </w:div>
          </w:divsChild>
        </w:div>
        <w:div w:id="506676993">
          <w:marLeft w:val="0"/>
          <w:marRight w:val="0"/>
          <w:marTop w:val="0"/>
          <w:marBottom w:val="0"/>
          <w:divBdr>
            <w:top w:val="none" w:sz="0" w:space="0" w:color="auto"/>
            <w:left w:val="none" w:sz="0" w:space="0" w:color="auto"/>
            <w:bottom w:val="none" w:sz="0" w:space="0" w:color="auto"/>
            <w:right w:val="none" w:sz="0" w:space="0" w:color="auto"/>
          </w:divBdr>
        </w:div>
        <w:div w:id="361824578">
          <w:marLeft w:val="0"/>
          <w:marRight w:val="0"/>
          <w:marTop w:val="0"/>
          <w:marBottom w:val="0"/>
          <w:divBdr>
            <w:top w:val="none" w:sz="0" w:space="0" w:color="auto"/>
            <w:left w:val="none" w:sz="0" w:space="0" w:color="auto"/>
            <w:bottom w:val="none" w:sz="0" w:space="0" w:color="auto"/>
            <w:right w:val="none" w:sz="0" w:space="0" w:color="auto"/>
          </w:divBdr>
          <w:divsChild>
            <w:div w:id="172762398">
              <w:marLeft w:val="0"/>
              <w:marRight w:val="0"/>
              <w:marTop w:val="0"/>
              <w:marBottom w:val="0"/>
              <w:divBdr>
                <w:top w:val="none" w:sz="0" w:space="0" w:color="auto"/>
                <w:left w:val="none" w:sz="0" w:space="0" w:color="auto"/>
                <w:bottom w:val="none" w:sz="0" w:space="0" w:color="auto"/>
                <w:right w:val="none" w:sz="0" w:space="0" w:color="auto"/>
              </w:divBdr>
            </w:div>
          </w:divsChild>
        </w:div>
        <w:div w:id="1549536380">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sChild>
            <w:div w:id="253326761">
              <w:marLeft w:val="0"/>
              <w:marRight w:val="0"/>
              <w:marTop w:val="0"/>
              <w:marBottom w:val="0"/>
              <w:divBdr>
                <w:top w:val="none" w:sz="0" w:space="0" w:color="auto"/>
                <w:left w:val="none" w:sz="0" w:space="0" w:color="auto"/>
                <w:bottom w:val="none" w:sz="0" w:space="0" w:color="auto"/>
                <w:right w:val="none" w:sz="0" w:space="0" w:color="auto"/>
              </w:divBdr>
            </w:div>
          </w:divsChild>
        </w:div>
        <w:div w:id="296767902">
          <w:marLeft w:val="0"/>
          <w:marRight w:val="0"/>
          <w:marTop w:val="0"/>
          <w:marBottom w:val="0"/>
          <w:divBdr>
            <w:top w:val="none" w:sz="0" w:space="0" w:color="auto"/>
            <w:left w:val="none" w:sz="0" w:space="0" w:color="auto"/>
            <w:bottom w:val="none" w:sz="0" w:space="0" w:color="auto"/>
            <w:right w:val="none" w:sz="0" w:space="0" w:color="auto"/>
          </w:divBdr>
        </w:div>
        <w:div w:id="1001736424">
          <w:marLeft w:val="0"/>
          <w:marRight w:val="0"/>
          <w:marTop w:val="0"/>
          <w:marBottom w:val="0"/>
          <w:divBdr>
            <w:top w:val="none" w:sz="0" w:space="0" w:color="auto"/>
            <w:left w:val="none" w:sz="0" w:space="0" w:color="auto"/>
            <w:bottom w:val="none" w:sz="0" w:space="0" w:color="auto"/>
            <w:right w:val="none" w:sz="0" w:space="0" w:color="auto"/>
          </w:divBdr>
          <w:divsChild>
            <w:div w:id="984238874">
              <w:marLeft w:val="0"/>
              <w:marRight w:val="0"/>
              <w:marTop w:val="0"/>
              <w:marBottom w:val="0"/>
              <w:divBdr>
                <w:top w:val="none" w:sz="0" w:space="0" w:color="auto"/>
                <w:left w:val="none" w:sz="0" w:space="0" w:color="auto"/>
                <w:bottom w:val="none" w:sz="0" w:space="0" w:color="auto"/>
                <w:right w:val="none" w:sz="0" w:space="0" w:color="auto"/>
              </w:divBdr>
            </w:div>
          </w:divsChild>
        </w:div>
        <w:div w:id="318656690">
          <w:marLeft w:val="0"/>
          <w:marRight w:val="0"/>
          <w:marTop w:val="0"/>
          <w:marBottom w:val="0"/>
          <w:divBdr>
            <w:top w:val="none" w:sz="0" w:space="0" w:color="auto"/>
            <w:left w:val="none" w:sz="0" w:space="0" w:color="auto"/>
            <w:bottom w:val="none" w:sz="0" w:space="0" w:color="auto"/>
            <w:right w:val="none" w:sz="0" w:space="0" w:color="auto"/>
          </w:divBdr>
        </w:div>
        <w:div w:id="643856538">
          <w:marLeft w:val="0"/>
          <w:marRight w:val="0"/>
          <w:marTop w:val="0"/>
          <w:marBottom w:val="0"/>
          <w:divBdr>
            <w:top w:val="none" w:sz="0" w:space="0" w:color="auto"/>
            <w:left w:val="none" w:sz="0" w:space="0" w:color="auto"/>
            <w:bottom w:val="none" w:sz="0" w:space="0" w:color="auto"/>
            <w:right w:val="none" w:sz="0" w:space="0" w:color="auto"/>
          </w:divBdr>
          <w:divsChild>
            <w:div w:id="1413895375">
              <w:marLeft w:val="0"/>
              <w:marRight w:val="0"/>
              <w:marTop w:val="0"/>
              <w:marBottom w:val="0"/>
              <w:divBdr>
                <w:top w:val="none" w:sz="0" w:space="0" w:color="auto"/>
                <w:left w:val="none" w:sz="0" w:space="0" w:color="auto"/>
                <w:bottom w:val="none" w:sz="0" w:space="0" w:color="auto"/>
                <w:right w:val="none" w:sz="0" w:space="0" w:color="auto"/>
              </w:divBdr>
            </w:div>
          </w:divsChild>
        </w:div>
        <w:div w:id="1697152089">
          <w:marLeft w:val="0"/>
          <w:marRight w:val="0"/>
          <w:marTop w:val="0"/>
          <w:marBottom w:val="0"/>
          <w:divBdr>
            <w:top w:val="none" w:sz="0" w:space="0" w:color="auto"/>
            <w:left w:val="none" w:sz="0" w:space="0" w:color="auto"/>
            <w:bottom w:val="none" w:sz="0" w:space="0" w:color="auto"/>
            <w:right w:val="none" w:sz="0" w:space="0" w:color="auto"/>
          </w:divBdr>
        </w:div>
        <w:div w:id="2008090266">
          <w:marLeft w:val="0"/>
          <w:marRight w:val="0"/>
          <w:marTop w:val="0"/>
          <w:marBottom w:val="0"/>
          <w:divBdr>
            <w:top w:val="none" w:sz="0" w:space="0" w:color="auto"/>
            <w:left w:val="none" w:sz="0" w:space="0" w:color="auto"/>
            <w:bottom w:val="none" w:sz="0" w:space="0" w:color="auto"/>
            <w:right w:val="none" w:sz="0" w:space="0" w:color="auto"/>
          </w:divBdr>
          <w:divsChild>
            <w:div w:id="496000547">
              <w:marLeft w:val="0"/>
              <w:marRight w:val="0"/>
              <w:marTop w:val="0"/>
              <w:marBottom w:val="0"/>
              <w:divBdr>
                <w:top w:val="none" w:sz="0" w:space="0" w:color="auto"/>
                <w:left w:val="none" w:sz="0" w:space="0" w:color="auto"/>
                <w:bottom w:val="none" w:sz="0" w:space="0" w:color="auto"/>
                <w:right w:val="none" w:sz="0" w:space="0" w:color="auto"/>
              </w:divBdr>
            </w:div>
          </w:divsChild>
        </w:div>
        <w:div w:id="1218668159">
          <w:marLeft w:val="0"/>
          <w:marRight w:val="0"/>
          <w:marTop w:val="0"/>
          <w:marBottom w:val="0"/>
          <w:divBdr>
            <w:top w:val="none" w:sz="0" w:space="0" w:color="auto"/>
            <w:left w:val="none" w:sz="0" w:space="0" w:color="auto"/>
            <w:bottom w:val="none" w:sz="0" w:space="0" w:color="auto"/>
            <w:right w:val="none" w:sz="0" w:space="0" w:color="auto"/>
          </w:divBdr>
        </w:div>
        <w:div w:id="193619189">
          <w:marLeft w:val="0"/>
          <w:marRight w:val="0"/>
          <w:marTop w:val="0"/>
          <w:marBottom w:val="0"/>
          <w:divBdr>
            <w:top w:val="none" w:sz="0" w:space="0" w:color="auto"/>
            <w:left w:val="none" w:sz="0" w:space="0" w:color="auto"/>
            <w:bottom w:val="none" w:sz="0" w:space="0" w:color="auto"/>
            <w:right w:val="none" w:sz="0" w:space="0" w:color="auto"/>
          </w:divBdr>
          <w:divsChild>
            <w:div w:id="703293985">
              <w:marLeft w:val="0"/>
              <w:marRight w:val="0"/>
              <w:marTop w:val="0"/>
              <w:marBottom w:val="0"/>
              <w:divBdr>
                <w:top w:val="none" w:sz="0" w:space="0" w:color="auto"/>
                <w:left w:val="none" w:sz="0" w:space="0" w:color="auto"/>
                <w:bottom w:val="none" w:sz="0" w:space="0" w:color="auto"/>
                <w:right w:val="none" w:sz="0" w:space="0" w:color="auto"/>
              </w:divBdr>
            </w:div>
          </w:divsChild>
        </w:div>
        <w:div w:id="1453940629">
          <w:marLeft w:val="0"/>
          <w:marRight w:val="0"/>
          <w:marTop w:val="300"/>
          <w:marBottom w:val="0"/>
          <w:divBdr>
            <w:top w:val="none" w:sz="0" w:space="0" w:color="auto"/>
            <w:left w:val="none" w:sz="0" w:space="0" w:color="auto"/>
            <w:bottom w:val="none" w:sz="0" w:space="0" w:color="auto"/>
            <w:right w:val="none" w:sz="0" w:space="0" w:color="auto"/>
          </w:divBdr>
          <w:divsChild>
            <w:div w:id="2114937875">
              <w:marLeft w:val="0"/>
              <w:marRight w:val="0"/>
              <w:marTop w:val="0"/>
              <w:marBottom w:val="0"/>
              <w:divBdr>
                <w:top w:val="none" w:sz="0" w:space="0" w:color="auto"/>
                <w:left w:val="none" w:sz="0" w:space="0" w:color="auto"/>
                <w:bottom w:val="none" w:sz="0" w:space="0" w:color="auto"/>
                <w:right w:val="none" w:sz="0" w:space="0" w:color="auto"/>
              </w:divBdr>
              <w:divsChild>
                <w:div w:id="677119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3132412">
          <w:marLeft w:val="0"/>
          <w:marRight w:val="0"/>
          <w:marTop w:val="300"/>
          <w:marBottom w:val="0"/>
          <w:divBdr>
            <w:top w:val="none" w:sz="0" w:space="0" w:color="auto"/>
            <w:left w:val="none" w:sz="0" w:space="0" w:color="auto"/>
            <w:bottom w:val="none" w:sz="0" w:space="0" w:color="auto"/>
            <w:right w:val="none" w:sz="0" w:space="0" w:color="auto"/>
          </w:divBdr>
          <w:divsChild>
            <w:div w:id="1468087642">
              <w:marLeft w:val="0"/>
              <w:marRight w:val="0"/>
              <w:marTop w:val="0"/>
              <w:marBottom w:val="0"/>
              <w:divBdr>
                <w:top w:val="none" w:sz="0" w:space="0" w:color="auto"/>
                <w:left w:val="none" w:sz="0" w:space="0" w:color="auto"/>
                <w:bottom w:val="none" w:sz="0" w:space="0" w:color="auto"/>
                <w:right w:val="none" w:sz="0" w:space="0" w:color="auto"/>
              </w:divBdr>
              <w:divsChild>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840334">
          <w:marLeft w:val="0"/>
          <w:marRight w:val="0"/>
          <w:marTop w:val="300"/>
          <w:marBottom w:val="0"/>
          <w:divBdr>
            <w:top w:val="none" w:sz="0" w:space="0" w:color="auto"/>
            <w:left w:val="none" w:sz="0" w:space="0" w:color="auto"/>
            <w:bottom w:val="none" w:sz="0" w:space="0" w:color="auto"/>
            <w:right w:val="none" w:sz="0" w:space="0" w:color="auto"/>
          </w:divBdr>
          <w:divsChild>
            <w:div w:id="253126906">
              <w:marLeft w:val="0"/>
              <w:marRight w:val="0"/>
              <w:marTop w:val="0"/>
              <w:marBottom w:val="0"/>
              <w:divBdr>
                <w:top w:val="none" w:sz="0" w:space="0" w:color="auto"/>
                <w:left w:val="none" w:sz="0" w:space="0" w:color="auto"/>
                <w:bottom w:val="none" w:sz="0" w:space="0" w:color="auto"/>
                <w:right w:val="none" w:sz="0" w:space="0" w:color="auto"/>
              </w:divBdr>
              <w:divsChild>
                <w:div w:id="1249118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98845">
          <w:marLeft w:val="0"/>
          <w:marRight w:val="0"/>
          <w:marTop w:val="300"/>
          <w:marBottom w:val="0"/>
          <w:divBdr>
            <w:top w:val="none" w:sz="0" w:space="0" w:color="auto"/>
            <w:left w:val="none" w:sz="0" w:space="0" w:color="auto"/>
            <w:bottom w:val="none" w:sz="0" w:space="0" w:color="auto"/>
            <w:right w:val="none" w:sz="0" w:space="0" w:color="auto"/>
          </w:divBdr>
          <w:divsChild>
            <w:div w:id="347297932">
              <w:marLeft w:val="0"/>
              <w:marRight w:val="0"/>
              <w:marTop w:val="0"/>
              <w:marBottom w:val="0"/>
              <w:divBdr>
                <w:top w:val="none" w:sz="0" w:space="0" w:color="auto"/>
                <w:left w:val="none" w:sz="0" w:space="0" w:color="auto"/>
                <w:bottom w:val="none" w:sz="0" w:space="0" w:color="auto"/>
                <w:right w:val="none" w:sz="0" w:space="0" w:color="auto"/>
              </w:divBdr>
              <w:divsChild>
                <w:div w:id="492650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0930907">
      <w:bodyDiv w:val="1"/>
      <w:marLeft w:val="0"/>
      <w:marRight w:val="0"/>
      <w:marTop w:val="0"/>
      <w:marBottom w:val="0"/>
      <w:divBdr>
        <w:top w:val="none" w:sz="0" w:space="0" w:color="auto"/>
        <w:left w:val="none" w:sz="0" w:space="0" w:color="auto"/>
        <w:bottom w:val="none" w:sz="0" w:space="0" w:color="auto"/>
        <w:right w:val="none" w:sz="0" w:space="0" w:color="auto"/>
      </w:divBdr>
      <w:divsChild>
        <w:div w:id="139350334">
          <w:marLeft w:val="0"/>
          <w:marRight w:val="0"/>
          <w:marTop w:val="0"/>
          <w:marBottom w:val="0"/>
          <w:divBdr>
            <w:top w:val="none" w:sz="0" w:space="0" w:color="auto"/>
            <w:left w:val="none" w:sz="0" w:space="0" w:color="auto"/>
            <w:bottom w:val="none" w:sz="0" w:space="0" w:color="auto"/>
            <w:right w:val="none" w:sz="0" w:space="0" w:color="auto"/>
          </w:divBdr>
        </w:div>
        <w:div w:id="1944265383">
          <w:marLeft w:val="0"/>
          <w:marRight w:val="0"/>
          <w:marTop w:val="0"/>
          <w:marBottom w:val="0"/>
          <w:divBdr>
            <w:top w:val="none" w:sz="0" w:space="0" w:color="auto"/>
            <w:left w:val="none" w:sz="0" w:space="0" w:color="auto"/>
            <w:bottom w:val="none" w:sz="0" w:space="0" w:color="auto"/>
            <w:right w:val="none" w:sz="0" w:space="0" w:color="auto"/>
          </w:divBdr>
          <w:divsChild>
            <w:div w:id="1710714814">
              <w:marLeft w:val="0"/>
              <w:marRight w:val="0"/>
              <w:marTop w:val="0"/>
              <w:marBottom w:val="0"/>
              <w:divBdr>
                <w:top w:val="none" w:sz="0" w:space="0" w:color="auto"/>
                <w:left w:val="none" w:sz="0" w:space="0" w:color="auto"/>
                <w:bottom w:val="none" w:sz="0" w:space="0" w:color="auto"/>
                <w:right w:val="none" w:sz="0" w:space="0" w:color="auto"/>
              </w:divBdr>
            </w:div>
          </w:divsChild>
        </w:div>
        <w:div w:id="1684937099">
          <w:marLeft w:val="0"/>
          <w:marRight w:val="0"/>
          <w:marTop w:val="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sChild>
            <w:div w:id="2000693244">
              <w:marLeft w:val="0"/>
              <w:marRight w:val="0"/>
              <w:marTop w:val="0"/>
              <w:marBottom w:val="0"/>
              <w:divBdr>
                <w:top w:val="none" w:sz="0" w:space="0" w:color="auto"/>
                <w:left w:val="none" w:sz="0" w:space="0" w:color="auto"/>
                <w:bottom w:val="none" w:sz="0" w:space="0" w:color="auto"/>
                <w:right w:val="none" w:sz="0" w:space="0" w:color="auto"/>
              </w:divBdr>
            </w:div>
          </w:divsChild>
        </w:div>
        <w:div w:id="79714141">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sChild>
            <w:div w:id="887688560">
              <w:marLeft w:val="0"/>
              <w:marRight w:val="0"/>
              <w:marTop w:val="0"/>
              <w:marBottom w:val="0"/>
              <w:divBdr>
                <w:top w:val="none" w:sz="0" w:space="0" w:color="auto"/>
                <w:left w:val="none" w:sz="0" w:space="0" w:color="auto"/>
                <w:bottom w:val="none" w:sz="0" w:space="0" w:color="auto"/>
                <w:right w:val="none" w:sz="0" w:space="0" w:color="auto"/>
              </w:divBdr>
            </w:div>
          </w:divsChild>
        </w:div>
        <w:div w:id="1343047164">
          <w:marLeft w:val="0"/>
          <w:marRight w:val="0"/>
          <w:marTop w:val="0"/>
          <w:marBottom w:val="0"/>
          <w:divBdr>
            <w:top w:val="none" w:sz="0" w:space="0" w:color="auto"/>
            <w:left w:val="none" w:sz="0" w:space="0" w:color="auto"/>
            <w:bottom w:val="none" w:sz="0" w:space="0" w:color="auto"/>
            <w:right w:val="none" w:sz="0" w:space="0" w:color="auto"/>
          </w:divBdr>
        </w:div>
        <w:div w:id="309872966">
          <w:marLeft w:val="0"/>
          <w:marRight w:val="0"/>
          <w:marTop w:val="0"/>
          <w:marBottom w:val="0"/>
          <w:divBdr>
            <w:top w:val="none" w:sz="0" w:space="0" w:color="auto"/>
            <w:left w:val="none" w:sz="0" w:space="0" w:color="auto"/>
            <w:bottom w:val="none" w:sz="0" w:space="0" w:color="auto"/>
            <w:right w:val="none" w:sz="0" w:space="0" w:color="auto"/>
          </w:divBdr>
          <w:divsChild>
            <w:div w:id="1829400671">
              <w:marLeft w:val="0"/>
              <w:marRight w:val="0"/>
              <w:marTop w:val="0"/>
              <w:marBottom w:val="0"/>
              <w:divBdr>
                <w:top w:val="none" w:sz="0" w:space="0" w:color="auto"/>
                <w:left w:val="none" w:sz="0" w:space="0" w:color="auto"/>
                <w:bottom w:val="none" w:sz="0" w:space="0" w:color="auto"/>
                <w:right w:val="none" w:sz="0" w:space="0" w:color="auto"/>
              </w:divBdr>
            </w:div>
          </w:divsChild>
        </w:div>
        <w:div w:id="691689408">
          <w:marLeft w:val="0"/>
          <w:marRight w:val="0"/>
          <w:marTop w:val="0"/>
          <w:marBottom w:val="0"/>
          <w:divBdr>
            <w:top w:val="none" w:sz="0" w:space="0" w:color="auto"/>
            <w:left w:val="none" w:sz="0" w:space="0" w:color="auto"/>
            <w:bottom w:val="none" w:sz="0" w:space="0" w:color="auto"/>
            <w:right w:val="none" w:sz="0" w:space="0" w:color="auto"/>
          </w:divBdr>
        </w:div>
        <w:div w:id="615873467">
          <w:marLeft w:val="0"/>
          <w:marRight w:val="0"/>
          <w:marTop w:val="0"/>
          <w:marBottom w:val="0"/>
          <w:divBdr>
            <w:top w:val="none" w:sz="0" w:space="0" w:color="auto"/>
            <w:left w:val="none" w:sz="0" w:space="0" w:color="auto"/>
            <w:bottom w:val="none" w:sz="0" w:space="0" w:color="auto"/>
            <w:right w:val="none" w:sz="0" w:space="0" w:color="auto"/>
          </w:divBdr>
          <w:divsChild>
            <w:div w:id="207568164">
              <w:marLeft w:val="0"/>
              <w:marRight w:val="0"/>
              <w:marTop w:val="0"/>
              <w:marBottom w:val="0"/>
              <w:divBdr>
                <w:top w:val="none" w:sz="0" w:space="0" w:color="auto"/>
                <w:left w:val="none" w:sz="0" w:space="0" w:color="auto"/>
                <w:bottom w:val="none" w:sz="0" w:space="0" w:color="auto"/>
                <w:right w:val="none" w:sz="0" w:space="0" w:color="auto"/>
              </w:divBdr>
            </w:div>
          </w:divsChild>
        </w:div>
        <w:div w:id="1691490154">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sChild>
            <w:div w:id="1399475119">
              <w:marLeft w:val="0"/>
              <w:marRight w:val="0"/>
              <w:marTop w:val="0"/>
              <w:marBottom w:val="0"/>
              <w:divBdr>
                <w:top w:val="none" w:sz="0" w:space="0" w:color="auto"/>
                <w:left w:val="none" w:sz="0" w:space="0" w:color="auto"/>
                <w:bottom w:val="none" w:sz="0" w:space="0" w:color="auto"/>
                <w:right w:val="none" w:sz="0" w:space="0" w:color="auto"/>
              </w:divBdr>
            </w:div>
          </w:divsChild>
        </w:div>
        <w:div w:id="2145191916">
          <w:marLeft w:val="0"/>
          <w:marRight w:val="0"/>
          <w:marTop w:val="0"/>
          <w:marBottom w:val="0"/>
          <w:divBdr>
            <w:top w:val="none" w:sz="0" w:space="0" w:color="auto"/>
            <w:left w:val="none" w:sz="0" w:space="0" w:color="auto"/>
            <w:bottom w:val="none" w:sz="0" w:space="0" w:color="auto"/>
            <w:right w:val="none" w:sz="0" w:space="0" w:color="auto"/>
          </w:divBdr>
        </w:div>
        <w:div w:id="1071661814">
          <w:marLeft w:val="0"/>
          <w:marRight w:val="0"/>
          <w:marTop w:val="0"/>
          <w:marBottom w:val="0"/>
          <w:divBdr>
            <w:top w:val="none" w:sz="0" w:space="0" w:color="auto"/>
            <w:left w:val="none" w:sz="0" w:space="0" w:color="auto"/>
            <w:bottom w:val="none" w:sz="0" w:space="0" w:color="auto"/>
            <w:right w:val="none" w:sz="0" w:space="0" w:color="auto"/>
          </w:divBdr>
          <w:divsChild>
            <w:div w:id="1993487879">
              <w:marLeft w:val="0"/>
              <w:marRight w:val="0"/>
              <w:marTop w:val="0"/>
              <w:marBottom w:val="0"/>
              <w:divBdr>
                <w:top w:val="none" w:sz="0" w:space="0" w:color="auto"/>
                <w:left w:val="none" w:sz="0" w:space="0" w:color="auto"/>
                <w:bottom w:val="none" w:sz="0" w:space="0" w:color="auto"/>
                <w:right w:val="none" w:sz="0" w:space="0" w:color="auto"/>
              </w:divBdr>
            </w:div>
          </w:divsChild>
        </w:div>
        <w:div w:id="187640853">
          <w:marLeft w:val="0"/>
          <w:marRight w:val="0"/>
          <w:marTop w:val="300"/>
          <w:marBottom w:val="0"/>
          <w:divBdr>
            <w:top w:val="none" w:sz="0" w:space="0" w:color="auto"/>
            <w:left w:val="none" w:sz="0" w:space="0" w:color="auto"/>
            <w:bottom w:val="none" w:sz="0" w:space="0" w:color="auto"/>
            <w:right w:val="none" w:sz="0" w:space="0" w:color="auto"/>
          </w:divBdr>
          <w:divsChild>
            <w:div w:id="1626891945">
              <w:marLeft w:val="0"/>
              <w:marRight w:val="0"/>
              <w:marTop w:val="0"/>
              <w:marBottom w:val="0"/>
              <w:divBdr>
                <w:top w:val="none" w:sz="0" w:space="0" w:color="auto"/>
                <w:left w:val="none" w:sz="0" w:space="0" w:color="auto"/>
                <w:bottom w:val="none" w:sz="0" w:space="0" w:color="auto"/>
                <w:right w:val="none" w:sz="0" w:space="0" w:color="auto"/>
              </w:divBdr>
              <w:divsChild>
                <w:div w:id="1695228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0906008">
          <w:marLeft w:val="0"/>
          <w:marRight w:val="0"/>
          <w:marTop w:val="300"/>
          <w:marBottom w:val="0"/>
          <w:divBdr>
            <w:top w:val="none" w:sz="0" w:space="0" w:color="auto"/>
            <w:left w:val="none" w:sz="0" w:space="0" w:color="auto"/>
            <w:bottom w:val="none" w:sz="0" w:space="0" w:color="auto"/>
            <w:right w:val="none" w:sz="0" w:space="0" w:color="auto"/>
          </w:divBdr>
          <w:divsChild>
            <w:div w:id="889458823">
              <w:marLeft w:val="0"/>
              <w:marRight w:val="0"/>
              <w:marTop w:val="0"/>
              <w:marBottom w:val="0"/>
              <w:divBdr>
                <w:top w:val="none" w:sz="0" w:space="0" w:color="auto"/>
                <w:left w:val="none" w:sz="0" w:space="0" w:color="auto"/>
                <w:bottom w:val="none" w:sz="0" w:space="0" w:color="auto"/>
                <w:right w:val="none" w:sz="0" w:space="0" w:color="auto"/>
              </w:divBdr>
              <w:divsChild>
                <w:div w:id="934021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2483322">
          <w:marLeft w:val="0"/>
          <w:marRight w:val="0"/>
          <w:marTop w:val="300"/>
          <w:marBottom w:val="0"/>
          <w:divBdr>
            <w:top w:val="none" w:sz="0" w:space="0" w:color="auto"/>
            <w:left w:val="none" w:sz="0" w:space="0" w:color="auto"/>
            <w:bottom w:val="none" w:sz="0" w:space="0" w:color="auto"/>
            <w:right w:val="none" w:sz="0" w:space="0" w:color="auto"/>
          </w:divBdr>
          <w:divsChild>
            <w:div w:id="1027220030">
              <w:marLeft w:val="0"/>
              <w:marRight w:val="0"/>
              <w:marTop w:val="0"/>
              <w:marBottom w:val="0"/>
              <w:divBdr>
                <w:top w:val="none" w:sz="0" w:space="0" w:color="auto"/>
                <w:left w:val="none" w:sz="0" w:space="0" w:color="auto"/>
                <w:bottom w:val="none" w:sz="0" w:space="0" w:color="auto"/>
                <w:right w:val="none" w:sz="0" w:space="0" w:color="auto"/>
              </w:divBdr>
              <w:divsChild>
                <w:div w:id="1675719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335420">
          <w:marLeft w:val="0"/>
          <w:marRight w:val="0"/>
          <w:marTop w:val="300"/>
          <w:marBottom w:val="0"/>
          <w:divBdr>
            <w:top w:val="none" w:sz="0" w:space="0" w:color="auto"/>
            <w:left w:val="none" w:sz="0" w:space="0" w:color="auto"/>
            <w:bottom w:val="none" w:sz="0" w:space="0" w:color="auto"/>
            <w:right w:val="none" w:sz="0" w:space="0" w:color="auto"/>
          </w:divBdr>
          <w:divsChild>
            <w:div w:id="357976850">
              <w:marLeft w:val="0"/>
              <w:marRight w:val="0"/>
              <w:marTop w:val="0"/>
              <w:marBottom w:val="0"/>
              <w:divBdr>
                <w:top w:val="none" w:sz="0" w:space="0" w:color="auto"/>
                <w:left w:val="none" w:sz="0" w:space="0" w:color="auto"/>
                <w:bottom w:val="none" w:sz="0" w:space="0" w:color="auto"/>
                <w:right w:val="none" w:sz="0" w:space="0" w:color="auto"/>
              </w:divBdr>
              <w:divsChild>
                <w:div w:id="1823278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1047839">
      <w:bodyDiv w:val="1"/>
      <w:marLeft w:val="0"/>
      <w:marRight w:val="0"/>
      <w:marTop w:val="0"/>
      <w:marBottom w:val="0"/>
      <w:divBdr>
        <w:top w:val="none" w:sz="0" w:space="0" w:color="auto"/>
        <w:left w:val="none" w:sz="0" w:space="0" w:color="auto"/>
        <w:bottom w:val="none" w:sz="0" w:space="0" w:color="auto"/>
        <w:right w:val="none" w:sz="0" w:space="0" w:color="auto"/>
      </w:divBdr>
    </w:div>
    <w:div w:id="432630969">
      <w:bodyDiv w:val="1"/>
      <w:marLeft w:val="0"/>
      <w:marRight w:val="0"/>
      <w:marTop w:val="0"/>
      <w:marBottom w:val="0"/>
      <w:divBdr>
        <w:top w:val="none" w:sz="0" w:space="0" w:color="auto"/>
        <w:left w:val="none" w:sz="0" w:space="0" w:color="auto"/>
        <w:bottom w:val="none" w:sz="0" w:space="0" w:color="auto"/>
        <w:right w:val="none" w:sz="0" w:space="0" w:color="auto"/>
      </w:divBdr>
      <w:divsChild>
        <w:div w:id="20322068">
          <w:marLeft w:val="0"/>
          <w:marRight w:val="0"/>
          <w:marTop w:val="0"/>
          <w:marBottom w:val="0"/>
          <w:divBdr>
            <w:top w:val="none" w:sz="0" w:space="0" w:color="auto"/>
            <w:left w:val="none" w:sz="0" w:space="0" w:color="auto"/>
            <w:bottom w:val="none" w:sz="0" w:space="0" w:color="auto"/>
            <w:right w:val="none" w:sz="0" w:space="0" w:color="auto"/>
          </w:divBdr>
          <w:divsChild>
            <w:div w:id="1588613052">
              <w:marLeft w:val="0"/>
              <w:marRight w:val="0"/>
              <w:marTop w:val="0"/>
              <w:marBottom w:val="0"/>
              <w:divBdr>
                <w:top w:val="none" w:sz="0" w:space="0" w:color="auto"/>
                <w:left w:val="none" w:sz="0" w:space="0" w:color="auto"/>
                <w:bottom w:val="none" w:sz="0" w:space="0" w:color="auto"/>
                <w:right w:val="none" w:sz="0" w:space="0" w:color="auto"/>
              </w:divBdr>
            </w:div>
          </w:divsChild>
        </w:div>
        <w:div w:id="90319404">
          <w:marLeft w:val="0"/>
          <w:marRight w:val="0"/>
          <w:marTop w:val="0"/>
          <w:marBottom w:val="0"/>
          <w:divBdr>
            <w:top w:val="none" w:sz="0" w:space="0" w:color="auto"/>
            <w:left w:val="none" w:sz="0" w:space="0" w:color="auto"/>
            <w:bottom w:val="none" w:sz="0" w:space="0" w:color="auto"/>
            <w:right w:val="none" w:sz="0" w:space="0" w:color="auto"/>
          </w:divBdr>
        </w:div>
        <w:div w:id="540635913">
          <w:marLeft w:val="0"/>
          <w:marRight w:val="0"/>
          <w:marTop w:val="0"/>
          <w:marBottom w:val="0"/>
          <w:divBdr>
            <w:top w:val="none" w:sz="0" w:space="0" w:color="auto"/>
            <w:left w:val="none" w:sz="0" w:space="0" w:color="auto"/>
            <w:bottom w:val="none" w:sz="0" w:space="0" w:color="auto"/>
            <w:right w:val="none" w:sz="0" w:space="0" w:color="auto"/>
          </w:divBdr>
        </w:div>
        <w:div w:id="550844437">
          <w:marLeft w:val="0"/>
          <w:marRight w:val="0"/>
          <w:marTop w:val="0"/>
          <w:marBottom w:val="0"/>
          <w:divBdr>
            <w:top w:val="none" w:sz="0" w:space="0" w:color="auto"/>
            <w:left w:val="none" w:sz="0" w:space="0" w:color="auto"/>
            <w:bottom w:val="none" w:sz="0" w:space="0" w:color="auto"/>
            <w:right w:val="none" w:sz="0" w:space="0" w:color="auto"/>
          </w:divBdr>
          <w:divsChild>
            <w:div w:id="517155473">
              <w:marLeft w:val="0"/>
              <w:marRight w:val="0"/>
              <w:marTop w:val="0"/>
              <w:marBottom w:val="0"/>
              <w:divBdr>
                <w:top w:val="none" w:sz="0" w:space="0" w:color="auto"/>
                <w:left w:val="none" w:sz="0" w:space="0" w:color="auto"/>
                <w:bottom w:val="none" w:sz="0" w:space="0" w:color="auto"/>
                <w:right w:val="none" w:sz="0" w:space="0" w:color="auto"/>
              </w:divBdr>
            </w:div>
          </w:divsChild>
        </w:div>
        <w:div w:id="565533451">
          <w:marLeft w:val="0"/>
          <w:marRight w:val="0"/>
          <w:marTop w:val="0"/>
          <w:marBottom w:val="0"/>
          <w:divBdr>
            <w:top w:val="none" w:sz="0" w:space="0" w:color="auto"/>
            <w:left w:val="none" w:sz="0" w:space="0" w:color="auto"/>
            <w:bottom w:val="none" w:sz="0" w:space="0" w:color="auto"/>
            <w:right w:val="none" w:sz="0" w:space="0" w:color="auto"/>
          </w:divBdr>
        </w:div>
        <w:div w:id="670529019">
          <w:marLeft w:val="0"/>
          <w:marRight w:val="0"/>
          <w:marTop w:val="0"/>
          <w:marBottom w:val="0"/>
          <w:divBdr>
            <w:top w:val="none" w:sz="0" w:space="0" w:color="auto"/>
            <w:left w:val="none" w:sz="0" w:space="0" w:color="auto"/>
            <w:bottom w:val="none" w:sz="0" w:space="0" w:color="auto"/>
            <w:right w:val="none" w:sz="0" w:space="0" w:color="auto"/>
          </w:divBdr>
        </w:div>
        <w:div w:id="681201217">
          <w:marLeft w:val="0"/>
          <w:marRight w:val="0"/>
          <w:marTop w:val="300"/>
          <w:marBottom w:val="0"/>
          <w:divBdr>
            <w:top w:val="none" w:sz="0" w:space="0" w:color="auto"/>
            <w:left w:val="none" w:sz="0" w:space="0" w:color="auto"/>
            <w:bottom w:val="none" w:sz="0" w:space="0" w:color="auto"/>
            <w:right w:val="none" w:sz="0" w:space="0" w:color="auto"/>
          </w:divBdr>
          <w:divsChild>
            <w:div w:id="1243611988">
              <w:marLeft w:val="0"/>
              <w:marRight w:val="0"/>
              <w:marTop w:val="0"/>
              <w:marBottom w:val="0"/>
              <w:divBdr>
                <w:top w:val="none" w:sz="0" w:space="0" w:color="auto"/>
                <w:left w:val="none" w:sz="0" w:space="0" w:color="auto"/>
                <w:bottom w:val="none" w:sz="0" w:space="0" w:color="auto"/>
                <w:right w:val="none" w:sz="0" w:space="0" w:color="auto"/>
              </w:divBdr>
              <w:divsChild>
                <w:div w:id="1175923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139406">
          <w:marLeft w:val="0"/>
          <w:marRight w:val="0"/>
          <w:marTop w:val="300"/>
          <w:marBottom w:val="0"/>
          <w:divBdr>
            <w:top w:val="none" w:sz="0" w:space="0" w:color="auto"/>
            <w:left w:val="none" w:sz="0" w:space="0" w:color="auto"/>
            <w:bottom w:val="none" w:sz="0" w:space="0" w:color="auto"/>
            <w:right w:val="none" w:sz="0" w:space="0" w:color="auto"/>
          </w:divBdr>
          <w:divsChild>
            <w:div w:id="203175597">
              <w:marLeft w:val="0"/>
              <w:marRight w:val="0"/>
              <w:marTop w:val="0"/>
              <w:marBottom w:val="0"/>
              <w:divBdr>
                <w:top w:val="none" w:sz="0" w:space="0" w:color="auto"/>
                <w:left w:val="none" w:sz="0" w:space="0" w:color="auto"/>
                <w:bottom w:val="none" w:sz="0" w:space="0" w:color="auto"/>
                <w:right w:val="none" w:sz="0" w:space="0" w:color="auto"/>
              </w:divBdr>
              <w:divsChild>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6662325">
          <w:marLeft w:val="0"/>
          <w:marRight w:val="0"/>
          <w:marTop w:val="0"/>
          <w:marBottom w:val="0"/>
          <w:divBdr>
            <w:top w:val="none" w:sz="0" w:space="0" w:color="auto"/>
            <w:left w:val="none" w:sz="0" w:space="0" w:color="auto"/>
            <w:bottom w:val="none" w:sz="0" w:space="0" w:color="auto"/>
            <w:right w:val="none" w:sz="0" w:space="0" w:color="auto"/>
          </w:divBdr>
          <w:divsChild>
            <w:div w:id="1182209754">
              <w:marLeft w:val="0"/>
              <w:marRight w:val="0"/>
              <w:marTop w:val="0"/>
              <w:marBottom w:val="0"/>
              <w:divBdr>
                <w:top w:val="none" w:sz="0" w:space="0" w:color="auto"/>
                <w:left w:val="none" w:sz="0" w:space="0" w:color="auto"/>
                <w:bottom w:val="none" w:sz="0" w:space="0" w:color="auto"/>
                <w:right w:val="none" w:sz="0" w:space="0" w:color="auto"/>
              </w:divBdr>
            </w:div>
          </w:divsChild>
        </w:div>
        <w:div w:id="987829413">
          <w:marLeft w:val="0"/>
          <w:marRight w:val="0"/>
          <w:marTop w:val="0"/>
          <w:marBottom w:val="0"/>
          <w:divBdr>
            <w:top w:val="none" w:sz="0" w:space="0" w:color="auto"/>
            <w:left w:val="none" w:sz="0" w:space="0" w:color="auto"/>
            <w:bottom w:val="none" w:sz="0" w:space="0" w:color="auto"/>
            <w:right w:val="none" w:sz="0" w:space="0" w:color="auto"/>
          </w:divBdr>
          <w:divsChild>
            <w:div w:id="489908843">
              <w:marLeft w:val="0"/>
              <w:marRight w:val="0"/>
              <w:marTop w:val="0"/>
              <w:marBottom w:val="0"/>
              <w:divBdr>
                <w:top w:val="none" w:sz="0" w:space="0" w:color="auto"/>
                <w:left w:val="none" w:sz="0" w:space="0" w:color="auto"/>
                <w:bottom w:val="none" w:sz="0" w:space="0" w:color="auto"/>
                <w:right w:val="none" w:sz="0" w:space="0" w:color="auto"/>
              </w:divBdr>
            </w:div>
          </w:divsChild>
        </w:div>
        <w:div w:id="1085493885">
          <w:marLeft w:val="0"/>
          <w:marRight w:val="0"/>
          <w:marTop w:val="0"/>
          <w:marBottom w:val="0"/>
          <w:divBdr>
            <w:top w:val="none" w:sz="0" w:space="0" w:color="auto"/>
            <w:left w:val="none" w:sz="0" w:space="0" w:color="auto"/>
            <w:bottom w:val="none" w:sz="0" w:space="0" w:color="auto"/>
            <w:right w:val="none" w:sz="0" w:space="0" w:color="auto"/>
          </w:divBdr>
        </w:div>
        <w:div w:id="1179732710">
          <w:marLeft w:val="0"/>
          <w:marRight w:val="0"/>
          <w:marTop w:val="0"/>
          <w:marBottom w:val="0"/>
          <w:divBdr>
            <w:top w:val="none" w:sz="0" w:space="0" w:color="auto"/>
            <w:left w:val="none" w:sz="0" w:space="0" w:color="auto"/>
            <w:bottom w:val="none" w:sz="0" w:space="0" w:color="auto"/>
            <w:right w:val="none" w:sz="0" w:space="0" w:color="auto"/>
          </w:divBdr>
        </w:div>
        <w:div w:id="1375159438">
          <w:marLeft w:val="0"/>
          <w:marRight w:val="0"/>
          <w:marTop w:val="0"/>
          <w:marBottom w:val="0"/>
          <w:divBdr>
            <w:top w:val="none" w:sz="0" w:space="0" w:color="auto"/>
            <w:left w:val="none" w:sz="0" w:space="0" w:color="auto"/>
            <w:bottom w:val="none" w:sz="0" w:space="0" w:color="auto"/>
            <w:right w:val="none" w:sz="0" w:space="0" w:color="auto"/>
          </w:divBdr>
          <w:divsChild>
            <w:div w:id="2063794472">
              <w:marLeft w:val="0"/>
              <w:marRight w:val="0"/>
              <w:marTop w:val="0"/>
              <w:marBottom w:val="0"/>
              <w:divBdr>
                <w:top w:val="none" w:sz="0" w:space="0" w:color="auto"/>
                <w:left w:val="none" w:sz="0" w:space="0" w:color="auto"/>
                <w:bottom w:val="none" w:sz="0" w:space="0" w:color="auto"/>
                <w:right w:val="none" w:sz="0" w:space="0" w:color="auto"/>
              </w:divBdr>
            </w:div>
          </w:divsChild>
        </w:div>
        <w:div w:id="1778793991">
          <w:marLeft w:val="0"/>
          <w:marRight w:val="0"/>
          <w:marTop w:val="0"/>
          <w:marBottom w:val="0"/>
          <w:divBdr>
            <w:top w:val="none" w:sz="0" w:space="0" w:color="auto"/>
            <w:left w:val="none" w:sz="0" w:space="0" w:color="auto"/>
            <w:bottom w:val="none" w:sz="0" w:space="0" w:color="auto"/>
            <w:right w:val="none" w:sz="0" w:space="0" w:color="auto"/>
          </w:divBdr>
        </w:div>
        <w:div w:id="1819105183">
          <w:marLeft w:val="0"/>
          <w:marRight w:val="0"/>
          <w:marTop w:val="0"/>
          <w:marBottom w:val="0"/>
          <w:divBdr>
            <w:top w:val="none" w:sz="0" w:space="0" w:color="auto"/>
            <w:left w:val="none" w:sz="0" w:space="0" w:color="auto"/>
            <w:bottom w:val="none" w:sz="0" w:space="0" w:color="auto"/>
            <w:right w:val="none" w:sz="0" w:space="0" w:color="auto"/>
          </w:divBdr>
          <w:divsChild>
            <w:div w:id="1236667375">
              <w:marLeft w:val="0"/>
              <w:marRight w:val="0"/>
              <w:marTop w:val="0"/>
              <w:marBottom w:val="0"/>
              <w:divBdr>
                <w:top w:val="none" w:sz="0" w:space="0" w:color="auto"/>
                <w:left w:val="none" w:sz="0" w:space="0" w:color="auto"/>
                <w:bottom w:val="none" w:sz="0" w:space="0" w:color="auto"/>
                <w:right w:val="none" w:sz="0" w:space="0" w:color="auto"/>
              </w:divBdr>
            </w:div>
          </w:divsChild>
        </w:div>
        <w:div w:id="1915965554">
          <w:marLeft w:val="0"/>
          <w:marRight w:val="0"/>
          <w:marTop w:val="0"/>
          <w:marBottom w:val="0"/>
          <w:divBdr>
            <w:top w:val="none" w:sz="0" w:space="0" w:color="auto"/>
            <w:left w:val="none" w:sz="0" w:space="0" w:color="auto"/>
            <w:bottom w:val="none" w:sz="0" w:space="0" w:color="auto"/>
            <w:right w:val="none" w:sz="0" w:space="0" w:color="auto"/>
          </w:divBdr>
          <w:divsChild>
            <w:div w:id="1298993419">
              <w:marLeft w:val="0"/>
              <w:marRight w:val="0"/>
              <w:marTop w:val="0"/>
              <w:marBottom w:val="0"/>
              <w:divBdr>
                <w:top w:val="none" w:sz="0" w:space="0" w:color="auto"/>
                <w:left w:val="none" w:sz="0" w:space="0" w:color="auto"/>
                <w:bottom w:val="none" w:sz="0" w:space="0" w:color="auto"/>
                <w:right w:val="none" w:sz="0" w:space="0" w:color="auto"/>
              </w:divBdr>
            </w:div>
          </w:divsChild>
        </w:div>
        <w:div w:id="1983457600">
          <w:marLeft w:val="0"/>
          <w:marRight w:val="0"/>
          <w:marTop w:val="300"/>
          <w:marBottom w:val="0"/>
          <w:divBdr>
            <w:top w:val="none" w:sz="0" w:space="0" w:color="auto"/>
            <w:left w:val="none" w:sz="0" w:space="0" w:color="auto"/>
            <w:bottom w:val="none" w:sz="0" w:space="0" w:color="auto"/>
            <w:right w:val="none" w:sz="0" w:space="0" w:color="auto"/>
          </w:divBdr>
          <w:divsChild>
            <w:div w:id="2119372907">
              <w:marLeft w:val="0"/>
              <w:marRight w:val="0"/>
              <w:marTop w:val="0"/>
              <w:marBottom w:val="0"/>
              <w:divBdr>
                <w:top w:val="none" w:sz="0" w:space="0" w:color="auto"/>
                <w:left w:val="none" w:sz="0" w:space="0" w:color="auto"/>
                <w:bottom w:val="none" w:sz="0" w:space="0" w:color="auto"/>
                <w:right w:val="none" w:sz="0" w:space="0" w:color="auto"/>
              </w:divBdr>
              <w:divsChild>
                <w:div w:id="1108700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278079">
          <w:marLeft w:val="0"/>
          <w:marRight w:val="0"/>
          <w:marTop w:val="300"/>
          <w:marBottom w:val="0"/>
          <w:divBdr>
            <w:top w:val="none" w:sz="0" w:space="0" w:color="auto"/>
            <w:left w:val="none" w:sz="0" w:space="0" w:color="auto"/>
            <w:bottom w:val="none" w:sz="0" w:space="0" w:color="auto"/>
            <w:right w:val="none" w:sz="0" w:space="0" w:color="auto"/>
          </w:divBdr>
          <w:divsChild>
            <w:div w:id="458957683">
              <w:marLeft w:val="0"/>
              <w:marRight w:val="0"/>
              <w:marTop w:val="0"/>
              <w:marBottom w:val="0"/>
              <w:divBdr>
                <w:top w:val="none" w:sz="0" w:space="0" w:color="auto"/>
                <w:left w:val="none" w:sz="0" w:space="0" w:color="auto"/>
                <w:bottom w:val="none" w:sz="0" w:space="0" w:color="auto"/>
                <w:right w:val="none" w:sz="0" w:space="0" w:color="auto"/>
              </w:divBdr>
              <w:divsChild>
                <w:div w:id="709644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3941679">
      <w:bodyDiv w:val="1"/>
      <w:marLeft w:val="0"/>
      <w:marRight w:val="0"/>
      <w:marTop w:val="0"/>
      <w:marBottom w:val="0"/>
      <w:divBdr>
        <w:top w:val="none" w:sz="0" w:space="0" w:color="auto"/>
        <w:left w:val="none" w:sz="0" w:space="0" w:color="auto"/>
        <w:bottom w:val="none" w:sz="0" w:space="0" w:color="auto"/>
        <w:right w:val="none" w:sz="0" w:space="0" w:color="auto"/>
      </w:divBdr>
      <w:divsChild>
        <w:div w:id="1221482875">
          <w:marLeft w:val="0"/>
          <w:marRight w:val="0"/>
          <w:marTop w:val="0"/>
          <w:marBottom w:val="0"/>
          <w:divBdr>
            <w:top w:val="none" w:sz="0" w:space="0" w:color="auto"/>
            <w:left w:val="none" w:sz="0" w:space="0" w:color="auto"/>
            <w:bottom w:val="none" w:sz="0" w:space="0" w:color="auto"/>
            <w:right w:val="none" w:sz="0" w:space="0" w:color="auto"/>
          </w:divBdr>
        </w:div>
        <w:div w:id="2083137976">
          <w:marLeft w:val="0"/>
          <w:marRight w:val="0"/>
          <w:marTop w:val="0"/>
          <w:marBottom w:val="0"/>
          <w:divBdr>
            <w:top w:val="none" w:sz="0" w:space="0" w:color="auto"/>
            <w:left w:val="none" w:sz="0" w:space="0" w:color="auto"/>
            <w:bottom w:val="none" w:sz="0" w:space="0" w:color="auto"/>
            <w:right w:val="none" w:sz="0" w:space="0" w:color="auto"/>
          </w:divBdr>
          <w:divsChild>
            <w:div w:id="1619723397">
              <w:marLeft w:val="0"/>
              <w:marRight w:val="0"/>
              <w:marTop w:val="0"/>
              <w:marBottom w:val="0"/>
              <w:divBdr>
                <w:top w:val="none" w:sz="0" w:space="0" w:color="auto"/>
                <w:left w:val="none" w:sz="0" w:space="0" w:color="auto"/>
                <w:bottom w:val="none" w:sz="0" w:space="0" w:color="auto"/>
                <w:right w:val="none" w:sz="0" w:space="0" w:color="auto"/>
              </w:divBdr>
            </w:div>
          </w:divsChild>
        </w:div>
        <w:div w:id="2047096327">
          <w:marLeft w:val="0"/>
          <w:marRight w:val="0"/>
          <w:marTop w:val="0"/>
          <w:marBottom w:val="0"/>
          <w:divBdr>
            <w:top w:val="none" w:sz="0" w:space="0" w:color="auto"/>
            <w:left w:val="none" w:sz="0" w:space="0" w:color="auto"/>
            <w:bottom w:val="none" w:sz="0" w:space="0" w:color="auto"/>
            <w:right w:val="none" w:sz="0" w:space="0" w:color="auto"/>
          </w:divBdr>
        </w:div>
        <w:div w:id="1664315011">
          <w:marLeft w:val="0"/>
          <w:marRight w:val="0"/>
          <w:marTop w:val="0"/>
          <w:marBottom w:val="0"/>
          <w:divBdr>
            <w:top w:val="none" w:sz="0" w:space="0" w:color="auto"/>
            <w:left w:val="none" w:sz="0" w:space="0" w:color="auto"/>
            <w:bottom w:val="none" w:sz="0" w:space="0" w:color="auto"/>
            <w:right w:val="none" w:sz="0" w:space="0" w:color="auto"/>
          </w:divBdr>
          <w:divsChild>
            <w:div w:id="903026439">
              <w:marLeft w:val="0"/>
              <w:marRight w:val="0"/>
              <w:marTop w:val="0"/>
              <w:marBottom w:val="0"/>
              <w:divBdr>
                <w:top w:val="none" w:sz="0" w:space="0" w:color="auto"/>
                <w:left w:val="none" w:sz="0" w:space="0" w:color="auto"/>
                <w:bottom w:val="none" w:sz="0" w:space="0" w:color="auto"/>
                <w:right w:val="none" w:sz="0" w:space="0" w:color="auto"/>
              </w:divBdr>
            </w:div>
          </w:divsChild>
        </w:div>
        <w:div w:id="1281186007">
          <w:marLeft w:val="0"/>
          <w:marRight w:val="0"/>
          <w:marTop w:val="0"/>
          <w:marBottom w:val="0"/>
          <w:divBdr>
            <w:top w:val="none" w:sz="0" w:space="0" w:color="auto"/>
            <w:left w:val="none" w:sz="0" w:space="0" w:color="auto"/>
            <w:bottom w:val="none" w:sz="0" w:space="0" w:color="auto"/>
            <w:right w:val="none" w:sz="0" w:space="0" w:color="auto"/>
          </w:divBdr>
        </w:div>
        <w:div w:id="1103258538">
          <w:marLeft w:val="0"/>
          <w:marRight w:val="0"/>
          <w:marTop w:val="0"/>
          <w:marBottom w:val="0"/>
          <w:divBdr>
            <w:top w:val="none" w:sz="0" w:space="0" w:color="auto"/>
            <w:left w:val="none" w:sz="0" w:space="0" w:color="auto"/>
            <w:bottom w:val="none" w:sz="0" w:space="0" w:color="auto"/>
            <w:right w:val="none" w:sz="0" w:space="0" w:color="auto"/>
          </w:divBdr>
          <w:divsChild>
            <w:div w:id="1379471246">
              <w:marLeft w:val="0"/>
              <w:marRight w:val="0"/>
              <w:marTop w:val="0"/>
              <w:marBottom w:val="0"/>
              <w:divBdr>
                <w:top w:val="none" w:sz="0" w:space="0" w:color="auto"/>
                <w:left w:val="none" w:sz="0" w:space="0" w:color="auto"/>
                <w:bottom w:val="none" w:sz="0" w:space="0" w:color="auto"/>
                <w:right w:val="none" w:sz="0" w:space="0" w:color="auto"/>
              </w:divBdr>
            </w:div>
          </w:divsChild>
        </w:div>
        <w:div w:id="485823384">
          <w:marLeft w:val="0"/>
          <w:marRight w:val="0"/>
          <w:marTop w:val="0"/>
          <w:marBottom w:val="0"/>
          <w:divBdr>
            <w:top w:val="none" w:sz="0" w:space="0" w:color="auto"/>
            <w:left w:val="none" w:sz="0" w:space="0" w:color="auto"/>
            <w:bottom w:val="none" w:sz="0" w:space="0" w:color="auto"/>
            <w:right w:val="none" w:sz="0" w:space="0" w:color="auto"/>
          </w:divBdr>
        </w:div>
        <w:div w:id="787357602">
          <w:marLeft w:val="0"/>
          <w:marRight w:val="0"/>
          <w:marTop w:val="0"/>
          <w:marBottom w:val="0"/>
          <w:divBdr>
            <w:top w:val="none" w:sz="0" w:space="0" w:color="auto"/>
            <w:left w:val="none" w:sz="0" w:space="0" w:color="auto"/>
            <w:bottom w:val="none" w:sz="0" w:space="0" w:color="auto"/>
            <w:right w:val="none" w:sz="0" w:space="0" w:color="auto"/>
          </w:divBdr>
          <w:divsChild>
            <w:div w:id="1003556606">
              <w:marLeft w:val="0"/>
              <w:marRight w:val="0"/>
              <w:marTop w:val="0"/>
              <w:marBottom w:val="0"/>
              <w:divBdr>
                <w:top w:val="none" w:sz="0" w:space="0" w:color="auto"/>
                <w:left w:val="none" w:sz="0" w:space="0" w:color="auto"/>
                <w:bottom w:val="none" w:sz="0" w:space="0" w:color="auto"/>
                <w:right w:val="none" w:sz="0" w:space="0" w:color="auto"/>
              </w:divBdr>
            </w:div>
          </w:divsChild>
        </w:div>
        <w:div w:id="184558496">
          <w:marLeft w:val="0"/>
          <w:marRight w:val="0"/>
          <w:marTop w:val="0"/>
          <w:marBottom w:val="0"/>
          <w:divBdr>
            <w:top w:val="none" w:sz="0" w:space="0" w:color="auto"/>
            <w:left w:val="none" w:sz="0" w:space="0" w:color="auto"/>
            <w:bottom w:val="none" w:sz="0" w:space="0" w:color="auto"/>
            <w:right w:val="none" w:sz="0" w:space="0" w:color="auto"/>
          </w:divBdr>
        </w:div>
        <w:div w:id="1768308070">
          <w:marLeft w:val="0"/>
          <w:marRight w:val="0"/>
          <w:marTop w:val="0"/>
          <w:marBottom w:val="0"/>
          <w:divBdr>
            <w:top w:val="none" w:sz="0" w:space="0" w:color="auto"/>
            <w:left w:val="none" w:sz="0" w:space="0" w:color="auto"/>
            <w:bottom w:val="none" w:sz="0" w:space="0" w:color="auto"/>
            <w:right w:val="none" w:sz="0" w:space="0" w:color="auto"/>
          </w:divBdr>
          <w:divsChild>
            <w:div w:id="1041175463">
              <w:marLeft w:val="0"/>
              <w:marRight w:val="0"/>
              <w:marTop w:val="0"/>
              <w:marBottom w:val="0"/>
              <w:divBdr>
                <w:top w:val="none" w:sz="0" w:space="0" w:color="auto"/>
                <w:left w:val="none" w:sz="0" w:space="0" w:color="auto"/>
                <w:bottom w:val="none" w:sz="0" w:space="0" w:color="auto"/>
                <w:right w:val="none" w:sz="0" w:space="0" w:color="auto"/>
              </w:divBdr>
            </w:div>
          </w:divsChild>
        </w:div>
        <w:div w:id="326441719">
          <w:marLeft w:val="0"/>
          <w:marRight w:val="0"/>
          <w:marTop w:val="0"/>
          <w:marBottom w:val="0"/>
          <w:divBdr>
            <w:top w:val="none" w:sz="0" w:space="0" w:color="auto"/>
            <w:left w:val="none" w:sz="0" w:space="0" w:color="auto"/>
            <w:bottom w:val="none" w:sz="0" w:space="0" w:color="auto"/>
            <w:right w:val="none" w:sz="0" w:space="0" w:color="auto"/>
          </w:divBdr>
        </w:div>
        <w:div w:id="1076123064">
          <w:marLeft w:val="0"/>
          <w:marRight w:val="0"/>
          <w:marTop w:val="0"/>
          <w:marBottom w:val="0"/>
          <w:divBdr>
            <w:top w:val="none" w:sz="0" w:space="0" w:color="auto"/>
            <w:left w:val="none" w:sz="0" w:space="0" w:color="auto"/>
            <w:bottom w:val="none" w:sz="0" w:space="0" w:color="auto"/>
            <w:right w:val="none" w:sz="0" w:space="0" w:color="auto"/>
          </w:divBdr>
          <w:divsChild>
            <w:div w:id="301616722">
              <w:marLeft w:val="0"/>
              <w:marRight w:val="0"/>
              <w:marTop w:val="0"/>
              <w:marBottom w:val="0"/>
              <w:divBdr>
                <w:top w:val="none" w:sz="0" w:space="0" w:color="auto"/>
                <w:left w:val="none" w:sz="0" w:space="0" w:color="auto"/>
                <w:bottom w:val="none" w:sz="0" w:space="0" w:color="auto"/>
                <w:right w:val="none" w:sz="0" w:space="0" w:color="auto"/>
              </w:divBdr>
            </w:div>
          </w:divsChild>
        </w:div>
        <w:div w:id="630064191">
          <w:marLeft w:val="0"/>
          <w:marRight w:val="0"/>
          <w:marTop w:val="0"/>
          <w:marBottom w:val="0"/>
          <w:divBdr>
            <w:top w:val="none" w:sz="0" w:space="0" w:color="auto"/>
            <w:left w:val="none" w:sz="0" w:space="0" w:color="auto"/>
            <w:bottom w:val="none" w:sz="0" w:space="0" w:color="auto"/>
            <w:right w:val="none" w:sz="0" w:space="0" w:color="auto"/>
          </w:divBdr>
        </w:div>
        <w:div w:id="2107067494">
          <w:marLeft w:val="0"/>
          <w:marRight w:val="0"/>
          <w:marTop w:val="0"/>
          <w:marBottom w:val="0"/>
          <w:divBdr>
            <w:top w:val="none" w:sz="0" w:space="0" w:color="auto"/>
            <w:left w:val="none" w:sz="0" w:space="0" w:color="auto"/>
            <w:bottom w:val="none" w:sz="0" w:space="0" w:color="auto"/>
            <w:right w:val="none" w:sz="0" w:space="0" w:color="auto"/>
          </w:divBdr>
          <w:divsChild>
            <w:div w:id="2018999468">
              <w:marLeft w:val="0"/>
              <w:marRight w:val="0"/>
              <w:marTop w:val="0"/>
              <w:marBottom w:val="0"/>
              <w:divBdr>
                <w:top w:val="none" w:sz="0" w:space="0" w:color="auto"/>
                <w:left w:val="none" w:sz="0" w:space="0" w:color="auto"/>
                <w:bottom w:val="none" w:sz="0" w:space="0" w:color="auto"/>
                <w:right w:val="none" w:sz="0" w:space="0" w:color="auto"/>
              </w:divBdr>
            </w:div>
          </w:divsChild>
        </w:div>
        <w:div w:id="1824349816">
          <w:marLeft w:val="0"/>
          <w:marRight w:val="0"/>
          <w:marTop w:val="300"/>
          <w:marBottom w:val="0"/>
          <w:divBdr>
            <w:top w:val="none" w:sz="0" w:space="0" w:color="auto"/>
            <w:left w:val="none" w:sz="0" w:space="0" w:color="auto"/>
            <w:bottom w:val="none" w:sz="0" w:space="0" w:color="auto"/>
            <w:right w:val="none" w:sz="0" w:space="0" w:color="auto"/>
          </w:divBdr>
          <w:divsChild>
            <w:div w:id="1563325541">
              <w:marLeft w:val="0"/>
              <w:marRight w:val="0"/>
              <w:marTop w:val="0"/>
              <w:marBottom w:val="0"/>
              <w:divBdr>
                <w:top w:val="none" w:sz="0" w:space="0" w:color="auto"/>
                <w:left w:val="none" w:sz="0" w:space="0" w:color="auto"/>
                <w:bottom w:val="none" w:sz="0" w:space="0" w:color="auto"/>
                <w:right w:val="none" w:sz="0" w:space="0" w:color="auto"/>
              </w:divBdr>
              <w:divsChild>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934732">
          <w:marLeft w:val="0"/>
          <w:marRight w:val="0"/>
          <w:marTop w:val="300"/>
          <w:marBottom w:val="0"/>
          <w:divBdr>
            <w:top w:val="none" w:sz="0" w:space="0" w:color="auto"/>
            <w:left w:val="none" w:sz="0" w:space="0" w:color="auto"/>
            <w:bottom w:val="none" w:sz="0" w:space="0" w:color="auto"/>
            <w:right w:val="none" w:sz="0" w:space="0" w:color="auto"/>
          </w:divBdr>
          <w:divsChild>
            <w:div w:id="851264174">
              <w:marLeft w:val="0"/>
              <w:marRight w:val="0"/>
              <w:marTop w:val="0"/>
              <w:marBottom w:val="0"/>
              <w:divBdr>
                <w:top w:val="none" w:sz="0" w:space="0" w:color="auto"/>
                <w:left w:val="none" w:sz="0" w:space="0" w:color="auto"/>
                <w:bottom w:val="none" w:sz="0" w:space="0" w:color="auto"/>
                <w:right w:val="none" w:sz="0" w:space="0" w:color="auto"/>
              </w:divBdr>
              <w:divsChild>
                <w:div w:id="1218664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199585">
          <w:marLeft w:val="0"/>
          <w:marRight w:val="0"/>
          <w:marTop w:val="300"/>
          <w:marBottom w:val="0"/>
          <w:divBdr>
            <w:top w:val="none" w:sz="0" w:space="0" w:color="auto"/>
            <w:left w:val="none" w:sz="0" w:space="0" w:color="auto"/>
            <w:bottom w:val="none" w:sz="0" w:space="0" w:color="auto"/>
            <w:right w:val="none" w:sz="0" w:space="0" w:color="auto"/>
          </w:divBdr>
          <w:divsChild>
            <w:div w:id="2130664842">
              <w:marLeft w:val="0"/>
              <w:marRight w:val="0"/>
              <w:marTop w:val="0"/>
              <w:marBottom w:val="0"/>
              <w:divBdr>
                <w:top w:val="none" w:sz="0" w:space="0" w:color="auto"/>
                <w:left w:val="none" w:sz="0" w:space="0" w:color="auto"/>
                <w:bottom w:val="none" w:sz="0" w:space="0" w:color="auto"/>
                <w:right w:val="none" w:sz="0" w:space="0" w:color="auto"/>
              </w:divBdr>
              <w:divsChild>
                <w:div w:id="5821035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084637">
          <w:marLeft w:val="0"/>
          <w:marRight w:val="0"/>
          <w:marTop w:val="300"/>
          <w:marBottom w:val="0"/>
          <w:divBdr>
            <w:top w:val="none" w:sz="0" w:space="0" w:color="auto"/>
            <w:left w:val="none" w:sz="0" w:space="0" w:color="auto"/>
            <w:bottom w:val="none" w:sz="0" w:space="0" w:color="auto"/>
            <w:right w:val="none" w:sz="0" w:space="0" w:color="auto"/>
          </w:divBdr>
          <w:divsChild>
            <w:div w:id="89201772">
              <w:marLeft w:val="0"/>
              <w:marRight w:val="0"/>
              <w:marTop w:val="0"/>
              <w:marBottom w:val="0"/>
              <w:divBdr>
                <w:top w:val="none" w:sz="0" w:space="0" w:color="auto"/>
                <w:left w:val="none" w:sz="0" w:space="0" w:color="auto"/>
                <w:bottom w:val="none" w:sz="0" w:space="0" w:color="auto"/>
                <w:right w:val="none" w:sz="0" w:space="0" w:color="auto"/>
              </w:divBdr>
              <w:divsChild>
                <w:div w:id="1188641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5292470">
      <w:bodyDiv w:val="1"/>
      <w:marLeft w:val="0"/>
      <w:marRight w:val="0"/>
      <w:marTop w:val="0"/>
      <w:marBottom w:val="0"/>
      <w:divBdr>
        <w:top w:val="none" w:sz="0" w:space="0" w:color="auto"/>
        <w:left w:val="none" w:sz="0" w:space="0" w:color="auto"/>
        <w:bottom w:val="none" w:sz="0" w:space="0" w:color="auto"/>
        <w:right w:val="none" w:sz="0" w:space="0" w:color="auto"/>
      </w:divBdr>
    </w:div>
    <w:div w:id="435641853">
      <w:bodyDiv w:val="1"/>
      <w:marLeft w:val="0"/>
      <w:marRight w:val="0"/>
      <w:marTop w:val="0"/>
      <w:marBottom w:val="0"/>
      <w:divBdr>
        <w:top w:val="none" w:sz="0" w:space="0" w:color="auto"/>
        <w:left w:val="none" w:sz="0" w:space="0" w:color="auto"/>
        <w:bottom w:val="none" w:sz="0" w:space="0" w:color="auto"/>
        <w:right w:val="none" w:sz="0" w:space="0" w:color="auto"/>
      </w:divBdr>
      <w:divsChild>
        <w:div w:id="191573510">
          <w:marLeft w:val="0"/>
          <w:marRight w:val="0"/>
          <w:marTop w:val="0"/>
          <w:marBottom w:val="0"/>
          <w:divBdr>
            <w:top w:val="none" w:sz="0" w:space="0" w:color="auto"/>
            <w:left w:val="none" w:sz="0" w:space="0" w:color="auto"/>
            <w:bottom w:val="none" w:sz="0" w:space="0" w:color="auto"/>
            <w:right w:val="none" w:sz="0" w:space="0" w:color="auto"/>
          </w:divBdr>
        </w:div>
        <w:div w:id="236332356">
          <w:marLeft w:val="0"/>
          <w:marRight w:val="0"/>
          <w:marTop w:val="0"/>
          <w:marBottom w:val="0"/>
          <w:divBdr>
            <w:top w:val="none" w:sz="0" w:space="0" w:color="auto"/>
            <w:left w:val="none" w:sz="0" w:space="0" w:color="auto"/>
            <w:bottom w:val="none" w:sz="0" w:space="0" w:color="auto"/>
            <w:right w:val="none" w:sz="0" w:space="0" w:color="auto"/>
          </w:divBdr>
        </w:div>
        <w:div w:id="366762399">
          <w:marLeft w:val="0"/>
          <w:marRight w:val="0"/>
          <w:marTop w:val="0"/>
          <w:marBottom w:val="0"/>
          <w:divBdr>
            <w:top w:val="none" w:sz="0" w:space="0" w:color="auto"/>
            <w:left w:val="none" w:sz="0" w:space="0" w:color="auto"/>
            <w:bottom w:val="none" w:sz="0" w:space="0" w:color="auto"/>
            <w:right w:val="none" w:sz="0" w:space="0" w:color="auto"/>
          </w:divBdr>
        </w:div>
        <w:div w:id="460926548">
          <w:marLeft w:val="0"/>
          <w:marRight w:val="0"/>
          <w:marTop w:val="0"/>
          <w:marBottom w:val="0"/>
          <w:divBdr>
            <w:top w:val="none" w:sz="0" w:space="0" w:color="auto"/>
            <w:left w:val="none" w:sz="0" w:space="0" w:color="auto"/>
            <w:bottom w:val="none" w:sz="0" w:space="0" w:color="auto"/>
            <w:right w:val="none" w:sz="0" w:space="0" w:color="auto"/>
          </w:divBdr>
          <w:divsChild>
            <w:div w:id="569342178">
              <w:marLeft w:val="0"/>
              <w:marRight w:val="0"/>
              <w:marTop w:val="0"/>
              <w:marBottom w:val="0"/>
              <w:divBdr>
                <w:top w:val="none" w:sz="0" w:space="0" w:color="auto"/>
                <w:left w:val="none" w:sz="0" w:space="0" w:color="auto"/>
                <w:bottom w:val="none" w:sz="0" w:space="0" w:color="auto"/>
                <w:right w:val="none" w:sz="0" w:space="0" w:color="auto"/>
              </w:divBdr>
            </w:div>
          </w:divsChild>
        </w:div>
        <w:div w:id="589121954">
          <w:marLeft w:val="0"/>
          <w:marRight w:val="0"/>
          <w:marTop w:val="0"/>
          <w:marBottom w:val="0"/>
          <w:divBdr>
            <w:top w:val="none" w:sz="0" w:space="0" w:color="auto"/>
            <w:left w:val="none" w:sz="0" w:space="0" w:color="auto"/>
            <w:bottom w:val="none" w:sz="0" w:space="0" w:color="auto"/>
            <w:right w:val="none" w:sz="0" w:space="0" w:color="auto"/>
          </w:divBdr>
          <w:divsChild>
            <w:div w:id="1097018849">
              <w:marLeft w:val="0"/>
              <w:marRight w:val="0"/>
              <w:marTop w:val="0"/>
              <w:marBottom w:val="0"/>
              <w:divBdr>
                <w:top w:val="none" w:sz="0" w:space="0" w:color="auto"/>
                <w:left w:val="none" w:sz="0" w:space="0" w:color="auto"/>
                <w:bottom w:val="none" w:sz="0" w:space="0" w:color="auto"/>
                <w:right w:val="none" w:sz="0" w:space="0" w:color="auto"/>
              </w:divBdr>
            </w:div>
          </w:divsChild>
        </w:div>
        <w:div w:id="757100218">
          <w:marLeft w:val="0"/>
          <w:marRight w:val="0"/>
          <w:marTop w:val="0"/>
          <w:marBottom w:val="0"/>
          <w:divBdr>
            <w:top w:val="none" w:sz="0" w:space="0" w:color="auto"/>
            <w:left w:val="none" w:sz="0" w:space="0" w:color="auto"/>
            <w:bottom w:val="none" w:sz="0" w:space="0" w:color="auto"/>
            <w:right w:val="none" w:sz="0" w:space="0" w:color="auto"/>
          </w:divBdr>
          <w:divsChild>
            <w:div w:id="1492866489">
              <w:marLeft w:val="0"/>
              <w:marRight w:val="0"/>
              <w:marTop w:val="0"/>
              <w:marBottom w:val="0"/>
              <w:divBdr>
                <w:top w:val="none" w:sz="0" w:space="0" w:color="auto"/>
                <w:left w:val="none" w:sz="0" w:space="0" w:color="auto"/>
                <w:bottom w:val="none" w:sz="0" w:space="0" w:color="auto"/>
                <w:right w:val="none" w:sz="0" w:space="0" w:color="auto"/>
              </w:divBdr>
            </w:div>
          </w:divsChild>
        </w:div>
        <w:div w:id="815874086">
          <w:marLeft w:val="0"/>
          <w:marRight w:val="0"/>
          <w:marTop w:val="0"/>
          <w:marBottom w:val="0"/>
          <w:divBdr>
            <w:top w:val="none" w:sz="0" w:space="0" w:color="auto"/>
            <w:left w:val="none" w:sz="0" w:space="0" w:color="auto"/>
            <w:bottom w:val="none" w:sz="0" w:space="0" w:color="auto"/>
            <w:right w:val="none" w:sz="0" w:space="0" w:color="auto"/>
          </w:divBdr>
          <w:divsChild>
            <w:div w:id="131795276">
              <w:marLeft w:val="0"/>
              <w:marRight w:val="0"/>
              <w:marTop w:val="0"/>
              <w:marBottom w:val="0"/>
              <w:divBdr>
                <w:top w:val="none" w:sz="0" w:space="0" w:color="auto"/>
                <w:left w:val="none" w:sz="0" w:space="0" w:color="auto"/>
                <w:bottom w:val="none" w:sz="0" w:space="0" w:color="auto"/>
                <w:right w:val="none" w:sz="0" w:space="0" w:color="auto"/>
              </w:divBdr>
            </w:div>
          </w:divsChild>
        </w:div>
        <w:div w:id="828134365">
          <w:marLeft w:val="0"/>
          <w:marRight w:val="0"/>
          <w:marTop w:val="300"/>
          <w:marBottom w:val="0"/>
          <w:divBdr>
            <w:top w:val="none" w:sz="0" w:space="0" w:color="auto"/>
            <w:left w:val="none" w:sz="0" w:space="0" w:color="auto"/>
            <w:bottom w:val="none" w:sz="0" w:space="0" w:color="auto"/>
            <w:right w:val="none" w:sz="0" w:space="0" w:color="auto"/>
          </w:divBdr>
          <w:divsChild>
            <w:div w:id="2006737107">
              <w:marLeft w:val="0"/>
              <w:marRight w:val="0"/>
              <w:marTop w:val="0"/>
              <w:marBottom w:val="0"/>
              <w:divBdr>
                <w:top w:val="none" w:sz="0" w:space="0" w:color="auto"/>
                <w:left w:val="none" w:sz="0" w:space="0" w:color="auto"/>
                <w:bottom w:val="none" w:sz="0" w:space="0" w:color="auto"/>
                <w:right w:val="none" w:sz="0" w:space="0" w:color="auto"/>
              </w:divBdr>
              <w:divsChild>
                <w:div w:id="1270165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466348">
          <w:marLeft w:val="0"/>
          <w:marRight w:val="0"/>
          <w:marTop w:val="0"/>
          <w:marBottom w:val="0"/>
          <w:divBdr>
            <w:top w:val="none" w:sz="0" w:space="0" w:color="auto"/>
            <w:left w:val="none" w:sz="0" w:space="0" w:color="auto"/>
            <w:bottom w:val="none" w:sz="0" w:space="0" w:color="auto"/>
            <w:right w:val="none" w:sz="0" w:space="0" w:color="auto"/>
          </w:divBdr>
          <w:divsChild>
            <w:div w:id="653029449">
              <w:marLeft w:val="0"/>
              <w:marRight w:val="0"/>
              <w:marTop w:val="0"/>
              <w:marBottom w:val="0"/>
              <w:divBdr>
                <w:top w:val="none" w:sz="0" w:space="0" w:color="auto"/>
                <w:left w:val="none" w:sz="0" w:space="0" w:color="auto"/>
                <w:bottom w:val="none" w:sz="0" w:space="0" w:color="auto"/>
                <w:right w:val="none" w:sz="0" w:space="0" w:color="auto"/>
              </w:divBdr>
            </w:div>
          </w:divsChild>
        </w:div>
        <w:div w:id="1130900856">
          <w:marLeft w:val="0"/>
          <w:marRight w:val="0"/>
          <w:marTop w:val="300"/>
          <w:marBottom w:val="0"/>
          <w:divBdr>
            <w:top w:val="none" w:sz="0" w:space="0" w:color="auto"/>
            <w:left w:val="none" w:sz="0" w:space="0" w:color="auto"/>
            <w:bottom w:val="none" w:sz="0" w:space="0" w:color="auto"/>
            <w:right w:val="none" w:sz="0" w:space="0" w:color="auto"/>
          </w:divBdr>
          <w:divsChild>
            <w:div w:id="266929578">
              <w:marLeft w:val="0"/>
              <w:marRight w:val="0"/>
              <w:marTop w:val="0"/>
              <w:marBottom w:val="0"/>
              <w:divBdr>
                <w:top w:val="none" w:sz="0" w:space="0" w:color="auto"/>
                <w:left w:val="none" w:sz="0" w:space="0" w:color="auto"/>
                <w:bottom w:val="none" w:sz="0" w:space="0" w:color="auto"/>
                <w:right w:val="none" w:sz="0" w:space="0" w:color="auto"/>
              </w:divBdr>
              <w:divsChild>
                <w:div w:id="1898012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364577">
          <w:marLeft w:val="0"/>
          <w:marRight w:val="0"/>
          <w:marTop w:val="300"/>
          <w:marBottom w:val="0"/>
          <w:divBdr>
            <w:top w:val="none" w:sz="0" w:space="0" w:color="auto"/>
            <w:left w:val="none" w:sz="0" w:space="0" w:color="auto"/>
            <w:bottom w:val="none" w:sz="0" w:space="0" w:color="auto"/>
            <w:right w:val="none" w:sz="0" w:space="0" w:color="auto"/>
          </w:divBdr>
          <w:divsChild>
            <w:div w:id="919366682">
              <w:marLeft w:val="0"/>
              <w:marRight w:val="0"/>
              <w:marTop w:val="0"/>
              <w:marBottom w:val="0"/>
              <w:divBdr>
                <w:top w:val="none" w:sz="0" w:space="0" w:color="auto"/>
                <w:left w:val="none" w:sz="0" w:space="0" w:color="auto"/>
                <w:bottom w:val="none" w:sz="0" w:space="0" w:color="auto"/>
                <w:right w:val="none" w:sz="0" w:space="0" w:color="auto"/>
              </w:divBdr>
              <w:divsChild>
                <w:div w:id="1879662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552251">
          <w:marLeft w:val="0"/>
          <w:marRight w:val="0"/>
          <w:marTop w:val="0"/>
          <w:marBottom w:val="0"/>
          <w:divBdr>
            <w:top w:val="none" w:sz="0" w:space="0" w:color="auto"/>
            <w:left w:val="none" w:sz="0" w:space="0" w:color="auto"/>
            <w:bottom w:val="none" w:sz="0" w:space="0" w:color="auto"/>
            <w:right w:val="none" w:sz="0" w:space="0" w:color="auto"/>
          </w:divBdr>
          <w:divsChild>
            <w:div w:id="976685268">
              <w:marLeft w:val="0"/>
              <w:marRight w:val="0"/>
              <w:marTop w:val="0"/>
              <w:marBottom w:val="0"/>
              <w:divBdr>
                <w:top w:val="none" w:sz="0" w:space="0" w:color="auto"/>
                <w:left w:val="none" w:sz="0" w:space="0" w:color="auto"/>
                <w:bottom w:val="none" w:sz="0" w:space="0" w:color="auto"/>
                <w:right w:val="none" w:sz="0" w:space="0" w:color="auto"/>
              </w:divBdr>
            </w:div>
          </w:divsChild>
        </w:div>
        <w:div w:id="1414472141">
          <w:marLeft w:val="0"/>
          <w:marRight w:val="0"/>
          <w:marTop w:val="300"/>
          <w:marBottom w:val="0"/>
          <w:divBdr>
            <w:top w:val="none" w:sz="0" w:space="0" w:color="auto"/>
            <w:left w:val="none" w:sz="0" w:space="0" w:color="auto"/>
            <w:bottom w:val="none" w:sz="0" w:space="0" w:color="auto"/>
            <w:right w:val="none" w:sz="0" w:space="0" w:color="auto"/>
          </w:divBdr>
          <w:divsChild>
            <w:div w:id="885605920">
              <w:marLeft w:val="0"/>
              <w:marRight w:val="0"/>
              <w:marTop w:val="0"/>
              <w:marBottom w:val="0"/>
              <w:divBdr>
                <w:top w:val="none" w:sz="0" w:space="0" w:color="auto"/>
                <w:left w:val="none" w:sz="0" w:space="0" w:color="auto"/>
                <w:bottom w:val="none" w:sz="0" w:space="0" w:color="auto"/>
                <w:right w:val="none" w:sz="0" w:space="0" w:color="auto"/>
              </w:divBdr>
              <w:divsChild>
                <w:div w:id="1401755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628925">
          <w:marLeft w:val="0"/>
          <w:marRight w:val="0"/>
          <w:marTop w:val="0"/>
          <w:marBottom w:val="0"/>
          <w:divBdr>
            <w:top w:val="none" w:sz="0" w:space="0" w:color="auto"/>
            <w:left w:val="none" w:sz="0" w:space="0" w:color="auto"/>
            <w:bottom w:val="none" w:sz="0" w:space="0" w:color="auto"/>
            <w:right w:val="none" w:sz="0" w:space="0" w:color="auto"/>
          </w:divBdr>
          <w:divsChild>
            <w:div w:id="1377702655">
              <w:marLeft w:val="0"/>
              <w:marRight w:val="0"/>
              <w:marTop w:val="0"/>
              <w:marBottom w:val="0"/>
              <w:divBdr>
                <w:top w:val="none" w:sz="0" w:space="0" w:color="auto"/>
                <w:left w:val="none" w:sz="0" w:space="0" w:color="auto"/>
                <w:bottom w:val="none" w:sz="0" w:space="0" w:color="auto"/>
                <w:right w:val="none" w:sz="0" w:space="0" w:color="auto"/>
              </w:divBdr>
            </w:div>
          </w:divsChild>
        </w:div>
        <w:div w:id="1730690948">
          <w:marLeft w:val="0"/>
          <w:marRight w:val="0"/>
          <w:marTop w:val="0"/>
          <w:marBottom w:val="0"/>
          <w:divBdr>
            <w:top w:val="none" w:sz="0" w:space="0" w:color="auto"/>
            <w:left w:val="none" w:sz="0" w:space="0" w:color="auto"/>
            <w:bottom w:val="none" w:sz="0" w:space="0" w:color="auto"/>
            <w:right w:val="none" w:sz="0" w:space="0" w:color="auto"/>
          </w:divBdr>
        </w:div>
        <w:div w:id="1743520929">
          <w:marLeft w:val="0"/>
          <w:marRight w:val="0"/>
          <w:marTop w:val="0"/>
          <w:marBottom w:val="0"/>
          <w:divBdr>
            <w:top w:val="none" w:sz="0" w:space="0" w:color="auto"/>
            <w:left w:val="none" w:sz="0" w:space="0" w:color="auto"/>
            <w:bottom w:val="none" w:sz="0" w:space="0" w:color="auto"/>
            <w:right w:val="none" w:sz="0" w:space="0" w:color="auto"/>
          </w:divBdr>
        </w:div>
        <w:div w:id="1941792113">
          <w:marLeft w:val="0"/>
          <w:marRight w:val="0"/>
          <w:marTop w:val="0"/>
          <w:marBottom w:val="0"/>
          <w:divBdr>
            <w:top w:val="none" w:sz="0" w:space="0" w:color="auto"/>
            <w:left w:val="none" w:sz="0" w:space="0" w:color="auto"/>
            <w:bottom w:val="none" w:sz="0" w:space="0" w:color="auto"/>
            <w:right w:val="none" w:sz="0" w:space="0" w:color="auto"/>
          </w:divBdr>
        </w:div>
        <w:div w:id="2125222227">
          <w:marLeft w:val="0"/>
          <w:marRight w:val="0"/>
          <w:marTop w:val="0"/>
          <w:marBottom w:val="0"/>
          <w:divBdr>
            <w:top w:val="none" w:sz="0" w:space="0" w:color="auto"/>
            <w:left w:val="none" w:sz="0" w:space="0" w:color="auto"/>
            <w:bottom w:val="none" w:sz="0" w:space="0" w:color="auto"/>
            <w:right w:val="none" w:sz="0" w:space="0" w:color="auto"/>
          </w:divBdr>
        </w:div>
      </w:divsChild>
    </w:div>
    <w:div w:id="436023940">
      <w:bodyDiv w:val="1"/>
      <w:marLeft w:val="0"/>
      <w:marRight w:val="0"/>
      <w:marTop w:val="0"/>
      <w:marBottom w:val="0"/>
      <w:divBdr>
        <w:top w:val="none" w:sz="0" w:space="0" w:color="auto"/>
        <w:left w:val="none" w:sz="0" w:space="0" w:color="auto"/>
        <w:bottom w:val="none" w:sz="0" w:space="0" w:color="auto"/>
        <w:right w:val="none" w:sz="0" w:space="0" w:color="auto"/>
      </w:divBdr>
      <w:divsChild>
        <w:div w:id="1527449457">
          <w:marLeft w:val="0"/>
          <w:marRight w:val="0"/>
          <w:marTop w:val="0"/>
          <w:marBottom w:val="0"/>
          <w:divBdr>
            <w:top w:val="none" w:sz="0" w:space="0" w:color="auto"/>
            <w:left w:val="none" w:sz="0" w:space="0" w:color="auto"/>
            <w:bottom w:val="none" w:sz="0" w:space="0" w:color="auto"/>
            <w:right w:val="none" w:sz="0" w:space="0" w:color="auto"/>
          </w:divBdr>
        </w:div>
      </w:divsChild>
    </w:div>
    <w:div w:id="437337888">
      <w:bodyDiv w:val="1"/>
      <w:marLeft w:val="0"/>
      <w:marRight w:val="0"/>
      <w:marTop w:val="0"/>
      <w:marBottom w:val="0"/>
      <w:divBdr>
        <w:top w:val="none" w:sz="0" w:space="0" w:color="auto"/>
        <w:left w:val="none" w:sz="0" w:space="0" w:color="auto"/>
        <w:bottom w:val="none" w:sz="0" w:space="0" w:color="auto"/>
        <w:right w:val="none" w:sz="0" w:space="0" w:color="auto"/>
      </w:divBdr>
    </w:div>
    <w:div w:id="437405736">
      <w:bodyDiv w:val="1"/>
      <w:marLeft w:val="0"/>
      <w:marRight w:val="0"/>
      <w:marTop w:val="0"/>
      <w:marBottom w:val="0"/>
      <w:divBdr>
        <w:top w:val="none" w:sz="0" w:space="0" w:color="auto"/>
        <w:left w:val="none" w:sz="0" w:space="0" w:color="auto"/>
        <w:bottom w:val="none" w:sz="0" w:space="0" w:color="auto"/>
        <w:right w:val="none" w:sz="0" w:space="0" w:color="auto"/>
      </w:divBdr>
      <w:divsChild>
        <w:div w:id="130221840">
          <w:marLeft w:val="0"/>
          <w:marRight w:val="0"/>
          <w:marTop w:val="0"/>
          <w:marBottom w:val="0"/>
          <w:divBdr>
            <w:top w:val="none" w:sz="0" w:space="0" w:color="auto"/>
            <w:left w:val="none" w:sz="0" w:space="0" w:color="auto"/>
            <w:bottom w:val="none" w:sz="0" w:space="0" w:color="auto"/>
            <w:right w:val="none" w:sz="0" w:space="0" w:color="auto"/>
          </w:divBdr>
          <w:divsChild>
            <w:div w:id="665061353">
              <w:marLeft w:val="0"/>
              <w:marRight w:val="0"/>
              <w:marTop w:val="0"/>
              <w:marBottom w:val="0"/>
              <w:divBdr>
                <w:top w:val="none" w:sz="0" w:space="0" w:color="auto"/>
                <w:left w:val="none" w:sz="0" w:space="0" w:color="auto"/>
                <w:bottom w:val="none" w:sz="0" w:space="0" w:color="auto"/>
                <w:right w:val="none" w:sz="0" w:space="0" w:color="auto"/>
              </w:divBdr>
            </w:div>
          </w:divsChild>
        </w:div>
        <w:div w:id="139008622">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709231451">
          <w:marLeft w:val="0"/>
          <w:marRight w:val="0"/>
          <w:marTop w:val="0"/>
          <w:marBottom w:val="0"/>
          <w:divBdr>
            <w:top w:val="none" w:sz="0" w:space="0" w:color="auto"/>
            <w:left w:val="none" w:sz="0" w:space="0" w:color="auto"/>
            <w:bottom w:val="none" w:sz="0" w:space="0" w:color="auto"/>
            <w:right w:val="none" w:sz="0" w:space="0" w:color="auto"/>
          </w:divBdr>
        </w:div>
        <w:div w:id="780757277">
          <w:marLeft w:val="0"/>
          <w:marRight w:val="0"/>
          <w:marTop w:val="0"/>
          <w:marBottom w:val="0"/>
          <w:divBdr>
            <w:top w:val="none" w:sz="0" w:space="0" w:color="auto"/>
            <w:left w:val="none" w:sz="0" w:space="0" w:color="auto"/>
            <w:bottom w:val="none" w:sz="0" w:space="0" w:color="auto"/>
            <w:right w:val="none" w:sz="0" w:space="0" w:color="auto"/>
          </w:divBdr>
          <w:divsChild>
            <w:div w:id="905458866">
              <w:marLeft w:val="0"/>
              <w:marRight w:val="0"/>
              <w:marTop w:val="0"/>
              <w:marBottom w:val="0"/>
              <w:divBdr>
                <w:top w:val="none" w:sz="0" w:space="0" w:color="auto"/>
                <w:left w:val="none" w:sz="0" w:space="0" w:color="auto"/>
                <w:bottom w:val="none" w:sz="0" w:space="0" w:color="auto"/>
                <w:right w:val="none" w:sz="0" w:space="0" w:color="auto"/>
              </w:divBdr>
            </w:div>
          </w:divsChild>
        </w:div>
        <w:div w:id="784424419">
          <w:marLeft w:val="0"/>
          <w:marRight w:val="0"/>
          <w:marTop w:val="300"/>
          <w:marBottom w:val="0"/>
          <w:divBdr>
            <w:top w:val="none" w:sz="0" w:space="0" w:color="auto"/>
            <w:left w:val="none" w:sz="0" w:space="0" w:color="auto"/>
            <w:bottom w:val="none" w:sz="0" w:space="0" w:color="auto"/>
            <w:right w:val="none" w:sz="0" w:space="0" w:color="auto"/>
          </w:divBdr>
          <w:divsChild>
            <w:div w:id="77362706">
              <w:marLeft w:val="0"/>
              <w:marRight w:val="0"/>
              <w:marTop w:val="0"/>
              <w:marBottom w:val="0"/>
              <w:divBdr>
                <w:top w:val="none" w:sz="0" w:space="0" w:color="auto"/>
                <w:left w:val="none" w:sz="0" w:space="0" w:color="auto"/>
                <w:bottom w:val="none" w:sz="0" w:space="0" w:color="auto"/>
                <w:right w:val="none" w:sz="0" w:space="0" w:color="auto"/>
              </w:divBdr>
              <w:divsChild>
                <w:div w:id="686055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988352">
          <w:marLeft w:val="0"/>
          <w:marRight w:val="0"/>
          <w:marTop w:val="0"/>
          <w:marBottom w:val="0"/>
          <w:divBdr>
            <w:top w:val="none" w:sz="0" w:space="0" w:color="auto"/>
            <w:left w:val="none" w:sz="0" w:space="0" w:color="auto"/>
            <w:bottom w:val="none" w:sz="0" w:space="0" w:color="auto"/>
            <w:right w:val="none" w:sz="0" w:space="0" w:color="auto"/>
          </w:divBdr>
        </w:div>
        <w:div w:id="1319267741">
          <w:marLeft w:val="0"/>
          <w:marRight w:val="0"/>
          <w:marTop w:val="0"/>
          <w:marBottom w:val="0"/>
          <w:divBdr>
            <w:top w:val="none" w:sz="0" w:space="0" w:color="auto"/>
            <w:left w:val="none" w:sz="0" w:space="0" w:color="auto"/>
            <w:bottom w:val="none" w:sz="0" w:space="0" w:color="auto"/>
            <w:right w:val="none" w:sz="0" w:space="0" w:color="auto"/>
          </w:divBdr>
        </w:div>
        <w:div w:id="1333222998">
          <w:marLeft w:val="0"/>
          <w:marRight w:val="0"/>
          <w:marTop w:val="0"/>
          <w:marBottom w:val="0"/>
          <w:divBdr>
            <w:top w:val="none" w:sz="0" w:space="0" w:color="auto"/>
            <w:left w:val="none" w:sz="0" w:space="0" w:color="auto"/>
            <w:bottom w:val="none" w:sz="0" w:space="0" w:color="auto"/>
            <w:right w:val="none" w:sz="0" w:space="0" w:color="auto"/>
          </w:divBdr>
          <w:divsChild>
            <w:div w:id="1897204622">
              <w:marLeft w:val="0"/>
              <w:marRight w:val="0"/>
              <w:marTop w:val="0"/>
              <w:marBottom w:val="0"/>
              <w:divBdr>
                <w:top w:val="none" w:sz="0" w:space="0" w:color="auto"/>
                <w:left w:val="none" w:sz="0" w:space="0" w:color="auto"/>
                <w:bottom w:val="none" w:sz="0" w:space="0" w:color="auto"/>
                <w:right w:val="none" w:sz="0" w:space="0" w:color="auto"/>
              </w:divBdr>
            </w:div>
          </w:divsChild>
        </w:div>
        <w:div w:id="1356341724">
          <w:marLeft w:val="0"/>
          <w:marRight w:val="0"/>
          <w:marTop w:val="0"/>
          <w:marBottom w:val="0"/>
          <w:divBdr>
            <w:top w:val="none" w:sz="0" w:space="0" w:color="auto"/>
            <w:left w:val="none" w:sz="0" w:space="0" w:color="auto"/>
            <w:bottom w:val="none" w:sz="0" w:space="0" w:color="auto"/>
            <w:right w:val="none" w:sz="0" w:space="0" w:color="auto"/>
          </w:divBdr>
        </w:div>
        <w:div w:id="1465461969">
          <w:marLeft w:val="0"/>
          <w:marRight w:val="0"/>
          <w:marTop w:val="0"/>
          <w:marBottom w:val="0"/>
          <w:divBdr>
            <w:top w:val="none" w:sz="0" w:space="0" w:color="auto"/>
            <w:left w:val="none" w:sz="0" w:space="0" w:color="auto"/>
            <w:bottom w:val="none" w:sz="0" w:space="0" w:color="auto"/>
            <w:right w:val="none" w:sz="0" w:space="0" w:color="auto"/>
          </w:divBdr>
          <w:divsChild>
            <w:div w:id="87242428">
              <w:marLeft w:val="0"/>
              <w:marRight w:val="0"/>
              <w:marTop w:val="0"/>
              <w:marBottom w:val="0"/>
              <w:divBdr>
                <w:top w:val="none" w:sz="0" w:space="0" w:color="auto"/>
                <w:left w:val="none" w:sz="0" w:space="0" w:color="auto"/>
                <w:bottom w:val="none" w:sz="0" w:space="0" w:color="auto"/>
                <w:right w:val="none" w:sz="0" w:space="0" w:color="auto"/>
              </w:divBdr>
            </w:div>
          </w:divsChild>
        </w:div>
        <w:div w:id="1498768908">
          <w:marLeft w:val="0"/>
          <w:marRight w:val="0"/>
          <w:marTop w:val="0"/>
          <w:marBottom w:val="0"/>
          <w:divBdr>
            <w:top w:val="none" w:sz="0" w:space="0" w:color="auto"/>
            <w:left w:val="none" w:sz="0" w:space="0" w:color="auto"/>
            <w:bottom w:val="none" w:sz="0" w:space="0" w:color="auto"/>
            <w:right w:val="none" w:sz="0" w:space="0" w:color="auto"/>
          </w:divBdr>
          <w:divsChild>
            <w:div w:id="85804669">
              <w:marLeft w:val="0"/>
              <w:marRight w:val="0"/>
              <w:marTop w:val="0"/>
              <w:marBottom w:val="0"/>
              <w:divBdr>
                <w:top w:val="none" w:sz="0" w:space="0" w:color="auto"/>
                <w:left w:val="none" w:sz="0" w:space="0" w:color="auto"/>
                <w:bottom w:val="none" w:sz="0" w:space="0" w:color="auto"/>
                <w:right w:val="none" w:sz="0" w:space="0" w:color="auto"/>
              </w:divBdr>
            </w:div>
          </w:divsChild>
        </w:div>
        <w:div w:id="1597400509">
          <w:marLeft w:val="0"/>
          <w:marRight w:val="0"/>
          <w:marTop w:val="300"/>
          <w:marBottom w:val="0"/>
          <w:divBdr>
            <w:top w:val="none" w:sz="0" w:space="0" w:color="auto"/>
            <w:left w:val="none" w:sz="0" w:space="0" w:color="auto"/>
            <w:bottom w:val="none" w:sz="0" w:space="0" w:color="auto"/>
            <w:right w:val="none" w:sz="0" w:space="0" w:color="auto"/>
          </w:divBdr>
          <w:divsChild>
            <w:div w:id="1038581418">
              <w:marLeft w:val="0"/>
              <w:marRight w:val="0"/>
              <w:marTop w:val="0"/>
              <w:marBottom w:val="0"/>
              <w:divBdr>
                <w:top w:val="none" w:sz="0" w:space="0" w:color="auto"/>
                <w:left w:val="none" w:sz="0" w:space="0" w:color="auto"/>
                <w:bottom w:val="none" w:sz="0" w:space="0" w:color="auto"/>
                <w:right w:val="none" w:sz="0" w:space="0" w:color="auto"/>
              </w:divBdr>
              <w:divsChild>
                <w:div w:id="2138141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381679">
          <w:marLeft w:val="0"/>
          <w:marRight w:val="0"/>
          <w:marTop w:val="0"/>
          <w:marBottom w:val="0"/>
          <w:divBdr>
            <w:top w:val="none" w:sz="0" w:space="0" w:color="auto"/>
            <w:left w:val="none" w:sz="0" w:space="0" w:color="auto"/>
            <w:bottom w:val="none" w:sz="0" w:space="0" w:color="auto"/>
            <w:right w:val="none" w:sz="0" w:space="0" w:color="auto"/>
          </w:divBdr>
        </w:div>
        <w:div w:id="1742554408">
          <w:marLeft w:val="0"/>
          <w:marRight w:val="0"/>
          <w:marTop w:val="300"/>
          <w:marBottom w:val="0"/>
          <w:divBdr>
            <w:top w:val="none" w:sz="0" w:space="0" w:color="auto"/>
            <w:left w:val="none" w:sz="0" w:space="0" w:color="auto"/>
            <w:bottom w:val="none" w:sz="0" w:space="0" w:color="auto"/>
            <w:right w:val="none" w:sz="0" w:space="0" w:color="auto"/>
          </w:divBdr>
          <w:divsChild>
            <w:div w:id="200945099">
              <w:marLeft w:val="0"/>
              <w:marRight w:val="0"/>
              <w:marTop w:val="0"/>
              <w:marBottom w:val="0"/>
              <w:divBdr>
                <w:top w:val="none" w:sz="0" w:space="0" w:color="auto"/>
                <w:left w:val="none" w:sz="0" w:space="0" w:color="auto"/>
                <w:bottom w:val="none" w:sz="0" w:space="0" w:color="auto"/>
                <w:right w:val="none" w:sz="0" w:space="0" w:color="auto"/>
              </w:divBdr>
              <w:divsChild>
                <w:div w:id="1588422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677032">
          <w:marLeft w:val="0"/>
          <w:marRight w:val="0"/>
          <w:marTop w:val="0"/>
          <w:marBottom w:val="0"/>
          <w:divBdr>
            <w:top w:val="none" w:sz="0" w:space="0" w:color="auto"/>
            <w:left w:val="none" w:sz="0" w:space="0" w:color="auto"/>
            <w:bottom w:val="none" w:sz="0" w:space="0" w:color="auto"/>
            <w:right w:val="none" w:sz="0" w:space="0" w:color="auto"/>
          </w:divBdr>
          <w:divsChild>
            <w:div w:id="1141925301">
              <w:marLeft w:val="0"/>
              <w:marRight w:val="0"/>
              <w:marTop w:val="0"/>
              <w:marBottom w:val="0"/>
              <w:divBdr>
                <w:top w:val="none" w:sz="0" w:space="0" w:color="auto"/>
                <w:left w:val="none" w:sz="0" w:space="0" w:color="auto"/>
                <w:bottom w:val="none" w:sz="0" w:space="0" w:color="auto"/>
                <w:right w:val="none" w:sz="0" w:space="0" w:color="auto"/>
              </w:divBdr>
            </w:div>
          </w:divsChild>
        </w:div>
        <w:div w:id="2107647174">
          <w:marLeft w:val="0"/>
          <w:marRight w:val="0"/>
          <w:marTop w:val="0"/>
          <w:marBottom w:val="0"/>
          <w:divBdr>
            <w:top w:val="none" w:sz="0" w:space="0" w:color="auto"/>
            <w:left w:val="none" w:sz="0" w:space="0" w:color="auto"/>
            <w:bottom w:val="none" w:sz="0" w:space="0" w:color="auto"/>
            <w:right w:val="none" w:sz="0" w:space="0" w:color="auto"/>
          </w:divBdr>
          <w:divsChild>
            <w:div w:id="1406682650">
              <w:marLeft w:val="0"/>
              <w:marRight w:val="0"/>
              <w:marTop w:val="0"/>
              <w:marBottom w:val="0"/>
              <w:divBdr>
                <w:top w:val="none" w:sz="0" w:space="0" w:color="auto"/>
                <w:left w:val="none" w:sz="0" w:space="0" w:color="auto"/>
                <w:bottom w:val="none" w:sz="0" w:space="0" w:color="auto"/>
                <w:right w:val="none" w:sz="0" w:space="0" w:color="auto"/>
              </w:divBdr>
            </w:div>
          </w:divsChild>
        </w:div>
        <w:div w:id="2121492554">
          <w:marLeft w:val="0"/>
          <w:marRight w:val="0"/>
          <w:marTop w:val="300"/>
          <w:marBottom w:val="0"/>
          <w:divBdr>
            <w:top w:val="none" w:sz="0" w:space="0" w:color="auto"/>
            <w:left w:val="none" w:sz="0" w:space="0" w:color="auto"/>
            <w:bottom w:val="none" w:sz="0" w:space="0" w:color="auto"/>
            <w:right w:val="none" w:sz="0" w:space="0" w:color="auto"/>
          </w:divBdr>
          <w:divsChild>
            <w:div w:id="1633713431">
              <w:marLeft w:val="0"/>
              <w:marRight w:val="0"/>
              <w:marTop w:val="0"/>
              <w:marBottom w:val="0"/>
              <w:divBdr>
                <w:top w:val="none" w:sz="0" w:space="0" w:color="auto"/>
                <w:left w:val="none" w:sz="0" w:space="0" w:color="auto"/>
                <w:bottom w:val="none" w:sz="0" w:space="0" w:color="auto"/>
                <w:right w:val="none" w:sz="0" w:space="0" w:color="auto"/>
              </w:divBdr>
              <w:divsChild>
                <w:div w:id="1968849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7677338">
      <w:bodyDiv w:val="1"/>
      <w:marLeft w:val="0"/>
      <w:marRight w:val="0"/>
      <w:marTop w:val="0"/>
      <w:marBottom w:val="0"/>
      <w:divBdr>
        <w:top w:val="none" w:sz="0" w:space="0" w:color="auto"/>
        <w:left w:val="none" w:sz="0" w:space="0" w:color="auto"/>
        <w:bottom w:val="none" w:sz="0" w:space="0" w:color="auto"/>
        <w:right w:val="none" w:sz="0" w:space="0" w:color="auto"/>
      </w:divBdr>
    </w:div>
    <w:div w:id="438649089">
      <w:bodyDiv w:val="1"/>
      <w:marLeft w:val="0"/>
      <w:marRight w:val="0"/>
      <w:marTop w:val="0"/>
      <w:marBottom w:val="0"/>
      <w:divBdr>
        <w:top w:val="none" w:sz="0" w:space="0" w:color="auto"/>
        <w:left w:val="none" w:sz="0" w:space="0" w:color="auto"/>
        <w:bottom w:val="none" w:sz="0" w:space="0" w:color="auto"/>
        <w:right w:val="none" w:sz="0" w:space="0" w:color="auto"/>
      </w:divBdr>
      <w:divsChild>
        <w:div w:id="1448743247">
          <w:marLeft w:val="0"/>
          <w:marRight w:val="0"/>
          <w:marTop w:val="0"/>
          <w:marBottom w:val="0"/>
          <w:divBdr>
            <w:top w:val="none" w:sz="0" w:space="0" w:color="auto"/>
            <w:left w:val="none" w:sz="0" w:space="0" w:color="auto"/>
            <w:bottom w:val="none" w:sz="0" w:space="0" w:color="auto"/>
            <w:right w:val="none" w:sz="0" w:space="0" w:color="auto"/>
          </w:divBdr>
        </w:div>
        <w:div w:id="523440968">
          <w:marLeft w:val="0"/>
          <w:marRight w:val="0"/>
          <w:marTop w:val="0"/>
          <w:marBottom w:val="0"/>
          <w:divBdr>
            <w:top w:val="none" w:sz="0" w:space="0" w:color="auto"/>
            <w:left w:val="none" w:sz="0" w:space="0" w:color="auto"/>
            <w:bottom w:val="none" w:sz="0" w:space="0" w:color="auto"/>
            <w:right w:val="none" w:sz="0" w:space="0" w:color="auto"/>
          </w:divBdr>
          <w:divsChild>
            <w:div w:id="421798922">
              <w:marLeft w:val="0"/>
              <w:marRight w:val="0"/>
              <w:marTop w:val="0"/>
              <w:marBottom w:val="0"/>
              <w:divBdr>
                <w:top w:val="none" w:sz="0" w:space="0" w:color="auto"/>
                <w:left w:val="none" w:sz="0" w:space="0" w:color="auto"/>
                <w:bottom w:val="none" w:sz="0" w:space="0" w:color="auto"/>
                <w:right w:val="none" w:sz="0" w:space="0" w:color="auto"/>
              </w:divBdr>
            </w:div>
          </w:divsChild>
        </w:div>
        <w:div w:id="1009407961">
          <w:marLeft w:val="0"/>
          <w:marRight w:val="0"/>
          <w:marTop w:val="0"/>
          <w:marBottom w:val="0"/>
          <w:divBdr>
            <w:top w:val="none" w:sz="0" w:space="0" w:color="auto"/>
            <w:left w:val="none" w:sz="0" w:space="0" w:color="auto"/>
            <w:bottom w:val="none" w:sz="0" w:space="0" w:color="auto"/>
            <w:right w:val="none" w:sz="0" w:space="0" w:color="auto"/>
          </w:divBdr>
        </w:div>
        <w:div w:id="1294562527">
          <w:marLeft w:val="0"/>
          <w:marRight w:val="0"/>
          <w:marTop w:val="0"/>
          <w:marBottom w:val="0"/>
          <w:divBdr>
            <w:top w:val="none" w:sz="0" w:space="0" w:color="auto"/>
            <w:left w:val="none" w:sz="0" w:space="0" w:color="auto"/>
            <w:bottom w:val="none" w:sz="0" w:space="0" w:color="auto"/>
            <w:right w:val="none" w:sz="0" w:space="0" w:color="auto"/>
          </w:divBdr>
          <w:divsChild>
            <w:div w:id="1124081515">
              <w:marLeft w:val="0"/>
              <w:marRight w:val="0"/>
              <w:marTop w:val="0"/>
              <w:marBottom w:val="0"/>
              <w:divBdr>
                <w:top w:val="none" w:sz="0" w:space="0" w:color="auto"/>
                <w:left w:val="none" w:sz="0" w:space="0" w:color="auto"/>
                <w:bottom w:val="none" w:sz="0" w:space="0" w:color="auto"/>
                <w:right w:val="none" w:sz="0" w:space="0" w:color="auto"/>
              </w:divBdr>
            </w:div>
          </w:divsChild>
        </w:div>
        <w:div w:id="693380602">
          <w:marLeft w:val="0"/>
          <w:marRight w:val="0"/>
          <w:marTop w:val="0"/>
          <w:marBottom w:val="0"/>
          <w:divBdr>
            <w:top w:val="none" w:sz="0" w:space="0" w:color="auto"/>
            <w:left w:val="none" w:sz="0" w:space="0" w:color="auto"/>
            <w:bottom w:val="none" w:sz="0" w:space="0" w:color="auto"/>
            <w:right w:val="none" w:sz="0" w:space="0" w:color="auto"/>
          </w:divBdr>
        </w:div>
        <w:div w:id="289557606">
          <w:marLeft w:val="0"/>
          <w:marRight w:val="0"/>
          <w:marTop w:val="0"/>
          <w:marBottom w:val="0"/>
          <w:divBdr>
            <w:top w:val="none" w:sz="0" w:space="0" w:color="auto"/>
            <w:left w:val="none" w:sz="0" w:space="0" w:color="auto"/>
            <w:bottom w:val="none" w:sz="0" w:space="0" w:color="auto"/>
            <w:right w:val="none" w:sz="0" w:space="0" w:color="auto"/>
          </w:divBdr>
          <w:divsChild>
            <w:div w:id="229393353">
              <w:marLeft w:val="0"/>
              <w:marRight w:val="0"/>
              <w:marTop w:val="0"/>
              <w:marBottom w:val="0"/>
              <w:divBdr>
                <w:top w:val="none" w:sz="0" w:space="0" w:color="auto"/>
                <w:left w:val="none" w:sz="0" w:space="0" w:color="auto"/>
                <w:bottom w:val="none" w:sz="0" w:space="0" w:color="auto"/>
                <w:right w:val="none" w:sz="0" w:space="0" w:color="auto"/>
              </w:divBdr>
            </w:div>
          </w:divsChild>
        </w:div>
        <w:div w:id="1945648993">
          <w:marLeft w:val="0"/>
          <w:marRight w:val="0"/>
          <w:marTop w:val="0"/>
          <w:marBottom w:val="0"/>
          <w:divBdr>
            <w:top w:val="none" w:sz="0" w:space="0" w:color="auto"/>
            <w:left w:val="none" w:sz="0" w:space="0" w:color="auto"/>
            <w:bottom w:val="none" w:sz="0" w:space="0" w:color="auto"/>
            <w:right w:val="none" w:sz="0" w:space="0" w:color="auto"/>
          </w:divBdr>
        </w:div>
        <w:div w:id="1972857099">
          <w:marLeft w:val="0"/>
          <w:marRight w:val="0"/>
          <w:marTop w:val="0"/>
          <w:marBottom w:val="0"/>
          <w:divBdr>
            <w:top w:val="none" w:sz="0" w:space="0" w:color="auto"/>
            <w:left w:val="none" w:sz="0" w:space="0" w:color="auto"/>
            <w:bottom w:val="none" w:sz="0" w:space="0" w:color="auto"/>
            <w:right w:val="none" w:sz="0" w:space="0" w:color="auto"/>
          </w:divBdr>
          <w:divsChild>
            <w:div w:id="186795763">
              <w:marLeft w:val="0"/>
              <w:marRight w:val="0"/>
              <w:marTop w:val="0"/>
              <w:marBottom w:val="0"/>
              <w:divBdr>
                <w:top w:val="none" w:sz="0" w:space="0" w:color="auto"/>
                <w:left w:val="none" w:sz="0" w:space="0" w:color="auto"/>
                <w:bottom w:val="none" w:sz="0" w:space="0" w:color="auto"/>
                <w:right w:val="none" w:sz="0" w:space="0" w:color="auto"/>
              </w:divBdr>
            </w:div>
          </w:divsChild>
        </w:div>
        <w:div w:id="63840105">
          <w:marLeft w:val="0"/>
          <w:marRight w:val="0"/>
          <w:marTop w:val="0"/>
          <w:marBottom w:val="0"/>
          <w:divBdr>
            <w:top w:val="none" w:sz="0" w:space="0" w:color="auto"/>
            <w:left w:val="none" w:sz="0" w:space="0" w:color="auto"/>
            <w:bottom w:val="none" w:sz="0" w:space="0" w:color="auto"/>
            <w:right w:val="none" w:sz="0" w:space="0" w:color="auto"/>
          </w:divBdr>
        </w:div>
        <w:div w:id="903834054">
          <w:marLeft w:val="0"/>
          <w:marRight w:val="0"/>
          <w:marTop w:val="0"/>
          <w:marBottom w:val="0"/>
          <w:divBdr>
            <w:top w:val="none" w:sz="0" w:space="0" w:color="auto"/>
            <w:left w:val="none" w:sz="0" w:space="0" w:color="auto"/>
            <w:bottom w:val="none" w:sz="0" w:space="0" w:color="auto"/>
            <w:right w:val="none" w:sz="0" w:space="0" w:color="auto"/>
          </w:divBdr>
          <w:divsChild>
            <w:div w:id="6518453">
              <w:marLeft w:val="0"/>
              <w:marRight w:val="0"/>
              <w:marTop w:val="0"/>
              <w:marBottom w:val="0"/>
              <w:divBdr>
                <w:top w:val="none" w:sz="0" w:space="0" w:color="auto"/>
                <w:left w:val="none" w:sz="0" w:space="0" w:color="auto"/>
                <w:bottom w:val="none" w:sz="0" w:space="0" w:color="auto"/>
                <w:right w:val="none" w:sz="0" w:space="0" w:color="auto"/>
              </w:divBdr>
            </w:div>
          </w:divsChild>
        </w:div>
        <w:div w:id="2118212581">
          <w:marLeft w:val="0"/>
          <w:marRight w:val="0"/>
          <w:marTop w:val="0"/>
          <w:marBottom w:val="0"/>
          <w:divBdr>
            <w:top w:val="none" w:sz="0" w:space="0" w:color="auto"/>
            <w:left w:val="none" w:sz="0" w:space="0" w:color="auto"/>
            <w:bottom w:val="none" w:sz="0" w:space="0" w:color="auto"/>
            <w:right w:val="none" w:sz="0" w:space="0" w:color="auto"/>
          </w:divBdr>
        </w:div>
        <w:div w:id="1474249532">
          <w:marLeft w:val="0"/>
          <w:marRight w:val="0"/>
          <w:marTop w:val="0"/>
          <w:marBottom w:val="0"/>
          <w:divBdr>
            <w:top w:val="none" w:sz="0" w:space="0" w:color="auto"/>
            <w:left w:val="none" w:sz="0" w:space="0" w:color="auto"/>
            <w:bottom w:val="none" w:sz="0" w:space="0" w:color="auto"/>
            <w:right w:val="none" w:sz="0" w:space="0" w:color="auto"/>
          </w:divBdr>
          <w:divsChild>
            <w:div w:id="98381105">
              <w:marLeft w:val="0"/>
              <w:marRight w:val="0"/>
              <w:marTop w:val="0"/>
              <w:marBottom w:val="0"/>
              <w:divBdr>
                <w:top w:val="none" w:sz="0" w:space="0" w:color="auto"/>
                <w:left w:val="none" w:sz="0" w:space="0" w:color="auto"/>
                <w:bottom w:val="none" w:sz="0" w:space="0" w:color="auto"/>
                <w:right w:val="none" w:sz="0" w:space="0" w:color="auto"/>
              </w:divBdr>
            </w:div>
          </w:divsChild>
        </w:div>
        <w:div w:id="1997302670">
          <w:marLeft w:val="0"/>
          <w:marRight w:val="0"/>
          <w:marTop w:val="0"/>
          <w:marBottom w:val="0"/>
          <w:divBdr>
            <w:top w:val="none" w:sz="0" w:space="0" w:color="auto"/>
            <w:left w:val="none" w:sz="0" w:space="0" w:color="auto"/>
            <w:bottom w:val="none" w:sz="0" w:space="0" w:color="auto"/>
            <w:right w:val="none" w:sz="0" w:space="0" w:color="auto"/>
          </w:divBdr>
        </w:div>
        <w:div w:id="1420980127">
          <w:marLeft w:val="0"/>
          <w:marRight w:val="0"/>
          <w:marTop w:val="0"/>
          <w:marBottom w:val="0"/>
          <w:divBdr>
            <w:top w:val="none" w:sz="0" w:space="0" w:color="auto"/>
            <w:left w:val="none" w:sz="0" w:space="0" w:color="auto"/>
            <w:bottom w:val="none" w:sz="0" w:space="0" w:color="auto"/>
            <w:right w:val="none" w:sz="0" w:space="0" w:color="auto"/>
          </w:divBdr>
          <w:divsChild>
            <w:div w:id="1141532254">
              <w:marLeft w:val="0"/>
              <w:marRight w:val="0"/>
              <w:marTop w:val="0"/>
              <w:marBottom w:val="0"/>
              <w:divBdr>
                <w:top w:val="none" w:sz="0" w:space="0" w:color="auto"/>
                <w:left w:val="none" w:sz="0" w:space="0" w:color="auto"/>
                <w:bottom w:val="none" w:sz="0" w:space="0" w:color="auto"/>
                <w:right w:val="none" w:sz="0" w:space="0" w:color="auto"/>
              </w:divBdr>
            </w:div>
          </w:divsChild>
        </w:div>
        <w:div w:id="1026641918">
          <w:marLeft w:val="0"/>
          <w:marRight w:val="0"/>
          <w:marTop w:val="300"/>
          <w:marBottom w:val="0"/>
          <w:divBdr>
            <w:top w:val="none" w:sz="0" w:space="0" w:color="auto"/>
            <w:left w:val="none" w:sz="0" w:space="0" w:color="auto"/>
            <w:bottom w:val="none" w:sz="0" w:space="0" w:color="auto"/>
            <w:right w:val="none" w:sz="0" w:space="0" w:color="auto"/>
          </w:divBdr>
          <w:divsChild>
            <w:div w:id="1826973037">
              <w:marLeft w:val="0"/>
              <w:marRight w:val="0"/>
              <w:marTop w:val="0"/>
              <w:marBottom w:val="0"/>
              <w:divBdr>
                <w:top w:val="none" w:sz="0" w:space="0" w:color="auto"/>
                <w:left w:val="none" w:sz="0" w:space="0" w:color="auto"/>
                <w:bottom w:val="none" w:sz="0" w:space="0" w:color="auto"/>
                <w:right w:val="none" w:sz="0" w:space="0" w:color="auto"/>
              </w:divBdr>
              <w:divsChild>
                <w:div w:id="1406684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6559112">
          <w:marLeft w:val="0"/>
          <w:marRight w:val="0"/>
          <w:marTop w:val="300"/>
          <w:marBottom w:val="0"/>
          <w:divBdr>
            <w:top w:val="none" w:sz="0" w:space="0" w:color="auto"/>
            <w:left w:val="none" w:sz="0" w:space="0" w:color="auto"/>
            <w:bottom w:val="none" w:sz="0" w:space="0" w:color="auto"/>
            <w:right w:val="none" w:sz="0" w:space="0" w:color="auto"/>
          </w:divBdr>
          <w:divsChild>
            <w:div w:id="1168600551">
              <w:marLeft w:val="0"/>
              <w:marRight w:val="0"/>
              <w:marTop w:val="0"/>
              <w:marBottom w:val="0"/>
              <w:divBdr>
                <w:top w:val="none" w:sz="0" w:space="0" w:color="auto"/>
                <w:left w:val="none" w:sz="0" w:space="0" w:color="auto"/>
                <w:bottom w:val="none" w:sz="0" w:space="0" w:color="auto"/>
                <w:right w:val="none" w:sz="0" w:space="0" w:color="auto"/>
              </w:divBdr>
              <w:divsChild>
                <w:div w:id="1597906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08777">
          <w:marLeft w:val="0"/>
          <w:marRight w:val="0"/>
          <w:marTop w:val="300"/>
          <w:marBottom w:val="0"/>
          <w:divBdr>
            <w:top w:val="none" w:sz="0" w:space="0" w:color="auto"/>
            <w:left w:val="none" w:sz="0" w:space="0" w:color="auto"/>
            <w:bottom w:val="none" w:sz="0" w:space="0" w:color="auto"/>
            <w:right w:val="none" w:sz="0" w:space="0" w:color="auto"/>
          </w:divBdr>
          <w:divsChild>
            <w:div w:id="2113667289">
              <w:marLeft w:val="0"/>
              <w:marRight w:val="0"/>
              <w:marTop w:val="0"/>
              <w:marBottom w:val="0"/>
              <w:divBdr>
                <w:top w:val="none" w:sz="0" w:space="0" w:color="auto"/>
                <w:left w:val="none" w:sz="0" w:space="0" w:color="auto"/>
                <w:bottom w:val="none" w:sz="0" w:space="0" w:color="auto"/>
                <w:right w:val="none" w:sz="0" w:space="0" w:color="auto"/>
              </w:divBdr>
              <w:divsChild>
                <w:div w:id="580062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30737">
          <w:marLeft w:val="0"/>
          <w:marRight w:val="0"/>
          <w:marTop w:val="300"/>
          <w:marBottom w:val="0"/>
          <w:divBdr>
            <w:top w:val="none" w:sz="0" w:space="0" w:color="auto"/>
            <w:left w:val="none" w:sz="0" w:space="0" w:color="auto"/>
            <w:bottom w:val="none" w:sz="0" w:space="0" w:color="auto"/>
            <w:right w:val="none" w:sz="0" w:space="0" w:color="auto"/>
          </w:divBdr>
          <w:divsChild>
            <w:div w:id="620765416">
              <w:marLeft w:val="0"/>
              <w:marRight w:val="0"/>
              <w:marTop w:val="0"/>
              <w:marBottom w:val="0"/>
              <w:divBdr>
                <w:top w:val="none" w:sz="0" w:space="0" w:color="auto"/>
                <w:left w:val="none" w:sz="0" w:space="0" w:color="auto"/>
                <w:bottom w:val="none" w:sz="0" w:space="0" w:color="auto"/>
                <w:right w:val="none" w:sz="0" w:space="0" w:color="auto"/>
              </w:divBdr>
              <w:divsChild>
                <w:div w:id="1639261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8911184">
      <w:bodyDiv w:val="1"/>
      <w:marLeft w:val="0"/>
      <w:marRight w:val="0"/>
      <w:marTop w:val="0"/>
      <w:marBottom w:val="0"/>
      <w:divBdr>
        <w:top w:val="none" w:sz="0" w:space="0" w:color="auto"/>
        <w:left w:val="none" w:sz="0" w:space="0" w:color="auto"/>
        <w:bottom w:val="none" w:sz="0" w:space="0" w:color="auto"/>
        <w:right w:val="none" w:sz="0" w:space="0" w:color="auto"/>
      </w:divBdr>
      <w:divsChild>
        <w:div w:id="621157742">
          <w:marLeft w:val="0"/>
          <w:marRight w:val="0"/>
          <w:marTop w:val="0"/>
          <w:marBottom w:val="0"/>
          <w:divBdr>
            <w:top w:val="none" w:sz="0" w:space="0" w:color="auto"/>
            <w:left w:val="none" w:sz="0" w:space="0" w:color="auto"/>
            <w:bottom w:val="none" w:sz="0" w:space="0" w:color="auto"/>
            <w:right w:val="none" w:sz="0" w:space="0" w:color="auto"/>
          </w:divBdr>
        </w:div>
        <w:div w:id="1618027441">
          <w:marLeft w:val="0"/>
          <w:marRight w:val="0"/>
          <w:marTop w:val="0"/>
          <w:marBottom w:val="0"/>
          <w:divBdr>
            <w:top w:val="none" w:sz="0" w:space="0" w:color="auto"/>
            <w:left w:val="none" w:sz="0" w:space="0" w:color="auto"/>
            <w:bottom w:val="none" w:sz="0" w:space="0" w:color="auto"/>
            <w:right w:val="none" w:sz="0" w:space="0" w:color="auto"/>
          </w:divBdr>
          <w:divsChild>
            <w:div w:id="62028467">
              <w:marLeft w:val="0"/>
              <w:marRight w:val="0"/>
              <w:marTop w:val="0"/>
              <w:marBottom w:val="0"/>
              <w:divBdr>
                <w:top w:val="none" w:sz="0" w:space="0" w:color="auto"/>
                <w:left w:val="none" w:sz="0" w:space="0" w:color="auto"/>
                <w:bottom w:val="none" w:sz="0" w:space="0" w:color="auto"/>
                <w:right w:val="none" w:sz="0" w:space="0" w:color="auto"/>
              </w:divBdr>
            </w:div>
          </w:divsChild>
        </w:div>
        <w:div w:id="1257667494">
          <w:marLeft w:val="0"/>
          <w:marRight w:val="0"/>
          <w:marTop w:val="0"/>
          <w:marBottom w:val="0"/>
          <w:divBdr>
            <w:top w:val="none" w:sz="0" w:space="0" w:color="auto"/>
            <w:left w:val="none" w:sz="0" w:space="0" w:color="auto"/>
            <w:bottom w:val="none" w:sz="0" w:space="0" w:color="auto"/>
            <w:right w:val="none" w:sz="0" w:space="0" w:color="auto"/>
          </w:divBdr>
        </w:div>
        <w:div w:id="819276318">
          <w:marLeft w:val="0"/>
          <w:marRight w:val="0"/>
          <w:marTop w:val="0"/>
          <w:marBottom w:val="0"/>
          <w:divBdr>
            <w:top w:val="none" w:sz="0" w:space="0" w:color="auto"/>
            <w:left w:val="none" w:sz="0" w:space="0" w:color="auto"/>
            <w:bottom w:val="none" w:sz="0" w:space="0" w:color="auto"/>
            <w:right w:val="none" w:sz="0" w:space="0" w:color="auto"/>
          </w:divBdr>
          <w:divsChild>
            <w:div w:id="1003237561">
              <w:marLeft w:val="0"/>
              <w:marRight w:val="0"/>
              <w:marTop w:val="0"/>
              <w:marBottom w:val="0"/>
              <w:divBdr>
                <w:top w:val="none" w:sz="0" w:space="0" w:color="auto"/>
                <w:left w:val="none" w:sz="0" w:space="0" w:color="auto"/>
                <w:bottom w:val="none" w:sz="0" w:space="0" w:color="auto"/>
                <w:right w:val="none" w:sz="0" w:space="0" w:color="auto"/>
              </w:divBdr>
            </w:div>
          </w:divsChild>
        </w:div>
        <w:div w:id="1405639605">
          <w:marLeft w:val="0"/>
          <w:marRight w:val="0"/>
          <w:marTop w:val="0"/>
          <w:marBottom w:val="0"/>
          <w:divBdr>
            <w:top w:val="none" w:sz="0" w:space="0" w:color="auto"/>
            <w:left w:val="none" w:sz="0" w:space="0" w:color="auto"/>
            <w:bottom w:val="none" w:sz="0" w:space="0" w:color="auto"/>
            <w:right w:val="none" w:sz="0" w:space="0" w:color="auto"/>
          </w:divBdr>
        </w:div>
        <w:div w:id="2132170342">
          <w:marLeft w:val="0"/>
          <w:marRight w:val="0"/>
          <w:marTop w:val="0"/>
          <w:marBottom w:val="0"/>
          <w:divBdr>
            <w:top w:val="none" w:sz="0" w:space="0" w:color="auto"/>
            <w:left w:val="none" w:sz="0" w:space="0" w:color="auto"/>
            <w:bottom w:val="none" w:sz="0" w:space="0" w:color="auto"/>
            <w:right w:val="none" w:sz="0" w:space="0" w:color="auto"/>
          </w:divBdr>
          <w:divsChild>
            <w:div w:id="1276405827">
              <w:marLeft w:val="0"/>
              <w:marRight w:val="0"/>
              <w:marTop w:val="0"/>
              <w:marBottom w:val="0"/>
              <w:divBdr>
                <w:top w:val="none" w:sz="0" w:space="0" w:color="auto"/>
                <w:left w:val="none" w:sz="0" w:space="0" w:color="auto"/>
                <w:bottom w:val="none" w:sz="0" w:space="0" w:color="auto"/>
                <w:right w:val="none" w:sz="0" w:space="0" w:color="auto"/>
              </w:divBdr>
            </w:div>
          </w:divsChild>
        </w:div>
        <w:div w:id="439491594">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sChild>
            <w:div w:id="1183519378">
              <w:marLeft w:val="0"/>
              <w:marRight w:val="0"/>
              <w:marTop w:val="0"/>
              <w:marBottom w:val="0"/>
              <w:divBdr>
                <w:top w:val="none" w:sz="0" w:space="0" w:color="auto"/>
                <w:left w:val="none" w:sz="0" w:space="0" w:color="auto"/>
                <w:bottom w:val="none" w:sz="0" w:space="0" w:color="auto"/>
                <w:right w:val="none" w:sz="0" w:space="0" w:color="auto"/>
              </w:divBdr>
            </w:div>
          </w:divsChild>
        </w:div>
        <w:div w:id="1381394873">
          <w:marLeft w:val="0"/>
          <w:marRight w:val="0"/>
          <w:marTop w:val="0"/>
          <w:marBottom w:val="0"/>
          <w:divBdr>
            <w:top w:val="none" w:sz="0" w:space="0" w:color="auto"/>
            <w:left w:val="none" w:sz="0" w:space="0" w:color="auto"/>
            <w:bottom w:val="none" w:sz="0" w:space="0" w:color="auto"/>
            <w:right w:val="none" w:sz="0" w:space="0" w:color="auto"/>
          </w:divBdr>
        </w:div>
        <w:div w:id="796218567">
          <w:marLeft w:val="0"/>
          <w:marRight w:val="0"/>
          <w:marTop w:val="0"/>
          <w:marBottom w:val="0"/>
          <w:divBdr>
            <w:top w:val="none" w:sz="0" w:space="0" w:color="auto"/>
            <w:left w:val="none" w:sz="0" w:space="0" w:color="auto"/>
            <w:bottom w:val="none" w:sz="0" w:space="0" w:color="auto"/>
            <w:right w:val="none" w:sz="0" w:space="0" w:color="auto"/>
          </w:divBdr>
          <w:divsChild>
            <w:div w:id="2027096299">
              <w:marLeft w:val="0"/>
              <w:marRight w:val="0"/>
              <w:marTop w:val="0"/>
              <w:marBottom w:val="0"/>
              <w:divBdr>
                <w:top w:val="none" w:sz="0" w:space="0" w:color="auto"/>
                <w:left w:val="none" w:sz="0" w:space="0" w:color="auto"/>
                <w:bottom w:val="none" w:sz="0" w:space="0" w:color="auto"/>
                <w:right w:val="none" w:sz="0" w:space="0" w:color="auto"/>
              </w:divBdr>
            </w:div>
          </w:divsChild>
        </w:div>
        <w:div w:id="154344725">
          <w:marLeft w:val="0"/>
          <w:marRight w:val="0"/>
          <w:marTop w:val="0"/>
          <w:marBottom w:val="0"/>
          <w:divBdr>
            <w:top w:val="none" w:sz="0" w:space="0" w:color="auto"/>
            <w:left w:val="none" w:sz="0" w:space="0" w:color="auto"/>
            <w:bottom w:val="none" w:sz="0" w:space="0" w:color="auto"/>
            <w:right w:val="none" w:sz="0" w:space="0" w:color="auto"/>
          </w:divBdr>
        </w:div>
        <w:div w:id="1481002239">
          <w:marLeft w:val="0"/>
          <w:marRight w:val="0"/>
          <w:marTop w:val="0"/>
          <w:marBottom w:val="0"/>
          <w:divBdr>
            <w:top w:val="none" w:sz="0" w:space="0" w:color="auto"/>
            <w:left w:val="none" w:sz="0" w:space="0" w:color="auto"/>
            <w:bottom w:val="none" w:sz="0" w:space="0" w:color="auto"/>
            <w:right w:val="none" w:sz="0" w:space="0" w:color="auto"/>
          </w:divBdr>
          <w:divsChild>
            <w:div w:id="1304967227">
              <w:marLeft w:val="0"/>
              <w:marRight w:val="0"/>
              <w:marTop w:val="0"/>
              <w:marBottom w:val="0"/>
              <w:divBdr>
                <w:top w:val="none" w:sz="0" w:space="0" w:color="auto"/>
                <w:left w:val="none" w:sz="0" w:space="0" w:color="auto"/>
                <w:bottom w:val="none" w:sz="0" w:space="0" w:color="auto"/>
                <w:right w:val="none" w:sz="0" w:space="0" w:color="auto"/>
              </w:divBdr>
            </w:div>
          </w:divsChild>
        </w:div>
        <w:div w:id="1760904071">
          <w:marLeft w:val="0"/>
          <w:marRight w:val="0"/>
          <w:marTop w:val="0"/>
          <w:marBottom w:val="0"/>
          <w:divBdr>
            <w:top w:val="none" w:sz="0" w:space="0" w:color="auto"/>
            <w:left w:val="none" w:sz="0" w:space="0" w:color="auto"/>
            <w:bottom w:val="none" w:sz="0" w:space="0" w:color="auto"/>
            <w:right w:val="none" w:sz="0" w:space="0" w:color="auto"/>
          </w:divBdr>
        </w:div>
        <w:div w:id="1682311889">
          <w:marLeft w:val="0"/>
          <w:marRight w:val="0"/>
          <w:marTop w:val="0"/>
          <w:marBottom w:val="0"/>
          <w:divBdr>
            <w:top w:val="none" w:sz="0" w:space="0" w:color="auto"/>
            <w:left w:val="none" w:sz="0" w:space="0" w:color="auto"/>
            <w:bottom w:val="none" w:sz="0" w:space="0" w:color="auto"/>
            <w:right w:val="none" w:sz="0" w:space="0" w:color="auto"/>
          </w:divBdr>
          <w:divsChild>
            <w:div w:id="1031494975">
              <w:marLeft w:val="0"/>
              <w:marRight w:val="0"/>
              <w:marTop w:val="0"/>
              <w:marBottom w:val="0"/>
              <w:divBdr>
                <w:top w:val="none" w:sz="0" w:space="0" w:color="auto"/>
                <w:left w:val="none" w:sz="0" w:space="0" w:color="auto"/>
                <w:bottom w:val="none" w:sz="0" w:space="0" w:color="auto"/>
                <w:right w:val="none" w:sz="0" w:space="0" w:color="auto"/>
              </w:divBdr>
            </w:div>
          </w:divsChild>
        </w:div>
        <w:div w:id="1842038147">
          <w:marLeft w:val="0"/>
          <w:marRight w:val="0"/>
          <w:marTop w:val="300"/>
          <w:marBottom w:val="0"/>
          <w:divBdr>
            <w:top w:val="none" w:sz="0" w:space="0" w:color="auto"/>
            <w:left w:val="none" w:sz="0" w:space="0" w:color="auto"/>
            <w:bottom w:val="none" w:sz="0" w:space="0" w:color="auto"/>
            <w:right w:val="none" w:sz="0" w:space="0" w:color="auto"/>
          </w:divBdr>
          <w:divsChild>
            <w:div w:id="878125501">
              <w:marLeft w:val="0"/>
              <w:marRight w:val="0"/>
              <w:marTop w:val="0"/>
              <w:marBottom w:val="0"/>
              <w:divBdr>
                <w:top w:val="none" w:sz="0" w:space="0" w:color="auto"/>
                <w:left w:val="none" w:sz="0" w:space="0" w:color="auto"/>
                <w:bottom w:val="none" w:sz="0" w:space="0" w:color="auto"/>
                <w:right w:val="none" w:sz="0" w:space="0" w:color="auto"/>
              </w:divBdr>
              <w:divsChild>
                <w:div w:id="245110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887192">
          <w:marLeft w:val="0"/>
          <w:marRight w:val="0"/>
          <w:marTop w:val="300"/>
          <w:marBottom w:val="0"/>
          <w:divBdr>
            <w:top w:val="none" w:sz="0" w:space="0" w:color="auto"/>
            <w:left w:val="none" w:sz="0" w:space="0" w:color="auto"/>
            <w:bottom w:val="none" w:sz="0" w:space="0" w:color="auto"/>
            <w:right w:val="none" w:sz="0" w:space="0" w:color="auto"/>
          </w:divBdr>
          <w:divsChild>
            <w:div w:id="806430507">
              <w:marLeft w:val="0"/>
              <w:marRight w:val="0"/>
              <w:marTop w:val="0"/>
              <w:marBottom w:val="0"/>
              <w:divBdr>
                <w:top w:val="none" w:sz="0" w:space="0" w:color="auto"/>
                <w:left w:val="none" w:sz="0" w:space="0" w:color="auto"/>
                <w:bottom w:val="none" w:sz="0" w:space="0" w:color="auto"/>
                <w:right w:val="none" w:sz="0" w:space="0" w:color="auto"/>
              </w:divBdr>
              <w:divsChild>
                <w:div w:id="1531455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0978420">
          <w:marLeft w:val="0"/>
          <w:marRight w:val="0"/>
          <w:marTop w:val="300"/>
          <w:marBottom w:val="0"/>
          <w:divBdr>
            <w:top w:val="none" w:sz="0" w:space="0" w:color="auto"/>
            <w:left w:val="none" w:sz="0" w:space="0" w:color="auto"/>
            <w:bottom w:val="none" w:sz="0" w:space="0" w:color="auto"/>
            <w:right w:val="none" w:sz="0" w:space="0" w:color="auto"/>
          </w:divBdr>
          <w:divsChild>
            <w:div w:id="1747651954">
              <w:marLeft w:val="0"/>
              <w:marRight w:val="0"/>
              <w:marTop w:val="0"/>
              <w:marBottom w:val="0"/>
              <w:divBdr>
                <w:top w:val="none" w:sz="0" w:space="0" w:color="auto"/>
                <w:left w:val="none" w:sz="0" w:space="0" w:color="auto"/>
                <w:bottom w:val="none" w:sz="0" w:space="0" w:color="auto"/>
                <w:right w:val="none" w:sz="0" w:space="0" w:color="auto"/>
              </w:divBdr>
              <w:divsChild>
                <w:div w:id="894968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997989">
          <w:marLeft w:val="0"/>
          <w:marRight w:val="0"/>
          <w:marTop w:val="300"/>
          <w:marBottom w:val="0"/>
          <w:divBdr>
            <w:top w:val="none" w:sz="0" w:space="0" w:color="auto"/>
            <w:left w:val="none" w:sz="0" w:space="0" w:color="auto"/>
            <w:bottom w:val="none" w:sz="0" w:space="0" w:color="auto"/>
            <w:right w:val="none" w:sz="0" w:space="0" w:color="auto"/>
          </w:divBdr>
          <w:divsChild>
            <w:div w:id="344673095">
              <w:marLeft w:val="0"/>
              <w:marRight w:val="0"/>
              <w:marTop w:val="0"/>
              <w:marBottom w:val="0"/>
              <w:divBdr>
                <w:top w:val="none" w:sz="0" w:space="0" w:color="auto"/>
                <w:left w:val="none" w:sz="0" w:space="0" w:color="auto"/>
                <w:bottom w:val="none" w:sz="0" w:space="0" w:color="auto"/>
                <w:right w:val="none" w:sz="0" w:space="0" w:color="auto"/>
              </w:divBdr>
              <w:divsChild>
                <w:div w:id="1437486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0031707">
      <w:bodyDiv w:val="1"/>
      <w:marLeft w:val="0"/>
      <w:marRight w:val="0"/>
      <w:marTop w:val="0"/>
      <w:marBottom w:val="0"/>
      <w:divBdr>
        <w:top w:val="none" w:sz="0" w:space="0" w:color="auto"/>
        <w:left w:val="none" w:sz="0" w:space="0" w:color="auto"/>
        <w:bottom w:val="none" w:sz="0" w:space="0" w:color="auto"/>
        <w:right w:val="none" w:sz="0" w:space="0" w:color="auto"/>
      </w:divBdr>
    </w:div>
    <w:div w:id="440615586">
      <w:bodyDiv w:val="1"/>
      <w:marLeft w:val="0"/>
      <w:marRight w:val="0"/>
      <w:marTop w:val="0"/>
      <w:marBottom w:val="0"/>
      <w:divBdr>
        <w:top w:val="none" w:sz="0" w:space="0" w:color="auto"/>
        <w:left w:val="none" w:sz="0" w:space="0" w:color="auto"/>
        <w:bottom w:val="none" w:sz="0" w:space="0" w:color="auto"/>
        <w:right w:val="none" w:sz="0" w:space="0" w:color="auto"/>
      </w:divBdr>
      <w:divsChild>
        <w:div w:id="25523817">
          <w:marLeft w:val="0"/>
          <w:marRight w:val="0"/>
          <w:marTop w:val="0"/>
          <w:marBottom w:val="0"/>
          <w:divBdr>
            <w:top w:val="none" w:sz="0" w:space="0" w:color="auto"/>
            <w:left w:val="none" w:sz="0" w:space="0" w:color="auto"/>
            <w:bottom w:val="none" w:sz="0" w:space="0" w:color="auto"/>
            <w:right w:val="none" w:sz="0" w:space="0" w:color="auto"/>
          </w:divBdr>
        </w:div>
        <w:div w:id="42604564">
          <w:marLeft w:val="0"/>
          <w:marRight w:val="0"/>
          <w:marTop w:val="0"/>
          <w:marBottom w:val="0"/>
          <w:divBdr>
            <w:top w:val="none" w:sz="0" w:space="0" w:color="auto"/>
            <w:left w:val="none" w:sz="0" w:space="0" w:color="auto"/>
            <w:bottom w:val="none" w:sz="0" w:space="0" w:color="auto"/>
            <w:right w:val="none" w:sz="0" w:space="0" w:color="auto"/>
          </w:divBdr>
          <w:divsChild>
            <w:div w:id="981499396">
              <w:marLeft w:val="0"/>
              <w:marRight w:val="0"/>
              <w:marTop w:val="0"/>
              <w:marBottom w:val="0"/>
              <w:divBdr>
                <w:top w:val="none" w:sz="0" w:space="0" w:color="auto"/>
                <w:left w:val="none" w:sz="0" w:space="0" w:color="auto"/>
                <w:bottom w:val="none" w:sz="0" w:space="0" w:color="auto"/>
                <w:right w:val="none" w:sz="0" w:space="0" w:color="auto"/>
              </w:divBdr>
            </w:div>
          </w:divsChild>
        </w:div>
        <w:div w:id="507793082">
          <w:marLeft w:val="0"/>
          <w:marRight w:val="0"/>
          <w:marTop w:val="0"/>
          <w:marBottom w:val="0"/>
          <w:divBdr>
            <w:top w:val="none" w:sz="0" w:space="0" w:color="auto"/>
            <w:left w:val="none" w:sz="0" w:space="0" w:color="auto"/>
            <w:bottom w:val="none" w:sz="0" w:space="0" w:color="auto"/>
            <w:right w:val="none" w:sz="0" w:space="0" w:color="auto"/>
          </w:divBdr>
          <w:divsChild>
            <w:div w:id="1839732154">
              <w:marLeft w:val="0"/>
              <w:marRight w:val="0"/>
              <w:marTop w:val="0"/>
              <w:marBottom w:val="0"/>
              <w:divBdr>
                <w:top w:val="none" w:sz="0" w:space="0" w:color="auto"/>
                <w:left w:val="none" w:sz="0" w:space="0" w:color="auto"/>
                <w:bottom w:val="none" w:sz="0" w:space="0" w:color="auto"/>
                <w:right w:val="none" w:sz="0" w:space="0" w:color="auto"/>
              </w:divBdr>
            </w:div>
          </w:divsChild>
        </w:div>
        <w:div w:id="556428985">
          <w:marLeft w:val="0"/>
          <w:marRight w:val="0"/>
          <w:marTop w:val="0"/>
          <w:marBottom w:val="0"/>
          <w:divBdr>
            <w:top w:val="none" w:sz="0" w:space="0" w:color="auto"/>
            <w:left w:val="none" w:sz="0" w:space="0" w:color="auto"/>
            <w:bottom w:val="none" w:sz="0" w:space="0" w:color="auto"/>
            <w:right w:val="none" w:sz="0" w:space="0" w:color="auto"/>
          </w:divBdr>
        </w:div>
        <w:div w:id="567883522">
          <w:marLeft w:val="0"/>
          <w:marRight w:val="0"/>
          <w:marTop w:val="0"/>
          <w:marBottom w:val="0"/>
          <w:divBdr>
            <w:top w:val="none" w:sz="0" w:space="0" w:color="auto"/>
            <w:left w:val="none" w:sz="0" w:space="0" w:color="auto"/>
            <w:bottom w:val="none" w:sz="0" w:space="0" w:color="auto"/>
            <w:right w:val="none" w:sz="0" w:space="0" w:color="auto"/>
          </w:divBdr>
          <w:divsChild>
            <w:div w:id="900138592">
              <w:marLeft w:val="0"/>
              <w:marRight w:val="0"/>
              <w:marTop w:val="0"/>
              <w:marBottom w:val="0"/>
              <w:divBdr>
                <w:top w:val="none" w:sz="0" w:space="0" w:color="auto"/>
                <w:left w:val="none" w:sz="0" w:space="0" w:color="auto"/>
                <w:bottom w:val="none" w:sz="0" w:space="0" w:color="auto"/>
                <w:right w:val="none" w:sz="0" w:space="0" w:color="auto"/>
              </w:divBdr>
            </w:div>
          </w:divsChild>
        </w:div>
        <w:div w:id="1172143393">
          <w:marLeft w:val="0"/>
          <w:marRight w:val="0"/>
          <w:marTop w:val="0"/>
          <w:marBottom w:val="0"/>
          <w:divBdr>
            <w:top w:val="none" w:sz="0" w:space="0" w:color="auto"/>
            <w:left w:val="none" w:sz="0" w:space="0" w:color="auto"/>
            <w:bottom w:val="none" w:sz="0" w:space="0" w:color="auto"/>
            <w:right w:val="none" w:sz="0" w:space="0" w:color="auto"/>
          </w:divBdr>
        </w:div>
        <w:div w:id="1212424328">
          <w:marLeft w:val="0"/>
          <w:marRight w:val="0"/>
          <w:marTop w:val="300"/>
          <w:marBottom w:val="0"/>
          <w:divBdr>
            <w:top w:val="none" w:sz="0" w:space="0" w:color="auto"/>
            <w:left w:val="none" w:sz="0" w:space="0" w:color="auto"/>
            <w:bottom w:val="none" w:sz="0" w:space="0" w:color="auto"/>
            <w:right w:val="none" w:sz="0" w:space="0" w:color="auto"/>
          </w:divBdr>
          <w:divsChild>
            <w:div w:id="1762333549">
              <w:marLeft w:val="0"/>
              <w:marRight w:val="0"/>
              <w:marTop w:val="0"/>
              <w:marBottom w:val="0"/>
              <w:divBdr>
                <w:top w:val="none" w:sz="0" w:space="0" w:color="auto"/>
                <w:left w:val="none" w:sz="0" w:space="0" w:color="auto"/>
                <w:bottom w:val="none" w:sz="0" w:space="0" w:color="auto"/>
                <w:right w:val="none" w:sz="0" w:space="0" w:color="auto"/>
              </w:divBdr>
              <w:divsChild>
                <w:div w:id="1689065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650789">
          <w:marLeft w:val="0"/>
          <w:marRight w:val="0"/>
          <w:marTop w:val="0"/>
          <w:marBottom w:val="0"/>
          <w:divBdr>
            <w:top w:val="none" w:sz="0" w:space="0" w:color="auto"/>
            <w:left w:val="none" w:sz="0" w:space="0" w:color="auto"/>
            <w:bottom w:val="none" w:sz="0" w:space="0" w:color="auto"/>
            <w:right w:val="none" w:sz="0" w:space="0" w:color="auto"/>
          </w:divBdr>
        </w:div>
        <w:div w:id="1232548204">
          <w:marLeft w:val="0"/>
          <w:marRight w:val="0"/>
          <w:marTop w:val="0"/>
          <w:marBottom w:val="0"/>
          <w:divBdr>
            <w:top w:val="none" w:sz="0" w:space="0" w:color="auto"/>
            <w:left w:val="none" w:sz="0" w:space="0" w:color="auto"/>
            <w:bottom w:val="none" w:sz="0" w:space="0" w:color="auto"/>
            <w:right w:val="none" w:sz="0" w:space="0" w:color="auto"/>
          </w:divBdr>
          <w:divsChild>
            <w:div w:id="1184441211">
              <w:marLeft w:val="0"/>
              <w:marRight w:val="0"/>
              <w:marTop w:val="0"/>
              <w:marBottom w:val="0"/>
              <w:divBdr>
                <w:top w:val="none" w:sz="0" w:space="0" w:color="auto"/>
                <w:left w:val="none" w:sz="0" w:space="0" w:color="auto"/>
                <w:bottom w:val="none" w:sz="0" w:space="0" w:color="auto"/>
                <w:right w:val="none" w:sz="0" w:space="0" w:color="auto"/>
              </w:divBdr>
            </w:div>
          </w:divsChild>
        </w:div>
        <w:div w:id="1381779530">
          <w:marLeft w:val="0"/>
          <w:marRight w:val="0"/>
          <w:marTop w:val="0"/>
          <w:marBottom w:val="0"/>
          <w:divBdr>
            <w:top w:val="none" w:sz="0" w:space="0" w:color="auto"/>
            <w:left w:val="none" w:sz="0" w:space="0" w:color="auto"/>
            <w:bottom w:val="none" w:sz="0" w:space="0" w:color="auto"/>
            <w:right w:val="none" w:sz="0" w:space="0" w:color="auto"/>
          </w:divBdr>
        </w:div>
        <w:div w:id="1399397894">
          <w:marLeft w:val="0"/>
          <w:marRight w:val="0"/>
          <w:marTop w:val="300"/>
          <w:marBottom w:val="0"/>
          <w:divBdr>
            <w:top w:val="none" w:sz="0" w:space="0" w:color="auto"/>
            <w:left w:val="none" w:sz="0" w:space="0" w:color="auto"/>
            <w:bottom w:val="none" w:sz="0" w:space="0" w:color="auto"/>
            <w:right w:val="none" w:sz="0" w:space="0" w:color="auto"/>
          </w:divBdr>
          <w:divsChild>
            <w:div w:id="424037020">
              <w:marLeft w:val="0"/>
              <w:marRight w:val="0"/>
              <w:marTop w:val="0"/>
              <w:marBottom w:val="0"/>
              <w:divBdr>
                <w:top w:val="none" w:sz="0" w:space="0" w:color="auto"/>
                <w:left w:val="none" w:sz="0" w:space="0" w:color="auto"/>
                <w:bottom w:val="none" w:sz="0" w:space="0" w:color="auto"/>
                <w:right w:val="none" w:sz="0" w:space="0" w:color="auto"/>
              </w:divBdr>
              <w:divsChild>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326639">
          <w:marLeft w:val="0"/>
          <w:marRight w:val="0"/>
          <w:marTop w:val="0"/>
          <w:marBottom w:val="0"/>
          <w:divBdr>
            <w:top w:val="none" w:sz="0" w:space="0" w:color="auto"/>
            <w:left w:val="none" w:sz="0" w:space="0" w:color="auto"/>
            <w:bottom w:val="none" w:sz="0" w:space="0" w:color="auto"/>
            <w:right w:val="none" w:sz="0" w:space="0" w:color="auto"/>
          </w:divBdr>
        </w:div>
        <w:div w:id="1532303651">
          <w:marLeft w:val="0"/>
          <w:marRight w:val="0"/>
          <w:marTop w:val="0"/>
          <w:marBottom w:val="0"/>
          <w:divBdr>
            <w:top w:val="none" w:sz="0" w:space="0" w:color="auto"/>
            <w:left w:val="none" w:sz="0" w:space="0" w:color="auto"/>
            <w:bottom w:val="none" w:sz="0" w:space="0" w:color="auto"/>
            <w:right w:val="none" w:sz="0" w:space="0" w:color="auto"/>
          </w:divBdr>
          <w:divsChild>
            <w:div w:id="1796177741">
              <w:marLeft w:val="0"/>
              <w:marRight w:val="0"/>
              <w:marTop w:val="0"/>
              <w:marBottom w:val="0"/>
              <w:divBdr>
                <w:top w:val="none" w:sz="0" w:space="0" w:color="auto"/>
                <w:left w:val="none" w:sz="0" w:space="0" w:color="auto"/>
                <w:bottom w:val="none" w:sz="0" w:space="0" w:color="auto"/>
                <w:right w:val="none" w:sz="0" w:space="0" w:color="auto"/>
              </w:divBdr>
            </w:div>
          </w:divsChild>
        </w:div>
        <w:div w:id="1587494212">
          <w:marLeft w:val="0"/>
          <w:marRight w:val="0"/>
          <w:marTop w:val="300"/>
          <w:marBottom w:val="0"/>
          <w:divBdr>
            <w:top w:val="none" w:sz="0" w:space="0" w:color="auto"/>
            <w:left w:val="none" w:sz="0" w:space="0" w:color="auto"/>
            <w:bottom w:val="none" w:sz="0" w:space="0" w:color="auto"/>
            <w:right w:val="none" w:sz="0" w:space="0" w:color="auto"/>
          </w:divBdr>
          <w:divsChild>
            <w:div w:id="1630669277">
              <w:marLeft w:val="0"/>
              <w:marRight w:val="0"/>
              <w:marTop w:val="0"/>
              <w:marBottom w:val="0"/>
              <w:divBdr>
                <w:top w:val="none" w:sz="0" w:space="0" w:color="auto"/>
                <w:left w:val="none" w:sz="0" w:space="0" w:color="auto"/>
                <w:bottom w:val="none" w:sz="0" w:space="0" w:color="auto"/>
                <w:right w:val="none" w:sz="0" w:space="0" w:color="auto"/>
              </w:divBdr>
              <w:divsChild>
                <w:div w:id="367343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4508484">
          <w:marLeft w:val="0"/>
          <w:marRight w:val="0"/>
          <w:marTop w:val="300"/>
          <w:marBottom w:val="0"/>
          <w:divBdr>
            <w:top w:val="none" w:sz="0" w:space="0" w:color="auto"/>
            <w:left w:val="none" w:sz="0" w:space="0" w:color="auto"/>
            <w:bottom w:val="none" w:sz="0" w:space="0" w:color="auto"/>
            <w:right w:val="none" w:sz="0" w:space="0" w:color="auto"/>
          </w:divBdr>
          <w:divsChild>
            <w:div w:id="983386280">
              <w:marLeft w:val="0"/>
              <w:marRight w:val="0"/>
              <w:marTop w:val="0"/>
              <w:marBottom w:val="0"/>
              <w:divBdr>
                <w:top w:val="none" w:sz="0" w:space="0" w:color="auto"/>
                <w:left w:val="none" w:sz="0" w:space="0" w:color="auto"/>
                <w:bottom w:val="none" w:sz="0" w:space="0" w:color="auto"/>
                <w:right w:val="none" w:sz="0" w:space="0" w:color="auto"/>
              </w:divBdr>
              <w:divsChild>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0542135">
          <w:marLeft w:val="0"/>
          <w:marRight w:val="0"/>
          <w:marTop w:val="0"/>
          <w:marBottom w:val="0"/>
          <w:divBdr>
            <w:top w:val="none" w:sz="0" w:space="0" w:color="auto"/>
            <w:left w:val="none" w:sz="0" w:space="0" w:color="auto"/>
            <w:bottom w:val="none" w:sz="0" w:space="0" w:color="auto"/>
            <w:right w:val="none" w:sz="0" w:space="0" w:color="auto"/>
          </w:divBdr>
          <w:divsChild>
            <w:div w:id="1990357877">
              <w:marLeft w:val="0"/>
              <w:marRight w:val="0"/>
              <w:marTop w:val="0"/>
              <w:marBottom w:val="0"/>
              <w:divBdr>
                <w:top w:val="none" w:sz="0" w:space="0" w:color="auto"/>
                <w:left w:val="none" w:sz="0" w:space="0" w:color="auto"/>
                <w:bottom w:val="none" w:sz="0" w:space="0" w:color="auto"/>
                <w:right w:val="none" w:sz="0" w:space="0" w:color="auto"/>
              </w:divBdr>
            </w:div>
          </w:divsChild>
        </w:div>
        <w:div w:id="1787042732">
          <w:marLeft w:val="0"/>
          <w:marRight w:val="0"/>
          <w:marTop w:val="0"/>
          <w:marBottom w:val="0"/>
          <w:divBdr>
            <w:top w:val="none" w:sz="0" w:space="0" w:color="auto"/>
            <w:left w:val="none" w:sz="0" w:space="0" w:color="auto"/>
            <w:bottom w:val="none" w:sz="0" w:space="0" w:color="auto"/>
            <w:right w:val="none" w:sz="0" w:space="0" w:color="auto"/>
          </w:divBdr>
          <w:divsChild>
            <w:div w:id="2087996247">
              <w:marLeft w:val="0"/>
              <w:marRight w:val="0"/>
              <w:marTop w:val="0"/>
              <w:marBottom w:val="0"/>
              <w:divBdr>
                <w:top w:val="none" w:sz="0" w:space="0" w:color="auto"/>
                <w:left w:val="none" w:sz="0" w:space="0" w:color="auto"/>
                <w:bottom w:val="none" w:sz="0" w:space="0" w:color="auto"/>
                <w:right w:val="none" w:sz="0" w:space="0" w:color="auto"/>
              </w:divBdr>
            </w:div>
          </w:divsChild>
        </w:div>
        <w:div w:id="1969163614">
          <w:marLeft w:val="0"/>
          <w:marRight w:val="0"/>
          <w:marTop w:val="0"/>
          <w:marBottom w:val="0"/>
          <w:divBdr>
            <w:top w:val="none" w:sz="0" w:space="0" w:color="auto"/>
            <w:left w:val="none" w:sz="0" w:space="0" w:color="auto"/>
            <w:bottom w:val="none" w:sz="0" w:space="0" w:color="auto"/>
            <w:right w:val="none" w:sz="0" w:space="0" w:color="auto"/>
          </w:divBdr>
        </w:div>
      </w:divsChild>
    </w:div>
    <w:div w:id="441850889">
      <w:bodyDiv w:val="1"/>
      <w:marLeft w:val="0"/>
      <w:marRight w:val="0"/>
      <w:marTop w:val="0"/>
      <w:marBottom w:val="0"/>
      <w:divBdr>
        <w:top w:val="none" w:sz="0" w:space="0" w:color="auto"/>
        <w:left w:val="none" w:sz="0" w:space="0" w:color="auto"/>
        <w:bottom w:val="none" w:sz="0" w:space="0" w:color="auto"/>
        <w:right w:val="none" w:sz="0" w:space="0" w:color="auto"/>
      </w:divBdr>
      <w:divsChild>
        <w:div w:id="1181353341">
          <w:marLeft w:val="0"/>
          <w:marRight w:val="0"/>
          <w:marTop w:val="0"/>
          <w:marBottom w:val="0"/>
          <w:divBdr>
            <w:top w:val="none" w:sz="0" w:space="0" w:color="auto"/>
            <w:left w:val="none" w:sz="0" w:space="0" w:color="auto"/>
            <w:bottom w:val="none" w:sz="0" w:space="0" w:color="auto"/>
            <w:right w:val="none" w:sz="0" w:space="0" w:color="auto"/>
          </w:divBdr>
        </w:div>
        <w:div w:id="831070330">
          <w:marLeft w:val="0"/>
          <w:marRight w:val="0"/>
          <w:marTop w:val="0"/>
          <w:marBottom w:val="0"/>
          <w:divBdr>
            <w:top w:val="none" w:sz="0" w:space="0" w:color="auto"/>
            <w:left w:val="none" w:sz="0" w:space="0" w:color="auto"/>
            <w:bottom w:val="none" w:sz="0" w:space="0" w:color="auto"/>
            <w:right w:val="none" w:sz="0" w:space="0" w:color="auto"/>
          </w:divBdr>
          <w:divsChild>
            <w:div w:id="674378096">
              <w:marLeft w:val="0"/>
              <w:marRight w:val="0"/>
              <w:marTop w:val="0"/>
              <w:marBottom w:val="0"/>
              <w:divBdr>
                <w:top w:val="none" w:sz="0" w:space="0" w:color="auto"/>
                <w:left w:val="none" w:sz="0" w:space="0" w:color="auto"/>
                <w:bottom w:val="none" w:sz="0" w:space="0" w:color="auto"/>
                <w:right w:val="none" w:sz="0" w:space="0" w:color="auto"/>
              </w:divBdr>
            </w:div>
          </w:divsChild>
        </w:div>
        <w:div w:id="2008170916">
          <w:marLeft w:val="0"/>
          <w:marRight w:val="0"/>
          <w:marTop w:val="0"/>
          <w:marBottom w:val="0"/>
          <w:divBdr>
            <w:top w:val="none" w:sz="0" w:space="0" w:color="auto"/>
            <w:left w:val="none" w:sz="0" w:space="0" w:color="auto"/>
            <w:bottom w:val="none" w:sz="0" w:space="0" w:color="auto"/>
            <w:right w:val="none" w:sz="0" w:space="0" w:color="auto"/>
          </w:divBdr>
        </w:div>
        <w:div w:id="1835684887">
          <w:marLeft w:val="0"/>
          <w:marRight w:val="0"/>
          <w:marTop w:val="0"/>
          <w:marBottom w:val="0"/>
          <w:divBdr>
            <w:top w:val="none" w:sz="0" w:space="0" w:color="auto"/>
            <w:left w:val="none" w:sz="0" w:space="0" w:color="auto"/>
            <w:bottom w:val="none" w:sz="0" w:space="0" w:color="auto"/>
            <w:right w:val="none" w:sz="0" w:space="0" w:color="auto"/>
          </w:divBdr>
          <w:divsChild>
            <w:div w:id="1208834767">
              <w:marLeft w:val="0"/>
              <w:marRight w:val="0"/>
              <w:marTop w:val="0"/>
              <w:marBottom w:val="0"/>
              <w:divBdr>
                <w:top w:val="none" w:sz="0" w:space="0" w:color="auto"/>
                <w:left w:val="none" w:sz="0" w:space="0" w:color="auto"/>
                <w:bottom w:val="none" w:sz="0" w:space="0" w:color="auto"/>
                <w:right w:val="none" w:sz="0" w:space="0" w:color="auto"/>
              </w:divBdr>
            </w:div>
          </w:divsChild>
        </w:div>
        <w:div w:id="146015770">
          <w:marLeft w:val="0"/>
          <w:marRight w:val="0"/>
          <w:marTop w:val="0"/>
          <w:marBottom w:val="0"/>
          <w:divBdr>
            <w:top w:val="none" w:sz="0" w:space="0" w:color="auto"/>
            <w:left w:val="none" w:sz="0" w:space="0" w:color="auto"/>
            <w:bottom w:val="none" w:sz="0" w:space="0" w:color="auto"/>
            <w:right w:val="none" w:sz="0" w:space="0" w:color="auto"/>
          </w:divBdr>
        </w:div>
        <w:div w:id="569317669">
          <w:marLeft w:val="0"/>
          <w:marRight w:val="0"/>
          <w:marTop w:val="0"/>
          <w:marBottom w:val="0"/>
          <w:divBdr>
            <w:top w:val="none" w:sz="0" w:space="0" w:color="auto"/>
            <w:left w:val="none" w:sz="0" w:space="0" w:color="auto"/>
            <w:bottom w:val="none" w:sz="0" w:space="0" w:color="auto"/>
            <w:right w:val="none" w:sz="0" w:space="0" w:color="auto"/>
          </w:divBdr>
          <w:divsChild>
            <w:div w:id="584337537">
              <w:marLeft w:val="0"/>
              <w:marRight w:val="0"/>
              <w:marTop w:val="0"/>
              <w:marBottom w:val="0"/>
              <w:divBdr>
                <w:top w:val="none" w:sz="0" w:space="0" w:color="auto"/>
                <w:left w:val="none" w:sz="0" w:space="0" w:color="auto"/>
                <w:bottom w:val="none" w:sz="0" w:space="0" w:color="auto"/>
                <w:right w:val="none" w:sz="0" w:space="0" w:color="auto"/>
              </w:divBdr>
            </w:div>
          </w:divsChild>
        </w:div>
        <w:div w:id="845677070">
          <w:marLeft w:val="0"/>
          <w:marRight w:val="0"/>
          <w:marTop w:val="0"/>
          <w:marBottom w:val="0"/>
          <w:divBdr>
            <w:top w:val="none" w:sz="0" w:space="0" w:color="auto"/>
            <w:left w:val="none" w:sz="0" w:space="0" w:color="auto"/>
            <w:bottom w:val="none" w:sz="0" w:space="0" w:color="auto"/>
            <w:right w:val="none" w:sz="0" w:space="0" w:color="auto"/>
          </w:divBdr>
        </w:div>
        <w:div w:id="1123504453">
          <w:marLeft w:val="0"/>
          <w:marRight w:val="0"/>
          <w:marTop w:val="0"/>
          <w:marBottom w:val="0"/>
          <w:divBdr>
            <w:top w:val="none" w:sz="0" w:space="0" w:color="auto"/>
            <w:left w:val="none" w:sz="0" w:space="0" w:color="auto"/>
            <w:bottom w:val="none" w:sz="0" w:space="0" w:color="auto"/>
            <w:right w:val="none" w:sz="0" w:space="0" w:color="auto"/>
          </w:divBdr>
          <w:divsChild>
            <w:div w:id="1695421006">
              <w:marLeft w:val="0"/>
              <w:marRight w:val="0"/>
              <w:marTop w:val="0"/>
              <w:marBottom w:val="0"/>
              <w:divBdr>
                <w:top w:val="none" w:sz="0" w:space="0" w:color="auto"/>
                <w:left w:val="none" w:sz="0" w:space="0" w:color="auto"/>
                <w:bottom w:val="none" w:sz="0" w:space="0" w:color="auto"/>
                <w:right w:val="none" w:sz="0" w:space="0" w:color="auto"/>
              </w:divBdr>
            </w:div>
          </w:divsChild>
        </w:div>
        <w:div w:id="1750419803">
          <w:marLeft w:val="0"/>
          <w:marRight w:val="0"/>
          <w:marTop w:val="0"/>
          <w:marBottom w:val="0"/>
          <w:divBdr>
            <w:top w:val="none" w:sz="0" w:space="0" w:color="auto"/>
            <w:left w:val="none" w:sz="0" w:space="0" w:color="auto"/>
            <w:bottom w:val="none" w:sz="0" w:space="0" w:color="auto"/>
            <w:right w:val="none" w:sz="0" w:space="0" w:color="auto"/>
          </w:divBdr>
        </w:div>
        <w:div w:id="225531739">
          <w:marLeft w:val="0"/>
          <w:marRight w:val="0"/>
          <w:marTop w:val="0"/>
          <w:marBottom w:val="0"/>
          <w:divBdr>
            <w:top w:val="none" w:sz="0" w:space="0" w:color="auto"/>
            <w:left w:val="none" w:sz="0" w:space="0" w:color="auto"/>
            <w:bottom w:val="none" w:sz="0" w:space="0" w:color="auto"/>
            <w:right w:val="none" w:sz="0" w:space="0" w:color="auto"/>
          </w:divBdr>
          <w:divsChild>
            <w:div w:id="1287469474">
              <w:marLeft w:val="0"/>
              <w:marRight w:val="0"/>
              <w:marTop w:val="0"/>
              <w:marBottom w:val="0"/>
              <w:divBdr>
                <w:top w:val="none" w:sz="0" w:space="0" w:color="auto"/>
                <w:left w:val="none" w:sz="0" w:space="0" w:color="auto"/>
                <w:bottom w:val="none" w:sz="0" w:space="0" w:color="auto"/>
                <w:right w:val="none" w:sz="0" w:space="0" w:color="auto"/>
              </w:divBdr>
            </w:div>
          </w:divsChild>
        </w:div>
        <w:div w:id="1293747264">
          <w:marLeft w:val="0"/>
          <w:marRight w:val="0"/>
          <w:marTop w:val="0"/>
          <w:marBottom w:val="0"/>
          <w:divBdr>
            <w:top w:val="none" w:sz="0" w:space="0" w:color="auto"/>
            <w:left w:val="none" w:sz="0" w:space="0" w:color="auto"/>
            <w:bottom w:val="none" w:sz="0" w:space="0" w:color="auto"/>
            <w:right w:val="none" w:sz="0" w:space="0" w:color="auto"/>
          </w:divBdr>
        </w:div>
        <w:div w:id="587468593">
          <w:marLeft w:val="0"/>
          <w:marRight w:val="0"/>
          <w:marTop w:val="0"/>
          <w:marBottom w:val="0"/>
          <w:divBdr>
            <w:top w:val="none" w:sz="0" w:space="0" w:color="auto"/>
            <w:left w:val="none" w:sz="0" w:space="0" w:color="auto"/>
            <w:bottom w:val="none" w:sz="0" w:space="0" w:color="auto"/>
            <w:right w:val="none" w:sz="0" w:space="0" w:color="auto"/>
          </w:divBdr>
          <w:divsChild>
            <w:div w:id="291717986">
              <w:marLeft w:val="0"/>
              <w:marRight w:val="0"/>
              <w:marTop w:val="0"/>
              <w:marBottom w:val="0"/>
              <w:divBdr>
                <w:top w:val="none" w:sz="0" w:space="0" w:color="auto"/>
                <w:left w:val="none" w:sz="0" w:space="0" w:color="auto"/>
                <w:bottom w:val="none" w:sz="0" w:space="0" w:color="auto"/>
                <w:right w:val="none" w:sz="0" w:space="0" w:color="auto"/>
              </w:divBdr>
            </w:div>
          </w:divsChild>
        </w:div>
        <w:div w:id="1393381923">
          <w:marLeft w:val="0"/>
          <w:marRight w:val="0"/>
          <w:marTop w:val="0"/>
          <w:marBottom w:val="0"/>
          <w:divBdr>
            <w:top w:val="none" w:sz="0" w:space="0" w:color="auto"/>
            <w:left w:val="none" w:sz="0" w:space="0" w:color="auto"/>
            <w:bottom w:val="none" w:sz="0" w:space="0" w:color="auto"/>
            <w:right w:val="none" w:sz="0" w:space="0" w:color="auto"/>
          </w:divBdr>
        </w:div>
        <w:div w:id="1218012722">
          <w:marLeft w:val="0"/>
          <w:marRight w:val="0"/>
          <w:marTop w:val="0"/>
          <w:marBottom w:val="0"/>
          <w:divBdr>
            <w:top w:val="none" w:sz="0" w:space="0" w:color="auto"/>
            <w:left w:val="none" w:sz="0" w:space="0" w:color="auto"/>
            <w:bottom w:val="none" w:sz="0" w:space="0" w:color="auto"/>
            <w:right w:val="none" w:sz="0" w:space="0" w:color="auto"/>
          </w:divBdr>
          <w:divsChild>
            <w:div w:id="685134989">
              <w:marLeft w:val="0"/>
              <w:marRight w:val="0"/>
              <w:marTop w:val="0"/>
              <w:marBottom w:val="0"/>
              <w:divBdr>
                <w:top w:val="none" w:sz="0" w:space="0" w:color="auto"/>
                <w:left w:val="none" w:sz="0" w:space="0" w:color="auto"/>
                <w:bottom w:val="none" w:sz="0" w:space="0" w:color="auto"/>
                <w:right w:val="none" w:sz="0" w:space="0" w:color="auto"/>
              </w:divBdr>
            </w:div>
          </w:divsChild>
        </w:div>
        <w:div w:id="1802571825">
          <w:marLeft w:val="0"/>
          <w:marRight w:val="0"/>
          <w:marTop w:val="300"/>
          <w:marBottom w:val="0"/>
          <w:divBdr>
            <w:top w:val="none" w:sz="0" w:space="0" w:color="auto"/>
            <w:left w:val="none" w:sz="0" w:space="0" w:color="auto"/>
            <w:bottom w:val="none" w:sz="0" w:space="0" w:color="auto"/>
            <w:right w:val="none" w:sz="0" w:space="0" w:color="auto"/>
          </w:divBdr>
          <w:divsChild>
            <w:div w:id="749884695">
              <w:marLeft w:val="0"/>
              <w:marRight w:val="0"/>
              <w:marTop w:val="0"/>
              <w:marBottom w:val="0"/>
              <w:divBdr>
                <w:top w:val="none" w:sz="0" w:space="0" w:color="auto"/>
                <w:left w:val="none" w:sz="0" w:space="0" w:color="auto"/>
                <w:bottom w:val="none" w:sz="0" w:space="0" w:color="auto"/>
                <w:right w:val="none" w:sz="0" w:space="0" w:color="auto"/>
              </w:divBdr>
              <w:divsChild>
                <w:div w:id="807238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672643">
          <w:marLeft w:val="0"/>
          <w:marRight w:val="0"/>
          <w:marTop w:val="300"/>
          <w:marBottom w:val="0"/>
          <w:divBdr>
            <w:top w:val="none" w:sz="0" w:space="0" w:color="auto"/>
            <w:left w:val="none" w:sz="0" w:space="0" w:color="auto"/>
            <w:bottom w:val="none" w:sz="0" w:space="0" w:color="auto"/>
            <w:right w:val="none" w:sz="0" w:space="0" w:color="auto"/>
          </w:divBdr>
          <w:divsChild>
            <w:div w:id="636571800">
              <w:marLeft w:val="0"/>
              <w:marRight w:val="0"/>
              <w:marTop w:val="0"/>
              <w:marBottom w:val="0"/>
              <w:divBdr>
                <w:top w:val="none" w:sz="0" w:space="0" w:color="auto"/>
                <w:left w:val="none" w:sz="0" w:space="0" w:color="auto"/>
                <w:bottom w:val="none" w:sz="0" w:space="0" w:color="auto"/>
                <w:right w:val="none" w:sz="0" w:space="0" w:color="auto"/>
              </w:divBdr>
              <w:divsChild>
                <w:div w:id="1127773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6132346">
          <w:marLeft w:val="0"/>
          <w:marRight w:val="0"/>
          <w:marTop w:val="300"/>
          <w:marBottom w:val="0"/>
          <w:divBdr>
            <w:top w:val="none" w:sz="0" w:space="0" w:color="auto"/>
            <w:left w:val="none" w:sz="0" w:space="0" w:color="auto"/>
            <w:bottom w:val="none" w:sz="0" w:space="0" w:color="auto"/>
            <w:right w:val="none" w:sz="0" w:space="0" w:color="auto"/>
          </w:divBdr>
          <w:divsChild>
            <w:div w:id="737751979">
              <w:marLeft w:val="0"/>
              <w:marRight w:val="0"/>
              <w:marTop w:val="0"/>
              <w:marBottom w:val="0"/>
              <w:divBdr>
                <w:top w:val="none" w:sz="0" w:space="0" w:color="auto"/>
                <w:left w:val="none" w:sz="0" w:space="0" w:color="auto"/>
                <w:bottom w:val="none" w:sz="0" w:space="0" w:color="auto"/>
                <w:right w:val="none" w:sz="0" w:space="0" w:color="auto"/>
              </w:divBdr>
              <w:divsChild>
                <w:div w:id="812018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13395">
          <w:marLeft w:val="0"/>
          <w:marRight w:val="0"/>
          <w:marTop w:val="300"/>
          <w:marBottom w:val="0"/>
          <w:divBdr>
            <w:top w:val="none" w:sz="0" w:space="0" w:color="auto"/>
            <w:left w:val="none" w:sz="0" w:space="0" w:color="auto"/>
            <w:bottom w:val="none" w:sz="0" w:space="0" w:color="auto"/>
            <w:right w:val="none" w:sz="0" w:space="0" w:color="auto"/>
          </w:divBdr>
          <w:divsChild>
            <w:div w:id="1439448121">
              <w:marLeft w:val="0"/>
              <w:marRight w:val="0"/>
              <w:marTop w:val="0"/>
              <w:marBottom w:val="0"/>
              <w:divBdr>
                <w:top w:val="none" w:sz="0" w:space="0" w:color="auto"/>
                <w:left w:val="none" w:sz="0" w:space="0" w:color="auto"/>
                <w:bottom w:val="none" w:sz="0" w:space="0" w:color="auto"/>
                <w:right w:val="none" w:sz="0" w:space="0" w:color="auto"/>
              </w:divBdr>
              <w:divsChild>
                <w:div w:id="1467775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3966596">
      <w:bodyDiv w:val="1"/>
      <w:marLeft w:val="0"/>
      <w:marRight w:val="0"/>
      <w:marTop w:val="0"/>
      <w:marBottom w:val="0"/>
      <w:divBdr>
        <w:top w:val="none" w:sz="0" w:space="0" w:color="auto"/>
        <w:left w:val="none" w:sz="0" w:space="0" w:color="auto"/>
        <w:bottom w:val="none" w:sz="0" w:space="0" w:color="auto"/>
        <w:right w:val="none" w:sz="0" w:space="0" w:color="auto"/>
      </w:divBdr>
      <w:divsChild>
        <w:div w:id="496117524">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sChild>
            <w:div w:id="1125006881">
              <w:marLeft w:val="0"/>
              <w:marRight w:val="0"/>
              <w:marTop w:val="0"/>
              <w:marBottom w:val="0"/>
              <w:divBdr>
                <w:top w:val="none" w:sz="0" w:space="0" w:color="auto"/>
                <w:left w:val="none" w:sz="0" w:space="0" w:color="auto"/>
                <w:bottom w:val="none" w:sz="0" w:space="0" w:color="auto"/>
                <w:right w:val="none" w:sz="0" w:space="0" w:color="auto"/>
              </w:divBdr>
            </w:div>
          </w:divsChild>
        </w:div>
        <w:div w:id="2036540560">
          <w:marLeft w:val="0"/>
          <w:marRight w:val="0"/>
          <w:marTop w:val="0"/>
          <w:marBottom w:val="0"/>
          <w:divBdr>
            <w:top w:val="none" w:sz="0" w:space="0" w:color="auto"/>
            <w:left w:val="none" w:sz="0" w:space="0" w:color="auto"/>
            <w:bottom w:val="none" w:sz="0" w:space="0" w:color="auto"/>
            <w:right w:val="none" w:sz="0" w:space="0" w:color="auto"/>
          </w:divBdr>
        </w:div>
        <w:div w:id="557209292">
          <w:marLeft w:val="0"/>
          <w:marRight w:val="0"/>
          <w:marTop w:val="0"/>
          <w:marBottom w:val="0"/>
          <w:divBdr>
            <w:top w:val="none" w:sz="0" w:space="0" w:color="auto"/>
            <w:left w:val="none" w:sz="0" w:space="0" w:color="auto"/>
            <w:bottom w:val="none" w:sz="0" w:space="0" w:color="auto"/>
            <w:right w:val="none" w:sz="0" w:space="0" w:color="auto"/>
          </w:divBdr>
          <w:divsChild>
            <w:div w:id="751853319">
              <w:marLeft w:val="0"/>
              <w:marRight w:val="0"/>
              <w:marTop w:val="0"/>
              <w:marBottom w:val="0"/>
              <w:divBdr>
                <w:top w:val="none" w:sz="0" w:space="0" w:color="auto"/>
                <w:left w:val="none" w:sz="0" w:space="0" w:color="auto"/>
                <w:bottom w:val="none" w:sz="0" w:space="0" w:color="auto"/>
                <w:right w:val="none" w:sz="0" w:space="0" w:color="auto"/>
              </w:divBdr>
            </w:div>
          </w:divsChild>
        </w:div>
        <w:div w:id="1600334975">
          <w:marLeft w:val="0"/>
          <w:marRight w:val="0"/>
          <w:marTop w:val="0"/>
          <w:marBottom w:val="0"/>
          <w:divBdr>
            <w:top w:val="none" w:sz="0" w:space="0" w:color="auto"/>
            <w:left w:val="none" w:sz="0" w:space="0" w:color="auto"/>
            <w:bottom w:val="none" w:sz="0" w:space="0" w:color="auto"/>
            <w:right w:val="none" w:sz="0" w:space="0" w:color="auto"/>
          </w:divBdr>
        </w:div>
        <w:div w:id="425273797">
          <w:marLeft w:val="0"/>
          <w:marRight w:val="0"/>
          <w:marTop w:val="0"/>
          <w:marBottom w:val="0"/>
          <w:divBdr>
            <w:top w:val="none" w:sz="0" w:space="0" w:color="auto"/>
            <w:left w:val="none" w:sz="0" w:space="0" w:color="auto"/>
            <w:bottom w:val="none" w:sz="0" w:space="0" w:color="auto"/>
            <w:right w:val="none" w:sz="0" w:space="0" w:color="auto"/>
          </w:divBdr>
          <w:divsChild>
            <w:div w:id="504979847">
              <w:marLeft w:val="0"/>
              <w:marRight w:val="0"/>
              <w:marTop w:val="0"/>
              <w:marBottom w:val="0"/>
              <w:divBdr>
                <w:top w:val="none" w:sz="0" w:space="0" w:color="auto"/>
                <w:left w:val="none" w:sz="0" w:space="0" w:color="auto"/>
                <w:bottom w:val="none" w:sz="0" w:space="0" w:color="auto"/>
                <w:right w:val="none" w:sz="0" w:space="0" w:color="auto"/>
              </w:divBdr>
            </w:div>
          </w:divsChild>
        </w:div>
        <w:div w:id="63532784">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sChild>
            <w:div w:id="627859530">
              <w:marLeft w:val="0"/>
              <w:marRight w:val="0"/>
              <w:marTop w:val="0"/>
              <w:marBottom w:val="0"/>
              <w:divBdr>
                <w:top w:val="none" w:sz="0" w:space="0" w:color="auto"/>
                <w:left w:val="none" w:sz="0" w:space="0" w:color="auto"/>
                <w:bottom w:val="none" w:sz="0" w:space="0" w:color="auto"/>
                <w:right w:val="none" w:sz="0" w:space="0" w:color="auto"/>
              </w:divBdr>
            </w:div>
          </w:divsChild>
        </w:div>
        <w:div w:id="1367413630">
          <w:marLeft w:val="0"/>
          <w:marRight w:val="0"/>
          <w:marTop w:val="0"/>
          <w:marBottom w:val="0"/>
          <w:divBdr>
            <w:top w:val="none" w:sz="0" w:space="0" w:color="auto"/>
            <w:left w:val="none" w:sz="0" w:space="0" w:color="auto"/>
            <w:bottom w:val="none" w:sz="0" w:space="0" w:color="auto"/>
            <w:right w:val="none" w:sz="0" w:space="0" w:color="auto"/>
          </w:divBdr>
        </w:div>
        <w:div w:id="1176529783">
          <w:marLeft w:val="0"/>
          <w:marRight w:val="0"/>
          <w:marTop w:val="0"/>
          <w:marBottom w:val="0"/>
          <w:divBdr>
            <w:top w:val="none" w:sz="0" w:space="0" w:color="auto"/>
            <w:left w:val="none" w:sz="0" w:space="0" w:color="auto"/>
            <w:bottom w:val="none" w:sz="0" w:space="0" w:color="auto"/>
            <w:right w:val="none" w:sz="0" w:space="0" w:color="auto"/>
          </w:divBdr>
          <w:divsChild>
            <w:div w:id="1299603498">
              <w:marLeft w:val="0"/>
              <w:marRight w:val="0"/>
              <w:marTop w:val="0"/>
              <w:marBottom w:val="0"/>
              <w:divBdr>
                <w:top w:val="none" w:sz="0" w:space="0" w:color="auto"/>
                <w:left w:val="none" w:sz="0" w:space="0" w:color="auto"/>
                <w:bottom w:val="none" w:sz="0" w:space="0" w:color="auto"/>
                <w:right w:val="none" w:sz="0" w:space="0" w:color="auto"/>
              </w:divBdr>
            </w:div>
          </w:divsChild>
        </w:div>
        <w:div w:id="1867013447">
          <w:marLeft w:val="0"/>
          <w:marRight w:val="0"/>
          <w:marTop w:val="0"/>
          <w:marBottom w:val="0"/>
          <w:divBdr>
            <w:top w:val="none" w:sz="0" w:space="0" w:color="auto"/>
            <w:left w:val="none" w:sz="0" w:space="0" w:color="auto"/>
            <w:bottom w:val="none" w:sz="0" w:space="0" w:color="auto"/>
            <w:right w:val="none" w:sz="0" w:space="0" w:color="auto"/>
          </w:divBdr>
        </w:div>
        <w:div w:id="1009217845">
          <w:marLeft w:val="0"/>
          <w:marRight w:val="0"/>
          <w:marTop w:val="0"/>
          <w:marBottom w:val="0"/>
          <w:divBdr>
            <w:top w:val="none" w:sz="0" w:space="0" w:color="auto"/>
            <w:left w:val="none" w:sz="0" w:space="0" w:color="auto"/>
            <w:bottom w:val="none" w:sz="0" w:space="0" w:color="auto"/>
            <w:right w:val="none" w:sz="0" w:space="0" w:color="auto"/>
          </w:divBdr>
          <w:divsChild>
            <w:div w:id="431710380">
              <w:marLeft w:val="0"/>
              <w:marRight w:val="0"/>
              <w:marTop w:val="0"/>
              <w:marBottom w:val="0"/>
              <w:divBdr>
                <w:top w:val="none" w:sz="0" w:space="0" w:color="auto"/>
                <w:left w:val="none" w:sz="0" w:space="0" w:color="auto"/>
                <w:bottom w:val="none" w:sz="0" w:space="0" w:color="auto"/>
                <w:right w:val="none" w:sz="0" w:space="0" w:color="auto"/>
              </w:divBdr>
            </w:div>
          </w:divsChild>
        </w:div>
        <w:div w:id="447283615">
          <w:marLeft w:val="0"/>
          <w:marRight w:val="0"/>
          <w:marTop w:val="0"/>
          <w:marBottom w:val="0"/>
          <w:divBdr>
            <w:top w:val="none" w:sz="0" w:space="0" w:color="auto"/>
            <w:left w:val="none" w:sz="0" w:space="0" w:color="auto"/>
            <w:bottom w:val="none" w:sz="0" w:space="0" w:color="auto"/>
            <w:right w:val="none" w:sz="0" w:space="0" w:color="auto"/>
          </w:divBdr>
        </w:div>
        <w:div w:id="1420327815">
          <w:marLeft w:val="0"/>
          <w:marRight w:val="0"/>
          <w:marTop w:val="0"/>
          <w:marBottom w:val="0"/>
          <w:divBdr>
            <w:top w:val="none" w:sz="0" w:space="0" w:color="auto"/>
            <w:left w:val="none" w:sz="0" w:space="0" w:color="auto"/>
            <w:bottom w:val="none" w:sz="0" w:space="0" w:color="auto"/>
            <w:right w:val="none" w:sz="0" w:space="0" w:color="auto"/>
          </w:divBdr>
          <w:divsChild>
            <w:div w:id="757212158">
              <w:marLeft w:val="0"/>
              <w:marRight w:val="0"/>
              <w:marTop w:val="0"/>
              <w:marBottom w:val="0"/>
              <w:divBdr>
                <w:top w:val="none" w:sz="0" w:space="0" w:color="auto"/>
                <w:left w:val="none" w:sz="0" w:space="0" w:color="auto"/>
                <w:bottom w:val="none" w:sz="0" w:space="0" w:color="auto"/>
                <w:right w:val="none" w:sz="0" w:space="0" w:color="auto"/>
              </w:divBdr>
            </w:div>
          </w:divsChild>
        </w:div>
        <w:div w:id="450243252">
          <w:marLeft w:val="0"/>
          <w:marRight w:val="0"/>
          <w:marTop w:val="300"/>
          <w:marBottom w:val="0"/>
          <w:divBdr>
            <w:top w:val="none" w:sz="0" w:space="0" w:color="auto"/>
            <w:left w:val="none" w:sz="0" w:space="0" w:color="auto"/>
            <w:bottom w:val="none" w:sz="0" w:space="0" w:color="auto"/>
            <w:right w:val="none" w:sz="0" w:space="0" w:color="auto"/>
          </w:divBdr>
          <w:divsChild>
            <w:div w:id="988632314">
              <w:marLeft w:val="0"/>
              <w:marRight w:val="0"/>
              <w:marTop w:val="0"/>
              <w:marBottom w:val="0"/>
              <w:divBdr>
                <w:top w:val="none" w:sz="0" w:space="0" w:color="auto"/>
                <w:left w:val="none" w:sz="0" w:space="0" w:color="auto"/>
                <w:bottom w:val="none" w:sz="0" w:space="0" w:color="auto"/>
                <w:right w:val="none" w:sz="0" w:space="0" w:color="auto"/>
              </w:divBdr>
              <w:divsChild>
                <w:div w:id="679627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923967">
          <w:marLeft w:val="0"/>
          <w:marRight w:val="0"/>
          <w:marTop w:val="300"/>
          <w:marBottom w:val="0"/>
          <w:divBdr>
            <w:top w:val="none" w:sz="0" w:space="0" w:color="auto"/>
            <w:left w:val="none" w:sz="0" w:space="0" w:color="auto"/>
            <w:bottom w:val="none" w:sz="0" w:space="0" w:color="auto"/>
            <w:right w:val="none" w:sz="0" w:space="0" w:color="auto"/>
          </w:divBdr>
          <w:divsChild>
            <w:div w:id="2016493230">
              <w:marLeft w:val="0"/>
              <w:marRight w:val="0"/>
              <w:marTop w:val="0"/>
              <w:marBottom w:val="0"/>
              <w:divBdr>
                <w:top w:val="none" w:sz="0" w:space="0" w:color="auto"/>
                <w:left w:val="none" w:sz="0" w:space="0" w:color="auto"/>
                <w:bottom w:val="none" w:sz="0" w:space="0" w:color="auto"/>
                <w:right w:val="none" w:sz="0" w:space="0" w:color="auto"/>
              </w:divBdr>
              <w:divsChild>
                <w:div w:id="1264877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9441617">
          <w:marLeft w:val="0"/>
          <w:marRight w:val="0"/>
          <w:marTop w:val="300"/>
          <w:marBottom w:val="0"/>
          <w:divBdr>
            <w:top w:val="none" w:sz="0" w:space="0" w:color="auto"/>
            <w:left w:val="none" w:sz="0" w:space="0" w:color="auto"/>
            <w:bottom w:val="none" w:sz="0" w:space="0" w:color="auto"/>
            <w:right w:val="none" w:sz="0" w:space="0" w:color="auto"/>
          </w:divBdr>
          <w:divsChild>
            <w:div w:id="1206068439">
              <w:marLeft w:val="0"/>
              <w:marRight w:val="0"/>
              <w:marTop w:val="0"/>
              <w:marBottom w:val="0"/>
              <w:divBdr>
                <w:top w:val="none" w:sz="0" w:space="0" w:color="auto"/>
                <w:left w:val="none" w:sz="0" w:space="0" w:color="auto"/>
                <w:bottom w:val="none" w:sz="0" w:space="0" w:color="auto"/>
                <w:right w:val="none" w:sz="0" w:space="0" w:color="auto"/>
              </w:divBdr>
              <w:divsChild>
                <w:div w:id="537158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8651300">
          <w:marLeft w:val="0"/>
          <w:marRight w:val="0"/>
          <w:marTop w:val="300"/>
          <w:marBottom w:val="0"/>
          <w:divBdr>
            <w:top w:val="none" w:sz="0" w:space="0" w:color="auto"/>
            <w:left w:val="none" w:sz="0" w:space="0" w:color="auto"/>
            <w:bottom w:val="none" w:sz="0" w:space="0" w:color="auto"/>
            <w:right w:val="none" w:sz="0" w:space="0" w:color="auto"/>
          </w:divBdr>
          <w:divsChild>
            <w:div w:id="246351768">
              <w:marLeft w:val="0"/>
              <w:marRight w:val="0"/>
              <w:marTop w:val="0"/>
              <w:marBottom w:val="0"/>
              <w:divBdr>
                <w:top w:val="none" w:sz="0" w:space="0" w:color="auto"/>
                <w:left w:val="none" w:sz="0" w:space="0" w:color="auto"/>
                <w:bottom w:val="none" w:sz="0" w:space="0" w:color="auto"/>
                <w:right w:val="none" w:sz="0" w:space="0" w:color="auto"/>
              </w:divBdr>
              <w:divsChild>
                <w:div w:id="1868133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4085668">
      <w:bodyDiv w:val="1"/>
      <w:marLeft w:val="0"/>
      <w:marRight w:val="0"/>
      <w:marTop w:val="0"/>
      <w:marBottom w:val="0"/>
      <w:divBdr>
        <w:top w:val="none" w:sz="0" w:space="0" w:color="auto"/>
        <w:left w:val="none" w:sz="0" w:space="0" w:color="auto"/>
        <w:bottom w:val="none" w:sz="0" w:space="0" w:color="auto"/>
        <w:right w:val="none" w:sz="0" w:space="0" w:color="auto"/>
      </w:divBdr>
      <w:divsChild>
        <w:div w:id="224535542">
          <w:marLeft w:val="0"/>
          <w:marRight w:val="0"/>
          <w:marTop w:val="300"/>
          <w:marBottom w:val="0"/>
          <w:divBdr>
            <w:top w:val="none" w:sz="0" w:space="0" w:color="auto"/>
            <w:left w:val="none" w:sz="0" w:space="0" w:color="auto"/>
            <w:bottom w:val="none" w:sz="0" w:space="0" w:color="auto"/>
            <w:right w:val="none" w:sz="0" w:space="0" w:color="auto"/>
          </w:divBdr>
          <w:divsChild>
            <w:div w:id="162743611">
              <w:marLeft w:val="0"/>
              <w:marRight w:val="0"/>
              <w:marTop w:val="0"/>
              <w:marBottom w:val="0"/>
              <w:divBdr>
                <w:top w:val="none" w:sz="0" w:space="0" w:color="auto"/>
                <w:left w:val="none" w:sz="0" w:space="0" w:color="auto"/>
                <w:bottom w:val="none" w:sz="0" w:space="0" w:color="auto"/>
                <w:right w:val="none" w:sz="0" w:space="0" w:color="auto"/>
              </w:divBdr>
              <w:divsChild>
                <w:div w:id="651830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238429">
          <w:marLeft w:val="0"/>
          <w:marRight w:val="0"/>
          <w:marTop w:val="300"/>
          <w:marBottom w:val="0"/>
          <w:divBdr>
            <w:top w:val="none" w:sz="0" w:space="0" w:color="auto"/>
            <w:left w:val="none" w:sz="0" w:space="0" w:color="auto"/>
            <w:bottom w:val="none" w:sz="0" w:space="0" w:color="auto"/>
            <w:right w:val="none" w:sz="0" w:space="0" w:color="auto"/>
          </w:divBdr>
          <w:divsChild>
            <w:div w:id="1468277811">
              <w:marLeft w:val="0"/>
              <w:marRight w:val="0"/>
              <w:marTop w:val="0"/>
              <w:marBottom w:val="0"/>
              <w:divBdr>
                <w:top w:val="none" w:sz="0" w:space="0" w:color="auto"/>
                <w:left w:val="none" w:sz="0" w:space="0" w:color="auto"/>
                <w:bottom w:val="none" w:sz="0" w:space="0" w:color="auto"/>
                <w:right w:val="none" w:sz="0" w:space="0" w:color="auto"/>
              </w:divBdr>
              <w:divsChild>
                <w:div w:id="787240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158946">
          <w:marLeft w:val="0"/>
          <w:marRight w:val="0"/>
          <w:marTop w:val="300"/>
          <w:marBottom w:val="0"/>
          <w:divBdr>
            <w:top w:val="none" w:sz="0" w:space="0" w:color="auto"/>
            <w:left w:val="none" w:sz="0" w:space="0" w:color="auto"/>
            <w:bottom w:val="none" w:sz="0" w:space="0" w:color="auto"/>
            <w:right w:val="none" w:sz="0" w:space="0" w:color="auto"/>
          </w:divBdr>
          <w:divsChild>
            <w:div w:id="1199010043">
              <w:marLeft w:val="0"/>
              <w:marRight w:val="0"/>
              <w:marTop w:val="0"/>
              <w:marBottom w:val="0"/>
              <w:divBdr>
                <w:top w:val="none" w:sz="0" w:space="0" w:color="auto"/>
                <w:left w:val="none" w:sz="0" w:space="0" w:color="auto"/>
                <w:bottom w:val="none" w:sz="0" w:space="0" w:color="auto"/>
                <w:right w:val="none" w:sz="0" w:space="0" w:color="auto"/>
              </w:divBdr>
              <w:divsChild>
                <w:div w:id="1661813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239381">
          <w:marLeft w:val="0"/>
          <w:marRight w:val="0"/>
          <w:marTop w:val="300"/>
          <w:marBottom w:val="0"/>
          <w:divBdr>
            <w:top w:val="none" w:sz="0" w:space="0" w:color="auto"/>
            <w:left w:val="none" w:sz="0" w:space="0" w:color="auto"/>
            <w:bottom w:val="none" w:sz="0" w:space="0" w:color="auto"/>
            <w:right w:val="none" w:sz="0" w:space="0" w:color="auto"/>
          </w:divBdr>
          <w:divsChild>
            <w:div w:id="1938632807">
              <w:marLeft w:val="0"/>
              <w:marRight w:val="0"/>
              <w:marTop w:val="0"/>
              <w:marBottom w:val="0"/>
              <w:divBdr>
                <w:top w:val="none" w:sz="0" w:space="0" w:color="auto"/>
                <w:left w:val="none" w:sz="0" w:space="0" w:color="auto"/>
                <w:bottom w:val="none" w:sz="0" w:space="0" w:color="auto"/>
                <w:right w:val="none" w:sz="0" w:space="0" w:color="auto"/>
              </w:divBdr>
              <w:divsChild>
                <w:div w:id="1067847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4151738">
      <w:bodyDiv w:val="1"/>
      <w:marLeft w:val="0"/>
      <w:marRight w:val="0"/>
      <w:marTop w:val="0"/>
      <w:marBottom w:val="0"/>
      <w:divBdr>
        <w:top w:val="none" w:sz="0" w:space="0" w:color="auto"/>
        <w:left w:val="none" w:sz="0" w:space="0" w:color="auto"/>
        <w:bottom w:val="none" w:sz="0" w:space="0" w:color="auto"/>
        <w:right w:val="none" w:sz="0" w:space="0" w:color="auto"/>
      </w:divBdr>
      <w:divsChild>
        <w:div w:id="1248730761">
          <w:marLeft w:val="0"/>
          <w:marRight w:val="0"/>
          <w:marTop w:val="0"/>
          <w:marBottom w:val="0"/>
          <w:divBdr>
            <w:top w:val="none" w:sz="0" w:space="0" w:color="auto"/>
            <w:left w:val="none" w:sz="0" w:space="0" w:color="auto"/>
            <w:bottom w:val="none" w:sz="0" w:space="0" w:color="auto"/>
            <w:right w:val="none" w:sz="0" w:space="0" w:color="auto"/>
          </w:divBdr>
        </w:div>
        <w:div w:id="1497266352">
          <w:marLeft w:val="0"/>
          <w:marRight w:val="0"/>
          <w:marTop w:val="0"/>
          <w:marBottom w:val="0"/>
          <w:divBdr>
            <w:top w:val="none" w:sz="0" w:space="0" w:color="auto"/>
            <w:left w:val="none" w:sz="0" w:space="0" w:color="auto"/>
            <w:bottom w:val="none" w:sz="0" w:space="0" w:color="auto"/>
            <w:right w:val="none" w:sz="0" w:space="0" w:color="auto"/>
          </w:divBdr>
          <w:divsChild>
            <w:div w:id="285814289">
              <w:marLeft w:val="0"/>
              <w:marRight w:val="0"/>
              <w:marTop w:val="0"/>
              <w:marBottom w:val="0"/>
              <w:divBdr>
                <w:top w:val="none" w:sz="0" w:space="0" w:color="auto"/>
                <w:left w:val="none" w:sz="0" w:space="0" w:color="auto"/>
                <w:bottom w:val="none" w:sz="0" w:space="0" w:color="auto"/>
                <w:right w:val="none" w:sz="0" w:space="0" w:color="auto"/>
              </w:divBdr>
            </w:div>
          </w:divsChild>
        </w:div>
        <w:div w:id="774519931">
          <w:marLeft w:val="0"/>
          <w:marRight w:val="0"/>
          <w:marTop w:val="0"/>
          <w:marBottom w:val="0"/>
          <w:divBdr>
            <w:top w:val="none" w:sz="0" w:space="0" w:color="auto"/>
            <w:left w:val="none" w:sz="0" w:space="0" w:color="auto"/>
            <w:bottom w:val="none" w:sz="0" w:space="0" w:color="auto"/>
            <w:right w:val="none" w:sz="0" w:space="0" w:color="auto"/>
          </w:divBdr>
        </w:div>
        <w:div w:id="1629703169">
          <w:marLeft w:val="0"/>
          <w:marRight w:val="0"/>
          <w:marTop w:val="0"/>
          <w:marBottom w:val="0"/>
          <w:divBdr>
            <w:top w:val="none" w:sz="0" w:space="0" w:color="auto"/>
            <w:left w:val="none" w:sz="0" w:space="0" w:color="auto"/>
            <w:bottom w:val="none" w:sz="0" w:space="0" w:color="auto"/>
            <w:right w:val="none" w:sz="0" w:space="0" w:color="auto"/>
          </w:divBdr>
          <w:divsChild>
            <w:div w:id="1143352142">
              <w:marLeft w:val="0"/>
              <w:marRight w:val="0"/>
              <w:marTop w:val="0"/>
              <w:marBottom w:val="0"/>
              <w:divBdr>
                <w:top w:val="none" w:sz="0" w:space="0" w:color="auto"/>
                <w:left w:val="none" w:sz="0" w:space="0" w:color="auto"/>
                <w:bottom w:val="none" w:sz="0" w:space="0" w:color="auto"/>
                <w:right w:val="none" w:sz="0" w:space="0" w:color="auto"/>
              </w:divBdr>
            </w:div>
          </w:divsChild>
        </w:div>
        <w:div w:id="1406027141">
          <w:marLeft w:val="0"/>
          <w:marRight w:val="0"/>
          <w:marTop w:val="0"/>
          <w:marBottom w:val="0"/>
          <w:divBdr>
            <w:top w:val="none" w:sz="0" w:space="0" w:color="auto"/>
            <w:left w:val="none" w:sz="0" w:space="0" w:color="auto"/>
            <w:bottom w:val="none" w:sz="0" w:space="0" w:color="auto"/>
            <w:right w:val="none" w:sz="0" w:space="0" w:color="auto"/>
          </w:divBdr>
        </w:div>
        <w:div w:id="284774242">
          <w:marLeft w:val="0"/>
          <w:marRight w:val="0"/>
          <w:marTop w:val="0"/>
          <w:marBottom w:val="0"/>
          <w:divBdr>
            <w:top w:val="none" w:sz="0" w:space="0" w:color="auto"/>
            <w:left w:val="none" w:sz="0" w:space="0" w:color="auto"/>
            <w:bottom w:val="none" w:sz="0" w:space="0" w:color="auto"/>
            <w:right w:val="none" w:sz="0" w:space="0" w:color="auto"/>
          </w:divBdr>
          <w:divsChild>
            <w:div w:id="466969924">
              <w:marLeft w:val="0"/>
              <w:marRight w:val="0"/>
              <w:marTop w:val="0"/>
              <w:marBottom w:val="0"/>
              <w:divBdr>
                <w:top w:val="none" w:sz="0" w:space="0" w:color="auto"/>
                <w:left w:val="none" w:sz="0" w:space="0" w:color="auto"/>
                <w:bottom w:val="none" w:sz="0" w:space="0" w:color="auto"/>
                <w:right w:val="none" w:sz="0" w:space="0" w:color="auto"/>
              </w:divBdr>
            </w:div>
          </w:divsChild>
        </w:div>
        <w:div w:id="341513323">
          <w:marLeft w:val="0"/>
          <w:marRight w:val="0"/>
          <w:marTop w:val="0"/>
          <w:marBottom w:val="0"/>
          <w:divBdr>
            <w:top w:val="none" w:sz="0" w:space="0" w:color="auto"/>
            <w:left w:val="none" w:sz="0" w:space="0" w:color="auto"/>
            <w:bottom w:val="none" w:sz="0" w:space="0" w:color="auto"/>
            <w:right w:val="none" w:sz="0" w:space="0" w:color="auto"/>
          </w:divBdr>
        </w:div>
        <w:div w:id="756898994">
          <w:marLeft w:val="0"/>
          <w:marRight w:val="0"/>
          <w:marTop w:val="0"/>
          <w:marBottom w:val="0"/>
          <w:divBdr>
            <w:top w:val="none" w:sz="0" w:space="0" w:color="auto"/>
            <w:left w:val="none" w:sz="0" w:space="0" w:color="auto"/>
            <w:bottom w:val="none" w:sz="0" w:space="0" w:color="auto"/>
            <w:right w:val="none" w:sz="0" w:space="0" w:color="auto"/>
          </w:divBdr>
          <w:divsChild>
            <w:div w:id="1537155416">
              <w:marLeft w:val="0"/>
              <w:marRight w:val="0"/>
              <w:marTop w:val="0"/>
              <w:marBottom w:val="0"/>
              <w:divBdr>
                <w:top w:val="none" w:sz="0" w:space="0" w:color="auto"/>
                <w:left w:val="none" w:sz="0" w:space="0" w:color="auto"/>
                <w:bottom w:val="none" w:sz="0" w:space="0" w:color="auto"/>
                <w:right w:val="none" w:sz="0" w:space="0" w:color="auto"/>
              </w:divBdr>
            </w:div>
          </w:divsChild>
        </w:div>
        <w:div w:id="1137141327">
          <w:marLeft w:val="0"/>
          <w:marRight w:val="0"/>
          <w:marTop w:val="0"/>
          <w:marBottom w:val="0"/>
          <w:divBdr>
            <w:top w:val="none" w:sz="0" w:space="0" w:color="auto"/>
            <w:left w:val="none" w:sz="0" w:space="0" w:color="auto"/>
            <w:bottom w:val="none" w:sz="0" w:space="0" w:color="auto"/>
            <w:right w:val="none" w:sz="0" w:space="0" w:color="auto"/>
          </w:divBdr>
        </w:div>
        <w:div w:id="1730181125">
          <w:marLeft w:val="0"/>
          <w:marRight w:val="0"/>
          <w:marTop w:val="0"/>
          <w:marBottom w:val="0"/>
          <w:divBdr>
            <w:top w:val="none" w:sz="0" w:space="0" w:color="auto"/>
            <w:left w:val="none" w:sz="0" w:space="0" w:color="auto"/>
            <w:bottom w:val="none" w:sz="0" w:space="0" w:color="auto"/>
            <w:right w:val="none" w:sz="0" w:space="0" w:color="auto"/>
          </w:divBdr>
          <w:divsChild>
            <w:div w:id="264122831">
              <w:marLeft w:val="0"/>
              <w:marRight w:val="0"/>
              <w:marTop w:val="0"/>
              <w:marBottom w:val="0"/>
              <w:divBdr>
                <w:top w:val="none" w:sz="0" w:space="0" w:color="auto"/>
                <w:left w:val="none" w:sz="0" w:space="0" w:color="auto"/>
                <w:bottom w:val="none" w:sz="0" w:space="0" w:color="auto"/>
                <w:right w:val="none" w:sz="0" w:space="0" w:color="auto"/>
              </w:divBdr>
            </w:div>
          </w:divsChild>
        </w:div>
        <w:div w:id="19941897">
          <w:marLeft w:val="0"/>
          <w:marRight w:val="0"/>
          <w:marTop w:val="0"/>
          <w:marBottom w:val="0"/>
          <w:divBdr>
            <w:top w:val="none" w:sz="0" w:space="0" w:color="auto"/>
            <w:left w:val="none" w:sz="0" w:space="0" w:color="auto"/>
            <w:bottom w:val="none" w:sz="0" w:space="0" w:color="auto"/>
            <w:right w:val="none" w:sz="0" w:space="0" w:color="auto"/>
          </w:divBdr>
        </w:div>
        <w:div w:id="1952661646">
          <w:marLeft w:val="0"/>
          <w:marRight w:val="0"/>
          <w:marTop w:val="0"/>
          <w:marBottom w:val="0"/>
          <w:divBdr>
            <w:top w:val="none" w:sz="0" w:space="0" w:color="auto"/>
            <w:left w:val="none" w:sz="0" w:space="0" w:color="auto"/>
            <w:bottom w:val="none" w:sz="0" w:space="0" w:color="auto"/>
            <w:right w:val="none" w:sz="0" w:space="0" w:color="auto"/>
          </w:divBdr>
          <w:divsChild>
            <w:div w:id="1785810399">
              <w:marLeft w:val="0"/>
              <w:marRight w:val="0"/>
              <w:marTop w:val="0"/>
              <w:marBottom w:val="0"/>
              <w:divBdr>
                <w:top w:val="none" w:sz="0" w:space="0" w:color="auto"/>
                <w:left w:val="none" w:sz="0" w:space="0" w:color="auto"/>
                <w:bottom w:val="none" w:sz="0" w:space="0" w:color="auto"/>
                <w:right w:val="none" w:sz="0" w:space="0" w:color="auto"/>
              </w:divBdr>
            </w:div>
          </w:divsChild>
        </w:div>
        <w:div w:id="290985870">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sChild>
            <w:div w:id="825098263">
              <w:marLeft w:val="0"/>
              <w:marRight w:val="0"/>
              <w:marTop w:val="0"/>
              <w:marBottom w:val="0"/>
              <w:divBdr>
                <w:top w:val="none" w:sz="0" w:space="0" w:color="auto"/>
                <w:left w:val="none" w:sz="0" w:space="0" w:color="auto"/>
                <w:bottom w:val="none" w:sz="0" w:space="0" w:color="auto"/>
                <w:right w:val="none" w:sz="0" w:space="0" w:color="auto"/>
              </w:divBdr>
            </w:div>
          </w:divsChild>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sChild>
                <w:div w:id="1427116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229730">
          <w:marLeft w:val="0"/>
          <w:marRight w:val="0"/>
          <w:marTop w:val="300"/>
          <w:marBottom w:val="0"/>
          <w:divBdr>
            <w:top w:val="none" w:sz="0" w:space="0" w:color="auto"/>
            <w:left w:val="none" w:sz="0" w:space="0" w:color="auto"/>
            <w:bottom w:val="none" w:sz="0" w:space="0" w:color="auto"/>
            <w:right w:val="none" w:sz="0" w:space="0" w:color="auto"/>
          </w:divBdr>
          <w:divsChild>
            <w:div w:id="2018460245">
              <w:marLeft w:val="0"/>
              <w:marRight w:val="0"/>
              <w:marTop w:val="0"/>
              <w:marBottom w:val="0"/>
              <w:divBdr>
                <w:top w:val="none" w:sz="0" w:space="0" w:color="auto"/>
                <w:left w:val="none" w:sz="0" w:space="0" w:color="auto"/>
                <w:bottom w:val="none" w:sz="0" w:space="0" w:color="auto"/>
                <w:right w:val="none" w:sz="0" w:space="0" w:color="auto"/>
              </w:divBdr>
              <w:divsChild>
                <w:div w:id="873149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9795757">
          <w:marLeft w:val="0"/>
          <w:marRight w:val="0"/>
          <w:marTop w:val="300"/>
          <w:marBottom w:val="0"/>
          <w:divBdr>
            <w:top w:val="none" w:sz="0" w:space="0" w:color="auto"/>
            <w:left w:val="none" w:sz="0" w:space="0" w:color="auto"/>
            <w:bottom w:val="none" w:sz="0" w:space="0" w:color="auto"/>
            <w:right w:val="none" w:sz="0" w:space="0" w:color="auto"/>
          </w:divBdr>
          <w:divsChild>
            <w:div w:id="426972144">
              <w:marLeft w:val="0"/>
              <w:marRight w:val="0"/>
              <w:marTop w:val="0"/>
              <w:marBottom w:val="0"/>
              <w:divBdr>
                <w:top w:val="none" w:sz="0" w:space="0" w:color="auto"/>
                <w:left w:val="none" w:sz="0" w:space="0" w:color="auto"/>
                <w:bottom w:val="none" w:sz="0" w:space="0" w:color="auto"/>
                <w:right w:val="none" w:sz="0" w:space="0" w:color="auto"/>
              </w:divBdr>
              <w:divsChild>
                <w:div w:id="1211725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942168">
          <w:marLeft w:val="0"/>
          <w:marRight w:val="0"/>
          <w:marTop w:val="300"/>
          <w:marBottom w:val="0"/>
          <w:divBdr>
            <w:top w:val="none" w:sz="0" w:space="0" w:color="auto"/>
            <w:left w:val="none" w:sz="0" w:space="0" w:color="auto"/>
            <w:bottom w:val="none" w:sz="0" w:space="0" w:color="auto"/>
            <w:right w:val="none" w:sz="0" w:space="0" w:color="auto"/>
          </w:divBdr>
          <w:divsChild>
            <w:div w:id="623737069">
              <w:marLeft w:val="0"/>
              <w:marRight w:val="0"/>
              <w:marTop w:val="0"/>
              <w:marBottom w:val="0"/>
              <w:divBdr>
                <w:top w:val="none" w:sz="0" w:space="0" w:color="auto"/>
                <w:left w:val="none" w:sz="0" w:space="0" w:color="auto"/>
                <w:bottom w:val="none" w:sz="0" w:space="0" w:color="auto"/>
                <w:right w:val="none" w:sz="0" w:space="0" w:color="auto"/>
              </w:divBdr>
              <w:divsChild>
                <w:div w:id="1955288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6243691">
      <w:bodyDiv w:val="1"/>
      <w:marLeft w:val="0"/>
      <w:marRight w:val="0"/>
      <w:marTop w:val="0"/>
      <w:marBottom w:val="0"/>
      <w:divBdr>
        <w:top w:val="none" w:sz="0" w:space="0" w:color="auto"/>
        <w:left w:val="none" w:sz="0" w:space="0" w:color="auto"/>
        <w:bottom w:val="none" w:sz="0" w:space="0" w:color="auto"/>
        <w:right w:val="none" w:sz="0" w:space="0" w:color="auto"/>
      </w:divBdr>
      <w:divsChild>
        <w:div w:id="611136653">
          <w:marLeft w:val="0"/>
          <w:marRight w:val="0"/>
          <w:marTop w:val="0"/>
          <w:marBottom w:val="0"/>
          <w:divBdr>
            <w:top w:val="none" w:sz="0" w:space="0" w:color="auto"/>
            <w:left w:val="none" w:sz="0" w:space="0" w:color="auto"/>
            <w:bottom w:val="none" w:sz="0" w:space="0" w:color="auto"/>
            <w:right w:val="none" w:sz="0" w:space="0" w:color="auto"/>
          </w:divBdr>
        </w:div>
        <w:div w:id="1967276121">
          <w:marLeft w:val="0"/>
          <w:marRight w:val="0"/>
          <w:marTop w:val="0"/>
          <w:marBottom w:val="0"/>
          <w:divBdr>
            <w:top w:val="none" w:sz="0" w:space="0" w:color="auto"/>
            <w:left w:val="none" w:sz="0" w:space="0" w:color="auto"/>
            <w:bottom w:val="none" w:sz="0" w:space="0" w:color="auto"/>
            <w:right w:val="none" w:sz="0" w:space="0" w:color="auto"/>
          </w:divBdr>
          <w:divsChild>
            <w:div w:id="285353179">
              <w:marLeft w:val="0"/>
              <w:marRight w:val="0"/>
              <w:marTop w:val="0"/>
              <w:marBottom w:val="0"/>
              <w:divBdr>
                <w:top w:val="none" w:sz="0" w:space="0" w:color="auto"/>
                <w:left w:val="none" w:sz="0" w:space="0" w:color="auto"/>
                <w:bottom w:val="none" w:sz="0" w:space="0" w:color="auto"/>
                <w:right w:val="none" w:sz="0" w:space="0" w:color="auto"/>
              </w:divBdr>
            </w:div>
          </w:divsChild>
        </w:div>
        <w:div w:id="723219002">
          <w:marLeft w:val="0"/>
          <w:marRight w:val="0"/>
          <w:marTop w:val="0"/>
          <w:marBottom w:val="0"/>
          <w:divBdr>
            <w:top w:val="none" w:sz="0" w:space="0" w:color="auto"/>
            <w:left w:val="none" w:sz="0" w:space="0" w:color="auto"/>
            <w:bottom w:val="none" w:sz="0" w:space="0" w:color="auto"/>
            <w:right w:val="none" w:sz="0" w:space="0" w:color="auto"/>
          </w:divBdr>
        </w:div>
        <w:div w:id="431438617">
          <w:marLeft w:val="0"/>
          <w:marRight w:val="0"/>
          <w:marTop w:val="0"/>
          <w:marBottom w:val="0"/>
          <w:divBdr>
            <w:top w:val="none" w:sz="0" w:space="0" w:color="auto"/>
            <w:left w:val="none" w:sz="0" w:space="0" w:color="auto"/>
            <w:bottom w:val="none" w:sz="0" w:space="0" w:color="auto"/>
            <w:right w:val="none" w:sz="0" w:space="0" w:color="auto"/>
          </w:divBdr>
          <w:divsChild>
            <w:div w:id="1095397558">
              <w:marLeft w:val="0"/>
              <w:marRight w:val="0"/>
              <w:marTop w:val="0"/>
              <w:marBottom w:val="0"/>
              <w:divBdr>
                <w:top w:val="none" w:sz="0" w:space="0" w:color="auto"/>
                <w:left w:val="none" w:sz="0" w:space="0" w:color="auto"/>
                <w:bottom w:val="none" w:sz="0" w:space="0" w:color="auto"/>
                <w:right w:val="none" w:sz="0" w:space="0" w:color="auto"/>
              </w:divBdr>
            </w:div>
          </w:divsChild>
        </w:div>
        <w:div w:id="991955119">
          <w:marLeft w:val="0"/>
          <w:marRight w:val="0"/>
          <w:marTop w:val="0"/>
          <w:marBottom w:val="0"/>
          <w:divBdr>
            <w:top w:val="none" w:sz="0" w:space="0" w:color="auto"/>
            <w:left w:val="none" w:sz="0" w:space="0" w:color="auto"/>
            <w:bottom w:val="none" w:sz="0" w:space="0" w:color="auto"/>
            <w:right w:val="none" w:sz="0" w:space="0" w:color="auto"/>
          </w:divBdr>
        </w:div>
        <w:div w:id="1129322183">
          <w:marLeft w:val="0"/>
          <w:marRight w:val="0"/>
          <w:marTop w:val="0"/>
          <w:marBottom w:val="0"/>
          <w:divBdr>
            <w:top w:val="none" w:sz="0" w:space="0" w:color="auto"/>
            <w:left w:val="none" w:sz="0" w:space="0" w:color="auto"/>
            <w:bottom w:val="none" w:sz="0" w:space="0" w:color="auto"/>
            <w:right w:val="none" w:sz="0" w:space="0" w:color="auto"/>
          </w:divBdr>
          <w:divsChild>
            <w:div w:id="606692334">
              <w:marLeft w:val="0"/>
              <w:marRight w:val="0"/>
              <w:marTop w:val="0"/>
              <w:marBottom w:val="0"/>
              <w:divBdr>
                <w:top w:val="none" w:sz="0" w:space="0" w:color="auto"/>
                <w:left w:val="none" w:sz="0" w:space="0" w:color="auto"/>
                <w:bottom w:val="none" w:sz="0" w:space="0" w:color="auto"/>
                <w:right w:val="none" w:sz="0" w:space="0" w:color="auto"/>
              </w:divBdr>
            </w:div>
          </w:divsChild>
        </w:div>
        <w:div w:id="1797985899">
          <w:marLeft w:val="0"/>
          <w:marRight w:val="0"/>
          <w:marTop w:val="0"/>
          <w:marBottom w:val="0"/>
          <w:divBdr>
            <w:top w:val="none" w:sz="0" w:space="0" w:color="auto"/>
            <w:left w:val="none" w:sz="0" w:space="0" w:color="auto"/>
            <w:bottom w:val="none" w:sz="0" w:space="0" w:color="auto"/>
            <w:right w:val="none" w:sz="0" w:space="0" w:color="auto"/>
          </w:divBdr>
        </w:div>
        <w:div w:id="1357269152">
          <w:marLeft w:val="0"/>
          <w:marRight w:val="0"/>
          <w:marTop w:val="0"/>
          <w:marBottom w:val="0"/>
          <w:divBdr>
            <w:top w:val="none" w:sz="0" w:space="0" w:color="auto"/>
            <w:left w:val="none" w:sz="0" w:space="0" w:color="auto"/>
            <w:bottom w:val="none" w:sz="0" w:space="0" w:color="auto"/>
            <w:right w:val="none" w:sz="0" w:space="0" w:color="auto"/>
          </w:divBdr>
          <w:divsChild>
            <w:div w:id="76483353">
              <w:marLeft w:val="0"/>
              <w:marRight w:val="0"/>
              <w:marTop w:val="0"/>
              <w:marBottom w:val="0"/>
              <w:divBdr>
                <w:top w:val="none" w:sz="0" w:space="0" w:color="auto"/>
                <w:left w:val="none" w:sz="0" w:space="0" w:color="auto"/>
                <w:bottom w:val="none" w:sz="0" w:space="0" w:color="auto"/>
                <w:right w:val="none" w:sz="0" w:space="0" w:color="auto"/>
              </w:divBdr>
            </w:div>
          </w:divsChild>
        </w:div>
        <w:div w:id="1380518978">
          <w:marLeft w:val="0"/>
          <w:marRight w:val="0"/>
          <w:marTop w:val="0"/>
          <w:marBottom w:val="0"/>
          <w:divBdr>
            <w:top w:val="none" w:sz="0" w:space="0" w:color="auto"/>
            <w:left w:val="none" w:sz="0" w:space="0" w:color="auto"/>
            <w:bottom w:val="none" w:sz="0" w:space="0" w:color="auto"/>
            <w:right w:val="none" w:sz="0" w:space="0" w:color="auto"/>
          </w:divBdr>
        </w:div>
        <w:div w:id="1930385346">
          <w:marLeft w:val="0"/>
          <w:marRight w:val="0"/>
          <w:marTop w:val="0"/>
          <w:marBottom w:val="0"/>
          <w:divBdr>
            <w:top w:val="none" w:sz="0" w:space="0" w:color="auto"/>
            <w:left w:val="none" w:sz="0" w:space="0" w:color="auto"/>
            <w:bottom w:val="none" w:sz="0" w:space="0" w:color="auto"/>
            <w:right w:val="none" w:sz="0" w:space="0" w:color="auto"/>
          </w:divBdr>
          <w:divsChild>
            <w:div w:id="1445885983">
              <w:marLeft w:val="0"/>
              <w:marRight w:val="0"/>
              <w:marTop w:val="0"/>
              <w:marBottom w:val="0"/>
              <w:divBdr>
                <w:top w:val="none" w:sz="0" w:space="0" w:color="auto"/>
                <w:left w:val="none" w:sz="0" w:space="0" w:color="auto"/>
                <w:bottom w:val="none" w:sz="0" w:space="0" w:color="auto"/>
                <w:right w:val="none" w:sz="0" w:space="0" w:color="auto"/>
              </w:divBdr>
            </w:div>
          </w:divsChild>
        </w:div>
        <w:div w:id="1076588478">
          <w:marLeft w:val="0"/>
          <w:marRight w:val="0"/>
          <w:marTop w:val="0"/>
          <w:marBottom w:val="0"/>
          <w:divBdr>
            <w:top w:val="none" w:sz="0" w:space="0" w:color="auto"/>
            <w:left w:val="none" w:sz="0" w:space="0" w:color="auto"/>
            <w:bottom w:val="none" w:sz="0" w:space="0" w:color="auto"/>
            <w:right w:val="none" w:sz="0" w:space="0" w:color="auto"/>
          </w:divBdr>
        </w:div>
        <w:div w:id="1446928555">
          <w:marLeft w:val="0"/>
          <w:marRight w:val="0"/>
          <w:marTop w:val="0"/>
          <w:marBottom w:val="0"/>
          <w:divBdr>
            <w:top w:val="none" w:sz="0" w:space="0" w:color="auto"/>
            <w:left w:val="none" w:sz="0" w:space="0" w:color="auto"/>
            <w:bottom w:val="none" w:sz="0" w:space="0" w:color="auto"/>
            <w:right w:val="none" w:sz="0" w:space="0" w:color="auto"/>
          </w:divBdr>
          <w:divsChild>
            <w:div w:id="1835414884">
              <w:marLeft w:val="0"/>
              <w:marRight w:val="0"/>
              <w:marTop w:val="0"/>
              <w:marBottom w:val="0"/>
              <w:divBdr>
                <w:top w:val="none" w:sz="0" w:space="0" w:color="auto"/>
                <w:left w:val="none" w:sz="0" w:space="0" w:color="auto"/>
                <w:bottom w:val="none" w:sz="0" w:space="0" w:color="auto"/>
                <w:right w:val="none" w:sz="0" w:space="0" w:color="auto"/>
              </w:divBdr>
            </w:div>
          </w:divsChild>
        </w:div>
        <w:div w:id="606231365">
          <w:marLeft w:val="0"/>
          <w:marRight w:val="0"/>
          <w:marTop w:val="0"/>
          <w:marBottom w:val="0"/>
          <w:divBdr>
            <w:top w:val="none" w:sz="0" w:space="0" w:color="auto"/>
            <w:left w:val="none" w:sz="0" w:space="0" w:color="auto"/>
            <w:bottom w:val="none" w:sz="0" w:space="0" w:color="auto"/>
            <w:right w:val="none" w:sz="0" w:space="0" w:color="auto"/>
          </w:divBdr>
        </w:div>
        <w:div w:id="2103409159">
          <w:marLeft w:val="0"/>
          <w:marRight w:val="0"/>
          <w:marTop w:val="0"/>
          <w:marBottom w:val="0"/>
          <w:divBdr>
            <w:top w:val="none" w:sz="0" w:space="0" w:color="auto"/>
            <w:left w:val="none" w:sz="0" w:space="0" w:color="auto"/>
            <w:bottom w:val="none" w:sz="0" w:space="0" w:color="auto"/>
            <w:right w:val="none" w:sz="0" w:space="0" w:color="auto"/>
          </w:divBdr>
          <w:divsChild>
            <w:div w:id="202638099">
              <w:marLeft w:val="0"/>
              <w:marRight w:val="0"/>
              <w:marTop w:val="0"/>
              <w:marBottom w:val="0"/>
              <w:divBdr>
                <w:top w:val="none" w:sz="0" w:space="0" w:color="auto"/>
                <w:left w:val="none" w:sz="0" w:space="0" w:color="auto"/>
                <w:bottom w:val="none" w:sz="0" w:space="0" w:color="auto"/>
                <w:right w:val="none" w:sz="0" w:space="0" w:color="auto"/>
              </w:divBdr>
            </w:div>
          </w:divsChild>
        </w:div>
        <w:div w:id="831264269">
          <w:marLeft w:val="0"/>
          <w:marRight w:val="0"/>
          <w:marTop w:val="300"/>
          <w:marBottom w:val="0"/>
          <w:divBdr>
            <w:top w:val="none" w:sz="0" w:space="0" w:color="auto"/>
            <w:left w:val="none" w:sz="0" w:space="0" w:color="auto"/>
            <w:bottom w:val="none" w:sz="0" w:space="0" w:color="auto"/>
            <w:right w:val="none" w:sz="0" w:space="0" w:color="auto"/>
          </w:divBdr>
          <w:divsChild>
            <w:div w:id="1708600391">
              <w:marLeft w:val="0"/>
              <w:marRight w:val="0"/>
              <w:marTop w:val="0"/>
              <w:marBottom w:val="0"/>
              <w:divBdr>
                <w:top w:val="none" w:sz="0" w:space="0" w:color="auto"/>
                <w:left w:val="none" w:sz="0" w:space="0" w:color="auto"/>
                <w:bottom w:val="none" w:sz="0" w:space="0" w:color="auto"/>
                <w:right w:val="none" w:sz="0" w:space="0" w:color="auto"/>
              </w:divBdr>
              <w:divsChild>
                <w:div w:id="415858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3205908">
          <w:marLeft w:val="0"/>
          <w:marRight w:val="0"/>
          <w:marTop w:val="300"/>
          <w:marBottom w:val="0"/>
          <w:divBdr>
            <w:top w:val="none" w:sz="0" w:space="0" w:color="auto"/>
            <w:left w:val="none" w:sz="0" w:space="0" w:color="auto"/>
            <w:bottom w:val="none" w:sz="0" w:space="0" w:color="auto"/>
            <w:right w:val="none" w:sz="0" w:space="0" w:color="auto"/>
          </w:divBdr>
          <w:divsChild>
            <w:div w:id="2109766013">
              <w:marLeft w:val="0"/>
              <w:marRight w:val="0"/>
              <w:marTop w:val="0"/>
              <w:marBottom w:val="0"/>
              <w:divBdr>
                <w:top w:val="none" w:sz="0" w:space="0" w:color="auto"/>
                <w:left w:val="none" w:sz="0" w:space="0" w:color="auto"/>
                <w:bottom w:val="none" w:sz="0" w:space="0" w:color="auto"/>
                <w:right w:val="none" w:sz="0" w:space="0" w:color="auto"/>
              </w:divBdr>
              <w:divsChild>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9513923">
          <w:marLeft w:val="0"/>
          <w:marRight w:val="0"/>
          <w:marTop w:val="300"/>
          <w:marBottom w:val="0"/>
          <w:divBdr>
            <w:top w:val="none" w:sz="0" w:space="0" w:color="auto"/>
            <w:left w:val="none" w:sz="0" w:space="0" w:color="auto"/>
            <w:bottom w:val="none" w:sz="0" w:space="0" w:color="auto"/>
            <w:right w:val="none" w:sz="0" w:space="0" w:color="auto"/>
          </w:divBdr>
          <w:divsChild>
            <w:div w:id="1100249562">
              <w:marLeft w:val="0"/>
              <w:marRight w:val="0"/>
              <w:marTop w:val="0"/>
              <w:marBottom w:val="0"/>
              <w:divBdr>
                <w:top w:val="none" w:sz="0" w:space="0" w:color="auto"/>
                <w:left w:val="none" w:sz="0" w:space="0" w:color="auto"/>
                <w:bottom w:val="none" w:sz="0" w:space="0" w:color="auto"/>
                <w:right w:val="none" w:sz="0" w:space="0" w:color="auto"/>
              </w:divBdr>
              <w:divsChild>
                <w:div w:id="1117142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95285">
          <w:marLeft w:val="0"/>
          <w:marRight w:val="0"/>
          <w:marTop w:val="300"/>
          <w:marBottom w:val="0"/>
          <w:divBdr>
            <w:top w:val="none" w:sz="0" w:space="0" w:color="auto"/>
            <w:left w:val="none" w:sz="0" w:space="0" w:color="auto"/>
            <w:bottom w:val="none" w:sz="0" w:space="0" w:color="auto"/>
            <w:right w:val="none" w:sz="0" w:space="0" w:color="auto"/>
          </w:divBdr>
          <w:divsChild>
            <w:div w:id="1731882522">
              <w:marLeft w:val="0"/>
              <w:marRight w:val="0"/>
              <w:marTop w:val="0"/>
              <w:marBottom w:val="0"/>
              <w:divBdr>
                <w:top w:val="none" w:sz="0" w:space="0" w:color="auto"/>
                <w:left w:val="none" w:sz="0" w:space="0" w:color="auto"/>
                <w:bottom w:val="none" w:sz="0" w:space="0" w:color="auto"/>
                <w:right w:val="none" w:sz="0" w:space="0" w:color="auto"/>
              </w:divBdr>
              <w:divsChild>
                <w:div w:id="1999964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6508907">
      <w:bodyDiv w:val="1"/>
      <w:marLeft w:val="0"/>
      <w:marRight w:val="0"/>
      <w:marTop w:val="0"/>
      <w:marBottom w:val="0"/>
      <w:divBdr>
        <w:top w:val="none" w:sz="0" w:space="0" w:color="auto"/>
        <w:left w:val="none" w:sz="0" w:space="0" w:color="auto"/>
        <w:bottom w:val="none" w:sz="0" w:space="0" w:color="auto"/>
        <w:right w:val="none" w:sz="0" w:space="0" w:color="auto"/>
      </w:divBdr>
      <w:divsChild>
        <w:div w:id="159153901">
          <w:marLeft w:val="0"/>
          <w:marRight w:val="0"/>
          <w:marTop w:val="0"/>
          <w:marBottom w:val="0"/>
          <w:divBdr>
            <w:top w:val="none" w:sz="0" w:space="0" w:color="auto"/>
            <w:left w:val="none" w:sz="0" w:space="0" w:color="auto"/>
            <w:bottom w:val="none" w:sz="0" w:space="0" w:color="auto"/>
            <w:right w:val="none" w:sz="0" w:space="0" w:color="auto"/>
          </w:divBdr>
        </w:div>
        <w:div w:id="821192684">
          <w:marLeft w:val="0"/>
          <w:marRight w:val="0"/>
          <w:marTop w:val="0"/>
          <w:marBottom w:val="0"/>
          <w:divBdr>
            <w:top w:val="none" w:sz="0" w:space="0" w:color="auto"/>
            <w:left w:val="none" w:sz="0" w:space="0" w:color="auto"/>
            <w:bottom w:val="none" w:sz="0" w:space="0" w:color="auto"/>
            <w:right w:val="none" w:sz="0" w:space="0" w:color="auto"/>
          </w:divBdr>
          <w:divsChild>
            <w:div w:id="44379631">
              <w:marLeft w:val="0"/>
              <w:marRight w:val="0"/>
              <w:marTop w:val="0"/>
              <w:marBottom w:val="0"/>
              <w:divBdr>
                <w:top w:val="none" w:sz="0" w:space="0" w:color="auto"/>
                <w:left w:val="none" w:sz="0" w:space="0" w:color="auto"/>
                <w:bottom w:val="none" w:sz="0" w:space="0" w:color="auto"/>
                <w:right w:val="none" w:sz="0" w:space="0" w:color="auto"/>
              </w:divBdr>
            </w:div>
          </w:divsChild>
        </w:div>
        <w:div w:id="1663121689">
          <w:marLeft w:val="0"/>
          <w:marRight w:val="0"/>
          <w:marTop w:val="0"/>
          <w:marBottom w:val="0"/>
          <w:divBdr>
            <w:top w:val="none" w:sz="0" w:space="0" w:color="auto"/>
            <w:left w:val="none" w:sz="0" w:space="0" w:color="auto"/>
            <w:bottom w:val="none" w:sz="0" w:space="0" w:color="auto"/>
            <w:right w:val="none" w:sz="0" w:space="0" w:color="auto"/>
          </w:divBdr>
        </w:div>
        <w:div w:id="754932696">
          <w:marLeft w:val="0"/>
          <w:marRight w:val="0"/>
          <w:marTop w:val="0"/>
          <w:marBottom w:val="0"/>
          <w:divBdr>
            <w:top w:val="none" w:sz="0" w:space="0" w:color="auto"/>
            <w:left w:val="none" w:sz="0" w:space="0" w:color="auto"/>
            <w:bottom w:val="none" w:sz="0" w:space="0" w:color="auto"/>
            <w:right w:val="none" w:sz="0" w:space="0" w:color="auto"/>
          </w:divBdr>
          <w:divsChild>
            <w:div w:id="538932380">
              <w:marLeft w:val="0"/>
              <w:marRight w:val="0"/>
              <w:marTop w:val="0"/>
              <w:marBottom w:val="0"/>
              <w:divBdr>
                <w:top w:val="none" w:sz="0" w:space="0" w:color="auto"/>
                <w:left w:val="none" w:sz="0" w:space="0" w:color="auto"/>
                <w:bottom w:val="none" w:sz="0" w:space="0" w:color="auto"/>
                <w:right w:val="none" w:sz="0" w:space="0" w:color="auto"/>
              </w:divBdr>
            </w:div>
          </w:divsChild>
        </w:div>
        <w:div w:id="10493254">
          <w:marLeft w:val="0"/>
          <w:marRight w:val="0"/>
          <w:marTop w:val="0"/>
          <w:marBottom w:val="0"/>
          <w:divBdr>
            <w:top w:val="none" w:sz="0" w:space="0" w:color="auto"/>
            <w:left w:val="none" w:sz="0" w:space="0" w:color="auto"/>
            <w:bottom w:val="none" w:sz="0" w:space="0" w:color="auto"/>
            <w:right w:val="none" w:sz="0" w:space="0" w:color="auto"/>
          </w:divBdr>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78798648">
          <w:marLeft w:val="0"/>
          <w:marRight w:val="0"/>
          <w:marTop w:val="0"/>
          <w:marBottom w:val="0"/>
          <w:divBdr>
            <w:top w:val="none" w:sz="0" w:space="0" w:color="auto"/>
            <w:left w:val="none" w:sz="0" w:space="0" w:color="auto"/>
            <w:bottom w:val="none" w:sz="0" w:space="0" w:color="auto"/>
            <w:right w:val="none" w:sz="0" w:space="0" w:color="auto"/>
          </w:divBdr>
        </w:div>
        <w:div w:id="1564756155">
          <w:marLeft w:val="0"/>
          <w:marRight w:val="0"/>
          <w:marTop w:val="0"/>
          <w:marBottom w:val="0"/>
          <w:divBdr>
            <w:top w:val="none" w:sz="0" w:space="0" w:color="auto"/>
            <w:left w:val="none" w:sz="0" w:space="0" w:color="auto"/>
            <w:bottom w:val="none" w:sz="0" w:space="0" w:color="auto"/>
            <w:right w:val="none" w:sz="0" w:space="0" w:color="auto"/>
          </w:divBdr>
          <w:divsChild>
            <w:div w:id="430125128">
              <w:marLeft w:val="0"/>
              <w:marRight w:val="0"/>
              <w:marTop w:val="0"/>
              <w:marBottom w:val="0"/>
              <w:divBdr>
                <w:top w:val="none" w:sz="0" w:space="0" w:color="auto"/>
                <w:left w:val="none" w:sz="0" w:space="0" w:color="auto"/>
                <w:bottom w:val="none" w:sz="0" w:space="0" w:color="auto"/>
                <w:right w:val="none" w:sz="0" w:space="0" w:color="auto"/>
              </w:divBdr>
            </w:div>
          </w:divsChild>
        </w:div>
        <w:div w:id="1495410383">
          <w:marLeft w:val="0"/>
          <w:marRight w:val="0"/>
          <w:marTop w:val="0"/>
          <w:marBottom w:val="0"/>
          <w:divBdr>
            <w:top w:val="none" w:sz="0" w:space="0" w:color="auto"/>
            <w:left w:val="none" w:sz="0" w:space="0" w:color="auto"/>
            <w:bottom w:val="none" w:sz="0" w:space="0" w:color="auto"/>
            <w:right w:val="none" w:sz="0" w:space="0" w:color="auto"/>
          </w:divBdr>
        </w:div>
        <w:div w:id="2037194640">
          <w:marLeft w:val="0"/>
          <w:marRight w:val="0"/>
          <w:marTop w:val="0"/>
          <w:marBottom w:val="0"/>
          <w:divBdr>
            <w:top w:val="none" w:sz="0" w:space="0" w:color="auto"/>
            <w:left w:val="none" w:sz="0" w:space="0" w:color="auto"/>
            <w:bottom w:val="none" w:sz="0" w:space="0" w:color="auto"/>
            <w:right w:val="none" w:sz="0" w:space="0" w:color="auto"/>
          </w:divBdr>
          <w:divsChild>
            <w:div w:id="1595624513">
              <w:marLeft w:val="0"/>
              <w:marRight w:val="0"/>
              <w:marTop w:val="0"/>
              <w:marBottom w:val="0"/>
              <w:divBdr>
                <w:top w:val="none" w:sz="0" w:space="0" w:color="auto"/>
                <w:left w:val="none" w:sz="0" w:space="0" w:color="auto"/>
                <w:bottom w:val="none" w:sz="0" w:space="0" w:color="auto"/>
                <w:right w:val="none" w:sz="0" w:space="0" w:color="auto"/>
              </w:divBdr>
            </w:div>
          </w:divsChild>
        </w:div>
        <w:div w:id="2011323092">
          <w:marLeft w:val="0"/>
          <w:marRight w:val="0"/>
          <w:marTop w:val="0"/>
          <w:marBottom w:val="0"/>
          <w:divBdr>
            <w:top w:val="none" w:sz="0" w:space="0" w:color="auto"/>
            <w:left w:val="none" w:sz="0" w:space="0" w:color="auto"/>
            <w:bottom w:val="none" w:sz="0" w:space="0" w:color="auto"/>
            <w:right w:val="none" w:sz="0" w:space="0" w:color="auto"/>
          </w:divBdr>
        </w:div>
        <w:div w:id="1986006959">
          <w:marLeft w:val="0"/>
          <w:marRight w:val="0"/>
          <w:marTop w:val="0"/>
          <w:marBottom w:val="0"/>
          <w:divBdr>
            <w:top w:val="none" w:sz="0" w:space="0" w:color="auto"/>
            <w:left w:val="none" w:sz="0" w:space="0" w:color="auto"/>
            <w:bottom w:val="none" w:sz="0" w:space="0" w:color="auto"/>
            <w:right w:val="none" w:sz="0" w:space="0" w:color="auto"/>
          </w:divBdr>
          <w:divsChild>
            <w:div w:id="168907651">
              <w:marLeft w:val="0"/>
              <w:marRight w:val="0"/>
              <w:marTop w:val="0"/>
              <w:marBottom w:val="0"/>
              <w:divBdr>
                <w:top w:val="none" w:sz="0" w:space="0" w:color="auto"/>
                <w:left w:val="none" w:sz="0" w:space="0" w:color="auto"/>
                <w:bottom w:val="none" w:sz="0" w:space="0" w:color="auto"/>
                <w:right w:val="none" w:sz="0" w:space="0" w:color="auto"/>
              </w:divBdr>
            </w:div>
          </w:divsChild>
        </w:div>
        <w:div w:id="983311898">
          <w:marLeft w:val="0"/>
          <w:marRight w:val="0"/>
          <w:marTop w:val="0"/>
          <w:marBottom w:val="0"/>
          <w:divBdr>
            <w:top w:val="none" w:sz="0" w:space="0" w:color="auto"/>
            <w:left w:val="none" w:sz="0" w:space="0" w:color="auto"/>
            <w:bottom w:val="none" w:sz="0" w:space="0" w:color="auto"/>
            <w:right w:val="none" w:sz="0" w:space="0" w:color="auto"/>
          </w:divBdr>
        </w:div>
        <w:div w:id="459542198">
          <w:marLeft w:val="0"/>
          <w:marRight w:val="0"/>
          <w:marTop w:val="0"/>
          <w:marBottom w:val="0"/>
          <w:divBdr>
            <w:top w:val="none" w:sz="0" w:space="0" w:color="auto"/>
            <w:left w:val="none" w:sz="0" w:space="0" w:color="auto"/>
            <w:bottom w:val="none" w:sz="0" w:space="0" w:color="auto"/>
            <w:right w:val="none" w:sz="0" w:space="0" w:color="auto"/>
          </w:divBdr>
          <w:divsChild>
            <w:div w:id="1016037249">
              <w:marLeft w:val="0"/>
              <w:marRight w:val="0"/>
              <w:marTop w:val="0"/>
              <w:marBottom w:val="0"/>
              <w:divBdr>
                <w:top w:val="none" w:sz="0" w:space="0" w:color="auto"/>
                <w:left w:val="none" w:sz="0" w:space="0" w:color="auto"/>
                <w:bottom w:val="none" w:sz="0" w:space="0" w:color="auto"/>
                <w:right w:val="none" w:sz="0" w:space="0" w:color="auto"/>
              </w:divBdr>
            </w:div>
          </w:divsChild>
        </w:div>
        <w:div w:id="1278952286">
          <w:marLeft w:val="0"/>
          <w:marRight w:val="0"/>
          <w:marTop w:val="300"/>
          <w:marBottom w:val="0"/>
          <w:divBdr>
            <w:top w:val="none" w:sz="0" w:space="0" w:color="auto"/>
            <w:left w:val="none" w:sz="0" w:space="0" w:color="auto"/>
            <w:bottom w:val="none" w:sz="0" w:space="0" w:color="auto"/>
            <w:right w:val="none" w:sz="0" w:space="0" w:color="auto"/>
          </w:divBdr>
          <w:divsChild>
            <w:div w:id="587614625">
              <w:marLeft w:val="0"/>
              <w:marRight w:val="0"/>
              <w:marTop w:val="0"/>
              <w:marBottom w:val="0"/>
              <w:divBdr>
                <w:top w:val="none" w:sz="0" w:space="0" w:color="auto"/>
                <w:left w:val="none" w:sz="0" w:space="0" w:color="auto"/>
                <w:bottom w:val="none" w:sz="0" w:space="0" w:color="auto"/>
                <w:right w:val="none" w:sz="0" w:space="0" w:color="auto"/>
              </w:divBdr>
              <w:divsChild>
                <w:div w:id="1927683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349371">
          <w:marLeft w:val="0"/>
          <w:marRight w:val="0"/>
          <w:marTop w:val="300"/>
          <w:marBottom w:val="0"/>
          <w:divBdr>
            <w:top w:val="none" w:sz="0" w:space="0" w:color="auto"/>
            <w:left w:val="none" w:sz="0" w:space="0" w:color="auto"/>
            <w:bottom w:val="none" w:sz="0" w:space="0" w:color="auto"/>
            <w:right w:val="none" w:sz="0" w:space="0" w:color="auto"/>
          </w:divBdr>
          <w:divsChild>
            <w:div w:id="873493667">
              <w:marLeft w:val="0"/>
              <w:marRight w:val="0"/>
              <w:marTop w:val="0"/>
              <w:marBottom w:val="0"/>
              <w:divBdr>
                <w:top w:val="none" w:sz="0" w:space="0" w:color="auto"/>
                <w:left w:val="none" w:sz="0" w:space="0" w:color="auto"/>
                <w:bottom w:val="none" w:sz="0" w:space="0" w:color="auto"/>
                <w:right w:val="none" w:sz="0" w:space="0" w:color="auto"/>
              </w:divBdr>
              <w:divsChild>
                <w:div w:id="349651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4685256">
          <w:marLeft w:val="0"/>
          <w:marRight w:val="0"/>
          <w:marTop w:val="300"/>
          <w:marBottom w:val="0"/>
          <w:divBdr>
            <w:top w:val="none" w:sz="0" w:space="0" w:color="auto"/>
            <w:left w:val="none" w:sz="0" w:space="0" w:color="auto"/>
            <w:bottom w:val="none" w:sz="0" w:space="0" w:color="auto"/>
            <w:right w:val="none" w:sz="0" w:space="0" w:color="auto"/>
          </w:divBdr>
          <w:divsChild>
            <w:div w:id="365524844">
              <w:marLeft w:val="0"/>
              <w:marRight w:val="0"/>
              <w:marTop w:val="0"/>
              <w:marBottom w:val="0"/>
              <w:divBdr>
                <w:top w:val="none" w:sz="0" w:space="0" w:color="auto"/>
                <w:left w:val="none" w:sz="0" w:space="0" w:color="auto"/>
                <w:bottom w:val="none" w:sz="0" w:space="0" w:color="auto"/>
                <w:right w:val="none" w:sz="0" w:space="0" w:color="auto"/>
              </w:divBdr>
              <w:divsChild>
                <w:div w:id="1057164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183030">
          <w:marLeft w:val="0"/>
          <w:marRight w:val="0"/>
          <w:marTop w:val="300"/>
          <w:marBottom w:val="0"/>
          <w:divBdr>
            <w:top w:val="none" w:sz="0" w:space="0" w:color="auto"/>
            <w:left w:val="none" w:sz="0" w:space="0" w:color="auto"/>
            <w:bottom w:val="none" w:sz="0" w:space="0" w:color="auto"/>
            <w:right w:val="none" w:sz="0" w:space="0" w:color="auto"/>
          </w:divBdr>
          <w:divsChild>
            <w:div w:id="1952857941">
              <w:marLeft w:val="0"/>
              <w:marRight w:val="0"/>
              <w:marTop w:val="0"/>
              <w:marBottom w:val="0"/>
              <w:divBdr>
                <w:top w:val="none" w:sz="0" w:space="0" w:color="auto"/>
                <w:left w:val="none" w:sz="0" w:space="0" w:color="auto"/>
                <w:bottom w:val="none" w:sz="0" w:space="0" w:color="auto"/>
                <w:right w:val="none" w:sz="0" w:space="0" w:color="auto"/>
              </w:divBdr>
              <w:divsChild>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8478853">
      <w:bodyDiv w:val="1"/>
      <w:marLeft w:val="0"/>
      <w:marRight w:val="0"/>
      <w:marTop w:val="0"/>
      <w:marBottom w:val="0"/>
      <w:divBdr>
        <w:top w:val="none" w:sz="0" w:space="0" w:color="auto"/>
        <w:left w:val="none" w:sz="0" w:space="0" w:color="auto"/>
        <w:bottom w:val="none" w:sz="0" w:space="0" w:color="auto"/>
        <w:right w:val="none" w:sz="0" w:space="0" w:color="auto"/>
      </w:divBdr>
    </w:div>
    <w:div w:id="448938778">
      <w:bodyDiv w:val="1"/>
      <w:marLeft w:val="0"/>
      <w:marRight w:val="0"/>
      <w:marTop w:val="0"/>
      <w:marBottom w:val="0"/>
      <w:divBdr>
        <w:top w:val="none" w:sz="0" w:space="0" w:color="auto"/>
        <w:left w:val="none" w:sz="0" w:space="0" w:color="auto"/>
        <w:bottom w:val="none" w:sz="0" w:space="0" w:color="auto"/>
        <w:right w:val="none" w:sz="0" w:space="0" w:color="auto"/>
      </w:divBdr>
    </w:div>
    <w:div w:id="449082776">
      <w:bodyDiv w:val="1"/>
      <w:marLeft w:val="0"/>
      <w:marRight w:val="0"/>
      <w:marTop w:val="0"/>
      <w:marBottom w:val="0"/>
      <w:divBdr>
        <w:top w:val="none" w:sz="0" w:space="0" w:color="auto"/>
        <w:left w:val="none" w:sz="0" w:space="0" w:color="auto"/>
        <w:bottom w:val="none" w:sz="0" w:space="0" w:color="auto"/>
        <w:right w:val="none" w:sz="0" w:space="0" w:color="auto"/>
      </w:divBdr>
      <w:divsChild>
        <w:div w:id="316038452">
          <w:marLeft w:val="0"/>
          <w:marRight w:val="0"/>
          <w:marTop w:val="0"/>
          <w:marBottom w:val="0"/>
          <w:divBdr>
            <w:top w:val="none" w:sz="0" w:space="0" w:color="auto"/>
            <w:left w:val="none" w:sz="0" w:space="0" w:color="auto"/>
            <w:bottom w:val="none" w:sz="0" w:space="0" w:color="auto"/>
            <w:right w:val="none" w:sz="0" w:space="0" w:color="auto"/>
          </w:divBdr>
        </w:div>
        <w:div w:id="623076004">
          <w:marLeft w:val="0"/>
          <w:marRight w:val="0"/>
          <w:marTop w:val="0"/>
          <w:marBottom w:val="0"/>
          <w:divBdr>
            <w:top w:val="none" w:sz="0" w:space="0" w:color="auto"/>
            <w:left w:val="none" w:sz="0" w:space="0" w:color="auto"/>
            <w:bottom w:val="none" w:sz="0" w:space="0" w:color="auto"/>
            <w:right w:val="none" w:sz="0" w:space="0" w:color="auto"/>
          </w:divBdr>
          <w:divsChild>
            <w:div w:id="1094088973">
              <w:marLeft w:val="0"/>
              <w:marRight w:val="0"/>
              <w:marTop w:val="0"/>
              <w:marBottom w:val="0"/>
              <w:divBdr>
                <w:top w:val="none" w:sz="0" w:space="0" w:color="auto"/>
                <w:left w:val="none" w:sz="0" w:space="0" w:color="auto"/>
                <w:bottom w:val="none" w:sz="0" w:space="0" w:color="auto"/>
                <w:right w:val="none" w:sz="0" w:space="0" w:color="auto"/>
              </w:divBdr>
            </w:div>
          </w:divsChild>
        </w:div>
        <w:div w:id="1432702691">
          <w:marLeft w:val="0"/>
          <w:marRight w:val="0"/>
          <w:marTop w:val="0"/>
          <w:marBottom w:val="0"/>
          <w:divBdr>
            <w:top w:val="none" w:sz="0" w:space="0" w:color="auto"/>
            <w:left w:val="none" w:sz="0" w:space="0" w:color="auto"/>
            <w:bottom w:val="none" w:sz="0" w:space="0" w:color="auto"/>
            <w:right w:val="none" w:sz="0" w:space="0" w:color="auto"/>
          </w:divBdr>
        </w:div>
        <w:div w:id="478034563">
          <w:marLeft w:val="0"/>
          <w:marRight w:val="0"/>
          <w:marTop w:val="0"/>
          <w:marBottom w:val="0"/>
          <w:divBdr>
            <w:top w:val="none" w:sz="0" w:space="0" w:color="auto"/>
            <w:left w:val="none" w:sz="0" w:space="0" w:color="auto"/>
            <w:bottom w:val="none" w:sz="0" w:space="0" w:color="auto"/>
            <w:right w:val="none" w:sz="0" w:space="0" w:color="auto"/>
          </w:divBdr>
          <w:divsChild>
            <w:div w:id="1983843816">
              <w:marLeft w:val="0"/>
              <w:marRight w:val="0"/>
              <w:marTop w:val="0"/>
              <w:marBottom w:val="0"/>
              <w:divBdr>
                <w:top w:val="none" w:sz="0" w:space="0" w:color="auto"/>
                <w:left w:val="none" w:sz="0" w:space="0" w:color="auto"/>
                <w:bottom w:val="none" w:sz="0" w:space="0" w:color="auto"/>
                <w:right w:val="none" w:sz="0" w:space="0" w:color="auto"/>
              </w:divBdr>
            </w:div>
          </w:divsChild>
        </w:div>
        <w:div w:id="1404332441">
          <w:marLeft w:val="0"/>
          <w:marRight w:val="0"/>
          <w:marTop w:val="0"/>
          <w:marBottom w:val="0"/>
          <w:divBdr>
            <w:top w:val="none" w:sz="0" w:space="0" w:color="auto"/>
            <w:left w:val="none" w:sz="0" w:space="0" w:color="auto"/>
            <w:bottom w:val="none" w:sz="0" w:space="0" w:color="auto"/>
            <w:right w:val="none" w:sz="0" w:space="0" w:color="auto"/>
          </w:divBdr>
        </w:div>
        <w:div w:id="392121126">
          <w:marLeft w:val="0"/>
          <w:marRight w:val="0"/>
          <w:marTop w:val="0"/>
          <w:marBottom w:val="0"/>
          <w:divBdr>
            <w:top w:val="none" w:sz="0" w:space="0" w:color="auto"/>
            <w:left w:val="none" w:sz="0" w:space="0" w:color="auto"/>
            <w:bottom w:val="none" w:sz="0" w:space="0" w:color="auto"/>
            <w:right w:val="none" w:sz="0" w:space="0" w:color="auto"/>
          </w:divBdr>
          <w:divsChild>
            <w:div w:id="698824915">
              <w:marLeft w:val="0"/>
              <w:marRight w:val="0"/>
              <w:marTop w:val="0"/>
              <w:marBottom w:val="0"/>
              <w:divBdr>
                <w:top w:val="none" w:sz="0" w:space="0" w:color="auto"/>
                <w:left w:val="none" w:sz="0" w:space="0" w:color="auto"/>
                <w:bottom w:val="none" w:sz="0" w:space="0" w:color="auto"/>
                <w:right w:val="none" w:sz="0" w:space="0" w:color="auto"/>
              </w:divBdr>
            </w:div>
          </w:divsChild>
        </w:div>
        <w:div w:id="94331024">
          <w:marLeft w:val="0"/>
          <w:marRight w:val="0"/>
          <w:marTop w:val="0"/>
          <w:marBottom w:val="0"/>
          <w:divBdr>
            <w:top w:val="none" w:sz="0" w:space="0" w:color="auto"/>
            <w:left w:val="none" w:sz="0" w:space="0" w:color="auto"/>
            <w:bottom w:val="none" w:sz="0" w:space="0" w:color="auto"/>
            <w:right w:val="none" w:sz="0" w:space="0" w:color="auto"/>
          </w:divBdr>
        </w:div>
        <w:div w:id="1880625728">
          <w:marLeft w:val="0"/>
          <w:marRight w:val="0"/>
          <w:marTop w:val="0"/>
          <w:marBottom w:val="0"/>
          <w:divBdr>
            <w:top w:val="none" w:sz="0" w:space="0" w:color="auto"/>
            <w:left w:val="none" w:sz="0" w:space="0" w:color="auto"/>
            <w:bottom w:val="none" w:sz="0" w:space="0" w:color="auto"/>
            <w:right w:val="none" w:sz="0" w:space="0" w:color="auto"/>
          </w:divBdr>
          <w:divsChild>
            <w:div w:id="468785150">
              <w:marLeft w:val="0"/>
              <w:marRight w:val="0"/>
              <w:marTop w:val="0"/>
              <w:marBottom w:val="0"/>
              <w:divBdr>
                <w:top w:val="none" w:sz="0" w:space="0" w:color="auto"/>
                <w:left w:val="none" w:sz="0" w:space="0" w:color="auto"/>
                <w:bottom w:val="none" w:sz="0" w:space="0" w:color="auto"/>
                <w:right w:val="none" w:sz="0" w:space="0" w:color="auto"/>
              </w:divBdr>
            </w:div>
          </w:divsChild>
        </w:div>
        <w:div w:id="471756523">
          <w:marLeft w:val="0"/>
          <w:marRight w:val="0"/>
          <w:marTop w:val="0"/>
          <w:marBottom w:val="0"/>
          <w:divBdr>
            <w:top w:val="none" w:sz="0" w:space="0" w:color="auto"/>
            <w:left w:val="none" w:sz="0" w:space="0" w:color="auto"/>
            <w:bottom w:val="none" w:sz="0" w:space="0" w:color="auto"/>
            <w:right w:val="none" w:sz="0" w:space="0" w:color="auto"/>
          </w:divBdr>
        </w:div>
        <w:div w:id="2060745784">
          <w:marLeft w:val="0"/>
          <w:marRight w:val="0"/>
          <w:marTop w:val="0"/>
          <w:marBottom w:val="0"/>
          <w:divBdr>
            <w:top w:val="none" w:sz="0" w:space="0" w:color="auto"/>
            <w:left w:val="none" w:sz="0" w:space="0" w:color="auto"/>
            <w:bottom w:val="none" w:sz="0" w:space="0" w:color="auto"/>
            <w:right w:val="none" w:sz="0" w:space="0" w:color="auto"/>
          </w:divBdr>
          <w:divsChild>
            <w:div w:id="1694454843">
              <w:marLeft w:val="0"/>
              <w:marRight w:val="0"/>
              <w:marTop w:val="0"/>
              <w:marBottom w:val="0"/>
              <w:divBdr>
                <w:top w:val="none" w:sz="0" w:space="0" w:color="auto"/>
                <w:left w:val="none" w:sz="0" w:space="0" w:color="auto"/>
                <w:bottom w:val="none" w:sz="0" w:space="0" w:color="auto"/>
                <w:right w:val="none" w:sz="0" w:space="0" w:color="auto"/>
              </w:divBdr>
            </w:div>
          </w:divsChild>
        </w:div>
        <w:div w:id="413092663">
          <w:marLeft w:val="0"/>
          <w:marRight w:val="0"/>
          <w:marTop w:val="0"/>
          <w:marBottom w:val="0"/>
          <w:divBdr>
            <w:top w:val="none" w:sz="0" w:space="0" w:color="auto"/>
            <w:left w:val="none" w:sz="0" w:space="0" w:color="auto"/>
            <w:bottom w:val="none" w:sz="0" w:space="0" w:color="auto"/>
            <w:right w:val="none" w:sz="0" w:space="0" w:color="auto"/>
          </w:divBdr>
        </w:div>
        <w:div w:id="1709259777">
          <w:marLeft w:val="0"/>
          <w:marRight w:val="0"/>
          <w:marTop w:val="0"/>
          <w:marBottom w:val="0"/>
          <w:divBdr>
            <w:top w:val="none" w:sz="0" w:space="0" w:color="auto"/>
            <w:left w:val="none" w:sz="0" w:space="0" w:color="auto"/>
            <w:bottom w:val="none" w:sz="0" w:space="0" w:color="auto"/>
            <w:right w:val="none" w:sz="0" w:space="0" w:color="auto"/>
          </w:divBdr>
          <w:divsChild>
            <w:div w:id="245656169">
              <w:marLeft w:val="0"/>
              <w:marRight w:val="0"/>
              <w:marTop w:val="0"/>
              <w:marBottom w:val="0"/>
              <w:divBdr>
                <w:top w:val="none" w:sz="0" w:space="0" w:color="auto"/>
                <w:left w:val="none" w:sz="0" w:space="0" w:color="auto"/>
                <w:bottom w:val="none" w:sz="0" w:space="0" w:color="auto"/>
                <w:right w:val="none" w:sz="0" w:space="0" w:color="auto"/>
              </w:divBdr>
            </w:div>
          </w:divsChild>
        </w:div>
        <w:div w:id="1052872">
          <w:marLeft w:val="0"/>
          <w:marRight w:val="0"/>
          <w:marTop w:val="0"/>
          <w:marBottom w:val="0"/>
          <w:divBdr>
            <w:top w:val="none" w:sz="0" w:space="0" w:color="auto"/>
            <w:left w:val="none" w:sz="0" w:space="0" w:color="auto"/>
            <w:bottom w:val="none" w:sz="0" w:space="0" w:color="auto"/>
            <w:right w:val="none" w:sz="0" w:space="0" w:color="auto"/>
          </w:divBdr>
        </w:div>
        <w:div w:id="640185212">
          <w:marLeft w:val="0"/>
          <w:marRight w:val="0"/>
          <w:marTop w:val="0"/>
          <w:marBottom w:val="0"/>
          <w:divBdr>
            <w:top w:val="none" w:sz="0" w:space="0" w:color="auto"/>
            <w:left w:val="none" w:sz="0" w:space="0" w:color="auto"/>
            <w:bottom w:val="none" w:sz="0" w:space="0" w:color="auto"/>
            <w:right w:val="none" w:sz="0" w:space="0" w:color="auto"/>
          </w:divBdr>
          <w:divsChild>
            <w:div w:id="1655834422">
              <w:marLeft w:val="0"/>
              <w:marRight w:val="0"/>
              <w:marTop w:val="0"/>
              <w:marBottom w:val="0"/>
              <w:divBdr>
                <w:top w:val="none" w:sz="0" w:space="0" w:color="auto"/>
                <w:left w:val="none" w:sz="0" w:space="0" w:color="auto"/>
                <w:bottom w:val="none" w:sz="0" w:space="0" w:color="auto"/>
                <w:right w:val="none" w:sz="0" w:space="0" w:color="auto"/>
              </w:divBdr>
            </w:div>
          </w:divsChild>
        </w:div>
        <w:div w:id="1186359743">
          <w:marLeft w:val="0"/>
          <w:marRight w:val="0"/>
          <w:marTop w:val="300"/>
          <w:marBottom w:val="0"/>
          <w:divBdr>
            <w:top w:val="none" w:sz="0" w:space="0" w:color="auto"/>
            <w:left w:val="none" w:sz="0" w:space="0" w:color="auto"/>
            <w:bottom w:val="none" w:sz="0" w:space="0" w:color="auto"/>
            <w:right w:val="none" w:sz="0" w:space="0" w:color="auto"/>
          </w:divBdr>
          <w:divsChild>
            <w:div w:id="1928415072">
              <w:marLeft w:val="0"/>
              <w:marRight w:val="0"/>
              <w:marTop w:val="0"/>
              <w:marBottom w:val="0"/>
              <w:divBdr>
                <w:top w:val="none" w:sz="0" w:space="0" w:color="auto"/>
                <w:left w:val="none" w:sz="0" w:space="0" w:color="auto"/>
                <w:bottom w:val="none" w:sz="0" w:space="0" w:color="auto"/>
                <w:right w:val="none" w:sz="0" w:space="0" w:color="auto"/>
              </w:divBdr>
              <w:divsChild>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9268722">
          <w:marLeft w:val="0"/>
          <w:marRight w:val="0"/>
          <w:marTop w:val="300"/>
          <w:marBottom w:val="0"/>
          <w:divBdr>
            <w:top w:val="none" w:sz="0" w:space="0" w:color="auto"/>
            <w:left w:val="none" w:sz="0" w:space="0" w:color="auto"/>
            <w:bottom w:val="none" w:sz="0" w:space="0" w:color="auto"/>
            <w:right w:val="none" w:sz="0" w:space="0" w:color="auto"/>
          </w:divBdr>
          <w:divsChild>
            <w:div w:id="1861626101">
              <w:marLeft w:val="0"/>
              <w:marRight w:val="0"/>
              <w:marTop w:val="0"/>
              <w:marBottom w:val="0"/>
              <w:divBdr>
                <w:top w:val="none" w:sz="0" w:space="0" w:color="auto"/>
                <w:left w:val="none" w:sz="0" w:space="0" w:color="auto"/>
                <w:bottom w:val="none" w:sz="0" w:space="0" w:color="auto"/>
                <w:right w:val="none" w:sz="0" w:space="0" w:color="auto"/>
              </w:divBdr>
              <w:divsChild>
                <w:div w:id="1637449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3603746">
          <w:marLeft w:val="0"/>
          <w:marRight w:val="0"/>
          <w:marTop w:val="300"/>
          <w:marBottom w:val="0"/>
          <w:divBdr>
            <w:top w:val="none" w:sz="0" w:space="0" w:color="auto"/>
            <w:left w:val="none" w:sz="0" w:space="0" w:color="auto"/>
            <w:bottom w:val="none" w:sz="0" w:space="0" w:color="auto"/>
            <w:right w:val="none" w:sz="0" w:space="0" w:color="auto"/>
          </w:divBdr>
          <w:divsChild>
            <w:div w:id="1630208028">
              <w:marLeft w:val="0"/>
              <w:marRight w:val="0"/>
              <w:marTop w:val="0"/>
              <w:marBottom w:val="0"/>
              <w:divBdr>
                <w:top w:val="none" w:sz="0" w:space="0" w:color="auto"/>
                <w:left w:val="none" w:sz="0" w:space="0" w:color="auto"/>
                <w:bottom w:val="none" w:sz="0" w:space="0" w:color="auto"/>
                <w:right w:val="none" w:sz="0" w:space="0" w:color="auto"/>
              </w:divBdr>
              <w:divsChild>
                <w:div w:id="1786581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004755">
          <w:marLeft w:val="0"/>
          <w:marRight w:val="0"/>
          <w:marTop w:val="300"/>
          <w:marBottom w:val="0"/>
          <w:divBdr>
            <w:top w:val="none" w:sz="0" w:space="0" w:color="auto"/>
            <w:left w:val="none" w:sz="0" w:space="0" w:color="auto"/>
            <w:bottom w:val="none" w:sz="0" w:space="0" w:color="auto"/>
            <w:right w:val="none" w:sz="0" w:space="0" w:color="auto"/>
          </w:divBdr>
          <w:divsChild>
            <w:div w:id="752316090">
              <w:marLeft w:val="0"/>
              <w:marRight w:val="0"/>
              <w:marTop w:val="0"/>
              <w:marBottom w:val="0"/>
              <w:divBdr>
                <w:top w:val="none" w:sz="0" w:space="0" w:color="auto"/>
                <w:left w:val="none" w:sz="0" w:space="0" w:color="auto"/>
                <w:bottom w:val="none" w:sz="0" w:space="0" w:color="auto"/>
                <w:right w:val="none" w:sz="0" w:space="0" w:color="auto"/>
              </w:divBdr>
              <w:divsChild>
                <w:div w:id="988443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9326658">
      <w:bodyDiv w:val="1"/>
      <w:marLeft w:val="0"/>
      <w:marRight w:val="0"/>
      <w:marTop w:val="0"/>
      <w:marBottom w:val="0"/>
      <w:divBdr>
        <w:top w:val="none" w:sz="0" w:space="0" w:color="auto"/>
        <w:left w:val="none" w:sz="0" w:space="0" w:color="auto"/>
        <w:bottom w:val="none" w:sz="0" w:space="0" w:color="auto"/>
        <w:right w:val="none" w:sz="0" w:space="0" w:color="auto"/>
      </w:divBdr>
      <w:divsChild>
        <w:div w:id="2139180631">
          <w:marLeft w:val="0"/>
          <w:marRight w:val="0"/>
          <w:marTop w:val="0"/>
          <w:marBottom w:val="0"/>
          <w:divBdr>
            <w:top w:val="none" w:sz="0" w:space="0" w:color="auto"/>
            <w:left w:val="none" w:sz="0" w:space="0" w:color="auto"/>
            <w:bottom w:val="none" w:sz="0" w:space="0" w:color="auto"/>
            <w:right w:val="none" w:sz="0" w:space="0" w:color="auto"/>
          </w:divBdr>
        </w:div>
        <w:div w:id="931742955">
          <w:marLeft w:val="0"/>
          <w:marRight w:val="0"/>
          <w:marTop w:val="0"/>
          <w:marBottom w:val="0"/>
          <w:divBdr>
            <w:top w:val="none" w:sz="0" w:space="0" w:color="auto"/>
            <w:left w:val="none" w:sz="0" w:space="0" w:color="auto"/>
            <w:bottom w:val="none" w:sz="0" w:space="0" w:color="auto"/>
            <w:right w:val="none" w:sz="0" w:space="0" w:color="auto"/>
          </w:divBdr>
          <w:divsChild>
            <w:div w:id="86196433">
              <w:marLeft w:val="0"/>
              <w:marRight w:val="0"/>
              <w:marTop w:val="0"/>
              <w:marBottom w:val="0"/>
              <w:divBdr>
                <w:top w:val="none" w:sz="0" w:space="0" w:color="auto"/>
                <w:left w:val="none" w:sz="0" w:space="0" w:color="auto"/>
                <w:bottom w:val="none" w:sz="0" w:space="0" w:color="auto"/>
                <w:right w:val="none" w:sz="0" w:space="0" w:color="auto"/>
              </w:divBdr>
            </w:div>
          </w:divsChild>
        </w:div>
        <w:div w:id="2086876344">
          <w:marLeft w:val="0"/>
          <w:marRight w:val="0"/>
          <w:marTop w:val="0"/>
          <w:marBottom w:val="0"/>
          <w:divBdr>
            <w:top w:val="none" w:sz="0" w:space="0" w:color="auto"/>
            <w:left w:val="none" w:sz="0" w:space="0" w:color="auto"/>
            <w:bottom w:val="none" w:sz="0" w:space="0" w:color="auto"/>
            <w:right w:val="none" w:sz="0" w:space="0" w:color="auto"/>
          </w:divBdr>
        </w:div>
        <w:div w:id="1535465780">
          <w:marLeft w:val="0"/>
          <w:marRight w:val="0"/>
          <w:marTop w:val="0"/>
          <w:marBottom w:val="0"/>
          <w:divBdr>
            <w:top w:val="none" w:sz="0" w:space="0" w:color="auto"/>
            <w:left w:val="none" w:sz="0" w:space="0" w:color="auto"/>
            <w:bottom w:val="none" w:sz="0" w:space="0" w:color="auto"/>
            <w:right w:val="none" w:sz="0" w:space="0" w:color="auto"/>
          </w:divBdr>
          <w:divsChild>
            <w:div w:id="421679315">
              <w:marLeft w:val="0"/>
              <w:marRight w:val="0"/>
              <w:marTop w:val="0"/>
              <w:marBottom w:val="0"/>
              <w:divBdr>
                <w:top w:val="none" w:sz="0" w:space="0" w:color="auto"/>
                <w:left w:val="none" w:sz="0" w:space="0" w:color="auto"/>
                <w:bottom w:val="none" w:sz="0" w:space="0" w:color="auto"/>
                <w:right w:val="none" w:sz="0" w:space="0" w:color="auto"/>
              </w:divBdr>
            </w:div>
          </w:divsChild>
        </w:div>
        <w:div w:id="1427191776">
          <w:marLeft w:val="0"/>
          <w:marRight w:val="0"/>
          <w:marTop w:val="0"/>
          <w:marBottom w:val="0"/>
          <w:divBdr>
            <w:top w:val="none" w:sz="0" w:space="0" w:color="auto"/>
            <w:left w:val="none" w:sz="0" w:space="0" w:color="auto"/>
            <w:bottom w:val="none" w:sz="0" w:space="0" w:color="auto"/>
            <w:right w:val="none" w:sz="0" w:space="0" w:color="auto"/>
          </w:divBdr>
        </w:div>
        <w:div w:id="547029465">
          <w:marLeft w:val="0"/>
          <w:marRight w:val="0"/>
          <w:marTop w:val="0"/>
          <w:marBottom w:val="0"/>
          <w:divBdr>
            <w:top w:val="none" w:sz="0" w:space="0" w:color="auto"/>
            <w:left w:val="none" w:sz="0" w:space="0" w:color="auto"/>
            <w:bottom w:val="none" w:sz="0" w:space="0" w:color="auto"/>
            <w:right w:val="none" w:sz="0" w:space="0" w:color="auto"/>
          </w:divBdr>
          <w:divsChild>
            <w:div w:id="669480992">
              <w:marLeft w:val="0"/>
              <w:marRight w:val="0"/>
              <w:marTop w:val="0"/>
              <w:marBottom w:val="0"/>
              <w:divBdr>
                <w:top w:val="none" w:sz="0" w:space="0" w:color="auto"/>
                <w:left w:val="none" w:sz="0" w:space="0" w:color="auto"/>
                <w:bottom w:val="none" w:sz="0" w:space="0" w:color="auto"/>
                <w:right w:val="none" w:sz="0" w:space="0" w:color="auto"/>
              </w:divBdr>
            </w:div>
          </w:divsChild>
        </w:div>
        <w:div w:id="1809396613">
          <w:marLeft w:val="0"/>
          <w:marRight w:val="0"/>
          <w:marTop w:val="0"/>
          <w:marBottom w:val="0"/>
          <w:divBdr>
            <w:top w:val="none" w:sz="0" w:space="0" w:color="auto"/>
            <w:left w:val="none" w:sz="0" w:space="0" w:color="auto"/>
            <w:bottom w:val="none" w:sz="0" w:space="0" w:color="auto"/>
            <w:right w:val="none" w:sz="0" w:space="0" w:color="auto"/>
          </w:divBdr>
        </w:div>
        <w:div w:id="1801534981">
          <w:marLeft w:val="0"/>
          <w:marRight w:val="0"/>
          <w:marTop w:val="0"/>
          <w:marBottom w:val="0"/>
          <w:divBdr>
            <w:top w:val="none" w:sz="0" w:space="0" w:color="auto"/>
            <w:left w:val="none" w:sz="0" w:space="0" w:color="auto"/>
            <w:bottom w:val="none" w:sz="0" w:space="0" w:color="auto"/>
            <w:right w:val="none" w:sz="0" w:space="0" w:color="auto"/>
          </w:divBdr>
          <w:divsChild>
            <w:div w:id="232935419">
              <w:marLeft w:val="0"/>
              <w:marRight w:val="0"/>
              <w:marTop w:val="0"/>
              <w:marBottom w:val="0"/>
              <w:divBdr>
                <w:top w:val="none" w:sz="0" w:space="0" w:color="auto"/>
                <w:left w:val="none" w:sz="0" w:space="0" w:color="auto"/>
                <w:bottom w:val="none" w:sz="0" w:space="0" w:color="auto"/>
                <w:right w:val="none" w:sz="0" w:space="0" w:color="auto"/>
              </w:divBdr>
            </w:div>
          </w:divsChild>
        </w:div>
        <w:div w:id="1534222768">
          <w:marLeft w:val="0"/>
          <w:marRight w:val="0"/>
          <w:marTop w:val="0"/>
          <w:marBottom w:val="0"/>
          <w:divBdr>
            <w:top w:val="none" w:sz="0" w:space="0" w:color="auto"/>
            <w:left w:val="none" w:sz="0" w:space="0" w:color="auto"/>
            <w:bottom w:val="none" w:sz="0" w:space="0" w:color="auto"/>
            <w:right w:val="none" w:sz="0" w:space="0" w:color="auto"/>
          </w:divBdr>
        </w:div>
        <w:div w:id="2086605484">
          <w:marLeft w:val="0"/>
          <w:marRight w:val="0"/>
          <w:marTop w:val="0"/>
          <w:marBottom w:val="0"/>
          <w:divBdr>
            <w:top w:val="none" w:sz="0" w:space="0" w:color="auto"/>
            <w:left w:val="none" w:sz="0" w:space="0" w:color="auto"/>
            <w:bottom w:val="none" w:sz="0" w:space="0" w:color="auto"/>
            <w:right w:val="none" w:sz="0" w:space="0" w:color="auto"/>
          </w:divBdr>
          <w:divsChild>
            <w:div w:id="1103185127">
              <w:marLeft w:val="0"/>
              <w:marRight w:val="0"/>
              <w:marTop w:val="0"/>
              <w:marBottom w:val="0"/>
              <w:divBdr>
                <w:top w:val="none" w:sz="0" w:space="0" w:color="auto"/>
                <w:left w:val="none" w:sz="0" w:space="0" w:color="auto"/>
                <w:bottom w:val="none" w:sz="0" w:space="0" w:color="auto"/>
                <w:right w:val="none" w:sz="0" w:space="0" w:color="auto"/>
              </w:divBdr>
            </w:div>
          </w:divsChild>
        </w:div>
        <w:div w:id="1735809060">
          <w:marLeft w:val="0"/>
          <w:marRight w:val="0"/>
          <w:marTop w:val="0"/>
          <w:marBottom w:val="0"/>
          <w:divBdr>
            <w:top w:val="none" w:sz="0" w:space="0" w:color="auto"/>
            <w:left w:val="none" w:sz="0" w:space="0" w:color="auto"/>
            <w:bottom w:val="none" w:sz="0" w:space="0" w:color="auto"/>
            <w:right w:val="none" w:sz="0" w:space="0" w:color="auto"/>
          </w:divBdr>
        </w:div>
        <w:div w:id="417558258">
          <w:marLeft w:val="0"/>
          <w:marRight w:val="0"/>
          <w:marTop w:val="0"/>
          <w:marBottom w:val="0"/>
          <w:divBdr>
            <w:top w:val="none" w:sz="0" w:space="0" w:color="auto"/>
            <w:left w:val="none" w:sz="0" w:space="0" w:color="auto"/>
            <w:bottom w:val="none" w:sz="0" w:space="0" w:color="auto"/>
            <w:right w:val="none" w:sz="0" w:space="0" w:color="auto"/>
          </w:divBdr>
          <w:divsChild>
            <w:div w:id="1848933856">
              <w:marLeft w:val="0"/>
              <w:marRight w:val="0"/>
              <w:marTop w:val="0"/>
              <w:marBottom w:val="0"/>
              <w:divBdr>
                <w:top w:val="none" w:sz="0" w:space="0" w:color="auto"/>
                <w:left w:val="none" w:sz="0" w:space="0" w:color="auto"/>
                <w:bottom w:val="none" w:sz="0" w:space="0" w:color="auto"/>
                <w:right w:val="none" w:sz="0" w:space="0" w:color="auto"/>
              </w:divBdr>
            </w:div>
          </w:divsChild>
        </w:div>
        <w:div w:id="1635983639">
          <w:marLeft w:val="0"/>
          <w:marRight w:val="0"/>
          <w:marTop w:val="0"/>
          <w:marBottom w:val="0"/>
          <w:divBdr>
            <w:top w:val="none" w:sz="0" w:space="0" w:color="auto"/>
            <w:left w:val="none" w:sz="0" w:space="0" w:color="auto"/>
            <w:bottom w:val="none" w:sz="0" w:space="0" w:color="auto"/>
            <w:right w:val="none" w:sz="0" w:space="0" w:color="auto"/>
          </w:divBdr>
        </w:div>
        <w:div w:id="1727945169">
          <w:marLeft w:val="0"/>
          <w:marRight w:val="0"/>
          <w:marTop w:val="0"/>
          <w:marBottom w:val="0"/>
          <w:divBdr>
            <w:top w:val="none" w:sz="0" w:space="0" w:color="auto"/>
            <w:left w:val="none" w:sz="0" w:space="0" w:color="auto"/>
            <w:bottom w:val="none" w:sz="0" w:space="0" w:color="auto"/>
            <w:right w:val="none" w:sz="0" w:space="0" w:color="auto"/>
          </w:divBdr>
          <w:divsChild>
            <w:div w:id="217476650">
              <w:marLeft w:val="0"/>
              <w:marRight w:val="0"/>
              <w:marTop w:val="0"/>
              <w:marBottom w:val="0"/>
              <w:divBdr>
                <w:top w:val="none" w:sz="0" w:space="0" w:color="auto"/>
                <w:left w:val="none" w:sz="0" w:space="0" w:color="auto"/>
                <w:bottom w:val="none" w:sz="0" w:space="0" w:color="auto"/>
                <w:right w:val="none" w:sz="0" w:space="0" w:color="auto"/>
              </w:divBdr>
            </w:div>
          </w:divsChild>
        </w:div>
        <w:div w:id="967393071">
          <w:marLeft w:val="0"/>
          <w:marRight w:val="0"/>
          <w:marTop w:val="300"/>
          <w:marBottom w:val="0"/>
          <w:divBdr>
            <w:top w:val="none" w:sz="0" w:space="0" w:color="auto"/>
            <w:left w:val="none" w:sz="0" w:space="0" w:color="auto"/>
            <w:bottom w:val="none" w:sz="0" w:space="0" w:color="auto"/>
            <w:right w:val="none" w:sz="0" w:space="0" w:color="auto"/>
          </w:divBdr>
          <w:divsChild>
            <w:div w:id="2084713677">
              <w:marLeft w:val="0"/>
              <w:marRight w:val="0"/>
              <w:marTop w:val="0"/>
              <w:marBottom w:val="0"/>
              <w:divBdr>
                <w:top w:val="none" w:sz="0" w:space="0" w:color="auto"/>
                <w:left w:val="none" w:sz="0" w:space="0" w:color="auto"/>
                <w:bottom w:val="none" w:sz="0" w:space="0" w:color="auto"/>
                <w:right w:val="none" w:sz="0" w:space="0" w:color="auto"/>
              </w:divBdr>
              <w:divsChild>
                <w:div w:id="1061060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8039302">
          <w:marLeft w:val="0"/>
          <w:marRight w:val="0"/>
          <w:marTop w:val="300"/>
          <w:marBottom w:val="0"/>
          <w:divBdr>
            <w:top w:val="none" w:sz="0" w:space="0" w:color="auto"/>
            <w:left w:val="none" w:sz="0" w:space="0" w:color="auto"/>
            <w:bottom w:val="none" w:sz="0" w:space="0" w:color="auto"/>
            <w:right w:val="none" w:sz="0" w:space="0" w:color="auto"/>
          </w:divBdr>
          <w:divsChild>
            <w:div w:id="1435445659">
              <w:marLeft w:val="0"/>
              <w:marRight w:val="0"/>
              <w:marTop w:val="0"/>
              <w:marBottom w:val="0"/>
              <w:divBdr>
                <w:top w:val="none" w:sz="0" w:space="0" w:color="auto"/>
                <w:left w:val="none" w:sz="0" w:space="0" w:color="auto"/>
                <w:bottom w:val="none" w:sz="0" w:space="0" w:color="auto"/>
                <w:right w:val="none" w:sz="0" w:space="0" w:color="auto"/>
              </w:divBdr>
              <w:divsChild>
                <w:div w:id="2136680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164906">
          <w:marLeft w:val="0"/>
          <w:marRight w:val="0"/>
          <w:marTop w:val="300"/>
          <w:marBottom w:val="0"/>
          <w:divBdr>
            <w:top w:val="none" w:sz="0" w:space="0" w:color="auto"/>
            <w:left w:val="none" w:sz="0" w:space="0" w:color="auto"/>
            <w:bottom w:val="none" w:sz="0" w:space="0" w:color="auto"/>
            <w:right w:val="none" w:sz="0" w:space="0" w:color="auto"/>
          </w:divBdr>
          <w:divsChild>
            <w:div w:id="13460764">
              <w:marLeft w:val="0"/>
              <w:marRight w:val="0"/>
              <w:marTop w:val="0"/>
              <w:marBottom w:val="0"/>
              <w:divBdr>
                <w:top w:val="none" w:sz="0" w:space="0" w:color="auto"/>
                <w:left w:val="none" w:sz="0" w:space="0" w:color="auto"/>
                <w:bottom w:val="none" w:sz="0" w:space="0" w:color="auto"/>
                <w:right w:val="none" w:sz="0" w:space="0" w:color="auto"/>
              </w:divBdr>
              <w:divsChild>
                <w:div w:id="1292055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2701542">
          <w:marLeft w:val="0"/>
          <w:marRight w:val="0"/>
          <w:marTop w:val="300"/>
          <w:marBottom w:val="0"/>
          <w:divBdr>
            <w:top w:val="none" w:sz="0" w:space="0" w:color="auto"/>
            <w:left w:val="none" w:sz="0" w:space="0" w:color="auto"/>
            <w:bottom w:val="none" w:sz="0" w:space="0" w:color="auto"/>
            <w:right w:val="none" w:sz="0" w:space="0" w:color="auto"/>
          </w:divBdr>
          <w:divsChild>
            <w:div w:id="458686726">
              <w:marLeft w:val="0"/>
              <w:marRight w:val="0"/>
              <w:marTop w:val="0"/>
              <w:marBottom w:val="0"/>
              <w:divBdr>
                <w:top w:val="none" w:sz="0" w:space="0" w:color="auto"/>
                <w:left w:val="none" w:sz="0" w:space="0" w:color="auto"/>
                <w:bottom w:val="none" w:sz="0" w:space="0" w:color="auto"/>
                <w:right w:val="none" w:sz="0" w:space="0" w:color="auto"/>
              </w:divBdr>
              <w:divsChild>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9514356">
      <w:bodyDiv w:val="1"/>
      <w:marLeft w:val="0"/>
      <w:marRight w:val="0"/>
      <w:marTop w:val="0"/>
      <w:marBottom w:val="0"/>
      <w:divBdr>
        <w:top w:val="none" w:sz="0" w:space="0" w:color="auto"/>
        <w:left w:val="none" w:sz="0" w:space="0" w:color="auto"/>
        <w:bottom w:val="none" w:sz="0" w:space="0" w:color="auto"/>
        <w:right w:val="none" w:sz="0" w:space="0" w:color="auto"/>
      </w:divBdr>
      <w:divsChild>
        <w:div w:id="45956821">
          <w:marLeft w:val="0"/>
          <w:marRight w:val="0"/>
          <w:marTop w:val="0"/>
          <w:marBottom w:val="0"/>
          <w:divBdr>
            <w:top w:val="none" w:sz="0" w:space="0" w:color="auto"/>
            <w:left w:val="none" w:sz="0" w:space="0" w:color="auto"/>
            <w:bottom w:val="none" w:sz="0" w:space="0" w:color="auto"/>
            <w:right w:val="none" w:sz="0" w:space="0" w:color="auto"/>
          </w:divBdr>
        </w:div>
        <w:div w:id="365062733">
          <w:marLeft w:val="0"/>
          <w:marRight w:val="0"/>
          <w:marTop w:val="0"/>
          <w:marBottom w:val="0"/>
          <w:divBdr>
            <w:top w:val="none" w:sz="0" w:space="0" w:color="auto"/>
            <w:left w:val="none" w:sz="0" w:space="0" w:color="auto"/>
            <w:bottom w:val="none" w:sz="0" w:space="0" w:color="auto"/>
            <w:right w:val="none" w:sz="0" w:space="0" w:color="auto"/>
          </w:divBdr>
          <w:divsChild>
            <w:div w:id="535703012">
              <w:marLeft w:val="0"/>
              <w:marRight w:val="0"/>
              <w:marTop w:val="0"/>
              <w:marBottom w:val="0"/>
              <w:divBdr>
                <w:top w:val="none" w:sz="0" w:space="0" w:color="auto"/>
                <w:left w:val="none" w:sz="0" w:space="0" w:color="auto"/>
                <w:bottom w:val="none" w:sz="0" w:space="0" w:color="auto"/>
                <w:right w:val="none" w:sz="0" w:space="0" w:color="auto"/>
              </w:divBdr>
            </w:div>
          </w:divsChild>
        </w:div>
        <w:div w:id="524099388">
          <w:marLeft w:val="0"/>
          <w:marRight w:val="0"/>
          <w:marTop w:val="0"/>
          <w:marBottom w:val="0"/>
          <w:divBdr>
            <w:top w:val="none" w:sz="0" w:space="0" w:color="auto"/>
            <w:left w:val="none" w:sz="0" w:space="0" w:color="auto"/>
            <w:bottom w:val="none" w:sz="0" w:space="0" w:color="auto"/>
            <w:right w:val="none" w:sz="0" w:space="0" w:color="auto"/>
          </w:divBdr>
          <w:divsChild>
            <w:div w:id="1406301323">
              <w:marLeft w:val="0"/>
              <w:marRight w:val="0"/>
              <w:marTop w:val="0"/>
              <w:marBottom w:val="0"/>
              <w:divBdr>
                <w:top w:val="none" w:sz="0" w:space="0" w:color="auto"/>
                <w:left w:val="none" w:sz="0" w:space="0" w:color="auto"/>
                <w:bottom w:val="none" w:sz="0" w:space="0" w:color="auto"/>
                <w:right w:val="none" w:sz="0" w:space="0" w:color="auto"/>
              </w:divBdr>
            </w:div>
          </w:divsChild>
        </w:div>
        <w:div w:id="614404592">
          <w:marLeft w:val="0"/>
          <w:marRight w:val="0"/>
          <w:marTop w:val="0"/>
          <w:marBottom w:val="0"/>
          <w:divBdr>
            <w:top w:val="none" w:sz="0" w:space="0" w:color="auto"/>
            <w:left w:val="none" w:sz="0" w:space="0" w:color="auto"/>
            <w:bottom w:val="none" w:sz="0" w:space="0" w:color="auto"/>
            <w:right w:val="none" w:sz="0" w:space="0" w:color="auto"/>
          </w:divBdr>
        </w:div>
        <w:div w:id="672026345">
          <w:marLeft w:val="0"/>
          <w:marRight w:val="0"/>
          <w:marTop w:val="300"/>
          <w:marBottom w:val="0"/>
          <w:divBdr>
            <w:top w:val="none" w:sz="0" w:space="0" w:color="auto"/>
            <w:left w:val="none" w:sz="0" w:space="0" w:color="auto"/>
            <w:bottom w:val="none" w:sz="0" w:space="0" w:color="auto"/>
            <w:right w:val="none" w:sz="0" w:space="0" w:color="auto"/>
          </w:divBdr>
          <w:divsChild>
            <w:div w:id="87510646">
              <w:marLeft w:val="0"/>
              <w:marRight w:val="0"/>
              <w:marTop w:val="0"/>
              <w:marBottom w:val="0"/>
              <w:divBdr>
                <w:top w:val="none" w:sz="0" w:space="0" w:color="auto"/>
                <w:left w:val="none" w:sz="0" w:space="0" w:color="auto"/>
                <w:bottom w:val="none" w:sz="0" w:space="0" w:color="auto"/>
                <w:right w:val="none" w:sz="0" w:space="0" w:color="auto"/>
              </w:divBdr>
              <w:divsChild>
                <w:div w:id="1437024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4579563">
          <w:marLeft w:val="0"/>
          <w:marRight w:val="0"/>
          <w:marTop w:val="0"/>
          <w:marBottom w:val="0"/>
          <w:divBdr>
            <w:top w:val="none" w:sz="0" w:space="0" w:color="auto"/>
            <w:left w:val="none" w:sz="0" w:space="0" w:color="auto"/>
            <w:bottom w:val="none" w:sz="0" w:space="0" w:color="auto"/>
            <w:right w:val="none" w:sz="0" w:space="0" w:color="auto"/>
          </w:divBdr>
        </w:div>
        <w:div w:id="1014308012">
          <w:marLeft w:val="0"/>
          <w:marRight w:val="0"/>
          <w:marTop w:val="0"/>
          <w:marBottom w:val="0"/>
          <w:divBdr>
            <w:top w:val="none" w:sz="0" w:space="0" w:color="auto"/>
            <w:left w:val="none" w:sz="0" w:space="0" w:color="auto"/>
            <w:bottom w:val="none" w:sz="0" w:space="0" w:color="auto"/>
            <w:right w:val="none" w:sz="0" w:space="0" w:color="auto"/>
          </w:divBdr>
          <w:divsChild>
            <w:div w:id="767846933">
              <w:marLeft w:val="0"/>
              <w:marRight w:val="0"/>
              <w:marTop w:val="0"/>
              <w:marBottom w:val="0"/>
              <w:divBdr>
                <w:top w:val="none" w:sz="0" w:space="0" w:color="auto"/>
                <w:left w:val="none" w:sz="0" w:space="0" w:color="auto"/>
                <w:bottom w:val="none" w:sz="0" w:space="0" w:color="auto"/>
                <w:right w:val="none" w:sz="0" w:space="0" w:color="auto"/>
              </w:divBdr>
            </w:div>
          </w:divsChild>
        </w:div>
        <w:div w:id="1052652202">
          <w:marLeft w:val="0"/>
          <w:marRight w:val="0"/>
          <w:marTop w:val="0"/>
          <w:marBottom w:val="0"/>
          <w:divBdr>
            <w:top w:val="none" w:sz="0" w:space="0" w:color="auto"/>
            <w:left w:val="none" w:sz="0" w:space="0" w:color="auto"/>
            <w:bottom w:val="none" w:sz="0" w:space="0" w:color="auto"/>
            <w:right w:val="none" w:sz="0" w:space="0" w:color="auto"/>
          </w:divBdr>
        </w:div>
        <w:div w:id="1097679795">
          <w:marLeft w:val="0"/>
          <w:marRight w:val="0"/>
          <w:marTop w:val="300"/>
          <w:marBottom w:val="0"/>
          <w:divBdr>
            <w:top w:val="none" w:sz="0" w:space="0" w:color="auto"/>
            <w:left w:val="none" w:sz="0" w:space="0" w:color="auto"/>
            <w:bottom w:val="none" w:sz="0" w:space="0" w:color="auto"/>
            <w:right w:val="none" w:sz="0" w:space="0" w:color="auto"/>
          </w:divBdr>
          <w:divsChild>
            <w:div w:id="1724672336">
              <w:marLeft w:val="0"/>
              <w:marRight w:val="0"/>
              <w:marTop w:val="0"/>
              <w:marBottom w:val="0"/>
              <w:divBdr>
                <w:top w:val="none" w:sz="0" w:space="0" w:color="auto"/>
                <w:left w:val="none" w:sz="0" w:space="0" w:color="auto"/>
                <w:bottom w:val="none" w:sz="0" w:space="0" w:color="auto"/>
                <w:right w:val="none" w:sz="0" w:space="0" w:color="auto"/>
              </w:divBdr>
              <w:divsChild>
                <w:div w:id="2118213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838652">
          <w:marLeft w:val="0"/>
          <w:marRight w:val="0"/>
          <w:marTop w:val="300"/>
          <w:marBottom w:val="0"/>
          <w:divBdr>
            <w:top w:val="none" w:sz="0" w:space="0" w:color="auto"/>
            <w:left w:val="none" w:sz="0" w:space="0" w:color="auto"/>
            <w:bottom w:val="none" w:sz="0" w:space="0" w:color="auto"/>
            <w:right w:val="none" w:sz="0" w:space="0" w:color="auto"/>
          </w:divBdr>
          <w:divsChild>
            <w:div w:id="874997886">
              <w:marLeft w:val="0"/>
              <w:marRight w:val="0"/>
              <w:marTop w:val="0"/>
              <w:marBottom w:val="0"/>
              <w:divBdr>
                <w:top w:val="none" w:sz="0" w:space="0" w:color="auto"/>
                <w:left w:val="none" w:sz="0" w:space="0" w:color="auto"/>
                <w:bottom w:val="none" w:sz="0" w:space="0" w:color="auto"/>
                <w:right w:val="none" w:sz="0" w:space="0" w:color="auto"/>
              </w:divBdr>
              <w:divsChild>
                <w:div w:id="397944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629007">
          <w:marLeft w:val="0"/>
          <w:marRight w:val="0"/>
          <w:marTop w:val="0"/>
          <w:marBottom w:val="0"/>
          <w:divBdr>
            <w:top w:val="none" w:sz="0" w:space="0" w:color="auto"/>
            <w:left w:val="none" w:sz="0" w:space="0" w:color="auto"/>
            <w:bottom w:val="none" w:sz="0" w:space="0" w:color="auto"/>
            <w:right w:val="none" w:sz="0" w:space="0" w:color="auto"/>
          </w:divBdr>
          <w:divsChild>
            <w:div w:id="1538539499">
              <w:marLeft w:val="0"/>
              <w:marRight w:val="0"/>
              <w:marTop w:val="0"/>
              <w:marBottom w:val="0"/>
              <w:divBdr>
                <w:top w:val="none" w:sz="0" w:space="0" w:color="auto"/>
                <w:left w:val="none" w:sz="0" w:space="0" w:color="auto"/>
                <w:bottom w:val="none" w:sz="0" w:space="0" w:color="auto"/>
                <w:right w:val="none" w:sz="0" w:space="0" w:color="auto"/>
              </w:divBdr>
            </w:div>
          </w:divsChild>
        </w:div>
        <w:div w:id="1237401903">
          <w:marLeft w:val="0"/>
          <w:marRight w:val="0"/>
          <w:marTop w:val="0"/>
          <w:marBottom w:val="0"/>
          <w:divBdr>
            <w:top w:val="none" w:sz="0" w:space="0" w:color="auto"/>
            <w:left w:val="none" w:sz="0" w:space="0" w:color="auto"/>
            <w:bottom w:val="none" w:sz="0" w:space="0" w:color="auto"/>
            <w:right w:val="none" w:sz="0" w:space="0" w:color="auto"/>
          </w:divBdr>
          <w:divsChild>
            <w:div w:id="785318907">
              <w:marLeft w:val="0"/>
              <w:marRight w:val="0"/>
              <w:marTop w:val="0"/>
              <w:marBottom w:val="0"/>
              <w:divBdr>
                <w:top w:val="none" w:sz="0" w:space="0" w:color="auto"/>
                <w:left w:val="none" w:sz="0" w:space="0" w:color="auto"/>
                <w:bottom w:val="none" w:sz="0" w:space="0" w:color="auto"/>
                <w:right w:val="none" w:sz="0" w:space="0" w:color="auto"/>
              </w:divBdr>
            </w:div>
          </w:divsChild>
        </w:div>
        <w:div w:id="1238052222">
          <w:marLeft w:val="0"/>
          <w:marRight w:val="0"/>
          <w:marTop w:val="0"/>
          <w:marBottom w:val="0"/>
          <w:divBdr>
            <w:top w:val="none" w:sz="0" w:space="0" w:color="auto"/>
            <w:left w:val="none" w:sz="0" w:space="0" w:color="auto"/>
            <w:bottom w:val="none" w:sz="0" w:space="0" w:color="auto"/>
            <w:right w:val="none" w:sz="0" w:space="0" w:color="auto"/>
          </w:divBdr>
        </w:div>
        <w:div w:id="1329626546">
          <w:marLeft w:val="0"/>
          <w:marRight w:val="0"/>
          <w:marTop w:val="0"/>
          <w:marBottom w:val="0"/>
          <w:divBdr>
            <w:top w:val="none" w:sz="0" w:space="0" w:color="auto"/>
            <w:left w:val="none" w:sz="0" w:space="0" w:color="auto"/>
            <w:bottom w:val="none" w:sz="0" w:space="0" w:color="auto"/>
            <w:right w:val="none" w:sz="0" w:space="0" w:color="auto"/>
          </w:divBdr>
          <w:divsChild>
            <w:div w:id="2097706454">
              <w:marLeft w:val="0"/>
              <w:marRight w:val="0"/>
              <w:marTop w:val="0"/>
              <w:marBottom w:val="0"/>
              <w:divBdr>
                <w:top w:val="none" w:sz="0" w:space="0" w:color="auto"/>
                <w:left w:val="none" w:sz="0" w:space="0" w:color="auto"/>
                <w:bottom w:val="none" w:sz="0" w:space="0" w:color="auto"/>
                <w:right w:val="none" w:sz="0" w:space="0" w:color="auto"/>
              </w:divBdr>
            </w:div>
          </w:divsChild>
        </w:div>
        <w:div w:id="1388725937">
          <w:marLeft w:val="0"/>
          <w:marRight w:val="0"/>
          <w:marTop w:val="0"/>
          <w:marBottom w:val="0"/>
          <w:divBdr>
            <w:top w:val="none" w:sz="0" w:space="0" w:color="auto"/>
            <w:left w:val="none" w:sz="0" w:space="0" w:color="auto"/>
            <w:bottom w:val="none" w:sz="0" w:space="0" w:color="auto"/>
            <w:right w:val="none" w:sz="0" w:space="0" w:color="auto"/>
          </w:divBdr>
          <w:divsChild>
            <w:div w:id="1210997221">
              <w:marLeft w:val="0"/>
              <w:marRight w:val="0"/>
              <w:marTop w:val="0"/>
              <w:marBottom w:val="0"/>
              <w:divBdr>
                <w:top w:val="none" w:sz="0" w:space="0" w:color="auto"/>
                <w:left w:val="none" w:sz="0" w:space="0" w:color="auto"/>
                <w:bottom w:val="none" w:sz="0" w:space="0" w:color="auto"/>
                <w:right w:val="none" w:sz="0" w:space="0" w:color="auto"/>
              </w:divBdr>
            </w:div>
          </w:divsChild>
        </w:div>
        <w:div w:id="1469517963">
          <w:marLeft w:val="0"/>
          <w:marRight w:val="0"/>
          <w:marTop w:val="0"/>
          <w:marBottom w:val="0"/>
          <w:divBdr>
            <w:top w:val="none" w:sz="0" w:space="0" w:color="auto"/>
            <w:left w:val="none" w:sz="0" w:space="0" w:color="auto"/>
            <w:bottom w:val="none" w:sz="0" w:space="0" w:color="auto"/>
            <w:right w:val="none" w:sz="0" w:space="0" w:color="auto"/>
          </w:divBdr>
        </w:div>
        <w:div w:id="1559391792">
          <w:marLeft w:val="0"/>
          <w:marRight w:val="0"/>
          <w:marTop w:val="0"/>
          <w:marBottom w:val="0"/>
          <w:divBdr>
            <w:top w:val="none" w:sz="0" w:space="0" w:color="auto"/>
            <w:left w:val="none" w:sz="0" w:space="0" w:color="auto"/>
            <w:bottom w:val="none" w:sz="0" w:space="0" w:color="auto"/>
            <w:right w:val="none" w:sz="0" w:space="0" w:color="auto"/>
          </w:divBdr>
        </w:div>
        <w:div w:id="2102289038">
          <w:marLeft w:val="0"/>
          <w:marRight w:val="0"/>
          <w:marTop w:val="300"/>
          <w:marBottom w:val="0"/>
          <w:divBdr>
            <w:top w:val="none" w:sz="0" w:space="0" w:color="auto"/>
            <w:left w:val="none" w:sz="0" w:space="0" w:color="auto"/>
            <w:bottom w:val="none" w:sz="0" w:space="0" w:color="auto"/>
            <w:right w:val="none" w:sz="0" w:space="0" w:color="auto"/>
          </w:divBdr>
          <w:divsChild>
            <w:div w:id="1139300695">
              <w:marLeft w:val="0"/>
              <w:marRight w:val="0"/>
              <w:marTop w:val="0"/>
              <w:marBottom w:val="0"/>
              <w:divBdr>
                <w:top w:val="none" w:sz="0" w:space="0" w:color="auto"/>
                <w:left w:val="none" w:sz="0" w:space="0" w:color="auto"/>
                <w:bottom w:val="none" w:sz="0" w:space="0" w:color="auto"/>
                <w:right w:val="none" w:sz="0" w:space="0" w:color="auto"/>
              </w:divBdr>
              <w:divsChild>
                <w:div w:id="1872955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1095305">
      <w:bodyDiv w:val="1"/>
      <w:marLeft w:val="0"/>
      <w:marRight w:val="0"/>
      <w:marTop w:val="0"/>
      <w:marBottom w:val="0"/>
      <w:divBdr>
        <w:top w:val="none" w:sz="0" w:space="0" w:color="auto"/>
        <w:left w:val="none" w:sz="0" w:space="0" w:color="auto"/>
        <w:bottom w:val="none" w:sz="0" w:space="0" w:color="auto"/>
        <w:right w:val="none" w:sz="0" w:space="0" w:color="auto"/>
      </w:divBdr>
      <w:divsChild>
        <w:div w:id="2076970099">
          <w:marLeft w:val="0"/>
          <w:marRight w:val="0"/>
          <w:marTop w:val="0"/>
          <w:marBottom w:val="0"/>
          <w:divBdr>
            <w:top w:val="none" w:sz="0" w:space="0" w:color="auto"/>
            <w:left w:val="none" w:sz="0" w:space="0" w:color="auto"/>
            <w:bottom w:val="none" w:sz="0" w:space="0" w:color="auto"/>
            <w:right w:val="none" w:sz="0" w:space="0" w:color="auto"/>
          </w:divBdr>
        </w:div>
        <w:div w:id="1988197580">
          <w:marLeft w:val="0"/>
          <w:marRight w:val="0"/>
          <w:marTop w:val="0"/>
          <w:marBottom w:val="0"/>
          <w:divBdr>
            <w:top w:val="none" w:sz="0" w:space="0" w:color="auto"/>
            <w:left w:val="none" w:sz="0" w:space="0" w:color="auto"/>
            <w:bottom w:val="none" w:sz="0" w:space="0" w:color="auto"/>
            <w:right w:val="none" w:sz="0" w:space="0" w:color="auto"/>
          </w:divBdr>
          <w:divsChild>
            <w:div w:id="566385296">
              <w:marLeft w:val="0"/>
              <w:marRight w:val="0"/>
              <w:marTop w:val="0"/>
              <w:marBottom w:val="0"/>
              <w:divBdr>
                <w:top w:val="none" w:sz="0" w:space="0" w:color="auto"/>
                <w:left w:val="none" w:sz="0" w:space="0" w:color="auto"/>
                <w:bottom w:val="none" w:sz="0" w:space="0" w:color="auto"/>
                <w:right w:val="none" w:sz="0" w:space="0" w:color="auto"/>
              </w:divBdr>
            </w:div>
          </w:divsChild>
        </w:div>
        <w:div w:id="1388141521">
          <w:marLeft w:val="0"/>
          <w:marRight w:val="0"/>
          <w:marTop w:val="0"/>
          <w:marBottom w:val="0"/>
          <w:divBdr>
            <w:top w:val="none" w:sz="0" w:space="0" w:color="auto"/>
            <w:left w:val="none" w:sz="0" w:space="0" w:color="auto"/>
            <w:bottom w:val="none" w:sz="0" w:space="0" w:color="auto"/>
            <w:right w:val="none" w:sz="0" w:space="0" w:color="auto"/>
          </w:divBdr>
        </w:div>
        <w:div w:id="1968654625">
          <w:marLeft w:val="0"/>
          <w:marRight w:val="0"/>
          <w:marTop w:val="0"/>
          <w:marBottom w:val="0"/>
          <w:divBdr>
            <w:top w:val="none" w:sz="0" w:space="0" w:color="auto"/>
            <w:left w:val="none" w:sz="0" w:space="0" w:color="auto"/>
            <w:bottom w:val="none" w:sz="0" w:space="0" w:color="auto"/>
            <w:right w:val="none" w:sz="0" w:space="0" w:color="auto"/>
          </w:divBdr>
          <w:divsChild>
            <w:div w:id="42796863">
              <w:marLeft w:val="0"/>
              <w:marRight w:val="0"/>
              <w:marTop w:val="0"/>
              <w:marBottom w:val="0"/>
              <w:divBdr>
                <w:top w:val="none" w:sz="0" w:space="0" w:color="auto"/>
                <w:left w:val="none" w:sz="0" w:space="0" w:color="auto"/>
                <w:bottom w:val="none" w:sz="0" w:space="0" w:color="auto"/>
                <w:right w:val="none" w:sz="0" w:space="0" w:color="auto"/>
              </w:divBdr>
            </w:div>
          </w:divsChild>
        </w:div>
        <w:div w:id="474760127">
          <w:marLeft w:val="0"/>
          <w:marRight w:val="0"/>
          <w:marTop w:val="0"/>
          <w:marBottom w:val="0"/>
          <w:divBdr>
            <w:top w:val="none" w:sz="0" w:space="0" w:color="auto"/>
            <w:left w:val="none" w:sz="0" w:space="0" w:color="auto"/>
            <w:bottom w:val="none" w:sz="0" w:space="0" w:color="auto"/>
            <w:right w:val="none" w:sz="0" w:space="0" w:color="auto"/>
          </w:divBdr>
        </w:div>
        <w:div w:id="785153375">
          <w:marLeft w:val="0"/>
          <w:marRight w:val="0"/>
          <w:marTop w:val="0"/>
          <w:marBottom w:val="0"/>
          <w:divBdr>
            <w:top w:val="none" w:sz="0" w:space="0" w:color="auto"/>
            <w:left w:val="none" w:sz="0" w:space="0" w:color="auto"/>
            <w:bottom w:val="none" w:sz="0" w:space="0" w:color="auto"/>
            <w:right w:val="none" w:sz="0" w:space="0" w:color="auto"/>
          </w:divBdr>
          <w:divsChild>
            <w:div w:id="305746117">
              <w:marLeft w:val="0"/>
              <w:marRight w:val="0"/>
              <w:marTop w:val="0"/>
              <w:marBottom w:val="0"/>
              <w:divBdr>
                <w:top w:val="none" w:sz="0" w:space="0" w:color="auto"/>
                <w:left w:val="none" w:sz="0" w:space="0" w:color="auto"/>
                <w:bottom w:val="none" w:sz="0" w:space="0" w:color="auto"/>
                <w:right w:val="none" w:sz="0" w:space="0" w:color="auto"/>
              </w:divBdr>
            </w:div>
          </w:divsChild>
        </w:div>
        <w:div w:id="1242370463">
          <w:marLeft w:val="0"/>
          <w:marRight w:val="0"/>
          <w:marTop w:val="0"/>
          <w:marBottom w:val="0"/>
          <w:divBdr>
            <w:top w:val="none" w:sz="0" w:space="0" w:color="auto"/>
            <w:left w:val="none" w:sz="0" w:space="0" w:color="auto"/>
            <w:bottom w:val="none" w:sz="0" w:space="0" w:color="auto"/>
            <w:right w:val="none" w:sz="0" w:space="0" w:color="auto"/>
          </w:divBdr>
        </w:div>
        <w:div w:id="1424647721">
          <w:marLeft w:val="0"/>
          <w:marRight w:val="0"/>
          <w:marTop w:val="0"/>
          <w:marBottom w:val="0"/>
          <w:divBdr>
            <w:top w:val="none" w:sz="0" w:space="0" w:color="auto"/>
            <w:left w:val="none" w:sz="0" w:space="0" w:color="auto"/>
            <w:bottom w:val="none" w:sz="0" w:space="0" w:color="auto"/>
            <w:right w:val="none" w:sz="0" w:space="0" w:color="auto"/>
          </w:divBdr>
          <w:divsChild>
            <w:div w:id="400758995">
              <w:marLeft w:val="0"/>
              <w:marRight w:val="0"/>
              <w:marTop w:val="0"/>
              <w:marBottom w:val="0"/>
              <w:divBdr>
                <w:top w:val="none" w:sz="0" w:space="0" w:color="auto"/>
                <w:left w:val="none" w:sz="0" w:space="0" w:color="auto"/>
                <w:bottom w:val="none" w:sz="0" w:space="0" w:color="auto"/>
                <w:right w:val="none" w:sz="0" w:space="0" w:color="auto"/>
              </w:divBdr>
            </w:div>
          </w:divsChild>
        </w:div>
        <w:div w:id="1236431820">
          <w:marLeft w:val="0"/>
          <w:marRight w:val="0"/>
          <w:marTop w:val="0"/>
          <w:marBottom w:val="0"/>
          <w:divBdr>
            <w:top w:val="none" w:sz="0" w:space="0" w:color="auto"/>
            <w:left w:val="none" w:sz="0" w:space="0" w:color="auto"/>
            <w:bottom w:val="none" w:sz="0" w:space="0" w:color="auto"/>
            <w:right w:val="none" w:sz="0" w:space="0" w:color="auto"/>
          </w:divBdr>
        </w:div>
        <w:div w:id="1352797334">
          <w:marLeft w:val="0"/>
          <w:marRight w:val="0"/>
          <w:marTop w:val="0"/>
          <w:marBottom w:val="0"/>
          <w:divBdr>
            <w:top w:val="none" w:sz="0" w:space="0" w:color="auto"/>
            <w:left w:val="none" w:sz="0" w:space="0" w:color="auto"/>
            <w:bottom w:val="none" w:sz="0" w:space="0" w:color="auto"/>
            <w:right w:val="none" w:sz="0" w:space="0" w:color="auto"/>
          </w:divBdr>
          <w:divsChild>
            <w:div w:id="195436461">
              <w:marLeft w:val="0"/>
              <w:marRight w:val="0"/>
              <w:marTop w:val="0"/>
              <w:marBottom w:val="0"/>
              <w:divBdr>
                <w:top w:val="none" w:sz="0" w:space="0" w:color="auto"/>
                <w:left w:val="none" w:sz="0" w:space="0" w:color="auto"/>
                <w:bottom w:val="none" w:sz="0" w:space="0" w:color="auto"/>
                <w:right w:val="none" w:sz="0" w:space="0" w:color="auto"/>
              </w:divBdr>
            </w:div>
          </w:divsChild>
        </w:div>
        <w:div w:id="1760903030">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sChild>
            <w:div w:id="459298642">
              <w:marLeft w:val="0"/>
              <w:marRight w:val="0"/>
              <w:marTop w:val="0"/>
              <w:marBottom w:val="0"/>
              <w:divBdr>
                <w:top w:val="none" w:sz="0" w:space="0" w:color="auto"/>
                <w:left w:val="none" w:sz="0" w:space="0" w:color="auto"/>
                <w:bottom w:val="none" w:sz="0" w:space="0" w:color="auto"/>
                <w:right w:val="none" w:sz="0" w:space="0" w:color="auto"/>
              </w:divBdr>
            </w:div>
          </w:divsChild>
        </w:div>
        <w:div w:id="357396588">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244803670">
          <w:marLeft w:val="0"/>
          <w:marRight w:val="0"/>
          <w:marTop w:val="300"/>
          <w:marBottom w:val="0"/>
          <w:divBdr>
            <w:top w:val="none" w:sz="0" w:space="0" w:color="auto"/>
            <w:left w:val="none" w:sz="0" w:space="0" w:color="auto"/>
            <w:bottom w:val="none" w:sz="0" w:space="0" w:color="auto"/>
            <w:right w:val="none" w:sz="0" w:space="0" w:color="auto"/>
          </w:divBdr>
          <w:divsChild>
            <w:div w:id="2065986345">
              <w:marLeft w:val="0"/>
              <w:marRight w:val="0"/>
              <w:marTop w:val="0"/>
              <w:marBottom w:val="0"/>
              <w:divBdr>
                <w:top w:val="none" w:sz="0" w:space="0" w:color="auto"/>
                <w:left w:val="none" w:sz="0" w:space="0" w:color="auto"/>
                <w:bottom w:val="none" w:sz="0" w:space="0" w:color="auto"/>
                <w:right w:val="none" w:sz="0" w:space="0" w:color="auto"/>
              </w:divBdr>
              <w:divsChild>
                <w:div w:id="1094976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482278">
          <w:marLeft w:val="0"/>
          <w:marRight w:val="0"/>
          <w:marTop w:val="300"/>
          <w:marBottom w:val="0"/>
          <w:divBdr>
            <w:top w:val="none" w:sz="0" w:space="0" w:color="auto"/>
            <w:left w:val="none" w:sz="0" w:space="0" w:color="auto"/>
            <w:bottom w:val="none" w:sz="0" w:space="0" w:color="auto"/>
            <w:right w:val="none" w:sz="0" w:space="0" w:color="auto"/>
          </w:divBdr>
          <w:divsChild>
            <w:div w:id="1971813381">
              <w:marLeft w:val="0"/>
              <w:marRight w:val="0"/>
              <w:marTop w:val="0"/>
              <w:marBottom w:val="0"/>
              <w:divBdr>
                <w:top w:val="none" w:sz="0" w:space="0" w:color="auto"/>
                <w:left w:val="none" w:sz="0" w:space="0" w:color="auto"/>
                <w:bottom w:val="none" w:sz="0" w:space="0" w:color="auto"/>
                <w:right w:val="none" w:sz="0" w:space="0" w:color="auto"/>
              </w:divBdr>
              <w:divsChild>
                <w:div w:id="1553271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8294653">
          <w:marLeft w:val="0"/>
          <w:marRight w:val="0"/>
          <w:marTop w:val="300"/>
          <w:marBottom w:val="0"/>
          <w:divBdr>
            <w:top w:val="none" w:sz="0" w:space="0" w:color="auto"/>
            <w:left w:val="none" w:sz="0" w:space="0" w:color="auto"/>
            <w:bottom w:val="none" w:sz="0" w:space="0" w:color="auto"/>
            <w:right w:val="none" w:sz="0" w:space="0" w:color="auto"/>
          </w:divBdr>
          <w:divsChild>
            <w:div w:id="331030260">
              <w:marLeft w:val="0"/>
              <w:marRight w:val="0"/>
              <w:marTop w:val="0"/>
              <w:marBottom w:val="0"/>
              <w:divBdr>
                <w:top w:val="none" w:sz="0" w:space="0" w:color="auto"/>
                <w:left w:val="none" w:sz="0" w:space="0" w:color="auto"/>
                <w:bottom w:val="none" w:sz="0" w:space="0" w:color="auto"/>
                <w:right w:val="none" w:sz="0" w:space="0" w:color="auto"/>
              </w:divBdr>
              <w:divsChild>
                <w:div w:id="825633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030706">
          <w:marLeft w:val="0"/>
          <w:marRight w:val="0"/>
          <w:marTop w:val="300"/>
          <w:marBottom w:val="0"/>
          <w:divBdr>
            <w:top w:val="none" w:sz="0" w:space="0" w:color="auto"/>
            <w:left w:val="none" w:sz="0" w:space="0" w:color="auto"/>
            <w:bottom w:val="none" w:sz="0" w:space="0" w:color="auto"/>
            <w:right w:val="none" w:sz="0" w:space="0" w:color="auto"/>
          </w:divBdr>
          <w:divsChild>
            <w:div w:id="1915124542">
              <w:marLeft w:val="0"/>
              <w:marRight w:val="0"/>
              <w:marTop w:val="0"/>
              <w:marBottom w:val="0"/>
              <w:divBdr>
                <w:top w:val="none" w:sz="0" w:space="0" w:color="auto"/>
                <w:left w:val="none" w:sz="0" w:space="0" w:color="auto"/>
                <w:bottom w:val="none" w:sz="0" w:space="0" w:color="auto"/>
                <w:right w:val="none" w:sz="0" w:space="0" w:color="auto"/>
              </w:divBdr>
              <w:divsChild>
                <w:div w:id="1023095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1167963">
      <w:bodyDiv w:val="1"/>
      <w:marLeft w:val="0"/>
      <w:marRight w:val="0"/>
      <w:marTop w:val="0"/>
      <w:marBottom w:val="0"/>
      <w:divBdr>
        <w:top w:val="none" w:sz="0" w:space="0" w:color="auto"/>
        <w:left w:val="none" w:sz="0" w:space="0" w:color="auto"/>
        <w:bottom w:val="none" w:sz="0" w:space="0" w:color="auto"/>
        <w:right w:val="none" w:sz="0" w:space="0" w:color="auto"/>
      </w:divBdr>
      <w:divsChild>
        <w:div w:id="2104956093">
          <w:marLeft w:val="0"/>
          <w:marRight w:val="0"/>
          <w:marTop w:val="0"/>
          <w:marBottom w:val="0"/>
          <w:divBdr>
            <w:top w:val="none" w:sz="0" w:space="0" w:color="auto"/>
            <w:left w:val="none" w:sz="0" w:space="0" w:color="auto"/>
            <w:bottom w:val="none" w:sz="0" w:space="0" w:color="auto"/>
            <w:right w:val="none" w:sz="0" w:space="0" w:color="auto"/>
          </w:divBdr>
          <w:divsChild>
            <w:div w:id="241108672">
              <w:marLeft w:val="0"/>
              <w:marRight w:val="0"/>
              <w:marTop w:val="0"/>
              <w:marBottom w:val="0"/>
              <w:divBdr>
                <w:top w:val="none" w:sz="0" w:space="0" w:color="auto"/>
                <w:left w:val="none" w:sz="0" w:space="0" w:color="auto"/>
                <w:bottom w:val="none" w:sz="0" w:space="0" w:color="auto"/>
                <w:right w:val="none" w:sz="0" w:space="0" w:color="auto"/>
              </w:divBdr>
              <w:divsChild>
                <w:div w:id="714081144">
                  <w:marLeft w:val="0"/>
                  <w:marRight w:val="0"/>
                  <w:marTop w:val="0"/>
                  <w:marBottom w:val="0"/>
                  <w:divBdr>
                    <w:top w:val="none" w:sz="0" w:space="0" w:color="auto"/>
                    <w:left w:val="none" w:sz="0" w:space="0" w:color="auto"/>
                    <w:bottom w:val="none" w:sz="0" w:space="0" w:color="auto"/>
                    <w:right w:val="none" w:sz="0" w:space="0" w:color="auto"/>
                  </w:divBdr>
                  <w:divsChild>
                    <w:div w:id="565648957">
                      <w:marLeft w:val="0"/>
                      <w:marRight w:val="0"/>
                      <w:marTop w:val="0"/>
                      <w:marBottom w:val="0"/>
                      <w:divBdr>
                        <w:top w:val="none" w:sz="0" w:space="0" w:color="auto"/>
                        <w:left w:val="none" w:sz="0" w:space="0" w:color="auto"/>
                        <w:bottom w:val="none" w:sz="0" w:space="0" w:color="auto"/>
                        <w:right w:val="none" w:sz="0" w:space="0" w:color="auto"/>
                      </w:divBdr>
                      <w:divsChild>
                        <w:div w:id="1705204857">
                          <w:marLeft w:val="0"/>
                          <w:marRight w:val="0"/>
                          <w:marTop w:val="0"/>
                          <w:marBottom w:val="0"/>
                          <w:divBdr>
                            <w:top w:val="none" w:sz="0" w:space="0" w:color="auto"/>
                            <w:left w:val="none" w:sz="0" w:space="0" w:color="auto"/>
                            <w:bottom w:val="none" w:sz="0" w:space="0" w:color="auto"/>
                            <w:right w:val="none" w:sz="0" w:space="0" w:color="auto"/>
                          </w:divBdr>
                          <w:divsChild>
                            <w:div w:id="1950166052">
                              <w:marLeft w:val="0"/>
                              <w:marRight w:val="0"/>
                              <w:marTop w:val="0"/>
                              <w:marBottom w:val="0"/>
                              <w:divBdr>
                                <w:top w:val="none" w:sz="0" w:space="0" w:color="auto"/>
                                <w:left w:val="none" w:sz="0" w:space="0" w:color="auto"/>
                                <w:bottom w:val="none" w:sz="0" w:space="0" w:color="auto"/>
                                <w:right w:val="none" w:sz="0" w:space="0" w:color="auto"/>
                              </w:divBdr>
                              <w:divsChild>
                                <w:div w:id="785079459">
                                  <w:marLeft w:val="0"/>
                                  <w:marRight w:val="0"/>
                                  <w:marTop w:val="0"/>
                                  <w:marBottom w:val="0"/>
                                  <w:divBdr>
                                    <w:top w:val="none" w:sz="0" w:space="0" w:color="auto"/>
                                    <w:left w:val="none" w:sz="0" w:space="0" w:color="auto"/>
                                    <w:bottom w:val="none" w:sz="0" w:space="0" w:color="auto"/>
                                    <w:right w:val="none" w:sz="0" w:space="0" w:color="auto"/>
                                  </w:divBdr>
                                  <w:divsChild>
                                    <w:div w:id="1894461067">
                                      <w:marLeft w:val="0"/>
                                      <w:marRight w:val="0"/>
                                      <w:marTop w:val="0"/>
                                      <w:marBottom w:val="0"/>
                                      <w:divBdr>
                                        <w:top w:val="none" w:sz="0" w:space="0" w:color="auto"/>
                                        <w:left w:val="none" w:sz="0" w:space="0" w:color="auto"/>
                                        <w:bottom w:val="none" w:sz="0" w:space="0" w:color="auto"/>
                                        <w:right w:val="none" w:sz="0" w:space="0" w:color="auto"/>
                                      </w:divBdr>
                                      <w:divsChild>
                                        <w:div w:id="1156921621">
                                          <w:marLeft w:val="0"/>
                                          <w:marRight w:val="0"/>
                                          <w:marTop w:val="0"/>
                                          <w:marBottom w:val="0"/>
                                          <w:divBdr>
                                            <w:top w:val="none" w:sz="0" w:space="0" w:color="auto"/>
                                            <w:left w:val="none" w:sz="0" w:space="0" w:color="auto"/>
                                            <w:bottom w:val="none" w:sz="0" w:space="0" w:color="auto"/>
                                            <w:right w:val="none" w:sz="0" w:space="0" w:color="auto"/>
                                          </w:divBdr>
                                          <w:divsChild>
                                            <w:div w:id="1225725241">
                                              <w:marLeft w:val="0"/>
                                              <w:marRight w:val="0"/>
                                              <w:marTop w:val="0"/>
                                              <w:marBottom w:val="0"/>
                                              <w:divBdr>
                                                <w:top w:val="none" w:sz="0" w:space="0" w:color="auto"/>
                                                <w:left w:val="none" w:sz="0" w:space="0" w:color="auto"/>
                                                <w:bottom w:val="none" w:sz="0" w:space="0" w:color="auto"/>
                                                <w:right w:val="none" w:sz="0" w:space="0" w:color="auto"/>
                                              </w:divBdr>
                                              <w:divsChild>
                                                <w:div w:id="1079252271">
                                                  <w:marLeft w:val="0"/>
                                                  <w:marRight w:val="0"/>
                                                  <w:marTop w:val="0"/>
                                                  <w:marBottom w:val="360"/>
                                                  <w:divBdr>
                                                    <w:top w:val="none" w:sz="0" w:space="0" w:color="auto"/>
                                                    <w:left w:val="none" w:sz="0" w:space="0" w:color="auto"/>
                                                    <w:bottom w:val="none" w:sz="0" w:space="0" w:color="auto"/>
                                                    <w:right w:val="none" w:sz="0" w:space="0" w:color="auto"/>
                                                  </w:divBdr>
                                                  <w:divsChild>
                                                    <w:div w:id="786704385">
                                                      <w:marLeft w:val="150"/>
                                                      <w:marRight w:val="150"/>
                                                      <w:marTop w:val="0"/>
                                                      <w:marBottom w:val="0"/>
                                                      <w:divBdr>
                                                        <w:top w:val="none" w:sz="0" w:space="0" w:color="auto"/>
                                                        <w:left w:val="none" w:sz="0" w:space="0" w:color="auto"/>
                                                        <w:bottom w:val="none" w:sz="0" w:space="0" w:color="auto"/>
                                                        <w:right w:val="none" w:sz="0" w:space="0" w:color="auto"/>
                                                      </w:divBdr>
                                                      <w:divsChild>
                                                        <w:div w:id="292096425">
                                                          <w:marLeft w:val="0"/>
                                                          <w:marRight w:val="0"/>
                                                          <w:marTop w:val="0"/>
                                                          <w:marBottom w:val="0"/>
                                                          <w:divBdr>
                                                            <w:top w:val="none" w:sz="0" w:space="0" w:color="auto"/>
                                                            <w:left w:val="none" w:sz="0" w:space="0" w:color="auto"/>
                                                            <w:bottom w:val="none" w:sz="0" w:space="0" w:color="auto"/>
                                                            <w:right w:val="none" w:sz="0" w:space="0" w:color="auto"/>
                                                          </w:divBdr>
                                                          <w:divsChild>
                                                            <w:div w:id="239103251">
                                                              <w:marLeft w:val="0"/>
                                                              <w:marRight w:val="0"/>
                                                              <w:marTop w:val="0"/>
                                                              <w:marBottom w:val="360"/>
                                                              <w:divBdr>
                                                                <w:top w:val="none" w:sz="0" w:space="0" w:color="auto"/>
                                                                <w:left w:val="none" w:sz="0" w:space="0" w:color="auto"/>
                                                                <w:bottom w:val="none" w:sz="0" w:space="0" w:color="auto"/>
                                                                <w:right w:val="none" w:sz="0" w:space="0" w:color="auto"/>
                                                              </w:divBdr>
                                                              <w:divsChild>
                                                                <w:div w:id="1469515717">
                                                                  <w:marLeft w:val="0"/>
                                                                  <w:marRight w:val="0"/>
                                                                  <w:marTop w:val="0"/>
                                                                  <w:marBottom w:val="0"/>
                                                                  <w:divBdr>
                                                                    <w:top w:val="none" w:sz="0" w:space="0" w:color="auto"/>
                                                                    <w:left w:val="none" w:sz="0" w:space="0" w:color="auto"/>
                                                                    <w:bottom w:val="none" w:sz="0" w:space="0" w:color="auto"/>
                                                                    <w:right w:val="none" w:sz="0" w:space="0" w:color="auto"/>
                                                                  </w:divBdr>
                                                                  <w:divsChild>
                                                                    <w:div w:id="970400626">
                                                                      <w:marLeft w:val="0"/>
                                                                      <w:marRight w:val="0"/>
                                                                      <w:marTop w:val="0"/>
                                                                      <w:marBottom w:val="0"/>
                                                                      <w:divBdr>
                                                                        <w:top w:val="none" w:sz="0" w:space="0" w:color="auto"/>
                                                                        <w:left w:val="none" w:sz="0" w:space="0" w:color="auto"/>
                                                                        <w:bottom w:val="none" w:sz="0" w:space="0" w:color="auto"/>
                                                                        <w:right w:val="none" w:sz="0" w:space="0" w:color="auto"/>
                                                                      </w:divBdr>
                                                                      <w:divsChild>
                                                                        <w:div w:id="943416165">
                                                                          <w:marLeft w:val="0"/>
                                                                          <w:marRight w:val="0"/>
                                                                          <w:marTop w:val="0"/>
                                                                          <w:marBottom w:val="0"/>
                                                                          <w:divBdr>
                                                                            <w:top w:val="none" w:sz="0" w:space="0" w:color="auto"/>
                                                                            <w:left w:val="single" w:sz="6" w:space="8" w:color="EDEDED"/>
                                                                            <w:bottom w:val="single" w:sz="12" w:space="8" w:color="BFBFBF"/>
                                                                            <w:right w:val="single" w:sz="6" w:space="8" w:color="EDEDED"/>
                                                                          </w:divBdr>
                                                                          <w:divsChild>
                                                                            <w:div w:id="84882887">
                                                                              <w:marLeft w:val="0"/>
                                                                              <w:marRight w:val="0"/>
                                                                              <w:marTop w:val="0"/>
                                                                              <w:marBottom w:val="300"/>
                                                                              <w:divBdr>
                                                                                <w:top w:val="single" w:sz="6" w:space="4" w:color="EDEDED"/>
                                                                                <w:left w:val="single" w:sz="6" w:space="4" w:color="EDEDED"/>
                                                                                <w:bottom w:val="single" w:sz="6" w:space="4" w:color="EDEDED"/>
                                                                                <w:right w:val="single" w:sz="6" w:space="4" w:color="EDEDED"/>
                                                                              </w:divBdr>
                                                                              <w:divsChild>
                                                                                <w:div w:id="464157480">
                                                                                  <w:marLeft w:val="0"/>
                                                                                  <w:marRight w:val="0"/>
                                                                                  <w:marTop w:val="0"/>
                                                                                  <w:marBottom w:val="0"/>
                                                                                  <w:divBdr>
                                                                                    <w:top w:val="none" w:sz="0" w:space="0" w:color="auto"/>
                                                                                    <w:left w:val="none" w:sz="0" w:space="0" w:color="auto"/>
                                                                                    <w:bottom w:val="none" w:sz="0" w:space="0" w:color="auto"/>
                                                                                    <w:right w:val="none" w:sz="0" w:space="0" w:color="auto"/>
                                                                                  </w:divBdr>
                                                                                  <w:divsChild>
                                                                                    <w:div w:id="1335034777">
                                                                                      <w:marLeft w:val="0"/>
                                                                                      <w:marRight w:val="0"/>
                                                                                      <w:marTop w:val="0"/>
                                                                                      <w:marBottom w:val="0"/>
                                                                                      <w:divBdr>
                                                                                        <w:top w:val="none" w:sz="0" w:space="0" w:color="auto"/>
                                                                                        <w:left w:val="none" w:sz="0" w:space="0" w:color="auto"/>
                                                                                        <w:bottom w:val="none" w:sz="0" w:space="0" w:color="auto"/>
                                                                                        <w:right w:val="none" w:sz="0" w:space="0" w:color="auto"/>
                                                                                      </w:divBdr>
                                                                                    </w:div>
                                                                                  </w:divsChild>
                                                                                </w:div>
                                                                                <w:div w:id="1213810970">
                                                                                  <w:marLeft w:val="0"/>
                                                                                  <w:marRight w:val="0"/>
                                                                                  <w:marTop w:val="0"/>
                                                                                  <w:marBottom w:val="0"/>
                                                                                  <w:divBdr>
                                                                                    <w:top w:val="none" w:sz="0" w:space="0" w:color="auto"/>
                                                                                    <w:left w:val="none" w:sz="0" w:space="0" w:color="auto"/>
                                                                                    <w:bottom w:val="none" w:sz="0" w:space="0" w:color="auto"/>
                                                                                    <w:right w:val="none" w:sz="0" w:space="0" w:color="auto"/>
                                                                                  </w:divBdr>
                                                                                  <w:divsChild>
                                                                                    <w:div w:id="1731616586">
                                                                                      <w:marLeft w:val="0"/>
                                                                                      <w:marRight w:val="0"/>
                                                                                      <w:marTop w:val="0"/>
                                                                                      <w:marBottom w:val="0"/>
                                                                                      <w:divBdr>
                                                                                        <w:top w:val="none" w:sz="0" w:space="0" w:color="auto"/>
                                                                                        <w:left w:val="none" w:sz="0" w:space="0" w:color="auto"/>
                                                                                        <w:bottom w:val="none" w:sz="0" w:space="0" w:color="auto"/>
                                                                                        <w:right w:val="none" w:sz="0" w:space="0" w:color="auto"/>
                                                                                      </w:divBdr>
                                                                                    </w:div>
                                                                                  </w:divsChild>
                                                                                </w:div>
                                                                                <w:div w:id="1357000644">
                                                                                  <w:marLeft w:val="1725"/>
                                                                                  <w:marRight w:val="1725"/>
                                                                                  <w:marTop w:val="0"/>
                                                                                  <w:marBottom w:val="0"/>
                                                                                  <w:divBdr>
                                                                                    <w:top w:val="none" w:sz="0" w:space="0" w:color="auto"/>
                                                                                    <w:left w:val="none" w:sz="0" w:space="0" w:color="auto"/>
                                                                                    <w:bottom w:val="none" w:sz="0" w:space="0" w:color="auto"/>
                                                                                    <w:right w:val="none" w:sz="0" w:space="0" w:color="auto"/>
                                                                                  </w:divBdr>
                                                                                  <w:divsChild>
                                                                                    <w:div w:id="345906357">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1397391311">
                                                                              <w:marLeft w:val="75"/>
                                                                              <w:marRight w:val="0"/>
                                                                              <w:marTop w:val="0"/>
                                                                              <w:marBottom w:val="300"/>
                                                                              <w:divBdr>
                                                                                <w:top w:val="single" w:sz="6" w:space="8" w:color="EDEDED"/>
                                                                                <w:left w:val="single" w:sz="6" w:space="5" w:color="EDEDED"/>
                                                                                <w:bottom w:val="single" w:sz="6" w:space="4" w:color="EDEDED"/>
                                                                                <w:right w:val="single" w:sz="6" w:space="8" w:color="EDEDED"/>
                                                                              </w:divBdr>
                                                                            </w:div>
                                                                            <w:div w:id="1460607233">
                                                                              <w:marLeft w:val="0"/>
                                                                              <w:marRight w:val="0"/>
                                                                              <w:marTop w:val="0"/>
                                                                              <w:marBottom w:val="0"/>
                                                                              <w:divBdr>
                                                                                <w:top w:val="none" w:sz="0" w:space="0" w:color="auto"/>
                                                                                <w:left w:val="none" w:sz="0" w:space="0" w:color="auto"/>
                                                                                <w:bottom w:val="none" w:sz="0" w:space="0" w:color="auto"/>
                                                                                <w:right w:val="none" w:sz="0" w:space="0" w:color="auto"/>
                                                                              </w:divBdr>
                                                                              <w:divsChild>
                                                                                <w:div w:id="121265312">
                                                                                  <w:marLeft w:val="0"/>
                                                                                  <w:marRight w:val="0"/>
                                                                                  <w:marTop w:val="0"/>
                                                                                  <w:marBottom w:val="0"/>
                                                                                  <w:divBdr>
                                                                                    <w:top w:val="none" w:sz="0" w:space="0" w:color="auto"/>
                                                                                    <w:left w:val="none" w:sz="0" w:space="0" w:color="auto"/>
                                                                                    <w:bottom w:val="none" w:sz="0" w:space="0" w:color="auto"/>
                                                                                    <w:right w:val="none" w:sz="0" w:space="0" w:color="auto"/>
                                                                                  </w:divBdr>
                                                                                  <w:divsChild>
                                                                                    <w:div w:id="561061403">
                                                                                      <w:marLeft w:val="0"/>
                                                                                      <w:marRight w:val="0"/>
                                                                                      <w:marTop w:val="0"/>
                                                                                      <w:marBottom w:val="0"/>
                                                                                      <w:divBdr>
                                                                                        <w:top w:val="none" w:sz="0" w:space="0" w:color="auto"/>
                                                                                        <w:left w:val="none" w:sz="0" w:space="0" w:color="auto"/>
                                                                                        <w:bottom w:val="none" w:sz="0" w:space="0" w:color="auto"/>
                                                                                        <w:right w:val="none" w:sz="0" w:space="0" w:color="auto"/>
                                                                                      </w:divBdr>
                                                                                    </w:div>
                                                                                    <w:div w:id="942762255">
                                                                                      <w:marLeft w:val="0"/>
                                                                                      <w:marRight w:val="0"/>
                                                                                      <w:marTop w:val="0"/>
                                                                                      <w:marBottom w:val="0"/>
                                                                                      <w:divBdr>
                                                                                        <w:top w:val="none" w:sz="0" w:space="0" w:color="auto"/>
                                                                                        <w:left w:val="none" w:sz="0" w:space="0" w:color="auto"/>
                                                                                        <w:bottom w:val="none" w:sz="0" w:space="0" w:color="auto"/>
                                                                                        <w:right w:val="none" w:sz="0" w:space="0" w:color="auto"/>
                                                                                      </w:divBdr>
                                                                                      <w:divsChild>
                                                                                        <w:div w:id="469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491915">
                                                                                  <w:marLeft w:val="0"/>
                                                                                  <w:marRight w:val="0"/>
                                                                                  <w:marTop w:val="0"/>
                                                                                  <w:marBottom w:val="0"/>
                                                                                  <w:divBdr>
                                                                                    <w:top w:val="none" w:sz="0" w:space="0" w:color="auto"/>
                                                                                    <w:left w:val="none" w:sz="0" w:space="0" w:color="auto"/>
                                                                                    <w:bottom w:val="none" w:sz="0" w:space="0" w:color="auto"/>
                                                                                    <w:right w:val="none" w:sz="0" w:space="0" w:color="auto"/>
                                                                                  </w:divBdr>
                                                                                  <w:divsChild>
                                                                                    <w:div w:id="1325281197">
                                                                                      <w:marLeft w:val="0"/>
                                                                                      <w:marRight w:val="0"/>
                                                                                      <w:marTop w:val="0"/>
                                                                                      <w:marBottom w:val="0"/>
                                                                                      <w:divBdr>
                                                                                        <w:top w:val="none" w:sz="0" w:space="0" w:color="auto"/>
                                                                                        <w:left w:val="none" w:sz="0" w:space="0" w:color="auto"/>
                                                                                        <w:bottom w:val="none" w:sz="0" w:space="0" w:color="auto"/>
                                                                                        <w:right w:val="none" w:sz="0" w:space="0" w:color="auto"/>
                                                                                      </w:divBdr>
                                                                                      <w:divsChild>
                                                                                        <w:div w:id="1145467967">
                                                                                          <w:marLeft w:val="0"/>
                                                                                          <w:marRight w:val="0"/>
                                                                                          <w:marTop w:val="0"/>
                                                                                          <w:marBottom w:val="0"/>
                                                                                          <w:divBdr>
                                                                                            <w:top w:val="none" w:sz="0" w:space="0" w:color="auto"/>
                                                                                            <w:left w:val="none" w:sz="0" w:space="0" w:color="auto"/>
                                                                                            <w:bottom w:val="none" w:sz="0" w:space="0" w:color="auto"/>
                                                                                            <w:right w:val="none" w:sz="0" w:space="0" w:color="auto"/>
                                                                                          </w:divBdr>
                                                                                        </w:div>
                                                                                      </w:divsChild>
                                                                                    </w:div>
                                                                                    <w:div w:id="2085684623">
                                                                                      <w:marLeft w:val="0"/>
                                                                                      <w:marRight w:val="0"/>
                                                                                      <w:marTop w:val="0"/>
                                                                                      <w:marBottom w:val="0"/>
                                                                                      <w:divBdr>
                                                                                        <w:top w:val="none" w:sz="0" w:space="0" w:color="auto"/>
                                                                                        <w:left w:val="none" w:sz="0" w:space="0" w:color="auto"/>
                                                                                        <w:bottom w:val="none" w:sz="0" w:space="0" w:color="auto"/>
                                                                                        <w:right w:val="none" w:sz="0" w:space="0" w:color="auto"/>
                                                                                      </w:divBdr>
                                                                                    </w:div>
                                                                                  </w:divsChild>
                                                                                </w:div>
                                                                                <w:div w:id="445930612">
                                                                                  <w:marLeft w:val="0"/>
                                                                                  <w:marRight w:val="0"/>
                                                                                  <w:marTop w:val="0"/>
                                                                                  <w:marBottom w:val="0"/>
                                                                                  <w:divBdr>
                                                                                    <w:top w:val="none" w:sz="0" w:space="0" w:color="auto"/>
                                                                                    <w:left w:val="none" w:sz="0" w:space="0" w:color="auto"/>
                                                                                    <w:bottom w:val="none" w:sz="0" w:space="0" w:color="auto"/>
                                                                                    <w:right w:val="none" w:sz="0" w:space="0" w:color="auto"/>
                                                                                  </w:divBdr>
                                                                                  <w:divsChild>
                                                                                    <w:div w:id="1397573">
                                                                                      <w:marLeft w:val="0"/>
                                                                                      <w:marRight w:val="0"/>
                                                                                      <w:marTop w:val="0"/>
                                                                                      <w:marBottom w:val="0"/>
                                                                                      <w:divBdr>
                                                                                        <w:top w:val="none" w:sz="0" w:space="0" w:color="auto"/>
                                                                                        <w:left w:val="none" w:sz="0" w:space="0" w:color="auto"/>
                                                                                        <w:bottom w:val="none" w:sz="0" w:space="0" w:color="auto"/>
                                                                                        <w:right w:val="none" w:sz="0" w:space="0" w:color="auto"/>
                                                                                      </w:divBdr>
                                                                                    </w:div>
                                                                                    <w:div w:id="930233546">
                                                                                      <w:marLeft w:val="0"/>
                                                                                      <w:marRight w:val="0"/>
                                                                                      <w:marTop w:val="0"/>
                                                                                      <w:marBottom w:val="0"/>
                                                                                      <w:divBdr>
                                                                                        <w:top w:val="none" w:sz="0" w:space="0" w:color="auto"/>
                                                                                        <w:left w:val="none" w:sz="0" w:space="0" w:color="auto"/>
                                                                                        <w:bottom w:val="none" w:sz="0" w:space="0" w:color="auto"/>
                                                                                        <w:right w:val="none" w:sz="0" w:space="0" w:color="auto"/>
                                                                                      </w:divBdr>
                                                                                      <w:divsChild>
                                                                                        <w:div w:id="698235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5699923">
                                                                                  <w:marLeft w:val="0"/>
                                                                                  <w:marRight w:val="0"/>
                                                                                  <w:marTop w:val="0"/>
                                                                                  <w:marBottom w:val="0"/>
                                                                                  <w:divBdr>
                                                                                    <w:top w:val="none" w:sz="0" w:space="0" w:color="auto"/>
                                                                                    <w:left w:val="none" w:sz="0" w:space="0" w:color="auto"/>
                                                                                    <w:bottom w:val="none" w:sz="0" w:space="0" w:color="auto"/>
                                                                                    <w:right w:val="none" w:sz="0" w:space="0" w:color="auto"/>
                                                                                  </w:divBdr>
                                                                                  <w:divsChild>
                                                                                    <w:div w:id="1466391542">
                                                                                      <w:marLeft w:val="0"/>
                                                                                      <w:marRight w:val="0"/>
                                                                                      <w:marTop w:val="0"/>
                                                                                      <w:marBottom w:val="0"/>
                                                                                      <w:divBdr>
                                                                                        <w:top w:val="none" w:sz="0" w:space="0" w:color="auto"/>
                                                                                        <w:left w:val="none" w:sz="0" w:space="0" w:color="auto"/>
                                                                                        <w:bottom w:val="none" w:sz="0" w:space="0" w:color="auto"/>
                                                                                        <w:right w:val="none" w:sz="0" w:space="0" w:color="auto"/>
                                                                                      </w:divBdr>
                                                                                    </w:div>
                                                                                    <w:div w:id="1469127346">
                                                                                      <w:marLeft w:val="0"/>
                                                                                      <w:marRight w:val="0"/>
                                                                                      <w:marTop w:val="0"/>
                                                                                      <w:marBottom w:val="0"/>
                                                                                      <w:divBdr>
                                                                                        <w:top w:val="none" w:sz="0" w:space="0" w:color="auto"/>
                                                                                        <w:left w:val="none" w:sz="0" w:space="0" w:color="auto"/>
                                                                                        <w:bottom w:val="none" w:sz="0" w:space="0" w:color="auto"/>
                                                                                        <w:right w:val="none" w:sz="0" w:space="0" w:color="auto"/>
                                                                                      </w:divBdr>
                                                                                      <w:divsChild>
                                                                                        <w:div w:id="218369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1880144">
                                                                                  <w:marLeft w:val="0"/>
                                                                                  <w:marRight w:val="0"/>
                                                                                  <w:marTop w:val="300"/>
                                                                                  <w:marBottom w:val="0"/>
                                                                                  <w:divBdr>
                                                                                    <w:top w:val="none" w:sz="0" w:space="0" w:color="auto"/>
                                                                                    <w:left w:val="none" w:sz="0" w:space="0" w:color="auto"/>
                                                                                    <w:bottom w:val="none" w:sz="0" w:space="0" w:color="auto"/>
                                                                                    <w:right w:val="none" w:sz="0" w:space="0" w:color="auto"/>
                                                                                  </w:divBdr>
                                                                                  <w:divsChild>
                                                                                    <w:div w:id="1145925277">
                                                                                      <w:marLeft w:val="0"/>
                                                                                      <w:marRight w:val="0"/>
                                                                                      <w:marTop w:val="0"/>
                                                                                      <w:marBottom w:val="0"/>
                                                                                      <w:divBdr>
                                                                                        <w:top w:val="none" w:sz="0" w:space="0" w:color="auto"/>
                                                                                        <w:left w:val="none" w:sz="0" w:space="0" w:color="auto"/>
                                                                                        <w:bottom w:val="none" w:sz="0" w:space="0" w:color="auto"/>
                                                                                        <w:right w:val="none" w:sz="0" w:space="0" w:color="auto"/>
                                                                                      </w:divBdr>
                                                                                      <w:divsChild>
                                                                                        <w:div w:id="2131973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890158">
                                                                                  <w:marLeft w:val="0"/>
                                                                                  <w:marRight w:val="0"/>
                                                                                  <w:marTop w:val="0"/>
                                                                                  <w:marBottom w:val="0"/>
                                                                                  <w:divBdr>
                                                                                    <w:top w:val="none" w:sz="0" w:space="0" w:color="auto"/>
                                                                                    <w:left w:val="none" w:sz="0" w:space="0" w:color="auto"/>
                                                                                    <w:bottom w:val="none" w:sz="0" w:space="0" w:color="auto"/>
                                                                                    <w:right w:val="none" w:sz="0" w:space="0" w:color="auto"/>
                                                                                  </w:divBdr>
                                                                                  <w:divsChild>
                                                                                    <w:div w:id="1193953526">
                                                                                      <w:marLeft w:val="0"/>
                                                                                      <w:marRight w:val="0"/>
                                                                                      <w:marTop w:val="0"/>
                                                                                      <w:marBottom w:val="0"/>
                                                                                      <w:divBdr>
                                                                                        <w:top w:val="none" w:sz="0" w:space="0" w:color="auto"/>
                                                                                        <w:left w:val="none" w:sz="0" w:space="0" w:color="auto"/>
                                                                                        <w:bottom w:val="none" w:sz="0" w:space="0" w:color="auto"/>
                                                                                        <w:right w:val="none" w:sz="0" w:space="0" w:color="auto"/>
                                                                                      </w:divBdr>
                                                                                      <w:divsChild>
                                                                                        <w:div w:id="1952667993">
                                                                                          <w:marLeft w:val="0"/>
                                                                                          <w:marRight w:val="0"/>
                                                                                          <w:marTop w:val="0"/>
                                                                                          <w:marBottom w:val="0"/>
                                                                                          <w:divBdr>
                                                                                            <w:top w:val="none" w:sz="0" w:space="0" w:color="auto"/>
                                                                                            <w:left w:val="none" w:sz="0" w:space="0" w:color="auto"/>
                                                                                            <w:bottom w:val="none" w:sz="0" w:space="0" w:color="auto"/>
                                                                                            <w:right w:val="none" w:sz="0" w:space="0" w:color="auto"/>
                                                                                          </w:divBdr>
                                                                                        </w:div>
                                                                                      </w:divsChild>
                                                                                    </w:div>
                                                                                    <w:div w:id="2085950001">
                                                                                      <w:marLeft w:val="0"/>
                                                                                      <w:marRight w:val="0"/>
                                                                                      <w:marTop w:val="0"/>
                                                                                      <w:marBottom w:val="0"/>
                                                                                      <w:divBdr>
                                                                                        <w:top w:val="none" w:sz="0" w:space="0" w:color="auto"/>
                                                                                        <w:left w:val="none" w:sz="0" w:space="0" w:color="auto"/>
                                                                                        <w:bottom w:val="none" w:sz="0" w:space="0" w:color="auto"/>
                                                                                        <w:right w:val="none" w:sz="0" w:space="0" w:color="auto"/>
                                                                                      </w:divBdr>
                                                                                    </w:div>
                                                                                  </w:divsChild>
                                                                                </w:div>
                                                                                <w:div w:id="891500105">
                                                                                  <w:marLeft w:val="0"/>
                                                                                  <w:marRight w:val="0"/>
                                                                                  <w:marTop w:val="300"/>
                                                                                  <w:marBottom w:val="0"/>
                                                                                  <w:divBdr>
                                                                                    <w:top w:val="none" w:sz="0" w:space="0" w:color="auto"/>
                                                                                    <w:left w:val="none" w:sz="0" w:space="0" w:color="auto"/>
                                                                                    <w:bottom w:val="none" w:sz="0" w:space="0" w:color="auto"/>
                                                                                    <w:right w:val="none" w:sz="0" w:space="0" w:color="auto"/>
                                                                                  </w:divBdr>
                                                                                  <w:divsChild>
                                                                                    <w:div w:id="291248828">
                                                                                      <w:marLeft w:val="0"/>
                                                                                      <w:marRight w:val="0"/>
                                                                                      <w:marTop w:val="0"/>
                                                                                      <w:marBottom w:val="0"/>
                                                                                      <w:divBdr>
                                                                                        <w:top w:val="none" w:sz="0" w:space="0" w:color="auto"/>
                                                                                        <w:left w:val="none" w:sz="0" w:space="0" w:color="auto"/>
                                                                                        <w:bottom w:val="none" w:sz="0" w:space="0" w:color="auto"/>
                                                                                        <w:right w:val="none" w:sz="0" w:space="0" w:color="auto"/>
                                                                                      </w:divBdr>
                                                                                      <w:divsChild>
                                                                                        <w:div w:id="1415203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837638">
                                                                                  <w:marLeft w:val="0"/>
                                                                                  <w:marRight w:val="0"/>
                                                                                  <w:marTop w:val="0"/>
                                                                                  <w:marBottom w:val="0"/>
                                                                                  <w:divBdr>
                                                                                    <w:top w:val="none" w:sz="0" w:space="0" w:color="auto"/>
                                                                                    <w:left w:val="none" w:sz="0" w:space="0" w:color="auto"/>
                                                                                    <w:bottom w:val="none" w:sz="0" w:space="0" w:color="auto"/>
                                                                                    <w:right w:val="none" w:sz="0" w:space="0" w:color="auto"/>
                                                                                  </w:divBdr>
                                                                                  <w:divsChild>
                                                                                    <w:div w:id="1950232321">
                                                                                      <w:marLeft w:val="0"/>
                                                                                      <w:marRight w:val="0"/>
                                                                                      <w:marTop w:val="0"/>
                                                                                      <w:marBottom w:val="0"/>
                                                                                      <w:divBdr>
                                                                                        <w:top w:val="none" w:sz="0" w:space="0" w:color="auto"/>
                                                                                        <w:left w:val="none" w:sz="0" w:space="0" w:color="auto"/>
                                                                                        <w:bottom w:val="none" w:sz="0" w:space="0" w:color="auto"/>
                                                                                        <w:right w:val="none" w:sz="0" w:space="0" w:color="auto"/>
                                                                                      </w:divBdr>
                                                                                      <w:divsChild>
                                                                                        <w:div w:id="1735547833">
                                                                                          <w:marLeft w:val="0"/>
                                                                                          <w:marRight w:val="0"/>
                                                                                          <w:marTop w:val="0"/>
                                                                                          <w:marBottom w:val="0"/>
                                                                                          <w:divBdr>
                                                                                            <w:top w:val="none" w:sz="0" w:space="0" w:color="auto"/>
                                                                                            <w:left w:val="none" w:sz="0" w:space="0" w:color="auto"/>
                                                                                            <w:bottom w:val="none" w:sz="0" w:space="0" w:color="auto"/>
                                                                                            <w:right w:val="none" w:sz="0" w:space="0" w:color="auto"/>
                                                                                          </w:divBdr>
                                                                                        </w:div>
                                                                                      </w:divsChild>
                                                                                    </w:div>
                                                                                    <w:div w:id="2038921988">
                                                                                      <w:marLeft w:val="0"/>
                                                                                      <w:marRight w:val="0"/>
                                                                                      <w:marTop w:val="0"/>
                                                                                      <w:marBottom w:val="0"/>
                                                                                      <w:divBdr>
                                                                                        <w:top w:val="none" w:sz="0" w:space="0" w:color="auto"/>
                                                                                        <w:left w:val="none" w:sz="0" w:space="0" w:color="auto"/>
                                                                                        <w:bottom w:val="none" w:sz="0" w:space="0" w:color="auto"/>
                                                                                        <w:right w:val="none" w:sz="0" w:space="0" w:color="auto"/>
                                                                                      </w:divBdr>
                                                                                    </w:div>
                                                                                  </w:divsChild>
                                                                                </w:div>
                                                                                <w:div w:id="1565722534">
                                                                                  <w:marLeft w:val="0"/>
                                                                                  <w:marRight w:val="0"/>
                                                                                  <w:marTop w:val="300"/>
                                                                                  <w:marBottom w:val="0"/>
                                                                                  <w:divBdr>
                                                                                    <w:top w:val="none" w:sz="0" w:space="0" w:color="auto"/>
                                                                                    <w:left w:val="none" w:sz="0" w:space="0" w:color="auto"/>
                                                                                    <w:bottom w:val="none" w:sz="0" w:space="0" w:color="auto"/>
                                                                                    <w:right w:val="none" w:sz="0" w:space="0" w:color="auto"/>
                                                                                  </w:divBdr>
                                                                                  <w:divsChild>
                                                                                    <w:div w:id="1670870744">
                                                                                      <w:marLeft w:val="0"/>
                                                                                      <w:marRight w:val="0"/>
                                                                                      <w:marTop w:val="0"/>
                                                                                      <w:marBottom w:val="0"/>
                                                                                      <w:divBdr>
                                                                                        <w:top w:val="none" w:sz="0" w:space="0" w:color="auto"/>
                                                                                        <w:left w:val="none" w:sz="0" w:space="0" w:color="auto"/>
                                                                                        <w:bottom w:val="none" w:sz="0" w:space="0" w:color="auto"/>
                                                                                        <w:right w:val="none" w:sz="0" w:space="0" w:color="auto"/>
                                                                                      </w:divBdr>
                                                                                      <w:divsChild>
                                                                                        <w:div w:id="615454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7123211">
                                                                                  <w:marLeft w:val="0"/>
                                                                                  <w:marRight w:val="0"/>
                                                                                  <w:marTop w:val="300"/>
                                                                                  <w:marBottom w:val="0"/>
                                                                                  <w:divBdr>
                                                                                    <w:top w:val="none" w:sz="0" w:space="0" w:color="auto"/>
                                                                                    <w:left w:val="none" w:sz="0" w:space="0" w:color="auto"/>
                                                                                    <w:bottom w:val="none" w:sz="0" w:space="0" w:color="auto"/>
                                                                                    <w:right w:val="none" w:sz="0" w:space="0" w:color="auto"/>
                                                                                  </w:divBdr>
                                                                                  <w:divsChild>
                                                                                    <w:div w:id="1361084131">
                                                                                      <w:marLeft w:val="0"/>
                                                                                      <w:marRight w:val="0"/>
                                                                                      <w:marTop w:val="0"/>
                                                                                      <w:marBottom w:val="0"/>
                                                                                      <w:divBdr>
                                                                                        <w:top w:val="none" w:sz="0" w:space="0" w:color="auto"/>
                                                                                        <w:left w:val="none" w:sz="0" w:space="0" w:color="auto"/>
                                                                                        <w:bottom w:val="none" w:sz="0" w:space="0" w:color="auto"/>
                                                                                        <w:right w:val="none" w:sz="0" w:space="0" w:color="auto"/>
                                                                                      </w:divBdr>
                                                                                      <w:divsChild>
                                                                                        <w:div w:id="1993361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352155">
                                                                                  <w:marLeft w:val="0"/>
                                                                                  <w:marRight w:val="0"/>
                                                                                  <w:marTop w:val="0"/>
                                                                                  <w:marBottom w:val="0"/>
                                                                                  <w:divBdr>
                                                                                    <w:top w:val="none" w:sz="0" w:space="0" w:color="auto"/>
                                                                                    <w:left w:val="none" w:sz="0" w:space="0" w:color="auto"/>
                                                                                    <w:bottom w:val="none" w:sz="0" w:space="0" w:color="auto"/>
                                                                                    <w:right w:val="none" w:sz="0" w:space="0" w:color="auto"/>
                                                                                  </w:divBdr>
                                                                                  <w:divsChild>
                                                                                    <w:div w:id="116148363">
                                                                                      <w:marLeft w:val="0"/>
                                                                                      <w:marRight w:val="0"/>
                                                                                      <w:marTop w:val="0"/>
                                                                                      <w:marBottom w:val="0"/>
                                                                                      <w:divBdr>
                                                                                        <w:top w:val="none" w:sz="0" w:space="0" w:color="auto"/>
                                                                                        <w:left w:val="none" w:sz="0" w:space="0" w:color="auto"/>
                                                                                        <w:bottom w:val="none" w:sz="0" w:space="0" w:color="auto"/>
                                                                                        <w:right w:val="none" w:sz="0" w:space="0" w:color="auto"/>
                                                                                      </w:divBdr>
                                                                                    </w:div>
                                                                                    <w:div w:id="697044442">
                                                                                      <w:marLeft w:val="0"/>
                                                                                      <w:marRight w:val="0"/>
                                                                                      <w:marTop w:val="0"/>
                                                                                      <w:marBottom w:val="0"/>
                                                                                      <w:divBdr>
                                                                                        <w:top w:val="none" w:sz="0" w:space="0" w:color="auto"/>
                                                                                        <w:left w:val="none" w:sz="0" w:space="0" w:color="auto"/>
                                                                                        <w:bottom w:val="none" w:sz="0" w:space="0" w:color="auto"/>
                                                                                        <w:right w:val="none" w:sz="0" w:space="0" w:color="auto"/>
                                                                                      </w:divBdr>
                                                                                      <w:divsChild>
                                                                                        <w:div w:id="421266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308973304">
                                          <w:marLeft w:val="0"/>
                                          <w:marRight w:val="0"/>
                                          <w:marTop w:val="0"/>
                                          <w:marBottom w:val="30"/>
                                          <w:divBdr>
                                            <w:top w:val="none" w:sz="0" w:space="0" w:color="auto"/>
                                            <w:left w:val="none" w:sz="0" w:space="0" w:color="auto"/>
                                            <w:bottom w:val="none" w:sz="0" w:space="0" w:color="auto"/>
                                            <w:right w:val="none" w:sz="0" w:space="0" w:color="auto"/>
                                          </w:divBdr>
                                          <w:divsChild>
                                            <w:div w:id="70320864">
                                              <w:marLeft w:val="0"/>
                                              <w:marRight w:val="0"/>
                                              <w:marTop w:val="0"/>
                                              <w:marBottom w:val="0"/>
                                              <w:divBdr>
                                                <w:top w:val="none" w:sz="0" w:space="0" w:color="auto"/>
                                                <w:left w:val="none" w:sz="0" w:space="0" w:color="auto"/>
                                                <w:bottom w:val="none" w:sz="0" w:space="0" w:color="auto"/>
                                                <w:right w:val="none" w:sz="0" w:space="0" w:color="auto"/>
                                              </w:divBdr>
                                              <w:divsChild>
                                                <w:div w:id="1995521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64331893">
                  <w:marLeft w:val="0"/>
                  <w:marRight w:val="0"/>
                  <w:marTop w:val="0"/>
                  <w:marBottom w:val="0"/>
                  <w:divBdr>
                    <w:top w:val="none" w:sz="0" w:space="0" w:color="auto"/>
                    <w:left w:val="none" w:sz="0" w:space="0" w:color="auto"/>
                    <w:bottom w:val="none" w:sz="0" w:space="0" w:color="auto"/>
                    <w:right w:val="none" w:sz="0" w:space="0" w:color="auto"/>
                  </w:divBdr>
                  <w:divsChild>
                    <w:div w:id="1317301472">
                      <w:marLeft w:val="0"/>
                      <w:marRight w:val="0"/>
                      <w:marTop w:val="0"/>
                      <w:marBottom w:val="0"/>
                      <w:divBdr>
                        <w:top w:val="none" w:sz="0" w:space="0" w:color="auto"/>
                        <w:left w:val="none" w:sz="0" w:space="0" w:color="auto"/>
                        <w:bottom w:val="none" w:sz="0" w:space="0" w:color="auto"/>
                        <w:right w:val="none" w:sz="0" w:space="0" w:color="auto"/>
                      </w:divBdr>
                      <w:divsChild>
                        <w:div w:id="894007640">
                          <w:marLeft w:val="0"/>
                          <w:marRight w:val="0"/>
                          <w:marTop w:val="0"/>
                          <w:marBottom w:val="360"/>
                          <w:divBdr>
                            <w:top w:val="none" w:sz="0" w:space="0" w:color="auto"/>
                            <w:left w:val="none" w:sz="0" w:space="0" w:color="auto"/>
                            <w:bottom w:val="none" w:sz="0" w:space="0" w:color="auto"/>
                            <w:right w:val="none" w:sz="0" w:space="0" w:color="auto"/>
                          </w:divBdr>
                          <w:divsChild>
                            <w:div w:id="769662979">
                              <w:marLeft w:val="150"/>
                              <w:marRight w:val="150"/>
                              <w:marTop w:val="0"/>
                              <w:marBottom w:val="0"/>
                              <w:divBdr>
                                <w:top w:val="none" w:sz="0" w:space="0" w:color="auto"/>
                                <w:left w:val="none" w:sz="0" w:space="0" w:color="auto"/>
                                <w:bottom w:val="none" w:sz="0" w:space="0" w:color="auto"/>
                                <w:right w:val="none" w:sz="0" w:space="0" w:color="auto"/>
                              </w:divBdr>
                              <w:divsChild>
                                <w:div w:id="1448161119">
                                  <w:marLeft w:val="0"/>
                                  <w:marRight w:val="0"/>
                                  <w:marTop w:val="0"/>
                                  <w:marBottom w:val="0"/>
                                  <w:divBdr>
                                    <w:top w:val="none" w:sz="0" w:space="0" w:color="auto"/>
                                    <w:left w:val="none" w:sz="0" w:space="0" w:color="auto"/>
                                    <w:bottom w:val="none" w:sz="0" w:space="0" w:color="auto"/>
                                    <w:right w:val="none" w:sz="0" w:space="0" w:color="auto"/>
                                  </w:divBdr>
                                </w:div>
                                <w:div w:id="1456559048">
                                  <w:marLeft w:val="0"/>
                                  <w:marRight w:val="0"/>
                                  <w:marTop w:val="0"/>
                                  <w:marBottom w:val="0"/>
                                  <w:divBdr>
                                    <w:top w:val="none" w:sz="0" w:space="0" w:color="auto"/>
                                    <w:left w:val="single" w:sz="6" w:space="4" w:color="EDEDED"/>
                                    <w:bottom w:val="single" w:sz="12" w:space="4" w:color="BFBFBF"/>
                                    <w:right w:val="single" w:sz="6" w:space="4" w:color="EDEDED"/>
                                  </w:divBdr>
                                  <w:divsChild>
                                    <w:div w:id="1530022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0691968">
                          <w:marLeft w:val="0"/>
                          <w:marRight w:val="0"/>
                          <w:marTop w:val="0"/>
                          <w:marBottom w:val="360"/>
                          <w:divBdr>
                            <w:top w:val="none" w:sz="0" w:space="0" w:color="auto"/>
                            <w:left w:val="none" w:sz="0" w:space="0" w:color="auto"/>
                            <w:bottom w:val="none" w:sz="0" w:space="0" w:color="auto"/>
                            <w:right w:val="none" w:sz="0" w:space="0" w:color="auto"/>
                          </w:divBdr>
                          <w:divsChild>
                            <w:div w:id="225380981">
                              <w:marLeft w:val="150"/>
                              <w:marRight w:val="150"/>
                              <w:marTop w:val="0"/>
                              <w:marBottom w:val="0"/>
                              <w:divBdr>
                                <w:top w:val="none" w:sz="0" w:space="0" w:color="auto"/>
                                <w:left w:val="none" w:sz="0" w:space="0" w:color="auto"/>
                                <w:bottom w:val="none" w:sz="0" w:space="0" w:color="auto"/>
                                <w:right w:val="none" w:sz="0" w:space="0" w:color="auto"/>
                              </w:divBdr>
                              <w:divsChild>
                                <w:div w:id="524438951">
                                  <w:marLeft w:val="0"/>
                                  <w:marRight w:val="0"/>
                                  <w:marTop w:val="0"/>
                                  <w:marBottom w:val="0"/>
                                  <w:divBdr>
                                    <w:top w:val="none" w:sz="0" w:space="0" w:color="auto"/>
                                    <w:left w:val="none" w:sz="0" w:space="0" w:color="auto"/>
                                    <w:bottom w:val="none" w:sz="0" w:space="0" w:color="auto"/>
                                    <w:right w:val="none" w:sz="0" w:space="0" w:color="auto"/>
                                  </w:divBdr>
                                  <w:divsChild>
                                    <w:div w:id="770510059">
                                      <w:marLeft w:val="0"/>
                                      <w:marRight w:val="0"/>
                                      <w:marTop w:val="0"/>
                                      <w:marBottom w:val="0"/>
                                      <w:divBdr>
                                        <w:top w:val="none" w:sz="0" w:space="0" w:color="auto"/>
                                        <w:left w:val="none" w:sz="0" w:space="0" w:color="auto"/>
                                        <w:bottom w:val="none" w:sz="0" w:space="0" w:color="auto"/>
                                        <w:right w:val="none" w:sz="0" w:space="0" w:color="auto"/>
                                      </w:divBdr>
                                      <w:divsChild>
                                        <w:div w:id="468591201">
                                          <w:marLeft w:val="0"/>
                                          <w:marRight w:val="0"/>
                                          <w:marTop w:val="0"/>
                                          <w:marBottom w:val="0"/>
                                          <w:divBdr>
                                            <w:top w:val="none" w:sz="0" w:space="0" w:color="auto"/>
                                            <w:left w:val="none" w:sz="0" w:space="0" w:color="auto"/>
                                            <w:bottom w:val="none" w:sz="0" w:space="0" w:color="auto"/>
                                            <w:right w:val="none" w:sz="0" w:space="0" w:color="auto"/>
                                          </w:divBdr>
                                        </w:div>
                                        <w:div w:id="1923951650">
                                          <w:marLeft w:val="0"/>
                                          <w:marRight w:val="0"/>
                                          <w:marTop w:val="0"/>
                                          <w:marBottom w:val="0"/>
                                          <w:divBdr>
                                            <w:top w:val="none" w:sz="0" w:space="0" w:color="auto"/>
                                            <w:left w:val="none" w:sz="0" w:space="0" w:color="auto"/>
                                            <w:bottom w:val="none" w:sz="0" w:space="0" w:color="auto"/>
                                            <w:right w:val="none" w:sz="0" w:space="0" w:color="auto"/>
                                          </w:divBdr>
                                          <w:divsChild>
                                            <w:div w:id="1743941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19435047">
                          <w:marLeft w:val="0"/>
                          <w:marRight w:val="0"/>
                          <w:marTop w:val="0"/>
                          <w:marBottom w:val="360"/>
                          <w:divBdr>
                            <w:top w:val="none" w:sz="0" w:space="0" w:color="auto"/>
                            <w:left w:val="none" w:sz="0" w:space="0" w:color="auto"/>
                            <w:bottom w:val="none" w:sz="0" w:space="0" w:color="auto"/>
                            <w:right w:val="none" w:sz="0" w:space="0" w:color="auto"/>
                          </w:divBdr>
                          <w:divsChild>
                            <w:div w:id="1681079473">
                              <w:marLeft w:val="150"/>
                              <w:marRight w:val="150"/>
                              <w:marTop w:val="0"/>
                              <w:marBottom w:val="0"/>
                              <w:divBdr>
                                <w:top w:val="none" w:sz="0" w:space="0" w:color="auto"/>
                                <w:left w:val="none" w:sz="0" w:space="0" w:color="auto"/>
                                <w:bottom w:val="single" w:sz="12" w:space="0" w:color="BFBFBF"/>
                                <w:right w:val="none" w:sz="0" w:space="0" w:color="auto"/>
                              </w:divBdr>
                              <w:divsChild>
                                <w:div w:id="1352023814">
                                  <w:marLeft w:val="0"/>
                                  <w:marRight w:val="0"/>
                                  <w:marTop w:val="0"/>
                                  <w:marBottom w:val="0"/>
                                  <w:divBdr>
                                    <w:top w:val="none" w:sz="0" w:space="0" w:color="auto"/>
                                    <w:left w:val="none" w:sz="0" w:space="0" w:color="auto"/>
                                    <w:bottom w:val="none" w:sz="0" w:space="0" w:color="auto"/>
                                    <w:right w:val="none" w:sz="0" w:space="0" w:color="auto"/>
                                  </w:divBdr>
                                </w:div>
                                <w:div w:id="1442916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7644927">
                          <w:marLeft w:val="0"/>
                          <w:marRight w:val="0"/>
                          <w:marTop w:val="0"/>
                          <w:marBottom w:val="360"/>
                          <w:divBdr>
                            <w:top w:val="none" w:sz="0" w:space="0" w:color="auto"/>
                            <w:left w:val="none" w:sz="0" w:space="0" w:color="auto"/>
                            <w:bottom w:val="none" w:sz="0" w:space="0" w:color="auto"/>
                            <w:right w:val="none" w:sz="0" w:space="0" w:color="auto"/>
                          </w:divBdr>
                          <w:divsChild>
                            <w:div w:id="817841490">
                              <w:marLeft w:val="150"/>
                              <w:marRight w:val="150"/>
                              <w:marTop w:val="0"/>
                              <w:marBottom w:val="0"/>
                              <w:divBdr>
                                <w:top w:val="none" w:sz="0" w:space="0" w:color="auto"/>
                                <w:left w:val="none" w:sz="0" w:space="0" w:color="auto"/>
                                <w:bottom w:val="none" w:sz="0" w:space="0" w:color="auto"/>
                                <w:right w:val="none" w:sz="0" w:space="0" w:color="auto"/>
                              </w:divBdr>
                              <w:divsChild>
                                <w:div w:id="785732168">
                                  <w:marLeft w:val="0"/>
                                  <w:marRight w:val="0"/>
                                  <w:marTop w:val="0"/>
                                  <w:marBottom w:val="0"/>
                                  <w:divBdr>
                                    <w:top w:val="none" w:sz="0" w:space="0" w:color="auto"/>
                                    <w:left w:val="single" w:sz="6" w:space="8" w:color="EDEDED"/>
                                    <w:bottom w:val="single" w:sz="12" w:space="8" w:color="BFBFBF"/>
                                    <w:right w:val="single" w:sz="6" w:space="8" w:color="EDEDED"/>
                                  </w:divBdr>
                                  <w:divsChild>
                                    <w:div w:id="1940601548">
                                      <w:marLeft w:val="0"/>
                                      <w:marRight w:val="0"/>
                                      <w:marTop w:val="0"/>
                                      <w:marBottom w:val="0"/>
                                      <w:divBdr>
                                        <w:top w:val="none" w:sz="0" w:space="0" w:color="auto"/>
                                        <w:left w:val="none" w:sz="0" w:space="0" w:color="auto"/>
                                        <w:bottom w:val="none" w:sz="0" w:space="0" w:color="auto"/>
                                        <w:right w:val="none" w:sz="0" w:space="0" w:color="auto"/>
                                      </w:divBdr>
                                      <w:divsChild>
                                        <w:div w:id="246378483">
                                          <w:marLeft w:val="0"/>
                                          <w:marRight w:val="0"/>
                                          <w:marTop w:val="0"/>
                                          <w:marBottom w:val="0"/>
                                          <w:divBdr>
                                            <w:top w:val="none" w:sz="0" w:space="0" w:color="auto"/>
                                            <w:left w:val="none" w:sz="0" w:space="0" w:color="auto"/>
                                            <w:bottom w:val="none" w:sz="0" w:space="0" w:color="auto"/>
                                            <w:right w:val="none" w:sz="0" w:space="0" w:color="auto"/>
                                          </w:divBdr>
                                          <w:divsChild>
                                            <w:div w:id="1792549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7096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52872616">
      <w:bodyDiv w:val="1"/>
      <w:marLeft w:val="0"/>
      <w:marRight w:val="0"/>
      <w:marTop w:val="0"/>
      <w:marBottom w:val="0"/>
      <w:divBdr>
        <w:top w:val="none" w:sz="0" w:space="0" w:color="auto"/>
        <w:left w:val="none" w:sz="0" w:space="0" w:color="auto"/>
        <w:bottom w:val="none" w:sz="0" w:space="0" w:color="auto"/>
        <w:right w:val="none" w:sz="0" w:space="0" w:color="auto"/>
      </w:divBdr>
      <w:divsChild>
        <w:div w:id="2712549">
          <w:marLeft w:val="0"/>
          <w:marRight w:val="0"/>
          <w:marTop w:val="0"/>
          <w:marBottom w:val="0"/>
          <w:divBdr>
            <w:top w:val="none" w:sz="0" w:space="0" w:color="auto"/>
            <w:left w:val="none" w:sz="0" w:space="0" w:color="auto"/>
            <w:bottom w:val="none" w:sz="0" w:space="0" w:color="auto"/>
            <w:right w:val="none" w:sz="0" w:space="0" w:color="auto"/>
          </w:divBdr>
        </w:div>
        <w:div w:id="1807814325">
          <w:marLeft w:val="0"/>
          <w:marRight w:val="0"/>
          <w:marTop w:val="0"/>
          <w:marBottom w:val="0"/>
          <w:divBdr>
            <w:top w:val="none" w:sz="0" w:space="0" w:color="auto"/>
            <w:left w:val="none" w:sz="0" w:space="0" w:color="auto"/>
            <w:bottom w:val="none" w:sz="0" w:space="0" w:color="auto"/>
            <w:right w:val="none" w:sz="0" w:space="0" w:color="auto"/>
          </w:divBdr>
          <w:divsChild>
            <w:div w:id="1769233324">
              <w:marLeft w:val="0"/>
              <w:marRight w:val="0"/>
              <w:marTop w:val="0"/>
              <w:marBottom w:val="0"/>
              <w:divBdr>
                <w:top w:val="none" w:sz="0" w:space="0" w:color="auto"/>
                <w:left w:val="none" w:sz="0" w:space="0" w:color="auto"/>
                <w:bottom w:val="none" w:sz="0" w:space="0" w:color="auto"/>
                <w:right w:val="none" w:sz="0" w:space="0" w:color="auto"/>
              </w:divBdr>
            </w:div>
          </w:divsChild>
        </w:div>
        <w:div w:id="893659494">
          <w:marLeft w:val="0"/>
          <w:marRight w:val="0"/>
          <w:marTop w:val="0"/>
          <w:marBottom w:val="0"/>
          <w:divBdr>
            <w:top w:val="none" w:sz="0" w:space="0" w:color="auto"/>
            <w:left w:val="none" w:sz="0" w:space="0" w:color="auto"/>
            <w:bottom w:val="none" w:sz="0" w:space="0" w:color="auto"/>
            <w:right w:val="none" w:sz="0" w:space="0" w:color="auto"/>
          </w:divBdr>
        </w:div>
        <w:div w:id="880287194">
          <w:marLeft w:val="0"/>
          <w:marRight w:val="0"/>
          <w:marTop w:val="0"/>
          <w:marBottom w:val="0"/>
          <w:divBdr>
            <w:top w:val="none" w:sz="0" w:space="0" w:color="auto"/>
            <w:left w:val="none" w:sz="0" w:space="0" w:color="auto"/>
            <w:bottom w:val="none" w:sz="0" w:space="0" w:color="auto"/>
            <w:right w:val="none" w:sz="0" w:space="0" w:color="auto"/>
          </w:divBdr>
          <w:divsChild>
            <w:div w:id="1285113218">
              <w:marLeft w:val="0"/>
              <w:marRight w:val="0"/>
              <w:marTop w:val="0"/>
              <w:marBottom w:val="0"/>
              <w:divBdr>
                <w:top w:val="none" w:sz="0" w:space="0" w:color="auto"/>
                <w:left w:val="none" w:sz="0" w:space="0" w:color="auto"/>
                <w:bottom w:val="none" w:sz="0" w:space="0" w:color="auto"/>
                <w:right w:val="none" w:sz="0" w:space="0" w:color="auto"/>
              </w:divBdr>
            </w:div>
          </w:divsChild>
        </w:div>
        <w:div w:id="906498410">
          <w:marLeft w:val="0"/>
          <w:marRight w:val="0"/>
          <w:marTop w:val="0"/>
          <w:marBottom w:val="0"/>
          <w:divBdr>
            <w:top w:val="none" w:sz="0" w:space="0" w:color="auto"/>
            <w:left w:val="none" w:sz="0" w:space="0" w:color="auto"/>
            <w:bottom w:val="none" w:sz="0" w:space="0" w:color="auto"/>
            <w:right w:val="none" w:sz="0" w:space="0" w:color="auto"/>
          </w:divBdr>
        </w:div>
        <w:div w:id="1940022234">
          <w:marLeft w:val="0"/>
          <w:marRight w:val="0"/>
          <w:marTop w:val="0"/>
          <w:marBottom w:val="0"/>
          <w:divBdr>
            <w:top w:val="none" w:sz="0" w:space="0" w:color="auto"/>
            <w:left w:val="none" w:sz="0" w:space="0" w:color="auto"/>
            <w:bottom w:val="none" w:sz="0" w:space="0" w:color="auto"/>
            <w:right w:val="none" w:sz="0" w:space="0" w:color="auto"/>
          </w:divBdr>
          <w:divsChild>
            <w:div w:id="699471850">
              <w:marLeft w:val="0"/>
              <w:marRight w:val="0"/>
              <w:marTop w:val="0"/>
              <w:marBottom w:val="0"/>
              <w:divBdr>
                <w:top w:val="none" w:sz="0" w:space="0" w:color="auto"/>
                <w:left w:val="none" w:sz="0" w:space="0" w:color="auto"/>
                <w:bottom w:val="none" w:sz="0" w:space="0" w:color="auto"/>
                <w:right w:val="none" w:sz="0" w:space="0" w:color="auto"/>
              </w:divBdr>
            </w:div>
          </w:divsChild>
        </w:div>
        <w:div w:id="1404184469">
          <w:marLeft w:val="0"/>
          <w:marRight w:val="0"/>
          <w:marTop w:val="0"/>
          <w:marBottom w:val="0"/>
          <w:divBdr>
            <w:top w:val="none" w:sz="0" w:space="0" w:color="auto"/>
            <w:left w:val="none" w:sz="0" w:space="0" w:color="auto"/>
            <w:bottom w:val="none" w:sz="0" w:space="0" w:color="auto"/>
            <w:right w:val="none" w:sz="0" w:space="0" w:color="auto"/>
          </w:divBdr>
        </w:div>
        <w:div w:id="646858965">
          <w:marLeft w:val="0"/>
          <w:marRight w:val="0"/>
          <w:marTop w:val="0"/>
          <w:marBottom w:val="0"/>
          <w:divBdr>
            <w:top w:val="none" w:sz="0" w:space="0" w:color="auto"/>
            <w:left w:val="none" w:sz="0" w:space="0" w:color="auto"/>
            <w:bottom w:val="none" w:sz="0" w:space="0" w:color="auto"/>
            <w:right w:val="none" w:sz="0" w:space="0" w:color="auto"/>
          </w:divBdr>
          <w:divsChild>
            <w:div w:id="284313216">
              <w:marLeft w:val="0"/>
              <w:marRight w:val="0"/>
              <w:marTop w:val="0"/>
              <w:marBottom w:val="0"/>
              <w:divBdr>
                <w:top w:val="none" w:sz="0" w:space="0" w:color="auto"/>
                <w:left w:val="none" w:sz="0" w:space="0" w:color="auto"/>
                <w:bottom w:val="none" w:sz="0" w:space="0" w:color="auto"/>
                <w:right w:val="none" w:sz="0" w:space="0" w:color="auto"/>
              </w:divBdr>
            </w:div>
          </w:divsChild>
        </w:div>
        <w:div w:id="669455010">
          <w:marLeft w:val="0"/>
          <w:marRight w:val="0"/>
          <w:marTop w:val="0"/>
          <w:marBottom w:val="0"/>
          <w:divBdr>
            <w:top w:val="none" w:sz="0" w:space="0" w:color="auto"/>
            <w:left w:val="none" w:sz="0" w:space="0" w:color="auto"/>
            <w:bottom w:val="none" w:sz="0" w:space="0" w:color="auto"/>
            <w:right w:val="none" w:sz="0" w:space="0" w:color="auto"/>
          </w:divBdr>
        </w:div>
        <w:div w:id="1112944652">
          <w:marLeft w:val="0"/>
          <w:marRight w:val="0"/>
          <w:marTop w:val="0"/>
          <w:marBottom w:val="0"/>
          <w:divBdr>
            <w:top w:val="none" w:sz="0" w:space="0" w:color="auto"/>
            <w:left w:val="none" w:sz="0" w:space="0" w:color="auto"/>
            <w:bottom w:val="none" w:sz="0" w:space="0" w:color="auto"/>
            <w:right w:val="none" w:sz="0" w:space="0" w:color="auto"/>
          </w:divBdr>
          <w:divsChild>
            <w:div w:id="1746948577">
              <w:marLeft w:val="0"/>
              <w:marRight w:val="0"/>
              <w:marTop w:val="0"/>
              <w:marBottom w:val="0"/>
              <w:divBdr>
                <w:top w:val="none" w:sz="0" w:space="0" w:color="auto"/>
                <w:left w:val="none" w:sz="0" w:space="0" w:color="auto"/>
                <w:bottom w:val="none" w:sz="0" w:space="0" w:color="auto"/>
                <w:right w:val="none" w:sz="0" w:space="0" w:color="auto"/>
              </w:divBdr>
            </w:div>
          </w:divsChild>
        </w:div>
        <w:div w:id="1148279127">
          <w:marLeft w:val="0"/>
          <w:marRight w:val="0"/>
          <w:marTop w:val="0"/>
          <w:marBottom w:val="0"/>
          <w:divBdr>
            <w:top w:val="none" w:sz="0" w:space="0" w:color="auto"/>
            <w:left w:val="none" w:sz="0" w:space="0" w:color="auto"/>
            <w:bottom w:val="none" w:sz="0" w:space="0" w:color="auto"/>
            <w:right w:val="none" w:sz="0" w:space="0" w:color="auto"/>
          </w:divBdr>
        </w:div>
        <w:div w:id="1183664653">
          <w:marLeft w:val="0"/>
          <w:marRight w:val="0"/>
          <w:marTop w:val="0"/>
          <w:marBottom w:val="0"/>
          <w:divBdr>
            <w:top w:val="none" w:sz="0" w:space="0" w:color="auto"/>
            <w:left w:val="none" w:sz="0" w:space="0" w:color="auto"/>
            <w:bottom w:val="none" w:sz="0" w:space="0" w:color="auto"/>
            <w:right w:val="none" w:sz="0" w:space="0" w:color="auto"/>
          </w:divBdr>
          <w:divsChild>
            <w:div w:id="99884062">
              <w:marLeft w:val="0"/>
              <w:marRight w:val="0"/>
              <w:marTop w:val="0"/>
              <w:marBottom w:val="0"/>
              <w:divBdr>
                <w:top w:val="none" w:sz="0" w:space="0" w:color="auto"/>
                <w:left w:val="none" w:sz="0" w:space="0" w:color="auto"/>
                <w:bottom w:val="none" w:sz="0" w:space="0" w:color="auto"/>
                <w:right w:val="none" w:sz="0" w:space="0" w:color="auto"/>
              </w:divBdr>
            </w:div>
          </w:divsChild>
        </w:div>
        <w:div w:id="2119641200">
          <w:marLeft w:val="0"/>
          <w:marRight w:val="0"/>
          <w:marTop w:val="0"/>
          <w:marBottom w:val="0"/>
          <w:divBdr>
            <w:top w:val="none" w:sz="0" w:space="0" w:color="auto"/>
            <w:left w:val="none" w:sz="0" w:space="0" w:color="auto"/>
            <w:bottom w:val="none" w:sz="0" w:space="0" w:color="auto"/>
            <w:right w:val="none" w:sz="0" w:space="0" w:color="auto"/>
          </w:divBdr>
        </w:div>
        <w:div w:id="1100763358">
          <w:marLeft w:val="0"/>
          <w:marRight w:val="0"/>
          <w:marTop w:val="0"/>
          <w:marBottom w:val="0"/>
          <w:divBdr>
            <w:top w:val="none" w:sz="0" w:space="0" w:color="auto"/>
            <w:left w:val="none" w:sz="0" w:space="0" w:color="auto"/>
            <w:bottom w:val="none" w:sz="0" w:space="0" w:color="auto"/>
            <w:right w:val="none" w:sz="0" w:space="0" w:color="auto"/>
          </w:divBdr>
          <w:divsChild>
            <w:div w:id="1387140589">
              <w:marLeft w:val="0"/>
              <w:marRight w:val="0"/>
              <w:marTop w:val="0"/>
              <w:marBottom w:val="0"/>
              <w:divBdr>
                <w:top w:val="none" w:sz="0" w:space="0" w:color="auto"/>
                <w:left w:val="none" w:sz="0" w:space="0" w:color="auto"/>
                <w:bottom w:val="none" w:sz="0" w:space="0" w:color="auto"/>
                <w:right w:val="none" w:sz="0" w:space="0" w:color="auto"/>
              </w:divBdr>
            </w:div>
          </w:divsChild>
        </w:div>
        <w:div w:id="959261783">
          <w:marLeft w:val="0"/>
          <w:marRight w:val="0"/>
          <w:marTop w:val="300"/>
          <w:marBottom w:val="0"/>
          <w:divBdr>
            <w:top w:val="none" w:sz="0" w:space="0" w:color="auto"/>
            <w:left w:val="none" w:sz="0" w:space="0" w:color="auto"/>
            <w:bottom w:val="none" w:sz="0" w:space="0" w:color="auto"/>
            <w:right w:val="none" w:sz="0" w:space="0" w:color="auto"/>
          </w:divBdr>
          <w:divsChild>
            <w:div w:id="1599364014">
              <w:marLeft w:val="0"/>
              <w:marRight w:val="0"/>
              <w:marTop w:val="0"/>
              <w:marBottom w:val="0"/>
              <w:divBdr>
                <w:top w:val="none" w:sz="0" w:space="0" w:color="auto"/>
                <w:left w:val="none" w:sz="0" w:space="0" w:color="auto"/>
                <w:bottom w:val="none" w:sz="0" w:space="0" w:color="auto"/>
                <w:right w:val="none" w:sz="0" w:space="0" w:color="auto"/>
              </w:divBdr>
              <w:divsChild>
                <w:div w:id="1754662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751274">
          <w:marLeft w:val="0"/>
          <w:marRight w:val="0"/>
          <w:marTop w:val="300"/>
          <w:marBottom w:val="0"/>
          <w:divBdr>
            <w:top w:val="none" w:sz="0" w:space="0" w:color="auto"/>
            <w:left w:val="none" w:sz="0" w:space="0" w:color="auto"/>
            <w:bottom w:val="none" w:sz="0" w:space="0" w:color="auto"/>
            <w:right w:val="none" w:sz="0" w:space="0" w:color="auto"/>
          </w:divBdr>
          <w:divsChild>
            <w:div w:id="411203058">
              <w:marLeft w:val="0"/>
              <w:marRight w:val="0"/>
              <w:marTop w:val="0"/>
              <w:marBottom w:val="0"/>
              <w:divBdr>
                <w:top w:val="none" w:sz="0" w:space="0" w:color="auto"/>
                <w:left w:val="none" w:sz="0" w:space="0" w:color="auto"/>
                <w:bottom w:val="none" w:sz="0" w:space="0" w:color="auto"/>
                <w:right w:val="none" w:sz="0" w:space="0" w:color="auto"/>
              </w:divBdr>
              <w:divsChild>
                <w:div w:id="648825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2686049">
          <w:marLeft w:val="0"/>
          <w:marRight w:val="0"/>
          <w:marTop w:val="300"/>
          <w:marBottom w:val="0"/>
          <w:divBdr>
            <w:top w:val="none" w:sz="0" w:space="0" w:color="auto"/>
            <w:left w:val="none" w:sz="0" w:space="0" w:color="auto"/>
            <w:bottom w:val="none" w:sz="0" w:space="0" w:color="auto"/>
            <w:right w:val="none" w:sz="0" w:space="0" w:color="auto"/>
          </w:divBdr>
          <w:divsChild>
            <w:div w:id="380443429">
              <w:marLeft w:val="0"/>
              <w:marRight w:val="0"/>
              <w:marTop w:val="0"/>
              <w:marBottom w:val="0"/>
              <w:divBdr>
                <w:top w:val="none" w:sz="0" w:space="0" w:color="auto"/>
                <w:left w:val="none" w:sz="0" w:space="0" w:color="auto"/>
                <w:bottom w:val="none" w:sz="0" w:space="0" w:color="auto"/>
                <w:right w:val="none" w:sz="0" w:space="0" w:color="auto"/>
              </w:divBdr>
              <w:divsChild>
                <w:div w:id="764034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1880015">
          <w:marLeft w:val="0"/>
          <w:marRight w:val="0"/>
          <w:marTop w:val="300"/>
          <w:marBottom w:val="0"/>
          <w:divBdr>
            <w:top w:val="none" w:sz="0" w:space="0" w:color="auto"/>
            <w:left w:val="none" w:sz="0" w:space="0" w:color="auto"/>
            <w:bottom w:val="none" w:sz="0" w:space="0" w:color="auto"/>
            <w:right w:val="none" w:sz="0" w:space="0" w:color="auto"/>
          </w:divBdr>
          <w:divsChild>
            <w:div w:id="1151601664">
              <w:marLeft w:val="0"/>
              <w:marRight w:val="0"/>
              <w:marTop w:val="0"/>
              <w:marBottom w:val="0"/>
              <w:divBdr>
                <w:top w:val="none" w:sz="0" w:space="0" w:color="auto"/>
                <w:left w:val="none" w:sz="0" w:space="0" w:color="auto"/>
                <w:bottom w:val="none" w:sz="0" w:space="0" w:color="auto"/>
                <w:right w:val="none" w:sz="0" w:space="0" w:color="auto"/>
              </w:divBdr>
              <w:divsChild>
                <w:div w:id="1276062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3640846">
      <w:bodyDiv w:val="1"/>
      <w:marLeft w:val="0"/>
      <w:marRight w:val="0"/>
      <w:marTop w:val="0"/>
      <w:marBottom w:val="0"/>
      <w:divBdr>
        <w:top w:val="none" w:sz="0" w:space="0" w:color="auto"/>
        <w:left w:val="none" w:sz="0" w:space="0" w:color="auto"/>
        <w:bottom w:val="none" w:sz="0" w:space="0" w:color="auto"/>
        <w:right w:val="none" w:sz="0" w:space="0" w:color="auto"/>
      </w:divBdr>
      <w:divsChild>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289675186">
          <w:marLeft w:val="0"/>
          <w:marRight w:val="0"/>
          <w:marTop w:val="0"/>
          <w:marBottom w:val="0"/>
          <w:divBdr>
            <w:top w:val="none" w:sz="0" w:space="0" w:color="auto"/>
            <w:left w:val="none" w:sz="0" w:space="0" w:color="auto"/>
            <w:bottom w:val="none" w:sz="0" w:space="0" w:color="auto"/>
            <w:right w:val="none" w:sz="0" w:space="0" w:color="auto"/>
          </w:divBdr>
          <w:divsChild>
            <w:div w:id="1535315135">
              <w:marLeft w:val="0"/>
              <w:marRight w:val="0"/>
              <w:marTop w:val="0"/>
              <w:marBottom w:val="0"/>
              <w:divBdr>
                <w:top w:val="none" w:sz="0" w:space="0" w:color="auto"/>
                <w:left w:val="none" w:sz="0" w:space="0" w:color="auto"/>
                <w:bottom w:val="none" w:sz="0" w:space="0" w:color="auto"/>
                <w:right w:val="none" w:sz="0" w:space="0" w:color="auto"/>
              </w:divBdr>
            </w:div>
          </w:divsChild>
        </w:div>
        <w:div w:id="382021271">
          <w:marLeft w:val="0"/>
          <w:marRight w:val="0"/>
          <w:marTop w:val="0"/>
          <w:marBottom w:val="0"/>
          <w:divBdr>
            <w:top w:val="none" w:sz="0" w:space="0" w:color="auto"/>
            <w:left w:val="none" w:sz="0" w:space="0" w:color="auto"/>
            <w:bottom w:val="none" w:sz="0" w:space="0" w:color="auto"/>
            <w:right w:val="none" w:sz="0" w:space="0" w:color="auto"/>
          </w:divBdr>
        </w:div>
        <w:div w:id="499202556">
          <w:marLeft w:val="0"/>
          <w:marRight w:val="0"/>
          <w:marTop w:val="0"/>
          <w:marBottom w:val="0"/>
          <w:divBdr>
            <w:top w:val="none" w:sz="0" w:space="0" w:color="auto"/>
            <w:left w:val="none" w:sz="0" w:space="0" w:color="auto"/>
            <w:bottom w:val="none" w:sz="0" w:space="0" w:color="auto"/>
            <w:right w:val="none" w:sz="0" w:space="0" w:color="auto"/>
          </w:divBdr>
        </w:div>
        <w:div w:id="753235866">
          <w:marLeft w:val="0"/>
          <w:marRight w:val="0"/>
          <w:marTop w:val="0"/>
          <w:marBottom w:val="0"/>
          <w:divBdr>
            <w:top w:val="none" w:sz="0" w:space="0" w:color="auto"/>
            <w:left w:val="none" w:sz="0" w:space="0" w:color="auto"/>
            <w:bottom w:val="none" w:sz="0" w:space="0" w:color="auto"/>
            <w:right w:val="none" w:sz="0" w:space="0" w:color="auto"/>
          </w:divBdr>
        </w:div>
        <w:div w:id="777942516">
          <w:marLeft w:val="0"/>
          <w:marRight w:val="0"/>
          <w:marTop w:val="0"/>
          <w:marBottom w:val="0"/>
          <w:divBdr>
            <w:top w:val="none" w:sz="0" w:space="0" w:color="auto"/>
            <w:left w:val="none" w:sz="0" w:space="0" w:color="auto"/>
            <w:bottom w:val="none" w:sz="0" w:space="0" w:color="auto"/>
            <w:right w:val="none" w:sz="0" w:space="0" w:color="auto"/>
          </w:divBdr>
          <w:divsChild>
            <w:div w:id="166600978">
              <w:marLeft w:val="0"/>
              <w:marRight w:val="0"/>
              <w:marTop w:val="0"/>
              <w:marBottom w:val="0"/>
              <w:divBdr>
                <w:top w:val="none" w:sz="0" w:space="0" w:color="auto"/>
                <w:left w:val="none" w:sz="0" w:space="0" w:color="auto"/>
                <w:bottom w:val="none" w:sz="0" w:space="0" w:color="auto"/>
                <w:right w:val="none" w:sz="0" w:space="0" w:color="auto"/>
              </w:divBdr>
            </w:div>
          </w:divsChild>
        </w:div>
        <w:div w:id="918176843">
          <w:marLeft w:val="0"/>
          <w:marRight w:val="0"/>
          <w:marTop w:val="0"/>
          <w:marBottom w:val="0"/>
          <w:divBdr>
            <w:top w:val="none" w:sz="0" w:space="0" w:color="auto"/>
            <w:left w:val="none" w:sz="0" w:space="0" w:color="auto"/>
            <w:bottom w:val="none" w:sz="0" w:space="0" w:color="auto"/>
            <w:right w:val="none" w:sz="0" w:space="0" w:color="auto"/>
          </w:divBdr>
          <w:divsChild>
            <w:div w:id="17629439">
              <w:marLeft w:val="0"/>
              <w:marRight w:val="0"/>
              <w:marTop w:val="0"/>
              <w:marBottom w:val="0"/>
              <w:divBdr>
                <w:top w:val="none" w:sz="0" w:space="0" w:color="auto"/>
                <w:left w:val="none" w:sz="0" w:space="0" w:color="auto"/>
                <w:bottom w:val="none" w:sz="0" w:space="0" w:color="auto"/>
                <w:right w:val="none" w:sz="0" w:space="0" w:color="auto"/>
              </w:divBdr>
            </w:div>
          </w:divsChild>
        </w:div>
        <w:div w:id="927427497">
          <w:marLeft w:val="0"/>
          <w:marRight w:val="0"/>
          <w:marTop w:val="300"/>
          <w:marBottom w:val="0"/>
          <w:divBdr>
            <w:top w:val="none" w:sz="0" w:space="0" w:color="auto"/>
            <w:left w:val="none" w:sz="0" w:space="0" w:color="auto"/>
            <w:bottom w:val="none" w:sz="0" w:space="0" w:color="auto"/>
            <w:right w:val="none" w:sz="0" w:space="0" w:color="auto"/>
          </w:divBdr>
          <w:divsChild>
            <w:div w:id="736318181">
              <w:marLeft w:val="0"/>
              <w:marRight w:val="0"/>
              <w:marTop w:val="0"/>
              <w:marBottom w:val="0"/>
              <w:divBdr>
                <w:top w:val="none" w:sz="0" w:space="0" w:color="auto"/>
                <w:left w:val="none" w:sz="0" w:space="0" w:color="auto"/>
                <w:bottom w:val="none" w:sz="0" w:space="0" w:color="auto"/>
                <w:right w:val="none" w:sz="0" w:space="0" w:color="auto"/>
              </w:divBdr>
              <w:divsChild>
                <w:div w:id="10813647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548131">
          <w:marLeft w:val="0"/>
          <w:marRight w:val="0"/>
          <w:marTop w:val="0"/>
          <w:marBottom w:val="0"/>
          <w:divBdr>
            <w:top w:val="none" w:sz="0" w:space="0" w:color="auto"/>
            <w:left w:val="none" w:sz="0" w:space="0" w:color="auto"/>
            <w:bottom w:val="none" w:sz="0" w:space="0" w:color="auto"/>
            <w:right w:val="none" w:sz="0" w:space="0" w:color="auto"/>
          </w:divBdr>
        </w:div>
        <w:div w:id="1359743259">
          <w:marLeft w:val="0"/>
          <w:marRight w:val="0"/>
          <w:marTop w:val="300"/>
          <w:marBottom w:val="0"/>
          <w:divBdr>
            <w:top w:val="none" w:sz="0" w:space="0" w:color="auto"/>
            <w:left w:val="none" w:sz="0" w:space="0" w:color="auto"/>
            <w:bottom w:val="none" w:sz="0" w:space="0" w:color="auto"/>
            <w:right w:val="none" w:sz="0" w:space="0" w:color="auto"/>
          </w:divBdr>
          <w:divsChild>
            <w:div w:id="86116671">
              <w:marLeft w:val="0"/>
              <w:marRight w:val="0"/>
              <w:marTop w:val="0"/>
              <w:marBottom w:val="0"/>
              <w:divBdr>
                <w:top w:val="none" w:sz="0" w:space="0" w:color="auto"/>
                <w:left w:val="none" w:sz="0" w:space="0" w:color="auto"/>
                <w:bottom w:val="none" w:sz="0" w:space="0" w:color="auto"/>
                <w:right w:val="none" w:sz="0" w:space="0" w:color="auto"/>
              </w:divBdr>
              <w:divsChild>
                <w:div w:id="1207795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820790">
          <w:marLeft w:val="0"/>
          <w:marRight w:val="0"/>
          <w:marTop w:val="0"/>
          <w:marBottom w:val="0"/>
          <w:divBdr>
            <w:top w:val="none" w:sz="0" w:space="0" w:color="auto"/>
            <w:left w:val="none" w:sz="0" w:space="0" w:color="auto"/>
            <w:bottom w:val="none" w:sz="0" w:space="0" w:color="auto"/>
            <w:right w:val="none" w:sz="0" w:space="0" w:color="auto"/>
          </w:divBdr>
        </w:div>
        <w:div w:id="1441488297">
          <w:marLeft w:val="0"/>
          <w:marRight w:val="0"/>
          <w:marTop w:val="300"/>
          <w:marBottom w:val="0"/>
          <w:divBdr>
            <w:top w:val="none" w:sz="0" w:space="0" w:color="auto"/>
            <w:left w:val="none" w:sz="0" w:space="0" w:color="auto"/>
            <w:bottom w:val="none" w:sz="0" w:space="0" w:color="auto"/>
            <w:right w:val="none" w:sz="0" w:space="0" w:color="auto"/>
          </w:divBdr>
          <w:divsChild>
            <w:div w:id="579097264">
              <w:marLeft w:val="0"/>
              <w:marRight w:val="0"/>
              <w:marTop w:val="0"/>
              <w:marBottom w:val="0"/>
              <w:divBdr>
                <w:top w:val="none" w:sz="0" w:space="0" w:color="auto"/>
                <w:left w:val="none" w:sz="0" w:space="0" w:color="auto"/>
                <w:bottom w:val="none" w:sz="0" w:space="0" w:color="auto"/>
                <w:right w:val="none" w:sz="0" w:space="0" w:color="auto"/>
              </w:divBdr>
              <w:divsChild>
                <w:div w:id="1512991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7402917">
          <w:marLeft w:val="0"/>
          <w:marRight w:val="0"/>
          <w:marTop w:val="0"/>
          <w:marBottom w:val="0"/>
          <w:divBdr>
            <w:top w:val="none" w:sz="0" w:space="0" w:color="auto"/>
            <w:left w:val="none" w:sz="0" w:space="0" w:color="auto"/>
            <w:bottom w:val="none" w:sz="0" w:space="0" w:color="auto"/>
            <w:right w:val="none" w:sz="0" w:space="0" w:color="auto"/>
          </w:divBdr>
          <w:divsChild>
            <w:div w:id="213129323">
              <w:marLeft w:val="0"/>
              <w:marRight w:val="0"/>
              <w:marTop w:val="0"/>
              <w:marBottom w:val="0"/>
              <w:divBdr>
                <w:top w:val="none" w:sz="0" w:space="0" w:color="auto"/>
                <w:left w:val="none" w:sz="0" w:space="0" w:color="auto"/>
                <w:bottom w:val="none" w:sz="0" w:space="0" w:color="auto"/>
                <w:right w:val="none" w:sz="0" w:space="0" w:color="auto"/>
              </w:divBdr>
            </w:div>
          </w:divsChild>
        </w:div>
        <w:div w:id="1562713191">
          <w:marLeft w:val="0"/>
          <w:marRight w:val="0"/>
          <w:marTop w:val="0"/>
          <w:marBottom w:val="0"/>
          <w:divBdr>
            <w:top w:val="none" w:sz="0" w:space="0" w:color="auto"/>
            <w:left w:val="none" w:sz="0" w:space="0" w:color="auto"/>
            <w:bottom w:val="none" w:sz="0" w:space="0" w:color="auto"/>
            <w:right w:val="none" w:sz="0" w:space="0" w:color="auto"/>
          </w:divBdr>
          <w:divsChild>
            <w:div w:id="1903177874">
              <w:marLeft w:val="0"/>
              <w:marRight w:val="0"/>
              <w:marTop w:val="0"/>
              <w:marBottom w:val="0"/>
              <w:divBdr>
                <w:top w:val="none" w:sz="0" w:space="0" w:color="auto"/>
                <w:left w:val="none" w:sz="0" w:space="0" w:color="auto"/>
                <w:bottom w:val="none" w:sz="0" w:space="0" w:color="auto"/>
                <w:right w:val="none" w:sz="0" w:space="0" w:color="auto"/>
              </w:divBdr>
            </w:div>
          </w:divsChild>
        </w:div>
        <w:div w:id="1733310906">
          <w:marLeft w:val="0"/>
          <w:marRight w:val="0"/>
          <w:marTop w:val="300"/>
          <w:marBottom w:val="0"/>
          <w:divBdr>
            <w:top w:val="none" w:sz="0" w:space="0" w:color="auto"/>
            <w:left w:val="none" w:sz="0" w:space="0" w:color="auto"/>
            <w:bottom w:val="none" w:sz="0" w:space="0" w:color="auto"/>
            <w:right w:val="none" w:sz="0" w:space="0" w:color="auto"/>
          </w:divBdr>
          <w:divsChild>
            <w:div w:id="1074281329">
              <w:marLeft w:val="0"/>
              <w:marRight w:val="0"/>
              <w:marTop w:val="0"/>
              <w:marBottom w:val="0"/>
              <w:divBdr>
                <w:top w:val="none" w:sz="0" w:space="0" w:color="auto"/>
                <w:left w:val="none" w:sz="0" w:space="0" w:color="auto"/>
                <w:bottom w:val="none" w:sz="0" w:space="0" w:color="auto"/>
                <w:right w:val="none" w:sz="0" w:space="0" w:color="auto"/>
              </w:divBdr>
              <w:divsChild>
                <w:div w:id="1009872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3399431">
          <w:marLeft w:val="0"/>
          <w:marRight w:val="0"/>
          <w:marTop w:val="0"/>
          <w:marBottom w:val="0"/>
          <w:divBdr>
            <w:top w:val="none" w:sz="0" w:space="0" w:color="auto"/>
            <w:left w:val="none" w:sz="0" w:space="0" w:color="auto"/>
            <w:bottom w:val="none" w:sz="0" w:space="0" w:color="auto"/>
            <w:right w:val="none" w:sz="0" w:space="0" w:color="auto"/>
          </w:divBdr>
        </w:div>
        <w:div w:id="2120559949">
          <w:marLeft w:val="0"/>
          <w:marRight w:val="0"/>
          <w:marTop w:val="0"/>
          <w:marBottom w:val="0"/>
          <w:divBdr>
            <w:top w:val="none" w:sz="0" w:space="0" w:color="auto"/>
            <w:left w:val="none" w:sz="0" w:space="0" w:color="auto"/>
            <w:bottom w:val="none" w:sz="0" w:space="0" w:color="auto"/>
            <w:right w:val="none" w:sz="0" w:space="0" w:color="auto"/>
          </w:divBdr>
        </w:div>
        <w:div w:id="2133938773">
          <w:marLeft w:val="0"/>
          <w:marRight w:val="0"/>
          <w:marTop w:val="0"/>
          <w:marBottom w:val="0"/>
          <w:divBdr>
            <w:top w:val="none" w:sz="0" w:space="0" w:color="auto"/>
            <w:left w:val="none" w:sz="0" w:space="0" w:color="auto"/>
            <w:bottom w:val="none" w:sz="0" w:space="0" w:color="auto"/>
            <w:right w:val="none" w:sz="0" w:space="0" w:color="auto"/>
          </w:divBdr>
          <w:divsChild>
            <w:div w:id="13920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4834014">
      <w:bodyDiv w:val="1"/>
      <w:marLeft w:val="0"/>
      <w:marRight w:val="0"/>
      <w:marTop w:val="0"/>
      <w:marBottom w:val="0"/>
      <w:divBdr>
        <w:top w:val="none" w:sz="0" w:space="0" w:color="auto"/>
        <w:left w:val="none" w:sz="0" w:space="0" w:color="auto"/>
        <w:bottom w:val="none" w:sz="0" w:space="0" w:color="auto"/>
        <w:right w:val="none" w:sz="0" w:space="0" w:color="auto"/>
      </w:divBdr>
    </w:div>
    <w:div w:id="454954100">
      <w:bodyDiv w:val="1"/>
      <w:marLeft w:val="0"/>
      <w:marRight w:val="0"/>
      <w:marTop w:val="0"/>
      <w:marBottom w:val="0"/>
      <w:divBdr>
        <w:top w:val="none" w:sz="0" w:space="0" w:color="auto"/>
        <w:left w:val="none" w:sz="0" w:space="0" w:color="auto"/>
        <w:bottom w:val="none" w:sz="0" w:space="0" w:color="auto"/>
        <w:right w:val="none" w:sz="0" w:space="0" w:color="auto"/>
      </w:divBdr>
      <w:divsChild>
        <w:div w:id="1292592354">
          <w:marLeft w:val="0"/>
          <w:marRight w:val="0"/>
          <w:marTop w:val="0"/>
          <w:marBottom w:val="0"/>
          <w:divBdr>
            <w:top w:val="none" w:sz="0" w:space="0" w:color="auto"/>
            <w:left w:val="none" w:sz="0" w:space="0" w:color="auto"/>
            <w:bottom w:val="none" w:sz="0" w:space="0" w:color="auto"/>
            <w:right w:val="none" w:sz="0" w:space="0" w:color="auto"/>
          </w:divBdr>
        </w:div>
        <w:div w:id="563106079">
          <w:marLeft w:val="0"/>
          <w:marRight w:val="0"/>
          <w:marTop w:val="0"/>
          <w:marBottom w:val="0"/>
          <w:divBdr>
            <w:top w:val="none" w:sz="0" w:space="0" w:color="auto"/>
            <w:left w:val="none" w:sz="0" w:space="0" w:color="auto"/>
            <w:bottom w:val="none" w:sz="0" w:space="0" w:color="auto"/>
            <w:right w:val="none" w:sz="0" w:space="0" w:color="auto"/>
          </w:divBdr>
          <w:divsChild>
            <w:div w:id="1786265632">
              <w:marLeft w:val="0"/>
              <w:marRight w:val="0"/>
              <w:marTop w:val="0"/>
              <w:marBottom w:val="0"/>
              <w:divBdr>
                <w:top w:val="none" w:sz="0" w:space="0" w:color="auto"/>
                <w:left w:val="none" w:sz="0" w:space="0" w:color="auto"/>
                <w:bottom w:val="none" w:sz="0" w:space="0" w:color="auto"/>
                <w:right w:val="none" w:sz="0" w:space="0" w:color="auto"/>
              </w:divBdr>
            </w:div>
          </w:divsChild>
        </w:div>
        <w:div w:id="542643319">
          <w:marLeft w:val="0"/>
          <w:marRight w:val="0"/>
          <w:marTop w:val="0"/>
          <w:marBottom w:val="0"/>
          <w:divBdr>
            <w:top w:val="none" w:sz="0" w:space="0" w:color="auto"/>
            <w:left w:val="none" w:sz="0" w:space="0" w:color="auto"/>
            <w:bottom w:val="none" w:sz="0" w:space="0" w:color="auto"/>
            <w:right w:val="none" w:sz="0" w:space="0" w:color="auto"/>
          </w:divBdr>
        </w:div>
        <w:div w:id="1412318008">
          <w:marLeft w:val="0"/>
          <w:marRight w:val="0"/>
          <w:marTop w:val="0"/>
          <w:marBottom w:val="0"/>
          <w:divBdr>
            <w:top w:val="none" w:sz="0" w:space="0" w:color="auto"/>
            <w:left w:val="none" w:sz="0" w:space="0" w:color="auto"/>
            <w:bottom w:val="none" w:sz="0" w:space="0" w:color="auto"/>
            <w:right w:val="none" w:sz="0" w:space="0" w:color="auto"/>
          </w:divBdr>
          <w:divsChild>
            <w:div w:id="347947982">
              <w:marLeft w:val="0"/>
              <w:marRight w:val="0"/>
              <w:marTop w:val="0"/>
              <w:marBottom w:val="0"/>
              <w:divBdr>
                <w:top w:val="none" w:sz="0" w:space="0" w:color="auto"/>
                <w:left w:val="none" w:sz="0" w:space="0" w:color="auto"/>
                <w:bottom w:val="none" w:sz="0" w:space="0" w:color="auto"/>
                <w:right w:val="none" w:sz="0" w:space="0" w:color="auto"/>
              </w:divBdr>
            </w:div>
          </w:divsChild>
        </w:div>
        <w:div w:id="1686782197">
          <w:marLeft w:val="0"/>
          <w:marRight w:val="0"/>
          <w:marTop w:val="0"/>
          <w:marBottom w:val="0"/>
          <w:divBdr>
            <w:top w:val="none" w:sz="0" w:space="0" w:color="auto"/>
            <w:left w:val="none" w:sz="0" w:space="0" w:color="auto"/>
            <w:bottom w:val="none" w:sz="0" w:space="0" w:color="auto"/>
            <w:right w:val="none" w:sz="0" w:space="0" w:color="auto"/>
          </w:divBdr>
        </w:div>
        <w:div w:id="739445648">
          <w:marLeft w:val="0"/>
          <w:marRight w:val="0"/>
          <w:marTop w:val="0"/>
          <w:marBottom w:val="0"/>
          <w:divBdr>
            <w:top w:val="none" w:sz="0" w:space="0" w:color="auto"/>
            <w:left w:val="none" w:sz="0" w:space="0" w:color="auto"/>
            <w:bottom w:val="none" w:sz="0" w:space="0" w:color="auto"/>
            <w:right w:val="none" w:sz="0" w:space="0" w:color="auto"/>
          </w:divBdr>
          <w:divsChild>
            <w:div w:id="12921156">
              <w:marLeft w:val="0"/>
              <w:marRight w:val="0"/>
              <w:marTop w:val="0"/>
              <w:marBottom w:val="0"/>
              <w:divBdr>
                <w:top w:val="none" w:sz="0" w:space="0" w:color="auto"/>
                <w:left w:val="none" w:sz="0" w:space="0" w:color="auto"/>
                <w:bottom w:val="none" w:sz="0" w:space="0" w:color="auto"/>
                <w:right w:val="none" w:sz="0" w:space="0" w:color="auto"/>
              </w:divBdr>
            </w:div>
          </w:divsChild>
        </w:div>
        <w:div w:id="799105793">
          <w:marLeft w:val="0"/>
          <w:marRight w:val="0"/>
          <w:marTop w:val="0"/>
          <w:marBottom w:val="0"/>
          <w:divBdr>
            <w:top w:val="none" w:sz="0" w:space="0" w:color="auto"/>
            <w:left w:val="none" w:sz="0" w:space="0" w:color="auto"/>
            <w:bottom w:val="none" w:sz="0" w:space="0" w:color="auto"/>
            <w:right w:val="none" w:sz="0" w:space="0" w:color="auto"/>
          </w:divBdr>
        </w:div>
        <w:div w:id="531919027">
          <w:marLeft w:val="0"/>
          <w:marRight w:val="0"/>
          <w:marTop w:val="0"/>
          <w:marBottom w:val="0"/>
          <w:divBdr>
            <w:top w:val="none" w:sz="0" w:space="0" w:color="auto"/>
            <w:left w:val="none" w:sz="0" w:space="0" w:color="auto"/>
            <w:bottom w:val="none" w:sz="0" w:space="0" w:color="auto"/>
            <w:right w:val="none" w:sz="0" w:space="0" w:color="auto"/>
          </w:divBdr>
          <w:divsChild>
            <w:div w:id="1047535619">
              <w:marLeft w:val="0"/>
              <w:marRight w:val="0"/>
              <w:marTop w:val="0"/>
              <w:marBottom w:val="0"/>
              <w:divBdr>
                <w:top w:val="none" w:sz="0" w:space="0" w:color="auto"/>
                <w:left w:val="none" w:sz="0" w:space="0" w:color="auto"/>
                <w:bottom w:val="none" w:sz="0" w:space="0" w:color="auto"/>
                <w:right w:val="none" w:sz="0" w:space="0" w:color="auto"/>
              </w:divBdr>
            </w:div>
          </w:divsChild>
        </w:div>
        <w:div w:id="668797735">
          <w:marLeft w:val="0"/>
          <w:marRight w:val="0"/>
          <w:marTop w:val="0"/>
          <w:marBottom w:val="0"/>
          <w:divBdr>
            <w:top w:val="none" w:sz="0" w:space="0" w:color="auto"/>
            <w:left w:val="none" w:sz="0" w:space="0" w:color="auto"/>
            <w:bottom w:val="none" w:sz="0" w:space="0" w:color="auto"/>
            <w:right w:val="none" w:sz="0" w:space="0" w:color="auto"/>
          </w:divBdr>
        </w:div>
        <w:div w:id="1433667096">
          <w:marLeft w:val="0"/>
          <w:marRight w:val="0"/>
          <w:marTop w:val="0"/>
          <w:marBottom w:val="0"/>
          <w:divBdr>
            <w:top w:val="none" w:sz="0" w:space="0" w:color="auto"/>
            <w:left w:val="none" w:sz="0" w:space="0" w:color="auto"/>
            <w:bottom w:val="none" w:sz="0" w:space="0" w:color="auto"/>
            <w:right w:val="none" w:sz="0" w:space="0" w:color="auto"/>
          </w:divBdr>
          <w:divsChild>
            <w:div w:id="1593509143">
              <w:marLeft w:val="0"/>
              <w:marRight w:val="0"/>
              <w:marTop w:val="0"/>
              <w:marBottom w:val="0"/>
              <w:divBdr>
                <w:top w:val="none" w:sz="0" w:space="0" w:color="auto"/>
                <w:left w:val="none" w:sz="0" w:space="0" w:color="auto"/>
                <w:bottom w:val="none" w:sz="0" w:space="0" w:color="auto"/>
                <w:right w:val="none" w:sz="0" w:space="0" w:color="auto"/>
              </w:divBdr>
            </w:div>
          </w:divsChild>
        </w:div>
        <w:div w:id="1591306856">
          <w:marLeft w:val="0"/>
          <w:marRight w:val="0"/>
          <w:marTop w:val="0"/>
          <w:marBottom w:val="0"/>
          <w:divBdr>
            <w:top w:val="none" w:sz="0" w:space="0" w:color="auto"/>
            <w:left w:val="none" w:sz="0" w:space="0" w:color="auto"/>
            <w:bottom w:val="none" w:sz="0" w:space="0" w:color="auto"/>
            <w:right w:val="none" w:sz="0" w:space="0" w:color="auto"/>
          </w:divBdr>
        </w:div>
        <w:div w:id="2056880067">
          <w:marLeft w:val="0"/>
          <w:marRight w:val="0"/>
          <w:marTop w:val="0"/>
          <w:marBottom w:val="0"/>
          <w:divBdr>
            <w:top w:val="none" w:sz="0" w:space="0" w:color="auto"/>
            <w:left w:val="none" w:sz="0" w:space="0" w:color="auto"/>
            <w:bottom w:val="none" w:sz="0" w:space="0" w:color="auto"/>
            <w:right w:val="none" w:sz="0" w:space="0" w:color="auto"/>
          </w:divBdr>
          <w:divsChild>
            <w:div w:id="781458307">
              <w:marLeft w:val="0"/>
              <w:marRight w:val="0"/>
              <w:marTop w:val="0"/>
              <w:marBottom w:val="0"/>
              <w:divBdr>
                <w:top w:val="none" w:sz="0" w:space="0" w:color="auto"/>
                <w:left w:val="none" w:sz="0" w:space="0" w:color="auto"/>
                <w:bottom w:val="none" w:sz="0" w:space="0" w:color="auto"/>
                <w:right w:val="none" w:sz="0" w:space="0" w:color="auto"/>
              </w:divBdr>
            </w:div>
          </w:divsChild>
        </w:div>
        <w:div w:id="384455616">
          <w:marLeft w:val="0"/>
          <w:marRight w:val="0"/>
          <w:marTop w:val="0"/>
          <w:marBottom w:val="0"/>
          <w:divBdr>
            <w:top w:val="none" w:sz="0" w:space="0" w:color="auto"/>
            <w:left w:val="none" w:sz="0" w:space="0" w:color="auto"/>
            <w:bottom w:val="none" w:sz="0" w:space="0" w:color="auto"/>
            <w:right w:val="none" w:sz="0" w:space="0" w:color="auto"/>
          </w:divBdr>
        </w:div>
        <w:div w:id="1470171401">
          <w:marLeft w:val="0"/>
          <w:marRight w:val="0"/>
          <w:marTop w:val="0"/>
          <w:marBottom w:val="0"/>
          <w:divBdr>
            <w:top w:val="none" w:sz="0" w:space="0" w:color="auto"/>
            <w:left w:val="none" w:sz="0" w:space="0" w:color="auto"/>
            <w:bottom w:val="none" w:sz="0" w:space="0" w:color="auto"/>
            <w:right w:val="none" w:sz="0" w:space="0" w:color="auto"/>
          </w:divBdr>
          <w:divsChild>
            <w:div w:id="148790150">
              <w:marLeft w:val="0"/>
              <w:marRight w:val="0"/>
              <w:marTop w:val="0"/>
              <w:marBottom w:val="0"/>
              <w:divBdr>
                <w:top w:val="none" w:sz="0" w:space="0" w:color="auto"/>
                <w:left w:val="none" w:sz="0" w:space="0" w:color="auto"/>
                <w:bottom w:val="none" w:sz="0" w:space="0" w:color="auto"/>
                <w:right w:val="none" w:sz="0" w:space="0" w:color="auto"/>
              </w:divBdr>
            </w:div>
          </w:divsChild>
        </w:div>
        <w:div w:id="991566467">
          <w:marLeft w:val="0"/>
          <w:marRight w:val="0"/>
          <w:marTop w:val="300"/>
          <w:marBottom w:val="0"/>
          <w:divBdr>
            <w:top w:val="none" w:sz="0" w:space="0" w:color="auto"/>
            <w:left w:val="none" w:sz="0" w:space="0" w:color="auto"/>
            <w:bottom w:val="none" w:sz="0" w:space="0" w:color="auto"/>
            <w:right w:val="none" w:sz="0" w:space="0" w:color="auto"/>
          </w:divBdr>
          <w:divsChild>
            <w:div w:id="309135652">
              <w:marLeft w:val="0"/>
              <w:marRight w:val="0"/>
              <w:marTop w:val="0"/>
              <w:marBottom w:val="0"/>
              <w:divBdr>
                <w:top w:val="none" w:sz="0" w:space="0" w:color="auto"/>
                <w:left w:val="none" w:sz="0" w:space="0" w:color="auto"/>
                <w:bottom w:val="none" w:sz="0" w:space="0" w:color="auto"/>
                <w:right w:val="none" w:sz="0" w:space="0" w:color="auto"/>
              </w:divBdr>
              <w:divsChild>
                <w:div w:id="782654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220527">
          <w:marLeft w:val="0"/>
          <w:marRight w:val="0"/>
          <w:marTop w:val="300"/>
          <w:marBottom w:val="0"/>
          <w:divBdr>
            <w:top w:val="none" w:sz="0" w:space="0" w:color="auto"/>
            <w:left w:val="none" w:sz="0" w:space="0" w:color="auto"/>
            <w:bottom w:val="none" w:sz="0" w:space="0" w:color="auto"/>
            <w:right w:val="none" w:sz="0" w:space="0" w:color="auto"/>
          </w:divBdr>
          <w:divsChild>
            <w:div w:id="752626250">
              <w:marLeft w:val="0"/>
              <w:marRight w:val="0"/>
              <w:marTop w:val="0"/>
              <w:marBottom w:val="0"/>
              <w:divBdr>
                <w:top w:val="none" w:sz="0" w:space="0" w:color="auto"/>
                <w:left w:val="none" w:sz="0" w:space="0" w:color="auto"/>
                <w:bottom w:val="none" w:sz="0" w:space="0" w:color="auto"/>
                <w:right w:val="none" w:sz="0" w:space="0" w:color="auto"/>
              </w:divBdr>
              <w:divsChild>
                <w:div w:id="417295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419903">
          <w:marLeft w:val="0"/>
          <w:marRight w:val="0"/>
          <w:marTop w:val="300"/>
          <w:marBottom w:val="0"/>
          <w:divBdr>
            <w:top w:val="none" w:sz="0" w:space="0" w:color="auto"/>
            <w:left w:val="none" w:sz="0" w:space="0" w:color="auto"/>
            <w:bottom w:val="none" w:sz="0" w:space="0" w:color="auto"/>
            <w:right w:val="none" w:sz="0" w:space="0" w:color="auto"/>
          </w:divBdr>
          <w:divsChild>
            <w:div w:id="1355688804">
              <w:marLeft w:val="0"/>
              <w:marRight w:val="0"/>
              <w:marTop w:val="0"/>
              <w:marBottom w:val="0"/>
              <w:divBdr>
                <w:top w:val="none" w:sz="0" w:space="0" w:color="auto"/>
                <w:left w:val="none" w:sz="0" w:space="0" w:color="auto"/>
                <w:bottom w:val="none" w:sz="0" w:space="0" w:color="auto"/>
                <w:right w:val="none" w:sz="0" w:space="0" w:color="auto"/>
              </w:divBdr>
              <w:divsChild>
                <w:div w:id="497965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027835">
          <w:marLeft w:val="0"/>
          <w:marRight w:val="0"/>
          <w:marTop w:val="300"/>
          <w:marBottom w:val="0"/>
          <w:divBdr>
            <w:top w:val="none" w:sz="0" w:space="0" w:color="auto"/>
            <w:left w:val="none" w:sz="0" w:space="0" w:color="auto"/>
            <w:bottom w:val="none" w:sz="0" w:space="0" w:color="auto"/>
            <w:right w:val="none" w:sz="0" w:space="0" w:color="auto"/>
          </w:divBdr>
          <w:divsChild>
            <w:div w:id="149174131">
              <w:marLeft w:val="0"/>
              <w:marRight w:val="0"/>
              <w:marTop w:val="0"/>
              <w:marBottom w:val="0"/>
              <w:divBdr>
                <w:top w:val="none" w:sz="0" w:space="0" w:color="auto"/>
                <w:left w:val="none" w:sz="0" w:space="0" w:color="auto"/>
                <w:bottom w:val="none" w:sz="0" w:space="0" w:color="auto"/>
                <w:right w:val="none" w:sz="0" w:space="0" w:color="auto"/>
              </w:divBdr>
              <w:divsChild>
                <w:div w:id="780271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5373994">
      <w:bodyDiv w:val="1"/>
      <w:marLeft w:val="0"/>
      <w:marRight w:val="0"/>
      <w:marTop w:val="0"/>
      <w:marBottom w:val="0"/>
      <w:divBdr>
        <w:top w:val="none" w:sz="0" w:space="0" w:color="auto"/>
        <w:left w:val="none" w:sz="0" w:space="0" w:color="auto"/>
        <w:bottom w:val="none" w:sz="0" w:space="0" w:color="auto"/>
        <w:right w:val="none" w:sz="0" w:space="0" w:color="auto"/>
      </w:divBdr>
      <w:divsChild>
        <w:div w:id="17776250">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sChild>
            <w:div w:id="241717704">
              <w:marLeft w:val="0"/>
              <w:marRight w:val="0"/>
              <w:marTop w:val="0"/>
              <w:marBottom w:val="0"/>
              <w:divBdr>
                <w:top w:val="none" w:sz="0" w:space="0" w:color="auto"/>
                <w:left w:val="none" w:sz="0" w:space="0" w:color="auto"/>
                <w:bottom w:val="none" w:sz="0" w:space="0" w:color="auto"/>
                <w:right w:val="none" w:sz="0" w:space="0" w:color="auto"/>
              </w:divBdr>
            </w:div>
          </w:divsChild>
        </w:div>
        <w:div w:id="377584759">
          <w:marLeft w:val="0"/>
          <w:marRight w:val="0"/>
          <w:marTop w:val="0"/>
          <w:marBottom w:val="0"/>
          <w:divBdr>
            <w:top w:val="none" w:sz="0" w:space="0" w:color="auto"/>
            <w:left w:val="none" w:sz="0" w:space="0" w:color="auto"/>
            <w:bottom w:val="none" w:sz="0" w:space="0" w:color="auto"/>
            <w:right w:val="none" w:sz="0" w:space="0" w:color="auto"/>
          </w:divBdr>
          <w:divsChild>
            <w:div w:id="1226069178">
              <w:marLeft w:val="0"/>
              <w:marRight w:val="0"/>
              <w:marTop w:val="0"/>
              <w:marBottom w:val="0"/>
              <w:divBdr>
                <w:top w:val="none" w:sz="0" w:space="0" w:color="auto"/>
                <w:left w:val="none" w:sz="0" w:space="0" w:color="auto"/>
                <w:bottom w:val="none" w:sz="0" w:space="0" w:color="auto"/>
                <w:right w:val="none" w:sz="0" w:space="0" w:color="auto"/>
              </w:divBdr>
            </w:div>
          </w:divsChild>
        </w:div>
        <w:div w:id="402728406">
          <w:marLeft w:val="0"/>
          <w:marRight w:val="0"/>
          <w:marTop w:val="0"/>
          <w:marBottom w:val="0"/>
          <w:divBdr>
            <w:top w:val="none" w:sz="0" w:space="0" w:color="auto"/>
            <w:left w:val="none" w:sz="0" w:space="0" w:color="auto"/>
            <w:bottom w:val="none" w:sz="0" w:space="0" w:color="auto"/>
            <w:right w:val="none" w:sz="0" w:space="0" w:color="auto"/>
          </w:divBdr>
        </w:div>
        <w:div w:id="666060888">
          <w:marLeft w:val="0"/>
          <w:marRight w:val="0"/>
          <w:marTop w:val="0"/>
          <w:marBottom w:val="0"/>
          <w:divBdr>
            <w:top w:val="none" w:sz="0" w:space="0" w:color="auto"/>
            <w:left w:val="none" w:sz="0" w:space="0" w:color="auto"/>
            <w:bottom w:val="none" w:sz="0" w:space="0" w:color="auto"/>
            <w:right w:val="none" w:sz="0" w:space="0" w:color="auto"/>
          </w:divBdr>
          <w:divsChild>
            <w:div w:id="1295450840">
              <w:marLeft w:val="0"/>
              <w:marRight w:val="0"/>
              <w:marTop w:val="0"/>
              <w:marBottom w:val="0"/>
              <w:divBdr>
                <w:top w:val="none" w:sz="0" w:space="0" w:color="auto"/>
                <w:left w:val="none" w:sz="0" w:space="0" w:color="auto"/>
                <w:bottom w:val="none" w:sz="0" w:space="0" w:color="auto"/>
                <w:right w:val="none" w:sz="0" w:space="0" w:color="auto"/>
              </w:divBdr>
            </w:div>
          </w:divsChild>
        </w:div>
        <w:div w:id="741415287">
          <w:marLeft w:val="0"/>
          <w:marRight w:val="0"/>
          <w:marTop w:val="0"/>
          <w:marBottom w:val="0"/>
          <w:divBdr>
            <w:top w:val="none" w:sz="0" w:space="0" w:color="auto"/>
            <w:left w:val="none" w:sz="0" w:space="0" w:color="auto"/>
            <w:bottom w:val="none" w:sz="0" w:space="0" w:color="auto"/>
            <w:right w:val="none" w:sz="0" w:space="0" w:color="auto"/>
          </w:divBdr>
          <w:divsChild>
            <w:div w:id="1925335523">
              <w:marLeft w:val="0"/>
              <w:marRight w:val="0"/>
              <w:marTop w:val="0"/>
              <w:marBottom w:val="0"/>
              <w:divBdr>
                <w:top w:val="none" w:sz="0" w:space="0" w:color="auto"/>
                <w:left w:val="none" w:sz="0" w:space="0" w:color="auto"/>
                <w:bottom w:val="none" w:sz="0" w:space="0" w:color="auto"/>
                <w:right w:val="none" w:sz="0" w:space="0" w:color="auto"/>
              </w:divBdr>
            </w:div>
          </w:divsChild>
        </w:div>
        <w:div w:id="925118568">
          <w:marLeft w:val="0"/>
          <w:marRight w:val="0"/>
          <w:marTop w:val="300"/>
          <w:marBottom w:val="0"/>
          <w:divBdr>
            <w:top w:val="none" w:sz="0" w:space="0" w:color="auto"/>
            <w:left w:val="none" w:sz="0" w:space="0" w:color="auto"/>
            <w:bottom w:val="none" w:sz="0" w:space="0" w:color="auto"/>
            <w:right w:val="none" w:sz="0" w:space="0" w:color="auto"/>
          </w:divBdr>
          <w:divsChild>
            <w:div w:id="2056923187">
              <w:marLeft w:val="0"/>
              <w:marRight w:val="0"/>
              <w:marTop w:val="0"/>
              <w:marBottom w:val="0"/>
              <w:divBdr>
                <w:top w:val="none" w:sz="0" w:space="0" w:color="auto"/>
                <w:left w:val="none" w:sz="0" w:space="0" w:color="auto"/>
                <w:bottom w:val="none" w:sz="0" w:space="0" w:color="auto"/>
                <w:right w:val="none" w:sz="0" w:space="0" w:color="auto"/>
              </w:divBdr>
              <w:divsChild>
                <w:div w:id="2007589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584407">
          <w:marLeft w:val="0"/>
          <w:marRight w:val="0"/>
          <w:marTop w:val="0"/>
          <w:marBottom w:val="0"/>
          <w:divBdr>
            <w:top w:val="none" w:sz="0" w:space="0" w:color="auto"/>
            <w:left w:val="none" w:sz="0" w:space="0" w:color="auto"/>
            <w:bottom w:val="none" w:sz="0" w:space="0" w:color="auto"/>
            <w:right w:val="none" w:sz="0" w:space="0" w:color="auto"/>
          </w:divBdr>
          <w:divsChild>
            <w:div w:id="197011427">
              <w:marLeft w:val="0"/>
              <w:marRight w:val="0"/>
              <w:marTop w:val="0"/>
              <w:marBottom w:val="0"/>
              <w:divBdr>
                <w:top w:val="none" w:sz="0" w:space="0" w:color="auto"/>
                <w:left w:val="none" w:sz="0" w:space="0" w:color="auto"/>
                <w:bottom w:val="none" w:sz="0" w:space="0" w:color="auto"/>
                <w:right w:val="none" w:sz="0" w:space="0" w:color="auto"/>
              </w:divBdr>
            </w:div>
          </w:divsChild>
        </w:div>
        <w:div w:id="1179470553">
          <w:marLeft w:val="0"/>
          <w:marRight w:val="0"/>
          <w:marTop w:val="300"/>
          <w:marBottom w:val="0"/>
          <w:divBdr>
            <w:top w:val="none" w:sz="0" w:space="0" w:color="auto"/>
            <w:left w:val="none" w:sz="0" w:space="0" w:color="auto"/>
            <w:bottom w:val="none" w:sz="0" w:space="0" w:color="auto"/>
            <w:right w:val="none" w:sz="0" w:space="0" w:color="auto"/>
          </w:divBdr>
          <w:divsChild>
            <w:div w:id="643777903">
              <w:marLeft w:val="0"/>
              <w:marRight w:val="0"/>
              <w:marTop w:val="0"/>
              <w:marBottom w:val="0"/>
              <w:divBdr>
                <w:top w:val="none" w:sz="0" w:space="0" w:color="auto"/>
                <w:left w:val="none" w:sz="0" w:space="0" w:color="auto"/>
                <w:bottom w:val="none" w:sz="0" w:space="0" w:color="auto"/>
                <w:right w:val="none" w:sz="0" w:space="0" w:color="auto"/>
              </w:divBdr>
              <w:divsChild>
                <w:div w:id="929387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6206567">
          <w:marLeft w:val="0"/>
          <w:marRight w:val="0"/>
          <w:marTop w:val="300"/>
          <w:marBottom w:val="0"/>
          <w:divBdr>
            <w:top w:val="none" w:sz="0" w:space="0" w:color="auto"/>
            <w:left w:val="none" w:sz="0" w:space="0" w:color="auto"/>
            <w:bottom w:val="none" w:sz="0" w:space="0" w:color="auto"/>
            <w:right w:val="none" w:sz="0" w:space="0" w:color="auto"/>
          </w:divBdr>
          <w:divsChild>
            <w:div w:id="2059818512">
              <w:marLeft w:val="0"/>
              <w:marRight w:val="0"/>
              <w:marTop w:val="0"/>
              <w:marBottom w:val="0"/>
              <w:divBdr>
                <w:top w:val="none" w:sz="0" w:space="0" w:color="auto"/>
                <w:left w:val="none" w:sz="0" w:space="0" w:color="auto"/>
                <w:bottom w:val="none" w:sz="0" w:space="0" w:color="auto"/>
                <w:right w:val="none" w:sz="0" w:space="0" w:color="auto"/>
              </w:divBdr>
              <w:divsChild>
                <w:div w:id="2037777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292963">
          <w:marLeft w:val="0"/>
          <w:marRight w:val="0"/>
          <w:marTop w:val="0"/>
          <w:marBottom w:val="0"/>
          <w:divBdr>
            <w:top w:val="none" w:sz="0" w:space="0" w:color="auto"/>
            <w:left w:val="none" w:sz="0" w:space="0" w:color="auto"/>
            <w:bottom w:val="none" w:sz="0" w:space="0" w:color="auto"/>
            <w:right w:val="none" w:sz="0" w:space="0" w:color="auto"/>
          </w:divBdr>
          <w:divsChild>
            <w:div w:id="603458076">
              <w:marLeft w:val="0"/>
              <w:marRight w:val="0"/>
              <w:marTop w:val="0"/>
              <w:marBottom w:val="0"/>
              <w:divBdr>
                <w:top w:val="none" w:sz="0" w:space="0" w:color="auto"/>
                <w:left w:val="none" w:sz="0" w:space="0" w:color="auto"/>
                <w:bottom w:val="none" w:sz="0" w:space="0" w:color="auto"/>
                <w:right w:val="none" w:sz="0" w:space="0" w:color="auto"/>
              </w:divBdr>
            </w:div>
          </w:divsChild>
        </w:div>
        <w:div w:id="1671063623">
          <w:marLeft w:val="0"/>
          <w:marRight w:val="0"/>
          <w:marTop w:val="0"/>
          <w:marBottom w:val="0"/>
          <w:divBdr>
            <w:top w:val="none" w:sz="0" w:space="0" w:color="auto"/>
            <w:left w:val="none" w:sz="0" w:space="0" w:color="auto"/>
            <w:bottom w:val="none" w:sz="0" w:space="0" w:color="auto"/>
            <w:right w:val="none" w:sz="0" w:space="0" w:color="auto"/>
          </w:divBdr>
        </w:div>
        <w:div w:id="1693408809">
          <w:marLeft w:val="0"/>
          <w:marRight w:val="0"/>
          <w:marTop w:val="0"/>
          <w:marBottom w:val="0"/>
          <w:divBdr>
            <w:top w:val="none" w:sz="0" w:space="0" w:color="auto"/>
            <w:left w:val="none" w:sz="0" w:space="0" w:color="auto"/>
            <w:bottom w:val="none" w:sz="0" w:space="0" w:color="auto"/>
            <w:right w:val="none" w:sz="0" w:space="0" w:color="auto"/>
          </w:divBdr>
          <w:divsChild>
            <w:div w:id="162548103">
              <w:marLeft w:val="0"/>
              <w:marRight w:val="0"/>
              <w:marTop w:val="0"/>
              <w:marBottom w:val="0"/>
              <w:divBdr>
                <w:top w:val="none" w:sz="0" w:space="0" w:color="auto"/>
                <w:left w:val="none" w:sz="0" w:space="0" w:color="auto"/>
                <w:bottom w:val="none" w:sz="0" w:space="0" w:color="auto"/>
                <w:right w:val="none" w:sz="0" w:space="0" w:color="auto"/>
              </w:divBdr>
            </w:div>
          </w:divsChild>
        </w:div>
        <w:div w:id="1988167734">
          <w:marLeft w:val="0"/>
          <w:marRight w:val="0"/>
          <w:marTop w:val="0"/>
          <w:marBottom w:val="0"/>
          <w:divBdr>
            <w:top w:val="none" w:sz="0" w:space="0" w:color="auto"/>
            <w:left w:val="none" w:sz="0" w:space="0" w:color="auto"/>
            <w:bottom w:val="none" w:sz="0" w:space="0" w:color="auto"/>
            <w:right w:val="none" w:sz="0" w:space="0" w:color="auto"/>
          </w:divBdr>
        </w:div>
        <w:div w:id="2068994238">
          <w:marLeft w:val="0"/>
          <w:marRight w:val="0"/>
          <w:marTop w:val="300"/>
          <w:marBottom w:val="0"/>
          <w:divBdr>
            <w:top w:val="none" w:sz="0" w:space="0" w:color="auto"/>
            <w:left w:val="none" w:sz="0" w:space="0" w:color="auto"/>
            <w:bottom w:val="none" w:sz="0" w:space="0" w:color="auto"/>
            <w:right w:val="none" w:sz="0" w:space="0" w:color="auto"/>
          </w:divBdr>
          <w:divsChild>
            <w:div w:id="1718621172">
              <w:marLeft w:val="0"/>
              <w:marRight w:val="0"/>
              <w:marTop w:val="0"/>
              <w:marBottom w:val="0"/>
              <w:divBdr>
                <w:top w:val="none" w:sz="0" w:space="0" w:color="auto"/>
                <w:left w:val="none" w:sz="0" w:space="0" w:color="auto"/>
                <w:bottom w:val="none" w:sz="0" w:space="0" w:color="auto"/>
                <w:right w:val="none" w:sz="0" w:space="0" w:color="auto"/>
              </w:divBdr>
              <w:divsChild>
                <w:div w:id="682171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0614686">
          <w:marLeft w:val="0"/>
          <w:marRight w:val="0"/>
          <w:marTop w:val="0"/>
          <w:marBottom w:val="0"/>
          <w:divBdr>
            <w:top w:val="none" w:sz="0" w:space="0" w:color="auto"/>
            <w:left w:val="none" w:sz="0" w:space="0" w:color="auto"/>
            <w:bottom w:val="none" w:sz="0" w:space="0" w:color="auto"/>
            <w:right w:val="none" w:sz="0" w:space="0" w:color="auto"/>
          </w:divBdr>
        </w:div>
        <w:div w:id="2073237978">
          <w:marLeft w:val="0"/>
          <w:marRight w:val="0"/>
          <w:marTop w:val="0"/>
          <w:marBottom w:val="0"/>
          <w:divBdr>
            <w:top w:val="none" w:sz="0" w:space="0" w:color="auto"/>
            <w:left w:val="none" w:sz="0" w:space="0" w:color="auto"/>
            <w:bottom w:val="none" w:sz="0" w:space="0" w:color="auto"/>
            <w:right w:val="none" w:sz="0" w:space="0" w:color="auto"/>
          </w:divBdr>
        </w:div>
        <w:div w:id="2091998028">
          <w:marLeft w:val="0"/>
          <w:marRight w:val="0"/>
          <w:marTop w:val="0"/>
          <w:marBottom w:val="0"/>
          <w:divBdr>
            <w:top w:val="none" w:sz="0" w:space="0" w:color="auto"/>
            <w:left w:val="none" w:sz="0" w:space="0" w:color="auto"/>
            <w:bottom w:val="none" w:sz="0" w:space="0" w:color="auto"/>
            <w:right w:val="none" w:sz="0" w:space="0" w:color="auto"/>
          </w:divBdr>
        </w:div>
      </w:divsChild>
    </w:div>
    <w:div w:id="456460753">
      <w:bodyDiv w:val="1"/>
      <w:marLeft w:val="0"/>
      <w:marRight w:val="0"/>
      <w:marTop w:val="0"/>
      <w:marBottom w:val="0"/>
      <w:divBdr>
        <w:top w:val="none" w:sz="0" w:space="0" w:color="auto"/>
        <w:left w:val="none" w:sz="0" w:space="0" w:color="auto"/>
        <w:bottom w:val="none" w:sz="0" w:space="0" w:color="auto"/>
        <w:right w:val="none" w:sz="0" w:space="0" w:color="auto"/>
      </w:divBdr>
      <w:divsChild>
        <w:div w:id="93479791">
          <w:marLeft w:val="0"/>
          <w:marRight w:val="0"/>
          <w:marTop w:val="0"/>
          <w:marBottom w:val="0"/>
          <w:divBdr>
            <w:top w:val="none" w:sz="0" w:space="0" w:color="auto"/>
            <w:left w:val="none" w:sz="0" w:space="0" w:color="auto"/>
            <w:bottom w:val="none" w:sz="0" w:space="0" w:color="auto"/>
            <w:right w:val="none" w:sz="0" w:space="0" w:color="auto"/>
          </w:divBdr>
          <w:divsChild>
            <w:div w:id="389771172">
              <w:marLeft w:val="0"/>
              <w:marRight w:val="0"/>
              <w:marTop w:val="0"/>
              <w:marBottom w:val="0"/>
              <w:divBdr>
                <w:top w:val="none" w:sz="0" w:space="0" w:color="auto"/>
                <w:left w:val="none" w:sz="0" w:space="0" w:color="auto"/>
                <w:bottom w:val="none" w:sz="0" w:space="0" w:color="auto"/>
                <w:right w:val="none" w:sz="0" w:space="0" w:color="auto"/>
              </w:divBdr>
            </w:div>
          </w:divsChild>
        </w:div>
        <w:div w:id="448471564">
          <w:marLeft w:val="0"/>
          <w:marRight w:val="0"/>
          <w:marTop w:val="300"/>
          <w:marBottom w:val="0"/>
          <w:divBdr>
            <w:top w:val="none" w:sz="0" w:space="0" w:color="auto"/>
            <w:left w:val="none" w:sz="0" w:space="0" w:color="auto"/>
            <w:bottom w:val="none" w:sz="0" w:space="0" w:color="auto"/>
            <w:right w:val="none" w:sz="0" w:space="0" w:color="auto"/>
          </w:divBdr>
          <w:divsChild>
            <w:div w:id="1848447475">
              <w:marLeft w:val="0"/>
              <w:marRight w:val="0"/>
              <w:marTop w:val="0"/>
              <w:marBottom w:val="0"/>
              <w:divBdr>
                <w:top w:val="none" w:sz="0" w:space="0" w:color="auto"/>
                <w:left w:val="none" w:sz="0" w:space="0" w:color="auto"/>
                <w:bottom w:val="none" w:sz="0" w:space="0" w:color="auto"/>
                <w:right w:val="none" w:sz="0" w:space="0" w:color="auto"/>
              </w:divBdr>
              <w:divsChild>
                <w:div w:id="1083378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008161">
          <w:marLeft w:val="0"/>
          <w:marRight w:val="0"/>
          <w:marTop w:val="0"/>
          <w:marBottom w:val="0"/>
          <w:divBdr>
            <w:top w:val="none" w:sz="0" w:space="0" w:color="auto"/>
            <w:left w:val="none" w:sz="0" w:space="0" w:color="auto"/>
            <w:bottom w:val="none" w:sz="0" w:space="0" w:color="auto"/>
            <w:right w:val="none" w:sz="0" w:space="0" w:color="auto"/>
          </w:divBdr>
        </w:div>
        <w:div w:id="554315821">
          <w:marLeft w:val="0"/>
          <w:marRight w:val="0"/>
          <w:marTop w:val="300"/>
          <w:marBottom w:val="0"/>
          <w:divBdr>
            <w:top w:val="none" w:sz="0" w:space="0" w:color="auto"/>
            <w:left w:val="none" w:sz="0" w:space="0" w:color="auto"/>
            <w:bottom w:val="none" w:sz="0" w:space="0" w:color="auto"/>
            <w:right w:val="none" w:sz="0" w:space="0" w:color="auto"/>
          </w:divBdr>
          <w:divsChild>
            <w:div w:id="1303802715">
              <w:marLeft w:val="0"/>
              <w:marRight w:val="0"/>
              <w:marTop w:val="0"/>
              <w:marBottom w:val="0"/>
              <w:divBdr>
                <w:top w:val="none" w:sz="0" w:space="0" w:color="auto"/>
                <w:left w:val="none" w:sz="0" w:space="0" w:color="auto"/>
                <w:bottom w:val="none" w:sz="0" w:space="0" w:color="auto"/>
                <w:right w:val="none" w:sz="0" w:space="0" w:color="auto"/>
              </w:divBdr>
              <w:divsChild>
                <w:div w:id="1446997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641933">
          <w:marLeft w:val="0"/>
          <w:marRight w:val="0"/>
          <w:marTop w:val="0"/>
          <w:marBottom w:val="0"/>
          <w:divBdr>
            <w:top w:val="none" w:sz="0" w:space="0" w:color="auto"/>
            <w:left w:val="none" w:sz="0" w:space="0" w:color="auto"/>
            <w:bottom w:val="none" w:sz="0" w:space="0" w:color="auto"/>
            <w:right w:val="none" w:sz="0" w:space="0" w:color="auto"/>
          </w:divBdr>
        </w:div>
        <w:div w:id="1138187136">
          <w:marLeft w:val="0"/>
          <w:marRight w:val="0"/>
          <w:marTop w:val="300"/>
          <w:marBottom w:val="0"/>
          <w:divBdr>
            <w:top w:val="none" w:sz="0" w:space="0" w:color="auto"/>
            <w:left w:val="none" w:sz="0" w:space="0" w:color="auto"/>
            <w:bottom w:val="none" w:sz="0" w:space="0" w:color="auto"/>
            <w:right w:val="none" w:sz="0" w:space="0" w:color="auto"/>
          </w:divBdr>
          <w:divsChild>
            <w:div w:id="198864095">
              <w:marLeft w:val="0"/>
              <w:marRight w:val="0"/>
              <w:marTop w:val="0"/>
              <w:marBottom w:val="0"/>
              <w:divBdr>
                <w:top w:val="none" w:sz="0" w:space="0" w:color="auto"/>
                <w:left w:val="none" w:sz="0" w:space="0" w:color="auto"/>
                <w:bottom w:val="none" w:sz="0" w:space="0" w:color="auto"/>
                <w:right w:val="none" w:sz="0" w:space="0" w:color="auto"/>
              </w:divBdr>
              <w:divsChild>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454712">
          <w:marLeft w:val="0"/>
          <w:marRight w:val="0"/>
          <w:marTop w:val="0"/>
          <w:marBottom w:val="0"/>
          <w:divBdr>
            <w:top w:val="none" w:sz="0" w:space="0" w:color="auto"/>
            <w:left w:val="none" w:sz="0" w:space="0" w:color="auto"/>
            <w:bottom w:val="none" w:sz="0" w:space="0" w:color="auto"/>
            <w:right w:val="none" w:sz="0" w:space="0" w:color="auto"/>
          </w:divBdr>
          <w:divsChild>
            <w:div w:id="1332022581">
              <w:marLeft w:val="0"/>
              <w:marRight w:val="0"/>
              <w:marTop w:val="0"/>
              <w:marBottom w:val="0"/>
              <w:divBdr>
                <w:top w:val="none" w:sz="0" w:space="0" w:color="auto"/>
                <w:left w:val="none" w:sz="0" w:space="0" w:color="auto"/>
                <w:bottom w:val="none" w:sz="0" w:space="0" w:color="auto"/>
                <w:right w:val="none" w:sz="0" w:space="0" w:color="auto"/>
              </w:divBdr>
            </w:div>
          </w:divsChild>
        </w:div>
        <w:div w:id="1217594476">
          <w:marLeft w:val="0"/>
          <w:marRight w:val="0"/>
          <w:marTop w:val="0"/>
          <w:marBottom w:val="0"/>
          <w:divBdr>
            <w:top w:val="none" w:sz="0" w:space="0" w:color="auto"/>
            <w:left w:val="none" w:sz="0" w:space="0" w:color="auto"/>
            <w:bottom w:val="none" w:sz="0" w:space="0" w:color="auto"/>
            <w:right w:val="none" w:sz="0" w:space="0" w:color="auto"/>
          </w:divBdr>
        </w:div>
        <w:div w:id="1249117109">
          <w:marLeft w:val="0"/>
          <w:marRight w:val="0"/>
          <w:marTop w:val="0"/>
          <w:marBottom w:val="0"/>
          <w:divBdr>
            <w:top w:val="none" w:sz="0" w:space="0" w:color="auto"/>
            <w:left w:val="none" w:sz="0" w:space="0" w:color="auto"/>
            <w:bottom w:val="none" w:sz="0" w:space="0" w:color="auto"/>
            <w:right w:val="none" w:sz="0" w:space="0" w:color="auto"/>
          </w:divBdr>
        </w:div>
        <w:div w:id="1264680657">
          <w:marLeft w:val="0"/>
          <w:marRight w:val="0"/>
          <w:marTop w:val="0"/>
          <w:marBottom w:val="0"/>
          <w:divBdr>
            <w:top w:val="none" w:sz="0" w:space="0" w:color="auto"/>
            <w:left w:val="none" w:sz="0" w:space="0" w:color="auto"/>
            <w:bottom w:val="none" w:sz="0" w:space="0" w:color="auto"/>
            <w:right w:val="none" w:sz="0" w:space="0" w:color="auto"/>
          </w:divBdr>
          <w:divsChild>
            <w:div w:id="1057821839">
              <w:marLeft w:val="0"/>
              <w:marRight w:val="0"/>
              <w:marTop w:val="0"/>
              <w:marBottom w:val="0"/>
              <w:divBdr>
                <w:top w:val="none" w:sz="0" w:space="0" w:color="auto"/>
                <w:left w:val="none" w:sz="0" w:space="0" w:color="auto"/>
                <w:bottom w:val="none" w:sz="0" w:space="0" w:color="auto"/>
                <w:right w:val="none" w:sz="0" w:space="0" w:color="auto"/>
              </w:divBdr>
            </w:div>
          </w:divsChild>
        </w:div>
        <w:div w:id="1281494332">
          <w:marLeft w:val="0"/>
          <w:marRight w:val="0"/>
          <w:marTop w:val="0"/>
          <w:marBottom w:val="0"/>
          <w:divBdr>
            <w:top w:val="none" w:sz="0" w:space="0" w:color="auto"/>
            <w:left w:val="none" w:sz="0" w:space="0" w:color="auto"/>
            <w:bottom w:val="none" w:sz="0" w:space="0" w:color="auto"/>
            <w:right w:val="none" w:sz="0" w:space="0" w:color="auto"/>
          </w:divBdr>
        </w:div>
        <w:div w:id="1443497638">
          <w:marLeft w:val="0"/>
          <w:marRight w:val="0"/>
          <w:marTop w:val="300"/>
          <w:marBottom w:val="0"/>
          <w:divBdr>
            <w:top w:val="none" w:sz="0" w:space="0" w:color="auto"/>
            <w:left w:val="none" w:sz="0" w:space="0" w:color="auto"/>
            <w:bottom w:val="none" w:sz="0" w:space="0" w:color="auto"/>
            <w:right w:val="none" w:sz="0" w:space="0" w:color="auto"/>
          </w:divBdr>
          <w:divsChild>
            <w:div w:id="1330674819">
              <w:marLeft w:val="0"/>
              <w:marRight w:val="0"/>
              <w:marTop w:val="0"/>
              <w:marBottom w:val="0"/>
              <w:divBdr>
                <w:top w:val="none" w:sz="0" w:space="0" w:color="auto"/>
                <w:left w:val="none" w:sz="0" w:space="0" w:color="auto"/>
                <w:bottom w:val="none" w:sz="0" w:space="0" w:color="auto"/>
                <w:right w:val="none" w:sz="0" w:space="0" w:color="auto"/>
              </w:divBdr>
              <w:divsChild>
                <w:div w:id="886844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304618">
          <w:marLeft w:val="0"/>
          <w:marRight w:val="0"/>
          <w:marTop w:val="0"/>
          <w:marBottom w:val="0"/>
          <w:divBdr>
            <w:top w:val="none" w:sz="0" w:space="0" w:color="auto"/>
            <w:left w:val="none" w:sz="0" w:space="0" w:color="auto"/>
            <w:bottom w:val="none" w:sz="0" w:space="0" w:color="auto"/>
            <w:right w:val="none" w:sz="0" w:space="0" w:color="auto"/>
          </w:divBdr>
          <w:divsChild>
            <w:div w:id="1214728887">
              <w:marLeft w:val="0"/>
              <w:marRight w:val="0"/>
              <w:marTop w:val="0"/>
              <w:marBottom w:val="0"/>
              <w:divBdr>
                <w:top w:val="none" w:sz="0" w:space="0" w:color="auto"/>
                <w:left w:val="none" w:sz="0" w:space="0" w:color="auto"/>
                <w:bottom w:val="none" w:sz="0" w:space="0" w:color="auto"/>
                <w:right w:val="none" w:sz="0" w:space="0" w:color="auto"/>
              </w:divBdr>
            </w:div>
          </w:divsChild>
        </w:div>
        <w:div w:id="1817797571">
          <w:marLeft w:val="0"/>
          <w:marRight w:val="0"/>
          <w:marTop w:val="0"/>
          <w:marBottom w:val="0"/>
          <w:divBdr>
            <w:top w:val="none" w:sz="0" w:space="0" w:color="auto"/>
            <w:left w:val="none" w:sz="0" w:space="0" w:color="auto"/>
            <w:bottom w:val="none" w:sz="0" w:space="0" w:color="auto"/>
            <w:right w:val="none" w:sz="0" w:space="0" w:color="auto"/>
          </w:divBdr>
          <w:divsChild>
            <w:div w:id="666128532">
              <w:marLeft w:val="0"/>
              <w:marRight w:val="0"/>
              <w:marTop w:val="0"/>
              <w:marBottom w:val="0"/>
              <w:divBdr>
                <w:top w:val="none" w:sz="0" w:space="0" w:color="auto"/>
                <w:left w:val="none" w:sz="0" w:space="0" w:color="auto"/>
                <w:bottom w:val="none" w:sz="0" w:space="0" w:color="auto"/>
                <w:right w:val="none" w:sz="0" w:space="0" w:color="auto"/>
              </w:divBdr>
            </w:div>
          </w:divsChild>
        </w:div>
        <w:div w:id="1994945588">
          <w:marLeft w:val="0"/>
          <w:marRight w:val="0"/>
          <w:marTop w:val="0"/>
          <w:marBottom w:val="0"/>
          <w:divBdr>
            <w:top w:val="none" w:sz="0" w:space="0" w:color="auto"/>
            <w:left w:val="none" w:sz="0" w:space="0" w:color="auto"/>
            <w:bottom w:val="none" w:sz="0" w:space="0" w:color="auto"/>
            <w:right w:val="none" w:sz="0" w:space="0" w:color="auto"/>
          </w:divBdr>
        </w:div>
        <w:div w:id="2031100131">
          <w:marLeft w:val="0"/>
          <w:marRight w:val="0"/>
          <w:marTop w:val="0"/>
          <w:marBottom w:val="0"/>
          <w:divBdr>
            <w:top w:val="none" w:sz="0" w:space="0" w:color="auto"/>
            <w:left w:val="none" w:sz="0" w:space="0" w:color="auto"/>
            <w:bottom w:val="none" w:sz="0" w:space="0" w:color="auto"/>
            <w:right w:val="none" w:sz="0" w:space="0" w:color="auto"/>
          </w:divBdr>
        </w:div>
        <w:div w:id="2076776246">
          <w:marLeft w:val="0"/>
          <w:marRight w:val="0"/>
          <w:marTop w:val="0"/>
          <w:marBottom w:val="0"/>
          <w:divBdr>
            <w:top w:val="none" w:sz="0" w:space="0" w:color="auto"/>
            <w:left w:val="none" w:sz="0" w:space="0" w:color="auto"/>
            <w:bottom w:val="none" w:sz="0" w:space="0" w:color="auto"/>
            <w:right w:val="none" w:sz="0" w:space="0" w:color="auto"/>
          </w:divBdr>
          <w:divsChild>
            <w:div w:id="359548309">
              <w:marLeft w:val="0"/>
              <w:marRight w:val="0"/>
              <w:marTop w:val="0"/>
              <w:marBottom w:val="0"/>
              <w:divBdr>
                <w:top w:val="none" w:sz="0" w:space="0" w:color="auto"/>
                <w:left w:val="none" w:sz="0" w:space="0" w:color="auto"/>
                <w:bottom w:val="none" w:sz="0" w:space="0" w:color="auto"/>
                <w:right w:val="none" w:sz="0" w:space="0" w:color="auto"/>
              </w:divBdr>
            </w:div>
          </w:divsChild>
        </w:div>
        <w:div w:id="2130974625">
          <w:marLeft w:val="0"/>
          <w:marRight w:val="0"/>
          <w:marTop w:val="0"/>
          <w:marBottom w:val="0"/>
          <w:divBdr>
            <w:top w:val="none" w:sz="0" w:space="0" w:color="auto"/>
            <w:left w:val="none" w:sz="0" w:space="0" w:color="auto"/>
            <w:bottom w:val="none" w:sz="0" w:space="0" w:color="auto"/>
            <w:right w:val="none" w:sz="0" w:space="0" w:color="auto"/>
          </w:divBdr>
          <w:divsChild>
            <w:div w:id="339816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6949462">
      <w:bodyDiv w:val="1"/>
      <w:marLeft w:val="0"/>
      <w:marRight w:val="0"/>
      <w:marTop w:val="0"/>
      <w:marBottom w:val="0"/>
      <w:divBdr>
        <w:top w:val="none" w:sz="0" w:space="0" w:color="auto"/>
        <w:left w:val="none" w:sz="0" w:space="0" w:color="auto"/>
        <w:bottom w:val="none" w:sz="0" w:space="0" w:color="auto"/>
        <w:right w:val="none" w:sz="0" w:space="0" w:color="auto"/>
      </w:divBdr>
      <w:divsChild>
        <w:div w:id="276953">
          <w:marLeft w:val="0"/>
          <w:marRight w:val="0"/>
          <w:marTop w:val="0"/>
          <w:marBottom w:val="0"/>
          <w:divBdr>
            <w:top w:val="none" w:sz="0" w:space="0" w:color="auto"/>
            <w:left w:val="none" w:sz="0" w:space="0" w:color="auto"/>
            <w:bottom w:val="none" w:sz="0" w:space="0" w:color="auto"/>
            <w:right w:val="none" w:sz="0" w:space="0" w:color="auto"/>
          </w:divBdr>
        </w:div>
        <w:div w:id="442044528">
          <w:marLeft w:val="0"/>
          <w:marRight w:val="0"/>
          <w:marTop w:val="0"/>
          <w:marBottom w:val="0"/>
          <w:divBdr>
            <w:top w:val="none" w:sz="0" w:space="0" w:color="auto"/>
            <w:left w:val="none" w:sz="0" w:space="0" w:color="auto"/>
            <w:bottom w:val="none" w:sz="0" w:space="0" w:color="auto"/>
            <w:right w:val="none" w:sz="0" w:space="0" w:color="auto"/>
          </w:divBdr>
        </w:div>
        <w:div w:id="454297329">
          <w:marLeft w:val="0"/>
          <w:marRight w:val="0"/>
          <w:marTop w:val="300"/>
          <w:marBottom w:val="0"/>
          <w:divBdr>
            <w:top w:val="none" w:sz="0" w:space="0" w:color="auto"/>
            <w:left w:val="none" w:sz="0" w:space="0" w:color="auto"/>
            <w:bottom w:val="none" w:sz="0" w:space="0" w:color="auto"/>
            <w:right w:val="none" w:sz="0" w:space="0" w:color="auto"/>
          </w:divBdr>
          <w:divsChild>
            <w:div w:id="1483690664">
              <w:marLeft w:val="0"/>
              <w:marRight w:val="0"/>
              <w:marTop w:val="0"/>
              <w:marBottom w:val="0"/>
              <w:divBdr>
                <w:top w:val="none" w:sz="0" w:space="0" w:color="auto"/>
                <w:left w:val="none" w:sz="0" w:space="0" w:color="auto"/>
                <w:bottom w:val="none" w:sz="0" w:space="0" w:color="auto"/>
                <w:right w:val="none" w:sz="0" w:space="0" w:color="auto"/>
              </w:divBdr>
              <w:divsChild>
                <w:div w:id="175970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5461141">
          <w:marLeft w:val="0"/>
          <w:marRight w:val="0"/>
          <w:marTop w:val="0"/>
          <w:marBottom w:val="0"/>
          <w:divBdr>
            <w:top w:val="none" w:sz="0" w:space="0" w:color="auto"/>
            <w:left w:val="none" w:sz="0" w:space="0" w:color="auto"/>
            <w:bottom w:val="none" w:sz="0" w:space="0" w:color="auto"/>
            <w:right w:val="none" w:sz="0" w:space="0" w:color="auto"/>
          </w:divBdr>
          <w:divsChild>
            <w:div w:id="199974332">
              <w:marLeft w:val="0"/>
              <w:marRight w:val="0"/>
              <w:marTop w:val="0"/>
              <w:marBottom w:val="0"/>
              <w:divBdr>
                <w:top w:val="none" w:sz="0" w:space="0" w:color="auto"/>
                <w:left w:val="none" w:sz="0" w:space="0" w:color="auto"/>
                <w:bottom w:val="none" w:sz="0" w:space="0" w:color="auto"/>
                <w:right w:val="none" w:sz="0" w:space="0" w:color="auto"/>
              </w:divBdr>
            </w:div>
          </w:divsChild>
        </w:div>
        <w:div w:id="598684452">
          <w:marLeft w:val="0"/>
          <w:marRight w:val="0"/>
          <w:marTop w:val="0"/>
          <w:marBottom w:val="0"/>
          <w:divBdr>
            <w:top w:val="none" w:sz="0" w:space="0" w:color="auto"/>
            <w:left w:val="none" w:sz="0" w:space="0" w:color="auto"/>
            <w:bottom w:val="none" w:sz="0" w:space="0" w:color="auto"/>
            <w:right w:val="none" w:sz="0" w:space="0" w:color="auto"/>
          </w:divBdr>
          <w:divsChild>
            <w:div w:id="74011404">
              <w:marLeft w:val="0"/>
              <w:marRight w:val="0"/>
              <w:marTop w:val="0"/>
              <w:marBottom w:val="0"/>
              <w:divBdr>
                <w:top w:val="none" w:sz="0" w:space="0" w:color="auto"/>
                <w:left w:val="none" w:sz="0" w:space="0" w:color="auto"/>
                <w:bottom w:val="none" w:sz="0" w:space="0" w:color="auto"/>
                <w:right w:val="none" w:sz="0" w:space="0" w:color="auto"/>
              </w:divBdr>
            </w:div>
          </w:divsChild>
        </w:div>
        <w:div w:id="644047174">
          <w:marLeft w:val="0"/>
          <w:marRight w:val="0"/>
          <w:marTop w:val="300"/>
          <w:marBottom w:val="0"/>
          <w:divBdr>
            <w:top w:val="none" w:sz="0" w:space="0" w:color="auto"/>
            <w:left w:val="none" w:sz="0" w:space="0" w:color="auto"/>
            <w:bottom w:val="none" w:sz="0" w:space="0" w:color="auto"/>
            <w:right w:val="none" w:sz="0" w:space="0" w:color="auto"/>
          </w:divBdr>
          <w:divsChild>
            <w:div w:id="1189946902">
              <w:marLeft w:val="0"/>
              <w:marRight w:val="0"/>
              <w:marTop w:val="0"/>
              <w:marBottom w:val="0"/>
              <w:divBdr>
                <w:top w:val="none" w:sz="0" w:space="0" w:color="auto"/>
                <w:left w:val="none" w:sz="0" w:space="0" w:color="auto"/>
                <w:bottom w:val="none" w:sz="0" w:space="0" w:color="auto"/>
                <w:right w:val="none" w:sz="0" w:space="0" w:color="auto"/>
              </w:divBdr>
              <w:divsChild>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8972055">
          <w:marLeft w:val="0"/>
          <w:marRight w:val="0"/>
          <w:marTop w:val="0"/>
          <w:marBottom w:val="0"/>
          <w:divBdr>
            <w:top w:val="none" w:sz="0" w:space="0" w:color="auto"/>
            <w:left w:val="none" w:sz="0" w:space="0" w:color="auto"/>
            <w:bottom w:val="none" w:sz="0" w:space="0" w:color="auto"/>
            <w:right w:val="none" w:sz="0" w:space="0" w:color="auto"/>
          </w:divBdr>
        </w:div>
        <w:div w:id="688338482">
          <w:marLeft w:val="0"/>
          <w:marRight w:val="0"/>
          <w:marTop w:val="0"/>
          <w:marBottom w:val="0"/>
          <w:divBdr>
            <w:top w:val="none" w:sz="0" w:space="0" w:color="auto"/>
            <w:left w:val="none" w:sz="0" w:space="0" w:color="auto"/>
            <w:bottom w:val="none" w:sz="0" w:space="0" w:color="auto"/>
            <w:right w:val="none" w:sz="0" w:space="0" w:color="auto"/>
          </w:divBdr>
          <w:divsChild>
            <w:div w:id="1366129080">
              <w:marLeft w:val="0"/>
              <w:marRight w:val="0"/>
              <w:marTop w:val="0"/>
              <w:marBottom w:val="0"/>
              <w:divBdr>
                <w:top w:val="none" w:sz="0" w:space="0" w:color="auto"/>
                <w:left w:val="none" w:sz="0" w:space="0" w:color="auto"/>
                <w:bottom w:val="none" w:sz="0" w:space="0" w:color="auto"/>
                <w:right w:val="none" w:sz="0" w:space="0" w:color="auto"/>
              </w:divBdr>
            </w:div>
          </w:divsChild>
        </w:div>
        <w:div w:id="1011682043">
          <w:marLeft w:val="0"/>
          <w:marRight w:val="0"/>
          <w:marTop w:val="0"/>
          <w:marBottom w:val="0"/>
          <w:divBdr>
            <w:top w:val="none" w:sz="0" w:space="0" w:color="auto"/>
            <w:left w:val="none" w:sz="0" w:space="0" w:color="auto"/>
            <w:bottom w:val="none" w:sz="0" w:space="0" w:color="auto"/>
            <w:right w:val="none" w:sz="0" w:space="0" w:color="auto"/>
          </w:divBdr>
          <w:divsChild>
            <w:div w:id="469439184">
              <w:marLeft w:val="0"/>
              <w:marRight w:val="0"/>
              <w:marTop w:val="0"/>
              <w:marBottom w:val="0"/>
              <w:divBdr>
                <w:top w:val="none" w:sz="0" w:space="0" w:color="auto"/>
                <w:left w:val="none" w:sz="0" w:space="0" w:color="auto"/>
                <w:bottom w:val="none" w:sz="0" w:space="0" w:color="auto"/>
                <w:right w:val="none" w:sz="0" w:space="0" w:color="auto"/>
              </w:divBdr>
            </w:div>
          </w:divsChild>
        </w:div>
        <w:div w:id="1028415066">
          <w:marLeft w:val="0"/>
          <w:marRight w:val="0"/>
          <w:marTop w:val="0"/>
          <w:marBottom w:val="0"/>
          <w:divBdr>
            <w:top w:val="none" w:sz="0" w:space="0" w:color="auto"/>
            <w:left w:val="none" w:sz="0" w:space="0" w:color="auto"/>
            <w:bottom w:val="none" w:sz="0" w:space="0" w:color="auto"/>
            <w:right w:val="none" w:sz="0" w:space="0" w:color="auto"/>
          </w:divBdr>
        </w:div>
        <w:div w:id="1078098062">
          <w:marLeft w:val="0"/>
          <w:marRight w:val="0"/>
          <w:marTop w:val="0"/>
          <w:marBottom w:val="0"/>
          <w:divBdr>
            <w:top w:val="none" w:sz="0" w:space="0" w:color="auto"/>
            <w:left w:val="none" w:sz="0" w:space="0" w:color="auto"/>
            <w:bottom w:val="none" w:sz="0" w:space="0" w:color="auto"/>
            <w:right w:val="none" w:sz="0" w:space="0" w:color="auto"/>
          </w:divBdr>
          <w:divsChild>
            <w:div w:id="335235592">
              <w:marLeft w:val="0"/>
              <w:marRight w:val="0"/>
              <w:marTop w:val="0"/>
              <w:marBottom w:val="0"/>
              <w:divBdr>
                <w:top w:val="none" w:sz="0" w:space="0" w:color="auto"/>
                <w:left w:val="none" w:sz="0" w:space="0" w:color="auto"/>
                <w:bottom w:val="none" w:sz="0" w:space="0" w:color="auto"/>
                <w:right w:val="none" w:sz="0" w:space="0" w:color="auto"/>
              </w:divBdr>
            </w:div>
          </w:divsChild>
        </w:div>
        <w:div w:id="1121649397">
          <w:marLeft w:val="0"/>
          <w:marRight w:val="0"/>
          <w:marTop w:val="0"/>
          <w:marBottom w:val="0"/>
          <w:divBdr>
            <w:top w:val="none" w:sz="0" w:space="0" w:color="auto"/>
            <w:left w:val="none" w:sz="0" w:space="0" w:color="auto"/>
            <w:bottom w:val="none" w:sz="0" w:space="0" w:color="auto"/>
            <w:right w:val="none" w:sz="0" w:space="0" w:color="auto"/>
          </w:divBdr>
        </w:div>
        <w:div w:id="1827746987">
          <w:marLeft w:val="0"/>
          <w:marRight w:val="0"/>
          <w:marTop w:val="0"/>
          <w:marBottom w:val="0"/>
          <w:divBdr>
            <w:top w:val="none" w:sz="0" w:space="0" w:color="auto"/>
            <w:left w:val="none" w:sz="0" w:space="0" w:color="auto"/>
            <w:bottom w:val="none" w:sz="0" w:space="0" w:color="auto"/>
            <w:right w:val="none" w:sz="0" w:space="0" w:color="auto"/>
          </w:divBdr>
          <w:divsChild>
            <w:div w:id="1486703050">
              <w:marLeft w:val="0"/>
              <w:marRight w:val="0"/>
              <w:marTop w:val="0"/>
              <w:marBottom w:val="0"/>
              <w:divBdr>
                <w:top w:val="none" w:sz="0" w:space="0" w:color="auto"/>
                <w:left w:val="none" w:sz="0" w:space="0" w:color="auto"/>
                <w:bottom w:val="none" w:sz="0" w:space="0" w:color="auto"/>
                <w:right w:val="none" w:sz="0" w:space="0" w:color="auto"/>
              </w:divBdr>
            </w:div>
          </w:divsChild>
        </w:div>
        <w:div w:id="1966884336">
          <w:marLeft w:val="0"/>
          <w:marRight w:val="0"/>
          <w:marTop w:val="0"/>
          <w:marBottom w:val="0"/>
          <w:divBdr>
            <w:top w:val="none" w:sz="0" w:space="0" w:color="auto"/>
            <w:left w:val="none" w:sz="0" w:space="0" w:color="auto"/>
            <w:bottom w:val="none" w:sz="0" w:space="0" w:color="auto"/>
            <w:right w:val="none" w:sz="0" w:space="0" w:color="auto"/>
          </w:divBdr>
        </w:div>
        <w:div w:id="2089034377">
          <w:marLeft w:val="0"/>
          <w:marRight w:val="0"/>
          <w:marTop w:val="0"/>
          <w:marBottom w:val="0"/>
          <w:divBdr>
            <w:top w:val="none" w:sz="0" w:space="0" w:color="auto"/>
            <w:left w:val="none" w:sz="0" w:space="0" w:color="auto"/>
            <w:bottom w:val="none" w:sz="0" w:space="0" w:color="auto"/>
            <w:right w:val="none" w:sz="0" w:space="0" w:color="auto"/>
          </w:divBdr>
          <w:divsChild>
            <w:div w:id="673458169">
              <w:marLeft w:val="0"/>
              <w:marRight w:val="0"/>
              <w:marTop w:val="0"/>
              <w:marBottom w:val="0"/>
              <w:divBdr>
                <w:top w:val="none" w:sz="0" w:space="0" w:color="auto"/>
                <w:left w:val="none" w:sz="0" w:space="0" w:color="auto"/>
                <w:bottom w:val="none" w:sz="0" w:space="0" w:color="auto"/>
                <w:right w:val="none" w:sz="0" w:space="0" w:color="auto"/>
              </w:divBdr>
            </w:div>
          </w:divsChild>
        </w:div>
        <w:div w:id="2120566930">
          <w:marLeft w:val="0"/>
          <w:marRight w:val="0"/>
          <w:marTop w:val="300"/>
          <w:marBottom w:val="0"/>
          <w:divBdr>
            <w:top w:val="none" w:sz="0" w:space="0" w:color="auto"/>
            <w:left w:val="none" w:sz="0" w:space="0" w:color="auto"/>
            <w:bottom w:val="none" w:sz="0" w:space="0" w:color="auto"/>
            <w:right w:val="none" w:sz="0" w:space="0" w:color="auto"/>
          </w:divBdr>
          <w:divsChild>
            <w:div w:id="1975521745">
              <w:marLeft w:val="0"/>
              <w:marRight w:val="0"/>
              <w:marTop w:val="0"/>
              <w:marBottom w:val="0"/>
              <w:divBdr>
                <w:top w:val="none" w:sz="0" w:space="0" w:color="auto"/>
                <w:left w:val="none" w:sz="0" w:space="0" w:color="auto"/>
                <w:bottom w:val="none" w:sz="0" w:space="0" w:color="auto"/>
                <w:right w:val="none" w:sz="0" w:space="0" w:color="auto"/>
              </w:divBdr>
              <w:divsChild>
                <w:div w:id="1118254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335167">
          <w:marLeft w:val="0"/>
          <w:marRight w:val="0"/>
          <w:marTop w:val="0"/>
          <w:marBottom w:val="0"/>
          <w:divBdr>
            <w:top w:val="none" w:sz="0" w:space="0" w:color="auto"/>
            <w:left w:val="none" w:sz="0" w:space="0" w:color="auto"/>
            <w:bottom w:val="none" w:sz="0" w:space="0" w:color="auto"/>
            <w:right w:val="none" w:sz="0" w:space="0" w:color="auto"/>
          </w:divBdr>
        </w:div>
      </w:divsChild>
    </w:div>
    <w:div w:id="457992002">
      <w:bodyDiv w:val="1"/>
      <w:marLeft w:val="0"/>
      <w:marRight w:val="0"/>
      <w:marTop w:val="0"/>
      <w:marBottom w:val="0"/>
      <w:divBdr>
        <w:top w:val="none" w:sz="0" w:space="0" w:color="auto"/>
        <w:left w:val="none" w:sz="0" w:space="0" w:color="auto"/>
        <w:bottom w:val="none" w:sz="0" w:space="0" w:color="auto"/>
        <w:right w:val="none" w:sz="0" w:space="0" w:color="auto"/>
      </w:divBdr>
      <w:divsChild>
        <w:div w:id="1118572420">
          <w:marLeft w:val="0"/>
          <w:marRight w:val="0"/>
          <w:marTop w:val="0"/>
          <w:marBottom w:val="0"/>
          <w:divBdr>
            <w:top w:val="none" w:sz="0" w:space="0" w:color="auto"/>
            <w:left w:val="none" w:sz="0" w:space="0" w:color="auto"/>
            <w:bottom w:val="none" w:sz="0" w:space="0" w:color="auto"/>
            <w:right w:val="none" w:sz="0" w:space="0" w:color="auto"/>
          </w:divBdr>
        </w:div>
        <w:div w:id="1878085590">
          <w:marLeft w:val="0"/>
          <w:marRight w:val="0"/>
          <w:marTop w:val="0"/>
          <w:marBottom w:val="0"/>
          <w:divBdr>
            <w:top w:val="none" w:sz="0" w:space="0" w:color="auto"/>
            <w:left w:val="none" w:sz="0" w:space="0" w:color="auto"/>
            <w:bottom w:val="none" w:sz="0" w:space="0" w:color="auto"/>
            <w:right w:val="none" w:sz="0" w:space="0" w:color="auto"/>
          </w:divBdr>
          <w:divsChild>
            <w:div w:id="908417937">
              <w:marLeft w:val="0"/>
              <w:marRight w:val="0"/>
              <w:marTop w:val="0"/>
              <w:marBottom w:val="0"/>
              <w:divBdr>
                <w:top w:val="none" w:sz="0" w:space="0" w:color="auto"/>
                <w:left w:val="none" w:sz="0" w:space="0" w:color="auto"/>
                <w:bottom w:val="none" w:sz="0" w:space="0" w:color="auto"/>
                <w:right w:val="none" w:sz="0" w:space="0" w:color="auto"/>
              </w:divBdr>
            </w:div>
          </w:divsChild>
        </w:div>
        <w:div w:id="1903364728">
          <w:marLeft w:val="0"/>
          <w:marRight w:val="0"/>
          <w:marTop w:val="0"/>
          <w:marBottom w:val="0"/>
          <w:divBdr>
            <w:top w:val="none" w:sz="0" w:space="0" w:color="auto"/>
            <w:left w:val="none" w:sz="0" w:space="0" w:color="auto"/>
            <w:bottom w:val="none" w:sz="0" w:space="0" w:color="auto"/>
            <w:right w:val="none" w:sz="0" w:space="0" w:color="auto"/>
          </w:divBdr>
        </w:div>
        <w:div w:id="1970744716">
          <w:marLeft w:val="0"/>
          <w:marRight w:val="0"/>
          <w:marTop w:val="0"/>
          <w:marBottom w:val="0"/>
          <w:divBdr>
            <w:top w:val="none" w:sz="0" w:space="0" w:color="auto"/>
            <w:left w:val="none" w:sz="0" w:space="0" w:color="auto"/>
            <w:bottom w:val="none" w:sz="0" w:space="0" w:color="auto"/>
            <w:right w:val="none" w:sz="0" w:space="0" w:color="auto"/>
          </w:divBdr>
          <w:divsChild>
            <w:div w:id="548495079">
              <w:marLeft w:val="0"/>
              <w:marRight w:val="0"/>
              <w:marTop w:val="0"/>
              <w:marBottom w:val="0"/>
              <w:divBdr>
                <w:top w:val="none" w:sz="0" w:space="0" w:color="auto"/>
                <w:left w:val="none" w:sz="0" w:space="0" w:color="auto"/>
                <w:bottom w:val="none" w:sz="0" w:space="0" w:color="auto"/>
                <w:right w:val="none" w:sz="0" w:space="0" w:color="auto"/>
              </w:divBdr>
            </w:div>
          </w:divsChild>
        </w:div>
        <w:div w:id="1953632561">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sChild>
            <w:div w:id="2131853197">
              <w:marLeft w:val="0"/>
              <w:marRight w:val="0"/>
              <w:marTop w:val="0"/>
              <w:marBottom w:val="0"/>
              <w:divBdr>
                <w:top w:val="none" w:sz="0" w:space="0" w:color="auto"/>
                <w:left w:val="none" w:sz="0" w:space="0" w:color="auto"/>
                <w:bottom w:val="none" w:sz="0" w:space="0" w:color="auto"/>
                <w:right w:val="none" w:sz="0" w:space="0" w:color="auto"/>
              </w:divBdr>
            </w:div>
          </w:divsChild>
        </w:div>
        <w:div w:id="990211664">
          <w:marLeft w:val="0"/>
          <w:marRight w:val="0"/>
          <w:marTop w:val="0"/>
          <w:marBottom w:val="0"/>
          <w:divBdr>
            <w:top w:val="none" w:sz="0" w:space="0" w:color="auto"/>
            <w:left w:val="none" w:sz="0" w:space="0" w:color="auto"/>
            <w:bottom w:val="none" w:sz="0" w:space="0" w:color="auto"/>
            <w:right w:val="none" w:sz="0" w:space="0" w:color="auto"/>
          </w:divBdr>
        </w:div>
        <w:div w:id="1696492444">
          <w:marLeft w:val="0"/>
          <w:marRight w:val="0"/>
          <w:marTop w:val="0"/>
          <w:marBottom w:val="0"/>
          <w:divBdr>
            <w:top w:val="none" w:sz="0" w:space="0" w:color="auto"/>
            <w:left w:val="none" w:sz="0" w:space="0" w:color="auto"/>
            <w:bottom w:val="none" w:sz="0" w:space="0" w:color="auto"/>
            <w:right w:val="none" w:sz="0" w:space="0" w:color="auto"/>
          </w:divBdr>
          <w:divsChild>
            <w:div w:id="791245608">
              <w:marLeft w:val="0"/>
              <w:marRight w:val="0"/>
              <w:marTop w:val="0"/>
              <w:marBottom w:val="0"/>
              <w:divBdr>
                <w:top w:val="none" w:sz="0" w:space="0" w:color="auto"/>
                <w:left w:val="none" w:sz="0" w:space="0" w:color="auto"/>
                <w:bottom w:val="none" w:sz="0" w:space="0" w:color="auto"/>
                <w:right w:val="none" w:sz="0" w:space="0" w:color="auto"/>
              </w:divBdr>
            </w:div>
          </w:divsChild>
        </w:div>
        <w:div w:id="1450276961">
          <w:marLeft w:val="0"/>
          <w:marRight w:val="0"/>
          <w:marTop w:val="0"/>
          <w:marBottom w:val="0"/>
          <w:divBdr>
            <w:top w:val="none" w:sz="0" w:space="0" w:color="auto"/>
            <w:left w:val="none" w:sz="0" w:space="0" w:color="auto"/>
            <w:bottom w:val="none" w:sz="0" w:space="0" w:color="auto"/>
            <w:right w:val="none" w:sz="0" w:space="0" w:color="auto"/>
          </w:divBdr>
        </w:div>
        <w:div w:id="1481581269">
          <w:marLeft w:val="0"/>
          <w:marRight w:val="0"/>
          <w:marTop w:val="0"/>
          <w:marBottom w:val="0"/>
          <w:divBdr>
            <w:top w:val="none" w:sz="0" w:space="0" w:color="auto"/>
            <w:left w:val="none" w:sz="0" w:space="0" w:color="auto"/>
            <w:bottom w:val="none" w:sz="0" w:space="0" w:color="auto"/>
            <w:right w:val="none" w:sz="0" w:space="0" w:color="auto"/>
          </w:divBdr>
          <w:divsChild>
            <w:div w:id="1177034323">
              <w:marLeft w:val="0"/>
              <w:marRight w:val="0"/>
              <w:marTop w:val="0"/>
              <w:marBottom w:val="0"/>
              <w:divBdr>
                <w:top w:val="none" w:sz="0" w:space="0" w:color="auto"/>
                <w:left w:val="none" w:sz="0" w:space="0" w:color="auto"/>
                <w:bottom w:val="none" w:sz="0" w:space="0" w:color="auto"/>
                <w:right w:val="none" w:sz="0" w:space="0" w:color="auto"/>
              </w:divBdr>
            </w:div>
          </w:divsChild>
        </w:div>
        <w:div w:id="1577782639">
          <w:marLeft w:val="0"/>
          <w:marRight w:val="0"/>
          <w:marTop w:val="0"/>
          <w:marBottom w:val="0"/>
          <w:divBdr>
            <w:top w:val="none" w:sz="0" w:space="0" w:color="auto"/>
            <w:left w:val="none" w:sz="0" w:space="0" w:color="auto"/>
            <w:bottom w:val="none" w:sz="0" w:space="0" w:color="auto"/>
            <w:right w:val="none" w:sz="0" w:space="0" w:color="auto"/>
          </w:divBdr>
        </w:div>
        <w:div w:id="1851064481">
          <w:marLeft w:val="0"/>
          <w:marRight w:val="0"/>
          <w:marTop w:val="0"/>
          <w:marBottom w:val="0"/>
          <w:divBdr>
            <w:top w:val="none" w:sz="0" w:space="0" w:color="auto"/>
            <w:left w:val="none" w:sz="0" w:space="0" w:color="auto"/>
            <w:bottom w:val="none" w:sz="0" w:space="0" w:color="auto"/>
            <w:right w:val="none" w:sz="0" w:space="0" w:color="auto"/>
          </w:divBdr>
          <w:divsChild>
            <w:div w:id="1563757208">
              <w:marLeft w:val="0"/>
              <w:marRight w:val="0"/>
              <w:marTop w:val="0"/>
              <w:marBottom w:val="0"/>
              <w:divBdr>
                <w:top w:val="none" w:sz="0" w:space="0" w:color="auto"/>
                <w:left w:val="none" w:sz="0" w:space="0" w:color="auto"/>
                <w:bottom w:val="none" w:sz="0" w:space="0" w:color="auto"/>
                <w:right w:val="none" w:sz="0" w:space="0" w:color="auto"/>
              </w:divBdr>
            </w:div>
          </w:divsChild>
        </w:div>
        <w:div w:id="932318733">
          <w:marLeft w:val="0"/>
          <w:marRight w:val="0"/>
          <w:marTop w:val="0"/>
          <w:marBottom w:val="0"/>
          <w:divBdr>
            <w:top w:val="none" w:sz="0" w:space="0" w:color="auto"/>
            <w:left w:val="none" w:sz="0" w:space="0" w:color="auto"/>
            <w:bottom w:val="none" w:sz="0" w:space="0" w:color="auto"/>
            <w:right w:val="none" w:sz="0" w:space="0" w:color="auto"/>
          </w:divBdr>
        </w:div>
        <w:div w:id="1759056260">
          <w:marLeft w:val="0"/>
          <w:marRight w:val="0"/>
          <w:marTop w:val="0"/>
          <w:marBottom w:val="0"/>
          <w:divBdr>
            <w:top w:val="none" w:sz="0" w:space="0" w:color="auto"/>
            <w:left w:val="none" w:sz="0" w:space="0" w:color="auto"/>
            <w:bottom w:val="none" w:sz="0" w:space="0" w:color="auto"/>
            <w:right w:val="none" w:sz="0" w:space="0" w:color="auto"/>
          </w:divBdr>
          <w:divsChild>
            <w:div w:id="79640859">
              <w:marLeft w:val="0"/>
              <w:marRight w:val="0"/>
              <w:marTop w:val="0"/>
              <w:marBottom w:val="0"/>
              <w:divBdr>
                <w:top w:val="none" w:sz="0" w:space="0" w:color="auto"/>
                <w:left w:val="none" w:sz="0" w:space="0" w:color="auto"/>
                <w:bottom w:val="none" w:sz="0" w:space="0" w:color="auto"/>
                <w:right w:val="none" w:sz="0" w:space="0" w:color="auto"/>
              </w:divBdr>
            </w:div>
          </w:divsChild>
        </w:div>
        <w:div w:id="1358772069">
          <w:marLeft w:val="0"/>
          <w:marRight w:val="0"/>
          <w:marTop w:val="300"/>
          <w:marBottom w:val="0"/>
          <w:divBdr>
            <w:top w:val="none" w:sz="0" w:space="0" w:color="auto"/>
            <w:left w:val="none" w:sz="0" w:space="0" w:color="auto"/>
            <w:bottom w:val="none" w:sz="0" w:space="0" w:color="auto"/>
            <w:right w:val="none" w:sz="0" w:space="0" w:color="auto"/>
          </w:divBdr>
          <w:divsChild>
            <w:div w:id="1484588385">
              <w:marLeft w:val="0"/>
              <w:marRight w:val="0"/>
              <w:marTop w:val="0"/>
              <w:marBottom w:val="0"/>
              <w:divBdr>
                <w:top w:val="none" w:sz="0" w:space="0" w:color="auto"/>
                <w:left w:val="none" w:sz="0" w:space="0" w:color="auto"/>
                <w:bottom w:val="none" w:sz="0" w:space="0" w:color="auto"/>
                <w:right w:val="none" w:sz="0" w:space="0" w:color="auto"/>
              </w:divBdr>
              <w:divsChild>
                <w:div w:id="1888420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693394">
          <w:marLeft w:val="0"/>
          <w:marRight w:val="0"/>
          <w:marTop w:val="300"/>
          <w:marBottom w:val="0"/>
          <w:divBdr>
            <w:top w:val="none" w:sz="0" w:space="0" w:color="auto"/>
            <w:left w:val="none" w:sz="0" w:space="0" w:color="auto"/>
            <w:bottom w:val="none" w:sz="0" w:space="0" w:color="auto"/>
            <w:right w:val="none" w:sz="0" w:space="0" w:color="auto"/>
          </w:divBdr>
          <w:divsChild>
            <w:div w:id="216556338">
              <w:marLeft w:val="0"/>
              <w:marRight w:val="0"/>
              <w:marTop w:val="0"/>
              <w:marBottom w:val="0"/>
              <w:divBdr>
                <w:top w:val="none" w:sz="0" w:space="0" w:color="auto"/>
                <w:left w:val="none" w:sz="0" w:space="0" w:color="auto"/>
                <w:bottom w:val="none" w:sz="0" w:space="0" w:color="auto"/>
                <w:right w:val="none" w:sz="0" w:space="0" w:color="auto"/>
              </w:divBdr>
              <w:divsChild>
                <w:div w:id="1024750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887247">
          <w:marLeft w:val="0"/>
          <w:marRight w:val="0"/>
          <w:marTop w:val="300"/>
          <w:marBottom w:val="0"/>
          <w:divBdr>
            <w:top w:val="none" w:sz="0" w:space="0" w:color="auto"/>
            <w:left w:val="none" w:sz="0" w:space="0" w:color="auto"/>
            <w:bottom w:val="none" w:sz="0" w:space="0" w:color="auto"/>
            <w:right w:val="none" w:sz="0" w:space="0" w:color="auto"/>
          </w:divBdr>
          <w:divsChild>
            <w:div w:id="1629774845">
              <w:marLeft w:val="0"/>
              <w:marRight w:val="0"/>
              <w:marTop w:val="0"/>
              <w:marBottom w:val="0"/>
              <w:divBdr>
                <w:top w:val="none" w:sz="0" w:space="0" w:color="auto"/>
                <w:left w:val="none" w:sz="0" w:space="0" w:color="auto"/>
                <w:bottom w:val="none" w:sz="0" w:space="0" w:color="auto"/>
                <w:right w:val="none" w:sz="0" w:space="0" w:color="auto"/>
              </w:divBdr>
              <w:divsChild>
                <w:div w:id="1486779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603079">
          <w:marLeft w:val="0"/>
          <w:marRight w:val="0"/>
          <w:marTop w:val="300"/>
          <w:marBottom w:val="0"/>
          <w:divBdr>
            <w:top w:val="none" w:sz="0" w:space="0" w:color="auto"/>
            <w:left w:val="none" w:sz="0" w:space="0" w:color="auto"/>
            <w:bottom w:val="none" w:sz="0" w:space="0" w:color="auto"/>
            <w:right w:val="none" w:sz="0" w:space="0" w:color="auto"/>
          </w:divBdr>
          <w:divsChild>
            <w:div w:id="1124032723">
              <w:marLeft w:val="0"/>
              <w:marRight w:val="0"/>
              <w:marTop w:val="0"/>
              <w:marBottom w:val="0"/>
              <w:divBdr>
                <w:top w:val="none" w:sz="0" w:space="0" w:color="auto"/>
                <w:left w:val="none" w:sz="0" w:space="0" w:color="auto"/>
                <w:bottom w:val="none" w:sz="0" w:space="0" w:color="auto"/>
                <w:right w:val="none" w:sz="0" w:space="0" w:color="auto"/>
              </w:divBdr>
              <w:divsChild>
                <w:div w:id="1867865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9112188">
      <w:bodyDiv w:val="1"/>
      <w:marLeft w:val="0"/>
      <w:marRight w:val="0"/>
      <w:marTop w:val="0"/>
      <w:marBottom w:val="0"/>
      <w:divBdr>
        <w:top w:val="none" w:sz="0" w:space="0" w:color="auto"/>
        <w:left w:val="none" w:sz="0" w:space="0" w:color="auto"/>
        <w:bottom w:val="none" w:sz="0" w:space="0" w:color="auto"/>
        <w:right w:val="none" w:sz="0" w:space="0" w:color="auto"/>
      </w:divBdr>
      <w:divsChild>
        <w:div w:id="2041003162">
          <w:marLeft w:val="0"/>
          <w:marRight w:val="0"/>
          <w:marTop w:val="0"/>
          <w:marBottom w:val="0"/>
          <w:divBdr>
            <w:top w:val="none" w:sz="0" w:space="0" w:color="auto"/>
            <w:left w:val="none" w:sz="0" w:space="0" w:color="auto"/>
            <w:bottom w:val="none" w:sz="0" w:space="0" w:color="auto"/>
            <w:right w:val="none" w:sz="0" w:space="0" w:color="auto"/>
          </w:divBdr>
        </w:div>
        <w:div w:id="970016582">
          <w:marLeft w:val="0"/>
          <w:marRight w:val="0"/>
          <w:marTop w:val="0"/>
          <w:marBottom w:val="0"/>
          <w:divBdr>
            <w:top w:val="none" w:sz="0" w:space="0" w:color="auto"/>
            <w:left w:val="none" w:sz="0" w:space="0" w:color="auto"/>
            <w:bottom w:val="none" w:sz="0" w:space="0" w:color="auto"/>
            <w:right w:val="none" w:sz="0" w:space="0" w:color="auto"/>
          </w:divBdr>
          <w:divsChild>
            <w:div w:id="2046563594">
              <w:marLeft w:val="0"/>
              <w:marRight w:val="0"/>
              <w:marTop w:val="0"/>
              <w:marBottom w:val="0"/>
              <w:divBdr>
                <w:top w:val="none" w:sz="0" w:space="0" w:color="auto"/>
                <w:left w:val="none" w:sz="0" w:space="0" w:color="auto"/>
                <w:bottom w:val="none" w:sz="0" w:space="0" w:color="auto"/>
                <w:right w:val="none" w:sz="0" w:space="0" w:color="auto"/>
              </w:divBdr>
            </w:div>
          </w:divsChild>
        </w:div>
        <w:div w:id="1643582829">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sChild>
            <w:div w:id="2093159976">
              <w:marLeft w:val="0"/>
              <w:marRight w:val="0"/>
              <w:marTop w:val="0"/>
              <w:marBottom w:val="0"/>
              <w:divBdr>
                <w:top w:val="none" w:sz="0" w:space="0" w:color="auto"/>
                <w:left w:val="none" w:sz="0" w:space="0" w:color="auto"/>
                <w:bottom w:val="none" w:sz="0" w:space="0" w:color="auto"/>
                <w:right w:val="none" w:sz="0" w:space="0" w:color="auto"/>
              </w:divBdr>
            </w:div>
          </w:divsChild>
        </w:div>
        <w:div w:id="1408067778">
          <w:marLeft w:val="0"/>
          <w:marRight w:val="0"/>
          <w:marTop w:val="0"/>
          <w:marBottom w:val="0"/>
          <w:divBdr>
            <w:top w:val="none" w:sz="0" w:space="0" w:color="auto"/>
            <w:left w:val="none" w:sz="0" w:space="0" w:color="auto"/>
            <w:bottom w:val="none" w:sz="0" w:space="0" w:color="auto"/>
            <w:right w:val="none" w:sz="0" w:space="0" w:color="auto"/>
          </w:divBdr>
        </w:div>
        <w:div w:id="445319159">
          <w:marLeft w:val="0"/>
          <w:marRight w:val="0"/>
          <w:marTop w:val="0"/>
          <w:marBottom w:val="0"/>
          <w:divBdr>
            <w:top w:val="none" w:sz="0" w:space="0" w:color="auto"/>
            <w:left w:val="none" w:sz="0" w:space="0" w:color="auto"/>
            <w:bottom w:val="none" w:sz="0" w:space="0" w:color="auto"/>
            <w:right w:val="none" w:sz="0" w:space="0" w:color="auto"/>
          </w:divBdr>
          <w:divsChild>
            <w:div w:id="223759933">
              <w:marLeft w:val="0"/>
              <w:marRight w:val="0"/>
              <w:marTop w:val="0"/>
              <w:marBottom w:val="0"/>
              <w:divBdr>
                <w:top w:val="none" w:sz="0" w:space="0" w:color="auto"/>
                <w:left w:val="none" w:sz="0" w:space="0" w:color="auto"/>
                <w:bottom w:val="none" w:sz="0" w:space="0" w:color="auto"/>
                <w:right w:val="none" w:sz="0" w:space="0" w:color="auto"/>
              </w:divBdr>
            </w:div>
          </w:divsChild>
        </w:div>
        <w:div w:id="154496918">
          <w:marLeft w:val="0"/>
          <w:marRight w:val="0"/>
          <w:marTop w:val="0"/>
          <w:marBottom w:val="0"/>
          <w:divBdr>
            <w:top w:val="none" w:sz="0" w:space="0" w:color="auto"/>
            <w:left w:val="none" w:sz="0" w:space="0" w:color="auto"/>
            <w:bottom w:val="none" w:sz="0" w:space="0" w:color="auto"/>
            <w:right w:val="none" w:sz="0" w:space="0" w:color="auto"/>
          </w:divBdr>
        </w:div>
        <w:div w:id="114716635">
          <w:marLeft w:val="0"/>
          <w:marRight w:val="0"/>
          <w:marTop w:val="0"/>
          <w:marBottom w:val="0"/>
          <w:divBdr>
            <w:top w:val="none" w:sz="0" w:space="0" w:color="auto"/>
            <w:left w:val="none" w:sz="0" w:space="0" w:color="auto"/>
            <w:bottom w:val="none" w:sz="0" w:space="0" w:color="auto"/>
            <w:right w:val="none" w:sz="0" w:space="0" w:color="auto"/>
          </w:divBdr>
          <w:divsChild>
            <w:div w:id="1963269993">
              <w:marLeft w:val="0"/>
              <w:marRight w:val="0"/>
              <w:marTop w:val="0"/>
              <w:marBottom w:val="0"/>
              <w:divBdr>
                <w:top w:val="none" w:sz="0" w:space="0" w:color="auto"/>
                <w:left w:val="none" w:sz="0" w:space="0" w:color="auto"/>
                <w:bottom w:val="none" w:sz="0" w:space="0" w:color="auto"/>
                <w:right w:val="none" w:sz="0" w:space="0" w:color="auto"/>
              </w:divBdr>
            </w:div>
          </w:divsChild>
        </w:div>
        <w:div w:id="1355493287">
          <w:marLeft w:val="0"/>
          <w:marRight w:val="0"/>
          <w:marTop w:val="0"/>
          <w:marBottom w:val="0"/>
          <w:divBdr>
            <w:top w:val="none" w:sz="0" w:space="0" w:color="auto"/>
            <w:left w:val="none" w:sz="0" w:space="0" w:color="auto"/>
            <w:bottom w:val="none" w:sz="0" w:space="0" w:color="auto"/>
            <w:right w:val="none" w:sz="0" w:space="0" w:color="auto"/>
          </w:divBdr>
        </w:div>
        <w:div w:id="1186791483">
          <w:marLeft w:val="0"/>
          <w:marRight w:val="0"/>
          <w:marTop w:val="0"/>
          <w:marBottom w:val="0"/>
          <w:divBdr>
            <w:top w:val="none" w:sz="0" w:space="0" w:color="auto"/>
            <w:left w:val="none" w:sz="0" w:space="0" w:color="auto"/>
            <w:bottom w:val="none" w:sz="0" w:space="0" w:color="auto"/>
            <w:right w:val="none" w:sz="0" w:space="0" w:color="auto"/>
          </w:divBdr>
          <w:divsChild>
            <w:div w:id="1104223679">
              <w:marLeft w:val="0"/>
              <w:marRight w:val="0"/>
              <w:marTop w:val="0"/>
              <w:marBottom w:val="0"/>
              <w:divBdr>
                <w:top w:val="none" w:sz="0" w:space="0" w:color="auto"/>
                <w:left w:val="none" w:sz="0" w:space="0" w:color="auto"/>
                <w:bottom w:val="none" w:sz="0" w:space="0" w:color="auto"/>
                <w:right w:val="none" w:sz="0" w:space="0" w:color="auto"/>
              </w:divBdr>
            </w:div>
          </w:divsChild>
        </w:div>
        <w:div w:id="1842693499">
          <w:marLeft w:val="0"/>
          <w:marRight w:val="0"/>
          <w:marTop w:val="0"/>
          <w:marBottom w:val="0"/>
          <w:divBdr>
            <w:top w:val="none" w:sz="0" w:space="0" w:color="auto"/>
            <w:left w:val="none" w:sz="0" w:space="0" w:color="auto"/>
            <w:bottom w:val="none" w:sz="0" w:space="0" w:color="auto"/>
            <w:right w:val="none" w:sz="0" w:space="0" w:color="auto"/>
          </w:divBdr>
        </w:div>
        <w:div w:id="1549141547">
          <w:marLeft w:val="0"/>
          <w:marRight w:val="0"/>
          <w:marTop w:val="0"/>
          <w:marBottom w:val="0"/>
          <w:divBdr>
            <w:top w:val="none" w:sz="0" w:space="0" w:color="auto"/>
            <w:left w:val="none" w:sz="0" w:space="0" w:color="auto"/>
            <w:bottom w:val="none" w:sz="0" w:space="0" w:color="auto"/>
            <w:right w:val="none" w:sz="0" w:space="0" w:color="auto"/>
          </w:divBdr>
          <w:divsChild>
            <w:div w:id="246693675">
              <w:marLeft w:val="0"/>
              <w:marRight w:val="0"/>
              <w:marTop w:val="0"/>
              <w:marBottom w:val="0"/>
              <w:divBdr>
                <w:top w:val="none" w:sz="0" w:space="0" w:color="auto"/>
                <w:left w:val="none" w:sz="0" w:space="0" w:color="auto"/>
                <w:bottom w:val="none" w:sz="0" w:space="0" w:color="auto"/>
                <w:right w:val="none" w:sz="0" w:space="0" w:color="auto"/>
              </w:divBdr>
            </w:div>
          </w:divsChild>
        </w:div>
        <w:div w:id="685446326">
          <w:marLeft w:val="0"/>
          <w:marRight w:val="0"/>
          <w:marTop w:val="0"/>
          <w:marBottom w:val="0"/>
          <w:divBdr>
            <w:top w:val="none" w:sz="0" w:space="0" w:color="auto"/>
            <w:left w:val="none" w:sz="0" w:space="0" w:color="auto"/>
            <w:bottom w:val="none" w:sz="0" w:space="0" w:color="auto"/>
            <w:right w:val="none" w:sz="0" w:space="0" w:color="auto"/>
          </w:divBdr>
        </w:div>
        <w:div w:id="824513787">
          <w:marLeft w:val="0"/>
          <w:marRight w:val="0"/>
          <w:marTop w:val="0"/>
          <w:marBottom w:val="0"/>
          <w:divBdr>
            <w:top w:val="none" w:sz="0" w:space="0" w:color="auto"/>
            <w:left w:val="none" w:sz="0" w:space="0" w:color="auto"/>
            <w:bottom w:val="none" w:sz="0" w:space="0" w:color="auto"/>
            <w:right w:val="none" w:sz="0" w:space="0" w:color="auto"/>
          </w:divBdr>
          <w:divsChild>
            <w:div w:id="419719266">
              <w:marLeft w:val="0"/>
              <w:marRight w:val="0"/>
              <w:marTop w:val="0"/>
              <w:marBottom w:val="0"/>
              <w:divBdr>
                <w:top w:val="none" w:sz="0" w:space="0" w:color="auto"/>
                <w:left w:val="none" w:sz="0" w:space="0" w:color="auto"/>
                <w:bottom w:val="none" w:sz="0" w:space="0" w:color="auto"/>
                <w:right w:val="none" w:sz="0" w:space="0" w:color="auto"/>
              </w:divBdr>
            </w:div>
          </w:divsChild>
        </w:div>
        <w:div w:id="995300702">
          <w:marLeft w:val="0"/>
          <w:marRight w:val="0"/>
          <w:marTop w:val="300"/>
          <w:marBottom w:val="0"/>
          <w:divBdr>
            <w:top w:val="none" w:sz="0" w:space="0" w:color="auto"/>
            <w:left w:val="none" w:sz="0" w:space="0" w:color="auto"/>
            <w:bottom w:val="none" w:sz="0" w:space="0" w:color="auto"/>
            <w:right w:val="none" w:sz="0" w:space="0" w:color="auto"/>
          </w:divBdr>
          <w:divsChild>
            <w:div w:id="135151745">
              <w:marLeft w:val="0"/>
              <w:marRight w:val="0"/>
              <w:marTop w:val="0"/>
              <w:marBottom w:val="0"/>
              <w:divBdr>
                <w:top w:val="none" w:sz="0" w:space="0" w:color="auto"/>
                <w:left w:val="none" w:sz="0" w:space="0" w:color="auto"/>
                <w:bottom w:val="none" w:sz="0" w:space="0" w:color="auto"/>
                <w:right w:val="none" w:sz="0" w:space="0" w:color="auto"/>
              </w:divBdr>
              <w:divsChild>
                <w:div w:id="1914852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9555385">
          <w:marLeft w:val="0"/>
          <w:marRight w:val="0"/>
          <w:marTop w:val="300"/>
          <w:marBottom w:val="0"/>
          <w:divBdr>
            <w:top w:val="none" w:sz="0" w:space="0" w:color="auto"/>
            <w:left w:val="none" w:sz="0" w:space="0" w:color="auto"/>
            <w:bottom w:val="none" w:sz="0" w:space="0" w:color="auto"/>
            <w:right w:val="none" w:sz="0" w:space="0" w:color="auto"/>
          </w:divBdr>
          <w:divsChild>
            <w:div w:id="851457173">
              <w:marLeft w:val="0"/>
              <w:marRight w:val="0"/>
              <w:marTop w:val="0"/>
              <w:marBottom w:val="0"/>
              <w:divBdr>
                <w:top w:val="none" w:sz="0" w:space="0" w:color="auto"/>
                <w:left w:val="none" w:sz="0" w:space="0" w:color="auto"/>
                <w:bottom w:val="none" w:sz="0" w:space="0" w:color="auto"/>
                <w:right w:val="none" w:sz="0" w:space="0" w:color="auto"/>
              </w:divBdr>
              <w:divsChild>
                <w:div w:id="1062680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8826594">
          <w:marLeft w:val="0"/>
          <w:marRight w:val="0"/>
          <w:marTop w:val="300"/>
          <w:marBottom w:val="0"/>
          <w:divBdr>
            <w:top w:val="none" w:sz="0" w:space="0" w:color="auto"/>
            <w:left w:val="none" w:sz="0" w:space="0" w:color="auto"/>
            <w:bottom w:val="none" w:sz="0" w:space="0" w:color="auto"/>
            <w:right w:val="none" w:sz="0" w:space="0" w:color="auto"/>
          </w:divBdr>
          <w:divsChild>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1007383">
          <w:marLeft w:val="0"/>
          <w:marRight w:val="0"/>
          <w:marTop w:val="300"/>
          <w:marBottom w:val="0"/>
          <w:divBdr>
            <w:top w:val="none" w:sz="0" w:space="0" w:color="auto"/>
            <w:left w:val="none" w:sz="0" w:space="0" w:color="auto"/>
            <w:bottom w:val="none" w:sz="0" w:space="0" w:color="auto"/>
            <w:right w:val="none" w:sz="0" w:space="0" w:color="auto"/>
          </w:divBdr>
          <w:divsChild>
            <w:div w:id="1092244686">
              <w:marLeft w:val="0"/>
              <w:marRight w:val="0"/>
              <w:marTop w:val="0"/>
              <w:marBottom w:val="0"/>
              <w:divBdr>
                <w:top w:val="none" w:sz="0" w:space="0" w:color="auto"/>
                <w:left w:val="none" w:sz="0" w:space="0" w:color="auto"/>
                <w:bottom w:val="none" w:sz="0" w:space="0" w:color="auto"/>
                <w:right w:val="none" w:sz="0" w:space="0" w:color="auto"/>
              </w:divBdr>
              <w:divsChild>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0467642">
      <w:bodyDiv w:val="1"/>
      <w:marLeft w:val="0"/>
      <w:marRight w:val="0"/>
      <w:marTop w:val="0"/>
      <w:marBottom w:val="0"/>
      <w:divBdr>
        <w:top w:val="none" w:sz="0" w:space="0" w:color="auto"/>
        <w:left w:val="none" w:sz="0" w:space="0" w:color="auto"/>
        <w:bottom w:val="none" w:sz="0" w:space="0" w:color="auto"/>
        <w:right w:val="none" w:sz="0" w:space="0" w:color="auto"/>
      </w:divBdr>
      <w:divsChild>
        <w:div w:id="74210613">
          <w:marLeft w:val="0"/>
          <w:marRight w:val="0"/>
          <w:marTop w:val="0"/>
          <w:marBottom w:val="0"/>
          <w:divBdr>
            <w:top w:val="none" w:sz="0" w:space="0" w:color="auto"/>
            <w:left w:val="none" w:sz="0" w:space="0" w:color="auto"/>
            <w:bottom w:val="none" w:sz="0" w:space="0" w:color="auto"/>
            <w:right w:val="none" w:sz="0" w:space="0" w:color="auto"/>
          </w:divBdr>
        </w:div>
        <w:div w:id="266237878">
          <w:marLeft w:val="0"/>
          <w:marRight w:val="0"/>
          <w:marTop w:val="0"/>
          <w:marBottom w:val="0"/>
          <w:divBdr>
            <w:top w:val="none" w:sz="0" w:space="0" w:color="auto"/>
            <w:left w:val="none" w:sz="0" w:space="0" w:color="auto"/>
            <w:bottom w:val="none" w:sz="0" w:space="0" w:color="auto"/>
            <w:right w:val="none" w:sz="0" w:space="0" w:color="auto"/>
          </w:divBdr>
          <w:divsChild>
            <w:div w:id="1532187224">
              <w:marLeft w:val="0"/>
              <w:marRight w:val="0"/>
              <w:marTop w:val="0"/>
              <w:marBottom w:val="0"/>
              <w:divBdr>
                <w:top w:val="none" w:sz="0" w:space="0" w:color="auto"/>
                <w:left w:val="none" w:sz="0" w:space="0" w:color="auto"/>
                <w:bottom w:val="none" w:sz="0" w:space="0" w:color="auto"/>
                <w:right w:val="none" w:sz="0" w:space="0" w:color="auto"/>
              </w:divBdr>
            </w:div>
          </w:divsChild>
        </w:div>
        <w:div w:id="433019131">
          <w:marLeft w:val="0"/>
          <w:marRight w:val="0"/>
          <w:marTop w:val="0"/>
          <w:marBottom w:val="0"/>
          <w:divBdr>
            <w:top w:val="none" w:sz="0" w:space="0" w:color="auto"/>
            <w:left w:val="none" w:sz="0" w:space="0" w:color="auto"/>
            <w:bottom w:val="none" w:sz="0" w:space="0" w:color="auto"/>
            <w:right w:val="none" w:sz="0" w:space="0" w:color="auto"/>
          </w:divBdr>
          <w:divsChild>
            <w:div w:id="1554384430">
              <w:marLeft w:val="0"/>
              <w:marRight w:val="0"/>
              <w:marTop w:val="0"/>
              <w:marBottom w:val="0"/>
              <w:divBdr>
                <w:top w:val="none" w:sz="0" w:space="0" w:color="auto"/>
                <w:left w:val="none" w:sz="0" w:space="0" w:color="auto"/>
                <w:bottom w:val="none" w:sz="0" w:space="0" w:color="auto"/>
                <w:right w:val="none" w:sz="0" w:space="0" w:color="auto"/>
              </w:divBdr>
            </w:div>
          </w:divsChild>
        </w:div>
        <w:div w:id="504826793">
          <w:marLeft w:val="0"/>
          <w:marRight w:val="0"/>
          <w:marTop w:val="0"/>
          <w:marBottom w:val="0"/>
          <w:divBdr>
            <w:top w:val="none" w:sz="0" w:space="0" w:color="auto"/>
            <w:left w:val="none" w:sz="0" w:space="0" w:color="auto"/>
            <w:bottom w:val="none" w:sz="0" w:space="0" w:color="auto"/>
            <w:right w:val="none" w:sz="0" w:space="0" w:color="auto"/>
          </w:divBdr>
          <w:divsChild>
            <w:div w:id="1445493733">
              <w:marLeft w:val="0"/>
              <w:marRight w:val="0"/>
              <w:marTop w:val="0"/>
              <w:marBottom w:val="0"/>
              <w:divBdr>
                <w:top w:val="none" w:sz="0" w:space="0" w:color="auto"/>
                <w:left w:val="none" w:sz="0" w:space="0" w:color="auto"/>
                <w:bottom w:val="none" w:sz="0" w:space="0" w:color="auto"/>
                <w:right w:val="none" w:sz="0" w:space="0" w:color="auto"/>
              </w:divBdr>
            </w:div>
          </w:divsChild>
        </w:div>
        <w:div w:id="697007977">
          <w:marLeft w:val="0"/>
          <w:marRight w:val="0"/>
          <w:marTop w:val="0"/>
          <w:marBottom w:val="0"/>
          <w:divBdr>
            <w:top w:val="none" w:sz="0" w:space="0" w:color="auto"/>
            <w:left w:val="none" w:sz="0" w:space="0" w:color="auto"/>
            <w:bottom w:val="none" w:sz="0" w:space="0" w:color="auto"/>
            <w:right w:val="none" w:sz="0" w:space="0" w:color="auto"/>
          </w:divBdr>
          <w:divsChild>
            <w:div w:id="218397399">
              <w:marLeft w:val="0"/>
              <w:marRight w:val="0"/>
              <w:marTop w:val="0"/>
              <w:marBottom w:val="0"/>
              <w:divBdr>
                <w:top w:val="none" w:sz="0" w:space="0" w:color="auto"/>
                <w:left w:val="none" w:sz="0" w:space="0" w:color="auto"/>
                <w:bottom w:val="none" w:sz="0" w:space="0" w:color="auto"/>
                <w:right w:val="none" w:sz="0" w:space="0" w:color="auto"/>
              </w:divBdr>
            </w:div>
          </w:divsChild>
        </w:div>
        <w:div w:id="760373386">
          <w:marLeft w:val="0"/>
          <w:marRight w:val="0"/>
          <w:marTop w:val="300"/>
          <w:marBottom w:val="0"/>
          <w:divBdr>
            <w:top w:val="none" w:sz="0" w:space="0" w:color="auto"/>
            <w:left w:val="none" w:sz="0" w:space="0" w:color="auto"/>
            <w:bottom w:val="none" w:sz="0" w:space="0" w:color="auto"/>
            <w:right w:val="none" w:sz="0" w:space="0" w:color="auto"/>
          </w:divBdr>
          <w:divsChild>
            <w:div w:id="236598674">
              <w:marLeft w:val="0"/>
              <w:marRight w:val="0"/>
              <w:marTop w:val="0"/>
              <w:marBottom w:val="0"/>
              <w:divBdr>
                <w:top w:val="none" w:sz="0" w:space="0" w:color="auto"/>
                <w:left w:val="none" w:sz="0" w:space="0" w:color="auto"/>
                <w:bottom w:val="none" w:sz="0" w:space="0" w:color="auto"/>
                <w:right w:val="none" w:sz="0" w:space="0" w:color="auto"/>
              </w:divBdr>
              <w:divsChild>
                <w:div w:id="1926378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5822294">
          <w:marLeft w:val="0"/>
          <w:marRight w:val="0"/>
          <w:marTop w:val="0"/>
          <w:marBottom w:val="0"/>
          <w:divBdr>
            <w:top w:val="none" w:sz="0" w:space="0" w:color="auto"/>
            <w:left w:val="none" w:sz="0" w:space="0" w:color="auto"/>
            <w:bottom w:val="none" w:sz="0" w:space="0" w:color="auto"/>
            <w:right w:val="none" w:sz="0" w:space="0" w:color="auto"/>
          </w:divBdr>
          <w:divsChild>
            <w:div w:id="836577207">
              <w:marLeft w:val="0"/>
              <w:marRight w:val="0"/>
              <w:marTop w:val="0"/>
              <w:marBottom w:val="0"/>
              <w:divBdr>
                <w:top w:val="none" w:sz="0" w:space="0" w:color="auto"/>
                <w:left w:val="none" w:sz="0" w:space="0" w:color="auto"/>
                <w:bottom w:val="none" w:sz="0" w:space="0" w:color="auto"/>
                <w:right w:val="none" w:sz="0" w:space="0" w:color="auto"/>
              </w:divBdr>
            </w:div>
          </w:divsChild>
        </w:div>
        <w:div w:id="978001202">
          <w:marLeft w:val="0"/>
          <w:marRight w:val="0"/>
          <w:marTop w:val="0"/>
          <w:marBottom w:val="0"/>
          <w:divBdr>
            <w:top w:val="none" w:sz="0" w:space="0" w:color="auto"/>
            <w:left w:val="none" w:sz="0" w:space="0" w:color="auto"/>
            <w:bottom w:val="none" w:sz="0" w:space="0" w:color="auto"/>
            <w:right w:val="none" w:sz="0" w:space="0" w:color="auto"/>
          </w:divBdr>
        </w:div>
        <w:div w:id="979378750">
          <w:marLeft w:val="0"/>
          <w:marRight w:val="0"/>
          <w:marTop w:val="0"/>
          <w:marBottom w:val="0"/>
          <w:divBdr>
            <w:top w:val="none" w:sz="0" w:space="0" w:color="auto"/>
            <w:left w:val="none" w:sz="0" w:space="0" w:color="auto"/>
            <w:bottom w:val="none" w:sz="0" w:space="0" w:color="auto"/>
            <w:right w:val="none" w:sz="0" w:space="0" w:color="auto"/>
          </w:divBdr>
        </w:div>
        <w:div w:id="1039471182">
          <w:marLeft w:val="0"/>
          <w:marRight w:val="0"/>
          <w:marTop w:val="0"/>
          <w:marBottom w:val="0"/>
          <w:divBdr>
            <w:top w:val="none" w:sz="0" w:space="0" w:color="auto"/>
            <w:left w:val="none" w:sz="0" w:space="0" w:color="auto"/>
            <w:bottom w:val="none" w:sz="0" w:space="0" w:color="auto"/>
            <w:right w:val="none" w:sz="0" w:space="0" w:color="auto"/>
          </w:divBdr>
          <w:divsChild>
            <w:div w:id="1398015235">
              <w:marLeft w:val="0"/>
              <w:marRight w:val="0"/>
              <w:marTop w:val="0"/>
              <w:marBottom w:val="0"/>
              <w:divBdr>
                <w:top w:val="none" w:sz="0" w:space="0" w:color="auto"/>
                <w:left w:val="none" w:sz="0" w:space="0" w:color="auto"/>
                <w:bottom w:val="none" w:sz="0" w:space="0" w:color="auto"/>
                <w:right w:val="none" w:sz="0" w:space="0" w:color="auto"/>
              </w:divBdr>
            </w:div>
          </w:divsChild>
        </w:div>
        <w:div w:id="1049039287">
          <w:marLeft w:val="0"/>
          <w:marRight w:val="0"/>
          <w:marTop w:val="0"/>
          <w:marBottom w:val="0"/>
          <w:divBdr>
            <w:top w:val="none" w:sz="0" w:space="0" w:color="auto"/>
            <w:left w:val="none" w:sz="0" w:space="0" w:color="auto"/>
            <w:bottom w:val="none" w:sz="0" w:space="0" w:color="auto"/>
            <w:right w:val="none" w:sz="0" w:space="0" w:color="auto"/>
          </w:divBdr>
        </w:div>
        <w:div w:id="1135028858">
          <w:marLeft w:val="0"/>
          <w:marRight w:val="0"/>
          <w:marTop w:val="300"/>
          <w:marBottom w:val="0"/>
          <w:divBdr>
            <w:top w:val="none" w:sz="0" w:space="0" w:color="auto"/>
            <w:left w:val="none" w:sz="0" w:space="0" w:color="auto"/>
            <w:bottom w:val="none" w:sz="0" w:space="0" w:color="auto"/>
            <w:right w:val="none" w:sz="0" w:space="0" w:color="auto"/>
          </w:divBdr>
          <w:divsChild>
            <w:div w:id="686448718">
              <w:marLeft w:val="0"/>
              <w:marRight w:val="0"/>
              <w:marTop w:val="0"/>
              <w:marBottom w:val="0"/>
              <w:divBdr>
                <w:top w:val="none" w:sz="0" w:space="0" w:color="auto"/>
                <w:left w:val="none" w:sz="0" w:space="0" w:color="auto"/>
                <w:bottom w:val="none" w:sz="0" w:space="0" w:color="auto"/>
                <w:right w:val="none" w:sz="0" w:space="0" w:color="auto"/>
              </w:divBdr>
              <w:divsChild>
                <w:div w:id="623267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1924292">
          <w:marLeft w:val="0"/>
          <w:marRight w:val="0"/>
          <w:marTop w:val="0"/>
          <w:marBottom w:val="0"/>
          <w:divBdr>
            <w:top w:val="none" w:sz="0" w:space="0" w:color="auto"/>
            <w:left w:val="none" w:sz="0" w:space="0" w:color="auto"/>
            <w:bottom w:val="none" w:sz="0" w:space="0" w:color="auto"/>
            <w:right w:val="none" w:sz="0" w:space="0" w:color="auto"/>
          </w:divBdr>
        </w:div>
        <w:div w:id="1366252523">
          <w:marLeft w:val="0"/>
          <w:marRight w:val="0"/>
          <w:marTop w:val="0"/>
          <w:marBottom w:val="0"/>
          <w:divBdr>
            <w:top w:val="none" w:sz="0" w:space="0" w:color="auto"/>
            <w:left w:val="none" w:sz="0" w:space="0" w:color="auto"/>
            <w:bottom w:val="none" w:sz="0" w:space="0" w:color="auto"/>
            <w:right w:val="none" w:sz="0" w:space="0" w:color="auto"/>
          </w:divBdr>
        </w:div>
        <w:div w:id="1759474078">
          <w:marLeft w:val="0"/>
          <w:marRight w:val="0"/>
          <w:marTop w:val="0"/>
          <w:marBottom w:val="0"/>
          <w:divBdr>
            <w:top w:val="none" w:sz="0" w:space="0" w:color="auto"/>
            <w:left w:val="none" w:sz="0" w:space="0" w:color="auto"/>
            <w:bottom w:val="none" w:sz="0" w:space="0" w:color="auto"/>
            <w:right w:val="none" w:sz="0" w:space="0" w:color="auto"/>
          </w:divBdr>
        </w:div>
        <w:div w:id="1785734720">
          <w:marLeft w:val="0"/>
          <w:marRight w:val="0"/>
          <w:marTop w:val="300"/>
          <w:marBottom w:val="0"/>
          <w:divBdr>
            <w:top w:val="none" w:sz="0" w:space="0" w:color="auto"/>
            <w:left w:val="none" w:sz="0" w:space="0" w:color="auto"/>
            <w:bottom w:val="none" w:sz="0" w:space="0" w:color="auto"/>
            <w:right w:val="none" w:sz="0" w:space="0" w:color="auto"/>
          </w:divBdr>
          <w:divsChild>
            <w:div w:id="295179922">
              <w:marLeft w:val="0"/>
              <w:marRight w:val="0"/>
              <w:marTop w:val="0"/>
              <w:marBottom w:val="0"/>
              <w:divBdr>
                <w:top w:val="none" w:sz="0" w:space="0" w:color="auto"/>
                <w:left w:val="none" w:sz="0" w:space="0" w:color="auto"/>
                <w:bottom w:val="none" w:sz="0" w:space="0" w:color="auto"/>
                <w:right w:val="none" w:sz="0" w:space="0" w:color="auto"/>
              </w:divBdr>
              <w:divsChild>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0735963">
          <w:marLeft w:val="0"/>
          <w:marRight w:val="0"/>
          <w:marTop w:val="300"/>
          <w:marBottom w:val="0"/>
          <w:divBdr>
            <w:top w:val="none" w:sz="0" w:space="0" w:color="auto"/>
            <w:left w:val="none" w:sz="0" w:space="0" w:color="auto"/>
            <w:bottom w:val="none" w:sz="0" w:space="0" w:color="auto"/>
            <w:right w:val="none" w:sz="0" w:space="0" w:color="auto"/>
          </w:divBdr>
          <w:divsChild>
            <w:div w:id="1312058369">
              <w:marLeft w:val="0"/>
              <w:marRight w:val="0"/>
              <w:marTop w:val="0"/>
              <w:marBottom w:val="0"/>
              <w:divBdr>
                <w:top w:val="none" w:sz="0" w:space="0" w:color="auto"/>
                <w:left w:val="none" w:sz="0" w:space="0" w:color="auto"/>
                <w:bottom w:val="none" w:sz="0" w:space="0" w:color="auto"/>
                <w:right w:val="none" w:sz="0" w:space="0" w:color="auto"/>
              </w:divBdr>
              <w:divsChild>
                <w:div w:id="1769620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1655450">
          <w:marLeft w:val="0"/>
          <w:marRight w:val="0"/>
          <w:marTop w:val="0"/>
          <w:marBottom w:val="0"/>
          <w:divBdr>
            <w:top w:val="none" w:sz="0" w:space="0" w:color="auto"/>
            <w:left w:val="none" w:sz="0" w:space="0" w:color="auto"/>
            <w:bottom w:val="none" w:sz="0" w:space="0" w:color="auto"/>
            <w:right w:val="none" w:sz="0" w:space="0" w:color="auto"/>
          </w:divBdr>
          <w:divsChild>
            <w:div w:id="892809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726958">
      <w:bodyDiv w:val="1"/>
      <w:marLeft w:val="0"/>
      <w:marRight w:val="0"/>
      <w:marTop w:val="0"/>
      <w:marBottom w:val="0"/>
      <w:divBdr>
        <w:top w:val="none" w:sz="0" w:space="0" w:color="auto"/>
        <w:left w:val="none" w:sz="0" w:space="0" w:color="auto"/>
        <w:bottom w:val="none" w:sz="0" w:space="0" w:color="auto"/>
        <w:right w:val="none" w:sz="0" w:space="0" w:color="auto"/>
      </w:divBdr>
      <w:divsChild>
        <w:div w:id="1460684238">
          <w:marLeft w:val="0"/>
          <w:marRight w:val="0"/>
          <w:marTop w:val="0"/>
          <w:marBottom w:val="0"/>
          <w:divBdr>
            <w:top w:val="none" w:sz="0" w:space="0" w:color="auto"/>
            <w:left w:val="none" w:sz="0" w:space="0" w:color="auto"/>
            <w:bottom w:val="none" w:sz="0" w:space="0" w:color="auto"/>
            <w:right w:val="none" w:sz="0" w:space="0" w:color="auto"/>
          </w:divBdr>
        </w:div>
        <w:div w:id="1663312305">
          <w:marLeft w:val="0"/>
          <w:marRight w:val="0"/>
          <w:marTop w:val="0"/>
          <w:marBottom w:val="0"/>
          <w:divBdr>
            <w:top w:val="none" w:sz="0" w:space="0" w:color="auto"/>
            <w:left w:val="none" w:sz="0" w:space="0" w:color="auto"/>
            <w:bottom w:val="none" w:sz="0" w:space="0" w:color="auto"/>
            <w:right w:val="none" w:sz="0" w:space="0" w:color="auto"/>
          </w:divBdr>
          <w:divsChild>
            <w:div w:id="387918757">
              <w:marLeft w:val="0"/>
              <w:marRight w:val="0"/>
              <w:marTop w:val="0"/>
              <w:marBottom w:val="0"/>
              <w:divBdr>
                <w:top w:val="none" w:sz="0" w:space="0" w:color="auto"/>
                <w:left w:val="none" w:sz="0" w:space="0" w:color="auto"/>
                <w:bottom w:val="none" w:sz="0" w:space="0" w:color="auto"/>
                <w:right w:val="none" w:sz="0" w:space="0" w:color="auto"/>
              </w:divBdr>
            </w:div>
          </w:divsChild>
        </w:div>
        <w:div w:id="439564900">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sChild>
            <w:div w:id="661659941">
              <w:marLeft w:val="0"/>
              <w:marRight w:val="0"/>
              <w:marTop w:val="0"/>
              <w:marBottom w:val="0"/>
              <w:divBdr>
                <w:top w:val="none" w:sz="0" w:space="0" w:color="auto"/>
                <w:left w:val="none" w:sz="0" w:space="0" w:color="auto"/>
                <w:bottom w:val="none" w:sz="0" w:space="0" w:color="auto"/>
                <w:right w:val="none" w:sz="0" w:space="0" w:color="auto"/>
              </w:divBdr>
            </w:div>
          </w:divsChild>
        </w:div>
        <w:div w:id="1383678160">
          <w:marLeft w:val="0"/>
          <w:marRight w:val="0"/>
          <w:marTop w:val="0"/>
          <w:marBottom w:val="0"/>
          <w:divBdr>
            <w:top w:val="none" w:sz="0" w:space="0" w:color="auto"/>
            <w:left w:val="none" w:sz="0" w:space="0" w:color="auto"/>
            <w:bottom w:val="none" w:sz="0" w:space="0" w:color="auto"/>
            <w:right w:val="none" w:sz="0" w:space="0" w:color="auto"/>
          </w:divBdr>
        </w:div>
        <w:div w:id="757404616">
          <w:marLeft w:val="0"/>
          <w:marRight w:val="0"/>
          <w:marTop w:val="0"/>
          <w:marBottom w:val="0"/>
          <w:divBdr>
            <w:top w:val="none" w:sz="0" w:space="0" w:color="auto"/>
            <w:left w:val="none" w:sz="0" w:space="0" w:color="auto"/>
            <w:bottom w:val="none" w:sz="0" w:space="0" w:color="auto"/>
            <w:right w:val="none" w:sz="0" w:space="0" w:color="auto"/>
          </w:divBdr>
          <w:divsChild>
            <w:div w:id="86773388">
              <w:marLeft w:val="0"/>
              <w:marRight w:val="0"/>
              <w:marTop w:val="0"/>
              <w:marBottom w:val="0"/>
              <w:divBdr>
                <w:top w:val="none" w:sz="0" w:space="0" w:color="auto"/>
                <w:left w:val="none" w:sz="0" w:space="0" w:color="auto"/>
                <w:bottom w:val="none" w:sz="0" w:space="0" w:color="auto"/>
                <w:right w:val="none" w:sz="0" w:space="0" w:color="auto"/>
              </w:divBdr>
            </w:div>
          </w:divsChild>
        </w:div>
        <w:div w:id="2081512880">
          <w:marLeft w:val="0"/>
          <w:marRight w:val="0"/>
          <w:marTop w:val="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sChild>
            <w:div w:id="1498497506">
              <w:marLeft w:val="0"/>
              <w:marRight w:val="0"/>
              <w:marTop w:val="0"/>
              <w:marBottom w:val="0"/>
              <w:divBdr>
                <w:top w:val="none" w:sz="0" w:space="0" w:color="auto"/>
                <w:left w:val="none" w:sz="0" w:space="0" w:color="auto"/>
                <w:bottom w:val="none" w:sz="0" w:space="0" w:color="auto"/>
                <w:right w:val="none" w:sz="0" w:space="0" w:color="auto"/>
              </w:divBdr>
            </w:div>
          </w:divsChild>
        </w:div>
        <w:div w:id="1966427110">
          <w:marLeft w:val="0"/>
          <w:marRight w:val="0"/>
          <w:marTop w:val="0"/>
          <w:marBottom w:val="0"/>
          <w:divBdr>
            <w:top w:val="none" w:sz="0" w:space="0" w:color="auto"/>
            <w:left w:val="none" w:sz="0" w:space="0" w:color="auto"/>
            <w:bottom w:val="none" w:sz="0" w:space="0" w:color="auto"/>
            <w:right w:val="none" w:sz="0" w:space="0" w:color="auto"/>
          </w:divBdr>
        </w:div>
        <w:div w:id="1266499015">
          <w:marLeft w:val="0"/>
          <w:marRight w:val="0"/>
          <w:marTop w:val="0"/>
          <w:marBottom w:val="0"/>
          <w:divBdr>
            <w:top w:val="none" w:sz="0" w:space="0" w:color="auto"/>
            <w:left w:val="none" w:sz="0" w:space="0" w:color="auto"/>
            <w:bottom w:val="none" w:sz="0" w:space="0" w:color="auto"/>
            <w:right w:val="none" w:sz="0" w:space="0" w:color="auto"/>
          </w:divBdr>
          <w:divsChild>
            <w:div w:id="1129010928">
              <w:marLeft w:val="0"/>
              <w:marRight w:val="0"/>
              <w:marTop w:val="0"/>
              <w:marBottom w:val="0"/>
              <w:divBdr>
                <w:top w:val="none" w:sz="0" w:space="0" w:color="auto"/>
                <w:left w:val="none" w:sz="0" w:space="0" w:color="auto"/>
                <w:bottom w:val="none" w:sz="0" w:space="0" w:color="auto"/>
                <w:right w:val="none" w:sz="0" w:space="0" w:color="auto"/>
              </w:divBdr>
            </w:div>
          </w:divsChild>
        </w:div>
        <w:div w:id="606079201">
          <w:marLeft w:val="0"/>
          <w:marRight w:val="0"/>
          <w:marTop w:val="0"/>
          <w:marBottom w:val="0"/>
          <w:divBdr>
            <w:top w:val="none" w:sz="0" w:space="0" w:color="auto"/>
            <w:left w:val="none" w:sz="0" w:space="0" w:color="auto"/>
            <w:bottom w:val="none" w:sz="0" w:space="0" w:color="auto"/>
            <w:right w:val="none" w:sz="0" w:space="0" w:color="auto"/>
          </w:divBdr>
        </w:div>
        <w:div w:id="2002001576">
          <w:marLeft w:val="0"/>
          <w:marRight w:val="0"/>
          <w:marTop w:val="0"/>
          <w:marBottom w:val="0"/>
          <w:divBdr>
            <w:top w:val="none" w:sz="0" w:space="0" w:color="auto"/>
            <w:left w:val="none" w:sz="0" w:space="0" w:color="auto"/>
            <w:bottom w:val="none" w:sz="0" w:space="0" w:color="auto"/>
            <w:right w:val="none" w:sz="0" w:space="0" w:color="auto"/>
          </w:divBdr>
          <w:divsChild>
            <w:div w:id="447312450">
              <w:marLeft w:val="0"/>
              <w:marRight w:val="0"/>
              <w:marTop w:val="0"/>
              <w:marBottom w:val="0"/>
              <w:divBdr>
                <w:top w:val="none" w:sz="0" w:space="0" w:color="auto"/>
                <w:left w:val="none" w:sz="0" w:space="0" w:color="auto"/>
                <w:bottom w:val="none" w:sz="0" w:space="0" w:color="auto"/>
                <w:right w:val="none" w:sz="0" w:space="0" w:color="auto"/>
              </w:divBdr>
            </w:div>
          </w:divsChild>
        </w:div>
        <w:div w:id="445390123">
          <w:marLeft w:val="0"/>
          <w:marRight w:val="0"/>
          <w:marTop w:val="0"/>
          <w:marBottom w:val="0"/>
          <w:divBdr>
            <w:top w:val="none" w:sz="0" w:space="0" w:color="auto"/>
            <w:left w:val="none" w:sz="0" w:space="0" w:color="auto"/>
            <w:bottom w:val="none" w:sz="0" w:space="0" w:color="auto"/>
            <w:right w:val="none" w:sz="0" w:space="0" w:color="auto"/>
          </w:divBdr>
        </w:div>
        <w:div w:id="2091736034">
          <w:marLeft w:val="0"/>
          <w:marRight w:val="0"/>
          <w:marTop w:val="0"/>
          <w:marBottom w:val="0"/>
          <w:divBdr>
            <w:top w:val="none" w:sz="0" w:space="0" w:color="auto"/>
            <w:left w:val="none" w:sz="0" w:space="0" w:color="auto"/>
            <w:bottom w:val="none" w:sz="0" w:space="0" w:color="auto"/>
            <w:right w:val="none" w:sz="0" w:space="0" w:color="auto"/>
          </w:divBdr>
          <w:divsChild>
            <w:div w:id="2098553436">
              <w:marLeft w:val="0"/>
              <w:marRight w:val="0"/>
              <w:marTop w:val="0"/>
              <w:marBottom w:val="0"/>
              <w:divBdr>
                <w:top w:val="none" w:sz="0" w:space="0" w:color="auto"/>
                <w:left w:val="none" w:sz="0" w:space="0" w:color="auto"/>
                <w:bottom w:val="none" w:sz="0" w:space="0" w:color="auto"/>
                <w:right w:val="none" w:sz="0" w:space="0" w:color="auto"/>
              </w:divBdr>
            </w:div>
          </w:divsChild>
        </w:div>
        <w:div w:id="885262232">
          <w:marLeft w:val="0"/>
          <w:marRight w:val="0"/>
          <w:marTop w:val="300"/>
          <w:marBottom w:val="0"/>
          <w:divBdr>
            <w:top w:val="none" w:sz="0" w:space="0" w:color="auto"/>
            <w:left w:val="none" w:sz="0" w:space="0" w:color="auto"/>
            <w:bottom w:val="none" w:sz="0" w:space="0" w:color="auto"/>
            <w:right w:val="none" w:sz="0" w:space="0" w:color="auto"/>
          </w:divBdr>
          <w:divsChild>
            <w:div w:id="1912304122">
              <w:marLeft w:val="0"/>
              <w:marRight w:val="0"/>
              <w:marTop w:val="0"/>
              <w:marBottom w:val="0"/>
              <w:divBdr>
                <w:top w:val="none" w:sz="0" w:space="0" w:color="auto"/>
                <w:left w:val="none" w:sz="0" w:space="0" w:color="auto"/>
                <w:bottom w:val="none" w:sz="0" w:space="0" w:color="auto"/>
                <w:right w:val="none" w:sz="0" w:space="0" w:color="auto"/>
              </w:divBdr>
              <w:divsChild>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477804">
          <w:marLeft w:val="0"/>
          <w:marRight w:val="0"/>
          <w:marTop w:val="300"/>
          <w:marBottom w:val="0"/>
          <w:divBdr>
            <w:top w:val="none" w:sz="0" w:space="0" w:color="auto"/>
            <w:left w:val="none" w:sz="0" w:space="0" w:color="auto"/>
            <w:bottom w:val="none" w:sz="0" w:space="0" w:color="auto"/>
            <w:right w:val="none" w:sz="0" w:space="0" w:color="auto"/>
          </w:divBdr>
          <w:divsChild>
            <w:div w:id="1595088922">
              <w:marLeft w:val="0"/>
              <w:marRight w:val="0"/>
              <w:marTop w:val="0"/>
              <w:marBottom w:val="0"/>
              <w:divBdr>
                <w:top w:val="none" w:sz="0" w:space="0" w:color="auto"/>
                <w:left w:val="none" w:sz="0" w:space="0" w:color="auto"/>
                <w:bottom w:val="none" w:sz="0" w:space="0" w:color="auto"/>
                <w:right w:val="none" w:sz="0" w:space="0" w:color="auto"/>
              </w:divBdr>
              <w:divsChild>
                <w:div w:id="1865051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6031537">
          <w:marLeft w:val="0"/>
          <w:marRight w:val="0"/>
          <w:marTop w:val="300"/>
          <w:marBottom w:val="0"/>
          <w:divBdr>
            <w:top w:val="none" w:sz="0" w:space="0" w:color="auto"/>
            <w:left w:val="none" w:sz="0" w:space="0" w:color="auto"/>
            <w:bottom w:val="none" w:sz="0" w:space="0" w:color="auto"/>
            <w:right w:val="none" w:sz="0" w:space="0" w:color="auto"/>
          </w:divBdr>
          <w:divsChild>
            <w:div w:id="195508830">
              <w:marLeft w:val="0"/>
              <w:marRight w:val="0"/>
              <w:marTop w:val="0"/>
              <w:marBottom w:val="0"/>
              <w:divBdr>
                <w:top w:val="none" w:sz="0" w:space="0" w:color="auto"/>
                <w:left w:val="none" w:sz="0" w:space="0" w:color="auto"/>
                <w:bottom w:val="none" w:sz="0" w:space="0" w:color="auto"/>
                <w:right w:val="none" w:sz="0" w:space="0" w:color="auto"/>
              </w:divBdr>
              <w:divsChild>
                <w:div w:id="1449621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844711">
          <w:marLeft w:val="0"/>
          <w:marRight w:val="0"/>
          <w:marTop w:val="300"/>
          <w:marBottom w:val="0"/>
          <w:divBdr>
            <w:top w:val="none" w:sz="0" w:space="0" w:color="auto"/>
            <w:left w:val="none" w:sz="0" w:space="0" w:color="auto"/>
            <w:bottom w:val="none" w:sz="0" w:space="0" w:color="auto"/>
            <w:right w:val="none" w:sz="0" w:space="0" w:color="auto"/>
          </w:divBdr>
          <w:divsChild>
            <w:div w:id="191960515">
              <w:marLeft w:val="0"/>
              <w:marRight w:val="0"/>
              <w:marTop w:val="0"/>
              <w:marBottom w:val="0"/>
              <w:divBdr>
                <w:top w:val="none" w:sz="0" w:space="0" w:color="auto"/>
                <w:left w:val="none" w:sz="0" w:space="0" w:color="auto"/>
                <w:bottom w:val="none" w:sz="0" w:space="0" w:color="auto"/>
                <w:right w:val="none" w:sz="0" w:space="0" w:color="auto"/>
              </w:divBdr>
              <w:divsChild>
                <w:div w:id="413943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1772408">
      <w:bodyDiv w:val="1"/>
      <w:marLeft w:val="0"/>
      <w:marRight w:val="0"/>
      <w:marTop w:val="0"/>
      <w:marBottom w:val="0"/>
      <w:divBdr>
        <w:top w:val="none" w:sz="0" w:space="0" w:color="auto"/>
        <w:left w:val="none" w:sz="0" w:space="0" w:color="auto"/>
        <w:bottom w:val="none" w:sz="0" w:space="0" w:color="auto"/>
        <w:right w:val="none" w:sz="0" w:space="0" w:color="auto"/>
      </w:divBdr>
      <w:divsChild>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48179041">
          <w:marLeft w:val="0"/>
          <w:marRight w:val="0"/>
          <w:marTop w:val="0"/>
          <w:marBottom w:val="0"/>
          <w:divBdr>
            <w:top w:val="none" w:sz="0" w:space="0" w:color="auto"/>
            <w:left w:val="none" w:sz="0" w:space="0" w:color="auto"/>
            <w:bottom w:val="none" w:sz="0" w:space="0" w:color="auto"/>
            <w:right w:val="none" w:sz="0" w:space="0" w:color="auto"/>
          </w:divBdr>
          <w:divsChild>
            <w:div w:id="735469518">
              <w:marLeft w:val="0"/>
              <w:marRight w:val="0"/>
              <w:marTop w:val="0"/>
              <w:marBottom w:val="0"/>
              <w:divBdr>
                <w:top w:val="none" w:sz="0" w:space="0" w:color="auto"/>
                <w:left w:val="none" w:sz="0" w:space="0" w:color="auto"/>
                <w:bottom w:val="none" w:sz="0" w:space="0" w:color="auto"/>
                <w:right w:val="none" w:sz="0" w:space="0" w:color="auto"/>
              </w:divBdr>
            </w:div>
          </w:divsChild>
        </w:div>
        <w:div w:id="357630445">
          <w:marLeft w:val="0"/>
          <w:marRight w:val="0"/>
          <w:marTop w:val="300"/>
          <w:marBottom w:val="0"/>
          <w:divBdr>
            <w:top w:val="none" w:sz="0" w:space="0" w:color="auto"/>
            <w:left w:val="none" w:sz="0" w:space="0" w:color="auto"/>
            <w:bottom w:val="none" w:sz="0" w:space="0" w:color="auto"/>
            <w:right w:val="none" w:sz="0" w:space="0" w:color="auto"/>
          </w:divBdr>
          <w:divsChild>
            <w:div w:id="1409574186">
              <w:marLeft w:val="0"/>
              <w:marRight w:val="0"/>
              <w:marTop w:val="0"/>
              <w:marBottom w:val="0"/>
              <w:divBdr>
                <w:top w:val="none" w:sz="0" w:space="0" w:color="auto"/>
                <w:left w:val="none" w:sz="0" w:space="0" w:color="auto"/>
                <w:bottom w:val="none" w:sz="0" w:space="0" w:color="auto"/>
                <w:right w:val="none" w:sz="0" w:space="0" w:color="auto"/>
              </w:divBdr>
              <w:divsChild>
                <w:div w:id="1252396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8302910">
          <w:marLeft w:val="0"/>
          <w:marRight w:val="0"/>
          <w:marTop w:val="0"/>
          <w:marBottom w:val="0"/>
          <w:divBdr>
            <w:top w:val="none" w:sz="0" w:space="0" w:color="auto"/>
            <w:left w:val="none" w:sz="0" w:space="0" w:color="auto"/>
            <w:bottom w:val="none" w:sz="0" w:space="0" w:color="auto"/>
            <w:right w:val="none" w:sz="0" w:space="0" w:color="auto"/>
          </w:divBdr>
          <w:divsChild>
            <w:div w:id="1271012758">
              <w:marLeft w:val="0"/>
              <w:marRight w:val="0"/>
              <w:marTop w:val="0"/>
              <w:marBottom w:val="0"/>
              <w:divBdr>
                <w:top w:val="none" w:sz="0" w:space="0" w:color="auto"/>
                <w:left w:val="none" w:sz="0" w:space="0" w:color="auto"/>
                <w:bottom w:val="none" w:sz="0" w:space="0" w:color="auto"/>
                <w:right w:val="none" w:sz="0" w:space="0" w:color="auto"/>
              </w:divBdr>
            </w:div>
          </w:divsChild>
        </w:div>
        <w:div w:id="605309718">
          <w:marLeft w:val="0"/>
          <w:marRight w:val="0"/>
          <w:marTop w:val="0"/>
          <w:marBottom w:val="0"/>
          <w:divBdr>
            <w:top w:val="none" w:sz="0" w:space="0" w:color="auto"/>
            <w:left w:val="none" w:sz="0" w:space="0" w:color="auto"/>
            <w:bottom w:val="none" w:sz="0" w:space="0" w:color="auto"/>
            <w:right w:val="none" w:sz="0" w:space="0" w:color="auto"/>
          </w:divBdr>
        </w:div>
        <w:div w:id="833491711">
          <w:marLeft w:val="0"/>
          <w:marRight w:val="0"/>
          <w:marTop w:val="300"/>
          <w:marBottom w:val="0"/>
          <w:divBdr>
            <w:top w:val="none" w:sz="0" w:space="0" w:color="auto"/>
            <w:left w:val="none" w:sz="0" w:space="0" w:color="auto"/>
            <w:bottom w:val="none" w:sz="0" w:space="0" w:color="auto"/>
            <w:right w:val="none" w:sz="0" w:space="0" w:color="auto"/>
          </w:divBdr>
          <w:divsChild>
            <w:div w:id="1342468102">
              <w:marLeft w:val="0"/>
              <w:marRight w:val="0"/>
              <w:marTop w:val="0"/>
              <w:marBottom w:val="0"/>
              <w:divBdr>
                <w:top w:val="none" w:sz="0" w:space="0" w:color="auto"/>
                <w:left w:val="none" w:sz="0" w:space="0" w:color="auto"/>
                <w:bottom w:val="none" w:sz="0" w:space="0" w:color="auto"/>
                <w:right w:val="none" w:sz="0" w:space="0" w:color="auto"/>
              </w:divBdr>
              <w:divsChild>
                <w:div w:id="818348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352520">
          <w:marLeft w:val="0"/>
          <w:marRight w:val="0"/>
          <w:marTop w:val="0"/>
          <w:marBottom w:val="0"/>
          <w:divBdr>
            <w:top w:val="none" w:sz="0" w:space="0" w:color="auto"/>
            <w:left w:val="none" w:sz="0" w:space="0" w:color="auto"/>
            <w:bottom w:val="none" w:sz="0" w:space="0" w:color="auto"/>
            <w:right w:val="none" w:sz="0" w:space="0" w:color="auto"/>
          </w:divBdr>
          <w:divsChild>
            <w:div w:id="1060206518">
              <w:marLeft w:val="0"/>
              <w:marRight w:val="0"/>
              <w:marTop w:val="0"/>
              <w:marBottom w:val="0"/>
              <w:divBdr>
                <w:top w:val="none" w:sz="0" w:space="0" w:color="auto"/>
                <w:left w:val="none" w:sz="0" w:space="0" w:color="auto"/>
                <w:bottom w:val="none" w:sz="0" w:space="0" w:color="auto"/>
                <w:right w:val="none" w:sz="0" w:space="0" w:color="auto"/>
              </w:divBdr>
            </w:div>
          </w:divsChild>
        </w:div>
        <w:div w:id="1204976527">
          <w:marLeft w:val="0"/>
          <w:marRight w:val="0"/>
          <w:marTop w:val="0"/>
          <w:marBottom w:val="0"/>
          <w:divBdr>
            <w:top w:val="none" w:sz="0" w:space="0" w:color="auto"/>
            <w:left w:val="none" w:sz="0" w:space="0" w:color="auto"/>
            <w:bottom w:val="none" w:sz="0" w:space="0" w:color="auto"/>
            <w:right w:val="none" w:sz="0" w:space="0" w:color="auto"/>
          </w:divBdr>
        </w:div>
        <w:div w:id="1245335859">
          <w:marLeft w:val="0"/>
          <w:marRight w:val="0"/>
          <w:marTop w:val="0"/>
          <w:marBottom w:val="0"/>
          <w:divBdr>
            <w:top w:val="none" w:sz="0" w:space="0" w:color="auto"/>
            <w:left w:val="none" w:sz="0" w:space="0" w:color="auto"/>
            <w:bottom w:val="none" w:sz="0" w:space="0" w:color="auto"/>
            <w:right w:val="none" w:sz="0" w:space="0" w:color="auto"/>
          </w:divBdr>
        </w:div>
        <w:div w:id="1431587406">
          <w:marLeft w:val="0"/>
          <w:marRight w:val="0"/>
          <w:marTop w:val="300"/>
          <w:marBottom w:val="0"/>
          <w:divBdr>
            <w:top w:val="none" w:sz="0" w:space="0" w:color="auto"/>
            <w:left w:val="none" w:sz="0" w:space="0" w:color="auto"/>
            <w:bottom w:val="none" w:sz="0" w:space="0" w:color="auto"/>
            <w:right w:val="none" w:sz="0" w:space="0" w:color="auto"/>
          </w:divBdr>
          <w:divsChild>
            <w:div w:id="765884430">
              <w:marLeft w:val="0"/>
              <w:marRight w:val="0"/>
              <w:marTop w:val="0"/>
              <w:marBottom w:val="0"/>
              <w:divBdr>
                <w:top w:val="none" w:sz="0" w:space="0" w:color="auto"/>
                <w:left w:val="none" w:sz="0" w:space="0" w:color="auto"/>
                <w:bottom w:val="none" w:sz="0" w:space="0" w:color="auto"/>
                <w:right w:val="none" w:sz="0" w:space="0" w:color="auto"/>
              </w:divBdr>
              <w:divsChild>
                <w:div w:id="1936402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5454834">
          <w:marLeft w:val="0"/>
          <w:marRight w:val="0"/>
          <w:marTop w:val="0"/>
          <w:marBottom w:val="0"/>
          <w:divBdr>
            <w:top w:val="none" w:sz="0" w:space="0" w:color="auto"/>
            <w:left w:val="none" w:sz="0" w:space="0" w:color="auto"/>
            <w:bottom w:val="none" w:sz="0" w:space="0" w:color="auto"/>
            <w:right w:val="none" w:sz="0" w:space="0" w:color="auto"/>
          </w:divBdr>
        </w:div>
        <w:div w:id="1517574244">
          <w:marLeft w:val="0"/>
          <w:marRight w:val="0"/>
          <w:marTop w:val="300"/>
          <w:marBottom w:val="0"/>
          <w:divBdr>
            <w:top w:val="none" w:sz="0" w:space="0" w:color="auto"/>
            <w:left w:val="none" w:sz="0" w:space="0" w:color="auto"/>
            <w:bottom w:val="none" w:sz="0" w:space="0" w:color="auto"/>
            <w:right w:val="none" w:sz="0" w:space="0" w:color="auto"/>
          </w:divBdr>
          <w:divsChild>
            <w:div w:id="1369646612">
              <w:marLeft w:val="0"/>
              <w:marRight w:val="0"/>
              <w:marTop w:val="0"/>
              <w:marBottom w:val="0"/>
              <w:divBdr>
                <w:top w:val="none" w:sz="0" w:space="0" w:color="auto"/>
                <w:left w:val="none" w:sz="0" w:space="0" w:color="auto"/>
                <w:bottom w:val="none" w:sz="0" w:space="0" w:color="auto"/>
                <w:right w:val="none" w:sz="0" w:space="0" w:color="auto"/>
              </w:divBdr>
              <w:divsChild>
                <w:div w:id="1726026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9297532">
          <w:marLeft w:val="0"/>
          <w:marRight w:val="0"/>
          <w:marTop w:val="0"/>
          <w:marBottom w:val="0"/>
          <w:divBdr>
            <w:top w:val="none" w:sz="0" w:space="0" w:color="auto"/>
            <w:left w:val="none" w:sz="0" w:space="0" w:color="auto"/>
            <w:bottom w:val="none" w:sz="0" w:space="0" w:color="auto"/>
            <w:right w:val="none" w:sz="0" w:space="0" w:color="auto"/>
          </w:divBdr>
        </w:div>
        <w:div w:id="1686203045">
          <w:marLeft w:val="0"/>
          <w:marRight w:val="0"/>
          <w:marTop w:val="0"/>
          <w:marBottom w:val="0"/>
          <w:divBdr>
            <w:top w:val="none" w:sz="0" w:space="0" w:color="auto"/>
            <w:left w:val="none" w:sz="0" w:space="0" w:color="auto"/>
            <w:bottom w:val="none" w:sz="0" w:space="0" w:color="auto"/>
            <w:right w:val="none" w:sz="0" w:space="0" w:color="auto"/>
          </w:divBdr>
          <w:divsChild>
            <w:div w:id="1102531482">
              <w:marLeft w:val="0"/>
              <w:marRight w:val="0"/>
              <w:marTop w:val="0"/>
              <w:marBottom w:val="0"/>
              <w:divBdr>
                <w:top w:val="none" w:sz="0" w:space="0" w:color="auto"/>
                <w:left w:val="none" w:sz="0" w:space="0" w:color="auto"/>
                <w:bottom w:val="none" w:sz="0" w:space="0" w:color="auto"/>
                <w:right w:val="none" w:sz="0" w:space="0" w:color="auto"/>
              </w:divBdr>
            </w:div>
          </w:divsChild>
        </w:div>
        <w:div w:id="1733117148">
          <w:marLeft w:val="0"/>
          <w:marRight w:val="0"/>
          <w:marTop w:val="0"/>
          <w:marBottom w:val="0"/>
          <w:divBdr>
            <w:top w:val="none" w:sz="0" w:space="0" w:color="auto"/>
            <w:left w:val="none" w:sz="0" w:space="0" w:color="auto"/>
            <w:bottom w:val="none" w:sz="0" w:space="0" w:color="auto"/>
            <w:right w:val="none" w:sz="0" w:space="0" w:color="auto"/>
          </w:divBdr>
        </w:div>
        <w:div w:id="1806240116">
          <w:marLeft w:val="0"/>
          <w:marRight w:val="0"/>
          <w:marTop w:val="0"/>
          <w:marBottom w:val="0"/>
          <w:divBdr>
            <w:top w:val="none" w:sz="0" w:space="0" w:color="auto"/>
            <w:left w:val="none" w:sz="0" w:space="0" w:color="auto"/>
            <w:bottom w:val="none" w:sz="0" w:space="0" w:color="auto"/>
            <w:right w:val="none" w:sz="0" w:space="0" w:color="auto"/>
          </w:divBdr>
        </w:div>
        <w:div w:id="1881236821">
          <w:marLeft w:val="0"/>
          <w:marRight w:val="0"/>
          <w:marTop w:val="0"/>
          <w:marBottom w:val="0"/>
          <w:divBdr>
            <w:top w:val="none" w:sz="0" w:space="0" w:color="auto"/>
            <w:left w:val="none" w:sz="0" w:space="0" w:color="auto"/>
            <w:bottom w:val="none" w:sz="0" w:space="0" w:color="auto"/>
            <w:right w:val="none" w:sz="0" w:space="0" w:color="auto"/>
          </w:divBdr>
          <w:divsChild>
            <w:div w:id="939145586">
              <w:marLeft w:val="0"/>
              <w:marRight w:val="0"/>
              <w:marTop w:val="0"/>
              <w:marBottom w:val="0"/>
              <w:divBdr>
                <w:top w:val="none" w:sz="0" w:space="0" w:color="auto"/>
                <w:left w:val="none" w:sz="0" w:space="0" w:color="auto"/>
                <w:bottom w:val="none" w:sz="0" w:space="0" w:color="auto"/>
                <w:right w:val="none" w:sz="0" w:space="0" w:color="auto"/>
              </w:divBdr>
            </w:div>
          </w:divsChild>
        </w:div>
        <w:div w:id="2025549944">
          <w:marLeft w:val="0"/>
          <w:marRight w:val="0"/>
          <w:marTop w:val="0"/>
          <w:marBottom w:val="0"/>
          <w:divBdr>
            <w:top w:val="none" w:sz="0" w:space="0" w:color="auto"/>
            <w:left w:val="none" w:sz="0" w:space="0" w:color="auto"/>
            <w:bottom w:val="none" w:sz="0" w:space="0" w:color="auto"/>
            <w:right w:val="none" w:sz="0" w:space="0" w:color="auto"/>
          </w:divBdr>
          <w:divsChild>
            <w:div w:id="1390035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848651">
      <w:bodyDiv w:val="1"/>
      <w:marLeft w:val="0"/>
      <w:marRight w:val="0"/>
      <w:marTop w:val="0"/>
      <w:marBottom w:val="0"/>
      <w:divBdr>
        <w:top w:val="none" w:sz="0" w:space="0" w:color="auto"/>
        <w:left w:val="none" w:sz="0" w:space="0" w:color="auto"/>
        <w:bottom w:val="none" w:sz="0" w:space="0" w:color="auto"/>
        <w:right w:val="none" w:sz="0" w:space="0" w:color="auto"/>
      </w:divBdr>
      <w:divsChild>
        <w:div w:id="1538546953">
          <w:marLeft w:val="0"/>
          <w:marRight w:val="0"/>
          <w:marTop w:val="0"/>
          <w:marBottom w:val="0"/>
          <w:divBdr>
            <w:top w:val="none" w:sz="0" w:space="0" w:color="auto"/>
            <w:left w:val="none" w:sz="0" w:space="0" w:color="auto"/>
            <w:bottom w:val="none" w:sz="0" w:space="0" w:color="auto"/>
            <w:right w:val="none" w:sz="0" w:space="0" w:color="auto"/>
          </w:divBdr>
        </w:div>
        <w:div w:id="1612861248">
          <w:marLeft w:val="0"/>
          <w:marRight w:val="0"/>
          <w:marTop w:val="0"/>
          <w:marBottom w:val="0"/>
          <w:divBdr>
            <w:top w:val="none" w:sz="0" w:space="0" w:color="auto"/>
            <w:left w:val="none" w:sz="0" w:space="0" w:color="auto"/>
            <w:bottom w:val="none" w:sz="0" w:space="0" w:color="auto"/>
            <w:right w:val="none" w:sz="0" w:space="0" w:color="auto"/>
          </w:divBdr>
          <w:divsChild>
            <w:div w:id="1206792091">
              <w:marLeft w:val="0"/>
              <w:marRight w:val="0"/>
              <w:marTop w:val="0"/>
              <w:marBottom w:val="0"/>
              <w:divBdr>
                <w:top w:val="none" w:sz="0" w:space="0" w:color="auto"/>
                <w:left w:val="none" w:sz="0" w:space="0" w:color="auto"/>
                <w:bottom w:val="none" w:sz="0" w:space="0" w:color="auto"/>
                <w:right w:val="none" w:sz="0" w:space="0" w:color="auto"/>
              </w:divBdr>
            </w:div>
          </w:divsChild>
        </w:div>
        <w:div w:id="1693989838">
          <w:marLeft w:val="0"/>
          <w:marRight w:val="0"/>
          <w:marTop w:val="0"/>
          <w:marBottom w:val="0"/>
          <w:divBdr>
            <w:top w:val="none" w:sz="0" w:space="0" w:color="auto"/>
            <w:left w:val="none" w:sz="0" w:space="0" w:color="auto"/>
            <w:bottom w:val="none" w:sz="0" w:space="0" w:color="auto"/>
            <w:right w:val="none" w:sz="0" w:space="0" w:color="auto"/>
          </w:divBdr>
        </w:div>
        <w:div w:id="1781103091">
          <w:marLeft w:val="0"/>
          <w:marRight w:val="0"/>
          <w:marTop w:val="0"/>
          <w:marBottom w:val="0"/>
          <w:divBdr>
            <w:top w:val="none" w:sz="0" w:space="0" w:color="auto"/>
            <w:left w:val="none" w:sz="0" w:space="0" w:color="auto"/>
            <w:bottom w:val="none" w:sz="0" w:space="0" w:color="auto"/>
            <w:right w:val="none" w:sz="0" w:space="0" w:color="auto"/>
          </w:divBdr>
          <w:divsChild>
            <w:div w:id="1526751965">
              <w:marLeft w:val="0"/>
              <w:marRight w:val="0"/>
              <w:marTop w:val="0"/>
              <w:marBottom w:val="0"/>
              <w:divBdr>
                <w:top w:val="none" w:sz="0" w:space="0" w:color="auto"/>
                <w:left w:val="none" w:sz="0" w:space="0" w:color="auto"/>
                <w:bottom w:val="none" w:sz="0" w:space="0" w:color="auto"/>
                <w:right w:val="none" w:sz="0" w:space="0" w:color="auto"/>
              </w:divBdr>
            </w:div>
          </w:divsChild>
        </w:div>
        <w:div w:id="212159388">
          <w:marLeft w:val="0"/>
          <w:marRight w:val="0"/>
          <w:marTop w:val="0"/>
          <w:marBottom w:val="0"/>
          <w:divBdr>
            <w:top w:val="none" w:sz="0" w:space="0" w:color="auto"/>
            <w:left w:val="none" w:sz="0" w:space="0" w:color="auto"/>
            <w:bottom w:val="none" w:sz="0" w:space="0" w:color="auto"/>
            <w:right w:val="none" w:sz="0" w:space="0" w:color="auto"/>
          </w:divBdr>
        </w:div>
        <w:div w:id="968517351">
          <w:marLeft w:val="0"/>
          <w:marRight w:val="0"/>
          <w:marTop w:val="0"/>
          <w:marBottom w:val="0"/>
          <w:divBdr>
            <w:top w:val="none" w:sz="0" w:space="0" w:color="auto"/>
            <w:left w:val="none" w:sz="0" w:space="0" w:color="auto"/>
            <w:bottom w:val="none" w:sz="0" w:space="0" w:color="auto"/>
            <w:right w:val="none" w:sz="0" w:space="0" w:color="auto"/>
          </w:divBdr>
          <w:divsChild>
            <w:div w:id="1209684449">
              <w:marLeft w:val="0"/>
              <w:marRight w:val="0"/>
              <w:marTop w:val="0"/>
              <w:marBottom w:val="0"/>
              <w:divBdr>
                <w:top w:val="none" w:sz="0" w:space="0" w:color="auto"/>
                <w:left w:val="none" w:sz="0" w:space="0" w:color="auto"/>
                <w:bottom w:val="none" w:sz="0" w:space="0" w:color="auto"/>
                <w:right w:val="none" w:sz="0" w:space="0" w:color="auto"/>
              </w:divBdr>
            </w:div>
          </w:divsChild>
        </w:div>
        <w:div w:id="1348561442">
          <w:marLeft w:val="0"/>
          <w:marRight w:val="0"/>
          <w:marTop w:val="0"/>
          <w:marBottom w:val="0"/>
          <w:divBdr>
            <w:top w:val="none" w:sz="0" w:space="0" w:color="auto"/>
            <w:left w:val="none" w:sz="0" w:space="0" w:color="auto"/>
            <w:bottom w:val="none" w:sz="0" w:space="0" w:color="auto"/>
            <w:right w:val="none" w:sz="0" w:space="0" w:color="auto"/>
          </w:divBdr>
        </w:div>
        <w:div w:id="1165122932">
          <w:marLeft w:val="0"/>
          <w:marRight w:val="0"/>
          <w:marTop w:val="0"/>
          <w:marBottom w:val="0"/>
          <w:divBdr>
            <w:top w:val="none" w:sz="0" w:space="0" w:color="auto"/>
            <w:left w:val="none" w:sz="0" w:space="0" w:color="auto"/>
            <w:bottom w:val="none" w:sz="0" w:space="0" w:color="auto"/>
            <w:right w:val="none" w:sz="0" w:space="0" w:color="auto"/>
          </w:divBdr>
          <w:divsChild>
            <w:div w:id="1148593870">
              <w:marLeft w:val="0"/>
              <w:marRight w:val="0"/>
              <w:marTop w:val="0"/>
              <w:marBottom w:val="0"/>
              <w:divBdr>
                <w:top w:val="none" w:sz="0" w:space="0" w:color="auto"/>
                <w:left w:val="none" w:sz="0" w:space="0" w:color="auto"/>
                <w:bottom w:val="none" w:sz="0" w:space="0" w:color="auto"/>
                <w:right w:val="none" w:sz="0" w:space="0" w:color="auto"/>
              </w:divBdr>
            </w:div>
          </w:divsChild>
        </w:div>
        <w:div w:id="1644580653">
          <w:marLeft w:val="0"/>
          <w:marRight w:val="0"/>
          <w:marTop w:val="0"/>
          <w:marBottom w:val="0"/>
          <w:divBdr>
            <w:top w:val="none" w:sz="0" w:space="0" w:color="auto"/>
            <w:left w:val="none" w:sz="0" w:space="0" w:color="auto"/>
            <w:bottom w:val="none" w:sz="0" w:space="0" w:color="auto"/>
            <w:right w:val="none" w:sz="0" w:space="0" w:color="auto"/>
          </w:divBdr>
        </w:div>
        <w:div w:id="1070688785">
          <w:marLeft w:val="0"/>
          <w:marRight w:val="0"/>
          <w:marTop w:val="0"/>
          <w:marBottom w:val="0"/>
          <w:divBdr>
            <w:top w:val="none" w:sz="0" w:space="0" w:color="auto"/>
            <w:left w:val="none" w:sz="0" w:space="0" w:color="auto"/>
            <w:bottom w:val="none" w:sz="0" w:space="0" w:color="auto"/>
            <w:right w:val="none" w:sz="0" w:space="0" w:color="auto"/>
          </w:divBdr>
          <w:divsChild>
            <w:div w:id="165637926">
              <w:marLeft w:val="0"/>
              <w:marRight w:val="0"/>
              <w:marTop w:val="0"/>
              <w:marBottom w:val="0"/>
              <w:divBdr>
                <w:top w:val="none" w:sz="0" w:space="0" w:color="auto"/>
                <w:left w:val="none" w:sz="0" w:space="0" w:color="auto"/>
                <w:bottom w:val="none" w:sz="0" w:space="0" w:color="auto"/>
                <w:right w:val="none" w:sz="0" w:space="0" w:color="auto"/>
              </w:divBdr>
            </w:div>
          </w:divsChild>
        </w:div>
        <w:div w:id="833423142">
          <w:marLeft w:val="0"/>
          <w:marRight w:val="0"/>
          <w:marTop w:val="0"/>
          <w:marBottom w:val="0"/>
          <w:divBdr>
            <w:top w:val="none" w:sz="0" w:space="0" w:color="auto"/>
            <w:left w:val="none" w:sz="0" w:space="0" w:color="auto"/>
            <w:bottom w:val="none" w:sz="0" w:space="0" w:color="auto"/>
            <w:right w:val="none" w:sz="0" w:space="0" w:color="auto"/>
          </w:divBdr>
        </w:div>
        <w:div w:id="699937364">
          <w:marLeft w:val="0"/>
          <w:marRight w:val="0"/>
          <w:marTop w:val="0"/>
          <w:marBottom w:val="0"/>
          <w:divBdr>
            <w:top w:val="none" w:sz="0" w:space="0" w:color="auto"/>
            <w:left w:val="none" w:sz="0" w:space="0" w:color="auto"/>
            <w:bottom w:val="none" w:sz="0" w:space="0" w:color="auto"/>
            <w:right w:val="none" w:sz="0" w:space="0" w:color="auto"/>
          </w:divBdr>
          <w:divsChild>
            <w:div w:id="1248224110">
              <w:marLeft w:val="0"/>
              <w:marRight w:val="0"/>
              <w:marTop w:val="0"/>
              <w:marBottom w:val="0"/>
              <w:divBdr>
                <w:top w:val="none" w:sz="0" w:space="0" w:color="auto"/>
                <w:left w:val="none" w:sz="0" w:space="0" w:color="auto"/>
                <w:bottom w:val="none" w:sz="0" w:space="0" w:color="auto"/>
                <w:right w:val="none" w:sz="0" w:space="0" w:color="auto"/>
              </w:divBdr>
            </w:div>
          </w:divsChild>
        </w:div>
        <w:div w:id="1432507440">
          <w:marLeft w:val="0"/>
          <w:marRight w:val="0"/>
          <w:marTop w:val="0"/>
          <w:marBottom w:val="0"/>
          <w:divBdr>
            <w:top w:val="none" w:sz="0" w:space="0" w:color="auto"/>
            <w:left w:val="none" w:sz="0" w:space="0" w:color="auto"/>
            <w:bottom w:val="none" w:sz="0" w:space="0" w:color="auto"/>
            <w:right w:val="none" w:sz="0" w:space="0" w:color="auto"/>
          </w:divBdr>
        </w:div>
        <w:div w:id="822890728">
          <w:marLeft w:val="0"/>
          <w:marRight w:val="0"/>
          <w:marTop w:val="0"/>
          <w:marBottom w:val="0"/>
          <w:divBdr>
            <w:top w:val="none" w:sz="0" w:space="0" w:color="auto"/>
            <w:left w:val="none" w:sz="0" w:space="0" w:color="auto"/>
            <w:bottom w:val="none" w:sz="0" w:space="0" w:color="auto"/>
            <w:right w:val="none" w:sz="0" w:space="0" w:color="auto"/>
          </w:divBdr>
          <w:divsChild>
            <w:div w:id="1295481979">
              <w:marLeft w:val="0"/>
              <w:marRight w:val="0"/>
              <w:marTop w:val="0"/>
              <w:marBottom w:val="0"/>
              <w:divBdr>
                <w:top w:val="none" w:sz="0" w:space="0" w:color="auto"/>
                <w:left w:val="none" w:sz="0" w:space="0" w:color="auto"/>
                <w:bottom w:val="none" w:sz="0" w:space="0" w:color="auto"/>
                <w:right w:val="none" w:sz="0" w:space="0" w:color="auto"/>
              </w:divBdr>
            </w:div>
          </w:divsChild>
        </w:div>
        <w:div w:id="1275671098">
          <w:marLeft w:val="0"/>
          <w:marRight w:val="0"/>
          <w:marTop w:val="300"/>
          <w:marBottom w:val="0"/>
          <w:divBdr>
            <w:top w:val="none" w:sz="0" w:space="0" w:color="auto"/>
            <w:left w:val="none" w:sz="0" w:space="0" w:color="auto"/>
            <w:bottom w:val="none" w:sz="0" w:space="0" w:color="auto"/>
            <w:right w:val="none" w:sz="0" w:space="0" w:color="auto"/>
          </w:divBdr>
          <w:divsChild>
            <w:div w:id="589386389">
              <w:marLeft w:val="0"/>
              <w:marRight w:val="0"/>
              <w:marTop w:val="0"/>
              <w:marBottom w:val="0"/>
              <w:divBdr>
                <w:top w:val="none" w:sz="0" w:space="0" w:color="auto"/>
                <w:left w:val="none" w:sz="0" w:space="0" w:color="auto"/>
                <w:bottom w:val="none" w:sz="0" w:space="0" w:color="auto"/>
                <w:right w:val="none" w:sz="0" w:space="0" w:color="auto"/>
              </w:divBdr>
              <w:divsChild>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200329">
          <w:marLeft w:val="0"/>
          <w:marRight w:val="0"/>
          <w:marTop w:val="300"/>
          <w:marBottom w:val="0"/>
          <w:divBdr>
            <w:top w:val="none" w:sz="0" w:space="0" w:color="auto"/>
            <w:left w:val="none" w:sz="0" w:space="0" w:color="auto"/>
            <w:bottom w:val="none" w:sz="0" w:space="0" w:color="auto"/>
            <w:right w:val="none" w:sz="0" w:space="0" w:color="auto"/>
          </w:divBdr>
          <w:divsChild>
            <w:div w:id="1076902339">
              <w:marLeft w:val="0"/>
              <w:marRight w:val="0"/>
              <w:marTop w:val="0"/>
              <w:marBottom w:val="0"/>
              <w:divBdr>
                <w:top w:val="none" w:sz="0" w:space="0" w:color="auto"/>
                <w:left w:val="none" w:sz="0" w:space="0" w:color="auto"/>
                <w:bottom w:val="none" w:sz="0" w:space="0" w:color="auto"/>
                <w:right w:val="none" w:sz="0" w:space="0" w:color="auto"/>
              </w:divBdr>
              <w:divsChild>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sChild>
                <w:div w:id="2093771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533557">
          <w:marLeft w:val="0"/>
          <w:marRight w:val="0"/>
          <w:marTop w:val="300"/>
          <w:marBottom w:val="0"/>
          <w:divBdr>
            <w:top w:val="none" w:sz="0" w:space="0" w:color="auto"/>
            <w:left w:val="none" w:sz="0" w:space="0" w:color="auto"/>
            <w:bottom w:val="none" w:sz="0" w:space="0" w:color="auto"/>
            <w:right w:val="none" w:sz="0" w:space="0" w:color="auto"/>
          </w:divBdr>
          <w:divsChild>
            <w:div w:id="312878553">
              <w:marLeft w:val="0"/>
              <w:marRight w:val="0"/>
              <w:marTop w:val="0"/>
              <w:marBottom w:val="0"/>
              <w:divBdr>
                <w:top w:val="none" w:sz="0" w:space="0" w:color="auto"/>
                <w:left w:val="none" w:sz="0" w:space="0" w:color="auto"/>
                <w:bottom w:val="none" w:sz="0" w:space="0" w:color="auto"/>
                <w:right w:val="none" w:sz="0" w:space="0" w:color="auto"/>
              </w:divBdr>
              <w:divsChild>
                <w:div w:id="1053847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4006961">
      <w:bodyDiv w:val="1"/>
      <w:marLeft w:val="0"/>
      <w:marRight w:val="0"/>
      <w:marTop w:val="0"/>
      <w:marBottom w:val="0"/>
      <w:divBdr>
        <w:top w:val="none" w:sz="0" w:space="0" w:color="auto"/>
        <w:left w:val="none" w:sz="0" w:space="0" w:color="auto"/>
        <w:bottom w:val="none" w:sz="0" w:space="0" w:color="auto"/>
        <w:right w:val="none" w:sz="0" w:space="0" w:color="auto"/>
      </w:divBdr>
      <w:divsChild>
        <w:div w:id="28915007">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sChild>
            <w:div w:id="476608334">
              <w:marLeft w:val="0"/>
              <w:marRight w:val="0"/>
              <w:marTop w:val="0"/>
              <w:marBottom w:val="0"/>
              <w:divBdr>
                <w:top w:val="none" w:sz="0" w:space="0" w:color="auto"/>
                <w:left w:val="none" w:sz="0" w:space="0" w:color="auto"/>
                <w:bottom w:val="none" w:sz="0" w:space="0" w:color="auto"/>
                <w:right w:val="none" w:sz="0" w:space="0" w:color="auto"/>
              </w:divBdr>
            </w:div>
          </w:divsChild>
        </w:div>
        <w:div w:id="361326719">
          <w:marLeft w:val="0"/>
          <w:marRight w:val="0"/>
          <w:marTop w:val="0"/>
          <w:marBottom w:val="0"/>
          <w:divBdr>
            <w:top w:val="none" w:sz="0" w:space="0" w:color="auto"/>
            <w:left w:val="none" w:sz="0" w:space="0" w:color="auto"/>
            <w:bottom w:val="none" w:sz="0" w:space="0" w:color="auto"/>
            <w:right w:val="none" w:sz="0" w:space="0" w:color="auto"/>
          </w:divBdr>
          <w:divsChild>
            <w:div w:id="1813130404">
              <w:marLeft w:val="0"/>
              <w:marRight w:val="0"/>
              <w:marTop w:val="0"/>
              <w:marBottom w:val="0"/>
              <w:divBdr>
                <w:top w:val="none" w:sz="0" w:space="0" w:color="auto"/>
                <w:left w:val="none" w:sz="0" w:space="0" w:color="auto"/>
                <w:bottom w:val="none" w:sz="0" w:space="0" w:color="auto"/>
                <w:right w:val="none" w:sz="0" w:space="0" w:color="auto"/>
              </w:divBdr>
            </w:div>
          </w:divsChild>
        </w:div>
        <w:div w:id="484052583">
          <w:marLeft w:val="0"/>
          <w:marRight w:val="0"/>
          <w:marTop w:val="0"/>
          <w:marBottom w:val="0"/>
          <w:divBdr>
            <w:top w:val="none" w:sz="0" w:space="0" w:color="auto"/>
            <w:left w:val="none" w:sz="0" w:space="0" w:color="auto"/>
            <w:bottom w:val="none" w:sz="0" w:space="0" w:color="auto"/>
            <w:right w:val="none" w:sz="0" w:space="0" w:color="auto"/>
          </w:divBdr>
          <w:divsChild>
            <w:div w:id="377513772">
              <w:marLeft w:val="0"/>
              <w:marRight w:val="0"/>
              <w:marTop w:val="0"/>
              <w:marBottom w:val="0"/>
              <w:divBdr>
                <w:top w:val="none" w:sz="0" w:space="0" w:color="auto"/>
                <w:left w:val="none" w:sz="0" w:space="0" w:color="auto"/>
                <w:bottom w:val="none" w:sz="0" w:space="0" w:color="auto"/>
                <w:right w:val="none" w:sz="0" w:space="0" w:color="auto"/>
              </w:divBdr>
            </w:div>
          </w:divsChild>
        </w:div>
        <w:div w:id="511066698">
          <w:marLeft w:val="0"/>
          <w:marRight w:val="0"/>
          <w:marTop w:val="0"/>
          <w:marBottom w:val="0"/>
          <w:divBdr>
            <w:top w:val="none" w:sz="0" w:space="0" w:color="auto"/>
            <w:left w:val="none" w:sz="0" w:space="0" w:color="auto"/>
            <w:bottom w:val="none" w:sz="0" w:space="0" w:color="auto"/>
            <w:right w:val="none" w:sz="0" w:space="0" w:color="auto"/>
          </w:divBdr>
        </w:div>
        <w:div w:id="535391097">
          <w:marLeft w:val="0"/>
          <w:marRight w:val="0"/>
          <w:marTop w:val="0"/>
          <w:marBottom w:val="0"/>
          <w:divBdr>
            <w:top w:val="none" w:sz="0" w:space="0" w:color="auto"/>
            <w:left w:val="none" w:sz="0" w:space="0" w:color="auto"/>
            <w:bottom w:val="none" w:sz="0" w:space="0" w:color="auto"/>
            <w:right w:val="none" w:sz="0" w:space="0" w:color="auto"/>
          </w:divBdr>
        </w:div>
        <w:div w:id="661397567">
          <w:marLeft w:val="0"/>
          <w:marRight w:val="0"/>
          <w:marTop w:val="0"/>
          <w:marBottom w:val="0"/>
          <w:divBdr>
            <w:top w:val="none" w:sz="0" w:space="0" w:color="auto"/>
            <w:left w:val="none" w:sz="0" w:space="0" w:color="auto"/>
            <w:bottom w:val="none" w:sz="0" w:space="0" w:color="auto"/>
            <w:right w:val="none" w:sz="0" w:space="0" w:color="auto"/>
          </w:divBdr>
        </w:div>
        <w:div w:id="697587968">
          <w:marLeft w:val="0"/>
          <w:marRight w:val="0"/>
          <w:marTop w:val="0"/>
          <w:marBottom w:val="0"/>
          <w:divBdr>
            <w:top w:val="none" w:sz="0" w:space="0" w:color="auto"/>
            <w:left w:val="none" w:sz="0" w:space="0" w:color="auto"/>
            <w:bottom w:val="none" w:sz="0" w:space="0" w:color="auto"/>
            <w:right w:val="none" w:sz="0" w:space="0" w:color="auto"/>
          </w:divBdr>
        </w:div>
        <w:div w:id="843521562">
          <w:marLeft w:val="0"/>
          <w:marRight w:val="0"/>
          <w:marTop w:val="0"/>
          <w:marBottom w:val="0"/>
          <w:divBdr>
            <w:top w:val="none" w:sz="0" w:space="0" w:color="auto"/>
            <w:left w:val="none" w:sz="0" w:space="0" w:color="auto"/>
            <w:bottom w:val="none" w:sz="0" w:space="0" w:color="auto"/>
            <w:right w:val="none" w:sz="0" w:space="0" w:color="auto"/>
          </w:divBdr>
          <w:divsChild>
            <w:div w:id="748962789">
              <w:marLeft w:val="0"/>
              <w:marRight w:val="0"/>
              <w:marTop w:val="0"/>
              <w:marBottom w:val="0"/>
              <w:divBdr>
                <w:top w:val="none" w:sz="0" w:space="0" w:color="auto"/>
                <w:left w:val="none" w:sz="0" w:space="0" w:color="auto"/>
                <w:bottom w:val="none" w:sz="0" w:space="0" w:color="auto"/>
                <w:right w:val="none" w:sz="0" w:space="0" w:color="auto"/>
              </w:divBdr>
            </w:div>
          </w:divsChild>
        </w:div>
        <w:div w:id="1009336949">
          <w:marLeft w:val="0"/>
          <w:marRight w:val="0"/>
          <w:marTop w:val="300"/>
          <w:marBottom w:val="0"/>
          <w:divBdr>
            <w:top w:val="none" w:sz="0" w:space="0" w:color="auto"/>
            <w:left w:val="none" w:sz="0" w:space="0" w:color="auto"/>
            <w:bottom w:val="none" w:sz="0" w:space="0" w:color="auto"/>
            <w:right w:val="none" w:sz="0" w:space="0" w:color="auto"/>
          </w:divBdr>
          <w:divsChild>
            <w:div w:id="218326091">
              <w:marLeft w:val="0"/>
              <w:marRight w:val="0"/>
              <w:marTop w:val="0"/>
              <w:marBottom w:val="0"/>
              <w:divBdr>
                <w:top w:val="none" w:sz="0" w:space="0" w:color="auto"/>
                <w:left w:val="none" w:sz="0" w:space="0" w:color="auto"/>
                <w:bottom w:val="none" w:sz="0" w:space="0" w:color="auto"/>
                <w:right w:val="none" w:sz="0" w:space="0" w:color="auto"/>
              </w:divBdr>
              <w:divsChild>
                <w:div w:id="2022196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9733443">
          <w:marLeft w:val="0"/>
          <w:marRight w:val="0"/>
          <w:marTop w:val="300"/>
          <w:marBottom w:val="0"/>
          <w:divBdr>
            <w:top w:val="none" w:sz="0" w:space="0" w:color="auto"/>
            <w:left w:val="none" w:sz="0" w:space="0" w:color="auto"/>
            <w:bottom w:val="none" w:sz="0" w:space="0" w:color="auto"/>
            <w:right w:val="none" w:sz="0" w:space="0" w:color="auto"/>
          </w:divBdr>
          <w:divsChild>
            <w:div w:id="512308363">
              <w:marLeft w:val="0"/>
              <w:marRight w:val="0"/>
              <w:marTop w:val="0"/>
              <w:marBottom w:val="0"/>
              <w:divBdr>
                <w:top w:val="none" w:sz="0" w:space="0" w:color="auto"/>
                <w:left w:val="none" w:sz="0" w:space="0" w:color="auto"/>
                <w:bottom w:val="none" w:sz="0" w:space="0" w:color="auto"/>
                <w:right w:val="none" w:sz="0" w:space="0" w:color="auto"/>
              </w:divBdr>
              <w:divsChild>
                <w:div w:id="266349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7134002">
          <w:marLeft w:val="0"/>
          <w:marRight w:val="0"/>
          <w:marTop w:val="300"/>
          <w:marBottom w:val="0"/>
          <w:divBdr>
            <w:top w:val="none" w:sz="0" w:space="0" w:color="auto"/>
            <w:left w:val="none" w:sz="0" w:space="0" w:color="auto"/>
            <w:bottom w:val="none" w:sz="0" w:space="0" w:color="auto"/>
            <w:right w:val="none" w:sz="0" w:space="0" w:color="auto"/>
          </w:divBdr>
          <w:divsChild>
            <w:div w:id="1603606768">
              <w:marLeft w:val="0"/>
              <w:marRight w:val="0"/>
              <w:marTop w:val="0"/>
              <w:marBottom w:val="0"/>
              <w:divBdr>
                <w:top w:val="none" w:sz="0" w:space="0" w:color="auto"/>
                <w:left w:val="none" w:sz="0" w:space="0" w:color="auto"/>
                <w:bottom w:val="none" w:sz="0" w:space="0" w:color="auto"/>
                <w:right w:val="none" w:sz="0" w:space="0" w:color="auto"/>
              </w:divBdr>
              <w:divsChild>
                <w:div w:id="1455296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800355">
          <w:marLeft w:val="0"/>
          <w:marRight w:val="0"/>
          <w:marTop w:val="300"/>
          <w:marBottom w:val="0"/>
          <w:divBdr>
            <w:top w:val="none" w:sz="0" w:space="0" w:color="auto"/>
            <w:left w:val="none" w:sz="0" w:space="0" w:color="auto"/>
            <w:bottom w:val="none" w:sz="0" w:space="0" w:color="auto"/>
            <w:right w:val="none" w:sz="0" w:space="0" w:color="auto"/>
          </w:divBdr>
          <w:divsChild>
            <w:div w:id="418135637">
              <w:marLeft w:val="0"/>
              <w:marRight w:val="0"/>
              <w:marTop w:val="0"/>
              <w:marBottom w:val="0"/>
              <w:divBdr>
                <w:top w:val="none" w:sz="0" w:space="0" w:color="auto"/>
                <w:left w:val="none" w:sz="0" w:space="0" w:color="auto"/>
                <w:bottom w:val="none" w:sz="0" w:space="0" w:color="auto"/>
                <w:right w:val="none" w:sz="0" w:space="0" w:color="auto"/>
              </w:divBdr>
              <w:divsChild>
                <w:div w:id="2033795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3158170">
          <w:marLeft w:val="0"/>
          <w:marRight w:val="0"/>
          <w:marTop w:val="0"/>
          <w:marBottom w:val="0"/>
          <w:divBdr>
            <w:top w:val="none" w:sz="0" w:space="0" w:color="auto"/>
            <w:left w:val="none" w:sz="0" w:space="0" w:color="auto"/>
            <w:bottom w:val="none" w:sz="0" w:space="0" w:color="auto"/>
            <w:right w:val="none" w:sz="0" w:space="0" w:color="auto"/>
          </w:divBdr>
          <w:divsChild>
            <w:div w:id="743448994">
              <w:marLeft w:val="0"/>
              <w:marRight w:val="0"/>
              <w:marTop w:val="0"/>
              <w:marBottom w:val="0"/>
              <w:divBdr>
                <w:top w:val="none" w:sz="0" w:space="0" w:color="auto"/>
                <w:left w:val="none" w:sz="0" w:space="0" w:color="auto"/>
                <w:bottom w:val="none" w:sz="0" w:space="0" w:color="auto"/>
                <w:right w:val="none" w:sz="0" w:space="0" w:color="auto"/>
              </w:divBdr>
            </w:div>
          </w:divsChild>
        </w:div>
        <w:div w:id="1565146017">
          <w:marLeft w:val="0"/>
          <w:marRight w:val="0"/>
          <w:marTop w:val="0"/>
          <w:marBottom w:val="0"/>
          <w:divBdr>
            <w:top w:val="none" w:sz="0" w:space="0" w:color="auto"/>
            <w:left w:val="none" w:sz="0" w:space="0" w:color="auto"/>
            <w:bottom w:val="none" w:sz="0" w:space="0" w:color="auto"/>
            <w:right w:val="none" w:sz="0" w:space="0" w:color="auto"/>
          </w:divBdr>
          <w:divsChild>
            <w:div w:id="1397892878">
              <w:marLeft w:val="0"/>
              <w:marRight w:val="0"/>
              <w:marTop w:val="0"/>
              <w:marBottom w:val="0"/>
              <w:divBdr>
                <w:top w:val="none" w:sz="0" w:space="0" w:color="auto"/>
                <w:left w:val="none" w:sz="0" w:space="0" w:color="auto"/>
                <w:bottom w:val="none" w:sz="0" w:space="0" w:color="auto"/>
                <w:right w:val="none" w:sz="0" w:space="0" w:color="auto"/>
              </w:divBdr>
            </w:div>
          </w:divsChild>
        </w:div>
        <w:div w:id="1631476368">
          <w:marLeft w:val="0"/>
          <w:marRight w:val="0"/>
          <w:marTop w:val="0"/>
          <w:marBottom w:val="0"/>
          <w:divBdr>
            <w:top w:val="none" w:sz="0" w:space="0" w:color="auto"/>
            <w:left w:val="none" w:sz="0" w:space="0" w:color="auto"/>
            <w:bottom w:val="none" w:sz="0" w:space="0" w:color="auto"/>
            <w:right w:val="none" w:sz="0" w:space="0" w:color="auto"/>
          </w:divBdr>
          <w:divsChild>
            <w:div w:id="944850047">
              <w:marLeft w:val="0"/>
              <w:marRight w:val="0"/>
              <w:marTop w:val="0"/>
              <w:marBottom w:val="0"/>
              <w:divBdr>
                <w:top w:val="none" w:sz="0" w:space="0" w:color="auto"/>
                <w:left w:val="none" w:sz="0" w:space="0" w:color="auto"/>
                <w:bottom w:val="none" w:sz="0" w:space="0" w:color="auto"/>
                <w:right w:val="none" w:sz="0" w:space="0" w:color="auto"/>
              </w:divBdr>
            </w:div>
          </w:divsChild>
        </w:div>
        <w:div w:id="1798795456">
          <w:marLeft w:val="0"/>
          <w:marRight w:val="0"/>
          <w:marTop w:val="0"/>
          <w:marBottom w:val="0"/>
          <w:divBdr>
            <w:top w:val="none" w:sz="0" w:space="0" w:color="auto"/>
            <w:left w:val="none" w:sz="0" w:space="0" w:color="auto"/>
            <w:bottom w:val="none" w:sz="0" w:space="0" w:color="auto"/>
            <w:right w:val="none" w:sz="0" w:space="0" w:color="auto"/>
          </w:divBdr>
        </w:div>
        <w:div w:id="2121992824">
          <w:marLeft w:val="0"/>
          <w:marRight w:val="0"/>
          <w:marTop w:val="0"/>
          <w:marBottom w:val="0"/>
          <w:divBdr>
            <w:top w:val="none" w:sz="0" w:space="0" w:color="auto"/>
            <w:left w:val="none" w:sz="0" w:space="0" w:color="auto"/>
            <w:bottom w:val="none" w:sz="0" w:space="0" w:color="auto"/>
            <w:right w:val="none" w:sz="0" w:space="0" w:color="auto"/>
          </w:divBdr>
        </w:div>
      </w:divsChild>
    </w:div>
    <w:div w:id="464665851">
      <w:bodyDiv w:val="1"/>
      <w:marLeft w:val="0"/>
      <w:marRight w:val="0"/>
      <w:marTop w:val="0"/>
      <w:marBottom w:val="0"/>
      <w:divBdr>
        <w:top w:val="none" w:sz="0" w:space="0" w:color="auto"/>
        <w:left w:val="none" w:sz="0" w:space="0" w:color="auto"/>
        <w:bottom w:val="none" w:sz="0" w:space="0" w:color="auto"/>
        <w:right w:val="none" w:sz="0" w:space="0" w:color="auto"/>
      </w:divBdr>
      <w:divsChild>
        <w:div w:id="1448230091">
          <w:marLeft w:val="0"/>
          <w:marRight w:val="0"/>
          <w:marTop w:val="0"/>
          <w:marBottom w:val="0"/>
          <w:divBdr>
            <w:top w:val="none" w:sz="0" w:space="0" w:color="auto"/>
            <w:left w:val="none" w:sz="0" w:space="0" w:color="auto"/>
            <w:bottom w:val="none" w:sz="0" w:space="0" w:color="auto"/>
            <w:right w:val="none" w:sz="0" w:space="0" w:color="auto"/>
          </w:divBdr>
        </w:div>
        <w:div w:id="1198933701">
          <w:marLeft w:val="0"/>
          <w:marRight w:val="0"/>
          <w:marTop w:val="0"/>
          <w:marBottom w:val="0"/>
          <w:divBdr>
            <w:top w:val="none" w:sz="0" w:space="0" w:color="auto"/>
            <w:left w:val="none" w:sz="0" w:space="0" w:color="auto"/>
            <w:bottom w:val="none" w:sz="0" w:space="0" w:color="auto"/>
            <w:right w:val="none" w:sz="0" w:space="0" w:color="auto"/>
          </w:divBdr>
          <w:divsChild>
            <w:div w:id="1352491020">
              <w:marLeft w:val="0"/>
              <w:marRight w:val="0"/>
              <w:marTop w:val="0"/>
              <w:marBottom w:val="0"/>
              <w:divBdr>
                <w:top w:val="none" w:sz="0" w:space="0" w:color="auto"/>
                <w:left w:val="none" w:sz="0" w:space="0" w:color="auto"/>
                <w:bottom w:val="none" w:sz="0" w:space="0" w:color="auto"/>
                <w:right w:val="none" w:sz="0" w:space="0" w:color="auto"/>
              </w:divBdr>
            </w:div>
          </w:divsChild>
        </w:div>
        <w:div w:id="442843204">
          <w:marLeft w:val="0"/>
          <w:marRight w:val="0"/>
          <w:marTop w:val="0"/>
          <w:marBottom w:val="0"/>
          <w:divBdr>
            <w:top w:val="none" w:sz="0" w:space="0" w:color="auto"/>
            <w:left w:val="none" w:sz="0" w:space="0" w:color="auto"/>
            <w:bottom w:val="none" w:sz="0" w:space="0" w:color="auto"/>
            <w:right w:val="none" w:sz="0" w:space="0" w:color="auto"/>
          </w:divBdr>
        </w:div>
        <w:div w:id="1327636736">
          <w:marLeft w:val="0"/>
          <w:marRight w:val="0"/>
          <w:marTop w:val="0"/>
          <w:marBottom w:val="0"/>
          <w:divBdr>
            <w:top w:val="none" w:sz="0" w:space="0" w:color="auto"/>
            <w:left w:val="none" w:sz="0" w:space="0" w:color="auto"/>
            <w:bottom w:val="none" w:sz="0" w:space="0" w:color="auto"/>
            <w:right w:val="none" w:sz="0" w:space="0" w:color="auto"/>
          </w:divBdr>
          <w:divsChild>
            <w:div w:id="273485774">
              <w:marLeft w:val="0"/>
              <w:marRight w:val="0"/>
              <w:marTop w:val="0"/>
              <w:marBottom w:val="0"/>
              <w:divBdr>
                <w:top w:val="none" w:sz="0" w:space="0" w:color="auto"/>
                <w:left w:val="none" w:sz="0" w:space="0" w:color="auto"/>
                <w:bottom w:val="none" w:sz="0" w:space="0" w:color="auto"/>
                <w:right w:val="none" w:sz="0" w:space="0" w:color="auto"/>
              </w:divBdr>
            </w:div>
          </w:divsChild>
        </w:div>
        <w:div w:id="86776162">
          <w:marLeft w:val="0"/>
          <w:marRight w:val="0"/>
          <w:marTop w:val="0"/>
          <w:marBottom w:val="0"/>
          <w:divBdr>
            <w:top w:val="none" w:sz="0" w:space="0" w:color="auto"/>
            <w:left w:val="none" w:sz="0" w:space="0" w:color="auto"/>
            <w:bottom w:val="none" w:sz="0" w:space="0" w:color="auto"/>
            <w:right w:val="none" w:sz="0" w:space="0" w:color="auto"/>
          </w:divBdr>
        </w:div>
        <w:div w:id="278226536">
          <w:marLeft w:val="0"/>
          <w:marRight w:val="0"/>
          <w:marTop w:val="0"/>
          <w:marBottom w:val="0"/>
          <w:divBdr>
            <w:top w:val="none" w:sz="0" w:space="0" w:color="auto"/>
            <w:left w:val="none" w:sz="0" w:space="0" w:color="auto"/>
            <w:bottom w:val="none" w:sz="0" w:space="0" w:color="auto"/>
            <w:right w:val="none" w:sz="0" w:space="0" w:color="auto"/>
          </w:divBdr>
          <w:divsChild>
            <w:div w:id="1452089093">
              <w:marLeft w:val="0"/>
              <w:marRight w:val="0"/>
              <w:marTop w:val="0"/>
              <w:marBottom w:val="0"/>
              <w:divBdr>
                <w:top w:val="none" w:sz="0" w:space="0" w:color="auto"/>
                <w:left w:val="none" w:sz="0" w:space="0" w:color="auto"/>
                <w:bottom w:val="none" w:sz="0" w:space="0" w:color="auto"/>
                <w:right w:val="none" w:sz="0" w:space="0" w:color="auto"/>
              </w:divBdr>
            </w:div>
          </w:divsChild>
        </w:div>
        <w:div w:id="946733185">
          <w:marLeft w:val="0"/>
          <w:marRight w:val="0"/>
          <w:marTop w:val="0"/>
          <w:marBottom w:val="0"/>
          <w:divBdr>
            <w:top w:val="none" w:sz="0" w:space="0" w:color="auto"/>
            <w:left w:val="none" w:sz="0" w:space="0" w:color="auto"/>
            <w:bottom w:val="none" w:sz="0" w:space="0" w:color="auto"/>
            <w:right w:val="none" w:sz="0" w:space="0" w:color="auto"/>
          </w:divBdr>
        </w:div>
        <w:div w:id="407844995">
          <w:marLeft w:val="0"/>
          <w:marRight w:val="0"/>
          <w:marTop w:val="0"/>
          <w:marBottom w:val="0"/>
          <w:divBdr>
            <w:top w:val="none" w:sz="0" w:space="0" w:color="auto"/>
            <w:left w:val="none" w:sz="0" w:space="0" w:color="auto"/>
            <w:bottom w:val="none" w:sz="0" w:space="0" w:color="auto"/>
            <w:right w:val="none" w:sz="0" w:space="0" w:color="auto"/>
          </w:divBdr>
          <w:divsChild>
            <w:div w:id="1463888863">
              <w:marLeft w:val="0"/>
              <w:marRight w:val="0"/>
              <w:marTop w:val="0"/>
              <w:marBottom w:val="0"/>
              <w:divBdr>
                <w:top w:val="none" w:sz="0" w:space="0" w:color="auto"/>
                <w:left w:val="none" w:sz="0" w:space="0" w:color="auto"/>
                <w:bottom w:val="none" w:sz="0" w:space="0" w:color="auto"/>
                <w:right w:val="none" w:sz="0" w:space="0" w:color="auto"/>
              </w:divBdr>
            </w:div>
          </w:divsChild>
        </w:div>
        <w:div w:id="554396137">
          <w:marLeft w:val="0"/>
          <w:marRight w:val="0"/>
          <w:marTop w:val="0"/>
          <w:marBottom w:val="0"/>
          <w:divBdr>
            <w:top w:val="none" w:sz="0" w:space="0" w:color="auto"/>
            <w:left w:val="none" w:sz="0" w:space="0" w:color="auto"/>
            <w:bottom w:val="none" w:sz="0" w:space="0" w:color="auto"/>
            <w:right w:val="none" w:sz="0" w:space="0" w:color="auto"/>
          </w:divBdr>
        </w:div>
        <w:div w:id="274677650">
          <w:marLeft w:val="0"/>
          <w:marRight w:val="0"/>
          <w:marTop w:val="0"/>
          <w:marBottom w:val="0"/>
          <w:divBdr>
            <w:top w:val="none" w:sz="0" w:space="0" w:color="auto"/>
            <w:left w:val="none" w:sz="0" w:space="0" w:color="auto"/>
            <w:bottom w:val="none" w:sz="0" w:space="0" w:color="auto"/>
            <w:right w:val="none" w:sz="0" w:space="0" w:color="auto"/>
          </w:divBdr>
          <w:divsChild>
            <w:div w:id="944269897">
              <w:marLeft w:val="0"/>
              <w:marRight w:val="0"/>
              <w:marTop w:val="0"/>
              <w:marBottom w:val="0"/>
              <w:divBdr>
                <w:top w:val="none" w:sz="0" w:space="0" w:color="auto"/>
                <w:left w:val="none" w:sz="0" w:space="0" w:color="auto"/>
                <w:bottom w:val="none" w:sz="0" w:space="0" w:color="auto"/>
                <w:right w:val="none" w:sz="0" w:space="0" w:color="auto"/>
              </w:divBdr>
            </w:div>
          </w:divsChild>
        </w:div>
        <w:div w:id="1752385793">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sChild>
            <w:div w:id="1329675348">
              <w:marLeft w:val="0"/>
              <w:marRight w:val="0"/>
              <w:marTop w:val="0"/>
              <w:marBottom w:val="0"/>
              <w:divBdr>
                <w:top w:val="none" w:sz="0" w:space="0" w:color="auto"/>
                <w:left w:val="none" w:sz="0" w:space="0" w:color="auto"/>
                <w:bottom w:val="none" w:sz="0" w:space="0" w:color="auto"/>
                <w:right w:val="none" w:sz="0" w:space="0" w:color="auto"/>
              </w:divBdr>
            </w:div>
          </w:divsChild>
        </w:div>
        <w:div w:id="1402672743">
          <w:marLeft w:val="0"/>
          <w:marRight w:val="0"/>
          <w:marTop w:val="0"/>
          <w:marBottom w:val="0"/>
          <w:divBdr>
            <w:top w:val="none" w:sz="0" w:space="0" w:color="auto"/>
            <w:left w:val="none" w:sz="0" w:space="0" w:color="auto"/>
            <w:bottom w:val="none" w:sz="0" w:space="0" w:color="auto"/>
            <w:right w:val="none" w:sz="0" w:space="0" w:color="auto"/>
          </w:divBdr>
        </w:div>
        <w:div w:id="726610511">
          <w:marLeft w:val="0"/>
          <w:marRight w:val="0"/>
          <w:marTop w:val="0"/>
          <w:marBottom w:val="0"/>
          <w:divBdr>
            <w:top w:val="none" w:sz="0" w:space="0" w:color="auto"/>
            <w:left w:val="none" w:sz="0" w:space="0" w:color="auto"/>
            <w:bottom w:val="none" w:sz="0" w:space="0" w:color="auto"/>
            <w:right w:val="none" w:sz="0" w:space="0" w:color="auto"/>
          </w:divBdr>
          <w:divsChild>
            <w:div w:id="110632483">
              <w:marLeft w:val="0"/>
              <w:marRight w:val="0"/>
              <w:marTop w:val="0"/>
              <w:marBottom w:val="0"/>
              <w:divBdr>
                <w:top w:val="none" w:sz="0" w:space="0" w:color="auto"/>
                <w:left w:val="none" w:sz="0" w:space="0" w:color="auto"/>
                <w:bottom w:val="none" w:sz="0" w:space="0" w:color="auto"/>
                <w:right w:val="none" w:sz="0" w:space="0" w:color="auto"/>
              </w:divBdr>
            </w:div>
          </w:divsChild>
        </w:div>
        <w:div w:id="1960986034">
          <w:marLeft w:val="0"/>
          <w:marRight w:val="0"/>
          <w:marTop w:val="300"/>
          <w:marBottom w:val="0"/>
          <w:divBdr>
            <w:top w:val="none" w:sz="0" w:space="0" w:color="auto"/>
            <w:left w:val="none" w:sz="0" w:space="0" w:color="auto"/>
            <w:bottom w:val="none" w:sz="0" w:space="0" w:color="auto"/>
            <w:right w:val="none" w:sz="0" w:space="0" w:color="auto"/>
          </w:divBdr>
          <w:divsChild>
            <w:div w:id="1000348210">
              <w:marLeft w:val="0"/>
              <w:marRight w:val="0"/>
              <w:marTop w:val="0"/>
              <w:marBottom w:val="0"/>
              <w:divBdr>
                <w:top w:val="none" w:sz="0" w:space="0" w:color="auto"/>
                <w:left w:val="none" w:sz="0" w:space="0" w:color="auto"/>
                <w:bottom w:val="none" w:sz="0" w:space="0" w:color="auto"/>
                <w:right w:val="none" w:sz="0" w:space="0" w:color="auto"/>
              </w:divBdr>
              <w:divsChild>
                <w:div w:id="395058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211565">
          <w:marLeft w:val="0"/>
          <w:marRight w:val="0"/>
          <w:marTop w:val="300"/>
          <w:marBottom w:val="0"/>
          <w:divBdr>
            <w:top w:val="none" w:sz="0" w:space="0" w:color="auto"/>
            <w:left w:val="none" w:sz="0" w:space="0" w:color="auto"/>
            <w:bottom w:val="none" w:sz="0" w:space="0" w:color="auto"/>
            <w:right w:val="none" w:sz="0" w:space="0" w:color="auto"/>
          </w:divBdr>
          <w:divsChild>
            <w:div w:id="1870289844">
              <w:marLeft w:val="0"/>
              <w:marRight w:val="0"/>
              <w:marTop w:val="0"/>
              <w:marBottom w:val="0"/>
              <w:divBdr>
                <w:top w:val="none" w:sz="0" w:space="0" w:color="auto"/>
                <w:left w:val="none" w:sz="0" w:space="0" w:color="auto"/>
                <w:bottom w:val="none" w:sz="0" w:space="0" w:color="auto"/>
                <w:right w:val="none" w:sz="0" w:space="0" w:color="auto"/>
              </w:divBdr>
              <w:divsChild>
                <w:div w:id="1683974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8873856">
          <w:marLeft w:val="0"/>
          <w:marRight w:val="0"/>
          <w:marTop w:val="300"/>
          <w:marBottom w:val="0"/>
          <w:divBdr>
            <w:top w:val="none" w:sz="0" w:space="0" w:color="auto"/>
            <w:left w:val="none" w:sz="0" w:space="0" w:color="auto"/>
            <w:bottom w:val="none" w:sz="0" w:space="0" w:color="auto"/>
            <w:right w:val="none" w:sz="0" w:space="0" w:color="auto"/>
          </w:divBdr>
          <w:divsChild>
            <w:div w:id="1374421442">
              <w:marLeft w:val="0"/>
              <w:marRight w:val="0"/>
              <w:marTop w:val="0"/>
              <w:marBottom w:val="0"/>
              <w:divBdr>
                <w:top w:val="none" w:sz="0" w:space="0" w:color="auto"/>
                <w:left w:val="none" w:sz="0" w:space="0" w:color="auto"/>
                <w:bottom w:val="none" w:sz="0" w:space="0" w:color="auto"/>
                <w:right w:val="none" w:sz="0" w:space="0" w:color="auto"/>
              </w:divBdr>
              <w:divsChild>
                <w:div w:id="1570841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291560">
          <w:marLeft w:val="0"/>
          <w:marRight w:val="0"/>
          <w:marTop w:val="300"/>
          <w:marBottom w:val="0"/>
          <w:divBdr>
            <w:top w:val="none" w:sz="0" w:space="0" w:color="auto"/>
            <w:left w:val="none" w:sz="0" w:space="0" w:color="auto"/>
            <w:bottom w:val="none" w:sz="0" w:space="0" w:color="auto"/>
            <w:right w:val="none" w:sz="0" w:space="0" w:color="auto"/>
          </w:divBdr>
          <w:divsChild>
            <w:div w:id="877200434">
              <w:marLeft w:val="0"/>
              <w:marRight w:val="0"/>
              <w:marTop w:val="0"/>
              <w:marBottom w:val="0"/>
              <w:divBdr>
                <w:top w:val="none" w:sz="0" w:space="0" w:color="auto"/>
                <w:left w:val="none" w:sz="0" w:space="0" w:color="auto"/>
                <w:bottom w:val="none" w:sz="0" w:space="0" w:color="auto"/>
                <w:right w:val="none" w:sz="0" w:space="0" w:color="auto"/>
              </w:divBdr>
              <w:divsChild>
                <w:div w:id="1007944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6044160">
      <w:bodyDiv w:val="1"/>
      <w:marLeft w:val="0"/>
      <w:marRight w:val="0"/>
      <w:marTop w:val="0"/>
      <w:marBottom w:val="0"/>
      <w:divBdr>
        <w:top w:val="none" w:sz="0" w:space="0" w:color="auto"/>
        <w:left w:val="none" w:sz="0" w:space="0" w:color="auto"/>
        <w:bottom w:val="none" w:sz="0" w:space="0" w:color="auto"/>
        <w:right w:val="none" w:sz="0" w:space="0" w:color="auto"/>
      </w:divBdr>
      <w:divsChild>
        <w:div w:id="239868264">
          <w:marLeft w:val="0"/>
          <w:marRight w:val="0"/>
          <w:marTop w:val="0"/>
          <w:marBottom w:val="0"/>
          <w:divBdr>
            <w:top w:val="none" w:sz="0" w:space="0" w:color="auto"/>
            <w:left w:val="none" w:sz="0" w:space="0" w:color="auto"/>
            <w:bottom w:val="none" w:sz="0" w:space="0" w:color="auto"/>
            <w:right w:val="none" w:sz="0" w:space="0" w:color="auto"/>
          </w:divBdr>
          <w:divsChild>
            <w:div w:id="1049695347">
              <w:marLeft w:val="0"/>
              <w:marRight w:val="0"/>
              <w:marTop w:val="0"/>
              <w:marBottom w:val="0"/>
              <w:divBdr>
                <w:top w:val="none" w:sz="0" w:space="0" w:color="auto"/>
                <w:left w:val="none" w:sz="0" w:space="0" w:color="auto"/>
                <w:bottom w:val="none" w:sz="0" w:space="0" w:color="auto"/>
                <w:right w:val="none" w:sz="0" w:space="0" w:color="auto"/>
              </w:divBdr>
            </w:div>
          </w:divsChild>
        </w:div>
        <w:div w:id="284777308">
          <w:marLeft w:val="0"/>
          <w:marRight w:val="0"/>
          <w:marTop w:val="0"/>
          <w:marBottom w:val="0"/>
          <w:divBdr>
            <w:top w:val="none" w:sz="0" w:space="0" w:color="auto"/>
            <w:left w:val="none" w:sz="0" w:space="0" w:color="auto"/>
            <w:bottom w:val="none" w:sz="0" w:space="0" w:color="auto"/>
            <w:right w:val="none" w:sz="0" w:space="0" w:color="auto"/>
          </w:divBdr>
          <w:divsChild>
            <w:div w:id="1037853406">
              <w:marLeft w:val="0"/>
              <w:marRight w:val="0"/>
              <w:marTop w:val="0"/>
              <w:marBottom w:val="0"/>
              <w:divBdr>
                <w:top w:val="none" w:sz="0" w:space="0" w:color="auto"/>
                <w:left w:val="none" w:sz="0" w:space="0" w:color="auto"/>
                <w:bottom w:val="none" w:sz="0" w:space="0" w:color="auto"/>
                <w:right w:val="none" w:sz="0" w:space="0" w:color="auto"/>
              </w:divBdr>
            </w:div>
          </w:divsChild>
        </w:div>
        <w:div w:id="309284699">
          <w:marLeft w:val="0"/>
          <w:marRight w:val="0"/>
          <w:marTop w:val="300"/>
          <w:marBottom w:val="0"/>
          <w:divBdr>
            <w:top w:val="none" w:sz="0" w:space="0" w:color="auto"/>
            <w:left w:val="none" w:sz="0" w:space="0" w:color="auto"/>
            <w:bottom w:val="none" w:sz="0" w:space="0" w:color="auto"/>
            <w:right w:val="none" w:sz="0" w:space="0" w:color="auto"/>
          </w:divBdr>
          <w:divsChild>
            <w:div w:id="1017387877">
              <w:marLeft w:val="0"/>
              <w:marRight w:val="0"/>
              <w:marTop w:val="0"/>
              <w:marBottom w:val="0"/>
              <w:divBdr>
                <w:top w:val="none" w:sz="0" w:space="0" w:color="auto"/>
                <w:left w:val="none" w:sz="0" w:space="0" w:color="auto"/>
                <w:bottom w:val="none" w:sz="0" w:space="0" w:color="auto"/>
                <w:right w:val="none" w:sz="0" w:space="0" w:color="auto"/>
              </w:divBdr>
              <w:divsChild>
                <w:div w:id="268005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444197">
          <w:marLeft w:val="0"/>
          <w:marRight w:val="0"/>
          <w:marTop w:val="0"/>
          <w:marBottom w:val="0"/>
          <w:divBdr>
            <w:top w:val="none" w:sz="0" w:space="0" w:color="auto"/>
            <w:left w:val="none" w:sz="0" w:space="0" w:color="auto"/>
            <w:bottom w:val="none" w:sz="0" w:space="0" w:color="auto"/>
            <w:right w:val="none" w:sz="0" w:space="0" w:color="auto"/>
          </w:divBdr>
          <w:divsChild>
            <w:div w:id="1826043107">
              <w:marLeft w:val="0"/>
              <w:marRight w:val="0"/>
              <w:marTop w:val="0"/>
              <w:marBottom w:val="0"/>
              <w:divBdr>
                <w:top w:val="none" w:sz="0" w:space="0" w:color="auto"/>
                <w:left w:val="none" w:sz="0" w:space="0" w:color="auto"/>
                <w:bottom w:val="none" w:sz="0" w:space="0" w:color="auto"/>
                <w:right w:val="none" w:sz="0" w:space="0" w:color="auto"/>
              </w:divBdr>
            </w:div>
          </w:divsChild>
        </w:div>
        <w:div w:id="417094596">
          <w:marLeft w:val="0"/>
          <w:marRight w:val="0"/>
          <w:marTop w:val="300"/>
          <w:marBottom w:val="0"/>
          <w:divBdr>
            <w:top w:val="none" w:sz="0" w:space="0" w:color="auto"/>
            <w:left w:val="none" w:sz="0" w:space="0" w:color="auto"/>
            <w:bottom w:val="none" w:sz="0" w:space="0" w:color="auto"/>
            <w:right w:val="none" w:sz="0" w:space="0" w:color="auto"/>
          </w:divBdr>
          <w:divsChild>
            <w:div w:id="297610841">
              <w:marLeft w:val="0"/>
              <w:marRight w:val="0"/>
              <w:marTop w:val="0"/>
              <w:marBottom w:val="0"/>
              <w:divBdr>
                <w:top w:val="none" w:sz="0" w:space="0" w:color="auto"/>
                <w:left w:val="none" w:sz="0" w:space="0" w:color="auto"/>
                <w:bottom w:val="none" w:sz="0" w:space="0" w:color="auto"/>
                <w:right w:val="none" w:sz="0" w:space="0" w:color="auto"/>
              </w:divBdr>
              <w:divsChild>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004944">
          <w:marLeft w:val="0"/>
          <w:marRight w:val="0"/>
          <w:marTop w:val="300"/>
          <w:marBottom w:val="0"/>
          <w:divBdr>
            <w:top w:val="none" w:sz="0" w:space="0" w:color="auto"/>
            <w:left w:val="none" w:sz="0" w:space="0" w:color="auto"/>
            <w:bottom w:val="none" w:sz="0" w:space="0" w:color="auto"/>
            <w:right w:val="none" w:sz="0" w:space="0" w:color="auto"/>
          </w:divBdr>
          <w:divsChild>
            <w:div w:id="1507208937">
              <w:marLeft w:val="0"/>
              <w:marRight w:val="0"/>
              <w:marTop w:val="0"/>
              <w:marBottom w:val="0"/>
              <w:divBdr>
                <w:top w:val="none" w:sz="0" w:space="0" w:color="auto"/>
                <w:left w:val="none" w:sz="0" w:space="0" w:color="auto"/>
                <w:bottom w:val="none" w:sz="0" w:space="0" w:color="auto"/>
                <w:right w:val="none" w:sz="0" w:space="0" w:color="auto"/>
              </w:divBdr>
              <w:divsChild>
                <w:div w:id="1924877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215905">
          <w:marLeft w:val="0"/>
          <w:marRight w:val="0"/>
          <w:marTop w:val="0"/>
          <w:marBottom w:val="0"/>
          <w:divBdr>
            <w:top w:val="none" w:sz="0" w:space="0" w:color="auto"/>
            <w:left w:val="none" w:sz="0" w:space="0" w:color="auto"/>
            <w:bottom w:val="none" w:sz="0" w:space="0" w:color="auto"/>
            <w:right w:val="none" w:sz="0" w:space="0" w:color="auto"/>
          </w:divBdr>
          <w:divsChild>
            <w:div w:id="1826894082">
              <w:marLeft w:val="0"/>
              <w:marRight w:val="0"/>
              <w:marTop w:val="0"/>
              <w:marBottom w:val="0"/>
              <w:divBdr>
                <w:top w:val="none" w:sz="0" w:space="0" w:color="auto"/>
                <w:left w:val="none" w:sz="0" w:space="0" w:color="auto"/>
                <w:bottom w:val="none" w:sz="0" w:space="0" w:color="auto"/>
                <w:right w:val="none" w:sz="0" w:space="0" w:color="auto"/>
              </w:divBdr>
            </w:div>
          </w:divsChild>
        </w:div>
        <w:div w:id="825047903">
          <w:marLeft w:val="0"/>
          <w:marRight w:val="0"/>
          <w:marTop w:val="0"/>
          <w:marBottom w:val="0"/>
          <w:divBdr>
            <w:top w:val="none" w:sz="0" w:space="0" w:color="auto"/>
            <w:left w:val="none" w:sz="0" w:space="0" w:color="auto"/>
            <w:bottom w:val="none" w:sz="0" w:space="0" w:color="auto"/>
            <w:right w:val="none" w:sz="0" w:space="0" w:color="auto"/>
          </w:divBdr>
        </w:div>
        <w:div w:id="840119506">
          <w:marLeft w:val="0"/>
          <w:marRight w:val="0"/>
          <w:marTop w:val="0"/>
          <w:marBottom w:val="0"/>
          <w:divBdr>
            <w:top w:val="none" w:sz="0" w:space="0" w:color="auto"/>
            <w:left w:val="none" w:sz="0" w:space="0" w:color="auto"/>
            <w:bottom w:val="none" w:sz="0" w:space="0" w:color="auto"/>
            <w:right w:val="none" w:sz="0" w:space="0" w:color="auto"/>
          </w:divBdr>
        </w:div>
        <w:div w:id="889195886">
          <w:marLeft w:val="0"/>
          <w:marRight w:val="0"/>
          <w:marTop w:val="0"/>
          <w:marBottom w:val="0"/>
          <w:divBdr>
            <w:top w:val="none" w:sz="0" w:space="0" w:color="auto"/>
            <w:left w:val="none" w:sz="0" w:space="0" w:color="auto"/>
            <w:bottom w:val="none" w:sz="0" w:space="0" w:color="auto"/>
            <w:right w:val="none" w:sz="0" w:space="0" w:color="auto"/>
          </w:divBdr>
        </w:div>
        <w:div w:id="941378658">
          <w:marLeft w:val="0"/>
          <w:marRight w:val="0"/>
          <w:marTop w:val="0"/>
          <w:marBottom w:val="0"/>
          <w:divBdr>
            <w:top w:val="none" w:sz="0" w:space="0" w:color="auto"/>
            <w:left w:val="none" w:sz="0" w:space="0" w:color="auto"/>
            <w:bottom w:val="none" w:sz="0" w:space="0" w:color="auto"/>
            <w:right w:val="none" w:sz="0" w:space="0" w:color="auto"/>
          </w:divBdr>
        </w:div>
        <w:div w:id="1219517968">
          <w:marLeft w:val="0"/>
          <w:marRight w:val="0"/>
          <w:marTop w:val="0"/>
          <w:marBottom w:val="0"/>
          <w:divBdr>
            <w:top w:val="none" w:sz="0" w:space="0" w:color="auto"/>
            <w:left w:val="none" w:sz="0" w:space="0" w:color="auto"/>
            <w:bottom w:val="none" w:sz="0" w:space="0" w:color="auto"/>
            <w:right w:val="none" w:sz="0" w:space="0" w:color="auto"/>
          </w:divBdr>
          <w:divsChild>
            <w:div w:id="2114595121">
              <w:marLeft w:val="0"/>
              <w:marRight w:val="0"/>
              <w:marTop w:val="0"/>
              <w:marBottom w:val="0"/>
              <w:divBdr>
                <w:top w:val="none" w:sz="0" w:space="0" w:color="auto"/>
                <w:left w:val="none" w:sz="0" w:space="0" w:color="auto"/>
                <w:bottom w:val="none" w:sz="0" w:space="0" w:color="auto"/>
                <w:right w:val="none" w:sz="0" w:space="0" w:color="auto"/>
              </w:divBdr>
            </w:div>
          </w:divsChild>
        </w:div>
        <w:div w:id="1319849264">
          <w:marLeft w:val="0"/>
          <w:marRight w:val="0"/>
          <w:marTop w:val="0"/>
          <w:marBottom w:val="0"/>
          <w:divBdr>
            <w:top w:val="none" w:sz="0" w:space="0" w:color="auto"/>
            <w:left w:val="none" w:sz="0" w:space="0" w:color="auto"/>
            <w:bottom w:val="none" w:sz="0" w:space="0" w:color="auto"/>
            <w:right w:val="none" w:sz="0" w:space="0" w:color="auto"/>
          </w:divBdr>
        </w:div>
        <w:div w:id="1704984763">
          <w:marLeft w:val="0"/>
          <w:marRight w:val="0"/>
          <w:marTop w:val="0"/>
          <w:marBottom w:val="0"/>
          <w:divBdr>
            <w:top w:val="none" w:sz="0" w:space="0" w:color="auto"/>
            <w:left w:val="none" w:sz="0" w:space="0" w:color="auto"/>
            <w:bottom w:val="none" w:sz="0" w:space="0" w:color="auto"/>
            <w:right w:val="none" w:sz="0" w:space="0" w:color="auto"/>
          </w:divBdr>
        </w:div>
        <w:div w:id="2070615498">
          <w:marLeft w:val="0"/>
          <w:marRight w:val="0"/>
          <w:marTop w:val="0"/>
          <w:marBottom w:val="0"/>
          <w:divBdr>
            <w:top w:val="none" w:sz="0" w:space="0" w:color="auto"/>
            <w:left w:val="none" w:sz="0" w:space="0" w:color="auto"/>
            <w:bottom w:val="none" w:sz="0" w:space="0" w:color="auto"/>
            <w:right w:val="none" w:sz="0" w:space="0" w:color="auto"/>
          </w:divBdr>
          <w:divsChild>
            <w:div w:id="1048186958">
              <w:marLeft w:val="0"/>
              <w:marRight w:val="0"/>
              <w:marTop w:val="0"/>
              <w:marBottom w:val="0"/>
              <w:divBdr>
                <w:top w:val="none" w:sz="0" w:space="0" w:color="auto"/>
                <w:left w:val="none" w:sz="0" w:space="0" w:color="auto"/>
                <w:bottom w:val="none" w:sz="0" w:space="0" w:color="auto"/>
                <w:right w:val="none" w:sz="0" w:space="0" w:color="auto"/>
              </w:divBdr>
            </w:div>
          </w:divsChild>
        </w:div>
        <w:div w:id="2076077257">
          <w:marLeft w:val="0"/>
          <w:marRight w:val="0"/>
          <w:marTop w:val="0"/>
          <w:marBottom w:val="0"/>
          <w:divBdr>
            <w:top w:val="none" w:sz="0" w:space="0" w:color="auto"/>
            <w:left w:val="none" w:sz="0" w:space="0" w:color="auto"/>
            <w:bottom w:val="none" w:sz="0" w:space="0" w:color="auto"/>
            <w:right w:val="none" w:sz="0" w:space="0" w:color="auto"/>
          </w:divBdr>
          <w:divsChild>
            <w:div w:id="1897549145">
              <w:marLeft w:val="0"/>
              <w:marRight w:val="0"/>
              <w:marTop w:val="0"/>
              <w:marBottom w:val="0"/>
              <w:divBdr>
                <w:top w:val="none" w:sz="0" w:space="0" w:color="auto"/>
                <w:left w:val="none" w:sz="0" w:space="0" w:color="auto"/>
                <w:bottom w:val="none" w:sz="0" w:space="0" w:color="auto"/>
                <w:right w:val="none" w:sz="0" w:space="0" w:color="auto"/>
              </w:divBdr>
            </w:div>
          </w:divsChild>
        </w:div>
        <w:div w:id="2146265578">
          <w:marLeft w:val="0"/>
          <w:marRight w:val="0"/>
          <w:marTop w:val="0"/>
          <w:marBottom w:val="0"/>
          <w:divBdr>
            <w:top w:val="none" w:sz="0" w:space="0" w:color="auto"/>
            <w:left w:val="none" w:sz="0" w:space="0" w:color="auto"/>
            <w:bottom w:val="none" w:sz="0" w:space="0" w:color="auto"/>
            <w:right w:val="none" w:sz="0" w:space="0" w:color="auto"/>
          </w:divBdr>
        </w:div>
      </w:divsChild>
    </w:div>
    <w:div w:id="466122750">
      <w:bodyDiv w:val="1"/>
      <w:marLeft w:val="0"/>
      <w:marRight w:val="0"/>
      <w:marTop w:val="0"/>
      <w:marBottom w:val="0"/>
      <w:divBdr>
        <w:top w:val="none" w:sz="0" w:space="0" w:color="auto"/>
        <w:left w:val="none" w:sz="0" w:space="0" w:color="auto"/>
        <w:bottom w:val="none" w:sz="0" w:space="0" w:color="auto"/>
        <w:right w:val="none" w:sz="0" w:space="0" w:color="auto"/>
      </w:divBdr>
      <w:divsChild>
        <w:div w:id="13000736">
          <w:marLeft w:val="0"/>
          <w:marRight w:val="0"/>
          <w:marTop w:val="0"/>
          <w:marBottom w:val="0"/>
          <w:divBdr>
            <w:top w:val="none" w:sz="0" w:space="0" w:color="auto"/>
            <w:left w:val="none" w:sz="0" w:space="0" w:color="auto"/>
            <w:bottom w:val="none" w:sz="0" w:space="0" w:color="auto"/>
            <w:right w:val="none" w:sz="0" w:space="0" w:color="auto"/>
          </w:divBdr>
          <w:divsChild>
            <w:div w:id="245042594">
              <w:marLeft w:val="0"/>
              <w:marRight w:val="0"/>
              <w:marTop w:val="0"/>
              <w:marBottom w:val="0"/>
              <w:divBdr>
                <w:top w:val="none" w:sz="0" w:space="0" w:color="auto"/>
                <w:left w:val="none" w:sz="0" w:space="0" w:color="auto"/>
                <w:bottom w:val="none" w:sz="0" w:space="0" w:color="auto"/>
                <w:right w:val="none" w:sz="0" w:space="0" w:color="auto"/>
              </w:divBdr>
            </w:div>
          </w:divsChild>
        </w:div>
        <w:div w:id="201094665">
          <w:marLeft w:val="0"/>
          <w:marRight w:val="0"/>
          <w:marTop w:val="0"/>
          <w:marBottom w:val="0"/>
          <w:divBdr>
            <w:top w:val="none" w:sz="0" w:space="0" w:color="auto"/>
            <w:left w:val="none" w:sz="0" w:space="0" w:color="auto"/>
            <w:bottom w:val="none" w:sz="0" w:space="0" w:color="auto"/>
            <w:right w:val="none" w:sz="0" w:space="0" w:color="auto"/>
          </w:divBdr>
          <w:divsChild>
            <w:div w:id="1635063720">
              <w:marLeft w:val="0"/>
              <w:marRight w:val="0"/>
              <w:marTop w:val="0"/>
              <w:marBottom w:val="0"/>
              <w:divBdr>
                <w:top w:val="none" w:sz="0" w:space="0" w:color="auto"/>
                <w:left w:val="none" w:sz="0" w:space="0" w:color="auto"/>
                <w:bottom w:val="none" w:sz="0" w:space="0" w:color="auto"/>
                <w:right w:val="none" w:sz="0" w:space="0" w:color="auto"/>
              </w:divBdr>
            </w:div>
          </w:divsChild>
        </w:div>
        <w:div w:id="204804400">
          <w:marLeft w:val="0"/>
          <w:marRight w:val="0"/>
          <w:marTop w:val="0"/>
          <w:marBottom w:val="0"/>
          <w:divBdr>
            <w:top w:val="none" w:sz="0" w:space="0" w:color="auto"/>
            <w:left w:val="none" w:sz="0" w:space="0" w:color="auto"/>
            <w:bottom w:val="none" w:sz="0" w:space="0" w:color="auto"/>
            <w:right w:val="none" w:sz="0" w:space="0" w:color="auto"/>
          </w:divBdr>
          <w:divsChild>
            <w:div w:id="1520898189">
              <w:marLeft w:val="0"/>
              <w:marRight w:val="0"/>
              <w:marTop w:val="0"/>
              <w:marBottom w:val="0"/>
              <w:divBdr>
                <w:top w:val="none" w:sz="0" w:space="0" w:color="auto"/>
                <w:left w:val="none" w:sz="0" w:space="0" w:color="auto"/>
                <w:bottom w:val="none" w:sz="0" w:space="0" w:color="auto"/>
                <w:right w:val="none" w:sz="0" w:space="0" w:color="auto"/>
              </w:divBdr>
            </w:div>
          </w:divsChild>
        </w:div>
        <w:div w:id="381681947">
          <w:marLeft w:val="0"/>
          <w:marRight w:val="0"/>
          <w:marTop w:val="0"/>
          <w:marBottom w:val="0"/>
          <w:divBdr>
            <w:top w:val="none" w:sz="0" w:space="0" w:color="auto"/>
            <w:left w:val="none" w:sz="0" w:space="0" w:color="auto"/>
            <w:bottom w:val="none" w:sz="0" w:space="0" w:color="auto"/>
            <w:right w:val="none" w:sz="0" w:space="0" w:color="auto"/>
          </w:divBdr>
          <w:divsChild>
            <w:div w:id="2101947622">
              <w:marLeft w:val="0"/>
              <w:marRight w:val="0"/>
              <w:marTop w:val="0"/>
              <w:marBottom w:val="0"/>
              <w:divBdr>
                <w:top w:val="none" w:sz="0" w:space="0" w:color="auto"/>
                <w:left w:val="none" w:sz="0" w:space="0" w:color="auto"/>
                <w:bottom w:val="none" w:sz="0" w:space="0" w:color="auto"/>
                <w:right w:val="none" w:sz="0" w:space="0" w:color="auto"/>
              </w:divBdr>
            </w:div>
          </w:divsChild>
        </w:div>
        <w:div w:id="405035436">
          <w:marLeft w:val="0"/>
          <w:marRight w:val="0"/>
          <w:marTop w:val="0"/>
          <w:marBottom w:val="0"/>
          <w:divBdr>
            <w:top w:val="none" w:sz="0" w:space="0" w:color="auto"/>
            <w:left w:val="none" w:sz="0" w:space="0" w:color="auto"/>
            <w:bottom w:val="none" w:sz="0" w:space="0" w:color="auto"/>
            <w:right w:val="none" w:sz="0" w:space="0" w:color="auto"/>
          </w:divBdr>
          <w:divsChild>
            <w:div w:id="1036925993">
              <w:marLeft w:val="0"/>
              <w:marRight w:val="0"/>
              <w:marTop w:val="0"/>
              <w:marBottom w:val="0"/>
              <w:divBdr>
                <w:top w:val="none" w:sz="0" w:space="0" w:color="auto"/>
                <w:left w:val="none" w:sz="0" w:space="0" w:color="auto"/>
                <w:bottom w:val="none" w:sz="0" w:space="0" w:color="auto"/>
                <w:right w:val="none" w:sz="0" w:space="0" w:color="auto"/>
              </w:divBdr>
            </w:div>
          </w:divsChild>
        </w:div>
        <w:div w:id="623775262">
          <w:marLeft w:val="0"/>
          <w:marRight w:val="0"/>
          <w:marTop w:val="300"/>
          <w:marBottom w:val="0"/>
          <w:divBdr>
            <w:top w:val="none" w:sz="0" w:space="0" w:color="auto"/>
            <w:left w:val="none" w:sz="0" w:space="0" w:color="auto"/>
            <w:bottom w:val="none" w:sz="0" w:space="0" w:color="auto"/>
            <w:right w:val="none" w:sz="0" w:space="0" w:color="auto"/>
          </w:divBdr>
          <w:divsChild>
            <w:div w:id="1287784012">
              <w:marLeft w:val="0"/>
              <w:marRight w:val="0"/>
              <w:marTop w:val="0"/>
              <w:marBottom w:val="0"/>
              <w:divBdr>
                <w:top w:val="none" w:sz="0" w:space="0" w:color="auto"/>
                <w:left w:val="none" w:sz="0" w:space="0" w:color="auto"/>
                <w:bottom w:val="none" w:sz="0" w:space="0" w:color="auto"/>
                <w:right w:val="none" w:sz="0" w:space="0" w:color="auto"/>
              </w:divBdr>
              <w:divsChild>
                <w:div w:id="379131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447384">
          <w:marLeft w:val="0"/>
          <w:marRight w:val="0"/>
          <w:marTop w:val="300"/>
          <w:marBottom w:val="0"/>
          <w:divBdr>
            <w:top w:val="none" w:sz="0" w:space="0" w:color="auto"/>
            <w:left w:val="none" w:sz="0" w:space="0" w:color="auto"/>
            <w:bottom w:val="none" w:sz="0" w:space="0" w:color="auto"/>
            <w:right w:val="none" w:sz="0" w:space="0" w:color="auto"/>
          </w:divBdr>
          <w:divsChild>
            <w:div w:id="882062224">
              <w:marLeft w:val="0"/>
              <w:marRight w:val="0"/>
              <w:marTop w:val="0"/>
              <w:marBottom w:val="0"/>
              <w:divBdr>
                <w:top w:val="none" w:sz="0" w:space="0" w:color="auto"/>
                <w:left w:val="none" w:sz="0" w:space="0" w:color="auto"/>
                <w:bottom w:val="none" w:sz="0" w:space="0" w:color="auto"/>
                <w:right w:val="none" w:sz="0" w:space="0" w:color="auto"/>
              </w:divBdr>
              <w:divsChild>
                <w:div w:id="2130004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209376">
          <w:marLeft w:val="0"/>
          <w:marRight w:val="0"/>
          <w:marTop w:val="0"/>
          <w:marBottom w:val="0"/>
          <w:divBdr>
            <w:top w:val="none" w:sz="0" w:space="0" w:color="auto"/>
            <w:left w:val="none" w:sz="0" w:space="0" w:color="auto"/>
            <w:bottom w:val="none" w:sz="0" w:space="0" w:color="auto"/>
            <w:right w:val="none" w:sz="0" w:space="0" w:color="auto"/>
          </w:divBdr>
        </w:div>
        <w:div w:id="1154564605">
          <w:marLeft w:val="0"/>
          <w:marRight w:val="0"/>
          <w:marTop w:val="300"/>
          <w:marBottom w:val="0"/>
          <w:divBdr>
            <w:top w:val="none" w:sz="0" w:space="0" w:color="auto"/>
            <w:left w:val="none" w:sz="0" w:space="0" w:color="auto"/>
            <w:bottom w:val="none" w:sz="0" w:space="0" w:color="auto"/>
            <w:right w:val="none" w:sz="0" w:space="0" w:color="auto"/>
          </w:divBdr>
          <w:divsChild>
            <w:div w:id="731391477">
              <w:marLeft w:val="0"/>
              <w:marRight w:val="0"/>
              <w:marTop w:val="0"/>
              <w:marBottom w:val="0"/>
              <w:divBdr>
                <w:top w:val="none" w:sz="0" w:space="0" w:color="auto"/>
                <w:left w:val="none" w:sz="0" w:space="0" w:color="auto"/>
                <w:bottom w:val="none" w:sz="0" w:space="0" w:color="auto"/>
                <w:right w:val="none" w:sz="0" w:space="0" w:color="auto"/>
              </w:divBdr>
              <w:divsChild>
                <w:div w:id="1806240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992374">
          <w:marLeft w:val="0"/>
          <w:marRight w:val="0"/>
          <w:marTop w:val="0"/>
          <w:marBottom w:val="0"/>
          <w:divBdr>
            <w:top w:val="none" w:sz="0" w:space="0" w:color="auto"/>
            <w:left w:val="none" w:sz="0" w:space="0" w:color="auto"/>
            <w:bottom w:val="none" w:sz="0" w:space="0" w:color="auto"/>
            <w:right w:val="none" w:sz="0" w:space="0" w:color="auto"/>
          </w:divBdr>
        </w:div>
        <w:div w:id="1238976353">
          <w:marLeft w:val="0"/>
          <w:marRight w:val="0"/>
          <w:marTop w:val="0"/>
          <w:marBottom w:val="0"/>
          <w:divBdr>
            <w:top w:val="none" w:sz="0" w:space="0" w:color="auto"/>
            <w:left w:val="none" w:sz="0" w:space="0" w:color="auto"/>
            <w:bottom w:val="none" w:sz="0" w:space="0" w:color="auto"/>
            <w:right w:val="none" w:sz="0" w:space="0" w:color="auto"/>
          </w:divBdr>
        </w:div>
        <w:div w:id="1256481606">
          <w:marLeft w:val="0"/>
          <w:marRight w:val="0"/>
          <w:marTop w:val="0"/>
          <w:marBottom w:val="0"/>
          <w:divBdr>
            <w:top w:val="none" w:sz="0" w:space="0" w:color="auto"/>
            <w:left w:val="none" w:sz="0" w:space="0" w:color="auto"/>
            <w:bottom w:val="none" w:sz="0" w:space="0" w:color="auto"/>
            <w:right w:val="none" w:sz="0" w:space="0" w:color="auto"/>
          </w:divBdr>
        </w:div>
        <w:div w:id="1589382670">
          <w:marLeft w:val="0"/>
          <w:marRight w:val="0"/>
          <w:marTop w:val="0"/>
          <w:marBottom w:val="0"/>
          <w:divBdr>
            <w:top w:val="none" w:sz="0" w:space="0" w:color="auto"/>
            <w:left w:val="none" w:sz="0" w:space="0" w:color="auto"/>
            <w:bottom w:val="none" w:sz="0" w:space="0" w:color="auto"/>
            <w:right w:val="none" w:sz="0" w:space="0" w:color="auto"/>
          </w:divBdr>
        </w:div>
        <w:div w:id="1757898824">
          <w:marLeft w:val="0"/>
          <w:marRight w:val="0"/>
          <w:marTop w:val="0"/>
          <w:marBottom w:val="0"/>
          <w:divBdr>
            <w:top w:val="none" w:sz="0" w:space="0" w:color="auto"/>
            <w:left w:val="none" w:sz="0" w:space="0" w:color="auto"/>
            <w:bottom w:val="none" w:sz="0" w:space="0" w:color="auto"/>
            <w:right w:val="none" w:sz="0" w:space="0" w:color="auto"/>
          </w:divBdr>
          <w:divsChild>
            <w:div w:id="698623371">
              <w:marLeft w:val="0"/>
              <w:marRight w:val="0"/>
              <w:marTop w:val="0"/>
              <w:marBottom w:val="0"/>
              <w:divBdr>
                <w:top w:val="none" w:sz="0" w:space="0" w:color="auto"/>
                <w:left w:val="none" w:sz="0" w:space="0" w:color="auto"/>
                <w:bottom w:val="none" w:sz="0" w:space="0" w:color="auto"/>
                <w:right w:val="none" w:sz="0" w:space="0" w:color="auto"/>
              </w:divBdr>
            </w:div>
          </w:divsChild>
        </w:div>
        <w:div w:id="1790735583">
          <w:marLeft w:val="0"/>
          <w:marRight w:val="0"/>
          <w:marTop w:val="0"/>
          <w:marBottom w:val="0"/>
          <w:divBdr>
            <w:top w:val="none" w:sz="0" w:space="0" w:color="auto"/>
            <w:left w:val="none" w:sz="0" w:space="0" w:color="auto"/>
            <w:bottom w:val="none" w:sz="0" w:space="0" w:color="auto"/>
            <w:right w:val="none" w:sz="0" w:space="0" w:color="auto"/>
          </w:divBdr>
        </w:div>
        <w:div w:id="1845783219">
          <w:marLeft w:val="0"/>
          <w:marRight w:val="0"/>
          <w:marTop w:val="300"/>
          <w:marBottom w:val="0"/>
          <w:divBdr>
            <w:top w:val="none" w:sz="0" w:space="0" w:color="auto"/>
            <w:left w:val="none" w:sz="0" w:space="0" w:color="auto"/>
            <w:bottom w:val="none" w:sz="0" w:space="0" w:color="auto"/>
            <w:right w:val="none" w:sz="0" w:space="0" w:color="auto"/>
          </w:divBdr>
          <w:divsChild>
            <w:div w:id="2044094514">
              <w:marLeft w:val="0"/>
              <w:marRight w:val="0"/>
              <w:marTop w:val="0"/>
              <w:marBottom w:val="0"/>
              <w:divBdr>
                <w:top w:val="none" w:sz="0" w:space="0" w:color="auto"/>
                <w:left w:val="none" w:sz="0" w:space="0" w:color="auto"/>
                <w:bottom w:val="none" w:sz="0" w:space="0" w:color="auto"/>
                <w:right w:val="none" w:sz="0" w:space="0" w:color="auto"/>
              </w:divBdr>
              <w:divsChild>
                <w:div w:id="690646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245498">
          <w:marLeft w:val="0"/>
          <w:marRight w:val="0"/>
          <w:marTop w:val="0"/>
          <w:marBottom w:val="0"/>
          <w:divBdr>
            <w:top w:val="none" w:sz="0" w:space="0" w:color="auto"/>
            <w:left w:val="none" w:sz="0" w:space="0" w:color="auto"/>
            <w:bottom w:val="none" w:sz="0" w:space="0" w:color="auto"/>
            <w:right w:val="none" w:sz="0" w:space="0" w:color="auto"/>
          </w:divBdr>
          <w:divsChild>
            <w:div w:id="328484288">
              <w:marLeft w:val="0"/>
              <w:marRight w:val="0"/>
              <w:marTop w:val="0"/>
              <w:marBottom w:val="0"/>
              <w:divBdr>
                <w:top w:val="none" w:sz="0" w:space="0" w:color="auto"/>
                <w:left w:val="none" w:sz="0" w:space="0" w:color="auto"/>
                <w:bottom w:val="none" w:sz="0" w:space="0" w:color="auto"/>
                <w:right w:val="none" w:sz="0" w:space="0" w:color="auto"/>
              </w:divBdr>
            </w:div>
          </w:divsChild>
        </w:div>
        <w:div w:id="2075202537">
          <w:marLeft w:val="0"/>
          <w:marRight w:val="0"/>
          <w:marTop w:val="0"/>
          <w:marBottom w:val="0"/>
          <w:divBdr>
            <w:top w:val="none" w:sz="0" w:space="0" w:color="auto"/>
            <w:left w:val="none" w:sz="0" w:space="0" w:color="auto"/>
            <w:bottom w:val="none" w:sz="0" w:space="0" w:color="auto"/>
            <w:right w:val="none" w:sz="0" w:space="0" w:color="auto"/>
          </w:divBdr>
        </w:div>
      </w:divsChild>
    </w:div>
    <w:div w:id="466164748">
      <w:bodyDiv w:val="1"/>
      <w:marLeft w:val="0"/>
      <w:marRight w:val="0"/>
      <w:marTop w:val="0"/>
      <w:marBottom w:val="0"/>
      <w:divBdr>
        <w:top w:val="none" w:sz="0" w:space="0" w:color="auto"/>
        <w:left w:val="none" w:sz="0" w:space="0" w:color="auto"/>
        <w:bottom w:val="none" w:sz="0" w:space="0" w:color="auto"/>
        <w:right w:val="none" w:sz="0" w:space="0" w:color="auto"/>
      </w:divBdr>
      <w:divsChild>
        <w:div w:id="1814132451">
          <w:marLeft w:val="0"/>
          <w:marRight w:val="0"/>
          <w:marTop w:val="0"/>
          <w:marBottom w:val="0"/>
          <w:divBdr>
            <w:top w:val="none" w:sz="0" w:space="0" w:color="auto"/>
            <w:left w:val="none" w:sz="0" w:space="0" w:color="auto"/>
            <w:bottom w:val="none" w:sz="0" w:space="0" w:color="auto"/>
            <w:right w:val="none" w:sz="0" w:space="0" w:color="auto"/>
          </w:divBdr>
        </w:div>
        <w:div w:id="376777683">
          <w:marLeft w:val="0"/>
          <w:marRight w:val="0"/>
          <w:marTop w:val="0"/>
          <w:marBottom w:val="0"/>
          <w:divBdr>
            <w:top w:val="none" w:sz="0" w:space="0" w:color="auto"/>
            <w:left w:val="none" w:sz="0" w:space="0" w:color="auto"/>
            <w:bottom w:val="none" w:sz="0" w:space="0" w:color="auto"/>
            <w:right w:val="none" w:sz="0" w:space="0" w:color="auto"/>
          </w:divBdr>
          <w:divsChild>
            <w:div w:id="2142725207">
              <w:marLeft w:val="0"/>
              <w:marRight w:val="0"/>
              <w:marTop w:val="0"/>
              <w:marBottom w:val="0"/>
              <w:divBdr>
                <w:top w:val="none" w:sz="0" w:space="0" w:color="auto"/>
                <w:left w:val="none" w:sz="0" w:space="0" w:color="auto"/>
                <w:bottom w:val="none" w:sz="0" w:space="0" w:color="auto"/>
                <w:right w:val="none" w:sz="0" w:space="0" w:color="auto"/>
              </w:divBdr>
            </w:div>
          </w:divsChild>
        </w:div>
        <w:div w:id="1509098042">
          <w:marLeft w:val="0"/>
          <w:marRight w:val="0"/>
          <w:marTop w:val="0"/>
          <w:marBottom w:val="0"/>
          <w:divBdr>
            <w:top w:val="none" w:sz="0" w:space="0" w:color="auto"/>
            <w:left w:val="none" w:sz="0" w:space="0" w:color="auto"/>
            <w:bottom w:val="none" w:sz="0" w:space="0" w:color="auto"/>
            <w:right w:val="none" w:sz="0" w:space="0" w:color="auto"/>
          </w:divBdr>
        </w:div>
        <w:div w:id="821586215">
          <w:marLeft w:val="0"/>
          <w:marRight w:val="0"/>
          <w:marTop w:val="0"/>
          <w:marBottom w:val="0"/>
          <w:divBdr>
            <w:top w:val="none" w:sz="0" w:space="0" w:color="auto"/>
            <w:left w:val="none" w:sz="0" w:space="0" w:color="auto"/>
            <w:bottom w:val="none" w:sz="0" w:space="0" w:color="auto"/>
            <w:right w:val="none" w:sz="0" w:space="0" w:color="auto"/>
          </w:divBdr>
          <w:divsChild>
            <w:div w:id="1912496550">
              <w:marLeft w:val="0"/>
              <w:marRight w:val="0"/>
              <w:marTop w:val="0"/>
              <w:marBottom w:val="0"/>
              <w:divBdr>
                <w:top w:val="none" w:sz="0" w:space="0" w:color="auto"/>
                <w:left w:val="none" w:sz="0" w:space="0" w:color="auto"/>
                <w:bottom w:val="none" w:sz="0" w:space="0" w:color="auto"/>
                <w:right w:val="none" w:sz="0" w:space="0" w:color="auto"/>
              </w:divBdr>
            </w:div>
          </w:divsChild>
        </w:div>
        <w:div w:id="650911449">
          <w:marLeft w:val="0"/>
          <w:marRight w:val="0"/>
          <w:marTop w:val="0"/>
          <w:marBottom w:val="0"/>
          <w:divBdr>
            <w:top w:val="none" w:sz="0" w:space="0" w:color="auto"/>
            <w:left w:val="none" w:sz="0" w:space="0" w:color="auto"/>
            <w:bottom w:val="none" w:sz="0" w:space="0" w:color="auto"/>
            <w:right w:val="none" w:sz="0" w:space="0" w:color="auto"/>
          </w:divBdr>
        </w:div>
        <w:div w:id="1551501444">
          <w:marLeft w:val="0"/>
          <w:marRight w:val="0"/>
          <w:marTop w:val="0"/>
          <w:marBottom w:val="0"/>
          <w:divBdr>
            <w:top w:val="none" w:sz="0" w:space="0" w:color="auto"/>
            <w:left w:val="none" w:sz="0" w:space="0" w:color="auto"/>
            <w:bottom w:val="none" w:sz="0" w:space="0" w:color="auto"/>
            <w:right w:val="none" w:sz="0" w:space="0" w:color="auto"/>
          </w:divBdr>
          <w:divsChild>
            <w:div w:id="1984040163">
              <w:marLeft w:val="0"/>
              <w:marRight w:val="0"/>
              <w:marTop w:val="0"/>
              <w:marBottom w:val="0"/>
              <w:divBdr>
                <w:top w:val="none" w:sz="0" w:space="0" w:color="auto"/>
                <w:left w:val="none" w:sz="0" w:space="0" w:color="auto"/>
                <w:bottom w:val="none" w:sz="0" w:space="0" w:color="auto"/>
                <w:right w:val="none" w:sz="0" w:space="0" w:color="auto"/>
              </w:divBdr>
            </w:div>
          </w:divsChild>
        </w:div>
        <w:div w:id="808287626">
          <w:marLeft w:val="0"/>
          <w:marRight w:val="0"/>
          <w:marTop w:val="0"/>
          <w:marBottom w:val="0"/>
          <w:divBdr>
            <w:top w:val="none" w:sz="0" w:space="0" w:color="auto"/>
            <w:left w:val="none" w:sz="0" w:space="0" w:color="auto"/>
            <w:bottom w:val="none" w:sz="0" w:space="0" w:color="auto"/>
            <w:right w:val="none" w:sz="0" w:space="0" w:color="auto"/>
          </w:divBdr>
        </w:div>
        <w:div w:id="901217544">
          <w:marLeft w:val="0"/>
          <w:marRight w:val="0"/>
          <w:marTop w:val="0"/>
          <w:marBottom w:val="0"/>
          <w:divBdr>
            <w:top w:val="none" w:sz="0" w:space="0" w:color="auto"/>
            <w:left w:val="none" w:sz="0" w:space="0" w:color="auto"/>
            <w:bottom w:val="none" w:sz="0" w:space="0" w:color="auto"/>
            <w:right w:val="none" w:sz="0" w:space="0" w:color="auto"/>
          </w:divBdr>
          <w:divsChild>
            <w:div w:id="1262027397">
              <w:marLeft w:val="0"/>
              <w:marRight w:val="0"/>
              <w:marTop w:val="0"/>
              <w:marBottom w:val="0"/>
              <w:divBdr>
                <w:top w:val="none" w:sz="0" w:space="0" w:color="auto"/>
                <w:left w:val="none" w:sz="0" w:space="0" w:color="auto"/>
                <w:bottom w:val="none" w:sz="0" w:space="0" w:color="auto"/>
                <w:right w:val="none" w:sz="0" w:space="0" w:color="auto"/>
              </w:divBdr>
            </w:div>
          </w:divsChild>
        </w:div>
        <w:div w:id="1391421540">
          <w:marLeft w:val="0"/>
          <w:marRight w:val="0"/>
          <w:marTop w:val="0"/>
          <w:marBottom w:val="0"/>
          <w:divBdr>
            <w:top w:val="none" w:sz="0" w:space="0" w:color="auto"/>
            <w:left w:val="none" w:sz="0" w:space="0" w:color="auto"/>
            <w:bottom w:val="none" w:sz="0" w:space="0" w:color="auto"/>
            <w:right w:val="none" w:sz="0" w:space="0" w:color="auto"/>
          </w:divBdr>
        </w:div>
        <w:div w:id="2038697102">
          <w:marLeft w:val="0"/>
          <w:marRight w:val="0"/>
          <w:marTop w:val="0"/>
          <w:marBottom w:val="0"/>
          <w:divBdr>
            <w:top w:val="none" w:sz="0" w:space="0" w:color="auto"/>
            <w:left w:val="none" w:sz="0" w:space="0" w:color="auto"/>
            <w:bottom w:val="none" w:sz="0" w:space="0" w:color="auto"/>
            <w:right w:val="none" w:sz="0" w:space="0" w:color="auto"/>
          </w:divBdr>
          <w:divsChild>
            <w:div w:id="1768696898">
              <w:marLeft w:val="0"/>
              <w:marRight w:val="0"/>
              <w:marTop w:val="0"/>
              <w:marBottom w:val="0"/>
              <w:divBdr>
                <w:top w:val="none" w:sz="0" w:space="0" w:color="auto"/>
                <w:left w:val="none" w:sz="0" w:space="0" w:color="auto"/>
                <w:bottom w:val="none" w:sz="0" w:space="0" w:color="auto"/>
                <w:right w:val="none" w:sz="0" w:space="0" w:color="auto"/>
              </w:divBdr>
            </w:div>
          </w:divsChild>
        </w:div>
        <w:div w:id="782964779">
          <w:marLeft w:val="0"/>
          <w:marRight w:val="0"/>
          <w:marTop w:val="0"/>
          <w:marBottom w:val="0"/>
          <w:divBdr>
            <w:top w:val="none" w:sz="0" w:space="0" w:color="auto"/>
            <w:left w:val="none" w:sz="0" w:space="0" w:color="auto"/>
            <w:bottom w:val="none" w:sz="0" w:space="0" w:color="auto"/>
            <w:right w:val="none" w:sz="0" w:space="0" w:color="auto"/>
          </w:divBdr>
        </w:div>
        <w:div w:id="467211131">
          <w:marLeft w:val="0"/>
          <w:marRight w:val="0"/>
          <w:marTop w:val="0"/>
          <w:marBottom w:val="0"/>
          <w:divBdr>
            <w:top w:val="none" w:sz="0" w:space="0" w:color="auto"/>
            <w:left w:val="none" w:sz="0" w:space="0" w:color="auto"/>
            <w:bottom w:val="none" w:sz="0" w:space="0" w:color="auto"/>
            <w:right w:val="none" w:sz="0" w:space="0" w:color="auto"/>
          </w:divBdr>
          <w:divsChild>
            <w:div w:id="976570470">
              <w:marLeft w:val="0"/>
              <w:marRight w:val="0"/>
              <w:marTop w:val="0"/>
              <w:marBottom w:val="0"/>
              <w:divBdr>
                <w:top w:val="none" w:sz="0" w:space="0" w:color="auto"/>
                <w:left w:val="none" w:sz="0" w:space="0" w:color="auto"/>
                <w:bottom w:val="none" w:sz="0" w:space="0" w:color="auto"/>
                <w:right w:val="none" w:sz="0" w:space="0" w:color="auto"/>
              </w:divBdr>
            </w:div>
          </w:divsChild>
        </w:div>
        <w:div w:id="1701589212">
          <w:marLeft w:val="0"/>
          <w:marRight w:val="0"/>
          <w:marTop w:val="0"/>
          <w:marBottom w:val="0"/>
          <w:divBdr>
            <w:top w:val="none" w:sz="0" w:space="0" w:color="auto"/>
            <w:left w:val="none" w:sz="0" w:space="0" w:color="auto"/>
            <w:bottom w:val="none" w:sz="0" w:space="0" w:color="auto"/>
            <w:right w:val="none" w:sz="0" w:space="0" w:color="auto"/>
          </w:divBdr>
        </w:div>
        <w:div w:id="333845672">
          <w:marLeft w:val="0"/>
          <w:marRight w:val="0"/>
          <w:marTop w:val="0"/>
          <w:marBottom w:val="0"/>
          <w:divBdr>
            <w:top w:val="none" w:sz="0" w:space="0" w:color="auto"/>
            <w:left w:val="none" w:sz="0" w:space="0" w:color="auto"/>
            <w:bottom w:val="none" w:sz="0" w:space="0" w:color="auto"/>
            <w:right w:val="none" w:sz="0" w:space="0" w:color="auto"/>
          </w:divBdr>
          <w:divsChild>
            <w:div w:id="8026471">
              <w:marLeft w:val="0"/>
              <w:marRight w:val="0"/>
              <w:marTop w:val="0"/>
              <w:marBottom w:val="0"/>
              <w:divBdr>
                <w:top w:val="none" w:sz="0" w:space="0" w:color="auto"/>
                <w:left w:val="none" w:sz="0" w:space="0" w:color="auto"/>
                <w:bottom w:val="none" w:sz="0" w:space="0" w:color="auto"/>
                <w:right w:val="none" w:sz="0" w:space="0" w:color="auto"/>
              </w:divBdr>
            </w:div>
          </w:divsChild>
        </w:div>
        <w:div w:id="413935354">
          <w:marLeft w:val="0"/>
          <w:marRight w:val="0"/>
          <w:marTop w:val="300"/>
          <w:marBottom w:val="0"/>
          <w:divBdr>
            <w:top w:val="none" w:sz="0" w:space="0" w:color="auto"/>
            <w:left w:val="none" w:sz="0" w:space="0" w:color="auto"/>
            <w:bottom w:val="none" w:sz="0" w:space="0" w:color="auto"/>
            <w:right w:val="none" w:sz="0" w:space="0" w:color="auto"/>
          </w:divBdr>
          <w:divsChild>
            <w:div w:id="721561059">
              <w:marLeft w:val="0"/>
              <w:marRight w:val="0"/>
              <w:marTop w:val="0"/>
              <w:marBottom w:val="0"/>
              <w:divBdr>
                <w:top w:val="none" w:sz="0" w:space="0" w:color="auto"/>
                <w:left w:val="none" w:sz="0" w:space="0" w:color="auto"/>
                <w:bottom w:val="none" w:sz="0" w:space="0" w:color="auto"/>
                <w:right w:val="none" w:sz="0" w:space="0" w:color="auto"/>
              </w:divBdr>
              <w:divsChild>
                <w:div w:id="1858273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185934">
          <w:marLeft w:val="0"/>
          <w:marRight w:val="0"/>
          <w:marTop w:val="300"/>
          <w:marBottom w:val="0"/>
          <w:divBdr>
            <w:top w:val="none" w:sz="0" w:space="0" w:color="auto"/>
            <w:left w:val="none" w:sz="0" w:space="0" w:color="auto"/>
            <w:bottom w:val="none" w:sz="0" w:space="0" w:color="auto"/>
            <w:right w:val="none" w:sz="0" w:space="0" w:color="auto"/>
          </w:divBdr>
          <w:divsChild>
            <w:div w:id="1113939248">
              <w:marLeft w:val="0"/>
              <w:marRight w:val="0"/>
              <w:marTop w:val="0"/>
              <w:marBottom w:val="0"/>
              <w:divBdr>
                <w:top w:val="none" w:sz="0" w:space="0" w:color="auto"/>
                <w:left w:val="none" w:sz="0" w:space="0" w:color="auto"/>
                <w:bottom w:val="none" w:sz="0" w:space="0" w:color="auto"/>
                <w:right w:val="none" w:sz="0" w:space="0" w:color="auto"/>
              </w:divBdr>
              <w:divsChild>
                <w:div w:id="1692023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4648737">
          <w:marLeft w:val="0"/>
          <w:marRight w:val="0"/>
          <w:marTop w:val="300"/>
          <w:marBottom w:val="0"/>
          <w:divBdr>
            <w:top w:val="none" w:sz="0" w:space="0" w:color="auto"/>
            <w:left w:val="none" w:sz="0" w:space="0" w:color="auto"/>
            <w:bottom w:val="none" w:sz="0" w:space="0" w:color="auto"/>
            <w:right w:val="none" w:sz="0" w:space="0" w:color="auto"/>
          </w:divBdr>
          <w:divsChild>
            <w:div w:id="1092161045">
              <w:marLeft w:val="0"/>
              <w:marRight w:val="0"/>
              <w:marTop w:val="0"/>
              <w:marBottom w:val="0"/>
              <w:divBdr>
                <w:top w:val="none" w:sz="0" w:space="0" w:color="auto"/>
                <w:left w:val="none" w:sz="0" w:space="0" w:color="auto"/>
                <w:bottom w:val="none" w:sz="0" w:space="0" w:color="auto"/>
                <w:right w:val="none" w:sz="0" w:space="0" w:color="auto"/>
              </w:divBdr>
              <w:divsChild>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147108">
          <w:marLeft w:val="0"/>
          <w:marRight w:val="0"/>
          <w:marTop w:val="300"/>
          <w:marBottom w:val="0"/>
          <w:divBdr>
            <w:top w:val="none" w:sz="0" w:space="0" w:color="auto"/>
            <w:left w:val="none" w:sz="0" w:space="0" w:color="auto"/>
            <w:bottom w:val="none" w:sz="0" w:space="0" w:color="auto"/>
            <w:right w:val="none" w:sz="0" w:space="0" w:color="auto"/>
          </w:divBdr>
          <w:divsChild>
            <w:div w:id="1498612004">
              <w:marLeft w:val="0"/>
              <w:marRight w:val="0"/>
              <w:marTop w:val="0"/>
              <w:marBottom w:val="0"/>
              <w:divBdr>
                <w:top w:val="none" w:sz="0" w:space="0" w:color="auto"/>
                <w:left w:val="none" w:sz="0" w:space="0" w:color="auto"/>
                <w:bottom w:val="none" w:sz="0" w:space="0" w:color="auto"/>
                <w:right w:val="none" w:sz="0" w:space="0" w:color="auto"/>
              </w:divBdr>
              <w:divsChild>
                <w:div w:id="877742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6360349">
      <w:bodyDiv w:val="1"/>
      <w:marLeft w:val="0"/>
      <w:marRight w:val="0"/>
      <w:marTop w:val="0"/>
      <w:marBottom w:val="0"/>
      <w:divBdr>
        <w:top w:val="none" w:sz="0" w:space="0" w:color="auto"/>
        <w:left w:val="none" w:sz="0" w:space="0" w:color="auto"/>
        <w:bottom w:val="none" w:sz="0" w:space="0" w:color="auto"/>
        <w:right w:val="none" w:sz="0" w:space="0" w:color="auto"/>
      </w:divBdr>
      <w:divsChild>
        <w:div w:id="2119638026">
          <w:marLeft w:val="0"/>
          <w:marRight w:val="0"/>
          <w:marTop w:val="0"/>
          <w:marBottom w:val="0"/>
          <w:divBdr>
            <w:top w:val="none" w:sz="0" w:space="0" w:color="auto"/>
            <w:left w:val="none" w:sz="0" w:space="0" w:color="auto"/>
            <w:bottom w:val="none" w:sz="0" w:space="0" w:color="auto"/>
            <w:right w:val="none" w:sz="0" w:space="0" w:color="auto"/>
          </w:divBdr>
        </w:div>
        <w:div w:id="1830708048">
          <w:marLeft w:val="0"/>
          <w:marRight w:val="0"/>
          <w:marTop w:val="0"/>
          <w:marBottom w:val="0"/>
          <w:divBdr>
            <w:top w:val="none" w:sz="0" w:space="0" w:color="auto"/>
            <w:left w:val="none" w:sz="0" w:space="0" w:color="auto"/>
            <w:bottom w:val="none" w:sz="0" w:space="0" w:color="auto"/>
            <w:right w:val="none" w:sz="0" w:space="0" w:color="auto"/>
          </w:divBdr>
          <w:divsChild>
            <w:div w:id="1326518776">
              <w:marLeft w:val="0"/>
              <w:marRight w:val="0"/>
              <w:marTop w:val="0"/>
              <w:marBottom w:val="0"/>
              <w:divBdr>
                <w:top w:val="none" w:sz="0" w:space="0" w:color="auto"/>
                <w:left w:val="none" w:sz="0" w:space="0" w:color="auto"/>
                <w:bottom w:val="none" w:sz="0" w:space="0" w:color="auto"/>
                <w:right w:val="none" w:sz="0" w:space="0" w:color="auto"/>
              </w:divBdr>
            </w:div>
          </w:divsChild>
        </w:div>
        <w:div w:id="442072488">
          <w:marLeft w:val="0"/>
          <w:marRight w:val="0"/>
          <w:marTop w:val="0"/>
          <w:marBottom w:val="0"/>
          <w:divBdr>
            <w:top w:val="none" w:sz="0" w:space="0" w:color="auto"/>
            <w:left w:val="none" w:sz="0" w:space="0" w:color="auto"/>
            <w:bottom w:val="none" w:sz="0" w:space="0" w:color="auto"/>
            <w:right w:val="none" w:sz="0" w:space="0" w:color="auto"/>
          </w:divBdr>
        </w:div>
        <w:div w:id="497230332">
          <w:marLeft w:val="0"/>
          <w:marRight w:val="0"/>
          <w:marTop w:val="0"/>
          <w:marBottom w:val="0"/>
          <w:divBdr>
            <w:top w:val="none" w:sz="0" w:space="0" w:color="auto"/>
            <w:left w:val="none" w:sz="0" w:space="0" w:color="auto"/>
            <w:bottom w:val="none" w:sz="0" w:space="0" w:color="auto"/>
            <w:right w:val="none" w:sz="0" w:space="0" w:color="auto"/>
          </w:divBdr>
          <w:divsChild>
            <w:div w:id="1124738772">
              <w:marLeft w:val="0"/>
              <w:marRight w:val="0"/>
              <w:marTop w:val="0"/>
              <w:marBottom w:val="0"/>
              <w:divBdr>
                <w:top w:val="none" w:sz="0" w:space="0" w:color="auto"/>
                <w:left w:val="none" w:sz="0" w:space="0" w:color="auto"/>
                <w:bottom w:val="none" w:sz="0" w:space="0" w:color="auto"/>
                <w:right w:val="none" w:sz="0" w:space="0" w:color="auto"/>
              </w:divBdr>
            </w:div>
          </w:divsChild>
        </w:div>
        <w:div w:id="1068260328">
          <w:marLeft w:val="0"/>
          <w:marRight w:val="0"/>
          <w:marTop w:val="0"/>
          <w:marBottom w:val="0"/>
          <w:divBdr>
            <w:top w:val="none" w:sz="0" w:space="0" w:color="auto"/>
            <w:left w:val="none" w:sz="0" w:space="0" w:color="auto"/>
            <w:bottom w:val="none" w:sz="0" w:space="0" w:color="auto"/>
            <w:right w:val="none" w:sz="0" w:space="0" w:color="auto"/>
          </w:divBdr>
        </w:div>
        <w:div w:id="1383670282">
          <w:marLeft w:val="0"/>
          <w:marRight w:val="0"/>
          <w:marTop w:val="0"/>
          <w:marBottom w:val="0"/>
          <w:divBdr>
            <w:top w:val="none" w:sz="0" w:space="0" w:color="auto"/>
            <w:left w:val="none" w:sz="0" w:space="0" w:color="auto"/>
            <w:bottom w:val="none" w:sz="0" w:space="0" w:color="auto"/>
            <w:right w:val="none" w:sz="0" w:space="0" w:color="auto"/>
          </w:divBdr>
          <w:divsChild>
            <w:div w:id="2061393545">
              <w:marLeft w:val="0"/>
              <w:marRight w:val="0"/>
              <w:marTop w:val="0"/>
              <w:marBottom w:val="0"/>
              <w:divBdr>
                <w:top w:val="none" w:sz="0" w:space="0" w:color="auto"/>
                <w:left w:val="none" w:sz="0" w:space="0" w:color="auto"/>
                <w:bottom w:val="none" w:sz="0" w:space="0" w:color="auto"/>
                <w:right w:val="none" w:sz="0" w:space="0" w:color="auto"/>
              </w:divBdr>
            </w:div>
          </w:divsChild>
        </w:div>
        <w:div w:id="1611547948">
          <w:marLeft w:val="0"/>
          <w:marRight w:val="0"/>
          <w:marTop w:val="0"/>
          <w:marBottom w:val="0"/>
          <w:divBdr>
            <w:top w:val="none" w:sz="0" w:space="0" w:color="auto"/>
            <w:left w:val="none" w:sz="0" w:space="0" w:color="auto"/>
            <w:bottom w:val="none" w:sz="0" w:space="0" w:color="auto"/>
            <w:right w:val="none" w:sz="0" w:space="0" w:color="auto"/>
          </w:divBdr>
        </w:div>
        <w:div w:id="1543208863">
          <w:marLeft w:val="0"/>
          <w:marRight w:val="0"/>
          <w:marTop w:val="0"/>
          <w:marBottom w:val="0"/>
          <w:divBdr>
            <w:top w:val="none" w:sz="0" w:space="0" w:color="auto"/>
            <w:left w:val="none" w:sz="0" w:space="0" w:color="auto"/>
            <w:bottom w:val="none" w:sz="0" w:space="0" w:color="auto"/>
            <w:right w:val="none" w:sz="0" w:space="0" w:color="auto"/>
          </w:divBdr>
          <w:divsChild>
            <w:div w:id="1230193471">
              <w:marLeft w:val="0"/>
              <w:marRight w:val="0"/>
              <w:marTop w:val="0"/>
              <w:marBottom w:val="0"/>
              <w:divBdr>
                <w:top w:val="none" w:sz="0" w:space="0" w:color="auto"/>
                <w:left w:val="none" w:sz="0" w:space="0" w:color="auto"/>
                <w:bottom w:val="none" w:sz="0" w:space="0" w:color="auto"/>
                <w:right w:val="none" w:sz="0" w:space="0" w:color="auto"/>
              </w:divBdr>
            </w:div>
          </w:divsChild>
        </w:div>
        <w:div w:id="507066699">
          <w:marLeft w:val="0"/>
          <w:marRight w:val="0"/>
          <w:marTop w:val="0"/>
          <w:marBottom w:val="0"/>
          <w:divBdr>
            <w:top w:val="none" w:sz="0" w:space="0" w:color="auto"/>
            <w:left w:val="none" w:sz="0" w:space="0" w:color="auto"/>
            <w:bottom w:val="none" w:sz="0" w:space="0" w:color="auto"/>
            <w:right w:val="none" w:sz="0" w:space="0" w:color="auto"/>
          </w:divBdr>
        </w:div>
        <w:div w:id="1061752052">
          <w:marLeft w:val="0"/>
          <w:marRight w:val="0"/>
          <w:marTop w:val="0"/>
          <w:marBottom w:val="0"/>
          <w:divBdr>
            <w:top w:val="none" w:sz="0" w:space="0" w:color="auto"/>
            <w:left w:val="none" w:sz="0" w:space="0" w:color="auto"/>
            <w:bottom w:val="none" w:sz="0" w:space="0" w:color="auto"/>
            <w:right w:val="none" w:sz="0" w:space="0" w:color="auto"/>
          </w:divBdr>
          <w:divsChild>
            <w:div w:id="272833983">
              <w:marLeft w:val="0"/>
              <w:marRight w:val="0"/>
              <w:marTop w:val="0"/>
              <w:marBottom w:val="0"/>
              <w:divBdr>
                <w:top w:val="none" w:sz="0" w:space="0" w:color="auto"/>
                <w:left w:val="none" w:sz="0" w:space="0" w:color="auto"/>
                <w:bottom w:val="none" w:sz="0" w:space="0" w:color="auto"/>
                <w:right w:val="none" w:sz="0" w:space="0" w:color="auto"/>
              </w:divBdr>
            </w:div>
          </w:divsChild>
        </w:div>
        <w:div w:id="35080760">
          <w:marLeft w:val="0"/>
          <w:marRight w:val="0"/>
          <w:marTop w:val="0"/>
          <w:marBottom w:val="0"/>
          <w:divBdr>
            <w:top w:val="none" w:sz="0" w:space="0" w:color="auto"/>
            <w:left w:val="none" w:sz="0" w:space="0" w:color="auto"/>
            <w:bottom w:val="none" w:sz="0" w:space="0" w:color="auto"/>
            <w:right w:val="none" w:sz="0" w:space="0" w:color="auto"/>
          </w:divBdr>
        </w:div>
        <w:div w:id="1808274608">
          <w:marLeft w:val="0"/>
          <w:marRight w:val="0"/>
          <w:marTop w:val="0"/>
          <w:marBottom w:val="0"/>
          <w:divBdr>
            <w:top w:val="none" w:sz="0" w:space="0" w:color="auto"/>
            <w:left w:val="none" w:sz="0" w:space="0" w:color="auto"/>
            <w:bottom w:val="none" w:sz="0" w:space="0" w:color="auto"/>
            <w:right w:val="none" w:sz="0" w:space="0" w:color="auto"/>
          </w:divBdr>
          <w:divsChild>
            <w:div w:id="1755320280">
              <w:marLeft w:val="0"/>
              <w:marRight w:val="0"/>
              <w:marTop w:val="0"/>
              <w:marBottom w:val="0"/>
              <w:divBdr>
                <w:top w:val="none" w:sz="0" w:space="0" w:color="auto"/>
                <w:left w:val="none" w:sz="0" w:space="0" w:color="auto"/>
                <w:bottom w:val="none" w:sz="0" w:space="0" w:color="auto"/>
                <w:right w:val="none" w:sz="0" w:space="0" w:color="auto"/>
              </w:divBdr>
            </w:div>
          </w:divsChild>
        </w:div>
        <w:div w:id="765346182">
          <w:marLeft w:val="0"/>
          <w:marRight w:val="0"/>
          <w:marTop w:val="0"/>
          <w:marBottom w:val="0"/>
          <w:divBdr>
            <w:top w:val="none" w:sz="0" w:space="0" w:color="auto"/>
            <w:left w:val="none" w:sz="0" w:space="0" w:color="auto"/>
            <w:bottom w:val="none" w:sz="0" w:space="0" w:color="auto"/>
            <w:right w:val="none" w:sz="0" w:space="0" w:color="auto"/>
          </w:divBdr>
        </w:div>
        <w:div w:id="1635672326">
          <w:marLeft w:val="0"/>
          <w:marRight w:val="0"/>
          <w:marTop w:val="0"/>
          <w:marBottom w:val="0"/>
          <w:divBdr>
            <w:top w:val="none" w:sz="0" w:space="0" w:color="auto"/>
            <w:left w:val="none" w:sz="0" w:space="0" w:color="auto"/>
            <w:bottom w:val="none" w:sz="0" w:space="0" w:color="auto"/>
            <w:right w:val="none" w:sz="0" w:space="0" w:color="auto"/>
          </w:divBdr>
          <w:divsChild>
            <w:div w:id="1075586680">
              <w:marLeft w:val="0"/>
              <w:marRight w:val="0"/>
              <w:marTop w:val="0"/>
              <w:marBottom w:val="0"/>
              <w:divBdr>
                <w:top w:val="none" w:sz="0" w:space="0" w:color="auto"/>
                <w:left w:val="none" w:sz="0" w:space="0" w:color="auto"/>
                <w:bottom w:val="none" w:sz="0" w:space="0" w:color="auto"/>
                <w:right w:val="none" w:sz="0" w:space="0" w:color="auto"/>
              </w:divBdr>
            </w:div>
          </w:divsChild>
        </w:div>
        <w:div w:id="263153800">
          <w:marLeft w:val="0"/>
          <w:marRight w:val="0"/>
          <w:marTop w:val="300"/>
          <w:marBottom w:val="0"/>
          <w:divBdr>
            <w:top w:val="none" w:sz="0" w:space="0" w:color="auto"/>
            <w:left w:val="none" w:sz="0" w:space="0" w:color="auto"/>
            <w:bottom w:val="none" w:sz="0" w:space="0" w:color="auto"/>
            <w:right w:val="none" w:sz="0" w:space="0" w:color="auto"/>
          </w:divBdr>
          <w:divsChild>
            <w:div w:id="1638946249">
              <w:marLeft w:val="0"/>
              <w:marRight w:val="0"/>
              <w:marTop w:val="0"/>
              <w:marBottom w:val="0"/>
              <w:divBdr>
                <w:top w:val="none" w:sz="0" w:space="0" w:color="auto"/>
                <w:left w:val="none" w:sz="0" w:space="0" w:color="auto"/>
                <w:bottom w:val="none" w:sz="0" w:space="0" w:color="auto"/>
                <w:right w:val="none" w:sz="0" w:space="0" w:color="auto"/>
              </w:divBdr>
              <w:divsChild>
                <w:div w:id="1190412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3443255">
          <w:marLeft w:val="0"/>
          <w:marRight w:val="0"/>
          <w:marTop w:val="300"/>
          <w:marBottom w:val="0"/>
          <w:divBdr>
            <w:top w:val="none" w:sz="0" w:space="0" w:color="auto"/>
            <w:left w:val="none" w:sz="0" w:space="0" w:color="auto"/>
            <w:bottom w:val="none" w:sz="0" w:space="0" w:color="auto"/>
            <w:right w:val="none" w:sz="0" w:space="0" w:color="auto"/>
          </w:divBdr>
          <w:divsChild>
            <w:div w:id="1346053127">
              <w:marLeft w:val="0"/>
              <w:marRight w:val="0"/>
              <w:marTop w:val="0"/>
              <w:marBottom w:val="0"/>
              <w:divBdr>
                <w:top w:val="none" w:sz="0" w:space="0" w:color="auto"/>
                <w:left w:val="none" w:sz="0" w:space="0" w:color="auto"/>
                <w:bottom w:val="none" w:sz="0" w:space="0" w:color="auto"/>
                <w:right w:val="none" w:sz="0" w:space="0" w:color="auto"/>
              </w:divBdr>
              <w:divsChild>
                <w:div w:id="1250653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8890959">
          <w:marLeft w:val="0"/>
          <w:marRight w:val="0"/>
          <w:marTop w:val="300"/>
          <w:marBottom w:val="0"/>
          <w:divBdr>
            <w:top w:val="none" w:sz="0" w:space="0" w:color="auto"/>
            <w:left w:val="none" w:sz="0" w:space="0" w:color="auto"/>
            <w:bottom w:val="none" w:sz="0" w:space="0" w:color="auto"/>
            <w:right w:val="none" w:sz="0" w:space="0" w:color="auto"/>
          </w:divBdr>
          <w:divsChild>
            <w:div w:id="1919948351">
              <w:marLeft w:val="0"/>
              <w:marRight w:val="0"/>
              <w:marTop w:val="0"/>
              <w:marBottom w:val="0"/>
              <w:divBdr>
                <w:top w:val="none" w:sz="0" w:space="0" w:color="auto"/>
                <w:left w:val="none" w:sz="0" w:space="0" w:color="auto"/>
                <w:bottom w:val="none" w:sz="0" w:space="0" w:color="auto"/>
                <w:right w:val="none" w:sz="0" w:space="0" w:color="auto"/>
              </w:divBdr>
              <w:divsChild>
                <w:div w:id="1588344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436845">
          <w:marLeft w:val="0"/>
          <w:marRight w:val="0"/>
          <w:marTop w:val="300"/>
          <w:marBottom w:val="0"/>
          <w:divBdr>
            <w:top w:val="none" w:sz="0" w:space="0" w:color="auto"/>
            <w:left w:val="none" w:sz="0" w:space="0" w:color="auto"/>
            <w:bottom w:val="none" w:sz="0" w:space="0" w:color="auto"/>
            <w:right w:val="none" w:sz="0" w:space="0" w:color="auto"/>
          </w:divBdr>
          <w:divsChild>
            <w:div w:id="2124153282">
              <w:marLeft w:val="0"/>
              <w:marRight w:val="0"/>
              <w:marTop w:val="0"/>
              <w:marBottom w:val="0"/>
              <w:divBdr>
                <w:top w:val="none" w:sz="0" w:space="0" w:color="auto"/>
                <w:left w:val="none" w:sz="0" w:space="0" w:color="auto"/>
                <w:bottom w:val="none" w:sz="0" w:space="0" w:color="auto"/>
                <w:right w:val="none" w:sz="0" w:space="0" w:color="auto"/>
              </w:divBdr>
              <w:divsChild>
                <w:div w:id="1816530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7548501">
      <w:bodyDiv w:val="1"/>
      <w:marLeft w:val="0"/>
      <w:marRight w:val="0"/>
      <w:marTop w:val="0"/>
      <w:marBottom w:val="0"/>
      <w:divBdr>
        <w:top w:val="none" w:sz="0" w:space="0" w:color="auto"/>
        <w:left w:val="none" w:sz="0" w:space="0" w:color="auto"/>
        <w:bottom w:val="none" w:sz="0" w:space="0" w:color="auto"/>
        <w:right w:val="none" w:sz="0" w:space="0" w:color="auto"/>
      </w:divBdr>
      <w:divsChild>
        <w:div w:id="152919075">
          <w:marLeft w:val="0"/>
          <w:marRight w:val="0"/>
          <w:marTop w:val="0"/>
          <w:marBottom w:val="0"/>
          <w:divBdr>
            <w:top w:val="none" w:sz="0" w:space="0" w:color="auto"/>
            <w:left w:val="none" w:sz="0" w:space="0" w:color="auto"/>
            <w:bottom w:val="none" w:sz="0" w:space="0" w:color="auto"/>
            <w:right w:val="none" w:sz="0" w:space="0" w:color="auto"/>
          </w:divBdr>
        </w:div>
        <w:div w:id="360400909">
          <w:marLeft w:val="0"/>
          <w:marRight w:val="0"/>
          <w:marTop w:val="300"/>
          <w:marBottom w:val="0"/>
          <w:divBdr>
            <w:top w:val="none" w:sz="0" w:space="0" w:color="auto"/>
            <w:left w:val="none" w:sz="0" w:space="0" w:color="auto"/>
            <w:bottom w:val="none" w:sz="0" w:space="0" w:color="auto"/>
            <w:right w:val="none" w:sz="0" w:space="0" w:color="auto"/>
          </w:divBdr>
          <w:divsChild>
            <w:div w:id="459347953">
              <w:marLeft w:val="0"/>
              <w:marRight w:val="0"/>
              <w:marTop w:val="0"/>
              <w:marBottom w:val="0"/>
              <w:divBdr>
                <w:top w:val="none" w:sz="0" w:space="0" w:color="auto"/>
                <w:left w:val="none" w:sz="0" w:space="0" w:color="auto"/>
                <w:bottom w:val="none" w:sz="0" w:space="0" w:color="auto"/>
                <w:right w:val="none" w:sz="0" w:space="0" w:color="auto"/>
              </w:divBdr>
              <w:divsChild>
                <w:div w:id="993216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262438">
          <w:marLeft w:val="0"/>
          <w:marRight w:val="0"/>
          <w:marTop w:val="300"/>
          <w:marBottom w:val="0"/>
          <w:divBdr>
            <w:top w:val="none" w:sz="0" w:space="0" w:color="auto"/>
            <w:left w:val="none" w:sz="0" w:space="0" w:color="auto"/>
            <w:bottom w:val="none" w:sz="0" w:space="0" w:color="auto"/>
            <w:right w:val="none" w:sz="0" w:space="0" w:color="auto"/>
          </w:divBdr>
          <w:divsChild>
            <w:div w:id="946887724">
              <w:marLeft w:val="0"/>
              <w:marRight w:val="0"/>
              <w:marTop w:val="0"/>
              <w:marBottom w:val="0"/>
              <w:divBdr>
                <w:top w:val="none" w:sz="0" w:space="0" w:color="auto"/>
                <w:left w:val="none" w:sz="0" w:space="0" w:color="auto"/>
                <w:bottom w:val="none" w:sz="0" w:space="0" w:color="auto"/>
                <w:right w:val="none" w:sz="0" w:space="0" w:color="auto"/>
              </w:divBdr>
              <w:divsChild>
                <w:div w:id="879708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177342">
          <w:marLeft w:val="0"/>
          <w:marRight w:val="0"/>
          <w:marTop w:val="0"/>
          <w:marBottom w:val="0"/>
          <w:divBdr>
            <w:top w:val="none" w:sz="0" w:space="0" w:color="auto"/>
            <w:left w:val="none" w:sz="0" w:space="0" w:color="auto"/>
            <w:bottom w:val="none" w:sz="0" w:space="0" w:color="auto"/>
            <w:right w:val="none" w:sz="0" w:space="0" w:color="auto"/>
          </w:divBdr>
        </w:div>
        <w:div w:id="882863585">
          <w:marLeft w:val="0"/>
          <w:marRight w:val="0"/>
          <w:marTop w:val="0"/>
          <w:marBottom w:val="0"/>
          <w:divBdr>
            <w:top w:val="none" w:sz="0" w:space="0" w:color="auto"/>
            <w:left w:val="none" w:sz="0" w:space="0" w:color="auto"/>
            <w:bottom w:val="none" w:sz="0" w:space="0" w:color="auto"/>
            <w:right w:val="none" w:sz="0" w:space="0" w:color="auto"/>
          </w:divBdr>
          <w:divsChild>
            <w:div w:id="1516265707">
              <w:marLeft w:val="0"/>
              <w:marRight w:val="0"/>
              <w:marTop w:val="0"/>
              <w:marBottom w:val="0"/>
              <w:divBdr>
                <w:top w:val="none" w:sz="0" w:space="0" w:color="auto"/>
                <w:left w:val="none" w:sz="0" w:space="0" w:color="auto"/>
                <w:bottom w:val="none" w:sz="0" w:space="0" w:color="auto"/>
                <w:right w:val="none" w:sz="0" w:space="0" w:color="auto"/>
              </w:divBdr>
            </w:div>
          </w:divsChild>
        </w:div>
        <w:div w:id="898322155">
          <w:marLeft w:val="0"/>
          <w:marRight w:val="0"/>
          <w:marTop w:val="0"/>
          <w:marBottom w:val="0"/>
          <w:divBdr>
            <w:top w:val="none" w:sz="0" w:space="0" w:color="auto"/>
            <w:left w:val="none" w:sz="0" w:space="0" w:color="auto"/>
            <w:bottom w:val="none" w:sz="0" w:space="0" w:color="auto"/>
            <w:right w:val="none" w:sz="0" w:space="0" w:color="auto"/>
          </w:divBdr>
        </w:div>
        <w:div w:id="1043797565">
          <w:marLeft w:val="0"/>
          <w:marRight w:val="0"/>
          <w:marTop w:val="0"/>
          <w:marBottom w:val="0"/>
          <w:divBdr>
            <w:top w:val="none" w:sz="0" w:space="0" w:color="auto"/>
            <w:left w:val="none" w:sz="0" w:space="0" w:color="auto"/>
            <w:bottom w:val="none" w:sz="0" w:space="0" w:color="auto"/>
            <w:right w:val="none" w:sz="0" w:space="0" w:color="auto"/>
          </w:divBdr>
          <w:divsChild>
            <w:div w:id="793209298">
              <w:marLeft w:val="0"/>
              <w:marRight w:val="0"/>
              <w:marTop w:val="0"/>
              <w:marBottom w:val="0"/>
              <w:divBdr>
                <w:top w:val="none" w:sz="0" w:space="0" w:color="auto"/>
                <w:left w:val="none" w:sz="0" w:space="0" w:color="auto"/>
                <w:bottom w:val="none" w:sz="0" w:space="0" w:color="auto"/>
                <w:right w:val="none" w:sz="0" w:space="0" w:color="auto"/>
              </w:divBdr>
            </w:div>
          </w:divsChild>
        </w:div>
        <w:div w:id="1095860068">
          <w:marLeft w:val="0"/>
          <w:marRight w:val="0"/>
          <w:marTop w:val="0"/>
          <w:marBottom w:val="0"/>
          <w:divBdr>
            <w:top w:val="none" w:sz="0" w:space="0" w:color="auto"/>
            <w:left w:val="none" w:sz="0" w:space="0" w:color="auto"/>
            <w:bottom w:val="none" w:sz="0" w:space="0" w:color="auto"/>
            <w:right w:val="none" w:sz="0" w:space="0" w:color="auto"/>
          </w:divBdr>
        </w:div>
        <w:div w:id="1531070840">
          <w:marLeft w:val="0"/>
          <w:marRight w:val="0"/>
          <w:marTop w:val="0"/>
          <w:marBottom w:val="0"/>
          <w:divBdr>
            <w:top w:val="none" w:sz="0" w:space="0" w:color="auto"/>
            <w:left w:val="none" w:sz="0" w:space="0" w:color="auto"/>
            <w:bottom w:val="none" w:sz="0" w:space="0" w:color="auto"/>
            <w:right w:val="none" w:sz="0" w:space="0" w:color="auto"/>
          </w:divBdr>
          <w:divsChild>
            <w:div w:id="227306406">
              <w:marLeft w:val="0"/>
              <w:marRight w:val="0"/>
              <w:marTop w:val="0"/>
              <w:marBottom w:val="0"/>
              <w:divBdr>
                <w:top w:val="none" w:sz="0" w:space="0" w:color="auto"/>
                <w:left w:val="none" w:sz="0" w:space="0" w:color="auto"/>
                <w:bottom w:val="none" w:sz="0" w:space="0" w:color="auto"/>
                <w:right w:val="none" w:sz="0" w:space="0" w:color="auto"/>
              </w:divBdr>
            </w:div>
          </w:divsChild>
        </w:div>
        <w:div w:id="1574778509">
          <w:marLeft w:val="0"/>
          <w:marRight w:val="0"/>
          <w:marTop w:val="0"/>
          <w:marBottom w:val="0"/>
          <w:divBdr>
            <w:top w:val="none" w:sz="0" w:space="0" w:color="auto"/>
            <w:left w:val="none" w:sz="0" w:space="0" w:color="auto"/>
            <w:bottom w:val="none" w:sz="0" w:space="0" w:color="auto"/>
            <w:right w:val="none" w:sz="0" w:space="0" w:color="auto"/>
          </w:divBdr>
          <w:divsChild>
            <w:div w:id="1366104101">
              <w:marLeft w:val="0"/>
              <w:marRight w:val="0"/>
              <w:marTop w:val="0"/>
              <w:marBottom w:val="0"/>
              <w:divBdr>
                <w:top w:val="none" w:sz="0" w:space="0" w:color="auto"/>
                <w:left w:val="none" w:sz="0" w:space="0" w:color="auto"/>
                <w:bottom w:val="none" w:sz="0" w:space="0" w:color="auto"/>
                <w:right w:val="none" w:sz="0" w:space="0" w:color="auto"/>
              </w:divBdr>
            </w:div>
          </w:divsChild>
        </w:div>
        <w:div w:id="1588688523">
          <w:marLeft w:val="0"/>
          <w:marRight w:val="0"/>
          <w:marTop w:val="0"/>
          <w:marBottom w:val="0"/>
          <w:divBdr>
            <w:top w:val="none" w:sz="0" w:space="0" w:color="auto"/>
            <w:left w:val="none" w:sz="0" w:space="0" w:color="auto"/>
            <w:bottom w:val="none" w:sz="0" w:space="0" w:color="auto"/>
            <w:right w:val="none" w:sz="0" w:space="0" w:color="auto"/>
          </w:divBdr>
        </w:div>
        <w:div w:id="1708405016">
          <w:marLeft w:val="0"/>
          <w:marRight w:val="0"/>
          <w:marTop w:val="0"/>
          <w:marBottom w:val="0"/>
          <w:divBdr>
            <w:top w:val="none" w:sz="0" w:space="0" w:color="auto"/>
            <w:left w:val="none" w:sz="0" w:space="0" w:color="auto"/>
            <w:bottom w:val="none" w:sz="0" w:space="0" w:color="auto"/>
            <w:right w:val="none" w:sz="0" w:space="0" w:color="auto"/>
          </w:divBdr>
          <w:divsChild>
            <w:div w:id="868376388">
              <w:marLeft w:val="0"/>
              <w:marRight w:val="0"/>
              <w:marTop w:val="0"/>
              <w:marBottom w:val="0"/>
              <w:divBdr>
                <w:top w:val="none" w:sz="0" w:space="0" w:color="auto"/>
                <w:left w:val="none" w:sz="0" w:space="0" w:color="auto"/>
                <w:bottom w:val="none" w:sz="0" w:space="0" w:color="auto"/>
                <w:right w:val="none" w:sz="0" w:space="0" w:color="auto"/>
              </w:divBdr>
            </w:div>
          </w:divsChild>
        </w:div>
        <w:div w:id="1751921938">
          <w:marLeft w:val="0"/>
          <w:marRight w:val="0"/>
          <w:marTop w:val="300"/>
          <w:marBottom w:val="0"/>
          <w:divBdr>
            <w:top w:val="none" w:sz="0" w:space="0" w:color="auto"/>
            <w:left w:val="none" w:sz="0" w:space="0" w:color="auto"/>
            <w:bottom w:val="none" w:sz="0" w:space="0" w:color="auto"/>
            <w:right w:val="none" w:sz="0" w:space="0" w:color="auto"/>
          </w:divBdr>
          <w:divsChild>
            <w:div w:id="1124079503">
              <w:marLeft w:val="0"/>
              <w:marRight w:val="0"/>
              <w:marTop w:val="0"/>
              <w:marBottom w:val="0"/>
              <w:divBdr>
                <w:top w:val="none" w:sz="0" w:space="0" w:color="auto"/>
                <w:left w:val="none" w:sz="0" w:space="0" w:color="auto"/>
                <w:bottom w:val="none" w:sz="0" w:space="0" w:color="auto"/>
                <w:right w:val="none" w:sz="0" w:space="0" w:color="auto"/>
              </w:divBdr>
              <w:divsChild>
                <w:div w:id="477263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7135834">
          <w:marLeft w:val="0"/>
          <w:marRight w:val="0"/>
          <w:marTop w:val="0"/>
          <w:marBottom w:val="0"/>
          <w:divBdr>
            <w:top w:val="none" w:sz="0" w:space="0" w:color="auto"/>
            <w:left w:val="none" w:sz="0" w:space="0" w:color="auto"/>
            <w:bottom w:val="none" w:sz="0" w:space="0" w:color="auto"/>
            <w:right w:val="none" w:sz="0" w:space="0" w:color="auto"/>
          </w:divBdr>
          <w:divsChild>
            <w:div w:id="1696729081">
              <w:marLeft w:val="0"/>
              <w:marRight w:val="0"/>
              <w:marTop w:val="0"/>
              <w:marBottom w:val="0"/>
              <w:divBdr>
                <w:top w:val="none" w:sz="0" w:space="0" w:color="auto"/>
                <w:left w:val="none" w:sz="0" w:space="0" w:color="auto"/>
                <w:bottom w:val="none" w:sz="0" w:space="0" w:color="auto"/>
                <w:right w:val="none" w:sz="0" w:space="0" w:color="auto"/>
              </w:divBdr>
            </w:div>
          </w:divsChild>
        </w:div>
        <w:div w:id="1843351994">
          <w:marLeft w:val="0"/>
          <w:marRight w:val="0"/>
          <w:marTop w:val="0"/>
          <w:marBottom w:val="0"/>
          <w:divBdr>
            <w:top w:val="none" w:sz="0" w:space="0" w:color="auto"/>
            <w:left w:val="none" w:sz="0" w:space="0" w:color="auto"/>
            <w:bottom w:val="none" w:sz="0" w:space="0" w:color="auto"/>
            <w:right w:val="none" w:sz="0" w:space="0" w:color="auto"/>
          </w:divBdr>
          <w:divsChild>
            <w:div w:id="1408721039">
              <w:marLeft w:val="0"/>
              <w:marRight w:val="0"/>
              <w:marTop w:val="0"/>
              <w:marBottom w:val="0"/>
              <w:divBdr>
                <w:top w:val="none" w:sz="0" w:space="0" w:color="auto"/>
                <w:left w:val="none" w:sz="0" w:space="0" w:color="auto"/>
                <w:bottom w:val="none" w:sz="0" w:space="0" w:color="auto"/>
                <w:right w:val="none" w:sz="0" w:space="0" w:color="auto"/>
              </w:divBdr>
            </w:div>
          </w:divsChild>
        </w:div>
        <w:div w:id="1897203304">
          <w:marLeft w:val="0"/>
          <w:marRight w:val="0"/>
          <w:marTop w:val="0"/>
          <w:marBottom w:val="0"/>
          <w:divBdr>
            <w:top w:val="none" w:sz="0" w:space="0" w:color="auto"/>
            <w:left w:val="none" w:sz="0" w:space="0" w:color="auto"/>
            <w:bottom w:val="none" w:sz="0" w:space="0" w:color="auto"/>
            <w:right w:val="none" w:sz="0" w:space="0" w:color="auto"/>
          </w:divBdr>
        </w:div>
        <w:div w:id="1942256050">
          <w:marLeft w:val="0"/>
          <w:marRight w:val="0"/>
          <w:marTop w:val="300"/>
          <w:marBottom w:val="0"/>
          <w:divBdr>
            <w:top w:val="none" w:sz="0" w:space="0" w:color="auto"/>
            <w:left w:val="none" w:sz="0" w:space="0" w:color="auto"/>
            <w:bottom w:val="none" w:sz="0" w:space="0" w:color="auto"/>
            <w:right w:val="none" w:sz="0" w:space="0" w:color="auto"/>
          </w:divBdr>
          <w:divsChild>
            <w:div w:id="1992056037">
              <w:marLeft w:val="0"/>
              <w:marRight w:val="0"/>
              <w:marTop w:val="0"/>
              <w:marBottom w:val="0"/>
              <w:divBdr>
                <w:top w:val="none" w:sz="0" w:space="0" w:color="auto"/>
                <w:left w:val="none" w:sz="0" w:space="0" w:color="auto"/>
                <w:bottom w:val="none" w:sz="0" w:space="0" w:color="auto"/>
                <w:right w:val="none" w:sz="0" w:space="0" w:color="auto"/>
              </w:divBdr>
              <w:divsChild>
                <w:div w:id="1690789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002528">
          <w:marLeft w:val="0"/>
          <w:marRight w:val="0"/>
          <w:marTop w:val="0"/>
          <w:marBottom w:val="0"/>
          <w:divBdr>
            <w:top w:val="none" w:sz="0" w:space="0" w:color="auto"/>
            <w:left w:val="none" w:sz="0" w:space="0" w:color="auto"/>
            <w:bottom w:val="none" w:sz="0" w:space="0" w:color="auto"/>
            <w:right w:val="none" w:sz="0" w:space="0" w:color="auto"/>
          </w:divBdr>
        </w:div>
      </w:divsChild>
    </w:div>
    <w:div w:id="469369394">
      <w:bodyDiv w:val="1"/>
      <w:marLeft w:val="0"/>
      <w:marRight w:val="0"/>
      <w:marTop w:val="0"/>
      <w:marBottom w:val="0"/>
      <w:divBdr>
        <w:top w:val="none" w:sz="0" w:space="0" w:color="auto"/>
        <w:left w:val="none" w:sz="0" w:space="0" w:color="auto"/>
        <w:bottom w:val="none" w:sz="0" w:space="0" w:color="auto"/>
        <w:right w:val="none" w:sz="0" w:space="0" w:color="auto"/>
      </w:divBdr>
      <w:divsChild>
        <w:div w:id="18286019">
          <w:marLeft w:val="0"/>
          <w:marRight w:val="0"/>
          <w:marTop w:val="300"/>
          <w:marBottom w:val="0"/>
          <w:divBdr>
            <w:top w:val="none" w:sz="0" w:space="0" w:color="auto"/>
            <w:left w:val="none" w:sz="0" w:space="0" w:color="auto"/>
            <w:bottom w:val="none" w:sz="0" w:space="0" w:color="auto"/>
            <w:right w:val="none" w:sz="0" w:space="0" w:color="auto"/>
          </w:divBdr>
          <w:divsChild>
            <w:div w:id="1633292019">
              <w:marLeft w:val="0"/>
              <w:marRight w:val="0"/>
              <w:marTop w:val="0"/>
              <w:marBottom w:val="0"/>
              <w:divBdr>
                <w:top w:val="none" w:sz="0" w:space="0" w:color="auto"/>
                <w:left w:val="none" w:sz="0" w:space="0" w:color="auto"/>
                <w:bottom w:val="none" w:sz="0" w:space="0" w:color="auto"/>
                <w:right w:val="none" w:sz="0" w:space="0" w:color="auto"/>
              </w:divBdr>
              <w:divsChild>
                <w:div w:id="1030883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76872">
          <w:marLeft w:val="0"/>
          <w:marRight w:val="0"/>
          <w:marTop w:val="0"/>
          <w:marBottom w:val="0"/>
          <w:divBdr>
            <w:top w:val="none" w:sz="0" w:space="0" w:color="auto"/>
            <w:left w:val="none" w:sz="0" w:space="0" w:color="auto"/>
            <w:bottom w:val="none" w:sz="0" w:space="0" w:color="auto"/>
            <w:right w:val="none" w:sz="0" w:space="0" w:color="auto"/>
          </w:divBdr>
        </w:div>
        <w:div w:id="217400114">
          <w:marLeft w:val="0"/>
          <w:marRight w:val="0"/>
          <w:marTop w:val="0"/>
          <w:marBottom w:val="0"/>
          <w:divBdr>
            <w:top w:val="none" w:sz="0" w:space="0" w:color="auto"/>
            <w:left w:val="none" w:sz="0" w:space="0" w:color="auto"/>
            <w:bottom w:val="none" w:sz="0" w:space="0" w:color="auto"/>
            <w:right w:val="none" w:sz="0" w:space="0" w:color="auto"/>
          </w:divBdr>
        </w:div>
        <w:div w:id="279919668">
          <w:marLeft w:val="0"/>
          <w:marRight w:val="0"/>
          <w:marTop w:val="0"/>
          <w:marBottom w:val="0"/>
          <w:divBdr>
            <w:top w:val="none" w:sz="0" w:space="0" w:color="auto"/>
            <w:left w:val="none" w:sz="0" w:space="0" w:color="auto"/>
            <w:bottom w:val="none" w:sz="0" w:space="0" w:color="auto"/>
            <w:right w:val="none" w:sz="0" w:space="0" w:color="auto"/>
          </w:divBdr>
          <w:divsChild>
            <w:div w:id="1715081795">
              <w:marLeft w:val="0"/>
              <w:marRight w:val="0"/>
              <w:marTop w:val="0"/>
              <w:marBottom w:val="0"/>
              <w:divBdr>
                <w:top w:val="none" w:sz="0" w:space="0" w:color="auto"/>
                <w:left w:val="none" w:sz="0" w:space="0" w:color="auto"/>
                <w:bottom w:val="none" w:sz="0" w:space="0" w:color="auto"/>
                <w:right w:val="none" w:sz="0" w:space="0" w:color="auto"/>
              </w:divBdr>
            </w:div>
          </w:divsChild>
        </w:div>
        <w:div w:id="304891887">
          <w:marLeft w:val="0"/>
          <w:marRight w:val="0"/>
          <w:marTop w:val="0"/>
          <w:marBottom w:val="0"/>
          <w:divBdr>
            <w:top w:val="none" w:sz="0" w:space="0" w:color="auto"/>
            <w:left w:val="none" w:sz="0" w:space="0" w:color="auto"/>
            <w:bottom w:val="none" w:sz="0" w:space="0" w:color="auto"/>
            <w:right w:val="none" w:sz="0" w:space="0" w:color="auto"/>
          </w:divBdr>
          <w:divsChild>
            <w:div w:id="543520263">
              <w:marLeft w:val="0"/>
              <w:marRight w:val="0"/>
              <w:marTop w:val="0"/>
              <w:marBottom w:val="0"/>
              <w:divBdr>
                <w:top w:val="none" w:sz="0" w:space="0" w:color="auto"/>
                <w:left w:val="none" w:sz="0" w:space="0" w:color="auto"/>
                <w:bottom w:val="none" w:sz="0" w:space="0" w:color="auto"/>
                <w:right w:val="none" w:sz="0" w:space="0" w:color="auto"/>
              </w:divBdr>
            </w:div>
          </w:divsChild>
        </w:div>
        <w:div w:id="394859804">
          <w:marLeft w:val="0"/>
          <w:marRight w:val="0"/>
          <w:marTop w:val="0"/>
          <w:marBottom w:val="0"/>
          <w:divBdr>
            <w:top w:val="none" w:sz="0" w:space="0" w:color="auto"/>
            <w:left w:val="none" w:sz="0" w:space="0" w:color="auto"/>
            <w:bottom w:val="none" w:sz="0" w:space="0" w:color="auto"/>
            <w:right w:val="none" w:sz="0" w:space="0" w:color="auto"/>
          </w:divBdr>
        </w:div>
        <w:div w:id="563415739">
          <w:marLeft w:val="0"/>
          <w:marRight w:val="0"/>
          <w:marTop w:val="0"/>
          <w:marBottom w:val="0"/>
          <w:divBdr>
            <w:top w:val="none" w:sz="0" w:space="0" w:color="auto"/>
            <w:left w:val="none" w:sz="0" w:space="0" w:color="auto"/>
            <w:bottom w:val="none" w:sz="0" w:space="0" w:color="auto"/>
            <w:right w:val="none" w:sz="0" w:space="0" w:color="auto"/>
          </w:divBdr>
          <w:divsChild>
            <w:div w:id="1961258159">
              <w:marLeft w:val="0"/>
              <w:marRight w:val="0"/>
              <w:marTop w:val="0"/>
              <w:marBottom w:val="0"/>
              <w:divBdr>
                <w:top w:val="none" w:sz="0" w:space="0" w:color="auto"/>
                <w:left w:val="none" w:sz="0" w:space="0" w:color="auto"/>
                <w:bottom w:val="none" w:sz="0" w:space="0" w:color="auto"/>
                <w:right w:val="none" w:sz="0" w:space="0" w:color="auto"/>
              </w:divBdr>
            </w:div>
          </w:divsChild>
        </w:div>
        <w:div w:id="787164321">
          <w:marLeft w:val="0"/>
          <w:marRight w:val="0"/>
          <w:marTop w:val="0"/>
          <w:marBottom w:val="0"/>
          <w:divBdr>
            <w:top w:val="none" w:sz="0" w:space="0" w:color="auto"/>
            <w:left w:val="none" w:sz="0" w:space="0" w:color="auto"/>
            <w:bottom w:val="none" w:sz="0" w:space="0" w:color="auto"/>
            <w:right w:val="none" w:sz="0" w:space="0" w:color="auto"/>
          </w:divBdr>
        </w:div>
        <w:div w:id="796067030">
          <w:marLeft w:val="0"/>
          <w:marRight w:val="0"/>
          <w:marTop w:val="300"/>
          <w:marBottom w:val="0"/>
          <w:divBdr>
            <w:top w:val="none" w:sz="0" w:space="0" w:color="auto"/>
            <w:left w:val="none" w:sz="0" w:space="0" w:color="auto"/>
            <w:bottom w:val="none" w:sz="0" w:space="0" w:color="auto"/>
            <w:right w:val="none" w:sz="0" w:space="0" w:color="auto"/>
          </w:divBdr>
          <w:divsChild>
            <w:div w:id="686911363">
              <w:marLeft w:val="0"/>
              <w:marRight w:val="0"/>
              <w:marTop w:val="0"/>
              <w:marBottom w:val="0"/>
              <w:divBdr>
                <w:top w:val="none" w:sz="0" w:space="0" w:color="auto"/>
                <w:left w:val="none" w:sz="0" w:space="0" w:color="auto"/>
                <w:bottom w:val="none" w:sz="0" w:space="0" w:color="auto"/>
                <w:right w:val="none" w:sz="0" w:space="0" w:color="auto"/>
              </w:divBdr>
              <w:divsChild>
                <w:div w:id="1954970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3854826">
          <w:marLeft w:val="0"/>
          <w:marRight w:val="0"/>
          <w:marTop w:val="300"/>
          <w:marBottom w:val="0"/>
          <w:divBdr>
            <w:top w:val="none" w:sz="0" w:space="0" w:color="auto"/>
            <w:left w:val="none" w:sz="0" w:space="0" w:color="auto"/>
            <w:bottom w:val="none" w:sz="0" w:space="0" w:color="auto"/>
            <w:right w:val="none" w:sz="0" w:space="0" w:color="auto"/>
          </w:divBdr>
          <w:divsChild>
            <w:div w:id="213471102">
              <w:marLeft w:val="0"/>
              <w:marRight w:val="0"/>
              <w:marTop w:val="0"/>
              <w:marBottom w:val="0"/>
              <w:divBdr>
                <w:top w:val="none" w:sz="0" w:space="0" w:color="auto"/>
                <w:left w:val="none" w:sz="0" w:space="0" w:color="auto"/>
                <w:bottom w:val="none" w:sz="0" w:space="0" w:color="auto"/>
                <w:right w:val="none" w:sz="0" w:space="0" w:color="auto"/>
              </w:divBdr>
              <w:divsChild>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294825">
          <w:marLeft w:val="0"/>
          <w:marRight w:val="0"/>
          <w:marTop w:val="0"/>
          <w:marBottom w:val="0"/>
          <w:divBdr>
            <w:top w:val="none" w:sz="0" w:space="0" w:color="auto"/>
            <w:left w:val="none" w:sz="0" w:space="0" w:color="auto"/>
            <w:bottom w:val="none" w:sz="0" w:space="0" w:color="auto"/>
            <w:right w:val="none" w:sz="0" w:space="0" w:color="auto"/>
          </w:divBdr>
          <w:divsChild>
            <w:div w:id="360013909">
              <w:marLeft w:val="0"/>
              <w:marRight w:val="0"/>
              <w:marTop w:val="0"/>
              <w:marBottom w:val="0"/>
              <w:divBdr>
                <w:top w:val="none" w:sz="0" w:space="0" w:color="auto"/>
                <w:left w:val="none" w:sz="0" w:space="0" w:color="auto"/>
                <w:bottom w:val="none" w:sz="0" w:space="0" w:color="auto"/>
                <w:right w:val="none" w:sz="0" w:space="0" w:color="auto"/>
              </w:divBdr>
            </w:div>
          </w:divsChild>
        </w:div>
        <w:div w:id="1063873297">
          <w:marLeft w:val="0"/>
          <w:marRight w:val="0"/>
          <w:marTop w:val="0"/>
          <w:marBottom w:val="0"/>
          <w:divBdr>
            <w:top w:val="none" w:sz="0" w:space="0" w:color="auto"/>
            <w:left w:val="none" w:sz="0" w:space="0" w:color="auto"/>
            <w:bottom w:val="none" w:sz="0" w:space="0" w:color="auto"/>
            <w:right w:val="none" w:sz="0" w:space="0" w:color="auto"/>
          </w:divBdr>
        </w:div>
        <w:div w:id="1152061485">
          <w:marLeft w:val="0"/>
          <w:marRight w:val="0"/>
          <w:marTop w:val="0"/>
          <w:marBottom w:val="0"/>
          <w:divBdr>
            <w:top w:val="none" w:sz="0" w:space="0" w:color="auto"/>
            <w:left w:val="none" w:sz="0" w:space="0" w:color="auto"/>
            <w:bottom w:val="none" w:sz="0" w:space="0" w:color="auto"/>
            <w:right w:val="none" w:sz="0" w:space="0" w:color="auto"/>
          </w:divBdr>
          <w:divsChild>
            <w:div w:id="1866864964">
              <w:marLeft w:val="0"/>
              <w:marRight w:val="0"/>
              <w:marTop w:val="0"/>
              <w:marBottom w:val="0"/>
              <w:divBdr>
                <w:top w:val="none" w:sz="0" w:space="0" w:color="auto"/>
                <w:left w:val="none" w:sz="0" w:space="0" w:color="auto"/>
                <w:bottom w:val="none" w:sz="0" w:space="0" w:color="auto"/>
                <w:right w:val="none" w:sz="0" w:space="0" w:color="auto"/>
              </w:divBdr>
            </w:div>
          </w:divsChild>
        </w:div>
        <w:div w:id="1771197576">
          <w:marLeft w:val="0"/>
          <w:marRight w:val="0"/>
          <w:marTop w:val="0"/>
          <w:marBottom w:val="0"/>
          <w:divBdr>
            <w:top w:val="none" w:sz="0" w:space="0" w:color="auto"/>
            <w:left w:val="none" w:sz="0" w:space="0" w:color="auto"/>
            <w:bottom w:val="none" w:sz="0" w:space="0" w:color="auto"/>
            <w:right w:val="none" w:sz="0" w:space="0" w:color="auto"/>
          </w:divBdr>
          <w:divsChild>
            <w:div w:id="906914863">
              <w:marLeft w:val="0"/>
              <w:marRight w:val="0"/>
              <w:marTop w:val="0"/>
              <w:marBottom w:val="0"/>
              <w:divBdr>
                <w:top w:val="none" w:sz="0" w:space="0" w:color="auto"/>
                <w:left w:val="none" w:sz="0" w:space="0" w:color="auto"/>
                <w:bottom w:val="none" w:sz="0" w:space="0" w:color="auto"/>
                <w:right w:val="none" w:sz="0" w:space="0" w:color="auto"/>
              </w:divBdr>
            </w:div>
          </w:divsChild>
        </w:div>
        <w:div w:id="1851942032">
          <w:marLeft w:val="0"/>
          <w:marRight w:val="0"/>
          <w:marTop w:val="0"/>
          <w:marBottom w:val="0"/>
          <w:divBdr>
            <w:top w:val="none" w:sz="0" w:space="0" w:color="auto"/>
            <w:left w:val="none" w:sz="0" w:space="0" w:color="auto"/>
            <w:bottom w:val="none" w:sz="0" w:space="0" w:color="auto"/>
            <w:right w:val="none" w:sz="0" w:space="0" w:color="auto"/>
          </w:divBdr>
        </w:div>
        <w:div w:id="2023317223">
          <w:marLeft w:val="0"/>
          <w:marRight w:val="0"/>
          <w:marTop w:val="0"/>
          <w:marBottom w:val="0"/>
          <w:divBdr>
            <w:top w:val="none" w:sz="0" w:space="0" w:color="auto"/>
            <w:left w:val="none" w:sz="0" w:space="0" w:color="auto"/>
            <w:bottom w:val="none" w:sz="0" w:space="0" w:color="auto"/>
            <w:right w:val="none" w:sz="0" w:space="0" w:color="auto"/>
          </w:divBdr>
        </w:div>
        <w:div w:id="2043631582">
          <w:marLeft w:val="0"/>
          <w:marRight w:val="0"/>
          <w:marTop w:val="300"/>
          <w:marBottom w:val="0"/>
          <w:divBdr>
            <w:top w:val="none" w:sz="0" w:space="0" w:color="auto"/>
            <w:left w:val="none" w:sz="0" w:space="0" w:color="auto"/>
            <w:bottom w:val="none" w:sz="0" w:space="0" w:color="auto"/>
            <w:right w:val="none" w:sz="0" w:space="0" w:color="auto"/>
          </w:divBdr>
          <w:divsChild>
            <w:div w:id="1584678293">
              <w:marLeft w:val="0"/>
              <w:marRight w:val="0"/>
              <w:marTop w:val="0"/>
              <w:marBottom w:val="0"/>
              <w:divBdr>
                <w:top w:val="none" w:sz="0" w:space="0" w:color="auto"/>
                <w:left w:val="none" w:sz="0" w:space="0" w:color="auto"/>
                <w:bottom w:val="none" w:sz="0" w:space="0" w:color="auto"/>
                <w:right w:val="none" w:sz="0" w:space="0" w:color="auto"/>
              </w:divBdr>
              <w:divsChild>
                <w:div w:id="604463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4081835">
          <w:marLeft w:val="0"/>
          <w:marRight w:val="0"/>
          <w:marTop w:val="0"/>
          <w:marBottom w:val="0"/>
          <w:divBdr>
            <w:top w:val="none" w:sz="0" w:space="0" w:color="auto"/>
            <w:left w:val="none" w:sz="0" w:space="0" w:color="auto"/>
            <w:bottom w:val="none" w:sz="0" w:space="0" w:color="auto"/>
            <w:right w:val="none" w:sz="0" w:space="0" w:color="auto"/>
          </w:divBdr>
          <w:divsChild>
            <w:div w:id="1138761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0951601">
      <w:bodyDiv w:val="1"/>
      <w:marLeft w:val="0"/>
      <w:marRight w:val="0"/>
      <w:marTop w:val="0"/>
      <w:marBottom w:val="0"/>
      <w:divBdr>
        <w:top w:val="none" w:sz="0" w:space="0" w:color="auto"/>
        <w:left w:val="none" w:sz="0" w:space="0" w:color="auto"/>
        <w:bottom w:val="none" w:sz="0" w:space="0" w:color="auto"/>
        <w:right w:val="none" w:sz="0" w:space="0" w:color="auto"/>
      </w:divBdr>
      <w:divsChild>
        <w:div w:id="1495953504">
          <w:marLeft w:val="0"/>
          <w:marRight w:val="0"/>
          <w:marTop w:val="0"/>
          <w:marBottom w:val="0"/>
          <w:divBdr>
            <w:top w:val="none" w:sz="0" w:space="0" w:color="auto"/>
            <w:left w:val="none" w:sz="0" w:space="0" w:color="auto"/>
            <w:bottom w:val="none" w:sz="0" w:space="0" w:color="auto"/>
            <w:right w:val="none" w:sz="0" w:space="0" w:color="auto"/>
          </w:divBdr>
        </w:div>
        <w:div w:id="192815432">
          <w:marLeft w:val="0"/>
          <w:marRight w:val="0"/>
          <w:marTop w:val="0"/>
          <w:marBottom w:val="0"/>
          <w:divBdr>
            <w:top w:val="none" w:sz="0" w:space="0" w:color="auto"/>
            <w:left w:val="none" w:sz="0" w:space="0" w:color="auto"/>
            <w:bottom w:val="none" w:sz="0" w:space="0" w:color="auto"/>
            <w:right w:val="none" w:sz="0" w:space="0" w:color="auto"/>
          </w:divBdr>
          <w:divsChild>
            <w:div w:id="804739105">
              <w:marLeft w:val="0"/>
              <w:marRight w:val="0"/>
              <w:marTop w:val="0"/>
              <w:marBottom w:val="0"/>
              <w:divBdr>
                <w:top w:val="none" w:sz="0" w:space="0" w:color="auto"/>
                <w:left w:val="none" w:sz="0" w:space="0" w:color="auto"/>
                <w:bottom w:val="none" w:sz="0" w:space="0" w:color="auto"/>
                <w:right w:val="none" w:sz="0" w:space="0" w:color="auto"/>
              </w:divBdr>
            </w:div>
          </w:divsChild>
        </w:div>
        <w:div w:id="1620800342">
          <w:marLeft w:val="0"/>
          <w:marRight w:val="0"/>
          <w:marTop w:val="0"/>
          <w:marBottom w:val="0"/>
          <w:divBdr>
            <w:top w:val="none" w:sz="0" w:space="0" w:color="auto"/>
            <w:left w:val="none" w:sz="0" w:space="0" w:color="auto"/>
            <w:bottom w:val="none" w:sz="0" w:space="0" w:color="auto"/>
            <w:right w:val="none" w:sz="0" w:space="0" w:color="auto"/>
          </w:divBdr>
        </w:div>
        <w:div w:id="708989950">
          <w:marLeft w:val="0"/>
          <w:marRight w:val="0"/>
          <w:marTop w:val="0"/>
          <w:marBottom w:val="0"/>
          <w:divBdr>
            <w:top w:val="none" w:sz="0" w:space="0" w:color="auto"/>
            <w:left w:val="none" w:sz="0" w:space="0" w:color="auto"/>
            <w:bottom w:val="none" w:sz="0" w:space="0" w:color="auto"/>
            <w:right w:val="none" w:sz="0" w:space="0" w:color="auto"/>
          </w:divBdr>
          <w:divsChild>
            <w:div w:id="1553496897">
              <w:marLeft w:val="0"/>
              <w:marRight w:val="0"/>
              <w:marTop w:val="0"/>
              <w:marBottom w:val="0"/>
              <w:divBdr>
                <w:top w:val="none" w:sz="0" w:space="0" w:color="auto"/>
                <w:left w:val="none" w:sz="0" w:space="0" w:color="auto"/>
                <w:bottom w:val="none" w:sz="0" w:space="0" w:color="auto"/>
                <w:right w:val="none" w:sz="0" w:space="0" w:color="auto"/>
              </w:divBdr>
            </w:div>
          </w:divsChild>
        </w:div>
        <w:div w:id="1362247188">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sChild>
            <w:div w:id="566107675">
              <w:marLeft w:val="0"/>
              <w:marRight w:val="0"/>
              <w:marTop w:val="0"/>
              <w:marBottom w:val="0"/>
              <w:divBdr>
                <w:top w:val="none" w:sz="0" w:space="0" w:color="auto"/>
                <w:left w:val="none" w:sz="0" w:space="0" w:color="auto"/>
                <w:bottom w:val="none" w:sz="0" w:space="0" w:color="auto"/>
                <w:right w:val="none" w:sz="0" w:space="0" w:color="auto"/>
              </w:divBdr>
            </w:div>
          </w:divsChild>
        </w:div>
        <w:div w:id="497309343">
          <w:marLeft w:val="0"/>
          <w:marRight w:val="0"/>
          <w:marTop w:val="0"/>
          <w:marBottom w:val="0"/>
          <w:divBdr>
            <w:top w:val="none" w:sz="0" w:space="0" w:color="auto"/>
            <w:left w:val="none" w:sz="0" w:space="0" w:color="auto"/>
            <w:bottom w:val="none" w:sz="0" w:space="0" w:color="auto"/>
            <w:right w:val="none" w:sz="0" w:space="0" w:color="auto"/>
          </w:divBdr>
        </w:div>
        <w:div w:id="704794408">
          <w:marLeft w:val="0"/>
          <w:marRight w:val="0"/>
          <w:marTop w:val="0"/>
          <w:marBottom w:val="0"/>
          <w:divBdr>
            <w:top w:val="none" w:sz="0" w:space="0" w:color="auto"/>
            <w:left w:val="none" w:sz="0" w:space="0" w:color="auto"/>
            <w:bottom w:val="none" w:sz="0" w:space="0" w:color="auto"/>
            <w:right w:val="none" w:sz="0" w:space="0" w:color="auto"/>
          </w:divBdr>
          <w:divsChild>
            <w:div w:id="716247015">
              <w:marLeft w:val="0"/>
              <w:marRight w:val="0"/>
              <w:marTop w:val="0"/>
              <w:marBottom w:val="0"/>
              <w:divBdr>
                <w:top w:val="none" w:sz="0" w:space="0" w:color="auto"/>
                <w:left w:val="none" w:sz="0" w:space="0" w:color="auto"/>
                <w:bottom w:val="none" w:sz="0" w:space="0" w:color="auto"/>
                <w:right w:val="none" w:sz="0" w:space="0" w:color="auto"/>
              </w:divBdr>
            </w:div>
          </w:divsChild>
        </w:div>
        <w:div w:id="1449394287">
          <w:marLeft w:val="0"/>
          <w:marRight w:val="0"/>
          <w:marTop w:val="0"/>
          <w:marBottom w:val="0"/>
          <w:divBdr>
            <w:top w:val="none" w:sz="0" w:space="0" w:color="auto"/>
            <w:left w:val="none" w:sz="0" w:space="0" w:color="auto"/>
            <w:bottom w:val="none" w:sz="0" w:space="0" w:color="auto"/>
            <w:right w:val="none" w:sz="0" w:space="0" w:color="auto"/>
          </w:divBdr>
        </w:div>
        <w:div w:id="993265180">
          <w:marLeft w:val="0"/>
          <w:marRight w:val="0"/>
          <w:marTop w:val="0"/>
          <w:marBottom w:val="0"/>
          <w:divBdr>
            <w:top w:val="none" w:sz="0" w:space="0" w:color="auto"/>
            <w:left w:val="none" w:sz="0" w:space="0" w:color="auto"/>
            <w:bottom w:val="none" w:sz="0" w:space="0" w:color="auto"/>
            <w:right w:val="none" w:sz="0" w:space="0" w:color="auto"/>
          </w:divBdr>
          <w:divsChild>
            <w:div w:id="596327870">
              <w:marLeft w:val="0"/>
              <w:marRight w:val="0"/>
              <w:marTop w:val="0"/>
              <w:marBottom w:val="0"/>
              <w:divBdr>
                <w:top w:val="none" w:sz="0" w:space="0" w:color="auto"/>
                <w:left w:val="none" w:sz="0" w:space="0" w:color="auto"/>
                <w:bottom w:val="none" w:sz="0" w:space="0" w:color="auto"/>
                <w:right w:val="none" w:sz="0" w:space="0" w:color="auto"/>
              </w:divBdr>
            </w:div>
          </w:divsChild>
        </w:div>
        <w:div w:id="1803378528">
          <w:marLeft w:val="0"/>
          <w:marRight w:val="0"/>
          <w:marTop w:val="0"/>
          <w:marBottom w:val="0"/>
          <w:divBdr>
            <w:top w:val="none" w:sz="0" w:space="0" w:color="auto"/>
            <w:left w:val="none" w:sz="0" w:space="0" w:color="auto"/>
            <w:bottom w:val="none" w:sz="0" w:space="0" w:color="auto"/>
            <w:right w:val="none" w:sz="0" w:space="0" w:color="auto"/>
          </w:divBdr>
        </w:div>
        <w:div w:id="946036781">
          <w:marLeft w:val="0"/>
          <w:marRight w:val="0"/>
          <w:marTop w:val="0"/>
          <w:marBottom w:val="0"/>
          <w:divBdr>
            <w:top w:val="none" w:sz="0" w:space="0" w:color="auto"/>
            <w:left w:val="none" w:sz="0" w:space="0" w:color="auto"/>
            <w:bottom w:val="none" w:sz="0" w:space="0" w:color="auto"/>
            <w:right w:val="none" w:sz="0" w:space="0" w:color="auto"/>
          </w:divBdr>
          <w:divsChild>
            <w:div w:id="38863340">
              <w:marLeft w:val="0"/>
              <w:marRight w:val="0"/>
              <w:marTop w:val="0"/>
              <w:marBottom w:val="0"/>
              <w:divBdr>
                <w:top w:val="none" w:sz="0" w:space="0" w:color="auto"/>
                <w:left w:val="none" w:sz="0" w:space="0" w:color="auto"/>
                <w:bottom w:val="none" w:sz="0" w:space="0" w:color="auto"/>
                <w:right w:val="none" w:sz="0" w:space="0" w:color="auto"/>
              </w:divBdr>
            </w:div>
          </w:divsChild>
        </w:div>
        <w:div w:id="1446538193">
          <w:marLeft w:val="0"/>
          <w:marRight w:val="0"/>
          <w:marTop w:val="0"/>
          <w:marBottom w:val="0"/>
          <w:divBdr>
            <w:top w:val="none" w:sz="0" w:space="0" w:color="auto"/>
            <w:left w:val="none" w:sz="0" w:space="0" w:color="auto"/>
            <w:bottom w:val="none" w:sz="0" w:space="0" w:color="auto"/>
            <w:right w:val="none" w:sz="0" w:space="0" w:color="auto"/>
          </w:divBdr>
        </w:div>
        <w:div w:id="916718081">
          <w:marLeft w:val="0"/>
          <w:marRight w:val="0"/>
          <w:marTop w:val="0"/>
          <w:marBottom w:val="0"/>
          <w:divBdr>
            <w:top w:val="none" w:sz="0" w:space="0" w:color="auto"/>
            <w:left w:val="none" w:sz="0" w:space="0" w:color="auto"/>
            <w:bottom w:val="none" w:sz="0" w:space="0" w:color="auto"/>
            <w:right w:val="none" w:sz="0" w:space="0" w:color="auto"/>
          </w:divBdr>
          <w:divsChild>
            <w:div w:id="1278442783">
              <w:marLeft w:val="0"/>
              <w:marRight w:val="0"/>
              <w:marTop w:val="0"/>
              <w:marBottom w:val="0"/>
              <w:divBdr>
                <w:top w:val="none" w:sz="0" w:space="0" w:color="auto"/>
                <w:left w:val="none" w:sz="0" w:space="0" w:color="auto"/>
                <w:bottom w:val="none" w:sz="0" w:space="0" w:color="auto"/>
                <w:right w:val="none" w:sz="0" w:space="0" w:color="auto"/>
              </w:divBdr>
            </w:div>
          </w:divsChild>
        </w:div>
        <w:div w:id="2060202200">
          <w:marLeft w:val="0"/>
          <w:marRight w:val="0"/>
          <w:marTop w:val="300"/>
          <w:marBottom w:val="0"/>
          <w:divBdr>
            <w:top w:val="none" w:sz="0" w:space="0" w:color="auto"/>
            <w:left w:val="none" w:sz="0" w:space="0" w:color="auto"/>
            <w:bottom w:val="none" w:sz="0" w:space="0" w:color="auto"/>
            <w:right w:val="none" w:sz="0" w:space="0" w:color="auto"/>
          </w:divBdr>
          <w:divsChild>
            <w:div w:id="105807080">
              <w:marLeft w:val="0"/>
              <w:marRight w:val="0"/>
              <w:marTop w:val="0"/>
              <w:marBottom w:val="0"/>
              <w:divBdr>
                <w:top w:val="none" w:sz="0" w:space="0" w:color="auto"/>
                <w:left w:val="none" w:sz="0" w:space="0" w:color="auto"/>
                <w:bottom w:val="none" w:sz="0" w:space="0" w:color="auto"/>
                <w:right w:val="none" w:sz="0" w:space="0" w:color="auto"/>
              </w:divBdr>
              <w:divsChild>
                <w:div w:id="1582132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870798">
          <w:marLeft w:val="0"/>
          <w:marRight w:val="0"/>
          <w:marTop w:val="300"/>
          <w:marBottom w:val="0"/>
          <w:divBdr>
            <w:top w:val="none" w:sz="0" w:space="0" w:color="auto"/>
            <w:left w:val="none" w:sz="0" w:space="0" w:color="auto"/>
            <w:bottom w:val="none" w:sz="0" w:space="0" w:color="auto"/>
            <w:right w:val="none" w:sz="0" w:space="0" w:color="auto"/>
          </w:divBdr>
          <w:divsChild>
            <w:div w:id="1866018873">
              <w:marLeft w:val="0"/>
              <w:marRight w:val="0"/>
              <w:marTop w:val="0"/>
              <w:marBottom w:val="0"/>
              <w:divBdr>
                <w:top w:val="none" w:sz="0" w:space="0" w:color="auto"/>
                <w:left w:val="none" w:sz="0" w:space="0" w:color="auto"/>
                <w:bottom w:val="none" w:sz="0" w:space="0" w:color="auto"/>
                <w:right w:val="none" w:sz="0" w:space="0" w:color="auto"/>
              </w:divBdr>
              <w:divsChild>
                <w:div w:id="1955401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480944">
          <w:marLeft w:val="0"/>
          <w:marRight w:val="0"/>
          <w:marTop w:val="300"/>
          <w:marBottom w:val="0"/>
          <w:divBdr>
            <w:top w:val="none" w:sz="0" w:space="0" w:color="auto"/>
            <w:left w:val="none" w:sz="0" w:space="0" w:color="auto"/>
            <w:bottom w:val="none" w:sz="0" w:space="0" w:color="auto"/>
            <w:right w:val="none" w:sz="0" w:space="0" w:color="auto"/>
          </w:divBdr>
          <w:divsChild>
            <w:div w:id="1127821936">
              <w:marLeft w:val="0"/>
              <w:marRight w:val="0"/>
              <w:marTop w:val="0"/>
              <w:marBottom w:val="0"/>
              <w:divBdr>
                <w:top w:val="none" w:sz="0" w:space="0" w:color="auto"/>
                <w:left w:val="none" w:sz="0" w:space="0" w:color="auto"/>
                <w:bottom w:val="none" w:sz="0" w:space="0" w:color="auto"/>
                <w:right w:val="none" w:sz="0" w:space="0" w:color="auto"/>
              </w:divBdr>
              <w:divsChild>
                <w:div w:id="255288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662925">
          <w:marLeft w:val="0"/>
          <w:marRight w:val="0"/>
          <w:marTop w:val="300"/>
          <w:marBottom w:val="0"/>
          <w:divBdr>
            <w:top w:val="none" w:sz="0" w:space="0" w:color="auto"/>
            <w:left w:val="none" w:sz="0" w:space="0" w:color="auto"/>
            <w:bottom w:val="none" w:sz="0" w:space="0" w:color="auto"/>
            <w:right w:val="none" w:sz="0" w:space="0" w:color="auto"/>
          </w:divBdr>
          <w:divsChild>
            <w:div w:id="71122044">
              <w:marLeft w:val="0"/>
              <w:marRight w:val="0"/>
              <w:marTop w:val="0"/>
              <w:marBottom w:val="0"/>
              <w:divBdr>
                <w:top w:val="none" w:sz="0" w:space="0" w:color="auto"/>
                <w:left w:val="none" w:sz="0" w:space="0" w:color="auto"/>
                <w:bottom w:val="none" w:sz="0" w:space="0" w:color="auto"/>
                <w:right w:val="none" w:sz="0" w:space="0" w:color="auto"/>
              </w:divBdr>
              <w:divsChild>
                <w:div w:id="2016761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1140611">
      <w:bodyDiv w:val="1"/>
      <w:marLeft w:val="0"/>
      <w:marRight w:val="0"/>
      <w:marTop w:val="0"/>
      <w:marBottom w:val="0"/>
      <w:divBdr>
        <w:top w:val="none" w:sz="0" w:space="0" w:color="auto"/>
        <w:left w:val="none" w:sz="0" w:space="0" w:color="auto"/>
        <w:bottom w:val="none" w:sz="0" w:space="0" w:color="auto"/>
        <w:right w:val="none" w:sz="0" w:space="0" w:color="auto"/>
      </w:divBdr>
      <w:divsChild>
        <w:div w:id="438718833">
          <w:marLeft w:val="0"/>
          <w:marRight w:val="0"/>
          <w:marTop w:val="0"/>
          <w:marBottom w:val="0"/>
          <w:divBdr>
            <w:top w:val="none" w:sz="0" w:space="0" w:color="auto"/>
            <w:left w:val="none" w:sz="0" w:space="0" w:color="auto"/>
            <w:bottom w:val="none" w:sz="0" w:space="0" w:color="auto"/>
            <w:right w:val="none" w:sz="0" w:space="0" w:color="auto"/>
          </w:divBdr>
          <w:divsChild>
            <w:div w:id="836581874">
              <w:marLeft w:val="0"/>
              <w:marRight w:val="0"/>
              <w:marTop w:val="0"/>
              <w:marBottom w:val="0"/>
              <w:divBdr>
                <w:top w:val="none" w:sz="0" w:space="0" w:color="auto"/>
                <w:left w:val="none" w:sz="0" w:space="0" w:color="auto"/>
                <w:bottom w:val="none" w:sz="0" w:space="0" w:color="auto"/>
                <w:right w:val="none" w:sz="0" w:space="0" w:color="auto"/>
              </w:divBdr>
            </w:div>
          </w:divsChild>
        </w:div>
        <w:div w:id="715129749">
          <w:marLeft w:val="0"/>
          <w:marRight w:val="0"/>
          <w:marTop w:val="0"/>
          <w:marBottom w:val="0"/>
          <w:divBdr>
            <w:top w:val="none" w:sz="0" w:space="0" w:color="auto"/>
            <w:left w:val="none" w:sz="0" w:space="0" w:color="auto"/>
            <w:bottom w:val="none" w:sz="0" w:space="0" w:color="auto"/>
            <w:right w:val="none" w:sz="0" w:space="0" w:color="auto"/>
          </w:divBdr>
          <w:divsChild>
            <w:div w:id="127356638">
              <w:marLeft w:val="0"/>
              <w:marRight w:val="0"/>
              <w:marTop w:val="0"/>
              <w:marBottom w:val="0"/>
              <w:divBdr>
                <w:top w:val="none" w:sz="0" w:space="0" w:color="auto"/>
                <w:left w:val="none" w:sz="0" w:space="0" w:color="auto"/>
                <w:bottom w:val="none" w:sz="0" w:space="0" w:color="auto"/>
                <w:right w:val="none" w:sz="0" w:space="0" w:color="auto"/>
              </w:divBdr>
            </w:div>
          </w:divsChild>
        </w:div>
        <w:div w:id="1147747293">
          <w:marLeft w:val="0"/>
          <w:marRight w:val="0"/>
          <w:marTop w:val="300"/>
          <w:marBottom w:val="0"/>
          <w:divBdr>
            <w:top w:val="none" w:sz="0" w:space="0" w:color="auto"/>
            <w:left w:val="none" w:sz="0" w:space="0" w:color="auto"/>
            <w:bottom w:val="none" w:sz="0" w:space="0" w:color="auto"/>
            <w:right w:val="none" w:sz="0" w:space="0" w:color="auto"/>
          </w:divBdr>
          <w:divsChild>
            <w:div w:id="567765652">
              <w:marLeft w:val="0"/>
              <w:marRight w:val="0"/>
              <w:marTop w:val="0"/>
              <w:marBottom w:val="0"/>
              <w:divBdr>
                <w:top w:val="none" w:sz="0" w:space="0" w:color="auto"/>
                <w:left w:val="none" w:sz="0" w:space="0" w:color="auto"/>
                <w:bottom w:val="none" w:sz="0" w:space="0" w:color="auto"/>
                <w:right w:val="none" w:sz="0" w:space="0" w:color="auto"/>
              </w:divBdr>
              <w:divsChild>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006051">
          <w:marLeft w:val="0"/>
          <w:marRight w:val="0"/>
          <w:marTop w:val="0"/>
          <w:marBottom w:val="0"/>
          <w:divBdr>
            <w:top w:val="none" w:sz="0" w:space="0" w:color="auto"/>
            <w:left w:val="none" w:sz="0" w:space="0" w:color="auto"/>
            <w:bottom w:val="none" w:sz="0" w:space="0" w:color="auto"/>
            <w:right w:val="none" w:sz="0" w:space="0" w:color="auto"/>
          </w:divBdr>
        </w:div>
        <w:div w:id="1266614775">
          <w:marLeft w:val="0"/>
          <w:marRight w:val="0"/>
          <w:marTop w:val="0"/>
          <w:marBottom w:val="0"/>
          <w:divBdr>
            <w:top w:val="none" w:sz="0" w:space="0" w:color="auto"/>
            <w:left w:val="none" w:sz="0" w:space="0" w:color="auto"/>
            <w:bottom w:val="none" w:sz="0" w:space="0" w:color="auto"/>
            <w:right w:val="none" w:sz="0" w:space="0" w:color="auto"/>
          </w:divBdr>
          <w:divsChild>
            <w:div w:id="1895386910">
              <w:marLeft w:val="0"/>
              <w:marRight w:val="0"/>
              <w:marTop w:val="0"/>
              <w:marBottom w:val="0"/>
              <w:divBdr>
                <w:top w:val="none" w:sz="0" w:space="0" w:color="auto"/>
                <w:left w:val="none" w:sz="0" w:space="0" w:color="auto"/>
                <w:bottom w:val="none" w:sz="0" w:space="0" w:color="auto"/>
                <w:right w:val="none" w:sz="0" w:space="0" w:color="auto"/>
              </w:divBdr>
            </w:div>
          </w:divsChild>
        </w:div>
        <w:div w:id="1310136518">
          <w:marLeft w:val="0"/>
          <w:marRight w:val="0"/>
          <w:marTop w:val="0"/>
          <w:marBottom w:val="0"/>
          <w:divBdr>
            <w:top w:val="none" w:sz="0" w:space="0" w:color="auto"/>
            <w:left w:val="none" w:sz="0" w:space="0" w:color="auto"/>
            <w:bottom w:val="none" w:sz="0" w:space="0" w:color="auto"/>
            <w:right w:val="none" w:sz="0" w:space="0" w:color="auto"/>
          </w:divBdr>
          <w:divsChild>
            <w:div w:id="1202353719">
              <w:marLeft w:val="0"/>
              <w:marRight w:val="0"/>
              <w:marTop w:val="0"/>
              <w:marBottom w:val="0"/>
              <w:divBdr>
                <w:top w:val="none" w:sz="0" w:space="0" w:color="auto"/>
                <w:left w:val="none" w:sz="0" w:space="0" w:color="auto"/>
                <w:bottom w:val="none" w:sz="0" w:space="0" w:color="auto"/>
                <w:right w:val="none" w:sz="0" w:space="0" w:color="auto"/>
              </w:divBdr>
            </w:div>
          </w:divsChild>
        </w:div>
        <w:div w:id="1320840543">
          <w:marLeft w:val="0"/>
          <w:marRight w:val="0"/>
          <w:marTop w:val="300"/>
          <w:marBottom w:val="0"/>
          <w:divBdr>
            <w:top w:val="none" w:sz="0" w:space="0" w:color="auto"/>
            <w:left w:val="none" w:sz="0" w:space="0" w:color="auto"/>
            <w:bottom w:val="none" w:sz="0" w:space="0" w:color="auto"/>
            <w:right w:val="none" w:sz="0" w:space="0" w:color="auto"/>
          </w:divBdr>
          <w:divsChild>
            <w:div w:id="1762330336">
              <w:marLeft w:val="0"/>
              <w:marRight w:val="0"/>
              <w:marTop w:val="0"/>
              <w:marBottom w:val="0"/>
              <w:divBdr>
                <w:top w:val="none" w:sz="0" w:space="0" w:color="auto"/>
                <w:left w:val="none" w:sz="0" w:space="0" w:color="auto"/>
                <w:bottom w:val="none" w:sz="0" w:space="0" w:color="auto"/>
                <w:right w:val="none" w:sz="0" w:space="0" w:color="auto"/>
              </w:divBdr>
              <w:divsChild>
                <w:div w:id="426652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4699096">
          <w:marLeft w:val="0"/>
          <w:marRight w:val="0"/>
          <w:marTop w:val="300"/>
          <w:marBottom w:val="0"/>
          <w:divBdr>
            <w:top w:val="none" w:sz="0" w:space="0" w:color="auto"/>
            <w:left w:val="none" w:sz="0" w:space="0" w:color="auto"/>
            <w:bottom w:val="none" w:sz="0" w:space="0" w:color="auto"/>
            <w:right w:val="none" w:sz="0" w:space="0" w:color="auto"/>
          </w:divBdr>
          <w:divsChild>
            <w:div w:id="676494564">
              <w:marLeft w:val="0"/>
              <w:marRight w:val="0"/>
              <w:marTop w:val="0"/>
              <w:marBottom w:val="0"/>
              <w:divBdr>
                <w:top w:val="none" w:sz="0" w:space="0" w:color="auto"/>
                <w:left w:val="none" w:sz="0" w:space="0" w:color="auto"/>
                <w:bottom w:val="none" w:sz="0" w:space="0" w:color="auto"/>
                <w:right w:val="none" w:sz="0" w:space="0" w:color="auto"/>
              </w:divBdr>
              <w:divsChild>
                <w:div w:id="1918008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2946037">
          <w:marLeft w:val="0"/>
          <w:marRight w:val="0"/>
          <w:marTop w:val="0"/>
          <w:marBottom w:val="0"/>
          <w:divBdr>
            <w:top w:val="none" w:sz="0" w:space="0" w:color="auto"/>
            <w:left w:val="none" w:sz="0" w:space="0" w:color="auto"/>
            <w:bottom w:val="none" w:sz="0" w:space="0" w:color="auto"/>
            <w:right w:val="none" w:sz="0" w:space="0" w:color="auto"/>
          </w:divBdr>
          <w:divsChild>
            <w:div w:id="1212424016">
              <w:marLeft w:val="0"/>
              <w:marRight w:val="0"/>
              <w:marTop w:val="0"/>
              <w:marBottom w:val="0"/>
              <w:divBdr>
                <w:top w:val="none" w:sz="0" w:space="0" w:color="auto"/>
                <w:left w:val="none" w:sz="0" w:space="0" w:color="auto"/>
                <w:bottom w:val="none" w:sz="0" w:space="0" w:color="auto"/>
                <w:right w:val="none" w:sz="0" w:space="0" w:color="auto"/>
              </w:divBdr>
            </w:div>
          </w:divsChild>
        </w:div>
        <w:div w:id="1557662986">
          <w:marLeft w:val="0"/>
          <w:marRight w:val="0"/>
          <w:marTop w:val="0"/>
          <w:marBottom w:val="0"/>
          <w:divBdr>
            <w:top w:val="none" w:sz="0" w:space="0" w:color="auto"/>
            <w:left w:val="none" w:sz="0" w:space="0" w:color="auto"/>
            <w:bottom w:val="none" w:sz="0" w:space="0" w:color="auto"/>
            <w:right w:val="none" w:sz="0" w:space="0" w:color="auto"/>
          </w:divBdr>
          <w:divsChild>
            <w:div w:id="602613531">
              <w:marLeft w:val="0"/>
              <w:marRight w:val="0"/>
              <w:marTop w:val="0"/>
              <w:marBottom w:val="0"/>
              <w:divBdr>
                <w:top w:val="none" w:sz="0" w:space="0" w:color="auto"/>
                <w:left w:val="none" w:sz="0" w:space="0" w:color="auto"/>
                <w:bottom w:val="none" w:sz="0" w:space="0" w:color="auto"/>
                <w:right w:val="none" w:sz="0" w:space="0" w:color="auto"/>
              </w:divBdr>
            </w:div>
          </w:divsChild>
        </w:div>
        <w:div w:id="1585643686">
          <w:marLeft w:val="0"/>
          <w:marRight w:val="0"/>
          <w:marTop w:val="0"/>
          <w:marBottom w:val="0"/>
          <w:divBdr>
            <w:top w:val="none" w:sz="0" w:space="0" w:color="auto"/>
            <w:left w:val="none" w:sz="0" w:space="0" w:color="auto"/>
            <w:bottom w:val="none" w:sz="0" w:space="0" w:color="auto"/>
            <w:right w:val="none" w:sz="0" w:space="0" w:color="auto"/>
          </w:divBdr>
          <w:divsChild>
            <w:div w:id="1815677251">
              <w:marLeft w:val="0"/>
              <w:marRight w:val="0"/>
              <w:marTop w:val="0"/>
              <w:marBottom w:val="0"/>
              <w:divBdr>
                <w:top w:val="none" w:sz="0" w:space="0" w:color="auto"/>
                <w:left w:val="none" w:sz="0" w:space="0" w:color="auto"/>
                <w:bottom w:val="none" w:sz="0" w:space="0" w:color="auto"/>
                <w:right w:val="none" w:sz="0" w:space="0" w:color="auto"/>
              </w:divBdr>
            </w:div>
          </w:divsChild>
        </w:div>
        <w:div w:id="1696729983">
          <w:marLeft w:val="0"/>
          <w:marRight w:val="0"/>
          <w:marTop w:val="0"/>
          <w:marBottom w:val="0"/>
          <w:divBdr>
            <w:top w:val="none" w:sz="0" w:space="0" w:color="auto"/>
            <w:left w:val="none" w:sz="0" w:space="0" w:color="auto"/>
            <w:bottom w:val="none" w:sz="0" w:space="0" w:color="auto"/>
            <w:right w:val="none" w:sz="0" w:space="0" w:color="auto"/>
          </w:divBdr>
        </w:div>
        <w:div w:id="1757094335">
          <w:marLeft w:val="0"/>
          <w:marRight w:val="0"/>
          <w:marTop w:val="0"/>
          <w:marBottom w:val="0"/>
          <w:divBdr>
            <w:top w:val="none" w:sz="0" w:space="0" w:color="auto"/>
            <w:left w:val="none" w:sz="0" w:space="0" w:color="auto"/>
            <w:bottom w:val="none" w:sz="0" w:space="0" w:color="auto"/>
            <w:right w:val="none" w:sz="0" w:space="0" w:color="auto"/>
          </w:divBdr>
        </w:div>
        <w:div w:id="1913849583">
          <w:marLeft w:val="0"/>
          <w:marRight w:val="0"/>
          <w:marTop w:val="300"/>
          <w:marBottom w:val="0"/>
          <w:divBdr>
            <w:top w:val="none" w:sz="0" w:space="0" w:color="auto"/>
            <w:left w:val="none" w:sz="0" w:space="0" w:color="auto"/>
            <w:bottom w:val="none" w:sz="0" w:space="0" w:color="auto"/>
            <w:right w:val="none" w:sz="0" w:space="0" w:color="auto"/>
          </w:divBdr>
          <w:divsChild>
            <w:div w:id="1060203307">
              <w:marLeft w:val="0"/>
              <w:marRight w:val="0"/>
              <w:marTop w:val="0"/>
              <w:marBottom w:val="0"/>
              <w:divBdr>
                <w:top w:val="none" w:sz="0" w:space="0" w:color="auto"/>
                <w:left w:val="none" w:sz="0" w:space="0" w:color="auto"/>
                <w:bottom w:val="none" w:sz="0" w:space="0" w:color="auto"/>
                <w:right w:val="none" w:sz="0" w:space="0" w:color="auto"/>
              </w:divBdr>
              <w:divsChild>
                <w:div w:id="982808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048153">
          <w:marLeft w:val="0"/>
          <w:marRight w:val="0"/>
          <w:marTop w:val="0"/>
          <w:marBottom w:val="0"/>
          <w:divBdr>
            <w:top w:val="none" w:sz="0" w:space="0" w:color="auto"/>
            <w:left w:val="none" w:sz="0" w:space="0" w:color="auto"/>
            <w:bottom w:val="none" w:sz="0" w:space="0" w:color="auto"/>
            <w:right w:val="none" w:sz="0" w:space="0" w:color="auto"/>
          </w:divBdr>
        </w:div>
        <w:div w:id="2073572959">
          <w:marLeft w:val="0"/>
          <w:marRight w:val="0"/>
          <w:marTop w:val="0"/>
          <w:marBottom w:val="0"/>
          <w:divBdr>
            <w:top w:val="none" w:sz="0" w:space="0" w:color="auto"/>
            <w:left w:val="none" w:sz="0" w:space="0" w:color="auto"/>
            <w:bottom w:val="none" w:sz="0" w:space="0" w:color="auto"/>
            <w:right w:val="none" w:sz="0" w:space="0" w:color="auto"/>
          </w:divBdr>
        </w:div>
        <w:div w:id="2095323024">
          <w:marLeft w:val="0"/>
          <w:marRight w:val="0"/>
          <w:marTop w:val="0"/>
          <w:marBottom w:val="0"/>
          <w:divBdr>
            <w:top w:val="none" w:sz="0" w:space="0" w:color="auto"/>
            <w:left w:val="none" w:sz="0" w:space="0" w:color="auto"/>
            <w:bottom w:val="none" w:sz="0" w:space="0" w:color="auto"/>
            <w:right w:val="none" w:sz="0" w:space="0" w:color="auto"/>
          </w:divBdr>
        </w:div>
        <w:div w:id="2100444223">
          <w:marLeft w:val="0"/>
          <w:marRight w:val="0"/>
          <w:marTop w:val="0"/>
          <w:marBottom w:val="0"/>
          <w:divBdr>
            <w:top w:val="none" w:sz="0" w:space="0" w:color="auto"/>
            <w:left w:val="none" w:sz="0" w:space="0" w:color="auto"/>
            <w:bottom w:val="none" w:sz="0" w:space="0" w:color="auto"/>
            <w:right w:val="none" w:sz="0" w:space="0" w:color="auto"/>
          </w:divBdr>
        </w:div>
      </w:divsChild>
    </w:div>
    <w:div w:id="472213035">
      <w:bodyDiv w:val="1"/>
      <w:marLeft w:val="0"/>
      <w:marRight w:val="0"/>
      <w:marTop w:val="0"/>
      <w:marBottom w:val="0"/>
      <w:divBdr>
        <w:top w:val="none" w:sz="0" w:space="0" w:color="auto"/>
        <w:left w:val="none" w:sz="0" w:space="0" w:color="auto"/>
        <w:bottom w:val="none" w:sz="0" w:space="0" w:color="auto"/>
        <w:right w:val="none" w:sz="0" w:space="0" w:color="auto"/>
      </w:divBdr>
      <w:divsChild>
        <w:div w:id="102844598">
          <w:marLeft w:val="0"/>
          <w:marRight w:val="0"/>
          <w:marTop w:val="0"/>
          <w:marBottom w:val="0"/>
          <w:divBdr>
            <w:top w:val="none" w:sz="0" w:space="0" w:color="auto"/>
            <w:left w:val="none" w:sz="0" w:space="0" w:color="auto"/>
            <w:bottom w:val="none" w:sz="0" w:space="0" w:color="auto"/>
            <w:right w:val="none" w:sz="0" w:space="0" w:color="auto"/>
          </w:divBdr>
          <w:divsChild>
            <w:div w:id="443306340">
              <w:marLeft w:val="0"/>
              <w:marRight w:val="0"/>
              <w:marTop w:val="0"/>
              <w:marBottom w:val="0"/>
              <w:divBdr>
                <w:top w:val="none" w:sz="0" w:space="0" w:color="auto"/>
                <w:left w:val="none" w:sz="0" w:space="0" w:color="auto"/>
                <w:bottom w:val="none" w:sz="0" w:space="0" w:color="auto"/>
                <w:right w:val="none" w:sz="0" w:space="0" w:color="auto"/>
              </w:divBdr>
            </w:div>
          </w:divsChild>
        </w:div>
        <w:div w:id="220364604">
          <w:marLeft w:val="0"/>
          <w:marRight w:val="0"/>
          <w:marTop w:val="0"/>
          <w:marBottom w:val="0"/>
          <w:divBdr>
            <w:top w:val="none" w:sz="0" w:space="0" w:color="auto"/>
            <w:left w:val="none" w:sz="0" w:space="0" w:color="auto"/>
            <w:bottom w:val="none" w:sz="0" w:space="0" w:color="auto"/>
            <w:right w:val="none" w:sz="0" w:space="0" w:color="auto"/>
          </w:divBdr>
        </w:div>
        <w:div w:id="314334810">
          <w:marLeft w:val="0"/>
          <w:marRight w:val="0"/>
          <w:marTop w:val="300"/>
          <w:marBottom w:val="0"/>
          <w:divBdr>
            <w:top w:val="none" w:sz="0" w:space="0" w:color="auto"/>
            <w:left w:val="none" w:sz="0" w:space="0" w:color="auto"/>
            <w:bottom w:val="none" w:sz="0" w:space="0" w:color="auto"/>
            <w:right w:val="none" w:sz="0" w:space="0" w:color="auto"/>
          </w:divBdr>
          <w:divsChild>
            <w:div w:id="755250207">
              <w:marLeft w:val="0"/>
              <w:marRight w:val="0"/>
              <w:marTop w:val="0"/>
              <w:marBottom w:val="0"/>
              <w:divBdr>
                <w:top w:val="none" w:sz="0" w:space="0" w:color="auto"/>
                <w:left w:val="none" w:sz="0" w:space="0" w:color="auto"/>
                <w:bottom w:val="none" w:sz="0" w:space="0" w:color="auto"/>
                <w:right w:val="none" w:sz="0" w:space="0" w:color="auto"/>
              </w:divBdr>
              <w:divsChild>
                <w:div w:id="1549805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5913812">
          <w:marLeft w:val="0"/>
          <w:marRight w:val="0"/>
          <w:marTop w:val="0"/>
          <w:marBottom w:val="0"/>
          <w:divBdr>
            <w:top w:val="none" w:sz="0" w:space="0" w:color="auto"/>
            <w:left w:val="none" w:sz="0" w:space="0" w:color="auto"/>
            <w:bottom w:val="none" w:sz="0" w:space="0" w:color="auto"/>
            <w:right w:val="none" w:sz="0" w:space="0" w:color="auto"/>
          </w:divBdr>
        </w:div>
        <w:div w:id="384916009">
          <w:marLeft w:val="0"/>
          <w:marRight w:val="0"/>
          <w:marTop w:val="0"/>
          <w:marBottom w:val="0"/>
          <w:divBdr>
            <w:top w:val="none" w:sz="0" w:space="0" w:color="auto"/>
            <w:left w:val="none" w:sz="0" w:space="0" w:color="auto"/>
            <w:bottom w:val="none" w:sz="0" w:space="0" w:color="auto"/>
            <w:right w:val="none" w:sz="0" w:space="0" w:color="auto"/>
          </w:divBdr>
          <w:divsChild>
            <w:div w:id="270557421">
              <w:marLeft w:val="0"/>
              <w:marRight w:val="0"/>
              <w:marTop w:val="0"/>
              <w:marBottom w:val="0"/>
              <w:divBdr>
                <w:top w:val="none" w:sz="0" w:space="0" w:color="auto"/>
                <w:left w:val="none" w:sz="0" w:space="0" w:color="auto"/>
                <w:bottom w:val="none" w:sz="0" w:space="0" w:color="auto"/>
                <w:right w:val="none" w:sz="0" w:space="0" w:color="auto"/>
              </w:divBdr>
            </w:div>
          </w:divsChild>
        </w:div>
        <w:div w:id="387459983">
          <w:marLeft w:val="0"/>
          <w:marRight w:val="0"/>
          <w:marTop w:val="0"/>
          <w:marBottom w:val="0"/>
          <w:divBdr>
            <w:top w:val="none" w:sz="0" w:space="0" w:color="auto"/>
            <w:left w:val="none" w:sz="0" w:space="0" w:color="auto"/>
            <w:bottom w:val="none" w:sz="0" w:space="0" w:color="auto"/>
            <w:right w:val="none" w:sz="0" w:space="0" w:color="auto"/>
          </w:divBdr>
        </w:div>
        <w:div w:id="513619522">
          <w:marLeft w:val="0"/>
          <w:marRight w:val="0"/>
          <w:marTop w:val="300"/>
          <w:marBottom w:val="0"/>
          <w:divBdr>
            <w:top w:val="none" w:sz="0" w:space="0" w:color="auto"/>
            <w:left w:val="none" w:sz="0" w:space="0" w:color="auto"/>
            <w:bottom w:val="none" w:sz="0" w:space="0" w:color="auto"/>
            <w:right w:val="none" w:sz="0" w:space="0" w:color="auto"/>
          </w:divBdr>
          <w:divsChild>
            <w:div w:id="240721576">
              <w:marLeft w:val="0"/>
              <w:marRight w:val="0"/>
              <w:marTop w:val="0"/>
              <w:marBottom w:val="0"/>
              <w:divBdr>
                <w:top w:val="none" w:sz="0" w:space="0" w:color="auto"/>
                <w:left w:val="none" w:sz="0" w:space="0" w:color="auto"/>
                <w:bottom w:val="none" w:sz="0" w:space="0" w:color="auto"/>
                <w:right w:val="none" w:sz="0" w:space="0" w:color="auto"/>
              </w:divBdr>
              <w:divsChild>
                <w:div w:id="1201091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804438">
          <w:marLeft w:val="0"/>
          <w:marRight w:val="0"/>
          <w:marTop w:val="300"/>
          <w:marBottom w:val="0"/>
          <w:divBdr>
            <w:top w:val="none" w:sz="0" w:space="0" w:color="auto"/>
            <w:left w:val="none" w:sz="0" w:space="0" w:color="auto"/>
            <w:bottom w:val="none" w:sz="0" w:space="0" w:color="auto"/>
            <w:right w:val="none" w:sz="0" w:space="0" w:color="auto"/>
          </w:divBdr>
          <w:divsChild>
            <w:div w:id="1400591704">
              <w:marLeft w:val="0"/>
              <w:marRight w:val="0"/>
              <w:marTop w:val="0"/>
              <w:marBottom w:val="0"/>
              <w:divBdr>
                <w:top w:val="none" w:sz="0" w:space="0" w:color="auto"/>
                <w:left w:val="none" w:sz="0" w:space="0" w:color="auto"/>
                <w:bottom w:val="none" w:sz="0" w:space="0" w:color="auto"/>
                <w:right w:val="none" w:sz="0" w:space="0" w:color="auto"/>
              </w:divBdr>
              <w:divsChild>
                <w:div w:id="193569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175118">
          <w:marLeft w:val="0"/>
          <w:marRight w:val="0"/>
          <w:marTop w:val="0"/>
          <w:marBottom w:val="0"/>
          <w:divBdr>
            <w:top w:val="none" w:sz="0" w:space="0" w:color="auto"/>
            <w:left w:val="none" w:sz="0" w:space="0" w:color="auto"/>
            <w:bottom w:val="none" w:sz="0" w:space="0" w:color="auto"/>
            <w:right w:val="none" w:sz="0" w:space="0" w:color="auto"/>
          </w:divBdr>
        </w:div>
        <w:div w:id="780538888">
          <w:marLeft w:val="0"/>
          <w:marRight w:val="0"/>
          <w:marTop w:val="0"/>
          <w:marBottom w:val="0"/>
          <w:divBdr>
            <w:top w:val="none" w:sz="0" w:space="0" w:color="auto"/>
            <w:left w:val="none" w:sz="0" w:space="0" w:color="auto"/>
            <w:bottom w:val="none" w:sz="0" w:space="0" w:color="auto"/>
            <w:right w:val="none" w:sz="0" w:space="0" w:color="auto"/>
          </w:divBdr>
          <w:divsChild>
            <w:div w:id="1208490267">
              <w:marLeft w:val="0"/>
              <w:marRight w:val="0"/>
              <w:marTop w:val="0"/>
              <w:marBottom w:val="0"/>
              <w:divBdr>
                <w:top w:val="none" w:sz="0" w:space="0" w:color="auto"/>
                <w:left w:val="none" w:sz="0" w:space="0" w:color="auto"/>
                <w:bottom w:val="none" w:sz="0" w:space="0" w:color="auto"/>
                <w:right w:val="none" w:sz="0" w:space="0" w:color="auto"/>
              </w:divBdr>
            </w:div>
          </w:divsChild>
        </w:div>
        <w:div w:id="909776875">
          <w:marLeft w:val="0"/>
          <w:marRight w:val="0"/>
          <w:marTop w:val="0"/>
          <w:marBottom w:val="0"/>
          <w:divBdr>
            <w:top w:val="none" w:sz="0" w:space="0" w:color="auto"/>
            <w:left w:val="none" w:sz="0" w:space="0" w:color="auto"/>
            <w:bottom w:val="none" w:sz="0" w:space="0" w:color="auto"/>
            <w:right w:val="none" w:sz="0" w:space="0" w:color="auto"/>
          </w:divBdr>
          <w:divsChild>
            <w:div w:id="121726674">
              <w:marLeft w:val="0"/>
              <w:marRight w:val="0"/>
              <w:marTop w:val="0"/>
              <w:marBottom w:val="0"/>
              <w:divBdr>
                <w:top w:val="none" w:sz="0" w:space="0" w:color="auto"/>
                <w:left w:val="none" w:sz="0" w:space="0" w:color="auto"/>
                <w:bottom w:val="none" w:sz="0" w:space="0" w:color="auto"/>
                <w:right w:val="none" w:sz="0" w:space="0" w:color="auto"/>
              </w:divBdr>
            </w:div>
          </w:divsChild>
        </w:div>
        <w:div w:id="1219979839">
          <w:marLeft w:val="0"/>
          <w:marRight w:val="0"/>
          <w:marTop w:val="0"/>
          <w:marBottom w:val="0"/>
          <w:divBdr>
            <w:top w:val="none" w:sz="0" w:space="0" w:color="auto"/>
            <w:left w:val="none" w:sz="0" w:space="0" w:color="auto"/>
            <w:bottom w:val="none" w:sz="0" w:space="0" w:color="auto"/>
            <w:right w:val="none" w:sz="0" w:space="0" w:color="auto"/>
          </w:divBdr>
        </w:div>
        <w:div w:id="1485202342">
          <w:marLeft w:val="0"/>
          <w:marRight w:val="0"/>
          <w:marTop w:val="0"/>
          <w:marBottom w:val="0"/>
          <w:divBdr>
            <w:top w:val="none" w:sz="0" w:space="0" w:color="auto"/>
            <w:left w:val="none" w:sz="0" w:space="0" w:color="auto"/>
            <w:bottom w:val="none" w:sz="0" w:space="0" w:color="auto"/>
            <w:right w:val="none" w:sz="0" w:space="0" w:color="auto"/>
          </w:divBdr>
          <w:divsChild>
            <w:div w:id="1300381015">
              <w:marLeft w:val="0"/>
              <w:marRight w:val="0"/>
              <w:marTop w:val="0"/>
              <w:marBottom w:val="0"/>
              <w:divBdr>
                <w:top w:val="none" w:sz="0" w:space="0" w:color="auto"/>
                <w:left w:val="none" w:sz="0" w:space="0" w:color="auto"/>
                <w:bottom w:val="none" w:sz="0" w:space="0" w:color="auto"/>
                <w:right w:val="none" w:sz="0" w:space="0" w:color="auto"/>
              </w:divBdr>
            </w:div>
          </w:divsChild>
        </w:div>
        <w:div w:id="1744176402">
          <w:marLeft w:val="0"/>
          <w:marRight w:val="0"/>
          <w:marTop w:val="0"/>
          <w:marBottom w:val="0"/>
          <w:divBdr>
            <w:top w:val="none" w:sz="0" w:space="0" w:color="auto"/>
            <w:left w:val="none" w:sz="0" w:space="0" w:color="auto"/>
            <w:bottom w:val="none" w:sz="0" w:space="0" w:color="auto"/>
            <w:right w:val="none" w:sz="0" w:space="0" w:color="auto"/>
          </w:divBdr>
          <w:divsChild>
            <w:div w:id="448739815">
              <w:marLeft w:val="0"/>
              <w:marRight w:val="0"/>
              <w:marTop w:val="0"/>
              <w:marBottom w:val="0"/>
              <w:divBdr>
                <w:top w:val="none" w:sz="0" w:space="0" w:color="auto"/>
                <w:left w:val="none" w:sz="0" w:space="0" w:color="auto"/>
                <w:bottom w:val="none" w:sz="0" w:space="0" w:color="auto"/>
                <w:right w:val="none" w:sz="0" w:space="0" w:color="auto"/>
              </w:divBdr>
            </w:div>
          </w:divsChild>
        </w:div>
        <w:div w:id="1899901041">
          <w:marLeft w:val="0"/>
          <w:marRight w:val="0"/>
          <w:marTop w:val="0"/>
          <w:marBottom w:val="0"/>
          <w:divBdr>
            <w:top w:val="none" w:sz="0" w:space="0" w:color="auto"/>
            <w:left w:val="none" w:sz="0" w:space="0" w:color="auto"/>
            <w:bottom w:val="none" w:sz="0" w:space="0" w:color="auto"/>
            <w:right w:val="none" w:sz="0" w:space="0" w:color="auto"/>
          </w:divBdr>
        </w:div>
        <w:div w:id="1967929894">
          <w:marLeft w:val="0"/>
          <w:marRight w:val="0"/>
          <w:marTop w:val="300"/>
          <w:marBottom w:val="0"/>
          <w:divBdr>
            <w:top w:val="none" w:sz="0" w:space="0" w:color="auto"/>
            <w:left w:val="none" w:sz="0" w:space="0" w:color="auto"/>
            <w:bottom w:val="none" w:sz="0" w:space="0" w:color="auto"/>
            <w:right w:val="none" w:sz="0" w:space="0" w:color="auto"/>
          </w:divBdr>
          <w:divsChild>
            <w:div w:id="408623696">
              <w:marLeft w:val="0"/>
              <w:marRight w:val="0"/>
              <w:marTop w:val="0"/>
              <w:marBottom w:val="0"/>
              <w:divBdr>
                <w:top w:val="none" w:sz="0" w:space="0" w:color="auto"/>
                <w:left w:val="none" w:sz="0" w:space="0" w:color="auto"/>
                <w:bottom w:val="none" w:sz="0" w:space="0" w:color="auto"/>
                <w:right w:val="none" w:sz="0" w:space="0" w:color="auto"/>
              </w:divBdr>
              <w:divsChild>
                <w:div w:id="1853914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217027">
          <w:marLeft w:val="0"/>
          <w:marRight w:val="0"/>
          <w:marTop w:val="0"/>
          <w:marBottom w:val="0"/>
          <w:divBdr>
            <w:top w:val="none" w:sz="0" w:space="0" w:color="auto"/>
            <w:left w:val="none" w:sz="0" w:space="0" w:color="auto"/>
            <w:bottom w:val="none" w:sz="0" w:space="0" w:color="auto"/>
            <w:right w:val="none" w:sz="0" w:space="0" w:color="auto"/>
          </w:divBdr>
        </w:div>
        <w:div w:id="2145463329">
          <w:marLeft w:val="0"/>
          <w:marRight w:val="0"/>
          <w:marTop w:val="0"/>
          <w:marBottom w:val="0"/>
          <w:divBdr>
            <w:top w:val="none" w:sz="0" w:space="0" w:color="auto"/>
            <w:left w:val="none" w:sz="0" w:space="0" w:color="auto"/>
            <w:bottom w:val="none" w:sz="0" w:space="0" w:color="auto"/>
            <w:right w:val="none" w:sz="0" w:space="0" w:color="auto"/>
          </w:divBdr>
          <w:divsChild>
            <w:div w:id="212739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2258959">
      <w:bodyDiv w:val="1"/>
      <w:marLeft w:val="0"/>
      <w:marRight w:val="0"/>
      <w:marTop w:val="0"/>
      <w:marBottom w:val="0"/>
      <w:divBdr>
        <w:top w:val="none" w:sz="0" w:space="0" w:color="auto"/>
        <w:left w:val="none" w:sz="0" w:space="0" w:color="auto"/>
        <w:bottom w:val="none" w:sz="0" w:space="0" w:color="auto"/>
        <w:right w:val="none" w:sz="0" w:space="0" w:color="auto"/>
      </w:divBdr>
    </w:div>
    <w:div w:id="472450379">
      <w:bodyDiv w:val="1"/>
      <w:marLeft w:val="0"/>
      <w:marRight w:val="0"/>
      <w:marTop w:val="0"/>
      <w:marBottom w:val="0"/>
      <w:divBdr>
        <w:top w:val="none" w:sz="0" w:space="0" w:color="auto"/>
        <w:left w:val="none" w:sz="0" w:space="0" w:color="auto"/>
        <w:bottom w:val="none" w:sz="0" w:space="0" w:color="auto"/>
        <w:right w:val="none" w:sz="0" w:space="0" w:color="auto"/>
      </w:divBdr>
      <w:divsChild>
        <w:div w:id="1819568894">
          <w:marLeft w:val="0"/>
          <w:marRight w:val="0"/>
          <w:marTop w:val="0"/>
          <w:marBottom w:val="0"/>
          <w:divBdr>
            <w:top w:val="none" w:sz="0" w:space="0" w:color="auto"/>
            <w:left w:val="none" w:sz="0" w:space="0" w:color="auto"/>
            <w:bottom w:val="none" w:sz="0" w:space="0" w:color="auto"/>
            <w:right w:val="none" w:sz="0" w:space="0" w:color="auto"/>
          </w:divBdr>
        </w:div>
        <w:div w:id="1103768691">
          <w:marLeft w:val="0"/>
          <w:marRight w:val="0"/>
          <w:marTop w:val="0"/>
          <w:marBottom w:val="0"/>
          <w:divBdr>
            <w:top w:val="none" w:sz="0" w:space="0" w:color="auto"/>
            <w:left w:val="none" w:sz="0" w:space="0" w:color="auto"/>
            <w:bottom w:val="none" w:sz="0" w:space="0" w:color="auto"/>
            <w:right w:val="none" w:sz="0" w:space="0" w:color="auto"/>
          </w:divBdr>
          <w:divsChild>
            <w:div w:id="1295523166">
              <w:marLeft w:val="0"/>
              <w:marRight w:val="0"/>
              <w:marTop w:val="0"/>
              <w:marBottom w:val="0"/>
              <w:divBdr>
                <w:top w:val="none" w:sz="0" w:space="0" w:color="auto"/>
                <w:left w:val="none" w:sz="0" w:space="0" w:color="auto"/>
                <w:bottom w:val="none" w:sz="0" w:space="0" w:color="auto"/>
                <w:right w:val="none" w:sz="0" w:space="0" w:color="auto"/>
              </w:divBdr>
            </w:div>
          </w:divsChild>
        </w:div>
        <w:div w:id="1398430691">
          <w:marLeft w:val="0"/>
          <w:marRight w:val="0"/>
          <w:marTop w:val="0"/>
          <w:marBottom w:val="0"/>
          <w:divBdr>
            <w:top w:val="none" w:sz="0" w:space="0" w:color="auto"/>
            <w:left w:val="none" w:sz="0" w:space="0" w:color="auto"/>
            <w:bottom w:val="none" w:sz="0" w:space="0" w:color="auto"/>
            <w:right w:val="none" w:sz="0" w:space="0" w:color="auto"/>
          </w:divBdr>
        </w:div>
        <w:div w:id="195774608">
          <w:marLeft w:val="0"/>
          <w:marRight w:val="0"/>
          <w:marTop w:val="0"/>
          <w:marBottom w:val="0"/>
          <w:divBdr>
            <w:top w:val="none" w:sz="0" w:space="0" w:color="auto"/>
            <w:left w:val="none" w:sz="0" w:space="0" w:color="auto"/>
            <w:bottom w:val="none" w:sz="0" w:space="0" w:color="auto"/>
            <w:right w:val="none" w:sz="0" w:space="0" w:color="auto"/>
          </w:divBdr>
          <w:divsChild>
            <w:div w:id="711808023">
              <w:marLeft w:val="0"/>
              <w:marRight w:val="0"/>
              <w:marTop w:val="0"/>
              <w:marBottom w:val="0"/>
              <w:divBdr>
                <w:top w:val="none" w:sz="0" w:space="0" w:color="auto"/>
                <w:left w:val="none" w:sz="0" w:space="0" w:color="auto"/>
                <w:bottom w:val="none" w:sz="0" w:space="0" w:color="auto"/>
                <w:right w:val="none" w:sz="0" w:space="0" w:color="auto"/>
              </w:divBdr>
            </w:div>
          </w:divsChild>
        </w:div>
        <w:div w:id="1354721998">
          <w:marLeft w:val="0"/>
          <w:marRight w:val="0"/>
          <w:marTop w:val="0"/>
          <w:marBottom w:val="0"/>
          <w:divBdr>
            <w:top w:val="none" w:sz="0" w:space="0" w:color="auto"/>
            <w:left w:val="none" w:sz="0" w:space="0" w:color="auto"/>
            <w:bottom w:val="none" w:sz="0" w:space="0" w:color="auto"/>
            <w:right w:val="none" w:sz="0" w:space="0" w:color="auto"/>
          </w:divBdr>
        </w:div>
        <w:div w:id="1084835470">
          <w:marLeft w:val="0"/>
          <w:marRight w:val="0"/>
          <w:marTop w:val="0"/>
          <w:marBottom w:val="0"/>
          <w:divBdr>
            <w:top w:val="none" w:sz="0" w:space="0" w:color="auto"/>
            <w:left w:val="none" w:sz="0" w:space="0" w:color="auto"/>
            <w:bottom w:val="none" w:sz="0" w:space="0" w:color="auto"/>
            <w:right w:val="none" w:sz="0" w:space="0" w:color="auto"/>
          </w:divBdr>
          <w:divsChild>
            <w:div w:id="6753503">
              <w:marLeft w:val="0"/>
              <w:marRight w:val="0"/>
              <w:marTop w:val="0"/>
              <w:marBottom w:val="0"/>
              <w:divBdr>
                <w:top w:val="none" w:sz="0" w:space="0" w:color="auto"/>
                <w:left w:val="none" w:sz="0" w:space="0" w:color="auto"/>
                <w:bottom w:val="none" w:sz="0" w:space="0" w:color="auto"/>
                <w:right w:val="none" w:sz="0" w:space="0" w:color="auto"/>
              </w:divBdr>
            </w:div>
          </w:divsChild>
        </w:div>
        <w:div w:id="1478524482">
          <w:marLeft w:val="0"/>
          <w:marRight w:val="0"/>
          <w:marTop w:val="0"/>
          <w:marBottom w:val="0"/>
          <w:divBdr>
            <w:top w:val="none" w:sz="0" w:space="0" w:color="auto"/>
            <w:left w:val="none" w:sz="0" w:space="0" w:color="auto"/>
            <w:bottom w:val="none" w:sz="0" w:space="0" w:color="auto"/>
            <w:right w:val="none" w:sz="0" w:space="0" w:color="auto"/>
          </w:divBdr>
        </w:div>
        <w:div w:id="1957758153">
          <w:marLeft w:val="0"/>
          <w:marRight w:val="0"/>
          <w:marTop w:val="0"/>
          <w:marBottom w:val="0"/>
          <w:divBdr>
            <w:top w:val="none" w:sz="0" w:space="0" w:color="auto"/>
            <w:left w:val="none" w:sz="0" w:space="0" w:color="auto"/>
            <w:bottom w:val="none" w:sz="0" w:space="0" w:color="auto"/>
            <w:right w:val="none" w:sz="0" w:space="0" w:color="auto"/>
          </w:divBdr>
          <w:divsChild>
            <w:div w:id="1372923846">
              <w:marLeft w:val="0"/>
              <w:marRight w:val="0"/>
              <w:marTop w:val="0"/>
              <w:marBottom w:val="0"/>
              <w:divBdr>
                <w:top w:val="none" w:sz="0" w:space="0" w:color="auto"/>
                <w:left w:val="none" w:sz="0" w:space="0" w:color="auto"/>
                <w:bottom w:val="none" w:sz="0" w:space="0" w:color="auto"/>
                <w:right w:val="none" w:sz="0" w:space="0" w:color="auto"/>
              </w:divBdr>
            </w:div>
          </w:divsChild>
        </w:div>
        <w:div w:id="157228926">
          <w:marLeft w:val="0"/>
          <w:marRight w:val="0"/>
          <w:marTop w:val="0"/>
          <w:marBottom w:val="0"/>
          <w:divBdr>
            <w:top w:val="none" w:sz="0" w:space="0" w:color="auto"/>
            <w:left w:val="none" w:sz="0" w:space="0" w:color="auto"/>
            <w:bottom w:val="none" w:sz="0" w:space="0" w:color="auto"/>
            <w:right w:val="none" w:sz="0" w:space="0" w:color="auto"/>
          </w:divBdr>
        </w:div>
        <w:div w:id="567956227">
          <w:marLeft w:val="0"/>
          <w:marRight w:val="0"/>
          <w:marTop w:val="0"/>
          <w:marBottom w:val="0"/>
          <w:divBdr>
            <w:top w:val="none" w:sz="0" w:space="0" w:color="auto"/>
            <w:left w:val="none" w:sz="0" w:space="0" w:color="auto"/>
            <w:bottom w:val="none" w:sz="0" w:space="0" w:color="auto"/>
            <w:right w:val="none" w:sz="0" w:space="0" w:color="auto"/>
          </w:divBdr>
          <w:divsChild>
            <w:div w:id="1043166487">
              <w:marLeft w:val="0"/>
              <w:marRight w:val="0"/>
              <w:marTop w:val="0"/>
              <w:marBottom w:val="0"/>
              <w:divBdr>
                <w:top w:val="none" w:sz="0" w:space="0" w:color="auto"/>
                <w:left w:val="none" w:sz="0" w:space="0" w:color="auto"/>
                <w:bottom w:val="none" w:sz="0" w:space="0" w:color="auto"/>
                <w:right w:val="none" w:sz="0" w:space="0" w:color="auto"/>
              </w:divBdr>
            </w:div>
          </w:divsChild>
        </w:div>
        <w:div w:id="987515619">
          <w:marLeft w:val="0"/>
          <w:marRight w:val="0"/>
          <w:marTop w:val="0"/>
          <w:marBottom w:val="0"/>
          <w:divBdr>
            <w:top w:val="none" w:sz="0" w:space="0" w:color="auto"/>
            <w:left w:val="none" w:sz="0" w:space="0" w:color="auto"/>
            <w:bottom w:val="none" w:sz="0" w:space="0" w:color="auto"/>
            <w:right w:val="none" w:sz="0" w:space="0" w:color="auto"/>
          </w:divBdr>
        </w:div>
        <w:div w:id="1478305582">
          <w:marLeft w:val="0"/>
          <w:marRight w:val="0"/>
          <w:marTop w:val="0"/>
          <w:marBottom w:val="0"/>
          <w:divBdr>
            <w:top w:val="none" w:sz="0" w:space="0" w:color="auto"/>
            <w:left w:val="none" w:sz="0" w:space="0" w:color="auto"/>
            <w:bottom w:val="none" w:sz="0" w:space="0" w:color="auto"/>
            <w:right w:val="none" w:sz="0" w:space="0" w:color="auto"/>
          </w:divBdr>
          <w:divsChild>
            <w:div w:id="298849524">
              <w:marLeft w:val="0"/>
              <w:marRight w:val="0"/>
              <w:marTop w:val="0"/>
              <w:marBottom w:val="0"/>
              <w:divBdr>
                <w:top w:val="none" w:sz="0" w:space="0" w:color="auto"/>
                <w:left w:val="none" w:sz="0" w:space="0" w:color="auto"/>
                <w:bottom w:val="none" w:sz="0" w:space="0" w:color="auto"/>
                <w:right w:val="none" w:sz="0" w:space="0" w:color="auto"/>
              </w:divBdr>
            </w:div>
          </w:divsChild>
        </w:div>
        <w:div w:id="662320080">
          <w:marLeft w:val="0"/>
          <w:marRight w:val="0"/>
          <w:marTop w:val="0"/>
          <w:marBottom w:val="0"/>
          <w:divBdr>
            <w:top w:val="none" w:sz="0" w:space="0" w:color="auto"/>
            <w:left w:val="none" w:sz="0" w:space="0" w:color="auto"/>
            <w:bottom w:val="none" w:sz="0" w:space="0" w:color="auto"/>
            <w:right w:val="none" w:sz="0" w:space="0" w:color="auto"/>
          </w:divBdr>
        </w:div>
        <w:div w:id="1900707367">
          <w:marLeft w:val="0"/>
          <w:marRight w:val="0"/>
          <w:marTop w:val="0"/>
          <w:marBottom w:val="0"/>
          <w:divBdr>
            <w:top w:val="none" w:sz="0" w:space="0" w:color="auto"/>
            <w:left w:val="none" w:sz="0" w:space="0" w:color="auto"/>
            <w:bottom w:val="none" w:sz="0" w:space="0" w:color="auto"/>
            <w:right w:val="none" w:sz="0" w:space="0" w:color="auto"/>
          </w:divBdr>
          <w:divsChild>
            <w:div w:id="1376352207">
              <w:marLeft w:val="0"/>
              <w:marRight w:val="0"/>
              <w:marTop w:val="0"/>
              <w:marBottom w:val="0"/>
              <w:divBdr>
                <w:top w:val="none" w:sz="0" w:space="0" w:color="auto"/>
                <w:left w:val="none" w:sz="0" w:space="0" w:color="auto"/>
                <w:bottom w:val="none" w:sz="0" w:space="0" w:color="auto"/>
                <w:right w:val="none" w:sz="0" w:space="0" w:color="auto"/>
              </w:divBdr>
            </w:div>
          </w:divsChild>
        </w:div>
        <w:div w:id="1022707171">
          <w:marLeft w:val="0"/>
          <w:marRight w:val="0"/>
          <w:marTop w:val="300"/>
          <w:marBottom w:val="0"/>
          <w:divBdr>
            <w:top w:val="none" w:sz="0" w:space="0" w:color="auto"/>
            <w:left w:val="none" w:sz="0" w:space="0" w:color="auto"/>
            <w:bottom w:val="none" w:sz="0" w:space="0" w:color="auto"/>
            <w:right w:val="none" w:sz="0" w:space="0" w:color="auto"/>
          </w:divBdr>
          <w:divsChild>
            <w:div w:id="764419526">
              <w:marLeft w:val="0"/>
              <w:marRight w:val="0"/>
              <w:marTop w:val="0"/>
              <w:marBottom w:val="0"/>
              <w:divBdr>
                <w:top w:val="none" w:sz="0" w:space="0" w:color="auto"/>
                <w:left w:val="none" w:sz="0" w:space="0" w:color="auto"/>
                <w:bottom w:val="none" w:sz="0" w:space="0" w:color="auto"/>
                <w:right w:val="none" w:sz="0" w:space="0" w:color="auto"/>
              </w:divBdr>
              <w:divsChild>
                <w:div w:id="1493109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488112">
          <w:marLeft w:val="0"/>
          <w:marRight w:val="0"/>
          <w:marTop w:val="300"/>
          <w:marBottom w:val="0"/>
          <w:divBdr>
            <w:top w:val="none" w:sz="0" w:space="0" w:color="auto"/>
            <w:left w:val="none" w:sz="0" w:space="0" w:color="auto"/>
            <w:bottom w:val="none" w:sz="0" w:space="0" w:color="auto"/>
            <w:right w:val="none" w:sz="0" w:space="0" w:color="auto"/>
          </w:divBdr>
          <w:divsChild>
            <w:div w:id="98453021">
              <w:marLeft w:val="0"/>
              <w:marRight w:val="0"/>
              <w:marTop w:val="0"/>
              <w:marBottom w:val="0"/>
              <w:divBdr>
                <w:top w:val="none" w:sz="0" w:space="0" w:color="auto"/>
                <w:left w:val="none" w:sz="0" w:space="0" w:color="auto"/>
                <w:bottom w:val="none" w:sz="0" w:space="0" w:color="auto"/>
                <w:right w:val="none" w:sz="0" w:space="0" w:color="auto"/>
              </w:divBdr>
              <w:divsChild>
                <w:div w:id="680738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206674">
          <w:marLeft w:val="0"/>
          <w:marRight w:val="0"/>
          <w:marTop w:val="300"/>
          <w:marBottom w:val="0"/>
          <w:divBdr>
            <w:top w:val="none" w:sz="0" w:space="0" w:color="auto"/>
            <w:left w:val="none" w:sz="0" w:space="0" w:color="auto"/>
            <w:bottom w:val="none" w:sz="0" w:space="0" w:color="auto"/>
            <w:right w:val="none" w:sz="0" w:space="0" w:color="auto"/>
          </w:divBdr>
          <w:divsChild>
            <w:div w:id="2141144822">
              <w:marLeft w:val="0"/>
              <w:marRight w:val="0"/>
              <w:marTop w:val="0"/>
              <w:marBottom w:val="0"/>
              <w:divBdr>
                <w:top w:val="none" w:sz="0" w:space="0" w:color="auto"/>
                <w:left w:val="none" w:sz="0" w:space="0" w:color="auto"/>
                <w:bottom w:val="none" w:sz="0" w:space="0" w:color="auto"/>
                <w:right w:val="none" w:sz="0" w:space="0" w:color="auto"/>
              </w:divBdr>
              <w:divsChild>
                <w:div w:id="2012296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800246">
          <w:marLeft w:val="0"/>
          <w:marRight w:val="0"/>
          <w:marTop w:val="300"/>
          <w:marBottom w:val="0"/>
          <w:divBdr>
            <w:top w:val="none" w:sz="0" w:space="0" w:color="auto"/>
            <w:left w:val="none" w:sz="0" w:space="0" w:color="auto"/>
            <w:bottom w:val="none" w:sz="0" w:space="0" w:color="auto"/>
            <w:right w:val="none" w:sz="0" w:space="0" w:color="auto"/>
          </w:divBdr>
          <w:divsChild>
            <w:div w:id="1730375547">
              <w:marLeft w:val="0"/>
              <w:marRight w:val="0"/>
              <w:marTop w:val="0"/>
              <w:marBottom w:val="0"/>
              <w:divBdr>
                <w:top w:val="none" w:sz="0" w:space="0" w:color="auto"/>
                <w:left w:val="none" w:sz="0" w:space="0" w:color="auto"/>
                <w:bottom w:val="none" w:sz="0" w:space="0" w:color="auto"/>
                <w:right w:val="none" w:sz="0" w:space="0" w:color="auto"/>
              </w:divBdr>
              <w:divsChild>
                <w:div w:id="583150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2601794">
      <w:bodyDiv w:val="1"/>
      <w:marLeft w:val="0"/>
      <w:marRight w:val="0"/>
      <w:marTop w:val="0"/>
      <w:marBottom w:val="0"/>
      <w:divBdr>
        <w:top w:val="none" w:sz="0" w:space="0" w:color="auto"/>
        <w:left w:val="none" w:sz="0" w:space="0" w:color="auto"/>
        <w:bottom w:val="none" w:sz="0" w:space="0" w:color="auto"/>
        <w:right w:val="none" w:sz="0" w:space="0" w:color="auto"/>
      </w:divBdr>
      <w:divsChild>
        <w:div w:id="1839609219">
          <w:marLeft w:val="0"/>
          <w:marRight w:val="0"/>
          <w:marTop w:val="0"/>
          <w:marBottom w:val="0"/>
          <w:divBdr>
            <w:top w:val="none" w:sz="0" w:space="0" w:color="auto"/>
            <w:left w:val="none" w:sz="0" w:space="0" w:color="auto"/>
            <w:bottom w:val="none" w:sz="0" w:space="0" w:color="auto"/>
            <w:right w:val="none" w:sz="0" w:space="0" w:color="auto"/>
          </w:divBdr>
        </w:div>
        <w:div w:id="1286816836">
          <w:marLeft w:val="0"/>
          <w:marRight w:val="0"/>
          <w:marTop w:val="0"/>
          <w:marBottom w:val="0"/>
          <w:divBdr>
            <w:top w:val="none" w:sz="0" w:space="0" w:color="auto"/>
            <w:left w:val="none" w:sz="0" w:space="0" w:color="auto"/>
            <w:bottom w:val="none" w:sz="0" w:space="0" w:color="auto"/>
            <w:right w:val="none" w:sz="0" w:space="0" w:color="auto"/>
          </w:divBdr>
          <w:divsChild>
            <w:div w:id="2054881886">
              <w:marLeft w:val="0"/>
              <w:marRight w:val="0"/>
              <w:marTop w:val="0"/>
              <w:marBottom w:val="0"/>
              <w:divBdr>
                <w:top w:val="none" w:sz="0" w:space="0" w:color="auto"/>
                <w:left w:val="none" w:sz="0" w:space="0" w:color="auto"/>
                <w:bottom w:val="none" w:sz="0" w:space="0" w:color="auto"/>
                <w:right w:val="none" w:sz="0" w:space="0" w:color="auto"/>
              </w:divBdr>
            </w:div>
          </w:divsChild>
        </w:div>
        <w:div w:id="38627847">
          <w:marLeft w:val="0"/>
          <w:marRight w:val="0"/>
          <w:marTop w:val="0"/>
          <w:marBottom w:val="0"/>
          <w:divBdr>
            <w:top w:val="none" w:sz="0" w:space="0" w:color="auto"/>
            <w:left w:val="none" w:sz="0" w:space="0" w:color="auto"/>
            <w:bottom w:val="none" w:sz="0" w:space="0" w:color="auto"/>
            <w:right w:val="none" w:sz="0" w:space="0" w:color="auto"/>
          </w:divBdr>
        </w:div>
        <w:div w:id="1968469602">
          <w:marLeft w:val="0"/>
          <w:marRight w:val="0"/>
          <w:marTop w:val="0"/>
          <w:marBottom w:val="0"/>
          <w:divBdr>
            <w:top w:val="none" w:sz="0" w:space="0" w:color="auto"/>
            <w:left w:val="none" w:sz="0" w:space="0" w:color="auto"/>
            <w:bottom w:val="none" w:sz="0" w:space="0" w:color="auto"/>
            <w:right w:val="none" w:sz="0" w:space="0" w:color="auto"/>
          </w:divBdr>
          <w:divsChild>
            <w:div w:id="1112095294">
              <w:marLeft w:val="0"/>
              <w:marRight w:val="0"/>
              <w:marTop w:val="0"/>
              <w:marBottom w:val="0"/>
              <w:divBdr>
                <w:top w:val="none" w:sz="0" w:space="0" w:color="auto"/>
                <w:left w:val="none" w:sz="0" w:space="0" w:color="auto"/>
                <w:bottom w:val="none" w:sz="0" w:space="0" w:color="auto"/>
                <w:right w:val="none" w:sz="0" w:space="0" w:color="auto"/>
              </w:divBdr>
            </w:div>
          </w:divsChild>
        </w:div>
        <w:div w:id="1009600054">
          <w:marLeft w:val="0"/>
          <w:marRight w:val="0"/>
          <w:marTop w:val="0"/>
          <w:marBottom w:val="0"/>
          <w:divBdr>
            <w:top w:val="none" w:sz="0" w:space="0" w:color="auto"/>
            <w:left w:val="none" w:sz="0" w:space="0" w:color="auto"/>
            <w:bottom w:val="none" w:sz="0" w:space="0" w:color="auto"/>
            <w:right w:val="none" w:sz="0" w:space="0" w:color="auto"/>
          </w:divBdr>
        </w:div>
        <w:div w:id="1644852082">
          <w:marLeft w:val="0"/>
          <w:marRight w:val="0"/>
          <w:marTop w:val="0"/>
          <w:marBottom w:val="0"/>
          <w:divBdr>
            <w:top w:val="none" w:sz="0" w:space="0" w:color="auto"/>
            <w:left w:val="none" w:sz="0" w:space="0" w:color="auto"/>
            <w:bottom w:val="none" w:sz="0" w:space="0" w:color="auto"/>
            <w:right w:val="none" w:sz="0" w:space="0" w:color="auto"/>
          </w:divBdr>
          <w:divsChild>
            <w:div w:id="298609234">
              <w:marLeft w:val="0"/>
              <w:marRight w:val="0"/>
              <w:marTop w:val="0"/>
              <w:marBottom w:val="0"/>
              <w:divBdr>
                <w:top w:val="none" w:sz="0" w:space="0" w:color="auto"/>
                <w:left w:val="none" w:sz="0" w:space="0" w:color="auto"/>
                <w:bottom w:val="none" w:sz="0" w:space="0" w:color="auto"/>
                <w:right w:val="none" w:sz="0" w:space="0" w:color="auto"/>
              </w:divBdr>
            </w:div>
          </w:divsChild>
        </w:div>
        <w:div w:id="1947882093">
          <w:marLeft w:val="0"/>
          <w:marRight w:val="0"/>
          <w:marTop w:val="0"/>
          <w:marBottom w:val="0"/>
          <w:divBdr>
            <w:top w:val="none" w:sz="0" w:space="0" w:color="auto"/>
            <w:left w:val="none" w:sz="0" w:space="0" w:color="auto"/>
            <w:bottom w:val="none" w:sz="0" w:space="0" w:color="auto"/>
            <w:right w:val="none" w:sz="0" w:space="0" w:color="auto"/>
          </w:divBdr>
        </w:div>
        <w:div w:id="1208684429">
          <w:marLeft w:val="0"/>
          <w:marRight w:val="0"/>
          <w:marTop w:val="0"/>
          <w:marBottom w:val="0"/>
          <w:divBdr>
            <w:top w:val="none" w:sz="0" w:space="0" w:color="auto"/>
            <w:left w:val="none" w:sz="0" w:space="0" w:color="auto"/>
            <w:bottom w:val="none" w:sz="0" w:space="0" w:color="auto"/>
            <w:right w:val="none" w:sz="0" w:space="0" w:color="auto"/>
          </w:divBdr>
          <w:divsChild>
            <w:div w:id="1147362192">
              <w:marLeft w:val="0"/>
              <w:marRight w:val="0"/>
              <w:marTop w:val="0"/>
              <w:marBottom w:val="0"/>
              <w:divBdr>
                <w:top w:val="none" w:sz="0" w:space="0" w:color="auto"/>
                <w:left w:val="none" w:sz="0" w:space="0" w:color="auto"/>
                <w:bottom w:val="none" w:sz="0" w:space="0" w:color="auto"/>
                <w:right w:val="none" w:sz="0" w:space="0" w:color="auto"/>
              </w:divBdr>
            </w:div>
          </w:divsChild>
        </w:div>
        <w:div w:id="544829664">
          <w:marLeft w:val="0"/>
          <w:marRight w:val="0"/>
          <w:marTop w:val="0"/>
          <w:marBottom w:val="0"/>
          <w:divBdr>
            <w:top w:val="none" w:sz="0" w:space="0" w:color="auto"/>
            <w:left w:val="none" w:sz="0" w:space="0" w:color="auto"/>
            <w:bottom w:val="none" w:sz="0" w:space="0" w:color="auto"/>
            <w:right w:val="none" w:sz="0" w:space="0" w:color="auto"/>
          </w:divBdr>
        </w:div>
        <w:div w:id="435715151">
          <w:marLeft w:val="0"/>
          <w:marRight w:val="0"/>
          <w:marTop w:val="0"/>
          <w:marBottom w:val="0"/>
          <w:divBdr>
            <w:top w:val="none" w:sz="0" w:space="0" w:color="auto"/>
            <w:left w:val="none" w:sz="0" w:space="0" w:color="auto"/>
            <w:bottom w:val="none" w:sz="0" w:space="0" w:color="auto"/>
            <w:right w:val="none" w:sz="0" w:space="0" w:color="auto"/>
          </w:divBdr>
          <w:divsChild>
            <w:div w:id="1560437407">
              <w:marLeft w:val="0"/>
              <w:marRight w:val="0"/>
              <w:marTop w:val="0"/>
              <w:marBottom w:val="0"/>
              <w:divBdr>
                <w:top w:val="none" w:sz="0" w:space="0" w:color="auto"/>
                <w:left w:val="none" w:sz="0" w:space="0" w:color="auto"/>
                <w:bottom w:val="none" w:sz="0" w:space="0" w:color="auto"/>
                <w:right w:val="none" w:sz="0" w:space="0" w:color="auto"/>
              </w:divBdr>
            </w:div>
          </w:divsChild>
        </w:div>
        <w:div w:id="528109128">
          <w:marLeft w:val="0"/>
          <w:marRight w:val="0"/>
          <w:marTop w:val="0"/>
          <w:marBottom w:val="0"/>
          <w:divBdr>
            <w:top w:val="none" w:sz="0" w:space="0" w:color="auto"/>
            <w:left w:val="none" w:sz="0" w:space="0" w:color="auto"/>
            <w:bottom w:val="none" w:sz="0" w:space="0" w:color="auto"/>
            <w:right w:val="none" w:sz="0" w:space="0" w:color="auto"/>
          </w:divBdr>
        </w:div>
        <w:div w:id="767433280">
          <w:marLeft w:val="0"/>
          <w:marRight w:val="0"/>
          <w:marTop w:val="0"/>
          <w:marBottom w:val="0"/>
          <w:divBdr>
            <w:top w:val="none" w:sz="0" w:space="0" w:color="auto"/>
            <w:left w:val="none" w:sz="0" w:space="0" w:color="auto"/>
            <w:bottom w:val="none" w:sz="0" w:space="0" w:color="auto"/>
            <w:right w:val="none" w:sz="0" w:space="0" w:color="auto"/>
          </w:divBdr>
          <w:divsChild>
            <w:div w:id="799804671">
              <w:marLeft w:val="0"/>
              <w:marRight w:val="0"/>
              <w:marTop w:val="0"/>
              <w:marBottom w:val="0"/>
              <w:divBdr>
                <w:top w:val="none" w:sz="0" w:space="0" w:color="auto"/>
                <w:left w:val="none" w:sz="0" w:space="0" w:color="auto"/>
                <w:bottom w:val="none" w:sz="0" w:space="0" w:color="auto"/>
                <w:right w:val="none" w:sz="0" w:space="0" w:color="auto"/>
              </w:divBdr>
            </w:div>
          </w:divsChild>
        </w:div>
        <w:div w:id="474832371">
          <w:marLeft w:val="0"/>
          <w:marRight w:val="0"/>
          <w:marTop w:val="0"/>
          <w:marBottom w:val="0"/>
          <w:divBdr>
            <w:top w:val="none" w:sz="0" w:space="0" w:color="auto"/>
            <w:left w:val="none" w:sz="0" w:space="0" w:color="auto"/>
            <w:bottom w:val="none" w:sz="0" w:space="0" w:color="auto"/>
            <w:right w:val="none" w:sz="0" w:space="0" w:color="auto"/>
          </w:divBdr>
        </w:div>
        <w:div w:id="1463618949">
          <w:marLeft w:val="0"/>
          <w:marRight w:val="0"/>
          <w:marTop w:val="0"/>
          <w:marBottom w:val="0"/>
          <w:divBdr>
            <w:top w:val="none" w:sz="0" w:space="0" w:color="auto"/>
            <w:left w:val="none" w:sz="0" w:space="0" w:color="auto"/>
            <w:bottom w:val="none" w:sz="0" w:space="0" w:color="auto"/>
            <w:right w:val="none" w:sz="0" w:space="0" w:color="auto"/>
          </w:divBdr>
          <w:divsChild>
            <w:div w:id="1310675432">
              <w:marLeft w:val="0"/>
              <w:marRight w:val="0"/>
              <w:marTop w:val="0"/>
              <w:marBottom w:val="0"/>
              <w:divBdr>
                <w:top w:val="none" w:sz="0" w:space="0" w:color="auto"/>
                <w:left w:val="none" w:sz="0" w:space="0" w:color="auto"/>
                <w:bottom w:val="none" w:sz="0" w:space="0" w:color="auto"/>
                <w:right w:val="none" w:sz="0" w:space="0" w:color="auto"/>
              </w:divBdr>
            </w:div>
          </w:divsChild>
        </w:div>
        <w:div w:id="1570916107">
          <w:marLeft w:val="0"/>
          <w:marRight w:val="0"/>
          <w:marTop w:val="300"/>
          <w:marBottom w:val="0"/>
          <w:divBdr>
            <w:top w:val="none" w:sz="0" w:space="0" w:color="auto"/>
            <w:left w:val="none" w:sz="0" w:space="0" w:color="auto"/>
            <w:bottom w:val="none" w:sz="0" w:space="0" w:color="auto"/>
            <w:right w:val="none" w:sz="0" w:space="0" w:color="auto"/>
          </w:divBdr>
          <w:divsChild>
            <w:div w:id="275185863">
              <w:marLeft w:val="0"/>
              <w:marRight w:val="0"/>
              <w:marTop w:val="0"/>
              <w:marBottom w:val="0"/>
              <w:divBdr>
                <w:top w:val="none" w:sz="0" w:space="0" w:color="auto"/>
                <w:left w:val="none" w:sz="0" w:space="0" w:color="auto"/>
                <w:bottom w:val="none" w:sz="0" w:space="0" w:color="auto"/>
                <w:right w:val="none" w:sz="0" w:space="0" w:color="auto"/>
              </w:divBdr>
              <w:divsChild>
                <w:div w:id="1081567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8243139">
          <w:marLeft w:val="0"/>
          <w:marRight w:val="0"/>
          <w:marTop w:val="300"/>
          <w:marBottom w:val="0"/>
          <w:divBdr>
            <w:top w:val="none" w:sz="0" w:space="0" w:color="auto"/>
            <w:left w:val="none" w:sz="0" w:space="0" w:color="auto"/>
            <w:bottom w:val="none" w:sz="0" w:space="0" w:color="auto"/>
            <w:right w:val="none" w:sz="0" w:space="0" w:color="auto"/>
          </w:divBdr>
          <w:divsChild>
            <w:div w:id="1798330279">
              <w:marLeft w:val="0"/>
              <w:marRight w:val="0"/>
              <w:marTop w:val="0"/>
              <w:marBottom w:val="0"/>
              <w:divBdr>
                <w:top w:val="none" w:sz="0" w:space="0" w:color="auto"/>
                <w:left w:val="none" w:sz="0" w:space="0" w:color="auto"/>
                <w:bottom w:val="none" w:sz="0" w:space="0" w:color="auto"/>
                <w:right w:val="none" w:sz="0" w:space="0" w:color="auto"/>
              </w:divBdr>
              <w:divsChild>
                <w:div w:id="314720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385907">
          <w:marLeft w:val="0"/>
          <w:marRight w:val="0"/>
          <w:marTop w:val="300"/>
          <w:marBottom w:val="0"/>
          <w:divBdr>
            <w:top w:val="none" w:sz="0" w:space="0" w:color="auto"/>
            <w:left w:val="none" w:sz="0" w:space="0" w:color="auto"/>
            <w:bottom w:val="none" w:sz="0" w:space="0" w:color="auto"/>
            <w:right w:val="none" w:sz="0" w:space="0" w:color="auto"/>
          </w:divBdr>
          <w:divsChild>
            <w:div w:id="486283192">
              <w:marLeft w:val="0"/>
              <w:marRight w:val="0"/>
              <w:marTop w:val="0"/>
              <w:marBottom w:val="0"/>
              <w:divBdr>
                <w:top w:val="none" w:sz="0" w:space="0" w:color="auto"/>
                <w:left w:val="none" w:sz="0" w:space="0" w:color="auto"/>
                <w:bottom w:val="none" w:sz="0" w:space="0" w:color="auto"/>
                <w:right w:val="none" w:sz="0" w:space="0" w:color="auto"/>
              </w:divBdr>
              <w:divsChild>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661451">
          <w:marLeft w:val="0"/>
          <w:marRight w:val="0"/>
          <w:marTop w:val="300"/>
          <w:marBottom w:val="0"/>
          <w:divBdr>
            <w:top w:val="none" w:sz="0" w:space="0" w:color="auto"/>
            <w:left w:val="none" w:sz="0" w:space="0" w:color="auto"/>
            <w:bottom w:val="none" w:sz="0" w:space="0" w:color="auto"/>
            <w:right w:val="none" w:sz="0" w:space="0" w:color="auto"/>
          </w:divBdr>
          <w:divsChild>
            <w:div w:id="251936405">
              <w:marLeft w:val="0"/>
              <w:marRight w:val="0"/>
              <w:marTop w:val="0"/>
              <w:marBottom w:val="0"/>
              <w:divBdr>
                <w:top w:val="none" w:sz="0" w:space="0" w:color="auto"/>
                <w:left w:val="none" w:sz="0" w:space="0" w:color="auto"/>
                <w:bottom w:val="none" w:sz="0" w:space="0" w:color="auto"/>
                <w:right w:val="none" w:sz="0" w:space="0" w:color="auto"/>
              </w:divBdr>
              <w:divsChild>
                <w:div w:id="749931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3183837">
      <w:bodyDiv w:val="1"/>
      <w:marLeft w:val="0"/>
      <w:marRight w:val="0"/>
      <w:marTop w:val="0"/>
      <w:marBottom w:val="0"/>
      <w:divBdr>
        <w:top w:val="none" w:sz="0" w:space="0" w:color="auto"/>
        <w:left w:val="none" w:sz="0" w:space="0" w:color="auto"/>
        <w:bottom w:val="none" w:sz="0" w:space="0" w:color="auto"/>
        <w:right w:val="none" w:sz="0" w:space="0" w:color="auto"/>
      </w:divBdr>
      <w:divsChild>
        <w:div w:id="904266164">
          <w:marLeft w:val="0"/>
          <w:marRight w:val="0"/>
          <w:marTop w:val="0"/>
          <w:marBottom w:val="0"/>
          <w:divBdr>
            <w:top w:val="none" w:sz="0" w:space="0" w:color="auto"/>
            <w:left w:val="none" w:sz="0" w:space="0" w:color="auto"/>
            <w:bottom w:val="none" w:sz="0" w:space="0" w:color="auto"/>
            <w:right w:val="none" w:sz="0" w:space="0" w:color="auto"/>
          </w:divBdr>
        </w:div>
        <w:div w:id="1444768515">
          <w:marLeft w:val="0"/>
          <w:marRight w:val="0"/>
          <w:marTop w:val="0"/>
          <w:marBottom w:val="0"/>
          <w:divBdr>
            <w:top w:val="none" w:sz="0" w:space="0" w:color="auto"/>
            <w:left w:val="none" w:sz="0" w:space="0" w:color="auto"/>
            <w:bottom w:val="none" w:sz="0" w:space="0" w:color="auto"/>
            <w:right w:val="none" w:sz="0" w:space="0" w:color="auto"/>
          </w:divBdr>
          <w:divsChild>
            <w:div w:id="1817641496">
              <w:marLeft w:val="0"/>
              <w:marRight w:val="0"/>
              <w:marTop w:val="0"/>
              <w:marBottom w:val="0"/>
              <w:divBdr>
                <w:top w:val="none" w:sz="0" w:space="0" w:color="auto"/>
                <w:left w:val="none" w:sz="0" w:space="0" w:color="auto"/>
                <w:bottom w:val="none" w:sz="0" w:space="0" w:color="auto"/>
                <w:right w:val="none" w:sz="0" w:space="0" w:color="auto"/>
              </w:divBdr>
            </w:div>
          </w:divsChild>
        </w:div>
        <w:div w:id="1931967342">
          <w:marLeft w:val="0"/>
          <w:marRight w:val="0"/>
          <w:marTop w:val="0"/>
          <w:marBottom w:val="0"/>
          <w:divBdr>
            <w:top w:val="none" w:sz="0" w:space="0" w:color="auto"/>
            <w:left w:val="none" w:sz="0" w:space="0" w:color="auto"/>
            <w:bottom w:val="none" w:sz="0" w:space="0" w:color="auto"/>
            <w:right w:val="none" w:sz="0" w:space="0" w:color="auto"/>
          </w:divBdr>
        </w:div>
        <w:div w:id="284898063">
          <w:marLeft w:val="0"/>
          <w:marRight w:val="0"/>
          <w:marTop w:val="0"/>
          <w:marBottom w:val="0"/>
          <w:divBdr>
            <w:top w:val="none" w:sz="0" w:space="0" w:color="auto"/>
            <w:left w:val="none" w:sz="0" w:space="0" w:color="auto"/>
            <w:bottom w:val="none" w:sz="0" w:space="0" w:color="auto"/>
            <w:right w:val="none" w:sz="0" w:space="0" w:color="auto"/>
          </w:divBdr>
          <w:divsChild>
            <w:div w:id="1333608439">
              <w:marLeft w:val="0"/>
              <w:marRight w:val="0"/>
              <w:marTop w:val="0"/>
              <w:marBottom w:val="0"/>
              <w:divBdr>
                <w:top w:val="none" w:sz="0" w:space="0" w:color="auto"/>
                <w:left w:val="none" w:sz="0" w:space="0" w:color="auto"/>
                <w:bottom w:val="none" w:sz="0" w:space="0" w:color="auto"/>
                <w:right w:val="none" w:sz="0" w:space="0" w:color="auto"/>
              </w:divBdr>
            </w:div>
          </w:divsChild>
        </w:div>
        <w:div w:id="1290434093">
          <w:marLeft w:val="0"/>
          <w:marRight w:val="0"/>
          <w:marTop w:val="0"/>
          <w:marBottom w:val="0"/>
          <w:divBdr>
            <w:top w:val="none" w:sz="0" w:space="0" w:color="auto"/>
            <w:left w:val="none" w:sz="0" w:space="0" w:color="auto"/>
            <w:bottom w:val="none" w:sz="0" w:space="0" w:color="auto"/>
            <w:right w:val="none" w:sz="0" w:space="0" w:color="auto"/>
          </w:divBdr>
        </w:div>
        <w:div w:id="623536805">
          <w:marLeft w:val="0"/>
          <w:marRight w:val="0"/>
          <w:marTop w:val="0"/>
          <w:marBottom w:val="0"/>
          <w:divBdr>
            <w:top w:val="none" w:sz="0" w:space="0" w:color="auto"/>
            <w:left w:val="none" w:sz="0" w:space="0" w:color="auto"/>
            <w:bottom w:val="none" w:sz="0" w:space="0" w:color="auto"/>
            <w:right w:val="none" w:sz="0" w:space="0" w:color="auto"/>
          </w:divBdr>
          <w:divsChild>
            <w:div w:id="1513882181">
              <w:marLeft w:val="0"/>
              <w:marRight w:val="0"/>
              <w:marTop w:val="0"/>
              <w:marBottom w:val="0"/>
              <w:divBdr>
                <w:top w:val="none" w:sz="0" w:space="0" w:color="auto"/>
                <w:left w:val="none" w:sz="0" w:space="0" w:color="auto"/>
                <w:bottom w:val="none" w:sz="0" w:space="0" w:color="auto"/>
                <w:right w:val="none" w:sz="0" w:space="0" w:color="auto"/>
              </w:divBdr>
            </w:div>
          </w:divsChild>
        </w:div>
        <w:div w:id="1870994564">
          <w:marLeft w:val="0"/>
          <w:marRight w:val="0"/>
          <w:marTop w:val="0"/>
          <w:marBottom w:val="0"/>
          <w:divBdr>
            <w:top w:val="none" w:sz="0" w:space="0" w:color="auto"/>
            <w:left w:val="none" w:sz="0" w:space="0" w:color="auto"/>
            <w:bottom w:val="none" w:sz="0" w:space="0" w:color="auto"/>
            <w:right w:val="none" w:sz="0" w:space="0" w:color="auto"/>
          </w:divBdr>
        </w:div>
        <w:div w:id="1365598334">
          <w:marLeft w:val="0"/>
          <w:marRight w:val="0"/>
          <w:marTop w:val="0"/>
          <w:marBottom w:val="0"/>
          <w:divBdr>
            <w:top w:val="none" w:sz="0" w:space="0" w:color="auto"/>
            <w:left w:val="none" w:sz="0" w:space="0" w:color="auto"/>
            <w:bottom w:val="none" w:sz="0" w:space="0" w:color="auto"/>
            <w:right w:val="none" w:sz="0" w:space="0" w:color="auto"/>
          </w:divBdr>
          <w:divsChild>
            <w:div w:id="381829717">
              <w:marLeft w:val="0"/>
              <w:marRight w:val="0"/>
              <w:marTop w:val="0"/>
              <w:marBottom w:val="0"/>
              <w:divBdr>
                <w:top w:val="none" w:sz="0" w:space="0" w:color="auto"/>
                <w:left w:val="none" w:sz="0" w:space="0" w:color="auto"/>
                <w:bottom w:val="none" w:sz="0" w:space="0" w:color="auto"/>
                <w:right w:val="none" w:sz="0" w:space="0" w:color="auto"/>
              </w:divBdr>
            </w:div>
          </w:divsChild>
        </w:div>
        <w:div w:id="1496797863">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sChild>
            <w:div w:id="1668750618">
              <w:marLeft w:val="0"/>
              <w:marRight w:val="0"/>
              <w:marTop w:val="0"/>
              <w:marBottom w:val="0"/>
              <w:divBdr>
                <w:top w:val="none" w:sz="0" w:space="0" w:color="auto"/>
                <w:left w:val="none" w:sz="0" w:space="0" w:color="auto"/>
                <w:bottom w:val="none" w:sz="0" w:space="0" w:color="auto"/>
                <w:right w:val="none" w:sz="0" w:space="0" w:color="auto"/>
              </w:divBdr>
            </w:div>
          </w:divsChild>
        </w:div>
        <w:div w:id="2074115860">
          <w:marLeft w:val="0"/>
          <w:marRight w:val="0"/>
          <w:marTop w:val="0"/>
          <w:marBottom w:val="0"/>
          <w:divBdr>
            <w:top w:val="none" w:sz="0" w:space="0" w:color="auto"/>
            <w:left w:val="none" w:sz="0" w:space="0" w:color="auto"/>
            <w:bottom w:val="none" w:sz="0" w:space="0" w:color="auto"/>
            <w:right w:val="none" w:sz="0" w:space="0" w:color="auto"/>
          </w:divBdr>
        </w:div>
        <w:div w:id="670714812">
          <w:marLeft w:val="0"/>
          <w:marRight w:val="0"/>
          <w:marTop w:val="0"/>
          <w:marBottom w:val="0"/>
          <w:divBdr>
            <w:top w:val="none" w:sz="0" w:space="0" w:color="auto"/>
            <w:left w:val="none" w:sz="0" w:space="0" w:color="auto"/>
            <w:bottom w:val="none" w:sz="0" w:space="0" w:color="auto"/>
            <w:right w:val="none" w:sz="0" w:space="0" w:color="auto"/>
          </w:divBdr>
          <w:divsChild>
            <w:div w:id="1494176815">
              <w:marLeft w:val="0"/>
              <w:marRight w:val="0"/>
              <w:marTop w:val="0"/>
              <w:marBottom w:val="0"/>
              <w:divBdr>
                <w:top w:val="none" w:sz="0" w:space="0" w:color="auto"/>
                <w:left w:val="none" w:sz="0" w:space="0" w:color="auto"/>
                <w:bottom w:val="none" w:sz="0" w:space="0" w:color="auto"/>
                <w:right w:val="none" w:sz="0" w:space="0" w:color="auto"/>
              </w:divBdr>
            </w:div>
          </w:divsChild>
        </w:div>
        <w:div w:id="342365240">
          <w:marLeft w:val="0"/>
          <w:marRight w:val="0"/>
          <w:marTop w:val="0"/>
          <w:marBottom w:val="0"/>
          <w:divBdr>
            <w:top w:val="none" w:sz="0" w:space="0" w:color="auto"/>
            <w:left w:val="none" w:sz="0" w:space="0" w:color="auto"/>
            <w:bottom w:val="none" w:sz="0" w:space="0" w:color="auto"/>
            <w:right w:val="none" w:sz="0" w:space="0" w:color="auto"/>
          </w:divBdr>
        </w:div>
        <w:div w:id="930814713">
          <w:marLeft w:val="0"/>
          <w:marRight w:val="0"/>
          <w:marTop w:val="0"/>
          <w:marBottom w:val="0"/>
          <w:divBdr>
            <w:top w:val="none" w:sz="0" w:space="0" w:color="auto"/>
            <w:left w:val="none" w:sz="0" w:space="0" w:color="auto"/>
            <w:bottom w:val="none" w:sz="0" w:space="0" w:color="auto"/>
            <w:right w:val="none" w:sz="0" w:space="0" w:color="auto"/>
          </w:divBdr>
          <w:divsChild>
            <w:div w:id="627855841">
              <w:marLeft w:val="0"/>
              <w:marRight w:val="0"/>
              <w:marTop w:val="0"/>
              <w:marBottom w:val="0"/>
              <w:divBdr>
                <w:top w:val="none" w:sz="0" w:space="0" w:color="auto"/>
                <w:left w:val="none" w:sz="0" w:space="0" w:color="auto"/>
                <w:bottom w:val="none" w:sz="0" w:space="0" w:color="auto"/>
                <w:right w:val="none" w:sz="0" w:space="0" w:color="auto"/>
              </w:divBdr>
            </w:div>
          </w:divsChild>
        </w:div>
        <w:div w:id="1320108940">
          <w:marLeft w:val="0"/>
          <w:marRight w:val="0"/>
          <w:marTop w:val="300"/>
          <w:marBottom w:val="0"/>
          <w:divBdr>
            <w:top w:val="none" w:sz="0" w:space="0" w:color="auto"/>
            <w:left w:val="none" w:sz="0" w:space="0" w:color="auto"/>
            <w:bottom w:val="none" w:sz="0" w:space="0" w:color="auto"/>
            <w:right w:val="none" w:sz="0" w:space="0" w:color="auto"/>
          </w:divBdr>
          <w:divsChild>
            <w:div w:id="314842413">
              <w:marLeft w:val="0"/>
              <w:marRight w:val="0"/>
              <w:marTop w:val="0"/>
              <w:marBottom w:val="0"/>
              <w:divBdr>
                <w:top w:val="none" w:sz="0" w:space="0" w:color="auto"/>
                <w:left w:val="none" w:sz="0" w:space="0" w:color="auto"/>
                <w:bottom w:val="none" w:sz="0" w:space="0" w:color="auto"/>
                <w:right w:val="none" w:sz="0" w:space="0" w:color="auto"/>
              </w:divBdr>
              <w:divsChild>
                <w:div w:id="1684168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445931">
          <w:marLeft w:val="0"/>
          <w:marRight w:val="0"/>
          <w:marTop w:val="300"/>
          <w:marBottom w:val="0"/>
          <w:divBdr>
            <w:top w:val="none" w:sz="0" w:space="0" w:color="auto"/>
            <w:left w:val="none" w:sz="0" w:space="0" w:color="auto"/>
            <w:bottom w:val="none" w:sz="0" w:space="0" w:color="auto"/>
            <w:right w:val="none" w:sz="0" w:space="0" w:color="auto"/>
          </w:divBdr>
          <w:divsChild>
            <w:div w:id="21439750">
              <w:marLeft w:val="0"/>
              <w:marRight w:val="0"/>
              <w:marTop w:val="0"/>
              <w:marBottom w:val="0"/>
              <w:divBdr>
                <w:top w:val="none" w:sz="0" w:space="0" w:color="auto"/>
                <w:left w:val="none" w:sz="0" w:space="0" w:color="auto"/>
                <w:bottom w:val="none" w:sz="0" w:space="0" w:color="auto"/>
                <w:right w:val="none" w:sz="0" w:space="0" w:color="auto"/>
              </w:divBdr>
              <w:divsChild>
                <w:div w:id="1965498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8577771">
          <w:marLeft w:val="0"/>
          <w:marRight w:val="0"/>
          <w:marTop w:val="300"/>
          <w:marBottom w:val="0"/>
          <w:divBdr>
            <w:top w:val="none" w:sz="0" w:space="0" w:color="auto"/>
            <w:left w:val="none" w:sz="0" w:space="0" w:color="auto"/>
            <w:bottom w:val="none" w:sz="0" w:space="0" w:color="auto"/>
            <w:right w:val="none" w:sz="0" w:space="0" w:color="auto"/>
          </w:divBdr>
          <w:divsChild>
            <w:div w:id="1675835135">
              <w:marLeft w:val="0"/>
              <w:marRight w:val="0"/>
              <w:marTop w:val="0"/>
              <w:marBottom w:val="0"/>
              <w:divBdr>
                <w:top w:val="none" w:sz="0" w:space="0" w:color="auto"/>
                <w:left w:val="none" w:sz="0" w:space="0" w:color="auto"/>
                <w:bottom w:val="none" w:sz="0" w:space="0" w:color="auto"/>
                <w:right w:val="none" w:sz="0" w:space="0" w:color="auto"/>
              </w:divBdr>
              <w:divsChild>
                <w:div w:id="326984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3723154">
      <w:bodyDiv w:val="1"/>
      <w:marLeft w:val="0"/>
      <w:marRight w:val="0"/>
      <w:marTop w:val="0"/>
      <w:marBottom w:val="0"/>
      <w:divBdr>
        <w:top w:val="none" w:sz="0" w:space="0" w:color="auto"/>
        <w:left w:val="none" w:sz="0" w:space="0" w:color="auto"/>
        <w:bottom w:val="none" w:sz="0" w:space="0" w:color="auto"/>
        <w:right w:val="none" w:sz="0" w:space="0" w:color="auto"/>
      </w:divBdr>
      <w:divsChild>
        <w:div w:id="31074616">
          <w:marLeft w:val="0"/>
          <w:marRight w:val="0"/>
          <w:marTop w:val="300"/>
          <w:marBottom w:val="0"/>
          <w:divBdr>
            <w:top w:val="none" w:sz="0" w:space="0" w:color="auto"/>
            <w:left w:val="none" w:sz="0" w:space="0" w:color="auto"/>
            <w:bottom w:val="none" w:sz="0" w:space="0" w:color="auto"/>
            <w:right w:val="none" w:sz="0" w:space="0" w:color="auto"/>
          </w:divBdr>
          <w:divsChild>
            <w:div w:id="642468028">
              <w:marLeft w:val="0"/>
              <w:marRight w:val="0"/>
              <w:marTop w:val="0"/>
              <w:marBottom w:val="0"/>
              <w:divBdr>
                <w:top w:val="none" w:sz="0" w:space="0" w:color="auto"/>
                <w:left w:val="none" w:sz="0" w:space="0" w:color="auto"/>
                <w:bottom w:val="none" w:sz="0" w:space="0" w:color="auto"/>
                <w:right w:val="none" w:sz="0" w:space="0" w:color="auto"/>
              </w:divBdr>
              <w:divsChild>
                <w:div w:id="1100418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41939">
          <w:marLeft w:val="0"/>
          <w:marRight w:val="0"/>
          <w:marTop w:val="0"/>
          <w:marBottom w:val="0"/>
          <w:divBdr>
            <w:top w:val="none" w:sz="0" w:space="0" w:color="auto"/>
            <w:left w:val="none" w:sz="0" w:space="0" w:color="auto"/>
            <w:bottom w:val="none" w:sz="0" w:space="0" w:color="auto"/>
            <w:right w:val="none" w:sz="0" w:space="0" w:color="auto"/>
          </w:divBdr>
        </w:div>
        <w:div w:id="221989144">
          <w:marLeft w:val="0"/>
          <w:marRight w:val="0"/>
          <w:marTop w:val="0"/>
          <w:marBottom w:val="0"/>
          <w:divBdr>
            <w:top w:val="none" w:sz="0" w:space="0" w:color="auto"/>
            <w:left w:val="none" w:sz="0" w:space="0" w:color="auto"/>
            <w:bottom w:val="none" w:sz="0" w:space="0" w:color="auto"/>
            <w:right w:val="none" w:sz="0" w:space="0" w:color="auto"/>
          </w:divBdr>
          <w:divsChild>
            <w:div w:id="619527743">
              <w:marLeft w:val="0"/>
              <w:marRight w:val="0"/>
              <w:marTop w:val="0"/>
              <w:marBottom w:val="0"/>
              <w:divBdr>
                <w:top w:val="none" w:sz="0" w:space="0" w:color="auto"/>
                <w:left w:val="none" w:sz="0" w:space="0" w:color="auto"/>
                <w:bottom w:val="none" w:sz="0" w:space="0" w:color="auto"/>
                <w:right w:val="none" w:sz="0" w:space="0" w:color="auto"/>
              </w:divBdr>
            </w:div>
          </w:divsChild>
        </w:div>
        <w:div w:id="312216597">
          <w:marLeft w:val="0"/>
          <w:marRight w:val="0"/>
          <w:marTop w:val="0"/>
          <w:marBottom w:val="0"/>
          <w:divBdr>
            <w:top w:val="none" w:sz="0" w:space="0" w:color="auto"/>
            <w:left w:val="none" w:sz="0" w:space="0" w:color="auto"/>
            <w:bottom w:val="none" w:sz="0" w:space="0" w:color="auto"/>
            <w:right w:val="none" w:sz="0" w:space="0" w:color="auto"/>
          </w:divBdr>
          <w:divsChild>
            <w:div w:id="1146773685">
              <w:marLeft w:val="0"/>
              <w:marRight w:val="0"/>
              <w:marTop w:val="0"/>
              <w:marBottom w:val="0"/>
              <w:divBdr>
                <w:top w:val="none" w:sz="0" w:space="0" w:color="auto"/>
                <w:left w:val="none" w:sz="0" w:space="0" w:color="auto"/>
                <w:bottom w:val="none" w:sz="0" w:space="0" w:color="auto"/>
                <w:right w:val="none" w:sz="0" w:space="0" w:color="auto"/>
              </w:divBdr>
            </w:div>
          </w:divsChild>
        </w:div>
        <w:div w:id="497312935">
          <w:marLeft w:val="0"/>
          <w:marRight w:val="0"/>
          <w:marTop w:val="0"/>
          <w:marBottom w:val="0"/>
          <w:divBdr>
            <w:top w:val="none" w:sz="0" w:space="0" w:color="auto"/>
            <w:left w:val="none" w:sz="0" w:space="0" w:color="auto"/>
            <w:bottom w:val="none" w:sz="0" w:space="0" w:color="auto"/>
            <w:right w:val="none" w:sz="0" w:space="0" w:color="auto"/>
          </w:divBdr>
          <w:divsChild>
            <w:div w:id="1383670173">
              <w:marLeft w:val="0"/>
              <w:marRight w:val="0"/>
              <w:marTop w:val="0"/>
              <w:marBottom w:val="0"/>
              <w:divBdr>
                <w:top w:val="none" w:sz="0" w:space="0" w:color="auto"/>
                <w:left w:val="none" w:sz="0" w:space="0" w:color="auto"/>
                <w:bottom w:val="none" w:sz="0" w:space="0" w:color="auto"/>
                <w:right w:val="none" w:sz="0" w:space="0" w:color="auto"/>
              </w:divBdr>
            </w:div>
          </w:divsChild>
        </w:div>
        <w:div w:id="704402198">
          <w:marLeft w:val="0"/>
          <w:marRight w:val="0"/>
          <w:marTop w:val="300"/>
          <w:marBottom w:val="0"/>
          <w:divBdr>
            <w:top w:val="none" w:sz="0" w:space="0" w:color="auto"/>
            <w:left w:val="none" w:sz="0" w:space="0" w:color="auto"/>
            <w:bottom w:val="none" w:sz="0" w:space="0" w:color="auto"/>
            <w:right w:val="none" w:sz="0" w:space="0" w:color="auto"/>
          </w:divBdr>
          <w:divsChild>
            <w:div w:id="784734244">
              <w:marLeft w:val="0"/>
              <w:marRight w:val="0"/>
              <w:marTop w:val="0"/>
              <w:marBottom w:val="0"/>
              <w:divBdr>
                <w:top w:val="none" w:sz="0" w:space="0" w:color="auto"/>
                <w:left w:val="none" w:sz="0" w:space="0" w:color="auto"/>
                <w:bottom w:val="none" w:sz="0" w:space="0" w:color="auto"/>
                <w:right w:val="none" w:sz="0" w:space="0" w:color="auto"/>
              </w:divBdr>
              <w:divsChild>
                <w:div w:id="401758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493791">
          <w:marLeft w:val="0"/>
          <w:marRight w:val="0"/>
          <w:marTop w:val="0"/>
          <w:marBottom w:val="0"/>
          <w:divBdr>
            <w:top w:val="none" w:sz="0" w:space="0" w:color="auto"/>
            <w:left w:val="none" w:sz="0" w:space="0" w:color="auto"/>
            <w:bottom w:val="none" w:sz="0" w:space="0" w:color="auto"/>
            <w:right w:val="none" w:sz="0" w:space="0" w:color="auto"/>
          </w:divBdr>
          <w:divsChild>
            <w:div w:id="480780094">
              <w:marLeft w:val="0"/>
              <w:marRight w:val="0"/>
              <w:marTop w:val="0"/>
              <w:marBottom w:val="0"/>
              <w:divBdr>
                <w:top w:val="none" w:sz="0" w:space="0" w:color="auto"/>
                <w:left w:val="none" w:sz="0" w:space="0" w:color="auto"/>
                <w:bottom w:val="none" w:sz="0" w:space="0" w:color="auto"/>
                <w:right w:val="none" w:sz="0" w:space="0" w:color="auto"/>
              </w:divBdr>
            </w:div>
          </w:divsChild>
        </w:div>
        <w:div w:id="844131650">
          <w:marLeft w:val="0"/>
          <w:marRight w:val="0"/>
          <w:marTop w:val="0"/>
          <w:marBottom w:val="0"/>
          <w:divBdr>
            <w:top w:val="none" w:sz="0" w:space="0" w:color="auto"/>
            <w:left w:val="none" w:sz="0" w:space="0" w:color="auto"/>
            <w:bottom w:val="none" w:sz="0" w:space="0" w:color="auto"/>
            <w:right w:val="none" w:sz="0" w:space="0" w:color="auto"/>
          </w:divBdr>
        </w:div>
        <w:div w:id="1156798725">
          <w:marLeft w:val="0"/>
          <w:marRight w:val="0"/>
          <w:marTop w:val="0"/>
          <w:marBottom w:val="0"/>
          <w:divBdr>
            <w:top w:val="none" w:sz="0" w:space="0" w:color="auto"/>
            <w:left w:val="none" w:sz="0" w:space="0" w:color="auto"/>
            <w:bottom w:val="none" w:sz="0" w:space="0" w:color="auto"/>
            <w:right w:val="none" w:sz="0" w:space="0" w:color="auto"/>
          </w:divBdr>
        </w:div>
        <w:div w:id="1173955725">
          <w:marLeft w:val="0"/>
          <w:marRight w:val="0"/>
          <w:marTop w:val="0"/>
          <w:marBottom w:val="0"/>
          <w:divBdr>
            <w:top w:val="none" w:sz="0" w:space="0" w:color="auto"/>
            <w:left w:val="none" w:sz="0" w:space="0" w:color="auto"/>
            <w:bottom w:val="none" w:sz="0" w:space="0" w:color="auto"/>
            <w:right w:val="none" w:sz="0" w:space="0" w:color="auto"/>
          </w:divBdr>
          <w:divsChild>
            <w:div w:id="1224222221">
              <w:marLeft w:val="0"/>
              <w:marRight w:val="0"/>
              <w:marTop w:val="0"/>
              <w:marBottom w:val="0"/>
              <w:divBdr>
                <w:top w:val="none" w:sz="0" w:space="0" w:color="auto"/>
                <w:left w:val="none" w:sz="0" w:space="0" w:color="auto"/>
                <w:bottom w:val="none" w:sz="0" w:space="0" w:color="auto"/>
                <w:right w:val="none" w:sz="0" w:space="0" w:color="auto"/>
              </w:divBdr>
            </w:div>
          </w:divsChild>
        </w:div>
        <w:div w:id="1221941920">
          <w:marLeft w:val="0"/>
          <w:marRight w:val="0"/>
          <w:marTop w:val="0"/>
          <w:marBottom w:val="0"/>
          <w:divBdr>
            <w:top w:val="none" w:sz="0" w:space="0" w:color="auto"/>
            <w:left w:val="none" w:sz="0" w:space="0" w:color="auto"/>
            <w:bottom w:val="none" w:sz="0" w:space="0" w:color="auto"/>
            <w:right w:val="none" w:sz="0" w:space="0" w:color="auto"/>
          </w:divBdr>
        </w:div>
        <w:div w:id="1278634436">
          <w:marLeft w:val="0"/>
          <w:marRight w:val="0"/>
          <w:marTop w:val="0"/>
          <w:marBottom w:val="0"/>
          <w:divBdr>
            <w:top w:val="none" w:sz="0" w:space="0" w:color="auto"/>
            <w:left w:val="none" w:sz="0" w:space="0" w:color="auto"/>
            <w:bottom w:val="none" w:sz="0" w:space="0" w:color="auto"/>
            <w:right w:val="none" w:sz="0" w:space="0" w:color="auto"/>
          </w:divBdr>
        </w:div>
        <w:div w:id="1287590056">
          <w:marLeft w:val="0"/>
          <w:marRight w:val="0"/>
          <w:marTop w:val="300"/>
          <w:marBottom w:val="0"/>
          <w:divBdr>
            <w:top w:val="none" w:sz="0" w:space="0" w:color="auto"/>
            <w:left w:val="none" w:sz="0" w:space="0" w:color="auto"/>
            <w:bottom w:val="none" w:sz="0" w:space="0" w:color="auto"/>
            <w:right w:val="none" w:sz="0" w:space="0" w:color="auto"/>
          </w:divBdr>
          <w:divsChild>
            <w:div w:id="247005883">
              <w:marLeft w:val="0"/>
              <w:marRight w:val="0"/>
              <w:marTop w:val="0"/>
              <w:marBottom w:val="0"/>
              <w:divBdr>
                <w:top w:val="none" w:sz="0" w:space="0" w:color="auto"/>
                <w:left w:val="none" w:sz="0" w:space="0" w:color="auto"/>
                <w:bottom w:val="none" w:sz="0" w:space="0" w:color="auto"/>
                <w:right w:val="none" w:sz="0" w:space="0" w:color="auto"/>
              </w:divBdr>
              <w:divsChild>
                <w:div w:id="21012194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967836">
          <w:marLeft w:val="0"/>
          <w:marRight w:val="0"/>
          <w:marTop w:val="0"/>
          <w:marBottom w:val="0"/>
          <w:divBdr>
            <w:top w:val="none" w:sz="0" w:space="0" w:color="auto"/>
            <w:left w:val="none" w:sz="0" w:space="0" w:color="auto"/>
            <w:bottom w:val="none" w:sz="0" w:space="0" w:color="auto"/>
            <w:right w:val="none" w:sz="0" w:space="0" w:color="auto"/>
          </w:divBdr>
        </w:div>
        <w:div w:id="1336685633">
          <w:marLeft w:val="0"/>
          <w:marRight w:val="0"/>
          <w:marTop w:val="0"/>
          <w:marBottom w:val="0"/>
          <w:divBdr>
            <w:top w:val="none" w:sz="0" w:space="0" w:color="auto"/>
            <w:left w:val="none" w:sz="0" w:space="0" w:color="auto"/>
            <w:bottom w:val="none" w:sz="0" w:space="0" w:color="auto"/>
            <w:right w:val="none" w:sz="0" w:space="0" w:color="auto"/>
          </w:divBdr>
          <w:divsChild>
            <w:div w:id="1105006024">
              <w:marLeft w:val="0"/>
              <w:marRight w:val="0"/>
              <w:marTop w:val="0"/>
              <w:marBottom w:val="0"/>
              <w:divBdr>
                <w:top w:val="none" w:sz="0" w:space="0" w:color="auto"/>
                <w:left w:val="none" w:sz="0" w:space="0" w:color="auto"/>
                <w:bottom w:val="none" w:sz="0" w:space="0" w:color="auto"/>
                <w:right w:val="none" w:sz="0" w:space="0" w:color="auto"/>
              </w:divBdr>
            </w:div>
          </w:divsChild>
        </w:div>
        <w:div w:id="1571890484">
          <w:marLeft w:val="0"/>
          <w:marRight w:val="0"/>
          <w:marTop w:val="0"/>
          <w:marBottom w:val="0"/>
          <w:divBdr>
            <w:top w:val="none" w:sz="0" w:space="0" w:color="auto"/>
            <w:left w:val="none" w:sz="0" w:space="0" w:color="auto"/>
            <w:bottom w:val="none" w:sz="0" w:space="0" w:color="auto"/>
            <w:right w:val="none" w:sz="0" w:space="0" w:color="auto"/>
          </w:divBdr>
          <w:divsChild>
            <w:div w:id="77942545">
              <w:marLeft w:val="0"/>
              <w:marRight w:val="0"/>
              <w:marTop w:val="0"/>
              <w:marBottom w:val="0"/>
              <w:divBdr>
                <w:top w:val="none" w:sz="0" w:space="0" w:color="auto"/>
                <w:left w:val="none" w:sz="0" w:space="0" w:color="auto"/>
                <w:bottom w:val="none" w:sz="0" w:space="0" w:color="auto"/>
                <w:right w:val="none" w:sz="0" w:space="0" w:color="auto"/>
              </w:divBdr>
            </w:div>
          </w:divsChild>
        </w:div>
        <w:div w:id="1671564949">
          <w:marLeft w:val="0"/>
          <w:marRight w:val="0"/>
          <w:marTop w:val="300"/>
          <w:marBottom w:val="0"/>
          <w:divBdr>
            <w:top w:val="none" w:sz="0" w:space="0" w:color="auto"/>
            <w:left w:val="none" w:sz="0" w:space="0" w:color="auto"/>
            <w:bottom w:val="none" w:sz="0" w:space="0" w:color="auto"/>
            <w:right w:val="none" w:sz="0" w:space="0" w:color="auto"/>
          </w:divBdr>
          <w:divsChild>
            <w:div w:id="1347293464">
              <w:marLeft w:val="0"/>
              <w:marRight w:val="0"/>
              <w:marTop w:val="0"/>
              <w:marBottom w:val="0"/>
              <w:divBdr>
                <w:top w:val="none" w:sz="0" w:space="0" w:color="auto"/>
                <w:left w:val="none" w:sz="0" w:space="0" w:color="auto"/>
                <w:bottom w:val="none" w:sz="0" w:space="0" w:color="auto"/>
                <w:right w:val="none" w:sz="0" w:space="0" w:color="auto"/>
              </w:divBdr>
              <w:divsChild>
                <w:div w:id="1477919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711782">
          <w:marLeft w:val="0"/>
          <w:marRight w:val="0"/>
          <w:marTop w:val="0"/>
          <w:marBottom w:val="0"/>
          <w:divBdr>
            <w:top w:val="none" w:sz="0" w:space="0" w:color="auto"/>
            <w:left w:val="none" w:sz="0" w:space="0" w:color="auto"/>
            <w:bottom w:val="none" w:sz="0" w:space="0" w:color="auto"/>
            <w:right w:val="none" w:sz="0" w:space="0" w:color="auto"/>
          </w:divBdr>
        </w:div>
      </w:divsChild>
    </w:div>
    <w:div w:id="475412092">
      <w:bodyDiv w:val="1"/>
      <w:marLeft w:val="0"/>
      <w:marRight w:val="0"/>
      <w:marTop w:val="0"/>
      <w:marBottom w:val="0"/>
      <w:divBdr>
        <w:top w:val="none" w:sz="0" w:space="0" w:color="auto"/>
        <w:left w:val="none" w:sz="0" w:space="0" w:color="auto"/>
        <w:bottom w:val="none" w:sz="0" w:space="0" w:color="auto"/>
        <w:right w:val="none" w:sz="0" w:space="0" w:color="auto"/>
      </w:divBdr>
      <w:divsChild>
        <w:div w:id="912661573">
          <w:marLeft w:val="0"/>
          <w:marRight w:val="0"/>
          <w:marTop w:val="0"/>
          <w:marBottom w:val="0"/>
          <w:divBdr>
            <w:top w:val="none" w:sz="0" w:space="0" w:color="auto"/>
            <w:left w:val="none" w:sz="0" w:space="0" w:color="auto"/>
            <w:bottom w:val="none" w:sz="0" w:space="0" w:color="auto"/>
            <w:right w:val="none" w:sz="0" w:space="0" w:color="auto"/>
          </w:divBdr>
        </w:div>
        <w:div w:id="799106619">
          <w:marLeft w:val="0"/>
          <w:marRight w:val="0"/>
          <w:marTop w:val="0"/>
          <w:marBottom w:val="0"/>
          <w:divBdr>
            <w:top w:val="none" w:sz="0" w:space="0" w:color="auto"/>
            <w:left w:val="none" w:sz="0" w:space="0" w:color="auto"/>
            <w:bottom w:val="none" w:sz="0" w:space="0" w:color="auto"/>
            <w:right w:val="none" w:sz="0" w:space="0" w:color="auto"/>
          </w:divBdr>
          <w:divsChild>
            <w:div w:id="498228185">
              <w:marLeft w:val="0"/>
              <w:marRight w:val="0"/>
              <w:marTop w:val="0"/>
              <w:marBottom w:val="0"/>
              <w:divBdr>
                <w:top w:val="none" w:sz="0" w:space="0" w:color="auto"/>
                <w:left w:val="none" w:sz="0" w:space="0" w:color="auto"/>
                <w:bottom w:val="none" w:sz="0" w:space="0" w:color="auto"/>
                <w:right w:val="none" w:sz="0" w:space="0" w:color="auto"/>
              </w:divBdr>
            </w:div>
          </w:divsChild>
        </w:div>
        <w:div w:id="93013077">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sChild>
            <w:div w:id="379474102">
              <w:marLeft w:val="0"/>
              <w:marRight w:val="0"/>
              <w:marTop w:val="0"/>
              <w:marBottom w:val="0"/>
              <w:divBdr>
                <w:top w:val="none" w:sz="0" w:space="0" w:color="auto"/>
                <w:left w:val="none" w:sz="0" w:space="0" w:color="auto"/>
                <w:bottom w:val="none" w:sz="0" w:space="0" w:color="auto"/>
                <w:right w:val="none" w:sz="0" w:space="0" w:color="auto"/>
              </w:divBdr>
            </w:div>
          </w:divsChild>
        </w:div>
        <w:div w:id="183137541">
          <w:marLeft w:val="0"/>
          <w:marRight w:val="0"/>
          <w:marTop w:val="0"/>
          <w:marBottom w:val="0"/>
          <w:divBdr>
            <w:top w:val="none" w:sz="0" w:space="0" w:color="auto"/>
            <w:left w:val="none" w:sz="0" w:space="0" w:color="auto"/>
            <w:bottom w:val="none" w:sz="0" w:space="0" w:color="auto"/>
            <w:right w:val="none" w:sz="0" w:space="0" w:color="auto"/>
          </w:divBdr>
        </w:div>
        <w:div w:id="1837958610">
          <w:marLeft w:val="0"/>
          <w:marRight w:val="0"/>
          <w:marTop w:val="0"/>
          <w:marBottom w:val="0"/>
          <w:divBdr>
            <w:top w:val="none" w:sz="0" w:space="0" w:color="auto"/>
            <w:left w:val="none" w:sz="0" w:space="0" w:color="auto"/>
            <w:bottom w:val="none" w:sz="0" w:space="0" w:color="auto"/>
            <w:right w:val="none" w:sz="0" w:space="0" w:color="auto"/>
          </w:divBdr>
          <w:divsChild>
            <w:div w:id="1940524853">
              <w:marLeft w:val="0"/>
              <w:marRight w:val="0"/>
              <w:marTop w:val="0"/>
              <w:marBottom w:val="0"/>
              <w:divBdr>
                <w:top w:val="none" w:sz="0" w:space="0" w:color="auto"/>
                <w:left w:val="none" w:sz="0" w:space="0" w:color="auto"/>
                <w:bottom w:val="none" w:sz="0" w:space="0" w:color="auto"/>
                <w:right w:val="none" w:sz="0" w:space="0" w:color="auto"/>
              </w:divBdr>
            </w:div>
          </w:divsChild>
        </w:div>
        <w:div w:id="1089696219">
          <w:marLeft w:val="0"/>
          <w:marRight w:val="0"/>
          <w:marTop w:val="0"/>
          <w:marBottom w:val="0"/>
          <w:divBdr>
            <w:top w:val="none" w:sz="0" w:space="0" w:color="auto"/>
            <w:left w:val="none" w:sz="0" w:space="0" w:color="auto"/>
            <w:bottom w:val="none" w:sz="0" w:space="0" w:color="auto"/>
            <w:right w:val="none" w:sz="0" w:space="0" w:color="auto"/>
          </w:divBdr>
        </w:div>
        <w:div w:id="1324627886">
          <w:marLeft w:val="0"/>
          <w:marRight w:val="0"/>
          <w:marTop w:val="0"/>
          <w:marBottom w:val="0"/>
          <w:divBdr>
            <w:top w:val="none" w:sz="0" w:space="0" w:color="auto"/>
            <w:left w:val="none" w:sz="0" w:space="0" w:color="auto"/>
            <w:bottom w:val="none" w:sz="0" w:space="0" w:color="auto"/>
            <w:right w:val="none" w:sz="0" w:space="0" w:color="auto"/>
          </w:divBdr>
          <w:divsChild>
            <w:div w:id="296305447">
              <w:marLeft w:val="0"/>
              <w:marRight w:val="0"/>
              <w:marTop w:val="0"/>
              <w:marBottom w:val="0"/>
              <w:divBdr>
                <w:top w:val="none" w:sz="0" w:space="0" w:color="auto"/>
                <w:left w:val="none" w:sz="0" w:space="0" w:color="auto"/>
                <w:bottom w:val="none" w:sz="0" w:space="0" w:color="auto"/>
                <w:right w:val="none" w:sz="0" w:space="0" w:color="auto"/>
              </w:divBdr>
            </w:div>
          </w:divsChild>
        </w:div>
        <w:div w:id="468670188">
          <w:marLeft w:val="0"/>
          <w:marRight w:val="0"/>
          <w:marTop w:val="0"/>
          <w:marBottom w:val="0"/>
          <w:divBdr>
            <w:top w:val="none" w:sz="0" w:space="0" w:color="auto"/>
            <w:left w:val="none" w:sz="0" w:space="0" w:color="auto"/>
            <w:bottom w:val="none" w:sz="0" w:space="0" w:color="auto"/>
            <w:right w:val="none" w:sz="0" w:space="0" w:color="auto"/>
          </w:divBdr>
        </w:div>
        <w:div w:id="1840194065">
          <w:marLeft w:val="0"/>
          <w:marRight w:val="0"/>
          <w:marTop w:val="0"/>
          <w:marBottom w:val="0"/>
          <w:divBdr>
            <w:top w:val="none" w:sz="0" w:space="0" w:color="auto"/>
            <w:left w:val="none" w:sz="0" w:space="0" w:color="auto"/>
            <w:bottom w:val="none" w:sz="0" w:space="0" w:color="auto"/>
            <w:right w:val="none" w:sz="0" w:space="0" w:color="auto"/>
          </w:divBdr>
          <w:divsChild>
            <w:div w:id="1287200619">
              <w:marLeft w:val="0"/>
              <w:marRight w:val="0"/>
              <w:marTop w:val="0"/>
              <w:marBottom w:val="0"/>
              <w:divBdr>
                <w:top w:val="none" w:sz="0" w:space="0" w:color="auto"/>
                <w:left w:val="none" w:sz="0" w:space="0" w:color="auto"/>
                <w:bottom w:val="none" w:sz="0" w:space="0" w:color="auto"/>
                <w:right w:val="none" w:sz="0" w:space="0" w:color="auto"/>
              </w:divBdr>
            </w:div>
          </w:divsChild>
        </w:div>
        <w:div w:id="136802526">
          <w:marLeft w:val="0"/>
          <w:marRight w:val="0"/>
          <w:marTop w:val="0"/>
          <w:marBottom w:val="0"/>
          <w:divBdr>
            <w:top w:val="none" w:sz="0" w:space="0" w:color="auto"/>
            <w:left w:val="none" w:sz="0" w:space="0" w:color="auto"/>
            <w:bottom w:val="none" w:sz="0" w:space="0" w:color="auto"/>
            <w:right w:val="none" w:sz="0" w:space="0" w:color="auto"/>
          </w:divBdr>
        </w:div>
        <w:div w:id="2086488892">
          <w:marLeft w:val="0"/>
          <w:marRight w:val="0"/>
          <w:marTop w:val="0"/>
          <w:marBottom w:val="0"/>
          <w:divBdr>
            <w:top w:val="none" w:sz="0" w:space="0" w:color="auto"/>
            <w:left w:val="none" w:sz="0" w:space="0" w:color="auto"/>
            <w:bottom w:val="none" w:sz="0" w:space="0" w:color="auto"/>
            <w:right w:val="none" w:sz="0" w:space="0" w:color="auto"/>
          </w:divBdr>
          <w:divsChild>
            <w:div w:id="713311303">
              <w:marLeft w:val="0"/>
              <w:marRight w:val="0"/>
              <w:marTop w:val="0"/>
              <w:marBottom w:val="0"/>
              <w:divBdr>
                <w:top w:val="none" w:sz="0" w:space="0" w:color="auto"/>
                <w:left w:val="none" w:sz="0" w:space="0" w:color="auto"/>
                <w:bottom w:val="none" w:sz="0" w:space="0" w:color="auto"/>
                <w:right w:val="none" w:sz="0" w:space="0" w:color="auto"/>
              </w:divBdr>
            </w:div>
          </w:divsChild>
        </w:div>
        <w:div w:id="1557352795">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sChild>
            <w:div w:id="1032655306">
              <w:marLeft w:val="0"/>
              <w:marRight w:val="0"/>
              <w:marTop w:val="0"/>
              <w:marBottom w:val="0"/>
              <w:divBdr>
                <w:top w:val="none" w:sz="0" w:space="0" w:color="auto"/>
                <w:left w:val="none" w:sz="0" w:space="0" w:color="auto"/>
                <w:bottom w:val="none" w:sz="0" w:space="0" w:color="auto"/>
                <w:right w:val="none" w:sz="0" w:space="0" w:color="auto"/>
              </w:divBdr>
            </w:div>
          </w:divsChild>
        </w:div>
        <w:div w:id="156961748">
          <w:marLeft w:val="0"/>
          <w:marRight w:val="0"/>
          <w:marTop w:val="300"/>
          <w:marBottom w:val="0"/>
          <w:divBdr>
            <w:top w:val="none" w:sz="0" w:space="0" w:color="auto"/>
            <w:left w:val="none" w:sz="0" w:space="0" w:color="auto"/>
            <w:bottom w:val="none" w:sz="0" w:space="0" w:color="auto"/>
            <w:right w:val="none" w:sz="0" w:space="0" w:color="auto"/>
          </w:divBdr>
          <w:divsChild>
            <w:div w:id="588655529">
              <w:marLeft w:val="0"/>
              <w:marRight w:val="0"/>
              <w:marTop w:val="0"/>
              <w:marBottom w:val="0"/>
              <w:divBdr>
                <w:top w:val="none" w:sz="0" w:space="0" w:color="auto"/>
                <w:left w:val="none" w:sz="0" w:space="0" w:color="auto"/>
                <w:bottom w:val="none" w:sz="0" w:space="0" w:color="auto"/>
                <w:right w:val="none" w:sz="0" w:space="0" w:color="auto"/>
              </w:divBdr>
              <w:divsChild>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5499279">
          <w:marLeft w:val="0"/>
          <w:marRight w:val="0"/>
          <w:marTop w:val="300"/>
          <w:marBottom w:val="0"/>
          <w:divBdr>
            <w:top w:val="none" w:sz="0" w:space="0" w:color="auto"/>
            <w:left w:val="none" w:sz="0" w:space="0" w:color="auto"/>
            <w:bottom w:val="none" w:sz="0" w:space="0" w:color="auto"/>
            <w:right w:val="none" w:sz="0" w:space="0" w:color="auto"/>
          </w:divBdr>
          <w:divsChild>
            <w:div w:id="261182856">
              <w:marLeft w:val="0"/>
              <w:marRight w:val="0"/>
              <w:marTop w:val="0"/>
              <w:marBottom w:val="0"/>
              <w:divBdr>
                <w:top w:val="none" w:sz="0" w:space="0" w:color="auto"/>
                <w:left w:val="none" w:sz="0" w:space="0" w:color="auto"/>
                <w:bottom w:val="none" w:sz="0" w:space="0" w:color="auto"/>
                <w:right w:val="none" w:sz="0" w:space="0" w:color="auto"/>
              </w:divBdr>
              <w:divsChild>
                <w:div w:id="1088304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179397">
          <w:marLeft w:val="0"/>
          <w:marRight w:val="0"/>
          <w:marTop w:val="300"/>
          <w:marBottom w:val="0"/>
          <w:divBdr>
            <w:top w:val="none" w:sz="0" w:space="0" w:color="auto"/>
            <w:left w:val="none" w:sz="0" w:space="0" w:color="auto"/>
            <w:bottom w:val="none" w:sz="0" w:space="0" w:color="auto"/>
            <w:right w:val="none" w:sz="0" w:space="0" w:color="auto"/>
          </w:divBdr>
          <w:divsChild>
            <w:div w:id="1848709916">
              <w:marLeft w:val="0"/>
              <w:marRight w:val="0"/>
              <w:marTop w:val="0"/>
              <w:marBottom w:val="0"/>
              <w:divBdr>
                <w:top w:val="none" w:sz="0" w:space="0" w:color="auto"/>
                <w:left w:val="none" w:sz="0" w:space="0" w:color="auto"/>
                <w:bottom w:val="none" w:sz="0" w:space="0" w:color="auto"/>
                <w:right w:val="none" w:sz="0" w:space="0" w:color="auto"/>
              </w:divBdr>
              <w:divsChild>
                <w:div w:id="893780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089863">
          <w:marLeft w:val="0"/>
          <w:marRight w:val="0"/>
          <w:marTop w:val="300"/>
          <w:marBottom w:val="0"/>
          <w:divBdr>
            <w:top w:val="none" w:sz="0" w:space="0" w:color="auto"/>
            <w:left w:val="none" w:sz="0" w:space="0" w:color="auto"/>
            <w:bottom w:val="none" w:sz="0" w:space="0" w:color="auto"/>
            <w:right w:val="none" w:sz="0" w:space="0" w:color="auto"/>
          </w:divBdr>
          <w:divsChild>
            <w:div w:id="304092948">
              <w:marLeft w:val="0"/>
              <w:marRight w:val="0"/>
              <w:marTop w:val="0"/>
              <w:marBottom w:val="0"/>
              <w:divBdr>
                <w:top w:val="none" w:sz="0" w:space="0" w:color="auto"/>
                <w:left w:val="none" w:sz="0" w:space="0" w:color="auto"/>
                <w:bottom w:val="none" w:sz="0" w:space="0" w:color="auto"/>
                <w:right w:val="none" w:sz="0" w:space="0" w:color="auto"/>
              </w:divBdr>
              <w:divsChild>
                <w:div w:id="1290471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5537709">
      <w:bodyDiv w:val="1"/>
      <w:marLeft w:val="0"/>
      <w:marRight w:val="0"/>
      <w:marTop w:val="0"/>
      <w:marBottom w:val="0"/>
      <w:divBdr>
        <w:top w:val="none" w:sz="0" w:space="0" w:color="auto"/>
        <w:left w:val="none" w:sz="0" w:space="0" w:color="auto"/>
        <w:bottom w:val="none" w:sz="0" w:space="0" w:color="auto"/>
        <w:right w:val="none" w:sz="0" w:space="0" w:color="auto"/>
      </w:divBdr>
      <w:divsChild>
        <w:div w:id="1974514">
          <w:marLeft w:val="0"/>
          <w:marRight w:val="0"/>
          <w:marTop w:val="300"/>
          <w:marBottom w:val="0"/>
          <w:divBdr>
            <w:top w:val="none" w:sz="0" w:space="0" w:color="auto"/>
            <w:left w:val="none" w:sz="0" w:space="0" w:color="auto"/>
            <w:bottom w:val="none" w:sz="0" w:space="0" w:color="auto"/>
            <w:right w:val="none" w:sz="0" w:space="0" w:color="auto"/>
          </w:divBdr>
          <w:divsChild>
            <w:div w:id="312374247">
              <w:marLeft w:val="0"/>
              <w:marRight w:val="0"/>
              <w:marTop w:val="0"/>
              <w:marBottom w:val="0"/>
              <w:divBdr>
                <w:top w:val="none" w:sz="0" w:space="0" w:color="auto"/>
                <w:left w:val="none" w:sz="0" w:space="0" w:color="auto"/>
                <w:bottom w:val="none" w:sz="0" w:space="0" w:color="auto"/>
                <w:right w:val="none" w:sz="0" w:space="0" w:color="auto"/>
              </w:divBdr>
              <w:divsChild>
                <w:div w:id="742803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93554">
          <w:marLeft w:val="0"/>
          <w:marRight w:val="0"/>
          <w:marTop w:val="300"/>
          <w:marBottom w:val="0"/>
          <w:divBdr>
            <w:top w:val="none" w:sz="0" w:space="0" w:color="auto"/>
            <w:left w:val="none" w:sz="0" w:space="0" w:color="auto"/>
            <w:bottom w:val="none" w:sz="0" w:space="0" w:color="auto"/>
            <w:right w:val="none" w:sz="0" w:space="0" w:color="auto"/>
          </w:divBdr>
          <w:divsChild>
            <w:div w:id="1675916620">
              <w:marLeft w:val="0"/>
              <w:marRight w:val="0"/>
              <w:marTop w:val="0"/>
              <w:marBottom w:val="0"/>
              <w:divBdr>
                <w:top w:val="none" w:sz="0" w:space="0" w:color="auto"/>
                <w:left w:val="none" w:sz="0" w:space="0" w:color="auto"/>
                <w:bottom w:val="none" w:sz="0" w:space="0" w:color="auto"/>
                <w:right w:val="none" w:sz="0" w:space="0" w:color="auto"/>
              </w:divBdr>
              <w:divsChild>
                <w:div w:id="233593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70079">
          <w:marLeft w:val="0"/>
          <w:marRight w:val="0"/>
          <w:marTop w:val="0"/>
          <w:marBottom w:val="0"/>
          <w:divBdr>
            <w:top w:val="none" w:sz="0" w:space="0" w:color="auto"/>
            <w:left w:val="none" w:sz="0" w:space="0" w:color="auto"/>
            <w:bottom w:val="none" w:sz="0" w:space="0" w:color="auto"/>
            <w:right w:val="none" w:sz="0" w:space="0" w:color="auto"/>
          </w:divBdr>
          <w:divsChild>
            <w:div w:id="754209291">
              <w:marLeft w:val="0"/>
              <w:marRight w:val="0"/>
              <w:marTop w:val="0"/>
              <w:marBottom w:val="0"/>
              <w:divBdr>
                <w:top w:val="none" w:sz="0" w:space="0" w:color="auto"/>
                <w:left w:val="none" w:sz="0" w:space="0" w:color="auto"/>
                <w:bottom w:val="none" w:sz="0" w:space="0" w:color="auto"/>
                <w:right w:val="none" w:sz="0" w:space="0" w:color="auto"/>
              </w:divBdr>
            </w:div>
          </w:divsChild>
        </w:div>
        <w:div w:id="161555463">
          <w:marLeft w:val="0"/>
          <w:marRight w:val="0"/>
          <w:marTop w:val="0"/>
          <w:marBottom w:val="0"/>
          <w:divBdr>
            <w:top w:val="none" w:sz="0" w:space="0" w:color="auto"/>
            <w:left w:val="none" w:sz="0" w:space="0" w:color="auto"/>
            <w:bottom w:val="none" w:sz="0" w:space="0" w:color="auto"/>
            <w:right w:val="none" w:sz="0" w:space="0" w:color="auto"/>
          </w:divBdr>
        </w:div>
        <w:div w:id="254872805">
          <w:marLeft w:val="0"/>
          <w:marRight w:val="0"/>
          <w:marTop w:val="0"/>
          <w:marBottom w:val="0"/>
          <w:divBdr>
            <w:top w:val="none" w:sz="0" w:space="0" w:color="auto"/>
            <w:left w:val="none" w:sz="0" w:space="0" w:color="auto"/>
            <w:bottom w:val="none" w:sz="0" w:space="0" w:color="auto"/>
            <w:right w:val="none" w:sz="0" w:space="0" w:color="auto"/>
          </w:divBdr>
          <w:divsChild>
            <w:div w:id="502278394">
              <w:marLeft w:val="0"/>
              <w:marRight w:val="0"/>
              <w:marTop w:val="0"/>
              <w:marBottom w:val="0"/>
              <w:divBdr>
                <w:top w:val="none" w:sz="0" w:space="0" w:color="auto"/>
                <w:left w:val="none" w:sz="0" w:space="0" w:color="auto"/>
                <w:bottom w:val="none" w:sz="0" w:space="0" w:color="auto"/>
                <w:right w:val="none" w:sz="0" w:space="0" w:color="auto"/>
              </w:divBdr>
            </w:div>
          </w:divsChild>
        </w:div>
        <w:div w:id="298196358">
          <w:marLeft w:val="0"/>
          <w:marRight w:val="0"/>
          <w:marTop w:val="0"/>
          <w:marBottom w:val="0"/>
          <w:divBdr>
            <w:top w:val="none" w:sz="0" w:space="0" w:color="auto"/>
            <w:left w:val="none" w:sz="0" w:space="0" w:color="auto"/>
            <w:bottom w:val="none" w:sz="0" w:space="0" w:color="auto"/>
            <w:right w:val="none" w:sz="0" w:space="0" w:color="auto"/>
          </w:divBdr>
        </w:div>
        <w:div w:id="404841989">
          <w:marLeft w:val="0"/>
          <w:marRight w:val="0"/>
          <w:marTop w:val="0"/>
          <w:marBottom w:val="0"/>
          <w:divBdr>
            <w:top w:val="none" w:sz="0" w:space="0" w:color="auto"/>
            <w:left w:val="none" w:sz="0" w:space="0" w:color="auto"/>
            <w:bottom w:val="none" w:sz="0" w:space="0" w:color="auto"/>
            <w:right w:val="none" w:sz="0" w:space="0" w:color="auto"/>
          </w:divBdr>
        </w:div>
        <w:div w:id="462625153">
          <w:marLeft w:val="0"/>
          <w:marRight w:val="0"/>
          <w:marTop w:val="0"/>
          <w:marBottom w:val="0"/>
          <w:divBdr>
            <w:top w:val="none" w:sz="0" w:space="0" w:color="auto"/>
            <w:left w:val="none" w:sz="0" w:space="0" w:color="auto"/>
            <w:bottom w:val="none" w:sz="0" w:space="0" w:color="auto"/>
            <w:right w:val="none" w:sz="0" w:space="0" w:color="auto"/>
          </w:divBdr>
        </w:div>
        <w:div w:id="477889420">
          <w:marLeft w:val="0"/>
          <w:marRight w:val="0"/>
          <w:marTop w:val="300"/>
          <w:marBottom w:val="0"/>
          <w:divBdr>
            <w:top w:val="none" w:sz="0" w:space="0" w:color="auto"/>
            <w:left w:val="none" w:sz="0" w:space="0" w:color="auto"/>
            <w:bottom w:val="none" w:sz="0" w:space="0" w:color="auto"/>
            <w:right w:val="none" w:sz="0" w:space="0" w:color="auto"/>
          </w:divBdr>
          <w:divsChild>
            <w:div w:id="1801221346">
              <w:marLeft w:val="0"/>
              <w:marRight w:val="0"/>
              <w:marTop w:val="0"/>
              <w:marBottom w:val="0"/>
              <w:divBdr>
                <w:top w:val="none" w:sz="0" w:space="0" w:color="auto"/>
                <w:left w:val="none" w:sz="0" w:space="0" w:color="auto"/>
                <w:bottom w:val="none" w:sz="0" w:space="0" w:color="auto"/>
                <w:right w:val="none" w:sz="0" w:space="0" w:color="auto"/>
              </w:divBdr>
              <w:divsChild>
                <w:div w:id="692269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0210580">
          <w:marLeft w:val="0"/>
          <w:marRight w:val="0"/>
          <w:marTop w:val="0"/>
          <w:marBottom w:val="0"/>
          <w:divBdr>
            <w:top w:val="none" w:sz="0" w:space="0" w:color="auto"/>
            <w:left w:val="none" w:sz="0" w:space="0" w:color="auto"/>
            <w:bottom w:val="none" w:sz="0" w:space="0" w:color="auto"/>
            <w:right w:val="none" w:sz="0" w:space="0" w:color="auto"/>
          </w:divBdr>
          <w:divsChild>
            <w:div w:id="151214334">
              <w:marLeft w:val="0"/>
              <w:marRight w:val="0"/>
              <w:marTop w:val="0"/>
              <w:marBottom w:val="0"/>
              <w:divBdr>
                <w:top w:val="none" w:sz="0" w:space="0" w:color="auto"/>
                <w:left w:val="none" w:sz="0" w:space="0" w:color="auto"/>
                <w:bottom w:val="none" w:sz="0" w:space="0" w:color="auto"/>
                <w:right w:val="none" w:sz="0" w:space="0" w:color="auto"/>
              </w:divBdr>
            </w:div>
          </w:divsChild>
        </w:div>
        <w:div w:id="789200245">
          <w:marLeft w:val="0"/>
          <w:marRight w:val="0"/>
          <w:marTop w:val="0"/>
          <w:marBottom w:val="0"/>
          <w:divBdr>
            <w:top w:val="none" w:sz="0" w:space="0" w:color="auto"/>
            <w:left w:val="none" w:sz="0" w:space="0" w:color="auto"/>
            <w:bottom w:val="none" w:sz="0" w:space="0" w:color="auto"/>
            <w:right w:val="none" w:sz="0" w:space="0" w:color="auto"/>
          </w:divBdr>
        </w:div>
        <w:div w:id="792330998">
          <w:marLeft w:val="0"/>
          <w:marRight w:val="0"/>
          <w:marTop w:val="300"/>
          <w:marBottom w:val="0"/>
          <w:divBdr>
            <w:top w:val="none" w:sz="0" w:space="0" w:color="auto"/>
            <w:left w:val="none" w:sz="0" w:space="0" w:color="auto"/>
            <w:bottom w:val="none" w:sz="0" w:space="0" w:color="auto"/>
            <w:right w:val="none" w:sz="0" w:space="0" w:color="auto"/>
          </w:divBdr>
          <w:divsChild>
            <w:div w:id="95712579">
              <w:marLeft w:val="0"/>
              <w:marRight w:val="0"/>
              <w:marTop w:val="0"/>
              <w:marBottom w:val="0"/>
              <w:divBdr>
                <w:top w:val="none" w:sz="0" w:space="0" w:color="auto"/>
                <w:left w:val="none" w:sz="0" w:space="0" w:color="auto"/>
                <w:bottom w:val="none" w:sz="0" w:space="0" w:color="auto"/>
                <w:right w:val="none" w:sz="0" w:space="0" w:color="auto"/>
              </w:divBdr>
              <w:divsChild>
                <w:div w:id="1702702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6180673">
          <w:marLeft w:val="0"/>
          <w:marRight w:val="0"/>
          <w:marTop w:val="0"/>
          <w:marBottom w:val="0"/>
          <w:divBdr>
            <w:top w:val="none" w:sz="0" w:space="0" w:color="auto"/>
            <w:left w:val="none" w:sz="0" w:space="0" w:color="auto"/>
            <w:bottom w:val="none" w:sz="0" w:space="0" w:color="auto"/>
            <w:right w:val="none" w:sz="0" w:space="0" w:color="auto"/>
          </w:divBdr>
        </w:div>
        <w:div w:id="1812744171">
          <w:marLeft w:val="0"/>
          <w:marRight w:val="0"/>
          <w:marTop w:val="0"/>
          <w:marBottom w:val="0"/>
          <w:divBdr>
            <w:top w:val="none" w:sz="0" w:space="0" w:color="auto"/>
            <w:left w:val="none" w:sz="0" w:space="0" w:color="auto"/>
            <w:bottom w:val="none" w:sz="0" w:space="0" w:color="auto"/>
            <w:right w:val="none" w:sz="0" w:space="0" w:color="auto"/>
          </w:divBdr>
          <w:divsChild>
            <w:div w:id="123891462">
              <w:marLeft w:val="0"/>
              <w:marRight w:val="0"/>
              <w:marTop w:val="0"/>
              <w:marBottom w:val="0"/>
              <w:divBdr>
                <w:top w:val="none" w:sz="0" w:space="0" w:color="auto"/>
                <w:left w:val="none" w:sz="0" w:space="0" w:color="auto"/>
                <w:bottom w:val="none" w:sz="0" w:space="0" w:color="auto"/>
                <w:right w:val="none" w:sz="0" w:space="0" w:color="auto"/>
              </w:divBdr>
            </w:div>
          </w:divsChild>
        </w:div>
        <w:div w:id="1840462387">
          <w:marLeft w:val="0"/>
          <w:marRight w:val="0"/>
          <w:marTop w:val="0"/>
          <w:marBottom w:val="0"/>
          <w:divBdr>
            <w:top w:val="none" w:sz="0" w:space="0" w:color="auto"/>
            <w:left w:val="none" w:sz="0" w:space="0" w:color="auto"/>
            <w:bottom w:val="none" w:sz="0" w:space="0" w:color="auto"/>
            <w:right w:val="none" w:sz="0" w:space="0" w:color="auto"/>
          </w:divBdr>
        </w:div>
        <w:div w:id="1853061866">
          <w:marLeft w:val="0"/>
          <w:marRight w:val="0"/>
          <w:marTop w:val="0"/>
          <w:marBottom w:val="0"/>
          <w:divBdr>
            <w:top w:val="none" w:sz="0" w:space="0" w:color="auto"/>
            <w:left w:val="none" w:sz="0" w:space="0" w:color="auto"/>
            <w:bottom w:val="none" w:sz="0" w:space="0" w:color="auto"/>
            <w:right w:val="none" w:sz="0" w:space="0" w:color="auto"/>
          </w:divBdr>
          <w:divsChild>
            <w:div w:id="1405880236">
              <w:marLeft w:val="0"/>
              <w:marRight w:val="0"/>
              <w:marTop w:val="0"/>
              <w:marBottom w:val="0"/>
              <w:divBdr>
                <w:top w:val="none" w:sz="0" w:space="0" w:color="auto"/>
                <w:left w:val="none" w:sz="0" w:space="0" w:color="auto"/>
                <w:bottom w:val="none" w:sz="0" w:space="0" w:color="auto"/>
                <w:right w:val="none" w:sz="0" w:space="0" w:color="auto"/>
              </w:divBdr>
            </w:div>
          </w:divsChild>
        </w:div>
        <w:div w:id="1952472211">
          <w:marLeft w:val="0"/>
          <w:marRight w:val="0"/>
          <w:marTop w:val="0"/>
          <w:marBottom w:val="0"/>
          <w:divBdr>
            <w:top w:val="none" w:sz="0" w:space="0" w:color="auto"/>
            <w:left w:val="none" w:sz="0" w:space="0" w:color="auto"/>
            <w:bottom w:val="none" w:sz="0" w:space="0" w:color="auto"/>
            <w:right w:val="none" w:sz="0" w:space="0" w:color="auto"/>
          </w:divBdr>
          <w:divsChild>
            <w:div w:id="1577284983">
              <w:marLeft w:val="0"/>
              <w:marRight w:val="0"/>
              <w:marTop w:val="0"/>
              <w:marBottom w:val="0"/>
              <w:divBdr>
                <w:top w:val="none" w:sz="0" w:space="0" w:color="auto"/>
                <w:left w:val="none" w:sz="0" w:space="0" w:color="auto"/>
                <w:bottom w:val="none" w:sz="0" w:space="0" w:color="auto"/>
                <w:right w:val="none" w:sz="0" w:space="0" w:color="auto"/>
              </w:divBdr>
            </w:div>
          </w:divsChild>
        </w:div>
        <w:div w:id="2046978033">
          <w:marLeft w:val="0"/>
          <w:marRight w:val="0"/>
          <w:marTop w:val="0"/>
          <w:marBottom w:val="0"/>
          <w:divBdr>
            <w:top w:val="none" w:sz="0" w:space="0" w:color="auto"/>
            <w:left w:val="none" w:sz="0" w:space="0" w:color="auto"/>
            <w:bottom w:val="none" w:sz="0" w:space="0" w:color="auto"/>
            <w:right w:val="none" w:sz="0" w:space="0" w:color="auto"/>
          </w:divBdr>
          <w:divsChild>
            <w:div w:id="1719427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7697272">
      <w:bodyDiv w:val="1"/>
      <w:marLeft w:val="0"/>
      <w:marRight w:val="0"/>
      <w:marTop w:val="0"/>
      <w:marBottom w:val="0"/>
      <w:divBdr>
        <w:top w:val="none" w:sz="0" w:space="0" w:color="auto"/>
        <w:left w:val="none" w:sz="0" w:space="0" w:color="auto"/>
        <w:bottom w:val="none" w:sz="0" w:space="0" w:color="auto"/>
        <w:right w:val="none" w:sz="0" w:space="0" w:color="auto"/>
      </w:divBdr>
      <w:divsChild>
        <w:div w:id="942570811">
          <w:marLeft w:val="0"/>
          <w:marRight w:val="0"/>
          <w:marTop w:val="0"/>
          <w:marBottom w:val="0"/>
          <w:divBdr>
            <w:top w:val="none" w:sz="0" w:space="0" w:color="auto"/>
            <w:left w:val="none" w:sz="0" w:space="0" w:color="auto"/>
            <w:bottom w:val="none" w:sz="0" w:space="0" w:color="auto"/>
            <w:right w:val="none" w:sz="0" w:space="0" w:color="auto"/>
          </w:divBdr>
        </w:div>
        <w:div w:id="1608390290">
          <w:marLeft w:val="0"/>
          <w:marRight w:val="0"/>
          <w:marTop w:val="0"/>
          <w:marBottom w:val="0"/>
          <w:divBdr>
            <w:top w:val="none" w:sz="0" w:space="0" w:color="auto"/>
            <w:left w:val="none" w:sz="0" w:space="0" w:color="auto"/>
            <w:bottom w:val="none" w:sz="0" w:space="0" w:color="auto"/>
            <w:right w:val="none" w:sz="0" w:space="0" w:color="auto"/>
          </w:divBdr>
          <w:divsChild>
            <w:div w:id="2117285784">
              <w:marLeft w:val="0"/>
              <w:marRight w:val="0"/>
              <w:marTop w:val="0"/>
              <w:marBottom w:val="0"/>
              <w:divBdr>
                <w:top w:val="none" w:sz="0" w:space="0" w:color="auto"/>
                <w:left w:val="none" w:sz="0" w:space="0" w:color="auto"/>
                <w:bottom w:val="none" w:sz="0" w:space="0" w:color="auto"/>
                <w:right w:val="none" w:sz="0" w:space="0" w:color="auto"/>
              </w:divBdr>
            </w:div>
          </w:divsChild>
        </w:div>
        <w:div w:id="1721518069">
          <w:marLeft w:val="0"/>
          <w:marRight w:val="0"/>
          <w:marTop w:val="0"/>
          <w:marBottom w:val="0"/>
          <w:divBdr>
            <w:top w:val="none" w:sz="0" w:space="0" w:color="auto"/>
            <w:left w:val="none" w:sz="0" w:space="0" w:color="auto"/>
            <w:bottom w:val="none" w:sz="0" w:space="0" w:color="auto"/>
            <w:right w:val="none" w:sz="0" w:space="0" w:color="auto"/>
          </w:divBdr>
        </w:div>
        <w:div w:id="1304385191">
          <w:marLeft w:val="0"/>
          <w:marRight w:val="0"/>
          <w:marTop w:val="0"/>
          <w:marBottom w:val="0"/>
          <w:divBdr>
            <w:top w:val="none" w:sz="0" w:space="0" w:color="auto"/>
            <w:left w:val="none" w:sz="0" w:space="0" w:color="auto"/>
            <w:bottom w:val="none" w:sz="0" w:space="0" w:color="auto"/>
            <w:right w:val="none" w:sz="0" w:space="0" w:color="auto"/>
          </w:divBdr>
          <w:divsChild>
            <w:div w:id="552742687">
              <w:marLeft w:val="0"/>
              <w:marRight w:val="0"/>
              <w:marTop w:val="0"/>
              <w:marBottom w:val="0"/>
              <w:divBdr>
                <w:top w:val="none" w:sz="0" w:space="0" w:color="auto"/>
                <w:left w:val="none" w:sz="0" w:space="0" w:color="auto"/>
                <w:bottom w:val="none" w:sz="0" w:space="0" w:color="auto"/>
                <w:right w:val="none" w:sz="0" w:space="0" w:color="auto"/>
              </w:divBdr>
            </w:div>
          </w:divsChild>
        </w:div>
        <w:div w:id="1491211649">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sChild>
            <w:div w:id="2089644090">
              <w:marLeft w:val="0"/>
              <w:marRight w:val="0"/>
              <w:marTop w:val="0"/>
              <w:marBottom w:val="0"/>
              <w:divBdr>
                <w:top w:val="none" w:sz="0" w:space="0" w:color="auto"/>
                <w:left w:val="none" w:sz="0" w:space="0" w:color="auto"/>
                <w:bottom w:val="none" w:sz="0" w:space="0" w:color="auto"/>
                <w:right w:val="none" w:sz="0" w:space="0" w:color="auto"/>
              </w:divBdr>
            </w:div>
          </w:divsChild>
        </w:div>
        <w:div w:id="436217634">
          <w:marLeft w:val="0"/>
          <w:marRight w:val="0"/>
          <w:marTop w:val="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sChild>
            <w:div w:id="1158612152">
              <w:marLeft w:val="0"/>
              <w:marRight w:val="0"/>
              <w:marTop w:val="0"/>
              <w:marBottom w:val="0"/>
              <w:divBdr>
                <w:top w:val="none" w:sz="0" w:space="0" w:color="auto"/>
                <w:left w:val="none" w:sz="0" w:space="0" w:color="auto"/>
                <w:bottom w:val="none" w:sz="0" w:space="0" w:color="auto"/>
                <w:right w:val="none" w:sz="0" w:space="0" w:color="auto"/>
              </w:divBdr>
            </w:div>
          </w:divsChild>
        </w:div>
        <w:div w:id="195351202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sChild>
            <w:div w:id="691734866">
              <w:marLeft w:val="0"/>
              <w:marRight w:val="0"/>
              <w:marTop w:val="0"/>
              <w:marBottom w:val="0"/>
              <w:divBdr>
                <w:top w:val="none" w:sz="0" w:space="0" w:color="auto"/>
                <w:left w:val="none" w:sz="0" w:space="0" w:color="auto"/>
                <w:bottom w:val="none" w:sz="0" w:space="0" w:color="auto"/>
                <w:right w:val="none" w:sz="0" w:space="0" w:color="auto"/>
              </w:divBdr>
            </w:div>
          </w:divsChild>
        </w:div>
        <w:div w:id="804395976">
          <w:marLeft w:val="0"/>
          <w:marRight w:val="0"/>
          <w:marTop w:val="0"/>
          <w:marBottom w:val="0"/>
          <w:divBdr>
            <w:top w:val="none" w:sz="0" w:space="0" w:color="auto"/>
            <w:left w:val="none" w:sz="0" w:space="0" w:color="auto"/>
            <w:bottom w:val="none" w:sz="0" w:space="0" w:color="auto"/>
            <w:right w:val="none" w:sz="0" w:space="0" w:color="auto"/>
          </w:divBdr>
        </w:div>
        <w:div w:id="1161507737">
          <w:marLeft w:val="0"/>
          <w:marRight w:val="0"/>
          <w:marTop w:val="0"/>
          <w:marBottom w:val="0"/>
          <w:divBdr>
            <w:top w:val="none" w:sz="0" w:space="0" w:color="auto"/>
            <w:left w:val="none" w:sz="0" w:space="0" w:color="auto"/>
            <w:bottom w:val="none" w:sz="0" w:space="0" w:color="auto"/>
            <w:right w:val="none" w:sz="0" w:space="0" w:color="auto"/>
          </w:divBdr>
          <w:divsChild>
            <w:div w:id="1472670918">
              <w:marLeft w:val="0"/>
              <w:marRight w:val="0"/>
              <w:marTop w:val="0"/>
              <w:marBottom w:val="0"/>
              <w:divBdr>
                <w:top w:val="none" w:sz="0" w:space="0" w:color="auto"/>
                <w:left w:val="none" w:sz="0" w:space="0" w:color="auto"/>
                <w:bottom w:val="none" w:sz="0" w:space="0" w:color="auto"/>
                <w:right w:val="none" w:sz="0" w:space="0" w:color="auto"/>
              </w:divBdr>
            </w:div>
          </w:divsChild>
        </w:div>
        <w:div w:id="117385129">
          <w:marLeft w:val="0"/>
          <w:marRight w:val="0"/>
          <w:marTop w:val="0"/>
          <w:marBottom w:val="0"/>
          <w:divBdr>
            <w:top w:val="none" w:sz="0" w:space="0" w:color="auto"/>
            <w:left w:val="none" w:sz="0" w:space="0" w:color="auto"/>
            <w:bottom w:val="none" w:sz="0" w:space="0" w:color="auto"/>
            <w:right w:val="none" w:sz="0" w:space="0" w:color="auto"/>
          </w:divBdr>
        </w:div>
        <w:div w:id="1170756792">
          <w:marLeft w:val="0"/>
          <w:marRight w:val="0"/>
          <w:marTop w:val="0"/>
          <w:marBottom w:val="0"/>
          <w:divBdr>
            <w:top w:val="none" w:sz="0" w:space="0" w:color="auto"/>
            <w:left w:val="none" w:sz="0" w:space="0" w:color="auto"/>
            <w:bottom w:val="none" w:sz="0" w:space="0" w:color="auto"/>
            <w:right w:val="none" w:sz="0" w:space="0" w:color="auto"/>
          </w:divBdr>
          <w:divsChild>
            <w:div w:id="581378222">
              <w:marLeft w:val="0"/>
              <w:marRight w:val="0"/>
              <w:marTop w:val="0"/>
              <w:marBottom w:val="0"/>
              <w:divBdr>
                <w:top w:val="none" w:sz="0" w:space="0" w:color="auto"/>
                <w:left w:val="none" w:sz="0" w:space="0" w:color="auto"/>
                <w:bottom w:val="none" w:sz="0" w:space="0" w:color="auto"/>
                <w:right w:val="none" w:sz="0" w:space="0" w:color="auto"/>
              </w:divBdr>
            </w:div>
          </w:divsChild>
        </w:div>
        <w:div w:id="2016952561">
          <w:marLeft w:val="0"/>
          <w:marRight w:val="0"/>
          <w:marTop w:val="300"/>
          <w:marBottom w:val="0"/>
          <w:divBdr>
            <w:top w:val="none" w:sz="0" w:space="0" w:color="auto"/>
            <w:left w:val="none" w:sz="0" w:space="0" w:color="auto"/>
            <w:bottom w:val="none" w:sz="0" w:space="0" w:color="auto"/>
            <w:right w:val="none" w:sz="0" w:space="0" w:color="auto"/>
          </w:divBdr>
          <w:divsChild>
            <w:div w:id="808520030">
              <w:marLeft w:val="0"/>
              <w:marRight w:val="0"/>
              <w:marTop w:val="0"/>
              <w:marBottom w:val="0"/>
              <w:divBdr>
                <w:top w:val="none" w:sz="0" w:space="0" w:color="auto"/>
                <w:left w:val="none" w:sz="0" w:space="0" w:color="auto"/>
                <w:bottom w:val="none" w:sz="0" w:space="0" w:color="auto"/>
                <w:right w:val="none" w:sz="0" w:space="0" w:color="auto"/>
              </w:divBdr>
              <w:divsChild>
                <w:div w:id="1054934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0904995">
          <w:marLeft w:val="0"/>
          <w:marRight w:val="0"/>
          <w:marTop w:val="300"/>
          <w:marBottom w:val="0"/>
          <w:divBdr>
            <w:top w:val="none" w:sz="0" w:space="0" w:color="auto"/>
            <w:left w:val="none" w:sz="0" w:space="0" w:color="auto"/>
            <w:bottom w:val="none" w:sz="0" w:space="0" w:color="auto"/>
            <w:right w:val="none" w:sz="0" w:space="0" w:color="auto"/>
          </w:divBdr>
          <w:divsChild>
            <w:div w:id="1997413890">
              <w:marLeft w:val="0"/>
              <w:marRight w:val="0"/>
              <w:marTop w:val="0"/>
              <w:marBottom w:val="0"/>
              <w:divBdr>
                <w:top w:val="none" w:sz="0" w:space="0" w:color="auto"/>
                <w:left w:val="none" w:sz="0" w:space="0" w:color="auto"/>
                <w:bottom w:val="none" w:sz="0" w:space="0" w:color="auto"/>
                <w:right w:val="none" w:sz="0" w:space="0" w:color="auto"/>
              </w:divBdr>
              <w:divsChild>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4489905">
          <w:marLeft w:val="0"/>
          <w:marRight w:val="0"/>
          <w:marTop w:val="300"/>
          <w:marBottom w:val="0"/>
          <w:divBdr>
            <w:top w:val="none" w:sz="0" w:space="0" w:color="auto"/>
            <w:left w:val="none" w:sz="0" w:space="0" w:color="auto"/>
            <w:bottom w:val="none" w:sz="0" w:space="0" w:color="auto"/>
            <w:right w:val="none" w:sz="0" w:space="0" w:color="auto"/>
          </w:divBdr>
          <w:divsChild>
            <w:div w:id="964047748">
              <w:marLeft w:val="0"/>
              <w:marRight w:val="0"/>
              <w:marTop w:val="0"/>
              <w:marBottom w:val="0"/>
              <w:divBdr>
                <w:top w:val="none" w:sz="0" w:space="0" w:color="auto"/>
                <w:left w:val="none" w:sz="0" w:space="0" w:color="auto"/>
                <w:bottom w:val="none" w:sz="0" w:space="0" w:color="auto"/>
                <w:right w:val="none" w:sz="0" w:space="0" w:color="auto"/>
              </w:divBdr>
              <w:divsChild>
                <w:div w:id="968047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977664">
          <w:marLeft w:val="0"/>
          <w:marRight w:val="0"/>
          <w:marTop w:val="300"/>
          <w:marBottom w:val="0"/>
          <w:divBdr>
            <w:top w:val="none" w:sz="0" w:space="0" w:color="auto"/>
            <w:left w:val="none" w:sz="0" w:space="0" w:color="auto"/>
            <w:bottom w:val="none" w:sz="0" w:space="0" w:color="auto"/>
            <w:right w:val="none" w:sz="0" w:space="0" w:color="auto"/>
          </w:divBdr>
          <w:divsChild>
            <w:div w:id="1224949524">
              <w:marLeft w:val="0"/>
              <w:marRight w:val="0"/>
              <w:marTop w:val="0"/>
              <w:marBottom w:val="0"/>
              <w:divBdr>
                <w:top w:val="none" w:sz="0" w:space="0" w:color="auto"/>
                <w:left w:val="none" w:sz="0" w:space="0" w:color="auto"/>
                <w:bottom w:val="none" w:sz="0" w:space="0" w:color="auto"/>
                <w:right w:val="none" w:sz="0" w:space="0" w:color="auto"/>
              </w:divBdr>
              <w:divsChild>
                <w:div w:id="1965965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8423731">
      <w:bodyDiv w:val="1"/>
      <w:marLeft w:val="0"/>
      <w:marRight w:val="0"/>
      <w:marTop w:val="0"/>
      <w:marBottom w:val="0"/>
      <w:divBdr>
        <w:top w:val="none" w:sz="0" w:space="0" w:color="auto"/>
        <w:left w:val="none" w:sz="0" w:space="0" w:color="auto"/>
        <w:bottom w:val="none" w:sz="0" w:space="0" w:color="auto"/>
        <w:right w:val="none" w:sz="0" w:space="0" w:color="auto"/>
      </w:divBdr>
      <w:divsChild>
        <w:div w:id="1837306562">
          <w:marLeft w:val="0"/>
          <w:marRight w:val="0"/>
          <w:marTop w:val="0"/>
          <w:marBottom w:val="0"/>
          <w:divBdr>
            <w:top w:val="none" w:sz="0" w:space="0" w:color="auto"/>
            <w:left w:val="none" w:sz="0" w:space="0" w:color="auto"/>
            <w:bottom w:val="none" w:sz="0" w:space="0" w:color="auto"/>
            <w:right w:val="none" w:sz="0" w:space="0" w:color="auto"/>
          </w:divBdr>
        </w:div>
        <w:div w:id="673605044">
          <w:marLeft w:val="0"/>
          <w:marRight w:val="0"/>
          <w:marTop w:val="0"/>
          <w:marBottom w:val="0"/>
          <w:divBdr>
            <w:top w:val="none" w:sz="0" w:space="0" w:color="auto"/>
            <w:left w:val="none" w:sz="0" w:space="0" w:color="auto"/>
            <w:bottom w:val="none" w:sz="0" w:space="0" w:color="auto"/>
            <w:right w:val="none" w:sz="0" w:space="0" w:color="auto"/>
          </w:divBdr>
          <w:divsChild>
            <w:div w:id="932082500">
              <w:marLeft w:val="0"/>
              <w:marRight w:val="0"/>
              <w:marTop w:val="0"/>
              <w:marBottom w:val="0"/>
              <w:divBdr>
                <w:top w:val="none" w:sz="0" w:space="0" w:color="auto"/>
                <w:left w:val="none" w:sz="0" w:space="0" w:color="auto"/>
                <w:bottom w:val="none" w:sz="0" w:space="0" w:color="auto"/>
                <w:right w:val="none" w:sz="0" w:space="0" w:color="auto"/>
              </w:divBdr>
            </w:div>
          </w:divsChild>
        </w:div>
        <w:div w:id="1376583966">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sChild>
            <w:div w:id="1425998835">
              <w:marLeft w:val="0"/>
              <w:marRight w:val="0"/>
              <w:marTop w:val="0"/>
              <w:marBottom w:val="0"/>
              <w:divBdr>
                <w:top w:val="none" w:sz="0" w:space="0" w:color="auto"/>
                <w:left w:val="none" w:sz="0" w:space="0" w:color="auto"/>
                <w:bottom w:val="none" w:sz="0" w:space="0" w:color="auto"/>
                <w:right w:val="none" w:sz="0" w:space="0" w:color="auto"/>
              </w:divBdr>
            </w:div>
          </w:divsChild>
        </w:div>
        <w:div w:id="354428059">
          <w:marLeft w:val="0"/>
          <w:marRight w:val="0"/>
          <w:marTop w:val="0"/>
          <w:marBottom w:val="0"/>
          <w:divBdr>
            <w:top w:val="none" w:sz="0" w:space="0" w:color="auto"/>
            <w:left w:val="none" w:sz="0" w:space="0" w:color="auto"/>
            <w:bottom w:val="none" w:sz="0" w:space="0" w:color="auto"/>
            <w:right w:val="none" w:sz="0" w:space="0" w:color="auto"/>
          </w:divBdr>
        </w:div>
        <w:div w:id="97605510">
          <w:marLeft w:val="0"/>
          <w:marRight w:val="0"/>
          <w:marTop w:val="0"/>
          <w:marBottom w:val="0"/>
          <w:divBdr>
            <w:top w:val="none" w:sz="0" w:space="0" w:color="auto"/>
            <w:left w:val="none" w:sz="0" w:space="0" w:color="auto"/>
            <w:bottom w:val="none" w:sz="0" w:space="0" w:color="auto"/>
            <w:right w:val="none" w:sz="0" w:space="0" w:color="auto"/>
          </w:divBdr>
          <w:divsChild>
            <w:div w:id="1933271711">
              <w:marLeft w:val="0"/>
              <w:marRight w:val="0"/>
              <w:marTop w:val="0"/>
              <w:marBottom w:val="0"/>
              <w:divBdr>
                <w:top w:val="none" w:sz="0" w:space="0" w:color="auto"/>
                <w:left w:val="none" w:sz="0" w:space="0" w:color="auto"/>
                <w:bottom w:val="none" w:sz="0" w:space="0" w:color="auto"/>
                <w:right w:val="none" w:sz="0" w:space="0" w:color="auto"/>
              </w:divBdr>
            </w:div>
          </w:divsChild>
        </w:div>
        <w:div w:id="1126239514">
          <w:marLeft w:val="0"/>
          <w:marRight w:val="0"/>
          <w:marTop w:val="0"/>
          <w:marBottom w:val="0"/>
          <w:divBdr>
            <w:top w:val="none" w:sz="0" w:space="0" w:color="auto"/>
            <w:left w:val="none" w:sz="0" w:space="0" w:color="auto"/>
            <w:bottom w:val="none" w:sz="0" w:space="0" w:color="auto"/>
            <w:right w:val="none" w:sz="0" w:space="0" w:color="auto"/>
          </w:divBdr>
        </w:div>
        <w:div w:id="1927615196">
          <w:marLeft w:val="0"/>
          <w:marRight w:val="0"/>
          <w:marTop w:val="0"/>
          <w:marBottom w:val="0"/>
          <w:divBdr>
            <w:top w:val="none" w:sz="0" w:space="0" w:color="auto"/>
            <w:left w:val="none" w:sz="0" w:space="0" w:color="auto"/>
            <w:bottom w:val="none" w:sz="0" w:space="0" w:color="auto"/>
            <w:right w:val="none" w:sz="0" w:space="0" w:color="auto"/>
          </w:divBdr>
          <w:divsChild>
            <w:div w:id="837386095">
              <w:marLeft w:val="0"/>
              <w:marRight w:val="0"/>
              <w:marTop w:val="0"/>
              <w:marBottom w:val="0"/>
              <w:divBdr>
                <w:top w:val="none" w:sz="0" w:space="0" w:color="auto"/>
                <w:left w:val="none" w:sz="0" w:space="0" w:color="auto"/>
                <w:bottom w:val="none" w:sz="0" w:space="0" w:color="auto"/>
                <w:right w:val="none" w:sz="0" w:space="0" w:color="auto"/>
              </w:divBdr>
            </w:div>
          </w:divsChild>
        </w:div>
        <w:div w:id="287974047">
          <w:marLeft w:val="0"/>
          <w:marRight w:val="0"/>
          <w:marTop w:val="0"/>
          <w:marBottom w:val="0"/>
          <w:divBdr>
            <w:top w:val="none" w:sz="0" w:space="0" w:color="auto"/>
            <w:left w:val="none" w:sz="0" w:space="0" w:color="auto"/>
            <w:bottom w:val="none" w:sz="0" w:space="0" w:color="auto"/>
            <w:right w:val="none" w:sz="0" w:space="0" w:color="auto"/>
          </w:divBdr>
        </w:div>
        <w:div w:id="1561285522">
          <w:marLeft w:val="0"/>
          <w:marRight w:val="0"/>
          <w:marTop w:val="0"/>
          <w:marBottom w:val="0"/>
          <w:divBdr>
            <w:top w:val="none" w:sz="0" w:space="0" w:color="auto"/>
            <w:left w:val="none" w:sz="0" w:space="0" w:color="auto"/>
            <w:bottom w:val="none" w:sz="0" w:space="0" w:color="auto"/>
            <w:right w:val="none" w:sz="0" w:space="0" w:color="auto"/>
          </w:divBdr>
          <w:divsChild>
            <w:div w:id="808286008">
              <w:marLeft w:val="0"/>
              <w:marRight w:val="0"/>
              <w:marTop w:val="0"/>
              <w:marBottom w:val="0"/>
              <w:divBdr>
                <w:top w:val="none" w:sz="0" w:space="0" w:color="auto"/>
                <w:left w:val="none" w:sz="0" w:space="0" w:color="auto"/>
                <w:bottom w:val="none" w:sz="0" w:space="0" w:color="auto"/>
                <w:right w:val="none" w:sz="0" w:space="0" w:color="auto"/>
              </w:divBdr>
            </w:div>
          </w:divsChild>
        </w:div>
        <w:div w:id="728963048">
          <w:marLeft w:val="0"/>
          <w:marRight w:val="0"/>
          <w:marTop w:val="0"/>
          <w:marBottom w:val="0"/>
          <w:divBdr>
            <w:top w:val="none" w:sz="0" w:space="0" w:color="auto"/>
            <w:left w:val="none" w:sz="0" w:space="0" w:color="auto"/>
            <w:bottom w:val="none" w:sz="0" w:space="0" w:color="auto"/>
            <w:right w:val="none" w:sz="0" w:space="0" w:color="auto"/>
          </w:divBdr>
        </w:div>
        <w:div w:id="694960759">
          <w:marLeft w:val="0"/>
          <w:marRight w:val="0"/>
          <w:marTop w:val="0"/>
          <w:marBottom w:val="0"/>
          <w:divBdr>
            <w:top w:val="none" w:sz="0" w:space="0" w:color="auto"/>
            <w:left w:val="none" w:sz="0" w:space="0" w:color="auto"/>
            <w:bottom w:val="none" w:sz="0" w:space="0" w:color="auto"/>
            <w:right w:val="none" w:sz="0" w:space="0" w:color="auto"/>
          </w:divBdr>
          <w:divsChild>
            <w:div w:id="865827913">
              <w:marLeft w:val="0"/>
              <w:marRight w:val="0"/>
              <w:marTop w:val="0"/>
              <w:marBottom w:val="0"/>
              <w:divBdr>
                <w:top w:val="none" w:sz="0" w:space="0" w:color="auto"/>
                <w:left w:val="none" w:sz="0" w:space="0" w:color="auto"/>
                <w:bottom w:val="none" w:sz="0" w:space="0" w:color="auto"/>
                <w:right w:val="none" w:sz="0" w:space="0" w:color="auto"/>
              </w:divBdr>
            </w:div>
          </w:divsChild>
        </w:div>
        <w:div w:id="1671327841">
          <w:marLeft w:val="0"/>
          <w:marRight w:val="0"/>
          <w:marTop w:val="0"/>
          <w:marBottom w:val="0"/>
          <w:divBdr>
            <w:top w:val="none" w:sz="0" w:space="0" w:color="auto"/>
            <w:left w:val="none" w:sz="0" w:space="0" w:color="auto"/>
            <w:bottom w:val="none" w:sz="0" w:space="0" w:color="auto"/>
            <w:right w:val="none" w:sz="0" w:space="0" w:color="auto"/>
          </w:divBdr>
        </w:div>
        <w:div w:id="1730154988">
          <w:marLeft w:val="0"/>
          <w:marRight w:val="0"/>
          <w:marTop w:val="0"/>
          <w:marBottom w:val="0"/>
          <w:divBdr>
            <w:top w:val="none" w:sz="0" w:space="0" w:color="auto"/>
            <w:left w:val="none" w:sz="0" w:space="0" w:color="auto"/>
            <w:bottom w:val="none" w:sz="0" w:space="0" w:color="auto"/>
            <w:right w:val="none" w:sz="0" w:space="0" w:color="auto"/>
          </w:divBdr>
          <w:divsChild>
            <w:div w:id="1790202214">
              <w:marLeft w:val="0"/>
              <w:marRight w:val="0"/>
              <w:marTop w:val="0"/>
              <w:marBottom w:val="0"/>
              <w:divBdr>
                <w:top w:val="none" w:sz="0" w:space="0" w:color="auto"/>
                <w:left w:val="none" w:sz="0" w:space="0" w:color="auto"/>
                <w:bottom w:val="none" w:sz="0" w:space="0" w:color="auto"/>
                <w:right w:val="none" w:sz="0" w:space="0" w:color="auto"/>
              </w:divBdr>
            </w:div>
          </w:divsChild>
        </w:div>
        <w:div w:id="323751988">
          <w:marLeft w:val="0"/>
          <w:marRight w:val="0"/>
          <w:marTop w:val="300"/>
          <w:marBottom w:val="0"/>
          <w:divBdr>
            <w:top w:val="none" w:sz="0" w:space="0" w:color="auto"/>
            <w:left w:val="none" w:sz="0" w:space="0" w:color="auto"/>
            <w:bottom w:val="none" w:sz="0" w:space="0" w:color="auto"/>
            <w:right w:val="none" w:sz="0" w:space="0" w:color="auto"/>
          </w:divBdr>
          <w:divsChild>
            <w:div w:id="430050072">
              <w:marLeft w:val="0"/>
              <w:marRight w:val="0"/>
              <w:marTop w:val="0"/>
              <w:marBottom w:val="0"/>
              <w:divBdr>
                <w:top w:val="none" w:sz="0" w:space="0" w:color="auto"/>
                <w:left w:val="none" w:sz="0" w:space="0" w:color="auto"/>
                <w:bottom w:val="none" w:sz="0" w:space="0" w:color="auto"/>
                <w:right w:val="none" w:sz="0" w:space="0" w:color="auto"/>
              </w:divBdr>
              <w:divsChild>
                <w:div w:id="255404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0887308">
          <w:marLeft w:val="0"/>
          <w:marRight w:val="0"/>
          <w:marTop w:val="300"/>
          <w:marBottom w:val="0"/>
          <w:divBdr>
            <w:top w:val="none" w:sz="0" w:space="0" w:color="auto"/>
            <w:left w:val="none" w:sz="0" w:space="0" w:color="auto"/>
            <w:bottom w:val="none" w:sz="0" w:space="0" w:color="auto"/>
            <w:right w:val="none" w:sz="0" w:space="0" w:color="auto"/>
          </w:divBdr>
          <w:divsChild>
            <w:div w:id="576283287">
              <w:marLeft w:val="0"/>
              <w:marRight w:val="0"/>
              <w:marTop w:val="0"/>
              <w:marBottom w:val="0"/>
              <w:divBdr>
                <w:top w:val="none" w:sz="0" w:space="0" w:color="auto"/>
                <w:left w:val="none" w:sz="0" w:space="0" w:color="auto"/>
                <w:bottom w:val="none" w:sz="0" w:space="0" w:color="auto"/>
                <w:right w:val="none" w:sz="0" w:space="0" w:color="auto"/>
              </w:divBdr>
              <w:divsChild>
                <w:div w:id="530529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025705">
          <w:marLeft w:val="0"/>
          <w:marRight w:val="0"/>
          <w:marTop w:val="300"/>
          <w:marBottom w:val="0"/>
          <w:divBdr>
            <w:top w:val="none" w:sz="0" w:space="0" w:color="auto"/>
            <w:left w:val="none" w:sz="0" w:space="0" w:color="auto"/>
            <w:bottom w:val="none" w:sz="0" w:space="0" w:color="auto"/>
            <w:right w:val="none" w:sz="0" w:space="0" w:color="auto"/>
          </w:divBdr>
          <w:divsChild>
            <w:div w:id="1041979991">
              <w:marLeft w:val="0"/>
              <w:marRight w:val="0"/>
              <w:marTop w:val="0"/>
              <w:marBottom w:val="0"/>
              <w:divBdr>
                <w:top w:val="none" w:sz="0" w:space="0" w:color="auto"/>
                <w:left w:val="none" w:sz="0" w:space="0" w:color="auto"/>
                <w:bottom w:val="none" w:sz="0" w:space="0" w:color="auto"/>
                <w:right w:val="none" w:sz="0" w:space="0" w:color="auto"/>
              </w:divBdr>
              <w:divsChild>
                <w:div w:id="327633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0318760">
          <w:marLeft w:val="0"/>
          <w:marRight w:val="0"/>
          <w:marTop w:val="300"/>
          <w:marBottom w:val="0"/>
          <w:divBdr>
            <w:top w:val="none" w:sz="0" w:space="0" w:color="auto"/>
            <w:left w:val="none" w:sz="0" w:space="0" w:color="auto"/>
            <w:bottom w:val="none" w:sz="0" w:space="0" w:color="auto"/>
            <w:right w:val="none" w:sz="0" w:space="0" w:color="auto"/>
          </w:divBdr>
          <w:divsChild>
            <w:div w:id="1508055785">
              <w:marLeft w:val="0"/>
              <w:marRight w:val="0"/>
              <w:marTop w:val="0"/>
              <w:marBottom w:val="0"/>
              <w:divBdr>
                <w:top w:val="none" w:sz="0" w:space="0" w:color="auto"/>
                <w:left w:val="none" w:sz="0" w:space="0" w:color="auto"/>
                <w:bottom w:val="none" w:sz="0" w:space="0" w:color="auto"/>
                <w:right w:val="none" w:sz="0" w:space="0" w:color="auto"/>
              </w:divBdr>
              <w:divsChild>
                <w:div w:id="1651205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0537903">
      <w:bodyDiv w:val="1"/>
      <w:marLeft w:val="0"/>
      <w:marRight w:val="0"/>
      <w:marTop w:val="0"/>
      <w:marBottom w:val="0"/>
      <w:divBdr>
        <w:top w:val="none" w:sz="0" w:space="0" w:color="auto"/>
        <w:left w:val="none" w:sz="0" w:space="0" w:color="auto"/>
        <w:bottom w:val="none" w:sz="0" w:space="0" w:color="auto"/>
        <w:right w:val="none" w:sz="0" w:space="0" w:color="auto"/>
      </w:divBdr>
      <w:divsChild>
        <w:div w:id="5714669">
          <w:marLeft w:val="0"/>
          <w:marRight w:val="0"/>
          <w:marTop w:val="0"/>
          <w:marBottom w:val="0"/>
          <w:divBdr>
            <w:top w:val="none" w:sz="0" w:space="0" w:color="auto"/>
            <w:left w:val="none" w:sz="0" w:space="0" w:color="auto"/>
            <w:bottom w:val="none" w:sz="0" w:space="0" w:color="auto"/>
            <w:right w:val="none" w:sz="0" w:space="0" w:color="auto"/>
          </w:divBdr>
        </w:div>
        <w:div w:id="61174089">
          <w:marLeft w:val="0"/>
          <w:marRight w:val="0"/>
          <w:marTop w:val="0"/>
          <w:marBottom w:val="0"/>
          <w:divBdr>
            <w:top w:val="none" w:sz="0" w:space="0" w:color="auto"/>
            <w:left w:val="none" w:sz="0" w:space="0" w:color="auto"/>
            <w:bottom w:val="none" w:sz="0" w:space="0" w:color="auto"/>
            <w:right w:val="none" w:sz="0" w:space="0" w:color="auto"/>
          </w:divBdr>
          <w:divsChild>
            <w:div w:id="1735353044">
              <w:marLeft w:val="0"/>
              <w:marRight w:val="0"/>
              <w:marTop w:val="0"/>
              <w:marBottom w:val="0"/>
              <w:divBdr>
                <w:top w:val="none" w:sz="0" w:space="0" w:color="auto"/>
                <w:left w:val="none" w:sz="0" w:space="0" w:color="auto"/>
                <w:bottom w:val="none" w:sz="0" w:space="0" w:color="auto"/>
                <w:right w:val="none" w:sz="0" w:space="0" w:color="auto"/>
              </w:divBdr>
            </w:div>
          </w:divsChild>
        </w:div>
        <w:div w:id="256712476">
          <w:marLeft w:val="0"/>
          <w:marRight w:val="0"/>
          <w:marTop w:val="0"/>
          <w:marBottom w:val="0"/>
          <w:divBdr>
            <w:top w:val="none" w:sz="0" w:space="0" w:color="auto"/>
            <w:left w:val="none" w:sz="0" w:space="0" w:color="auto"/>
            <w:bottom w:val="none" w:sz="0" w:space="0" w:color="auto"/>
            <w:right w:val="none" w:sz="0" w:space="0" w:color="auto"/>
          </w:divBdr>
          <w:divsChild>
            <w:div w:id="1997761601">
              <w:marLeft w:val="0"/>
              <w:marRight w:val="0"/>
              <w:marTop w:val="0"/>
              <w:marBottom w:val="0"/>
              <w:divBdr>
                <w:top w:val="none" w:sz="0" w:space="0" w:color="auto"/>
                <w:left w:val="none" w:sz="0" w:space="0" w:color="auto"/>
                <w:bottom w:val="none" w:sz="0" w:space="0" w:color="auto"/>
                <w:right w:val="none" w:sz="0" w:space="0" w:color="auto"/>
              </w:divBdr>
            </w:div>
          </w:divsChild>
        </w:div>
        <w:div w:id="445926121">
          <w:marLeft w:val="0"/>
          <w:marRight w:val="0"/>
          <w:marTop w:val="0"/>
          <w:marBottom w:val="0"/>
          <w:divBdr>
            <w:top w:val="none" w:sz="0" w:space="0" w:color="auto"/>
            <w:left w:val="none" w:sz="0" w:space="0" w:color="auto"/>
            <w:bottom w:val="none" w:sz="0" w:space="0" w:color="auto"/>
            <w:right w:val="none" w:sz="0" w:space="0" w:color="auto"/>
          </w:divBdr>
        </w:div>
        <w:div w:id="707921422">
          <w:marLeft w:val="0"/>
          <w:marRight w:val="0"/>
          <w:marTop w:val="300"/>
          <w:marBottom w:val="0"/>
          <w:divBdr>
            <w:top w:val="none" w:sz="0" w:space="0" w:color="auto"/>
            <w:left w:val="none" w:sz="0" w:space="0" w:color="auto"/>
            <w:bottom w:val="none" w:sz="0" w:space="0" w:color="auto"/>
            <w:right w:val="none" w:sz="0" w:space="0" w:color="auto"/>
          </w:divBdr>
          <w:divsChild>
            <w:div w:id="728921824">
              <w:marLeft w:val="0"/>
              <w:marRight w:val="0"/>
              <w:marTop w:val="0"/>
              <w:marBottom w:val="0"/>
              <w:divBdr>
                <w:top w:val="none" w:sz="0" w:space="0" w:color="auto"/>
                <w:left w:val="none" w:sz="0" w:space="0" w:color="auto"/>
                <w:bottom w:val="none" w:sz="0" w:space="0" w:color="auto"/>
                <w:right w:val="none" w:sz="0" w:space="0" w:color="auto"/>
              </w:divBdr>
              <w:divsChild>
                <w:div w:id="1280601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4205107">
          <w:marLeft w:val="0"/>
          <w:marRight w:val="0"/>
          <w:marTop w:val="0"/>
          <w:marBottom w:val="0"/>
          <w:divBdr>
            <w:top w:val="none" w:sz="0" w:space="0" w:color="auto"/>
            <w:left w:val="none" w:sz="0" w:space="0" w:color="auto"/>
            <w:bottom w:val="none" w:sz="0" w:space="0" w:color="auto"/>
            <w:right w:val="none" w:sz="0" w:space="0" w:color="auto"/>
          </w:divBdr>
        </w:div>
        <w:div w:id="810900758">
          <w:marLeft w:val="0"/>
          <w:marRight w:val="0"/>
          <w:marTop w:val="0"/>
          <w:marBottom w:val="0"/>
          <w:divBdr>
            <w:top w:val="none" w:sz="0" w:space="0" w:color="auto"/>
            <w:left w:val="none" w:sz="0" w:space="0" w:color="auto"/>
            <w:bottom w:val="none" w:sz="0" w:space="0" w:color="auto"/>
            <w:right w:val="none" w:sz="0" w:space="0" w:color="auto"/>
          </w:divBdr>
        </w:div>
        <w:div w:id="854534143">
          <w:marLeft w:val="0"/>
          <w:marRight w:val="0"/>
          <w:marTop w:val="0"/>
          <w:marBottom w:val="0"/>
          <w:divBdr>
            <w:top w:val="none" w:sz="0" w:space="0" w:color="auto"/>
            <w:left w:val="none" w:sz="0" w:space="0" w:color="auto"/>
            <w:bottom w:val="none" w:sz="0" w:space="0" w:color="auto"/>
            <w:right w:val="none" w:sz="0" w:space="0" w:color="auto"/>
          </w:divBdr>
        </w:div>
        <w:div w:id="924723671">
          <w:marLeft w:val="0"/>
          <w:marRight w:val="0"/>
          <w:marTop w:val="0"/>
          <w:marBottom w:val="0"/>
          <w:divBdr>
            <w:top w:val="none" w:sz="0" w:space="0" w:color="auto"/>
            <w:left w:val="none" w:sz="0" w:space="0" w:color="auto"/>
            <w:bottom w:val="none" w:sz="0" w:space="0" w:color="auto"/>
            <w:right w:val="none" w:sz="0" w:space="0" w:color="auto"/>
          </w:divBdr>
          <w:divsChild>
            <w:div w:id="900796292">
              <w:marLeft w:val="0"/>
              <w:marRight w:val="0"/>
              <w:marTop w:val="0"/>
              <w:marBottom w:val="0"/>
              <w:divBdr>
                <w:top w:val="none" w:sz="0" w:space="0" w:color="auto"/>
                <w:left w:val="none" w:sz="0" w:space="0" w:color="auto"/>
                <w:bottom w:val="none" w:sz="0" w:space="0" w:color="auto"/>
                <w:right w:val="none" w:sz="0" w:space="0" w:color="auto"/>
              </w:divBdr>
            </w:div>
          </w:divsChild>
        </w:div>
        <w:div w:id="1080179025">
          <w:marLeft w:val="0"/>
          <w:marRight w:val="0"/>
          <w:marTop w:val="0"/>
          <w:marBottom w:val="0"/>
          <w:divBdr>
            <w:top w:val="none" w:sz="0" w:space="0" w:color="auto"/>
            <w:left w:val="none" w:sz="0" w:space="0" w:color="auto"/>
            <w:bottom w:val="none" w:sz="0" w:space="0" w:color="auto"/>
            <w:right w:val="none" w:sz="0" w:space="0" w:color="auto"/>
          </w:divBdr>
          <w:divsChild>
            <w:div w:id="1154493688">
              <w:marLeft w:val="0"/>
              <w:marRight w:val="0"/>
              <w:marTop w:val="0"/>
              <w:marBottom w:val="0"/>
              <w:divBdr>
                <w:top w:val="none" w:sz="0" w:space="0" w:color="auto"/>
                <w:left w:val="none" w:sz="0" w:space="0" w:color="auto"/>
                <w:bottom w:val="none" w:sz="0" w:space="0" w:color="auto"/>
                <w:right w:val="none" w:sz="0" w:space="0" w:color="auto"/>
              </w:divBdr>
            </w:div>
          </w:divsChild>
        </w:div>
        <w:div w:id="1098479997">
          <w:marLeft w:val="0"/>
          <w:marRight w:val="0"/>
          <w:marTop w:val="0"/>
          <w:marBottom w:val="0"/>
          <w:divBdr>
            <w:top w:val="none" w:sz="0" w:space="0" w:color="auto"/>
            <w:left w:val="none" w:sz="0" w:space="0" w:color="auto"/>
            <w:bottom w:val="none" w:sz="0" w:space="0" w:color="auto"/>
            <w:right w:val="none" w:sz="0" w:space="0" w:color="auto"/>
          </w:divBdr>
        </w:div>
        <w:div w:id="1249119487">
          <w:marLeft w:val="0"/>
          <w:marRight w:val="0"/>
          <w:marTop w:val="300"/>
          <w:marBottom w:val="0"/>
          <w:divBdr>
            <w:top w:val="none" w:sz="0" w:space="0" w:color="auto"/>
            <w:left w:val="none" w:sz="0" w:space="0" w:color="auto"/>
            <w:bottom w:val="none" w:sz="0" w:space="0" w:color="auto"/>
            <w:right w:val="none" w:sz="0" w:space="0" w:color="auto"/>
          </w:divBdr>
          <w:divsChild>
            <w:div w:id="791167493">
              <w:marLeft w:val="0"/>
              <w:marRight w:val="0"/>
              <w:marTop w:val="0"/>
              <w:marBottom w:val="0"/>
              <w:divBdr>
                <w:top w:val="none" w:sz="0" w:space="0" w:color="auto"/>
                <w:left w:val="none" w:sz="0" w:space="0" w:color="auto"/>
                <w:bottom w:val="none" w:sz="0" w:space="0" w:color="auto"/>
                <w:right w:val="none" w:sz="0" w:space="0" w:color="auto"/>
              </w:divBdr>
              <w:divsChild>
                <w:div w:id="1082144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6801172">
          <w:marLeft w:val="0"/>
          <w:marRight w:val="0"/>
          <w:marTop w:val="0"/>
          <w:marBottom w:val="0"/>
          <w:divBdr>
            <w:top w:val="none" w:sz="0" w:space="0" w:color="auto"/>
            <w:left w:val="none" w:sz="0" w:space="0" w:color="auto"/>
            <w:bottom w:val="none" w:sz="0" w:space="0" w:color="auto"/>
            <w:right w:val="none" w:sz="0" w:space="0" w:color="auto"/>
          </w:divBdr>
          <w:divsChild>
            <w:div w:id="819229973">
              <w:marLeft w:val="0"/>
              <w:marRight w:val="0"/>
              <w:marTop w:val="0"/>
              <w:marBottom w:val="0"/>
              <w:divBdr>
                <w:top w:val="none" w:sz="0" w:space="0" w:color="auto"/>
                <w:left w:val="none" w:sz="0" w:space="0" w:color="auto"/>
                <w:bottom w:val="none" w:sz="0" w:space="0" w:color="auto"/>
                <w:right w:val="none" w:sz="0" w:space="0" w:color="auto"/>
              </w:divBdr>
            </w:div>
          </w:divsChild>
        </w:div>
        <w:div w:id="1474561263">
          <w:marLeft w:val="0"/>
          <w:marRight w:val="0"/>
          <w:marTop w:val="0"/>
          <w:marBottom w:val="0"/>
          <w:divBdr>
            <w:top w:val="none" w:sz="0" w:space="0" w:color="auto"/>
            <w:left w:val="none" w:sz="0" w:space="0" w:color="auto"/>
            <w:bottom w:val="none" w:sz="0" w:space="0" w:color="auto"/>
            <w:right w:val="none" w:sz="0" w:space="0" w:color="auto"/>
          </w:divBdr>
          <w:divsChild>
            <w:div w:id="1634553196">
              <w:marLeft w:val="0"/>
              <w:marRight w:val="0"/>
              <w:marTop w:val="0"/>
              <w:marBottom w:val="0"/>
              <w:divBdr>
                <w:top w:val="none" w:sz="0" w:space="0" w:color="auto"/>
                <w:left w:val="none" w:sz="0" w:space="0" w:color="auto"/>
                <w:bottom w:val="none" w:sz="0" w:space="0" w:color="auto"/>
                <w:right w:val="none" w:sz="0" w:space="0" w:color="auto"/>
              </w:divBdr>
            </w:div>
          </w:divsChild>
        </w:div>
        <w:div w:id="1668635769">
          <w:marLeft w:val="0"/>
          <w:marRight w:val="0"/>
          <w:marTop w:val="0"/>
          <w:marBottom w:val="0"/>
          <w:divBdr>
            <w:top w:val="none" w:sz="0" w:space="0" w:color="auto"/>
            <w:left w:val="none" w:sz="0" w:space="0" w:color="auto"/>
            <w:bottom w:val="none" w:sz="0" w:space="0" w:color="auto"/>
            <w:right w:val="none" w:sz="0" w:space="0" w:color="auto"/>
          </w:divBdr>
        </w:div>
        <w:div w:id="1671450284">
          <w:marLeft w:val="0"/>
          <w:marRight w:val="0"/>
          <w:marTop w:val="300"/>
          <w:marBottom w:val="0"/>
          <w:divBdr>
            <w:top w:val="none" w:sz="0" w:space="0" w:color="auto"/>
            <w:left w:val="none" w:sz="0" w:space="0" w:color="auto"/>
            <w:bottom w:val="none" w:sz="0" w:space="0" w:color="auto"/>
            <w:right w:val="none" w:sz="0" w:space="0" w:color="auto"/>
          </w:divBdr>
          <w:divsChild>
            <w:div w:id="229464810">
              <w:marLeft w:val="0"/>
              <w:marRight w:val="0"/>
              <w:marTop w:val="0"/>
              <w:marBottom w:val="0"/>
              <w:divBdr>
                <w:top w:val="none" w:sz="0" w:space="0" w:color="auto"/>
                <w:left w:val="none" w:sz="0" w:space="0" w:color="auto"/>
                <w:bottom w:val="none" w:sz="0" w:space="0" w:color="auto"/>
                <w:right w:val="none" w:sz="0" w:space="0" w:color="auto"/>
              </w:divBdr>
              <w:divsChild>
                <w:div w:id="1190292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1032733">
          <w:marLeft w:val="0"/>
          <w:marRight w:val="0"/>
          <w:marTop w:val="0"/>
          <w:marBottom w:val="0"/>
          <w:divBdr>
            <w:top w:val="none" w:sz="0" w:space="0" w:color="auto"/>
            <w:left w:val="none" w:sz="0" w:space="0" w:color="auto"/>
            <w:bottom w:val="none" w:sz="0" w:space="0" w:color="auto"/>
            <w:right w:val="none" w:sz="0" w:space="0" w:color="auto"/>
          </w:divBdr>
          <w:divsChild>
            <w:div w:id="1933005549">
              <w:marLeft w:val="0"/>
              <w:marRight w:val="0"/>
              <w:marTop w:val="0"/>
              <w:marBottom w:val="0"/>
              <w:divBdr>
                <w:top w:val="none" w:sz="0" w:space="0" w:color="auto"/>
                <w:left w:val="none" w:sz="0" w:space="0" w:color="auto"/>
                <w:bottom w:val="none" w:sz="0" w:space="0" w:color="auto"/>
                <w:right w:val="none" w:sz="0" w:space="0" w:color="auto"/>
              </w:divBdr>
            </w:div>
          </w:divsChild>
        </w:div>
        <w:div w:id="2048603878">
          <w:marLeft w:val="0"/>
          <w:marRight w:val="0"/>
          <w:marTop w:val="300"/>
          <w:marBottom w:val="0"/>
          <w:divBdr>
            <w:top w:val="none" w:sz="0" w:space="0" w:color="auto"/>
            <w:left w:val="none" w:sz="0" w:space="0" w:color="auto"/>
            <w:bottom w:val="none" w:sz="0" w:space="0" w:color="auto"/>
            <w:right w:val="none" w:sz="0" w:space="0" w:color="auto"/>
          </w:divBdr>
          <w:divsChild>
            <w:div w:id="850606778">
              <w:marLeft w:val="0"/>
              <w:marRight w:val="0"/>
              <w:marTop w:val="0"/>
              <w:marBottom w:val="0"/>
              <w:divBdr>
                <w:top w:val="none" w:sz="0" w:space="0" w:color="auto"/>
                <w:left w:val="none" w:sz="0" w:space="0" w:color="auto"/>
                <w:bottom w:val="none" w:sz="0" w:space="0" w:color="auto"/>
                <w:right w:val="none" w:sz="0" w:space="0" w:color="auto"/>
              </w:divBdr>
              <w:divsChild>
                <w:div w:id="1062215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0657455">
      <w:bodyDiv w:val="1"/>
      <w:marLeft w:val="0"/>
      <w:marRight w:val="0"/>
      <w:marTop w:val="0"/>
      <w:marBottom w:val="0"/>
      <w:divBdr>
        <w:top w:val="none" w:sz="0" w:space="0" w:color="auto"/>
        <w:left w:val="none" w:sz="0" w:space="0" w:color="auto"/>
        <w:bottom w:val="none" w:sz="0" w:space="0" w:color="auto"/>
        <w:right w:val="none" w:sz="0" w:space="0" w:color="auto"/>
      </w:divBdr>
      <w:divsChild>
        <w:div w:id="1003168660">
          <w:marLeft w:val="0"/>
          <w:marRight w:val="0"/>
          <w:marTop w:val="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sChild>
            <w:div w:id="1796677978">
              <w:marLeft w:val="0"/>
              <w:marRight w:val="0"/>
              <w:marTop w:val="0"/>
              <w:marBottom w:val="0"/>
              <w:divBdr>
                <w:top w:val="none" w:sz="0" w:space="0" w:color="auto"/>
                <w:left w:val="none" w:sz="0" w:space="0" w:color="auto"/>
                <w:bottom w:val="none" w:sz="0" w:space="0" w:color="auto"/>
                <w:right w:val="none" w:sz="0" w:space="0" w:color="auto"/>
              </w:divBdr>
            </w:div>
          </w:divsChild>
        </w:div>
        <w:div w:id="110589099">
          <w:marLeft w:val="0"/>
          <w:marRight w:val="0"/>
          <w:marTop w:val="0"/>
          <w:marBottom w:val="0"/>
          <w:divBdr>
            <w:top w:val="none" w:sz="0" w:space="0" w:color="auto"/>
            <w:left w:val="none" w:sz="0" w:space="0" w:color="auto"/>
            <w:bottom w:val="none" w:sz="0" w:space="0" w:color="auto"/>
            <w:right w:val="none" w:sz="0" w:space="0" w:color="auto"/>
          </w:divBdr>
        </w:div>
        <w:div w:id="1489054314">
          <w:marLeft w:val="0"/>
          <w:marRight w:val="0"/>
          <w:marTop w:val="0"/>
          <w:marBottom w:val="0"/>
          <w:divBdr>
            <w:top w:val="none" w:sz="0" w:space="0" w:color="auto"/>
            <w:left w:val="none" w:sz="0" w:space="0" w:color="auto"/>
            <w:bottom w:val="none" w:sz="0" w:space="0" w:color="auto"/>
            <w:right w:val="none" w:sz="0" w:space="0" w:color="auto"/>
          </w:divBdr>
          <w:divsChild>
            <w:div w:id="1688024794">
              <w:marLeft w:val="0"/>
              <w:marRight w:val="0"/>
              <w:marTop w:val="0"/>
              <w:marBottom w:val="0"/>
              <w:divBdr>
                <w:top w:val="none" w:sz="0" w:space="0" w:color="auto"/>
                <w:left w:val="none" w:sz="0" w:space="0" w:color="auto"/>
                <w:bottom w:val="none" w:sz="0" w:space="0" w:color="auto"/>
                <w:right w:val="none" w:sz="0" w:space="0" w:color="auto"/>
              </w:divBdr>
            </w:div>
          </w:divsChild>
        </w:div>
        <w:div w:id="1175877020">
          <w:marLeft w:val="0"/>
          <w:marRight w:val="0"/>
          <w:marTop w:val="0"/>
          <w:marBottom w:val="0"/>
          <w:divBdr>
            <w:top w:val="none" w:sz="0" w:space="0" w:color="auto"/>
            <w:left w:val="none" w:sz="0" w:space="0" w:color="auto"/>
            <w:bottom w:val="none" w:sz="0" w:space="0" w:color="auto"/>
            <w:right w:val="none" w:sz="0" w:space="0" w:color="auto"/>
          </w:divBdr>
        </w:div>
        <w:div w:id="639192580">
          <w:marLeft w:val="0"/>
          <w:marRight w:val="0"/>
          <w:marTop w:val="0"/>
          <w:marBottom w:val="0"/>
          <w:divBdr>
            <w:top w:val="none" w:sz="0" w:space="0" w:color="auto"/>
            <w:left w:val="none" w:sz="0" w:space="0" w:color="auto"/>
            <w:bottom w:val="none" w:sz="0" w:space="0" w:color="auto"/>
            <w:right w:val="none" w:sz="0" w:space="0" w:color="auto"/>
          </w:divBdr>
          <w:divsChild>
            <w:div w:id="192427353">
              <w:marLeft w:val="0"/>
              <w:marRight w:val="0"/>
              <w:marTop w:val="0"/>
              <w:marBottom w:val="0"/>
              <w:divBdr>
                <w:top w:val="none" w:sz="0" w:space="0" w:color="auto"/>
                <w:left w:val="none" w:sz="0" w:space="0" w:color="auto"/>
                <w:bottom w:val="none" w:sz="0" w:space="0" w:color="auto"/>
                <w:right w:val="none" w:sz="0" w:space="0" w:color="auto"/>
              </w:divBdr>
            </w:div>
          </w:divsChild>
        </w:div>
        <w:div w:id="40322412">
          <w:marLeft w:val="0"/>
          <w:marRight w:val="0"/>
          <w:marTop w:val="0"/>
          <w:marBottom w:val="0"/>
          <w:divBdr>
            <w:top w:val="none" w:sz="0" w:space="0" w:color="auto"/>
            <w:left w:val="none" w:sz="0" w:space="0" w:color="auto"/>
            <w:bottom w:val="none" w:sz="0" w:space="0" w:color="auto"/>
            <w:right w:val="none" w:sz="0" w:space="0" w:color="auto"/>
          </w:divBdr>
        </w:div>
        <w:div w:id="427164567">
          <w:marLeft w:val="0"/>
          <w:marRight w:val="0"/>
          <w:marTop w:val="0"/>
          <w:marBottom w:val="0"/>
          <w:divBdr>
            <w:top w:val="none" w:sz="0" w:space="0" w:color="auto"/>
            <w:left w:val="none" w:sz="0" w:space="0" w:color="auto"/>
            <w:bottom w:val="none" w:sz="0" w:space="0" w:color="auto"/>
            <w:right w:val="none" w:sz="0" w:space="0" w:color="auto"/>
          </w:divBdr>
          <w:divsChild>
            <w:div w:id="1312179312">
              <w:marLeft w:val="0"/>
              <w:marRight w:val="0"/>
              <w:marTop w:val="0"/>
              <w:marBottom w:val="0"/>
              <w:divBdr>
                <w:top w:val="none" w:sz="0" w:space="0" w:color="auto"/>
                <w:left w:val="none" w:sz="0" w:space="0" w:color="auto"/>
                <w:bottom w:val="none" w:sz="0" w:space="0" w:color="auto"/>
                <w:right w:val="none" w:sz="0" w:space="0" w:color="auto"/>
              </w:divBdr>
            </w:div>
          </w:divsChild>
        </w:div>
        <w:div w:id="1261599820">
          <w:marLeft w:val="0"/>
          <w:marRight w:val="0"/>
          <w:marTop w:val="0"/>
          <w:marBottom w:val="0"/>
          <w:divBdr>
            <w:top w:val="none" w:sz="0" w:space="0" w:color="auto"/>
            <w:left w:val="none" w:sz="0" w:space="0" w:color="auto"/>
            <w:bottom w:val="none" w:sz="0" w:space="0" w:color="auto"/>
            <w:right w:val="none" w:sz="0" w:space="0" w:color="auto"/>
          </w:divBdr>
        </w:div>
        <w:div w:id="1397704613">
          <w:marLeft w:val="0"/>
          <w:marRight w:val="0"/>
          <w:marTop w:val="0"/>
          <w:marBottom w:val="0"/>
          <w:divBdr>
            <w:top w:val="none" w:sz="0" w:space="0" w:color="auto"/>
            <w:left w:val="none" w:sz="0" w:space="0" w:color="auto"/>
            <w:bottom w:val="none" w:sz="0" w:space="0" w:color="auto"/>
            <w:right w:val="none" w:sz="0" w:space="0" w:color="auto"/>
          </w:divBdr>
          <w:divsChild>
            <w:div w:id="728572579">
              <w:marLeft w:val="0"/>
              <w:marRight w:val="0"/>
              <w:marTop w:val="0"/>
              <w:marBottom w:val="0"/>
              <w:divBdr>
                <w:top w:val="none" w:sz="0" w:space="0" w:color="auto"/>
                <w:left w:val="none" w:sz="0" w:space="0" w:color="auto"/>
                <w:bottom w:val="none" w:sz="0" w:space="0" w:color="auto"/>
                <w:right w:val="none" w:sz="0" w:space="0" w:color="auto"/>
              </w:divBdr>
            </w:div>
          </w:divsChild>
        </w:div>
        <w:div w:id="513616060">
          <w:marLeft w:val="0"/>
          <w:marRight w:val="0"/>
          <w:marTop w:val="0"/>
          <w:marBottom w:val="0"/>
          <w:divBdr>
            <w:top w:val="none" w:sz="0" w:space="0" w:color="auto"/>
            <w:left w:val="none" w:sz="0" w:space="0" w:color="auto"/>
            <w:bottom w:val="none" w:sz="0" w:space="0" w:color="auto"/>
            <w:right w:val="none" w:sz="0" w:space="0" w:color="auto"/>
          </w:divBdr>
        </w:div>
        <w:div w:id="696393886">
          <w:marLeft w:val="0"/>
          <w:marRight w:val="0"/>
          <w:marTop w:val="0"/>
          <w:marBottom w:val="0"/>
          <w:divBdr>
            <w:top w:val="none" w:sz="0" w:space="0" w:color="auto"/>
            <w:left w:val="none" w:sz="0" w:space="0" w:color="auto"/>
            <w:bottom w:val="none" w:sz="0" w:space="0" w:color="auto"/>
            <w:right w:val="none" w:sz="0" w:space="0" w:color="auto"/>
          </w:divBdr>
          <w:divsChild>
            <w:div w:id="1199506713">
              <w:marLeft w:val="0"/>
              <w:marRight w:val="0"/>
              <w:marTop w:val="0"/>
              <w:marBottom w:val="0"/>
              <w:divBdr>
                <w:top w:val="none" w:sz="0" w:space="0" w:color="auto"/>
                <w:left w:val="none" w:sz="0" w:space="0" w:color="auto"/>
                <w:bottom w:val="none" w:sz="0" w:space="0" w:color="auto"/>
                <w:right w:val="none" w:sz="0" w:space="0" w:color="auto"/>
              </w:divBdr>
            </w:div>
          </w:divsChild>
        </w:div>
        <w:div w:id="1637757141">
          <w:marLeft w:val="0"/>
          <w:marRight w:val="0"/>
          <w:marTop w:val="0"/>
          <w:marBottom w:val="0"/>
          <w:divBdr>
            <w:top w:val="none" w:sz="0" w:space="0" w:color="auto"/>
            <w:left w:val="none" w:sz="0" w:space="0" w:color="auto"/>
            <w:bottom w:val="none" w:sz="0" w:space="0" w:color="auto"/>
            <w:right w:val="none" w:sz="0" w:space="0" w:color="auto"/>
          </w:divBdr>
        </w:div>
        <w:div w:id="248541279">
          <w:marLeft w:val="0"/>
          <w:marRight w:val="0"/>
          <w:marTop w:val="0"/>
          <w:marBottom w:val="0"/>
          <w:divBdr>
            <w:top w:val="none" w:sz="0" w:space="0" w:color="auto"/>
            <w:left w:val="none" w:sz="0" w:space="0" w:color="auto"/>
            <w:bottom w:val="none" w:sz="0" w:space="0" w:color="auto"/>
            <w:right w:val="none" w:sz="0" w:space="0" w:color="auto"/>
          </w:divBdr>
          <w:divsChild>
            <w:div w:id="2020231704">
              <w:marLeft w:val="0"/>
              <w:marRight w:val="0"/>
              <w:marTop w:val="0"/>
              <w:marBottom w:val="0"/>
              <w:divBdr>
                <w:top w:val="none" w:sz="0" w:space="0" w:color="auto"/>
                <w:left w:val="none" w:sz="0" w:space="0" w:color="auto"/>
                <w:bottom w:val="none" w:sz="0" w:space="0" w:color="auto"/>
                <w:right w:val="none" w:sz="0" w:space="0" w:color="auto"/>
              </w:divBdr>
            </w:div>
          </w:divsChild>
        </w:div>
        <w:div w:id="1940718000">
          <w:marLeft w:val="0"/>
          <w:marRight w:val="0"/>
          <w:marTop w:val="300"/>
          <w:marBottom w:val="0"/>
          <w:divBdr>
            <w:top w:val="none" w:sz="0" w:space="0" w:color="auto"/>
            <w:left w:val="none" w:sz="0" w:space="0" w:color="auto"/>
            <w:bottom w:val="none" w:sz="0" w:space="0" w:color="auto"/>
            <w:right w:val="none" w:sz="0" w:space="0" w:color="auto"/>
          </w:divBdr>
          <w:divsChild>
            <w:div w:id="1303384552">
              <w:marLeft w:val="0"/>
              <w:marRight w:val="0"/>
              <w:marTop w:val="0"/>
              <w:marBottom w:val="0"/>
              <w:divBdr>
                <w:top w:val="none" w:sz="0" w:space="0" w:color="auto"/>
                <w:left w:val="none" w:sz="0" w:space="0" w:color="auto"/>
                <w:bottom w:val="none" w:sz="0" w:space="0" w:color="auto"/>
                <w:right w:val="none" w:sz="0" w:space="0" w:color="auto"/>
              </w:divBdr>
              <w:divsChild>
                <w:div w:id="591206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539013">
          <w:marLeft w:val="0"/>
          <w:marRight w:val="0"/>
          <w:marTop w:val="300"/>
          <w:marBottom w:val="0"/>
          <w:divBdr>
            <w:top w:val="none" w:sz="0" w:space="0" w:color="auto"/>
            <w:left w:val="none" w:sz="0" w:space="0" w:color="auto"/>
            <w:bottom w:val="none" w:sz="0" w:space="0" w:color="auto"/>
            <w:right w:val="none" w:sz="0" w:space="0" w:color="auto"/>
          </w:divBdr>
          <w:divsChild>
            <w:div w:id="1593515806">
              <w:marLeft w:val="0"/>
              <w:marRight w:val="0"/>
              <w:marTop w:val="0"/>
              <w:marBottom w:val="0"/>
              <w:divBdr>
                <w:top w:val="none" w:sz="0" w:space="0" w:color="auto"/>
                <w:left w:val="none" w:sz="0" w:space="0" w:color="auto"/>
                <w:bottom w:val="none" w:sz="0" w:space="0" w:color="auto"/>
                <w:right w:val="none" w:sz="0" w:space="0" w:color="auto"/>
              </w:divBdr>
              <w:divsChild>
                <w:div w:id="1112746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701658">
          <w:marLeft w:val="0"/>
          <w:marRight w:val="0"/>
          <w:marTop w:val="300"/>
          <w:marBottom w:val="0"/>
          <w:divBdr>
            <w:top w:val="none" w:sz="0" w:space="0" w:color="auto"/>
            <w:left w:val="none" w:sz="0" w:space="0" w:color="auto"/>
            <w:bottom w:val="none" w:sz="0" w:space="0" w:color="auto"/>
            <w:right w:val="none" w:sz="0" w:space="0" w:color="auto"/>
          </w:divBdr>
          <w:divsChild>
            <w:div w:id="177157083">
              <w:marLeft w:val="0"/>
              <w:marRight w:val="0"/>
              <w:marTop w:val="0"/>
              <w:marBottom w:val="0"/>
              <w:divBdr>
                <w:top w:val="none" w:sz="0" w:space="0" w:color="auto"/>
                <w:left w:val="none" w:sz="0" w:space="0" w:color="auto"/>
                <w:bottom w:val="none" w:sz="0" w:space="0" w:color="auto"/>
                <w:right w:val="none" w:sz="0" w:space="0" w:color="auto"/>
              </w:divBdr>
              <w:divsChild>
                <w:div w:id="1324048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4804080">
          <w:marLeft w:val="0"/>
          <w:marRight w:val="0"/>
          <w:marTop w:val="300"/>
          <w:marBottom w:val="0"/>
          <w:divBdr>
            <w:top w:val="none" w:sz="0" w:space="0" w:color="auto"/>
            <w:left w:val="none" w:sz="0" w:space="0" w:color="auto"/>
            <w:bottom w:val="none" w:sz="0" w:space="0" w:color="auto"/>
            <w:right w:val="none" w:sz="0" w:space="0" w:color="auto"/>
          </w:divBdr>
          <w:divsChild>
            <w:div w:id="1812097283">
              <w:marLeft w:val="0"/>
              <w:marRight w:val="0"/>
              <w:marTop w:val="0"/>
              <w:marBottom w:val="0"/>
              <w:divBdr>
                <w:top w:val="none" w:sz="0" w:space="0" w:color="auto"/>
                <w:left w:val="none" w:sz="0" w:space="0" w:color="auto"/>
                <w:bottom w:val="none" w:sz="0" w:space="0" w:color="auto"/>
                <w:right w:val="none" w:sz="0" w:space="0" w:color="auto"/>
              </w:divBdr>
              <w:divsChild>
                <w:div w:id="78061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1656356">
      <w:bodyDiv w:val="1"/>
      <w:marLeft w:val="0"/>
      <w:marRight w:val="0"/>
      <w:marTop w:val="0"/>
      <w:marBottom w:val="0"/>
      <w:divBdr>
        <w:top w:val="none" w:sz="0" w:space="0" w:color="auto"/>
        <w:left w:val="none" w:sz="0" w:space="0" w:color="auto"/>
        <w:bottom w:val="none" w:sz="0" w:space="0" w:color="auto"/>
        <w:right w:val="none" w:sz="0" w:space="0" w:color="auto"/>
      </w:divBdr>
      <w:divsChild>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219831619">
          <w:marLeft w:val="0"/>
          <w:marRight w:val="0"/>
          <w:marTop w:val="0"/>
          <w:marBottom w:val="0"/>
          <w:divBdr>
            <w:top w:val="none" w:sz="0" w:space="0" w:color="auto"/>
            <w:left w:val="none" w:sz="0" w:space="0" w:color="auto"/>
            <w:bottom w:val="none" w:sz="0" w:space="0" w:color="auto"/>
            <w:right w:val="none" w:sz="0" w:space="0" w:color="auto"/>
          </w:divBdr>
          <w:divsChild>
            <w:div w:id="10844732">
              <w:marLeft w:val="0"/>
              <w:marRight w:val="0"/>
              <w:marTop w:val="0"/>
              <w:marBottom w:val="0"/>
              <w:divBdr>
                <w:top w:val="none" w:sz="0" w:space="0" w:color="auto"/>
                <w:left w:val="none" w:sz="0" w:space="0" w:color="auto"/>
                <w:bottom w:val="none" w:sz="0" w:space="0" w:color="auto"/>
                <w:right w:val="none" w:sz="0" w:space="0" w:color="auto"/>
              </w:divBdr>
            </w:div>
          </w:divsChild>
        </w:div>
        <w:div w:id="311297956">
          <w:marLeft w:val="0"/>
          <w:marRight w:val="0"/>
          <w:marTop w:val="300"/>
          <w:marBottom w:val="0"/>
          <w:divBdr>
            <w:top w:val="none" w:sz="0" w:space="0" w:color="auto"/>
            <w:left w:val="none" w:sz="0" w:space="0" w:color="auto"/>
            <w:bottom w:val="none" w:sz="0" w:space="0" w:color="auto"/>
            <w:right w:val="none" w:sz="0" w:space="0" w:color="auto"/>
          </w:divBdr>
          <w:divsChild>
            <w:div w:id="929659139">
              <w:marLeft w:val="0"/>
              <w:marRight w:val="0"/>
              <w:marTop w:val="0"/>
              <w:marBottom w:val="0"/>
              <w:divBdr>
                <w:top w:val="none" w:sz="0" w:space="0" w:color="auto"/>
                <w:left w:val="none" w:sz="0" w:space="0" w:color="auto"/>
                <w:bottom w:val="none" w:sz="0" w:space="0" w:color="auto"/>
                <w:right w:val="none" w:sz="0" w:space="0" w:color="auto"/>
              </w:divBdr>
              <w:divsChild>
                <w:div w:id="559363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505948">
          <w:marLeft w:val="0"/>
          <w:marRight w:val="0"/>
          <w:marTop w:val="300"/>
          <w:marBottom w:val="0"/>
          <w:divBdr>
            <w:top w:val="none" w:sz="0" w:space="0" w:color="auto"/>
            <w:left w:val="none" w:sz="0" w:space="0" w:color="auto"/>
            <w:bottom w:val="none" w:sz="0" w:space="0" w:color="auto"/>
            <w:right w:val="none" w:sz="0" w:space="0" w:color="auto"/>
          </w:divBdr>
          <w:divsChild>
            <w:div w:id="700596042">
              <w:marLeft w:val="0"/>
              <w:marRight w:val="0"/>
              <w:marTop w:val="0"/>
              <w:marBottom w:val="0"/>
              <w:divBdr>
                <w:top w:val="none" w:sz="0" w:space="0" w:color="auto"/>
                <w:left w:val="none" w:sz="0" w:space="0" w:color="auto"/>
                <w:bottom w:val="none" w:sz="0" w:space="0" w:color="auto"/>
                <w:right w:val="none" w:sz="0" w:space="0" w:color="auto"/>
              </w:divBdr>
              <w:divsChild>
                <w:div w:id="1867325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5332405">
          <w:marLeft w:val="0"/>
          <w:marRight w:val="0"/>
          <w:marTop w:val="0"/>
          <w:marBottom w:val="0"/>
          <w:divBdr>
            <w:top w:val="none" w:sz="0" w:space="0" w:color="auto"/>
            <w:left w:val="none" w:sz="0" w:space="0" w:color="auto"/>
            <w:bottom w:val="none" w:sz="0" w:space="0" w:color="auto"/>
            <w:right w:val="none" w:sz="0" w:space="0" w:color="auto"/>
          </w:divBdr>
        </w:div>
        <w:div w:id="881357715">
          <w:marLeft w:val="0"/>
          <w:marRight w:val="0"/>
          <w:marTop w:val="300"/>
          <w:marBottom w:val="0"/>
          <w:divBdr>
            <w:top w:val="none" w:sz="0" w:space="0" w:color="auto"/>
            <w:left w:val="none" w:sz="0" w:space="0" w:color="auto"/>
            <w:bottom w:val="none" w:sz="0" w:space="0" w:color="auto"/>
            <w:right w:val="none" w:sz="0" w:space="0" w:color="auto"/>
          </w:divBdr>
          <w:divsChild>
            <w:div w:id="1932931784">
              <w:marLeft w:val="0"/>
              <w:marRight w:val="0"/>
              <w:marTop w:val="0"/>
              <w:marBottom w:val="0"/>
              <w:divBdr>
                <w:top w:val="none" w:sz="0" w:space="0" w:color="auto"/>
                <w:left w:val="none" w:sz="0" w:space="0" w:color="auto"/>
                <w:bottom w:val="none" w:sz="0" w:space="0" w:color="auto"/>
                <w:right w:val="none" w:sz="0" w:space="0" w:color="auto"/>
              </w:divBdr>
              <w:divsChild>
                <w:div w:id="853375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417973">
          <w:marLeft w:val="0"/>
          <w:marRight w:val="0"/>
          <w:marTop w:val="0"/>
          <w:marBottom w:val="0"/>
          <w:divBdr>
            <w:top w:val="none" w:sz="0" w:space="0" w:color="auto"/>
            <w:left w:val="none" w:sz="0" w:space="0" w:color="auto"/>
            <w:bottom w:val="none" w:sz="0" w:space="0" w:color="auto"/>
            <w:right w:val="none" w:sz="0" w:space="0" w:color="auto"/>
          </w:divBdr>
          <w:divsChild>
            <w:div w:id="433747714">
              <w:marLeft w:val="0"/>
              <w:marRight w:val="0"/>
              <w:marTop w:val="0"/>
              <w:marBottom w:val="0"/>
              <w:divBdr>
                <w:top w:val="none" w:sz="0" w:space="0" w:color="auto"/>
                <w:left w:val="none" w:sz="0" w:space="0" w:color="auto"/>
                <w:bottom w:val="none" w:sz="0" w:space="0" w:color="auto"/>
                <w:right w:val="none" w:sz="0" w:space="0" w:color="auto"/>
              </w:divBdr>
            </w:div>
          </w:divsChild>
        </w:div>
        <w:div w:id="1365713251">
          <w:marLeft w:val="0"/>
          <w:marRight w:val="0"/>
          <w:marTop w:val="0"/>
          <w:marBottom w:val="0"/>
          <w:divBdr>
            <w:top w:val="none" w:sz="0" w:space="0" w:color="auto"/>
            <w:left w:val="none" w:sz="0" w:space="0" w:color="auto"/>
            <w:bottom w:val="none" w:sz="0" w:space="0" w:color="auto"/>
            <w:right w:val="none" w:sz="0" w:space="0" w:color="auto"/>
          </w:divBdr>
          <w:divsChild>
            <w:div w:id="154107661">
              <w:marLeft w:val="0"/>
              <w:marRight w:val="0"/>
              <w:marTop w:val="0"/>
              <w:marBottom w:val="0"/>
              <w:divBdr>
                <w:top w:val="none" w:sz="0" w:space="0" w:color="auto"/>
                <w:left w:val="none" w:sz="0" w:space="0" w:color="auto"/>
                <w:bottom w:val="none" w:sz="0" w:space="0" w:color="auto"/>
                <w:right w:val="none" w:sz="0" w:space="0" w:color="auto"/>
              </w:divBdr>
            </w:div>
          </w:divsChild>
        </w:div>
        <w:div w:id="1435859123">
          <w:marLeft w:val="0"/>
          <w:marRight w:val="0"/>
          <w:marTop w:val="0"/>
          <w:marBottom w:val="0"/>
          <w:divBdr>
            <w:top w:val="none" w:sz="0" w:space="0" w:color="auto"/>
            <w:left w:val="none" w:sz="0" w:space="0" w:color="auto"/>
            <w:bottom w:val="none" w:sz="0" w:space="0" w:color="auto"/>
            <w:right w:val="none" w:sz="0" w:space="0" w:color="auto"/>
          </w:divBdr>
        </w:div>
        <w:div w:id="1523475996">
          <w:marLeft w:val="0"/>
          <w:marRight w:val="0"/>
          <w:marTop w:val="0"/>
          <w:marBottom w:val="0"/>
          <w:divBdr>
            <w:top w:val="none" w:sz="0" w:space="0" w:color="auto"/>
            <w:left w:val="none" w:sz="0" w:space="0" w:color="auto"/>
            <w:bottom w:val="none" w:sz="0" w:space="0" w:color="auto"/>
            <w:right w:val="none" w:sz="0" w:space="0" w:color="auto"/>
          </w:divBdr>
          <w:divsChild>
            <w:div w:id="211157965">
              <w:marLeft w:val="0"/>
              <w:marRight w:val="0"/>
              <w:marTop w:val="0"/>
              <w:marBottom w:val="0"/>
              <w:divBdr>
                <w:top w:val="none" w:sz="0" w:space="0" w:color="auto"/>
                <w:left w:val="none" w:sz="0" w:space="0" w:color="auto"/>
                <w:bottom w:val="none" w:sz="0" w:space="0" w:color="auto"/>
                <w:right w:val="none" w:sz="0" w:space="0" w:color="auto"/>
              </w:divBdr>
            </w:div>
          </w:divsChild>
        </w:div>
        <w:div w:id="1702783120">
          <w:marLeft w:val="0"/>
          <w:marRight w:val="0"/>
          <w:marTop w:val="0"/>
          <w:marBottom w:val="0"/>
          <w:divBdr>
            <w:top w:val="none" w:sz="0" w:space="0" w:color="auto"/>
            <w:left w:val="none" w:sz="0" w:space="0" w:color="auto"/>
            <w:bottom w:val="none" w:sz="0" w:space="0" w:color="auto"/>
            <w:right w:val="none" w:sz="0" w:space="0" w:color="auto"/>
          </w:divBdr>
        </w:div>
        <w:div w:id="1708674461">
          <w:marLeft w:val="0"/>
          <w:marRight w:val="0"/>
          <w:marTop w:val="300"/>
          <w:marBottom w:val="0"/>
          <w:divBdr>
            <w:top w:val="none" w:sz="0" w:space="0" w:color="auto"/>
            <w:left w:val="none" w:sz="0" w:space="0" w:color="auto"/>
            <w:bottom w:val="none" w:sz="0" w:space="0" w:color="auto"/>
            <w:right w:val="none" w:sz="0" w:space="0" w:color="auto"/>
          </w:divBdr>
          <w:divsChild>
            <w:div w:id="977413055">
              <w:marLeft w:val="0"/>
              <w:marRight w:val="0"/>
              <w:marTop w:val="0"/>
              <w:marBottom w:val="0"/>
              <w:divBdr>
                <w:top w:val="none" w:sz="0" w:space="0" w:color="auto"/>
                <w:left w:val="none" w:sz="0" w:space="0" w:color="auto"/>
                <w:bottom w:val="none" w:sz="0" w:space="0" w:color="auto"/>
                <w:right w:val="none" w:sz="0" w:space="0" w:color="auto"/>
              </w:divBdr>
              <w:divsChild>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137676">
          <w:marLeft w:val="0"/>
          <w:marRight w:val="0"/>
          <w:marTop w:val="0"/>
          <w:marBottom w:val="0"/>
          <w:divBdr>
            <w:top w:val="none" w:sz="0" w:space="0" w:color="auto"/>
            <w:left w:val="none" w:sz="0" w:space="0" w:color="auto"/>
            <w:bottom w:val="none" w:sz="0" w:space="0" w:color="auto"/>
            <w:right w:val="none" w:sz="0" w:space="0" w:color="auto"/>
          </w:divBdr>
        </w:div>
        <w:div w:id="1798530081">
          <w:marLeft w:val="0"/>
          <w:marRight w:val="0"/>
          <w:marTop w:val="0"/>
          <w:marBottom w:val="0"/>
          <w:divBdr>
            <w:top w:val="none" w:sz="0" w:space="0" w:color="auto"/>
            <w:left w:val="none" w:sz="0" w:space="0" w:color="auto"/>
            <w:bottom w:val="none" w:sz="0" w:space="0" w:color="auto"/>
            <w:right w:val="none" w:sz="0" w:space="0" w:color="auto"/>
          </w:divBdr>
          <w:divsChild>
            <w:div w:id="660349193">
              <w:marLeft w:val="0"/>
              <w:marRight w:val="0"/>
              <w:marTop w:val="0"/>
              <w:marBottom w:val="0"/>
              <w:divBdr>
                <w:top w:val="none" w:sz="0" w:space="0" w:color="auto"/>
                <w:left w:val="none" w:sz="0" w:space="0" w:color="auto"/>
                <w:bottom w:val="none" w:sz="0" w:space="0" w:color="auto"/>
                <w:right w:val="none" w:sz="0" w:space="0" w:color="auto"/>
              </w:divBdr>
            </w:div>
          </w:divsChild>
        </w:div>
        <w:div w:id="1801073071">
          <w:marLeft w:val="0"/>
          <w:marRight w:val="0"/>
          <w:marTop w:val="0"/>
          <w:marBottom w:val="0"/>
          <w:divBdr>
            <w:top w:val="none" w:sz="0" w:space="0" w:color="auto"/>
            <w:left w:val="none" w:sz="0" w:space="0" w:color="auto"/>
            <w:bottom w:val="none" w:sz="0" w:space="0" w:color="auto"/>
            <w:right w:val="none" w:sz="0" w:space="0" w:color="auto"/>
          </w:divBdr>
        </w:div>
        <w:div w:id="1900624830">
          <w:marLeft w:val="0"/>
          <w:marRight w:val="0"/>
          <w:marTop w:val="0"/>
          <w:marBottom w:val="0"/>
          <w:divBdr>
            <w:top w:val="none" w:sz="0" w:space="0" w:color="auto"/>
            <w:left w:val="none" w:sz="0" w:space="0" w:color="auto"/>
            <w:bottom w:val="none" w:sz="0" w:space="0" w:color="auto"/>
            <w:right w:val="none" w:sz="0" w:space="0" w:color="auto"/>
          </w:divBdr>
          <w:divsChild>
            <w:div w:id="1447500001">
              <w:marLeft w:val="0"/>
              <w:marRight w:val="0"/>
              <w:marTop w:val="0"/>
              <w:marBottom w:val="0"/>
              <w:divBdr>
                <w:top w:val="none" w:sz="0" w:space="0" w:color="auto"/>
                <w:left w:val="none" w:sz="0" w:space="0" w:color="auto"/>
                <w:bottom w:val="none" w:sz="0" w:space="0" w:color="auto"/>
                <w:right w:val="none" w:sz="0" w:space="0" w:color="auto"/>
              </w:divBdr>
            </w:div>
          </w:divsChild>
        </w:div>
        <w:div w:id="2072804631">
          <w:marLeft w:val="0"/>
          <w:marRight w:val="0"/>
          <w:marTop w:val="0"/>
          <w:marBottom w:val="0"/>
          <w:divBdr>
            <w:top w:val="none" w:sz="0" w:space="0" w:color="auto"/>
            <w:left w:val="none" w:sz="0" w:space="0" w:color="auto"/>
            <w:bottom w:val="none" w:sz="0" w:space="0" w:color="auto"/>
            <w:right w:val="none" w:sz="0" w:space="0" w:color="auto"/>
          </w:divBdr>
        </w:div>
        <w:div w:id="2106343788">
          <w:marLeft w:val="0"/>
          <w:marRight w:val="0"/>
          <w:marTop w:val="0"/>
          <w:marBottom w:val="0"/>
          <w:divBdr>
            <w:top w:val="none" w:sz="0" w:space="0" w:color="auto"/>
            <w:left w:val="none" w:sz="0" w:space="0" w:color="auto"/>
            <w:bottom w:val="none" w:sz="0" w:space="0" w:color="auto"/>
            <w:right w:val="none" w:sz="0" w:space="0" w:color="auto"/>
          </w:divBdr>
        </w:div>
      </w:divsChild>
    </w:div>
    <w:div w:id="482821626">
      <w:bodyDiv w:val="1"/>
      <w:marLeft w:val="0"/>
      <w:marRight w:val="0"/>
      <w:marTop w:val="0"/>
      <w:marBottom w:val="0"/>
      <w:divBdr>
        <w:top w:val="none" w:sz="0" w:space="0" w:color="auto"/>
        <w:left w:val="none" w:sz="0" w:space="0" w:color="auto"/>
        <w:bottom w:val="none" w:sz="0" w:space="0" w:color="auto"/>
        <w:right w:val="none" w:sz="0" w:space="0" w:color="auto"/>
      </w:divBdr>
      <w:divsChild>
        <w:div w:id="296304458">
          <w:marLeft w:val="0"/>
          <w:marRight w:val="0"/>
          <w:marTop w:val="0"/>
          <w:marBottom w:val="0"/>
          <w:divBdr>
            <w:top w:val="none" w:sz="0" w:space="0" w:color="auto"/>
            <w:left w:val="none" w:sz="0" w:space="0" w:color="auto"/>
            <w:bottom w:val="none" w:sz="0" w:space="0" w:color="auto"/>
            <w:right w:val="none" w:sz="0" w:space="0" w:color="auto"/>
          </w:divBdr>
        </w:div>
        <w:div w:id="1322272010">
          <w:marLeft w:val="0"/>
          <w:marRight w:val="0"/>
          <w:marTop w:val="0"/>
          <w:marBottom w:val="0"/>
          <w:divBdr>
            <w:top w:val="none" w:sz="0" w:space="0" w:color="auto"/>
            <w:left w:val="none" w:sz="0" w:space="0" w:color="auto"/>
            <w:bottom w:val="none" w:sz="0" w:space="0" w:color="auto"/>
            <w:right w:val="none" w:sz="0" w:space="0" w:color="auto"/>
          </w:divBdr>
          <w:divsChild>
            <w:div w:id="551356432">
              <w:marLeft w:val="0"/>
              <w:marRight w:val="0"/>
              <w:marTop w:val="0"/>
              <w:marBottom w:val="0"/>
              <w:divBdr>
                <w:top w:val="none" w:sz="0" w:space="0" w:color="auto"/>
                <w:left w:val="none" w:sz="0" w:space="0" w:color="auto"/>
                <w:bottom w:val="none" w:sz="0" w:space="0" w:color="auto"/>
                <w:right w:val="none" w:sz="0" w:space="0" w:color="auto"/>
              </w:divBdr>
            </w:div>
          </w:divsChild>
        </w:div>
        <w:div w:id="865950506">
          <w:marLeft w:val="0"/>
          <w:marRight w:val="0"/>
          <w:marTop w:val="0"/>
          <w:marBottom w:val="0"/>
          <w:divBdr>
            <w:top w:val="none" w:sz="0" w:space="0" w:color="auto"/>
            <w:left w:val="none" w:sz="0" w:space="0" w:color="auto"/>
            <w:bottom w:val="none" w:sz="0" w:space="0" w:color="auto"/>
            <w:right w:val="none" w:sz="0" w:space="0" w:color="auto"/>
          </w:divBdr>
        </w:div>
        <w:div w:id="1887525262">
          <w:marLeft w:val="0"/>
          <w:marRight w:val="0"/>
          <w:marTop w:val="0"/>
          <w:marBottom w:val="0"/>
          <w:divBdr>
            <w:top w:val="none" w:sz="0" w:space="0" w:color="auto"/>
            <w:left w:val="none" w:sz="0" w:space="0" w:color="auto"/>
            <w:bottom w:val="none" w:sz="0" w:space="0" w:color="auto"/>
            <w:right w:val="none" w:sz="0" w:space="0" w:color="auto"/>
          </w:divBdr>
          <w:divsChild>
            <w:div w:id="2025548740">
              <w:marLeft w:val="0"/>
              <w:marRight w:val="0"/>
              <w:marTop w:val="0"/>
              <w:marBottom w:val="0"/>
              <w:divBdr>
                <w:top w:val="none" w:sz="0" w:space="0" w:color="auto"/>
                <w:left w:val="none" w:sz="0" w:space="0" w:color="auto"/>
                <w:bottom w:val="none" w:sz="0" w:space="0" w:color="auto"/>
                <w:right w:val="none" w:sz="0" w:space="0" w:color="auto"/>
              </w:divBdr>
            </w:div>
          </w:divsChild>
        </w:div>
        <w:div w:id="866329263">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sChild>
            <w:div w:id="884177418">
              <w:marLeft w:val="0"/>
              <w:marRight w:val="0"/>
              <w:marTop w:val="0"/>
              <w:marBottom w:val="0"/>
              <w:divBdr>
                <w:top w:val="none" w:sz="0" w:space="0" w:color="auto"/>
                <w:left w:val="none" w:sz="0" w:space="0" w:color="auto"/>
                <w:bottom w:val="none" w:sz="0" w:space="0" w:color="auto"/>
                <w:right w:val="none" w:sz="0" w:space="0" w:color="auto"/>
              </w:divBdr>
            </w:div>
          </w:divsChild>
        </w:div>
        <w:div w:id="668168695">
          <w:marLeft w:val="0"/>
          <w:marRight w:val="0"/>
          <w:marTop w:val="0"/>
          <w:marBottom w:val="0"/>
          <w:divBdr>
            <w:top w:val="none" w:sz="0" w:space="0" w:color="auto"/>
            <w:left w:val="none" w:sz="0" w:space="0" w:color="auto"/>
            <w:bottom w:val="none" w:sz="0" w:space="0" w:color="auto"/>
            <w:right w:val="none" w:sz="0" w:space="0" w:color="auto"/>
          </w:divBdr>
        </w:div>
        <w:div w:id="323747944">
          <w:marLeft w:val="0"/>
          <w:marRight w:val="0"/>
          <w:marTop w:val="0"/>
          <w:marBottom w:val="0"/>
          <w:divBdr>
            <w:top w:val="none" w:sz="0" w:space="0" w:color="auto"/>
            <w:left w:val="none" w:sz="0" w:space="0" w:color="auto"/>
            <w:bottom w:val="none" w:sz="0" w:space="0" w:color="auto"/>
            <w:right w:val="none" w:sz="0" w:space="0" w:color="auto"/>
          </w:divBdr>
          <w:divsChild>
            <w:div w:id="1059743121">
              <w:marLeft w:val="0"/>
              <w:marRight w:val="0"/>
              <w:marTop w:val="0"/>
              <w:marBottom w:val="0"/>
              <w:divBdr>
                <w:top w:val="none" w:sz="0" w:space="0" w:color="auto"/>
                <w:left w:val="none" w:sz="0" w:space="0" w:color="auto"/>
                <w:bottom w:val="none" w:sz="0" w:space="0" w:color="auto"/>
                <w:right w:val="none" w:sz="0" w:space="0" w:color="auto"/>
              </w:divBdr>
            </w:div>
          </w:divsChild>
        </w:div>
        <w:div w:id="357001216">
          <w:marLeft w:val="0"/>
          <w:marRight w:val="0"/>
          <w:marTop w:val="0"/>
          <w:marBottom w:val="0"/>
          <w:divBdr>
            <w:top w:val="none" w:sz="0" w:space="0" w:color="auto"/>
            <w:left w:val="none" w:sz="0" w:space="0" w:color="auto"/>
            <w:bottom w:val="none" w:sz="0" w:space="0" w:color="auto"/>
            <w:right w:val="none" w:sz="0" w:space="0" w:color="auto"/>
          </w:divBdr>
        </w:div>
        <w:div w:id="1839536210">
          <w:marLeft w:val="0"/>
          <w:marRight w:val="0"/>
          <w:marTop w:val="0"/>
          <w:marBottom w:val="0"/>
          <w:divBdr>
            <w:top w:val="none" w:sz="0" w:space="0" w:color="auto"/>
            <w:left w:val="none" w:sz="0" w:space="0" w:color="auto"/>
            <w:bottom w:val="none" w:sz="0" w:space="0" w:color="auto"/>
            <w:right w:val="none" w:sz="0" w:space="0" w:color="auto"/>
          </w:divBdr>
          <w:divsChild>
            <w:div w:id="1849560308">
              <w:marLeft w:val="0"/>
              <w:marRight w:val="0"/>
              <w:marTop w:val="0"/>
              <w:marBottom w:val="0"/>
              <w:divBdr>
                <w:top w:val="none" w:sz="0" w:space="0" w:color="auto"/>
                <w:left w:val="none" w:sz="0" w:space="0" w:color="auto"/>
                <w:bottom w:val="none" w:sz="0" w:space="0" w:color="auto"/>
                <w:right w:val="none" w:sz="0" w:space="0" w:color="auto"/>
              </w:divBdr>
            </w:div>
          </w:divsChild>
        </w:div>
        <w:div w:id="577325135">
          <w:marLeft w:val="0"/>
          <w:marRight w:val="0"/>
          <w:marTop w:val="0"/>
          <w:marBottom w:val="0"/>
          <w:divBdr>
            <w:top w:val="none" w:sz="0" w:space="0" w:color="auto"/>
            <w:left w:val="none" w:sz="0" w:space="0" w:color="auto"/>
            <w:bottom w:val="none" w:sz="0" w:space="0" w:color="auto"/>
            <w:right w:val="none" w:sz="0" w:space="0" w:color="auto"/>
          </w:divBdr>
        </w:div>
        <w:div w:id="1495486291">
          <w:marLeft w:val="0"/>
          <w:marRight w:val="0"/>
          <w:marTop w:val="0"/>
          <w:marBottom w:val="0"/>
          <w:divBdr>
            <w:top w:val="none" w:sz="0" w:space="0" w:color="auto"/>
            <w:left w:val="none" w:sz="0" w:space="0" w:color="auto"/>
            <w:bottom w:val="none" w:sz="0" w:space="0" w:color="auto"/>
            <w:right w:val="none" w:sz="0" w:space="0" w:color="auto"/>
          </w:divBdr>
          <w:divsChild>
            <w:div w:id="627397910">
              <w:marLeft w:val="0"/>
              <w:marRight w:val="0"/>
              <w:marTop w:val="0"/>
              <w:marBottom w:val="0"/>
              <w:divBdr>
                <w:top w:val="none" w:sz="0" w:space="0" w:color="auto"/>
                <w:left w:val="none" w:sz="0" w:space="0" w:color="auto"/>
                <w:bottom w:val="none" w:sz="0" w:space="0" w:color="auto"/>
                <w:right w:val="none" w:sz="0" w:space="0" w:color="auto"/>
              </w:divBdr>
            </w:div>
          </w:divsChild>
        </w:div>
        <w:div w:id="845677808">
          <w:marLeft w:val="0"/>
          <w:marRight w:val="0"/>
          <w:marTop w:val="0"/>
          <w:marBottom w:val="0"/>
          <w:divBdr>
            <w:top w:val="none" w:sz="0" w:space="0" w:color="auto"/>
            <w:left w:val="none" w:sz="0" w:space="0" w:color="auto"/>
            <w:bottom w:val="none" w:sz="0" w:space="0" w:color="auto"/>
            <w:right w:val="none" w:sz="0" w:space="0" w:color="auto"/>
          </w:divBdr>
        </w:div>
        <w:div w:id="1715471046">
          <w:marLeft w:val="0"/>
          <w:marRight w:val="0"/>
          <w:marTop w:val="0"/>
          <w:marBottom w:val="0"/>
          <w:divBdr>
            <w:top w:val="none" w:sz="0" w:space="0" w:color="auto"/>
            <w:left w:val="none" w:sz="0" w:space="0" w:color="auto"/>
            <w:bottom w:val="none" w:sz="0" w:space="0" w:color="auto"/>
            <w:right w:val="none" w:sz="0" w:space="0" w:color="auto"/>
          </w:divBdr>
          <w:divsChild>
            <w:div w:id="1913847847">
              <w:marLeft w:val="0"/>
              <w:marRight w:val="0"/>
              <w:marTop w:val="0"/>
              <w:marBottom w:val="0"/>
              <w:divBdr>
                <w:top w:val="none" w:sz="0" w:space="0" w:color="auto"/>
                <w:left w:val="none" w:sz="0" w:space="0" w:color="auto"/>
                <w:bottom w:val="none" w:sz="0" w:space="0" w:color="auto"/>
                <w:right w:val="none" w:sz="0" w:space="0" w:color="auto"/>
              </w:divBdr>
            </w:div>
          </w:divsChild>
        </w:div>
        <w:div w:id="154691836">
          <w:marLeft w:val="0"/>
          <w:marRight w:val="0"/>
          <w:marTop w:val="300"/>
          <w:marBottom w:val="0"/>
          <w:divBdr>
            <w:top w:val="none" w:sz="0" w:space="0" w:color="auto"/>
            <w:left w:val="none" w:sz="0" w:space="0" w:color="auto"/>
            <w:bottom w:val="none" w:sz="0" w:space="0" w:color="auto"/>
            <w:right w:val="none" w:sz="0" w:space="0" w:color="auto"/>
          </w:divBdr>
          <w:divsChild>
            <w:div w:id="702167574">
              <w:marLeft w:val="0"/>
              <w:marRight w:val="0"/>
              <w:marTop w:val="0"/>
              <w:marBottom w:val="0"/>
              <w:divBdr>
                <w:top w:val="none" w:sz="0" w:space="0" w:color="auto"/>
                <w:left w:val="none" w:sz="0" w:space="0" w:color="auto"/>
                <w:bottom w:val="none" w:sz="0" w:space="0" w:color="auto"/>
                <w:right w:val="none" w:sz="0" w:space="0" w:color="auto"/>
              </w:divBdr>
              <w:divsChild>
                <w:div w:id="1794906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892152">
          <w:marLeft w:val="0"/>
          <w:marRight w:val="0"/>
          <w:marTop w:val="300"/>
          <w:marBottom w:val="0"/>
          <w:divBdr>
            <w:top w:val="none" w:sz="0" w:space="0" w:color="auto"/>
            <w:left w:val="none" w:sz="0" w:space="0" w:color="auto"/>
            <w:bottom w:val="none" w:sz="0" w:space="0" w:color="auto"/>
            <w:right w:val="none" w:sz="0" w:space="0" w:color="auto"/>
          </w:divBdr>
          <w:divsChild>
            <w:div w:id="1022633728">
              <w:marLeft w:val="0"/>
              <w:marRight w:val="0"/>
              <w:marTop w:val="0"/>
              <w:marBottom w:val="0"/>
              <w:divBdr>
                <w:top w:val="none" w:sz="0" w:space="0" w:color="auto"/>
                <w:left w:val="none" w:sz="0" w:space="0" w:color="auto"/>
                <w:bottom w:val="none" w:sz="0" w:space="0" w:color="auto"/>
                <w:right w:val="none" w:sz="0" w:space="0" w:color="auto"/>
              </w:divBdr>
              <w:divsChild>
                <w:div w:id="563948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540076">
          <w:marLeft w:val="0"/>
          <w:marRight w:val="0"/>
          <w:marTop w:val="300"/>
          <w:marBottom w:val="0"/>
          <w:divBdr>
            <w:top w:val="none" w:sz="0" w:space="0" w:color="auto"/>
            <w:left w:val="none" w:sz="0" w:space="0" w:color="auto"/>
            <w:bottom w:val="none" w:sz="0" w:space="0" w:color="auto"/>
            <w:right w:val="none" w:sz="0" w:space="0" w:color="auto"/>
          </w:divBdr>
          <w:divsChild>
            <w:div w:id="1936355995">
              <w:marLeft w:val="0"/>
              <w:marRight w:val="0"/>
              <w:marTop w:val="0"/>
              <w:marBottom w:val="0"/>
              <w:divBdr>
                <w:top w:val="none" w:sz="0" w:space="0" w:color="auto"/>
                <w:left w:val="none" w:sz="0" w:space="0" w:color="auto"/>
                <w:bottom w:val="none" w:sz="0" w:space="0" w:color="auto"/>
                <w:right w:val="none" w:sz="0" w:space="0" w:color="auto"/>
              </w:divBdr>
              <w:divsChild>
                <w:div w:id="1943492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2799121">
          <w:marLeft w:val="0"/>
          <w:marRight w:val="0"/>
          <w:marTop w:val="300"/>
          <w:marBottom w:val="0"/>
          <w:divBdr>
            <w:top w:val="none" w:sz="0" w:space="0" w:color="auto"/>
            <w:left w:val="none" w:sz="0" w:space="0" w:color="auto"/>
            <w:bottom w:val="none" w:sz="0" w:space="0" w:color="auto"/>
            <w:right w:val="none" w:sz="0" w:space="0" w:color="auto"/>
          </w:divBdr>
          <w:divsChild>
            <w:div w:id="272172134">
              <w:marLeft w:val="0"/>
              <w:marRight w:val="0"/>
              <w:marTop w:val="0"/>
              <w:marBottom w:val="0"/>
              <w:divBdr>
                <w:top w:val="none" w:sz="0" w:space="0" w:color="auto"/>
                <w:left w:val="none" w:sz="0" w:space="0" w:color="auto"/>
                <w:bottom w:val="none" w:sz="0" w:space="0" w:color="auto"/>
                <w:right w:val="none" w:sz="0" w:space="0" w:color="auto"/>
              </w:divBdr>
              <w:divsChild>
                <w:div w:id="1929843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7750750">
      <w:bodyDiv w:val="1"/>
      <w:marLeft w:val="0"/>
      <w:marRight w:val="0"/>
      <w:marTop w:val="0"/>
      <w:marBottom w:val="0"/>
      <w:divBdr>
        <w:top w:val="none" w:sz="0" w:space="0" w:color="auto"/>
        <w:left w:val="none" w:sz="0" w:space="0" w:color="auto"/>
        <w:bottom w:val="none" w:sz="0" w:space="0" w:color="auto"/>
        <w:right w:val="none" w:sz="0" w:space="0" w:color="auto"/>
      </w:divBdr>
      <w:divsChild>
        <w:div w:id="358968376">
          <w:marLeft w:val="0"/>
          <w:marRight w:val="0"/>
          <w:marTop w:val="300"/>
          <w:marBottom w:val="0"/>
          <w:divBdr>
            <w:top w:val="none" w:sz="0" w:space="0" w:color="auto"/>
            <w:left w:val="none" w:sz="0" w:space="0" w:color="auto"/>
            <w:bottom w:val="none" w:sz="0" w:space="0" w:color="auto"/>
            <w:right w:val="none" w:sz="0" w:space="0" w:color="auto"/>
          </w:divBdr>
          <w:divsChild>
            <w:div w:id="691956497">
              <w:marLeft w:val="0"/>
              <w:marRight w:val="0"/>
              <w:marTop w:val="0"/>
              <w:marBottom w:val="0"/>
              <w:divBdr>
                <w:top w:val="none" w:sz="0" w:space="0" w:color="auto"/>
                <w:left w:val="none" w:sz="0" w:space="0" w:color="auto"/>
                <w:bottom w:val="none" w:sz="0" w:space="0" w:color="auto"/>
                <w:right w:val="none" w:sz="0" w:space="0" w:color="auto"/>
              </w:divBdr>
              <w:divsChild>
                <w:div w:id="957679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7275913">
          <w:marLeft w:val="0"/>
          <w:marRight w:val="0"/>
          <w:marTop w:val="0"/>
          <w:marBottom w:val="0"/>
          <w:divBdr>
            <w:top w:val="none" w:sz="0" w:space="0" w:color="auto"/>
            <w:left w:val="none" w:sz="0" w:space="0" w:color="auto"/>
            <w:bottom w:val="none" w:sz="0" w:space="0" w:color="auto"/>
            <w:right w:val="none" w:sz="0" w:space="0" w:color="auto"/>
          </w:divBdr>
          <w:divsChild>
            <w:div w:id="1868987275">
              <w:marLeft w:val="0"/>
              <w:marRight w:val="0"/>
              <w:marTop w:val="0"/>
              <w:marBottom w:val="0"/>
              <w:divBdr>
                <w:top w:val="none" w:sz="0" w:space="0" w:color="auto"/>
                <w:left w:val="none" w:sz="0" w:space="0" w:color="auto"/>
                <w:bottom w:val="none" w:sz="0" w:space="0" w:color="auto"/>
                <w:right w:val="none" w:sz="0" w:space="0" w:color="auto"/>
              </w:divBdr>
            </w:div>
          </w:divsChild>
        </w:div>
        <w:div w:id="562642701">
          <w:marLeft w:val="0"/>
          <w:marRight w:val="0"/>
          <w:marTop w:val="300"/>
          <w:marBottom w:val="0"/>
          <w:divBdr>
            <w:top w:val="none" w:sz="0" w:space="0" w:color="auto"/>
            <w:left w:val="none" w:sz="0" w:space="0" w:color="auto"/>
            <w:bottom w:val="none" w:sz="0" w:space="0" w:color="auto"/>
            <w:right w:val="none" w:sz="0" w:space="0" w:color="auto"/>
          </w:divBdr>
          <w:divsChild>
            <w:div w:id="2125146669">
              <w:marLeft w:val="0"/>
              <w:marRight w:val="0"/>
              <w:marTop w:val="0"/>
              <w:marBottom w:val="0"/>
              <w:divBdr>
                <w:top w:val="none" w:sz="0" w:space="0" w:color="auto"/>
                <w:left w:val="none" w:sz="0" w:space="0" w:color="auto"/>
                <w:bottom w:val="none" w:sz="0" w:space="0" w:color="auto"/>
                <w:right w:val="none" w:sz="0" w:space="0" w:color="auto"/>
              </w:divBdr>
              <w:divsChild>
                <w:div w:id="1538084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839076">
          <w:marLeft w:val="0"/>
          <w:marRight w:val="0"/>
          <w:marTop w:val="0"/>
          <w:marBottom w:val="0"/>
          <w:divBdr>
            <w:top w:val="none" w:sz="0" w:space="0" w:color="auto"/>
            <w:left w:val="none" w:sz="0" w:space="0" w:color="auto"/>
            <w:bottom w:val="none" w:sz="0" w:space="0" w:color="auto"/>
            <w:right w:val="none" w:sz="0" w:space="0" w:color="auto"/>
          </w:divBdr>
          <w:divsChild>
            <w:div w:id="1837838167">
              <w:marLeft w:val="0"/>
              <w:marRight w:val="0"/>
              <w:marTop w:val="0"/>
              <w:marBottom w:val="0"/>
              <w:divBdr>
                <w:top w:val="none" w:sz="0" w:space="0" w:color="auto"/>
                <w:left w:val="none" w:sz="0" w:space="0" w:color="auto"/>
                <w:bottom w:val="none" w:sz="0" w:space="0" w:color="auto"/>
                <w:right w:val="none" w:sz="0" w:space="0" w:color="auto"/>
              </w:divBdr>
            </w:div>
          </w:divsChild>
        </w:div>
        <w:div w:id="715007913">
          <w:marLeft w:val="0"/>
          <w:marRight w:val="0"/>
          <w:marTop w:val="0"/>
          <w:marBottom w:val="0"/>
          <w:divBdr>
            <w:top w:val="none" w:sz="0" w:space="0" w:color="auto"/>
            <w:left w:val="none" w:sz="0" w:space="0" w:color="auto"/>
            <w:bottom w:val="none" w:sz="0" w:space="0" w:color="auto"/>
            <w:right w:val="none" w:sz="0" w:space="0" w:color="auto"/>
          </w:divBdr>
        </w:div>
        <w:div w:id="842017725">
          <w:marLeft w:val="0"/>
          <w:marRight w:val="0"/>
          <w:marTop w:val="0"/>
          <w:marBottom w:val="0"/>
          <w:divBdr>
            <w:top w:val="none" w:sz="0" w:space="0" w:color="auto"/>
            <w:left w:val="none" w:sz="0" w:space="0" w:color="auto"/>
            <w:bottom w:val="none" w:sz="0" w:space="0" w:color="auto"/>
            <w:right w:val="none" w:sz="0" w:space="0" w:color="auto"/>
          </w:divBdr>
        </w:div>
        <w:div w:id="938830101">
          <w:marLeft w:val="0"/>
          <w:marRight w:val="0"/>
          <w:marTop w:val="0"/>
          <w:marBottom w:val="0"/>
          <w:divBdr>
            <w:top w:val="none" w:sz="0" w:space="0" w:color="auto"/>
            <w:left w:val="none" w:sz="0" w:space="0" w:color="auto"/>
            <w:bottom w:val="none" w:sz="0" w:space="0" w:color="auto"/>
            <w:right w:val="none" w:sz="0" w:space="0" w:color="auto"/>
          </w:divBdr>
        </w:div>
        <w:div w:id="1264873237">
          <w:marLeft w:val="0"/>
          <w:marRight w:val="0"/>
          <w:marTop w:val="0"/>
          <w:marBottom w:val="0"/>
          <w:divBdr>
            <w:top w:val="none" w:sz="0" w:space="0" w:color="auto"/>
            <w:left w:val="none" w:sz="0" w:space="0" w:color="auto"/>
            <w:bottom w:val="none" w:sz="0" w:space="0" w:color="auto"/>
            <w:right w:val="none" w:sz="0" w:space="0" w:color="auto"/>
          </w:divBdr>
          <w:divsChild>
            <w:div w:id="229195352">
              <w:marLeft w:val="0"/>
              <w:marRight w:val="0"/>
              <w:marTop w:val="0"/>
              <w:marBottom w:val="0"/>
              <w:divBdr>
                <w:top w:val="none" w:sz="0" w:space="0" w:color="auto"/>
                <w:left w:val="none" w:sz="0" w:space="0" w:color="auto"/>
                <w:bottom w:val="none" w:sz="0" w:space="0" w:color="auto"/>
                <w:right w:val="none" w:sz="0" w:space="0" w:color="auto"/>
              </w:divBdr>
            </w:div>
          </w:divsChild>
        </w:div>
        <w:div w:id="1290547444">
          <w:marLeft w:val="0"/>
          <w:marRight w:val="0"/>
          <w:marTop w:val="300"/>
          <w:marBottom w:val="0"/>
          <w:divBdr>
            <w:top w:val="none" w:sz="0" w:space="0" w:color="auto"/>
            <w:left w:val="none" w:sz="0" w:space="0" w:color="auto"/>
            <w:bottom w:val="none" w:sz="0" w:space="0" w:color="auto"/>
            <w:right w:val="none" w:sz="0" w:space="0" w:color="auto"/>
          </w:divBdr>
          <w:divsChild>
            <w:div w:id="1619801347">
              <w:marLeft w:val="0"/>
              <w:marRight w:val="0"/>
              <w:marTop w:val="0"/>
              <w:marBottom w:val="0"/>
              <w:divBdr>
                <w:top w:val="none" w:sz="0" w:space="0" w:color="auto"/>
                <w:left w:val="none" w:sz="0" w:space="0" w:color="auto"/>
                <w:bottom w:val="none" w:sz="0" w:space="0" w:color="auto"/>
                <w:right w:val="none" w:sz="0" w:space="0" w:color="auto"/>
              </w:divBdr>
              <w:divsChild>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351951">
          <w:marLeft w:val="0"/>
          <w:marRight w:val="0"/>
          <w:marTop w:val="0"/>
          <w:marBottom w:val="0"/>
          <w:divBdr>
            <w:top w:val="none" w:sz="0" w:space="0" w:color="auto"/>
            <w:left w:val="none" w:sz="0" w:space="0" w:color="auto"/>
            <w:bottom w:val="none" w:sz="0" w:space="0" w:color="auto"/>
            <w:right w:val="none" w:sz="0" w:space="0" w:color="auto"/>
          </w:divBdr>
        </w:div>
        <w:div w:id="1432160015">
          <w:marLeft w:val="0"/>
          <w:marRight w:val="0"/>
          <w:marTop w:val="0"/>
          <w:marBottom w:val="0"/>
          <w:divBdr>
            <w:top w:val="none" w:sz="0" w:space="0" w:color="auto"/>
            <w:left w:val="none" w:sz="0" w:space="0" w:color="auto"/>
            <w:bottom w:val="none" w:sz="0" w:space="0" w:color="auto"/>
            <w:right w:val="none" w:sz="0" w:space="0" w:color="auto"/>
          </w:divBdr>
          <w:divsChild>
            <w:div w:id="268859716">
              <w:marLeft w:val="0"/>
              <w:marRight w:val="0"/>
              <w:marTop w:val="0"/>
              <w:marBottom w:val="0"/>
              <w:divBdr>
                <w:top w:val="none" w:sz="0" w:space="0" w:color="auto"/>
                <w:left w:val="none" w:sz="0" w:space="0" w:color="auto"/>
                <w:bottom w:val="none" w:sz="0" w:space="0" w:color="auto"/>
                <w:right w:val="none" w:sz="0" w:space="0" w:color="auto"/>
              </w:divBdr>
            </w:div>
          </w:divsChild>
        </w:div>
        <w:div w:id="1462579036">
          <w:marLeft w:val="0"/>
          <w:marRight w:val="0"/>
          <w:marTop w:val="0"/>
          <w:marBottom w:val="0"/>
          <w:divBdr>
            <w:top w:val="none" w:sz="0" w:space="0" w:color="auto"/>
            <w:left w:val="none" w:sz="0" w:space="0" w:color="auto"/>
            <w:bottom w:val="none" w:sz="0" w:space="0" w:color="auto"/>
            <w:right w:val="none" w:sz="0" w:space="0" w:color="auto"/>
          </w:divBdr>
        </w:div>
        <w:div w:id="1645355734">
          <w:marLeft w:val="0"/>
          <w:marRight w:val="0"/>
          <w:marTop w:val="0"/>
          <w:marBottom w:val="0"/>
          <w:divBdr>
            <w:top w:val="none" w:sz="0" w:space="0" w:color="auto"/>
            <w:left w:val="none" w:sz="0" w:space="0" w:color="auto"/>
            <w:bottom w:val="none" w:sz="0" w:space="0" w:color="auto"/>
            <w:right w:val="none" w:sz="0" w:space="0" w:color="auto"/>
          </w:divBdr>
          <w:divsChild>
            <w:div w:id="2060323213">
              <w:marLeft w:val="0"/>
              <w:marRight w:val="0"/>
              <w:marTop w:val="0"/>
              <w:marBottom w:val="0"/>
              <w:divBdr>
                <w:top w:val="none" w:sz="0" w:space="0" w:color="auto"/>
                <w:left w:val="none" w:sz="0" w:space="0" w:color="auto"/>
                <w:bottom w:val="none" w:sz="0" w:space="0" w:color="auto"/>
                <w:right w:val="none" w:sz="0" w:space="0" w:color="auto"/>
              </w:divBdr>
            </w:div>
          </w:divsChild>
        </w:div>
        <w:div w:id="1743407888">
          <w:marLeft w:val="0"/>
          <w:marRight w:val="0"/>
          <w:marTop w:val="0"/>
          <w:marBottom w:val="0"/>
          <w:divBdr>
            <w:top w:val="none" w:sz="0" w:space="0" w:color="auto"/>
            <w:left w:val="none" w:sz="0" w:space="0" w:color="auto"/>
            <w:bottom w:val="none" w:sz="0" w:space="0" w:color="auto"/>
            <w:right w:val="none" w:sz="0" w:space="0" w:color="auto"/>
          </w:divBdr>
          <w:divsChild>
            <w:div w:id="15155394">
              <w:marLeft w:val="0"/>
              <w:marRight w:val="0"/>
              <w:marTop w:val="0"/>
              <w:marBottom w:val="0"/>
              <w:divBdr>
                <w:top w:val="none" w:sz="0" w:space="0" w:color="auto"/>
                <w:left w:val="none" w:sz="0" w:space="0" w:color="auto"/>
                <w:bottom w:val="none" w:sz="0" w:space="0" w:color="auto"/>
                <w:right w:val="none" w:sz="0" w:space="0" w:color="auto"/>
              </w:divBdr>
            </w:div>
          </w:divsChild>
        </w:div>
        <w:div w:id="1906139083">
          <w:marLeft w:val="0"/>
          <w:marRight w:val="0"/>
          <w:marTop w:val="0"/>
          <w:marBottom w:val="0"/>
          <w:divBdr>
            <w:top w:val="none" w:sz="0" w:space="0" w:color="auto"/>
            <w:left w:val="none" w:sz="0" w:space="0" w:color="auto"/>
            <w:bottom w:val="none" w:sz="0" w:space="0" w:color="auto"/>
            <w:right w:val="none" w:sz="0" w:space="0" w:color="auto"/>
          </w:divBdr>
        </w:div>
        <w:div w:id="1937786219">
          <w:marLeft w:val="0"/>
          <w:marRight w:val="0"/>
          <w:marTop w:val="0"/>
          <w:marBottom w:val="0"/>
          <w:divBdr>
            <w:top w:val="none" w:sz="0" w:space="0" w:color="auto"/>
            <w:left w:val="none" w:sz="0" w:space="0" w:color="auto"/>
            <w:bottom w:val="none" w:sz="0" w:space="0" w:color="auto"/>
            <w:right w:val="none" w:sz="0" w:space="0" w:color="auto"/>
          </w:divBdr>
          <w:divsChild>
            <w:div w:id="1331443325">
              <w:marLeft w:val="0"/>
              <w:marRight w:val="0"/>
              <w:marTop w:val="0"/>
              <w:marBottom w:val="0"/>
              <w:divBdr>
                <w:top w:val="none" w:sz="0" w:space="0" w:color="auto"/>
                <w:left w:val="none" w:sz="0" w:space="0" w:color="auto"/>
                <w:bottom w:val="none" w:sz="0" w:space="0" w:color="auto"/>
                <w:right w:val="none" w:sz="0" w:space="0" w:color="auto"/>
              </w:divBdr>
            </w:div>
          </w:divsChild>
        </w:div>
        <w:div w:id="2106150733">
          <w:marLeft w:val="0"/>
          <w:marRight w:val="0"/>
          <w:marTop w:val="0"/>
          <w:marBottom w:val="0"/>
          <w:divBdr>
            <w:top w:val="none" w:sz="0" w:space="0" w:color="auto"/>
            <w:left w:val="none" w:sz="0" w:space="0" w:color="auto"/>
            <w:bottom w:val="none" w:sz="0" w:space="0" w:color="auto"/>
            <w:right w:val="none" w:sz="0" w:space="0" w:color="auto"/>
          </w:divBdr>
        </w:div>
        <w:div w:id="2113819938">
          <w:marLeft w:val="0"/>
          <w:marRight w:val="0"/>
          <w:marTop w:val="300"/>
          <w:marBottom w:val="0"/>
          <w:divBdr>
            <w:top w:val="none" w:sz="0" w:space="0" w:color="auto"/>
            <w:left w:val="none" w:sz="0" w:space="0" w:color="auto"/>
            <w:bottom w:val="none" w:sz="0" w:space="0" w:color="auto"/>
            <w:right w:val="none" w:sz="0" w:space="0" w:color="auto"/>
          </w:divBdr>
          <w:divsChild>
            <w:div w:id="1463425446">
              <w:marLeft w:val="0"/>
              <w:marRight w:val="0"/>
              <w:marTop w:val="0"/>
              <w:marBottom w:val="0"/>
              <w:divBdr>
                <w:top w:val="none" w:sz="0" w:space="0" w:color="auto"/>
                <w:left w:val="none" w:sz="0" w:space="0" w:color="auto"/>
                <w:bottom w:val="none" w:sz="0" w:space="0" w:color="auto"/>
                <w:right w:val="none" w:sz="0" w:space="0" w:color="auto"/>
              </w:divBdr>
              <w:divsChild>
                <w:div w:id="519857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9517116">
      <w:bodyDiv w:val="1"/>
      <w:marLeft w:val="0"/>
      <w:marRight w:val="0"/>
      <w:marTop w:val="0"/>
      <w:marBottom w:val="0"/>
      <w:divBdr>
        <w:top w:val="none" w:sz="0" w:space="0" w:color="auto"/>
        <w:left w:val="none" w:sz="0" w:space="0" w:color="auto"/>
        <w:bottom w:val="none" w:sz="0" w:space="0" w:color="auto"/>
        <w:right w:val="none" w:sz="0" w:space="0" w:color="auto"/>
      </w:divBdr>
      <w:divsChild>
        <w:div w:id="788858239">
          <w:marLeft w:val="0"/>
          <w:marRight w:val="0"/>
          <w:marTop w:val="0"/>
          <w:marBottom w:val="0"/>
          <w:divBdr>
            <w:top w:val="none" w:sz="0" w:space="0" w:color="auto"/>
            <w:left w:val="none" w:sz="0" w:space="0" w:color="auto"/>
            <w:bottom w:val="none" w:sz="0" w:space="0" w:color="auto"/>
            <w:right w:val="none" w:sz="0" w:space="0" w:color="auto"/>
          </w:divBdr>
        </w:div>
      </w:divsChild>
    </w:div>
    <w:div w:id="489639853">
      <w:bodyDiv w:val="1"/>
      <w:marLeft w:val="0"/>
      <w:marRight w:val="0"/>
      <w:marTop w:val="0"/>
      <w:marBottom w:val="0"/>
      <w:divBdr>
        <w:top w:val="none" w:sz="0" w:space="0" w:color="auto"/>
        <w:left w:val="none" w:sz="0" w:space="0" w:color="auto"/>
        <w:bottom w:val="none" w:sz="0" w:space="0" w:color="auto"/>
        <w:right w:val="none" w:sz="0" w:space="0" w:color="auto"/>
      </w:divBdr>
      <w:divsChild>
        <w:div w:id="452208366">
          <w:marLeft w:val="0"/>
          <w:marRight w:val="0"/>
          <w:marTop w:val="0"/>
          <w:marBottom w:val="0"/>
          <w:divBdr>
            <w:top w:val="none" w:sz="0" w:space="0" w:color="auto"/>
            <w:left w:val="none" w:sz="0" w:space="0" w:color="auto"/>
            <w:bottom w:val="none" w:sz="0" w:space="0" w:color="auto"/>
            <w:right w:val="none" w:sz="0" w:space="0" w:color="auto"/>
          </w:divBdr>
        </w:div>
        <w:div w:id="681976680">
          <w:marLeft w:val="0"/>
          <w:marRight w:val="0"/>
          <w:marTop w:val="0"/>
          <w:marBottom w:val="0"/>
          <w:divBdr>
            <w:top w:val="none" w:sz="0" w:space="0" w:color="auto"/>
            <w:left w:val="none" w:sz="0" w:space="0" w:color="auto"/>
            <w:bottom w:val="none" w:sz="0" w:space="0" w:color="auto"/>
            <w:right w:val="none" w:sz="0" w:space="0" w:color="auto"/>
          </w:divBdr>
          <w:divsChild>
            <w:div w:id="346296983">
              <w:marLeft w:val="0"/>
              <w:marRight w:val="0"/>
              <w:marTop w:val="0"/>
              <w:marBottom w:val="0"/>
              <w:divBdr>
                <w:top w:val="none" w:sz="0" w:space="0" w:color="auto"/>
                <w:left w:val="none" w:sz="0" w:space="0" w:color="auto"/>
                <w:bottom w:val="none" w:sz="0" w:space="0" w:color="auto"/>
                <w:right w:val="none" w:sz="0" w:space="0" w:color="auto"/>
              </w:divBdr>
            </w:div>
          </w:divsChild>
        </w:div>
        <w:div w:id="1420716346">
          <w:marLeft w:val="0"/>
          <w:marRight w:val="0"/>
          <w:marTop w:val="0"/>
          <w:marBottom w:val="0"/>
          <w:divBdr>
            <w:top w:val="none" w:sz="0" w:space="0" w:color="auto"/>
            <w:left w:val="none" w:sz="0" w:space="0" w:color="auto"/>
            <w:bottom w:val="none" w:sz="0" w:space="0" w:color="auto"/>
            <w:right w:val="none" w:sz="0" w:space="0" w:color="auto"/>
          </w:divBdr>
        </w:div>
        <w:div w:id="1572888391">
          <w:marLeft w:val="0"/>
          <w:marRight w:val="0"/>
          <w:marTop w:val="0"/>
          <w:marBottom w:val="0"/>
          <w:divBdr>
            <w:top w:val="none" w:sz="0" w:space="0" w:color="auto"/>
            <w:left w:val="none" w:sz="0" w:space="0" w:color="auto"/>
            <w:bottom w:val="none" w:sz="0" w:space="0" w:color="auto"/>
            <w:right w:val="none" w:sz="0" w:space="0" w:color="auto"/>
          </w:divBdr>
          <w:divsChild>
            <w:div w:id="1942836359">
              <w:marLeft w:val="0"/>
              <w:marRight w:val="0"/>
              <w:marTop w:val="0"/>
              <w:marBottom w:val="0"/>
              <w:divBdr>
                <w:top w:val="none" w:sz="0" w:space="0" w:color="auto"/>
                <w:left w:val="none" w:sz="0" w:space="0" w:color="auto"/>
                <w:bottom w:val="none" w:sz="0" w:space="0" w:color="auto"/>
                <w:right w:val="none" w:sz="0" w:space="0" w:color="auto"/>
              </w:divBdr>
            </w:div>
          </w:divsChild>
        </w:div>
        <w:div w:id="1378316821">
          <w:marLeft w:val="0"/>
          <w:marRight w:val="0"/>
          <w:marTop w:val="0"/>
          <w:marBottom w:val="0"/>
          <w:divBdr>
            <w:top w:val="none" w:sz="0" w:space="0" w:color="auto"/>
            <w:left w:val="none" w:sz="0" w:space="0" w:color="auto"/>
            <w:bottom w:val="none" w:sz="0" w:space="0" w:color="auto"/>
            <w:right w:val="none" w:sz="0" w:space="0" w:color="auto"/>
          </w:divBdr>
        </w:div>
        <w:div w:id="1654095093">
          <w:marLeft w:val="0"/>
          <w:marRight w:val="0"/>
          <w:marTop w:val="0"/>
          <w:marBottom w:val="0"/>
          <w:divBdr>
            <w:top w:val="none" w:sz="0" w:space="0" w:color="auto"/>
            <w:left w:val="none" w:sz="0" w:space="0" w:color="auto"/>
            <w:bottom w:val="none" w:sz="0" w:space="0" w:color="auto"/>
            <w:right w:val="none" w:sz="0" w:space="0" w:color="auto"/>
          </w:divBdr>
          <w:divsChild>
            <w:div w:id="1169128889">
              <w:marLeft w:val="0"/>
              <w:marRight w:val="0"/>
              <w:marTop w:val="0"/>
              <w:marBottom w:val="0"/>
              <w:divBdr>
                <w:top w:val="none" w:sz="0" w:space="0" w:color="auto"/>
                <w:left w:val="none" w:sz="0" w:space="0" w:color="auto"/>
                <w:bottom w:val="none" w:sz="0" w:space="0" w:color="auto"/>
                <w:right w:val="none" w:sz="0" w:space="0" w:color="auto"/>
              </w:divBdr>
            </w:div>
          </w:divsChild>
        </w:div>
        <w:div w:id="5600881">
          <w:marLeft w:val="0"/>
          <w:marRight w:val="0"/>
          <w:marTop w:val="0"/>
          <w:marBottom w:val="0"/>
          <w:divBdr>
            <w:top w:val="none" w:sz="0" w:space="0" w:color="auto"/>
            <w:left w:val="none" w:sz="0" w:space="0" w:color="auto"/>
            <w:bottom w:val="none" w:sz="0" w:space="0" w:color="auto"/>
            <w:right w:val="none" w:sz="0" w:space="0" w:color="auto"/>
          </w:divBdr>
        </w:div>
        <w:div w:id="586572907">
          <w:marLeft w:val="0"/>
          <w:marRight w:val="0"/>
          <w:marTop w:val="0"/>
          <w:marBottom w:val="0"/>
          <w:divBdr>
            <w:top w:val="none" w:sz="0" w:space="0" w:color="auto"/>
            <w:left w:val="none" w:sz="0" w:space="0" w:color="auto"/>
            <w:bottom w:val="none" w:sz="0" w:space="0" w:color="auto"/>
            <w:right w:val="none" w:sz="0" w:space="0" w:color="auto"/>
          </w:divBdr>
          <w:divsChild>
            <w:div w:id="86078316">
              <w:marLeft w:val="0"/>
              <w:marRight w:val="0"/>
              <w:marTop w:val="0"/>
              <w:marBottom w:val="0"/>
              <w:divBdr>
                <w:top w:val="none" w:sz="0" w:space="0" w:color="auto"/>
                <w:left w:val="none" w:sz="0" w:space="0" w:color="auto"/>
                <w:bottom w:val="none" w:sz="0" w:space="0" w:color="auto"/>
                <w:right w:val="none" w:sz="0" w:space="0" w:color="auto"/>
              </w:divBdr>
            </w:div>
          </w:divsChild>
        </w:div>
        <w:div w:id="2043555292">
          <w:marLeft w:val="0"/>
          <w:marRight w:val="0"/>
          <w:marTop w:val="0"/>
          <w:marBottom w:val="0"/>
          <w:divBdr>
            <w:top w:val="none" w:sz="0" w:space="0" w:color="auto"/>
            <w:left w:val="none" w:sz="0" w:space="0" w:color="auto"/>
            <w:bottom w:val="none" w:sz="0" w:space="0" w:color="auto"/>
            <w:right w:val="none" w:sz="0" w:space="0" w:color="auto"/>
          </w:divBdr>
        </w:div>
        <w:div w:id="494758274">
          <w:marLeft w:val="0"/>
          <w:marRight w:val="0"/>
          <w:marTop w:val="0"/>
          <w:marBottom w:val="0"/>
          <w:divBdr>
            <w:top w:val="none" w:sz="0" w:space="0" w:color="auto"/>
            <w:left w:val="none" w:sz="0" w:space="0" w:color="auto"/>
            <w:bottom w:val="none" w:sz="0" w:space="0" w:color="auto"/>
            <w:right w:val="none" w:sz="0" w:space="0" w:color="auto"/>
          </w:divBdr>
          <w:divsChild>
            <w:div w:id="1795322458">
              <w:marLeft w:val="0"/>
              <w:marRight w:val="0"/>
              <w:marTop w:val="0"/>
              <w:marBottom w:val="0"/>
              <w:divBdr>
                <w:top w:val="none" w:sz="0" w:space="0" w:color="auto"/>
                <w:left w:val="none" w:sz="0" w:space="0" w:color="auto"/>
                <w:bottom w:val="none" w:sz="0" w:space="0" w:color="auto"/>
                <w:right w:val="none" w:sz="0" w:space="0" w:color="auto"/>
              </w:divBdr>
            </w:div>
          </w:divsChild>
        </w:div>
        <w:div w:id="1407845068">
          <w:marLeft w:val="0"/>
          <w:marRight w:val="0"/>
          <w:marTop w:val="0"/>
          <w:marBottom w:val="0"/>
          <w:divBdr>
            <w:top w:val="none" w:sz="0" w:space="0" w:color="auto"/>
            <w:left w:val="none" w:sz="0" w:space="0" w:color="auto"/>
            <w:bottom w:val="none" w:sz="0" w:space="0" w:color="auto"/>
            <w:right w:val="none" w:sz="0" w:space="0" w:color="auto"/>
          </w:divBdr>
        </w:div>
        <w:div w:id="1206216475">
          <w:marLeft w:val="0"/>
          <w:marRight w:val="0"/>
          <w:marTop w:val="0"/>
          <w:marBottom w:val="0"/>
          <w:divBdr>
            <w:top w:val="none" w:sz="0" w:space="0" w:color="auto"/>
            <w:left w:val="none" w:sz="0" w:space="0" w:color="auto"/>
            <w:bottom w:val="none" w:sz="0" w:space="0" w:color="auto"/>
            <w:right w:val="none" w:sz="0" w:space="0" w:color="auto"/>
          </w:divBdr>
          <w:divsChild>
            <w:div w:id="1240097417">
              <w:marLeft w:val="0"/>
              <w:marRight w:val="0"/>
              <w:marTop w:val="0"/>
              <w:marBottom w:val="0"/>
              <w:divBdr>
                <w:top w:val="none" w:sz="0" w:space="0" w:color="auto"/>
                <w:left w:val="none" w:sz="0" w:space="0" w:color="auto"/>
                <w:bottom w:val="none" w:sz="0" w:space="0" w:color="auto"/>
                <w:right w:val="none" w:sz="0" w:space="0" w:color="auto"/>
              </w:divBdr>
            </w:div>
          </w:divsChild>
        </w:div>
        <w:div w:id="307824801">
          <w:marLeft w:val="0"/>
          <w:marRight w:val="0"/>
          <w:marTop w:val="0"/>
          <w:marBottom w:val="0"/>
          <w:divBdr>
            <w:top w:val="none" w:sz="0" w:space="0" w:color="auto"/>
            <w:left w:val="none" w:sz="0" w:space="0" w:color="auto"/>
            <w:bottom w:val="none" w:sz="0" w:space="0" w:color="auto"/>
            <w:right w:val="none" w:sz="0" w:space="0" w:color="auto"/>
          </w:divBdr>
        </w:div>
        <w:div w:id="1784572515">
          <w:marLeft w:val="0"/>
          <w:marRight w:val="0"/>
          <w:marTop w:val="0"/>
          <w:marBottom w:val="0"/>
          <w:divBdr>
            <w:top w:val="none" w:sz="0" w:space="0" w:color="auto"/>
            <w:left w:val="none" w:sz="0" w:space="0" w:color="auto"/>
            <w:bottom w:val="none" w:sz="0" w:space="0" w:color="auto"/>
            <w:right w:val="none" w:sz="0" w:space="0" w:color="auto"/>
          </w:divBdr>
          <w:divsChild>
            <w:div w:id="446655461">
              <w:marLeft w:val="0"/>
              <w:marRight w:val="0"/>
              <w:marTop w:val="0"/>
              <w:marBottom w:val="0"/>
              <w:divBdr>
                <w:top w:val="none" w:sz="0" w:space="0" w:color="auto"/>
                <w:left w:val="none" w:sz="0" w:space="0" w:color="auto"/>
                <w:bottom w:val="none" w:sz="0" w:space="0" w:color="auto"/>
                <w:right w:val="none" w:sz="0" w:space="0" w:color="auto"/>
              </w:divBdr>
            </w:div>
          </w:divsChild>
        </w:div>
        <w:div w:id="675157951">
          <w:marLeft w:val="0"/>
          <w:marRight w:val="0"/>
          <w:marTop w:val="300"/>
          <w:marBottom w:val="0"/>
          <w:divBdr>
            <w:top w:val="none" w:sz="0" w:space="0" w:color="auto"/>
            <w:left w:val="none" w:sz="0" w:space="0" w:color="auto"/>
            <w:bottom w:val="none" w:sz="0" w:space="0" w:color="auto"/>
            <w:right w:val="none" w:sz="0" w:space="0" w:color="auto"/>
          </w:divBdr>
          <w:divsChild>
            <w:div w:id="1470442213">
              <w:marLeft w:val="0"/>
              <w:marRight w:val="0"/>
              <w:marTop w:val="0"/>
              <w:marBottom w:val="0"/>
              <w:divBdr>
                <w:top w:val="none" w:sz="0" w:space="0" w:color="auto"/>
                <w:left w:val="none" w:sz="0" w:space="0" w:color="auto"/>
                <w:bottom w:val="none" w:sz="0" w:space="0" w:color="auto"/>
                <w:right w:val="none" w:sz="0" w:space="0" w:color="auto"/>
              </w:divBdr>
              <w:divsChild>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369301">
          <w:marLeft w:val="0"/>
          <w:marRight w:val="0"/>
          <w:marTop w:val="300"/>
          <w:marBottom w:val="0"/>
          <w:divBdr>
            <w:top w:val="none" w:sz="0" w:space="0" w:color="auto"/>
            <w:left w:val="none" w:sz="0" w:space="0" w:color="auto"/>
            <w:bottom w:val="none" w:sz="0" w:space="0" w:color="auto"/>
            <w:right w:val="none" w:sz="0" w:space="0" w:color="auto"/>
          </w:divBdr>
          <w:divsChild>
            <w:div w:id="1161388652">
              <w:marLeft w:val="0"/>
              <w:marRight w:val="0"/>
              <w:marTop w:val="0"/>
              <w:marBottom w:val="0"/>
              <w:divBdr>
                <w:top w:val="none" w:sz="0" w:space="0" w:color="auto"/>
                <w:left w:val="none" w:sz="0" w:space="0" w:color="auto"/>
                <w:bottom w:val="none" w:sz="0" w:space="0" w:color="auto"/>
                <w:right w:val="none" w:sz="0" w:space="0" w:color="auto"/>
              </w:divBdr>
              <w:divsChild>
                <w:div w:id="339897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924956">
          <w:marLeft w:val="0"/>
          <w:marRight w:val="0"/>
          <w:marTop w:val="300"/>
          <w:marBottom w:val="0"/>
          <w:divBdr>
            <w:top w:val="none" w:sz="0" w:space="0" w:color="auto"/>
            <w:left w:val="none" w:sz="0" w:space="0" w:color="auto"/>
            <w:bottom w:val="none" w:sz="0" w:space="0" w:color="auto"/>
            <w:right w:val="none" w:sz="0" w:space="0" w:color="auto"/>
          </w:divBdr>
          <w:divsChild>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742731">
          <w:marLeft w:val="0"/>
          <w:marRight w:val="0"/>
          <w:marTop w:val="300"/>
          <w:marBottom w:val="0"/>
          <w:divBdr>
            <w:top w:val="none" w:sz="0" w:space="0" w:color="auto"/>
            <w:left w:val="none" w:sz="0" w:space="0" w:color="auto"/>
            <w:bottom w:val="none" w:sz="0" w:space="0" w:color="auto"/>
            <w:right w:val="none" w:sz="0" w:space="0" w:color="auto"/>
          </w:divBdr>
          <w:divsChild>
            <w:div w:id="387995201">
              <w:marLeft w:val="0"/>
              <w:marRight w:val="0"/>
              <w:marTop w:val="0"/>
              <w:marBottom w:val="0"/>
              <w:divBdr>
                <w:top w:val="none" w:sz="0" w:space="0" w:color="auto"/>
                <w:left w:val="none" w:sz="0" w:space="0" w:color="auto"/>
                <w:bottom w:val="none" w:sz="0" w:space="0" w:color="auto"/>
                <w:right w:val="none" w:sz="0" w:space="0" w:color="auto"/>
              </w:divBdr>
              <w:divsChild>
                <w:div w:id="1221791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0102470">
      <w:bodyDiv w:val="1"/>
      <w:marLeft w:val="0"/>
      <w:marRight w:val="0"/>
      <w:marTop w:val="0"/>
      <w:marBottom w:val="0"/>
      <w:divBdr>
        <w:top w:val="none" w:sz="0" w:space="0" w:color="auto"/>
        <w:left w:val="none" w:sz="0" w:space="0" w:color="auto"/>
        <w:bottom w:val="none" w:sz="0" w:space="0" w:color="auto"/>
        <w:right w:val="none" w:sz="0" w:space="0" w:color="auto"/>
      </w:divBdr>
      <w:divsChild>
        <w:div w:id="400181197">
          <w:marLeft w:val="0"/>
          <w:marRight w:val="0"/>
          <w:marTop w:val="0"/>
          <w:marBottom w:val="0"/>
          <w:divBdr>
            <w:top w:val="none" w:sz="0" w:space="0" w:color="auto"/>
            <w:left w:val="none" w:sz="0" w:space="0" w:color="auto"/>
            <w:bottom w:val="none" w:sz="0" w:space="0" w:color="auto"/>
            <w:right w:val="none" w:sz="0" w:space="0" w:color="auto"/>
          </w:divBdr>
        </w:div>
        <w:div w:id="624895472">
          <w:marLeft w:val="0"/>
          <w:marRight w:val="0"/>
          <w:marTop w:val="0"/>
          <w:marBottom w:val="0"/>
          <w:divBdr>
            <w:top w:val="none" w:sz="0" w:space="0" w:color="auto"/>
            <w:left w:val="none" w:sz="0" w:space="0" w:color="auto"/>
            <w:bottom w:val="none" w:sz="0" w:space="0" w:color="auto"/>
            <w:right w:val="none" w:sz="0" w:space="0" w:color="auto"/>
          </w:divBdr>
          <w:divsChild>
            <w:div w:id="433749192">
              <w:marLeft w:val="0"/>
              <w:marRight w:val="0"/>
              <w:marTop w:val="0"/>
              <w:marBottom w:val="0"/>
              <w:divBdr>
                <w:top w:val="none" w:sz="0" w:space="0" w:color="auto"/>
                <w:left w:val="none" w:sz="0" w:space="0" w:color="auto"/>
                <w:bottom w:val="none" w:sz="0" w:space="0" w:color="auto"/>
                <w:right w:val="none" w:sz="0" w:space="0" w:color="auto"/>
              </w:divBdr>
            </w:div>
          </w:divsChild>
        </w:div>
        <w:div w:id="2077631651">
          <w:marLeft w:val="0"/>
          <w:marRight w:val="0"/>
          <w:marTop w:val="0"/>
          <w:marBottom w:val="0"/>
          <w:divBdr>
            <w:top w:val="none" w:sz="0" w:space="0" w:color="auto"/>
            <w:left w:val="none" w:sz="0" w:space="0" w:color="auto"/>
            <w:bottom w:val="none" w:sz="0" w:space="0" w:color="auto"/>
            <w:right w:val="none" w:sz="0" w:space="0" w:color="auto"/>
          </w:divBdr>
        </w:div>
        <w:div w:id="643437928">
          <w:marLeft w:val="0"/>
          <w:marRight w:val="0"/>
          <w:marTop w:val="0"/>
          <w:marBottom w:val="0"/>
          <w:divBdr>
            <w:top w:val="none" w:sz="0" w:space="0" w:color="auto"/>
            <w:left w:val="none" w:sz="0" w:space="0" w:color="auto"/>
            <w:bottom w:val="none" w:sz="0" w:space="0" w:color="auto"/>
            <w:right w:val="none" w:sz="0" w:space="0" w:color="auto"/>
          </w:divBdr>
          <w:divsChild>
            <w:div w:id="295140205">
              <w:marLeft w:val="0"/>
              <w:marRight w:val="0"/>
              <w:marTop w:val="0"/>
              <w:marBottom w:val="0"/>
              <w:divBdr>
                <w:top w:val="none" w:sz="0" w:space="0" w:color="auto"/>
                <w:left w:val="none" w:sz="0" w:space="0" w:color="auto"/>
                <w:bottom w:val="none" w:sz="0" w:space="0" w:color="auto"/>
                <w:right w:val="none" w:sz="0" w:space="0" w:color="auto"/>
              </w:divBdr>
            </w:div>
          </w:divsChild>
        </w:div>
        <w:div w:id="1154682243">
          <w:marLeft w:val="0"/>
          <w:marRight w:val="0"/>
          <w:marTop w:val="0"/>
          <w:marBottom w:val="0"/>
          <w:divBdr>
            <w:top w:val="none" w:sz="0" w:space="0" w:color="auto"/>
            <w:left w:val="none" w:sz="0" w:space="0" w:color="auto"/>
            <w:bottom w:val="none" w:sz="0" w:space="0" w:color="auto"/>
            <w:right w:val="none" w:sz="0" w:space="0" w:color="auto"/>
          </w:divBdr>
        </w:div>
        <w:div w:id="1386878907">
          <w:marLeft w:val="0"/>
          <w:marRight w:val="0"/>
          <w:marTop w:val="0"/>
          <w:marBottom w:val="0"/>
          <w:divBdr>
            <w:top w:val="none" w:sz="0" w:space="0" w:color="auto"/>
            <w:left w:val="none" w:sz="0" w:space="0" w:color="auto"/>
            <w:bottom w:val="none" w:sz="0" w:space="0" w:color="auto"/>
            <w:right w:val="none" w:sz="0" w:space="0" w:color="auto"/>
          </w:divBdr>
          <w:divsChild>
            <w:div w:id="1890724299">
              <w:marLeft w:val="0"/>
              <w:marRight w:val="0"/>
              <w:marTop w:val="0"/>
              <w:marBottom w:val="0"/>
              <w:divBdr>
                <w:top w:val="none" w:sz="0" w:space="0" w:color="auto"/>
                <w:left w:val="none" w:sz="0" w:space="0" w:color="auto"/>
                <w:bottom w:val="none" w:sz="0" w:space="0" w:color="auto"/>
                <w:right w:val="none" w:sz="0" w:space="0" w:color="auto"/>
              </w:divBdr>
            </w:div>
          </w:divsChild>
        </w:div>
        <w:div w:id="1826389391">
          <w:marLeft w:val="0"/>
          <w:marRight w:val="0"/>
          <w:marTop w:val="0"/>
          <w:marBottom w:val="0"/>
          <w:divBdr>
            <w:top w:val="none" w:sz="0" w:space="0" w:color="auto"/>
            <w:left w:val="none" w:sz="0" w:space="0" w:color="auto"/>
            <w:bottom w:val="none" w:sz="0" w:space="0" w:color="auto"/>
            <w:right w:val="none" w:sz="0" w:space="0" w:color="auto"/>
          </w:divBdr>
        </w:div>
        <w:div w:id="1068921317">
          <w:marLeft w:val="0"/>
          <w:marRight w:val="0"/>
          <w:marTop w:val="0"/>
          <w:marBottom w:val="0"/>
          <w:divBdr>
            <w:top w:val="none" w:sz="0" w:space="0" w:color="auto"/>
            <w:left w:val="none" w:sz="0" w:space="0" w:color="auto"/>
            <w:bottom w:val="none" w:sz="0" w:space="0" w:color="auto"/>
            <w:right w:val="none" w:sz="0" w:space="0" w:color="auto"/>
          </w:divBdr>
          <w:divsChild>
            <w:div w:id="293295972">
              <w:marLeft w:val="0"/>
              <w:marRight w:val="0"/>
              <w:marTop w:val="0"/>
              <w:marBottom w:val="0"/>
              <w:divBdr>
                <w:top w:val="none" w:sz="0" w:space="0" w:color="auto"/>
                <w:left w:val="none" w:sz="0" w:space="0" w:color="auto"/>
                <w:bottom w:val="none" w:sz="0" w:space="0" w:color="auto"/>
                <w:right w:val="none" w:sz="0" w:space="0" w:color="auto"/>
              </w:divBdr>
            </w:div>
          </w:divsChild>
        </w:div>
        <w:div w:id="439109324">
          <w:marLeft w:val="0"/>
          <w:marRight w:val="0"/>
          <w:marTop w:val="0"/>
          <w:marBottom w:val="0"/>
          <w:divBdr>
            <w:top w:val="none" w:sz="0" w:space="0" w:color="auto"/>
            <w:left w:val="none" w:sz="0" w:space="0" w:color="auto"/>
            <w:bottom w:val="none" w:sz="0" w:space="0" w:color="auto"/>
            <w:right w:val="none" w:sz="0" w:space="0" w:color="auto"/>
          </w:divBdr>
        </w:div>
        <w:div w:id="1274678482">
          <w:marLeft w:val="0"/>
          <w:marRight w:val="0"/>
          <w:marTop w:val="0"/>
          <w:marBottom w:val="0"/>
          <w:divBdr>
            <w:top w:val="none" w:sz="0" w:space="0" w:color="auto"/>
            <w:left w:val="none" w:sz="0" w:space="0" w:color="auto"/>
            <w:bottom w:val="none" w:sz="0" w:space="0" w:color="auto"/>
            <w:right w:val="none" w:sz="0" w:space="0" w:color="auto"/>
          </w:divBdr>
          <w:divsChild>
            <w:div w:id="345182685">
              <w:marLeft w:val="0"/>
              <w:marRight w:val="0"/>
              <w:marTop w:val="0"/>
              <w:marBottom w:val="0"/>
              <w:divBdr>
                <w:top w:val="none" w:sz="0" w:space="0" w:color="auto"/>
                <w:left w:val="none" w:sz="0" w:space="0" w:color="auto"/>
                <w:bottom w:val="none" w:sz="0" w:space="0" w:color="auto"/>
                <w:right w:val="none" w:sz="0" w:space="0" w:color="auto"/>
              </w:divBdr>
            </w:div>
          </w:divsChild>
        </w:div>
        <w:div w:id="1422027130">
          <w:marLeft w:val="0"/>
          <w:marRight w:val="0"/>
          <w:marTop w:val="0"/>
          <w:marBottom w:val="0"/>
          <w:divBdr>
            <w:top w:val="none" w:sz="0" w:space="0" w:color="auto"/>
            <w:left w:val="none" w:sz="0" w:space="0" w:color="auto"/>
            <w:bottom w:val="none" w:sz="0" w:space="0" w:color="auto"/>
            <w:right w:val="none" w:sz="0" w:space="0" w:color="auto"/>
          </w:divBdr>
        </w:div>
        <w:div w:id="1493370783">
          <w:marLeft w:val="0"/>
          <w:marRight w:val="0"/>
          <w:marTop w:val="0"/>
          <w:marBottom w:val="0"/>
          <w:divBdr>
            <w:top w:val="none" w:sz="0" w:space="0" w:color="auto"/>
            <w:left w:val="none" w:sz="0" w:space="0" w:color="auto"/>
            <w:bottom w:val="none" w:sz="0" w:space="0" w:color="auto"/>
            <w:right w:val="none" w:sz="0" w:space="0" w:color="auto"/>
          </w:divBdr>
          <w:divsChild>
            <w:div w:id="538662100">
              <w:marLeft w:val="0"/>
              <w:marRight w:val="0"/>
              <w:marTop w:val="0"/>
              <w:marBottom w:val="0"/>
              <w:divBdr>
                <w:top w:val="none" w:sz="0" w:space="0" w:color="auto"/>
                <w:left w:val="none" w:sz="0" w:space="0" w:color="auto"/>
                <w:bottom w:val="none" w:sz="0" w:space="0" w:color="auto"/>
                <w:right w:val="none" w:sz="0" w:space="0" w:color="auto"/>
              </w:divBdr>
            </w:div>
          </w:divsChild>
        </w:div>
        <w:div w:id="1505238822">
          <w:marLeft w:val="0"/>
          <w:marRight w:val="0"/>
          <w:marTop w:val="0"/>
          <w:marBottom w:val="0"/>
          <w:divBdr>
            <w:top w:val="none" w:sz="0" w:space="0" w:color="auto"/>
            <w:left w:val="none" w:sz="0" w:space="0" w:color="auto"/>
            <w:bottom w:val="none" w:sz="0" w:space="0" w:color="auto"/>
            <w:right w:val="none" w:sz="0" w:space="0" w:color="auto"/>
          </w:divBdr>
        </w:div>
        <w:div w:id="837424612">
          <w:marLeft w:val="0"/>
          <w:marRight w:val="0"/>
          <w:marTop w:val="0"/>
          <w:marBottom w:val="0"/>
          <w:divBdr>
            <w:top w:val="none" w:sz="0" w:space="0" w:color="auto"/>
            <w:left w:val="none" w:sz="0" w:space="0" w:color="auto"/>
            <w:bottom w:val="none" w:sz="0" w:space="0" w:color="auto"/>
            <w:right w:val="none" w:sz="0" w:space="0" w:color="auto"/>
          </w:divBdr>
          <w:divsChild>
            <w:div w:id="2087922238">
              <w:marLeft w:val="0"/>
              <w:marRight w:val="0"/>
              <w:marTop w:val="0"/>
              <w:marBottom w:val="0"/>
              <w:divBdr>
                <w:top w:val="none" w:sz="0" w:space="0" w:color="auto"/>
                <w:left w:val="none" w:sz="0" w:space="0" w:color="auto"/>
                <w:bottom w:val="none" w:sz="0" w:space="0" w:color="auto"/>
                <w:right w:val="none" w:sz="0" w:space="0" w:color="auto"/>
              </w:divBdr>
            </w:div>
          </w:divsChild>
        </w:div>
        <w:div w:id="758063260">
          <w:marLeft w:val="0"/>
          <w:marRight w:val="0"/>
          <w:marTop w:val="300"/>
          <w:marBottom w:val="0"/>
          <w:divBdr>
            <w:top w:val="none" w:sz="0" w:space="0" w:color="auto"/>
            <w:left w:val="none" w:sz="0" w:space="0" w:color="auto"/>
            <w:bottom w:val="none" w:sz="0" w:space="0" w:color="auto"/>
            <w:right w:val="none" w:sz="0" w:space="0" w:color="auto"/>
          </w:divBdr>
          <w:divsChild>
            <w:div w:id="918950647">
              <w:marLeft w:val="0"/>
              <w:marRight w:val="0"/>
              <w:marTop w:val="0"/>
              <w:marBottom w:val="0"/>
              <w:divBdr>
                <w:top w:val="none" w:sz="0" w:space="0" w:color="auto"/>
                <w:left w:val="none" w:sz="0" w:space="0" w:color="auto"/>
                <w:bottom w:val="none" w:sz="0" w:space="0" w:color="auto"/>
                <w:right w:val="none" w:sz="0" w:space="0" w:color="auto"/>
              </w:divBdr>
              <w:divsChild>
                <w:div w:id="1311599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920582">
          <w:marLeft w:val="0"/>
          <w:marRight w:val="0"/>
          <w:marTop w:val="300"/>
          <w:marBottom w:val="0"/>
          <w:divBdr>
            <w:top w:val="none" w:sz="0" w:space="0" w:color="auto"/>
            <w:left w:val="none" w:sz="0" w:space="0" w:color="auto"/>
            <w:bottom w:val="none" w:sz="0" w:space="0" w:color="auto"/>
            <w:right w:val="none" w:sz="0" w:space="0" w:color="auto"/>
          </w:divBdr>
          <w:divsChild>
            <w:div w:id="1774862900">
              <w:marLeft w:val="0"/>
              <w:marRight w:val="0"/>
              <w:marTop w:val="0"/>
              <w:marBottom w:val="0"/>
              <w:divBdr>
                <w:top w:val="none" w:sz="0" w:space="0" w:color="auto"/>
                <w:left w:val="none" w:sz="0" w:space="0" w:color="auto"/>
                <w:bottom w:val="none" w:sz="0" w:space="0" w:color="auto"/>
                <w:right w:val="none" w:sz="0" w:space="0" w:color="auto"/>
              </w:divBdr>
              <w:divsChild>
                <w:div w:id="406928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16051">
          <w:marLeft w:val="0"/>
          <w:marRight w:val="0"/>
          <w:marTop w:val="300"/>
          <w:marBottom w:val="0"/>
          <w:divBdr>
            <w:top w:val="none" w:sz="0" w:space="0" w:color="auto"/>
            <w:left w:val="none" w:sz="0" w:space="0" w:color="auto"/>
            <w:bottom w:val="none" w:sz="0" w:space="0" w:color="auto"/>
            <w:right w:val="none" w:sz="0" w:space="0" w:color="auto"/>
          </w:divBdr>
          <w:divsChild>
            <w:div w:id="1112632595">
              <w:marLeft w:val="0"/>
              <w:marRight w:val="0"/>
              <w:marTop w:val="0"/>
              <w:marBottom w:val="0"/>
              <w:divBdr>
                <w:top w:val="none" w:sz="0" w:space="0" w:color="auto"/>
                <w:left w:val="none" w:sz="0" w:space="0" w:color="auto"/>
                <w:bottom w:val="none" w:sz="0" w:space="0" w:color="auto"/>
                <w:right w:val="none" w:sz="0" w:space="0" w:color="auto"/>
              </w:divBdr>
              <w:divsChild>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9841074">
          <w:marLeft w:val="0"/>
          <w:marRight w:val="0"/>
          <w:marTop w:val="300"/>
          <w:marBottom w:val="0"/>
          <w:divBdr>
            <w:top w:val="none" w:sz="0" w:space="0" w:color="auto"/>
            <w:left w:val="none" w:sz="0" w:space="0" w:color="auto"/>
            <w:bottom w:val="none" w:sz="0" w:space="0" w:color="auto"/>
            <w:right w:val="none" w:sz="0" w:space="0" w:color="auto"/>
          </w:divBdr>
          <w:divsChild>
            <w:div w:id="1821340042">
              <w:marLeft w:val="0"/>
              <w:marRight w:val="0"/>
              <w:marTop w:val="0"/>
              <w:marBottom w:val="0"/>
              <w:divBdr>
                <w:top w:val="none" w:sz="0" w:space="0" w:color="auto"/>
                <w:left w:val="none" w:sz="0" w:space="0" w:color="auto"/>
                <w:bottom w:val="none" w:sz="0" w:space="0" w:color="auto"/>
                <w:right w:val="none" w:sz="0" w:space="0" w:color="auto"/>
              </w:divBdr>
              <w:divsChild>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0407247">
      <w:bodyDiv w:val="1"/>
      <w:marLeft w:val="0"/>
      <w:marRight w:val="0"/>
      <w:marTop w:val="0"/>
      <w:marBottom w:val="0"/>
      <w:divBdr>
        <w:top w:val="none" w:sz="0" w:space="0" w:color="auto"/>
        <w:left w:val="none" w:sz="0" w:space="0" w:color="auto"/>
        <w:bottom w:val="none" w:sz="0" w:space="0" w:color="auto"/>
        <w:right w:val="none" w:sz="0" w:space="0" w:color="auto"/>
      </w:divBdr>
      <w:divsChild>
        <w:div w:id="729382192">
          <w:marLeft w:val="0"/>
          <w:marRight w:val="0"/>
          <w:marTop w:val="0"/>
          <w:marBottom w:val="0"/>
          <w:divBdr>
            <w:top w:val="none" w:sz="0" w:space="0" w:color="auto"/>
            <w:left w:val="none" w:sz="0" w:space="0" w:color="auto"/>
            <w:bottom w:val="none" w:sz="0" w:space="0" w:color="auto"/>
            <w:right w:val="none" w:sz="0" w:space="0" w:color="auto"/>
          </w:divBdr>
        </w:div>
        <w:div w:id="1994723436">
          <w:marLeft w:val="0"/>
          <w:marRight w:val="0"/>
          <w:marTop w:val="0"/>
          <w:marBottom w:val="0"/>
          <w:divBdr>
            <w:top w:val="none" w:sz="0" w:space="0" w:color="auto"/>
            <w:left w:val="none" w:sz="0" w:space="0" w:color="auto"/>
            <w:bottom w:val="none" w:sz="0" w:space="0" w:color="auto"/>
            <w:right w:val="none" w:sz="0" w:space="0" w:color="auto"/>
          </w:divBdr>
          <w:divsChild>
            <w:div w:id="1094789533">
              <w:marLeft w:val="0"/>
              <w:marRight w:val="0"/>
              <w:marTop w:val="0"/>
              <w:marBottom w:val="0"/>
              <w:divBdr>
                <w:top w:val="none" w:sz="0" w:space="0" w:color="auto"/>
                <w:left w:val="none" w:sz="0" w:space="0" w:color="auto"/>
                <w:bottom w:val="none" w:sz="0" w:space="0" w:color="auto"/>
                <w:right w:val="none" w:sz="0" w:space="0" w:color="auto"/>
              </w:divBdr>
            </w:div>
          </w:divsChild>
        </w:div>
        <w:div w:id="332226030">
          <w:marLeft w:val="0"/>
          <w:marRight w:val="0"/>
          <w:marTop w:val="0"/>
          <w:marBottom w:val="0"/>
          <w:divBdr>
            <w:top w:val="none" w:sz="0" w:space="0" w:color="auto"/>
            <w:left w:val="none" w:sz="0" w:space="0" w:color="auto"/>
            <w:bottom w:val="none" w:sz="0" w:space="0" w:color="auto"/>
            <w:right w:val="none" w:sz="0" w:space="0" w:color="auto"/>
          </w:divBdr>
        </w:div>
        <w:div w:id="198709755">
          <w:marLeft w:val="0"/>
          <w:marRight w:val="0"/>
          <w:marTop w:val="0"/>
          <w:marBottom w:val="0"/>
          <w:divBdr>
            <w:top w:val="none" w:sz="0" w:space="0" w:color="auto"/>
            <w:left w:val="none" w:sz="0" w:space="0" w:color="auto"/>
            <w:bottom w:val="none" w:sz="0" w:space="0" w:color="auto"/>
            <w:right w:val="none" w:sz="0" w:space="0" w:color="auto"/>
          </w:divBdr>
          <w:divsChild>
            <w:div w:id="193350044">
              <w:marLeft w:val="0"/>
              <w:marRight w:val="0"/>
              <w:marTop w:val="0"/>
              <w:marBottom w:val="0"/>
              <w:divBdr>
                <w:top w:val="none" w:sz="0" w:space="0" w:color="auto"/>
                <w:left w:val="none" w:sz="0" w:space="0" w:color="auto"/>
                <w:bottom w:val="none" w:sz="0" w:space="0" w:color="auto"/>
                <w:right w:val="none" w:sz="0" w:space="0" w:color="auto"/>
              </w:divBdr>
            </w:div>
          </w:divsChild>
        </w:div>
        <w:div w:id="1575310127">
          <w:marLeft w:val="0"/>
          <w:marRight w:val="0"/>
          <w:marTop w:val="0"/>
          <w:marBottom w:val="0"/>
          <w:divBdr>
            <w:top w:val="none" w:sz="0" w:space="0" w:color="auto"/>
            <w:left w:val="none" w:sz="0" w:space="0" w:color="auto"/>
            <w:bottom w:val="none" w:sz="0" w:space="0" w:color="auto"/>
            <w:right w:val="none" w:sz="0" w:space="0" w:color="auto"/>
          </w:divBdr>
        </w:div>
        <w:div w:id="1232735653">
          <w:marLeft w:val="0"/>
          <w:marRight w:val="0"/>
          <w:marTop w:val="0"/>
          <w:marBottom w:val="0"/>
          <w:divBdr>
            <w:top w:val="none" w:sz="0" w:space="0" w:color="auto"/>
            <w:left w:val="none" w:sz="0" w:space="0" w:color="auto"/>
            <w:bottom w:val="none" w:sz="0" w:space="0" w:color="auto"/>
            <w:right w:val="none" w:sz="0" w:space="0" w:color="auto"/>
          </w:divBdr>
          <w:divsChild>
            <w:div w:id="1558391099">
              <w:marLeft w:val="0"/>
              <w:marRight w:val="0"/>
              <w:marTop w:val="0"/>
              <w:marBottom w:val="0"/>
              <w:divBdr>
                <w:top w:val="none" w:sz="0" w:space="0" w:color="auto"/>
                <w:left w:val="none" w:sz="0" w:space="0" w:color="auto"/>
                <w:bottom w:val="none" w:sz="0" w:space="0" w:color="auto"/>
                <w:right w:val="none" w:sz="0" w:space="0" w:color="auto"/>
              </w:divBdr>
            </w:div>
          </w:divsChild>
        </w:div>
        <w:div w:id="141507101">
          <w:marLeft w:val="0"/>
          <w:marRight w:val="0"/>
          <w:marTop w:val="0"/>
          <w:marBottom w:val="0"/>
          <w:divBdr>
            <w:top w:val="none" w:sz="0" w:space="0" w:color="auto"/>
            <w:left w:val="none" w:sz="0" w:space="0" w:color="auto"/>
            <w:bottom w:val="none" w:sz="0" w:space="0" w:color="auto"/>
            <w:right w:val="none" w:sz="0" w:space="0" w:color="auto"/>
          </w:divBdr>
        </w:div>
        <w:div w:id="1909682665">
          <w:marLeft w:val="0"/>
          <w:marRight w:val="0"/>
          <w:marTop w:val="0"/>
          <w:marBottom w:val="0"/>
          <w:divBdr>
            <w:top w:val="none" w:sz="0" w:space="0" w:color="auto"/>
            <w:left w:val="none" w:sz="0" w:space="0" w:color="auto"/>
            <w:bottom w:val="none" w:sz="0" w:space="0" w:color="auto"/>
            <w:right w:val="none" w:sz="0" w:space="0" w:color="auto"/>
          </w:divBdr>
          <w:divsChild>
            <w:div w:id="107354000">
              <w:marLeft w:val="0"/>
              <w:marRight w:val="0"/>
              <w:marTop w:val="0"/>
              <w:marBottom w:val="0"/>
              <w:divBdr>
                <w:top w:val="none" w:sz="0" w:space="0" w:color="auto"/>
                <w:left w:val="none" w:sz="0" w:space="0" w:color="auto"/>
                <w:bottom w:val="none" w:sz="0" w:space="0" w:color="auto"/>
                <w:right w:val="none" w:sz="0" w:space="0" w:color="auto"/>
              </w:divBdr>
            </w:div>
          </w:divsChild>
        </w:div>
        <w:div w:id="391851514">
          <w:marLeft w:val="0"/>
          <w:marRight w:val="0"/>
          <w:marTop w:val="0"/>
          <w:marBottom w:val="0"/>
          <w:divBdr>
            <w:top w:val="none" w:sz="0" w:space="0" w:color="auto"/>
            <w:left w:val="none" w:sz="0" w:space="0" w:color="auto"/>
            <w:bottom w:val="none" w:sz="0" w:space="0" w:color="auto"/>
            <w:right w:val="none" w:sz="0" w:space="0" w:color="auto"/>
          </w:divBdr>
        </w:div>
        <w:div w:id="1828284866">
          <w:marLeft w:val="0"/>
          <w:marRight w:val="0"/>
          <w:marTop w:val="0"/>
          <w:marBottom w:val="0"/>
          <w:divBdr>
            <w:top w:val="none" w:sz="0" w:space="0" w:color="auto"/>
            <w:left w:val="none" w:sz="0" w:space="0" w:color="auto"/>
            <w:bottom w:val="none" w:sz="0" w:space="0" w:color="auto"/>
            <w:right w:val="none" w:sz="0" w:space="0" w:color="auto"/>
          </w:divBdr>
          <w:divsChild>
            <w:div w:id="1832791580">
              <w:marLeft w:val="0"/>
              <w:marRight w:val="0"/>
              <w:marTop w:val="0"/>
              <w:marBottom w:val="0"/>
              <w:divBdr>
                <w:top w:val="none" w:sz="0" w:space="0" w:color="auto"/>
                <w:left w:val="none" w:sz="0" w:space="0" w:color="auto"/>
                <w:bottom w:val="none" w:sz="0" w:space="0" w:color="auto"/>
                <w:right w:val="none" w:sz="0" w:space="0" w:color="auto"/>
              </w:divBdr>
            </w:div>
          </w:divsChild>
        </w:div>
        <w:div w:id="1482041836">
          <w:marLeft w:val="0"/>
          <w:marRight w:val="0"/>
          <w:marTop w:val="0"/>
          <w:marBottom w:val="0"/>
          <w:divBdr>
            <w:top w:val="none" w:sz="0" w:space="0" w:color="auto"/>
            <w:left w:val="none" w:sz="0" w:space="0" w:color="auto"/>
            <w:bottom w:val="none" w:sz="0" w:space="0" w:color="auto"/>
            <w:right w:val="none" w:sz="0" w:space="0" w:color="auto"/>
          </w:divBdr>
        </w:div>
        <w:div w:id="1745956304">
          <w:marLeft w:val="0"/>
          <w:marRight w:val="0"/>
          <w:marTop w:val="0"/>
          <w:marBottom w:val="0"/>
          <w:divBdr>
            <w:top w:val="none" w:sz="0" w:space="0" w:color="auto"/>
            <w:left w:val="none" w:sz="0" w:space="0" w:color="auto"/>
            <w:bottom w:val="none" w:sz="0" w:space="0" w:color="auto"/>
            <w:right w:val="none" w:sz="0" w:space="0" w:color="auto"/>
          </w:divBdr>
          <w:divsChild>
            <w:div w:id="1402871312">
              <w:marLeft w:val="0"/>
              <w:marRight w:val="0"/>
              <w:marTop w:val="0"/>
              <w:marBottom w:val="0"/>
              <w:divBdr>
                <w:top w:val="none" w:sz="0" w:space="0" w:color="auto"/>
                <w:left w:val="none" w:sz="0" w:space="0" w:color="auto"/>
                <w:bottom w:val="none" w:sz="0" w:space="0" w:color="auto"/>
                <w:right w:val="none" w:sz="0" w:space="0" w:color="auto"/>
              </w:divBdr>
            </w:div>
          </w:divsChild>
        </w:div>
        <w:div w:id="331221366">
          <w:marLeft w:val="0"/>
          <w:marRight w:val="0"/>
          <w:marTop w:val="0"/>
          <w:marBottom w:val="0"/>
          <w:divBdr>
            <w:top w:val="none" w:sz="0" w:space="0" w:color="auto"/>
            <w:left w:val="none" w:sz="0" w:space="0" w:color="auto"/>
            <w:bottom w:val="none" w:sz="0" w:space="0" w:color="auto"/>
            <w:right w:val="none" w:sz="0" w:space="0" w:color="auto"/>
          </w:divBdr>
        </w:div>
        <w:div w:id="2072537055">
          <w:marLeft w:val="0"/>
          <w:marRight w:val="0"/>
          <w:marTop w:val="0"/>
          <w:marBottom w:val="0"/>
          <w:divBdr>
            <w:top w:val="none" w:sz="0" w:space="0" w:color="auto"/>
            <w:left w:val="none" w:sz="0" w:space="0" w:color="auto"/>
            <w:bottom w:val="none" w:sz="0" w:space="0" w:color="auto"/>
            <w:right w:val="none" w:sz="0" w:space="0" w:color="auto"/>
          </w:divBdr>
          <w:divsChild>
            <w:div w:id="2085834781">
              <w:marLeft w:val="0"/>
              <w:marRight w:val="0"/>
              <w:marTop w:val="0"/>
              <w:marBottom w:val="0"/>
              <w:divBdr>
                <w:top w:val="none" w:sz="0" w:space="0" w:color="auto"/>
                <w:left w:val="none" w:sz="0" w:space="0" w:color="auto"/>
                <w:bottom w:val="none" w:sz="0" w:space="0" w:color="auto"/>
                <w:right w:val="none" w:sz="0" w:space="0" w:color="auto"/>
              </w:divBdr>
            </w:div>
          </w:divsChild>
        </w:div>
        <w:div w:id="1051735750">
          <w:marLeft w:val="0"/>
          <w:marRight w:val="0"/>
          <w:marTop w:val="300"/>
          <w:marBottom w:val="0"/>
          <w:divBdr>
            <w:top w:val="none" w:sz="0" w:space="0" w:color="auto"/>
            <w:left w:val="none" w:sz="0" w:space="0" w:color="auto"/>
            <w:bottom w:val="none" w:sz="0" w:space="0" w:color="auto"/>
            <w:right w:val="none" w:sz="0" w:space="0" w:color="auto"/>
          </w:divBdr>
          <w:divsChild>
            <w:div w:id="1748501789">
              <w:marLeft w:val="0"/>
              <w:marRight w:val="0"/>
              <w:marTop w:val="0"/>
              <w:marBottom w:val="0"/>
              <w:divBdr>
                <w:top w:val="none" w:sz="0" w:space="0" w:color="auto"/>
                <w:left w:val="none" w:sz="0" w:space="0" w:color="auto"/>
                <w:bottom w:val="none" w:sz="0" w:space="0" w:color="auto"/>
                <w:right w:val="none" w:sz="0" w:space="0" w:color="auto"/>
              </w:divBdr>
              <w:divsChild>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757057">
          <w:marLeft w:val="0"/>
          <w:marRight w:val="0"/>
          <w:marTop w:val="300"/>
          <w:marBottom w:val="0"/>
          <w:divBdr>
            <w:top w:val="none" w:sz="0" w:space="0" w:color="auto"/>
            <w:left w:val="none" w:sz="0" w:space="0" w:color="auto"/>
            <w:bottom w:val="none" w:sz="0" w:space="0" w:color="auto"/>
            <w:right w:val="none" w:sz="0" w:space="0" w:color="auto"/>
          </w:divBdr>
          <w:divsChild>
            <w:div w:id="883178401">
              <w:marLeft w:val="0"/>
              <w:marRight w:val="0"/>
              <w:marTop w:val="0"/>
              <w:marBottom w:val="0"/>
              <w:divBdr>
                <w:top w:val="none" w:sz="0" w:space="0" w:color="auto"/>
                <w:left w:val="none" w:sz="0" w:space="0" w:color="auto"/>
                <w:bottom w:val="none" w:sz="0" w:space="0" w:color="auto"/>
                <w:right w:val="none" w:sz="0" w:space="0" w:color="auto"/>
              </w:divBdr>
              <w:divsChild>
                <w:div w:id="1900633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254438">
          <w:marLeft w:val="0"/>
          <w:marRight w:val="0"/>
          <w:marTop w:val="300"/>
          <w:marBottom w:val="0"/>
          <w:divBdr>
            <w:top w:val="none" w:sz="0" w:space="0" w:color="auto"/>
            <w:left w:val="none" w:sz="0" w:space="0" w:color="auto"/>
            <w:bottom w:val="none" w:sz="0" w:space="0" w:color="auto"/>
            <w:right w:val="none" w:sz="0" w:space="0" w:color="auto"/>
          </w:divBdr>
          <w:divsChild>
            <w:div w:id="270627082">
              <w:marLeft w:val="0"/>
              <w:marRight w:val="0"/>
              <w:marTop w:val="0"/>
              <w:marBottom w:val="0"/>
              <w:divBdr>
                <w:top w:val="none" w:sz="0" w:space="0" w:color="auto"/>
                <w:left w:val="none" w:sz="0" w:space="0" w:color="auto"/>
                <w:bottom w:val="none" w:sz="0" w:space="0" w:color="auto"/>
                <w:right w:val="none" w:sz="0" w:space="0" w:color="auto"/>
              </w:divBdr>
              <w:divsChild>
                <w:div w:id="622226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2229298">
          <w:marLeft w:val="0"/>
          <w:marRight w:val="0"/>
          <w:marTop w:val="300"/>
          <w:marBottom w:val="0"/>
          <w:divBdr>
            <w:top w:val="none" w:sz="0" w:space="0" w:color="auto"/>
            <w:left w:val="none" w:sz="0" w:space="0" w:color="auto"/>
            <w:bottom w:val="none" w:sz="0" w:space="0" w:color="auto"/>
            <w:right w:val="none" w:sz="0" w:space="0" w:color="auto"/>
          </w:divBdr>
          <w:divsChild>
            <w:div w:id="1712341240">
              <w:marLeft w:val="0"/>
              <w:marRight w:val="0"/>
              <w:marTop w:val="0"/>
              <w:marBottom w:val="0"/>
              <w:divBdr>
                <w:top w:val="none" w:sz="0" w:space="0" w:color="auto"/>
                <w:left w:val="none" w:sz="0" w:space="0" w:color="auto"/>
                <w:bottom w:val="none" w:sz="0" w:space="0" w:color="auto"/>
                <w:right w:val="none" w:sz="0" w:space="0" w:color="auto"/>
              </w:divBdr>
              <w:divsChild>
                <w:div w:id="204098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0562730">
      <w:bodyDiv w:val="1"/>
      <w:marLeft w:val="0"/>
      <w:marRight w:val="0"/>
      <w:marTop w:val="0"/>
      <w:marBottom w:val="0"/>
      <w:divBdr>
        <w:top w:val="none" w:sz="0" w:space="0" w:color="auto"/>
        <w:left w:val="none" w:sz="0" w:space="0" w:color="auto"/>
        <w:bottom w:val="none" w:sz="0" w:space="0" w:color="auto"/>
        <w:right w:val="none" w:sz="0" w:space="0" w:color="auto"/>
      </w:divBdr>
    </w:div>
    <w:div w:id="490608942">
      <w:bodyDiv w:val="1"/>
      <w:marLeft w:val="0"/>
      <w:marRight w:val="0"/>
      <w:marTop w:val="0"/>
      <w:marBottom w:val="0"/>
      <w:divBdr>
        <w:top w:val="none" w:sz="0" w:space="0" w:color="auto"/>
        <w:left w:val="none" w:sz="0" w:space="0" w:color="auto"/>
        <w:bottom w:val="none" w:sz="0" w:space="0" w:color="auto"/>
        <w:right w:val="none" w:sz="0" w:space="0" w:color="auto"/>
      </w:divBdr>
      <w:divsChild>
        <w:div w:id="259796913">
          <w:marLeft w:val="0"/>
          <w:marRight w:val="0"/>
          <w:marTop w:val="0"/>
          <w:marBottom w:val="0"/>
          <w:divBdr>
            <w:top w:val="none" w:sz="0" w:space="0" w:color="auto"/>
            <w:left w:val="none" w:sz="0" w:space="0" w:color="auto"/>
            <w:bottom w:val="none" w:sz="0" w:space="0" w:color="auto"/>
            <w:right w:val="none" w:sz="0" w:space="0" w:color="auto"/>
          </w:divBdr>
        </w:div>
        <w:div w:id="2088651165">
          <w:marLeft w:val="0"/>
          <w:marRight w:val="0"/>
          <w:marTop w:val="0"/>
          <w:marBottom w:val="0"/>
          <w:divBdr>
            <w:top w:val="none" w:sz="0" w:space="0" w:color="auto"/>
            <w:left w:val="none" w:sz="0" w:space="0" w:color="auto"/>
            <w:bottom w:val="none" w:sz="0" w:space="0" w:color="auto"/>
            <w:right w:val="none" w:sz="0" w:space="0" w:color="auto"/>
          </w:divBdr>
          <w:divsChild>
            <w:div w:id="1008288786">
              <w:marLeft w:val="0"/>
              <w:marRight w:val="0"/>
              <w:marTop w:val="0"/>
              <w:marBottom w:val="0"/>
              <w:divBdr>
                <w:top w:val="none" w:sz="0" w:space="0" w:color="auto"/>
                <w:left w:val="none" w:sz="0" w:space="0" w:color="auto"/>
                <w:bottom w:val="none" w:sz="0" w:space="0" w:color="auto"/>
                <w:right w:val="none" w:sz="0" w:space="0" w:color="auto"/>
              </w:divBdr>
            </w:div>
          </w:divsChild>
        </w:div>
        <w:div w:id="734160441">
          <w:marLeft w:val="0"/>
          <w:marRight w:val="0"/>
          <w:marTop w:val="0"/>
          <w:marBottom w:val="0"/>
          <w:divBdr>
            <w:top w:val="none" w:sz="0" w:space="0" w:color="auto"/>
            <w:left w:val="none" w:sz="0" w:space="0" w:color="auto"/>
            <w:bottom w:val="none" w:sz="0" w:space="0" w:color="auto"/>
            <w:right w:val="none" w:sz="0" w:space="0" w:color="auto"/>
          </w:divBdr>
        </w:div>
        <w:div w:id="1365908970">
          <w:marLeft w:val="0"/>
          <w:marRight w:val="0"/>
          <w:marTop w:val="0"/>
          <w:marBottom w:val="0"/>
          <w:divBdr>
            <w:top w:val="none" w:sz="0" w:space="0" w:color="auto"/>
            <w:left w:val="none" w:sz="0" w:space="0" w:color="auto"/>
            <w:bottom w:val="none" w:sz="0" w:space="0" w:color="auto"/>
            <w:right w:val="none" w:sz="0" w:space="0" w:color="auto"/>
          </w:divBdr>
          <w:divsChild>
            <w:div w:id="1297177979">
              <w:marLeft w:val="0"/>
              <w:marRight w:val="0"/>
              <w:marTop w:val="0"/>
              <w:marBottom w:val="0"/>
              <w:divBdr>
                <w:top w:val="none" w:sz="0" w:space="0" w:color="auto"/>
                <w:left w:val="none" w:sz="0" w:space="0" w:color="auto"/>
                <w:bottom w:val="none" w:sz="0" w:space="0" w:color="auto"/>
                <w:right w:val="none" w:sz="0" w:space="0" w:color="auto"/>
              </w:divBdr>
            </w:div>
          </w:divsChild>
        </w:div>
        <w:div w:id="689842613">
          <w:marLeft w:val="0"/>
          <w:marRight w:val="0"/>
          <w:marTop w:val="0"/>
          <w:marBottom w:val="0"/>
          <w:divBdr>
            <w:top w:val="none" w:sz="0" w:space="0" w:color="auto"/>
            <w:left w:val="none" w:sz="0" w:space="0" w:color="auto"/>
            <w:bottom w:val="none" w:sz="0" w:space="0" w:color="auto"/>
            <w:right w:val="none" w:sz="0" w:space="0" w:color="auto"/>
          </w:divBdr>
        </w:div>
        <w:div w:id="2018383239">
          <w:marLeft w:val="0"/>
          <w:marRight w:val="0"/>
          <w:marTop w:val="0"/>
          <w:marBottom w:val="0"/>
          <w:divBdr>
            <w:top w:val="none" w:sz="0" w:space="0" w:color="auto"/>
            <w:left w:val="none" w:sz="0" w:space="0" w:color="auto"/>
            <w:bottom w:val="none" w:sz="0" w:space="0" w:color="auto"/>
            <w:right w:val="none" w:sz="0" w:space="0" w:color="auto"/>
          </w:divBdr>
          <w:divsChild>
            <w:div w:id="409275356">
              <w:marLeft w:val="0"/>
              <w:marRight w:val="0"/>
              <w:marTop w:val="0"/>
              <w:marBottom w:val="0"/>
              <w:divBdr>
                <w:top w:val="none" w:sz="0" w:space="0" w:color="auto"/>
                <w:left w:val="none" w:sz="0" w:space="0" w:color="auto"/>
                <w:bottom w:val="none" w:sz="0" w:space="0" w:color="auto"/>
                <w:right w:val="none" w:sz="0" w:space="0" w:color="auto"/>
              </w:divBdr>
            </w:div>
          </w:divsChild>
        </w:div>
        <w:div w:id="2076660248">
          <w:marLeft w:val="0"/>
          <w:marRight w:val="0"/>
          <w:marTop w:val="0"/>
          <w:marBottom w:val="0"/>
          <w:divBdr>
            <w:top w:val="none" w:sz="0" w:space="0" w:color="auto"/>
            <w:left w:val="none" w:sz="0" w:space="0" w:color="auto"/>
            <w:bottom w:val="none" w:sz="0" w:space="0" w:color="auto"/>
            <w:right w:val="none" w:sz="0" w:space="0" w:color="auto"/>
          </w:divBdr>
        </w:div>
        <w:div w:id="1593733805">
          <w:marLeft w:val="0"/>
          <w:marRight w:val="0"/>
          <w:marTop w:val="0"/>
          <w:marBottom w:val="0"/>
          <w:divBdr>
            <w:top w:val="none" w:sz="0" w:space="0" w:color="auto"/>
            <w:left w:val="none" w:sz="0" w:space="0" w:color="auto"/>
            <w:bottom w:val="none" w:sz="0" w:space="0" w:color="auto"/>
            <w:right w:val="none" w:sz="0" w:space="0" w:color="auto"/>
          </w:divBdr>
          <w:divsChild>
            <w:div w:id="1933851061">
              <w:marLeft w:val="0"/>
              <w:marRight w:val="0"/>
              <w:marTop w:val="0"/>
              <w:marBottom w:val="0"/>
              <w:divBdr>
                <w:top w:val="none" w:sz="0" w:space="0" w:color="auto"/>
                <w:left w:val="none" w:sz="0" w:space="0" w:color="auto"/>
                <w:bottom w:val="none" w:sz="0" w:space="0" w:color="auto"/>
                <w:right w:val="none" w:sz="0" w:space="0" w:color="auto"/>
              </w:divBdr>
            </w:div>
          </w:divsChild>
        </w:div>
        <w:div w:id="275791835">
          <w:marLeft w:val="0"/>
          <w:marRight w:val="0"/>
          <w:marTop w:val="0"/>
          <w:marBottom w:val="0"/>
          <w:divBdr>
            <w:top w:val="none" w:sz="0" w:space="0" w:color="auto"/>
            <w:left w:val="none" w:sz="0" w:space="0" w:color="auto"/>
            <w:bottom w:val="none" w:sz="0" w:space="0" w:color="auto"/>
            <w:right w:val="none" w:sz="0" w:space="0" w:color="auto"/>
          </w:divBdr>
        </w:div>
        <w:div w:id="1782872489">
          <w:marLeft w:val="0"/>
          <w:marRight w:val="0"/>
          <w:marTop w:val="0"/>
          <w:marBottom w:val="0"/>
          <w:divBdr>
            <w:top w:val="none" w:sz="0" w:space="0" w:color="auto"/>
            <w:left w:val="none" w:sz="0" w:space="0" w:color="auto"/>
            <w:bottom w:val="none" w:sz="0" w:space="0" w:color="auto"/>
            <w:right w:val="none" w:sz="0" w:space="0" w:color="auto"/>
          </w:divBdr>
          <w:divsChild>
            <w:div w:id="1326974802">
              <w:marLeft w:val="0"/>
              <w:marRight w:val="0"/>
              <w:marTop w:val="0"/>
              <w:marBottom w:val="0"/>
              <w:divBdr>
                <w:top w:val="none" w:sz="0" w:space="0" w:color="auto"/>
                <w:left w:val="none" w:sz="0" w:space="0" w:color="auto"/>
                <w:bottom w:val="none" w:sz="0" w:space="0" w:color="auto"/>
                <w:right w:val="none" w:sz="0" w:space="0" w:color="auto"/>
              </w:divBdr>
            </w:div>
          </w:divsChild>
        </w:div>
        <w:div w:id="1834224886">
          <w:marLeft w:val="0"/>
          <w:marRight w:val="0"/>
          <w:marTop w:val="0"/>
          <w:marBottom w:val="0"/>
          <w:divBdr>
            <w:top w:val="none" w:sz="0" w:space="0" w:color="auto"/>
            <w:left w:val="none" w:sz="0" w:space="0" w:color="auto"/>
            <w:bottom w:val="none" w:sz="0" w:space="0" w:color="auto"/>
            <w:right w:val="none" w:sz="0" w:space="0" w:color="auto"/>
          </w:divBdr>
        </w:div>
        <w:div w:id="1448155033">
          <w:marLeft w:val="0"/>
          <w:marRight w:val="0"/>
          <w:marTop w:val="0"/>
          <w:marBottom w:val="0"/>
          <w:divBdr>
            <w:top w:val="none" w:sz="0" w:space="0" w:color="auto"/>
            <w:left w:val="none" w:sz="0" w:space="0" w:color="auto"/>
            <w:bottom w:val="none" w:sz="0" w:space="0" w:color="auto"/>
            <w:right w:val="none" w:sz="0" w:space="0" w:color="auto"/>
          </w:divBdr>
          <w:divsChild>
            <w:div w:id="922448102">
              <w:marLeft w:val="0"/>
              <w:marRight w:val="0"/>
              <w:marTop w:val="0"/>
              <w:marBottom w:val="0"/>
              <w:divBdr>
                <w:top w:val="none" w:sz="0" w:space="0" w:color="auto"/>
                <w:left w:val="none" w:sz="0" w:space="0" w:color="auto"/>
                <w:bottom w:val="none" w:sz="0" w:space="0" w:color="auto"/>
                <w:right w:val="none" w:sz="0" w:space="0" w:color="auto"/>
              </w:divBdr>
            </w:div>
          </w:divsChild>
        </w:div>
        <w:div w:id="1523864130">
          <w:marLeft w:val="0"/>
          <w:marRight w:val="0"/>
          <w:marTop w:val="0"/>
          <w:marBottom w:val="0"/>
          <w:divBdr>
            <w:top w:val="none" w:sz="0" w:space="0" w:color="auto"/>
            <w:left w:val="none" w:sz="0" w:space="0" w:color="auto"/>
            <w:bottom w:val="none" w:sz="0" w:space="0" w:color="auto"/>
            <w:right w:val="none" w:sz="0" w:space="0" w:color="auto"/>
          </w:divBdr>
        </w:div>
        <w:div w:id="1458720849">
          <w:marLeft w:val="0"/>
          <w:marRight w:val="0"/>
          <w:marTop w:val="0"/>
          <w:marBottom w:val="0"/>
          <w:divBdr>
            <w:top w:val="none" w:sz="0" w:space="0" w:color="auto"/>
            <w:left w:val="none" w:sz="0" w:space="0" w:color="auto"/>
            <w:bottom w:val="none" w:sz="0" w:space="0" w:color="auto"/>
            <w:right w:val="none" w:sz="0" w:space="0" w:color="auto"/>
          </w:divBdr>
          <w:divsChild>
            <w:div w:id="1220826570">
              <w:marLeft w:val="0"/>
              <w:marRight w:val="0"/>
              <w:marTop w:val="0"/>
              <w:marBottom w:val="0"/>
              <w:divBdr>
                <w:top w:val="none" w:sz="0" w:space="0" w:color="auto"/>
                <w:left w:val="none" w:sz="0" w:space="0" w:color="auto"/>
                <w:bottom w:val="none" w:sz="0" w:space="0" w:color="auto"/>
                <w:right w:val="none" w:sz="0" w:space="0" w:color="auto"/>
              </w:divBdr>
            </w:div>
          </w:divsChild>
        </w:div>
        <w:div w:id="777023989">
          <w:marLeft w:val="0"/>
          <w:marRight w:val="0"/>
          <w:marTop w:val="300"/>
          <w:marBottom w:val="0"/>
          <w:divBdr>
            <w:top w:val="none" w:sz="0" w:space="0" w:color="auto"/>
            <w:left w:val="none" w:sz="0" w:space="0" w:color="auto"/>
            <w:bottom w:val="none" w:sz="0" w:space="0" w:color="auto"/>
            <w:right w:val="none" w:sz="0" w:space="0" w:color="auto"/>
          </w:divBdr>
          <w:divsChild>
            <w:div w:id="1519390625">
              <w:marLeft w:val="0"/>
              <w:marRight w:val="0"/>
              <w:marTop w:val="0"/>
              <w:marBottom w:val="0"/>
              <w:divBdr>
                <w:top w:val="none" w:sz="0" w:space="0" w:color="auto"/>
                <w:left w:val="none" w:sz="0" w:space="0" w:color="auto"/>
                <w:bottom w:val="none" w:sz="0" w:space="0" w:color="auto"/>
                <w:right w:val="none" w:sz="0" w:space="0" w:color="auto"/>
              </w:divBdr>
              <w:divsChild>
                <w:div w:id="1716388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523901">
          <w:marLeft w:val="0"/>
          <w:marRight w:val="0"/>
          <w:marTop w:val="300"/>
          <w:marBottom w:val="0"/>
          <w:divBdr>
            <w:top w:val="none" w:sz="0" w:space="0" w:color="auto"/>
            <w:left w:val="none" w:sz="0" w:space="0" w:color="auto"/>
            <w:bottom w:val="none" w:sz="0" w:space="0" w:color="auto"/>
            <w:right w:val="none" w:sz="0" w:space="0" w:color="auto"/>
          </w:divBdr>
          <w:divsChild>
            <w:div w:id="1958100740">
              <w:marLeft w:val="0"/>
              <w:marRight w:val="0"/>
              <w:marTop w:val="0"/>
              <w:marBottom w:val="0"/>
              <w:divBdr>
                <w:top w:val="none" w:sz="0" w:space="0" w:color="auto"/>
                <w:left w:val="none" w:sz="0" w:space="0" w:color="auto"/>
                <w:bottom w:val="none" w:sz="0" w:space="0" w:color="auto"/>
                <w:right w:val="none" w:sz="0" w:space="0" w:color="auto"/>
              </w:divBdr>
              <w:divsChild>
                <w:div w:id="2066368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773314">
          <w:marLeft w:val="0"/>
          <w:marRight w:val="0"/>
          <w:marTop w:val="300"/>
          <w:marBottom w:val="0"/>
          <w:divBdr>
            <w:top w:val="none" w:sz="0" w:space="0" w:color="auto"/>
            <w:left w:val="none" w:sz="0" w:space="0" w:color="auto"/>
            <w:bottom w:val="none" w:sz="0" w:space="0" w:color="auto"/>
            <w:right w:val="none" w:sz="0" w:space="0" w:color="auto"/>
          </w:divBdr>
          <w:divsChild>
            <w:div w:id="378631829">
              <w:marLeft w:val="0"/>
              <w:marRight w:val="0"/>
              <w:marTop w:val="0"/>
              <w:marBottom w:val="0"/>
              <w:divBdr>
                <w:top w:val="none" w:sz="0" w:space="0" w:color="auto"/>
                <w:left w:val="none" w:sz="0" w:space="0" w:color="auto"/>
                <w:bottom w:val="none" w:sz="0" w:space="0" w:color="auto"/>
                <w:right w:val="none" w:sz="0" w:space="0" w:color="auto"/>
              </w:divBdr>
              <w:divsChild>
                <w:div w:id="1277952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759320">
          <w:marLeft w:val="0"/>
          <w:marRight w:val="0"/>
          <w:marTop w:val="300"/>
          <w:marBottom w:val="0"/>
          <w:divBdr>
            <w:top w:val="none" w:sz="0" w:space="0" w:color="auto"/>
            <w:left w:val="none" w:sz="0" w:space="0" w:color="auto"/>
            <w:bottom w:val="none" w:sz="0" w:space="0" w:color="auto"/>
            <w:right w:val="none" w:sz="0" w:space="0" w:color="auto"/>
          </w:divBdr>
          <w:divsChild>
            <w:div w:id="1183085432">
              <w:marLeft w:val="0"/>
              <w:marRight w:val="0"/>
              <w:marTop w:val="0"/>
              <w:marBottom w:val="0"/>
              <w:divBdr>
                <w:top w:val="none" w:sz="0" w:space="0" w:color="auto"/>
                <w:left w:val="none" w:sz="0" w:space="0" w:color="auto"/>
                <w:bottom w:val="none" w:sz="0" w:space="0" w:color="auto"/>
                <w:right w:val="none" w:sz="0" w:space="0" w:color="auto"/>
              </w:divBdr>
              <w:divsChild>
                <w:div w:id="1778793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3879473">
      <w:bodyDiv w:val="1"/>
      <w:marLeft w:val="0"/>
      <w:marRight w:val="0"/>
      <w:marTop w:val="0"/>
      <w:marBottom w:val="0"/>
      <w:divBdr>
        <w:top w:val="none" w:sz="0" w:space="0" w:color="auto"/>
        <w:left w:val="none" w:sz="0" w:space="0" w:color="auto"/>
        <w:bottom w:val="none" w:sz="0" w:space="0" w:color="auto"/>
        <w:right w:val="none" w:sz="0" w:space="0" w:color="auto"/>
      </w:divBdr>
      <w:divsChild>
        <w:div w:id="262760083">
          <w:marLeft w:val="0"/>
          <w:marRight w:val="0"/>
          <w:marTop w:val="300"/>
          <w:marBottom w:val="0"/>
          <w:divBdr>
            <w:top w:val="none" w:sz="0" w:space="0" w:color="auto"/>
            <w:left w:val="none" w:sz="0" w:space="0" w:color="auto"/>
            <w:bottom w:val="none" w:sz="0" w:space="0" w:color="auto"/>
            <w:right w:val="none" w:sz="0" w:space="0" w:color="auto"/>
          </w:divBdr>
          <w:divsChild>
            <w:div w:id="1703825277">
              <w:marLeft w:val="0"/>
              <w:marRight w:val="0"/>
              <w:marTop w:val="0"/>
              <w:marBottom w:val="0"/>
              <w:divBdr>
                <w:top w:val="none" w:sz="0" w:space="0" w:color="auto"/>
                <w:left w:val="none" w:sz="0" w:space="0" w:color="auto"/>
                <w:bottom w:val="none" w:sz="0" w:space="0" w:color="auto"/>
                <w:right w:val="none" w:sz="0" w:space="0" w:color="auto"/>
              </w:divBdr>
              <w:divsChild>
                <w:div w:id="435060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404030">
          <w:marLeft w:val="0"/>
          <w:marRight w:val="0"/>
          <w:marTop w:val="0"/>
          <w:marBottom w:val="0"/>
          <w:divBdr>
            <w:top w:val="none" w:sz="0" w:space="0" w:color="auto"/>
            <w:left w:val="none" w:sz="0" w:space="0" w:color="auto"/>
            <w:bottom w:val="none" w:sz="0" w:space="0" w:color="auto"/>
            <w:right w:val="none" w:sz="0" w:space="0" w:color="auto"/>
          </w:divBdr>
          <w:divsChild>
            <w:div w:id="1536194689">
              <w:marLeft w:val="0"/>
              <w:marRight w:val="0"/>
              <w:marTop w:val="0"/>
              <w:marBottom w:val="0"/>
              <w:divBdr>
                <w:top w:val="none" w:sz="0" w:space="0" w:color="auto"/>
                <w:left w:val="none" w:sz="0" w:space="0" w:color="auto"/>
                <w:bottom w:val="none" w:sz="0" w:space="0" w:color="auto"/>
                <w:right w:val="none" w:sz="0" w:space="0" w:color="auto"/>
              </w:divBdr>
            </w:div>
          </w:divsChild>
        </w:div>
        <w:div w:id="295722313">
          <w:marLeft w:val="0"/>
          <w:marRight w:val="0"/>
          <w:marTop w:val="0"/>
          <w:marBottom w:val="0"/>
          <w:divBdr>
            <w:top w:val="none" w:sz="0" w:space="0" w:color="auto"/>
            <w:left w:val="none" w:sz="0" w:space="0" w:color="auto"/>
            <w:bottom w:val="none" w:sz="0" w:space="0" w:color="auto"/>
            <w:right w:val="none" w:sz="0" w:space="0" w:color="auto"/>
          </w:divBdr>
        </w:div>
        <w:div w:id="363402827">
          <w:marLeft w:val="0"/>
          <w:marRight w:val="0"/>
          <w:marTop w:val="0"/>
          <w:marBottom w:val="0"/>
          <w:divBdr>
            <w:top w:val="none" w:sz="0" w:space="0" w:color="auto"/>
            <w:left w:val="none" w:sz="0" w:space="0" w:color="auto"/>
            <w:bottom w:val="none" w:sz="0" w:space="0" w:color="auto"/>
            <w:right w:val="none" w:sz="0" w:space="0" w:color="auto"/>
          </w:divBdr>
        </w:div>
        <w:div w:id="503129752">
          <w:marLeft w:val="0"/>
          <w:marRight w:val="0"/>
          <w:marTop w:val="0"/>
          <w:marBottom w:val="0"/>
          <w:divBdr>
            <w:top w:val="none" w:sz="0" w:space="0" w:color="auto"/>
            <w:left w:val="none" w:sz="0" w:space="0" w:color="auto"/>
            <w:bottom w:val="none" w:sz="0" w:space="0" w:color="auto"/>
            <w:right w:val="none" w:sz="0" w:space="0" w:color="auto"/>
          </w:divBdr>
        </w:div>
        <w:div w:id="516234400">
          <w:marLeft w:val="0"/>
          <w:marRight w:val="0"/>
          <w:marTop w:val="300"/>
          <w:marBottom w:val="0"/>
          <w:divBdr>
            <w:top w:val="none" w:sz="0" w:space="0" w:color="auto"/>
            <w:left w:val="none" w:sz="0" w:space="0" w:color="auto"/>
            <w:bottom w:val="none" w:sz="0" w:space="0" w:color="auto"/>
            <w:right w:val="none" w:sz="0" w:space="0" w:color="auto"/>
          </w:divBdr>
          <w:divsChild>
            <w:div w:id="1007756191">
              <w:marLeft w:val="0"/>
              <w:marRight w:val="0"/>
              <w:marTop w:val="0"/>
              <w:marBottom w:val="0"/>
              <w:divBdr>
                <w:top w:val="none" w:sz="0" w:space="0" w:color="auto"/>
                <w:left w:val="none" w:sz="0" w:space="0" w:color="auto"/>
                <w:bottom w:val="none" w:sz="0" w:space="0" w:color="auto"/>
                <w:right w:val="none" w:sz="0" w:space="0" w:color="auto"/>
              </w:divBdr>
              <w:divsChild>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912761">
          <w:marLeft w:val="0"/>
          <w:marRight w:val="0"/>
          <w:marTop w:val="0"/>
          <w:marBottom w:val="0"/>
          <w:divBdr>
            <w:top w:val="none" w:sz="0" w:space="0" w:color="auto"/>
            <w:left w:val="none" w:sz="0" w:space="0" w:color="auto"/>
            <w:bottom w:val="none" w:sz="0" w:space="0" w:color="auto"/>
            <w:right w:val="none" w:sz="0" w:space="0" w:color="auto"/>
          </w:divBdr>
          <w:divsChild>
            <w:div w:id="131094292">
              <w:marLeft w:val="0"/>
              <w:marRight w:val="0"/>
              <w:marTop w:val="0"/>
              <w:marBottom w:val="0"/>
              <w:divBdr>
                <w:top w:val="none" w:sz="0" w:space="0" w:color="auto"/>
                <w:left w:val="none" w:sz="0" w:space="0" w:color="auto"/>
                <w:bottom w:val="none" w:sz="0" w:space="0" w:color="auto"/>
                <w:right w:val="none" w:sz="0" w:space="0" w:color="auto"/>
              </w:divBdr>
            </w:div>
          </w:divsChild>
        </w:div>
        <w:div w:id="1138261781">
          <w:marLeft w:val="0"/>
          <w:marRight w:val="0"/>
          <w:marTop w:val="0"/>
          <w:marBottom w:val="0"/>
          <w:divBdr>
            <w:top w:val="none" w:sz="0" w:space="0" w:color="auto"/>
            <w:left w:val="none" w:sz="0" w:space="0" w:color="auto"/>
            <w:bottom w:val="none" w:sz="0" w:space="0" w:color="auto"/>
            <w:right w:val="none" w:sz="0" w:space="0" w:color="auto"/>
          </w:divBdr>
        </w:div>
        <w:div w:id="1202206261">
          <w:marLeft w:val="0"/>
          <w:marRight w:val="0"/>
          <w:marTop w:val="0"/>
          <w:marBottom w:val="0"/>
          <w:divBdr>
            <w:top w:val="none" w:sz="0" w:space="0" w:color="auto"/>
            <w:left w:val="none" w:sz="0" w:space="0" w:color="auto"/>
            <w:bottom w:val="none" w:sz="0" w:space="0" w:color="auto"/>
            <w:right w:val="none" w:sz="0" w:space="0" w:color="auto"/>
          </w:divBdr>
          <w:divsChild>
            <w:div w:id="2086800350">
              <w:marLeft w:val="0"/>
              <w:marRight w:val="0"/>
              <w:marTop w:val="0"/>
              <w:marBottom w:val="0"/>
              <w:divBdr>
                <w:top w:val="none" w:sz="0" w:space="0" w:color="auto"/>
                <w:left w:val="none" w:sz="0" w:space="0" w:color="auto"/>
                <w:bottom w:val="none" w:sz="0" w:space="0" w:color="auto"/>
                <w:right w:val="none" w:sz="0" w:space="0" w:color="auto"/>
              </w:divBdr>
            </w:div>
          </w:divsChild>
        </w:div>
        <w:div w:id="1245920874">
          <w:marLeft w:val="0"/>
          <w:marRight w:val="0"/>
          <w:marTop w:val="0"/>
          <w:marBottom w:val="0"/>
          <w:divBdr>
            <w:top w:val="none" w:sz="0" w:space="0" w:color="auto"/>
            <w:left w:val="none" w:sz="0" w:space="0" w:color="auto"/>
            <w:bottom w:val="none" w:sz="0" w:space="0" w:color="auto"/>
            <w:right w:val="none" w:sz="0" w:space="0" w:color="auto"/>
          </w:divBdr>
          <w:divsChild>
            <w:div w:id="1469276979">
              <w:marLeft w:val="0"/>
              <w:marRight w:val="0"/>
              <w:marTop w:val="0"/>
              <w:marBottom w:val="0"/>
              <w:divBdr>
                <w:top w:val="none" w:sz="0" w:space="0" w:color="auto"/>
                <w:left w:val="none" w:sz="0" w:space="0" w:color="auto"/>
                <w:bottom w:val="none" w:sz="0" w:space="0" w:color="auto"/>
                <w:right w:val="none" w:sz="0" w:space="0" w:color="auto"/>
              </w:divBdr>
            </w:div>
          </w:divsChild>
        </w:div>
        <w:div w:id="1380276563">
          <w:marLeft w:val="0"/>
          <w:marRight w:val="0"/>
          <w:marTop w:val="0"/>
          <w:marBottom w:val="0"/>
          <w:divBdr>
            <w:top w:val="none" w:sz="0" w:space="0" w:color="auto"/>
            <w:left w:val="none" w:sz="0" w:space="0" w:color="auto"/>
            <w:bottom w:val="none" w:sz="0" w:space="0" w:color="auto"/>
            <w:right w:val="none" w:sz="0" w:space="0" w:color="auto"/>
          </w:divBdr>
        </w:div>
        <w:div w:id="1415515174">
          <w:marLeft w:val="0"/>
          <w:marRight w:val="0"/>
          <w:marTop w:val="300"/>
          <w:marBottom w:val="0"/>
          <w:divBdr>
            <w:top w:val="none" w:sz="0" w:space="0" w:color="auto"/>
            <w:left w:val="none" w:sz="0" w:space="0" w:color="auto"/>
            <w:bottom w:val="none" w:sz="0" w:space="0" w:color="auto"/>
            <w:right w:val="none" w:sz="0" w:space="0" w:color="auto"/>
          </w:divBdr>
          <w:divsChild>
            <w:div w:id="1589538272">
              <w:marLeft w:val="0"/>
              <w:marRight w:val="0"/>
              <w:marTop w:val="0"/>
              <w:marBottom w:val="0"/>
              <w:divBdr>
                <w:top w:val="none" w:sz="0" w:space="0" w:color="auto"/>
                <w:left w:val="none" w:sz="0" w:space="0" w:color="auto"/>
                <w:bottom w:val="none" w:sz="0" w:space="0" w:color="auto"/>
                <w:right w:val="none" w:sz="0" w:space="0" w:color="auto"/>
              </w:divBdr>
              <w:divsChild>
                <w:div w:id="1039743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7278381">
          <w:marLeft w:val="0"/>
          <w:marRight w:val="0"/>
          <w:marTop w:val="300"/>
          <w:marBottom w:val="0"/>
          <w:divBdr>
            <w:top w:val="none" w:sz="0" w:space="0" w:color="auto"/>
            <w:left w:val="none" w:sz="0" w:space="0" w:color="auto"/>
            <w:bottom w:val="none" w:sz="0" w:space="0" w:color="auto"/>
            <w:right w:val="none" w:sz="0" w:space="0" w:color="auto"/>
          </w:divBdr>
          <w:divsChild>
            <w:div w:id="1512910954">
              <w:marLeft w:val="0"/>
              <w:marRight w:val="0"/>
              <w:marTop w:val="0"/>
              <w:marBottom w:val="0"/>
              <w:divBdr>
                <w:top w:val="none" w:sz="0" w:space="0" w:color="auto"/>
                <w:left w:val="none" w:sz="0" w:space="0" w:color="auto"/>
                <w:bottom w:val="none" w:sz="0" w:space="0" w:color="auto"/>
                <w:right w:val="none" w:sz="0" w:space="0" w:color="auto"/>
              </w:divBdr>
              <w:divsChild>
                <w:div w:id="1233270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000874">
          <w:marLeft w:val="0"/>
          <w:marRight w:val="0"/>
          <w:marTop w:val="0"/>
          <w:marBottom w:val="0"/>
          <w:divBdr>
            <w:top w:val="none" w:sz="0" w:space="0" w:color="auto"/>
            <w:left w:val="none" w:sz="0" w:space="0" w:color="auto"/>
            <w:bottom w:val="none" w:sz="0" w:space="0" w:color="auto"/>
            <w:right w:val="none" w:sz="0" w:space="0" w:color="auto"/>
          </w:divBdr>
          <w:divsChild>
            <w:div w:id="370812503">
              <w:marLeft w:val="0"/>
              <w:marRight w:val="0"/>
              <w:marTop w:val="0"/>
              <w:marBottom w:val="0"/>
              <w:divBdr>
                <w:top w:val="none" w:sz="0" w:space="0" w:color="auto"/>
                <w:left w:val="none" w:sz="0" w:space="0" w:color="auto"/>
                <w:bottom w:val="none" w:sz="0" w:space="0" w:color="auto"/>
                <w:right w:val="none" w:sz="0" w:space="0" w:color="auto"/>
              </w:divBdr>
            </w:div>
          </w:divsChild>
        </w:div>
        <w:div w:id="1776366231">
          <w:marLeft w:val="0"/>
          <w:marRight w:val="0"/>
          <w:marTop w:val="0"/>
          <w:marBottom w:val="0"/>
          <w:divBdr>
            <w:top w:val="none" w:sz="0" w:space="0" w:color="auto"/>
            <w:left w:val="none" w:sz="0" w:space="0" w:color="auto"/>
            <w:bottom w:val="none" w:sz="0" w:space="0" w:color="auto"/>
            <w:right w:val="none" w:sz="0" w:space="0" w:color="auto"/>
          </w:divBdr>
        </w:div>
        <w:div w:id="1833133897">
          <w:marLeft w:val="0"/>
          <w:marRight w:val="0"/>
          <w:marTop w:val="0"/>
          <w:marBottom w:val="0"/>
          <w:divBdr>
            <w:top w:val="none" w:sz="0" w:space="0" w:color="auto"/>
            <w:left w:val="none" w:sz="0" w:space="0" w:color="auto"/>
            <w:bottom w:val="none" w:sz="0" w:space="0" w:color="auto"/>
            <w:right w:val="none" w:sz="0" w:space="0" w:color="auto"/>
          </w:divBdr>
        </w:div>
        <w:div w:id="1854496742">
          <w:marLeft w:val="0"/>
          <w:marRight w:val="0"/>
          <w:marTop w:val="0"/>
          <w:marBottom w:val="0"/>
          <w:divBdr>
            <w:top w:val="none" w:sz="0" w:space="0" w:color="auto"/>
            <w:left w:val="none" w:sz="0" w:space="0" w:color="auto"/>
            <w:bottom w:val="none" w:sz="0" w:space="0" w:color="auto"/>
            <w:right w:val="none" w:sz="0" w:space="0" w:color="auto"/>
          </w:divBdr>
          <w:divsChild>
            <w:div w:id="1598247861">
              <w:marLeft w:val="0"/>
              <w:marRight w:val="0"/>
              <w:marTop w:val="0"/>
              <w:marBottom w:val="0"/>
              <w:divBdr>
                <w:top w:val="none" w:sz="0" w:space="0" w:color="auto"/>
                <w:left w:val="none" w:sz="0" w:space="0" w:color="auto"/>
                <w:bottom w:val="none" w:sz="0" w:space="0" w:color="auto"/>
                <w:right w:val="none" w:sz="0" w:space="0" w:color="auto"/>
              </w:divBdr>
            </w:div>
          </w:divsChild>
        </w:div>
        <w:div w:id="2075816548">
          <w:marLeft w:val="0"/>
          <w:marRight w:val="0"/>
          <w:marTop w:val="0"/>
          <w:marBottom w:val="0"/>
          <w:divBdr>
            <w:top w:val="none" w:sz="0" w:space="0" w:color="auto"/>
            <w:left w:val="none" w:sz="0" w:space="0" w:color="auto"/>
            <w:bottom w:val="none" w:sz="0" w:space="0" w:color="auto"/>
            <w:right w:val="none" w:sz="0" w:space="0" w:color="auto"/>
          </w:divBdr>
          <w:divsChild>
            <w:div w:id="1072898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4614784">
      <w:bodyDiv w:val="1"/>
      <w:marLeft w:val="0"/>
      <w:marRight w:val="0"/>
      <w:marTop w:val="0"/>
      <w:marBottom w:val="0"/>
      <w:divBdr>
        <w:top w:val="none" w:sz="0" w:space="0" w:color="auto"/>
        <w:left w:val="none" w:sz="0" w:space="0" w:color="auto"/>
        <w:bottom w:val="none" w:sz="0" w:space="0" w:color="auto"/>
        <w:right w:val="none" w:sz="0" w:space="0" w:color="auto"/>
      </w:divBdr>
    </w:div>
    <w:div w:id="494995852">
      <w:bodyDiv w:val="1"/>
      <w:marLeft w:val="0"/>
      <w:marRight w:val="0"/>
      <w:marTop w:val="0"/>
      <w:marBottom w:val="0"/>
      <w:divBdr>
        <w:top w:val="none" w:sz="0" w:space="0" w:color="auto"/>
        <w:left w:val="none" w:sz="0" w:space="0" w:color="auto"/>
        <w:bottom w:val="none" w:sz="0" w:space="0" w:color="auto"/>
        <w:right w:val="none" w:sz="0" w:space="0" w:color="auto"/>
      </w:divBdr>
    </w:div>
    <w:div w:id="496043684">
      <w:bodyDiv w:val="1"/>
      <w:marLeft w:val="0"/>
      <w:marRight w:val="0"/>
      <w:marTop w:val="0"/>
      <w:marBottom w:val="0"/>
      <w:divBdr>
        <w:top w:val="none" w:sz="0" w:space="0" w:color="auto"/>
        <w:left w:val="none" w:sz="0" w:space="0" w:color="auto"/>
        <w:bottom w:val="none" w:sz="0" w:space="0" w:color="auto"/>
        <w:right w:val="none" w:sz="0" w:space="0" w:color="auto"/>
      </w:divBdr>
      <w:divsChild>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287975302">
          <w:marLeft w:val="0"/>
          <w:marRight w:val="0"/>
          <w:marTop w:val="0"/>
          <w:marBottom w:val="0"/>
          <w:divBdr>
            <w:top w:val="none" w:sz="0" w:space="0" w:color="auto"/>
            <w:left w:val="none" w:sz="0" w:space="0" w:color="auto"/>
            <w:bottom w:val="none" w:sz="0" w:space="0" w:color="auto"/>
            <w:right w:val="none" w:sz="0" w:space="0" w:color="auto"/>
          </w:divBdr>
          <w:divsChild>
            <w:div w:id="1659111615">
              <w:marLeft w:val="0"/>
              <w:marRight w:val="0"/>
              <w:marTop w:val="0"/>
              <w:marBottom w:val="0"/>
              <w:divBdr>
                <w:top w:val="none" w:sz="0" w:space="0" w:color="auto"/>
                <w:left w:val="none" w:sz="0" w:space="0" w:color="auto"/>
                <w:bottom w:val="none" w:sz="0" w:space="0" w:color="auto"/>
                <w:right w:val="none" w:sz="0" w:space="0" w:color="auto"/>
              </w:divBdr>
            </w:div>
          </w:divsChild>
        </w:div>
        <w:div w:id="341854665">
          <w:marLeft w:val="0"/>
          <w:marRight w:val="0"/>
          <w:marTop w:val="0"/>
          <w:marBottom w:val="0"/>
          <w:divBdr>
            <w:top w:val="none" w:sz="0" w:space="0" w:color="auto"/>
            <w:left w:val="none" w:sz="0" w:space="0" w:color="auto"/>
            <w:bottom w:val="none" w:sz="0" w:space="0" w:color="auto"/>
            <w:right w:val="none" w:sz="0" w:space="0" w:color="auto"/>
          </w:divBdr>
          <w:divsChild>
            <w:div w:id="1540119919">
              <w:marLeft w:val="0"/>
              <w:marRight w:val="0"/>
              <w:marTop w:val="0"/>
              <w:marBottom w:val="0"/>
              <w:divBdr>
                <w:top w:val="none" w:sz="0" w:space="0" w:color="auto"/>
                <w:left w:val="none" w:sz="0" w:space="0" w:color="auto"/>
                <w:bottom w:val="none" w:sz="0" w:space="0" w:color="auto"/>
                <w:right w:val="none" w:sz="0" w:space="0" w:color="auto"/>
              </w:divBdr>
            </w:div>
          </w:divsChild>
        </w:div>
        <w:div w:id="488833128">
          <w:marLeft w:val="0"/>
          <w:marRight w:val="0"/>
          <w:marTop w:val="300"/>
          <w:marBottom w:val="0"/>
          <w:divBdr>
            <w:top w:val="none" w:sz="0" w:space="0" w:color="auto"/>
            <w:left w:val="none" w:sz="0" w:space="0" w:color="auto"/>
            <w:bottom w:val="none" w:sz="0" w:space="0" w:color="auto"/>
            <w:right w:val="none" w:sz="0" w:space="0" w:color="auto"/>
          </w:divBdr>
          <w:divsChild>
            <w:div w:id="426465514">
              <w:marLeft w:val="0"/>
              <w:marRight w:val="0"/>
              <w:marTop w:val="0"/>
              <w:marBottom w:val="0"/>
              <w:divBdr>
                <w:top w:val="none" w:sz="0" w:space="0" w:color="auto"/>
                <w:left w:val="none" w:sz="0" w:space="0" w:color="auto"/>
                <w:bottom w:val="none" w:sz="0" w:space="0" w:color="auto"/>
                <w:right w:val="none" w:sz="0" w:space="0" w:color="auto"/>
              </w:divBdr>
              <w:divsChild>
                <w:div w:id="1269507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075042">
          <w:marLeft w:val="0"/>
          <w:marRight w:val="0"/>
          <w:marTop w:val="0"/>
          <w:marBottom w:val="0"/>
          <w:divBdr>
            <w:top w:val="none" w:sz="0" w:space="0" w:color="auto"/>
            <w:left w:val="none" w:sz="0" w:space="0" w:color="auto"/>
            <w:bottom w:val="none" w:sz="0" w:space="0" w:color="auto"/>
            <w:right w:val="none" w:sz="0" w:space="0" w:color="auto"/>
          </w:divBdr>
          <w:divsChild>
            <w:div w:id="1416441507">
              <w:marLeft w:val="0"/>
              <w:marRight w:val="0"/>
              <w:marTop w:val="0"/>
              <w:marBottom w:val="0"/>
              <w:divBdr>
                <w:top w:val="none" w:sz="0" w:space="0" w:color="auto"/>
                <w:left w:val="none" w:sz="0" w:space="0" w:color="auto"/>
                <w:bottom w:val="none" w:sz="0" w:space="0" w:color="auto"/>
                <w:right w:val="none" w:sz="0" w:space="0" w:color="auto"/>
              </w:divBdr>
            </w:div>
          </w:divsChild>
        </w:div>
        <w:div w:id="813906748">
          <w:marLeft w:val="0"/>
          <w:marRight w:val="0"/>
          <w:marTop w:val="0"/>
          <w:marBottom w:val="0"/>
          <w:divBdr>
            <w:top w:val="none" w:sz="0" w:space="0" w:color="auto"/>
            <w:left w:val="none" w:sz="0" w:space="0" w:color="auto"/>
            <w:bottom w:val="none" w:sz="0" w:space="0" w:color="auto"/>
            <w:right w:val="none" w:sz="0" w:space="0" w:color="auto"/>
          </w:divBdr>
          <w:divsChild>
            <w:div w:id="2144999130">
              <w:marLeft w:val="0"/>
              <w:marRight w:val="0"/>
              <w:marTop w:val="0"/>
              <w:marBottom w:val="0"/>
              <w:divBdr>
                <w:top w:val="none" w:sz="0" w:space="0" w:color="auto"/>
                <w:left w:val="none" w:sz="0" w:space="0" w:color="auto"/>
                <w:bottom w:val="none" w:sz="0" w:space="0" w:color="auto"/>
                <w:right w:val="none" w:sz="0" w:space="0" w:color="auto"/>
              </w:divBdr>
            </w:div>
          </w:divsChild>
        </w:div>
        <w:div w:id="827593161">
          <w:marLeft w:val="0"/>
          <w:marRight w:val="0"/>
          <w:marTop w:val="0"/>
          <w:marBottom w:val="0"/>
          <w:divBdr>
            <w:top w:val="none" w:sz="0" w:space="0" w:color="auto"/>
            <w:left w:val="none" w:sz="0" w:space="0" w:color="auto"/>
            <w:bottom w:val="none" w:sz="0" w:space="0" w:color="auto"/>
            <w:right w:val="none" w:sz="0" w:space="0" w:color="auto"/>
          </w:divBdr>
        </w:div>
        <w:div w:id="1165626428">
          <w:marLeft w:val="0"/>
          <w:marRight w:val="0"/>
          <w:marTop w:val="0"/>
          <w:marBottom w:val="0"/>
          <w:divBdr>
            <w:top w:val="none" w:sz="0" w:space="0" w:color="auto"/>
            <w:left w:val="none" w:sz="0" w:space="0" w:color="auto"/>
            <w:bottom w:val="none" w:sz="0" w:space="0" w:color="auto"/>
            <w:right w:val="none" w:sz="0" w:space="0" w:color="auto"/>
          </w:divBdr>
        </w:div>
        <w:div w:id="1204558479">
          <w:marLeft w:val="0"/>
          <w:marRight w:val="0"/>
          <w:marTop w:val="0"/>
          <w:marBottom w:val="0"/>
          <w:divBdr>
            <w:top w:val="none" w:sz="0" w:space="0" w:color="auto"/>
            <w:left w:val="none" w:sz="0" w:space="0" w:color="auto"/>
            <w:bottom w:val="none" w:sz="0" w:space="0" w:color="auto"/>
            <w:right w:val="none" w:sz="0" w:space="0" w:color="auto"/>
          </w:divBdr>
          <w:divsChild>
            <w:div w:id="291907445">
              <w:marLeft w:val="0"/>
              <w:marRight w:val="0"/>
              <w:marTop w:val="0"/>
              <w:marBottom w:val="0"/>
              <w:divBdr>
                <w:top w:val="none" w:sz="0" w:space="0" w:color="auto"/>
                <w:left w:val="none" w:sz="0" w:space="0" w:color="auto"/>
                <w:bottom w:val="none" w:sz="0" w:space="0" w:color="auto"/>
                <w:right w:val="none" w:sz="0" w:space="0" w:color="auto"/>
              </w:divBdr>
            </w:div>
          </w:divsChild>
        </w:div>
        <w:div w:id="1334068553">
          <w:marLeft w:val="0"/>
          <w:marRight w:val="0"/>
          <w:marTop w:val="300"/>
          <w:marBottom w:val="0"/>
          <w:divBdr>
            <w:top w:val="none" w:sz="0" w:space="0" w:color="auto"/>
            <w:left w:val="none" w:sz="0" w:space="0" w:color="auto"/>
            <w:bottom w:val="none" w:sz="0" w:space="0" w:color="auto"/>
            <w:right w:val="none" w:sz="0" w:space="0" w:color="auto"/>
          </w:divBdr>
          <w:divsChild>
            <w:div w:id="99615059">
              <w:marLeft w:val="0"/>
              <w:marRight w:val="0"/>
              <w:marTop w:val="0"/>
              <w:marBottom w:val="0"/>
              <w:divBdr>
                <w:top w:val="none" w:sz="0" w:space="0" w:color="auto"/>
                <w:left w:val="none" w:sz="0" w:space="0" w:color="auto"/>
                <w:bottom w:val="none" w:sz="0" w:space="0" w:color="auto"/>
                <w:right w:val="none" w:sz="0" w:space="0" w:color="auto"/>
              </w:divBdr>
              <w:divsChild>
                <w:div w:id="1272393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067731">
          <w:marLeft w:val="0"/>
          <w:marRight w:val="0"/>
          <w:marTop w:val="300"/>
          <w:marBottom w:val="0"/>
          <w:divBdr>
            <w:top w:val="none" w:sz="0" w:space="0" w:color="auto"/>
            <w:left w:val="none" w:sz="0" w:space="0" w:color="auto"/>
            <w:bottom w:val="none" w:sz="0" w:space="0" w:color="auto"/>
            <w:right w:val="none" w:sz="0" w:space="0" w:color="auto"/>
          </w:divBdr>
          <w:divsChild>
            <w:div w:id="740833987">
              <w:marLeft w:val="0"/>
              <w:marRight w:val="0"/>
              <w:marTop w:val="0"/>
              <w:marBottom w:val="0"/>
              <w:divBdr>
                <w:top w:val="none" w:sz="0" w:space="0" w:color="auto"/>
                <w:left w:val="none" w:sz="0" w:space="0" w:color="auto"/>
                <w:bottom w:val="none" w:sz="0" w:space="0" w:color="auto"/>
                <w:right w:val="none" w:sz="0" w:space="0" w:color="auto"/>
              </w:divBdr>
              <w:divsChild>
                <w:div w:id="2516695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449464">
          <w:marLeft w:val="0"/>
          <w:marRight w:val="0"/>
          <w:marTop w:val="0"/>
          <w:marBottom w:val="0"/>
          <w:divBdr>
            <w:top w:val="none" w:sz="0" w:space="0" w:color="auto"/>
            <w:left w:val="none" w:sz="0" w:space="0" w:color="auto"/>
            <w:bottom w:val="none" w:sz="0" w:space="0" w:color="auto"/>
            <w:right w:val="none" w:sz="0" w:space="0" w:color="auto"/>
          </w:divBdr>
          <w:divsChild>
            <w:div w:id="1324158752">
              <w:marLeft w:val="0"/>
              <w:marRight w:val="0"/>
              <w:marTop w:val="0"/>
              <w:marBottom w:val="0"/>
              <w:divBdr>
                <w:top w:val="none" w:sz="0" w:space="0" w:color="auto"/>
                <w:left w:val="none" w:sz="0" w:space="0" w:color="auto"/>
                <w:bottom w:val="none" w:sz="0" w:space="0" w:color="auto"/>
                <w:right w:val="none" w:sz="0" w:space="0" w:color="auto"/>
              </w:divBdr>
            </w:div>
          </w:divsChild>
        </w:div>
        <w:div w:id="1454980644">
          <w:marLeft w:val="0"/>
          <w:marRight w:val="0"/>
          <w:marTop w:val="0"/>
          <w:marBottom w:val="0"/>
          <w:divBdr>
            <w:top w:val="none" w:sz="0" w:space="0" w:color="auto"/>
            <w:left w:val="none" w:sz="0" w:space="0" w:color="auto"/>
            <w:bottom w:val="none" w:sz="0" w:space="0" w:color="auto"/>
            <w:right w:val="none" w:sz="0" w:space="0" w:color="auto"/>
          </w:divBdr>
        </w:div>
        <w:div w:id="1566649733">
          <w:marLeft w:val="0"/>
          <w:marRight w:val="0"/>
          <w:marTop w:val="0"/>
          <w:marBottom w:val="0"/>
          <w:divBdr>
            <w:top w:val="none" w:sz="0" w:space="0" w:color="auto"/>
            <w:left w:val="none" w:sz="0" w:space="0" w:color="auto"/>
            <w:bottom w:val="none" w:sz="0" w:space="0" w:color="auto"/>
            <w:right w:val="none" w:sz="0" w:space="0" w:color="auto"/>
          </w:divBdr>
        </w:div>
        <w:div w:id="1604805177">
          <w:marLeft w:val="0"/>
          <w:marRight w:val="0"/>
          <w:marTop w:val="0"/>
          <w:marBottom w:val="0"/>
          <w:divBdr>
            <w:top w:val="none" w:sz="0" w:space="0" w:color="auto"/>
            <w:left w:val="none" w:sz="0" w:space="0" w:color="auto"/>
            <w:bottom w:val="none" w:sz="0" w:space="0" w:color="auto"/>
            <w:right w:val="none" w:sz="0" w:space="0" w:color="auto"/>
          </w:divBdr>
        </w:div>
        <w:div w:id="1637761032">
          <w:marLeft w:val="0"/>
          <w:marRight w:val="0"/>
          <w:marTop w:val="0"/>
          <w:marBottom w:val="0"/>
          <w:divBdr>
            <w:top w:val="none" w:sz="0" w:space="0" w:color="auto"/>
            <w:left w:val="none" w:sz="0" w:space="0" w:color="auto"/>
            <w:bottom w:val="none" w:sz="0" w:space="0" w:color="auto"/>
            <w:right w:val="none" w:sz="0" w:space="0" w:color="auto"/>
          </w:divBdr>
        </w:div>
        <w:div w:id="1785419364">
          <w:marLeft w:val="0"/>
          <w:marRight w:val="0"/>
          <w:marTop w:val="300"/>
          <w:marBottom w:val="0"/>
          <w:divBdr>
            <w:top w:val="none" w:sz="0" w:space="0" w:color="auto"/>
            <w:left w:val="none" w:sz="0" w:space="0" w:color="auto"/>
            <w:bottom w:val="none" w:sz="0" w:space="0" w:color="auto"/>
            <w:right w:val="none" w:sz="0" w:space="0" w:color="auto"/>
          </w:divBdr>
          <w:divsChild>
            <w:div w:id="945576535">
              <w:marLeft w:val="0"/>
              <w:marRight w:val="0"/>
              <w:marTop w:val="0"/>
              <w:marBottom w:val="0"/>
              <w:divBdr>
                <w:top w:val="none" w:sz="0" w:space="0" w:color="auto"/>
                <w:left w:val="none" w:sz="0" w:space="0" w:color="auto"/>
                <w:bottom w:val="none" w:sz="0" w:space="0" w:color="auto"/>
                <w:right w:val="none" w:sz="0" w:space="0" w:color="auto"/>
              </w:divBdr>
              <w:divsChild>
                <w:div w:id="1881898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6123542">
          <w:marLeft w:val="0"/>
          <w:marRight w:val="0"/>
          <w:marTop w:val="0"/>
          <w:marBottom w:val="0"/>
          <w:divBdr>
            <w:top w:val="none" w:sz="0" w:space="0" w:color="auto"/>
            <w:left w:val="none" w:sz="0" w:space="0" w:color="auto"/>
            <w:bottom w:val="none" w:sz="0" w:space="0" w:color="auto"/>
            <w:right w:val="none" w:sz="0" w:space="0" w:color="auto"/>
          </w:divBdr>
        </w:div>
      </w:divsChild>
    </w:div>
    <w:div w:id="496768266">
      <w:bodyDiv w:val="1"/>
      <w:marLeft w:val="0"/>
      <w:marRight w:val="0"/>
      <w:marTop w:val="0"/>
      <w:marBottom w:val="0"/>
      <w:divBdr>
        <w:top w:val="none" w:sz="0" w:space="0" w:color="auto"/>
        <w:left w:val="none" w:sz="0" w:space="0" w:color="auto"/>
        <w:bottom w:val="none" w:sz="0" w:space="0" w:color="auto"/>
        <w:right w:val="none" w:sz="0" w:space="0" w:color="auto"/>
      </w:divBdr>
      <w:divsChild>
        <w:div w:id="56822679">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sChild>
            <w:div w:id="1483498630">
              <w:marLeft w:val="0"/>
              <w:marRight w:val="0"/>
              <w:marTop w:val="0"/>
              <w:marBottom w:val="0"/>
              <w:divBdr>
                <w:top w:val="none" w:sz="0" w:space="0" w:color="auto"/>
                <w:left w:val="none" w:sz="0" w:space="0" w:color="auto"/>
                <w:bottom w:val="none" w:sz="0" w:space="0" w:color="auto"/>
                <w:right w:val="none" w:sz="0" w:space="0" w:color="auto"/>
              </w:divBdr>
              <w:divsChild>
                <w:div w:id="1132594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42903">
          <w:marLeft w:val="0"/>
          <w:marRight w:val="0"/>
          <w:marTop w:val="0"/>
          <w:marBottom w:val="0"/>
          <w:divBdr>
            <w:top w:val="none" w:sz="0" w:space="0" w:color="auto"/>
            <w:left w:val="none" w:sz="0" w:space="0" w:color="auto"/>
            <w:bottom w:val="none" w:sz="0" w:space="0" w:color="auto"/>
            <w:right w:val="none" w:sz="0" w:space="0" w:color="auto"/>
          </w:divBdr>
          <w:divsChild>
            <w:div w:id="279187917">
              <w:marLeft w:val="0"/>
              <w:marRight w:val="0"/>
              <w:marTop w:val="0"/>
              <w:marBottom w:val="0"/>
              <w:divBdr>
                <w:top w:val="none" w:sz="0" w:space="0" w:color="auto"/>
                <w:left w:val="none" w:sz="0" w:space="0" w:color="auto"/>
                <w:bottom w:val="none" w:sz="0" w:space="0" w:color="auto"/>
                <w:right w:val="none" w:sz="0" w:space="0" w:color="auto"/>
              </w:divBdr>
            </w:div>
          </w:divsChild>
        </w:div>
        <w:div w:id="218328316">
          <w:marLeft w:val="0"/>
          <w:marRight w:val="0"/>
          <w:marTop w:val="300"/>
          <w:marBottom w:val="0"/>
          <w:divBdr>
            <w:top w:val="none" w:sz="0" w:space="0" w:color="auto"/>
            <w:left w:val="none" w:sz="0" w:space="0" w:color="auto"/>
            <w:bottom w:val="none" w:sz="0" w:space="0" w:color="auto"/>
            <w:right w:val="none" w:sz="0" w:space="0" w:color="auto"/>
          </w:divBdr>
          <w:divsChild>
            <w:div w:id="55248560">
              <w:marLeft w:val="0"/>
              <w:marRight w:val="0"/>
              <w:marTop w:val="0"/>
              <w:marBottom w:val="0"/>
              <w:divBdr>
                <w:top w:val="none" w:sz="0" w:space="0" w:color="auto"/>
                <w:left w:val="none" w:sz="0" w:space="0" w:color="auto"/>
                <w:bottom w:val="none" w:sz="0" w:space="0" w:color="auto"/>
                <w:right w:val="none" w:sz="0" w:space="0" w:color="auto"/>
              </w:divBdr>
              <w:divsChild>
                <w:div w:id="17432588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270882">
          <w:marLeft w:val="0"/>
          <w:marRight w:val="0"/>
          <w:marTop w:val="0"/>
          <w:marBottom w:val="0"/>
          <w:divBdr>
            <w:top w:val="none" w:sz="0" w:space="0" w:color="auto"/>
            <w:left w:val="none" w:sz="0" w:space="0" w:color="auto"/>
            <w:bottom w:val="none" w:sz="0" w:space="0" w:color="auto"/>
            <w:right w:val="none" w:sz="0" w:space="0" w:color="auto"/>
          </w:divBdr>
        </w:div>
        <w:div w:id="290018686">
          <w:marLeft w:val="0"/>
          <w:marRight w:val="0"/>
          <w:marTop w:val="0"/>
          <w:marBottom w:val="0"/>
          <w:divBdr>
            <w:top w:val="none" w:sz="0" w:space="0" w:color="auto"/>
            <w:left w:val="none" w:sz="0" w:space="0" w:color="auto"/>
            <w:bottom w:val="none" w:sz="0" w:space="0" w:color="auto"/>
            <w:right w:val="none" w:sz="0" w:space="0" w:color="auto"/>
          </w:divBdr>
          <w:divsChild>
            <w:div w:id="1395347398">
              <w:marLeft w:val="0"/>
              <w:marRight w:val="0"/>
              <w:marTop w:val="0"/>
              <w:marBottom w:val="0"/>
              <w:divBdr>
                <w:top w:val="none" w:sz="0" w:space="0" w:color="auto"/>
                <w:left w:val="none" w:sz="0" w:space="0" w:color="auto"/>
                <w:bottom w:val="none" w:sz="0" w:space="0" w:color="auto"/>
                <w:right w:val="none" w:sz="0" w:space="0" w:color="auto"/>
              </w:divBdr>
            </w:div>
          </w:divsChild>
        </w:div>
        <w:div w:id="396585887">
          <w:marLeft w:val="0"/>
          <w:marRight w:val="0"/>
          <w:marTop w:val="300"/>
          <w:marBottom w:val="0"/>
          <w:divBdr>
            <w:top w:val="none" w:sz="0" w:space="0" w:color="auto"/>
            <w:left w:val="none" w:sz="0" w:space="0" w:color="auto"/>
            <w:bottom w:val="none" w:sz="0" w:space="0" w:color="auto"/>
            <w:right w:val="none" w:sz="0" w:space="0" w:color="auto"/>
          </w:divBdr>
          <w:divsChild>
            <w:div w:id="1920670566">
              <w:marLeft w:val="0"/>
              <w:marRight w:val="0"/>
              <w:marTop w:val="0"/>
              <w:marBottom w:val="0"/>
              <w:divBdr>
                <w:top w:val="none" w:sz="0" w:space="0" w:color="auto"/>
                <w:left w:val="none" w:sz="0" w:space="0" w:color="auto"/>
                <w:bottom w:val="none" w:sz="0" w:space="0" w:color="auto"/>
                <w:right w:val="none" w:sz="0" w:space="0" w:color="auto"/>
              </w:divBdr>
              <w:divsChild>
                <w:div w:id="2048867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7692890">
          <w:marLeft w:val="0"/>
          <w:marRight w:val="0"/>
          <w:marTop w:val="0"/>
          <w:marBottom w:val="0"/>
          <w:divBdr>
            <w:top w:val="none" w:sz="0" w:space="0" w:color="auto"/>
            <w:left w:val="none" w:sz="0" w:space="0" w:color="auto"/>
            <w:bottom w:val="none" w:sz="0" w:space="0" w:color="auto"/>
            <w:right w:val="none" w:sz="0" w:space="0" w:color="auto"/>
          </w:divBdr>
          <w:divsChild>
            <w:div w:id="327682139">
              <w:marLeft w:val="0"/>
              <w:marRight w:val="0"/>
              <w:marTop w:val="0"/>
              <w:marBottom w:val="0"/>
              <w:divBdr>
                <w:top w:val="none" w:sz="0" w:space="0" w:color="auto"/>
                <w:left w:val="none" w:sz="0" w:space="0" w:color="auto"/>
                <w:bottom w:val="none" w:sz="0" w:space="0" w:color="auto"/>
                <w:right w:val="none" w:sz="0" w:space="0" w:color="auto"/>
              </w:divBdr>
            </w:div>
          </w:divsChild>
        </w:div>
        <w:div w:id="638002105">
          <w:marLeft w:val="0"/>
          <w:marRight w:val="0"/>
          <w:marTop w:val="0"/>
          <w:marBottom w:val="0"/>
          <w:divBdr>
            <w:top w:val="none" w:sz="0" w:space="0" w:color="auto"/>
            <w:left w:val="none" w:sz="0" w:space="0" w:color="auto"/>
            <w:bottom w:val="none" w:sz="0" w:space="0" w:color="auto"/>
            <w:right w:val="none" w:sz="0" w:space="0" w:color="auto"/>
          </w:divBdr>
        </w:div>
        <w:div w:id="1074083455">
          <w:marLeft w:val="0"/>
          <w:marRight w:val="0"/>
          <w:marTop w:val="0"/>
          <w:marBottom w:val="0"/>
          <w:divBdr>
            <w:top w:val="none" w:sz="0" w:space="0" w:color="auto"/>
            <w:left w:val="none" w:sz="0" w:space="0" w:color="auto"/>
            <w:bottom w:val="none" w:sz="0" w:space="0" w:color="auto"/>
            <w:right w:val="none" w:sz="0" w:space="0" w:color="auto"/>
          </w:divBdr>
          <w:divsChild>
            <w:div w:id="1475561215">
              <w:marLeft w:val="0"/>
              <w:marRight w:val="0"/>
              <w:marTop w:val="0"/>
              <w:marBottom w:val="0"/>
              <w:divBdr>
                <w:top w:val="none" w:sz="0" w:space="0" w:color="auto"/>
                <w:left w:val="none" w:sz="0" w:space="0" w:color="auto"/>
                <w:bottom w:val="none" w:sz="0" w:space="0" w:color="auto"/>
                <w:right w:val="none" w:sz="0" w:space="0" w:color="auto"/>
              </w:divBdr>
            </w:div>
          </w:divsChild>
        </w:div>
        <w:div w:id="1116292743">
          <w:marLeft w:val="0"/>
          <w:marRight w:val="0"/>
          <w:marTop w:val="0"/>
          <w:marBottom w:val="0"/>
          <w:divBdr>
            <w:top w:val="none" w:sz="0" w:space="0" w:color="auto"/>
            <w:left w:val="none" w:sz="0" w:space="0" w:color="auto"/>
            <w:bottom w:val="none" w:sz="0" w:space="0" w:color="auto"/>
            <w:right w:val="none" w:sz="0" w:space="0" w:color="auto"/>
          </w:divBdr>
        </w:div>
        <w:div w:id="1335259843">
          <w:marLeft w:val="0"/>
          <w:marRight w:val="0"/>
          <w:marTop w:val="0"/>
          <w:marBottom w:val="0"/>
          <w:divBdr>
            <w:top w:val="none" w:sz="0" w:space="0" w:color="auto"/>
            <w:left w:val="none" w:sz="0" w:space="0" w:color="auto"/>
            <w:bottom w:val="none" w:sz="0" w:space="0" w:color="auto"/>
            <w:right w:val="none" w:sz="0" w:space="0" w:color="auto"/>
          </w:divBdr>
        </w:div>
        <w:div w:id="1511412031">
          <w:marLeft w:val="0"/>
          <w:marRight w:val="0"/>
          <w:marTop w:val="0"/>
          <w:marBottom w:val="0"/>
          <w:divBdr>
            <w:top w:val="none" w:sz="0" w:space="0" w:color="auto"/>
            <w:left w:val="none" w:sz="0" w:space="0" w:color="auto"/>
            <w:bottom w:val="none" w:sz="0" w:space="0" w:color="auto"/>
            <w:right w:val="none" w:sz="0" w:space="0" w:color="auto"/>
          </w:divBdr>
        </w:div>
        <w:div w:id="1534221656">
          <w:marLeft w:val="0"/>
          <w:marRight w:val="0"/>
          <w:marTop w:val="0"/>
          <w:marBottom w:val="0"/>
          <w:divBdr>
            <w:top w:val="none" w:sz="0" w:space="0" w:color="auto"/>
            <w:left w:val="none" w:sz="0" w:space="0" w:color="auto"/>
            <w:bottom w:val="none" w:sz="0" w:space="0" w:color="auto"/>
            <w:right w:val="none" w:sz="0" w:space="0" w:color="auto"/>
          </w:divBdr>
          <w:divsChild>
            <w:div w:id="1904753740">
              <w:marLeft w:val="0"/>
              <w:marRight w:val="0"/>
              <w:marTop w:val="0"/>
              <w:marBottom w:val="0"/>
              <w:divBdr>
                <w:top w:val="none" w:sz="0" w:space="0" w:color="auto"/>
                <w:left w:val="none" w:sz="0" w:space="0" w:color="auto"/>
                <w:bottom w:val="none" w:sz="0" w:space="0" w:color="auto"/>
                <w:right w:val="none" w:sz="0" w:space="0" w:color="auto"/>
              </w:divBdr>
            </w:div>
          </w:divsChild>
        </w:div>
        <w:div w:id="1545558986">
          <w:marLeft w:val="0"/>
          <w:marRight w:val="0"/>
          <w:marTop w:val="0"/>
          <w:marBottom w:val="0"/>
          <w:divBdr>
            <w:top w:val="none" w:sz="0" w:space="0" w:color="auto"/>
            <w:left w:val="none" w:sz="0" w:space="0" w:color="auto"/>
            <w:bottom w:val="none" w:sz="0" w:space="0" w:color="auto"/>
            <w:right w:val="none" w:sz="0" w:space="0" w:color="auto"/>
          </w:divBdr>
          <w:divsChild>
            <w:div w:id="2139568828">
              <w:marLeft w:val="0"/>
              <w:marRight w:val="0"/>
              <w:marTop w:val="0"/>
              <w:marBottom w:val="0"/>
              <w:divBdr>
                <w:top w:val="none" w:sz="0" w:space="0" w:color="auto"/>
                <w:left w:val="none" w:sz="0" w:space="0" w:color="auto"/>
                <w:bottom w:val="none" w:sz="0" w:space="0" w:color="auto"/>
                <w:right w:val="none" w:sz="0" w:space="0" w:color="auto"/>
              </w:divBdr>
            </w:div>
          </w:divsChild>
        </w:div>
        <w:div w:id="1833834100">
          <w:marLeft w:val="0"/>
          <w:marRight w:val="0"/>
          <w:marTop w:val="300"/>
          <w:marBottom w:val="0"/>
          <w:divBdr>
            <w:top w:val="none" w:sz="0" w:space="0" w:color="auto"/>
            <w:left w:val="none" w:sz="0" w:space="0" w:color="auto"/>
            <w:bottom w:val="none" w:sz="0" w:space="0" w:color="auto"/>
            <w:right w:val="none" w:sz="0" w:space="0" w:color="auto"/>
          </w:divBdr>
          <w:divsChild>
            <w:div w:id="2013339106">
              <w:marLeft w:val="0"/>
              <w:marRight w:val="0"/>
              <w:marTop w:val="0"/>
              <w:marBottom w:val="0"/>
              <w:divBdr>
                <w:top w:val="none" w:sz="0" w:space="0" w:color="auto"/>
                <w:left w:val="none" w:sz="0" w:space="0" w:color="auto"/>
                <w:bottom w:val="none" w:sz="0" w:space="0" w:color="auto"/>
                <w:right w:val="none" w:sz="0" w:space="0" w:color="auto"/>
              </w:divBdr>
              <w:divsChild>
                <w:div w:id="1585995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471476">
          <w:marLeft w:val="0"/>
          <w:marRight w:val="0"/>
          <w:marTop w:val="0"/>
          <w:marBottom w:val="0"/>
          <w:divBdr>
            <w:top w:val="none" w:sz="0" w:space="0" w:color="auto"/>
            <w:left w:val="none" w:sz="0" w:space="0" w:color="auto"/>
            <w:bottom w:val="none" w:sz="0" w:space="0" w:color="auto"/>
            <w:right w:val="none" w:sz="0" w:space="0" w:color="auto"/>
          </w:divBdr>
        </w:div>
        <w:div w:id="2118673060">
          <w:marLeft w:val="0"/>
          <w:marRight w:val="0"/>
          <w:marTop w:val="0"/>
          <w:marBottom w:val="0"/>
          <w:divBdr>
            <w:top w:val="none" w:sz="0" w:space="0" w:color="auto"/>
            <w:left w:val="none" w:sz="0" w:space="0" w:color="auto"/>
            <w:bottom w:val="none" w:sz="0" w:space="0" w:color="auto"/>
            <w:right w:val="none" w:sz="0" w:space="0" w:color="auto"/>
          </w:divBdr>
          <w:divsChild>
            <w:div w:id="549415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6770516">
      <w:bodyDiv w:val="1"/>
      <w:marLeft w:val="0"/>
      <w:marRight w:val="0"/>
      <w:marTop w:val="0"/>
      <w:marBottom w:val="0"/>
      <w:divBdr>
        <w:top w:val="none" w:sz="0" w:space="0" w:color="auto"/>
        <w:left w:val="none" w:sz="0" w:space="0" w:color="auto"/>
        <w:bottom w:val="none" w:sz="0" w:space="0" w:color="auto"/>
        <w:right w:val="none" w:sz="0" w:space="0" w:color="auto"/>
      </w:divBdr>
    </w:div>
    <w:div w:id="498235381">
      <w:bodyDiv w:val="1"/>
      <w:marLeft w:val="0"/>
      <w:marRight w:val="0"/>
      <w:marTop w:val="0"/>
      <w:marBottom w:val="0"/>
      <w:divBdr>
        <w:top w:val="none" w:sz="0" w:space="0" w:color="auto"/>
        <w:left w:val="none" w:sz="0" w:space="0" w:color="auto"/>
        <w:bottom w:val="none" w:sz="0" w:space="0" w:color="auto"/>
        <w:right w:val="none" w:sz="0" w:space="0" w:color="auto"/>
      </w:divBdr>
      <w:divsChild>
        <w:div w:id="556622728">
          <w:marLeft w:val="0"/>
          <w:marRight w:val="0"/>
          <w:marTop w:val="0"/>
          <w:marBottom w:val="0"/>
          <w:divBdr>
            <w:top w:val="none" w:sz="0" w:space="0" w:color="auto"/>
            <w:left w:val="none" w:sz="0" w:space="0" w:color="auto"/>
            <w:bottom w:val="none" w:sz="0" w:space="0" w:color="auto"/>
            <w:right w:val="none" w:sz="0" w:space="0" w:color="auto"/>
          </w:divBdr>
        </w:div>
        <w:div w:id="766116148">
          <w:marLeft w:val="0"/>
          <w:marRight w:val="0"/>
          <w:marTop w:val="0"/>
          <w:marBottom w:val="0"/>
          <w:divBdr>
            <w:top w:val="none" w:sz="0" w:space="0" w:color="auto"/>
            <w:left w:val="none" w:sz="0" w:space="0" w:color="auto"/>
            <w:bottom w:val="none" w:sz="0" w:space="0" w:color="auto"/>
            <w:right w:val="none" w:sz="0" w:space="0" w:color="auto"/>
          </w:divBdr>
          <w:divsChild>
            <w:div w:id="200635915">
              <w:marLeft w:val="0"/>
              <w:marRight w:val="0"/>
              <w:marTop w:val="0"/>
              <w:marBottom w:val="0"/>
              <w:divBdr>
                <w:top w:val="none" w:sz="0" w:space="0" w:color="auto"/>
                <w:left w:val="none" w:sz="0" w:space="0" w:color="auto"/>
                <w:bottom w:val="none" w:sz="0" w:space="0" w:color="auto"/>
                <w:right w:val="none" w:sz="0" w:space="0" w:color="auto"/>
              </w:divBdr>
            </w:div>
          </w:divsChild>
        </w:div>
        <w:div w:id="924460257">
          <w:marLeft w:val="0"/>
          <w:marRight w:val="0"/>
          <w:marTop w:val="0"/>
          <w:marBottom w:val="0"/>
          <w:divBdr>
            <w:top w:val="none" w:sz="0" w:space="0" w:color="auto"/>
            <w:left w:val="none" w:sz="0" w:space="0" w:color="auto"/>
            <w:bottom w:val="none" w:sz="0" w:space="0" w:color="auto"/>
            <w:right w:val="none" w:sz="0" w:space="0" w:color="auto"/>
          </w:divBdr>
        </w:div>
        <w:div w:id="2022388716">
          <w:marLeft w:val="0"/>
          <w:marRight w:val="0"/>
          <w:marTop w:val="0"/>
          <w:marBottom w:val="0"/>
          <w:divBdr>
            <w:top w:val="none" w:sz="0" w:space="0" w:color="auto"/>
            <w:left w:val="none" w:sz="0" w:space="0" w:color="auto"/>
            <w:bottom w:val="none" w:sz="0" w:space="0" w:color="auto"/>
            <w:right w:val="none" w:sz="0" w:space="0" w:color="auto"/>
          </w:divBdr>
          <w:divsChild>
            <w:div w:id="1317682697">
              <w:marLeft w:val="0"/>
              <w:marRight w:val="0"/>
              <w:marTop w:val="0"/>
              <w:marBottom w:val="0"/>
              <w:divBdr>
                <w:top w:val="none" w:sz="0" w:space="0" w:color="auto"/>
                <w:left w:val="none" w:sz="0" w:space="0" w:color="auto"/>
                <w:bottom w:val="none" w:sz="0" w:space="0" w:color="auto"/>
                <w:right w:val="none" w:sz="0" w:space="0" w:color="auto"/>
              </w:divBdr>
            </w:div>
          </w:divsChild>
        </w:div>
        <w:div w:id="1786193826">
          <w:marLeft w:val="0"/>
          <w:marRight w:val="0"/>
          <w:marTop w:val="0"/>
          <w:marBottom w:val="0"/>
          <w:divBdr>
            <w:top w:val="none" w:sz="0" w:space="0" w:color="auto"/>
            <w:left w:val="none" w:sz="0" w:space="0" w:color="auto"/>
            <w:bottom w:val="none" w:sz="0" w:space="0" w:color="auto"/>
            <w:right w:val="none" w:sz="0" w:space="0" w:color="auto"/>
          </w:divBdr>
        </w:div>
        <w:div w:id="451168359">
          <w:marLeft w:val="0"/>
          <w:marRight w:val="0"/>
          <w:marTop w:val="0"/>
          <w:marBottom w:val="0"/>
          <w:divBdr>
            <w:top w:val="none" w:sz="0" w:space="0" w:color="auto"/>
            <w:left w:val="none" w:sz="0" w:space="0" w:color="auto"/>
            <w:bottom w:val="none" w:sz="0" w:space="0" w:color="auto"/>
            <w:right w:val="none" w:sz="0" w:space="0" w:color="auto"/>
          </w:divBdr>
          <w:divsChild>
            <w:div w:id="20203405">
              <w:marLeft w:val="0"/>
              <w:marRight w:val="0"/>
              <w:marTop w:val="0"/>
              <w:marBottom w:val="0"/>
              <w:divBdr>
                <w:top w:val="none" w:sz="0" w:space="0" w:color="auto"/>
                <w:left w:val="none" w:sz="0" w:space="0" w:color="auto"/>
                <w:bottom w:val="none" w:sz="0" w:space="0" w:color="auto"/>
                <w:right w:val="none" w:sz="0" w:space="0" w:color="auto"/>
              </w:divBdr>
            </w:div>
          </w:divsChild>
        </w:div>
        <w:div w:id="1146432639">
          <w:marLeft w:val="0"/>
          <w:marRight w:val="0"/>
          <w:marTop w:val="0"/>
          <w:marBottom w:val="0"/>
          <w:divBdr>
            <w:top w:val="none" w:sz="0" w:space="0" w:color="auto"/>
            <w:left w:val="none" w:sz="0" w:space="0" w:color="auto"/>
            <w:bottom w:val="none" w:sz="0" w:space="0" w:color="auto"/>
            <w:right w:val="none" w:sz="0" w:space="0" w:color="auto"/>
          </w:divBdr>
        </w:div>
        <w:div w:id="726993647">
          <w:marLeft w:val="0"/>
          <w:marRight w:val="0"/>
          <w:marTop w:val="0"/>
          <w:marBottom w:val="0"/>
          <w:divBdr>
            <w:top w:val="none" w:sz="0" w:space="0" w:color="auto"/>
            <w:left w:val="none" w:sz="0" w:space="0" w:color="auto"/>
            <w:bottom w:val="none" w:sz="0" w:space="0" w:color="auto"/>
            <w:right w:val="none" w:sz="0" w:space="0" w:color="auto"/>
          </w:divBdr>
          <w:divsChild>
            <w:div w:id="391974841">
              <w:marLeft w:val="0"/>
              <w:marRight w:val="0"/>
              <w:marTop w:val="0"/>
              <w:marBottom w:val="0"/>
              <w:divBdr>
                <w:top w:val="none" w:sz="0" w:space="0" w:color="auto"/>
                <w:left w:val="none" w:sz="0" w:space="0" w:color="auto"/>
                <w:bottom w:val="none" w:sz="0" w:space="0" w:color="auto"/>
                <w:right w:val="none" w:sz="0" w:space="0" w:color="auto"/>
              </w:divBdr>
            </w:div>
          </w:divsChild>
        </w:div>
        <w:div w:id="218833768">
          <w:marLeft w:val="0"/>
          <w:marRight w:val="0"/>
          <w:marTop w:val="0"/>
          <w:marBottom w:val="0"/>
          <w:divBdr>
            <w:top w:val="none" w:sz="0" w:space="0" w:color="auto"/>
            <w:left w:val="none" w:sz="0" w:space="0" w:color="auto"/>
            <w:bottom w:val="none" w:sz="0" w:space="0" w:color="auto"/>
            <w:right w:val="none" w:sz="0" w:space="0" w:color="auto"/>
          </w:divBdr>
        </w:div>
        <w:div w:id="150488929">
          <w:marLeft w:val="0"/>
          <w:marRight w:val="0"/>
          <w:marTop w:val="0"/>
          <w:marBottom w:val="0"/>
          <w:divBdr>
            <w:top w:val="none" w:sz="0" w:space="0" w:color="auto"/>
            <w:left w:val="none" w:sz="0" w:space="0" w:color="auto"/>
            <w:bottom w:val="none" w:sz="0" w:space="0" w:color="auto"/>
            <w:right w:val="none" w:sz="0" w:space="0" w:color="auto"/>
          </w:divBdr>
          <w:divsChild>
            <w:div w:id="1911886246">
              <w:marLeft w:val="0"/>
              <w:marRight w:val="0"/>
              <w:marTop w:val="0"/>
              <w:marBottom w:val="0"/>
              <w:divBdr>
                <w:top w:val="none" w:sz="0" w:space="0" w:color="auto"/>
                <w:left w:val="none" w:sz="0" w:space="0" w:color="auto"/>
                <w:bottom w:val="none" w:sz="0" w:space="0" w:color="auto"/>
                <w:right w:val="none" w:sz="0" w:space="0" w:color="auto"/>
              </w:divBdr>
            </w:div>
          </w:divsChild>
        </w:div>
        <w:div w:id="1902404118">
          <w:marLeft w:val="0"/>
          <w:marRight w:val="0"/>
          <w:marTop w:val="0"/>
          <w:marBottom w:val="0"/>
          <w:divBdr>
            <w:top w:val="none" w:sz="0" w:space="0" w:color="auto"/>
            <w:left w:val="none" w:sz="0" w:space="0" w:color="auto"/>
            <w:bottom w:val="none" w:sz="0" w:space="0" w:color="auto"/>
            <w:right w:val="none" w:sz="0" w:space="0" w:color="auto"/>
          </w:divBdr>
        </w:div>
        <w:div w:id="1116020242">
          <w:marLeft w:val="0"/>
          <w:marRight w:val="0"/>
          <w:marTop w:val="0"/>
          <w:marBottom w:val="0"/>
          <w:divBdr>
            <w:top w:val="none" w:sz="0" w:space="0" w:color="auto"/>
            <w:left w:val="none" w:sz="0" w:space="0" w:color="auto"/>
            <w:bottom w:val="none" w:sz="0" w:space="0" w:color="auto"/>
            <w:right w:val="none" w:sz="0" w:space="0" w:color="auto"/>
          </w:divBdr>
          <w:divsChild>
            <w:div w:id="179123138">
              <w:marLeft w:val="0"/>
              <w:marRight w:val="0"/>
              <w:marTop w:val="0"/>
              <w:marBottom w:val="0"/>
              <w:divBdr>
                <w:top w:val="none" w:sz="0" w:space="0" w:color="auto"/>
                <w:left w:val="none" w:sz="0" w:space="0" w:color="auto"/>
                <w:bottom w:val="none" w:sz="0" w:space="0" w:color="auto"/>
                <w:right w:val="none" w:sz="0" w:space="0" w:color="auto"/>
              </w:divBdr>
            </w:div>
          </w:divsChild>
        </w:div>
        <w:div w:id="959578444">
          <w:marLeft w:val="0"/>
          <w:marRight w:val="0"/>
          <w:marTop w:val="0"/>
          <w:marBottom w:val="0"/>
          <w:divBdr>
            <w:top w:val="none" w:sz="0" w:space="0" w:color="auto"/>
            <w:left w:val="none" w:sz="0" w:space="0" w:color="auto"/>
            <w:bottom w:val="none" w:sz="0" w:space="0" w:color="auto"/>
            <w:right w:val="none" w:sz="0" w:space="0" w:color="auto"/>
          </w:divBdr>
        </w:div>
        <w:div w:id="1344241353">
          <w:marLeft w:val="0"/>
          <w:marRight w:val="0"/>
          <w:marTop w:val="0"/>
          <w:marBottom w:val="0"/>
          <w:divBdr>
            <w:top w:val="none" w:sz="0" w:space="0" w:color="auto"/>
            <w:left w:val="none" w:sz="0" w:space="0" w:color="auto"/>
            <w:bottom w:val="none" w:sz="0" w:space="0" w:color="auto"/>
            <w:right w:val="none" w:sz="0" w:space="0" w:color="auto"/>
          </w:divBdr>
          <w:divsChild>
            <w:div w:id="1223295909">
              <w:marLeft w:val="0"/>
              <w:marRight w:val="0"/>
              <w:marTop w:val="0"/>
              <w:marBottom w:val="0"/>
              <w:divBdr>
                <w:top w:val="none" w:sz="0" w:space="0" w:color="auto"/>
                <w:left w:val="none" w:sz="0" w:space="0" w:color="auto"/>
                <w:bottom w:val="none" w:sz="0" w:space="0" w:color="auto"/>
                <w:right w:val="none" w:sz="0" w:space="0" w:color="auto"/>
              </w:divBdr>
            </w:div>
          </w:divsChild>
        </w:div>
        <w:div w:id="70154060">
          <w:marLeft w:val="0"/>
          <w:marRight w:val="0"/>
          <w:marTop w:val="300"/>
          <w:marBottom w:val="0"/>
          <w:divBdr>
            <w:top w:val="none" w:sz="0" w:space="0" w:color="auto"/>
            <w:left w:val="none" w:sz="0" w:space="0" w:color="auto"/>
            <w:bottom w:val="none" w:sz="0" w:space="0" w:color="auto"/>
            <w:right w:val="none" w:sz="0" w:space="0" w:color="auto"/>
          </w:divBdr>
          <w:divsChild>
            <w:div w:id="354959631">
              <w:marLeft w:val="0"/>
              <w:marRight w:val="0"/>
              <w:marTop w:val="0"/>
              <w:marBottom w:val="0"/>
              <w:divBdr>
                <w:top w:val="none" w:sz="0" w:space="0" w:color="auto"/>
                <w:left w:val="none" w:sz="0" w:space="0" w:color="auto"/>
                <w:bottom w:val="none" w:sz="0" w:space="0" w:color="auto"/>
                <w:right w:val="none" w:sz="0" w:space="0" w:color="auto"/>
              </w:divBdr>
              <w:divsChild>
                <w:div w:id="563369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0140811">
          <w:marLeft w:val="0"/>
          <w:marRight w:val="0"/>
          <w:marTop w:val="300"/>
          <w:marBottom w:val="0"/>
          <w:divBdr>
            <w:top w:val="none" w:sz="0" w:space="0" w:color="auto"/>
            <w:left w:val="none" w:sz="0" w:space="0" w:color="auto"/>
            <w:bottom w:val="none" w:sz="0" w:space="0" w:color="auto"/>
            <w:right w:val="none" w:sz="0" w:space="0" w:color="auto"/>
          </w:divBdr>
          <w:divsChild>
            <w:div w:id="339817257">
              <w:marLeft w:val="0"/>
              <w:marRight w:val="0"/>
              <w:marTop w:val="0"/>
              <w:marBottom w:val="0"/>
              <w:divBdr>
                <w:top w:val="none" w:sz="0" w:space="0" w:color="auto"/>
                <w:left w:val="none" w:sz="0" w:space="0" w:color="auto"/>
                <w:bottom w:val="none" w:sz="0" w:space="0" w:color="auto"/>
                <w:right w:val="none" w:sz="0" w:space="0" w:color="auto"/>
              </w:divBdr>
              <w:divsChild>
                <w:div w:id="1126966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8077438">
          <w:marLeft w:val="0"/>
          <w:marRight w:val="0"/>
          <w:marTop w:val="300"/>
          <w:marBottom w:val="0"/>
          <w:divBdr>
            <w:top w:val="none" w:sz="0" w:space="0" w:color="auto"/>
            <w:left w:val="none" w:sz="0" w:space="0" w:color="auto"/>
            <w:bottom w:val="none" w:sz="0" w:space="0" w:color="auto"/>
            <w:right w:val="none" w:sz="0" w:space="0" w:color="auto"/>
          </w:divBdr>
          <w:divsChild>
            <w:div w:id="1772047929">
              <w:marLeft w:val="0"/>
              <w:marRight w:val="0"/>
              <w:marTop w:val="0"/>
              <w:marBottom w:val="0"/>
              <w:divBdr>
                <w:top w:val="none" w:sz="0" w:space="0" w:color="auto"/>
                <w:left w:val="none" w:sz="0" w:space="0" w:color="auto"/>
                <w:bottom w:val="none" w:sz="0" w:space="0" w:color="auto"/>
                <w:right w:val="none" w:sz="0" w:space="0" w:color="auto"/>
              </w:divBdr>
              <w:divsChild>
                <w:div w:id="2019238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8036142">
          <w:marLeft w:val="0"/>
          <w:marRight w:val="0"/>
          <w:marTop w:val="300"/>
          <w:marBottom w:val="0"/>
          <w:divBdr>
            <w:top w:val="none" w:sz="0" w:space="0" w:color="auto"/>
            <w:left w:val="none" w:sz="0" w:space="0" w:color="auto"/>
            <w:bottom w:val="none" w:sz="0" w:space="0" w:color="auto"/>
            <w:right w:val="none" w:sz="0" w:space="0" w:color="auto"/>
          </w:divBdr>
          <w:divsChild>
            <w:div w:id="1835100978">
              <w:marLeft w:val="0"/>
              <w:marRight w:val="0"/>
              <w:marTop w:val="0"/>
              <w:marBottom w:val="0"/>
              <w:divBdr>
                <w:top w:val="none" w:sz="0" w:space="0" w:color="auto"/>
                <w:left w:val="none" w:sz="0" w:space="0" w:color="auto"/>
                <w:bottom w:val="none" w:sz="0" w:space="0" w:color="auto"/>
                <w:right w:val="none" w:sz="0" w:space="0" w:color="auto"/>
              </w:divBdr>
              <w:divsChild>
                <w:div w:id="1907109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0900716">
      <w:bodyDiv w:val="1"/>
      <w:marLeft w:val="0"/>
      <w:marRight w:val="0"/>
      <w:marTop w:val="0"/>
      <w:marBottom w:val="0"/>
      <w:divBdr>
        <w:top w:val="none" w:sz="0" w:space="0" w:color="auto"/>
        <w:left w:val="none" w:sz="0" w:space="0" w:color="auto"/>
        <w:bottom w:val="none" w:sz="0" w:space="0" w:color="auto"/>
        <w:right w:val="none" w:sz="0" w:space="0" w:color="auto"/>
      </w:divBdr>
      <w:divsChild>
        <w:div w:id="1009911921">
          <w:marLeft w:val="0"/>
          <w:marRight w:val="0"/>
          <w:marTop w:val="0"/>
          <w:marBottom w:val="0"/>
          <w:divBdr>
            <w:top w:val="none" w:sz="0" w:space="0" w:color="auto"/>
            <w:left w:val="none" w:sz="0" w:space="0" w:color="auto"/>
            <w:bottom w:val="none" w:sz="0" w:space="0" w:color="auto"/>
            <w:right w:val="none" w:sz="0" w:space="0" w:color="auto"/>
          </w:divBdr>
        </w:div>
        <w:div w:id="1825273701">
          <w:marLeft w:val="0"/>
          <w:marRight w:val="0"/>
          <w:marTop w:val="0"/>
          <w:marBottom w:val="0"/>
          <w:divBdr>
            <w:top w:val="none" w:sz="0" w:space="0" w:color="auto"/>
            <w:left w:val="none" w:sz="0" w:space="0" w:color="auto"/>
            <w:bottom w:val="none" w:sz="0" w:space="0" w:color="auto"/>
            <w:right w:val="none" w:sz="0" w:space="0" w:color="auto"/>
          </w:divBdr>
          <w:divsChild>
            <w:div w:id="1864630768">
              <w:marLeft w:val="0"/>
              <w:marRight w:val="0"/>
              <w:marTop w:val="0"/>
              <w:marBottom w:val="0"/>
              <w:divBdr>
                <w:top w:val="none" w:sz="0" w:space="0" w:color="auto"/>
                <w:left w:val="none" w:sz="0" w:space="0" w:color="auto"/>
                <w:bottom w:val="none" w:sz="0" w:space="0" w:color="auto"/>
                <w:right w:val="none" w:sz="0" w:space="0" w:color="auto"/>
              </w:divBdr>
            </w:div>
          </w:divsChild>
        </w:div>
        <w:div w:id="180363065">
          <w:marLeft w:val="0"/>
          <w:marRight w:val="0"/>
          <w:marTop w:val="0"/>
          <w:marBottom w:val="0"/>
          <w:divBdr>
            <w:top w:val="none" w:sz="0" w:space="0" w:color="auto"/>
            <w:left w:val="none" w:sz="0" w:space="0" w:color="auto"/>
            <w:bottom w:val="none" w:sz="0" w:space="0" w:color="auto"/>
            <w:right w:val="none" w:sz="0" w:space="0" w:color="auto"/>
          </w:divBdr>
        </w:div>
        <w:div w:id="1042243098">
          <w:marLeft w:val="0"/>
          <w:marRight w:val="0"/>
          <w:marTop w:val="0"/>
          <w:marBottom w:val="0"/>
          <w:divBdr>
            <w:top w:val="none" w:sz="0" w:space="0" w:color="auto"/>
            <w:left w:val="none" w:sz="0" w:space="0" w:color="auto"/>
            <w:bottom w:val="none" w:sz="0" w:space="0" w:color="auto"/>
            <w:right w:val="none" w:sz="0" w:space="0" w:color="auto"/>
          </w:divBdr>
          <w:divsChild>
            <w:div w:id="1433168441">
              <w:marLeft w:val="0"/>
              <w:marRight w:val="0"/>
              <w:marTop w:val="0"/>
              <w:marBottom w:val="0"/>
              <w:divBdr>
                <w:top w:val="none" w:sz="0" w:space="0" w:color="auto"/>
                <w:left w:val="none" w:sz="0" w:space="0" w:color="auto"/>
                <w:bottom w:val="none" w:sz="0" w:space="0" w:color="auto"/>
                <w:right w:val="none" w:sz="0" w:space="0" w:color="auto"/>
              </w:divBdr>
            </w:div>
          </w:divsChild>
        </w:div>
        <w:div w:id="706568515">
          <w:marLeft w:val="0"/>
          <w:marRight w:val="0"/>
          <w:marTop w:val="0"/>
          <w:marBottom w:val="0"/>
          <w:divBdr>
            <w:top w:val="none" w:sz="0" w:space="0" w:color="auto"/>
            <w:left w:val="none" w:sz="0" w:space="0" w:color="auto"/>
            <w:bottom w:val="none" w:sz="0" w:space="0" w:color="auto"/>
            <w:right w:val="none" w:sz="0" w:space="0" w:color="auto"/>
          </w:divBdr>
        </w:div>
        <w:div w:id="1581283445">
          <w:marLeft w:val="0"/>
          <w:marRight w:val="0"/>
          <w:marTop w:val="0"/>
          <w:marBottom w:val="0"/>
          <w:divBdr>
            <w:top w:val="none" w:sz="0" w:space="0" w:color="auto"/>
            <w:left w:val="none" w:sz="0" w:space="0" w:color="auto"/>
            <w:bottom w:val="none" w:sz="0" w:space="0" w:color="auto"/>
            <w:right w:val="none" w:sz="0" w:space="0" w:color="auto"/>
          </w:divBdr>
          <w:divsChild>
            <w:div w:id="1651473923">
              <w:marLeft w:val="0"/>
              <w:marRight w:val="0"/>
              <w:marTop w:val="0"/>
              <w:marBottom w:val="0"/>
              <w:divBdr>
                <w:top w:val="none" w:sz="0" w:space="0" w:color="auto"/>
                <w:left w:val="none" w:sz="0" w:space="0" w:color="auto"/>
                <w:bottom w:val="none" w:sz="0" w:space="0" w:color="auto"/>
                <w:right w:val="none" w:sz="0" w:space="0" w:color="auto"/>
              </w:divBdr>
            </w:div>
          </w:divsChild>
        </w:div>
        <w:div w:id="1266696746">
          <w:marLeft w:val="0"/>
          <w:marRight w:val="0"/>
          <w:marTop w:val="0"/>
          <w:marBottom w:val="0"/>
          <w:divBdr>
            <w:top w:val="none" w:sz="0" w:space="0" w:color="auto"/>
            <w:left w:val="none" w:sz="0" w:space="0" w:color="auto"/>
            <w:bottom w:val="none" w:sz="0" w:space="0" w:color="auto"/>
            <w:right w:val="none" w:sz="0" w:space="0" w:color="auto"/>
          </w:divBdr>
        </w:div>
        <w:div w:id="39208164">
          <w:marLeft w:val="0"/>
          <w:marRight w:val="0"/>
          <w:marTop w:val="0"/>
          <w:marBottom w:val="0"/>
          <w:divBdr>
            <w:top w:val="none" w:sz="0" w:space="0" w:color="auto"/>
            <w:left w:val="none" w:sz="0" w:space="0" w:color="auto"/>
            <w:bottom w:val="none" w:sz="0" w:space="0" w:color="auto"/>
            <w:right w:val="none" w:sz="0" w:space="0" w:color="auto"/>
          </w:divBdr>
          <w:divsChild>
            <w:div w:id="1701662419">
              <w:marLeft w:val="0"/>
              <w:marRight w:val="0"/>
              <w:marTop w:val="0"/>
              <w:marBottom w:val="0"/>
              <w:divBdr>
                <w:top w:val="none" w:sz="0" w:space="0" w:color="auto"/>
                <w:left w:val="none" w:sz="0" w:space="0" w:color="auto"/>
                <w:bottom w:val="none" w:sz="0" w:space="0" w:color="auto"/>
                <w:right w:val="none" w:sz="0" w:space="0" w:color="auto"/>
              </w:divBdr>
            </w:div>
          </w:divsChild>
        </w:div>
        <w:div w:id="75563674">
          <w:marLeft w:val="0"/>
          <w:marRight w:val="0"/>
          <w:marTop w:val="0"/>
          <w:marBottom w:val="0"/>
          <w:divBdr>
            <w:top w:val="none" w:sz="0" w:space="0" w:color="auto"/>
            <w:left w:val="none" w:sz="0" w:space="0" w:color="auto"/>
            <w:bottom w:val="none" w:sz="0" w:space="0" w:color="auto"/>
            <w:right w:val="none" w:sz="0" w:space="0" w:color="auto"/>
          </w:divBdr>
        </w:div>
        <w:div w:id="986086179">
          <w:marLeft w:val="0"/>
          <w:marRight w:val="0"/>
          <w:marTop w:val="0"/>
          <w:marBottom w:val="0"/>
          <w:divBdr>
            <w:top w:val="none" w:sz="0" w:space="0" w:color="auto"/>
            <w:left w:val="none" w:sz="0" w:space="0" w:color="auto"/>
            <w:bottom w:val="none" w:sz="0" w:space="0" w:color="auto"/>
            <w:right w:val="none" w:sz="0" w:space="0" w:color="auto"/>
          </w:divBdr>
          <w:divsChild>
            <w:div w:id="1272319379">
              <w:marLeft w:val="0"/>
              <w:marRight w:val="0"/>
              <w:marTop w:val="0"/>
              <w:marBottom w:val="0"/>
              <w:divBdr>
                <w:top w:val="none" w:sz="0" w:space="0" w:color="auto"/>
                <w:left w:val="none" w:sz="0" w:space="0" w:color="auto"/>
                <w:bottom w:val="none" w:sz="0" w:space="0" w:color="auto"/>
                <w:right w:val="none" w:sz="0" w:space="0" w:color="auto"/>
              </w:divBdr>
            </w:div>
          </w:divsChild>
        </w:div>
        <w:div w:id="551188120">
          <w:marLeft w:val="0"/>
          <w:marRight w:val="0"/>
          <w:marTop w:val="0"/>
          <w:marBottom w:val="0"/>
          <w:divBdr>
            <w:top w:val="none" w:sz="0" w:space="0" w:color="auto"/>
            <w:left w:val="none" w:sz="0" w:space="0" w:color="auto"/>
            <w:bottom w:val="none" w:sz="0" w:space="0" w:color="auto"/>
            <w:right w:val="none" w:sz="0" w:space="0" w:color="auto"/>
          </w:divBdr>
        </w:div>
        <w:div w:id="1631520309">
          <w:marLeft w:val="0"/>
          <w:marRight w:val="0"/>
          <w:marTop w:val="0"/>
          <w:marBottom w:val="0"/>
          <w:divBdr>
            <w:top w:val="none" w:sz="0" w:space="0" w:color="auto"/>
            <w:left w:val="none" w:sz="0" w:space="0" w:color="auto"/>
            <w:bottom w:val="none" w:sz="0" w:space="0" w:color="auto"/>
            <w:right w:val="none" w:sz="0" w:space="0" w:color="auto"/>
          </w:divBdr>
          <w:divsChild>
            <w:div w:id="1088424686">
              <w:marLeft w:val="0"/>
              <w:marRight w:val="0"/>
              <w:marTop w:val="0"/>
              <w:marBottom w:val="0"/>
              <w:divBdr>
                <w:top w:val="none" w:sz="0" w:space="0" w:color="auto"/>
                <w:left w:val="none" w:sz="0" w:space="0" w:color="auto"/>
                <w:bottom w:val="none" w:sz="0" w:space="0" w:color="auto"/>
                <w:right w:val="none" w:sz="0" w:space="0" w:color="auto"/>
              </w:divBdr>
            </w:div>
          </w:divsChild>
        </w:div>
        <w:div w:id="963852418">
          <w:marLeft w:val="0"/>
          <w:marRight w:val="0"/>
          <w:marTop w:val="0"/>
          <w:marBottom w:val="0"/>
          <w:divBdr>
            <w:top w:val="none" w:sz="0" w:space="0" w:color="auto"/>
            <w:left w:val="none" w:sz="0" w:space="0" w:color="auto"/>
            <w:bottom w:val="none" w:sz="0" w:space="0" w:color="auto"/>
            <w:right w:val="none" w:sz="0" w:space="0" w:color="auto"/>
          </w:divBdr>
        </w:div>
        <w:div w:id="1927301775">
          <w:marLeft w:val="0"/>
          <w:marRight w:val="0"/>
          <w:marTop w:val="0"/>
          <w:marBottom w:val="0"/>
          <w:divBdr>
            <w:top w:val="none" w:sz="0" w:space="0" w:color="auto"/>
            <w:left w:val="none" w:sz="0" w:space="0" w:color="auto"/>
            <w:bottom w:val="none" w:sz="0" w:space="0" w:color="auto"/>
            <w:right w:val="none" w:sz="0" w:space="0" w:color="auto"/>
          </w:divBdr>
          <w:divsChild>
            <w:div w:id="1831212290">
              <w:marLeft w:val="0"/>
              <w:marRight w:val="0"/>
              <w:marTop w:val="0"/>
              <w:marBottom w:val="0"/>
              <w:divBdr>
                <w:top w:val="none" w:sz="0" w:space="0" w:color="auto"/>
                <w:left w:val="none" w:sz="0" w:space="0" w:color="auto"/>
                <w:bottom w:val="none" w:sz="0" w:space="0" w:color="auto"/>
                <w:right w:val="none" w:sz="0" w:space="0" w:color="auto"/>
              </w:divBdr>
            </w:div>
          </w:divsChild>
        </w:div>
        <w:div w:id="1084497181">
          <w:marLeft w:val="0"/>
          <w:marRight w:val="0"/>
          <w:marTop w:val="300"/>
          <w:marBottom w:val="0"/>
          <w:divBdr>
            <w:top w:val="none" w:sz="0" w:space="0" w:color="auto"/>
            <w:left w:val="none" w:sz="0" w:space="0" w:color="auto"/>
            <w:bottom w:val="none" w:sz="0" w:space="0" w:color="auto"/>
            <w:right w:val="none" w:sz="0" w:space="0" w:color="auto"/>
          </w:divBdr>
          <w:divsChild>
            <w:div w:id="137571973">
              <w:marLeft w:val="0"/>
              <w:marRight w:val="0"/>
              <w:marTop w:val="0"/>
              <w:marBottom w:val="0"/>
              <w:divBdr>
                <w:top w:val="none" w:sz="0" w:space="0" w:color="auto"/>
                <w:left w:val="none" w:sz="0" w:space="0" w:color="auto"/>
                <w:bottom w:val="none" w:sz="0" w:space="0" w:color="auto"/>
                <w:right w:val="none" w:sz="0" w:space="0" w:color="auto"/>
              </w:divBdr>
              <w:divsChild>
                <w:div w:id="1584758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163227">
          <w:marLeft w:val="0"/>
          <w:marRight w:val="0"/>
          <w:marTop w:val="300"/>
          <w:marBottom w:val="0"/>
          <w:divBdr>
            <w:top w:val="none" w:sz="0" w:space="0" w:color="auto"/>
            <w:left w:val="none" w:sz="0" w:space="0" w:color="auto"/>
            <w:bottom w:val="none" w:sz="0" w:space="0" w:color="auto"/>
            <w:right w:val="none" w:sz="0" w:space="0" w:color="auto"/>
          </w:divBdr>
          <w:divsChild>
            <w:div w:id="1420328193">
              <w:marLeft w:val="0"/>
              <w:marRight w:val="0"/>
              <w:marTop w:val="0"/>
              <w:marBottom w:val="0"/>
              <w:divBdr>
                <w:top w:val="none" w:sz="0" w:space="0" w:color="auto"/>
                <w:left w:val="none" w:sz="0" w:space="0" w:color="auto"/>
                <w:bottom w:val="none" w:sz="0" w:space="0" w:color="auto"/>
                <w:right w:val="none" w:sz="0" w:space="0" w:color="auto"/>
              </w:divBdr>
              <w:divsChild>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867783">
          <w:marLeft w:val="0"/>
          <w:marRight w:val="0"/>
          <w:marTop w:val="300"/>
          <w:marBottom w:val="0"/>
          <w:divBdr>
            <w:top w:val="none" w:sz="0" w:space="0" w:color="auto"/>
            <w:left w:val="none" w:sz="0" w:space="0" w:color="auto"/>
            <w:bottom w:val="none" w:sz="0" w:space="0" w:color="auto"/>
            <w:right w:val="none" w:sz="0" w:space="0" w:color="auto"/>
          </w:divBdr>
          <w:divsChild>
            <w:div w:id="1536309821">
              <w:marLeft w:val="0"/>
              <w:marRight w:val="0"/>
              <w:marTop w:val="0"/>
              <w:marBottom w:val="0"/>
              <w:divBdr>
                <w:top w:val="none" w:sz="0" w:space="0" w:color="auto"/>
                <w:left w:val="none" w:sz="0" w:space="0" w:color="auto"/>
                <w:bottom w:val="none" w:sz="0" w:space="0" w:color="auto"/>
                <w:right w:val="none" w:sz="0" w:space="0" w:color="auto"/>
              </w:divBdr>
              <w:divsChild>
                <w:div w:id="1633555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5066258">
          <w:marLeft w:val="0"/>
          <w:marRight w:val="0"/>
          <w:marTop w:val="300"/>
          <w:marBottom w:val="0"/>
          <w:divBdr>
            <w:top w:val="none" w:sz="0" w:space="0" w:color="auto"/>
            <w:left w:val="none" w:sz="0" w:space="0" w:color="auto"/>
            <w:bottom w:val="none" w:sz="0" w:space="0" w:color="auto"/>
            <w:right w:val="none" w:sz="0" w:space="0" w:color="auto"/>
          </w:divBdr>
          <w:divsChild>
            <w:div w:id="1277104836">
              <w:marLeft w:val="0"/>
              <w:marRight w:val="0"/>
              <w:marTop w:val="0"/>
              <w:marBottom w:val="0"/>
              <w:divBdr>
                <w:top w:val="none" w:sz="0" w:space="0" w:color="auto"/>
                <w:left w:val="none" w:sz="0" w:space="0" w:color="auto"/>
                <w:bottom w:val="none" w:sz="0" w:space="0" w:color="auto"/>
                <w:right w:val="none" w:sz="0" w:space="0" w:color="auto"/>
              </w:divBdr>
              <w:divsChild>
                <w:div w:id="1491215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2278092">
      <w:bodyDiv w:val="1"/>
      <w:marLeft w:val="0"/>
      <w:marRight w:val="0"/>
      <w:marTop w:val="0"/>
      <w:marBottom w:val="0"/>
      <w:divBdr>
        <w:top w:val="none" w:sz="0" w:space="0" w:color="auto"/>
        <w:left w:val="none" w:sz="0" w:space="0" w:color="auto"/>
        <w:bottom w:val="none" w:sz="0" w:space="0" w:color="auto"/>
        <w:right w:val="none" w:sz="0" w:space="0" w:color="auto"/>
      </w:divBdr>
    </w:div>
    <w:div w:id="502551775">
      <w:bodyDiv w:val="1"/>
      <w:marLeft w:val="0"/>
      <w:marRight w:val="0"/>
      <w:marTop w:val="0"/>
      <w:marBottom w:val="0"/>
      <w:divBdr>
        <w:top w:val="none" w:sz="0" w:space="0" w:color="auto"/>
        <w:left w:val="none" w:sz="0" w:space="0" w:color="auto"/>
        <w:bottom w:val="none" w:sz="0" w:space="0" w:color="auto"/>
        <w:right w:val="none" w:sz="0" w:space="0" w:color="auto"/>
      </w:divBdr>
      <w:divsChild>
        <w:div w:id="175316311">
          <w:marLeft w:val="0"/>
          <w:marRight w:val="0"/>
          <w:marTop w:val="0"/>
          <w:marBottom w:val="0"/>
          <w:divBdr>
            <w:top w:val="none" w:sz="0" w:space="0" w:color="auto"/>
            <w:left w:val="none" w:sz="0" w:space="0" w:color="auto"/>
            <w:bottom w:val="none" w:sz="0" w:space="0" w:color="auto"/>
            <w:right w:val="none" w:sz="0" w:space="0" w:color="auto"/>
          </w:divBdr>
          <w:divsChild>
            <w:div w:id="1170633760">
              <w:marLeft w:val="0"/>
              <w:marRight w:val="0"/>
              <w:marTop w:val="0"/>
              <w:marBottom w:val="0"/>
              <w:divBdr>
                <w:top w:val="none" w:sz="0" w:space="0" w:color="auto"/>
                <w:left w:val="none" w:sz="0" w:space="0" w:color="auto"/>
                <w:bottom w:val="none" w:sz="0" w:space="0" w:color="auto"/>
                <w:right w:val="none" w:sz="0" w:space="0" w:color="auto"/>
              </w:divBdr>
            </w:div>
          </w:divsChild>
        </w:div>
        <w:div w:id="232937832">
          <w:marLeft w:val="0"/>
          <w:marRight w:val="0"/>
          <w:marTop w:val="0"/>
          <w:marBottom w:val="0"/>
          <w:divBdr>
            <w:top w:val="none" w:sz="0" w:space="0" w:color="auto"/>
            <w:left w:val="none" w:sz="0" w:space="0" w:color="auto"/>
            <w:bottom w:val="none" w:sz="0" w:space="0" w:color="auto"/>
            <w:right w:val="none" w:sz="0" w:space="0" w:color="auto"/>
          </w:divBdr>
        </w:div>
        <w:div w:id="332728827">
          <w:marLeft w:val="0"/>
          <w:marRight w:val="0"/>
          <w:marTop w:val="300"/>
          <w:marBottom w:val="0"/>
          <w:divBdr>
            <w:top w:val="none" w:sz="0" w:space="0" w:color="auto"/>
            <w:left w:val="none" w:sz="0" w:space="0" w:color="auto"/>
            <w:bottom w:val="none" w:sz="0" w:space="0" w:color="auto"/>
            <w:right w:val="none" w:sz="0" w:space="0" w:color="auto"/>
          </w:divBdr>
          <w:divsChild>
            <w:div w:id="2034457780">
              <w:marLeft w:val="0"/>
              <w:marRight w:val="0"/>
              <w:marTop w:val="0"/>
              <w:marBottom w:val="0"/>
              <w:divBdr>
                <w:top w:val="none" w:sz="0" w:space="0" w:color="auto"/>
                <w:left w:val="none" w:sz="0" w:space="0" w:color="auto"/>
                <w:bottom w:val="none" w:sz="0" w:space="0" w:color="auto"/>
                <w:right w:val="none" w:sz="0" w:space="0" w:color="auto"/>
              </w:divBdr>
              <w:divsChild>
                <w:div w:id="253786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3651769">
          <w:marLeft w:val="0"/>
          <w:marRight w:val="0"/>
          <w:marTop w:val="0"/>
          <w:marBottom w:val="0"/>
          <w:divBdr>
            <w:top w:val="none" w:sz="0" w:space="0" w:color="auto"/>
            <w:left w:val="none" w:sz="0" w:space="0" w:color="auto"/>
            <w:bottom w:val="none" w:sz="0" w:space="0" w:color="auto"/>
            <w:right w:val="none" w:sz="0" w:space="0" w:color="auto"/>
          </w:divBdr>
        </w:div>
        <w:div w:id="798456398">
          <w:marLeft w:val="0"/>
          <w:marRight w:val="0"/>
          <w:marTop w:val="0"/>
          <w:marBottom w:val="0"/>
          <w:divBdr>
            <w:top w:val="none" w:sz="0" w:space="0" w:color="auto"/>
            <w:left w:val="none" w:sz="0" w:space="0" w:color="auto"/>
            <w:bottom w:val="none" w:sz="0" w:space="0" w:color="auto"/>
            <w:right w:val="none" w:sz="0" w:space="0" w:color="auto"/>
          </w:divBdr>
        </w:div>
        <w:div w:id="934822055">
          <w:marLeft w:val="0"/>
          <w:marRight w:val="0"/>
          <w:marTop w:val="300"/>
          <w:marBottom w:val="0"/>
          <w:divBdr>
            <w:top w:val="none" w:sz="0" w:space="0" w:color="auto"/>
            <w:left w:val="none" w:sz="0" w:space="0" w:color="auto"/>
            <w:bottom w:val="none" w:sz="0" w:space="0" w:color="auto"/>
            <w:right w:val="none" w:sz="0" w:space="0" w:color="auto"/>
          </w:divBdr>
          <w:divsChild>
            <w:div w:id="1235890264">
              <w:marLeft w:val="0"/>
              <w:marRight w:val="0"/>
              <w:marTop w:val="0"/>
              <w:marBottom w:val="0"/>
              <w:divBdr>
                <w:top w:val="none" w:sz="0" w:space="0" w:color="auto"/>
                <w:left w:val="none" w:sz="0" w:space="0" w:color="auto"/>
                <w:bottom w:val="none" w:sz="0" w:space="0" w:color="auto"/>
                <w:right w:val="none" w:sz="0" w:space="0" w:color="auto"/>
              </w:divBdr>
              <w:divsChild>
                <w:div w:id="1771244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4448556">
          <w:marLeft w:val="0"/>
          <w:marRight w:val="0"/>
          <w:marTop w:val="0"/>
          <w:marBottom w:val="0"/>
          <w:divBdr>
            <w:top w:val="none" w:sz="0" w:space="0" w:color="auto"/>
            <w:left w:val="none" w:sz="0" w:space="0" w:color="auto"/>
            <w:bottom w:val="none" w:sz="0" w:space="0" w:color="auto"/>
            <w:right w:val="none" w:sz="0" w:space="0" w:color="auto"/>
          </w:divBdr>
        </w:div>
        <w:div w:id="1294217531">
          <w:marLeft w:val="0"/>
          <w:marRight w:val="0"/>
          <w:marTop w:val="0"/>
          <w:marBottom w:val="0"/>
          <w:divBdr>
            <w:top w:val="none" w:sz="0" w:space="0" w:color="auto"/>
            <w:left w:val="none" w:sz="0" w:space="0" w:color="auto"/>
            <w:bottom w:val="none" w:sz="0" w:space="0" w:color="auto"/>
            <w:right w:val="none" w:sz="0" w:space="0" w:color="auto"/>
          </w:divBdr>
          <w:divsChild>
            <w:div w:id="1286043034">
              <w:marLeft w:val="0"/>
              <w:marRight w:val="0"/>
              <w:marTop w:val="0"/>
              <w:marBottom w:val="0"/>
              <w:divBdr>
                <w:top w:val="none" w:sz="0" w:space="0" w:color="auto"/>
                <w:left w:val="none" w:sz="0" w:space="0" w:color="auto"/>
                <w:bottom w:val="none" w:sz="0" w:space="0" w:color="auto"/>
                <w:right w:val="none" w:sz="0" w:space="0" w:color="auto"/>
              </w:divBdr>
            </w:div>
          </w:divsChild>
        </w:div>
        <w:div w:id="1311062482">
          <w:marLeft w:val="0"/>
          <w:marRight w:val="0"/>
          <w:marTop w:val="0"/>
          <w:marBottom w:val="0"/>
          <w:divBdr>
            <w:top w:val="none" w:sz="0" w:space="0" w:color="auto"/>
            <w:left w:val="none" w:sz="0" w:space="0" w:color="auto"/>
            <w:bottom w:val="none" w:sz="0" w:space="0" w:color="auto"/>
            <w:right w:val="none" w:sz="0" w:space="0" w:color="auto"/>
          </w:divBdr>
        </w:div>
        <w:div w:id="1367103306">
          <w:marLeft w:val="0"/>
          <w:marRight w:val="0"/>
          <w:marTop w:val="0"/>
          <w:marBottom w:val="0"/>
          <w:divBdr>
            <w:top w:val="none" w:sz="0" w:space="0" w:color="auto"/>
            <w:left w:val="none" w:sz="0" w:space="0" w:color="auto"/>
            <w:bottom w:val="none" w:sz="0" w:space="0" w:color="auto"/>
            <w:right w:val="none" w:sz="0" w:space="0" w:color="auto"/>
          </w:divBdr>
          <w:divsChild>
            <w:div w:id="984816721">
              <w:marLeft w:val="0"/>
              <w:marRight w:val="0"/>
              <w:marTop w:val="0"/>
              <w:marBottom w:val="0"/>
              <w:divBdr>
                <w:top w:val="none" w:sz="0" w:space="0" w:color="auto"/>
                <w:left w:val="none" w:sz="0" w:space="0" w:color="auto"/>
                <w:bottom w:val="none" w:sz="0" w:space="0" w:color="auto"/>
                <w:right w:val="none" w:sz="0" w:space="0" w:color="auto"/>
              </w:divBdr>
            </w:div>
          </w:divsChild>
        </w:div>
        <w:div w:id="1417479959">
          <w:marLeft w:val="0"/>
          <w:marRight w:val="0"/>
          <w:marTop w:val="300"/>
          <w:marBottom w:val="0"/>
          <w:divBdr>
            <w:top w:val="none" w:sz="0" w:space="0" w:color="auto"/>
            <w:left w:val="none" w:sz="0" w:space="0" w:color="auto"/>
            <w:bottom w:val="none" w:sz="0" w:space="0" w:color="auto"/>
            <w:right w:val="none" w:sz="0" w:space="0" w:color="auto"/>
          </w:divBdr>
          <w:divsChild>
            <w:div w:id="1044865803">
              <w:marLeft w:val="0"/>
              <w:marRight w:val="0"/>
              <w:marTop w:val="0"/>
              <w:marBottom w:val="0"/>
              <w:divBdr>
                <w:top w:val="none" w:sz="0" w:space="0" w:color="auto"/>
                <w:left w:val="none" w:sz="0" w:space="0" w:color="auto"/>
                <w:bottom w:val="none" w:sz="0" w:space="0" w:color="auto"/>
                <w:right w:val="none" w:sz="0" w:space="0" w:color="auto"/>
              </w:divBdr>
              <w:divsChild>
                <w:div w:id="1266308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4101910">
          <w:marLeft w:val="0"/>
          <w:marRight w:val="0"/>
          <w:marTop w:val="0"/>
          <w:marBottom w:val="0"/>
          <w:divBdr>
            <w:top w:val="none" w:sz="0" w:space="0" w:color="auto"/>
            <w:left w:val="none" w:sz="0" w:space="0" w:color="auto"/>
            <w:bottom w:val="none" w:sz="0" w:space="0" w:color="auto"/>
            <w:right w:val="none" w:sz="0" w:space="0" w:color="auto"/>
          </w:divBdr>
          <w:divsChild>
            <w:div w:id="393163532">
              <w:marLeft w:val="0"/>
              <w:marRight w:val="0"/>
              <w:marTop w:val="0"/>
              <w:marBottom w:val="0"/>
              <w:divBdr>
                <w:top w:val="none" w:sz="0" w:space="0" w:color="auto"/>
                <w:left w:val="none" w:sz="0" w:space="0" w:color="auto"/>
                <w:bottom w:val="none" w:sz="0" w:space="0" w:color="auto"/>
                <w:right w:val="none" w:sz="0" w:space="0" w:color="auto"/>
              </w:divBdr>
            </w:div>
          </w:divsChild>
        </w:div>
        <w:div w:id="1636792115">
          <w:marLeft w:val="0"/>
          <w:marRight w:val="0"/>
          <w:marTop w:val="0"/>
          <w:marBottom w:val="0"/>
          <w:divBdr>
            <w:top w:val="none" w:sz="0" w:space="0" w:color="auto"/>
            <w:left w:val="none" w:sz="0" w:space="0" w:color="auto"/>
            <w:bottom w:val="none" w:sz="0" w:space="0" w:color="auto"/>
            <w:right w:val="none" w:sz="0" w:space="0" w:color="auto"/>
          </w:divBdr>
        </w:div>
        <w:div w:id="1696542367">
          <w:marLeft w:val="0"/>
          <w:marRight w:val="0"/>
          <w:marTop w:val="0"/>
          <w:marBottom w:val="0"/>
          <w:divBdr>
            <w:top w:val="none" w:sz="0" w:space="0" w:color="auto"/>
            <w:left w:val="none" w:sz="0" w:space="0" w:color="auto"/>
            <w:bottom w:val="none" w:sz="0" w:space="0" w:color="auto"/>
            <w:right w:val="none" w:sz="0" w:space="0" w:color="auto"/>
          </w:divBdr>
          <w:divsChild>
            <w:div w:id="1057123722">
              <w:marLeft w:val="0"/>
              <w:marRight w:val="0"/>
              <w:marTop w:val="0"/>
              <w:marBottom w:val="0"/>
              <w:divBdr>
                <w:top w:val="none" w:sz="0" w:space="0" w:color="auto"/>
                <w:left w:val="none" w:sz="0" w:space="0" w:color="auto"/>
                <w:bottom w:val="none" w:sz="0" w:space="0" w:color="auto"/>
                <w:right w:val="none" w:sz="0" w:space="0" w:color="auto"/>
              </w:divBdr>
            </w:div>
          </w:divsChild>
        </w:div>
        <w:div w:id="1719084251">
          <w:marLeft w:val="0"/>
          <w:marRight w:val="0"/>
          <w:marTop w:val="0"/>
          <w:marBottom w:val="0"/>
          <w:divBdr>
            <w:top w:val="none" w:sz="0" w:space="0" w:color="auto"/>
            <w:left w:val="none" w:sz="0" w:space="0" w:color="auto"/>
            <w:bottom w:val="none" w:sz="0" w:space="0" w:color="auto"/>
            <w:right w:val="none" w:sz="0" w:space="0" w:color="auto"/>
          </w:divBdr>
          <w:divsChild>
            <w:div w:id="533886133">
              <w:marLeft w:val="0"/>
              <w:marRight w:val="0"/>
              <w:marTop w:val="0"/>
              <w:marBottom w:val="0"/>
              <w:divBdr>
                <w:top w:val="none" w:sz="0" w:space="0" w:color="auto"/>
                <w:left w:val="none" w:sz="0" w:space="0" w:color="auto"/>
                <w:bottom w:val="none" w:sz="0" w:space="0" w:color="auto"/>
                <w:right w:val="none" w:sz="0" w:space="0" w:color="auto"/>
              </w:divBdr>
            </w:div>
          </w:divsChild>
        </w:div>
        <w:div w:id="1852834036">
          <w:marLeft w:val="0"/>
          <w:marRight w:val="0"/>
          <w:marTop w:val="300"/>
          <w:marBottom w:val="0"/>
          <w:divBdr>
            <w:top w:val="none" w:sz="0" w:space="0" w:color="auto"/>
            <w:left w:val="none" w:sz="0" w:space="0" w:color="auto"/>
            <w:bottom w:val="none" w:sz="0" w:space="0" w:color="auto"/>
            <w:right w:val="none" w:sz="0" w:space="0" w:color="auto"/>
          </w:divBdr>
          <w:divsChild>
            <w:div w:id="1596088663">
              <w:marLeft w:val="0"/>
              <w:marRight w:val="0"/>
              <w:marTop w:val="0"/>
              <w:marBottom w:val="0"/>
              <w:divBdr>
                <w:top w:val="none" w:sz="0" w:space="0" w:color="auto"/>
                <w:left w:val="none" w:sz="0" w:space="0" w:color="auto"/>
                <w:bottom w:val="none" w:sz="0" w:space="0" w:color="auto"/>
                <w:right w:val="none" w:sz="0" w:space="0" w:color="auto"/>
              </w:divBdr>
              <w:divsChild>
                <w:div w:id="1806701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906771">
          <w:marLeft w:val="0"/>
          <w:marRight w:val="0"/>
          <w:marTop w:val="0"/>
          <w:marBottom w:val="0"/>
          <w:divBdr>
            <w:top w:val="none" w:sz="0" w:space="0" w:color="auto"/>
            <w:left w:val="none" w:sz="0" w:space="0" w:color="auto"/>
            <w:bottom w:val="none" w:sz="0" w:space="0" w:color="auto"/>
            <w:right w:val="none" w:sz="0" w:space="0" w:color="auto"/>
          </w:divBdr>
          <w:divsChild>
            <w:div w:id="243103795">
              <w:marLeft w:val="0"/>
              <w:marRight w:val="0"/>
              <w:marTop w:val="0"/>
              <w:marBottom w:val="0"/>
              <w:divBdr>
                <w:top w:val="none" w:sz="0" w:space="0" w:color="auto"/>
                <w:left w:val="none" w:sz="0" w:space="0" w:color="auto"/>
                <w:bottom w:val="none" w:sz="0" w:space="0" w:color="auto"/>
                <w:right w:val="none" w:sz="0" w:space="0" w:color="auto"/>
              </w:divBdr>
            </w:div>
          </w:divsChild>
        </w:div>
        <w:div w:id="2126001868">
          <w:marLeft w:val="0"/>
          <w:marRight w:val="0"/>
          <w:marTop w:val="0"/>
          <w:marBottom w:val="0"/>
          <w:divBdr>
            <w:top w:val="none" w:sz="0" w:space="0" w:color="auto"/>
            <w:left w:val="none" w:sz="0" w:space="0" w:color="auto"/>
            <w:bottom w:val="none" w:sz="0" w:space="0" w:color="auto"/>
            <w:right w:val="none" w:sz="0" w:space="0" w:color="auto"/>
          </w:divBdr>
        </w:div>
      </w:divsChild>
    </w:div>
    <w:div w:id="503594362">
      <w:bodyDiv w:val="1"/>
      <w:marLeft w:val="0"/>
      <w:marRight w:val="0"/>
      <w:marTop w:val="0"/>
      <w:marBottom w:val="0"/>
      <w:divBdr>
        <w:top w:val="none" w:sz="0" w:space="0" w:color="auto"/>
        <w:left w:val="none" w:sz="0" w:space="0" w:color="auto"/>
        <w:bottom w:val="none" w:sz="0" w:space="0" w:color="auto"/>
        <w:right w:val="none" w:sz="0" w:space="0" w:color="auto"/>
      </w:divBdr>
      <w:divsChild>
        <w:div w:id="44454211">
          <w:marLeft w:val="0"/>
          <w:marRight w:val="0"/>
          <w:marTop w:val="0"/>
          <w:marBottom w:val="0"/>
          <w:divBdr>
            <w:top w:val="none" w:sz="0" w:space="0" w:color="auto"/>
            <w:left w:val="none" w:sz="0" w:space="0" w:color="auto"/>
            <w:bottom w:val="none" w:sz="0" w:space="0" w:color="auto"/>
            <w:right w:val="none" w:sz="0" w:space="0" w:color="auto"/>
          </w:divBdr>
          <w:divsChild>
            <w:div w:id="1676767800">
              <w:marLeft w:val="0"/>
              <w:marRight w:val="0"/>
              <w:marTop w:val="0"/>
              <w:marBottom w:val="0"/>
              <w:divBdr>
                <w:top w:val="none" w:sz="0" w:space="0" w:color="auto"/>
                <w:left w:val="none" w:sz="0" w:space="0" w:color="auto"/>
                <w:bottom w:val="none" w:sz="0" w:space="0" w:color="auto"/>
                <w:right w:val="none" w:sz="0" w:space="0" w:color="auto"/>
              </w:divBdr>
            </w:div>
          </w:divsChild>
        </w:div>
        <w:div w:id="58796976">
          <w:marLeft w:val="0"/>
          <w:marRight w:val="0"/>
          <w:marTop w:val="300"/>
          <w:marBottom w:val="0"/>
          <w:divBdr>
            <w:top w:val="none" w:sz="0" w:space="0" w:color="auto"/>
            <w:left w:val="none" w:sz="0" w:space="0" w:color="auto"/>
            <w:bottom w:val="none" w:sz="0" w:space="0" w:color="auto"/>
            <w:right w:val="none" w:sz="0" w:space="0" w:color="auto"/>
          </w:divBdr>
          <w:divsChild>
            <w:div w:id="277488576">
              <w:marLeft w:val="0"/>
              <w:marRight w:val="0"/>
              <w:marTop w:val="0"/>
              <w:marBottom w:val="0"/>
              <w:divBdr>
                <w:top w:val="none" w:sz="0" w:space="0" w:color="auto"/>
                <w:left w:val="none" w:sz="0" w:space="0" w:color="auto"/>
                <w:bottom w:val="none" w:sz="0" w:space="0" w:color="auto"/>
                <w:right w:val="none" w:sz="0" w:space="0" w:color="auto"/>
              </w:divBdr>
              <w:divsChild>
                <w:div w:id="557128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92131">
          <w:marLeft w:val="0"/>
          <w:marRight w:val="0"/>
          <w:marTop w:val="0"/>
          <w:marBottom w:val="0"/>
          <w:divBdr>
            <w:top w:val="none" w:sz="0" w:space="0" w:color="auto"/>
            <w:left w:val="none" w:sz="0" w:space="0" w:color="auto"/>
            <w:bottom w:val="none" w:sz="0" w:space="0" w:color="auto"/>
            <w:right w:val="none" w:sz="0" w:space="0" w:color="auto"/>
          </w:divBdr>
          <w:divsChild>
            <w:div w:id="1422215627">
              <w:marLeft w:val="0"/>
              <w:marRight w:val="0"/>
              <w:marTop w:val="0"/>
              <w:marBottom w:val="0"/>
              <w:divBdr>
                <w:top w:val="none" w:sz="0" w:space="0" w:color="auto"/>
                <w:left w:val="none" w:sz="0" w:space="0" w:color="auto"/>
                <w:bottom w:val="none" w:sz="0" w:space="0" w:color="auto"/>
                <w:right w:val="none" w:sz="0" w:space="0" w:color="auto"/>
              </w:divBdr>
            </w:div>
          </w:divsChild>
        </w:div>
        <w:div w:id="150874544">
          <w:marLeft w:val="0"/>
          <w:marRight w:val="0"/>
          <w:marTop w:val="0"/>
          <w:marBottom w:val="0"/>
          <w:divBdr>
            <w:top w:val="none" w:sz="0" w:space="0" w:color="auto"/>
            <w:left w:val="none" w:sz="0" w:space="0" w:color="auto"/>
            <w:bottom w:val="none" w:sz="0" w:space="0" w:color="auto"/>
            <w:right w:val="none" w:sz="0" w:space="0" w:color="auto"/>
          </w:divBdr>
        </w:div>
        <w:div w:id="392194438">
          <w:marLeft w:val="0"/>
          <w:marRight w:val="0"/>
          <w:marTop w:val="0"/>
          <w:marBottom w:val="0"/>
          <w:divBdr>
            <w:top w:val="none" w:sz="0" w:space="0" w:color="auto"/>
            <w:left w:val="none" w:sz="0" w:space="0" w:color="auto"/>
            <w:bottom w:val="none" w:sz="0" w:space="0" w:color="auto"/>
            <w:right w:val="none" w:sz="0" w:space="0" w:color="auto"/>
          </w:divBdr>
          <w:divsChild>
            <w:div w:id="1287271425">
              <w:marLeft w:val="0"/>
              <w:marRight w:val="0"/>
              <w:marTop w:val="0"/>
              <w:marBottom w:val="0"/>
              <w:divBdr>
                <w:top w:val="none" w:sz="0" w:space="0" w:color="auto"/>
                <w:left w:val="none" w:sz="0" w:space="0" w:color="auto"/>
                <w:bottom w:val="none" w:sz="0" w:space="0" w:color="auto"/>
                <w:right w:val="none" w:sz="0" w:space="0" w:color="auto"/>
              </w:divBdr>
            </w:div>
          </w:divsChild>
        </w:div>
        <w:div w:id="433131151">
          <w:marLeft w:val="0"/>
          <w:marRight w:val="0"/>
          <w:marTop w:val="0"/>
          <w:marBottom w:val="0"/>
          <w:divBdr>
            <w:top w:val="none" w:sz="0" w:space="0" w:color="auto"/>
            <w:left w:val="none" w:sz="0" w:space="0" w:color="auto"/>
            <w:bottom w:val="none" w:sz="0" w:space="0" w:color="auto"/>
            <w:right w:val="none" w:sz="0" w:space="0" w:color="auto"/>
          </w:divBdr>
        </w:div>
        <w:div w:id="776825458">
          <w:marLeft w:val="0"/>
          <w:marRight w:val="0"/>
          <w:marTop w:val="0"/>
          <w:marBottom w:val="0"/>
          <w:divBdr>
            <w:top w:val="none" w:sz="0" w:space="0" w:color="auto"/>
            <w:left w:val="none" w:sz="0" w:space="0" w:color="auto"/>
            <w:bottom w:val="none" w:sz="0" w:space="0" w:color="auto"/>
            <w:right w:val="none" w:sz="0" w:space="0" w:color="auto"/>
          </w:divBdr>
        </w:div>
        <w:div w:id="950362121">
          <w:marLeft w:val="0"/>
          <w:marRight w:val="0"/>
          <w:marTop w:val="0"/>
          <w:marBottom w:val="0"/>
          <w:divBdr>
            <w:top w:val="none" w:sz="0" w:space="0" w:color="auto"/>
            <w:left w:val="none" w:sz="0" w:space="0" w:color="auto"/>
            <w:bottom w:val="none" w:sz="0" w:space="0" w:color="auto"/>
            <w:right w:val="none" w:sz="0" w:space="0" w:color="auto"/>
          </w:divBdr>
        </w:div>
        <w:div w:id="1479766572">
          <w:marLeft w:val="0"/>
          <w:marRight w:val="0"/>
          <w:marTop w:val="0"/>
          <w:marBottom w:val="0"/>
          <w:divBdr>
            <w:top w:val="none" w:sz="0" w:space="0" w:color="auto"/>
            <w:left w:val="none" w:sz="0" w:space="0" w:color="auto"/>
            <w:bottom w:val="none" w:sz="0" w:space="0" w:color="auto"/>
            <w:right w:val="none" w:sz="0" w:space="0" w:color="auto"/>
          </w:divBdr>
          <w:divsChild>
            <w:div w:id="1661349069">
              <w:marLeft w:val="0"/>
              <w:marRight w:val="0"/>
              <w:marTop w:val="0"/>
              <w:marBottom w:val="0"/>
              <w:divBdr>
                <w:top w:val="none" w:sz="0" w:space="0" w:color="auto"/>
                <w:left w:val="none" w:sz="0" w:space="0" w:color="auto"/>
                <w:bottom w:val="none" w:sz="0" w:space="0" w:color="auto"/>
                <w:right w:val="none" w:sz="0" w:space="0" w:color="auto"/>
              </w:divBdr>
            </w:div>
          </w:divsChild>
        </w:div>
        <w:div w:id="1642419463">
          <w:marLeft w:val="0"/>
          <w:marRight w:val="0"/>
          <w:marTop w:val="0"/>
          <w:marBottom w:val="0"/>
          <w:divBdr>
            <w:top w:val="none" w:sz="0" w:space="0" w:color="auto"/>
            <w:left w:val="none" w:sz="0" w:space="0" w:color="auto"/>
            <w:bottom w:val="none" w:sz="0" w:space="0" w:color="auto"/>
            <w:right w:val="none" w:sz="0" w:space="0" w:color="auto"/>
          </w:divBdr>
        </w:div>
        <w:div w:id="1645158920">
          <w:marLeft w:val="0"/>
          <w:marRight w:val="0"/>
          <w:marTop w:val="300"/>
          <w:marBottom w:val="0"/>
          <w:divBdr>
            <w:top w:val="none" w:sz="0" w:space="0" w:color="auto"/>
            <w:left w:val="none" w:sz="0" w:space="0" w:color="auto"/>
            <w:bottom w:val="none" w:sz="0" w:space="0" w:color="auto"/>
            <w:right w:val="none" w:sz="0" w:space="0" w:color="auto"/>
          </w:divBdr>
          <w:divsChild>
            <w:div w:id="1123384805">
              <w:marLeft w:val="0"/>
              <w:marRight w:val="0"/>
              <w:marTop w:val="0"/>
              <w:marBottom w:val="0"/>
              <w:divBdr>
                <w:top w:val="none" w:sz="0" w:space="0" w:color="auto"/>
                <w:left w:val="none" w:sz="0" w:space="0" w:color="auto"/>
                <w:bottom w:val="none" w:sz="0" w:space="0" w:color="auto"/>
                <w:right w:val="none" w:sz="0" w:space="0" w:color="auto"/>
              </w:divBdr>
              <w:divsChild>
                <w:div w:id="500239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4850089">
          <w:marLeft w:val="0"/>
          <w:marRight w:val="0"/>
          <w:marTop w:val="0"/>
          <w:marBottom w:val="0"/>
          <w:divBdr>
            <w:top w:val="none" w:sz="0" w:space="0" w:color="auto"/>
            <w:left w:val="none" w:sz="0" w:space="0" w:color="auto"/>
            <w:bottom w:val="none" w:sz="0" w:space="0" w:color="auto"/>
            <w:right w:val="none" w:sz="0" w:space="0" w:color="auto"/>
          </w:divBdr>
          <w:divsChild>
            <w:div w:id="129171946">
              <w:marLeft w:val="0"/>
              <w:marRight w:val="0"/>
              <w:marTop w:val="0"/>
              <w:marBottom w:val="0"/>
              <w:divBdr>
                <w:top w:val="none" w:sz="0" w:space="0" w:color="auto"/>
                <w:left w:val="none" w:sz="0" w:space="0" w:color="auto"/>
                <w:bottom w:val="none" w:sz="0" w:space="0" w:color="auto"/>
                <w:right w:val="none" w:sz="0" w:space="0" w:color="auto"/>
              </w:divBdr>
            </w:div>
          </w:divsChild>
        </w:div>
        <w:div w:id="1998262699">
          <w:marLeft w:val="0"/>
          <w:marRight w:val="0"/>
          <w:marTop w:val="0"/>
          <w:marBottom w:val="0"/>
          <w:divBdr>
            <w:top w:val="none" w:sz="0" w:space="0" w:color="auto"/>
            <w:left w:val="none" w:sz="0" w:space="0" w:color="auto"/>
            <w:bottom w:val="none" w:sz="0" w:space="0" w:color="auto"/>
            <w:right w:val="none" w:sz="0" w:space="0" w:color="auto"/>
          </w:divBdr>
        </w:div>
        <w:div w:id="2101177476">
          <w:marLeft w:val="0"/>
          <w:marRight w:val="0"/>
          <w:marTop w:val="0"/>
          <w:marBottom w:val="0"/>
          <w:divBdr>
            <w:top w:val="none" w:sz="0" w:space="0" w:color="auto"/>
            <w:left w:val="none" w:sz="0" w:space="0" w:color="auto"/>
            <w:bottom w:val="none" w:sz="0" w:space="0" w:color="auto"/>
            <w:right w:val="none" w:sz="0" w:space="0" w:color="auto"/>
          </w:divBdr>
          <w:divsChild>
            <w:div w:id="1059014484">
              <w:marLeft w:val="0"/>
              <w:marRight w:val="0"/>
              <w:marTop w:val="0"/>
              <w:marBottom w:val="0"/>
              <w:divBdr>
                <w:top w:val="none" w:sz="0" w:space="0" w:color="auto"/>
                <w:left w:val="none" w:sz="0" w:space="0" w:color="auto"/>
                <w:bottom w:val="none" w:sz="0" w:space="0" w:color="auto"/>
                <w:right w:val="none" w:sz="0" w:space="0" w:color="auto"/>
              </w:divBdr>
            </w:div>
          </w:divsChild>
        </w:div>
        <w:div w:id="2135899147">
          <w:marLeft w:val="0"/>
          <w:marRight w:val="0"/>
          <w:marTop w:val="0"/>
          <w:marBottom w:val="0"/>
          <w:divBdr>
            <w:top w:val="none" w:sz="0" w:space="0" w:color="auto"/>
            <w:left w:val="none" w:sz="0" w:space="0" w:color="auto"/>
            <w:bottom w:val="none" w:sz="0" w:space="0" w:color="auto"/>
            <w:right w:val="none" w:sz="0" w:space="0" w:color="auto"/>
          </w:divBdr>
          <w:divsChild>
            <w:div w:id="169103129">
              <w:marLeft w:val="0"/>
              <w:marRight w:val="0"/>
              <w:marTop w:val="0"/>
              <w:marBottom w:val="0"/>
              <w:divBdr>
                <w:top w:val="none" w:sz="0" w:space="0" w:color="auto"/>
                <w:left w:val="none" w:sz="0" w:space="0" w:color="auto"/>
                <w:bottom w:val="none" w:sz="0" w:space="0" w:color="auto"/>
                <w:right w:val="none" w:sz="0" w:space="0" w:color="auto"/>
              </w:divBdr>
            </w:div>
          </w:divsChild>
        </w:div>
        <w:div w:id="2136215742">
          <w:marLeft w:val="0"/>
          <w:marRight w:val="0"/>
          <w:marTop w:val="0"/>
          <w:marBottom w:val="0"/>
          <w:divBdr>
            <w:top w:val="none" w:sz="0" w:space="0" w:color="auto"/>
            <w:left w:val="none" w:sz="0" w:space="0" w:color="auto"/>
            <w:bottom w:val="none" w:sz="0" w:space="0" w:color="auto"/>
            <w:right w:val="none" w:sz="0" w:space="0" w:color="auto"/>
          </w:divBdr>
        </w:div>
      </w:divsChild>
    </w:div>
    <w:div w:id="505174622">
      <w:bodyDiv w:val="1"/>
      <w:marLeft w:val="0"/>
      <w:marRight w:val="0"/>
      <w:marTop w:val="0"/>
      <w:marBottom w:val="0"/>
      <w:divBdr>
        <w:top w:val="none" w:sz="0" w:space="0" w:color="auto"/>
        <w:left w:val="none" w:sz="0" w:space="0" w:color="auto"/>
        <w:bottom w:val="none" w:sz="0" w:space="0" w:color="auto"/>
        <w:right w:val="none" w:sz="0" w:space="0" w:color="auto"/>
      </w:divBdr>
      <w:divsChild>
        <w:div w:id="54083214">
          <w:marLeft w:val="0"/>
          <w:marRight w:val="0"/>
          <w:marTop w:val="0"/>
          <w:marBottom w:val="0"/>
          <w:divBdr>
            <w:top w:val="none" w:sz="0" w:space="0" w:color="auto"/>
            <w:left w:val="none" w:sz="0" w:space="0" w:color="auto"/>
            <w:bottom w:val="none" w:sz="0" w:space="0" w:color="auto"/>
            <w:right w:val="none" w:sz="0" w:space="0" w:color="auto"/>
          </w:divBdr>
        </w:div>
        <w:div w:id="1211727405">
          <w:marLeft w:val="0"/>
          <w:marRight w:val="0"/>
          <w:marTop w:val="0"/>
          <w:marBottom w:val="0"/>
          <w:divBdr>
            <w:top w:val="none" w:sz="0" w:space="0" w:color="auto"/>
            <w:left w:val="none" w:sz="0" w:space="0" w:color="auto"/>
            <w:bottom w:val="none" w:sz="0" w:space="0" w:color="auto"/>
            <w:right w:val="none" w:sz="0" w:space="0" w:color="auto"/>
          </w:divBdr>
          <w:divsChild>
            <w:div w:id="1469011405">
              <w:marLeft w:val="0"/>
              <w:marRight w:val="0"/>
              <w:marTop w:val="0"/>
              <w:marBottom w:val="0"/>
              <w:divBdr>
                <w:top w:val="none" w:sz="0" w:space="0" w:color="auto"/>
                <w:left w:val="none" w:sz="0" w:space="0" w:color="auto"/>
                <w:bottom w:val="none" w:sz="0" w:space="0" w:color="auto"/>
                <w:right w:val="none" w:sz="0" w:space="0" w:color="auto"/>
              </w:divBdr>
            </w:div>
          </w:divsChild>
        </w:div>
        <w:div w:id="600840334">
          <w:marLeft w:val="0"/>
          <w:marRight w:val="0"/>
          <w:marTop w:val="0"/>
          <w:marBottom w:val="0"/>
          <w:divBdr>
            <w:top w:val="none" w:sz="0" w:space="0" w:color="auto"/>
            <w:left w:val="none" w:sz="0" w:space="0" w:color="auto"/>
            <w:bottom w:val="none" w:sz="0" w:space="0" w:color="auto"/>
            <w:right w:val="none" w:sz="0" w:space="0" w:color="auto"/>
          </w:divBdr>
        </w:div>
        <w:div w:id="621155661">
          <w:marLeft w:val="0"/>
          <w:marRight w:val="0"/>
          <w:marTop w:val="0"/>
          <w:marBottom w:val="0"/>
          <w:divBdr>
            <w:top w:val="none" w:sz="0" w:space="0" w:color="auto"/>
            <w:left w:val="none" w:sz="0" w:space="0" w:color="auto"/>
            <w:bottom w:val="none" w:sz="0" w:space="0" w:color="auto"/>
            <w:right w:val="none" w:sz="0" w:space="0" w:color="auto"/>
          </w:divBdr>
          <w:divsChild>
            <w:div w:id="222717336">
              <w:marLeft w:val="0"/>
              <w:marRight w:val="0"/>
              <w:marTop w:val="0"/>
              <w:marBottom w:val="0"/>
              <w:divBdr>
                <w:top w:val="none" w:sz="0" w:space="0" w:color="auto"/>
                <w:left w:val="none" w:sz="0" w:space="0" w:color="auto"/>
                <w:bottom w:val="none" w:sz="0" w:space="0" w:color="auto"/>
                <w:right w:val="none" w:sz="0" w:space="0" w:color="auto"/>
              </w:divBdr>
            </w:div>
          </w:divsChild>
        </w:div>
        <w:div w:id="699400853">
          <w:marLeft w:val="0"/>
          <w:marRight w:val="0"/>
          <w:marTop w:val="0"/>
          <w:marBottom w:val="0"/>
          <w:divBdr>
            <w:top w:val="none" w:sz="0" w:space="0" w:color="auto"/>
            <w:left w:val="none" w:sz="0" w:space="0" w:color="auto"/>
            <w:bottom w:val="none" w:sz="0" w:space="0" w:color="auto"/>
            <w:right w:val="none" w:sz="0" w:space="0" w:color="auto"/>
          </w:divBdr>
        </w:div>
        <w:div w:id="1926299785">
          <w:marLeft w:val="0"/>
          <w:marRight w:val="0"/>
          <w:marTop w:val="0"/>
          <w:marBottom w:val="0"/>
          <w:divBdr>
            <w:top w:val="none" w:sz="0" w:space="0" w:color="auto"/>
            <w:left w:val="none" w:sz="0" w:space="0" w:color="auto"/>
            <w:bottom w:val="none" w:sz="0" w:space="0" w:color="auto"/>
            <w:right w:val="none" w:sz="0" w:space="0" w:color="auto"/>
          </w:divBdr>
          <w:divsChild>
            <w:div w:id="80492444">
              <w:marLeft w:val="0"/>
              <w:marRight w:val="0"/>
              <w:marTop w:val="0"/>
              <w:marBottom w:val="0"/>
              <w:divBdr>
                <w:top w:val="none" w:sz="0" w:space="0" w:color="auto"/>
                <w:left w:val="none" w:sz="0" w:space="0" w:color="auto"/>
                <w:bottom w:val="none" w:sz="0" w:space="0" w:color="auto"/>
                <w:right w:val="none" w:sz="0" w:space="0" w:color="auto"/>
              </w:divBdr>
            </w:div>
          </w:divsChild>
        </w:div>
        <w:div w:id="23673104">
          <w:marLeft w:val="0"/>
          <w:marRight w:val="0"/>
          <w:marTop w:val="0"/>
          <w:marBottom w:val="0"/>
          <w:divBdr>
            <w:top w:val="none" w:sz="0" w:space="0" w:color="auto"/>
            <w:left w:val="none" w:sz="0" w:space="0" w:color="auto"/>
            <w:bottom w:val="none" w:sz="0" w:space="0" w:color="auto"/>
            <w:right w:val="none" w:sz="0" w:space="0" w:color="auto"/>
          </w:divBdr>
        </w:div>
        <w:div w:id="244412823">
          <w:marLeft w:val="0"/>
          <w:marRight w:val="0"/>
          <w:marTop w:val="0"/>
          <w:marBottom w:val="0"/>
          <w:divBdr>
            <w:top w:val="none" w:sz="0" w:space="0" w:color="auto"/>
            <w:left w:val="none" w:sz="0" w:space="0" w:color="auto"/>
            <w:bottom w:val="none" w:sz="0" w:space="0" w:color="auto"/>
            <w:right w:val="none" w:sz="0" w:space="0" w:color="auto"/>
          </w:divBdr>
          <w:divsChild>
            <w:div w:id="795414503">
              <w:marLeft w:val="0"/>
              <w:marRight w:val="0"/>
              <w:marTop w:val="0"/>
              <w:marBottom w:val="0"/>
              <w:divBdr>
                <w:top w:val="none" w:sz="0" w:space="0" w:color="auto"/>
                <w:left w:val="none" w:sz="0" w:space="0" w:color="auto"/>
                <w:bottom w:val="none" w:sz="0" w:space="0" w:color="auto"/>
                <w:right w:val="none" w:sz="0" w:space="0" w:color="auto"/>
              </w:divBdr>
            </w:div>
          </w:divsChild>
        </w:div>
        <w:div w:id="1732001411">
          <w:marLeft w:val="0"/>
          <w:marRight w:val="0"/>
          <w:marTop w:val="0"/>
          <w:marBottom w:val="0"/>
          <w:divBdr>
            <w:top w:val="none" w:sz="0" w:space="0" w:color="auto"/>
            <w:left w:val="none" w:sz="0" w:space="0" w:color="auto"/>
            <w:bottom w:val="none" w:sz="0" w:space="0" w:color="auto"/>
            <w:right w:val="none" w:sz="0" w:space="0" w:color="auto"/>
          </w:divBdr>
        </w:div>
        <w:div w:id="707027563">
          <w:marLeft w:val="0"/>
          <w:marRight w:val="0"/>
          <w:marTop w:val="0"/>
          <w:marBottom w:val="0"/>
          <w:divBdr>
            <w:top w:val="none" w:sz="0" w:space="0" w:color="auto"/>
            <w:left w:val="none" w:sz="0" w:space="0" w:color="auto"/>
            <w:bottom w:val="none" w:sz="0" w:space="0" w:color="auto"/>
            <w:right w:val="none" w:sz="0" w:space="0" w:color="auto"/>
          </w:divBdr>
          <w:divsChild>
            <w:div w:id="1099643192">
              <w:marLeft w:val="0"/>
              <w:marRight w:val="0"/>
              <w:marTop w:val="0"/>
              <w:marBottom w:val="0"/>
              <w:divBdr>
                <w:top w:val="none" w:sz="0" w:space="0" w:color="auto"/>
                <w:left w:val="none" w:sz="0" w:space="0" w:color="auto"/>
                <w:bottom w:val="none" w:sz="0" w:space="0" w:color="auto"/>
                <w:right w:val="none" w:sz="0" w:space="0" w:color="auto"/>
              </w:divBdr>
            </w:div>
          </w:divsChild>
        </w:div>
        <w:div w:id="892694755">
          <w:marLeft w:val="0"/>
          <w:marRight w:val="0"/>
          <w:marTop w:val="0"/>
          <w:marBottom w:val="0"/>
          <w:divBdr>
            <w:top w:val="none" w:sz="0" w:space="0" w:color="auto"/>
            <w:left w:val="none" w:sz="0" w:space="0" w:color="auto"/>
            <w:bottom w:val="none" w:sz="0" w:space="0" w:color="auto"/>
            <w:right w:val="none" w:sz="0" w:space="0" w:color="auto"/>
          </w:divBdr>
        </w:div>
        <w:div w:id="2054845247">
          <w:marLeft w:val="0"/>
          <w:marRight w:val="0"/>
          <w:marTop w:val="0"/>
          <w:marBottom w:val="0"/>
          <w:divBdr>
            <w:top w:val="none" w:sz="0" w:space="0" w:color="auto"/>
            <w:left w:val="none" w:sz="0" w:space="0" w:color="auto"/>
            <w:bottom w:val="none" w:sz="0" w:space="0" w:color="auto"/>
            <w:right w:val="none" w:sz="0" w:space="0" w:color="auto"/>
          </w:divBdr>
          <w:divsChild>
            <w:div w:id="1547991265">
              <w:marLeft w:val="0"/>
              <w:marRight w:val="0"/>
              <w:marTop w:val="0"/>
              <w:marBottom w:val="0"/>
              <w:divBdr>
                <w:top w:val="none" w:sz="0" w:space="0" w:color="auto"/>
                <w:left w:val="none" w:sz="0" w:space="0" w:color="auto"/>
                <w:bottom w:val="none" w:sz="0" w:space="0" w:color="auto"/>
                <w:right w:val="none" w:sz="0" w:space="0" w:color="auto"/>
              </w:divBdr>
            </w:div>
          </w:divsChild>
        </w:div>
        <w:div w:id="1621451826">
          <w:marLeft w:val="0"/>
          <w:marRight w:val="0"/>
          <w:marTop w:val="0"/>
          <w:marBottom w:val="0"/>
          <w:divBdr>
            <w:top w:val="none" w:sz="0" w:space="0" w:color="auto"/>
            <w:left w:val="none" w:sz="0" w:space="0" w:color="auto"/>
            <w:bottom w:val="none" w:sz="0" w:space="0" w:color="auto"/>
            <w:right w:val="none" w:sz="0" w:space="0" w:color="auto"/>
          </w:divBdr>
        </w:div>
        <w:div w:id="1879927085">
          <w:marLeft w:val="0"/>
          <w:marRight w:val="0"/>
          <w:marTop w:val="0"/>
          <w:marBottom w:val="0"/>
          <w:divBdr>
            <w:top w:val="none" w:sz="0" w:space="0" w:color="auto"/>
            <w:left w:val="none" w:sz="0" w:space="0" w:color="auto"/>
            <w:bottom w:val="none" w:sz="0" w:space="0" w:color="auto"/>
            <w:right w:val="none" w:sz="0" w:space="0" w:color="auto"/>
          </w:divBdr>
          <w:divsChild>
            <w:div w:id="2135907464">
              <w:marLeft w:val="0"/>
              <w:marRight w:val="0"/>
              <w:marTop w:val="0"/>
              <w:marBottom w:val="0"/>
              <w:divBdr>
                <w:top w:val="none" w:sz="0" w:space="0" w:color="auto"/>
                <w:left w:val="none" w:sz="0" w:space="0" w:color="auto"/>
                <w:bottom w:val="none" w:sz="0" w:space="0" w:color="auto"/>
                <w:right w:val="none" w:sz="0" w:space="0" w:color="auto"/>
              </w:divBdr>
            </w:div>
          </w:divsChild>
        </w:div>
        <w:div w:id="939289725">
          <w:marLeft w:val="0"/>
          <w:marRight w:val="0"/>
          <w:marTop w:val="300"/>
          <w:marBottom w:val="0"/>
          <w:divBdr>
            <w:top w:val="none" w:sz="0" w:space="0" w:color="auto"/>
            <w:left w:val="none" w:sz="0" w:space="0" w:color="auto"/>
            <w:bottom w:val="none" w:sz="0" w:space="0" w:color="auto"/>
            <w:right w:val="none" w:sz="0" w:space="0" w:color="auto"/>
          </w:divBdr>
          <w:divsChild>
            <w:div w:id="517696387">
              <w:marLeft w:val="0"/>
              <w:marRight w:val="0"/>
              <w:marTop w:val="0"/>
              <w:marBottom w:val="0"/>
              <w:divBdr>
                <w:top w:val="none" w:sz="0" w:space="0" w:color="auto"/>
                <w:left w:val="none" w:sz="0" w:space="0" w:color="auto"/>
                <w:bottom w:val="none" w:sz="0" w:space="0" w:color="auto"/>
                <w:right w:val="none" w:sz="0" w:space="0" w:color="auto"/>
              </w:divBdr>
              <w:divsChild>
                <w:div w:id="343290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375800">
          <w:marLeft w:val="0"/>
          <w:marRight w:val="0"/>
          <w:marTop w:val="300"/>
          <w:marBottom w:val="0"/>
          <w:divBdr>
            <w:top w:val="none" w:sz="0" w:space="0" w:color="auto"/>
            <w:left w:val="none" w:sz="0" w:space="0" w:color="auto"/>
            <w:bottom w:val="none" w:sz="0" w:space="0" w:color="auto"/>
            <w:right w:val="none" w:sz="0" w:space="0" w:color="auto"/>
          </w:divBdr>
          <w:divsChild>
            <w:div w:id="278143054">
              <w:marLeft w:val="0"/>
              <w:marRight w:val="0"/>
              <w:marTop w:val="0"/>
              <w:marBottom w:val="0"/>
              <w:divBdr>
                <w:top w:val="none" w:sz="0" w:space="0" w:color="auto"/>
                <w:left w:val="none" w:sz="0" w:space="0" w:color="auto"/>
                <w:bottom w:val="none" w:sz="0" w:space="0" w:color="auto"/>
                <w:right w:val="none" w:sz="0" w:space="0" w:color="auto"/>
              </w:divBdr>
              <w:divsChild>
                <w:div w:id="593634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819720">
          <w:marLeft w:val="0"/>
          <w:marRight w:val="0"/>
          <w:marTop w:val="300"/>
          <w:marBottom w:val="0"/>
          <w:divBdr>
            <w:top w:val="none" w:sz="0" w:space="0" w:color="auto"/>
            <w:left w:val="none" w:sz="0" w:space="0" w:color="auto"/>
            <w:bottom w:val="none" w:sz="0" w:space="0" w:color="auto"/>
            <w:right w:val="none" w:sz="0" w:space="0" w:color="auto"/>
          </w:divBdr>
          <w:divsChild>
            <w:div w:id="948976740">
              <w:marLeft w:val="0"/>
              <w:marRight w:val="0"/>
              <w:marTop w:val="0"/>
              <w:marBottom w:val="0"/>
              <w:divBdr>
                <w:top w:val="none" w:sz="0" w:space="0" w:color="auto"/>
                <w:left w:val="none" w:sz="0" w:space="0" w:color="auto"/>
                <w:bottom w:val="none" w:sz="0" w:space="0" w:color="auto"/>
                <w:right w:val="none" w:sz="0" w:space="0" w:color="auto"/>
              </w:divBdr>
              <w:divsChild>
                <w:div w:id="1475023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331452">
          <w:marLeft w:val="0"/>
          <w:marRight w:val="0"/>
          <w:marTop w:val="300"/>
          <w:marBottom w:val="0"/>
          <w:divBdr>
            <w:top w:val="none" w:sz="0" w:space="0" w:color="auto"/>
            <w:left w:val="none" w:sz="0" w:space="0" w:color="auto"/>
            <w:bottom w:val="none" w:sz="0" w:space="0" w:color="auto"/>
            <w:right w:val="none" w:sz="0" w:space="0" w:color="auto"/>
          </w:divBdr>
          <w:divsChild>
            <w:div w:id="1369643659">
              <w:marLeft w:val="0"/>
              <w:marRight w:val="0"/>
              <w:marTop w:val="0"/>
              <w:marBottom w:val="0"/>
              <w:divBdr>
                <w:top w:val="none" w:sz="0" w:space="0" w:color="auto"/>
                <w:left w:val="none" w:sz="0" w:space="0" w:color="auto"/>
                <w:bottom w:val="none" w:sz="0" w:space="0" w:color="auto"/>
                <w:right w:val="none" w:sz="0" w:space="0" w:color="auto"/>
              </w:divBdr>
              <w:divsChild>
                <w:div w:id="1336031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6096770">
      <w:bodyDiv w:val="1"/>
      <w:marLeft w:val="0"/>
      <w:marRight w:val="0"/>
      <w:marTop w:val="0"/>
      <w:marBottom w:val="0"/>
      <w:divBdr>
        <w:top w:val="none" w:sz="0" w:space="0" w:color="auto"/>
        <w:left w:val="none" w:sz="0" w:space="0" w:color="auto"/>
        <w:bottom w:val="none" w:sz="0" w:space="0" w:color="auto"/>
        <w:right w:val="none" w:sz="0" w:space="0" w:color="auto"/>
      </w:divBdr>
      <w:divsChild>
        <w:div w:id="193810345">
          <w:marLeft w:val="0"/>
          <w:marRight w:val="0"/>
          <w:marTop w:val="0"/>
          <w:marBottom w:val="0"/>
          <w:divBdr>
            <w:top w:val="none" w:sz="0" w:space="0" w:color="auto"/>
            <w:left w:val="none" w:sz="0" w:space="0" w:color="auto"/>
            <w:bottom w:val="none" w:sz="0" w:space="0" w:color="auto"/>
            <w:right w:val="none" w:sz="0" w:space="0" w:color="auto"/>
          </w:divBdr>
        </w:div>
        <w:div w:id="331179940">
          <w:marLeft w:val="0"/>
          <w:marRight w:val="0"/>
          <w:marTop w:val="0"/>
          <w:marBottom w:val="0"/>
          <w:divBdr>
            <w:top w:val="none" w:sz="0" w:space="0" w:color="auto"/>
            <w:left w:val="none" w:sz="0" w:space="0" w:color="auto"/>
            <w:bottom w:val="none" w:sz="0" w:space="0" w:color="auto"/>
            <w:right w:val="none" w:sz="0" w:space="0" w:color="auto"/>
          </w:divBdr>
        </w:div>
        <w:div w:id="485052410">
          <w:marLeft w:val="0"/>
          <w:marRight w:val="0"/>
          <w:marTop w:val="0"/>
          <w:marBottom w:val="0"/>
          <w:divBdr>
            <w:top w:val="none" w:sz="0" w:space="0" w:color="auto"/>
            <w:left w:val="none" w:sz="0" w:space="0" w:color="auto"/>
            <w:bottom w:val="none" w:sz="0" w:space="0" w:color="auto"/>
            <w:right w:val="none" w:sz="0" w:space="0" w:color="auto"/>
          </w:divBdr>
        </w:div>
        <w:div w:id="618411603">
          <w:marLeft w:val="0"/>
          <w:marRight w:val="0"/>
          <w:marTop w:val="0"/>
          <w:marBottom w:val="0"/>
          <w:divBdr>
            <w:top w:val="none" w:sz="0" w:space="0" w:color="auto"/>
            <w:left w:val="none" w:sz="0" w:space="0" w:color="auto"/>
            <w:bottom w:val="none" w:sz="0" w:space="0" w:color="auto"/>
            <w:right w:val="none" w:sz="0" w:space="0" w:color="auto"/>
          </w:divBdr>
        </w:div>
        <w:div w:id="788470769">
          <w:marLeft w:val="0"/>
          <w:marRight w:val="0"/>
          <w:marTop w:val="300"/>
          <w:marBottom w:val="0"/>
          <w:divBdr>
            <w:top w:val="none" w:sz="0" w:space="0" w:color="auto"/>
            <w:left w:val="none" w:sz="0" w:space="0" w:color="auto"/>
            <w:bottom w:val="none" w:sz="0" w:space="0" w:color="auto"/>
            <w:right w:val="none" w:sz="0" w:space="0" w:color="auto"/>
          </w:divBdr>
          <w:divsChild>
            <w:div w:id="141115868">
              <w:marLeft w:val="0"/>
              <w:marRight w:val="0"/>
              <w:marTop w:val="0"/>
              <w:marBottom w:val="0"/>
              <w:divBdr>
                <w:top w:val="none" w:sz="0" w:space="0" w:color="auto"/>
                <w:left w:val="none" w:sz="0" w:space="0" w:color="auto"/>
                <w:bottom w:val="none" w:sz="0" w:space="0" w:color="auto"/>
                <w:right w:val="none" w:sz="0" w:space="0" w:color="auto"/>
              </w:divBdr>
              <w:divsChild>
                <w:div w:id="1332875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479569">
          <w:marLeft w:val="0"/>
          <w:marRight w:val="0"/>
          <w:marTop w:val="0"/>
          <w:marBottom w:val="0"/>
          <w:divBdr>
            <w:top w:val="none" w:sz="0" w:space="0" w:color="auto"/>
            <w:left w:val="none" w:sz="0" w:space="0" w:color="auto"/>
            <w:bottom w:val="none" w:sz="0" w:space="0" w:color="auto"/>
            <w:right w:val="none" w:sz="0" w:space="0" w:color="auto"/>
          </w:divBdr>
          <w:divsChild>
            <w:div w:id="891036092">
              <w:marLeft w:val="0"/>
              <w:marRight w:val="0"/>
              <w:marTop w:val="0"/>
              <w:marBottom w:val="0"/>
              <w:divBdr>
                <w:top w:val="none" w:sz="0" w:space="0" w:color="auto"/>
                <w:left w:val="none" w:sz="0" w:space="0" w:color="auto"/>
                <w:bottom w:val="none" w:sz="0" w:space="0" w:color="auto"/>
                <w:right w:val="none" w:sz="0" w:space="0" w:color="auto"/>
              </w:divBdr>
            </w:div>
          </w:divsChild>
        </w:div>
        <w:div w:id="851726241">
          <w:marLeft w:val="0"/>
          <w:marRight w:val="0"/>
          <w:marTop w:val="0"/>
          <w:marBottom w:val="0"/>
          <w:divBdr>
            <w:top w:val="none" w:sz="0" w:space="0" w:color="auto"/>
            <w:left w:val="none" w:sz="0" w:space="0" w:color="auto"/>
            <w:bottom w:val="none" w:sz="0" w:space="0" w:color="auto"/>
            <w:right w:val="none" w:sz="0" w:space="0" w:color="auto"/>
          </w:divBdr>
        </w:div>
        <w:div w:id="917177995">
          <w:marLeft w:val="0"/>
          <w:marRight w:val="0"/>
          <w:marTop w:val="0"/>
          <w:marBottom w:val="0"/>
          <w:divBdr>
            <w:top w:val="none" w:sz="0" w:space="0" w:color="auto"/>
            <w:left w:val="none" w:sz="0" w:space="0" w:color="auto"/>
            <w:bottom w:val="none" w:sz="0" w:space="0" w:color="auto"/>
            <w:right w:val="none" w:sz="0" w:space="0" w:color="auto"/>
          </w:divBdr>
          <w:divsChild>
            <w:div w:id="1560088822">
              <w:marLeft w:val="0"/>
              <w:marRight w:val="0"/>
              <w:marTop w:val="0"/>
              <w:marBottom w:val="0"/>
              <w:divBdr>
                <w:top w:val="none" w:sz="0" w:space="0" w:color="auto"/>
                <w:left w:val="none" w:sz="0" w:space="0" w:color="auto"/>
                <w:bottom w:val="none" w:sz="0" w:space="0" w:color="auto"/>
                <w:right w:val="none" w:sz="0" w:space="0" w:color="auto"/>
              </w:divBdr>
            </w:div>
          </w:divsChild>
        </w:div>
        <w:div w:id="1032656099">
          <w:marLeft w:val="0"/>
          <w:marRight w:val="0"/>
          <w:marTop w:val="0"/>
          <w:marBottom w:val="0"/>
          <w:divBdr>
            <w:top w:val="none" w:sz="0" w:space="0" w:color="auto"/>
            <w:left w:val="none" w:sz="0" w:space="0" w:color="auto"/>
            <w:bottom w:val="none" w:sz="0" w:space="0" w:color="auto"/>
            <w:right w:val="none" w:sz="0" w:space="0" w:color="auto"/>
          </w:divBdr>
          <w:divsChild>
            <w:div w:id="903220303">
              <w:marLeft w:val="0"/>
              <w:marRight w:val="0"/>
              <w:marTop w:val="0"/>
              <w:marBottom w:val="0"/>
              <w:divBdr>
                <w:top w:val="none" w:sz="0" w:space="0" w:color="auto"/>
                <w:left w:val="none" w:sz="0" w:space="0" w:color="auto"/>
                <w:bottom w:val="none" w:sz="0" w:space="0" w:color="auto"/>
                <w:right w:val="none" w:sz="0" w:space="0" w:color="auto"/>
              </w:divBdr>
            </w:div>
          </w:divsChild>
        </w:div>
        <w:div w:id="1210607220">
          <w:marLeft w:val="0"/>
          <w:marRight w:val="0"/>
          <w:marTop w:val="300"/>
          <w:marBottom w:val="0"/>
          <w:divBdr>
            <w:top w:val="none" w:sz="0" w:space="0" w:color="auto"/>
            <w:left w:val="none" w:sz="0" w:space="0" w:color="auto"/>
            <w:bottom w:val="none" w:sz="0" w:space="0" w:color="auto"/>
            <w:right w:val="none" w:sz="0" w:space="0" w:color="auto"/>
          </w:divBdr>
          <w:divsChild>
            <w:div w:id="755324005">
              <w:marLeft w:val="0"/>
              <w:marRight w:val="0"/>
              <w:marTop w:val="0"/>
              <w:marBottom w:val="0"/>
              <w:divBdr>
                <w:top w:val="none" w:sz="0" w:space="0" w:color="auto"/>
                <w:left w:val="none" w:sz="0" w:space="0" w:color="auto"/>
                <w:bottom w:val="none" w:sz="0" w:space="0" w:color="auto"/>
                <w:right w:val="none" w:sz="0" w:space="0" w:color="auto"/>
              </w:divBdr>
              <w:divsChild>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298855">
          <w:marLeft w:val="0"/>
          <w:marRight w:val="0"/>
          <w:marTop w:val="0"/>
          <w:marBottom w:val="0"/>
          <w:divBdr>
            <w:top w:val="none" w:sz="0" w:space="0" w:color="auto"/>
            <w:left w:val="none" w:sz="0" w:space="0" w:color="auto"/>
            <w:bottom w:val="none" w:sz="0" w:space="0" w:color="auto"/>
            <w:right w:val="none" w:sz="0" w:space="0" w:color="auto"/>
          </w:divBdr>
        </w:div>
        <w:div w:id="1554387978">
          <w:marLeft w:val="0"/>
          <w:marRight w:val="0"/>
          <w:marTop w:val="0"/>
          <w:marBottom w:val="0"/>
          <w:divBdr>
            <w:top w:val="none" w:sz="0" w:space="0" w:color="auto"/>
            <w:left w:val="none" w:sz="0" w:space="0" w:color="auto"/>
            <w:bottom w:val="none" w:sz="0" w:space="0" w:color="auto"/>
            <w:right w:val="none" w:sz="0" w:space="0" w:color="auto"/>
          </w:divBdr>
          <w:divsChild>
            <w:div w:id="1347710692">
              <w:marLeft w:val="0"/>
              <w:marRight w:val="0"/>
              <w:marTop w:val="0"/>
              <w:marBottom w:val="0"/>
              <w:divBdr>
                <w:top w:val="none" w:sz="0" w:space="0" w:color="auto"/>
                <w:left w:val="none" w:sz="0" w:space="0" w:color="auto"/>
                <w:bottom w:val="none" w:sz="0" w:space="0" w:color="auto"/>
                <w:right w:val="none" w:sz="0" w:space="0" w:color="auto"/>
              </w:divBdr>
            </w:div>
          </w:divsChild>
        </w:div>
        <w:div w:id="1676110279">
          <w:marLeft w:val="0"/>
          <w:marRight w:val="0"/>
          <w:marTop w:val="0"/>
          <w:marBottom w:val="0"/>
          <w:divBdr>
            <w:top w:val="none" w:sz="0" w:space="0" w:color="auto"/>
            <w:left w:val="none" w:sz="0" w:space="0" w:color="auto"/>
            <w:bottom w:val="none" w:sz="0" w:space="0" w:color="auto"/>
            <w:right w:val="none" w:sz="0" w:space="0" w:color="auto"/>
          </w:divBdr>
          <w:divsChild>
            <w:div w:id="59596886">
              <w:marLeft w:val="0"/>
              <w:marRight w:val="0"/>
              <w:marTop w:val="0"/>
              <w:marBottom w:val="0"/>
              <w:divBdr>
                <w:top w:val="none" w:sz="0" w:space="0" w:color="auto"/>
                <w:left w:val="none" w:sz="0" w:space="0" w:color="auto"/>
                <w:bottom w:val="none" w:sz="0" w:space="0" w:color="auto"/>
                <w:right w:val="none" w:sz="0" w:space="0" w:color="auto"/>
              </w:divBdr>
            </w:div>
          </w:divsChild>
        </w:div>
        <w:div w:id="1979646858">
          <w:marLeft w:val="0"/>
          <w:marRight w:val="0"/>
          <w:marTop w:val="0"/>
          <w:marBottom w:val="0"/>
          <w:divBdr>
            <w:top w:val="none" w:sz="0" w:space="0" w:color="auto"/>
            <w:left w:val="none" w:sz="0" w:space="0" w:color="auto"/>
            <w:bottom w:val="none" w:sz="0" w:space="0" w:color="auto"/>
            <w:right w:val="none" w:sz="0" w:space="0" w:color="auto"/>
          </w:divBdr>
        </w:div>
        <w:div w:id="1980183820">
          <w:marLeft w:val="0"/>
          <w:marRight w:val="0"/>
          <w:marTop w:val="0"/>
          <w:marBottom w:val="0"/>
          <w:divBdr>
            <w:top w:val="none" w:sz="0" w:space="0" w:color="auto"/>
            <w:left w:val="none" w:sz="0" w:space="0" w:color="auto"/>
            <w:bottom w:val="none" w:sz="0" w:space="0" w:color="auto"/>
            <w:right w:val="none" w:sz="0" w:space="0" w:color="auto"/>
          </w:divBdr>
          <w:divsChild>
            <w:div w:id="1041900873">
              <w:marLeft w:val="0"/>
              <w:marRight w:val="0"/>
              <w:marTop w:val="0"/>
              <w:marBottom w:val="0"/>
              <w:divBdr>
                <w:top w:val="none" w:sz="0" w:space="0" w:color="auto"/>
                <w:left w:val="none" w:sz="0" w:space="0" w:color="auto"/>
                <w:bottom w:val="none" w:sz="0" w:space="0" w:color="auto"/>
                <w:right w:val="none" w:sz="0" w:space="0" w:color="auto"/>
              </w:divBdr>
            </w:div>
          </w:divsChild>
        </w:div>
        <w:div w:id="2056810681">
          <w:marLeft w:val="0"/>
          <w:marRight w:val="0"/>
          <w:marTop w:val="0"/>
          <w:marBottom w:val="0"/>
          <w:divBdr>
            <w:top w:val="none" w:sz="0" w:space="0" w:color="auto"/>
            <w:left w:val="none" w:sz="0" w:space="0" w:color="auto"/>
            <w:bottom w:val="none" w:sz="0" w:space="0" w:color="auto"/>
            <w:right w:val="none" w:sz="0" w:space="0" w:color="auto"/>
          </w:divBdr>
          <w:divsChild>
            <w:div w:id="340163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7062383">
      <w:bodyDiv w:val="1"/>
      <w:marLeft w:val="0"/>
      <w:marRight w:val="0"/>
      <w:marTop w:val="0"/>
      <w:marBottom w:val="0"/>
      <w:divBdr>
        <w:top w:val="none" w:sz="0" w:space="0" w:color="auto"/>
        <w:left w:val="none" w:sz="0" w:space="0" w:color="auto"/>
        <w:bottom w:val="none" w:sz="0" w:space="0" w:color="auto"/>
        <w:right w:val="none" w:sz="0" w:space="0" w:color="auto"/>
      </w:divBdr>
      <w:divsChild>
        <w:div w:id="682901164">
          <w:marLeft w:val="0"/>
          <w:marRight w:val="0"/>
          <w:marTop w:val="0"/>
          <w:marBottom w:val="0"/>
          <w:divBdr>
            <w:top w:val="none" w:sz="0" w:space="0" w:color="auto"/>
            <w:left w:val="none" w:sz="0" w:space="0" w:color="auto"/>
            <w:bottom w:val="none" w:sz="0" w:space="0" w:color="auto"/>
            <w:right w:val="none" w:sz="0" w:space="0" w:color="auto"/>
          </w:divBdr>
        </w:div>
        <w:div w:id="549192806">
          <w:marLeft w:val="0"/>
          <w:marRight w:val="0"/>
          <w:marTop w:val="0"/>
          <w:marBottom w:val="0"/>
          <w:divBdr>
            <w:top w:val="none" w:sz="0" w:space="0" w:color="auto"/>
            <w:left w:val="none" w:sz="0" w:space="0" w:color="auto"/>
            <w:bottom w:val="none" w:sz="0" w:space="0" w:color="auto"/>
            <w:right w:val="none" w:sz="0" w:space="0" w:color="auto"/>
          </w:divBdr>
          <w:divsChild>
            <w:div w:id="2002924982">
              <w:marLeft w:val="0"/>
              <w:marRight w:val="0"/>
              <w:marTop w:val="0"/>
              <w:marBottom w:val="0"/>
              <w:divBdr>
                <w:top w:val="none" w:sz="0" w:space="0" w:color="auto"/>
                <w:left w:val="none" w:sz="0" w:space="0" w:color="auto"/>
                <w:bottom w:val="none" w:sz="0" w:space="0" w:color="auto"/>
                <w:right w:val="none" w:sz="0" w:space="0" w:color="auto"/>
              </w:divBdr>
            </w:div>
          </w:divsChild>
        </w:div>
        <w:div w:id="993024672">
          <w:marLeft w:val="0"/>
          <w:marRight w:val="0"/>
          <w:marTop w:val="0"/>
          <w:marBottom w:val="0"/>
          <w:divBdr>
            <w:top w:val="none" w:sz="0" w:space="0" w:color="auto"/>
            <w:left w:val="none" w:sz="0" w:space="0" w:color="auto"/>
            <w:bottom w:val="none" w:sz="0" w:space="0" w:color="auto"/>
            <w:right w:val="none" w:sz="0" w:space="0" w:color="auto"/>
          </w:divBdr>
        </w:div>
        <w:div w:id="1709140480">
          <w:marLeft w:val="0"/>
          <w:marRight w:val="0"/>
          <w:marTop w:val="0"/>
          <w:marBottom w:val="0"/>
          <w:divBdr>
            <w:top w:val="none" w:sz="0" w:space="0" w:color="auto"/>
            <w:left w:val="none" w:sz="0" w:space="0" w:color="auto"/>
            <w:bottom w:val="none" w:sz="0" w:space="0" w:color="auto"/>
            <w:right w:val="none" w:sz="0" w:space="0" w:color="auto"/>
          </w:divBdr>
          <w:divsChild>
            <w:div w:id="1197540648">
              <w:marLeft w:val="0"/>
              <w:marRight w:val="0"/>
              <w:marTop w:val="0"/>
              <w:marBottom w:val="0"/>
              <w:divBdr>
                <w:top w:val="none" w:sz="0" w:space="0" w:color="auto"/>
                <w:left w:val="none" w:sz="0" w:space="0" w:color="auto"/>
                <w:bottom w:val="none" w:sz="0" w:space="0" w:color="auto"/>
                <w:right w:val="none" w:sz="0" w:space="0" w:color="auto"/>
              </w:divBdr>
            </w:div>
          </w:divsChild>
        </w:div>
        <w:div w:id="887302001">
          <w:marLeft w:val="0"/>
          <w:marRight w:val="0"/>
          <w:marTop w:val="0"/>
          <w:marBottom w:val="0"/>
          <w:divBdr>
            <w:top w:val="none" w:sz="0" w:space="0" w:color="auto"/>
            <w:left w:val="none" w:sz="0" w:space="0" w:color="auto"/>
            <w:bottom w:val="none" w:sz="0" w:space="0" w:color="auto"/>
            <w:right w:val="none" w:sz="0" w:space="0" w:color="auto"/>
          </w:divBdr>
        </w:div>
        <w:div w:id="1610550749">
          <w:marLeft w:val="0"/>
          <w:marRight w:val="0"/>
          <w:marTop w:val="0"/>
          <w:marBottom w:val="0"/>
          <w:divBdr>
            <w:top w:val="none" w:sz="0" w:space="0" w:color="auto"/>
            <w:left w:val="none" w:sz="0" w:space="0" w:color="auto"/>
            <w:bottom w:val="none" w:sz="0" w:space="0" w:color="auto"/>
            <w:right w:val="none" w:sz="0" w:space="0" w:color="auto"/>
          </w:divBdr>
          <w:divsChild>
            <w:div w:id="551845763">
              <w:marLeft w:val="0"/>
              <w:marRight w:val="0"/>
              <w:marTop w:val="0"/>
              <w:marBottom w:val="0"/>
              <w:divBdr>
                <w:top w:val="none" w:sz="0" w:space="0" w:color="auto"/>
                <w:left w:val="none" w:sz="0" w:space="0" w:color="auto"/>
                <w:bottom w:val="none" w:sz="0" w:space="0" w:color="auto"/>
                <w:right w:val="none" w:sz="0" w:space="0" w:color="auto"/>
              </w:divBdr>
            </w:div>
          </w:divsChild>
        </w:div>
        <w:div w:id="1902212324">
          <w:marLeft w:val="0"/>
          <w:marRight w:val="0"/>
          <w:marTop w:val="0"/>
          <w:marBottom w:val="0"/>
          <w:divBdr>
            <w:top w:val="none" w:sz="0" w:space="0" w:color="auto"/>
            <w:left w:val="none" w:sz="0" w:space="0" w:color="auto"/>
            <w:bottom w:val="none" w:sz="0" w:space="0" w:color="auto"/>
            <w:right w:val="none" w:sz="0" w:space="0" w:color="auto"/>
          </w:divBdr>
        </w:div>
        <w:div w:id="851140234">
          <w:marLeft w:val="0"/>
          <w:marRight w:val="0"/>
          <w:marTop w:val="0"/>
          <w:marBottom w:val="0"/>
          <w:divBdr>
            <w:top w:val="none" w:sz="0" w:space="0" w:color="auto"/>
            <w:left w:val="none" w:sz="0" w:space="0" w:color="auto"/>
            <w:bottom w:val="none" w:sz="0" w:space="0" w:color="auto"/>
            <w:right w:val="none" w:sz="0" w:space="0" w:color="auto"/>
          </w:divBdr>
          <w:divsChild>
            <w:div w:id="2140031790">
              <w:marLeft w:val="0"/>
              <w:marRight w:val="0"/>
              <w:marTop w:val="0"/>
              <w:marBottom w:val="0"/>
              <w:divBdr>
                <w:top w:val="none" w:sz="0" w:space="0" w:color="auto"/>
                <w:left w:val="none" w:sz="0" w:space="0" w:color="auto"/>
                <w:bottom w:val="none" w:sz="0" w:space="0" w:color="auto"/>
                <w:right w:val="none" w:sz="0" w:space="0" w:color="auto"/>
              </w:divBdr>
            </w:div>
          </w:divsChild>
        </w:div>
        <w:div w:id="70933325">
          <w:marLeft w:val="0"/>
          <w:marRight w:val="0"/>
          <w:marTop w:val="0"/>
          <w:marBottom w:val="0"/>
          <w:divBdr>
            <w:top w:val="none" w:sz="0" w:space="0" w:color="auto"/>
            <w:left w:val="none" w:sz="0" w:space="0" w:color="auto"/>
            <w:bottom w:val="none" w:sz="0" w:space="0" w:color="auto"/>
            <w:right w:val="none" w:sz="0" w:space="0" w:color="auto"/>
          </w:divBdr>
        </w:div>
        <w:div w:id="1296369560">
          <w:marLeft w:val="0"/>
          <w:marRight w:val="0"/>
          <w:marTop w:val="0"/>
          <w:marBottom w:val="0"/>
          <w:divBdr>
            <w:top w:val="none" w:sz="0" w:space="0" w:color="auto"/>
            <w:left w:val="none" w:sz="0" w:space="0" w:color="auto"/>
            <w:bottom w:val="none" w:sz="0" w:space="0" w:color="auto"/>
            <w:right w:val="none" w:sz="0" w:space="0" w:color="auto"/>
          </w:divBdr>
          <w:divsChild>
            <w:div w:id="842672550">
              <w:marLeft w:val="0"/>
              <w:marRight w:val="0"/>
              <w:marTop w:val="0"/>
              <w:marBottom w:val="0"/>
              <w:divBdr>
                <w:top w:val="none" w:sz="0" w:space="0" w:color="auto"/>
                <w:left w:val="none" w:sz="0" w:space="0" w:color="auto"/>
                <w:bottom w:val="none" w:sz="0" w:space="0" w:color="auto"/>
                <w:right w:val="none" w:sz="0" w:space="0" w:color="auto"/>
              </w:divBdr>
            </w:div>
          </w:divsChild>
        </w:div>
        <w:div w:id="1540244251">
          <w:marLeft w:val="0"/>
          <w:marRight w:val="0"/>
          <w:marTop w:val="0"/>
          <w:marBottom w:val="0"/>
          <w:divBdr>
            <w:top w:val="none" w:sz="0" w:space="0" w:color="auto"/>
            <w:left w:val="none" w:sz="0" w:space="0" w:color="auto"/>
            <w:bottom w:val="none" w:sz="0" w:space="0" w:color="auto"/>
            <w:right w:val="none" w:sz="0" w:space="0" w:color="auto"/>
          </w:divBdr>
        </w:div>
        <w:div w:id="1454708954">
          <w:marLeft w:val="0"/>
          <w:marRight w:val="0"/>
          <w:marTop w:val="0"/>
          <w:marBottom w:val="0"/>
          <w:divBdr>
            <w:top w:val="none" w:sz="0" w:space="0" w:color="auto"/>
            <w:left w:val="none" w:sz="0" w:space="0" w:color="auto"/>
            <w:bottom w:val="none" w:sz="0" w:space="0" w:color="auto"/>
            <w:right w:val="none" w:sz="0" w:space="0" w:color="auto"/>
          </w:divBdr>
          <w:divsChild>
            <w:div w:id="1898276440">
              <w:marLeft w:val="0"/>
              <w:marRight w:val="0"/>
              <w:marTop w:val="0"/>
              <w:marBottom w:val="0"/>
              <w:divBdr>
                <w:top w:val="none" w:sz="0" w:space="0" w:color="auto"/>
                <w:left w:val="none" w:sz="0" w:space="0" w:color="auto"/>
                <w:bottom w:val="none" w:sz="0" w:space="0" w:color="auto"/>
                <w:right w:val="none" w:sz="0" w:space="0" w:color="auto"/>
              </w:divBdr>
            </w:div>
          </w:divsChild>
        </w:div>
        <w:div w:id="2092460415">
          <w:marLeft w:val="0"/>
          <w:marRight w:val="0"/>
          <w:marTop w:val="0"/>
          <w:marBottom w:val="0"/>
          <w:divBdr>
            <w:top w:val="none" w:sz="0" w:space="0" w:color="auto"/>
            <w:left w:val="none" w:sz="0" w:space="0" w:color="auto"/>
            <w:bottom w:val="none" w:sz="0" w:space="0" w:color="auto"/>
            <w:right w:val="none" w:sz="0" w:space="0" w:color="auto"/>
          </w:divBdr>
        </w:div>
        <w:div w:id="862667977">
          <w:marLeft w:val="0"/>
          <w:marRight w:val="0"/>
          <w:marTop w:val="0"/>
          <w:marBottom w:val="0"/>
          <w:divBdr>
            <w:top w:val="none" w:sz="0" w:space="0" w:color="auto"/>
            <w:left w:val="none" w:sz="0" w:space="0" w:color="auto"/>
            <w:bottom w:val="none" w:sz="0" w:space="0" w:color="auto"/>
            <w:right w:val="none" w:sz="0" w:space="0" w:color="auto"/>
          </w:divBdr>
          <w:divsChild>
            <w:div w:id="1266035192">
              <w:marLeft w:val="0"/>
              <w:marRight w:val="0"/>
              <w:marTop w:val="0"/>
              <w:marBottom w:val="0"/>
              <w:divBdr>
                <w:top w:val="none" w:sz="0" w:space="0" w:color="auto"/>
                <w:left w:val="none" w:sz="0" w:space="0" w:color="auto"/>
                <w:bottom w:val="none" w:sz="0" w:space="0" w:color="auto"/>
                <w:right w:val="none" w:sz="0" w:space="0" w:color="auto"/>
              </w:divBdr>
            </w:div>
          </w:divsChild>
        </w:div>
        <w:div w:id="337122726">
          <w:marLeft w:val="0"/>
          <w:marRight w:val="0"/>
          <w:marTop w:val="300"/>
          <w:marBottom w:val="0"/>
          <w:divBdr>
            <w:top w:val="none" w:sz="0" w:space="0" w:color="auto"/>
            <w:left w:val="none" w:sz="0" w:space="0" w:color="auto"/>
            <w:bottom w:val="none" w:sz="0" w:space="0" w:color="auto"/>
            <w:right w:val="none" w:sz="0" w:space="0" w:color="auto"/>
          </w:divBdr>
          <w:divsChild>
            <w:div w:id="694499085">
              <w:marLeft w:val="0"/>
              <w:marRight w:val="0"/>
              <w:marTop w:val="0"/>
              <w:marBottom w:val="0"/>
              <w:divBdr>
                <w:top w:val="none" w:sz="0" w:space="0" w:color="auto"/>
                <w:left w:val="none" w:sz="0" w:space="0" w:color="auto"/>
                <w:bottom w:val="none" w:sz="0" w:space="0" w:color="auto"/>
                <w:right w:val="none" w:sz="0" w:space="0" w:color="auto"/>
              </w:divBdr>
              <w:divsChild>
                <w:div w:id="1966542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3108180">
          <w:marLeft w:val="0"/>
          <w:marRight w:val="0"/>
          <w:marTop w:val="300"/>
          <w:marBottom w:val="0"/>
          <w:divBdr>
            <w:top w:val="none" w:sz="0" w:space="0" w:color="auto"/>
            <w:left w:val="none" w:sz="0" w:space="0" w:color="auto"/>
            <w:bottom w:val="none" w:sz="0" w:space="0" w:color="auto"/>
            <w:right w:val="none" w:sz="0" w:space="0" w:color="auto"/>
          </w:divBdr>
          <w:divsChild>
            <w:div w:id="1718233775">
              <w:marLeft w:val="0"/>
              <w:marRight w:val="0"/>
              <w:marTop w:val="0"/>
              <w:marBottom w:val="0"/>
              <w:divBdr>
                <w:top w:val="none" w:sz="0" w:space="0" w:color="auto"/>
                <w:left w:val="none" w:sz="0" w:space="0" w:color="auto"/>
                <w:bottom w:val="none" w:sz="0" w:space="0" w:color="auto"/>
                <w:right w:val="none" w:sz="0" w:space="0" w:color="auto"/>
              </w:divBdr>
              <w:divsChild>
                <w:div w:id="208080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8065625">
      <w:bodyDiv w:val="1"/>
      <w:marLeft w:val="0"/>
      <w:marRight w:val="0"/>
      <w:marTop w:val="0"/>
      <w:marBottom w:val="0"/>
      <w:divBdr>
        <w:top w:val="none" w:sz="0" w:space="0" w:color="auto"/>
        <w:left w:val="none" w:sz="0" w:space="0" w:color="auto"/>
        <w:bottom w:val="none" w:sz="0" w:space="0" w:color="auto"/>
        <w:right w:val="none" w:sz="0" w:space="0" w:color="auto"/>
      </w:divBdr>
      <w:divsChild>
        <w:div w:id="73553065">
          <w:marLeft w:val="0"/>
          <w:marRight w:val="0"/>
          <w:marTop w:val="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sChild>
            <w:div w:id="2107967328">
              <w:marLeft w:val="0"/>
              <w:marRight w:val="0"/>
              <w:marTop w:val="0"/>
              <w:marBottom w:val="0"/>
              <w:divBdr>
                <w:top w:val="none" w:sz="0" w:space="0" w:color="auto"/>
                <w:left w:val="none" w:sz="0" w:space="0" w:color="auto"/>
                <w:bottom w:val="none" w:sz="0" w:space="0" w:color="auto"/>
                <w:right w:val="none" w:sz="0" w:space="0" w:color="auto"/>
              </w:divBdr>
              <w:divsChild>
                <w:div w:id="1755862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387374">
          <w:marLeft w:val="0"/>
          <w:marRight w:val="0"/>
          <w:marTop w:val="300"/>
          <w:marBottom w:val="0"/>
          <w:divBdr>
            <w:top w:val="none" w:sz="0" w:space="0" w:color="auto"/>
            <w:left w:val="none" w:sz="0" w:space="0" w:color="auto"/>
            <w:bottom w:val="none" w:sz="0" w:space="0" w:color="auto"/>
            <w:right w:val="none" w:sz="0" w:space="0" w:color="auto"/>
          </w:divBdr>
          <w:divsChild>
            <w:div w:id="646396749">
              <w:marLeft w:val="0"/>
              <w:marRight w:val="0"/>
              <w:marTop w:val="0"/>
              <w:marBottom w:val="0"/>
              <w:divBdr>
                <w:top w:val="none" w:sz="0" w:space="0" w:color="auto"/>
                <w:left w:val="none" w:sz="0" w:space="0" w:color="auto"/>
                <w:bottom w:val="none" w:sz="0" w:space="0" w:color="auto"/>
                <w:right w:val="none" w:sz="0" w:space="0" w:color="auto"/>
              </w:divBdr>
              <w:divsChild>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028199">
          <w:marLeft w:val="0"/>
          <w:marRight w:val="0"/>
          <w:marTop w:val="300"/>
          <w:marBottom w:val="0"/>
          <w:divBdr>
            <w:top w:val="none" w:sz="0" w:space="0" w:color="auto"/>
            <w:left w:val="none" w:sz="0" w:space="0" w:color="auto"/>
            <w:bottom w:val="none" w:sz="0" w:space="0" w:color="auto"/>
            <w:right w:val="none" w:sz="0" w:space="0" w:color="auto"/>
          </w:divBdr>
          <w:divsChild>
            <w:div w:id="1206017224">
              <w:marLeft w:val="0"/>
              <w:marRight w:val="0"/>
              <w:marTop w:val="0"/>
              <w:marBottom w:val="0"/>
              <w:divBdr>
                <w:top w:val="none" w:sz="0" w:space="0" w:color="auto"/>
                <w:left w:val="none" w:sz="0" w:space="0" w:color="auto"/>
                <w:bottom w:val="none" w:sz="0" w:space="0" w:color="auto"/>
                <w:right w:val="none" w:sz="0" w:space="0" w:color="auto"/>
              </w:divBdr>
              <w:divsChild>
                <w:div w:id="822045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1473072">
          <w:marLeft w:val="0"/>
          <w:marRight w:val="0"/>
          <w:marTop w:val="0"/>
          <w:marBottom w:val="0"/>
          <w:divBdr>
            <w:top w:val="none" w:sz="0" w:space="0" w:color="auto"/>
            <w:left w:val="none" w:sz="0" w:space="0" w:color="auto"/>
            <w:bottom w:val="none" w:sz="0" w:space="0" w:color="auto"/>
            <w:right w:val="none" w:sz="0" w:space="0" w:color="auto"/>
          </w:divBdr>
          <w:divsChild>
            <w:div w:id="1157762694">
              <w:marLeft w:val="0"/>
              <w:marRight w:val="0"/>
              <w:marTop w:val="0"/>
              <w:marBottom w:val="0"/>
              <w:divBdr>
                <w:top w:val="none" w:sz="0" w:space="0" w:color="auto"/>
                <w:left w:val="none" w:sz="0" w:space="0" w:color="auto"/>
                <w:bottom w:val="none" w:sz="0" w:space="0" w:color="auto"/>
                <w:right w:val="none" w:sz="0" w:space="0" w:color="auto"/>
              </w:divBdr>
            </w:div>
          </w:divsChild>
        </w:div>
        <w:div w:id="975842380">
          <w:marLeft w:val="0"/>
          <w:marRight w:val="0"/>
          <w:marTop w:val="300"/>
          <w:marBottom w:val="0"/>
          <w:divBdr>
            <w:top w:val="none" w:sz="0" w:space="0" w:color="auto"/>
            <w:left w:val="none" w:sz="0" w:space="0" w:color="auto"/>
            <w:bottom w:val="none" w:sz="0" w:space="0" w:color="auto"/>
            <w:right w:val="none" w:sz="0" w:space="0" w:color="auto"/>
          </w:divBdr>
          <w:divsChild>
            <w:div w:id="966739651">
              <w:marLeft w:val="0"/>
              <w:marRight w:val="0"/>
              <w:marTop w:val="0"/>
              <w:marBottom w:val="0"/>
              <w:divBdr>
                <w:top w:val="none" w:sz="0" w:space="0" w:color="auto"/>
                <w:left w:val="none" w:sz="0" w:space="0" w:color="auto"/>
                <w:bottom w:val="none" w:sz="0" w:space="0" w:color="auto"/>
                <w:right w:val="none" w:sz="0" w:space="0" w:color="auto"/>
              </w:divBdr>
              <w:divsChild>
                <w:div w:id="1403062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3754174">
          <w:marLeft w:val="0"/>
          <w:marRight w:val="0"/>
          <w:marTop w:val="0"/>
          <w:marBottom w:val="0"/>
          <w:divBdr>
            <w:top w:val="none" w:sz="0" w:space="0" w:color="auto"/>
            <w:left w:val="none" w:sz="0" w:space="0" w:color="auto"/>
            <w:bottom w:val="none" w:sz="0" w:space="0" w:color="auto"/>
            <w:right w:val="none" w:sz="0" w:space="0" w:color="auto"/>
          </w:divBdr>
          <w:divsChild>
            <w:div w:id="1389036813">
              <w:marLeft w:val="0"/>
              <w:marRight w:val="0"/>
              <w:marTop w:val="0"/>
              <w:marBottom w:val="0"/>
              <w:divBdr>
                <w:top w:val="none" w:sz="0" w:space="0" w:color="auto"/>
                <w:left w:val="none" w:sz="0" w:space="0" w:color="auto"/>
                <w:bottom w:val="none" w:sz="0" w:space="0" w:color="auto"/>
                <w:right w:val="none" w:sz="0" w:space="0" w:color="auto"/>
              </w:divBdr>
            </w:div>
          </w:divsChild>
        </w:div>
        <w:div w:id="1099179660">
          <w:marLeft w:val="0"/>
          <w:marRight w:val="0"/>
          <w:marTop w:val="0"/>
          <w:marBottom w:val="0"/>
          <w:divBdr>
            <w:top w:val="none" w:sz="0" w:space="0" w:color="auto"/>
            <w:left w:val="none" w:sz="0" w:space="0" w:color="auto"/>
            <w:bottom w:val="none" w:sz="0" w:space="0" w:color="auto"/>
            <w:right w:val="none" w:sz="0" w:space="0" w:color="auto"/>
          </w:divBdr>
        </w:div>
        <w:div w:id="1258441153">
          <w:marLeft w:val="0"/>
          <w:marRight w:val="0"/>
          <w:marTop w:val="0"/>
          <w:marBottom w:val="0"/>
          <w:divBdr>
            <w:top w:val="none" w:sz="0" w:space="0" w:color="auto"/>
            <w:left w:val="none" w:sz="0" w:space="0" w:color="auto"/>
            <w:bottom w:val="none" w:sz="0" w:space="0" w:color="auto"/>
            <w:right w:val="none" w:sz="0" w:space="0" w:color="auto"/>
          </w:divBdr>
        </w:div>
        <w:div w:id="1314678663">
          <w:marLeft w:val="0"/>
          <w:marRight w:val="0"/>
          <w:marTop w:val="0"/>
          <w:marBottom w:val="0"/>
          <w:divBdr>
            <w:top w:val="none" w:sz="0" w:space="0" w:color="auto"/>
            <w:left w:val="none" w:sz="0" w:space="0" w:color="auto"/>
            <w:bottom w:val="none" w:sz="0" w:space="0" w:color="auto"/>
            <w:right w:val="none" w:sz="0" w:space="0" w:color="auto"/>
          </w:divBdr>
          <w:divsChild>
            <w:div w:id="1661930075">
              <w:marLeft w:val="0"/>
              <w:marRight w:val="0"/>
              <w:marTop w:val="0"/>
              <w:marBottom w:val="0"/>
              <w:divBdr>
                <w:top w:val="none" w:sz="0" w:space="0" w:color="auto"/>
                <w:left w:val="none" w:sz="0" w:space="0" w:color="auto"/>
                <w:bottom w:val="none" w:sz="0" w:space="0" w:color="auto"/>
                <w:right w:val="none" w:sz="0" w:space="0" w:color="auto"/>
              </w:divBdr>
            </w:div>
          </w:divsChild>
        </w:div>
        <w:div w:id="1560243534">
          <w:marLeft w:val="0"/>
          <w:marRight w:val="0"/>
          <w:marTop w:val="0"/>
          <w:marBottom w:val="0"/>
          <w:divBdr>
            <w:top w:val="none" w:sz="0" w:space="0" w:color="auto"/>
            <w:left w:val="none" w:sz="0" w:space="0" w:color="auto"/>
            <w:bottom w:val="none" w:sz="0" w:space="0" w:color="auto"/>
            <w:right w:val="none" w:sz="0" w:space="0" w:color="auto"/>
          </w:divBdr>
          <w:divsChild>
            <w:div w:id="790129387">
              <w:marLeft w:val="0"/>
              <w:marRight w:val="0"/>
              <w:marTop w:val="0"/>
              <w:marBottom w:val="0"/>
              <w:divBdr>
                <w:top w:val="none" w:sz="0" w:space="0" w:color="auto"/>
                <w:left w:val="none" w:sz="0" w:space="0" w:color="auto"/>
                <w:bottom w:val="none" w:sz="0" w:space="0" w:color="auto"/>
                <w:right w:val="none" w:sz="0" w:space="0" w:color="auto"/>
              </w:divBdr>
            </w:div>
          </w:divsChild>
        </w:div>
        <w:div w:id="1737584560">
          <w:marLeft w:val="0"/>
          <w:marRight w:val="0"/>
          <w:marTop w:val="0"/>
          <w:marBottom w:val="0"/>
          <w:divBdr>
            <w:top w:val="none" w:sz="0" w:space="0" w:color="auto"/>
            <w:left w:val="none" w:sz="0" w:space="0" w:color="auto"/>
            <w:bottom w:val="none" w:sz="0" w:space="0" w:color="auto"/>
            <w:right w:val="none" w:sz="0" w:space="0" w:color="auto"/>
          </w:divBdr>
          <w:divsChild>
            <w:div w:id="180358141">
              <w:marLeft w:val="0"/>
              <w:marRight w:val="0"/>
              <w:marTop w:val="0"/>
              <w:marBottom w:val="0"/>
              <w:divBdr>
                <w:top w:val="none" w:sz="0" w:space="0" w:color="auto"/>
                <w:left w:val="none" w:sz="0" w:space="0" w:color="auto"/>
                <w:bottom w:val="none" w:sz="0" w:space="0" w:color="auto"/>
                <w:right w:val="none" w:sz="0" w:space="0" w:color="auto"/>
              </w:divBdr>
            </w:div>
          </w:divsChild>
        </w:div>
        <w:div w:id="1797480329">
          <w:marLeft w:val="0"/>
          <w:marRight w:val="0"/>
          <w:marTop w:val="0"/>
          <w:marBottom w:val="0"/>
          <w:divBdr>
            <w:top w:val="none" w:sz="0" w:space="0" w:color="auto"/>
            <w:left w:val="none" w:sz="0" w:space="0" w:color="auto"/>
            <w:bottom w:val="none" w:sz="0" w:space="0" w:color="auto"/>
            <w:right w:val="none" w:sz="0" w:space="0" w:color="auto"/>
          </w:divBdr>
        </w:div>
        <w:div w:id="1937790307">
          <w:marLeft w:val="0"/>
          <w:marRight w:val="0"/>
          <w:marTop w:val="0"/>
          <w:marBottom w:val="0"/>
          <w:divBdr>
            <w:top w:val="none" w:sz="0" w:space="0" w:color="auto"/>
            <w:left w:val="none" w:sz="0" w:space="0" w:color="auto"/>
            <w:bottom w:val="none" w:sz="0" w:space="0" w:color="auto"/>
            <w:right w:val="none" w:sz="0" w:space="0" w:color="auto"/>
          </w:divBdr>
        </w:div>
        <w:div w:id="1948728926">
          <w:marLeft w:val="0"/>
          <w:marRight w:val="0"/>
          <w:marTop w:val="0"/>
          <w:marBottom w:val="0"/>
          <w:divBdr>
            <w:top w:val="none" w:sz="0" w:space="0" w:color="auto"/>
            <w:left w:val="none" w:sz="0" w:space="0" w:color="auto"/>
            <w:bottom w:val="none" w:sz="0" w:space="0" w:color="auto"/>
            <w:right w:val="none" w:sz="0" w:space="0" w:color="auto"/>
          </w:divBdr>
        </w:div>
        <w:div w:id="1977182485">
          <w:marLeft w:val="0"/>
          <w:marRight w:val="0"/>
          <w:marTop w:val="0"/>
          <w:marBottom w:val="0"/>
          <w:divBdr>
            <w:top w:val="none" w:sz="0" w:space="0" w:color="auto"/>
            <w:left w:val="none" w:sz="0" w:space="0" w:color="auto"/>
            <w:bottom w:val="none" w:sz="0" w:space="0" w:color="auto"/>
            <w:right w:val="none" w:sz="0" w:space="0" w:color="auto"/>
          </w:divBdr>
          <w:divsChild>
            <w:div w:id="1891451254">
              <w:marLeft w:val="0"/>
              <w:marRight w:val="0"/>
              <w:marTop w:val="0"/>
              <w:marBottom w:val="0"/>
              <w:divBdr>
                <w:top w:val="none" w:sz="0" w:space="0" w:color="auto"/>
                <w:left w:val="none" w:sz="0" w:space="0" w:color="auto"/>
                <w:bottom w:val="none" w:sz="0" w:space="0" w:color="auto"/>
                <w:right w:val="none" w:sz="0" w:space="0" w:color="auto"/>
              </w:divBdr>
            </w:div>
          </w:divsChild>
        </w:div>
        <w:div w:id="2064715002">
          <w:marLeft w:val="0"/>
          <w:marRight w:val="0"/>
          <w:marTop w:val="0"/>
          <w:marBottom w:val="0"/>
          <w:divBdr>
            <w:top w:val="none" w:sz="0" w:space="0" w:color="auto"/>
            <w:left w:val="none" w:sz="0" w:space="0" w:color="auto"/>
            <w:bottom w:val="none" w:sz="0" w:space="0" w:color="auto"/>
            <w:right w:val="none" w:sz="0" w:space="0" w:color="auto"/>
          </w:divBdr>
          <w:divsChild>
            <w:div w:id="1291209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8107075">
      <w:bodyDiv w:val="1"/>
      <w:marLeft w:val="0"/>
      <w:marRight w:val="0"/>
      <w:marTop w:val="0"/>
      <w:marBottom w:val="0"/>
      <w:divBdr>
        <w:top w:val="none" w:sz="0" w:space="0" w:color="auto"/>
        <w:left w:val="none" w:sz="0" w:space="0" w:color="auto"/>
        <w:bottom w:val="none" w:sz="0" w:space="0" w:color="auto"/>
        <w:right w:val="none" w:sz="0" w:space="0" w:color="auto"/>
      </w:divBdr>
      <w:divsChild>
        <w:div w:id="1039401793">
          <w:marLeft w:val="0"/>
          <w:marRight w:val="0"/>
          <w:marTop w:val="0"/>
          <w:marBottom w:val="0"/>
          <w:divBdr>
            <w:top w:val="none" w:sz="0" w:space="0" w:color="auto"/>
            <w:left w:val="none" w:sz="0" w:space="0" w:color="auto"/>
            <w:bottom w:val="none" w:sz="0" w:space="0" w:color="auto"/>
            <w:right w:val="none" w:sz="0" w:space="0" w:color="auto"/>
          </w:divBdr>
        </w:div>
        <w:div w:id="211624729">
          <w:marLeft w:val="0"/>
          <w:marRight w:val="0"/>
          <w:marTop w:val="0"/>
          <w:marBottom w:val="0"/>
          <w:divBdr>
            <w:top w:val="none" w:sz="0" w:space="0" w:color="auto"/>
            <w:left w:val="none" w:sz="0" w:space="0" w:color="auto"/>
            <w:bottom w:val="none" w:sz="0" w:space="0" w:color="auto"/>
            <w:right w:val="none" w:sz="0" w:space="0" w:color="auto"/>
          </w:divBdr>
          <w:divsChild>
            <w:div w:id="1802578400">
              <w:marLeft w:val="0"/>
              <w:marRight w:val="0"/>
              <w:marTop w:val="0"/>
              <w:marBottom w:val="0"/>
              <w:divBdr>
                <w:top w:val="none" w:sz="0" w:space="0" w:color="auto"/>
                <w:left w:val="none" w:sz="0" w:space="0" w:color="auto"/>
                <w:bottom w:val="none" w:sz="0" w:space="0" w:color="auto"/>
                <w:right w:val="none" w:sz="0" w:space="0" w:color="auto"/>
              </w:divBdr>
            </w:div>
          </w:divsChild>
        </w:div>
        <w:div w:id="367148878">
          <w:marLeft w:val="0"/>
          <w:marRight w:val="0"/>
          <w:marTop w:val="0"/>
          <w:marBottom w:val="0"/>
          <w:divBdr>
            <w:top w:val="none" w:sz="0" w:space="0" w:color="auto"/>
            <w:left w:val="none" w:sz="0" w:space="0" w:color="auto"/>
            <w:bottom w:val="none" w:sz="0" w:space="0" w:color="auto"/>
            <w:right w:val="none" w:sz="0" w:space="0" w:color="auto"/>
          </w:divBdr>
        </w:div>
        <w:div w:id="1579094595">
          <w:marLeft w:val="0"/>
          <w:marRight w:val="0"/>
          <w:marTop w:val="0"/>
          <w:marBottom w:val="0"/>
          <w:divBdr>
            <w:top w:val="none" w:sz="0" w:space="0" w:color="auto"/>
            <w:left w:val="none" w:sz="0" w:space="0" w:color="auto"/>
            <w:bottom w:val="none" w:sz="0" w:space="0" w:color="auto"/>
            <w:right w:val="none" w:sz="0" w:space="0" w:color="auto"/>
          </w:divBdr>
          <w:divsChild>
            <w:div w:id="540821878">
              <w:marLeft w:val="0"/>
              <w:marRight w:val="0"/>
              <w:marTop w:val="0"/>
              <w:marBottom w:val="0"/>
              <w:divBdr>
                <w:top w:val="none" w:sz="0" w:space="0" w:color="auto"/>
                <w:left w:val="none" w:sz="0" w:space="0" w:color="auto"/>
                <w:bottom w:val="none" w:sz="0" w:space="0" w:color="auto"/>
                <w:right w:val="none" w:sz="0" w:space="0" w:color="auto"/>
              </w:divBdr>
            </w:div>
          </w:divsChild>
        </w:div>
        <w:div w:id="834805575">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sChild>
            <w:div w:id="2021541009">
              <w:marLeft w:val="0"/>
              <w:marRight w:val="0"/>
              <w:marTop w:val="0"/>
              <w:marBottom w:val="0"/>
              <w:divBdr>
                <w:top w:val="none" w:sz="0" w:space="0" w:color="auto"/>
                <w:left w:val="none" w:sz="0" w:space="0" w:color="auto"/>
                <w:bottom w:val="none" w:sz="0" w:space="0" w:color="auto"/>
                <w:right w:val="none" w:sz="0" w:space="0" w:color="auto"/>
              </w:divBdr>
            </w:div>
          </w:divsChild>
        </w:div>
        <w:div w:id="79570728">
          <w:marLeft w:val="0"/>
          <w:marRight w:val="0"/>
          <w:marTop w:val="0"/>
          <w:marBottom w:val="0"/>
          <w:divBdr>
            <w:top w:val="none" w:sz="0" w:space="0" w:color="auto"/>
            <w:left w:val="none" w:sz="0" w:space="0" w:color="auto"/>
            <w:bottom w:val="none" w:sz="0" w:space="0" w:color="auto"/>
            <w:right w:val="none" w:sz="0" w:space="0" w:color="auto"/>
          </w:divBdr>
        </w:div>
        <w:div w:id="237709737">
          <w:marLeft w:val="0"/>
          <w:marRight w:val="0"/>
          <w:marTop w:val="0"/>
          <w:marBottom w:val="0"/>
          <w:divBdr>
            <w:top w:val="none" w:sz="0" w:space="0" w:color="auto"/>
            <w:left w:val="none" w:sz="0" w:space="0" w:color="auto"/>
            <w:bottom w:val="none" w:sz="0" w:space="0" w:color="auto"/>
            <w:right w:val="none" w:sz="0" w:space="0" w:color="auto"/>
          </w:divBdr>
          <w:divsChild>
            <w:div w:id="1032800114">
              <w:marLeft w:val="0"/>
              <w:marRight w:val="0"/>
              <w:marTop w:val="0"/>
              <w:marBottom w:val="0"/>
              <w:divBdr>
                <w:top w:val="none" w:sz="0" w:space="0" w:color="auto"/>
                <w:left w:val="none" w:sz="0" w:space="0" w:color="auto"/>
                <w:bottom w:val="none" w:sz="0" w:space="0" w:color="auto"/>
                <w:right w:val="none" w:sz="0" w:space="0" w:color="auto"/>
              </w:divBdr>
            </w:div>
          </w:divsChild>
        </w:div>
        <w:div w:id="1067218116">
          <w:marLeft w:val="0"/>
          <w:marRight w:val="0"/>
          <w:marTop w:val="0"/>
          <w:marBottom w:val="0"/>
          <w:divBdr>
            <w:top w:val="none" w:sz="0" w:space="0" w:color="auto"/>
            <w:left w:val="none" w:sz="0" w:space="0" w:color="auto"/>
            <w:bottom w:val="none" w:sz="0" w:space="0" w:color="auto"/>
            <w:right w:val="none" w:sz="0" w:space="0" w:color="auto"/>
          </w:divBdr>
        </w:div>
        <w:div w:id="743262335">
          <w:marLeft w:val="0"/>
          <w:marRight w:val="0"/>
          <w:marTop w:val="0"/>
          <w:marBottom w:val="0"/>
          <w:divBdr>
            <w:top w:val="none" w:sz="0" w:space="0" w:color="auto"/>
            <w:left w:val="none" w:sz="0" w:space="0" w:color="auto"/>
            <w:bottom w:val="none" w:sz="0" w:space="0" w:color="auto"/>
            <w:right w:val="none" w:sz="0" w:space="0" w:color="auto"/>
          </w:divBdr>
          <w:divsChild>
            <w:div w:id="652567246">
              <w:marLeft w:val="0"/>
              <w:marRight w:val="0"/>
              <w:marTop w:val="0"/>
              <w:marBottom w:val="0"/>
              <w:divBdr>
                <w:top w:val="none" w:sz="0" w:space="0" w:color="auto"/>
                <w:left w:val="none" w:sz="0" w:space="0" w:color="auto"/>
                <w:bottom w:val="none" w:sz="0" w:space="0" w:color="auto"/>
                <w:right w:val="none" w:sz="0" w:space="0" w:color="auto"/>
              </w:divBdr>
            </w:div>
          </w:divsChild>
        </w:div>
        <w:div w:id="1416629923">
          <w:marLeft w:val="0"/>
          <w:marRight w:val="0"/>
          <w:marTop w:val="0"/>
          <w:marBottom w:val="0"/>
          <w:divBdr>
            <w:top w:val="none" w:sz="0" w:space="0" w:color="auto"/>
            <w:left w:val="none" w:sz="0" w:space="0" w:color="auto"/>
            <w:bottom w:val="none" w:sz="0" w:space="0" w:color="auto"/>
            <w:right w:val="none" w:sz="0" w:space="0" w:color="auto"/>
          </w:divBdr>
        </w:div>
        <w:div w:id="1475484951">
          <w:marLeft w:val="0"/>
          <w:marRight w:val="0"/>
          <w:marTop w:val="0"/>
          <w:marBottom w:val="0"/>
          <w:divBdr>
            <w:top w:val="none" w:sz="0" w:space="0" w:color="auto"/>
            <w:left w:val="none" w:sz="0" w:space="0" w:color="auto"/>
            <w:bottom w:val="none" w:sz="0" w:space="0" w:color="auto"/>
            <w:right w:val="none" w:sz="0" w:space="0" w:color="auto"/>
          </w:divBdr>
          <w:divsChild>
            <w:div w:id="77210919">
              <w:marLeft w:val="0"/>
              <w:marRight w:val="0"/>
              <w:marTop w:val="0"/>
              <w:marBottom w:val="0"/>
              <w:divBdr>
                <w:top w:val="none" w:sz="0" w:space="0" w:color="auto"/>
                <w:left w:val="none" w:sz="0" w:space="0" w:color="auto"/>
                <w:bottom w:val="none" w:sz="0" w:space="0" w:color="auto"/>
                <w:right w:val="none" w:sz="0" w:space="0" w:color="auto"/>
              </w:divBdr>
            </w:div>
          </w:divsChild>
        </w:div>
        <w:div w:id="2030981320">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sChild>
            <w:div w:id="491604927">
              <w:marLeft w:val="0"/>
              <w:marRight w:val="0"/>
              <w:marTop w:val="0"/>
              <w:marBottom w:val="0"/>
              <w:divBdr>
                <w:top w:val="none" w:sz="0" w:space="0" w:color="auto"/>
                <w:left w:val="none" w:sz="0" w:space="0" w:color="auto"/>
                <w:bottom w:val="none" w:sz="0" w:space="0" w:color="auto"/>
                <w:right w:val="none" w:sz="0" w:space="0" w:color="auto"/>
              </w:divBdr>
            </w:div>
          </w:divsChild>
        </w:div>
        <w:div w:id="1050375507">
          <w:marLeft w:val="0"/>
          <w:marRight w:val="0"/>
          <w:marTop w:val="300"/>
          <w:marBottom w:val="0"/>
          <w:divBdr>
            <w:top w:val="none" w:sz="0" w:space="0" w:color="auto"/>
            <w:left w:val="none" w:sz="0" w:space="0" w:color="auto"/>
            <w:bottom w:val="none" w:sz="0" w:space="0" w:color="auto"/>
            <w:right w:val="none" w:sz="0" w:space="0" w:color="auto"/>
          </w:divBdr>
          <w:divsChild>
            <w:div w:id="1228344369">
              <w:marLeft w:val="0"/>
              <w:marRight w:val="0"/>
              <w:marTop w:val="0"/>
              <w:marBottom w:val="0"/>
              <w:divBdr>
                <w:top w:val="none" w:sz="0" w:space="0" w:color="auto"/>
                <w:left w:val="none" w:sz="0" w:space="0" w:color="auto"/>
                <w:bottom w:val="none" w:sz="0" w:space="0" w:color="auto"/>
                <w:right w:val="none" w:sz="0" w:space="0" w:color="auto"/>
              </w:divBdr>
              <w:divsChild>
                <w:div w:id="1395196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506808">
          <w:marLeft w:val="0"/>
          <w:marRight w:val="0"/>
          <w:marTop w:val="300"/>
          <w:marBottom w:val="0"/>
          <w:divBdr>
            <w:top w:val="none" w:sz="0" w:space="0" w:color="auto"/>
            <w:left w:val="none" w:sz="0" w:space="0" w:color="auto"/>
            <w:bottom w:val="none" w:sz="0" w:space="0" w:color="auto"/>
            <w:right w:val="none" w:sz="0" w:space="0" w:color="auto"/>
          </w:divBdr>
          <w:divsChild>
            <w:div w:id="635988826">
              <w:marLeft w:val="0"/>
              <w:marRight w:val="0"/>
              <w:marTop w:val="0"/>
              <w:marBottom w:val="0"/>
              <w:divBdr>
                <w:top w:val="none" w:sz="0" w:space="0" w:color="auto"/>
                <w:left w:val="none" w:sz="0" w:space="0" w:color="auto"/>
                <w:bottom w:val="none" w:sz="0" w:space="0" w:color="auto"/>
                <w:right w:val="none" w:sz="0" w:space="0" w:color="auto"/>
              </w:divBdr>
              <w:divsChild>
                <w:div w:id="355429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sChild>
                <w:div w:id="70675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8644430">
      <w:bodyDiv w:val="1"/>
      <w:marLeft w:val="0"/>
      <w:marRight w:val="0"/>
      <w:marTop w:val="0"/>
      <w:marBottom w:val="0"/>
      <w:divBdr>
        <w:top w:val="none" w:sz="0" w:space="0" w:color="auto"/>
        <w:left w:val="none" w:sz="0" w:space="0" w:color="auto"/>
        <w:bottom w:val="none" w:sz="0" w:space="0" w:color="auto"/>
        <w:right w:val="none" w:sz="0" w:space="0" w:color="auto"/>
      </w:divBdr>
      <w:divsChild>
        <w:div w:id="103429329">
          <w:marLeft w:val="0"/>
          <w:marRight w:val="0"/>
          <w:marTop w:val="300"/>
          <w:marBottom w:val="0"/>
          <w:divBdr>
            <w:top w:val="none" w:sz="0" w:space="0" w:color="auto"/>
            <w:left w:val="none" w:sz="0" w:space="0" w:color="auto"/>
            <w:bottom w:val="none" w:sz="0" w:space="0" w:color="auto"/>
            <w:right w:val="none" w:sz="0" w:space="0" w:color="auto"/>
          </w:divBdr>
          <w:divsChild>
            <w:div w:id="1842617573">
              <w:marLeft w:val="0"/>
              <w:marRight w:val="0"/>
              <w:marTop w:val="0"/>
              <w:marBottom w:val="0"/>
              <w:divBdr>
                <w:top w:val="none" w:sz="0" w:space="0" w:color="auto"/>
                <w:left w:val="none" w:sz="0" w:space="0" w:color="auto"/>
                <w:bottom w:val="none" w:sz="0" w:space="0" w:color="auto"/>
                <w:right w:val="none" w:sz="0" w:space="0" w:color="auto"/>
              </w:divBdr>
              <w:divsChild>
                <w:div w:id="1915317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0285127">
          <w:marLeft w:val="0"/>
          <w:marRight w:val="0"/>
          <w:marTop w:val="0"/>
          <w:marBottom w:val="0"/>
          <w:divBdr>
            <w:top w:val="none" w:sz="0" w:space="0" w:color="auto"/>
            <w:left w:val="none" w:sz="0" w:space="0" w:color="auto"/>
            <w:bottom w:val="none" w:sz="0" w:space="0" w:color="auto"/>
            <w:right w:val="none" w:sz="0" w:space="0" w:color="auto"/>
          </w:divBdr>
        </w:div>
        <w:div w:id="433330349">
          <w:marLeft w:val="0"/>
          <w:marRight w:val="0"/>
          <w:marTop w:val="0"/>
          <w:marBottom w:val="0"/>
          <w:divBdr>
            <w:top w:val="none" w:sz="0" w:space="0" w:color="auto"/>
            <w:left w:val="none" w:sz="0" w:space="0" w:color="auto"/>
            <w:bottom w:val="none" w:sz="0" w:space="0" w:color="auto"/>
            <w:right w:val="none" w:sz="0" w:space="0" w:color="auto"/>
          </w:divBdr>
        </w:div>
        <w:div w:id="452402034">
          <w:marLeft w:val="0"/>
          <w:marRight w:val="0"/>
          <w:marTop w:val="300"/>
          <w:marBottom w:val="0"/>
          <w:divBdr>
            <w:top w:val="none" w:sz="0" w:space="0" w:color="auto"/>
            <w:left w:val="none" w:sz="0" w:space="0" w:color="auto"/>
            <w:bottom w:val="none" w:sz="0" w:space="0" w:color="auto"/>
            <w:right w:val="none" w:sz="0" w:space="0" w:color="auto"/>
          </w:divBdr>
          <w:divsChild>
            <w:div w:id="1291010123">
              <w:marLeft w:val="0"/>
              <w:marRight w:val="0"/>
              <w:marTop w:val="0"/>
              <w:marBottom w:val="0"/>
              <w:divBdr>
                <w:top w:val="none" w:sz="0" w:space="0" w:color="auto"/>
                <w:left w:val="none" w:sz="0" w:space="0" w:color="auto"/>
                <w:bottom w:val="none" w:sz="0" w:space="0" w:color="auto"/>
                <w:right w:val="none" w:sz="0" w:space="0" w:color="auto"/>
              </w:divBdr>
              <w:divsChild>
                <w:div w:id="1529105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827160">
          <w:marLeft w:val="0"/>
          <w:marRight w:val="0"/>
          <w:marTop w:val="300"/>
          <w:marBottom w:val="0"/>
          <w:divBdr>
            <w:top w:val="none" w:sz="0" w:space="0" w:color="auto"/>
            <w:left w:val="none" w:sz="0" w:space="0" w:color="auto"/>
            <w:bottom w:val="none" w:sz="0" w:space="0" w:color="auto"/>
            <w:right w:val="none" w:sz="0" w:space="0" w:color="auto"/>
          </w:divBdr>
          <w:divsChild>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503424">
          <w:marLeft w:val="0"/>
          <w:marRight w:val="0"/>
          <w:marTop w:val="0"/>
          <w:marBottom w:val="0"/>
          <w:divBdr>
            <w:top w:val="none" w:sz="0" w:space="0" w:color="auto"/>
            <w:left w:val="none" w:sz="0" w:space="0" w:color="auto"/>
            <w:bottom w:val="none" w:sz="0" w:space="0" w:color="auto"/>
            <w:right w:val="none" w:sz="0" w:space="0" w:color="auto"/>
          </w:divBdr>
          <w:divsChild>
            <w:div w:id="1434667347">
              <w:marLeft w:val="0"/>
              <w:marRight w:val="0"/>
              <w:marTop w:val="0"/>
              <w:marBottom w:val="0"/>
              <w:divBdr>
                <w:top w:val="none" w:sz="0" w:space="0" w:color="auto"/>
                <w:left w:val="none" w:sz="0" w:space="0" w:color="auto"/>
                <w:bottom w:val="none" w:sz="0" w:space="0" w:color="auto"/>
                <w:right w:val="none" w:sz="0" w:space="0" w:color="auto"/>
              </w:divBdr>
            </w:div>
          </w:divsChild>
        </w:div>
        <w:div w:id="703990283">
          <w:marLeft w:val="0"/>
          <w:marRight w:val="0"/>
          <w:marTop w:val="0"/>
          <w:marBottom w:val="0"/>
          <w:divBdr>
            <w:top w:val="none" w:sz="0" w:space="0" w:color="auto"/>
            <w:left w:val="none" w:sz="0" w:space="0" w:color="auto"/>
            <w:bottom w:val="none" w:sz="0" w:space="0" w:color="auto"/>
            <w:right w:val="none" w:sz="0" w:space="0" w:color="auto"/>
          </w:divBdr>
          <w:divsChild>
            <w:div w:id="598023595">
              <w:marLeft w:val="0"/>
              <w:marRight w:val="0"/>
              <w:marTop w:val="0"/>
              <w:marBottom w:val="0"/>
              <w:divBdr>
                <w:top w:val="none" w:sz="0" w:space="0" w:color="auto"/>
                <w:left w:val="none" w:sz="0" w:space="0" w:color="auto"/>
                <w:bottom w:val="none" w:sz="0" w:space="0" w:color="auto"/>
                <w:right w:val="none" w:sz="0" w:space="0" w:color="auto"/>
              </w:divBdr>
            </w:div>
          </w:divsChild>
        </w:div>
        <w:div w:id="1016613602">
          <w:marLeft w:val="0"/>
          <w:marRight w:val="0"/>
          <w:marTop w:val="0"/>
          <w:marBottom w:val="0"/>
          <w:divBdr>
            <w:top w:val="none" w:sz="0" w:space="0" w:color="auto"/>
            <w:left w:val="none" w:sz="0" w:space="0" w:color="auto"/>
            <w:bottom w:val="none" w:sz="0" w:space="0" w:color="auto"/>
            <w:right w:val="none" w:sz="0" w:space="0" w:color="auto"/>
          </w:divBdr>
          <w:divsChild>
            <w:div w:id="1672903573">
              <w:marLeft w:val="0"/>
              <w:marRight w:val="0"/>
              <w:marTop w:val="0"/>
              <w:marBottom w:val="0"/>
              <w:divBdr>
                <w:top w:val="none" w:sz="0" w:space="0" w:color="auto"/>
                <w:left w:val="none" w:sz="0" w:space="0" w:color="auto"/>
                <w:bottom w:val="none" w:sz="0" w:space="0" w:color="auto"/>
                <w:right w:val="none" w:sz="0" w:space="0" w:color="auto"/>
              </w:divBdr>
            </w:div>
          </w:divsChild>
        </w:div>
        <w:div w:id="1037311840">
          <w:marLeft w:val="0"/>
          <w:marRight w:val="0"/>
          <w:marTop w:val="0"/>
          <w:marBottom w:val="0"/>
          <w:divBdr>
            <w:top w:val="none" w:sz="0" w:space="0" w:color="auto"/>
            <w:left w:val="none" w:sz="0" w:space="0" w:color="auto"/>
            <w:bottom w:val="none" w:sz="0" w:space="0" w:color="auto"/>
            <w:right w:val="none" w:sz="0" w:space="0" w:color="auto"/>
          </w:divBdr>
        </w:div>
        <w:div w:id="1060132577">
          <w:marLeft w:val="0"/>
          <w:marRight w:val="0"/>
          <w:marTop w:val="0"/>
          <w:marBottom w:val="0"/>
          <w:divBdr>
            <w:top w:val="none" w:sz="0" w:space="0" w:color="auto"/>
            <w:left w:val="none" w:sz="0" w:space="0" w:color="auto"/>
            <w:bottom w:val="none" w:sz="0" w:space="0" w:color="auto"/>
            <w:right w:val="none" w:sz="0" w:space="0" w:color="auto"/>
          </w:divBdr>
          <w:divsChild>
            <w:div w:id="1142306244">
              <w:marLeft w:val="0"/>
              <w:marRight w:val="0"/>
              <w:marTop w:val="0"/>
              <w:marBottom w:val="0"/>
              <w:divBdr>
                <w:top w:val="none" w:sz="0" w:space="0" w:color="auto"/>
                <w:left w:val="none" w:sz="0" w:space="0" w:color="auto"/>
                <w:bottom w:val="none" w:sz="0" w:space="0" w:color="auto"/>
                <w:right w:val="none" w:sz="0" w:space="0" w:color="auto"/>
              </w:divBdr>
            </w:div>
          </w:divsChild>
        </w:div>
        <w:div w:id="1120369720">
          <w:marLeft w:val="0"/>
          <w:marRight w:val="0"/>
          <w:marTop w:val="0"/>
          <w:marBottom w:val="0"/>
          <w:divBdr>
            <w:top w:val="none" w:sz="0" w:space="0" w:color="auto"/>
            <w:left w:val="none" w:sz="0" w:space="0" w:color="auto"/>
            <w:bottom w:val="none" w:sz="0" w:space="0" w:color="auto"/>
            <w:right w:val="none" w:sz="0" w:space="0" w:color="auto"/>
          </w:divBdr>
        </w:div>
        <w:div w:id="1197697080">
          <w:marLeft w:val="0"/>
          <w:marRight w:val="0"/>
          <w:marTop w:val="0"/>
          <w:marBottom w:val="0"/>
          <w:divBdr>
            <w:top w:val="none" w:sz="0" w:space="0" w:color="auto"/>
            <w:left w:val="none" w:sz="0" w:space="0" w:color="auto"/>
            <w:bottom w:val="none" w:sz="0" w:space="0" w:color="auto"/>
            <w:right w:val="none" w:sz="0" w:space="0" w:color="auto"/>
          </w:divBdr>
          <w:divsChild>
            <w:div w:id="1289050607">
              <w:marLeft w:val="0"/>
              <w:marRight w:val="0"/>
              <w:marTop w:val="0"/>
              <w:marBottom w:val="0"/>
              <w:divBdr>
                <w:top w:val="none" w:sz="0" w:space="0" w:color="auto"/>
                <w:left w:val="none" w:sz="0" w:space="0" w:color="auto"/>
                <w:bottom w:val="none" w:sz="0" w:space="0" w:color="auto"/>
                <w:right w:val="none" w:sz="0" w:space="0" w:color="auto"/>
              </w:divBdr>
            </w:div>
          </w:divsChild>
        </w:div>
        <w:div w:id="1477450326">
          <w:marLeft w:val="0"/>
          <w:marRight w:val="0"/>
          <w:marTop w:val="0"/>
          <w:marBottom w:val="0"/>
          <w:divBdr>
            <w:top w:val="none" w:sz="0" w:space="0" w:color="auto"/>
            <w:left w:val="none" w:sz="0" w:space="0" w:color="auto"/>
            <w:bottom w:val="none" w:sz="0" w:space="0" w:color="auto"/>
            <w:right w:val="none" w:sz="0" w:space="0" w:color="auto"/>
          </w:divBdr>
        </w:div>
        <w:div w:id="1674840370">
          <w:marLeft w:val="0"/>
          <w:marRight w:val="0"/>
          <w:marTop w:val="0"/>
          <w:marBottom w:val="0"/>
          <w:divBdr>
            <w:top w:val="none" w:sz="0" w:space="0" w:color="auto"/>
            <w:left w:val="none" w:sz="0" w:space="0" w:color="auto"/>
            <w:bottom w:val="none" w:sz="0" w:space="0" w:color="auto"/>
            <w:right w:val="none" w:sz="0" w:space="0" w:color="auto"/>
          </w:divBdr>
        </w:div>
        <w:div w:id="1979801855">
          <w:marLeft w:val="0"/>
          <w:marRight w:val="0"/>
          <w:marTop w:val="0"/>
          <w:marBottom w:val="0"/>
          <w:divBdr>
            <w:top w:val="none" w:sz="0" w:space="0" w:color="auto"/>
            <w:left w:val="none" w:sz="0" w:space="0" w:color="auto"/>
            <w:bottom w:val="none" w:sz="0" w:space="0" w:color="auto"/>
            <w:right w:val="none" w:sz="0" w:space="0" w:color="auto"/>
          </w:divBdr>
          <w:divsChild>
            <w:div w:id="188571844">
              <w:marLeft w:val="0"/>
              <w:marRight w:val="0"/>
              <w:marTop w:val="0"/>
              <w:marBottom w:val="0"/>
              <w:divBdr>
                <w:top w:val="none" w:sz="0" w:space="0" w:color="auto"/>
                <w:left w:val="none" w:sz="0" w:space="0" w:color="auto"/>
                <w:bottom w:val="none" w:sz="0" w:space="0" w:color="auto"/>
                <w:right w:val="none" w:sz="0" w:space="0" w:color="auto"/>
              </w:divBdr>
            </w:div>
          </w:divsChild>
        </w:div>
        <w:div w:id="1989624806">
          <w:marLeft w:val="0"/>
          <w:marRight w:val="0"/>
          <w:marTop w:val="0"/>
          <w:marBottom w:val="0"/>
          <w:divBdr>
            <w:top w:val="none" w:sz="0" w:space="0" w:color="auto"/>
            <w:left w:val="none" w:sz="0" w:space="0" w:color="auto"/>
            <w:bottom w:val="none" w:sz="0" w:space="0" w:color="auto"/>
            <w:right w:val="none" w:sz="0" w:space="0" w:color="auto"/>
          </w:divBdr>
          <w:divsChild>
            <w:div w:id="1067188424">
              <w:marLeft w:val="0"/>
              <w:marRight w:val="0"/>
              <w:marTop w:val="0"/>
              <w:marBottom w:val="0"/>
              <w:divBdr>
                <w:top w:val="none" w:sz="0" w:space="0" w:color="auto"/>
                <w:left w:val="none" w:sz="0" w:space="0" w:color="auto"/>
                <w:bottom w:val="none" w:sz="0" w:space="0" w:color="auto"/>
                <w:right w:val="none" w:sz="0" w:space="0" w:color="auto"/>
              </w:divBdr>
            </w:div>
          </w:divsChild>
        </w:div>
        <w:div w:id="1998612702">
          <w:marLeft w:val="0"/>
          <w:marRight w:val="0"/>
          <w:marTop w:val="0"/>
          <w:marBottom w:val="0"/>
          <w:divBdr>
            <w:top w:val="none" w:sz="0" w:space="0" w:color="auto"/>
            <w:left w:val="none" w:sz="0" w:space="0" w:color="auto"/>
            <w:bottom w:val="none" w:sz="0" w:space="0" w:color="auto"/>
            <w:right w:val="none" w:sz="0" w:space="0" w:color="auto"/>
          </w:divBdr>
        </w:div>
        <w:div w:id="2036420276">
          <w:marLeft w:val="0"/>
          <w:marRight w:val="0"/>
          <w:marTop w:val="300"/>
          <w:marBottom w:val="0"/>
          <w:divBdr>
            <w:top w:val="none" w:sz="0" w:space="0" w:color="auto"/>
            <w:left w:val="none" w:sz="0" w:space="0" w:color="auto"/>
            <w:bottom w:val="none" w:sz="0" w:space="0" w:color="auto"/>
            <w:right w:val="none" w:sz="0" w:space="0" w:color="auto"/>
          </w:divBdr>
          <w:divsChild>
            <w:div w:id="1404136115">
              <w:marLeft w:val="0"/>
              <w:marRight w:val="0"/>
              <w:marTop w:val="0"/>
              <w:marBottom w:val="0"/>
              <w:divBdr>
                <w:top w:val="none" w:sz="0" w:space="0" w:color="auto"/>
                <w:left w:val="none" w:sz="0" w:space="0" w:color="auto"/>
                <w:bottom w:val="none" w:sz="0" w:space="0" w:color="auto"/>
                <w:right w:val="none" w:sz="0" w:space="0" w:color="auto"/>
              </w:divBdr>
              <w:divsChild>
                <w:div w:id="1234117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8913132">
      <w:bodyDiv w:val="1"/>
      <w:marLeft w:val="0"/>
      <w:marRight w:val="0"/>
      <w:marTop w:val="0"/>
      <w:marBottom w:val="0"/>
      <w:divBdr>
        <w:top w:val="none" w:sz="0" w:space="0" w:color="auto"/>
        <w:left w:val="none" w:sz="0" w:space="0" w:color="auto"/>
        <w:bottom w:val="none" w:sz="0" w:space="0" w:color="auto"/>
        <w:right w:val="none" w:sz="0" w:space="0" w:color="auto"/>
      </w:divBdr>
      <w:divsChild>
        <w:div w:id="809400181">
          <w:marLeft w:val="0"/>
          <w:marRight w:val="0"/>
          <w:marTop w:val="0"/>
          <w:marBottom w:val="0"/>
          <w:divBdr>
            <w:top w:val="none" w:sz="0" w:space="0" w:color="auto"/>
            <w:left w:val="none" w:sz="0" w:space="0" w:color="auto"/>
            <w:bottom w:val="none" w:sz="0" w:space="0" w:color="auto"/>
            <w:right w:val="none" w:sz="0" w:space="0" w:color="auto"/>
          </w:divBdr>
        </w:div>
        <w:div w:id="775104271">
          <w:marLeft w:val="0"/>
          <w:marRight w:val="0"/>
          <w:marTop w:val="0"/>
          <w:marBottom w:val="0"/>
          <w:divBdr>
            <w:top w:val="none" w:sz="0" w:space="0" w:color="auto"/>
            <w:left w:val="none" w:sz="0" w:space="0" w:color="auto"/>
            <w:bottom w:val="none" w:sz="0" w:space="0" w:color="auto"/>
            <w:right w:val="none" w:sz="0" w:space="0" w:color="auto"/>
          </w:divBdr>
          <w:divsChild>
            <w:div w:id="2120758780">
              <w:marLeft w:val="0"/>
              <w:marRight w:val="0"/>
              <w:marTop w:val="0"/>
              <w:marBottom w:val="0"/>
              <w:divBdr>
                <w:top w:val="none" w:sz="0" w:space="0" w:color="auto"/>
                <w:left w:val="none" w:sz="0" w:space="0" w:color="auto"/>
                <w:bottom w:val="none" w:sz="0" w:space="0" w:color="auto"/>
                <w:right w:val="none" w:sz="0" w:space="0" w:color="auto"/>
              </w:divBdr>
            </w:div>
          </w:divsChild>
        </w:div>
        <w:div w:id="1992713950">
          <w:marLeft w:val="0"/>
          <w:marRight w:val="0"/>
          <w:marTop w:val="0"/>
          <w:marBottom w:val="0"/>
          <w:divBdr>
            <w:top w:val="none" w:sz="0" w:space="0" w:color="auto"/>
            <w:left w:val="none" w:sz="0" w:space="0" w:color="auto"/>
            <w:bottom w:val="none" w:sz="0" w:space="0" w:color="auto"/>
            <w:right w:val="none" w:sz="0" w:space="0" w:color="auto"/>
          </w:divBdr>
        </w:div>
        <w:div w:id="970742266">
          <w:marLeft w:val="0"/>
          <w:marRight w:val="0"/>
          <w:marTop w:val="0"/>
          <w:marBottom w:val="0"/>
          <w:divBdr>
            <w:top w:val="none" w:sz="0" w:space="0" w:color="auto"/>
            <w:left w:val="none" w:sz="0" w:space="0" w:color="auto"/>
            <w:bottom w:val="none" w:sz="0" w:space="0" w:color="auto"/>
            <w:right w:val="none" w:sz="0" w:space="0" w:color="auto"/>
          </w:divBdr>
          <w:divsChild>
            <w:div w:id="2098331839">
              <w:marLeft w:val="0"/>
              <w:marRight w:val="0"/>
              <w:marTop w:val="0"/>
              <w:marBottom w:val="0"/>
              <w:divBdr>
                <w:top w:val="none" w:sz="0" w:space="0" w:color="auto"/>
                <w:left w:val="none" w:sz="0" w:space="0" w:color="auto"/>
                <w:bottom w:val="none" w:sz="0" w:space="0" w:color="auto"/>
                <w:right w:val="none" w:sz="0" w:space="0" w:color="auto"/>
              </w:divBdr>
            </w:div>
          </w:divsChild>
        </w:div>
        <w:div w:id="1886796957">
          <w:marLeft w:val="0"/>
          <w:marRight w:val="0"/>
          <w:marTop w:val="0"/>
          <w:marBottom w:val="0"/>
          <w:divBdr>
            <w:top w:val="none" w:sz="0" w:space="0" w:color="auto"/>
            <w:left w:val="none" w:sz="0" w:space="0" w:color="auto"/>
            <w:bottom w:val="none" w:sz="0" w:space="0" w:color="auto"/>
            <w:right w:val="none" w:sz="0" w:space="0" w:color="auto"/>
          </w:divBdr>
        </w:div>
        <w:div w:id="252588818">
          <w:marLeft w:val="0"/>
          <w:marRight w:val="0"/>
          <w:marTop w:val="0"/>
          <w:marBottom w:val="0"/>
          <w:divBdr>
            <w:top w:val="none" w:sz="0" w:space="0" w:color="auto"/>
            <w:left w:val="none" w:sz="0" w:space="0" w:color="auto"/>
            <w:bottom w:val="none" w:sz="0" w:space="0" w:color="auto"/>
            <w:right w:val="none" w:sz="0" w:space="0" w:color="auto"/>
          </w:divBdr>
          <w:divsChild>
            <w:div w:id="1794589120">
              <w:marLeft w:val="0"/>
              <w:marRight w:val="0"/>
              <w:marTop w:val="0"/>
              <w:marBottom w:val="0"/>
              <w:divBdr>
                <w:top w:val="none" w:sz="0" w:space="0" w:color="auto"/>
                <w:left w:val="none" w:sz="0" w:space="0" w:color="auto"/>
                <w:bottom w:val="none" w:sz="0" w:space="0" w:color="auto"/>
                <w:right w:val="none" w:sz="0" w:space="0" w:color="auto"/>
              </w:divBdr>
            </w:div>
          </w:divsChild>
        </w:div>
        <w:div w:id="1647323160">
          <w:marLeft w:val="0"/>
          <w:marRight w:val="0"/>
          <w:marTop w:val="0"/>
          <w:marBottom w:val="0"/>
          <w:divBdr>
            <w:top w:val="none" w:sz="0" w:space="0" w:color="auto"/>
            <w:left w:val="none" w:sz="0" w:space="0" w:color="auto"/>
            <w:bottom w:val="none" w:sz="0" w:space="0" w:color="auto"/>
            <w:right w:val="none" w:sz="0" w:space="0" w:color="auto"/>
          </w:divBdr>
        </w:div>
        <w:div w:id="2010711723">
          <w:marLeft w:val="0"/>
          <w:marRight w:val="0"/>
          <w:marTop w:val="0"/>
          <w:marBottom w:val="0"/>
          <w:divBdr>
            <w:top w:val="none" w:sz="0" w:space="0" w:color="auto"/>
            <w:left w:val="none" w:sz="0" w:space="0" w:color="auto"/>
            <w:bottom w:val="none" w:sz="0" w:space="0" w:color="auto"/>
            <w:right w:val="none" w:sz="0" w:space="0" w:color="auto"/>
          </w:divBdr>
          <w:divsChild>
            <w:div w:id="1145246588">
              <w:marLeft w:val="0"/>
              <w:marRight w:val="0"/>
              <w:marTop w:val="0"/>
              <w:marBottom w:val="0"/>
              <w:divBdr>
                <w:top w:val="none" w:sz="0" w:space="0" w:color="auto"/>
                <w:left w:val="none" w:sz="0" w:space="0" w:color="auto"/>
                <w:bottom w:val="none" w:sz="0" w:space="0" w:color="auto"/>
                <w:right w:val="none" w:sz="0" w:space="0" w:color="auto"/>
              </w:divBdr>
            </w:div>
          </w:divsChild>
        </w:div>
        <w:div w:id="1671443630">
          <w:marLeft w:val="0"/>
          <w:marRight w:val="0"/>
          <w:marTop w:val="0"/>
          <w:marBottom w:val="0"/>
          <w:divBdr>
            <w:top w:val="none" w:sz="0" w:space="0" w:color="auto"/>
            <w:left w:val="none" w:sz="0" w:space="0" w:color="auto"/>
            <w:bottom w:val="none" w:sz="0" w:space="0" w:color="auto"/>
            <w:right w:val="none" w:sz="0" w:space="0" w:color="auto"/>
          </w:divBdr>
        </w:div>
        <w:div w:id="1511600382">
          <w:marLeft w:val="0"/>
          <w:marRight w:val="0"/>
          <w:marTop w:val="0"/>
          <w:marBottom w:val="0"/>
          <w:divBdr>
            <w:top w:val="none" w:sz="0" w:space="0" w:color="auto"/>
            <w:left w:val="none" w:sz="0" w:space="0" w:color="auto"/>
            <w:bottom w:val="none" w:sz="0" w:space="0" w:color="auto"/>
            <w:right w:val="none" w:sz="0" w:space="0" w:color="auto"/>
          </w:divBdr>
          <w:divsChild>
            <w:div w:id="115804576">
              <w:marLeft w:val="0"/>
              <w:marRight w:val="0"/>
              <w:marTop w:val="0"/>
              <w:marBottom w:val="0"/>
              <w:divBdr>
                <w:top w:val="none" w:sz="0" w:space="0" w:color="auto"/>
                <w:left w:val="none" w:sz="0" w:space="0" w:color="auto"/>
                <w:bottom w:val="none" w:sz="0" w:space="0" w:color="auto"/>
                <w:right w:val="none" w:sz="0" w:space="0" w:color="auto"/>
              </w:divBdr>
            </w:div>
          </w:divsChild>
        </w:div>
        <w:div w:id="441993255">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sChild>
            <w:div w:id="190798578">
              <w:marLeft w:val="0"/>
              <w:marRight w:val="0"/>
              <w:marTop w:val="0"/>
              <w:marBottom w:val="0"/>
              <w:divBdr>
                <w:top w:val="none" w:sz="0" w:space="0" w:color="auto"/>
                <w:left w:val="none" w:sz="0" w:space="0" w:color="auto"/>
                <w:bottom w:val="none" w:sz="0" w:space="0" w:color="auto"/>
                <w:right w:val="none" w:sz="0" w:space="0" w:color="auto"/>
              </w:divBdr>
            </w:div>
          </w:divsChild>
        </w:div>
        <w:div w:id="611134087">
          <w:marLeft w:val="0"/>
          <w:marRight w:val="0"/>
          <w:marTop w:val="0"/>
          <w:marBottom w:val="0"/>
          <w:divBdr>
            <w:top w:val="none" w:sz="0" w:space="0" w:color="auto"/>
            <w:left w:val="none" w:sz="0" w:space="0" w:color="auto"/>
            <w:bottom w:val="none" w:sz="0" w:space="0" w:color="auto"/>
            <w:right w:val="none" w:sz="0" w:space="0" w:color="auto"/>
          </w:divBdr>
        </w:div>
        <w:div w:id="906107024">
          <w:marLeft w:val="0"/>
          <w:marRight w:val="0"/>
          <w:marTop w:val="0"/>
          <w:marBottom w:val="0"/>
          <w:divBdr>
            <w:top w:val="none" w:sz="0" w:space="0" w:color="auto"/>
            <w:left w:val="none" w:sz="0" w:space="0" w:color="auto"/>
            <w:bottom w:val="none" w:sz="0" w:space="0" w:color="auto"/>
            <w:right w:val="none" w:sz="0" w:space="0" w:color="auto"/>
          </w:divBdr>
          <w:divsChild>
            <w:div w:id="524053690">
              <w:marLeft w:val="0"/>
              <w:marRight w:val="0"/>
              <w:marTop w:val="0"/>
              <w:marBottom w:val="0"/>
              <w:divBdr>
                <w:top w:val="none" w:sz="0" w:space="0" w:color="auto"/>
                <w:left w:val="none" w:sz="0" w:space="0" w:color="auto"/>
                <w:bottom w:val="none" w:sz="0" w:space="0" w:color="auto"/>
                <w:right w:val="none" w:sz="0" w:space="0" w:color="auto"/>
              </w:divBdr>
            </w:div>
          </w:divsChild>
        </w:div>
        <w:div w:id="1154447358">
          <w:marLeft w:val="0"/>
          <w:marRight w:val="0"/>
          <w:marTop w:val="300"/>
          <w:marBottom w:val="0"/>
          <w:divBdr>
            <w:top w:val="none" w:sz="0" w:space="0" w:color="auto"/>
            <w:left w:val="none" w:sz="0" w:space="0" w:color="auto"/>
            <w:bottom w:val="none" w:sz="0" w:space="0" w:color="auto"/>
            <w:right w:val="none" w:sz="0" w:space="0" w:color="auto"/>
          </w:divBdr>
          <w:divsChild>
            <w:div w:id="1975135203">
              <w:marLeft w:val="0"/>
              <w:marRight w:val="0"/>
              <w:marTop w:val="0"/>
              <w:marBottom w:val="0"/>
              <w:divBdr>
                <w:top w:val="none" w:sz="0" w:space="0" w:color="auto"/>
                <w:left w:val="none" w:sz="0" w:space="0" w:color="auto"/>
                <w:bottom w:val="none" w:sz="0" w:space="0" w:color="auto"/>
                <w:right w:val="none" w:sz="0" w:space="0" w:color="auto"/>
              </w:divBdr>
              <w:divsChild>
                <w:div w:id="1572736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028568">
          <w:marLeft w:val="0"/>
          <w:marRight w:val="0"/>
          <w:marTop w:val="300"/>
          <w:marBottom w:val="0"/>
          <w:divBdr>
            <w:top w:val="none" w:sz="0" w:space="0" w:color="auto"/>
            <w:left w:val="none" w:sz="0" w:space="0" w:color="auto"/>
            <w:bottom w:val="none" w:sz="0" w:space="0" w:color="auto"/>
            <w:right w:val="none" w:sz="0" w:space="0" w:color="auto"/>
          </w:divBdr>
          <w:divsChild>
            <w:div w:id="2126339642">
              <w:marLeft w:val="0"/>
              <w:marRight w:val="0"/>
              <w:marTop w:val="0"/>
              <w:marBottom w:val="0"/>
              <w:divBdr>
                <w:top w:val="none" w:sz="0" w:space="0" w:color="auto"/>
                <w:left w:val="none" w:sz="0" w:space="0" w:color="auto"/>
                <w:bottom w:val="none" w:sz="0" w:space="0" w:color="auto"/>
                <w:right w:val="none" w:sz="0" w:space="0" w:color="auto"/>
              </w:divBdr>
              <w:divsChild>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15741">
          <w:marLeft w:val="0"/>
          <w:marRight w:val="0"/>
          <w:marTop w:val="300"/>
          <w:marBottom w:val="0"/>
          <w:divBdr>
            <w:top w:val="none" w:sz="0" w:space="0" w:color="auto"/>
            <w:left w:val="none" w:sz="0" w:space="0" w:color="auto"/>
            <w:bottom w:val="none" w:sz="0" w:space="0" w:color="auto"/>
            <w:right w:val="none" w:sz="0" w:space="0" w:color="auto"/>
          </w:divBdr>
          <w:divsChild>
            <w:div w:id="736976229">
              <w:marLeft w:val="0"/>
              <w:marRight w:val="0"/>
              <w:marTop w:val="0"/>
              <w:marBottom w:val="0"/>
              <w:divBdr>
                <w:top w:val="none" w:sz="0" w:space="0" w:color="auto"/>
                <w:left w:val="none" w:sz="0" w:space="0" w:color="auto"/>
                <w:bottom w:val="none" w:sz="0" w:space="0" w:color="auto"/>
                <w:right w:val="none" w:sz="0" w:space="0" w:color="auto"/>
              </w:divBdr>
              <w:divsChild>
                <w:div w:id="2107577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9370390">
      <w:bodyDiv w:val="1"/>
      <w:marLeft w:val="0"/>
      <w:marRight w:val="0"/>
      <w:marTop w:val="0"/>
      <w:marBottom w:val="0"/>
      <w:divBdr>
        <w:top w:val="none" w:sz="0" w:space="0" w:color="auto"/>
        <w:left w:val="none" w:sz="0" w:space="0" w:color="auto"/>
        <w:bottom w:val="none" w:sz="0" w:space="0" w:color="auto"/>
        <w:right w:val="none" w:sz="0" w:space="0" w:color="auto"/>
      </w:divBdr>
      <w:divsChild>
        <w:div w:id="1690133081">
          <w:marLeft w:val="0"/>
          <w:marRight w:val="0"/>
          <w:marTop w:val="0"/>
          <w:marBottom w:val="0"/>
          <w:divBdr>
            <w:top w:val="none" w:sz="0" w:space="0" w:color="auto"/>
            <w:left w:val="none" w:sz="0" w:space="0" w:color="auto"/>
            <w:bottom w:val="none" w:sz="0" w:space="0" w:color="auto"/>
            <w:right w:val="none" w:sz="0" w:space="0" w:color="auto"/>
          </w:divBdr>
        </w:div>
        <w:div w:id="647171378">
          <w:marLeft w:val="0"/>
          <w:marRight w:val="0"/>
          <w:marTop w:val="0"/>
          <w:marBottom w:val="0"/>
          <w:divBdr>
            <w:top w:val="none" w:sz="0" w:space="0" w:color="auto"/>
            <w:left w:val="none" w:sz="0" w:space="0" w:color="auto"/>
            <w:bottom w:val="none" w:sz="0" w:space="0" w:color="auto"/>
            <w:right w:val="none" w:sz="0" w:space="0" w:color="auto"/>
          </w:divBdr>
          <w:divsChild>
            <w:div w:id="153033063">
              <w:marLeft w:val="0"/>
              <w:marRight w:val="0"/>
              <w:marTop w:val="0"/>
              <w:marBottom w:val="0"/>
              <w:divBdr>
                <w:top w:val="none" w:sz="0" w:space="0" w:color="auto"/>
                <w:left w:val="none" w:sz="0" w:space="0" w:color="auto"/>
                <w:bottom w:val="none" w:sz="0" w:space="0" w:color="auto"/>
                <w:right w:val="none" w:sz="0" w:space="0" w:color="auto"/>
              </w:divBdr>
            </w:div>
          </w:divsChild>
        </w:div>
        <w:div w:id="1127822077">
          <w:marLeft w:val="0"/>
          <w:marRight w:val="0"/>
          <w:marTop w:val="0"/>
          <w:marBottom w:val="0"/>
          <w:divBdr>
            <w:top w:val="none" w:sz="0" w:space="0" w:color="auto"/>
            <w:left w:val="none" w:sz="0" w:space="0" w:color="auto"/>
            <w:bottom w:val="none" w:sz="0" w:space="0" w:color="auto"/>
            <w:right w:val="none" w:sz="0" w:space="0" w:color="auto"/>
          </w:divBdr>
        </w:div>
        <w:div w:id="888809206">
          <w:marLeft w:val="0"/>
          <w:marRight w:val="0"/>
          <w:marTop w:val="0"/>
          <w:marBottom w:val="0"/>
          <w:divBdr>
            <w:top w:val="none" w:sz="0" w:space="0" w:color="auto"/>
            <w:left w:val="none" w:sz="0" w:space="0" w:color="auto"/>
            <w:bottom w:val="none" w:sz="0" w:space="0" w:color="auto"/>
            <w:right w:val="none" w:sz="0" w:space="0" w:color="auto"/>
          </w:divBdr>
          <w:divsChild>
            <w:div w:id="895972582">
              <w:marLeft w:val="0"/>
              <w:marRight w:val="0"/>
              <w:marTop w:val="0"/>
              <w:marBottom w:val="0"/>
              <w:divBdr>
                <w:top w:val="none" w:sz="0" w:space="0" w:color="auto"/>
                <w:left w:val="none" w:sz="0" w:space="0" w:color="auto"/>
                <w:bottom w:val="none" w:sz="0" w:space="0" w:color="auto"/>
                <w:right w:val="none" w:sz="0" w:space="0" w:color="auto"/>
              </w:divBdr>
            </w:div>
          </w:divsChild>
        </w:div>
        <w:div w:id="1355040320">
          <w:marLeft w:val="0"/>
          <w:marRight w:val="0"/>
          <w:marTop w:val="0"/>
          <w:marBottom w:val="0"/>
          <w:divBdr>
            <w:top w:val="none" w:sz="0" w:space="0" w:color="auto"/>
            <w:left w:val="none" w:sz="0" w:space="0" w:color="auto"/>
            <w:bottom w:val="none" w:sz="0" w:space="0" w:color="auto"/>
            <w:right w:val="none" w:sz="0" w:space="0" w:color="auto"/>
          </w:divBdr>
        </w:div>
        <w:div w:id="408045396">
          <w:marLeft w:val="0"/>
          <w:marRight w:val="0"/>
          <w:marTop w:val="0"/>
          <w:marBottom w:val="0"/>
          <w:divBdr>
            <w:top w:val="none" w:sz="0" w:space="0" w:color="auto"/>
            <w:left w:val="none" w:sz="0" w:space="0" w:color="auto"/>
            <w:bottom w:val="none" w:sz="0" w:space="0" w:color="auto"/>
            <w:right w:val="none" w:sz="0" w:space="0" w:color="auto"/>
          </w:divBdr>
          <w:divsChild>
            <w:div w:id="784469927">
              <w:marLeft w:val="0"/>
              <w:marRight w:val="0"/>
              <w:marTop w:val="0"/>
              <w:marBottom w:val="0"/>
              <w:divBdr>
                <w:top w:val="none" w:sz="0" w:space="0" w:color="auto"/>
                <w:left w:val="none" w:sz="0" w:space="0" w:color="auto"/>
                <w:bottom w:val="none" w:sz="0" w:space="0" w:color="auto"/>
                <w:right w:val="none" w:sz="0" w:space="0" w:color="auto"/>
              </w:divBdr>
            </w:div>
          </w:divsChild>
        </w:div>
        <w:div w:id="237518774">
          <w:marLeft w:val="0"/>
          <w:marRight w:val="0"/>
          <w:marTop w:val="0"/>
          <w:marBottom w:val="0"/>
          <w:divBdr>
            <w:top w:val="none" w:sz="0" w:space="0" w:color="auto"/>
            <w:left w:val="none" w:sz="0" w:space="0" w:color="auto"/>
            <w:bottom w:val="none" w:sz="0" w:space="0" w:color="auto"/>
            <w:right w:val="none" w:sz="0" w:space="0" w:color="auto"/>
          </w:divBdr>
        </w:div>
        <w:div w:id="2126149631">
          <w:marLeft w:val="0"/>
          <w:marRight w:val="0"/>
          <w:marTop w:val="0"/>
          <w:marBottom w:val="0"/>
          <w:divBdr>
            <w:top w:val="none" w:sz="0" w:space="0" w:color="auto"/>
            <w:left w:val="none" w:sz="0" w:space="0" w:color="auto"/>
            <w:bottom w:val="none" w:sz="0" w:space="0" w:color="auto"/>
            <w:right w:val="none" w:sz="0" w:space="0" w:color="auto"/>
          </w:divBdr>
          <w:divsChild>
            <w:div w:id="889651684">
              <w:marLeft w:val="0"/>
              <w:marRight w:val="0"/>
              <w:marTop w:val="0"/>
              <w:marBottom w:val="0"/>
              <w:divBdr>
                <w:top w:val="none" w:sz="0" w:space="0" w:color="auto"/>
                <w:left w:val="none" w:sz="0" w:space="0" w:color="auto"/>
                <w:bottom w:val="none" w:sz="0" w:space="0" w:color="auto"/>
                <w:right w:val="none" w:sz="0" w:space="0" w:color="auto"/>
              </w:divBdr>
            </w:div>
          </w:divsChild>
        </w:div>
        <w:div w:id="588152271">
          <w:marLeft w:val="0"/>
          <w:marRight w:val="0"/>
          <w:marTop w:val="0"/>
          <w:marBottom w:val="0"/>
          <w:divBdr>
            <w:top w:val="none" w:sz="0" w:space="0" w:color="auto"/>
            <w:left w:val="none" w:sz="0" w:space="0" w:color="auto"/>
            <w:bottom w:val="none" w:sz="0" w:space="0" w:color="auto"/>
            <w:right w:val="none" w:sz="0" w:space="0" w:color="auto"/>
          </w:divBdr>
        </w:div>
        <w:div w:id="946086854">
          <w:marLeft w:val="0"/>
          <w:marRight w:val="0"/>
          <w:marTop w:val="0"/>
          <w:marBottom w:val="0"/>
          <w:divBdr>
            <w:top w:val="none" w:sz="0" w:space="0" w:color="auto"/>
            <w:left w:val="none" w:sz="0" w:space="0" w:color="auto"/>
            <w:bottom w:val="none" w:sz="0" w:space="0" w:color="auto"/>
            <w:right w:val="none" w:sz="0" w:space="0" w:color="auto"/>
          </w:divBdr>
          <w:divsChild>
            <w:div w:id="460152283">
              <w:marLeft w:val="0"/>
              <w:marRight w:val="0"/>
              <w:marTop w:val="0"/>
              <w:marBottom w:val="0"/>
              <w:divBdr>
                <w:top w:val="none" w:sz="0" w:space="0" w:color="auto"/>
                <w:left w:val="none" w:sz="0" w:space="0" w:color="auto"/>
                <w:bottom w:val="none" w:sz="0" w:space="0" w:color="auto"/>
                <w:right w:val="none" w:sz="0" w:space="0" w:color="auto"/>
              </w:divBdr>
            </w:div>
          </w:divsChild>
        </w:div>
        <w:div w:id="2095471967">
          <w:marLeft w:val="0"/>
          <w:marRight w:val="0"/>
          <w:marTop w:val="0"/>
          <w:marBottom w:val="0"/>
          <w:divBdr>
            <w:top w:val="none" w:sz="0" w:space="0" w:color="auto"/>
            <w:left w:val="none" w:sz="0" w:space="0" w:color="auto"/>
            <w:bottom w:val="none" w:sz="0" w:space="0" w:color="auto"/>
            <w:right w:val="none" w:sz="0" w:space="0" w:color="auto"/>
          </w:divBdr>
        </w:div>
        <w:div w:id="695733928">
          <w:marLeft w:val="0"/>
          <w:marRight w:val="0"/>
          <w:marTop w:val="0"/>
          <w:marBottom w:val="0"/>
          <w:divBdr>
            <w:top w:val="none" w:sz="0" w:space="0" w:color="auto"/>
            <w:left w:val="none" w:sz="0" w:space="0" w:color="auto"/>
            <w:bottom w:val="none" w:sz="0" w:space="0" w:color="auto"/>
            <w:right w:val="none" w:sz="0" w:space="0" w:color="auto"/>
          </w:divBdr>
          <w:divsChild>
            <w:div w:id="716658555">
              <w:marLeft w:val="0"/>
              <w:marRight w:val="0"/>
              <w:marTop w:val="0"/>
              <w:marBottom w:val="0"/>
              <w:divBdr>
                <w:top w:val="none" w:sz="0" w:space="0" w:color="auto"/>
                <w:left w:val="none" w:sz="0" w:space="0" w:color="auto"/>
                <w:bottom w:val="none" w:sz="0" w:space="0" w:color="auto"/>
                <w:right w:val="none" w:sz="0" w:space="0" w:color="auto"/>
              </w:divBdr>
            </w:div>
          </w:divsChild>
        </w:div>
        <w:div w:id="1321736685">
          <w:marLeft w:val="0"/>
          <w:marRight w:val="0"/>
          <w:marTop w:val="0"/>
          <w:marBottom w:val="0"/>
          <w:divBdr>
            <w:top w:val="none" w:sz="0" w:space="0" w:color="auto"/>
            <w:left w:val="none" w:sz="0" w:space="0" w:color="auto"/>
            <w:bottom w:val="none" w:sz="0" w:space="0" w:color="auto"/>
            <w:right w:val="none" w:sz="0" w:space="0" w:color="auto"/>
          </w:divBdr>
        </w:div>
        <w:div w:id="1595241256">
          <w:marLeft w:val="0"/>
          <w:marRight w:val="0"/>
          <w:marTop w:val="0"/>
          <w:marBottom w:val="0"/>
          <w:divBdr>
            <w:top w:val="none" w:sz="0" w:space="0" w:color="auto"/>
            <w:left w:val="none" w:sz="0" w:space="0" w:color="auto"/>
            <w:bottom w:val="none" w:sz="0" w:space="0" w:color="auto"/>
            <w:right w:val="none" w:sz="0" w:space="0" w:color="auto"/>
          </w:divBdr>
          <w:divsChild>
            <w:div w:id="660694863">
              <w:marLeft w:val="0"/>
              <w:marRight w:val="0"/>
              <w:marTop w:val="0"/>
              <w:marBottom w:val="0"/>
              <w:divBdr>
                <w:top w:val="none" w:sz="0" w:space="0" w:color="auto"/>
                <w:left w:val="none" w:sz="0" w:space="0" w:color="auto"/>
                <w:bottom w:val="none" w:sz="0" w:space="0" w:color="auto"/>
                <w:right w:val="none" w:sz="0" w:space="0" w:color="auto"/>
              </w:divBdr>
            </w:div>
          </w:divsChild>
        </w:div>
        <w:div w:id="1417047392">
          <w:marLeft w:val="0"/>
          <w:marRight w:val="0"/>
          <w:marTop w:val="300"/>
          <w:marBottom w:val="0"/>
          <w:divBdr>
            <w:top w:val="none" w:sz="0" w:space="0" w:color="auto"/>
            <w:left w:val="none" w:sz="0" w:space="0" w:color="auto"/>
            <w:bottom w:val="none" w:sz="0" w:space="0" w:color="auto"/>
            <w:right w:val="none" w:sz="0" w:space="0" w:color="auto"/>
          </w:divBdr>
          <w:divsChild>
            <w:div w:id="714626126">
              <w:marLeft w:val="0"/>
              <w:marRight w:val="0"/>
              <w:marTop w:val="0"/>
              <w:marBottom w:val="0"/>
              <w:divBdr>
                <w:top w:val="none" w:sz="0" w:space="0" w:color="auto"/>
                <w:left w:val="none" w:sz="0" w:space="0" w:color="auto"/>
                <w:bottom w:val="none" w:sz="0" w:space="0" w:color="auto"/>
                <w:right w:val="none" w:sz="0" w:space="0" w:color="auto"/>
              </w:divBdr>
              <w:divsChild>
                <w:div w:id="1657417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0469941">
          <w:marLeft w:val="0"/>
          <w:marRight w:val="0"/>
          <w:marTop w:val="300"/>
          <w:marBottom w:val="0"/>
          <w:divBdr>
            <w:top w:val="none" w:sz="0" w:space="0" w:color="auto"/>
            <w:left w:val="none" w:sz="0" w:space="0" w:color="auto"/>
            <w:bottom w:val="none" w:sz="0" w:space="0" w:color="auto"/>
            <w:right w:val="none" w:sz="0" w:space="0" w:color="auto"/>
          </w:divBdr>
          <w:divsChild>
            <w:div w:id="198204295">
              <w:marLeft w:val="0"/>
              <w:marRight w:val="0"/>
              <w:marTop w:val="0"/>
              <w:marBottom w:val="0"/>
              <w:divBdr>
                <w:top w:val="none" w:sz="0" w:space="0" w:color="auto"/>
                <w:left w:val="none" w:sz="0" w:space="0" w:color="auto"/>
                <w:bottom w:val="none" w:sz="0" w:space="0" w:color="auto"/>
                <w:right w:val="none" w:sz="0" w:space="0" w:color="auto"/>
              </w:divBdr>
              <w:divsChild>
                <w:div w:id="870261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7611790">
          <w:marLeft w:val="0"/>
          <w:marRight w:val="0"/>
          <w:marTop w:val="300"/>
          <w:marBottom w:val="0"/>
          <w:divBdr>
            <w:top w:val="none" w:sz="0" w:space="0" w:color="auto"/>
            <w:left w:val="none" w:sz="0" w:space="0" w:color="auto"/>
            <w:bottom w:val="none" w:sz="0" w:space="0" w:color="auto"/>
            <w:right w:val="none" w:sz="0" w:space="0" w:color="auto"/>
          </w:divBdr>
          <w:divsChild>
            <w:div w:id="370426585">
              <w:marLeft w:val="0"/>
              <w:marRight w:val="0"/>
              <w:marTop w:val="0"/>
              <w:marBottom w:val="0"/>
              <w:divBdr>
                <w:top w:val="none" w:sz="0" w:space="0" w:color="auto"/>
                <w:left w:val="none" w:sz="0" w:space="0" w:color="auto"/>
                <w:bottom w:val="none" w:sz="0" w:space="0" w:color="auto"/>
                <w:right w:val="none" w:sz="0" w:space="0" w:color="auto"/>
              </w:divBdr>
              <w:divsChild>
                <w:div w:id="546717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4466061">
          <w:marLeft w:val="0"/>
          <w:marRight w:val="0"/>
          <w:marTop w:val="300"/>
          <w:marBottom w:val="0"/>
          <w:divBdr>
            <w:top w:val="none" w:sz="0" w:space="0" w:color="auto"/>
            <w:left w:val="none" w:sz="0" w:space="0" w:color="auto"/>
            <w:bottom w:val="none" w:sz="0" w:space="0" w:color="auto"/>
            <w:right w:val="none" w:sz="0" w:space="0" w:color="auto"/>
          </w:divBdr>
          <w:divsChild>
            <w:div w:id="1415709607">
              <w:marLeft w:val="0"/>
              <w:marRight w:val="0"/>
              <w:marTop w:val="0"/>
              <w:marBottom w:val="0"/>
              <w:divBdr>
                <w:top w:val="none" w:sz="0" w:space="0" w:color="auto"/>
                <w:left w:val="none" w:sz="0" w:space="0" w:color="auto"/>
                <w:bottom w:val="none" w:sz="0" w:space="0" w:color="auto"/>
                <w:right w:val="none" w:sz="0" w:space="0" w:color="auto"/>
              </w:divBdr>
              <w:divsChild>
                <w:div w:id="231358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2229782">
      <w:bodyDiv w:val="1"/>
      <w:marLeft w:val="0"/>
      <w:marRight w:val="0"/>
      <w:marTop w:val="0"/>
      <w:marBottom w:val="0"/>
      <w:divBdr>
        <w:top w:val="none" w:sz="0" w:space="0" w:color="auto"/>
        <w:left w:val="none" w:sz="0" w:space="0" w:color="auto"/>
        <w:bottom w:val="none" w:sz="0" w:space="0" w:color="auto"/>
        <w:right w:val="none" w:sz="0" w:space="0" w:color="auto"/>
      </w:divBdr>
      <w:divsChild>
        <w:div w:id="1192305176">
          <w:marLeft w:val="0"/>
          <w:marRight w:val="0"/>
          <w:marTop w:val="0"/>
          <w:marBottom w:val="0"/>
          <w:divBdr>
            <w:top w:val="none" w:sz="0" w:space="0" w:color="auto"/>
            <w:left w:val="none" w:sz="0" w:space="0" w:color="auto"/>
            <w:bottom w:val="none" w:sz="0" w:space="0" w:color="auto"/>
            <w:right w:val="none" w:sz="0" w:space="0" w:color="auto"/>
          </w:divBdr>
        </w:div>
        <w:div w:id="1896698680">
          <w:marLeft w:val="0"/>
          <w:marRight w:val="0"/>
          <w:marTop w:val="0"/>
          <w:marBottom w:val="0"/>
          <w:divBdr>
            <w:top w:val="none" w:sz="0" w:space="0" w:color="auto"/>
            <w:left w:val="none" w:sz="0" w:space="0" w:color="auto"/>
            <w:bottom w:val="none" w:sz="0" w:space="0" w:color="auto"/>
            <w:right w:val="none" w:sz="0" w:space="0" w:color="auto"/>
          </w:divBdr>
          <w:divsChild>
            <w:div w:id="2098478467">
              <w:marLeft w:val="0"/>
              <w:marRight w:val="0"/>
              <w:marTop w:val="0"/>
              <w:marBottom w:val="0"/>
              <w:divBdr>
                <w:top w:val="none" w:sz="0" w:space="0" w:color="auto"/>
                <w:left w:val="none" w:sz="0" w:space="0" w:color="auto"/>
                <w:bottom w:val="none" w:sz="0" w:space="0" w:color="auto"/>
                <w:right w:val="none" w:sz="0" w:space="0" w:color="auto"/>
              </w:divBdr>
            </w:div>
          </w:divsChild>
        </w:div>
        <w:div w:id="767045184">
          <w:marLeft w:val="0"/>
          <w:marRight w:val="0"/>
          <w:marTop w:val="0"/>
          <w:marBottom w:val="0"/>
          <w:divBdr>
            <w:top w:val="none" w:sz="0" w:space="0" w:color="auto"/>
            <w:left w:val="none" w:sz="0" w:space="0" w:color="auto"/>
            <w:bottom w:val="none" w:sz="0" w:space="0" w:color="auto"/>
            <w:right w:val="none" w:sz="0" w:space="0" w:color="auto"/>
          </w:divBdr>
        </w:div>
        <w:div w:id="228804653">
          <w:marLeft w:val="0"/>
          <w:marRight w:val="0"/>
          <w:marTop w:val="0"/>
          <w:marBottom w:val="0"/>
          <w:divBdr>
            <w:top w:val="none" w:sz="0" w:space="0" w:color="auto"/>
            <w:left w:val="none" w:sz="0" w:space="0" w:color="auto"/>
            <w:bottom w:val="none" w:sz="0" w:space="0" w:color="auto"/>
            <w:right w:val="none" w:sz="0" w:space="0" w:color="auto"/>
          </w:divBdr>
          <w:divsChild>
            <w:div w:id="1814829969">
              <w:marLeft w:val="0"/>
              <w:marRight w:val="0"/>
              <w:marTop w:val="0"/>
              <w:marBottom w:val="0"/>
              <w:divBdr>
                <w:top w:val="none" w:sz="0" w:space="0" w:color="auto"/>
                <w:left w:val="none" w:sz="0" w:space="0" w:color="auto"/>
                <w:bottom w:val="none" w:sz="0" w:space="0" w:color="auto"/>
                <w:right w:val="none" w:sz="0" w:space="0" w:color="auto"/>
              </w:divBdr>
            </w:div>
          </w:divsChild>
        </w:div>
        <w:div w:id="1952279002">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sChild>
            <w:div w:id="2027125141">
              <w:marLeft w:val="0"/>
              <w:marRight w:val="0"/>
              <w:marTop w:val="0"/>
              <w:marBottom w:val="0"/>
              <w:divBdr>
                <w:top w:val="none" w:sz="0" w:space="0" w:color="auto"/>
                <w:left w:val="none" w:sz="0" w:space="0" w:color="auto"/>
                <w:bottom w:val="none" w:sz="0" w:space="0" w:color="auto"/>
                <w:right w:val="none" w:sz="0" w:space="0" w:color="auto"/>
              </w:divBdr>
            </w:div>
          </w:divsChild>
        </w:div>
        <w:div w:id="1260792311">
          <w:marLeft w:val="0"/>
          <w:marRight w:val="0"/>
          <w:marTop w:val="0"/>
          <w:marBottom w:val="0"/>
          <w:divBdr>
            <w:top w:val="none" w:sz="0" w:space="0" w:color="auto"/>
            <w:left w:val="none" w:sz="0" w:space="0" w:color="auto"/>
            <w:bottom w:val="none" w:sz="0" w:space="0" w:color="auto"/>
            <w:right w:val="none" w:sz="0" w:space="0" w:color="auto"/>
          </w:divBdr>
        </w:div>
        <w:div w:id="1879925161">
          <w:marLeft w:val="0"/>
          <w:marRight w:val="0"/>
          <w:marTop w:val="0"/>
          <w:marBottom w:val="0"/>
          <w:divBdr>
            <w:top w:val="none" w:sz="0" w:space="0" w:color="auto"/>
            <w:left w:val="none" w:sz="0" w:space="0" w:color="auto"/>
            <w:bottom w:val="none" w:sz="0" w:space="0" w:color="auto"/>
            <w:right w:val="none" w:sz="0" w:space="0" w:color="auto"/>
          </w:divBdr>
          <w:divsChild>
            <w:div w:id="1877541581">
              <w:marLeft w:val="0"/>
              <w:marRight w:val="0"/>
              <w:marTop w:val="0"/>
              <w:marBottom w:val="0"/>
              <w:divBdr>
                <w:top w:val="none" w:sz="0" w:space="0" w:color="auto"/>
                <w:left w:val="none" w:sz="0" w:space="0" w:color="auto"/>
                <w:bottom w:val="none" w:sz="0" w:space="0" w:color="auto"/>
                <w:right w:val="none" w:sz="0" w:space="0" w:color="auto"/>
              </w:divBdr>
            </w:div>
          </w:divsChild>
        </w:div>
        <w:div w:id="1136148245">
          <w:marLeft w:val="0"/>
          <w:marRight w:val="0"/>
          <w:marTop w:val="0"/>
          <w:marBottom w:val="0"/>
          <w:divBdr>
            <w:top w:val="none" w:sz="0" w:space="0" w:color="auto"/>
            <w:left w:val="none" w:sz="0" w:space="0" w:color="auto"/>
            <w:bottom w:val="none" w:sz="0" w:space="0" w:color="auto"/>
            <w:right w:val="none" w:sz="0" w:space="0" w:color="auto"/>
          </w:divBdr>
        </w:div>
        <w:div w:id="1354649049">
          <w:marLeft w:val="0"/>
          <w:marRight w:val="0"/>
          <w:marTop w:val="0"/>
          <w:marBottom w:val="0"/>
          <w:divBdr>
            <w:top w:val="none" w:sz="0" w:space="0" w:color="auto"/>
            <w:left w:val="none" w:sz="0" w:space="0" w:color="auto"/>
            <w:bottom w:val="none" w:sz="0" w:space="0" w:color="auto"/>
            <w:right w:val="none" w:sz="0" w:space="0" w:color="auto"/>
          </w:divBdr>
          <w:divsChild>
            <w:div w:id="540678862">
              <w:marLeft w:val="0"/>
              <w:marRight w:val="0"/>
              <w:marTop w:val="0"/>
              <w:marBottom w:val="0"/>
              <w:divBdr>
                <w:top w:val="none" w:sz="0" w:space="0" w:color="auto"/>
                <w:left w:val="none" w:sz="0" w:space="0" w:color="auto"/>
                <w:bottom w:val="none" w:sz="0" w:space="0" w:color="auto"/>
                <w:right w:val="none" w:sz="0" w:space="0" w:color="auto"/>
              </w:divBdr>
            </w:div>
          </w:divsChild>
        </w:div>
        <w:div w:id="690910831">
          <w:marLeft w:val="0"/>
          <w:marRight w:val="0"/>
          <w:marTop w:val="0"/>
          <w:marBottom w:val="0"/>
          <w:divBdr>
            <w:top w:val="none" w:sz="0" w:space="0" w:color="auto"/>
            <w:left w:val="none" w:sz="0" w:space="0" w:color="auto"/>
            <w:bottom w:val="none" w:sz="0" w:space="0" w:color="auto"/>
            <w:right w:val="none" w:sz="0" w:space="0" w:color="auto"/>
          </w:divBdr>
        </w:div>
        <w:div w:id="1858422494">
          <w:marLeft w:val="0"/>
          <w:marRight w:val="0"/>
          <w:marTop w:val="0"/>
          <w:marBottom w:val="0"/>
          <w:divBdr>
            <w:top w:val="none" w:sz="0" w:space="0" w:color="auto"/>
            <w:left w:val="none" w:sz="0" w:space="0" w:color="auto"/>
            <w:bottom w:val="none" w:sz="0" w:space="0" w:color="auto"/>
            <w:right w:val="none" w:sz="0" w:space="0" w:color="auto"/>
          </w:divBdr>
          <w:divsChild>
            <w:div w:id="758715179">
              <w:marLeft w:val="0"/>
              <w:marRight w:val="0"/>
              <w:marTop w:val="0"/>
              <w:marBottom w:val="0"/>
              <w:divBdr>
                <w:top w:val="none" w:sz="0" w:space="0" w:color="auto"/>
                <w:left w:val="none" w:sz="0" w:space="0" w:color="auto"/>
                <w:bottom w:val="none" w:sz="0" w:space="0" w:color="auto"/>
                <w:right w:val="none" w:sz="0" w:space="0" w:color="auto"/>
              </w:divBdr>
            </w:div>
          </w:divsChild>
        </w:div>
        <w:div w:id="1265722558">
          <w:marLeft w:val="0"/>
          <w:marRight w:val="0"/>
          <w:marTop w:val="0"/>
          <w:marBottom w:val="0"/>
          <w:divBdr>
            <w:top w:val="none" w:sz="0" w:space="0" w:color="auto"/>
            <w:left w:val="none" w:sz="0" w:space="0" w:color="auto"/>
            <w:bottom w:val="none" w:sz="0" w:space="0" w:color="auto"/>
            <w:right w:val="none" w:sz="0" w:space="0" w:color="auto"/>
          </w:divBdr>
        </w:div>
        <w:div w:id="1567259996">
          <w:marLeft w:val="0"/>
          <w:marRight w:val="0"/>
          <w:marTop w:val="0"/>
          <w:marBottom w:val="0"/>
          <w:divBdr>
            <w:top w:val="none" w:sz="0" w:space="0" w:color="auto"/>
            <w:left w:val="none" w:sz="0" w:space="0" w:color="auto"/>
            <w:bottom w:val="none" w:sz="0" w:space="0" w:color="auto"/>
            <w:right w:val="none" w:sz="0" w:space="0" w:color="auto"/>
          </w:divBdr>
          <w:divsChild>
            <w:div w:id="1742556852">
              <w:marLeft w:val="0"/>
              <w:marRight w:val="0"/>
              <w:marTop w:val="0"/>
              <w:marBottom w:val="0"/>
              <w:divBdr>
                <w:top w:val="none" w:sz="0" w:space="0" w:color="auto"/>
                <w:left w:val="none" w:sz="0" w:space="0" w:color="auto"/>
                <w:bottom w:val="none" w:sz="0" w:space="0" w:color="auto"/>
                <w:right w:val="none" w:sz="0" w:space="0" w:color="auto"/>
              </w:divBdr>
            </w:div>
          </w:divsChild>
        </w:div>
        <w:div w:id="2075347804">
          <w:marLeft w:val="0"/>
          <w:marRight w:val="0"/>
          <w:marTop w:val="300"/>
          <w:marBottom w:val="0"/>
          <w:divBdr>
            <w:top w:val="none" w:sz="0" w:space="0" w:color="auto"/>
            <w:left w:val="none" w:sz="0" w:space="0" w:color="auto"/>
            <w:bottom w:val="none" w:sz="0" w:space="0" w:color="auto"/>
            <w:right w:val="none" w:sz="0" w:space="0" w:color="auto"/>
          </w:divBdr>
          <w:divsChild>
            <w:div w:id="1707102353">
              <w:marLeft w:val="0"/>
              <w:marRight w:val="0"/>
              <w:marTop w:val="0"/>
              <w:marBottom w:val="0"/>
              <w:divBdr>
                <w:top w:val="none" w:sz="0" w:space="0" w:color="auto"/>
                <w:left w:val="none" w:sz="0" w:space="0" w:color="auto"/>
                <w:bottom w:val="none" w:sz="0" w:space="0" w:color="auto"/>
                <w:right w:val="none" w:sz="0" w:space="0" w:color="auto"/>
              </w:divBdr>
              <w:divsChild>
                <w:div w:id="1841385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403937">
          <w:marLeft w:val="0"/>
          <w:marRight w:val="0"/>
          <w:marTop w:val="300"/>
          <w:marBottom w:val="0"/>
          <w:divBdr>
            <w:top w:val="none" w:sz="0" w:space="0" w:color="auto"/>
            <w:left w:val="none" w:sz="0" w:space="0" w:color="auto"/>
            <w:bottom w:val="none" w:sz="0" w:space="0" w:color="auto"/>
            <w:right w:val="none" w:sz="0" w:space="0" w:color="auto"/>
          </w:divBdr>
          <w:divsChild>
            <w:div w:id="1319074907">
              <w:marLeft w:val="0"/>
              <w:marRight w:val="0"/>
              <w:marTop w:val="0"/>
              <w:marBottom w:val="0"/>
              <w:divBdr>
                <w:top w:val="none" w:sz="0" w:space="0" w:color="auto"/>
                <w:left w:val="none" w:sz="0" w:space="0" w:color="auto"/>
                <w:bottom w:val="none" w:sz="0" w:space="0" w:color="auto"/>
                <w:right w:val="none" w:sz="0" w:space="0" w:color="auto"/>
              </w:divBdr>
              <w:divsChild>
                <w:div w:id="470907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673863">
          <w:marLeft w:val="0"/>
          <w:marRight w:val="0"/>
          <w:marTop w:val="300"/>
          <w:marBottom w:val="0"/>
          <w:divBdr>
            <w:top w:val="none" w:sz="0" w:space="0" w:color="auto"/>
            <w:left w:val="none" w:sz="0" w:space="0" w:color="auto"/>
            <w:bottom w:val="none" w:sz="0" w:space="0" w:color="auto"/>
            <w:right w:val="none" w:sz="0" w:space="0" w:color="auto"/>
          </w:divBdr>
          <w:divsChild>
            <w:div w:id="1817530507">
              <w:marLeft w:val="0"/>
              <w:marRight w:val="0"/>
              <w:marTop w:val="0"/>
              <w:marBottom w:val="0"/>
              <w:divBdr>
                <w:top w:val="none" w:sz="0" w:space="0" w:color="auto"/>
                <w:left w:val="none" w:sz="0" w:space="0" w:color="auto"/>
                <w:bottom w:val="none" w:sz="0" w:space="0" w:color="auto"/>
                <w:right w:val="none" w:sz="0" w:space="0" w:color="auto"/>
              </w:divBdr>
              <w:divsChild>
                <w:div w:id="7833107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4906481">
          <w:marLeft w:val="0"/>
          <w:marRight w:val="0"/>
          <w:marTop w:val="300"/>
          <w:marBottom w:val="0"/>
          <w:divBdr>
            <w:top w:val="none" w:sz="0" w:space="0" w:color="auto"/>
            <w:left w:val="none" w:sz="0" w:space="0" w:color="auto"/>
            <w:bottom w:val="none" w:sz="0" w:space="0" w:color="auto"/>
            <w:right w:val="none" w:sz="0" w:space="0" w:color="auto"/>
          </w:divBdr>
          <w:divsChild>
            <w:div w:id="827358916">
              <w:marLeft w:val="0"/>
              <w:marRight w:val="0"/>
              <w:marTop w:val="0"/>
              <w:marBottom w:val="0"/>
              <w:divBdr>
                <w:top w:val="none" w:sz="0" w:space="0" w:color="auto"/>
                <w:left w:val="none" w:sz="0" w:space="0" w:color="auto"/>
                <w:bottom w:val="none" w:sz="0" w:space="0" w:color="auto"/>
                <w:right w:val="none" w:sz="0" w:space="0" w:color="auto"/>
              </w:divBdr>
              <w:divsChild>
                <w:div w:id="1807163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2643730">
      <w:bodyDiv w:val="1"/>
      <w:marLeft w:val="0"/>
      <w:marRight w:val="0"/>
      <w:marTop w:val="0"/>
      <w:marBottom w:val="0"/>
      <w:divBdr>
        <w:top w:val="none" w:sz="0" w:space="0" w:color="auto"/>
        <w:left w:val="none" w:sz="0" w:space="0" w:color="auto"/>
        <w:bottom w:val="none" w:sz="0" w:space="0" w:color="auto"/>
        <w:right w:val="none" w:sz="0" w:space="0" w:color="auto"/>
      </w:divBdr>
      <w:divsChild>
        <w:div w:id="14693908">
          <w:marLeft w:val="0"/>
          <w:marRight w:val="0"/>
          <w:marTop w:val="0"/>
          <w:marBottom w:val="0"/>
          <w:divBdr>
            <w:top w:val="none" w:sz="0" w:space="0" w:color="auto"/>
            <w:left w:val="none" w:sz="0" w:space="0" w:color="auto"/>
            <w:bottom w:val="none" w:sz="0" w:space="0" w:color="auto"/>
            <w:right w:val="none" w:sz="0" w:space="0" w:color="auto"/>
          </w:divBdr>
          <w:divsChild>
            <w:div w:id="381102019">
              <w:marLeft w:val="0"/>
              <w:marRight w:val="0"/>
              <w:marTop w:val="0"/>
              <w:marBottom w:val="0"/>
              <w:divBdr>
                <w:top w:val="none" w:sz="0" w:space="0" w:color="auto"/>
                <w:left w:val="none" w:sz="0" w:space="0" w:color="auto"/>
                <w:bottom w:val="none" w:sz="0" w:space="0" w:color="auto"/>
                <w:right w:val="none" w:sz="0" w:space="0" w:color="auto"/>
              </w:divBdr>
            </w:div>
          </w:divsChild>
        </w:div>
        <w:div w:id="142433750">
          <w:marLeft w:val="0"/>
          <w:marRight w:val="0"/>
          <w:marTop w:val="0"/>
          <w:marBottom w:val="0"/>
          <w:divBdr>
            <w:top w:val="none" w:sz="0" w:space="0" w:color="auto"/>
            <w:left w:val="none" w:sz="0" w:space="0" w:color="auto"/>
            <w:bottom w:val="none" w:sz="0" w:space="0" w:color="auto"/>
            <w:right w:val="none" w:sz="0" w:space="0" w:color="auto"/>
          </w:divBdr>
          <w:divsChild>
            <w:div w:id="1834178509">
              <w:marLeft w:val="0"/>
              <w:marRight w:val="0"/>
              <w:marTop w:val="0"/>
              <w:marBottom w:val="0"/>
              <w:divBdr>
                <w:top w:val="none" w:sz="0" w:space="0" w:color="auto"/>
                <w:left w:val="none" w:sz="0" w:space="0" w:color="auto"/>
                <w:bottom w:val="none" w:sz="0" w:space="0" w:color="auto"/>
                <w:right w:val="none" w:sz="0" w:space="0" w:color="auto"/>
              </w:divBdr>
            </w:div>
          </w:divsChild>
        </w:div>
        <w:div w:id="149563120">
          <w:marLeft w:val="0"/>
          <w:marRight w:val="0"/>
          <w:marTop w:val="0"/>
          <w:marBottom w:val="0"/>
          <w:divBdr>
            <w:top w:val="none" w:sz="0" w:space="0" w:color="auto"/>
            <w:left w:val="none" w:sz="0" w:space="0" w:color="auto"/>
            <w:bottom w:val="none" w:sz="0" w:space="0" w:color="auto"/>
            <w:right w:val="none" w:sz="0" w:space="0" w:color="auto"/>
          </w:divBdr>
        </w:div>
        <w:div w:id="302737412">
          <w:marLeft w:val="0"/>
          <w:marRight w:val="0"/>
          <w:marTop w:val="0"/>
          <w:marBottom w:val="0"/>
          <w:divBdr>
            <w:top w:val="none" w:sz="0" w:space="0" w:color="auto"/>
            <w:left w:val="none" w:sz="0" w:space="0" w:color="auto"/>
            <w:bottom w:val="none" w:sz="0" w:space="0" w:color="auto"/>
            <w:right w:val="none" w:sz="0" w:space="0" w:color="auto"/>
          </w:divBdr>
          <w:divsChild>
            <w:div w:id="382221293">
              <w:marLeft w:val="0"/>
              <w:marRight w:val="0"/>
              <w:marTop w:val="0"/>
              <w:marBottom w:val="0"/>
              <w:divBdr>
                <w:top w:val="none" w:sz="0" w:space="0" w:color="auto"/>
                <w:left w:val="none" w:sz="0" w:space="0" w:color="auto"/>
                <w:bottom w:val="none" w:sz="0" w:space="0" w:color="auto"/>
                <w:right w:val="none" w:sz="0" w:space="0" w:color="auto"/>
              </w:divBdr>
            </w:div>
          </w:divsChild>
        </w:div>
        <w:div w:id="403262321">
          <w:marLeft w:val="0"/>
          <w:marRight w:val="0"/>
          <w:marTop w:val="0"/>
          <w:marBottom w:val="0"/>
          <w:divBdr>
            <w:top w:val="none" w:sz="0" w:space="0" w:color="auto"/>
            <w:left w:val="none" w:sz="0" w:space="0" w:color="auto"/>
            <w:bottom w:val="none" w:sz="0" w:space="0" w:color="auto"/>
            <w:right w:val="none" w:sz="0" w:space="0" w:color="auto"/>
          </w:divBdr>
          <w:divsChild>
            <w:div w:id="1463499237">
              <w:marLeft w:val="0"/>
              <w:marRight w:val="0"/>
              <w:marTop w:val="0"/>
              <w:marBottom w:val="0"/>
              <w:divBdr>
                <w:top w:val="none" w:sz="0" w:space="0" w:color="auto"/>
                <w:left w:val="none" w:sz="0" w:space="0" w:color="auto"/>
                <w:bottom w:val="none" w:sz="0" w:space="0" w:color="auto"/>
                <w:right w:val="none" w:sz="0" w:space="0" w:color="auto"/>
              </w:divBdr>
            </w:div>
          </w:divsChild>
        </w:div>
        <w:div w:id="717750545">
          <w:marLeft w:val="0"/>
          <w:marRight w:val="0"/>
          <w:marTop w:val="0"/>
          <w:marBottom w:val="0"/>
          <w:divBdr>
            <w:top w:val="none" w:sz="0" w:space="0" w:color="auto"/>
            <w:left w:val="none" w:sz="0" w:space="0" w:color="auto"/>
            <w:bottom w:val="none" w:sz="0" w:space="0" w:color="auto"/>
            <w:right w:val="none" w:sz="0" w:space="0" w:color="auto"/>
          </w:divBdr>
        </w:div>
        <w:div w:id="837813347">
          <w:marLeft w:val="0"/>
          <w:marRight w:val="0"/>
          <w:marTop w:val="0"/>
          <w:marBottom w:val="0"/>
          <w:divBdr>
            <w:top w:val="none" w:sz="0" w:space="0" w:color="auto"/>
            <w:left w:val="none" w:sz="0" w:space="0" w:color="auto"/>
            <w:bottom w:val="none" w:sz="0" w:space="0" w:color="auto"/>
            <w:right w:val="none" w:sz="0" w:space="0" w:color="auto"/>
          </w:divBdr>
        </w:div>
        <w:div w:id="911698888">
          <w:marLeft w:val="0"/>
          <w:marRight w:val="0"/>
          <w:marTop w:val="300"/>
          <w:marBottom w:val="0"/>
          <w:divBdr>
            <w:top w:val="none" w:sz="0" w:space="0" w:color="auto"/>
            <w:left w:val="none" w:sz="0" w:space="0" w:color="auto"/>
            <w:bottom w:val="none" w:sz="0" w:space="0" w:color="auto"/>
            <w:right w:val="none" w:sz="0" w:space="0" w:color="auto"/>
          </w:divBdr>
          <w:divsChild>
            <w:div w:id="244806398">
              <w:marLeft w:val="0"/>
              <w:marRight w:val="0"/>
              <w:marTop w:val="0"/>
              <w:marBottom w:val="0"/>
              <w:divBdr>
                <w:top w:val="none" w:sz="0" w:space="0" w:color="auto"/>
                <w:left w:val="none" w:sz="0" w:space="0" w:color="auto"/>
                <w:bottom w:val="none" w:sz="0" w:space="0" w:color="auto"/>
                <w:right w:val="none" w:sz="0" w:space="0" w:color="auto"/>
              </w:divBdr>
              <w:divsChild>
                <w:div w:id="25810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2952548">
          <w:marLeft w:val="0"/>
          <w:marRight w:val="0"/>
          <w:marTop w:val="300"/>
          <w:marBottom w:val="0"/>
          <w:divBdr>
            <w:top w:val="none" w:sz="0" w:space="0" w:color="auto"/>
            <w:left w:val="none" w:sz="0" w:space="0" w:color="auto"/>
            <w:bottom w:val="none" w:sz="0" w:space="0" w:color="auto"/>
            <w:right w:val="none" w:sz="0" w:space="0" w:color="auto"/>
          </w:divBdr>
          <w:divsChild>
            <w:div w:id="1708408261">
              <w:marLeft w:val="0"/>
              <w:marRight w:val="0"/>
              <w:marTop w:val="0"/>
              <w:marBottom w:val="0"/>
              <w:divBdr>
                <w:top w:val="none" w:sz="0" w:space="0" w:color="auto"/>
                <w:left w:val="none" w:sz="0" w:space="0" w:color="auto"/>
                <w:bottom w:val="none" w:sz="0" w:space="0" w:color="auto"/>
                <w:right w:val="none" w:sz="0" w:space="0" w:color="auto"/>
              </w:divBdr>
              <w:divsChild>
                <w:div w:id="248661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940411">
          <w:marLeft w:val="0"/>
          <w:marRight w:val="0"/>
          <w:marTop w:val="0"/>
          <w:marBottom w:val="0"/>
          <w:divBdr>
            <w:top w:val="none" w:sz="0" w:space="0" w:color="auto"/>
            <w:left w:val="none" w:sz="0" w:space="0" w:color="auto"/>
            <w:bottom w:val="none" w:sz="0" w:space="0" w:color="auto"/>
            <w:right w:val="none" w:sz="0" w:space="0" w:color="auto"/>
          </w:divBdr>
        </w:div>
        <w:div w:id="1312440061">
          <w:marLeft w:val="0"/>
          <w:marRight w:val="0"/>
          <w:marTop w:val="0"/>
          <w:marBottom w:val="0"/>
          <w:divBdr>
            <w:top w:val="none" w:sz="0" w:space="0" w:color="auto"/>
            <w:left w:val="none" w:sz="0" w:space="0" w:color="auto"/>
            <w:bottom w:val="none" w:sz="0" w:space="0" w:color="auto"/>
            <w:right w:val="none" w:sz="0" w:space="0" w:color="auto"/>
          </w:divBdr>
        </w:div>
        <w:div w:id="1408190937">
          <w:marLeft w:val="0"/>
          <w:marRight w:val="0"/>
          <w:marTop w:val="0"/>
          <w:marBottom w:val="0"/>
          <w:divBdr>
            <w:top w:val="none" w:sz="0" w:space="0" w:color="auto"/>
            <w:left w:val="none" w:sz="0" w:space="0" w:color="auto"/>
            <w:bottom w:val="none" w:sz="0" w:space="0" w:color="auto"/>
            <w:right w:val="none" w:sz="0" w:space="0" w:color="auto"/>
          </w:divBdr>
          <w:divsChild>
            <w:div w:id="988022646">
              <w:marLeft w:val="0"/>
              <w:marRight w:val="0"/>
              <w:marTop w:val="0"/>
              <w:marBottom w:val="0"/>
              <w:divBdr>
                <w:top w:val="none" w:sz="0" w:space="0" w:color="auto"/>
                <w:left w:val="none" w:sz="0" w:space="0" w:color="auto"/>
                <w:bottom w:val="none" w:sz="0" w:space="0" w:color="auto"/>
                <w:right w:val="none" w:sz="0" w:space="0" w:color="auto"/>
              </w:divBdr>
            </w:div>
          </w:divsChild>
        </w:div>
        <w:div w:id="1419717169">
          <w:marLeft w:val="0"/>
          <w:marRight w:val="0"/>
          <w:marTop w:val="0"/>
          <w:marBottom w:val="0"/>
          <w:divBdr>
            <w:top w:val="none" w:sz="0" w:space="0" w:color="auto"/>
            <w:left w:val="none" w:sz="0" w:space="0" w:color="auto"/>
            <w:bottom w:val="none" w:sz="0" w:space="0" w:color="auto"/>
            <w:right w:val="none" w:sz="0" w:space="0" w:color="auto"/>
          </w:divBdr>
          <w:divsChild>
            <w:div w:id="932670861">
              <w:marLeft w:val="0"/>
              <w:marRight w:val="0"/>
              <w:marTop w:val="0"/>
              <w:marBottom w:val="0"/>
              <w:divBdr>
                <w:top w:val="none" w:sz="0" w:space="0" w:color="auto"/>
                <w:left w:val="none" w:sz="0" w:space="0" w:color="auto"/>
                <w:bottom w:val="none" w:sz="0" w:space="0" w:color="auto"/>
                <w:right w:val="none" w:sz="0" w:space="0" w:color="auto"/>
              </w:divBdr>
            </w:div>
          </w:divsChild>
        </w:div>
        <w:div w:id="1674797537">
          <w:marLeft w:val="0"/>
          <w:marRight w:val="0"/>
          <w:marTop w:val="0"/>
          <w:marBottom w:val="0"/>
          <w:divBdr>
            <w:top w:val="none" w:sz="0" w:space="0" w:color="auto"/>
            <w:left w:val="none" w:sz="0" w:space="0" w:color="auto"/>
            <w:bottom w:val="none" w:sz="0" w:space="0" w:color="auto"/>
            <w:right w:val="none" w:sz="0" w:space="0" w:color="auto"/>
          </w:divBdr>
          <w:divsChild>
            <w:div w:id="1479229967">
              <w:marLeft w:val="0"/>
              <w:marRight w:val="0"/>
              <w:marTop w:val="0"/>
              <w:marBottom w:val="0"/>
              <w:divBdr>
                <w:top w:val="none" w:sz="0" w:space="0" w:color="auto"/>
                <w:left w:val="none" w:sz="0" w:space="0" w:color="auto"/>
                <w:bottom w:val="none" w:sz="0" w:space="0" w:color="auto"/>
                <w:right w:val="none" w:sz="0" w:space="0" w:color="auto"/>
              </w:divBdr>
            </w:div>
          </w:divsChild>
        </w:div>
        <w:div w:id="1694263804">
          <w:marLeft w:val="0"/>
          <w:marRight w:val="0"/>
          <w:marTop w:val="0"/>
          <w:marBottom w:val="0"/>
          <w:divBdr>
            <w:top w:val="none" w:sz="0" w:space="0" w:color="auto"/>
            <w:left w:val="none" w:sz="0" w:space="0" w:color="auto"/>
            <w:bottom w:val="none" w:sz="0" w:space="0" w:color="auto"/>
            <w:right w:val="none" w:sz="0" w:space="0" w:color="auto"/>
          </w:divBdr>
        </w:div>
        <w:div w:id="1821967902">
          <w:marLeft w:val="0"/>
          <w:marRight w:val="0"/>
          <w:marTop w:val="0"/>
          <w:marBottom w:val="0"/>
          <w:divBdr>
            <w:top w:val="none" w:sz="0" w:space="0" w:color="auto"/>
            <w:left w:val="none" w:sz="0" w:space="0" w:color="auto"/>
            <w:bottom w:val="none" w:sz="0" w:space="0" w:color="auto"/>
            <w:right w:val="none" w:sz="0" w:space="0" w:color="auto"/>
          </w:divBdr>
        </w:div>
        <w:div w:id="1937134792">
          <w:marLeft w:val="0"/>
          <w:marRight w:val="0"/>
          <w:marTop w:val="300"/>
          <w:marBottom w:val="0"/>
          <w:divBdr>
            <w:top w:val="none" w:sz="0" w:space="0" w:color="auto"/>
            <w:left w:val="none" w:sz="0" w:space="0" w:color="auto"/>
            <w:bottom w:val="none" w:sz="0" w:space="0" w:color="auto"/>
            <w:right w:val="none" w:sz="0" w:space="0" w:color="auto"/>
          </w:divBdr>
          <w:divsChild>
            <w:div w:id="538204226">
              <w:marLeft w:val="0"/>
              <w:marRight w:val="0"/>
              <w:marTop w:val="0"/>
              <w:marBottom w:val="0"/>
              <w:divBdr>
                <w:top w:val="none" w:sz="0" w:space="0" w:color="auto"/>
                <w:left w:val="none" w:sz="0" w:space="0" w:color="auto"/>
                <w:bottom w:val="none" w:sz="0" w:space="0" w:color="auto"/>
                <w:right w:val="none" w:sz="0" w:space="0" w:color="auto"/>
              </w:divBdr>
              <w:divsChild>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998280">
          <w:marLeft w:val="0"/>
          <w:marRight w:val="0"/>
          <w:marTop w:val="300"/>
          <w:marBottom w:val="0"/>
          <w:divBdr>
            <w:top w:val="none" w:sz="0" w:space="0" w:color="auto"/>
            <w:left w:val="none" w:sz="0" w:space="0" w:color="auto"/>
            <w:bottom w:val="none" w:sz="0" w:space="0" w:color="auto"/>
            <w:right w:val="none" w:sz="0" w:space="0" w:color="auto"/>
          </w:divBdr>
          <w:divsChild>
            <w:div w:id="1387755068">
              <w:marLeft w:val="0"/>
              <w:marRight w:val="0"/>
              <w:marTop w:val="0"/>
              <w:marBottom w:val="0"/>
              <w:divBdr>
                <w:top w:val="none" w:sz="0" w:space="0" w:color="auto"/>
                <w:left w:val="none" w:sz="0" w:space="0" w:color="auto"/>
                <w:bottom w:val="none" w:sz="0" w:space="0" w:color="auto"/>
                <w:right w:val="none" w:sz="0" w:space="0" w:color="auto"/>
              </w:divBdr>
              <w:divsChild>
                <w:div w:id="1860388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2693971">
      <w:bodyDiv w:val="1"/>
      <w:marLeft w:val="0"/>
      <w:marRight w:val="0"/>
      <w:marTop w:val="0"/>
      <w:marBottom w:val="0"/>
      <w:divBdr>
        <w:top w:val="none" w:sz="0" w:space="0" w:color="auto"/>
        <w:left w:val="none" w:sz="0" w:space="0" w:color="auto"/>
        <w:bottom w:val="none" w:sz="0" w:space="0" w:color="auto"/>
        <w:right w:val="none" w:sz="0" w:space="0" w:color="auto"/>
      </w:divBdr>
      <w:divsChild>
        <w:div w:id="512038523">
          <w:marLeft w:val="0"/>
          <w:marRight w:val="0"/>
          <w:marTop w:val="0"/>
          <w:marBottom w:val="0"/>
          <w:divBdr>
            <w:top w:val="none" w:sz="0" w:space="0" w:color="auto"/>
            <w:left w:val="none" w:sz="0" w:space="0" w:color="auto"/>
            <w:bottom w:val="none" w:sz="0" w:space="0" w:color="auto"/>
            <w:right w:val="none" w:sz="0" w:space="0" w:color="auto"/>
          </w:divBdr>
        </w:div>
        <w:div w:id="562956577">
          <w:marLeft w:val="0"/>
          <w:marRight w:val="0"/>
          <w:marTop w:val="0"/>
          <w:marBottom w:val="0"/>
          <w:divBdr>
            <w:top w:val="none" w:sz="0" w:space="0" w:color="auto"/>
            <w:left w:val="none" w:sz="0" w:space="0" w:color="auto"/>
            <w:bottom w:val="none" w:sz="0" w:space="0" w:color="auto"/>
            <w:right w:val="none" w:sz="0" w:space="0" w:color="auto"/>
          </w:divBdr>
        </w:div>
        <w:div w:id="819930141">
          <w:marLeft w:val="0"/>
          <w:marRight w:val="0"/>
          <w:marTop w:val="0"/>
          <w:marBottom w:val="0"/>
          <w:divBdr>
            <w:top w:val="none" w:sz="0" w:space="0" w:color="auto"/>
            <w:left w:val="none" w:sz="0" w:space="0" w:color="auto"/>
            <w:bottom w:val="none" w:sz="0" w:space="0" w:color="auto"/>
            <w:right w:val="none" w:sz="0" w:space="0" w:color="auto"/>
          </w:divBdr>
          <w:divsChild>
            <w:div w:id="1237864471">
              <w:marLeft w:val="0"/>
              <w:marRight w:val="0"/>
              <w:marTop w:val="0"/>
              <w:marBottom w:val="0"/>
              <w:divBdr>
                <w:top w:val="none" w:sz="0" w:space="0" w:color="auto"/>
                <w:left w:val="none" w:sz="0" w:space="0" w:color="auto"/>
                <w:bottom w:val="none" w:sz="0" w:space="0" w:color="auto"/>
                <w:right w:val="none" w:sz="0" w:space="0" w:color="auto"/>
              </w:divBdr>
            </w:div>
          </w:divsChild>
        </w:div>
        <w:div w:id="848983079">
          <w:marLeft w:val="0"/>
          <w:marRight w:val="0"/>
          <w:marTop w:val="300"/>
          <w:marBottom w:val="0"/>
          <w:divBdr>
            <w:top w:val="none" w:sz="0" w:space="0" w:color="auto"/>
            <w:left w:val="none" w:sz="0" w:space="0" w:color="auto"/>
            <w:bottom w:val="none" w:sz="0" w:space="0" w:color="auto"/>
            <w:right w:val="none" w:sz="0" w:space="0" w:color="auto"/>
          </w:divBdr>
          <w:divsChild>
            <w:div w:id="648746293">
              <w:marLeft w:val="0"/>
              <w:marRight w:val="0"/>
              <w:marTop w:val="0"/>
              <w:marBottom w:val="0"/>
              <w:divBdr>
                <w:top w:val="none" w:sz="0" w:space="0" w:color="auto"/>
                <w:left w:val="none" w:sz="0" w:space="0" w:color="auto"/>
                <w:bottom w:val="none" w:sz="0" w:space="0" w:color="auto"/>
                <w:right w:val="none" w:sz="0" w:space="0" w:color="auto"/>
              </w:divBdr>
              <w:divsChild>
                <w:div w:id="1093015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3273943">
          <w:marLeft w:val="0"/>
          <w:marRight w:val="0"/>
          <w:marTop w:val="0"/>
          <w:marBottom w:val="0"/>
          <w:divBdr>
            <w:top w:val="none" w:sz="0" w:space="0" w:color="auto"/>
            <w:left w:val="none" w:sz="0" w:space="0" w:color="auto"/>
            <w:bottom w:val="none" w:sz="0" w:space="0" w:color="auto"/>
            <w:right w:val="none" w:sz="0" w:space="0" w:color="auto"/>
          </w:divBdr>
        </w:div>
        <w:div w:id="1270351474">
          <w:marLeft w:val="0"/>
          <w:marRight w:val="0"/>
          <w:marTop w:val="300"/>
          <w:marBottom w:val="0"/>
          <w:divBdr>
            <w:top w:val="none" w:sz="0" w:space="0" w:color="auto"/>
            <w:left w:val="none" w:sz="0" w:space="0" w:color="auto"/>
            <w:bottom w:val="none" w:sz="0" w:space="0" w:color="auto"/>
            <w:right w:val="none" w:sz="0" w:space="0" w:color="auto"/>
          </w:divBdr>
          <w:divsChild>
            <w:div w:id="592130760">
              <w:marLeft w:val="0"/>
              <w:marRight w:val="0"/>
              <w:marTop w:val="0"/>
              <w:marBottom w:val="0"/>
              <w:divBdr>
                <w:top w:val="none" w:sz="0" w:space="0" w:color="auto"/>
                <w:left w:val="none" w:sz="0" w:space="0" w:color="auto"/>
                <w:bottom w:val="none" w:sz="0" w:space="0" w:color="auto"/>
                <w:right w:val="none" w:sz="0" w:space="0" w:color="auto"/>
              </w:divBdr>
              <w:divsChild>
                <w:div w:id="2010062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073254">
          <w:marLeft w:val="0"/>
          <w:marRight w:val="0"/>
          <w:marTop w:val="0"/>
          <w:marBottom w:val="0"/>
          <w:divBdr>
            <w:top w:val="none" w:sz="0" w:space="0" w:color="auto"/>
            <w:left w:val="none" w:sz="0" w:space="0" w:color="auto"/>
            <w:bottom w:val="none" w:sz="0" w:space="0" w:color="auto"/>
            <w:right w:val="none" w:sz="0" w:space="0" w:color="auto"/>
          </w:divBdr>
          <w:divsChild>
            <w:div w:id="1030833906">
              <w:marLeft w:val="0"/>
              <w:marRight w:val="0"/>
              <w:marTop w:val="0"/>
              <w:marBottom w:val="0"/>
              <w:divBdr>
                <w:top w:val="none" w:sz="0" w:space="0" w:color="auto"/>
                <w:left w:val="none" w:sz="0" w:space="0" w:color="auto"/>
                <w:bottom w:val="none" w:sz="0" w:space="0" w:color="auto"/>
                <w:right w:val="none" w:sz="0" w:space="0" w:color="auto"/>
              </w:divBdr>
            </w:div>
          </w:divsChild>
        </w:div>
        <w:div w:id="1375083410">
          <w:marLeft w:val="0"/>
          <w:marRight w:val="0"/>
          <w:marTop w:val="300"/>
          <w:marBottom w:val="0"/>
          <w:divBdr>
            <w:top w:val="none" w:sz="0" w:space="0" w:color="auto"/>
            <w:left w:val="none" w:sz="0" w:space="0" w:color="auto"/>
            <w:bottom w:val="none" w:sz="0" w:space="0" w:color="auto"/>
            <w:right w:val="none" w:sz="0" w:space="0" w:color="auto"/>
          </w:divBdr>
          <w:divsChild>
            <w:div w:id="1841654280">
              <w:marLeft w:val="0"/>
              <w:marRight w:val="0"/>
              <w:marTop w:val="0"/>
              <w:marBottom w:val="0"/>
              <w:divBdr>
                <w:top w:val="none" w:sz="0" w:space="0" w:color="auto"/>
                <w:left w:val="none" w:sz="0" w:space="0" w:color="auto"/>
                <w:bottom w:val="none" w:sz="0" w:space="0" w:color="auto"/>
                <w:right w:val="none" w:sz="0" w:space="0" w:color="auto"/>
              </w:divBdr>
              <w:divsChild>
                <w:div w:id="985161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5562921">
          <w:marLeft w:val="0"/>
          <w:marRight w:val="0"/>
          <w:marTop w:val="0"/>
          <w:marBottom w:val="0"/>
          <w:divBdr>
            <w:top w:val="none" w:sz="0" w:space="0" w:color="auto"/>
            <w:left w:val="none" w:sz="0" w:space="0" w:color="auto"/>
            <w:bottom w:val="none" w:sz="0" w:space="0" w:color="auto"/>
            <w:right w:val="none" w:sz="0" w:space="0" w:color="auto"/>
          </w:divBdr>
          <w:divsChild>
            <w:div w:id="1896115873">
              <w:marLeft w:val="0"/>
              <w:marRight w:val="0"/>
              <w:marTop w:val="0"/>
              <w:marBottom w:val="0"/>
              <w:divBdr>
                <w:top w:val="none" w:sz="0" w:space="0" w:color="auto"/>
                <w:left w:val="none" w:sz="0" w:space="0" w:color="auto"/>
                <w:bottom w:val="none" w:sz="0" w:space="0" w:color="auto"/>
                <w:right w:val="none" w:sz="0" w:space="0" w:color="auto"/>
              </w:divBdr>
            </w:div>
          </w:divsChild>
        </w:div>
        <w:div w:id="1436629279">
          <w:marLeft w:val="0"/>
          <w:marRight w:val="0"/>
          <w:marTop w:val="300"/>
          <w:marBottom w:val="0"/>
          <w:divBdr>
            <w:top w:val="none" w:sz="0" w:space="0" w:color="auto"/>
            <w:left w:val="none" w:sz="0" w:space="0" w:color="auto"/>
            <w:bottom w:val="none" w:sz="0" w:space="0" w:color="auto"/>
            <w:right w:val="none" w:sz="0" w:space="0" w:color="auto"/>
          </w:divBdr>
          <w:divsChild>
            <w:div w:id="1877237815">
              <w:marLeft w:val="0"/>
              <w:marRight w:val="0"/>
              <w:marTop w:val="0"/>
              <w:marBottom w:val="0"/>
              <w:divBdr>
                <w:top w:val="none" w:sz="0" w:space="0" w:color="auto"/>
                <w:left w:val="none" w:sz="0" w:space="0" w:color="auto"/>
                <w:bottom w:val="none" w:sz="0" w:space="0" w:color="auto"/>
                <w:right w:val="none" w:sz="0" w:space="0" w:color="auto"/>
              </w:divBdr>
              <w:divsChild>
                <w:div w:id="296616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0781656">
          <w:marLeft w:val="0"/>
          <w:marRight w:val="0"/>
          <w:marTop w:val="0"/>
          <w:marBottom w:val="0"/>
          <w:divBdr>
            <w:top w:val="none" w:sz="0" w:space="0" w:color="auto"/>
            <w:left w:val="none" w:sz="0" w:space="0" w:color="auto"/>
            <w:bottom w:val="none" w:sz="0" w:space="0" w:color="auto"/>
            <w:right w:val="none" w:sz="0" w:space="0" w:color="auto"/>
          </w:divBdr>
          <w:divsChild>
            <w:div w:id="1769735021">
              <w:marLeft w:val="0"/>
              <w:marRight w:val="0"/>
              <w:marTop w:val="0"/>
              <w:marBottom w:val="0"/>
              <w:divBdr>
                <w:top w:val="none" w:sz="0" w:space="0" w:color="auto"/>
                <w:left w:val="none" w:sz="0" w:space="0" w:color="auto"/>
                <w:bottom w:val="none" w:sz="0" w:space="0" w:color="auto"/>
                <w:right w:val="none" w:sz="0" w:space="0" w:color="auto"/>
              </w:divBdr>
            </w:div>
          </w:divsChild>
        </w:div>
        <w:div w:id="1894001115">
          <w:marLeft w:val="0"/>
          <w:marRight w:val="0"/>
          <w:marTop w:val="0"/>
          <w:marBottom w:val="0"/>
          <w:divBdr>
            <w:top w:val="none" w:sz="0" w:space="0" w:color="auto"/>
            <w:left w:val="none" w:sz="0" w:space="0" w:color="auto"/>
            <w:bottom w:val="none" w:sz="0" w:space="0" w:color="auto"/>
            <w:right w:val="none" w:sz="0" w:space="0" w:color="auto"/>
          </w:divBdr>
        </w:div>
        <w:div w:id="1923954295">
          <w:marLeft w:val="0"/>
          <w:marRight w:val="0"/>
          <w:marTop w:val="0"/>
          <w:marBottom w:val="0"/>
          <w:divBdr>
            <w:top w:val="none" w:sz="0" w:space="0" w:color="auto"/>
            <w:left w:val="none" w:sz="0" w:space="0" w:color="auto"/>
            <w:bottom w:val="none" w:sz="0" w:space="0" w:color="auto"/>
            <w:right w:val="none" w:sz="0" w:space="0" w:color="auto"/>
          </w:divBdr>
          <w:divsChild>
            <w:div w:id="1016032180">
              <w:marLeft w:val="0"/>
              <w:marRight w:val="0"/>
              <w:marTop w:val="0"/>
              <w:marBottom w:val="0"/>
              <w:divBdr>
                <w:top w:val="none" w:sz="0" w:space="0" w:color="auto"/>
                <w:left w:val="none" w:sz="0" w:space="0" w:color="auto"/>
                <w:bottom w:val="none" w:sz="0" w:space="0" w:color="auto"/>
                <w:right w:val="none" w:sz="0" w:space="0" w:color="auto"/>
              </w:divBdr>
            </w:div>
          </w:divsChild>
        </w:div>
        <w:div w:id="2024358407">
          <w:marLeft w:val="0"/>
          <w:marRight w:val="0"/>
          <w:marTop w:val="0"/>
          <w:marBottom w:val="0"/>
          <w:divBdr>
            <w:top w:val="none" w:sz="0" w:space="0" w:color="auto"/>
            <w:left w:val="none" w:sz="0" w:space="0" w:color="auto"/>
            <w:bottom w:val="none" w:sz="0" w:space="0" w:color="auto"/>
            <w:right w:val="none" w:sz="0" w:space="0" w:color="auto"/>
          </w:divBdr>
          <w:divsChild>
            <w:div w:id="1365329347">
              <w:marLeft w:val="0"/>
              <w:marRight w:val="0"/>
              <w:marTop w:val="0"/>
              <w:marBottom w:val="0"/>
              <w:divBdr>
                <w:top w:val="none" w:sz="0" w:space="0" w:color="auto"/>
                <w:left w:val="none" w:sz="0" w:space="0" w:color="auto"/>
                <w:bottom w:val="none" w:sz="0" w:space="0" w:color="auto"/>
                <w:right w:val="none" w:sz="0" w:space="0" w:color="auto"/>
              </w:divBdr>
            </w:div>
          </w:divsChild>
        </w:div>
        <w:div w:id="2039744162">
          <w:marLeft w:val="0"/>
          <w:marRight w:val="0"/>
          <w:marTop w:val="0"/>
          <w:marBottom w:val="0"/>
          <w:divBdr>
            <w:top w:val="none" w:sz="0" w:space="0" w:color="auto"/>
            <w:left w:val="none" w:sz="0" w:space="0" w:color="auto"/>
            <w:bottom w:val="none" w:sz="0" w:space="0" w:color="auto"/>
            <w:right w:val="none" w:sz="0" w:space="0" w:color="auto"/>
          </w:divBdr>
          <w:divsChild>
            <w:div w:id="2031300314">
              <w:marLeft w:val="0"/>
              <w:marRight w:val="0"/>
              <w:marTop w:val="0"/>
              <w:marBottom w:val="0"/>
              <w:divBdr>
                <w:top w:val="none" w:sz="0" w:space="0" w:color="auto"/>
                <w:left w:val="none" w:sz="0" w:space="0" w:color="auto"/>
                <w:bottom w:val="none" w:sz="0" w:space="0" w:color="auto"/>
                <w:right w:val="none" w:sz="0" w:space="0" w:color="auto"/>
              </w:divBdr>
            </w:div>
          </w:divsChild>
        </w:div>
        <w:div w:id="2053536769">
          <w:marLeft w:val="0"/>
          <w:marRight w:val="0"/>
          <w:marTop w:val="0"/>
          <w:marBottom w:val="0"/>
          <w:divBdr>
            <w:top w:val="none" w:sz="0" w:space="0" w:color="auto"/>
            <w:left w:val="none" w:sz="0" w:space="0" w:color="auto"/>
            <w:bottom w:val="none" w:sz="0" w:space="0" w:color="auto"/>
            <w:right w:val="none" w:sz="0" w:space="0" w:color="auto"/>
          </w:divBdr>
        </w:div>
        <w:div w:id="2072120956">
          <w:marLeft w:val="0"/>
          <w:marRight w:val="0"/>
          <w:marTop w:val="0"/>
          <w:marBottom w:val="0"/>
          <w:divBdr>
            <w:top w:val="none" w:sz="0" w:space="0" w:color="auto"/>
            <w:left w:val="none" w:sz="0" w:space="0" w:color="auto"/>
            <w:bottom w:val="none" w:sz="0" w:space="0" w:color="auto"/>
            <w:right w:val="none" w:sz="0" w:space="0" w:color="auto"/>
          </w:divBdr>
        </w:div>
        <w:div w:id="2112504635">
          <w:marLeft w:val="0"/>
          <w:marRight w:val="0"/>
          <w:marTop w:val="0"/>
          <w:marBottom w:val="0"/>
          <w:divBdr>
            <w:top w:val="none" w:sz="0" w:space="0" w:color="auto"/>
            <w:left w:val="none" w:sz="0" w:space="0" w:color="auto"/>
            <w:bottom w:val="none" w:sz="0" w:space="0" w:color="auto"/>
            <w:right w:val="none" w:sz="0" w:space="0" w:color="auto"/>
          </w:divBdr>
        </w:div>
      </w:divsChild>
    </w:div>
    <w:div w:id="516889752">
      <w:bodyDiv w:val="1"/>
      <w:marLeft w:val="0"/>
      <w:marRight w:val="0"/>
      <w:marTop w:val="0"/>
      <w:marBottom w:val="0"/>
      <w:divBdr>
        <w:top w:val="none" w:sz="0" w:space="0" w:color="auto"/>
        <w:left w:val="none" w:sz="0" w:space="0" w:color="auto"/>
        <w:bottom w:val="none" w:sz="0" w:space="0" w:color="auto"/>
        <w:right w:val="none" w:sz="0" w:space="0" w:color="auto"/>
      </w:divBdr>
      <w:divsChild>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sChild>
                <w:div w:id="1372875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61852">
          <w:marLeft w:val="0"/>
          <w:marRight w:val="0"/>
          <w:marTop w:val="0"/>
          <w:marBottom w:val="0"/>
          <w:divBdr>
            <w:top w:val="none" w:sz="0" w:space="0" w:color="auto"/>
            <w:left w:val="none" w:sz="0" w:space="0" w:color="auto"/>
            <w:bottom w:val="none" w:sz="0" w:space="0" w:color="auto"/>
            <w:right w:val="none" w:sz="0" w:space="0" w:color="auto"/>
          </w:divBdr>
          <w:divsChild>
            <w:div w:id="1434088326">
              <w:marLeft w:val="0"/>
              <w:marRight w:val="0"/>
              <w:marTop w:val="0"/>
              <w:marBottom w:val="0"/>
              <w:divBdr>
                <w:top w:val="none" w:sz="0" w:space="0" w:color="auto"/>
                <w:left w:val="none" w:sz="0" w:space="0" w:color="auto"/>
                <w:bottom w:val="none" w:sz="0" w:space="0" w:color="auto"/>
                <w:right w:val="none" w:sz="0" w:space="0" w:color="auto"/>
              </w:divBdr>
            </w:div>
          </w:divsChild>
        </w:div>
        <w:div w:id="281696619">
          <w:marLeft w:val="0"/>
          <w:marRight w:val="0"/>
          <w:marTop w:val="0"/>
          <w:marBottom w:val="0"/>
          <w:divBdr>
            <w:top w:val="none" w:sz="0" w:space="0" w:color="auto"/>
            <w:left w:val="none" w:sz="0" w:space="0" w:color="auto"/>
            <w:bottom w:val="none" w:sz="0" w:space="0" w:color="auto"/>
            <w:right w:val="none" w:sz="0" w:space="0" w:color="auto"/>
          </w:divBdr>
          <w:divsChild>
            <w:div w:id="605357343">
              <w:marLeft w:val="0"/>
              <w:marRight w:val="0"/>
              <w:marTop w:val="0"/>
              <w:marBottom w:val="0"/>
              <w:divBdr>
                <w:top w:val="none" w:sz="0" w:space="0" w:color="auto"/>
                <w:left w:val="none" w:sz="0" w:space="0" w:color="auto"/>
                <w:bottom w:val="none" w:sz="0" w:space="0" w:color="auto"/>
                <w:right w:val="none" w:sz="0" w:space="0" w:color="auto"/>
              </w:divBdr>
            </w:div>
          </w:divsChild>
        </w:div>
        <w:div w:id="319386283">
          <w:marLeft w:val="0"/>
          <w:marRight w:val="0"/>
          <w:marTop w:val="0"/>
          <w:marBottom w:val="0"/>
          <w:divBdr>
            <w:top w:val="none" w:sz="0" w:space="0" w:color="auto"/>
            <w:left w:val="none" w:sz="0" w:space="0" w:color="auto"/>
            <w:bottom w:val="none" w:sz="0" w:space="0" w:color="auto"/>
            <w:right w:val="none" w:sz="0" w:space="0" w:color="auto"/>
          </w:divBdr>
        </w:div>
        <w:div w:id="329450392">
          <w:marLeft w:val="0"/>
          <w:marRight w:val="0"/>
          <w:marTop w:val="0"/>
          <w:marBottom w:val="0"/>
          <w:divBdr>
            <w:top w:val="none" w:sz="0" w:space="0" w:color="auto"/>
            <w:left w:val="none" w:sz="0" w:space="0" w:color="auto"/>
            <w:bottom w:val="none" w:sz="0" w:space="0" w:color="auto"/>
            <w:right w:val="none" w:sz="0" w:space="0" w:color="auto"/>
          </w:divBdr>
          <w:divsChild>
            <w:div w:id="923957187">
              <w:marLeft w:val="0"/>
              <w:marRight w:val="0"/>
              <w:marTop w:val="0"/>
              <w:marBottom w:val="0"/>
              <w:divBdr>
                <w:top w:val="none" w:sz="0" w:space="0" w:color="auto"/>
                <w:left w:val="none" w:sz="0" w:space="0" w:color="auto"/>
                <w:bottom w:val="none" w:sz="0" w:space="0" w:color="auto"/>
                <w:right w:val="none" w:sz="0" w:space="0" w:color="auto"/>
              </w:divBdr>
            </w:div>
          </w:divsChild>
        </w:div>
        <w:div w:id="640816648">
          <w:marLeft w:val="0"/>
          <w:marRight w:val="0"/>
          <w:marTop w:val="0"/>
          <w:marBottom w:val="0"/>
          <w:divBdr>
            <w:top w:val="none" w:sz="0" w:space="0" w:color="auto"/>
            <w:left w:val="none" w:sz="0" w:space="0" w:color="auto"/>
            <w:bottom w:val="none" w:sz="0" w:space="0" w:color="auto"/>
            <w:right w:val="none" w:sz="0" w:space="0" w:color="auto"/>
          </w:divBdr>
        </w:div>
        <w:div w:id="653413409">
          <w:marLeft w:val="0"/>
          <w:marRight w:val="0"/>
          <w:marTop w:val="300"/>
          <w:marBottom w:val="0"/>
          <w:divBdr>
            <w:top w:val="none" w:sz="0" w:space="0" w:color="auto"/>
            <w:left w:val="none" w:sz="0" w:space="0" w:color="auto"/>
            <w:bottom w:val="none" w:sz="0" w:space="0" w:color="auto"/>
            <w:right w:val="none" w:sz="0" w:space="0" w:color="auto"/>
          </w:divBdr>
          <w:divsChild>
            <w:div w:id="1519195669">
              <w:marLeft w:val="0"/>
              <w:marRight w:val="0"/>
              <w:marTop w:val="0"/>
              <w:marBottom w:val="0"/>
              <w:divBdr>
                <w:top w:val="none" w:sz="0" w:space="0" w:color="auto"/>
                <w:left w:val="none" w:sz="0" w:space="0" w:color="auto"/>
                <w:bottom w:val="none" w:sz="0" w:space="0" w:color="auto"/>
                <w:right w:val="none" w:sz="0" w:space="0" w:color="auto"/>
              </w:divBdr>
              <w:divsChild>
                <w:div w:id="1403530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59818">
          <w:marLeft w:val="0"/>
          <w:marRight w:val="0"/>
          <w:marTop w:val="300"/>
          <w:marBottom w:val="0"/>
          <w:divBdr>
            <w:top w:val="none" w:sz="0" w:space="0" w:color="auto"/>
            <w:left w:val="none" w:sz="0" w:space="0" w:color="auto"/>
            <w:bottom w:val="none" w:sz="0" w:space="0" w:color="auto"/>
            <w:right w:val="none" w:sz="0" w:space="0" w:color="auto"/>
          </w:divBdr>
          <w:divsChild>
            <w:div w:id="67961627">
              <w:marLeft w:val="0"/>
              <w:marRight w:val="0"/>
              <w:marTop w:val="0"/>
              <w:marBottom w:val="0"/>
              <w:divBdr>
                <w:top w:val="none" w:sz="0" w:space="0" w:color="auto"/>
                <w:left w:val="none" w:sz="0" w:space="0" w:color="auto"/>
                <w:bottom w:val="none" w:sz="0" w:space="0" w:color="auto"/>
                <w:right w:val="none" w:sz="0" w:space="0" w:color="auto"/>
              </w:divBdr>
              <w:divsChild>
                <w:div w:id="2142766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3285808">
          <w:marLeft w:val="0"/>
          <w:marRight w:val="0"/>
          <w:marTop w:val="0"/>
          <w:marBottom w:val="0"/>
          <w:divBdr>
            <w:top w:val="none" w:sz="0" w:space="0" w:color="auto"/>
            <w:left w:val="none" w:sz="0" w:space="0" w:color="auto"/>
            <w:bottom w:val="none" w:sz="0" w:space="0" w:color="auto"/>
            <w:right w:val="none" w:sz="0" w:space="0" w:color="auto"/>
          </w:divBdr>
          <w:divsChild>
            <w:div w:id="1700932122">
              <w:marLeft w:val="0"/>
              <w:marRight w:val="0"/>
              <w:marTop w:val="0"/>
              <w:marBottom w:val="0"/>
              <w:divBdr>
                <w:top w:val="none" w:sz="0" w:space="0" w:color="auto"/>
                <w:left w:val="none" w:sz="0" w:space="0" w:color="auto"/>
                <w:bottom w:val="none" w:sz="0" w:space="0" w:color="auto"/>
                <w:right w:val="none" w:sz="0" w:space="0" w:color="auto"/>
              </w:divBdr>
            </w:div>
          </w:divsChild>
        </w:div>
        <w:div w:id="1080298928">
          <w:marLeft w:val="0"/>
          <w:marRight w:val="0"/>
          <w:marTop w:val="0"/>
          <w:marBottom w:val="0"/>
          <w:divBdr>
            <w:top w:val="none" w:sz="0" w:space="0" w:color="auto"/>
            <w:left w:val="none" w:sz="0" w:space="0" w:color="auto"/>
            <w:bottom w:val="none" w:sz="0" w:space="0" w:color="auto"/>
            <w:right w:val="none" w:sz="0" w:space="0" w:color="auto"/>
          </w:divBdr>
          <w:divsChild>
            <w:div w:id="870805537">
              <w:marLeft w:val="0"/>
              <w:marRight w:val="0"/>
              <w:marTop w:val="0"/>
              <w:marBottom w:val="0"/>
              <w:divBdr>
                <w:top w:val="none" w:sz="0" w:space="0" w:color="auto"/>
                <w:left w:val="none" w:sz="0" w:space="0" w:color="auto"/>
                <w:bottom w:val="none" w:sz="0" w:space="0" w:color="auto"/>
                <w:right w:val="none" w:sz="0" w:space="0" w:color="auto"/>
              </w:divBdr>
            </w:div>
          </w:divsChild>
        </w:div>
        <w:div w:id="1207838437">
          <w:marLeft w:val="0"/>
          <w:marRight w:val="0"/>
          <w:marTop w:val="0"/>
          <w:marBottom w:val="0"/>
          <w:divBdr>
            <w:top w:val="none" w:sz="0" w:space="0" w:color="auto"/>
            <w:left w:val="none" w:sz="0" w:space="0" w:color="auto"/>
            <w:bottom w:val="none" w:sz="0" w:space="0" w:color="auto"/>
            <w:right w:val="none" w:sz="0" w:space="0" w:color="auto"/>
          </w:divBdr>
        </w:div>
        <w:div w:id="1508448756">
          <w:marLeft w:val="0"/>
          <w:marRight w:val="0"/>
          <w:marTop w:val="0"/>
          <w:marBottom w:val="0"/>
          <w:divBdr>
            <w:top w:val="none" w:sz="0" w:space="0" w:color="auto"/>
            <w:left w:val="none" w:sz="0" w:space="0" w:color="auto"/>
            <w:bottom w:val="none" w:sz="0" w:space="0" w:color="auto"/>
            <w:right w:val="none" w:sz="0" w:space="0" w:color="auto"/>
          </w:divBdr>
          <w:divsChild>
            <w:div w:id="1352150952">
              <w:marLeft w:val="0"/>
              <w:marRight w:val="0"/>
              <w:marTop w:val="0"/>
              <w:marBottom w:val="0"/>
              <w:divBdr>
                <w:top w:val="none" w:sz="0" w:space="0" w:color="auto"/>
                <w:left w:val="none" w:sz="0" w:space="0" w:color="auto"/>
                <w:bottom w:val="none" w:sz="0" w:space="0" w:color="auto"/>
                <w:right w:val="none" w:sz="0" w:space="0" w:color="auto"/>
              </w:divBdr>
            </w:div>
          </w:divsChild>
        </w:div>
        <w:div w:id="1571109565">
          <w:marLeft w:val="0"/>
          <w:marRight w:val="0"/>
          <w:marTop w:val="0"/>
          <w:marBottom w:val="0"/>
          <w:divBdr>
            <w:top w:val="none" w:sz="0" w:space="0" w:color="auto"/>
            <w:left w:val="none" w:sz="0" w:space="0" w:color="auto"/>
            <w:bottom w:val="none" w:sz="0" w:space="0" w:color="auto"/>
            <w:right w:val="none" w:sz="0" w:space="0" w:color="auto"/>
          </w:divBdr>
          <w:divsChild>
            <w:div w:id="737702836">
              <w:marLeft w:val="0"/>
              <w:marRight w:val="0"/>
              <w:marTop w:val="0"/>
              <w:marBottom w:val="0"/>
              <w:divBdr>
                <w:top w:val="none" w:sz="0" w:space="0" w:color="auto"/>
                <w:left w:val="none" w:sz="0" w:space="0" w:color="auto"/>
                <w:bottom w:val="none" w:sz="0" w:space="0" w:color="auto"/>
                <w:right w:val="none" w:sz="0" w:space="0" w:color="auto"/>
              </w:divBdr>
            </w:div>
          </w:divsChild>
        </w:div>
        <w:div w:id="1576629148">
          <w:marLeft w:val="0"/>
          <w:marRight w:val="0"/>
          <w:marTop w:val="300"/>
          <w:marBottom w:val="0"/>
          <w:divBdr>
            <w:top w:val="none" w:sz="0" w:space="0" w:color="auto"/>
            <w:left w:val="none" w:sz="0" w:space="0" w:color="auto"/>
            <w:bottom w:val="none" w:sz="0" w:space="0" w:color="auto"/>
            <w:right w:val="none" w:sz="0" w:space="0" w:color="auto"/>
          </w:divBdr>
          <w:divsChild>
            <w:div w:id="797145392">
              <w:marLeft w:val="0"/>
              <w:marRight w:val="0"/>
              <w:marTop w:val="0"/>
              <w:marBottom w:val="0"/>
              <w:divBdr>
                <w:top w:val="none" w:sz="0" w:space="0" w:color="auto"/>
                <w:left w:val="none" w:sz="0" w:space="0" w:color="auto"/>
                <w:bottom w:val="none" w:sz="0" w:space="0" w:color="auto"/>
                <w:right w:val="none" w:sz="0" w:space="0" w:color="auto"/>
              </w:divBdr>
              <w:divsChild>
                <w:div w:id="1963228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671704">
          <w:marLeft w:val="0"/>
          <w:marRight w:val="0"/>
          <w:marTop w:val="0"/>
          <w:marBottom w:val="0"/>
          <w:divBdr>
            <w:top w:val="none" w:sz="0" w:space="0" w:color="auto"/>
            <w:left w:val="none" w:sz="0" w:space="0" w:color="auto"/>
            <w:bottom w:val="none" w:sz="0" w:space="0" w:color="auto"/>
            <w:right w:val="none" w:sz="0" w:space="0" w:color="auto"/>
          </w:divBdr>
        </w:div>
        <w:div w:id="1710839892">
          <w:marLeft w:val="0"/>
          <w:marRight w:val="0"/>
          <w:marTop w:val="0"/>
          <w:marBottom w:val="0"/>
          <w:divBdr>
            <w:top w:val="none" w:sz="0" w:space="0" w:color="auto"/>
            <w:left w:val="none" w:sz="0" w:space="0" w:color="auto"/>
            <w:bottom w:val="none" w:sz="0" w:space="0" w:color="auto"/>
            <w:right w:val="none" w:sz="0" w:space="0" w:color="auto"/>
          </w:divBdr>
        </w:div>
        <w:div w:id="2051494980">
          <w:marLeft w:val="0"/>
          <w:marRight w:val="0"/>
          <w:marTop w:val="0"/>
          <w:marBottom w:val="0"/>
          <w:divBdr>
            <w:top w:val="none" w:sz="0" w:space="0" w:color="auto"/>
            <w:left w:val="none" w:sz="0" w:space="0" w:color="auto"/>
            <w:bottom w:val="none" w:sz="0" w:space="0" w:color="auto"/>
            <w:right w:val="none" w:sz="0" w:space="0" w:color="auto"/>
          </w:divBdr>
        </w:div>
        <w:div w:id="2146845665">
          <w:marLeft w:val="0"/>
          <w:marRight w:val="0"/>
          <w:marTop w:val="0"/>
          <w:marBottom w:val="0"/>
          <w:divBdr>
            <w:top w:val="none" w:sz="0" w:space="0" w:color="auto"/>
            <w:left w:val="none" w:sz="0" w:space="0" w:color="auto"/>
            <w:bottom w:val="none" w:sz="0" w:space="0" w:color="auto"/>
            <w:right w:val="none" w:sz="0" w:space="0" w:color="auto"/>
          </w:divBdr>
        </w:div>
      </w:divsChild>
    </w:div>
    <w:div w:id="517503352">
      <w:bodyDiv w:val="1"/>
      <w:marLeft w:val="0"/>
      <w:marRight w:val="0"/>
      <w:marTop w:val="0"/>
      <w:marBottom w:val="0"/>
      <w:divBdr>
        <w:top w:val="none" w:sz="0" w:space="0" w:color="auto"/>
        <w:left w:val="none" w:sz="0" w:space="0" w:color="auto"/>
        <w:bottom w:val="none" w:sz="0" w:space="0" w:color="auto"/>
        <w:right w:val="none" w:sz="0" w:space="0" w:color="auto"/>
      </w:divBdr>
      <w:divsChild>
        <w:div w:id="185993056">
          <w:marLeft w:val="0"/>
          <w:marRight w:val="0"/>
          <w:marTop w:val="0"/>
          <w:marBottom w:val="0"/>
          <w:divBdr>
            <w:top w:val="none" w:sz="0" w:space="0" w:color="auto"/>
            <w:left w:val="none" w:sz="0" w:space="0" w:color="auto"/>
            <w:bottom w:val="none" w:sz="0" w:space="0" w:color="auto"/>
            <w:right w:val="none" w:sz="0" w:space="0" w:color="auto"/>
          </w:divBdr>
          <w:divsChild>
            <w:div w:id="2004581799">
              <w:marLeft w:val="0"/>
              <w:marRight w:val="0"/>
              <w:marTop w:val="0"/>
              <w:marBottom w:val="0"/>
              <w:divBdr>
                <w:top w:val="none" w:sz="0" w:space="0" w:color="auto"/>
                <w:left w:val="none" w:sz="0" w:space="0" w:color="auto"/>
                <w:bottom w:val="none" w:sz="0" w:space="0" w:color="auto"/>
                <w:right w:val="none" w:sz="0" w:space="0" w:color="auto"/>
              </w:divBdr>
            </w:div>
          </w:divsChild>
        </w:div>
        <w:div w:id="276833491">
          <w:marLeft w:val="0"/>
          <w:marRight w:val="0"/>
          <w:marTop w:val="300"/>
          <w:marBottom w:val="0"/>
          <w:divBdr>
            <w:top w:val="none" w:sz="0" w:space="0" w:color="auto"/>
            <w:left w:val="none" w:sz="0" w:space="0" w:color="auto"/>
            <w:bottom w:val="none" w:sz="0" w:space="0" w:color="auto"/>
            <w:right w:val="none" w:sz="0" w:space="0" w:color="auto"/>
          </w:divBdr>
          <w:divsChild>
            <w:div w:id="1743793993">
              <w:marLeft w:val="0"/>
              <w:marRight w:val="0"/>
              <w:marTop w:val="0"/>
              <w:marBottom w:val="0"/>
              <w:divBdr>
                <w:top w:val="none" w:sz="0" w:space="0" w:color="auto"/>
                <w:left w:val="none" w:sz="0" w:space="0" w:color="auto"/>
                <w:bottom w:val="none" w:sz="0" w:space="0" w:color="auto"/>
                <w:right w:val="none" w:sz="0" w:space="0" w:color="auto"/>
              </w:divBdr>
              <w:divsChild>
                <w:div w:id="587075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6876963">
          <w:marLeft w:val="0"/>
          <w:marRight w:val="0"/>
          <w:marTop w:val="300"/>
          <w:marBottom w:val="0"/>
          <w:divBdr>
            <w:top w:val="none" w:sz="0" w:space="0" w:color="auto"/>
            <w:left w:val="none" w:sz="0" w:space="0" w:color="auto"/>
            <w:bottom w:val="none" w:sz="0" w:space="0" w:color="auto"/>
            <w:right w:val="none" w:sz="0" w:space="0" w:color="auto"/>
          </w:divBdr>
          <w:divsChild>
            <w:div w:id="1300569024">
              <w:marLeft w:val="0"/>
              <w:marRight w:val="0"/>
              <w:marTop w:val="0"/>
              <w:marBottom w:val="0"/>
              <w:divBdr>
                <w:top w:val="none" w:sz="0" w:space="0" w:color="auto"/>
                <w:left w:val="none" w:sz="0" w:space="0" w:color="auto"/>
                <w:bottom w:val="none" w:sz="0" w:space="0" w:color="auto"/>
                <w:right w:val="none" w:sz="0" w:space="0" w:color="auto"/>
              </w:divBdr>
              <w:divsChild>
                <w:div w:id="1636566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228524">
          <w:marLeft w:val="0"/>
          <w:marRight w:val="0"/>
          <w:marTop w:val="0"/>
          <w:marBottom w:val="0"/>
          <w:divBdr>
            <w:top w:val="none" w:sz="0" w:space="0" w:color="auto"/>
            <w:left w:val="none" w:sz="0" w:space="0" w:color="auto"/>
            <w:bottom w:val="none" w:sz="0" w:space="0" w:color="auto"/>
            <w:right w:val="none" w:sz="0" w:space="0" w:color="auto"/>
          </w:divBdr>
          <w:divsChild>
            <w:div w:id="475495086">
              <w:marLeft w:val="0"/>
              <w:marRight w:val="0"/>
              <w:marTop w:val="0"/>
              <w:marBottom w:val="0"/>
              <w:divBdr>
                <w:top w:val="none" w:sz="0" w:space="0" w:color="auto"/>
                <w:left w:val="none" w:sz="0" w:space="0" w:color="auto"/>
                <w:bottom w:val="none" w:sz="0" w:space="0" w:color="auto"/>
                <w:right w:val="none" w:sz="0" w:space="0" w:color="auto"/>
              </w:divBdr>
            </w:div>
          </w:divsChild>
        </w:div>
        <w:div w:id="377554454">
          <w:marLeft w:val="0"/>
          <w:marRight w:val="0"/>
          <w:marTop w:val="0"/>
          <w:marBottom w:val="0"/>
          <w:divBdr>
            <w:top w:val="none" w:sz="0" w:space="0" w:color="auto"/>
            <w:left w:val="none" w:sz="0" w:space="0" w:color="auto"/>
            <w:bottom w:val="none" w:sz="0" w:space="0" w:color="auto"/>
            <w:right w:val="none" w:sz="0" w:space="0" w:color="auto"/>
          </w:divBdr>
        </w:div>
        <w:div w:id="453912738">
          <w:marLeft w:val="0"/>
          <w:marRight w:val="0"/>
          <w:marTop w:val="0"/>
          <w:marBottom w:val="0"/>
          <w:divBdr>
            <w:top w:val="none" w:sz="0" w:space="0" w:color="auto"/>
            <w:left w:val="none" w:sz="0" w:space="0" w:color="auto"/>
            <w:bottom w:val="none" w:sz="0" w:space="0" w:color="auto"/>
            <w:right w:val="none" w:sz="0" w:space="0" w:color="auto"/>
          </w:divBdr>
          <w:divsChild>
            <w:div w:id="950017253">
              <w:marLeft w:val="0"/>
              <w:marRight w:val="0"/>
              <w:marTop w:val="0"/>
              <w:marBottom w:val="0"/>
              <w:divBdr>
                <w:top w:val="none" w:sz="0" w:space="0" w:color="auto"/>
                <w:left w:val="none" w:sz="0" w:space="0" w:color="auto"/>
                <w:bottom w:val="none" w:sz="0" w:space="0" w:color="auto"/>
                <w:right w:val="none" w:sz="0" w:space="0" w:color="auto"/>
              </w:divBdr>
            </w:div>
          </w:divsChild>
        </w:div>
        <w:div w:id="558057634">
          <w:marLeft w:val="0"/>
          <w:marRight w:val="0"/>
          <w:marTop w:val="300"/>
          <w:marBottom w:val="0"/>
          <w:divBdr>
            <w:top w:val="none" w:sz="0" w:space="0" w:color="auto"/>
            <w:left w:val="none" w:sz="0" w:space="0" w:color="auto"/>
            <w:bottom w:val="none" w:sz="0" w:space="0" w:color="auto"/>
            <w:right w:val="none" w:sz="0" w:space="0" w:color="auto"/>
          </w:divBdr>
          <w:divsChild>
            <w:div w:id="318389603">
              <w:marLeft w:val="0"/>
              <w:marRight w:val="0"/>
              <w:marTop w:val="0"/>
              <w:marBottom w:val="0"/>
              <w:divBdr>
                <w:top w:val="none" w:sz="0" w:space="0" w:color="auto"/>
                <w:left w:val="none" w:sz="0" w:space="0" w:color="auto"/>
                <w:bottom w:val="none" w:sz="0" w:space="0" w:color="auto"/>
                <w:right w:val="none" w:sz="0" w:space="0" w:color="auto"/>
              </w:divBdr>
              <w:divsChild>
                <w:div w:id="1474638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646746">
          <w:marLeft w:val="0"/>
          <w:marRight w:val="0"/>
          <w:marTop w:val="0"/>
          <w:marBottom w:val="0"/>
          <w:divBdr>
            <w:top w:val="none" w:sz="0" w:space="0" w:color="auto"/>
            <w:left w:val="none" w:sz="0" w:space="0" w:color="auto"/>
            <w:bottom w:val="none" w:sz="0" w:space="0" w:color="auto"/>
            <w:right w:val="none" w:sz="0" w:space="0" w:color="auto"/>
          </w:divBdr>
          <w:divsChild>
            <w:div w:id="909075398">
              <w:marLeft w:val="0"/>
              <w:marRight w:val="0"/>
              <w:marTop w:val="0"/>
              <w:marBottom w:val="0"/>
              <w:divBdr>
                <w:top w:val="none" w:sz="0" w:space="0" w:color="auto"/>
                <w:left w:val="none" w:sz="0" w:space="0" w:color="auto"/>
                <w:bottom w:val="none" w:sz="0" w:space="0" w:color="auto"/>
                <w:right w:val="none" w:sz="0" w:space="0" w:color="auto"/>
              </w:divBdr>
            </w:div>
          </w:divsChild>
        </w:div>
        <w:div w:id="1128354934">
          <w:marLeft w:val="0"/>
          <w:marRight w:val="0"/>
          <w:marTop w:val="0"/>
          <w:marBottom w:val="0"/>
          <w:divBdr>
            <w:top w:val="none" w:sz="0" w:space="0" w:color="auto"/>
            <w:left w:val="none" w:sz="0" w:space="0" w:color="auto"/>
            <w:bottom w:val="none" w:sz="0" w:space="0" w:color="auto"/>
            <w:right w:val="none" w:sz="0" w:space="0" w:color="auto"/>
          </w:divBdr>
        </w:div>
        <w:div w:id="1152675395">
          <w:marLeft w:val="0"/>
          <w:marRight w:val="0"/>
          <w:marTop w:val="300"/>
          <w:marBottom w:val="0"/>
          <w:divBdr>
            <w:top w:val="none" w:sz="0" w:space="0" w:color="auto"/>
            <w:left w:val="none" w:sz="0" w:space="0" w:color="auto"/>
            <w:bottom w:val="none" w:sz="0" w:space="0" w:color="auto"/>
            <w:right w:val="none" w:sz="0" w:space="0" w:color="auto"/>
          </w:divBdr>
          <w:divsChild>
            <w:div w:id="1846746833">
              <w:marLeft w:val="0"/>
              <w:marRight w:val="0"/>
              <w:marTop w:val="0"/>
              <w:marBottom w:val="0"/>
              <w:divBdr>
                <w:top w:val="none" w:sz="0" w:space="0" w:color="auto"/>
                <w:left w:val="none" w:sz="0" w:space="0" w:color="auto"/>
                <w:bottom w:val="none" w:sz="0" w:space="0" w:color="auto"/>
                <w:right w:val="none" w:sz="0" w:space="0" w:color="auto"/>
              </w:divBdr>
              <w:divsChild>
                <w:div w:id="1791583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333341">
          <w:marLeft w:val="0"/>
          <w:marRight w:val="0"/>
          <w:marTop w:val="0"/>
          <w:marBottom w:val="0"/>
          <w:divBdr>
            <w:top w:val="none" w:sz="0" w:space="0" w:color="auto"/>
            <w:left w:val="none" w:sz="0" w:space="0" w:color="auto"/>
            <w:bottom w:val="none" w:sz="0" w:space="0" w:color="auto"/>
            <w:right w:val="none" w:sz="0" w:space="0" w:color="auto"/>
          </w:divBdr>
          <w:divsChild>
            <w:div w:id="1597329929">
              <w:marLeft w:val="0"/>
              <w:marRight w:val="0"/>
              <w:marTop w:val="0"/>
              <w:marBottom w:val="0"/>
              <w:divBdr>
                <w:top w:val="none" w:sz="0" w:space="0" w:color="auto"/>
                <w:left w:val="none" w:sz="0" w:space="0" w:color="auto"/>
                <w:bottom w:val="none" w:sz="0" w:space="0" w:color="auto"/>
                <w:right w:val="none" w:sz="0" w:space="0" w:color="auto"/>
              </w:divBdr>
            </w:div>
          </w:divsChild>
        </w:div>
        <w:div w:id="1482697890">
          <w:marLeft w:val="0"/>
          <w:marRight w:val="0"/>
          <w:marTop w:val="0"/>
          <w:marBottom w:val="0"/>
          <w:divBdr>
            <w:top w:val="none" w:sz="0" w:space="0" w:color="auto"/>
            <w:left w:val="none" w:sz="0" w:space="0" w:color="auto"/>
            <w:bottom w:val="none" w:sz="0" w:space="0" w:color="auto"/>
            <w:right w:val="none" w:sz="0" w:space="0" w:color="auto"/>
          </w:divBdr>
        </w:div>
        <w:div w:id="1730878627">
          <w:marLeft w:val="0"/>
          <w:marRight w:val="0"/>
          <w:marTop w:val="0"/>
          <w:marBottom w:val="0"/>
          <w:divBdr>
            <w:top w:val="none" w:sz="0" w:space="0" w:color="auto"/>
            <w:left w:val="none" w:sz="0" w:space="0" w:color="auto"/>
            <w:bottom w:val="none" w:sz="0" w:space="0" w:color="auto"/>
            <w:right w:val="none" w:sz="0" w:space="0" w:color="auto"/>
          </w:divBdr>
        </w:div>
        <w:div w:id="1781297028">
          <w:marLeft w:val="0"/>
          <w:marRight w:val="0"/>
          <w:marTop w:val="0"/>
          <w:marBottom w:val="0"/>
          <w:divBdr>
            <w:top w:val="none" w:sz="0" w:space="0" w:color="auto"/>
            <w:left w:val="none" w:sz="0" w:space="0" w:color="auto"/>
            <w:bottom w:val="none" w:sz="0" w:space="0" w:color="auto"/>
            <w:right w:val="none" w:sz="0" w:space="0" w:color="auto"/>
          </w:divBdr>
        </w:div>
        <w:div w:id="1830905060">
          <w:marLeft w:val="0"/>
          <w:marRight w:val="0"/>
          <w:marTop w:val="0"/>
          <w:marBottom w:val="0"/>
          <w:divBdr>
            <w:top w:val="none" w:sz="0" w:space="0" w:color="auto"/>
            <w:left w:val="none" w:sz="0" w:space="0" w:color="auto"/>
            <w:bottom w:val="none" w:sz="0" w:space="0" w:color="auto"/>
            <w:right w:val="none" w:sz="0" w:space="0" w:color="auto"/>
          </w:divBdr>
        </w:div>
        <w:div w:id="1942105469">
          <w:marLeft w:val="0"/>
          <w:marRight w:val="0"/>
          <w:marTop w:val="0"/>
          <w:marBottom w:val="0"/>
          <w:divBdr>
            <w:top w:val="none" w:sz="0" w:space="0" w:color="auto"/>
            <w:left w:val="none" w:sz="0" w:space="0" w:color="auto"/>
            <w:bottom w:val="none" w:sz="0" w:space="0" w:color="auto"/>
            <w:right w:val="none" w:sz="0" w:space="0" w:color="auto"/>
          </w:divBdr>
        </w:div>
        <w:div w:id="1987200865">
          <w:marLeft w:val="0"/>
          <w:marRight w:val="0"/>
          <w:marTop w:val="0"/>
          <w:marBottom w:val="0"/>
          <w:divBdr>
            <w:top w:val="none" w:sz="0" w:space="0" w:color="auto"/>
            <w:left w:val="none" w:sz="0" w:space="0" w:color="auto"/>
            <w:bottom w:val="none" w:sz="0" w:space="0" w:color="auto"/>
            <w:right w:val="none" w:sz="0" w:space="0" w:color="auto"/>
          </w:divBdr>
          <w:divsChild>
            <w:div w:id="470246113">
              <w:marLeft w:val="0"/>
              <w:marRight w:val="0"/>
              <w:marTop w:val="0"/>
              <w:marBottom w:val="0"/>
              <w:divBdr>
                <w:top w:val="none" w:sz="0" w:space="0" w:color="auto"/>
                <w:left w:val="none" w:sz="0" w:space="0" w:color="auto"/>
                <w:bottom w:val="none" w:sz="0" w:space="0" w:color="auto"/>
                <w:right w:val="none" w:sz="0" w:space="0" w:color="auto"/>
              </w:divBdr>
            </w:div>
          </w:divsChild>
        </w:div>
        <w:div w:id="2053840537">
          <w:marLeft w:val="0"/>
          <w:marRight w:val="0"/>
          <w:marTop w:val="0"/>
          <w:marBottom w:val="0"/>
          <w:divBdr>
            <w:top w:val="none" w:sz="0" w:space="0" w:color="auto"/>
            <w:left w:val="none" w:sz="0" w:space="0" w:color="auto"/>
            <w:bottom w:val="none" w:sz="0" w:space="0" w:color="auto"/>
            <w:right w:val="none" w:sz="0" w:space="0" w:color="auto"/>
          </w:divBdr>
          <w:divsChild>
            <w:div w:id="1155609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8810129">
      <w:bodyDiv w:val="1"/>
      <w:marLeft w:val="0"/>
      <w:marRight w:val="0"/>
      <w:marTop w:val="0"/>
      <w:marBottom w:val="0"/>
      <w:divBdr>
        <w:top w:val="none" w:sz="0" w:space="0" w:color="auto"/>
        <w:left w:val="none" w:sz="0" w:space="0" w:color="auto"/>
        <w:bottom w:val="none" w:sz="0" w:space="0" w:color="auto"/>
        <w:right w:val="none" w:sz="0" w:space="0" w:color="auto"/>
      </w:divBdr>
      <w:divsChild>
        <w:div w:id="15273763">
          <w:marLeft w:val="0"/>
          <w:marRight w:val="0"/>
          <w:marTop w:val="0"/>
          <w:marBottom w:val="0"/>
          <w:divBdr>
            <w:top w:val="none" w:sz="0" w:space="0" w:color="auto"/>
            <w:left w:val="none" w:sz="0" w:space="0" w:color="auto"/>
            <w:bottom w:val="none" w:sz="0" w:space="0" w:color="auto"/>
            <w:right w:val="none" w:sz="0" w:space="0" w:color="auto"/>
          </w:divBdr>
        </w:div>
        <w:div w:id="340276117">
          <w:marLeft w:val="0"/>
          <w:marRight w:val="0"/>
          <w:marTop w:val="0"/>
          <w:marBottom w:val="0"/>
          <w:divBdr>
            <w:top w:val="none" w:sz="0" w:space="0" w:color="auto"/>
            <w:left w:val="none" w:sz="0" w:space="0" w:color="auto"/>
            <w:bottom w:val="none" w:sz="0" w:space="0" w:color="auto"/>
            <w:right w:val="none" w:sz="0" w:space="0" w:color="auto"/>
          </w:divBdr>
          <w:divsChild>
            <w:div w:id="385690354">
              <w:marLeft w:val="0"/>
              <w:marRight w:val="0"/>
              <w:marTop w:val="0"/>
              <w:marBottom w:val="0"/>
              <w:divBdr>
                <w:top w:val="none" w:sz="0" w:space="0" w:color="auto"/>
                <w:left w:val="none" w:sz="0" w:space="0" w:color="auto"/>
                <w:bottom w:val="none" w:sz="0" w:space="0" w:color="auto"/>
                <w:right w:val="none" w:sz="0" w:space="0" w:color="auto"/>
              </w:divBdr>
            </w:div>
          </w:divsChild>
        </w:div>
        <w:div w:id="582839566">
          <w:marLeft w:val="0"/>
          <w:marRight w:val="0"/>
          <w:marTop w:val="300"/>
          <w:marBottom w:val="0"/>
          <w:divBdr>
            <w:top w:val="none" w:sz="0" w:space="0" w:color="auto"/>
            <w:left w:val="none" w:sz="0" w:space="0" w:color="auto"/>
            <w:bottom w:val="none" w:sz="0" w:space="0" w:color="auto"/>
            <w:right w:val="none" w:sz="0" w:space="0" w:color="auto"/>
          </w:divBdr>
          <w:divsChild>
            <w:div w:id="1606837990">
              <w:marLeft w:val="0"/>
              <w:marRight w:val="0"/>
              <w:marTop w:val="0"/>
              <w:marBottom w:val="0"/>
              <w:divBdr>
                <w:top w:val="none" w:sz="0" w:space="0" w:color="auto"/>
                <w:left w:val="none" w:sz="0" w:space="0" w:color="auto"/>
                <w:bottom w:val="none" w:sz="0" w:space="0" w:color="auto"/>
                <w:right w:val="none" w:sz="0" w:space="0" w:color="auto"/>
              </w:divBdr>
              <w:divsChild>
                <w:div w:id="872109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6885943">
          <w:marLeft w:val="0"/>
          <w:marRight w:val="0"/>
          <w:marTop w:val="0"/>
          <w:marBottom w:val="0"/>
          <w:divBdr>
            <w:top w:val="none" w:sz="0" w:space="0" w:color="auto"/>
            <w:left w:val="none" w:sz="0" w:space="0" w:color="auto"/>
            <w:bottom w:val="none" w:sz="0" w:space="0" w:color="auto"/>
            <w:right w:val="none" w:sz="0" w:space="0" w:color="auto"/>
          </w:divBdr>
        </w:div>
        <w:div w:id="685211221">
          <w:marLeft w:val="0"/>
          <w:marRight w:val="0"/>
          <w:marTop w:val="0"/>
          <w:marBottom w:val="0"/>
          <w:divBdr>
            <w:top w:val="none" w:sz="0" w:space="0" w:color="auto"/>
            <w:left w:val="none" w:sz="0" w:space="0" w:color="auto"/>
            <w:bottom w:val="none" w:sz="0" w:space="0" w:color="auto"/>
            <w:right w:val="none" w:sz="0" w:space="0" w:color="auto"/>
          </w:divBdr>
        </w:div>
        <w:div w:id="719784745">
          <w:marLeft w:val="0"/>
          <w:marRight w:val="0"/>
          <w:marTop w:val="0"/>
          <w:marBottom w:val="0"/>
          <w:divBdr>
            <w:top w:val="none" w:sz="0" w:space="0" w:color="auto"/>
            <w:left w:val="none" w:sz="0" w:space="0" w:color="auto"/>
            <w:bottom w:val="none" w:sz="0" w:space="0" w:color="auto"/>
            <w:right w:val="none" w:sz="0" w:space="0" w:color="auto"/>
          </w:divBdr>
          <w:divsChild>
            <w:div w:id="1040981776">
              <w:marLeft w:val="0"/>
              <w:marRight w:val="0"/>
              <w:marTop w:val="0"/>
              <w:marBottom w:val="0"/>
              <w:divBdr>
                <w:top w:val="none" w:sz="0" w:space="0" w:color="auto"/>
                <w:left w:val="none" w:sz="0" w:space="0" w:color="auto"/>
                <w:bottom w:val="none" w:sz="0" w:space="0" w:color="auto"/>
                <w:right w:val="none" w:sz="0" w:space="0" w:color="auto"/>
              </w:divBdr>
            </w:div>
          </w:divsChild>
        </w:div>
        <w:div w:id="779254409">
          <w:marLeft w:val="0"/>
          <w:marRight w:val="0"/>
          <w:marTop w:val="0"/>
          <w:marBottom w:val="0"/>
          <w:divBdr>
            <w:top w:val="none" w:sz="0" w:space="0" w:color="auto"/>
            <w:left w:val="none" w:sz="0" w:space="0" w:color="auto"/>
            <w:bottom w:val="none" w:sz="0" w:space="0" w:color="auto"/>
            <w:right w:val="none" w:sz="0" w:space="0" w:color="auto"/>
          </w:divBdr>
        </w:div>
        <w:div w:id="791284815">
          <w:marLeft w:val="0"/>
          <w:marRight w:val="0"/>
          <w:marTop w:val="0"/>
          <w:marBottom w:val="0"/>
          <w:divBdr>
            <w:top w:val="none" w:sz="0" w:space="0" w:color="auto"/>
            <w:left w:val="none" w:sz="0" w:space="0" w:color="auto"/>
            <w:bottom w:val="none" w:sz="0" w:space="0" w:color="auto"/>
            <w:right w:val="none" w:sz="0" w:space="0" w:color="auto"/>
          </w:divBdr>
          <w:divsChild>
            <w:div w:id="36781375">
              <w:marLeft w:val="0"/>
              <w:marRight w:val="0"/>
              <w:marTop w:val="0"/>
              <w:marBottom w:val="0"/>
              <w:divBdr>
                <w:top w:val="none" w:sz="0" w:space="0" w:color="auto"/>
                <w:left w:val="none" w:sz="0" w:space="0" w:color="auto"/>
                <w:bottom w:val="none" w:sz="0" w:space="0" w:color="auto"/>
                <w:right w:val="none" w:sz="0" w:space="0" w:color="auto"/>
              </w:divBdr>
            </w:div>
          </w:divsChild>
        </w:div>
        <w:div w:id="939023230">
          <w:marLeft w:val="0"/>
          <w:marRight w:val="0"/>
          <w:marTop w:val="0"/>
          <w:marBottom w:val="0"/>
          <w:divBdr>
            <w:top w:val="none" w:sz="0" w:space="0" w:color="auto"/>
            <w:left w:val="none" w:sz="0" w:space="0" w:color="auto"/>
            <w:bottom w:val="none" w:sz="0" w:space="0" w:color="auto"/>
            <w:right w:val="none" w:sz="0" w:space="0" w:color="auto"/>
          </w:divBdr>
        </w:div>
        <w:div w:id="998575699">
          <w:marLeft w:val="0"/>
          <w:marRight w:val="0"/>
          <w:marTop w:val="0"/>
          <w:marBottom w:val="0"/>
          <w:divBdr>
            <w:top w:val="none" w:sz="0" w:space="0" w:color="auto"/>
            <w:left w:val="none" w:sz="0" w:space="0" w:color="auto"/>
            <w:bottom w:val="none" w:sz="0" w:space="0" w:color="auto"/>
            <w:right w:val="none" w:sz="0" w:space="0" w:color="auto"/>
          </w:divBdr>
          <w:divsChild>
            <w:div w:id="729613270">
              <w:marLeft w:val="0"/>
              <w:marRight w:val="0"/>
              <w:marTop w:val="0"/>
              <w:marBottom w:val="0"/>
              <w:divBdr>
                <w:top w:val="none" w:sz="0" w:space="0" w:color="auto"/>
                <w:left w:val="none" w:sz="0" w:space="0" w:color="auto"/>
                <w:bottom w:val="none" w:sz="0" w:space="0" w:color="auto"/>
                <w:right w:val="none" w:sz="0" w:space="0" w:color="auto"/>
              </w:divBdr>
            </w:div>
          </w:divsChild>
        </w:div>
        <w:div w:id="1059208674">
          <w:marLeft w:val="0"/>
          <w:marRight w:val="0"/>
          <w:marTop w:val="0"/>
          <w:marBottom w:val="0"/>
          <w:divBdr>
            <w:top w:val="none" w:sz="0" w:space="0" w:color="auto"/>
            <w:left w:val="none" w:sz="0" w:space="0" w:color="auto"/>
            <w:bottom w:val="none" w:sz="0" w:space="0" w:color="auto"/>
            <w:right w:val="none" w:sz="0" w:space="0" w:color="auto"/>
          </w:divBdr>
        </w:div>
        <w:div w:id="1300068590">
          <w:marLeft w:val="0"/>
          <w:marRight w:val="0"/>
          <w:marTop w:val="300"/>
          <w:marBottom w:val="0"/>
          <w:divBdr>
            <w:top w:val="none" w:sz="0" w:space="0" w:color="auto"/>
            <w:left w:val="none" w:sz="0" w:space="0" w:color="auto"/>
            <w:bottom w:val="none" w:sz="0" w:space="0" w:color="auto"/>
            <w:right w:val="none" w:sz="0" w:space="0" w:color="auto"/>
          </w:divBdr>
          <w:divsChild>
            <w:div w:id="1135220489">
              <w:marLeft w:val="0"/>
              <w:marRight w:val="0"/>
              <w:marTop w:val="0"/>
              <w:marBottom w:val="0"/>
              <w:divBdr>
                <w:top w:val="none" w:sz="0" w:space="0" w:color="auto"/>
                <w:left w:val="none" w:sz="0" w:space="0" w:color="auto"/>
                <w:bottom w:val="none" w:sz="0" w:space="0" w:color="auto"/>
                <w:right w:val="none" w:sz="0" w:space="0" w:color="auto"/>
              </w:divBdr>
              <w:divsChild>
                <w:div w:id="1399791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0641545">
          <w:marLeft w:val="0"/>
          <w:marRight w:val="0"/>
          <w:marTop w:val="300"/>
          <w:marBottom w:val="0"/>
          <w:divBdr>
            <w:top w:val="none" w:sz="0" w:space="0" w:color="auto"/>
            <w:left w:val="none" w:sz="0" w:space="0" w:color="auto"/>
            <w:bottom w:val="none" w:sz="0" w:space="0" w:color="auto"/>
            <w:right w:val="none" w:sz="0" w:space="0" w:color="auto"/>
          </w:divBdr>
          <w:divsChild>
            <w:div w:id="869760224">
              <w:marLeft w:val="0"/>
              <w:marRight w:val="0"/>
              <w:marTop w:val="0"/>
              <w:marBottom w:val="0"/>
              <w:divBdr>
                <w:top w:val="none" w:sz="0" w:space="0" w:color="auto"/>
                <w:left w:val="none" w:sz="0" w:space="0" w:color="auto"/>
                <w:bottom w:val="none" w:sz="0" w:space="0" w:color="auto"/>
                <w:right w:val="none" w:sz="0" w:space="0" w:color="auto"/>
              </w:divBdr>
              <w:divsChild>
                <w:div w:id="811171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117947">
          <w:marLeft w:val="0"/>
          <w:marRight w:val="0"/>
          <w:marTop w:val="0"/>
          <w:marBottom w:val="0"/>
          <w:divBdr>
            <w:top w:val="none" w:sz="0" w:space="0" w:color="auto"/>
            <w:left w:val="none" w:sz="0" w:space="0" w:color="auto"/>
            <w:bottom w:val="none" w:sz="0" w:space="0" w:color="auto"/>
            <w:right w:val="none" w:sz="0" w:space="0" w:color="auto"/>
          </w:divBdr>
          <w:divsChild>
            <w:div w:id="833952609">
              <w:marLeft w:val="0"/>
              <w:marRight w:val="0"/>
              <w:marTop w:val="0"/>
              <w:marBottom w:val="0"/>
              <w:divBdr>
                <w:top w:val="none" w:sz="0" w:space="0" w:color="auto"/>
                <w:left w:val="none" w:sz="0" w:space="0" w:color="auto"/>
                <w:bottom w:val="none" w:sz="0" w:space="0" w:color="auto"/>
                <w:right w:val="none" w:sz="0" w:space="0" w:color="auto"/>
              </w:divBdr>
            </w:div>
          </w:divsChild>
        </w:div>
        <w:div w:id="1847399459">
          <w:marLeft w:val="0"/>
          <w:marRight w:val="0"/>
          <w:marTop w:val="300"/>
          <w:marBottom w:val="0"/>
          <w:divBdr>
            <w:top w:val="none" w:sz="0" w:space="0" w:color="auto"/>
            <w:left w:val="none" w:sz="0" w:space="0" w:color="auto"/>
            <w:bottom w:val="none" w:sz="0" w:space="0" w:color="auto"/>
            <w:right w:val="none" w:sz="0" w:space="0" w:color="auto"/>
          </w:divBdr>
          <w:divsChild>
            <w:div w:id="1623338023">
              <w:marLeft w:val="0"/>
              <w:marRight w:val="0"/>
              <w:marTop w:val="0"/>
              <w:marBottom w:val="0"/>
              <w:divBdr>
                <w:top w:val="none" w:sz="0" w:space="0" w:color="auto"/>
                <w:left w:val="none" w:sz="0" w:space="0" w:color="auto"/>
                <w:bottom w:val="none" w:sz="0" w:space="0" w:color="auto"/>
                <w:right w:val="none" w:sz="0" w:space="0" w:color="auto"/>
              </w:divBdr>
              <w:divsChild>
                <w:div w:id="164215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4689660">
          <w:marLeft w:val="0"/>
          <w:marRight w:val="0"/>
          <w:marTop w:val="0"/>
          <w:marBottom w:val="0"/>
          <w:divBdr>
            <w:top w:val="none" w:sz="0" w:space="0" w:color="auto"/>
            <w:left w:val="none" w:sz="0" w:space="0" w:color="auto"/>
            <w:bottom w:val="none" w:sz="0" w:space="0" w:color="auto"/>
            <w:right w:val="none" w:sz="0" w:space="0" w:color="auto"/>
          </w:divBdr>
          <w:divsChild>
            <w:div w:id="361397370">
              <w:marLeft w:val="0"/>
              <w:marRight w:val="0"/>
              <w:marTop w:val="0"/>
              <w:marBottom w:val="0"/>
              <w:divBdr>
                <w:top w:val="none" w:sz="0" w:space="0" w:color="auto"/>
                <w:left w:val="none" w:sz="0" w:space="0" w:color="auto"/>
                <w:bottom w:val="none" w:sz="0" w:space="0" w:color="auto"/>
                <w:right w:val="none" w:sz="0" w:space="0" w:color="auto"/>
              </w:divBdr>
            </w:div>
          </w:divsChild>
        </w:div>
        <w:div w:id="1952321957">
          <w:marLeft w:val="0"/>
          <w:marRight w:val="0"/>
          <w:marTop w:val="0"/>
          <w:marBottom w:val="0"/>
          <w:divBdr>
            <w:top w:val="none" w:sz="0" w:space="0" w:color="auto"/>
            <w:left w:val="none" w:sz="0" w:space="0" w:color="auto"/>
            <w:bottom w:val="none" w:sz="0" w:space="0" w:color="auto"/>
            <w:right w:val="none" w:sz="0" w:space="0" w:color="auto"/>
          </w:divBdr>
        </w:div>
        <w:div w:id="2137137118">
          <w:marLeft w:val="0"/>
          <w:marRight w:val="0"/>
          <w:marTop w:val="0"/>
          <w:marBottom w:val="0"/>
          <w:divBdr>
            <w:top w:val="none" w:sz="0" w:space="0" w:color="auto"/>
            <w:left w:val="none" w:sz="0" w:space="0" w:color="auto"/>
            <w:bottom w:val="none" w:sz="0" w:space="0" w:color="auto"/>
            <w:right w:val="none" w:sz="0" w:space="0" w:color="auto"/>
          </w:divBdr>
          <w:divsChild>
            <w:div w:id="660542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0290311">
      <w:bodyDiv w:val="1"/>
      <w:marLeft w:val="0"/>
      <w:marRight w:val="0"/>
      <w:marTop w:val="0"/>
      <w:marBottom w:val="0"/>
      <w:divBdr>
        <w:top w:val="none" w:sz="0" w:space="0" w:color="auto"/>
        <w:left w:val="none" w:sz="0" w:space="0" w:color="auto"/>
        <w:bottom w:val="none" w:sz="0" w:space="0" w:color="auto"/>
        <w:right w:val="none" w:sz="0" w:space="0" w:color="auto"/>
      </w:divBdr>
      <w:divsChild>
        <w:div w:id="1599019375">
          <w:marLeft w:val="0"/>
          <w:marRight w:val="0"/>
          <w:marTop w:val="0"/>
          <w:marBottom w:val="0"/>
          <w:divBdr>
            <w:top w:val="none" w:sz="0" w:space="0" w:color="auto"/>
            <w:left w:val="none" w:sz="0" w:space="0" w:color="auto"/>
            <w:bottom w:val="none" w:sz="0" w:space="0" w:color="auto"/>
            <w:right w:val="none" w:sz="0" w:space="0" w:color="auto"/>
          </w:divBdr>
        </w:div>
        <w:div w:id="1900510116">
          <w:marLeft w:val="0"/>
          <w:marRight w:val="0"/>
          <w:marTop w:val="0"/>
          <w:marBottom w:val="0"/>
          <w:divBdr>
            <w:top w:val="none" w:sz="0" w:space="0" w:color="auto"/>
            <w:left w:val="none" w:sz="0" w:space="0" w:color="auto"/>
            <w:bottom w:val="none" w:sz="0" w:space="0" w:color="auto"/>
            <w:right w:val="none" w:sz="0" w:space="0" w:color="auto"/>
          </w:divBdr>
          <w:divsChild>
            <w:div w:id="1492328116">
              <w:marLeft w:val="0"/>
              <w:marRight w:val="0"/>
              <w:marTop w:val="0"/>
              <w:marBottom w:val="0"/>
              <w:divBdr>
                <w:top w:val="none" w:sz="0" w:space="0" w:color="auto"/>
                <w:left w:val="none" w:sz="0" w:space="0" w:color="auto"/>
                <w:bottom w:val="none" w:sz="0" w:space="0" w:color="auto"/>
                <w:right w:val="none" w:sz="0" w:space="0" w:color="auto"/>
              </w:divBdr>
            </w:div>
          </w:divsChild>
        </w:div>
        <w:div w:id="861980">
          <w:marLeft w:val="0"/>
          <w:marRight w:val="0"/>
          <w:marTop w:val="0"/>
          <w:marBottom w:val="0"/>
          <w:divBdr>
            <w:top w:val="none" w:sz="0" w:space="0" w:color="auto"/>
            <w:left w:val="none" w:sz="0" w:space="0" w:color="auto"/>
            <w:bottom w:val="none" w:sz="0" w:space="0" w:color="auto"/>
            <w:right w:val="none" w:sz="0" w:space="0" w:color="auto"/>
          </w:divBdr>
        </w:div>
        <w:div w:id="270167840">
          <w:marLeft w:val="0"/>
          <w:marRight w:val="0"/>
          <w:marTop w:val="0"/>
          <w:marBottom w:val="0"/>
          <w:divBdr>
            <w:top w:val="none" w:sz="0" w:space="0" w:color="auto"/>
            <w:left w:val="none" w:sz="0" w:space="0" w:color="auto"/>
            <w:bottom w:val="none" w:sz="0" w:space="0" w:color="auto"/>
            <w:right w:val="none" w:sz="0" w:space="0" w:color="auto"/>
          </w:divBdr>
          <w:divsChild>
            <w:div w:id="2018576502">
              <w:marLeft w:val="0"/>
              <w:marRight w:val="0"/>
              <w:marTop w:val="0"/>
              <w:marBottom w:val="0"/>
              <w:divBdr>
                <w:top w:val="none" w:sz="0" w:space="0" w:color="auto"/>
                <w:left w:val="none" w:sz="0" w:space="0" w:color="auto"/>
                <w:bottom w:val="none" w:sz="0" w:space="0" w:color="auto"/>
                <w:right w:val="none" w:sz="0" w:space="0" w:color="auto"/>
              </w:divBdr>
            </w:div>
          </w:divsChild>
        </w:div>
        <w:div w:id="1081029440">
          <w:marLeft w:val="0"/>
          <w:marRight w:val="0"/>
          <w:marTop w:val="0"/>
          <w:marBottom w:val="0"/>
          <w:divBdr>
            <w:top w:val="none" w:sz="0" w:space="0" w:color="auto"/>
            <w:left w:val="none" w:sz="0" w:space="0" w:color="auto"/>
            <w:bottom w:val="none" w:sz="0" w:space="0" w:color="auto"/>
            <w:right w:val="none" w:sz="0" w:space="0" w:color="auto"/>
          </w:divBdr>
        </w:div>
        <w:div w:id="1303148151">
          <w:marLeft w:val="0"/>
          <w:marRight w:val="0"/>
          <w:marTop w:val="0"/>
          <w:marBottom w:val="0"/>
          <w:divBdr>
            <w:top w:val="none" w:sz="0" w:space="0" w:color="auto"/>
            <w:left w:val="none" w:sz="0" w:space="0" w:color="auto"/>
            <w:bottom w:val="none" w:sz="0" w:space="0" w:color="auto"/>
            <w:right w:val="none" w:sz="0" w:space="0" w:color="auto"/>
          </w:divBdr>
          <w:divsChild>
            <w:div w:id="940336501">
              <w:marLeft w:val="0"/>
              <w:marRight w:val="0"/>
              <w:marTop w:val="0"/>
              <w:marBottom w:val="0"/>
              <w:divBdr>
                <w:top w:val="none" w:sz="0" w:space="0" w:color="auto"/>
                <w:left w:val="none" w:sz="0" w:space="0" w:color="auto"/>
                <w:bottom w:val="none" w:sz="0" w:space="0" w:color="auto"/>
                <w:right w:val="none" w:sz="0" w:space="0" w:color="auto"/>
              </w:divBdr>
            </w:div>
          </w:divsChild>
        </w:div>
        <w:div w:id="1432357909">
          <w:marLeft w:val="0"/>
          <w:marRight w:val="0"/>
          <w:marTop w:val="0"/>
          <w:marBottom w:val="0"/>
          <w:divBdr>
            <w:top w:val="none" w:sz="0" w:space="0" w:color="auto"/>
            <w:left w:val="none" w:sz="0" w:space="0" w:color="auto"/>
            <w:bottom w:val="none" w:sz="0" w:space="0" w:color="auto"/>
            <w:right w:val="none" w:sz="0" w:space="0" w:color="auto"/>
          </w:divBdr>
        </w:div>
        <w:div w:id="332805381">
          <w:marLeft w:val="0"/>
          <w:marRight w:val="0"/>
          <w:marTop w:val="0"/>
          <w:marBottom w:val="0"/>
          <w:divBdr>
            <w:top w:val="none" w:sz="0" w:space="0" w:color="auto"/>
            <w:left w:val="none" w:sz="0" w:space="0" w:color="auto"/>
            <w:bottom w:val="none" w:sz="0" w:space="0" w:color="auto"/>
            <w:right w:val="none" w:sz="0" w:space="0" w:color="auto"/>
          </w:divBdr>
          <w:divsChild>
            <w:div w:id="190801244">
              <w:marLeft w:val="0"/>
              <w:marRight w:val="0"/>
              <w:marTop w:val="0"/>
              <w:marBottom w:val="0"/>
              <w:divBdr>
                <w:top w:val="none" w:sz="0" w:space="0" w:color="auto"/>
                <w:left w:val="none" w:sz="0" w:space="0" w:color="auto"/>
                <w:bottom w:val="none" w:sz="0" w:space="0" w:color="auto"/>
                <w:right w:val="none" w:sz="0" w:space="0" w:color="auto"/>
              </w:divBdr>
            </w:div>
          </w:divsChild>
        </w:div>
        <w:div w:id="586577898">
          <w:marLeft w:val="0"/>
          <w:marRight w:val="0"/>
          <w:marTop w:val="0"/>
          <w:marBottom w:val="0"/>
          <w:divBdr>
            <w:top w:val="none" w:sz="0" w:space="0" w:color="auto"/>
            <w:left w:val="none" w:sz="0" w:space="0" w:color="auto"/>
            <w:bottom w:val="none" w:sz="0" w:space="0" w:color="auto"/>
            <w:right w:val="none" w:sz="0" w:space="0" w:color="auto"/>
          </w:divBdr>
        </w:div>
        <w:div w:id="483283064">
          <w:marLeft w:val="0"/>
          <w:marRight w:val="0"/>
          <w:marTop w:val="0"/>
          <w:marBottom w:val="0"/>
          <w:divBdr>
            <w:top w:val="none" w:sz="0" w:space="0" w:color="auto"/>
            <w:left w:val="none" w:sz="0" w:space="0" w:color="auto"/>
            <w:bottom w:val="none" w:sz="0" w:space="0" w:color="auto"/>
            <w:right w:val="none" w:sz="0" w:space="0" w:color="auto"/>
          </w:divBdr>
          <w:divsChild>
            <w:div w:id="1821265916">
              <w:marLeft w:val="0"/>
              <w:marRight w:val="0"/>
              <w:marTop w:val="0"/>
              <w:marBottom w:val="0"/>
              <w:divBdr>
                <w:top w:val="none" w:sz="0" w:space="0" w:color="auto"/>
                <w:left w:val="none" w:sz="0" w:space="0" w:color="auto"/>
                <w:bottom w:val="none" w:sz="0" w:space="0" w:color="auto"/>
                <w:right w:val="none" w:sz="0" w:space="0" w:color="auto"/>
              </w:divBdr>
            </w:div>
          </w:divsChild>
        </w:div>
        <w:div w:id="530262722">
          <w:marLeft w:val="0"/>
          <w:marRight w:val="0"/>
          <w:marTop w:val="0"/>
          <w:marBottom w:val="0"/>
          <w:divBdr>
            <w:top w:val="none" w:sz="0" w:space="0" w:color="auto"/>
            <w:left w:val="none" w:sz="0" w:space="0" w:color="auto"/>
            <w:bottom w:val="none" w:sz="0" w:space="0" w:color="auto"/>
            <w:right w:val="none" w:sz="0" w:space="0" w:color="auto"/>
          </w:divBdr>
        </w:div>
        <w:div w:id="1570647534">
          <w:marLeft w:val="0"/>
          <w:marRight w:val="0"/>
          <w:marTop w:val="0"/>
          <w:marBottom w:val="0"/>
          <w:divBdr>
            <w:top w:val="none" w:sz="0" w:space="0" w:color="auto"/>
            <w:left w:val="none" w:sz="0" w:space="0" w:color="auto"/>
            <w:bottom w:val="none" w:sz="0" w:space="0" w:color="auto"/>
            <w:right w:val="none" w:sz="0" w:space="0" w:color="auto"/>
          </w:divBdr>
          <w:divsChild>
            <w:div w:id="1728643858">
              <w:marLeft w:val="0"/>
              <w:marRight w:val="0"/>
              <w:marTop w:val="0"/>
              <w:marBottom w:val="0"/>
              <w:divBdr>
                <w:top w:val="none" w:sz="0" w:space="0" w:color="auto"/>
                <w:left w:val="none" w:sz="0" w:space="0" w:color="auto"/>
                <w:bottom w:val="none" w:sz="0" w:space="0" w:color="auto"/>
                <w:right w:val="none" w:sz="0" w:space="0" w:color="auto"/>
              </w:divBdr>
            </w:div>
          </w:divsChild>
        </w:div>
        <w:div w:id="179316252">
          <w:marLeft w:val="0"/>
          <w:marRight w:val="0"/>
          <w:marTop w:val="0"/>
          <w:marBottom w:val="0"/>
          <w:divBdr>
            <w:top w:val="none" w:sz="0" w:space="0" w:color="auto"/>
            <w:left w:val="none" w:sz="0" w:space="0" w:color="auto"/>
            <w:bottom w:val="none" w:sz="0" w:space="0" w:color="auto"/>
            <w:right w:val="none" w:sz="0" w:space="0" w:color="auto"/>
          </w:divBdr>
        </w:div>
        <w:div w:id="1660034978">
          <w:marLeft w:val="0"/>
          <w:marRight w:val="0"/>
          <w:marTop w:val="0"/>
          <w:marBottom w:val="0"/>
          <w:divBdr>
            <w:top w:val="none" w:sz="0" w:space="0" w:color="auto"/>
            <w:left w:val="none" w:sz="0" w:space="0" w:color="auto"/>
            <w:bottom w:val="none" w:sz="0" w:space="0" w:color="auto"/>
            <w:right w:val="none" w:sz="0" w:space="0" w:color="auto"/>
          </w:divBdr>
          <w:divsChild>
            <w:div w:id="619993994">
              <w:marLeft w:val="0"/>
              <w:marRight w:val="0"/>
              <w:marTop w:val="0"/>
              <w:marBottom w:val="0"/>
              <w:divBdr>
                <w:top w:val="none" w:sz="0" w:space="0" w:color="auto"/>
                <w:left w:val="none" w:sz="0" w:space="0" w:color="auto"/>
                <w:bottom w:val="none" w:sz="0" w:space="0" w:color="auto"/>
                <w:right w:val="none" w:sz="0" w:space="0" w:color="auto"/>
              </w:divBdr>
            </w:div>
          </w:divsChild>
        </w:div>
        <w:div w:id="1206405210">
          <w:marLeft w:val="0"/>
          <w:marRight w:val="0"/>
          <w:marTop w:val="300"/>
          <w:marBottom w:val="0"/>
          <w:divBdr>
            <w:top w:val="none" w:sz="0" w:space="0" w:color="auto"/>
            <w:left w:val="none" w:sz="0" w:space="0" w:color="auto"/>
            <w:bottom w:val="none" w:sz="0" w:space="0" w:color="auto"/>
            <w:right w:val="none" w:sz="0" w:space="0" w:color="auto"/>
          </w:divBdr>
          <w:divsChild>
            <w:div w:id="935358123">
              <w:marLeft w:val="0"/>
              <w:marRight w:val="0"/>
              <w:marTop w:val="0"/>
              <w:marBottom w:val="0"/>
              <w:divBdr>
                <w:top w:val="none" w:sz="0" w:space="0" w:color="auto"/>
                <w:left w:val="none" w:sz="0" w:space="0" w:color="auto"/>
                <w:bottom w:val="none" w:sz="0" w:space="0" w:color="auto"/>
                <w:right w:val="none" w:sz="0" w:space="0" w:color="auto"/>
              </w:divBdr>
              <w:divsChild>
                <w:div w:id="5425944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4199491">
          <w:marLeft w:val="0"/>
          <w:marRight w:val="0"/>
          <w:marTop w:val="300"/>
          <w:marBottom w:val="0"/>
          <w:divBdr>
            <w:top w:val="none" w:sz="0" w:space="0" w:color="auto"/>
            <w:left w:val="none" w:sz="0" w:space="0" w:color="auto"/>
            <w:bottom w:val="none" w:sz="0" w:space="0" w:color="auto"/>
            <w:right w:val="none" w:sz="0" w:space="0" w:color="auto"/>
          </w:divBdr>
          <w:divsChild>
            <w:div w:id="1945190876">
              <w:marLeft w:val="0"/>
              <w:marRight w:val="0"/>
              <w:marTop w:val="0"/>
              <w:marBottom w:val="0"/>
              <w:divBdr>
                <w:top w:val="none" w:sz="0" w:space="0" w:color="auto"/>
                <w:left w:val="none" w:sz="0" w:space="0" w:color="auto"/>
                <w:bottom w:val="none" w:sz="0" w:space="0" w:color="auto"/>
                <w:right w:val="none" w:sz="0" w:space="0" w:color="auto"/>
              </w:divBdr>
              <w:divsChild>
                <w:div w:id="1291132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2871330">
          <w:marLeft w:val="0"/>
          <w:marRight w:val="0"/>
          <w:marTop w:val="300"/>
          <w:marBottom w:val="0"/>
          <w:divBdr>
            <w:top w:val="none" w:sz="0" w:space="0" w:color="auto"/>
            <w:left w:val="none" w:sz="0" w:space="0" w:color="auto"/>
            <w:bottom w:val="none" w:sz="0" w:space="0" w:color="auto"/>
            <w:right w:val="none" w:sz="0" w:space="0" w:color="auto"/>
          </w:divBdr>
          <w:divsChild>
            <w:div w:id="1910460680">
              <w:marLeft w:val="0"/>
              <w:marRight w:val="0"/>
              <w:marTop w:val="0"/>
              <w:marBottom w:val="0"/>
              <w:divBdr>
                <w:top w:val="none" w:sz="0" w:space="0" w:color="auto"/>
                <w:left w:val="none" w:sz="0" w:space="0" w:color="auto"/>
                <w:bottom w:val="none" w:sz="0" w:space="0" w:color="auto"/>
                <w:right w:val="none" w:sz="0" w:space="0" w:color="auto"/>
              </w:divBdr>
              <w:divsChild>
                <w:div w:id="365561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1548927">
      <w:bodyDiv w:val="1"/>
      <w:marLeft w:val="0"/>
      <w:marRight w:val="0"/>
      <w:marTop w:val="0"/>
      <w:marBottom w:val="0"/>
      <w:divBdr>
        <w:top w:val="none" w:sz="0" w:space="0" w:color="auto"/>
        <w:left w:val="none" w:sz="0" w:space="0" w:color="auto"/>
        <w:bottom w:val="none" w:sz="0" w:space="0" w:color="auto"/>
        <w:right w:val="none" w:sz="0" w:space="0" w:color="auto"/>
      </w:divBdr>
      <w:divsChild>
        <w:div w:id="233663977">
          <w:marLeft w:val="0"/>
          <w:marRight w:val="0"/>
          <w:marTop w:val="0"/>
          <w:marBottom w:val="0"/>
          <w:divBdr>
            <w:top w:val="none" w:sz="0" w:space="0" w:color="auto"/>
            <w:left w:val="none" w:sz="0" w:space="0" w:color="auto"/>
            <w:bottom w:val="none" w:sz="0" w:space="0" w:color="auto"/>
            <w:right w:val="none" w:sz="0" w:space="0" w:color="auto"/>
          </w:divBdr>
          <w:divsChild>
            <w:div w:id="1124273934">
              <w:marLeft w:val="0"/>
              <w:marRight w:val="0"/>
              <w:marTop w:val="0"/>
              <w:marBottom w:val="0"/>
              <w:divBdr>
                <w:top w:val="none" w:sz="0" w:space="0" w:color="auto"/>
                <w:left w:val="none" w:sz="0" w:space="0" w:color="auto"/>
                <w:bottom w:val="none" w:sz="0" w:space="0" w:color="auto"/>
                <w:right w:val="none" w:sz="0" w:space="0" w:color="auto"/>
              </w:divBdr>
            </w:div>
          </w:divsChild>
        </w:div>
        <w:div w:id="305017303">
          <w:marLeft w:val="0"/>
          <w:marRight w:val="0"/>
          <w:marTop w:val="0"/>
          <w:marBottom w:val="0"/>
          <w:divBdr>
            <w:top w:val="none" w:sz="0" w:space="0" w:color="auto"/>
            <w:left w:val="none" w:sz="0" w:space="0" w:color="auto"/>
            <w:bottom w:val="none" w:sz="0" w:space="0" w:color="auto"/>
            <w:right w:val="none" w:sz="0" w:space="0" w:color="auto"/>
          </w:divBdr>
          <w:divsChild>
            <w:div w:id="1947036993">
              <w:marLeft w:val="0"/>
              <w:marRight w:val="0"/>
              <w:marTop w:val="0"/>
              <w:marBottom w:val="0"/>
              <w:divBdr>
                <w:top w:val="none" w:sz="0" w:space="0" w:color="auto"/>
                <w:left w:val="none" w:sz="0" w:space="0" w:color="auto"/>
                <w:bottom w:val="none" w:sz="0" w:space="0" w:color="auto"/>
                <w:right w:val="none" w:sz="0" w:space="0" w:color="auto"/>
              </w:divBdr>
            </w:div>
          </w:divsChild>
        </w:div>
        <w:div w:id="314146044">
          <w:marLeft w:val="0"/>
          <w:marRight w:val="0"/>
          <w:marTop w:val="0"/>
          <w:marBottom w:val="0"/>
          <w:divBdr>
            <w:top w:val="none" w:sz="0" w:space="0" w:color="auto"/>
            <w:left w:val="none" w:sz="0" w:space="0" w:color="auto"/>
            <w:bottom w:val="none" w:sz="0" w:space="0" w:color="auto"/>
            <w:right w:val="none" w:sz="0" w:space="0" w:color="auto"/>
          </w:divBdr>
          <w:divsChild>
            <w:div w:id="855997559">
              <w:marLeft w:val="0"/>
              <w:marRight w:val="0"/>
              <w:marTop w:val="0"/>
              <w:marBottom w:val="0"/>
              <w:divBdr>
                <w:top w:val="none" w:sz="0" w:space="0" w:color="auto"/>
                <w:left w:val="none" w:sz="0" w:space="0" w:color="auto"/>
                <w:bottom w:val="none" w:sz="0" w:space="0" w:color="auto"/>
                <w:right w:val="none" w:sz="0" w:space="0" w:color="auto"/>
              </w:divBdr>
            </w:div>
          </w:divsChild>
        </w:div>
        <w:div w:id="393546957">
          <w:marLeft w:val="0"/>
          <w:marRight w:val="0"/>
          <w:marTop w:val="300"/>
          <w:marBottom w:val="0"/>
          <w:divBdr>
            <w:top w:val="none" w:sz="0" w:space="0" w:color="auto"/>
            <w:left w:val="none" w:sz="0" w:space="0" w:color="auto"/>
            <w:bottom w:val="none" w:sz="0" w:space="0" w:color="auto"/>
            <w:right w:val="none" w:sz="0" w:space="0" w:color="auto"/>
          </w:divBdr>
          <w:divsChild>
            <w:div w:id="1092238674">
              <w:marLeft w:val="0"/>
              <w:marRight w:val="0"/>
              <w:marTop w:val="0"/>
              <w:marBottom w:val="0"/>
              <w:divBdr>
                <w:top w:val="none" w:sz="0" w:space="0" w:color="auto"/>
                <w:left w:val="none" w:sz="0" w:space="0" w:color="auto"/>
                <w:bottom w:val="none" w:sz="0" w:space="0" w:color="auto"/>
                <w:right w:val="none" w:sz="0" w:space="0" w:color="auto"/>
              </w:divBdr>
              <w:divsChild>
                <w:div w:id="1521360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918237">
          <w:marLeft w:val="0"/>
          <w:marRight w:val="0"/>
          <w:marTop w:val="0"/>
          <w:marBottom w:val="0"/>
          <w:divBdr>
            <w:top w:val="none" w:sz="0" w:space="0" w:color="auto"/>
            <w:left w:val="none" w:sz="0" w:space="0" w:color="auto"/>
            <w:bottom w:val="none" w:sz="0" w:space="0" w:color="auto"/>
            <w:right w:val="none" w:sz="0" w:space="0" w:color="auto"/>
          </w:divBdr>
        </w:div>
        <w:div w:id="736393251">
          <w:marLeft w:val="0"/>
          <w:marRight w:val="0"/>
          <w:marTop w:val="300"/>
          <w:marBottom w:val="0"/>
          <w:divBdr>
            <w:top w:val="none" w:sz="0" w:space="0" w:color="auto"/>
            <w:left w:val="none" w:sz="0" w:space="0" w:color="auto"/>
            <w:bottom w:val="none" w:sz="0" w:space="0" w:color="auto"/>
            <w:right w:val="none" w:sz="0" w:space="0" w:color="auto"/>
          </w:divBdr>
          <w:divsChild>
            <w:div w:id="281695883">
              <w:marLeft w:val="0"/>
              <w:marRight w:val="0"/>
              <w:marTop w:val="0"/>
              <w:marBottom w:val="0"/>
              <w:divBdr>
                <w:top w:val="none" w:sz="0" w:space="0" w:color="auto"/>
                <w:left w:val="none" w:sz="0" w:space="0" w:color="auto"/>
                <w:bottom w:val="none" w:sz="0" w:space="0" w:color="auto"/>
                <w:right w:val="none" w:sz="0" w:space="0" w:color="auto"/>
              </w:divBdr>
              <w:divsChild>
                <w:div w:id="2118475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9877050">
          <w:marLeft w:val="0"/>
          <w:marRight w:val="0"/>
          <w:marTop w:val="0"/>
          <w:marBottom w:val="0"/>
          <w:divBdr>
            <w:top w:val="none" w:sz="0" w:space="0" w:color="auto"/>
            <w:left w:val="none" w:sz="0" w:space="0" w:color="auto"/>
            <w:bottom w:val="none" w:sz="0" w:space="0" w:color="auto"/>
            <w:right w:val="none" w:sz="0" w:space="0" w:color="auto"/>
          </w:divBdr>
        </w:div>
        <w:div w:id="1112818231">
          <w:marLeft w:val="0"/>
          <w:marRight w:val="0"/>
          <w:marTop w:val="0"/>
          <w:marBottom w:val="0"/>
          <w:divBdr>
            <w:top w:val="none" w:sz="0" w:space="0" w:color="auto"/>
            <w:left w:val="none" w:sz="0" w:space="0" w:color="auto"/>
            <w:bottom w:val="none" w:sz="0" w:space="0" w:color="auto"/>
            <w:right w:val="none" w:sz="0" w:space="0" w:color="auto"/>
          </w:divBdr>
        </w:div>
        <w:div w:id="1168835807">
          <w:marLeft w:val="0"/>
          <w:marRight w:val="0"/>
          <w:marTop w:val="300"/>
          <w:marBottom w:val="0"/>
          <w:divBdr>
            <w:top w:val="none" w:sz="0" w:space="0" w:color="auto"/>
            <w:left w:val="none" w:sz="0" w:space="0" w:color="auto"/>
            <w:bottom w:val="none" w:sz="0" w:space="0" w:color="auto"/>
            <w:right w:val="none" w:sz="0" w:space="0" w:color="auto"/>
          </w:divBdr>
          <w:divsChild>
            <w:div w:id="603070918">
              <w:marLeft w:val="0"/>
              <w:marRight w:val="0"/>
              <w:marTop w:val="0"/>
              <w:marBottom w:val="0"/>
              <w:divBdr>
                <w:top w:val="none" w:sz="0" w:space="0" w:color="auto"/>
                <w:left w:val="none" w:sz="0" w:space="0" w:color="auto"/>
                <w:bottom w:val="none" w:sz="0" w:space="0" w:color="auto"/>
                <w:right w:val="none" w:sz="0" w:space="0" w:color="auto"/>
              </w:divBdr>
              <w:divsChild>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3497166">
          <w:marLeft w:val="0"/>
          <w:marRight w:val="0"/>
          <w:marTop w:val="0"/>
          <w:marBottom w:val="0"/>
          <w:divBdr>
            <w:top w:val="none" w:sz="0" w:space="0" w:color="auto"/>
            <w:left w:val="none" w:sz="0" w:space="0" w:color="auto"/>
            <w:bottom w:val="none" w:sz="0" w:space="0" w:color="auto"/>
            <w:right w:val="none" w:sz="0" w:space="0" w:color="auto"/>
          </w:divBdr>
        </w:div>
        <w:div w:id="1474718993">
          <w:marLeft w:val="0"/>
          <w:marRight w:val="0"/>
          <w:marTop w:val="0"/>
          <w:marBottom w:val="0"/>
          <w:divBdr>
            <w:top w:val="none" w:sz="0" w:space="0" w:color="auto"/>
            <w:left w:val="none" w:sz="0" w:space="0" w:color="auto"/>
            <w:bottom w:val="none" w:sz="0" w:space="0" w:color="auto"/>
            <w:right w:val="none" w:sz="0" w:space="0" w:color="auto"/>
          </w:divBdr>
        </w:div>
        <w:div w:id="1671709757">
          <w:marLeft w:val="0"/>
          <w:marRight w:val="0"/>
          <w:marTop w:val="0"/>
          <w:marBottom w:val="0"/>
          <w:divBdr>
            <w:top w:val="none" w:sz="0" w:space="0" w:color="auto"/>
            <w:left w:val="none" w:sz="0" w:space="0" w:color="auto"/>
            <w:bottom w:val="none" w:sz="0" w:space="0" w:color="auto"/>
            <w:right w:val="none" w:sz="0" w:space="0" w:color="auto"/>
          </w:divBdr>
        </w:div>
        <w:div w:id="1681661880">
          <w:marLeft w:val="0"/>
          <w:marRight w:val="0"/>
          <w:marTop w:val="0"/>
          <w:marBottom w:val="0"/>
          <w:divBdr>
            <w:top w:val="none" w:sz="0" w:space="0" w:color="auto"/>
            <w:left w:val="none" w:sz="0" w:space="0" w:color="auto"/>
            <w:bottom w:val="none" w:sz="0" w:space="0" w:color="auto"/>
            <w:right w:val="none" w:sz="0" w:space="0" w:color="auto"/>
          </w:divBdr>
          <w:divsChild>
            <w:div w:id="927927549">
              <w:marLeft w:val="0"/>
              <w:marRight w:val="0"/>
              <w:marTop w:val="0"/>
              <w:marBottom w:val="0"/>
              <w:divBdr>
                <w:top w:val="none" w:sz="0" w:space="0" w:color="auto"/>
                <w:left w:val="none" w:sz="0" w:space="0" w:color="auto"/>
                <w:bottom w:val="none" w:sz="0" w:space="0" w:color="auto"/>
                <w:right w:val="none" w:sz="0" w:space="0" w:color="auto"/>
              </w:divBdr>
            </w:div>
          </w:divsChild>
        </w:div>
        <w:div w:id="1688481477">
          <w:marLeft w:val="0"/>
          <w:marRight w:val="0"/>
          <w:marTop w:val="0"/>
          <w:marBottom w:val="0"/>
          <w:divBdr>
            <w:top w:val="none" w:sz="0" w:space="0" w:color="auto"/>
            <w:left w:val="none" w:sz="0" w:space="0" w:color="auto"/>
            <w:bottom w:val="none" w:sz="0" w:space="0" w:color="auto"/>
            <w:right w:val="none" w:sz="0" w:space="0" w:color="auto"/>
          </w:divBdr>
          <w:divsChild>
            <w:div w:id="1878275872">
              <w:marLeft w:val="0"/>
              <w:marRight w:val="0"/>
              <w:marTop w:val="0"/>
              <w:marBottom w:val="0"/>
              <w:divBdr>
                <w:top w:val="none" w:sz="0" w:space="0" w:color="auto"/>
                <w:left w:val="none" w:sz="0" w:space="0" w:color="auto"/>
                <w:bottom w:val="none" w:sz="0" w:space="0" w:color="auto"/>
                <w:right w:val="none" w:sz="0" w:space="0" w:color="auto"/>
              </w:divBdr>
            </w:div>
          </w:divsChild>
        </w:div>
        <w:div w:id="1925841899">
          <w:marLeft w:val="0"/>
          <w:marRight w:val="0"/>
          <w:marTop w:val="0"/>
          <w:marBottom w:val="0"/>
          <w:divBdr>
            <w:top w:val="none" w:sz="0" w:space="0" w:color="auto"/>
            <w:left w:val="none" w:sz="0" w:space="0" w:color="auto"/>
            <w:bottom w:val="none" w:sz="0" w:space="0" w:color="auto"/>
            <w:right w:val="none" w:sz="0" w:space="0" w:color="auto"/>
          </w:divBdr>
          <w:divsChild>
            <w:div w:id="1675912325">
              <w:marLeft w:val="0"/>
              <w:marRight w:val="0"/>
              <w:marTop w:val="0"/>
              <w:marBottom w:val="0"/>
              <w:divBdr>
                <w:top w:val="none" w:sz="0" w:space="0" w:color="auto"/>
                <w:left w:val="none" w:sz="0" w:space="0" w:color="auto"/>
                <w:bottom w:val="none" w:sz="0" w:space="0" w:color="auto"/>
                <w:right w:val="none" w:sz="0" w:space="0" w:color="auto"/>
              </w:divBdr>
            </w:div>
          </w:divsChild>
        </w:div>
        <w:div w:id="1935893180">
          <w:marLeft w:val="0"/>
          <w:marRight w:val="0"/>
          <w:marTop w:val="0"/>
          <w:marBottom w:val="0"/>
          <w:divBdr>
            <w:top w:val="none" w:sz="0" w:space="0" w:color="auto"/>
            <w:left w:val="none" w:sz="0" w:space="0" w:color="auto"/>
            <w:bottom w:val="none" w:sz="0" w:space="0" w:color="auto"/>
            <w:right w:val="none" w:sz="0" w:space="0" w:color="auto"/>
          </w:divBdr>
        </w:div>
        <w:div w:id="2087336560">
          <w:marLeft w:val="0"/>
          <w:marRight w:val="0"/>
          <w:marTop w:val="0"/>
          <w:marBottom w:val="0"/>
          <w:divBdr>
            <w:top w:val="none" w:sz="0" w:space="0" w:color="auto"/>
            <w:left w:val="none" w:sz="0" w:space="0" w:color="auto"/>
            <w:bottom w:val="none" w:sz="0" w:space="0" w:color="auto"/>
            <w:right w:val="none" w:sz="0" w:space="0" w:color="auto"/>
          </w:divBdr>
          <w:divsChild>
            <w:div w:id="637760163">
              <w:marLeft w:val="0"/>
              <w:marRight w:val="0"/>
              <w:marTop w:val="0"/>
              <w:marBottom w:val="0"/>
              <w:divBdr>
                <w:top w:val="none" w:sz="0" w:space="0" w:color="auto"/>
                <w:left w:val="none" w:sz="0" w:space="0" w:color="auto"/>
                <w:bottom w:val="none" w:sz="0" w:space="0" w:color="auto"/>
                <w:right w:val="none" w:sz="0" w:space="0" w:color="auto"/>
              </w:divBdr>
            </w:div>
          </w:divsChild>
        </w:div>
        <w:div w:id="2108887485">
          <w:marLeft w:val="0"/>
          <w:marRight w:val="0"/>
          <w:marTop w:val="300"/>
          <w:marBottom w:val="0"/>
          <w:divBdr>
            <w:top w:val="none" w:sz="0" w:space="0" w:color="auto"/>
            <w:left w:val="none" w:sz="0" w:space="0" w:color="auto"/>
            <w:bottom w:val="none" w:sz="0" w:space="0" w:color="auto"/>
            <w:right w:val="none" w:sz="0" w:space="0" w:color="auto"/>
          </w:divBdr>
          <w:divsChild>
            <w:div w:id="880438012">
              <w:marLeft w:val="0"/>
              <w:marRight w:val="0"/>
              <w:marTop w:val="0"/>
              <w:marBottom w:val="0"/>
              <w:divBdr>
                <w:top w:val="none" w:sz="0" w:space="0" w:color="auto"/>
                <w:left w:val="none" w:sz="0" w:space="0" w:color="auto"/>
                <w:bottom w:val="none" w:sz="0" w:space="0" w:color="auto"/>
                <w:right w:val="none" w:sz="0" w:space="0" w:color="auto"/>
              </w:divBdr>
              <w:divsChild>
                <w:div w:id="2113547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1894097">
      <w:bodyDiv w:val="1"/>
      <w:marLeft w:val="0"/>
      <w:marRight w:val="0"/>
      <w:marTop w:val="0"/>
      <w:marBottom w:val="0"/>
      <w:divBdr>
        <w:top w:val="none" w:sz="0" w:space="0" w:color="auto"/>
        <w:left w:val="none" w:sz="0" w:space="0" w:color="auto"/>
        <w:bottom w:val="none" w:sz="0" w:space="0" w:color="auto"/>
        <w:right w:val="none" w:sz="0" w:space="0" w:color="auto"/>
      </w:divBdr>
      <w:divsChild>
        <w:div w:id="145824993">
          <w:marLeft w:val="0"/>
          <w:marRight w:val="0"/>
          <w:marTop w:val="0"/>
          <w:marBottom w:val="0"/>
          <w:divBdr>
            <w:top w:val="none" w:sz="0" w:space="0" w:color="auto"/>
            <w:left w:val="none" w:sz="0" w:space="0" w:color="auto"/>
            <w:bottom w:val="none" w:sz="0" w:space="0" w:color="auto"/>
            <w:right w:val="none" w:sz="0" w:space="0" w:color="auto"/>
          </w:divBdr>
          <w:divsChild>
            <w:div w:id="639917253">
              <w:marLeft w:val="0"/>
              <w:marRight w:val="0"/>
              <w:marTop w:val="0"/>
              <w:marBottom w:val="0"/>
              <w:divBdr>
                <w:top w:val="none" w:sz="0" w:space="0" w:color="auto"/>
                <w:left w:val="none" w:sz="0" w:space="0" w:color="auto"/>
                <w:bottom w:val="none" w:sz="0" w:space="0" w:color="auto"/>
                <w:right w:val="none" w:sz="0" w:space="0" w:color="auto"/>
              </w:divBdr>
            </w:div>
          </w:divsChild>
        </w:div>
        <w:div w:id="162937422">
          <w:marLeft w:val="0"/>
          <w:marRight w:val="0"/>
          <w:marTop w:val="0"/>
          <w:marBottom w:val="0"/>
          <w:divBdr>
            <w:top w:val="none" w:sz="0" w:space="0" w:color="auto"/>
            <w:left w:val="none" w:sz="0" w:space="0" w:color="auto"/>
            <w:bottom w:val="none" w:sz="0" w:space="0" w:color="auto"/>
            <w:right w:val="none" w:sz="0" w:space="0" w:color="auto"/>
          </w:divBdr>
        </w:div>
        <w:div w:id="297611821">
          <w:marLeft w:val="0"/>
          <w:marRight w:val="0"/>
          <w:marTop w:val="0"/>
          <w:marBottom w:val="0"/>
          <w:divBdr>
            <w:top w:val="none" w:sz="0" w:space="0" w:color="auto"/>
            <w:left w:val="none" w:sz="0" w:space="0" w:color="auto"/>
            <w:bottom w:val="none" w:sz="0" w:space="0" w:color="auto"/>
            <w:right w:val="none" w:sz="0" w:space="0" w:color="auto"/>
          </w:divBdr>
          <w:divsChild>
            <w:div w:id="727999599">
              <w:marLeft w:val="0"/>
              <w:marRight w:val="0"/>
              <w:marTop w:val="0"/>
              <w:marBottom w:val="0"/>
              <w:divBdr>
                <w:top w:val="none" w:sz="0" w:space="0" w:color="auto"/>
                <w:left w:val="none" w:sz="0" w:space="0" w:color="auto"/>
                <w:bottom w:val="none" w:sz="0" w:space="0" w:color="auto"/>
                <w:right w:val="none" w:sz="0" w:space="0" w:color="auto"/>
              </w:divBdr>
            </w:div>
          </w:divsChild>
        </w:div>
        <w:div w:id="309286047">
          <w:marLeft w:val="0"/>
          <w:marRight w:val="0"/>
          <w:marTop w:val="0"/>
          <w:marBottom w:val="0"/>
          <w:divBdr>
            <w:top w:val="none" w:sz="0" w:space="0" w:color="auto"/>
            <w:left w:val="none" w:sz="0" w:space="0" w:color="auto"/>
            <w:bottom w:val="none" w:sz="0" w:space="0" w:color="auto"/>
            <w:right w:val="none" w:sz="0" w:space="0" w:color="auto"/>
          </w:divBdr>
          <w:divsChild>
            <w:div w:id="512688459">
              <w:marLeft w:val="0"/>
              <w:marRight w:val="0"/>
              <w:marTop w:val="0"/>
              <w:marBottom w:val="0"/>
              <w:divBdr>
                <w:top w:val="none" w:sz="0" w:space="0" w:color="auto"/>
                <w:left w:val="none" w:sz="0" w:space="0" w:color="auto"/>
                <w:bottom w:val="none" w:sz="0" w:space="0" w:color="auto"/>
                <w:right w:val="none" w:sz="0" w:space="0" w:color="auto"/>
              </w:divBdr>
            </w:div>
          </w:divsChild>
        </w:div>
        <w:div w:id="451486021">
          <w:marLeft w:val="0"/>
          <w:marRight w:val="0"/>
          <w:marTop w:val="0"/>
          <w:marBottom w:val="0"/>
          <w:divBdr>
            <w:top w:val="none" w:sz="0" w:space="0" w:color="auto"/>
            <w:left w:val="none" w:sz="0" w:space="0" w:color="auto"/>
            <w:bottom w:val="none" w:sz="0" w:space="0" w:color="auto"/>
            <w:right w:val="none" w:sz="0" w:space="0" w:color="auto"/>
          </w:divBdr>
          <w:divsChild>
            <w:div w:id="1277755666">
              <w:marLeft w:val="0"/>
              <w:marRight w:val="0"/>
              <w:marTop w:val="0"/>
              <w:marBottom w:val="0"/>
              <w:divBdr>
                <w:top w:val="none" w:sz="0" w:space="0" w:color="auto"/>
                <w:left w:val="none" w:sz="0" w:space="0" w:color="auto"/>
                <w:bottom w:val="none" w:sz="0" w:space="0" w:color="auto"/>
                <w:right w:val="none" w:sz="0" w:space="0" w:color="auto"/>
              </w:divBdr>
            </w:div>
          </w:divsChild>
        </w:div>
        <w:div w:id="749501173">
          <w:marLeft w:val="0"/>
          <w:marRight w:val="0"/>
          <w:marTop w:val="0"/>
          <w:marBottom w:val="0"/>
          <w:divBdr>
            <w:top w:val="none" w:sz="0" w:space="0" w:color="auto"/>
            <w:left w:val="none" w:sz="0" w:space="0" w:color="auto"/>
            <w:bottom w:val="none" w:sz="0" w:space="0" w:color="auto"/>
            <w:right w:val="none" w:sz="0" w:space="0" w:color="auto"/>
          </w:divBdr>
        </w:div>
        <w:div w:id="939334081">
          <w:marLeft w:val="0"/>
          <w:marRight w:val="0"/>
          <w:marTop w:val="300"/>
          <w:marBottom w:val="0"/>
          <w:divBdr>
            <w:top w:val="none" w:sz="0" w:space="0" w:color="auto"/>
            <w:left w:val="none" w:sz="0" w:space="0" w:color="auto"/>
            <w:bottom w:val="none" w:sz="0" w:space="0" w:color="auto"/>
            <w:right w:val="none" w:sz="0" w:space="0" w:color="auto"/>
          </w:divBdr>
          <w:divsChild>
            <w:div w:id="1189177990">
              <w:marLeft w:val="0"/>
              <w:marRight w:val="0"/>
              <w:marTop w:val="0"/>
              <w:marBottom w:val="0"/>
              <w:divBdr>
                <w:top w:val="none" w:sz="0" w:space="0" w:color="auto"/>
                <w:left w:val="none" w:sz="0" w:space="0" w:color="auto"/>
                <w:bottom w:val="none" w:sz="0" w:space="0" w:color="auto"/>
                <w:right w:val="none" w:sz="0" w:space="0" w:color="auto"/>
              </w:divBdr>
              <w:divsChild>
                <w:div w:id="1972442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3802182">
          <w:marLeft w:val="0"/>
          <w:marRight w:val="0"/>
          <w:marTop w:val="0"/>
          <w:marBottom w:val="0"/>
          <w:divBdr>
            <w:top w:val="none" w:sz="0" w:space="0" w:color="auto"/>
            <w:left w:val="none" w:sz="0" w:space="0" w:color="auto"/>
            <w:bottom w:val="none" w:sz="0" w:space="0" w:color="auto"/>
            <w:right w:val="none" w:sz="0" w:space="0" w:color="auto"/>
          </w:divBdr>
        </w:div>
        <w:div w:id="1029259922">
          <w:marLeft w:val="0"/>
          <w:marRight w:val="0"/>
          <w:marTop w:val="300"/>
          <w:marBottom w:val="0"/>
          <w:divBdr>
            <w:top w:val="none" w:sz="0" w:space="0" w:color="auto"/>
            <w:left w:val="none" w:sz="0" w:space="0" w:color="auto"/>
            <w:bottom w:val="none" w:sz="0" w:space="0" w:color="auto"/>
            <w:right w:val="none" w:sz="0" w:space="0" w:color="auto"/>
          </w:divBdr>
          <w:divsChild>
            <w:div w:id="321585307">
              <w:marLeft w:val="0"/>
              <w:marRight w:val="0"/>
              <w:marTop w:val="0"/>
              <w:marBottom w:val="0"/>
              <w:divBdr>
                <w:top w:val="none" w:sz="0" w:space="0" w:color="auto"/>
                <w:left w:val="none" w:sz="0" w:space="0" w:color="auto"/>
                <w:bottom w:val="none" w:sz="0" w:space="0" w:color="auto"/>
                <w:right w:val="none" w:sz="0" w:space="0" w:color="auto"/>
              </w:divBdr>
              <w:divsChild>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3943201">
          <w:marLeft w:val="0"/>
          <w:marRight w:val="0"/>
          <w:marTop w:val="300"/>
          <w:marBottom w:val="0"/>
          <w:divBdr>
            <w:top w:val="none" w:sz="0" w:space="0" w:color="auto"/>
            <w:left w:val="none" w:sz="0" w:space="0" w:color="auto"/>
            <w:bottom w:val="none" w:sz="0" w:space="0" w:color="auto"/>
            <w:right w:val="none" w:sz="0" w:space="0" w:color="auto"/>
          </w:divBdr>
          <w:divsChild>
            <w:div w:id="1014109494">
              <w:marLeft w:val="0"/>
              <w:marRight w:val="0"/>
              <w:marTop w:val="0"/>
              <w:marBottom w:val="0"/>
              <w:divBdr>
                <w:top w:val="none" w:sz="0" w:space="0" w:color="auto"/>
                <w:left w:val="none" w:sz="0" w:space="0" w:color="auto"/>
                <w:bottom w:val="none" w:sz="0" w:space="0" w:color="auto"/>
                <w:right w:val="none" w:sz="0" w:space="0" w:color="auto"/>
              </w:divBdr>
              <w:divsChild>
                <w:div w:id="406807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503369">
          <w:marLeft w:val="0"/>
          <w:marRight w:val="0"/>
          <w:marTop w:val="0"/>
          <w:marBottom w:val="0"/>
          <w:divBdr>
            <w:top w:val="none" w:sz="0" w:space="0" w:color="auto"/>
            <w:left w:val="none" w:sz="0" w:space="0" w:color="auto"/>
            <w:bottom w:val="none" w:sz="0" w:space="0" w:color="auto"/>
            <w:right w:val="none" w:sz="0" w:space="0" w:color="auto"/>
          </w:divBdr>
          <w:divsChild>
            <w:div w:id="1181243443">
              <w:marLeft w:val="0"/>
              <w:marRight w:val="0"/>
              <w:marTop w:val="0"/>
              <w:marBottom w:val="0"/>
              <w:divBdr>
                <w:top w:val="none" w:sz="0" w:space="0" w:color="auto"/>
                <w:left w:val="none" w:sz="0" w:space="0" w:color="auto"/>
                <w:bottom w:val="none" w:sz="0" w:space="0" w:color="auto"/>
                <w:right w:val="none" w:sz="0" w:space="0" w:color="auto"/>
              </w:divBdr>
            </w:div>
          </w:divsChild>
        </w:div>
        <w:div w:id="1346009879">
          <w:marLeft w:val="0"/>
          <w:marRight w:val="0"/>
          <w:marTop w:val="0"/>
          <w:marBottom w:val="0"/>
          <w:divBdr>
            <w:top w:val="none" w:sz="0" w:space="0" w:color="auto"/>
            <w:left w:val="none" w:sz="0" w:space="0" w:color="auto"/>
            <w:bottom w:val="none" w:sz="0" w:space="0" w:color="auto"/>
            <w:right w:val="none" w:sz="0" w:space="0" w:color="auto"/>
          </w:divBdr>
          <w:divsChild>
            <w:div w:id="1756900107">
              <w:marLeft w:val="0"/>
              <w:marRight w:val="0"/>
              <w:marTop w:val="0"/>
              <w:marBottom w:val="0"/>
              <w:divBdr>
                <w:top w:val="none" w:sz="0" w:space="0" w:color="auto"/>
                <w:left w:val="none" w:sz="0" w:space="0" w:color="auto"/>
                <w:bottom w:val="none" w:sz="0" w:space="0" w:color="auto"/>
                <w:right w:val="none" w:sz="0" w:space="0" w:color="auto"/>
              </w:divBdr>
            </w:div>
          </w:divsChild>
        </w:div>
        <w:div w:id="1631008813">
          <w:marLeft w:val="0"/>
          <w:marRight w:val="0"/>
          <w:marTop w:val="0"/>
          <w:marBottom w:val="0"/>
          <w:divBdr>
            <w:top w:val="none" w:sz="0" w:space="0" w:color="auto"/>
            <w:left w:val="none" w:sz="0" w:space="0" w:color="auto"/>
            <w:bottom w:val="none" w:sz="0" w:space="0" w:color="auto"/>
            <w:right w:val="none" w:sz="0" w:space="0" w:color="auto"/>
          </w:divBdr>
        </w:div>
        <w:div w:id="1669479145">
          <w:marLeft w:val="0"/>
          <w:marRight w:val="0"/>
          <w:marTop w:val="0"/>
          <w:marBottom w:val="0"/>
          <w:divBdr>
            <w:top w:val="none" w:sz="0" w:space="0" w:color="auto"/>
            <w:left w:val="none" w:sz="0" w:space="0" w:color="auto"/>
            <w:bottom w:val="none" w:sz="0" w:space="0" w:color="auto"/>
            <w:right w:val="none" w:sz="0" w:space="0" w:color="auto"/>
          </w:divBdr>
        </w:div>
        <w:div w:id="1778526682">
          <w:marLeft w:val="0"/>
          <w:marRight w:val="0"/>
          <w:marTop w:val="300"/>
          <w:marBottom w:val="0"/>
          <w:divBdr>
            <w:top w:val="none" w:sz="0" w:space="0" w:color="auto"/>
            <w:left w:val="none" w:sz="0" w:space="0" w:color="auto"/>
            <w:bottom w:val="none" w:sz="0" w:space="0" w:color="auto"/>
            <w:right w:val="none" w:sz="0" w:space="0" w:color="auto"/>
          </w:divBdr>
          <w:divsChild>
            <w:div w:id="115414444">
              <w:marLeft w:val="0"/>
              <w:marRight w:val="0"/>
              <w:marTop w:val="0"/>
              <w:marBottom w:val="0"/>
              <w:divBdr>
                <w:top w:val="none" w:sz="0" w:space="0" w:color="auto"/>
                <w:left w:val="none" w:sz="0" w:space="0" w:color="auto"/>
                <w:bottom w:val="none" w:sz="0" w:space="0" w:color="auto"/>
                <w:right w:val="none" w:sz="0" w:space="0" w:color="auto"/>
              </w:divBdr>
              <w:divsChild>
                <w:div w:id="1819027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6326402">
          <w:marLeft w:val="0"/>
          <w:marRight w:val="0"/>
          <w:marTop w:val="0"/>
          <w:marBottom w:val="0"/>
          <w:divBdr>
            <w:top w:val="none" w:sz="0" w:space="0" w:color="auto"/>
            <w:left w:val="none" w:sz="0" w:space="0" w:color="auto"/>
            <w:bottom w:val="none" w:sz="0" w:space="0" w:color="auto"/>
            <w:right w:val="none" w:sz="0" w:space="0" w:color="auto"/>
          </w:divBdr>
        </w:div>
        <w:div w:id="2022776716">
          <w:marLeft w:val="0"/>
          <w:marRight w:val="0"/>
          <w:marTop w:val="0"/>
          <w:marBottom w:val="0"/>
          <w:divBdr>
            <w:top w:val="none" w:sz="0" w:space="0" w:color="auto"/>
            <w:left w:val="none" w:sz="0" w:space="0" w:color="auto"/>
            <w:bottom w:val="none" w:sz="0" w:space="0" w:color="auto"/>
            <w:right w:val="none" w:sz="0" w:space="0" w:color="auto"/>
          </w:divBdr>
        </w:div>
        <w:div w:id="2062438884">
          <w:marLeft w:val="0"/>
          <w:marRight w:val="0"/>
          <w:marTop w:val="0"/>
          <w:marBottom w:val="0"/>
          <w:divBdr>
            <w:top w:val="none" w:sz="0" w:space="0" w:color="auto"/>
            <w:left w:val="none" w:sz="0" w:space="0" w:color="auto"/>
            <w:bottom w:val="none" w:sz="0" w:space="0" w:color="auto"/>
            <w:right w:val="none" w:sz="0" w:space="0" w:color="auto"/>
          </w:divBdr>
          <w:divsChild>
            <w:div w:id="1807045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3784414">
      <w:bodyDiv w:val="1"/>
      <w:marLeft w:val="0"/>
      <w:marRight w:val="0"/>
      <w:marTop w:val="0"/>
      <w:marBottom w:val="0"/>
      <w:divBdr>
        <w:top w:val="none" w:sz="0" w:space="0" w:color="auto"/>
        <w:left w:val="none" w:sz="0" w:space="0" w:color="auto"/>
        <w:bottom w:val="none" w:sz="0" w:space="0" w:color="auto"/>
        <w:right w:val="none" w:sz="0" w:space="0" w:color="auto"/>
      </w:divBdr>
      <w:divsChild>
        <w:div w:id="2125809096">
          <w:marLeft w:val="0"/>
          <w:marRight w:val="0"/>
          <w:marTop w:val="0"/>
          <w:marBottom w:val="0"/>
          <w:divBdr>
            <w:top w:val="none" w:sz="0" w:space="0" w:color="auto"/>
            <w:left w:val="none" w:sz="0" w:space="0" w:color="auto"/>
            <w:bottom w:val="none" w:sz="0" w:space="0" w:color="auto"/>
            <w:right w:val="none" w:sz="0" w:space="0" w:color="auto"/>
          </w:divBdr>
        </w:div>
        <w:div w:id="261960507">
          <w:marLeft w:val="0"/>
          <w:marRight w:val="0"/>
          <w:marTop w:val="0"/>
          <w:marBottom w:val="0"/>
          <w:divBdr>
            <w:top w:val="none" w:sz="0" w:space="0" w:color="auto"/>
            <w:left w:val="none" w:sz="0" w:space="0" w:color="auto"/>
            <w:bottom w:val="none" w:sz="0" w:space="0" w:color="auto"/>
            <w:right w:val="none" w:sz="0" w:space="0" w:color="auto"/>
          </w:divBdr>
          <w:divsChild>
            <w:div w:id="406269879">
              <w:marLeft w:val="0"/>
              <w:marRight w:val="0"/>
              <w:marTop w:val="0"/>
              <w:marBottom w:val="0"/>
              <w:divBdr>
                <w:top w:val="none" w:sz="0" w:space="0" w:color="auto"/>
                <w:left w:val="none" w:sz="0" w:space="0" w:color="auto"/>
                <w:bottom w:val="none" w:sz="0" w:space="0" w:color="auto"/>
                <w:right w:val="none" w:sz="0" w:space="0" w:color="auto"/>
              </w:divBdr>
            </w:div>
          </w:divsChild>
        </w:div>
        <w:div w:id="1982495051">
          <w:marLeft w:val="0"/>
          <w:marRight w:val="0"/>
          <w:marTop w:val="0"/>
          <w:marBottom w:val="0"/>
          <w:divBdr>
            <w:top w:val="none" w:sz="0" w:space="0" w:color="auto"/>
            <w:left w:val="none" w:sz="0" w:space="0" w:color="auto"/>
            <w:bottom w:val="none" w:sz="0" w:space="0" w:color="auto"/>
            <w:right w:val="none" w:sz="0" w:space="0" w:color="auto"/>
          </w:divBdr>
        </w:div>
        <w:div w:id="1438019482">
          <w:marLeft w:val="0"/>
          <w:marRight w:val="0"/>
          <w:marTop w:val="0"/>
          <w:marBottom w:val="0"/>
          <w:divBdr>
            <w:top w:val="none" w:sz="0" w:space="0" w:color="auto"/>
            <w:left w:val="none" w:sz="0" w:space="0" w:color="auto"/>
            <w:bottom w:val="none" w:sz="0" w:space="0" w:color="auto"/>
            <w:right w:val="none" w:sz="0" w:space="0" w:color="auto"/>
          </w:divBdr>
          <w:divsChild>
            <w:div w:id="1666857153">
              <w:marLeft w:val="0"/>
              <w:marRight w:val="0"/>
              <w:marTop w:val="0"/>
              <w:marBottom w:val="0"/>
              <w:divBdr>
                <w:top w:val="none" w:sz="0" w:space="0" w:color="auto"/>
                <w:left w:val="none" w:sz="0" w:space="0" w:color="auto"/>
                <w:bottom w:val="none" w:sz="0" w:space="0" w:color="auto"/>
                <w:right w:val="none" w:sz="0" w:space="0" w:color="auto"/>
              </w:divBdr>
            </w:div>
          </w:divsChild>
        </w:div>
        <w:div w:id="421147418">
          <w:marLeft w:val="0"/>
          <w:marRight w:val="0"/>
          <w:marTop w:val="0"/>
          <w:marBottom w:val="0"/>
          <w:divBdr>
            <w:top w:val="none" w:sz="0" w:space="0" w:color="auto"/>
            <w:left w:val="none" w:sz="0" w:space="0" w:color="auto"/>
            <w:bottom w:val="none" w:sz="0" w:space="0" w:color="auto"/>
            <w:right w:val="none" w:sz="0" w:space="0" w:color="auto"/>
          </w:divBdr>
        </w:div>
        <w:div w:id="1027297646">
          <w:marLeft w:val="0"/>
          <w:marRight w:val="0"/>
          <w:marTop w:val="0"/>
          <w:marBottom w:val="0"/>
          <w:divBdr>
            <w:top w:val="none" w:sz="0" w:space="0" w:color="auto"/>
            <w:left w:val="none" w:sz="0" w:space="0" w:color="auto"/>
            <w:bottom w:val="none" w:sz="0" w:space="0" w:color="auto"/>
            <w:right w:val="none" w:sz="0" w:space="0" w:color="auto"/>
          </w:divBdr>
          <w:divsChild>
            <w:div w:id="57288421">
              <w:marLeft w:val="0"/>
              <w:marRight w:val="0"/>
              <w:marTop w:val="0"/>
              <w:marBottom w:val="0"/>
              <w:divBdr>
                <w:top w:val="none" w:sz="0" w:space="0" w:color="auto"/>
                <w:left w:val="none" w:sz="0" w:space="0" w:color="auto"/>
                <w:bottom w:val="none" w:sz="0" w:space="0" w:color="auto"/>
                <w:right w:val="none" w:sz="0" w:space="0" w:color="auto"/>
              </w:divBdr>
            </w:div>
          </w:divsChild>
        </w:div>
        <w:div w:id="179515240">
          <w:marLeft w:val="0"/>
          <w:marRight w:val="0"/>
          <w:marTop w:val="0"/>
          <w:marBottom w:val="0"/>
          <w:divBdr>
            <w:top w:val="none" w:sz="0" w:space="0" w:color="auto"/>
            <w:left w:val="none" w:sz="0" w:space="0" w:color="auto"/>
            <w:bottom w:val="none" w:sz="0" w:space="0" w:color="auto"/>
            <w:right w:val="none" w:sz="0" w:space="0" w:color="auto"/>
          </w:divBdr>
        </w:div>
        <w:div w:id="1174567180">
          <w:marLeft w:val="0"/>
          <w:marRight w:val="0"/>
          <w:marTop w:val="0"/>
          <w:marBottom w:val="0"/>
          <w:divBdr>
            <w:top w:val="none" w:sz="0" w:space="0" w:color="auto"/>
            <w:left w:val="none" w:sz="0" w:space="0" w:color="auto"/>
            <w:bottom w:val="none" w:sz="0" w:space="0" w:color="auto"/>
            <w:right w:val="none" w:sz="0" w:space="0" w:color="auto"/>
          </w:divBdr>
          <w:divsChild>
            <w:div w:id="767651456">
              <w:marLeft w:val="0"/>
              <w:marRight w:val="0"/>
              <w:marTop w:val="0"/>
              <w:marBottom w:val="0"/>
              <w:divBdr>
                <w:top w:val="none" w:sz="0" w:space="0" w:color="auto"/>
                <w:left w:val="none" w:sz="0" w:space="0" w:color="auto"/>
                <w:bottom w:val="none" w:sz="0" w:space="0" w:color="auto"/>
                <w:right w:val="none" w:sz="0" w:space="0" w:color="auto"/>
              </w:divBdr>
            </w:div>
          </w:divsChild>
        </w:div>
        <w:div w:id="1924484844">
          <w:marLeft w:val="0"/>
          <w:marRight w:val="0"/>
          <w:marTop w:val="0"/>
          <w:marBottom w:val="0"/>
          <w:divBdr>
            <w:top w:val="none" w:sz="0" w:space="0" w:color="auto"/>
            <w:left w:val="none" w:sz="0" w:space="0" w:color="auto"/>
            <w:bottom w:val="none" w:sz="0" w:space="0" w:color="auto"/>
            <w:right w:val="none" w:sz="0" w:space="0" w:color="auto"/>
          </w:divBdr>
        </w:div>
        <w:div w:id="1843547071">
          <w:marLeft w:val="0"/>
          <w:marRight w:val="0"/>
          <w:marTop w:val="0"/>
          <w:marBottom w:val="0"/>
          <w:divBdr>
            <w:top w:val="none" w:sz="0" w:space="0" w:color="auto"/>
            <w:left w:val="none" w:sz="0" w:space="0" w:color="auto"/>
            <w:bottom w:val="none" w:sz="0" w:space="0" w:color="auto"/>
            <w:right w:val="none" w:sz="0" w:space="0" w:color="auto"/>
          </w:divBdr>
          <w:divsChild>
            <w:div w:id="1233156968">
              <w:marLeft w:val="0"/>
              <w:marRight w:val="0"/>
              <w:marTop w:val="0"/>
              <w:marBottom w:val="0"/>
              <w:divBdr>
                <w:top w:val="none" w:sz="0" w:space="0" w:color="auto"/>
                <w:left w:val="none" w:sz="0" w:space="0" w:color="auto"/>
                <w:bottom w:val="none" w:sz="0" w:space="0" w:color="auto"/>
                <w:right w:val="none" w:sz="0" w:space="0" w:color="auto"/>
              </w:divBdr>
            </w:div>
          </w:divsChild>
        </w:div>
        <w:div w:id="1951623536">
          <w:marLeft w:val="0"/>
          <w:marRight w:val="0"/>
          <w:marTop w:val="0"/>
          <w:marBottom w:val="0"/>
          <w:divBdr>
            <w:top w:val="none" w:sz="0" w:space="0" w:color="auto"/>
            <w:left w:val="none" w:sz="0" w:space="0" w:color="auto"/>
            <w:bottom w:val="none" w:sz="0" w:space="0" w:color="auto"/>
            <w:right w:val="none" w:sz="0" w:space="0" w:color="auto"/>
          </w:divBdr>
        </w:div>
        <w:div w:id="584653439">
          <w:marLeft w:val="0"/>
          <w:marRight w:val="0"/>
          <w:marTop w:val="0"/>
          <w:marBottom w:val="0"/>
          <w:divBdr>
            <w:top w:val="none" w:sz="0" w:space="0" w:color="auto"/>
            <w:left w:val="none" w:sz="0" w:space="0" w:color="auto"/>
            <w:bottom w:val="none" w:sz="0" w:space="0" w:color="auto"/>
            <w:right w:val="none" w:sz="0" w:space="0" w:color="auto"/>
          </w:divBdr>
          <w:divsChild>
            <w:div w:id="513879945">
              <w:marLeft w:val="0"/>
              <w:marRight w:val="0"/>
              <w:marTop w:val="0"/>
              <w:marBottom w:val="0"/>
              <w:divBdr>
                <w:top w:val="none" w:sz="0" w:space="0" w:color="auto"/>
                <w:left w:val="none" w:sz="0" w:space="0" w:color="auto"/>
                <w:bottom w:val="none" w:sz="0" w:space="0" w:color="auto"/>
                <w:right w:val="none" w:sz="0" w:space="0" w:color="auto"/>
              </w:divBdr>
            </w:div>
          </w:divsChild>
        </w:div>
        <w:div w:id="390734427">
          <w:marLeft w:val="0"/>
          <w:marRight w:val="0"/>
          <w:marTop w:val="0"/>
          <w:marBottom w:val="0"/>
          <w:divBdr>
            <w:top w:val="none" w:sz="0" w:space="0" w:color="auto"/>
            <w:left w:val="none" w:sz="0" w:space="0" w:color="auto"/>
            <w:bottom w:val="none" w:sz="0" w:space="0" w:color="auto"/>
            <w:right w:val="none" w:sz="0" w:space="0" w:color="auto"/>
          </w:divBdr>
        </w:div>
        <w:div w:id="2054380582">
          <w:marLeft w:val="0"/>
          <w:marRight w:val="0"/>
          <w:marTop w:val="0"/>
          <w:marBottom w:val="0"/>
          <w:divBdr>
            <w:top w:val="none" w:sz="0" w:space="0" w:color="auto"/>
            <w:left w:val="none" w:sz="0" w:space="0" w:color="auto"/>
            <w:bottom w:val="none" w:sz="0" w:space="0" w:color="auto"/>
            <w:right w:val="none" w:sz="0" w:space="0" w:color="auto"/>
          </w:divBdr>
          <w:divsChild>
            <w:div w:id="123692966">
              <w:marLeft w:val="0"/>
              <w:marRight w:val="0"/>
              <w:marTop w:val="0"/>
              <w:marBottom w:val="0"/>
              <w:divBdr>
                <w:top w:val="none" w:sz="0" w:space="0" w:color="auto"/>
                <w:left w:val="none" w:sz="0" w:space="0" w:color="auto"/>
                <w:bottom w:val="none" w:sz="0" w:space="0" w:color="auto"/>
                <w:right w:val="none" w:sz="0" w:space="0" w:color="auto"/>
              </w:divBdr>
            </w:div>
          </w:divsChild>
        </w:div>
        <w:div w:id="508907331">
          <w:marLeft w:val="0"/>
          <w:marRight w:val="0"/>
          <w:marTop w:val="300"/>
          <w:marBottom w:val="0"/>
          <w:divBdr>
            <w:top w:val="none" w:sz="0" w:space="0" w:color="auto"/>
            <w:left w:val="none" w:sz="0" w:space="0" w:color="auto"/>
            <w:bottom w:val="none" w:sz="0" w:space="0" w:color="auto"/>
            <w:right w:val="none" w:sz="0" w:space="0" w:color="auto"/>
          </w:divBdr>
          <w:divsChild>
            <w:div w:id="519008461">
              <w:marLeft w:val="0"/>
              <w:marRight w:val="0"/>
              <w:marTop w:val="0"/>
              <w:marBottom w:val="0"/>
              <w:divBdr>
                <w:top w:val="none" w:sz="0" w:space="0" w:color="auto"/>
                <w:left w:val="none" w:sz="0" w:space="0" w:color="auto"/>
                <w:bottom w:val="none" w:sz="0" w:space="0" w:color="auto"/>
                <w:right w:val="none" w:sz="0" w:space="0" w:color="auto"/>
              </w:divBdr>
              <w:divsChild>
                <w:div w:id="814907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355845">
          <w:marLeft w:val="0"/>
          <w:marRight w:val="0"/>
          <w:marTop w:val="300"/>
          <w:marBottom w:val="0"/>
          <w:divBdr>
            <w:top w:val="none" w:sz="0" w:space="0" w:color="auto"/>
            <w:left w:val="none" w:sz="0" w:space="0" w:color="auto"/>
            <w:bottom w:val="none" w:sz="0" w:space="0" w:color="auto"/>
            <w:right w:val="none" w:sz="0" w:space="0" w:color="auto"/>
          </w:divBdr>
          <w:divsChild>
            <w:div w:id="979388270">
              <w:marLeft w:val="0"/>
              <w:marRight w:val="0"/>
              <w:marTop w:val="0"/>
              <w:marBottom w:val="0"/>
              <w:divBdr>
                <w:top w:val="none" w:sz="0" w:space="0" w:color="auto"/>
                <w:left w:val="none" w:sz="0" w:space="0" w:color="auto"/>
                <w:bottom w:val="none" w:sz="0" w:space="0" w:color="auto"/>
                <w:right w:val="none" w:sz="0" w:space="0" w:color="auto"/>
              </w:divBdr>
              <w:divsChild>
                <w:div w:id="1291284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98504">
          <w:marLeft w:val="0"/>
          <w:marRight w:val="0"/>
          <w:marTop w:val="300"/>
          <w:marBottom w:val="0"/>
          <w:divBdr>
            <w:top w:val="none" w:sz="0" w:space="0" w:color="auto"/>
            <w:left w:val="none" w:sz="0" w:space="0" w:color="auto"/>
            <w:bottom w:val="none" w:sz="0" w:space="0" w:color="auto"/>
            <w:right w:val="none" w:sz="0" w:space="0" w:color="auto"/>
          </w:divBdr>
          <w:divsChild>
            <w:div w:id="575285084">
              <w:marLeft w:val="0"/>
              <w:marRight w:val="0"/>
              <w:marTop w:val="0"/>
              <w:marBottom w:val="0"/>
              <w:divBdr>
                <w:top w:val="none" w:sz="0" w:space="0" w:color="auto"/>
                <w:left w:val="none" w:sz="0" w:space="0" w:color="auto"/>
                <w:bottom w:val="none" w:sz="0" w:space="0" w:color="auto"/>
                <w:right w:val="none" w:sz="0" w:space="0" w:color="auto"/>
              </w:divBdr>
              <w:divsChild>
                <w:div w:id="354621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4972828">
          <w:marLeft w:val="0"/>
          <w:marRight w:val="0"/>
          <w:marTop w:val="300"/>
          <w:marBottom w:val="0"/>
          <w:divBdr>
            <w:top w:val="none" w:sz="0" w:space="0" w:color="auto"/>
            <w:left w:val="none" w:sz="0" w:space="0" w:color="auto"/>
            <w:bottom w:val="none" w:sz="0" w:space="0" w:color="auto"/>
            <w:right w:val="none" w:sz="0" w:space="0" w:color="auto"/>
          </w:divBdr>
          <w:divsChild>
            <w:div w:id="1436292923">
              <w:marLeft w:val="0"/>
              <w:marRight w:val="0"/>
              <w:marTop w:val="0"/>
              <w:marBottom w:val="0"/>
              <w:divBdr>
                <w:top w:val="none" w:sz="0" w:space="0" w:color="auto"/>
                <w:left w:val="none" w:sz="0" w:space="0" w:color="auto"/>
                <w:bottom w:val="none" w:sz="0" w:space="0" w:color="auto"/>
                <w:right w:val="none" w:sz="0" w:space="0" w:color="auto"/>
              </w:divBdr>
              <w:divsChild>
                <w:div w:id="1801340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3831879">
      <w:bodyDiv w:val="1"/>
      <w:marLeft w:val="0"/>
      <w:marRight w:val="0"/>
      <w:marTop w:val="0"/>
      <w:marBottom w:val="0"/>
      <w:divBdr>
        <w:top w:val="none" w:sz="0" w:space="0" w:color="auto"/>
        <w:left w:val="none" w:sz="0" w:space="0" w:color="auto"/>
        <w:bottom w:val="none" w:sz="0" w:space="0" w:color="auto"/>
        <w:right w:val="none" w:sz="0" w:space="0" w:color="auto"/>
      </w:divBdr>
      <w:divsChild>
        <w:div w:id="498079573">
          <w:marLeft w:val="0"/>
          <w:marRight w:val="0"/>
          <w:marTop w:val="0"/>
          <w:marBottom w:val="0"/>
          <w:divBdr>
            <w:top w:val="none" w:sz="0" w:space="0" w:color="auto"/>
            <w:left w:val="none" w:sz="0" w:space="0" w:color="auto"/>
            <w:bottom w:val="none" w:sz="0" w:space="0" w:color="auto"/>
            <w:right w:val="none" w:sz="0" w:space="0" w:color="auto"/>
          </w:divBdr>
        </w:div>
        <w:div w:id="943272771">
          <w:marLeft w:val="0"/>
          <w:marRight w:val="0"/>
          <w:marTop w:val="0"/>
          <w:marBottom w:val="0"/>
          <w:divBdr>
            <w:top w:val="none" w:sz="0" w:space="0" w:color="auto"/>
            <w:left w:val="none" w:sz="0" w:space="0" w:color="auto"/>
            <w:bottom w:val="none" w:sz="0" w:space="0" w:color="auto"/>
            <w:right w:val="none" w:sz="0" w:space="0" w:color="auto"/>
          </w:divBdr>
          <w:divsChild>
            <w:div w:id="403796021">
              <w:marLeft w:val="0"/>
              <w:marRight w:val="0"/>
              <w:marTop w:val="0"/>
              <w:marBottom w:val="0"/>
              <w:divBdr>
                <w:top w:val="none" w:sz="0" w:space="0" w:color="auto"/>
                <w:left w:val="none" w:sz="0" w:space="0" w:color="auto"/>
                <w:bottom w:val="none" w:sz="0" w:space="0" w:color="auto"/>
                <w:right w:val="none" w:sz="0" w:space="0" w:color="auto"/>
              </w:divBdr>
            </w:div>
          </w:divsChild>
        </w:div>
        <w:div w:id="742410155">
          <w:marLeft w:val="0"/>
          <w:marRight w:val="0"/>
          <w:marTop w:val="0"/>
          <w:marBottom w:val="0"/>
          <w:divBdr>
            <w:top w:val="none" w:sz="0" w:space="0" w:color="auto"/>
            <w:left w:val="none" w:sz="0" w:space="0" w:color="auto"/>
            <w:bottom w:val="none" w:sz="0" w:space="0" w:color="auto"/>
            <w:right w:val="none" w:sz="0" w:space="0" w:color="auto"/>
          </w:divBdr>
        </w:div>
        <w:div w:id="1755475564">
          <w:marLeft w:val="0"/>
          <w:marRight w:val="0"/>
          <w:marTop w:val="0"/>
          <w:marBottom w:val="0"/>
          <w:divBdr>
            <w:top w:val="none" w:sz="0" w:space="0" w:color="auto"/>
            <w:left w:val="none" w:sz="0" w:space="0" w:color="auto"/>
            <w:bottom w:val="none" w:sz="0" w:space="0" w:color="auto"/>
            <w:right w:val="none" w:sz="0" w:space="0" w:color="auto"/>
          </w:divBdr>
          <w:divsChild>
            <w:div w:id="253126502">
              <w:marLeft w:val="0"/>
              <w:marRight w:val="0"/>
              <w:marTop w:val="0"/>
              <w:marBottom w:val="0"/>
              <w:divBdr>
                <w:top w:val="none" w:sz="0" w:space="0" w:color="auto"/>
                <w:left w:val="none" w:sz="0" w:space="0" w:color="auto"/>
                <w:bottom w:val="none" w:sz="0" w:space="0" w:color="auto"/>
                <w:right w:val="none" w:sz="0" w:space="0" w:color="auto"/>
              </w:divBdr>
            </w:div>
          </w:divsChild>
        </w:div>
        <w:div w:id="1255935987">
          <w:marLeft w:val="0"/>
          <w:marRight w:val="0"/>
          <w:marTop w:val="0"/>
          <w:marBottom w:val="0"/>
          <w:divBdr>
            <w:top w:val="none" w:sz="0" w:space="0" w:color="auto"/>
            <w:left w:val="none" w:sz="0" w:space="0" w:color="auto"/>
            <w:bottom w:val="none" w:sz="0" w:space="0" w:color="auto"/>
            <w:right w:val="none" w:sz="0" w:space="0" w:color="auto"/>
          </w:divBdr>
        </w:div>
        <w:div w:id="199127279">
          <w:marLeft w:val="0"/>
          <w:marRight w:val="0"/>
          <w:marTop w:val="0"/>
          <w:marBottom w:val="0"/>
          <w:divBdr>
            <w:top w:val="none" w:sz="0" w:space="0" w:color="auto"/>
            <w:left w:val="none" w:sz="0" w:space="0" w:color="auto"/>
            <w:bottom w:val="none" w:sz="0" w:space="0" w:color="auto"/>
            <w:right w:val="none" w:sz="0" w:space="0" w:color="auto"/>
          </w:divBdr>
          <w:divsChild>
            <w:div w:id="2021815918">
              <w:marLeft w:val="0"/>
              <w:marRight w:val="0"/>
              <w:marTop w:val="0"/>
              <w:marBottom w:val="0"/>
              <w:divBdr>
                <w:top w:val="none" w:sz="0" w:space="0" w:color="auto"/>
                <w:left w:val="none" w:sz="0" w:space="0" w:color="auto"/>
                <w:bottom w:val="none" w:sz="0" w:space="0" w:color="auto"/>
                <w:right w:val="none" w:sz="0" w:space="0" w:color="auto"/>
              </w:divBdr>
            </w:div>
          </w:divsChild>
        </w:div>
        <w:div w:id="624776805">
          <w:marLeft w:val="0"/>
          <w:marRight w:val="0"/>
          <w:marTop w:val="0"/>
          <w:marBottom w:val="0"/>
          <w:divBdr>
            <w:top w:val="none" w:sz="0" w:space="0" w:color="auto"/>
            <w:left w:val="none" w:sz="0" w:space="0" w:color="auto"/>
            <w:bottom w:val="none" w:sz="0" w:space="0" w:color="auto"/>
            <w:right w:val="none" w:sz="0" w:space="0" w:color="auto"/>
          </w:divBdr>
        </w:div>
        <w:div w:id="1195925916">
          <w:marLeft w:val="0"/>
          <w:marRight w:val="0"/>
          <w:marTop w:val="0"/>
          <w:marBottom w:val="0"/>
          <w:divBdr>
            <w:top w:val="none" w:sz="0" w:space="0" w:color="auto"/>
            <w:left w:val="none" w:sz="0" w:space="0" w:color="auto"/>
            <w:bottom w:val="none" w:sz="0" w:space="0" w:color="auto"/>
            <w:right w:val="none" w:sz="0" w:space="0" w:color="auto"/>
          </w:divBdr>
          <w:divsChild>
            <w:div w:id="2114085820">
              <w:marLeft w:val="0"/>
              <w:marRight w:val="0"/>
              <w:marTop w:val="0"/>
              <w:marBottom w:val="0"/>
              <w:divBdr>
                <w:top w:val="none" w:sz="0" w:space="0" w:color="auto"/>
                <w:left w:val="none" w:sz="0" w:space="0" w:color="auto"/>
                <w:bottom w:val="none" w:sz="0" w:space="0" w:color="auto"/>
                <w:right w:val="none" w:sz="0" w:space="0" w:color="auto"/>
              </w:divBdr>
            </w:div>
          </w:divsChild>
        </w:div>
        <w:div w:id="815800223">
          <w:marLeft w:val="0"/>
          <w:marRight w:val="0"/>
          <w:marTop w:val="0"/>
          <w:marBottom w:val="0"/>
          <w:divBdr>
            <w:top w:val="none" w:sz="0" w:space="0" w:color="auto"/>
            <w:left w:val="none" w:sz="0" w:space="0" w:color="auto"/>
            <w:bottom w:val="none" w:sz="0" w:space="0" w:color="auto"/>
            <w:right w:val="none" w:sz="0" w:space="0" w:color="auto"/>
          </w:divBdr>
        </w:div>
        <w:div w:id="416024247">
          <w:marLeft w:val="0"/>
          <w:marRight w:val="0"/>
          <w:marTop w:val="0"/>
          <w:marBottom w:val="0"/>
          <w:divBdr>
            <w:top w:val="none" w:sz="0" w:space="0" w:color="auto"/>
            <w:left w:val="none" w:sz="0" w:space="0" w:color="auto"/>
            <w:bottom w:val="none" w:sz="0" w:space="0" w:color="auto"/>
            <w:right w:val="none" w:sz="0" w:space="0" w:color="auto"/>
          </w:divBdr>
          <w:divsChild>
            <w:div w:id="778645458">
              <w:marLeft w:val="0"/>
              <w:marRight w:val="0"/>
              <w:marTop w:val="0"/>
              <w:marBottom w:val="0"/>
              <w:divBdr>
                <w:top w:val="none" w:sz="0" w:space="0" w:color="auto"/>
                <w:left w:val="none" w:sz="0" w:space="0" w:color="auto"/>
                <w:bottom w:val="none" w:sz="0" w:space="0" w:color="auto"/>
                <w:right w:val="none" w:sz="0" w:space="0" w:color="auto"/>
              </w:divBdr>
            </w:div>
          </w:divsChild>
        </w:div>
        <w:div w:id="337581373">
          <w:marLeft w:val="0"/>
          <w:marRight w:val="0"/>
          <w:marTop w:val="0"/>
          <w:marBottom w:val="0"/>
          <w:divBdr>
            <w:top w:val="none" w:sz="0" w:space="0" w:color="auto"/>
            <w:left w:val="none" w:sz="0" w:space="0" w:color="auto"/>
            <w:bottom w:val="none" w:sz="0" w:space="0" w:color="auto"/>
            <w:right w:val="none" w:sz="0" w:space="0" w:color="auto"/>
          </w:divBdr>
        </w:div>
        <w:div w:id="1109816870">
          <w:marLeft w:val="0"/>
          <w:marRight w:val="0"/>
          <w:marTop w:val="0"/>
          <w:marBottom w:val="0"/>
          <w:divBdr>
            <w:top w:val="none" w:sz="0" w:space="0" w:color="auto"/>
            <w:left w:val="none" w:sz="0" w:space="0" w:color="auto"/>
            <w:bottom w:val="none" w:sz="0" w:space="0" w:color="auto"/>
            <w:right w:val="none" w:sz="0" w:space="0" w:color="auto"/>
          </w:divBdr>
          <w:divsChild>
            <w:div w:id="1639412195">
              <w:marLeft w:val="0"/>
              <w:marRight w:val="0"/>
              <w:marTop w:val="0"/>
              <w:marBottom w:val="0"/>
              <w:divBdr>
                <w:top w:val="none" w:sz="0" w:space="0" w:color="auto"/>
                <w:left w:val="none" w:sz="0" w:space="0" w:color="auto"/>
                <w:bottom w:val="none" w:sz="0" w:space="0" w:color="auto"/>
                <w:right w:val="none" w:sz="0" w:space="0" w:color="auto"/>
              </w:divBdr>
            </w:div>
          </w:divsChild>
        </w:div>
        <w:div w:id="830557627">
          <w:marLeft w:val="0"/>
          <w:marRight w:val="0"/>
          <w:marTop w:val="0"/>
          <w:marBottom w:val="0"/>
          <w:divBdr>
            <w:top w:val="none" w:sz="0" w:space="0" w:color="auto"/>
            <w:left w:val="none" w:sz="0" w:space="0" w:color="auto"/>
            <w:bottom w:val="none" w:sz="0" w:space="0" w:color="auto"/>
            <w:right w:val="none" w:sz="0" w:space="0" w:color="auto"/>
          </w:divBdr>
        </w:div>
        <w:div w:id="1385376518">
          <w:marLeft w:val="0"/>
          <w:marRight w:val="0"/>
          <w:marTop w:val="0"/>
          <w:marBottom w:val="0"/>
          <w:divBdr>
            <w:top w:val="none" w:sz="0" w:space="0" w:color="auto"/>
            <w:left w:val="none" w:sz="0" w:space="0" w:color="auto"/>
            <w:bottom w:val="none" w:sz="0" w:space="0" w:color="auto"/>
            <w:right w:val="none" w:sz="0" w:space="0" w:color="auto"/>
          </w:divBdr>
          <w:divsChild>
            <w:div w:id="813834428">
              <w:marLeft w:val="0"/>
              <w:marRight w:val="0"/>
              <w:marTop w:val="0"/>
              <w:marBottom w:val="0"/>
              <w:divBdr>
                <w:top w:val="none" w:sz="0" w:space="0" w:color="auto"/>
                <w:left w:val="none" w:sz="0" w:space="0" w:color="auto"/>
                <w:bottom w:val="none" w:sz="0" w:space="0" w:color="auto"/>
                <w:right w:val="none" w:sz="0" w:space="0" w:color="auto"/>
              </w:divBdr>
            </w:div>
          </w:divsChild>
        </w:div>
        <w:div w:id="1220628841">
          <w:marLeft w:val="0"/>
          <w:marRight w:val="0"/>
          <w:marTop w:val="300"/>
          <w:marBottom w:val="0"/>
          <w:divBdr>
            <w:top w:val="none" w:sz="0" w:space="0" w:color="auto"/>
            <w:left w:val="none" w:sz="0" w:space="0" w:color="auto"/>
            <w:bottom w:val="none" w:sz="0" w:space="0" w:color="auto"/>
            <w:right w:val="none" w:sz="0" w:space="0" w:color="auto"/>
          </w:divBdr>
          <w:divsChild>
            <w:div w:id="2108495672">
              <w:marLeft w:val="0"/>
              <w:marRight w:val="0"/>
              <w:marTop w:val="0"/>
              <w:marBottom w:val="0"/>
              <w:divBdr>
                <w:top w:val="none" w:sz="0" w:space="0" w:color="auto"/>
                <w:left w:val="none" w:sz="0" w:space="0" w:color="auto"/>
                <w:bottom w:val="none" w:sz="0" w:space="0" w:color="auto"/>
                <w:right w:val="none" w:sz="0" w:space="0" w:color="auto"/>
              </w:divBdr>
              <w:divsChild>
                <w:div w:id="229193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009985">
          <w:marLeft w:val="0"/>
          <w:marRight w:val="0"/>
          <w:marTop w:val="300"/>
          <w:marBottom w:val="0"/>
          <w:divBdr>
            <w:top w:val="none" w:sz="0" w:space="0" w:color="auto"/>
            <w:left w:val="none" w:sz="0" w:space="0" w:color="auto"/>
            <w:bottom w:val="none" w:sz="0" w:space="0" w:color="auto"/>
            <w:right w:val="none" w:sz="0" w:space="0" w:color="auto"/>
          </w:divBdr>
          <w:divsChild>
            <w:div w:id="1062212372">
              <w:marLeft w:val="0"/>
              <w:marRight w:val="0"/>
              <w:marTop w:val="0"/>
              <w:marBottom w:val="0"/>
              <w:divBdr>
                <w:top w:val="none" w:sz="0" w:space="0" w:color="auto"/>
                <w:left w:val="none" w:sz="0" w:space="0" w:color="auto"/>
                <w:bottom w:val="none" w:sz="0" w:space="0" w:color="auto"/>
                <w:right w:val="none" w:sz="0" w:space="0" w:color="auto"/>
              </w:divBdr>
              <w:divsChild>
                <w:div w:id="92977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5657092">
          <w:marLeft w:val="0"/>
          <w:marRight w:val="0"/>
          <w:marTop w:val="300"/>
          <w:marBottom w:val="0"/>
          <w:divBdr>
            <w:top w:val="none" w:sz="0" w:space="0" w:color="auto"/>
            <w:left w:val="none" w:sz="0" w:space="0" w:color="auto"/>
            <w:bottom w:val="none" w:sz="0" w:space="0" w:color="auto"/>
            <w:right w:val="none" w:sz="0" w:space="0" w:color="auto"/>
          </w:divBdr>
          <w:divsChild>
            <w:div w:id="386807976">
              <w:marLeft w:val="0"/>
              <w:marRight w:val="0"/>
              <w:marTop w:val="0"/>
              <w:marBottom w:val="0"/>
              <w:divBdr>
                <w:top w:val="none" w:sz="0" w:space="0" w:color="auto"/>
                <w:left w:val="none" w:sz="0" w:space="0" w:color="auto"/>
                <w:bottom w:val="none" w:sz="0" w:space="0" w:color="auto"/>
                <w:right w:val="none" w:sz="0" w:space="0" w:color="auto"/>
              </w:divBdr>
              <w:divsChild>
                <w:div w:id="2024084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1031742">
          <w:marLeft w:val="0"/>
          <w:marRight w:val="0"/>
          <w:marTop w:val="300"/>
          <w:marBottom w:val="0"/>
          <w:divBdr>
            <w:top w:val="none" w:sz="0" w:space="0" w:color="auto"/>
            <w:left w:val="none" w:sz="0" w:space="0" w:color="auto"/>
            <w:bottom w:val="none" w:sz="0" w:space="0" w:color="auto"/>
            <w:right w:val="none" w:sz="0" w:space="0" w:color="auto"/>
          </w:divBdr>
          <w:divsChild>
            <w:div w:id="219827352">
              <w:marLeft w:val="0"/>
              <w:marRight w:val="0"/>
              <w:marTop w:val="0"/>
              <w:marBottom w:val="0"/>
              <w:divBdr>
                <w:top w:val="none" w:sz="0" w:space="0" w:color="auto"/>
                <w:left w:val="none" w:sz="0" w:space="0" w:color="auto"/>
                <w:bottom w:val="none" w:sz="0" w:space="0" w:color="auto"/>
                <w:right w:val="none" w:sz="0" w:space="0" w:color="auto"/>
              </w:divBdr>
              <w:divsChild>
                <w:div w:id="634919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4052645">
      <w:bodyDiv w:val="1"/>
      <w:marLeft w:val="0"/>
      <w:marRight w:val="0"/>
      <w:marTop w:val="0"/>
      <w:marBottom w:val="0"/>
      <w:divBdr>
        <w:top w:val="none" w:sz="0" w:space="0" w:color="auto"/>
        <w:left w:val="none" w:sz="0" w:space="0" w:color="auto"/>
        <w:bottom w:val="none" w:sz="0" w:space="0" w:color="auto"/>
        <w:right w:val="none" w:sz="0" w:space="0" w:color="auto"/>
      </w:divBdr>
      <w:divsChild>
        <w:div w:id="431170003">
          <w:marLeft w:val="0"/>
          <w:marRight w:val="0"/>
          <w:marTop w:val="0"/>
          <w:marBottom w:val="0"/>
          <w:divBdr>
            <w:top w:val="none" w:sz="0" w:space="0" w:color="auto"/>
            <w:left w:val="none" w:sz="0" w:space="0" w:color="auto"/>
            <w:bottom w:val="none" w:sz="0" w:space="0" w:color="auto"/>
            <w:right w:val="none" w:sz="0" w:space="0" w:color="auto"/>
          </w:divBdr>
          <w:divsChild>
            <w:div w:id="960920352">
              <w:marLeft w:val="0"/>
              <w:marRight w:val="0"/>
              <w:marTop w:val="0"/>
              <w:marBottom w:val="0"/>
              <w:divBdr>
                <w:top w:val="none" w:sz="0" w:space="0" w:color="auto"/>
                <w:left w:val="none" w:sz="0" w:space="0" w:color="auto"/>
                <w:bottom w:val="none" w:sz="0" w:space="0" w:color="auto"/>
                <w:right w:val="none" w:sz="0" w:space="0" w:color="auto"/>
              </w:divBdr>
              <w:divsChild>
                <w:div w:id="402920621">
                  <w:marLeft w:val="0"/>
                  <w:marRight w:val="0"/>
                  <w:marTop w:val="0"/>
                  <w:marBottom w:val="0"/>
                  <w:divBdr>
                    <w:top w:val="none" w:sz="0" w:space="0" w:color="auto"/>
                    <w:left w:val="none" w:sz="0" w:space="0" w:color="auto"/>
                    <w:bottom w:val="none" w:sz="0" w:space="0" w:color="auto"/>
                    <w:right w:val="none" w:sz="0" w:space="0" w:color="auto"/>
                  </w:divBdr>
                </w:div>
              </w:divsChild>
            </w:div>
            <w:div w:id="1981424533">
              <w:marLeft w:val="0"/>
              <w:marRight w:val="0"/>
              <w:marTop w:val="0"/>
              <w:marBottom w:val="0"/>
              <w:divBdr>
                <w:top w:val="none" w:sz="0" w:space="0" w:color="auto"/>
                <w:left w:val="none" w:sz="0" w:space="0" w:color="auto"/>
                <w:bottom w:val="none" w:sz="0" w:space="0" w:color="auto"/>
                <w:right w:val="none" w:sz="0" w:space="0" w:color="auto"/>
              </w:divBdr>
            </w:div>
          </w:divsChild>
        </w:div>
        <w:div w:id="547570212">
          <w:marLeft w:val="0"/>
          <w:marRight w:val="0"/>
          <w:marTop w:val="0"/>
          <w:marBottom w:val="0"/>
          <w:divBdr>
            <w:top w:val="none" w:sz="0" w:space="0" w:color="auto"/>
            <w:left w:val="none" w:sz="0" w:space="0" w:color="auto"/>
            <w:bottom w:val="none" w:sz="0" w:space="0" w:color="auto"/>
            <w:right w:val="none" w:sz="0" w:space="0" w:color="auto"/>
          </w:divBdr>
          <w:divsChild>
            <w:div w:id="43720330">
              <w:marLeft w:val="0"/>
              <w:marRight w:val="0"/>
              <w:marTop w:val="0"/>
              <w:marBottom w:val="0"/>
              <w:divBdr>
                <w:top w:val="none" w:sz="0" w:space="0" w:color="auto"/>
                <w:left w:val="none" w:sz="0" w:space="0" w:color="auto"/>
                <w:bottom w:val="none" w:sz="0" w:space="0" w:color="auto"/>
                <w:right w:val="none" w:sz="0" w:space="0" w:color="auto"/>
              </w:divBdr>
              <w:divsChild>
                <w:div w:id="1962567340">
                  <w:marLeft w:val="0"/>
                  <w:marRight w:val="0"/>
                  <w:marTop w:val="0"/>
                  <w:marBottom w:val="0"/>
                  <w:divBdr>
                    <w:top w:val="none" w:sz="0" w:space="0" w:color="auto"/>
                    <w:left w:val="none" w:sz="0" w:space="0" w:color="auto"/>
                    <w:bottom w:val="none" w:sz="0" w:space="0" w:color="auto"/>
                    <w:right w:val="none" w:sz="0" w:space="0" w:color="auto"/>
                  </w:divBdr>
                </w:div>
              </w:divsChild>
            </w:div>
            <w:div w:id="1692561636">
              <w:marLeft w:val="0"/>
              <w:marRight w:val="0"/>
              <w:marTop w:val="0"/>
              <w:marBottom w:val="0"/>
              <w:divBdr>
                <w:top w:val="none" w:sz="0" w:space="0" w:color="auto"/>
                <w:left w:val="none" w:sz="0" w:space="0" w:color="auto"/>
                <w:bottom w:val="none" w:sz="0" w:space="0" w:color="auto"/>
                <w:right w:val="none" w:sz="0" w:space="0" w:color="auto"/>
              </w:divBdr>
            </w:div>
          </w:divsChild>
        </w:div>
        <w:div w:id="611324408">
          <w:marLeft w:val="0"/>
          <w:marRight w:val="0"/>
          <w:marTop w:val="300"/>
          <w:marBottom w:val="0"/>
          <w:divBdr>
            <w:top w:val="none" w:sz="0" w:space="0" w:color="auto"/>
            <w:left w:val="none" w:sz="0" w:space="0" w:color="auto"/>
            <w:bottom w:val="none" w:sz="0" w:space="0" w:color="auto"/>
            <w:right w:val="none" w:sz="0" w:space="0" w:color="auto"/>
          </w:divBdr>
          <w:divsChild>
            <w:div w:id="241523279">
              <w:marLeft w:val="0"/>
              <w:marRight w:val="0"/>
              <w:marTop w:val="0"/>
              <w:marBottom w:val="0"/>
              <w:divBdr>
                <w:top w:val="none" w:sz="0" w:space="0" w:color="auto"/>
                <w:left w:val="none" w:sz="0" w:space="0" w:color="auto"/>
                <w:bottom w:val="none" w:sz="0" w:space="0" w:color="auto"/>
                <w:right w:val="none" w:sz="0" w:space="0" w:color="auto"/>
              </w:divBdr>
              <w:divsChild>
                <w:div w:id="705788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8287417">
          <w:marLeft w:val="0"/>
          <w:marRight w:val="0"/>
          <w:marTop w:val="0"/>
          <w:marBottom w:val="0"/>
          <w:divBdr>
            <w:top w:val="none" w:sz="0" w:space="0" w:color="auto"/>
            <w:left w:val="none" w:sz="0" w:space="0" w:color="auto"/>
            <w:bottom w:val="none" w:sz="0" w:space="0" w:color="auto"/>
            <w:right w:val="none" w:sz="0" w:space="0" w:color="auto"/>
          </w:divBdr>
          <w:divsChild>
            <w:div w:id="480656816">
              <w:marLeft w:val="0"/>
              <w:marRight w:val="0"/>
              <w:marTop w:val="0"/>
              <w:marBottom w:val="0"/>
              <w:divBdr>
                <w:top w:val="none" w:sz="0" w:space="0" w:color="auto"/>
                <w:left w:val="none" w:sz="0" w:space="0" w:color="auto"/>
                <w:bottom w:val="none" w:sz="0" w:space="0" w:color="auto"/>
                <w:right w:val="none" w:sz="0" w:space="0" w:color="auto"/>
              </w:divBdr>
              <w:divsChild>
                <w:div w:id="1088966846">
                  <w:marLeft w:val="0"/>
                  <w:marRight w:val="0"/>
                  <w:marTop w:val="0"/>
                  <w:marBottom w:val="0"/>
                  <w:divBdr>
                    <w:top w:val="none" w:sz="0" w:space="0" w:color="auto"/>
                    <w:left w:val="none" w:sz="0" w:space="0" w:color="auto"/>
                    <w:bottom w:val="none" w:sz="0" w:space="0" w:color="auto"/>
                    <w:right w:val="none" w:sz="0" w:space="0" w:color="auto"/>
                  </w:divBdr>
                </w:div>
              </w:divsChild>
            </w:div>
            <w:div w:id="1314142761">
              <w:marLeft w:val="0"/>
              <w:marRight w:val="0"/>
              <w:marTop w:val="0"/>
              <w:marBottom w:val="0"/>
              <w:divBdr>
                <w:top w:val="none" w:sz="0" w:space="0" w:color="auto"/>
                <w:left w:val="none" w:sz="0" w:space="0" w:color="auto"/>
                <w:bottom w:val="none" w:sz="0" w:space="0" w:color="auto"/>
                <w:right w:val="none" w:sz="0" w:space="0" w:color="auto"/>
              </w:divBdr>
            </w:div>
          </w:divsChild>
        </w:div>
        <w:div w:id="797987528">
          <w:marLeft w:val="0"/>
          <w:marRight w:val="0"/>
          <w:marTop w:val="0"/>
          <w:marBottom w:val="0"/>
          <w:divBdr>
            <w:top w:val="none" w:sz="0" w:space="0" w:color="auto"/>
            <w:left w:val="none" w:sz="0" w:space="0" w:color="auto"/>
            <w:bottom w:val="none" w:sz="0" w:space="0" w:color="auto"/>
            <w:right w:val="none" w:sz="0" w:space="0" w:color="auto"/>
          </w:divBdr>
          <w:divsChild>
            <w:div w:id="1453472520">
              <w:marLeft w:val="0"/>
              <w:marRight w:val="0"/>
              <w:marTop w:val="0"/>
              <w:marBottom w:val="0"/>
              <w:divBdr>
                <w:top w:val="none" w:sz="0" w:space="0" w:color="auto"/>
                <w:left w:val="none" w:sz="0" w:space="0" w:color="auto"/>
                <w:bottom w:val="none" w:sz="0" w:space="0" w:color="auto"/>
                <w:right w:val="none" w:sz="0" w:space="0" w:color="auto"/>
              </w:divBdr>
              <w:divsChild>
                <w:div w:id="600650507">
                  <w:marLeft w:val="0"/>
                  <w:marRight w:val="0"/>
                  <w:marTop w:val="0"/>
                  <w:marBottom w:val="0"/>
                  <w:divBdr>
                    <w:top w:val="none" w:sz="0" w:space="0" w:color="auto"/>
                    <w:left w:val="none" w:sz="0" w:space="0" w:color="auto"/>
                    <w:bottom w:val="none" w:sz="0" w:space="0" w:color="auto"/>
                    <w:right w:val="none" w:sz="0" w:space="0" w:color="auto"/>
                  </w:divBdr>
                </w:div>
              </w:divsChild>
            </w:div>
            <w:div w:id="1714773833">
              <w:marLeft w:val="0"/>
              <w:marRight w:val="0"/>
              <w:marTop w:val="0"/>
              <w:marBottom w:val="0"/>
              <w:divBdr>
                <w:top w:val="none" w:sz="0" w:space="0" w:color="auto"/>
                <w:left w:val="none" w:sz="0" w:space="0" w:color="auto"/>
                <w:bottom w:val="none" w:sz="0" w:space="0" w:color="auto"/>
                <w:right w:val="none" w:sz="0" w:space="0" w:color="auto"/>
              </w:divBdr>
            </w:div>
          </w:divsChild>
        </w:div>
        <w:div w:id="843478983">
          <w:marLeft w:val="0"/>
          <w:marRight w:val="0"/>
          <w:marTop w:val="0"/>
          <w:marBottom w:val="0"/>
          <w:divBdr>
            <w:top w:val="none" w:sz="0" w:space="0" w:color="auto"/>
            <w:left w:val="none" w:sz="0" w:space="0" w:color="auto"/>
            <w:bottom w:val="none" w:sz="0" w:space="0" w:color="auto"/>
            <w:right w:val="none" w:sz="0" w:space="0" w:color="auto"/>
          </w:divBdr>
          <w:divsChild>
            <w:div w:id="698237988">
              <w:marLeft w:val="0"/>
              <w:marRight w:val="0"/>
              <w:marTop w:val="0"/>
              <w:marBottom w:val="0"/>
              <w:divBdr>
                <w:top w:val="none" w:sz="0" w:space="0" w:color="auto"/>
                <w:left w:val="none" w:sz="0" w:space="0" w:color="auto"/>
                <w:bottom w:val="none" w:sz="0" w:space="0" w:color="auto"/>
                <w:right w:val="none" w:sz="0" w:space="0" w:color="auto"/>
              </w:divBdr>
              <w:divsChild>
                <w:div w:id="651326900">
                  <w:marLeft w:val="0"/>
                  <w:marRight w:val="0"/>
                  <w:marTop w:val="0"/>
                  <w:marBottom w:val="0"/>
                  <w:divBdr>
                    <w:top w:val="none" w:sz="0" w:space="0" w:color="auto"/>
                    <w:left w:val="none" w:sz="0" w:space="0" w:color="auto"/>
                    <w:bottom w:val="none" w:sz="0" w:space="0" w:color="auto"/>
                    <w:right w:val="none" w:sz="0" w:space="0" w:color="auto"/>
                  </w:divBdr>
                </w:div>
              </w:divsChild>
            </w:div>
            <w:div w:id="1659072144">
              <w:marLeft w:val="0"/>
              <w:marRight w:val="0"/>
              <w:marTop w:val="0"/>
              <w:marBottom w:val="0"/>
              <w:divBdr>
                <w:top w:val="none" w:sz="0" w:space="0" w:color="auto"/>
                <w:left w:val="none" w:sz="0" w:space="0" w:color="auto"/>
                <w:bottom w:val="none" w:sz="0" w:space="0" w:color="auto"/>
                <w:right w:val="none" w:sz="0" w:space="0" w:color="auto"/>
              </w:divBdr>
            </w:div>
          </w:divsChild>
        </w:div>
        <w:div w:id="876504822">
          <w:marLeft w:val="0"/>
          <w:marRight w:val="0"/>
          <w:marTop w:val="300"/>
          <w:marBottom w:val="0"/>
          <w:divBdr>
            <w:top w:val="none" w:sz="0" w:space="0" w:color="auto"/>
            <w:left w:val="none" w:sz="0" w:space="0" w:color="auto"/>
            <w:bottom w:val="none" w:sz="0" w:space="0" w:color="auto"/>
            <w:right w:val="none" w:sz="0" w:space="0" w:color="auto"/>
          </w:divBdr>
          <w:divsChild>
            <w:div w:id="1053701292">
              <w:marLeft w:val="0"/>
              <w:marRight w:val="0"/>
              <w:marTop w:val="0"/>
              <w:marBottom w:val="0"/>
              <w:divBdr>
                <w:top w:val="none" w:sz="0" w:space="0" w:color="auto"/>
                <w:left w:val="none" w:sz="0" w:space="0" w:color="auto"/>
                <w:bottom w:val="none" w:sz="0" w:space="0" w:color="auto"/>
                <w:right w:val="none" w:sz="0" w:space="0" w:color="auto"/>
              </w:divBdr>
              <w:divsChild>
                <w:div w:id="1775052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9391051">
          <w:marLeft w:val="0"/>
          <w:marRight w:val="0"/>
          <w:marTop w:val="0"/>
          <w:marBottom w:val="0"/>
          <w:divBdr>
            <w:top w:val="none" w:sz="0" w:space="0" w:color="auto"/>
            <w:left w:val="none" w:sz="0" w:space="0" w:color="auto"/>
            <w:bottom w:val="none" w:sz="0" w:space="0" w:color="auto"/>
            <w:right w:val="none" w:sz="0" w:space="0" w:color="auto"/>
          </w:divBdr>
          <w:divsChild>
            <w:div w:id="1049456724">
              <w:marLeft w:val="0"/>
              <w:marRight w:val="0"/>
              <w:marTop w:val="0"/>
              <w:marBottom w:val="0"/>
              <w:divBdr>
                <w:top w:val="none" w:sz="0" w:space="0" w:color="auto"/>
                <w:left w:val="none" w:sz="0" w:space="0" w:color="auto"/>
                <w:bottom w:val="none" w:sz="0" w:space="0" w:color="auto"/>
                <w:right w:val="none" w:sz="0" w:space="0" w:color="auto"/>
              </w:divBdr>
            </w:div>
            <w:div w:id="2026207740">
              <w:marLeft w:val="0"/>
              <w:marRight w:val="0"/>
              <w:marTop w:val="0"/>
              <w:marBottom w:val="0"/>
              <w:divBdr>
                <w:top w:val="none" w:sz="0" w:space="0" w:color="auto"/>
                <w:left w:val="none" w:sz="0" w:space="0" w:color="auto"/>
                <w:bottom w:val="none" w:sz="0" w:space="0" w:color="auto"/>
                <w:right w:val="none" w:sz="0" w:space="0" w:color="auto"/>
              </w:divBdr>
              <w:divsChild>
                <w:div w:id="1566839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8138663">
          <w:marLeft w:val="0"/>
          <w:marRight w:val="0"/>
          <w:marTop w:val="0"/>
          <w:marBottom w:val="0"/>
          <w:divBdr>
            <w:top w:val="none" w:sz="0" w:space="0" w:color="auto"/>
            <w:left w:val="none" w:sz="0" w:space="0" w:color="auto"/>
            <w:bottom w:val="none" w:sz="0" w:space="0" w:color="auto"/>
            <w:right w:val="none" w:sz="0" w:space="0" w:color="auto"/>
          </w:divBdr>
          <w:divsChild>
            <w:div w:id="360739877">
              <w:marLeft w:val="0"/>
              <w:marRight w:val="0"/>
              <w:marTop w:val="0"/>
              <w:marBottom w:val="0"/>
              <w:divBdr>
                <w:top w:val="none" w:sz="0" w:space="0" w:color="auto"/>
                <w:left w:val="none" w:sz="0" w:space="0" w:color="auto"/>
                <w:bottom w:val="none" w:sz="0" w:space="0" w:color="auto"/>
                <w:right w:val="none" w:sz="0" w:space="0" w:color="auto"/>
              </w:divBdr>
              <w:divsChild>
                <w:div w:id="2031296351">
                  <w:marLeft w:val="0"/>
                  <w:marRight w:val="0"/>
                  <w:marTop w:val="0"/>
                  <w:marBottom w:val="0"/>
                  <w:divBdr>
                    <w:top w:val="none" w:sz="0" w:space="0" w:color="auto"/>
                    <w:left w:val="none" w:sz="0" w:space="0" w:color="auto"/>
                    <w:bottom w:val="none" w:sz="0" w:space="0" w:color="auto"/>
                    <w:right w:val="none" w:sz="0" w:space="0" w:color="auto"/>
                  </w:divBdr>
                </w:div>
              </w:divsChild>
            </w:div>
            <w:div w:id="1119447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295649">
      <w:bodyDiv w:val="1"/>
      <w:marLeft w:val="0"/>
      <w:marRight w:val="0"/>
      <w:marTop w:val="0"/>
      <w:marBottom w:val="0"/>
      <w:divBdr>
        <w:top w:val="none" w:sz="0" w:space="0" w:color="auto"/>
        <w:left w:val="none" w:sz="0" w:space="0" w:color="auto"/>
        <w:bottom w:val="none" w:sz="0" w:space="0" w:color="auto"/>
        <w:right w:val="none" w:sz="0" w:space="0" w:color="auto"/>
      </w:divBdr>
      <w:divsChild>
        <w:div w:id="80226454">
          <w:marLeft w:val="0"/>
          <w:marRight w:val="0"/>
          <w:marTop w:val="0"/>
          <w:marBottom w:val="0"/>
          <w:divBdr>
            <w:top w:val="none" w:sz="0" w:space="0" w:color="auto"/>
            <w:left w:val="none" w:sz="0" w:space="0" w:color="auto"/>
            <w:bottom w:val="none" w:sz="0" w:space="0" w:color="auto"/>
            <w:right w:val="none" w:sz="0" w:space="0" w:color="auto"/>
          </w:divBdr>
          <w:divsChild>
            <w:div w:id="553737800">
              <w:marLeft w:val="0"/>
              <w:marRight w:val="0"/>
              <w:marTop w:val="0"/>
              <w:marBottom w:val="0"/>
              <w:divBdr>
                <w:top w:val="none" w:sz="0" w:space="0" w:color="auto"/>
                <w:left w:val="none" w:sz="0" w:space="0" w:color="auto"/>
                <w:bottom w:val="none" w:sz="0" w:space="0" w:color="auto"/>
                <w:right w:val="none" w:sz="0" w:space="0" w:color="auto"/>
              </w:divBdr>
            </w:div>
          </w:divsChild>
        </w:div>
        <w:div w:id="151265431">
          <w:marLeft w:val="0"/>
          <w:marRight w:val="0"/>
          <w:marTop w:val="0"/>
          <w:marBottom w:val="0"/>
          <w:divBdr>
            <w:top w:val="none" w:sz="0" w:space="0" w:color="auto"/>
            <w:left w:val="none" w:sz="0" w:space="0" w:color="auto"/>
            <w:bottom w:val="none" w:sz="0" w:space="0" w:color="auto"/>
            <w:right w:val="none" w:sz="0" w:space="0" w:color="auto"/>
          </w:divBdr>
          <w:divsChild>
            <w:div w:id="1037317728">
              <w:marLeft w:val="0"/>
              <w:marRight w:val="0"/>
              <w:marTop w:val="0"/>
              <w:marBottom w:val="0"/>
              <w:divBdr>
                <w:top w:val="none" w:sz="0" w:space="0" w:color="auto"/>
                <w:left w:val="none" w:sz="0" w:space="0" w:color="auto"/>
                <w:bottom w:val="none" w:sz="0" w:space="0" w:color="auto"/>
                <w:right w:val="none" w:sz="0" w:space="0" w:color="auto"/>
              </w:divBdr>
            </w:div>
          </w:divsChild>
        </w:div>
        <w:div w:id="171531373">
          <w:marLeft w:val="0"/>
          <w:marRight w:val="0"/>
          <w:marTop w:val="300"/>
          <w:marBottom w:val="0"/>
          <w:divBdr>
            <w:top w:val="none" w:sz="0" w:space="0" w:color="auto"/>
            <w:left w:val="none" w:sz="0" w:space="0" w:color="auto"/>
            <w:bottom w:val="none" w:sz="0" w:space="0" w:color="auto"/>
            <w:right w:val="none" w:sz="0" w:space="0" w:color="auto"/>
          </w:divBdr>
          <w:divsChild>
            <w:div w:id="1971353015">
              <w:marLeft w:val="0"/>
              <w:marRight w:val="0"/>
              <w:marTop w:val="0"/>
              <w:marBottom w:val="0"/>
              <w:divBdr>
                <w:top w:val="none" w:sz="0" w:space="0" w:color="auto"/>
                <w:left w:val="none" w:sz="0" w:space="0" w:color="auto"/>
                <w:bottom w:val="none" w:sz="0" w:space="0" w:color="auto"/>
                <w:right w:val="none" w:sz="0" w:space="0" w:color="auto"/>
              </w:divBdr>
              <w:divsChild>
                <w:div w:id="424957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4484423">
          <w:marLeft w:val="0"/>
          <w:marRight w:val="0"/>
          <w:marTop w:val="300"/>
          <w:marBottom w:val="0"/>
          <w:divBdr>
            <w:top w:val="none" w:sz="0" w:space="0" w:color="auto"/>
            <w:left w:val="none" w:sz="0" w:space="0" w:color="auto"/>
            <w:bottom w:val="none" w:sz="0" w:space="0" w:color="auto"/>
            <w:right w:val="none" w:sz="0" w:space="0" w:color="auto"/>
          </w:divBdr>
          <w:divsChild>
            <w:div w:id="1216505076">
              <w:marLeft w:val="0"/>
              <w:marRight w:val="0"/>
              <w:marTop w:val="0"/>
              <w:marBottom w:val="0"/>
              <w:divBdr>
                <w:top w:val="none" w:sz="0" w:space="0" w:color="auto"/>
                <w:left w:val="none" w:sz="0" w:space="0" w:color="auto"/>
                <w:bottom w:val="none" w:sz="0" w:space="0" w:color="auto"/>
                <w:right w:val="none" w:sz="0" w:space="0" w:color="auto"/>
              </w:divBdr>
              <w:divsChild>
                <w:div w:id="1425571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9862456">
          <w:marLeft w:val="0"/>
          <w:marRight w:val="0"/>
          <w:marTop w:val="0"/>
          <w:marBottom w:val="0"/>
          <w:divBdr>
            <w:top w:val="none" w:sz="0" w:space="0" w:color="auto"/>
            <w:left w:val="none" w:sz="0" w:space="0" w:color="auto"/>
            <w:bottom w:val="none" w:sz="0" w:space="0" w:color="auto"/>
            <w:right w:val="none" w:sz="0" w:space="0" w:color="auto"/>
          </w:divBdr>
          <w:divsChild>
            <w:div w:id="126164447">
              <w:marLeft w:val="0"/>
              <w:marRight w:val="0"/>
              <w:marTop w:val="0"/>
              <w:marBottom w:val="0"/>
              <w:divBdr>
                <w:top w:val="none" w:sz="0" w:space="0" w:color="auto"/>
                <w:left w:val="none" w:sz="0" w:space="0" w:color="auto"/>
                <w:bottom w:val="none" w:sz="0" w:space="0" w:color="auto"/>
                <w:right w:val="none" w:sz="0" w:space="0" w:color="auto"/>
              </w:divBdr>
            </w:div>
          </w:divsChild>
        </w:div>
        <w:div w:id="397939024">
          <w:marLeft w:val="0"/>
          <w:marRight w:val="0"/>
          <w:marTop w:val="0"/>
          <w:marBottom w:val="0"/>
          <w:divBdr>
            <w:top w:val="none" w:sz="0" w:space="0" w:color="auto"/>
            <w:left w:val="none" w:sz="0" w:space="0" w:color="auto"/>
            <w:bottom w:val="none" w:sz="0" w:space="0" w:color="auto"/>
            <w:right w:val="none" w:sz="0" w:space="0" w:color="auto"/>
          </w:divBdr>
          <w:divsChild>
            <w:div w:id="1620529251">
              <w:marLeft w:val="0"/>
              <w:marRight w:val="0"/>
              <w:marTop w:val="0"/>
              <w:marBottom w:val="0"/>
              <w:divBdr>
                <w:top w:val="none" w:sz="0" w:space="0" w:color="auto"/>
                <w:left w:val="none" w:sz="0" w:space="0" w:color="auto"/>
                <w:bottom w:val="none" w:sz="0" w:space="0" w:color="auto"/>
                <w:right w:val="none" w:sz="0" w:space="0" w:color="auto"/>
              </w:divBdr>
            </w:div>
          </w:divsChild>
        </w:div>
        <w:div w:id="578561839">
          <w:marLeft w:val="0"/>
          <w:marRight w:val="0"/>
          <w:marTop w:val="300"/>
          <w:marBottom w:val="0"/>
          <w:divBdr>
            <w:top w:val="none" w:sz="0" w:space="0" w:color="auto"/>
            <w:left w:val="none" w:sz="0" w:space="0" w:color="auto"/>
            <w:bottom w:val="none" w:sz="0" w:space="0" w:color="auto"/>
            <w:right w:val="none" w:sz="0" w:space="0" w:color="auto"/>
          </w:divBdr>
          <w:divsChild>
            <w:div w:id="1496455571">
              <w:marLeft w:val="0"/>
              <w:marRight w:val="0"/>
              <w:marTop w:val="0"/>
              <w:marBottom w:val="0"/>
              <w:divBdr>
                <w:top w:val="none" w:sz="0" w:space="0" w:color="auto"/>
                <w:left w:val="none" w:sz="0" w:space="0" w:color="auto"/>
                <w:bottom w:val="none" w:sz="0" w:space="0" w:color="auto"/>
                <w:right w:val="none" w:sz="0" w:space="0" w:color="auto"/>
              </w:divBdr>
              <w:divsChild>
                <w:div w:id="1604073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9510762">
          <w:marLeft w:val="0"/>
          <w:marRight w:val="0"/>
          <w:marTop w:val="0"/>
          <w:marBottom w:val="0"/>
          <w:divBdr>
            <w:top w:val="none" w:sz="0" w:space="0" w:color="auto"/>
            <w:left w:val="none" w:sz="0" w:space="0" w:color="auto"/>
            <w:bottom w:val="none" w:sz="0" w:space="0" w:color="auto"/>
            <w:right w:val="none" w:sz="0" w:space="0" w:color="auto"/>
          </w:divBdr>
        </w:div>
        <w:div w:id="676462729">
          <w:marLeft w:val="0"/>
          <w:marRight w:val="0"/>
          <w:marTop w:val="0"/>
          <w:marBottom w:val="0"/>
          <w:divBdr>
            <w:top w:val="none" w:sz="0" w:space="0" w:color="auto"/>
            <w:left w:val="none" w:sz="0" w:space="0" w:color="auto"/>
            <w:bottom w:val="none" w:sz="0" w:space="0" w:color="auto"/>
            <w:right w:val="none" w:sz="0" w:space="0" w:color="auto"/>
          </w:divBdr>
        </w:div>
        <w:div w:id="1020006110">
          <w:marLeft w:val="0"/>
          <w:marRight w:val="0"/>
          <w:marTop w:val="0"/>
          <w:marBottom w:val="0"/>
          <w:divBdr>
            <w:top w:val="none" w:sz="0" w:space="0" w:color="auto"/>
            <w:left w:val="none" w:sz="0" w:space="0" w:color="auto"/>
            <w:bottom w:val="none" w:sz="0" w:space="0" w:color="auto"/>
            <w:right w:val="none" w:sz="0" w:space="0" w:color="auto"/>
          </w:divBdr>
          <w:divsChild>
            <w:div w:id="1244727919">
              <w:marLeft w:val="0"/>
              <w:marRight w:val="0"/>
              <w:marTop w:val="0"/>
              <w:marBottom w:val="0"/>
              <w:divBdr>
                <w:top w:val="none" w:sz="0" w:space="0" w:color="auto"/>
                <w:left w:val="none" w:sz="0" w:space="0" w:color="auto"/>
                <w:bottom w:val="none" w:sz="0" w:space="0" w:color="auto"/>
                <w:right w:val="none" w:sz="0" w:space="0" w:color="auto"/>
              </w:divBdr>
            </w:div>
          </w:divsChild>
        </w:div>
        <w:div w:id="1178034552">
          <w:marLeft w:val="0"/>
          <w:marRight w:val="0"/>
          <w:marTop w:val="0"/>
          <w:marBottom w:val="0"/>
          <w:divBdr>
            <w:top w:val="none" w:sz="0" w:space="0" w:color="auto"/>
            <w:left w:val="none" w:sz="0" w:space="0" w:color="auto"/>
            <w:bottom w:val="none" w:sz="0" w:space="0" w:color="auto"/>
            <w:right w:val="none" w:sz="0" w:space="0" w:color="auto"/>
          </w:divBdr>
          <w:divsChild>
            <w:div w:id="1388070725">
              <w:marLeft w:val="0"/>
              <w:marRight w:val="0"/>
              <w:marTop w:val="0"/>
              <w:marBottom w:val="0"/>
              <w:divBdr>
                <w:top w:val="none" w:sz="0" w:space="0" w:color="auto"/>
                <w:left w:val="none" w:sz="0" w:space="0" w:color="auto"/>
                <w:bottom w:val="none" w:sz="0" w:space="0" w:color="auto"/>
                <w:right w:val="none" w:sz="0" w:space="0" w:color="auto"/>
              </w:divBdr>
            </w:div>
          </w:divsChild>
        </w:div>
        <w:div w:id="1186212277">
          <w:marLeft w:val="0"/>
          <w:marRight w:val="0"/>
          <w:marTop w:val="300"/>
          <w:marBottom w:val="0"/>
          <w:divBdr>
            <w:top w:val="none" w:sz="0" w:space="0" w:color="auto"/>
            <w:left w:val="none" w:sz="0" w:space="0" w:color="auto"/>
            <w:bottom w:val="none" w:sz="0" w:space="0" w:color="auto"/>
            <w:right w:val="none" w:sz="0" w:space="0" w:color="auto"/>
          </w:divBdr>
          <w:divsChild>
            <w:div w:id="1963343244">
              <w:marLeft w:val="0"/>
              <w:marRight w:val="0"/>
              <w:marTop w:val="0"/>
              <w:marBottom w:val="0"/>
              <w:divBdr>
                <w:top w:val="none" w:sz="0" w:space="0" w:color="auto"/>
                <w:left w:val="none" w:sz="0" w:space="0" w:color="auto"/>
                <w:bottom w:val="none" w:sz="0" w:space="0" w:color="auto"/>
                <w:right w:val="none" w:sz="0" w:space="0" w:color="auto"/>
              </w:divBdr>
              <w:divsChild>
                <w:div w:id="1246568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097443">
          <w:marLeft w:val="0"/>
          <w:marRight w:val="0"/>
          <w:marTop w:val="0"/>
          <w:marBottom w:val="0"/>
          <w:divBdr>
            <w:top w:val="none" w:sz="0" w:space="0" w:color="auto"/>
            <w:left w:val="none" w:sz="0" w:space="0" w:color="auto"/>
            <w:bottom w:val="none" w:sz="0" w:space="0" w:color="auto"/>
            <w:right w:val="none" w:sz="0" w:space="0" w:color="auto"/>
          </w:divBdr>
        </w:div>
        <w:div w:id="1476029044">
          <w:marLeft w:val="0"/>
          <w:marRight w:val="0"/>
          <w:marTop w:val="0"/>
          <w:marBottom w:val="0"/>
          <w:divBdr>
            <w:top w:val="none" w:sz="0" w:space="0" w:color="auto"/>
            <w:left w:val="none" w:sz="0" w:space="0" w:color="auto"/>
            <w:bottom w:val="none" w:sz="0" w:space="0" w:color="auto"/>
            <w:right w:val="none" w:sz="0" w:space="0" w:color="auto"/>
          </w:divBdr>
        </w:div>
        <w:div w:id="1824547087">
          <w:marLeft w:val="0"/>
          <w:marRight w:val="0"/>
          <w:marTop w:val="0"/>
          <w:marBottom w:val="0"/>
          <w:divBdr>
            <w:top w:val="none" w:sz="0" w:space="0" w:color="auto"/>
            <w:left w:val="none" w:sz="0" w:space="0" w:color="auto"/>
            <w:bottom w:val="none" w:sz="0" w:space="0" w:color="auto"/>
            <w:right w:val="none" w:sz="0" w:space="0" w:color="auto"/>
          </w:divBdr>
        </w:div>
        <w:div w:id="1842890242">
          <w:marLeft w:val="0"/>
          <w:marRight w:val="0"/>
          <w:marTop w:val="0"/>
          <w:marBottom w:val="0"/>
          <w:divBdr>
            <w:top w:val="none" w:sz="0" w:space="0" w:color="auto"/>
            <w:left w:val="none" w:sz="0" w:space="0" w:color="auto"/>
            <w:bottom w:val="none" w:sz="0" w:space="0" w:color="auto"/>
            <w:right w:val="none" w:sz="0" w:space="0" w:color="auto"/>
          </w:divBdr>
        </w:div>
        <w:div w:id="1859614197">
          <w:marLeft w:val="0"/>
          <w:marRight w:val="0"/>
          <w:marTop w:val="0"/>
          <w:marBottom w:val="0"/>
          <w:divBdr>
            <w:top w:val="none" w:sz="0" w:space="0" w:color="auto"/>
            <w:left w:val="none" w:sz="0" w:space="0" w:color="auto"/>
            <w:bottom w:val="none" w:sz="0" w:space="0" w:color="auto"/>
            <w:right w:val="none" w:sz="0" w:space="0" w:color="auto"/>
          </w:divBdr>
          <w:divsChild>
            <w:div w:id="271861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707698">
      <w:bodyDiv w:val="1"/>
      <w:marLeft w:val="0"/>
      <w:marRight w:val="0"/>
      <w:marTop w:val="0"/>
      <w:marBottom w:val="0"/>
      <w:divBdr>
        <w:top w:val="none" w:sz="0" w:space="0" w:color="auto"/>
        <w:left w:val="none" w:sz="0" w:space="0" w:color="auto"/>
        <w:bottom w:val="none" w:sz="0" w:space="0" w:color="auto"/>
        <w:right w:val="none" w:sz="0" w:space="0" w:color="auto"/>
      </w:divBdr>
      <w:divsChild>
        <w:div w:id="213663201">
          <w:marLeft w:val="0"/>
          <w:marRight w:val="0"/>
          <w:marTop w:val="0"/>
          <w:marBottom w:val="0"/>
          <w:divBdr>
            <w:top w:val="none" w:sz="0" w:space="0" w:color="auto"/>
            <w:left w:val="none" w:sz="0" w:space="0" w:color="auto"/>
            <w:bottom w:val="none" w:sz="0" w:space="0" w:color="auto"/>
            <w:right w:val="none" w:sz="0" w:space="0" w:color="auto"/>
          </w:divBdr>
        </w:div>
        <w:div w:id="1213806686">
          <w:marLeft w:val="0"/>
          <w:marRight w:val="0"/>
          <w:marTop w:val="0"/>
          <w:marBottom w:val="0"/>
          <w:divBdr>
            <w:top w:val="none" w:sz="0" w:space="0" w:color="auto"/>
            <w:left w:val="none" w:sz="0" w:space="0" w:color="auto"/>
            <w:bottom w:val="none" w:sz="0" w:space="0" w:color="auto"/>
            <w:right w:val="none" w:sz="0" w:space="0" w:color="auto"/>
          </w:divBdr>
          <w:divsChild>
            <w:div w:id="2010254078">
              <w:marLeft w:val="0"/>
              <w:marRight w:val="0"/>
              <w:marTop w:val="0"/>
              <w:marBottom w:val="0"/>
              <w:divBdr>
                <w:top w:val="none" w:sz="0" w:space="0" w:color="auto"/>
                <w:left w:val="none" w:sz="0" w:space="0" w:color="auto"/>
                <w:bottom w:val="none" w:sz="0" w:space="0" w:color="auto"/>
                <w:right w:val="none" w:sz="0" w:space="0" w:color="auto"/>
              </w:divBdr>
            </w:div>
          </w:divsChild>
        </w:div>
        <w:div w:id="242449518">
          <w:marLeft w:val="0"/>
          <w:marRight w:val="0"/>
          <w:marTop w:val="0"/>
          <w:marBottom w:val="0"/>
          <w:divBdr>
            <w:top w:val="none" w:sz="0" w:space="0" w:color="auto"/>
            <w:left w:val="none" w:sz="0" w:space="0" w:color="auto"/>
            <w:bottom w:val="none" w:sz="0" w:space="0" w:color="auto"/>
            <w:right w:val="none" w:sz="0" w:space="0" w:color="auto"/>
          </w:divBdr>
        </w:div>
        <w:div w:id="648051421">
          <w:marLeft w:val="0"/>
          <w:marRight w:val="0"/>
          <w:marTop w:val="0"/>
          <w:marBottom w:val="0"/>
          <w:divBdr>
            <w:top w:val="none" w:sz="0" w:space="0" w:color="auto"/>
            <w:left w:val="none" w:sz="0" w:space="0" w:color="auto"/>
            <w:bottom w:val="none" w:sz="0" w:space="0" w:color="auto"/>
            <w:right w:val="none" w:sz="0" w:space="0" w:color="auto"/>
          </w:divBdr>
          <w:divsChild>
            <w:div w:id="1181504972">
              <w:marLeft w:val="0"/>
              <w:marRight w:val="0"/>
              <w:marTop w:val="0"/>
              <w:marBottom w:val="0"/>
              <w:divBdr>
                <w:top w:val="none" w:sz="0" w:space="0" w:color="auto"/>
                <w:left w:val="none" w:sz="0" w:space="0" w:color="auto"/>
                <w:bottom w:val="none" w:sz="0" w:space="0" w:color="auto"/>
                <w:right w:val="none" w:sz="0" w:space="0" w:color="auto"/>
              </w:divBdr>
            </w:div>
          </w:divsChild>
        </w:div>
        <w:div w:id="359742779">
          <w:marLeft w:val="0"/>
          <w:marRight w:val="0"/>
          <w:marTop w:val="0"/>
          <w:marBottom w:val="0"/>
          <w:divBdr>
            <w:top w:val="none" w:sz="0" w:space="0" w:color="auto"/>
            <w:left w:val="none" w:sz="0" w:space="0" w:color="auto"/>
            <w:bottom w:val="none" w:sz="0" w:space="0" w:color="auto"/>
            <w:right w:val="none" w:sz="0" w:space="0" w:color="auto"/>
          </w:divBdr>
        </w:div>
        <w:div w:id="1024138863">
          <w:marLeft w:val="0"/>
          <w:marRight w:val="0"/>
          <w:marTop w:val="0"/>
          <w:marBottom w:val="0"/>
          <w:divBdr>
            <w:top w:val="none" w:sz="0" w:space="0" w:color="auto"/>
            <w:left w:val="none" w:sz="0" w:space="0" w:color="auto"/>
            <w:bottom w:val="none" w:sz="0" w:space="0" w:color="auto"/>
            <w:right w:val="none" w:sz="0" w:space="0" w:color="auto"/>
          </w:divBdr>
          <w:divsChild>
            <w:div w:id="475491497">
              <w:marLeft w:val="0"/>
              <w:marRight w:val="0"/>
              <w:marTop w:val="0"/>
              <w:marBottom w:val="0"/>
              <w:divBdr>
                <w:top w:val="none" w:sz="0" w:space="0" w:color="auto"/>
                <w:left w:val="none" w:sz="0" w:space="0" w:color="auto"/>
                <w:bottom w:val="none" w:sz="0" w:space="0" w:color="auto"/>
                <w:right w:val="none" w:sz="0" w:space="0" w:color="auto"/>
              </w:divBdr>
            </w:div>
          </w:divsChild>
        </w:div>
        <w:div w:id="379329246">
          <w:marLeft w:val="0"/>
          <w:marRight w:val="0"/>
          <w:marTop w:val="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sChild>
            <w:div w:id="919825139">
              <w:marLeft w:val="0"/>
              <w:marRight w:val="0"/>
              <w:marTop w:val="0"/>
              <w:marBottom w:val="0"/>
              <w:divBdr>
                <w:top w:val="none" w:sz="0" w:space="0" w:color="auto"/>
                <w:left w:val="none" w:sz="0" w:space="0" w:color="auto"/>
                <w:bottom w:val="none" w:sz="0" w:space="0" w:color="auto"/>
                <w:right w:val="none" w:sz="0" w:space="0" w:color="auto"/>
              </w:divBdr>
            </w:div>
          </w:divsChild>
        </w:div>
        <w:div w:id="1695498826">
          <w:marLeft w:val="0"/>
          <w:marRight w:val="0"/>
          <w:marTop w:val="0"/>
          <w:marBottom w:val="0"/>
          <w:divBdr>
            <w:top w:val="none" w:sz="0" w:space="0" w:color="auto"/>
            <w:left w:val="none" w:sz="0" w:space="0" w:color="auto"/>
            <w:bottom w:val="none" w:sz="0" w:space="0" w:color="auto"/>
            <w:right w:val="none" w:sz="0" w:space="0" w:color="auto"/>
          </w:divBdr>
        </w:div>
        <w:div w:id="1011644803">
          <w:marLeft w:val="0"/>
          <w:marRight w:val="0"/>
          <w:marTop w:val="0"/>
          <w:marBottom w:val="0"/>
          <w:divBdr>
            <w:top w:val="none" w:sz="0" w:space="0" w:color="auto"/>
            <w:left w:val="none" w:sz="0" w:space="0" w:color="auto"/>
            <w:bottom w:val="none" w:sz="0" w:space="0" w:color="auto"/>
            <w:right w:val="none" w:sz="0" w:space="0" w:color="auto"/>
          </w:divBdr>
          <w:divsChild>
            <w:div w:id="836505933">
              <w:marLeft w:val="0"/>
              <w:marRight w:val="0"/>
              <w:marTop w:val="0"/>
              <w:marBottom w:val="0"/>
              <w:divBdr>
                <w:top w:val="none" w:sz="0" w:space="0" w:color="auto"/>
                <w:left w:val="none" w:sz="0" w:space="0" w:color="auto"/>
                <w:bottom w:val="none" w:sz="0" w:space="0" w:color="auto"/>
                <w:right w:val="none" w:sz="0" w:space="0" w:color="auto"/>
              </w:divBdr>
            </w:div>
          </w:divsChild>
        </w:div>
        <w:div w:id="1229150436">
          <w:marLeft w:val="0"/>
          <w:marRight w:val="0"/>
          <w:marTop w:val="0"/>
          <w:marBottom w:val="0"/>
          <w:divBdr>
            <w:top w:val="none" w:sz="0" w:space="0" w:color="auto"/>
            <w:left w:val="none" w:sz="0" w:space="0" w:color="auto"/>
            <w:bottom w:val="none" w:sz="0" w:space="0" w:color="auto"/>
            <w:right w:val="none" w:sz="0" w:space="0" w:color="auto"/>
          </w:divBdr>
        </w:div>
        <w:div w:id="1861626501">
          <w:marLeft w:val="0"/>
          <w:marRight w:val="0"/>
          <w:marTop w:val="0"/>
          <w:marBottom w:val="0"/>
          <w:divBdr>
            <w:top w:val="none" w:sz="0" w:space="0" w:color="auto"/>
            <w:left w:val="none" w:sz="0" w:space="0" w:color="auto"/>
            <w:bottom w:val="none" w:sz="0" w:space="0" w:color="auto"/>
            <w:right w:val="none" w:sz="0" w:space="0" w:color="auto"/>
          </w:divBdr>
          <w:divsChild>
            <w:div w:id="1232541090">
              <w:marLeft w:val="0"/>
              <w:marRight w:val="0"/>
              <w:marTop w:val="0"/>
              <w:marBottom w:val="0"/>
              <w:divBdr>
                <w:top w:val="none" w:sz="0" w:space="0" w:color="auto"/>
                <w:left w:val="none" w:sz="0" w:space="0" w:color="auto"/>
                <w:bottom w:val="none" w:sz="0" w:space="0" w:color="auto"/>
                <w:right w:val="none" w:sz="0" w:space="0" w:color="auto"/>
              </w:divBdr>
            </w:div>
          </w:divsChild>
        </w:div>
        <w:div w:id="936210007">
          <w:marLeft w:val="0"/>
          <w:marRight w:val="0"/>
          <w:marTop w:val="0"/>
          <w:marBottom w:val="0"/>
          <w:divBdr>
            <w:top w:val="none" w:sz="0" w:space="0" w:color="auto"/>
            <w:left w:val="none" w:sz="0" w:space="0" w:color="auto"/>
            <w:bottom w:val="none" w:sz="0" w:space="0" w:color="auto"/>
            <w:right w:val="none" w:sz="0" w:space="0" w:color="auto"/>
          </w:divBdr>
        </w:div>
        <w:div w:id="1854805052">
          <w:marLeft w:val="0"/>
          <w:marRight w:val="0"/>
          <w:marTop w:val="0"/>
          <w:marBottom w:val="0"/>
          <w:divBdr>
            <w:top w:val="none" w:sz="0" w:space="0" w:color="auto"/>
            <w:left w:val="none" w:sz="0" w:space="0" w:color="auto"/>
            <w:bottom w:val="none" w:sz="0" w:space="0" w:color="auto"/>
            <w:right w:val="none" w:sz="0" w:space="0" w:color="auto"/>
          </w:divBdr>
          <w:divsChild>
            <w:div w:id="892500316">
              <w:marLeft w:val="0"/>
              <w:marRight w:val="0"/>
              <w:marTop w:val="0"/>
              <w:marBottom w:val="0"/>
              <w:divBdr>
                <w:top w:val="none" w:sz="0" w:space="0" w:color="auto"/>
                <w:left w:val="none" w:sz="0" w:space="0" w:color="auto"/>
                <w:bottom w:val="none" w:sz="0" w:space="0" w:color="auto"/>
                <w:right w:val="none" w:sz="0" w:space="0" w:color="auto"/>
              </w:divBdr>
            </w:div>
          </w:divsChild>
        </w:div>
        <w:div w:id="1846629738">
          <w:marLeft w:val="0"/>
          <w:marRight w:val="0"/>
          <w:marTop w:val="300"/>
          <w:marBottom w:val="0"/>
          <w:divBdr>
            <w:top w:val="none" w:sz="0" w:space="0" w:color="auto"/>
            <w:left w:val="none" w:sz="0" w:space="0" w:color="auto"/>
            <w:bottom w:val="none" w:sz="0" w:space="0" w:color="auto"/>
            <w:right w:val="none" w:sz="0" w:space="0" w:color="auto"/>
          </w:divBdr>
          <w:divsChild>
            <w:div w:id="634995336">
              <w:marLeft w:val="0"/>
              <w:marRight w:val="0"/>
              <w:marTop w:val="0"/>
              <w:marBottom w:val="0"/>
              <w:divBdr>
                <w:top w:val="none" w:sz="0" w:space="0" w:color="auto"/>
                <w:left w:val="none" w:sz="0" w:space="0" w:color="auto"/>
                <w:bottom w:val="none" w:sz="0" w:space="0" w:color="auto"/>
                <w:right w:val="none" w:sz="0" w:space="0" w:color="auto"/>
              </w:divBdr>
              <w:divsChild>
                <w:div w:id="1306618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021388">
          <w:marLeft w:val="0"/>
          <w:marRight w:val="0"/>
          <w:marTop w:val="300"/>
          <w:marBottom w:val="0"/>
          <w:divBdr>
            <w:top w:val="none" w:sz="0" w:space="0" w:color="auto"/>
            <w:left w:val="none" w:sz="0" w:space="0" w:color="auto"/>
            <w:bottom w:val="none" w:sz="0" w:space="0" w:color="auto"/>
            <w:right w:val="none" w:sz="0" w:space="0" w:color="auto"/>
          </w:divBdr>
          <w:divsChild>
            <w:div w:id="1962028882">
              <w:marLeft w:val="0"/>
              <w:marRight w:val="0"/>
              <w:marTop w:val="0"/>
              <w:marBottom w:val="0"/>
              <w:divBdr>
                <w:top w:val="none" w:sz="0" w:space="0" w:color="auto"/>
                <w:left w:val="none" w:sz="0" w:space="0" w:color="auto"/>
                <w:bottom w:val="none" w:sz="0" w:space="0" w:color="auto"/>
                <w:right w:val="none" w:sz="0" w:space="0" w:color="auto"/>
              </w:divBdr>
              <w:divsChild>
                <w:div w:id="1922835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109998">
          <w:marLeft w:val="0"/>
          <w:marRight w:val="0"/>
          <w:marTop w:val="300"/>
          <w:marBottom w:val="0"/>
          <w:divBdr>
            <w:top w:val="none" w:sz="0" w:space="0" w:color="auto"/>
            <w:left w:val="none" w:sz="0" w:space="0" w:color="auto"/>
            <w:bottom w:val="none" w:sz="0" w:space="0" w:color="auto"/>
            <w:right w:val="none" w:sz="0" w:space="0" w:color="auto"/>
          </w:divBdr>
          <w:divsChild>
            <w:div w:id="1189680633">
              <w:marLeft w:val="0"/>
              <w:marRight w:val="0"/>
              <w:marTop w:val="0"/>
              <w:marBottom w:val="0"/>
              <w:divBdr>
                <w:top w:val="none" w:sz="0" w:space="0" w:color="auto"/>
                <w:left w:val="none" w:sz="0" w:space="0" w:color="auto"/>
                <w:bottom w:val="none" w:sz="0" w:space="0" w:color="auto"/>
                <w:right w:val="none" w:sz="0" w:space="0" w:color="auto"/>
              </w:divBdr>
              <w:divsChild>
                <w:div w:id="463735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5647248">
          <w:marLeft w:val="0"/>
          <w:marRight w:val="0"/>
          <w:marTop w:val="300"/>
          <w:marBottom w:val="0"/>
          <w:divBdr>
            <w:top w:val="none" w:sz="0" w:space="0" w:color="auto"/>
            <w:left w:val="none" w:sz="0" w:space="0" w:color="auto"/>
            <w:bottom w:val="none" w:sz="0" w:space="0" w:color="auto"/>
            <w:right w:val="none" w:sz="0" w:space="0" w:color="auto"/>
          </w:divBdr>
          <w:divsChild>
            <w:div w:id="2010794846">
              <w:marLeft w:val="0"/>
              <w:marRight w:val="0"/>
              <w:marTop w:val="0"/>
              <w:marBottom w:val="0"/>
              <w:divBdr>
                <w:top w:val="none" w:sz="0" w:space="0" w:color="auto"/>
                <w:left w:val="none" w:sz="0" w:space="0" w:color="auto"/>
                <w:bottom w:val="none" w:sz="0" w:space="0" w:color="auto"/>
                <w:right w:val="none" w:sz="0" w:space="0" w:color="auto"/>
              </w:divBdr>
              <w:divsChild>
                <w:div w:id="1890190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6872905">
      <w:bodyDiv w:val="1"/>
      <w:marLeft w:val="0"/>
      <w:marRight w:val="0"/>
      <w:marTop w:val="0"/>
      <w:marBottom w:val="0"/>
      <w:divBdr>
        <w:top w:val="none" w:sz="0" w:space="0" w:color="auto"/>
        <w:left w:val="none" w:sz="0" w:space="0" w:color="auto"/>
        <w:bottom w:val="none" w:sz="0" w:space="0" w:color="auto"/>
        <w:right w:val="none" w:sz="0" w:space="0" w:color="auto"/>
      </w:divBdr>
      <w:divsChild>
        <w:div w:id="425468665">
          <w:marLeft w:val="0"/>
          <w:marRight w:val="0"/>
          <w:marTop w:val="0"/>
          <w:marBottom w:val="0"/>
          <w:divBdr>
            <w:top w:val="none" w:sz="0" w:space="0" w:color="auto"/>
            <w:left w:val="none" w:sz="0" w:space="0" w:color="auto"/>
            <w:bottom w:val="none" w:sz="0" w:space="0" w:color="auto"/>
            <w:right w:val="none" w:sz="0" w:space="0" w:color="auto"/>
          </w:divBdr>
        </w:div>
        <w:div w:id="1202204835">
          <w:marLeft w:val="0"/>
          <w:marRight w:val="0"/>
          <w:marTop w:val="0"/>
          <w:marBottom w:val="0"/>
          <w:divBdr>
            <w:top w:val="none" w:sz="0" w:space="0" w:color="auto"/>
            <w:left w:val="none" w:sz="0" w:space="0" w:color="auto"/>
            <w:bottom w:val="none" w:sz="0" w:space="0" w:color="auto"/>
            <w:right w:val="none" w:sz="0" w:space="0" w:color="auto"/>
          </w:divBdr>
          <w:divsChild>
            <w:div w:id="1197083454">
              <w:marLeft w:val="0"/>
              <w:marRight w:val="0"/>
              <w:marTop w:val="0"/>
              <w:marBottom w:val="0"/>
              <w:divBdr>
                <w:top w:val="none" w:sz="0" w:space="0" w:color="auto"/>
                <w:left w:val="none" w:sz="0" w:space="0" w:color="auto"/>
                <w:bottom w:val="none" w:sz="0" w:space="0" w:color="auto"/>
                <w:right w:val="none" w:sz="0" w:space="0" w:color="auto"/>
              </w:divBdr>
            </w:div>
          </w:divsChild>
        </w:div>
        <w:div w:id="1825583736">
          <w:marLeft w:val="0"/>
          <w:marRight w:val="0"/>
          <w:marTop w:val="0"/>
          <w:marBottom w:val="0"/>
          <w:divBdr>
            <w:top w:val="none" w:sz="0" w:space="0" w:color="auto"/>
            <w:left w:val="none" w:sz="0" w:space="0" w:color="auto"/>
            <w:bottom w:val="none" w:sz="0" w:space="0" w:color="auto"/>
            <w:right w:val="none" w:sz="0" w:space="0" w:color="auto"/>
          </w:divBdr>
        </w:div>
        <w:div w:id="276062450">
          <w:marLeft w:val="0"/>
          <w:marRight w:val="0"/>
          <w:marTop w:val="0"/>
          <w:marBottom w:val="0"/>
          <w:divBdr>
            <w:top w:val="none" w:sz="0" w:space="0" w:color="auto"/>
            <w:left w:val="none" w:sz="0" w:space="0" w:color="auto"/>
            <w:bottom w:val="none" w:sz="0" w:space="0" w:color="auto"/>
            <w:right w:val="none" w:sz="0" w:space="0" w:color="auto"/>
          </w:divBdr>
          <w:divsChild>
            <w:div w:id="893465801">
              <w:marLeft w:val="0"/>
              <w:marRight w:val="0"/>
              <w:marTop w:val="0"/>
              <w:marBottom w:val="0"/>
              <w:divBdr>
                <w:top w:val="none" w:sz="0" w:space="0" w:color="auto"/>
                <w:left w:val="none" w:sz="0" w:space="0" w:color="auto"/>
                <w:bottom w:val="none" w:sz="0" w:space="0" w:color="auto"/>
                <w:right w:val="none" w:sz="0" w:space="0" w:color="auto"/>
              </w:divBdr>
            </w:div>
          </w:divsChild>
        </w:div>
        <w:div w:id="1406295665">
          <w:marLeft w:val="0"/>
          <w:marRight w:val="0"/>
          <w:marTop w:val="0"/>
          <w:marBottom w:val="0"/>
          <w:divBdr>
            <w:top w:val="none" w:sz="0" w:space="0" w:color="auto"/>
            <w:left w:val="none" w:sz="0" w:space="0" w:color="auto"/>
            <w:bottom w:val="none" w:sz="0" w:space="0" w:color="auto"/>
            <w:right w:val="none" w:sz="0" w:space="0" w:color="auto"/>
          </w:divBdr>
        </w:div>
        <w:div w:id="1375275863">
          <w:marLeft w:val="0"/>
          <w:marRight w:val="0"/>
          <w:marTop w:val="0"/>
          <w:marBottom w:val="0"/>
          <w:divBdr>
            <w:top w:val="none" w:sz="0" w:space="0" w:color="auto"/>
            <w:left w:val="none" w:sz="0" w:space="0" w:color="auto"/>
            <w:bottom w:val="none" w:sz="0" w:space="0" w:color="auto"/>
            <w:right w:val="none" w:sz="0" w:space="0" w:color="auto"/>
          </w:divBdr>
          <w:divsChild>
            <w:div w:id="1225025595">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993099169">
          <w:marLeft w:val="0"/>
          <w:marRight w:val="0"/>
          <w:marTop w:val="0"/>
          <w:marBottom w:val="0"/>
          <w:divBdr>
            <w:top w:val="none" w:sz="0" w:space="0" w:color="auto"/>
            <w:left w:val="none" w:sz="0" w:space="0" w:color="auto"/>
            <w:bottom w:val="none" w:sz="0" w:space="0" w:color="auto"/>
            <w:right w:val="none" w:sz="0" w:space="0" w:color="auto"/>
          </w:divBdr>
          <w:divsChild>
            <w:div w:id="1458796951">
              <w:marLeft w:val="0"/>
              <w:marRight w:val="0"/>
              <w:marTop w:val="0"/>
              <w:marBottom w:val="0"/>
              <w:divBdr>
                <w:top w:val="none" w:sz="0" w:space="0" w:color="auto"/>
                <w:left w:val="none" w:sz="0" w:space="0" w:color="auto"/>
                <w:bottom w:val="none" w:sz="0" w:space="0" w:color="auto"/>
                <w:right w:val="none" w:sz="0" w:space="0" w:color="auto"/>
              </w:divBdr>
            </w:div>
          </w:divsChild>
        </w:div>
        <w:div w:id="817528385">
          <w:marLeft w:val="0"/>
          <w:marRight w:val="0"/>
          <w:marTop w:val="0"/>
          <w:marBottom w:val="0"/>
          <w:divBdr>
            <w:top w:val="none" w:sz="0" w:space="0" w:color="auto"/>
            <w:left w:val="none" w:sz="0" w:space="0" w:color="auto"/>
            <w:bottom w:val="none" w:sz="0" w:space="0" w:color="auto"/>
            <w:right w:val="none" w:sz="0" w:space="0" w:color="auto"/>
          </w:divBdr>
        </w:div>
        <w:div w:id="1455635417">
          <w:marLeft w:val="0"/>
          <w:marRight w:val="0"/>
          <w:marTop w:val="0"/>
          <w:marBottom w:val="0"/>
          <w:divBdr>
            <w:top w:val="none" w:sz="0" w:space="0" w:color="auto"/>
            <w:left w:val="none" w:sz="0" w:space="0" w:color="auto"/>
            <w:bottom w:val="none" w:sz="0" w:space="0" w:color="auto"/>
            <w:right w:val="none" w:sz="0" w:space="0" w:color="auto"/>
          </w:divBdr>
          <w:divsChild>
            <w:div w:id="675155301">
              <w:marLeft w:val="0"/>
              <w:marRight w:val="0"/>
              <w:marTop w:val="0"/>
              <w:marBottom w:val="0"/>
              <w:divBdr>
                <w:top w:val="none" w:sz="0" w:space="0" w:color="auto"/>
                <w:left w:val="none" w:sz="0" w:space="0" w:color="auto"/>
                <w:bottom w:val="none" w:sz="0" w:space="0" w:color="auto"/>
                <w:right w:val="none" w:sz="0" w:space="0" w:color="auto"/>
              </w:divBdr>
            </w:div>
          </w:divsChild>
        </w:div>
        <w:div w:id="297222348">
          <w:marLeft w:val="0"/>
          <w:marRight w:val="0"/>
          <w:marTop w:val="0"/>
          <w:marBottom w:val="0"/>
          <w:divBdr>
            <w:top w:val="none" w:sz="0" w:space="0" w:color="auto"/>
            <w:left w:val="none" w:sz="0" w:space="0" w:color="auto"/>
            <w:bottom w:val="none" w:sz="0" w:space="0" w:color="auto"/>
            <w:right w:val="none" w:sz="0" w:space="0" w:color="auto"/>
          </w:divBdr>
        </w:div>
        <w:div w:id="794062839">
          <w:marLeft w:val="0"/>
          <w:marRight w:val="0"/>
          <w:marTop w:val="0"/>
          <w:marBottom w:val="0"/>
          <w:divBdr>
            <w:top w:val="none" w:sz="0" w:space="0" w:color="auto"/>
            <w:left w:val="none" w:sz="0" w:space="0" w:color="auto"/>
            <w:bottom w:val="none" w:sz="0" w:space="0" w:color="auto"/>
            <w:right w:val="none" w:sz="0" w:space="0" w:color="auto"/>
          </w:divBdr>
          <w:divsChild>
            <w:div w:id="1888909488">
              <w:marLeft w:val="0"/>
              <w:marRight w:val="0"/>
              <w:marTop w:val="0"/>
              <w:marBottom w:val="0"/>
              <w:divBdr>
                <w:top w:val="none" w:sz="0" w:space="0" w:color="auto"/>
                <w:left w:val="none" w:sz="0" w:space="0" w:color="auto"/>
                <w:bottom w:val="none" w:sz="0" w:space="0" w:color="auto"/>
                <w:right w:val="none" w:sz="0" w:space="0" w:color="auto"/>
              </w:divBdr>
            </w:div>
          </w:divsChild>
        </w:div>
        <w:div w:id="2111315078">
          <w:marLeft w:val="0"/>
          <w:marRight w:val="0"/>
          <w:marTop w:val="0"/>
          <w:marBottom w:val="0"/>
          <w:divBdr>
            <w:top w:val="none" w:sz="0" w:space="0" w:color="auto"/>
            <w:left w:val="none" w:sz="0" w:space="0" w:color="auto"/>
            <w:bottom w:val="none" w:sz="0" w:space="0" w:color="auto"/>
            <w:right w:val="none" w:sz="0" w:space="0" w:color="auto"/>
          </w:divBdr>
        </w:div>
        <w:div w:id="1941523328">
          <w:marLeft w:val="0"/>
          <w:marRight w:val="0"/>
          <w:marTop w:val="0"/>
          <w:marBottom w:val="0"/>
          <w:divBdr>
            <w:top w:val="none" w:sz="0" w:space="0" w:color="auto"/>
            <w:left w:val="none" w:sz="0" w:space="0" w:color="auto"/>
            <w:bottom w:val="none" w:sz="0" w:space="0" w:color="auto"/>
            <w:right w:val="none" w:sz="0" w:space="0" w:color="auto"/>
          </w:divBdr>
          <w:divsChild>
            <w:div w:id="1541939258">
              <w:marLeft w:val="0"/>
              <w:marRight w:val="0"/>
              <w:marTop w:val="0"/>
              <w:marBottom w:val="0"/>
              <w:divBdr>
                <w:top w:val="none" w:sz="0" w:space="0" w:color="auto"/>
                <w:left w:val="none" w:sz="0" w:space="0" w:color="auto"/>
                <w:bottom w:val="none" w:sz="0" w:space="0" w:color="auto"/>
                <w:right w:val="none" w:sz="0" w:space="0" w:color="auto"/>
              </w:divBdr>
            </w:div>
          </w:divsChild>
        </w:div>
        <w:div w:id="543296571">
          <w:marLeft w:val="0"/>
          <w:marRight w:val="0"/>
          <w:marTop w:val="300"/>
          <w:marBottom w:val="0"/>
          <w:divBdr>
            <w:top w:val="none" w:sz="0" w:space="0" w:color="auto"/>
            <w:left w:val="none" w:sz="0" w:space="0" w:color="auto"/>
            <w:bottom w:val="none" w:sz="0" w:space="0" w:color="auto"/>
            <w:right w:val="none" w:sz="0" w:space="0" w:color="auto"/>
          </w:divBdr>
          <w:divsChild>
            <w:div w:id="377781648">
              <w:marLeft w:val="0"/>
              <w:marRight w:val="0"/>
              <w:marTop w:val="0"/>
              <w:marBottom w:val="0"/>
              <w:divBdr>
                <w:top w:val="none" w:sz="0" w:space="0" w:color="auto"/>
                <w:left w:val="none" w:sz="0" w:space="0" w:color="auto"/>
                <w:bottom w:val="none" w:sz="0" w:space="0" w:color="auto"/>
                <w:right w:val="none" w:sz="0" w:space="0" w:color="auto"/>
              </w:divBdr>
              <w:divsChild>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6427265">
          <w:marLeft w:val="0"/>
          <w:marRight w:val="0"/>
          <w:marTop w:val="300"/>
          <w:marBottom w:val="0"/>
          <w:divBdr>
            <w:top w:val="none" w:sz="0" w:space="0" w:color="auto"/>
            <w:left w:val="none" w:sz="0" w:space="0" w:color="auto"/>
            <w:bottom w:val="none" w:sz="0" w:space="0" w:color="auto"/>
            <w:right w:val="none" w:sz="0" w:space="0" w:color="auto"/>
          </w:divBdr>
          <w:divsChild>
            <w:div w:id="1078286414">
              <w:marLeft w:val="0"/>
              <w:marRight w:val="0"/>
              <w:marTop w:val="0"/>
              <w:marBottom w:val="0"/>
              <w:divBdr>
                <w:top w:val="none" w:sz="0" w:space="0" w:color="auto"/>
                <w:left w:val="none" w:sz="0" w:space="0" w:color="auto"/>
                <w:bottom w:val="none" w:sz="0" w:space="0" w:color="auto"/>
                <w:right w:val="none" w:sz="0" w:space="0" w:color="auto"/>
              </w:divBdr>
              <w:divsChild>
                <w:div w:id="759520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056800">
          <w:marLeft w:val="0"/>
          <w:marRight w:val="0"/>
          <w:marTop w:val="300"/>
          <w:marBottom w:val="0"/>
          <w:divBdr>
            <w:top w:val="none" w:sz="0" w:space="0" w:color="auto"/>
            <w:left w:val="none" w:sz="0" w:space="0" w:color="auto"/>
            <w:bottom w:val="none" w:sz="0" w:space="0" w:color="auto"/>
            <w:right w:val="none" w:sz="0" w:space="0" w:color="auto"/>
          </w:divBdr>
          <w:divsChild>
            <w:div w:id="174467845">
              <w:marLeft w:val="0"/>
              <w:marRight w:val="0"/>
              <w:marTop w:val="0"/>
              <w:marBottom w:val="0"/>
              <w:divBdr>
                <w:top w:val="none" w:sz="0" w:space="0" w:color="auto"/>
                <w:left w:val="none" w:sz="0" w:space="0" w:color="auto"/>
                <w:bottom w:val="none" w:sz="0" w:space="0" w:color="auto"/>
                <w:right w:val="none" w:sz="0" w:space="0" w:color="auto"/>
              </w:divBdr>
              <w:divsChild>
                <w:div w:id="1176580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0264562">
      <w:bodyDiv w:val="1"/>
      <w:marLeft w:val="0"/>
      <w:marRight w:val="0"/>
      <w:marTop w:val="0"/>
      <w:marBottom w:val="0"/>
      <w:divBdr>
        <w:top w:val="none" w:sz="0" w:space="0" w:color="auto"/>
        <w:left w:val="none" w:sz="0" w:space="0" w:color="auto"/>
        <w:bottom w:val="none" w:sz="0" w:space="0" w:color="auto"/>
        <w:right w:val="none" w:sz="0" w:space="0" w:color="auto"/>
      </w:divBdr>
      <w:divsChild>
        <w:div w:id="1445736156">
          <w:marLeft w:val="0"/>
          <w:marRight w:val="0"/>
          <w:marTop w:val="0"/>
          <w:marBottom w:val="0"/>
          <w:divBdr>
            <w:top w:val="none" w:sz="0" w:space="0" w:color="auto"/>
            <w:left w:val="none" w:sz="0" w:space="0" w:color="auto"/>
            <w:bottom w:val="none" w:sz="0" w:space="0" w:color="auto"/>
            <w:right w:val="none" w:sz="0" w:space="0" w:color="auto"/>
          </w:divBdr>
        </w:div>
        <w:div w:id="2035306321">
          <w:marLeft w:val="0"/>
          <w:marRight w:val="0"/>
          <w:marTop w:val="0"/>
          <w:marBottom w:val="0"/>
          <w:divBdr>
            <w:top w:val="none" w:sz="0" w:space="0" w:color="auto"/>
            <w:left w:val="none" w:sz="0" w:space="0" w:color="auto"/>
            <w:bottom w:val="none" w:sz="0" w:space="0" w:color="auto"/>
            <w:right w:val="none" w:sz="0" w:space="0" w:color="auto"/>
          </w:divBdr>
          <w:divsChild>
            <w:div w:id="1441798079">
              <w:marLeft w:val="0"/>
              <w:marRight w:val="0"/>
              <w:marTop w:val="0"/>
              <w:marBottom w:val="0"/>
              <w:divBdr>
                <w:top w:val="none" w:sz="0" w:space="0" w:color="auto"/>
                <w:left w:val="none" w:sz="0" w:space="0" w:color="auto"/>
                <w:bottom w:val="none" w:sz="0" w:space="0" w:color="auto"/>
                <w:right w:val="none" w:sz="0" w:space="0" w:color="auto"/>
              </w:divBdr>
            </w:div>
          </w:divsChild>
        </w:div>
        <w:div w:id="30229036">
          <w:marLeft w:val="0"/>
          <w:marRight w:val="0"/>
          <w:marTop w:val="0"/>
          <w:marBottom w:val="0"/>
          <w:divBdr>
            <w:top w:val="none" w:sz="0" w:space="0" w:color="auto"/>
            <w:left w:val="none" w:sz="0" w:space="0" w:color="auto"/>
            <w:bottom w:val="none" w:sz="0" w:space="0" w:color="auto"/>
            <w:right w:val="none" w:sz="0" w:space="0" w:color="auto"/>
          </w:divBdr>
        </w:div>
        <w:div w:id="455367782">
          <w:marLeft w:val="0"/>
          <w:marRight w:val="0"/>
          <w:marTop w:val="0"/>
          <w:marBottom w:val="0"/>
          <w:divBdr>
            <w:top w:val="none" w:sz="0" w:space="0" w:color="auto"/>
            <w:left w:val="none" w:sz="0" w:space="0" w:color="auto"/>
            <w:bottom w:val="none" w:sz="0" w:space="0" w:color="auto"/>
            <w:right w:val="none" w:sz="0" w:space="0" w:color="auto"/>
          </w:divBdr>
          <w:divsChild>
            <w:div w:id="842015967">
              <w:marLeft w:val="0"/>
              <w:marRight w:val="0"/>
              <w:marTop w:val="0"/>
              <w:marBottom w:val="0"/>
              <w:divBdr>
                <w:top w:val="none" w:sz="0" w:space="0" w:color="auto"/>
                <w:left w:val="none" w:sz="0" w:space="0" w:color="auto"/>
                <w:bottom w:val="none" w:sz="0" w:space="0" w:color="auto"/>
                <w:right w:val="none" w:sz="0" w:space="0" w:color="auto"/>
              </w:divBdr>
            </w:div>
          </w:divsChild>
        </w:div>
        <w:div w:id="1676035012">
          <w:marLeft w:val="0"/>
          <w:marRight w:val="0"/>
          <w:marTop w:val="0"/>
          <w:marBottom w:val="0"/>
          <w:divBdr>
            <w:top w:val="none" w:sz="0" w:space="0" w:color="auto"/>
            <w:left w:val="none" w:sz="0" w:space="0" w:color="auto"/>
            <w:bottom w:val="none" w:sz="0" w:space="0" w:color="auto"/>
            <w:right w:val="none" w:sz="0" w:space="0" w:color="auto"/>
          </w:divBdr>
        </w:div>
        <w:div w:id="276257666">
          <w:marLeft w:val="0"/>
          <w:marRight w:val="0"/>
          <w:marTop w:val="0"/>
          <w:marBottom w:val="0"/>
          <w:divBdr>
            <w:top w:val="none" w:sz="0" w:space="0" w:color="auto"/>
            <w:left w:val="none" w:sz="0" w:space="0" w:color="auto"/>
            <w:bottom w:val="none" w:sz="0" w:space="0" w:color="auto"/>
            <w:right w:val="none" w:sz="0" w:space="0" w:color="auto"/>
          </w:divBdr>
          <w:divsChild>
            <w:div w:id="1365057208">
              <w:marLeft w:val="0"/>
              <w:marRight w:val="0"/>
              <w:marTop w:val="0"/>
              <w:marBottom w:val="0"/>
              <w:divBdr>
                <w:top w:val="none" w:sz="0" w:space="0" w:color="auto"/>
                <w:left w:val="none" w:sz="0" w:space="0" w:color="auto"/>
                <w:bottom w:val="none" w:sz="0" w:space="0" w:color="auto"/>
                <w:right w:val="none" w:sz="0" w:space="0" w:color="auto"/>
              </w:divBdr>
            </w:div>
          </w:divsChild>
        </w:div>
        <w:div w:id="584728152">
          <w:marLeft w:val="0"/>
          <w:marRight w:val="0"/>
          <w:marTop w:val="0"/>
          <w:marBottom w:val="0"/>
          <w:divBdr>
            <w:top w:val="none" w:sz="0" w:space="0" w:color="auto"/>
            <w:left w:val="none" w:sz="0" w:space="0" w:color="auto"/>
            <w:bottom w:val="none" w:sz="0" w:space="0" w:color="auto"/>
            <w:right w:val="none" w:sz="0" w:space="0" w:color="auto"/>
          </w:divBdr>
        </w:div>
        <w:div w:id="952787667">
          <w:marLeft w:val="0"/>
          <w:marRight w:val="0"/>
          <w:marTop w:val="0"/>
          <w:marBottom w:val="0"/>
          <w:divBdr>
            <w:top w:val="none" w:sz="0" w:space="0" w:color="auto"/>
            <w:left w:val="none" w:sz="0" w:space="0" w:color="auto"/>
            <w:bottom w:val="none" w:sz="0" w:space="0" w:color="auto"/>
            <w:right w:val="none" w:sz="0" w:space="0" w:color="auto"/>
          </w:divBdr>
          <w:divsChild>
            <w:div w:id="1344355837">
              <w:marLeft w:val="0"/>
              <w:marRight w:val="0"/>
              <w:marTop w:val="0"/>
              <w:marBottom w:val="0"/>
              <w:divBdr>
                <w:top w:val="none" w:sz="0" w:space="0" w:color="auto"/>
                <w:left w:val="none" w:sz="0" w:space="0" w:color="auto"/>
                <w:bottom w:val="none" w:sz="0" w:space="0" w:color="auto"/>
                <w:right w:val="none" w:sz="0" w:space="0" w:color="auto"/>
              </w:divBdr>
            </w:div>
          </w:divsChild>
        </w:div>
        <w:div w:id="1804274070">
          <w:marLeft w:val="0"/>
          <w:marRight w:val="0"/>
          <w:marTop w:val="0"/>
          <w:marBottom w:val="0"/>
          <w:divBdr>
            <w:top w:val="none" w:sz="0" w:space="0" w:color="auto"/>
            <w:left w:val="none" w:sz="0" w:space="0" w:color="auto"/>
            <w:bottom w:val="none" w:sz="0" w:space="0" w:color="auto"/>
            <w:right w:val="none" w:sz="0" w:space="0" w:color="auto"/>
          </w:divBdr>
        </w:div>
        <w:div w:id="1601908941">
          <w:marLeft w:val="0"/>
          <w:marRight w:val="0"/>
          <w:marTop w:val="0"/>
          <w:marBottom w:val="0"/>
          <w:divBdr>
            <w:top w:val="none" w:sz="0" w:space="0" w:color="auto"/>
            <w:left w:val="none" w:sz="0" w:space="0" w:color="auto"/>
            <w:bottom w:val="none" w:sz="0" w:space="0" w:color="auto"/>
            <w:right w:val="none" w:sz="0" w:space="0" w:color="auto"/>
          </w:divBdr>
          <w:divsChild>
            <w:div w:id="1089278433">
              <w:marLeft w:val="0"/>
              <w:marRight w:val="0"/>
              <w:marTop w:val="0"/>
              <w:marBottom w:val="0"/>
              <w:divBdr>
                <w:top w:val="none" w:sz="0" w:space="0" w:color="auto"/>
                <w:left w:val="none" w:sz="0" w:space="0" w:color="auto"/>
                <w:bottom w:val="none" w:sz="0" w:space="0" w:color="auto"/>
                <w:right w:val="none" w:sz="0" w:space="0" w:color="auto"/>
              </w:divBdr>
            </w:div>
          </w:divsChild>
        </w:div>
        <w:div w:id="1259873271">
          <w:marLeft w:val="0"/>
          <w:marRight w:val="0"/>
          <w:marTop w:val="0"/>
          <w:marBottom w:val="0"/>
          <w:divBdr>
            <w:top w:val="none" w:sz="0" w:space="0" w:color="auto"/>
            <w:left w:val="none" w:sz="0" w:space="0" w:color="auto"/>
            <w:bottom w:val="none" w:sz="0" w:space="0" w:color="auto"/>
            <w:right w:val="none" w:sz="0" w:space="0" w:color="auto"/>
          </w:divBdr>
        </w:div>
        <w:div w:id="1661929338">
          <w:marLeft w:val="0"/>
          <w:marRight w:val="0"/>
          <w:marTop w:val="0"/>
          <w:marBottom w:val="0"/>
          <w:divBdr>
            <w:top w:val="none" w:sz="0" w:space="0" w:color="auto"/>
            <w:left w:val="none" w:sz="0" w:space="0" w:color="auto"/>
            <w:bottom w:val="none" w:sz="0" w:space="0" w:color="auto"/>
            <w:right w:val="none" w:sz="0" w:space="0" w:color="auto"/>
          </w:divBdr>
          <w:divsChild>
            <w:div w:id="1227181291">
              <w:marLeft w:val="0"/>
              <w:marRight w:val="0"/>
              <w:marTop w:val="0"/>
              <w:marBottom w:val="0"/>
              <w:divBdr>
                <w:top w:val="none" w:sz="0" w:space="0" w:color="auto"/>
                <w:left w:val="none" w:sz="0" w:space="0" w:color="auto"/>
                <w:bottom w:val="none" w:sz="0" w:space="0" w:color="auto"/>
                <w:right w:val="none" w:sz="0" w:space="0" w:color="auto"/>
              </w:divBdr>
            </w:div>
          </w:divsChild>
        </w:div>
        <w:div w:id="1758211128">
          <w:marLeft w:val="0"/>
          <w:marRight w:val="0"/>
          <w:marTop w:val="0"/>
          <w:marBottom w:val="0"/>
          <w:divBdr>
            <w:top w:val="none" w:sz="0" w:space="0" w:color="auto"/>
            <w:left w:val="none" w:sz="0" w:space="0" w:color="auto"/>
            <w:bottom w:val="none" w:sz="0" w:space="0" w:color="auto"/>
            <w:right w:val="none" w:sz="0" w:space="0" w:color="auto"/>
          </w:divBdr>
        </w:div>
        <w:div w:id="1910917493">
          <w:marLeft w:val="0"/>
          <w:marRight w:val="0"/>
          <w:marTop w:val="0"/>
          <w:marBottom w:val="0"/>
          <w:divBdr>
            <w:top w:val="none" w:sz="0" w:space="0" w:color="auto"/>
            <w:left w:val="none" w:sz="0" w:space="0" w:color="auto"/>
            <w:bottom w:val="none" w:sz="0" w:space="0" w:color="auto"/>
            <w:right w:val="none" w:sz="0" w:space="0" w:color="auto"/>
          </w:divBdr>
          <w:divsChild>
            <w:div w:id="1832718497">
              <w:marLeft w:val="0"/>
              <w:marRight w:val="0"/>
              <w:marTop w:val="0"/>
              <w:marBottom w:val="0"/>
              <w:divBdr>
                <w:top w:val="none" w:sz="0" w:space="0" w:color="auto"/>
                <w:left w:val="none" w:sz="0" w:space="0" w:color="auto"/>
                <w:bottom w:val="none" w:sz="0" w:space="0" w:color="auto"/>
                <w:right w:val="none" w:sz="0" w:space="0" w:color="auto"/>
              </w:divBdr>
            </w:div>
          </w:divsChild>
        </w:div>
        <w:div w:id="1670983167">
          <w:marLeft w:val="0"/>
          <w:marRight w:val="0"/>
          <w:marTop w:val="300"/>
          <w:marBottom w:val="0"/>
          <w:divBdr>
            <w:top w:val="none" w:sz="0" w:space="0" w:color="auto"/>
            <w:left w:val="none" w:sz="0" w:space="0" w:color="auto"/>
            <w:bottom w:val="none" w:sz="0" w:space="0" w:color="auto"/>
            <w:right w:val="none" w:sz="0" w:space="0" w:color="auto"/>
          </w:divBdr>
          <w:divsChild>
            <w:div w:id="77480490">
              <w:marLeft w:val="0"/>
              <w:marRight w:val="0"/>
              <w:marTop w:val="0"/>
              <w:marBottom w:val="0"/>
              <w:divBdr>
                <w:top w:val="none" w:sz="0" w:space="0" w:color="auto"/>
                <w:left w:val="none" w:sz="0" w:space="0" w:color="auto"/>
                <w:bottom w:val="none" w:sz="0" w:space="0" w:color="auto"/>
                <w:right w:val="none" w:sz="0" w:space="0" w:color="auto"/>
              </w:divBdr>
              <w:divsChild>
                <w:div w:id="785388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3970942">
          <w:marLeft w:val="0"/>
          <w:marRight w:val="0"/>
          <w:marTop w:val="300"/>
          <w:marBottom w:val="0"/>
          <w:divBdr>
            <w:top w:val="none" w:sz="0" w:space="0" w:color="auto"/>
            <w:left w:val="none" w:sz="0" w:space="0" w:color="auto"/>
            <w:bottom w:val="none" w:sz="0" w:space="0" w:color="auto"/>
            <w:right w:val="none" w:sz="0" w:space="0" w:color="auto"/>
          </w:divBdr>
          <w:divsChild>
            <w:div w:id="718631763">
              <w:marLeft w:val="0"/>
              <w:marRight w:val="0"/>
              <w:marTop w:val="0"/>
              <w:marBottom w:val="0"/>
              <w:divBdr>
                <w:top w:val="none" w:sz="0" w:space="0" w:color="auto"/>
                <w:left w:val="none" w:sz="0" w:space="0" w:color="auto"/>
                <w:bottom w:val="none" w:sz="0" w:space="0" w:color="auto"/>
                <w:right w:val="none" w:sz="0" w:space="0" w:color="auto"/>
              </w:divBdr>
              <w:divsChild>
                <w:div w:id="869878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77671">
          <w:marLeft w:val="0"/>
          <w:marRight w:val="0"/>
          <w:marTop w:val="300"/>
          <w:marBottom w:val="0"/>
          <w:divBdr>
            <w:top w:val="none" w:sz="0" w:space="0" w:color="auto"/>
            <w:left w:val="none" w:sz="0" w:space="0" w:color="auto"/>
            <w:bottom w:val="none" w:sz="0" w:space="0" w:color="auto"/>
            <w:right w:val="none" w:sz="0" w:space="0" w:color="auto"/>
          </w:divBdr>
          <w:divsChild>
            <w:div w:id="320931103">
              <w:marLeft w:val="0"/>
              <w:marRight w:val="0"/>
              <w:marTop w:val="0"/>
              <w:marBottom w:val="0"/>
              <w:divBdr>
                <w:top w:val="none" w:sz="0" w:space="0" w:color="auto"/>
                <w:left w:val="none" w:sz="0" w:space="0" w:color="auto"/>
                <w:bottom w:val="none" w:sz="0" w:space="0" w:color="auto"/>
                <w:right w:val="none" w:sz="0" w:space="0" w:color="auto"/>
              </w:divBdr>
              <w:divsChild>
                <w:div w:id="2022705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1383603">
      <w:bodyDiv w:val="1"/>
      <w:marLeft w:val="0"/>
      <w:marRight w:val="0"/>
      <w:marTop w:val="0"/>
      <w:marBottom w:val="0"/>
      <w:divBdr>
        <w:top w:val="none" w:sz="0" w:space="0" w:color="auto"/>
        <w:left w:val="none" w:sz="0" w:space="0" w:color="auto"/>
        <w:bottom w:val="none" w:sz="0" w:space="0" w:color="auto"/>
        <w:right w:val="none" w:sz="0" w:space="0" w:color="auto"/>
      </w:divBdr>
      <w:divsChild>
        <w:div w:id="96023062">
          <w:marLeft w:val="0"/>
          <w:marRight w:val="0"/>
          <w:marTop w:val="300"/>
          <w:marBottom w:val="0"/>
          <w:divBdr>
            <w:top w:val="none" w:sz="0" w:space="0" w:color="auto"/>
            <w:left w:val="none" w:sz="0" w:space="0" w:color="auto"/>
            <w:bottom w:val="none" w:sz="0" w:space="0" w:color="auto"/>
            <w:right w:val="none" w:sz="0" w:space="0" w:color="auto"/>
          </w:divBdr>
          <w:divsChild>
            <w:div w:id="1964186356">
              <w:marLeft w:val="0"/>
              <w:marRight w:val="0"/>
              <w:marTop w:val="0"/>
              <w:marBottom w:val="0"/>
              <w:divBdr>
                <w:top w:val="none" w:sz="0" w:space="0" w:color="auto"/>
                <w:left w:val="none" w:sz="0" w:space="0" w:color="auto"/>
                <w:bottom w:val="none" w:sz="0" w:space="0" w:color="auto"/>
                <w:right w:val="none" w:sz="0" w:space="0" w:color="auto"/>
              </w:divBdr>
              <w:divsChild>
                <w:div w:id="49145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558179">
          <w:marLeft w:val="0"/>
          <w:marRight w:val="0"/>
          <w:marTop w:val="300"/>
          <w:marBottom w:val="0"/>
          <w:divBdr>
            <w:top w:val="none" w:sz="0" w:space="0" w:color="auto"/>
            <w:left w:val="none" w:sz="0" w:space="0" w:color="auto"/>
            <w:bottom w:val="none" w:sz="0" w:space="0" w:color="auto"/>
            <w:right w:val="none" w:sz="0" w:space="0" w:color="auto"/>
          </w:divBdr>
          <w:divsChild>
            <w:div w:id="1529756136">
              <w:marLeft w:val="0"/>
              <w:marRight w:val="0"/>
              <w:marTop w:val="0"/>
              <w:marBottom w:val="0"/>
              <w:divBdr>
                <w:top w:val="none" w:sz="0" w:space="0" w:color="auto"/>
                <w:left w:val="none" w:sz="0" w:space="0" w:color="auto"/>
                <w:bottom w:val="none" w:sz="0" w:space="0" w:color="auto"/>
                <w:right w:val="none" w:sz="0" w:space="0" w:color="auto"/>
              </w:divBdr>
              <w:divsChild>
                <w:div w:id="2038433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2764232">
          <w:marLeft w:val="0"/>
          <w:marRight w:val="0"/>
          <w:marTop w:val="0"/>
          <w:marBottom w:val="0"/>
          <w:divBdr>
            <w:top w:val="none" w:sz="0" w:space="0" w:color="auto"/>
            <w:left w:val="none" w:sz="0" w:space="0" w:color="auto"/>
            <w:bottom w:val="none" w:sz="0" w:space="0" w:color="auto"/>
            <w:right w:val="none" w:sz="0" w:space="0" w:color="auto"/>
          </w:divBdr>
        </w:div>
        <w:div w:id="409042271">
          <w:marLeft w:val="0"/>
          <w:marRight w:val="0"/>
          <w:marTop w:val="0"/>
          <w:marBottom w:val="0"/>
          <w:divBdr>
            <w:top w:val="none" w:sz="0" w:space="0" w:color="auto"/>
            <w:left w:val="none" w:sz="0" w:space="0" w:color="auto"/>
            <w:bottom w:val="none" w:sz="0" w:space="0" w:color="auto"/>
            <w:right w:val="none" w:sz="0" w:space="0" w:color="auto"/>
          </w:divBdr>
        </w:div>
        <w:div w:id="457459728">
          <w:marLeft w:val="0"/>
          <w:marRight w:val="0"/>
          <w:marTop w:val="0"/>
          <w:marBottom w:val="0"/>
          <w:divBdr>
            <w:top w:val="none" w:sz="0" w:space="0" w:color="auto"/>
            <w:left w:val="none" w:sz="0" w:space="0" w:color="auto"/>
            <w:bottom w:val="none" w:sz="0" w:space="0" w:color="auto"/>
            <w:right w:val="none" w:sz="0" w:space="0" w:color="auto"/>
          </w:divBdr>
          <w:divsChild>
            <w:div w:id="1815440562">
              <w:marLeft w:val="0"/>
              <w:marRight w:val="0"/>
              <w:marTop w:val="0"/>
              <w:marBottom w:val="0"/>
              <w:divBdr>
                <w:top w:val="none" w:sz="0" w:space="0" w:color="auto"/>
                <w:left w:val="none" w:sz="0" w:space="0" w:color="auto"/>
                <w:bottom w:val="none" w:sz="0" w:space="0" w:color="auto"/>
                <w:right w:val="none" w:sz="0" w:space="0" w:color="auto"/>
              </w:divBdr>
            </w:div>
          </w:divsChild>
        </w:div>
        <w:div w:id="557127505">
          <w:marLeft w:val="0"/>
          <w:marRight w:val="0"/>
          <w:marTop w:val="300"/>
          <w:marBottom w:val="0"/>
          <w:divBdr>
            <w:top w:val="none" w:sz="0" w:space="0" w:color="auto"/>
            <w:left w:val="none" w:sz="0" w:space="0" w:color="auto"/>
            <w:bottom w:val="none" w:sz="0" w:space="0" w:color="auto"/>
            <w:right w:val="none" w:sz="0" w:space="0" w:color="auto"/>
          </w:divBdr>
          <w:divsChild>
            <w:div w:id="1947738265">
              <w:marLeft w:val="0"/>
              <w:marRight w:val="0"/>
              <w:marTop w:val="0"/>
              <w:marBottom w:val="0"/>
              <w:divBdr>
                <w:top w:val="none" w:sz="0" w:space="0" w:color="auto"/>
                <w:left w:val="none" w:sz="0" w:space="0" w:color="auto"/>
                <w:bottom w:val="none" w:sz="0" w:space="0" w:color="auto"/>
                <w:right w:val="none" w:sz="0" w:space="0" w:color="auto"/>
              </w:divBdr>
              <w:divsChild>
                <w:div w:id="1785611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367371">
          <w:marLeft w:val="0"/>
          <w:marRight w:val="0"/>
          <w:marTop w:val="0"/>
          <w:marBottom w:val="0"/>
          <w:divBdr>
            <w:top w:val="none" w:sz="0" w:space="0" w:color="auto"/>
            <w:left w:val="none" w:sz="0" w:space="0" w:color="auto"/>
            <w:bottom w:val="none" w:sz="0" w:space="0" w:color="auto"/>
            <w:right w:val="none" w:sz="0" w:space="0" w:color="auto"/>
          </w:divBdr>
          <w:divsChild>
            <w:div w:id="269508275">
              <w:marLeft w:val="0"/>
              <w:marRight w:val="0"/>
              <w:marTop w:val="0"/>
              <w:marBottom w:val="0"/>
              <w:divBdr>
                <w:top w:val="none" w:sz="0" w:space="0" w:color="auto"/>
                <w:left w:val="none" w:sz="0" w:space="0" w:color="auto"/>
                <w:bottom w:val="none" w:sz="0" w:space="0" w:color="auto"/>
                <w:right w:val="none" w:sz="0" w:space="0" w:color="auto"/>
              </w:divBdr>
            </w:div>
          </w:divsChild>
        </w:div>
        <w:div w:id="717048550">
          <w:marLeft w:val="0"/>
          <w:marRight w:val="0"/>
          <w:marTop w:val="0"/>
          <w:marBottom w:val="0"/>
          <w:divBdr>
            <w:top w:val="none" w:sz="0" w:space="0" w:color="auto"/>
            <w:left w:val="none" w:sz="0" w:space="0" w:color="auto"/>
            <w:bottom w:val="none" w:sz="0" w:space="0" w:color="auto"/>
            <w:right w:val="none" w:sz="0" w:space="0" w:color="auto"/>
          </w:divBdr>
        </w:div>
        <w:div w:id="730427072">
          <w:marLeft w:val="0"/>
          <w:marRight w:val="0"/>
          <w:marTop w:val="0"/>
          <w:marBottom w:val="0"/>
          <w:divBdr>
            <w:top w:val="none" w:sz="0" w:space="0" w:color="auto"/>
            <w:left w:val="none" w:sz="0" w:space="0" w:color="auto"/>
            <w:bottom w:val="none" w:sz="0" w:space="0" w:color="auto"/>
            <w:right w:val="none" w:sz="0" w:space="0" w:color="auto"/>
          </w:divBdr>
          <w:divsChild>
            <w:div w:id="154343450">
              <w:marLeft w:val="0"/>
              <w:marRight w:val="0"/>
              <w:marTop w:val="0"/>
              <w:marBottom w:val="0"/>
              <w:divBdr>
                <w:top w:val="none" w:sz="0" w:space="0" w:color="auto"/>
                <w:left w:val="none" w:sz="0" w:space="0" w:color="auto"/>
                <w:bottom w:val="none" w:sz="0" w:space="0" w:color="auto"/>
                <w:right w:val="none" w:sz="0" w:space="0" w:color="auto"/>
              </w:divBdr>
            </w:div>
          </w:divsChild>
        </w:div>
        <w:div w:id="776173432">
          <w:marLeft w:val="0"/>
          <w:marRight w:val="0"/>
          <w:marTop w:val="0"/>
          <w:marBottom w:val="0"/>
          <w:divBdr>
            <w:top w:val="none" w:sz="0" w:space="0" w:color="auto"/>
            <w:left w:val="none" w:sz="0" w:space="0" w:color="auto"/>
            <w:bottom w:val="none" w:sz="0" w:space="0" w:color="auto"/>
            <w:right w:val="none" w:sz="0" w:space="0" w:color="auto"/>
          </w:divBdr>
          <w:divsChild>
            <w:div w:id="1264191626">
              <w:marLeft w:val="0"/>
              <w:marRight w:val="0"/>
              <w:marTop w:val="0"/>
              <w:marBottom w:val="0"/>
              <w:divBdr>
                <w:top w:val="none" w:sz="0" w:space="0" w:color="auto"/>
                <w:left w:val="none" w:sz="0" w:space="0" w:color="auto"/>
                <w:bottom w:val="none" w:sz="0" w:space="0" w:color="auto"/>
                <w:right w:val="none" w:sz="0" w:space="0" w:color="auto"/>
              </w:divBdr>
            </w:div>
          </w:divsChild>
        </w:div>
        <w:div w:id="828862102">
          <w:marLeft w:val="0"/>
          <w:marRight w:val="0"/>
          <w:marTop w:val="0"/>
          <w:marBottom w:val="0"/>
          <w:divBdr>
            <w:top w:val="none" w:sz="0" w:space="0" w:color="auto"/>
            <w:left w:val="none" w:sz="0" w:space="0" w:color="auto"/>
            <w:bottom w:val="none" w:sz="0" w:space="0" w:color="auto"/>
            <w:right w:val="none" w:sz="0" w:space="0" w:color="auto"/>
          </w:divBdr>
        </w:div>
        <w:div w:id="1153258509">
          <w:marLeft w:val="0"/>
          <w:marRight w:val="0"/>
          <w:marTop w:val="0"/>
          <w:marBottom w:val="0"/>
          <w:divBdr>
            <w:top w:val="none" w:sz="0" w:space="0" w:color="auto"/>
            <w:left w:val="none" w:sz="0" w:space="0" w:color="auto"/>
            <w:bottom w:val="none" w:sz="0" w:space="0" w:color="auto"/>
            <w:right w:val="none" w:sz="0" w:space="0" w:color="auto"/>
          </w:divBdr>
          <w:divsChild>
            <w:div w:id="702947365">
              <w:marLeft w:val="0"/>
              <w:marRight w:val="0"/>
              <w:marTop w:val="0"/>
              <w:marBottom w:val="0"/>
              <w:divBdr>
                <w:top w:val="none" w:sz="0" w:space="0" w:color="auto"/>
                <w:left w:val="none" w:sz="0" w:space="0" w:color="auto"/>
                <w:bottom w:val="none" w:sz="0" w:space="0" w:color="auto"/>
                <w:right w:val="none" w:sz="0" w:space="0" w:color="auto"/>
              </w:divBdr>
            </w:div>
          </w:divsChild>
        </w:div>
        <w:div w:id="1383754499">
          <w:marLeft w:val="0"/>
          <w:marRight w:val="0"/>
          <w:marTop w:val="0"/>
          <w:marBottom w:val="0"/>
          <w:divBdr>
            <w:top w:val="none" w:sz="0" w:space="0" w:color="auto"/>
            <w:left w:val="none" w:sz="0" w:space="0" w:color="auto"/>
            <w:bottom w:val="none" w:sz="0" w:space="0" w:color="auto"/>
            <w:right w:val="none" w:sz="0" w:space="0" w:color="auto"/>
          </w:divBdr>
        </w:div>
        <w:div w:id="1421681019">
          <w:marLeft w:val="0"/>
          <w:marRight w:val="0"/>
          <w:marTop w:val="300"/>
          <w:marBottom w:val="0"/>
          <w:divBdr>
            <w:top w:val="none" w:sz="0" w:space="0" w:color="auto"/>
            <w:left w:val="none" w:sz="0" w:space="0" w:color="auto"/>
            <w:bottom w:val="none" w:sz="0" w:space="0" w:color="auto"/>
            <w:right w:val="none" w:sz="0" w:space="0" w:color="auto"/>
          </w:divBdr>
          <w:divsChild>
            <w:div w:id="1559242523">
              <w:marLeft w:val="0"/>
              <w:marRight w:val="0"/>
              <w:marTop w:val="0"/>
              <w:marBottom w:val="0"/>
              <w:divBdr>
                <w:top w:val="none" w:sz="0" w:space="0" w:color="auto"/>
                <w:left w:val="none" w:sz="0" w:space="0" w:color="auto"/>
                <w:bottom w:val="none" w:sz="0" w:space="0" w:color="auto"/>
                <w:right w:val="none" w:sz="0" w:space="0" w:color="auto"/>
              </w:divBdr>
              <w:divsChild>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4017165">
          <w:marLeft w:val="0"/>
          <w:marRight w:val="0"/>
          <w:marTop w:val="0"/>
          <w:marBottom w:val="0"/>
          <w:divBdr>
            <w:top w:val="none" w:sz="0" w:space="0" w:color="auto"/>
            <w:left w:val="none" w:sz="0" w:space="0" w:color="auto"/>
            <w:bottom w:val="none" w:sz="0" w:space="0" w:color="auto"/>
            <w:right w:val="none" w:sz="0" w:space="0" w:color="auto"/>
          </w:divBdr>
          <w:divsChild>
            <w:div w:id="1460143994">
              <w:marLeft w:val="0"/>
              <w:marRight w:val="0"/>
              <w:marTop w:val="0"/>
              <w:marBottom w:val="0"/>
              <w:divBdr>
                <w:top w:val="none" w:sz="0" w:space="0" w:color="auto"/>
                <w:left w:val="none" w:sz="0" w:space="0" w:color="auto"/>
                <w:bottom w:val="none" w:sz="0" w:space="0" w:color="auto"/>
                <w:right w:val="none" w:sz="0" w:space="0" w:color="auto"/>
              </w:divBdr>
            </w:div>
          </w:divsChild>
        </w:div>
        <w:div w:id="1542867049">
          <w:marLeft w:val="0"/>
          <w:marRight w:val="0"/>
          <w:marTop w:val="0"/>
          <w:marBottom w:val="0"/>
          <w:divBdr>
            <w:top w:val="none" w:sz="0" w:space="0" w:color="auto"/>
            <w:left w:val="none" w:sz="0" w:space="0" w:color="auto"/>
            <w:bottom w:val="none" w:sz="0" w:space="0" w:color="auto"/>
            <w:right w:val="none" w:sz="0" w:space="0" w:color="auto"/>
          </w:divBdr>
        </w:div>
        <w:div w:id="1822309719">
          <w:marLeft w:val="0"/>
          <w:marRight w:val="0"/>
          <w:marTop w:val="0"/>
          <w:marBottom w:val="0"/>
          <w:divBdr>
            <w:top w:val="none" w:sz="0" w:space="0" w:color="auto"/>
            <w:left w:val="none" w:sz="0" w:space="0" w:color="auto"/>
            <w:bottom w:val="none" w:sz="0" w:space="0" w:color="auto"/>
            <w:right w:val="none" w:sz="0" w:space="0" w:color="auto"/>
          </w:divBdr>
        </w:div>
        <w:div w:id="1911037096">
          <w:marLeft w:val="0"/>
          <w:marRight w:val="0"/>
          <w:marTop w:val="0"/>
          <w:marBottom w:val="0"/>
          <w:divBdr>
            <w:top w:val="none" w:sz="0" w:space="0" w:color="auto"/>
            <w:left w:val="none" w:sz="0" w:space="0" w:color="auto"/>
            <w:bottom w:val="none" w:sz="0" w:space="0" w:color="auto"/>
            <w:right w:val="none" w:sz="0" w:space="0" w:color="auto"/>
          </w:divBdr>
          <w:divsChild>
            <w:div w:id="2108689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1693734">
      <w:bodyDiv w:val="1"/>
      <w:marLeft w:val="0"/>
      <w:marRight w:val="0"/>
      <w:marTop w:val="0"/>
      <w:marBottom w:val="0"/>
      <w:divBdr>
        <w:top w:val="none" w:sz="0" w:space="0" w:color="auto"/>
        <w:left w:val="none" w:sz="0" w:space="0" w:color="auto"/>
        <w:bottom w:val="none" w:sz="0" w:space="0" w:color="auto"/>
        <w:right w:val="none" w:sz="0" w:space="0" w:color="auto"/>
      </w:divBdr>
    </w:div>
    <w:div w:id="533347314">
      <w:bodyDiv w:val="1"/>
      <w:marLeft w:val="0"/>
      <w:marRight w:val="0"/>
      <w:marTop w:val="0"/>
      <w:marBottom w:val="0"/>
      <w:divBdr>
        <w:top w:val="none" w:sz="0" w:space="0" w:color="auto"/>
        <w:left w:val="none" w:sz="0" w:space="0" w:color="auto"/>
        <w:bottom w:val="none" w:sz="0" w:space="0" w:color="auto"/>
        <w:right w:val="none" w:sz="0" w:space="0" w:color="auto"/>
      </w:divBdr>
      <w:divsChild>
        <w:div w:id="323625704">
          <w:marLeft w:val="0"/>
          <w:marRight w:val="0"/>
          <w:marTop w:val="0"/>
          <w:marBottom w:val="0"/>
          <w:divBdr>
            <w:top w:val="none" w:sz="0" w:space="0" w:color="auto"/>
            <w:left w:val="none" w:sz="0" w:space="0" w:color="auto"/>
            <w:bottom w:val="none" w:sz="0" w:space="0" w:color="auto"/>
            <w:right w:val="none" w:sz="0" w:space="0" w:color="auto"/>
          </w:divBdr>
        </w:div>
        <w:div w:id="500900594">
          <w:marLeft w:val="0"/>
          <w:marRight w:val="0"/>
          <w:marTop w:val="0"/>
          <w:marBottom w:val="0"/>
          <w:divBdr>
            <w:top w:val="none" w:sz="0" w:space="0" w:color="auto"/>
            <w:left w:val="none" w:sz="0" w:space="0" w:color="auto"/>
            <w:bottom w:val="none" w:sz="0" w:space="0" w:color="auto"/>
            <w:right w:val="none" w:sz="0" w:space="0" w:color="auto"/>
          </w:divBdr>
          <w:divsChild>
            <w:div w:id="527062566">
              <w:marLeft w:val="0"/>
              <w:marRight w:val="0"/>
              <w:marTop w:val="0"/>
              <w:marBottom w:val="0"/>
              <w:divBdr>
                <w:top w:val="none" w:sz="0" w:space="0" w:color="auto"/>
                <w:left w:val="none" w:sz="0" w:space="0" w:color="auto"/>
                <w:bottom w:val="none" w:sz="0" w:space="0" w:color="auto"/>
                <w:right w:val="none" w:sz="0" w:space="0" w:color="auto"/>
              </w:divBdr>
            </w:div>
          </w:divsChild>
        </w:div>
        <w:div w:id="927999912">
          <w:marLeft w:val="0"/>
          <w:marRight w:val="0"/>
          <w:marTop w:val="0"/>
          <w:marBottom w:val="0"/>
          <w:divBdr>
            <w:top w:val="none" w:sz="0" w:space="0" w:color="auto"/>
            <w:left w:val="none" w:sz="0" w:space="0" w:color="auto"/>
            <w:bottom w:val="none" w:sz="0" w:space="0" w:color="auto"/>
            <w:right w:val="none" w:sz="0" w:space="0" w:color="auto"/>
          </w:divBdr>
        </w:div>
        <w:div w:id="5061954">
          <w:marLeft w:val="0"/>
          <w:marRight w:val="0"/>
          <w:marTop w:val="0"/>
          <w:marBottom w:val="0"/>
          <w:divBdr>
            <w:top w:val="none" w:sz="0" w:space="0" w:color="auto"/>
            <w:left w:val="none" w:sz="0" w:space="0" w:color="auto"/>
            <w:bottom w:val="none" w:sz="0" w:space="0" w:color="auto"/>
            <w:right w:val="none" w:sz="0" w:space="0" w:color="auto"/>
          </w:divBdr>
          <w:divsChild>
            <w:div w:id="2033416884">
              <w:marLeft w:val="0"/>
              <w:marRight w:val="0"/>
              <w:marTop w:val="0"/>
              <w:marBottom w:val="0"/>
              <w:divBdr>
                <w:top w:val="none" w:sz="0" w:space="0" w:color="auto"/>
                <w:left w:val="none" w:sz="0" w:space="0" w:color="auto"/>
                <w:bottom w:val="none" w:sz="0" w:space="0" w:color="auto"/>
                <w:right w:val="none" w:sz="0" w:space="0" w:color="auto"/>
              </w:divBdr>
            </w:div>
          </w:divsChild>
        </w:div>
        <w:div w:id="789856095">
          <w:marLeft w:val="0"/>
          <w:marRight w:val="0"/>
          <w:marTop w:val="0"/>
          <w:marBottom w:val="0"/>
          <w:divBdr>
            <w:top w:val="none" w:sz="0" w:space="0" w:color="auto"/>
            <w:left w:val="none" w:sz="0" w:space="0" w:color="auto"/>
            <w:bottom w:val="none" w:sz="0" w:space="0" w:color="auto"/>
            <w:right w:val="none" w:sz="0" w:space="0" w:color="auto"/>
          </w:divBdr>
        </w:div>
        <w:div w:id="437337789">
          <w:marLeft w:val="0"/>
          <w:marRight w:val="0"/>
          <w:marTop w:val="0"/>
          <w:marBottom w:val="0"/>
          <w:divBdr>
            <w:top w:val="none" w:sz="0" w:space="0" w:color="auto"/>
            <w:left w:val="none" w:sz="0" w:space="0" w:color="auto"/>
            <w:bottom w:val="none" w:sz="0" w:space="0" w:color="auto"/>
            <w:right w:val="none" w:sz="0" w:space="0" w:color="auto"/>
          </w:divBdr>
          <w:divsChild>
            <w:div w:id="1182092324">
              <w:marLeft w:val="0"/>
              <w:marRight w:val="0"/>
              <w:marTop w:val="0"/>
              <w:marBottom w:val="0"/>
              <w:divBdr>
                <w:top w:val="none" w:sz="0" w:space="0" w:color="auto"/>
                <w:left w:val="none" w:sz="0" w:space="0" w:color="auto"/>
                <w:bottom w:val="none" w:sz="0" w:space="0" w:color="auto"/>
                <w:right w:val="none" w:sz="0" w:space="0" w:color="auto"/>
              </w:divBdr>
            </w:div>
          </w:divsChild>
        </w:div>
        <w:div w:id="1700425752">
          <w:marLeft w:val="0"/>
          <w:marRight w:val="0"/>
          <w:marTop w:val="0"/>
          <w:marBottom w:val="0"/>
          <w:divBdr>
            <w:top w:val="none" w:sz="0" w:space="0" w:color="auto"/>
            <w:left w:val="none" w:sz="0" w:space="0" w:color="auto"/>
            <w:bottom w:val="none" w:sz="0" w:space="0" w:color="auto"/>
            <w:right w:val="none" w:sz="0" w:space="0" w:color="auto"/>
          </w:divBdr>
        </w:div>
        <w:div w:id="599335962">
          <w:marLeft w:val="0"/>
          <w:marRight w:val="0"/>
          <w:marTop w:val="0"/>
          <w:marBottom w:val="0"/>
          <w:divBdr>
            <w:top w:val="none" w:sz="0" w:space="0" w:color="auto"/>
            <w:left w:val="none" w:sz="0" w:space="0" w:color="auto"/>
            <w:bottom w:val="none" w:sz="0" w:space="0" w:color="auto"/>
            <w:right w:val="none" w:sz="0" w:space="0" w:color="auto"/>
          </w:divBdr>
          <w:divsChild>
            <w:div w:id="2141222861">
              <w:marLeft w:val="0"/>
              <w:marRight w:val="0"/>
              <w:marTop w:val="0"/>
              <w:marBottom w:val="0"/>
              <w:divBdr>
                <w:top w:val="none" w:sz="0" w:space="0" w:color="auto"/>
                <w:left w:val="none" w:sz="0" w:space="0" w:color="auto"/>
                <w:bottom w:val="none" w:sz="0" w:space="0" w:color="auto"/>
                <w:right w:val="none" w:sz="0" w:space="0" w:color="auto"/>
              </w:divBdr>
            </w:div>
          </w:divsChild>
        </w:div>
        <w:div w:id="356002302">
          <w:marLeft w:val="0"/>
          <w:marRight w:val="0"/>
          <w:marTop w:val="0"/>
          <w:marBottom w:val="0"/>
          <w:divBdr>
            <w:top w:val="none" w:sz="0" w:space="0" w:color="auto"/>
            <w:left w:val="none" w:sz="0" w:space="0" w:color="auto"/>
            <w:bottom w:val="none" w:sz="0" w:space="0" w:color="auto"/>
            <w:right w:val="none" w:sz="0" w:space="0" w:color="auto"/>
          </w:divBdr>
        </w:div>
        <w:div w:id="1886135515">
          <w:marLeft w:val="0"/>
          <w:marRight w:val="0"/>
          <w:marTop w:val="0"/>
          <w:marBottom w:val="0"/>
          <w:divBdr>
            <w:top w:val="none" w:sz="0" w:space="0" w:color="auto"/>
            <w:left w:val="none" w:sz="0" w:space="0" w:color="auto"/>
            <w:bottom w:val="none" w:sz="0" w:space="0" w:color="auto"/>
            <w:right w:val="none" w:sz="0" w:space="0" w:color="auto"/>
          </w:divBdr>
          <w:divsChild>
            <w:div w:id="2097553987">
              <w:marLeft w:val="0"/>
              <w:marRight w:val="0"/>
              <w:marTop w:val="0"/>
              <w:marBottom w:val="0"/>
              <w:divBdr>
                <w:top w:val="none" w:sz="0" w:space="0" w:color="auto"/>
                <w:left w:val="none" w:sz="0" w:space="0" w:color="auto"/>
                <w:bottom w:val="none" w:sz="0" w:space="0" w:color="auto"/>
                <w:right w:val="none" w:sz="0" w:space="0" w:color="auto"/>
              </w:divBdr>
            </w:div>
          </w:divsChild>
        </w:div>
        <w:div w:id="1972057882">
          <w:marLeft w:val="0"/>
          <w:marRight w:val="0"/>
          <w:marTop w:val="0"/>
          <w:marBottom w:val="0"/>
          <w:divBdr>
            <w:top w:val="none" w:sz="0" w:space="0" w:color="auto"/>
            <w:left w:val="none" w:sz="0" w:space="0" w:color="auto"/>
            <w:bottom w:val="none" w:sz="0" w:space="0" w:color="auto"/>
            <w:right w:val="none" w:sz="0" w:space="0" w:color="auto"/>
          </w:divBdr>
        </w:div>
        <w:div w:id="1147549556">
          <w:marLeft w:val="0"/>
          <w:marRight w:val="0"/>
          <w:marTop w:val="0"/>
          <w:marBottom w:val="0"/>
          <w:divBdr>
            <w:top w:val="none" w:sz="0" w:space="0" w:color="auto"/>
            <w:left w:val="none" w:sz="0" w:space="0" w:color="auto"/>
            <w:bottom w:val="none" w:sz="0" w:space="0" w:color="auto"/>
            <w:right w:val="none" w:sz="0" w:space="0" w:color="auto"/>
          </w:divBdr>
          <w:divsChild>
            <w:div w:id="1868059162">
              <w:marLeft w:val="0"/>
              <w:marRight w:val="0"/>
              <w:marTop w:val="0"/>
              <w:marBottom w:val="0"/>
              <w:divBdr>
                <w:top w:val="none" w:sz="0" w:space="0" w:color="auto"/>
                <w:left w:val="none" w:sz="0" w:space="0" w:color="auto"/>
                <w:bottom w:val="none" w:sz="0" w:space="0" w:color="auto"/>
                <w:right w:val="none" w:sz="0" w:space="0" w:color="auto"/>
              </w:divBdr>
            </w:div>
          </w:divsChild>
        </w:div>
        <w:div w:id="2004314850">
          <w:marLeft w:val="0"/>
          <w:marRight w:val="0"/>
          <w:marTop w:val="0"/>
          <w:marBottom w:val="0"/>
          <w:divBdr>
            <w:top w:val="none" w:sz="0" w:space="0" w:color="auto"/>
            <w:left w:val="none" w:sz="0" w:space="0" w:color="auto"/>
            <w:bottom w:val="none" w:sz="0" w:space="0" w:color="auto"/>
            <w:right w:val="none" w:sz="0" w:space="0" w:color="auto"/>
          </w:divBdr>
        </w:div>
        <w:div w:id="753209142">
          <w:marLeft w:val="0"/>
          <w:marRight w:val="0"/>
          <w:marTop w:val="0"/>
          <w:marBottom w:val="0"/>
          <w:divBdr>
            <w:top w:val="none" w:sz="0" w:space="0" w:color="auto"/>
            <w:left w:val="none" w:sz="0" w:space="0" w:color="auto"/>
            <w:bottom w:val="none" w:sz="0" w:space="0" w:color="auto"/>
            <w:right w:val="none" w:sz="0" w:space="0" w:color="auto"/>
          </w:divBdr>
          <w:divsChild>
            <w:div w:id="2089575879">
              <w:marLeft w:val="0"/>
              <w:marRight w:val="0"/>
              <w:marTop w:val="0"/>
              <w:marBottom w:val="0"/>
              <w:divBdr>
                <w:top w:val="none" w:sz="0" w:space="0" w:color="auto"/>
                <w:left w:val="none" w:sz="0" w:space="0" w:color="auto"/>
                <w:bottom w:val="none" w:sz="0" w:space="0" w:color="auto"/>
                <w:right w:val="none" w:sz="0" w:space="0" w:color="auto"/>
              </w:divBdr>
            </w:div>
          </w:divsChild>
        </w:div>
        <w:div w:id="912859037">
          <w:marLeft w:val="0"/>
          <w:marRight w:val="0"/>
          <w:marTop w:val="300"/>
          <w:marBottom w:val="0"/>
          <w:divBdr>
            <w:top w:val="none" w:sz="0" w:space="0" w:color="auto"/>
            <w:left w:val="none" w:sz="0" w:space="0" w:color="auto"/>
            <w:bottom w:val="none" w:sz="0" w:space="0" w:color="auto"/>
            <w:right w:val="none" w:sz="0" w:space="0" w:color="auto"/>
          </w:divBdr>
          <w:divsChild>
            <w:div w:id="301471573">
              <w:marLeft w:val="0"/>
              <w:marRight w:val="0"/>
              <w:marTop w:val="0"/>
              <w:marBottom w:val="0"/>
              <w:divBdr>
                <w:top w:val="none" w:sz="0" w:space="0" w:color="auto"/>
                <w:left w:val="none" w:sz="0" w:space="0" w:color="auto"/>
                <w:bottom w:val="none" w:sz="0" w:space="0" w:color="auto"/>
                <w:right w:val="none" w:sz="0" w:space="0" w:color="auto"/>
              </w:divBdr>
              <w:divsChild>
                <w:div w:id="327635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340458">
          <w:marLeft w:val="0"/>
          <w:marRight w:val="0"/>
          <w:marTop w:val="300"/>
          <w:marBottom w:val="0"/>
          <w:divBdr>
            <w:top w:val="none" w:sz="0" w:space="0" w:color="auto"/>
            <w:left w:val="none" w:sz="0" w:space="0" w:color="auto"/>
            <w:bottom w:val="none" w:sz="0" w:space="0" w:color="auto"/>
            <w:right w:val="none" w:sz="0" w:space="0" w:color="auto"/>
          </w:divBdr>
          <w:divsChild>
            <w:div w:id="510071513">
              <w:marLeft w:val="0"/>
              <w:marRight w:val="0"/>
              <w:marTop w:val="0"/>
              <w:marBottom w:val="0"/>
              <w:divBdr>
                <w:top w:val="none" w:sz="0" w:space="0" w:color="auto"/>
                <w:left w:val="none" w:sz="0" w:space="0" w:color="auto"/>
                <w:bottom w:val="none" w:sz="0" w:space="0" w:color="auto"/>
                <w:right w:val="none" w:sz="0" w:space="0" w:color="auto"/>
              </w:divBdr>
              <w:divsChild>
                <w:div w:id="1755475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2601465">
          <w:marLeft w:val="0"/>
          <w:marRight w:val="0"/>
          <w:marTop w:val="300"/>
          <w:marBottom w:val="0"/>
          <w:divBdr>
            <w:top w:val="none" w:sz="0" w:space="0" w:color="auto"/>
            <w:left w:val="none" w:sz="0" w:space="0" w:color="auto"/>
            <w:bottom w:val="none" w:sz="0" w:space="0" w:color="auto"/>
            <w:right w:val="none" w:sz="0" w:space="0" w:color="auto"/>
          </w:divBdr>
          <w:divsChild>
            <w:div w:id="1731690363">
              <w:marLeft w:val="0"/>
              <w:marRight w:val="0"/>
              <w:marTop w:val="0"/>
              <w:marBottom w:val="0"/>
              <w:divBdr>
                <w:top w:val="none" w:sz="0" w:space="0" w:color="auto"/>
                <w:left w:val="none" w:sz="0" w:space="0" w:color="auto"/>
                <w:bottom w:val="none" w:sz="0" w:space="0" w:color="auto"/>
                <w:right w:val="none" w:sz="0" w:space="0" w:color="auto"/>
              </w:divBdr>
              <w:divsChild>
                <w:div w:id="2039230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2856291">
          <w:marLeft w:val="0"/>
          <w:marRight w:val="0"/>
          <w:marTop w:val="300"/>
          <w:marBottom w:val="0"/>
          <w:divBdr>
            <w:top w:val="none" w:sz="0" w:space="0" w:color="auto"/>
            <w:left w:val="none" w:sz="0" w:space="0" w:color="auto"/>
            <w:bottom w:val="none" w:sz="0" w:space="0" w:color="auto"/>
            <w:right w:val="none" w:sz="0" w:space="0" w:color="auto"/>
          </w:divBdr>
          <w:divsChild>
            <w:div w:id="165825217">
              <w:marLeft w:val="0"/>
              <w:marRight w:val="0"/>
              <w:marTop w:val="0"/>
              <w:marBottom w:val="0"/>
              <w:divBdr>
                <w:top w:val="none" w:sz="0" w:space="0" w:color="auto"/>
                <w:left w:val="none" w:sz="0" w:space="0" w:color="auto"/>
                <w:bottom w:val="none" w:sz="0" w:space="0" w:color="auto"/>
                <w:right w:val="none" w:sz="0" w:space="0" w:color="auto"/>
              </w:divBdr>
              <w:divsChild>
                <w:div w:id="2013338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4461302">
      <w:bodyDiv w:val="1"/>
      <w:marLeft w:val="0"/>
      <w:marRight w:val="0"/>
      <w:marTop w:val="0"/>
      <w:marBottom w:val="0"/>
      <w:divBdr>
        <w:top w:val="none" w:sz="0" w:space="0" w:color="auto"/>
        <w:left w:val="none" w:sz="0" w:space="0" w:color="auto"/>
        <w:bottom w:val="none" w:sz="0" w:space="0" w:color="auto"/>
        <w:right w:val="none" w:sz="0" w:space="0" w:color="auto"/>
      </w:divBdr>
      <w:divsChild>
        <w:div w:id="1595897671">
          <w:marLeft w:val="0"/>
          <w:marRight w:val="0"/>
          <w:marTop w:val="0"/>
          <w:marBottom w:val="0"/>
          <w:divBdr>
            <w:top w:val="none" w:sz="0" w:space="0" w:color="auto"/>
            <w:left w:val="none" w:sz="0" w:space="0" w:color="auto"/>
            <w:bottom w:val="none" w:sz="0" w:space="0" w:color="auto"/>
            <w:right w:val="none" w:sz="0" w:space="0" w:color="auto"/>
          </w:divBdr>
        </w:div>
        <w:div w:id="1234467858">
          <w:marLeft w:val="0"/>
          <w:marRight w:val="0"/>
          <w:marTop w:val="0"/>
          <w:marBottom w:val="0"/>
          <w:divBdr>
            <w:top w:val="none" w:sz="0" w:space="0" w:color="auto"/>
            <w:left w:val="none" w:sz="0" w:space="0" w:color="auto"/>
            <w:bottom w:val="none" w:sz="0" w:space="0" w:color="auto"/>
            <w:right w:val="none" w:sz="0" w:space="0" w:color="auto"/>
          </w:divBdr>
          <w:divsChild>
            <w:div w:id="150680585">
              <w:marLeft w:val="0"/>
              <w:marRight w:val="0"/>
              <w:marTop w:val="0"/>
              <w:marBottom w:val="0"/>
              <w:divBdr>
                <w:top w:val="none" w:sz="0" w:space="0" w:color="auto"/>
                <w:left w:val="none" w:sz="0" w:space="0" w:color="auto"/>
                <w:bottom w:val="none" w:sz="0" w:space="0" w:color="auto"/>
                <w:right w:val="none" w:sz="0" w:space="0" w:color="auto"/>
              </w:divBdr>
            </w:div>
          </w:divsChild>
        </w:div>
        <w:div w:id="1543706280">
          <w:marLeft w:val="0"/>
          <w:marRight w:val="0"/>
          <w:marTop w:val="0"/>
          <w:marBottom w:val="0"/>
          <w:divBdr>
            <w:top w:val="none" w:sz="0" w:space="0" w:color="auto"/>
            <w:left w:val="none" w:sz="0" w:space="0" w:color="auto"/>
            <w:bottom w:val="none" w:sz="0" w:space="0" w:color="auto"/>
            <w:right w:val="none" w:sz="0" w:space="0" w:color="auto"/>
          </w:divBdr>
        </w:div>
        <w:div w:id="2079129761">
          <w:marLeft w:val="0"/>
          <w:marRight w:val="0"/>
          <w:marTop w:val="0"/>
          <w:marBottom w:val="0"/>
          <w:divBdr>
            <w:top w:val="none" w:sz="0" w:space="0" w:color="auto"/>
            <w:left w:val="none" w:sz="0" w:space="0" w:color="auto"/>
            <w:bottom w:val="none" w:sz="0" w:space="0" w:color="auto"/>
            <w:right w:val="none" w:sz="0" w:space="0" w:color="auto"/>
          </w:divBdr>
          <w:divsChild>
            <w:div w:id="910506168">
              <w:marLeft w:val="0"/>
              <w:marRight w:val="0"/>
              <w:marTop w:val="0"/>
              <w:marBottom w:val="0"/>
              <w:divBdr>
                <w:top w:val="none" w:sz="0" w:space="0" w:color="auto"/>
                <w:left w:val="none" w:sz="0" w:space="0" w:color="auto"/>
                <w:bottom w:val="none" w:sz="0" w:space="0" w:color="auto"/>
                <w:right w:val="none" w:sz="0" w:space="0" w:color="auto"/>
              </w:divBdr>
            </w:div>
          </w:divsChild>
        </w:div>
        <w:div w:id="971055293">
          <w:marLeft w:val="0"/>
          <w:marRight w:val="0"/>
          <w:marTop w:val="0"/>
          <w:marBottom w:val="0"/>
          <w:divBdr>
            <w:top w:val="none" w:sz="0" w:space="0" w:color="auto"/>
            <w:left w:val="none" w:sz="0" w:space="0" w:color="auto"/>
            <w:bottom w:val="none" w:sz="0" w:space="0" w:color="auto"/>
            <w:right w:val="none" w:sz="0" w:space="0" w:color="auto"/>
          </w:divBdr>
        </w:div>
        <w:div w:id="1654290187">
          <w:marLeft w:val="0"/>
          <w:marRight w:val="0"/>
          <w:marTop w:val="0"/>
          <w:marBottom w:val="0"/>
          <w:divBdr>
            <w:top w:val="none" w:sz="0" w:space="0" w:color="auto"/>
            <w:left w:val="none" w:sz="0" w:space="0" w:color="auto"/>
            <w:bottom w:val="none" w:sz="0" w:space="0" w:color="auto"/>
            <w:right w:val="none" w:sz="0" w:space="0" w:color="auto"/>
          </w:divBdr>
          <w:divsChild>
            <w:div w:id="2080400957">
              <w:marLeft w:val="0"/>
              <w:marRight w:val="0"/>
              <w:marTop w:val="0"/>
              <w:marBottom w:val="0"/>
              <w:divBdr>
                <w:top w:val="none" w:sz="0" w:space="0" w:color="auto"/>
                <w:left w:val="none" w:sz="0" w:space="0" w:color="auto"/>
                <w:bottom w:val="none" w:sz="0" w:space="0" w:color="auto"/>
                <w:right w:val="none" w:sz="0" w:space="0" w:color="auto"/>
              </w:divBdr>
            </w:div>
          </w:divsChild>
        </w:div>
        <w:div w:id="410393568">
          <w:marLeft w:val="0"/>
          <w:marRight w:val="0"/>
          <w:marTop w:val="0"/>
          <w:marBottom w:val="0"/>
          <w:divBdr>
            <w:top w:val="none" w:sz="0" w:space="0" w:color="auto"/>
            <w:left w:val="none" w:sz="0" w:space="0" w:color="auto"/>
            <w:bottom w:val="none" w:sz="0" w:space="0" w:color="auto"/>
            <w:right w:val="none" w:sz="0" w:space="0" w:color="auto"/>
          </w:divBdr>
        </w:div>
        <w:div w:id="933320089">
          <w:marLeft w:val="0"/>
          <w:marRight w:val="0"/>
          <w:marTop w:val="0"/>
          <w:marBottom w:val="0"/>
          <w:divBdr>
            <w:top w:val="none" w:sz="0" w:space="0" w:color="auto"/>
            <w:left w:val="none" w:sz="0" w:space="0" w:color="auto"/>
            <w:bottom w:val="none" w:sz="0" w:space="0" w:color="auto"/>
            <w:right w:val="none" w:sz="0" w:space="0" w:color="auto"/>
          </w:divBdr>
          <w:divsChild>
            <w:div w:id="2106339316">
              <w:marLeft w:val="0"/>
              <w:marRight w:val="0"/>
              <w:marTop w:val="0"/>
              <w:marBottom w:val="0"/>
              <w:divBdr>
                <w:top w:val="none" w:sz="0" w:space="0" w:color="auto"/>
                <w:left w:val="none" w:sz="0" w:space="0" w:color="auto"/>
                <w:bottom w:val="none" w:sz="0" w:space="0" w:color="auto"/>
                <w:right w:val="none" w:sz="0" w:space="0" w:color="auto"/>
              </w:divBdr>
            </w:div>
          </w:divsChild>
        </w:div>
        <w:div w:id="1814055049">
          <w:marLeft w:val="0"/>
          <w:marRight w:val="0"/>
          <w:marTop w:val="0"/>
          <w:marBottom w:val="0"/>
          <w:divBdr>
            <w:top w:val="none" w:sz="0" w:space="0" w:color="auto"/>
            <w:left w:val="none" w:sz="0" w:space="0" w:color="auto"/>
            <w:bottom w:val="none" w:sz="0" w:space="0" w:color="auto"/>
            <w:right w:val="none" w:sz="0" w:space="0" w:color="auto"/>
          </w:divBdr>
        </w:div>
        <w:div w:id="975917069">
          <w:marLeft w:val="0"/>
          <w:marRight w:val="0"/>
          <w:marTop w:val="0"/>
          <w:marBottom w:val="0"/>
          <w:divBdr>
            <w:top w:val="none" w:sz="0" w:space="0" w:color="auto"/>
            <w:left w:val="none" w:sz="0" w:space="0" w:color="auto"/>
            <w:bottom w:val="none" w:sz="0" w:space="0" w:color="auto"/>
            <w:right w:val="none" w:sz="0" w:space="0" w:color="auto"/>
          </w:divBdr>
          <w:divsChild>
            <w:div w:id="1077946048">
              <w:marLeft w:val="0"/>
              <w:marRight w:val="0"/>
              <w:marTop w:val="0"/>
              <w:marBottom w:val="0"/>
              <w:divBdr>
                <w:top w:val="none" w:sz="0" w:space="0" w:color="auto"/>
                <w:left w:val="none" w:sz="0" w:space="0" w:color="auto"/>
                <w:bottom w:val="none" w:sz="0" w:space="0" w:color="auto"/>
                <w:right w:val="none" w:sz="0" w:space="0" w:color="auto"/>
              </w:divBdr>
            </w:div>
          </w:divsChild>
        </w:div>
        <w:div w:id="496195865">
          <w:marLeft w:val="0"/>
          <w:marRight w:val="0"/>
          <w:marTop w:val="0"/>
          <w:marBottom w:val="0"/>
          <w:divBdr>
            <w:top w:val="none" w:sz="0" w:space="0" w:color="auto"/>
            <w:left w:val="none" w:sz="0" w:space="0" w:color="auto"/>
            <w:bottom w:val="none" w:sz="0" w:space="0" w:color="auto"/>
            <w:right w:val="none" w:sz="0" w:space="0" w:color="auto"/>
          </w:divBdr>
        </w:div>
        <w:div w:id="1028218810">
          <w:marLeft w:val="0"/>
          <w:marRight w:val="0"/>
          <w:marTop w:val="0"/>
          <w:marBottom w:val="0"/>
          <w:divBdr>
            <w:top w:val="none" w:sz="0" w:space="0" w:color="auto"/>
            <w:left w:val="none" w:sz="0" w:space="0" w:color="auto"/>
            <w:bottom w:val="none" w:sz="0" w:space="0" w:color="auto"/>
            <w:right w:val="none" w:sz="0" w:space="0" w:color="auto"/>
          </w:divBdr>
          <w:divsChild>
            <w:div w:id="1167209067">
              <w:marLeft w:val="0"/>
              <w:marRight w:val="0"/>
              <w:marTop w:val="0"/>
              <w:marBottom w:val="0"/>
              <w:divBdr>
                <w:top w:val="none" w:sz="0" w:space="0" w:color="auto"/>
                <w:left w:val="none" w:sz="0" w:space="0" w:color="auto"/>
                <w:bottom w:val="none" w:sz="0" w:space="0" w:color="auto"/>
                <w:right w:val="none" w:sz="0" w:space="0" w:color="auto"/>
              </w:divBdr>
            </w:div>
          </w:divsChild>
        </w:div>
        <w:div w:id="79300219">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sChild>
            <w:div w:id="422799124">
              <w:marLeft w:val="0"/>
              <w:marRight w:val="0"/>
              <w:marTop w:val="0"/>
              <w:marBottom w:val="0"/>
              <w:divBdr>
                <w:top w:val="none" w:sz="0" w:space="0" w:color="auto"/>
                <w:left w:val="none" w:sz="0" w:space="0" w:color="auto"/>
                <w:bottom w:val="none" w:sz="0" w:space="0" w:color="auto"/>
                <w:right w:val="none" w:sz="0" w:space="0" w:color="auto"/>
              </w:divBdr>
            </w:div>
          </w:divsChild>
        </w:div>
        <w:div w:id="365641720">
          <w:marLeft w:val="0"/>
          <w:marRight w:val="0"/>
          <w:marTop w:val="300"/>
          <w:marBottom w:val="0"/>
          <w:divBdr>
            <w:top w:val="none" w:sz="0" w:space="0" w:color="auto"/>
            <w:left w:val="none" w:sz="0" w:space="0" w:color="auto"/>
            <w:bottom w:val="none" w:sz="0" w:space="0" w:color="auto"/>
            <w:right w:val="none" w:sz="0" w:space="0" w:color="auto"/>
          </w:divBdr>
          <w:divsChild>
            <w:div w:id="186909787">
              <w:marLeft w:val="0"/>
              <w:marRight w:val="0"/>
              <w:marTop w:val="0"/>
              <w:marBottom w:val="0"/>
              <w:divBdr>
                <w:top w:val="none" w:sz="0" w:space="0" w:color="auto"/>
                <w:left w:val="none" w:sz="0" w:space="0" w:color="auto"/>
                <w:bottom w:val="none" w:sz="0" w:space="0" w:color="auto"/>
                <w:right w:val="none" w:sz="0" w:space="0" w:color="auto"/>
              </w:divBdr>
              <w:divsChild>
                <w:div w:id="1921408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2431699">
          <w:marLeft w:val="0"/>
          <w:marRight w:val="0"/>
          <w:marTop w:val="300"/>
          <w:marBottom w:val="0"/>
          <w:divBdr>
            <w:top w:val="none" w:sz="0" w:space="0" w:color="auto"/>
            <w:left w:val="none" w:sz="0" w:space="0" w:color="auto"/>
            <w:bottom w:val="none" w:sz="0" w:space="0" w:color="auto"/>
            <w:right w:val="none" w:sz="0" w:space="0" w:color="auto"/>
          </w:divBdr>
          <w:divsChild>
            <w:div w:id="1388184245">
              <w:marLeft w:val="0"/>
              <w:marRight w:val="0"/>
              <w:marTop w:val="0"/>
              <w:marBottom w:val="0"/>
              <w:divBdr>
                <w:top w:val="none" w:sz="0" w:space="0" w:color="auto"/>
                <w:left w:val="none" w:sz="0" w:space="0" w:color="auto"/>
                <w:bottom w:val="none" w:sz="0" w:space="0" w:color="auto"/>
                <w:right w:val="none" w:sz="0" w:space="0" w:color="auto"/>
              </w:divBdr>
              <w:divsChild>
                <w:div w:id="361637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7648584">
          <w:marLeft w:val="0"/>
          <w:marRight w:val="0"/>
          <w:marTop w:val="300"/>
          <w:marBottom w:val="0"/>
          <w:divBdr>
            <w:top w:val="none" w:sz="0" w:space="0" w:color="auto"/>
            <w:left w:val="none" w:sz="0" w:space="0" w:color="auto"/>
            <w:bottom w:val="none" w:sz="0" w:space="0" w:color="auto"/>
            <w:right w:val="none" w:sz="0" w:space="0" w:color="auto"/>
          </w:divBdr>
          <w:divsChild>
            <w:div w:id="1580747316">
              <w:marLeft w:val="0"/>
              <w:marRight w:val="0"/>
              <w:marTop w:val="0"/>
              <w:marBottom w:val="0"/>
              <w:divBdr>
                <w:top w:val="none" w:sz="0" w:space="0" w:color="auto"/>
                <w:left w:val="none" w:sz="0" w:space="0" w:color="auto"/>
                <w:bottom w:val="none" w:sz="0" w:space="0" w:color="auto"/>
                <w:right w:val="none" w:sz="0" w:space="0" w:color="auto"/>
              </w:divBdr>
              <w:divsChild>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3722186">
          <w:marLeft w:val="0"/>
          <w:marRight w:val="0"/>
          <w:marTop w:val="300"/>
          <w:marBottom w:val="0"/>
          <w:divBdr>
            <w:top w:val="none" w:sz="0" w:space="0" w:color="auto"/>
            <w:left w:val="none" w:sz="0" w:space="0" w:color="auto"/>
            <w:bottom w:val="none" w:sz="0" w:space="0" w:color="auto"/>
            <w:right w:val="none" w:sz="0" w:space="0" w:color="auto"/>
          </w:divBdr>
          <w:divsChild>
            <w:div w:id="1611887557">
              <w:marLeft w:val="0"/>
              <w:marRight w:val="0"/>
              <w:marTop w:val="0"/>
              <w:marBottom w:val="0"/>
              <w:divBdr>
                <w:top w:val="none" w:sz="0" w:space="0" w:color="auto"/>
                <w:left w:val="none" w:sz="0" w:space="0" w:color="auto"/>
                <w:bottom w:val="none" w:sz="0" w:space="0" w:color="auto"/>
                <w:right w:val="none" w:sz="0" w:space="0" w:color="auto"/>
              </w:divBdr>
              <w:divsChild>
                <w:div w:id="1637877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4848111">
      <w:bodyDiv w:val="1"/>
      <w:marLeft w:val="0"/>
      <w:marRight w:val="0"/>
      <w:marTop w:val="0"/>
      <w:marBottom w:val="0"/>
      <w:divBdr>
        <w:top w:val="none" w:sz="0" w:space="0" w:color="auto"/>
        <w:left w:val="none" w:sz="0" w:space="0" w:color="auto"/>
        <w:bottom w:val="none" w:sz="0" w:space="0" w:color="auto"/>
        <w:right w:val="none" w:sz="0" w:space="0" w:color="auto"/>
      </w:divBdr>
      <w:divsChild>
        <w:div w:id="35279563">
          <w:marLeft w:val="0"/>
          <w:marRight w:val="0"/>
          <w:marTop w:val="300"/>
          <w:marBottom w:val="0"/>
          <w:divBdr>
            <w:top w:val="none" w:sz="0" w:space="0" w:color="auto"/>
            <w:left w:val="none" w:sz="0" w:space="0" w:color="auto"/>
            <w:bottom w:val="none" w:sz="0" w:space="0" w:color="auto"/>
            <w:right w:val="none" w:sz="0" w:space="0" w:color="auto"/>
          </w:divBdr>
          <w:divsChild>
            <w:div w:id="1951473092">
              <w:marLeft w:val="0"/>
              <w:marRight w:val="0"/>
              <w:marTop w:val="0"/>
              <w:marBottom w:val="0"/>
              <w:divBdr>
                <w:top w:val="none" w:sz="0" w:space="0" w:color="auto"/>
                <w:left w:val="none" w:sz="0" w:space="0" w:color="auto"/>
                <w:bottom w:val="none" w:sz="0" w:space="0" w:color="auto"/>
                <w:right w:val="none" w:sz="0" w:space="0" w:color="auto"/>
              </w:divBdr>
              <w:divsChild>
                <w:div w:id="1880630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00670">
          <w:marLeft w:val="0"/>
          <w:marRight w:val="0"/>
          <w:marTop w:val="0"/>
          <w:marBottom w:val="0"/>
          <w:divBdr>
            <w:top w:val="none" w:sz="0" w:space="0" w:color="auto"/>
            <w:left w:val="none" w:sz="0" w:space="0" w:color="auto"/>
            <w:bottom w:val="none" w:sz="0" w:space="0" w:color="auto"/>
            <w:right w:val="none" w:sz="0" w:space="0" w:color="auto"/>
          </w:divBdr>
          <w:divsChild>
            <w:div w:id="674068949">
              <w:marLeft w:val="0"/>
              <w:marRight w:val="0"/>
              <w:marTop w:val="0"/>
              <w:marBottom w:val="0"/>
              <w:divBdr>
                <w:top w:val="none" w:sz="0" w:space="0" w:color="auto"/>
                <w:left w:val="none" w:sz="0" w:space="0" w:color="auto"/>
                <w:bottom w:val="none" w:sz="0" w:space="0" w:color="auto"/>
                <w:right w:val="none" w:sz="0" w:space="0" w:color="auto"/>
              </w:divBdr>
            </w:div>
          </w:divsChild>
        </w:div>
        <w:div w:id="122042249">
          <w:marLeft w:val="0"/>
          <w:marRight w:val="0"/>
          <w:marTop w:val="0"/>
          <w:marBottom w:val="0"/>
          <w:divBdr>
            <w:top w:val="none" w:sz="0" w:space="0" w:color="auto"/>
            <w:left w:val="none" w:sz="0" w:space="0" w:color="auto"/>
            <w:bottom w:val="none" w:sz="0" w:space="0" w:color="auto"/>
            <w:right w:val="none" w:sz="0" w:space="0" w:color="auto"/>
          </w:divBdr>
        </w:div>
        <w:div w:id="244070588">
          <w:marLeft w:val="0"/>
          <w:marRight w:val="0"/>
          <w:marTop w:val="0"/>
          <w:marBottom w:val="0"/>
          <w:divBdr>
            <w:top w:val="none" w:sz="0" w:space="0" w:color="auto"/>
            <w:left w:val="none" w:sz="0" w:space="0" w:color="auto"/>
            <w:bottom w:val="none" w:sz="0" w:space="0" w:color="auto"/>
            <w:right w:val="none" w:sz="0" w:space="0" w:color="auto"/>
          </w:divBdr>
          <w:divsChild>
            <w:div w:id="1560020082">
              <w:marLeft w:val="0"/>
              <w:marRight w:val="0"/>
              <w:marTop w:val="0"/>
              <w:marBottom w:val="0"/>
              <w:divBdr>
                <w:top w:val="none" w:sz="0" w:space="0" w:color="auto"/>
                <w:left w:val="none" w:sz="0" w:space="0" w:color="auto"/>
                <w:bottom w:val="none" w:sz="0" w:space="0" w:color="auto"/>
                <w:right w:val="none" w:sz="0" w:space="0" w:color="auto"/>
              </w:divBdr>
            </w:div>
          </w:divsChild>
        </w:div>
        <w:div w:id="299238610">
          <w:marLeft w:val="0"/>
          <w:marRight w:val="0"/>
          <w:marTop w:val="0"/>
          <w:marBottom w:val="0"/>
          <w:divBdr>
            <w:top w:val="none" w:sz="0" w:space="0" w:color="auto"/>
            <w:left w:val="none" w:sz="0" w:space="0" w:color="auto"/>
            <w:bottom w:val="none" w:sz="0" w:space="0" w:color="auto"/>
            <w:right w:val="none" w:sz="0" w:space="0" w:color="auto"/>
          </w:divBdr>
          <w:divsChild>
            <w:div w:id="1103457471">
              <w:marLeft w:val="0"/>
              <w:marRight w:val="0"/>
              <w:marTop w:val="0"/>
              <w:marBottom w:val="0"/>
              <w:divBdr>
                <w:top w:val="none" w:sz="0" w:space="0" w:color="auto"/>
                <w:left w:val="none" w:sz="0" w:space="0" w:color="auto"/>
                <w:bottom w:val="none" w:sz="0" w:space="0" w:color="auto"/>
                <w:right w:val="none" w:sz="0" w:space="0" w:color="auto"/>
              </w:divBdr>
            </w:div>
          </w:divsChild>
        </w:div>
        <w:div w:id="316111977">
          <w:marLeft w:val="0"/>
          <w:marRight w:val="0"/>
          <w:marTop w:val="0"/>
          <w:marBottom w:val="0"/>
          <w:divBdr>
            <w:top w:val="none" w:sz="0" w:space="0" w:color="auto"/>
            <w:left w:val="none" w:sz="0" w:space="0" w:color="auto"/>
            <w:bottom w:val="none" w:sz="0" w:space="0" w:color="auto"/>
            <w:right w:val="none" w:sz="0" w:space="0" w:color="auto"/>
          </w:divBdr>
          <w:divsChild>
            <w:div w:id="763721230">
              <w:marLeft w:val="0"/>
              <w:marRight w:val="0"/>
              <w:marTop w:val="0"/>
              <w:marBottom w:val="0"/>
              <w:divBdr>
                <w:top w:val="none" w:sz="0" w:space="0" w:color="auto"/>
                <w:left w:val="none" w:sz="0" w:space="0" w:color="auto"/>
                <w:bottom w:val="none" w:sz="0" w:space="0" w:color="auto"/>
                <w:right w:val="none" w:sz="0" w:space="0" w:color="auto"/>
              </w:divBdr>
            </w:div>
          </w:divsChild>
        </w:div>
        <w:div w:id="335042132">
          <w:marLeft w:val="0"/>
          <w:marRight w:val="0"/>
          <w:marTop w:val="0"/>
          <w:marBottom w:val="0"/>
          <w:divBdr>
            <w:top w:val="none" w:sz="0" w:space="0" w:color="auto"/>
            <w:left w:val="none" w:sz="0" w:space="0" w:color="auto"/>
            <w:bottom w:val="none" w:sz="0" w:space="0" w:color="auto"/>
            <w:right w:val="none" w:sz="0" w:space="0" w:color="auto"/>
          </w:divBdr>
          <w:divsChild>
            <w:div w:id="1515071037">
              <w:marLeft w:val="0"/>
              <w:marRight w:val="0"/>
              <w:marTop w:val="0"/>
              <w:marBottom w:val="0"/>
              <w:divBdr>
                <w:top w:val="none" w:sz="0" w:space="0" w:color="auto"/>
                <w:left w:val="none" w:sz="0" w:space="0" w:color="auto"/>
                <w:bottom w:val="none" w:sz="0" w:space="0" w:color="auto"/>
                <w:right w:val="none" w:sz="0" w:space="0" w:color="auto"/>
              </w:divBdr>
            </w:div>
          </w:divsChild>
        </w:div>
        <w:div w:id="472793471">
          <w:marLeft w:val="0"/>
          <w:marRight w:val="0"/>
          <w:marTop w:val="0"/>
          <w:marBottom w:val="0"/>
          <w:divBdr>
            <w:top w:val="none" w:sz="0" w:space="0" w:color="auto"/>
            <w:left w:val="none" w:sz="0" w:space="0" w:color="auto"/>
            <w:bottom w:val="none" w:sz="0" w:space="0" w:color="auto"/>
            <w:right w:val="none" w:sz="0" w:space="0" w:color="auto"/>
          </w:divBdr>
        </w:div>
        <w:div w:id="585189028">
          <w:marLeft w:val="0"/>
          <w:marRight w:val="0"/>
          <w:marTop w:val="300"/>
          <w:marBottom w:val="0"/>
          <w:divBdr>
            <w:top w:val="none" w:sz="0" w:space="0" w:color="auto"/>
            <w:left w:val="none" w:sz="0" w:space="0" w:color="auto"/>
            <w:bottom w:val="none" w:sz="0" w:space="0" w:color="auto"/>
            <w:right w:val="none" w:sz="0" w:space="0" w:color="auto"/>
          </w:divBdr>
          <w:divsChild>
            <w:div w:id="827137220">
              <w:marLeft w:val="0"/>
              <w:marRight w:val="0"/>
              <w:marTop w:val="0"/>
              <w:marBottom w:val="0"/>
              <w:divBdr>
                <w:top w:val="none" w:sz="0" w:space="0" w:color="auto"/>
                <w:left w:val="none" w:sz="0" w:space="0" w:color="auto"/>
                <w:bottom w:val="none" w:sz="0" w:space="0" w:color="auto"/>
                <w:right w:val="none" w:sz="0" w:space="0" w:color="auto"/>
              </w:divBdr>
              <w:divsChild>
                <w:div w:id="1154953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901938">
          <w:marLeft w:val="0"/>
          <w:marRight w:val="0"/>
          <w:marTop w:val="0"/>
          <w:marBottom w:val="0"/>
          <w:divBdr>
            <w:top w:val="none" w:sz="0" w:space="0" w:color="auto"/>
            <w:left w:val="none" w:sz="0" w:space="0" w:color="auto"/>
            <w:bottom w:val="none" w:sz="0" w:space="0" w:color="auto"/>
            <w:right w:val="none" w:sz="0" w:space="0" w:color="auto"/>
          </w:divBdr>
        </w:div>
        <w:div w:id="785733414">
          <w:marLeft w:val="0"/>
          <w:marRight w:val="0"/>
          <w:marTop w:val="300"/>
          <w:marBottom w:val="0"/>
          <w:divBdr>
            <w:top w:val="none" w:sz="0" w:space="0" w:color="auto"/>
            <w:left w:val="none" w:sz="0" w:space="0" w:color="auto"/>
            <w:bottom w:val="none" w:sz="0" w:space="0" w:color="auto"/>
            <w:right w:val="none" w:sz="0" w:space="0" w:color="auto"/>
          </w:divBdr>
          <w:divsChild>
            <w:div w:id="575212759">
              <w:marLeft w:val="0"/>
              <w:marRight w:val="0"/>
              <w:marTop w:val="0"/>
              <w:marBottom w:val="0"/>
              <w:divBdr>
                <w:top w:val="none" w:sz="0" w:space="0" w:color="auto"/>
                <w:left w:val="none" w:sz="0" w:space="0" w:color="auto"/>
                <w:bottom w:val="none" w:sz="0" w:space="0" w:color="auto"/>
                <w:right w:val="none" w:sz="0" w:space="0" w:color="auto"/>
              </w:divBdr>
              <w:divsChild>
                <w:div w:id="1923250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2682292">
          <w:marLeft w:val="0"/>
          <w:marRight w:val="0"/>
          <w:marTop w:val="0"/>
          <w:marBottom w:val="0"/>
          <w:divBdr>
            <w:top w:val="none" w:sz="0" w:space="0" w:color="auto"/>
            <w:left w:val="none" w:sz="0" w:space="0" w:color="auto"/>
            <w:bottom w:val="none" w:sz="0" w:space="0" w:color="auto"/>
            <w:right w:val="none" w:sz="0" w:space="0" w:color="auto"/>
          </w:divBdr>
        </w:div>
        <w:div w:id="1337686694">
          <w:marLeft w:val="0"/>
          <w:marRight w:val="0"/>
          <w:marTop w:val="0"/>
          <w:marBottom w:val="0"/>
          <w:divBdr>
            <w:top w:val="none" w:sz="0" w:space="0" w:color="auto"/>
            <w:left w:val="none" w:sz="0" w:space="0" w:color="auto"/>
            <w:bottom w:val="none" w:sz="0" w:space="0" w:color="auto"/>
            <w:right w:val="none" w:sz="0" w:space="0" w:color="auto"/>
          </w:divBdr>
        </w:div>
        <w:div w:id="1347437597">
          <w:marLeft w:val="0"/>
          <w:marRight w:val="0"/>
          <w:marTop w:val="0"/>
          <w:marBottom w:val="0"/>
          <w:divBdr>
            <w:top w:val="none" w:sz="0" w:space="0" w:color="auto"/>
            <w:left w:val="none" w:sz="0" w:space="0" w:color="auto"/>
            <w:bottom w:val="none" w:sz="0" w:space="0" w:color="auto"/>
            <w:right w:val="none" w:sz="0" w:space="0" w:color="auto"/>
          </w:divBdr>
          <w:divsChild>
            <w:div w:id="1997999861">
              <w:marLeft w:val="0"/>
              <w:marRight w:val="0"/>
              <w:marTop w:val="0"/>
              <w:marBottom w:val="0"/>
              <w:divBdr>
                <w:top w:val="none" w:sz="0" w:space="0" w:color="auto"/>
                <w:left w:val="none" w:sz="0" w:space="0" w:color="auto"/>
                <w:bottom w:val="none" w:sz="0" w:space="0" w:color="auto"/>
                <w:right w:val="none" w:sz="0" w:space="0" w:color="auto"/>
              </w:divBdr>
            </w:div>
          </w:divsChild>
        </w:div>
        <w:div w:id="1473987151">
          <w:marLeft w:val="0"/>
          <w:marRight w:val="0"/>
          <w:marTop w:val="0"/>
          <w:marBottom w:val="0"/>
          <w:divBdr>
            <w:top w:val="none" w:sz="0" w:space="0" w:color="auto"/>
            <w:left w:val="none" w:sz="0" w:space="0" w:color="auto"/>
            <w:bottom w:val="none" w:sz="0" w:space="0" w:color="auto"/>
            <w:right w:val="none" w:sz="0" w:space="0" w:color="auto"/>
          </w:divBdr>
          <w:divsChild>
            <w:div w:id="1708216972">
              <w:marLeft w:val="0"/>
              <w:marRight w:val="0"/>
              <w:marTop w:val="0"/>
              <w:marBottom w:val="0"/>
              <w:divBdr>
                <w:top w:val="none" w:sz="0" w:space="0" w:color="auto"/>
                <w:left w:val="none" w:sz="0" w:space="0" w:color="auto"/>
                <w:bottom w:val="none" w:sz="0" w:space="0" w:color="auto"/>
                <w:right w:val="none" w:sz="0" w:space="0" w:color="auto"/>
              </w:divBdr>
            </w:div>
          </w:divsChild>
        </w:div>
        <w:div w:id="1549804632">
          <w:marLeft w:val="0"/>
          <w:marRight w:val="0"/>
          <w:marTop w:val="0"/>
          <w:marBottom w:val="0"/>
          <w:divBdr>
            <w:top w:val="none" w:sz="0" w:space="0" w:color="auto"/>
            <w:left w:val="none" w:sz="0" w:space="0" w:color="auto"/>
            <w:bottom w:val="none" w:sz="0" w:space="0" w:color="auto"/>
            <w:right w:val="none" w:sz="0" w:space="0" w:color="auto"/>
          </w:divBdr>
        </w:div>
        <w:div w:id="1978560277">
          <w:marLeft w:val="0"/>
          <w:marRight w:val="0"/>
          <w:marTop w:val="0"/>
          <w:marBottom w:val="0"/>
          <w:divBdr>
            <w:top w:val="none" w:sz="0" w:space="0" w:color="auto"/>
            <w:left w:val="none" w:sz="0" w:space="0" w:color="auto"/>
            <w:bottom w:val="none" w:sz="0" w:space="0" w:color="auto"/>
            <w:right w:val="none" w:sz="0" w:space="0" w:color="auto"/>
          </w:divBdr>
        </w:div>
        <w:div w:id="2106925234">
          <w:marLeft w:val="0"/>
          <w:marRight w:val="0"/>
          <w:marTop w:val="300"/>
          <w:marBottom w:val="0"/>
          <w:divBdr>
            <w:top w:val="none" w:sz="0" w:space="0" w:color="auto"/>
            <w:left w:val="none" w:sz="0" w:space="0" w:color="auto"/>
            <w:bottom w:val="none" w:sz="0" w:space="0" w:color="auto"/>
            <w:right w:val="none" w:sz="0" w:space="0" w:color="auto"/>
          </w:divBdr>
          <w:divsChild>
            <w:div w:id="1876307144">
              <w:marLeft w:val="0"/>
              <w:marRight w:val="0"/>
              <w:marTop w:val="0"/>
              <w:marBottom w:val="0"/>
              <w:divBdr>
                <w:top w:val="none" w:sz="0" w:space="0" w:color="auto"/>
                <w:left w:val="none" w:sz="0" w:space="0" w:color="auto"/>
                <w:bottom w:val="none" w:sz="0" w:space="0" w:color="auto"/>
                <w:right w:val="none" w:sz="0" w:space="0" w:color="auto"/>
              </w:divBdr>
              <w:divsChild>
                <w:div w:id="1609390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5386967">
      <w:bodyDiv w:val="1"/>
      <w:marLeft w:val="0"/>
      <w:marRight w:val="0"/>
      <w:marTop w:val="0"/>
      <w:marBottom w:val="0"/>
      <w:divBdr>
        <w:top w:val="none" w:sz="0" w:space="0" w:color="auto"/>
        <w:left w:val="none" w:sz="0" w:space="0" w:color="auto"/>
        <w:bottom w:val="none" w:sz="0" w:space="0" w:color="auto"/>
        <w:right w:val="none" w:sz="0" w:space="0" w:color="auto"/>
      </w:divBdr>
      <w:divsChild>
        <w:div w:id="1358240840">
          <w:marLeft w:val="0"/>
          <w:marRight w:val="0"/>
          <w:marTop w:val="0"/>
          <w:marBottom w:val="0"/>
          <w:divBdr>
            <w:top w:val="none" w:sz="0" w:space="0" w:color="auto"/>
            <w:left w:val="none" w:sz="0" w:space="0" w:color="auto"/>
            <w:bottom w:val="none" w:sz="0" w:space="0" w:color="auto"/>
            <w:right w:val="none" w:sz="0" w:space="0" w:color="auto"/>
          </w:divBdr>
        </w:div>
        <w:div w:id="379283263">
          <w:marLeft w:val="0"/>
          <w:marRight w:val="0"/>
          <w:marTop w:val="0"/>
          <w:marBottom w:val="0"/>
          <w:divBdr>
            <w:top w:val="none" w:sz="0" w:space="0" w:color="auto"/>
            <w:left w:val="none" w:sz="0" w:space="0" w:color="auto"/>
            <w:bottom w:val="none" w:sz="0" w:space="0" w:color="auto"/>
            <w:right w:val="none" w:sz="0" w:space="0" w:color="auto"/>
          </w:divBdr>
          <w:divsChild>
            <w:div w:id="110247534">
              <w:marLeft w:val="0"/>
              <w:marRight w:val="0"/>
              <w:marTop w:val="0"/>
              <w:marBottom w:val="0"/>
              <w:divBdr>
                <w:top w:val="none" w:sz="0" w:space="0" w:color="auto"/>
                <w:left w:val="none" w:sz="0" w:space="0" w:color="auto"/>
                <w:bottom w:val="none" w:sz="0" w:space="0" w:color="auto"/>
                <w:right w:val="none" w:sz="0" w:space="0" w:color="auto"/>
              </w:divBdr>
            </w:div>
          </w:divsChild>
        </w:div>
        <w:div w:id="73477877">
          <w:marLeft w:val="0"/>
          <w:marRight w:val="0"/>
          <w:marTop w:val="0"/>
          <w:marBottom w:val="0"/>
          <w:divBdr>
            <w:top w:val="none" w:sz="0" w:space="0" w:color="auto"/>
            <w:left w:val="none" w:sz="0" w:space="0" w:color="auto"/>
            <w:bottom w:val="none" w:sz="0" w:space="0" w:color="auto"/>
            <w:right w:val="none" w:sz="0" w:space="0" w:color="auto"/>
          </w:divBdr>
        </w:div>
        <w:div w:id="1456682995">
          <w:marLeft w:val="0"/>
          <w:marRight w:val="0"/>
          <w:marTop w:val="0"/>
          <w:marBottom w:val="0"/>
          <w:divBdr>
            <w:top w:val="none" w:sz="0" w:space="0" w:color="auto"/>
            <w:left w:val="none" w:sz="0" w:space="0" w:color="auto"/>
            <w:bottom w:val="none" w:sz="0" w:space="0" w:color="auto"/>
            <w:right w:val="none" w:sz="0" w:space="0" w:color="auto"/>
          </w:divBdr>
          <w:divsChild>
            <w:div w:id="259413994">
              <w:marLeft w:val="0"/>
              <w:marRight w:val="0"/>
              <w:marTop w:val="0"/>
              <w:marBottom w:val="0"/>
              <w:divBdr>
                <w:top w:val="none" w:sz="0" w:space="0" w:color="auto"/>
                <w:left w:val="none" w:sz="0" w:space="0" w:color="auto"/>
                <w:bottom w:val="none" w:sz="0" w:space="0" w:color="auto"/>
                <w:right w:val="none" w:sz="0" w:space="0" w:color="auto"/>
              </w:divBdr>
            </w:div>
          </w:divsChild>
        </w:div>
        <w:div w:id="2059815570">
          <w:marLeft w:val="0"/>
          <w:marRight w:val="0"/>
          <w:marTop w:val="0"/>
          <w:marBottom w:val="0"/>
          <w:divBdr>
            <w:top w:val="none" w:sz="0" w:space="0" w:color="auto"/>
            <w:left w:val="none" w:sz="0" w:space="0" w:color="auto"/>
            <w:bottom w:val="none" w:sz="0" w:space="0" w:color="auto"/>
            <w:right w:val="none" w:sz="0" w:space="0" w:color="auto"/>
          </w:divBdr>
        </w:div>
        <w:div w:id="1031954760">
          <w:marLeft w:val="0"/>
          <w:marRight w:val="0"/>
          <w:marTop w:val="0"/>
          <w:marBottom w:val="0"/>
          <w:divBdr>
            <w:top w:val="none" w:sz="0" w:space="0" w:color="auto"/>
            <w:left w:val="none" w:sz="0" w:space="0" w:color="auto"/>
            <w:bottom w:val="none" w:sz="0" w:space="0" w:color="auto"/>
            <w:right w:val="none" w:sz="0" w:space="0" w:color="auto"/>
          </w:divBdr>
          <w:divsChild>
            <w:div w:id="1415782831">
              <w:marLeft w:val="0"/>
              <w:marRight w:val="0"/>
              <w:marTop w:val="0"/>
              <w:marBottom w:val="0"/>
              <w:divBdr>
                <w:top w:val="none" w:sz="0" w:space="0" w:color="auto"/>
                <w:left w:val="none" w:sz="0" w:space="0" w:color="auto"/>
                <w:bottom w:val="none" w:sz="0" w:space="0" w:color="auto"/>
                <w:right w:val="none" w:sz="0" w:space="0" w:color="auto"/>
              </w:divBdr>
            </w:div>
          </w:divsChild>
        </w:div>
        <w:div w:id="708333150">
          <w:marLeft w:val="0"/>
          <w:marRight w:val="0"/>
          <w:marTop w:val="0"/>
          <w:marBottom w:val="0"/>
          <w:divBdr>
            <w:top w:val="none" w:sz="0" w:space="0" w:color="auto"/>
            <w:left w:val="none" w:sz="0" w:space="0" w:color="auto"/>
            <w:bottom w:val="none" w:sz="0" w:space="0" w:color="auto"/>
            <w:right w:val="none" w:sz="0" w:space="0" w:color="auto"/>
          </w:divBdr>
        </w:div>
        <w:div w:id="1079257124">
          <w:marLeft w:val="0"/>
          <w:marRight w:val="0"/>
          <w:marTop w:val="0"/>
          <w:marBottom w:val="0"/>
          <w:divBdr>
            <w:top w:val="none" w:sz="0" w:space="0" w:color="auto"/>
            <w:left w:val="none" w:sz="0" w:space="0" w:color="auto"/>
            <w:bottom w:val="none" w:sz="0" w:space="0" w:color="auto"/>
            <w:right w:val="none" w:sz="0" w:space="0" w:color="auto"/>
          </w:divBdr>
          <w:divsChild>
            <w:div w:id="129053558">
              <w:marLeft w:val="0"/>
              <w:marRight w:val="0"/>
              <w:marTop w:val="0"/>
              <w:marBottom w:val="0"/>
              <w:divBdr>
                <w:top w:val="none" w:sz="0" w:space="0" w:color="auto"/>
                <w:left w:val="none" w:sz="0" w:space="0" w:color="auto"/>
                <w:bottom w:val="none" w:sz="0" w:space="0" w:color="auto"/>
                <w:right w:val="none" w:sz="0" w:space="0" w:color="auto"/>
              </w:divBdr>
            </w:div>
          </w:divsChild>
        </w:div>
        <w:div w:id="110369377">
          <w:marLeft w:val="0"/>
          <w:marRight w:val="0"/>
          <w:marTop w:val="0"/>
          <w:marBottom w:val="0"/>
          <w:divBdr>
            <w:top w:val="none" w:sz="0" w:space="0" w:color="auto"/>
            <w:left w:val="none" w:sz="0" w:space="0" w:color="auto"/>
            <w:bottom w:val="none" w:sz="0" w:space="0" w:color="auto"/>
            <w:right w:val="none" w:sz="0" w:space="0" w:color="auto"/>
          </w:divBdr>
        </w:div>
        <w:div w:id="696850918">
          <w:marLeft w:val="0"/>
          <w:marRight w:val="0"/>
          <w:marTop w:val="0"/>
          <w:marBottom w:val="0"/>
          <w:divBdr>
            <w:top w:val="none" w:sz="0" w:space="0" w:color="auto"/>
            <w:left w:val="none" w:sz="0" w:space="0" w:color="auto"/>
            <w:bottom w:val="none" w:sz="0" w:space="0" w:color="auto"/>
            <w:right w:val="none" w:sz="0" w:space="0" w:color="auto"/>
          </w:divBdr>
          <w:divsChild>
            <w:div w:id="41222348">
              <w:marLeft w:val="0"/>
              <w:marRight w:val="0"/>
              <w:marTop w:val="0"/>
              <w:marBottom w:val="0"/>
              <w:divBdr>
                <w:top w:val="none" w:sz="0" w:space="0" w:color="auto"/>
                <w:left w:val="none" w:sz="0" w:space="0" w:color="auto"/>
                <w:bottom w:val="none" w:sz="0" w:space="0" w:color="auto"/>
                <w:right w:val="none" w:sz="0" w:space="0" w:color="auto"/>
              </w:divBdr>
            </w:div>
          </w:divsChild>
        </w:div>
        <w:div w:id="254557268">
          <w:marLeft w:val="0"/>
          <w:marRight w:val="0"/>
          <w:marTop w:val="0"/>
          <w:marBottom w:val="0"/>
          <w:divBdr>
            <w:top w:val="none" w:sz="0" w:space="0" w:color="auto"/>
            <w:left w:val="none" w:sz="0" w:space="0" w:color="auto"/>
            <w:bottom w:val="none" w:sz="0" w:space="0" w:color="auto"/>
            <w:right w:val="none" w:sz="0" w:space="0" w:color="auto"/>
          </w:divBdr>
        </w:div>
        <w:div w:id="2077361828">
          <w:marLeft w:val="0"/>
          <w:marRight w:val="0"/>
          <w:marTop w:val="0"/>
          <w:marBottom w:val="0"/>
          <w:divBdr>
            <w:top w:val="none" w:sz="0" w:space="0" w:color="auto"/>
            <w:left w:val="none" w:sz="0" w:space="0" w:color="auto"/>
            <w:bottom w:val="none" w:sz="0" w:space="0" w:color="auto"/>
            <w:right w:val="none" w:sz="0" w:space="0" w:color="auto"/>
          </w:divBdr>
          <w:divsChild>
            <w:div w:id="1960600703">
              <w:marLeft w:val="0"/>
              <w:marRight w:val="0"/>
              <w:marTop w:val="0"/>
              <w:marBottom w:val="0"/>
              <w:divBdr>
                <w:top w:val="none" w:sz="0" w:space="0" w:color="auto"/>
                <w:left w:val="none" w:sz="0" w:space="0" w:color="auto"/>
                <w:bottom w:val="none" w:sz="0" w:space="0" w:color="auto"/>
                <w:right w:val="none" w:sz="0" w:space="0" w:color="auto"/>
              </w:divBdr>
            </w:div>
          </w:divsChild>
        </w:div>
        <w:div w:id="1238397991">
          <w:marLeft w:val="0"/>
          <w:marRight w:val="0"/>
          <w:marTop w:val="0"/>
          <w:marBottom w:val="0"/>
          <w:divBdr>
            <w:top w:val="none" w:sz="0" w:space="0" w:color="auto"/>
            <w:left w:val="none" w:sz="0" w:space="0" w:color="auto"/>
            <w:bottom w:val="none" w:sz="0" w:space="0" w:color="auto"/>
            <w:right w:val="none" w:sz="0" w:space="0" w:color="auto"/>
          </w:divBdr>
        </w:div>
        <w:div w:id="1057976618">
          <w:marLeft w:val="0"/>
          <w:marRight w:val="0"/>
          <w:marTop w:val="0"/>
          <w:marBottom w:val="0"/>
          <w:divBdr>
            <w:top w:val="none" w:sz="0" w:space="0" w:color="auto"/>
            <w:left w:val="none" w:sz="0" w:space="0" w:color="auto"/>
            <w:bottom w:val="none" w:sz="0" w:space="0" w:color="auto"/>
            <w:right w:val="none" w:sz="0" w:space="0" w:color="auto"/>
          </w:divBdr>
          <w:divsChild>
            <w:div w:id="652369978">
              <w:marLeft w:val="0"/>
              <w:marRight w:val="0"/>
              <w:marTop w:val="0"/>
              <w:marBottom w:val="0"/>
              <w:divBdr>
                <w:top w:val="none" w:sz="0" w:space="0" w:color="auto"/>
                <w:left w:val="none" w:sz="0" w:space="0" w:color="auto"/>
                <w:bottom w:val="none" w:sz="0" w:space="0" w:color="auto"/>
                <w:right w:val="none" w:sz="0" w:space="0" w:color="auto"/>
              </w:divBdr>
            </w:div>
          </w:divsChild>
        </w:div>
        <w:div w:id="24793053">
          <w:marLeft w:val="0"/>
          <w:marRight w:val="0"/>
          <w:marTop w:val="300"/>
          <w:marBottom w:val="0"/>
          <w:divBdr>
            <w:top w:val="none" w:sz="0" w:space="0" w:color="auto"/>
            <w:left w:val="none" w:sz="0" w:space="0" w:color="auto"/>
            <w:bottom w:val="none" w:sz="0" w:space="0" w:color="auto"/>
            <w:right w:val="none" w:sz="0" w:space="0" w:color="auto"/>
          </w:divBdr>
          <w:divsChild>
            <w:div w:id="842168248">
              <w:marLeft w:val="0"/>
              <w:marRight w:val="0"/>
              <w:marTop w:val="0"/>
              <w:marBottom w:val="0"/>
              <w:divBdr>
                <w:top w:val="none" w:sz="0" w:space="0" w:color="auto"/>
                <w:left w:val="none" w:sz="0" w:space="0" w:color="auto"/>
                <w:bottom w:val="none" w:sz="0" w:space="0" w:color="auto"/>
                <w:right w:val="none" w:sz="0" w:space="0" w:color="auto"/>
              </w:divBdr>
              <w:divsChild>
                <w:div w:id="1959095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3220131">
          <w:marLeft w:val="0"/>
          <w:marRight w:val="0"/>
          <w:marTop w:val="300"/>
          <w:marBottom w:val="0"/>
          <w:divBdr>
            <w:top w:val="none" w:sz="0" w:space="0" w:color="auto"/>
            <w:left w:val="none" w:sz="0" w:space="0" w:color="auto"/>
            <w:bottom w:val="none" w:sz="0" w:space="0" w:color="auto"/>
            <w:right w:val="none" w:sz="0" w:space="0" w:color="auto"/>
          </w:divBdr>
          <w:divsChild>
            <w:div w:id="1335066145">
              <w:marLeft w:val="0"/>
              <w:marRight w:val="0"/>
              <w:marTop w:val="0"/>
              <w:marBottom w:val="0"/>
              <w:divBdr>
                <w:top w:val="none" w:sz="0" w:space="0" w:color="auto"/>
                <w:left w:val="none" w:sz="0" w:space="0" w:color="auto"/>
                <w:bottom w:val="none" w:sz="0" w:space="0" w:color="auto"/>
                <w:right w:val="none" w:sz="0" w:space="0" w:color="auto"/>
              </w:divBdr>
              <w:divsChild>
                <w:div w:id="1722898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4125157">
          <w:marLeft w:val="0"/>
          <w:marRight w:val="0"/>
          <w:marTop w:val="300"/>
          <w:marBottom w:val="0"/>
          <w:divBdr>
            <w:top w:val="none" w:sz="0" w:space="0" w:color="auto"/>
            <w:left w:val="none" w:sz="0" w:space="0" w:color="auto"/>
            <w:bottom w:val="none" w:sz="0" w:space="0" w:color="auto"/>
            <w:right w:val="none" w:sz="0" w:space="0" w:color="auto"/>
          </w:divBdr>
          <w:divsChild>
            <w:div w:id="1810240521">
              <w:marLeft w:val="0"/>
              <w:marRight w:val="0"/>
              <w:marTop w:val="0"/>
              <w:marBottom w:val="0"/>
              <w:divBdr>
                <w:top w:val="none" w:sz="0" w:space="0" w:color="auto"/>
                <w:left w:val="none" w:sz="0" w:space="0" w:color="auto"/>
                <w:bottom w:val="none" w:sz="0" w:space="0" w:color="auto"/>
                <w:right w:val="none" w:sz="0" w:space="0" w:color="auto"/>
              </w:divBdr>
              <w:divsChild>
                <w:div w:id="600842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5891075">
      <w:bodyDiv w:val="1"/>
      <w:marLeft w:val="0"/>
      <w:marRight w:val="0"/>
      <w:marTop w:val="0"/>
      <w:marBottom w:val="0"/>
      <w:divBdr>
        <w:top w:val="none" w:sz="0" w:space="0" w:color="auto"/>
        <w:left w:val="none" w:sz="0" w:space="0" w:color="auto"/>
        <w:bottom w:val="none" w:sz="0" w:space="0" w:color="auto"/>
        <w:right w:val="none" w:sz="0" w:space="0" w:color="auto"/>
      </w:divBdr>
      <w:divsChild>
        <w:div w:id="191311385">
          <w:marLeft w:val="0"/>
          <w:marRight w:val="0"/>
          <w:marTop w:val="0"/>
          <w:marBottom w:val="0"/>
          <w:divBdr>
            <w:top w:val="none" w:sz="0" w:space="0" w:color="auto"/>
            <w:left w:val="none" w:sz="0" w:space="0" w:color="auto"/>
            <w:bottom w:val="none" w:sz="0" w:space="0" w:color="auto"/>
            <w:right w:val="none" w:sz="0" w:space="0" w:color="auto"/>
          </w:divBdr>
        </w:div>
        <w:div w:id="2142382668">
          <w:marLeft w:val="0"/>
          <w:marRight w:val="0"/>
          <w:marTop w:val="0"/>
          <w:marBottom w:val="0"/>
          <w:divBdr>
            <w:top w:val="none" w:sz="0" w:space="0" w:color="auto"/>
            <w:left w:val="none" w:sz="0" w:space="0" w:color="auto"/>
            <w:bottom w:val="none" w:sz="0" w:space="0" w:color="auto"/>
            <w:right w:val="none" w:sz="0" w:space="0" w:color="auto"/>
          </w:divBdr>
          <w:divsChild>
            <w:div w:id="273293694">
              <w:marLeft w:val="0"/>
              <w:marRight w:val="0"/>
              <w:marTop w:val="0"/>
              <w:marBottom w:val="0"/>
              <w:divBdr>
                <w:top w:val="none" w:sz="0" w:space="0" w:color="auto"/>
                <w:left w:val="none" w:sz="0" w:space="0" w:color="auto"/>
                <w:bottom w:val="none" w:sz="0" w:space="0" w:color="auto"/>
                <w:right w:val="none" w:sz="0" w:space="0" w:color="auto"/>
              </w:divBdr>
            </w:div>
          </w:divsChild>
        </w:div>
        <w:div w:id="654458264">
          <w:marLeft w:val="0"/>
          <w:marRight w:val="0"/>
          <w:marTop w:val="0"/>
          <w:marBottom w:val="0"/>
          <w:divBdr>
            <w:top w:val="none" w:sz="0" w:space="0" w:color="auto"/>
            <w:left w:val="none" w:sz="0" w:space="0" w:color="auto"/>
            <w:bottom w:val="none" w:sz="0" w:space="0" w:color="auto"/>
            <w:right w:val="none" w:sz="0" w:space="0" w:color="auto"/>
          </w:divBdr>
        </w:div>
        <w:div w:id="1433940268">
          <w:marLeft w:val="0"/>
          <w:marRight w:val="0"/>
          <w:marTop w:val="0"/>
          <w:marBottom w:val="0"/>
          <w:divBdr>
            <w:top w:val="none" w:sz="0" w:space="0" w:color="auto"/>
            <w:left w:val="none" w:sz="0" w:space="0" w:color="auto"/>
            <w:bottom w:val="none" w:sz="0" w:space="0" w:color="auto"/>
            <w:right w:val="none" w:sz="0" w:space="0" w:color="auto"/>
          </w:divBdr>
          <w:divsChild>
            <w:div w:id="58942717">
              <w:marLeft w:val="0"/>
              <w:marRight w:val="0"/>
              <w:marTop w:val="0"/>
              <w:marBottom w:val="0"/>
              <w:divBdr>
                <w:top w:val="none" w:sz="0" w:space="0" w:color="auto"/>
                <w:left w:val="none" w:sz="0" w:space="0" w:color="auto"/>
                <w:bottom w:val="none" w:sz="0" w:space="0" w:color="auto"/>
                <w:right w:val="none" w:sz="0" w:space="0" w:color="auto"/>
              </w:divBdr>
            </w:div>
          </w:divsChild>
        </w:div>
        <w:div w:id="42098528">
          <w:marLeft w:val="0"/>
          <w:marRight w:val="0"/>
          <w:marTop w:val="0"/>
          <w:marBottom w:val="0"/>
          <w:divBdr>
            <w:top w:val="none" w:sz="0" w:space="0" w:color="auto"/>
            <w:left w:val="none" w:sz="0" w:space="0" w:color="auto"/>
            <w:bottom w:val="none" w:sz="0" w:space="0" w:color="auto"/>
            <w:right w:val="none" w:sz="0" w:space="0" w:color="auto"/>
          </w:divBdr>
        </w:div>
        <w:div w:id="1369139098">
          <w:marLeft w:val="0"/>
          <w:marRight w:val="0"/>
          <w:marTop w:val="0"/>
          <w:marBottom w:val="0"/>
          <w:divBdr>
            <w:top w:val="none" w:sz="0" w:space="0" w:color="auto"/>
            <w:left w:val="none" w:sz="0" w:space="0" w:color="auto"/>
            <w:bottom w:val="none" w:sz="0" w:space="0" w:color="auto"/>
            <w:right w:val="none" w:sz="0" w:space="0" w:color="auto"/>
          </w:divBdr>
          <w:divsChild>
            <w:div w:id="98262034">
              <w:marLeft w:val="0"/>
              <w:marRight w:val="0"/>
              <w:marTop w:val="0"/>
              <w:marBottom w:val="0"/>
              <w:divBdr>
                <w:top w:val="none" w:sz="0" w:space="0" w:color="auto"/>
                <w:left w:val="none" w:sz="0" w:space="0" w:color="auto"/>
                <w:bottom w:val="none" w:sz="0" w:space="0" w:color="auto"/>
                <w:right w:val="none" w:sz="0" w:space="0" w:color="auto"/>
              </w:divBdr>
            </w:div>
          </w:divsChild>
        </w:div>
        <w:div w:id="367339132">
          <w:marLeft w:val="0"/>
          <w:marRight w:val="0"/>
          <w:marTop w:val="0"/>
          <w:marBottom w:val="0"/>
          <w:divBdr>
            <w:top w:val="none" w:sz="0" w:space="0" w:color="auto"/>
            <w:left w:val="none" w:sz="0" w:space="0" w:color="auto"/>
            <w:bottom w:val="none" w:sz="0" w:space="0" w:color="auto"/>
            <w:right w:val="none" w:sz="0" w:space="0" w:color="auto"/>
          </w:divBdr>
        </w:div>
        <w:div w:id="1117093282">
          <w:marLeft w:val="0"/>
          <w:marRight w:val="0"/>
          <w:marTop w:val="0"/>
          <w:marBottom w:val="0"/>
          <w:divBdr>
            <w:top w:val="none" w:sz="0" w:space="0" w:color="auto"/>
            <w:left w:val="none" w:sz="0" w:space="0" w:color="auto"/>
            <w:bottom w:val="none" w:sz="0" w:space="0" w:color="auto"/>
            <w:right w:val="none" w:sz="0" w:space="0" w:color="auto"/>
          </w:divBdr>
          <w:divsChild>
            <w:div w:id="2049377495">
              <w:marLeft w:val="0"/>
              <w:marRight w:val="0"/>
              <w:marTop w:val="0"/>
              <w:marBottom w:val="0"/>
              <w:divBdr>
                <w:top w:val="none" w:sz="0" w:space="0" w:color="auto"/>
                <w:left w:val="none" w:sz="0" w:space="0" w:color="auto"/>
                <w:bottom w:val="none" w:sz="0" w:space="0" w:color="auto"/>
                <w:right w:val="none" w:sz="0" w:space="0" w:color="auto"/>
              </w:divBdr>
            </w:div>
          </w:divsChild>
        </w:div>
        <w:div w:id="1471048172">
          <w:marLeft w:val="0"/>
          <w:marRight w:val="0"/>
          <w:marTop w:val="0"/>
          <w:marBottom w:val="0"/>
          <w:divBdr>
            <w:top w:val="none" w:sz="0" w:space="0" w:color="auto"/>
            <w:left w:val="none" w:sz="0" w:space="0" w:color="auto"/>
            <w:bottom w:val="none" w:sz="0" w:space="0" w:color="auto"/>
            <w:right w:val="none" w:sz="0" w:space="0" w:color="auto"/>
          </w:divBdr>
        </w:div>
        <w:div w:id="1417089928">
          <w:marLeft w:val="0"/>
          <w:marRight w:val="0"/>
          <w:marTop w:val="0"/>
          <w:marBottom w:val="0"/>
          <w:divBdr>
            <w:top w:val="none" w:sz="0" w:space="0" w:color="auto"/>
            <w:left w:val="none" w:sz="0" w:space="0" w:color="auto"/>
            <w:bottom w:val="none" w:sz="0" w:space="0" w:color="auto"/>
            <w:right w:val="none" w:sz="0" w:space="0" w:color="auto"/>
          </w:divBdr>
          <w:divsChild>
            <w:div w:id="926351612">
              <w:marLeft w:val="0"/>
              <w:marRight w:val="0"/>
              <w:marTop w:val="0"/>
              <w:marBottom w:val="0"/>
              <w:divBdr>
                <w:top w:val="none" w:sz="0" w:space="0" w:color="auto"/>
                <w:left w:val="none" w:sz="0" w:space="0" w:color="auto"/>
                <w:bottom w:val="none" w:sz="0" w:space="0" w:color="auto"/>
                <w:right w:val="none" w:sz="0" w:space="0" w:color="auto"/>
              </w:divBdr>
            </w:div>
          </w:divsChild>
        </w:div>
        <w:div w:id="1387870472">
          <w:marLeft w:val="0"/>
          <w:marRight w:val="0"/>
          <w:marTop w:val="0"/>
          <w:marBottom w:val="0"/>
          <w:divBdr>
            <w:top w:val="none" w:sz="0" w:space="0" w:color="auto"/>
            <w:left w:val="none" w:sz="0" w:space="0" w:color="auto"/>
            <w:bottom w:val="none" w:sz="0" w:space="0" w:color="auto"/>
            <w:right w:val="none" w:sz="0" w:space="0" w:color="auto"/>
          </w:divBdr>
        </w:div>
        <w:div w:id="2068649052">
          <w:marLeft w:val="0"/>
          <w:marRight w:val="0"/>
          <w:marTop w:val="0"/>
          <w:marBottom w:val="0"/>
          <w:divBdr>
            <w:top w:val="none" w:sz="0" w:space="0" w:color="auto"/>
            <w:left w:val="none" w:sz="0" w:space="0" w:color="auto"/>
            <w:bottom w:val="none" w:sz="0" w:space="0" w:color="auto"/>
            <w:right w:val="none" w:sz="0" w:space="0" w:color="auto"/>
          </w:divBdr>
          <w:divsChild>
            <w:div w:id="256983838">
              <w:marLeft w:val="0"/>
              <w:marRight w:val="0"/>
              <w:marTop w:val="0"/>
              <w:marBottom w:val="0"/>
              <w:divBdr>
                <w:top w:val="none" w:sz="0" w:space="0" w:color="auto"/>
                <w:left w:val="none" w:sz="0" w:space="0" w:color="auto"/>
                <w:bottom w:val="none" w:sz="0" w:space="0" w:color="auto"/>
                <w:right w:val="none" w:sz="0" w:space="0" w:color="auto"/>
              </w:divBdr>
            </w:div>
          </w:divsChild>
        </w:div>
        <w:div w:id="730931963">
          <w:marLeft w:val="0"/>
          <w:marRight w:val="0"/>
          <w:marTop w:val="0"/>
          <w:marBottom w:val="0"/>
          <w:divBdr>
            <w:top w:val="none" w:sz="0" w:space="0" w:color="auto"/>
            <w:left w:val="none" w:sz="0" w:space="0" w:color="auto"/>
            <w:bottom w:val="none" w:sz="0" w:space="0" w:color="auto"/>
            <w:right w:val="none" w:sz="0" w:space="0" w:color="auto"/>
          </w:divBdr>
        </w:div>
        <w:div w:id="582108859">
          <w:marLeft w:val="0"/>
          <w:marRight w:val="0"/>
          <w:marTop w:val="0"/>
          <w:marBottom w:val="0"/>
          <w:divBdr>
            <w:top w:val="none" w:sz="0" w:space="0" w:color="auto"/>
            <w:left w:val="none" w:sz="0" w:space="0" w:color="auto"/>
            <w:bottom w:val="none" w:sz="0" w:space="0" w:color="auto"/>
            <w:right w:val="none" w:sz="0" w:space="0" w:color="auto"/>
          </w:divBdr>
          <w:divsChild>
            <w:div w:id="12193377">
              <w:marLeft w:val="0"/>
              <w:marRight w:val="0"/>
              <w:marTop w:val="0"/>
              <w:marBottom w:val="0"/>
              <w:divBdr>
                <w:top w:val="none" w:sz="0" w:space="0" w:color="auto"/>
                <w:left w:val="none" w:sz="0" w:space="0" w:color="auto"/>
                <w:bottom w:val="none" w:sz="0" w:space="0" w:color="auto"/>
                <w:right w:val="none" w:sz="0" w:space="0" w:color="auto"/>
              </w:divBdr>
            </w:div>
          </w:divsChild>
        </w:div>
        <w:div w:id="1870071046">
          <w:marLeft w:val="0"/>
          <w:marRight w:val="0"/>
          <w:marTop w:val="300"/>
          <w:marBottom w:val="0"/>
          <w:divBdr>
            <w:top w:val="none" w:sz="0" w:space="0" w:color="auto"/>
            <w:left w:val="none" w:sz="0" w:space="0" w:color="auto"/>
            <w:bottom w:val="none" w:sz="0" w:space="0" w:color="auto"/>
            <w:right w:val="none" w:sz="0" w:space="0" w:color="auto"/>
          </w:divBdr>
          <w:divsChild>
            <w:div w:id="445740473">
              <w:marLeft w:val="0"/>
              <w:marRight w:val="0"/>
              <w:marTop w:val="0"/>
              <w:marBottom w:val="0"/>
              <w:divBdr>
                <w:top w:val="none" w:sz="0" w:space="0" w:color="auto"/>
                <w:left w:val="none" w:sz="0" w:space="0" w:color="auto"/>
                <w:bottom w:val="none" w:sz="0" w:space="0" w:color="auto"/>
                <w:right w:val="none" w:sz="0" w:space="0" w:color="auto"/>
              </w:divBdr>
              <w:divsChild>
                <w:div w:id="575821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99871">
          <w:marLeft w:val="0"/>
          <w:marRight w:val="0"/>
          <w:marTop w:val="300"/>
          <w:marBottom w:val="0"/>
          <w:divBdr>
            <w:top w:val="none" w:sz="0" w:space="0" w:color="auto"/>
            <w:left w:val="none" w:sz="0" w:space="0" w:color="auto"/>
            <w:bottom w:val="none" w:sz="0" w:space="0" w:color="auto"/>
            <w:right w:val="none" w:sz="0" w:space="0" w:color="auto"/>
          </w:divBdr>
          <w:divsChild>
            <w:div w:id="274947335">
              <w:marLeft w:val="0"/>
              <w:marRight w:val="0"/>
              <w:marTop w:val="0"/>
              <w:marBottom w:val="0"/>
              <w:divBdr>
                <w:top w:val="none" w:sz="0" w:space="0" w:color="auto"/>
                <w:left w:val="none" w:sz="0" w:space="0" w:color="auto"/>
                <w:bottom w:val="none" w:sz="0" w:space="0" w:color="auto"/>
                <w:right w:val="none" w:sz="0" w:space="0" w:color="auto"/>
              </w:divBdr>
              <w:divsChild>
                <w:div w:id="1349209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619745">
          <w:marLeft w:val="0"/>
          <w:marRight w:val="0"/>
          <w:marTop w:val="300"/>
          <w:marBottom w:val="0"/>
          <w:divBdr>
            <w:top w:val="none" w:sz="0" w:space="0" w:color="auto"/>
            <w:left w:val="none" w:sz="0" w:space="0" w:color="auto"/>
            <w:bottom w:val="none" w:sz="0" w:space="0" w:color="auto"/>
            <w:right w:val="none" w:sz="0" w:space="0" w:color="auto"/>
          </w:divBdr>
          <w:divsChild>
            <w:div w:id="961613169">
              <w:marLeft w:val="0"/>
              <w:marRight w:val="0"/>
              <w:marTop w:val="0"/>
              <w:marBottom w:val="0"/>
              <w:divBdr>
                <w:top w:val="none" w:sz="0" w:space="0" w:color="auto"/>
                <w:left w:val="none" w:sz="0" w:space="0" w:color="auto"/>
                <w:bottom w:val="none" w:sz="0" w:space="0" w:color="auto"/>
                <w:right w:val="none" w:sz="0" w:space="0" w:color="auto"/>
              </w:divBdr>
              <w:divsChild>
                <w:div w:id="849761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432222">
          <w:marLeft w:val="0"/>
          <w:marRight w:val="0"/>
          <w:marTop w:val="300"/>
          <w:marBottom w:val="0"/>
          <w:divBdr>
            <w:top w:val="none" w:sz="0" w:space="0" w:color="auto"/>
            <w:left w:val="none" w:sz="0" w:space="0" w:color="auto"/>
            <w:bottom w:val="none" w:sz="0" w:space="0" w:color="auto"/>
            <w:right w:val="none" w:sz="0" w:space="0" w:color="auto"/>
          </w:divBdr>
          <w:divsChild>
            <w:div w:id="1954482603">
              <w:marLeft w:val="0"/>
              <w:marRight w:val="0"/>
              <w:marTop w:val="0"/>
              <w:marBottom w:val="0"/>
              <w:divBdr>
                <w:top w:val="none" w:sz="0" w:space="0" w:color="auto"/>
                <w:left w:val="none" w:sz="0" w:space="0" w:color="auto"/>
                <w:bottom w:val="none" w:sz="0" w:space="0" w:color="auto"/>
                <w:right w:val="none" w:sz="0" w:space="0" w:color="auto"/>
              </w:divBdr>
              <w:divsChild>
                <w:div w:id="1318728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6091334">
      <w:bodyDiv w:val="1"/>
      <w:marLeft w:val="0"/>
      <w:marRight w:val="0"/>
      <w:marTop w:val="0"/>
      <w:marBottom w:val="0"/>
      <w:divBdr>
        <w:top w:val="none" w:sz="0" w:space="0" w:color="auto"/>
        <w:left w:val="none" w:sz="0" w:space="0" w:color="auto"/>
        <w:bottom w:val="none" w:sz="0" w:space="0" w:color="auto"/>
        <w:right w:val="none" w:sz="0" w:space="0" w:color="auto"/>
      </w:divBdr>
    </w:div>
    <w:div w:id="539052255">
      <w:bodyDiv w:val="1"/>
      <w:marLeft w:val="0"/>
      <w:marRight w:val="0"/>
      <w:marTop w:val="0"/>
      <w:marBottom w:val="0"/>
      <w:divBdr>
        <w:top w:val="none" w:sz="0" w:space="0" w:color="auto"/>
        <w:left w:val="none" w:sz="0" w:space="0" w:color="auto"/>
        <w:bottom w:val="none" w:sz="0" w:space="0" w:color="auto"/>
        <w:right w:val="none" w:sz="0" w:space="0" w:color="auto"/>
      </w:divBdr>
    </w:div>
    <w:div w:id="541862285">
      <w:bodyDiv w:val="1"/>
      <w:marLeft w:val="0"/>
      <w:marRight w:val="0"/>
      <w:marTop w:val="0"/>
      <w:marBottom w:val="0"/>
      <w:divBdr>
        <w:top w:val="none" w:sz="0" w:space="0" w:color="auto"/>
        <w:left w:val="none" w:sz="0" w:space="0" w:color="auto"/>
        <w:bottom w:val="none" w:sz="0" w:space="0" w:color="auto"/>
        <w:right w:val="none" w:sz="0" w:space="0" w:color="auto"/>
      </w:divBdr>
      <w:divsChild>
        <w:div w:id="86854005">
          <w:marLeft w:val="0"/>
          <w:marRight w:val="0"/>
          <w:marTop w:val="0"/>
          <w:marBottom w:val="0"/>
          <w:divBdr>
            <w:top w:val="none" w:sz="0" w:space="0" w:color="auto"/>
            <w:left w:val="none" w:sz="0" w:space="0" w:color="auto"/>
            <w:bottom w:val="none" w:sz="0" w:space="0" w:color="auto"/>
            <w:right w:val="none" w:sz="0" w:space="0" w:color="auto"/>
          </w:divBdr>
          <w:divsChild>
            <w:div w:id="1252352841">
              <w:marLeft w:val="0"/>
              <w:marRight w:val="0"/>
              <w:marTop w:val="0"/>
              <w:marBottom w:val="0"/>
              <w:divBdr>
                <w:top w:val="none" w:sz="0" w:space="0" w:color="auto"/>
                <w:left w:val="none" w:sz="0" w:space="0" w:color="auto"/>
                <w:bottom w:val="none" w:sz="0" w:space="0" w:color="auto"/>
                <w:right w:val="none" w:sz="0" w:space="0" w:color="auto"/>
              </w:divBdr>
            </w:div>
          </w:divsChild>
        </w:div>
        <w:div w:id="218058398">
          <w:marLeft w:val="0"/>
          <w:marRight w:val="0"/>
          <w:marTop w:val="0"/>
          <w:marBottom w:val="0"/>
          <w:divBdr>
            <w:top w:val="none" w:sz="0" w:space="0" w:color="auto"/>
            <w:left w:val="none" w:sz="0" w:space="0" w:color="auto"/>
            <w:bottom w:val="none" w:sz="0" w:space="0" w:color="auto"/>
            <w:right w:val="none" w:sz="0" w:space="0" w:color="auto"/>
          </w:divBdr>
          <w:divsChild>
            <w:div w:id="165093055">
              <w:marLeft w:val="0"/>
              <w:marRight w:val="0"/>
              <w:marTop w:val="0"/>
              <w:marBottom w:val="0"/>
              <w:divBdr>
                <w:top w:val="none" w:sz="0" w:space="0" w:color="auto"/>
                <w:left w:val="none" w:sz="0" w:space="0" w:color="auto"/>
                <w:bottom w:val="none" w:sz="0" w:space="0" w:color="auto"/>
                <w:right w:val="none" w:sz="0" w:space="0" w:color="auto"/>
              </w:divBdr>
            </w:div>
          </w:divsChild>
        </w:div>
        <w:div w:id="248198665">
          <w:marLeft w:val="0"/>
          <w:marRight w:val="0"/>
          <w:marTop w:val="300"/>
          <w:marBottom w:val="0"/>
          <w:divBdr>
            <w:top w:val="none" w:sz="0" w:space="0" w:color="auto"/>
            <w:left w:val="none" w:sz="0" w:space="0" w:color="auto"/>
            <w:bottom w:val="none" w:sz="0" w:space="0" w:color="auto"/>
            <w:right w:val="none" w:sz="0" w:space="0" w:color="auto"/>
          </w:divBdr>
          <w:divsChild>
            <w:div w:id="1120492821">
              <w:marLeft w:val="0"/>
              <w:marRight w:val="0"/>
              <w:marTop w:val="0"/>
              <w:marBottom w:val="0"/>
              <w:divBdr>
                <w:top w:val="none" w:sz="0" w:space="0" w:color="auto"/>
                <w:left w:val="none" w:sz="0" w:space="0" w:color="auto"/>
                <w:bottom w:val="none" w:sz="0" w:space="0" w:color="auto"/>
                <w:right w:val="none" w:sz="0" w:space="0" w:color="auto"/>
              </w:divBdr>
              <w:divsChild>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2028843">
          <w:marLeft w:val="0"/>
          <w:marRight w:val="0"/>
          <w:marTop w:val="0"/>
          <w:marBottom w:val="0"/>
          <w:divBdr>
            <w:top w:val="none" w:sz="0" w:space="0" w:color="auto"/>
            <w:left w:val="none" w:sz="0" w:space="0" w:color="auto"/>
            <w:bottom w:val="none" w:sz="0" w:space="0" w:color="auto"/>
            <w:right w:val="none" w:sz="0" w:space="0" w:color="auto"/>
          </w:divBdr>
        </w:div>
        <w:div w:id="292105160">
          <w:marLeft w:val="0"/>
          <w:marRight w:val="0"/>
          <w:marTop w:val="0"/>
          <w:marBottom w:val="0"/>
          <w:divBdr>
            <w:top w:val="none" w:sz="0" w:space="0" w:color="auto"/>
            <w:left w:val="none" w:sz="0" w:space="0" w:color="auto"/>
            <w:bottom w:val="none" w:sz="0" w:space="0" w:color="auto"/>
            <w:right w:val="none" w:sz="0" w:space="0" w:color="auto"/>
          </w:divBdr>
          <w:divsChild>
            <w:div w:id="1973096539">
              <w:marLeft w:val="0"/>
              <w:marRight w:val="0"/>
              <w:marTop w:val="0"/>
              <w:marBottom w:val="0"/>
              <w:divBdr>
                <w:top w:val="none" w:sz="0" w:space="0" w:color="auto"/>
                <w:left w:val="none" w:sz="0" w:space="0" w:color="auto"/>
                <w:bottom w:val="none" w:sz="0" w:space="0" w:color="auto"/>
                <w:right w:val="none" w:sz="0" w:space="0" w:color="auto"/>
              </w:divBdr>
            </w:div>
          </w:divsChild>
        </w:div>
        <w:div w:id="603463480">
          <w:marLeft w:val="0"/>
          <w:marRight w:val="0"/>
          <w:marTop w:val="0"/>
          <w:marBottom w:val="0"/>
          <w:divBdr>
            <w:top w:val="none" w:sz="0" w:space="0" w:color="auto"/>
            <w:left w:val="none" w:sz="0" w:space="0" w:color="auto"/>
            <w:bottom w:val="none" w:sz="0" w:space="0" w:color="auto"/>
            <w:right w:val="none" w:sz="0" w:space="0" w:color="auto"/>
          </w:divBdr>
        </w:div>
        <w:div w:id="641498750">
          <w:marLeft w:val="0"/>
          <w:marRight w:val="0"/>
          <w:marTop w:val="0"/>
          <w:marBottom w:val="0"/>
          <w:divBdr>
            <w:top w:val="none" w:sz="0" w:space="0" w:color="auto"/>
            <w:left w:val="none" w:sz="0" w:space="0" w:color="auto"/>
            <w:bottom w:val="none" w:sz="0" w:space="0" w:color="auto"/>
            <w:right w:val="none" w:sz="0" w:space="0" w:color="auto"/>
          </w:divBdr>
        </w:div>
        <w:div w:id="913473522">
          <w:marLeft w:val="0"/>
          <w:marRight w:val="0"/>
          <w:marTop w:val="0"/>
          <w:marBottom w:val="0"/>
          <w:divBdr>
            <w:top w:val="none" w:sz="0" w:space="0" w:color="auto"/>
            <w:left w:val="none" w:sz="0" w:space="0" w:color="auto"/>
            <w:bottom w:val="none" w:sz="0" w:space="0" w:color="auto"/>
            <w:right w:val="none" w:sz="0" w:space="0" w:color="auto"/>
          </w:divBdr>
        </w:div>
        <w:div w:id="925840150">
          <w:marLeft w:val="0"/>
          <w:marRight w:val="0"/>
          <w:marTop w:val="0"/>
          <w:marBottom w:val="0"/>
          <w:divBdr>
            <w:top w:val="none" w:sz="0" w:space="0" w:color="auto"/>
            <w:left w:val="none" w:sz="0" w:space="0" w:color="auto"/>
            <w:bottom w:val="none" w:sz="0" w:space="0" w:color="auto"/>
            <w:right w:val="none" w:sz="0" w:space="0" w:color="auto"/>
          </w:divBdr>
        </w:div>
        <w:div w:id="987124478">
          <w:marLeft w:val="0"/>
          <w:marRight w:val="0"/>
          <w:marTop w:val="0"/>
          <w:marBottom w:val="0"/>
          <w:divBdr>
            <w:top w:val="none" w:sz="0" w:space="0" w:color="auto"/>
            <w:left w:val="none" w:sz="0" w:space="0" w:color="auto"/>
            <w:bottom w:val="none" w:sz="0" w:space="0" w:color="auto"/>
            <w:right w:val="none" w:sz="0" w:space="0" w:color="auto"/>
          </w:divBdr>
        </w:div>
        <w:div w:id="1171336961">
          <w:marLeft w:val="0"/>
          <w:marRight w:val="0"/>
          <w:marTop w:val="300"/>
          <w:marBottom w:val="0"/>
          <w:divBdr>
            <w:top w:val="none" w:sz="0" w:space="0" w:color="auto"/>
            <w:left w:val="none" w:sz="0" w:space="0" w:color="auto"/>
            <w:bottom w:val="none" w:sz="0" w:space="0" w:color="auto"/>
            <w:right w:val="none" w:sz="0" w:space="0" w:color="auto"/>
          </w:divBdr>
          <w:divsChild>
            <w:div w:id="369113487">
              <w:marLeft w:val="0"/>
              <w:marRight w:val="0"/>
              <w:marTop w:val="0"/>
              <w:marBottom w:val="0"/>
              <w:divBdr>
                <w:top w:val="none" w:sz="0" w:space="0" w:color="auto"/>
                <w:left w:val="none" w:sz="0" w:space="0" w:color="auto"/>
                <w:bottom w:val="none" w:sz="0" w:space="0" w:color="auto"/>
                <w:right w:val="none" w:sz="0" w:space="0" w:color="auto"/>
              </w:divBdr>
              <w:divsChild>
                <w:div w:id="484009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830441">
          <w:marLeft w:val="0"/>
          <w:marRight w:val="0"/>
          <w:marTop w:val="0"/>
          <w:marBottom w:val="0"/>
          <w:divBdr>
            <w:top w:val="none" w:sz="0" w:space="0" w:color="auto"/>
            <w:left w:val="none" w:sz="0" w:space="0" w:color="auto"/>
            <w:bottom w:val="none" w:sz="0" w:space="0" w:color="auto"/>
            <w:right w:val="none" w:sz="0" w:space="0" w:color="auto"/>
          </w:divBdr>
          <w:divsChild>
            <w:div w:id="1981839701">
              <w:marLeft w:val="0"/>
              <w:marRight w:val="0"/>
              <w:marTop w:val="0"/>
              <w:marBottom w:val="0"/>
              <w:divBdr>
                <w:top w:val="none" w:sz="0" w:space="0" w:color="auto"/>
                <w:left w:val="none" w:sz="0" w:space="0" w:color="auto"/>
                <w:bottom w:val="none" w:sz="0" w:space="0" w:color="auto"/>
                <w:right w:val="none" w:sz="0" w:space="0" w:color="auto"/>
              </w:divBdr>
            </w:div>
          </w:divsChild>
        </w:div>
        <w:div w:id="1374574056">
          <w:marLeft w:val="0"/>
          <w:marRight w:val="0"/>
          <w:marTop w:val="0"/>
          <w:marBottom w:val="0"/>
          <w:divBdr>
            <w:top w:val="none" w:sz="0" w:space="0" w:color="auto"/>
            <w:left w:val="none" w:sz="0" w:space="0" w:color="auto"/>
            <w:bottom w:val="none" w:sz="0" w:space="0" w:color="auto"/>
            <w:right w:val="none" w:sz="0" w:space="0" w:color="auto"/>
          </w:divBdr>
          <w:divsChild>
            <w:div w:id="11348150">
              <w:marLeft w:val="0"/>
              <w:marRight w:val="0"/>
              <w:marTop w:val="0"/>
              <w:marBottom w:val="0"/>
              <w:divBdr>
                <w:top w:val="none" w:sz="0" w:space="0" w:color="auto"/>
                <w:left w:val="none" w:sz="0" w:space="0" w:color="auto"/>
                <w:bottom w:val="none" w:sz="0" w:space="0" w:color="auto"/>
                <w:right w:val="none" w:sz="0" w:space="0" w:color="auto"/>
              </w:divBdr>
            </w:div>
          </w:divsChild>
        </w:div>
        <w:div w:id="1579826868">
          <w:marLeft w:val="0"/>
          <w:marRight w:val="0"/>
          <w:marTop w:val="300"/>
          <w:marBottom w:val="0"/>
          <w:divBdr>
            <w:top w:val="none" w:sz="0" w:space="0" w:color="auto"/>
            <w:left w:val="none" w:sz="0" w:space="0" w:color="auto"/>
            <w:bottom w:val="none" w:sz="0" w:space="0" w:color="auto"/>
            <w:right w:val="none" w:sz="0" w:space="0" w:color="auto"/>
          </w:divBdr>
          <w:divsChild>
            <w:div w:id="927807801">
              <w:marLeft w:val="0"/>
              <w:marRight w:val="0"/>
              <w:marTop w:val="0"/>
              <w:marBottom w:val="0"/>
              <w:divBdr>
                <w:top w:val="none" w:sz="0" w:space="0" w:color="auto"/>
                <w:left w:val="none" w:sz="0" w:space="0" w:color="auto"/>
                <w:bottom w:val="none" w:sz="0" w:space="0" w:color="auto"/>
                <w:right w:val="none" w:sz="0" w:space="0" w:color="auto"/>
              </w:divBdr>
              <w:divsChild>
                <w:div w:id="1666008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358675">
          <w:marLeft w:val="0"/>
          <w:marRight w:val="0"/>
          <w:marTop w:val="300"/>
          <w:marBottom w:val="0"/>
          <w:divBdr>
            <w:top w:val="none" w:sz="0" w:space="0" w:color="auto"/>
            <w:left w:val="none" w:sz="0" w:space="0" w:color="auto"/>
            <w:bottom w:val="none" w:sz="0" w:space="0" w:color="auto"/>
            <w:right w:val="none" w:sz="0" w:space="0" w:color="auto"/>
          </w:divBdr>
          <w:divsChild>
            <w:div w:id="727192130">
              <w:marLeft w:val="0"/>
              <w:marRight w:val="0"/>
              <w:marTop w:val="0"/>
              <w:marBottom w:val="0"/>
              <w:divBdr>
                <w:top w:val="none" w:sz="0" w:space="0" w:color="auto"/>
                <w:left w:val="none" w:sz="0" w:space="0" w:color="auto"/>
                <w:bottom w:val="none" w:sz="0" w:space="0" w:color="auto"/>
                <w:right w:val="none" w:sz="0" w:space="0" w:color="auto"/>
              </w:divBdr>
              <w:divsChild>
                <w:div w:id="1458331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1143832">
          <w:marLeft w:val="0"/>
          <w:marRight w:val="0"/>
          <w:marTop w:val="0"/>
          <w:marBottom w:val="0"/>
          <w:divBdr>
            <w:top w:val="none" w:sz="0" w:space="0" w:color="auto"/>
            <w:left w:val="none" w:sz="0" w:space="0" w:color="auto"/>
            <w:bottom w:val="none" w:sz="0" w:space="0" w:color="auto"/>
            <w:right w:val="none" w:sz="0" w:space="0" w:color="auto"/>
          </w:divBdr>
          <w:divsChild>
            <w:div w:id="1598367075">
              <w:marLeft w:val="0"/>
              <w:marRight w:val="0"/>
              <w:marTop w:val="0"/>
              <w:marBottom w:val="0"/>
              <w:divBdr>
                <w:top w:val="none" w:sz="0" w:space="0" w:color="auto"/>
                <w:left w:val="none" w:sz="0" w:space="0" w:color="auto"/>
                <w:bottom w:val="none" w:sz="0" w:space="0" w:color="auto"/>
                <w:right w:val="none" w:sz="0" w:space="0" w:color="auto"/>
              </w:divBdr>
            </w:div>
          </w:divsChild>
        </w:div>
        <w:div w:id="2065250815">
          <w:marLeft w:val="0"/>
          <w:marRight w:val="0"/>
          <w:marTop w:val="0"/>
          <w:marBottom w:val="0"/>
          <w:divBdr>
            <w:top w:val="none" w:sz="0" w:space="0" w:color="auto"/>
            <w:left w:val="none" w:sz="0" w:space="0" w:color="auto"/>
            <w:bottom w:val="none" w:sz="0" w:space="0" w:color="auto"/>
            <w:right w:val="none" w:sz="0" w:space="0" w:color="auto"/>
          </w:divBdr>
          <w:divsChild>
            <w:div w:id="640113457">
              <w:marLeft w:val="0"/>
              <w:marRight w:val="0"/>
              <w:marTop w:val="0"/>
              <w:marBottom w:val="0"/>
              <w:divBdr>
                <w:top w:val="none" w:sz="0" w:space="0" w:color="auto"/>
                <w:left w:val="none" w:sz="0" w:space="0" w:color="auto"/>
                <w:bottom w:val="none" w:sz="0" w:space="0" w:color="auto"/>
                <w:right w:val="none" w:sz="0" w:space="0" w:color="auto"/>
              </w:divBdr>
            </w:div>
          </w:divsChild>
        </w:div>
        <w:div w:id="2121490502">
          <w:marLeft w:val="0"/>
          <w:marRight w:val="0"/>
          <w:marTop w:val="0"/>
          <w:marBottom w:val="0"/>
          <w:divBdr>
            <w:top w:val="none" w:sz="0" w:space="0" w:color="auto"/>
            <w:left w:val="none" w:sz="0" w:space="0" w:color="auto"/>
            <w:bottom w:val="none" w:sz="0" w:space="0" w:color="auto"/>
            <w:right w:val="none" w:sz="0" w:space="0" w:color="auto"/>
          </w:divBdr>
        </w:div>
      </w:divsChild>
    </w:div>
    <w:div w:id="542210572">
      <w:bodyDiv w:val="1"/>
      <w:marLeft w:val="0"/>
      <w:marRight w:val="0"/>
      <w:marTop w:val="0"/>
      <w:marBottom w:val="0"/>
      <w:divBdr>
        <w:top w:val="none" w:sz="0" w:space="0" w:color="auto"/>
        <w:left w:val="none" w:sz="0" w:space="0" w:color="auto"/>
        <w:bottom w:val="none" w:sz="0" w:space="0" w:color="auto"/>
        <w:right w:val="none" w:sz="0" w:space="0" w:color="auto"/>
      </w:divBdr>
      <w:divsChild>
        <w:div w:id="80681963">
          <w:marLeft w:val="0"/>
          <w:marRight w:val="0"/>
          <w:marTop w:val="0"/>
          <w:marBottom w:val="0"/>
          <w:divBdr>
            <w:top w:val="none" w:sz="0" w:space="0" w:color="auto"/>
            <w:left w:val="none" w:sz="0" w:space="0" w:color="auto"/>
            <w:bottom w:val="none" w:sz="0" w:space="0" w:color="auto"/>
            <w:right w:val="none" w:sz="0" w:space="0" w:color="auto"/>
          </w:divBdr>
          <w:divsChild>
            <w:div w:id="1601062370">
              <w:marLeft w:val="0"/>
              <w:marRight w:val="0"/>
              <w:marTop w:val="0"/>
              <w:marBottom w:val="0"/>
              <w:divBdr>
                <w:top w:val="none" w:sz="0" w:space="0" w:color="auto"/>
                <w:left w:val="none" w:sz="0" w:space="0" w:color="auto"/>
                <w:bottom w:val="none" w:sz="0" w:space="0" w:color="auto"/>
                <w:right w:val="none" w:sz="0" w:space="0" w:color="auto"/>
              </w:divBdr>
            </w:div>
          </w:divsChild>
        </w:div>
        <w:div w:id="124549536">
          <w:marLeft w:val="0"/>
          <w:marRight w:val="0"/>
          <w:marTop w:val="300"/>
          <w:marBottom w:val="0"/>
          <w:divBdr>
            <w:top w:val="none" w:sz="0" w:space="0" w:color="auto"/>
            <w:left w:val="none" w:sz="0" w:space="0" w:color="auto"/>
            <w:bottom w:val="none" w:sz="0" w:space="0" w:color="auto"/>
            <w:right w:val="none" w:sz="0" w:space="0" w:color="auto"/>
          </w:divBdr>
          <w:divsChild>
            <w:div w:id="646933992">
              <w:marLeft w:val="0"/>
              <w:marRight w:val="0"/>
              <w:marTop w:val="0"/>
              <w:marBottom w:val="0"/>
              <w:divBdr>
                <w:top w:val="none" w:sz="0" w:space="0" w:color="auto"/>
                <w:left w:val="none" w:sz="0" w:space="0" w:color="auto"/>
                <w:bottom w:val="none" w:sz="0" w:space="0" w:color="auto"/>
                <w:right w:val="none" w:sz="0" w:space="0" w:color="auto"/>
              </w:divBdr>
              <w:divsChild>
                <w:div w:id="527179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410126">
          <w:marLeft w:val="0"/>
          <w:marRight w:val="0"/>
          <w:marTop w:val="300"/>
          <w:marBottom w:val="0"/>
          <w:divBdr>
            <w:top w:val="none" w:sz="0" w:space="0" w:color="auto"/>
            <w:left w:val="none" w:sz="0" w:space="0" w:color="auto"/>
            <w:bottom w:val="none" w:sz="0" w:space="0" w:color="auto"/>
            <w:right w:val="none" w:sz="0" w:space="0" w:color="auto"/>
          </w:divBdr>
          <w:divsChild>
            <w:div w:id="2128113325">
              <w:marLeft w:val="0"/>
              <w:marRight w:val="0"/>
              <w:marTop w:val="0"/>
              <w:marBottom w:val="0"/>
              <w:divBdr>
                <w:top w:val="none" w:sz="0" w:space="0" w:color="auto"/>
                <w:left w:val="none" w:sz="0" w:space="0" w:color="auto"/>
                <w:bottom w:val="none" w:sz="0" w:space="0" w:color="auto"/>
                <w:right w:val="none" w:sz="0" w:space="0" w:color="auto"/>
              </w:divBdr>
              <w:divsChild>
                <w:div w:id="384960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254453">
          <w:marLeft w:val="0"/>
          <w:marRight w:val="0"/>
          <w:marTop w:val="0"/>
          <w:marBottom w:val="0"/>
          <w:divBdr>
            <w:top w:val="none" w:sz="0" w:space="0" w:color="auto"/>
            <w:left w:val="none" w:sz="0" w:space="0" w:color="auto"/>
            <w:bottom w:val="none" w:sz="0" w:space="0" w:color="auto"/>
            <w:right w:val="none" w:sz="0" w:space="0" w:color="auto"/>
          </w:divBdr>
        </w:div>
        <w:div w:id="335576361">
          <w:marLeft w:val="0"/>
          <w:marRight w:val="0"/>
          <w:marTop w:val="0"/>
          <w:marBottom w:val="0"/>
          <w:divBdr>
            <w:top w:val="none" w:sz="0" w:space="0" w:color="auto"/>
            <w:left w:val="none" w:sz="0" w:space="0" w:color="auto"/>
            <w:bottom w:val="none" w:sz="0" w:space="0" w:color="auto"/>
            <w:right w:val="none" w:sz="0" w:space="0" w:color="auto"/>
          </w:divBdr>
          <w:divsChild>
            <w:div w:id="694355205">
              <w:marLeft w:val="0"/>
              <w:marRight w:val="0"/>
              <w:marTop w:val="0"/>
              <w:marBottom w:val="0"/>
              <w:divBdr>
                <w:top w:val="none" w:sz="0" w:space="0" w:color="auto"/>
                <w:left w:val="none" w:sz="0" w:space="0" w:color="auto"/>
                <w:bottom w:val="none" w:sz="0" w:space="0" w:color="auto"/>
                <w:right w:val="none" w:sz="0" w:space="0" w:color="auto"/>
              </w:divBdr>
            </w:div>
          </w:divsChild>
        </w:div>
        <w:div w:id="523597943">
          <w:marLeft w:val="0"/>
          <w:marRight w:val="0"/>
          <w:marTop w:val="300"/>
          <w:marBottom w:val="0"/>
          <w:divBdr>
            <w:top w:val="none" w:sz="0" w:space="0" w:color="auto"/>
            <w:left w:val="none" w:sz="0" w:space="0" w:color="auto"/>
            <w:bottom w:val="none" w:sz="0" w:space="0" w:color="auto"/>
            <w:right w:val="none" w:sz="0" w:space="0" w:color="auto"/>
          </w:divBdr>
          <w:divsChild>
            <w:div w:id="709691080">
              <w:marLeft w:val="0"/>
              <w:marRight w:val="0"/>
              <w:marTop w:val="0"/>
              <w:marBottom w:val="0"/>
              <w:divBdr>
                <w:top w:val="none" w:sz="0" w:space="0" w:color="auto"/>
                <w:left w:val="none" w:sz="0" w:space="0" w:color="auto"/>
                <w:bottom w:val="none" w:sz="0" w:space="0" w:color="auto"/>
                <w:right w:val="none" w:sz="0" w:space="0" w:color="auto"/>
              </w:divBdr>
              <w:divsChild>
                <w:div w:id="1153134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753219">
          <w:marLeft w:val="0"/>
          <w:marRight w:val="0"/>
          <w:marTop w:val="0"/>
          <w:marBottom w:val="0"/>
          <w:divBdr>
            <w:top w:val="none" w:sz="0" w:space="0" w:color="auto"/>
            <w:left w:val="none" w:sz="0" w:space="0" w:color="auto"/>
            <w:bottom w:val="none" w:sz="0" w:space="0" w:color="auto"/>
            <w:right w:val="none" w:sz="0" w:space="0" w:color="auto"/>
          </w:divBdr>
        </w:div>
        <w:div w:id="849830017">
          <w:marLeft w:val="0"/>
          <w:marRight w:val="0"/>
          <w:marTop w:val="0"/>
          <w:marBottom w:val="0"/>
          <w:divBdr>
            <w:top w:val="none" w:sz="0" w:space="0" w:color="auto"/>
            <w:left w:val="none" w:sz="0" w:space="0" w:color="auto"/>
            <w:bottom w:val="none" w:sz="0" w:space="0" w:color="auto"/>
            <w:right w:val="none" w:sz="0" w:space="0" w:color="auto"/>
          </w:divBdr>
        </w:div>
        <w:div w:id="934554360">
          <w:marLeft w:val="0"/>
          <w:marRight w:val="0"/>
          <w:marTop w:val="0"/>
          <w:marBottom w:val="0"/>
          <w:divBdr>
            <w:top w:val="none" w:sz="0" w:space="0" w:color="auto"/>
            <w:left w:val="none" w:sz="0" w:space="0" w:color="auto"/>
            <w:bottom w:val="none" w:sz="0" w:space="0" w:color="auto"/>
            <w:right w:val="none" w:sz="0" w:space="0" w:color="auto"/>
          </w:divBdr>
          <w:divsChild>
            <w:div w:id="270667348">
              <w:marLeft w:val="0"/>
              <w:marRight w:val="0"/>
              <w:marTop w:val="0"/>
              <w:marBottom w:val="0"/>
              <w:divBdr>
                <w:top w:val="none" w:sz="0" w:space="0" w:color="auto"/>
                <w:left w:val="none" w:sz="0" w:space="0" w:color="auto"/>
                <w:bottom w:val="none" w:sz="0" w:space="0" w:color="auto"/>
                <w:right w:val="none" w:sz="0" w:space="0" w:color="auto"/>
              </w:divBdr>
            </w:div>
          </w:divsChild>
        </w:div>
        <w:div w:id="1019770809">
          <w:marLeft w:val="0"/>
          <w:marRight w:val="0"/>
          <w:marTop w:val="0"/>
          <w:marBottom w:val="0"/>
          <w:divBdr>
            <w:top w:val="none" w:sz="0" w:space="0" w:color="auto"/>
            <w:left w:val="none" w:sz="0" w:space="0" w:color="auto"/>
            <w:bottom w:val="none" w:sz="0" w:space="0" w:color="auto"/>
            <w:right w:val="none" w:sz="0" w:space="0" w:color="auto"/>
          </w:divBdr>
          <w:divsChild>
            <w:div w:id="918904710">
              <w:marLeft w:val="0"/>
              <w:marRight w:val="0"/>
              <w:marTop w:val="0"/>
              <w:marBottom w:val="0"/>
              <w:divBdr>
                <w:top w:val="none" w:sz="0" w:space="0" w:color="auto"/>
                <w:left w:val="none" w:sz="0" w:space="0" w:color="auto"/>
                <w:bottom w:val="none" w:sz="0" w:space="0" w:color="auto"/>
                <w:right w:val="none" w:sz="0" w:space="0" w:color="auto"/>
              </w:divBdr>
            </w:div>
          </w:divsChild>
        </w:div>
        <w:div w:id="1078090093">
          <w:marLeft w:val="0"/>
          <w:marRight w:val="0"/>
          <w:marTop w:val="0"/>
          <w:marBottom w:val="0"/>
          <w:divBdr>
            <w:top w:val="none" w:sz="0" w:space="0" w:color="auto"/>
            <w:left w:val="none" w:sz="0" w:space="0" w:color="auto"/>
            <w:bottom w:val="none" w:sz="0" w:space="0" w:color="auto"/>
            <w:right w:val="none" w:sz="0" w:space="0" w:color="auto"/>
          </w:divBdr>
          <w:divsChild>
            <w:div w:id="785584438">
              <w:marLeft w:val="0"/>
              <w:marRight w:val="0"/>
              <w:marTop w:val="0"/>
              <w:marBottom w:val="0"/>
              <w:divBdr>
                <w:top w:val="none" w:sz="0" w:space="0" w:color="auto"/>
                <w:left w:val="none" w:sz="0" w:space="0" w:color="auto"/>
                <w:bottom w:val="none" w:sz="0" w:space="0" w:color="auto"/>
                <w:right w:val="none" w:sz="0" w:space="0" w:color="auto"/>
              </w:divBdr>
            </w:div>
          </w:divsChild>
        </w:div>
        <w:div w:id="1146779689">
          <w:marLeft w:val="0"/>
          <w:marRight w:val="0"/>
          <w:marTop w:val="0"/>
          <w:marBottom w:val="0"/>
          <w:divBdr>
            <w:top w:val="none" w:sz="0" w:space="0" w:color="auto"/>
            <w:left w:val="none" w:sz="0" w:space="0" w:color="auto"/>
            <w:bottom w:val="none" w:sz="0" w:space="0" w:color="auto"/>
            <w:right w:val="none" w:sz="0" w:space="0" w:color="auto"/>
          </w:divBdr>
        </w:div>
        <w:div w:id="1146894508">
          <w:marLeft w:val="0"/>
          <w:marRight w:val="0"/>
          <w:marTop w:val="0"/>
          <w:marBottom w:val="0"/>
          <w:divBdr>
            <w:top w:val="none" w:sz="0" w:space="0" w:color="auto"/>
            <w:left w:val="none" w:sz="0" w:space="0" w:color="auto"/>
            <w:bottom w:val="none" w:sz="0" w:space="0" w:color="auto"/>
            <w:right w:val="none" w:sz="0" w:space="0" w:color="auto"/>
          </w:divBdr>
        </w:div>
        <w:div w:id="1186794777">
          <w:marLeft w:val="0"/>
          <w:marRight w:val="0"/>
          <w:marTop w:val="0"/>
          <w:marBottom w:val="0"/>
          <w:divBdr>
            <w:top w:val="none" w:sz="0" w:space="0" w:color="auto"/>
            <w:left w:val="none" w:sz="0" w:space="0" w:color="auto"/>
            <w:bottom w:val="none" w:sz="0" w:space="0" w:color="auto"/>
            <w:right w:val="none" w:sz="0" w:space="0" w:color="auto"/>
          </w:divBdr>
        </w:div>
        <w:div w:id="1432160602">
          <w:marLeft w:val="0"/>
          <w:marRight w:val="0"/>
          <w:marTop w:val="0"/>
          <w:marBottom w:val="0"/>
          <w:divBdr>
            <w:top w:val="none" w:sz="0" w:space="0" w:color="auto"/>
            <w:left w:val="none" w:sz="0" w:space="0" w:color="auto"/>
            <w:bottom w:val="none" w:sz="0" w:space="0" w:color="auto"/>
            <w:right w:val="none" w:sz="0" w:space="0" w:color="auto"/>
          </w:divBdr>
          <w:divsChild>
            <w:div w:id="1737043513">
              <w:marLeft w:val="0"/>
              <w:marRight w:val="0"/>
              <w:marTop w:val="0"/>
              <w:marBottom w:val="0"/>
              <w:divBdr>
                <w:top w:val="none" w:sz="0" w:space="0" w:color="auto"/>
                <w:left w:val="none" w:sz="0" w:space="0" w:color="auto"/>
                <w:bottom w:val="none" w:sz="0" w:space="0" w:color="auto"/>
                <w:right w:val="none" w:sz="0" w:space="0" w:color="auto"/>
              </w:divBdr>
            </w:div>
          </w:divsChild>
        </w:div>
        <w:div w:id="1642468011">
          <w:marLeft w:val="0"/>
          <w:marRight w:val="0"/>
          <w:marTop w:val="0"/>
          <w:marBottom w:val="0"/>
          <w:divBdr>
            <w:top w:val="none" w:sz="0" w:space="0" w:color="auto"/>
            <w:left w:val="none" w:sz="0" w:space="0" w:color="auto"/>
            <w:bottom w:val="none" w:sz="0" w:space="0" w:color="auto"/>
            <w:right w:val="none" w:sz="0" w:space="0" w:color="auto"/>
          </w:divBdr>
        </w:div>
        <w:div w:id="1767076788">
          <w:marLeft w:val="0"/>
          <w:marRight w:val="0"/>
          <w:marTop w:val="0"/>
          <w:marBottom w:val="0"/>
          <w:divBdr>
            <w:top w:val="none" w:sz="0" w:space="0" w:color="auto"/>
            <w:left w:val="none" w:sz="0" w:space="0" w:color="auto"/>
            <w:bottom w:val="none" w:sz="0" w:space="0" w:color="auto"/>
            <w:right w:val="none" w:sz="0" w:space="0" w:color="auto"/>
          </w:divBdr>
          <w:divsChild>
            <w:div w:id="2122992101">
              <w:marLeft w:val="0"/>
              <w:marRight w:val="0"/>
              <w:marTop w:val="0"/>
              <w:marBottom w:val="0"/>
              <w:divBdr>
                <w:top w:val="none" w:sz="0" w:space="0" w:color="auto"/>
                <w:left w:val="none" w:sz="0" w:space="0" w:color="auto"/>
                <w:bottom w:val="none" w:sz="0" w:space="0" w:color="auto"/>
                <w:right w:val="none" w:sz="0" w:space="0" w:color="auto"/>
              </w:divBdr>
            </w:div>
          </w:divsChild>
        </w:div>
        <w:div w:id="2140418000">
          <w:marLeft w:val="0"/>
          <w:marRight w:val="0"/>
          <w:marTop w:val="300"/>
          <w:marBottom w:val="0"/>
          <w:divBdr>
            <w:top w:val="none" w:sz="0" w:space="0" w:color="auto"/>
            <w:left w:val="none" w:sz="0" w:space="0" w:color="auto"/>
            <w:bottom w:val="none" w:sz="0" w:space="0" w:color="auto"/>
            <w:right w:val="none" w:sz="0" w:space="0" w:color="auto"/>
          </w:divBdr>
          <w:divsChild>
            <w:div w:id="410666866">
              <w:marLeft w:val="0"/>
              <w:marRight w:val="0"/>
              <w:marTop w:val="0"/>
              <w:marBottom w:val="0"/>
              <w:divBdr>
                <w:top w:val="none" w:sz="0" w:space="0" w:color="auto"/>
                <w:left w:val="none" w:sz="0" w:space="0" w:color="auto"/>
                <w:bottom w:val="none" w:sz="0" w:space="0" w:color="auto"/>
                <w:right w:val="none" w:sz="0" w:space="0" w:color="auto"/>
              </w:divBdr>
              <w:divsChild>
                <w:div w:id="1379938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5337515">
      <w:bodyDiv w:val="1"/>
      <w:marLeft w:val="0"/>
      <w:marRight w:val="0"/>
      <w:marTop w:val="0"/>
      <w:marBottom w:val="0"/>
      <w:divBdr>
        <w:top w:val="none" w:sz="0" w:space="0" w:color="auto"/>
        <w:left w:val="none" w:sz="0" w:space="0" w:color="auto"/>
        <w:bottom w:val="none" w:sz="0" w:space="0" w:color="auto"/>
        <w:right w:val="none" w:sz="0" w:space="0" w:color="auto"/>
      </w:divBdr>
      <w:divsChild>
        <w:div w:id="628705792">
          <w:marLeft w:val="0"/>
          <w:marRight w:val="0"/>
          <w:marTop w:val="0"/>
          <w:marBottom w:val="0"/>
          <w:divBdr>
            <w:top w:val="none" w:sz="0" w:space="0" w:color="auto"/>
            <w:left w:val="none" w:sz="0" w:space="0" w:color="auto"/>
            <w:bottom w:val="none" w:sz="0" w:space="0" w:color="auto"/>
            <w:right w:val="none" w:sz="0" w:space="0" w:color="auto"/>
          </w:divBdr>
        </w:div>
        <w:div w:id="1925189064">
          <w:marLeft w:val="0"/>
          <w:marRight w:val="0"/>
          <w:marTop w:val="0"/>
          <w:marBottom w:val="0"/>
          <w:divBdr>
            <w:top w:val="none" w:sz="0" w:space="0" w:color="auto"/>
            <w:left w:val="none" w:sz="0" w:space="0" w:color="auto"/>
            <w:bottom w:val="none" w:sz="0" w:space="0" w:color="auto"/>
            <w:right w:val="none" w:sz="0" w:space="0" w:color="auto"/>
          </w:divBdr>
          <w:divsChild>
            <w:div w:id="54623524">
              <w:marLeft w:val="0"/>
              <w:marRight w:val="0"/>
              <w:marTop w:val="0"/>
              <w:marBottom w:val="0"/>
              <w:divBdr>
                <w:top w:val="none" w:sz="0" w:space="0" w:color="auto"/>
                <w:left w:val="none" w:sz="0" w:space="0" w:color="auto"/>
                <w:bottom w:val="none" w:sz="0" w:space="0" w:color="auto"/>
                <w:right w:val="none" w:sz="0" w:space="0" w:color="auto"/>
              </w:divBdr>
            </w:div>
          </w:divsChild>
        </w:div>
        <w:div w:id="925335332">
          <w:marLeft w:val="0"/>
          <w:marRight w:val="0"/>
          <w:marTop w:val="0"/>
          <w:marBottom w:val="0"/>
          <w:divBdr>
            <w:top w:val="none" w:sz="0" w:space="0" w:color="auto"/>
            <w:left w:val="none" w:sz="0" w:space="0" w:color="auto"/>
            <w:bottom w:val="none" w:sz="0" w:space="0" w:color="auto"/>
            <w:right w:val="none" w:sz="0" w:space="0" w:color="auto"/>
          </w:divBdr>
        </w:div>
        <w:div w:id="691883506">
          <w:marLeft w:val="0"/>
          <w:marRight w:val="0"/>
          <w:marTop w:val="0"/>
          <w:marBottom w:val="0"/>
          <w:divBdr>
            <w:top w:val="none" w:sz="0" w:space="0" w:color="auto"/>
            <w:left w:val="none" w:sz="0" w:space="0" w:color="auto"/>
            <w:bottom w:val="none" w:sz="0" w:space="0" w:color="auto"/>
            <w:right w:val="none" w:sz="0" w:space="0" w:color="auto"/>
          </w:divBdr>
          <w:divsChild>
            <w:div w:id="1164467217">
              <w:marLeft w:val="0"/>
              <w:marRight w:val="0"/>
              <w:marTop w:val="0"/>
              <w:marBottom w:val="0"/>
              <w:divBdr>
                <w:top w:val="none" w:sz="0" w:space="0" w:color="auto"/>
                <w:left w:val="none" w:sz="0" w:space="0" w:color="auto"/>
                <w:bottom w:val="none" w:sz="0" w:space="0" w:color="auto"/>
                <w:right w:val="none" w:sz="0" w:space="0" w:color="auto"/>
              </w:divBdr>
            </w:div>
          </w:divsChild>
        </w:div>
        <w:div w:id="1235504992">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sChild>
            <w:div w:id="958729057">
              <w:marLeft w:val="0"/>
              <w:marRight w:val="0"/>
              <w:marTop w:val="0"/>
              <w:marBottom w:val="0"/>
              <w:divBdr>
                <w:top w:val="none" w:sz="0" w:space="0" w:color="auto"/>
                <w:left w:val="none" w:sz="0" w:space="0" w:color="auto"/>
                <w:bottom w:val="none" w:sz="0" w:space="0" w:color="auto"/>
                <w:right w:val="none" w:sz="0" w:space="0" w:color="auto"/>
              </w:divBdr>
            </w:div>
          </w:divsChild>
        </w:div>
        <w:div w:id="1173911636">
          <w:marLeft w:val="0"/>
          <w:marRight w:val="0"/>
          <w:marTop w:val="0"/>
          <w:marBottom w:val="0"/>
          <w:divBdr>
            <w:top w:val="none" w:sz="0" w:space="0" w:color="auto"/>
            <w:left w:val="none" w:sz="0" w:space="0" w:color="auto"/>
            <w:bottom w:val="none" w:sz="0" w:space="0" w:color="auto"/>
            <w:right w:val="none" w:sz="0" w:space="0" w:color="auto"/>
          </w:divBdr>
        </w:div>
        <w:div w:id="1391928014">
          <w:marLeft w:val="0"/>
          <w:marRight w:val="0"/>
          <w:marTop w:val="0"/>
          <w:marBottom w:val="0"/>
          <w:divBdr>
            <w:top w:val="none" w:sz="0" w:space="0" w:color="auto"/>
            <w:left w:val="none" w:sz="0" w:space="0" w:color="auto"/>
            <w:bottom w:val="none" w:sz="0" w:space="0" w:color="auto"/>
            <w:right w:val="none" w:sz="0" w:space="0" w:color="auto"/>
          </w:divBdr>
          <w:divsChild>
            <w:div w:id="1465730252">
              <w:marLeft w:val="0"/>
              <w:marRight w:val="0"/>
              <w:marTop w:val="0"/>
              <w:marBottom w:val="0"/>
              <w:divBdr>
                <w:top w:val="none" w:sz="0" w:space="0" w:color="auto"/>
                <w:left w:val="none" w:sz="0" w:space="0" w:color="auto"/>
                <w:bottom w:val="none" w:sz="0" w:space="0" w:color="auto"/>
                <w:right w:val="none" w:sz="0" w:space="0" w:color="auto"/>
              </w:divBdr>
            </w:div>
          </w:divsChild>
        </w:div>
        <w:div w:id="1017582354">
          <w:marLeft w:val="0"/>
          <w:marRight w:val="0"/>
          <w:marTop w:val="0"/>
          <w:marBottom w:val="0"/>
          <w:divBdr>
            <w:top w:val="none" w:sz="0" w:space="0" w:color="auto"/>
            <w:left w:val="none" w:sz="0" w:space="0" w:color="auto"/>
            <w:bottom w:val="none" w:sz="0" w:space="0" w:color="auto"/>
            <w:right w:val="none" w:sz="0" w:space="0" w:color="auto"/>
          </w:divBdr>
        </w:div>
        <w:div w:id="359088215">
          <w:marLeft w:val="0"/>
          <w:marRight w:val="0"/>
          <w:marTop w:val="0"/>
          <w:marBottom w:val="0"/>
          <w:divBdr>
            <w:top w:val="none" w:sz="0" w:space="0" w:color="auto"/>
            <w:left w:val="none" w:sz="0" w:space="0" w:color="auto"/>
            <w:bottom w:val="none" w:sz="0" w:space="0" w:color="auto"/>
            <w:right w:val="none" w:sz="0" w:space="0" w:color="auto"/>
          </w:divBdr>
          <w:divsChild>
            <w:div w:id="900017392">
              <w:marLeft w:val="0"/>
              <w:marRight w:val="0"/>
              <w:marTop w:val="0"/>
              <w:marBottom w:val="0"/>
              <w:divBdr>
                <w:top w:val="none" w:sz="0" w:space="0" w:color="auto"/>
                <w:left w:val="none" w:sz="0" w:space="0" w:color="auto"/>
                <w:bottom w:val="none" w:sz="0" w:space="0" w:color="auto"/>
                <w:right w:val="none" w:sz="0" w:space="0" w:color="auto"/>
              </w:divBdr>
            </w:div>
          </w:divsChild>
        </w:div>
        <w:div w:id="1414233378">
          <w:marLeft w:val="0"/>
          <w:marRight w:val="0"/>
          <w:marTop w:val="0"/>
          <w:marBottom w:val="0"/>
          <w:divBdr>
            <w:top w:val="none" w:sz="0" w:space="0" w:color="auto"/>
            <w:left w:val="none" w:sz="0" w:space="0" w:color="auto"/>
            <w:bottom w:val="none" w:sz="0" w:space="0" w:color="auto"/>
            <w:right w:val="none" w:sz="0" w:space="0" w:color="auto"/>
          </w:divBdr>
        </w:div>
        <w:div w:id="1400707916">
          <w:marLeft w:val="0"/>
          <w:marRight w:val="0"/>
          <w:marTop w:val="0"/>
          <w:marBottom w:val="0"/>
          <w:divBdr>
            <w:top w:val="none" w:sz="0" w:space="0" w:color="auto"/>
            <w:left w:val="none" w:sz="0" w:space="0" w:color="auto"/>
            <w:bottom w:val="none" w:sz="0" w:space="0" w:color="auto"/>
            <w:right w:val="none" w:sz="0" w:space="0" w:color="auto"/>
          </w:divBdr>
          <w:divsChild>
            <w:div w:id="769273114">
              <w:marLeft w:val="0"/>
              <w:marRight w:val="0"/>
              <w:marTop w:val="0"/>
              <w:marBottom w:val="0"/>
              <w:divBdr>
                <w:top w:val="none" w:sz="0" w:space="0" w:color="auto"/>
                <w:left w:val="none" w:sz="0" w:space="0" w:color="auto"/>
                <w:bottom w:val="none" w:sz="0" w:space="0" w:color="auto"/>
                <w:right w:val="none" w:sz="0" w:space="0" w:color="auto"/>
              </w:divBdr>
            </w:div>
          </w:divsChild>
        </w:div>
        <w:div w:id="965893079">
          <w:marLeft w:val="0"/>
          <w:marRight w:val="0"/>
          <w:marTop w:val="0"/>
          <w:marBottom w:val="0"/>
          <w:divBdr>
            <w:top w:val="none" w:sz="0" w:space="0" w:color="auto"/>
            <w:left w:val="none" w:sz="0" w:space="0" w:color="auto"/>
            <w:bottom w:val="none" w:sz="0" w:space="0" w:color="auto"/>
            <w:right w:val="none" w:sz="0" w:space="0" w:color="auto"/>
          </w:divBdr>
        </w:div>
        <w:div w:id="1334912107">
          <w:marLeft w:val="0"/>
          <w:marRight w:val="0"/>
          <w:marTop w:val="0"/>
          <w:marBottom w:val="0"/>
          <w:divBdr>
            <w:top w:val="none" w:sz="0" w:space="0" w:color="auto"/>
            <w:left w:val="none" w:sz="0" w:space="0" w:color="auto"/>
            <w:bottom w:val="none" w:sz="0" w:space="0" w:color="auto"/>
            <w:right w:val="none" w:sz="0" w:space="0" w:color="auto"/>
          </w:divBdr>
          <w:divsChild>
            <w:div w:id="1555654935">
              <w:marLeft w:val="0"/>
              <w:marRight w:val="0"/>
              <w:marTop w:val="0"/>
              <w:marBottom w:val="0"/>
              <w:divBdr>
                <w:top w:val="none" w:sz="0" w:space="0" w:color="auto"/>
                <w:left w:val="none" w:sz="0" w:space="0" w:color="auto"/>
                <w:bottom w:val="none" w:sz="0" w:space="0" w:color="auto"/>
                <w:right w:val="none" w:sz="0" w:space="0" w:color="auto"/>
              </w:divBdr>
            </w:div>
          </w:divsChild>
        </w:div>
        <w:div w:id="1734691478">
          <w:marLeft w:val="0"/>
          <w:marRight w:val="0"/>
          <w:marTop w:val="300"/>
          <w:marBottom w:val="0"/>
          <w:divBdr>
            <w:top w:val="none" w:sz="0" w:space="0" w:color="auto"/>
            <w:left w:val="none" w:sz="0" w:space="0" w:color="auto"/>
            <w:bottom w:val="none" w:sz="0" w:space="0" w:color="auto"/>
            <w:right w:val="none" w:sz="0" w:space="0" w:color="auto"/>
          </w:divBdr>
          <w:divsChild>
            <w:div w:id="1234705055">
              <w:marLeft w:val="0"/>
              <w:marRight w:val="0"/>
              <w:marTop w:val="0"/>
              <w:marBottom w:val="0"/>
              <w:divBdr>
                <w:top w:val="none" w:sz="0" w:space="0" w:color="auto"/>
                <w:left w:val="none" w:sz="0" w:space="0" w:color="auto"/>
                <w:bottom w:val="none" w:sz="0" w:space="0" w:color="auto"/>
                <w:right w:val="none" w:sz="0" w:space="0" w:color="auto"/>
              </w:divBdr>
              <w:divsChild>
                <w:div w:id="736780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376100">
          <w:marLeft w:val="0"/>
          <w:marRight w:val="0"/>
          <w:marTop w:val="300"/>
          <w:marBottom w:val="0"/>
          <w:divBdr>
            <w:top w:val="none" w:sz="0" w:space="0" w:color="auto"/>
            <w:left w:val="none" w:sz="0" w:space="0" w:color="auto"/>
            <w:bottom w:val="none" w:sz="0" w:space="0" w:color="auto"/>
            <w:right w:val="none" w:sz="0" w:space="0" w:color="auto"/>
          </w:divBdr>
          <w:divsChild>
            <w:div w:id="1525946134">
              <w:marLeft w:val="0"/>
              <w:marRight w:val="0"/>
              <w:marTop w:val="0"/>
              <w:marBottom w:val="0"/>
              <w:divBdr>
                <w:top w:val="none" w:sz="0" w:space="0" w:color="auto"/>
                <w:left w:val="none" w:sz="0" w:space="0" w:color="auto"/>
                <w:bottom w:val="none" w:sz="0" w:space="0" w:color="auto"/>
                <w:right w:val="none" w:sz="0" w:space="0" w:color="auto"/>
              </w:divBdr>
              <w:divsChild>
                <w:div w:id="1949652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193826">
          <w:marLeft w:val="0"/>
          <w:marRight w:val="0"/>
          <w:marTop w:val="300"/>
          <w:marBottom w:val="0"/>
          <w:divBdr>
            <w:top w:val="none" w:sz="0" w:space="0" w:color="auto"/>
            <w:left w:val="none" w:sz="0" w:space="0" w:color="auto"/>
            <w:bottom w:val="none" w:sz="0" w:space="0" w:color="auto"/>
            <w:right w:val="none" w:sz="0" w:space="0" w:color="auto"/>
          </w:divBdr>
          <w:divsChild>
            <w:div w:id="679354905">
              <w:marLeft w:val="0"/>
              <w:marRight w:val="0"/>
              <w:marTop w:val="0"/>
              <w:marBottom w:val="0"/>
              <w:divBdr>
                <w:top w:val="none" w:sz="0" w:space="0" w:color="auto"/>
                <w:left w:val="none" w:sz="0" w:space="0" w:color="auto"/>
                <w:bottom w:val="none" w:sz="0" w:space="0" w:color="auto"/>
                <w:right w:val="none" w:sz="0" w:space="0" w:color="auto"/>
              </w:divBdr>
              <w:divsChild>
                <w:div w:id="1822578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896710">
          <w:marLeft w:val="0"/>
          <w:marRight w:val="0"/>
          <w:marTop w:val="300"/>
          <w:marBottom w:val="0"/>
          <w:divBdr>
            <w:top w:val="none" w:sz="0" w:space="0" w:color="auto"/>
            <w:left w:val="none" w:sz="0" w:space="0" w:color="auto"/>
            <w:bottom w:val="none" w:sz="0" w:space="0" w:color="auto"/>
            <w:right w:val="none" w:sz="0" w:space="0" w:color="auto"/>
          </w:divBdr>
          <w:divsChild>
            <w:div w:id="2103187331">
              <w:marLeft w:val="0"/>
              <w:marRight w:val="0"/>
              <w:marTop w:val="0"/>
              <w:marBottom w:val="0"/>
              <w:divBdr>
                <w:top w:val="none" w:sz="0" w:space="0" w:color="auto"/>
                <w:left w:val="none" w:sz="0" w:space="0" w:color="auto"/>
                <w:bottom w:val="none" w:sz="0" w:space="0" w:color="auto"/>
                <w:right w:val="none" w:sz="0" w:space="0" w:color="auto"/>
              </w:divBdr>
              <w:divsChild>
                <w:div w:id="2098164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5485779">
      <w:bodyDiv w:val="1"/>
      <w:marLeft w:val="0"/>
      <w:marRight w:val="0"/>
      <w:marTop w:val="0"/>
      <w:marBottom w:val="0"/>
      <w:divBdr>
        <w:top w:val="none" w:sz="0" w:space="0" w:color="auto"/>
        <w:left w:val="none" w:sz="0" w:space="0" w:color="auto"/>
        <w:bottom w:val="none" w:sz="0" w:space="0" w:color="auto"/>
        <w:right w:val="none" w:sz="0" w:space="0" w:color="auto"/>
      </w:divBdr>
      <w:divsChild>
        <w:div w:id="428234938">
          <w:marLeft w:val="0"/>
          <w:marRight w:val="0"/>
          <w:marTop w:val="0"/>
          <w:marBottom w:val="0"/>
          <w:divBdr>
            <w:top w:val="none" w:sz="0" w:space="0" w:color="auto"/>
            <w:left w:val="none" w:sz="0" w:space="0" w:color="auto"/>
            <w:bottom w:val="none" w:sz="0" w:space="0" w:color="auto"/>
            <w:right w:val="none" w:sz="0" w:space="0" w:color="auto"/>
          </w:divBdr>
          <w:divsChild>
            <w:div w:id="1202982877">
              <w:marLeft w:val="0"/>
              <w:marRight w:val="0"/>
              <w:marTop w:val="0"/>
              <w:marBottom w:val="0"/>
              <w:divBdr>
                <w:top w:val="none" w:sz="0" w:space="0" w:color="auto"/>
                <w:left w:val="none" w:sz="0" w:space="0" w:color="auto"/>
                <w:bottom w:val="none" w:sz="0" w:space="0" w:color="auto"/>
                <w:right w:val="none" w:sz="0" w:space="0" w:color="auto"/>
              </w:divBdr>
            </w:div>
          </w:divsChild>
        </w:div>
        <w:div w:id="527530980">
          <w:marLeft w:val="0"/>
          <w:marRight w:val="0"/>
          <w:marTop w:val="300"/>
          <w:marBottom w:val="0"/>
          <w:divBdr>
            <w:top w:val="none" w:sz="0" w:space="0" w:color="auto"/>
            <w:left w:val="none" w:sz="0" w:space="0" w:color="auto"/>
            <w:bottom w:val="none" w:sz="0" w:space="0" w:color="auto"/>
            <w:right w:val="none" w:sz="0" w:space="0" w:color="auto"/>
          </w:divBdr>
          <w:divsChild>
            <w:div w:id="132987785">
              <w:marLeft w:val="0"/>
              <w:marRight w:val="0"/>
              <w:marTop w:val="0"/>
              <w:marBottom w:val="0"/>
              <w:divBdr>
                <w:top w:val="none" w:sz="0" w:space="0" w:color="auto"/>
                <w:left w:val="none" w:sz="0" w:space="0" w:color="auto"/>
                <w:bottom w:val="none" w:sz="0" w:space="0" w:color="auto"/>
                <w:right w:val="none" w:sz="0" w:space="0" w:color="auto"/>
              </w:divBdr>
              <w:divsChild>
                <w:div w:id="472141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568009">
          <w:marLeft w:val="0"/>
          <w:marRight w:val="0"/>
          <w:marTop w:val="300"/>
          <w:marBottom w:val="0"/>
          <w:divBdr>
            <w:top w:val="none" w:sz="0" w:space="0" w:color="auto"/>
            <w:left w:val="none" w:sz="0" w:space="0" w:color="auto"/>
            <w:bottom w:val="none" w:sz="0" w:space="0" w:color="auto"/>
            <w:right w:val="none" w:sz="0" w:space="0" w:color="auto"/>
          </w:divBdr>
          <w:divsChild>
            <w:div w:id="350492664">
              <w:marLeft w:val="0"/>
              <w:marRight w:val="0"/>
              <w:marTop w:val="0"/>
              <w:marBottom w:val="0"/>
              <w:divBdr>
                <w:top w:val="none" w:sz="0" w:space="0" w:color="auto"/>
                <w:left w:val="none" w:sz="0" w:space="0" w:color="auto"/>
                <w:bottom w:val="none" w:sz="0" w:space="0" w:color="auto"/>
                <w:right w:val="none" w:sz="0" w:space="0" w:color="auto"/>
              </w:divBdr>
              <w:divsChild>
                <w:div w:id="271671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835431">
          <w:marLeft w:val="0"/>
          <w:marRight w:val="0"/>
          <w:marTop w:val="0"/>
          <w:marBottom w:val="0"/>
          <w:divBdr>
            <w:top w:val="none" w:sz="0" w:space="0" w:color="auto"/>
            <w:left w:val="none" w:sz="0" w:space="0" w:color="auto"/>
            <w:bottom w:val="none" w:sz="0" w:space="0" w:color="auto"/>
            <w:right w:val="none" w:sz="0" w:space="0" w:color="auto"/>
          </w:divBdr>
        </w:div>
        <w:div w:id="679696128">
          <w:marLeft w:val="0"/>
          <w:marRight w:val="0"/>
          <w:marTop w:val="300"/>
          <w:marBottom w:val="0"/>
          <w:divBdr>
            <w:top w:val="none" w:sz="0" w:space="0" w:color="auto"/>
            <w:left w:val="none" w:sz="0" w:space="0" w:color="auto"/>
            <w:bottom w:val="none" w:sz="0" w:space="0" w:color="auto"/>
            <w:right w:val="none" w:sz="0" w:space="0" w:color="auto"/>
          </w:divBdr>
          <w:divsChild>
            <w:div w:id="990140423">
              <w:marLeft w:val="0"/>
              <w:marRight w:val="0"/>
              <w:marTop w:val="0"/>
              <w:marBottom w:val="0"/>
              <w:divBdr>
                <w:top w:val="none" w:sz="0" w:space="0" w:color="auto"/>
                <w:left w:val="none" w:sz="0" w:space="0" w:color="auto"/>
                <w:bottom w:val="none" w:sz="0" w:space="0" w:color="auto"/>
                <w:right w:val="none" w:sz="0" w:space="0" w:color="auto"/>
              </w:divBdr>
              <w:divsChild>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4069744">
          <w:marLeft w:val="0"/>
          <w:marRight w:val="0"/>
          <w:marTop w:val="0"/>
          <w:marBottom w:val="0"/>
          <w:divBdr>
            <w:top w:val="none" w:sz="0" w:space="0" w:color="auto"/>
            <w:left w:val="none" w:sz="0" w:space="0" w:color="auto"/>
            <w:bottom w:val="none" w:sz="0" w:space="0" w:color="auto"/>
            <w:right w:val="none" w:sz="0" w:space="0" w:color="auto"/>
          </w:divBdr>
          <w:divsChild>
            <w:div w:id="1005128553">
              <w:marLeft w:val="0"/>
              <w:marRight w:val="0"/>
              <w:marTop w:val="0"/>
              <w:marBottom w:val="0"/>
              <w:divBdr>
                <w:top w:val="none" w:sz="0" w:space="0" w:color="auto"/>
                <w:left w:val="none" w:sz="0" w:space="0" w:color="auto"/>
                <w:bottom w:val="none" w:sz="0" w:space="0" w:color="auto"/>
                <w:right w:val="none" w:sz="0" w:space="0" w:color="auto"/>
              </w:divBdr>
            </w:div>
          </w:divsChild>
        </w:div>
        <w:div w:id="999624787">
          <w:marLeft w:val="0"/>
          <w:marRight w:val="0"/>
          <w:marTop w:val="0"/>
          <w:marBottom w:val="0"/>
          <w:divBdr>
            <w:top w:val="none" w:sz="0" w:space="0" w:color="auto"/>
            <w:left w:val="none" w:sz="0" w:space="0" w:color="auto"/>
            <w:bottom w:val="none" w:sz="0" w:space="0" w:color="auto"/>
            <w:right w:val="none" w:sz="0" w:space="0" w:color="auto"/>
          </w:divBdr>
          <w:divsChild>
            <w:div w:id="1076517232">
              <w:marLeft w:val="0"/>
              <w:marRight w:val="0"/>
              <w:marTop w:val="0"/>
              <w:marBottom w:val="0"/>
              <w:divBdr>
                <w:top w:val="none" w:sz="0" w:space="0" w:color="auto"/>
                <w:left w:val="none" w:sz="0" w:space="0" w:color="auto"/>
                <w:bottom w:val="none" w:sz="0" w:space="0" w:color="auto"/>
                <w:right w:val="none" w:sz="0" w:space="0" w:color="auto"/>
              </w:divBdr>
            </w:div>
          </w:divsChild>
        </w:div>
        <w:div w:id="1056122830">
          <w:marLeft w:val="0"/>
          <w:marRight w:val="0"/>
          <w:marTop w:val="0"/>
          <w:marBottom w:val="0"/>
          <w:divBdr>
            <w:top w:val="none" w:sz="0" w:space="0" w:color="auto"/>
            <w:left w:val="none" w:sz="0" w:space="0" w:color="auto"/>
            <w:bottom w:val="none" w:sz="0" w:space="0" w:color="auto"/>
            <w:right w:val="none" w:sz="0" w:space="0" w:color="auto"/>
          </w:divBdr>
        </w:div>
        <w:div w:id="1100375031">
          <w:marLeft w:val="0"/>
          <w:marRight w:val="0"/>
          <w:marTop w:val="0"/>
          <w:marBottom w:val="0"/>
          <w:divBdr>
            <w:top w:val="none" w:sz="0" w:space="0" w:color="auto"/>
            <w:left w:val="none" w:sz="0" w:space="0" w:color="auto"/>
            <w:bottom w:val="none" w:sz="0" w:space="0" w:color="auto"/>
            <w:right w:val="none" w:sz="0" w:space="0" w:color="auto"/>
          </w:divBdr>
        </w:div>
        <w:div w:id="1361123184">
          <w:marLeft w:val="0"/>
          <w:marRight w:val="0"/>
          <w:marTop w:val="0"/>
          <w:marBottom w:val="0"/>
          <w:divBdr>
            <w:top w:val="none" w:sz="0" w:space="0" w:color="auto"/>
            <w:left w:val="none" w:sz="0" w:space="0" w:color="auto"/>
            <w:bottom w:val="none" w:sz="0" w:space="0" w:color="auto"/>
            <w:right w:val="none" w:sz="0" w:space="0" w:color="auto"/>
          </w:divBdr>
        </w:div>
        <w:div w:id="1395658262">
          <w:marLeft w:val="0"/>
          <w:marRight w:val="0"/>
          <w:marTop w:val="0"/>
          <w:marBottom w:val="0"/>
          <w:divBdr>
            <w:top w:val="none" w:sz="0" w:space="0" w:color="auto"/>
            <w:left w:val="none" w:sz="0" w:space="0" w:color="auto"/>
            <w:bottom w:val="none" w:sz="0" w:space="0" w:color="auto"/>
            <w:right w:val="none" w:sz="0" w:space="0" w:color="auto"/>
          </w:divBdr>
          <w:divsChild>
            <w:div w:id="826555782">
              <w:marLeft w:val="0"/>
              <w:marRight w:val="0"/>
              <w:marTop w:val="0"/>
              <w:marBottom w:val="0"/>
              <w:divBdr>
                <w:top w:val="none" w:sz="0" w:space="0" w:color="auto"/>
                <w:left w:val="none" w:sz="0" w:space="0" w:color="auto"/>
                <w:bottom w:val="none" w:sz="0" w:space="0" w:color="auto"/>
                <w:right w:val="none" w:sz="0" w:space="0" w:color="auto"/>
              </w:divBdr>
            </w:div>
          </w:divsChild>
        </w:div>
        <w:div w:id="1440487813">
          <w:marLeft w:val="0"/>
          <w:marRight w:val="0"/>
          <w:marTop w:val="0"/>
          <w:marBottom w:val="0"/>
          <w:divBdr>
            <w:top w:val="none" w:sz="0" w:space="0" w:color="auto"/>
            <w:left w:val="none" w:sz="0" w:space="0" w:color="auto"/>
            <w:bottom w:val="none" w:sz="0" w:space="0" w:color="auto"/>
            <w:right w:val="none" w:sz="0" w:space="0" w:color="auto"/>
          </w:divBdr>
          <w:divsChild>
            <w:div w:id="1530950246">
              <w:marLeft w:val="0"/>
              <w:marRight w:val="0"/>
              <w:marTop w:val="0"/>
              <w:marBottom w:val="0"/>
              <w:divBdr>
                <w:top w:val="none" w:sz="0" w:space="0" w:color="auto"/>
                <w:left w:val="none" w:sz="0" w:space="0" w:color="auto"/>
                <w:bottom w:val="none" w:sz="0" w:space="0" w:color="auto"/>
                <w:right w:val="none" w:sz="0" w:space="0" w:color="auto"/>
              </w:divBdr>
            </w:div>
          </w:divsChild>
        </w:div>
        <w:div w:id="1681882797">
          <w:marLeft w:val="0"/>
          <w:marRight w:val="0"/>
          <w:marTop w:val="0"/>
          <w:marBottom w:val="0"/>
          <w:divBdr>
            <w:top w:val="none" w:sz="0" w:space="0" w:color="auto"/>
            <w:left w:val="none" w:sz="0" w:space="0" w:color="auto"/>
            <w:bottom w:val="none" w:sz="0" w:space="0" w:color="auto"/>
            <w:right w:val="none" w:sz="0" w:space="0" w:color="auto"/>
          </w:divBdr>
        </w:div>
        <w:div w:id="1758479678">
          <w:marLeft w:val="0"/>
          <w:marRight w:val="0"/>
          <w:marTop w:val="0"/>
          <w:marBottom w:val="0"/>
          <w:divBdr>
            <w:top w:val="none" w:sz="0" w:space="0" w:color="auto"/>
            <w:left w:val="none" w:sz="0" w:space="0" w:color="auto"/>
            <w:bottom w:val="none" w:sz="0" w:space="0" w:color="auto"/>
            <w:right w:val="none" w:sz="0" w:space="0" w:color="auto"/>
          </w:divBdr>
          <w:divsChild>
            <w:div w:id="393964748">
              <w:marLeft w:val="0"/>
              <w:marRight w:val="0"/>
              <w:marTop w:val="0"/>
              <w:marBottom w:val="0"/>
              <w:divBdr>
                <w:top w:val="none" w:sz="0" w:space="0" w:color="auto"/>
                <w:left w:val="none" w:sz="0" w:space="0" w:color="auto"/>
                <w:bottom w:val="none" w:sz="0" w:space="0" w:color="auto"/>
                <w:right w:val="none" w:sz="0" w:space="0" w:color="auto"/>
              </w:divBdr>
            </w:div>
          </w:divsChild>
        </w:div>
        <w:div w:id="1759981149">
          <w:marLeft w:val="0"/>
          <w:marRight w:val="0"/>
          <w:marTop w:val="0"/>
          <w:marBottom w:val="0"/>
          <w:divBdr>
            <w:top w:val="none" w:sz="0" w:space="0" w:color="auto"/>
            <w:left w:val="none" w:sz="0" w:space="0" w:color="auto"/>
            <w:bottom w:val="none" w:sz="0" w:space="0" w:color="auto"/>
            <w:right w:val="none" w:sz="0" w:space="0" w:color="auto"/>
          </w:divBdr>
        </w:div>
        <w:div w:id="1919896482">
          <w:marLeft w:val="0"/>
          <w:marRight w:val="0"/>
          <w:marTop w:val="0"/>
          <w:marBottom w:val="0"/>
          <w:divBdr>
            <w:top w:val="none" w:sz="0" w:space="0" w:color="auto"/>
            <w:left w:val="none" w:sz="0" w:space="0" w:color="auto"/>
            <w:bottom w:val="none" w:sz="0" w:space="0" w:color="auto"/>
            <w:right w:val="none" w:sz="0" w:space="0" w:color="auto"/>
          </w:divBdr>
          <w:divsChild>
            <w:div w:id="1382099510">
              <w:marLeft w:val="0"/>
              <w:marRight w:val="0"/>
              <w:marTop w:val="0"/>
              <w:marBottom w:val="0"/>
              <w:divBdr>
                <w:top w:val="none" w:sz="0" w:space="0" w:color="auto"/>
                <w:left w:val="none" w:sz="0" w:space="0" w:color="auto"/>
                <w:bottom w:val="none" w:sz="0" w:space="0" w:color="auto"/>
                <w:right w:val="none" w:sz="0" w:space="0" w:color="auto"/>
              </w:divBdr>
            </w:div>
          </w:divsChild>
        </w:div>
        <w:div w:id="2072070361">
          <w:marLeft w:val="0"/>
          <w:marRight w:val="0"/>
          <w:marTop w:val="0"/>
          <w:marBottom w:val="0"/>
          <w:divBdr>
            <w:top w:val="none" w:sz="0" w:space="0" w:color="auto"/>
            <w:left w:val="none" w:sz="0" w:space="0" w:color="auto"/>
            <w:bottom w:val="none" w:sz="0" w:space="0" w:color="auto"/>
            <w:right w:val="none" w:sz="0" w:space="0" w:color="auto"/>
          </w:divBdr>
        </w:div>
        <w:div w:id="2132360904">
          <w:marLeft w:val="0"/>
          <w:marRight w:val="0"/>
          <w:marTop w:val="300"/>
          <w:marBottom w:val="0"/>
          <w:divBdr>
            <w:top w:val="none" w:sz="0" w:space="0" w:color="auto"/>
            <w:left w:val="none" w:sz="0" w:space="0" w:color="auto"/>
            <w:bottom w:val="none" w:sz="0" w:space="0" w:color="auto"/>
            <w:right w:val="none" w:sz="0" w:space="0" w:color="auto"/>
          </w:divBdr>
          <w:divsChild>
            <w:div w:id="2121801637">
              <w:marLeft w:val="0"/>
              <w:marRight w:val="0"/>
              <w:marTop w:val="0"/>
              <w:marBottom w:val="0"/>
              <w:divBdr>
                <w:top w:val="none" w:sz="0" w:space="0" w:color="auto"/>
                <w:left w:val="none" w:sz="0" w:space="0" w:color="auto"/>
                <w:bottom w:val="none" w:sz="0" w:space="0" w:color="auto"/>
                <w:right w:val="none" w:sz="0" w:space="0" w:color="auto"/>
              </w:divBdr>
              <w:divsChild>
                <w:div w:id="883953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6374800">
      <w:bodyDiv w:val="1"/>
      <w:marLeft w:val="0"/>
      <w:marRight w:val="0"/>
      <w:marTop w:val="0"/>
      <w:marBottom w:val="0"/>
      <w:divBdr>
        <w:top w:val="none" w:sz="0" w:space="0" w:color="auto"/>
        <w:left w:val="none" w:sz="0" w:space="0" w:color="auto"/>
        <w:bottom w:val="none" w:sz="0" w:space="0" w:color="auto"/>
        <w:right w:val="none" w:sz="0" w:space="0" w:color="auto"/>
      </w:divBdr>
      <w:divsChild>
        <w:div w:id="341052460">
          <w:marLeft w:val="0"/>
          <w:marRight w:val="0"/>
          <w:marTop w:val="0"/>
          <w:marBottom w:val="0"/>
          <w:divBdr>
            <w:top w:val="none" w:sz="0" w:space="0" w:color="auto"/>
            <w:left w:val="none" w:sz="0" w:space="0" w:color="auto"/>
            <w:bottom w:val="none" w:sz="0" w:space="0" w:color="auto"/>
            <w:right w:val="none" w:sz="0" w:space="0" w:color="auto"/>
          </w:divBdr>
        </w:div>
        <w:div w:id="329407169">
          <w:marLeft w:val="0"/>
          <w:marRight w:val="0"/>
          <w:marTop w:val="0"/>
          <w:marBottom w:val="0"/>
          <w:divBdr>
            <w:top w:val="none" w:sz="0" w:space="0" w:color="auto"/>
            <w:left w:val="none" w:sz="0" w:space="0" w:color="auto"/>
            <w:bottom w:val="none" w:sz="0" w:space="0" w:color="auto"/>
            <w:right w:val="none" w:sz="0" w:space="0" w:color="auto"/>
          </w:divBdr>
          <w:divsChild>
            <w:div w:id="189540031">
              <w:marLeft w:val="0"/>
              <w:marRight w:val="0"/>
              <w:marTop w:val="0"/>
              <w:marBottom w:val="0"/>
              <w:divBdr>
                <w:top w:val="none" w:sz="0" w:space="0" w:color="auto"/>
                <w:left w:val="none" w:sz="0" w:space="0" w:color="auto"/>
                <w:bottom w:val="none" w:sz="0" w:space="0" w:color="auto"/>
                <w:right w:val="none" w:sz="0" w:space="0" w:color="auto"/>
              </w:divBdr>
            </w:div>
          </w:divsChild>
        </w:div>
        <w:div w:id="1349716232">
          <w:marLeft w:val="0"/>
          <w:marRight w:val="0"/>
          <w:marTop w:val="0"/>
          <w:marBottom w:val="0"/>
          <w:divBdr>
            <w:top w:val="none" w:sz="0" w:space="0" w:color="auto"/>
            <w:left w:val="none" w:sz="0" w:space="0" w:color="auto"/>
            <w:bottom w:val="none" w:sz="0" w:space="0" w:color="auto"/>
            <w:right w:val="none" w:sz="0" w:space="0" w:color="auto"/>
          </w:divBdr>
        </w:div>
        <w:div w:id="1800028185">
          <w:marLeft w:val="0"/>
          <w:marRight w:val="0"/>
          <w:marTop w:val="0"/>
          <w:marBottom w:val="0"/>
          <w:divBdr>
            <w:top w:val="none" w:sz="0" w:space="0" w:color="auto"/>
            <w:left w:val="none" w:sz="0" w:space="0" w:color="auto"/>
            <w:bottom w:val="none" w:sz="0" w:space="0" w:color="auto"/>
            <w:right w:val="none" w:sz="0" w:space="0" w:color="auto"/>
          </w:divBdr>
          <w:divsChild>
            <w:div w:id="103112206">
              <w:marLeft w:val="0"/>
              <w:marRight w:val="0"/>
              <w:marTop w:val="0"/>
              <w:marBottom w:val="0"/>
              <w:divBdr>
                <w:top w:val="none" w:sz="0" w:space="0" w:color="auto"/>
                <w:left w:val="none" w:sz="0" w:space="0" w:color="auto"/>
                <w:bottom w:val="none" w:sz="0" w:space="0" w:color="auto"/>
                <w:right w:val="none" w:sz="0" w:space="0" w:color="auto"/>
              </w:divBdr>
            </w:div>
          </w:divsChild>
        </w:div>
        <w:div w:id="692920959">
          <w:marLeft w:val="0"/>
          <w:marRight w:val="0"/>
          <w:marTop w:val="0"/>
          <w:marBottom w:val="0"/>
          <w:divBdr>
            <w:top w:val="none" w:sz="0" w:space="0" w:color="auto"/>
            <w:left w:val="none" w:sz="0" w:space="0" w:color="auto"/>
            <w:bottom w:val="none" w:sz="0" w:space="0" w:color="auto"/>
            <w:right w:val="none" w:sz="0" w:space="0" w:color="auto"/>
          </w:divBdr>
        </w:div>
        <w:div w:id="1881504378">
          <w:marLeft w:val="0"/>
          <w:marRight w:val="0"/>
          <w:marTop w:val="0"/>
          <w:marBottom w:val="0"/>
          <w:divBdr>
            <w:top w:val="none" w:sz="0" w:space="0" w:color="auto"/>
            <w:left w:val="none" w:sz="0" w:space="0" w:color="auto"/>
            <w:bottom w:val="none" w:sz="0" w:space="0" w:color="auto"/>
            <w:right w:val="none" w:sz="0" w:space="0" w:color="auto"/>
          </w:divBdr>
          <w:divsChild>
            <w:div w:id="2082213865">
              <w:marLeft w:val="0"/>
              <w:marRight w:val="0"/>
              <w:marTop w:val="0"/>
              <w:marBottom w:val="0"/>
              <w:divBdr>
                <w:top w:val="none" w:sz="0" w:space="0" w:color="auto"/>
                <w:left w:val="none" w:sz="0" w:space="0" w:color="auto"/>
                <w:bottom w:val="none" w:sz="0" w:space="0" w:color="auto"/>
                <w:right w:val="none" w:sz="0" w:space="0" w:color="auto"/>
              </w:divBdr>
            </w:div>
          </w:divsChild>
        </w:div>
        <w:div w:id="1022589128">
          <w:marLeft w:val="0"/>
          <w:marRight w:val="0"/>
          <w:marTop w:val="0"/>
          <w:marBottom w:val="0"/>
          <w:divBdr>
            <w:top w:val="none" w:sz="0" w:space="0" w:color="auto"/>
            <w:left w:val="none" w:sz="0" w:space="0" w:color="auto"/>
            <w:bottom w:val="none" w:sz="0" w:space="0" w:color="auto"/>
            <w:right w:val="none" w:sz="0" w:space="0" w:color="auto"/>
          </w:divBdr>
        </w:div>
        <w:div w:id="535194551">
          <w:marLeft w:val="0"/>
          <w:marRight w:val="0"/>
          <w:marTop w:val="0"/>
          <w:marBottom w:val="0"/>
          <w:divBdr>
            <w:top w:val="none" w:sz="0" w:space="0" w:color="auto"/>
            <w:left w:val="none" w:sz="0" w:space="0" w:color="auto"/>
            <w:bottom w:val="none" w:sz="0" w:space="0" w:color="auto"/>
            <w:right w:val="none" w:sz="0" w:space="0" w:color="auto"/>
          </w:divBdr>
          <w:divsChild>
            <w:div w:id="1317034211">
              <w:marLeft w:val="0"/>
              <w:marRight w:val="0"/>
              <w:marTop w:val="0"/>
              <w:marBottom w:val="0"/>
              <w:divBdr>
                <w:top w:val="none" w:sz="0" w:space="0" w:color="auto"/>
                <w:left w:val="none" w:sz="0" w:space="0" w:color="auto"/>
                <w:bottom w:val="none" w:sz="0" w:space="0" w:color="auto"/>
                <w:right w:val="none" w:sz="0" w:space="0" w:color="auto"/>
              </w:divBdr>
            </w:div>
          </w:divsChild>
        </w:div>
        <w:div w:id="59984299">
          <w:marLeft w:val="0"/>
          <w:marRight w:val="0"/>
          <w:marTop w:val="0"/>
          <w:marBottom w:val="0"/>
          <w:divBdr>
            <w:top w:val="none" w:sz="0" w:space="0" w:color="auto"/>
            <w:left w:val="none" w:sz="0" w:space="0" w:color="auto"/>
            <w:bottom w:val="none" w:sz="0" w:space="0" w:color="auto"/>
            <w:right w:val="none" w:sz="0" w:space="0" w:color="auto"/>
          </w:divBdr>
        </w:div>
        <w:div w:id="1736856656">
          <w:marLeft w:val="0"/>
          <w:marRight w:val="0"/>
          <w:marTop w:val="0"/>
          <w:marBottom w:val="0"/>
          <w:divBdr>
            <w:top w:val="none" w:sz="0" w:space="0" w:color="auto"/>
            <w:left w:val="none" w:sz="0" w:space="0" w:color="auto"/>
            <w:bottom w:val="none" w:sz="0" w:space="0" w:color="auto"/>
            <w:right w:val="none" w:sz="0" w:space="0" w:color="auto"/>
          </w:divBdr>
          <w:divsChild>
            <w:div w:id="1065761395">
              <w:marLeft w:val="0"/>
              <w:marRight w:val="0"/>
              <w:marTop w:val="0"/>
              <w:marBottom w:val="0"/>
              <w:divBdr>
                <w:top w:val="none" w:sz="0" w:space="0" w:color="auto"/>
                <w:left w:val="none" w:sz="0" w:space="0" w:color="auto"/>
                <w:bottom w:val="none" w:sz="0" w:space="0" w:color="auto"/>
                <w:right w:val="none" w:sz="0" w:space="0" w:color="auto"/>
              </w:divBdr>
            </w:div>
          </w:divsChild>
        </w:div>
        <w:div w:id="394202737">
          <w:marLeft w:val="0"/>
          <w:marRight w:val="0"/>
          <w:marTop w:val="0"/>
          <w:marBottom w:val="0"/>
          <w:divBdr>
            <w:top w:val="none" w:sz="0" w:space="0" w:color="auto"/>
            <w:left w:val="none" w:sz="0" w:space="0" w:color="auto"/>
            <w:bottom w:val="none" w:sz="0" w:space="0" w:color="auto"/>
            <w:right w:val="none" w:sz="0" w:space="0" w:color="auto"/>
          </w:divBdr>
        </w:div>
        <w:div w:id="1616642891">
          <w:marLeft w:val="0"/>
          <w:marRight w:val="0"/>
          <w:marTop w:val="0"/>
          <w:marBottom w:val="0"/>
          <w:divBdr>
            <w:top w:val="none" w:sz="0" w:space="0" w:color="auto"/>
            <w:left w:val="none" w:sz="0" w:space="0" w:color="auto"/>
            <w:bottom w:val="none" w:sz="0" w:space="0" w:color="auto"/>
            <w:right w:val="none" w:sz="0" w:space="0" w:color="auto"/>
          </w:divBdr>
          <w:divsChild>
            <w:div w:id="2128115910">
              <w:marLeft w:val="0"/>
              <w:marRight w:val="0"/>
              <w:marTop w:val="0"/>
              <w:marBottom w:val="0"/>
              <w:divBdr>
                <w:top w:val="none" w:sz="0" w:space="0" w:color="auto"/>
                <w:left w:val="none" w:sz="0" w:space="0" w:color="auto"/>
                <w:bottom w:val="none" w:sz="0" w:space="0" w:color="auto"/>
                <w:right w:val="none" w:sz="0" w:space="0" w:color="auto"/>
              </w:divBdr>
            </w:div>
          </w:divsChild>
        </w:div>
        <w:div w:id="1873954400">
          <w:marLeft w:val="0"/>
          <w:marRight w:val="0"/>
          <w:marTop w:val="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sChild>
            <w:div w:id="1953514978">
              <w:marLeft w:val="0"/>
              <w:marRight w:val="0"/>
              <w:marTop w:val="0"/>
              <w:marBottom w:val="0"/>
              <w:divBdr>
                <w:top w:val="none" w:sz="0" w:space="0" w:color="auto"/>
                <w:left w:val="none" w:sz="0" w:space="0" w:color="auto"/>
                <w:bottom w:val="none" w:sz="0" w:space="0" w:color="auto"/>
                <w:right w:val="none" w:sz="0" w:space="0" w:color="auto"/>
              </w:divBdr>
            </w:div>
          </w:divsChild>
        </w:div>
        <w:div w:id="1993440895">
          <w:marLeft w:val="0"/>
          <w:marRight w:val="0"/>
          <w:marTop w:val="300"/>
          <w:marBottom w:val="0"/>
          <w:divBdr>
            <w:top w:val="none" w:sz="0" w:space="0" w:color="auto"/>
            <w:left w:val="none" w:sz="0" w:space="0" w:color="auto"/>
            <w:bottom w:val="none" w:sz="0" w:space="0" w:color="auto"/>
            <w:right w:val="none" w:sz="0" w:space="0" w:color="auto"/>
          </w:divBdr>
          <w:divsChild>
            <w:div w:id="436800542">
              <w:marLeft w:val="0"/>
              <w:marRight w:val="0"/>
              <w:marTop w:val="0"/>
              <w:marBottom w:val="0"/>
              <w:divBdr>
                <w:top w:val="none" w:sz="0" w:space="0" w:color="auto"/>
                <w:left w:val="none" w:sz="0" w:space="0" w:color="auto"/>
                <w:bottom w:val="none" w:sz="0" w:space="0" w:color="auto"/>
                <w:right w:val="none" w:sz="0" w:space="0" w:color="auto"/>
              </w:divBdr>
              <w:divsChild>
                <w:div w:id="1353189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506404">
          <w:marLeft w:val="0"/>
          <w:marRight w:val="0"/>
          <w:marTop w:val="300"/>
          <w:marBottom w:val="0"/>
          <w:divBdr>
            <w:top w:val="none" w:sz="0" w:space="0" w:color="auto"/>
            <w:left w:val="none" w:sz="0" w:space="0" w:color="auto"/>
            <w:bottom w:val="none" w:sz="0" w:space="0" w:color="auto"/>
            <w:right w:val="none" w:sz="0" w:space="0" w:color="auto"/>
          </w:divBdr>
          <w:divsChild>
            <w:div w:id="1553806216">
              <w:marLeft w:val="0"/>
              <w:marRight w:val="0"/>
              <w:marTop w:val="0"/>
              <w:marBottom w:val="0"/>
              <w:divBdr>
                <w:top w:val="none" w:sz="0" w:space="0" w:color="auto"/>
                <w:left w:val="none" w:sz="0" w:space="0" w:color="auto"/>
                <w:bottom w:val="none" w:sz="0" w:space="0" w:color="auto"/>
                <w:right w:val="none" w:sz="0" w:space="0" w:color="auto"/>
              </w:divBdr>
              <w:divsChild>
                <w:div w:id="1924948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7040289">
          <w:marLeft w:val="0"/>
          <w:marRight w:val="0"/>
          <w:marTop w:val="300"/>
          <w:marBottom w:val="0"/>
          <w:divBdr>
            <w:top w:val="none" w:sz="0" w:space="0" w:color="auto"/>
            <w:left w:val="none" w:sz="0" w:space="0" w:color="auto"/>
            <w:bottom w:val="none" w:sz="0" w:space="0" w:color="auto"/>
            <w:right w:val="none" w:sz="0" w:space="0" w:color="auto"/>
          </w:divBdr>
          <w:divsChild>
            <w:div w:id="122044656">
              <w:marLeft w:val="0"/>
              <w:marRight w:val="0"/>
              <w:marTop w:val="0"/>
              <w:marBottom w:val="0"/>
              <w:divBdr>
                <w:top w:val="none" w:sz="0" w:space="0" w:color="auto"/>
                <w:left w:val="none" w:sz="0" w:space="0" w:color="auto"/>
                <w:bottom w:val="none" w:sz="0" w:space="0" w:color="auto"/>
                <w:right w:val="none" w:sz="0" w:space="0" w:color="auto"/>
              </w:divBdr>
              <w:divsChild>
                <w:div w:id="1552233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645931">
          <w:marLeft w:val="0"/>
          <w:marRight w:val="0"/>
          <w:marTop w:val="300"/>
          <w:marBottom w:val="0"/>
          <w:divBdr>
            <w:top w:val="none" w:sz="0" w:space="0" w:color="auto"/>
            <w:left w:val="none" w:sz="0" w:space="0" w:color="auto"/>
            <w:bottom w:val="none" w:sz="0" w:space="0" w:color="auto"/>
            <w:right w:val="none" w:sz="0" w:space="0" w:color="auto"/>
          </w:divBdr>
          <w:divsChild>
            <w:div w:id="483858739">
              <w:marLeft w:val="0"/>
              <w:marRight w:val="0"/>
              <w:marTop w:val="0"/>
              <w:marBottom w:val="0"/>
              <w:divBdr>
                <w:top w:val="none" w:sz="0" w:space="0" w:color="auto"/>
                <w:left w:val="none" w:sz="0" w:space="0" w:color="auto"/>
                <w:bottom w:val="none" w:sz="0" w:space="0" w:color="auto"/>
                <w:right w:val="none" w:sz="0" w:space="0" w:color="auto"/>
              </w:divBdr>
              <w:divsChild>
                <w:div w:id="1896505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8226084">
      <w:bodyDiv w:val="1"/>
      <w:marLeft w:val="0"/>
      <w:marRight w:val="0"/>
      <w:marTop w:val="0"/>
      <w:marBottom w:val="0"/>
      <w:divBdr>
        <w:top w:val="none" w:sz="0" w:space="0" w:color="auto"/>
        <w:left w:val="none" w:sz="0" w:space="0" w:color="auto"/>
        <w:bottom w:val="none" w:sz="0" w:space="0" w:color="auto"/>
        <w:right w:val="none" w:sz="0" w:space="0" w:color="auto"/>
      </w:divBdr>
    </w:div>
    <w:div w:id="548804496">
      <w:bodyDiv w:val="1"/>
      <w:marLeft w:val="0"/>
      <w:marRight w:val="0"/>
      <w:marTop w:val="0"/>
      <w:marBottom w:val="0"/>
      <w:divBdr>
        <w:top w:val="none" w:sz="0" w:space="0" w:color="auto"/>
        <w:left w:val="none" w:sz="0" w:space="0" w:color="auto"/>
        <w:bottom w:val="none" w:sz="0" w:space="0" w:color="auto"/>
        <w:right w:val="none" w:sz="0" w:space="0" w:color="auto"/>
      </w:divBdr>
      <w:divsChild>
        <w:div w:id="2125613577">
          <w:marLeft w:val="0"/>
          <w:marRight w:val="0"/>
          <w:marTop w:val="0"/>
          <w:marBottom w:val="0"/>
          <w:divBdr>
            <w:top w:val="none" w:sz="0" w:space="0" w:color="auto"/>
            <w:left w:val="none" w:sz="0" w:space="0" w:color="auto"/>
            <w:bottom w:val="none" w:sz="0" w:space="0" w:color="auto"/>
            <w:right w:val="none" w:sz="0" w:space="0" w:color="auto"/>
          </w:divBdr>
        </w:div>
        <w:div w:id="1745713976">
          <w:marLeft w:val="0"/>
          <w:marRight w:val="0"/>
          <w:marTop w:val="0"/>
          <w:marBottom w:val="0"/>
          <w:divBdr>
            <w:top w:val="none" w:sz="0" w:space="0" w:color="auto"/>
            <w:left w:val="none" w:sz="0" w:space="0" w:color="auto"/>
            <w:bottom w:val="none" w:sz="0" w:space="0" w:color="auto"/>
            <w:right w:val="none" w:sz="0" w:space="0" w:color="auto"/>
          </w:divBdr>
          <w:divsChild>
            <w:div w:id="1600212500">
              <w:marLeft w:val="0"/>
              <w:marRight w:val="0"/>
              <w:marTop w:val="0"/>
              <w:marBottom w:val="0"/>
              <w:divBdr>
                <w:top w:val="none" w:sz="0" w:space="0" w:color="auto"/>
                <w:left w:val="none" w:sz="0" w:space="0" w:color="auto"/>
                <w:bottom w:val="none" w:sz="0" w:space="0" w:color="auto"/>
                <w:right w:val="none" w:sz="0" w:space="0" w:color="auto"/>
              </w:divBdr>
            </w:div>
          </w:divsChild>
        </w:div>
        <w:div w:id="1025600777">
          <w:marLeft w:val="0"/>
          <w:marRight w:val="0"/>
          <w:marTop w:val="0"/>
          <w:marBottom w:val="0"/>
          <w:divBdr>
            <w:top w:val="none" w:sz="0" w:space="0" w:color="auto"/>
            <w:left w:val="none" w:sz="0" w:space="0" w:color="auto"/>
            <w:bottom w:val="none" w:sz="0" w:space="0" w:color="auto"/>
            <w:right w:val="none" w:sz="0" w:space="0" w:color="auto"/>
          </w:divBdr>
        </w:div>
        <w:div w:id="374238721">
          <w:marLeft w:val="0"/>
          <w:marRight w:val="0"/>
          <w:marTop w:val="0"/>
          <w:marBottom w:val="0"/>
          <w:divBdr>
            <w:top w:val="none" w:sz="0" w:space="0" w:color="auto"/>
            <w:left w:val="none" w:sz="0" w:space="0" w:color="auto"/>
            <w:bottom w:val="none" w:sz="0" w:space="0" w:color="auto"/>
            <w:right w:val="none" w:sz="0" w:space="0" w:color="auto"/>
          </w:divBdr>
          <w:divsChild>
            <w:div w:id="663971364">
              <w:marLeft w:val="0"/>
              <w:marRight w:val="0"/>
              <w:marTop w:val="0"/>
              <w:marBottom w:val="0"/>
              <w:divBdr>
                <w:top w:val="none" w:sz="0" w:space="0" w:color="auto"/>
                <w:left w:val="none" w:sz="0" w:space="0" w:color="auto"/>
                <w:bottom w:val="none" w:sz="0" w:space="0" w:color="auto"/>
                <w:right w:val="none" w:sz="0" w:space="0" w:color="auto"/>
              </w:divBdr>
            </w:div>
          </w:divsChild>
        </w:div>
        <w:div w:id="982582310">
          <w:marLeft w:val="0"/>
          <w:marRight w:val="0"/>
          <w:marTop w:val="0"/>
          <w:marBottom w:val="0"/>
          <w:divBdr>
            <w:top w:val="none" w:sz="0" w:space="0" w:color="auto"/>
            <w:left w:val="none" w:sz="0" w:space="0" w:color="auto"/>
            <w:bottom w:val="none" w:sz="0" w:space="0" w:color="auto"/>
            <w:right w:val="none" w:sz="0" w:space="0" w:color="auto"/>
          </w:divBdr>
        </w:div>
        <w:div w:id="465976666">
          <w:marLeft w:val="0"/>
          <w:marRight w:val="0"/>
          <w:marTop w:val="0"/>
          <w:marBottom w:val="0"/>
          <w:divBdr>
            <w:top w:val="none" w:sz="0" w:space="0" w:color="auto"/>
            <w:left w:val="none" w:sz="0" w:space="0" w:color="auto"/>
            <w:bottom w:val="none" w:sz="0" w:space="0" w:color="auto"/>
            <w:right w:val="none" w:sz="0" w:space="0" w:color="auto"/>
          </w:divBdr>
          <w:divsChild>
            <w:div w:id="979266551">
              <w:marLeft w:val="0"/>
              <w:marRight w:val="0"/>
              <w:marTop w:val="0"/>
              <w:marBottom w:val="0"/>
              <w:divBdr>
                <w:top w:val="none" w:sz="0" w:space="0" w:color="auto"/>
                <w:left w:val="none" w:sz="0" w:space="0" w:color="auto"/>
                <w:bottom w:val="none" w:sz="0" w:space="0" w:color="auto"/>
                <w:right w:val="none" w:sz="0" w:space="0" w:color="auto"/>
              </w:divBdr>
            </w:div>
          </w:divsChild>
        </w:div>
        <w:div w:id="780226851">
          <w:marLeft w:val="0"/>
          <w:marRight w:val="0"/>
          <w:marTop w:val="0"/>
          <w:marBottom w:val="0"/>
          <w:divBdr>
            <w:top w:val="none" w:sz="0" w:space="0" w:color="auto"/>
            <w:left w:val="none" w:sz="0" w:space="0" w:color="auto"/>
            <w:bottom w:val="none" w:sz="0" w:space="0" w:color="auto"/>
            <w:right w:val="none" w:sz="0" w:space="0" w:color="auto"/>
          </w:divBdr>
        </w:div>
        <w:div w:id="473104929">
          <w:marLeft w:val="0"/>
          <w:marRight w:val="0"/>
          <w:marTop w:val="0"/>
          <w:marBottom w:val="0"/>
          <w:divBdr>
            <w:top w:val="none" w:sz="0" w:space="0" w:color="auto"/>
            <w:left w:val="none" w:sz="0" w:space="0" w:color="auto"/>
            <w:bottom w:val="none" w:sz="0" w:space="0" w:color="auto"/>
            <w:right w:val="none" w:sz="0" w:space="0" w:color="auto"/>
          </w:divBdr>
          <w:divsChild>
            <w:div w:id="988630579">
              <w:marLeft w:val="0"/>
              <w:marRight w:val="0"/>
              <w:marTop w:val="0"/>
              <w:marBottom w:val="0"/>
              <w:divBdr>
                <w:top w:val="none" w:sz="0" w:space="0" w:color="auto"/>
                <w:left w:val="none" w:sz="0" w:space="0" w:color="auto"/>
                <w:bottom w:val="none" w:sz="0" w:space="0" w:color="auto"/>
                <w:right w:val="none" w:sz="0" w:space="0" w:color="auto"/>
              </w:divBdr>
            </w:div>
          </w:divsChild>
        </w:div>
        <w:div w:id="652030732">
          <w:marLeft w:val="0"/>
          <w:marRight w:val="0"/>
          <w:marTop w:val="0"/>
          <w:marBottom w:val="0"/>
          <w:divBdr>
            <w:top w:val="none" w:sz="0" w:space="0" w:color="auto"/>
            <w:left w:val="none" w:sz="0" w:space="0" w:color="auto"/>
            <w:bottom w:val="none" w:sz="0" w:space="0" w:color="auto"/>
            <w:right w:val="none" w:sz="0" w:space="0" w:color="auto"/>
          </w:divBdr>
        </w:div>
        <w:div w:id="1156723303">
          <w:marLeft w:val="0"/>
          <w:marRight w:val="0"/>
          <w:marTop w:val="0"/>
          <w:marBottom w:val="0"/>
          <w:divBdr>
            <w:top w:val="none" w:sz="0" w:space="0" w:color="auto"/>
            <w:left w:val="none" w:sz="0" w:space="0" w:color="auto"/>
            <w:bottom w:val="none" w:sz="0" w:space="0" w:color="auto"/>
            <w:right w:val="none" w:sz="0" w:space="0" w:color="auto"/>
          </w:divBdr>
          <w:divsChild>
            <w:div w:id="1559323139">
              <w:marLeft w:val="0"/>
              <w:marRight w:val="0"/>
              <w:marTop w:val="0"/>
              <w:marBottom w:val="0"/>
              <w:divBdr>
                <w:top w:val="none" w:sz="0" w:space="0" w:color="auto"/>
                <w:left w:val="none" w:sz="0" w:space="0" w:color="auto"/>
                <w:bottom w:val="none" w:sz="0" w:space="0" w:color="auto"/>
                <w:right w:val="none" w:sz="0" w:space="0" w:color="auto"/>
              </w:divBdr>
            </w:div>
          </w:divsChild>
        </w:div>
        <w:div w:id="692999181">
          <w:marLeft w:val="0"/>
          <w:marRight w:val="0"/>
          <w:marTop w:val="0"/>
          <w:marBottom w:val="0"/>
          <w:divBdr>
            <w:top w:val="none" w:sz="0" w:space="0" w:color="auto"/>
            <w:left w:val="none" w:sz="0" w:space="0" w:color="auto"/>
            <w:bottom w:val="none" w:sz="0" w:space="0" w:color="auto"/>
            <w:right w:val="none" w:sz="0" w:space="0" w:color="auto"/>
          </w:divBdr>
        </w:div>
        <w:div w:id="1162695334">
          <w:marLeft w:val="0"/>
          <w:marRight w:val="0"/>
          <w:marTop w:val="0"/>
          <w:marBottom w:val="0"/>
          <w:divBdr>
            <w:top w:val="none" w:sz="0" w:space="0" w:color="auto"/>
            <w:left w:val="none" w:sz="0" w:space="0" w:color="auto"/>
            <w:bottom w:val="none" w:sz="0" w:space="0" w:color="auto"/>
            <w:right w:val="none" w:sz="0" w:space="0" w:color="auto"/>
          </w:divBdr>
          <w:divsChild>
            <w:div w:id="718357267">
              <w:marLeft w:val="0"/>
              <w:marRight w:val="0"/>
              <w:marTop w:val="0"/>
              <w:marBottom w:val="0"/>
              <w:divBdr>
                <w:top w:val="none" w:sz="0" w:space="0" w:color="auto"/>
                <w:left w:val="none" w:sz="0" w:space="0" w:color="auto"/>
                <w:bottom w:val="none" w:sz="0" w:space="0" w:color="auto"/>
                <w:right w:val="none" w:sz="0" w:space="0" w:color="auto"/>
              </w:divBdr>
            </w:div>
          </w:divsChild>
        </w:div>
        <w:div w:id="1221598752">
          <w:marLeft w:val="0"/>
          <w:marRight w:val="0"/>
          <w:marTop w:val="0"/>
          <w:marBottom w:val="0"/>
          <w:divBdr>
            <w:top w:val="none" w:sz="0" w:space="0" w:color="auto"/>
            <w:left w:val="none" w:sz="0" w:space="0" w:color="auto"/>
            <w:bottom w:val="none" w:sz="0" w:space="0" w:color="auto"/>
            <w:right w:val="none" w:sz="0" w:space="0" w:color="auto"/>
          </w:divBdr>
        </w:div>
        <w:div w:id="2109961782">
          <w:marLeft w:val="0"/>
          <w:marRight w:val="0"/>
          <w:marTop w:val="0"/>
          <w:marBottom w:val="0"/>
          <w:divBdr>
            <w:top w:val="none" w:sz="0" w:space="0" w:color="auto"/>
            <w:left w:val="none" w:sz="0" w:space="0" w:color="auto"/>
            <w:bottom w:val="none" w:sz="0" w:space="0" w:color="auto"/>
            <w:right w:val="none" w:sz="0" w:space="0" w:color="auto"/>
          </w:divBdr>
          <w:divsChild>
            <w:div w:id="1266691912">
              <w:marLeft w:val="0"/>
              <w:marRight w:val="0"/>
              <w:marTop w:val="0"/>
              <w:marBottom w:val="0"/>
              <w:divBdr>
                <w:top w:val="none" w:sz="0" w:space="0" w:color="auto"/>
                <w:left w:val="none" w:sz="0" w:space="0" w:color="auto"/>
                <w:bottom w:val="none" w:sz="0" w:space="0" w:color="auto"/>
                <w:right w:val="none" w:sz="0" w:space="0" w:color="auto"/>
              </w:divBdr>
            </w:div>
          </w:divsChild>
        </w:div>
        <w:div w:id="508640969">
          <w:marLeft w:val="0"/>
          <w:marRight w:val="0"/>
          <w:marTop w:val="300"/>
          <w:marBottom w:val="0"/>
          <w:divBdr>
            <w:top w:val="none" w:sz="0" w:space="0" w:color="auto"/>
            <w:left w:val="none" w:sz="0" w:space="0" w:color="auto"/>
            <w:bottom w:val="none" w:sz="0" w:space="0" w:color="auto"/>
            <w:right w:val="none" w:sz="0" w:space="0" w:color="auto"/>
          </w:divBdr>
          <w:divsChild>
            <w:div w:id="654995448">
              <w:marLeft w:val="0"/>
              <w:marRight w:val="0"/>
              <w:marTop w:val="0"/>
              <w:marBottom w:val="0"/>
              <w:divBdr>
                <w:top w:val="none" w:sz="0" w:space="0" w:color="auto"/>
                <w:left w:val="none" w:sz="0" w:space="0" w:color="auto"/>
                <w:bottom w:val="none" w:sz="0" w:space="0" w:color="auto"/>
                <w:right w:val="none" w:sz="0" w:space="0" w:color="auto"/>
              </w:divBdr>
              <w:divsChild>
                <w:div w:id="388185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965965">
          <w:marLeft w:val="0"/>
          <w:marRight w:val="0"/>
          <w:marTop w:val="300"/>
          <w:marBottom w:val="0"/>
          <w:divBdr>
            <w:top w:val="none" w:sz="0" w:space="0" w:color="auto"/>
            <w:left w:val="none" w:sz="0" w:space="0" w:color="auto"/>
            <w:bottom w:val="none" w:sz="0" w:space="0" w:color="auto"/>
            <w:right w:val="none" w:sz="0" w:space="0" w:color="auto"/>
          </w:divBdr>
          <w:divsChild>
            <w:div w:id="1601714642">
              <w:marLeft w:val="0"/>
              <w:marRight w:val="0"/>
              <w:marTop w:val="0"/>
              <w:marBottom w:val="0"/>
              <w:divBdr>
                <w:top w:val="none" w:sz="0" w:space="0" w:color="auto"/>
                <w:left w:val="none" w:sz="0" w:space="0" w:color="auto"/>
                <w:bottom w:val="none" w:sz="0" w:space="0" w:color="auto"/>
                <w:right w:val="none" w:sz="0" w:space="0" w:color="auto"/>
              </w:divBdr>
              <w:divsChild>
                <w:div w:id="12239779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044486">
          <w:marLeft w:val="0"/>
          <w:marRight w:val="0"/>
          <w:marTop w:val="300"/>
          <w:marBottom w:val="0"/>
          <w:divBdr>
            <w:top w:val="none" w:sz="0" w:space="0" w:color="auto"/>
            <w:left w:val="none" w:sz="0" w:space="0" w:color="auto"/>
            <w:bottom w:val="none" w:sz="0" w:space="0" w:color="auto"/>
            <w:right w:val="none" w:sz="0" w:space="0" w:color="auto"/>
          </w:divBdr>
          <w:divsChild>
            <w:div w:id="2049068282">
              <w:marLeft w:val="0"/>
              <w:marRight w:val="0"/>
              <w:marTop w:val="0"/>
              <w:marBottom w:val="0"/>
              <w:divBdr>
                <w:top w:val="none" w:sz="0" w:space="0" w:color="auto"/>
                <w:left w:val="none" w:sz="0" w:space="0" w:color="auto"/>
                <w:bottom w:val="none" w:sz="0" w:space="0" w:color="auto"/>
                <w:right w:val="none" w:sz="0" w:space="0" w:color="auto"/>
              </w:divBdr>
              <w:divsChild>
                <w:div w:id="1640725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93101">
          <w:marLeft w:val="0"/>
          <w:marRight w:val="0"/>
          <w:marTop w:val="300"/>
          <w:marBottom w:val="0"/>
          <w:divBdr>
            <w:top w:val="none" w:sz="0" w:space="0" w:color="auto"/>
            <w:left w:val="none" w:sz="0" w:space="0" w:color="auto"/>
            <w:bottom w:val="none" w:sz="0" w:space="0" w:color="auto"/>
            <w:right w:val="none" w:sz="0" w:space="0" w:color="auto"/>
          </w:divBdr>
          <w:divsChild>
            <w:div w:id="530454316">
              <w:marLeft w:val="0"/>
              <w:marRight w:val="0"/>
              <w:marTop w:val="0"/>
              <w:marBottom w:val="0"/>
              <w:divBdr>
                <w:top w:val="none" w:sz="0" w:space="0" w:color="auto"/>
                <w:left w:val="none" w:sz="0" w:space="0" w:color="auto"/>
                <w:bottom w:val="none" w:sz="0" w:space="0" w:color="auto"/>
                <w:right w:val="none" w:sz="0" w:space="0" w:color="auto"/>
              </w:divBdr>
              <w:divsChild>
                <w:div w:id="1679039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51308369">
      <w:bodyDiv w:val="1"/>
      <w:marLeft w:val="0"/>
      <w:marRight w:val="0"/>
      <w:marTop w:val="0"/>
      <w:marBottom w:val="0"/>
      <w:divBdr>
        <w:top w:val="none" w:sz="0" w:space="0" w:color="auto"/>
        <w:left w:val="none" w:sz="0" w:space="0" w:color="auto"/>
        <w:bottom w:val="none" w:sz="0" w:space="0" w:color="auto"/>
        <w:right w:val="none" w:sz="0" w:space="0" w:color="auto"/>
      </w:divBdr>
      <w:divsChild>
        <w:div w:id="60913823">
          <w:marLeft w:val="0"/>
          <w:marRight w:val="0"/>
          <w:marTop w:val="0"/>
          <w:marBottom w:val="0"/>
          <w:divBdr>
            <w:top w:val="none" w:sz="0" w:space="0" w:color="auto"/>
            <w:left w:val="none" w:sz="0" w:space="0" w:color="auto"/>
            <w:bottom w:val="none" w:sz="0" w:space="0" w:color="auto"/>
            <w:right w:val="none" w:sz="0" w:space="0" w:color="auto"/>
          </w:divBdr>
          <w:divsChild>
            <w:div w:id="194470619">
              <w:marLeft w:val="0"/>
              <w:marRight w:val="0"/>
              <w:marTop w:val="0"/>
              <w:marBottom w:val="0"/>
              <w:divBdr>
                <w:top w:val="none" w:sz="0" w:space="0" w:color="auto"/>
                <w:left w:val="none" w:sz="0" w:space="0" w:color="auto"/>
                <w:bottom w:val="none" w:sz="0" w:space="0" w:color="auto"/>
                <w:right w:val="none" w:sz="0" w:space="0" w:color="auto"/>
              </w:divBdr>
            </w:div>
          </w:divsChild>
        </w:div>
        <w:div w:id="330530278">
          <w:marLeft w:val="0"/>
          <w:marRight w:val="0"/>
          <w:marTop w:val="300"/>
          <w:marBottom w:val="0"/>
          <w:divBdr>
            <w:top w:val="none" w:sz="0" w:space="0" w:color="auto"/>
            <w:left w:val="none" w:sz="0" w:space="0" w:color="auto"/>
            <w:bottom w:val="none" w:sz="0" w:space="0" w:color="auto"/>
            <w:right w:val="none" w:sz="0" w:space="0" w:color="auto"/>
          </w:divBdr>
          <w:divsChild>
            <w:div w:id="1545561839">
              <w:marLeft w:val="0"/>
              <w:marRight w:val="0"/>
              <w:marTop w:val="0"/>
              <w:marBottom w:val="0"/>
              <w:divBdr>
                <w:top w:val="none" w:sz="0" w:space="0" w:color="auto"/>
                <w:left w:val="none" w:sz="0" w:space="0" w:color="auto"/>
                <w:bottom w:val="none" w:sz="0" w:space="0" w:color="auto"/>
                <w:right w:val="none" w:sz="0" w:space="0" w:color="auto"/>
              </w:divBdr>
              <w:divsChild>
                <w:div w:id="1906840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567181">
          <w:marLeft w:val="0"/>
          <w:marRight w:val="0"/>
          <w:marTop w:val="300"/>
          <w:marBottom w:val="0"/>
          <w:divBdr>
            <w:top w:val="none" w:sz="0" w:space="0" w:color="auto"/>
            <w:left w:val="none" w:sz="0" w:space="0" w:color="auto"/>
            <w:bottom w:val="none" w:sz="0" w:space="0" w:color="auto"/>
            <w:right w:val="none" w:sz="0" w:space="0" w:color="auto"/>
          </w:divBdr>
          <w:divsChild>
            <w:div w:id="40637812">
              <w:marLeft w:val="0"/>
              <w:marRight w:val="0"/>
              <w:marTop w:val="0"/>
              <w:marBottom w:val="0"/>
              <w:divBdr>
                <w:top w:val="none" w:sz="0" w:space="0" w:color="auto"/>
                <w:left w:val="none" w:sz="0" w:space="0" w:color="auto"/>
                <w:bottom w:val="none" w:sz="0" w:space="0" w:color="auto"/>
                <w:right w:val="none" w:sz="0" w:space="0" w:color="auto"/>
              </w:divBdr>
              <w:divsChild>
                <w:div w:id="1351908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652622">
          <w:marLeft w:val="0"/>
          <w:marRight w:val="0"/>
          <w:marTop w:val="0"/>
          <w:marBottom w:val="0"/>
          <w:divBdr>
            <w:top w:val="none" w:sz="0" w:space="0" w:color="auto"/>
            <w:left w:val="none" w:sz="0" w:space="0" w:color="auto"/>
            <w:bottom w:val="none" w:sz="0" w:space="0" w:color="auto"/>
            <w:right w:val="none" w:sz="0" w:space="0" w:color="auto"/>
          </w:divBdr>
        </w:div>
        <w:div w:id="651563188">
          <w:marLeft w:val="0"/>
          <w:marRight w:val="0"/>
          <w:marTop w:val="300"/>
          <w:marBottom w:val="0"/>
          <w:divBdr>
            <w:top w:val="none" w:sz="0" w:space="0" w:color="auto"/>
            <w:left w:val="none" w:sz="0" w:space="0" w:color="auto"/>
            <w:bottom w:val="none" w:sz="0" w:space="0" w:color="auto"/>
            <w:right w:val="none" w:sz="0" w:space="0" w:color="auto"/>
          </w:divBdr>
          <w:divsChild>
            <w:div w:id="397287871">
              <w:marLeft w:val="0"/>
              <w:marRight w:val="0"/>
              <w:marTop w:val="0"/>
              <w:marBottom w:val="0"/>
              <w:divBdr>
                <w:top w:val="none" w:sz="0" w:space="0" w:color="auto"/>
                <w:left w:val="none" w:sz="0" w:space="0" w:color="auto"/>
                <w:bottom w:val="none" w:sz="0" w:space="0" w:color="auto"/>
                <w:right w:val="none" w:sz="0" w:space="0" w:color="auto"/>
              </w:divBdr>
              <w:divsChild>
                <w:div w:id="720204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047696">
          <w:marLeft w:val="0"/>
          <w:marRight w:val="0"/>
          <w:marTop w:val="0"/>
          <w:marBottom w:val="0"/>
          <w:divBdr>
            <w:top w:val="none" w:sz="0" w:space="0" w:color="auto"/>
            <w:left w:val="none" w:sz="0" w:space="0" w:color="auto"/>
            <w:bottom w:val="none" w:sz="0" w:space="0" w:color="auto"/>
            <w:right w:val="none" w:sz="0" w:space="0" w:color="auto"/>
          </w:divBdr>
          <w:divsChild>
            <w:div w:id="1187526668">
              <w:marLeft w:val="0"/>
              <w:marRight w:val="0"/>
              <w:marTop w:val="0"/>
              <w:marBottom w:val="0"/>
              <w:divBdr>
                <w:top w:val="none" w:sz="0" w:space="0" w:color="auto"/>
                <w:left w:val="none" w:sz="0" w:space="0" w:color="auto"/>
                <w:bottom w:val="none" w:sz="0" w:space="0" w:color="auto"/>
                <w:right w:val="none" w:sz="0" w:space="0" w:color="auto"/>
              </w:divBdr>
            </w:div>
          </w:divsChild>
        </w:div>
        <w:div w:id="791244221">
          <w:marLeft w:val="0"/>
          <w:marRight w:val="0"/>
          <w:marTop w:val="0"/>
          <w:marBottom w:val="0"/>
          <w:divBdr>
            <w:top w:val="none" w:sz="0" w:space="0" w:color="auto"/>
            <w:left w:val="none" w:sz="0" w:space="0" w:color="auto"/>
            <w:bottom w:val="none" w:sz="0" w:space="0" w:color="auto"/>
            <w:right w:val="none" w:sz="0" w:space="0" w:color="auto"/>
          </w:divBdr>
        </w:div>
        <w:div w:id="1078670285">
          <w:marLeft w:val="0"/>
          <w:marRight w:val="0"/>
          <w:marTop w:val="0"/>
          <w:marBottom w:val="0"/>
          <w:divBdr>
            <w:top w:val="none" w:sz="0" w:space="0" w:color="auto"/>
            <w:left w:val="none" w:sz="0" w:space="0" w:color="auto"/>
            <w:bottom w:val="none" w:sz="0" w:space="0" w:color="auto"/>
            <w:right w:val="none" w:sz="0" w:space="0" w:color="auto"/>
          </w:divBdr>
          <w:divsChild>
            <w:div w:id="230967299">
              <w:marLeft w:val="0"/>
              <w:marRight w:val="0"/>
              <w:marTop w:val="0"/>
              <w:marBottom w:val="0"/>
              <w:divBdr>
                <w:top w:val="none" w:sz="0" w:space="0" w:color="auto"/>
                <w:left w:val="none" w:sz="0" w:space="0" w:color="auto"/>
                <w:bottom w:val="none" w:sz="0" w:space="0" w:color="auto"/>
                <w:right w:val="none" w:sz="0" w:space="0" w:color="auto"/>
              </w:divBdr>
            </w:div>
          </w:divsChild>
        </w:div>
        <w:div w:id="1276717475">
          <w:marLeft w:val="0"/>
          <w:marRight w:val="0"/>
          <w:marTop w:val="0"/>
          <w:marBottom w:val="0"/>
          <w:divBdr>
            <w:top w:val="none" w:sz="0" w:space="0" w:color="auto"/>
            <w:left w:val="none" w:sz="0" w:space="0" w:color="auto"/>
            <w:bottom w:val="none" w:sz="0" w:space="0" w:color="auto"/>
            <w:right w:val="none" w:sz="0" w:space="0" w:color="auto"/>
          </w:divBdr>
          <w:divsChild>
            <w:div w:id="1704092964">
              <w:marLeft w:val="0"/>
              <w:marRight w:val="0"/>
              <w:marTop w:val="0"/>
              <w:marBottom w:val="0"/>
              <w:divBdr>
                <w:top w:val="none" w:sz="0" w:space="0" w:color="auto"/>
                <w:left w:val="none" w:sz="0" w:space="0" w:color="auto"/>
                <w:bottom w:val="none" w:sz="0" w:space="0" w:color="auto"/>
                <w:right w:val="none" w:sz="0" w:space="0" w:color="auto"/>
              </w:divBdr>
            </w:div>
          </w:divsChild>
        </w:div>
        <w:div w:id="1286154074">
          <w:marLeft w:val="0"/>
          <w:marRight w:val="0"/>
          <w:marTop w:val="0"/>
          <w:marBottom w:val="0"/>
          <w:divBdr>
            <w:top w:val="none" w:sz="0" w:space="0" w:color="auto"/>
            <w:left w:val="none" w:sz="0" w:space="0" w:color="auto"/>
            <w:bottom w:val="none" w:sz="0" w:space="0" w:color="auto"/>
            <w:right w:val="none" w:sz="0" w:space="0" w:color="auto"/>
          </w:divBdr>
        </w:div>
        <w:div w:id="1370111835">
          <w:marLeft w:val="0"/>
          <w:marRight w:val="0"/>
          <w:marTop w:val="0"/>
          <w:marBottom w:val="0"/>
          <w:divBdr>
            <w:top w:val="none" w:sz="0" w:space="0" w:color="auto"/>
            <w:left w:val="none" w:sz="0" w:space="0" w:color="auto"/>
            <w:bottom w:val="none" w:sz="0" w:space="0" w:color="auto"/>
            <w:right w:val="none" w:sz="0" w:space="0" w:color="auto"/>
          </w:divBdr>
          <w:divsChild>
            <w:div w:id="955522582">
              <w:marLeft w:val="0"/>
              <w:marRight w:val="0"/>
              <w:marTop w:val="0"/>
              <w:marBottom w:val="0"/>
              <w:divBdr>
                <w:top w:val="none" w:sz="0" w:space="0" w:color="auto"/>
                <w:left w:val="none" w:sz="0" w:space="0" w:color="auto"/>
                <w:bottom w:val="none" w:sz="0" w:space="0" w:color="auto"/>
                <w:right w:val="none" w:sz="0" w:space="0" w:color="auto"/>
              </w:divBdr>
            </w:div>
          </w:divsChild>
        </w:div>
        <w:div w:id="1483422500">
          <w:marLeft w:val="0"/>
          <w:marRight w:val="0"/>
          <w:marTop w:val="0"/>
          <w:marBottom w:val="0"/>
          <w:divBdr>
            <w:top w:val="none" w:sz="0" w:space="0" w:color="auto"/>
            <w:left w:val="none" w:sz="0" w:space="0" w:color="auto"/>
            <w:bottom w:val="none" w:sz="0" w:space="0" w:color="auto"/>
            <w:right w:val="none" w:sz="0" w:space="0" w:color="auto"/>
          </w:divBdr>
          <w:divsChild>
            <w:div w:id="2076781203">
              <w:marLeft w:val="0"/>
              <w:marRight w:val="0"/>
              <w:marTop w:val="0"/>
              <w:marBottom w:val="0"/>
              <w:divBdr>
                <w:top w:val="none" w:sz="0" w:space="0" w:color="auto"/>
                <w:left w:val="none" w:sz="0" w:space="0" w:color="auto"/>
                <w:bottom w:val="none" w:sz="0" w:space="0" w:color="auto"/>
                <w:right w:val="none" w:sz="0" w:space="0" w:color="auto"/>
              </w:divBdr>
            </w:div>
          </w:divsChild>
        </w:div>
        <w:div w:id="1594432677">
          <w:marLeft w:val="0"/>
          <w:marRight w:val="0"/>
          <w:marTop w:val="0"/>
          <w:marBottom w:val="0"/>
          <w:divBdr>
            <w:top w:val="none" w:sz="0" w:space="0" w:color="auto"/>
            <w:left w:val="none" w:sz="0" w:space="0" w:color="auto"/>
            <w:bottom w:val="none" w:sz="0" w:space="0" w:color="auto"/>
            <w:right w:val="none" w:sz="0" w:space="0" w:color="auto"/>
          </w:divBdr>
        </w:div>
        <w:div w:id="1768116493">
          <w:marLeft w:val="0"/>
          <w:marRight w:val="0"/>
          <w:marTop w:val="0"/>
          <w:marBottom w:val="0"/>
          <w:divBdr>
            <w:top w:val="none" w:sz="0" w:space="0" w:color="auto"/>
            <w:left w:val="none" w:sz="0" w:space="0" w:color="auto"/>
            <w:bottom w:val="none" w:sz="0" w:space="0" w:color="auto"/>
            <w:right w:val="none" w:sz="0" w:space="0" w:color="auto"/>
          </w:divBdr>
        </w:div>
        <w:div w:id="1863669450">
          <w:marLeft w:val="0"/>
          <w:marRight w:val="0"/>
          <w:marTop w:val="300"/>
          <w:marBottom w:val="0"/>
          <w:divBdr>
            <w:top w:val="none" w:sz="0" w:space="0" w:color="auto"/>
            <w:left w:val="none" w:sz="0" w:space="0" w:color="auto"/>
            <w:bottom w:val="none" w:sz="0" w:space="0" w:color="auto"/>
            <w:right w:val="none" w:sz="0" w:space="0" w:color="auto"/>
          </w:divBdr>
          <w:divsChild>
            <w:div w:id="996806269">
              <w:marLeft w:val="0"/>
              <w:marRight w:val="0"/>
              <w:marTop w:val="0"/>
              <w:marBottom w:val="0"/>
              <w:divBdr>
                <w:top w:val="none" w:sz="0" w:space="0" w:color="auto"/>
                <w:left w:val="none" w:sz="0" w:space="0" w:color="auto"/>
                <w:bottom w:val="none" w:sz="0" w:space="0" w:color="auto"/>
                <w:right w:val="none" w:sz="0" w:space="0" w:color="auto"/>
              </w:divBdr>
              <w:divsChild>
                <w:div w:id="409621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318177">
          <w:marLeft w:val="0"/>
          <w:marRight w:val="0"/>
          <w:marTop w:val="0"/>
          <w:marBottom w:val="0"/>
          <w:divBdr>
            <w:top w:val="none" w:sz="0" w:space="0" w:color="auto"/>
            <w:left w:val="none" w:sz="0" w:space="0" w:color="auto"/>
            <w:bottom w:val="none" w:sz="0" w:space="0" w:color="auto"/>
            <w:right w:val="none" w:sz="0" w:space="0" w:color="auto"/>
          </w:divBdr>
        </w:div>
        <w:div w:id="2039961199">
          <w:marLeft w:val="0"/>
          <w:marRight w:val="0"/>
          <w:marTop w:val="0"/>
          <w:marBottom w:val="0"/>
          <w:divBdr>
            <w:top w:val="none" w:sz="0" w:space="0" w:color="auto"/>
            <w:left w:val="none" w:sz="0" w:space="0" w:color="auto"/>
            <w:bottom w:val="none" w:sz="0" w:space="0" w:color="auto"/>
            <w:right w:val="none" w:sz="0" w:space="0" w:color="auto"/>
          </w:divBdr>
        </w:div>
        <w:div w:id="2093776512">
          <w:marLeft w:val="0"/>
          <w:marRight w:val="0"/>
          <w:marTop w:val="0"/>
          <w:marBottom w:val="0"/>
          <w:divBdr>
            <w:top w:val="none" w:sz="0" w:space="0" w:color="auto"/>
            <w:left w:val="none" w:sz="0" w:space="0" w:color="auto"/>
            <w:bottom w:val="none" w:sz="0" w:space="0" w:color="auto"/>
            <w:right w:val="none" w:sz="0" w:space="0" w:color="auto"/>
          </w:divBdr>
          <w:divsChild>
            <w:div w:id="480969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1427574">
      <w:bodyDiv w:val="1"/>
      <w:marLeft w:val="0"/>
      <w:marRight w:val="0"/>
      <w:marTop w:val="0"/>
      <w:marBottom w:val="0"/>
      <w:divBdr>
        <w:top w:val="none" w:sz="0" w:space="0" w:color="auto"/>
        <w:left w:val="none" w:sz="0" w:space="0" w:color="auto"/>
        <w:bottom w:val="none" w:sz="0" w:space="0" w:color="auto"/>
        <w:right w:val="none" w:sz="0" w:space="0" w:color="auto"/>
      </w:divBdr>
      <w:divsChild>
        <w:div w:id="1867717056">
          <w:marLeft w:val="0"/>
          <w:marRight w:val="0"/>
          <w:marTop w:val="0"/>
          <w:marBottom w:val="0"/>
          <w:divBdr>
            <w:top w:val="none" w:sz="0" w:space="0" w:color="auto"/>
            <w:left w:val="none" w:sz="0" w:space="0" w:color="auto"/>
            <w:bottom w:val="none" w:sz="0" w:space="0" w:color="auto"/>
            <w:right w:val="none" w:sz="0" w:space="0" w:color="auto"/>
          </w:divBdr>
        </w:div>
        <w:div w:id="1579172982">
          <w:marLeft w:val="0"/>
          <w:marRight w:val="0"/>
          <w:marTop w:val="0"/>
          <w:marBottom w:val="0"/>
          <w:divBdr>
            <w:top w:val="none" w:sz="0" w:space="0" w:color="auto"/>
            <w:left w:val="none" w:sz="0" w:space="0" w:color="auto"/>
            <w:bottom w:val="none" w:sz="0" w:space="0" w:color="auto"/>
            <w:right w:val="none" w:sz="0" w:space="0" w:color="auto"/>
          </w:divBdr>
          <w:divsChild>
            <w:div w:id="1544169043">
              <w:marLeft w:val="0"/>
              <w:marRight w:val="0"/>
              <w:marTop w:val="0"/>
              <w:marBottom w:val="0"/>
              <w:divBdr>
                <w:top w:val="none" w:sz="0" w:space="0" w:color="auto"/>
                <w:left w:val="none" w:sz="0" w:space="0" w:color="auto"/>
                <w:bottom w:val="none" w:sz="0" w:space="0" w:color="auto"/>
                <w:right w:val="none" w:sz="0" w:space="0" w:color="auto"/>
              </w:divBdr>
            </w:div>
          </w:divsChild>
        </w:div>
        <w:div w:id="28729305">
          <w:marLeft w:val="0"/>
          <w:marRight w:val="0"/>
          <w:marTop w:val="0"/>
          <w:marBottom w:val="0"/>
          <w:divBdr>
            <w:top w:val="none" w:sz="0" w:space="0" w:color="auto"/>
            <w:left w:val="none" w:sz="0" w:space="0" w:color="auto"/>
            <w:bottom w:val="none" w:sz="0" w:space="0" w:color="auto"/>
            <w:right w:val="none" w:sz="0" w:space="0" w:color="auto"/>
          </w:divBdr>
        </w:div>
        <w:div w:id="1892811239">
          <w:marLeft w:val="0"/>
          <w:marRight w:val="0"/>
          <w:marTop w:val="0"/>
          <w:marBottom w:val="0"/>
          <w:divBdr>
            <w:top w:val="none" w:sz="0" w:space="0" w:color="auto"/>
            <w:left w:val="none" w:sz="0" w:space="0" w:color="auto"/>
            <w:bottom w:val="none" w:sz="0" w:space="0" w:color="auto"/>
            <w:right w:val="none" w:sz="0" w:space="0" w:color="auto"/>
          </w:divBdr>
          <w:divsChild>
            <w:div w:id="1007443100">
              <w:marLeft w:val="0"/>
              <w:marRight w:val="0"/>
              <w:marTop w:val="0"/>
              <w:marBottom w:val="0"/>
              <w:divBdr>
                <w:top w:val="none" w:sz="0" w:space="0" w:color="auto"/>
                <w:left w:val="none" w:sz="0" w:space="0" w:color="auto"/>
                <w:bottom w:val="none" w:sz="0" w:space="0" w:color="auto"/>
                <w:right w:val="none" w:sz="0" w:space="0" w:color="auto"/>
              </w:divBdr>
            </w:div>
          </w:divsChild>
        </w:div>
        <w:div w:id="1924021033">
          <w:marLeft w:val="0"/>
          <w:marRight w:val="0"/>
          <w:marTop w:val="0"/>
          <w:marBottom w:val="0"/>
          <w:divBdr>
            <w:top w:val="none" w:sz="0" w:space="0" w:color="auto"/>
            <w:left w:val="none" w:sz="0" w:space="0" w:color="auto"/>
            <w:bottom w:val="none" w:sz="0" w:space="0" w:color="auto"/>
            <w:right w:val="none" w:sz="0" w:space="0" w:color="auto"/>
          </w:divBdr>
        </w:div>
        <w:div w:id="334849337">
          <w:marLeft w:val="0"/>
          <w:marRight w:val="0"/>
          <w:marTop w:val="0"/>
          <w:marBottom w:val="0"/>
          <w:divBdr>
            <w:top w:val="none" w:sz="0" w:space="0" w:color="auto"/>
            <w:left w:val="none" w:sz="0" w:space="0" w:color="auto"/>
            <w:bottom w:val="none" w:sz="0" w:space="0" w:color="auto"/>
            <w:right w:val="none" w:sz="0" w:space="0" w:color="auto"/>
          </w:divBdr>
          <w:divsChild>
            <w:div w:id="1067149747">
              <w:marLeft w:val="0"/>
              <w:marRight w:val="0"/>
              <w:marTop w:val="0"/>
              <w:marBottom w:val="0"/>
              <w:divBdr>
                <w:top w:val="none" w:sz="0" w:space="0" w:color="auto"/>
                <w:left w:val="none" w:sz="0" w:space="0" w:color="auto"/>
                <w:bottom w:val="none" w:sz="0" w:space="0" w:color="auto"/>
                <w:right w:val="none" w:sz="0" w:space="0" w:color="auto"/>
              </w:divBdr>
            </w:div>
          </w:divsChild>
        </w:div>
        <w:div w:id="1472747876">
          <w:marLeft w:val="0"/>
          <w:marRight w:val="0"/>
          <w:marTop w:val="0"/>
          <w:marBottom w:val="0"/>
          <w:divBdr>
            <w:top w:val="none" w:sz="0" w:space="0" w:color="auto"/>
            <w:left w:val="none" w:sz="0" w:space="0" w:color="auto"/>
            <w:bottom w:val="none" w:sz="0" w:space="0" w:color="auto"/>
            <w:right w:val="none" w:sz="0" w:space="0" w:color="auto"/>
          </w:divBdr>
        </w:div>
        <w:div w:id="1476022987">
          <w:marLeft w:val="0"/>
          <w:marRight w:val="0"/>
          <w:marTop w:val="0"/>
          <w:marBottom w:val="0"/>
          <w:divBdr>
            <w:top w:val="none" w:sz="0" w:space="0" w:color="auto"/>
            <w:left w:val="none" w:sz="0" w:space="0" w:color="auto"/>
            <w:bottom w:val="none" w:sz="0" w:space="0" w:color="auto"/>
            <w:right w:val="none" w:sz="0" w:space="0" w:color="auto"/>
          </w:divBdr>
          <w:divsChild>
            <w:div w:id="1806435918">
              <w:marLeft w:val="0"/>
              <w:marRight w:val="0"/>
              <w:marTop w:val="0"/>
              <w:marBottom w:val="0"/>
              <w:divBdr>
                <w:top w:val="none" w:sz="0" w:space="0" w:color="auto"/>
                <w:left w:val="none" w:sz="0" w:space="0" w:color="auto"/>
                <w:bottom w:val="none" w:sz="0" w:space="0" w:color="auto"/>
                <w:right w:val="none" w:sz="0" w:space="0" w:color="auto"/>
              </w:divBdr>
            </w:div>
          </w:divsChild>
        </w:div>
        <w:div w:id="1577284764">
          <w:marLeft w:val="0"/>
          <w:marRight w:val="0"/>
          <w:marTop w:val="0"/>
          <w:marBottom w:val="0"/>
          <w:divBdr>
            <w:top w:val="none" w:sz="0" w:space="0" w:color="auto"/>
            <w:left w:val="none" w:sz="0" w:space="0" w:color="auto"/>
            <w:bottom w:val="none" w:sz="0" w:space="0" w:color="auto"/>
            <w:right w:val="none" w:sz="0" w:space="0" w:color="auto"/>
          </w:divBdr>
        </w:div>
        <w:div w:id="1400324148">
          <w:marLeft w:val="0"/>
          <w:marRight w:val="0"/>
          <w:marTop w:val="0"/>
          <w:marBottom w:val="0"/>
          <w:divBdr>
            <w:top w:val="none" w:sz="0" w:space="0" w:color="auto"/>
            <w:left w:val="none" w:sz="0" w:space="0" w:color="auto"/>
            <w:bottom w:val="none" w:sz="0" w:space="0" w:color="auto"/>
            <w:right w:val="none" w:sz="0" w:space="0" w:color="auto"/>
          </w:divBdr>
          <w:divsChild>
            <w:div w:id="802649825">
              <w:marLeft w:val="0"/>
              <w:marRight w:val="0"/>
              <w:marTop w:val="0"/>
              <w:marBottom w:val="0"/>
              <w:divBdr>
                <w:top w:val="none" w:sz="0" w:space="0" w:color="auto"/>
                <w:left w:val="none" w:sz="0" w:space="0" w:color="auto"/>
                <w:bottom w:val="none" w:sz="0" w:space="0" w:color="auto"/>
                <w:right w:val="none" w:sz="0" w:space="0" w:color="auto"/>
              </w:divBdr>
            </w:div>
          </w:divsChild>
        </w:div>
        <w:div w:id="467211975">
          <w:marLeft w:val="0"/>
          <w:marRight w:val="0"/>
          <w:marTop w:val="0"/>
          <w:marBottom w:val="0"/>
          <w:divBdr>
            <w:top w:val="none" w:sz="0" w:space="0" w:color="auto"/>
            <w:left w:val="none" w:sz="0" w:space="0" w:color="auto"/>
            <w:bottom w:val="none" w:sz="0" w:space="0" w:color="auto"/>
            <w:right w:val="none" w:sz="0" w:space="0" w:color="auto"/>
          </w:divBdr>
        </w:div>
        <w:div w:id="1541552757">
          <w:marLeft w:val="0"/>
          <w:marRight w:val="0"/>
          <w:marTop w:val="0"/>
          <w:marBottom w:val="0"/>
          <w:divBdr>
            <w:top w:val="none" w:sz="0" w:space="0" w:color="auto"/>
            <w:left w:val="none" w:sz="0" w:space="0" w:color="auto"/>
            <w:bottom w:val="none" w:sz="0" w:space="0" w:color="auto"/>
            <w:right w:val="none" w:sz="0" w:space="0" w:color="auto"/>
          </w:divBdr>
          <w:divsChild>
            <w:div w:id="1746104937">
              <w:marLeft w:val="0"/>
              <w:marRight w:val="0"/>
              <w:marTop w:val="0"/>
              <w:marBottom w:val="0"/>
              <w:divBdr>
                <w:top w:val="none" w:sz="0" w:space="0" w:color="auto"/>
                <w:left w:val="none" w:sz="0" w:space="0" w:color="auto"/>
                <w:bottom w:val="none" w:sz="0" w:space="0" w:color="auto"/>
                <w:right w:val="none" w:sz="0" w:space="0" w:color="auto"/>
              </w:divBdr>
            </w:div>
          </w:divsChild>
        </w:div>
        <w:div w:id="882520378">
          <w:marLeft w:val="0"/>
          <w:marRight w:val="0"/>
          <w:marTop w:val="0"/>
          <w:marBottom w:val="0"/>
          <w:divBdr>
            <w:top w:val="none" w:sz="0" w:space="0" w:color="auto"/>
            <w:left w:val="none" w:sz="0" w:space="0" w:color="auto"/>
            <w:bottom w:val="none" w:sz="0" w:space="0" w:color="auto"/>
            <w:right w:val="none" w:sz="0" w:space="0" w:color="auto"/>
          </w:divBdr>
        </w:div>
        <w:div w:id="1953704692">
          <w:marLeft w:val="0"/>
          <w:marRight w:val="0"/>
          <w:marTop w:val="0"/>
          <w:marBottom w:val="0"/>
          <w:divBdr>
            <w:top w:val="none" w:sz="0" w:space="0" w:color="auto"/>
            <w:left w:val="none" w:sz="0" w:space="0" w:color="auto"/>
            <w:bottom w:val="none" w:sz="0" w:space="0" w:color="auto"/>
            <w:right w:val="none" w:sz="0" w:space="0" w:color="auto"/>
          </w:divBdr>
          <w:divsChild>
            <w:div w:id="113016190">
              <w:marLeft w:val="0"/>
              <w:marRight w:val="0"/>
              <w:marTop w:val="0"/>
              <w:marBottom w:val="0"/>
              <w:divBdr>
                <w:top w:val="none" w:sz="0" w:space="0" w:color="auto"/>
                <w:left w:val="none" w:sz="0" w:space="0" w:color="auto"/>
                <w:bottom w:val="none" w:sz="0" w:space="0" w:color="auto"/>
                <w:right w:val="none" w:sz="0" w:space="0" w:color="auto"/>
              </w:divBdr>
            </w:div>
          </w:divsChild>
        </w:div>
        <w:div w:id="375357183">
          <w:marLeft w:val="0"/>
          <w:marRight w:val="0"/>
          <w:marTop w:val="300"/>
          <w:marBottom w:val="0"/>
          <w:divBdr>
            <w:top w:val="none" w:sz="0" w:space="0" w:color="auto"/>
            <w:left w:val="none" w:sz="0" w:space="0" w:color="auto"/>
            <w:bottom w:val="none" w:sz="0" w:space="0" w:color="auto"/>
            <w:right w:val="none" w:sz="0" w:space="0" w:color="auto"/>
          </w:divBdr>
          <w:divsChild>
            <w:div w:id="1126437269">
              <w:marLeft w:val="0"/>
              <w:marRight w:val="0"/>
              <w:marTop w:val="0"/>
              <w:marBottom w:val="0"/>
              <w:divBdr>
                <w:top w:val="none" w:sz="0" w:space="0" w:color="auto"/>
                <w:left w:val="none" w:sz="0" w:space="0" w:color="auto"/>
                <w:bottom w:val="none" w:sz="0" w:space="0" w:color="auto"/>
                <w:right w:val="none" w:sz="0" w:space="0" w:color="auto"/>
              </w:divBdr>
              <w:divsChild>
                <w:div w:id="1806073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7632788">
          <w:marLeft w:val="0"/>
          <w:marRight w:val="0"/>
          <w:marTop w:val="300"/>
          <w:marBottom w:val="0"/>
          <w:divBdr>
            <w:top w:val="none" w:sz="0" w:space="0" w:color="auto"/>
            <w:left w:val="none" w:sz="0" w:space="0" w:color="auto"/>
            <w:bottom w:val="none" w:sz="0" w:space="0" w:color="auto"/>
            <w:right w:val="none" w:sz="0" w:space="0" w:color="auto"/>
          </w:divBdr>
          <w:divsChild>
            <w:div w:id="77408813">
              <w:marLeft w:val="0"/>
              <w:marRight w:val="0"/>
              <w:marTop w:val="0"/>
              <w:marBottom w:val="0"/>
              <w:divBdr>
                <w:top w:val="none" w:sz="0" w:space="0" w:color="auto"/>
                <w:left w:val="none" w:sz="0" w:space="0" w:color="auto"/>
                <w:bottom w:val="none" w:sz="0" w:space="0" w:color="auto"/>
                <w:right w:val="none" w:sz="0" w:space="0" w:color="auto"/>
              </w:divBdr>
              <w:divsChild>
                <w:div w:id="995036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224176">
          <w:marLeft w:val="0"/>
          <w:marRight w:val="0"/>
          <w:marTop w:val="300"/>
          <w:marBottom w:val="0"/>
          <w:divBdr>
            <w:top w:val="none" w:sz="0" w:space="0" w:color="auto"/>
            <w:left w:val="none" w:sz="0" w:space="0" w:color="auto"/>
            <w:bottom w:val="none" w:sz="0" w:space="0" w:color="auto"/>
            <w:right w:val="none" w:sz="0" w:space="0" w:color="auto"/>
          </w:divBdr>
          <w:divsChild>
            <w:div w:id="1702634371">
              <w:marLeft w:val="0"/>
              <w:marRight w:val="0"/>
              <w:marTop w:val="0"/>
              <w:marBottom w:val="0"/>
              <w:divBdr>
                <w:top w:val="none" w:sz="0" w:space="0" w:color="auto"/>
                <w:left w:val="none" w:sz="0" w:space="0" w:color="auto"/>
                <w:bottom w:val="none" w:sz="0" w:space="0" w:color="auto"/>
                <w:right w:val="none" w:sz="0" w:space="0" w:color="auto"/>
              </w:divBdr>
              <w:divsChild>
                <w:div w:id="970212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2401558">
          <w:marLeft w:val="0"/>
          <w:marRight w:val="0"/>
          <w:marTop w:val="300"/>
          <w:marBottom w:val="0"/>
          <w:divBdr>
            <w:top w:val="none" w:sz="0" w:space="0" w:color="auto"/>
            <w:left w:val="none" w:sz="0" w:space="0" w:color="auto"/>
            <w:bottom w:val="none" w:sz="0" w:space="0" w:color="auto"/>
            <w:right w:val="none" w:sz="0" w:space="0" w:color="auto"/>
          </w:divBdr>
          <w:divsChild>
            <w:div w:id="1992056819">
              <w:marLeft w:val="0"/>
              <w:marRight w:val="0"/>
              <w:marTop w:val="0"/>
              <w:marBottom w:val="0"/>
              <w:divBdr>
                <w:top w:val="none" w:sz="0" w:space="0" w:color="auto"/>
                <w:left w:val="none" w:sz="0" w:space="0" w:color="auto"/>
                <w:bottom w:val="none" w:sz="0" w:space="0" w:color="auto"/>
                <w:right w:val="none" w:sz="0" w:space="0" w:color="auto"/>
              </w:divBdr>
              <w:divsChild>
                <w:div w:id="1561213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52888683">
      <w:bodyDiv w:val="1"/>
      <w:marLeft w:val="0"/>
      <w:marRight w:val="0"/>
      <w:marTop w:val="0"/>
      <w:marBottom w:val="0"/>
      <w:divBdr>
        <w:top w:val="none" w:sz="0" w:space="0" w:color="auto"/>
        <w:left w:val="none" w:sz="0" w:space="0" w:color="auto"/>
        <w:bottom w:val="none" w:sz="0" w:space="0" w:color="auto"/>
        <w:right w:val="none" w:sz="0" w:space="0" w:color="auto"/>
      </w:divBdr>
      <w:divsChild>
        <w:div w:id="744304320">
          <w:marLeft w:val="0"/>
          <w:marRight w:val="0"/>
          <w:marTop w:val="0"/>
          <w:marBottom w:val="0"/>
          <w:divBdr>
            <w:top w:val="none" w:sz="0" w:space="0" w:color="auto"/>
            <w:left w:val="none" w:sz="0" w:space="0" w:color="auto"/>
            <w:bottom w:val="none" w:sz="0" w:space="0" w:color="auto"/>
            <w:right w:val="none" w:sz="0" w:space="0" w:color="auto"/>
          </w:divBdr>
        </w:div>
        <w:div w:id="281041875">
          <w:marLeft w:val="0"/>
          <w:marRight w:val="0"/>
          <w:marTop w:val="0"/>
          <w:marBottom w:val="0"/>
          <w:divBdr>
            <w:top w:val="none" w:sz="0" w:space="0" w:color="auto"/>
            <w:left w:val="none" w:sz="0" w:space="0" w:color="auto"/>
            <w:bottom w:val="none" w:sz="0" w:space="0" w:color="auto"/>
            <w:right w:val="none" w:sz="0" w:space="0" w:color="auto"/>
          </w:divBdr>
          <w:divsChild>
            <w:div w:id="379330839">
              <w:marLeft w:val="0"/>
              <w:marRight w:val="0"/>
              <w:marTop w:val="0"/>
              <w:marBottom w:val="0"/>
              <w:divBdr>
                <w:top w:val="none" w:sz="0" w:space="0" w:color="auto"/>
                <w:left w:val="none" w:sz="0" w:space="0" w:color="auto"/>
                <w:bottom w:val="none" w:sz="0" w:space="0" w:color="auto"/>
                <w:right w:val="none" w:sz="0" w:space="0" w:color="auto"/>
              </w:divBdr>
            </w:div>
          </w:divsChild>
        </w:div>
        <w:div w:id="1323198825">
          <w:marLeft w:val="0"/>
          <w:marRight w:val="0"/>
          <w:marTop w:val="0"/>
          <w:marBottom w:val="0"/>
          <w:divBdr>
            <w:top w:val="none" w:sz="0" w:space="0" w:color="auto"/>
            <w:left w:val="none" w:sz="0" w:space="0" w:color="auto"/>
            <w:bottom w:val="none" w:sz="0" w:space="0" w:color="auto"/>
            <w:right w:val="none" w:sz="0" w:space="0" w:color="auto"/>
          </w:divBdr>
        </w:div>
        <w:div w:id="860977229">
          <w:marLeft w:val="0"/>
          <w:marRight w:val="0"/>
          <w:marTop w:val="0"/>
          <w:marBottom w:val="0"/>
          <w:divBdr>
            <w:top w:val="none" w:sz="0" w:space="0" w:color="auto"/>
            <w:left w:val="none" w:sz="0" w:space="0" w:color="auto"/>
            <w:bottom w:val="none" w:sz="0" w:space="0" w:color="auto"/>
            <w:right w:val="none" w:sz="0" w:space="0" w:color="auto"/>
          </w:divBdr>
          <w:divsChild>
            <w:div w:id="2029335353">
              <w:marLeft w:val="0"/>
              <w:marRight w:val="0"/>
              <w:marTop w:val="0"/>
              <w:marBottom w:val="0"/>
              <w:divBdr>
                <w:top w:val="none" w:sz="0" w:space="0" w:color="auto"/>
                <w:left w:val="none" w:sz="0" w:space="0" w:color="auto"/>
                <w:bottom w:val="none" w:sz="0" w:space="0" w:color="auto"/>
                <w:right w:val="none" w:sz="0" w:space="0" w:color="auto"/>
              </w:divBdr>
            </w:div>
          </w:divsChild>
        </w:div>
        <w:div w:id="1590117628">
          <w:marLeft w:val="0"/>
          <w:marRight w:val="0"/>
          <w:marTop w:val="0"/>
          <w:marBottom w:val="0"/>
          <w:divBdr>
            <w:top w:val="none" w:sz="0" w:space="0" w:color="auto"/>
            <w:left w:val="none" w:sz="0" w:space="0" w:color="auto"/>
            <w:bottom w:val="none" w:sz="0" w:space="0" w:color="auto"/>
            <w:right w:val="none" w:sz="0" w:space="0" w:color="auto"/>
          </w:divBdr>
        </w:div>
        <w:div w:id="694842164">
          <w:marLeft w:val="0"/>
          <w:marRight w:val="0"/>
          <w:marTop w:val="0"/>
          <w:marBottom w:val="0"/>
          <w:divBdr>
            <w:top w:val="none" w:sz="0" w:space="0" w:color="auto"/>
            <w:left w:val="none" w:sz="0" w:space="0" w:color="auto"/>
            <w:bottom w:val="none" w:sz="0" w:space="0" w:color="auto"/>
            <w:right w:val="none" w:sz="0" w:space="0" w:color="auto"/>
          </w:divBdr>
          <w:divsChild>
            <w:div w:id="507794399">
              <w:marLeft w:val="0"/>
              <w:marRight w:val="0"/>
              <w:marTop w:val="0"/>
              <w:marBottom w:val="0"/>
              <w:divBdr>
                <w:top w:val="none" w:sz="0" w:space="0" w:color="auto"/>
                <w:left w:val="none" w:sz="0" w:space="0" w:color="auto"/>
                <w:bottom w:val="none" w:sz="0" w:space="0" w:color="auto"/>
                <w:right w:val="none" w:sz="0" w:space="0" w:color="auto"/>
              </w:divBdr>
            </w:div>
          </w:divsChild>
        </w:div>
        <w:div w:id="798113826">
          <w:marLeft w:val="0"/>
          <w:marRight w:val="0"/>
          <w:marTop w:val="0"/>
          <w:marBottom w:val="0"/>
          <w:divBdr>
            <w:top w:val="none" w:sz="0" w:space="0" w:color="auto"/>
            <w:left w:val="none" w:sz="0" w:space="0" w:color="auto"/>
            <w:bottom w:val="none" w:sz="0" w:space="0" w:color="auto"/>
            <w:right w:val="none" w:sz="0" w:space="0" w:color="auto"/>
          </w:divBdr>
        </w:div>
        <w:div w:id="217910039">
          <w:marLeft w:val="0"/>
          <w:marRight w:val="0"/>
          <w:marTop w:val="0"/>
          <w:marBottom w:val="0"/>
          <w:divBdr>
            <w:top w:val="none" w:sz="0" w:space="0" w:color="auto"/>
            <w:left w:val="none" w:sz="0" w:space="0" w:color="auto"/>
            <w:bottom w:val="none" w:sz="0" w:space="0" w:color="auto"/>
            <w:right w:val="none" w:sz="0" w:space="0" w:color="auto"/>
          </w:divBdr>
          <w:divsChild>
            <w:div w:id="1734351394">
              <w:marLeft w:val="0"/>
              <w:marRight w:val="0"/>
              <w:marTop w:val="0"/>
              <w:marBottom w:val="0"/>
              <w:divBdr>
                <w:top w:val="none" w:sz="0" w:space="0" w:color="auto"/>
                <w:left w:val="none" w:sz="0" w:space="0" w:color="auto"/>
                <w:bottom w:val="none" w:sz="0" w:space="0" w:color="auto"/>
                <w:right w:val="none" w:sz="0" w:space="0" w:color="auto"/>
              </w:divBdr>
            </w:div>
          </w:divsChild>
        </w:div>
        <w:div w:id="2074497278">
          <w:marLeft w:val="0"/>
          <w:marRight w:val="0"/>
          <w:marTop w:val="0"/>
          <w:marBottom w:val="0"/>
          <w:divBdr>
            <w:top w:val="none" w:sz="0" w:space="0" w:color="auto"/>
            <w:left w:val="none" w:sz="0" w:space="0" w:color="auto"/>
            <w:bottom w:val="none" w:sz="0" w:space="0" w:color="auto"/>
            <w:right w:val="none" w:sz="0" w:space="0" w:color="auto"/>
          </w:divBdr>
        </w:div>
        <w:div w:id="858932724">
          <w:marLeft w:val="0"/>
          <w:marRight w:val="0"/>
          <w:marTop w:val="0"/>
          <w:marBottom w:val="0"/>
          <w:divBdr>
            <w:top w:val="none" w:sz="0" w:space="0" w:color="auto"/>
            <w:left w:val="none" w:sz="0" w:space="0" w:color="auto"/>
            <w:bottom w:val="none" w:sz="0" w:space="0" w:color="auto"/>
            <w:right w:val="none" w:sz="0" w:space="0" w:color="auto"/>
          </w:divBdr>
          <w:divsChild>
            <w:div w:id="1329556208">
              <w:marLeft w:val="0"/>
              <w:marRight w:val="0"/>
              <w:marTop w:val="0"/>
              <w:marBottom w:val="0"/>
              <w:divBdr>
                <w:top w:val="none" w:sz="0" w:space="0" w:color="auto"/>
                <w:left w:val="none" w:sz="0" w:space="0" w:color="auto"/>
                <w:bottom w:val="none" w:sz="0" w:space="0" w:color="auto"/>
                <w:right w:val="none" w:sz="0" w:space="0" w:color="auto"/>
              </w:divBdr>
            </w:div>
          </w:divsChild>
        </w:div>
        <w:div w:id="955407116">
          <w:marLeft w:val="0"/>
          <w:marRight w:val="0"/>
          <w:marTop w:val="0"/>
          <w:marBottom w:val="0"/>
          <w:divBdr>
            <w:top w:val="none" w:sz="0" w:space="0" w:color="auto"/>
            <w:left w:val="none" w:sz="0" w:space="0" w:color="auto"/>
            <w:bottom w:val="none" w:sz="0" w:space="0" w:color="auto"/>
            <w:right w:val="none" w:sz="0" w:space="0" w:color="auto"/>
          </w:divBdr>
        </w:div>
        <w:div w:id="927930858">
          <w:marLeft w:val="0"/>
          <w:marRight w:val="0"/>
          <w:marTop w:val="0"/>
          <w:marBottom w:val="0"/>
          <w:divBdr>
            <w:top w:val="none" w:sz="0" w:space="0" w:color="auto"/>
            <w:left w:val="none" w:sz="0" w:space="0" w:color="auto"/>
            <w:bottom w:val="none" w:sz="0" w:space="0" w:color="auto"/>
            <w:right w:val="none" w:sz="0" w:space="0" w:color="auto"/>
          </w:divBdr>
          <w:divsChild>
            <w:div w:id="1886140461">
              <w:marLeft w:val="0"/>
              <w:marRight w:val="0"/>
              <w:marTop w:val="0"/>
              <w:marBottom w:val="0"/>
              <w:divBdr>
                <w:top w:val="none" w:sz="0" w:space="0" w:color="auto"/>
                <w:left w:val="none" w:sz="0" w:space="0" w:color="auto"/>
                <w:bottom w:val="none" w:sz="0" w:space="0" w:color="auto"/>
                <w:right w:val="none" w:sz="0" w:space="0" w:color="auto"/>
              </w:divBdr>
            </w:div>
          </w:divsChild>
        </w:div>
        <w:div w:id="1187984749">
          <w:marLeft w:val="0"/>
          <w:marRight w:val="0"/>
          <w:marTop w:val="0"/>
          <w:marBottom w:val="0"/>
          <w:divBdr>
            <w:top w:val="none" w:sz="0" w:space="0" w:color="auto"/>
            <w:left w:val="none" w:sz="0" w:space="0" w:color="auto"/>
            <w:bottom w:val="none" w:sz="0" w:space="0" w:color="auto"/>
            <w:right w:val="none" w:sz="0" w:space="0" w:color="auto"/>
          </w:divBdr>
        </w:div>
        <w:div w:id="961183455">
          <w:marLeft w:val="0"/>
          <w:marRight w:val="0"/>
          <w:marTop w:val="0"/>
          <w:marBottom w:val="0"/>
          <w:divBdr>
            <w:top w:val="none" w:sz="0" w:space="0" w:color="auto"/>
            <w:left w:val="none" w:sz="0" w:space="0" w:color="auto"/>
            <w:bottom w:val="none" w:sz="0" w:space="0" w:color="auto"/>
            <w:right w:val="none" w:sz="0" w:space="0" w:color="auto"/>
          </w:divBdr>
          <w:divsChild>
            <w:div w:id="791248092">
              <w:marLeft w:val="0"/>
              <w:marRight w:val="0"/>
              <w:marTop w:val="0"/>
              <w:marBottom w:val="0"/>
              <w:divBdr>
                <w:top w:val="none" w:sz="0" w:space="0" w:color="auto"/>
                <w:left w:val="none" w:sz="0" w:space="0" w:color="auto"/>
                <w:bottom w:val="none" w:sz="0" w:space="0" w:color="auto"/>
                <w:right w:val="none" w:sz="0" w:space="0" w:color="auto"/>
              </w:divBdr>
            </w:div>
          </w:divsChild>
        </w:div>
        <w:div w:id="1105807570">
          <w:marLeft w:val="0"/>
          <w:marRight w:val="0"/>
          <w:marTop w:val="300"/>
          <w:marBottom w:val="0"/>
          <w:divBdr>
            <w:top w:val="none" w:sz="0" w:space="0" w:color="auto"/>
            <w:left w:val="none" w:sz="0" w:space="0" w:color="auto"/>
            <w:bottom w:val="none" w:sz="0" w:space="0" w:color="auto"/>
            <w:right w:val="none" w:sz="0" w:space="0" w:color="auto"/>
          </w:divBdr>
          <w:divsChild>
            <w:div w:id="2070422312">
              <w:marLeft w:val="0"/>
              <w:marRight w:val="0"/>
              <w:marTop w:val="0"/>
              <w:marBottom w:val="0"/>
              <w:divBdr>
                <w:top w:val="none" w:sz="0" w:space="0" w:color="auto"/>
                <w:left w:val="none" w:sz="0" w:space="0" w:color="auto"/>
                <w:bottom w:val="none" w:sz="0" w:space="0" w:color="auto"/>
                <w:right w:val="none" w:sz="0" w:space="0" w:color="auto"/>
              </w:divBdr>
              <w:divsChild>
                <w:div w:id="1762408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443141">
          <w:marLeft w:val="0"/>
          <w:marRight w:val="0"/>
          <w:marTop w:val="300"/>
          <w:marBottom w:val="0"/>
          <w:divBdr>
            <w:top w:val="none" w:sz="0" w:space="0" w:color="auto"/>
            <w:left w:val="none" w:sz="0" w:space="0" w:color="auto"/>
            <w:bottom w:val="none" w:sz="0" w:space="0" w:color="auto"/>
            <w:right w:val="none" w:sz="0" w:space="0" w:color="auto"/>
          </w:divBdr>
          <w:divsChild>
            <w:div w:id="1813057493">
              <w:marLeft w:val="0"/>
              <w:marRight w:val="0"/>
              <w:marTop w:val="0"/>
              <w:marBottom w:val="0"/>
              <w:divBdr>
                <w:top w:val="none" w:sz="0" w:space="0" w:color="auto"/>
                <w:left w:val="none" w:sz="0" w:space="0" w:color="auto"/>
                <w:bottom w:val="none" w:sz="0" w:space="0" w:color="auto"/>
                <w:right w:val="none" w:sz="0" w:space="0" w:color="auto"/>
              </w:divBdr>
              <w:divsChild>
                <w:div w:id="1308246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461604">
          <w:marLeft w:val="0"/>
          <w:marRight w:val="0"/>
          <w:marTop w:val="300"/>
          <w:marBottom w:val="0"/>
          <w:divBdr>
            <w:top w:val="none" w:sz="0" w:space="0" w:color="auto"/>
            <w:left w:val="none" w:sz="0" w:space="0" w:color="auto"/>
            <w:bottom w:val="none" w:sz="0" w:space="0" w:color="auto"/>
            <w:right w:val="none" w:sz="0" w:space="0" w:color="auto"/>
          </w:divBdr>
          <w:divsChild>
            <w:div w:id="1229195415">
              <w:marLeft w:val="0"/>
              <w:marRight w:val="0"/>
              <w:marTop w:val="0"/>
              <w:marBottom w:val="0"/>
              <w:divBdr>
                <w:top w:val="none" w:sz="0" w:space="0" w:color="auto"/>
                <w:left w:val="none" w:sz="0" w:space="0" w:color="auto"/>
                <w:bottom w:val="none" w:sz="0" w:space="0" w:color="auto"/>
                <w:right w:val="none" w:sz="0" w:space="0" w:color="auto"/>
              </w:divBdr>
              <w:divsChild>
                <w:div w:id="841091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330679">
          <w:marLeft w:val="0"/>
          <w:marRight w:val="0"/>
          <w:marTop w:val="300"/>
          <w:marBottom w:val="0"/>
          <w:divBdr>
            <w:top w:val="none" w:sz="0" w:space="0" w:color="auto"/>
            <w:left w:val="none" w:sz="0" w:space="0" w:color="auto"/>
            <w:bottom w:val="none" w:sz="0" w:space="0" w:color="auto"/>
            <w:right w:val="none" w:sz="0" w:space="0" w:color="auto"/>
          </w:divBdr>
          <w:divsChild>
            <w:div w:id="969702418">
              <w:marLeft w:val="0"/>
              <w:marRight w:val="0"/>
              <w:marTop w:val="0"/>
              <w:marBottom w:val="0"/>
              <w:divBdr>
                <w:top w:val="none" w:sz="0" w:space="0" w:color="auto"/>
                <w:left w:val="none" w:sz="0" w:space="0" w:color="auto"/>
                <w:bottom w:val="none" w:sz="0" w:space="0" w:color="auto"/>
                <w:right w:val="none" w:sz="0" w:space="0" w:color="auto"/>
              </w:divBdr>
              <w:divsChild>
                <w:div w:id="1010645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58324781">
      <w:bodyDiv w:val="1"/>
      <w:marLeft w:val="0"/>
      <w:marRight w:val="0"/>
      <w:marTop w:val="0"/>
      <w:marBottom w:val="0"/>
      <w:divBdr>
        <w:top w:val="none" w:sz="0" w:space="0" w:color="auto"/>
        <w:left w:val="none" w:sz="0" w:space="0" w:color="auto"/>
        <w:bottom w:val="none" w:sz="0" w:space="0" w:color="auto"/>
        <w:right w:val="none" w:sz="0" w:space="0" w:color="auto"/>
      </w:divBdr>
      <w:divsChild>
        <w:div w:id="1988824661">
          <w:marLeft w:val="0"/>
          <w:marRight w:val="0"/>
          <w:marTop w:val="0"/>
          <w:marBottom w:val="0"/>
          <w:divBdr>
            <w:top w:val="none" w:sz="0" w:space="0" w:color="auto"/>
            <w:left w:val="none" w:sz="0" w:space="0" w:color="auto"/>
            <w:bottom w:val="none" w:sz="0" w:space="0" w:color="auto"/>
            <w:right w:val="none" w:sz="0" w:space="0" w:color="auto"/>
          </w:divBdr>
        </w:div>
        <w:div w:id="1745955513">
          <w:marLeft w:val="0"/>
          <w:marRight w:val="0"/>
          <w:marTop w:val="0"/>
          <w:marBottom w:val="0"/>
          <w:divBdr>
            <w:top w:val="none" w:sz="0" w:space="0" w:color="auto"/>
            <w:left w:val="none" w:sz="0" w:space="0" w:color="auto"/>
            <w:bottom w:val="none" w:sz="0" w:space="0" w:color="auto"/>
            <w:right w:val="none" w:sz="0" w:space="0" w:color="auto"/>
          </w:divBdr>
          <w:divsChild>
            <w:div w:id="1742485417">
              <w:marLeft w:val="0"/>
              <w:marRight w:val="0"/>
              <w:marTop w:val="0"/>
              <w:marBottom w:val="0"/>
              <w:divBdr>
                <w:top w:val="none" w:sz="0" w:space="0" w:color="auto"/>
                <w:left w:val="none" w:sz="0" w:space="0" w:color="auto"/>
                <w:bottom w:val="none" w:sz="0" w:space="0" w:color="auto"/>
                <w:right w:val="none" w:sz="0" w:space="0" w:color="auto"/>
              </w:divBdr>
            </w:div>
          </w:divsChild>
        </w:div>
        <w:div w:id="188375582">
          <w:marLeft w:val="0"/>
          <w:marRight w:val="0"/>
          <w:marTop w:val="0"/>
          <w:marBottom w:val="0"/>
          <w:divBdr>
            <w:top w:val="none" w:sz="0" w:space="0" w:color="auto"/>
            <w:left w:val="none" w:sz="0" w:space="0" w:color="auto"/>
            <w:bottom w:val="none" w:sz="0" w:space="0" w:color="auto"/>
            <w:right w:val="none" w:sz="0" w:space="0" w:color="auto"/>
          </w:divBdr>
        </w:div>
        <w:div w:id="1556157121">
          <w:marLeft w:val="0"/>
          <w:marRight w:val="0"/>
          <w:marTop w:val="0"/>
          <w:marBottom w:val="0"/>
          <w:divBdr>
            <w:top w:val="none" w:sz="0" w:space="0" w:color="auto"/>
            <w:left w:val="none" w:sz="0" w:space="0" w:color="auto"/>
            <w:bottom w:val="none" w:sz="0" w:space="0" w:color="auto"/>
            <w:right w:val="none" w:sz="0" w:space="0" w:color="auto"/>
          </w:divBdr>
          <w:divsChild>
            <w:div w:id="896664605">
              <w:marLeft w:val="0"/>
              <w:marRight w:val="0"/>
              <w:marTop w:val="0"/>
              <w:marBottom w:val="0"/>
              <w:divBdr>
                <w:top w:val="none" w:sz="0" w:space="0" w:color="auto"/>
                <w:left w:val="none" w:sz="0" w:space="0" w:color="auto"/>
                <w:bottom w:val="none" w:sz="0" w:space="0" w:color="auto"/>
                <w:right w:val="none" w:sz="0" w:space="0" w:color="auto"/>
              </w:divBdr>
            </w:div>
          </w:divsChild>
        </w:div>
        <w:div w:id="369455518">
          <w:marLeft w:val="0"/>
          <w:marRight w:val="0"/>
          <w:marTop w:val="0"/>
          <w:marBottom w:val="0"/>
          <w:divBdr>
            <w:top w:val="none" w:sz="0" w:space="0" w:color="auto"/>
            <w:left w:val="none" w:sz="0" w:space="0" w:color="auto"/>
            <w:bottom w:val="none" w:sz="0" w:space="0" w:color="auto"/>
            <w:right w:val="none" w:sz="0" w:space="0" w:color="auto"/>
          </w:divBdr>
        </w:div>
        <w:div w:id="2100322353">
          <w:marLeft w:val="0"/>
          <w:marRight w:val="0"/>
          <w:marTop w:val="0"/>
          <w:marBottom w:val="0"/>
          <w:divBdr>
            <w:top w:val="none" w:sz="0" w:space="0" w:color="auto"/>
            <w:left w:val="none" w:sz="0" w:space="0" w:color="auto"/>
            <w:bottom w:val="none" w:sz="0" w:space="0" w:color="auto"/>
            <w:right w:val="none" w:sz="0" w:space="0" w:color="auto"/>
          </w:divBdr>
          <w:divsChild>
            <w:div w:id="1811366793">
              <w:marLeft w:val="0"/>
              <w:marRight w:val="0"/>
              <w:marTop w:val="0"/>
              <w:marBottom w:val="0"/>
              <w:divBdr>
                <w:top w:val="none" w:sz="0" w:space="0" w:color="auto"/>
                <w:left w:val="none" w:sz="0" w:space="0" w:color="auto"/>
                <w:bottom w:val="none" w:sz="0" w:space="0" w:color="auto"/>
                <w:right w:val="none" w:sz="0" w:space="0" w:color="auto"/>
              </w:divBdr>
            </w:div>
          </w:divsChild>
        </w:div>
        <w:div w:id="1475954386">
          <w:marLeft w:val="0"/>
          <w:marRight w:val="0"/>
          <w:marTop w:val="0"/>
          <w:marBottom w:val="0"/>
          <w:divBdr>
            <w:top w:val="none" w:sz="0" w:space="0" w:color="auto"/>
            <w:left w:val="none" w:sz="0" w:space="0" w:color="auto"/>
            <w:bottom w:val="none" w:sz="0" w:space="0" w:color="auto"/>
            <w:right w:val="none" w:sz="0" w:space="0" w:color="auto"/>
          </w:divBdr>
        </w:div>
        <w:div w:id="208692968">
          <w:marLeft w:val="0"/>
          <w:marRight w:val="0"/>
          <w:marTop w:val="0"/>
          <w:marBottom w:val="0"/>
          <w:divBdr>
            <w:top w:val="none" w:sz="0" w:space="0" w:color="auto"/>
            <w:left w:val="none" w:sz="0" w:space="0" w:color="auto"/>
            <w:bottom w:val="none" w:sz="0" w:space="0" w:color="auto"/>
            <w:right w:val="none" w:sz="0" w:space="0" w:color="auto"/>
          </w:divBdr>
          <w:divsChild>
            <w:div w:id="2130973484">
              <w:marLeft w:val="0"/>
              <w:marRight w:val="0"/>
              <w:marTop w:val="0"/>
              <w:marBottom w:val="0"/>
              <w:divBdr>
                <w:top w:val="none" w:sz="0" w:space="0" w:color="auto"/>
                <w:left w:val="none" w:sz="0" w:space="0" w:color="auto"/>
                <w:bottom w:val="none" w:sz="0" w:space="0" w:color="auto"/>
                <w:right w:val="none" w:sz="0" w:space="0" w:color="auto"/>
              </w:divBdr>
            </w:div>
          </w:divsChild>
        </w:div>
        <w:div w:id="34545179">
          <w:marLeft w:val="0"/>
          <w:marRight w:val="0"/>
          <w:marTop w:val="0"/>
          <w:marBottom w:val="0"/>
          <w:divBdr>
            <w:top w:val="none" w:sz="0" w:space="0" w:color="auto"/>
            <w:left w:val="none" w:sz="0" w:space="0" w:color="auto"/>
            <w:bottom w:val="none" w:sz="0" w:space="0" w:color="auto"/>
            <w:right w:val="none" w:sz="0" w:space="0" w:color="auto"/>
          </w:divBdr>
        </w:div>
        <w:div w:id="694354421">
          <w:marLeft w:val="0"/>
          <w:marRight w:val="0"/>
          <w:marTop w:val="0"/>
          <w:marBottom w:val="0"/>
          <w:divBdr>
            <w:top w:val="none" w:sz="0" w:space="0" w:color="auto"/>
            <w:left w:val="none" w:sz="0" w:space="0" w:color="auto"/>
            <w:bottom w:val="none" w:sz="0" w:space="0" w:color="auto"/>
            <w:right w:val="none" w:sz="0" w:space="0" w:color="auto"/>
          </w:divBdr>
          <w:divsChild>
            <w:div w:id="1912425091">
              <w:marLeft w:val="0"/>
              <w:marRight w:val="0"/>
              <w:marTop w:val="0"/>
              <w:marBottom w:val="0"/>
              <w:divBdr>
                <w:top w:val="none" w:sz="0" w:space="0" w:color="auto"/>
                <w:left w:val="none" w:sz="0" w:space="0" w:color="auto"/>
                <w:bottom w:val="none" w:sz="0" w:space="0" w:color="auto"/>
                <w:right w:val="none" w:sz="0" w:space="0" w:color="auto"/>
              </w:divBdr>
            </w:div>
          </w:divsChild>
        </w:div>
        <w:div w:id="257104084">
          <w:marLeft w:val="0"/>
          <w:marRight w:val="0"/>
          <w:marTop w:val="0"/>
          <w:marBottom w:val="0"/>
          <w:divBdr>
            <w:top w:val="none" w:sz="0" w:space="0" w:color="auto"/>
            <w:left w:val="none" w:sz="0" w:space="0" w:color="auto"/>
            <w:bottom w:val="none" w:sz="0" w:space="0" w:color="auto"/>
            <w:right w:val="none" w:sz="0" w:space="0" w:color="auto"/>
          </w:divBdr>
        </w:div>
        <w:div w:id="185608290">
          <w:marLeft w:val="0"/>
          <w:marRight w:val="0"/>
          <w:marTop w:val="0"/>
          <w:marBottom w:val="0"/>
          <w:divBdr>
            <w:top w:val="none" w:sz="0" w:space="0" w:color="auto"/>
            <w:left w:val="none" w:sz="0" w:space="0" w:color="auto"/>
            <w:bottom w:val="none" w:sz="0" w:space="0" w:color="auto"/>
            <w:right w:val="none" w:sz="0" w:space="0" w:color="auto"/>
          </w:divBdr>
          <w:divsChild>
            <w:div w:id="516315336">
              <w:marLeft w:val="0"/>
              <w:marRight w:val="0"/>
              <w:marTop w:val="0"/>
              <w:marBottom w:val="0"/>
              <w:divBdr>
                <w:top w:val="none" w:sz="0" w:space="0" w:color="auto"/>
                <w:left w:val="none" w:sz="0" w:space="0" w:color="auto"/>
                <w:bottom w:val="none" w:sz="0" w:space="0" w:color="auto"/>
                <w:right w:val="none" w:sz="0" w:space="0" w:color="auto"/>
              </w:divBdr>
            </w:div>
          </w:divsChild>
        </w:div>
        <w:div w:id="1517962690">
          <w:marLeft w:val="0"/>
          <w:marRight w:val="0"/>
          <w:marTop w:val="0"/>
          <w:marBottom w:val="0"/>
          <w:divBdr>
            <w:top w:val="none" w:sz="0" w:space="0" w:color="auto"/>
            <w:left w:val="none" w:sz="0" w:space="0" w:color="auto"/>
            <w:bottom w:val="none" w:sz="0" w:space="0" w:color="auto"/>
            <w:right w:val="none" w:sz="0" w:space="0" w:color="auto"/>
          </w:divBdr>
        </w:div>
        <w:div w:id="703866775">
          <w:marLeft w:val="0"/>
          <w:marRight w:val="0"/>
          <w:marTop w:val="0"/>
          <w:marBottom w:val="0"/>
          <w:divBdr>
            <w:top w:val="none" w:sz="0" w:space="0" w:color="auto"/>
            <w:left w:val="none" w:sz="0" w:space="0" w:color="auto"/>
            <w:bottom w:val="none" w:sz="0" w:space="0" w:color="auto"/>
            <w:right w:val="none" w:sz="0" w:space="0" w:color="auto"/>
          </w:divBdr>
          <w:divsChild>
            <w:div w:id="818809237">
              <w:marLeft w:val="0"/>
              <w:marRight w:val="0"/>
              <w:marTop w:val="0"/>
              <w:marBottom w:val="0"/>
              <w:divBdr>
                <w:top w:val="none" w:sz="0" w:space="0" w:color="auto"/>
                <w:left w:val="none" w:sz="0" w:space="0" w:color="auto"/>
                <w:bottom w:val="none" w:sz="0" w:space="0" w:color="auto"/>
                <w:right w:val="none" w:sz="0" w:space="0" w:color="auto"/>
              </w:divBdr>
            </w:div>
          </w:divsChild>
        </w:div>
        <w:div w:id="976107079">
          <w:marLeft w:val="0"/>
          <w:marRight w:val="0"/>
          <w:marTop w:val="300"/>
          <w:marBottom w:val="0"/>
          <w:divBdr>
            <w:top w:val="none" w:sz="0" w:space="0" w:color="auto"/>
            <w:left w:val="none" w:sz="0" w:space="0" w:color="auto"/>
            <w:bottom w:val="none" w:sz="0" w:space="0" w:color="auto"/>
            <w:right w:val="none" w:sz="0" w:space="0" w:color="auto"/>
          </w:divBdr>
          <w:divsChild>
            <w:div w:id="590816634">
              <w:marLeft w:val="0"/>
              <w:marRight w:val="0"/>
              <w:marTop w:val="0"/>
              <w:marBottom w:val="0"/>
              <w:divBdr>
                <w:top w:val="none" w:sz="0" w:space="0" w:color="auto"/>
                <w:left w:val="none" w:sz="0" w:space="0" w:color="auto"/>
                <w:bottom w:val="none" w:sz="0" w:space="0" w:color="auto"/>
                <w:right w:val="none" w:sz="0" w:space="0" w:color="auto"/>
              </w:divBdr>
              <w:divsChild>
                <w:div w:id="1799376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330427">
          <w:marLeft w:val="0"/>
          <w:marRight w:val="0"/>
          <w:marTop w:val="300"/>
          <w:marBottom w:val="0"/>
          <w:divBdr>
            <w:top w:val="none" w:sz="0" w:space="0" w:color="auto"/>
            <w:left w:val="none" w:sz="0" w:space="0" w:color="auto"/>
            <w:bottom w:val="none" w:sz="0" w:space="0" w:color="auto"/>
            <w:right w:val="none" w:sz="0" w:space="0" w:color="auto"/>
          </w:divBdr>
          <w:divsChild>
            <w:div w:id="1732535173">
              <w:marLeft w:val="0"/>
              <w:marRight w:val="0"/>
              <w:marTop w:val="0"/>
              <w:marBottom w:val="0"/>
              <w:divBdr>
                <w:top w:val="none" w:sz="0" w:space="0" w:color="auto"/>
                <w:left w:val="none" w:sz="0" w:space="0" w:color="auto"/>
                <w:bottom w:val="none" w:sz="0" w:space="0" w:color="auto"/>
                <w:right w:val="none" w:sz="0" w:space="0" w:color="auto"/>
              </w:divBdr>
              <w:divsChild>
                <w:div w:id="1408724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749343">
          <w:marLeft w:val="0"/>
          <w:marRight w:val="0"/>
          <w:marTop w:val="300"/>
          <w:marBottom w:val="0"/>
          <w:divBdr>
            <w:top w:val="none" w:sz="0" w:space="0" w:color="auto"/>
            <w:left w:val="none" w:sz="0" w:space="0" w:color="auto"/>
            <w:bottom w:val="none" w:sz="0" w:space="0" w:color="auto"/>
            <w:right w:val="none" w:sz="0" w:space="0" w:color="auto"/>
          </w:divBdr>
          <w:divsChild>
            <w:div w:id="1736277812">
              <w:marLeft w:val="0"/>
              <w:marRight w:val="0"/>
              <w:marTop w:val="0"/>
              <w:marBottom w:val="0"/>
              <w:divBdr>
                <w:top w:val="none" w:sz="0" w:space="0" w:color="auto"/>
                <w:left w:val="none" w:sz="0" w:space="0" w:color="auto"/>
                <w:bottom w:val="none" w:sz="0" w:space="0" w:color="auto"/>
                <w:right w:val="none" w:sz="0" w:space="0" w:color="auto"/>
              </w:divBdr>
              <w:divsChild>
                <w:div w:id="2075395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2693145">
          <w:marLeft w:val="0"/>
          <w:marRight w:val="0"/>
          <w:marTop w:val="300"/>
          <w:marBottom w:val="0"/>
          <w:divBdr>
            <w:top w:val="none" w:sz="0" w:space="0" w:color="auto"/>
            <w:left w:val="none" w:sz="0" w:space="0" w:color="auto"/>
            <w:bottom w:val="none" w:sz="0" w:space="0" w:color="auto"/>
            <w:right w:val="none" w:sz="0" w:space="0" w:color="auto"/>
          </w:divBdr>
          <w:divsChild>
            <w:div w:id="116342901">
              <w:marLeft w:val="0"/>
              <w:marRight w:val="0"/>
              <w:marTop w:val="0"/>
              <w:marBottom w:val="0"/>
              <w:divBdr>
                <w:top w:val="none" w:sz="0" w:space="0" w:color="auto"/>
                <w:left w:val="none" w:sz="0" w:space="0" w:color="auto"/>
                <w:bottom w:val="none" w:sz="0" w:space="0" w:color="auto"/>
                <w:right w:val="none" w:sz="0" w:space="0" w:color="auto"/>
              </w:divBdr>
              <w:divsChild>
                <w:div w:id="949700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0093049">
      <w:bodyDiv w:val="1"/>
      <w:marLeft w:val="0"/>
      <w:marRight w:val="0"/>
      <w:marTop w:val="0"/>
      <w:marBottom w:val="0"/>
      <w:divBdr>
        <w:top w:val="none" w:sz="0" w:space="0" w:color="auto"/>
        <w:left w:val="none" w:sz="0" w:space="0" w:color="auto"/>
        <w:bottom w:val="none" w:sz="0" w:space="0" w:color="auto"/>
        <w:right w:val="none" w:sz="0" w:space="0" w:color="auto"/>
      </w:divBdr>
      <w:divsChild>
        <w:div w:id="3901252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sChild>
            <w:div w:id="1371832269">
              <w:marLeft w:val="0"/>
              <w:marRight w:val="0"/>
              <w:marTop w:val="0"/>
              <w:marBottom w:val="0"/>
              <w:divBdr>
                <w:top w:val="none" w:sz="0" w:space="0" w:color="auto"/>
                <w:left w:val="none" w:sz="0" w:space="0" w:color="auto"/>
                <w:bottom w:val="none" w:sz="0" w:space="0" w:color="auto"/>
                <w:right w:val="none" w:sz="0" w:space="0" w:color="auto"/>
              </w:divBdr>
            </w:div>
          </w:divsChild>
        </w:div>
        <w:div w:id="68162476">
          <w:marLeft w:val="0"/>
          <w:marRight w:val="0"/>
          <w:marTop w:val="300"/>
          <w:marBottom w:val="0"/>
          <w:divBdr>
            <w:top w:val="none" w:sz="0" w:space="0" w:color="auto"/>
            <w:left w:val="none" w:sz="0" w:space="0" w:color="auto"/>
            <w:bottom w:val="none" w:sz="0" w:space="0" w:color="auto"/>
            <w:right w:val="none" w:sz="0" w:space="0" w:color="auto"/>
          </w:divBdr>
          <w:divsChild>
            <w:div w:id="1811939511">
              <w:marLeft w:val="0"/>
              <w:marRight w:val="0"/>
              <w:marTop w:val="0"/>
              <w:marBottom w:val="0"/>
              <w:divBdr>
                <w:top w:val="none" w:sz="0" w:space="0" w:color="auto"/>
                <w:left w:val="none" w:sz="0" w:space="0" w:color="auto"/>
                <w:bottom w:val="none" w:sz="0" w:space="0" w:color="auto"/>
                <w:right w:val="none" w:sz="0" w:space="0" w:color="auto"/>
              </w:divBdr>
              <w:divsChild>
                <w:div w:id="1141800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75676">
          <w:marLeft w:val="0"/>
          <w:marRight w:val="0"/>
          <w:marTop w:val="0"/>
          <w:marBottom w:val="0"/>
          <w:divBdr>
            <w:top w:val="none" w:sz="0" w:space="0" w:color="auto"/>
            <w:left w:val="none" w:sz="0" w:space="0" w:color="auto"/>
            <w:bottom w:val="none" w:sz="0" w:space="0" w:color="auto"/>
            <w:right w:val="none" w:sz="0" w:space="0" w:color="auto"/>
          </w:divBdr>
          <w:divsChild>
            <w:div w:id="2028214541">
              <w:marLeft w:val="0"/>
              <w:marRight w:val="0"/>
              <w:marTop w:val="0"/>
              <w:marBottom w:val="0"/>
              <w:divBdr>
                <w:top w:val="none" w:sz="0" w:space="0" w:color="auto"/>
                <w:left w:val="none" w:sz="0" w:space="0" w:color="auto"/>
                <w:bottom w:val="none" w:sz="0" w:space="0" w:color="auto"/>
                <w:right w:val="none" w:sz="0" w:space="0" w:color="auto"/>
              </w:divBdr>
            </w:div>
          </w:divsChild>
        </w:div>
        <w:div w:id="235938876">
          <w:marLeft w:val="0"/>
          <w:marRight w:val="0"/>
          <w:marTop w:val="0"/>
          <w:marBottom w:val="0"/>
          <w:divBdr>
            <w:top w:val="none" w:sz="0" w:space="0" w:color="auto"/>
            <w:left w:val="none" w:sz="0" w:space="0" w:color="auto"/>
            <w:bottom w:val="none" w:sz="0" w:space="0" w:color="auto"/>
            <w:right w:val="none" w:sz="0" w:space="0" w:color="auto"/>
          </w:divBdr>
          <w:divsChild>
            <w:div w:id="228618565">
              <w:marLeft w:val="0"/>
              <w:marRight w:val="0"/>
              <w:marTop w:val="0"/>
              <w:marBottom w:val="0"/>
              <w:divBdr>
                <w:top w:val="none" w:sz="0" w:space="0" w:color="auto"/>
                <w:left w:val="none" w:sz="0" w:space="0" w:color="auto"/>
                <w:bottom w:val="none" w:sz="0" w:space="0" w:color="auto"/>
                <w:right w:val="none" w:sz="0" w:space="0" w:color="auto"/>
              </w:divBdr>
            </w:div>
          </w:divsChild>
        </w:div>
        <w:div w:id="315229204">
          <w:marLeft w:val="0"/>
          <w:marRight w:val="0"/>
          <w:marTop w:val="0"/>
          <w:marBottom w:val="0"/>
          <w:divBdr>
            <w:top w:val="none" w:sz="0" w:space="0" w:color="auto"/>
            <w:left w:val="none" w:sz="0" w:space="0" w:color="auto"/>
            <w:bottom w:val="none" w:sz="0" w:space="0" w:color="auto"/>
            <w:right w:val="none" w:sz="0" w:space="0" w:color="auto"/>
          </w:divBdr>
        </w:div>
        <w:div w:id="387384135">
          <w:marLeft w:val="0"/>
          <w:marRight w:val="0"/>
          <w:marTop w:val="0"/>
          <w:marBottom w:val="0"/>
          <w:divBdr>
            <w:top w:val="none" w:sz="0" w:space="0" w:color="auto"/>
            <w:left w:val="none" w:sz="0" w:space="0" w:color="auto"/>
            <w:bottom w:val="none" w:sz="0" w:space="0" w:color="auto"/>
            <w:right w:val="none" w:sz="0" w:space="0" w:color="auto"/>
          </w:divBdr>
        </w:div>
        <w:div w:id="469327026">
          <w:marLeft w:val="0"/>
          <w:marRight w:val="0"/>
          <w:marTop w:val="300"/>
          <w:marBottom w:val="0"/>
          <w:divBdr>
            <w:top w:val="none" w:sz="0" w:space="0" w:color="auto"/>
            <w:left w:val="none" w:sz="0" w:space="0" w:color="auto"/>
            <w:bottom w:val="none" w:sz="0" w:space="0" w:color="auto"/>
            <w:right w:val="none" w:sz="0" w:space="0" w:color="auto"/>
          </w:divBdr>
          <w:divsChild>
            <w:div w:id="166596703">
              <w:marLeft w:val="0"/>
              <w:marRight w:val="0"/>
              <w:marTop w:val="0"/>
              <w:marBottom w:val="0"/>
              <w:divBdr>
                <w:top w:val="none" w:sz="0" w:space="0" w:color="auto"/>
                <w:left w:val="none" w:sz="0" w:space="0" w:color="auto"/>
                <w:bottom w:val="none" w:sz="0" w:space="0" w:color="auto"/>
                <w:right w:val="none" w:sz="0" w:space="0" w:color="auto"/>
              </w:divBdr>
              <w:divsChild>
                <w:div w:id="1159351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517431">
          <w:marLeft w:val="0"/>
          <w:marRight w:val="0"/>
          <w:marTop w:val="0"/>
          <w:marBottom w:val="0"/>
          <w:divBdr>
            <w:top w:val="none" w:sz="0" w:space="0" w:color="auto"/>
            <w:left w:val="none" w:sz="0" w:space="0" w:color="auto"/>
            <w:bottom w:val="none" w:sz="0" w:space="0" w:color="auto"/>
            <w:right w:val="none" w:sz="0" w:space="0" w:color="auto"/>
          </w:divBdr>
        </w:div>
        <w:div w:id="590965245">
          <w:marLeft w:val="0"/>
          <w:marRight w:val="0"/>
          <w:marTop w:val="0"/>
          <w:marBottom w:val="0"/>
          <w:divBdr>
            <w:top w:val="none" w:sz="0" w:space="0" w:color="auto"/>
            <w:left w:val="none" w:sz="0" w:space="0" w:color="auto"/>
            <w:bottom w:val="none" w:sz="0" w:space="0" w:color="auto"/>
            <w:right w:val="none" w:sz="0" w:space="0" w:color="auto"/>
          </w:divBdr>
        </w:div>
        <w:div w:id="672878142">
          <w:marLeft w:val="0"/>
          <w:marRight w:val="0"/>
          <w:marTop w:val="300"/>
          <w:marBottom w:val="0"/>
          <w:divBdr>
            <w:top w:val="none" w:sz="0" w:space="0" w:color="auto"/>
            <w:left w:val="none" w:sz="0" w:space="0" w:color="auto"/>
            <w:bottom w:val="none" w:sz="0" w:space="0" w:color="auto"/>
            <w:right w:val="none" w:sz="0" w:space="0" w:color="auto"/>
          </w:divBdr>
          <w:divsChild>
            <w:div w:id="1051805275">
              <w:marLeft w:val="0"/>
              <w:marRight w:val="0"/>
              <w:marTop w:val="0"/>
              <w:marBottom w:val="0"/>
              <w:divBdr>
                <w:top w:val="none" w:sz="0" w:space="0" w:color="auto"/>
                <w:left w:val="none" w:sz="0" w:space="0" w:color="auto"/>
                <w:bottom w:val="none" w:sz="0" w:space="0" w:color="auto"/>
                <w:right w:val="none" w:sz="0" w:space="0" w:color="auto"/>
              </w:divBdr>
              <w:divsChild>
                <w:div w:id="217281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1126922">
          <w:marLeft w:val="0"/>
          <w:marRight w:val="0"/>
          <w:marTop w:val="0"/>
          <w:marBottom w:val="0"/>
          <w:divBdr>
            <w:top w:val="none" w:sz="0" w:space="0" w:color="auto"/>
            <w:left w:val="none" w:sz="0" w:space="0" w:color="auto"/>
            <w:bottom w:val="none" w:sz="0" w:space="0" w:color="auto"/>
            <w:right w:val="none" w:sz="0" w:space="0" w:color="auto"/>
          </w:divBdr>
        </w:div>
        <w:div w:id="1108769928">
          <w:marLeft w:val="0"/>
          <w:marRight w:val="0"/>
          <w:marTop w:val="300"/>
          <w:marBottom w:val="0"/>
          <w:divBdr>
            <w:top w:val="none" w:sz="0" w:space="0" w:color="auto"/>
            <w:left w:val="none" w:sz="0" w:space="0" w:color="auto"/>
            <w:bottom w:val="none" w:sz="0" w:space="0" w:color="auto"/>
            <w:right w:val="none" w:sz="0" w:space="0" w:color="auto"/>
          </w:divBdr>
          <w:divsChild>
            <w:div w:id="662702396">
              <w:marLeft w:val="0"/>
              <w:marRight w:val="0"/>
              <w:marTop w:val="0"/>
              <w:marBottom w:val="0"/>
              <w:divBdr>
                <w:top w:val="none" w:sz="0" w:space="0" w:color="auto"/>
                <w:left w:val="none" w:sz="0" w:space="0" w:color="auto"/>
                <w:bottom w:val="none" w:sz="0" w:space="0" w:color="auto"/>
                <w:right w:val="none" w:sz="0" w:space="0" w:color="auto"/>
              </w:divBdr>
              <w:divsChild>
                <w:div w:id="1175076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180326">
          <w:marLeft w:val="0"/>
          <w:marRight w:val="0"/>
          <w:marTop w:val="0"/>
          <w:marBottom w:val="0"/>
          <w:divBdr>
            <w:top w:val="none" w:sz="0" w:space="0" w:color="auto"/>
            <w:left w:val="none" w:sz="0" w:space="0" w:color="auto"/>
            <w:bottom w:val="none" w:sz="0" w:space="0" w:color="auto"/>
            <w:right w:val="none" w:sz="0" w:space="0" w:color="auto"/>
          </w:divBdr>
          <w:divsChild>
            <w:div w:id="1015576249">
              <w:marLeft w:val="0"/>
              <w:marRight w:val="0"/>
              <w:marTop w:val="0"/>
              <w:marBottom w:val="0"/>
              <w:divBdr>
                <w:top w:val="none" w:sz="0" w:space="0" w:color="auto"/>
                <w:left w:val="none" w:sz="0" w:space="0" w:color="auto"/>
                <w:bottom w:val="none" w:sz="0" w:space="0" w:color="auto"/>
                <w:right w:val="none" w:sz="0" w:space="0" w:color="auto"/>
              </w:divBdr>
            </w:div>
          </w:divsChild>
        </w:div>
        <w:div w:id="1390180126">
          <w:marLeft w:val="0"/>
          <w:marRight w:val="0"/>
          <w:marTop w:val="0"/>
          <w:marBottom w:val="0"/>
          <w:divBdr>
            <w:top w:val="none" w:sz="0" w:space="0" w:color="auto"/>
            <w:left w:val="none" w:sz="0" w:space="0" w:color="auto"/>
            <w:bottom w:val="none" w:sz="0" w:space="0" w:color="auto"/>
            <w:right w:val="none" w:sz="0" w:space="0" w:color="auto"/>
          </w:divBdr>
          <w:divsChild>
            <w:div w:id="1514415048">
              <w:marLeft w:val="0"/>
              <w:marRight w:val="0"/>
              <w:marTop w:val="0"/>
              <w:marBottom w:val="0"/>
              <w:divBdr>
                <w:top w:val="none" w:sz="0" w:space="0" w:color="auto"/>
                <w:left w:val="none" w:sz="0" w:space="0" w:color="auto"/>
                <w:bottom w:val="none" w:sz="0" w:space="0" w:color="auto"/>
                <w:right w:val="none" w:sz="0" w:space="0" w:color="auto"/>
              </w:divBdr>
            </w:div>
          </w:divsChild>
        </w:div>
        <w:div w:id="1526871752">
          <w:marLeft w:val="0"/>
          <w:marRight w:val="0"/>
          <w:marTop w:val="0"/>
          <w:marBottom w:val="0"/>
          <w:divBdr>
            <w:top w:val="none" w:sz="0" w:space="0" w:color="auto"/>
            <w:left w:val="none" w:sz="0" w:space="0" w:color="auto"/>
            <w:bottom w:val="none" w:sz="0" w:space="0" w:color="auto"/>
            <w:right w:val="none" w:sz="0" w:space="0" w:color="auto"/>
          </w:divBdr>
          <w:divsChild>
            <w:div w:id="1067340151">
              <w:marLeft w:val="0"/>
              <w:marRight w:val="0"/>
              <w:marTop w:val="0"/>
              <w:marBottom w:val="0"/>
              <w:divBdr>
                <w:top w:val="none" w:sz="0" w:space="0" w:color="auto"/>
                <w:left w:val="none" w:sz="0" w:space="0" w:color="auto"/>
                <w:bottom w:val="none" w:sz="0" w:space="0" w:color="auto"/>
                <w:right w:val="none" w:sz="0" w:space="0" w:color="auto"/>
              </w:divBdr>
            </w:div>
          </w:divsChild>
        </w:div>
        <w:div w:id="1644888478">
          <w:marLeft w:val="0"/>
          <w:marRight w:val="0"/>
          <w:marTop w:val="0"/>
          <w:marBottom w:val="0"/>
          <w:divBdr>
            <w:top w:val="none" w:sz="0" w:space="0" w:color="auto"/>
            <w:left w:val="none" w:sz="0" w:space="0" w:color="auto"/>
            <w:bottom w:val="none" w:sz="0" w:space="0" w:color="auto"/>
            <w:right w:val="none" w:sz="0" w:space="0" w:color="auto"/>
          </w:divBdr>
          <w:divsChild>
            <w:div w:id="155922625">
              <w:marLeft w:val="0"/>
              <w:marRight w:val="0"/>
              <w:marTop w:val="0"/>
              <w:marBottom w:val="0"/>
              <w:divBdr>
                <w:top w:val="none" w:sz="0" w:space="0" w:color="auto"/>
                <w:left w:val="none" w:sz="0" w:space="0" w:color="auto"/>
                <w:bottom w:val="none" w:sz="0" w:space="0" w:color="auto"/>
                <w:right w:val="none" w:sz="0" w:space="0" w:color="auto"/>
              </w:divBdr>
            </w:div>
          </w:divsChild>
        </w:div>
        <w:div w:id="2010330671">
          <w:marLeft w:val="0"/>
          <w:marRight w:val="0"/>
          <w:marTop w:val="0"/>
          <w:marBottom w:val="0"/>
          <w:divBdr>
            <w:top w:val="none" w:sz="0" w:space="0" w:color="auto"/>
            <w:left w:val="none" w:sz="0" w:space="0" w:color="auto"/>
            <w:bottom w:val="none" w:sz="0" w:space="0" w:color="auto"/>
            <w:right w:val="none" w:sz="0" w:space="0" w:color="auto"/>
          </w:divBdr>
        </w:div>
      </w:divsChild>
    </w:div>
    <w:div w:id="560333302">
      <w:bodyDiv w:val="1"/>
      <w:marLeft w:val="0"/>
      <w:marRight w:val="0"/>
      <w:marTop w:val="0"/>
      <w:marBottom w:val="0"/>
      <w:divBdr>
        <w:top w:val="none" w:sz="0" w:space="0" w:color="auto"/>
        <w:left w:val="none" w:sz="0" w:space="0" w:color="auto"/>
        <w:bottom w:val="none" w:sz="0" w:space="0" w:color="auto"/>
        <w:right w:val="none" w:sz="0" w:space="0" w:color="auto"/>
      </w:divBdr>
      <w:divsChild>
        <w:div w:id="629825189">
          <w:marLeft w:val="0"/>
          <w:marRight w:val="0"/>
          <w:marTop w:val="0"/>
          <w:marBottom w:val="0"/>
          <w:divBdr>
            <w:top w:val="none" w:sz="0" w:space="0" w:color="auto"/>
            <w:left w:val="none" w:sz="0" w:space="0" w:color="auto"/>
            <w:bottom w:val="none" w:sz="0" w:space="0" w:color="auto"/>
            <w:right w:val="none" w:sz="0" w:space="0" w:color="auto"/>
          </w:divBdr>
        </w:div>
        <w:div w:id="652683147">
          <w:marLeft w:val="0"/>
          <w:marRight w:val="0"/>
          <w:marTop w:val="0"/>
          <w:marBottom w:val="0"/>
          <w:divBdr>
            <w:top w:val="none" w:sz="0" w:space="0" w:color="auto"/>
            <w:left w:val="none" w:sz="0" w:space="0" w:color="auto"/>
            <w:bottom w:val="none" w:sz="0" w:space="0" w:color="auto"/>
            <w:right w:val="none" w:sz="0" w:space="0" w:color="auto"/>
          </w:divBdr>
          <w:divsChild>
            <w:div w:id="2123842929">
              <w:marLeft w:val="0"/>
              <w:marRight w:val="0"/>
              <w:marTop w:val="0"/>
              <w:marBottom w:val="0"/>
              <w:divBdr>
                <w:top w:val="none" w:sz="0" w:space="0" w:color="auto"/>
                <w:left w:val="none" w:sz="0" w:space="0" w:color="auto"/>
                <w:bottom w:val="none" w:sz="0" w:space="0" w:color="auto"/>
                <w:right w:val="none" w:sz="0" w:space="0" w:color="auto"/>
              </w:divBdr>
            </w:div>
          </w:divsChild>
        </w:div>
        <w:div w:id="391000636">
          <w:marLeft w:val="0"/>
          <w:marRight w:val="0"/>
          <w:marTop w:val="0"/>
          <w:marBottom w:val="0"/>
          <w:divBdr>
            <w:top w:val="none" w:sz="0" w:space="0" w:color="auto"/>
            <w:left w:val="none" w:sz="0" w:space="0" w:color="auto"/>
            <w:bottom w:val="none" w:sz="0" w:space="0" w:color="auto"/>
            <w:right w:val="none" w:sz="0" w:space="0" w:color="auto"/>
          </w:divBdr>
        </w:div>
        <w:div w:id="566764882">
          <w:marLeft w:val="0"/>
          <w:marRight w:val="0"/>
          <w:marTop w:val="0"/>
          <w:marBottom w:val="0"/>
          <w:divBdr>
            <w:top w:val="none" w:sz="0" w:space="0" w:color="auto"/>
            <w:left w:val="none" w:sz="0" w:space="0" w:color="auto"/>
            <w:bottom w:val="none" w:sz="0" w:space="0" w:color="auto"/>
            <w:right w:val="none" w:sz="0" w:space="0" w:color="auto"/>
          </w:divBdr>
          <w:divsChild>
            <w:div w:id="739213188">
              <w:marLeft w:val="0"/>
              <w:marRight w:val="0"/>
              <w:marTop w:val="0"/>
              <w:marBottom w:val="0"/>
              <w:divBdr>
                <w:top w:val="none" w:sz="0" w:space="0" w:color="auto"/>
                <w:left w:val="none" w:sz="0" w:space="0" w:color="auto"/>
                <w:bottom w:val="none" w:sz="0" w:space="0" w:color="auto"/>
                <w:right w:val="none" w:sz="0" w:space="0" w:color="auto"/>
              </w:divBdr>
            </w:div>
          </w:divsChild>
        </w:div>
        <w:div w:id="1043098837">
          <w:marLeft w:val="0"/>
          <w:marRight w:val="0"/>
          <w:marTop w:val="0"/>
          <w:marBottom w:val="0"/>
          <w:divBdr>
            <w:top w:val="none" w:sz="0" w:space="0" w:color="auto"/>
            <w:left w:val="none" w:sz="0" w:space="0" w:color="auto"/>
            <w:bottom w:val="none" w:sz="0" w:space="0" w:color="auto"/>
            <w:right w:val="none" w:sz="0" w:space="0" w:color="auto"/>
          </w:divBdr>
        </w:div>
        <w:div w:id="1762605587">
          <w:marLeft w:val="0"/>
          <w:marRight w:val="0"/>
          <w:marTop w:val="0"/>
          <w:marBottom w:val="0"/>
          <w:divBdr>
            <w:top w:val="none" w:sz="0" w:space="0" w:color="auto"/>
            <w:left w:val="none" w:sz="0" w:space="0" w:color="auto"/>
            <w:bottom w:val="none" w:sz="0" w:space="0" w:color="auto"/>
            <w:right w:val="none" w:sz="0" w:space="0" w:color="auto"/>
          </w:divBdr>
          <w:divsChild>
            <w:div w:id="1412435578">
              <w:marLeft w:val="0"/>
              <w:marRight w:val="0"/>
              <w:marTop w:val="0"/>
              <w:marBottom w:val="0"/>
              <w:divBdr>
                <w:top w:val="none" w:sz="0" w:space="0" w:color="auto"/>
                <w:left w:val="none" w:sz="0" w:space="0" w:color="auto"/>
                <w:bottom w:val="none" w:sz="0" w:space="0" w:color="auto"/>
                <w:right w:val="none" w:sz="0" w:space="0" w:color="auto"/>
              </w:divBdr>
            </w:div>
          </w:divsChild>
        </w:div>
        <w:div w:id="330910790">
          <w:marLeft w:val="0"/>
          <w:marRight w:val="0"/>
          <w:marTop w:val="0"/>
          <w:marBottom w:val="0"/>
          <w:divBdr>
            <w:top w:val="none" w:sz="0" w:space="0" w:color="auto"/>
            <w:left w:val="none" w:sz="0" w:space="0" w:color="auto"/>
            <w:bottom w:val="none" w:sz="0" w:space="0" w:color="auto"/>
            <w:right w:val="none" w:sz="0" w:space="0" w:color="auto"/>
          </w:divBdr>
        </w:div>
        <w:div w:id="1970548708">
          <w:marLeft w:val="0"/>
          <w:marRight w:val="0"/>
          <w:marTop w:val="0"/>
          <w:marBottom w:val="0"/>
          <w:divBdr>
            <w:top w:val="none" w:sz="0" w:space="0" w:color="auto"/>
            <w:left w:val="none" w:sz="0" w:space="0" w:color="auto"/>
            <w:bottom w:val="none" w:sz="0" w:space="0" w:color="auto"/>
            <w:right w:val="none" w:sz="0" w:space="0" w:color="auto"/>
          </w:divBdr>
          <w:divsChild>
            <w:div w:id="937635486">
              <w:marLeft w:val="0"/>
              <w:marRight w:val="0"/>
              <w:marTop w:val="0"/>
              <w:marBottom w:val="0"/>
              <w:divBdr>
                <w:top w:val="none" w:sz="0" w:space="0" w:color="auto"/>
                <w:left w:val="none" w:sz="0" w:space="0" w:color="auto"/>
                <w:bottom w:val="none" w:sz="0" w:space="0" w:color="auto"/>
                <w:right w:val="none" w:sz="0" w:space="0" w:color="auto"/>
              </w:divBdr>
            </w:div>
          </w:divsChild>
        </w:div>
        <w:div w:id="1632055661">
          <w:marLeft w:val="0"/>
          <w:marRight w:val="0"/>
          <w:marTop w:val="0"/>
          <w:marBottom w:val="0"/>
          <w:divBdr>
            <w:top w:val="none" w:sz="0" w:space="0" w:color="auto"/>
            <w:left w:val="none" w:sz="0" w:space="0" w:color="auto"/>
            <w:bottom w:val="none" w:sz="0" w:space="0" w:color="auto"/>
            <w:right w:val="none" w:sz="0" w:space="0" w:color="auto"/>
          </w:divBdr>
        </w:div>
        <w:div w:id="1890722874">
          <w:marLeft w:val="0"/>
          <w:marRight w:val="0"/>
          <w:marTop w:val="0"/>
          <w:marBottom w:val="0"/>
          <w:divBdr>
            <w:top w:val="none" w:sz="0" w:space="0" w:color="auto"/>
            <w:left w:val="none" w:sz="0" w:space="0" w:color="auto"/>
            <w:bottom w:val="none" w:sz="0" w:space="0" w:color="auto"/>
            <w:right w:val="none" w:sz="0" w:space="0" w:color="auto"/>
          </w:divBdr>
          <w:divsChild>
            <w:div w:id="913466591">
              <w:marLeft w:val="0"/>
              <w:marRight w:val="0"/>
              <w:marTop w:val="0"/>
              <w:marBottom w:val="0"/>
              <w:divBdr>
                <w:top w:val="none" w:sz="0" w:space="0" w:color="auto"/>
                <w:left w:val="none" w:sz="0" w:space="0" w:color="auto"/>
                <w:bottom w:val="none" w:sz="0" w:space="0" w:color="auto"/>
                <w:right w:val="none" w:sz="0" w:space="0" w:color="auto"/>
              </w:divBdr>
            </w:div>
          </w:divsChild>
        </w:div>
        <w:div w:id="1737046886">
          <w:marLeft w:val="0"/>
          <w:marRight w:val="0"/>
          <w:marTop w:val="0"/>
          <w:marBottom w:val="0"/>
          <w:divBdr>
            <w:top w:val="none" w:sz="0" w:space="0" w:color="auto"/>
            <w:left w:val="none" w:sz="0" w:space="0" w:color="auto"/>
            <w:bottom w:val="none" w:sz="0" w:space="0" w:color="auto"/>
            <w:right w:val="none" w:sz="0" w:space="0" w:color="auto"/>
          </w:divBdr>
        </w:div>
        <w:div w:id="2089569513">
          <w:marLeft w:val="0"/>
          <w:marRight w:val="0"/>
          <w:marTop w:val="0"/>
          <w:marBottom w:val="0"/>
          <w:divBdr>
            <w:top w:val="none" w:sz="0" w:space="0" w:color="auto"/>
            <w:left w:val="none" w:sz="0" w:space="0" w:color="auto"/>
            <w:bottom w:val="none" w:sz="0" w:space="0" w:color="auto"/>
            <w:right w:val="none" w:sz="0" w:space="0" w:color="auto"/>
          </w:divBdr>
          <w:divsChild>
            <w:div w:id="1473450635">
              <w:marLeft w:val="0"/>
              <w:marRight w:val="0"/>
              <w:marTop w:val="0"/>
              <w:marBottom w:val="0"/>
              <w:divBdr>
                <w:top w:val="none" w:sz="0" w:space="0" w:color="auto"/>
                <w:left w:val="none" w:sz="0" w:space="0" w:color="auto"/>
                <w:bottom w:val="none" w:sz="0" w:space="0" w:color="auto"/>
                <w:right w:val="none" w:sz="0" w:space="0" w:color="auto"/>
              </w:divBdr>
            </w:div>
          </w:divsChild>
        </w:div>
        <w:div w:id="638540241">
          <w:marLeft w:val="0"/>
          <w:marRight w:val="0"/>
          <w:marTop w:val="0"/>
          <w:marBottom w:val="0"/>
          <w:divBdr>
            <w:top w:val="none" w:sz="0" w:space="0" w:color="auto"/>
            <w:left w:val="none" w:sz="0" w:space="0" w:color="auto"/>
            <w:bottom w:val="none" w:sz="0" w:space="0" w:color="auto"/>
            <w:right w:val="none" w:sz="0" w:space="0" w:color="auto"/>
          </w:divBdr>
        </w:div>
        <w:div w:id="716197421">
          <w:marLeft w:val="0"/>
          <w:marRight w:val="0"/>
          <w:marTop w:val="0"/>
          <w:marBottom w:val="0"/>
          <w:divBdr>
            <w:top w:val="none" w:sz="0" w:space="0" w:color="auto"/>
            <w:left w:val="none" w:sz="0" w:space="0" w:color="auto"/>
            <w:bottom w:val="none" w:sz="0" w:space="0" w:color="auto"/>
            <w:right w:val="none" w:sz="0" w:space="0" w:color="auto"/>
          </w:divBdr>
          <w:divsChild>
            <w:div w:id="1079404873">
              <w:marLeft w:val="0"/>
              <w:marRight w:val="0"/>
              <w:marTop w:val="0"/>
              <w:marBottom w:val="0"/>
              <w:divBdr>
                <w:top w:val="none" w:sz="0" w:space="0" w:color="auto"/>
                <w:left w:val="none" w:sz="0" w:space="0" w:color="auto"/>
                <w:bottom w:val="none" w:sz="0" w:space="0" w:color="auto"/>
                <w:right w:val="none" w:sz="0" w:space="0" w:color="auto"/>
              </w:divBdr>
            </w:div>
          </w:divsChild>
        </w:div>
        <w:div w:id="573973734">
          <w:marLeft w:val="0"/>
          <w:marRight w:val="0"/>
          <w:marTop w:val="300"/>
          <w:marBottom w:val="0"/>
          <w:divBdr>
            <w:top w:val="none" w:sz="0" w:space="0" w:color="auto"/>
            <w:left w:val="none" w:sz="0" w:space="0" w:color="auto"/>
            <w:bottom w:val="none" w:sz="0" w:space="0" w:color="auto"/>
            <w:right w:val="none" w:sz="0" w:space="0" w:color="auto"/>
          </w:divBdr>
          <w:divsChild>
            <w:div w:id="905148692">
              <w:marLeft w:val="0"/>
              <w:marRight w:val="0"/>
              <w:marTop w:val="0"/>
              <w:marBottom w:val="0"/>
              <w:divBdr>
                <w:top w:val="none" w:sz="0" w:space="0" w:color="auto"/>
                <w:left w:val="none" w:sz="0" w:space="0" w:color="auto"/>
                <w:bottom w:val="none" w:sz="0" w:space="0" w:color="auto"/>
                <w:right w:val="none" w:sz="0" w:space="0" w:color="auto"/>
              </w:divBdr>
              <w:divsChild>
                <w:div w:id="916549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457580">
          <w:marLeft w:val="0"/>
          <w:marRight w:val="0"/>
          <w:marTop w:val="300"/>
          <w:marBottom w:val="0"/>
          <w:divBdr>
            <w:top w:val="none" w:sz="0" w:space="0" w:color="auto"/>
            <w:left w:val="none" w:sz="0" w:space="0" w:color="auto"/>
            <w:bottom w:val="none" w:sz="0" w:space="0" w:color="auto"/>
            <w:right w:val="none" w:sz="0" w:space="0" w:color="auto"/>
          </w:divBdr>
          <w:divsChild>
            <w:div w:id="2060349691">
              <w:marLeft w:val="0"/>
              <w:marRight w:val="0"/>
              <w:marTop w:val="0"/>
              <w:marBottom w:val="0"/>
              <w:divBdr>
                <w:top w:val="none" w:sz="0" w:space="0" w:color="auto"/>
                <w:left w:val="none" w:sz="0" w:space="0" w:color="auto"/>
                <w:bottom w:val="none" w:sz="0" w:space="0" w:color="auto"/>
                <w:right w:val="none" w:sz="0" w:space="0" w:color="auto"/>
              </w:divBdr>
              <w:divsChild>
                <w:div w:id="331685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1101312">
          <w:marLeft w:val="0"/>
          <w:marRight w:val="0"/>
          <w:marTop w:val="300"/>
          <w:marBottom w:val="0"/>
          <w:divBdr>
            <w:top w:val="none" w:sz="0" w:space="0" w:color="auto"/>
            <w:left w:val="none" w:sz="0" w:space="0" w:color="auto"/>
            <w:bottom w:val="none" w:sz="0" w:space="0" w:color="auto"/>
            <w:right w:val="none" w:sz="0" w:space="0" w:color="auto"/>
          </w:divBdr>
          <w:divsChild>
            <w:div w:id="1442262931">
              <w:marLeft w:val="0"/>
              <w:marRight w:val="0"/>
              <w:marTop w:val="0"/>
              <w:marBottom w:val="0"/>
              <w:divBdr>
                <w:top w:val="none" w:sz="0" w:space="0" w:color="auto"/>
                <w:left w:val="none" w:sz="0" w:space="0" w:color="auto"/>
                <w:bottom w:val="none" w:sz="0" w:space="0" w:color="auto"/>
                <w:right w:val="none" w:sz="0" w:space="0" w:color="auto"/>
              </w:divBdr>
              <w:divsChild>
                <w:div w:id="907766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sChild>
                <w:div w:id="487945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0479977">
      <w:bodyDiv w:val="1"/>
      <w:marLeft w:val="0"/>
      <w:marRight w:val="0"/>
      <w:marTop w:val="0"/>
      <w:marBottom w:val="0"/>
      <w:divBdr>
        <w:top w:val="none" w:sz="0" w:space="0" w:color="auto"/>
        <w:left w:val="none" w:sz="0" w:space="0" w:color="auto"/>
        <w:bottom w:val="none" w:sz="0" w:space="0" w:color="auto"/>
        <w:right w:val="none" w:sz="0" w:space="0" w:color="auto"/>
      </w:divBdr>
      <w:divsChild>
        <w:div w:id="13384768">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sChild>
            <w:div w:id="1591083592">
              <w:marLeft w:val="0"/>
              <w:marRight w:val="0"/>
              <w:marTop w:val="0"/>
              <w:marBottom w:val="0"/>
              <w:divBdr>
                <w:top w:val="none" w:sz="0" w:space="0" w:color="auto"/>
                <w:left w:val="none" w:sz="0" w:space="0" w:color="auto"/>
                <w:bottom w:val="none" w:sz="0" w:space="0" w:color="auto"/>
                <w:right w:val="none" w:sz="0" w:space="0" w:color="auto"/>
              </w:divBdr>
              <w:divsChild>
                <w:div w:id="779375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171715">
          <w:marLeft w:val="0"/>
          <w:marRight w:val="0"/>
          <w:marTop w:val="0"/>
          <w:marBottom w:val="0"/>
          <w:divBdr>
            <w:top w:val="none" w:sz="0" w:space="0" w:color="auto"/>
            <w:left w:val="none" w:sz="0" w:space="0" w:color="auto"/>
            <w:bottom w:val="none" w:sz="0" w:space="0" w:color="auto"/>
            <w:right w:val="none" w:sz="0" w:space="0" w:color="auto"/>
          </w:divBdr>
        </w:div>
        <w:div w:id="395472190">
          <w:marLeft w:val="0"/>
          <w:marRight w:val="0"/>
          <w:marTop w:val="0"/>
          <w:marBottom w:val="0"/>
          <w:divBdr>
            <w:top w:val="none" w:sz="0" w:space="0" w:color="auto"/>
            <w:left w:val="none" w:sz="0" w:space="0" w:color="auto"/>
            <w:bottom w:val="none" w:sz="0" w:space="0" w:color="auto"/>
            <w:right w:val="none" w:sz="0" w:space="0" w:color="auto"/>
          </w:divBdr>
          <w:divsChild>
            <w:div w:id="1425150060">
              <w:marLeft w:val="0"/>
              <w:marRight w:val="0"/>
              <w:marTop w:val="0"/>
              <w:marBottom w:val="0"/>
              <w:divBdr>
                <w:top w:val="none" w:sz="0" w:space="0" w:color="auto"/>
                <w:left w:val="none" w:sz="0" w:space="0" w:color="auto"/>
                <w:bottom w:val="none" w:sz="0" w:space="0" w:color="auto"/>
                <w:right w:val="none" w:sz="0" w:space="0" w:color="auto"/>
              </w:divBdr>
            </w:div>
          </w:divsChild>
        </w:div>
        <w:div w:id="439185787">
          <w:marLeft w:val="0"/>
          <w:marRight w:val="0"/>
          <w:marTop w:val="0"/>
          <w:marBottom w:val="0"/>
          <w:divBdr>
            <w:top w:val="none" w:sz="0" w:space="0" w:color="auto"/>
            <w:left w:val="none" w:sz="0" w:space="0" w:color="auto"/>
            <w:bottom w:val="none" w:sz="0" w:space="0" w:color="auto"/>
            <w:right w:val="none" w:sz="0" w:space="0" w:color="auto"/>
          </w:divBdr>
          <w:divsChild>
            <w:div w:id="272788772">
              <w:marLeft w:val="0"/>
              <w:marRight w:val="0"/>
              <w:marTop w:val="0"/>
              <w:marBottom w:val="0"/>
              <w:divBdr>
                <w:top w:val="none" w:sz="0" w:space="0" w:color="auto"/>
                <w:left w:val="none" w:sz="0" w:space="0" w:color="auto"/>
                <w:bottom w:val="none" w:sz="0" w:space="0" w:color="auto"/>
                <w:right w:val="none" w:sz="0" w:space="0" w:color="auto"/>
              </w:divBdr>
            </w:div>
          </w:divsChild>
        </w:div>
        <w:div w:id="481896965">
          <w:marLeft w:val="0"/>
          <w:marRight w:val="0"/>
          <w:marTop w:val="0"/>
          <w:marBottom w:val="0"/>
          <w:divBdr>
            <w:top w:val="none" w:sz="0" w:space="0" w:color="auto"/>
            <w:left w:val="none" w:sz="0" w:space="0" w:color="auto"/>
            <w:bottom w:val="none" w:sz="0" w:space="0" w:color="auto"/>
            <w:right w:val="none" w:sz="0" w:space="0" w:color="auto"/>
          </w:divBdr>
          <w:divsChild>
            <w:div w:id="397367136">
              <w:marLeft w:val="0"/>
              <w:marRight w:val="0"/>
              <w:marTop w:val="0"/>
              <w:marBottom w:val="0"/>
              <w:divBdr>
                <w:top w:val="none" w:sz="0" w:space="0" w:color="auto"/>
                <w:left w:val="none" w:sz="0" w:space="0" w:color="auto"/>
                <w:bottom w:val="none" w:sz="0" w:space="0" w:color="auto"/>
                <w:right w:val="none" w:sz="0" w:space="0" w:color="auto"/>
              </w:divBdr>
            </w:div>
          </w:divsChild>
        </w:div>
        <w:div w:id="756632380">
          <w:marLeft w:val="0"/>
          <w:marRight w:val="0"/>
          <w:marTop w:val="0"/>
          <w:marBottom w:val="0"/>
          <w:divBdr>
            <w:top w:val="none" w:sz="0" w:space="0" w:color="auto"/>
            <w:left w:val="none" w:sz="0" w:space="0" w:color="auto"/>
            <w:bottom w:val="none" w:sz="0" w:space="0" w:color="auto"/>
            <w:right w:val="none" w:sz="0" w:space="0" w:color="auto"/>
          </w:divBdr>
        </w:div>
        <w:div w:id="800997355">
          <w:marLeft w:val="0"/>
          <w:marRight w:val="0"/>
          <w:marTop w:val="0"/>
          <w:marBottom w:val="0"/>
          <w:divBdr>
            <w:top w:val="none" w:sz="0" w:space="0" w:color="auto"/>
            <w:left w:val="none" w:sz="0" w:space="0" w:color="auto"/>
            <w:bottom w:val="none" w:sz="0" w:space="0" w:color="auto"/>
            <w:right w:val="none" w:sz="0" w:space="0" w:color="auto"/>
          </w:divBdr>
        </w:div>
        <w:div w:id="889997555">
          <w:marLeft w:val="0"/>
          <w:marRight w:val="0"/>
          <w:marTop w:val="0"/>
          <w:marBottom w:val="0"/>
          <w:divBdr>
            <w:top w:val="none" w:sz="0" w:space="0" w:color="auto"/>
            <w:left w:val="none" w:sz="0" w:space="0" w:color="auto"/>
            <w:bottom w:val="none" w:sz="0" w:space="0" w:color="auto"/>
            <w:right w:val="none" w:sz="0" w:space="0" w:color="auto"/>
          </w:divBdr>
          <w:divsChild>
            <w:div w:id="1436754067">
              <w:marLeft w:val="0"/>
              <w:marRight w:val="0"/>
              <w:marTop w:val="0"/>
              <w:marBottom w:val="0"/>
              <w:divBdr>
                <w:top w:val="none" w:sz="0" w:space="0" w:color="auto"/>
                <w:left w:val="none" w:sz="0" w:space="0" w:color="auto"/>
                <w:bottom w:val="none" w:sz="0" w:space="0" w:color="auto"/>
                <w:right w:val="none" w:sz="0" w:space="0" w:color="auto"/>
              </w:divBdr>
            </w:div>
          </w:divsChild>
        </w:div>
        <w:div w:id="951015250">
          <w:marLeft w:val="0"/>
          <w:marRight w:val="0"/>
          <w:marTop w:val="0"/>
          <w:marBottom w:val="0"/>
          <w:divBdr>
            <w:top w:val="none" w:sz="0" w:space="0" w:color="auto"/>
            <w:left w:val="none" w:sz="0" w:space="0" w:color="auto"/>
            <w:bottom w:val="none" w:sz="0" w:space="0" w:color="auto"/>
            <w:right w:val="none" w:sz="0" w:space="0" w:color="auto"/>
          </w:divBdr>
        </w:div>
        <w:div w:id="959803898">
          <w:marLeft w:val="0"/>
          <w:marRight w:val="0"/>
          <w:marTop w:val="0"/>
          <w:marBottom w:val="0"/>
          <w:divBdr>
            <w:top w:val="none" w:sz="0" w:space="0" w:color="auto"/>
            <w:left w:val="none" w:sz="0" w:space="0" w:color="auto"/>
            <w:bottom w:val="none" w:sz="0" w:space="0" w:color="auto"/>
            <w:right w:val="none" w:sz="0" w:space="0" w:color="auto"/>
          </w:divBdr>
        </w:div>
        <w:div w:id="1011300078">
          <w:marLeft w:val="0"/>
          <w:marRight w:val="0"/>
          <w:marTop w:val="0"/>
          <w:marBottom w:val="0"/>
          <w:divBdr>
            <w:top w:val="none" w:sz="0" w:space="0" w:color="auto"/>
            <w:left w:val="none" w:sz="0" w:space="0" w:color="auto"/>
            <w:bottom w:val="none" w:sz="0" w:space="0" w:color="auto"/>
            <w:right w:val="none" w:sz="0" w:space="0" w:color="auto"/>
          </w:divBdr>
        </w:div>
        <w:div w:id="1218204336">
          <w:marLeft w:val="0"/>
          <w:marRight w:val="0"/>
          <w:marTop w:val="300"/>
          <w:marBottom w:val="0"/>
          <w:divBdr>
            <w:top w:val="none" w:sz="0" w:space="0" w:color="auto"/>
            <w:left w:val="none" w:sz="0" w:space="0" w:color="auto"/>
            <w:bottom w:val="none" w:sz="0" w:space="0" w:color="auto"/>
            <w:right w:val="none" w:sz="0" w:space="0" w:color="auto"/>
          </w:divBdr>
          <w:divsChild>
            <w:div w:id="1587114104">
              <w:marLeft w:val="0"/>
              <w:marRight w:val="0"/>
              <w:marTop w:val="0"/>
              <w:marBottom w:val="0"/>
              <w:divBdr>
                <w:top w:val="none" w:sz="0" w:space="0" w:color="auto"/>
                <w:left w:val="none" w:sz="0" w:space="0" w:color="auto"/>
                <w:bottom w:val="none" w:sz="0" w:space="0" w:color="auto"/>
                <w:right w:val="none" w:sz="0" w:space="0" w:color="auto"/>
              </w:divBdr>
              <w:divsChild>
                <w:div w:id="205339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181607">
          <w:marLeft w:val="0"/>
          <w:marRight w:val="0"/>
          <w:marTop w:val="0"/>
          <w:marBottom w:val="0"/>
          <w:divBdr>
            <w:top w:val="none" w:sz="0" w:space="0" w:color="auto"/>
            <w:left w:val="none" w:sz="0" w:space="0" w:color="auto"/>
            <w:bottom w:val="none" w:sz="0" w:space="0" w:color="auto"/>
            <w:right w:val="none" w:sz="0" w:space="0" w:color="auto"/>
          </w:divBdr>
          <w:divsChild>
            <w:div w:id="1847212158">
              <w:marLeft w:val="0"/>
              <w:marRight w:val="0"/>
              <w:marTop w:val="0"/>
              <w:marBottom w:val="0"/>
              <w:divBdr>
                <w:top w:val="none" w:sz="0" w:space="0" w:color="auto"/>
                <w:left w:val="none" w:sz="0" w:space="0" w:color="auto"/>
                <w:bottom w:val="none" w:sz="0" w:space="0" w:color="auto"/>
                <w:right w:val="none" w:sz="0" w:space="0" w:color="auto"/>
              </w:divBdr>
            </w:div>
          </w:divsChild>
        </w:div>
        <w:div w:id="1525707512">
          <w:marLeft w:val="0"/>
          <w:marRight w:val="0"/>
          <w:marTop w:val="300"/>
          <w:marBottom w:val="0"/>
          <w:divBdr>
            <w:top w:val="none" w:sz="0" w:space="0" w:color="auto"/>
            <w:left w:val="none" w:sz="0" w:space="0" w:color="auto"/>
            <w:bottom w:val="none" w:sz="0" w:space="0" w:color="auto"/>
            <w:right w:val="none" w:sz="0" w:space="0" w:color="auto"/>
          </w:divBdr>
          <w:divsChild>
            <w:div w:id="797261113">
              <w:marLeft w:val="0"/>
              <w:marRight w:val="0"/>
              <w:marTop w:val="0"/>
              <w:marBottom w:val="0"/>
              <w:divBdr>
                <w:top w:val="none" w:sz="0" w:space="0" w:color="auto"/>
                <w:left w:val="none" w:sz="0" w:space="0" w:color="auto"/>
                <w:bottom w:val="none" w:sz="0" w:space="0" w:color="auto"/>
                <w:right w:val="none" w:sz="0" w:space="0" w:color="auto"/>
              </w:divBdr>
              <w:divsChild>
                <w:div w:id="1205366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981767">
          <w:marLeft w:val="0"/>
          <w:marRight w:val="0"/>
          <w:marTop w:val="0"/>
          <w:marBottom w:val="0"/>
          <w:divBdr>
            <w:top w:val="none" w:sz="0" w:space="0" w:color="auto"/>
            <w:left w:val="none" w:sz="0" w:space="0" w:color="auto"/>
            <w:bottom w:val="none" w:sz="0" w:space="0" w:color="auto"/>
            <w:right w:val="none" w:sz="0" w:space="0" w:color="auto"/>
          </w:divBdr>
          <w:divsChild>
            <w:div w:id="866017843">
              <w:marLeft w:val="0"/>
              <w:marRight w:val="0"/>
              <w:marTop w:val="0"/>
              <w:marBottom w:val="0"/>
              <w:divBdr>
                <w:top w:val="none" w:sz="0" w:space="0" w:color="auto"/>
                <w:left w:val="none" w:sz="0" w:space="0" w:color="auto"/>
                <w:bottom w:val="none" w:sz="0" w:space="0" w:color="auto"/>
                <w:right w:val="none" w:sz="0" w:space="0" w:color="auto"/>
              </w:divBdr>
            </w:div>
          </w:divsChild>
        </w:div>
        <w:div w:id="1940915862">
          <w:marLeft w:val="0"/>
          <w:marRight w:val="0"/>
          <w:marTop w:val="300"/>
          <w:marBottom w:val="0"/>
          <w:divBdr>
            <w:top w:val="none" w:sz="0" w:space="0" w:color="auto"/>
            <w:left w:val="none" w:sz="0" w:space="0" w:color="auto"/>
            <w:bottom w:val="none" w:sz="0" w:space="0" w:color="auto"/>
            <w:right w:val="none" w:sz="0" w:space="0" w:color="auto"/>
          </w:divBdr>
          <w:divsChild>
            <w:div w:id="680621891">
              <w:marLeft w:val="0"/>
              <w:marRight w:val="0"/>
              <w:marTop w:val="0"/>
              <w:marBottom w:val="0"/>
              <w:divBdr>
                <w:top w:val="none" w:sz="0" w:space="0" w:color="auto"/>
                <w:left w:val="none" w:sz="0" w:space="0" w:color="auto"/>
                <w:bottom w:val="none" w:sz="0" w:space="0" w:color="auto"/>
                <w:right w:val="none" w:sz="0" w:space="0" w:color="auto"/>
              </w:divBdr>
              <w:divsChild>
                <w:div w:id="1928532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645048">
          <w:marLeft w:val="0"/>
          <w:marRight w:val="0"/>
          <w:marTop w:val="0"/>
          <w:marBottom w:val="0"/>
          <w:divBdr>
            <w:top w:val="none" w:sz="0" w:space="0" w:color="auto"/>
            <w:left w:val="none" w:sz="0" w:space="0" w:color="auto"/>
            <w:bottom w:val="none" w:sz="0" w:space="0" w:color="auto"/>
            <w:right w:val="none" w:sz="0" w:space="0" w:color="auto"/>
          </w:divBdr>
          <w:divsChild>
            <w:div w:id="931084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1644552">
      <w:bodyDiv w:val="1"/>
      <w:marLeft w:val="0"/>
      <w:marRight w:val="0"/>
      <w:marTop w:val="0"/>
      <w:marBottom w:val="0"/>
      <w:divBdr>
        <w:top w:val="none" w:sz="0" w:space="0" w:color="auto"/>
        <w:left w:val="none" w:sz="0" w:space="0" w:color="auto"/>
        <w:bottom w:val="none" w:sz="0" w:space="0" w:color="auto"/>
        <w:right w:val="none" w:sz="0" w:space="0" w:color="auto"/>
      </w:divBdr>
      <w:divsChild>
        <w:div w:id="56327273">
          <w:marLeft w:val="0"/>
          <w:marRight w:val="0"/>
          <w:marTop w:val="300"/>
          <w:marBottom w:val="0"/>
          <w:divBdr>
            <w:top w:val="none" w:sz="0" w:space="0" w:color="auto"/>
            <w:left w:val="none" w:sz="0" w:space="0" w:color="auto"/>
            <w:bottom w:val="none" w:sz="0" w:space="0" w:color="auto"/>
            <w:right w:val="none" w:sz="0" w:space="0" w:color="auto"/>
          </w:divBdr>
          <w:divsChild>
            <w:div w:id="491531988">
              <w:marLeft w:val="0"/>
              <w:marRight w:val="0"/>
              <w:marTop w:val="0"/>
              <w:marBottom w:val="0"/>
              <w:divBdr>
                <w:top w:val="none" w:sz="0" w:space="0" w:color="auto"/>
                <w:left w:val="none" w:sz="0" w:space="0" w:color="auto"/>
                <w:bottom w:val="none" w:sz="0" w:space="0" w:color="auto"/>
                <w:right w:val="none" w:sz="0" w:space="0" w:color="auto"/>
              </w:divBdr>
              <w:divsChild>
                <w:div w:id="826554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128944">
          <w:marLeft w:val="0"/>
          <w:marRight w:val="0"/>
          <w:marTop w:val="0"/>
          <w:marBottom w:val="0"/>
          <w:divBdr>
            <w:top w:val="none" w:sz="0" w:space="0" w:color="auto"/>
            <w:left w:val="none" w:sz="0" w:space="0" w:color="auto"/>
            <w:bottom w:val="none" w:sz="0" w:space="0" w:color="auto"/>
            <w:right w:val="none" w:sz="0" w:space="0" w:color="auto"/>
          </w:divBdr>
        </w:div>
        <w:div w:id="276640235">
          <w:marLeft w:val="0"/>
          <w:marRight w:val="0"/>
          <w:marTop w:val="0"/>
          <w:marBottom w:val="0"/>
          <w:divBdr>
            <w:top w:val="none" w:sz="0" w:space="0" w:color="auto"/>
            <w:left w:val="none" w:sz="0" w:space="0" w:color="auto"/>
            <w:bottom w:val="none" w:sz="0" w:space="0" w:color="auto"/>
            <w:right w:val="none" w:sz="0" w:space="0" w:color="auto"/>
          </w:divBdr>
          <w:divsChild>
            <w:div w:id="684406952">
              <w:marLeft w:val="0"/>
              <w:marRight w:val="0"/>
              <w:marTop w:val="0"/>
              <w:marBottom w:val="0"/>
              <w:divBdr>
                <w:top w:val="none" w:sz="0" w:space="0" w:color="auto"/>
                <w:left w:val="none" w:sz="0" w:space="0" w:color="auto"/>
                <w:bottom w:val="none" w:sz="0" w:space="0" w:color="auto"/>
                <w:right w:val="none" w:sz="0" w:space="0" w:color="auto"/>
              </w:divBdr>
            </w:div>
          </w:divsChild>
        </w:div>
        <w:div w:id="299188738">
          <w:marLeft w:val="0"/>
          <w:marRight w:val="0"/>
          <w:marTop w:val="0"/>
          <w:marBottom w:val="0"/>
          <w:divBdr>
            <w:top w:val="none" w:sz="0" w:space="0" w:color="auto"/>
            <w:left w:val="none" w:sz="0" w:space="0" w:color="auto"/>
            <w:bottom w:val="none" w:sz="0" w:space="0" w:color="auto"/>
            <w:right w:val="none" w:sz="0" w:space="0" w:color="auto"/>
          </w:divBdr>
        </w:div>
        <w:div w:id="420108923">
          <w:marLeft w:val="0"/>
          <w:marRight w:val="0"/>
          <w:marTop w:val="0"/>
          <w:marBottom w:val="0"/>
          <w:divBdr>
            <w:top w:val="none" w:sz="0" w:space="0" w:color="auto"/>
            <w:left w:val="none" w:sz="0" w:space="0" w:color="auto"/>
            <w:bottom w:val="none" w:sz="0" w:space="0" w:color="auto"/>
            <w:right w:val="none" w:sz="0" w:space="0" w:color="auto"/>
          </w:divBdr>
        </w:div>
        <w:div w:id="426462606">
          <w:marLeft w:val="0"/>
          <w:marRight w:val="0"/>
          <w:marTop w:val="300"/>
          <w:marBottom w:val="0"/>
          <w:divBdr>
            <w:top w:val="none" w:sz="0" w:space="0" w:color="auto"/>
            <w:left w:val="none" w:sz="0" w:space="0" w:color="auto"/>
            <w:bottom w:val="none" w:sz="0" w:space="0" w:color="auto"/>
            <w:right w:val="none" w:sz="0" w:space="0" w:color="auto"/>
          </w:divBdr>
          <w:divsChild>
            <w:div w:id="1351250729">
              <w:marLeft w:val="0"/>
              <w:marRight w:val="0"/>
              <w:marTop w:val="0"/>
              <w:marBottom w:val="0"/>
              <w:divBdr>
                <w:top w:val="none" w:sz="0" w:space="0" w:color="auto"/>
                <w:left w:val="none" w:sz="0" w:space="0" w:color="auto"/>
                <w:bottom w:val="none" w:sz="0" w:space="0" w:color="auto"/>
                <w:right w:val="none" w:sz="0" w:space="0" w:color="auto"/>
              </w:divBdr>
              <w:divsChild>
                <w:div w:id="2058160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7849966">
          <w:marLeft w:val="0"/>
          <w:marRight w:val="0"/>
          <w:marTop w:val="0"/>
          <w:marBottom w:val="0"/>
          <w:divBdr>
            <w:top w:val="none" w:sz="0" w:space="0" w:color="auto"/>
            <w:left w:val="none" w:sz="0" w:space="0" w:color="auto"/>
            <w:bottom w:val="none" w:sz="0" w:space="0" w:color="auto"/>
            <w:right w:val="none" w:sz="0" w:space="0" w:color="auto"/>
          </w:divBdr>
          <w:divsChild>
            <w:div w:id="171916837">
              <w:marLeft w:val="0"/>
              <w:marRight w:val="0"/>
              <w:marTop w:val="0"/>
              <w:marBottom w:val="0"/>
              <w:divBdr>
                <w:top w:val="none" w:sz="0" w:space="0" w:color="auto"/>
                <w:left w:val="none" w:sz="0" w:space="0" w:color="auto"/>
                <w:bottom w:val="none" w:sz="0" w:space="0" w:color="auto"/>
                <w:right w:val="none" w:sz="0" w:space="0" w:color="auto"/>
              </w:divBdr>
            </w:div>
          </w:divsChild>
        </w:div>
        <w:div w:id="723721259">
          <w:marLeft w:val="0"/>
          <w:marRight w:val="0"/>
          <w:marTop w:val="0"/>
          <w:marBottom w:val="0"/>
          <w:divBdr>
            <w:top w:val="none" w:sz="0" w:space="0" w:color="auto"/>
            <w:left w:val="none" w:sz="0" w:space="0" w:color="auto"/>
            <w:bottom w:val="none" w:sz="0" w:space="0" w:color="auto"/>
            <w:right w:val="none" w:sz="0" w:space="0" w:color="auto"/>
          </w:divBdr>
          <w:divsChild>
            <w:div w:id="1880509830">
              <w:marLeft w:val="0"/>
              <w:marRight w:val="0"/>
              <w:marTop w:val="0"/>
              <w:marBottom w:val="0"/>
              <w:divBdr>
                <w:top w:val="none" w:sz="0" w:space="0" w:color="auto"/>
                <w:left w:val="none" w:sz="0" w:space="0" w:color="auto"/>
                <w:bottom w:val="none" w:sz="0" w:space="0" w:color="auto"/>
                <w:right w:val="none" w:sz="0" w:space="0" w:color="auto"/>
              </w:divBdr>
            </w:div>
          </w:divsChild>
        </w:div>
        <w:div w:id="848447016">
          <w:marLeft w:val="0"/>
          <w:marRight w:val="0"/>
          <w:marTop w:val="0"/>
          <w:marBottom w:val="0"/>
          <w:divBdr>
            <w:top w:val="none" w:sz="0" w:space="0" w:color="auto"/>
            <w:left w:val="none" w:sz="0" w:space="0" w:color="auto"/>
            <w:bottom w:val="none" w:sz="0" w:space="0" w:color="auto"/>
            <w:right w:val="none" w:sz="0" w:space="0" w:color="auto"/>
          </w:divBdr>
        </w:div>
        <w:div w:id="1091119955">
          <w:marLeft w:val="0"/>
          <w:marRight w:val="0"/>
          <w:marTop w:val="300"/>
          <w:marBottom w:val="0"/>
          <w:divBdr>
            <w:top w:val="none" w:sz="0" w:space="0" w:color="auto"/>
            <w:left w:val="none" w:sz="0" w:space="0" w:color="auto"/>
            <w:bottom w:val="none" w:sz="0" w:space="0" w:color="auto"/>
            <w:right w:val="none" w:sz="0" w:space="0" w:color="auto"/>
          </w:divBdr>
          <w:divsChild>
            <w:div w:id="342243227">
              <w:marLeft w:val="0"/>
              <w:marRight w:val="0"/>
              <w:marTop w:val="0"/>
              <w:marBottom w:val="0"/>
              <w:divBdr>
                <w:top w:val="none" w:sz="0" w:space="0" w:color="auto"/>
                <w:left w:val="none" w:sz="0" w:space="0" w:color="auto"/>
                <w:bottom w:val="none" w:sz="0" w:space="0" w:color="auto"/>
                <w:right w:val="none" w:sz="0" w:space="0" w:color="auto"/>
              </w:divBdr>
              <w:divsChild>
                <w:div w:id="2016297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546730">
          <w:marLeft w:val="0"/>
          <w:marRight w:val="0"/>
          <w:marTop w:val="0"/>
          <w:marBottom w:val="0"/>
          <w:divBdr>
            <w:top w:val="none" w:sz="0" w:space="0" w:color="auto"/>
            <w:left w:val="none" w:sz="0" w:space="0" w:color="auto"/>
            <w:bottom w:val="none" w:sz="0" w:space="0" w:color="auto"/>
            <w:right w:val="none" w:sz="0" w:space="0" w:color="auto"/>
          </w:divBdr>
        </w:div>
        <w:div w:id="1222517202">
          <w:marLeft w:val="0"/>
          <w:marRight w:val="0"/>
          <w:marTop w:val="0"/>
          <w:marBottom w:val="0"/>
          <w:divBdr>
            <w:top w:val="none" w:sz="0" w:space="0" w:color="auto"/>
            <w:left w:val="none" w:sz="0" w:space="0" w:color="auto"/>
            <w:bottom w:val="none" w:sz="0" w:space="0" w:color="auto"/>
            <w:right w:val="none" w:sz="0" w:space="0" w:color="auto"/>
          </w:divBdr>
          <w:divsChild>
            <w:div w:id="1656833084">
              <w:marLeft w:val="0"/>
              <w:marRight w:val="0"/>
              <w:marTop w:val="0"/>
              <w:marBottom w:val="0"/>
              <w:divBdr>
                <w:top w:val="none" w:sz="0" w:space="0" w:color="auto"/>
                <w:left w:val="none" w:sz="0" w:space="0" w:color="auto"/>
                <w:bottom w:val="none" w:sz="0" w:space="0" w:color="auto"/>
                <w:right w:val="none" w:sz="0" w:space="0" w:color="auto"/>
              </w:divBdr>
            </w:div>
          </w:divsChild>
        </w:div>
        <w:div w:id="1663849909">
          <w:marLeft w:val="0"/>
          <w:marRight w:val="0"/>
          <w:marTop w:val="0"/>
          <w:marBottom w:val="0"/>
          <w:divBdr>
            <w:top w:val="none" w:sz="0" w:space="0" w:color="auto"/>
            <w:left w:val="none" w:sz="0" w:space="0" w:color="auto"/>
            <w:bottom w:val="none" w:sz="0" w:space="0" w:color="auto"/>
            <w:right w:val="none" w:sz="0" w:space="0" w:color="auto"/>
          </w:divBdr>
          <w:divsChild>
            <w:div w:id="1417745725">
              <w:marLeft w:val="0"/>
              <w:marRight w:val="0"/>
              <w:marTop w:val="0"/>
              <w:marBottom w:val="0"/>
              <w:divBdr>
                <w:top w:val="none" w:sz="0" w:space="0" w:color="auto"/>
                <w:left w:val="none" w:sz="0" w:space="0" w:color="auto"/>
                <w:bottom w:val="none" w:sz="0" w:space="0" w:color="auto"/>
                <w:right w:val="none" w:sz="0" w:space="0" w:color="auto"/>
              </w:divBdr>
            </w:div>
          </w:divsChild>
        </w:div>
        <w:div w:id="1676808666">
          <w:marLeft w:val="0"/>
          <w:marRight w:val="0"/>
          <w:marTop w:val="0"/>
          <w:marBottom w:val="0"/>
          <w:divBdr>
            <w:top w:val="none" w:sz="0" w:space="0" w:color="auto"/>
            <w:left w:val="none" w:sz="0" w:space="0" w:color="auto"/>
            <w:bottom w:val="none" w:sz="0" w:space="0" w:color="auto"/>
            <w:right w:val="none" w:sz="0" w:space="0" w:color="auto"/>
          </w:divBdr>
          <w:divsChild>
            <w:div w:id="1524392476">
              <w:marLeft w:val="0"/>
              <w:marRight w:val="0"/>
              <w:marTop w:val="0"/>
              <w:marBottom w:val="0"/>
              <w:divBdr>
                <w:top w:val="none" w:sz="0" w:space="0" w:color="auto"/>
                <w:left w:val="none" w:sz="0" w:space="0" w:color="auto"/>
                <w:bottom w:val="none" w:sz="0" w:space="0" w:color="auto"/>
                <w:right w:val="none" w:sz="0" w:space="0" w:color="auto"/>
              </w:divBdr>
            </w:div>
          </w:divsChild>
        </w:div>
        <w:div w:id="1710497517">
          <w:marLeft w:val="0"/>
          <w:marRight w:val="0"/>
          <w:marTop w:val="0"/>
          <w:marBottom w:val="0"/>
          <w:divBdr>
            <w:top w:val="none" w:sz="0" w:space="0" w:color="auto"/>
            <w:left w:val="none" w:sz="0" w:space="0" w:color="auto"/>
            <w:bottom w:val="none" w:sz="0" w:space="0" w:color="auto"/>
            <w:right w:val="none" w:sz="0" w:space="0" w:color="auto"/>
          </w:divBdr>
        </w:div>
        <w:div w:id="1818569185">
          <w:marLeft w:val="0"/>
          <w:marRight w:val="0"/>
          <w:marTop w:val="0"/>
          <w:marBottom w:val="0"/>
          <w:divBdr>
            <w:top w:val="none" w:sz="0" w:space="0" w:color="auto"/>
            <w:left w:val="none" w:sz="0" w:space="0" w:color="auto"/>
            <w:bottom w:val="none" w:sz="0" w:space="0" w:color="auto"/>
            <w:right w:val="none" w:sz="0" w:space="0" w:color="auto"/>
          </w:divBdr>
          <w:divsChild>
            <w:div w:id="1957062506">
              <w:marLeft w:val="0"/>
              <w:marRight w:val="0"/>
              <w:marTop w:val="0"/>
              <w:marBottom w:val="0"/>
              <w:divBdr>
                <w:top w:val="none" w:sz="0" w:space="0" w:color="auto"/>
                <w:left w:val="none" w:sz="0" w:space="0" w:color="auto"/>
                <w:bottom w:val="none" w:sz="0" w:space="0" w:color="auto"/>
                <w:right w:val="none" w:sz="0" w:space="0" w:color="auto"/>
              </w:divBdr>
            </w:div>
          </w:divsChild>
        </w:div>
        <w:div w:id="1858693794">
          <w:marLeft w:val="0"/>
          <w:marRight w:val="0"/>
          <w:marTop w:val="300"/>
          <w:marBottom w:val="0"/>
          <w:divBdr>
            <w:top w:val="none" w:sz="0" w:space="0" w:color="auto"/>
            <w:left w:val="none" w:sz="0" w:space="0" w:color="auto"/>
            <w:bottom w:val="none" w:sz="0" w:space="0" w:color="auto"/>
            <w:right w:val="none" w:sz="0" w:space="0" w:color="auto"/>
          </w:divBdr>
          <w:divsChild>
            <w:div w:id="1084840248">
              <w:marLeft w:val="0"/>
              <w:marRight w:val="0"/>
              <w:marTop w:val="0"/>
              <w:marBottom w:val="0"/>
              <w:divBdr>
                <w:top w:val="none" w:sz="0" w:space="0" w:color="auto"/>
                <w:left w:val="none" w:sz="0" w:space="0" w:color="auto"/>
                <w:bottom w:val="none" w:sz="0" w:space="0" w:color="auto"/>
                <w:right w:val="none" w:sz="0" w:space="0" w:color="auto"/>
              </w:divBdr>
              <w:divsChild>
                <w:div w:id="1668046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066201">
          <w:marLeft w:val="0"/>
          <w:marRight w:val="0"/>
          <w:marTop w:val="0"/>
          <w:marBottom w:val="0"/>
          <w:divBdr>
            <w:top w:val="none" w:sz="0" w:space="0" w:color="auto"/>
            <w:left w:val="none" w:sz="0" w:space="0" w:color="auto"/>
            <w:bottom w:val="none" w:sz="0" w:space="0" w:color="auto"/>
            <w:right w:val="none" w:sz="0" w:space="0" w:color="auto"/>
          </w:divBdr>
        </w:div>
      </w:divsChild>
    </w:div>
    <w:div w:id="561911431">
      <w:bodyDiv w:val="1"/>
      <w:marLeft w:val="0"/>
      <w:marRight w:val="0"/>
      <w:marTop w:val="0"/>
      <w:marBottom w:val="0"/>
      <w:divBdr>
        <w:top w:val="none" w:sz="0" w:space="0" w:color="auto"/>
        <w:left w:val="none" w:sz="0" w:space="0" w:color="auto"/>
        <w:bottom w:val="none" w:sz="0" w:space="0" w:color="auto"/>
        <w:right w:val="none" w:sz="0" w:space="0" w:color="auto"/>
      </w:divBdr>
      <w:divsChild>
        <w:div w:id="468207417">
          <w:marLeft w:val="0"/>
          <w:marRight w:val="0"/>
          <w:marTop w:val="0"/>
          <w:marBottom w:val="0"/>
          <w:divBdr>
            <w:top w:val="none" w:sz="0" w:space="0" w:color="auto"/>
            <w:left w:val="none" w:sz="0" w:space="0" w:color="auto"/>
            <w:bottom w:val="none" w:sz="0" w:space="0" w:color="auto"/>
            <w:right w:val="none" w:sz="0" w:space="0" w:color="auto"/>
          </w:divBdr>
        </w:div>
        <w:div w:id="510074121">
          <w:marLeft w:val="0"/>
          <w:marRight w:val="0"/>
          <w:marTop w:val="0"/>
          <w:marBottom w:val="0"/>
          <w:divBdr>
            <w:top w:val="none" w:sz="0" w:space="0" w:color="auto"/>
            <w:left w:val="none" w:sz="0" w:space="0" w:color="auto"/>
            <w:bottom w:val="none" w:sz="0" w:space="0" w:color="auto"/>
            <w:right w:val="none" w:sz="0" w:space="0" w:color="auto"/>
          </w:divBdr>
          <w:divsChild>
            <w:div w:id="1690401838">
              <w:marLeft w:val="0"/>
              <w:marRight w:val="0"/>
              <w:marTop w:val="0"/>
              <w:marBottom w:val="0"/>
              <w:divBdr>
                <w:top w:val="none" w:sz="0" w:space="0" w:color="auto"/>
                <w:left w:val="none" w:sz="0" w:space="0" w:color="auto"/>
                <w:bottom w:val="none" w:sz="0" w:space="0" w:color="auto"/>
                <w:right w:val="none" w:sz="0" w:space="0" w:color="auto"/>
              </w:divBdr>
            </w:div>
          </w:divsChild>
        </w:div>
        <w:div w:id="564335629">
          <w:marLeft w:val="0"/>
          <w:marRight w:val="0"/>
          <w:marTop w:val="300"/>
          <w:marBottom w:val="0"/>
          <w:divBdr>
            <w:top w:val="none" w:sz="0" w:space="0" w:color="auto"/>
            <w:left w:val="none" w:sz="0" w:space="0" w:color="auto"/>
            <w:bottom w:val="none" w:sz="0" w:space="0" w:color="auto"/>
            <w:right w:val="none" w:sz="0" w:space="0" w:color="auto"/>
          </w:divBdr>
          <w:divsChild>
            <w:div w:id="1673675558">
              <w:marLeft w:val="0"/>
              <w:marRight w:val="0"/>
              <w:marTop w:val="0"/>
              <w:marBottom w:val="0"/>
              <w:divBdr>
                <w:top w:val="none" w:sz="0" w:space="0" w:color="auto"/>
                <w:left w:val="none" w:sz="0" w:space="0" w:color="auto"/>
                <w:bottom w:val="none" w:sz="0" w:space="0" w:color="auto"/>
                <w:right w:val="none" w:sz="0" w:space="0" w:color="auto"/>
              </w:divBdr>
              <w:divsChild>
                <w:div w:id="1435904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480997">
          <w:marLeft w:val="0"/>
          <w:marRight w:val="0"/>
          <w:marTop w:val="0"/>
          <w:marBottom w:val="0"/>
          <w:divBdr>
            <w:top w:val="none" w:sz="0" w:space="0" w:color="auto"/>
            <w:left w:val="none" w:sz="0" w:space="0" w:color="auto"/>
            <w:bottom w:val="none" w:sz="0" w:space="0" w:color="auto"/>
            <w:right w:val="none" w:sz="0" w:space="0" w:color="auto"/>
          </w:divBdr>
        </w:div>
        <w:div w:id="666859324">
          <w:marLeft w:val="0"/>
          <w:marRight w:val="0"/>
          <w:marTop w:val="0"/>
          <w:marBottom w:val="0"/>
          <w:divBdr>
            <w:top w:val="none" w:sz="0" w:space="0" w:color="auto"/>
            <w:left w:val="none" w:sz="0" w:space="0" w:color="auto"/>
            <w:bottom w:val="none" w:sz="0" w:space="0" w:color="auto"/>
            <w:right w:val="none" w:sz="0" w:space="0" w:color="auto"/>
          </w:divBdr>
          <w:divsChild>
            <w:div w:id="1384401566">
              <w:marLeft w:val="0"/>
              <w:marRight w:val="0"/>
              <w:marTop w:val="0"/>
              <w:marBottom w:val="0"/>
              <w:divBdr>
                <w:top w:val="none" w:sz="0" w:space="0" w:color="auto"/>
                <w:left w:val="none" w:sz="0" w:space="0" w:color="auto"/>
                <w:bottom w:val="none" w:sz="0" w:space="0" w:color="auto"/>
                <w:right w:val="none" w:sz="0" w:space="0" w:color="auto"/>
              </w:divBdr>
            </w:div>
          </w:divsChild>
        </w:div>
        <w:div w:id="1087196330">
          <w:marLeft w:val="0"/>
          <w:marRight w:val="0"/>
          <w:marTop w:val="300"/>
          <w:marBottom w:val="0"/>
          <w:divBdr>
            <w:top w:val="none" w:sz="0" w:space="0" w:color="auto"/>
            <w:left w:val="none" w:sz="0" w:space="0" w:color="auto"/>
            <w:bottom w:val="none" w:sz="0" w:space="0" w:color="auto"/>
            <w:right w:val="none" w:sz="0" w:space="0" w:color="auto"/>
          </w:divBdr>
          <w:divsChild>
            <w:div w:id="1120419032">
              <w:marLeft w:val="0"/>
              <w:marRight w:val="0"/>
              <w:marTop w:val="0"/>
              <w:marBottom w:val="0"/>
              <w:divBdr>
                <w:top w:val="none" w:sz="0" w:space="0" w:color="auto"/>
                <w:left w:val="none" w:sz="0" w:space="0" w:color="auto"/>
                <w:bottom w:val="none" w:sz="0" w:space="0" w:color="auto"/>
                <w:right w:val="none" w:sz="0" w:space="0" w:color="auto"/>
              </w:divBdr>
              <w:divsChild>
                <w:div w:id="1536887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2374388">
          <w:marLeft w:val="0"/>
          <w:marRight w:val="0"/>
          <w:marTop w:val="0"/>
          <w:marBottom w:val="0"/>
          <w:divBdr>
            <w:top w:val="none" w:sz="0" w:space="0" w:color="auto"/>
            <w:left w:val="none" w:sz="0" w:space="0" w:color="auto"/>
            <w:bottom w:val="none" w:sz="0" w:space="0" w:color="auto"/>
            <w:right w:val="none" w:sz="0" w:space="0" w:color="auto"/>
          </w:divBdr>
          <w:divsChild>
            <w:div w:id="1116409538">
              <w:marLeft w:val="0"/>
              <w:marRight w:val="0"/>
              <w:marTop w:val="0"/>
              <w:marBottom w:val="0"/>
              <w:divBdr>
                <w:top w:val="none" w:sz="0" w:space="0" w:color="auto"/>
                <w:left w:val="none" w:sz="0" w:space="0" w:color="auto"/>
                <w:bottom w:val="none" w:sz="0" w:space="0" w:color="auto"/>
                <w:right w:val="none" w:sz="0" w:space="0" w:color="auto"/>
              </w:divBdr>
            </w:div>
          </w:divsChild>
        </w:div>
        <w:div w:id="1197424643">
          <w:marLeft w:val="0"/>
          <w:marRight w:val="0"/>
          <w:marTop w:val="0"/>
          <w:marBottom w:val="0"/>
          <w:divBdr>
            <w:top w:val="none" w:sz="0" w:space="0" w:color="auto"/>
            <w:left w:val="none" w:sz="0" w:space="0" w:color="auto"/>
            <w:bottom w:val="none" w:sz="0" w:space="0" w:color="auto"/>
            <w:right w:val="none" w:sz="0" w:space="0" w:color="auto"/>
          </w:divBdr>
          <w:divsChild>
            <w:div w:id="11498222">
              <w:marLeft w:val="0"/>
              <w:marRight w:val="0"/>
              <w:marTop w:val="0"/>
              <w:marBottom w:val="0"/>
              <w:divBdr>
                <w:top w:val="none" w:sz="0" w:space="0" w:color="auto"/>
                <w:left w:val="none" w:sz="0" w:space="0" w:color="auto"/>
                <w:bottom w:val="none" w:sz="0" w:space="0" w:color="auto"/>
                <w:right w:val="none" w:sz="0" w:space="0" w:color="auto"/>
              </w:divBdr>
            </w:div>
          </w:divsChild>
        </w:div>
        <w:div w:id="1361514035">
          <w:marLeft w:val="0"/>
          <w:marRight w:val="0"/>
          <w:marTop w:val="0"/>
          <w:marBottom w:val="0"/>
          <w:divBdr>
            <w:top w:val="none" w:sz="0" w:space="0" w:color="auto"/>
            <w:left w:val="none" w:sz="0" w:space="0" w:color="auto"/>
            <w:bottom w:val="none" w:sz="0" w:space="0" w:color="auto"/>
            <w:right w:val="none" w:sz="0" w:space="0" w:color="auto"/>
          </w:divBdr>
        </w:div>
        <w:div w:id="1512601847">
          <w:marLeft w:val="0"/>
          <w:marRight w:val="0"/>
          <w:marTop w:val="0"/>
          <w:marBottom w:val="0"/>
          <w:divBdr>
            <w:top w:val="none" w:sz="0" w:space="0" w:color="auto"/>
            <w:left w:val="none" w:sz="0" w:space="0" w:color="auto"/>
            <w:bottom w:val="none" w:sz="0" w:space="0" w:color="auto"/>
            <w:right w:val="none" w:sz="0" w:space="0" w:color="auto"/>
          </w:divBdr>
        </w:div>
        <w:div w:id="1530871848">
          <w:marLeft w:val="0"/>
          <w:marRight w:val="0"/>
          <w:marTop w:val="300"/>
          <w:marBottom w:val="0"/>
          <w:divBdr>
            <w:top w:val="none" w:sz="0" w:space="0" w:color="auto"/>
            <w:left w:val="none" w:sz="0" w:space="0" w:color="auto"/>
            <w:bottom w:val="none" w:sz="0" w:space="0" w:color="auto"/>
            <w:right w:val="none" w:sz="0" w:space="0" w:color="auto"/>
          </w:divBdr>
          <w:divsChild>
            <w:div w:id="1152798441">
              <w:marLeft w:val="0"/>
              <w:marRight w:val="0"/>
              <w:marTop w:val="0"/>
              <w:marBottom w:val="0"/>
              <w:divBdr>
                <w:top w:val="none" w:sz="0" w:space="0" w:color="auto"/>
                <w:left w:val="none" w:sz="0" w:space="0" w:color="auto"/>
                <w:bottom w:val="none" w:sz="0" w:space="0" w:color="auto"/>
                <w:right w:val="none" w:sz="0" w:space="0" w:color="auto"/>
              </w:divBdr>
              <w:divsChild>
                <w:div w:id="1171138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686263">
          <w:marLeft w:val="0"/>
          <w:marRight w:val="0"/>
          <w:marTop w:val="0"/>
          <w:marBottom w:val="0"/>
          <w:divBdr>
            <w:top w:val="none" w:sz="0" w:space="0" w:color="auto"/>
            <w:left w:val="none" w:sz="0" w:space="0" w:color="auto"/>
            <w:bottom w:val="none" w:sz="0" w:space="0" w:color="auto"/>
            <w:right w:val="none" w:sz="0" w:space="0" w:color="auto"/>
          </w:divBdr>
          <w:divsChild>
            <w:div w:id="1066874950">
              <w:marLeft w:val="0"/>
              <w:marRight w:val="0"/>
              <w:marTop w:val="0"/>
              <w:marBottom w:val="0"/>
              <w:divBdr>
                <w:top w:val="none" w:sz="0" w:space="0" w:color="auto"/>
                <w:left w:val="none" w:sz="0" w:space="0" w:color="auto"/>
                <w:bottom w:val="none" w:sz="0" w:space="0" w:color="auto"/>
                <w:right w:val="none" w:sz="0" w:space="0" w:color="auto"/>
              </w:divBdr>
            </w:div>
          </w:divsChild>
        </w:div>
        <w:div w:id="1549804620">
          <w:marLeft w:val="0"/>
          <w:marRight w:val="0"/>
          <w:marTop w:val="0"/>
          <w:marBottom w:val="0"/>
          <w:divBdr>
            <w:top w:val="none" w:sz="0" w:space="0" w:color="auto"/>
            <w:left w:val="none" w:sz="0" w:space="0" w:color="auto"/>
            <w:bottom w:val="none" w:sz="0" w:space="0" w:color="auto"/>
            <w:right w:val="none" w:sz="0" w:space="0" w:color="auto"/>
          </w:divBdr>
          <w:divsChild>
            <w:div w:id="1403481338">
              <w:marLeft w:val="0"/>
              <w:marRight w:val="0"/>
              <w:marTop w:val="0"/>
              <w:marBottom w:val="0"/>
              <w:divBdr>
                <w:top w:val="none" w:sz="0" w:space="0" w:color="auto"/>
                <w:left w:val="none" w:sz="0" w:space="0" w:color="auto"/>
                <w:bottom w:val="none" w:sz="0" w:space="0" w:color="auto"/>
                <w:right w:val="none" w:sz="0" w:space="0" w:color="auto"/>
              </w:divBdr>
            </w:div>
          </w:divsChild>
        </w:div>
        <w:div w:id="1616407276">
          <w:marLeft w:val="0"/>
          <w:marRight w:val="0"/>
          <w:marTop w:val="0"/>
          <w:marBottom w:val="0"/>
          <w:divBdr>
            <w:top w:val="none" w:sz="0" w:space="0" w:color="auto"/>
            <w:left w:val="none" w:sz="0" w:space="0" w:color="auto"/>
            <w:bottom w:val="none" w:sz="0" w:space="0" w:color="auto"/>
            <w:right w:val="none" w:sz="0" w:space="0" w:color="auto"/>
          </w:divBdr>
        </w:div>
        <w:div w:id="1630159345">
          <w:marLeft w:val="0"/>
          <w:marRight w:val="0"/>
          <w:marTop w:val="0"/>
          <w:marBottom w:val="0"/>
          <w:divBdr>
            <w:top w:val="none" w:sz="0" w:space="0" w:color="auto"/>
            <w:left w:val="none" w:sz="0" w:space="0" w:color="auto"/>
            <w:bottom w:val="none" w:sz="0" w:space="0" w:color="auto"/>
            <w:right w:val="none" w:sz="0" w:space="0" w:color="auto"/>
          </w:divBdr>
        </w:div>
        <w:div w:id="1641569195">
          <w:marLeft w:val="0"/>
          <w:marRight w:val="0"/>
          <w:marTop w:val="0"/>
          <w:marBottom w:val="0"/>
          <w:divBdr>
            <w:top w:val="none" w:sz="0" w:space="0" w:color="auto"/>
            <w:left w:val="none" w:sz="0" w:space="0" w:color="auto"/>
            <w:bottom w:val="none" w:sz="0" w:space="0" w:color="auto"/>
            <w:right w:val="none" w:sz="0" w:space="0" w:color="auto"/>
          </w:divBdr>
        </w:div>
        <w:div w:id="1679309720">
          <w:marLeft w:val="0"/>
          <w:marRight w:val="0"/>
          <w:marTop w:val="0"/>
          <w:marBottom w:val="0"/>
          <w:divBdr>
            <w:top w:val="none" w:sz="0" w:space="0" w:color="auto"/>
            <w:left w:val="none" w:sz="0" w:space="0" w:color="auto"/>
            <w:bottom w:val="none" w:sz="0" w:space="0" w:color="auto"/>
            <w:right w:val="none" w:sz="0" w:space="0" w:color="auto"/>
          </w:divBdr>
          <w:divsChild>
            <w:div w:id="1333869304">
              <w:marLeft w:val="0"/>
              <w:marRight w:val="0"/>
              <w:marTop w:val="0"/>
              <w:marBottom w:val="0"/>
              <w:divBdr>
                <w:top w:val="none" w:sz="0" w:space="0" w:color="auto"/>
                <w:left w:val="none" w:sz="0" w:space="0" w:color="auto"/>
                <w:bottom w:val="none" w:sz="0" w:space="0" w:color="auto"/>
                <w:right w:val="none" w:sz="0" w:space="0" w:color="auto"/>
              </w:divBdr>
            </w:div>
          </w:divsChild>
        </w:div>
        <w:div w:id="1901163365">
          <w:marLeft w:val="0"/>
          <w:marRight w:val="0"/>
          <w:marTop w:val="300"/>
          <w:marBottom w:val="0"/>
          <w:divBdr>
            <w:top w:val="none" w:sz="0" w:space="0" w:color="auto"/>
            <w:left w:val="none" w:sz="0" w:space="0" w:color="auto"/>
            <w:bottom w:val="none" w:sz="0" w:space="0" w:color="auto"/>
            <w:right w:val="none" w:sz="0" w:space="0" w:color="auto"/>
          </w:divBdr>
          <w:divsChild>
            <w:div w:id="1318001332">
              <w:marLeft w:val="0"/>
              <w:marRight w:val="0"/>
              <w:marTop w:val="0"/>
              <w:marBottom w:val="0"/>
              <w:divBdr>
                <w:top w:val="none" w:sz="0" w:space="0" w:color="auto"/>
                <w:left w:val="none" w:sz="0" w:space="0" w:color="auto"/>
                <w:bottom w:val="none" w:sz="0" w:space="0" w:color="auto"/>
                <w:right w:val="none" w:sz="0" w:space="0" w:color="auto"/>
              </w:divBdr>
              <w:divsChild>
                <w:div w:id="766968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2060327">
      <w:bodyDiv w:val="1"/>
      <w:marLeft w:val="0"/>
      <w:marRight w:val="0"/>
      <w:marTop w:val="0"/>
      <w:marBottom w:val="0"/>
      <w:divBdr>
        <w:top w:val="none" w:sz="0" w:space="0" w:color="auto"/>
        <w:left w:val="none" w:sz="0" w:space="0" w:color="auto"/>
        <w:bottom w:val="none" w:sz="0" w:space="0" w:color="auto"/>
        <w:right w:val="none" w:sz="0" w:space="0" w:color="auto"/>
      </w:divBdr>
    </w:div>
    <w:div w:id="562250944">
      <w:bodyDiv w:val="1"/>
      <w:marLeft w:val="0"/>
      <w:marRight w:val="0"/>
      <w:marTop w:val="0"/>
      <w:marBottom w:val="0"/>
      <w:divBdr>
        <w:top w:val="none" w:sz="0" w:space="0" w:color="auto"/>
        <w:left w:val="none" w:sz="0" w:space="0" w:color="auto"/>
        <w:bottom w:val="none" w:sz="0" w:space="0" w:color="auto"/>
        <w:right w:val="none" w:sz="0" w:space="0" w:color="auto"/>
      </w:divBdr>
      <w:divsChild>
        <w:div w:id="86122615">
          <w:marLeft w:val="0"/>
          <w:marRight w:val="0"/>
          <w:marTop w:val="0"/>
          <w:marBottom w:val="0"/>
          <w:divBdr>
            <w:top w:val="none" w:sz="0" w:space="0" w:color="auto"/>
            <w:left w:val="none" w:sz="0" w:space="0" w:color="auto"/>
            <w:bottom w:val="none" w:sz="0" w:space="0" w:color="auto"/>
            <w:right w:val="none" w:sz="0" w:space="0" w:color="auto"/>
          </w:divBdr>
          <w:divsChild>
            <w:div w:id="1621374476">
              <w:marLeft w:val="0"/>
              <w:marRight w:val="0"/>
              <w:marTop w:val="0"/>
              <w:marBottom w:val="0"/>
              <w:divBdr>
                <w:top w:val="none" w:sz="0" w:space="0" w:color="auto"/>
                <w:left w:val="none" w:sz="0" w:space="0" w:color="auto"/>
                <w:bottom w:val="none" w:sz="0" w:space="0" w:color="auto"/>
                <w:right w:val="none" w:sz="0" w:space="0" w:color="auto"/>
              </w:divBdr>
            </w:div>
          </w:divsChild>
        </w:div>
        <w:div w:id="139346521">
          <w:marLeft w:val="0"/>
          <w:marRight w:val="0"/>
          <w:marTop w:val="0"/>
          <w:marBottom w:val="0"/>
          <w:divBdr>
            <w:top w:val="none" w:sz="0" w:space="0" w:color="auto"/>
            <w:left w:val="none" w:sz="0" w:space="0" w:color="auto"/>
            <w:bottom w:val="none" w:sz="0" w:space="0" w:color="auto"/>
            <w:right w:val="none" w:sz="0" w:space="0" w:color="auto"/>
          </w:divBdr>
        </w:div>
        <w:div w:id="167641746">
          <w:marLeft w:val="0"/>
          <w:marRight w:val="0"/>
          <w:marTop w:val="300"/>
          <w:marBottom w:val="0"/>
          <w:divBdr>
            <w:top w:val="none" w:sz="0" w:space="0" w:color="auto"/>
            <w:left w:val="none" w:sz="0" w:space="0" w:color="auto"/>
            <w:bottom w:val="none" w:sz="0" w:space="0" w:color="auto"/>
            <w:right w:val="none" w:sz="0" w:space="0" w:color="auto"/>
          </w:divBdr>
          <w:divsChild>
            <w:div w:id="1040975249">
              <w:marLeft w:val="0"/>
              <w:marRight w:val="0"/>
              <w:marTop w:val="0"/>
              <w:marBottom w:val="0"/>
              <w:divBdr>
                <w:top w:val="none" w:sz="0" w:space="0" w:color="auto"/>
                <w:left w:val="none" w:sz="0" w:space="0" w:color="auto"/>
                <w:bottom w:val="none" w:sz="0" w:space="0" w:color="auto"/>
                <w:right w:val="none" w:sz="0" w:space="0" w:color="auto"/>
              </w:divBdr>
              <w:divsChild>
                <w:div w:id="1810585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0400952">
          <w:marLeft w:val="0"/>
          <w:marRight w:val="0"/>
          <w:marTop w:val="300"/>
          <w:marBottom w:val="0"/>
          <w:divBdr>
            <w:top w:val="none" w:sz="0" w:space="0" w:color="auto"/>
            <w:left w:val="none" w:sz="0" w:space="0" w:color="auto"/>
            <w:bottom w:val="none" w:sz="0" w:space="0" w:color="auto"/>
            <w:right w:val="none" w:sz="0" w:space="0" w:color="auto"/>
          </w:divBdr>
          <w:divsChild>
            <w:div w:id="1985623104">
              <w:marLeft w:val="0"/>
              <w:marRight w:val="0"/>
              <w:marTop w:val="0"/>
              <w:marBottom w:val="0"/>
              <w:divBdr>
                <w:top w:val="none" w:sz="0" w:space="0" w:color="auto"/>
                <w:left w:val="none" w:sz="0" w:space="0" w:color="auto"/>
                <w:bottom w:val="none" w:sz="0" w:space="0" w:color="auto"/>
                <w:right w:val="none" w:sz="0" w:space="0" w:color="auto"/>
              </w:divBdr>
              <w:divsChild>
                <w:div w:id="1358047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207207">
          <w:marLeft w:val="0"/>
          <w:marRight w:val="0"/>
          <w:marTop w:val="0"/>
          <w:marBottom w:val="0"/>
          <w:divBdr>
            <w:top w:val="none" w:sz="0" w:space="0" w:color="auto"/>
            <w:left w:val="none" w:sz="0" w:space="0" w:color="auto"/>
            <w:bottom w:val="none" w:sz="0" w:space="0" w:color="auto"/>
            <w:right w:val="none" w:sz="0" w:space="0" w:color="auto"/>
          </w:divBdr>
        </w:div>
        <w:div w:id="461578589">
          <w:marLeft w:val="0"/>
          <w:marRight w:val="0"/>
          <w:marTop w:val="0"/>
          <w:marBottom w:val="0"/>
          <w:divBdr>
            <w:top w:val="none" w:sz="0" w:space="0" w:color="auto"/>
            <w:left w:val="none" w:sz="0" w:space="0" w:color="auto"/>
            <w:bottom w:val="none" w:sz="0" w:space="0" w:color="auto"/>
            <w:right w:val="none" w:sz="0" w:space="0" w:color="auto"/>
          </w:divBdr>
        </w:div>
        <w:div w:id="602615253">
          <w:marLeft w:val="0"/>
          <w:marRight w:val="0"/>
          <w:marTop w:val="300"/>
          <w:marBottom w:val="0"/>
          <w:divBdr>
            <w:top w:val="none" w:sz="0" w:space="0" w:color="auto"/>
            <w:left w:val="none" w:sz="0" w:space="0" w:color="auto"/>
            <w:bottom w:val="none" w:sz="0" w:space="0" w:color="auto"/>
            <w:right w:val="none" w:sz="0" w:space="0" w:color="auto"/>
          </w:divBdr>
          <w:divsChild>
            <w:div w:id="644359241">
              <w:marLeft w:val="0"/>
              <w:marRight w:val="0"/>
              <w:marTop w:val="0"/>
              <w:marBottom w:val="0"/>
              <w:divBdr>
                <w:top w:val="none" w:sz="0" w:space="0" w:color="auto"/>
                <w:left w:val="none" w:sz="0" w:space="0" w:color="auto"/>
                <w:bottom w:val="none" w:sz="0" w:space="0" w:color="auto"/>
                <w:right w:val="none" w:sz="0" w:space="0" w:color="auto"/>
              </w:divBdr>
              <w:divsChild>
                <w:div w:id="367070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930651">
          <w:marLeft w:val="0"/>
          <w:marRight w:val="0"/>
          <w:marTop w:val="0"/>
          <w:marBottom w:val="0"/>
          <w:divBdr>
            <w:top w:val="none" w:sz="0" w:space="0" w:color="auto"/>
            <w:left w:val="none" w:sz="0" w:space="0" w:color="auto"/>
            <w:bottom w:val="none" w:sz="0" w:space="0" w:color="auto"/>
            <w:right w:val="none" w:sz="0" w:space="0" w:color="auto"/>
          </w:divBdr>
          <w:divsChild>
            <w:div w:id="2005543650">
              <w:marLeft w:val="0"/>
              <w:marRight w:val="0"/>
              <w:marTop w:val="0"/>
              <w:marBottom w:val="0"/>
              <w:divBdr>
                <w:top w:val="none" w:sz="0" w:space="0" w:color="auto"/>
                <w:left w:val="none" w:sz="0" w:space="0" w:color="auto"/>
                <w:bottom w:val="none" w:sz="0" w:space="0" w:color="auto"/>
                <w:right w:val="none" w:sz="0" w:space="0" w:color="auto"/>
              </w:divBdr>
            </w:div>
          </w:divsChild>
        </w:div>
        <w:div w:id="814949487">
          <w:marLeft w:val="0"/>
          <w:marRight w:val="0"/>
          <w:marTop w:val="300"/>
          <w:marBottom w:val="0"/>
          <w:divBdr>
            <w:top w:val="none" w:sz="0" w:space="0" w:color="auto"/>
            <w:left w:val="none" w:sz="0" w:space="0" w:color="auto"/>
            <w:bottom w:val="none" w:sz="0" w:space="0" w:color="auto"/>
            <w:right w:val="none" w:sz="0" w:space="0" w:color="auto"/>
          </w:divBdr>
          <w:divsChild>
            <w:div w:id="1910454317">
              <w:marLeft w:val="0"/>
              <w:marRight w:val="0"/>
              <w:marTop w:val="0"/>
              <w:marBottom w:val="0"/>
              <w:divBdr>
                <w:top w:val="none" w:sz="0" w:space="0" w:color="auto"/>
                <w:left w:val="none" w:sz="0" w:space="0" w:color="auto"/>
                <w:bottom w:val="none" w:sz="0" w:space="0" w:color="auto"/>
                <w:right w:val="none" w:sz="0" w:space="0" w:color="auto"/>
              </w:divBdr>
              <w:divsChild>
                <w:div w:id="1241939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794752">
          <w:marLeft w:val="0"/>
          <w:marRight w:val="0"/>
          <w:marTop w:val="0"/>
          <w:marBottom w:val="0"/>
          <w:divBdr>
            <w:top w:val="none" w:sz="0" w:space="0" w:color="auto"/>
            <w:left w:val="none" w:sz="0" w:space="0" w:color="auto"/>
            <w:bottom w:val="none" w:sz="0" w:space="0" w:color="auto"/>
            <w:right w:val="none" w:sz="0" w:space="0" w:color="auto"/>
          </w:divBdr>
          <w:divsChild>
            <w:div w:id="261038737">
              <w:marLeft w:val="0"/>
              <w:marRight w:val="0"/>
              <w:marTop w:val="0"/>
              <w:marBottom w:val="0"/>
              <w:divBdr>
                <w:top w:val="none" w:sz="0" w:space="0" w:color="auto"/>
                <w:left w:val="none" w:sz="0" w:space="0" w:color="auto"/>
                <w:bottom w:val="none" w:sz="0" w:space="0" w:color="auto"/>
                <w:right w:val="none" w:sz="0" w:space="0" w:color="auto"/>
              </w:divBdr>
            </w:div>
          </w:divsChild>
        </w:div>
        <w:div w:id="948048551">
          <w:marLeft w:val="0"/>
          <w:marRight w:val="0"/>
          <w:marTop w:val="0"/>
          <w:marBottom w:val="0"/>
          <w:divBdr>
            <w:top w:val="none" w:sz="0" w:space="0" w:color="auto"/>
            <w:left w:val="none" w:sz="0" w:space="0" w:color="auto"/>
            <w:bottom w:val="none" w:sz="0" w:space="0" w:color="auto"/>
            <w:right w:val="none" w:sz="0" w:space="0" w:color="auto"/>
          </w:divBdr>
        </w:div>
        <w:div w:id="1061906429">
          <w:marLeft w:val="0"/>
          <w:marRight w:val="0"/>
          <w:marTop w:val="0"/>
          <w:marBottom w:val="0"/>
          <w:divBdr>
            <w:top w:val="none" w:sz="0" w:space="0" w:color="auto"/>
            <w:left w:val="none" w:sz="0" w:space="0" w:color="auto"/>
            <w:bottom w:val="none" w:sz="0" w:space="0" w:color="auto"/>
            <w:right w:val="none" w:sz="0" w:space="0" w:color="auto"/>
          </w:divBdr>
          <w:divsChild>
            <w:div w:id="1573079430">
              <w:marLeft w:val="0"/>
              <w:marRight w:val="0"/>
              <w:marTop w:val="0"/>
              <w:marBottom w:val="0"/>
              <w:divBdr>
                <w:top w:val="none" w:sz="0" w:space="0" w:color="auto"/>
                <w:left w:val="none" w:sz="0" w:space="0" w:color="auto"/>
                <w:bottom w:val="none" w:sz="0" w:space="0" w:color="auto"/>
                <w:right w:val="none" w:sz="0" w:space="0" w:color="auto"/>
              </w:divBdr>
            </w:div>
          </w:divsChild>
        </w:div>
        <w:div w:id="1164931190">
          <w:marLeft w:val="0"/>
          <w:marRight w:val="0"/>
          <w:marTop w:val="0"/>
          <w:marBottom w:val="0"/>
          <w:divBdr>
            <w:top w:val="none" w:sz="0" w:space="0" w:color="auto"/>
            <w:left w:val="none" w:sz="0" w:space="0" w:color="auto"/>
            <w:bottom w:val="none" w:sz="0" w:space="0" w:color="auto"/>
            <w:right w:val="none" w:sz="0" w:space="0" w:color="auto"/>
          </w:divBdr>
          <w:divsChild>
            <w:div w:id="1919905374">
              <w:marLeft w:val="0"/>
              <w:marRight w:val="0"/>
              <w:marTop w:val="0"/>
              <w:marBottom w:val="0"/>
              <w:divBdr>
                <w:top w:val="none" w:sz="0" w:space="0" w:color="auto"/>
                <w:left w:val="none" w:sz="0" w:space="0" w:color="auto"/>
                <w:bottom w:val="none" w:sz="0" w:space="0" w:color="auto"/>
                <w:right w:val="none" w:sz="0" w:space="0" w:color="auto"/>
              </w:divBdr>
            </w:div>
          </w:divsChild>
        </w:div>
        <w:div w:id="1276408173">
          <w:marLeft w:val="0"/>
          <w:marRight w:val="0"/>
          <w:marTop w:val="0"/>
          <w:marBottom w:val="0"/>
          <w:divBdr>
            <w:top w:val="none" w:sz="0" w:space="0" w:color="auto"/>
            <w:left w:val="none" w:sz="0" w:space="0" w:color="auto"/>
            <w:bottom w:val="none" w:sz="0" w:space="0" w:color="auto"/>
            <w:right w:val="none" w:sz="0" w:space="0" w:color="auto"/>
          </w:divBdr>
          <w:divsChild>
            <w:div w:id="446585013">
              <w:marLeft w:val="0"/>
              <w:marRight w:val="0"/>
              <w:marTop w:val="0"/>
              <w:marBottom w:val="0"/>
              <w:divBdr>
                <w:top w:val="none" w:sz="0" w:space="0" w:color="auto"/>
                <w:left w:val="none" w:sz="0" w:space="0" w:color="auto"/>
                <w:bottom w:val="none" w:sz="0" w:space="0" w:color="auto"/>
                <w:right w:val="none" w:sz="0" w:space="0" w:color="auto"/>
              </w:divBdr>
            </w:div>
          </w:divsChild>
        </w:div>
        <w:div w:id="1293243017">
          <w:marLeft w:val="0"/>
          <w:marRight w:val="0"/>
          <w:marTop w:val="0"/>
          <w:marBottom w:val="0"/>
          <w:divBdr>
            <w:top w:val="none" w:sz="0" w:space="0" w:color="auto"/>
            <w:left w:val="none" w:sz="0" w:space="0" w:color="auto"/>
            <w:bottom w:val="none" w:sz="0" w:space="0" w:color="auto"/>
            <w:right w:val="none" w:sz="0" w:space="0" w:color="auto"/>
          </w:divBdr>
        </w:div>
        <w:div w:id="1497767497">
          <w:marLeft w:val="0"/>
          <w:marRight w:val="0"/>
          <w:marTop w:val="0"/>
          <w:marBottom w:val="0"/>
          <w:divBdr>
            <w:top w:val="none" w:sz="0" w:space="0" w:color="auto"/>
            <w:left w:val="none" w:sz="0" w:space="0" w:color="auto"/>
            <w:bottom w:val="none" w:sz="0" w:space="0" w:color="auto"/>
            <w:right w:val="none" w:sz="0" w:space="0" w:color="auto"/>
          </w:divBdr>
        </w:div>
        <w:div w:id="2126582668">
          <w:marLeft w:val="0"/>
          <w:marRight w:val="0"/>
          <w:marTop w:val="0"/>
          <w:marBottom w:val="0"/>
          <w:divBdr>
            <w:top w:val="none" w:sz="0" w:space="0" w:color="auto"/>
            <w:left w:val="none" w:sz="0" w:space="0" w:color="auto"/>
            <w:bottom w:val="none" w:sz="0" w:space="0" w:color="auto"/>
            <w:right w:val="none" w:sz="0" w:space="0" w:color="auto"/>
          </w:divBdr>
        </w:div>
        <w:div w:id="2141992462">
          <w:marLeft w:val="0"/>
          <w:marRight w:val="0"/>
          <w:marTop w:val="0"/>
          <w:marBottom w:val="0"/>
          <w:divBdr>
            <w:top w:val="none" w:sz="0" w:space="0" w:color="auto"/>
            <w:left w:val="none" w:sz="0" w:space="0" w:color="auto"/>
            <w:bottom w:val="none" w:sz="0" w:space="0" w:color="auto"/>
            <w:right w:val="none" w:sz="0" w:space="0" w:color="auto"/>
          </w:divBdr>
          <w:divsChild>
            <w:div w:id="754476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3103274">
      <w:bodyDiv w:val="1"/>
      <w:marLeft w:val="0"/>
      <w:marRight w:val="0"/>
      <w:marTop w:val="0"/>
      <w:marBottom w:val="0"/>
      <w:divBdr>
        <w:top w:val="none" w:sz="0" w:space="0" w:color="auto"/>
        <w:left w:val="none" w:sz="0" w:space="0" w:color="auto"/>
        <w:bottom w:val="none" w:sz="0" w:space="0" w:color="auto"/>
        <w:right w:val="none" w:sz="0" w:space="0" w:color="auto"/>
      </w:divBdr>
      <w:divsChild>
        <w:div w:id="130221244">
          <w:marLeft w:val="0"/>
          <w:marRight w:val="0"/>
          <w:marTop w:val="0"/>
          <w:marBottom w:val="0"/>
          <w:divBdr>
            <w:top w:val="none" w:sz="0" w:space="0" w:color="auto"/>
            <w:left w:val="none" w:sz="0" w:space="0" w:color="auto"/>
            <w:bottom w:val="none" w:sz="0" w:space="0" w:color="auto"/>
            <w:right w:val="none" w:sz="0" w:space="0" w:color="auto"/>
          </w:divBdr>
        </w:div>
        <w:div w:id="301883666">
          <w:marLeft w:val="0"/>
          <w:marRight w:val="0"/>
          <w:marTop w:val="0"/>
          <w:marBottom w:val="0"/>
          <w:divBdr>
            <w:top w:val="none" w:sz="0" w:space="0" w:color="auto"/>
            <w:left w:val="none" w:sz="0" w:space="0" w:color="auto"/>
            <w:bottom w:val="none" w:sz="0" w:space="0" w:color="auto"/>
            <w:right w:val="none" w:sz="0" w:space="0" w:color="auto"/>
          </w:divBdr>
          <w:divsChild>
            <w:div w:id="2030794530">
              <w:marLeft w:val="0"/>
              <w:marRight w:val="0"/>
              <w:marTop w:val="0"/>
              <w:marBottom w:val="0"/>
              <w:divBdr>
                <w:top w:val="none" w:sz="0" w:space="0" w:color="auto"/>
                <w:left w:val="none" w:sz="0" w:space="0" w:color="auto"/>
                <w:bottom w:val="none" w:sz="0" w:space="0" w:color="auto"/>
                <w:right w:val="none" w:sz="0" w:space="0" w:color="auto"/>
              </w:divBdr>
            </w:div>
          </w:divsChild>
        </w:div>
        <w:div w:id="386491156">
          <w:marLeft w:val="0"/>
          <w:marRight w:val="0"/>
          <w:marTop w:val="300"/>
          <w:marBottom w:val="0"/>
          <w:divBdr>
            <w:top w:val="none" w:sz="0" w:space="0" w:color="auto"/>
            <w:left w:val="none" w:sz="0" w:space="0" w:color="auto"/>
            <w:bottom w:val="none" w:sz="0" w:space="0" w:color="auto"/>
            <w:right w:val="none" w:sz="0" w:space="0" w:color="auto"/>
          </w:divBdr>
          <w:divsChild>
            <w:div w:id="1803159773">
              <w:marLeft w:val="0"/>
              <w:marRight w:val="0"/>
              <w:marTop w:val="0"/>
              <w:marBottom w:val="0"/>
              <w:divBdr>
                <w:top w:val="none" w:sz="0" w:space="0" w:color="auto"/>
                <w:left w:val="none" w:sz="0" w:space="0" w:color="auto"/>
                <w:bottom w:val="none" w:sz="0" w:space="0" w:color="auto"/>
                <w:right w:val="none" w:sz="0" w:space="0" w:color="auto"/>
              </w:divBdr>
              <w:divsChild>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5054149">
          <w:marLeft w:val="0"/>
          <w:marRight w:val="0"/>
          <w:marTop w:val="0"/>
          <w:marBottom w:val="0"/>
          <w:divBdr>
            <w:top w:val="none" w:sz="0" w:space="0" w:color="auto"/>
            <w:left w:val="none" w:sz="0" w:space="0" w:color="auto"/>
            <w:bottom w:val="none" w:sz="0" w:space="0" w:color="auto"/>
            <w:right w:val="none" w:sz="0" w:space="0" w:color="auto"/>
          </w:divBdr>
        </w:div>
        <w:div w:id="453602826">
          <w:marLeft w:val="0"/>
          <w:marRight w:val="0"/>
          <w:marTop w:val="0"/>
          <w:marBottom w:val="0"/>
          <w:divBdr>
            <w:top w:val="none" w:sz="0" w:space="0" w:color="auto"/>
            <w:left w:val="none" w:sz="0" w:space="0" w:color="auto"/>
            <w:bottom w:val="none" w:sz="0" w:space="0" w:color="auto"/>
            <w:right w:val="none" w:sz="0" w:space="0" w:color="auto"/>
          </w:divBdr>
          <w:divsChild>
            <w:div w:id="726417323">
              <w:marLeft w:val="0"/>
              <w:marRight w:val="0"/>
              <w:marTop w:val="0"/>
              <w:marBottom w:val="0"/>
              <w:divBdr>
                <w:top w:val="none" w:sz="0" w:space="0" w:color="auto"/>
                <w:left w:val="none" w:sz="0" w:space="0" w:color="auto"/>
                <w:bottom w:val="none" w:sz="0" w:space="0" w:color="auto"/>
                <w:right w:val="none" w:sz="0" w:space="0" w:color="auto"/>
              </w:divBdr>
            </w:div>
          </w:divsChild>
        </w:div>
        <w:div w:id="468743591">
          <w:marLeft w:val="0"/>
          <w:marRight w:val="0"/>
          <w:marTop w:val="0"/>
          <w:marBottom w:val="0"/>
          <w:divBdr>
            <w:top w:val="none" w:sz="0" w:space="0" w:color="auto"/>
            <w:left w:val="none" w:sz="0" w:space="0" w:color="auto"/>
            <w:bottom w:val="none" w:sz="0" w:space="0" w:color="auto"/>
            <w:right w:val="none" w:sz="0" w:space="0" w:color="auto"/>
          </w:divBdr>
        </w:div>
        <w:div w:id="502934821">
          <w:marLeft w:val="0"/>
          <w:marRight w:val="0"/>
          <w:marTop w:val="0"/>
          <w:marBottom w:val="0"/>
          <w:divBdr>
            <w:top w:val="none" w:sz="0" w:space="0" w:color="auto"/>
            <w:left w:val="none" w:sz="0" w:space="0" w:color="auto"/>
            <w:bottom w:val="none" w:sz="0" w:space="0" w:color="auto"/>
            <w:right w:val="none" w:sz="0" w:space="0" w:color="auto"/>
          </w:divBdr>
        </w:div>
        <w:div w:id="707949166">
          <w:marLeft w:val="0"/>
          <w:marRight w:val="0"/>
          <w:marTop w:val="0"/>
          <w:marBottom w:val="0"/>
          <w:divBdr>
            <w:top w:val="none" w:sz="0" w:space="0" w:color="auto"/>
            <w:left w:val="none" w:sz="0" w:space="0" w:color="auto"/>
            <w:bottom w:val="none" w:sz="0" w:space="0" w:color="auto"/>
            <w:right w:val="none" w:sz="0" w:space="0" w:color="auto"/>
          </w:divBdr>
        </w:div>
        <w:div w:id="895315172">
          <w:marLeft w:val="0"/>
          <w:marRight w:val="0"/>
          <w:marTop w:val="0"/>
          <w:marBottom w:val="0"/>
          <w:divBdr>
            <w:top w:val="none" w:sz="0" w:space="0" w:color="auto"/>
            <w:left w:val="none" w:sz="0" w:space="0" w:color="auto"/>
            <w:bottom w:val="none" w:sz="0" w:space="0" w:color="auto"/>
            <w:right w:val="none" w:sz="0" w:space="0" w:color="auto"/>
          </w:divBdr>
          <w:divsChild>
            <w:div w:id="863322104">
              <w:marLeft w:val="0"/>
              <w:marRight w:val="0"/>
              <w:marTop w:val="0"/>
              <w:marBottom w:val="0"/>
              <w:divBdr>
                <w:top w:val="none" w:sz="0" w:space="0" w:color="auto"/>
                <w:left w:val="none" w:sz="0" w:space="0" w:color="auto"/>
                <w:bottom w:val="none" w:sz="0" w:space="0" w:color="auto"/>
                <w:right w:val="none" w:sz="0" w:space="0" w:color="auto"/>
              </w:divBdr>
            </w:div>
          </w:divsChild>
        </w:div>
        <w:div w:id="1113087043">
          <w:marLeft w:val="0"/>
          <w:marRight w:val="0"/>
          <w:marTop w:val="0"/>
          <w:marBottom w:val="0"/>
          <w:divBdr>
            <w:top w:val="none" w:sz="0" w:space="0" w:color="auto"/>
            <w:left w:val="none" w:sz="0" w:space="0" w:color="auto"/>
            <w:bottom w:val="none" w:sz="0" w:space="0" w:color="auto"/>
            <w:right w:val="none" w:sz="0" w:space="0" w:color="auto"/>
          </w:divBdr>
          <w:divsChild>
            <w:div w:id="559635064">
              <w:marLeft w:val="0"/>
              <w:marRight w:val="0"/>
              <w:marTop w:val="0"/>
              <w:marBottom w:val="0"/>
              <w:divBdr>
                <w:top w:val="none" w:sz="0" w:space="0" w:color="auto"/>
                <w:left w:val="none" w:sz="0" w:space="0" w:color="auto"/>
                <w:bottom w:val="none" w:sz="0" w:space="0" w:color="auto"/>
                <w:right w:val="none" w:sz="0" w:space="0" w:color="auto"/>
              </w:divBdr>
            </w:div>
          </w:divsChild>
        </w:div>
        <w:div w:id="1266619722">
          <w:marLeft w:val="0"/>
          <w:marRight w:val="0"/>
          <w:marTop w:val="0"/>
          <w:marBottom w:val="0"/>
          <w:divBdr>
            <w:top w:val="none" w:sz="0" w:space="0" w:color="auto"/>
            <w:left w:val="none" w:sz="0" w:space="0" w:color="auto"/>
            <w:bottom w:val="none" w:sz="0" w:space="0" w:color="auto"/>
            <w:right w:val="none" w:sz="0" w:space="0" w:color="auto"/>
          </w:divBdr>
        </w:div>
        <w:div w:id="1400399406">
          <w:marLeft w:val="0"/>
          <w:marRight w:val="0"/>
          <w:marTop w:val="300"/>
          <w:marBottom w:val="0"/>
          <w:divBdr>
            <w:top w:val="none" w:sz="0" w:space="0" w:color="auto"/>
            <w:left w:val="none" w:sz="0" w:space="0" w:color="auto"/>
            <w:bottom w:val="none" w:sz="0" w:space="0" w:color="auto"/>
            <w:right w:val="none" w:sz="0" w:space="0" w:color="auto"/>
          </w:divBdr>
          <w:divsChild>
            <w:div w:id="1349794659">
              <w:marLeft w:val="0"/>
              <w:marRight w:val="0"/>
              <w:marTop w:val="0"/>
              <w:marBottom w:val="0"/>
              <w:divBdr>
                <w:top w:val="none" w:sz="0" w:space="0" w:color="auto"/>
                <w:left w:val="none" w:sz="0" w:space="0" w:color="auto"/>
                <w:bottom w:val="none" w:sz="0" w:space="0" w:color="auto"/>
                <w:right w:val="none" w:sz="0" w:space="0" w:color="auto"/>
              </w:divBdr>
              <w:divsChild>
                <w:div w:id="2050059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606074">
          <w:marLeft w:val="0"/>
          <w:marRight w:val="0"/>
          <w:marTop w:val="0"/>
          <w:marBottom w:val="0"/>
          <w:divBdr>
            <w:top w:val="none" w:sz="0" w:space="0" w:color="auto"/>
            <w:left w:val="none" w:sz="0" w:space="0" w:color="auto"/>
            <w:bottom w:val="none" w:sz="0" w:space="0" w:color="auto"/>
            <w:right w:val="none" w:sz="0" w:space="0" w:color="auto"/>
          </w:divBdr>
          <w:divsChild>
            <w:div w:id="712465410">
              <w:marLeft w:val="0"/>
              <w:marRight w:val="0"/>
              <w:marTop w:val="0"/>
              <w:marBottom w:val="0"/>
              <w:divBdr>
                <w:top w:val="none" w:sz="0" w:space="0" w:color="auto"/>
                <w:left w:val="none" w:sz="0" w:space="0" w:color="auto"/>
                <w:bottom w:val="none" w:sz="0" w:space="0" w:color="auto"/>
                <w:right w:val="none" w:sz="0" w:space="0" w:color="auto"/>
              </w:divBdr>
            </w:div>
          </w:divsChild>
        </w:div>
        <w:div w:id="1602226978">
          <w:marLeft w:val="0"/>
          <w:marRight w:val="0"/>
          <w:marTop w:val="0"/>
          <w:marBottom w:val="0"/>
          <w:divBdr>
            <w:top w:val="none" w:sz="0" w:space="0" w:color="auto"/>
            <w:left w:val="none" w:sz="0" w:space="0" w:color="auto"/>
            <w:bottom w:val="none" w:sz="0" w:space="0" w:color="auto"/>
            <w:right w:val="none" w:sz="0" w:space="0" w:color="auto"/>
          </w:divBdr>
        </w:div>
        <w:div w:id="1818641435">
          <w:marLeft w:val="0"/>
          <w:marRight w:val="0"/>
          <w:marTop w:val="0"/>
          <w:marBottom w:val="0"/>
          <w:divBdr>
            <w:top w:val="none" w:sz="0" w:space="0" w:color="auto"/>
            <w:left w:val="none" w:sz="0" w:space="0" w:color="auto"/>
            <w:bottom w:val="none" w:sz="0" w:space="0" w:color="auto"/>
            <w:right w:val="none" w:sz="0" w:space="0" w:color="auto"/>
          </w:divBdr>
          <w:divsChild>
            <w:div w:id="935092811">
              <w:marLeft w:val="0"/>
              <w:marRight w:val="0"/>
              <w:marTop w:val="0"/>
              <w:marBottom w:val="0"/>
              <w:divBdr>
                <w:top w:val="none" w:sz="0" w:space="0" w:color="auto"/>
                <w:left w:val="none" w:sz="0" w:space="0" w:color="auto"/>
                <w:bottom w:val="none" w:sz="0" w:space="0" w:color="auto"/>
                <w:right w:val="none" w:sz="0" w:space="0" w:color="auto"/>
              </w:divBdr>
            </w:div>
          </w:divsChild>
        </w:div>
        <w:div w:id="1863201552">
          <w:marLeft w:val="0"/>
          <w:marRight w:val="0"/>
          <w:marTop w:val="300"/>
          <w:marBottom w:val="0"/>
          <w:divBdr>
            <w:top w:val="none" w:sz="0" w:space="0" w:color="auto"/>
            <w:left w:val="none" w:sz="0" w:space="0" w:color="auto"/>
            <w:bottom w:val="none" w:sz="0" w:space="0" w:color="auto"/>
            <w:right w:val="none" w:sz="0" w:space="0" w:color="auto"/>
          </w:divBdr>
          <w:divsChild>
            <w:div w:id="1709527212">
              <w:marLeft w:val="0"/>
              <w:marRight w:val="0"/>
              <w:marTop w:val="0"/>
              <w:marBottom w:val="0"/>
              <w:divBdr>
                <w:top w:val="none" w:sz="0" w:space="0" w:color="auto"/>
                <w:left w:val="none" w:sz="0" w:space="0" w:color="auto"/>
                <w:bottom w:val="none" w:sz="0" w:space="0" w:color="auto"/>
                <w:right w:val="none" w:sz="0" w:space="0" w:color="auto"/>
              </w:divBdr>
              <w:divsChild>
                <w:div w:id="322901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7152539">
          <w:marLeft w:val="0"/>
          <w:marRight w:val="0"/>
          <w:marTop w:val="0"/>
          <w:marBottom w:val="0"/>
          <w:divBdr>
            <w:top w:val="none" w:sz="0" w:space="0" w:color="auto"/>
            <w:left w:val="none" w:sz="0" w:space="0" w:color="auto"/>
            <w:bottom w:val="none" w:sz="0" w:space="0" w:color="auto"/>
            <w:right w:val="none" w:sz="0" w:space="0" w:color="auto"/>
          </w:divBdr>
          <w:divsChild>
            <w:div w:id="280655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3683012">
      <w:bodyDiv w:val="1"/>
      <w:marLeft w:val="0"/>
      <w:marRight w:val="0"/>
      <w:marTop w:val="0"/>
      <w:marBottom w:val="0"/>
      <w:divBdr>
        <w:top w:val="none" w:sz="0" w:space="0" w:color="auto"/>
        <w:left w:val="none" w:sz="0" w:space="0" w:color="auto"/>
        <w:bottom w:val="none" w:sz="0" w:space="0" w:color="auto"/>
        <w:right w:val="none" w:sz="0" w:space="0" w:color="auto"/>
      </w:divBdr>
      <w:divsChild>
        <w:div w:id="66265323">
          <w:marLeft w:val="0"/>
          <w:marRight w:val="0"/>
          <w:marTop w:val="0"/>
          <w:marBottom w:val="0"/>
          <w:divBdr>
            <w:top w:val="none" w:sz="0" w:space="0" w:color="auto"/>
            <w:left w:val="none" w:sz="0" w:space="0" w:color="auto"/>
            <w:bottom w:val="none" w:sz="0" w:space="0" w:color="auto"/>
            <w:right w:val="none" w:sz="0" w:space="0" w:color="auto"/>
          </w:divBdr>
        </w:div>
        <w:div w:id="221798926">
          <w:marLeft w:val="0"/>
          <w:marRight w:val="0"/>
          <w:marTop w:val="0"/>
          <w:marBottom w:val="0"/>
          <w:divBdr>
            <w:top w:val="none" w:sz="0" w:space="0" w:color="auto"/>
            <w:left w:val="none" w:sz="0" w:space="0" w:color="auto"/>
            <w:bottom w:val="none" w:sz="0" w:space="0" w:color="auto"/>
            <w:right w:val="none" w:sz="0" w:space="0" w:color="auto"/>
          </w:divBdr>
          <w:divsChild>
            <w:div w:id="1565681678">
              <w:marLeft w:val="0"/>
              <w:marRight w:val="0"/>
              <w:marTop w:val="0"/>
              <w:marBottom w:val="0"/>
              <w:divBdr>
                <w:top w:val="none" w:sz="0" w:space="0" w:color="auto"/>
                <w:left w:val="none" w:sz="0" w:space="0" w:color="auto"/>
                <w:bottom w:val="none" w:sz="0" w:space="0" w:color="auto"/>
                <w:right w:val="none" w:sz="0" w:space="0" w:color="auto"/>
              </w:divBdr>
            </w:div>
          </w:divsChild>
        </w:div>
        <w:div w:id="325671670">
          <w:marLeft w:val="0"/>
          <w:marRight w:val="0"/>
          <w:marTop w:val="300"/>
          <w:marBottom w:val="0"/>
          <w:divBdr>
            <w:top w:val="none" w:sz="0" w:space="0" w:color="auto"/>
            <w:left w:val="none" w:sz="0" w:space="0" w:color="auto"/>
            <w:bottom w:val="none" w:sz="0" w:space="0" w:color="auto"/>
            <w:right w:val="none" w:sz="0" w:space="0" w:color="auto"/>
          </w:divBdr>
          <w:divsChild>
            <w:div w:id="331301816">
              <w:marLeft w:val="0"/>
              <w:marRight w:val="0"/>
              <w:marTop w:val="0"/>
              <w:marBottom w:val="0"/>
              <w:divBdr>
                <w:top w:val="none" w:sz="0" w:space="0" w:color="auto"/>
                <w:left w:val="none" w:sz="0" w:space="0" w:color="auto"/>
                <w:bottom w:val="none" w:sz="0" w:space="0" w:color="auto"/>
                <w:right w:val="none" w:sz="0" w:space="0" w:color="auto"/>
              </w:divBdr>
              <w:divsChild>
                <w:div w:id="1104687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1494114">
          <w:marLeft w:val="0"/>
          <w:marRight w:val="0"/>
          <w:marTop w:val="300"/>
          <w:marBottom w:val="0"/>
          <w:divBdr>
            <w:top w:val="none" w:sz="0" w:space="0" w:color="auto"/>
            <w:left w:val="none" w:sz="0" w:space="0" w:color="auto"/>
            <w:bottom w:val="none" w:sz="0" w:space="0" w:color="auto"/>
            <w:right w:val="none" w:sz="0" w:space="0" w:color="auto"/>
          </w:divBdr>
          <w:divsChild>
            <w:div w:id="213008473">
              <w:marLeft w:val="0"/>
              <w:marRight w:val="0"/>
              <w:marTop w:val="0"/>
              <w:marBottom w:val="0"/>
              <w:divBdr>
                <w:top w:val="none" w:sz="0" w:space="0" w:color="auto"/>
                <w:left w:val="none" w:sz="0" w:space="0" w:color="auto"/>
                <w:bottom w:val="none" w:sz="0" w:space="0" w:color="auto"/>
                <w:right w:val="none" w:sz="0" w:space="0" w:color="auto"/>
              </w:divBdr>
              <w:divsChild>
                <w:div w:id="1516308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4525318">
          <w:marLeft w:val="0"/>
          <w:marRight w:val="0"/>
          <w:marTop w:val="0"/>
          <w:marBottom w:val="0"/>
          <w:divBdr>
            <w:top w:val="none" w:sz="0" w:space="0" w:color="auto"/>
            <w:left w:val="none" w:sz="0" w:space="0" w:color="auto"/>
            <w:bottom w:val="none" w:sz="0" w:space="0" w:color="auto"/>
            <w:right w:val="none" w:sz="0" w:space="0" w:color="auto"/>
          </w:divBdr>
          <w:divsChild>
            <w:div w:id="366639467">
              <w:marLeft w:val="0"/>
              <w:marRight w:val="0"/>
              <w:marTop w:val="0"/>
              <w:marBottom w:val="0"/>
              <w:divBdr>
                <w:top w:val="none" w:sz="0" w:space="0" w:color="auto"/>
                <w:left w:val="none" w:sz="0" w:space="0" w:color="auto"/>
                <w:bottom w:val="none" w:sz="0" w:space="0" w:color="auto"/>
                <w:right w:val="none" w:sz="0" w:space="0" w:color="auto"/>
              </w:divBdr>
            </w:div>
          </w:divsChild>
        </w:div>
        <w:div w:id="1081563919">
          <w:marLeft w:val="0"/>
          <w:marRight w:val="0"/>
          <w:marTop w:val="0"/>
          <w:marBottom w:val="0"/>
          <w:divBdr>
            <w:top w:val="none" w:sz="0" w:space="0" w:color="auto"/>
            <w:left w:val="none" w:sz="0" w:space="0" w:color="auto"/>
            <w:bottom w:val="none" w:sz="0" w:space="0" w:color="auto"/>
            <w:right w:val="none" w:sz="0" w:space="0" w:color="auto"/>
          </w:divBdr>
        </w:div>
        <w:div w:id="1159231603">
          <w:marLeft w:val="0"/>
          <w:marRight w:val="0"/>
          <w:marTop w:val="0"/>
          <w:marBottom w:val="0"/>
          <w:divBdr>
            <w:top w:val="none" w:sz="0" w:space="0" w:color="auto"/>
            <w:left w:val="none" w:sz="0" w:space="0" w:color="auto"/>
            <w:bottom w:val="none" w:sz="0" w:space="0" w:color="auto"/>
            <w:right w:val="none" w:sz="0" w:space="0" w:color="auto"/>
          </w:divBdr>
          <w:divsChild>
            <w:div w:id="1833637030">
              <w:marLeft w:val="0"/>
              <w:marRight w:val="0"/>
              <w:marTop w:val="0"/>
              <w:marBottom w:val="0"/>
              <w:divBdr>
                <w:top w:val="none" w:sz="0" w:space="0" w:color="auto"/>
                <w:left w:val="none" w:sz="0" w:space="0" w:color="auto"/>
                <w:bottom w:val="none" w:sz="0" w:space="0" w:color="auto"/>
                <w:right w:val="none" w:sz="0" w:space="0" w:color="auto"/>
              </w:divBdr>
            </w:div>
          </w:divsChild>
        </w:div>
        <w:div w:id="1241863822">
          <w:marLeft w:val="0"/>
          <w:marRight w:val="0"/>
          <w:marTop w:val="0"/>
          <w:marBottom w:val="0"/>
          <w:divBdr>
            <w:top w:val="none" w:sz="0" w:space="0" w:color="auto"/>
            <w:left w:val="none" w:sz="0" w:space="0" w:color="auto"/>
            <w:bottom w:val="none" w:sz="0" w:space="0" w:color="auto"/>
            <w:right w:val="none" w:sz="0" w:space="0" w:color="auto"/>
          </w:divBdr>
        </w:div>
        <w:div w:id="1245605176">
          <w:marLeft w:val="0"/>
          <w:marRight w:val="0"/>
          <w:marTop w:val="0"/>
          <w:marBottom w:val="0"/>
          <w:divBdr>
            <w:top w:val="none" w:sz="0" w:space="0" w:color="auto"/>
            <w:left w:val="none" w:sz="0" w:space="0" w:color="auto"/>
            <w:bottom w:val="none" w:sz="0" w:space="0" w:color="auto"/>
            <w:right w:val="none" w:sz="0" w:space="0" w:color="auto"/>
          </w:divBdr>
        </w:div>
        <w:div w:id="1400052835">
          <w:marLeft w:val="0"/>
          <w:marRight w:val="0"/>
          <w:marTop w:val="0"/>
          <w:marBottom w:val="0"/>
          <w:divBdr>
            <w:top w:val="none" w:sz="0" w:space="0" w:color="auto"/>
            <w:left w:val="none" w:sz="0" w:space="0" w:color="auto"/>
            <w:bottom w:val="none" w:sz="0" w:space="0" w:color="auto"/>
            <w:right w:val="none" w:sz="0" w:space="0" w:color="auto"/>
          </w:divBdr>
        </w:div>
        <w:div w:id="1518344639">
          <w:marLeft w:val="0"/>
          <w:marRight w:val="0"/>
          <w:marTop w:val="300"/>
          <w:marBottom w:val="0"/>
          <w:divBdr>
            <w:top w:val="none" w:sz="0" w:space="0" w:color="auto"/>
            <w:left w:val="none" w:sz="0" w:space="0" w:color="auto"/>
            <w:bottom w:val="none" w:sz="0" w:space="0" w:color="auto"/>
            <w:right w:val="none" w:sz="0" w:space="0" w:color="auto"/>
          </w:divBdr>
          <w:divsChild>
            <w:div w:id="1028024289">
              <w:marLeft w:val="0"/>
              <w:marRight w:val="0"/>
              <w:marTop w:val="0"/>
              <w:marBottom w:val="0"/>
              <w:divBdr>
                <w:top w:val="none" w:sz="0" w:space="0" w:color="auto"/>
                <w:left w:val="none" w:sz="0" w:space="0" w:color="auto"/>
                <w:bottom w:val="none" w:sz="0" w:space="0" w:color="auto"/>
                <w:right w:val="none" w:sz="0" w:space="0" w:color="auto"/>
              </w:divBdr>
              <w:divsChild>
                <w:div w:id="1527131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4256753">
          <w:marLeft w:val="0"/>
          <w:marRight w:val="0"/>
          <w:marTop w:val="0"/>
          <w:marBottom w:val="0"/>
          <w:divBdr>
            <w:top w:val="none" w:sz="0" w:space="0" w:color="auto"/>
            <w:left w:val="none" w:sz="0" w:space="0" w:color="auto"/>
            <w:bottom w:val="none" w:sz="0" w:space="0" w:color="auto"/>
            <w:right w:val="none" w:sz="0" w:space="0" w:color="auto"/>
          </w:divBdr>
          <w:divsChild>
            <w:div w:id="1070035014">
              <w:marLeft w:val="0"/>
              <w:marRight w:val="0"/>
              <w:marTop w:val="0"/>
              <w:marBottom w:val="0"/>
              <w:divBdr>
                <w:top w:val="none" w:sz="0" w:space="0" w:color="auto"/>
                <w:left w:val="none" w:sz="0" w:space="0" w:color="auto"/>
                <w:bottom w:val="none" w:sz="0" w:space="0" w:color="auto"/>
                <w:right w:val="none" w:sz="0" w:space="0" w:color="auto"/>
              </w:divBdr>
            </w:div>
          </w:divsChild>
        </w:div>
        <w:div w:id="1823426139">
          <w:marLeft w:val="0"/>
          <w:marRight w:val="0"/>
          <w:marTop w:val="0"/>
          <w:marBottom w:val="0"/>
          <w:divBdr>
            <w:top w:val="none" w:sz="0" w:space="0" w:color="auto"/>
            <w:left w:val="none" w:sz="0" w:space="0" w:color="auto"/>
            <w:bottom w:val="none" w:sz="0" w:space="0" w:color="auto"/>
            <w:right w:val="none" w:sz="0" w:space="0" w:color="auto"/>
          </w:divBdr>
        </w:div>
        <w:div w:id="1886482099">
          <w:marLeft w:val="0"/>
          <w:marRight w:val="0"/>
          <w:marTop w:val="0"/>
          <w:marBottom w:val="0"/>
          <w:divBdr>
            <w:top w:val="none" w:sz="0" w:space="0" w:color="auto"/>
            <w:left w:val="none" w:sz="0" w:space="0" w:color="auto"/>
            <w:bottom w:val="none" w:sz="0" w:space="0" w:color="auto"/>
            <w:right w:val="none" w:sz="0" w:space="0" w:color="auto"/>
          </w:divBdr>
        </w:div>
        <w:div w:id="1901789447">
          <w:marLeft w:val="0"/>
          <w:marRight w:val="0"/>
          <w:marTop w:val="0"/>
          <w:marBottom w:val="0"/>
          <w:divBdr>
            <w:top w:val="none" w:sz="0" w:space="0" w:color="auto"/>
            <w:left w:val="none" w:sz="0" w:space="0" w:color="auto"/>
            <w:bottom w:val="none" w:sz="0" w:space="0" w:color="auto"/>
            <w:right w:val="none" w:sz="0" w:space="0" w:color="auto"/>
          </w:divBdr>
          <w:divsChild>
            <w:div w:id="376785371">
              <w:marLeft w:val="0"/>
              <w:marRight w:val="0"/>
              <w:marTop w:val="0"/>
              <w:marBottom w:val="0"/>
              <w:divBdr>
                <w:top w:val="none" w:sz="0" w:space="0" w:color="auto"/>
                <w:left w:val="none" w:sz="0" w:space="0" w:color="auto"/>
                <w:bottom w:val="none" w:sz="0" w:space="0" w:color="auto"/>
                <w:right w:val="none" w:sz="0" w:space="0" w:color="auto"/>
              </w:divBdr>
            </w:div>
          </w:divsChild>
        </w:div>
        <w:div w:id="1946112138">
          <w:marLeft w:val="0"/>
          <w:marRight w:val="0"/>
          <w:marTop w:val="300"/>
          <w:marBottom w:val="0"/>
          <w:divBdr>
            <w:top w:val="none" w:sz="0" w:space="0" w:color="auto"/>
            <w:left w:val="none" w:sz="0" w:space="0" w:color="auto"/>
            <w:bottom w:val="none" w:sz="0" w:space="0" w:color="auto"/>
            <w:right w:val="none" w:sz="0" w:space="0" w:color="auto"/>
          </w:divBdr>
          <w:divsChild>
            <w:div w:id="794979999">
              <w:marLeft w:val="0"/>
              <w:marRight w:val="0"/>
              <w:marTop w:val="0"/>
              <w:marBottom w:val="0"/>
              <w:divBdr>
                <w:top w:val="none" w:sz="0" w:space="0" w:color="auto"/>
                <w:left w:val="none" w:sz="0" w:space="0" w:color="auto"/>
                <w:bottom w:val="none" w:sz="0" w:space="0" w:color="auto"/>
                <w:right w:val="none" w:sz="0" w:space="0" w:color="auto"/>
              </w:divBdr>
              <w:divsChild>
                <w:div w:id="1212882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7270178">
          <w:marLeft w:val="0"/>
          <w:marRight w:val="0"/>
          <w:marTop w:val="0"/>
          <w:marBottom w:val="0"/>
          <w:divBdr>
            <w:top w:val="none" w:sz="0" w:space="0" w:color="auto"/>
            <w:left w:val="none" w:sz="0" w:space="0" w:color="auto"/>
            <w:bottom w:val="none" w:sz="0" w:space="0" w:color="auto"/>
            <w:right w:val="none" w:sz="0" w:space="0" w:color="auto"/>
          </w:divBdr>
          <w:divsChild>
            <w:div w:id="2106993904">
              <w:marLeft w:val="0"/>
              <w:marRight w:val="0"/>
              <w:marTop w:val="0"/>
              <w:marBottom w:val="0"/>
              <w:divBdr>
                <w:top w:val="none" w:sz="0" w:space="0" w:color="auto"/>
                <w:left w:val="none" w:sz="0" w:space="0" w:color="auto"/>
                <w:bottom w:val="none" w:sz="0" w:space="0" w:color="auto"/>
                <w:right w:val="none" w:sz="0" w:space="0" w:color="auto"/>
              </w:divBdr>
            </w:div>
          </w:divsChild>
        </w:div>
        <w:div w:id="2052345289">
          <w:marLeft w:val="0"/>
          <w:marRight w:val="0"/>
          <w:marTop w:val="0"/>
          <w:marBottom w:val="0"/>
          <w:divBdr>
            <w:top w:val="none" w:sz="0" w:space="0" w:color="auto"/>
            <w:left w:val="none" w:sz="0" w:space="0" w:color="auto"/>
            <w:bottom w:val="none" w:sz="0" w:space="0" w:color="auto"/>
            <w:right w:val="none" w:sz="0" w:space="0" w:color="auto"/>
          </w:divBdr>
          <w:divsChild>
            <w:div w:id="336158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5576728">
      <w:bodyDiv w:val="1"/>
      <w:marLeft w:val="0"/>
      <w:marRight w:val="0"/>
      <w:marTop w:val="0"/>
      <w:marBottom w:val="0"/>
      <w:divBdr>
        <w:top w:val="none" w:sz="0" w:space="0" w:color="auto"/>
        <w:left w:val="none" w:sz="0" w:space="0" w:color="auto"/>
        <w:bottom w:val="none" w:sz="0" w:space="0" w:color="auto"/>
        <w:right w:val="none" w:sz="0" w:space="0" w:color="auto"/>
      </w:divBdr>
      <w:divsChild>
        <w:div w:id="1082530343">
          <w:marLeft w:val="0"/>
          <w:marRight w:val="0"/>
          <w:marTop w:val="0"/>
          <w:marBottom w:val="0"/>
          <w:divBdr>
            <w:top w:val="none" w:sz="0" w:space="0" w:color="auto"/>
            <w:left w:val="none" w:sz="0" w:space="0" w:color="auto"/>
            <w:bottom w:val="none" w:sz="0" w:space="0" w:color="auto"/>
            <w:right w:val="none" w:sz="0" w:space="0" w:color="auto"/>
          </w:divBdr>
        </w:div>
        <w:div w:id="612713027">
          <w:marLeft w:val="0"/>
          <w:marRight w:val="0"/>
          <w:marTop w:val="0"/>
          <w:marBottom w:val="0"/>
          <w:divBdr>
            <w:top w:val="none" w:sz="0" w:space="0" w:color="auto"/>
            <w:left w:val="none" w:sz="0" w:space="0" w:color="auto"/>
            <w:bottom w:val="none" w:sz="0" w:space="0" w:color="auto"/>
            <w:right w:val="none" w:sz="0" w:space="0" w:color="auto"/>
          </w:divBdr>
          <w:divsChild>
            <w:div w:id="1605383359">
              <w:marLeft w:val="0"/>
              <w:marRight w:val="0"/>
              <w:marTop w:val="0"/>
              <w:marBottom w:val="0"/>
              <w:divBdr>
                <w:top w:val="none" w:sz="0" w:space="0" w:color="auto"/>
                <w:left w:val="none" w:sz="0" w:space="0" w:color="auto"/>
                <w:bottom w:val="none" w:sz="0" w:space="0" w:color="auto"/>
                <w:right w:val="none" w:sz="0" w:space="0" w:color="auto"/>
              </w:divBdr>
            </w:div>
          </w:divsChild>
        </w:div>
        <w:div w:id="737896041">
          <w:marLeft w:val="0"/>
          <w:marRight w:val="0"/>
          <w:marTop w:val="0"/>
          <w:marBottom w:val="0"/>
          <w:divBdr>
            <w:top w:val="none" w:sz="0" w:space="0" w:color="auto"/>
            <w:left w:val="none" w:sz="0" w:space="0" w:color="auto"/>
            <w:bottom w:val="none" w:sz="0" w:space="0" w:color="auto"/>
            <w:right w:val="none" w:sz="0" w:space="0" w:color="auto"/>
          </w:divBdr>
        </w:div>
        <w:div w:id="451554480">
          <w:marLeft w:val="0"/>
          <w:marRight w:val="0"/>
          <w:marTop w:val="0"/>
          <w:marBottom w:val="0"/>
          <w:divBdr>
            <w:top w:val="none" w:sz="0" w:space="0" w:color="auto"/>
            <w:left w:val="none" w:sz="0" w:space="0" w:color="auto"/>
            <w:bottom w:val="none" w:sz="0" w:space="0" w:color="auto"/>
            <w:right w:val="none" w:sz="0" w:space="0" w:color="auto"/>
          </w:divBdr>
          <w:divsChild>
            <w:div w:id="2049835956">
              <w:marLeft w:val="0"/>
              <w:marRight w:val="0"/>
              <w:marTop w:val="0"/>
              <w:marBottom w:val="0"/>
              <w:divBdr>
                <w:top w:val="none" w:sz="0" w:space="0" w:color="auto"/>
                <w:left w:val="none" w:sz="0" w:space="0" w:color="auto"/>
                <w:bottom w:val="none" w:sz="0" w:space="0" w:color="auto"/>
                <w:right w:val="none" w:sz="0" w:space="0" w:color="auto"/>
              </w:divBdr>
            </w:div>
          </w:divsChild>
        </w:div>
        <w:div w:id="1765178938">
          <w:marLeft w:val="0"/>
          <w:marRight w:val="0"/>
          <w:marTop w:val="0"/>
          <w:marBottom w:val="0"/>
          <w:divBdr>
            <w:top w:val="none" w:sz="0" w:space="0" w:color="auto"/>
            <w:left w:val="none" w:sz="0" w:space="0" w:color="auto"/>
            <w:bottom w:val="none" w:sz="0" w:space="0" w:color="auto"/>
            <w:right w:val="none" w:sz="0" w:space="0" w:color="auto"/>
          </w:divBdr>
        </w:div>
        <w:div w:id="1531647137">
          <w:marLeft w:val="0"/>
          <w:marRight w:val="0"/>
          <w:marTop w:val="0"/>
          <w:marBottom w:val="0"/>
          <w:divBdr>
            <w:top w:val="none" w:sz="0" w:space="0" w:color="auto"/>
            <w:left w:val="none" w:sz="0" w:space="0" w:color="auto"/>
            <w:bottom w:val="none" w:sz="0" w:space="0" w:color="auto"/>
            <w:right w:val="none" w:sz="0" w:space="0" w:color="auto"/>
          </w:divBdr>
          <w:divsChild>
            <w:div w:id="441456223">
              <w:marLeft w:val="0"/>
              <w:marRight w:val="0"/>
              <w:marTop w:val="0"/>
              <w:marBottom w:val="0"/>
              <w:divBdr>
                <w:top w:val="none" w:sz="0" w:space="0" w:color="auto"/>
                <w:left w:val="none" w:sz="0" w:space="0" w:color="auto"/>
                <w:bottom w:val="none" w:sz="0" w:space="0" w:color="auto"/>
                <w:right w:val="none" w:sz="0" w:space="0" w:color="auto"/>
              </w:divBdr>
            </w:div>
          </w:divsChild>
        </w:div>
        <w:div w:id="1601185106">
          <w:marLeft w:val="0"/>
          <w:marRight w:val="0"/>
          <w:marTop w:val="0"/>
          <w:marBottom w:val="0"/>
          <w:divBdr>
            <w:top w:val="none" w:sz="0" w:space="0" w:color="auto"/>
            <w:left w:val="none" w:sz="0" w:space="0" w:color="auto"/>
            <w:bottom w:val="none" w:sz="0" w:space="0" w:color="auto"/>
            <w:right w:val="none" w:sz="0" w:space="0" w:color="auto"/>
          </w:divBdr>
        </w:div>
        <w:div w:id="1885017784">
          <w:marLeft w:val="0"/>
          <w:marRight w:val="0"/>
          <w:marTop w:val="0"/>
          <w:marBottom w:val="0"/>
          <w:divBdr>
            <w:top w:val="none" w:sz="0" w:space="0" w:color="auto"/>
            <w:left w:val="none" w:sz="0" w:space="0" w:color="auto"/>
            <w:bottom w:val="none" w:sz="0" w:space="0" w:color="auto"/>
            <w:right w:val="none" w:sz="0" w:space="0" w:color="auto"/>
          </w:divBdr>
          <w:divsChild>
            <w:div w:id="1055158593">
              <w:marLeft w:val="0"/>
              <w:marRight w:val="0"/>
              <w:marTop w:val="0"/>
              <w:marBottom w:val="0"/>
              <w:divBdr>
                <w:top w:val="none" w:sz="0" w:space="0" w:color="auto"/>
                <w:left w:val="none" w:sz="0" w:space="0" w:color="auto"/>
                <w:bottom w:val="none" w:sz="0" w:space="0" w:color="auto"/>
                <w:right w:val="none" w:sz="0" w:space="0" w:color="auto"/>
              </w:divBdr>
            </w:div>
          </w:divsChild>
        </w:div>
        <w:div w:id="486481347">
          <w:marLeft w:val="0"/>
          <w:marRight w:val="0"/>
          <w:marTop w:val="0"/>
          <w:marBottom w:val="0"/>
          <w:divBdr>
            <w:top w:val="none" w:sz="0" w:space="0" w:color="auto"/>
            <w:left w:val="none" w:sz="0" w:space="0" w:color="auto"/>
            <w:bottom w:val="none" w:sz="0" w:space="0" w:color="auto"/>
            <w:right w:val="none" w:sz="0" w:space="0" w:color="auto"/>
          </w:divBdr>
        </w:div>
        <w:div w:id="1789156277">
          <w:marLeft w:val="0"/>
          <w:marRight w:val="0"/>
          <w:marTop w:val="0"/>
          <w:marBottom w:val="0"/>
          <w:divBdr>
            <w:top w:val="none" w:sz="0" w:space="0" w:color="auto"/>
            <w:left w:val="none" w:sz="0" w:space="0" w:color="auto"/>
            <w:bottom w:val="none" w:sz="0" w:space="0" w:color="auto"/>
            <w:right w:val="none" w:sz="0" w:space="0" w:color="auto"/>
          </w:divBdr>
          <w:divsChild>
            <w:div w:id="1311252391">
              <w:marLeft w:val="0"/>
              <w:marRight w:val="0"/>
              <w:marTop w:val="0"/>
              <w:marBottom w:val="0"/>
              <w:divBdr>
                <w:top w:val="none" w:sz="0" w:space="0" w:color="auto"/>
                <w:left w:val="none" w:sz="0" w:space="0" w:color="auto"/>
                <w:bottom w:val="none" w:sz="0" w:space="0" w:color="auto"/>
                <w:right w:val="none" w:sz="0" w:space="0" w:color="auto"/>
              </w:divBdr>
            </w:div>
          </w:divsChild>
        </w:div>
        <w:div w:id="1280601624">
          <w:marLeft w:val="0"/>
          <w:marRight w:val="0"/>
          <w:marTop w:val="0"/>
          <w:marBottom w:val="0"/>
          <w:divBdr>
            <w:top w:val="none" w:sz="0" w:space="0" w:color="auto"/>
            <w:left w:val="none" w:sz="0" w:space="0" w:color="auto"/>
            <w:bottom w:val="none" w:sz="0" w:space="0" w:color="auto"/>
            <w:right w:val="none" w:sz="0" w:space="0" w:color="auto"/>
          </w:divBdr>
        </w:div>
        <w:div w:id="2081442078">
          <w:marLeft w:val="0"/>
          <w:marRight w:val="0"/>
          <w:marTop w:val="0"/>
          <w:marBottom w:val="0"/>
          <w:divBdr>
            <w:top w:val="none" w:sz="0" w:space="0" w:color="auto"/>
            <w:left w:val="none" w:sz="0" w:space="0" w:color="auto"/>
            <w:bottom w:val="none" w:sz="0" w:space="0" w:color="auto"/>
            <w:right w:val="none" w:sz="0" w:space="0" w:color="auto"/>
          </w:divBdr>
          <w:divsChild>
            <w:div w:id="640576493">
              <w:marLeft w:val="0"/>
              <w:marRight w:val="0"/>
              <w:marTop w:val="0"/>
              <w:marBottom w:val="0"/>
              <w:divBdr>
                <w:top w:val="none" w:sz="0" w:space="0" w:color="auto"/>
                <w:left w:val="none" w:sz="0" w:space="0" w:color="auto"/>
                <w:bottom w:val="none" w:sz="0" w:space="0" w:color="auto"/>
                <w:right w:val="none" w:sz="0" w:space="0" w:color="auto"/>
              </w:divBdr>
            </w:div>
          </w:divsChild>
        </w:div>
        <w:div w:id="653729198">
          <w:marLeft w:val="0"/>
          <w:marRight w:val="0"/>
          <w:marTop w:val="0"/>
          <w:marBottom w:val="0"/>
          <w:divBdr>
            <w:top w:val="none" w:sz="0" w:space="0" w:color="auto"/>
            <w:left w:val="none" w:sz="0" w:space="0" w:color="auto"/>
            <w:bottom w:val="none" w:sz="0" w:space="0" w:color="auto"/>
            <w:right w:val="none" w:sz="0" w:space="0" w:color="auto"/>
          </w:divBdr>
        </w:div>
        <w:div w:id="1446002395">
          <w:marLeft w:val="0"/>
          <w:marRight w:val="0"/>
          <w:marTop w:val="0"/>
          <w:marBottom w:val="0"/>
          <w:divBdr>
            <w:top w:val="none" w:sz="0" w:space="0" w:color="auto"/>
            <w:left w:val="none" w:sz="0" w:space="0" w:color="auto"/>
            <w:bottom w:val="none" w:sz="0" w:space="0" w:color="auto"/>
            <w:right w:val="none" w:sz="0" w:space="0" w:color="auto"/>
          </w:divBdr>
          <w:divsChild>
            <w:div w:id="715083620">
              <w:marLeft w:val="0"/>
              <w:marRight w:val="0"/>
              <w:marTop w:val="0"/>
              <w:marBottom w:val="0"/>
              <w:divBdr>
                <w:top w:val="none" w:sz="0" w:space="0" w:color="auto"/>
                <w:left w:val="none" w:sz="0" w:space="0" w:color="auto"/>
                <w:bottom w:val="none" w:sz="0" w:space="0" w:color="auto"/>
                <w:right w:val="none" w:sz="0" w:space="0" w:color="auto"/>
              </w:divBdr>
            </w:div>
          </w:divsChild>
        </w:div>
        <w:div w:id="1148934527">
          <w:marLeft w:val="0"/>
          <w:marRight w:val="0"/>
          <w:marTop w:val="300"/>
          <w:marBottom w:val="0"/>
          <w:divBdr>
            <w:top w:val="none" w:sz="0" w:space="0" w:color="auto"/>
            <w:left w:val="none" w:sz="0" w:space="0" w:color="auto"/>
            <w:bottom w:val="none" w:sz="0" w:space="0" w:color="auto"/>
            <w:right w:val="none" w:sz="0" w:space="0" w:color="auto"/>
          </w:divBdr>
          <w:divsChild>
            <w:div w:id="1724215806">
              <w:marLeft w:val="0"/>
              <w:marRight w:val="0"/>
              <w:marTop w:val="0"/>
              <w:marBottom w:val="0"/>
              <w:divBdr>
                <w:top w:val="none" w:sz="0" w:space="0" w:color="auto"/>
                <w:left w:val="none" w:sz="0" w:space="0" w:color="auto"/>
                <w:bottom w:val="none" w:sz="0" w:space="0" w:color="auto"/>
                <w:right w:val="none" w:sz="0" w:space="0" w:color="auto"/>
              </w:divBdr>
              <w:divsChild>
                <w:div w:id="1969771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750122">
          <w:marLeft w:val="0"/>
          <w:marRight w:val="0"/>
          <w:marTop w:val="300"/>
          <w:marBottom w:val="0"/>
          <w:divBdr>
            <w:top w:val="none" w:sz="0" w:space="0" w:color="auto"/>
            <w:left w:val="none" w:sz="0" w:space="0" w:color="auto"/>
            <w:bottom w:val="none" w:sz="0" w:space="0" w:color="auto"/>
            <w:right w:val="none" w:sz="0" w:space="0" w:color="auto"/>
          </w:divBdr>
          <w:divsChild>
            <w:div w:id="1702394002">
              <w:marLeft w:val="0"/>
              <w:marRight w:val="0"/>
              <w:marTop w:val="0"/>
              <w:marBottom w:val="0"/>
              <w:divBdr>
                <w:top w:val="none" w:sz="0" w:space="0" w:color="auto"/>
                <w:left w:val="none" w:sz="0" w:space="0" w:color="auto"/>
                <w:bottom w:val="none" w:sz="0" w:space="0" w:color="auto"/>
                <w:right w:val="none" w:sz="0" w:space="0" w:color="auto"/>
              </w:divBdr>
              <w:divsChild>
                <w:div w:id="1898396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9691169">
          <w:marLeft w:val="0"/>
          <w:marRight w:val="0"/>
          <w:marTop w:val="300"/>
          <w:marBottom w:val="0"/>
          <w:divBdr>
            <w:top w:val="none" w:sz="0" w:space="0" w:color="auto"/>
            <w:left w:val="none" w:sz="0" w:space="0" w:color="auto"/>
            <w:bottom w:val="none" w:sz="0" w:space="0" w:color="auto"/>
            <w:right w:val="none" w:sz="0" w:space="0" w:color="auto"/>
          </w:divBdr>
          <w:divsChild>
            <w:div w:id="1275399864">
              <w:marLeft w:val="0"/>
              <w:marRight w:val="0"/>
              <w:marTop w:val="0"/>
              <w:marBottom w:val="0"/>
              <w:divBdr>
                <w:top w:val="none" w:sz="0" w:space="0" w:color="auto"/>
                <w:left w:val="none" w:sz="0" w:space="0" w:color="auto"/>
                <w:bottom w:val="none" w:sz="0" w:space="0" w:color="auto"/>
                <w:right w:val="none" w:sz="0" w:space="0" w:color="auto"/>
              </w:divBdr>
              <w:divsChild>
                <w:div w:id="1423798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7140475">
          <w:marLeft w:val="0"/>
          <w:marRight w:val="0"/>
          <w:marTop w:val="300"/>
          <w:marBottom w:val="0"/>
          <w:divBdr>
            <w:top w:val="none" w:sz="0" w:space="0" w:color="auto"/>
            <w:left w:val="none" w:sz="0" w:space="0" w:color="auto"/>
            <w:bottom w:val="none" w:sz="0" w:space="0" w:color="auto"/>
            <w:right w:val="none" w:sz="0" w:space="0" w:color="auto"/>
          </w:divBdr>
          <w:divsChild>
            <w:div w:id="1461531259">
              <w:marLeft w:val="0"/>
              <w:marRight w:val="0"/>
              <w:marTop w:val="0"/>
              <w:marBottom w:val="0"/>
              <w:divBdr>
                <w:top w:val="none" w:sz="0" w:space="0" w:color="auto"/>
                <w:left w:val="none" w:sz="0" w:space="0" w:color="auto"/>
                <w:bottom w:val="none" w:sz="0" w:space="0" w:color="auto"/>
                <w:right w:val="none" w:sz="0" w:space="0" w:color="auto"/>
              </w:divBdr>
              <w:divsChild>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5844103">
      <w:bodyDiv w:val="1"/>
      <w:marLeft w:val="0"/>
      <w:marRight w:val="0"/>
      <w:marTop w:val="0"/>
      <w:marBottom w:val="0"/>
      <w:divBdr>
        <w:top w:val="none" w:sz="0" w:space="0" w:color="auto"/>
        <w:left w:val="none" w:sz="0" w:space="0" w:color="auto"/>
        <w:bottom w:val="none" w:sz="0" w:space="0" w:color="auto"/>
        <w:right w:val="none" w:sz="0" w:space="0" w:color="auto"/>
      </w:divBdr>
    </w:div>
    <w:div w:id="567764915">
      <w:bodyDiv w:val="1"/>
      <w:marLeft w:val="0"/>
      <w:marRight w:val="0"/>
      <w:marTop w:val="0"/>
      <w:marBottom w:val="0"/>
      <w:divBdr>
        <w:top w:val="none" w:sz="0" w:space="0" w:color="auto"/>
        <w:left w:val="none" w:sz="0" w:space="0" w:color="auto"/>
        <w:bottom w:val="none" w:sz="0" w:space="0" w:color="auto"/>
        <w:right w:val="none" w:sz="0" w:space="0" w:color="auto"/>
      </w:divBdr>
      <w:divsChild>
        <w:div w:id="266279581">
          <w:marLeft w:val="0"/>
          <w:marRight w:val="0"/>
          <w:marTop w:val="0"/>
          <w:marBottom w:val="0"/>
          <w:divBdr>
            <w:top w:val="none" w:sz="0" w:space="0" w:color="auto"/>
            <w:left w:val="none" w:sz="0" w:space="0" w:color="auto"/>
            <w:bottom w:val="none" w:sz="0" w:space="0" w:color="auto"/>
            <w:right w:val="none" w:sz="0" w:space="0" w:color="auto"/>
          </w:divBdr>
        </w:div>
        <w:div w:id="337082209">
          <w:marLeft w:val="0"/>
          <w:marRight w:val="0"/>
          <w:marTop w:val="0"/>
          <w:marBottom w:val="0"/>
          <w:divBdr>
            <w:top w:val="none" w:sz="0" w:space="0" w:color="auto"/>
            <w:left w:val="none" w:sz="0" w:space="0" w:color="auto"/>
            <w:bottom w:val="none" w:sz="0" w:space="0" w:color="auto"/>
            <w:right w:val="none" w:sz="0" w:space="0" w:color="auto"/>
          </w:divBdr>
          <w:divsChild>
            <w:div w:id="2046060355">
              <w:marLeft w:val="0"/>
              <w:marRight w:val="0"/>
              <w:marTop w:val="0"/>
              <w:marBottom w:val="0"/>
              <w:divBdr>
                <w:top w:val="none" w:sz="0" w:space="0" w:color="auto"/>
                <w:left w:val="none" w:sz="0" w:space="0" w:color="auto"/>
                <w:bottom w:val="none" w:sz="0" w:space="0" w:color="auto"/>
                <w:right w:val="none" w:sz="0" w:space="0" w:color="auto"/>
              </w:divBdr>
            </w:div>
          </w:divsChild>
        </w:div>
        <w:div w:id="21907287">
          <w:marLeft w:val="0"/>
          <w:marRight w:val="0"/>
          <w:marTop w:val="0"/>
          <w:marBottom w:val="0"/>
          <w:divBdr>
            <w:top w:val="none" w:sz="0" w:space="0" w:color="auto"/>
            <w:left w:val="none" w:sz="0" w:space="0" w:color="auto"/>
            <w:bottom w:val="none" w:sz="0" w:space="0" w:color="auto"/>
            <w:right w:val="none" w:sz="0" w:space="0" w:color="auto"/>
          </w:divBdr>
        </w:div>
        <w:div w:id="1500585054">
          <w:marLeft w:val="0"/>
          <w:marRight w:val="0"/>
          <w:marTop w:val="0"/>
          <w:marBottom w:val="0"/>
          <w:divBdr>
            <w:top w:val="none" w:sz="0" w:space="0" w:color="auto"/>
            <w:left w:val="none" w:sz="0" w:space="0" w:color="auto"/>
            <w:bottom w:val="none" w:sz="0" w:space="0" w:color="auto"/>
            <w:right w:val="none" w:sz="0" w:space="0" w:color="auto"/>
          </w:divBdr>
          <w:divsChild>
            <w:div w:id="49696142">
              <w:marLeft w:val="0"/>
              <w:marRight w:val="0"/>
              <w:marTop w:val="0"/>
              <w:marBottom w:val="0"/>
              <w:divBdr>
                <w:top w:val="none" w:sz="0" w:space="0" w:color="auto"/>
                <w:left w:val="none" w:sz="0" w:space="0" w:color="auto"/>
                <w:bottom w:val="none" w:sz="0" w:space="0" w:color="auto"/>
                <w:right w:val="none" w:sz="0" w:space="0" w:color="auto"/>
              </w:divBdr>
            </w:div>
          </w:divsChild>
        </w:div>
        <w:div w:id="1213344565">
          <w:marLeft w:val="0"/>
          <w:marRight w:val="0"/>
          <w:marTop w:val="0"/>
          <w:marBottom w:val="0"/>
          <w:divBdr>
            <w:top w:val="none" w:sz="0" w:space="0" w:color="auto"/>
            <w:left w:val="none" w:sz="0" w:space="0" w:color="auto"/>
            <w:bottom w:val="none" w:sz="0" w:space="0" w:color="auto"/>
            <w:right w:val="none" w:sz="0" w:space="0" w:color="auto"/>
          </w:divBdr>
        </w:div>
        <w:div w:id="848527142">
          <w:marLeft w:val="0"/>
          <w:marRight w:val="0"/>
          <w:marTop w:val="0"/>
          <w:marBottom w:val="0"/>
          <w:divBdr>
            <w:top w:val="none" w:sz="0" w:space="0" w:color="auto"/>
            <w:left w:val="none" w:sz="0" w:space="0" w:color="auto"/>
            <w:bottom w:val="none" w:sz="0" w:space="0" w:color="auto"/>
            <w:right w:val="none" w:sz="0" w:space="0" w:color="auto"/>
          </w:divBdr>
          <w:divsChild>
            <w:div w:id="769355828">
              <w:marLeft w:val="0"/>
              <w:marRight w:val="0"/>
              <w:marTop w:val="0"/>
              <w:marBottom w:val="0"/>
              <w:divBdr>
                <w:top w:val="none" w:sz="0" w:space="0" w:color="auto"/>
                <w:left w:val="none" w:sz="0" w:space="0" w:color="auto"/>
                <w:bottom w:val="none" w:sz="0" w:space="0" w:color="auto"/>
                <w:right w:val="none" w:sz="0" w:space="0" w:color="auto"/>
              </w:divBdr>
            </w:div>
          </w:divsChild>
        </w:div>
        <w:div w:id="154762778">
          <w:marLeft w:val="0"/>
          <w:marRight w:val="0"/>
          <w:marTop w:val="0"/>
          <w:marBottom w:val="0"/>
          <w:divBdr>
            <w:top w:val="none" w:sz="0" w:space="0" w:color="auto"/>
            <w:left w:val="none" w:sz="0" w:space="0" w:color="auto"/>
            <w:bottom w:val="none" w:sz="0" w:space="0" w:color="auto"/>
            <w:right w:val="none" w:sz="0" w:space="0" w:color="auto"/>
          </w:divBdr>
        </w:div>
        <w:div w:id="698705978">
          <w:marLeft w:val="0"/>
          <w:marRight w:val="0"/>
          <w:marTop w:val="0"/>
          <w:marBottom w:val="0"/>
          <w:divBdr>
            <w:top w:val="none" w:sz="0" w:space="0" w:color="auto"/>
            <w:left w:val="none" w:sz="0" w:space="0" w:color="auto"/>
            <w:bottom w:val="none" w:sz="0" w:space="0" w:color="auto"/>
            <w:right w:val="none" w:sz="0" w:space="0" w:color="auto"/>
          </w:divBdr>
          <w:divsChild>
            <w:div w:id="1668248805">
              <w:marLeft w:val="0"/>
              <w:marRight w:val="0"/>
              <w:marTop w:val="0"/>
              <w:marBottom w:val="0"/>
              <w:divBdr>
                <w:top w:val="none" w:sz="0" w:space="0" w:color="auto"/>
                <w:left w:val="none" w:sz="0" w:space="0" w:color="auto"/>
                <w:bottom w:val="none" w:sz="0" w:space="0" w:color="auto"/>
                <w:right w:val="none" w:sz="0" w:space="0" w:color="auto"/>
              </w:divBdr>
            </w:div>
          </w:divsChild>
        </w:div>
        <w:div w:id="344551172">
          <w:marLeft w:val="0"/>
          <w:marRight w:val="0"/>
          <w:marTop w:val="0"/>
          <w:marBottom w:val="0"/>
          <w:divBdr>
            <w:top w:val="none" w:sz="0" w:space="0" w:color="auto"/>
            <w:left w:val="none" w:sz="0" w:space="0" w:color="auto"/>
            <w:bottom w:val="none" w:sz="0" w:space="0" w:color="auto"/>
            <w:right w:val="none" w:sz="0" w:space="0" w:color="auto"/>
          </w:divBdr>
        </w:div>
        <w:div w:id="1310937041">
          <w:marLeft w:val="0"/>
          <w:marRight w:val="0"/>
          <w:marTop w:val="0"/>
          <w:marBottom w:val="0"/>
          <w:divBdr>
            <w:top w:val="none" w:sz="0" w:space="0" w:color="auto"/>
            <w:left w:val="none" w:sz="0" w:space="0" w:color="auto"/>
            <w:bottom w:val="none" w:sz="0" w:space="0" w:color="auto"/>
            <w:right w:val="none" w:sz="0" w:space="0" w:color="auto"/>
          </w:divBdr>
          <w:divsChild>
            <w:div w:id="392049403">
              <w:marLeft w:val="0"/>
              <w:marRight w:val="0"/>
              <w:marTop w:val="0"/>
              <w:marBottom w:val="0"/>
              <w:divBdr>
                <w:top w:val="none" w:sz="0" w:space="0" w:color="auto"/>
                <w:left w:val="none" w:sz="0" w:space="0" w:color="auto"/>
                <w:bottom w:val="none" w:sz="0" w:space="0" w:color="auto"/>
                <w:right w:val="none" w:sz="0" w:space="0" w:color="auto"/>
              </w:divBdr>
            </w:div>
          </w:divsChild>
        </w:div>
        <w:div w:id="563370231">
          <w:marLeft w:val="0"/>
          <w:marRight w:val="0"/>
          <w:marTop w:val="0"/>
          <w:marBottom w:val="0"/>
          <w:divBdr>
            <w:top w:val="none" w:sz="0" w:space="0" w:color="auto"/>
            <w:left w:val="none" w:sz="0" w:space="0" w:color="auto"/>
            <w:bottom w:val="none" w:sz="0" w:space="0" w:color="auto"/>
            <w:right w:val="none" w:sz="0" w:space="0" w:color="auto"/>
          </w:divBdr>
        </w:div>
        <w:div w:id="958923601">
          <w:marLeft w:val="0"/>
          <w:marRight w:val="0"/>
          <w:marTop w:val="0"/>
          <w:marBottom w:val="0"/>
          <w:divBdr>
            <w:top w:val="none" w:sz="0" w:space="0" w:color="auto"/>
            <w:left w:val="none" w:sz="0" w:space="0" w:color="auto"/>
            <w:bottom w:val="none" w:sz="0" w:space="0" w:color="auto"/>
            <w:right w:val="none" w:sz="0" w:space="0" w:color="auto"/>
          </w:divBdr>
          <w:divsChild>
            <w:div w:id="683552339">
              <w:marLeft w:val="0"/>
              <w:marRight w:val="0"/>
              <w:marTop w:val="0"/>
              <w:marBottom w:val="0"/>
              <w:divBdr>
                <w:top w:val="none" w:sz="0" w:space="0" w:color="auto"/>
                <w:left w:val="none" w:sz="0" w:space="0" w:color="auto"/>
                <w:bottom w:val="none" w:sz="0" w:space="0" w:color="auto"/>
                <w:right w:val="none" w:sz="0" w:space="0" w:color="auto"/>
              </w:divBdr>
            </w:div>
          </w:divsChild>
        </w:div>
        <w:div w:id="1218859885">
          <w:marLeft w:val="0"/>
          <w:marRight w:val="0"/>
          <w:marTop w:val="0"/>
          <w:marBottom w:val="0"/>
          <w:divBdr>
            <w:top w:val="none" w:sz="0" w:space="0" w:color="auto"/>
            <w:left w:val="none" w:sz="0" w:space="0" w:color="auto"/>
            <w:bottom w:val="none" w:sz="0" w:space="0" w:color="auto"/>
            <w:right w:val="none" w:sz="0" w:space="0" w:color="auto"/>
          </w:divBdr>
        </w:div>
        <w:div w:id="730805987">
          <w:marLeft w:val="0"/>
          <w:marRight w:val="0"/>
          <w:marTop w:val="0"/>
          <w:marBottom w:val="0"/>
          <w:divBdr>
            <w:top w:val="none" w:sz="0" w:space="0" w:color="auto"/>
            <w:left w:val="none" w:sz="0" w:space="0" w:color="auto"/>
            <w:bottom w:val="none" w:sz="0" w:space="0" w:color="auto"/>
            <w:right w:val="none" w:sz="0" w:space="0" w:color="auto"/>
          </w:divBdr>
          <w:divsChild>
            <w:div w:id="553588098">
              <w:marLeft w:val="0"/>
              <w:marRight w:val="0"/>
              <w:marTop w:val="0"/>
              <w:marBottom w:val="0"/>
              <w:divBdr>
                <w:top w:val="none" w:sz="0" w:space="0" w:color="auto"/>
                <w:left w:val="none" w:sz="0" w:space="0" w:color="auto"/>
                <w:bottom w:val="none" w:sz="0" w:space="0" w:color="auto"/>
                <w:right w:val="none" w:sz="0" w:space="0" w:color="auto"/>
              </w:divBdr>
            </w:div>
          </w:divsChild>
        </w:div>
        <w:div w:id="1805196663">
          <w:marLeft w:val="0"/>
          <w:marRight w:val="0"/>
          <w:marTop w:val="300"/>
          <w:marBottom w:val="0"/>
          <w:divBdr>
            <w:top w:val="none" w:sz="0" w:space="0" w:color="auto"/>
            <w:left w:val="none" w:sz="0" w:space="0" w:color="auto"/>
            <w:bottom w:val="none" w:sz="0" w:space="0" w:color="auto"/>
            <w:right w:val="none" w:sz="0" w:space="0" w:color="auto"/>
          </w:divBdr>
          <w:divsChild>
            <w:div w:id="1557857496">
              <w:marLeft w:val="0"/>
              <w:marRight w:val="0"/>
              <w:marTop w:val="0"/>
              <w:marBottom w:val="0"/>
              <w:divBdr>
                <w:top w:val="none" w:sz="0" w:space="0" w:color="auto"/>
                <w:left w:val="none" w:sz="0" w:space="0" w:color="auto"/>
                <w:bottom w:val="none" w:sz="0" w:space="0" w:color="auto"/>
                <w:right w:val="none" w:sz="0" w:space="0" w:color="auto"/>
              </w:divBdr>
              <w:divsChild>
                <w:div w:id="825512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6262859">
          <w:marLeft w:val="0"/>
          <w:marRight w:val="0"/>
          <w:marTop w:val="300"/>
          <w:marBottom w:val="0"/>
          <w:divBdr>
            <w:top w:val="none" w:sz="0" w:space="0" w:color="auto"/>
            <w:left w:val="none" w:sz="0" w:space="0" w:color="auto"/>
            <w:bottom w:val="none" w:sz="0" w:space="0" w:color="auto"/>
            <w:right w:val="none" w:sz="0" w:space="0" w:color="auto"/>
          </w:divBdr>
          <w:divsChild>
            <w:div w:id="1269584122">
              <w:marLeft w:val="0"/>
              <w:marRight w:val="0"/>
              <w:marTop w:val="0"/>
              <w:marBottom w:val="0"/>
              <w:divBdr>
                <w:top w:val="none" w:sz="0" w:space="0" w:color="auto"/>
                <w:left w:val="none" w:sz="0" w:space="0" w:color="auto"/>
                <w:bottom w:val="none" w:sz="0" w:space="0" w:color="auto"/>
                <w:right w:val="none" w:sz="0" w:space="0" w:color="auto"/>
              </w:divBdr>
              <w:divsChild>
                <w:div w:id="1636137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244820">
          <w:marLeft w:val="0"/>
          <w:marRight w:val="0"/>
          <w:marTop w:val="300"/>
          <w:marBottom w:val="0"/>
          <w:divBdr>
            <w:top w:val="none" w:sz="0" w:space="0" w:color="auto"/>
            <w:left w:val="none" w:sz="0" w:space="0" w:color="auto"/>
            <w:bottom w:val="none" w:sz="0" w:space="0" w:color="auto"/>
            <w:right w:val="none" w:sz="0" w:space="0" w:color="auto"/>
          </w:divBdr>
          <w:divsChild>
            <w:div w:id="289167783">
              <w:marLeft w:val="0"/>
              <w:marRight w:val="0"/>
              <w:marTop w:val="0"/>
              <w:marBottom w:val="0"/>
              <w:divBdr>
                <w:top w:val="none" w:sz="0" w:space="0" w:color="auto"/>
                <w:left w:val="none" w:sz="0" w:space="0" w:color="auto"/>
                <w:bottom w:val="none" w:sz="0" w:space="0" w:color="auto"/>
                <w:right w:val="none" w:sz="0" w:space="0" w:color="auto"/>
              </w:divBdr>
              <w:divsChild>
                <w:div w:id="1631395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048335">
          <w:marLeft w:val="0"/>
          <w:marRight w:val="0"/>
          <w:marTop w:val="300"/>
          <w:marBottom w:val="0"/>
          <w:divBdr>
            <w:top w:val="none" w:sz="0" w:space="0" w:color="auto"/>
            <w:left w:val="none" w:sz="0" w:space="0" w:color="auto"/>
            <w:bottom w:val="none" w:sz="0" w:space="0" w:color="auto"/>
            <w:right w:val="none" w:sz="0" w:space="0" w:color="auto"/>
          </w:divBdr>
          <w:divsChild>
            <w:div w:id="1887251379">
              <w:marLeft w:val="0"/>
              <w:marRight w:val="0"/>
              <w:marTop w:val="0"/>
              <w:marBottom w:val="0"/>
              <w:divBdr>
                <w:top w:val="none" w:sz="0" w:space="0" w:color="auto"/>
                <w:left w:val="none" w:sz="0" w:space="0" w:color="auto"/>
                <w:bottom w:val="none" w:sz="0" w:space="0" w:color="auto"/>
                <w:right w:val="none" w:sz="0" w:space="0" w:color="auto"/>
              </w:divBdr>
              <w:divsChild>
                <w:div w:id="1940024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0310411">
      <w:bodyDiv w:val="1"/>
      <w:marLeft w:val="0"/>
      <w:marRight w:val="0"/>
      <w:marTop w:val="0"/>
      <w:marBottom w:val="0"/>
      <w:divBdr>
        <w:top w:val="none" w:sz="0" w:space="0" w:color="auto"/>
        <w:left w:val="none" w:sz="0" w:space="0" w:color="auto"/>
        <w:bottom w:val="none" w:sz="0" w:space="0" w:color="auto"/>
        <w:right w:val="none" w:sz="0" w:space="0" w:color="auto"/>
      </w:divBdr>
      <w:divsChild>
        <w:div w:id="1811512048">
          <w:marLeft w:val="0"/>
          <w:marRight w:val="0"/>
          <w:marTop w:val="0"/>
          <w:marBottom w:val="0"/>
          <w:divBdr>
            <w:top w:val="none" w:sz="0" w:space="0" w:color="auto"/>
            <w:left w:val="none" w:sz="0" w:space="0" w:color="auto"/>
            <w:bottom w:val="none" w:sz="0" w:space="0" w:color="auto"/>
            <w:right w:val="none" w:sz="0" w:space="0" w:color="auto"/>
          </w:divBdr>
        </w:div>
        <w:div w:id="1851024819">
          <w:marLeft w:val="0"/>
          <w:marRight w:val="0"/>
          <w:marTop w:val="0"/>
          <w:marBottom w:val="0"/>
          <w:divBdr>
            <w:top w:val="none" w:sz="0" w:space="0" w:color="auto"/>
            <w:left w:val="none" w:sz="0" w:space="0" w:color="auto"/>
            <w:bottom w:val="none" w:sz="0" w:space="0" w:color="auto"/>
            <w:right w:val="none" w:sz="0" w:space="0" w:color="auto"/>
          </w:divBdr>
          <w:divsChild>
            <w:div w:id="2002736434">
              <w:marLeft w:val="0"/>
              <w:marRight w:val="0"/>
              <w:marTop w:val="0"/>
              <w:marBottom w:val="0"/>
              <w:divBdr>
                <w:top w:val="none" w:sz="0" w:space="0" w:color="auto"/>
                <w:left w:val="none" w:sz="0" w:space="0" w:color="auto"/>
                <w:bottom w:val="none" w:sz="0" w:space="0" w:color="auto"/>
                <w:right w:val="none" w:sz="0" w:space="0" w:color="auto"/>
              </w:divBdr>
            </w:div>
          </w:divsChild>
        </w:div>
        <w:div w:id="535043287">
          <w:marLeft w:val="0"/>
          <w:marRight w:val="0"/>
          <w:marTop w:val="0"/>
          <w:marBottom w:val="0"/>
          <w:divBdr>
            <w:top w:val="none" w:sz="0" w:space="0" w:color="auto"/>
            <w:left w:val="none" w:sz="0" w:space="0" w:color="auto"/>
            <w:bottom w:val="none" w:sz="0" w:space="0" w:color="auto"/>
            <w:right w:val="none" w:sz="0" w:space="0" w:color="auto"/>
          </w:divBdr>
        </w:div>
        <w:div w:id="217592762">
          <w:marLeft w:val="0"/>
          <w:marRight w:val="0"/>
          <w:marTop w:val="0"/>
          <w:marBottom w:val="0"/>
          <w:divBdr>
            <w:top w:val="none" w:sz="0" w:space="0" w:color="auto"/>
            <w:left w:val="none" w:sz="0" w:space="0" w:color="auto"/>
            <w:bottom w:val="none" w:sz="0" w:space="0" w:color="auto"/>
            <w:right w:val="none" w:sz="0" w:space="0" w:color="auto"/>
          </w:divBdr>
          <w:divsChild>
            <w:div w:id="119539332">
              <w:marLeft w:val="0"/>
              <w:marRight w:val="0"/>
              <w:marTop w:val="0"/>
              <w:marBottom w:val="0"/>
              <w:divBdr>
                <w:top w:val="none" w:sz="0" w:space="0" w:color="auto"/>
                <w:left w:val="none" w:sz="0" w:space="0" w:color="auto"/>
                <w:bottom w:val="none" w:sz="0" w:space="0" w:color="auto"/>
                <w:right w:val="none" w:sz="0" w:space="0" w:color="auto"/>
              </w:divBdr>
            </w:div>
          </w:divsChild>
        </w:div>
        <w:div w:id="2000882760">
          <w:marLeft w:val="0"/>
          <w:marRight w:val="0"/>
          <w:marTop w:val="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sChild>
            <w:div w:id="918757105">
              <w:marLeft w:val="0"/>
              <w:marRight w:val="0"/>
              <w:marTop w:val="0"/>
              <w:marBottom w:val="0"/>
              <w:divBdr>
                <w:top w:val="none" w:sz="0" w:space="0" w:color="auto"/>
                <w:left w:val="none" w:sz="0" w:space="0" w:color="auto"/>
                <w:bottom w:val="none" w:sz="0" w:space="0" w:color="auto"/>
                <w:right w:val="none" w:sz="0" w:space="0" w:color="auto"/>
              </w:divBdr>
            </w:div>
          </w:divsChild>
        </w:div>
        <w:div w:id="1317419186">
          <w:marLeft w:val="0"/>
          <w:marRight w:val="0"/>
          <w:marTop w:val="0"/>
          <w:marBottom w:val="0"/>
          <w:divBdr>
            <w:top w:val="none" w:sz="0" w:space="0" w:color="auto"/>
            <w:left w:val="none" w:sz="0" w:space="0" w:color="auto"/>
            <w:bottom w:val="none" w:sz="0" w:space="0" w:color="auto"/>
            <w:right w:val="none" w:sz="0" w:space="0" w:color="auto"/>
          </w:divBdr>
        </w:div>
        <w:div w:id="51077925">
          <w:marLeft w:val="0"/>
          <w:marRight w:val="0"/>
          <w:marTop w:val="0"/>
          <w:marBottom w:val="0"/>
          <w:divBdr>
            <w:top w:val="none" w:sz="0" w:space="0" w:color="auto"/>
            <w:left w:val="none" w:sz="0" w:space="0" w:color="auto"/>
            <w:bottom w:val="none" w:sz="0" w:space="0" w:color="auto"/>
            <w:right w:val="none" w:sz="0" w:space="0" w:color="auto"/>
          </w:divBdr>
          <w:divsChild>
            <w:div w:id="769619769">
              <w:marLeft w:val="0"/>
              <w:marRight w:val="0"/>
              <w:marTop w:val="0"/>
              <w:marBottom w:val="0"/>
              <w:divBdr>
                <w:top w:val="none" w:sz="0" w:space="0" w:color="auto"/>
                <w:left w:val="none" w:sz="0" w:space="0" w:color="auto"/>
                <w:bottom w:val="none" w:sz="0" w:space="0" w:color="auto"/>
                <w:right w:val="none" w:sz="0" w:space="0" w:color="auto"/>
              </w:divBdr>
            </w:div>
          </w:divsChild>
        </w:div>
        <w:div w:id="609509999">
          <w:marLeft w:val="0"/>
          <w:marRight w:val="0"/>
          <w:marTop w:val="0"/>
          <w:marBottom w:val="0"/>
          <w:divBdr>
            <w:top w:val="none" w:sz="0" w:space="0" w:color="auto"/>
            <w:left w:val="none" w:sz="0" w:space="0" w:color="auto"/>
            <w:bottom w:val="none" w:sz="0" w:space="0" w:color="auto"/>
            <w:right w:val="none" w:sz="0" w:space="0" w:color="auto"/>
          </w:divBdr>
        </w:div>
        <w:div w:id="1717663086">
          <w:marLeft w:val="0"/>
          <w:marRight w:val="0"/>
          <w:marTop w:val="0"/>
          <w:marBottom w:val="0"/>
          <w:divBdr>
            <w:top w:val="none" w:sz="0" w:space="0" w:color="auto"/>
            <w:left w:val="none" w:sz="0" w:space="0" w:color="auto"/>
            <w:bottom w:val="none" w:sz="0" w:space="0" w:color="auto"/>
            <w:right w:val="none" w:sz="0" w:space="0" w:color="auto"/>
          </w:divBdr>
          <w:divsChild>
            <w:div w:id="1811551623">
              <w:marLeft w:val="0"/>
              <w:marRight w:val="0"/>
              <w:marTop w:val="0"/>
              <w:marBottom w:val="0"/>
              <w:divBdr>
                <w:top w:val="none" w:sz="0" w:space="0" w:color="auto"/>
                <w:left w:val="none" w:sz="0" w:space="0" w:color="auto"/>
                <w:bottom w:val="none" w:sz="0" w:space="0" w:color="auto"/>
                <w:right w:val="none" w:sz="0" w:space="0" w:color="auto"/>
              </w:divBdr>
            </w:div>
          </w:divsChild>
        </w:div>
        <w:div w:id="484008803">
          <w:marLeft w:val="0"/>
          <w:marRight w:val="0"/>
          <w:marTop w:val="0"/>
          <w:marBottom w:val="0"/>
          <w:divBdr>
            <w:top w:val="none" w:sz="0" w:space="0" w:color="auto"/>
            <w:left w:val="none" w:sz="0" w:space="0" w:color="auto"/>
            <w:bottom w:val="none" w:sz="0" w:space="0" w:color="auto"/>
            <w:right w:val="none" w:sz="0" w:space="0" w:color="auto"/>
          </w:divBdr>
        </w:div>
        <w:div w:id="937559847">
          <w:marLeft w:val="0"/>
          <w:marRight w:val="0"/>
          <w:marTop w:val="0"/>
          <w:marBottom w:val="0"/>
          <w:divBdr>
            <w:top w:val="none" w:sz="0" w:space="0" w:color="auto"/>
            <w:left w:val="none" w:sz="0" w:space="0" w:color="auto"/>
            <w:bottom w:val="none" w:sz="0" w:space="0" w:color="auto"/>
            <w:right w:val="none" w:sz="0" w:space="0" w:color="auto"/>
          </w:divBdr>
          <w:divsChild>
            <w:div w:id="2081904778">
              <w:marLeft w:val="0"/>
              <w:marRight w:val="0"/>
              <w:marTop w:val="0"/>
              <w:marBottom w:val="0"/>
              <w:divBdr>
                <w:top w:val="none" w:sz="0" w:space="0" w:color="auto"/>
                <w:left w:val="none" w:sz="0" w:space="0" w:color="auto"/>
                <w:bottom w:val="none" w:sz="0" w:space="0" w:color="auto"/>
                <w:right w:val="none" w:sz="0" w:space="0" w:color="auto"/>
              </w:divBdr>
            </w:div>
          </w:divsChild>
        </w:div>
        <w:div w:id="2022856510">
          <w:marLeft w:val="0"/>
          <w:marRight w:val="0"/>
          <w:marTop w:val="0"/>
          <w:marBottom w:val="0"/>
          <w:divBdr>
            <w:top w:val="none" w:sz="0" w:space="0" w:color="auto"/>
            <w:left w:val="none" w:sz="0" w:space="0" w:color="auto"/>
            <w:bottom w:val="none" w:sz="0" w:space="0" w:color="auto"/>
            <w:right w:val="none" w:sz="0" w:space="0" w:color="auto"/>
          </w:divBdr>
        </w:div>
        <w:div w:id="1350911162">
          <w:marLeft w:val="0"/>
          <w:marRight w:val="0"/>
          <w:marTop w:val="0"/>
          <w:marBottom w:val="0"/>
          <w:divBdr>
            <w:top w:val="none" w:sz="0" w:space="0" w:color="auto"/>
            <w:left w:val="none" w:sz="0" w:space="0" w:color="auto"/>
            <w:bottom w:val="none" w:sz="0" w:space="0" w:color="auto"/>
            <w:right w:val="none" w:sz="0" w:space="0" w:color="auto"/>
          </w:divBdr>
          <w:divsChild>
            <w:div w:id="415594453">
              <w:marLeft w:val="0"/>
              <w:marRight w:val="0"/>
              <w:marTop w:val="0"/>
              <w:marBottom w:val="0"/>
              <w:divBdr>
                <w:top w:val="none" w:sz="0" w:space="0" w:color="auto"/>
                <w:left w:val="none" w:sz="0" w:space="0" w:color="auto"/>
                <w:bottom w:val="none" w:sz="0" w:space="0" w:color="auto"/>
                <w:right w:val="none" w:sz="0" w:space="0" w:color="auto"/>
              </w:divBdr>
            </w:div>
          </w:divsChild>
        </w:div>
        <w:div w:id="1129787009">
          <w:marLeft w:val="0"/>
          <w:marRight w:val="0"/>
          <w:marTop w:val="300"/>
          <w:marBottom w:val="0"/>
          <w:divBdr>
            <w:top w:val="none" w:sz="0" w:space="0" w:color="auto"/>
            <w:left w:val="none" w:sz="0" w:space="0" w:color="auto"/>
            <w:bottom w:val="none" w:sz="0" w:space="0" w:color="auto"/>
            <w:right w:val="none" w:sz="0" w:space="0" w:color="auto"/>
          </w:divBdr>
          <w:divsChild>
            <w:div w:id="1832215184">
              <w:marLeft w:val="0"/>
              <w:marRight w:val="0"/>
              <w:marTop w:val="0"/>
              <w:marBottom w:val="0"/>
              <w:divBdr>
                <w:top w:val="none" w:sz="0" w:space="0" w:color="auto"/>
                <w:left w:val="none" w:sz="0" w:space="0" w:color="auto"/>
                <w:bottom w:val="none" w:sz="0" w:space="0" w:color="auto"/>
                <w:right w:val="none" w:sz="0" w:space="0" w:color="auto"/>
              </w:divBdr>
              <w:divsChild>
                <w:div w:id="712996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942500">
          <w:marLeft w:val="0"/>
          <w:marRight w:val="0"/>
          <w:marTop w:val="300"/>
          <w:marBottom w:val="0"/>
          <w:divBdr>
            <w:top w:val="none" w:sz="0" w:space="0" w:color="auto"/>
            <w:left w:val="none" w:sz="0" w:space="0" w:color="auto"/>
            <w:bottom w:val="none" w:sz="0" w:space="0" w:color="auto"/>
            <w:right w:val="none" w:sz="0" w:space="0" w:color="auto"/>
          </w:divBdr>
          <w:divsChild>
            <w:div w:id="508838401">
              <w:marLeft w:val="0"/>
              <w:marRight w:val="0"/>
              <w:marTop w:val="0"/>
              <w:marBottom w:val="0"/>
              <w:divBdr>
                <w:top w:val="none" w:sz="0" w:space="0" w:color="auto"/>
                <w:left w:val="none" w:sz="0" w:space="0" w:color="auto"/>
                <w:bottom w:val="none" w:sz="0" w:space="0" w:color="auto"/>
                <w:right w:val="none" w:sz="0" w:space="0" w:color="auto"/>
              </w:divBdr>
              <w:divsChild>
                <w:div w:id="513803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083141">
          <w:marLeft w:val="0"/>
          <w:marRight w:val="0"/>
          <w:marTop w:val="300"/>
          <w:marBottom w:val="0"/>
          <w:divBdr>
            <w:top w:val="none" w:sz="0" w:space="0" w:color="auto"/>
            <w:left w:val="none" w:sz="0" w:space="0" w:color="auto"/>
            <w:bottom w:val="none" w:sz="0" w:space="0" w:color="auto"/>
            <w:right w:val="none" w:sz="0" w:space="0" w:color="auto"/>
          </w:divBdr>
          <w:divsChild>
            <w:div w:id="1121655150">
              <w:marLeft w:val="0"/>
              <w:marRight w:val="0"/>
              <w:marTop w:val="0"/>
              <w:marBottom w:val="0"/>
              <w:divBdr>
                <w:top w:val="none" w:sz="0" w:space="0" w:color="auto"/>
                <w:left w:val="none" w:sz="0" w:space="0" w:color="auto"/>
                <w:bottom w:val="none" w:sz="0" w:space="0" w:color="auto"/>
                <w:right w:val="none" w:sz="0" w:space="0" w:color="auto"/>
              </w:divBdr>
              <w:divsChild>
                <w:div w:id="1448618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132681">
          <w:marLeft w:val="0"/>
          <w:marRight w:val="0"/>
          <w:marTop w:val="300"/>
          <w:marBottom w:val="0"/>
          <w:divBdr>
            <w:top w:val="none" w:sz="0" w:space="0" w:color="auto"/>
            <w:left w:val="none" w:sz="0" w:space="0" w:color="auto"/>
            <w:bottom w:val="none" w:sz="0" w:space="0" w:color="auto"/>
            <w:right w:val="none" w:sz="0" w:space="0" w:color="auto"/>
          </w:divBdr>
          <w:divsChild>
            <w:div w:id="1086150983">
              <w:marLeft w:val="0"/>
              <w:marRight w:val="0"/>
              <w:marTop w:val="0"/>
              <w:marBottom w:val="0"/>
              <w:divBdr>
                <w:top w:val="none" w:sz="0" w:space="0" w:color="auto"/>
                <w:left w:val="none" w:sz="0" w:space="0" w:color="auto"/>
                <w:bottom w:val="none" w:sz="0" w:space="0" w:color="auto"/>
                <w:right w:val="none" w:sz="0" w:space="0" w:color="auto"/>
              </w:divBdr>
              <w:divsChild>
                <w:div w:id="489754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0845116">
      <w:bodyDiv w:val="1"/>
      <w:marLeft w:val="0"/>
      <w:marRight w:val="0"/>
      <w:marTop w:val="0"/>
      <w:marBottom w:val="0"/>
      <w:divBdr>
        <w:top w:val="none" w:sz="0" w:space="0" w:color="auto"/>
        <w:left w:val="none" w:sz="0" w:space="0" w:color="auto"/>
        <w:bottom w:val="none" w:sz="0" w:space="0" w:color="auto"/>
        <w:right w:val="none" w:sz="0" w:space="0" w:color="auto"/>
      </w:divBdr>
      <w:divsChild>
        <w:div w:id="1700400065">
          <w:marLeft w:val="0"/>
          <w:marRight w:val="0"/>
          <w:marTop w:val="0"/>
          <w:marBottom w:val="0"/>
          <w:divBdr>
            <w:top w:val="none" w:sz="0" w:space="0" w:color="auto"/>
            <w:left w:val="none" w:sz="0" w:space="0" w:color="auto"/>
            <w:bottom w:val="none" w:sz="0" w:space="0" w:color="auto"/>
            <w:right w:val="none" w:sz="0" w:space="0" w:color="auto"/>
          </w:divBdr>
        </w:div>
        <w:div w:id="1080640862">
          <w:marLeft w:val="0"/>
          <w:marRight w:val="0"/>
          <w:marTop w:val="0"/>
          <w:marBottom w:val="0"/>
          <w:divBdr>
            <w:top w:val="none" w:sz="0" w:space="0" w:color="auto"/>
            <w:left w:val="none" w:sz="0" w:space="0" w:color="auto"/>
            <w:bottom w:val="none" w:sz="0" w:space="0" w:color="auto"/>
            <w:right w:val="none" w:sz="0" w:space="0" w:color="auto"/>
          </w:divBdr>
          <w:divsChild>
            <w:div w:id="1827429401">
              <w:marLeft w:val="0"/>
              <w:marRight w:val="0"/>
              <w:marTop w:val="0"/>
              <w:marBottom w:val="0"/>
              <w:divBdr>
                <w:top w:val="none" w:sz="0" w:space="0" w:color="auto"/>
                <w:left w:val="none" w:sz="0" w:space="0" w:color="auto"/>
                <w:bottom w:val="none" w:sz="0" w:space="0" w:color="auto"/>
                <w:right w:val="none" w:sz="0" w:space="0" w:color="auto"/>
              </w:divBdr>
            </w:div>
          </w:divsChild>
        </w:div>
        <w:div w:id="1347832620">
          <w:marLeft w:val="0"/>
          <w:marRight w:val="0"/>
          <w:marTop w:val="0"/>
          <w:marBottom w:val="0"/>
          <w:divBdr>
            <w:top w:val="none" w:sz="0" w:space="0" w:color="auto"/>
            <w:left w:val="none" w:sz="0" w:space="0" w:color="auto"/>
            <w:bottom w:val="none" w:sz="0" w:space="0" w:color="auto"/>
            <w:right w:val="none" w:sz="0" w:space="0" w:color="auto"/>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768504185">
          <w:marLeft w:val="0"/>
          <w:marRight w:val="0"/>
          <w:marTop w:val="0"/>
          <w:marBottom w:val="0"/>
          <w:divBdr>
            <w:top w:val="none" w:sz="0" w:space="0" w:color="auto"/>
            <w:left w:val="none" w:sz="0" w:space="0" w:color="auto"/>
            <w:bottom w:val="none" w:sz="0" w:space="0" w:color="auto"/>
            <w:right w:val="none" w:sz="0" w:space="0" w:color="auto"/>
          </w:divBdr>
        </w:div>
        <w:div w:id="1396391438">
          <w:marLeft w:val="0"/>
          <w:marRight w:val="0"/>
          <w:marTop w:val="0"/>
          <w:marBottom w:val="0"/>
          <w:divBdr>
            <w:top w:val="none" w:sz="0" w:space="0" w:color="auto"/>
            <w:left w:val="none" w:sz="0" w:space="0" w:color="auto"/>
            <w:bottom w:val="none" w:sz="0" w:space="0" w:color="auto"/>
            <w:right w:val="none" w:sz="0" w:space="0" w:color="auto"/>
          </w:divBdr>
          <w:divsChild>
            <w:div w:id="668874458">
              <w:marLeft w:val="0"/>
              <w:marRight w:val="0"/>
              <w:marTop w:val="0"/>
              <w:marBottom w:val="0"/>
              <w:divBdr>
                <w:top w:val="none" w:sz="0" w:space="0" w:color="auto"/>
                <w:left w:val="none" w:sz="0" w:space="0" w:color="auto"/>
                <w:bottom w:val="none" w:sz="0" w:space="0" w:color="auto"/>
                <w:right w:val="none" w:sz="0" w:space="0" w:color="auto"/>
              </w:divBdr>
            </w:div>
          </w:divsChild>
        </w:div>
        <w:div w:id="671686449">
          <w:marLeft w:val="0"/>
          <w:marRight w:val="0"/>
          <w:marTop w:val="0"/>
          <w:marBottom w:val="0"/>
          <w:divBdr>
            <w:top w:val="none" w:sz="0" w:space="0" w:color="auto"/>
            <w:left w:val="none" w:sz="0" w:space="0" w:color="auto"/>
            <w:bottom w:val="none" w:sz="0" w:space="0" w:color="auto"/>
            <w:right w:val="none" w:sz="0" w:space="0" w:color="auto"/>
          </w:divBdr>
        </w:div>
        <w:div w:id="1364789016">
          <w:marLeft w:val="0"/>
          <w:marRight w:val="0"/>
          <w:marTop w:val="0"/>
          <w:marBottom w:val="0"/>
          <w:divBdr>
            <w:top w:val="none" w:sz="0" w:space="0" w:color="auto"/>
            <w:left w:val="none" w:sz="0" w:space="0" w:color="auto"/>
            <w:bottom w:val="none" w:sz="0" w:space="0" w:color="auto"/>
            <w:right w:val="none" w:sz="0" w:space="0" w:color="auto"/>
          </w:divBdr>
          <w:divsChild>
            <w:div w:id="1020089068">
              <w:marLeft w:val="0"/>
              <w:marRight w:val="0"/>
              <w:marTop w:val="0"/>
              <w:marBottom w:val="0"/>
              <w:divBdr>
                <w:top w:val="none" w:sz="0" w:space="0" w:color="auto"/>
                <w:left w:val="none" w:sz="0" w:space="0" w:color="auto"/>
                <w:bottom w:val="none" w:sz="0" w:space="0" w:color="auto"/>
                <w:right w:val="none" w:sz="0" w:space="0" w:color="auto"/>
              </w:divBdr>
            </w:div>
          </w:divsChild>
        </w:div>
        <w:div w:id="825121830">
          <w:marLeft w:val="0"/>
          <w:marRight w:val="0"/>
          <w:marTop w:val="0"/>
          <w:marBottom w:val="0"/>
          <w:divBdr>
            <w:top w:val="none" w:sz="0" w:space="0" w:color="auto"/>
            <w:left w:val="none" w:sz="0" w:space="0" w:color="auto"/>
            <w:bottom w:val="none" w:sz="0" w:space="0" w:color="auto"/>
            <w:right w:val="none" w:sz="0" w:space="0" w:color="auto"/>
          </w:divBdr>
        </w:div>
        <w:div w:id="668487681">
          <w:marLeft w:val="0"/>
          <w:marRight w:val="0"/>
          <w:marTop w:val="0"/>
          <w:marBottom w:val="0"/>
          <w:divBdr>
            <w:top w:val="none" w:sz="0" w:space="0" w:color="auto"/>
            <w:left w:val="none" w:sz="0" w:space="0" w:color="auto"/>
            <w:bottom w:val="none" w:sz="0" w:space="0" w:color="auto"/>
            <w:right w:val="none" w:sz="0" w:space="0" w:color="auto"/>
          </w:divBdr>
          <w:divsChild>
            <w:div w:id="814445647">
              <w:marLeft w:val="0"/>
              <w:marRight w:val="0"/>
              <w:marTop w:val="0"/>
              <w:marBottom w:val="0"/>
              <w:divBdr>
                <w:top w:val="none" w:sz="0" w:space="0" w:color="auto"/>
                <w:left w:val="none" w:sz="0" w:space="0" w:color="auto"/>
                <w:bottom w:val="none" w:sz="0" w:space="0" w:color="auto"/>
                <w:right w:val="none" w:sz="0" w:space="0" w:color="auto"/>
              </w:divBdr>
            </w:div>
          </w:divsChild>
        </w:div>
        <w:div w:id="1669407023">
          <w:marLeft w:val="0"/>
          <w:marRight w:val="0"/>
          <w:marTop w:val="0"/>
          <w:marBottom w:val="0"/>
          <w:divBdr>
            <w:top w:val="none" w:sz="0" w:space="0" w:color="auto"/>
            <w:left w:val="none" w:sz="0" w:space="0" w:color="auto"/>
            <w:bottom w:val="none" w:sz="0" w:space="0" w:color="auto"/>
            <w:right w:val="none" w:sz="0" w:space="0" w:color="auto"/>
          </w:divBdr>
        </w:div>
        <w:div w:id="1512329526">
          <w:marLeft w:val="0"/>
          <w:marRight w:val="0"/>
          <w:marTop w:val="0"/>
          <w:marBottom w:val="0"/>
          <w:divBdr>
            <w:top w:val="none" w:sz="0" w:space="0" w:color="auto"/>
            <w:left w:val="none" w:sz="0" w:space="0" w:color="auto"/>
            <w:bottom w:val="none" w:sz="0" w:space="0" w:color="auto"/>
            <w:right w:val="none" w:sz="0" w:space="0" w:color="auto"/>
          </w:divBdr>
          <w:divsChild>
            <w:div w:id="609825010">
              <w:marLeft w:val="0"/>
              <w:marRight w:val="0"/>
              <w:marTop w:val="0"/>
              <w:marBottom w:val="0"/>
              <w:divBdr>
                <w:top w:val="none" w:sz="0" w:space="0" w:color="auto"/>
                <w:left w:val="none" w:sz="0" w:space="0" w:color="auto"/>
                <w:bottom w:val="none" w:sz="0" w:space="0" w:color="auto"/>
                <w:right w:val="none" w:sz="0" w:space="0" w:color="auto"/>
              </w:divBdr>
            </w:div>
          </w:divsChild>
        </w:div>
        <w:div w:id="381253991">
          <w:marLeft w:val="0"/>
          <w:marRight w:val="0"/>
          <w:marTop w:val="0"/>
          <w:marBottom w:val="0"/>
          <w:divBdr>
            <w:top w:val="none" w:sz="0" w:space="0" w:color="auto"/>
            <w:left w:val="none" w:sz="0" w:space="0" w:color="auto"/>
            <w:bottom w:val="none" w:sz="0" w:space="0" w:color="auto"/>
            <w:right w:val="none" w:sz="0" w:space="0" w:color="auto"/>
          </w:divBdr>
        </w:div>
        <w:div w:id="440997331">
          <w:marLeft w:val="0"/>
          <w:marRight w:val="0"/>
          <w:marTop w:val="0"/>
          <w:marBottom w:val="0"/>
          <w:divBdr>
            <w:top w:val="none" w:sz="0" w:space="0" w:color="auto"/>
            <w:left w:val="none" w:sz="0" w:space="0" w:color="auto"/>
            <w:bottom w:val="none" w:sz="0" w:space="0" w:color="auto"/>
            <w:right w:val="none" w:sz="0" w:space="0" w:color="auto"/>
          </w:divBdr>
          <w:divsChild>
            <w:div w:id="477574055">
              <w:marLeft w:val="0"/>
              <w:marRight w:val="0"/>
              <w:marTop w:val="0"/>
              <w:marBottom w:val="0"/>
              <w:divBdr>
                <w:top w:val="none" w:sz="0" w:space="0" w:color="auto"/>
                <w:left w:val="none" w:sz="0" w:space="0" w:color="auto"/>
                <w:bottom w:val="none" w:sz="0" w:space="0" w:color="auto"/>
                <w:right w:val="none" w:sz="0" w:space="0" w:color="auto"/>
              </w:divBdr>
            </w:div>
          </w:divsChild>
        </w:div>
        <w:div w:id="491722465">
          <w:marLeft w:val="0"/>
          <w:marRight w:val="0"/>
          <w:marTop w:val="300"/>
          <w:marBottom w:val="0"/>
          <w:divBdr>
            <w:top w:val="none" w:sz="0" w:space="0" w:color="auto"/>
            <w:left w:val="none" w:sz="0" w:space="0" w:color="auto"/>
            <w:bottom w:val="none" w:sz="0" w:space="0" w:color="auto"/>
            <w:right w:val="none" w:sz="0" w:space="0" w:color="auto"/>
          </w:divBdr>
          <w:divsChild>
            <w:div w:id="572205780">
              <w:marLeft w:val="0"/>
              <w:marRight w:val="0"/>
              <w:marTop w:val="0"/>
              <w:marBottom w:val="0"/>
              <w:divBdr>
                <w:top w:val="none" w:sz="0" w:space="0" w:color="auto"/>
                <w:left w:val="none" w:sz="0" w:space="0" w:color="auto"/>
                <w:bottom w:val="none" w:sz="0" w:space="0" w:color="auto"/>
                <w:right w:val="none" w:sz="0" w:space="0" w:color="auto"/>
              </w:divBdr>
              <w:divsChild>
                <w:div w:id="1328245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439909">
          <w:marLeft w:val="0"/>
          <w:marRight w:val="0"/>
          <w:marTop w:val="300"/>
          <w:marBottom w:val="0"/>
          <w:divBdr>
            <w:top w:val="none" w:sz="0" w:space="0" w:color="auto"/>
            <w:left w:val="none" w:sz="0" w:space="0" w:color="auto"/>
            <w:bottom w:val="none" w:sz="0" w:space="0" w:color="auto"/>
            <w:right w:val="none" w:sz="0" w:space="0" w:color="auto"/>
          </w:divBdr>
          <w:divsChild>
            <w:div w:id="727076919">
              <w:marLeft w:val="0"/>
              <w:marRight w:val="0"/>
              <w:marTop w:val="0"/>
              <w:marBottom w:val="0"/>
              <w:divBdr>
                <w:top w:val="none" w:sz="0" w:space="0" w:color="auto"/>
                <w:left w:val="none" w:sz="0" w:space="0" w:color="auto"/>
                <w:bottom w:val="none" w:sz="0" w:space="0" w:color="auto"/>
                <w:right w:val="none" w:sz="0" w:space="0" w:color="auto"/>
              </w:divBdr>
              <w:divsChild>
                <w:div w:id="862862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983090">
          <w:marLeft w:val="0"/>
          <w:marRight w:val="0"/>
          <w:marTop w:val="300"/>
          <w:marBottom w:val="0"/>
          <w:divBdr>
            <w:top w:val="none" w:sz="0" w:space="0" w:color="auto"/>
            <w:left w:val="none" w:sz="0" w:space="0" w:color="auto"/>
            <w:bottom w:val="none" w:sz="0" w:space="0" w:color="auto"/>
            <w:right w:val="none" w:sz="0" w:space="0" w:color="auto"/>
          </w:divBdr>
          <w:divsChild>
            <w:div w:id="974749232">
              <w:marLeft w:val="0"/>
              <w:marRight w:val="0"/>
              <w:marTop w:val="0"/>
              <w:marBottom w:val="0"/>
              <w:divBdr>
                <w:top w:val="none" w:sz="0" w:space="0" w:color="auto"/>
                <w:left w:val="none" w:sz="0" w:space="0" w:color="auto"/>
                <w:bottom w:val="none" w:sz="0" w:space="0" w:color="auto"/>
                <w:right w:val="none" w:sz="0" w:space="0" w:color="auto"/>
              </w:divBdr>
              <w:divsChild>
                <w:div w:id="1328826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9574310">
          <w:marLeft w:val="0"/>
          <w:marRight w:val="0"/>
          <w:marTop w:val="300"/>
          <w:marBottom w:val="0"/>
          <w:divBdr>
            <w:top w:val="none" w:sz="0" w:space="0" w:color="auto"/>
            <w:left w:val="none" w:sz="0" w:space="0" w:color="auto"/>
            <w:bottom w:val="none" w:sz="0" w:space="0" w:color="auto"/>
            <w:right w:val="none" w:sz="0" w:space="0" w:color="auto"/>
          </w:divBdr>
          <w:divsChild>
            <w:div w:id="222758848">
              <w:marLeft w:val="0"/>
              <w:marRight w:val="0"/>
              <w:marTop w:val="0"/>
              <w:marBottom w:val="0"/>
              <w:divBdr>
                <w:top w:val="none" w:sz="0" w:space="0" w:color="auto"/>
                <w:left w:val="none" w:sz="0" w:space="0" w:color="auto"/>
                <w:bottom w:val="none" w:sz="0" w:space="0" w:color="auto"/>
                <w:right w:val="none" w:sz="0" w:space="0" w:color="auto"/>
              </w:divBdr>
              <w:divsChild>
                <w:div w:id="1962954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4121476">
      <w:bodyDiv w:val="1"/>
      <w:marLeft w:val="0"/>
      <w:marRight w:val="0"/>
      <w:marTop w:val="0"/>
      <w:marBottom w:val="0"/>
      <w:divBdr>
        <w:top w:val="none" w:sz="0" w:space="0" w:color="auto"/>
        <w:left w:val="none" w:sz="0" w:space="0" w:color="auto"/>
        <w:bottom w:val="none" w:sz="0" w:space="0" w:color="auto"/>
        <w:right w:val="none" w:sz="0" w:space="0" w:color="auto"/>
      </w:divBdr>
      <w:divsChild>
        <w:div w:id="139272050">
          <w:marLeft w:val="0"/>
          <w:marRight w:val="0"/>
          <w:marTop w:val="0"/>
          <w:marBottom w:val="0"/>
          <w:divBdr>
            <w:top w:val="none" w:sz="0" w:space="0" w:color="auto"/>
            <w:left w:val="none" w:sz="0" w:space="0" w:color="auto"/>
            <w:bottom w:val="none" w:sz="0" w:space="0" w:color="auto"/>
            <w:right w:val="none" w:sz="0" w:space="0" w:color="auto"/>
          </w:divBdr>
        </w:div>
        <w:div w:id="208497568">
          <w:marLeft w:val="0"/>
          <w:marRight w:val="0"/>
          <w:marTop w:val="0"/>
          <w:marBottom w:val="0"/>
          <w:divBdr>
            <w:top w:val="none" w:sz="0" w:space="0" w:color="auto"/>
            <w:left w:val="none" w:sz="0" w:space="0" w:color="auto"/>
            <w:bottom w:val="none" w:sz="0" w:space="0" w:color="auto"/>
            <w:right w:val="none" w:sz="0" w:space="0" w:color="auto"/>
          </w:divBdr>
          <w:divsChild>
            <w:div w:id="1560628543">
              <w:marLeft w:val="0"/>
              <w:marRight w:val="0"/>
              <w:marTop w:val="0"/>
              <w:marBottom w:val="0"/>
              <w:divBdr>
                <w:top w:val="none" w:sz="0" w:space="0" w:color="auto"/>
                <w:left w:val="none" w:sz="0" w:space="0" w:color="auto"/>
                <w:bottom w:val="none" w:sz="0" w:space="0" w:color="auto"/>
                <w:right w:val="none" w:sz="0" w:space="0" w:color="auto"/>
              </w:divBdr>
            </w:div>
          </w:divsChild>
        </w:div>
        <w:div w:id="245765755">
          <w:marLeft w:val="0"/>
          <w:marRight w:val="0"/>
          <w:marTop w:val="300"/>
          <w:marBottom w:val="0"/>
          <w:divBdr>
            <w:top w:val="none" w:sz="0" w:space="0" w:color="auto"/>
            <w:left w:val="none" w:sz="0" w:space="0" w:color="auto"/>
            <w:bottom w:val="none" w:sz="0" w:space="0" w:color="auto"/>
            <w:right w:val="none" w:sz="0" w:space="0" w:color="auto"/>
          </w:divBdr>
          <w:divsChild>
            <w:div w:id="11107090">
              <w:marLeft w:val="0"/>
              <w:marRight w:val="0"/>
              <w:marTop w:val="0"/>
              <w:marBottom w:val="0"/>
              <w:divBdr>
                <w:top w:val="none" w:sz="0" w:space="0" w:color="auto"/>
                <w:left w:val="none" w:sz="0" w:space="0" w:color="auto"/>
                <w:bottom w:val="none" w:sz="0" w:space="0" w:color="auto"/>
                <w:right w:val="none" w:sz="0" w:space="0" w:color="auto"/>
              </w:divBdr>
              <w:divsChild>
                <w:div w:id="612129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7543263">
          <w:marLeft w:val="0"/>
          <w:marRight w:val="0"/>
          <w:marTop w:val="0"/>
          <w:marBottom w:val="0"/>
          <w:divBdr>
            <w:top w:val="none" w:sz="0" w:space="0" w:color="auto"/>
            <w:left w:val="none" w:sz="0" w:space="0" w:color="auto"/>
            <w:bottom w:val="none" w:sz="0" w:space="0" w:color="auto"/>
            <w:right w:val="none" w:sz="0" w:space="0" w:color="auto"/>
          </w:divBdr>
        </w:div>
        <w:div w:id="356350078">
          <w:marLeft w:val="0"/>
          <w:marRight w:val="0"/>
          <w:marTop w:val="300"/>
          <w:marBottom w:val="0"/>
          <w:divBdr>
            <w:top w:val="none" w:sz="0" w:space="0" w:color="auto"/>
            <w:left w:val="none" w:sz="0" w:space="0" w:color="auto"/>
            <w:bottom w:val="none" w:sz="0" w:space="0" w:color="auto"/>
            <w:right w:val="none" w:sz="0" w:space="0" w:color="auto"/>
          </w:divBdr>
          <w:divsChild>
            <w:div w:id="725908956">
              <w:marLeft w:val="0"/>
              <w:marRight w:val="0"/>
              <w:marTop w:val="0"/>
              <w:marBottom w:val="0"/>
              <w:divBdr>
                <w:top w:val="none" w:sz="0" w:space="0" w:color="auto"/>
                <w:left w:val="none" w:sz="0" w:space="0" w:color="auto"/>
                <w:bottom w:val="none" w:sz="0" w:space="0" w:color="auto"/>
                <w:right w:val="none" w:sz="0" w:space="0" w:color="auto"/>
              </w:divBdr>
              <w:divsChild>
                <w:div w:id="1824617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9708003">
          <w:marLeft w:val="0"/>
          <w:marRight w:val="0"/>
          <w:marTop w:val="0"/>
          <w:marBottom w:val="0"/>
          <w:divBdr>
            <w:top w:val="none" w:sz="0" w:space="0" w:color="auto"/>
            <w:left w:val="none" w:sz="0" w:space="0" w:color="auto"/>
            <w:bottom w:val="none" w:sz="0" w:space="0" w:color="auto"/>
            <w:right w:val="none" w:sz="0" w:space="0" w:color="auto"/>
          </w:divBdr>
        </w:div>
        <w:div w:id="479082713">
          <w:marLeft w:val="0"/>
          <w:marRight w:val="0"/>
          <w:marTop w:val="300"/>
          <w:marBottom w:val="0"/>
          <w:divBdr>
            <w:top w:val="none" w:sz="0" w:space="0" w:color="auto"/>
            <w:left w:val="none" w:sz="0" w:space="0" w:color="auto"/>
            <w:bottom w:val="none" w:sz="0" w:space="0" w:color="auto"/>
            <w:right w:val="none" w:sz="0" w:space="0" w:color="auto"/>
          </w:divBdr>
          <w:divsChild>
            <w:div w:id="525096910">
              <w:marLeft w:val="0"/>
              <w:marRight w:val="0"/>
              <w:marTop w:val="0"/>
              <w:marBottom w:val="0"/>
              <w:divBdr>
                <w:top w:val="none" w:sz="0" w:space="0" w:color="auto"/>
                <w:left w:val="none" w:sz="0" w:space="0" w:color="auto"/>
                <w:bottom w:val="none" w:sz="0" w:space="0" w:color="auto"/>
                <w:right w:val="none" w:sz="0" w:space="0" w:color="auto"/>
              </w:divBdr>
              <w:divsChild>
                <w:div w:id="1941336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147767">
          <w:marLeft w:val="0"/>
          <w:marRight w:val="0"/>
          <w:marTop w:val="0"/>
          <w:marBottom w:val="0"/>
          <w:divBdr>
            <w:top w:val="none" w:sz="0" w:space="0" w:color="auto"/>
            <w:left w:val="none" w:sz="0" w:space="0" w:color="auto"/>
            <w:bottom w:val="none" w:sz="0" w:space="0" w:color="auto"/>
            <w:right w:val="none" w:sz="0" w:space="0" w:color="auto"/>
          </w:divBdr>
          <w:divsChild>
            <w:div w:id="1000549173">
              <w:marLeft w:val="0"/>
              <w:marRight w:val="0"/>
              <w:marTop w:val="0"/>
              <w:marBottom w:val="0"/>
              <w:divBdr>
                <w:top w:val="none" w:sz="0" w:space="0" w:color="auto"/>
                <w:left w:val="none" w:sz="0" w:space="0" w:color="auto"/>
                <w:bottom w:val="none" w:sz="0" w:space="0" w:color="auto"/>
                <w:right w:val="none" w:sz="0" w:space="0" w:color="auto"/>
              </w:divBdr>
            </w:div>
          </w:divsChild>
        </w:div>
        <w:div w:id="640765320">
          <w:marLeft w:val="0"/>
          <w:marRight w:val="0"/>
          <w:marTop w:val="0"/>
          <w:marBottom w:val="0"/>
          <w:divBdr>
            <w:top w:val="none" w:sz="0" w:space="0" w:color="auto"/>
            <w:left w:val="none" w:sz="0" w:space="0" w:color="auto"/>
            <w:bottom w:val="none" w:sz="0" w:space="0" w:color="auto"/>
            <w:right w:val="none" w:sz="0" w:space="0" w:color="auto"/>
          </w:divBdr>
          <w:divsChild>
            <w:div w:id="1016879605">
              <w:marLeft w:val="0"/>
              <w:marRight w:val="0"/>
              <w:marTop w:val="0"/>
              <w:marBottom w:val="0"/>
              <w:divBdr>
                <w:top w:val="none" w:sz="0" w:space="0" w:color="auto"/>
                <w:left w:val="none" w:sz="0" w:space="0" w:color="auto"/>
                <w:bottom w:val="none" w:sz="0" w:space="0" w:color="auto"/>
                <w:right w:val="none" w:sz="0" w:space="0" w:color="auto"/>
              </w:divBdr>
            </w:div>
          </w:divsChild>
        </w:div>
        <w:div w:id="650477217">
          <w:marLeft w:val="0"/>
          <w:marRight w:val="0"/>
          <w:marTop w:val="0"/>
          <w:marBottom w:val="0"/>
          <w:divBdr>
            <w:top w:val="none" w:sz="0" w:space="0" w:color="auto"/>
            <w:left w:val="none" w:sz="0" w:space="0" w:color="auto"/>
            <w:bottom w:val="none" w:sz="0" w:space="0" w:color="auto"/>
            <w:right w:val="none" w:sz="0" w:space="0" w:color="auto"/>
          </w:divBdr>
          <w:divsChild>
            <w:div w:id="301354417">
              <w:marLeft w:val="0"/>
              <w:marRight w:val="0"/>
              <w:marTop w:val="0"/>
              <w:marBottom w:val="0"/>
              <w:divBdr>
                <w:top w:val="none" w:sz="0" w:space="0" w:color="auto"/>
                <w:left w:val="none" w:sz="0" w:space="0" w:color="auto"/>
                <w:bottom w:val="none" w:sz="0" w:space="0" w:color="auto"/>
                <w:right w:val="none" w:sz="0" w:space="0" w:color="auto"/>
              </w:divBdr>
            </w:div>
          </w:divsChild>
        </w:div>
        <w:div w:id="1233930942">
          <w:marLeft w:val="0"/>
          <w:marRight w:val="0"/>
          <w:marTop w:val="0"/>
          <w:marBottom w:val="0"/>
          <w:divBdr>
            <w:top w:val="none" w:sz="0" w:space="0" w:color="auto"/>
            <w:left w:val="none" w:sz="0" w:space="0" w:color="auto"/>
            <w:bottom w:val="none" w:sz="0" w:space="0" w:color="auto"/>
            <w:right w:val="none" w:sz="0" w:space="0" w:color="auto"/>
          </w:divBdr>
          <w:divsChild>
            <w:div w:id="161314266">
              <w:marLeft w:val="0"/>
              <w:marRight w:val="0"/>
              <w:marTop w:val="0"/>
              <w:marBottom w:val="0"/>
              <w:divBdr>
                <w:top w:val="none" w:sz="0" w:space="0" w:color="auto"/>
                <w:left w:val="none" w:sz="0" w:space="0" w:color="auto"/>
                <w:bottom w:val="none" w:sz="0" w:space="0" w:color="auto"/>
                <w:right w:val="none" w:sz="0" w:space="0" w:color="auto"/>
              </w:divBdr>
            </w:div>
          </w:divsChild>
        </w:div>
        <w:div w:id="1246718838">
          <w:marLeft w:val="0"/>
          <w:marRight w:val="0"/>
          <w:marTop w:val="0"/>
          <w:marBottom w:val="0"/>
          <w:divBdr>
            <w:top w:val="none" w:sz="0" w:space="0" w:color="auto"/>
            <w:left w:val="none" w:sz="0" w:space="0" w:color="auto"/>
            <w:bottom w:val="none" w:sz="0" w:space="0" w:color="auto"/>
            <w:right w:val="none" w:sz="0" w:space="0" w:color="auto"/>
          </w:divBdr>
        </w:div>
        <w:div w:id="1798915202">
          <w:marLeft w:val="0"/>
          <w:marRight w:val="0"/>
          <w:marTop w:val="0"/>
          <w:marBottom w:val="0"/>
          <w:divBdr>
            <w:top w:val="none" w:sz="0" w:space="0" w:color="auto"/>
            <w:left w:val="none" w:sz="0" w:space="0" w:color="auto"/>
            <w:bottom w:val="none" w:sz="0" w:space="0" w:color="auto"/>
            <w:right w:val="none" w:sz="0" w:space="0" w:color="auto"/>
          </w:divBdr>
          <w:divsChild>
            <w:div w:id="335160238">
              <w:marLeft w:val="0"/>
              <w:marRight w:val="0"/>
              <w:marTop w:val="0"/>
              <w:marBottom w:val="0"/>
              <w:divBdr>
                <w:top w:val="none" w:sz="0" w:space="0" w:color="auto"/>
                <w:left w:val="none" w:sz="0" w:space="0" w:color="auto"/>
                <w:bottom w:val="none" w:sz="0" w:space="0" w:color="auto"/>
                <w:right w:val="none" w:sz="0" w:space="0" w:color="auto"/>
              </w:divBdr>
            </w:div>
          </w:divsChild>
        </w:div>
        <w:div w:id="1964459160">
          <w:marLeft w:val="0"/>
          <w:marRight w:val="0"/>
          <w:marTop w:val="0"/>
          <w:marBottom w:val="0"/>
          <w:divBdr>
            <w:top w:val="none" w:sz="0" w:space="0" w:color="auto"/>
            <w:left w:val="none" w:sz="0" w:space="0" w:color="auto"/>
            <w:bottom w:val="none" w:sz="0" w:space="0" w:color="auto"/>
            <w:right w:val="none" w:sz="0" w:space="0" w:color="auto"/>
          </w:divBdr>
        </w:div>
        <w:div w:id="2020614958">
          <w:marLeft w:val="0"/>
          <w:marRight w:val="0"/>
          <w:marTop w:val="0"/>
          <w:marBottom w:val="0"/>
          <w:divBdr>
            <w:top w:val="none" w:sz="0" w:space="0" w:color="auto"/>
            <w:left w:val="none" w:sz="0" w:space="0" w:color="auto"/>
            <w:bottom w:val="none" w:sz="0" w:space="0" w:color="auto"/>
            <w:right w:val="none" w:sz="0" w:space="0" w:color="auto"/>
          </w:divBdr>
        </w:div>
        <w:div w:id="2040429409">
          <w:marLeft w:val="0"/>
          <w:marRight w:val="0"/>
          <w:marTop w:val="0"/>
          <w:marBottom w:val="0"/>
          <w:divBdr>
            <w:top w:val="none" w:sz="0" w:space="0" w:color="auto"/>
            <w:left w:val="none" w:sz="0" w:space="0" w:color="auto"/>
            <w:bottom w:val="none" w:sz="0" w:space="0" w:color="auto"/>
            <w:right w:val="none" w:sz="0" w:space="0" w:color="auto"/>
          </w:divBdr>
          <w:divsChild>
            <w:div w:id="1173226589">
              <w:marLeft w:val="0"/>
              <w:marRight w:val="0"/>
              <w:marTop w:val="0"/>
              <w:marBottom w:val="0"/>
              <w:divBdr>
                <w:top w:val="none" w:sz="0" w:space="0" w:color="auto"/>
                <w:left w:val="none" w:sz="0" w:space="0" w:color="auto"/>
                <w:bottom w:val="none" w:sz="0" w:space="0" w:color="auto"/>
                <w:right w:val="none" w:sz="0" w:space="0" w:color="auto"/>
              </w:divBdr>
            </w:div>
          </w:divsChild>
        </w:div>
        <w:div w:id="2092659564">
          <w:marLeft w:val="0"/>
          <w:marRight w:val="0"/>
          <w:marTop w:val="300"/>
          <w:marBottom w:val="0"/>
          <w:divBdr>
            <w:top w:val="none" w:sz="0" w:space="0" w:color="auto"/>
            <w:left w:val="none" w:sz="0" w:space="0" w:color="auto"/>
            <w:bottom w:val="none" w:sz="0" w:space="0" w:color="auto"/>
            <w:right w:val="none" w:sz="0" w:space="0" w:color="auto"/>
          </w:divBdr>
          <w:divsChild>
            <w:div w:id="1915238811">
              <w:marLeft w:val="0"/>
              <w:marRight w:val="0"/>
              <w:marTop w:val="0"/>
              <w:marBottom w:val="0"/>
              <w:divBdr>
                <w:top w:val="none" w:sz="0" w:space="0" w:color="auto"/>
                <w:left w:val="none" w:sz="0" w:space="0" w:color="auto"/>
                <w:bottom w:val="none" w:sz="0" w:space="0" w:color="auto"/>
                <w:right w:val="none" w:sz="0" w:space="0" w:color="auto"/>
              </w:divBdr>
              <w:divsChild>
                <w:div w:id="1972202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3330883">
          <w:marLeft w:val="0"/>
          <w:marRight w:val="0"/>
          <w:marTop w:val="0"/>
          <w:marBottom w:val="0"/>
          <w:divBdr>
            <w:top w:val="none" w:sz="0" w:space="0" w:color="auto"/>
            <w:left w:val="none" w:sz="0" w:space="0" w:color="auto"/>
            <w:bottom w:val="none" w:sz="0" w:space="0" w:color="auto"/>
            <w:right w:val="none" w:sz="0" w:space="0" w:color="auto"/>
          </w:divBdr>
        </w:div>
      </w:divsChild>
    </w:div>
    <w:div w:id="574439430">
      <w:bodyDiv w:val="1"/>
      <w:marLeft w:val="0"/>
      <w:marRight w:val="0"/>
      <w:marTop w:val="0"/>
      <w:marBottom w:val="0"/>
      <w:divBdr>
        <w:top w:val="none" w:sz="0" w:space="0" w:color="auto"/>
        <w:left w:val="none" w:sz="0" w:space="0" w:color="auto"/>
        <w:bottom w:val="none" w:sz="0" w:space="0" w:color="auto"/>
        <w:right w:val="none" w:sz="0" w:space="0" w:color="auto"/>
      </w:divBdr>
      <w:divsChild>
        <w:div w:id="957832991">
          <w:marLeft w:val="0"/>
          <w:marRight w:val="0"/>
          <w:marTop w:val="0"/>
          <w:marBottom w:val="0"/>
          <w:divBdr>
            <w:top w:val="none" w:sz="0" w:space="0" w:color="auto"/>
            <w:left w:val="none" w:sz="0" w:space="0" w:color="auto"/>
            <w:bottom w:val="none" w:sz="0" w:space="0" w:color="auto"/>
            <w:right w:val="none" w:sz="0" w:space="0" w:color="auto"/>
          </w:divBdr>
        </w:div>
        <w:div w:id="1224368145">
          <w:marLeft w:val="0"/>
          <w:marRight w:val="0"/>
          <w:marTop w:val="0"/>
          <w:marBottom w:val="0"/>
          <w:divBdr>
            <w:top w:val="none" w:sz="0" w:space="0" w:color="auto"/>
            <w:left w:val="none" w:sz="0" w:space="0" w:color="auto"/>
            <w:bottom w:val="none" w:sz="0" w:space="0" w:color="auto"/>
            <w:right w:val="none" w:sz="0" w:space="0" w:color="auto"/>
          </w:divBdr>
          <w:divsChild>
            <w:div w:id="1082066829">
              <w:marLeft w:val="0"/>
              <w:marRight w:val="0"/>
              <w:marTop w:val="0"/>
              <w:marBottom w:val="0"/>
              <w:divBdr>
                <w:top w:val="none" w:sz="0" w:space="0" w:color="auto"/>
                <w:left w:val="none" w:sz="0" w:space="0" w:color="auto"/>
                <w:bottom w:val="none" w:sz="0" w:space="0" w:color="auto"/>
                <w:right w:val="none" w:sz="0" w:space="0" w:color="auto"/>
              </w:divBdr>
            </w:div>
          </w:divsChild>
        </w:div>
        <w:div w:id="594484505">
          <w:marLeft w:val="0"/>
          <w:marRight w:val="0"/>
          <w:marTop w:val="0"/>
          <w:marBottom w:val="0"/>
          <w:divBdr>
            <w:top w:val="none" w:sz="0" w:space="0" w:color="auto"/>
            <w:left w:val="none" w:sz="0" w:space="0" w:color="auto"/>
            <w:bottom w:val="none" w:sz="0" w:space="0" w:color="auto"/>
            <w:right w:val="none" w:sz="0" w:space="0" w:color="auto"/>
          </w:divBdr>
        </w:div>
        <w:div w:id="1761675240">
          <w:marLeft w:val="0"/>
          <w:marRight w:val="0"/>
          <w:marTop w:val="0"/>
          <w:marBottom w:val="0"/>
          <w:divBdr>
            <w:top w:val="none" w:sz="0" w:space="0" w:color="auto"/>
            <w:left w:val="none" w:sz="0" w:space="0" w:color="auto"/>
            <w:bottom w:val="none" w:sz="0" w:space="0" w:color="auto"/>
            <w:right w:val="none" w:sz="0" w:space="0" w:color="auto"/>
          </w:divBdr>
          <w:divsChild>
            <w:div w:id="1337226968">
              <w:marLeft w:val="0"/>
              <w:marRight w:val="0"/>
              <w:marTop w:val="0"/>
              <w:marBottom w:val="0"/>
              <w:divBdr>
                <w:top w:val="none" w:sz="0" w:space="0" w:color="auto"/>
                <w:left w:val="none" w:sz="0" w:space="0" w:color="auto"/>
                <w:bottom w:val="none" w:sz="0" w:space="0" w:color="auto"/>
                <w:right w:val="none" w:sz="0" w:space="0" w:color="auto"/>
              </w:divBdr>
            </w:div>
          </w:divsChild>
        </w:div>
        <w:div w:id="1254046988">
          <w:marLeft w:val="0"/>
          <w:marRight w:val="0"/>
          <w:marTop w:val="0"/>
          <w:marBottom w:val="0"/>
          <w:divBdr>
            <w:top w:val="none" w:sz="0" w:space="0" w:color="auto"/>
            <w:left w:val="none" w:sz="0" w:space="0" w:color="auto"/>
            <w:bottom w:val="none" w:sz="0" w:space="0" w:color="auto"/>
            <w:right w:val="none" w:sz="0" w:space="0" w:color="auto"/>
          </w:divBdr>
        </w:div>
        <w:div w:id="598025893">
          <w:marLeft w:val="0"/>
          <w:marRight w:val="0"/>
          <w:marTop w:val="0"/>
          <w:marBottom w:val="0"/>
          <w:divBdr>
            <w:top w:val="none" w:sz="0" w:space="0" w:color="auto"/>
            <w:left w:val="none" w:sz="0" w:space="0" w:color="auto"/>
            <w:bottom w:val="none" w:sz="0" w:space="0" w:color="auto"/>
            <w:right w:val="none" w:sz="0" w:space="0" w:color="auto"/>
          </w:divBdr>
          <w:divsChild>
            <w:div w:id="62222712">
              <w:marLeft w:val="0"/>
              <w:marRight w:val="0"/>
              <w:marTop w:val="0"/>
              <w:marBottom w:val="0"/>
              <w:divBdr>
                <w:top w:val="none" w:sz="0" w:space="0" w:color="auto"/>
                <w:left w:val="none" w:sz="0" w:space="0" w:color="auto"/>
                <w:bottom w:val="none" w:sz="0" w:space="0" w:color="auto"/>
                <w:right w:val="none" w:sz="0" w:space="0" w:color="auto"/>
              </w:divBdr>
            </w:div>
          </w:divsChild>
        </w:div>
        <w:div w:id="612398018">
          <w:marLeft w:val="0"/>
          <w:marRight w:val="0"/>
          <w:marTop w:val="0"/>
          <w:marBottom w:val="0"/>
          <w:divBdr>
            <w:top w:val="none" w:sz="0" w:space="0" w:color="auto"/>
            <w:left w:val="none" w:sz="0" w:space="0" w:color="auto"/>
            <w:bottom w:val="none" w:sz="0" w:space="0" w:color="auto"/>
            <w:right w:val="none" w:sz="0" w:space="0" w:color="auto"/>
          </w:divBdr>
        </w:div>
        <w:div w:id="1142507489">
          <w:marLeft w:val="0"/>
          <w:marRight w:val="0"/>
          <w:marTop w:val="0"/>
          <w:marBottom w:val="0"/>
          <w:divBdr>
            <w:top w:val="none" w:sz="0" w:space="0" w:color="auto"/>
            <w:left w:val="none" w:sz="0" w:space="0" w:color="auto"/>
            <w:bottom w:val="none" w:sz="0" w:space="0" w:color="auto"/>
            <w:right w:val="none" w:sz="0" w:space="0" w:color="auto"/>
          </w:divBdr>
          <w:divsChild>
            <w:div w:id="132217082">
              <w:marLeft w:val="0"/>
              <w:marRight w:val="0"/>
              <w:marTop w:val="0"/>
              <w:marBottom w:val="0"/>
              <w:divBdr>
                <w:top w:val="none" w:sz="0" w:space="0" w:color="auto"/>
                <w:left w:val="none" w:sz="0" w:space="0" w:color="auto"/>
                <w:bottom w:val="none" w:sz="0" w:space="0" w:color="auto"/>
                <w:right w:val="none" w:sz="0" w:space="0" w:color="auto"/>
              </w:divBdr>
            </w:div>
          </w:divsChild>
        </w:div>
        <w:div w:id="697857287">
          <w:marLeft w:val="0"/>
          <w:marRight w:val="0"/>
          <w:marTop w:val="0"/>
          <w:marBottom w:val="0"/>
          <w:divBdr>
            <w:top w:val="none" w:sz="0" w:space="0" w:color="auto"/>
            <w:left w:val="none" w:sz="0" w:space="0" w:color="auto"/>
            <w:bottom w:val="none" w:sz="0" w:space="0" w:color="auto"/>
            <w:right w:val="none" w:sz="0" w:space="0" w:color="auto"/>
          </w:divBdr>
        </w:div>
        <w:div w:id="204873311">
          <w:marLeft w:val="0"/>
          <w:marRight w:val="0"/>
          <w:marTop w:val="0"/>
          <w:marBottom w:val="0"/>
          <w:divBdr>
            <w:top w:val="none" w:sz="0" w:space="0" w:color="auto"/>
            <w:left w:val="none" w:sz="0" w:space="0" w:color="auto"/>
            <w:bottom w:val="none" w:sz="0" w:space="0" w:color="auto"/>
            <w:right w:val="none" w:sz="0" w:space="0" w:color="auto"/>
          </w:divBdr>
          <w:divsChild>
            <w:div w:id="1145201981">
              <w:marLeft w:val="0"/>
              <w:marRight w:val="0"/>
              <w:marTop w:val="0"/>
              <w:marBottom w:val="0"/>
              <w:divBdr>
                <w:top w:val="none" w:sz="0" w:space="0" w:color="auto"/>
                <w:left w:val="none" w:sz="0" w:space="0" w:color="auto"/>
                <w:bottom w:val="none" w:sz="0" w:space="0" w:color="auto"/>
                <w:right w:val="none" w:sz="0" w:space="0" w:color="auto"/>
              </w:divBdr>
            </w:div>
          </w:divsChild>
        </w:div>
        <w:div w:id="773475295">
          <w:marLeft w:val="0"/>
          <w:marRight w:val="0"/>
          <w:marTop w:val="0"/>
          <w:marBottom w:val="0"/>
          <w:divBdr>
            <w:top w:val="none" w:sz="0" w:space="0" w:color="auto"/>
            <w:left w:val="none" w:sz="0" w:space="0" w:color="auto"/>
            <w:bottom w:val="none" w:sz="0" w:space="0" w:color="auto"/>
            <w:right w:val="none" w:sz="0" w:space="0" w:color="auto"/>
          </w:divBdr>
        </w:div>
        <w:div w:id="2095932618">
          <w:marLeft w:val="0"/>
          <w:marRight w:val="0"/>
          <w:marTop w:val="0"/>
          <w:marBottom w:val="0"/>
          <w:divBdr>
            <w:top w:val="none" w:sz="0" w:space="0" w:color="auto"/>
            <w:left w:val="none" w:sz="0" w:space="0" w:color="auto"/>
            <w:bottom w:val="none" w:sz="0" w:space="0" w:color="auto"/>
            <w:right w:val="none" w:sz="0" w:space="0" w:color="auto"/>
          </w:divBdr>
          <w:divsChild>
            <w:div w:id="1490444615">
              <w:marLeft w:val="0"/>
              <w:marRight w:val="0"/>
              <w:marTop w:val="0"/>
              <w:marBottom w:val="0"/>
              <w:divBdr>
                <w:top w:val="none" w:sz="0" w:space="0" w:color="auto"/>
                <w:left w:val="none" w:sz="0" w:space="0" w:color="auto"/>
                <w:bottom w:val="none" w:sz="0" w:space="0" w:color="auto"/>
                <w:right w:val="none" w:sz="0" w:space="0" w:color="auto"/>
              </w:divBdr>
            </w:div>
          </w:divsChild>
        </w:div>
        <w:div w:id="747002131">
          <w:marLeft w:val="0"/>
          <w:marRight w:val="0"/>
          <w:marTop w:val="0"/>
          <w:marBottom w:val="0"/>
          <w:divBdr>
            <w:top w:val="none" w:sz="0" w:space="0" w:color="auto"/>
            <w:left w:val="none" w:sz="0" w:space="0" w:color="auto"/>
            <w:bottom w:val="none" w:sz="0" w:space="0" w:color="auto"/>
            <w:right w:val="none" w:sz="0" w:space="0" w:color="auto"/>
          </w:divBdr>
        </w:div>
        <w:div w:id="282737785">
          <w:marLeft w:val="0"/>
          <w:marRight w:val="0"/>
          <w:marTop w:val="0"/>
          <w:marBottom w:val="0"/>
          <w:divBdr>
            <w:top w:val="none" w:sz="0" w:space="0" w:color="auto"/>
            <w:left w:val="none" w:sz="0" w:space="0" w:color="auto"/>
            <w:bottom w:val="none" w:sz="0" w:space="0" w:color="auto"/>
            <w:right w:val="none" w:sz="0" w:space="0" w:color="auto"/>
          </w:divBdr>
          <w:divsChild>
            <w:div w:id="1361200994">
              <w:marLeft w:val="0"/>
              <w:marRight w:val="0"/>
              <w:marTop w:val="0"/>
              <w:marBottom w:val="0"/>
              <w:divBdr>
                <w:top w:val="none" w:sz="0" w:space="0" w:color="auto"/>
                <w:left w:val="none" w:sz="0" w:space="0" w:color="auto"/>
                <w:bottom w:val="none" w:sz="0" w:space="0" w:color="auto"/>
                <w:right w:val="none" w:sz="0" w:space="0" w:color="auto"/>
              </w:divBdr>
            </w:div>
          </w:divsChild>
        </w:div>
        <w:div w:id="1633705283">
          <w:marLeft w:val="0"/>
          <w:marRight w:val="0"/>
          <w:marTop w:val="300"/>
          <w:marBottom w:val="0"/>
          <w:divBdr>
            <w:top w:val="none" w:sz="0" w:space="0" w:color="auto"/>
            <w:left w:val="none" w:sz="0" w:space="0" w:color="auto"/>
            <w:bottom w:val="none" w:sz="0" w:space="0" w:color="auto"/>
            <w:right w:val="none" w:sz="0" w:space="0" w:color="auto"/>
          </w:divBdr>
          <w:divsChild>
            <w:div w:id="425731264">
              <w:marLeft w:val="0"/>
              <w:marRight w:val="0"/>
              <w:marTop w:val="0"/>
              <w:marBottom w:val="0"/>
              <w:divBdr>
                <w:top w:val="none" w:sz="0" w:space="0" w:color="auto"/>
                <w:left w:val="none" w:sz="0" w:space="0" w:color="auto"/>
                <w:bottom w:val="none" w:sz="0" w:space="0" w:color="auto"/>
                <w:right w:val="none" w:sz="0" w:space="0" w:color="auto"/>
              </w:divBdr>
              <w:divsChild>
                <w:div w:id="242030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918521">
          <w:marLeft w:val="0"/>
          <w:marRight w:val="0"/>
          <w:marTop w:val="300"/>
          <w:marBottom w:val="0"/>
          <w:divBdr>
            <w:top w:val="none" w:sz="0" w:space="0" w:color="auto"/>
            <w:left w:val="none" w:sz="0" w:space="0" w:color="auto"/>
            <w:bottom w:val="none" w:sz="0" w:space="0" w:color="auto"/>
            <w:right w:val="none" w:sz="0" w:space="0" w:color="auto"/>
          </w:divBdr>
          <w:divsChild>
            <w:div w:id="1507556296">
              <w:marLeft w:val="0"/>
              <w:marRight w:val="0"/>
              <w:marTop w:val="0"/>
              <w:marBottom w:val="0"/>
              <w:divBdr>
                <w:top w:val="none" w:sz="0" w:space="0" w:color="auto"/>
                <w:left w:val="none" w:sz="0" w:space="0" w:color="auto"/>
                <w:bottom w:val="none" w:sz="0" w:space="0" w:color="auto"/>
                <w:right w:val="none" w:sz="0" w:space="0" w:color="auto"/>
              </w:divBdr>
              <w:divsChild>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523839">
          <w:marLeft w:val="0"/>
          <w:marRight w:val="0"/>
          <w:marTop w:val="300"/>
          <w:marBottom w:val="0"/>
          <w:divBdr>
            <w:top w:val="none" w:sz="0" w:space="0" w:color="auto"/>
            <w:left w:val="none" w:sz="0" w:space="0" w:color="auto"/>
            <w:bottom w:val="none" w:sz="0" w:space="0" w:color="auto"/>
            <w:right w:val="none" w:sz="0" w:space="0" w:color="auto"/>
          </w:divBdr>
          <w:divsChild>
            <w:div w:id="1707752000">
              <w:marLeft w:val="0"/>
              <w:marRight w:val="0"/>
              <w:marTop w:val="0"/>
              <w:marBottom w:val="0"/>
              <w:divBdr>
                <w:top w:val="none" w:sz="0" w:space="0" w:color="auto"/>
                <w:left w:val="none" w:sz="0" w:space="0" w:color="auto"/>
                <w:bottom w:val="none" w:sz="0" w:space="0" w:color="auto"/>
                <w:right w:val="none" w:sz="0" w:space="0" w:color="auto"/>
              </w:divBdr>
              <w:divsChild>
                <w:div w:id="1682076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938907">
          <w:marLeft w:val="0"/>
          <w:marRight w:val="0"/>
          <w:marTop w:val="300"/>
          <w:marBottom w:val="0"/>
          <w:divBdr>
            <w:top w:val="none" w:sz="0" w:space="0" w:color="auto"/>
            <w:left w:val="none" w:sz="0" w:space="0" w:color="auto"/>
            <w:bottom w:val="none" w:sz="0" w:space="0" w:color="auto"/>
            <w:right w:val="none" w:sz="0" w:space="0" w:color="auto"/>
          </w:divBdr>
          <w:divsChild>
            <w:div w:id="354380748">
              <w:marLeft w:val="0"/>
              <w:marRight w:val="0"/>
              <w:marTop w:val="0"/>
              <w:marBottom w:val="0"/>
              <w:divBdr>
                <w:top w:val="none" w:sz="0" w:space="0" w:color="auto"/>
                <w:left w:val="none" w:sz="0" w:space="0" w:color="auto"/>
                <w:bottom w:val="none" w:sz="0" w:space="0" w:color="auto"/>
                <w:right w:val="none" w:sz="0" w:space="0" w:color="auto"/>
              </w:divBdr>
              <w:divsChild>
                <w:div w:id="220023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8901255">
      <w:bodyDiv w:val="1"/>
      <w:marLeft w:val="0"/>
      <w:marRight w:val="0"/>
      <w:marTop w:val="0"/>
      <w:marBottom w:val="0"/>
      <w:divBdr>
        <w:top w:val="none" w:sz="0" w:space="0" w:color="auto"/>
        <w:left w:val="none" w:sz="0" w:space="0" w:color="auto"/>
        <w:bottom w:val="none" w:sz="0" w:space="0" w:color="auto"/>
        <w:right w:val="none" w:sz="0" w:space="0" w:color="auto"/>
      </w:divBdr>
      <w:divsChild>
        <w:div w:id="7295362">
          <w:marLeft w:val="0"/>
          <w:marRight w:val="0"/>
          <w:marTop w:val="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sChild>
            <w:div w:id="586772208">
              <w:marLeft w:val="0"/>
              <w:marRight w:val="0"/>
              <w:marTop w:val="0"/>
              <w:marBottom w:val="0"/>
              <w:divBdr>
                <w:top w:val="none" w:sz="0" w:space="0" w:color="auto"/>
                <w:left w:val="none" w:sz="0" w:space="0" w:color="auto"/>
                <w:bottom w:val="none" w:sz="0" w:space="0" w:color="auto"/>
                <w:right w:val="none" w:sz="0" w:space="0" w:color="auto"/>
              </w:divBdr>
              <w:divsChild>
                <w:div w:id="641427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201985092">
          <w:marLeft w:val="0"/>
          <w:marRight w:val="0"/>
          <w:marTop w:val="0"/>
          <w:marBottom w:val="0"/>
          <w:divBdr>
            <w:top w:val="none" w:sz="0" w:space="0" w:color="auto"/>
            <w:left w:val="none" w:sz="0" w:space="0" w:color="auto"/>
            <w:bottom w:val="none" w:sz="0" w:space="0" w:color="auto"/>
            <w:right w:val="none" w:sz="0" w:space="0" w:color="auto"/>
          </w:divBdr>
        </w:div>
        <w:div w:id="210046650">
          <w:marLeft w:val="0"/>
          <w:marRight w:val="0"/>
          <w:marTop w:val="0"/>
          <w:marBottom w:val="0"/>
          <w:divBdr>
            <w:top w:val="none" w:sz="0" w:space="0" w:color="auto"/>
            <w:left w:val="none" w:sz="0" w:space="0" w:color="auto"/>
            <w:bottom w:val="none" w:sz="0" w:space="0" w:color="auto"/>
            <w:right w:val="none" w:sz="0" w:space="0" w:color="auto"/>
          </w:divBdr>
        </w:div>
        <w:div w:id="368335194">
          <w:marLeft w:val="0"/>
          <w:marRight w:val="0"/>
          <w:marTop w:val="300"/>
          <w:marBottom w:val="0"/>
          <w:divBdr>
            <w:top w:val="none" w:sz="0" w:space="0" w:color="auto"/>
            <w:left w:val="none" w:sz="0" w:space="0" w:color="auto"/>
            <w:bottom w:val="none" w:sz="0" w:space="0" w:color="auto"/>
            <w:right w:val="none" w:sz="0" w:space="0" w:color="auto"/>
          </w:divBdr>
          <w:divsChild>
            <w:div w:id="1520778351">
              <w:marLeft w:val="0"/>
              <w:marRight w:val="0"/>
              <w:marTop w:val="0"/>
              <w:marBottom w:val="0"/>
              <w:divBdr>
                <w:top w:val="none" w:sz="0" w:space="0" w:color="auto"/>
                <w:left w:val="none" w:sz="0" w:space="0" w:color="auto"/>
                <w:bottom w:val="none" w:sz="0" w:space="0" w:color="auto"/>
                <w:right w:val="none" w:sz="0" w:space="0" w:color="auto"/>
              </w:divBdr>
              <w:divsChild>
                <w:div w:id="1895115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1571137">
          <w:marLeft w:val="0"/>
          <w:marRight w:val="0"/>
          <w:marTop w:val="0"/>
          <w:marBottom w:val="0"/>
          <w:divBdr>
            <w:top w:val="none" w:sz="0" w:space="0" w:color="auto"/>
            <w:left w:val="none" w:sz="0" w:space="0" w:color="auto"/>
            <w:bottom w:val="none" w:sz="0" w:space="0" w:color="auto"/>
            <w:right w:val="none" w:sz="0" w:space="0" w:color="auto"/>
          </w:divBdr>
          <w:divsChild>
            <w:div w:id="1132557574">
              <w:marLeft w:val="0"/>
              <w:marRight w:val="0"/>
              <w:marTop w:val="0"/>
              <w:marBottom w:val="0"/>
              <w:divBdr>
                <w:top w:val="none" w:sz="0" w:space="0" w:color="auto"/>
                <w:left w:val="none" w:sz="0" w:space="0" w:color="auto"/>
                <w:bottom w:val="none" w:sz="0" w:space="0" w:color="auto"/>
                <w:right w:val="none" w:sz="0" w:space="0" w:color="auto"/>
              </w:divBdr>
            </w:div>
          </w:divsChild>
        </w:div>
        <w:div w:id="543255334">
          <w:marLeft w:val="0"/>
          <w:marRight w:val="0"/>
          <w:marTop w:val="300"/>
          <w:marBottom w:val="0"/>
          <w:divBdr>
            <w:top w:val="none" w:sz="0" w:space="0" w:color="auto"/>
            <w:left w:val="none" w:sz="0" w:space="0" w:color="auto"/>
            <w:bottom w:val="none" w:sz="0" w:space="0" w:color="auto"/>
            <w:right w:val="none" w:sz="0" w:space="0" w:color="auto"/>
          </w:divBdr>
          <w:divsChild>
            <w:div w:id="1425683220">
              <w:marLeft w:val="0"/>
              <w:marRight w:val="0"/>
              <w:marTop w:val="0"/>
              <w:marBottom w:val="0"/>
              <w:divBdr>
                <w:top w:val="none" w:sz="0" w:space="0" w:color="auto"/>
                <w:left w:val="none" w:sz="0" w:space="0" w:color="auto"/>
                <w:bottom w:val="none" w:sz="0" w:space="0" w:color="auto"/>
                <w:right w:val="none" w:sz="0" w:space="0" w:color="auto"/>
              </w:divBdr>
              <w:divsChild>
                <w:div w:id="1881277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944072">
          <w:marLeft w:val="0"/>
          <w:marRight w:val="0"/>
          <w:marTop w:val="0"/>
          <w:marBottom w:val="0"/>
          <w:divBdr>
            <w:top w:val="none" w:sz="0" w:space="0" w:color="auto"/>
            <w:left w:val="none" w:sz="0" w:space="0" w:color="auto"/>
            <w:bottom w:val="none" w:sz="0" w:space="0" w:color="auto"/>
            <w:right w:val="none" w:sz="0" w:space="0" w:color="auto"/>
          </w:divBdr>
        </w:div>
        <w:div w:id="932325908">
          <w:marLeft w:val="0"/>
          <w:marRight w:val="0"/>
          <w:marTop w:val="0"/>
          <w:marBottom w:val="0"/>
          <w:divBdr>
            <w:top w:val="none" w:sz="0" w:space="0" w:color="auto"/>
            <w:left w:val="none" w:sz="0" w:space="0" w:color="auto"/>
            <w:bottom w:val="none" w:sz="0" w:space="0" w:color="auto"/>
            <w:right w:val="none" w:sz="0" w:space="0" w:color="auto"/>
          </w:divBdr>
        </w:div>
        <w:div w:id="942961609">
          <w:marLeft w:val="0"/>
          <w:marRight w:val="0"/>
          <w:marTop w:val="0"/>
          <w:marBottom w:val="0"/>
          <w:divBdr>
            <w:top w:val="none" w:sz="0" w:space="0" w:color="auto"/>
            <w:left w:val="none" w:sz="0" w:space="0" w:color="auto"/>
            <w:bottom w:val="none" w:sz="0" w:space="0" w:color="auto"/>
            <w:right w:val="none" w:sz="0" w:space="0" w:color="auto"/>
          </w:divBdr>
          <w:divsChild>
            <w:div w:id="532158030">
              <w:marLeft w:val="0"/>
              <w:marRight w:val="0"/>
              <w:marTop w:val="0"/>
              <w:marBottom w:val="0"/>
              <w:divBdr>
                <w:top w:val="none" w:sz="0" w:space="0" w:color="auto"/>
                <w:left w:val="none" w:sz="0" w:space="0" w:color="auto"/>
                <w:bottom w:val="none" w:sz="0" w:space="0" w:color="auto"/>
                <w:right w:val="none" w:sz="0" w:space="0" w:color="auto"/>
              </w:divBdr>
            </w:div>
          </w:divsChild>
        </w:div>
        <w:div w:id="968629267">
          <w:marLeft w:val="0"/>
          <w:marRight w:val="0"/>
          <w:marTop w:val="0"/>
          <w:marBottom w:val="0"/>
          <w:divBdr>
            <w:top w:val="none" w:sz="0" w:space="0" w:color="auto"/>
            <w:left w:val="none" w:sz="0" w:space="0" w:color="auto"/>
            <w:bottom w:val="none" w:sz="0" w:space="0" w:color="auto"/>
            <w:right w:val="none" w:sz="0" w:space="0" w:color="auto"/>
          </w:divBdr>
          <w:divsChild>
            <w:div w:id="1497764410">
              <w:marLeft w:val="0"/>
              <w:marRight w:val="0"/>
              <w:marTop w:val="0"/>
              <w:marBottom w:val="0"/>
              <w:divBdr>
                <w:top w:val="none" w:sz="0" w:space="0" w:color="auto"/>
                <w:left w:val="none" w:sz="0" w:space="0" w:color="auto"/>
                <w:bottom w:val="none" w:sz="0" w:space="0" w:color="auto"/>
                <w:right w:val="none" w:sz="0" w:space="0" w:color="auto"/>
              </w:divBdr>
            </w:div>
          </w:divsChild>
        </w:div>
        <w:div w:id="1216240389">
          <w:marLeft w:val="0"/>
          <w:marRight w:val="0"/>
          <w:marTop w:val="0"/>
          <w:marBottom w:val="0"/>
          <w:divBdr>
            <w:top w:val="none" w:sz="0" w:space="0" w:color="auto"/>
            <w:left w:val="none" w:sz="0" w:space="0" w:color="auto"/>
            <w:bottom w:val="none" w:sz="0" w:space="0" w:color="auto"/>
            <w:right w:val="none" w:sz="0" w:space="0" w:color="auto"/>
          </w:divBdr>
          <w:divsChild>
            <w:div w:id="1209418819">
              <w:marLeft w:val="0"/>
              <w:marRight w:val="0"/>
              <w:marTop w:val="0"/>
              <w:marBottom w:val="0"/>
              <w:divBdr>
                <w:top w:val="none" w:sz="0" w:space="0" w:color="auto"/>
                <w:left w:val="none" w:sz="0" w:space="0" w:color="auto"/>
                <w:bottom w:val="none" w:sz="0" w:space="0" w:color="auto"/>
                <w:right w:val="none" w:sz="0" w:space="0" w:color="auto"/>
              </w:divBdr>
            </w:div>
          </w:divsChild>
        </w:div>
        <w:div w:id="1302266335">
          <w:marLeft w:val="0"/>
          <w:marRight w:val="0"/>
          <w:marTop w:val="0"/>
          <w:marBottom w:val="0"/>
          <w:divBdr>
            <w:top w:val="none" w:sz="0" w:space="0" w:color="auto"/>
            <w:left w:val="none" w:sz="0" w:space="0" w:color="auto"/>
            <w:bottom w:val="none" w:sz="0" w:space="0" w:color="auto"/>
            <w:right w:val="none" w:sz="0" w:space="0" w:color="auto"/>
          </w:divBdr>
        </w:div>
        <w:div w:id="1315066634">
          <w:marLeft w:val="0"/>
          <w:marRight w:val="0"/>
          <w:marTop w:val="0"/>
          <w:marBottom w:val="0"/>
          <w:divBdr>
            <w:top w:val="none" w:sz="0" w:space="0" w:color="auto"/>
            <w:left w:val="none" w:sz="0" w:space="0" w:color="auto"/>
            <w:bottom w:val="none" w:sz="0" w:space="0" w:color="auto"/>
            <w:right w:val="none" w:sz="0" w:space="0" w:color="auto"/>
          </w:divBdr>
          <w:divsChild>
            <w:div w:id="1145704801">
              <w:marLeft w:val="0"/>
              <w:marRight w:val="0"/>
              <w:marTop w:val="0"/>
              <w:marBottom w:val="0"/>
              <w:divBdr>
                <w:top w:val="none" w:sz="0" w:space="0" w:color="auto"/>
                <w:left w:val="none" w:sz="0" w:space="0" w:color="auto"/>
                <w:bottom w:val="none" w:sz="0" w:space="0" w:color="auto"/>
                <w:right w:val="none" w:sz="0" w:space="0" w:color="auto"/>
              </w:divBdr>
            </w:div>
          </w:divsChild>
        </w:div>
        <w:div w:id="1406031052">
          <w:marLeft w:val="0"/>
          <w:marRight w:val="0"/>
          <w:marTop w:val="0"/>
          <w:marBottom w:val="0"/>
          <w:divBdr>
            <w:top w:val="none" w:sz="0" w:space="0" w:color="auto"/>
            <w:left w:val="none" w:sz="0" w:space="0" w:color="auto"/>
            <w:bottom w:val="none" w:sz="0" w:space="0" w:color="auto"/>
            <w:right w:val="none" w:sz="0" w:space="0" w:color="auto"/>
          </w:divBdr>
          <w:divsChild>
            <w:div w:id="2142923278">
              <w:marLeft w:val="0"/>
              <w:marRight w:val="0"/>
              <w:marTop w:val="0"/>
              <w:marBottom w:val="0"/>
              <w:divBdr>
                <w:top w:val="none" w:sz="0" w:space="0" w:color="auto"/>
                <w:left w:val="none" w:sz="0" w:space="0" w:color="auto"/>
                <w:bottom w:val="none" w:sz="0" w:space="0" w:color="auto"/>
                <w:right w:val="none" w:sz="0" w:space="0" w:color="auto"/>
              </w:divBdr>
            </w:div>
          </w:divsChild>
        </w:div>
        <w:div w:id="1856072524">
          <w:marLeft w:val="0"/>
          <w:marRight w:val="0"/>
          <w:marTop w:val="300"/>
          <w:marBottom w:val="0"/>
          <w:divBdr>
            <w:top w:val="none" w:sz="0" w:space="0" w:color="auto"/>
            <w:left w:val="none" w:sz="0" w:space="0" w:color="auto"/>
            <w:bottom w:val="none" w:sz="0" w:space="0" w:color="auto"/>
            <w:right w:val="none" w:sz="0" w:space="0" w:color="auto"/>
          </w:divBdr>
          <w:divsChild>
            <w:div w:id="1910073094">
              <w:marLeft w:val="0"/>
              <w:marRight w:val="0"/>
              <w:marTop w:val="0"/>
              <w:marBottom w:val="0"/>
              <w:divBdr>
                <w:top w:val="none" w:sz="0" w:space="0" w:color="auto"/>
                <w:left w:val="none" w:sz="0" w:space="0" w:color="auto"/>
                <w:bottom w:val="none" w:sz="0" w:space="0" w:color="auto"/>
                <w:right w:val="none" w:sz="0" w:space="0" w:color="auto"/>
              </w:divBdr>
              <w:divsChild>
                <w:div w:id="723649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9105526">
          <w:marLeft w:val="0"/>
          <w:marRight w:val="0"/>
          <w:marTop w:val="0"/>
          <w:marBottom w:val="0"/>
          <w:divBdr>
            <w:top w:val="none" w:sz="0" w:space="0" w:color="auto"/>
            <w:left w:val="none" w:sz="0" w:space="0" w:color="auto"/>
            <w:bottom w:val="none" w:sz="0" w:space="0" w:color="auto"/>
            <w:right w:val="none" w:sz="0" w:space="0" w:color="auto"/>
          </w:divBdr>
        </w:div>
      </w:divsChild>
    </w:div>
    <w:div w:id="581184935">
      <w:bodyDiv w:val="1"/>
      <w:marLeft w:val="0"/>
      <w:marRight w:val="0"/>
      <w:marTop w:val="0"/>
      <w:marBottom w:val="0"/>
      <w:divBdr>
        <w:top w:val="none" w:sz="0" w:space="0" w:color="auto"/>
        <w:left w:val="none" w:sz="0" w:space="0" w:color="auto"/>
        <w:bottom w:val="none" w:sz="0" w:space="0" w:color="auto"/>
        <w:right w:val="none" w:sz="0" w:space="0" w:color="auto"/>
      </w:divBdr>
      <w:divsChild>
        <w:div w:id="347371429">
          <w:marLeft w:val="0"/>
          <w:marRight w:val="0"/>
          <w:marTop w:val="0"/>
          <w:marBottom w:val="0"/>
          <w:divBdr>
            <w:top w:val="none" w:sz="0" w:space="0" w:color="auto"/>
            <w:left w:val="none" w:sz="0" w:space="0" w:color="auto"/>
            <w:bottom w:val="none" w:sz="0" w:space="0" w:color="auto"/>
            <w:right w:val="none" w:sz="0" w:space="0" w:color="auto"/>
          </w:divBdr>
        </w:div>
        <w:div w:id="1227570842">
          <w:marLeft w:val="0"/>
          <w:marRight w:val="0"/>
          <w:marTop w:val="0"/>
          <w:marBottom w:val="0"/>
          <w:divBdr>
            <w:top w:val="none" w:sz="0" w:space="0" w:color="auto"/>
            <w:left w:val="none" w:sz="0" w:space="0" w:color="auto"/>
            <w:bottom w:val="none" w:sz="0" w:space="0" w:color="auto"/>
            <w:right w:val="none" w:sz="0" w:space="0" w:color="auto"/>
          </w:divBdr>
          <w:divsChild>
            <w:div w:id="248540299">
              <w:marLeft w:val="0"/>
              <w:marRight w:val="0"/>
              <w:marTop w:val="0"/>
              <w:marBottom w:val="0"/>
              <w:divBdr>
                <w:top w:val="none" w:sz="0" w:space="0" w:color="auto"/>
                <w:left w:val="none" w:sz="0" w:space="0" w:color="auto"/>
                <w:bottom w:val="none" w:sz="0" w:space="0" w:color="auto"/>
                <w:right w:val="none" w:sz="0" w:space="0" w:color="auto"/>
              </w:divBdr>
            </w:div>
          </w:divsChild>
        </w:div>
        <w:div w:id="563837967">
          <w:marLeft w:val="0"/>
          <w:marRight w:val="0"/>
          <w:marTop w:val="0"/>
          <w:marBottom w:val="0"/>
          <w:divBdr>
            <w:top w:val="none" w:sz="0" w:space="0" w:color="auto"/>
            <w:left w:val="none" w:sz="0" w:space="0" w:color="auto"/>
            <w:bottom w:val="none" w:sz="0" w:space="0" w:color="auto"/>
            <w:right w:val="none" w:sz="0" w:space="0" w:color="auto"/>
          </w:divBdr>
        </w:div>
        <w:div w:id="33770259">
          <w:marLeft w:val="0"/>
          <w:marRight w:val="0"/>
          <w:marTop w:val="0"/>
          <w:marBottom w:val="0"/>
          <w:divBdr>
            <w:top w:val="none" w:sz="0" w:space="0" w:color="auto"/>
            <w:left w:val="none" w:sz="0" w:space="0" w:color="auto"/>
            <w:bottom w:val="none" w:sz="0" w:space="0" w:color="auto"/>
            <w:right w:val="none" w:sz="0" w:space="0" w:color="auto"/>
          </w:divBdr>
          <w:divsChild>
            <w:div w:id="1849976993">
              <w:marLeft w:val="0"/>
              <w:marRight w:val="0"/>
              <w:marTop w:val="0"/>
              <w:marBottom w:val="0"/>
              <w:divBdr>
                <w:top w:val="none" w:sz="0" w:space="0" w:color="auto"/>
                <w:left w:val="none" w:sz="0" w:space="0" w:color="auto"/>
                <w:bottom w:val="none" w:sz="0" w:space="0" w:color="auto"/>
                <w:right w:val="none" w:sz="0" w:space="0" w:color="auto"/>
              </w:divBdr>
            </w:div>
          </w:divsChild>
        </w:div>
        <w:div w:id="1076829337">
          <w:marLeft w:val="0"/>
          <w:marRight w:val="0"/>
          <w:marTop w:val="0"/>
          <w:marBottom w:val="0"/>
          <w:divBdr>
            <w:top w:val="none" w:sz="0" w:space="0" w:color="auto"/>
            <w:left w:val="none" w:sz="0" w:space="0" w:color="auto"/>
            <w:bottom w:val="none" w:sz="0" w:space="0" w:color="auto"/>
            <w:right w:val="none" w:sz="0" w:space="0" w:color="auto"/>
          </w:divBdr>
        </w:div>
        <w:div w:id="1302147923">
          <w:marLeft w:val="0"/>
          <w:marRight w:val="0"/>
          <w:marTop w:val="0"/>
          <w:marBottom w:val="0"/>
          <w:divBdr>
            <w:top w:val="none" w:sz="0" w:space="0" w:color="auto"/>
            <w:left w:val="none" w:sz="0" w:space="0" w:color="auto"/>
            <w:bottom w:val="none" w:sz="0" w:space="0" w:color="auto"/>
            <w:right w:val="none" w:sz="0" w:space="0" w:color="auto"/>
          </w:divBdr>
          <w:divsChild>
            <w:div w:id="918976669">
              <w:marLeft w:val="0"/>
              <w:marRight w:val="0"/>
              <w:marTop w:val="0"/>
              <w:marBottom w:val="0"/>
              <w:divBdr>
                <w:top w:val="none" w:sz="0" w:space="0" w:color="auto"/>
                <w:left w:val="none" w:sz="0" w:space="0" w:color="auto"/>
                <w:bottom w:val="none" w:sz="0" w:space="0" w:color="auto"/>
                <w:right w:val="none" w:sz="0" w:space="0" w:color="auto"/>
              </w:divBdr>
            </w:div>
          </w:divsChild>
        </w:div>
        <w:div w:id="78067986">
          <w:marLeft w:val="0"/>
          <w:marRight w:val="0"/>
          <w:marTop w:val="0"/>
          <w:marBottom w:val="0"/>
          <w:divBdr>
            <w:top w:val="none" w:sz="0" w:space="0" w:color="auto"/>
            <w:left w:val="none" w:sz="0" w:space="0" w:color="auto"/>
            <w:bottom w:val="none" w:sz="0" w:space="0" w:color="auto"/>
            <w:right w:val="none" w:sz="0" w:space="0" w:color="auto"/>
          </w:divBdr>
        </w:div>
        <w:div w:id="362244073">
          <w:marLeft w:val="0"/>
          <w:marRight w:val="0"/>
          <w:marTop w:val="0"/>
          <w:marBottom w:val="0"/>
          <w:divBdr>
            <w:top w:val="none" w:sz="0" w:space="0" w:color="auto"/>
            <w:left w:val="none" w:sz="0" w:space="0" w:color="auto"/>
            <w:bottom w:val="none" w:sz="0" w:space="0" w:color="auto"/>
            <w:right w:val="none" w:sz="0" w:space="0" w:color="auto"/>
          </w:divBdr>
          <w:divsChild>
            <w:div w:id="1949655127">
              <w:marLeft w:val="0"/>
              <w:marRight w:val="0"/>
              <w:marTop w:val="0"/>
              <w:marBottom w:val="0"/>
              <w:divBdr>
                <w:top w:val="none" w:sz="0" w:space="0" w:color="auto"/>
                <w:left w:val="none" w:sz="0" w:space="0" w:color="auto"/>
                <w:bottom w:val="none" w:sz="0" w:space="0" w:color="auto"/>
                <w:right w:val="none" w:sz="0" w:space="0" w:color="auto"/>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564027976">
          <w:marLeft w:val="0"/>
          <w:marRight w:val="0"/>
          <w:marTop w:val="0"/>
          <w:marBottom w:val="0"/>
          <w:divBdr>
            <w:top w:val="none" w:sz="0" w:space="0" w:color="auto"/>
            <w:left w:val="none" w:sz="0" w:space="0" w:color="auto"/>
            <w:bottom w:val="none" w:sz="0" w:space="0" w:color="auto"/>
            <w:right w:val="none" w:sz="0" w:space="0" w:color="auto"/>
          </w:divBdr>
          <w:divsChild>
            <w:div w:id="2023315047">
              <w:marLeft w:val="0"/>
              <w:marRight w:val="0"/>
              <w:marTop w:val="0"/>
              <w:marBottom w:val="0"/>
              <w:divBdr>
                <w:top w:val="none" w:sz="0" w:space="0" w:color="auto"/>
                <w:left w:val="none" w:sz="0" w:space="0" w:color="auto"/>
                <w:bottom w:val="none" w:sz="0" w:space="0" w:color="auto"/>
                <w:right w:val="none" w:sz="0" w:space="0" w:color="auto"/>
              </w:divBdr>
            </w:div>
          </w:divsChild>
        </w:div>
        <w:div w:id="1233000944">
          <w:marLeft w:val="0"/>
          <w:marRight w:val="0"/>
          <w:marTop w:val="0"/>
          <w:marBottom w:val="0"/>
          <w:divBdr>
            <w:top w:val="none" w:sz="0" w:space="0" w:color="auto"/>
            <w:left w:val="none" w:sz="0" w:space="0" w:color="auto"/>
            <w:bottom w:val="none" w:sz="0" w:space="0" w:color="auto"/>
            <w:right w:val="none" w:sz="0" w:space="0" w:color="auto"/>
          </w:divBdr>
        </w:div>
        <w:div w:id="542249239">
          <w:marLeft w:val="0"/>
          <w:marRight w:val="0"/>
          <w:marTop w:val="0"/>
          <w:marBottom w:val="0"/>
          <w:divBdr>
            <w:top w:val="none" w:sz="0" w:space="0" w:color="auto"/>
            <w:left w:val="none" w:sz="0" w:space="0" w:color="auto"/>
            <w:bottom w:val="none" w:sz="0" w:space="0" w:color="auto"/>
            <w:right w:val="none" w:sz="0" w:space="0" w:color="auto"/>
          </w:divBdr>
          <w:divsChild>
            <w:div w:id="365838194">
              <w:marLeft w:val="0"/>
              <w:marRight w:val="0"/>
              <w:marTop w:val="0"/>
              <w:marBottom w:val="0"/>
              <w:divBdr>
                <w:top w:val="none" w:sz="0" w:space="0" w:color="auto"/>
                <w:left w:val="none" w:sz="0" w:space="0" w:color="auto"/>
                <w:bottom w:val="none" w:sz="0" w:space="0" w:color="auto"/>
                <w:right w:val="none" w:sz="0" w:space="0" w:color="auto"/>
              </w:divBdr>
            </w:div>
          </w:divsChild>
        </w:div>
        <w:div w:id="858351427">
          <w:marLeft w:val="0"/>
          <w:marRight w:val="0"/>
          <w:marTop w:val="0"/>
          <w:marBottom w:val="0"/>
          <w:divBdr>
            <w:top w:val="none" w:sz="0" w:space="0" w:color="auto"/>
            <w:left w:val="none" w:sz="0" w:space="0" w:color="auto"/>
            <w:bottom w:val="none" w:sz="0" w:space="0" w:color="auto"/>
            <w:right w:val="none" w:sz="0" w:space="0" w:color="auto"/>
          </w:divBdr>
        </w:div>
        <w:div w:id="365956827">
          <w:marLeft w:val="0"/>
          <w:marRight w:val="0"/>
          <w:marTop w:val="0"/>
          <w:marBottom w:val="0"/>
          <w:divBdr>
            <w:top w:val="none" w:sz="0" w:space="0" w:color="auto"/>
            <w:left w:val="none" w:sz="0" w:space="0" w:color="auto"/>
            <w:bottom w:val="none" w:sz="0" w:space="0" w:color="auto"/>
            <w:right w:val="none" w:sz="0" w:space="0" w:color="auto"/>
          </w:divBdr>
          <w:divsChild>
            <w:div w:id="680547274">
              <w:marLeft w:val="0"/>
              <w:marRight w:val="0"/>
              <w:marTop w:val="0"/>
              <w:marBottom w:val="0"/>
              <w:divBdr>
                <w:top w:val="none" w:sz="0" w:space="0" w:color="auto"/>
                <w:left w:val="none" w:sz="0" w:space="0" w:color="auto"/>
                <w:bottom w:val="none" w:sz="0" w:space="0" w:color="auto"/>
                <w:right w:val="none" w:sz="0" w:space="0" w:color="auto"/>
              </w:divBdr>
            </w:div>
          </w:divsChild>
        </w:div>
        <w:div w:id="416904327">
          <w:marLeft w:val="0"/>
          <w:marRight w:val="0"/>
          <w:marTop w:val="300"/>
          <w:marBottom w:val="0"/>
          <w:divBdr>
            <w:top w:val="none" w:sz="0" w:space="0" w:color="auto"/>
            <w:left w:val="none" w:sz="0" w:space="0" w:color="auto"/>
            <w:bottom w:val="none" w:sz="0" w:space="0" w:color="auto"/>
            <w:right w:val="none" w:sz="0" w:space="0" w:color="auto"/>
          </w:divBdr>
          <w:divsChild>
            <w:div w:id="1871457447">
              <w:marLeft w:val="0"/>
              <w:marRight w:val="0"/>
              <w:marTop w:val="0"/>
              <w:marBottom w:val="0"/>
              <w:divBdr>
                <w:top w:val="none" w:sz="0" w:space="0" w:color="auto"/>
                <w:left w:val="none" w:sz="0" w:space="0" w:color="auto"/>
                <w:bottom w:val="none" w:sz="0" w:space="0" w:color="auto"/>
                <w:right w:val="none" w:sz="0" w:space="0" w:color="auto"/>
              </w:divBdr>
              <w:divsChild>
                <w:div w:id="2003659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904788">
          <w:marLeft w:val="0"/>
          <w:marRight w:val="0"/>
          <w:marTop w:val="300"/>
          <w:marBottom w:val="0"/>
          <w:divBdr>
            <w:top w:val="none" w:sz="0" w:space="0" w:color="auto"/>
            <w:left w:val="none" w:sz="0" w:space="0" w:color="auto"/>
            <w:bottom w:val="none" w:sz="0" w:space="0" w:color="auto"/>
            <w:right w:val="none" w:sz="0" w:space="0" w:color="auto"/>
          </w:divBdr>
          <w:divsChild>
            <w:div w:id="526138299">
              <w:marLeft w:val="0"/>
              <w:marRight w:val="0"/>
              <w:marTop w:val="0"/>
              <w:marBottom w:val="0"/>
              <w:divBdr>
                <w:top w:val="none" w:sz="0" w:space="0" w:color="auto"/>
                <w:left w:val="none" w:sz="0" w:space="0" w:color="auto"/>
                <w:bottom w:val="none" w:sz="0" w:space="0" w:color="auto"/>
                <w:right w:val="none" w:sz="0" w:space="0" w:color="auto"/>
              </w:divBdr>
              <w:divsChild>
                <w:div w:id="312949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0207482">
          <w:marLeft w:val="0"/>
          <w:marRight w:val="0"/>
          <w:marTop w:val="300"/>
          <w:marBottom w:val="0"/>
          <w:divBdr>
            <w:top w:val="none" w:sz="0" w:space="0" w:color="auto"/>
            <w:left w:val="none" w:sz="0" w:space="0" w:color="auto"/>
            <w:bottom w:val="none" w:sz="0" w:space="0" w:color="auto"/>
            <w:right w:val="none" w:sz="0" w:space="0" w:color="auto"/>
          </w:divBdr>
          <w:divsChild>
            <w:div w:id="1283875848">
              <w:marLeft w:val="0"/>
              <w:marRight w:val="0"/>
              <w:marTop w:val="0"/>
              <w:marBottom w:val="0"/>
              <w:divBdr>
                <w:top w:val="none" w:sz="0" w:space="0" w:color="auto"/>
                <w:left w:val="none" w:sz="0" w:space="0" w:color="auto"/>
                <w:bottom w:val="none" w:sz="0" w:space="0" w:color="auto"/>
                <w:right w:val="none" w:sz="0" w:space="0" w:color="auto"/>
              </w:divBdr>
              <w:divsChild>
                <w:div w:id="1504392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971416">
          <w:marLeft w:val="0"/>
          <w:marRight w:val="0"/>
          <w:marTop w:val="300"/>
          <w:marBottom w:val="0"/>
          <w:divBdr>
            <w:top w:val="none" w:sz="0" w:space="0" w:color="auto"/>
            <w:left w:val="none" w:sz="0" w:space="0" w:color="auto"/>
            <w:bottom w:val="none" w:sz="0" w:space="0" w:color="auto"/>
            <w:right w:val="none" w:sz="0" w:space="0" w:color="auto"/>
          </w:divBdr>
          <w:divsChild>
            <w:div w:id="1857694032">
              <w:marLeft w:val="0"/>
              <w:marRight w:val="0"/>
              <w:marTop w:val="0"/>
              <w:marBottom w:val="0"/>
              <w:divBdr>
                <w:top w:val="none" w:sz="0" w:space="0" w:color="auto"/>
                <w:left w:val="none" w:sz="0" w:space="0" w:color="auto"/>
                <w:bottom w:val="none" w:sz="0" w:space="0" w:color="auto"/>
                <w:right w:val="none" w:sz="0" w:space="0" w:color="auto"/>
              </w:divBdr>
              <w:divsChild>
                <w:div w:id="1299531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1723651">
      <w:bodyDiv w:val="1"/>
      <w:marLeft w:val="0"/>
      <w:marRight w:val="0"/>
      <w:marTop w:val="0"/>
      <w:marBottom w:val="0"/>
      <w:divBdr>
        <w:top w:val="none" w:sz="0" w:space="0" w:color="auto"/>
        <w:left w:val="none" w:sz="0" w:space="0" w:color="auto"/>
        <w:bottom w:val="none" w:sz="0" w:space="0" w:color="auto"/>
        <w:right w:val="none" w:sz="0" w:space="0" w:color="auto"/>
      </w:divBdr>
      <w:divsChild>
        <w:div w:id="145246178">
          <w:marLeft w:val="0"/>
          <w:marRight w:val="0"/>
          <w:marTop w:val="0"/>
          <w:marBottom w:val="0"/>
          <w:divBdr>
            <w:top w:val="none" w:sz="0" w:space="0" w:color="auto"/>
            <w:left w:val="none" w:sz="0" w:space="0" w:color="auto"/>
            <w:bottom w:val="none" w:sz="0" w:space="0" w:color="auto"/>
            <w:right w:val="none" w:sz="0" w:space="0" w:color="auto"/>
          </w:divBdr>
        </w:div>
        <w:div w:id="248540317">
          <w:marLeft w:val="0"/>
          <w:marRight w:val="0"/>
          <w:marTop w:val="0"/>
          <w:marBottom w:val="0"/>
          <w:divBdr>
            <w:top w:val="none" w:sz="0" w:space="0" w:color="auto"/>
            <w:left w:val="none" w:sz="0" w:space="0" w:color="auto"/>
            <w:bottom w:val="none" w:sz="0" w:space="0" w:color="auto"/>
            <w:right w:val="none" w:sz="0" w:space="0" w:color="auto"/>
          </w:divBdr>
        </w:div>
        <w:div w:id="344944712">
          <w:marLeft w:val="0"/>
          <w:marRight w:val="0"/>
          <w:marTop w:val="0"/>
          <w:marBottom w:val="0"/>
          <w:divBdr>
            <w:top w:val="none" w:sz="0" w:space="0" w:color="auto"/>
            <w:left w:val="none" w:sz="0" w:space="0" w:color="auto"/>
            <w:bottom w:val="none" w:sz="0" w:space="0" w:color="auto"/>
            <w:right w:val="none" w:sz="0" w:space="0" w:color="auto"/>
          </w:divBdr>
          <w:divsChild>
            <w:div w:id="194775702">
              <w:marLeft w:val="0"/>
              <w:marRight w:val="0"/>
              <w:marTop w:val="0"/>
              <w:marBottom w:val="0"/>
              <w:divBdr>
                <w:top w:val="none" w:sz="0" w:space="0" w:color="auto"/>
                <w:left w:val="none" w:sz="0" w:space="0" w:color="auto"/>
                <w:bottom w:val="none" w:sz="0" w:space="0" w:color="auto"/>
                <w:right w:val="none" w:sz="0" w:space="0" w:color="auto"/>
              </w:divBdr>
            </w:div>
          </w:divsChild>
        </w:div>
        <w:div w:id="517082101">
          <w:marLeft w:val="0"/>
          <w:marRight w:val="0"/>
          <w:marTop w:val="0"/>
          <w:marBottom w:val="0"/>
          <w:divBdr>
            <w:top w:val="none" w:sz="0" w:space="0" w:color="auto"/>
            <w:left w:val="none" w:sz="0" w:space="0" w:color="auto"/>
            <w:bottom w:val="none" w:sz="0" w:space="0" w:color="auto"/>
            <w:right w:val="none" w:sz="0" w:space="0" w:color="auto"/>
          </w:divBdr>
          <w:divsChild>
            <w:div w:id="888960723">
              <w:marLeft w:val="0"/>
              <w:marRight w:val="0"/>
              <w:marTop w:val="0"/>
              <w:marBottom w:val="0"/>
              <w:divBdr>
                <w:top w:val="none" w:sz="0" w:space="0" w:color="auto"/>
                <w:left w:val="none" w:sz="0" w:space="0" w:color="auto"/>
                <w:bottom w:val="none" w:sz="0" w:space="0" w:color="auto"/>
                <w:right w:val="none" w:sz="0" w:space="0" w:color="auto"/>
              </w:divBdr>
            </w:div>
          </w:divsChild>
        </w:div>
        <w:div w:id="522478337">
          <w:marLeft w:val="0"/>
          <w:marRight w:val="0"/>
          <w:marTop w:val="0"/>
          <w:marBottom w:val="0"/>
          <w:divBdr>
            <w:top w:val="none" w:sz="0" w:space="0" w:color="auto"/>
            <w:left w:val="none" w:sz="0" w:space="0" w:color="auto"/>
            <w:bottom w:val="none" w:sz="0" w:space="0" w:color="auto"/>
            <w:right w:val="none" w:sz="0" w:space="0" w:color="auto"/>
          </w:divBdr>
          <w:divsChild>
            <w:div w:id="823014931">
              <w:marLeft w:val="0"/>
              <w:marRight w:val="0"/>
              <w:marTop w:val="0"/>
              <w:marBottom w:val="0"/>
              <w:divBdr>
                <w:top w:val="none" w:sz="0" w:space="0" w:color="auto"/>
                <w:left w:val="none" w:sz="0" w:space="0" w:color="auto"/>
                <w:bottom w:val="none" w:sz="0" w:space="0" w:color="auto"/>
                <w:right w:val="none" w:sz="0" w:space="0" w:color="auto"/>
              </w:divBdr>
            </w:div>
          </w:divsChild>
        </w:div>
        <w:div w:id="678894184">
          <w:marLeft w:val="0"/>
          <w:marRight w:val="0"/>
          <w:marTop w:val="0"/>
          <w:marBottom w:val="0"/>
          <w:divBdr>
            <w:top w:val="none" w:sz="0" w:space="0" w:color="auto"/>
            <w:left w:val="none" w:sz="0" w:space="0" w:color="auto"/>
            <w:bottom w:val="none" w:sz="0" w:space="0" w:color="auto"/>
            <w:right w:val="none" w:sz="0" w:space="0" w:color="auto"/>
          </w:divBdr>
          <w:divsChild>
            <w:div w:id="1859393182">
              <w:marLeft w:val="0"/>
              <w:marRight w:val="0"/>
              <w:marTop w:val="0"/>
              <w:marBottom w:val="0"/>
              <w:divBdr>
                <w:top w:val="none" w:sz="0" w:space="0" w:color="auto"/>
                <w:left w:val="none" w:sz="0" w:space="0" w:color="auto"/>
                <w:bottom w:val="none" w:sz="0" w:space="0" w:color="auto"/>
                <w:right w:val="none" w:sz="0" w:space="0" w:color="auto"/>
              </w:divBdr>
            </w:div>
          </w:divsChild>
        </w:div>
        <w:div w:id="783426838">
          <w:marLeft w:val="0"/>
          <w:marRight w:val="0"/>
          <w:marTop w:val="0"/>
          <w:marBottom w:val="0"/>
          <w:divBdr>
            <w:top w:val="none" w:sz="0" w:space="0" w:color="auto"/>
            <w:left w:val="none" w:sz="0" w:space="0" w:color="auto"/>
            <w:bottom w:val="none" w:sz="0" w:space="0" w:color="auto"/>
            <w:right w:val="none" w:sz="0" w:space="0" w:color="auto"/>
          </w:divBdr>
        </w:div>
        <w:div w:id="916285783">
          <w:marLeft w:val="0"/>
          <w:marRight w:val="0"/>
          <w:marTop w:val="300"/>
          <w:marBottom w:val="0"/>
          <w:divBdr>
            <w:top w:val="none" w:sz="0" w:space="0" w:color="auto"/>
            <w:left w:val="none" w:sz="0" w:space="0" w:color="auto"/>
            <w:bottom w:val="none" w:sz="0" w:space="0" w:color="auto"/>
            <w:right w:val="none" w:sz="0" w:space="0" w:color="auto"/>
          </w:divBdr>
          <w:divsChild>
            <w:div w:id="461729294">
              <w:marLeft w:val="0"/>
              <w:marRight w:val="0"/>
              <w:marTop w:val="0"/>
              <w:marBottom w:val="0"/>
              <w:divBdr>
                <w:top w:val="none" w:sz="0" w:space="0" w:color="auto"/>
                <w:left w:val="none" w:sz="0" w:space="0" w:color="auto"/>
                <w:bottom w:val="none" w:sz="0" w:space="0" w:color="auto"/>
                <w:right w:val="none" w:sz="0" w:space="0" w:color="auto"/>
              </w:divBdr>
              <w:divsChild>
                <w:div w:id="772827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237450">
          <w:marLeft w:val="0"/>
          <w:marRight w:val="0"/>
          <w:marTop w:val="0"/>
          <w:marBottom w:val="0"/>
          <w:divBdr>
            <w:top w:val="none" w:sz="0" w:space="0" w:color="auto"/>
            <w:left w:val="none" w:sz="0" w:space="0" w:color="auto"/>
            <w:bottom w:val="none" w:sz="0" w:space="0" w:color="auto"/>
            <w:right w:val="none" w:sz="0" w:space="0" w:color="auto"/>
          </w:divBdr>
        </w:div>
        <w:div w:id="1184249149">
          <w:marLeft w:val="0"/>
          <w:marRight w:val="0"/>
          <w:marTop w:val="300"/>
          <w:marBottom w:val="0"/>
          <w:divBdr>
            <w:top w:val="none" w:sz="0" w:space="0" w:color="auto"/>
            <w:left w:val="none" w:sz="0" w:space="0" w:color="auto"/>
            <w:bottom w:val="none" w:sz="0" w:space="0" w:color="auto"/>
            <w:right w:val="none" w:sz="0" w:space="0" w:color="auto"/>
          </w:divBdr>
          <w:divsChild>
            <w:div w:id="958026466">
              <w:marLeft w:val="0"/>
              <w:marRight w:val="0"/>
              <w:marTop w:val="0"/>
              <w:marBottom w:val="0"/>
              <w:divBdr>
                <w:top w:val="none" w:sz="0" w:space="0" w:color="auto"/>
                <w:left w:val="none" w:sz="0" w:space="0" w:color="auto"/>
                <w:bottom w:val="none" w:sz="0" w:space="0" w:color="auto"/>
                <w:right w:val="none" w:sz="0" w:space="0" w:color="auto"/>
              </w:divBdr>
              <w:divsChild>
                <w:div w:id="1167554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805267">
          <w:marLeft w:val="0"/>
          <w:marRight w:val="0"/>
          <w:marTop w:val="300"/>
          <w:marBottom w:val="0"/>
          <w:divBdr>
            <w:top w:val="none" w:sz="0" w:space="0" w:color="auto"/>
            <w:left w:val="none" w:sz="0" w:space="0" w:color="auto"/>
            <w:bottom w:val="none" w:sz="0" w:space="0" w:color="auto"/>
            <w:right w:val="none" w:sz="0" w:space="0" w:color="auto"/>
          </w:divBdr>
          <w:divsChild>
            <w:div w:id="167134481">
              <w:marLeft w:val="0"/>
              <w:marRight w:val="0"/>
              <w:marTop w:val="0"/>
              <w:marBottom w:val="0"/>
              <w:divBdr>
                <w:top w:val="none" w:sz="0" w:space="0" w:color="auto"/>
                <w:left w:val="none" w:sz="0" w:space="0" w:color="auto"/>
                <w:bottom w:val="none" w:sz="0" w:space="0" w:color="auto"/>
                <w:right w:val="none" w:sz="0" w:space="0" w:color="auto"/>
              </w:divBdr>
              <w:divsChild>
                <w:div w:id="230190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6028575">
          <w:marLeft w:val="0"/>
          <w:marRight w:val="0"/>
          <w:marTop w:val="0"/>
          <w:marBottom w:val="0"/>
          <w:divBdr>
            <w:top w:val="none" w:sz="0" w:space="0" w:color="auto"/>
            <w:left w:val="none" w:sz="0" w:space="0" w:color="auto"/>
            <w:bottom w:val="none" w:sz="0" w:space="0" w:color="auto"/>
            <w:right w:val="none" w:sz="0" w:space="0" w:color="auto"/>
          </w:divBdr>
        </w:div>
        <w:div w:id="1420642205">
          <w:marLeft w:val="0"/>
          <w:marRight w:val="0"/>
          <w:marTop w:val="0"/>
          <w:marBottom w:val="0"/>
          <w:divBdr>
            <w:top w:val="none" w:sz="0" w:space="0" w:color="auto"/>
            <w:left w:val="none" w:sz="0" w:space="0" w:color="auto"/>
            <w:bottom w:val="none" w:sz="0" w:space="0" w:color="auto"/>
            <w:right w:val="none" w:sz="0" w:space="0" w:color="auto"/>
          </w:divBdr>
          <w:divsChild>
            <w:div w:id="1539514816">
              <w:marLeft w:val="0"/>
              <w:marRight w:val="0"/>
              <w:marTop w:val="0"/>
              <w:marBottom w:val="0"/>
              <w:divBdr>
                <w:top w:val="none" w:sz="0" w:space="0" w:color="auto"/>
                <w:left w:val="none" w:sz="0" w:space="0" w:color="auto"/>
                <w:bottom w:val="none" w:sz="0" w:space="0" w:color="auto"/>
                <w:right w:val="none" w:sz="0" w:space="0" w:color="auto"/>
              </w:divBdr>
            </w:div>
          </w:divsChild>
        </w:div>
        <w:div w:id="1440567072">
          <w:marLeft w:val="0"/>
          <w:marRight w:val="0"/>
          <w:marTop w:val="300"/>
          <w:marBottom w:val="0"/>
          <w:divBdr>
            <w:top w:val="none" w:sz="0" w:space="0" w:color="auto"/>
            <w:left w:val="none" w:sz="0" w:space="0" w:color="auto"/>
            <w:bottom w:val="none" w:sz="0" w:space="0" w:color="auto"/>
            <w:right w:val="none" w:sz="0" w:space="0" w:color="auto"/>
          </w:divBdr>
          <w:divsChild>
            <w:div w:id="2004774992">
              <w:marLeft w:val="0"/>
              <w:marRight w:val="0"/>
              <w:marTop w:val="0"/>
              <w:marBottom w:val="0"/>
              <w:divBdr>
                <w:top w:val="none" w:sz="0" w:space="0" w:color="auto"/>
                <w:left w:val="none" w:sz="0" w:space="0" w:color="auto"/>
                <w:bottom w:val="none" w:sz="0" w:space="0" w:color="auto"/>
                <w:right w:val="none" w:sz="0" w:space="0" w:color="auto"/>
              </w:divBdr>
              <w:divsChild>
                <w:div w:id="1430544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269935">
          <w:marLeft w:val="0"/>
          <w:marRight w:val="0"/>
          <w:marTop w:val="0"/>
          <w:marBottom w:val="0"/>
          <w:divBdr>
            <w:top w:val="none" w:sz="0" w:space="0" w:color="auto"/>
            <w:left w:val="none" w:sz="0" w:space="0" w:color="auto"/>
            <w:bottom w:val="none" w:sz="0" w:space="0" w:color="auto"/>
            <w:right w:val="none" w:sz="0" w:space="0" w:color="auto"/>
          </w:divBdr>
          <w:divsChild>
            <w:div w:id="1874614531">
              <w:marLeft w:val="0"/>
              <w:marRight w:val="0"/>
              <w:marTop w:val="0"/>
              <w:marBottom w:val="0"/>
              <w:divBdr>
                <w:top w:val="none" w:sz="0" w:space="0" w:color="auto"/>
                <w:left w:val="none" w:sz="0" w:space="0" w:color="auto"/>
                <w:bottom w:val="none" w:sz="0" w:space="0" w:color="auto"/>
                <w:right w:val="none" w:sz="0" w:space="0" w:color="auto"/>
              </w:divBdr>
            </w:div>
          </w:divsChild>
        </w:div>
        <w:div w:id="1654017544">
          <w:marLeft w:val="0"/>
          <w:marRight w:val="0"/>
          <w:marTop w:val="0"/>
          <w:marBottom w:val="0"/>
          <w:divBdr>
            <w:top w:val="none" w:sz="0" w:space="0" w:color="auto"/>
            <w:left w:val="none" w:sz="0" w:space="0" w:color="auto"/>
            <w:bottom w:val="none" w:sz="0" w:space="0" w:color="auto"/>
            <w:right w:val="none" w:sz="0" w:space="0" w:color="auto"/>
          </w:divBdr>
        </w:div>
        <w:div w:id="1746338188">
          <w:marLeft w:val="0"/>
          <w:marRight w:val="0"/>
          <w:marTop w:val="0"/>
          <w:marBottom w:val="0"/>
          <w:divBdr>
            <w:top w:val="none" w:sz="0" w:space="0" w:color="auto"/>
            <w:left w:val="none" w:sz="0" w:space="0" w:color="auto"/>
            <w:bottom w:val="none" w:sz="0" w:space="0" w:color="auto"/>
            <w:right w:val="none" w:sz="0" w:space="0" w:color="auto"/>
          </w:divBdr>
        </w:div>
        <w:div w:id="1988783507">
          <w:marLeft w:val="0"/>
          <w:marRight w:val="0"/>
          <w:marTop w:val="0"/>
          <w:marBottom w:val="0"/>
          <w:divBdr>
            <w:top w:val="none" w:sz="0" w:space="0" w:color="auto"/>
            <w:left w:val="none" w:sz="0" w:space="0" w:color="auto"/>
            <w:bottom w:val="none" w:sz="0" w:space="0" w:color="auto"/>
            <w:right w:val="none" w:sz="0" w:space="0" w:color="auto"/>
          </w:divBdr>
          <w:divsChild>
            <w:div w:id="941760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2186823">
      <w:bodyDiv w:val="1"/>
      <w:marLeft w:val="0"/>
      <w:marRight w:val="0"/>
      <w:marTop w:val="0"/>
      <w:marBottom w:val="0"/>
      <w:divBdr>
        <w:top w:val="none" w:sz="0" w:space="0" w:color="auto"/>
        <w:left w:val="none" w:sz="0" w:space="0" w:color="auto"/>
        <w:bottom w:val="none" w:sz="0" w:space="0" w:color="auto"/>
        <w:right w:val="none" w:sz="0" w:space="0" w:color="auto"/>
      </w:divBdr>
      <w:divsChild>
        <w:div w:id="357118818">
          <w:marLeft w:val="0"/>
          <w:marRight w:val="0"/>
          <w:marTop w:val="0"/>
          <w:marBottom w:val="0"/>
          <w:divBdr>
            <w:top w:val="none" w:sz="0" w:space="0" w:color="auto"/>
            <w:left w:val="none" w:sz="0" w:space="0" w:color="auto"/>
            <w:bottom w:val="none" w:sz="0" w:space="0" w:color="auto"/>
            <w:right w:val="none" w:sz="0" w:space="0" w:color="auto"/>
          </w:divBdr>
          <w:divsChild>
            <w:div w:id="1753237586">
              <w:marLeft w:val="0"/>
              <w:marRight w:val="0"/>
              <w:marTop w:val="0"/>
              <w:marBottom w:val="0"/>
              <w:divBdr>
                <w:top w:val="none" w:sz="0" w:space="0" w:color="auto"/>
                <w:left w:val="none" w:sz="0" w:space="0" w:color="auto"/>
                <w:bottom w:val="none" w:sz="0" w:space="0" w:color="auto"/>
                <w:right w:val="none" w:sz="0" w:space="0" w:color="auto"/>
              </w:divBdr>
            </w:div>
          </w:divsChild>
        </w:div>
        <w:div w:id="364256694">
          <w:marLeft w:val="0"/>
          <w:marRight w:val="0"/>
          <w:marTop w:val="300"/>
          <w:marBottom w:val="0"/>
          <w:divBdr>
            <w:top w:val="none" w:sz="0" w:space="0" w:color="auto"/>
            <w:left w:val="none" w:sz="0" w:space="0" w:color="auto"/>
            <w:bottom w:val="none" w:sz="0" w:space="0" w:color="auto"/>
            <w:right w:val="none" w:sz="0" w:space="0" w:color="auto"/>
          </w:divBdr>
          <w:divsChild>
            <w:div w:id="1281255165">
              <w:marLeft w:val="0"/>
              <w:marRight w:val="0"/>
              <w:marTop w:val="0"/>
              <w:marBottom w:val="0"/>
              <w:divBdr>
                <w:top w:val="none" w:sz="0" w:space="0" w:color="auto"/>
                <w:left w:val="none" w:sz="0" w:space="0" w:color="auto"/>
                <w:bottom w:val="none" w:sz="0" w:space="0" w:color="auto"/>
                <w:right w:val="none" w:sz="0" w:space="0" w:color="auto"/>
              </w:divBdr>
              <w:divsChild>
                <w:div w:id="1575507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840253">
          <w:marLeft w:val="0"/>
          <w:marRight w:val="0"/>
          <w:marTop w:val="0"/>
          <w:marBottom w:val="0"/>
          <w:divBdr>
            <w:top w:val="none" w:sz="0" w:space="0" w:color="auto"/>
            <w:left w:val="none" w:sz="0" w:space="0" w:color="auto"/>
            <w:bottom w:val="none" w:sz="0" w:space="0" w:color="auto"/>
            <w:right w:val="none" w:sz="0" w:space="0" w:color="auto"/>
          </w:divBdr>
          <w:divsChild>
            <w:div w:id="148140191">
              <w:marLeft w:val="0"/>
              <w:marRight w:val="0"/>
              <w:marTop w:val="0"/>
              <w:marBottom w:val="0"/>
              <w:divBdr>
                <w:top w:val="none" w:sz="0" w:space="0" w:color="auto"/>
                <w:left w:val="none" w:sz="0" w:space="0" w:color="auto"/>
                <w:bottom w:val="none" w:sz="0" w:space="0" w:color="auto"/>
                <w:right w:val="none" w:sz="0" w:space="0" w:color="auto"/>
              </w:divBdr>
            </w:div>
          </w:divsChild>
        </w:div>
        <w:div w:id="459108708">
          <w:marLeft w:val="0"/>
          <w:marRight w:val="0"/>
          <w:marTop w:val="0"/>
          <w:marBottom w:val="0"/>
          <w:divBdr>
            <w:top w:val="none" w:sz="0" w:space="0" w:color="auto"/>
            <w:left w:val="none" w:sz="0" w:space="0" w:color="auto"/>
            <w:bottom w:val="none" w:sz="0" w:space="0" w:color="auto"/>
            <w:right w:val="none" w:sz="0" w:space="0" w:color="auto"/>
          </w:divBdr>
        </w:div>
        <w:div w:id="509107678">
          <w:marLeft w:val="0"/>
          <w:marRight w:val="0"/>
          <w:marTop w:val="300"/>
          <w:marBottom w:val="0"/>
          <w:divBdr>
            <w:top w:val="none" w:sz="0" w:space="0" w:color="auto"/>
            <w:left w:val="none" w:sz="0" w:space="0" w:color="auto"/>
            <w:bottom w:val="none" w:sz="0" w:space="0" w:color="auto"/>
            <w:right w:val="none" w:sz="0" w:space="0" w:color="auto"/>
          </w:divBdr>
          <w:divsChild>
            <w:div w:id="400060775">
              <w:marLeft w:val="0"/>
              <w:marRight w:val="0"/>
              <w:marTop w:val="0"/>
              <w:marBottom w:val="0"/>
              <w:divBdr>
                <w:top w:val="none" w:sz="0" w:space="0" w:color="auto"/>
                <w:left w:val="none" w:sz="0" w:space="0" w:color="auto"/>
                <w:bottom w:val="none" w:sz="0" w:space="0" w:color="auto"/>
                <w:right w:val="none" w:sz="0" w:space="0" w:color="auto"/>
              </w:divBdr>
              <w:divsChild>
                <w:div w:id="1876384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606489">
          <w:marLeft w:val="0"/>
          <w:marRight w:val="0"/>
          <w:marTop w:val="0"/>
          <w:marBottom w:val="0"/>
          <w:divBdr>
            <w:top w:val="none" w:sz="0" w:space="0" w:color="auto"/>
            <w:left w:val="none" w:sz="0" w:space="0" w:color="auto"/>
            <w:bottom w:val="none" w:sz="0" w:space="0" w:color="auto"/>
            <w:right w:val="none" w:sz="0" w:space="0" w:color="auto"/>
          </w:divBdr>
          <w:divsChild>
            <w:div w:id="1075736952">
              <w:marLeft w:val="0"/>
              <w:marRight w:val="0"/>
              <w:marTop w:val="0"/>
              <w:marBottom w:val="0"/>
              <w:divBdr>
                <w:top w:val="none" w:sz="0" w:space="0" w:color="auto"/>
                <w:left w:val="none" w:sz="0" w:space="0" w:color="auto"/>
                <w:bottom w:val="none" w:sz="0" w:space="0" w:color="auto"/>
                <w:right w:val="none" w:sz="0" w:space="0" w:color="auto"/>
              </w:divBdr>
            </w:div>
          </w:divsChild>
        </w:div>
        <w:div w:id="526407833">
          <w:marLeft w:val="0"/>
          <w:marRight w:val="0"/>
          <w:marTop w:val="0"/>
          <w:marBottom w:val="0"/>
          <w:divBdr>
            <w:top w:val="none" w:sz="0" w:space="0" w:color="auto"/>
            <w:left w:val="none" w:sz="0" w:space="0" w:color="auto"/>
            <w:bottom w:val="none" w:sz="0" w:space="0" w:color="auto"/>
            <w:right w:val="none" w:sz="0" w:space="0" w:color="auto"/>
          </w:divBdr>
        </w:div>
        <w:div w:id="723792191">
          <w:marLeft w:val="0"/>
          <w:marRight w:val="0"/>
          <w:marTop w:val="0"/>
          <w:marBottom w:val="0"/>
          <w:divBdr>
            <w:top w:val="none" w:sz="0" w:space="0" w:color="auto"/>
            <w:left w:val="none" w:sz="0" w:space="0" w:color="auto"/>
            <w:bottom w:val="none" w:sz="0" w:space="0" w:color="auto"/>
            <w:right w:val="none" w:sz="0" w:space="0" w:color="auto"/>
          </w:divBdr>
          <w:divsChild>
            <w:div w:id="839005833">
              <w:marLeft w:val="0"/>
              <w:marRight w:val="0"/>
              <w:marTop w:val="0"/>
              <w:marBottom w:val="0"/>
              <w:divBdr>
                <w:top w:val="none" w:sz="0" w:space="0" w:color="auto"/>
                <w:left w:val="none" w:sz="0" w:space="0" w:color="auto"/>
                <w:bottom w:val="none" w:sz="0" w:space="0" w:color="auto"/>
                <w:right w:val="none" w:sz="0" w:space="0" w:color="auto"/>
              </w:divBdr>
            </w:div>
          </w:divsChild>
        </w:div>
        <w:div w:id="780033767">
          <w:marLeft w:val="0"/>
          <w:marRight w:val="0"/>
          <w:marTop w:val="0"/>
          <w:marBottom w:val="0"/>
          <w:divBdr>
            <w:top w:val="none" w:sz="0" w:space="0" w:color="auto"/>
            <w:left w:val="none" w:sz="0" w:space="0" w:color="auto"/>
            <w:bottom w:val="none" w:sz="0" w:space="0" w:color="auto"/>
            <w:right w:val="none" w:sz="0" w:space="0" w:color="auto"/>
          </w:divBdr>
        </w:div>
        <w:div w:id="864515383">
          <w:marLeft w:val="0"/>
          <w:marRight w:val="0"/>
          <w:marTop w:val="300"/>
          <w:marBottom w:val="0"/>
          <w:divBdr>
            <w:top w:val="none" w:sz="0" w:space="0" w:color="auto"/>
            <w:left w:val="none" w:sz="0" w:space="0" w:color="auto"/>
            <w:bottom w:val="none" w:sz="0" w:space="0" w:color="auto"/>
            <w:right w:val="none" w:sz="0" w:space="0" w:color="auto"/>
          </w:divBdr>
          <w:divsChild>
            <w:div w:id="314913617">
              <w:marLeft w:val="0"/>
              <w:marRight w:val="0"/>
              <w:marTop w:val="0"/>
              <w:marBottom w:val="0"/>
              <w:divBdr>
                <w:top w:val="none" w:sz="0" w:space="0" w:color="auto"/>
                <w:left w:val="none" w:sz="0" w:space="0" w:color="auto"/>
                <w:bottom w:val="none" w:sz="0" w:space="0" w:color="auto"/>
                <w:right w:val="none" w:sz="0" w:space="0" w:color="auto"/>
              </w:divBdr>
              <w:divsChild>
                <w:div w:id="1128401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204190">
          <w:marLeft w:val="0"/>
          <w:marRight w:val="0"/>
          <w:marTop w:val="0"/>
          <w:marBottom w:val="0"/>
          <w:divBdr>
            <w:top w:val="none" w:sz="0" w:space="0" w:color="auto"/>
            <w:left w:val="none" w:sz="0" w:space="0" w:color="auto"/>
            <w:bottom w:val="none" w:sz="0" w:space="0" w:color="auto"/>
            <w:right w:val="none" w:sz="0" w:space="0" w:color="auto"/>
          </w:divBdr>
          <w:divsChild>
            <w:div w:id="1732925177">
              <w:marLeft w:val="0"/>
              <w:marRight w:val="0"/>
              <w:marTop w:val="0"/>
              <w:marBottom w:val="0"/>
              <w:divBdr>
                <w:top w:val="none" w:sz="0" w:space="0" w:color="auto"/>
                <w:left w:val="none" w:sz="0" w:space="0" w:color="auto"/>
                <w:bottom w:val="none" w:sz="0" w:space="0" w:color="auto"/>
                <w:right w:val="none" w:sz="0" w:space="0" w:color="auto"/>
              </w:divBdr>
            </w:div>
          </w:divsChild>
        </w:div>
        <w:div w:id="1028139684">
          <w:marLeft w:val="0"/>
          <w:marRight w:val="0"/>
          <w:marTop w:val="0"/>
          <w:marBottom w:val="0"/>
          <w:divBdr>
            <w:top w:val="none" w:sz="0" w:space="0" w:color="auto"/>
            <w:left w:val="none" w:sz="0" w:space="0" w:color="auto"/>
            <w:bottom w:val="none" w:sz="0" w:space="0" w:color="auto"/>
            <w:right w:val="none" w:sz="0" w:space="0" w:color="auto"/>
          </w:divBdr>
        </w:div>
        <w:div w:id="1117793759">
          <w:marLeft w:val="0"/>
          <w:marRight w:val="0"/>
          <w:marTop w:val="0"/>
          <w:marBottom w:val="0"/>
          <w:divBdr>
            <w:top w:val="none" w:sz="0" w:space="0" w:color="auto"/>
            <w:left w:val="none" w:sz="0" w:space="0" w:color="auto"/>
            <w:bottom w:val="none" w:sz="0" w:space="0" w:color="auto"/>
            <w:right w:val="none" w:sz="0" w:space="0" w:color="auto"/>
          </w:divBdr>
          <w:divsChild>
            <w:div w:id="244269983">
              <w:marLeft w:val="0"/>
              <w:marRight w:val="0"/>
              <w:marTop w:val="0"/>
              <w:marBottom w:val="0"/>
              <w:divBdr>
                <w:top w:val="none" w:sz="0" w:space="0" w:color="auto"/>
                <w:left w:val="none" w:sz="0" w:space="0" w:color="auto"/>
                <w:bottom w:val="none" w:sz="0" w:space="0" w:color="auto"/>
                <w:right w:val="none" w:sz="0" w:space="0" w:color="auto"/>
              </w:divBdr>
            </w:div>
          </w:divsChild>
        </w:div>
        <w:div w:id="1285313540">
          <w:marLeft w:val="0"/>
          <w:marRight w:val="0"/>
          <w:marTop w:val="0"/>
          <w:marBottom w:val="0"/>
          <w:divBdr>
            <w:top w:val="none" w:sz="0" w:space="0" w:color="auto"/>
            <w:left w:val="none" w:sz="0" w:space="0" w:color="auto"/>
            <w:bottom w:val="none" w:sz="0" w:space="0" w:color="auto"/>
            <w:right w:val="none" w:sz="0" w:space="0" w:color="auto"/>
          </w:divBdr>
        </w:div>
        <w:div w:id="1340547802">
          <w:marLeft w:val="0"/>
          <w:marRight w:val="0"/>
          <w:marTop w:val="0"/>
          <w:marBottom w:val="0"/>
          <w:divBdr>
            <w:top w:val="none" w:sz="0" w:space="0" w:color="auto"/>
            <w:left w:val="none" w:sz="0" w:space="0" w:color="auto"/>
            <w:bottom w:val="none" w:sz="0" w:space="0" w:color="auto"/>
            <w:right w:val="none" w:sz="0" w:space="0" w:color="auto"/>
          </w:divBdr>
        </w:div>
        <w:div w:id="1519734807">
          <w:marLeft w:val="0"/>
          <w:marRight w:val="0"/>
          <w:marTop w:val="0"/>
          <w:marBottom w:val="0"/>
          <w:divBdr>
            <w:top w:val="none" w:sz="0" w:space="0" w:color="auto"/>
            <w:left w:val="none" w:sz="0" w:space="0" w:color="auto"/>
            <w:bottom w:val="none" w:sz="0" w:space="0" w:color="auto"/>
            <w:right w:val="none" w:sz="0" w:space="0" w:color="auto"/>
          </w:divBdr>
        </w:div>
        <w:div w:id="1644432336">
          <w:marLeft w:val="0"/>
          <w:marRight w:val="0"/>
          <w:marTop w:val="0"/>
          <w:marBottom w:val="0"/>
          <w:divBdr>
            <w:top w:val="none" w:sz="0" w:space="0" w:color="auto"/>
            <w:left w:val="none" w:sz="0" w:space="0" w:color="auto"/>
            <w:bottom w:val="none" w:sz="0" w:space="0" w:color="auto"/>
            <w:right w:val="none" w:sz="0" w:space="0" w:color="auto"/>
          </w:divBdr>
          <w:divsChild>
            <w:div w:id="1029725403">
              <w:marLeft w:val="0"/>
              <w:marRight w:val="0"/>
              <w:marTop w:val="0"/>
              <w:marBottom w:val="0"/>
              <w:divBdr>
                <w:top w:val="none" w:sz="0" w:space="0" w:color="auto"/>
                <w:left w:val="none" w:sz="0" w:space="0" w:color="auto"/>
                <w:bottom w:val="none" w:sz="0" w:space="0" w:color="auto"/>
                <w:right w:val="none" w:sz="0" w:space="0" w:color="auto"/>
              </w:divBdr>
            </w:div>
          </w:divsChild>
        </w:div>
        <w:div w:id="1689722630">
          <w:marLeft w:val="0"/>
          <w:marRight w:val="0"/>
          <w:marTop w:val="300"/>
          <w:marBottom w:val="0"/>
          <w:divBdr>
            <w:top w:val="none" w:sz="0" w:space="0" w:color="auto"/>
            <w:left w:val="none" w:sz="0" w:space="0" w:color="auto"/>
            <w:bottom w:val="none" w:sz="0" w:space="0" w:color="auto"/>
            <w:right w:val="none" w:sz="0" w:space="0" w:color="auto"/>
          </w:divBdr>
          <w:divsChild>
            <w:div w:id="425079724">
              <w:marLeft w:val="0"/>
              <w:marRight w:val="0"/>
              <w:marTop w:val="0"/>
              <w:marBottom w:val="0"/>
              <w:divBdr>
                <w:top w:val="none" w:sz="0" w:space="0" w:color="auto"/>
                <w:left w:val="none" w:sz="0" w:space="0" w:color="auto"/>
                <w:bottom w:val="none" w:sz="0" w:space="0" w:color="auto"/>
                <w:right w:val="none" w:sz="0" w:space="0" w:color="auto"/>
              </w:divBdr>
              <w:divsChild>
                <w:div w:id="1618681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3148203">
      <w:bodyDiv w:val="1"/>
      <w:marLeft w:val="0"/>
      <w:marRight w:val="0"/>
      <w:marTop w:val="0"/>
      <w:marBottom w:val="0"/>
      <w:divBdr>
        <w:top w:val="none" w:sz="0" w:space="0" w:color="auto"/>
        <w:left w:val="none" w:sz="0" w:space="0" w:color="auto"/>
        <w:bottom w:val="none" w:sz="0" w:space="0" w:color="auto"/>
        <w:right w:val="none" w:sz="0" w:space="0" w:color="auto"/>
      </w:divBdr>
      <w:divsChild>
        <w:div w:id="1241520016">
          <w:marLeft w:val="0"/>
          <w:marRight w:val="0"/>
          <w:marTop w:val="0"/>
          <w:marBottom w:val="0"/>
          <w:divBdr>
            <w:top w:val="none" w:sz="0" w:space="0" w:color="auto"/>
            <w:left w:val="none" w:sz="0" w:space="0" w:color="auto"/>
            <w:bottom w:val="none" w:sz="0" w:space="0" w:color="auto"/>
            <w:right w:val="none" w:sz="0" w:space="0" w:color="auto"/>
          </w:divBdr>
        </w:div>
        <w:div w:id="2059626922">
          <w:marLeft w:val="0"/>
          <w:marRight w:val="0"/>
          <w:marTop w:val="0"/>
          <w:marBottom w:val="0"/>
          <w:divBdr>
            <w:top w:val="none" w:sz="0" w:space="0" w:color="auto"/>
            <w:left w:val="none" w:sz="0" w:space="0" w:color="auto"/>
            <w:bottom w:val="none" w:sz="0" w:space="0" w:color="auto"/>
            <w:right w:val="none" w:sz="0" w:space="0" w:color="auto"/>
          </w:divBdr>
          <w:divsChild>
            <w:div w:id="164441581">
              <w:marLeft w:val="0"/>
              <w:marRight w:val="0"/>
              <w:marTop w:val="0"/>
              <w:marBottom w:val="0"/>
              <w:divBdr>
                <w:top w:val="none" w:sz="0" w:space="0" w:color="auto"/>
                <w:left w:val="none" w:sz="0" w:space="0" w:color="auto"/>
                <w:bottom w:val="none" w:sz="0" w:space="0" w:color="auto"/>
                <w:right w:val="none" w:sz="0" w:space="0" w:color="auto"/>
              </w:divBdr>
            </w:div>
          </w:divsChild>
        </w:div>
        <w:div w:id="1290168214">
          <w:marLeft w:val="0"/>
          <w:marRight w:val="0"/>
          <w:marTop w:val="0"/>
          <w:marBottom w:val="0"/>
          <w:divBdr>
            <w:top w:val="none" w:sz="0" w:space="0" w:color="auto"/>
            <w:left w:val="none" w:sz="0" w:space="0" w:color="auto"/>
            <w:bottom w:val="none" w:sz="0" w:space="0" w:color="auto"/>
            <w:right w:val="none" w:sz="0" w:space="0" w:color="auto"/>
          </w:divBdr>
        </w:div>
        <w:div w:id="1944991507">
          <w:marLeft w:val="0"/>
          <w:marRight w:val="0"/>
          <w:marTop w:val="0"/>
          <w:marBottom w:val="0"/>
          <w:divBdr>
            <w:top w:val="none" w:sz="0" w:space="0" w:color="auto"/>
            <w:left w:val="none" w:sz="0" w:space="0" w:color="auto"/>
            <w:bottom w:val="none" w:sz="0" w:space="0" w:color="auto"/>
            <w:right w:val="none" w:sz="0" w:space="0" w:color="auto"/>
          </w:divBdr>
          <w:divsChild>
            <w:div w:id="240873920">
              <w:marLeft w:val="0"/>
              <w:marRight w:val="0"/>
              <w:marTop w:val="0"/>
              <w:marBottom w:val="0"/>
              <w:divBdr>
                <w:top w:val="none" w:sz="0" w:space="0" w:color="auto"/>
                <w:left w:val="none" w:sz="0" w:space="0" w:color="auto"/>
                <w:bottom w:val="none" w:sz="0" w:space="0" w:color="auto"/>
                <w:right w:val="none" w:sz="0" w:space="0" w:color="auto"/>
              </w:divBdr>
            </w:div>
          </w:divsChild>
        </w:div>
        <w:div w:id="2094087631">
          <w:marLeft w:val="0"/>
          <w:marRight w:val="0"/>
          <w:marTop w:val="0"/>
          <w:marBottom w:val="0"/>
          <w:divBdr>
            <w:top w:val="none" w:sz="0" w:space="0" w:color="auto"/>
            <w:left w:val="none" w:sz="0" w:space="0" w:color="auto"/>
            <w:bottom w:val="none" w:sz="0" w:space="0" w:color="auto"/>
            <w:right w:val="none" w:sz="0" w:space="0" w:color="auto"/>
          </w:divBdr>
        </w:div>
        <w:div w:id="1043821358">
          <w:marLeft w:val="0"/>
          <w:marRight w:val="0"/>
          <w:marTop w:val="0"/>
          <w:marBottom w:val="0"/>
          <w:divBdr>
            <w:top w:val="none" w:sz="0" w:space="0" w:color="auto"/>
            <w:left w:val="none" w:sz="0" w:space="0" w:color="auto"/>
            <w:bottom w:val="none" w:sz="0" w:space="0" w:color="auto"/>
            <w:right w:val="none" w:sz="0" w:space="0" w:color="auto"/>
          </w:divBdr>
          <w:divsChild>
            <w:div w:id="1041438169">
              <w:marLeft w:val="0"/>
              <w:marRight w:val="0"/>
              <w:marTop w:val="0"/>
              <w:marBottom w:val="0"/>
              <w:divBdr>
                <w:top w:val="none" w:sz="0" w:space="0" w:color="auto"/>
                <w:left w:val="none" w:sz="0" w:space="0" w:color="auto"/>
                <w:bottom w:val="none" w:sz="0" w:space="0" w:color="auto"/>
                <w:right w:val="none" w:sz="0" w:space="0" w:color="auto"/>
              </w:divBdr>
            </w:div>
          </w:divsChild>
        </w:div>
        <w:div w:id="1709141230">
          <w:marLeft w:val="0"/>
          <w:marRight w:val="0"/>
          <w:marTop w:val="0"/>
          <w:marBottom w:val="0"/>
          <w:divBdr>
            <w:top w:val="none" w:sz="0" w:space="0" w:color="auto"/>
            <w:left w:val="none" w:sz="0" w:space="0" w:color="auto"/>
            <w:bottom w:val="none" w:sz="0" w:space="0" w:color="auto"/>
            <w:right w:val="none" w:sz="0" w:space="0" w:color="auto"/>
          </w:divBdr>
        </w:div>
        <w:div w:id="1307855728">
          <w:marLeft w:val="0"/>
          <w:marRight w:val="0"/>
          <w:marTop w:val="0"/>
          <w:marBottom w:val="0"/>
          <w:divBdr>
            <w:top w:val="none" w:sz="0" w:space="0" w:color="auto"/>
            <w:left w:val="none" w:sz="0" w:space="0" w:color="auto"/>
            <w:bottom w:val="none" w:sz="0" w:space="0" w:color="auto"/>
            <w:right w:val="none" w:sz="0" w:space="0" w:color="auto"/>
          </w:divBdr>
          <w:divsChild>
            <w:div w:id="258879693">
              <w:marLeft w:val="0"/>
              <w:marRight w:val="0"/>
              <w:marTop w:val="0"/>
              <w:marBottom w:val="0"/>
              <w:divBdr>
                <w:top w:val="none" w:sz="0" w:space="0" w:color="auto"/>
                <w:left w:val="none" w:sz="0" w:space="0" w:color="auto"/>
                <w:bottom w:val="none" w:sz="0" w:space="0" w:color="auto"/>
                <w:right w:val="none" w:sz="0" w:space="0" w:color="auto"/>
              </w:divBdr>
            </w:div>
          </w:divsChild>
        </w:div>
        <w:div w:id="638849324">
          <w:marLeft w:val="0"/>
          <w:marRight w:val="0"/>
          <w:marTop w:val="0"/>
          <w:marBottom w:val="0"/>
          <w:divBdr>
            <w:top w:val="none" w:sz="0" w:space="0" w:color="auto"/>
            <w:left w:val="none" w:sz="0" w:space="0" w:color="auto"/>
            <w:bottom w:val="none" w:sz="0" w:space="0" w:color="auto"/>
            <w:right w:val="none" w:sz="0" w:space="0" w:color="auto"/>
          </w:divBdr>
        </w:div>
        <w:div w:id="1948003679">
          <w:marLeft w:val="0"/>
          <w:marRight w:val="0"/>
          <w:marTop w:val="0"/>
          <w:marBottom w:val="0"/>
          <w:divBdr>
            <w:top w:val="none" w:sz="0" w:space="0" w:color="auto"/>
            <w:left w:val="none" w:sz="0" w:space="0" w:color="auto"/>
            <w:bottom w:val="none" w:sz="0" w:space="0" w:color="auto"/>
            <w:right w:val="none" w:sz="0" w:space="0" w:color="auto"/>
          </w:divBdr>
          <w:divsChild>
            <w:div w:id="1240362468">
              <w:marLeft w:val="0"/>
              <w:marRight w:val="0"/>
              <w:marTop w:val="0"/>
              <w:marBottom w:val="0"/>
              <w:divBdr>
                <w:top w:val="none" w:sz="0" w:space="0" w:color="auto"/>
                <w:left w:val="none" w:sz="0" w:space="0" w:color="auto"/>
                <w:bottom w:val="none" w:sz="0" w:space="0" w:color="auto"/>
                <w:right w:val="none" w:sz="0" w:space="0" w:color="auto"/>
              </w:divBdr>
            </w:div>
          </w:divsChild>
        </w:div>
        <w:div w:id="812911018">
          <w:marLeft w:val="0"/>
          <w:marRight w:val="0"/>
          <w:marTop w:val="0"/>
          <w:marBottom w:val="0"/>
          <w:divBdr>
            <w:top w:val="none" w:sz="0" w:space="0" w:color="auto"/>
            <w:left w:val="none" w:sz="0" w:space="0" w:color="auto"/>
            <w:bottom w:val="none" w:sz="0" w:space="0" w:color="auto"/>
            <w:right w:val="none" w:sz="0" w:space="0" w:color="auto"/>
          </w:divBdr>
        </w:div>
        <w:div w:id="1558853582">
          <w:marLeft w:val="0"/>
          <w:marRight w:val="0"/>
          <w:marTop w:val="0"/>
          <w:marBottom w:val="0"/>
          <w:divBdr>
            <w:top w:val="none" w:sz="0" w:space="0" w:color="auto"/>
            <w:left w:val="none" w:sz="0" w:space="0" w:color="auto"/>
            <w:bottom w:val="none" w:sz="0" w:space="0" w:color="auto"/>
            <w:right w:val="none" w:sz="0" w:space="0" w:color="auto"/>
          </w:divBdr>
          <w:divsChild>
            <w:div w:id="965938553">
              <w:marLeft w:val="0"/>
              <w:marRight w:val="0"/>
              <w:marTop w:val="0"/>
              <w:marBottom w:val="0"/>
              <w:divBdr>
                <w:top w:val="none" w:sz="0" w:space="0" w:color="auto"/>
                <w:left w:val="none" w:sz="0" w:space="0" w:color="auto"/>
                <w:bottom w:val="none" w:sz="0" w:space="0" w:color="auto"/>
                <w:right w:val="none" w:sz="0" w:space="0" w:color="auto"/>
              </w:divBdr>
            </w:div>
          </w:divsChild>
        </w:div>
        <w:div w:id="1947150624">
          <w:marLeft w:val="0"/>
          <w:marRight w:val="0"/>
          <w:marTop w:val="0"/>
          <w:marBottom w:val="0"/>
          <w:divBdr>
            <w:top w:val="none" w:sz="0" w:space="0" w:color="auto"/>
            <w:left w:val="none" w:sz="0" w:space="0" w:color="auto"/>
            <w:bottom w:val="none" w:sz="0" w:space="0" w:color="auto"/>
            <w:right w:val="none" w:sz="0" w:space="0" w:color="auto"/>
          </w:divBdr>
        </w:div>
        <w:div w:id="916742869">
          <w:marLeft w:val="0"/>
          <w:marRight w:val="0"/>
          <w:marTop w:val="0"/>
          <w:marBottom w:val="0"/>
          <w:divBdr>
            <w:top w:val="none" w:sz="0" w:space="0" w:color="auto"/>
            <w:left w:val="none" w:sz="0" w:space="0" w:color="auto"/>
            <w:bottom w:val="none" w:sz="0" w:space="0" w:color="auto"/>
            <w:right w:val="none" w:sz="0" w:space="0" w:color="auto"/>
          </w:divBdr>
          <w:divsChild>
            <w:div w:id="855270322">
              <w:marLeft w:val="0"/>
              <w:marRight w:val="0"/>
              <w:marTop w:val="0"/>
              <w:marBottom w:val="0"/>
              <w:divBdr>
                <w:top w:val="none" w:sz="0" w:space="0" w:color="auto"/>
                <w:left w:val="none" w:sz="0" w:space="0" w:color="auto"/>
                <w:bottom w:val="none" w:sz="0" w:space="0" w:color="auto"/>
                <w:right w:val="none" w:sz="0" w:space="0" w:color="auto"/>
              </w:divBdr>
            </w:div>
          </w:divsChild>
        </w:div>
        <w:div w:id="1727484279">
          <w:marLeft w:val="0"/>
          <w:marRight w:val="0"/>
          <w:marTop w:val="300"/>
          <w:marBottom w:val="0"/>
          <w:divBdr>
            <w:top w:val="none" w:sz="0" w:space="0" w:color="auto"/>
            <w:left w:val="none" w:sz="0" w:space="0" w:color="auto"/>
            <w:bottom w:val="none" w:sz="0" w:space="0" w:color="auto"/>
            <w:right w:val="none" w:sz="0" w:space="0" w:color="auto"/>
          </w:divBdr>
          <w:divsChild>
            <w:div w:id="764039363">
              <w:marLeft w:val="0"/>
              <w:marRight w:val="0"/>
              <w:marTop w:val="0"/>
              <w:marBottom w:val="0"/>
              <w:divBdr>
                <w:top w:val="none" w:sz="0" w:space="0" w:color="auto"/>
                <w:left w:val="none" w:sz="0" w:space="0" w:color="auto"/>
                <w:bottom w:val="none" w:sz="0" w:space="0" w:color="auto"/>
                <w:right w:val="none" w:sz="0" w:space="0" w:color="auto"/>
              </w:divBdr>
              <w:divsChild>
                <w:div w:id="863402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008353">
          <w:marLeft w:val="0"/>
          <w:marRight w:val="0"/>
          <w:marTop w:val="300"/>
          <w:marBottom w:val="0"/>
          <w:divBdr>
            <w:top w:val="none" w:sz="0" w:space="0" w:color="auto"/>
            <w:left w:val="none" w:sz="0" w:space="0" w:color="auto"/>
            <w:bottom w:val="none" w:sz="0" w:space="0" w:color="auto"/>
            <w:right w:val="none" w:sz="0" w:space="0" w:color="auto"/>
          </w:divBdr>
          <w:divsChild>
            <w:div w:id="1404840068">
              <w:marLeft w:val="0"/>
              <w:marRight w:val="0"/>
              <w:marTop w:val="0"/>
              <w:marBottom w:val="0"/>
              <w:divBdr>
                <w:top w:val="none" w:sz="0" w:space="0" w:color="auto"/>
                <w:left w:val="none" w:sz="0" w:space="0" w:color="auto"/>
                <w:bottom w:val="none" w:sz="0" w:space="0" w:color="auto"/>
                <w:right w:val="none" w:sz="0" w:space="0" w:color="auto"/>
              </w:divBdr>
              <w:divsChild>
                <w:div w:id="1873297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3157530">
          <w:marLeft w:val="0"/>
          <w:marRight w:val="0"/>
          <w:marTop w:val="300"/>
          <w:marBottom w:val="0"/>
          <w:divBdr>
            <w:top w:val="none" w:sz="0" w:space="0" w:color="auto"/>
            <w:left w:val="none" w:sz="0" w:space="0" w:color="auto"/>
            <w:bottom w:val="none" w:sz="0" w:space="0" w:color="auto"/>
            <w:right w:val="none" w:sz="0" w:space="0" w:color="auto"/>
          </w:divBdr>
          <w:divsChild>
            <w:div w:id="1495416538">
              <w:marLeft w:val="0"/>
              <w:marRight w:val="0"/>
              <w:marTop w:val="0"/>
              <w:marBottom w:val="0"/>
              <w:divBdr>
                <w:top w:val="none" w:sz="0" w:space="0" w:color="auto"/>
                <w:left w:val="none" w:sz="0" w:space="0" w:color="auto"/>
                <w:bottom w:val="none" w:sz="0" w:space="0" w:color="auto"/>
                <w:right w:val="none" w:sz="0" w:space="0" w:color="auto"/>
              </w:divBdr>
              <w:divsChild>
                <w:div w:id="955409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709628">
          <w:marLeft w:val="0"/>
          <w:marRight w:val="0"/>
          <w:marTop w:val="300"/>
          <w:marBottom w:val="0"/>
          <w:divBdr>
            <w:top w:val="none" w:sz="0" w:space="0" w:color="auto"/>
            <w:left w:val="none" w:sz="0" w:space="0" w:color="auto"/>
            <w:bottom w:val="none" w:sz="0" w:space="0" w:color="auto"/>
            <w:right w:val="none" w:sz="0" w:space="0" w:color="auto"/>
          </w:divBdr>
          <w:divsChild>
            <w:div w:id="647320641">
              <w:marLeft w:val="0"/>
              <w:marRight w:val="0"/>
              <w:marTop w:val="0"/>
              <w:marBottom w:val="0"/>
              <w:divBdr>
                <w:top w:val="none" w:sz="0" w:space="0" w:color="auto"/>
                <w:left w:val="none" w:sz="0" w:space="0" w:color="auto"/>
                <w:bottom w:val="none" w:sz="0" w:space="0" w:color="auto"/>
                <w:right w:val="none" w:sz="0" w:space="0" w:color="auto"/>
              </w:divBdr>
              <w:divsChild>
                <w:div w:id="126191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3150472">
      <w:bodyDiv w:val="1"/>
      <w:marLeft w:val="0"/>
      <w:marRight w:val="0"/>
      <w:marTop w:val="0"/>
      <w:marBottom w:val="0"/>
      <w:divBdr>
        <w:top w:val="none" w:sz="0" w:space="0" w:color="auto"/>
        <w:left w:val="none" w:sz="0" w:space="0" w:color="auto"/>
        <w:bottom w:val="none" w:sz="0" w:space="0" w:color="auto"/>
        <w:right w:val="none" w:sz="0" w:space="0" w:color="auto"/>
      </w:divBdr>
      <w:divsChild>
        <w:div w:id="1798448438">
          <w:marLeft w:val="0"/>
          <w:marRight w:val="0"/>
          <w:marTop w:val="0"/>
          <w:marBottom w:val="0"/>
          <w:divBdr>
            <w:top w:val="none" w:sz="0" w:space="0" w:color="auto"/>
            <w:left w:val="none" w:sz="0" w:space="0" w:color="auto"/>
            <w:bottom w:val="none" w:sz="0" w:space="0" w:color="auto"/>
            <w:right w:val="none" w:sz="0" w:space="0" w:color="auto"/>
          </w:divBdr>
        </w:div>
        <w:div w:id="1725323682">
          <w:marLeft w:val="0"/>
          <w:marRight w:val="0"/>
          <w:marTop w:val="0"/>
          <w:marBottom w:val="0"/>
          <w:divBdr>
            <w:top w:val="none" w:sz="0" w:space="0" w:color="auto"/>
            <w:left w:val="none" w:sz="0" w:space="0" w:color="auto"/>
            <w:bottom w:val="none" w:sz="0" w:space="0" w:color="auto"/>
            <w:right w:val="none" w:sz="0" w:space="0" w:color="auto"/>
          </w:divBdr>
          <w:divsChild>
            <w:div w:id="450905472">
              <w:marLeft w:val="0"/>
              <w:marRight w:val="0"/>
              <w:marTop w:val="0"/>
              <w:marBottom w:val="0"/>
              <w:divBdr>
                <w:top w:val="none" w:sz="0" w:space="0" w:color="auto"/>
                <w:left w:val="none" w:sz="0" w:space="0" w:color="auto"/>
                <w:bottom w:val="none" w:sz="0" w:space="0" w:color="auto"/>
                <w:right w:val="none" w:sz="0" w:space="0" w:color="auto"/>
              </w:divBdr>
            </w:div>
          </w:divsChild>
        </w:div>
        <w:div w:id="901864835">
          <w:marLeft w:val="0"/>
          <w:marRight w:val="0"/>
          <w:marTop w:val="0"/>
          <w:marBottom w:val="0"/>
          <w:divBdr>
            <w:top w:val="none" w:sz="0" w:space="0" w:color="auto"/>
            <w:left w:val="none" w:sz="0" w:space="0" w:color="auto"/>
            <w:bottom w:val="none" w:sz="0" w:space="0" w:color="auto"/>
            <w:right w:val="none" w:sz="0" w:space="0" w:color="auto"/>
          </w:divBdr>
        </w:div>
        <w:div w:id="1274942187">
          <w:marLeft w:val="0"/>
          <w:marRight w:val="0"/>
          <w:marTop w:val="0"/>
          <w:marBottom w:val="0"/>
          <w:divBdr>
            <w:top w:val="none" w:sz="0" w:space="0" w:color="auto"/>
            <w:left w:val="none" w:sz="0" w:space="0" w:color="auto"/>
            <w:bottom w:val="none" w:sz="0" w:space="0" w:color="auto"/>
            <w:right w:val="none" w:sz="0" w:space="0" w:color="auto"/>
          </w:divBdr>
          <w:divsChild>
            <w:div w:id="2142307640">
              <w:marLeft w:val="0"/>
              <w:marRight w:val="0"/>
              <w:marTop w:val="0"/>
              <w:marBottom w:val="0"/>
              <w:divBdr>
                <w:top w:val="none" w:sz="0" w:space="0" w:color="auto"/>
                <w:left w:val="none" w:sz="0" w:space="0" w:color="auto"/>
                <w:bottom w:val="none" w:sz="0" w:space="0" w:color="auto"/>
                <w:right w:val="none" w:sz="0" w:space="0" w:color="auto"/>
              </w:divBdr>
            </w:div>
          </w:divsChild>
        </w:div>
        <w:div w:id="1539774489">
          <w:marLeft w:val="0"/>
          <w:marRight w:val="0"/>
          <w:marTop w:val="0"/>
          <w:marBottom w:val="0"/>
          <w:divBdr>
            <w:top w:val="none" w:sz="0" w:space="0" w:color="auto"/>
            <w:left w:val="none" w:sz="0" w:space="0" w:color="auto"/>
            <w:bottom w:val="none" w:sz="0" w:space="0" w:color="auto"/>
            <w:right w:val="none" w:sz="0" w:space="0" w:color="auto"/>
          </w:divBdr>
        </w:div>
        <w:div w:id="1188567249">
          <w:marLeft w:val="0"/>
          <w:marRight w:val="0"/>
          <w:marTop w:val="0"/>
          <w:marBottom w:val="0"/>
          <w:divBdr>
            <w:top w:val="none" w:sz="0" w:space="0" w:color="auto"/>
            <w:left w:val="none" w:sz="0" w:space="0" w:color="auto"/>
            <w:bottom w:val="none" w:sz="0" w:space="0" w:color="auto"/>
            <w:right w:val="none" w:sz="0" w:space="0" w:color="auto"/>
          </w:divBdr>
          <w:divsChild>
            <w:div w:id="242035557">
              <w:marLeft w:val="0"/>
              <w:marRight w:val="0"/>
              <w:marTop w:val="0"/>
              <w:marBottom w:val="0"/>
              <w:divBdr>
                <w:top w:val="none" w:sz="0" w:space="0" w:color="auto"/>
                <w:left w:val="none" w:sz="0" w:space="0" w:color="auto"/>
                <w:bottom w:val="none" w:sz="0" w:space="0" w:color="auto"/>
                <w:right w:val="none" w:sz="0" w:space="0" w:color="auto"/>
              </w:divBdr>
            </w:div>
          </w:divsChild>
        </w:div>
        <w:div w:id="346644219">
          <w:marLeft w:val="0"/>
          <w:marRight w:val="0"/>
          <w:marTop w:val="0"/>
          <w:marBottom w:val="0"/>
          <w:divBdr>
            <w:top w:val="none" w:sz="0" w:space="0" w:color="auto"/>
            <w:left w:val="none" w:sz="0" w:space="0" w:color="auto"/>
            <w:bottom w:val="none" w:sz="0" w:space="0" w:color="auto"/>
            <w:right w:val="none" w:sz="0" w:space="0" w:color="auto"/>
          </w:divBdr>
        </w:div>
        <w:div w:id="1479999704">
          <w:marLeft w:val="0"/>
          <w:marRight w:val="0"/>
          <w:marTop w:val="0"/>
          <w:marBottom w:val="0"/>
          <w:divBdr>
            <w:top w:val="none" w:sz="0" w:space="0" w:color="auto"/>
            <w:left w:val="none" w:sz="0" w:space="0" w:color="auto"/>
            <w:bottom w:val="none" w:sz="0" w:space="0" w:color="auto"/>
            <w:right w:val="none" w:sz="0" w:space="0" w:color="auto"/>
          </w:divBdr>
          <w:divsChild>
            <w:div w:id="1639915027">
              <w:marLeft w:val="0"/>
              <w:marRight w:val="0"/>
              <w:marTop w:val="0"/>
              <w:marBottom w:val="0"/>
              <w:divBdr>
                <w:top w:val="none" w:sz="0" w:space="0" w:color="auto"/>
                <w:left w:val="none" w:sz="0" w:space="0" w:color="auto"/>
                <w:bottom w:val="none" w:sz="0" w:space="0" w:color="auto"/>
                <w:right w:val="none" w:sz="0" w:space="0" w:color="auto"/>
              </w:divBdr>
            </w:div>
          </w:divsChild>
        </w:div>
        <w:div w:id="1414279638">
          <w:marLeft w:val="0"/>
          <w:marRight w:val="0"/>
          <w:marTop w:val="0"/>
          <w:marBottom w:val="0"/>
          <w:divBdr>
            <w:top w:val="none" w:sz="0" w:space="0" w:color="auto"/>
            <w:left w:val="none" w:sz="0" w:space="0" w:color="auto"/>
            <w:bottom w:val="none" w:sz="0" w:space="0" w:color="auto"/>
            <w:right w:val="none" w:sz="0" w:space="0" w:color="auto"/>
          </w:divBdr>
        </w:div>
        <w:div w:id="247233872">
          <w:marLeft w:val="0"/>
          <w:marRight w:val="0"/>
          <w:marTop w:val="0"/>
          <w:marBottom w:val="0"/>
          <w:divBdr>
            <w:top w:val="none" w:sz="0" w:space="0" w:color="auto"/>
            <w:left w:val="none" w:sz="0" w:space="0" w:color="auto"/>
            <w:bottom w:val="none" w:sz="0" w:space="0" w:color="auto"/>
            <w:right w:val="none" w:sz="0" w:space="0" w:color="auto"/>
          </w:divBdr>
          <w:divsChild>
            <w:div w:id="1882279368">
              <w:marLeft w:val="0"/>
              <w:marRight w:val="0"/>
              <w:marTop w:val="0"/>
              <w:marBottom w:val="0"/>
              <w:divBdr>
                <w:top w:val="none" w:sz="0" w:space="0" w:color="auto"/>
                <w:left w:val="none" w:sz="0" w:space="0" w:color="auto"/>
                <w:bottom w:val="none" w:sz="0" w:space="0" w:color="auto"/>
                <w:right w:val="none" w:sz="0" w:space="0" w:color="auto"/>
              </w:divBdr>
            </w:div>
          </w:divsChild>
        </w:div>
        <w:div w:id="587034132">
          <w:marLeft w:val="0"/>
          <w:marRight w:val="0"/>
          <w:marTop w:val="0"/>
          <w:marBottom w:val="0"/>
          <w:divBdr>
            <w:top w:val="none" w:sz="0" w:space="0" w:color="auto"/>
            <w:left w:val="none" w:sz="0" w:space="0" w:color="auto"/>
            <w:bottom w:val="none" w:sz="0" w:space="0" w:color="auto"/>
            <w:right w:val="none" w:sz="0" w:space="0" w:color="auto"/>
          </w:divBdr>
        </w:div>
        <w:div w:id="908466381">
          <w:marLeft w:val="0"/>
          <w:marRight w:val="0"/>
          <w:marTop w:val="0"/>
          <w:marBottom w:val="0"/>
          <w:divBdr>
            <w:top w:val="none" w:sz="0" w:space="0" w:color="auto"/>
            <w:left w:val="none" w:sz="0" w:space="0" w:color="auto"/>
            <w:bottom w:val="none" w:sz="0" w:space="0" w:color="auto"/>
            <w:right w:val="none" w:sz="0" w:space="0" w:color="auto"/>
          </w:divBdr>
          <w:divsChild>
            <w:div w:id="499976397">
              <w:marLeft w:val="0"/>
              <w:marRight w:val="0"/>
              <w:marTop w:val="0"/>
              <w:marBottom w:val="0"/>
              <w:divBdr>
                <w:top w:val="none" w:sz="0" w:space="0" w:color="auto"/>
                <w:left w:val="none" w:sz="0" w:space="0" w:color="auto"/>
                <w:bottom w:val="none" w:sz="0" w:space="0" w:color="auto"/>
                <w:right w:val="none" w:sz="0" w:space="0" w:color="auto"/>
              </w:divBdr>
            </w:div>
          </w:divsChild>
        </w:div>
        <w:div w:id="2109304871">
          <w:marLeft w:val="0"/>
          <w:marRight w:val="0"/>
          <w:marTop w:val="0"/>
          <w:marBottom w:val="0"/>
          <w:divBdr>
            <w:top w:val="none" w:sz="0" w:space="0" w:color="auto"/>
            <w:left w:val="none" w:sz="0" w:space="0" w:color="auto"/>
            <w:bottom w:val="none" w:sz="0" w:space="0" w:color="auto"/>
            <w:right w:val="none" w:sz="0" w:space="0" w:color="auto"/>
          </w:divBdr>
        </w:div>
        <w:div w:id="1493788893">
          <w:marLeft w:val="0"/>
          <w:marRight w:val="0"/>
          <w:marTop w:val="0"/>
          <w:marBottom w:val="0"/>
          <w:divBdr>
            <w:top w:val="none" w:sz="0" w:space="0" w:color="auto"/>
            <w:left w:val="none" w:sz="0" w:space="0" w:color="auto"/>
            <w:bottom w:val="none" w:sz="0" w:space="0" w:color="auto"/>
            <w:right w:val="none" w:sz="0" w:space="0" w:color="auto"/>
          </w:divBdr>
          <w:divsChild>
            <w:div w:id="680661669">
              <w:marLeft w:val="0"/>
              <w:marRight w:val="0"/>
              <w:marTop w:val="0"/>
              <w:marBottom w:val="0"/>
              <w:divBdr>
                <w:top w:val="none" w:sz="0" w:space="0" w:color="auto"/>
                <w:left w:val="none" w:sz="0" w:space="0" w:color="auto"/>
                <w:bottom w:val="none" w:sz="0" w:space="0" w:color="auto"/>
                <w:right w:val="none" w:sz="0" w:space="0" w:color="auto"/>
              </w:divBdr>
            </w:div>
          </w:divsChild>
        </w:div>
        <w:div w:id="466320674">
          <w:marLeft w:val="0"/>
          <w:marRight w:val="0"/>
          <w:marTop w:val="300"/>
          <w:marBottom w:val="0"/>
          <w:divBdr>
            <w:top w:val="none" w:sz="0" w:space="0" w:color="auto"/>
            <w:left w:val="none" w:sz="0" w:space="0" w:color="auto"/>
            <w:bottom w:val="none" w:sz="0" w:space="0" w:color="auto"/>
            <w:right w:val="none" w:sz="0" w:space="0" w:color="auto"/>
          </w:divBdr>
          <w:divsChild>
            <w:div w:id="1675497150">
              <w:marLeft w:val="0"/>
              <w:marRight w:val="0"/>
              <w:marTop w:val="0"/>
              <w:marBottom w:val="0"/>
              <w:divBdr>
                <w:top w:val="none" w:sz="0" w:space="0" w:color="auto"/>
                <w:left w:val="none" w:sz="0" w:space="0" w:color="auto"/>
                <w:bottom w:val="none" w:sz="0" w:space="0" w:color="auto"/>
                <w:right w:val="none" w:sz="0" w:space="0" w:color="auto"/>
              </w:divBdr>
              <w:divsChild>
                <w:div w:id="2145148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2656433">
          <w:marLeft w:val="0"/>
          <w:marRight w:val="0"/>
          <w:marTop w:val="300"/>
          <w:marBottom w:val="0"/>
          <w:divBdr>
            <w:top w:val="none" w:sz="0" w:space="0" w:color="auto"/>
            <w:left w:val="none" w:sz="0" w:space="0" w:color="auto"/>
            <w:bottom w:val="none" w:sz="0" w:space="0" w:color="auto"/>
            <w:right w:val="none" w:sz="0" w:space="0" w:color="auto"/>
          </w:divBdr>
          <w:divsChild>
            <w:div w:id="639068635">
              <w:marLeft w:val="0"/>
              <w:marRight w:val="0"/>
              <w:marTop w:val="0"/>
              <w:marBottom w:val="0"/>
              <w:divBdr>
                <w:top w:val="none" w:sz="0" w:space="0" w:color="auto"/>
                <w:left w:val="none" w:sz="0" w:space="0" w:color="auto"/>
                <w:bottom w:val="none" w:sz="0" w:space="0" w:color="auto"/>
                <w:right w:val="none" w:sz="0" w:space="0" w:color="auto"/>
              </w:divBdr>
              <w:divsChild>
                <w:div w:id="1011876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6183971">
          <w:marLeft w:val="0"/>
          <w:marRight w:val="0"/>
          <w:marTop w:val="300"/>
          <w:marBottom w:val="0"/>
          <w:divBdr>
            <w:top w:val="none" w:sz="0" w:space="0" w:color="auto"/>
            <w:left w:val="none" w:sz="0" w:space="0" w:color="auto"/>
            <w:bottom w:val="none" w:sz="0" w:space="0" w:color="auto"/>
            <w:right w:val="none" w:sz="0" w:space="0" w:color="auto"/>
          </w:divBdr>
          <w:divsChild>
            <w:div w:id="1420178566">
              <w:marLeft w:val="0"/>
              <w:marRight w:val="0"/>
              <w:marTop w:val="0"/>
              <w:marBottom w:val="0"/>
              <w:divBdr>
                <w:top w:val="none" w:sz="0" w:space="0" w:color="auto"/>
                <w:left w:val="none" w:sz="0" w:space="0" w:color="auto"/>
                <w:bottom w:val="none" w:sz="0" w:space="0" w:color="auto"/>
                <w:right w:val="none" w:sz="0" w:space="0" w:color="auto"/>
              </w:divBdr>
              <w:divsChild>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2045017">
          <w:marLeft w:val="0"/>
          <w:marRight w:val="0"/>
          <w:marTop w:val="300"/>
          <w:marBottom w:val="0"/>
          <w:divBdr>
            <w:top w:val="none" w:sz="0" w:space="0" w:color="auto"/>
            <w:left w:val="none" w:sz="0" w:space="0" w:color="auto"/>
            <w:bottom w:val="none" w:sz="0" w:space="0" w:color="auto"/>
            <w:right w:val="none" w:sz="0" w:space="0" w:color="auto"/>
          </w:divBdr>
          <w:divsChild>
            <w:div w:id="1217855528">
              <w:marLeft w:val="0"/>
              <w:marRight w:val="0"/>
              <w:marTop w:val="0"/>
              <w:marBottom w:val="0"/>
              <w:divBdr>
                <w:top w:val="none" w:sz="0" w:space="0" w:color="auto"/>
                <w:left w:val="none" w:sz="0" w:space="0" w:color="auto"/>
                <w:bottom w:val="none" w:sz="0" w:space="0" w:color="auto"/>
                <w:right w:val="none" w:sz="0" w:space="0" w:color="auto"/>
              </w:divBdr>
              <w:divsChild>
                <w:div w:id="245068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4613871">
      <w:bodyDiv w:val="1"/>
      <w:marLeft w:val="0"/>
      <w:marRight w:val="0"/>
      <w:marTop w:val="0"/>
      <w:marBottom w:val="0"/>
      <w:divBdr>
        <w:top w:val="none" w:sz="0" w:space="0" w:color="auto"/>
        <w:left w:val="none" w:sz="0" w:space="0" w:color="auto"/>
        <w:bottom w:val="none" w:sz="0" w:space="0" w:color="auto"/>
        <w:right w:val="none" w:sz="0" w:space="0" w:color="auto"/>
      </w:divBdr>
      <w:divsChild>
        <w:div w:id="201331428">
          <w:marLeft w:val="0"/>
          <w:marRight w:val="0"/>
          <w:marTop w:val="0"/>
          <w:marBottom w:val="0"/>
          <w:divBdr>
            <w:top w:val="none" w:sz="0" w:space="0" w:color="auto"/>
            <w:left w:val="none" w:sz="0" w:space="0" w:color="auto"/>
            <w:bottom w:val="none" w:sz="0" w:space="0" w:color="auto"/>
            <w:right w:val="none" w:sz="0" w:space="0" w:color="auto"/>
          </w:divBdr>
        </w:div>
        <w:div w:id="883907573">
          <w:marLeft w:val="0"/>
          <w:marRight w:val="0"/>
          <w:marTop w:val="0"/>
          <w:marBottom w:val="0"/>
          <w:divBdr>
            <w:top w:val="none" w:sz="0" w:space="0" w:color="auto"/>
            <w:left w:val="none" w:sz="0" w:space="0" w:color="auto"/>
            <w:bottom w:val="none" w:sz="0" w:space="0" w:color="auto"/>
            <w:right w:val="none" w:sz="0" w:space="0" w:color="auto"/>
          </w:divBdr>
          <w:divsChild>
            <w:div w:id="1406027756">
              <w:marLeft w:val="0"/>
              <w:marRight w:val="0"/>
              <w:marTop w:val="0"/>
              <w:marBottom w:val="0"/>
              <w:divBdr>
                <w:top w:val="none" w:sz="0" w:space="0" w:color="auto"/>
                <w:left w:val="none" w:sz="0" w:space="0" w:color="auto"/>
                <w:bottom w:val="none" w:sz="0" w:space="0" w:color="auto"/>
                <w:right w:val="none" w:sz="0" w:space="0" w:color="auto"/>
              </w:divBdr>
            </w:div>
          </w:divsChild>
        </w:div>
        <w:div w:id="152922251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sChild>
            <w:div w:id="683900070">
              <w:marLeft w:val="0"/>
              <w:marRight w:val="0"/>
              <w:marTop w:val="0"/>
              <w:marBottom w:val="0"/>
              <w:divBdr>
                <w:top w:val="none" w:sz="0" w:space="0" w:color="auto"/>
                <w:left w:val="none" w:sz="0" w:space="0" w:color="auto"/>
                <w:bottom w:val="none" w:sz="0" w:space="0" w:color="auto"/>
                <w:right w:val="none" w:sz="0" w:space="0" w:color="auto"/>
              </w:divBdr>
            </w:div>
          </w:divsChild>
        </w:div>
        <w:div w:id="1731419336">
          <w:marLeft w:val="0"/>
          <w:marRight w:val="0"/>
          <w:marTop w:val="0"/>
          <w:marBottom w:val="0"/>
          <w:divBdr>
            <w:top w:val="none" w:sz="0" w:space="0" w:color="auto"/>
            <w:left w:val="none" w:sz="0" w:space="0" w:color="auto"/>
            <w:bottom w:val="none" w:sz="0" w:space="0" w:color="auto"/>
            <w:right w:val="none" w:sz="0" w:space="0" w:color="auto"/>
          </w:divBdr>
        </w:div>
        <w:div w:id="1934701835">
          <w:marLeft w:val="0"/>
          <w:marRight w:val="0"/>
          <w:marTop w:val="0"/>
          <w:marBottom w:val="0"/>
          <w:divBdr>
            <w:top w:val="none" w:sz="0" w:space="0" w:color="auto"/>
            <w:left w:val="none" w:sz="0" w:space="0" w:color="auto"/>
            <w:bottom w:val="none" w:sz="0" w:space="0" w:color="auto"/>
            <w:right w:val="none" w:sz="0" w:space="0" w:color="auto"/>
          </w:divBdr>
          <w:divsChild>
            <w:div w:id="279339702">
              <w:marLeft w:val="0"/>
              <w:marRight w:val="0"/>
              <w:marTop w:val="0"/>
              <w:marBottom w:val="0"/>
              <w:divBdr>
                <w:top w:val="none" w:sz="0" w:space="0" w:color="auto"/>
                <w:left w:val="none" w:sz="0" w:space="0" w:color="auto"/>
                <w:bottom w:val="none" w:sz="0" w:space="0" w:color="auto"/>
                <w:right w:val="none" w:sz="0" w:space="0" w:color="auto"/>
              </w:divBdr>
            </w:div>
          </w:divsChild>
        </w:div>
        <w:div w:id="258561627">
          <w:marLeft w:val="0"/>
          <w:marRight w:val="0"/>
          <w:marTop w:val="0"/>
          <w:marBottom w:val="0"/>
          <w:divBdr>
            <w:top w:val="none" w:sz="0" w:space="0" w:color="auto"/>
            <w:left w:val="none" w:sz="0" w:space="0" w:color="auto"/>
            <w:bottom w:val="none" w:sz="0" w:space="0" w:color="auto"/>
            <w:right w:val="none" w:sz="0" w:space="0" w:color="auto"/>
          </w:divBdr>
        </w:div>
        <w:div w:id="881744693">
          <w:marLeft w:val="0"/>
          <w:marRight w:val="0"/>
          <w:marTop w:val="0"/>
          <w:marBottom w:val="0"/>
          <w:divBdr>
            <w:top w:val="none" w:sz="0" w:space="0" w:color="auto"/>
            <w:left w:val="none" w:sz="0" w:space="0" w:color="auto"/>
            <w:bottom w:val="none" w:sz="0" w:space="0" w:color="auto"/>
            <w:right w:val="none" w:sz="0" w:space="0" w:color="auto"/>
          </w:divBdr>
          <w:divsChild>
            <w:div w:id="1879968450">
              <w:marLeft w:val="0"/>
              <w:marRight w:val="0"/>
              <w:marTop w:val="0"/>
              <w:marBottom w:val="0"/>
              <w:divBdr>
                <w:top w:val="none" w:sz="0" w:space="0" w:color="auto"/>
                <w:left w:val="none" w:sz="0" w:space="0" w:color="auto"/>
                <w:bottom w:val="none" w:sz="0" w:space="0" w:color="auto"/>
                <w:right w:val="none" w:sz="0" w:space="0" w:color="auto"/>
              </w:divBdr>
            </w:div>
          </w:divsChild>
        </w:div>
        <w:div w:id="577204485">
          <w:marLeft w:val="0"/>
          <w:marRight w:val="0"/>
          <w:marTop w:val="0"/>
          <w:marBottom w:val="0"/>
          <w:divBdr>
            <w:top w:val="none" w:sz="0" w:space="0" w:color="auto"/>
            <w:left w:val="none" w:sz="0" w:space="0" w:color="auto"/>
            <w:bottom w:val="none" w:sz="0" w:space="0" w:color="auto"/>
            <w:right w:val="none" w:sz="0" w:space="0" w:color="auto"/>
          </w:divBdr>
        </w:div>
        <w:div w:id="672100040">
          <w:marLeft w:val="0"/>
          <w:marRight w:val="0"/>
          <w:marTop w:val="0"/>
          <w:marBottom w:val="0"/>
          <w:divBdr>
            <w:top w:val="none" w:sz="0" w:space="0" w:color="auto"/>
            <w:left w:val="none" w:sz="0" w:space="0" w:color="auto"/>
            <w:bottom w:val="none" w:sz="0" w:space="0" w:color="auto"/>
            <w:right w:val="none" w:sz="0" w:space="0" w:color="auto"/>
          </w:divBdr>
          <w:divsChild>
            <w:div w:id="1848521319">
              <w:marLeft w:val="0"/>
              <w:marRight w:val="0"/>
              <w:marTop w:val="0"/>
              <w:marBottom w:val="0"/>
              <w:divBdr>
                <w:top w:val="none" w:sz="0" w:space="0" w:color="auto"/>
                <w:left w:val="none" w:sz="0" w:space="0" w:color="auto"/>
                <w:bottom w:val="none" w:sz="0" w:space="0" w:color="auto"/>
                <w:right w:val="none" w:sz="0" w:space="0" w:color="auto"/>
              </w:divBdr>
            </w:div>
          </w:divsChild>
        </w:div>
        <w:div w:id="515119039">
          <w:marLeft w:val="0"/>
          <w:marRight w:val="0"/>
          <w:marTop w:val="0"/>
          <w:marBottom w:val="0"/>
          <w:divBdr>
            <w:top w:val="none" w:sz="0" w:space="0" w:color="auto"/>
            <w:left w:val="none" w:sz="0" w:space="0" w:color="auto"/>
            <w:bottom w:val="none" w:sz="0" w:space="0" w:color="auto"/>
            <w:right w:val="none" w:sz="0" w:space="0" w:color="auto"/>
          </w:divBdr>
        </w:div>
        <w:div w:id="1033504353">
          <w:marLeft w:val="0"/>
          <w:marRight w:val="0"/>
          <w:marTop w:val="0"/>
          <w:marBottom w:val="0"/>
          <w:divBdr>
            <w:top w:val="none" w:sz="0" w:space="0" w:color="auto"/>
            <w:left w:val="none" w:sz="0" w:space="0" w:color="auto"/>
            <w:bottom w:val="none" w:sz="0" w:space="0" w:color="auto"/>
            <w:right w:val="none" w:sz="0" w:space="0" w:color="auto"/>
          </w:divBdr>
          <w:divsChild>
            <w:div w:id="243730721">
              <w:marLeft w:val="0"/>
              <w:marRight w:val="0"/>
              <w:marTop w:val="0"/>
              <w:marBottom w:val="0"/>
              <w:divBdr>
                <w:top w:val="none" w:sz="0" w:space="0" w:color="auto"/>
                <w:left w:val="none" w:sz="0" w:space="0" w:color="auto"/>
                <w:bottom w:val="none" w:sz="0" w:space="0" w:color="auto"/>
                <w:right w:val="none" w:sz="0" w:space="0" w:color="auto"/>
              </w:divBdr>
            </w:div>
          </w:divsChild>
        </w:div>
        <w:div w:id="1096512585">
          <w:marLeft w:val="0"/>
          <w:marRight w:val="0"/>
          <w:marTop w:val="0"/>
          <w:marBottom w:val="0"/>
          <w:divBdr>
            <w:top w:val="none" w:sz="0" w:space="0" w:color="auto"/>
            <w:left w:val="none" w:sz="0" w:space="0" w:color="auto"/>
            <w:bottom w:val="none" w:sz="0" w:space="0" w:color="auto"/>
            <w:right w:val="none" w:sz="0" w:space="0" w:color="auto"/>
          </w:divBdr>
        </w:div>
        <w:div w:id="1845588722">
          <w:marLeft w:val="0"/>
          <w:marRight w:val="0"/>
          <w:marTop w:val="0"/>
          <w:marBottom w:val="0"/>
          <w:divBdr>
            <w:top w:val="none" w:sz="0" w:space="0" w:color="auto"/>
            <w:left w:val="none" w:sz="0" w:space="0" w:color="auto"/>
            <w:bottom w:val="none" w:sz="0" w:space="0" w:color="auto"/>
            <w:right w:val="none" w:sz="0" w:space="0" w:color="auto"/>
          </w:divBdr>
          <w:divsChild>
            <w:div w:id="826942753">
              <w:marLeft w:val="0"/>
              <w:marRight w:val="0"/>
              <w:marTop w:val="0"/>
              <w:marBottom w:val="0"/>
              <w:divBdr>
                <w:top w:val="none" w:sz="0" w:space="0" w:color="auto"/>
                <w:left w:val="none" w:sz="0" w:space="0" w:color="auto"/>
                <w:bottom w:val="none" w:sz="0" w:space="0" w:color="auto"/>
                <w:right w:val="none" w:sz="0" w:space="0" w:color="auto"/>
              </w:divBdr>
            </w:div>
          </w:divsChild>
        </w:div>
        <w:div w:id="833956053">
          <w:marLeft w:val="0"/>
          <w:marRight w:val="0"/>
          <w:marTop w:val="300"/>
          <w:marBottom w:val="0"/>
          <w:divBdr>
            <w:top w:val="none" w:sz="0" w:space="0" w:color="auto"/>
            <w:left w:val="none" w:sz="0" w:space="0" w:color="auto"/>
            <w:bottom w:val="none" w:sz="0" w:space="0" w:color="auto"/>
            <w:right w:val="none" w:sz="0" w:space="0" w:color="auto"/>
          </w:divBdr>
          <w:divsChild>
            <w:div w:id="1094479020">
              <w:marLeft w:val="0"/>
              <w:marRight w:val="0"/>
              <w:marTop w:val="0"/>
              <w:marBottom w:val="0"/>
              <w:divBdr>
                <w:top w:val="none" w:sz="0" w:space="0" w:color="auto"/>
                <w:left w:val="none" w:sz="0" w:space="0" w:color="auto"/>
                <w:bottom w:val="none" w:sz="0" w:space="0" w:color="auto"/>
                <w:right w:val="none" w:sz="0" w:space="0" w:color="auto"/>
              </w:divBdr>
              <w:divsChild>
                <w:div w:id="1719813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8027905">
          <w:marLeft w:val="0"/>
          <w:marRight w:val="0"/>
          <w:marTop w:val="300"/>
          <w:marBottom w:val="0"/>
          <w:divBdr>
            <w:top w:val="none" w:sz="0" w:space="0" w:color="auto"/>
            <w:left w:val="none" w:sz="0" w:space="0" w:color="auto"/>
            <w:bottom w:val="none" w:sz="0" w:space="0" w:color="auto"/>
            <w:right w:val="none" w:sz="0" w:space="0" w:color="auto"/>
          </w:divBdr>
          <w:divsChild>
            <w:div w:id="1713185312">
              <w:marLeft w:val="0"/>
              <w:marRight w:val="0"/>
              <w:marTop w:val="0"/>
              <w:marBottom w:val="0"/>
              <w:divBdr>
                <w:top w:val="none" w:sz="0" w:space="0" w:color="auto"/>
                <w:left w:val="none" w:sz="0" w:space="0" w:color="auto"/>
                <w:bottom w:val="none" w:sz="0" w:space="0" w:color="auto"/>
                <w:right w:val="none" w:sz="0" w:space="0" w:color="auto"/>
              </w:divBdr>
              <w:divsChild>
                <w:div w:id="378943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sChild>
            <w:div w:id="1625964041">
              <w:marLeft w:val="0"/>
              <w:marRight w:val="0"/>
              <w:marTop w:val="0"/>
              <w:marBottom w:val="0"/>
              <w:divBdr>
                <w:top w:val="none" w:sz="0" w:space="0" w:color="auto"/>
                <w:left w:val="none" w:sz="0" w:space="0" w:color="auto"/>
                <w:bottom w:val="none" w:sz="0" w:space="0" w:color="auto"/>
                <w:right w:val="none" w:sz="0" w:space="0" w:color="auto"/>
              </w:divBdr>
              <w:divsChild>
                <w:div w:id="1658194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4439335">
          <w:marLeft w:val="0"/>
          <w:marRight w:val="0"/>
          <w:marTop w:val="300"/>
          <w:marBottom w:val="0"/>
          <w:divBdr>
            <w:top w:val="none" w:sz="0" w:space="0" w:color="auto"/>
            <w:left w:val="none" w:sz="0" w:space="0" w:color="auto"/>
            <w:bottom w:val="none" w:sz="0" w:space="0" w:color="auto"/>
            <w:right w:val="none" w:sz="0" w:space="0" w:color="auto"/>
          </w:divBdr>
          <w:divsChild>
            <w:div w:id="1278023380">
              <w:marLeft w:val="0"/>
              <w:marRight w:val="0"/>
              <w:marTop w:val="0"/>
              <w:marBottom w:val="0"/>
              <w:divBdr>
                <w:top w:val="none" w:sz="0" w:space="0" w:color="auto"/>
                <w:left w:val="none" w:sz="0" w:space="0" w:color="auto"/>
                <w:bottom w:val="none" w:sz="0" w:space="0" w:color="auto"/>
                <w:right w:val="none" w:sz="0" w:space="0" w:color="auto"/>
              </w:divBdr>
              <w:divsChild>
                <w:div w:id="1457598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4925011">
      <w:bodyDiv w:val="1"/>
      <w:marLeft w:val="0"/>
      <w:marRight w:val="0"/>
      <w:marTop w:val="0"/>
      <w:marBottom w:val="0"/>
      <w:divBdr>
        <w:top w:val="none" w:sz="0" w:space="0" w:color="auto"/>
        <w:left w:val="none" w:sz="0" w:space="0" w:color="auto"/>
        <w:bottom w:val="none" w:sz="0" w:space="0" w:color="auto"/>
        <w:right w:val="none" w:sz="0" w:space="0" w:color="auto"/>
      </w:divBdr>
      <w:divsChild>
        <w:div w:id="145070774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sChild>
            <w:div w:id="1789203047">
              <w:marLeft w:val="0"/>
              <w:marRight w:val="0"/>
              <w:marTop w:val="0"/>
              <w:marBottom w:val="0"/>
              <w:divBdr>
                <w:top w:val="none" w:sz="0" w:space="0" w:color="auto"/>
                <w:left w:val="none" w:sz="0" w:space="0" w:color="auto"/>
                <w:bottom w:val="none" w:sz="0" w:space="0" w:color="auto"/>
                <w:right w:val="none" w:sz="0" w:space="0" w:color="auto"/>
              </w:divBdr>
            </w:div>
          </w:divsChild>
        </w:div>
        <w:div w:id="1103455589">
          <w:marLeft w:val="0"/>
          <w:marRight w:val="0"/>
          <w:marTop w:val="0"/>
          <w:marBottom w:val="0"/>
          <w:divBdr>
            <w:top w:val="none" w:sz="0" w:space="0" w:color="auto"/>
            <w:left w:val="none" w:sz="0" w:space="0" w:color="auto"/>
            <w:bottom w:val="none" w:sz="0" w:space="0" w:color="auto"/>
            <w:right w:val="none" w:sz="0" w:space="0" w:color="auto"/>
          </w:divBdr>
        </w:div>
        <w:div w:id="1116408350">
          <w:marLeft w:val="0"/>
          <w:marRight w:val="0"/>
          <w:marTop w:val="0"/>
          <w:marBottom w:val="0"/>
          <w:divBdr>
            <w:top w:val="none" w:sz="0" w:space="0" w:color="auto"/>
            <w:left w:val="none" w:sz="0" w:space="0" w:color="auto"/>
            <w:bottom w:val="none" w:sz="0" w:space="0" w:color="auto"/>
            <w:right w:val="none" w:sz="0" w:space="0" w:color="auto"/>
          </w:divBdr>
          <w:divsChild>
            <w:div w:id="50349529">
              <w:marLeft w:val="0"/>
              <w:marRight w:val="0"/>
              <w:marTop w:val="0"/>
              <w:marBottom w:val="0"/>
              <w:divBdr>
                <w:top w:val="none" w:sz="0" w:space="0" w:color="auto"/>
                <w:left w:val="none" w:sz="0" w:space="0" w:color="auto"/>
                <w:bottom w:val="none" w:sz="0" w:space="0" w:color="auto"/>
                <w:right w:val="none" w:sz="0" w:space="0" w:color="auto"/>
              </w:divBdr>
            </w:div>
          </w:divsChild>
        </w:div>
        <w:div w:id="692074523">
          <w:marLeft w:val="0"/>
          <w:marRight w:val="0"/>
          <w:marTop w:val="0"/>
          <w:marBottom w:val="0"/>
          <w:divBdr>
            <w:top w:val="none" w:sz="0" w:space="0" w:color="auto"/>
            <w:left w:val="none" w:sz="0" w:space="0" w:color="auto"/>
            <w:bottom w:val="none" w:sz="0" w:space="0" w:color="auto"/>
            <w:right w:val="none" w:sz="0" w:space="0" w:color="auto"/>
          </w:divBdr>
        </w:div>
        <w:div w:id="305208903">
          <w:marLeft w:val="0"/>
          <w:marRight w:val="0"/>
          <w:marTop w:val="0"/>
          <w:marBottom w:val="0"/>
          <w:divBdr>
            <w:top w:val="none" w:sz="0" w:space="0" w:color="auto"/>
            <w:left w:val="none" w:sz="0" w:space="0" w:color="auto"/>
            <w:bottom w:val="none" w:sz="0" w:space="0" w:color="auto"/>
            <w:right w:val="none" w:sz="0" w:space="0" w:color="auto"/>
          </w:divBdr>
          <w:divsChild>
            <w:div w:id="2032758008">
              <w:marLeft w:val="0"/>
              <w:marRight w:val="0"/>
              <w:marTop w:val="0"/>
              <w:marBottom w:val="0"/>
              <w:divBdr>
                <w:top w:val="none" w:sz="0" w:space="0" w:color="auto"/>
                <w:left w:val="none" w:sz="0" w:space="0" w:color="auto"/>
                <w:bottom w:val="none" w:sz="0" w:space="0" w:color="auto"/>
                <w:right w:val="none" w:sz="0" w:space="0" w:color="auto"/>
              </w:divBdr>
            </w:div>
          </w:divsChild>
        </w:div>
        <w:div w:id="370879468">
          <w:marLeft w:val="0"/>
          <w:marRight w:val="0"/>
          <w:marTop w:val="0"/>
          <w:marBottom w:val="0"/>
          <w:divBdr>
            <w:top w:val="none" w:sz="0" w:space="0" w:color="auto"/>
            <w:left w:val="none" w:sz="0" w:space="0" w:color="auto"/>
            <w:bottom w:val="none" w:sz="0" w:space="0" w:color="auto"/>
            <w:right w:val="none" w:sz="0" w:space="0" w:color="auto"/>
          </w:divBdr>
        </w:div>
        <w:div w:id="791481146">
          <w:marLeft w:val="0"/>
          <w:marRight w:val="0"/>
          <w:marTop w:val="0"/>
          <w:marBottom w:val="0"/>
          <w:divBdr>
            <w:top w:val="none" w:sz="0" w:space="0" w:color="auto"/>
            <w:left w:val="none" w:sz="0" w:space="0" w:color="auto"/>
            <w:bottom w:val="none" w:sz="0" w:space="0" w:color="auto"/>
            <w:right w:val="none" w:sz="0" w:space="0" w:color="auto"/>
          </w:divBdr>
          <w:divsChild>
            <w:div w:id="2128498998">
              <w:marLeft w:val="0"/>
              <w:marRight w:val="0"/>
              <w:marTop w:val="0"/>
              <w:marBottom w:val="0"/>
              <w:divBdr>
                <w:top w:val="none" w:sz="0" w:space="0" w:color="auto"/>
                <w:left w:val="none" w:sz="0" w:space="0" w:color="auto"/>
                <w:bottom w:val="none" w:sz="0" w:space="0" w:color="auto"/>
                <w:right w:val="none" w:sz="0" w:space="0" w:color="auto"/>
              </w:divBdr>
            </w:div>
          </w:divsChild>
        </w:div>
        <w:div w:id="793408099">
          <w:marLeft w:val="0"/>
          <w:marRight w:val="0"/>
          <w:marTop w:val="0"/>
          <w:marBottom w:val="0"/>
          <w:divBdr>
            <w:top w:val="none" w:sz="0" w:space="0" w:color="auto"/>
            <w:left w:val="none" w:sz="0" w:space="0" w:color="auto"/>
            <w:bottom w:val="none" w:sz="0" w:space="0" w:color="auto"/>
            <w:right w:val="none" w:sz="0" w:space="0" w:color="auto"/>
          </w:divBdr>
        </w:div>
        <w:div w:id="1223713761">
          <w:marLeft w:val="0"/>
          <w:marRight w:val="0"/>
          <w:marTop w:val="0"/>
          <w:marBottom w:val="0"/>
          <w:divBdr>
            <w:top w:val="none" w:sz="0" w:space="0" w:color="auto"/>
            <w:left w:val="none" w:sz="0" w:space="0" w:color="auto"/>
            <w:bottom w:val="none" w:sz="0" w:space="0" w:color="auto"/>
            <w:right w:val="none" w:sz="0" w:space="0" w:color="auto"/>
          </w:divBdr>
          <w:divsChild>
            <w:div w:id="1710061828">
              <w:marLeft w:val="0"/>
              <w:marRight w:val="0"/>
              <w:marTop w:val="0"/>
              <w:marBottom w:val="0"/>
              <w:divBdr>
                <w:top w:val="none" w:sz="0" w:space="0" w:color="auto"/>
                <w:left w:val="none" w:sz="0" w:space="0" w:color="auto"/>
                <w:bottom w:val="none" w:sz="0" w:space="0" w:color="auto"/>
                <w:right w:val="none" w:sz="0" w:space="0" w:color="auto"/>
              </w:divBdr>
            </w:div>
          </w:divsChild>
        </w:div>
        <w:div w:id="1579056350">
          <w:marLeft w:val="0"/>
          <w:marRight w:val="0"/>
          <w:marTop w:val="0"/>
          <w:marBottom w:val="0"/>
          <w:divBdr>
            <w:top w:val="none" w:sz="0" w:space="0" w:color="auto"/>
            <w:left w:val="none" w:sz="0" w:space="0" w:color="auto"/>
            <w:bottom w:val="none" w:sz="0" w:space="0" w:color="auto"/>
            <w:right w:val="none" w:sz="0" w:space="0" w:color="auto"/>
          </w:divBdr>
        </w:div>
        <w:div w:id="1885096165">
          <w:marLeft w:val="0"/>
          <w:marRight w:val="0"/>
          <w:marTop w:val="0"/>
          <w:marBottom w:val="0"/>
          <w:divBdr>
            <w:top w:val="none" w:sz="0" w:space="0" w:color="auto"/>
            <w:left w:val="none" w:sz="0" w:space="0" w:color="auto"/>
            <w:bottom w:val="none" w:sz="0" w:space="0" w:color="auto"/>
            <w:right w:val="none" w:sz="0" w:space="0" w:color="auto"/>
          </w:divBdr>
          <w:divsChild>
            <w:div w:id="2075471044">
              <w:marLeft w:val="0"/>
              <w:marRight w:val="0"/>
              <w:marTop w:val="0"/>
              <w:marBottom w:val="0"/>
              <w:divBdr>
                <w:top w:val="none" w:sz="0" w:space="0" w:color="auto"/>
                <w:left w:val="none" w:sz="0" w:space="0" w:color="auto"/>
                <w:bottom w:val="none" w:sz="0" w:space="0" w:color="auto"/>
                <w:right w:val="none" w:sz="0" w:space="0" w:color="auto"/>
              </w:divBdr>
            </w:div>
          </w:divsChild>
        </w:div>
        <w:div w:id="198861402">
          <w:marLeft w:val="0"/>
          <w:marRight w:val="0"/>
          <w:marTop w:val="0"/>
          <w:marBottom w:val="0"/>
          <w:divBdr>
            <w:top w:val="none" w:sz="0" w:space="0" w:color="auto"/>
            <w:left w:val="none" w:sz="0" w:space="0" w:color="auto"/>
            <w:bottom w:val="none" w:sz="0" w:space="0" w:color="auto"/>
            <w:right w:val="none" w:sz="0" w:space="0" w:color="auto"/>
          </w:divBdr>
        </w:div>
        <w:div w:id="1427190859">
          <w:marLeft w:val="0"/>
          <w:marRight w:val="0"/>
          <w:marTop w:val="0"/>
          <w:marBottom w:val="0"/>
          <w:divBdr>
            <w:top w:val="none" w:sz="0" w:space="0" w:color="auto"/>
            <w:left w:val="none" w:sz="0" w:space="0" w:color="auto"/>
            <w:bottom w:val="none" w:sz="0" w:space="0" w:color="auto"/>
            <w:right w:val="none" w:sz="0" w:space="0" w:color="auto"/>
          </w:divBdr>
          <w:divsChild>
            <w:div w:id="989867454">
              <w:marLeft w:val="0"/>
              <w:marRight w:val="0"/>
              <w:marTop w:val="0"/>
              <w:marBottom w:val="0"/>
              <w:divBdr>
                <w:top w:val="none" w:sz="0" w:space="0" w:color="auto"/>
                <w:left w:val="none" w:sz="0" w:space="0" w:color="auto"/>
                <w:bottom w:val="none" w:sz="0" w:space="0" w:color="auto"/>
                <w:right w:val="none" w:sz="0" w:space="0" w:color="auto"/>
              </w:divBdr>
            </w:div>
          </w:divsChild>
        </w:div>
        <w:div w:id="1030379725">
          <w:marLeft w:val="0"/>
          <w:marRight w:val="0"/>
          <w:marTop w:val="300"/>
          <w:marBottom w:val="0"/>
          <w:divBdr>
            <w:top w:val="none" w:sz="0" w:space="0" w:color="auto"/>
            <w:left w:val="none" w:sz="0" w:space="0" w:color="auto"/>
            <w:bottom w:val="none" w:sz="0" w:space="0" w:color="auto"/>
            <w:right w:val="none" w:sz="0" w:space="0" w:color="auto"/>
          </w:divBdr>
          <w:divsChild>
            <w:div w:id="63988794">
              <w:marLeft w:val="0"/>
              <w:marRight w:val="0"/>
              <w:marTop w:val="0"/>
              <w:marBottom w:val="0"/>
              <w:divBdr>
                <w:top w:val="none" w:sz="0" w:space="0" w:color="auto"/>
                <w:left w:val="none" w:sz="0" w:space="0" w:color="auto"/>
                <w:bottom w:val="none" w:sz="0" w:space="0" w:color="auto"/>
                <w:right w:val="none" w:sz="0" w:space="0" w:color="auto"/>
              </w:divBdr>
              <w:divsChild>
                <w:div w:id="752553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1642850">
          <w:marLeft w:val="0"/>
          <w:marRight w:val="0"/>
          <w:marTop w:val="300"/>
          <w:marBottom w:val="0"/>
          <w:divBdr>
            <w:top w:val="none" w:sz="0" w:space="0" w:color="auto"/>
            <w:left w:val="none" w:sz="0" w:space="0" w:color="auto"/>
            <w:bottom w:val="none" w:sz="0" w:space="0" w:color="auto"/>
            <w:right w:val="none" w:sz="0" w:space="0" w:color="auto"/>
          </w:divBdr>
          <w:divsChild>
            <w:div w:id="830021181">
              <w:marLeft w:val="0"/>
              <w:marRight w:val="0"/>
              <w:marTop w:val="0"/>
              <w:marBottom w:val="0"/>
              <w:divBdr>
                <w:top w:val="none" w:sz="0" w:space="0" w:color="auto"/>
                <w:left w:val="none" w:sz="0" w:space="0" w:color="auto"/>
                <w:bottom w:val="none" w:sz="0" w:space="0" w:color="auto"/>
                <w:right w:val="none" w:sz="0" w:space="0" w:color="auto"/>
              </w:divBdr>
              <w:divsChild>
                <w:div w:id="1500999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07388">
          <w:marLeft w:val="0"/>
          <w:marRight w:val="0"/>
          <w:marTop w:val="300"/>
          <w:marBottom w:val="0"/>
          <w:divBdr>
            <w:top w:val="none" w:sz="0" w:space="0" w:color="auto"/>
            <w:left w:val="none" w:sz="0" w:space="0" w:color="auto"/>
            <w:bottom w:val="none" w:sz="0" w:space="0" w:color="auto"/>
            <w:right w:val="none" w:sz="0" w:space="0" w:color="auto"/>
          </w:divBdr>
          <w:divsChild>
            <w:div w:id="1513447865">
              <w:marLeft w:val="0"/>
              <w:marRight w:val="0"/>
              <w:marTop w:val="0"/>
              <w:marBottom w:val="0"/>
              <w:divBdr>
                <w:top w:val="none" w:sz="0" w:space="0" w:color="auto"/>
                <w:left w:val="none" w:sz="0" w:space="0" w:color="auto"/>
                <w:bottom w:val="none" w:sz="0" w:space="0" w:color="auto"/>
                <w:right w:val="none" w:sz="0" w:space="0" w:color="auto"/>
              </w:divBdr>
              <w:divsChild>
                <w:div w:id="442655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5371878">
          <w:marLeft w:val="0"/>
          <w:marRight w:val="0"/>
          <w:marTop w:val="300"/>
          <w:marBottom w:val="0"/>
          <w:divBdr>
            <w:top w:val="none" w:sz="0" w:space="0" w:color="auto"/>
            <w:left w:val="none" w:sz="0" w:space="0" w:color="auto"/>
            <w:bottom w:val="none" w:sz="0" w:space="0" w:color="auto"/>
            <w:right w:val="none" w:sz="0" w:space="0" w:color="auto"/>
          </w:divBdr>
          <w:divsChild>
            <w:div w:id="771559430">
              <w:marLeft w:val="0"/>
              <w:marRight w:val="0"/>
              <w:marTop w:val="0"/>
              <w:marBottom w:val="0"/>
              <w:divBdr>
                <w:top w:val="none" w:sz="0" w:space="0" w:color="auto"/>
                <w:left w:val="none" w:sz="0" w:space="0" w:color="auto"/>
                <w:bottom w:val="none" w:sz="0" w:space="0" w:color="auto"/>
                <w:right w:val="none" w:sz="0" w:space="0" w:color="auto"/>
              </w:divBdr>
              <w:divsChild>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6615682">
      <w:bodyDiv w:val="1"/>
      <w:marLeft w:val="0"/>
      <w:marRight w:val="0"/>
      <w:marTop w:val="0"/>
      <w:marBottom w:val="0"/>
      <w:divBdr>
        <w:top w:val="none" w:sz="0" w:space="0" w:color="auto"/>
        <w:left w:val="none" w:sz="0" w:space="0" w:color="auto"/>
        <w:bottom w:val="none" w:sz="0" w:space="0" w:color="auto"/>
        <w:right w:val="none" w:sz="0" w:space="0" w:color="auto"/>
      </w:divBdr>
      <w:divsChild>
        <w:div w:id="485129731">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sChild>
            <w:div w:id="1595044152">
              <w:marLeft w:val="0"/>
              <w:marRight w:val="0"/>
              <w:marTop w:val="0"/>
              <w:marBottom w:val="0"/>
              <w:divBdr>
                <w:top w:val="none" w:sz="0" w:space="0" w:color="auto"/>
                <w:left w:val="none" w:sz="0" w:space="0" w:color="auto"/>
                <w:bottom w:val="none" w:sz="0" w:space="0" w:color="auto"/>
                <w:right w:val="none" w:sz="0" w:space="0" w:color="auto"/>
              </w:divBdr>
            </w:div>
          </w:divsChild>
        </w:div>
        <w:div w:id="1919561067">
          <w:marLeft w:val="0"/>
          <w:marRight w:val="0"/>
          <w:marTop w:val="0"/>
          <w:marBottom w:val="0"/>
          <w:divBdr>
            <w:top w:val="none" w:sz="0" w:space="0" w:color="auto"/>
            <w:left w:val="none" w:sz="0" w:space="0" w:color="auto"/>
            <w:bottom w:val="none" w:sz="0" w:space="0" w:color="auto"/>
            <w:right w:val="none" w:sz="0" w:space="0" w:color="auto"/>
          </w:divBdr>
        </w:div>
        <w:div w:id="1281297255">
          <w:marLeft w:val="0"/>
          <w:marRight w:val="0"/>
          <w:marTop w:val="0"/>
          <w:marBottom w:val="0"/>
          <w:divBdr>
            <w:top w:val="none" w:sz="0" w:space="0" w:color="auto"/>
            <w:left w:val="none" w:sz="0" w:space="0" w:color="auto"/>
            <w:bottom w:val="none" w:sz="0" w:space="0" w:color="auto"/>
            <w:right w:val="none" w:sz="0" w:space="0" w:color="auto"/>
          </w:divBdr>
          <w:divsChild>
            <w:div w:id="2064133332">
              <w:marLeft w:val="0"/>
              <w:marRight w:val="0"/>
              <w:marTop w:val="0"/>
              <w:marBottom w:val="0"/>
              <w:divBdr>
                <w:top w:val="none" w:sz="0" w:space="0" w:color="auto"/>
                <w:left w:val="none" w:sz="0" w:space="0" w:color="auto"/>
                <w:bottom w:val="none" w:sz="0" w:space="0" w:color="auto"/>
                <w:right w:val="none" w:sz="0" w:space="0" w:color="auto"/>
              </w:divBdr>
            </w:div>
          </w:divsChild>
        </w:div>
        <w:div w:id="1720324869">
          <w:marLeft w:val="0"/>
          <w:marRight w:val="0"/>
          <w:marTop w:val="0"/>
          <w:marBottom w:val="0"/>
          <w:divBdr>
            <w:top w:val="none" w:sz="0" w:space="0" w:color="auto"/>
            <w:left w:val="none" w:sz="0" w:space="0" w:color="auto"/>
            <w:bottom w:val="none" w:sz="0" w:space="0" w:color="auto"/>
            <w:right w:val="none" w:sz="0" w:space="0" w:color="auto"/>
          </w:divBdr>
        </w:div>
        <w:div w:id="763456171">
          <w:marLeft w:val="0"/>
          <w:marRight w:val="0"/>
          <w:marTop w:val="0"/>
          <w:marBottom w:val="0"/>
          <w:divBdr>
            <w:top w:val="none" w:sz="0" w:space="0" w:color="auto"/>
            <w:left w:val="none" w:sz="0" w:space="0" w:color="auto"/>
            <w:bottom w:val="none" w:sz="0" w:space="0" w:color="auto"/>
            <w:right w:val="none" w:sz="0" w:space="0" w:color="auto"/>
          </w:divBdr>
          <w:divsChild>
            <w:div w:id="1118522962">
              <w:marLeft w:val="0"/>
              <w:marRight w:val="0"/>
              <w:marTop w:val="0"/>
              <w:marBottom w:val="0"/>
              <w:divBdr>
                <w:top w:val="none" w:sz="0" w:space="0" w:color="auto"/>
                <w:left w:val="none" w:sz="0" w:space="0" w:color="auto"/>
                <w:bottom w:val="none" w:sz="0" w:space="0" w:color="auto"/>
                <w:right w:val="none" w:sz="0" w:space="0" w:color="auto"/>
              </w:divBdr>
            </w:div>
          </w:divsChild>
        </w:div>
        <w:div w:id="1278679766">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sChild>
            <w:div w:id="261837186">
              <w:marLeft w:val="0"/>
              <w:marRight w:val="0"/>
              <w:marTop w:val="0"/>
              <w:marBottom w:val="0"/>
              <w:divBdr>
                <w:top w:val="none" w:sz="0" w:space="0" w:color="auto"/>
                <w:left w:val="none" w:sz="0" w:space="0" w:color="auto"/>
                <w:bottom w:val="none" w:sz="0" w:space="0" w:color="auto"/>
                <w:right w:val="none" w:sz="0" w:space="0" w:color="auto"/>
              </w:divBdr>
            </w:div>
          </w:divsChild>
        </w:div>
        <w:div w:id="991445164">
          <w:marLeft w:val="0"/>
          <w:marRight w:val="0"/>
          <w:marTop w:val="0"/>
          <w:marBottom w:val="0"/>
          <w:divBdr>
            <w:top w:val="none" w:sz="0" w:space="0" w:color="auto"/>
            <w:left w:val="none" w:sz="0" w:space="0" w:color="auto"/>
            <w:bottom w:val="none" w:sz="0" w:space="0" w:color="auto"/>
            <w:right w:val="none" w:sz="0" w:space="0" w:color="auto"/>
          </w:divBdr>
        </w:div>
        <w:div w:id="557664180">
          <w:marLeft w:val="0"/>
          <w:marRight w:val="0"/>
          <w:marTop w:val="0"/>
          <w:marBottom w:val="0"/>
          <w:divBdr>
            <w:top w:val="none" w:sz="0" w:space="0" w:color="auto"/>
            <w:left w:val="none" w:sz="0" w:space="0" w:color="auto"/>
            <w:bottom w:val="none" w:sz="0" w:space="0" w:color="auto"/>
            <w:right w:val="none" w:sz="0" w:space="0" w:color="auto"/>
          </w:divBdr>
          <w:divsChild>
            <w:div w:id="533228716">
              <w:marLeft w:val="0"/>
              <w:marRight w:val="0"/>
              <w:marTop w:val="0"/>
              <w:marBottom w:val="0"/>
              <w:divBdr>
                <w:top w:val="none" w:sz="0" w:space="0" w:color="auto"/>
                <w:left w:val="none" w:sz="0" w:space="0" w:color="auto"/>
                <w:bottom w:val="none" w:sz="0" w:space="0" w:color="auto"/>
                <w:right w:val="none" w:sz="0" w:space="0" w:color="auto"/>
              </w:divBdr>
            </w:div>
          </w:divsChild>
        </w:div>
        <w:div w:id="1667170491">
          <w:marLeft w:val="0"/>
          <w:marRight w:val="0"/>
          <w:marTop w:val="0"/>
          <w:marBottom w:val="0"/>
          <w:divBdr>
            <w:top w:val="none" w:sz="0" w:space="0" w:color="auto"/>
            <w:left w:val="none" w:sz="0" w:space="0" w:color="auto"/>
            <w:bottom w:val="none" w:sz="0" w:space="0" w:color="auto"/>
            <w:right w:val="none" w:sz="0" w:space="0" w:color="auto"/>
          </w:divBdr>
        </w:div>
        <w:div w:id="557015111">
          <w:marLeft w:val="0"/>
          <w:marRight w:val="0"/>
          <w:marTop w:val="0"/>
          <w:marBottom w:val="0"/>
          <w:divBdr>
            <w:top w:val="none" w:sz="0" w:space="0" w:color="auto"/>
            <w:left w:val="none" w:sz="0" w:space="0" w:color="auto"/>
            <w:bottom w:val="none" w:sz="0" w:space="0" w:color="auto"/>
            <w:right w:val="none" w:sz="0" w:space="0" w:color="auto"/>
          </w:divBdr>
          <w:divsChild>
            <w:div w:id="154104777">
              <w:marLeft w:val="0"/>
              <w:marRight w:val="0"/>
              <w:marTop w:val="0"/>
              <w:marBottom w:val="0"/>
              <w:divBdr>
                <w:top w:val="none" w:sz="0" w:space="0" w:color="auto"/>
                <w:left w:val="none" w:sz="0" w:space="0" w:color="auto"/>
                <w:bottom w:val="none" w:sz="0" w:space="0" w:color="auto"/>
                <w:right w:val="none" w:sz="0" w:space="0" w:color="auto"/>
              </w:divBdr>
            </w:div>
          </w:divsChild>
        </w:div>
        <w:div w:id="442112709">
          <w:marLeft w:val="0"/>
          <w:marRight w:val="0"/>
          <w:marTop w:val="0"/>
          <w:marBottom w:val="0"/>
          <w:divBdr>
            <w:top w:val="none" w:sz="0" w:space="0" w:color="auto"/>
            <w:left w:val="none" w:sz="0" w:space="0" w:color="auto"/>
            <w:bottom w:val="none" w:sz="0" w:space="0" w:color="auto"/>
            <w:right w:val="none" w:sz="0" w:space="0" w:color="auto"/>
          </w:divBdr>
        </w:div>
        <w:div w:id="1720472359">
          <w:marLeft w:val="0"/>
          <w:marRight w:val="0"/>
          <w:marTop w:val="0"/>
          <w:marBottom w:val="0"/>
          <w:divBdr>
            <w:top w:val="none" w:sz="0" w:space="0" w:color="auto"/>
            <w:left w:val="none" w:sz="0" w:space="0" w:color="auto"/>
            <w:bottom w:val="none" w:sz="0" w:space="0" w:color="auto"/>
            <w:right w:val="none" w:sz="0" w:space="0" w:color="auto"/>
          </w:divBdr>
          <w:divsChild>
            <w:div w:id="226495088">
              <w:marLeft w:val="0"/>
              <w:marRight w:val="0"/>
              <w:marTop w:val="0"/>
              <w:marBottom w:val="0"/>
              <w:divBdr>
                <w:top w:val="none" w:sz="0" w:space="0" w:color="auto"/>
                <w:left w:val="none" w:sz="0" w:space="0" w:color="auto"/>
                <w:bottom w:val="none" w:sz="0" w:space="0" w:color="auto"/>
                <w:right w:val="none" w:sz="0" w:space="0" w:color="auto"/>
              </w:divBdr>
            </w:div>
          </w:divsChild>
        </w:div>
        <w:div w:id="1110199399">
          <w:marLeft w:val="0"/>
          <w:marRight w:val="0"/>
          <w:marTop w:val="300"/>
          <w:marBottom w:val="0"/>
          <w:divBdr>
            <w:top w:val="none" w:sz="0" w:space="0" w:color="auto"/>
            <w:left w:val="none" w:sz="0" w:space="0" w:color="auto"/>
            <w:bottom w:val="none" w:sz="0" w:space="0" w:color="auto"/>
            <w:right w:val="none" w:sz="0" w:space="0" w:color="auto"/>
          </w:divBdr>
          <w:divsChild>
            <w:div w:id="1029259861">
              <w:marLeft w:val="0"/>
              <w:marRight w:val="0"/>
              <w:marTop w:val="0"/>
              <w:marBottom w:val="0"/>
              <w:divBdr>
                <w:top w:val="none" w:sz="0" w:space="0" w:color="auto"/>
                <w:left w:val="none" w:sz="0" w:space="0" w:color="auto"/>
                <w:bottom w:val="none" w:sz="0" w:space="0" w:color="auto"/>
                <w:right w:val="none" w:sz="0" w:space="0" w:color="auto"/>
              </w:divBdr>
              <w:divsChild>
                <w:div w:id="558904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070095">
          <w:marLeft w:val="0"/>
          <w:marRight w:val="0"/>
          <w:marTop w:val="300"/>
          <w:marBottom w:val="0"/>
          <w:divBdr>
            <w:top w:val="none" w:sz="0" w:space="0" w:color="auto"/>
            <w:left w:val="none" w:sz="0" w:space="0" w:color="auto"/>
            <w:bottom w:val="none" w:sz="0" w:space="0" w:color="auto"/>
            <w:right w:val="none" w:sz="0" w:space="0" w:color="auto"/>
          </w:divBdr>
          <w:divsChild>
            <w:div w:id="1623613225">
              <w:marLeft w:val="0"/>
              <w:marRight w:val="0"/>
              <w:marTop w:val="0"/>
              <w:marBottom w:val="0"/>
              <w:divBdr>
                <w:top w:val="none" w:sz="0" w:space="0" w:color="auto"/>
                <w:left w:val="none" w:sz="0" w:space="0" w:color="auto"/>
                <w:bottom w:val="none" w:sz="0" w:space="0" w:color="auto"/>
                <w:right w:val="none" w:sz="0" w:space="0" w:color="auto"/>
              </w:divBdr>
              <w:divsChild>
                <w:div w:id="479225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829594">
          <w:marLeft w:val="0"/>
          <w:marRight w:val="0"/>
          <w:marTop w:val="300"/>
          <w:marBottom w:val="0"/>
          <w:divBdr>
            <w:top w:val="none" w:sz="0" w:space="0" w:color="auto"/>
            <w:left w:val="none" w:sz="0" w:space="0" w:color="auto"/>
            <w:bottom w:val="none" w:sz="0" w:space="0" w:color="auto"/>
            <w:right w:val="none" w:sz="0" w:space="0" w:color="auto"/>
          </w:divBdr>
          <w:divsChild>
            <w:div w:id="320499930">
              <w:marLeft w:val="0"/>
              <w:marRight w:val="0"/>
              <w:marTop w:val="0"/>
              <w:marBottom w:val="0"/>
              <w:divBdr>
                <w:top w:val="none" w:sz="0" w:space="0" w:color="auto"/>
                <w:left w:val="none" w:sz="0" w:space="0" w:color="auto"/>
                <w:bottom w:val="none" w:sz="0" w:space="0" w:color="auto"/>
                <w:right w:val="none" w:sz="0" w:space="0" w:color="auto"/>
              </w:divBdr>
              <w:divsChild>
                <w:div w:id="1382754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275397">
          <w:marLeft w:val="0"/>
          <w:marRight w:val="0"/>
          <w:marTop w:val="300"/>
          <w:marBottom w:val="0"/>
          <w:divBdr>
            <w:top w:val="none" w:sz="0" w:space="0" w:color="auto"/>
            <w:left w:val="none" w:sz="0" w:space="0" w:color="auto"/>
            <w:bottom w:val="none" w:sz="0" w:space="0" w:color="auto"/>
            <w:right w:val="none" w:sz="0" w:space="0" w:color="auto"/>
          </w:divBdr>
          <w:divsChild>
            <w:div w:id="198511820">
              <w:marLeft w:val="0"/>
              <w:marRight w:val="0"/>
              <w:marTop w:val="0"/>
              <w:marBottom w:val="0"/>
              <w:divBdr>
                <w:top w:val="none" w:sz="0" w:space="0" w:color="auto"/>
                <w:left w:val="none" w:sz="0" w:space="0" w:color="auto"/>
                <w:bottom w:val="none" w:sz="0" w:space="0" w:color="auto"/>
                <w:right w:val="none" w:sz="0" w:space="0" w:color="auto"/>
              </w:divBdr>
              <w:divsChild>
                <w:div w:id="23417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9044182">
      <w:bodyDiv w:val="1"/>
      <w:marLeft w:val="0"/>
      <w:marRight w:val="0"/>
      <w:marTop w:val="0"/>
      <w:marBottom w:val="0"/>
      <w:divBdr>
        <w:top w:val="none" w:sz="0" w:space="0" w:color="auto"/>
        <w:left w:val="none" w:sz="0" w:space="0" w:color="auto"/>
        <w:bottom w:val="none" w:sz="0" w:space="0" w:color="auto"/>
        <w:right w:val="none" w:sz="0" w:space="0" w:color="auto"/>
      </w:divBdr>
      <w:divsChild>
        <w:div w:id="1302153241">
          <w:marLeft w:val="0"/>
          <w:marRight w:val="0"/>
          <w:marTop w:val="0"/>
          <w:marBottom w:val="0"/>
          <w:divBdr>
            <w:top w:val="none" w:sz="0" w:space="0" w:color="auto"/>
            <w:left w:val="none" w:sz="0" w:space="0" w:color="auto"/>
            <w:bottom w:val="none" w:sz="0" w:space="0" w:color="auto"/>
            <w:right w:val="none" w:sz="0" w:space="0" w:color="auto"/>
          </w:divBdr>
        </w:div>
        <w:div w:id="2062097253">
          <w:marLeft w:val="0"/>
          <w:marRight w:val="0"/>
          <w:marTop w:val="0"/>
          <w:marBottom w:val="0"/>
          <w:divBdr>
            <w:top w:val="none" w:sz="0" w:space="0" w:color="auto"/>
            <w:left w:val="none" w:sz="0" w:space="0" w:color="auto"/>
            <w:bottom w:val="none" w:sz="0" w:space="0" w:color="auto"/>
            <w:right w:val="none" w:sz="0" w:space="0" w:color="auto"/>
          </w:divBdr>
          <w:divsChild>
            <w:div w:id="108279224">
              <w:marLeft w:val="0"/>
              <w:marRight w:val="0"/>
              <w:marTop w:val="0"/>
              <w:marBottom w:val="0"/>
              <w:divBdr>
                <w:top w:val="none" w:sz="0" w:space="0" w:color="auto"/>
                <w:left w:val="none" w:sz="0" w:space="0" w:color="auto"/>
                <w:bottom w:val="none" w:sz="0" w:space="0" w:color="auto"/>
                <w:right w:val="none" w:sz="0" w:space="0" w:color="auto"/>
              </w:divBdr>
            </w:div>
          </w:divsChild>
        </w:div>
        <w:div w:id="1898128717">
          <w:marLeft w:val="0"/>
          <w:marRight w:val="0"/>
          <w:marTop w:val="0"/>
          <w:marBottom w:val="0"/>
          <w:divBdr>
            <w:top w:val="none" w:sz="0" w:space="0" w:color="auto"/>
            <w:left w:val="none" w:sz="0" w:space="0" w:color="auto"/>
            <w:bottom w:val="none" w:sz="0" w:space="0" w:color="auto"/>
            <w:right w:val="none" w:sz="0" w:space="0" w:color="auto"/>
          </w:divBdr>
        </w:div>
        <w:div w:id="1543517659">
          <w:marLeft w:val="0"/>
          <w:marRight w:val="0"/>
          <w:marTop w:val="0"/>
          <w:marBottom w:val="0"/>
          <w:divBdr>
            <w:top w:val="none" w:sz="0" w:space="0" w:color="auto"/>
            <w:left w:val="none" w:sz="0" w:space="0" w:color="auto"/>
            <w:bottom w:val="none" w:sz="0" w:space="0" w:color="auto"/>
            <w:right w:val="none" w:sz="0" w:space="0" w:color="auto"/>
          </w:divBdr>
          <w:divsChild>
            <w:div w:id="310446773">
              <w:marLeft w:val="0"/>
              <w:marRight w:val="0"/>
              <w:marTop w:val="0"/>
              <w:marBottom w:val="0"/>
              <w:divBdr>
                <w:top w:val="none" w:sz="0" w:space="0" w:color="auto"/>
                <w:left w:val="none" w:sz="0" w:space="0" w:color="auto"/>
                <w:bottom w:val="none" w:sz="0" w:space="0" w:color="auto"/>
                <w:right w:val="none" w:sz="0" w:space="0" w:color="auto"/>
              </w:divBdr>
            </w:div>
          </w:divsChild>
        </w:div>
        <w:div w:id="644311347">
          <w:marLeft w:val="0"/>
          <w:marRight w:val="0"/>
          <w:marTop w:val="0"/>
          <w:marBottom w:val="0"/>
          <w:divBdr>
            <w:top w:val="none" w:sz="0" w:space="0" w:color="auto"/>
            <w:left w:val="none" w:sz="0" w:space="0" w:color="auto"/>
            <w:bottom w:val="none" w:sz="0" w:space="0" w:color="auto"/>
            <w:right w:val="none" w:sz="0" w:space="0" w:color="auto"/>
          </w:divBdr>
        </w:div>
        <w:div w:id="1027365745">
          <w:marLeft w:val="0"/>
          <w:marRight w:val="0"/>
          <w:marTop w:val="0"/>
          <w:marBottom w:val="0"/>
          <w:divBdr>
            <w:top w:val="none" w:sz="0" w:space="0" w:color="auto"/>
            <w:left w:val="none" w:sz="0" w:space="0" w:color="auto"/>
            <w:bottom w:val="none" w:sz="0" w:space="0" w:color="auto"/>
            <w:right w:val="none" w:sz="0" w:space="0" w:color="auto"/>
          </w:divBdr>
          <w:divsChild>
            <w:div w:id="68582627">
              <w:marLeft w:val="0"/>
              <w:marRight w:val="0"/>
              <w:marTop w:val="0"/>
              <w:marBottom w:val="0"/>
              <w:divBdr>
                <w:top w:val="none" w:sz="0" w:space="0" w:color="auto"/>
                <w:left w:val="none" w:sz="0" w:space="0" w:color="auto"/>
                <w:bottom w:val="none" w:sz="0" w:space="0" w:color="auto"/>
                <w:right w:val="none" w:sz="0" w:space="0" w:color="auto"/>
              </w:divBdr>
            </w:div>
          </w:divsChild>
        </w:div>
        <w:div w:id="644357440">
          <w:marLeft w:val="0"/>
          <w:marRight w:val="0"/>
          <w:marTop w:val="0"/>
          <w:marBottom w:val="0"/>
          <w:divBdr>
            <w:top w:val="none" w:sz="0" w:space="0" w:color="auto"/>
            <w:left w:val="none" w:sz="0" w:space="0" w:color="auto"/>
            <w:bottom w:val="none" w:sz="0" w:space="0" w:color="auto"/>
            <w:right w:val="none" w:sz="0" w:space="0" w:color="auto"/>
          </w:divBdr>
        </w:div>
        <w:div w:id="1434981587">
          <w:marLeft w:val="0"/>
          <w:marRight w:val="0"/>
          <w:marTop w:val="0"/>
          <w:marBottom w:val="0"/>
          <w:divBdr>
            <w:top w:val="none" w:sz="0" w:space="0" w:color="auto"/>
            <w:left w:val="none" w:sz="0" w:space="0" w:color="auto"/>
            <w:bottom w:val="none" w:sz="0" w:space="0" w:color="auto"/>
            <w:right w:val="none" w:sz="0" w:space="0" w:color="auto"/>
          </w:divBdr>
          <w:divsChild>
            <w:div w:id="756293753">
              <w:marLeft w:val="0"/>
              <w:marRight w:val="0"/>
              <w:marTop w:val="0"/>
              <w:marBottom w:val="0"/>
              <w:divBdr>
                <w:top w:val="none" w:sz="0" w:space="0" w:color="auto"/>
                <w:left w:val="none" w:sz="0" w:space="0" w:color="auto"/>
                <w:bottom w:val="none" w:sz="0" w:space="0" w:color="auto"/>
                <w:right w:val="none" w:sz="0" w:space="0" w:color="auto"/>
              </w:divBdr>
            </w:div>
          </w:divsChild>
        </w:div>
        <w:div w:id="1659651338">
          <w:marLeft w:val="0"/>
          <w:marRight w:val="0"/>
          <w:marTop w:val="0"/>
          <w:marBottom w:val="0"/>
          <w:divBdr>
            <w:top w:val="none" w:sz="0" w:space="0" w:color="auto"/>
            <w:left w:val="none" w:sz="0" w:space="0" w:color="auto"/>
            <w:bottom w:val="none" w:sz="0" w:space="0" w:color="auto"/>
            <w:right w:val="none" w:sz="0" w:space="0" w:color="auto"/>
          </w:divBdr>
        </w:div>
        <w:div w:id="1315332290">
          <w:marLeft w:val="0"/>
          <w:marRight w:val="0"/>
          <w:marTop w:val="0"/>
          <w:marBottom w:val="0"/>
          <w:divBdr>
            <w:top w:val="none" w:sz="0" w:space="0" w:color="auto"/>
            <w:left w:val="none" w:sz="0" w:space="0" w:color="auto"/>
            <w:bottom w:val="none" w:sz="0" w:space="0" w:color="auto"/>
            <w:right w:val="none" w:sz="0" w:space="0" w:color="auto"/>
          </w:divBdr>
          <w:divsChild>
            <w:div w:id="829907119">
              <w:marLeft w:val="0"/>
              <w:marRight w:val="0"/>
              <w:marTop w:val="0"/>
              <w:marBottom w:val="0"/>
              <w:divBdr>
                <w:top w:val="none" w:sz="0" w:space="0" w:color="auto"/>
                <w:left w:val="none" w:sz="0" w:space="0" w:color="auto"/>
                <w:bottom w:val="none" w:sz="0" w:space="0" w:color="auto"/>
                <w:right w:val="none" w:sz="0" w:space="0" w:color="auto"/>
              </w:divBdr>
            </w:div>
          </w:divsChild>
        </w:div>
        <w:div w:id="633486638">
          <w:marLeft w:val="0"/>
          <w:marRight w:val="0"/>
          <w:marTop w:val="0"/>
          <w:marBottom w:val="0"/>
          <w:divBdr>
            <w:top w:val="none" w:sz="0" w:space="0" w:color="auto"/>
            <w:left w:val="none" w:sz="0" w:space="0" w:color="auto"/>
            <w:bottom w:val="none" w:sz="0" w:space="0" w:color="auto"/>
            <w:right w:val="none" w:sz="0" w:space="0" w:color="auto"/>
          </w:divBdr>
        </w:div>
        <w:div w:id="1131558649">
          <w:marLeft w:val="0"/>
          <w:marRight w:val="0"/>
          <w:marTop w:val="0"/>
          <w:marBottom w:val="0"/>
          <w:divBdr>
            <w:top w:val="none" w:sz="0" w:space="0" w:color="auto"/>
            <w:left w:val="none" w:sz="0" w:space="0" w:color="auto"/>
            <w:bottom w:val="none" w:sz="0" w:space="0" w:color="auto"/>
            <w:right w:val="none" w:sz="0" w:space="0" w:color="auto"/>
          </w:divBdr>
          <w:divsChild>
            <w:div w:id="368453076">
              <w:marLeft w:val="0"/>
              <w:marRight w:val="0"/>
              <w:marTop w:val="0"/>
              <w:marBottom w:val="0"/>
              <w:divBdr>
                <w:top w:val="none" w:sz="0" w:space="0" w:color="auto"/>
                <w:left w:val="none" w:sz="0" w:space="0" w:color="auto"/>
                <w:bottom w:val="none" w:sz="0" w:space="0" w:color="auto"/>
                <w:right w:val="none" w:sz="0" w:space="0" w:color="auto"/>
              </w:divBdr>
            </w:div>
          </w:divsChild>
        </w:div>
        <w:div w:id="253520056">
          <w:marLeft w:val="0"/>
          <w:marRight w:val="0"/>
          <w:marTop w:val="0"/>
          <w:marBottom w:val="0"/>
          <w:divBdr>
            <w:top w:val="none" w:sz="0" w:space="0" w:color="auto"/>
            <w:left w:val="none" w:sz="0" w:space="0" w:color="auto"/>
            <w:bottom w:val="none" w:sz="0" w:space="0" w:color="auto"/>
            <w:right w:val="none" w:sz="0" w:space="0" w:color="auto"/>
          </w:divBdr>
        </w:div>
        <w:div w:id="625432164">
          <w:marLeft w:val="0"/>
          <w:marRight w:val="0"/>
          <w:marTop w:val="0"/>
          <w:marBottom w:val="0"/>
          <w:divBdr>
            <w:top w:val="none" w:sz="0" w:space="0" w:color="auto"/>
            <w:left w:val="none" w:sz="0" w:space="0" w:color="auto"/>
            <w:bottom w:val="none" w:sz="0" w:space="0" w:color="auto"/>
            <w:right w:val="none" w:sz="0" w:space="0" w:color="auto"/>
          </w:divBdr>
          <w:divsChild>
            <w:div w:id="209264850">
              <w:marLeft w:val="0"/>
              <w:marRight w:val="0"/>
              <w:marTop w:val="0"/>
              <w:marBottom w:val="0"/>
              <w:divBdr>
                <w:top w:val="none" w:sz="0" w:space="0" w:color="auto"/>
                <w:left w:val="none" w:sz="0" w:space="0" w:color="auto"/>
                <w:bottom w:val="none" w:sz="0" w:space="0" w:color="auto"/>
                <w:right w:val="none" w:sz="0" w:space="0" w:color="auto"/>
              </w:divBdr>
            </w:div>
          </w:divsChild>
        </w:div>
        <w:div w:id="1094744301">
          <w:marLeft w:val="0"/>
          <w:marRight w:val="0"/>
          <w:marTop w:val="300"/>
          <w:marBottom w:val="0"/>
          <w:divBdr>
            <w:top w:val="none" w:sz="0" w:space="0" w:color="auto"/>
            <w:left w:val="none" w:sz="0" w:space="0" w:color="auto"/>
            <w:bottom w:val="none" w:sz="0" w:space="0" w:color="auto"/>
            <w:right w:val="none" w:sz="0" w:space="0" w:color="auto"/>
          </w:divBdr>
          <w:divsChild>
            <w:div w:id="436144013">
              <w:marLeft w:val="0"/>
              <w:marRight w:val="0"/>
              <w:marTop w:val="0"/>
              <w:marBottom w:val="0"/>
              <w:divBdr>
                <w:top w:val="none" w:sz="0" w:space="0" w:color="auto"/>
                <w:left w:val="none" w:sz="0" w:space="0" w:color="auto"/>
                <w:bottom w:val="none" w:sz="0" w:space="0" w:color="auto"/>
                <w:right w:val="none" w:sz="0" w:space="0" w:color="auto"/>
              </w:divBdr>
              <w:divsChild>
                <w:div w:id="1327322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484041">
          <w:marLeft w:val="0"/>
          <w:marRight w:val="0"/>
          <w:marTop w:val="300"/>
          <w:marBottom w:val="0"/>
          <w:divBdr>
            <w:top w:val="none" w:sz="0" w:space="0" w:color="auto"/>
            <w:left w:val="none" w:sz="0" w:space="0" w:color="auto"/>
            <w:bottom w:val="none" w:sz="0" w:space="0" w:color="auto"/>
            <w:right w:val="none" w:sz="0" w:space="0" w:color="auto"/>
          </w:divBdr>
          <w:divsChild>
            <w:div w:id="1723481794">
              <w:marLeft w:val="0"/>
              <w:marRight w:val="0"/>
              <w:marTop w:val="0"/>
              <w:marBottom w:val="0"/>
              <w:divBdr>
                <w:top w:val="none" w:sz="0" w:space="0" w:color="auto"/>
                <w:left w:val="none" w:sz="0" w:space="0" w:color="auto"/>
                <w:bottom w:val="none" w:sz="0" w:space="0" w:color="auto"/>
                <w:right w:val="none" w:sz="0" w:space="0" w:color="auto"/>
              </w:divBdr>
              <w:divsChild>
                <w:div w:id="1472163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6757638">
          <w:marLeft w:val="0"/>
          <w:marRight w:val="0"/>
          <w:marTop w:val="300"/>
          <w:marBottom w:val="0"/>
          <w:divBdr>
            <w:top w:val="none" w:sz="0" w:space="0" w:color="auto"/>
            <w:left w:val="none" w:sz="0" w:space="0" w:color="auto"/>
            <w:bottom w:val="none" w:sz="0" w:space="0" w:color="auto"/>
            <w:right w:val="none" w:sz="0" w:space="0" w:color="auto"/>
          </w:divBdr>
          <w:divsChild>
            <w:div w:id="1804156010">
              <w:marLeft w:val="0"/>
              <w:marRight w:val="0"/>
              <w:marTop w:val="0"/>
              <w:marBottom w:val="0"/>
              <w:divBdr>
                <w:top w:val="none" w:sz="0" w:space="0" w:color="auto"/>
                <w:left w:val="none" w:sz="0" w:space="0" w:color="auto"/>
                <w:bottom w:val="none" w:sz="0" w:space="0" w:color="auto"/>
                <w:right w:val="none" w:sz="0" w:space="0" w:color="auto"/>
              </w:divBdr>
              <w:divsChild>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683411">
          <w:marLeft w:val="0"/>
          <w:marRight w:val="0"/>
          <w:marTop w:val="300"/>
          <w:marBottom w:val="0"/>
          <w:divBdr>
            <w:top w:val="none" w:sz="0" w:space="0" w:color="auto"/>
            <w:left w:val="none" w:sz="0" w:space="0" w:color="auto"/>
            <w:bottom w:val="none" w:sz="0" w:space="0" w:color="auto"/>
            <w:right w:val="none" w:sz="0" w:space="0" w:color="auto"/>
          </w:divBdr>
          <w:divsChild>
            <w:div w:id="1668704843">
              <w:marLeft w:val="0"/>
              <w:marRight w:val="0"/>
              <w:marTop w:val="0"/>
              <w:marBottom w:val="0"/>
              <w:divBdr>
                <w:top w:val="none" w:sz="0" w:space="0" w:color="auto"/>
                <w:left w:val="none" w:sz="0" w:space="0" w:color="auto"/>
                <w:bottom w:val="none" w:sz="0" w:space="0" w:color="auto"/>
                <w:right w:val="none" w:sz="0" w:space="0" w:color="auto"/>
              </w:divBdr>
              <w:divsChild>
                <w:div w:id="982806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9435617">
      <w:bodyDiv w:val="1"/>
      <w:marLeft w:val="0"/>
      <w:marRight w:val="0"/>
      <w:marTop w:val="0"/>
      <w:marBottom w:val="0"/>
      <w:divBdr>
        <w:top w:val="none" w:sz="0" w:space="0" w:color="auto"/>
        <w:left w:val="none" w:sz="0" w:space="0" w:color="auto"/>
        <w:bottom w:val="none" w:sz="0" w:space="0" w:color="auto"/>
        <w:right w:val="none" w:sz="0" w:space="0" w:color="auto"/>
      </w:divBdr>
      <w:divsChild>
        <w:div w:id="63921025">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sChild>
            <w:div w:id="1561596659">
              <w:marLeft w:val="0"/>
              <w:marRight w:val="0"/>
              <w:marTop w:val="0"/>
              <w:marBottom w:val="0"/>
              <w:divBdr>
                <w:top w:val="none" w:sz="0" w:space="0" w:color="auto"/>
                <w:left w:val="none" w:sz="0" w:space="0" w:color="auto"/>
                <w:bottom w:val="none" w:sz="0" w:space="0" w:color="auto"/>
                <w:right w:val="none" w:sz="0" w:space="0" w:color="auto"/>
              </w:divBdr>
              <w:divsChild>
                <w:div w:id="285159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968179">
          <w:marLeft w:val="0"/>
          <w:marRight w:val="0"/>
          <w:marTop w:val="0"/>
          <w:marBottom w:val="0"/>
          <w:divBdr>
            <w:top w:val="none" w:sz="0" w:space="0" w:color="auto"/>
            <w:left w:val="none" w:sz="0" w:space="0" w:color="auto"/>
            <w:bottom w:val="none" w:sz="0" w:space="0" w:color="auto"/>
            <w:right w:val="none" w:sz="0" w:space="0" w:color="auto"/>
          </w:divBdr>
          <w:divsChild>
            <w:div w:id="1018582530">
              <w:marLeft w:val="0"/>
              <w:marRight w:val="0"/>
              <w:marTop w:val="0"/>
              <w:marBottom w:val="0"/>
              <w:divBdr>
                <w:top w:val="none" w:sz="0" w:space="0" w:color="auto"/>
                <w:left w:val="none" w:sz="0" w:space="0" w:color="auto"/>
                <w:bottom w:val="none" w:sz="0" w:space="0" w:color="auto"/>
                <w:right w:val="none" w:sz="0" w:space="0" w:color="auto"/>
              </w:divBdr>
            </w:div>
          </w:divsChild>
        </w:div>
        <w:div w:id="529562947">
          <w:marLeft w:val="0"/>
          <w:marRight w:val="0"/>
          <w:marTop w:val="300"/>
          <w:marBottom w:val="0"/>
          <w:divBdr>
            <w:top w:val="none" w:sz="0" w:space="0" w:color="auto"/>
            <w:left w:val="none" w:sz="0" w:space="0" w:color="auto"/>
            <w:bottom w:val="none" w:sz="0" w:space="0" w:color="auto"/>
            <w:right w:val="none" w:sz="0" w:space="0" w:color="auto"/>
          </w:divBdr>
          <w:divsChild>
            <w:div w:id="1492674074">
              <w:marLeft w:val="0"/>
              <w:marRight w:val="0"/>
              <w:marTop w:val="0"/>
              <w:marBottom w:val="0"/>
              <w:divBdr>
                <w:top w:val="none" w:sz="0" w:space="0" w:color="auto"/>
                <w:left w:val="none" w:sz="0" w:space="0" w:color="auto"/>
                <w:bottom w:val="none" w:sz="0" w:space="0" w:color="auto"/>
                <w:right w:val="none" w:sz="0" w:space="0" w:color="auto"/>
              </w:divBdr>
              <w:divsChild>
                <w:div w:id="1222592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4797626">
          <w:marLeft w:val="0"/>
          <w:marRight w:val="0"/>
          <w:marTop w:val="300"/>
          <w:marBottom w:val="0"/>
          <w:divBdr>
            <w:top w:val="none" w:sz="0" w:space="0" w:color="auto"/>
            <w:left w:val="none" w:sz="0" w:space="0" w:color="auto"/>
            <w:bottom w:val="none" w:sz="0" w:space="0" w:color="auto"/>
            <w:right w:val="none" w:sz="0" w:space="0" w:color="auto"/>
          </w:divBdr>
          <w:divsChild>
            <w:div w:id="1991716234">
              <w:marLeft w:val="0"/>
              <w:marRight w:val="0"/>
              <w:marTop w:val="0"/>
              <w:marBottom w:val="0"/>
              <w:divBdr>
                <w:top w:val="none" w:sz="0" w:space="0" w:color="auto"/>
                <w:left w:val="none" w:sz="0" w:space="0" w:color="auto"/>
                <w:bottom w:val="none" w:sz="0" w:space="0" w:color="auto"/>
                <w:right w:val="none" w:sz="0" w:space="0" w:color="auto"/>
              </w:divBdr>
              <w:divsChild>
                <w:div w:id="482086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008519">
          <w:marLeft w:val="0"/>
          <w:marRight w:val="0"/>
          <w:marTop w:val="0"/>
          <w:marBottom w:val="0"/>
          <w:divBdr>
            <w:top w:val="none" w:sz="0" w:space="0" w:color="auto"/>
            <w:left w:val="none" w:sz="0" w:space="0" w:color="auto"/>
            <w:bottom w:val="none" w:sz="0" w:space="0" w:color="auto"/>
            <w:right w:val="none" w:sz="0" w:space="0" w:color="auto"/>
          </w:divBdr>
        </w:div>
        <w:div w:id="663515037">
          <w:marLeft w:val="0"/>
          <w:marRight w:val="0"/>
          <w:marTop w:val="0"/>
          <w:marBottom w:val="0"/>
          <w:divBdr>
            <w:top w:val="none" w:sz="0" w:space="0" w:color="auto"/>
            <w:left w:val="none" w:sz="0" w:space="0" w:color="auto"/>
            <w:bottom w:val="none" w:sz="0" w:space="0" w:color="auto"/>
            <w:right w:val="none" w:sz="0" w:space="0" w:color="auto"/>
          </w:divBdr>
          <w:divsChild>
            <w:div w:id="8072796">
              <w:marLeft w:val="0"/>
              <w:marRight w:val="0"/>
              <w:marTop w:val="0"/>
              <w:marBottom w:val="0"/>
              <w:divBdr>
                <w:top w:val="none" w:sz="0" w:space="0" w:color="auto"/>
                <w:left w:val="none" w:sz="0" w:space="0" w:color="auto"/>
                <w:bottom w:val="none" w:sz="0" w:space="0" w:color="auto"/>
                <w:right w:val="none" w:sz="0" w:space="0" w:color="auto"/>
              </w:divBdr>
            </w:div>
          </w:divsChild>
        </w:div>
        <w:div w:id="781193188">
          <w:marLeft w:val="0"/>
          <w:marRight w:val="0"/>
          <w:marTop w:val="300"/>
          <w:marBottom w:val="0"/>
          <w:divBdr>
            <w:top w:val="none" w:sz="0" w:space="0" w:color="auto"/>
            <w:left w:val="none" w:sz="0" w:space="0" w:color="auto"/>
            <w:bottom w:val="none" w:sz="0" w:space="0" w:color="auto"/>
            <w:right w:val="none" w:sz="0" w:space="0" w:color="auto"/>
          </w:divBdr>
          <w:divsChild>
            <w:div w:id="372585367">
              <w:marLeft w:val="0"/>
              <w:marRight w:val="0"/>
              <w:marTop w:val="0"/>
              <w:marBottom w:val="0"/>
              <w:divBdr>
                <w:top w:val="none" w:sz="0" w:space="0" w:color="auto"/>
                <w:left w:val="none" w:sz="0" w:space="0" w:color="auto"/>
                <w:bottom w:val="none" w:sz="0" w:space="0" w:color="auto"/>
                <w:right w:val="none" w:sz="0" w:space="0" w:color="auto"/>
              </w:divBdr>
              <w:divsChild>
                <w:div w:id="1154294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213286">
          <w:marLeft w:val="0"/>
          <w:marRight w:val="0"/>
          <w:marTop w:val="0"/>
          <w:marBottom w:val="0"/>
          <w:divBdr>
            <w:top w:val="none" w:sz="0" w:space="0" w:color="auto"/>
            <w:left w:val="none" w:sz="0" w:space="0" w:color="auto"/>
            <w:bottom w:val="none" w:sz="0" w:space="0" w:color="auto"/>
            <w:right w:val="none" w:sz="0" w:space="0" w:color="auto"/>
          </w:divBdr>
          <w:divsChild>
            <w:div w:id="923807085">
              <w:marLeft w:val="0"/>
              <w:marRight w:val="0"/>
              <w:marTop w:val="0"/>
              <w:marBottom w:val="0"/>
              <w:divBdr>
                <w:top w:val="none" w:sz="0" w:space="0" w:color="auto"/>
                <w:left w:val="none" w:sz="0" w:space="0" w:color="auto"/>
                <w:bottom w:val="none" w:sz="0" w:space="0" w:color="auto"/>
                <w:right w:val="none" w:sz="0" w:space="0" w:color="auto"/>
              </w:divBdr>
            </w:div>
          </w:divsChild>
        </w:div>
        <w:div w:id="1381323363">
          <w:marLeft w:val="0"/>
          <w:marRight w:val="0"/>
          <w:marTop w:val="0"/>
          <w:marBottom w:val="0"/>
          <w:divBdr>
            <w:top w:val="none" w:sz="0" w:space="0" w:color="auto"/>
            <w:left w:val="none" w:sz="0" w:space="0" w:color="auto"/>
            <w:bottom w:val="none" w:sz="0" w:space="0" w:color="auto"/>
            <w:right w:val="none" w:sz="0" w:space="0" w:color="auto"/>
          </w:divBdr>
        </w:div>
        <w:div w:id="1460760693">
          <w:marLeft w:val="0"/>
          <w:marRight w:val="0"/>
          <w:marTop w:val="0"/>
          <w:marBottom w:val="0"/>
          <w:divBdr>
            <w:top w:val="none" w:sz="0" w:space="0" w:color="auto"/>
            <w:left w:val="none" w:sz="0" w:space="0" w:color="auto"/>
            <w:bottom w:val="none" w:sz="0" w:space="0" w:color="auto"/>
            <w:right w:val="none" w:sz="0" w:space="0" w:color="auto"/>
          </w:divBdr>
          <w:divsChild>
            <w:div w:id="1125394947">
              <w:marLeft w:val="0"/>
              <w:marRight w:val="0"/>
              <w:marTop w:val="0"/>
              <w:marBottom w:val="0"/>
              <w:divBdr>
                <w:top w:val="none" w:sz="0" w:space="0" w:color="auto"/>
                <w:left w:val="none" w:sz="0" w:space="0" w:color="auto"/>
                <w:bottom w:val="none" w:sz="0" w:space="0" w:color="auto"/>
                <w:right w:val="none" w:sz="0" w:space="0" w:color="auto"/>
              </w:divBdr>
            </w:div>
          </w:divsChild>
        </w:div>
        <w:div w:id="1599369546">
          <w:marLeft w:val="0"/>
          <w:marRight w:val="0"/>
          <w:marTop w:val="0"/>
          <w:marBottom w:val="0"/>
          <w:divBdr>
            <w:top w:val="none" w:sz="0" w:space="0" w:color="auto"/>
            <w:left w:val="none" w:sz="0" w:space="0" w:color="auto"/>
            <w:bottom w:val="none" w:sz="0" w:space="0" w:color="auto"/>
            <w:right w:val="none" w:sz="0" w:space="0" w:color="auto"/>
          </w:divBdr>
          <w:divsChild>
            <w:div w:id="2058771815">
              <w:marLeft w:val="0"/>
              <w:marRight w:val="0"/>
              <w:marTop w:val="0"/>
              <w:marBottom w:val="0"/>
              <w:divBdr>
                <w:top w:val="none" w:sz="0" w:space="0" w:color="auto"/>
                <w:left w:val="none" w:sz="0" w:space="0" w:color="auto"/>
                <w:bottom w:val="none" w:sz="0" w:space="0" w:color="auto"/>
                <w:right w:val="none" w:sz="0" w:space="0" w:color="auto"/>
              </w:divBdr>
            </w:div>
          </w:divsChild>
        </w:div>
        <w:div w:id="1784883742">
          <w:marLeft w:val="0"/>
          <w:marRight w:val="0"/>
          <w:marTop w:val="0"/>
          <w:marBottom w:val="0"/>
          <w:divBdr>
            <w:top w:val="none" w:sz="0" w:space="0" w:color="auto"/>
            <w:left w:val="none" w:sz="0" w:space="0" w:color="auto"/>
            <w:bottom w:val="none" w:sz="0" w:space="0" w:color="auto"/>
            <w:right w:val="none" w:sz="0" w:space="0" w:color="auto"/>
          </w:divBdr>
        </w:div>
        <w:div w:id="1875725678">
          <w:marLeft w:val="0"/>
          <w:marRight w:val="0"/>
          <w:marTop w:val="0"/>
          <w:marBottom w:val="0"/>
          <w:divBdr>
            <w:top w:val="none" w:sz="0" w:space="0" w:color="auto"/>
            <w:left w:val="none" w:sz="0" w:space="0" w:color="auto"/>
            <w:bottom w:val="none" w:sz="0" w:space="0" w:color="auto"/>
            <w:right w:val="none" w:sz="0" w:space="0" w:color="auto"/>
          </w:divBdr>
          <w:divsChild>
            <w:div w:id="2072772811">
              <w:marLeft w:val="0"/>
              <w:marRight w:val="0"/>
              <w:marTop w:val="0"/>
              <w:marBottom w:val="0"/>
              <w:divBdr>
                <w:top w:val="none" w:sz="0" w:space="0" w:color="auto"/>
                <w:left w:val="none" w:sz="0" w:space="0" w:color="auto"/>
                <w:bottom w:val="none" w:sz="0" w:space="0" w:color="auto"/>
                <w:right w:val="none" w:sz="0" w:space="0" w:color="auto"/>
              </w:divBdr>
            </w:div>
          </w:divsChild>
        </w:div>
        <w:div w:id="1900163414">
          <w:marLeft w:val="0"/>
          <w:marRight w:val="0"/>
          <w:marTop w:val="0"/>
          <w:marBottom w:val="0"/>
          <w:divBdr>
            <w:top w:val="none" w:sz="0" w:space="0" w:color="auto"/>
            <w:left w:val="none" w:sz="0" w:space="0" w:color="auto"/>
            <w:bottom w:val="none" w:sz="0" w:space="0" w:color="auto"/>
            <w:right w:val="none" w:sz="0" w:space="0" w:color="auto"/>
          </w:divBdr>
        </w:div>
        <w:div w:id="2057462304">
          <w:marLeft w:val="0"/>
          <w:marRight w:val="0"/>
          <w:marTop w:val="0"/>
          <w:marBottom w:val="0"/>
          <w:divBdr>
            <w:top w:val="none" w:sz="0" w:space="0" w:color="auto"/>
            <w:left w:val="none" w:sz="0" w:space="0" w:color="auto"/>
            <w:bottom w:val="none" w:sz="0" w:space="0" w:color="auto"/>
            <w:right w:val="none" w:sz="0" w:space="0" w:color="auto"/>
          </w:divBdr>
        </w:div>
        <w:div w:id="2062287181">
          <w:marLeft w:val="0"/>
          <w:marRight w:val="0"/>
          <w:marTop w:val="0"/>
          <w:marBottom w:val="0"/>
          <w:divBdr>
            <w:top w:val="none" w:sz="0" w:space="0" w:color="auto"/>
            <w:left w:val="none" w:sz="0" w:space="0" w:color="auto"/>
            <w:bottom w:val="none" w:sz="0" w:space="0" w:color="auto"/>
            <w:right w:val="none" w:sz="0" w:space="0" w:color="auto"/>
          </w:divBdr>
          <w:divsChild>
            <w:div w:id="1572737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0748191">
      <w:bodyDiv w:val="1"/>
      <w:marLeft w:val="0"/>
      <w:marRight w:val="0"/>
      <w:marTop w:val="0"/>
      <w:marBottom w:val="0"/>
      <w:divBdr>
        <w:top w:val="none" w:sz="0" w:space="0" w:color="auto"/>
        <w:left w:val="none" w:sz="0" w:space="0" w:color="auto"/>
        <w:bottom w:val="none" w:sz="0" w:space="0" w:color="auto"/>
        <w:right w:val="none" w:sz="0" w:space="0" w:color="auto"/>
      </w:divBdr>
      <w:divsChild>
        <w:div w:id="482936257">
          <w:marLeft w:val="0"/>
          <w:marRight w:val="0"/>
          <w:marTop w:val="0"/>
          <w:marBottom w:val="0"/>
          <w:divBdr>
            <w:top w:val="none" w:sz="0" w:space="0" w:color="auto"/>
            <w:left w:val="none" w:sz="0" w:space="0" w:color="auto"/>
            <w:bottom w:val="none" w:sz="0" w:space="0" w:color="auto"/>
            <w:right w:val="none" w:sz="0" w:space="0" w:color="auto"/>
          </w:divBdr>
        </w:div>
        <w:div w:id="1807549206">
          <w:marLeft w:val="0"/>
          <w:marRight w:val="0"/>
          <w:marTop w:val="0"/>
          <w:marBottom w:val="0"/>
          <w:divBdr>
            <w:top w:val="none" w:sz="0" w:space="0" w:color="auto"/>
            <w:left w:val="none" w:sz="0" w:space="0" w:color="auto"/>
            <w:bottom w:val="none" w:sz="0" w:space="0" w:color="auto"/>
            <w:right w:val="none" w:sz="0" w:space="0" w:color="auto"/>
          </w:divBdr>
          <w:divsChild>
            <w:div w:id="1269659369">
              <w:marLeft w:val="0"/>
              <w:marRight w:val="0"/>
              <w:marTop w:val="0"/>
              <w:marBottom w:val="0"/>
              <w:divBdr>
                <w:top w:val="none" w:sz="0" w:space="0" w:color="auto"/>
                <w:left w:val="none" w:sz="0" w:space="0" w:color="auto"/>
                <w:bottom w:val="none" w:sz="0" w:space="0" w:color="auto"/>
                <w:right w:val="none" w:sz="0" w:space="0" w:color="auto"/>
              </w:divBdr>
            </w:div>
          </w:divsChild>
        </w:div>
        <w:div w:id="2013213750">
          <w:marLeft w:val="0"/>
          <w:marRight w:val="0"/>
          <w:marTop w:val="0"/>
          <w:marBottom w:val="0"/>
          <w:divBdr>
            <w:top w:val="none" w:sz="0" w:space="0" w:color="auto"/>
            <w:left w:val="none" w:sz="0" w:space="0" w:color="auto"/>
            <w:bottom w:val="none" w:sz="0" w:space="0" w:color="auto"/>
            <w:right w:val="none" w:sz="0" w:space="0" w:color="auto"/>
          </w:divBdr>
        </w:div>
        <w:div w:id="1844123483">
          <w:marLeft w:val="0"/>
          <w:marRight w:val="0"/>
          <w:marTop w:val="0"/>
          <w:marBottom w:val="0"/>
          <w:divBdr>
            <w:top w:val="none" w:sz="0" w:space="0" w:color="auto"/>
            <w:left w:val="none" w:sz="0" w:space="0" w:color="auto"/>
            <w:bottom w:val="none" w:sz="0" w:space="0" w:color="auto"/>
            <w:right w:val="none" w:sz="0" w:space="0" w:color="auto"/>
          </w:divBdr>
          <w:divsChild>
            <w:div w:id="493185394">
              <w:marLeft w:val="0"/>
              <w:marRight w:val="0"/>
              <w:marTop w:val="0"/>
              <w:marBottom w:val="0"/>
              <w:divBdr>
                <w:top w:val="none" w:sz="0" w:space="0" w:color="auto"/>
                <w:left w:val="none" w:sz="0" w:space="0" w:color="auto"/>
                <w:bottom w:val="none" w:sz="0" w:space="0" w:color="auto"/>
                <w:right w:val="none" w:sz="0" w:space="0" w:color="auto"/>
              </w:divBdr>
            </w:div>
          </w:divsChild>
        </w:div>
        <w:div w:id="38747836">
          <w:marLeft w:val="0"/>
          <w:marRight w:val="0"/>
          <w:marTop w:val="0"/>
          <w:marBottom w:val="0"/>
          <w:divBdr>
            <w:top w:val="none" w:sz="0" w:space="0" w:color="auto"/>
            <w:left w:val="none" w:sz="0" w:space="0" w:color="auto"/>
            <w:bottom w:val="none" w:sz="0" w:space="0" w:color="auto"/>
            <w:right w:val="none" w:sz="0" w:space="0" w:color="auto"/>
          </w:divBdr>
        </w:div>
        <w:div w:id="1923948248">
          <w:marLeft w:val="0"/>
          <w:marRight w:val="0"/>
          <w:marTop w:val="0"/>
          <w:marBottom w:val="0"/>
          <w:divBdr>
            <w:top w:val="none" w:sz="0" w:space="0" w:color="auto"/>
            <w:left w:val="none" w:sz="0" w:space="0" w:color="auto"/>
            <w:bottom w:val="none" w:sz="0" w:space="0" w:color="auto"/>
            <w:right w:val="none" w:sz="0" w:space="0" w:color="auto"/>
          </w:divBdr>
          <w:divsChild>
            <w:div w:id="1550800958">
              <w:marLeft w:val="0"/>
              <w:marRight w:val="0"/>
              <w:marTop w:val="0"/>
              <w:marBottom w:val="0"/>
              <w:divBdr>
                <w:top w:val="none" w:sz="0" w:space="0" w:color="auto"/>
                <w:left w:val="none" w:sz="0" w:space="0" w:color="auto"/>
                <w:bottom w:val="none" w:sz="0" w:space="0" w:color="auto"/>
                <w:right w:val="none" w:sz="0" w:space="0" w:color="auto"/>
              </w:divBdr>
            </w:div>
          </w:divsChild>
        </w:div>
        <w:div w:id="1209340792">
          <w:marLeft w:val="0"/>
          <w:marRight w:val="0"/>
          <w:marTop w:val="0"/>
          <w:marBottom w:val="0"/>
          <w:divBdr>
            <w:top w:val="none" w:sz="0" w:space="0" w:color="auto"/>
            <w:left w:val="none" w:sz="0" w:space="0" w:color="auto"/>
            <w:bottom w:val="none" w:sz="0" w:space="0" w:color="auto"/>
            <w:right w:val="none" w:sz="0" w:space="0" w:color="auto"/>
          </w:divBdr>
        </w:div>
        <w:div w:id="1233546674">
          <w:marLeft w:val="0"/>
          <w:marRight w:val="0"/>
          <w:marTop w:val="0"/>
          <w:marBottom w:val="0"/>
          <w:divBdr>
            <w:top w:val="none" w:sz="0" w:space="0" w:color="auto"/>
            <w:left w:val="none" w:sz="0" w:space="0" w:color="auto"/>
            <w:bottom w:val="none" w:sz="0" w:space="0" w:color="auto"/>
            <w:right w:val="none" w:sz="0" w:space="0" w:color="auto"/>
          </w:divBdr>
          <w:divsChild>
            <w:div w:id="2049791297">
              <w:marLeft w:val="0"/>
              <w:marRight w:val="0"/>
              <w:marTop w:val="0"/>
              <w:marBottom w:val="0"/>
              <w:divBdr>
                <w:top w:val="none" w:sz="0" w:space="0" w:color="auto"/>
                <w:left w:val="none" w:sz="0" w:space="0" w:color="auto"/>
                <w:bottom w:val="none" w:sz="0" w:space="0" w:color="auto"/>
                <w:right w:val="none" w:sz="0" w:space="0" w:color="auto"/>
              </w:divBdr>
            </w:div>
          </w:divsChild>
        </w:div>
        <w:div w:id="1628318703">
          <w:marLeft w:val="0"/>
          <w:marRight w:val="0"/>
          <w:marTop w:val="0"/>
          <w:marBottom w:val="0"/>
          <w:divBdr>
            <w:top w:val="none" w:sz="0" w:space="0" w:color="auto"/>
            <w:left w:val="none" w:sz="0" w:space="0" w:color="auto"/>
            <w:bottom w:val="none" w:sz="0" w:space="0" w:color="auto"/>
            <w:right w:val="none" w:sz="0" w:space="0" w:color="auto"/>
          </w:divBdr>
        </w:div>
        <w:div w:id="1768035400">
          <w:marLeft w:val="0"/>
          <w:marRight w:val="0"/>
          <w:marTop w:val="0"/>
          <w:marBottom w:val="0"/>
          <w:divBdr>
            <w:top w:val="none" w:sz="0" w:space="0" w:color="auto"/>
            <w:left w:val="none" w:sz="0" w:space="0" w:color="auto"/>
            <w:bottom w:val="none" w:sz="0" w:space="0" w:color="auto"/>
            <w:right w:val="none" w:sz="0" w:space="0" w:color="auto"/>
          </w:divBdr>
          <w:divsChild>
            <w:div w:id="218635616">
              <w:marLeft w:val="0"/>
              <w:marRight w:val="0"/>
              <w:marTop w:val="0"/>
              <w:marBottom w:val="0"/>
              <w:divBdr>
                <w:top w:val="none" w:sz="0" w:space="0" w:color="auto"/>
                <w:left w:val="none" w:sz="0" w:space="0" w:color="auto"/>
                <w:bottom w:val="none" w:sz="0" w:space="0" w:color="auto"/>
                <w:right w:val="none" w:sz="0" w:space="0" w:color="auto"/>
              </w:divBdr>
            </w:div>
          </w:divsChild>
        </w:div>
        <w:div w:id="557784712">
          <w:marLeft w:val="0"/>
          <w:marRight w:val="0"/>
          <w:marTop w:val="0"/>
          <w:marBottom w:val="0"/>
          <w:divBdr>
            <w:top w:val="none" w:sz="0" w:space="0" w:color="auto"/>
            <w:left w:val="none" w:sz="0" w:space="0" w:color="auto"/>
            <w:bottom w:val="none" w:sz="0" w:space="0" w:color="auto"/>
            <w:right w:val="none" w:sz="0" w:space="0" w:color="auto"/>
          </w:divBdr>
        </w:div>
        <w:div w:id="1270238356">
          <w:marLeft w:val="0"/>
          <w:marRight w:val="0"/>
          <w:marTop w:val="0"/>
          <w:marBottom w:val="0"/>
          <w:divBdr>
            <w:top w:val="none" w:sz="0" w:space="0" w:color="auto"/>
            <w:left w:val="none" w:sz="0" w:space="0" w:color="auto"/>
            <w:bottom w:val="none" w:sz="0" w:space="0" w:color="auto"/>
            <w:right w:val="none" w:sz="0" w:space="0" w:color="auto"/>
          </w:divBdr>
          <w:divsChild>
            <w:div w:id="1712801642">
              <w:marLeft w:val="0"/>
              <w:marRight w:val="0"/>
              <w:marTop w:val="0"/>
              <w:marBottom w:val="0"/>
              <w:divBdr>
                <w:top w:val="none" w:sz="0" w:space="0" w:color="auto"/>
                <w:left w:val="none" w:sz="0" w:space="0" w:color="auto"/>
                <w:bottom w:val="none" w:sz="0" w:space="0" w:color="auto"/>
                <w:right w:val="none" w:sz="0" w:space="0" w:color="auto"/>
              </w:divBdr>
            </w:div>
          </w:divsChild>
        </w:div>
        <w:div w:id="1763181103">
          <w:marLeft w:val="0"/>
          <w:marRight w:val="0"/>
          <w:marTop w:val="0"/>
          <w:marBottom w:val="0"/>
          <w:divBdr>
            <w:top w:val="none" w:sz="0" w:space="0" w:color="auto"/>
            <w:left w:val="none" w:sz="0" w:space="0" w:color="auto"/>
            <w:bottom w:val="none" w:sz="0" w:space="0" w:color="auto"/>
            <w:right w:val="none" w:sz="0" w:space="0" w:color="auto"/>
          </w:divBdr>
        </w:div>
        <w:div w:id="244002512">
          <w:marLeft w:val="0"/>
          <w:marRight w:val="0"/>
          <w:marTop w:val="0"/>
          <w:marBottom w:val="0"/>
          <w:divBdr>
            <w:top w:val="none" w:sz="0" w:space="0" w:color="auto"/>
            <w:left w:val="none" w:sz="0" w:space="0" w:color="auto"/>
            <w:bottom w:val="none" w:sz="0" w:space="0" w:color="auto"/>
            <w:right w:val="none" w:sz="0" w:space="0" w:color="auto"/>
          </w:divBdr>
          <w:divsChild>
            <w:div w:id="1554579823">
              <w:marLeft w:val="0"/>
              <w:marRight w:val="0"/>
              <w:marTop w:val="0"/>
              <w:marBottom w:val="0"/>
              <w:divBdr>
                <w:top w:val="none" w:sz="0" w:space="0" w:color="auto"/>
                <w:left w:val="none" w:sz="0" w:space="0" w:color="auto"/>
                <w:bottom w:val="none" w:sz="0" w:space="0" w:color="auto"/>
                <w:right w:val="none" w:sz="0" w:space="0" w:color="auto"/>
              </w:divBdr>
            </w:div>
          </w:divsChild>
        </w:div>
        <w:div w:id="1154419034">
          <w:marLeft w:val="0"/>
          <w:marRight w:val="0"/>
          <w:marTop w:val="300"/>
          <w:marBottom w:val="0"/>
          <w:divBdr>
            <w:top w:val="none" w:sz="0" w:space="0" w:color="auto"/>
            <w:left w:val="none" w:sz="0" w:space="0" w:color="auto"/>
            <w:bottom w:val="none" w:sz="0" w:space="0" w:color="auto"/>
            <w:right w:val="none" w:sz="0" w:space="0" w:color="auto"/>
          </w:divBdr>
          <w:divsChild>
            <w:div w:id="1662585048">
              <w:marLeft w:val="0"/>
              <w:marRight w:val="0"/>
              <w:marTop w:val="0"/>
              <w:marBottom w:val="0"/>
              <w:divBdr>
                <w:top w:val="none" w:sz="0" w:space="0" w:color="auto"/>
                <w:left w:val="none" w:sz="0" w:space="0" w:color="auto"/>
                <w:bottom w:val="none" w:sz="0" w:space="0" w:color="auto"/>
                <w:right w:val="none" w:sz="0" w:space="0" w:color="auto"/>
              </w:divBdr>
              <w:divsChild>
                <w:div w:id="2120290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937116">
          <w:marLeft w:val="0"/>
          <w:marRight w:val="0"/>
          <w:marTop w:val="300"/>
          <w:marBottom w:val="0"/>
          <w:divBdr>
            <w:top w:val="none" w:sz="0" w:space="0" w:color="auto"/>
            <w:left w:val="none" w:sz="0" w:space="0" w:color="auto"/>
            <w:bottom w:val="none" w:sz="0" w:space="0" w:color="auto"/>
            <w:right w:val="none" w:sz="0" w:space="0" w:color="auto"/>
          </w:divBdr>
          <w:divsChild>
            <w:div w:id="1516991591">
              <w:marLeft w:val="0"/>
              <w:marRight w:val="0"/>
              <w:marTop w:val="0"/>
              <w:marBottom w:val="0"/>
              <w:divBdr>
                <w:top w:val="none" w:sz="0" w:space="0" w:color="auto"/>
                <w:left w:val="none" w:sz="0" w:space="0" w:color="auto"/>
                <w:bottom w:val="none" w:sz="0" w:space="0" w:color="auto"/>
                <w:right w:val="none" w:sz="0" w:space="0" w:color="auto"/>
              </w:divBdr>
              <w:divsChild>
                <w:div w:id="1581325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992087">
          <w:marLeft w:val="0"/>
          <w:marRight w:val="0"/>
          <w:marTop w:val="300"/>
          <w:marBottom w:val="0"/>
          <w:divBdr>
            <w:top w:val="none" w:sz="0" w:space="0" w:color="auto"/>
            <w:left w:val="none" w:sz="0" w:space="0" w:color="auto"/>
            <w:bottom w:val="none" w:sz="0" w:space="0" w:color="auto"/>
            <w:right w:val="none" w:sz="0" w:space="0" w:color="auto"/>
          </w:divBdr>
          <w:divsChild>
            <w:div w:id="714084408">
              <w:marLeft w:val="0"/>
              <w:marRight w:val="0"/>
              <w:marTop w:val="0"/>
              <w:marBottom w:val="0"/>
              <w:divBdr>
                <w:top w:val="none" w:sz="0" w:space="0" w:color="auto"/>
                <w:left w:val="none" w:sz="0" w:space="0" w:color="auto"/>
                <w:bottom w:val="none" w:sz="0" w:space="0" w:color="auto"/>
                <w:right w:val="none" w:sz="0" w:space="0" w:color="auto"/>
              </w:divBdr>
              <w:divsChild>
                <w:div w:id="284117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855425">
          <w:marLeft w:val="0"/>
          <w:marRight w:val="0"/>
          <w:marTop w:val="300"/>
          <w:marBottom w:val="0"/>
          <w:divBdr>
            <w:top w:val="none" w:sz="0" w:space="0" w:color="auto"/>
            <w:left w:val="none" w:sz="0" w:space="0" w:color="auto"/>
            <w:bottom w:val="none" w:sz="0" w:space="0" w:color="auto"/>
            <w:right w:val="none" w:sz="0" w:space="0" w:color="auto"/>
          </w:divBdr>
          <w:divsChild>
            <w:div w:id="1879464436">
              <w:marLeft w:val="0"/>
              <w:marRight w:val="0"/>
              <w:marTop w:val="0"/>
              <w:marBottom w:val="0"/>
              <w:divBdr>
                <w:top w:val="none" w:sz="0" w:space="0" w:color="auto"/>
                <w:left w:val="none" w:sz="0" w:space="0" w:color="auto"/>
                <w:bottom w:val="none" w:sz="0" w:space="0" w:color="auto"/>
                <w:right w:val="none" w:sz="0" w:space="0" w:color="auto"/>
              </w:divBdr>
              <w:divsChild>
                <w:div w:id="1161236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2595128">
      <w:bodyDiv w:val="1"/>
      <w:marLeft w:val="0"/>
      <w:marRight w:val="0"/>
      <w:marTop w:val="0"/>
      <w:marBottom w:val="0"/>
      <w:divBdr>
        <w:top w:val="none" w:sz="0" w:space="0" w:color="auto"/>
        <w:left w:val="none" w:sz="0" w:space="0" w:color="auto"/>
        <w:bottom w:val="none" w:sz="0" w:space="0" w:color="auto"/>
        <w:right w:val="none" w:sz="0" w:space="0" w:color="auto"/>
      </w:divBdr>
      <w:divsChild>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74061289">
          <w:marLeft w:val="0"/>
          <w:marRight w:val="0"/>
          <w:marTop w:val="0"/>
          <w:marBottom w:val="0"/>
          <w:divBdr>
            <w:top w:val="none" w:sz="0" w:space="0" w:color="auto"/>
            <w:left w:val="none" w:sz="0" w:space="0" w:color="auto"/>
            <w:bottom w:val="none" w:sz="0" w:space="0" w:color="auto"/>
            <w:right w:val="none" w:sz="0" w:space="0" w:color="auto"/>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sChild>
            <w:div w:id="513495843">
              <w:marLeft w:val="0"/>
              <w:marRight w:val="0"/>
              <w:marTop w:val="0"/>
              <w:marBottom w:val="0"/>
              <w:divBdr>
                <w:top w:val="none" w:sz="0" w:space="0" w:color="auto"/>
                <w:left w:val="none" w:sz="0" w:space="0" w:color="auto"/>
                <w:bottom w:val="none" w:sz="0" w:space="0" w:color="auto"/>
                <w:right w:val="none" w:sz="0" w:space="0" w:color="auto"/>
              </w:divBdr>
            </w:div>
          </w:divsChild>
        </w:div>
        <w:div w:id="297224230">
          <w:marLeft w:val="0"/>
          <w:marRight w:val="0"/>
          <w:marTop w:val="0"/>
          <w:marBottom w:val="0"/>
          <w:divBdr>
            <w:top w:val="none" w:sz="0" w:space="0" w:color="auto"/>
            <w:left w:val="none" w:sz="0" w:space="0" w:color="auto"/>
            <w:bottom w:val="none" w:sz="0" w:space="0" w:color="auto"/>
            <w:right w:val="none" w:sz="0" w:space="0" w:color="auto"/>
          </w:divBdr>
          <w:divsChild>
            <w:div w:id="129178473">
              <w:marLeft w:val="0"/>
              <w:marRight w:val="0"/>
              <w:marTop w:val="0"/>
              <w:marBottom w:val="0"/>
              <w:divBdr>
                <w:top w:val="none" w:sz="0" w:space="0" w:color="auto"/>
                <w:left w:val="none" w:sz="0" w:space="0" w:color="auto"/>
                <w:bottom w:val="none" w:sz="0" w:space="0" w:color="auto"/>
                <w:right w:val="none" w:sz="0" w:space="0" w:color="auto"/>
              </w:divBdr>
            </w:div>
          </w:divsChild>
        </w:div>
        <w:div w:id="341736567">
          <w:marLeft w:val="0"/>
          <w:marRight w:val="0"/>
          <w:marTop w:val="0"/>
          <w:marBottom w:val="0"/>
          <w:divBdr>
            <w:top w:val="none" w:sz="0" w:space="0" w:color="auto"/>
            <w:left w:val="none" w:sz="0" w:space="0" w:color="auto"/>
            <w:bottom w:val="none" w:sz="0" w:space="0" w:color="auto"/>
            <w:right w:val="none" w:sz="0" w:space="0" w:color="auto"/>
          </w:divBdr>
          <w:divsChild>
            <w:div w:id="869998952">
              <w:marLeft w:val="0"/>
              <w:marRight w:val="0"/>
              <w:marTop w:val="0"/>
              <w:marBottom w:val="0"/>
              <w:divBdr>
                <w:top w:val="none" w:sz="0" w:space="0" w:color="auto"/>
                <w:left w:val="none" w:sz="0" w:space="0" w:color="auto"/>
                <w:bottom w:val="none" w:sz="0" w:space="0" w:color="auto"/>
                <w:right w:val="none" w:sz="0" w:space="0" w:color="auto"/>
              </w:divBdr>
            </w:div>
          </w:divsChild>
        </w:div>
        <w:div w:id="371616608">
          <w:marLeft w:val="0"/>
          <w:marRight w:val="0"/>
          <w:marTop w:val="0"/>
          <w:marBottom w:val="0"/>
          <w:divBdr>
            <w:top w:val="none" w:sz="0" w:space="0" w:color="auto"/>
            <w:left w:val="none" w:sz="0" w:space="0" w:color="auto"/>
            <w:bottom w:val="none" w:sz="0" w:space="0" w:color="auto"/>
            <w:right w:val="none" w:sz="0" w:space="0" w:color="auto"/>
          </w:divBdr>
        </w:div>
        <w:div w:id="432211937">
          <w:marLeft w:val="0"/>
          <w:marRight w:val="0"/>
          <w:marTop w:val="0"/>
          <w:marBottom w:val="0"/>
          <w:divBdr>
            <w:top w:val="none" w:sz="0" w:space="0" w:color="auto"/>
            <w:left w:val="none" w:sz="0" w:space="0" w:color="auto"/>
            <w:bottom w:val="none" w:sz="0" w:space="0" w:color="auto"/>
            <w:right w:val="none" w:sz="0" w:space="0" w:color="auto"/>
          </w:divBdr>
        </w:div>
        <w:div w:id="491794840">
          <w:marLeft w:val="0"/>
          <w:marRight w:val="0"/>
          <w:marTop w:val="0"/>
          <w:marBottom w:val="0"/>
          <w:divBdr>
            <w:top w:val="none" w:sz="0" w:space="0" w:color="auto"/>
            <w:left w:val="none" w:sz="0" w:space="0" w:color="auto"/>
            <w:bottom w:val="none" w:sz="0" w:space="0" w:color="auto"/>
            <w:right w:val="none" w:sz="0" w:space="0" w:color="auto"/>
          </w:divBdr>
          <w:divsChild>
            <w:div w:id="1548566580">
              <w:marLeft w:val="0"/>
              <w:marRight w:val="0"/>
              <w:marTop w:val="0"/>
              <w:marBottom w:val="0"/>
              <w:divBdr>
                <w:top w:val="none" w:sz="0" w:space="0" w:color="auto"/>
                <w:left w:val="none" w:sz="0" w:space="0" w:color="auto"/>
                <w:bottom w:val="none" w:sz="0" w:space="0" w:color="auto"/>
                <w:right w:val="none" w:sz="0" w:space="0" w:color="auto"/>
              </w:divBdr>
            </w:div>
          </w:divsChild>
        </w:div>
        <w:div w:id="492139807">
          <w:marLeft w:val="0"/>
          <w:marRight w:val="0"/>
          <w:marTop w:val="0"/>
          <w:marBottom w:val="0"/>
          <w:divBdr>
            <w:top w:val="none" w:sz="0" w:space="0" w:color="auto"/>
            <w:left w:val="none" w:sz="0" w:space="0" w:color="auto"/>
            <w:bottom w:val="none" w:sz="0" w:space="0" w:color="auto"/>
            <w:right w:val="none" w:sz="0" w:space="0" w:color="auto"/>
          </w:divBdr>
        </w:div>
        <w:div w:id="611592296">
          <w:marLeft w:val="0"/>
          <w:marRight w:val="0"/>
          <w:marTop w:val="300"/>
          <w:marBottom w:val="0"/>
          <w:divBdr>
            <w:top w:val="none" w:sz="0" w:space="0" w:color="auto"/>
            <w:left w:val="none" w:sz="0" w:space="0" w:color="auto"/>
            <w:bottom w:val="none" w:sz="0" w:space="0" w:color="auto"/>
            <w:right w:val="none" w:sz="0" w:space="0" w:color="auto"/>
          </w:divBdr>
          <w:divsChild>
            <w:div w:id="361708209">
              <w:marLeft w:val="0"/>
              <w:marRight w:val="0"/>
              <w:marTop w:val="0"/>
              <w:marBottom w:val="0"/>
              <w:divBdr>
                <w:top w:val="none" w:sz="0" w:space="0" w:color="auto"/>
                <w:left w:val="none" w:sz="0" w:space="0" w:color="auto"/>
                <w:bottom w:val="none" w:sz="0" w:space="0" w:color="auto"/>
                <w:right w:val="none" w:sz="0" w:space="0" w:color="auto"/>
              </w:divBdr>
              <w:divsChild>
                <w:div w:id="273443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4632578">
          <w:marLeft w:val="0"/>
          <w:marRight w:val="0"/>
          <w:marTop w:val="0"/>
          <w:marBottom w:val="0"/>
          <w:divBdr>
            <w:top w:val="none" w:sz="0" w:space="0" w:color="auto"/>
            <w:left w:val="none" w:sz="0" w:space="0" w:color="auto"/>
            <w:bottom w:val="none" w:sz="0" w:space="0" w:color="auto"/>
            <w:right w:val="none" w:sz="0" w:space="0" w:color="auto"/>
          </w:divBdr>
        </w:div>
        <w:div w:id="955910874">
          <w:marLeft w:val="0"/>
          <w:marRight w:val="0"/>
          <w:marTop w:val="0"/>
          <w:marBottom w:val="0"/>
          <w:divBdr>
            <w:top w:val="none" w:sz="0" w:space="0" w:color="auto"/>
            <w:left w:val="none" w:sz="0" w:space="0" w:color="auto"/>
            <w:bottom w:val="none" w:sz="0" w:space="0" w:color="auto"/>
            <w:right w:val="none" w:sz="0" w:space="0" w:color="auto"/>
          </w:divBdr>
          <w:divsChild>
            <w:div w:id="1131560942">
              <w:marLeft w:val="0"/>
              <w:marRight w:val="0"/>
              <w:marTop w:val="0"/>
              <w:marBottom w:val="0"/>
              <w:divBdr>
                <w:top w:val="none" w:sz="0" w:space="0" w:color="auto"/>
                <w:left w:val="none" w:sz="0" w:space="0" w:color="auto"/>
                <w:bottom w:val="none" w:sz="0" w:space="0" w:color="auto"/>
                <w:right w:val="none" w:sz="0" w:space="0" w:color="auto"/>
              </w:divBdr>
            </w:div>
          </w:divsChild>
        </w:div>
        <w:div w:id="978874270">
          <w:marLeft w:val="0"/>
          <w:marRight w:val="0"/>
          <w:marTop w:val="300"/>
          <w:marBottom w:val="0"/>
          <w:divBdr>
            <w:top w:val="none" w:sz="0" w:space="0" w:color="auto"/>
            <w:left w:val="none" w:sz="0" w:space="0" w:color="auto"/>
            <w:bottom w:val="none" w:sz="0" w:space="0" w:color="auto"/>
            <w:right w:val="none" w:sz="0" w:space="0" w:color="auto"/>
          </w:divBdr>
          <w:divsChild>
            <w:div w:id="594479716">
              <w:marLeft w:val="0"/>
              <w:marRight w:val="0"/>
              <w:marTop w:val="0"/>
              <w:marBottom w:val="0"/>
              <w:divBdr>
                <w:top w:val="none" w:sz="0" w:space="0" w:color="auto"/>
                <w:left w:val="none" w:sz="0" w:space="0" w:color="auto"/>
                <w:bottom w:val="none" w:sz="0" w:space="0" w:color="auto"/>
                <w:right w:val="none" w:sz="0" w:space="0" w:color="auto"/>
              </w:divBdr>
              <w:divsChild>
                <w:div w:id="2136560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420435">
          <w:marLeft w:val="0"/>
          <w:marRight w:val="0"/>
          <w:marTop w:val="300"/>
          <w:marBottom w:val="0"/>
          <w:divBdr>
            <w:top w:val="none" w:sz="0" w:space="0" w:color="auto"/>
            <w:left w:val="none" w:sz="0" w:space="0" w:color="auto"/>
            <w:bottom w:val="none" w:sz="0" w:space="0" w:color="auto"/>
            <w:right w:val="none" w:sz="0" w:space="0" w:color="auto"/>
          </w:divBdr>
          <w:divsChild>
            <w:div w:id="645008346">
              <w:marLeft w:val="0"/>
              <w:marRight w:val="0"/>
              <w:marTop w:val="0"/>
              <w:marBottom w:val="0"/>
              <w:divBdr>
                <w:top w:val="none" w:sz="0" w:space="0" w:color="auto"/>
                <w:left w:val="none" w:sz="0" w:space="0" w:color="auto"/>
                <w:bottom w:val="none" w:sz="0" w:space="0" w:color="auto"/>
                <w:right w:val="none" w:sz="0" w:space="0" w:color="auto"/>
              </w:divBdr>
              <w:divsChild>
                <w:div w:id="721486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290398">
          <w:marLeft w:val="0"/>
          <w:marRight w:val="0"/>
          <w:marTop w:val="300"/>
          <w:marBottom w:val="0"/>
          <w:divBdr>
            <w:top w:val="none" w:sz="0" w:space="0" w:color="auto"/>
            <w:left w:val="none" w:sz="0" w:space="0" w:color="auto"/>
            <w:bottom w:val="none" w:sz="0" w:space="0" w:color="auto"/>
            <w:right w:val="none" w:sz="0" w:space="0" w:color="auto"/>
          </w:divBdr>
          <w:divsChild>
            <w:div w:id="1001154946">
              <w:marLeft w:val="0"/>
              <w:marRight w:val="0"/>
              <w:marTop w:val="0"/>
              <w:marBottom w:val="0"/>
              <w:divBdr>
                <w:top w:val="none" w:sz="0" w:space="0" w:color="auto"/>
                <w:left w:val="none" w:sz="0" w:space="0" w:color="auto"/>
                <w:bottom w:val="none" w:sz="0" w:space="0" w:color="auto"/>
                <w:right w:val="none" w:sz="0" w:space="0" w:color="auto"/>
              </w:divBdr>
              <w:divsChild>
                <w:div w:id="920942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324353">
          <w:marLeft w:val="0"/>
          <w:marRight w:val="0"/>
          <w:marTop w:val="0"/>
          <w:marBottom w:val="0"/>
          <w:divBdr>
            <w:top w:val="none" w:sz="0" w:space="0" w:color="auto"/>
            <w:left w:val="none" w:sz="0" w:space="0" w:color="auto"/>
            <w:bottom w:val="none" w:sz="0" w:space="0" w:color="auto"/>
            <w:right w:val="none" w:sz="0" w:space="0" w:color="auto"/>
          </w:divBdr>
        </w:div>
        <w:div w:id="1992054791">
          <w:marLeft w:val="0"/>
          <w:marRight w:val="0"/>
          <w:marTop w:val="0"/>
          <w:marBottom w:val="0"/>
          <w:divBdr>
            <w:top w:val="none" w:sz="0" w:space="0" w:color="auto"/>
            <w:left w:val="none" w:sz="0" w:space="0" w:color="auto"/>
            <w:bottom w:val="none" w:sz="0" w:space="0" w:color="auto"/>
            <w:right w:val="none" w:sz="0" w:space="0" w:color="auto"/>
          </w:divBdr>
          <w:divsChild>
            <w:div w:id="1238327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5674538">
      <w:bodyDiv w:val="1"/>
      <w:marLeft w:val="0"/>
      <w:marRight w:val="0"/>
      <w:marTop w:val="0"/>
      <w:marBottom w:val="0"/>
      <w:divBdr>
        <w:top w:val="none" w:sz="0" w:space="0" w:color="auto"/>
        <w:left w:val="none" w:sz="0" w:space="0" w:color="auto"/>
        <w:bottom w:val="none" w:sz="0" w:space="0" w:color="auto"/>
        <w:right w:val="none" w:sz="0" w:space="0" w:color="auto"/>
      </w:divBdr>
      <w:divsChild>
        <w:div w:id="1720787299">
          <w:marLeft w:val="0"/>
          <w:marRight w:val="0"/>
          <w:marTop w:val="0"/>
          <w:marBottom w:val="0"/>
          <w:divBdr>
            <w:top w:val="none" w:sz="0" w:space="0" w:color="auto"/>
            <w:left w:val="none" w:sz="0" w:space="0" w:color="auto"/>
            <w:bottom w:val="none" w:sz="0" w:space="0" w:color="auto"/>
            <w:right w:val="none" w:sz="0" w:space="0" w:color="auto"/>
          </w:divBdr>
        </w:div>
        <w:div w:id="1317493671">
          <w:marLeft w:val="0"/>
          <w:marRight w:val="0"/>
          <w:marTop w:val="0"/>
          <w:marBottom w:val="0"/>
          <w:divBdr>
            <w:top w:val="none" w:sz="0" w:space="0" w:color="auto"/>
            <w:left w:val="none" w:sz="0" w:space="0" w:color="auto"/>
            <w:bottom w:val="none" w:sz="0" w:space="0" w:color="auto"/>
            <w:right w:val="none" w:sz="0" w:space="0" w:color="auto"/>
          </w:divBdr>
          <w:divsChild>
            <w:div w:id="1405488618">
              <w:marLeft w:val="0"/>
              <w:marRight w:val="0"/>
              <w:marTop w:val="0"/>
              <w:marBottom w:val="0"/>
              <w:divBdr>
                <w:top w:val="none" w:sz="0" w:space="0" w:color="auto"/>
                <w:left w:val="none" w:sz="0" w:space="0" w:color="auto"/>
                <w:bottom w:val="none" w:sz="0" w:space="0" w:color="auto"/>
                <w:right w:val="none" w:sz="0" w:space="0" w:color="auto"/>
              </w:divBdr>
            </w:div>
          </w:divsChild>
        </w:div>
        <w:div w:id="665590772">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sChild>
            <w:div w:id="1945306960">
              <w:marLeft w:val="0"/>
              <w:marRight w:val="0"/>
              <w:marTop w:val="0"/>
              <w:marBottom w:val="0"/>
              <w:divBdr>
                <w:top w:val="none" w:sz="0" w:space="0" w:color="auto"/>
                <w:left w:val="none" w:sz="0" w:space="0" w:color="auto"/>
                <w:bottom w:val="none" w:sz="0" w:space="0" w:color="auto"/>
                <w:right w:val="none" w:sz="0" w:space="0" w:color="auto"/>
              </w:divBdr>
            </w:div>
          </w:divsChild>
        </w:div>
        <w:div w:id="2082176217">
          <w:marLeft w:val="0"/>
          <w:marRight w:val="0"/>
          <w:marTop w:val="0"/>
          <w:marBottom w:val="0"/>
          <w:divBdr>
            <w:top w:val="none" w:sz="0" w:space="0" w:color="auto"/>
            <w:left w:val="none" w:sz="0" w:space="0" w:color="auto"/>
            <w:bottom w:val="none" w:sz="0" w:space="0" w:color="auto"/>
            <w:right w:val="none" w:sz="0" w:space="0" w:color="auto"/>
          </w:divBdr>
        </w:div>
        <w:div w:id="873152763">
          <w:marLeft w:val="0"/>
          <w:marRight w:val="0"/>
          <w:marTop w:val="0"/>
          <w:marBottom w:val="0"/>
          <w:divBdr>
            <w:top w:val="none" w:sz="0" w:space="0" w:color="auto"/>
            <w:left w:val="none" w:sz="0" w:space="0" w:color="auto"/>
            <w:bottom w:val="none" w:sz="0" w:space="0" w:color="auto"/>
            <w:right w:val="none" w:sz="0" w:space="0" w:color="auto"/>
          </w:divBdr>
          <w:divsChild>
            <w:div w:id="1077631143">
              <w:marLeft w:val="0"/>
              <w:marRight w:val="0"/>
              <w:marTop w:val="0"/>
              <w:marBottom w:val="0"/>
              <w:divBdr>
                <w:top w:val="none" w:sz="0" w:space="0" w:color="auto"/>
                <w:left w:val="none" w:sz="0" w:space="0" w:color="auto"/>
                <w:bottom w:val="none" w:sz="0" w:space="0" w:color="auto"/>
                <w:right w:val="none" w:sz="0" w:space="0" w:color="auto"/>
              </w:divBdr>
            </w:div>
          </w:divsChild>
        </w:div>
        <w:div w:id="190580320">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sChild>
            <w:div w:id="701244175">
              <w:marLeft w:val="0"/>
              <w:marRight w:val="0"/>
              <w:marTop w:val="0"/>
              <w:marBottom w:val="0"/>
              <w:divBdr>
                <w:top w:val="none" w:sz="0" w:space="0" w:color="auto"/>
                <w:left w:val="none" w:sz="0" w:space="0" w:color="auto"/>
                <w:bottom w:val="none" w:sz="0" w:space="0" w:color="auto"/>
                <w:right w:val="none" w:sz="0" w:space="0" w:color="auto"/>
              </w:divBdr>
            </w:div>
          </w:divsChild>
        </w:div>
        <w:div w:id="394623209">
          <w:marLeft w:val="0"/>
          <w:marRight w:val="0"/>
          <w:marTop w:val="0"/>
          <w:marBottom w:val="0"/>
          <w:divBdr>
            <w:top w:val="none" w:sz="0" w:space="0" w:color="auto"/>
            <w:left w:val="none" w:sz="0" w:space="0" w:color="auto"/>
            <w:bottom w:val="none" w:sz="0" w:space="0" w:color="auto"/>
            <w:right w:val="none" w:sz="0" w:space="0" w:color="auto"/>
          </w:divBdr>
        </w:div>
        <w:div w:id="1998073882">
          <w:marLeft w:val="0"/>
          <w:marRight w:val="0"/>
          <w:marTop w:val="0"/>
          <w:marBottom w:val="0"/>
          <w:divBdr>
            <w:top w:val="none" w:sz="0" w:space="0" w:color="auto"/>
            <w:left w:val="none" w:sz="0" w:space="0" w:color="auto"/>
            <w:bottom w:val="none" w:sz="0" w:space="0" w:color="auto"/>
            <w:right w:val="none" w:sz="0" w:space="0" w:color="auto"/>
          </w:divBdr>
          <w:divsChild>
            <w:div w:id="1004434663">
              <w:marLeft w:val="0"/>
              <w:marRight w:val="0"/>
              <w:marTop w:val="0"/>
              <w:marBottom w:val="0"/>
              <w:divBdr>
                <w:top w:val="none" w:sz="0" w:space="0" w:color="auto"/>
                <w:left w:val="none" w:sz="0" w:space="0" w:color="auto"/>
                <w:bottom w:val="none" w:sz="0" w:space="0" w:color="auto"/>
                <w:right w:val="none" w:sz="0" w:space="0" w:color="auto"/>
              </w:divBdr>
            </w:div>
          </w:divsChild>
        </w:div>
        <w:div w:id="2107654485">
          <w:marLeft w:val="0"/>
          <w:marRight w:val="0"/>
          <w:marTop w:val="0"/>
          <w:marBottom w:val="0"/>
          <w:divBdr>
            <w:top w:val="none" w:sz="0" w:space="0" w:color="auto"/>
            <w:left w:val="none" w:sz="0" w:space="0" w:color="auto"/>
            <w:bottom w:val="none" w:sz="0" w:space="0" w:color="auto"/>
            <w:right w:val="none" w:sz="0" w:space="0" w:color="auto"/>
          </w:divBdr>
        </w:div>
        <w:div w:id="522865520">
          <w:marLeft w:val="0"/>
          <w:marRight w:val="0"/>
          <w:marTop w:val="0"/>
          <w:marBottom w:val="0"/>
          <w:divBdr>
            <w:top w:val="none" w:sz="0" w:space="0" w:color="auto"/>
            <w:left w:val="none" w:sz="0" w:space="0" w:color="auto"/>
            <w:bottom w:val="none" w:sz="0" w:space="0" w:color="auto"/>
            <w:right w:val="none" w:sz="0" w:space="0" w:color="auto"/>
          </w:divBdr>
          <w:divsChild>
            <w:div w:id="1975329805">
              <w:marLeft w:val="0"/>
              <w:marRight w:val="0"/>
              <w:marTop w:val="0"/>
              <w:marBottom w:val="0"/>
              <w:divBdr>
                <w:top w:val="none" w:sz="0" w:space="0" w:color="auto"/>
                <w:left w:val="none" w:sz="0" w:space="0" w:color="auto"/>
                <w:bottom w:val="none" w:sz="0" w:space="0" w:color="auto"/>
                <w:right w:val="none" w:sz="0" w:space="0" w:color="auto"/>
              </w:divBdr>
            </w:div>
          </w:divsChild>
        </w:div>
        <w:div w:id="931740616">
          <w:marLeft w:val="0"/>
          <w:marRight w:val="0"/>
          <w:marTop w:val="0"/>
          <w:marBottom w:val="0"/>
          <w:divBdr>
            <w:top w:val="none" w:sz="0" w:space="0" w:color="auto"/>
            <w:left w:val="none" w:sz="0" w:space="0" w:color="auto"/>
            <w:bottom w:val="none" w:sz="0" w:space="0" w:color="auto"/>
            <w:right w:val="none" w:sz="0" w:space="0" w:color="auto"/>
          </w:divBdr>
        </w:div>
        <w:div w:id="1508400971">
          <w:marLeft w:val="0"/>
          <w:marRight w:val="0"/>
          <w:marTop w:val="0"/>
          <w:marBottom w:val="0"/>
          <w:divBdr>
            <w:top w:val="none" w:sz="0" w:space="0" w:color="auto"/>
            <w:left w:val="none" w:sz="0" w:space="0" w:color="auto"/>
            <w:bottom w:val="none" w:sz="0" w:space="0" w:color="auto"/>
            <w:right w:val="none" w:sz="0" w:space="0" w:color="auto"/>
          </w:divBdr>
          <w:divsChild>
            <w:div w:id="248659654">
              <w:marLeft w:val="0"/>
              <w:marRight w:val="0"/>
              <w:marTop w:val="0"/>
              <w:marBottom w:val="0"/>
              <w:divBdr>
                <w:top w:val="none" w:sz="0" w:space="0" w:color="auto"/>
                <w:left w:val="none" w:sz="0" w:space="0" w:color="auto"/>
                <w:bottom w:val="none" w:sz="0" w:space="0" w:color="auto"/>
                <w:right w:val="none" w:sz="0" w:space="0" w:color="auto"/>
              </w:divBdr>
            </w:div>
          </w:divsChild>
        </w:div>
        <w:div w:id="944926177">
          <w:marLeft w:val="0"/>
          <w:marRight w:val="0"/>
          <w:marTop w:val="300"/>
          <w:marBottom w:val="0"/>
          <w:divBdr>
            <w:top w:val="none" w:sz="0" w:space="0" w:color="auto"/>
            <w:left w:val="none" w:sz="0" w:space="0" w:color="auto"/>
            <w:bottom w:val="none" w:sz="0" w:space="0" w:color="auto"/>
            <w:right w:val="none" w:sz="0" w:space="0" w:color="auto"/>
          </w:divBdr>
          <w:divsChild>
            <w:div w:id="1521159631">
              <w:marLeft w:val="0"/>
              <w:marRight w:val="0"/>
              <w:marTop w:val="0"/>
              <w:marBottom w:val="0"/>
              <w:divBdr>
                <w:top w:val="none" w:sz="0" w:space="0" w:color="auto"/>
                <w:left w:val="none" w:sz="0" w:space="0" w:color="auto"/>
                <w:bottom w:val="none" w:sz="0" w:space="0" w:color="auto"/>
                <w:right w:val="none" w:sz="0" w:space="0" w:color="auto"/>
              </w:divBdr>
              <w:divsChild>
                <w:div w:id="1603416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0796618">
          <w:marLeft w:val="0"/>
          <w:marRight w:val="0"/>
          <w:marTop w:val="300"/>
          <w:marBottom w:val="0"/>
          <w:divBdr>
            <w:top w:val="none" w:sz="0" w:space="0" w:color="auto"/>
            <w:left w:val="none" w:sz="0" w:space="0" w:color="auto"/>
            <w:bottom w:val="none" w:sz="0" w:space="0" w:color="auto"/>
            <w:right w:val="none" w:sz="0" w:space="0" w:color="auto"/>
          </w:divBdr>
          <w:divsChild>
            <w:div w:id="1284389228">
              <w:marLeft w:val="0"/>
              <w:marRight w:val="0"/>
              <w:marTop w:val="0"/>
              <w:marBottom w:val="0"/>
              <w:divBdr>
                <w:top w:val="none" w:sz="0" w:space="0" w:color="auto"/>
                <w:left w:val="none" w:sz="0" w:space="0" w:color="auto"/>
                <w:bottom w:val="none" w:sz="0" w:space="0" w:color="auto"/>
                <w:right w:val="none" w:sz="0" w:space="0" w:color="auto"/>
              </w:divBdr>
              <w:divsChild>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0522653">
          <w:marLeft w:val="0"/>
          <w:marRight w:val="0"/>
          <w:marTop w:val="300"/>
          <w:marBottom w:val="0"/>
          <w:divBdr>
            <w:top w:val="none" w:sz="0" w:space="0" w:color="auto"/>
            <w:left w:val="none" w:sz="0" w:space="0" w:color="auto"/>
            <w:bottom w:val="none" w:sz="0" w:space="0" w:color="auto"/>
            <w:right w:val="none" w:sz="0" w:space="0" w:color="auto"/>
          </w:divBdr>
          <w:divsChild>
            <w:div w:id="937060887">
              <w:marLeft w:val="0"/>
              <w:marRight w:val="0"/>
              <w:marTop w:val="0"/>
              <w:marBottom w:val="0"/>
              <w:divBdr>
                <w:top w:val="none" w:sz="0" w:space="0" w:color="auto"/>
                <w:left w:val="none" w:sz="0" w:space="0" w:color="auto"/>
                <w:bottom w:val="none" w:sz="0" w:space="0" w:color="auto"/>
                <w:right w:val="none" w:sz="0" w:space="0" w:color="auto"/>
              </w:divBdr>
              <w:divsChild>
                <w:div w:id="885800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868596">
          <w:marLeft w:val="0"/>
          <w:marRight w:val="0"/>
          <w:marTop w:val="300"/>
          <w:marBottom w:val="0"/>
          <w:divBdr>
            <w:top w:val="none" w:sz="0" w:space="0" w:color="auto"/>
            <w:left w:val="none" w:sz="0" w:space="0" w:color="auto"/>
            <w:bottom w:val="none" w:sz="0" w:space="0" w:color="auto"/>
            <w:right w:val="none" w:sz="0" w:space="0" w:color="auto"/>
          </w:divBdr>
          <w:divsChild>
            <w:div w:id="1635213215">
              <w:marLeft w:val="0"/>
              <w:marRight w:val="0"/>
              <w:marTop w:val="0"/>
              <w:marBottom w:val="0"/>
              <w:divBdr>
                <w:top w:val="none" w:sz="0" w:space="0" w:color="auto"/>
                <w:left w:val="none" w:sz="0" w:space="0" w:color="auto"/>
                <w:bottom w:val="none" w:sz="0" w:space="0" w:color="auto"/>
                <w:right w:val="none" w:sz="0" w:space="0" w:color="auto"/>
              </w:divBdr>
              <w:divsChild>
                <w:div w:id="1561593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6838511">
      <w:bodyDiv w:val="1"/>
      <w:marLeft w:val="0"/>
      <w:marRight w:val="0"/>
      <w:marTop w:val="0"/>
      <w:marBottom w:val="0"/>
      <w:divBdr>
        <w:top w:val="none" w:sz="0" w:space="0" w:color="auto"/>
        <w:left w:val="none" w:sz="0" w:space="0" w:color="auto"/>
        <w:bottom w:val="none" w:sz="0" w:space="0" w:color="auto"/>
        <w:right w:val="none" w:sz="0" w:space="0" w:color="auto"/>
      </w:divBdr>
    </w:div>
    <w:div w:id="599416274">
      <w:bodyDiv w:val="1"/>
      <w:marLeft w:val="0"/>
      <w:marRight w:val="0"/>
      <w:marTop w:val="0"/>
      <w:marBottom w:val="0"/>
      <w:divBdr>
        <w:top w:val="none" w:sz="0" w:space="0" w:color="auto"/>
        <w:left w:val="none" w:sz="0" w:space="0" w:color="auto"/>
        <w:bottom w:val="none" w:sz="0" w:space="0" w:color="auto"/>
        <w:right w:val="none" w:sz="0" w:space="0" w:color="auto"/>
      </w:divBdr>
      <w:divsChild>
        <w:div w:id="256641779">
          <w:marLeft w:val="0"/>
          <w:marRight w:val="0"/>
          <w:marTop w:val="0"/>
          <w:marBottom w:val="0"/>
          <w:divBdr>
            <w:top w:val="none" w:sz="0" w:space="0" w:color="auto"/>
            <w:left w:val="none" w:sz="0" w:space="0" w:color="auto"/>
            <w:bottom w:val="none" w:sz="0" w:space="0" w:color="auto"/>
            <w:right w:val="none" w:sz="0" w:space="0" w:color="auto"/>
          </w:divBdr>
          <w:divsChild>
            <w:div w:id="1965693010">
              <w:marLeft w:val="0"/>
              <w:marRight w:val="0"/>
              <w:marTop w:val="0"/>
              <w:marBottom w:val="0"/>
              <w:divBdr>
                <w:top w:val="none" w:sz="0" w:space="0" w:color="auto"/>
                <w:left w:val="none" w:sz="0" w:space="0" w:color="auto"/>
                <w:bottom w:val="none" w:sz="0" w:space="0" w:color="auto"/>
                <w:right w:val="none" w:sz="0" w:space="0" w:color="auto"/>
              </w:divBdr>
            </w:div>
          </w:divsChild>
        </w:div>
        <w:div w:id="415710674">
          <w:marLeft w:val="0"/>
          <w:marRight w:val="0"/>
          <w:marTop w:val="0"/>
          <w:marBottom w:val="0"/>
          <w:divBdr>
            <w:top w:val="none" w:sz="0" w:space="0" w:color="auto"/>
            <w:left w:val="none" w:sz="0" w:space="0" w:color="auto"/>
            <w:bottom w:val="none" w:sz="0" w:space="0" w:color="auto"/>
            <w:right w:val="none" w:sz="0" w:space="0" w:color="auto"/>
          </w:divBdr>
          <w:divsChild>
            <w:div w:id="1201210232">
              <w:marLeft w:val="0"/>
              <w:marRight w:val="0"/>
              <w:marTop w:val="0"/>
              <w:marBottom w:val="0"/>
              <w:divBdr>
                <w:top w:val="none" w:sz="0" w:space="0" w:color="auto"/>
                <w:left w:val="none" w:sz="0" w:space="0" w:color="auto"/>
                <w:bottom w:val="none" w:sz="0" w:space="0" w:color="auto"/>
                <w:right w:val="none" w:sz="0" w:space="0" w:color="auto"/>
              </w:divBdr>
            </w:div>
          </w:divsChild>
        </w:div>
        <w:div w:id="423766521">
          <w:marLeft w:val="0"/>
          <w:marRight w:val="0"/>
          <w:marTop w:val="0"/>
          <w:marBottom w:val="0"/>
          <w:divBdr>
            <w:top w:val="none" w:sz="0" w:space="0" w:color="auto"/>
            <w:left w:val="none" w:sz="0" w:space="0" w:color="auto"/>
            <w:bottom w:val="none" w:sz="0" w:space="0" w:color="auto"/>
            <w:right w:val="none" w:sz="0" w:space="0" w:color="auto"/>
          </w:divBdr>
        </w:div>
        <w:div w:id="470025255">
          <w:marLeft w:val="0"/>
          <w:marRight w:val="0"/>
          <w:marTop w:val="0"/>
          <w:marBottom w:val="0"/>
          <w:divBdr>
            <w:top w:val="none" w:sz="0" w:space="0" w:color="auto"/>
            <w:left w:val="none" w:sz="0" w:space="0" w:color="auto"/>
            <w:bottom w:val="none" w:sz="0" w:space="0" w:color="auto"/>
            <w:right w:val="none" w:sz="0" w:space="0" w:color="auto"/>
          </w:divBdr>
          <w:divsChild>
            <w:div w:id="561216812">
              <w:marLeft w:val="0"/>
              <w:marRight w:val="0"/>
              <w:marTop w:val="0"/>
              <w:marBottom w:val="0"/>
              <w:divBdr>
                <w:top w:val="none" w:sz="0" w:space="0" w:color="auto"/>
                <w:left w:val="none" w:sz="0" w:space="0" w:color="auto"/>
                <w:bottom w:val="none" w:sz="0" w:space="0" w:color="auto"/>
                <w:right w:val="none" w:sz="0" w:space="0" w:color="auto"/>
              </w:divBdr>
            </w:div>
          </w:divsChild>
        </w:div>
        <w:div w:id="494031909">
          <w:marLeft w:val="0"/>
          <w:marRight w:val="0"/>
          <w:marTop w:val="0"/>
          <w:marBottom w:val="0"/>
          <w:divBdr>
            <w:top w:val="none" w:sz="0" w:space="0" w:color="auto"/>
            <w:left w:val="none" w:sz="0" w:space="0" w:color="auto"/>
            <w:bottom w:val="none" w:sz="0" w:space="0" w:color="auto"/>
            <w:right w:val="none" w:sz="0" w:space="0" w:color="auto"/>
          </w:divBdr>
          <w:divsChild>
            <w:div w:id="23478751">
              <w:marLeft w:val="0"/>
              <w:marRight w:val="0"/>
              <w:marTop w:val="0"/>
              <w:marBottom w:val="0"/>
              <w:divBdr>
                <w:top w:val="none" w:sz="0" w:space="0" w:color="auto"/>
                <w:left w:val="none" w:sz="0" w:space="0" w:color="auto"/>
                <w:bottom w:val="none" w:sz="0" w:space="0" w:color="auto"/>
                <w:right w:val="none" w:sz="0" w:space="0" w:color="auto"/>
              </w:divBdr>
            </w:div>
          </w:divsChild>
        </w:div>
        <w:div w:id="512493933">
          <w:marLeft w:val="0"/>
          <w:marRight w:val="0"/>
          <w:marTop w:val="0"/>
          <w:marBottom w:val="0"/>
          <w:divBdr>
            <w:top w:val="none" w:sz="0" w:space="0" w:color="auto"/>
            <w:left w:val="none" w:sz="0" w:space="0" w:color="auto"/>
            <w:bottom w:val="none" w:sz="0" w:space="0" w:color="auto"/>
            <w:right w:val="none" w:sz="0" w:space="0" w:color="auto"/>
          </w:divBdr>
        </w:div>
        <w:div w:id="599725325">
          <w:marLeft w:val="0"/>
          <w:marRight w:val="0"/>
          <w:marTop w:val="0"/>
          <w:marBottom w:val="0"/>
          <w:divBdr>
            <w:top w:val="none" w:sz="0" w:space="0" w:color="auto"/>
            <w:left w:val="none" w:sz="0" w:space="0" w:color="auto"/>
            <w:bottom w:val="none" w:sz="0" w:space="0" w:color="auto"/>
            <w:right w:val="none" w:sz="0" w:space="0" w:color="auto"/>
          </w:divBdr>
          <w:divsChild>
            <w:div w:id="481234659">
              <w:marLeft w:val="0"/>
              <w:marRight w:val="0"/>
              <w:marTop w:val="0"/>
              <w:marBottom w:val="0"/>
              <w:divBdr>
                <w:top w:val="none" w:sz="0" w:space="0" w:color="auto"/>
                <w:left w:val="none" w:sz="0" w:space="0" w:color="auto"/>
                <w:bottom w:val="none" w:sz="0" w:space="0" w:color="auto"/>
                <w:right w:val="none" w:sz="0" w:space="0" w:color="auto"/>
              </w:divBdr>
            </w:div>
          </w:divsChild>
        </w:div>
        <w:div w:id="599794805">
          <w:marLeft w:val="0"/>
          <w:marRight w:val="0"/>
          <w:marTop w:val="300"/>
          <w:marBottom w:val="0"/>
          <w:divBdr>
            <w:top w:val="none" w:sz="0" w:space="0" w:color="auto"/>
            <w:left w:val="none" w:sz="0" w:space="0" w:color="auto"/>
            <w:bottom w:val="none" w:sz="0" w:space="0" w:color="auto"/>
            <w:right w:val="none" w:sz="0" w:space="0" w:color="auto"/>
          </w:divBdr>
          <w:divsChild>
            <w:div w:id="1222981333">
              <w:marLeft w:val="0"/>
              <w:marRight w:val="0"/>
              <w:marTop w:val="0"/>
              <w:marBottom w:val="0"/>
              <w:divBdr>
                <w:top w:val="none" w:sz="0" w:space="0" w:color="auto"/>
                <w:left w:val="none" w:sz="0" w:space="0" w:color="auto"/>
                <w:bottom w:val="none" w:sz="0" w:space="0" w:color="auto"/>
                <w:right w:val="none" w:sz="0" w:space="0" w:color="auto"/>
              </w:divBdr>
              <w:divsChild>
                <w:div w:id="753477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179954">
          <w:marLeft w:val="0"/>
          <w:marRight w:val="0"/>
          <w:marTop w:val="0"/>
          <w:marBottom w:val="0"/>
          <w:divBdr>
            <w:top w:val="none" w:sz="0" w:space="0" w:color="auto"/>
            <w:left w:val="none" w:sz="0" w:space="0" w:color="auto"/>
            <w:bottom w:val="none" w:sz="0" w:space="0" w:color="auto"/>
            <w:right w:val="none" w:sz="0" w:space="0" w:color="auto"/>
          </w:divBdr>
          <w:divsChild>
            <w:div w:id="121660767">
              <w:marLeft w:val="0"/>
              <w:marRight w:val="0"/>
              <w:marTop w:val="0"/>
              <w:marBottom w:val="0"/>
              <w:divBdr>
                <w:top w:val="none" w:sz="0" w:space="0" w:color="auto"/>
                <w:left w:val="none" w:sz="0" w:space="0" w:color="auto"/>
                <w:bottom w:val="none" w:sz="0" w:space="0" w:color="auto"/>
                <w:right w:val="none" w:sz="0" w:space="0" w:color="auto"/>
              </w:divBdr>
            </w:div>
          </w:divsChild>
        </w:div>
        <w:div w:id="664553897">
          <w:marLeft w:val="0"/>
          <w:marRight w:val="0"/>
          <w:marTop w:val="0"/>
          <w:marBottom w:val="0"/>
          <w:divBdr>
            <w:top w:val="none" w:sz="0" w:space="0" w:color="auto"/>
            <w:left w:val="none" w:sz="0" w:space="0" w:color="auto"/>
            <w:bottom w:val="none" w:sz="0" w:space="0" w:color="auto"/>
            <w:right w:val="none" w:sz="0" w:space="0" w:color="auto"/>
          </w:divBdr>
        </w:div>
        <w:div w:id="664942577">
          <w:marLeft w:val="0"/>
          <w:marRight w:val="0"/>
          <w:marTop w:val="0"/>
          <w:marBottom w:val="0"/>
          <w:divBdr>
            <w:top w:val="none" w:sz="0" w:space="0" w:color="auto"/>
            <w:left w:val="none" w:sz="0" w:space="0" w:color="auto"/>
            <w:bottom w:val="none" w:sz="0" w:space="0" w:color="auto"/>
            <w:right w:val="none" w:sz="0" w:space="0" w:color="auto"/>
          </w:divBdr>
          <w:divsChild>
            <w:div w:id="163251565">
              <w:marLeft w:val="0"/>
              <w:marRight w:val="0"/>
              <w:marTop w:val="0"/>
              <w:marBottom w:val="0"/>
              <w:divBdr>
                <w:top w:val="none" w:sz="0" w:space="0" w:color="auto"/>
                <w:left w:val="none" w:sz="0" w:space="0" w:color="auto"/>
                <w:bottom w:val="none" w:sz="0" w:space="0" w:color="auto"/>
                <w:right w:val="none" w:sz="0" w:space="0" w:color="auto"/>
              </w:divBdr>
            </w:div>
          </w:divsChild>
        </w:div>
        <w:div w:id="708992113">
          <w:marLeft w:val="0"/>
          <w:marRight w:val="0"/>
          <w:marTop w:val="0"/>
          <w:marBottom w:val="0"/>
          <w:divBdr>
            <w:top w:val="none" w:sz="0" w:space="0" w:color="auto"/>
            <w:left w:val="none" w:sz="0" w:space="0" w:color="auto"/>
            <w:bottom w:val="none" w:sz="0" w:space="0" w:color="auto"/>
            <w:right w:val="none" w:sz="0" w:space="0" w:color="auto"/>
          </w:divBdr>
        </w:div>
        <w:div w:id="740443337">
          <w:marLeft w:val="0"/>
          <w:marRight w:val="0"/>
          <w:marTop w:val="0"/>
          <w:marBottom w:val="0"/>
          <w:divBdr>
            <w:top w:val="none" w:sz="0" w:space="0" w:color="auto"/>
            <w:left w:val="none" w:sz="0" w:space="0" w:color="auto"/>
            <w:bottom w:val="none" w:sz="0" w:space="0" w:color="auto"/>
            <w:right w:val="none" w:sz="0" w:space="0" w:color="auto"/>
          </w:divBdr>
        </w:div>
        <w:div w:id="1418939781">
          <w:marLeft w:val="0"/>
          <w:marRight w:val="0"/>
          <w:marTop w:val="0"/>
          <w:marBottom w:val="0"/>
          <w:divBdr>
            <w:top w:val="none" w:sz="0" w:space="0" w:color="auto"/>
            <w:left w:val="none" w:sz="0" w:space="0" w:color="auto"/>
            <w:bottom w:val="none" w:sz="0" w:space="0" w:color="auto"/>
            <w:right w:val="none" w:sz="0" w:space="0" w:color="auto"/>
          </w:divBdr>
        </w:div>
        <w:div w:id="1584946784">
          <w:marLeft w:val="0"/>
          <w:marRight w:val="0"/>
          <w:marTop w:val="300"/>
          <w:marBottom w:val="0"/>
          <w:divBdr>
            <w:top w:val="none" w:sz="0" w:space="0" w:color="auto"/>
            <w:left w:val="none" w:sz="0" w:space="0" w:color="auto"/>
            <w:bottom w:val="none" w:sz="0" w:space="0" w:color="auto"/>
            <w:right w:val="none" w:sz="0" w:space="0" w:color="auto"/>
          </w:divBdr>
          <w:divsChild>
            <w:div w:id="1337533905">
              <w:marLeft w:val="0"/>
              <w:marRight w:val="0"/>
              <w:marTop w:val="0"/>
              <w:marBottom w:val="0"/>
              <w:divBdr>
                <w:top w:val="none" w:sz="0" w:space="0" w:color="auto"/>
                <w:left w:val="none" w:sz="0" w:space="0" w:color="auto"/>
                <w:bottom w:val="none" w:sz="0" w:space="0" w:color="auto"/>
                <w:right w:val="none" w:sz="0" w:space="0" w:color="auto"/>
              </w:divBdr>
              <w:divsChild>
                <w:div w:id="212892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1685487">
          <w:marLeft w:val="0"/>
          <w:marRight w:val="0"/>
          <w:marTop w:val="0"/>
          <w:marBottom w:val="0"/>
          <w:divBdr>
            <w:top w:val="none" w:sz="0" w:space="0" w:color="auto"/>
            <w:left w:val="none" w:sz="0" w:space="0" w:color="auto"/>
            <w:bottom w:val="none" w:sz="0" w:space="0" w:color="auto"/>
            <w:right w:val="none" w:sz="0" w:space="0" w:color="auto"/>
          </w:divBdr>
        </w:div>
        <w:div w:id="1768500724">
          <w:marLeft w:val="0"/>
          <w:marRight w:val="0"/>
          <w:marTop w:val="300"/>
          <w:marBottom w:val="0"/>
          <w:divBdr>
            <w:top w:val="none" w:sz="0" w:space="0" w:color="auto"/>
            <w:left w:val="none" w:sz="0" w:space="0" w:color="auto"/>
            <w:bottom w:val="none" w:sz="0" w:space="0" w:color="auto"/>
            <w:right w:val="none" w:sz="0" w:space="0" w:color="auto"/>
          </w:divBdr>
          <w:divsChild>
            <w:div w:id="1715615347">
              <w:marLeft w:val="0"/>
              <w:marRight w:val="0"/>
              <w:marTop w:val="0"/>
              <w:marBottom w:val="0"/>
              <w:divBdr>
                <w:top w:val="none" w:sz="0" w:space="0" w:color="auto"/>
                <w:left w:val="none" w:sz="0" w:space="0" w:color="auto"/>
                <w:bottom w:val="none" w:sz="0" w:space="0" w:color="auto"/>
                <w:right w:val="none" w:sz="0" w:space="0" w:color="auto"/>
              </w:divBdr>
              <w:divsChild>
                <w:div w:id="846211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871509">
          <w:marLeft w:val="0"/>
          <w:marRight w:val="0"/>
          <w:marTop w:val="300"/>
          <w:marBottom w:val="0"/>
          <w:divBdr>
            <w:top w:val="none" w:sz="0" w:space="0" w:color="auto"/>
            <w:left w:val="none" w:sz="0" w:space="0" w:color="auto"/>
            <w:bottom w:val="none" w:sz="0" w:space="0" w:color="auto"/>
            <w:right w:val="none" w:sz="0" w:space="0" w:color="auto"/>
          </w:divBdr>
          <w:divsChild>
            <w:div w:id="298582116">
              <w:marLeft w:val="0"/>
              <w:marRight w:val="0"/>
              <w:marTop w:val="0"/>
              <w:marBottom w:val="0"/>
              <w:divBdr>
                <w:top w:val="none" w:sz="0" w:space="0" w:color="auto"/>
                <w:left w:val="none" w:sz="0" w:space="0" w:color="auto"/>
                <w:bottom w:val="none" w:sz="0" w:space="0" w:color="auto"/>
                <w:right w:val="none" w:sz="0" w:space="0" w:color="auto"/>
              </w:divBdr>
              <w:divsChild>
                <w:div w:id="338586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0770240">
      <w:bodyDiv w:val="1"/>
      <w:marLeft w:val="0"/>
      <w:marRight w:val="0"/>
      <w:marTop w:val="0"/>
      <w:marBottom w:val="0"/>
      <w:divBdr>
        <w:top w:val="none" w:sz="0" w:space="0" w:color="auto"/>
        <w:left w:val="none" w:sz="0" w:space="0" w:color="auto"/>
        <w:bottom w:val="none" w:sz="0" w:space="0" w:color="auto"/>
        <w:right w:val="none" w:sz="0" w:space="0" w:color="auto"/>
      </w:divBdr>
      <w:divsChild>
        <w:div w:id="401147291">
          <w:marLeft w:val="0"/>
          <w:marRight w:val="0"/>
          <w:marTop w:val="0"/>
          <w:marBottom w:val="0"/>
          <w:divBdr>
            <w:top w:val="none" w:sz="0" w:space="0" w:color="auto"/>
            <w:left w:val="none" w:sz="0" w:space="0" w:color="auto"/>
            <w:bottom w:val="none" w:sz="0" w:space="0" w:color="auto"/>
            <w:right w:val="none" w:sz="0" w:space="0" w:color="auto"/>
          </w:divBdr>
        </w:div>
        <w:div w:id="436487197">
          <w:marLeft w:val="0"/>
          <w:marRight w:val="0"/>
          <w:marTop w:val="300"/>
          <w:marBottom w:val="0"/>
          <w:divBdr>
            <w:top w:val="none" w:sz="0" w:space="0" w:color="auto"/>
            <w:left w:val="none" w:sz="0" w:space="0" w:color="auto"/>
            <w:bottom w:val="none" w:sz="0" w:space="0" w:color="auto"/>
            <w:right w:val="none" w:sz="0" w:space="0" w:color="auto"/>
          </w:divBdr>
          <w:divsChild>
            <w:div w:id="396124618">
              <w:marLeft w:val="0"/>
              <w:marRight w:val="0"/>
              <w:marTop w:val="0"/>
              <w:marBottom w:val="0"/>
              <w:divBdr>
                <w:top w:val="none" w:sz="0" w:space="0" w:color="auto"/>
                <w:left w:val="none" w:sz="0" w:space="0" w:color="auto"/>
                <w:bottom w:val="none" w:sz="0" w:space="0" w:color="auto"/>
                <w:right w:val="none" w:sz="0" w:space="0" w:color="auto"/>
              </w:divBdr>
              <w:divsChild>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3584038">
          <w:marLeft w:val="0"/>
          <w:marRight w:val="0"/>
          <w:marTop w:val="0"/>
          <w:marBottom w:val="0"/>
          <w:divBdr>
            <w:top w:val="none" w:sz="0" w:space="0" w:color="auto"/>
            <w:left w:val="none" w:sz="0" w:space="0" w:color="auto"/>
            <w:bottom w:val="none" w:sz="0" w:space="0" w:color="auto"/>
            <w:right w:val="none" w:sz="0" w:space="0" w:color="auto"/>
          </w:divBdr>
          <w:divsChild>
            <w:div w:id="264727750">
              <w:marLeft w:val="0"/>
              <w:marRight w:val="0"/>
              <w:marTop w:val="0"/>
              <w:marBottom w:val="0"/>
              <w:divBdr>
                <w:top w:val="none" w:sz="0" w:space="0" w:color="auto"/>
                <w:left w:val="none" w:sz="0" w:space="0" w:color="auto"/>
                <w:bottom w:val="none" w:sz="0" w:space="0" w:color="auto"/>
                <w:right w:val="none" w:sz="0" w:space="0" w:color="auto"/>
              </w:divBdr>
            </w:div>
          </w:divsChild>
        </w:div>
        <w:div w:id="581331681">
          <w:marLeft w:val="0"/>
          <w:marRight w:val="0"/>
          <w:marTop w:val="0"/>
          <w:marBottom w:val="0"/>
          <w:divBdr>
            <w:top w:val="none" w:sz="0" w:space="0" w:color="auto"/>
            <w:left w:val="none" w:sz="0" w:space="0" w:color="auto"/>
            <w:bottom w:val="none" w:sz="0" w:space="0" w:color="auto"/>
            <w:right w:val="none" w:sz="0" w:space="0" w:color="auto"/>
          </w:divBdr>
        </w:div>
        <w:div w:id="633490620">
          <w:marLeft w:val="0"/>
          <w:marRight w:val="0"/>
          <w:marTop w:val="0"/>
          <w:marBottom w:val="0"/>
          <w:divBdr>
            <w:top w:val="none" w:sz="0" w:space="0" w:color="auto"/>
            <w:left w:val="none" w:sz="0" w:space="0" w:color="auto"/>
            <w:bottom w:val="none" w:sz="0" w:space="0" w:color="auto"/>
            <w:right w:val="none" w:sz="0" w:space="0" w:color="auto"/>
          </w:divBdr>
          <w:divsChild>
            <w:div w:id="1851480441">
              <w:marLeft w:val="0"/>
              <w:marRight w:val="0"/>
              <w:marTop w:val="0"/>
              <w:marBottom w:val="0"/>
              <w:divBdr>
                <w:top w:val="none" w:sz="0" w:space="0" w:color="auto"/>
                <w:left w:val="none" w:sz="0" w:space="0" w:color="auto"/>
                <w:bottom w:val="none" w:sz="0" w:space="0" w:color="auto"/>
                <w:right w:val="none" w:sz="0" w:space="0" w:color="auto"/>
              </w:divBdr>
            </w:div>
          </w:divsChild>
        </w:div>
        <w:div w:id="689599944">
          <w:marLeft w:val="0"/>
          <w:marRight w:val="0"/>
          <w:marTop w:val="0"/>
          <w:marBottom w:val="0"/>
          <w:divBdr>
            <w:top w:val="none" w:sz="0" w:space="0" w:color="auto"/>
            <w:left w:val="none" w:sz="0" w:space="0" w:color="auto"/>
            <w:bottom w:val="none" w:sz="0" w:space="0" w:color="auto"/>
            <w:right w:val="none" w:sz="0" w:space="0" w:color="auto"/>
          </w:divBdr>
          <w:divsChild>
            <w:div w:id="90979143">
              <w:marLeft w:val="0"/>
              <w:marRight w:val="0"/>
              <w:marTop w:val="0"/>
              <w:marBottom w:val="0"/>
              <w:divBdr>
                <w:top w:val="none" w:sz="0" w:space="0" w:color="auto"/>
                <w:left w:val="none" w:sz="0" w:space="0" w:color="auto"/>
                <w:bottom w:val="none" w:sz="0" w:space="0" w:color="auto"/>
                <w:right w:val="none" w:sz="0" w:space="0" w:color="auto"/>
              </w:divBdr>
            </w:div>
          </w:divsChild>
        </w:div>
        <w:div w:id="1066731013">
          <w:marLeft w:val="0"/>
          <w:marRight w:val="0"/>
          <w:marTop w:val="0"/>
          <w:marBottom w:val="0"/>
          <w:divBdr>
            <w:top w:val="none" w:sz="0" w:space="0" w:color="auto"/>
            <w:left w:val="none" w:sz="0" w:space="0" w:color="auto"/>
            <w:bottom w:val="none" w:sz="0" w:space="0" w:color="auto"/>
            <w:right w:val="none" w:sz="0" w:space="0" w:color="auto"/>
          </w:divBdr>
        </w:div>
        <w:div w:id="1127356496">
          <w:marLeft w:val="0"/>
          <w:marRight w:val="0"/>
          <w:marTop w:val="300"/>
          <w:marBottom w:val="0"/>
          <w:divBdr>
            <w:top w:val="none" w:sz="0" w:space="0" w:color="auto"/>
            <w:left w:val="none" w:sz="0" w:space="0" w:color="auto"/>
            <w:bottom w:val="none" w:sz="0" w:space="0" w:color="auto"/>
            <w:right w:val="none" w:sz="0" w:space="0" w:color="auto"/>
          </w:divBdr>
          <w:divsChild>
            <w:div w:id="1698507871">
              <w:marLeft w:val="0"/>
              <w:marRight w:val="0"/>
              <w:marTop w:val="0"/>
              <w:marBottom w:val="0"/>
              <w:divBdr>
                <w:top w:val="none" w:sz="0" w:space="0" w:color="auto"/>
                <w:left w:val="none" w:sz="0" w:space="0" w:color="auto"/>
                <w:bottom w:val="none" w:sz="0" w:space="0" w:color="auto"/>
                <w:right w:val="none" w:sz="0" w:space="0" w:color="auto"/>
              </w:divBdr>
              <w:divsChild>
                <w:div w:id="1030567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937156">
          <w:marLeft w:val="0"/>
          <w:marRight w:val="0"/>
          <w:marTop w:val="300"/>
          <w:marBottom w:val="0"/>
          <w:divBdr>
            <w:top w:val="none" w:sz="0" w:space="0" w:color="auto"/>
            <w:left w:val="none" w:sz="0" w:space="0" w:color="auto"/>
            <w:bottom w:val="none" w:sz="0" w:space="0" w:color="auto"/>
            <w:right w:val="none" w:sz="0" w:space="0" w:color="auto"/>
          </w:divBdr>
          <w:divsChild>
            <w:div w:id="2122990995">
              <w:marLeft w:val="0"/>
              <w:marRight w:val="0"/>
              <w:marTop w:val="0"/>
              <w:marBottom w:val="0"/>
              <w:divBdr>
                <w:top w:val="none" w:sz="0" w:space="0" w:color="auto"/>
                <w:left w:val="none" w:sz="0" w:space="0" w:color="auto"/>
                <w:bottom w:val="none" w:sz="0" w:space="0" w:color="auto"/>
                <w:right w:val="none" w:sz="0" w:space="0" w:color="auto"/>
              </w:divBdr>
              <w:divsChild>
                <w:div w:id="1411082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904392">
          <w:marLeft w:val="0"/>
          <w:marRight w:val="0"/>
          <w:marTop w:val="0"/>
          <w:marBottom w:val="0"/>
          <w:divBdr>
            <w:top w:val="none" w:sz="0" w:space="0" w:color="auto"/>
            <w:left w:val="none" w:sz="0" w:space="0" w:color="auto"/>
            <w:bottom w:val="none" w:sz="0" w:space="0" w:color="auto"/>
            <w:right w:val="none" w:sz="0" w:space="0" w:color="auto"/>
          </w:divBdr>
        </w:div>
        <w:div w:id="1340279845">
          <w:marLeft w:val="0"/>
          <w:marRight w:val="0"/>
          <w:marTop w:val="0"/>
          <w:marBottom w:val="0"/>
          <w:divBdr>
            <w:top w:val="none" w:sz="0" w:space="0" w:color="auto"/>
            <w:left w:val="none" w:sz="0" w:space="0" w:color="auto"/>
            <w:bottom w:val="none" w:sz="0" w:space="0" w:color="auto"/>
            <w:right w:val="none" w:sz="0" w:space="0" w:color="auto"/>
          </w:divBdr>
          <w:divsChild>
            <w:div w:id="734157652">
              <w:marLeft w:val="0"/>
              <w:marRight w:val="0"/>
              <w:marTop w:val="0"/>
              <w:marBottom w:val="0"/>
              <w:divBdr>
                <w:top w:val="none" w:sz="0" w:space="0" w:color="auto"/>
                <w:left w:val="none" w:sz="0" w:space="0" w:color="auto"/>
                <w:bottom w:val="none" w:sz="0" w:space="0" w:color="auto"/>
                <w:right w:val="none" w:sz="0" w:space="0" w:color="auto"/>
              </w:divBdr>
            </w:div>
          </w:divsChild>
        </w:div>
        <w:div w:id="1489977887">
          <w:marLeft w:val="0"/>
          <w:marRight w:val="0"/>
          <w:marTop w:val="0"/>
          <w:marBottom w:val="0"/>
          <w:divBdr>
            <w:top w:val="none" w:sz="0" w:space="0" w:color="auto"/>
            <w:left w:val="none" w:sz="0" w:space="0" w:color="auto"/>
            <w:bottom w:val="none" w:sz="0" w:space="0" w:color="auto"/>
            <w:right w:val="none" w:sz="0" w:space="0" w:color="auto"/>
          </w:divBdr>
          <w:divsChild>
            <w:div w:id="732773502">
              <w:marLeft w:val="0"/>
              <w:marRight w:val="0"/>
              <w:marTop w:val="0"/>
              <w:marBottom w:val="0"/>
              <w:divBdr>
                <w:top w:val="none" w:sz="0" w:space="0" w:color="auto"/>
                <w:left w:val="none" w:sz="0" w:space="0" w:color="auto"/>
                <w:bottom w:val="none" w:sz="0" w:space="0" w:color="auto"/>
                <w:right w:val="none" w:sz="0" w:space="0" w:color="auto"/>
              </w:divBdr>
            </w:div>
          </w:divsChild>
        </w:div>
        <w:div w:id="1591936073">
          <w:marLeft w:val="0"/>
          <w:marRight w:val="0"/>
          <w:marTop w:val="0"/>
          <w:marBottom w:val="0"/>
          <w:divBdr>
            <w:top w:val="none" w:sz="0" w:space="0" w:color="auto"/>
            <w:left w:val="none" w:sz="0" w:space="0" w:color="auto"/>
            <w:bottom w:val="none" w:sz="0" w:space="0" w:color="auto"/>
            <w:right w:val="none" w:sz="0" w:space="0" w:color="auto"/>
          </w:divBdr>
          <w:divsChild>
            <w:div w:id="1707026794">
              <w:marLeft w:val="0"/>
              <w:marRight w:val="0"/>
              <w:marTop w:val="0"/>
              <w:marBottom w:val="0"/>
              <w:divBdr>
                <w:top w:val="none" w:sz="0" w:space="0" w:color="auto"/>
                <w:left w:val="none" w:sz="0" w:space="0" w:color="auto"/>
                <w:bottom w:val="none" w:sz="0" w:space="0" w:color="auto"/>
                <w:right w:val="none" w:sz="0" w:space="0" w:color="auto"/>
              </w:divBdr>
            </w:div>
          </w:divsChild>
        </w:div>
        <w:div w:id="1652832546">
          <w:marLeft w:val="0"/>
          <w:marRight w:val="0"/>
          <w:marTop w:val="0"/>
          <w:marBottom w:val="0"/>
          <w:divBdr>
            <w:top w:val="none" w:sz="0" w:space="0" w:color="auto"/>
            <w:left w:val="none" w:sz="0" w:space="0" w:color="auto"/>
            <w:bottom w:val="none" w:sz="0" w:space="0" w:color="auto"/>
            <w:right w:val="none" w:sz="0" w:space="0" w:color="auto"/>
          </w:divBdr>
        </w:div>
        <w:div w:id="1721586989">
          <w:marLeft w:val="0"/>
          <w:marRight w:val="0"/>
          <w:marTop w:val="0"/>
          <w:marBottom w:val="0"/>
          <w:divBdr>
            <w:top w:val="none" w:sz="0" w:space="0" w:color="auto"/>
            <w:left w:val="none" w:sz="0" w:space="0" w:color="auto"/>
            <w:bottom w:val="none" w:sz="0" w:space="0" w:color="auto"/>
            <w:right w:val="none" w:sz="0" w:space="0" w:color="auto"/>
          </w:divBdr>
        </w:div>
        <w:div w:id="1840536521">
          <w:marLeft w:val="0"/>
          <w:marRight w:val="0"/>
          <w:marTop w:val="0"/>
          <w:marBottom w:val="0"/>
          <w:divBdr>
            <w:top w:val="none" w:sz="0" w:space="0" w:color="auto"/>
            <w:left w:val="none" w:sz="0" w:space="0" w:color="auto"/>
            <w:bottom w:val="none" w:sz="0" w:space="0" w:color="auto"/>
            <w:right w:val="none" w:sz="0" w:space="0" w:color="auto"/>
          </w:divBdr>
          <w:divsChild>
            <w:div w:id="1110511817">
              <w:marLeft w:val="0"/>
              <w:marRight w:val="0"/>
              <w:marTop w:val="0"/>
              <w:marBottom w:val="0"/>
              <w:divBdr>
                <w:top w:val="none" w:sz="0" w:space="0" w:color="auto"/>
                <w:left w:val="none" w:sz="0" w:space="0" w:color="auto"/>
                <w:bottom w:val="none" w:sz="0" w:space="0" w:color="auto"/>
                <w:right w:val="none" w:sz="0" w:space="0" w:color="auto"/>
              </w:divBdr>
            </w:div>
          </w:divsChild>
        </w:div>
        <w:div w:id="1925216923">
          <w:marLeft w:val="0"/>
          <w:marRight w:val="0"/>
          <w:marTop w:val="0"/>
          <w:marBottom w:val="0"/>
          <w:divBdr>
            <w:top w:val="none" w:sz="0" w:space="0" w:color="auto"/>
            <w:left w:val="none" w:sz="0" w:space="0" w:color="auto"/>
            <w:bottom w:val="none" w:sz="0" w:space="0" w:color="auto"/>
            <w:right w:val="none" w:sz="0" w:space="0" w:color="auto"/>
          </w:divBdr>
        </w:div>
        <w:div w:id="2146269896">
          <w:marLeft w:val="0"/>
          <w:marRight w:val="0"/>
          <w:marTop w:val="300"/>
          <w:marBottom w:val="0"/>
          <w:divBdr>
            <w:top w:val="none" w:sz="0" w:space="0" w:color="auto"/>
            <w:left w:val="none" w:sz="0" w:space="0" w:color="auto"/>
            <w:bottom w:val="none" w:sz="0" w:space="0" w:color="auto"/>
            <w:right w:val="none" w:sz="0" w:space="0" w:color="auto"/>
          </w:divBdr>
          <w:divsChild>
            <w:div w:id="1639995114">
              <w:marLeft w:val="0"/>
              <w:marRight w:val="0"/>
              <w:marTop w:val="0"/>
              <w:marBottom w:val="0"/>
              <w:divBdr>
                <w:top w:val="none" w:sz="0" w:space="0" w:color="auto"/>
                <w:left w:val="none" w:sz="0" w:space="0" w:color="auto"/>
                <w:bottom w:val="none" w:sz="0" w:space="0" w:color="auto"/>
                <w:right w:val="none" w:sz="0" w:space="0" w:color="auto"/>
              </w:divBdr>
              <w:divsChild>
                <w:div w:id="767120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0842706">
      <w:bodyDiv w:val="1"/>
      <w:marLeft w:val="0"/>
      <w:marRight w:val="0"/>
      <w:marTop w:val="0"/>
      <w:marBottom w:val="0"/>
      <w:divBdr>
        <w:top w:val="none" w:sz="0" w:space="0" w:color="auto"/>
        <w:left w:val="none" w:sz="0" w:space="0" w:color="auto"/>
        <w:bottom w:val="none" w:sz="0" w:space="0" w:color="auto"/>
        <w:right w:val="none" w:sz="0" w:space="0" w:color="auto"/>
      </w:divBdr>
      <w:divsChild>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80222218">
          <w:marLeft w:val="0"/>
          <w:marRight w:val="0"/>
          <w:marTop w:val="0"/>
          <w:marBottom w:val="0"/>
          <w:divBdr>
            <w:top w:val="none" w:sz="0" w:space="0" w:color="auto"/>
            <w:left w:val="none" w:sz="0" w:space="0" w:color="auto"/>
            <w:bottom w:val="none" w:sz="0" w:space="0" w:color="auto"/>
            <w:right w:val="none" w:sz="0" w:space="0" w:color="auto"/>
          </w:divBdr>
          <w:divsChild>
            <w:div w:id="752943331">
              <w:marLeft w:val="0"/>
              <w:marRight w:val="0"/>
              <w:marTop w:val="0"/>
              <w:marBottom w:val="0"/>
              <w:divBdr>
                <w:top w:val="none" w:sz="0" w:space="0" w:color="auto"/>
                <w:left w:val="none" w:sz="0" w:space="0" w:color="auto"/>
                <w:bottom w:val="none" w:sz="0" w:space="0" w:color="auto"/>
                <w:right w:val="none" w:sz="0" w:space="0" w:color="auto"/>
              </w:divBdr>
            </w:div>
          </w:divsChild>
        </w:div>
        <w:div w:id="212928538">
          <w:marLeft w:val="0"/>
          <w:marRight w:val="0"/>
          <w:marTop w:val="0"/>
          <w:marBottom w:val="0"/>
          <w:divBdr>
            <w:top w:val="none" w:sz="0" w:space="0" w:color="auto"/>
            <w:left w:val="none" w:sz="0" w:space="0" w:color="auto"/>
            <w:bottom w:val="none" w:sz="0" w:space="0" w:color="auto"/>
            <w:right w:val="none" w:sz="0" w:space="0" w:color="auto"/>
          </w:divBdr>
          <w:divsChild>
            <w:div w:id="594363691">
              <w:marLeft w:val="0"/>
              <w:marRight w:val="0"/>
              <w:marTop w:val="0"/>
              <w:marBottom w:val="0"/>
              <w:divBdr>
                <w:top w:val="none" w:sz="0" w:space="0" w:color="auto"/>
                <w:left w:val="none" w:sz="0" w:space="0" w:color="auto"/>
                <w:bottom w:val="none" w:sz="0" w:space="0" w:color="auto"/>
                <w:right w:val="none" w:sz="0" w:space="0" w:color="auto"/>
              </w:divBdr>
            </w:div>
          </w:divsChild>
        </w:div>
        <w:div w:id="360935382">
          <w:marLeft w:val="0"/>
          <w:marRight w:val="0"/>
          <w:marTop w:val="300"/>
          <w:marBottom w:val="0"/>
          <w:divBdr>
            <w:top w:val="none" w:sz="0" w:space="0" w:color="auto"/>
            <w:left w:val="none" w:sz="0" w:space="0" w:color="auto"/>
            <w:bottom w:val="none" w:sz="0" w:space="0" w:color="auto"/>
            <w:right w:val="none" w:sz="0" w:space="0" w:color="auto"/>
          </w:divBdr>
          <w:divsChild>
            <w:div w:id="465008172">
              <w:marLeft w:val="0"/>
              <w:marRight w:val="0"/>
              <w:marTop w:val="0"/>
              <w:marBottom w:val="0"/>
              <w:divBdr>
                <w:top w:val="none" w:sz="0" w:space="0" w:color="auto"/>
                <w:left w:val="none" w:sz="0" w:space="0" w:color="auto"/>
                <w:bottom w:val="none" w:sz="0" w:space="0" w:color="auto"/>
                <w:right w:val="none" w:sz="0" w:space="0" w:color="auto"/>
              </w:divBdr>
              <w:divsChild>
                <w:div w:id="2061395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274038">
          <w:marLeft w:val="0"/>
          <w:marRight w:val="0"/>
          <w:marTop w:val="0"/>
          <w:marBottom w:val="0"/>
          <w:divBdr>
            <w:top w:val="none" w:sz="0" w:space="0" w:color="auto"/>
            <w:left w:val="none" w:sz="0" w:space="0" w:color="auto"/>
            <w:bottom w:val="none" w:sz="0" w:space="0" w:color="auto"/>
            <w:right w:val="none" w:sz="0" w:space="0" w:color="auto"/>
          </w:divBdr>
        </w:div>
        <w:div w:id="753430633">
          <w:marLeft w:val="0"/>
          <w:marRight w:val="0"/>
          <w:marTop w:val="0"/>
          <w:marBottom w:val="0"/>
          <w:divBdr>
            <w:top w:val="none" w:sz="0" w:space="0" w:color="auto"/>
            <w:left w:val="none" w:sz="0" w:space="0" w:color="auto"/>
            <w:bottom w:val="none" w:sz="0" w:space="0" w:color="auto"/>
            <w:right w:val="none" w:sz="0" w:space="0" w:color="auto"/>
          </w:divBdr>
          <w:divsChild>
            <w:div w:id="876772545">
              <w:marLeft w:val="0"/>
              <w:marRight w:val="0"/>
              <w:marTop w:val="0"/>
              <w:marBottom w:val="0"/>
              <w:divBdr>
                <w:top w:val="none" w:sz="0" w:space="0" w:color="auto"/>
                <w:left w:val="none" w:sz="0" w:space="0" w:color="auto"/>
                <w:bottom w:val="none" w:sz="0" w:space="0" w:color="auto"/>
                <w:right w:val="none" w:sz="0" w:space="0" w:color="auto"/>
              </w:divBdr>
            </w:div>
          </w:divsChild>
        </w:div>
        <w:div w:id="818307701">
          <w:marLeft w:val="0"/>
          <w:marRight w:val="0"/>
          <w:marTop w:val="0"/>
          <w:marBottom w:val="0"/>
          <w:divBdr>
            <w:top w:val="none" w:sz="0" w:space="0" w:color="auto"/>
            <w:left w:val="none" w:sz="0" w:space="0" w:color="auto"/>
            <w:bottom w:val="none" w:sz="0" w:space="0" w:color="auto"/>
            <w:right w:val="none" w:sz="0" w:space="0" w:color="auto"/>
          </w:divBdr>
        </w:div>
        <w:div w:id="826440501">
          <w:marLeft w:val="0"/>
          <w:marRight w:val="0"/>
          <w:marTop w:val="300"/>
          <w:marBottom w:val="0"/>
          <w:divBdr>
            <w:top w:val="none" w:sz="0" w:space="0" w:color="auto"/>
            <w:left w:val="none" w:sz="0" w:space="0" w:color="auto"/>
            <w:bottom w:val="none" w:sz="0" w:space="0" w:color="auto"/>
            <w:right w:val="none" w:sz="0" w:space="0" w:color="auto"/>
          </w:divBdr>
          <w:divsChild>
            <w:div w:id="596836830">
              <w:marLeft w:val="0"/>
              <w:marRight w:val="0"/>
              <w:marTop w:val="0"/>
              <w:marBottom w:val="0"/>
              <w:divBdr>
                <w:top w:val="none" w:sz="0" w:space="0" w:color="auto"/>
                <w:left w:val="none" w:sz="0" w:space="0" w:color="auto"/>
                <w:bottom w:val="none" w:sz="0" w:space="0" w:color="auto"/>
                <w:right w:val="none" w:sz="0" w:space="0" w:color="auto"/>
              </w:divBdr>
              <w:divsChild>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786411">
          <w:marLeft w:val="0"/>
          <w:marRight w:val="0"/>
          <w:marTop w:val="0"/>
          <w:marBottom w:val="0"/>
          <w:divBdr>
            <w:top w:val="none" w:sz="0" w:space="0" w:color="auto"/>
            <w:left w:val="none" w:sz="0" w:space="0" w:color="auto"/>
            <w:bottom w:val="none" w:sz="0" w:space="0" w:color="auto"/>
            <w:right w:val="none" w:sz="0" w:space="0" w:color="auto"/>
          </w:divBdr>
        </w:div>
        <w:div w:id="1253706694">
          <w:marLeft w:val="0"/>
          <w:marRight w:val="0"/>
          <w:marTop w:val="0"/>
          <w:marBottom w:val="0"/>
          <w:divBdr>
            <w:top w:val="none" w:sz="0" w:space="0" w:color="auto"/>
            <w:left w:val="none" w:sz="0" w:space="0" w:color="auto"/>
            <w:bottom w:val="none" w:sz="0" w:space="0" w:color="auto"/>
            <w:right w:val="none" w:sz="0" w:space="0" w:color="auto"/>
          </w:divBdr>
        </w:div>
        <w:div w:id="1312518567">
          <w:marLeft w:val="0"/>
          <w:marRight w:val="0"/>
          <w:marTop w:val="0"/>
          <w:marBottom w:val="0"/>
          <w:divBdr>
            <w:top w:val="none" w:sz="0" w:space="0" w:color="auto"/>
            <w:left w:val="none" w:sz="0" w:space="0" w:color="auto"/>
            <w:bottom w:val="none" w:sz="0" w:space="0" w:color="auto"/>
            <w:right w:val="none" w:sz="0" w:space="0" w:color="auto"/>
          </w:divBdr>
        </w:div>
        <w:div w:id="1427186712">
          <w:marLeft w:val="0"/>
          <w:marRight w:val="0"/>
          <w:marTop w:val="0"/>
          <w:marBottom w:val="0"/>
          <w:divBdr>
            <w:top w:val="none" w:sz="0" w:space="0" w:color="auto"/>
            <w:left w:val="none" w:sz="0" w:space="0" w:color="auto"/>
            <w:bottom w:val="none" w:sz="0" w:space="0" w:color="auto"/>
            <w:right w:val="none" w:sz="0" w:space="0" w:color="auto"/>
          </w:divBdr>
          <w:divsChild>
            <w:div w:id="411663724">
              <w:marLeft w:val="0"/>
              <w:marRight w:val="0"/>
              <w:marTop w:val="0"/>
              <w:marBottom w:val="0"/>
              <w:divBdr>
                <w:top w:val="none" w:sz="0" w:space="0" w:color="auto"/>
                <w:left w:val="none" w:sz="0" w:space="0" w:color="auto"/>
                <w:bottom w:val="none" w:sz="0" w:space="0" w:color="auto"/>
                <w:right w:val="none" w:sz="0" w:space="0" w:color="auto"/>
              </w:divBdr>
            </w:div>
          </w:divsChild>
        </w:div>
        <w:div w:id="1445926751">
          <w:marLeft w:val="0"/>
          <w:marRight w:val="0"/>
          <w:marTop w:val="300"/>
          <w:marBottom w:val="0"/>
          <w:divBdr>
            <w:top w:val="none" w:sz="0" w:space="0" w:color="auto"/>
            <w:left w:val="none" w:sz="0" w:space="0" w:color="auto"/>
            <w:bottom w:val="none" w:sz="0" w:space="0" w:color="auto"/>
            <w:right w:val="none" w:sz="0" w:space="0" w:color="auto"/>
          </w:divBdr>
          <w:divsChild>
            <w:div w:id="1048409519">
              <w:marLeft w:val="0"/>
              <w:marRight w:val="0"/>
              <w:marTop w:val="0"/>
              <w:marBottom w:val="0"/>
              <w:divBdr>
                <w:top w:val="none" w:sz="0" w:space="0" w:color="auto"/>
                <w:left w:val="none" w:sz="0" w:space="0" w:color="auto"/>
                <w:bottom w:val="none" w:sz="0" w:space="0" w:color="auto"/>
                <w:right w:val="none" w:sz="0" w:space="0" w:color="auto"/>
              </w:divBdr>
              <w:divsChild>
                <w:div w:id="1513295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750225">
          <w:marLeft w:val="0"/>
          <w:marRight w:val="0"/>
          <w:marTop w:val="0"/>
          <w:marBottom w:val="0"/>
          <w:divBdr>
            <w:top w:val="none" w:sz="0" w:space="0" w:color="auto"/>
            <w:left w:val="none" w:sz="0" w:space="0" w:color="auto"/>
            <w:bottom w:val="none" w:sz="0" w:space="0" w:color="auto"/>
            <w:right w:val="none" w:sz="0" w:space="0" w:color="auto"/>
          </w:divBdr>
        </w:div>
        <w:div w:id="1692560699">
          <w:marLeft w:val="0"/>
          <w:marRight w:val="0"/>
          <w:marTop w:val="0"/>
          <w:marBottom w:val="0"/>
          <w:divBdr>
            <w:top w:val="none" w:sz="0" w:space="0" w:color="auto"/>
            <w:left w:val="none" w:sz="0" w:space="0" w:color="auto"/>
            <w:bottom w:val="none" w:sz="0" w:space="0" w:color="auto"/>
            <w:right w:val="none" w:sz="0" w:space="0" w:color="auto"/>
          </w:divBdr>
        </w:div>
        <w:div w:id="1700548228">
          <w:marLeft w:val="0"/>
          <w:marRight w:val="0"/>
          <w:marTop w:val="0"/>
          <w:marBottom w:val="0"/>
          <w:divBdr>
            <w:top w:val="none" w:sz="0" w:space="0" w:color="auto"/>
            <w:left w:val="none" w:sz="0" w:space="0" w:color="auto"/>
            <w:bottom w:val="none" w:sz="0" w:space="0" w:color="auto"/>
            <w:right w:val="none" w:sz="0" w:space="0" w:color="auto"/>
          </w:divBdr>
          <w:divsChild>
            <w:div w:id="1354379980">
              <w:marLeft w:val="0"/>
              <w:marRight w:val="0"/>
              <w:marTop w:val="0"/>
              <w:marBottom w:val="0"/>
              <w:divBdr>
                <w:top w:val="none" w:sz="0" w:space="0" w:color="auto"/>
                <w:left w:val="none" w:sz="0" w:space="0" w:color="auto"/>
                <w:bottom w:val="none" w:sz="0" w:space="0" w:color="auto"/>
                <w:right w:val="none" w:sz="0" w:space="0" w:color="auto"/>
              </w:divBdr>
            </w:div>
          </w:divsChild>
        </w:div>
        <w:div w:id="2046054085">
          <w:marLeft w:val="0"/>
          <w:marRight w:val="0"/>
          <w:marTop w:val="0"/>
          <w:marBottom w:val="0"/>
          <w:divBdr>
            <w:top w:val="none" w:sz="0" w:space="0" w:color="auto"/>
            <w:left w:val="none" w:sz="0" w:space="0" w:color="auto"/>
            <w:bottom w:val="none" w:sz="0" w:space="0" w:color="auto"/>
            <w:right w:val="none" w:sz="0" w:space="0" w:color="auto"/>
          </w:divBdr>
          <w:divsChild>
            <w:div w:id="419907032">
              <w:marLeft w:val="0"/>
              <w:marRight w:val="0"/>
              <w:marTop w:val="0"/>
              <w:marBottom w:val="0"/>
              <w:divBdr>
                <w:top w:val="none" w:sz="0" w:space="0" w:color="auto"/>
                <w:left w:val="none" w:sz="0" w:space="0" w:color="auto"/>
                <w:bottom w:val="none" w:sz="0" w:space="0" w:color="auto"/>
                <w:right w:val="none" w:sz="0" w:space="0" w:color="auto"/>
              </w:divBdr>
            </w:div>
          </w:divsChild>
        </w:div>
        <w:div w:id="2132819839">
          <w:marLeft w:val="0"/>
          <w:marRight w:val="0"/>
          <w:marTop w:val="300"/>
          <w:marBottom w:val="0"/>
          <w:divBdr>
            <w:top w:val="none" w:sz="0" w:space="0" w:color="auto"/>
            <w:left w:val="none" w:sz="0" w:space="0" w:color="auto"/>
            <w:bottom w:val="none" w:sz="0" w:space="0" w:color="auto"/>
            <w:right w:val="none" w:sz="0" w:space="0" w:color="auto"/>
          </w:divBdr>
          <w:divsChild>
            <w:div w:id="927155248">
              <w:marLeft w:val="0"/>
              <w:marRight w:val="0"/>
              <w:marTop w:val="0"/>
              <w:marBottom w:val="0"/>
              <w:divBdr>
                <w:top w:val="none" w:sz="0" w:space="0" w:color="auto"/>
                <w:left w:val="none" w:sz="0" w:space="0" w:color="auto"/>
                <w:bottom w:val="none" w:sz="0" w:space="0" w:color="auto"/>
                <w:right w:val="none" w:sz="0" w:space="0" w:color="auto"/>
              </w:divBdr>
              <w:divsChild>
                <w:div w:id="352994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2539790">
      <w:bodyDiv w:val="1"/>
      <w:marLeft w:val="0"/>
      <w:marRight w:val="0"/>
      <w:marTop w:val="0"/>
      <w:marBottom w:val="0"/>
      <w:divBdr>
        <w:top w:val="none" w:sz="0" w:space="0" w:color="auto"/>
        <w:left w:val="none" w:sz="0" w:space="0" w:color="auto"/>
        <w:bottom w:val="none" w:sz="0" w:space="0" w:color="auto"/>
        <w:right w:val="none" w:sz="0" w:space="0" w:color="auto"/>
      </w:divBdr>
    </w:div>
    <w:div w:id="603075813">
      <w:bodyDiv w:val="1"/>
      <w:marLeft w:val="0"/>
      <w:marRight w:val="0"/>
      <w:marTop w:val="0"/>
      <w:marBottom w:val="0"/>
      <w:divBdr>
        <w:top w:val="none" w:sz="0" w:space="0" w:color="auto"/>
        <w:left w:val="none" w:sz="0" w:space="0" w:color="auto"/>
        <w:bottom w:val="none" w:sz="0" w:space="0" w:color="auto"/>
        <w:right w:val="none" w:sz="0" w:space="0" w:color="auto"/>
      </w:divBdr>
      <w:divsChild>
        <w:div w:id="259488897">
          <w:marLeft w:val="0"/>
          <w:marRight w:val="0"/>
          <w:marTop w:val="0"/>
          <w:marBottom w:val="0"/>
          <w:divBdr>
            <w:top w:val="none" w:sz="0" w:space="0" w:color="auto"/>
            <w:left w:val="none" w:sz="0" w:space="0" w:color="auto"/>
            <w:bottom w:val="none" w:sz="0" w:space="0" w:color="auto"/>
            <w:right w:val="none" w:sz="0" w:space="0" w:color="auto"/>
          </w:divBdr>
          <w:divsChild>
            <w:div w:id="737167085">
              <w:marLeft w:val="0"/>
              <w:marRight w:val="0"/>
              <w:marTop w:val="0"/>
              <w:marBottom w:val="0"/>
              <w:divBdr>
                <w:top w:val="none" w:sz="0" w:space="0" w:color="auto"/>
                <w:left w:val="none" w:sz="0" w:space="0" w:color="auto"/>
                <w:bottom w:val="none" w:sz="0" w:space="0" w:color="auto"/>
                <w:right w:val="none" w:sz="0" w:space="0" w:color="auto"/>
              </w:divBdr>
            </w:div>
          </w:divsChild>
        </w:div>
        <w:div w:id="436945301">
          <w:marLeft w:val="0"/>
          <w:marRight w:val="0"/>
          <w:marTop w:val="300"/>
          <w:marBottom w:val="0"/>
          <w:divBdr>
            <w:top w:val="none" w:sz="0" w:space="0" w:color="auto"/>
            <w:left w:val="none" w:sz="0" w:space="0" w:color="auto"/>
            <w:bottom w:val="none" w:sz="0" w:space="0" w:color="auto"/>
            <w:right w:val="none" w:sz="0" w:space="0" w:color="auto"/>
          </w:divBdr>
          <w:divsChild>
            <w:div w:id="275914755">
              <w:marLeft w:val="0"/>
              <w:marRight w:val="0"/>
              <w:marTop w:val="0"/>
              <w:marBottom w:val="0"/>
              <w:divBdr>
                <w:top w:val="none" w:sz="0" w:space="0" w:color="auto"/>
                <w:left w:val="none" w:sz="0" w:space="0" w:color="auto"/>
                <w:bottom w:val="none" w:sz="0" w:space="0" w:color="auto"/>
                <w:right w:val="none" w:sz="0" w:space="0" w:color="auto"/>
              </w:divBdr>
              <w:divsChild>
                <w:div w:id="551041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136931">
          <w:marLeft w:val="0"/>
          <w:marRight w:val="0"/>
          <w:marTop w:val="0"/>
          <w:marBottom w:val="0"/>
          <w:divBdr>
            <w:top w:val="none" w:sz="0" w:space="0" w:color="auto"/>
            <w:left w:val="none" w:sz="0" w:space="0" w:color="auto"/>
            <w:bottom w:val="none" w:sz="0" w:space="0" w:color="auto"/>
            <w:right w:val="none" w:sz="0" w:space="0" w:color="auto"/>
          </w:divBdr>
        </w:div>
        <w:div w:id="476269152">
          <w:marLeft w:val="0"/>
          <w:marRight w:val="0"/>
          <w:marTop w:val="300"/>
          <w:marBottom w:val="0"/>
          <w:divBdr>
            <w:top w:val="none" w:sz="0" w:space="0" w:color="auto"/>
            <w:left w:val="none" w:sz="0" w:space="0" w:color="auto"/>
            <w:bottom w:val="none" w:sz="0" w:space="0" w:color="auto"/>
            <w:right w:val="none" w:sz="0" w:space="0" w:color="auto"/>
          </w:divBdr>
          <w:divsChild>
            <w:div w:id="352658675">
              <w:marLeft w:val="0"/>
              <w:marRight w:val="0"/>
              <w:marTop w:val="0"/>
              <w:marBottom w:val="0"/>
              <w:divBdr>
                <w:top w:val="none" w:sz="0" w:space="0" w:color="auto"/>
                <w:left w:val="none" w:sz="0" w:space="0" w:color="auto"/>
                <w:bottom w:val="none" w:sz="0" w:space="0" w:color="auto"/>
                <w:right w:val="none" w:sz="0" w:space="0" w:color="auto"/>
              </w:divBdr>
              <w:divsChild>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1308836">
          <w:marLeft w:val="0"/>
          <w:marRight w:val="0"/>
          <w:marTop w:val="0"/>
          <w:marBottom w:val="0"/>
          <w:divBdr>
            <w:top w:val="none" w:sz="0" w:space="0" w:color="auto"/>
            <w:left w:val="none" w:sz="0" w:space="0" w:color="auto"/>
            <w:bottom w:val="none" w:sz="0" w:space="0" w:color="auto"/>
            <w:right w:val="none" w:sz="0" w:space="0" w:color="auto"/>
          </w:divBdr>
        </w:div>
        <w:div w:id="632057041">
          <w:marLeft w:val="0"/>
          <w:marRight w:val="0"/>
          <w:marTop w:val="0"/>
          <w:marBottom w:val="0"/>
          <w:divBdr>
            <w:top w:val="none" w:sz="0" w:space="0" w:color="auto"/>
            <w:left w:val="none" w:sz="0" w:space="0" w:color="auto"/>
            <w:bottom w:val="none" w:sz="0" w:space="0" w:color="auto"/>
            <w:right w:val="none" w:sz="0" w:space="0" w:color="auto"/>
          </w:divBdr>
        </w:div>
        <w:div w:id="667681795">
          <w:marLeft w:val="0"/>
          <w:marRight w:val="0"/>
          <w:marTop w:val="0"/>
          <w:marBottom w:val="0"/>
          <w:divBdr>
            <w:top w:val="none" w:sz="0" w:space="0" w:color="auto"/>
            <w:left w:val="none" w:sz="0" w:space="0" w:color="auto"/>
            <w:bottom w:val="none" w:sz="0" w:space="0" w:color="auto"/>
            <w:right w:val="none" w:sz="0" w:space="0" w:color="auto"/>
          </w:divBdr>
          <w:divsChild>
            <w:div w:id="672488722">
              <w:marLeft w:val="0"/>
              <w:marRight w:val="0"/>
              <w:marTop w:val="0"/>
              <w:marBottom w:val="0"/>
              <w:divBdr>
                <w:top w:val="none" w:sz="0" w:space="0" w:color="auto"/>
                <w:left w:val="none" w:sz="0" w:space="0" w:color="auto"/>
                <w:bottom w:val="none" w:sz="0" w:space="0" w:color="auto"/>
                <w:right w:val="none" w:sz="0" w:space="0" w:color="auto"/>
              </w:divBdr>
            </w:div>
          </w:divsChild>
        </w:div>
        <w:div w:id="799962571">
          <w:marLeft w:val="0"/>
          <w:marRight w:val="0"/>
          <w:marTop w:val="0"/>
          <w:marBottom w:val="0"/>
          <w:divBdr>
            <w:top w:val="none" w:sz="0" w:space="0" w:color="auto"/>
            <w:left w:val="none" w:sz="0" w:space="0" w:color="auto"/>
            <w:bottom w:val="none" w:sz="0" w:space="0" w:color="auto"/>
            <w:right w:val="none" w:sz="0" w:space="0" w:color="auto"/>
          </w:divBdr>
          <w:divsChild>
            <w:div w:id="1403530331">
              <w:marLeft w:val="0"/>
              <w:marRight w:val="0"/>
              <w:marTop w:val="0"/>
              <w:marBottom w:val="0"/>
              <w:divBdr>
                <w:top w:val="none" w:sz="0" w:space="0" w:color="auto"/>
                <w:left w:val="none" w:sz="0" w:space="0" w:color="auto"/>
                <w:bottom w:val="none" w:sz="0" w:space="0" w:color="auto"/>
                <w:right w:val="none" w:sz="0" w:space="0" w:color="auto"/>
              </w:divBdr>
            </w:div>
          </w:divsChild>
        </w:div>
        <w:div w:id="879241968">
          <w:marLeft w:val="0"/>
          <w:marRight w:val="0"/>
          <w:marTop w:val="0"/>
          <w:marBottom w:val="0"/>
          <w:divBdr>
            <w:top w:val="none" w:sz="0" w:space="0" w:color="auto"/>
            <w:left w:val="none" w:sz="0" w:space="0" w:color="auto"/>
            <w:bottom w:val="none" w:sz="0" w:space="0" w:color="auto"/>
            <w:right w:val="none" w:sz="0" w:space="0" w:color="auto"/>
          </w:divBdr>
          <w:divsChild>
            <w:div w:id="1186673752">
              <w:marLeft w:val="0"/>
              <w:marRight w:val="0"/>
              <w:marTop w:val="0"/>
              <w:marBottom w:val="0"/>
              <w:divBdr>
                <w:top w:val="none" w:sz="0" w:space="0" w:color="auto"/>
                <w:left w:val="none" w:sz="0" w:space="0" w:color="auto"/>
                <w:bottom w:val="none" w:sz="0" w:space="0" w:color="auto"/>
                <w:right w:val="none" w:sz="0" w:space="0" w:color="auto"/>
              </w:divBdr>
            </w:div>
          </w:divsChild>
        </w:div>
        <w:div w:id="1127236857">
          <w:marLeft w:val="0"/>
          <w:marRight w:val="0"/>
          <w:marTop w:val="300"/>
          <w:marBottom w:val="0"/>
          <w:divBdr>
            <w:top w:val="none" w:sz="0" w:space="0" w:color="auto"/>
            <w:left w:val="none" w:sz="0" w:space="0" w:color="auto"/>
            <w:bottom w:val="none" w:sz="0" w:space="0" w:color="auto"/>
            <w:right w:val="none" w:sz="0" w:space="0" w:color="auto"/>
          </w:divBdr>
          <w:divsChild>
            <w:div w:id="453325379">
              <w:marLeft w:val="0"/>
              <w:marRight w:val="0"/>
              <w:marTop w:val="0"/>
              <w:marBottom w:val="0"/>
              <w:divBdr>
                <w:top w:val="none" w:sz="0" w:space="0" w:color="auto"/>
                <w:left w:val="none" w:sz="0" w:space="0" w:color="auto"/>
                <w:bottom w:val="none" w:sz="0" w:space="0" w:color="auto"/>
                <w:right w:val="none" w:sz="0" w:space="0" w:color="auto"/>
              </w:divBdr>
              <w:divsChild>
                <w:div w:id="918756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643474">
          <w:marLeft w:val="0"/>
          <w:marRight w:val="0"/>
          <w:marTop w:val="0"/>
          <w:marBottom w:val="0"/>
          <w:divBdr>
            <w:top w:val="none" w:sz="0" w:space="0" w:color="auto"/>
            <w:left w:val="none" w:sz="0" w:space="0" w:color="auto"/>
            <w:bottom w:val="none" w:sz="0" w:space="0" w:color="auto"/>
            <w:right w:val="none" w:sz="0" w:space="0" w:color="auto"/>
          </w:divBdr>
          <w:divsChild>
            <w:div w:id="2046060983">
              <w:marLeft w:val="0"/>
              <w:marRight w:val="0"/>
              <w:marTop w:val="0"/>
              <w:marBottom w:val="0"/>
              <w:divBdr>
                <w:top w:val="none" w:sz="0" w:space="0" w:color="auto"/>
                <w:left w:val="none" w:sz="0" w:space="0" w:color="auto"/>
                <w:bottom w:val="none" w:sz="0" w:space="0" w:color="auto"/>
                <w:right w:val="none" w:sz="0" w:space="0" w:color="auto"/>
              </w:divBdr>
            </w:div>
          </w:divsChild>
        </w:div>
        <w:div w:id="1272323630">
          <w:marLeft w:val="0"/>
          <w:marRight w:val="0"/>
          <w:marTop w:val="0"/>
          <w:marBottom w:val="0"/>
          <w:divBdr>
            <w:top w:val="none" w:sz="0" w:space="0" w:color="auto"/>
            <w:left w:val="none" w:sz="0" w:space="0" w:color="auto"/>
            <w:bottom w:val="none" w:sz="0" w:space="0" w:color="auto"/>
            <w:right w:val="none" w:sz="0" w:space="0" w:color="auto"/>
          </w:divBdr>
          <w:divsChild>
            <w:div w:id="257830026">
              <w:marLeft w:val="0"/>
              <w:marRight w:val="0"/>
              <w:marTop w:val="0"/>
              <w:marBottom w:val="0"/>
              <w:divBdr>
                <w:top w:val="none" w:sz="0" w:space="0" w:color="auto"/>
                <w:left w:val="none" w:sz="0" w:space="0" w:color="auto"/>
                <w:bottom w:val="none" w:sz="0" w:space="0" w:color="auto"/>
                <w:right w:val="none" w:sz="0" w:space="0" w:color="auto"/>
              </w:divBdr>
            </w:div>
          </w:divsChild>
        </w:div>
        <w:div w:id="1450396670">
          <w:marLeft w:val="0"/>
          <w:marRight w:val="0"/>
          <w:marTop w:val="0"/>
          <w:marBottom w:val="0"/>
          <w:divBdr>
            <w:top w:val="none" w:sz="0" w:space="0" w:color="auto"/>
            <w:left w:val="none" w:sz="0" w:space="0" w:color="auto"/>
            <w:bottom w:val="none" w:sz="0" w:space="0" w:color="auto"/>
            <w:right w:val="none" w:sz="0" w:space="0" w:color="auto"/>
          </w:divBdr>
        </w:div>
        <w:div w:id="1555312244">
          <w:marLeft w:val="0"/>
          <w:marRight w:val="0"/>
          <w:marTop w:val="0"/>
          <w:marBottom w:val="0"/>
          <w:divBdr>
            <w:top w:val="none" w:sz="0" w:space="0" w:color="auto"/>
            <w:left w:val="none" w:sz="0" w:space="0" w:color="auto"/>
            <w:bottom w:val="none" w:sz="0" w:space="0" w:color="auto"/>
            <w:right w:val="none" w:sz="0" w:space="0" w:color="auto"/>
          </w:divBdr>
        </w:div>
        <w:div w:id="1704287868">
          <w:marLeft w:val="0"/>
          <w:marRight w:val="0"/>
          <w:marTop w:val="0"/>
          <w:marBottom w:val="0"/>
          <w:divBdr>
            <w:top w:val="none" w:sz="0" w:space="0" w:color="auto"/>
            <w:left w:val="none" w:sz="0" w:space="0" w:color="auto"/>
            <w:bottom w:val="none" w:sz="0" w:space="0" w:color="auto"/>
            <w:right w:val="none" w:sz="0" w:space="0" w:color="auto"/>
          </w:divBdr>
        </w:div>
        <w:div w:id="1925796644">
          <w:marLeft w:val="0"/>
          <w:marRight w:val="0"/>
          <w:marTop w:val="0"/>
          <w:marBottom w:val="0"/>
          <w:divBdr>
            <w:top w:val="none" w:sz="0" w:space="0" w:color="auto"/>
            <w:left w:val="none" w:sz="0" w:space="0" w:color="auto"/>
            <w:bottom w:val="none" w:sz="0" w:space="0" w:color="auto"/>
            <w:right w:val="none" w:sz="0" w:space="0" w:color="auto"/>
          </w:divBdr>
          <w:divsChild>
            <w:div w:id="1921480922">
              <w:marLeft w:val="0"/>
              <w:marRight w:val="0"/>
              <w:marTop w:val="0"/>
              <w:marBottom w:val="0"/>
              <w:divBdr>
                <w:top w:val="none" w:sz="0" w:space="0" w:color="auto"/>
                <w:left w:val="none" w:sz="0" w:space="0" w:color="auto"/>
                <w:bottom w:val="none" w:sz="0" w:space="0" w:color="auto"/>
                <w:right w:val="none" w:sz="0" w:space="0" w:color="auto"/>
              </w:divBdr>
            </w:div>
          </w:divsChild>
        </w:div>
        <w:div w:id="1947418813">
          <w:marLeft w:val="0"/>
          <w:marRight w:val="0"/>
          <w:marTop w:val="300"/>
          <w:marBottom w:val="0"/>
          <w:divBdr>
            <w:top w:val="none" w:sz="0" w:space="0" w:color="auto"/>
            <w:left w:val="none" w:sz="0" w:space="0" w:color="auto"/>
            <w:bottom w:val="none" w:sz="0" w:space="0" w:color="auto"/>
            <w:right w:val="none" w:sz="0" w:space="0" w:color="auto"/>
          </w:divBdr>
          <w:divsChild>
            <w:div w:id="722293395">
              <w:marLeft w:val="0"/>
              <w:marRight w:val="0"/>
              <w:marTop w:val="0"/>
              <w:marBottom w:val="0"/>
              <w:divBdr>
                <w:top w:val="none" w:sz="0" w:space="0" w:color="auto"/>
                <w:left w:val="none" w:sz="0" w:space="0" w:color="auto"/>
                <w:bottom w:val="none" w:sz="0" w:space="0" w:color="auto"/>
                <w:right w:val="none" w:sz="0" w:space="0" w:color="auto"/>
              </w:divBdr>
              <w:divsChild>
                <w:div w:id="1443769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334695">
          <w:marLeft w:val="0"/>
          <w:marRight w:val="0"/>
          <w:marTop w:val="0"/>
          <w:marBottom w:val="0"/>
          <w:divBdr>
            <w:top w:val="none" w:sz="0" w:space="0" w:color="auto"/>
            <w:left w:val="none" w:sz="0" w:space="0" w:color="auto"/>
            <w:bottom w:val="none" w:sz="0" w:space="0" w:color="auto"/>
            <w:right w:val="none" w:sz="0" w:space="0" w:color="auto"/>
          </w:divBdr>
        </w:div>
      </w:divsChild>
    </w:div>
    <w:div w:id="605575724">
      <w:bodyDiv w:val="1"/>
      <w:marLeft w:val="0"/>
      <w:marRight w:val="0"/>
      <w:marTop w:val="0"/>
      <w:marBottom w:val="0"/>
      <w:divBdr>
        <w:top w:val="none" w:sz="0" w:space="0" w:color="auto"/>
        <w:left w:val="none" w:sz="0" w:space="0" w:color="auto"/>
        <w:bottom w:val="none" w:sz="0" w:space="0" w:color="auto"/>
        <w:right w:val="none" w:sz="0" w:space="0" w:color="auto"/>
      </w:divBdr>
      <w:divsChild>
        <w:div w:id="1313218714">
          <w:marLeft w:val="0"/>
          <w:marRight w:val="0"/>
          <w:marTop w:val="0"/>
          <w:marBottom w:val="0"/>
          <w:divBdr>
            <w:top w:val="none" w:sz="0" w:space="0" w:color="auto"/>
            <w:left w:val="none" w:sz="0" w:space="0" w:color="auto"/>
            <w:bottom w:val="none" w:sz="0" w:space="0" w:color="auto"/>
            <w:right w:val="none" w:sz="0" w:space="0" w:color="auto"/>
          </w:divBdr>
        </w:div>
        <w:div w:id="1187016083">
          <w:marLeft w:val="0"/>
          <w:marRight w:val="0"/>
          <w:marTop w:val="0"/>
          <w:marBottom w:val="0"/>
          <w:divBdr>
            <w:top w:val="none" w:sz="0" w:space="0" w:color="auto"/>
            <w:left w:val="none" w:sz="0" w:space="0" w:color="auto"/>
            <w:bottom w:val="none" w:sz="0" w:space="0" w:color="auto"/>
            <w:right w:val="none" w:sz="0" w:space="0" w:color="auto"/>
          </w:divBdr>
          <w:divsChild>
            <w:div w:id="1271543767">
              <w:marLeft w:val="0"/>
              <w:marRight w:val="0"/>
              <w:marTop w:val="0"/>
              <w:marBottom w:val="0"/>
              <w:divBdr>
                <w:top w:val="none" w:sz="0" w:space="0" w:color="auto"/>
                <w:left w:val="none" w:sz="0" w:space="0" w:color="auto"/>
                <w:bottom w:val="none" w:sz="0" w:space="0" w:color="auto"/>
                <w:right w:val="none" w:sz="0" w:space="0" w:color="auto"/>
              </w:divBdr>
            </w:div>
          </w:divsChild>
        </w:div>
        <w:div w:id="1457799609">
          <w:marLeft w:val="0"/>
          <w:marRight w:val="0"/>
          <w:marTop w:val="0"/>
          <w:marBottom w:val="0"/>
          <w:divBdr>
            <w:top w:val="none" w:sz="0" w:space="0" w:color="auto"/>
            <w:left w:val="none" w:sz="0" w:space="0" w:color="auto"/>
            <w:bottom w:val="none" w:sz="0" w:space="0" w:color="auto"/>
            <w:right w:val="none" w:sz="0" w:space="0" w:color="auto"/>
          </w:divBdr>
        </w:div>
        <w:div w:id="617760805">
          <w:marLeft w:val="0"/>
          <w:marRight w:val="0"/>
          <w:marTop w:val="0"/>
          <w:marBottom w:val="0"/>
          <w:divBdr>
            <w:top w:val="none" w:sz="0" w:space="0" w:color="auto"/>
            <w:left w:val="none" w:sz="0" w:space="0" w:color="auto"/>
            <w:bottom w:val="none" w:sz="0" w:space="0" w:color="auto"/>
            <w:right w:val="none" w:sz="0" w:space="0" w:color="auto"/>
          </w:divBdr>
          <w:divsChild>
            <w:div w:id="2022124191">
              <w:marLeft w:val="0"/>
              <w:marRight w:val="0"/>
              <w:marTop w:val="0"/>
              <w:marBottom w:val="0"/>
              <w:divBdr>
                <w:top w:val="none" w:sz="0" w:space="0" w:color="auto"/>
                <w:left w:val="none" w:sz="0" w:space="0" w:color="auto"/>
                <w:bottom w:val="none" w:sz="0" w:space="0" w:color="auto"/>
                <w:right w:val="none" w:sz="0" w:space="0" w:color="auto"/>
              </w:divBdr>
            </w:div>
          </w:divsChild>
        </w:div>
        <w:div w:id="1601641512">
          <w:marLeft w:val="0"/>
          <w:marRight w:val="0"/>
          <w:marTop w:val="0"/>
          <w:marBottom w:val="0"/>
          <w:divBdr>
            <w:top w:val="none" w:sz="0" w:space="0" w:color="auto"/>
            <w:left w:val="none" w:sz="0" w:space="0" w:color="auto"/>
            <w:bottom w:val="none" w:sz="0" w:space="0" w:color="auto"/>
            <w:right w:val="none" w:sz="0" w:space="0" w:color="auto"/>
          </w:divBdr>
        </w:div>
        <w:div w:id="1469325306">
          <w:marLeft w:val="0"/>
          <w:marRight w:val="0"/>
          <w:marTop w:val="0"/>
          <w:marBottom w:val="0"/>
          <w:divBdr>
            <w:top w:val="none" w:sz="0" w:space="0" w:color="auto"/>
            <w:left w:val="none" w:sz="0" w:space="0" w:color="auto"/>
            <w:bottom w:val="none" w:sz="0" w:space="0" w:color="auto"/>
            <w:right w:val="none" w:sz="0" w:space="0" w:color="auto"/>
          </w:divBdr>
          <w:divsChild>
            <w:div w:id="893321969">
              <w:marLeft w:val="0"/>
              <w:marRight w:val="0"/>
              <w:marTop w:val="0"/>
              <w:marBottom w:val="0"/>
              <w:divBdr>
                <w:top w:val="none" w:sz="0" w:space="0" w:color="auto"/>
                <w:left w:val="none" w:sz="0" w:space="0" w:color="auto"/>
                <w:bottom w:val="none" w:sz="0" w:space="0" w:color="auto"/>
                <w:right w:val="none" w:sz="0" w:space="0" w:color="auto"/>
              </w:divBdr>
            </w:div>
          </w:divsChild>
        </w:div>
        <w:div w:id="1482961044">
          <w:marLeft w:val="0"/>
          <w:marRight w:val="0"/>
          <w:marTop w:val="0"/>
          <w:marBottom w:val="0"/>
          <w:divBdr>
            <w:top w:val="none" w:sz="0" w:space="0" w:color="auto"/>
            <w:left w:val="none" w:sz="0" w:space="0" w:color="auto"/>
            <w:bottom w:val="none" w:sz="0" w:space="0" w:color="auto"/>
            <w:right w:val="none" w:sz="0" w:space="0" w:color="auto"/>
          </w:divBdr>
        </w:div>
        <w:div w:id="660425446">
          <w:marLeft w:val="0"/>
          <w:marRight w:val="0"/>
          <w:marTop w:val="0"/>
          <w:marBottom w:val="0"/>
          <w:divBdr>
            <w:top w:val="none" w:sz="0" w:space="0" w:color="auto"/>
            <w:left w:val="none" w:sz="0" w:space="0" w:color="auto"/>
            <w:bottom w:val="none" w:sz="0" w:space="0" w:color="auto"/>
            <w:right w:val="none" w:sz="0" w:space="0" w:color="auto"/>
          </w:divBdr>
          <w:divsChild>
            <w:div w:id="1031959975">
              <w:marLeft w:val="0"/>
              <w:marRight w:val="0"/>
              <w:marTop w:val="0"/>
              <w:marBottom w:val="0"/>
              <w:divBdr>
                <w:top w:val="none" w:sz="0" w:space="0" w:color="auto"/>
                <w:left w:val="none" w:sz="0" w:space="0" w:color="auto"/>
                <w:bottom w:val="none" w:sz="0" w:space="0" w:color="auto"/>
                <w:right w:val="none" w:sz="0" w:space="0" w:color="auto"/>
              </w:divBdr>
            </w:div>
          </w:divsChild>
        </w:div>
        <w:div w:id="2009285824">
          <w:marLeft w:val="0"/>
          <w:marRight w:val="0"/>
          <w:marTop w:val="0"/>
          <w:marBottom w:val="0"/>
          <w:divBdr>
            <w:top w:val="none" w:sz="0" w:space="0" w:color="auto"/>
            <w:left w:val="none" w:sz="0" w:space="0" w:color="auto"/>
            <w:bottom w:val="none" w:sz="0" w:space="0" w:color="auto"/>
            <w:right w:val="none" w:sz="0" w:space="0" w:color="auto"/>
          </w:divBdr>
        </w:div>
        <w:div w:id="1408848060">
          <w:marLeft w:val="0"/>
          <w:marRight w:val="0"/>
          <w:marTop w:val="0"/>
          <w:marBottom w:val="0"/>
          <w:divBdr>
            <w:top w:val="none" w:sz="0" w:space="0" w:color="auto"/>
            <w:left w:val="none" w:sz="0" w:space="0" w:color="auto"/>
            <w:bottom w:val="none" w:sz="0" w:space="0" w:color="auto"/>
            <w:right w:val="none" w:sz="0" w:space="0" w:color="auto"/>
          </w:divBdr>
          <w:divsChild>
            <w:div w:id="162666940">
              <w:marLeft w:val="0"/>
              <w:marRight w:val="0"/>
              <w:marTop w:val="0"/>
              <w:marBottom w:val="0"/>
              <w:divBdr>
                <w:top w:val="none" w:sz="0" w:space="0" w:color="auto"/>
                <w:left w:val="none" w:sz="0" w:space="0" w:color="auto"/>
                <w:bottom w:val="none" w:sz="0" w:space="0" w:color="auto"/>
                <w:right w:val="none" w:sz="0" w:space="0" w:color="auto"/>
              </w:divBdr>
            </w:div>
          </w:divsChild>
        </w:div>
        <w:div w:id="1367097210">
          <w:marLeft w:val="0"/>
          <w:marRight w:val="0"/>
          <w:marTop w:val="0"/>
          <w:marBottom w:val="0"/>
          <w:divBdr>
            <w:top w:val="none" w:sz="0" w:space="0" w:color="auto"/>
            <w:left w:val="none" w:sz="0" w:space="0" w:color="auto"/>
            <w:bottom w:val="none" w:sz="0" w:space="0" w:color="auto"/>
            <w:right w:val="none" w:sz="0" w:space="0" w:color="auto"/>
          </w:divBdr>
        </w:div>
        <w:div w:id="1649819348">
          <w:marLeft w:val="0"/>
          <w:marRight w:val="0"/>
          <w:marTop w:val="0"/>
          <w:marBottom w:val="0"/>
          <w:divBdr>
            <w:top w:val="none" w:sz="0" w:space="0" w:color="auto"/>
            <w:left w:val="none" w:sz="0" w:space="0" w:color="auto"/>
            <w:bottom w:val="none" w:sz="0" w:space="0" w:color="auto"/>
            <w:right w:val="none" w:sz="0" w:space="0" w:color="auto"/>
          </w:divBdr>
          <w:divsChild>
            <w:div w:id="1203205808">
              <w:marLeft w:val="0"/>
              <w:marRight w:val="0"/>
              <w:marTop w:val="0"/>
              <w:marBottom w:val="0"/>
              <w:divBdr>
                <w:top w:val="none" w:sz="0" w:space="0" w:color="auto"/>
                <w:left w:val="none" w:sz="0" w:space="0" w:color="auto"/>
                <w:bottom w:val="none" w:sz="0" w:space="0" w:color="auto"/>
                <w:right w:val="none" w:sz="0" w:space="0" w:color="auto"/>
              </w:divBdr>
            </w:div>
          </w:divsChild>
        </w:div>
        <w:div w:id="1919943168">
          <w:marLeft w:val="0"/>
          <w:marRight w:val="0"/>
          <w:marTop w:val="0"/>
          <w:marBottom w:val="0"/>
          <w:divBdr>
            <w:top w:val="none" w:sz="0" w:space="0" w:color="auto"/>
            <w:left w:val="none" w:sz="0" w:space="0" w:color="auto"/>
            <w:bottom w:val="none" w:sz="0" w:space="0" w:color="auto"/>
            <w:right w:val="none" w:sz="0" w:space="0" w:color="auto"/>
          </w:divBdr>
        </w:div>
        <w:div w:id="2124689568">
          <w:marLeft w:val="0"/>
          <w:marRight w:val="0"/>
          <w:marTop w:val="0"/>
          <w:marBottom w:val="0"/>
          <w:divBdr>
            <w:top w:val="none" w:sz="0" w:space="0" w:color="auto"/>
            <w:left w:val="none" w:sz="0" w:space="0" w:color="auto"/>
            <w:bottom w:val="none" w:sz="0" w:space="0" w:color="auto"/>
            <w:right w:val="none" w:sz="0" w:space="0" w:color="auto"/>
          </w:divBdr>
          <w:divsChild>
            <w:div w:id="1368598904">
              <w:marLeft w:val="0"/>
              <w:marRight w:val="0"/>
              <w:marTop w:val="0"/>
              <w:marBottom w:val="0"/>
              <w:divBdr>
                <w:top w:val="none" w:sz="0" w:space="0" w:color="auto"/>
                <w:left w:val="none" w:sz="0" w:space="0" w:color="auto"/>
                <w:bottom w:val="none" w:sz="0" w:space="0" w:color="auto"/>
                <w:right w:val="none" w:sz="0" w:space="0" w:color="auto"/>
              </w:divBdr>
            </w:div>
          </w:divsChild>
        </w:div>
        <w:div w:id="1018310079">
          <w:marLeft w:val="0"/>
          <w:marRight w:val="0"/>
          <w:marTop w:val="300"/>
          <w:marBottom w:val="0"/>
          <w:divBdr>
            <w:top w:val="none" w:sz="0" w:space="0" w:color="auto"/>
            <w:left w:val="none" w:sz="0" w:space="0" w:color="auto"/>
            <w:bottom w:val="none" w:sz="0" w:space="0" w:color="auto"/>
            <w:right w:val="none" w:sz="0" w:space="0" w:color="auto"/>
          </w:divBdr>
          <w:divsChild>
            <w:div w:id="1373111031">
              <w:marLeft w:val="0"/>
              <w:marRight w:val="0"/>
              <w:marTop w:val="0"/>
              <w:marBottom w:val="0"/>
              <w:divBdr>
                <w:top w:val="none" w:sz="0" w:space="0" w:color="auto"/>
                <w:left w:val="none" w:sz="0" w:space="0" w:color="auto"/>
                <w:bottom w:val="none" w:sz="0" w:space="0" w:color="auto"/>
                <w:right w:val="none" w:sz="0" w:space="0" w:color="auto"/>
              </w:divBdr>
              <w:divsChild>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0546172">
          <w:marLeft w:val="0"/>
          <w:marRight w:val="0"/>
          <w:marTop w:val="300"/>
          <w:marBottom w:val="0"/>
          <w:divBdr>
            <w:top w:val="none" w:sz="0" w:space="0" w:color="auto"/>
            <w:left w:val="none" w:sz="0" w:space="0" w:color="auto"/>
            <w:bottom w:val="none" w:sz="0" w:space="0" w:color="auto"/>
            <w:right w:val="none" w:sz="0" w:space="0" w:color="auto"/>
          </w:divBdr>
          <w:divsChild>
            <w:div w:id="1597516087">
              <w:marLeft w:val="0"/>
              <w:marRight w:val="0"/>
              <w:marTop w:val="0"/>
              <w:marBottom w:val="0"/>
              <w:divBdr>
                <w:top w:val="none" w:sz="0" w:space="0" w:color="auto"/>
                <w:left w:val="none" w:sz="0" w:space="0" w:color="auto"/>
                <w:bottom w:val="none" w:sz="0" w:space="0" w:color="auto"/>
                <w:right w:val="none" w:sz="0" w:space="0" w:color="auto"/>
              </w:divBdr>
              <w:divsChild>
                <w:div w:id="2134403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785218">
          <w:marLeft w:val="0"/>
          <w:marRight w:val="0"/>
          <w:marTop w:val="300"/>
          <w:marBottom w:val="0"/>
          <w:divBdr>
            <w:top w:val="none" w:sz="0" w:space="0" w:color="auto"/>
            <w:left w:val="none" w:sz="0" w:space="0" w:color="auto"/>
            <w:bottom w:val="none" w:sz="0" w:space="0" w:color="auto"/>
            <w:right w:val="none" w:sz="0" w:space="0" w:color="auto"/>
          </w:divBdr>
          <w:divsChild>
            <w:div w:id="373700793">
              <w:marLeft w:val="0"/>
              <w:marRight w:val="0"/>
              <w:marTop w:val="0"/>
              <w:marBottom w:val="0"/>
              <w:divBdr>
                <w:top w:val="none" w:sz="0" w:space="0" w:color="auto"/>
                <w:left w:val="none" w:sz="0" w:space="0" w:color="auto"/>
                <w:bottom w:val="none" w:sz="0" w:space="0" w:color="auto"/>
                <w:right w:val="none" w:sz="0" w:space="0" w:color="auto"/>
              </w:divBdr>
              <w:divsChild>
                <w:div w:id="832259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6471489">
      <w:bodyDiv w:val="1"/>
      <w:marLeft w:val="0"/>
      <w:marRight w:val="0"/>
      <w:marTop w:val="0"/>
      <w:marBottom w:val="0"/>
      <w:divBdr>
        <w:top w:val="none" w:sz="0" w:space="0" w:color="auto"/>
        <w:left w:val="none" w:sz="0" w:space="0" w:color="auto"/>
        <w:bottom w:val="none" w:sz="0" w:space="0" w:color="auto"/>
        <w:right w:val="none" w:sz="0" w:space="0" w:color="auto"/>
      </w:divBdr>
      <w:divsChild>
        <w:div w:id="75789418">
          <w:marLeft w:val="0"/>
          <w:marRight w:val="0"/>
          <w:marTop w:val="0"/>
          <w:marBottom w:val="0"/>
          <w:divBdr>
            <w:top w:val="none" w:sz="0" w:space="0" w:color="auto"/>
            <w:left w:val="none" w:sz="0" w:space="0" w:color="auto"/>
            <w:bottom w:val="none" w:sz="0" w:space="0" w:color="auto"/>
            <w:right w:val="none" w:sz="0" w:space="0" w:color="auto"/>
          </w:divBdr>
        </w:div>
        <w:div w:id="1107196867">
          <w:marLeft w:val="0"/>
          <w:marRight w:val="0"/>
          <w:marTop w:val="0"/>
          <w:marBottom w:val="0"/>
          <w:divBdr>
            <w:top w:val="none" w:sz="0" w:space="0" w:color="auto"/>
            <w:left w:val="none" w:sz="0" w:space="0" w:color="auto"/>
            <w:bottom w:val="none" w:sz="0" w:space="0" w:color="auto"/>
            <w:right w:val="none" w:sz="0" w:space="0" w:color="auto"/>
          </w:divBdr>
          <w:divsChild>
            <w:div w:id="611741619">
              <w:marLeft w:val="0"/>
              <w:marRight w:val="0"/>
              <w:marTop w:val="0"/>
              <w:marBottom w:val="0"/>
              <w:divBdr>
                <w:top w:val="none" w:sz="0" w:space="0" w:color="auto"/>
                <w:left w:val="none" w:sz="0" w:space="0" w:color="auto"/>
                <w:bottom w:val="none" w:sz="0" w:space="0" w:color="auto"/>
                <w:right w:val="none" w:sz="0" w:space="0" w:color="auto"/>
              </w:divBdr>
            </w:div>
          </w:divsChild>
        </w:div>
        <w:div w:id="396827226">
          <w:marLeft w:val="0"/>
          <w:marRight w:val="0"/>
          <w:marTop w:val="0"/>
          <w:marBottom w:val="0"/>
          <w:divBdr>
            <w:top w:val="none" w:sz="0" w:space="0" w:color="auto"/>
            <w:left w:val="none" w:sz="0" w:space="0" w:color="auto"/>
            <w:bottom w:val="none" w:sz="0" w:space="0" w:color="auto"/>
            <w:right w:val="none" w:sz="0" w:space="0" w:color="auto"/>
          </w:divBdr>
        </w:div>
        <w:div w:id="626161084">
          <w:marLeft w:val="0"/>
          <w:marRight w:val="0"/>
          <w:marTop w:val="0"/>
          <w:marBottom w:val="0"/>
          <w:divBdr>
            <w:top w:val="none" w:sz="0" w:space="0" w:color="auto"/>
            <w:left w:val="none" w:sz="0" w:space="0" w:color="auto"/>
            <w:bottom w:val="none" w:sz="0" w:space="0" w:color="auto"/>
            <w:right w:val="none" w:sz="0" w:space="0" w:color="auto"/>
          </w:divBdr>
          <w:divsChild>
            <w:div w:id="1821993959">
              <w:marLeft w:val="0"/>
              <w:marRight w:val="0"/>
              <w:marTop w:val="0"/>
              <w:marBottom w:val="0"/>
              <w:divBdr>
                <w:top w:val="none" w:sz="0" w:space="0" w:color="auto"/>
                <w:left w:val="none" w:sz="0" w:space="0" w:color="auto"/>
                <w:bottom w:val="none" w:sz="0" w:space="0" w:color="auto"/>
                <w:right w:val="none" w:sz="0" w:space="0" w:color="auto"/>
              </w:divBdr>
            </w:div>
          </w:divsChild>
        </w:div>
        <w:div w:id="1520197423">
          <w:marLeft w:val="0"/>
          <w:marRight w:val="0"/>
          <w:marTop w:val="0"/>
          <w:marBottom w:val="0"/>
          <w:divBdr>
            <w:top w:val="none" w:sz="0" w:space="0" w:color="auto"/>
            <w:left w:val="none" w:sz="0" w:space="0" w:color="auto"/>
            <w:bottom w:val="none" w:sz="0" w:space="0" w:color="auto"/>
            <w:right w:val="none" w:sz="0" w:space="0" w:color="auto"/>
          </w:divBdr>
        </w:div>
        <w:div w:id="502667745">
          <w:marLeft w:val="0"/>
          <w:marRight w:val="0"/>
          <w:marTop w:val="0"/>
          <w:marBottom w:val="0"/>
          <w:divBdr>
            <w:top w:val="none" w:sz="0" w:space="0" w:color="auto"/>
            <w:left w:val="none" w:sz="0" w:space="0" w:color="auto"/>
            <w:bottom w:val="none" w:sz="0" w:space="0" w:color="auto"/>
            <w:right w:val="none" w:sz="0" w:space="0" w:color="auto"/>
          </w:divBdr>
          <w:divsChild>
            <w:div w:id="840850713">
              <w:marLeft w:val="0"/>
              <w:marRight w:val="0"/>
              <w:marTop w:val="0"/>
              <w:marBottom w:val="0"/>
              <w:divBdr>
                <w:top w:val="none" w:sz="0" w:space="0" w:color="auto"/>
                <w:left w:val="none" w:sz="0" w:space="0" w:color="auto"/>
                <w:bottom w:val="none" w:sz="0" w:space="0" w:color="auto"/>
                <w:right w:val="none" w:sz="0" w:space="0" w:color="auto"/>
              </w:divBdr>
            </w:div>
          </w:divsChild>
        </w:div>
        <w:div w:id="1808862993">
          <w:marLeft w:val="0"/>
          <w:marRight w:val="0"/>
          <w:marTop w:val="0"/>
          <w:marBottom w:val="0"/>
          <w:divBdr>
            <w:top w:val="none" w:sz="0" w:space="0" w:color="auto"/>
            <w:left w:val="none" w:sz="0" w:space="0" w:color="auto"/>
            <w:bottom w:val="none" w:sz="0" w:space="0" w:color="auto"/>
            <w:right w:val="none" w:sz="0" w:space="0" w:color="auto"/>
          </w:divBdr>
        </w:div>
        <w:div w:id="1057516024">
          <w:marLeft w:val="0"/>
          <w:marRight w:val="0"/>
          <w:marTop w:val="0"/>
          <w:marBottom w:val="0"/>
          <w:divBdr>
            <w:top w:val="none" w:sz="0" w:space="0" w:color="auto"/>
            <w:left w:val="none" w:sz="0" w:space="0" w:color="auto"/>
            <w:bottom w:val="none" w:sz="0" w:space="0" w:color="auto"/>
            <w:right w:val="none" w:sz="0" w:space="0" w:color="auto"/>
          </w:divBdr>
          <w:divsChild>
            <w:div w:id="2084403937">
              <w:marLeft w:val="0"/>
              <w:marRight w:val="0"/>
              <w:marTop w:val="0"/>
              <w:marBottom w:val="0"/>
              <w:divBdr>
                <w:top w:val="none" w:sz="0" w:space="0" w:color="auto"/>
                <w:left w:val="none" w:sz="0" w:space="0" w:color="auto"/>
                <w:bottom w:val="none" w:sz="0" w:space="0" w:color="auto"/>
                <w:right w:val="none" w:sz="0" w:space="0" w:color="auto"/>
              </w:divBdr>
            </w:div>
          </w:divsChild>
        </w:div>
        <w:div w:id="1981300425">
          <w:marLeft w:val="0"/>
          <w:marRight w:val="0"/>
          <w:marTop w:val="0"/>
          <w:marBottom w:val="0"/>
          <w:divBdr>
            <w:top w:val="none" w:sz="0" w:space="0" w:color="auto"/>
            <w:left w:val="none" w:sz="0" w:space="0" w:color="auto"/>
            <w:bottom w:val="none" w:sz="0" w:space="0" w:color="auto"/>
            <w:right w:val="none" w:sz="0" w:space="0" w:color="auto"/>
          </w:divBdr>
        </w:div>
        <w:div w:id="1283271856">
          <w:marLeft w:val="0"/>
          <w:marRight w:val="0"/>
          <w:marTop w:val="0"/>
          <w:marBottom w:val="0"/>
          <w:divBdr>
            <w:top w:val="none" w:sz="0" w:space="0" w:color="auto"/>
            <w:left w:val="none" w:sz="0" w:space="0" w:color="auto"/>
            <w:bottom w:val="none" w:sz="0" w:space="0" w:color="auto"/>
            <w:right w:val="none" w:sz="0" w:space="0" w:color="auto"/>
          </w:divBdr>
          <w:divsChild>
            <w:div w:id="1327710007">
              <w:marLeft w:val="0"/>
              <w:marRight w:val="0"/>
              <w:marTop w:val="0"/>
              <w:marBottom w:val="0"/>
              <w:divBdr>
                <w:top w:val="none" w:sz="0" w:space="0" w:color="auto"/>
                <w:left w:val="none" w:sz="0" w:space="0" w:color="auto"/>
                <w:bottom w:val="none" w:sz="0" w:space="0" w:color="auto"/>
                <w:right w:val="none" w:sz="0" w:space="0" w:color="auto"/>
              </w:divBdr>
            </w:div>
          </w:divsChild>
        </w:div>
        <w:div w:id="1593977171">
          <w:marLeft w:val="0"/>
          <w:marRight w:val="0"/>
          <w:marTop w:val="0"/>
          <w:marBottom w:val="0"/>
          <w:divBdr>
            <w:top w:val="none" w:sz="0" w:space="0" w:color="auto"/>
            <w:left w:val="none" w:sz="0" w:space="0" w:color="auto"/>
            <w:bottom w:val="none" w:sz="0" w:space="0" w:color="auto"/>
            <w:right w:val="none" w:sz="0" w:space="0" w:color="auto"/>
          </w:divBdr>
        </w:div>
        <w:div w:id="437918930">
          <w:marLeft w:val="0"/>
          <w:marRight w:val="0"/>
          <w:marTop w:val="0"/>
          <w:marBottom w:val="0"/>
          <w:divBdr>
            <w:top w:val="none" w:sz="0" w:space="0" w:color="auto"/>
            <w:left w:val="none" w:sz="0" w:space="0" w:color="auto"/>
            <w:bottom w:val="none" w:sz="0" w:space="0" w:color="auto"/>
            <w:right w:val="none" w:sz="0" w:space="0" w:color="auto"/>
          </w:divBdr>
          <w:divsChild>
            <w:div w:id="1518232000">
              <w:marLeft w:val="0"/>
              <w:marRight w:val="0"/>
              <w:marTop w:val="0"/>
              <w:marBottom w:val="0"/>
              <w:divBdr>
                <w:top w:val="none" w:sz="0" w:space="0" w:color="auto"/>
                <w:left w:val="none" w:sz="0" w:space="0" w:color="auto"/>
                <w:bottom w:val="none" w:sz="0" w:space="0" w:color="auto"/>
                <w:right w:val="none" w:sz="0" w:space="0" w:color="auto"/>
              </w:divBdr>
            </w:div>
          </w:divsChild>
        </w:div>
        <w:div w:id="725572152">
          <w:marLeft w:val="0"/>
          <w:marRight w:val="0"/>
          <w:marTop w:val="0"/>
          <w:marBottom w:val="0"/>
          <w:divBdr>
            <w:top w:val="none" w:sz="0" w:space="0" w:color="auto"/>
            <w:left w:val="none" w:sz="0" w:space="0" w:color="auto"/>
            <w:bottom w:val="none" w:sz="0" w:space="0" w:color="auto"/>
            <w:right w:val="none" w:sz="0" w:space="0" w:color="auto"/>
          </w:divBdr>
        </w:div>
        <w:div w:id="496504560">
          <w:marLeft w:val="0"/>
          <w:marRight w:val="0"/>
          <w:marTop w:val="0"/>
          <w:marBottom w:val="0"/>
          <w:divBdr>
            <w:top w:val="none" w:sz="0" w:space="0" w:color="auto"/>
            <w:left w:val="none" w:sz="0" w:space="0" w:color="auto"/>
            <w:bottom w:val="none" w:sz="0" w:space="0" w:color="auto"/>
            <w:right w:val="none" w:sz="0" w:space="0" w:color="auto"/>
          </w:divBdr>
          <w:divsChild>
            <w:div w:id="832258130">
              <w:marLeft w:val="0"/>
              <w:marRight w:val="0"/>
              <w:marTop w:val="0"/>
              <w:marBottom w:val="0"/>
              <w:divBdr>
                <w:top w:val="none" w:sz="0" w:space="0" w:color="auto"/>
                <w:left w:val="none" w:sz="0" w:space="0" w:color="auto"/>
                <w:bottom w:val="none" w:sz="0" w:space="0" w:color="auto"/>
                <w:right w:val="none" w:sz="0" w:space="0" w:color="auto"/>
              </w:divBdr>
            </w:div>
          </w:divsChild>
        </w:div>
        <w:div w:id="1383019843">
          <w:marLeft w:val="0"/>
          <w:marRight w:val="0"/>
          <w:marTop w:val="300"/>
          <w:marBottom w:val="0"/>
          <w:divBdr>
            <w:top w:val="none" w:sz="0" w:space="0" w:color="auto"/>
            <w:left w:val="none" w:sz="0" w:space="0" w:color="auto"/>
            <w:bottom w:val="none" w:sz="0" w:space="0" w:color="auto"/>
            <w:right w:val="none" w:sz="0" w:space="0" w:color="auto"/>
          </w:divBdr>
          <w:divsChild>
            <w:div w:id="1521115815">
              <w:marLeft w:val="0"/>
              <w:marRight w:val="0"/>
              <w:marTop w:val="0"/>
              <w:marBottom w:val="0"/>
              <w:divBdr>
                <w:top w:val="none" w:sz="0" w:space="0" w:color="auto"/>
                <w:left w:val="none" w:sz="0" w:space="0" w:color="auto"/>
                <w:bottom w:val="none" w:sz="0" w:space="0" w:color="auto"/>
                <w:right w:val="none" w:sz="0" w:space="0" w:color="auto"/>
              </w:divBdr>
              <w:divsChild>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554681">
          <w:marLeft w:val="0"/>
          <w:marRight w:val="0"/>
          <w:marTop w:val="300"/>
          <w:marBottom w:val="0"/>
          <w:divBdr>
            <w:top w:val="none" w:sz="0" w:space="0" w:color="auto"/>
            <w:left w:val="none" w:sz="0" w:space="0" w:color="auto"/>
            <w:bottom w:val="none" w:sz="0" w:space="0" w:color="auto"/>
            <w:right w:val="none" w:sz="0" w:space="0" w:color="auto"/>
          </w:divBdr>
          <w:divsChild>
            <w:div w:id="721367540">
              <w:marLeft w:val="0"/>
              <w:marRight w:val="0"/>
              <w:marTop w:val="0"/>
              <w:marBottom w:val="0"/>
              <w:divBdr>
                <w:top w:val="none" w:sz="0" w:space="0" w:color="auto"/>
                <w:left w:val="none" w:sz="0" w:space="0" w:color="auto"/>
                <w:bottom w:val="none" w:sz="0" w:space="0" w:color="auto"/>
                <w:right w:val="none" w:sz="0" w:space="0" w:color="auto"/>
              </w:divBdr>
              <w:divsChild>
                <w:div w:id="1724600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73101">
          <w:marLeft w:val="0"/>
          <w:marRight w:val="0"/>
          <w:marTop w:val="300"/>
          <w:marBottom w:val="0"/>
          <w:divBdr>
            <w:top w:val="none" w:sz="0" w:space="0" w:color="auto"/>
            <w:left w:val="none" w:sz="0" w:space="0" w:color="auto"/>
            <w:bottom w:val="none" w:sz="0" w:space="0" w:color="auto"/>
            <w:right w:val="none" w:sz="0" w:space="0" w:color="auto"/>
          </w:divBdr>
          <w:divsChild>
            <w:div w:id="266818509">
              <w:marLeft w:val="0"/>
              <w:marRight w:val="0"/>
              <w:marTop w:val="0"/>
              <w:marBottom w:val="0"/>
              <w:divBdr>
                <w:top w:val="none" w:sz="0" w:space="0" w:color="auto"/>
                <w:left w:val="none" w:sz="0" w:space="0" w:color="auto"/>
                <w:bottom w:val="none" w:sz="0" w:space="0" w:color="auto"/>
                <w:right w:val="none" w:sz="0" w:space="0" w:color="auto"/>
              </w:divBdr>
              <w:divsChild>
                <w:div w:id="590699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7354656">
      <w:bodyDiv w:val="1"/>
      <w:marLeft w:val="0"/>
      <w:marRight w:val="0"/>
      <w:marTop w:val="0"/>
      <w:marBottom w:val="0"/>
      <w:divBdr>
        <w:top w:val="none" w:sz="0" w:space="0" w:color="auto"/>
        <w:left w:val="none" w:sz="0" w:space="0" w:color="auto"/>
        <w:bottom w:val="none" w:sz="0" w:space="0" w:color="auto"/>
        <w:right w:val="none" w:sz="0" w:space="0" w:color="auto"/>
      </w:divBdr>
      <w:divsChild>
        <w:div w:id="111293076">
          <w:marLeft w:val="0"/>
          <w:marRight w:val="0"/>
          <w:marTop w:val="0"/>
          <w:marBottom w:val="0"/>
          <w:divBdr>
            <w:top w:val="none" w:sz="0" w:space="0" w:color="auto"/>
            <w:left w:val="none" w:sz="0" w:space="0" w:color="auto"/>
            <w:bottom w:val="none" w:sz="0" w:space="0" w:color="auto"/>
            <w:right w:val="none" w:sz="0" w:space="0" w:color="auto"/>
          </w:divBdr>
        </w:div>
        <w:div w:id="328021222">
          <w:marLeft w:val="0"/>
          <w:marRight w:val="0"/>
          <w:marTop w:val="0"/>
          <w:marBottom w:val="0"/>
          <w:divBdr>
            <w:top w:val="none" w:sz="0" w:space="0" w:color="auto"/>
            <w:left w:val="none" w:sz="0" w:space="0" w:color="auto"/>
            <w:bottom w:val="none" w:sz="0" w:space="0" w:color="auto"/>
            <w:right w:val="none" w:sz="0" w:space="0" w:color="auto"/>
          </w:divBdr>
          <w:divsChild>
            <w:div w:id="1616054603">
              <w:marLeft w:val="0"/>
              <w:marRight w:val="0"/>
              <w:marTop w:val="0"/>
              <w:marBottom w:val="0"/>
              <w:divBdr>
                <w:top w:val="none" w:sz="0" w:space="0" w:color="auto"/>
                <w:left w:val="none" w:sz="0" w:space="0" w:color="auto"/>
                <w:bottom w:val="none" w:sz="0" w:space="0" w:color="auto"/>
                <w:right w:val="none" w:sz="0" w:space="0" w:color="auto"/>
              </w:divBdr>
            </w:div>
          </w:divsChild>
        </w:div>
        <w:div w:id="687370822">
          <w:marLeft w:val="0"/>
          <w:marRight w:val="0"/>
          <w:marTop w:val="300"/>
          <w:marBottom w:val="0"/>
          <w:divBdr>
            <w:top w:val="none" w:sz="0" w:space="0" w:color="auto"/>
            <w:left w:val="none" w:sz="0" w:space="0" w:color="auto"/>
            <w:bottom w:val="none" w:sz="0" w:space="0" w:color="auto"/>
            <w:right w:val="none" w:sz="0" w:space="0" w:color="auto"/>
          </w:divBdr>
          <w:divsChild>
            <w:div w:id="1829322027">
              <w:marLeft w:val="0"/>
              <w:marRight w:val="0"/>
              <w:marTop w:val="0"/>
              <w:marBottom w:val="0"/>
              <w:divBdr>
                <w:top w:val="none" w:sz="0" w:space="0" w:color="auto"/>
                <w:left w:val="none" w:sz="0" w:space="0" w:color="auto"/>
                <w:bottom w:val="none" w:sz="0" w:space="0" w:color="auto"/>
                <w:right w:val="none" w:sz="0" w:space="0" w:color="auto"/>
              </w:divBdr>
              <w:divsChild>
                <w:div w:id="134050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0221713">
          <w:marLeft w:val="0"/>
          <w:marRight w:val="0"/>
          <w:marTop w:val="0"/>
          <w:marBottom w:val="0"/>
          <w:divBdr>
            <w:top w:val="none" w:sz="0" w:space="0" w:color="auto"/>
            <w:left w:val="none" w:sz="0" w:space="0" w:color="auto"/>
            <w:bottom w:val="none" w:sz="0" w:space="0" w:color="auto"/>
            <w:right w:val="none" w:sz="0" w:space="0" w:color="auto"/>
          </w:divBdr>
          <w:divsChild>
            <w:div w:id="665935793">
              <w:marLeft w:val="0"/>
              <w:marRight w:val="0"/>
              <w:marTop w:val="0"/>
              <w:marBottom w:val="0"/>
              <w:divBdr>
                <w:top w:val="none" w:sz="0" w:space="0" w:color="auto"/>
                <w:left w:val="none" w:sz="0" w:space="0" w:color="auto"/>
                <w:bottom w:val="none" w:sz="0" w:space="0" w:color="auto"/>
                <w:right w:val="none" w:sz="0" w:space="0" w:color="auto"/>
              </w:divBdr>
            </w:div>
          </w:divsChild>
        </w:div>
        <w:div w:id="847449618">
          <w:marLeft w:val="0"/>
          <w:marRight w:val="0"/>
          <w:marTop w:val="300"/>
          <w:marBottom w:val="0"/>
          <w:divBdr>
            <w:top w:val="none" w:sz="0" w:space="0" w:color="auto"/>
            <w:left w:val="none" w:sz="0" w:space="0" w:color="auto"/>
            <w:bottom w:val="none" w:sz="0" w:space="0" w:color="auto"/>
            <w:right w:val="none" w:sz="0" w:space="0" w:color="auto"/>
          </w:divBdr>
          <w:divsChild>
            <w:div w:id="1562058488">
              <w:marLeft w:val="0"/>
              <w:marRight w:val="0"/>
              <w:marTop w:val="0"/>
              <w:marBottom w:val="0"/>
              <w:divBdr>
                <w:top w:val="none" w:sz="0" w:space="0" w:color="auto"/>
                <w:left w:val="none" w:sz="0" w:space="0" w:color="auto"/>
                <w:bottom w:val="none" w:sz="0" w:space="0" w:color="auto"/>
                <w:right w:val="none" w:sz="0" w:space="0" w:color="auto"/>
              </w:divBdr>
              <w:divsChild>
                <w:div w:id="118262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904595">
          <w:marLeft w:val="0"/>
          <w:marRight w:val="0"/>
          <w:marTop w:val="0"/>
          <w:marBottom w:val="0"/>
          <w:divBdr>
            <w:top w:val="none" w:sz="0" w:space="0" w:color="auto"/>
            <w:left w:val="none" w:sz="0" w:space="0" w:color="auto"/>
            <w:bottom w:val="none" w:sz="0" w:space="0" w:color="auto"/>
            <w:right w:val="none" w:sz="0" w:space="0" w:color="auto"/>
          </w:divBdr>
        </w:div>
        <w:div w:id="1179154426">
          <w:marLeft w:val="0"/>
          <w:marRight w:val="0"/>
          <w:marTop w:val="0"/>
          <w:marBottom w:val="0"/>
          <w:divBdr>
            <w:top w:val="none" w:sz="0" w:space="0" w:color="auto"/>
            <w:left w:val="none" w:sz="0" w:space="0" w:color="auto"/>
            <w:bottom w:val="none" w:sz="0" w:space="0" w:color="auto"/>
            <w:right w:val="none" w:sz="0" w:space="0" w:color="auto"/>
          </w:divBdr>
          <w:divsChild>
            <w:div w:id="1746607752">
              <w:marLeft w:val="0"/>
              <w:marRight w:val="0"/>
              <w:marTop w:val="0"/>
              <w:marBottom w:val="0"/>
              <w:divBdr>
                <w:top w:val="none" w:sz="0" w:space="0" w:color="auto"/>
                <w:left w:val="none" w:sz="0" w:space="0" w:color="auto"/>
                <w:bottom w:val="none" w:sz="0" w:space="0" w:color="auto"/>
                <w:right w:val="none" w:sz="0" w:space="0" w:color="auto"/>
              </w:divBdr>
            </w:div>
          </w:divsChild>
        </w:div>
        <w:div w:id="1354843154">
          <w:marLeft w:val="0"/>
          <w:marRight w:val="0"/>
          <w:marTop w:val="0"/>
          <w:marBottom w:val="0"/>
          <w:divBdr>
            <w:top w:val="none" w:sz="0" w:space="0" w:color="auto"/>
            <w:left w:val="none" w:sz="0" w:space="0" w:color="auto"/>
            <w:bottom w:val="none" w:sz="0" w:space="0" w:color="auto"/>
            <w:right w:val="none" w:sz="0" w:space="0" w:color="auto"/>
          </w:divBdr>
        </w:div>
        <w:div w:id="1383140651">
          <w:marLeft w:val="0"/>
          <w:marRight w:val="0"/>
          <w:marTop w:val="0"/>
          <w:marBottom w:val="0"/>
          <w:divBdr>
            <w:top w:val="none" w:sz="0" w:space="0" w:color="auto"/>
            <w:left w:val="none" w:sz="0" w:space="0" w:color="auto"/>
            <w:bottom w:val="none" w:sz="0" w:space="0" w:color="auto"/>
            <w:right w:val="none" w:sz="0" w:space="0" w:color="auto"/>
          </w:divBdr>
          <w:divsChild>
            <w:div w:id="212425630">
              <w:marLeft w:val="0"/>
              <w:marRight w:val="0"/>
              <w:marTop w:val="0"/>
              <w:marBottom w:val="0"/>
              <w:divBdr>
                <w:top w:val="none" w:sz="0" w:space="0" w:color="auto"/>
                <w:left w:val="none" w:sz="0" w:space="0" w:color="auto"/>
                <w:bottom w:val="none" w:sz="0" w:space="0" w:color="auto"/>
                <w:right w:val="none" w:sz="0" w:space="0" w:color="auto"/>
              </w:divBdr>
            </w:div>
          </w:divsChild>
        </w:div>
        <w:div w:id="1621841970">
          <w:marLeft w:val="0"/>
          <w:marRight w:val="0"/>
          <w:marTop w:val="0"/>
          <w:marBottom w:val="0"/>
          <w:divBdr>
            <w:top w:val="none" w:sz="0" w:space="0" w:color="auto"/>
            <w:left w:val="none" w:sz="0" w:space="0" w:color="auto"/>
            <w:bottom w:val="none" w:sz="0" w:space="0" w:color="auto"/>
            <w:right w:val="none" w:sz="0" w:space="0" w:color="auto"/>
          </w:divBdr>
        </w:div>
        <w:div w:id="1685134518">
          <w:marLeft w:val="0"/>
          <w:marRight w:val="0"/>
          <w:marTop w:val="0"/>
          <w:marBottom w:val="0"/>
          <w:divBdr>
            <w:top w:val="none" w:sz="0" w:space="0" w:color="auto"/>
            <w:left w:val="none" w:sz="0" w:space="0" w:color="auto"/>
            <w:bottom w:val="none" w:sz="0" w:space="0" w:color="auto"/>
            <w:right w:val="none" w:sz="0" w:space="0" w:color="auto"/>
          </w:divBdr>
          <w:divsChild>
            <w:div w:id="1229880361">
              <w:marLeft w:val="0"/>
              <w:marRight w:val="0"/>
              <w:marTop w:val="0"/>
              <w:marBottom w:val="0"/>
              <w:divBdr>
                <w:top w:val="none" w:sz="0" w:space="0" w:color="auto"/>
                <w:left w:val="none" w:sz="0" w:space="0" w:color="auto"/>
                <w:bottom w:val="none" w:sz="0" w:space="0" w:color="auto"/>
                <w:right w:val="none" w:sz="0" w:space="0" w:color="auto"/>
              </w:divBdr>
            </w:div>
          </w:divsChild>
        </w:div>
        <w:div w:id="1702317836">
          <w:marLeft w:val="0"/>
          <w:marRight w:val="0"/>
          <w:marTop w:val="0"/>
          <w:marBottom w:val="0"/>
          <w:divBdr>
            <w:top w:val="none" w:sz="0" w:space="0" w:color="auto"/>
            <w:left w:val="none" w:sz="0" w:space="0" w:color="auto"/>
            <w:bottom w:val="none" w:sz="0" w:space="0" w:color="auto"/>
            <w:right w:val="none" w:sz="0" w:space="0" w:color="auto"/>
          </w:divBdr>
        </w:div>
        <w:div w:id="1732727455">
          <w:marLeft w:val="0"/>
          <w:marRight w:val="0"/>
          <w:marTop w:val="0"/>
          <w:marBottom w:val="0"/>
          <w:divBdr>
            <w:top w:val="none" w:sz="0" w:space="0" w:color="auto"/>
            <w:left w:val="none" w:sz="0" w:space="0" w:color="auto"/>
            <w:bottom w:val="none" w:sz="0" w:space="0" w:color="auto"/>
            <w:right w:val="none" w:sz="0" w:space="0" w:color="auto"/>
          </w:divBdr>
          <w:divsChild>
            <w:div w:id="202138593">
              <w:marLeft w:val="0"/>
              <w:marRight w:val="0"/>
              <w:marTop w:val="0"/>
              <w:marBottom w:val="0"/>
              <w:divBdr>
                <w:top w:val="none" w:sz="0" w:space="0" w:color="auto"/>
                <w:left w:val="none" w:sz="0" w:space="0" w:color="auto"/>
                <w:bottom w:val="none" w:sz="0" w:space="0" w:color="auto"/>
                <w:right w:val="none" w:sz="0" w:space="0" w:color="auto"/>
              </w:divBdr>
            </w:div>
          </w:divsChild>
        </w:div>
        <w:div w:id="1812672150">
          <w:marLeft w:val="0"/>
          <w:marRight w:val="0"/>
          <w:marTop w:val="0"/>
          <w:marBottom w:val="0"/>
          <w:divBdr>
            <w:top w:val="none" w:sz="0" w:space="0" w:color="auto"/>
            <w:left w:val="none" w:sz="0" w:space="0" w:color="auto"/>
            <w:bottom w:val="none" w:sz="0" w:space="0" w:color="auto"/>
            <w:right w:val="none" w:sz="0" w:space="0" w:color="auto"/>
          </w:divBdr>
        </w:div>
        <w:div w:id="1834762326">
          <w:marLeft w:val="0"/>
          <w:marRight w:val="0"/>
          <w:marTop w:val="0"/>
          <w:marBottom w:val="0"/>
          <w:divBdr>
            <w:top w:val="none" w:sz="0" w:space="0" w:color="auto"/>
            <w:left w:val="none" w:sz="0" w:space="0" w:color="auto"/>
            <w:bottom w:val="none" w:sz="0" w:space="0" w:color="auto"/>
            <w:right w:val="none" w:sz="0" w:space="0" w:color="auto"/>
          </w:divBdr>
          <w:divsChild>
            <w:div w:id="1167285321">
              <w:marLeft w:val="0"/>
              <w:marRight w:val="0"/>
              <w:marTop w:val="0"/>
              <w:marBottom w:val="0"/>
              <w:divBdr>
                <w:top w:val="none" w:sz="0" w:space="0" w:color="auto"/>
                <w:left w:val="none" w:sz="0" w:space="0" w:color="auto"/>
                <w:bottom w:val="none" w:sz="0" w:space="0" w:color="auto"/>
                <w:right w:val="none" w:sz="0" w:space="0" w:color="auto"/>
              </w:divBdr>
            </w:div>
          </w:divsChild>
        </w:div>
        <w:div w:id="1993409599">
          <w:marLeft w:val="0"/>
          <w:marRight w:val="0"/>
          <w:marTop w:val="0"/>
          <w:marBottom w:val="0"/>
          <w:divBdr>
            <w:top w:val="none" w:sz="0" w:space="0" w:color="auto"/>
            <w:left w:val="none" w:sz="0" w:space="0" w:color="auto"/>
            <w:bottom w:val="none" w:sz="0" w:space="0" w:color="auto"/>
            <w:right w:val="none" w:sz="0" w:space="0" w:color="auto"/>
          </w:divBdr>
        </w:div>
      </w:divsChild>
    </w:div>
    <w:div w:id="608388278">
      <w:bodyDiv w:val="1"/>
      <w:marLeft w:val="0"/>
      <w:marRight w:val="0"/>
      <w:marTop w:val="0"/>
      <w:marBottom w:val="0"/>
      <w:divBdr>
        <w:top w:val="none" w:sz="0" w:space="0" w:color="auto"/>
        <w:left w:val="none" w:sz="0" w:space="0" w:color="auto"/>
        <w:bottom w:val="none" w:sz="0" w:space="0" w:color="auto"/>
        <w:right w:val="none" w:sz="0" w:space="0" w:color="auto"/>
      </w:divBdr>
      <w:divsChild>
        <w:div w:id="203979795">
          <w:marLeft w:val="0"/>
          <w:marRight w:val="0"/>
          <w:marTop w:val="0"/>
          <w:marBottom w:val="0"/>
          <w:divBdr>
            <w:top w:val="none" w:sz="0" w:space="0" w:color="auto"/>
            <w:left w:val="none" w:sz="0" w:space="0" w:color="auto"/>
            <w:bottom w:val="none" w:sz="0" w:space="0" w:color="auto"/>
            <w:right w:val="none" w:sz="0" w:space="0" w:color="auto"/>
          </w:divBdr>
          <w:divsChild>
            <w:div w:id="186910881">
              <w:marLeft w:val="0"/>
              <w:marRight w:val="0"/>
              <w:marTop w:val="0"/>
              <w:marBottom w:val="0"/>
              <w:divBdr>
                <w:top w:val="none" w:sz="0" w:space="0" w:color="auto"/>
                <w:left w:val="none" w:sz="0" w:space="0" w:color="auto"/>
                <w:bottom w:val="none" w:sz="0" w:space="0" w:color="auto"/>
                <w:right w:val="none" w:sz="0" w:space="0" w:color="auto"/>
              </w:divBdr>
            </w:div>
          </w:divsChild>
        </w:div>
        <w:div w:id="242952335">
          <w:marLeft w:val="0"/>
          <w:marRight w:val="0"/>
          <w:marTop w:val="0"/>
          <w:marBottom w:val="0"/>
          <w:divBdr>
            <w:top w:val="none" w:sz="0" w:space="0" w:color="auto"/>
            <w:left w:val="none" w:sz="0" w:space="0" w:color="auto"/>
            <w:bottom w:val="none" w:sz="0" w:space="0" w:color="auto"/>
            <w:right w:val="none" w:sz="0" w:space="0" w:color="auto"/>
          </w:divBdr>
        </w:div>
        <w:div w:id="485172532">
          <w:marLeft w:val="0"/>
          <w:marRight w:val="0"/>
          <w:marTop w:val="0"/>
          <w:marBottom w:val="0"/>
          <w:divBdr>
            <w:top w:val="none" w:sz="0" w:space="0" w:color="auto"/>
            <w:left w:val="none" w:sz="0" w:space="0" w:color="auto"/>
            <w:bottom w:val="none" w:sz="0" w:space="0" w:color="auto"/>
            <w:right w:val="none" w:sz="0" w:space="0" w:color="auto"/>
          </w:divBdr>
        </w:div>
        <w:div w:id="829060091">
          <w:marLeft w:val="0"/>
          <w:marRight w:val="0"/>
          <w:marTop w:val="0"/>
          <w:marBottom w:val="0"/>
          <w:divBdr>
            <w:top w:val="none" w:sz="0" w:space="0" w:color="auto"/>
            <w:left w:val="none" w:sz="0" w:space="0" w:color="auto"/>
            <w:bottom w:val="none" w:sz="0" w:space="0" w:color="auto"/>
            <w:right w:val="none" w:sz="0" w:space="0" w:color="auto"/>
          </w:divBdr>
        </w:div>
        <w:div w:id="965157903">
          <w:marLeft w:val="0"/>
          <w:marRight w:val="0"/>
          <w:marTop w:val="0"/>
          <w:marBottom w:val="0"/>
          <w:divBdr>
            <w:top w:val="none" w:sz="0" w:space="0" w:color="auto"/>
            <w:left w:val="none" w:sz="0" w:space="0" w:color="auto"/>
            <w:bottom w:val="none" w:sz="0" w:space="0" w:color="auto"/>
            <w:right w:val="none" w:sz="0" w:space="0" w:color="auto"/>
          </w:divBdr>
          <w:divsChild>
            <w:div w:id="1038551692">
              <w:marLeft w:val="0"/>
              <w:marRight w:val="0"/>
              <w:marTop w:val="0"/>
              <w:marBottom w:val="0"/>
              <w:divBdr>
                <w:top w:val="none" w:sz="0" w:space="0" w:color="auto"/>
                <w:left w:val="none" w:sz="0" w:space="0" w:color="auto"/>
                <w:bottom w:val="none" w:sz="0" w:space="0" w:color="auto"/>
                <w:right w:val="none" w:sz="0" w:space="0" w:color="auto"/>
              </w:divBdr>
            </w:div>
          </w:divsChild>
        </w:div>
        <w:div w:id="1070662882">
          <w:marLeft w:val="0"/>
          <w:marRight w:val="0"/>
          <w:marTop w:val="0"/>
          <w:marBottom w:val="0"/>
          <w:divBdr>
            <w:top w:val="none" w:sz="0" w:space="0" w:color="auto"/>
            <w:left w:val="none" w:sz="0" w:space="0" w:color="auto"/>
            <w:bottom w:val="none" w:sz="0" w:space="0" w:color="auto"/>
            <w:right w:val="none" w:sz="0" w:space="0" w:color="auto"/>
          </w:divBdr>
        </w:div>
        <w:div w:id="1109738303">
          <w:marLeft w:val="0"/>
          <w:marRight w:val="0"/>
          <w:marTop w:val="0"/>
          <w:marBottom w:val="0"/>
          <w:divBdr>
            <w:top w:val="none" w:sz="0" w:space="0" w:color="auto"/>
            <w:left w:val="none" w:sz="0" w:space="0" w:color="auto"/>
            <w:bottom w:val="none" w:sz="0" w:space="0" w:color="auto"/>
            <w:right w:val="none" w:sz="0" w:space="0" w:color="auto"/>
          </w:divBdr>
          <w:divsChild>
            <w:div w:id="1132552871">
              <w:marLeft w:val="0"/>
              <w:marRight w:val="0"/>
              <w:marTop w:val="0"/>
              <w:marBottom w:val="0"/>
              <w:divBdr>
                <w:top w:val="none" w:sz="0" w:space="0" w:color="auto"/>
                <w:left w:val="none" w:sz="0" w:space="0" w:color="auto"/>
                <w:bottom w:val="none" w:sz="0" w:space="0" w:color="auto"/>
                <w:right w:val="none" w:sz="0" w:space="0" w:color="auto"/>
              </w:divBdr>
            </w:div>
          </w:divsChild>
        </w:div>
        <w:div w:id="1131437654">
          <w:marLeft w:val="0"/>
          <w:marRight w:val="0"/>
          <w:marTop w:val="0"/>
          <w:marBottom w:val="0"/>
          <w:divBdr>
            <w:top w:val="none" w:sz="0" w:space="0" w:color="auto"/>
            <w:left w:val="none" w:sz="0" w:space="0" w:color="auto"/>
            <w:bottom w:val="none" w:sz="0" w:space="0" w:color="auto"/>
            <w:right w:val="none" w:sz="0" w:space="0" w:color="auto"/>
          </w:divBdr>
          <w:divsChild>
            <w:div w:id="439375980">
              <w:marLeft w:val="0"/>
              <w:marRight w:val="0"/>
              <w:marTop w:val="0"/>
              <w:marBottom w:val="0"/>
              <w:divBdr>
                <w:top w:val="none" w:sz="0" w:space="0" w:color="auto"/>
                <w:left w:val="none" w:sz="0" w:space="0" w:color="auto"/>
                <w:bottom w:val="none" w:sz="0" w:space="0" w:color="auto"/>
                <w:right w:val="none" w:sz="0" w:space="0" w:color="auto"/>
              </w:divBdr>
            </w:div>
          </w:divsChild>
        </w:div>
        <w:div w:id="1152673677">
          <w:marLeft w:val="0"/>
          <w:marRight w:val="0"/>
          <w:marTop w:val="0"/>
          <w:marBottom w:val="0"/>
          <w:divBdr>
            <w:top w:val="none" w:sz="0" w:space="0" w:color="auto"/>
            <w:left w:val="none" w:sz="0" w:space="0" w:color="auto"/>
            <w:bottom w:val="none" w:sz="0" w:space="0" w:color="auto"/>
            <w:right w:val="none" w:sz="0" w:space="0" w:color="auto"/>
          </w:divBdr>
          <w:divsChild>
            <w:div w:id="736366975">
              <w:marLeft w:val="0"/>
              <w:marRight w:val="0"/>
              <w:marTop w:val="0"/>
              <w:marBottom w:val="0"/>
              <w:divBdr>
                <w:top w:val="none" w:sz="0" w:space="0" w:color="auto"/>
                <w:left w:val="none" w:sz="0" w:space="0" w:color="auto"/>
                <w:bottom w:val="none" w:sz="0" w:space="0" w:color="auto"/>
                <w:right w:val="none" w:sz="0" w:space="0" w:color="auto"/>
              </w:divBdr>
            </w:div>
          </w:divsChild>
        </w:div>
        <w:div w:id="1158809568">
          <w:marLeft w:val="0"/>
          <w:marRight w:val="0"/>
          <w:marTop w:val="0"/>
          <w:marBottom w:val="0"/>
          <w:divBdr>
            <w:top w:val="none" w:sz="0" w:space="0" w:color="auto"/>
            <w:left w:val="none" w:sz="0" w:space="0" w:color="auto"/>
            <w:bottom w:val="none" w:sz="0" w:space="0" w:color="auto"/>
            <w:right w:val="none" w:sz="0" w:space="0" w:color="auto"/>
          </w:divBdr>
          <w:divsChild>
            <w:div w:id="1505975514">
              <w:marLeft w:val="0"/>
              <w:marRight w:val="0"/>
              <w:marTop w:val="0"/>
              <w:marBottom w:val="0"/>
              <w:divBdr>
                <w:top w:val="none" w:sz="0" w:space="0" w:color="auto"/>
                <w:left w:val="none" w:sz="0" w:space="0" w:color="auto"/>
                <w:bottom w:val="none" w:sz="0" w:space="0" w:color="auto"/>
                <w:right w:val="none" w:sz="0" w:space="0" w:color="auto"/>
              </w:divBdr>
            </w:div>
          </w:divsChild>
        </w:div>
        <w:div w:id="1195846340">
          <w:marLeft w:val="0"/>
          <w:marRight w:val="0"/>
          <w:marTop w:val="0"/>
          <w:marBottom w:val="0"/>
          <w:divBdr>
            <w:top w:val="none" w:sz="0" w:space="0" w:color="auto"/>
            <w:left w:val="none" w:sz="0" w:space="0" w:color="auto"/>
            <w:bottom w:val="none" w:sz="0" w:space="0" w:color="auto"/>
            <w:right w:val="none" w:sz="0" w:space="0" w:color="auto"/>
          </w:divBdr>
        </w:div>
        <w:div w:id="1405033018">
          <w:marLeft w:val="0"/>
          <w:marRight w:val="0"/>
          <w:marTop w:val="0"/>
          <w:marBottom w:val="0"/>
          <w:divBdr>
            <w:top w:val="none" w:sz="0" w:space="0" w:color="auto"/>
            <w:left w:val="none" w:sz="0" w:space="0" w:color="auto"/>
            <w:bottom w:val="none" w:sz="0" w:space="0" w:color="auto"/>
            <w:right w:val="none" w:sz="0" w:space="0" w:color="auto"/>
          </w:divBdr>
        </w:div>
        <w:div w:id="1522744464">
          <w:marLeft w:val="0"/>
          <w:marRight w:val="0"/>
          <w:marTop w:val="0"/>
          <w:marBottom w:val="0"/>
          <w:divBdr>
            <w:top w:val="none" w:sz="0" w:space="0" w:color="auto"/>
            <w:left w:val="none" w:sz="0" w:space="0" w:color="auto"/>
            <w:bottom w:val="none" w:sz="0" w:space="0" w:color="auto"/>
            <w:right w:val="none" w:sz="0" w:space="0" w:color="auto"/>
          </w:divBdr>
        </w:div>
        <w:div w:id="2061438975">
          <w:marLeft w:val="0"/>
          <w:marRight w:val="0"/>
          <w:marTop w:val="0"/>
          <w:marBottom w:val="0"/>
          <w:divBdr>
            <w:top w:val="none" w:sz="0" w:space="0" w:color="auto"/>
            <w:left w:val="none" w:sz="0" w:space="0" w:color="auto"/>
            <w:bottom w:val="none" w:sz="0" w:space="0" w:color="auto"/>
            <w:right w:val="none" w:sz="0" w:space="0" w:color="auto"/>
          </w:divBdr>
          <w:divsChild>
            <w:div w:id="270555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8701830">
      <w:bodyDiv w:val="1"/>
      <w:marLeft w:val="0"/>
      <w:marRight w:val="0"/>
      <w:marTop w:val="0"/>
      <w:marBottom w:val="0"/>
      <w:divBdr>
        <w:top w:val="none" w:sz="0" w:space="0" w:color="auto"/>
        <w:left w:val="none" w:sz="0" w:space="0" w:color="auto"/>
        <w:bottom w:val="none" w:sz="0" w:space="0" w:color="auto"/>
        <w:right w:val="none" w:sz="0" w:space="0" w:color="auto"/>
      </w:divBdr>
      <w:divsChild>
        <w:div w:id="130757019">
          <w:marLeft w:val="0"/>
          <w:marRight w:val="0"/>
          <w:marTop w:val="300"/>
          <w:marBottom w:val="0"/>
          <w:divBdr>
            <w:top w:val="none" w:sz="0" w:space="0" w:color="auto"/>
            <w:left w:val="none" w:sz="0" w:space="0" w:color="auto"/>
            <w:bottom w:val="none" w:sz="0" w:space="0" w:color="auto"/>
            <w:right w:val="none" w:sz="0" w:space="0" w:color="auto"/>
          </w:divBdr>
          <w:divsChild>
            <w:div w:id="1695424961">
              <w:marLeft w:val="0"/>
              <w:marRight w:val="0"/>
              <w:marTop w:val="0"/>
              <w:marBottom w:val="0"/>
              <w:divBdr>
                <w:top w:val="none" w:sz="0" w:space="0" w:color="auto"/>
                <w:left w:val="none" w:sz="0" w:space="0" w:color="auto"/>
                <w:bottom w:val="none" w:sz="0" w:space="0" w:color="auto"/>
                <w:right w:val="none" w:sz="0" w:space="0" w:color="auto"/>
              </w:divBdr>
              <w:divsChild>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0818628">
          <w:marLeft w:val="0"/>
          <w:marRight w:val="0"/>
          <w:marTop w:val="0"/>
          <w:marBottom w:val="0"/>
          <w:divBdr>
            <w:top w:val="none" w:sz="0" w:space="0" w:color="auto"/>
            <w:left w:val="none" w:sz="0" w:space="0" w:color="auto"/>
            <w:bottom w:val="none" w:sz="0" w:space="0" w:color="auto"/>
            <w:right w:val="none" w:sz="0" w:space="0" w:color="auto"/>
          </w:divBdr>
        </w:div>
        <w:div w:id="322204753">
          <w:marLeft w:val="0"/>
          <w:marRight w:val="0"/>
          <w:marTop w:val="0"/>
          <w:marBottom w:val="0"/>
          <w:divBdr>
            <w:top w:val="none" w:sz="0" w:space="0" w:color="auto"/>
            <w:left w:val="none" w:sz="0" w:space="0" w:color="auto"/>
            <w:bottom w:val="none" w:sz="0" w:space="0" w:color="auto"/>
            <w:right w:val="none" w:sz="0" w:space="0" w:color="auto"/>
          </w:divBdr>
          <w:divsChild>
            <w:div w:id="808519924">
              <w:marLeft w:val="0"/>
              <w:marRight w:val="0"/>
              <w:marTop w:val="0"/>
              <w:marBottom w:val="0"/>
              <w:divBdr>
                <w:top w:val="none" w:sz="0" w:space="0" w:color="auto"/>
                <w:left w:val="none" w:sz="0" w:space="0" w:color="auto"/>
                <w:bottom w:val="none" w:sz="0" w:space="0" w:color="auto"/>
                <w:right w:val="none" w:sz="0" w:space="0" w:color="auto"/>
              </w:divBdr>
            </w:div>
          </w:divsChild>
        </w:div>
        <w:div w:id="565259732">
          <w:marLeft w:val="0"/>
          <w:marRight w:val="0"/>
          <w:marTop w:val="300"/>
          <w:marBottom w:val="0"/>
          <w:divBdr>
            <w:top w:val="none" w:sz="0" w:space="0" w:color="auto"/>
            <w:left w:val="none" w:sz="0" w:space="0" w:color="auto"/>
            <w:bottom w:val="none" w:sz="0" w:space="0" w:color="auto"/>
            <w:right w:val="none" w:sz="0" w:space="0" w:color="auto"/>
          </w:divBdr>
          <w:divsChild>
            <w:div w:id="1509563581">
              <w:marLeft w:val="0"/>
              <w:marRight w:val="0"/>
              <w:marTop w:val="0"/>
              <w:marBottom w:val="0"/>
              <w:divBdr>
                <w:top w:val="none" w:sz="0" w:space="0" w:color="auto"/>
                <w:left w:val="none" w:sz="0" w:space="0" w:color="auto"/>
                <w:bottom w:val="none" w:sz="0" w:space="0" w:color="auto"/>
                <w:right w:val="none" w:sz="0" w:space="0" w:color="auto"/>
              </w:divBdr>
              <w:divsChild>
                <w:div w:id="1867667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7887754">
          <w:marLeft w:val="0"/>
          <w:marRight w:val="0"/>
          <w:marTop w:val="0"/>
          <w:marBottom w:val="0"/>
          <w:divBdr>
            <w:top w:val="none" w:sz="0" w:space="0" w:color="auto"/>
            <w:left w:val="none" w:sz="0" w:space="0" w:color="auto"/>
            <w:bottom w:val="none" w:sz="0" w:space="0" w:color="auto"/>
            <w:right w:val="none" w:sz="0" w:space="0" w:color="auto"/>
          </w:divBdr>
          <w:divsChild>
            <w:div w:id="1249654235">
              <w:marLeft w:val="0"/>
              <w:marRight w:val="0"/>
              <w:marTop w:val="0"/>
              <w:marBottom w:val="0"/>
              <w:divBdr>
                <w:top w:val="none" w:sz="0" w:space="0" w:color="auto"/>
                <w:left w:val="none" w:sz="0" w:space="0" w:color="auto"/>
                <w:bottom w:val="none" w:sz="0" w:space="0" w:color="auto"/>
                <w:right w:val="none" w:sz="0" w:space="0" w:color="auto"/>
              </w:divBdr>
            </w:div>
          </w:divsChild>
        </w:div>
        <w:div w:id="997732491">
          <w:marLeft w:val="0"/>
          <w:marRight w:val="0"/>
          <w:marTop w:val="0"/>
          <w:marBottom w:val="0"/>
          <w:divBdr>
            <w:top w:val="none" w:sz="0" w:space="0" w:color="auto"/>
            <w:left w:val="none" w:sz="0" w:space="0" w:color="auto"/>
            <w:bottom w:val="none" w:sz="0" w:space="0" w:color="auto"/>
            <w:right w:val="none" w:sz="0" w:space="0" w:color="auto"/>
          </w:divBdr>
          <w:divsChild>
            <w:div w:id="1838612805">
              <w:marLeft w:val="0"/>
              <w:marRight w:val="0"/>
              <w:marTop w:val="0"/>
              <w:marBottom w:val="0"/>
              <w:divBdr>
                <w:top w:val="none" w:sz="0" w:space="0" w:color="auto"/>
                <w:left w:val="none" w:sz="0" w:space="0" w:color="auto"/>
                <w:bottom w:val="none" w:sz="0" w:space="0" w:color="auto"/>
                <w:right w:val="none" w:sz="0" w:space="0" w:color="auto"/>
              </w:divBdr>
            </w:div>
          </w:divsChild>
        </w:div>
        <w:div w:id="1029066637">
          <w:marLeft w:val="0"/>
          <w:marRight w:val="0"/>
          <w:marTop w:val="300"/>
          <w:marBottom w:val="0"/>
          <w:divBdr>
            <w:top w:val="none" w:sz="0" w:space="0" w:color="auto"/>
            <w:left w:val="none" w:sz="0" w:space="0" w:color="auto"/>
            <w:bottom w:val="none" w:sz="0" w:space="0" w:color="auto"/>
            <w:right w:val="none" w:sz="0" w:space="0" w:color="auto"/>
          </w:divBdr>
          <w:divsChild>
            <w:div w:id="699474941">
              <w:marLeft w:val="0"/>
              <w:marRight w:val="0"/>
              <w:marTop w:val="0"/>
              <w:marBottom w:val="0"/>
              <w:divBdr>
                <w:top w:val="none" w:sz="0" w:space="0" w:color="auto"/>
                <w:left w:val="none" w:sz="0" w:space="0" w:color="auto"/>
                <w:bottom w:val="none" w:sz="0" w:space="0" w:color="auto"/>
                <w:right w:val="none" w:sz="0" w:space="0" w:color="auto"/>
              </w:divBdr>
              <w:divsChild>
                <w:div w:id="725834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518057">
          <w:marLeft w:val="0"/>
          <w:marRight w:val="0"/>
          <w:marTop w:val="0"/>
          <w:marBottom w:val="0"/>
          <w:divBdr>
            <w:top w:val="none" w:sz="0" w:space="0" w:color="auto"/>
            <w:left w:val="none" w:sz="0" w:space="0" w:color="auto"/>
            <w:bottom w:val="none" w:sz="0" w:space="0" w:color="auto"/>
            <w:right w:val="none" w:sz="0" w:space="0" w:color="auto"/>
          </w:divBdr>
        </w:div>
        <w:div w:id="1219705824">
          <w:marLeft w:val="0"/>
          <w:marRight w:val="0"/>
          <w:marTop w:val="300"/>
          <w:marBottom w:val="0"/>
          <w:divBdr>
            <w:top w:val="none" w:sz="0" w:space="0" w:color="auto"/>
            <w:left w:val="none" w:sz="0" w:space="0" w:color="auto"/>
            <w:bottom w:val="none" w:sz="0" w:space="0" w:color="auto"/>
            <w:right w:val="none" w:sz="0" w:space="0" w:color="auto"/>
          </w:divBdr>
          <w:divsChild>
            <w:div w:id="2140495063">
              <w:marLeft w:val="0"/>
              <w:marRight w:val="0"/>
              <w:marTop w:val="0"/>
              <w:marBottom w:val="0"/>
              <w:divBdr>
                <w:top w:val="none" w:sz="0" w:space="0" w:color="auto"/>
                <w:left w:val="none" w:sz="0" w:space="0" w:color="auto"/>
                <w:bottom w:val="none" w:sz="0" w:space="0" w:color="auto"/>
                <w:right w:val="none" w:sz="0" w:space="0" w:color="auto"/>
              </w:divBdr>
              <w:divsChild>
                <w:div w:id="1403021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6208764">
          <w:marLeft w:val="0"/>
          <w:marRight w:val="0"/>
          <w:marTop w:val="0"/>
          <w:marBottom w:val="0"/>
          <w:divBdr>
            <w:top w:val="none" w:sz="0" w:space="0" w:color="auto"/>
            <w:left w:val="none" w:sz="0" w:space="0" w:color="auto"/>
            <w:bottom w:val="none" w:sz="0" w:space="0" w:color="auto"/>
            <w:right w:val="none" w:sz="0" w:space="0" w:color="auto"/>
          </w:divBdr>
        </w:div>
        <w:div w:id="1549537149">
          <w:marLeft w:val="0"/>
          <w:marRight w:val="0"/>
          <w:marTop w:val="0"/>
          <w:marBottom w:val="0"/>
          <w:divBdr>
            <w:top w:val="none" w:sz="0" w:space="0" w:color="auto"/>
            <w:left w:val="none" w:sz="0" w:space="0" w:color="auto"/>
            <w:bottom w:val="none" w:sz="0" w:space="0" w:color="auto"/>
            <w:right w:val="none" w:sz="0" w:space="0" w:color="auto"/>
          </w:divBdr>
        </w:div>
        <w:div w:id="1565869297">
          <w:marLeft w:val="0"/>
          <w:marRight w:val="0"/>
          <w:marTop w:val="0"/>
          <w:marBottom w:val="0"/>
          <w:divBdr>
            <w:top w:val="none" w:sz="0" w:space="0" w:color="auto"/>
            <w:left w:val="none" w:sz="0" w:space="0" w:color="auto"/>
            <w:bottom w:val="none" w:sz="0" w:space="0" w:color="auto"/>
            <w:right w:val="none" w:sz="0" w:space="0" w:color="auto"/>
          </w:divBdr>
          <w:divsChild>
            <w:div w:id="996227732">
              <w:marLeft w:val="0"/>
              <w:marRight w:val="0"/>
              <w:marTop w:val="0"/>
              <w:marBottom w:val="0"/>
              <w:divBdr>
                <w:top w:val="none" w:sz="0" w:space="0" w:color="auto"/>
                <w:left w:val="none" w:sz="0" w:space="0" w:color="auto"/>
                <w:bottom w:val="none" w:sz="0" w:space="0" w:color="auto"/>
                <w:right w:val="none" w:sz="0" w:space="0" w:color="auto"/>
              </w:divBdr>
            </w:div>
          </w:divsChild>
        </w:div>
        <w:div w:id="1630087334">
          <w:marLeft w:val="0"/>
          <w:marRight w:val="0"/>
          <w:marTop w:val="0"/>
          <w:marBottom w:val="0"/>
          <w:divBdr>
            <w:top w:val="none" w:sz="0" w:space="0" w:color="auto"/>
            <w:left w:val="none" w:sz="0" w:space="0" w:color="auto"/>
            <w:bottom w:val="none" w:sz="0" w:space="0" w:color="auto"/>
            <w:right w:val="none" w:sz="0" w:space="0" w:color="auto"/>
          </w:divBdr>
        </w:div>
        <w:div w:id="1630554377">
          <w:marLeft w:val="0"/>
          <w:marRight w:val="0"/>
          <w:marTop w:val="0"/>
          <w:marBottom w:val="0"/>
          <w:divBdr>
            <w:top w:val="none" w:sz="0" w:space="0" w:color="auto"/>
            <w:left w:val="none" w:sz="0" w:space="0" w:color="auto"/>
            <w:bottom w:val="none" w:sz="0" w:space="0" w:color="auto"/>
            <w:right w:val="none" w:sz="0" w:space="0" w:color="auto"/>
          </w:divBdr>
        </w:div>
        <w:div w:id="1711413888">
          <w:marLeft w:val="0"/>
          <w:marRight w:val="0"/>
          <w:marTop w:val="0"/>
          <w:marBottom w:val="0"/>
          <w:divBdr>
            <w:top w:val="none" w:sz="0" w:space="0" w:color="auto"/>
            <w:left w:val="none" w:sz="0" w:space="0" w:color="auto"/>
            <w:bottom w:val="none" w:sz="0" w:space="0" w:color="auto"/>
            <w:right w:val="none" w:sz="0" w:space="0" w:color="auto"/>
          </w:divBdr>
        </w:div>
        <w:div w:id="1918442558">
          <w:marLeft w:val="0"/>
          <w:marRight w:val="0"/>
          <w:marTop w:val="0"/>
          <w:marBottom w:val="0"/>
          <w:divBdr>
            <w:top w:val="none" w:sz="0" w:space="0" w:color="auto"/>
            <w:left w:val="none" w:sz="0" w:space="0" w:color="auto"/>
            <w:bottom w:val="none" w:sz="0" w:space="0" w:color="auto"/>
            <w:right w:val="none" w:sz="0" w:space="0" w:color="auto"/>
          </w:divBdr>
          <w:divsChild>
            <w:div w:id="46925580">
              <w:marLeft w:val="0"/>
              <w:marRight w:val="0"/>
              <w:marTop w:val="0"/>
              <w:marBottom w:val="0"/>
              <w:divBdr>
                <w:top w:val="none" w:sz="0" w:space="0" w:color="auto"/>
                <w:left w:val="none" w:sz="0" w:space="0" w:color="auto"/>
                <w:bottom w:val="none" w:sz="0" w:space="0" w:color="auto"/>
                <w:right w:val="none" w:sz="0" w:space="0" w:color="auto"/>
              </w:divBdr>
            </w:div>
          </w:divsChild>
        </w:div>
        <w:div w:id="1960600655">
          <w:marLeft w:val="0"/>
          <w:marRight w:val="0"/>
          <w:marTop w:val="0"/>
          <w:marBottom w:val="0"/>
          <w:divBdr>
            <w:top w:val="none" w:sz="0" w:space="0" w:color="auto"/>
            <w:left w:val="none" w:sz="0" w:space="0" w:color="auto"/>
            <w:bottom w:val="none" w:sz="0" w:space="0" w:color="auto"/>
            <w:right w:val="none" w:sz="0" w:space="0" w:color="auto"/>
          </w:divBdr>
          <w:divsChild>
            <w:div w:id="990331862">
              <w:marLeft w:val="0"/>
              <w:marRight w:val="0"/>
              <w:marTop w:val="0"/>
              <w:marBottom w:val="0"/>
              <w:divBdr>
                <w:top w:val="none" w:sz="0" w:space="0" w:color="auto"/>
                <w:left w:val="none" w:sz="0" w:space="0" w:color="auto"/>
                <w:bottom w:val="none" w:sz="0" w:space="0" w:color="auto"/>
                <w:right w:val="none" w:sz="0" w:space="0" w:color="auto"/>
              </w:divBdr>
            </w:div>
          </w:divsChild>
        </w:div>
        <w:div w:id="2107848720">
          <w:marLeft w:val="0"/>
          <w:marRight w:val="0"/>
          <w:marTop w:val="0"/>
          <w:marBottom w:val="0"/>
          <w:divBdr>
            <w:top w:val="none" w:sz="0" w:space="0" w:color="auto"/>
            <w:left w:val="none" w:sz="0" w:space="0" w:color="auto"/>
            <w:bottom w:val="none" w:sz="0" w:space="0" w:color="auto"/>
            <w:right w:val="none" w:sz="0" w:space="0" w:color="auto"/>
          </w:divBdr>
          <w:divsChild>
            <w:div w:id="230237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9242368">
      <w:bodyDiv w:val="1"/>
      <w:marLeft w:val="0"/>
      <w:marRight w:val="0"/>
      <w:marTop w:val="0"/>
      <w:marBottom w:val="0"/>
      <w:divBdr>
        <w:top w:val="none" w:sz="0" w:space="0" w:color="auto"/>
        <w:left w:val="none" w:sz="0" w:space="0" w:color="auto"/>
        <w:bottom w:val="none" w:sz="0" w:space="0" w:color="auto"/>
        <w:right w:val="none" w:sz="0" w:space="0" w:color="auto"/>
      </w:divBdr>
      <w:divsChild>
        <w:div w:id="1085374027">
          <w:marLeft w:val="0"/>
          <w:marRight w:val="0"/>
          <w:marTop w:val="0"/>
          <w:marBottom w:val="0"/>
          <w:divBdr>
            <w:top w:val="none" w:sz="0" w:space="0" w:color="auto"/>
            <w:left w:val="none" w:sz="0" w:space="0" w:color="auto"/>
            <w:bottom w:val="none" w:sz="0" w:space="0" w:color="auto"/>
            <w:right w:val="none" w:sz="0" w:space="0" w:color="auto"/>
          </w:divBdr>
        </w:div>
        <w:div w:id="1832257339">
          <w:marLeft w:val="0"/>
          <w:marRight w:val="0"/>
          <w:marTop w:val="0"/>
          <w:marBottom w:val="0"/>
          <w:divBdr>
            <w:top w:val="none" w:sz="0" w:space="0" w:color="auto"/>
            <w:left w:val="none" w:sz="0" w:space="0" w:color="auto"/>
            <w:bottom w:val="none" w:sz="0" w:space="0" w:color="auto"/>
            <w:right w:val="none" w:sz="0" w:space="0" w:color="auto"/>
          </w:divBdr>
          <w:divsChild>
            <w:div w:id="812061533">
              <w:marLeft w:val="0"/>
              <w:marRight w:val="0"/>
              <w:marTop w:val="0"/>
              <w:marBottom w:val="0"/>
              <w:divBdr>
                <w:top w:val="none" w:sz="0" w:space="0" w:color="auto"/>
                <w:left w:val="none" w:sz="0" w:space="0" w:color="auto"/>
                <w:bottom w:val="none" w:sz="0" w:space="0" w:color="auto"/>
                <w:right w:val="none" w:sz="0" w:space="0" w:color="auto"/>
              </w:divBdr>
            </w:div>
          </w:divsChild>
        </w:div>
        <w:div w:id="1871337025">
          <w:marLeft w:val="0"/>
          <w:marRight w:val="0"/>
          <w:marTop w:val="0"/>
          <w:marBottom w:val="0"/>
          <w:divBdr>
            <w:top w:val="none" w:sz="0" w:space="0" w:color="auto"/>
            <w:left w:val="none" w:sz="0" w:space="0" w:color="auto"/>
            <w:bottom w:val="none" w:sz="0" w:space="0" w:color="auto"/>
            <w:right w:val="none" w:sz="0" w:space="0" w:color="auto"/>
          </w:divBdr>
        </w:div>
        <w:div w:id="1709254183">
          <w:marLeft w:val="0"/>
          <w:marRight w:val="0"/>
          <w:marTop w:val="0"/>
          <w:marBottom w:val="0"/>
          <w:divBdr>
            <w:top w:val="none" w:sz="0" w:space="0" w:color="auto"/>
            <w:left w:val="none" w:sz="0" w:space="0" w:color="auto"/>
            <w:bottom w:val="none" w:sz="0" w:space="0" w:color="auto"/>
            <w:right w:val="none" w:sz="0" w:space="0" w:color="auto"/>
          </w:divBdr>
          <w:divsChild>
            <w:div w:id="736434704">
              <w:marLeft w:val="0"/>
              <w:marRight w:val="0"/>
              <w:marTop w:val="0"/>
              <w:marBottom w:val="0"/>
              <w:divBdr>
                <w:top w:val="none" w:sz="0" w:space="0" w:color="auto"/>
                <w:left w:val="none" w:sz="0" w:space="0" w:color="auto"/>
                <w:bottom w:val="none" w:sz="0" w:space="0" w:color="auto"/>
                <w:right w:val="none" w:sz="0" w:space="0" w:color="auto"/>
              </w:divBdr>
            </w:div>
          </w:divsChild>
        </w:div>
        <w:div w:id="788666020">
          <w:marLeft w:val="0"/>
          <w:marRight w:val="0"/>
          <w:marTop w:val="0"/>
          <w:marBottom w:val="0"/>
          <w:divBdr>
            <w:top w:val="none" w:sz="0" w:space="0" w:color="auto"/>
            <w:left w:val="none" w:sz="0" w:space="0" w:color="auto"/>
            <w:bottom w:val="none" w:sz="0" w:space="0" w:color="auto"/>
            <w:right w:val="none" w:sz="0" w:space="0" w:color="auto"/>
          </w:divBdr>
        </w:div>
        <w:div w:id="1970240021">
          <w:marLeft w:val="0"/>
          <w:marRight w:val="0"/>
          <w:marTop w:val="0"/>
          <w:marBottom w:val="0"/>
          <w:divBdr>
            <w:top w:val="none" w:sz="0" w:space="0" w:color="auto"/>
            <w:left w:val="none" w:sz="0" w:space="0" w:color="auto"/>
            <w:bottom w:val="none" w:sz="0" w:space="0" w:color="auto"/>
            <w:right w:val="none" w:sz="0" w:space="0" w:color="auto"/>
          </w:divBdr>
          <w:divsChild>
            <w:div w:id="716200883">
              <w:marLeft w:val="0"/>
              <w:marRight w:val="0"/>
              <w:marTop w:val="0"/>
              <w:marBottom w:val="0"/>
              <w:divBdr>
                <w:top w:val="none" w:sz="0" w:space="0" w:color="auto"/>
                <w:left w:val="none" w:sz="0" w:space="0" w:color="auto"/>
                <w:bottom w:val="none" w:sz="0" w:space="0" w:color="auto"/>
                <w:right w:val="none" w:sz="0" w:space="0" w:color="auto"/>
              </w:divBdr>
            </w:div>
          </w:divsChild>
        </w:div>
        <w:div w:id="441727204">
          <w:marLeft w:val="0"/>
          <w:marRight w:val="0"/>
          <w:marTop w:val="0"/>
          <w:marBottom w:val="0"/>
          <w:divBdr>
            <w:top w:val="none" w:sz="0" w:space="0" w:color="auto"/>
            <w:left w:val="none" w:sz="0" w:space="0" w:color="auto"/>
            <w:bottom w:val="none" w:sz="0" w:space="0" w:color="auto"/>
            <w:right w:val="none" w:sz="0" w:space="0" w:color="auto"/>
          </w:divBdr>
        </w:div>
        <w:div w:id="380323449">
          <w:marLeft w:val="0"/>
          <w:marRight w:val="0"/>
          <w:marTop w:val="0"/>
          <w:marBottom w:val="0"/>
          <w:divBdr>
            <w:top w:val="none" w:sz="0" w:space="0" w:color="auto"/>
            <w:left w:val="none" w:sz="0" w:space="0" w:color="auto"/>
            <w:bottom w:val="none" w:sz="0" w:space="0" w:color="auto"/>
            <w:right w:val="none" w:sz="0" w:space="0" w:color="auto"/>
          </w:divBdr>
          <w:divsChild>
            <w:div w:id="600990407">
              <w:marLeft w:val="0"/>
              <w:marRight w:val="0"/>
              <w:marTop w:val="0"/>
              <w:marBottom w:val="0"/>
              <w:divBdr>
                <w:top w:val="none" w:sz="0" w:space="0" w:color="auto"/>
                <w:left w:val="none" w:sz="0" w:space="0" w:color="auto"/>
                <w:bottom w:val="none" w:sz="0" w:space="0" w:color="auto"/>
                <w:right w:val="none" w:sz="0" w:space="0" w:color="auto"/>
              </w:divBdr>
            </w:div>
          </w:divsChild>
        </w:div>
        <w:div w:id="599145403">
          <w:marLeft w:val="0"/>
          <w:marRight w:val="0"/>
          <w:marTop w:val="0"/>
          <w:marBottom w:val="0"/>
          <w:divBdr>
            <w:top w:val="none" w:sz="0" w:space="0" w:color="auto"/>
            <w:left w:val="none" w:sz="0" w:space="0" w:color="auto"/>
            <w:bottom w:val="none" w:sz="0" w:space="0" w:color="auto"/>
            <w:right w:val="none" w:sz="0" w:space="0" w:color="auto"/>
          </w:divBdr>
        </w:div>
        <w:div w:id="1931891334">
          <w:marLeft w:val="0"/>
          <w:marRight w:val="0"/>
          <w:marTop w:val="0"/>
          <w:marBottom w:val="0"/>
          <w:divBdr>
            <w:top w:val="none" w:sz="0" w:space="0" w:color="auto"/>
            <w:left w:val="none" w:sz="0" w:space="0" w:color="auto"/>
            <w:bottom w:val="none" w:sz="0" w:space="0" w:color="auto"/>
            <w:right w:val="none" w:sz="0" w:space="0" w:color="auto"/>
          </w:divBdr>
          <w:divsChild>
            <w:div w:id="137648024">
              <w:marLeft w:val="0"/>
              <w:marRight w:val="0"/>
              <w:marTop w:val="0"/>
              <w:marBottom w:val="0"/>
              <w:divBdr>
                <w:top w:val="none" w:sz="0" w:space="0" w:color="auto"/>
                <w:left w:val="none" w:sz="0" w:space="0" w:color="auto"/>
                <w:bottom w:val="none" w:sz="0" w:space="0" w:color="auto"/>
                <w:right w:val="none" w:sz="0" w:space="0" w:color="auto"/>
              </w:divBdr>
            </w:div>
          </w:divsChild>
        </w:div>
        <w:div w:id="2024360519">
          <w:marLeft w:val="0"/>
          <w:marRight w:val="0"/>
          <w:marTop w:val="0"/>
          <w:marBottom w:val="0"/>
          <w:divBdr>
            <w:top w:val="none" w:sz="0" w:space="0" w:color="auto"/>
            <w:left w:val="none" w:sz="0" w:space="0" w:color="auto"/>
            <w:bottom w:val="none" w:sz="0" w:space="0" w:color="auto"/>
            <w:right w:val="none" w:sz="0" w:space="0" w:color="auto"/>
          </w:divBdr>
        </w:div>
        <w:div w:id="339506870">
          <w:marLeft w:val="0"/>
          <w:marRight w:val="0"/>
          <w:marTop w:val="0"/>
          <w:marBottom w:val="0"/>
          <w:divBdr>
            <w:top w:val="none" w:sz="0" w:space="0" w:color="auto"/>
            <w:left w:val="none" w:sz="0" w:space="0" w:color="auto"/>
            <w:bottom w:val="none" w:sz="0" w:space="0" w:color="auto"/>
            <w:right w:val="none" w:sz="0" w:space="0" w:color="auto"/>
          </w:divBdr>
          <w:divsChild>
            <w:div w:id="701439789">
              <w:marLeft w:val="0"/>
              <w:marRight w:val="0"/>
              <w:marTop w:val="0"/>
              <w:marBottom w:val="0"/>
              <w:divBdr>
                <w:top w:val="none" w:sz="0" w:space="0" w:color="auto"/>
                <w:left w:val="none" w:sz="0" w:space="0" w:color="auto"/>
                <w:bottom w:val="none" w:sz="0" w:space="0" w:color="auto"/>
                <w:right w:val="none" w:sz="0" w:space="0" w:color="auto"/>
              </w:divBdr>
            </w:div>
          </w:divsChild>
        </w:div>
        <w:div w:id="1078744710">
          <w:marLeft w:val="0"/>
          <w:marRight w:val="0"/>
          <w:marTop w:val="0"/>
          <w:marBottom w:val="0"/>
          <w:divBdr>
            <w:top w:val="none" w:sz="0" w:space="0" w:color="auto"/>
            <w:left w:val="none" w:sz="0" w:space="0" w:color="auto"/>
            <w:bottom w:val="none" w:sz="0" w:space="0" w:color="auto"/>
            <w:right w:val="none" w:sz="0" w:space="0" w:color="auto"/>
          </w:divBdr>
        </w:div>
        <w:div w:id="1763988064">
          <w:marLeft w:val="0"/>
          <w:marRight w:val="0"/>
          <w:marTop w:val="0"/>
          <w:marBottom w:val="0"/>
          <w:divBdr>
            <w:top w:val="none" w:sz="0" w:space="0" w:color="auto"/>
            <w:left w:val="none" w:sz="0" w:space="0" w:color="auto"/>
            <w:bottom w:val="none" w:sz="0" w:space="0" w:color="auto"/>
            <w:right w:val="none" w:sz="0" w:space="0" w:color="auto"/>
          </w:divBdr>
          <w:divsChild>
            <w:div w:id="1665163784">
              <w:marLeft w:val="0"/>
              <w:marRight w:val="0"/>
              <w:marTop w:val="0"/>
              <w:marBottom w:val="0"/>
              <w:divBdr>
                <w:top w:val="none" w:sz="0" w:space="0" w:color="auto"/>
                <w:left w:val="none" w:sz="0" w:space="0" w:color="auto"/>
                <w:bottom w:val="none" w:sz="0" w:space="0" w:color="auto"/>
                <w:right w:val="none" w:sz="0" w:space="0" w:color="auto"/>
              </w:divBdr>
            </w:div>
          </w:divsChild>
        </w:div>
        <w:div w:id="545086">
          <w:marLeft w:val="0"/>
          <w:marRight w:val="0"/>
          <w:marTop w:val="300"/>
          <w:marBottom w:val="0"/>
          <w:divBdr>
            <w:top w:val="none" w:sz="0" w:space="0" w:color="auto"/>
            <w:left w:val="none" w:sz="0" w:space="0" w:color="auto"/>
            <w:bottom w:val="none" w:sz="0" w:space="0" w:color="auto"/>
            <w:right w:val="none" w:sz="0" w:space="0" w:color="auto"/>
          </w:divBdr>
          <w:divsChild>
            <w:div w:id="1070926495">
              <w:marLeft w:val="0"/>
              <w:marRight w:val="0"/>
              <w:marTop w:val="0"/>
              <w:marBottom w:val="0"/>
              <w:divBdr>
                <w:top w:val="none" w:sz="0" w:space="0" w:color="auto"/>
                <w:left w:val="none" w:sz="0" w:space="0" w:color="auto"/>
                <w:bottom w:val="none" w:sz="0" w:space="0" w:color="auto"/>
                <w:right w:val="none" w:sz="0" w:space="0" w:color="auto"/>
              </w:divBdr>
              <w:divsChild>
                <w:div w:id="1512723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474110">
          <w:marLeft w:val="0"/>
          <w:marRight w:val="0"/>
          <w:marTop w:val="300"/>
          <w:marBottom w:val="0"/>
          <w:divBdr>
            <w:top w:val="none" w:sz="0" w:space="0" w:color="auto"/>
            <w:left w:val="none" w:sz="0" w:space="0" w:color="auto"/>
            <w:bottom w:val="none" w:sz="0" w:space="0" w:color="auto"/>
            <w:right w:val="none" w:sz="0" w:space="0" w:color="auto"/>
          </w:divBdr>
          <w:divsChild>
            <w:div w:id="1848129178">
              <w:marLeft w:val="0"/>
              <w:marRight w:val="0"/>
              <w:marTop w:val="0"/>
              <w:marBottom w:val="0"/>
              <w:divBdr>
                <w:top w:val="none" w:sz="0" w:space="0" w:color="auto"/>
                <w:left w:val="none" w:sz="0" w:space="0" w:color="auto"/>
                <w:bottom w:val="none" w:sz="0" w:space="0" w:color="auto"/>
                <w:right w:val="none" w:sz="0" w:space="0" w:color="auto"/>
              </w:divBdr>
              <w:divsChild>
                <w:div w:id="1685133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2238488">
          <w:marLeft w:val="0"/>
          <w:marRight w:val="0"/>
          <w:marTop w:val="300"/>
          <w:marBottom w:val="0"/>
          <w:divBdr>
            <w:top w:val="none" w:sz="0" w:space="0" w:color="auto"/>
            <w:left w:val="none" w:sz="0" w:space="0" w:color="auto"/>
            <w:bottom w:val="none" w:sz="0" w:space="0" w:color="auto"/>
            <w:right w:val="none" w:sz="0" w:space="0" w:color="auto"/>
          </w:divBdr>
          <w:divsChild>
            <w:div w:id="431783200">
              <w:marLeft w:val="0"/>
              <w:marRight w:val="0"/>
              <w:marTop w:val="0"/>
              <w:marBottom w:val="0"/>
              <w:divBdr>
                <w:top w:val="none" w:sz="0" w:space="0" w:color="auto"/>
                <w:left w:val="none" w:sz="0" w:space="0" w:color="auto"/>
                <w:bottom w:val="none" w:sz="0" w:space="0" w:color="auto"/>
                <w:right w:val="none" w:sz="0" w:space="0" w:color="auto"/>
              </w:divBdr>
              <w:divsChild>
                <w:div w:id="1493328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6206428">
          <w:marLeft w:val="0"/>
          <w:marRight w:val="0"/>
          <w:marTop w:val="300"/>
          <w:marBottom w:val="0"/>
          <w:divBdr>
            <w:top w:val="none" w:sz="0" w:space="0" w:color="auto"/>
            <w:left w:val="none" w:sz="0" w:space="0" w:color="auto"/>
            <w:bottom w:val="none" w:sz="0" w:space="0" w:color="auto"/>
            <w:right w:val="none" w:sz="0" w:space="0" w:color="auto"/>
          </w:divBdr>
          <w:divsChild>
            <w:div w:id="1943608857">
              <w:marLeft w:val="0"/>
              <w:marRight w:val="0"/>
              <w:marTop w:val="0"/>
              <w:marBottom w:val="0"/>
              <w:divBdr>
                <w:top w:val="none" w:sz="0" w:space="0" w:color="auto"/>
                <w:left w:val="none" w:sz="0" w:space="0" w:color="auto"/>
                <w:bottom w:val="none" w:sz="0" w:space="0" w:color="auto"/>
                <w:right w:val="none" w:sz="0" w:space="0" w:color="auto"/>
              </w:divBdr>
              <w:divsChild>
                <w:div w:id="2138178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9627105">
      <w:bodyDiv w:val="1"/>
      <w:marLeft w:val="0"/>
      <w:marRight w:val="0"/>
      <w:marTop w:val="0"/>
      <w:marBottom w:val="0"/>
      <w:divBdr>
        <w:top w:val="none" w:sz="0" w:space="0" w:color="auto"/>
        <w:left w:val="none" w:sz="0" w:space="0" w:color="auto"/>
        <w:bottom w:val="none" w:sz="0" w:space="0" w:color="auto"/>
        <w:right w:val="none" w:sz="0" w:space="0" w:color="auto"/>
      </w:divBdr>
      <w:divsChild>
        <w:div w:id="18095483">
          <w:marLeft w:val="0"/>
          <w:marRight w:val="0"/>
          <w:marTop w:val="0"/>
          <w:marBottom w:val="0"/>
          <w:divBdr>
            <w:top w:val="none" w:sz="0" w:space="0" w:color="auto"/>
            <w:left w:val="none" w:sz="0" w:space="0" w:color="auto"/>
            <w:bottom w:val="none" w:sz="0" w:space="0" w:color="auto"/>
            <w:right w:val="none" w:sz="0" w:space="0" w:color="auto"/>
          </w:divBdr>
          <w:divsChild>
            <w:div w:id="470246637">
              <w:marLeft w:val="0"/>
              <w:marRight w:val="0"/>
              <w:marTop w:val="0"/>
              <w:marBottom w:val="0"/>
              <w:divBdr>
                <w:top w:val="none" w:sz="0" w:space="0" w:color="auto"/>
                <w:left w:val="none" w:sz="0" w:space="0" w:color="auto"/>
                <w:bottom w:val="none" w:sz="0" w:space="0" w:color="auto"/>
                <w:right w:val="none" w:sz="0" w:space="0" w:color="auto"/>
              </w:divBdr>
            </w:div>
          </w:divsChild>
        </w:div>
        <w:div w:id="59140397">
          <w:marLeft w:val="0"/>
          <w:marRight w:val="0"/>
          <w:marTop w:val="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312830115">
          <w:marLeft w:val="0"/>
          <w:marRight w:val="0"/>
          <w:marTop w:val="0"/>
          <w:marBottom w:val="0"/>
          <w:divBdr>
            <w:top w:val="none" w:sz="0" w:space="0" w:color="auto"/>
            <w:left w:val="none" w:sz="0" w:space="0" w:color="auto"/>
            <w:bottom w:val="none" w:sz="0" w:space="0" w:color="auto"/>
            <w:right w:val="none" w:sz="0" w:space="0" w:color="auto"/>
          </w:divBdr>
          <w:divsChild>
            <w:div w:id="127744855">
              <w:marLeft w:val="0"/>
              <w:marRight w:val="0"/>
              <w:marTop w:val="0"/>
              <w:marBottom w:val="0"/>
              <w:divBdr>
                <w:top w:val="none" w:sz="0" w:space="0" w:color="auto"/>
                <w:left w:val="none" w:sz="0" w:space="0" w:color="auto"/>
                <w:bottom w:val="none" w:sz="0" w:space="0" w:color="auto"/>
                <w:right w:val="none" w:sz="0" w:space="0" w:color="auto"/>
              </w:divBdr>
            </w:div>
          </w:divsChild>
        </w:div>
        <w:div w:id="479809436">
          <w:marLeft w:val="0"/>
          <w:marRight w:val="0"/>
          <w:marTop w:val="300"/>
          <w:marBottom w:val="0"/>
          <w:divBdr>
            <w:top w:val="none" w:sz="0" w:space="0" w:color="auto"/>
            <w:left w:val="none" w:sz="0" w:space="0" w:color="auto"/>
            <w:bottom w:val="none" w:sz="0" w:space="0" w:color="auto"/>
            <w:right w:val="none" w:sz="0" w:space="0" w:color="auto"/>
          </w:divBdr>
          <w:divsChild>
            <w:div w:id="1829176094">
              <w:marLeft w:val="0"/>
              <w:marRight w:val="0"/>
              <w:marTop w:val="0"/>
              <w:marBottom w:val="0"/>
              <w:divBdr>
                <w:top w:val="none" w:sz="0" w:space="0" w:color="auto"/>
                <w:left w:val="none" w:sz="0" w:space="0" w:color="auto"/>
                <w:bottom w:val="none" w:sz="0" w:space="0" w:color="auto"/>
                <w:right w:val="none" w:sz="0" w:space="0" w:color="auto"/>
              </w:divBdr>
              <w:divsChild>
                <w:div w:id="231625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872641">
          <w:marLeft w:val="0"/>
          <w:marRight w:val="0"/>
          <w:marTop w:val="0"/>
          <w:marBottom w:val="0"/>
          <w:divBdr>
            <w:top w:val="none" w:sz="0" w:space="0" w:color="auto"/>
            <w:left w:val="none" w:sz="0" w:space="0" w:color="auto"/>
            <w:bottom w:val="none" w:sz="0" w:space="0" w:color="auto"/>
            <w:right w:val="none" w:sz="0" w:space="0" w:color="auto"/>
          </w:divBdr>
          <w:divsChild>
            <w:div w:id="1526480121">
              <w:marLeft w:val="0"/>
              <w:marRight w:val="0"/>
              <w:marTop w:val="0"/>
              <w:marBottom w:val="0"/>
              <w:divBdr>
                <w:top w:val="none" w:sz="0" w:space="0" w:color="auto"/>
                <w:left w:val="none" w:sz="0" w:space="0" w:color="auto"/>
                <w:bottom w:val="none" w:sz="0" w:space="0" w:color="auto"/>
                <w:right w:val="none" w:sz="0" w:space="0" w:color="auto"/>
              </w:divBdr>
            </w:div>
          </w:divsChild>
        </w:div>
        <w:div w:id="894200716">
          <w:marLeft w:val="0"/>
          <w:marRight w:val="0"/>
          <w:marTop w:val="0"/>
          <w:marBottom w:val="0"/>
          <w:divBdr>
            <w:top w:val="none" w:sz="0" w:space="0" w:color="auto"/>
            <w:left w:val="none" w:sz="0" w:space="0" w:color="auto"/>
            <w:bottom w:val="none" w:sz="0" w:space="0" w:color="auto"/>
            <w:right w:val="none" w:sz="0" w:space="0" w:color="auto"/>
          </w:divBdr>
          <w:divsChild>
            <w:div w:id="771976968">
              <w:marLeft w:val="0"/>
              <w:marRight w:val="0"/>
              <w:marTop w:val="0"/>
              <w:marBottom w:val="0"/>
              <w:divBdr>
                <w:top w:val="none" w:sz="0" w:space="0" w:color="auto"/>
                <w:left w:val="none" w:sz="0" w:space="0" w:color="auto"/>
                <w:bottom w:val="none" w:sz="0" w:space="0" w:color="auto"/>
                <w:right w:val="none" w:sz="0" w:space="0" w:color="auto"/>
              </w:divBdr>
            </w:div>
          </w:divsChild>
        </w:div>
        <w:div w:id="997271819">
          <w:marLeft w:val="0"/>
          <w:marRight w:val="0"/>
          <w:marTop w:val="0"/>
          <w:marBottom w:val="0"/>
          <w:divBdr>
            <w:top w:val="none" w:sz="0" w:space="0" w:color="auto"/>
            <w:left w:val="none" w:sz="0" w:space="0" w:color="auto"/>
            <w:bottom w:val="none" w:sz="0" w:space="0" w:color="auto"/>
            <w:right w:val="none" w:sz="0" w:space="0" w:color="auto"/>
          </w:divBdr>
        </w:div>
        <w:div w:id="1042746903">
          <w:marLeft w:val="0"/>
          <w:marRight w:val="0"/>
          <w:marTop w:val="0"/>
          <w:marBottom w:val="0"/>
          <w:divBdr>
            <w:top w:val="none" w:sz="0" w:space="0" w:color="auto"/>
            <w:left w:val="none" w:sz="0" w:space="0" w:color="auto"/>
            <w:bottom w:val="none" w:sz="0" w:space="0" w:color="auto"/>
            <w:right w:val="none" w:sz="0" w:space="0" w:color="auto"/>
          </w:divBdr>
        </w:div>
        <w:div w:id="1664553656">
          <w:marLeft w:val="0"/>
          <w:marRight w:val="0"/>
          <w:marTop w:val="300"/>
          <w:marBottom w:val="0"/>
          <w:divBdr>
            <w:top w:val="none" w:sz="0" w:space="0" w:color="auto"/>
            <w:left w:val="none" w:sz="0" w:space="0" w:color="auto"/>
            <w:bottom w:val="none" w:sz="0" w:space="0" w:color="auto"/>
            <w:right w:val="none" w:sz="0" w:space="0" w:color="auto"/>
          </w:divBdr>
          <w:divsChild>
            <w:div w:id="1471095292">
              <w:marLeft w:val="0"/>
              <w:marRight w:val="0"/>
              <w:marTop w:val="0"/>
              <w:marBottom w:val="0"/>
              <w:divBdr>
                <w:top w:val="none" w:sz="0" w:space="0" w:color="auto"/>
                <w:left w:val="none" w:sz="0" w:space="0" w:color="auto"/>
                <w:bottom w:val="none" w:sz="0" w:space="0" w:color="auto"/>
                <w:right w:val="none" w:sz="0" w:space="0" w:color="auto"/>
              </w:divBdr>
              <w:divsChild>
                <w:div w:id="433749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340264">
          <w:marLeft w:val="0"/>
          <w:marRight w:val="0"/>
          <w:marTop w:val="0"/>
          <w:marBottom w:val="0"/>
          <w:divBdr>
            <w:top w:val="none" w:sz="0" w:space="0" w:color="auto"/>
            <w:left w:val="none" w:sz="0" w:space="0" w:color="auto"/>
            <w:bottom w:val="none" w:sz="0" w:space="0" w:color="auto"/>
            <w:right w:val="none" w:sz="0" w:space="0" w:color="auto"/>
          </w:divBdr>
          <w:divsChild>
            <w:div w:id="336426128">
              <w:marLeft w:val="0"/>
              <w:marRight w:val="0"/>
              <w:marTop w:val="0"/>
              <w:marBottom w:val="0"/>
              <w:divBdr>
                <w:top w:val="none" w:sz="0" w:space="0" w:color="auto"/>
                <w:left w:val="none" w:sz="0" w:space="0" w:color="auto"/>
                <w:bottom w:val="none" w:sz="0" w:space="0" w:color="auto"/>
                <w:right w:val="none" w:sz="0" w:space="0" w:color="auto"/>
              </w:divBdr>
            </w:div>
          </w:divsChild>
        </w:div>
        <w:div w:id="1698383210">
          <w:marLeft w:val="0"/>
          <w:marRight w:val="0"/>
          <w:marTop w:val="300"/>
          <w:marBottom w:val="0"/>
          <w:divBdr>
            <w:top w:val="none" w:sz="0" w:space="0" w:color="auto"/>
            <w:left w:val="none" w:sz="0" w:space="0" w:color="auto"/>
            <w:bottom w:val="none" w:sz="0" w:space="0" w:color="auto"/>
            <w:right w:val="none" w:sz="0" w:space="0" w:color="auto"/>
          </w:divBdr>
          <w:divsChild>
            <w:div w:id="342512225">
              <w:marLeft w:val="0"/>
              <w:marRight w:val="0"/>
              <w:marTop w:val="0"/>
              <w:marBottom w:val="0"/>
              <w:divBdr>
                <w:top w:val="none" w:sz="0" w:space="0" w:color="auto"/>
                <w:left w:val="none" w:sz="0" w:space="0" w:color="auto"/>
                <w:bottom w:val="none" w:sz="0" w:space="0" w:color="auto"/>
                <w:right w:val="none" w:sz="0" w:space="0" w:color="auto"/>
              </w:divBdr>
              <w:divsChild>
                <w:div w:id="677541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4139090">
          <w:marLeft w:val="0"/>
          <w:marRight w:val="0"/>
          <w:marTop w:val="0"/>
          <w:marBottom w:val="0"/>
          <w:divBdr>
            <w:top w:val="none" w:sz="0" w:space="0" w:color="auto"/>
            <w:left w:val="none" w:sz="0" w:space="0" w:color="auto"/>
            <w:bottom w:val="none" w:sz="0" w:space="0" w:color="auto"/>
            <w:right w:val="none" w:sz="0" w:space="0" w:color="auto"/>
          </w:divBdr>
        </w:div>
        <w:div w:id="1851605309">
          <w:marLeft w:val="0"/>
          <w:marRight w:val="0"/>
          <w:marTop w:val="0"/>
          <w:marBottom w:val="0"/>
          <w:divBdr>
            <w:top w:val="none" w:sz="0" w:space="0" w:color="auto"/>
            <w:left w:val="none" w:sz="0" w:space="0" w:color="auto"/>
            <w:bottom w:val="none" w:sz="0" w:space="0" w:color="auto"/>
            <w:right w:val="none" w:sz="0" w:space="0" w:color="auto"/>
          </w:divBdr>
        </w:div>
        <w:div w:id="1870146099">
          <w:marLeft w:val="0"/>
          <w:marRight w:val="0"/>
          <w:marTop w:val="0"/>
          <w:marBottom w:val="0"/>
          <w:divBdr>
            <w:top w:val="none" w:sz="0" w:space="0" w:color="auto"/>
            <w:left w:val="none" w:sz="0" w:space="0" w:color="auto"/>
            <w:bottom w:val="none" w:sz="0" w:space="0" w:color="auto"/>
            <w:right w:val="none" w:sz="0" w:space="0" w:color="auto"/>
          </w:divBdr>
          <w:divsChild>
            <w:div w:id="584415443">
              <w:marLeft w:val="0"/>
              <w:marRight w:val="0"/>
              <w:marTop w:val="0"/>
              <w:marBottom w:val="0"/>
              <w:divBdr>
                <w:top w:val="none" w:sz="0" w:space="0" w:color="auto"/>
                <w:left w:val="none" w:sz="0" w:space="0" w:color="auto"/>
                <w:bottom w:val="none" w:sz="0" w:space="0" w:color="auto"/>
                <w:right w:val="none" w:sz="0" w:space="0" w:color="auto"/>
              </w:divBdr>
            </w:div>
          </w:divsChild>
        </w:div>
        <w:div w:id="1901473413">
          <w:marLeft w:val="0"/>
          <w:marRight w:val="0"/>
          <w:marTop w:val="0"/>
          <w:marBottom w:val="0"/>
          <w:divBdr>
            <w:top w:val="none" w:sz="0" w:space="0" w:color="auto"/>
            <w:left w:val="none" w:sz="0" w:space="0" w:color="auto"/>
            <w:bottom w:val="none" w:sz="0" w:space="0" w:color="auto"/>
            <w:right w:val="none" w:sz="0" w:space="0" w:color="auto"/>
          </w:divBdr>
        </w:div>
        <w:div w:id="2025470685">
          <w:marLeft w:val="0"/>
          <w:marRight w:val="0"/>
          <w:marTop w:val="0"/>
          <w:marBottom w:val="0"/>
          <w:divBdr>
            <w:top w:val="none" w:sz="0" w:space="0" w:color="auto"/>
            <w:left w:val="none" w:sz="0" w:space="0" w:color="auto"/>
            <w:bottom w:val="none" w:sz="0" w:space="0" w:color="auto"/>
            <w:right w:val="none" w:sz="0" w:space="0" w:color="auto"/>
          </w:divBdr>
          <w:divsChild>
            <w:div w:id="1795562781">
              <w:marLeft w:val="0"/>
              <w:marRight w:val="0"/>
              <w:marTop w:val="0"/>
              <w:marBottom w:val="0"/>
              <w:divBdr>
                <w:top w:val="none" w:sz="0" w:space="0" w:color="auto"/>
                <w:left w:val="none" w:sz="0" w:space="0" w:color="auto"/>
                <w:bottom w:val="none" w:sz="0" w:space="0" w:color="auto"/>
                <w:right w:val="none" w:sz="0" w:space="0" w:color="auto"/>
              </w:divBdr>
            </w:div>
          </w:divsChild>
        </w:div>
        <w:div w:id="2066878372">
          <w:marLeft w:val="0"/>
          <w:marRight w:val="0"/>
          <w:marTop w:val="300"/>
          <w:marBottom w:val="0"/>
          <w:divBdr>
            <w:top w:val="none" w:sz="0" w:space="0" w:color="auto"/>
            <w:left w:val="none" w:sz="0" w:space="0" w:color="auto"/>
            <w:bottom w:val="none" w:sz="0" w:space="0" w:color="auto"/>
            <w:right w:val="none" w:sz="0" w:space="0" w:color="auto"/>
          </w:divBdr>
          <w:divsChild>
            <w:div w:id="260920529">
              <w:marLeft w:val="0"/>
              <w:marRight w:val="0"/>
              <w:marTop w:val="0"/>
              <w:marBottom w:val="0"/>
              <w:divBdr>
                <w:top w:val="none" w:sz="0" w:space="0" w:color="auto"/>
                <w:left w:val="none" w:sz="0" w:space="0" w:color="auto"/>
                <w:bottom w:val="none" w:sz="0" w:space="0" w:color="auto"/>
                <w:right w:val="none" w:sz="0" w:space="0" w:color="auto"/>
              </w:divBdr>
              <w:divsChild>
                <w:div w:id="646013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0354931">
      <w:bodyDiv w:val="1"/>
      <w:marLeft w:val="0"/>
      <w:marRight w:val="0"/>
      <w:marTop w:val="0"/>
      <w:marBottom w:val="0"/>
      <w:divBdr>
        <w:top w:val="none" w:sz="0" w:space="0" w:color="auto"/>
        <w:left w:val="none" w:sz="0" w:space="0" w:color="auto"/>
        <w:bottom w:val="none" w:sz="0" w:space="0" w:color="auto"/>
        <w:right w:val="none" w:sz="0" w:space="0" w:color="auto"/>
      </w:divBdr>
      <w:divsChild>
        <w:div w:id="60956001">
          <w:marLeft w:val="0"/>
          <w:marRight w:val="0"/>
          <w:marTop w:val="0"/>
          <w:marBottom w:val="0"/>
          <w:divBdr>
            <w:top w:val="none" w:sz="0" w:space="0" w:color="auto"/>
            <w:left w:val="none" w:sz="0" w:space="0" w:color="auto"/>
            <w:bottom w:val="none" w:sz="0" w:space="0" w:color="auto"/>
            <w:right w:val="none" w:sz="0" w:space="0" w:color="auto"/>
          </w:divBdr>
          <w:divsChild>
            <w:div w:id="240334331">
              <w:marLeft w:val="0"/>
              <w:marRight w:val="0"/>
              <w:marTop w:val="0"/>
              <w:marBottom w:val="0"/>
              <w:divBdr>
                <w:top w:val="none" w:sz="0" w:space="0" w:color="auto"/>
                <w:left w:val="none" w:sz="0" w:space="0" w:color="auto"/>
                <w:bottom w:val="none" w:sz="0" w:space="0" w:color="auto"/>
                <w:right w:val="none" w:sz="0" w:space="0" w:color="auto"/>
              </w:divBdr>
            </w:div>
          </w:divsChild>
        </w:div>
        <w:div w:id="71318600">
          <w:marLeft w:val="0"/>
          <w:marRight w:val="0"/>
          <w:marTop w:val="300"/>
          <w:marBottom w:val="0"/>
          <w:divBdr>
            <w:top w:val="none" w:sz="0" w:space="0" w:color="auto"/>
            <w:left w:val="none" w:sz="0" w:space="0" w:color="auto"/>
            <w:bottom w:val="none" w:sz="0" w:space="0" w:color="auto"/>
            <w:right w:val="none" w:sz="0" w:space="0" w:color="auto"/>
          </w:divBdr>
          <w:divsChild>
            <w:div w:id="1514605976">
              <w:marLeft w:val="0"/>
              <w:marRight w:val="0"/>
              <w:marTop w:val="0"/>
              <w:marBottom w:val="0"/>
              <w:divBdr>
                <w:top w:val="none" w:sz="0" w:space="0" w:color="auto"/>
                <w:left w:val="none" w:sz="0" w:space="0" w:color="auto"/>
                <w:bottom w:val="none" w:sz="0" w:space="0" w:color="auto"/>
                <w:right w:val="none" w:sz="0" w:space="0" w:color="auto"/>
              </w:divBdr>
              <w:divsChild>
                <w:div w:id="114670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689651">
          <w:marLeft w:val="0"/>
          <w:marRight w:val="0"/>
          <w:marTop w:val="300"/>
          <w:marBottom w:val="0"/>
          <w:divBdr>
            <w:top w:val="none" w:sz="0" w:space="0" w:color="auto"/>
            <w:left w:val="none" w:sz="0" w:space="0" w:color="auto"/>
            <w:bottom w:val="none" w:sz="0" w:space="0" w:color="auto"/>
            <w:right w:val="none" w:sz="0" w:space="0" w:color="auto"/>
          </w:divBdr>
          <w:divsChild>
            <w:div w:id="1030840994">
              <w:marLeft w:val="0"/>
              <w:marRight w:val="0"/>
              <w:marTop w:val="0"/>
              <w:marBottom w:val="0"/>
              <w:divBdr>
                <w:top w:val="none" w:sz="0" w:space="0" w:color="auto"/>
                <w:left w:val="none" w:sz="0" w:space="0" w:color="auto"/>
                <w:bottom w:val="none" w:sz="0" w:space="0" w:color="auto"/>
                <w:right w:val="none" w:sz="0" w:space="0" w:color="auto"/>
              </w:divBdr>
              <w:divsChild>
                <w:div w:id="689990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8939127">
          <w:marLeft w:val="0"/>
          <w:marRight w:val="0"/>
          <w:marTop w:val="0"/>
          <w:marBottom w:val="0"/>
          <w:divBdr>
            <w:top w:val="none" w:sz="0" w:space="0" w:color="auto"/>
            <w:left w:val="none" w:sz="0" w:space="0" w:color="auto"/>
            <w:bottom w:val="none" w:sz="0" w:space="0" w:color="auto"/>
            <w:right w:val="none" w:sz="0" w:space="0" w:color="auto"/>
          </w:divBdr>
        </w:div>
        <w:div w:id="578290898">
          <w:marLeft w:val="0"/>
          <w:marRight w:val="0"/>
          <w:marTop w:val="0"/>
          <w:marBottom w:val="0"/>
          <w:divBdr>
            <w:top w:val="none" w:sz="0" w:space="0" w:color="auto"/>
            <w:left w:val="none" w:sz="0" w:space="0" w:color="auto"/>
            <w:bottom w:val="none" w:sz="0" w:space="0" w:color="auto"/>
            <w:right w:val="none" w:sz="0" w:space="0" w:color="auto"/>
          </w:divBdr>
          <w:divsChild>
            <w:div w:id="54354334">
              <w:marLeft w:val="0"/>
              <w:marRight w:val="0"/>
              <w:marTop w:val="0"/>
              <w:marBottom w:val="0"/>
              <w:divBdr>
                <w:top w:val="none" w:sz="0" w:space="0" w:color="auto"/>
                <w:left w:val="none" w:sz="0" w:space="0" w:color="auto"/>
                <w:bottom w:val="none" w:sz="0" w:space="0" w:color="auto"/>
                <w:right w:val="none" w:sz="0" w:space="0" w:color="auto"/>
              </w:divBdr>
            </w:div>
          </w:divsChild>
        </w:div>
        <w:div w:id="625622381">
          <w:marLeft w:val="0"/>
          <w:marRight w:val="0"/>
          <w:marTop w:val="0"/>
          <w:marBottom w:val="0"/>
          <w:divBdr>
            <w:top w:val="none" w:sz="0" w:space="0" w:color="auto"/>
            <w:left w:val="none" w:sz="0" w:space="0" w:color="auto"/>
            <w:bottom w:val="none" w:sz="0" w:space="0" w:color="auto"/>
            <w:right w:val="none" w:sz="0" w:space="0" w:color="auto"/>
          </w:divBdr>
          <w:divsChild>
            <w:div w:id="1179780294">
              <w:marLeft w:val="0"/>
              <w:marRight w:val="0"/>
              <w:marTop w:val="0"/>
              <w:marBottom w:val="0"/>
              <w:divBdr>
                <w:top w:val="none" w:sz="0" w:space="0" w:color="auto"/>
                <w:left w:val="none" w:sz="0" w:space="0" w:color="auto"/>
                <w:bottom w:val="none" w:sz="0" w:space="0" w:color="auto"/>
                <w:right w:val="none" w:sz="0" w:space="0" w:color="auto"/>
              </w:divBdr>
            </w:div>
          </w:divsChild>
        </w:div>
        <w:div w:id="637224010">
          <w:marLeft w:val="0"/>
          <w:marRight w:val="0"/>
          <w:marTop w:val="0"/>
          <w:marBottom w:val="0"/>
          <w:divBdr>
            <w:top w:val="none" w:sz="0" w:space="0" w:color="auto"/>
            <w:left w:val="none" w:sz="0" w:space="0" w:color="auto"/>
            <w:bottom w:val="none" w:sz="0" w:space="0" w:color="auto"/>
            <w:right w:val="none" w:sz="0" w:space="0" w:color="auto"/>
          </w:divBdr>
          <w:divsChild>
            <w:div w:id="1873223756">
              <w:marLeft w:val="0"/>
              <w:marRight w:val="0"/>
              <w:marTop w:val="0"/>
              <w:marBottom w:val="0"/>
              <w:divBdr>
                <w:top w:val="none" w:sz="0" w:space="0" w:color="auto"/>
                <w:left w:val="none" w:sz="0" w:space="0" w:color="auto"/>
                <w:bottom w:val="none" w:sz="0" w:space="0" w:color="auto"/>
                <w:right w:val="none" w:sz="0" w:space="0" w:color="auto"/>
              </w:divBdr>
            </w:div>
          </w:divsChild>
        </w:div>
        <w:div w:id="677580947">
          <w:marLeft w:val="0"/>
          <w:marRight w:val="0"/>
          <w:marTop w:val="0"/>
          <w:marBottom w:val="0"/>
          <w:divBdr>
            <w:top w:val="none" w:sz="0" w:space="0" w:color="auto"/>
            <w:left w:val="none" w:sz="0" w:space="0" w:color="auto"/>
            <w:bottom w:val="none" w:sz="0" w:space="0" w:color="auto"/>
            <w:right w:val="none" w:sz="0" w:space="0" w:color="auto"/>
          </w:divBdr>
        </w:div>
        <w:div w:id="1079715183">
          <w:marLeft w:val="0"/>
          <w:marRight w:val="0"/>
          <w:marTop w:val="0"/>
          <w:marBottom w:val="0"/>
          <w:divBdr>
            <w:top w:val="none" w:sz="0" w:space="0" w:color="auto"/>
            <w:left w:val="none" w:sz="0" w:space="0" w:color="auto"/>
            <w:bottom w:val="none" w:sz="0" w:space="0" w:color="auto"/>
            <w:right w:val="none" w:sz="0" w:space="0" w:color="auto"/>
          </w:divBdr>
          <w:divsChild>
            <w:div w:id="1083380525">
              <w:marLeft w:val="0"/>
              <w:marRight w:val="0"/>
              <w:marTop w:val="0"/>
              <w:marBottom w:val="0"/>
              <w:divBdr>
                <w:top w:val="none" w:sz="0" w:space="0" w:color="auto"/>
                <w:left w:val="none" w:sz="0" w:space="0" w:color="auto"/>
                <w:bottom w:val="none" w:sz="0" w:space="0" w:color="auto"/>
                <w:right w:val="none" w:sz="0" w:space="0" w:color="auto"/>
              </w:divBdr>
            </w:div>
          </w:divsChild>
        </w:div>
        <w:div w:id="1162551907">
          <w:marLeft w:val="0"/>
          <w:marRight w:val="0"/>
          <w:marTop w:val="300"/>
          <w:marBottom w:val="0"/>
          <w:divBdr>
            <w:top w:val="none" w:sz="0" w:space="0" w:color="auto"/>
            <w:left w:val="none" w:sz="0" w:space="0" w:color="auto"/>
            <w:bottom w:val="none" w:sz="0" w:space="0" w:color="auto"/>
            <w:right w:val="none" w:sz="0" w:space="0" w:color="auto"/>
          </w:divBdr>
          <w:divsChild>
            <w:div w:id="1179464843">
              <w:marLeft w:val="0"/>
              <w:marRight w:val="0"/>
              <w:marTop w:val="0"/>
              <w:marBottom w:val="0"/>
              <w:divBdr>
                <w:top w:val="none" w:sz="0" w:space="0" w:color="auto"/>
                <w:left w:val="none" w:sz="0" w:space="0" w:color="auto"/>
                <w:bottom w:val="none" w:sz="0" w:space="0" w:color="auto"/>
                <w:right w:val="none" w:sz="0" w:space="0" w:color="auto"/>
              </w:divBdr>
              <w:divsChild>
                <w:div w:id="909658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726152">
          <w:marLeft w:val="0"/>
          <w:marRight w:val="0"/>
          <w:marTop w:val="300"/>
          <w:marBottom w:val="0"/>
          <w:divBdr>
            <w:top w:val="none" w:sz="0" w:space="0" w:color="auto"/>
            <w:left w:val="none" w:sz="0" w:space="0" w:color="auto"/>
            <w:bottom w:val="none" w:sz="0" w:space="0" w:color="auto"/>
            <w:right w:val="none" w:sz="0" w:space="0" w:color="auto"/>
          </w:divBdr>
          <w:divsChild>
            <w:div w:id="421068809">
              <w:marLeft w:val="0"/>
              <w:marRight w:val="0"/>
              <w:marTop w:val="0"/>
              <w:marBottom w:val="0"/>
              <w:divBdr>
                <w:top w:val="none" w:sz="0" w:space="0" w:color="auto"/>
                <w:left w:val="none" w:sz="0" w:space="0" w:color="auto"/>
                <w:bottom w:val="none" w:sz="0" w:space="0" w:color="auto"/>
                <w:right w:val="none" w:sz="0" w:space="0" w:color="auto"/>
              </w:divBdr>
              <w:divsChild>
                <w:div w:id="802581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817126">
          <w:marLeft w:val="0"/>
          <w:marRight w:val="0"/>
          <w:marTop w:val="0"/>
          <w:marBottom w:val="0"/>
          <w:divBdr>
            <w:top w:val="none" w:sz="0" w:space="0" w:color="auto"/>
            <w:left w:val="none" w:sz="0" w:space="0" w:color="auto"/>
            <w:bottom w:val="none" w:sz="0" w:space="0" w:color="auto"/>
            <w:right w:val="none" w:sz="0" w:space="0" w:color="auto"/>
          </w:divBdr>
          <w:divsChild>
            <w:div w:id="1882357031">
              <w:marLeft w:val="0"/>
              <w:marRight w:val="0"/>
              <w:marTop w:val="0"/>
              <w:marBottom w:val="0"/>
              <w:divBdr>
                <w:top w:val="none" w:sz="0" w:space="0" w:color="auto"/>
                <w:left w:val="none" w:sz="0" w:space="0" w:color="auto"/>
                <w:bottom w:val="none" w:sz="0" w:space="0" w:color="auto"/>
                <w:right w:val="none" w:sz="0" w:space="0" w:color="auto"/>
              </w:divBdr>
            </w:div>
          </w:divsChild>
        </w:div>
        <w:div w:id="1800107840">
          <w:marLeft w:val="0"/>
          <w:marRight w:val="0"/>
          <w:marTop w:val="0"/>
          <w:marBottom w:val="0"/>
          <w:divBdr>
            <w:top w:val="none" w:sz="0" w:space="0" w:color="auto"/>
            <w:left w:val="none" w:sz="0" w:space="0" w:color="auto"/>
            <w:bottom w:val="none" w:sz="0" w:space="0" w:color="auto"/>
            <w:right w:val="none" w:sz="0" w:space="0" w:color="auto"/>
          </w:divBdr>
          <w:divsChild>
            <w:div w:id="47264481">
              <w:marLeft w:val="0"/>
              <w:marRight w:val="0"/>
              <w:marTop w:val="0"/>
              <w:marBottom w:val="0"/>
              <w:divBdr>
                <w:top w:val="none" w:sz="0" w:space="0" w:color="auto"/>
                <w:left w:val="none" w:sz="0" w:space="0" w:color="auto"/>
                <w:bottom w:val="none" w:sz="0" w:space="0" w:color="auto"/>
                <w:right w:val="none" w:sz="0" w:space="0" w:color="auto"/>
              </w:divBdr>
            </w:div>
          </w:divsChild>
        </w:div>
        <w:div w:id="1871334602">
          <w:marLeft w:val="0"/>
          <w:marRight w:val="0"/>
          <w:marTop w:val="0"/>
          <w:marBottom w:val="0"/>
          <w:divBdr>
            <w:top w:val="none" w:sz="0" w:space="0" w:color="auto"/>
            <w:left w:val="none" w:sz="0" w:space="0" w:color="auto"/>
            <w:bottom w:val="none" w:sz="0" w:space="0" w:color="auto"/>
            <w:right w:val="none" w:sz="0" w:space="0" w:color="auto"/>
          </w:divBdr>
        </w:div>
        <w:div w:id="1905218116">
          <w:marLeft w:val="0"/>
          <w:marRight w:val="0"/>
          <w:marTop w:val="0"/>
          <w:marBottom w:val="0"/>
          <w:divBdr>
            <w:top w:val="none" w:sz="0" w:space="0" w:color="auto"/>
            <w:left w:val="none" w:sz="0" w:space="0" w:color="auto"/>
            <w:bottom w:val="none" w:sz="0" w:space="0" w:color="auto"/>
            <w:right w:val="none" w:sz="0" w:space="0" w:color="auto"/>
          </w:divBdr>
        </w:div>
        <w:div w:id="1954903006">
          <w:marLeft w:val="0"/>
          <w:marRight w:val="0"/>
          <w:marTop w:val="0"/>
          <w:marBottom w:val="0"/>
          <w:divBdr>
            <w:top w:val="none" w:sz="0" w:space="0" w:color="auto"/>
            <w:left w:val="none" w:sz="0" w:space="0" w:color="auto"/>
            <w:bottom w:val="none" w:sz="0" w:space="0" w:color="auto"/>
            <w:right w:val="none" w:sz="0" w:space="0" w:color="auto"/>
          </w:divBdr>
        </w:div>
        <w:div w:id="2029331548">
          <w:marLeft w:val="0"/>
          <w:marRight w:val="0"/>
          <w:marTop w:val="0"/>
          <w:marBottom w:val="0"/>
          <w:divBdr>
            <w:top w:val="none" w:sz="0" w:space="0" w:color="auto"/>
            <w:left w:val="none" w:sz="0" w:space="0" w:color="auto"/>
            <w:bottom w:val="none" w:sz="0" w:space="0" w:color="auto"/>
            <w:right w:val="none" w:sz="0" w:space="0" w:color="auto"/>
          </w:divBdr>
        </w:div>
        <w:div w:id="2029788335">
          <w:marLeft w:val="0"/>
          <w:marRight w:val="0"/>
          <w:marTop w:val="0"/>
          <w:marBottom w:val="0"/>
          <w:divBdr>
            <w:top w:val="none" w:sz="0" w:space="0" w:color="auto"/>
            <w:left w:val="none" w:sz="0" w:space="0" w:color="auto"/>
            <w:bottom w:val="none" w:sz="0" w:space="0" w:color="auto"/>
            <w:right w:val="none" w:sz="0" w:space="0" w:color="auto"/>
          </w:divBdr>
        </w:div>
      </w:divsChild>
    </w:div>
    <w:div w:id="611909838">
      <w:bodyDiv w:val="1"/>
      <w:marLeft w:val="0"/>
      <w:marRight w:val="0"/>
      <w:marTop w:val="0"/>
      <w:marBottom w:val="0"/>
      <w:divBdr>
        <w:top w:val="none" w:sz="0" w:space="0" w:color="auto"/>
        <w:left w:val="none" w:sz="0" w:space="0" w:color="auto"/>
        <w:bottom w:val="none" w:sz="0" w:space="0" w:color="auto"/>
        <w:right w:val="none" w:sz="0" w:space="0" w:color="auto"/>
      </w:divBdr>
      <w:divsChild>
        <w:div w:id="1709720941">
          <w:marLeft w:val="0"/>
          <w:marRight w:val="0"/>
          <w:marTop w:val="0"/>
          <w:marBottom w:val="0"/>
          <w:divBdr>
            <w:top w:val="none" w:sz="0" w:space="0" w:color="auto"/>
            <w:left w:val="none" w:sz="0" w:space="0" w:color="auto"/>
            <w:bottom w:val="none" w:sz="0" w:space="0" w:color="auto"/>
            <w:right w:val="none" w:sz="0" w:space="0" w:color="auto"/>
          </w:divBdr>
        </w:div>
        <w:div w:id="1516656491">
          <w:marLeft w:val="0"/>
          <w:marRight w:val="0"/>
          <w:marTop w:val="0"/>
          <w:marBottom w:val="0"/>
          <w:divBdr>
            <w:top w:val="none" w:sz="0" w:space="0" w:color="auto"/>
            <w:left w:val="none" w:sz="0" w:space="0" w:color="auto"/>
            <w:bottom w:val="none" w:sz="0" w:space="0" w:color="auto"/>
            <w:right w:val="none" w:sz="0" w:space="0" w:color="auto"/>
          </w:divBdr>
          <w:divsChild>
            <w:div w:id="2053530763">
              <w:marLeft w:val="0"/>
              <w:marRight w:val="0"/>
              <w:marTop w:val="0"/>
              <w:marBottom w:val="0"/>
              <w:divBdr>
                <w:top w:val="none" w:sz="0" w:space="0" w:color="auto"/>
                <w:left w:val="none" w:sz="0" w:space="0" w:color="auto"/>
                <w:bottom w:val="none" w:sz="0" w:space="0" w:color="auto"/>
                <w:right w:val="none" w:sz="0" w:space="0" w:color="auto"/>
              </w:divBdr>
            </w:div>
          </w:divsChild>
        </w:div>
        <w:div w:id="960264222">
          <w:marLeft w:val="0"/>
          <w:marRight w:val="0"/>
          <w:marTop w:val="0"/>
          <w:marBottom w:val="0"/>
          <w:divBdr>
            <w:top w:val="none" w:sz="0" w:space="0" w:color="auto"/>
            <w:left w:val="none" w:sz="0" w:space="0" w:color="auto"/>
            <w:bottom w:val="none" w:sz="0" w:space="0" w:color="auto"/>
            <w:right w:val="none" w:sz="0" w:space="0" w:color="auto"/>
          </w:divBdr>
        </w:div>
        <w:div w:id="288167052">
          <w:marLeft w:val="0"/>
          <w:marRight w:val="0"/>
          <w:marTop w:val="0"/>
          <w:marBottom w:val="0"/>
          <w:divBdr>
            <w:top w:val="none" w:sz="0" w:space="0" w:color="auto"/>
            <w:left w:val="none" w:sz="0" w:space="0" w:color="auto"/>
            <w:bottom w:val="none" w:sz="0" w:space="0" w:color="auto"/>
            <w:right w:val="none" w:sz="0" w:space="0" w:color="auto"/>
          </w:divBdr>
          <w:divsChild>
            <w:div w:id="1327244267">
              <w:marLeft w:val="0"/>
              <w:marRight w:val="0"/>
              <w:marTop w:val="0"/>
              <w:marBottom w:val="0"/>
              <w:divBdr>
                <w:top w:val="none" w:sz="0" w:space="0" w:color="auto"/>
                <w:left w:val="none" w:sz="0" w:space="0" w:color="auto"/>
                <w:bottom w:val="none" w:sz="0" w:space="0" w:color="auto"/>
                <w:right w:val="none" w:sz="0" w:space="0" w:color="auto"/>
              </w:divBdr>
            </w:div>
          </w:divsChild>
        </w:div>
        <w:div w:id="1347907007">
          <w:marLeft w:val="0"/>
          <w:marRight w:val="0"/>
          <w:marTop w:val="0"/>
          <w:marBottom w:val="0"/>
          <w:divBdr>
            <w:top w:val="none" w:sz="0" w:space="0" w:color="auto"/>
            <w:left w:val="none" w:sz="0" w:space="0" w:color="auto"/>
            <w:bottom w:val="none" w:sz="0" w:space="0" w:color="auto"/>
            <w:right w:val="none" w:sz="0" w:space="0" w:color="auto"/>
          </w:divBdr>
        </w:div>
        <w:div w:id="409738411">
          <w:marLeft w:val="0"/>
          <w:marRight w:val="0"/>
          <w:marTop w:val="0"/>
          <w:marBottom w:val="0"/>
          <w:divBdr>
            <w:top w:val="none" w:sz="0" w:space="0" w:color="auto"/>
            <w:left w:val="none" w:sz="0" w:space="0" w:color="auto"/>
            <w:bottom w:val="none" w:sz="0" w:space="0" w:color="auto"/>
            <w:right w:val="none" w:sz="0" w:space="0" w:color="auto"/>
          </w:divBdr>
          <w:divsChild>
            <w:div w:id="1630089146">
              <w:marLeft w:val="0"/>
              <w:marRight w:val="0"/>
              <w:marTop w:val="0"/>
              <w:marBottom w:val="0"/>
              <w:divBdr>
                <w:top w:val="none" w:sz="0" w:space="0" w:color="auto"/>
                <w:left w:val="none" w:sz="0" w:space="0" w:color="auto"/>
                <w:bottom w:val="none" w:sz="0" w:space="0" w:color="auto"/>
                <w:right w:val="none" w:sz="0" w:space="0" w:color="auto"/>
              </w:divBdr>
            </w:div>
          </w:divsChild>
        </w:div>
        <w:div w:id="1842770806">
          <w:marLeft w:val="0"/>
          <w:marRight w:val="0"/>
          <w:marTop w:val="0"/>
          <w:marBottom w:val="0"/>
          <w:divBdr>
            <w:top w:val="none" w:sz="0" w:space="0" w:color="auto"/>
            <w:left w:val="none" w:sz="0" w:space="0" w:color="auto"/>
            <w:bottom w:val="none" w:sz="0" w:space="0" w:color="auto"/>
            <w:right w:val="none" w:sz="0" w:space="0" w:color="auto"/>
          </w:divBdr>
        </w:div>
        <w:div w:id="1993942321">
          <w:marLeft w:val="0"/>
          <w:marRight w:val="0"/>
          <w:marTop w:val="0"/>
          <w:marBottom w:val="0"/>
          <w:divBdr>
            <w:top w:val="none" w:sz="0" w:space="0" w:color="auto"/>
            <w:left w:val="none" w:sz="0" w:space="0" w:color="auto"/>
            <w:bottom w:val="none" w:sz="0" w:space="0" w:color="auto"/>
            <w:right w:val="none" w:sz="0" w:space="0" w:color="auto"/>
          </w:divBdr>
          <w:divsChild>
            <w:div w:id="853492290">
              <w:marLeft w:val="0"/>
              <w:marRight w:val="0"/>
              <w:marTop w:val="0"/>
              <w:marBottom w:val="0"/>
              <w:divBdr>
                <w:top w:val="none" w:sz="0" w:space="0" w:color="auto"/>
                <w:left w:val="none" w:sz="0" w:space="0" w:color="auto"/>
                <w:bottom w:val="none" w:sz="0" w:space="0" w:color="auto"/>
                <w:right w:val="none" w:sz="0" w:space="0" w:color="auto"/>
              </w:divBdr>
            </w:div>
          </w:divsChild>
        </w:div>
        <w:div w:id="1401520067">
          <w:marLeft w:val="0"/>
          <w:marRight w:val="0"/>
          <w:marTop w:val="0"/>
          <w:marBottom w:val="0"/>
          <w:divBdr>
            <w:top w:val="none" w:sz="0" w:space="0" w:color="auto"/>
            <w:left w:val="none" w:sz="0" w:space="0" w:color="auto"/>
            <w:bottom w:val="none" w:sz="0" w:space="0" w:color="auto"/>
            <w:right w:val="none" w:sz="0" w:space="0" w:color="auto"/>
          </w:divBdr>
        </w:div>
        <w:div w:id="2140873533">
          <w:marLeft w:val="0"/>
          <w:marRight w:val="0"/>
          <w:marTop w:val="0"/>
          <w:marBottom w:val="0"/>
          <w:divBdr>
            <w:top w:val="none" w:sz="0" w:space="0" w:color="auto"/>
            <w:left w:val="none" w:sz="0" w:space="0" w:color="auto"/>
            <w:bottom w:val="none" w:sz="0" w:space="0" w:color="auto"/>
            <w:right w:val="none" w:sz="0" w:space="0" w:color="auto"/>
          </w:divBdr>
          <w:divsChild>
            <w:div w:id="438182978">
              <w:marLeft w:val="0"/>
              <w:marRight w:val="0"/>
              <w:marTop w:val="0"/>
              <w:marBottom w:val="0"/>
              <w:divBdr>
                <w:top w:val="none" w:sz="0" w:space="0" w:color="auto"/>
                <w:left w:val="none" w:sz="0" w:space="0" w:color="auto"/>
                <w:bottom w:val="none" w:sz="0" w:space="0" w:color="auto"/>
                <w:right w:val="none" w:sz="0" w:space="0" w:color="auto"/>
              </w:divBdr>
            </w:div>
          </w:divsChild>
        </w:div>
        <w:div w:id="1634022954">
          <w:marLeft w:val="0"/>
          <w:marRight w:val="0"/>
          <w:marTop w:val="0"/>
          <w:marBottom w:val="0"/>
          <w:divBdr>
            <w:top w:val="none" w:sz="0" w:space="0" w:color="auto"/>
            <w:left w:val="none" w:sz="0" w:space="0" w:color="auto"/>
            <w:bottom w:val="none" w:sz="0" w:space="0" w:color="auto"/>
            <w:right w:val="none" w:sz="0" w:space="0" w:color="auto"/>
          </w:divBdr>
        </w:div>
        <w:div w:id="877467941">
          <w:marLeft w:val="0"/>
          <w:marRight w:val="0"/>
          <w:marTop w:val="0"/>
          <w:marBottom w:val="0"/>
          <w:divBdr>
            <w:top w:val="none" w:sz="0" w:space="0" w:color="auto"/>
            <w:left w:val="none" w:sz="0" w:space="0" w:color="auto"/>
            <w:bottom w:val="none" w:sz="0" w:space="0" w:color="auto"/>
            <w:right w:val="none" w:sz="0" w:space="0" w:color="auto"/>
          </w:divBdr>
          <w:divsChild>
            <w:div w:id="1909874512">
              <w:marLeft w:val="0"/>
              <w:marRight w:val="0"/>
              <w:marTop w:val="0"/>
              <w:marBottom w:val="0"/>
              <w:divBdr>
                <w:top w:val="none" w:sz="0" w:space="0" w:color="auto"/>
                <w:left w:val="none" w:sz="0" w:space="0" w:color="auto"/>
                <w:bottom w:val="none" w:sz="0" w:space="0" w:color="auto"/>
                <w:right w:val="none" w:sz="0" w:space="0" w:color="auto"/>
              </w:divBdr>
            </w:div>
          </w:divsChild>
        </w:div>
        <w:div w:id="785581999">
          <w:marLeft w:val="0"/>
          <w:marRight w:val="0"/>
          <w:marTop w:val="0"/>
          <w:marBottom w:val="0"/>
          <w:divBdr>
            <w:top w:val="none" w:sz="0" w:space="0" w:color="auto"/>
            <w:left w:val="none" w:sz="0" w:space="0" w:color="auto"/>
            <w:bottom w:val="none" w:sz="0" w:space="0" w:color="auto"/>
            <w:right w:val="none" w:sz="0" w:space="0" w:color="auto"/>
          </w:divBdr>
        </w:div>
        <w:div w:id="856430431">
          <w:marLeft w:val="0"/>
          <w:marRight w:val="0"/>
          <w:marTop w:val="0"/>
          <w:marBottom w:val="0"/>
          <w:divBdr>
            <w:top w:val="none" w:sz="0" w:space="0" w:color="auto"/>
            <w:left w:val="none" w:sz="0" w:space="0" w:color="auto"/>
            <w:bottom w:val="none" w:sz="0" w:space="0" w:color="auto"/>
            <w:right w:val="none" w:sz="0" w:space="0" w:color="auto"/>
          </w:divBdr>
          <w:divsChild>
            <w:div w:id="1402682213">
              <w:marLeft w:val="0"/>
              <w:marRight w:val="0"/>
              <w:marTop w:val="0"/>
              <w:marBottom w:val="0"/>
              <w:divBdr>
                <w:top w:val="none" w:sz="0" w:space="0" w:color="auto"/>
                <w:left w:val="none" w:sz="0" w:space="0" w:color="auto"/>
                <w:bottom w:val="none" w:sz="0" w:space="0" w:color="auto"/>
                <w:right w:val="none" w:sz="0" w:space="0" w:color="auto"/>
              </w:divBdr>
            </w:div>
          </w:divsChild>
        </w:div>
        <w:div w:id="1936204290">
          <w:marLeft w:val="0"/>
          <w:marRight w:val="0"/>
          <w:marTop w:val="300"/>
          <w:marBottom w:val="0"/>
          <w:divBdr>
            <w:top w:val="none" w:sz="0" w:space="0" w:color="auto"/>
            <w:left w:val="none" w:sz="0" w:space="0" w:color="auto"/>
            <w:bottom w:val="none" w:sz="0" w:space="0" w:color="auto"/>
            <w:right w:val="none" w:sz="0" w:space="0" w:color="auto"/>
          </w:divBdr>
          <w:divsChild>
            <w:div w:id="965352306">
              <w:marLeft w:val="0"/>
              <w:marRight w:val="0"/>
              <w:marTop w:val="0"/>
              <w:marBottom w:val="0"/>
              <w:divBdr>
                <w:top w:val="none" w:sz="0" w:space="0" w:color="auto"/>
                <w:left w:val="none" w:sz="0" w:space="0" w:color="auto"/>
                <w:bottom w:val="none" w:sz="0" w:space="0" w:color="auto"/>
                <w:right w:val="none" w:sz="0" w:space="0" w:color="auto"/>
              </w:divBdr>
              <w:divsChild>
                <w:div w:id="374356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607244">
          <w:marLeft w:val="0"/>
          <w:marRight w:val="0"/>
          <w:marTop w:val="300"/>
          <w:marBottom w:val="0"/>
          <w:divBdr>
            <w:top w:val="none" w:sz="0" w:space="0" w:color="auto"/>
            <w:left w:val="none" w:sz="0" w:space="0" w:color="auto"/>
            <w:bottom w:val="none" w:sz="0" w:space="0" w:color="auto"/>
            <w:right w:val="none" w:sz="0" w:space="0" w:color="auto"/>
          </w:divBdr>
          <w:divsChild>
            <w:div w:id="956377586">
              <w:marLeft w:val="0"/>
              <w:marRight w:val="0"/>
              <w:marTop w:val="0"/>
              <w:marBottom w:val="0"/>
              <w:divBdr>
                <w:top w:val="none" w:sz="0" w:space="0" w:color="auto"/>
                <w:left w:val="none" w:sz="0" w:space="0" w:color="auto"/>
                <w:bottom w:val="none" w:sz="0" w:space="0" w:color="auto"/>
                <w:right w:val="none" w:sz="0" w:space="0" w:color="auto"/>
              </w:divBdr>
              <w:divsChild>
                <w:div w:id="693507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377032">
          <w:marLeft w:val="0"/>
          <w:marRight w:val="0"/>
          <w:marTop w:val="300"/>
          <w:marBottom w:val="0"/>
          <w:divBdr>
            <w:top w:val="none" w:sz="0" w:space="0" w:color="auto"/>
            <w:left w:val="none" w:sz="0" w:space="0" w:color="auto"/>
            <w:bottom w:val="none" w:sz="0" w:space="0" w:color="auto"/>
            <w:right w:val="none" w:sz="0" w:space="0" w:color="auto"/>
          </w:divBdr>
          <w:divsChild>
            <w:div w:id="1017778157">
              <w:marLeft w:val="0"/>
              <w:marRight w:val="0"/>
              <w:marTop w:val="0"/>
              <w:marBottom w:val="0"/>
              <w:divBdr>
                <w:top w:val="none" w:sz="0" w:space="0" w:color="auto"/>
                <w:left w:val="none" w:sz="0" w:space="0" w:color="auto"/>
                <w:bottom w:val="none" w:sz="0" w:space="0" w:color="auto"/>
                <w:right w:val="none" w:sz="0" w:space="0" w:color="auto"/>
              </w:divBdr>
              <w:divsChild>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4031994">
          <w:marLeft w:val="0"/>
          <w:marRight w:val="0"/>
          <w:marTop w:val="300"/>
          <w:marBottom w:val="0"/>
          <w:divBdr>
            <w:top w:val="none" w:sz="0" w:space="0" w:color="auto"/>
            <w:left w:val="none" w:sz="0" w:space="0" w:color="auto"/>
            <w:bottom w:val="none" w:sz="0" w:space="0" w:color="auto"/>
            <w:right w:val="none" w:sz="0" w:space="0" w:color="auto"/>
          </w:divBdr>
          <w:divsChild>
            <w:div w:id="341008798">
              <w:marLeft w:val="0"/>
              <w:marRight w:val="0"/>
              <w:marTop w:val="0"/>
              <w:marBottom w:val="0"/>
              <w:divBdr>
                <w:top w:val="none" w:sz="0" w:space="0" w:color="auto"/>
                <w:left w:val="none" w:sz="0" w:space="0" w:color="auto"/>
                <w:bottom w:val="none" w:sz="0" w:space="0" w:color="auto"/>
                <w:right w:val="none" w:sz="0" w:space="0" w:color="auto"/>
              </w:divBdr>
              <w:divsChild>
                <w:div w:id="1532375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1980413">
      <w:bodyDiv w:val="1"/>
      <w:marLeft w:val="0"/>
      <w:marRight w:val="0"/>
      <w:marTop w:val="0"/>
      <w:marBottom w:val="0"/>
      <w:divBdr>
        <w:top w:val="none" w:sz="0" w:space="0" w:color="auto"/>
        <w:left w:val="none" w:sz="0" w:space="0" w:color="auto"/>
        <w:bottom w:val="none" w:sz="0" w:space="0" w:color="auto"/>
        <w:right w:val="none" w:sz="0" w:space="0" w:color="auto"/>
      </w:divBdr>
      <w:divsChild>
        <w:div w:id="335042546">
          <w:marLeft w:val="0"/>
          <w:marRight w:val="0"/>
          <w:marTop w:val="0"/>
          <w:marBottom w:val="0"/>
          <w:divBdr>
            <w:top w:val="none" w:sz="0" w:space="0" w:color="auto"/>
            <w:left w:val="none" w:sz="0" w:space="0" w:color="auto"/>
            <w:bottom w:val="none" w:sz="0" w:space="0" w:color="auto"/>
            <w:right w:val="none" w:sz="0" w:space="0" w:color="auto"/>
          </w:divBdr>
          <w:divsChild>
            <w:div w:id="1045367425">
              <w:marLeft w:val="0"/>
              <w:marRight w:val="0"/>
              <w:marTop w:val="0"/>
              <w:marBottom w:val="0"/>
              <w:divBdr>
                <w:top w:val="none" w:sz="0" w:space="0" w:color="auto"/>
                <w:left w:val="none" w:sz="0" w:space="0" w:color="auto"/>
                <w:bottom w:val="none" w:sz="0" w:space="0" w:color="auto"/>
                <w:right w:val="none" w:sz="0" w:space="0" w:color="auto"/>
              </w:divBdr>
            </w:div>
          </w:divsChild>
        </w:div>
        <w:div w:id="398215733">
          <w:marLeft w:val="0"/>
          <w:marRight w:val="0"/>
          <w:marTop w:val="300"/>
          <w:marBottom w:val="0"/>
          <w:divBdr>
            <w:top w:val="none" w:sz="0" w:space="0" w:color="auto"/>
            <w:left w:val="none" w:sz="0" w:space="0" w:color="auto"/>
            <w:bottom w:val="none" w:sz="0" w:space="0" w:color="auto"/>
            <w:right w:val="none" w:sz="0" w:space="0" w:color="auto"/>
          </w:divBdr>
          <w:divsChild>
            <w:div w:id="1540387725">
              <w:marLeft w:val="0"/>
              <w:marRight w:val="0"/>
              <w:marTop w:val="0"/>
              <w:marBottom w:val="0"/>
              <w:divBdr>
                <w:top w:val="none" w:sz="0" w:space="0" w:color="auto"/>
                <w:left w:val="none" w:sz="0" w:space="0" w:color="auto"/>
                <w:bottom w:val="none" w:sz="0" w:space="0" w:color="auto"/>
                <w:right w:val="none" w:sz="0" w:space="0" w:color="auto"/>
              </w:divBdr>
              <w:divsChild>
                <w:div w:id="370156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829015">
          <w:marLeft w:val="0"/>
          <w:marRight w:val="0"/>
          <w:marTop w:val="0"/>
          <w:marBottom w:val="0"/>
          <w:divBdr>
            <w:top w:val="none" w:sz="0" w:space="0" w:color="auto"/>
            <w:left w:val="none" w:sz="0" w:space="0" w:color="auto"/>
            <w:bottom w:val="none" w:sz="0" w:space="0" w:color="auto"/>
            <w:right w:val="none" w:sz="0" w:space="0" w:color="auto"/>
          </w:divBdr>
          <w:divsChild>
            <w:div w:id="1849565220">
              <w:marLeft w:val="0"/>
              <w:marRight w:val="0"/>
              <w:marTop w:val="0"/>
              <w:marBottom w:val="0"/>
              <w:divBdr>
                <w:top w:val="none" w:sz="0" w:space="0" w:color="auto"/>
                <w:left w:val="none" w:sz="0" w:space="0" w:color="auto"/>
                <w:bottom w:val="none" w:sz="0" w:space="0" w:color="auto"/>
                <w:right w:val="none" w:sz="0" w:space="0" w:color="auto"/>
              </w:divBdr>
            </w:div>
          </w:divsChild>
        </w:div>
        <w:div w:id="723673451">
          <w:marLeft w:val="0"/>
          <w:marRight w:val="0"/>
          <w:marTop w:val="0"/>
          <w:marBottom w:val="0"/>
          <w:divBdr>
            <w:top w:val="none" w:sz="0" w:space="0" w:color="auto"/>
            <w:left w:val="none" w:sz="0" w:space="0" w:color="auto"/>
            <w:bottom w:val="none" w:sz="0" w:space="0" w:color="auto"/>
            <w:right w:val="none" w:sz="0" w:space="0" w:color="auto"/>
          </w:divBdr>
        </w:div>
        <w:div w:id="799953593">
          <w:marLeft w:val="0"/>
          <w:marRight w:val="0"/>
          <w:marTop w:val="300"/>
          <w:marBottom w:val="0"/>
          <w:divBdr>
            <w:top w:val="none" w:sz="0" w:space="0" w:color="auto"/>
            <w:left w:val="none" w:sz="0" w:space="0" w:color="auto"/>
            <w:bottom w:val="none" w:sz="0" w:space="0" w:color="auto"/>
            <w:right w:val="none" w:sz="0" w:space="0" w:color="auto"/>
          </w:divBdr>
          <w:divsChild>
            <w:div w:id="1846482473">
              <w:marLeft w:val="0"/>
              <w:marRight w:val="0"/>
              <w:marTop w:val="0"/>
              <w:marBottom w:val="0"/>
              <w:divBdr>
                <w:top w:val="none" w:sz="0" w:space="0" w:color="auto"/>
                <w:left w:val="none" w:sz="0" w:space="0" w:color="auto"/>
                <w:bottom w:val="none" w:sz="0" w:space="0" w:color="auto"/>
                <w:right w:val="none" w:sz="0" w:space="0" w:color="auto"/>
              </w:divBdr>
              <w:divsChild>
                <w:div w:id="1101684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774756">
          <w:marLeft w:val="0"/>
          <w:marRight w:val="0"/>
          <w:marTop w:val="0"/>
          <w:marBottom w:val="0"/>
          <w:divBdr>
            <w:top w:val="none" w:sz="0" w:space="0" w:color="auto"/>
            <w:left w:val="none" w:sz="0" w:space="0" w:color="auto"/>
            <w:bottom w:val="none" w:sz="0" w:space="0" w:color="auto"/>
            <w:right w:val="none" w:sz="0" w:space="0" w:color="auto"/>
          </w:divBdr>
        </w:div>
        <w:div w:id="945036202">
          <w:marLeft w:val="0"/>
          <w:marRight w:val="0"/>
          <w:marTop w:val="0"/>
          <w:marBottom w:val="0"/>
          <w:divBdr>
            <w:top w:val="none" w:sz="0" w:space="0" w:color="auto"/>
            <w:left w:val="none" w:sz="0" w:space="0" w:color="auto"/>
            <w:bottom w:val="none" w:sz="0" w:space="0" w:color="auto"/>
            <w:right w:val="none" w:sz="0" w:space="0" w:color="auto"/>
          </w:divBdr>
          <w:divsChild>
            <w:div w:id="9917654">
              <w:marLeft w:val="0"/>
              <w:marRight w:val="0"/>
              <w:marTop w:val="0"/>
              <w:marBottom w:val="0"/>
              <w:divBdr>
                <w:top w:val="none" w:sz="0" w:space="0" w:color="auto"/>
                <w:left w:val="none" w:sz="0" w:space="0" w:color="auto"/>
                <w:bottom w:val="none" w:sz="0" w:space="0" w:color="auto"/>
                <w:right w:val="none" w:sz="0" w:space="0" w:color="auto"/>
              </w:divBdr>
            </w:div>
          </w:divsChild>
        </w:div>
        <w:div w:id="1040402922">
          <w:marLeft w:val="0"/>
          <w:marRight w:val="0"/>
          <w:marTop w:val="300"/>
          <w:marBottom w:val="0"/>
          <w:divBdr>
            <w:top w:val="none" w:sz="0" w:space="0" w:color="auto"/>
            <w:left w:val="none" w:sz="0" w:space="0" w:color="auto"/>
            <w:bottom w:val="none" w:sz="0" w:space="0" w:color="auto"/>
            <w:right w:val="none" w:sz="0" w:space="0" w:color="auto"/>
          </w:divBdr>
          <w:divsChild>
            <w:div w:id="1780102403">
              <w:marLeft w:val="0"/>
              <w:marRight w:val="0"/>
              <w:marTop w:val="0"/>
              <w:marBottom w:val="0"/>
              <w:divBdr>
                <w:top w:val="none" w:sz="0" w:space="0" w:color="auto"/>
                <w:left w:val="none" w:sz="0" w:space="0" w:color="auto"/>
                <w:bottom w:val="none" w:sz="0" w:space="0" w:color="auto"/>
                <w:right w:val="none" w:sz="0" w:space="0" w:color="auto"/>
              </w:divBdr>
              <w:divsChild>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7160867">
          <w:marLeft w:val="0"/>
          <w:marRight w:val="0"/>
          <w:marTop w:val="0"/>
          <w:marBottom w:val="0"/>
          <w:divBdr>
            <w:top w:val="none" w:sz="0" w:space="0" w:color="auto"/>
            <w:left w:val="none" w:sz="0" w:space="0" w:color="auto"/>
            <w:bottom w:val="none" w:sz="0" w:space="0" w:color="auto"/>
            <w:right w:val="none" w:sz="0" w:space="0" w:color="auto"/>
          </w:divBdr>
        </w:div>
        <w:div w:id="1230382922">
          <w:marLeft w:val="0"/>
          <w:marRight w:val="0"/>
          <w:marTop w:val="0"/>
          <w:marBottom w:val="0"/>
          <w:divBdr>
            <w:top w:val="none" w:sz="0" w:space="0" w:color="auto"/>
            <w:left w:val="none" w:sz="0" w:space="0" w:color="auto"/>
            <w:bottom w:val="none" w:sz="0" w:space="0" w:color="auto"/>
            <w:right w:val="none" w:sz="0" w:space="0" w:color="auto"/>
          </w:divBdr>
        </w:div>
        <w:div w:id="1269775504">
          <w:marLeft w:val="0"/>
          <w:marRight w:val="0"/>
          <w:marTop w:val="0"/>
          <w:marBottom w:val="0"/>
          <w:divBdr>
            <w:top w:val="none" w:sz="0" w:space="0" w:color="auto"/>
            <w:left w:val="none" w:sz="0" w:space="0" w:color="auto"/>
            <w:bottom w:val="none" w:sz="0" w:space="0" w:color="auto"/>
            <w:right w:val="none" w:sz="0" w:space="0" w:color="auto"/>
          </w:divBdr>
          <w:divsChild>
            <w:div w:id="1485511887">
              <w:marLeft w:val="0"/>
              <w:marRight w:val="0"/>
              <w:marTop w:val="0"/>
              <w:marBottom w:val="0"/>
              <w:divBdr>
                <w:top w:val="none" w:sz="0" w:space="0" w:color="auto"/>
                <w:left w:val="none" w:sz="0" w:space="0" w:color="auto"/>
                <w:bottom w:val="none" w:sz="0" w:space="0" w:color="auto"/>
                <w:right w:val="none" w:sz="0" w:space="0" w:color="auto"/>
              </w:divBdr>
            </w:div>
          </w:divsChild>
        </w:div>
        <w:div w:id="1367829087">
          <w:marLeft w:val="0"/>
          <w:marRight w:val="0"/>
          <w:marTop w:val="0"/>
          <w:marBottom w:val="0"/>
          <w:divBdr>
            <w:top w:val="none" w:sz="0" w:space="0" w:color="auto"/>
            <w:left w:val="none" w:sz="0" w:space="0" w:color="auto"/>
            <w:bottom w:val="none" w:sz="0" w:space="0" w:color="auto"/>
            <w:right w:val="none" w:sz="0" w:space="0" w:color="auto"/>
          </w:divBdr>
        </w:div>
        <w:div w:id="1469204502">
          <w:marLeft w:val="0"/>
          <w:marRight w:val="0"/>
          <w:marTop w:val="300"/>
          <w:marBottom w:val="0"/>
          <w:divBdr>
            <w:top w:val="none" w:sz="0" w:space="0" w:color="auto"/>
            <w:left w:val="none" w:sz="0" w:space="0" w:color="auto"/>
            <w:bottom w:val="none" w:sz="0" w:space="0" w:color="auto"/>
            <w:right w:val="none" w:sz="0" w:space="0" w:color="auto"/>
          </w:divBdr>
          <w:divsChild>
            <w:div w:id="895360791">
              <w:marLeft w:val="0"/>
              <w:marRight w:val="0"/>
              <w:marTop w:val="0"/>
              <w:marBottom w:val="0"/>
              <w:divBdr>
                <w:top w:val="none" w:sz="0" w:space="0" w:color="auto"/>
                <w:left w:val="none" w:sz="0" w:space="0" w:color="auto"/>
                <w:bottom w:val="none" w:sz="0" w:space="0" w:color="auto"/>
                <w:right w:val="none" w:sz="0" w:space="0" w:color="auto"/>
              </w:divBdr>
              <w:divsChild>
                <w:div w:id="2058166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891632">
          <w:marLeft w:val="0"/>
          <w:marRight w:val="0"/>
          <w:marTop w:val="0"/>
          <w:marBottom w:val="0"/>
          <w:divBdr>
            <w:top w:val="none" w:sz="0" w:space="0" w:color="auto"/>
            <w:left w:val="none" w:sz="0" w:space="0" w:color="auto"/>
            <w:bottom w:val="none" w:sz="0" w:space="0" w:color="auto"/>
            <w:right w:val="none" w:sz="0" w:space="0" w:color="auto"/>
          </w:divBdr>
        </w:div>
        <w:div w:id="1894803438">
          <w:marLeft w:val="0"/>
          <w:marRight w:val="0"/>
          <w:marTop w:val="0"/>
          <w:marBottom w:val="0"/>
          <w:divBdr>
            <w:top w:val="none" w:sz="0" w:space="0" w:color="auto"/>
            <w:left w:val="none" w:sz="0" w:space="0" w:color="auto"/>
            <w:bottom w:val="none" w:sz="0" w:space="0" w:color="auto"/>
            <w:right w:val="none" w:sz="0" w:space="0" w:color="auto"/>
          </w:divBdr>
        </w:div>
        <w:div w:id="2008314842">
          <w:marLeft w:val="0"/>
          <w:marRight w:val="0"/>
          <w:marTop w:val="0"/>
          <w:marBottom w:val="0"/>
          <w:divBdr>
            <w:top w:val="none" w:sz="0" w:space="0" w:color="auto"/>
            <w:left w:val="none" w:sz="0" w:space="0" w:color="auto"/>
            <w:bottom w:val="none" w:sz="0" w:space="0" w:color="auto"/>
            <w:right w:val="none" w:sz="0" w:space="0" w:color="auto"/>
          </w:divBdr>
          <w:divsChild>
            <w:div w:id="1987661065">
              <w:marLeft w:val="0"/>
              <w:marRight w:val="0"/>
              <w:marTop w:val="0"/>
              <w:marBottom w:val="0"/>
              <w:divBdr>
                <w:top w:val="none" w:sz="0" w:space="0" w:color="auto"/>
                <w:left w:val="none" w:sz="0" w:space="0" w:color="auto"/>
                <w:bottom w:val="none" w:sz="0" w:space="0" w:color="auto"/>
                <w:right w:val="none" w:sz="0" w:space="0" w:color="auto"/>
              </w:divBdr>
            </w:div>
          </w:divsChild>
        </w:div>
        <w:div w:id="2065639136">
          <w:marLeft w:val="0"/>
          <w:marRight w:val="0"/>
          <w:marTop w:val="0"/>
          <w:marBottom w:val="0"/>
          <w:divBdr>
            <w:top w:val="none" w:sz="0" w:space="0" w:color="auto"/>
            <w:left w:val="none" w:sz="0" w:space="0" w:color="auto"/>
            <w:bottom w:val="none" w:sz="0" w:space="0" w:color="auto"/>
            <w:right w:val="none" w:sz="0" w:space="0" w:color="auto"/>
          </w:divBdr>
          <w:divsChild>
            <w:div w:id="742030031">
              <w:marLeft w:val="0"/>
              <w:marRight w:val="0"/>
              <w:marTop w:val="0"/>
              <w:marBottom w:val="0"/>
              <w:divBdr>
                <w:top w:val="none" w:sz="0" w:space="0" w:color="auto"/>
                <w:left w:val="none" w:sz="0" w:space="0" w:color="auto"/>
                <w:bottom w:val="none" w:sz="0" w:space="0" w:color="auto"/>
                <w:right w:val="none" w:sz="0" w:space="0" w:color="auto"/>
              </w:divBdr>
            </w:div>
          </w:divsChild>
        </w:div>
        <w:div w:id="2103720305">
          <w:marLeft w:val="0"/>
          <w:marRight w:val="0"/>
          <w:marTop w:val="0"/>
          <w:marBottom w:val="0"/>
          <w:divBdr>
            <w:top w:val="none" w:sz="0" w:space="0" w:color="auto"/>
            <w:left w:val="none" w:sz="0" w:space="0" w:color="auto"/>
            <w:bottom w:val="none" w:sz="0" w:space="0" w:color="auto"/>
            <w:right w:val="none" w:sz="0" w:space="0" w:color="auto"/>
          </w:divBdr>
          <w:divsChild>
            <w:div w:id="1123885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2900987">
      <w:bodyDiv w:val="1"/>
      <w:marLeft w:val="0"/>
      <w:marRight w:val="0"/>
      <w:marTop w:val="0"/>
      <w:marBottom w:val="0"/>
      <w:divBdr>
        <w:top w:val="none" w:sz="0" w:space="0" w:color="auto"/>
        <w:left w:val="none" w:sz="0" w:space="0" w:color="auto"/>
        <w:bottom w:val="none" w:sz="0" w:space="0" w:color="auto"/>
        <w:right w:val="none" w:sz="0" w:space="0" w:color="auto"/>
      </w:divBdr>
    </w:div>
    <w:div w:id="613562051">
      <w:bodyDiv w:val="1"/>
      <w:marLeft w:val="0"/>
      <w:marRight w:val="0"/>
      <w:marTop w:val="0"/>
      <w:marBottom w:val="0"/>
      <w:divBdr>
        <w:top w:val="none" w:sz="0" w:space="0" w:color="auto"/>
        <w:left w:val="none" w:sz="0" w:space="0" w:color="auto"/>
        <w:bottom w:val="none" w:sz="0" w:space="0" w:color="auto"/>
        <w:right w:val="none" w:sz="0" w:space="0" w:color="auto"/>
      </w:divBdr>
      <w:divsChild>
        <w:div w:id="193617539">
          <w:marLeft w:val="0"/>
          <w:marRight w:val="0"/>
          <w:marTop w:val="0"/>
          <w:marBottom w:val="0"/>
          <w:divBdr>
            <w:top w:val="none" w:sz="0" w:space="0" w:color="auto"/>
            <w:left w:val="none" w:sz="0" w:space="0" w:color="auto"/>
            <w:bottom w:val="none" w:sz="0" w:space="0" w:color="auto"/>
            <w:right w:val="none" w:sz="0" w:space="0" w:color="auto"/>
          </w:divBdr>
          <w:divsChild>
            <w:div w:id="1388333088">
              <w:marLeft w:val="0"/>
              <w:marRight w:val="0"/>
              <w:marTop w:val="0"/>
              <w:marBottom w:val="0"/>
              <w:divBdr>
                <w:top w:val="none" w:sz="0" w:space="0" w:color="auto"/>
                <w:left w:val="none" w:sz="0" w:space="0" w:color="auto"/>
                <w:bottom w:val="none" w:sz="0" w:space="0" w:color="auto"/>
                <w:right w:val="none" w:sz="0" w:space="0" w:color="auto"/>
              </w:divBdr>
            </w:div>
          </w:divsChild>
        </w:div>
        <w:div w:id="203175912">
          <w:marLeft w:val="0"/>
          <w:marRight w:val="0"/>
          <w:marTop w:val="0"/>
          <w:marBottom w:val="0"/>
          <w:divBdr>
            <w:top w:val="none" w:sz="0" w:space="0" w:color="auto"/>
            <w:left w:val="none" w:sz="0" w:space="0" w:color="auto"/>
            <w:bottom w:val="none" w:sz="0" w:space="0" w:color="auto"/>
            <w:right w:val="none" w:sz="0" w:space="0" w:color="auto"/>
          </w:divBdr>
          <w:divsChild>
            <w:div w:id="557520147">
              <w:marLeft w:val="0"/>
              <w:marRight w:val="0"/>
              <w:marTop w:val="0"/>
              <w:marBottom w:val="0"/>
              <w:divBdr>
                <w:top w:val="none" w:sz="0" w:space="0" w:color="auto"/>
                <w:left w:val="none" w:sz="0" w:space="0" w:color="auto"/>
                <w:bottom w:val="none" w:sz="0" w:space="0" w:color="auto"/>
                <w:right w:val="none" w:sz="0" w:space="0" w:color="auto"/>
              </w:divBdr>
            </w:div>
          </w:divsChild>
        </w:div>
        <w:div w:id="294332482">
          <w:marLeft w:val="0"/>
          <w:marRight w:val="0"/>
          <w:marTop w:val="300"/>
          <w:marBottom w:val="0"/>
          <w:divBdr>
            <w:top w:val="none" w:sz="0" w:space="0" w:color="auto"/>
            <w:left w:val="none" w:sz="0" w:space="0" w:color="auto"/>
            <w:bottom w:val="none" w:sz="0" w:space="0" w:color="auto"/>
            <w:right w:val="none" w:sz="0" w:space="0" w:color="auto"/>
          </w:divBdr>
          <w:divsChild>
            <w:div w:id="1009992579">
              <w:marLeft w:val="0"/>
              <w:marRight w:val="0"/>
              <w:marTop w:val="0"/>
              <w:marBottom w:val="0"/>
              <w:divBdr>
                <w:top w:val="none" w:sz="0" w:space="0" w:color="auto"/>
                <w:left w:val="none" w:sz="0" w:space="0" w:color="auto"/>
                <w:bottom w:val="none" w:sz="0" w:space="0" w:color="auto"/>
                <w:right w:val="none" w:sz="0" w:space="0" w:color="auto"/>
              </w:divBdr>
              <w:divsChild>
                <w:div w:id="1826317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021948">
          <w:marLeft w:val="0"/>
          <w:marRight w:val="0"/>
          <w:marTop w:val="0"/>
          <w:marBottom w:val="0"/>
          <w:divBdr>
            <w:top w:val="none" w:sz="0" w:space="0" w:color="auto"/>
            <w:left w:val="none" w:sz="0" w:space="0" w:color="auto"/>
            <w:bottom w:val="none" w:sz="0" w:space="0" w:color="auto"/>
            <w:right w:val="none" w:sz="0" w:space="0" w:color="auto"/>
          </w:divBdr>
        </w:div>
        <w:div w:id="522864210">
          <w:marLeft w:val="0"/>
          <w:marRight w:val="0"/>
          <w:marTop w:val="0"/>
          <w:marBottom w:val="0"/>
          <w:divBdr>
            <w:top w:val="none" w:sz="0" w:space="0" w:color="auto"/>
            <w:left w:val="none" w:sz="0" w:space="0" w:color="auto"/>
            <w:bottom w:val="none" w:sz="0" w:space="0" w:color="auto"/>
            <w:right w:val="none" w:sz="0" w:space="0" w:color="auto"/>
          </w:divBdr>
          <w:divsChild>
            <w:div w:id="461189898">
              <w:marLeft w:val="0"/>
              <w:marRight w:val="0"/>
              <w:marTop w:val="0"/>
              <w:marBottom w:val="0"/>
              <w:divBdr>
                <w:top w:val="none" w:sz="0" w:space="0" w:color="auto"/>
                <w:left w:val="none" w:sz="0" w:space="0" w:color="auto"/>
                <w:bottom w:val="none" w:sz="0" w:space="0" w:color="auto"/>
                <w:right w:val="none" w:sz="0" w:space="0" w:color="auto"/>
              </w:divBdr>
            </w:div>
          </w:divsChild>
        </w:div>
        <w:div w:id="567107171">
          <w:marLeft w:val="0"/>
          <w:marRight w:val="0"/>
          <w:marTop w:val="300"/>
          <w:marBottom w:val="0"/>
          <w:divBdr>
            <w:top w:val="none" w:sz="0" w:space="0" w:color="auto"/>
            <w:left w:val="none" w:sz="0" w:space="0" w:color="auto"/>
            <w:bottom w:val="none" w:sz="0" w:space="0" w:color="auto"/>
            <w:right w:val="none" w:sz="0" w:space="0" w:color="auto"/>
          </w:divBdr>
          <w:divsChild>
            <w:div w:id="21369214">
              <w:marLeft w:val="0"/>
              <w:marRight w:val="0"/>
              <w:marTop w:val="0"/>
              <w:marBottom w:val="0"/>
              <w:divBdr>
                <w:top w:val="none" w:sz="0" w:space="0" w:color="auto"/>
                <w:left w:val="none" w:sz="0" w:space="0" w:color="auto"/>
                <w:bottom w:val="none" w:sz="0" w:space="0" w:color="auto"/>
                <w:right w:val="none" w:sz="0" w:space="0" w:color="auto"/>
              </w:divBdr>
              <w:divsChild>
                <w:div w:id="2047175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6922907">
          <w:marLeft w:val="0"/>
          <w:marRight w:val="0"/>
          <w:marTop w:val="0"/>
          <w:marBottom w:val="0"/>
          <w:divBdr>
            <w:top w:val="none" w:sz="0" w:space="0" w:color="auto"/>
            <w:left w:val="none" w:sz="0" w:space="0" w:color="auto"/>
            <w:bottom w:val="none" w:sz="0" w:space="0" w:color="auto"/>
            <w:right w:val="none" w:sz="0" w:space="0" w:color="auto"/>
          </w:divBdr>
          <w:divsChild>
            <w:div w:id="1230266139">
              <w:marLeft w:val="0"/>
              <w:marRight w:val="0"/>
              <w:marTop w:val="0"/>
              <w:marBottom w:val="0"/>
              <w:divBdr>
                <w:top w:val="none" w:sz="0" w:space="0" w:color="auto"/>
                <w:left w:val="none" w:sz="0" w:space="0" w:color="auto"/>
                <w:bottom w:val="none" w:sz="0" w:space="0" w:color="auto"/>
                <w:right w:val="none" w:sz="0" w:space="0" w:color="auto"/>
              </w:divBdr>
            </w:div>
          </w:divsChild>
        </w:div>
        <w:div w:id="1003633227">
          <w:marLeft w:val="0"/>
          <w:marRight w:val="0"/>
          <w:marTop w:val="300"/>
          <w:marBottom w:val="0"/>
          <w:divBdr>
            <w:top w:val="none" w:sz="0" w:space="0" w:color="auto"/>
            <w:left w:val="none" w:sz="0" w:space="0" w:color="auto"/>
            <w:bottom w:val="none" w:sz="0" w:space="0" w:color="auto"/>
            <w:right w:val="none" w:sz="0" w:space="0" w:color="auto"/>
          </w:divBdr>
          <w:divsChild>
            <w:div w:id="563758894">
              <w:marLeft w:val="0"/>
              <w:marRight w:val="0"/>
              <w:marTop w:val="0"/>
              <w:marBottom w:val="0"/>
              <w:divBdr>
                <w:top w:val="none" w:sz="0" w:space="0" w:color="auto"/>
                <w:left w:val="none" w:sz="0" w:space="0" w:color="auto"/>
                <w:bottom w:val="none" w:sz="0" w:space="0" w:color="auto"/>
                <w:right w:val="none" w:sz="0" w:space="0" w:color="auto"/>
              </w:divBdr>
              <w:divsChild>
                <w:div w:id="243686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354621">
          <w:marLeft w:val="0"/>
          <w:marRight w:val="0"/>
          <w:marTop w:val="0"/>
          <w:marBottom w:val="0"/>
          <w:divBdr>
            <w:top w:val="none" w:sz="0" w:space="0" w:color="auto"/>
            <w:left w:val="none" w:sz="0" w:space="0" w:color="auto"/>
            <w:bottom w:val="none" w:sz="0" w:space="0" w:color="auto"/>
            <w:right w:val="none" w:sz="0" w:space="0" w:color="auto"/>
          </w:divBdr>
          <w:divsChild>
            <w:div w:id="286352463">
              <w:marLeft w:val="0"/>
              <w:marRight w:val="0"/>
              <w:marTop w:val="0"/>
              <w:marBottom w:val="0"/>
              <w:divBdr>
                <w:top w:val="none" w:sz="0" w:space="0" w:color="auto"/>
                <w:left w:val="none" w:sz="0" w:space="0" w:color="auto"/>
                <w:bottom w:val="none" w:sz="0" w:space="0" w:color="auto"/>
                <w:right w:val="none" w:sz="0" w:space="0" w:color="auto"/>
              </w:divBdr>
            </w:div>
          </w:divsChild>
        </w:div>
        <w:div w:id="1171259836">
          <w:marLeft w:val="0"/>
          <w:marRight w:val="0"/>
          <w:marTop w:val="0"/>
          <w:marBottom w:val="0"/>
          <w:divBdr>
            <w:top w:val="none" w:sz="0" w:space="0" w:color="auto"/>
            <w:left w:val="none" w:sz="0" w:space="0" w:color="auto"/>
            <w:bottom w:val="none" w:sz="0" w:space="0" w:color="auto"/>
            <w:right w:val="none" w:sz="0" w:space="0" w:color="auto"/>
          </w:divBdr>
        </w:div>
        <w:div w:id="1598637722">
          <w:marLeft w:val="0"/>
          <w:marRight w:val="0"/>
          <w:marTop w:val="0"/>
          <w:marBottom w:val="0"/>
          <w:divBdr>
            <w:top w:val="none" w:sz="0" w:space="0" w:color="auto"/>
            <w:left w:val="none" w:sz="0" w:space="0" w:color="auto"/>
            <w:bottom w:val="none" w:sz="0" w:space="0" w:color="auto"/>
            <w:right w:val="none" w:sz="0" w:space="0" w:color="auto"/>
          </w:divBdr>
        </w:div>
        <w:div w:id="1744331835">
          <w:marLeft w:val="0"/>
          <w:marRight w:val="0"/>
          <w:marTop w:val="0"/>
          <w:marBottom w:val="0"/>
          <w:divBdr>
            <w:top w:val="none" w:sz="0" w:space="0" w:color="auto"/>
            <w:left w:val="none" w:sz="0" w:space="0" w:color="auto"/>
            <w:bottom w:val="none" w:sz="0" w:space="0" w:color="auto"/>
            <w:right w:val="none" w:sz="0" w:space="0" w:color="auto"/>
          </w:divBdr>
        </w:div>
        <w:div w:id="1886480388">
          <w:marLeft w:val="0"/>
          <w:marRight w:val="0"/>
          <w:marTop w:val="0"/>
          <w:marBottom w:val="0"/>
          <w:divBdr>
            <w:top w:val="none" w:sz="0" w:space="0" w:color="auto"/>
            <w:left w:val="none" w:sz="0" w:space="0" w:color="auto"/>
            <w:bottom w:val="none" w:sz="0" w:space="0" w:color="auto"/>
            <w:right w:val="none" w:sz="0" w:space="0" w:color="auto"/>
          </w:divBdr>
          <w:divsChild>
            <w:div w:id="1555118644">
              <w:marLeft w:val="0"/>
              <w:marRight w:val="0"/>
              <w:marTop w:val="0"/>
              <w:marBottom w:val="0"/>
              <w:divBdr>
                <w:top w:val="none" w:sz="0" w:space="0" w:color="auto"/>
                <w:left w:val="none" w:sz="0" w:space="0" w:color="auto"/>
                <w:bottom w:val="none" w:sz="0" w:space="0" w:color="auto"/>
                <w:right w:val="none" w:sz="0" w:space="0" w:color="auto"/>
              </w:divBdr>
            </w:div>
          </w:divsChild>
        </w:div>
        <w:div w:id="1910069705">
          <w:marLeft w:val="0"/>
          <w:marRight w:val="0"/>
          <w:marTop w:val="0"/>
          <w:marBottom w:val="0"/>
          <w:divBdr>
            <w:top w:val="none" w:sz="0" w:space="0" w:color="auto"/>
            <w:left w:val="none" w:sz="0" w:space="0" w:color="auto"/>
            <w:bottom w:val="none" w:sz="0" w:space="0" w:color="auto"/>
            <w:right w:val="none" w:sz="0" w:space="0" w:color="auto"/>
          </w:divBdr>
        </w:div>
        <w:div w:id="1980529989">
          <w:marLeft w:val="0"/>
          <w:marRight w:val="0"/>
          <w:marTop w:val="300"/>
          <w:marBottom w:val="0"/>
          <w:divBdr>
            <w:top w:val="none" w:sz="0" w:space="0" w:color="auto"/>
            <w:left w:val="none" w:sz="0" w:space="0" w:color="auto"/>
            <w:bottom w:val="none" w:sz="0" w:space="0" w:color="auto"/>
            <w:right w:val="none" w:sz="0" w:space="0" w:color="auto"/>
          </w:divBdr>
          <w:divsChild>
            <w:div w:id="1801266185">
              <w:marLeft w:val="0"/>
              <w:marRight w:val="0"/>
              <w:marTop w:val="0"/>
              <w:marBottom w:val="0"/>
              <w:divBdr>
                <w:top w:val="none" w:sz="0" w:space="0" w:color="auto"/>
                <w:left w:val="none" w:sz="0" w:space="0" w:color="auto"/>
                <w:bottom w:val="none" w:sz="0" w:space="0" w:color="auto"/>
                <w:right w:val="none" w:sz="0" w:space="0" w:color="auto"/>
              </w:divBdr>
              <w:divsChild>
                <w:div w:id="1479303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207954">
          <w:marLeft w:val="0"/>
          <w:marRight w:val="0"/>
          <w:marTop w:val="0"/>
          <w:marBottom w:val="0"/>
          <w:divBdr>
            <w:top w:val="none" w:sz="0" w:space="0" w:color="auto"/>
            <w:left w:val="none" w:sz="0" w:space="0" w:color="auto"/>
            <w:bottom w:val="none" w:sz="0" w:space="0" w:color="auto"/>
            <w:right w:val="none" w:sz="0" w:space="0" w:color="auto"/>
          </w:divBdr>
        </w:div>
        <w:div w:id="2029717403">
          <w:marLeft w:val="0"/>
          <w:marRight w:val="0"/>
          <w:marTop w:val="0"/>
          <w:marBottom w:val="0"/>
          <w:divBdr>
            <w:top w:val="none" w:sz="0" w:space="0" w:color="auto"/>
            <w:left w:val="none" w:sz="0" w:space="0" w:color="auto"/>
            <w:bottom w:val="none" w:sz="0" w:space="0" w:color="auto"/>
            <w:right w:val="none" w:sz="0" w:space="0" w:color="auto"/>
          </w:divBdr>
        </w:div>
        <w:div w:id="2119331390">
          <w:marLeft w:val="0"/>
          <w:marRight w:val="0"/>
          <w:marTop w:val="0"/>
          <w:marBottom w:val="0"/>
          <w:divBdr>
            <w:top w:val="none" w:sz="0" w:space="0" w:color="auto"/>
            <w:left w:val="none" w:sz="0" w:space="0" w:color="auto"/>
            <w:bottom w:val="none" w:sz="0" w:space="0" w:color="auto"/>
            <w:right w:val="none" w:sz="0" w:space="0" w:color="auto"/>
          </w:divBdr>
          <w:divsChild>
            <w:div w:id="210312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063777">
      <w:bodyDiv w:val="1"/>
      <w:marLeft w:val="0"/>
      <w:marRight w:val="0"/>
      <w:marTop w:val="0"/>
      <w:marBottom w:val="0"/>
      <w:divBdr>
        <w:top w:val="none" w:sz="0" w:space="0" w:color="auto"/>
        <w:left w:val="none" w:sz="0" w:space="0" w:color="auto"/>
        <w:bottom w:val="none" w:sz="0" w:space="0" w:color="auto"/>
        <w:right w:val="none" w:sz="0" w:space="0" w:color="auto"/>
      </w:divBdr>
      <w:divsChild>
        <w:div w:id="162865414">
          <w:marLeft w:val="0"/>
          <w:marRight w:val="0"/>
          <w:marTop w:val="300"/>
          <w:marBottom w:val="0"/>
          <w:divBdr>
            <w:top w:val="none" w:sz="0" w:space="0" w:color="auto"/>
            <w:left w:val="none" w:sz="0" w:space="0" w:color="auto"/>
            <w:bottom w:val="none" w:sz="0" w:space="0" w:color="auto"/>
            <w:right w:val="none" w:sz="0" w:space="0" w:color="auto"/>
          </w:divBdr>
          <w:divsChild>
            <w:div w:id="1441876280">
              <w:marLeft w:val="0"/>
              <w:marRight w:val="0"/>
              <w:marTop w:val="0"/>
              <w:marBottom w:val="0"/>
              <w:divBdr>
                <w:top w:val="none" w:sz="0" w:space="0" w:color="auto"/>
                <w:left w:val="none" w:sz="0" w:space="0" w:color="auto"/>
                <w:bottom w:val="none" w:sz="0" w:space="0" w:color="auto"/>
                <w:right w:val="none" w:sz="0" w:space="0" w:color="auto"/>
              </w:divBdr>
              <w:divsChild>
                <w:div w:id="1473402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104340">
          <w:marLeft w:val="0"/>
          <w:marRight w:val="0"/>
          <w:marTop w:val="0"/>
          <w:marBottom w:val="0"/>
          <w:divBdr>
            <w:top w:val="none" w:sz="0" w:space="0" w:color="auto"/>
            <w:left w:val="none" w:sz="0" w:space="0" w:color="auto"/>
            <w:bottom w:val="none" w:sz="0" w:space="0" w:color="auto"/>
            <w:right w:val="none" w:sz="0" w:space="0" w:color="auto"/>
          </w:divBdr>
        </w:div>
        <w:div w:id="368142538">
          <w:marLeft w:val="0"/>
          <w:marRight w:val="0"/>
          <w:marTop w:val="0"/>
          <w:marBottom w:val="0"/>
          <w:divBdr>
            <w:top w:val="none" w:sz="0" w:space="0" w:color="auto"/>
            <w:left w:val="none" w:sz="0" w:space="0" w:color="auto"/>
            <w:bottom w:val="none" w:sz="0" w:space="0" w:color="auto"/>
            <w:right w:val="none" w:sz="0" w:space="0" w:color="auto"/>
          </w:divBdr>
        </w:div>
        <w:div w:id="371729938">
          <w:marLeft w:val="0"/>
          <w:marRight w:val="0"/>
          <w:marTop w:val="0"/>
          <w:marBottom w:val="0"/>
          <w:divBdr>
            <w:top w:val="none" w:sz="0" w:space="0" w:color="auto"/>
            <w:left w:val="none" w:sz="0" w:space="0" w:color="auto"/>
            <w:bottom w:val="none" w:sz="0" w:space="0" w:color="auto"/>
            <w:right w:val="none" w:sz="0" w:space="0" w:color="auto"/>
          </w:divBdr>
          <w:divsChild>
            <w:div w:id="941956999">
              <w:marLeft w:val="0"/>
              <w:marRight w:val="0"/>
              <w:marTop w:val="0"/>
              <w:marBottom w:val="0"/>
              <w:divBdr>
                <w:top w:val="none" w:sz="0" w:space="0" w:color="auto"/>
                <w:left w:val="none" w:sz="0" w:space="0" w:color="auto"/>
                <w:bottom w:val="none" w:sz="0" w:space="0" w:color="auto"/>
                <w:right w:val="none" w:sz="0" w:space="0" w:color="auto"/>
              </w:divBdr>
            </w:div>
          </w:divsChild>
        </w:div>
        <w:div w:id="678777272">
          <w:marLeft w:val="0"/>
          <w:marRight w:val="0"/>
          <w:marTop w:val="0"/>
          <w:marBottom w:val="0"/>
          <w:divBdr>
            <w:top w:val="none" w:sz="0" w:space="0" w:color="auto"/>
            <w:left w:val="none" w:sz="0" w:space="0" w:color="auto"/>
            <w:bottom w:val="none" w:sz="0" w:space="0" w:color="auto"/>
            <w:right w:val="none" w:sz="0" w:space="0" w:color="auto"/>
          </w:divBdr>
        </w:div>
        <w:div w:id="909115660">
          <w:marLeft w:val="0"/>
          <w:marRight w:val="0"/>
          <w:marTop w:val="300"/>
          <w:marBottom w:val="0"/>
          <w:divBdr>
            <w:top w:val="none" w:sz="0" w:space="0" w:color="auto"/>
            <w:left w:val="none" w:sz="0" w:space="0" w:color="auto"/>
            <w:bottom w:val="none" w:sz="0" w:space="0" w:color="auto"/>
            <w:right w:val="none" w:sz="0" w:space="0" w:color="auto"/>
          </w:divBdr>
          <w:divsChild>
            <w:div w:id="1467703558">
              <w:marLeft w:val="0"/>
              <w:marRight w:val="0"/>
              <w:marTop w:val="0"/>
              <w:marBottom w:val="0"/>
              <w:divBdr>
                <w:top w:val="none" w:sz="0" w:space="0" w:color="auto"/>
                <w:left w:val="none" w:sz="0" w:space="0" w:color="auto"/>
                <w:bottom w:val="none" w:sz="0" w:space="0" w:color="auto"/>
                <w:right w:val="none" w:sz="0" w:space="0" w:color="auto"/>
              </w:divBdr>
              <w:divsChild>
                <w:div w:id="1644578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675916">
          <w:marLeft w:val="0"/>
          <w:marRight w:val="0"/>
          <w:marTop w:val="300"/>
          <w:marBottom w:val="0"/>
          <w:divBdr>
            <w:top w:val="none" w:sz="0" w:space="0" w:color="auto"/>
            <w:left w:val="none" w:sz="0" w:space="0" w:color="auto"/>
            <w:bottom w:val="none" w:sz="0" w:space="0" w:color="auto"/>
            <w:right w:val="none" w:sz="0" w:space="0" w:color="auto"/>
          </w:divBdr>
          <w:divsChild>
            <w:div w:id="1625235576">
              <w:marLeft w:val="0"/>
              <w:marRight w:val="0"/>
              <w:marTop w:val="0"/>
              <w:marBottom w:val="0"/>
              <w:divBdr>
                <w:top w:val="none" w:sz="0" w:space="0" w:color="auto"/>
                <w:left w:val="none" w:sz="0" w:space="0" w:color="auto"/>
                <w:bottom w:val="none" w:sz="0" w:space="0" w:color="auto"/>
                <w:right w:val="none" w:sz="0" w:space="0" w:color="auto"/>
              </w:divBdr>
              <w:divsChild>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2523799">
          <w:marLeft w:val="0"/>
          <w:marRight w:val="0"/>
          <w:marTop w:val="0"/>
          <w:marBottom w:val="0"/>
          <w:divBdr>
            <w:top w:val="none" w:sz="0" w:space="0" w:color="auto"/>
            <w:left w:val="none" w:sz="0" w:space="0" w:color="auto"/>
            <w:bottom w:val="none" w:sz="0" w:space="0" w:color="auto"/>
            <w:right w:val="none" w:sz="0" w:space="0" w:color="auto"/>
          </w:divBdr>
          <w:divsChild>
            <w:div w:id="656156363">
              <w:marLeft w:val="0"/>
              <w:marRight w:val="0"/>
              <w:marTop w:val="0"/>
              <w:marBottom w:val="0"/>
              <w:divBdr>
                <w:top w:val="none" w:sz="0" w:space="0" w:color="auto"/>
                <w:left w:val="none" w:sz="0" w:space="0" w:color="auto"/>
                <w:bottom w:val="none" w:sz="0" w:space="0" w:color="auto"/>
                <w:right w:val="none" w:sz="0" w:space="0" w:color="auto"/>
              </w:divBdr>
            </w:div>
          </w:divsChild>
        </w:div>
        <w:div w:id="1224607892">
          <w:marLeft w:val="0"/>
          <w:marRight w:val="0"/>
          <w:marTop w:val="0"/>
          <w:marBottom w:val="0"/>
          <w:divBdr>
            <w:top w:val="none" w:sz="0" w:space="0" w:color="auto"/>
            <w:left w:val="none" w:sz="0" w:space="0" w:color="auto"/>
            <w:bottom w:val="none" w:sz="0" w:space="0" w:color="auto"/>
            <w:right w:val="none" w:sz="0" w:space="0" w:color="auto"/>
          </w:divBdr>
        </w:div>
        <w:div w:id="1444882176">
          <w:marLeft w:val="0"/>
          <w:marRight w:val="0"/>
          <w:marTop w:val="0"/>
          <w:marBottom w:val="0"/>
          <w:divBdr>
            <w:top w:val="none" w:sz="0" w:space="0" w:color="auto"/>
            <w:left w:val="none" w:sz="0" w:space="0" w:color="auto"/>
            <w:bottom w:val="none" w:sz="0" w:space="0" w:color="auto"/>
            <w:right w:val="none" w:sz="0" w:space="0" w:color="auto"/>
          </w:divBdr>
          <w:divsChild>
            <w:div w:id="1463307308">
              <w:marLeft w:val="0"/>
              <w:marRight w:val="0"/>
              <w:marTop w:val="0"/>
              <w:marBottom w:val="0"/>
              <w:divBdr>
                <w:top w:val="none" w:sz="0" w:space="0" w:color="auto"/>
                <w:left w:val="none" w:sz="0" w:space="0" w:color="auto"/>
                <w:bottom w:val="none" w:sz="0" w:space="0" w:color="auto"/>
                <w:right w:val="none" w:sz="0" w:space="0" w:color="auto"/>
              </w:divBdr>
            </w:div>
          </w:divsChild>
        </w:div>
        <w:div w:id="1540320880">
          <w:marLeft w:val="0"/>
          <w:marRight w:val="0"/>
          <w:marTop w:val="0"/>
          <w:marBottom w:val="0"/>
          <w:divBdr>
            <w:top w:val="none" w:sz="0" w:space="0" w:color="auto"/>
            <w:left w:val="none" w:sz="0" w:space="0" w:color="auto"/>
            <w:bottom w:val="none" w:sz="0" w:space="0" w:color="auto"/>
            <w:right w:val="none" w:sz="0" w:space="0" w:color="auto"/>
          </w:divBdr>
        </w:div>
        <w:div w:id="1690984457">
          <w:marLeft w:val="0"/>
          <w:marRight w:val="0"/>
          <w:marTop w:val="0"/>
          <w:marBottom w:val="0"/>
          <w:divBdr>
            <w:top w:val="none" w:sz="0" w:space="0" w:color="auto"/>
            <w:left w:val="none" w:sz="0" w:space="0" w:color="auto"/>
            <w:bottom w:val="none" w:sz="0" w:space="0" w:color="auto"/>
            <w:right w:val="none" w:sz="0" w:space="0" w:color="auto"/>
          </w:divBdr>
        </w:div>
        <w:div w:id="1692145184">
          <w:marLeft w:val="0"/>
          <w:marRight w:val="0"/>
          <w:marTop w:val="0"/>
          <w:marBottom w:val="0"/>
          <w:divBdr>
            <w:top w:val="none" w:sz="0" w:space="0" w:color="auto"/>
            <w:left w:val="none" w:sz="0" w:space="0" w:color="auto"/>
            <w:bottom w:val="none" w:sz="0" w:space="0" w:color="auto"/>
            <w:right w:val="none" w:sz="0" w:space="0" w:color="auto"/>
          </w:divBdr>
          <w:divsChild>
            <w:div w:id="1805738213">
              <w:marLeft w:val="0"/>
              <w:marRight w:val="0"/>
              <w:marTop w:val="0"/>
              <w:marBottom w:val="0"/>
              <w:divBdr>
                <w:top w:val="none" w:sz="0" w:space="0" w:color="auto"/>
                <w:left w:val="none" w:sz="0" w:space="0" w:color="auto"/>
                <w:bottom w:val="none" w:sz="0" w:space="0" w:color="auto"/>
                <w:right w:val="none" w:sz="0" w:space="0" w:color="auto"/>
              </w:divBdr>
            </w:div>
          </w:divsChild>
        </w:div>
        <w:div w:id="1780416879">
          <w:marLeft w:val="0"/>
          <w:marRight w:val="0"/>
          <w:marTop w:val="0"/>
          <w:marBottom w:val="0"/>
          <w:divBdr>
            <w:top w:val="none" w:sz="0" w:space="0" w:color="auto"/>
            <w:left w:val="none" w:sz="0" w:space="0" w:color="auto"/>
            <w:bottom w:val="none" w:sz="0" w:space="0" w:color="auto"/>
            <w:right w:val="none" w:sz="0" w:space="0" w:color="auto"/>
          </w:divBdr>
          <w:divsChild>
            <w:div w:id="1524434844">
              <w:marLeft w:val="0"/>
              <w:marRight w:val="0"/>
              <w:marTop w:val="0"/>
              <w:marBottom w:val="0"/>
              <w:divBdr>
                <w:top w:val="none" w:sz="0" w:space="0" w:color="auto"/>
                <w:left w:val="none" w:sz="0" w:space="0" w:color="auto"/>
                <w:bottom w:val="none" w:sz="0" w:space="0" w:color="auto"/>
                <w:right w:val="none" w:sz="0" w:space="0" w:color="auto"/>
              </w:divBdr>
            </w:div>
          </w:divsChild>
        </w:div>
        <w:div w:id="1991206649">
          <w:marLeft w:val="0"/>
          <w:marRight w:val="0"/>
          <w:marTop w:val="0"/>
          <w:marBottom w:val="0"/>
          <w:divBdr>
            <w:top w:val="none" w:sz="0" w:space="0" w:color="auto"/>
            <w:left w:val="none" w:sz="0" w:space="0" w:color="auto"/>
            <w:bottom w:val="none" w:sz="0" w:space="0" w:color="auto"/>
            <w:right w:val="none" w:sz="0" w:space="0" w:color="auto"/>
          </w:divBdr>
          <w:divsChild>
            <w:div w:id="524559159">
              <w:marLeft w:val="0"/>
              <w:marRight w:val="0"/>
              <w:marTop w:val="0"/>
              <w:marBottom w:val="0"/>
              <w:divBdr>
                <w:top w:val="none" w:sz="0" w:space="0" w:color="auto"/>
                <w:left w:val="none" w:sz="0" w:space="0" w:color="auto"/>
                <w:bottom w:val="none" w:sz="0" w:space="0" w:color="auto"/>
                <w:right w:val="none" w:sz="0" w:space="0" w:color="auto"/>
              </w:divBdr>
            </w:div>
          </w:divsChild>
        </w:div>
        <w:div w:id="2013603615">
          <w:marLeft w:val="0"/>
          <w:marRight w:val="0"/>
          <w:marTop w:val="0"/>
          <w:marBottom w:val="0"/>
          <w:divBdr>
            <w:top w:val="none" w:sz="0" w:space="0" w:color="auto"/>
            <w:left w:val="none" w:sz="0" w:space="0" w:color="auto"/>
            <w:bottom w:val="none" w:sz="0" w:space="0" w:color="auto"/>
            <w:right w:val="none" w:sz="0" w:space="0" w:color="auto"/>
          </w:divBdr>
        </w:div>
        <w:div w:id="2023622208">
          <w:marLeft w:val="0"/>
          <w:marRight w:val="0"/>
          <w:marTop w:val="300"/>
          <w:marBottom w:val="0"/>
          <w:divBdr>
            <w:top w:val="none" w:sz="0" w:space="0" w:color="auto"/>
            <w:left w:val="none" w:sz="0" w:space="0" w:color="auto"/>
            <w:bottom w:val="none" w:sz="0" w:space="0" w:color="auto"/>
            <w:right w:val="none" w:sz="0" w:space="0" w:color="auto"/>
          </w:divBdr>
          <w:divsChild>
            <w:div w:id="233971047">
              <w:marLeft w:val="0"/>
              <w:marRight w:val="0"/>
              <w:marTop w:val="0"/>
              <w:marBottom w:val="0"/>
              <w:divBdr>
                <w:top w:val="none" w:sz="0" w:space="0" w:color="auto"/>
                <w:left w:val="none" w:sz="0" w:space="0" w:color="auto"/>
                <w:bottom w:val="none" w:sz="0" w:space="0" w:color="auto"/>
                <w:right w:val="none" w:sz="0" w:space="0" w:color="auto"/>
              </w:divBdr>
              <w:divsChild>
                <w:div w:id="239993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383727">
          <w:marLeft w:val="0"/>
          <w:marRight w:val="0"/>
          <w:marTop w:val="0"/>
          <w:marBottom w:val="0"/>
          <w:divBdr>
            <w:top w:val="none" w:sz="0" w:space="0" w:color="auto"/>
            <w:left w:val="none" w:sz="0" w:space="0" w:color="auto"/>
            <w:bottom w:val="none" w:sz="0" w:space="0" w:color="auto"/>
            <w:right w:val="none" w:sz="0" w:space="0" w:color="auto"/>
          </w:divBdr>
          <w:divsChild>
            <w:div w:id="760179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209521">
      <w:bodyDiv w:val="1"/>
      <w:marLeft w:val="0"/>
      <w:marRight w:val="0"/>
      <w:marTop w:val="0"/>
      <w:marBottom w:val="0"/>
      <w:divBdr>
        <w:top w:val="none" w:sz="0" w:space="0" w:color="auto"/>
        <w:left w:val="none" w:sz="0" w:space="0" w:color="auto"/>
        <w:bottom w:val="none" w:sz="0" w:space="0" w:color="auto"/>
        <w:right w:val="none" w:sz="0" w:space="0" w:color="auto"/>
      </w:divBdr>
      <w:divsChild>
        <w:div w:id="54553845">
          <w:marLeft w:val="0"/>
          <w:marRight w:val="0"/>
          <w:marTop w:val="300"/>
          <w:marBottom w:val="0"/>
          <w:divBdr>
            <w:top w:val="none" w:sz="0" w:space="0" w:color="auto"/>
            <w:left w:val="none" w:sz="0" w:space="0" w:color="auto"/>
            <w:bottom w:val="none" w:sz="0" w:space="0" w:color="auto"/>
            <w:right w:val="none" w:sz="0" w:space="0" w:color="auto"/>
          </w:divBdr>
          <w:divsChild>
            <w:div w:id="1904561708">
              <w:marLeft w:val="0"/>
              <w:marRight w:val="0"/>
              <w:marTop w:val="0"/>
              <w:marBottom w:val="0"/>
              <w:divBdr>
                <w:top w:val="none" w:sz="0" w:space="0" w:color="auto"/>
                <w:left w:val="none" w:sz="0" w:space="0" w:color="auto"/>
                <w:bottom w:val="none" w:sz="0" w:space="0" w:color="auto"/>
                <w:right w:val="none" w:sz="0" w:space="0" w:color="auto"/>
              </w:divBdr>
              <w:divsChild>
                <w:div w:id="1514224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24271">
          <w:marLeft w:val="0"/>
          <w:marRight w:val="0"/>
          <w:marTop w:val="0"/>
          <w:marBottom w:val="0"/>
          <w:divBdr>
            <w:top w:val="none" w:sz="0" w:space="0" w:color="auto"/>
            <w:left w:val="none" w:sz="0" w:space="0" w:color="auto"/>
            <w:bottom w:val="none" w:sz="0" w:space="0" w:color="auto"/>
            <w:right w:val="none" w:sz="0" w:space="0" w:color="auto"/>
          </w:divBdr>
          <w:divsChild>
            <w:div w:id="2078041906">
              <w:marLeft w:val="0"/>
              <w:marRight w:val="0"/>
              <w:marTop w:val="0"/>
              <w:marBottom w:val="0"/>
              <w:divBdr>
                <w:top w:val="none" w:sz="0" w:space="0" w:color="auto"/>
                <w:left w:val="none" w:sz="0" w:space="0" w:color="auto"/>
                <w:bottom w:val="none" w:sz="0" w:space="0" w:color="auto"/>
                <w:right w:val="none" w:sz="0" w:space="0" w:color="auto"/>
              </w:divBdr>
            </w:div>
          </w:divsChild>
        </w:div>
        <w:div w:id="388649770">
          <w:marLeft w:val="0"/>
          <w:marRight w:val="0"/>
          <w:marTop w:val="300"/>
          <w:marBottom w:val="0"/>
          <w:divBdr>
            <w:top w:val="none" w:sz="0" w:space="0" w:color="auto"/>
            <w:left w:val="none" w:sz="0" w:space="0" w:color="auto"/>
            <w:bottom w:val="none" w:sz="0" w:space="0" w:color="auto"/>
            <w:right w:val="none" w:sz="0" w:space="0" w:color="auto"/>
          </w:divBdr>
          <w:divsChild>
            <w:div w:id="1982298761">
              <w:marLeft w:val="0"/>
              <w:marRight w:val="0"/>
              <w:marTop w:val="0"/>
              <w:marBottom w:val="0"/>
              <w:divBdr>
                <w:top w:val="none" w:sz="0" w:space="0" w:color="auto"/>
                <w:left w:val="none" w:sz="0" w:space="0" w:color="auto"/>
                <w:bottom w:val="none" w:sz="0" w:space="0" w:color="auto"/>
                <w:right w:val="none" w:sz="0" w:space="0" w:color="auto"/>
              </w:divBdr>
              <w:divsChild>
                <w:div w:id="691223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909071">
          <w:marLeft w:val="0"/>
          <w:marRight w:val="0"/>
          <w:marTop w:val="0"/>
          <w:marBottom w:val="0"/>
          <w:divBdr>
            <w:top w:val="none" w:sz="0" w:space="0" w:color="auto"/>
            <w:left w:val="none" w:sz="0" w:space="0" w:color="auto"/>
            <w:bottom w:val="none" w:sz="0" w:space="0" w:color="auto"/>
            <w:right w:val="none" w:sz="0" w:space="0" w:color="auto"/>
          </w:divBdr>
        </w:div>
        <w:div w:id="780149592">
          <w:marLeft w:val="0"/>
          <w:marRight w:val="0"/>
          <w:marTop w:val="0"/>
          <w:marBottom w:val="0"/>
          <w:divBdr>
            <w:top w:val="none" w:sz="0" w:space="0" w:color="auto"/>
            <w:left w:val="none" w:sz="0" w:space="0" w:color="auto"/>
            <w:bottom w:val="none" w:sz="0" w:space="0" w:color="auto"/>
            <w:right w:val="none" w:sz="0" w:space="0" w:color="auto"/>
          </w:divBdr>
        </w:div>
        <w:div w:id="808206728">
          <w:marLeft w:val="0"/>
          <w:marRight w:val="0"/>
          <w:marTop w:val="0"/>
          <w:marBottom w:val="0"/>
          <w:divBdr>
            <w:top w:val="none" w:sz="0" w:space="0" w:color="auto"/>
            <w:left w:val="none" w:sz="0" w:space="0" w:color="auto"/>
            <w:bottom w:val="none" w:sz="0" w:space="0" w:color="auto"/>
            <w:right w:val="none" w:sz="0" w:space="0" w:color="auto"/>
          </w:divBdr>
        </w:div>
        <w:div w:id="847135810">
          <w:marLeft w:val="0"/>
          <w:marRight w:val="0"/>
          <w:marTop w:val="0"/>
          <w:marBottom w:val="0"/>
          <w:divBdr>
            <w:top w:val="none" w:sz="0" w:space="0" w:color="auto"/>
            <w:left w:val="none" w:sz="0" w:space="0" w:color="auto"/>
            <w:bottom w:val="none" w:sz="0" w:space="0" w:color="auto"/>
            <w:right w:val="none" w:sz="0" w:space="0" w:color="auto"/>
          </w:divBdr>
          <w:divsChild>
            <w:div w:id="687096775">
              <w:marLeft w:val="0"/>
              <w:marRight w:val="0"/>
              <w:marTop w:val="0"/>
              <w:marBottom w:val="0"/>
              <w:divBdr>
                <w:top w:val="none" w:sz="0" w:space="0" w:color="auto"/>
                <w:left w:val="none" w:sz="0" w:space="0" w:color="auto"/>
                <w:bottom w:val="none" w:sz="0" w:space="0" w:color="auto"/>
                <w:right w:val="none" w:sz="0" w:space="0" w:color="auto"/>
              </w:divBdr>
            </w:div>
          </w:divsChild>
        </w:div>
        <w:div w:id="920989357">
          <w:marLeft w:val="0"/>
          <w:marRight w:val="0"/>
          <w:marTop w:val="0"/>
          <w:marBottom w:val="0"/>
          <w:divBdr>
            <w:top w:val="none" w:sz="0" w:space="0" w:color="auto"/>
            <w:left w:val="none" w:sz="0" w:space="0" w:color="auto"/>
            <w:bottom w:val="none" w:sz="0" w:space="0" w:color="auto"/>
            <w:right w:val="none" w:sz="0" w:space="0" w:color="auto"/>
          </w:divBdr>
        </w:div>
        <w:div w:id="1008286873">
          <w:marLeft w:val="0"/>
          <w:marRight w:val="0"/>
          <w:marTop w:val="300"/>
          <w:marBottom w:val="0"/>
          <w:divBdr>
            <w:top w:val="none" w:sz="0" w:space="0" w:color="auto"/>
            <w:left w:val="none" w:sz="0" w:space="0" w:color="auto"/>
            <w:bottom w:val="none" w:sz="0" w:space="0" w:color="auto"/>
            <w:right w:val="none" w:sz="0" w:space="0" w:color="auto"/>
          </w:divBdr>
          <w:divsChild>
            <w:div w:id="2054695757">
              <w:marLeft w:val="0"/>
              <w:marRight w:val="0"/>
              <w:marTop w:val="0"/>
              <w:marBottom w:val="0"/>
              <w:divBdr>
                <w:top w:val="none" w:sz="0" w:space="0" w:color="auto"/>
                <w:left w:val="none" w:sz="0" w:space="0" w:color="auto"/>
                <w:bottom w:val="none" w:sz="0" w:space="0" w:color="auto"/>
                <w:right w:val="none" w:sz="0" w:space="0" w:color="auto"/>
              </w:divBdr>
              <w:divsChild>
                <w:div w:id="336420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053698">
          <w:marLeft w:val="0"/>
          <w:marRight w:val="0"/>
          <w:marTop w:val="0"/>
          <w:marBottom w:val="0"/>
          <w:divBdr>
            <w:top w:val="none" w:sz="0" w:space="0" w:color="auto"/>
            <w:left w:val="none" w:sz="0" w:space="0" w:color="auto"/>
            <w:bottom w:val="none" w:sz="0" w:space="0" w:color="auto"/>
            <w:right w:val="none" w:sz="0" w:space="0" w:color="auto"/>
          </w:divBdr>
          <w:divsChild>
            <w:div w:id="1899048795">
              <w:marLeft w:val="0"/>
              <w:marRight w:val="0"/>
              <w:marTop w:val="0"/>
              <w:marBottom w:val="0"/>
              <w:divBdr>
                <w:top w:val="none" w:sz="0" w:space="0" w:color="auto"/>
                <w:left w:val="none" w:sz="0" w:space="0" w:color="auto"/>
                <w:bottom w:val="none" w:sz="0" w:space="0" w:color="auto"/>
                <w:right w:val="none" w:sz="0" w:space="0" w:color="auto"/>
              </w:divBdr>
            </w:div>
          </w:divsChild>
        </w:div>
        <w:div w:id="1148782491">
          <w:marLeft w:val="0"/>
          <w:marRight w:val="0"/>
          <w:marTop w:val="0"/>
          <w:marBottom w:val="0"/>
          <w:divBdr>
            <w:top w:val="none" w:sz="0" w:space="0" w:color="auto"/>
            <w:left w:val="none" w:sz="0" w:space="0" w:color="auto"/>
            <w:bottom w:val="none" w:sz="0" w:space="0" w:color="auto"/>
            <w:right w:val="none" w:sz="0" w:space="0" w:color="auto"/>
          </w:divBdr>
          <w:divsChild>
            <w:div w:id="545609365">
              <w:marLeft w:val="0"/>
              <w:marRight w:val="0"/>
              <w:marTop w:val="0"/>
              <w:marBottom w:val="0"/>
              <w:divBdr>
                <w:top w:val="none" w:sz="0" w:space="0" w:color="auto"/>
                <w:left w:val="none" w:sz="0" w:space="0" w:color="auto"/>
                <w:bottom w:val="none" w:sz="0" w:space="0" w:color="auto"/>
                <w:right w:val="none" w:sz="0" w:space="0" w:color="auto"/>
              </w:divBdr>
            </w:div>
          </w:divsChild>
        </w:div>
        <w:div w:id="1165389976">
          <w:marLeft w:val="0"/>
          <w:marRight w:val="0"/>
          <w:marTop w:val="0"/>
          <w:marBottom w:val="0"/>
          <w:divBdr>
            <w:top w:val="none" w:sz="0" w:space="0" w:color="auto"/>
            <w:left w:val="none" w:sz="0" w:space="0" w:color="auto"/>
            <w:bottom w:val="none" w:sz="0" w:space="0" w:color="auto"/>
            <w:right w:val="none" w:sz="0" w:space="0" w:color="auto"/>
          </w:divBdr>
        </w:div>
        <w:div w:id="1575551374">
          <w:marLeft w:val="0"/>
          <w:marRight w:val="0"/>
          <w:marTop w:val="0"/>
          <w:marBottom w:val="0"/>
          <w:divBdr>
            <w:top w:val="none" w:sz="0" w:space="0" w:color="auto"/>
            <w:left w:val="none" w:sz="0" w:space="0" w:color="auto"/>
            <w:bottom w:val="none" w:sz="0" w:space="0" w:color="auto"/>
            <w:right w:val="none" w:sz="0" w:space="0" w:color="auto"/>
          </w:divBdr>
        </w:div>
        <w:div w:id="1705595617">
          <w:marLeft w:val="0"/>
          <w:marRight w:val="0"/>
          <w:marTop w:val="300"/>
          <w:marBottom w:val="0"/>
          <w:divBdr>
            <w:top w:val="none" w:sz="0" w:space="0" w:color="auto"/>
            <w:left w:val="none" w:sz="0" w:space="0" w:color="auto"/>
            <w:bottom w:val="none" w:sz="0" w:space="0" w:color="auto"/>
            <w:right w:val="none" w:sz="0" w:space="0" w:color="auto"/>
          </w:divBdr>
          <w:divsChild>
            <w:div w:id="1373142821">
              <w:marLeft w:val="0"/>
              <w:marRight w:val="0"/>
              <w:marTop w:val="0"/>
              <w:marBottom w:val="0"/>
              <w:divBdr>
                <w:top w:val="none" w:sz="0" w:space="0" w:color="auto"/>
                <w:left w:val="none" w:sz="0" w:space="0" w:color="auto"/>
                <w:bottom w:val="none" w:sz="0" w:space="0" w:color="auto"/>
                <w:right w:val="none" w:sz="0" w:space="0" w:color="auto"/>
              </w:divBdr>
              <w:divsChild>
                <w:div w:id="1886060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123574">
          <w:marLeft w:val="0"/>
          <w:marRight w:val="0"/>
          <w:marTop w:val="0"/>
          <w:marBottom w:val="0"/>
          <w:divBdr>
            <w:top w:val="none" w:sz="0" w:space="0" w:color="auto"/>
            <w:left w:val="none" w:sz="0" w:space="0" w:color="auto"/>
            <w:bottom w:val="none" w:sz="0" w:space="0" w:color="auto"/>
            <w:right w:val="none" w:sz="0" w:space="0" w:color="auto"/>
          </w:divBdr>
          <w:divsChild>
            <w:div w:id="749472211">
              <w:marLeft w:val="0"/>
              <w:marRight w:val="0"/>
              <w:marTop w:val="0"/>
              <w:marBottom w:val="0"/>
              <w:divBdr>
                <w:top w:val="none" w:sz="0" w:space="0" w:color="auto"/>
                <w:left w:val="none" w:sz="0" w:space="0" w:color="auto"/>
                <w:bottom w:val="none" w:sz="0" w:space="0" w:color="auto"/>
                <w:right w:val="none" w:sz="0" w:space="0" w:color="auto"/>
              </w:divBdr>
            </w:div>
          </w:divsChild>
        </w:div>
        <w:div w:id="1951739049">
          <w:marLeft w:val="0"/>
          <w:marRight w:val="0"/>
          <w:marTop w:val="0"/>
          <w:marBottom w:val="0"/>
          <w:divBdr>
            <w:top w:val="none" w:sz="0" w:space="0" w:color="auto"/>
            <w:left w:val="none" w:sz="0" w:space="0" w:color="auto"/>
            <w:bottom w:val="none" w:sz="0" w:space="0" w:color="auto"/>
            <w:right w:val="none" w:sz="0" w:space="0" w:color="auto"/>
          </w:divBdr>
          <w:divsChild>
            <w:div w:id="1910918249">
              <w:marLeft w:val="0"/>
              <w:marRight w:val="0"/>
              <w:marTop w:val="0"/>
              <w:marBottom w:val="0"/>
              <w:divBdr>
                <w:top w:val="none" w:sz="0" w:space="0" w:color="auto"/>
                <w:left w:val="none" w:sz="0" w:space="0" w:color="auto"/>
                <w:bottom w:val="none" w:sz="0" w:space="0" w:color="auto"/>
                <w:right w:val="none" w:sz="0" w:space="0" w:color="auto"/>
              </w:divBdr>
            </w:div>
          </w:divsChild>
        </w:div>
        <w:div w:id="1964454513">
          <w:marLeft w:val="0"/>
          <w:marRight w:val="0"/>
          <w:marTop w:val="0"/>
          <w:marBottom w:val="0"/>
          <w:divBdr>
            <w:top w:val="none" w:sz="0" w:space="0" w:color="auto"/>
            <w:left w:val="none" w:sz="0" w:space="0" w:color="auto"/>
            <w:bottom w:val="none" w:sz="0" w:space="0" w:color="auto"/>
            <w:right w:val="none" w:sz="0" w:space="0" w:color="auto"/>
          </w:divBdr>
          <w:divsChild>
            <w:div w:id="173301750">
              <w:marLeft w:val="0"/>
              <w:marRight w:val="0"/>
              <w:marTop w:val="0"/>
              <w:marBottom w:val="0"/>
              <w:divBdr>
                <w:top w:val="none" w:sz="0" w:space="0" w:color="auto"/>
                <w:left w:val="none" w:sz="0" w:space="0" w:color="auto"/>
                <w:bottom w:val="none" w:sz="0" w:space="0" w:color="auto"/>
                <w:right w:val="none" w:sz="0" w:space="0" w:color="auto"/>
              </w:divBdr>
            </w:div>
          </w:divsChild>
        </w:div>
        <w:div w:id="2088263296">
          <w:marLeft w:val="0"/>
          <w:marRight w:val="0"/>
          <w:marTop w:val="0"/>
          <w:marBottom w:val="0"/>
          <w:divBdr>
            <w:top w:val="none" w:sz="0" w:space="0" w:color="auto"/>
            <w:left w:val="none" w:sz="0" w:space="0" w:color="auto"/>
            <w:bottom w:val="none" w:sz="0" w:space="0" w:color="auto"/>
            <w:right w:val="none" w:sz="0" w:space="0" w:color="auto"/>
          </w:divBdr>
        </w:div>
      </w:divsChild>
    </w:div>
    <w:div w:id="615215776">
      <w:bodyDiv w:val="1"/>
      <w:marLeft w:val="0"/>
      <w:marRight w:val="0"/>
      <w:marTop w:val="0"/>
      <w:marBottom w:val="0"/>
      <w:divBdr>
        <w:top w:val="none" w:sz="0" w:space="0" w:color="auto"/>
        <w:left w:val="none" w:sz="0" w:space="0" w:color="auto"/>
        <w:bottom w:val="none" w:sz="0" w:space="0" w:color="auto"/>
        <w:right w:val="none" w:sz="0" w:space="0" w:color="auto"/>
      </w:divBdr>
      <w:divsChild>
        <w:div w:id="126556070">
          <w:marLeft w:val="0"/>
          <w:marRight w:val="0"/>
          <w:marTop w:val="0"/>
          <w:marBottom w:val="0"/>
          <w:divBdr>
            <w:top w:val="none" w:sz="0" w:space="0" w:color="auto"/>
            <w:left w:val="none" w:sz="0" w:space="0" w:color="auto"/>
            <w:bottom w:val="none" w:sz="0" w:space="0" w:color="auto"/>
            <w:right w:val="none" w:sz="0" w:space="0" w:color="auto"/>
          </w:divBdr>
        </w:div>
        <w:div w:id="198278414">
          <w:marLeft w:val="0"/>
          <w:marRight w:val="0"/>
          <w:marTop w:val="0"/>
          <w:marBottom w:val="0"/>
          <w:divBdr>
            <w:top w:val="none" w:sz="0" w:space="0" w:color="auto"/>
            <w:left w:val="none" w:sz="0" w:space="0" w:color="auto"/>
            <w:bottom w:val="none" w:sz="0" w:space="0" w:color="auto"/>
            <w:right w:val="none" w:sz="0" w:space="0" w:color="auto"/>
          </w:divBdr>
          <w:divsChild>
            <w:div w:id="1678145241">
              <w:marLeft w:val="0"/>
              <w:marRight w:val="0"/>
              <w:marTop w:val="0"/>
              <w:marBottom w:val="0"/>
              <w:divBdr>
                <w:top w:val="none" w:sz="0" w:space="0" w:color="auto"/>
                <w:left w:val="none" w:sz="0" w:space="0" w:color="auto"/>
                <w:bottom w:val="none" w:sz="0" w:space="0" w:color="auto"/>
                <w:right w:val="none" w:sz="0" w:space="0" w:color="auto"/>
              </w:divBdr>
            </w:div>
          </w:divsChild>
        </w:div>
        <w:div w:id="259988509">
          <w:marLeft w:val="0"/>
          <w:marRight w:val="0"/>
          <w:marTop w:val="300"/>
          <w:marBottom w:val="0"/>
          <w:divBdr>
            <w:top w:val="none" w:sz="0" w:space="0" w:color="auto"/>
            <w:left w:val="none" w:sz="0" w:space="0" w:color="auto"/>
            <w:bottom w:val="none" w:sz="0" w:space="0" w:color="auto"/>
            <w:right w:val="none" w:sz="0" w:space="0" w:color="auto"/>
          </w:divBdr>
          <w:divsChild>
            <w:div w:id="1068456009">
              <w:marLeft w:val="0"/>
              <w:marRight w:val="0"/>
              <w:marTop w:val="0"/>
              <w:marBottom w:val="0"/>
              <w:divBdr>
                <w:top w:val="none" w:sz="0" w:space="0" w:color="auto"/>
                <w:left w:val="none" w:sz="0" w:space="0" w:color="auto"/>
                <w:bottom w:val="none" w:sz="0" w:space="0" w:color="auto"/>
                <w:right w:val="none" w:sz="0" w:space="0" w:color="auto"/>
              </w:divBdr>
              <w:divsChild>
                <w:div w:id="1402947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642645">
          <w:marLeft w:val="0"/>
          <w:marRight w:val="0"/>
          <w:marTop w:val="300"/>
          <w:marBottom w:val="0"/>
          <w:divBdr>
            <w:top w:val="none" w:sz="0" w:space="0" w:color="auto"/>
            <w:left w:val="none" w:sz="0" w:space="0" w:color="auto"/>
            <w:bottom w:val="none" w:sz="0" w:space="0" w:color="auto"/>
            <w:right w:val="none" w:sz="0" w:space="0" w:color="auto"/>
          </w:divBdr>
          <w:divsChild>
            <w:div w:id="80490013">
              <w:marLeft w:val="0"/>
              <w:marRight w:val="0"/>
              <w:marTop w:val="0"/>
              <w:marBottom w:val="0"/>
              <w:divBdr>
                <w:top w:val="none" w:sz="0" w:space="0" w:color="auto"/>
                <w:left w:val="none" w:sz="0" w:space="0" w:color="auto"/>
                <w:bottom w:val="none" w:sz="0" w:space="0" w:color="auto"/>
                <w:right w:val="none" w:sz="0" w:space="0" w:color="auto"/>
              </w:divBdr>
              <w:divsChild>
                <w:div w:id="898786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6363268">
          <w:marLeft w:val="0"/>
          <w:marRight w:val="0"/>
          <w:marTop w:val="0"/>
          <w:marBottom w:val="0"/>
          <w:divBdr>
            <w:top w:val="none" w:sz="0" w:space="0" w:color="auto"/>
            <w:left w:val="none" w:sz="0" w:space="0" w:color="auto"/>
            <w:bottom w:val="none" w:sz="0" w:space="0" w:color="auto"/>
            <w:right w:val="none" w:sz="0" w:space="0" w:color="auto"/>
          </w:divBdr>
        </w:div>
        <w:div w:id="566189446">
          <w:marLeft w:val="0"/>
          <w:marRight w:val="0"/>
          <w:marTop w:val="0"/>
          <w:marBottom w:val="0"/>
          <w:divBdr>
            <w:top w:val="none" w:sz="0" w:space="0" w:color="auto"/>
            <w:left w:val="none" w:sz="0" w:space="0" w:color="auto"/>
            <w:bottom w:val="none" w:sz="0" w:space="0" w:color="auto"/>
            <w:right w:val="none" w:sz="0" w:space="0" w:color="auto"/>
          </w:divBdr>
          <w:divsChild>
            <w:div w:id="1437604216">
              <w:marLeft w:val="0"/>
              <w:marRight w:val="0"/>
              <w:marTop w:val="0"/>
              <w:marBottom w:val="0"/>
              <w:divBdr>
                <w:top w:val="none" w:sz="0" w:space="0" w:color="auto"/>
                <w:left w:val="none" w:sz="0" w:space="0" w:color="auto"/>
                <w:bottom w:val="none" w:sz="0" w:space="0" w:color="auto"/>
                <w:right w:val="none" w:sz="0" w:space="0" w:color="auto"/>
              </w:divBdr>
            </w:div>
          </w:divsChild>
        </w:div>
        <w:div w:id="739788846">
          <w:marLeft w:val="0"/>
          <w:marRight w:val="0"/>
          <w:marTop w:val="0"/>
          <w:marBottom w:val="0"/>
          <w:divBdr>
            <w:top w:val="none" w:sz="0" w:space="0" w:color="auto"/>
            <w:left w:val="none" w:sz="0" w:space="0" w:color="auto"/>
            <w:bottom w:val="none" w:sz="0" w:space="0" w:color="auto"/>
            <w:right w:val="none" w:sz="0" w:space="0" w:color="auto"/>
          </w:divBdr>
          <w:divsChild>
            <w:div w:id="1523788100">
              <w:marLeft w:val="0"/>
              <w:marRight w:val="0"/>
              <w:marTop w:val="0"/>
              <w:marBottom w:val="0"/>
              <w:divBdr>
                <w:top w:val="none" w:sz="0" w:space="0" w:color="auto"/>
                <w:left w:val="none" w:sz="0" w:space="0" w:color="auto"/>
                <w:bottom w:val="none" w:sz="0" w:space="0" w:color="auto"/>
                <w:right w:val="none" w:sz="0" w:space="0" w:color="auto"/>
              </w:divBdr>
            </w:div>
          </w:divsChild>
        </w:div>
        <w:div w:id="825053647">
          <w:marLeft w:val="0"/>
          <w:marRight w:val="0"/>
          <w:marTop w:val="0"/>
          <w:marBottom w:val="0"/>
          <w:divBdr>
            <w:top w:val="none" w:sz="0" w:space="0" w:color="auto"/>
            <w:left w:val="none" w:sz="0" w:space="0" w:color="auto"/>
            <w:bottom w:val="none" w:sz="0" w:space="0" w:color="auto"/>
            <w:right w:val="none" w:sz="0" w:space="0" w:color="auto"/>
          </w:divBdr>
          <w:divsChild>
            <w:div w:id="1243296376">
              <w:marLeft w:val="0"/>
              <w:marRight w:val="0"/>
              <w:marTop w:val="0"/>
              <w:marBottom w:val="0"/>
              <w:divBdr>
                <w:top w:val="none" w:sz="0" w:space="0" w:color="auto"/>
                <w:left w:val="none" w:sz="0" w:space="0" w:color="auto"/>
                <w:bottom w:val="none" w:sz="0" w:space="0" w:color="auto"/>
                <w:right w:val="none" w:sz="0" w:space="0" w:color="auto"/>
              </w:divBdr>
            </w:div>
          </w:divsChild>
        </w:div>
        <w:div w:id="860431972">
          <w:marLeft w:val="0"/>
          <w:marRight w:val="0"/>
          <w:marTop w:val="0"/>
          <w:marBottom w:val="0"/>
          <w:divBdr>
            <w:top w:val="none" w:sz="0" w:space="0" w:color="auto"/>
            <w:left w:val="none" w:sz="0" w:space="0" w:color="auto"/>
            <w:bottom w:val="none" w:sz="0" w:space="0" w:color="auto"/>
            <w:right w:val="none" w:sz="0" w:space="0" w:color="auto"/>
          </w:divBdr>
        </w:div>
        <w:div w:id="923219374">
          <w:marLeft w:val="0"/>
          <w:marRight w:val="0"/>
          <w:marTop w:val="0"/>
          <w:marBottom w:val="0"/>
          <w:divBdr>
            <w:top w:val="none" w:sz="0" w:space="0" w:color="auto"/>
            <w:left w:val="none" w:sz="0" w:space="0" w:color="auto"/>
            <w:bottom w:val="none" w:sz="0" w:space="0" w:color="auto"/>
            <w:right w:val="none" w:sz="0" w:space="0" w:color="auto"/>
          </w:divBdr>
          <w:divsChild>
            <w:div w:id="1699963929">
              <w:marLeft w:val="0"/>
              <w:marRight w:val="0"/>
              <w:marTop w:val="0"/>
              <w:marBottom w:val="0"/>
              <w:divBdr>
                <w:top w:val="none" w:sz="0" w:space="0" w:color="auto"/>
                <w:left w:val="none" w:sz="0" w:space="0" w:color="auto"/>
                <w:bottom w:val="none" w:sz="0" w:space="0" w:color="auto"/>
                <w:right w:val="none" w:sz="0" w:space="0" w:color="auto"/>
              </w:divBdr>
            </w:div>
          </w:divsChild>
        </w:div>
        <w:div w:id="951790493">
          <w:marLeft w:val="0"/>
          <w:marRight w:val="0"/>
          <w:marTop w:val="0"/>
          <w:marBottom w:val="0"/>
          <w:divBdr>
            <w:top w:val="none" w:sz="0" w:space="0" w:color="auto"/>
            <w:left w:val="none" w:sz="0" w:space="0" w:color="auto"/>
            <w:bottom w:val="none" w:sz="0" w:space="0" w:color="auto"/>
            <w:right w:val="none" w:sz="0" w:space="0" w:color="auto"/>
          </w:divBdr>
        </w:div>
        <w:div w:id="1454519582">
          <w:marLeft w:val="0"/>
          <w:marRight w:val="0"/>
          <w:marTop w:val="0"/>
          <w:marBottom w:val="0"/>
          <w:divBdr>
            <w:top w:val="none" w:sz="0" w:space="0" w:color="auto"/>
            <w:left w:val="none" w:sz="0" w:space="0" w:color="auto"/>
            <w:bottom w:val="none" w:sz="0" w:space="0" w:color="auto"/>
            <w:right w:val="none" w:sz="0" w:space="0" w:color="auto"/>
          </w:divBdr>
        </w:div>
        <w:div w:id="1649631958">
          <w:marLeft w:val="0"/>
          <w:marRight w:val="0"/>
          <w:marTop w:val="0"/>
          <w:marBottom w:val="0"/>
          <w:divBdr>
            <w:top w:val="none" w:sz="0" w:space="0" w:color="auto"/>
            <w:left w:val="none" w:sz="0" w:space="0" w:color="auto"/>
            <w:bottom w:val="none" w:sz="0" w:space="0" w:color="auto"/>
            <w:right w:val="none" w:sz="0" w:space="0" w:color="auto"/>
          </w:divBdr>
        </w:div>
        <w:div w:id="1663191437">
          <w:marLeft w:val="0"/>
          <w:marRight w:val="0"/>
          <w:marTop w:val="300"/>
          <w:marBottom w:val="0"/>
          <w:divBdr>
            <w:top w:val="none" w:sz="0" w:space="0" w:color="auto"/>
            <w:left w:val="none" w:sz="0" w:space="0" w:color="auto"/>
            <w:bottom w:val="none" w:sz="0" w:space="0" w:color="auto"/>
            <w:right w:val="none" w:sz="0" w:space="0" w:color="auto"/>
          </w:divBdr>
          <w:divsChild>
            <w:div w:id="1834880777">
              <w:marLeft w:val="0"/>
              <w:marRight w:val="0"/>
              <w:marTop w:val="0"/>
              <w:marBottom w:val="0"/>
              <w:divBdr>
                <w:top w:val="none" w:sz="0" w:space="0" w:color="auto"/>
                <w:left w:val="none" w:sz="0" w:space="0" w:color="auto"/>
                <w:bottom w:val="none" w:sz="0" w:space="0" w:color="auto"/>
                <w:right w:val="none" w:sz="0" w:space="0" w:color="auto"/>
              </w:divBdr>
              <w:divsChild>
                <w:div w:id="275411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648141">
          <w:marLeft w:val="0"/>
          <w:marRight w:val="0"/>
          <w:marTop w:val="0"/>
          <w:marBottom w:val="0"/>
          <w:divBdr>
            <w:top w:val="none" w:sz="0" w:space="0" w:color="auto"/>
            <w:left w:val="none" w:sz="0" w:space="0" w:color="auto"/>
            <w:bottom w:val="none" w:sz="0" w:space="0" w:color="auto"/>
            <w:right w:val="none" w:sz="0" w:space="0" w:color="auto"/>
          </w:divBdr>
          <w:divsChild>
            <w:div w:id="789251555">
              <w:marLeft w:val="0"/>
              <w:marRight w:val="0"/>
              <w:marTop w:val="0"/>
              <w:marBottom w:val="0"/>
              <w:divBdr>
                <w:top w:val="none" w:sz="0" w:space="0" w:color="auto"/>
                <w:left w:val="none" w:sz="0" w:space="0" w:color="auto"/>
                <w:bottom w:val="none" w:sz="0" w:space="0" w:color="auto"/>
                <w:right w:val="none" w:sz="0" w:space="0" w:color="auto"/>
              </w:divBdr>
            </w:div>
          </w:divsChild>
        </w:div>
        <w:div w:id="1912351101">
          <w:marLeft w:val="0"/>
          <w:marRight w:val="0"/>
          <w:marTop w:val="300"/>
          <w:marBottom w:val="0"/>
          <w:divBdr>
            <w:top w:val="none" w:sz="0" w:space="0" w:color="auto"/>
            <w:left w:val="none" w:sz="0" w:space="0" w:color="auto"/>
            <w:bottom w:val="none" w:sz="0" w:space="0" w:color="auto"/>
            <w:right w:val="none" w:sz="0" w:space="0" w:color="auto"/>
          </w:divBdr>
          <w:divsChild>
            <w:div w:id="1914850476">
              <w:marLeft w:val="0"/>
              <w:marRight w:val="0"/>
              <w:marTop w:val="0"/>
              <w:marBottom w:val="0"/>
              <w:divBdr>
                <w:top w:val="none" w:sz="0" w:space="0" w:color="auto"/>
                <w:left w:val="none" w:sz="0" w:space="0" w:color="auto"/>
                <w:bottom w:val="none" w:sz="0" w:space="0" w:color="auto"/>
                <w:right w:val="none" w:sz="0" w:space="0" w:color="auto"/>
              </w:divBdr>
              <w:divsChild>
                <w:div w:id="507522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443833">
          <w:marLeft w:val="0"/>
          <w:marRight w:val="0"/>
          <w:marTop w:val="0"/>
          <w:marBottom w:val="0"/>
          <w:divBdr>
            <w:top w:val="none" w:sz="0" w:space="0" w:color="auto"/>
            <w:left w:val="none" w:sz="0" w:space="0" w:color="auto"/>
            <w:bottom w:val="none" w:sz="0" w:space="0" w:color="auto"/>
            <w:right w:val="none" w:sz="0" w:space="0" w:color="auto"/>
          </w:divBdr>
          <w:divsChild>
            <w:div w:id="230772474">
              <w:marLeft w:val="0"/>
              <w:marRight w:val="0"/>
              <w:marTop w:val="0"/>
              <w:marBottom w:val="0"/>
              <w:divBdr>
                <w:top w:val="none" w:sz="0" w:space="0" w:color="auto"/>
                <w:left w:val="none" w:sz="0" w:space="0" w:color="auto"/>
                <w:bottom w:val="none" w:sz="0" w:space="0" w:color="auto"/>
                <w:right w:val="none" w:sz="0" w:space="0" w:color="auto"/>
              </w:divBdr>
            </w:div>
          </w:divsChild>
        </w:div>
        <w:div w:id="2071491111">
          <w:marLeft w:val="0"/>
          <w:marRight w:val="0"/>
          <w:marTop w:val="0"/>
          <w:marBottom w:val="0"/>
          <w:divBdr>
            <w:top w:val="none" w:sz="0" w:space="0" w:color="auto"/>
            <w:left w:val="none" w:sz="0" w:space="0" w:color="auto"/>
            <w:bottom w:val="none" w:sz="0" w:space="0" w:color="auto"/>
            <w:right w:val="none" w:sz="0" w:space="0" w:color="auto"/>
          </w:divBdr>
        </w:div>
      </w:divsChild>
    </w:div>
    <w:div w:id="616913168">
      <w:bodyDiv w:val="1"/>
      <w:marLeft w:val="0"/>
      <w:marRight w:val="0"/>
      <w:marTop w:val="0"/>
      <w:marBottom w:val="0"/>
      <w:divBdr>
        <w:top w:val="none" w:sz="0" w:space="0" w:color="auto"/>
        <w:left w:val="none" w:sz="0" w:space="0" w:color="auto"/>
        <w:bottom w:val="none" w:sz="0" w:space="0" w:color="auto"/>
        <w:right w:val="none" w:sz="0" w:space="0" w:color="auto"/>
      </w:divBdr>
      <w:divsChild>
        <w:div w:id="133184920">
          <w:marLeft w:val="0"/>
          <w:marRight w:val="0"/>
          <w:marTop w:val="0"/>
          <w:marBottom w:val="0"/>
          <w:divBdr>
            <w:top w:val="none" w:sz="0" w:space="0" w:color="auto"/>
            <w:left w:val="none" w:sz="0" w:space="0" w:color="auto"/>
            <w:bottom w:val="none" w:sz="0" w:space="0" w:color="auto"/>
            <w:right w:val="none" w:sz="0" w:space="0" w:color="auto"/>
          </w:divBdr>
        </w:div>
        <w:div w:id="358775467">
          <w:marLeft w:val="0"/>
          <w:marRight w:val="0"/>
          <w:marTop w:val="300"/>
          <w:marBottom w:val="0"/>
          <w:divBdr>
            <w:top w:val="none" w:sz="0" w:space="0" w:color="auto"/>
            <w:left w:val="none" w:sz="0" w:space="0" w:color="auto"/>
            <w:bottom w:val="none" w:sz="0" w:space="0" w:color="auto"/>
            <w:right w:val="none" w:sz="0" w:space="0" w:color="auto"/>
          </w:divBdr>
          <w:divsChild>
            <w:div w:id="981349677">
              <w:marLeft w:val="0"/>
              <w:marRight w:val="0"/>
              <w:marTop w:val="0"/>
              <w:marBottom w:val="0"/>
              <w:divBdr>
                <w:top w:val="none" w:sz="0" w:space="0" w:color="auto"/>
                <w:left w:val="none" w:sz="0" w:space="0" w:color="auto"/>
                <w:bottom w:val="none" w:sz="0" w:space="0" w:color="auto"/>
                <w:right w:val="none" w:sz="0" w:space="0" w:color="auto"/>
              </w:divBdr>
              <w:divsChild>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398519">
          <w:marLeft w:val="0"/>
          <w:marRight w:val="0"/>
          <w:marTop w:val="0"/>
          <w:marBottom w:val="0"/>
          <w:divBdr>
            <w:top w:val="none" w:sz="0" w:space="0" w:color="auto"/>
            <w:left w:val="none" w:sz="0" w:space="0" w:color="auto"/>
            <w:bottom w:val="none" w:sz="0" w:space="0" w:color="auto"/>
            <w:right w:val="none" w:sz="0" w:space="0" w:color="auto"/>
          </w:divBdr>
          <w:divsChild>
            <w:div w:id="862742279">
              <w:marLeft w:val="0"/>
              <w:marRight w:val="0"/>
              <w:marTop w:val="0"/>
              <w:marBottom w:val="0"/>
              <w:divBdr>
                <w:top w:val="none" w:sz="0" w:space="0" w:color="auto"/>
                <w:left w:val="none" w:sz="0" w:space="0" w:color="auto"/>
                <w:bottom w:val="none" w:sz="0" w:space="0" w:color="auto"/>
                <w:right w:val="none" w:sz="0" w:space="0" w:color="auto"/>
              </w:divBdr>
            </w:div>
          </w:divsChild>
        </w:div>
        <w:div w:id="401024873">
          <w:marLeft w:val="0"/>
          <w:marRight w:val="0"/>
          <w:marTop w:val="0"/>
          <w:marBottom w:val="0"/>
          <w:divBdr>
            <w:top w:val="none" w:sz="0" w:space="0" w:color="auto"/>
            <w:left w:val="none" w:sz="0" w:space="0" w:color="auto"/>
            <w:bottom w:val="none" w:sz="0" w:space="0" w:color="auto"/>
            <w:right w:val="none" w:sz="0" w:space="0" w:color="auto"/>
          </w:divBdr>
        </w:div>
        <w:div w:id="531263813">
          <w:marLeft w:val="0"/>
          <w:marRight w:val="0"/>
          <w:marTop w:val="0"/>
          <w:marBottom w:val="0"/>
          <w:divBdr>
            <w:top w:val="none" w:sz="0" w:space="0" w:color="auto"/>
            <w:left w:val="none" w:sz="0" w:space="0" w:color="auto"/>
            <w:bottom w:val="none" w:sz="0" w:space="0" w:color="auto"/>
            <w:right w:val="none" w:sz="0" w:space="0" w:color="auto"/>
          </w:divBdr>
        </w:div>
        <w:div w:id="572202460">
          <w:marLeft w:val="0"/>
          <w:marRight w:val="0"/>
          <w:marTop w:val="0"/>
          <w:marBottom w:val="0"/>
          <w:divBdr>
            <w:top w:val="none" w:sz="0" w:space="0" w:color="auto"/>
            <w:left w:val="none" w:sz="0" w:space="0" w:color="auto"/>
            <w:bottom w:val="none" w:sz="0" w:space="0" w:color="auto"/>
            <w:right w:val="none" w:sz="0" w:space="0" w:color="auto"/>
          </w:divBdr>
          <w:divsChild>
            <w:div w:id="1964798524">
              <w:marLeft w:val="0"/>
              <w:marRight w:val="0"/>
              <w:marTop w:val="0"/>
              <w:marBottom w:val="0"/>
              <w:divBdr>
                <w:top w:val="none" w:sz="0" w:space="0" w:color="auto"/>
                <w:left w:val="none" w:sz="0" w:space="0" w:color="auto"/>
                <w:bottom w:val="none" w:sz="0" w:space="0" w:color="auto"/>
                <w:right w:val="none" w:sz="0" w:space="0" w:color="auto"/>
              </w:divBdr>
            </w:div>
          </w:divsChild>
        </w:div>
        <w:div w:id="613557628">
          <w:marLeft w:val="0"/>
          <w:marRight w:val="0"/>
          <w:marTop w:val="0"/>
          <w:marBottom w:val="0"/>
          <w:divBdr>
            <w:top w:val="none" w:sz="0" w:space="0" w:color="auto"/>
            <w:left w:val="none" w:sz="0" w:space="0" w:color="auto"/>
            <w:bottom w:val="none" w:sz="0" w:space="0" w:color="auto"/>
            <w:right w:val="none" w:sz="0" w:space="0" w:color="auto"/>
          </w:divBdr>
          <w:divsChild>
            <w:div w:id="1641374030">
              <w:marLeft w:val="0"/>
              <w:marRight w:val="0"/>
              <w:marTop w:val="0"/>
              <w:marBottom w:val="0"/>
              <w:divBdr>
                <w:top w:val="none" w:sz="0" w:space="0" w:color="auto"/>
                <w:left w:val="none" w:sz="0" w:space="0" w:color="auto"/>
                <w:bottom w:val="none" w:sz="0" w:space="0" w:color="auto"/>
                <w:right w:val="none" w:sz="0" w:space="0" w:color="auto"/>
              </w:divBdr>
            </w:div>
          </w:divsChild>
        </w:div>
        <w:div w:id="797917239">
          <w:marLeft w:val="0"/>
          <w:marRight w:val="0"/>
          <w:marTop w:val="0"/>
          <w:marBottom w:val="0"/>
          <w:divBdr>
            <w:top w:val="none" w:sz="0" w:space="0" w:color="auto"/>
            <w:left w:val="none" w:sz="0" w:space="0" w:color="auto"/>
            <w:bottom w:val="none" w:sz="0" w:space="0" w:color="auto"/>
            <w:right w:val="none" w:sz="0" w:space="0" w:color="auto"/>
          </w:divBdr>
          <w:divsChild>
            <w:div w:id="55861886">
              <w:marLeft w:val="0"/>
              <w:marRight w:val="0"/>
              <w:marTop w:val="0"/>
              <w:marBottom w:val="0"/>
              <w:divBdr>
                <w:top w:val="none" w:sz="0" w:space="0" w:color="auto"/>
                <w:left w:val="none" w:sz="0" w:space="0" w:color="auto"/>
                <w:bottom w:val="none" w:sz="0" w:space="0" w:color="auto"/>
                <w:right w:val="none" w:sz="0" w:space="0" w:color="auto"/>
              </w:divBdr>
            </w:div>
          </w:divsChild>
        </w:div>
        <w:div w:id="811748808">
          <w:marLeft w:val="0"/>
          <w:marRight w:val="0"/>
          <w:marTop w:val="300"/>
          <w:marBottom w:val="0"/>
          <w:divBdr>
            <w:top w:val="none" w:sz="0" w:space="0" w:color="auto"/>
            <w:left w:val="none" w:sz="0" w:space="0" w:color="auto"/>
            <w:bottom w:val="none" w:sz="0" w:space="0" w:color="auto"/>
            <w:right w:val="none" w:sz="0" w:space="0" w:color="auto"/>
          </w:divBdr>
          <w:divsChild>
            <w:div w:id="128671295">
              <w:marLeft w:val="0"/>
              <w:marRight w:val="0"/>
              <w:marTop w:val="0"/>
              <w:marBottom w:val="0"/>
              <w:divBdr>
                <w:top w:val="none" w:sz="0" w:space="0" w:color="auto"/>
                <w:left w:val="none" w:sz="0" w:space="0" w:color="auto"/>
                <w:bottom w:val="none" w:sz="0" w:space="0" w:color="auto"/>
                <w:right w:val="none" w:sz="0" w:space="0" w:color="auto"/>
              </w:divBdr>
              <w:divsChild>
                <w:div w:id="2080129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1145202">
          <w:marLeft w:val="0"/>
          <w:marRight w:val="0"/>
          <w:marTop w:val="0"/>
          <w:marBottom w:val="0"/>
          <w:divBdr>
            <w:top w:val="none" w:sz="0" w:space="0" w:color="auto"/>
            <w:left w:val="none" w:sz="0" w:space="0" w:color="auto"/>
            <w:bottom w:val="none" w:sz="0" w:space="0" w:color="auto"/>
            <w:right w:val="none" w:sz="0" w:space="0" w:color="auto"/>
          </w:divBdr>
          <w:divsChild>
            <w:div w:id="1766152330">
              <w:marLeft w:val="0"/>
              <w:marRight w:val="0"/>
              <w:marTop w:val="0"/>
              <w:marBottom w:val="0"/>
              <w:divBdr>
                <w:top w:val="none" w:sz="0" w:space="0" w:color="auto"/>
                <w:left w:val="none" w:sz="0" w:space="0" w:color="auto"/>
                <w:bottom w:val="none" w:sz="0" w:space="0" w:color="auto"/>
                <w:right w:val="none" w:sz="0" w:space="0" w:color="auto"/>
              </w:divBdr>
            </w:div>
          </w:divsChild>
        </w:div>
        <w:div w:id="1184129761">
          <w:marLeft w:val="0"/>
          <w:marRight w:val="0"/>
          <w:marTop w:val="300"/>
          <w:marBottom w:val="0"/>
          <w:divBdr>
            <w:top w:val="none" w:sz="0" w:space="0" w:color="auto"/>
            <w:left w:val="none" w:sz="0" w:space="0" w:color="auto"/>
            <w:bottom w:val="none" w:sz="0" w:space="0" w:color="auto"/>
            <w:right w:val="none" w:sz="0" w:space="0" w:color="auto"/>
          </w:divBdr>
          <w:divsChild>
            <w:div w:id="442459749">
              <w:marLeft w:val="0"/>
              <w:marRight w:val="0"/>
              <w:marTop w:val="0"/>
              <w:marBottom w:val="0"/>
              <w:divBdr>
                <w:top w:val="none" w:sz="0" w:space="0" w:color="auto"/>
                <w:left w:val="none" w:sz="0" w:space="0" w:color="auto"/>
                <w:bottom w:val="none" w:sz="0" w:space="0" w:color="auto"/>
                <w:right w:val="none" w:sz="0" w:space="0" w:color="auto"/>
              </w:divBdr>
              <w:divsChild>
                <w:div w:id="2087068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932911">
          <w:marLeft w:val="0"/>
          <w:marRight w:val="0"/>
          <w:marTop w:val="0"/>
          <w:marBottom w:val="0"/>
          <w:divBdr>
            <w:top w:val="none" w:sz="0" w:space="0" w:color="auto"/>
            <w:left w:val="none" w:sz="0" w:space="0" w:color="auto"/>
            <w:bottom w:val="none" w:sz="0" w:space="0" w:color="auto"/>
            <w:right w:val="none" w:sz="0" w:space="0" w:color="auto"/>
          </w:divBdr>
          <w:divsChild>
            <w:div w:id="63647896">
              <w:marLeft w:val="0"/>
              <w:marRight w:val="0"/>
              <w:marTop w:val="0"/>
              <w:marBottom w:val="0"/>
              <w:divBdr>
                <w:top w:val="none" w:sz="0" w:space="0" w:color="auto"/>
                <w:left w:val="none" w:sz="0" w:space="0" w:color="auto"/>
                <w:bottom w:val="none" w:sz="0" w:space="0" w:color="auto"/>
                <w:right w:val="none" w:sz="0" w:space="0" w:color="auto"/>
              </w:divBdr>
            </w:div>
          </w:divsChild>
        </w:div>
        <w:div w:id="1452164958">
          <w:marLeft w:val="0"/>
          <w:marRight w:val="0"/>
          <w:marTop w:val="300"/>
          <w:marBottom w:val="0"/>
          <w:divBdr>
            <w:top w:val="none" w:sz="0" w:space="0" w:color="auto"/>
            <w:left w:val="none" w:sz="0" w:space="0" w:color="auto"/>
            <w:bottom w:val="none" w:sz="0" w:space="0" w:color="auto"/>
            <w:right w:val="none" w:sz="0" w:space="0" w:color="auto"/>
          </w:divBdr>
          <w:divsChild>
            <w:div w:id="1210613004">
              <w:marLeft w:val="0"/>
              <w:marRight w:val="0"/>
              <w:marTop w:val="0"/>
              <w:marBottom w:val="0"/>
              <w:divBdr>
                <w:top w:val="none" w:sz="0" w:space="0" w:color="auto"/>
                <w:left w:val="none" w:sz="0" w:space="0" w:color="auto"/>
                <w:bottom w:val="none" w:sz="0" w:space="0" w:color="auto"/>
                <w:right w:val="none" w:sz="0" w:space="0" w:color="auto"/>
              </w:divBdr>
              <w:divsChild>
                <w:div w:id="4656655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8115722">
          <w:marLeft w:val="0"/>
          <w:marRight w:val="0"/>
          <w:marTop w:val="0"/>
          <w:marBottom w:val="0"/>
          <w:divBdr>
            <w:top w:val="none" w:sz="0" w:space="0" w:color="auto"/>
            <w:left w:val="none" w:sz="0" w:space="0" w:color="auto"/>
            <w:bottom w:val="none" w:sz="0" w:space="0" w:color="auto"/>
            <w:right w:val="none" w:sz="0" w:space="0" w:color="auto"/>
          </w:divBdr>
        </w:div>
        <w:div w:id="1910572260">
          <w:marLeft w:val="0"/>
          <w:marRight w:val="0"/>
          <w:marTop w:val="0"/>
          <w:marBottom w:val="0"/>
          <w:divBdr>
            <w:top w:val="none" w:sz="0" w:space="0" w:color="auto"/>
            <w:left w:val="none" w:sz="0" w:space="0" w:color="auto"/>
            <w:bottom w:val="none" w:sz="0" w:space="0" w:color="auto"/>
            <w:right w:val="none" w:sz="0" w:space="0" w:color="auto"/>
          </w:divBdr>
          <w:divsChild>
            <w:div w:id="1377656421">
              <w:marLeft w:val="0"/>
              <w:marRight w:val="0"/>
              <w:marTop w:val="0"/>
              <w:marBottom w:val="0"/>
              <w:divBdr>
                <w:top w:val="none" w:sz="0" w:space="0" w:color="auto"/>
                <w:left w:val="none" w:sz="0" w:space="0" w:color="auto"/>
                <w:bottom w:val="none" w:sz="0" w:space="0" w:color="auto"/>
                <w:right w:val="none" w:sz="0" w:space="0" w:color="auto"/>
              </w:divBdr>
            </w:div>
          </w:divsChild>
        </w:div>
        <w:div w:id="1935891651">
          <w:marLeft w:val="0"/>
          <w:marRight w:val="0"/>
          <w:marTop w:val="0"/>
          <w:marBottom w:val="0"/>
          <w:divBdr>
            <w:top w:val="none" w:sz="0" w:space="0" w:color="auto"/>
            <w:left w:val="none" w:sz="0" w:space="0" w:color="auto"/>
            <w:bottom w:val="none" w:sz="0" w:space="0" w:color="auto"/>
            <w:right w:val="none" w:sz="0" w:space="0" w:color="auto"/>
          </w:divBdr>
        </w:div>
        <w:div w:id="2008249146">
          <w:marLeft w:val="0"/>
          <w:marRight w:val="0"/>
          <w:marTop w:val="0"/>
          <w:marBottom w:val="0"/>
          <w:divBdr>
            <w:top w:val="none" w:sz="0" w:space="0" w:color="auto"/>
            <w:left w:val="none" w:sz="0" w:space="0" w:color="auto"/>
            <w:bottom w:val="none" w:sz="0" w:space="0" w:color="auto"/>
            <w:right w:val="none" w:sz="0" w:space="0" w:color="auto"/>
          </w:divBdr>
        </w:div>
        <w:div w:id="2020696100">
          <w:marLeft w:val="0"/>
          <w:marRight w:val="0"/>
          <w:marTop w:val="0"/>
          <w:marBottom w:val="0"/>
          <w:divBdr>
            <w:top w:val="none" w:sz="0" w:space="0" w:color="auto"/>
            <w:left w:val="none" w:sz="0" w:space="0" w:color="auto"/>
            <w:bottom w:val="none" w:sz="0" w:space="0" w:color="auto"/>
            <w:right w:val="none" w:sz="0" w:space="0" w:color="auto"/>
          </w:divBdr>
        </w:div>
      </w:divsChild>
    </w:div>
    <w:div w:id="619066150">
      <w:bodyDiv w:val="1"/>
      <w:marLeft w:val="0"/>
      <w:marRight w:val="0"/>
      <w:marTop w:val="0"/>
      <w:marBottom w:val="0"/>
      <w:divBdr>
        <w:top w:val="none" w:sz="0" w:space="0" w:color="auto"/>
        <w:left w:val="none" w:sz="0" w:space="0" w:color="auto"/>
        <w:bottom w:val="none" w:sz="0" w:space="0" w:color="auto"/>
        <w:right w:val="none" w:sz="0" w:space="0" w:color="auto"/>
      </w:divBdr>
      <w:divsChild>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sChild>
                <w:div w:id="459493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856323">
          <w:marLeft w:val="0"/>
          <w:marRight w:val="0"/>
          <w:marTop w:val="0"/>
          <w:marBottom w:val="0"/>
          <w:divBdr>
            <w:top w:val="none" w:sz="0" w:space="0" w:color="auto"/>
            <w:left w:val="none" w:sz="0" w:space="0" w:color="auto"/>
            <w:bottom w:val="none" w:sz="0" w:space="0" w:color="auto"/>
            <w:right w:val="none" w:sz="0" w:space="0" w:color="auto"/>
          </w:divBdr>
          <w:divsChild>
            <w:div w:id="1055465721">
              <w:marLeft w:val="0"/>
              <w:marRight w:val="0"/>
              <w:marTop w:val="0"/>
              <w:marBottom w:val="0"/>
              <w:divBdr>
                <w:top w:val="none" w:sz="0" w:space="0" w:color="auto"/>
                <w:left w:val="none" w:sz="0" w:space="0" w:color="auto"/>
                <w:bottom w:val="none" w:sz="0" w:space="0" w:color="auto"/>
                <w:right w:val="none" w:sz="0" w:space="0" w:color="auto"/>
              </w:divBdr>
            </w:div>
          </w:divsChild>
        </w:div>
        <w:div w:id="167257669">
          <w:marLeft w:val="0"/>
          <w:marRight w:val="0"/>
          <w:marTop w:val="0"/>
          <w:marBottom w:val="0"/>
          <w:divBdr>
            <w:top w:val="none" w:sz="0" w:space="0" w:color="auto"/>
            <w:left w:val="none" w:sz="0" w:space="0" w:color="auto"/>
            <w:bottom w:val="none" w:sz="0" w:space="0" w:color="auto"/>
            <w:right w:val="none" w:sz="0" w:space="0" w:color="auto"/>
          </w:divBdr>
          <w:divsChild>
            <w:div w:id="2103068507">
              <w:marLeft w:val="0"/>
              <w:marRight w:val="0"/>
              <w:marTop w:val="0"/>
              <w:marBottom w:val="0"/>
              <w:divBdr>
                <w:top w:val="none" w:sz="0" w:space="0" w:color="auto"/>
                <w:left w:val="none" w:sz="0" w:space="0" w:color="auto"/>
                <w:bottom w:val="none" w:sz="0" w:space="0" w:color="auto"/>
                <w:right w:val="none" w:sz="0" w:space="0" w:color="auto"/>
              </w:divBdr>
            </w:div>
          </w:divsChild>
        </w:div>
        <w:div w:id="238490246">
          <w:marLeft w:val="0"/>
          <w:marRight w:val="0"/>
          <w:marTop w:val="0"/>
          <w:marBottom w:val="0"/>
          <w:divBdr>
            <w:top w:val="none" w:sz="0" w:space="0" w:color="auto"/>
            <w:left w:val="none" w:sz="0" w:space="0" w:color="auto"/>
            <w:bottom w:val="none" w:sz="0" w:space="0" w:color="auto"/>
            <w:right w:val="none" w:sz="0" w:space="0" w:color="auto"/>
          </w:divBdr>
          <w:divsChild>
            <w:div w:id="298608941">
              <w:marLeft w:val="0"/>
              <w:marRight w:val="0"/>
              <w:marTop w:val="0"/>
              <w:marBottom w:val="0"/>
              <w:divBdr>
                <w:top w:val="none" w:sz="0" w:space="0" w:color="auto"/>
                <w:left w:val="none" w:sz="0" w:space="0" w:color="auto"/>
                <w:bottom w:val="none" w:sz="0" w:space="0" w:color="auto"/>
                <w:right w:val="none" w:sz="0" w:space="0" w:color="auto"/>
              </w:divBdr>
            </w:div>
          </w:divsChild>
        </w:div>
        <w:div w:id="252979273">
          <w:marLeft w:val="0"/>
          <w:marRight w:val="0"/>
          <w:marTop w:val="0"/>
          <w:marBottom w:val="0"/>
          <w:divBdr>
            <w:top w:val="none" w:sz="0" w:space="0" w:color="auto"/>
            <w:left w:val="none" w:sz="0" w:space="0" w:color="auto"/>
            <w:bottom w:val="none" w:sz="0" w:space="0" w:color="auto"/>
            <w:right w:val="none" w:sz="0" w:space="0" w:color="auto"/>
          </w:divBdr>
        </w:div>
        <w:div w:id="305863659">
          <w:marLeft w:val="0"/>
          <w:marRight w:val="0"/>
          <w:marTop w:val="300"/>
          <w:marBottom w:val="0"/>
          <w:divBdr>
            <w:top w:val="none" w:sz="0" w:space="0" w:color="auto"/>
            <w:left w:val="none" w:sz="0" w:space="0" w:color="auto"/>
            <w:bottom w:val="none" w:sz="0" w:space="0" w:color="auto"/>
            <w:right w:val="none" w:sz="0" w:space="0" w:color="auto"/>
          </w:divBdr>
          <w:divsChild>
            <w:div w:id="828328175">
              <w:marLeft w:val="0"/>
              <w:marRight w:val="0"/>
              <w:marTop w:val="0"/>
              <w:marBottom w:val="0"/>
              <w:divBdr>
                <w:top w:val="none" w:sz="0" w:space="0" w:color="auto"/>
                <w:left w:val="none" w:sz="0" w:space="0" w:color="auto"/>
                <w:bottom w:val="none" w:sz="0" w:space="0" w:color="auto"/>
                <w:right w:val="none" w:sz="0" w:space="0" w:color="auto"/>
              </w:divBdr>
              <w:divsChild>
                <w:div w:id="675768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057130">
          <w:marLeft w:val="0"/>
          <w:marRight w:val="0"/>
          <w:marTop w:val="0"/>
          <w:marBottom w:val="0"/>
          <w:divBdr>
            <w:top w:val="none" w:sz="0" w:space="0" w:color="auto"/>
            <w:left w:val="none" w:sz="0" w:space="0" w:color="auto"/>
            <w:bottom w:val="none" w:sz="0" w:space="0" w:color="auto"/>
            <w:right w:val="none" w:sz="0" w:space="0" w:color="auto"/>
          </w:divBdr>
        </w:div>
        <w:div w:id="746267888">
          <w:marLeft w:val="0"/>
          <w:marRight w:val="0"/>
          <w:marTop w:val="0"/>
          <w:marBottom w:val="0"/>
          <w:divBdr>
            <w:top w:val="none" w:sz="0" w:space="0" w:color="auto"/>
            <w:left w:val="none" w:sz="0" w:space="0" w:color="auto"/>
            <w:bottom w:val="none" w:sz="0" w:space="0" w:color="auto"/>
            <w:right w:val="none" w:sz="0" w:space="0" w:color="auto"/>
          </w:divBdr>
          <w:divsChild>
            <w:div w:id="1072921720">
              <w:marLeft w:val="0"/>
              <w:marRight w:val="0"/>
              <w:marTop w:val="0"/>
              <w:marBottom w:val="0"/>
              <w:divBdr>
                <w:top w:val="none" w:sz="0" w:space="0" w:color="auto"/>
                <w:left w:val="none" w:sz="0" w:space="0" w:color="auto"/>
                <w:bottom w:val="none" w:sz="0" w:space="0" w:color="auto"/>
                <w:right w:val="none" w:sz="0" w:space="0" w:color="auto"/>
              </w:divBdr>
            </w:div>
          </w:divsChild>
        </w:div>
        <w:div w:id="813109687">
          <w:marLeft w:val="0"/>
          <w:marRight w:val="0"/>
          <w:marTop w:val="0"/>
          <w:marBottom w:val="0"/>
          <w:divBdr>
            <w:top w:val="none" w:sz="0" w:space="0" w:color="auto"/>
            <w:left w:val="none" w:sz="0" w:space="0" w:color="auto"/>
            <w:bottom w:val="none" w:sz="0" w:space="0" w:color="auto"/>
            <w:right w:val="none" w:sz="0" w:space="0" w:color="auto"/>
          </w:divBdr>
          <w:divsChild>
            <w:div w:id="2011566823">
              <w:marLeft w:val="0"/>
              <w:marRight w:val="0"/>
              <w:marTop w:val="0"/>
              <w:marBottom w:val="0"/>
              <w:divBdr>
                <w:top w:val="none" w:sz="0" w:space="0" w:color="auto"/>
                <w:left w:val="none" w:sz="0" w:space="0" w:color="auto"/>
                <w:bottom w:val="none" w:sz="0" w:space="0" w:color="auto"/>
                <w:right w:val="none" w:sz="0" w:space="0" w:color="auto"/>
              </w:divBdr>
            </w:div>
          </w:divsChild>
        </w:div>
        <w:div w:id="835412677">
          <w:marLeft w:val="0"/>
          <w:marRight w:val="0"/>
          <w:marTop w:val="0"/>
          <w:marBottom w:val="0"/>
          <w:divBdr>
            <w:top w:val="none" w:sz="0" w:space="0" w:color="auto"/>
            <w:left w:val="none" w:sz="0" w:space="0" w:color="auto"/>
            <w:bottom w:val="none" w:sz="0" w:space="0" w:color="auto"/>
            <w:right w:val="none" w:sz="0" w:space="0" w:color="auto"/>
          </w:divBdr>
        </w:div>
        <w:div w:id="862982450">
          <w:marLeft w:val="0"/>
          <w:marRight w:val="0"/>
          <w:marTop w:val="0"/>
          <w:marBottom w:val="0"/>
          <w:divBdr>
            <w:top w:val="none" w:sz="0" w:space="0" w:color="auto"/>
            <w:left w:val="none" w:sz="0" w:space="0" w:color="auto"/>
            <w:bottom w:val="none" w:sz="0" w:space="0" w:color="auto"/>
            <w:right w:val="none" w:sz="0" w:space="0" w:color="auto"/>
          </w:divBdr>
        </w:div>
        <w:div w:id="944266619">
          <w:marLeft w:val="0"/>
          <w:marRight w:val="0"/>
          <w:marTop w:val="0"/>
          <w:marBottom w:val="0"/>
          <w:divBdr>
            <w:top w:val="none" w:sz="0" w:space="0" w:color="auto"/>
            <w:left w:val="none" w:sz="0" w:space="0" w:color="auto"/>
            <w:bottom w:val="none" w:sz="0" w:space="0" w:color="auto"/>
            <w:right w:val="none" w:sz="0" w:space="0" w:color="auto"/>
          </w:divBdr>
          <w:divsChild>
            <w:div w:id="1523665880">
              <w:marLeft w:val="0"/>
              <w:marRight w:val="0"/>
              <w:marTop w:val="0"/>
              <w:marBottom w:val="0"/>
              <w:divBdr>
                <w:top w:val="none" w:sz="0" w:space="0" w:color="auto"/>
                <w:left w:val="none" w:sz="0" w:space="0" w:color="auto"/>
                <w:bottom w:val="none" w:sz="0" w:space="0" w:color="auto"/>
                <w:right w:val="none" w:sz="0" w:space="0" w:color="auto"/>
              </w:divBdr>
            </w:div>
          </w:divsChild>
        </w:div>
        <w:div w:id="1041855923">
          <w:marLeft w:val="0"/>
          <w:marRight w:val="0"/>
          <w:marTop w:val="0"/>
          <w:marBottom w:val="0"/>
          <w:divBdr>
            <w:top w:val="none" w:sz="0" w:space="0" w:color="auto"/>
            <w:left w:val="none" w:sz="0" w:space="0" w:color="auto"/>
            <w:bottom w:val="none" w:sz="0" w:space="0" w:color="auto"/>
            <w:right w:val="none" w:sz="0" w:space="0" w:color="auto"/>
          </w:divBdr>
          <w:divsChild>
            <w:div w:id="911624329">
              <w:marLeft w:val="0"/>
              <w:marRight w:val="0"/>
              <w:marTop w:val="0"/>
              <w:marBottom w:val="0"/>
              <w:divBdr>
                <w:top w:val="none" w:sz="0" w:space="0" w:color="auto"/>
                <w:left w:val="none" w:sz="0" w:space="0" w:color="auto"/>
                <w:bottom w:val="none" w:sz="0" w:space="0" w:color="auto"/>
                <w:right w:val="none" w:sz="0" w:space="0" w:color="auto"/>
              </w:divBdr>
            </w:div>
          </w:divsChild>
        </w:div>
        <w:div w:id="1434086724">
          <w:marLeft w:val="0"/>
          <w:marRight w:val="0"/>
          <w:marTop w:val="0"/>
          <w:marBottom w:val="0"/>
          <w:divBdr>
            <w:top w:val="none" w:sz="0" w:space="0" w:color="auto"/>
            <w:left w:val="none" w:sz="0" w:space="0" w:color="auto"/>
            <w:bottom w:val="none" w:sz="0" w:space="0" w:color="auto"/>
            <w:right w:val="none" w:sz="0" w:space="0" w:color="auto"/>
          </w:divBdr>
        </w:div>
        <w:div w:id="1573924055">
          <w:marLeft w:val="0"/>
          <w:marRight w:val="0"/>
          <w:marTop w:val="0"/>
          <w:marBottom w:val="0"/>
          <w:divBdr>
            <w:top w:val="none" w:sz="0" w:space="0" w:color="auto"/>
            <w:left w:val="none" w:sz="0" w:space="0" w:color="auto"/>
            <w:bottom w:val="none" w:sz="0" w:space="0" w:color="auto"/>
            <w:right w:val="none" w:sz="0" w:space="0" w:color="auto"/>
          </w:divBdr>
        </w:div>
        <w:div w:id="2018799698">
          <w:marLeft w:val="0"/>
          <w:marRight w:val="0"/>
          <w:marTop w:val="300"/>
          <w:marBottom w:val="0"/>
          <w:divBdr>
            <w:top w:val="none" w:sz="0" w:space="0" w:color="auto"/>
            <w:left w:val="none" w:sz="0" w:space="0" w:color="auto"/>
            <w:bottom w:val="none" w:sz="0" w:space="0" w:color="auto"/>
            <w:right w:val="none" w:sz="0" w:space="0" w:color="auto"/>
          </w:divBdr>
          <w:divsChild>
            <w:div w:id="129591530">
              <w:marLeft w:val="0"/>
              <w:marRight w:val="0"/>
              <w:marTop w:val="0"/>
              <w:marBottom w:val="0"/>
              <w:divBdr>
                <w:top w:val="none" w:sz="0" w:space="0" w:color="auto"/>
                <w:left w:val="none" w:sz="0" w:space="0" w:color="auto"/>
                <w:bottom w:val="none" w:sz="0" w:space="0" w:color="auto"/>
                <w:right w:val="none" w:sz="0" w:space="0" w:color="auto"/>
              </w:divBdr>
              <w:divsChild>
                <w:div w:id="411395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911403">
          <w:marLeft w:val="0"/>
          <w:marRight w:val="0"/>
          <w:marTop w:val="0"/>
          <w:marBottom w:val="0"/>
          <w:divBdr>
            <w:top w:val="none" w:sz="0" w:space="0" w:color="auto"/>
            <w:left w:val="none" w:sz="0" w:space="0" w:color="auto"/>
            <w:bottom w:val="none" w:sz="0" w:space="0" w:color="auto"/>
            <w:right w:val="none" w:sz="0" w:space="0" w:color="auto"/>
          </w:divBdr>
        </w:div>
        <w:div w:id="2144883225">
          <w:marLeft w:val="0"/>
          <w:marRight w:val="0"/>
          <w:marTop w:val="300"/>
          <w:marBottom w:val="0"/>
          <w:divBdr>
            <w:top w:val="none" w:sz="0" w:space="0" w:color="auto"/>
            <w:left w:val="none" w:sz="0" w:space="0" w:color="auto"/>
            <w:bottom w:val="none" w:sz="0" w:space="0" w:color="auto"/>
            <w:right w:val="none" w:sz="0" w:space="0" w:color="auto"/>
          </w:divBdr>
          <w:divsChild>
            <w:div w:id="1383483690">
              <w:marLeft w:val="0"/>
              <w:marRight w:val="0"/>
              <w:marTop w:val="0"/>
              <w:marBottom w:val="0"/>
              <w:divBdr>
                <w:top w:val="none" w:sz="0" w:space="0" w:color="auto"/>
                <w:left w:val="none" w:sz="0" w:space="0" w:color="auto"/>
                <w:bottom w:val="none" w:sz="0" w:space="0" w:color="auto"/>
                <w:right w:val="none" w:sz="0" w:space="0" w:color="auto"/>
              </w:divBdr>
              <w:divsChild>
                <w:div w:id="498542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9385686">
      <w:bodyDiv w:val="1"/>
      <w:marLeft w:val="0"/>
      <w:marRight w:val="0"/>
      <w:marTop w:val="0"/>
      <w:marBottom w:val="0"/>
      <w:divBdr>
        <w:top w:val="none" w:sz="0" w:space="0" w:color="auto"/>
        <w:left w:val="none" w:sz="0" w:space="0" w:color="auto"/>
        <w:bottom w:val="none" w:sz="0" w:space="0" w:color="auto"/>
        <w:right w:val="none" w:sz="0" w:space="0" w:color="auto"/>
      </w:divBdr>
      <w:divsChild>
        <w:div w:id="885530580">
          <w:marLeft w:val="0"/>
          <w:marRight w:val="0"/>
          <w:marTop w:val="0"/>
          <w:marBottom w:val="0"/>
          <w:divBdr>
            <w:top w:val="none" w:sz="0" w:space="0" w:color="auto"/>
            <w:left w:val="none" w:sz="0" w:space="0" w:color="auto"/>
            <w:bottom w:val="none" w:sz="0" w:space="0" w:color="auto"/>
            <w:right w:val="none" w:sz="0" w:space="0" w:color="auto"/>
          </w:divBdr>
        </w:div>
        <w:div w:id="1564483598">
          <w:marLeft w:val="0"/>
          <w:marRight w:val="0"/>
          <w:marTop w:val="0"/>
          <w:marBottom w:val="0"/>
          <w:divBdr>
            <w:top w:val="none" w:sz="0" w:space="0" w:color="auto"/>
            <w:left w:val="none" w:sz="0" w:space="0" w:color="auto"/>
            <w:bottom w:val="none" w:sz="0" w:space="0" w:color="auto"/>
            <w:right w:val="none" w:sz="0" w:space="0" w:color="auto"/>
          </w:divBdr>
          <w:divsChild>
            <w:div w:id="504587290">
              <w:marLeft w:val="0"/>
              <w:marRight w:val="0"/>
              <w:marTop w:val="0"/>
              <w:marBottom w:val="0"/>
              <w:divBdr>
                <w:top w:val="none" w:sz="0" w:space="0" w:color="auto"/>
                <w:left w:val="none" w:sz="0" w:space="0" w:color="auto"/>
                <w:bottom w:val="none" w:sz="0" w:space="0" w:color="auto"/>
                <w:right w:val="none" w:sz="0" w:space="0" w:color="auto"/>
              </w:divBdr>
            </w:div>
          </w:divsChild>
        </w:div>
        <w:div w:id="1413969485">
          <w:marLeft w:val="0"/>
          <w:marRight w:val="0"/>
          <w:marTop w:val="0"/>
          <w:marBottom w:val="0"/>
          <w:divBdr>
            <w:top w:val="none" w:sz="0" w:space="0" w:color="auto"/>
            <w:left w:val="none" w:sz="0" w:space="0" w:color="auto"/>
            <w:bottom w:val="none" w:sz="0" w:space="0" w:color="auto"/>
            <w:right w:val="none" w:sz="0" w:space="0" w:color="auto"/>
          </w:divBdr>
        </w:div>
        <w:div w:id="503324067">
          <w:marLeft w:val="0"/>
          <w:marRight w:val="0"/>
          <w:marTop w:val="0"/>
          <w:marBottom w:val="0"/>
          <w:divBdr>
            <w:top w:val="none" w:sz="0" w:space="0" w:color="auto"/>
            <w:left w:val="none" w:sz="0" w:space="0" w:color="auto"/>
            <w:bottom w:val="none" w:sz="0" w:space="0" w:color="auto"/>
            <w:right w:val="none" w:sz="0" w:space="0" w:color="auto"/>
          </w:divBdr>
          <w:divsChild>
            <w:div w:id="637536954">
              <w:marLeft w:val="0"/>
              <w:marRight w:val="0"/>
              <w:marTop w:val="0"/>
              <w:marBottom w:val="0"/>
              <w:divBdr>
                <w:top w:val="none" w:sz="0" w:space="0" w:color="auto"/>
                <w:left w:val="none" w:sz="0" w:space="0" w:color="auto"/>
                <w:bottom w:val="none" w:sz="0" w:space="0" w:color="auto"/>
                <w:right w:val="none" w:sz="0" w:space="0" w:color="auto"/>
              </w:divBdr>
            </w:div>
          </w:divsChild>
        </w:div>
        <w:div w:id="80831590">
          <w:marLeft w:val="0"/>
          <w:marRight w:val="0"/>
          <w:marTop w:val="0"/>
          <w:marBottom w:val="0"/>
          <w:divBdr>
            <w:top w:val="none" w:sz="0" w:space="0" w:color="auto"/>
            <w:left w:val="none" w:sz="0" w:space="0" w:color="auto"/>
            <w:bottom w:val="none" w:sz="0" w:space="0" w:color="auto"/>
            <w:right w:val="none" w:sz="0" w:space="0" w:color="auto"/>
          </w:divBdr>
        </w:div>
        <w:div w:id="1498493093">
          <w:marLeft w:val="0"/>
          <w:marRight w:val="0"/>
          <w:marTop w:val="0"/>
          <w:marBottom w:val="0"/>
          <w:divBdr>
            <w:top w:val="none" w:sz="0" w:space="0" w:color="auto"/>
            <w:left w:val="none" w:sz="0" w:space="0" w:color="auto"/>
            <w:bottom w:val="none" w:sz="0" w:space="0" w:color="auto"/>
            <w:right w:val="none" w:sz="0" w:space="0" w:color="auto"/>
          </w:divBdr>
          <w:divsChild>
            <w:div w:id="1315140271">
              <w:marLeft w:val="0"/>
              <w:marRight w:val="0"/>
              <w:marTop w:val="0"/>
              <w:marBottom w:val="0"/>
              <w:divBdr>
                <w:top w:val="none" w:sz="0" w:space="0" w:color="auto"/>
                <w:left w:val="none" w:sz="0" w:space="0" w:color="auto"/>
                <w:bottom w:val="none" w:sz="0" w:space="0" w:color="auto"/>
                <w:right w:val="none" w:sz="0" w:space="0" w:color="auto"/>
              </w:divBdr>
            </w:div>
          </w:divsChild>
        </w:div>
        <w:div w:id="803306267">
          <w:marLeft w:val="0"/>
          <w:marRight w:val="0"/>
          <w:marTop w:val="0"/>
          <w:marBottom w:val="0"/>
          <w:divBdr>
            <w:top w:val="none" w:sz="0" w:space="0" w:color="auto"/>
            <w:left w:val="none" w:sz="0" w:space="0" w:color="auto"/>
            <w:bottom w:val="none" w:sz="0" w:space="0" w:color="auto"/>
            <w:right w:val="none" w:sz="0" w:space="0" w:color="auto"/>
          </w:divBdr>
        </w:div>
        <w:div w:id="163395775">
          <w:marLeft w:val="0"/>
          <w:marRight w:val="0"/>
          <w:marTop w:val="0"/>
          <w:marBottom w:val="0"/>
          <w:divBdr>
            <w:top w:val="none" w:sz="0" w:space="0" w:color="auto"/>
            <w:left w:val="none" w:sz="0" w:space="0" w:color="auto"/>
            <w:bottom w:val="none" w:sz="0" w:space="0" w:color="auto"/>
            <w:right w:val="none" w:sz="0" w:space="0" w:color="auto"/>
          </w:divBdr>
          <w:divsChild>
            <w:div w:id="1622879192">
              <w:marLeft w:val="0"/>
              <w:marRight w:val="0"/>
              <w:marTop w:val="0"/>
              <w:marBottom w:val="0"/>
              <w:divBdr>
                <w:top w:val="none" w:sz="0" w:space="0" w:color="auto"/>
                <w:left w:val="none" w:sz="0" w:space="0" w:color="auto"/>
                <w:bottom w:val="none" w:sz="0" w:space="0" w:color="auto"/>
                <w:right w:val="none" w:sz="0" w:space="0" w:color="auto"/>
              </w:divBdr>
            </w:div>
          </w:divsChild>
        </w:div>
        <w:div w:id="72900356">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sChild>
            <w:div w:id="1213928750">
              <w:marLeft w:val="0"/>
              <w:marRight w:val="0"/>
              <w:marTop w:val="0"/>
              <w:marBottom w:val="0"/>
              <w:divBdr>
                <w:top w:val="none" w:sz="0" w:space="0" w:color="auto"/>
                <w:left w:val="none" w:sz="0" w:space="0" w:color="auto"/>
                <w:bottom w:val="none" w:sz="0" w:space="0" w:color="auto"/>
                <w:right w:val="none" w:sz="0" w:space="0" w:color="auto"/>
              </w:divBdr>
            </w:div>
          </w:divsChild>
        </w:div>
        <w:div w:id="1072122782">
          <w:marLeft w:val="0"/>
          <w:marRight w:val="0"/>
          <w:marTop w:val="0"/>
          <w:marBottom w:val="0"/>
          <w:divBdr>
            <w:top w:val="none" w:sz="0" w:space="0" w:color="auto"/>
            <w:left w:val="none" w:sz="0" w:space="0" w:color="auto"/>
            <w:bottom w:val="none" w:sz="0" w:space="0" w:color="auto"/>
            <w:right w:val="none" w:sz="0" w:space="0" w:color="auto"/>
          </w:divBdr>
        </w:div>
        <w:div w:id="1804932062">
          <w:marLeft w:val="0"/>
          <w:marRight w:val="0"/>
          <w:marTop w:val="0"/>
          <w:marBottom w:val="0"/>
          <w:divBdr>
            <w:top w:val="none" w:sz="0" w:space="0" w:color="auto"/>
            <w:left w:val="none" w:sz="0" w:space="0" w:color="auto"/>
            <w:bottom w:val="none" w:sz="0" w:space="0" w:color="auto"/>
            <w:right w:val="none" w:sz="0" w:space="0" w:color="auto"/>
          </w:divBdr>
          <w:divsChild>
            <w:div w:id="234899741">
              <w:marLeft w:val="0"/>
              <w:marRight w:val="0"/>
              <w:marTop w:val="0"/>
              <w:marBottom w:val="0"/>
              <w:divBdr>
                <w:top w:val="none" w:sz="0" w:space="0" w:color="auto"/>
                <w:left w:val="none" w:sz="0" w:space="0" w:color="auto"/>
                <w:bottom w:val="none" w:sz="0" w:space="0" w:color="auto"/>
                <w:right w:val="none" w:sz="0" w:space="0" w:color="auto"/>
              </w:divBdr>
            </w:div>
          </w:divsChild>
        </w:div>
        <w:div w:id="987245994">
          <w:marLeft w:val="0"/>
          <w:marRight w:val="0"/>
          <w:marTop w:val="0"/>
          <w:marBottom w:val="0"/>
          <w:divBdr>
            <w:top w:val="none" w:sz="0" w:space="0" w:color="auto"/>
            <w:left w:val="none" w:sz="0" w:space="0" w:color="auto"/>
            <w:bottom w:val="none" w:sz="0" w:space="0" w:color="auto"/>
            <w:right w:val="none" w:sz="0" w:space="0" w:color="auto"/>
          </w:divBdr>
        </w:div>
        <w:div w:id="644899139">
          <w:marLeft w:val="0"/>
          <w:marRight w:val="0"/>
          <w:marTop w:val="0"/>
          <w:marBottom w:val="0"/>
          <w:divBdr>
            <w:top w:val="none" w:sz="0" w:space="0" w:color="auto"/>
            <w:left w:val="none" w:sz="0" w:space="0" w:color="auto"/>
            <w:bottom w:val="none" w:sz="0" w:space="0" w:color="auto"/>
            <w:right w:val="none" w:sz="0" w:space="0" w:color="auto"/>
          </w:divBdr>
          <w:divsChild>
            <w:div w:id="1502740484">
              <w:marLeft w:val="0"/>
              <w:marRight w:val="0"/>
              <w:marTop w:val="0"/>
              <w:marBottom w:val="0"/>
              <w:divBdr>
                <w:top w:val="none" w:sz="0" w:space="0" w:color="auto"/>
                <w:left w:val="none" w:sz="0" w:space="0" w:color="auto"/>
                <w:bottom w:val="none" w:sz="0" w:space="0" w:color="auto"/>
                <w:right w:val="none" w:sz="0" w:space="0" w:color="auto"/>
              </w:divBdr>
            </w:div>
          </w:divsChild>
        </w:div>
        <w:div w:id="688870243">
          <w:marLeft w:val="0"/>
          <w:marRight w:val="0"/>
          <w:marTop w:val="300"/>
          <w:marBottom w:val="0"/>
          <w:divBdr>
            <w:top w:val="none" w:sz="0" w:space="0" w:color="auto"/>
            <w:left w:val="none" w:sz="0" w:space="0" w:color="auto"/>
            <w:bottom w:val="none" w:sz="0" w:space="0" w:color="auto"/>
            <w:right w:val="none" w:sz="0" w:space="0" w:color="auto"/>
          </w:divBdr>
          <w:divsChild>
            <w:div w:id="718094191">
              <w:marLeft w:val="0"/>
              <w:marRight w:val="0"/>
              <w:marTop w:val="0"/>
              <w:marBottom w:val="0"/>
              <w:divBdr>
                <w:top w:val="none" w:sz="0" w:space="0" w:color="auto"/>
                <w:left w:val="none" w:sz="0" w:space="0" w:color="auto"/>
                <w:bottom w:val="none" w:sz="0" w:space="0" w:color="auto"/>
                <w:right w:val="none" w:sz="0" w:space="0" w:color="auto"/>
              </w:divBdr>
              <w:divsChild>
                <w:div w:id="1833334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203553">
          <w:marLeft w:val="0"/>
          <w:marRight w:val="0"/>
          <w:marTop w:val="300"/>
          <w:marBottom w:val="0"/>
          <w:divBdr>
            <w:top w:val="none" w:sz="0" w:space="0" w:color="auto"/>
            <w:left w:val="none" w:sz="0" w:space="0" w:color="auto"/>
            <w:bottom w:val="none" w:sz="0" w:space="0" w:color="auto"/>
            <w:right w:val="none" w:sz="0" w:space="0" w:color="auto"/>
          </w:divBdr>
          <w:divsChild>
            <w:div w:id="1795633088">
              <w:marLeft w:val="0"/>
              <w:marRight w:val="0"/>
              <w:marTop w:val="0"/>
              <w:marBottom w:val="0"/>
              <w:divBdr>
                <w:top w:val="none" w:sz="0" w:space="0" w:color="auto"/>
                <w:left w:val="none" w:sz="0" w:space="0" w:color="auto"/>
                <w:bottom w:val="none" w:sz="0" w:space="0" w:color="auto"/>
                <w:right w:val="none" w:sz="0" w:space="0" w:color="auto"/>
              </w:divBdr>
              <w:divsChild>
                <w:div w:id="374280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4966082">
          <w:marLeft w:val="0"/>
          <w:marRight w:val="0"/>
          <w:marTop w:val="300"/>
          <w:marBottom w:val="0"/>
          <w:divBdr>
            <w:top w:val="none" w:sz="0" w:space="0" w:color="auto"/>
            <w:left w:val="none" w:sz="0" w:space="0" w:color="auto"/>
            <w:bottom w:val="none" w:sz="0" w:space="0" w:color="auto"/>
            <w:right w:val="none" w:sz="0" w:space="0" w:color="auto"/>
          </w:divBdr>
          <w:divsChild>
            <w:div w:id="325012869">
              <w:marLeft w:val="0"/>
              <w:marRight w:val="0"/>
              <w:marTop w:val="0"/>
              <w:marBottom w:val="0"/>
              <w:divBdr>
                <w:top w:val="none" w:sz="0" w:space="0" w:color="auto"/>
                <w:left w:val="none" w:sz="0" w:space="0" w:color="auto"/>
                <w:bottom w:val="none" w:sz="0" w:space="0" w:color="auto"/>
                <w:right w:val="none" w:sz="0" w:space="0" w:color="auto"/>
              </w:divBdr>
              <w:divsChild>
                <w:div w:id="1516654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607975">
          <w:marLeft w:val="0"/>
          <w:marRight w:val="0"/>
          <w:marTop w:val="300"/>
          <w:marBottom w:val="0"/>
          <w:divBdr>
            <w:top w:val="none" w:sz="0" w:space="0" w:color="auto"/>
            <w:left w:val="none" w:sz="0" w:space="0" w:color="auto"/>
            <w:bottom w:val="none" w:sz="0" w:space="0" w:color="auto"/>
            <w:right w:val="none" w:sz="0" w:space="0" w:color="auto"/>
          </w:divBdr>
          <w:divsChild>
            <w:div w:id="1260064724">
              <w:marLeft w:val="0"/>
              <w:marRight w:val="0"/>
              <w:marTop w:val="0"/>
              <w:marBottom w:val="0"/>
              <w:divBdr>
                <w:top w:val="none" w:sz="0" w:space="0" w:color="auto"/>
                <w:left w:val="none" w:sz="0" w:space="0" w:color="auto"/>
                <w:bottom w:val="none" w:sz="0" w:space="0" w:color="auto"/>
                <w:right w:val="none" w:sz="0" w:space="0" w:color="auto"/>
              </w:divBdr>
              <w:divsChild>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0957143">
      <w:bodyDiv w:val="1"/>
      <w:marLeft w:val="0"/>
      <w:marRight w:val="0"/>
      <w:marTop w:val="0"/>
      <w:marBottom w:val="0"/>
      <w:divBdr>
        <w:top w:val="none" w:sz="0" w:space="0" w:color="auto"/>
        <w:left w:val="none" w:sz="0" w:space="0" w:color="auto"/>
        <w:bottom w:val="none" w:sz="0" w:space="0" w:color="auto"/>
        <w:right w:val="none" w:sz="0" w:space="0" w:color="auto"/>
      </w:divBdr>
      <w:divsChild>
        <w:div w:id="1648515575">
          <w:marLeft w:val="0"/>
          <w:marRight w:val="0"/>
          <w:marTop w:val="0"/>
          <w:marBottom w:val="0"/>
          <w:divBdr>
            <w:top w:val="none" w:sz="0" w:space="0" w:color="auto"/>
            <w:left w:val="none" w:sz="0" w:space="0" w:color="auto"/>
            <w:bottom w:val="none" w:sz="0" w:space="0" w:color="auto"/>
            <w:right w:val="none" w:sz="0" w:space="0" w:color="auto"/>
          </w:divBdr>
        </w:div>
        <w:div w:id="505680400">
          <w:marLeft w:val="0"/>
          <w:marRight w:val="0"/>
          <w:marTop w:val="0"/>
          <w:marBottom w:val="0"/>
          <w:divBdr>
            <w:top w:val="none" w:sz="0" w:space="0" w:color="auto"/>
            <w:left w:val="none" w:sz="0" w:space="0" w:color="auto"/>
            <w:bottom w:val="none" w:sz="0" w:space="0" w:color="auto"/>
            <w:right w:val="none" w:sz="0" w:space="0" w:color="auto"/>
          </w:divBdr>
          <w:divsChild>
            <w:div w:id="1773738650">
              <w:marLeft w:val="0"/>
              <w:marRight w:val="0"/>
              <w:marTop w:val="0"/>
              <w:marBottom w:val="0"/>
              <w:divBdr>
                <w:top w:val="none" w:sz="0" w:space="0" w:color="auto"/>
                <w:left w:val="none" w:sz="0" w:space="0" w:color="auto"/>
                <w:bottom w:val="none" w:sz="0" w:space="0" w:color="auto"/>
                <w:right w:val="none" w:sz="0" w:space="0" w:color="auto"/>
              </w:divBdr>
            </w:div>
          </w:divsChild>
        </w:div>
        <w:div w:id="1984655504">
          <w:marLeft w:val="0"/>
          <w:marRight w:val="0"/>
          <w:marTop w:val="0"/>
          <w:marBottom w:val="0"/>
          <w:divBdr>
            <w:top w:val="none" w:sz="0" w:space="0" w:color="auto"/>
            <w:left w:val="none" w:sz="0" w:space="0" w:color="auto"/>
            <w:bottom w:val="none" w:sz="0" w:space="0" w:color="auto"/>
            <w:right w:val="none" w:sz="0" w:space="0" w:color="auto"/>
          </w:divBdr>
        </w:div>
        <w:div w:id="491944443">
          <w:marLeft w:val="0"/>
          <w:marRight w:val="0"/>
          <w:marTop w:val="0"/>
          <w:marBottom w:val="0"/>
          <w:divBdr>
            <w:top w:val="none" w:sz="0" w:space="0" w:color="auto"/>
            <w:left w:val="none" w:sz="0" w:space="0" w:color="auto"/>
            <w:bottom w:val="none" w:sz="0" w:space="0" w:color="auto"/>
            <w:right w:val="none" w:sz="0" w:space="0" w:color="auto"/>
          </w:divBdr>
          <w:divsChild>
            <w:div w:id="1572764021">
              <w:marLeft w:val="0"/>
              <w:marRight w:val="0"/>
              <w:marTop w:val="0"/>
              <w:marBottom w:val="0"/>
              <w:divBdr>
                <w:top w:val="none" w:sz="0" w:space="0" w:color="auto"/>
                <w:left w:val="none" w:sz="0" w:space="0" w:color="auto"/>
                <w:bottom w:val="none" w:sz="0" w:space="0" w:color="auto"/>
                <w:right w:val="none" w:sz="0" w:space="0" w:color="auto"/>
              </w:divBdr>
            </w:div>
          </w:divsChild>
        </w:div>
        <w:div w:id="744688147">
          <w:marLeft w:val="0"/>
          <w:marRight w:val="0"/>
          <w:marTop w:val="0"/>
          <w:marBottom w:val="0"/>
          <w:divBdr>
            <w:top w:val="none" w:sz="0" w:space="0" w:color="auto"/>
            <w:left w:val="none" w:sz="0" w:space="0" w:color="auto"/>
            <w:bottom w:val="none" w:sz="0" w:space="0" w:color="auto"/>
            <w:right w:val="none" w:sz="0" w:space="0" w:color="auto"/>
          </w:divBdr>
        </w:div>
        <w:div w:id="1994986494">
          <w:marLeft w:val="0"/>
          <w:marRight w:val="0"/>
          <w:marTop w:val="0"/>
          <w:marBottom w:val="0"/>
          <w:divBdr>
            <w:top w:val="none" w:sz="0" w:space="0" w:color="auto"/>
            <w:left w:val="none" w:sz="0" w:space="0" w:color="auto"/>
            <w:bottom w:val="none" w:sz="0" w:space="0" w:color="auto"/>
            <w:right w:val="none" w:sz="0" w:space="0" w:color="auto"/>
          </w:divBdr>
          <w:divsChild>
            <w:div w:id="350305397">
              <w:marLeft w:val="0"/>
              <w:marRight w:val="0"/>
              <w:marTop w:val="0"/>
              <w:marBottom w:val="0"/>
              <w:divBdr>
                <w:top w:val="none" w:sz="0" w:space="0" w:color="auto"/>
                <w:left w:val="none" w:sz="0" w:space="0" w:color="auto"/>
                <w:bottom w:val="none" w:sz="0" w:space="0" w:color="auto"/>
                <w:right w:val="none" w:sz="0" w:space="0" w:color="auto"/>
              </w:divBdr>
            </w:div>
          </w:divsChild>
        </w:div>
        <w:div w:id="156726680">
          <w:marLeft w:val="0"/>
          <w:marRight w:val="0"/>
          <w:marTop w:val="0"/>
          <w:marBottom w:val="0"/>
          <w:divBdr>
            <w:top w:val="none" w:sz="0" w:space="0" w:color="auto"/>
            <w:left w:val="none" w:sz="0" w:space="0" w:color="auto"/>
            <w:bottom w:val="none" w:sz="0" w:space="0" w:color="auto"/>
            <w:right w:val="none" w:sz="0" w:space="0" w:color="auto"/>
          </w:divBdr>
        </w:div>
        <w:div w:id="1930456395">
          <w:marLeft w:val="0"/>
          <w:marRight w:val="0"/>
          <w:marTop w:val="0"/>
          <w:marBottom w:val="0"/>
          <w:divBdr>
            <w:top w:val="none" w:sz="0" w:space="0" w:color="auto"/>
            <w:left w:val="none" w:sz="0" w:space="0" w:color="auto"/>
            <w:bottom w:val="none" w:sz="0" w:space="0" w:color="auto"/>
            <w:right w:val="none" w:sz="0" w:space="0" w:color="auto"/>
          </w:divBdr>
          <w:divsChild>
            <w:div w:id="74665675">
              <w:marLeft w:val="0"/>
              <w:marRight w:val="0"/>
              <w:marTop w:val="0"/>
              <w:marBottom w:val="0"/>
              <w:divBdr>
                <w:top w:val="none" w:sz="0" w:space="0" w:color="auto"/>
                <w:left w:val="none" w:sz="0" w:space="0" w:color="auto"/>
                <w:bottom w:val="none" w:sz="0" w:space="0" w:color="auto"/>
                <w:right w:val="none" w:sz="0" w:space="0" w:color="auto"/>
              </w:divBdr>
            </w:div>
          </w:divsChild>
        </w:div>
        <w:div w:id="159086220">
          <w:marLeft w:val="0"/>
          <w:marRight w:val="0"/>
          <w:marTop w:val="0"/>
          <w:marBottom w:val="0"/>
          <w:divBdr>
            <w:top w:val="none" w:sz="0" w:space="0" w:color="auto"/>
            <w:left w:val="none" w:sz="0" w:space="0" w:color="auto"/>
            <w:bottom w:val="none" w:sz="0" w:space="0" w:color="auto"/>
            <w:right w:val="none" w:sz="0" w:space="0" w:color="auto"/>
          </w:divBdr>
        </w:div>
        <w:div w:id="355235863">
          <w:marLeft w:val="0"/>
          <w:marRight w:val="0"/>
          <w:marTop w:val="0"/>
          <w:marBottom w:val="0"/>
          <w:divBdr>
            <w:top w:val="none" w:sz="0" w:space="0" w:color="auto"/>
            <w:left w:val="none" w:sz="0" w:space="0" w:color="auto"/>
            <w:bottom w:val="none" w:sz="0" w:space="0" w:color="auto"/>
            <w:right w:val="none" w:sz="0" w:space="0" w:color="auto"/>
          </w:divBdr>
          <w:divsChild>
            <w:div w:id="237911922">
              <w:marLeft w:val="0"/>
              <w:marRight w:val="0"/>
              <w:marTop w:val="0"/>
              <w:marBottom w:val="0"/>
              <w:divBdr>
                <w:top w:val="none" w:sz="0" w:space="0" w:color="auto"/>
                <w:left w:val="none" w:sz="0" w:space="0" w:color="auto"/>
                <w:bottom w:val="none" w:sz="0" w:space="0" w:color="auto"/>
                <w:right w:val="none" w:sz="0" w:space="0" w:color="auto"/>
              </w:divBdr>
            </w:div>
          </w:divsChild>
        </w:div>
        <w:div w:id="1178235320">
          <w:marLeft w:val="0"/>
          <w:marRight w:val="0"/>
          <w:marTop w:val="0"/>
          <w:marBottom w:val="0"/>
          <w:divBdr>
            <w:top w:val="none" w:sz="0" w:space="0" w:color="auto"/>
            <w:left w:val="none" w:sz="0" w:space="0" w:color="auto"/>
            <w:bottom w:val="none" w:sz="0" w:space="0" w:color="auto"/>
            <w:right w:val="none" w:sz="0" w:space="0" w:color="auto"/>
          </w:divBdr>
        </w:div>
        <w:div w:id="760030978">
          <w:marLeft w:val="0"/>
          <w:marRight w:val="0"/>
          <w:marTop w:val="0"/>
          <w:marBottom w:val="0"/>
          <w:divBdr>
            <w:top w:val="none" w:sz="0" w:space="0" w:color="auto"/>
            <w:left w:val="none" w:sz="0" w:space="0" w:color="auto"/>
            <w:bottom w:val="none" w:sz="0" w:space="0" w:color="auto"/>
            <w:right w:val="none" w:sz="0" w:space="0" w:color="auto"/>
          </w:divBdr>
          <w:divsChild>
            <w:div w:id="1099912412">
              <w:marLeft w:val="0"/>
              <w:marRight w:val="0"/>
              <w:marTop w:val="0"/>
              <w:marBottom w:val="0"/>
              <w:divBdr>
                <w:top w:val="none" w:sz="0" w:space="0" w:color="auto"/>
                <w:left w:val="none" w:sz="0" w:space="0" w:color="auto"/>
                <w:bottom w:val="none" w:sz="0" w:space="0" w:color="auto"/>
                <w:right w:val="none" w:sz="0" w:space="0" w:color="auto"/>
              </w:divBdr>
            </w:div>
          </w:divsChild>
        </w:div>
        <w:div w:id="382409085">
          <w:marLeft w:val="0"/>
          <w:marRight w:val="0"/>
          <w:marTop w:val="0"/>
          <w:marBottom w:val="0"/>
          <w:divBdr>
            <w:top w:val="none" w:sz="0" w:space="0" w:color="auto"/>
            <w:left w:val="none" w:sz="0" w:space="0" w:color="auto"/>
            <w:bottom w:val="none" w:sz="0" w:space="0" w:color="auto"/>
            <w:right w:val="none" w:sz="0" w:space="0" w:color="auto"/>
          </w:divBdr>
        </w:div>
        <w:div w:id="1414274530">
          <w:marLeft w:val="0"/>
          <w:marRight w:val="0"/>
          <w:marTop w:val="0"/>
          <w:marBottom w:val="0"/>
          <w:divBdr>
            <w:top w:val="none" w:sz="0" w:space="0" w:color="auto"/>
            <w:left w:val="none" w:sz="0" w:space="0" w:color="auto"/>
            <w:bottom w:val="none" w:sz="0" w:space="0" w:color="auto"/>
            <w:right w:val="none" w:sz="0" w:space="0" w:color="auto"/>
          </w:divBdr>
          <w:divsChild>
            <w:div w:id="1309749390">
              <w:marLeft w:val="0"/>
              <w:marRight w:val="0"/>
              <w:marTop w:val="0"/>
              <w:marBottom w:val="0"/>
              <w:divBdr>
                <w:top w:val="none" w:sz="0" w:space="0" w:color="auto"/>
                <w:left w:val="none" w:sz="0" w:space="0" w:color="auto"/>
                <w:bottom w:val="none" w:sz="0" w:space="0" w:color="auto"/>
                <w:right w:val="none" w:sz="0" w:space="0" w:color="auto"/>
              </w:divBdr>
            </w:div>
          </w:divsChild>
        </w:div>
        <w:div w:id="2139492458">
          <w:marLeft w:val="0"/>
          <w:marRight w:val="0"/>
          <w:marTop w:val="300"/>
          <w:marBottom w:val="0"/>
          <w:divBdr>
            <w:top w:val="none" w:sz="0" w:space="0" w:color="auto"/>
            <w:left w:val="none" w:sz="0" w:space="0" w:color="auto"/>
            <w:bottom w:val="none" w:sz="0" w:space="0" w:color="auto"/>
            <w:right w:val="none" w:sz="0" w:space="0" w:color="auto"/>
          </w:divBdr>
          <w:divsChild>
            <w:div w:id="518659284">
              <w:marLeft w:val="0"/>
              <w:marRight w:val="0"/>
              <w:marTop w:val="0"/>
              <w:marBottom w:val="0"/>
              <w:divBdr>
                <w:top w:val="none" w:sz="0" w:space="0" w:color="auto"/>
                <w:left w:val="none" w:sz="0" w:space="0" w:color="auto"/>
                <w:bottom w:val="none" w:sz="0" w:space="0" w:color="auto"/>
                <w:right w:val="none" w:sz="0" w:space="0" w:color="auto"/>
              </w:divBdr>
              <w:divsChild>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169751">
          <w:marLeft w:val="0"/>
          <w:marRight w:val="0"/>
          <w:marTop w:val="300"/>
          <w:marBottom w:val="0"/>
          <w:divBdr>
            <w:top w:val="none" w:sz="0" w:space="0" w:color="auto"/>
            <w:left w:val="none" w:sz="0" w:space="0" w:color="auto"/>
            <w:bottom w:val="none" w:sz="0" w:space="0" w:color="auto"/>
            <w:right w:val="none" w:sz="0" w:space="0" w:color="auto"/>
          </w:divBdr>
          <w:divsChild>
            <w:div w:id="1162429779">
              <w:marLeft w:val="0"/>
              <w:marRight w:val="0"/>
              <w:marTop w:val="0"/>
              <w:marBottom w:val="0"/>
              <w:divBdr>
                <w:top w:val="none" w:sz="0" w:space="0" w:color="auto"/>
                <w:left w:val="none" w:sz="0" w:space="0" w:color="auto"/>
                <w:bottom w:val="none" w:sz="0" w:space="0" w:color="auto"/>
                <w:right w:val="none" w:sz="0" w:space="0" w:color="auto"/>
              </w:divBdr>
              <w:divsChild>
                <w:div w:id="1065447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7129267">
          <w:marLeft w:val="0"/>
          <w:marRight w:val="0"/>
          <w:marTop w:val="300"/>
          <w:marBottom w:val="0"/>
          <w:divBdr>
            <w:top w:val="none" w:sz="0" w:space="0" w:color="auto"/>
            <w:left w:val="none" w:sz="0" w:space="0" w:color="auto"/>
            <w:bottom w:val="none" w:sz="0" w:space="0" w:color="auto"/>
            <w:right w:val="none" w:sz="0" w:space="0" w:color="auto"/>
          </w:divBdr>
          <w:divsChild>
            <w:div w:id="725956445">
              <w:marLeft w:val="0"/>
              <w:marRight w:val="0"/>
              <w:marTop w:val="0"/>
              <w:marBottom w:val="0"/>
              <w:divBdr>
                <w:top w:val="none" w:sz="0" w:space="0" w:color="auto"/>
                <w:left w:val="none" w:sz="0" w:space="0" w:color="auto"/>
                <w:bottom w:val="none" w:sz="0" w:space="0" w:color="auto"/>
                <w:right w:val="none" w:sz="0" w:space="0" w:color="auto"/>
              </w:divBdr>
              <w:divsChild>
                <w:div w:id="1092432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314138">
          <w:marLeft w:val="0"/>
          <w:marRight w:val="0"/>
          <w:marTop w:val="300"/>
          <w:marBottom w:val="0"/>
          <w:divBdr>
            <w:top w:val="none" w:sz="0" w:space="0" w:color="auto"/>
            <w:left w:val="none" w:sz="0" w:space="0" w:color="auto"/>
            <w:bottom w:val="none" w:sz="0" w:space="0" w:color="auto"/>
            <w:right w:val="none" w:sz="0" w:space="0" w:color="auto"/>
          </w:divBdr>
          <w:divsChild>
            <w:div w:id="1084693042">
              <w:marLeft w:val="0"/>
              <w:marRight w:val="0"/>
              <w:marTop w:val="0"/>
              <w:marBottom w:val="0"/>
              <w:divBdr>
                <w:top w:val="none" w:sz="0" w:space="0" w:color="auto"/>
                <w:left w:val="none" w:sz="0" w:space="0" w:color="auto"/>
                <w:bottom w:val="none" w:sz="0" w:space="0" w:color="auto"/>
                <w:right w:val="none" w:sz="0" w:space="0" w:color="auto"/>
              </w:divBdr>
              <w:divsChild>
                <w:div w:id="1683701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1107753">
      <w:bodyDiv w:val="1"/>
      <w:marLeft w:val="0"/>
      <w:marRight w:val="0"/>
      <w:marTop w:val="0"/>
      <w:marBottom w:val="0"/>
      <w:divBdr>
        <w:top w:val="none" w:sz="0" w:space="0" w:color="auto"/>
        <w:left w:val="none" w:sz="0" w:space="0" w:color="auto"/>
        <w:bottom w:val="none" w:sz="0" w:space="0" w:color="auto"/>
        <w:right w:val="none" w:sz="0" w:space="0" w:color="auto"/>
      </w:divBdr>
      <w:divsChild>
        <w:div w:id="1870098802">
          <w:marLeft w:val="0"/>
          <w:marRight w:val="0"/>
          <w:marTop w:val="0"/>
          <w:marBottom w:val="0"/>
          <w:divBdr>
            <w:top w:val="none" w:sz="0" w:space="0" w:color="auto"/>
            <w:left w:val="none" w:sz="0" w:space="0" w:color="auto"/>
            <w:bottom w:val="none" w:sz="0" w:space="0" w:color="auto"/>
            <w:right w:val="none" w:sz="0" w:space="0" w:color="auto"/>
          </w:divBdr>
        </w:div>
        <w:div w:id="862866126">
          <w:marLeft w:val="0"/>
          <w:marRight w:val="0"/>
          <w:marTop w:val="0"/>
          <w:marBottom w:val="0"/>
          <w:divBdr>
            <w:top w:val="none" w:sz="0" w:space="0" w:color="auto"/>
            <w:left w:val="none" w:sz="0" w:space="0" w:color="auto"/>
            <w:bottom w:val="none" w:sz="0" w:space="0" w:color="auto"/>
            <w:right w:val="none" w:sz="0" w:space="0" w:color="auto"/>
          </w:divBdr>
          <w:divsChild>
            <w:div w:id="1235316892">
              <w:marLeft w:val="0"/>
              <w:marRight w:val="0"/>
              <w:marTop w:val="0"/>
              <w:marBottom w:val="0"/>
              <w:divBdr>
                <w:top w:val="none" w:sz="0" w:space="0" w:color="auto"/>
                <w:left w:val="none" w:sz="0" w:space="0" w:color="auto"/>
                <w:bottom w:val="none" w:sz="0" w:space="0" w:color="auto"/>
                <w:right w:val="none" w:sz="0" w:space="0" w:color="auto"/>
              </w:divBdr>
            </w:div>
          </w:divsChild>
        </w:div>
        <w:div w:id="1434981264">
          <w:marLeft w:val="0"/>
          <w:marRight w:val="0"/>
          <w:marTop w:val="0"/>
          <w:marBottom w:val="0"/>
          <w:divBdr>
            <w:top w:val="none" w:sz="0" w:space="0" w:color="auto"/>
            <w:left w:val="none" w:sz="0" w:space="0" w:color="auto"/>
            <w:bottom w:val="none" w:sz="0" w:space="0" w:color="auto"/>
            <w:right w:val="none" w:sz="0" w:space="0" w:color="auto"/>
          </w:divBdr>
        </w:div>
        <w:div w:id="1789859017">
          <w:marLeft w:val="0"/>
          <w:marRight w:val="0"/>
          <w:marTop w:val="0"/>
          <w:marBottom w:val="0"/>
          <w:divBdr>
            <w:top w:val="none" w:sz="0" w:space="0" w:color="auto"/>
            <w:left w:val="none" w:sz="0" w:space="0" w:color="auto"/>
            <w:bottom w:val="none" w:sz="0" w:space="0" w:color="auto"/>
            <w:right w:val="none" w:sz="0" w:space="0" w:color="auto"/>
          </w:divBdr>
          <w:divsChild>
            <w:div w:id="52126463">
              <w:marLeft w:val="0"/>
              <w:marRight w:val="0"/>
              <w:marTop w:val="0"/>
              <w:marBottom w:val="0"/>
              <w:divBdr>
                <w:top w:val="none" w:sz="0" w:space="0" w:color="auto"/>
                <w:left w:val="none" w:sz="0" w:space="0" w:color="auto"/>
                <w:bottom w:val="none" w:sz="0" w:space="0" w:color="auto"/>
                <w:right w:val="none" w:sz="0" w:space="0" w:color="auto"/>
              </w:divBdr>
            </w:div>
          </w:divsChild>
        </w:div>
        <w:div w:id="39667209">
          <w:marLeft w:val="0"/>
          <w:marRight w:val="0"/>
          <w:marTop w:val="0"/>
          <w:marBottom w:val="0"/>
          <w:divBdr>
            <w:top w:val="none" w:sz="0" w:space="0" w:color="auto"/>
            <w:left w:val="none" w:sz="0" w:space="0" w:color="auto"/>
            <w:bottom w:val="none" w:sz="0" w:space="0" w:color="auto"/>
            <w:right w:val="none" w:sz="0" w:space="0" w:color="auto"/>
          </w:divBdr>
        </w:div>
        <w:div w:id="1968319365">
          <w:marLeft w:val="0"/>
          <w:marRight w:val="0"/>
          <w:marTop w:val="0"/>
          <w:marBottom w:val="0"/>
          <w:divBdr>
            <w:top w:val="none" w:sz="0" w:space="0" w:color="auto"/>
            <w:left w:val="none" w:sz="0" w:space="0" w:color="auto"/>
            <w:bottom w:val="none" w:sz="0" w:space="0" w:color="auto"/>
            <w:right w:val="none" w:sz="0" w:space="0" w:color="auto"/>
          </w:divBdr>
          <w:divsChild>
            <w:div w:id="1771779335">
              <w:marLeft w:val="0"/>
              <w:marRight w:val="0"/>
              <w:marTop w:val="0"/>
              <w:marBottom w:val="0"/>
              <w:divBdr>
                <w:top w:val="none" w:sz="0" w:space="0" w:color="auto"/>
                <w:left w:val="none" w:sz="0" w:space="0" w:color="auto"/>
                <w:bottom w:val="none" w:sz="0" w:space="0" w:color="auto"/>
                <w:right w:val="none" w:sz="0" w:space="0" w:color="auto"/>
              </w:divBdr>
            </w:div>
          </w:divsChild>
        </w:div>
        <w:div w:id="876818599">
          <w:marLeft w:val="0"/>
          <w:marRight w:val="0"/>
          <w:marTop w:val="0"/>
          <w:marBottom w:val="0"/>
          <w:divBdr>
            <w:top w:val="none" w:sz="0" w:space="0" w:color="auto"/>
            <w:left w:val="none" w:sz="0" w:space="0" w:color="auto"/>
            <w:bottom w:val="none" w:sz="0" w:space="0" w:color="auto"/>
            <w:right w:val="none" w:sz="0" w:space="0" w:color="auto"/>
          </w:divBdr>
        </w:div>
        <w:div w:id="1564485719">
          <w:marLeft w:val="0"/>
          <w:marRight w:val="0"/>
          <w:marTop w:val="0"/>
          <w:marBottom w:val="0"/>
          <w:divBdr>
            <w:top w:val="none" w:sz="0" w:space="0" w:color="auto"/>
            <w:left w:val="none" w:sz="0" w:space="0" w:color="auto"/>
            <w:bottom w:val="none" w:sz="0" w:space="0" w:color="auto"/>
            <w:right w:val="none" w:sz="0" w:space="0" w:color="auto"/>
          </w:divBdr>
          <w:divsChild>
            <w:div w:id="259073980">
              <w:marLeft w:val="0"/>
              <w:marRight w:val="0"/>
              <w:marTop w:val="0"/>
              <w:marBottom w:val="0"/>
              <w:divBdr>
                <w:top w:val="none" w:sz="0" w:space="0" w:color="auto"/>
                <w:left w:val="none" w:sz="0" w:space="0" w:color="auto"/>
                <w:bottom w:val="none" w:sz="0" w:space="0" w:color="auto"/>
                <w:right w:val="none" w:sz="0" w:space="0" w:color="auto"/>
              </w:divBdr>
            </w:div>
          </w:divsChild>
        </w:div>
        <w:div w:id="708800338">
          <w:marLeft w:val="0"/>
          <w:marRight w:val="0"/>
          <w:marTop w:val="0"/>
          <w:marBottom w:val="0"/>
          <w:divBdr>
            <w:top w:val="none" w:sz="0" w:space="0" w:color="auto"/>
            <w:left w:val="none" w:sz="0" w:space="0" w:color="auto"/>
            <w:bottom w:val="none" w:sz="0" w:space="0" w:color="auto"/>
            <w:right w:val="none" w:sz="0" w:space="0" w:color="auto"/>
          </w:divBdr>
        </w:div>
        <w:div w:id="842932722">
          <w:marLeft w:val="0"/>
          <w:marRight w:val="0"/>
          <w:marTop w:val="0"/>
          <w:marBottom w:val="0"/>
          <w:divBdr>
            <w:top w:val="none" w:sz="0" w:space="0" w:color="auto"/>
            <w:left w:val="none" w:sz="0" w:space="0" w:color="auto"/>
            <w:bottom w:val="none" w:sz="0" w:space="0" w:color="auto"/>
            <w:right w:val="none" w:sz="0" w:space="0" w:color="auto"/>
          </w:divBdr>
          <w:divsChild>
            <w:div w:id="969015564">
              <w:marLeft w:val="0"/>
              <w:marRight w:val="0"/>
              <w:marTop w:val="0"/>
              <w:marBottom w:val="0"/>
              <w:divBdr>
                <w:top w:val="none" w:sz="0" w:space="0" w:color="auto"/>
                <w:left w:val="none" w:sz="0" w:space="0" w:color="auto"/>
                <w:bottom w:val="none" w:sz="0" w:space="0" w:color="auto"/>
                <w:right w:val="none" w:sz="0" w:space="0" w:color="auto"/>
              </w:divBdr>
            </w:div>
          </w:divsChild>
        </w:div>
        <w:div w:id="1070301090">
          <w:marLeft w:val="0"/>
          <w:marRight w:val="0"/>
          <w:marTop w:val="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sChild>
            <w:div w:id="369377181">
              <w:marLeft w:val="0"/>
              <w:marRight w:val="0"/>
              <w:marTop w:val="0"/>
              <w:marBottom w:val="0"/>
              <w:divBdr>
                <w:top w:val="none" w:sz="0" w:space="0" w:color="auto"/>
                <w:left w:val="none" w:sz="0" w:space="0" w:color="auto"/>
                <w:bottom w:val="none" w:sz="0" w:space="0" w:color="auto"/>
                <w:right w:val="none" w:sz="0" w:space="0" w:color="auto"/>
              </w:divBdr>
            </w:div>
          </w:divsChild>
        </w:div>
        <w:div w:id="588931370">
          <w:marLeft w:val="0"/>
          <w:marRight w:val="0"/>
          <w:marTop w:val="0"/>
          <w:marBottom w:val="0"/>
          <w:divBdr>
            <w:top w:val="none" w:sz="0" w:space="0" w:color="auto"/>
            <w:left w:val="none" w:sz="0" w:space="0" w:color="auto"/>
            <w:bottom w:val="none" w:sz="0" w:space="0" w:color="auto"/>
            <w:right w:val="none" w:sz="0" w:space="0" w:color="auto"/>
          </w:divBdr>
        </w:div>
        <w:div w:id="1971477388">
          <w:marLeft w:val="0"/>
          <w:marRight w:val="0"/>
          <w:marTop w:val="0"/>
          <w:marBottom w:val="0"/>
          <w:divBdr>
            <w:top w:val="none" w:sz="0" w:space="0" w:color="auto"/>
            <w:left w:val="none" w:sz="0" w:space="0" w:color="auto"/>
            <w:bottom w:val="none" w:sz="0" w:space="0" w:color="auto"/>
            <w:right w:val="none" w:sz="0" w:space="0" w:color="auto"/>
          </w:divBdr>
          <w:divsChild>
            <w:div w:id="836264943">
              <w:marLeft w:val="0"/>
              <w:marRight w:val="0"/>
              <w:marTop w:val="0"/>
              <w:marBottom w:val="0"/>
              <w:divBdr>
                <w:top w:val="none" w:sz="0" w:space="0" w:color="auto"/>
                <w:left w:val="none" w:sz="0" w:space="0" w:color="auto"/>
                <w:bottom w:val="none" w:sz="0" w:space="0" w:color="auto"/>
                <w:right w:val="none" w:sz="0" w:space="0" w:color="auto"/>
              </w:divBdr>
            </w:div>
          </w:divsChild>
        </w:div>
        <w:div w:id="1789352630">
          <w:marLeft w:val="0"/>
          <w:marRight w:val="0"/>
          <w:marTop w:val="300"/>
          <w:marBottom w:val="0"/>
          <w:divBdr>
            <w:top w:val="none" w:sz="0" w:space="0" w:color="auto"/>
            <w:left w:val="none" w:sz="0" w:space="0" w:color="auto"/>
            <w:bottom w:val="none" w:sz="0" w:space="0" w:color="auto"/>
            <w:right w:val="none" w:sz="0" w:space="0" w:color="auto"/>
          </w:divBdr>
          <w:divsChild>
            <w:div w:id="1092240451">
              <w:marLeft w:val="0"/>
              <w:marRight w:val="0"/>
              <w:marTop w:val="0"/>
              <w:marBottom w:val="0"/>
              <w:divBdr>
                <w:top w:val="none" w:sz="0" w:space="0" w:color="auto"/>
                <w:left w:val="none" w:sz="0" w:space="0" w:color="auto"/>
                <w:bottom w:val="none" w:sz="0" w:space="0" w:color="auto"/>
                <w:right w:val="none" w:sz="0" w:space="0" w:color="auto"/>
              </w:divBdr>
              <w:divsChild>
                <w:div w:id="566887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4309537">
      <w:bodyDiv w:val="1"/>
      <w:marLeft w:val="0"/>
      <w:marRight w:val="0"/>
      <w:marTop w:val="0"/>
      <w:marBottom w:val="0"/>
      <w:divBdr>
        <w:top w:val="none" w:sz="0" w:space="0" w:color="auto"/>
        <w:left w:val="none" w:sz="0" w:space="0" w:color="auto"/>
        <w:bottom w:val="none" w:sz="0" w:space="0" w:color="auto"/>
        <w:right w:val="none" w:sz="0" w:space="0" w:color="auto"/>
      </w:divBdr>
      <w:divsChild>
        <w:div w:id="1190875496">
          <w:marLeft w:val="0"/>
          <w:marRight w:val="0"/>
          <w:marTop w:val="0"/>
          <w:marBottom w:val="0"/>
          <w:divBdr>
            <w:top w:val="none" w:sz="0" w:space="0" w:color="auto"/>
            <w:left w:val="none" w:sz="0" w:space="0" w:color="auto"/>
            <w:bottom w:val="none" w:sz="0" w:space="0" w:color="auto"/>
            <w:right w:val="none" w:sz="0" w:space="0" w:color="auto"/>
          </w:divBdr>
        </w:div>
        <w:div w:id="523595445">
          <w:marLeft w:val="0"/>
          <w:marRight w:val="0"/>
          <w:marTop w:val="0"/>
          <w:marBottom w:val="0"/>
          <w:divBdr>
            <w:top w:val="none" w:sz="0" w:space="0" w:color="auto"/>
            <w:left w:val="none" w:sz="0" w:space="0" w:color="auto"/>
            <w:bottom w:val="none" w:sz="0" w:space="0" w:color="auto"/>
            <w:right w:val="none" w:sz="0" w:space="0" w:color="auto"/>
          </w:divBdr>
          <w:divsChild>
            <w:div w:id="830604773">
              <w:marLeft w:val="0"/>
              <w:marRight w:val="0"/>
              <w:marTop w:val="0"/>
              <w:marBottom w:val="0"/>
              <w:divBdr>
                <w:top w:val="none" w:sz="0" w:space="0" w:color="auto"/>
                <w:left w:val="none" w:sz="0" w:space="0" w:color="auto"/>
                <w:bottom w:val="none" w:sz="0" w:space="0" w:color="auto"/>
                <w:right w:val="none" w:sz="0" w:space="0" w:color="auto"/>
              </w:divBdr>
            </w:div>
          </w:divsChild>
        </w:div>
        <w:div w:id="901208921">
          <w:marLeft w:val="0"/>
          <w:marRight w:val="0"/>
          <w:marTop w:val="0"/>
          <w:marBottom w:val="0"/>
          <w:divBdr>
            <w:top w:val="none" w:sz="0" w:space="0" w:color="auto"/>
            <w:left w:val="none" w:sz="0" w:space="0" w:color="auto"/>
            <w:bottom w:val="none" w:sz="0" w:space="0" w:color="auto"/>
            <w:right w:val="none" w:sz="0" w:space="0" w:color="auto"/>
          </w:divBdr>
        </w:div>
        <w:div w:id="433210200">
          <w:marLeft w:val="0"/>
          <w:marRight w:val="0"/>
          <w:marTop w:val="0"/>
          <w:marBottom w:val="0"/>
          <w:divBdr>
            <w:top w:val="none" w:sz="0" w:space="0" w:color="auto"/>
            <w:left w:val="none" w:sz="0" w:space="0" w:color="auto"/>
            <w:bottom w:val="none" w:sz="0" w:space="0" w:color="auto"/>
            <w:right w:val="none" w:sz="0" w:space="0" w:color="auto"/>
          </w:divBdr>
          <w:divsChild>
            <w:div w:id="450780487">
              <w:marLeft w:val="0"/>
              <w:marRight w:val="0"/>
              <w:marTop w:val="0"/>
              <w:marBottom w:val="0"/>
              <w:divBdr>
                <w:top w:val="none" w:sz="0" w:space="0" w:color="auto"/>
                <w:left w:val="none" w:sz="0" w:space="0" w:color="auto"/>
                <w:bottom w:val="none" w:sz="0" w:space="0" w:color="auto"/>
                <w:right w:val="none" w:sz="0" w:space="0" w:color="auto"/>
              </w:divBdr>
            </w:div>
          </w:divsChild>
        </w:div>
        <w:div w:id="405034230">
          <w:marLeft w:val="0"/>
          <w:marRight w:val="0"/>
          <w:marTop w:val="0"/>
          <w:marBottom w:val="0"/>
          <w:divBdr>
            <w:top w:val="none" w:sz="0" w:space="0" w:color="auto"/>
            <w:left w:val="none" w:sz="0" w:space="0" w:color="auto"/>
            <w:bottom w:val="none" w:sz="0" w:space="0" w:color="auto"/>
            <w:right w:val="none" w:sz="0" w:space="0" w:color="auto"/>
          </w:divBdr>
        </w:div>
        <w:div w:id="411203311">
          <w:marLeft w:val="0"/>
          <w:marRight w:val="0"/>
          <w:marTop w:val="0"/>
          <w:marBottom w:val="0"/>
          <w:divBdr>
            <w:top w:val="none" w:sz="0" w:space="0" w:color="auto"/>
            <w:left w:val="none" w:sz="0" w:space="0" w:color="auto"/>
            <w:bottom w:val="none" w:sz="0" w:space="0" w:color="auto"/>
            <w:right w:val="none" w:sz="0" w:space="0" w:color="auto"/>
          </w:divBdr>
          <w:divsChild>
            <w:div w:id="250624465">
              <w:marLeft w:val="0"/>
              <w:marRight w:val="0"/>
              <w:marTop w:val="0"/>
              <w:marBottom w:val="0"/>
              <w:divBdr>
                <w:top w:val="none" w:sz="0" w:space="0" w:color="auto"/>
                <w:left w:val="none" w:sz="0" w:space="0" w:color="auto"/>
                <w:bottom w:val="none" w:sz="0" w:space="0" w:color="auto"/>
                <w:right w:val="none" w:sz="0" w:space="0" w:color="auto"/>
              </w:divBdr>
            </w:div>
          </w:divsChild>
        </w:div>
        <w:div w:id="1381856347">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sChild>
            <w:div w:id="1634362442">
              <w:marLeft w:val="0"/>
              <w:marRight w:val="0"/>
              <w:marTop w:val="0"/>
              <w:marBottom w:val="0"/>
              <w:divBdr>
                <w:top w:val="none" w:sz="0" w:space="0" w:color="auto"/>
                <w:left w:val="none" w:sz="0" w:space="0" w:color="auto"/>
                <w:bottom w:val="none" w:sz="0" w:space="0" w:color="auto"/>
                <w:right w:val="none" w:sz="0" w:space="0" w:color="auto"/>
              </w:divBdr>
            </w:div>
          </w:divsChild>
        </w:div>
        <w:div w:id="2086761725">
          <w:marLeft w:val="0"/>
          <w:marRight w:val="0"/>
          <w:marTop w:val="0"/>
          <w:marBottom w:val="0"/>
          <w:divBdr>
            <w:top w:val="none" w:sz="0" w:space="0" w:color="auto"/>
            <w:left w:val="none" w:sz="0" w:space="0" w:color="auto"/>
            <w:bottom w:val="none" w:sz="0" w:space="0" w:color="auto"/>
            <w:right w:val="none" w:sz="0" w:space="0" w:color="auto"/>
          </w:divBdr>
        </w:div>
        <w:div w:id="2145612844">
          <w:marLeft w:val="0"/>
          <w:marRight w:val="0"/>
          <w:marTop w:val="0"/>
          <w:marBottom w:val="0"/>
          <w:divBdr>
            <w:top w:val="none" w:sz="0" w:space="0" w:color="auto"/>
            <w:left w:val="none" w:sz="0" w:space="0" w:color="auto"/>
            <w:bottom w:val="none" w:sz="0" w:space="0" w:color="auto"/>
            <w:right w:val="none" w:sz="0" w:space="0" w:color="auto"/>
          </w:divBdr>
          <w:divsChild>
            <w:div w:id="928319522">
              <w:marLeft w:val="0"/>
              <w:marRight w:val="0"/>
              <w:marTop w:val="0"/>
              <w:marBottom w:val="0"/>
              <w:divBdr>
                <w:top w:val="none" w:sz="0" w:space="0" w:color="auto"/>
                <w:left w:val="none" w:sz="0" w:space="0" w:color="auto"/>
                <w:bottom w:val="none" w:sz="0" w:space="0" w:color="auto"/>
                <w:right w:val="none" w:sz="0" w:space="0" w:color="auto"/>
              </w:divBdr>
            </w:div>
          </w:divsChild>
        </w:div>
        <w:div w:id="1727100998">
          <w:marLeft w:val="0"/>
          <w:marRight w:val="0"/>
          <w:marTop w:val="0"/>
          <w:marBottom w:val="0"/>
          <w:divBdr>
            <w:top w:val="none" w:sz="0" w:space="0" w:color="auto"/>
            <w:left w:val="none" w:sz="0" w:space="0" w:color="auto"/>
            <w:bottom w:val="none" w:sz="0" w:space="0" w:color="auto"/>
            <w:right w:val="none" w:sz="0" w:space="0" w:color="auto"/>
          </w:divBdr>
        </w:div>
        <w:div w:id="2134446291">
          <w:marLeft w:val="0"/>
          <w:marRight w:val="0"/>
          <w:marTop w:val="0"/>
          <w:marBottom w:val="0"/>
          <w:divBdr>
            <w:top w:val="none" w:sz="0" w:space="0" w:color="auto"/>
            <w:left w:val="none" w:sz="0" w:space="0" w:color="auto"/>
            <w:bottom w:val="none" w:sz="0" w:space="0" w:color="auto"/>
            <w:right w:val="none" w:sz="0" w:space="0" w:color="auto"/>
          </w:divBdr>
          <w:divsChild>
            <w:div w:id="1376664410">
              <w:marLeft w:val="0"/>
              <w:marRight w:val="0"/>
              <w:marTop w:val="0"/>
              <w:marBottom w:val="0"/>
              <w:divBdr>
                <w:top w:val="none" w:sz="0" w:space="0" w:color="auto"/>
                <w:left w:val="none" w:sz="0" w:space="0" w:color="auto"/>
                <w:bottom w:val="none" w:sz="0" w:space="0" w:color="auto"/>
                <w:right w:val="none" w:sz="0" w:space="0" w:color="auto"/>
              </w:divBdr>
            </w:div>
          </w:divsChild>
        </w:div>
        <w:div w:id="1835610947">
          <w:marLeft w:val="0"/>
          <w:marRight w:val="0"/>
          <w:marTop w:val="0"/>
          <w:marBottom w:val="0"/>
          <w:divBdr>
            <w:top w:val="none" w:sz="0" w:space="0" w:color="auto"/>
            <w:left w:val="none" w:sz="0" w:space="0" w:color="auto"/>
            <w:bottom w:val="none" w:sz="0" w:space="0" w:color="auto"/>
            <w:right w:val="none" w:sz="0" w:space="0" w:color="auto"/>
          </w:divBdr>
        </w:div>
        <w:div w:id="767700288">
          <w:marLeft w:val="0"/>
          <w:marRight w:val="0"/>
          <w:marTop w:val="0"/>
          <w:marBottom w:val="0"/>
          <w:divBdr>
            <w:top w:val="none" w:sz="0" w:space="0" w:color="auto"/>
            <w:left w:val="none" w:sz="0" w:space="0" w:color="auto"/>
            <w:bottom w:val="none" w:sz="0" w:space="0" w:color="auto"/>
            <w:right w:val="none" w:sz="0" w:space="0" w:color="auto"/>
          </w:divBdr>
          <w:divsChild>
            <w:div w:id="892497038">
              <w:marLeft w:val="0"/>
              <w:marRight w:val="0"/>
              <w:marTop w:val="0"/>
              <w:marBottom w:val="0"/>
              <w:divBdr>
                <w:top w:val="none" w:sz="0" w:space="0" w:color="auto"/>
                <w:left w:val="none" w:sz="0" w:space="0" w:color="auto"/>
                <w:bottom w:val="none" w:sz="0" w:space="0" w:color="auto"/>
                <w:right w:val="none" w:sz="0" w:space="0" w:color="auto"/>
              </w:divBdr>
            </w:div>
          </w:divsChild>
        </w:div>
        <w:div w:id="730693148">
          <w:marLeft w:val="0"/>
          <w:marRight w:val="0"/>
          <w:marTop w:val="300"/>
          <w:marBottom w:val="0"/>
          <w:divBdr>
            <w:top w:val="none" w:sz="0" w:space="0" w:color="auto"/>
            <w:left w:val="none" w:sz="0" w:space="0" w:color="auto"/>
            <w:bottom w:val="none" w:sz="0" w:space="0" w:color="auto"/>
            <w:right w:val="none" w:sz="0" w:space="0" w:color="auto"/>
          </w:divBdr>
          <w:divsChild>
            <w:div w:id="1509054988">
              <w:marLeft w:val="0"/>
              <w:marRight w:val="0"/>
              <w:marTop w:val="0"/>
              <w:marBottom w:val="0"/>
              <w:divBdr>
                <w:top w:val="none" w:sz="0" w:space="0" w:color="auto"/>
                <w:left w:val="none" w:sz="0" w:space="0" w:color="auto"/>
                <w:bottom w:val="none" w:sz="0" w:space="0" w:color="auto"/>
                <w:right w:val="none" w:sz="0" w:space="0" w:color="auto"/>
              </w:divBdr>
              <w:divsChild>
                <w:div w:id="378209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0132059">
          <w:marLeft w:val="0"/>
          <w:marRight w:val="0"/>
          <w:marTop w:val="300"/>
          <w:marBottom w:val="0"/>
          <w:divBdr>
            <w:top w:val="none" w:sz="0" w:space="0" w:color="auto"/>
            <w:left w:val="none" w:sz="0" w:space="0" w:color="auto"/>
            <w:bottom w:val="none" w:sz="0" w:space="0" w:color="auto"/>
            <w:right w:val="none" w:sz="0" w:space="0" w:color="auto"/>
          </w:divBdr>
          <w:divsChild>
            <w:div w:id="856768316">
              <w:marLeft w:val="0"/>
              <w:marRight w:val="0"/>
              <w:marTop w:val="0"/>
              <w:marBottom w:val="0"/>
              <w:divBdr>
                <w:top w:val="none" w:sz="0" w:space="0" w:color="auto"/>
                <w:left w:val="none" w:sz="0" w:space="0" w:color="auto"/>
                <w:bottom w:val="none" w:sz="0" w:space="0" w:color="auto"/>
                <w:right w:val="none" w:sz="0" w:space="0" w:color="auto"/>
              </w:divBdr>
              <w:divsChild>
                <w:div w:id="659236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574087">
          <w:marLeft w:val="0"/>
          <w:marRight w:val="0"/>
          <w:marTop w:val="300"/>
          <w:marBottom w:val="0"/>
          <w:divBdr>
            <w:top w:val="none" w:sz="0" w:space="0" w:color="auto"/>
            <w:left w:val="none" w:sz="0" w:space="0" w:color="auto"/>
            <w:bottom w:val="none" w:sz="0" w:space="0" w:color="auto"/>
            <w:right w:val="none" w:sz="0" w:space="0" w:color="auto"/>
          </w:divBdr>
          <w:divsChild>
            <w:div w:id="560484731">
              <w:marLeft w:val="0"/>
              <w:marRight w:val="0"/>
              <w:marTop w:val="0"/>
              <w:marBottom w:val="0"/>
              <w:divBdr>
                <w:top w:val="none" w:sz="0" w:space="0" w:color="auto"/>
                <w:left w:val="none" w:sz="0" w:space="0" w:color="auto"/>
                <w:bottom w:val="none" w:sz="0" w:space="0" w:color="auto"/>
                <w:right w:val="none" w:sz="0" w:space="0" w:color="auto"/>
              </w:divBdr>
              <w:divsChild>
                <w:div w:id="749035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262932">
          <w:marLeft w:val="0"/>
          <w:marRight w:val="0"/>
          <w:marTop w:val="300"/>
          <w:marBottom w:val="0"/>
          <w:divBdr>
            <w:top w:val="none" w:sz="0" w:space="0" w:color="auto"/>
            <w:left w:val="none" w:sz="0" w:space="0" w:color="auto"/>
            <w:bottom w:val="none" w:sz="0" w:space="0" w:color="auto"/>
            <w:right w:val="none" w:sz="0" w:space="0" w:color="auto"/>
          </w:divBdr>
          <w:divsChild>
            <w:div w:id="1155074725">
              <w:marLeft w:val="0"/>
              <w:marRight w:val="0"/>
              <w:marTop w:val="0"/>
              <w:marBottom w:val="0"/>
              <w:divBdr>
                <w:top w:val="none" w:sz="0" w:space="0" w:color="auto"/>
                <w:left w:val="none" w:sz="0" w:space="0" w:color="auto"/>
                <w:bottom w:val="none" w:sz="0" w:space="0" w:color="auto"/>
                <w:right w:val="none" w:sz="0" w:space="0" w:color="auto"/>
              </w:divBdr>
              <w:divsChild>
                <w:div w:id="1739085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5425212">
      <w:bodyDiv w:val="1"/>
      <w:marLeft w:val="0"/>
      <w:marRight w:val="0"/>
      <w:marTop w:val="0"/>
      <w:marBottom w:val="0"/>
      <w:divBdr>
        <w:top w:val="none" w:sz="0" w:space="0" w:color="auto"/>
        <w:left w:val="none" w:sz="0" w:space="0" w:color="auto"/>
        <w:bottom w:val="none" w:sz="0" w:space="0" w:color="auto"/>
        <w:right w:val="none" w:sz="0" w:space="0" w:color="auto"/>
      </w:divBdr>
      <w:divsChild>
        <w:div w:id="1125271567">
          <w:marLeft w:val="0"/>
          <w:marRight w:val="0"/>
          <w:marTop w:val="0"/>
          <w:marBottom w:val="0"/>
          <w:divBdr>
            <w:top w:val="none" w:sz="0" w:space="0" w:color="auto"/>
            <w:left w:val="none" w:sz="0" w:space="0" w:color="auto"/>
            <w:bottom w:val="none" w:sz="0" w:space="0" w:color="auto"/>
            <w:right w:val="none" w:sz="0" w:space="0" w:color="auto"/>
          </w:divBdr>
        </w:div>
        <w:div w:id="1195802205">
          <w:marLeft w:val="0"/>
          <w:marRight w:val="0"/>
          <w:marTop w:val="0"/>
          <w:marBottom w:val="0"/>
          <w:divBdr>
            <w:top w:val="none" w:sz="0" w:space="0" w:color="auto"/>
            <w:left w:val="none" w:sz="0" w:space="0" w:color="auto"/>
            <w:bottom w:val="none" w:sz="0" w:space="0" w:color="auto"/>
            <w:right w:val="none" w:sz="0" w:space="0" w:color="auto"/>
          </w:divBdr>
          <w:divsChild>
            <w:div w:id="1958101355">
              <w:marLeft w:val="0"/>
              <w:marRight w:val="0"/>
              <w:marTop w:val="0"/>
              <w:marBottom w:val="0"/>
              <w:divBdr>
                <w:top w:val="none" w:sz="0" w:space="0" w:color="auto"/>
                <w:left w:val="none" w:sz="0" w:space="0" w:color="auto"/>
                <w:bottom w:val="none" w:sz="0" w:space="0" w:color="auto"/>
                <w:right w:val="none" w:sz="0" w:space="0" w:color="auto"/>
              </w:divBdr>
            </w:div>
          </w:divsChild>
        </w:div>
        <w:div w:id="1957830280">
          <w:marLeft w:val="0"/>
          <w:marRight w:val="0"/>
          <w:marTop w:val="0"/>
          <w:marBottom w:val="0"/>
          <w:divBdr>
            <w:top w:val="none" w:sz="0" w:space="0" w:color="auto"/>
            <w:left w:val="none" w:sz="0" w:space="0" w:color="auto"/>
            <w:bottom w:val="none" w:sz="0" w:space="0" w:color="auto"/>
            <w:right w:val="none" w:sz="0" w:space="0" w:color="auto"/>
          </w:divBdr>
        </w:div>
        <w:div w:id="153836914">
          <w:marLeft w:val="0"/>
          <w:marRight w:val="0"/>
          <w:marTop w:val="0"/>
          <w:marBottom w:val="0"/>
          <w:divBdr>
            <w:top w:val="none" w:sz="0" w:space="0" w:color="auto"/>
            <w:left w:val="none" w:sz="0" w:space="0" w:color="auto"/>
            <w:bottom w:val="none" w:sz="0" w:space="0" w:color="auto"/>
            <w:right w:val="none" w:sz="0" w:space="0" w:color="auto"/>
          </w:divBdr>
          <w:divsChild>
            <w:div w:id="1291326769">
              <w:marLeft w:val="0"/>
              <w:marRight w:val="0"/>
              <w:marTop w:val="0"/>
              <w:marBottom w:val="0"/>
              <w:divBdr>
                <w:top w:val="none" w:sz="0" w:space="0" w:color="auto"/>
                <w:left w:val="none" w:sz="0" w:space="0" w:color="auto"/>
                <w:bottom w:val="none" w:sz="0" w:space="0" w:color="auto"/>
                <w:right w:val="none" w:sz="0" w:space="0" w:color="auto"/>
              </w:divBdr>
            </w:div>
          </w:divsChild>
        </w:div>
        <w:div w:id="6444356">
          <w:marLeft w:val="0"/>
          <w:marRight w:val="0"/>
          <w:marTop w:val="0"/>
          <w:marBottom w:val="0"/>
          <w:divBdr>
            <w:top w:val="none" w:sz="0" w:space="0" w:color="auto"/>
            <w:left w:val="none" w:sz="0" w:space="0" w:color="auto"/>
            <w:bottom w:val="none" w:sz="0" w:space="0" w:color="auto"/>
            <w:right w:val="none" w:sz="0" w:space="0" w:color="auto"/>
          </w:divBdr>
        </w:div>
        <w:div w:id="1419787283">
          <w:marLeft w:val="0"/>
          <w:marRight w:val="0"/>
          <w:marTop w:val="0"/>
          <w:marBottom w:val="0"/>
          <w:divBdr>
            <w:top w:val="none" w:sz="0" w:space="0" w:color="auto"/>
            <w:left w:val="none" w:sz="0" w:space="0" w:color="auto"/>
            <w:bottom w:val="none" w:sz="0" w:space="0" w:color="auto"/>
            <w:right w:val="none" w:sz="0" w:space="0" w:color="auto"/>
          </w:divBdr>
          <w:divsChild>
            <w:div w:id="1167594376">
              <w:marLeft w:val="0"/>
              <w:marRight w:val="0"/>
              <w:marTop w:val="0"/>
              <w:marBottom w:val="0"/>
              <w:divBdr>
                <w:top w:val="none" w:sz="0" w:space="0" w:color="auto"/>
                <w:left w:val="none" w:sz="0" w:space="0" w:color="auto"/>
                <w:bottom w:val="none" w:sz="0" w:space="0" w:color="auto"/>
                <w:right w:val="none" w:sz="0" w:space="0" w:color="auto"/>
              </w:divBdr>
            </w:div>
          </w:divsChild>
        </w:div>
        <w:div w:id="1328364739">
          <w:marLeft w:val="0"/>
          <w:marRight w:val="0"/>
          <w:marTop w:val="0"/>
          <w:marBottom w:val="0"/>
          <w:divBdr>
            <w:top w:val="none" w:sz="0" w:space="0" w:color="auto"/>
            <w:left w:val="none" w:sz="0" w:space="0" w:color="auto"/>
            <w:bottom w:val="none" w:sz="0" w:space="0" w:color="auto"/>
            <w:right w:val="none" w:sz="0" w:space="0" w:color="auto"/>
          </w:divBdr>
        </w:div>
        <w:div w:id="1539664597">
          <w:marLeft w:val="0"/>
          <w:marRight w:val="0"/>
          <w:marTop w:val="0"/>
          <w:marBottom w:val="0"/>
          <w:divBdr>
            <w:top w:val="none" w:sz="0" w:space="0" w:color="auto"/>
            <w:left w:val="none" w:sz="0" w:space="0" w:color="auto"/>
            <w:bottom w:val="none" w:sz="0" w:space="0" w:color="auto"/>
            <w:right w:val="none" w:sz="0" w:space="0" w:color="auto"/>
          </w:divBdr>
          <w:divsChild>
            <w:div w:id="363332103">
              <w:marLeft w:val="0"/>
              <w:marRight w:val="0"/>
              <w:marTop w:val="0"/>
              <w:marBottom w:val="0"/>
              <w:divBdr>
                <w:top w:val="none" w:sz="0" w:space="0" w:color="auto"/>
                <w:left w:val="none" w:sz="0" w:space="0" w:color="auto"/>
                <w:bottom w:val="none" w:sz="0" w:space="0" w:color="auto"/>
                <w:right w:val="none" w:sz="0" w:space="0" w:color="auto"/>
              </w:divBdr>
            </w:div>
          </w:divsChild>
        </w:div>
        <w:div w:id="403836827">
          <w:marLeft w:val="0"/>
          <w:marRight w:val="0"/>
          <w:marTop w:val="0"/>
          <w:marBottom w:val="0"/>
          <w:divBdr>
            <w:top w:val="none" w:sz="0" w:space="0" w:color="auto"/>
            <w:left w:val="none" w:sz="0" w:space="0" w:color="auto"/>
            <w:bottom w:val="none" w:sz="0" w:space="0" w:color="auto"/>
            <w:right w:val="none" w:sz="0" w:space="0" w:color="auto"/>
          </w:divBdr>
        </w:div>
        <w:div w:id="405340170">
          <w:marLeft w:val="0"/>
          <w:marRight w:val="0"/>
          <w:marTop w:val="0"/>
          <w:marBottom w:val="0"/>
          <w:divBdr>
            <w:top w:val="none" w:sz="0" w:space="0" w:color="auto"/>
            <w:left w:val="none" w:sz="0" w:space="0" w:color="auto"/>
            <w:bottom w:val="none" w:sz="0" w:space="0" w:color="auto"/>
            <w:right w:val="none" w:sz="0" w:space="0" w:color="auto"/>
          </w:divBdr>
          <w:divsChild>
            <w:div w:id="989988651">
              <w:marLeft w:val="0"/>
              <w:marRight w:val="0"/>
              <w:marTop w:val="0"/>
              <w:marBottom w:val="0"/>
              <w:divBdr>
                <w:top w:val="none" w:sz="0" w:space="0" w:color="auto"/>
                <w:left w:val="none" w:sz="0" w:space="0" w:color="auto"/>
                <w:bottom w:val="none" w:sz="0" w:space="0" w:color="auto"/>
                <w:right w:val="none" w:sz="0" w:space="0" w:color="auto"/>
              </w:divBdr>
            </w:div>
          </w:divsChild>
        </w:div>
        <w:div w:id="45031202">
          <w:marLeft w:val="0"/>
          <w:marRight w:val="0"/>
          <w:marTop w:val="0"/>
          <w:marBottom w:val="0"/>
          <w:divBdr>
            <w:top w:val="none" w:sz="0" w:space="0" w:color="auto"/>
            <w:left w:val="none" w:sz="0" w:space="0" w:color="auto"/>
            <w:bottom w:val="none" w:sz="0" w:space="0" w:color="auto"/>
            <w:right w:val="none" w:sz="0" w:space="0" w:color="auto"/>
          </w:divBdr>
        </w:div>
        <w:div w:id="1729067107">
          <w:marLeft w:val="0"/>
          <w:marRight w:val="0"/>
          <w:marTop w:val="0"/>
          <w:marBottom w:val="0"/>
          <w:divBdr>
            <w:top w:val="none" w:sz="0" w:space="0" w:color="auto"/>
            <w:left w:val="none" w:sz="0" w:space="0" w:color="auto"/>
            <w:bottom w:val="none" w:sz="0" w:space="0" w:color="auto"/>
            <w:right w:val="none" w:sz="0" w:space="0" w:color="auto"/>
          </w:divBdr>
          <w:divsChild>
            <w:div w:id="1993096869">
              <w:marLeft w:val="0"/>
              <w:marRight w:val="0"/>
              <w:marTop w:val="0"/>
              <w:marBottom w:val="0"/>
              <w:divBdr>
                <w:top w:val="none" w:sz="0" w:space="0" w:color="auto"/>
                <w:left w:val="none" w:sz="0" w:space="0" w:color="auto"/>
                <w:bottom w:val="none" w:sz="0" w:space="0" w:color="auto"/>
                <w:right w:val="none" w:sz="0" w:space="0" w:color="auto"/>
              </w:divBdr>
            </w:div>
          </w:divsChild>
        </w:div>
        <w:div w:id="617101537">
          <w:marLeft w:val="0"/>
          <w:marRight w:val="0"/>
          <w:marTop w:val="0"/>
          <w:marBottom w:val="0"/>
          <w:divBdr>
            <w:top w:val="none" w:sz="0" w:space="0" w:color="auto"/>
            <w:left w:val="none" w:sz="0" w:space="0" w:color="auto"/>
            <w:bottom w:val="none" w:sz="0" w:space="0" w:color="auto"/>
            <w:right w:val="none" w:sz="0" w:space="0" w:color="auto"/>
          </w:divBdr>
        </w:div>
        <w:div w:id="779301778">
          <w:marLeft w:val="0"/>
          <w:marRight w:val="0"/>
          <w:marTop w:val="0"/>
          <w:marBottom w:val="0"/>
          <w:divBdr>
            <w:top w:val="none" w:sz="0" w:space="0" w:color="auto"/>
            <w:left w:val="none" w:sz="0" w:space="0" w:color="auto"/>
            <w:bottom w:val="none" w:sz="0" w:space="0" w:color="auto"/>
            <w:right w:val="none" w:sz="0" w:space="0" w:color="auto"/>
          </w:divBdr>
          <w:divsChild>
            <w:div w:id="856773929">
              <w:marLeft w:val="0"/>
              <w:marRight w:val="0"/>
              <w:marTop w:val="0"/>
              <w:marBottom w:val="0"/>
              <w:divBdr>
                <w:top w:val="none" w:sz="0" w:space="0" w:color="auto"/>
                <w:left w:val="none" w:sz="0" w:space="0" w:color="auto"/>
                <w:bottom w:val="none" w:sz="0" w:space="0" w:color="auto"/>
                <w:right w:val="none" w:sz="0" w:space="0" w:color="auto"/>
              </w:divBdr>
            </w:div>
          </w:divsChild>
        </w:div>
        <w:div w:id="1095787074">
          <w:marLeft w:val="0"/>
          <w:marRight w:val="0"/>
          <w:marTop w:val="300"/>
          <w:marBottom w:val="0"/>
          <w:divBdr>
            <w:top w:val="none" w:sz="0" w:space="0" w:color="auto"/>
            <w:left w:val="none" w:sz="0" w:space="0" w:color="auto"/>
            <w:bottom w:val="none" w:sz="0" w:space="0" w:color="auto"/>
            <w:right w:val="none" w:sz="0" w:space="0" w:color="auto"/>
          </w:divBdr>
          <w:divsChild>
            <w:div w:id="1668244539">
              <w:marLeft w:val="0"/>
              <w:marRight w:val="0"/>
              <w:marTop w:val="0"/>
              <w:marBottom w:val="0"/>
              <w:divBdr>
                <w:top w:val="none" w:sz="0" w:space="0" w:color="auto"/>
                <w:left w:val="none" w:sz="0" w:space="0" w:color="auto"/>
                <w:bottom w:val="none" w:sz="0" w:space="0" w:color="auto"/>
                <w:right w:val="none" w:sz="0" w:space="0" w:color="auto"/>
              </w:divBdr>
              <w:divsChild>
                <w:div w:id="2024894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003992">
          <w:marLeft w:val="0"/>
          <w:marRight w:val="0"/>
          <w:marTop w:val="300"/>
          <w:marBottom w:val="0"/>
          <w:divBdr>
            <w:top w:val="none" w:sz="0" w:space="0" w:color="auto"/>
            <w:left w:val="none" w:sz="0" w:space="0" w:color="auto"/>
            <w:bottom w:val="none" w:sz="0" w:space="0" w:color="auto"/>
            <w:right w:val="none" w:sz="0" w:space="0" w:color="auto"/>
          </w:divBdr>
          <w:divsChild>
            <w:div w:id="1074085118">
              <w:marLeft w:val="0"/>
              <w:marRight w:val="0"/>
              <w:marTop w:val="0"/>
              <w:marBottom w:val="0"/>
              <w:divBdr>
                <w:top w:val="none" w:sz="0" w:space="0" w:color="auto"/>
                <w:left w:val="none" w:sz="0" w:space="0" w:color="auto"/>
                <w:bottom w:val="none" w:sz="0" w:space="0" w:color="auto"/>
                <w:right w:val="none" w:sz="0" w:space="0" w:color="auto"/>
              </w:divBdr>
              <w:divsChild>
                <w:div w:id="371346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838533">
          <w:marLeft w:val="0"/>
          <w:marRight w:val="0"/>
          <w:marTop w:val="300"/>
          <w:marBottom w:val="0"/>
          <w:divBdr>
            <w:top w:val="none" w:sz="0" w:space="0" w:color="auto"/>
            <w:left w:val="none" w:sz="0" w:space="0" w:color="auto"/>
            <w:bottom w:val="none" w:sz="0" w:space="0" w:color="auto"/>
            <w:right w:val="none" w:sz="0" w:space="0" w:color="auto"/>
          </w:divBdr>
          <w:divsChild>
            <w:div w:id="1013533970">
              <w:marLeft w:val="0"/>
              <w:marRight w:val="0"/>
              <w:marTop w:val="0"/>
              <w:marBottom w:val="0"/>
              <w:divBdr>
                <w:top w:val="none" w:sz="0" w:space="0" w:color="auto"/>
                <w:left w:val="none" w:sz="0" w:space="0" w:color="auto"/>
                <w:bottom w:val="none" w:sz="0" w:space="0" w:color="auto"/>
                <w:right w:val="none" w:sz="0" w:space="0" w:color="auto"/>
              </w:divBdr>
              <w:divsChild>
                <w:div w:id="1736195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241842">
          <w:marLeft w:val="0"/>
          <w:marRight w:val="0"/>
          <w:marTop w:val="300"/>
          <w:marBottom w:val="0"/>
          <w:divBdr>
            <w:top w:val="none" w:sz="0" w:space="0" w:color="auto"/>
            <w:left w:val="none" w:sz="0" w:space="0" w:color="auto"/>
            <w:bottom w:val="none" w:sz="0" w:space="0" w:color="auto"/>
            <w:right w:val="none" w:sz="0" w:space="0" w:color="auto"/>
          </w:divBdr>
          <w:divsChild>
            <w:div w:id="1020618499">
              <w:marLeft w:val="0"/>
              <w:marRight w:val="0"/>
              <w:marTop w:val="0"/>
              <w:marBottom w:val="0"/>
              <w:divBdr>
                <w:top w:val="none" w:sz="0" w:space="0" w:color="auto"/>
                <w:left w:val="none" w:sz="0" w:space="0" w:color="auto"/>
                <w:bottom w:val="none" w:sz="0" w:space="0" w:color="auto"/>
                <w:right w:val="none" w:sz="0" w:space="0" w:color="auto"/>
              </w:divBdr>
              <w:divsChild>
                <w:div w:id="439498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5814834">
      <w:bodyDiv w:val="1"/>
      <w:marLeft w:val="0"/>
      <w:marRight w:val="0"/>
      <w:marTop w:val="0"/>
      <w:marBottom w:val="0"/>
      <w:divBdr>
        <w:top w:val="none" w:sz="0" w:space="0" w:color="auto"/>
        <w:left w:val="none" w:sz="0" w:space="0" w:color="auto"/>
        <w:bottom w:val="none" w:sz="0" w:space="0" w:color="auto"/>
        <w:right w:val="none" w:sz="0" w:space="0" w:color="auto"/>
      </w:divBdr>
      <w:divsChild>
        <w:div w:id="146211686">
          <w:marLeft w:val="0"/>
          <w:marRight w:val="0"/>
          <w:marTop w:val="0"/>
          <w:marBottom w:val="0"/>
          <w:divBdr>
            <w:top w:val="none" w:sz="0" w:space="0" w:color="auto"/>
            <w:left w:val="none" w:sz="0" w:space="0" w:color="auto"/>
            <w:bottom w:val="none" w:sz="0" w:space="0" w:color="auto"/>
            <w:right w:val="none" w:sz="0" w:space="0" w:color="auto"/>
          </w:divBdr>
        </w:div>
        <w:div w:id="216665077">
          <w:marLeft w:val="0"/>
          <w:marRight w:val="0"/>
          <w:marTop w:val="0"/>
          <w:marBottom w:val="0"/>
          <w:divBdr>
            <w:top w:val="none" w:sz="0" w:space="0" w:color="auto"/>
            <w:left w:val="none" w:sz="0" w:space="0" w:color="auto"/>
            <w:bottom w:val="none" w:sz="0" w:space="0" w:color="auto"/>
            <w:right w:val="none" w:sz="0" w:space="0" w:color="auto"/>
          </w:divBdr>
          <w:divsChild>
            <w:div w:id="1697847501">
              <w:marLeft w:val="0"/>
              <w:marRight w:val="0"/>
              <w:marTop w:val="0"/>
              <w:marBottom w:val="0"/>
              <w:divBdr>
                <w:top w:val="none" w:sz="0" w:space="0" w:color="auto"/>
                <w:left w:val="none" w:sz="0" w:space="0" w:color="auto"/>
                <w:bottom w:val="none" w:sz="0" w:space="0" w:color="auto"/>
                <w:right w:val="none" w:sz="0" w:space="0" w:color="auto"/>
              </w:divBdr>
            </w:div>
          </w:divsChild>
        </w:div>
        <w:div w:id="288630264">
          <w:marLeft w:val="0"/>
          <w:marRight w:val="0"/>
          <w:marTop w:val="0"/>
          <w:marBottom w:val="0"/>
          <w:divBdr>
            <w:top w:val="none" w:sz="0" w:space="0" w:color="auto"/>
            <w:left w:val="none" w:sz="0" w:space="0" w:color="auto"/>
            <w:bottom w:val="none" w:sz="0" w:space="0" w:color="auto"/>
            <w:right w:val="none" w:sz="0" w:space="0" w:color="auto"/>
          </w:divBdr>
        </w:div>
        <w:div w:id="497624319">
          <w:marLeft w:val="0"/>
          <w:marRight w:val="0"/>
          <w:marTop w:val="0"/>
          <w:marBottom w:val="0"/>
          <w:divBdr>
            <w:top w:val="none" w:sz="0" w:space="0" w:color="auto"/>
            <w:left w:val="none" w:sz="0" w:space="0" w:color="auto"/>
            <w:bottom w:val="none" w:sz="0" w:space="0" w:color="auto"/>
            <w:right w:val="none" w:sz="0" w:space="0" w:color="auto"/>
          </w:divBdr>
          <w:divsChild>
            <w:div w:id="901254636">
              <w:marLeft w:val="0"/>
              <w:marRight w:val="0"/>
              <w:marTop w:val="0"/>
              <w:marBottom w:val="0"/>
              <w:divBdr>
                <w:top w:val="none" w:sz="0" w:space="0" w:color="auto"/>
                <w:left w:val="none" w:sz="0" w:space="0" w:color="auto"/>
                <w:bottom w:val="none" w:sz="0" w:space="0" w:color="auto"/>
                <w:right w:val="none" w:sz="0" w:space="0" w:color="auto"/>
              </w:divBdr>
            </w:div>
          </w:divsChild>
        </w:div>
        <w:div w:id="634799949">
          <w:marLeft w:val="0"/>
          <w:marRight w:val="0"/>
          <w:marTop w:val="0"/>
          <w:marBottom w:val="0"/>
          <w:divBdr>
            <w:top w:val="none" w:sz="0" w:space="0" w:color="auto"/>
            <w:left w:val="none" w:sz="0" w:space="0" w:color="auto"/>
            <w:bottom w:val="none" w:sz="0" w:space="0" w:color="auto"/>
            <w:right w:val="none" w:sz="0" w:space="0" w:color="auto"/>
          </w:divBdr>
        </w:div>
        <w:div w:id="729231507">
          <w:marLeft w:val="0"/>
          <w:marRight w:val="0"/>
          <w:marTop w:val="0"/>
          <w:marBottom w:val="0"/>
          <w:divBdr>
            <w:top w:val="none" w:sz="0" w:space="0" w:color="auto"/>
            <w:left w:val="none" w:sz="0" w:space="0" w:color="auto"/>
            <w:bottom w:val="none" w:sz="0" w:space="0" w:color="auto"/>
            <w:right w:val="none" w:sz="0" w:space="0" w:color="auto"/>
          </w:divBdr>
          <w:divsChild>
            <w:div w:id="1045375637">
              <w:marLeft w:val="0"/>
              <w:marRight w:val="0"/>
              <w:marTop w:val="0"/>
              <w:marBottom w:val="0"/>
              <w:divBdr>
                <w:top w:val="none" w:sz="0" w:space="0" w:color="auto"/>
                <w:left w:val="none" w:sz="0" w:space="0" w:color="auto"/>
                <w:bottom w:val="none" w:sz="0" w:space="0" w:color="auto"/>
                <w:right w:val="none" w:sz="0" w:space="0" w:color="auto"/>
              </w:divBdr>
            </w:div>
          </w:divsChild>
        </w:div>
        <w:div w:id="866336744">
          <w:marLeft w:val="0"/>
          <w:marRight w:val="0"/>
          <w:marTop w:val="0"/>
          <w:marBottom w:val="0"/>
          <w:divBdr>
            <w:top w:val="none" w:sz="0" w:space="0" w:color="auto"/>
            <w:left w:val="none" w:sz="0" w:space="0" w:color="auto"/>
            <w:bottom w:val="none" w:sz="0" w:space="0" w:color="auto"/>
            <w:right w:val="none" w:sz="0" w:space="0" w:color="auto"/>
          </w:divBdr>
        </w:div>
        <w:div w:id="917404843">
          <w:marLeft w:val="0"/>
          <w:marRight w:val="0"/>
          <w:marTop w:val="300"/>
          <w:marBottom w:val="0"/>
          <w:divBdr>
            <w:top w:val="none" w:sz="0" w:space="0" w:color="auto"/>
            <w:left w:val="none" w:sz="0" w:space="0" w:color="auto"/>
            <w:bottom w:val="none" w:sz="0" w:space="0" w:color="auto"/>
            <w:right w:val="none" w:sz="0" w:space="0" w:color="auto"/>
          </w:divBdr>
          <w:divsChild>
            <w:div w:id="1075475245">
              <w:marLeft w:val="0"/>
              <w:marRight w:val="0"/>
              <w:marTop w:val="0"/>
              <w:marBottom w:val="0"/>
              <w:divBdr>
                <w:top w:val="none" w:sz="0" w:space="0" w:color="auto"/>
                <w:left w:val="none" w:sz="0" w:space="0" w:color="auto"/>
                <w:bottom w:val="none" w:sz="0" w:space="0" w:color="auto"/>
                <w:right w:val="none" w:sz="0" w:space="0" w:color="auto"/>
              </w:divBdr>
              <w:divsChild>
                <w:div w:id="1632830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2344010">
          <w:marLeft w:val="0"/>
          <w:marRight w:val="0"/>
          <w:marTop w:val="0"/>
          <w:marBottom w:val="0"/>
          <w:divBdr>
            <w:top w:val="none" w:sz="0" w:space="0" w:color="auto"/>
            <w:left w:val="none" w:sz="0" w:space="0" w:color="auto"/>
            <w:bottom w:val="none" w:sz="0" w:space="0" w:color="auto"/>
            <w:right w:val="none" w:sz="0" w:space="0" w:color="auto"/>
          </w:divBdr>
        </w:div>
        <w:div w:id="1213032273">
          <w:marLeft w:val="0"/>
          <w:marRight w:val="0"/>
          <w:marTop w:val="0"/>
          <w:marBottom w:val="0"/>
          <w:divBdr>
            <w:top w:val="none" w:sz="0" w:space="0" w:color="auto"/>
            <w:left w:val="none" w:sz="0" w:space="0" w:color="auto"/>
            <w:bottom w:val="none" w:sz="0" w:space="0" w:color="auto"/>
            <w:right w:val="none" w:sz="0" w:space="0" w:color="auto"/>
          </w:divBdr>
          <w:divsChild>
            <w:div w:id="499976424">
              <w:marLeft w:val="0"/>
              <w:marRight w:val="0"/>
              <w:marTop w:val="0"/>
              <w:marBottom w:val="0"/>
              <w:divBdr>
                <w:top w:val="none" w:sz="0" w:space="0" w:color="auto"/>
                <w:left w:val="none" w:sz="0" w:space="0" w:color="auto"/>
                <w:bottom w:val="none" w:sz="0" w:space="0" w:color="auto"/>
                <w:right w:val="none" w:sz="0" w:space="0" w:color="auto"/>
              </w:divBdr>
            </w:div>
          </w:divsChild>
        </w:div>
        <w:div w:id="1473911520">
          <w:marLeft w:val="0"/>
          <w:marRight w:val="0"/>
          <w:marTop w:val="0"/>
          <w:marBottom w:val="0"/>
          <w:divBdr>
            <w:top w:val="none" w:sz="0" w:space="0" w:color="auto"/>
            <w:left w:val="none" w:sz="0" w:space="0" w:color="auto"/>
            <w:bottom w:val="none" w:sz="0" w:space="0" w:color="auto"/>
            <w:right w:val="none" w:sz="0" w:space="0" w:color="auto"/>
          </w:divBdr>
        </w:div>
        <w:div w:id="1555656116">
          <w:marLeft w:val="0"/>
          <w:marRight w:val="0"/>
          <w:marTop w:val="0"/>
          <w:marBottom w:val="0"/>
          <w:divBdr>
            <w:top w:val="none" w:sz="0" w:space="0" w:color="auto"/>
            <w:left w:val="none" w:sz="0" w:space="0" w:color="auto"/>
            <w:bottom w:val="none" w:sz="0" w:space="0" w:color="auto"/>
            <w:right w:val="none" w:sz="0" w:space="0" w:color="auto"/>
          </w:divBdr>
        </w:div>
        <w:div w:id="1679037324">
          <w:marLeft w:val="0"/>
          <w:marRight w:val="0"/>
          <w:marTop w:val="300"/>
          <w:marBottom w:val="0"/>
          <w:divBdr>
            <w:top w:val="none" w:sz="0" w:space="0" w:color="auto"/>
            <w:left w:val="none" w:sz="0" w:space="0" w:color="auto"/>
            <w:bottom w:val="none" w:sz="0" w:space="0" w:color="auto"/>
            <w:right w:val="none" w:sz="0" w:space="0" w:color="auto"/>
          </w:divBdr>
          <w:divsChild>
            <w:div w:id="367680004">
              <w:marLeft w:val="0"/>
              <w:marRight w:val="0"/>
              <w:marTop w:val="0"/>
              <w:marBottom w:val="0"/>
              <w:divBdr>
                <w:top w:val="none" w:sz="0" w:space="0" w:color="auto"/>
                <w:left w:val="none" w:sz="0" w:space="0" w:color="auto"/>
                <w:bottom w:val="none" w:sz="0" w:space="0" w:color="auto"/>
                <w:right w:val="none" w:sz="0" w:space="0" w:color="auto"/>
              </w:divBdr>
              <w:divsChild>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162866">
          <w:marLeft w:val="0"/>
          <w:marRight w:val="0"/>
          <w:marTop w:val="300"/>
          <w:marBottom w:val="0"/>
          <w:divBdr>
            <w:top w:val="none" w:sz="0" w:space="0" w:color="auto"/>
            <w:left w:val="none" w:sz="0" w:space="0" w:color="auto"/>
            <w:bottom w:val="none" w:sz="0" w:space="0" w:color="auto"/>
            <w:right w:val="none" w:sz="0" w:space="0" w:color="auto"/>
          </w:divBdr>
          <w:divsChild>
            <w:div w:id="931160377">
              <w:marLeft w:val="0"/>
              <w:marRight w:val="0"/>
              <w:marTop w:val="0"/>
              <w:marBottom w:val="0"/>
              <w:divBdr>
                <w:top w:val="none" w:sz="0" w:space="0" w:color="auto"/>
                <w:left w:val="none" w:sz="0" w:space="0" w:color="auto"/>
                <w:bottom w:val="none" w:sz="0" w:space="0" w:color="auto"/>
                <w:right w:val="none" w:sz="0" w:space="0" w:color="auto"/>
              </w:divBdr>
              <w:divsChild>
                <w:div w:id="287130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747546">
          <w:marLeft w:val="0"/>
          <w:marRight w:val="0"/>
          <w:marTop w:val="300"/>
          <w:marBottom w:val="0"/>
          <w:divBdr>
            <w:top w:val="none" w:sz="0" w:space="0" w:color="auto"/>
            <w:left w:val="none" w:sz="0" w:space="0" w:color="auto"/>
            <w:bottom w:val="none" w:sz="0" w:space="0" w:color="auto"/>
            <w:right w:val="none" w:sz="0" w:space="0" w:color="auto"/>
          </w:divBdr>
          <w:divsChild>
            <w:div w:id="1866748329">
              <w:marLeft w:val="0"/>
              <w:marRight w:val="0"/>
              <w:marTop w:val="0"/>
              <w:marBottom w:val="0"/>
              <w:divBdr>
                <w:top w:val="none" w:sz="0" w:space="0" w:color="auto"/>
                <w:left w:val="none" w:sz="0" w:space="0" w:color="auto"/>
                <w:bottom w:val="none" w:sz="0" w:space="0" w:color="auto"/>
                <w:right w:val="none" w:sz="0" w:space="0" w:color="auto"/>
              </w:divBdr>
              <w:divsChild>
                <w:div w:id="1665548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7159912">
          <w:marLeft w:val="0"/>
          <w:marRight w:val="0"/>
          <w:marTop w:val="0"/>
          <w:marBottom w:val="0"/>
          <w:divBdr>
            <w:top w:val="none" w:sz="0" w:space="0" w:color="auto"/>
            <w:left w:val="none" w:sz="0" w:space="0" w:color="auto"/>
            <w:bottom w:val="none" w:sz="0" w:space="0" w:color="auto"/>
            <w:right w:val="none" w:sz="0" w:space="0" w:color="auto"/>
          </w:divBdr>
          <w:divsChild>
            <w:div w:id="595670216">
              <w:marLeft w:val="0"/>
              <w:marRight w:val="0"/>
              <w:marTop w:val="0"/>
              <w:marBottom w:val="0"/>
              <w:divBdr>
                <w:top w:val="none" w:sz="0" w:space="0" w:color="auto"/>
                <w:left w:val="none" w:sz="0" w:space="0" w:color="auto"/>
                <w:bottom w:val="none" w:sz="0" w:space="0" w:color="auto"/>
                <w:right w:val="none" w:sz="0" w:space="0" w:color="auto"/>
              </w:divBdr>
            </w:div>
          </w:divsChild>
        </w:div>
        <w:div w:id="2115319587">
          <w:marLeft w:val="0"/>
          <w:marRight w:val="0"/>
          <w:marTop w:val="0"/>
          <w:marBottom w:val="0"/>
          <w:divBdr>
            <w:top w:val="none" w:sz="0" w:space="0" w:color="auto"/>
            <w:left w:val="none" w:sz="0" w:space="0" w:color="auto"/>
            <w:bottom w:val="none" w:sz="0" w:space="0" w:color="auto"/>
            <w:right w:val="none" w:sz="0" w:space="0" w:color="auto"/>
          </w:divBdr>
          <w:divsChild>
            <w:div w:id="1985115227">
              <w:marLeft w:val="0"/>
              <w:marRight w:val="0"/>
              <w:marTop w:val="0"/>
              <w:marBottom w:val="0"/>
              <w:divBdr>
                <w:top w:val="none" w:sz="0" w:space="0" w:color="auto"/>
                <w:left w:val="none" w:sz="0" w:space="0" w:color="auto"/>
                <w:bottom w:val="none" w:sz="0" w:space="0" w:color="auto"/>
                <w:right w:val="none" w:sz="0" w:space="0" w:color="auto"/>
              </w:divBdr>
            </w:div>
          </w:divsChild>
        </w:div>
        <w:div w:id="2127306765">
          <w:marLeft w:val="0"/>
          <w:marRight w:val="0"/>
          <w:marTop w:val="0"/>
          <w:marBottom w:val="0"/>
          <w:divBdr>
            <w:top w:val="none" w:sz="0" w:space="0" w:color="auto"/>
            <w:left w:val="none" w:sz="0" w:space="0" w:color="auto"/>
            <w:bottom w:val="none" w:sz="0" w:space="0" w:color="auto"/>
            <w:right w:val="none" w:sz="0" w:space="0" w:color="auto"/>
          </w:divBdr>
          <w:divsChild>
            <w:div w:id="989208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5816693">
      <w:bodyDiv w:val="1"/>
      <w:marLeft w:val="0"/>
      <w:marRight w:val="0"/>
      <w:marTop w:val="0"/>
      <w:marBottom w:val="0"/>
      <w:divBdr>
        <w:top w:val="none" w:sz="0" w:space="0" w:color="auto"/>
        <w:left w:val="none" w:sz="0" w:space="0" w:color="auto"/>
        <w:bottom w:val="none" w:sz="0" w:space="0" w:color="auto"/>
        <w:right w:val="none" w:sz="0" w:space="0" w:color="auto"/>
      </w:divBdr>
      <w:divsChild>
        <w:div w:id="278877621">
          <w:marLeft w:val="0"/>
          <w:marRight w:val="0"/>
          <w:marTop w:val="0"/>
          <w:marBottom w:val="0"/>
          <w:divBdr>
            <w:top w:val="none" w:sz="0" w:space="0" w:color="auto"/>
            <w:left w:val="none" w:sz="0" w:space="0" w:color="auto"/>
            <w:bottom w:val="none" w:sz="0" w:space="0" w:color="auto"/>
            <w:right w:val="none" w:sz="0" w:space="0" w:color="auto"/>
          </w:divBdr>
          <w:divsChild>
            <w:div w:id="1893225411">
              <w:marLeft w:val="0"/>
              <w:marRight w:val="0"/>
              <w:marTop w:val="0"/>
              <w:marBottom w:val="0"/>
              <w:divBdr>
                <w:top w:val="none" w:sz="0" w:space="0" w:color="auto"/>
                <w:left w:val="none" w:sz="0" w:space="0" w:color="auto"/>
                <w:bottom w:val="none" w:sz="0" w:space="0" w:color="auto"/>
                <w:right w:val="none" w:sz="0" w:space="0" w:color="auto"/>
              </w:divBdr>
            </w:div>
          </w:divsChild>
        </w:div>
        <w:div w:id="317148397">
          <w:marLeft w:val="0"/>
          <w:marRight w:val="0"/>
          <w:marTop w:val="0"/>
          <w:marBottom w:val="0"/>
          <w:divBdr>
            <w:top w:val="none" w:sz="0" w:space="0" w:color="auto"/>
            <w:left w:val="none" w:sz="0" w:space="0" w:color="auto"/>
            <w:bottom w:val="none" w:sz="0" w:space="0" w:color="auto"/>
            <w:right w:val="none" w:sz="0" w:space="0" w:color="auto"/>
          </w:divBdr>
          <w:divsChild>
            <w:div w:id="623658309">
              <w:marLeft w:val="0"/>
              <w:marRight w:val="0"/>
              <w:marTop w:val="0"/>
              <w:marBottom w:val="0"/>
              <w:divBdr>
                <w:top w:val="none" w:sz="0" w:space="0" w:color="auto"/>
                <w:left w:val="none" w:sz="0" w:space="0" w:color="auto"/>
                <w:bottom w:val="none" w:sz="0" w:space="0" w:color="auto"/>
                <w:right w:val="none" w:sz="0" w:space="0" w:color="auto"/>
              </w:divBdr>
            </w:div>
          </w:divsChild>
        </w:div>
        <w:div w:id="382368620">
          <w:marLeft w:val="0"/>
          <w:marRight w:val="0"/>
          <w:marTop w:val="300"/>
          <w:marBottom w:val="0"/>
          <w:divBdr>
            <w:top w:val="none" w:sz="0" w:space="0" w:color="auto"/>
            <w:left w:val="none" w:sz="0" w:space="0" w:color="auto"/>
            <w:bottom w:val="none" w:sz="0" w:space="0" w:color="auto"/>
            <w:right w:val="none" w:sz="0" w:space="0" w:color="auto"/>
          </w:divBdr>
          <w:divsChild>
            <w:div w:id="1033918467">
              <w:marLeft w:val="0"/>
              <w:marRight w:val="0"/>
              <w:marTop w:val="0"/>
              <w:marBottom w:val="0"/>
              <w:divBdr>
                <w:top w:val="none" w:sz="0" w:space="0" w:color="auto"/>
                <w:left w:val="none" w:sz="0" w:space="0" w:color="auto"/>
                <w:bottom w:val="none" w:sz="0" w:space="0" w:color="auto"/>
                <w:right w:val="none" w:sz="0" w:space="0" w:color="auto"/>
              </w:divBdr>
              <w:divsChild>
                <w:div w:id="2079478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614891">
          <w:marLeft w:val="0"/>
          <w:marRight w:val="0"/>
          <w:marTop w:val="0"/>
          <w:marBottom w:val="0"/>
          <w:divBdr>
            <w:top w:val="none" w:sz="0" w:space="0" w:color="auto"/>
            <w:left w:val="none" w:sz="0" w:space="0" w:color="auto"/>
            <w:bottom w:val="none" w:sz="0" w:space="0" w:color="auto"/>
            <w:right w:val="none" w:sz="0" w:space="0" w:color="auto"/>
          </w:divBdr>
          <w:divsChild>
            <w:div w:id="81992733">
              <w:marLeft w:val="0"/>
              <w:marRight w:val="0"/>
              <w:marTop w:val="0"/>
              <w:marBottom w:val="0"/>
              <w:divBdr>
                <w:top w:val="none" w:sz="0" w:space="0" w:color="auto"/>
                <w:left w:val="none" w:sz="0" w:space="0" w:color="auto"/>
                <w:bottom w:val="none" w:sz="0" w:space="0" w:color="auto"/>
                <w:right w:val="none" w:sz="0" w:space="0" w:color="auto"/>
              </w:divBdr>
            </w:div>
          </w:divsChild>
        </w:div>
        <w:div w:id="709106564">
          <w:marLeft w:val="0"/>
          <w:marRight w:val="0"/>
          <w:marTop w:val="0"/>
          <w:marBottom w:val="0"/>
          <w:divBdr>
            <w:top w:val="none" w:sz="0" w:space="0" w:color="auto"/>
            <w:left w:val="none" w:sz="0" w:space="0" w:color="auto"/>
            <w:bottom w:val="none" w:sz="0" w:space="0" w:color="auto"/>
            <w:right w:val="none" w:sz="0" w:space="0" w:color="auto"/>
          </w:divBdr>
        </w:div>
        <w:div w:id="778598905">
          <w:marLeft w:val="0"/>
          <w:marRight w:val="0"/>
          <w:marTop w:val="0"/>
          <w:marBottom w:val="0"/>
          <w:divBdr>
            <w:top w:val="none" w:sz="0" w:space="0" w:color="auto"/>
            <w:left w:val="none" w:sz="0" w:space="0" w:color="auto"/>
            <w:bottom w:val="none" w:sz="0" w:space="0" w:color="auto"/>
            <w:right w:val="none" w:sz="0" w:space="0" w:color="auto"/>
          </w:divBdr>
        </w:div>
        <w:div w:id="917207995">
          <w:marLeft w:val="0"/>
          <w:marRight w:val="0"/>
          <w:marTop w:val="0"/>
          <w:marBottom w:val="0"/>
          <w:divBdr>
            <w:top w:val="none" w:sz="0" w:space="0" w:color="auto"/>
            <w:left w:val="none" w:sz="0" w:space="0" w:color="auto"/>
            <w:bottom w:val="none" w:sz="0" w:space="0" w:color="auto"/>
            <w:right w:val="none" w:sz="0" w:space="0" w:color="auto"/>
          </w:divBdr>
          <w:divsChild>
            <w:div w:id="1128161982">
              <w:marLeft w:val="0"/>
              <w:marRight w:val="0"/>
              <w:marTop w:val="0"/>
              <w:marBottom w:val="0"/>
              <w:divBdr>
                <w:top w:val="none" w:sz="0" w:space="0" w:color="auto"/>
                <w:left w:val="none" w:sz="0" w:space="0" w:color="auto"/>
                <w:bottom w:val="none" w:sz="0" w:space="0" w:color="auto"/>
                <w:right w:val="none" w:sz="0" w:space="0" w:color="auto"/>
              </w:divBdr>
            </w:div>
          </w:divsChild>
        </w:div>
        <w:div w:id="988247275">
          <w:marLeft w:val="0"/>
          <w:marRight w:val="0"/>
          <w:marTop w:val="300"/>
          <w:marBottom w:val="0"/>
          <w:divBdr>
            <w:top w:val="none" w:sz="0" w:space="0" w:color="auto"/>
            <w:left w:val="none" w:sz="0" w:space="0" w:color="auto"/>
            <w:bottom w:val="none" w:sz="0" w:space="0" w:color="auto"/>
            <w:right w:val="none" w:sz="0" w:space="0" w:color="auto"/>
          </w:divBdr>
          <w:divsChild>
            <w:div w:id="291790002">
              <w:marLeft w:val="0"/>
              <w:marRight w:val="0"/>
              <w:marTop w:val="0"/>
              <w:marBottom w:val="0"/>
              <w:divBdr>
                <w:top w:val="none" w:sz="0" w:space="0" w:color="auto"/>
                <w:left w:val="none" w:sz="0" w:space="0" w:color="auto"/>
                <w:bottom w:val="none" w:sz="0" w:space="0" w:color="auto"/>
                <w:right w:val="none" w:sz="0" w:space="0" w:color="auto"/>
              </w:divBdr>
              <w:divsChild>
                <w:div w:id="383407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308475">
          <w:marLeft w:val="0"/>
          <w:marRight w:val="0"/>
          <w:marTop w:val="0"/>
          <w:marBottom w:val="0"/>
          <w:divBdr>
            <w:top w:val="none" w:sz="0" w:space="0" w:color="auto"/>
            <w:left w:val="none" w:sz="0" w:space="0" w:color="auto"/>
            <w:bottom w:val="none" w:sz="0" w:space="0" w:color="auto"/>
            <w:right w:val="none" w:sz="0" w:space="0" w:color="auto"/>
          </w:divBdr>
        </w:div>
        <w:div w:id="1353654572">
          <w:marLeft w:val="0"/>
          <w:marRight w:val="0"/>
          <w:marTop w:val="300"/>
          <w:marBottom w:val="0"/>
          <w:divBdr>
            <w:top w:val="none" w:sz="0" w:space="0" w:color="auto"/>
            <w:left w:val="none" w:sz="0" w:space="0" w:color="auto"/>
            <w:bottom w:val="none" w:sz="0" w:space="0" w:color="auto"/>
            <w:right w:val="none" w:sz="0" w:space="0" w:color="auto"/>
          </w:divBdr>
          <w:divsChild>
            <w:div w:id="1564412444">
              <w:marLeft w:val="0"/>
              <w:marRight w:val="0"/>
              <w:marTop w:val="0"/>
              <w:marBottom w:val="0"/>
              <w:divBdr>
                <w:top w:val="none" w:sz="0" w:space="0" w:color="auto"/>
                <w:left w:val="none" w:sz="0" w:space="0" w:color="auto"/>
                <w:bottom w:val="none" w:sz="0" w:space="0" w:color="auto"/>
                <w:right w:val="none" w:sz="0" w:space="0" w:color="auto"/>
              </w:divBdr>
              <w:divsChild>
                <w:div w:id="1035928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6950087">
          <w:marLeft w:val="0"/>
          <w:marRight w:val="0"/>
          <w:marTop w:val="0"/>
          <w:marBottom w:val="0"/>
          <w:divBdr>
            <w:top w:val="none" w:sz="0" w:space="0" w:color="auto"/>
            <w:left w:val="none" w:sz="0" w:space="0" w:color="auto"/>
            <w:bottom w:val="none" w:sz="0" w:space="0" w:color="auto"/>
            <w:right w:val="none" w:sz="0" w:space="0" w:color="auto"/>
          </w:divBdr>
          <w:divsChild>
            <w:div w:id="968784950">
              <w:marLeft w:val="0"/>
              <w:marRight w:val="0"/>
              <w:marTop w:val="0"/>
              <w:marBottom w:val="0"/>
              <w:divBdr>
                <w:top w:val="none" w:sz="0" w:space="0" w:color="auto"/>
                <w:left w:val="none" w:sz="0" w:space="0" w:color="auto"/>
                <w:bottom w:val="none" w:sz="0" w:space="0" w:color="auto"/>
                <w:right w:val="none" w:sz="0" w:space="0" w:color="auto"/>
              </w:divBdr>
            </w:div>
          </w:divsChild>
        </w:div>
        <w:div w:id="1457599793">
          <w:marLeft w:val="0"/>
          <w:marRight w:val="0"/>
          <w:marTop w:val="0"/>
          <w:marBottom w:val="0"/>
          <w:divBdr>
            <w:top w:val="none" w:sz="0" w:space="0" w:color="auto"/>
            <w:left w:val="none" w:sz="0" w:space="0" w:color="auto"/>
            <w:bottom w:val="none" w:sz="0" w:space="0" w:color="auto"/>
            <w:right w:val="none" w:sz="0" w:space="0" w:color="auto"/>
          </w:divBdr>
        </w:div>
        <w:div w:id="1462072690">
          <w:marLeft w:val="0"/>
          <w:marRight w:val="0"/>
          <w:marTop w:val="300"/>
          <w:marBottom w:val="0"/>
          <w:divBdr>
            <w:top w:val="none" w:sz="0" w:space="0" w:color="auto"/>
            <w:left w:val="none" w:sz="0" w:space="0" w:color="auto"/>
            <w:bottom w:val="none" w:sz="0" w:space="0" w:color="auto"/>
            <w:right w:val="none" w:sz="0" w:space="0" w:color="auto"/>
          </w:divBdr>
          <w:divsChild>
            <w:div w:id="1463383728">
              <w:marLeft w:val="0"/>
              <w:marRight w:val="0"/>
              <w:marTop w:val="0"/>
              <w:marBottom w:val="0"/>
              <w:divBdr>
                <w:top w:val="none" w:sz="0" w:space="0" w:color="auto"/>
                <w:left w:val="none" w:sz="0" w:space="0" w:color="auto"/>
                <w:bottom w:val="none" w:sz="0" w:space="0" w:color="auto"/>
                <w:right w:val="none" w:sz="0" w:space="0" w:color="auto"/>
              </w:divBdr>
              <w:divsChild>
                <w:div w:id="445006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902039">
          <w:marLeft w:val="0"/>
          <w:marRight w:val="0"/>
          <w:marTop w:val="0"/>
          <w:marBottom w:val="0"/>
          <w:divBdr>
            <w:top w:val="none" w:sz="0" w:space="0" w:color="auto"/>
            <w:left w:val="none" w:sz="0" w:space="0" w:color="auto"/>
            <w:bottom w:val="none" w:sz="0" w:space="0" w:color="auto"/>
            <w:right w:val="none" w:sz="0" w:space="0" w:color="auto"/>
          </w:divBdr>
        </w:div>
        <w:div w:id="1765686025">
          <w:marLeft w:val="0"/>
          <w:marRight w:val="0"/>
          <w:marTop w:val="0"/>
          <w:marBottom w:val="0"/>
          <w:divBdr>
            <w:top w:val="none" w:sz="0" w:space="0" w:color="auto"/>
            <w:left w:val="none" w:sz="0" w:space="0" w:color="auto"/>
            <w:bottom w:val="none" w:sz="0" w:space="0" w:color="auto"/>
            <w:right w:val="none" w:sz="0" w:space="0" w:color="auto"/>
          </w:divBdr>
        </w:div>
        <w:div w:id="1960910321">
          <w:marLeft w:val="0"/>
          <w:marRight w:val="0"/>
          <w:marTop w:val="0"/>
          <w:marBottom w:val="0"/>
          <w:divBdr>
            <w:top w:val="none" w:sz="0" w:space="0" w:color="auto"/>
            <w:left w:val="none" w:sz="0" w:space="0" w:color="auto"/>
            <w:bottom w:val="none" w:sz="0" w:space="0" w:color="auto"/>
            <w:right w:val="none" w:sz="0" w:space="0" w:color="auto"/>
          </w:divBdr>
        </w:div>
        <w:div w:id="2053190067">
          <w:marLeft w:val="0"/>
          <w:marRight w:val="0"/>
          <w:marTop w:val="0"/>
          <w:marBottom w:val="0"/>
          <w:divBdr>
            <w:top w:val="none" w:sz="0" w:space="0" w:color="auto"/>
            <w:left w:val="none" w:sz="0" w:space="0" w:color="auto"/>
            <w:bottom w:val="none" w:sz="0" w:space="0" w:color="auto"/>
            <w:right w:val="none" w:sz="0" w:space="0" w:color="auto"/>
          </w:divBdr>
          <w:divsChild>
            <w:div w:id="1448744087">
              <w:marLeft w:val="0"/>
              <w:marRight w:val="0"/>
              <w:marTop w:val="0"/>
              <w:marBottom w:val="0"/>
              <w:divBdr>
                <w:top w:val="none" w:sz="0" w:space="0" w:color="auto"/>
                <w:left w:val="none" w:sz="0" w:space="0" w:color="auto"/>
                <w:bottom w:val="none" w:sz="0" w:space="0" w:color="auto"/>
                <w:right w:val="none" w:sz="0" w:space="0" w:color="auto"/>
              </w:divBdr>
            </w:div>
          </w:divsChild>
        </w:div>
        <w:div w:id="2139493407">
          <w:marLeft w:val="0"/>
          <w:marRight w:val="0"/>
          <w:marTop w:val="0"/>
          <w:marBottom w:val="0"/>
          <w:divBdr>
            <w:top w:val="none" w:sz="0" w:space="0" w:color="auto"/>
            <w:left w:val="none" w:sz="0" w:space="0" w:color="auto"/>
            <w:bottom w:val="none" w:sz="0" w:space="0" w:color="auto"/>
            <w:right w:val="none" w:sz="0" w:space="0" w:color="auto"/>
          </w:divBdr>
          <w:divsChild>
            <w:div w:id="1692881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7128331">
      <w:bodyDiv w:val="1"/>
      <w:marLeft w:val="0"/>
      <w:marRight w:val="0"/>
      <w:marTop w:val="0"/>
      <w:marBottom w:val="0"/>
      <w:divBdr>
        <w:top w:val="none" w:sz="0" w:space="0" w:color="auto"/>
        <w:left w:val="none" w:sz="0" w:space="0" w:color="auto"/>
        <w:bottom w:val="none" w:sz="0" w:space="0" w:color="auto"/>
        <w:right w:val="none" w:sz="0" w:space="0" w:color="auto"/>
      </w:divBdr>
      <w:divsChild>
        <w:div w:id="45103559">
          <w:marLeft w:val="0"/>
          <w:marRight w:val="0"/>
          <w:marTop w:val="300"/>
          <w:marBottom w:val="0"/>
          <w:divBdr>
            <w:top w:val="none" w:sz="0" w:space="0" w:color="auto"/>
            <w:left w:val="none" w:sz="0" w:space="0" w:color="auto"/>
            <w:bottom w:val="none" w:sz="0" w:space="0" w:color="auto"/>
            <w:right w:val="none" w:sz="0" w:space="0" w:color="auto"/>
          </w:divBdr>
          <w:divsChild>
            <w:div w:id="355931881">
              <w:marLeft w:val="0"/>
              <w:marRight w:val="0"/>
              <w:marTop w:val="0"/>
              <w:marBottom w:val="0"/>
              <w:divBdr>
                <w:top w:val="none" w:sz="0" w:space="0" w:color="auto"/>
                <w:left w:val="none" w:sz="0" w:space="0" w:color="auto"/>
                <w:bottom w:val="none" w:sz="0" w:space="0" w:color="auto"/>
                <w:right w:val="none" w:sz="0" w:space="0" w:color="auto"/>
              </w:divBdr>
              <w:divsChild>
                <w:div w:id="1723559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70924">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70029624">
          <w:marLeft w:val="0"/>
          <w:marRight w:val="0"/>
          <w:marTop w:val="0"/>
          <w:marBottom w:val="0"/>
          <w:divBdr>
            <w:top w:val="none" w:sz="0" w:space="0" w:color="auto"/>
            <w:left w:val="none" w:sz="0" w:space="0" w:color="auto"/>
            <w:bottom w:val="none" w:sz="0" w:space="0" w:color="auto"/>
            <w:right w:val="none" w:sz="0" w:space="0" w:color="auto"/>
          </w:divBdr>
          <w:divsChild>
            <w:div w:id="514611306">
              <w:marLeft w:val="0"/>
              <w:marRight w:val="0"/>
              <w:marTop w:val="0"/>
              <w:marBottom w:val="0"/>
              <w:divBdr>
                <w:top w:val="none" w:sz="0" w:space="0" w:color="auto"/>
                <w:left w:val="none" w:sz="0" w:space="0" w:color="auto"/>
                <w:bottom w:val="none" w:sz="0" w:space="0" w:color="auto"/>
                <w:right w:val="none" w:sz="0" w:space="0" w:color="auto"/>
              </w:divBdr>
            </w:div>
          </w:divsChild>
        </w:div>
        <w:div w:id="281961911">
          <w:marLeft w:val="0"/>
          <w:marRight w:val="0"/>
          <w:marTop w:val="300"/>
          <w:marBottom w:val="0"/>
          <w:divBdr>
            <w:top w:val="none" w:sz="0" w:space="0" w:color="auto"/>
            <w:left w:val="none" w:sz="0" w:space="0" w:color="auto"/>
            <w:bottom w:val="none" w:sz="0" w:space="0" w:color="auto"/>
            <w:right w:val="none" w:sz="0" w:space="0" w:color="auto"/>
          </w:divBdr>
          <w:divsChild>
            <w:div w:id="577327006">
              <w:marLeft w:val="0"/>
              <w:marRight w:val="0"/>
              <w:marTop w:val="0"/>
              <w:marBottom w:val="0"/>
              <w:divBdr>
                <w:top w:val="none" w:sz="0" w:space="0" w:color="auto"/>
                <w:left w:val="none" w:sz="0" w:space="0" w:color="auto"/>
                <w:bottom w:val="none" w:sz="0" w:space="0" w:color="auto"/>
                <w:right w:val="none" w:sz="0" w:space="0" w:color="auto"/>
              </w:divBdr>
              <w:divsChild>
                <w:div w:id="2068604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8050470">
          <w:marLeft w:val="0"/>
          <w:marRight w:val="0"/>
          <w:marTop w:val="0"/>
          <w:marBottom w:val="0"/>
          <w:divBdr>
            <w:top w:val="none" w:sz="0" w:space="0" w:color="auto"/>
            <w:left w:val="none" w:sz="0" w:space="0" w:color="auto"/>
            <w:bottom w:val="none" w:sz="0" w:space="0" w:color="auto"/>
            <w:right w:val="none" w:sz="0" w:space="0" w:color="auto"/>
          </w:divBdr>
          <w:divsChild>
            <w:div w:id="546070258">
              <w:marLeft w:val="0"/>
              <w:marRight w:val="0"/>
              <w:marTop w:val="0"/>
              <w:marBottom w:val="0"/>
              <w:divBdr>
                <w:top w:val="none" w:sz="0" w:space="0" w:color="auto"/>
                <w:left w:val="none" w:sz="0" w:space="0" w:color="auto"/>
                <w:bottom w:val="none" w:sz="0" w:space="0" w:color="auto"/>
                <w:right w:val="none" w:sz="0" w:space="0" w:color="auto"/>
              </w:divBdr>
            </w:div>
          </w:divsChild>
        </w:div>
        <w:div w:id="558127811">
          <w:marLeft w:val="0"/>
          <w:marRight w:val="0"/>
          <w:marTop w:val="0"/>
          <w:marBottom w:val="0"/>
          <w:divBdr>
            <w:top w:val="none" w:sz="0" w:space="0" w:color="auto"/>
            <w:left w:val="none" w:sz="0" w:space="0" w:color="auto"/>
            <w:bottom w:val="none" w:sz="0" w:space="0" w:color="auto"/>
            <w:right w:val="none" w:sz="0" w:space="0" w:color="auto"/>
          </w:divBdr>
          <w:divsChild>
            <w:div w:id="29652537">
              <w:marLeft w:val="0"/>
              <w:marRight w:val="0"/>
              <w:marTop w:val="0"/>
              <w:marBottom w:val="0"/>
              <w:divBdr>
                <w:top w:val="none" w:sz="0" w:space="0" w:color="auto"/>
                <w:left w:val="none" w:sz="0" w:space="0" w:color="auto"/>
                <w:bottom w:val="none" w:sz="0" w:space="0" w:color="auto"/>
                <w:right w:val="none" w:sz="0" w:space="0" w:color="auto"/>
              </w:divBdr>
            </w:div>
          </w:divsChild>
        </w:div>
        <w:div w:id="606427228">
          <w:marLeft w:val="0"/>
          <w:marRight w:val="0"/>
          <w:marTop w:val="0"/>
          <w:marBottom w:val="0"/>
          <w:divBdr>
            <w:top w:val="none" w:sz="0" w:space="0" w:color="auto"/>
            <w:left w:val="none" w:sz="0" w:space="0" w:color="auto"/>
            <w:bottom w:val="none" w:sz="0" w:space="0" w:color="auto"/>
            <w:right w:val="none" w:sz="0" w:space="0" w:color="auto"/>
          </w:divBdr>
          <w:divsChild>
            <w:div w:id="962229821">
              <w:marLeft w:val="0"/>
              <w:marRight w:val="0"/>
              <w:marTop w:val="0"/>
              <w:marBottom w:val="0"/>
              <w:divBdr>
                <w:top w:val="none" w:sz="0" w:space="0" w:color="auto"/>
                <w:left w:val="none" w:sz="0" w:space="0" w:color="auto"/>
                <w:bottom w:val="none" w:sz="0" w:space="0" w:color="auto"/>
                <w:right w:val="none" w:sz="0" w:space="0" w:color="auto"/>
              </w:divBdr>
            </w:div>
          </w:divsChild>
        </w:div>
        <w:div w:id="865750455">
          <w:marLeft w:val="0"/>
          <w:marRight w:val="0"/>
          <w:marTop w:val="0"/>
          <w:marBottom w:val="0"/>
          <w:divBdr>
            <w:top w:val="none" w:sz="0" w:space="0" w:color="auto"/>
            <w:left w:val="none" w:sz="0" w:space="0" w:color="auto"/>
            <w:bottom w:val="none" w:sz="0" w:space="0" w:color="auto"/>
            <w:right w:val="none" w:sz="0" w:space="0" w:color="auto"/>
          </w:divBdr>
          <w:divsChild>
            <w:div w:id="909926104">
              <w:marLeft w:val="0"/>
              <w:marRight w:val="0"/>
              <w:marTop w:val="0"/>
              <w:marBottom w:val="0"/>
              <w:divBdr>
                <w:top w:val="none" w:sz="0" w:space="0" w:color="auto"/>
                <w:left w:val="none" w:sz="0" w:space="0" w:color="auto"/>
                <w:bottom w:val="none" w:sz="0" w:space="0" w:color="auto"/>
                <w:right w:val="none" w:sz="0" w:space="0" w:color="auto"/>
              </w:divBdr>
            </w:div>
          </w:divsChild>
        </w:div>
        <w:div w:id="935675510">
          <w:marLeft w:val="0"/>
          <w:marRight w:val="0"/>
          <w:marTop w:val="0"/>
          <w:marBottom w:val="0"/>
          <w:divBdr>
            <w:top w:val="none" w:sz="0" w:space="0" w:color="auto"/>
            <w:left w:val="none" w:sz="0" w:space="0" w:color="auto"/>
            <w:bottom w:val="none" w:sz="0" w:space="0" w:color="auto"/>
            <w:right w:val="none" w:sz="0" w:space="0" w:color="auto"/>
          </w:divBdr>
        </w:div>
        <w:div w:id="941910614">
          <w:marLeft w:val="0"/>
          <w:marRight w:val="0"/>
          <w:marTop w:val="0"/>
          <w:marBottom w:val="0"/>
          <w:divBdr>
            <w:top w:val="none" w:sz="0" w:space="0" w:color="auto"/>
            <w:left w:val="none" w:sz="0" w:space="0" w:color="auto"/>
            <w:bottom w:val="none" w:sz="0" w:space="0" w:color="auto"/>
            <w:right w:val="none" w:sz="0" w:space="0" w:color="auto"/>
          </w:divBdr>
        </w:div>
        <w:div w:id="1280258752">
          <w:marLeft w:val="0"/>
          <w:marRight w:val="0"/>
          <w:marTop w:val="300"/>
          <w:marBottom w:val="0"/>
          <w:divBdr>
            <w:top w:val="none" w:sz="0" w:space="0" w:color="auto"/>
            <w:left w:val="none" w:sz="0" w:space="0" w:color="auto"/>
            <w:bottom w:val="none" w:sz="0" w:space="0" w:color="auto"/>
            <w:right w:val="none" w:sz="0" w:space="0" w:color="auto"/>
          </w:divBdr>
          <w:divsChild>
            <w:div w:id="494221538">
              <w:marLeft w:val="0"/>
              <w:marRight w:val="0"/>
              <w:marTop w:val="0"/>
              <w:marBottom w:val="0"/>
              <w:divBdr>
                <w:top w:val="none" w:sz="0" w:space="0" w:color="auto"/>
                <w:left w:val="none" w:sz="0" w:space="0" w:color="auto"/>
                <w:bottom w:val="none" w:sz="0" w:space="0" w:color="auto"/>
                <w:right w:val="none" w:sz="0" w:space="0" w:color="auto"/>
              </w:divBdr>
              <w:divsChild>
                <w:div w:id="1330912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595455">
          <w:marLeft w:val="0"/>
          <w:marRight w:val="0"/>
          <w:marTop w:val="0"/>
          <w:marBottom w:val="0"/>
          <w:divBdr>
            <w:top w:val="none" w:sz="0" w:space="0" w:color="auto"/>
            <w:left w:val="none" w:sz="0" w:space="0" w:color="auto"/>
            <w:bottom w:val="none" w:sz="0" w:space="0" w:color="auto"/>
            <w:right w:val="none" w:sz="0" w:space="0" w:color="auto"/>
          </w:divBdr>
        </w:div>
        <w:div w:id="1714160351">
          <w:marLeft w:val="0"/>
          <w:marRight w:val="0"/>
          <w:marTop w:val="0"/>
          <w:marBottom w:val="0"/>
          <w:divBdr>
            <w:top w:val="none" w:sz="0" w:space="0" w:color="auto"/>
            <w:left w:val="none" w:sz="0" w:space="0" w:color="auto"/>
            <w:bottom w:val="none" w:sz="0" w:space="0" w:color="auto"/>
            <w:right w:val="none" w:sz="0" w:space="0" w:color="auto"/>
          </w:divBdr>
        </w:div>
        <w:div w:id="1839998668">
          <w:marLeft w:val="0"/>
          <w:marRight w:val="0"/>
          <w:marTop w:val="300"/>
          <w:marBottom w:val="0"/>
          <w:divBdr>
            <w:top w:val="none" w:sz="0" w:space="0" w:color="auto"/>
            <w:left w:val="none" w:sz="0" w:space="0" w:color="auto"/>
            <w:bottom w:val="none" w:sz="0" w:space="0" w:color="auto"/>
            <w:right w:val="none" w:sz="0" w:space="0" w:color="auto"/>
          </w:divBdr>
          <w:divsChild>
            <w:div w:id="1132595677">
              <w:marLeft w:val="0"/>
              <w:marRight w:val="0"/>
              <w:marTop w:val="0"/>
              <w:marBottom w:val="0"/>
              <w:divBdr>
                <w:top w:val="none" w:sz="0" w:space="0" w:color="auto"/>
                <w:left w:val="none" w:sz="0" w:space="0" w:color="auto"/>
                <w:bottom w:val="none" w:sz="0" w:space="0" w:color="auto"/>
                <w:right w:val="none" w:sz="0" w:space="0" w:color="auto"/>
              </w:divBdr>
              <w:divsChild>
                <w:div w:id="2124228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827554">
          <w:marLeft w:val="0"/>
          <w:marRight w:val="0"/>
          <w:marTop w:val="0"/>
          <w:marBottom w:val="0"/>
          <w:divBdr>
            <w:top w:val="none" w:sz="0" w:space="0" w:color="auto"/>
            <w:left w:val="none" w:sz="0" w:space="0" w:color="auto"/>
            <w:bottom w:val="none" w:sz="0" w:space="0" w:color="auto"/>
            <w:right w:val="none" w:sz="0" w:space="0" w:color="auto"/>
          </w:divBdr>
        </w:div>
        <w:div w:id="1947689086">
          <w:marLeft w:val="0"/>
          <w:marRight w:val="0"/>
          <w:marTop w:val="0"/>
          <w:marBottom w:val="0"/>
          <w:divBdr>
            <w:top w:val="none" w:sz="0" w:space="0" w:color="auto"/>
            <w:left w:val="none" w:sz="0" w:space="0" w:color="auto"/>
            <w:bottom w:val="none" w:sz="0" w:space="0" w:color="auto"/>
            <w:right w:val="none" w:sz="0" w:space="0" w:color="auto"/>
          </w:divBdr>
          <w:divsChild>
            <w:div w:id="1265187270">
              <w:marLeft w:val="0"/>
              <w:marRight w:val="0"/>
              <w:marTop w:val="0"/>
              <w:marBottom w:val="0"/>
              <w:divBdr>
                <w:top w:val="none" w:sz="0" w:space="0" w:color="auto"/>
                <w:left w:val="none" w:sz="0" w:space="0" w:color="auto"/>
                <w:bottom w:val="none" w:sz="0" w:space="0" w:color="auto"/>
                <w:right w:val="none" w:sz="0" w:space="0" w:color="auto"/>
              </w:divBdr>
            </w:div>
          </w:divsChild>
        </w:div>
        <w:div w:id="1965765694">
          <w:marLeft w:val="0"/>
          <w:marRight w:val="0"/>
          <w:marTop w:val="0"/>
          <w:marBottom w:val="0"/>
          <w:divBdr>
            <w:top w:val="none" w:sz="0" w:space="0" w:color="auto"/>
            <w:left w:val="none" w:sz="0" w:space="0" w:color="auto"/>
            <w:bottom w:val="none" w:sz="0" w:space="0" w:color="auto"/>
            <w:right w:val="none" w:sz="0" w:space="0" w:color="auto"/>
          </w:divBdr>
        </w:div>
      </w:divsChild>
    </w:div>
    <w:div w:id="629671731">
      <w:bodyDiv w:val="1"/>
      <w:marLeft w:val="0"/>
      <w:marRight w:val="0"/>
      <w:marTop w:val="0"/>
      <w:marBottom w:val="0"/>
      <w:divBdr>
        <w:top w:val="none" w:sz="0" w:space="0" w:color="auto"/>
        <w:left w:val="none" w:sz="0" w:space="0" w:color="auto"/>
        <w:bottom w:val="none" w:sz="0" w:space="0" w:color="auto"/>
        <w:right w:val="none" w:sz="0" w:space="0" w:color="auto"/>
      </w:divBdr>
      <w:divsChild>
        <w:div w:id="505900868">
          <w:marLeft w:val="0"/>
          <w:marRight w:val="0"/>
          <w:marTop w:val="0"/>
          <w:marBottom w:val="0"/>
          <w:divBdr>
            <w:top w:val="none" w:sz="0" w:space="0" w:color="auto"/>
            <w:left w:val="none" w:sz="0" w:space="0" w:color="auto"/>
            <w:bottom w:val="none" w:sz="0" w:space="0" w:color="auto"/>
            <w:right w:val="none" w:sz="0" w:space="0" w:color="auto"/>
          </w:divBdr>
        </w:div>
        <w:div w:id="657614506">
          <w:marLeft w:val="0"/>
          <w:marRight w:val="0"/>
          <w:marTop w:val="0"/>
          <w:marBottom w:val="0"/>
          <w:divBdr>
            <w:top w:val="none" w:sz="0" w:space="0" w:color="auto"/>
            <w:left w:val="none" w:sz="0" w:space="0" w:color="auto"/>
            <w:bottom w:val="none" w:sz="0" w:space="0" w:color="auto"/>
            <w:right w:val="none" w:sz="0" w:space="0" w:color="auto"/>
          </w:divBdr>
          <w:divsChild>
            <w:div w:id="432168240">
              <w:marLeft w:val="0"/>
              <w:marRight w:val="0"/>
              <w:marTop w:val="0"/>
              <w:marBottom w:val="0"/>
              <w:divBdr>
                <w:top w:val="none" w:sz="0" w:space="0" w:color="auto"/>
                <w:left w:val="none" w:sz="0" w:space="0" w:color="auto"/>
                <w:bottom w:val="none" w:sz="0" w:space="0" w:color="auto"/>
                <w:right w:val="none" w:sz="0" w:space="0" w:color="auto"/>
              </w:divBdr>
            </w:div>
          </w:divsChild>
        </w:div>
        <w:div w:id="1067410822">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sChild>
            <w:div w:id="1725523478">
              <w:marLeft w:val="0"/>
              <w:marRight w:val="0"/>
              <w:marTop w:val="0"/>
              <w:marBottom w:val="0"/>
              <w:divBdr>
                <w:top w:val="none" w:sz="0" w:space="0" w:color="auto"/>
                <w:left w:val="none" w:sz="0" w:space="0" w:color="auto"/>
                <w:bottom w:val="none" w:sz="0" w:space="0" w:color="auto"/>
                <w:right w:val="none" w:sz="0" w:space="0" w:color="auto"/>
              </w:divBdr>
            </w:div>
          </w:divsChild>
        </w:div>
        <w:div w:id="1950157095">
          <w:marLeft w:val="0"/>
          <w:marRight w:val="0"/>
          <w:marTop w:val="0"/>
          <w:marBottom w:val="0"/>
          <w:divBdr>
            <w:top w:val="none" w:sz="0" w:space="0" w:color="auto"/>
            <w:left w:val="none" w:sz="0" w:space="0" w:color="auto"/>
            <w:bottom w:val="none" w:sz="0" w:space="0" w:color="auto"/>
            <w:right w:val="none" w:sz="0" w:space="0" w:color="auto"/>
          </w:divBdr>
        </w:div>
        <w:div w:id="1081223106">
          <w:marLeft w:val="0"/>
          <w:marRight w:val="0"/>
          <w:marTop w:val="0"/>
          <w:marBottom w:val="0"/>
          <w:divBdr>
            <w:top w:val="none" w:sz="0" w:space="0" w:color="auto"/>
            <w:left w:val="none" w:sz="0" w:space="0" w:color="auto"/>
            <w:bottom w:val="none" w:sz="0" w:space="0" w:color="auto"/>
            <w:right w:val="none" w:sz="0" w:space="0" w:color="auto"/>
          </w:divBdr>
          <w:divsChild>
            <w:div w:id="617417787">
              <w:marLeft w:val="0"/>
              <w:marRight w:val="0"/>
              <w:marTop w:val="0"/>
              <w:marBottom w:val="0"/>
              <w:divBdr>
                <w:top w:val="none" w:sz="0" w:space="0" w:color="auto"/>
                <w:left w:val="none" w:sz="0" w:space="0" w:color="auto"/>
                <w:bottom w:val="none" w:sz="0" w:space="0" w:color="auto"/>
                <w:right w:val="none" w:sz="0" w:space="0" w:color="auto"/>
              </w:divBdr>
            </w:div>
          </w:divsChild>
        </w:div>
        <w:div w:id="1390155681">
          <w:marLeft w:val="0"/>
          <w:marRight w:val="0"/>
          <w:marTop w:val="0"/>
          <w:marBottom w:val="0"/>
          <w:divBdr>
            <w:top w:val="none" w:sz="0" w:space="0" w:color="auto"/>
            <w:left w:val="none" w:sz="0" w:space="0" w:color="auto"/>
            <w:bottom w:val="none" w:sz="0" w:space="0" w:color="auto"/>
            <w:right w:val="none" w:sz="0" w:space="0" w:color="auto"/>
          </w:divBdr>
        </w:div>
        <w:div w:id="1801653639">
          <w:marLeft w:val="0"/>
          <w:marRight w:val="0"/>
          <w:marTop w:val="0"/>
          <w:marBottom w:val="0"/>
          <w:divBdr>
            <w:top w:val="none" w:sz="0" w:space="0" w:color="auto"/>
            <w:left w:val="none" w:sz="0" w:space="0" w:color="auto"/>
            <w:bottom w:val="none" w:sz="0" w:space="0" w:color="auto"/>
            <w:right w:val="none" w:sz="0" w:space="0" w:color="auto"/>
          </w:divBdr>
          <w:divsChild>
            <w:div w:id="148446540">
              <w:marLeft w:val="0"/>
              <w:marRight w:val="0"/>
              <w:marTop w:val="0"/>
              <w:marBottom w:val="0"/>
              <w:divBdr>
                <w:top w:val="none" w:sz="0" w:space="0" w:color="auto"/>
                <w:left w:val="none" w:sz="0" w:space="0" w:color="auto"/>
                <w:bottom w:val="none" w:sz="0" w:space="0" w:color="auto"/>
                <w:right w:val="none" w:sz="0" w:space="0" w:color="auto"/>
              </w:divBdr>
            </w:div>
          </w:divsChild>
        </w:div>
        <w:div w:id="1982037812">
          <w:marLeft w:val="0"/>
          <w:marRight w:val="0"/>
          <w:marTop w:val="0"/>
          <w:marBottom w:val="0"/>
          <w:divBdr>
            <w:top w:val="none" w:sz="0" w:space="0" w:color="auto"/>
            <w:left w:val="none" w:sz="0" w:space="0" w:color="auto"/>
            <w:bottom w:val="none" w:sz="0" w:space="0" w:color="auto"/>
            <w:right w:val="none" w:sz="0" w:space="0" w:color="auto"/>
          </w:divBdr>
        </w:div>
        <w:div w:id="345519528">
          <w:marLeft w:val="0"/>
          <w:marRight w:val="0"/>
          <w:marTop w:val="0"/>
          <w:marBottom w:val="0"/>
          <w:divBdr>
            <w:top w:val="none" w:sz="0" w:space="0" w:color="auto"/>
            <w:left w:val="none" w:sz="0" w:space="0" w:color="auto"/>
            <w:bottom w:val="none" w:sz="0" w:space="0" w:color="auto"/>
            <w:right w:val="none" w:sz="0" w:space="0" w:color="auto"/>
          </w:divBdr>
          <w:divsChild>
            <w:div w:id="332101454">
              <w:marLeft w:val="0"/>
              <w:marRight w:val="0"/>
              <w:marTop w:val="0"/>
              <w:marBottom w:val="0"/>
              <w:divBdr>
                <w:top w:val="none" w:sz="0" w:space="0" w:color="auto"/>
                <w:left w:val="none" w:sz="0" w:space="0" w:color="auto"/>
                <w:bottom w:val="none" w:sz="0" w:space="0" w:color="auto"/>
                <w:right w:val="none" w:sz="0" w:space="0" w:color="auto"/>
              </w:divBdr>
            </w:div>
          </w:divsChild>
        </w:div>
        <w:div w:id="2043168332">
          <w:marLeft w:val="0"/>
          <w:marRight w:val="0"/>
          <w:marTop w:val="0"/>
          <w:marBottom w:val="0"/>
          <w:divBdr>
            <w:top w:val="none" w:sz="0" w:space="0" w:color="auto"/>
            <w:left w:val="none" w:sz="0" w:space="0" w:color="auto"/>
            <w:bottom w:val="none" w:sz="0" w:space="0" w:color="auto"/>
            <w:right w:val="none" w:sz="0" w:space="0" w:color="auto"/>
          </w:divBdr>
        </w:div>
        <w:div w:id="1051072822">
          <w:marLeft w:val="0"/>
          <w:marRight w:val="0"/>
          <w:marTop w:val="0"/>
          <w:marBottom w:val="0"/>
          <w:divBdr>
            <w:top w:val="none" w:sz="0" w:space="0" w:color="auto"/>
            <w:left w:val="none" w:sz="0" w:space="0" w:color="auto"/>
            <w:bottom w:val="none" w:sz="0" w:space="0" w:color="auto"/>
            <w:right w:val="none" w:sz="0" w:space="0" w:color="auto"/>
          </w:divBdr>
          <w:divsChild>
            <w:div w:id="1945572955">
              <w:marLeft w:val="0"/>
              <w:marRight w:val="0"/>
              <w:marTop w:val="0"/>
              <w:marBottom w:val="0"/>
              <w:divBdr>
                <w:top w:val="none" w:sz="0" w:space="0" w:color="auto"/>
                <w:left w:val="none" w:sz="0" w:space="0" w:color="auto"/>
                <w:bottom w:val="none" w:sz="0" w:space="0" w:color="auto"/>
                <w:right w:val="none" w:sz="0" w:space="0" w:color="auto"/>
              </w:divBdr>
            </w:div>
          </w:divsChild>
        </w:div>
        <w:div w:id="972371235">
          <w:marLeft w:val="0"/>
          <w:marRight w:val="0"/>
          <w:marTop w:val="0"/>
          <w:marBottom w:val="0"/>
          <w:divBdr>
            <w:top w:val="none" w:sz="0" w:space="0" w:color="auto"/>
            <w:left w:val="none" w:sz="0" w:space="0" w:color="auto"/>
            <w:bottom w:val="none" w:sz="0" w:space="0" w:color="auto"/>
            <w:right w:val="none" w:sz="0" w:space="0" w:color="auto"/>
          </w:divBdr>
        </w:div>
        <w:div w:id="1818840171">
          <w:marLeft w:val="0"/>
          <w:marRight w:val="0"/>
          <w:marTop w:val="0"/>
          <w:marBottom w:val="0"/>
          <w:divBdr>
            <w:top w:val="none" w:sz="0" w:space="0" w:color="auto"/>
            <w:left w:val="none" w:sz="0" w:space="0" w:color="auto"/>
            <w:bottom w:val="none" w:sz="0" w:space="0" w:color="auto"/>
            <w:right w:val="none" w:sz="0" w:space="0" w:color="auto"/>
          </w:divBdr>
          <w:divsChild>
            <w:div w:id="148636588">
              <w:marLeft w:val="0"/>
              <w:marRight w:val="0"/>
              <w:marTop w:val="0"/>
              <w:marBottom w:val="0"/>
              <w:divBdr>
                <w:top w:val="none" w:sz="0" w:space="0" w:color="auto"/>
                <w:left w:val="none" w:sz="0" w:space="0" w:color="auto"/>
                <w:bottom w:val="none" w:sz="0" w:space="0" w:color="auto"/>
                <w:right w:val="none" w:sz="0" w:space="0" w:color="auto"/>
              </w:divBdr>
            </w:div>
          </w:divsChild>
        </w:div>
        <w:div w:id="1861697933">
          <w:marLeft w:val="0"/>
          <w:marRight w:val="0"/>
          <w:marTop w:val="300"/>
          <w:marBottom w:val="0"/>
          <w:divBdr>
            <w:top w:val="none" w:sz="0" w:space="0" w:color="auto"/>
            <w:left w:val="none" w:sz="0" w:space="0" w:color="auto"/>
            <w:bottom w:val="none" w:sz="0" w:space="0" w:color="auto"/>
            <w:right w:val="none" w:sz="0" w:space="0" w:color="auto"/>
          </w:divBdr>
          <w:divsChild>
            <w:div w:id="1273902834">
              <w:marLeft w:val="0"/>
              <w:marRight w:val="0"/>
              <w:marTop w:val="0"/>
              <w:marBottom w:val="0"/>
              <w:divBdr>
                <w:top w:val="none" w:sz="0" w:space="0" w:color="auto"/>
                <w:left w:val="none" w:sz="0" w:space="0" w:color="auto"/>
                <w:bottom w:val="none" w:sz="0" w:space="0" w:color="auto"/>
                <w:right w:val="none" w:sz="0" w:space="0" w:color="auto"/>
              </w:divBdr>
              <w:divsChild>
                <w:div w:id="929463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6985396">
          <w:marLeft w:val="0"/>
          <w:marRight w:val="0"/>
          <w:marTop w:val="300"/>
          <w:marBottom w:val="0"/>
          <w:divBdr>
            <w:top w:val="none" w:sz="0" w:space="0" w:color="auto"/>
            <w:left w:val="none" w:sz="0" w:space="0" w:color="auto"/>
            <w:bottom w:val="none" w:sz="0" w:space="0" w:color="auto"/>
            <w:right w:val="none" w:sz="0" w:space="0" w:color="auto"/>
          </w:divBdr>
          <w:divsChild>
            <w:div w:id="1105034769">
              <w:marLeft w:val="0"/>
              <w:marRight w:val="0"/>
              <w:marTop w:val="0"/>
              <w:marBottom w:val="0"/>
              <w:divBdr>
                <w:top w:val="none" w:sz="0" w:space="0" w:color="auto"/>
                <w:left w:val="none" w:sz="0" w:space="0" w:color="auto"/>
                <w:bottom w:val="none" w:sz="0" w:space="0" w:color="auto"/>
                <w:right w:val="none" w:sz="0" w:space="0" w:color="auto"/>
              </w:divBdr>
              <w:divsChild>
                <w:div w:id="1781411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259653">
          <w:marLeft w:val="0"/>
          <w:marRight w:val="0"/>
          <w:marTop w:val="300"/>
          <w:marBottom w:val="0"/>
          <w:divBdr>
            <w:top w:val="none" w:sz="0" w:space="0" w:color="auto"/>
            <w:left w:val="none" w:sz="0" w:space="0" w:color="auto"/>
            <w:bottom w:val="none" w:sz="0" w:space="0" w:color="auto"/>
            <w:right w:val="none" w:sz="0" w:space="0" w:color="auto"/>
          </w:divBdr>
          <w:divsChild>
            <w:div w:id="858083712">
              <w:marLeft w:val="0"/>
              <w:marRight w:val="0"/>
              <w:marTop w:val="0"/>
              <w:marBottom w:val="0"/>
              <w:divBdr>
                <w:top w:val="none" w:sz="0" w:space="0" w:color="auto"/>
                <w:left w:val="none" w:sz="0" w:space="0" w:color="auto"/>
                <w:bottom w:val="none" w:sz="0" w:space="0" w:color="auto"/>
                <w:right w:val="none" w:sz="0" w:space="0" w:color="auto"/>
              </w:divBdr>
              <w:divsChild>
                <w:div w:id="118740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532925">
          <w:marLeft w:val="0"/>
          <w:marRight w:val="0"/>
          <w:marTop w:val="300"/>
          <w:marBottom w:val="0"/>
          <w:divBdr>
            <w:top w:val="none" w:sz="0" w:space="0" w:color="auto"/>
            <w:left w:val="none" w:sz="0" w:space="0" w:color="auto"/>
            <w:bottom w:val="none" w:sz="0" w:space="0" w:color="auto"/>
            <w:right w:val="none" w:sz="0" w:space="0" w:color="auto"/>
          </w:divBdr>
          <w:divsChild>
            <w:div w:id="795679372">
              <w:marLeft w:val="0"/>
              <w:marRight w:val="0"/>
              <w:marTop w:val="0"/>
              <w:marBottom w:val="0"/>
              <w:divBdr>
                <w:top w:val="none" w:sz="0" w:space="0" w:color="auto"/>
                <w:left w:val="none" w:sz="0" w:space="0" w:color="auto"/>
                <w:bottom w:val="none" w:sz="0" w:space="0" w:color="auto"/>
                <w:right w:val="none" w:sz="0" w:space="0" w:color="auto"/>
              </w:divBdr>
              <w:divsChild>
                <w:div w:id="1322003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9752189">
      <w:bodyDiv w:val="1"/>
      <w:marLeft w:val="0"/>
      <w:marRight w:val="0"/>
      <w:marTop w:val="0"/>
      <w:marBottom w:val="0"/>
      <w:divBdr>
        <w:top w:val="none" w:sz="0" w:space="0" w:color="auto"/>
        <w:left w:val="none" w:sz="0" w:space="0" w:color="auto"/>
        <w:bottom w:val="none" w:sz="0" w:space="0" w:color="auto"/>
        <w:right w:val="none" w:sz="0" w:space="0" w:color="auto"/>
      </w:divBdr>
      <w:divsChild>
        <w:div w:id="1330521802">
          <w:marLeft w:val="0"/>
          <w:marRight w:val="0"/>
          <w:marTop w:val="0"/>
          <w:marBottom w:val="0"/>
          <w:divBdr>
            <w:top w:val="none" w:sz="0" w:space="0" w:color="auto"/>
            <w:left w:val="none" w:sz="0" w:space="0" w:color="auto"/>
            <w:bottom w:val="none" w:sz="0" w:space="0" w:color="auto"/>
            <w:right w:val="none" w:sz="0" w:space="0" w:color="auto"/>
          </w:divBdr>
        </w:div>
        <w:div w:id="973146670">
          <w:marLeft w:val="0"/>
          <w:marRight w:val="0"/>
          <w:marTop w:val="0"/>
          <w:marBottom w:val="0"/>
          <w:divBdr>
            <w:top w:val="none" w:sz="0" w:space="0" w:color="auto"/>
            <w:left w:val="none" w:sz="0" w:space="0" w:color="auto"/>
            <w:bottom w:val="none" w:sz="0" w:space="0" w:color="auto"/>
            <w:right w:val="none" w:sz="0" w:space="0" w:color="auto"/>
          </w:divBdr>
          <w:divsChild>
            <w:div w:id="740442742">
              <w:marLeft w:val="0"/>
              <w:marRight w:val="0"/>
              <w:marTop w:val="0"/>
              <w:marBottom w:val="0"/>
              <w:divBdr>
                <w:top w:val="none" w:sz="0" w:space="0" w:color="auto"/>
                <w:left w:val="none" w:sz="0" w:space="0" w:color="auto"/>
                <w:bottom w:val="none" w:sz="0" w:space="0" w:color="auto"/>
                <w:right w:val="none" w:sz="0" w:space="0" w:color="auto"/>
              </w:divBdr>
            </w:div>
          </w:divsChild>
        </w:div>
        <w:div w:id="469904737">
          <w:marLeft w:val="0"/>
          <w:marRight w:val="0"/>
          <w:marTop w:val="0"/>
          <w:marBottom w:val="0"/>
          <w:divBdr>
            <w:top w:val="none" w:sz="0" w:space="0" w:color="auto"/>
            <w:left w:val="none" w:sz="0" w:space="0" w:color="auto"/>
            <w:bottom w:val="none" w:sz="0" w:space="0" w:color="auto"/>
            <w:right w:val="none" w:sz="0" w:space="0" w:color="auto"/>
          </w:divBdr>
        </w:div>
        <w:div w:id="2022662345">
          <w:marLeft w:val="0"/>
          <w:marRight w:val="0"/>
          <w:marTop w:val="0"/>
          <w:marBottom w:val="0"/>
          <w:divBdr>
            <w:top w:val="none" w:sz="0" w:space="0" w:color="auto"/>
            <w:left w:val="none" w:sz="0" w:space="0" w:color="auto"/>
            <w:bottom w:val="none" w:sz="0" w:space="0" w:color="auto"/>
            <w:right w:val="none" w:sz="0" w:space="0" w:color="auto"/>
          </w:divBdr>
          <w:divsChild>
            <w:div w:id="1926373445">
              <w:marLeft w:val="0"/>
              <w:marRight w:val="0"/>
              <w:marTop w:val="0"/>
              <w:marBottom w:val="0"/>
              <w:divBdr>
                <w:top w:val="none" w:sz="0" w:space="0" w:color="auto"/>
                <w:left w:val="none" w:sz="0" w:space="0" w:color="auto"/>
                <w:bottom w:val="none" w:sz="0" w:space="0" w:color="auto"/>
                <w:right w:val="none" w:sz="0" w:space="0" w:color="auto"/>
              </w:divBdr>
            </w:div>
          </w:divsChild>
        </w:div>
        <w:div w:id="553540256">
          <w:marLeft w:val="0"/>
          <w:marRight w:val="0"/>
          <w:marTop w:val="0"/>
          <w:marBottom w:val="0"/>
          <w:divBdr>
            <w:top w:val="none" w:sz="0" w:space="0" w:color="auto"/>
            <w:left w:val="none" w:sz="0" w:space="0" w:color="auto"/>
            <w:bottom w:val="none" w:sz="0" w:space="0" w:color="auto"/>
            <w:right w:val="none" w:sz="0" w:space="0" w:color="auto"/>
          </w:divBdr>
        </w:div>
        <w:div w:id="316495433">
          <w:marLeft w:val="0"/>
          <w:marRight w:val="0"/>
          <w:marTop w:val="0"/>
          <w:marBottom w:val="0"/>
          <w:divBdr>
            <w:top w:val="none" w:sz="0" w:space="0" w:color="auto"/>
            <w:left w:val="none" w:sz="0" w:space="0" w:color="auto"/>
            <w:bottom w:val="none" w:sz="0" w:space="0" w:color="auto"/>
            <w:right w:val="none" w:sz="0" w:space="0" w:color="auto"/>
          </w:divBdr>
          <w:divsChild>
            <w:div w:id="1490629496">
              <w:marLeft w:val="0"/>
              <w:marRight w:val="0"/>
              <w:marTop w:val="0"/>
              <w:marBottom w:val="0"/>
              <w:divBdr>
                <w:top w:val="none" w:sz="0" w:space="0" w:color="auto"/>
                <w:left w:val="none" w:sz="0" w:space="0" w:color="auto"/>
                <w:bottom w:val="none" w:sz="0" w:space="0" w:color="auto"/>
                <w:right w:val="none" w:sz="0" w:space="0" w:color="auto"/>
              </w:divBdr>
            </w:div>
          </w:divsChild>
        </w:div>
        <w:div w:id="1239051932">
          <w:marLeft w:val="0"/>
          <w:marRight w:val="0"/>
          <w:marTop w:val="0"/>
          <w:marBottom w:val="0"/>
          <w:divBdr>
            <w:top w:val="none" w:sz="0" w:space="0" w:color="auto"/>
            <w:left w:val="none" w:sz="0" w:space="0" w:color="auto"/>
            <w:bottom w:val="none" w:sz="0" w:space="0" w:color="auto"/>
            <w:right w:val="none" w:sz="0" w:space="0" w:color="auto"/>
          </w:divBdr>
        </w:div>
        <w:div w:id="664627499">
          <w:marLeft w:val="0"/>
          <w:marRight w:val="0"/>
          <w:marTop w:val="0"/>
          <w:marBottom w:val="0"/>
          <w:divBdr>
            <w:top w:val="none" w:sz="0" w:space="0" w:color="auto"/>
            <w:left w:val="none" w:sz="0" w:space="0" w:color="auto"/>
            <w:bottom w:val="none" w:sz="0" w:space="0" w:color="auto"/>
            <w:right w:val="none" w:sz="0" w:space="0" w:color="auto"/>
          </w:divBdr>
          <w:divsChild>
            <w:div w:id="1908027386">
              <w:marLeft w:val="0"/>
              <w:marRight w:val="0"/>
              <w:marTop w:val="0"/>
              <w:marBottom w:val="0"/>
              <w:divBdr>
                <w:top w:val="none" w:sz="0" w:space="0" w:color="auto"/>
                <w:left w:val="none" w:sz="0" w:space="0" w:color="auto"/>
                <w:bottom w:val="none" w:sz="0" w:space="0" w:color="auto"/>
                <w:right w:val="none" w:sz="0" w:space="0" w:color="auto"/>
              </w:divBdr>
            </w:div>
          </w:divsChild>
        </w:div>
        <w:div w:id="1284264564">
          <w:marLeft w:val="0"/>
          <w:marRight w:val="0"/>
          <w:marTop w:val="0"/>
          <w:marBottom w:val="0"/>
          <w:divBdr>
            <w:top w:val="none" w:sz="0" w:space="0" w:color="auto"/>
            <w:left w:val="none" w:sz="0" w:space="0" w:color="auto"/>
            <w:bottom w:val="none" w:sz="0" w:space="0" w:color="auto"/>
            <w:right w:val="none" w:sz="0" w:space="0" w:color="auto"/>
          </w:divBdr>
        </w:div>
        <w:div w:id="517623608">
          <w:marLeft w:val="0"/>
          <w:marRight w:val="0"/>
          <w:marTop w:val="0"/>
          <w:marBottom w:val="0"/>
          <w:divBdr>
            <w:top w:val="none" w:sz="0" w:space="0" w:color="auto"/>
            <w:left w:val="none" w:sz="0" w:space="0" w:color="auto"/>
            <w:bottom w:val="none" w:sz="0" w:space="0" w:color="auto"/>
            <w:right w:val="none" w:sz="0" w:space="0" w:color="auto"/>
          </w:divBdr>
          <w:divsChild>
            <w:div w:id="1227178950">
              <w:marLeft w:val="0"/>
              <w:marRight w:val="0"/>
              <w:marTop w:val="0"/>
              <w:marBottom w:val="0"/>
              <w:divBdr>
                <w:top w:val="none" w:sz="0" w:space="0" w:color="auto"/>
                <w:left w:val="none" w:sz="0" w:space="0" w:color="auto"/>
                <w:bottom w:val="none" w:sz="0" w:space="0" w:color="auto"/>
                <w:right w:val="none" w:sz="0" w:space="0" w:color="auto"/>
              </w:divBdr>
            </w:div>
          </w:divsChild>
        </w:div>
        <w:div w:id="1098019545">
          <w:marLeft w:val="0"/>
          <w:marRight w:val="0"/>
          <w:marTop w:val="0"/>
          <w:marBottom w:val="0"/>
          <w:divBdr>
            <w:top w:val="none" w:sz="0" w:space="0" w:color="auto"/>
            <w:left w:val="none" w:sz="0" w:space="0" w:color="auto"/>
            <w:bottom w:val="none" w:sz="0" w:space="0" w:color="auto"/>
            <w:right w:val="none" w:sz="0" w:space="0" w:color="auto"/>
          </w:divBdr>
        </w:div>
        <w:div w:id="541871736">
          <w:marLeft w:val="0"/>
          <w:marRight w:val="0"/>
          <w:marTop w:val="0"/>
          <w:marBottom w:val="0"/>
          <w:divBdr>
            <w:top w:val="none" w:sz="0" w:space="0" w:color="auto"/>
            <w:left w:val="none" w:sz="0" w:space="0" w:color="auto"/>
            <w:bottom w:val="none" w:sz="0" w:space="0" w:color="auto"/>
            <w:right w:val="none" w:sz="0" w:space="0" w:color="auto"/>
          </w:divBdr>
          <w:divsChild>
            <w:div w:id="597635456">
              <w:marLeft w:val="0"/>
              <w:marRight w:val="0"/>
              <w:marTop w:val="0"/>
              <w:marBottom w:val="0"/>
              <w:divBdr>
                <w:top w:val="none" w:sz="0" w:space="0" w:color="auto"/>
                <w:left w:val="none" w:sz="0" w:space="0" w:color="auto"/>
                <w:bottom w:val="none" w:sz="0" w:space="0" w:color="auto"/>
                <w:right w:val="none" w:sz="0" w:space="0" w:color="auto"/>
              </w:divBdr>
            </w:div>
          </w:divsChild>
        </w:div>
        <w:div w:id="1808932893">
          <w:marLeft w:val="0"/>
          <w:marRight w:val="0"/>
          <w:marTop w:val="0"/>
          <w:marBottom w:val="0"/>
          <w:divBdr>
            <w:top w:val="none" w:sz="0" w:space="0" w:color="auto"/>
            <w:left w:val="none" w:sz="0" w:space="0" w:color="auto"/>
            <w:bottom w:val="none" w:sz="0" w:space="0" w:color="auto"/>
            <w:right w:val="none" w:sz="0" w:space="0" w:color="auto"/>
          </w:divBdr>
        </w:div>
        <w:div w:id="823282056">
          <w:marLeft w:val="0"/>
          <w:marRight w:val="0"/>
          <w:marTop w:val="0"/>
          <w:marBottom w:val="0"/>
          <w:divBdr>
            <w:top w:val="none" w:sz="0" w:space="0" w:color="auto"/>
            <w:left w:val="none" w:sz="0" w:space="0" w:color="auto"/>
            <w:bottom w:val="none" w:sz="0" w:space="0" w:color="auto"/>
            <w:right w:val="none" w:sz="0" w:space="0" w:color="auto"/>
          </w:divBdr>
          <w:divsChild>
            <w:div w:id="2066443153">
              <w:marLeft w:val="0"/>
              <w:marRight w:val="0"/>
              <w:marTop w:val="0"/>
              <w:marBottom w:val="0"/>
              <w:divBdr>
                <w:top w:val="none" w:sz="0" w:space="0" w:color="auto"/>
                <w:left w:val="none" w:sz="0" w:space="0" w:color="auto"/>
                <w:bottom w:val="none" w:sz="0" w:space="0" w:color="auto"/>
                <w:right w:val="none" w:sz="0" w:space="0" w:color="auto"/>
              </w:divBdr>
            </w:div>
          </w:divsChild>
        </w:div>
        <w:div w:id="742682972">
          <w:marLeft w:val="0"/>
          <w:marRight w:val="0"/>
          <w:marTop w:val="300"/>
          <w:marBottom w:val="0"/>
          <w:divBdr>
            <w:top w:val="none" w:sz="0" w:space="0" w:color="auto"/>
            <w:left w:val="none" w:sz="0" w:space="0" w:color="auto"/>
            <w:bottom w:val="none" w:sz="0" w:space="0" w:color="auto"/>
            <w:right w:val="none" w:sz="0" w:space="0" w:color="auto"/>
          </w:divBdr>
          <w:divsChild>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045409">
          <w:marLeft w:val="0"/>
          <w:marRight w:val="0"/>
          <w:marTop w:val="300"/>
          <w:marBottom w:val="0"/>
          <w:divBdr>
            <w:top w:val="none" w:sz="0" w:space="0" w:color="auto"/>
            <w:left w:val="none" w:sz="0" w:space="0" w:color="auto"/>
            <w:bottom w:val="none" w:sz="0" w:space="0" w:color="auto"/>
            <w:right w:val="none" w:sz="0" w:space="0" w:color="auto"/>
          </w:divBdr>
          <w:divsChild>
            <w:div w:id="245306930">
              <w:marLeft w:val="0"/>
              <w:marRight w:val="0"/>
              <w:marTop w:val="0"/>
              <w:marBottom w:val="0"/>
              <w:divBdr>
                <w:top w:val="none" w:sz="0" w:space="0" w:color="auto"/>
                <w:left w:val="none" w:sz="0" w:space="0" w:color="auto"/>
                <w:bottom w:val="none" w:sz="0" w:space="0" w:color="auto"/>
                <w:right w:val="none" w:sz="0" w:space="0" w:color="auto"/>
              </w:divBdr>
              <w:divsChild>
                <w:div w:id="2081559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449602">
          <w:marLeft w:val="0"/>
          <w:marRight w:val="0"/>
          <w:marTop w:val="300"/>
          <w:marBottom w:val="0"/>
          <w:divBdr>
            <w:top w:val="none" w:sz="0" w:space="0" w:color="auto"/>
            <w:left w:val="none" w:sz="0" w:space="0" w:color="auto"/>
            <w:bottom w:val="none" w:sz="0" w:space="0" w:color="auto"/>
            <w:right w:val="none" w:sz="0" w:space="0" w:color="auto"/>
          </w:divBdr>
          <w:divsChild>
            <w:div w:id="1556622000">
              <w:marLeft w:val="0"/>
              <w:marRight w:val="0"/>
              <w:marTop w:val="0"/>
              <w:marBottom w:val="0"/>
              <w:divBdr>
                <w:top w:val="none" w:sz="0" w:space="0" w:color="auto"/>
                <w:left w:val="none" w:sz="0" w:space="0" w:color="auto"/>
                <w:bottom w:val="none" w:sz="0" w:space="0" w:color="auto"/>
                <w:right w:val="none" w:sz="0" w:space="0" w:color="auto"/>
              </w:divBdr>
              <w:divsChild>
                <w:div w:id="2095590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462886">
          <w:marLeft w:val="0"/>
          <w:marRight w:val="0"/>
          <w:marTop w:val="300"/>
          <w:marBottom w:val="0"/>
          <w:divBdr>
            <w:top w:val="none" w:sz="0" w:space="0" w:color="auto"/>
            <w:left w:val="none" w:sz="0" w:space="0" w:color="auto"/>
            <w:bottom w:val="none" w:sz="0" w:space="0" w:color="auto"/>
            <w:right w:val="none" w:sz="0" w:space="0" w:color="auto"/>
          </w:divBdr>
          <w:divsChild>
            <w:div w:id="375279104">
              <w:marLeft w:val="0"/>
              <w:marRight w:val="0"/>
              <w:marTop w:val="0"/>
              <w:marBottom w:val="0"/>
              <w:divBdr>
                <w:top w:val="none" w:sz="0" w:space="0" w:color="auto"/>
                <w:left w:val="none" w:sz="0" w:space="0" w:color="auto"/>
                <w:bottom w:val="none" w:sz="0" w:space="0" w:color="auto"/>
                <w:right w:val="none" w:sz="0" w:space="0" w:color="auto"/>
              </w:divBdr>
              <w:divsChild>
                <w:div w:id="427043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0019727">
      <w:bodyDiv w:val="1"/>
      <w:marLeft w:val="0"/>
      <w:marRight w:val="0"/>
      <w:marTop w:val="0"/>
      <w:marBottom w:val="0"/>
      <w:divBdr>
        <w:top w:val="none" w:sz="0" w:space="0" w:color="auto"/>
        <w:left w:val="none" w:sz="0" w:space="0" w:color="auto"/>
        <w:bottom w:val="none" w:sz="0" w:space="0" w:color="auto"/>
        <w:right w:val="none" w:sz="0" w:space="0" w:color="auto"/>
      </w:divBdr>
      <w:divsChild>
        <w:div w:id="627782104">
          <w:marLeft w:val="0"/>
          <w:marRight w:val="0"/>
          <w:marTop w:val="0"/>
          <w:marBottom w:val="0"/>
          <w:divBdr>
            <w:top w:val="none" w:sz="0" w:space="0" w:color="auto"/>
            <w:left w:val="none" w:sz="0" w:space="0" w:color="auto"/>
            <w:bottom w:val="none" w:sz="0" w:space="0" w:color="auto"/>
            <w:right w:val="none" w:sz="0" w:space="0" w:color="auto"/>
          </w:divBdr>
        </w:div>
      </w:divsChild>
    </w:div>
    <w:div w:id="630135186">
      <w:bodyDiv w:val="1"/>
      <w:marLeft w:val="0"/>
      <w:marRight w:val="0"/>
      <w:marTop w:val="0"/>
      <w:marBottom w:val="0"/>
      <w:divBdr>
        <w:top w:val="none" w:sz="0" w:space="0" w:color="auto"/>
        <w:left w:val="none" w:sz="0" w:space="0" w:color="auto"/>
        <w:bottom w:val="none" w:sz="0" w:space="0" w:color="auto"/>
        <w:right w:val="none" w:sz="0" w:space="0" w:color="auto"/>
      </w:divBdr>
      <w:divsChild>
        <w:div w:id="43213673">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sChild>
            <w:div w:id="452795244">
              <w:marLeft w:val="0"/>
              <w:marRight w:val="0"/>
              <w:marTop w:val="0"/>
              <w:marBottom w:val="0"/>
              <w:divBdr>
                <w:top w:val="none" w:sz="0" w:space="0" w:color="auto"/>
                <w:left w:val="none" w:sz="0" w:space="0" w:color="auto"/>
                <w:bottom w:val="none" w:sz="0" w:space="0" w:color="auto"/>
                <w:right w:val="none" w:sz="0" w:space="0" w:color="auto"/>
              </w:divBdr>
              <w:divsChild>
                <w:div w:id="921985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70862">
          <w:marLeft w:val="0"/>
          <w:marRight w:val="0"/>
          <w:marTop w:val="0"/>
          <w:marBottom w:val="0"/>
          <w:divBdr>
            <w:top w:val="none" w:sz="0" w:space="0" w:color="auto"/>
            <w:left w:val="none" w:sz="0" w:space="0" w:color="auto"/>
            <w:bottom w:val="none" w:sz="0" w:space="0" w:color="auto"/>
            <w:right w:val="none" w:sz="0" w:space="0" w:color="auto"/>
          </w:divBdr>
        </w:div>
        <w:div w:id="207838762">
          <w:marLeft w:val="0"/>
          <w:marRight w:val="0"/>
          <w:marTop w:val="0"/>
          <w:marBottom w:val="0"/>
          <w:divBdr>
            <w:top w:val="none" w:sz="0" w:space="0" w:color="auto"/>
            <w:left w:val="none" w:sz="0" w:space="0" w:color="auto"/>
            <w:bottom w:val="none" w:sz="0" w:space="0" w:color="auto"/>
            <w:right w:val="none" w:sz="0" w:space="0" w:color="auto"/>
          </w:divBdr>
          <w:divsChild>
            <w:div w:id="133719177">
              <w:marLeft w:val="0"/>
              <w:marRight w:val="0"/>
              <w:marTop w:val="0"/>
              <w:marBottom w:val="0"/>
              <w:divBdr>
                <w:top w:val="none" w:sz="0" w:space="0" w:color="auto"/>
                <w:left w:val="none" w:sz="0" w:space="0" w:color="auto"/>
                <w:bottom w:val="none" w:sz="0" w:space="0" w:color="auto"/>
                <w:right w:val="none" w:sz="0" w:space="0" w:color="auto"/>
              </w:divBdr>
            </w:div>
          </w:divsChild>
        </w:div>
        <w:div w:id="451830943">
          <w:marLeft w:val="0"/>
          <w:marRight w:val="0"/>
          <w:marTop w:val="0"/>
          <w:marBottom w:val="0"/>
          <w:divBdr>
            <w:top w:val="none" w:sz="0" w:space="0" w:color="auto"/>
            <w:left w:val="none" w:sz="0" w:space="0" w:color="auto"/>
            <w:bottom w:val="none" w:sz="0" w:space="0" w:color="auto"/>
            <w:right w:val="none" w:sz="0" w:space="0" w:color="auto"/>
          </w:divBdr>
          <w:divsChild>
            <w:div w:id="232544773">
              <w:marLeft w:val="0"/>
              <w:marRight w:val="0"/>
              <w:marTop w:val="0"/>
              <w:marBottom w:val="0"/>
              <w:divBdr>
                <w:top w:val="none" w:sz="0" w:space="0" w:color="auto"/>
                <w:left w:val="none" w:sz="0" w:space="0" w:color="auto"/>
                <w:bottom w:val="none" w:sz="0" w:space="0" w:color="auto"/>
                <w:right w:val="none" w:sz="0" w:space="0" w:color="auto"/>
              </w:divBdr>
            </w:div>
          </w:divsChild>
        </w:div>
        <w:div w:id="503205942">
          <w:marLeft w:val="0"/>
          <w:marRight w:val="0"/>
          <w:marTop w:val="0"/>
          <w:marBottom w:val="0"/>
          <w:divBdr>
            <w:top w:val="none" w:sz="0" w:space="0" w:color="auto"/>
            <w:left w:val="none" w:sz="0" w:space="0" w:color="auto"/>
            <w:bottom w:val="none" w:sz="0" w:space="0" w:color="auto"/>
            <w:right w:val="none" w:sz="0" w:space="0" w:color="auto"/>
          </w:divBdr>
          <w:divsChild>
            <w:div w:id="1581593895">
              <w:marLeft w:val="0"/>
              <w:marRight w:val="0"/>
              <w:marTop w:val="0"/>
              <w:marBottom w:val="0"/>
              <w:divBdr>
                <w:top w:val="none" w:sz="0" w:space="0" w:color="auto"/>
                <w:left w:val="none" w:sz="0" w:space="0" w:color="auto"/>
                <w:bottom w:val="none" w:sz="0" w:space="0" w:color="auto"/>
                <w:right w:val="none" w:sz="0" w:space="0" w:color="auto"/>
              </w:divBdr>
            </w:div>
          </w:divsChild>
        </w:div>
        <w:div w:id="581649091">
          <w:marLeft w:val="0"/>
          <w:marRight w:val="0"/>
          <w:marTop w:val="0"/>
          <w:marBottom w:val="0"/>
          <w:divBdr>
            <w:top w:val="none" w:sz="0" w:space="0" w:color="auto"/>
            <w:left w:val="none" w:sz="0" w:space="0" w:color="auto"/>
            <w:bottom w:val="none" w:sz="0" w:space="0" w:color="auto"/>
            <w:right w:val="none" w:sz="0" w:space="0" w:color="auto"/>
          </w:divBdr>
          <w:divsChild>
            <w:div w:id="1003585045">
              <w:marLeft w:val="0"/>
              <w:marRight w:val="0"/>
              <w:marTop w:val="0"/>
              <w:marBottom w:val="0"/>
              <w:divBdr>
                <w:top w:val="none" w:sz="0" w:space="0" w:color="auto"/>
                <w:left w:val="none" w:sz="0" w:space="0" w:color="auto"/>
                <w:bottom w:val="none" w:sz="0" w:space="0" w:color="auto"/>
                <w:right w:val="none" w:sz="0" w:space="0" w:color="auto"/>
              </w:divBdr>
            </w:div>
          </w:divsChild>
        </w:div>
        <w:div w:id="732583088">
          <w:marLeft w:val="0"/>
          <w:marRight w:val="0"/>
          <w:marTop w:val="0"/>
          <w:marBottom w:val="0"/>
          <w:divBdr>
            <w:top w:val="none" w:sz="0" w:space="0" w:color="auto"/>
            <w:left w:val="none" w:sz="0" w:space="0" w:color="auto"/>
            <w:bottom w:val="none" w:sz="0" w:space="0" w:color="auto"/>
            <w:right w:val="none" w:sz="0" w:space="0" w:color="auto"/>
          </w:divBdr>
        </w:div>
        <w:div w:id="1121001051">
          <w:marLeft w:val="0"/>
          <w:marRight w:val="0"/>
          <w:marTop w:val="0"/>
          <w:marBottom w:val="0"/>
          <w:divBdr>
            <w:top w:val="none" w:sz="0" w:space="0" w:color="auto"/>
            <w:left w:val="none" w:sz="0" w:space="0" w:color="auto"/>
            <w:bottom w:val="none" w:sz="0" w:space="0" w:color="auto"/>
            <w:right w:val="none" w:sz="0" w:space="0" w:color="auto"/>
          </w:divBdr>
        </w:div>
        <w:div w:id="1212771410">
          <w:marLeft w:val="0"/>
          <w:marRight w:val="0"/>
          <w:marTop w:val="0"/>
          <w:marBottom w:val="0"/>
          <w:divBdr>
            <w:top w:val="none" w:sz="0" w:space="0" w:color="auto"/>
            <w:left w:val="none" w:sz="0" w:space="0" w:color="auto"/>
            <w:bottom w:val="none" w:sz="0" w:space="0" w:color="auto"/>
            <w:right w:val="none" w:sz="0" w:space="0" w:color="auto"/>
          </w:divBdr>
        </w:div>
        <w:div w:id="1216963215">
          <w:marLeft w:val="0"/>
          <w:marRight w:val="0"/>
          <w:marTop w:val="300"/>
          <w:marBottom w:val="0"/>
          <w:divBdr>
            <w:top w:val="none" w:sz="0" w:space="0" w:color="auto"/>
            <w:left w:val="none" w:sz="0" w:space="0" w:color="auto"/>
            <w:bottom w:val="none" w:sz="0" w:space="0" w:color="auto"/>
            <w:right w:val="none" w:sz="0" w:space="0" w:color="auto"/>
          </w:divBdr>
          <w:divsChild>
            <w:div w:id="2046445418">
              <w:marLeft w:val="0"/>
              <w:marRight w:val="0"/>
              <w:marTop w:val="0"/>
              <w:marBottom w:val="0"/>
              <w:divBdr>
                <w:top w:val="none" w:sz="0" w:space="0" w:color="auto"/>
                <w:left w:val="none" w:sz="0" w:space="0" w:color="auto"/>
                <w:bottom w:val="none" w:sz="0" w:space="0" w:color="auto"/>
                <w:right w:val="none" w:sz="0" w:space="0" w:color="auto"/>
              </w:divBdr>
              <w:divsChild>
                <w:div w:id="2056000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2294731">
          <w:marLeft w:val="0"/>
          <w:marRight w:val="0"/>
          <w:marTop w:val="0"/>
          <w:marBottom w:val="0"/>
          <w:divBdr>
            <w:top w:val="none" w:sz="0" w:space="0" w:color="auto"/>
            <w:left w:val="none" w:sz="0" w:space="0" w:color="auto"/>
            <w:bottom w:val="none" w:sz="0" w:space="0" w:color="auto"/>
            <w:right w:val="none" w:sz="0" w:space="0" w:color="auto"/>
          </w:divBdr>
        </w:div>
        <w:div w:id="1285962464">
          <w:marLeft w:val="0"/>
          <w:marRight w:val="0"/>
          <w:marTop w:val="0"/>
          <w:marBottom w:val="0"/>
          <w:divBdr>
            <w:top w:val="none" w:sz="0" w:space="0" w:color="auto"/>
            <w:left w:val="none" w:sz="0" w:space="0" w:color="auto"/>
            <w:bottom w:val="none" w:sz="0" w:space="0" w:color="auto"/>
            <w:right w:val="none" w:sz="0" w:space="0" w:color="auto"/>
          </w:divBdr>
          <w:divsChild>
            <w:div w:id="1540432493">
              <w:marLeft w:val="0"/>
              <w:marRight w:val="0"/>
              <w:marTop w:val="0"/>
              <w:marBottom w:val="0"/>
              <w:divBdr>
                <w:top w:val="none" w:sz="0" w:space="0" w:color="auto"/>
                <w:left w:val="none" w:sz="0" w:space="0" w:color="auto"/>
                <w:bottom w:val="none" w:sz="0" w:space="0" w:color="auto"/>
                <w:right w:val="none" w:sz="0" w:space="0" w:color="auto"/>
              </w:divBdr>
            </w:div>
          </w:divsChild>
        </w:div>
        <w:div w:id="1316838090">
          <w:marLeft w:val="0"/>
          <w:marRight w:val="0"/>
          <w:marTop w:val="300"/>
          <w:marBottom w:val="0"/>
          <w:divBdr>
            <w:top w:val="none" w:sz="0" w:space="0" w:color="auto"/>
            <w:left w:val="none" w:sz="0" w:space="0" w:color="auto"/>
            <w:bottom w:val="none" w:sz="0" w:space="0" w:color="auto"/>
            <w:right w:val="none" w:sz="0" w:space="0" w:color="auto"/>
          </w:divBdr>
          <w:divsChild>
            <w:div w:id="1304040448">
              <w:marLeft w:val="0"/>
              <w:marRight w:val="0"/>
              <w:marTop w:val="0"/>
              <w:marBottom w:val="0"/>
              <w:divBdr>
                <w:top w:val="none" w:sz="0" w:space="0" w:color="auto"/>
                <w:left w:val="none" w:sz="0" w:space="0" w:color="auto"/>
                <w:bottom w:val="none" w:sz="0" w:space="0" w:color="auto"/>
                <w:right w:val="none" w:sz="0" w:space="0" w:color="auto"/>
              </w:divBdr>
              <w:divsChild>
                <w:div w:id="845098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536668">
          <w:marLeft w:val="0"/>
          <w:marRight w:val="0"/>
          <w:marTop w:val="0"/>
          <w:marBottom w:val="0"/>
          <w:divBdr>
            <w:top w:val="none" w:sz="0" w:space="0" w:color="auto"/>
            <w:left w:val="none" w:sz="0" w:space="0" w:color="auto"/>
            <w:bottom w:val="none" w:sz="0" w:space="0" w:color="auto"/>
            <w:right w:val="none" w:sz="0" w:space="0" w:color="auto"/>
          </w:divBdr>
        </w:div>
        <w:div w:id="1801067231">
          <w:marLeft w:val="0"/>
          <w:marRight w:val="0"/>
          <w:marTop w:val="300"/>
          <w:marBottom w:val="0"/>
          <w:divBdr>
            <w:top w:val="none" w:sz="0" w:space="0" w:color="auto"/>
            <w:left w:val="none" w:sz="0" w:space="0" w:color="auto"/>
            <w:bottom w:val="none" w:sz="0" w:space="0" w:color="auto"/>
            <w:right w:val="none" w:sz="0" w:space="0" w:color="auto"/>
          </w:divBdr>
          <w:divsChild>
            <w:div w:id="985478998">
              <w:marLeft w:val="0"/>
              <w:marRight w:val="0"/>
              <w:marTop w:val="0"/>
              <w:marBottom w:val="0"/>
              <w:divBdr>
                <w:top w:val="none" w:sz="0" w:space="0" w:color="auto"/>
                <w:left w:val="none" w:sz="0" w:space="0" w:color="auto"/>
                <w:bottom w:val="none" w:sz="0" w:space="0" w:color="auto"/>
                <w:right w:val="none" w:sz="0" w:space="0" w:color="auto"/>
              </w:divBdr>
              <w:divsChild>
                <w:div w:id="233051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785740">
          <w:marLeft w:val="0"/>
          <w:marRight w:val="0"/>
          <w:marTop w:val="0"/>
          <w:marBottom w:val="0"/>
          <w:divBdr>
            <w:top w:val="none" w:sz="0" w:space="0" w:color="auto"/>
            <w:left w:val="none" w:sz="0" w:space="0" w:color="auto"/>
            <w:bottom w:val="none" w:sz="0" w:space="0" w:color="auto"/>
            <w:right w:val="none" w:sz="0" w:space="0" w:color="auto"/>
          </w:divBdr>
          <w:divsChild>
            <w:div w:id="699286833">
              <w:marLeft w:val="0"/>
              <w:marRight w:val="0"/>
              <w:marTop w:val="0"/>
              <w:marBottom w:val="0"/>
              <w:divBdr>
                <w:top w:val="none" w:sz="0" w:space="0" w:color="auto"/>
                <w:left w:val="none" w:sz="0" w:space="0" w:color="auto"/>
                <w:bottom w:val="none" w:sz="0" w:space="0" w:color="auto"/>
                <w:right w:val="none" w:sz="0" w:space="0" w:color="auto"/>
              </w:divBdr>
            </w:div>
          </w:divsChild>
        </w:div>
        <w:div w:id="2131165992">
          <w:marLeft w:val="0"/>
          <w:marRight w:val="0"/>
          <w:marTop w:val="0"/>
          <w:marBottom w:val="0"/>
          <w:divBdr>
            <w:top w:val="none" w:sz="0" w:space="0" w:color="auto"/>
            <w:left w:val="none" w:sz="0" w:space="0" w:color="auto"/>
            <w:bottom w:val="none" w:sz="0" w:space="0" w:color="auto"/>
            <w:right w:val="none" w:sz="0" w:space="0" w:color="auto"/>
          </w:divBdr>
          <w:divsChild>
            <w:div w:id="364254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1596209">
      <w:bodyDiv w:val="1"/>
      <w:marLeft w:val="0"/>
      <w:marRight w:val="0"/>
      <w:marTop w:val="0"/>
      <w:marBottom w:val="0"/>
      <w:divBdr>
        <w:top w:val="none" w:sz="0" w:space="0" w:color="auto"/>
        <w:left w:val="none" w:sz="0" w:space="0" w:color="auto"/>
        <w:bottom w:val="none" w:sz="0" w:space="0" w:color="auto"/>
        <w:right w:val="none" w:sz="0" w:space="0" w:color="auto"/>
      </w:divBdr>
      <w:divsChild>
        <w:div w:id="1797793501">
          <w:marLeft w:val="0"/>
          <w:marRight w:val="0"/>
          <w:marTop w:val="0"/>
          <w:marBottom w:val="0"/>
          <w:divBdr>
            <w:top w:val="none" w:sz="0" w:space="0" w:color="auto"/>
            <w:left w:val="none" w:sz="0" w:space="0" w:color="auto"/>
            <w:bottom w:val="none" w:sz="0" w:space="0" w:color="auto"/>
            <w:right w:val="none" w:sz="0" w:space="0" w:color="auto"/>
          </w:divBdr>
        </w:div>
        <w:div w:id="1882009714">
          <w:marLeft w:val="0"/>
          <w:marRight w:val="0"/>
          <w:marTop w:val="0"/>
          <w:marBottom w:val="0"/>
          <w:divBdr>
            <w:top w:val="none" w:sz="0" w:space="0" w:color="auto"/>
            <w:left w:val="none" w:sz="0" w:space="0" w:color="auto"/>
            <w:bottom w:val="none" w:sz="0" w:space="0" w:color="auto"/>
            <w:right w:val="none" w:sz="0" w:space="0" w:color="auto"/>
          </w:divBdr>
          <w:divsChild>
            <w:div w:id="2103334747">
              <w:marLeft w:val="0"/>
              <w:marRight w:val="0"/>
              <w:marTop w:val="0"/>
              <w:marBottom w:val="0"/>
              <w:divBdr>
                <w:top w:val="none" w:sz="0" w:space="0" w:color="auto"/>
                <w:left w:val="none" w:sz="0" w:space="0" w:color="auto"/>
                <w:bottom w:val="none" w:sz="0" w:space="0" w:color="auto"/>
                <w:right w:val="none" w:sz="0" w:space="0" w:color="auto"/>
              </w:divBdr>
            </w:div>
          </w:divsChild>
        </w:div>
        <w:div w:id="772287832">
          <w:marLeft w:val="0"/>
          <w:marRight w:val="0"/>
          <w:marTop w:val="0"/>
          <w:marBottom w:val="0"/>
          <w:divBdr>
            <w:top w:val="none" w:sz="0" w:space="0" w:color="auto"/>
            <w:left w:val="none" w:sz="0" w:space="0" w:color="auto"/>
            <w:bottom w:val="none" w:sz="0" w:space="0" w:color="auto"/>
            <w:right w:val="none" w:sz="0" w:space="0" w:color="auto"/>
          </w:divBdr>
        </w:div>
        <w:div w:id="2106536196">
          <w:marLeft w:val="0"/>
          <w:marRight w:val="0"/>
          <w:marTop w:val="0"/>
          <w:marBottom w:val="0"/>
          <w:divBdr>
            <w:top w:val="none" w:sz="0" w:space="0" w:color="auto"/>
            <w:left w:val="none" w:sz="0" w:space="0" w:color="auto"/>
            <w:bottom w:val="none" w:sz="0" w:space="0" w:color="auto"/>
            <w:right w:val="none" w:sz="0" w:space="0" w:color="auto"/>
          </w:divBdr>
          <w:divsChild>
            <w:div w:id="198320620">
              <w:marLeft w:val="0"/>
              <w:marRight w:val="0"/>
              <w:marTop w:val="0"/>
              <w:marBottom w:val="0"/>
              <w:divBdr>
                <w:top w:val="none" w:sz="0" w:space="0" w:color="auto"/>
                <w:left w:val="none" w:sz="0" w:space="0" w:color="auto"/>
                <w:bottom w:val="none" w:sz="0" w:space="0" w:color="auto"/>
                <w:right w:val="none" w:sz="0" w:space="0" w:color="auto"/>
              </w:divBdr>
            </w:div>
          </w:divsChild>
        </w:div>
        <w:div w:id="1881168469">
          <w:marLeft w:val="0"/>
          <w:marRight w:val="0"/>
          <w:marTop w:val="0"/>
          <w:marBottom w:val="0"/>
          <w:divBdr>
            <w:top w:val="none" w:sz="0" w:space="0" w:color="auto"/>
            <w:left w:val="none" w:sz="0" w:space="0" w:color="auto"/>
            <w:bottom w:val="none" w:sz="0" w:space="0" w:color="auto"/>
            <w:right w:val="none" w:sz="0" w:space="0" w:color="auto"/>
          </w:divBdr>
        </w:div>
        <w:div w:id="1237595189">
          <w:marLeft w:val="0"/>
          <w:marRight w:val="0"/>
          <w:marTop w:val="0"/>
          <w:marBottom w:val="0"/>
          <w:divBdr>
            <w:top w:val="none" w:sz="0" w:space="0" w:color="auto"/>
            <w:left w:val="none" w:sz="0" w:space="0" w:color="auto"/>
            <w:bottom w:val="none" w:sz="0" w:space="0" w:color="auto"/>
            <w:right w:val="none" w:sz="0" w:space="0" w:color="auto"/>
          </w:divBdr>
          <w:divsChild>
            <w:div w:id="502554326">
              <w:marLeft w:val="0"/>
              <w:marRight w:val="0"/>
              <w:marTop w:val="0"/>
              <w:marBottom w:val="0"/>
              <w:divBdr>
                <w:top w:val="none" w:sz="0" w:space="0" w:color="auto"/>
                <w:left w:val="none" w:sz="0" w:space="0" w:color="auto"/>
                <w:bottom w:val="none" w:sz="0" w:space="0" w:color="auto"/>
                <w:right w:val="none" w:sz="0" w:space="0" w:color="auto"/>
              </w:divBdr>
            </w:div>
          </w:divsChild>
        </w:div>
        <w:div w:id="2048602278">
          <w:marLeft w:val="0"/>
          <w:marRight w:val="0"/>
          <w:marTop w:val="0"/>
          <w:marBottom w:val="0"/>
          <w:divBdr>
            <w:top w:val="none" w:sz="0" w:space="0" w:color="auto"/>
            <w:left w:val="none" w:sz="0" w:space="0" w:color="auto"/>
            <w:bottom w:val="none" w:sz="0" w:space="0" w:color="auto"/>
            <w:right w:val="none" w:sz="0" w:space="0" w:color="auto"/>
          </w:divBdr>
        </w:div>
        <w:div w:id="573586621">
          <w:marLeft w:val="0"/>
          <w:marRight w:val="0"/>
          <w:marTop w:val="0"/>
          <w:marBottom w:val="0"/>
          <w:divBdr>
            <w:top w:val="none" w:sz="0" w:space="0" w:color="auto"/>
            <w:left w:val="none" w:sz="0" w:space="0" w:color="auto"/>
            <w:bottom w:val="none" w:sz="0" w:space="0" w:color="auto"/>
            <w:right w:val="none" w:sz="0" w:space="0" w:color="auto"/>
          </w:divBdr>
          <w:divsChild>
            <w:div w:id="1531186308">
              <w:marLeft w:val="0"/>
              <w:marRight w:val="0"/>
              <w:marTop w:val="0"/>
              <w:marBottom w:val="0"/>
              <w:divBdr>
                <w:top w:val="none" w:sz="0" w:space="0" w:color="auto"/>
                <w:left w:val="none" w:sz="0" w:space="0" w:color="auto"/>
                <w:bottom w:val="none" w:sz="0" w:space="0" w:color="auto"/>
                <w:right w:val="none" w:sz="0" w:space="0" w:color="auto"/>
              </w:divBdr>
            </w:div>
          </w:divsChild>
        </w:div>
        <w:div w:id="665285700">
          <w:marLeft w:val="0"/>
          <w:marRight w:val="0"/>
          <w:marTop w:val="0"/>
          <w:marBottom w:val="0"/>
          <w:divBdr>
            <w:top w:val="none" w:sz="0" w:space="0" w:color="auto"/>
            <w:left w:val="none" w:sz="0" w:space="0" w:color="auto"/>
            <w:bottom w:val="none" w:sz="0" w:space="0" w:color="auto"/>
            <w:right w:val="none" w:sz="0" w:space="0" w:color="auto"/>
          </w:divBdr>
        </w:div>
        <w:div w:id="2040399742">
          <w:marLeft w:val="0"/>
          <w:marRight w:val="0"/>
          <w:marTop w:val="0"/>
          <w:marBottom w:val="0"/>
          <w:divBdr>
            <w:top w:val="none" w:sz="0" w:space="0" w:color="auto"/>
            <w:left w:val="none" w:sz="0" w:space="0" w:color="auto"/>
            <w:bottom w:val="none" w:sz="0" w:space="0" w:color="auto"/>
            <w:right w:val="none" w:sz="0" w:space="0" w:color="auto"/>
          </w:divBdr>
          <w:divsChild>
            <w:div w:id="1945646400">
              <w:marLeft w:val="0"/>
              <w:marRight w:val="0"/>
              <w:marTop w:val="0"/>
              <w:marBottom w:val="0"/>
              <w:divBdr>
                <w:top w:val="none" w:sz="0" w:space="0" w:color="auto"/>
                <w:left w:val="none" w:sz="0" w:space="0" w:color="auto"/>
                <w:bottom w:val="none" w:sz="0" w:space="0" w:color="auto"/>
                <w:right w:val="none" w:sz="0" w:space="0" w:color="auto"/>
              </w:divBdr>
            </w:div>
          </w:divsChild>
        </w:div>
        <w:div w:id="1697732070">
          <w:marLeft w:val="0"/>
          <w:marRight w:val="0"/>
          <w:marTop w:val="0"/>
          <w:marBottom w:val="0"/>
          <w:divBdr>
            <w:top w:val="none" w:sz="0" w:space="0" w:color="auto"/>
            <w:left w:val="none" w:sz="0" w:space="0" w:color="auto"/>
            <w:bottom w:val="none" w:sz="0" w:space="0" w:color="auto"/>
            <w:right w:val="none" w:sz="0" w:space="0" w:color="auto"/>
          </w:divBdr>
        </w:div>
        <w:div w:id="2030057666">
          <w:marLeft w:val="0"/>
          <w:marRight w:val="0"/>
          <w:marTop w:val="0"/>
          <w:marBottom w:val="0"/>
          <w:divBdr>
            <w:top w:val="none" w:sz="0" w:space="0" w:color="auto"/>
            <w:left w:val="none" w:sz="0" w:space="0" w:color="auto"/>
            <w:bottom w:val="none" w:sz="0" w:space="0" w:color="auto"/>
            <w:right w:val="none" w:sz="0" w:space="0" w:color="auto"/>
          </w:divBdr>
          <w:divsChild>
            <w:div w:id="136800533">
              <w:marLeft w:val="0"/>
              <w:marRight w:val="0"/>
              <w:marTop w:val="0"/>
              <w:marBottom w:val="0"/>
              <w:divBdr>
                <w:top w:val="none" w:sz="0" w:space="0" w:color="auto"/>
                <w:left w:val="none" w:sz="0" w:space="0" w:color="auto"/>
                <w:bottom w:val="none" w:sz="0" w:space="0" w:color="auto"/>
                <w:right w:val="none" w:sz="0" w:space="0" w:color="auto"/>
              </w:divBdr>
            </w:div>
          </w:divsChild>
        </w:div>
        <w:div w:id="98260388">
          <w:marLeft w:val="0"/>
          <w:marRight w:val="0"/>
          <w:marTop w:val="0"/>
          <w:marBottom w:val="0"/>
          <w:divBdr>
            <w:top w:val="none" w:sz="0" w:space="0" w:color="auto"/>
            <w:left w:val="none" w:sz="0" w:space="0" w:color="auto"/>
            <w:bottom w:val="none" w:sz="0" w:space="0" w:color="auto"/>
            <w:right w:val="none" w:sz="0" w:space="0" w:color="auto"/>
          </w:divBdr>
        </w:div>
        <w:div w:id="382369546">
          <w:marLeft w:val="0"/>
          <w:marRight w:val="0"/>
          <w:marTop w:val="0"/>
          <w:marBottom w:val="0"/>
          <w:divBdr>
            <w:top w:val="none" w:sz="0" w:space="0" w:color="auto"/>
            <w:left w:val="none" w:sz="0" w:space="0" w:color="auto"/>
            <w:bottom w:val="none" w:sz="0" w:space="0" w:color="auto"/>
            <w:right w:val="none" w:sz="0" w:space="0" w:color="auto"/>
          </w:divBdr>
          <w:divsChild>
            <w:div w:id="293172923">
              <w:marLeft w:val="0"/>
              <w:marRight w:val="0"/>
              <w:marTop w:val="0"/>
              <w:marBottom w:val="0"/>
              <w:divBdr>
                <w:top w:val="none" w:sz="0" w:space="0" w:color="auto"/>
                <w:left w:val="none" w:sz="0" w:space="0" w:color="auto"/>
                <w:bottom w:val="none" w:sz="0" w:space="0" w:color="auto"/>
                <w:right w:val="none" w:sz="0" w:space="0" w:color="auto"/>
              </w:divBdr>
            </w:div>
          </w:divsChild>
        </w:div>
        <w:div w:id="1564678358">
          <w:marLeft w:val="0"/>
          <w:marRight w:val="0"/>
          <w:marTop w:val="300"/>
          <w:marBottom w:val="0"/>
          <w:divBdr>
            <w:top w:val="none" w:sz="0" w:space="0" w:color="auto"/>
            <w:left w:val="none" w:sz="0" w:space="0" w:color="auto"/>
            <w:bottom w:val="none" w:sz="0" w:space="0" w:color="auto"/>
            <w:right w:val="none" w:sz="0" w:space="0" w:color="auto"/>
          </w:divBdr>
          <w:divsChild>
            <w:div w:id="707142417">
              <w:marLeft w:val="0"/>
              <w:marRight w:val="0"/>
              <w:marTop w:val="0"/>
              <w:marBottom w:val="0"/>
              <w:divBdr>
                <w:top w:val="none" w:sz="0" w:space="0" w:color="auto"/>
                <w:left w:val="none" w:sz="0" w:space="0" w:color="auto"/>
                <w:bottom w:val="none" w:sz="0" w:space="0" w:color="auto"/>
                <w:right w:val="none" w:sz="0" w:space="0" w:color="auto"/>
              </w:divBdr>
              <w:divsChild>
                <w:div w:id="1633755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582350">
          <w:marLeft w:val="0"/>
          <w:marRight w:val="0"/>
          <w:marTop w:val="300"/>
          <w:marBottom w:val="0"/>
          <w:divBdr>
            <w:top w:val="none" w:sz="0" w:space="0" w:color="auto"/>
            <w:left w:val="none" w:sz="0" w:space="0" w:color="auto"/>
            <w:bottom w:val="none" w:sz="0" w:space="0" w:color="auto"/>
            <w:right w:val="none" w:sz="0" w:space="0" w:color="auto"/>
          </w:divBdr>
          <w:divsChild>
            <w:div w:id="612632154">
              <w:marLeft w:val="0"/>
              <w:marRight w:val="0"/>
              <w:marTop w:val="0"/>
              <w:marBottom w:val="0"/>
              <w:divBdr>
                <w:top w:val="none" w:sz="0" w:space="0" w:color="auto"/>
                <w:left w:val="none" w:sz="0" w:space="0" w:color="auto"/>
                <w:bottom w:val="none" w:sz="0" w:space="0" w:color="auto"/>
                <w:right w:val="none" w:sz="0" w:space="0" w:color="auto"/>
              </w:divBdr>
              <w:divsChild>
                <w:div w:id="1304240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756406">
          <w:marLeft w:val="0"/>
          <w:marRight w:val="0"/>
          <w:marTop w:val="300"/>
          <w:marBottom w:val="0"/>
          <w:divBdr>
            <w:top w:val="none" w:sz="0" w:space="0" w:color="auto"/>
            <w:left w:val="none" w:sz="0" w:space="0" w:color="auto"/>
            <w:bottom w:val="none" w:sz="0" w:space="0" w:color="auto"/>
            <w:right w:val="none" w:sz="0" w:space="0" w:color="auto"/>
          </w:divBdr>
          <w:divsChild>
            <w:div w:id="557784763">
              <w:marLeft w:val="0"/>
              <w:marRight w:val="0"/>
              <w:marTop w:val="0"/>
              <w:marBottom w:val="0"/>
              <w:divBdr>
                <w:top w:val="none" w:sz="0" w:space="0" w:color="auto"/>
                <w:left w:val="none" w:sz="0" w:space="0" w:color="auto"/>
                <w:bottom w:val="none" w:sz="0" w:space="0" w:color="auto"/>
                <w:right w:val="none" w:sz="0" w:space="0" w:color="auto"/>
              </w:divBdr>
              <w:divsChild>
                <w:div w:id="364520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108675">
          <w:marLeft w:val="0"/>
          <w:marRight w:val="0"/>
          <w:marTop w:val="300"/>
          <w:marBottom w:val="0"/>
          <w:divBdr>
            <w:top w:val="none" w:sz="0" w:space="0" w:color="auto"/>
            <w:left w:val="none" w:sz="0" w:space="0" w:color="auto"/>
            <w:bottom w:val="none" w:sz="0" w:space="0" w:color="auto"/>
            <w:right w:val="none" w:sz="0" w:space="0" w:color="auto"/>
          </w:divBdr>
          <w:divsChild>
            <w:div w:id="1019502357">
              <w:marLeft w:val="0"/>
              <w:marRight w:val="0"/>
              <w:marTop w:val="0"/>
              <w:marBottom w:val="0"/>
              <w:divBdr>
                <w:top w:val="none" w:sz="0" w:space="0" w:color="auto"/>
                <w:left w:val="none" w:sz="0" w:space="0" w:color="auto"/>
                <w:bottom w:val="none" w:sz="0" w:space="0" w:color="auto"/>
                <w:right w:val="none" w:sz="0" w:space="0" w:color="auto"/>
              </w:divBdr>
              <w:divsChild>
                <w:div w:id="75543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1793977">
      <w:bodyDiv w:val="1"/>
      <w:marLeft w:val="0"/>
      <w:marRight w:val="0"/>
      <w:marTop w:val="0"/>
      <w:marBottom w:val="0"/>
      <w:divBdr>
        <w:top w:val="none" w:sz="0" w:space="0" w:color="auto"/>
        <w:left w:val="none" w:sz="0" w:space="0" w:color="auto"/>
        <w:bottom w:val="none" w:sz="0" w:space="0" w:color="auto"/>
        <w:right w:val="none" w:sz="0" w:space="0" w:color="auto"/>
      </w:divBdr>
      <w:divsChild>
        <w:div w:id="648675497">
          <w:marLeft w:val="0"/>
          <w:marRight w:val="0"/>
          <w:marTop w:val="0"/>
          <w:marBottom w:val="0"/>
          <w:divBdr>
            <w:top w:val="none" w:sz="0" w:space="0" w:color="auto"/>
            <w:left w:val="none" w:sz="0" w:space="0" w:color="auto"/>
            <w:bottom w:val="none" w:sz="0" w:space="0" w:color="auto"/>
            <w:right w:val="none" w:sz="0" w:space="0" w:color="auto"/>
          </w:divBdr>
        </w:div>
        <w:div w:id="674308320">
          <w:marLeft w:val="0"/>
          <w:marRight w:val="0"/>
          <w:marTop w:val="0"/>
          <w:marBottom w:val="0"/>
          <w:divBdr>
            <w:top w:val="none" w:sz="0" w:space="0" w:color="auto"/>
            <w:left w:val="none" w:sz="0" w:space="0" w:color="auto"/>
            <w:bottom w:val="none" w:sz="0" w:space="0" w:color="auto"/>
            <w:right w:val="none" w:sz="0" w:space="0" w:color="auto"/>
          </w:divBdr>
          <w:divsChild>
            <w:div w:id="1336306296">
              <w:marLeft w:val="0"/>
              <w:marRight w:val="0"/>
              <w:marTop w:val="0"/>
              <w:marBottom w:val="0"/>
              <w:divBdr>
                <w:top w:val="none" w:sz="0" w:space="0" w:color="auto"/>
                <w:left w:val="none" w:sz="0" w:space="0" w:color="auto"/>
                <w:bottom w:val="none" w:sz="0" w:space="0" w:color="auto"/>
                <w:right w:val="none" w:sz="0" w:space="0" w:color="auto"/>
              </w:divBdr>
            </w:div>
          </w:divsChild>
        </w:div>
        <w:div w:id="1163660338">
          <w:marLeft w:val="0"/>
          <w:marRight w:val="0"/>
          <w:marTop w:val="0"/>
          <w:marBottom w:val="0"/>
          <w:divBdr>
            <w:top w:val="none" w:sz="0" w:space="0" w:color="auto"/>
            <w:left w:val="none" w:sz="0" w:space="0" w:color="auto"/>
            <w:bottom w:val="none" w:sz="0" w:space="0" w:color="auto"/>
            <w:right w:val="none" w:sz="0" w:space="0" w:color="auto"/>
          </w:divBdr>
        </w:div>
        <w:div w:id="1806776433">
          <w:marLeft w:val="0"/>
          <w:marRight w:val="0"/>
          <w:marTop w:val="0"/>
          <w:marBottom w:val="0"/>
          <w:divBdr>
            <w:top w:val="none" w:sz="0" w:space="0" w:color="auto"/>
            <w:left w:val="none" w:sz="0" w:space="0" w:color="auto"/>
            <w:bottom w:val="none" w:sz="0" w:space="0" w:color="auto"/>
            <w:right w:val="none" w:sz="0" w:space="0" w:color="auto"/>
          </w:divBdr>
          <w:divsChild>
            <w:div w:id="1992906858">
              <w:marLeft w:val="0"/>
              <w:marRight w:val="0"/>
              <w:marTop w:val="0"/>
              <w:marBottom w:val="0"/>
              <w:divBdr>
                <w:top w:val="none" w:sz="0" w:space="0" w:color="auto"/>
                <w:left w:val="none" w:sz="0" w:space="0" w:color="auto"/>
                <w:bottom w:val="none" w:sz="0" w:space="0" w:color="auto"/>
                <w:right w:val="none" w:sz="0" w:space="0" w:color="auto"/>
              </w:divBdr>
            </w:div>
          </w:divsChild>
        </w:div>
        <w:div w:id="1294171528">
          <w:marLeft w:val="0"/>
          <w:marRight w:val="0"/>
          <w:marTop w:val="0"/>
          <w:marBottom w:val="0"/>
          <w:divBdr>
            <w:top w:val="none" w:sz="0" w:space="0" w:color="auto"/>
            <w:left w:val="none" w:sz="0" w:space="0" w:color="auto"/>
            <w:bottom w:val="none" w:sz="0" w:space="0" w:color="auto"/>
            <w:right w:val="none" w:sz="0" w:space="0" w:color="auto"/>
          </w:divBdr>
        </w:div>
        <w:div w:id="313221886">
          <w:marLeft w:val="0"/>
          <w:marRight w:val="0"/>
          <w:marTop w:val="0"/>
          <w:marBottom w:val="0"/>
          <w:divBdr>
            <w:top w:val="none" w:sz="0" w:space="0" w:color="auto"/>
            <w:left w:val="none" w:sz="0" w:space="0" w:color="auto"/>
            <w:bottom w:val="none" w:sz="0" w:space="0" w:color="auto"/>
            <w:right w:val="none" w:sz="0" w:space="0" w:color="auto"/>
          </w:divBdr>
          <w:divsChild>
            <w:div w:id="1770150969">
              <w:marLeft w:val="0"/>
              <w:marRight w:val="0"/>
              <w:marTop w:val="0"/>
              <w:marBottom w:val="0"/>
              <w:divBdr>
                <w:top w:val="none" w:sz="0" w:space="0" w:color="auto"/>
                <w:left w:val="none" w:sz="0" w:space="0" w:color="auto"/>
                <w:bottom w:val="none" w:sz="0" w:space="0" w:color="auto"/>
                <w:right w:val="none" w:sz="0" w:space="0" w:color="auto"/>
              </w:divBdr>
            </w:div>
          </w:divsChild>
        </w:div>
        <w:div w:id="1156148928">
          <w:marLeft w:val="0"/>
          <w:marRight w:val="0"/>
          <w:marTop w:val="0"/>
          <w:marBottom w:val="0"/>
          <w:divBdr>
            <w:top w:val="none" w:sz="0" w:space="0" w:color="auto"/>
            <w:left w:val="none" w:sz="0" w:space="0" w:color="auto"/>
            <w:bottom w:val="none" w:sz="0" w:space="0" w:color="auto"/>
            <w:right w:val="none" w:sz="0" w:space="0" w:color="auto"/>
          </w:divBdr>
        </w:div>
        <w:div w:id="1944678780">
          <w:marLeft w:val="0"/>
          <w:marRight w:val="0"/>
          <w:marTop w:val="0"/>
          <w:marBottom w:val="0"/>
          <w:divBdr>
            <w:top w:val="none" w:sz="0" w:space="0" w:color="auto"/>
            <w:left w:val="none" w:sz="0" w:space="0" w:color="auto"/>
            <w:bottom w:val="none" w:sz="0" w:space="0" w:color="auto"/>
            <w:right w:val="none" w:sz="0" w:space="0" w:color="auto"/>
          </w:divBdr>
          <w:divsChild>
            <w:div w:id="1975137607">
              <w:marLeft w:val="0"/>
              <w:marRight w:val="0"/>
              <w:marTop w:val="0"/>
              <w:marBottom w:val="0"/>
              <w:divBdr>
                <w:top w:val="none" w:sz="0" w:space="0" w:color="auto"/>
                <w:left w:val="none" w:sz="0" w:space="0" w:color="auto"/>
                <w:bottom w:val="none" w:sz="0" w:space="0" w:color="auto"/>
                <w:right w:val="none" w:sz="0" w:space="0" w:color="auto"/>
              </w:divBdr>
            </w:div>
          </w:divsChild>
        </w:div>
        <w:div w:id="1587034732">
          <w:marLeft w:val="0"/>
          <w:marRight w:val="0"/>
          <w:marTop w:val="0"/>
          <w:marBottom w:val="0"/>
          <w:divBdr>
            <w:top w:val="none" w:sz="0" w:space="0" w:color="auto"/>
            <w:left w:val="none" w:sz="0" w:space="0" w:color="auto"/>
            <w:bottom w:val="none" w:sz="0" w:space="0" w:color="auto"/>
            <w:right w:val="none" w:sz="0" w:space="0" w:color="auto"/>
          </w:divBdr>
        </w:div>
        <w:div w:id="315186920">
          <w:marLeft w:val="0"/>
          <w:marRight w:val="0"/>
          <w:marTop w:val="0"/>
          <w:marBottom w:val="0"/>
          <w:divBdr>
            <w:top w:val="none" w:sz="0" w:space="0" w:color="auto"/>
            <w:left w:val="none" w:sz="0" w:space="0" w:color="auto"/>
            <w:bottom w:val="none" w:sz="0" w:space="0" w:color="auto"/>
            <w:right w:val="none" w:sz="0" w:space="0" w:color="auto"/>
          </w:divBdr>
          <w:divsChild>
            <w:div w:id="1835804638">
              <w:marLeft w:val="0"/>
              <w:marRight w:val="0"/>
              <w:marTop w:val="0"/>
              <w:marBottom w:val="0"/>
              <w:divBdr>
                <w:top w:val="none" w:sz="0" w:space="0" w:color="auto"/>
                <w:left w:val="none" w:sz="0" w:space="0" w:color="auto"/>
                <w:bottom w:val="none" w:sz="0" w:space="0" w:color="auto"/>
                <w:right w:val="none" w:sz="0" w:space="0" w:color="auto"/>
              </w:divBdr>
            </w:div>
          </w:divsChild>
        </w:div>
        <w:div w:id="2137286440">
          <w:marLeft w:val="0"/>
          <w:marRight w:val="0"/>
          <w:marTop w:val="0"/>
          <w:marBottom w:val="0"/>
          <w:divBdr>
            <w:top w:val="none" w:sz="0" w:space="0" w:color="auto"/>
            <w:left w:val="none" w:sz="0" w:space="0" w:color="auto"/>
            <w:bottom w:val="none" w:sz="0" w:space="0" w:color="auto"/>
            <w:right w:val="none" w:sz="0" w:space="0" w:color="auto"/>
          </w:divBdr>
        </w:div>
        <w:div w:id="1801144794">
          <w:marLeft w:val="0"/>
          <w:marRight w:val="0"/>
          <w:marTop w:val="0"/>
          <w:marBottom w:val="0"/>
          <w:divBdr>
            <w:top w:val="none" w:sz="0" w:space="0" w:color="auto"/>
            <w:left w:val="none" w:sz="0" w:space="0" w:color="auto"/>
            <w:bottom w:val="none" w:sz="0" w:space="0" w:color="auto"/>
            <w:right w:val="none" w:sz="0" w:space="0" w:color="auto"/>
          </w:divBdr>
          <w:divsChild>
            <w:div w:id="2119521532">
              <w:marLeft w:val="0"/>
              <w:marRight w:val="0"/>
              <w:marTop w:val="0"/>
              <w:marBottom w:val="0"/>
              <w:divBdr>
                <w:top w:val="none" w:sz="0" w:space="0" w:color="auto"/>
                <w:left w:val="none" w:sz="0" w:space="0" w:color="auto"/>
                <w:bottom w:val="none" w:sz="0" w:space="0" w:color="auto"/>
                <w:right w:val="none" w:sz="0" w:space="0" w:color="auto"/>
              </w:divBdr>
            </w:div>
          </w:divsChild>
        </w:div>
        <w:div w:id="1209875299">
          <w:marLeft w:val="0"/>
          <w:marRight w:val="0"/>
          <w:marTop w:val="0"/>
          <w:marBottom w:val="0"/>
          <w:divBdr>
            <w:top w:val="none" w:sz="0" w:space="0" w:color="auto"/>
            <w:left w:val="none" w:sz="0" w:space="0" w:color="auto"/>
            <w:bottom w:val="none" w:sz="0" w:space="0" w:color="auto"/>
            <w:right w:val="none" w:sz="0" w:space="0" w:color="auto"/>
          </w:divBdr>
        </w:div>
        <w:div w:id="1516456719">
          <w:marLeft w:val="0"/>
          <w:marRight w:val="0"/>
          <w:marTop w:val="0"/>
          <w:marBottom w:val="0"/>
          <w:divBdr>
            <w:top w:val="none" w:sz="0" w:space="0" w:color="auto"/>
            <w:left w:val="none" w:sz="0" w:space="0" w:color="auto"/>
            <w:bottom w:val="none" w:sz="0" w:space="0" w:color="auto"/>
            <w:right w:val="none" w:sz="0" w:space="0" w:color="auto"/>
          </w:divBdr>
          <w:divsChild>
            <w:div w:id="1565993052">
              <w:marLeft w:val="0"/>
              <w:marRight w:val="0"/>
              <w:marTop w:val="0"/>
              <w:marBottom w:val="0"/>
              <w:divBdr>
                <w:top w:val="none" w:sz="0" w:space="0" w:color="auto"/>
                <w:left w:val="none" w:sz="0" w:space="0" w:color="auto"/>
                <w:bottom w:val="none" w:sz="0" w:space="0" w:color="auto"/>
                <w:right w:val="none" w:sz="0" w:space="0" w:color="auto"/>
              </w:divBdr>
            </w:div>
          </w:divsChild>
        </w:div>
        <w:div w:id="162405250">
          <w:marLeft w:val="0"/>
          <w:marRight w:val="0"/>
          <w:marTop w:val="300"/>
          <w:marBottom w:val="0"/>
          <w:divBdr>
            <w:top w:val="none" w:sz="0" w:space="0" w:color="auto"/>
            <w:left w:val="none" w:sz="0" w:space="0" w:color="auto"/>
            <w:bottom w:val="none" w:sz="0" w:space="0" w:color="auto"/>
            <w:right w:val="none" w:sz="0" w:space="0" w:color="auto"/>
          </w:divBdr>
          <w:divsChild>
            <w:div w:id="1230769116">
              <w:marLeft w:val="0"/>
              <w:marRight w:val="0"/>
              <w:marTop w:val="0"/>
              <w:marBottom w:val="0"/>
              <w:divBdr>
                <w:top w:val="none" w:sz="0" w:space="0" w:color="auto"/>
                <w:left w:val="none" w:sz="0" w:space="0" w:color="auto"/>
                <w:bottom w:val="none" w:sz="0" w:space="0" w:color="auto"/>
                <w:right w:val="none" w:sz="0" w:space="0" w:color="auto"/>
              </w:divBdr>
              <w:divsChild>
                <w:div w:id="53696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7139324">
          <w:marLeft w:val="0"/>
          <w:marRight w:val="0"/>
          <w:marTop w:val="300"/>
          <w:marBottom w:val="0"/>
          <w:divBdr>
            <w:top w:val="none" w:sz="0" w:space="0" w:color="auto"/>
            <w:left w:val="none" w:sz="0" w:space="0" w:color="auto"/>
            <w:bottom w:val="none" w:sz="0" w:space="0" w:color="auto"/>
            <w:right w:val="none" w:sz="0" w:space="0" w:color="auto"/>
          </w:divBdr>
          <w:divsChild>
            <w:div w:id="1913731690">
              <w:marLeft w:val="0"/>
              <w:marRight w:val="0"/>
              <w:marTop w:val="0"/>
              <w:marBottom w:val="0"/>
              <w:divBdr>
                <w:top w:val="none" w:sz="0" w:space="0" w:color="auto"/>
                <w:left w:val="none" w:sz="0" w:space="0" w:color="auto"/>
                <w:bottom w:val="none" w:sz="0" w:space="0" w:color="auto"/>
                <w:right w:val="none" w:sz="0" w:space="0" w:color="auto"/>
              </w:divBdr>
              <w:divsChild>
                <w:div w:id="1515875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421696">
          <w:marLeft w:val="0"/>
          <w:marRight w:val="0"/>
          <w:marTop w:val="300"/>
          <w:marBottom w:val="0"/>
          <w:divBdr>
            <w:top w:val="none" w:sz="0" w:space="0" w:color="auto"/>
            <w:left w:val="none" w:sz="0" w:space="0" w:color="auto"/>
            <w:bottom w:val="none" w:sz="0" w:space="0" w:color="auto"/>
            <w:right w:val="none" w:sz="0" w:space="0" w:color="auto"/>
          </w:divBdr>
          <w:divsChild>
            <w:div w:id="734665096">
              <w:marLeft w:val="0"/>
              <w:marRight w:val="0"/>
              <w:marTop w:val="0"/>
              <w:marBottom w:val="0"/>
              <w:divBdr>
                <w:top w:val="none" w:sz="0" w:space="0" w:color="auto"/>
                <w:left w:val="none" w:sz="0" w:space="0" w:color="auto"/>
                <w:bottom w:val="none" w:sz="0" w:space="0" w:color="auto"/>
                <w:right w:val="none" w:sz="0" w:space="0" w:color="auto"/>
              </w:divBdr>
              <w:divsChild>
                <w:div w:id="1992827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5716911">
          <w:marLeft w:val="0"/>
          <w:marRight w:val="0"/>
          <w:marTop w:val="300"/>
          <w:marBottom w:val="0"/>
          <w:divBdr>
            <w:top w:val="none" w:sz="0" w:space="0" w:color="auto"/>
            <w:left w:val="none" w:sz="0" w:space="0" w:color="auto"/>
            <w:bottom w:val="none" w:sz="0" w:space="0" w:color="auto"/>
            <w:right w:val="none" w:sz="0" w:space="0" w:color="auto"/>
          </w:divBdr>
          <w:divsChild>
            <w:div w:id="569583517">
              <w:marLeft w:val="0"/>
              <w:marRight w:val="0"/>
              <w:marTop w:val="0"/>
              <w:marBottom w:val="0"/>
              <w:divBdr>
                <w:top w:val="none" w:sz="0" w:space="0" w:color="auto"/>
                <w:left w:val="none" w:sz="0" w:space="0" w:color="auto"/>
                <w:bottom w:val="none" w:sz="0" w:space="0" w:color="auto"/>
                <w:right w:val="none" w:sz="0" w:space="0" w:color="auto"/>
              </w:divBdr>
              <w:divsChild>
                <w:div w:id="1156259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4415123">
      <w:bodyDiv w:val="1"/>
      <w:marLeft w:val="0"/>
      <w:marRight w:val="0"/>
      <w:marTop w:val="0"/>
      <w:marBottom w:val="0"/>
      <w:divBdr>
        <w:top w:val="none" w:sz="0" w:space="0" w:color="auto"/>
        <w:left w:val="none" w:sz="0" w:space="0" w:color="auto"/>
        <w:bottom w:val="none" w:sz="0" w:space="0" w:color="auto"/>
        <w:right w:val="none" w:sz="0" w:space="0" w:color="auto"/>
      </w:divBdr>
      <w:divsChild>
        <w:div w:id="502087750">
          <w:marLeft w:val="0"/>
          <w:marRight w:val="0"/>
          <w:marTop w:val="0"/>
          <w:marBottom w:val="0"/>
          <w:divBdr>
            <w:top w:val="none" w:sz="0" w:space="0" w:color="auto"/>
            <w:left w:val="none" w:sz="0" w:space="0" w:color="auto"/>
            <w:bottom w:val="none" w:sz="0" w:space="0" w:color="auto"/>
            <w:right w:val="none" w:sz="0" w:space="0" w:color="auto"/>
          </w:divBdr>
          <w:divsChild>
            <w:div w:id="1263878613">
              <w:marLeft w:val="0"/>
              <w:marRight w:val="0"/>
              <w:marTop w:val="0"/>
              <w:marBottom w:val="0"/>
              <w:divBdr>
                <w:top w:val="none" w:sz="0" w:space="0" w:color="auto"/>
                <w:left w:val="none" w:sz="0" w:space="0" w:color="auto"/>
                <w:bottom w:val="none" w:sz="0" w:space="0" w:color="auto"/>
                <w:right w:val="none" w:sz="0" w:space="0" w:color="auto"/>
              </w:divBdr>
            </w:div>
          </w:divsChild>
        </w:div>
        <w:div w:id="531841654">
          <w:marLeft w:val="0"/>
          <w:marRight w:val="0"/>
          <w:marTop w:val="300"/>
          <w:marBottom w:val="0"/>
          <w:divBdr>
            <w:top w:val="none" w:sz="0" w:space="0" w:color="auto"/>
            <w:left w:val="none" w:sz="0" w:space="0" w:color="auto"/>
            <w:bottom w:val="none" w:sz="0" w:space="0" w:color="auto"/>
            <w:right w:val="none" w:sz="0" w:space="0" w:color="auto"/>
          </w:divBdr>
          <w:divsChild>
            <w:div w:id="1876579398">
              <w:marLeft w:val="0"/>
              <w:marRight w:val="0"/>
              <w:marTop w:val="0"/>
              <w:marBottom w:val="0"/>
              <w:divBdr>
                <w:top w:val="none" w:sz="0" w:space="0" w:color="auto"/>
                <w:left w:val="none" w:sz="0" w:space="0" w:color="auto"/>
                <w:bottom w:val="none" w:sz="0" w:space="0" w:color="auto"/>
                <w:right w:val="none" w:sz="0" w:space="0" w:color="auto"/>
              </w:divBdr>
              <w:divsChild>
                <w:div w:id="986055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547360">
          <w:marLeft w:val="0"/>
          <w:marRight w:val="0"/>
          <w:marTop w:val="0"/>
          <w:marBottom w:val="0"/>
          <w:divBdr>
            <w:top w:val="none" w:sz="0" w:space="0" w:color="auto"/>
            <w:left w:val="none" w:sz="0" w:space="0" w:color="auto"/>
            <w:bottom w:val="none" w:sz="0" w:space="0" w:color="auto"/>
            <w:right w:val="none" w:sz="0" w:space="0" w:color="auto"/>
          </w:divBdr>
          <w:divsChild>
            <w:div w:id="1115634730">
              <w:marLeft w:val="0"/>
              <w:marRight w:val="0"/>
              <w:marTop w:val="0"/>
              <w:marBottom w:val="0"/>
              <w:divBdr>
                <w:top w:val="none" w:sz="0" w:space="0" w:color="auto"/>
                <w:left w:val="none" w:sz="0" w:space="0" w:color="auto"/>
                <w:bottom w:val="none" w:sz="0" w:space="0" w:color="auto"/>
                <w:right w:val="none" w:sz="0" w:space="0" w:color="auto"/>
              </w:divBdr>
            </w:div>
          </w:divsChild>
        </w:div>
        <w:div w:id="649596221">
          <w:marLeft w:val="0"/>
          <w:marRight w:val="0"/>
          <w:marTop w:val="0"/>
          <w:marBottom w:val="0"/>
          <w:divBdr>
            <w:top w:val="none" w:sz="0" w:space="0" w:color="auto"/>
            <w:left w:val="none" w:sz="0" w:space="0" w:color="auto"/>
            <w:bottom w:val="none" w:sz="0" w:space="0" w:color="auto"/>
            <w:right w:val="none" w:sz="0" w:space="0" w:color="auto"/>
          </w:divBdr>
          <w:divsChild>
            <w:div w:id="1669364926">
              <w:marLeft w:val="0"/>
              <w:marRight w:val="0"/>
              <w:marTop w:val="0"/>
              <w:marBottom w:val="0"/>
              <w:divBdr>
                <w:top w:val="none" w:sz="0" w:space="0" w:color="auto"/>
                <w:left w:val="none" w:sz="0" w:space="0" w:color="auto"/>
                <w:bottom w:val="none" w:sz="0" w:space="0" w:color="auto"/>
                <w:right w:val="none" w:sz="0" w:space="0" w:color="auto"/>
              </w:divBdr>
            </w:div>
          </w:divsChild>
        </w:div>
        <w:div w:id="865827029">
          <w:marLeft w:val="0"/>
          <w:marRight w:val="0"/>
          <w:marTop w:val="0"/>
          <w:marBottom w:val="0"/>
          <w:divBdr>
            <w:top w:val="none" w:sz="0" w:space="0" w:color="auto"/>
            <w:left w:val="none" w:sz="0" w:space="0" w:color="auto"/>
            <w:bottom w:val="none" w:sz="0" w:space="0" w:color="auto"/>
            <w:right w:val="none" w:sz="0" w:space="0" w:color="auto"/>
          </w:divBdr>
        </w:div>
        <w:div w:id="973949321">
          <w:marLeft w:val="0"/>
          <w:marRight w:val="0"/>
          <w:marTop w:val="300"/>
          <w:marBottom w:val="0"/>
          <w:divBdr>
            <w:top w:val="none" w:sz="0" w:space="0" w:color="auto"/>
            <w:left w:val="none" w:sz="0" w:space="0" w:color="auto"/>
            <w:bottom w:val="none" w:sz="0" w:space="0" w:color="auto"/>
            <w:right w:val="none" w:sz="0" w:space="0" w:color="auto"/>
          </w:divBdr>
          <w:divsChild>
            <w:div w:id="469135519">
              <w:marLeft w:val="0"/>
              <w:marRight w:val="0"/>
              <w:marTop w:val="0"/>
              <w:marBottom w:val="0"/>
              <w:divBdr>
                <w:top w:val="none" w:sz="0" w:space="0" w:color="auto"/>
                <w:left w:val="none" w:sz="0" w:space="0" w:color="auto"/>
                <w:bottom w:val="none" w:sz="0" w:space="0" w:color="auto"/>
                <w:right w:val="none" w:sz="0" w:space="0" w:color="auto"/>
              </w:divBdr>
              <w:divsChild>
                <w:div w:id="864487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0499414">
          <w:marLeft w:val="0"/>
          <w:marRight w:val="0"/>
          <w:marTop w:val="300"/>
          <w:marBottom w:val="0"/>
          <w:divBdr>
            <w:top w:val="none" w:sz="0" w:space="0" w:color="auto"/>
            <w:left w:val="none" w:sz="0" w:space="0" w:color="auto"/>
            <w:bottom w:val="none" w:sz="0" w:space="0" w:color="auto"/>
            <w:right w:val="none" w:sz="0" w:space="0" w:color="auto"/>
          </w:divBdr>
          <w:divsChild>
            <w:div w:id="1512798915">
              <w:marLeft w:val="0"/>
              <w:marRight w:val="0"/>
              <w:marTop w:val="0"/>
              <w:marBottom w:val="0"/>
              <w:divBdr>
                <w:top w:val="none" w:sz="0" w:space="0" w:color="auto"/>
                <w:left w:val="none" w:sz="0" w:space="0" w:color="auto"/>
                <w:bottom w:val="none" w:sz="0" w:space="0" w:color="auto"/>
                <w:right w:val="none" w:sz="0" w:space="0" w:color="auto"/>
              </w:divBdr>
              <w:divsChild>
                <w:div w:id="888884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0790179">
          <w:marLeft w:val="0"/>
          <w:marRight w:val="0"/>
          <w:marTop w:val="0"/>
          <w:marBottom w:val="0"/>
          <w:divBdr>
            <w:top w:val="none" w:sz="0" w:space="0" w:color="auto"/>
            <w:left w:val="none" w:sz="0" w:space="0" w:color="auto"/>
            <w:bottom w:val="none" w:sz="0" w:space="0" w:color="auto"/>
            <w:right w:val="none" w:sz="0" w:space="0" w:color="auto"/>
          </w:divBdr>
        </w:div>
        <w:div w:id="1161970157">
          <w:marLeft w:val="0"/>
          <w:marRight w:val="0"/>
          <w:marTop w:val="0"/>
          <w:marBottom w:val="0"/>
          <w:divBdr>
            <w:top w:val="none" w:sz="0" w:space="0" w:color="auto"/>
            <w:left w:val="none" w:sz="0" w:space="0" w:color="auto"/>
            <w:bottom w:val="none" w:sz="0" w:space="0" w:color="auto"/>
            <w:right w:val="none" w:sz="0" w:space="0" w:color="auto"/>
          </w:divBdr>
        </w:div>
        <w:div w:id="1323582854">
          <w:marLeft w:val="0"/>
          <w:marRight w:val="0"/>
          <w:marTop w:val="0"/>
          <w:marBottom w:val="0"/>
          <w:divBdr>
            <w:top w:val="none" w:sz="0" w:space="0" w:color="auto"/>
            <w:left w:val="none" w:sz="0" w:space="0" w:color="auto"/>
            <w:bottom w:val="none" w:sz="0" w:space="0" w:color="auto"/>
            <w:right w:val="none" w:sz="0" w:space="0" w:color="auto"/>
          </w:divBdr>
          <w:divsChild>
            <w:div w:id="1211192865">
              <w:marLeft w:val="0"/>
              <w:marRight w:val="0"/>
              <w:marTop w:val="0"/>
              <w:marBottom w:val="0"/>
              <w:divBdr>
                <w:top w:val="none" w:sz="0" w:space="0" w:color="auto"/>
                <w:left w:val="none" w:sz="0" w:space="0" w:color="auto"/>
                <w:bottom w:val="none" w:sz="0" w:space="0" w:color="auto"/>
                <w:right w:val="none" w:sz="0" w:space="0" w:color="auto"/>
              </w:divBdr>
            </w:div>
          </w:divsChild>
        </w:div>
        <w:div w:id="1371764817">
          <w:marLeft w:val="0"/>
          <w:marRight w:val="0"/>
          <w:marTop w:val="0"/>
          <w:marBottom w:val="0"/>
          <w:divBdr>
            <w:top w:val="none" w:sz="0" w:space="0" w:color="auto"/>
            <w:left w:val="none" w:sz="0" w:space="0" w:color="auto"/>
            <w:bottom w:val="none" w:sz="0" w:space="0" w:color="auto"/>
            <w:right w:val="none" w:sz="0" w:space="0" w:color="auto"/>
          </w:divBdr>
          <w:divsChild>
            <w:div w:id="1385253618">
              <w:marLeft w:val="0"/>
              <w:marRight w:val="0"/>
              <w:marTop w:val="0"/>
              <w:marBottom w:val="0"/>
              <w:divBdr>
                <w:top w:val="none" w:sz="0" w:space="0" w:color="auto"/>
                <w:left w:val="none" w:sz="0" w:space="0" w:color="auto"/>
                <w:bottom w:val="none" w:sz="0" w:space="0" w:color="auto"/>
                <w:right w:val="none" w:sz="0" w:space="0" w:color="auto"/>
              </w:divBdr>
            </w:div>
          </w:divsChild>
        </w:div>
        <w:div w:id="1427847384">
          <w:marLeft w:val="0"/>
          <w:marRight w:val="0"/>
          <w:marTop w:val="0"/>
          <w:marBottom w:val="0"/>
          <w:divBdr>
            <w:top w:val="none" w:sz="0" w:space="0" w:color="auto"/>
            <w:left w:val="none" w:sz="0" w:space="0" w:color="auto"/>
            <w:bottom w:val="none" w:sz="0" w:space="0" w:color="auto"/>
            <w:right w:val="none" w:sz="0" w:space="0" w:color="auto"/>
          </w:divBdr>
        </w:div>
        <w:div w:id="1455366512">
          <w:marLeft w:val="0"/>
          <w:marRight w:val="0"/>
          <w:marTop w:val="0"/>
          <w:marBottom w:val="0"/>
          <w:divBdr>
            <w:top w:val="none" w:sz="0" w:space="0" w:color="auto"/>
            <w:left w:val="none" w:sz="0" w:space="0" w:color="auto"/>
            <w:bottom w:val="none" w:sz="0" w:space="0" w:color="auto"/>
            <w:right w:val="none" w:sz="0" w:space="0" w:color="auto"/>
          </w:divBdr>
        </w:div>
        <w:div w:id="1539512985">
          <w:marLeft w:val="0"/>
          <w:marRight w:val="0"/>
          <w:marTop w:val="0"/>
          <w:marBottom w:val="0"/>
          <w:divBdr>
            <w:top w:val="none" w:sz="0" w:space="0" w:color="auto"/>
            <w:left w:val="none" w:sz="0" w:space="0" w:color="auto"/>
            <w:bottom w:val="none" w:sz="0" w:space="0" w:color="auto"/>
            <w:right w:val="none" w:sz="0" w:space="0" w:color="auto"/>
          </w:divBdr>
          <w:divsChild>
            <w:div w:id="623849528">
              <w:marLeft w:val="0"/>
              <w:marRight w:val="0"/>
              <w:marTop w:val="0"/>
              <w:marBottom w:val="0"/>
              <w:divBdr>
                <w:top w:val="none" w:sz="0" w:space="0" w:color="auto"/>
                <w:left w:val="none" w:sz="0" w:space="0" w:color="auto"/>
                <w:bottom w:val="none" w:sz="0" w:space="0" w:color="auto"/>
                <w:right w:val="none" w:sz="0" w:space="0" w:color="auto"/>
              </w:divBdr>
            </w:div>
          </w:divsChild>
        </w:div>
        <w:div w:id="1628849249">
          <w:marLeft w:val="0"/>
          <w:marRight w:val="0"/>
          <w:marTop w:val="0"/>
          <w:marBottom w:val="0"/>
          <w:divBdr>
            <w:top w:val="none" w:sz="0" w:space="0" w:color="auto"/>
            <w:left w:val="none" w:sz="0" w:space="0" w:color="auto"/>
            <w:bottom w:val="none" w:sz="0" w:space="0" w:color="auto"/>
            <w:right w:val="none" w:sz="0" w:space="0" w:color="auto"/>
          </w:divBdr>
        </w:div>
        <w:div w:id="1720786121">
          <w:marLeft w:val="0"/>
          <w:marRight w:val="0"/>
          <w:marTop w:val="0"/>
          <w:marBottom w:val="0"/>
          <w:divBdr>
            <w:top w:val="none" w:sz="0" w:space="0" w:color="auto"/>
            <w:left w:val="none" w:sz="0" w:space="0" w:color="auto"/>
            <w:bottom w:val="none" w:sz="0" w:space="0" w:color="auto"/>
            <w:right w:val="none" w:sz="0" w:space="0" w:color="auto"/>
          </w:divBdr>
        </w:div>
        <w:div w:id="1948150426">
          <w:marLeft w:val="0"/>
          <w:marRight w:val="0"/>
          <w:marTop w:val="0"/>
          <w:marBottom w:val="0"/>
          <w:divBdr>
            <w:top w:val="none" w:sz="0" w:space="0" w:color="auto"/>
            <w:left w:val="none" w:sz="0" w:space="0" w:color="auto"/>
            <w:bottom w:val="none" w:sz="0" w:space="0" w:color="auto"/>
            <w:right w:val="none" w:sz="0" w:space="0" w:color="auto"/>
          </w:divBdr>
          <w:divsChild>
            <w:div w:id="788596689">
              <w:marLeft w:val="0"/>
              <w:marRight w:val="0"/>
              <w:marTop w:val="0"/>
              <w:marBottom w:val="0"/>
              <w:divBdr>
                <w:top w:val="none" w:sz="0" w:space="0" w:color="auto"/>
                <w:left w:val="none" w:sz="0" w:space="0" w:color="auto"/>
                <w:bottom w:val="none" w:sz="0" w:space="0" w:color="auto"/>
                <w:right w:val="none" w:sz="0" w:space="0" w:color="auto"/>
              </w:divBdr>
            </w:div>
          </w:divsChild>
        </w:div>
        <w:div w:id="2086761691">
          <w:marLeft w:val="0"/>
          <w:marRight w:val="0"/>
          <w:marTop w:val="300"/>
          <w:marBottom w:val="0"/>
          <w:divBdr>
            <w:top w:val="none" w:sz="0" w:space="0" w:color="auto"/>
            <w:left w:val="none" w:sz="0" w:space="0" w:color="auto"/>
            <w:bottom w:val="none" w:sz="0" w:space="0" w:color="auto"/>
            <w:right w:val="none" w:sz="0" w:space="0" w:color="auto"/>
          </w:divBdr>
          <w:divsChild>
            <w:div w:id="540366417">
              <w:marLeft w:val="0"/>
              <w:marRight w:val="0"/>
              <w:marTop w:val="0"/>
              <w:marBottom w:val="0"/>
              <w:divBdr>
                <w:top w:val="none" w:sz="0" w:space="0" w:color="auto"/>
                <w:left w:val="none" w:sz="0" w:space="0" w:color="auto"/>
                <w:bottom w:val="none" w:sz="0" w:space="0" w:color="auto"/>
                <w:right w:val="none" w:sz="0" w:space="0" w:color="auto"/>
              </w:divBdr>
              <w:divsChild>
                <w:div w:id="449589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4718696">
      <w:bodyDiv w:val="1"/>
      <w:marLeft w:val="0"/>
      <w:marRight w:val="0"/>
      <w:marTop w:val="0"/>
      <w:marBottom w:val="0"/>
      <w:divBdr>
        <w:top w:val="none" w:sz="0" w:space="0" w:color="auto"/>
        <w:left w:val="none" w:sz="0" w:space="0" w:color="auto"/>
        <w:bottom w:val="none" w:sz="0" w:space="0" w:color="auto"/>
        <w:right w:val="none" w:sz="0" w:space="0" w:color="auto"/>
      </w:divBdr>
      <w:divsChild>
        <w:div w:id="1137382579">
          <w:marLeft w:val="0"/>
          <w:marRight w:val="0"/>
          <w:marTop w:val="0"/>
          <w:marBottom w:val="0"/>
          <w:divBdr>
            <w:top w:val="none" w:sz="0" w:space="0" w:color="auto"/>
            <w:left w:val="none" w:sz="0" w:space="0" w:color="auto"/>
            <w:bottom w:val="none" w:sz="0" w:space="0" w:color="auto"/>
            <w:right w:val="none" w:sz="0" w:space="0" w:color="auto"/>
          </w:divBdr>
        </w:div>
        <w:div w:id="310794528">
          <w:marLeft w:val="0"/>
          <w:marRight w:val="0"/>
          <w:marTop w:val="0"/>
          <w:marBottom w:val="0"/>
          <w:divBdr>
            <w:top w:val="none" w:sz="0" w:space="0" w:color="auto"/>
            <w:left w:val="none" w:sz="0" w:space="0" w:color="auto"/>
            <w:bottom w:val="none" w:sz="0" w:space="0" w:color="auto"/>
            <w:right w:val="none" w:sz="0" w:space="0" w:color="auto"/>
          </w:divBdr>
          <w:divsChild>
            <w:div w:id="908462628">
              <w:marLeft w:val="0"/>
              <w:marRight w:val="0"/>
              <w:marTop w:val="0"/>
              <w:marBottom w:val="0"/>
              <w:divBdr>
                <w:top w:val="none" w:sz="0" w:space="0" w:color="auto"/>
                <w:left w:val="none" w:sz="0" w:space="0" w:color="auto"/>
                <w:bottom w:val="none" w:sz="0" w:space="0" w:color="auto"/>
                <w:right w:val="none" w:sz="0" w:space="0" w:color="auto"/>
              </w:divBdr>
            </w:div>
          </w:divsChild>
        </w:div>
        <w:div w:id="1114832935">
          <w:marLeft w:val="0"/>
          <w:marRight w:val="0"/>
          <w:marTop w:val="0"/>
          <w:marBottom w:val="0"/>
          <w:divBdr>
            <w:top w:val="none" w:sz="0" w:space="0" w:color="auto"/>
            <w:left w:val="none" w:sz="0" w:space="0" w:color="auto"/>
            <w:bottom w:val="none" w:sz="0" w:space="0" w:color="auto"/>
            <w:right w:val="none" w:sz="0" w:space="0" w:color="auto"/>
          </w:divBdr>
        </w:div>
        <w:div w:id="708726302">
          <w:marLeft w:val="0"/>
          <w:marRight w:val="0"/>
          <w:marTop w:val="0"/>
          <w:marBottom w:val="0"/>
          <w:divBdr>
            <w:top w:val="none" w:sz="0" w:space="0" w:color="auto"/>
            <w:left w:val="none" w:sz="0" w:space="0" w:color="auto"/>
            <w:bottom w:val="none" w:sz="0" w:space="0" w:color="auto"/>
            <w:right w:val="none" w:sz="0" w:space="0" w:color="auto"/>
          </w:divBdr>
          <w:divsChild>
            <w:div w:id="1921912374">
              <w:marLeft w:val="0"/>
              <w:marRight w:val="0"/>
              <w:marTop w:val="0"/>
              <w:marBottom w:val="0"/>
              <w:divBdr>
                <w:top w:val="none" w:sz="0" w:space="0" w:color="auto"/>
                <w:left w:val="none" w:sz="0" w:space="0" w:color="auto"/>
                <w:bottom w:val="none" w:sz="0" w:space="0" w:color="auto"/>
                <w:right w:val="none" w:sz="0" w:space="0" w:color="auto"/>
              </w:divBdr>
            </w:div>
          </w:divsChild>
        </w:div>
        <w:div w:id="2139570595">
          <w:marLeft w:val="0"/>
          <w:marRight w:val="0"/>
          <w:marTop w:val="0"/>
          <w:marBottom w:val="0"/>
          <w:divBdr>
            <w:top w:val="none" w:sz="0" w:space="0" w:color="auto"/>
            <w:left w:val="none" w:sz="0" w:space="0" w:color="auto"/>
            <w:bottom w:val="none" w:sz="0" w:space="0" w:color="auto"/>
            <w:right w:val="none" w:sz="0" w:space="0" w:color="auto"/>
          </w:divBdr>
        </w:div>
        <w:div w:id="1179739277">
          <w:marLeft w:val="0"/>
          <w:marRight w:val="0"/>
          <w:marTop w:val="0"/>
          <w:marBottom w:val="0"/>
          <w:divBdr>
            <w:top w:val="none" w:sz="0" w:space="0" w:color="auto"/>
            <w:left w:val="none" w:sz="0" w:space="0" w:color="auto"/>
            <w:bottom w:val="none" w:sz="0" w:space="0" w:color="auto"/>
            <w:right w:val="none" w:sz="0" w:space="0" w:color="auto"/>
          </w:divBdr>
          <w:divsChild>
            <w:div w:id="354774536">
              <w:marLeft w:val="0"/>
              <w:marRight w:val="0"/>
              <w:marTop w:val="0"/>
              <w:marBottom w:val="0"/>
              <w:divBdr>
                <w:top w:val="none" w:sz="0" w:space="0" w:color="auto"/>
                <w:left w:val="none" w:sz="0" w:space="0" w:color="auto"/>
                <w:bottom w:val="none" w:sz="0" w:space="0" w:color="auto"/>
                <w:right w:val="none" w:sz="0" w:space="0" w:color="auto"/>
              </w:divBdr>
            </w:div>
          </w:divsChild>
        </w:div>
        <w:div w:id="491259339">
          <w:marLeft w:val="0"/>
          <w:marRight w:val="0"/>
          <w:marTop w:val="0"/>
          <w:marBottom w:val="0"/>
          <w:divBdr>
            <w:top w:val="none" w:sz="0" w:space="0" w:color="auto"/>
            <w:left w:val="none" w:sz="0" w:space="0" w:color="auto"/>
            <w:bottom w:val="none" w:sz="0" w:space="0" w:color="auto"/>
            <w:right w:val="none" w:sz="0" w:space="0" w:color="auto"/>
          </w:divBdr>
        </w:div>
        <w:div w:id="2086873476">
          <w:marLeft w:val="0"/>
          <w:marRight w:val="0"/>
          <w:marTop w:val="0"/>
          <w:marBottom w:val="0"/>
          <w:divBdr>
            <w:top w:val="none" w:sz="0" w:space="0" w:color="auto"/>
            <w:left w:val="none" w:sz="0" w:space="0" w:color="auto"/>
            <w:bottom w:val="none" w:sz="0" w:space="0" w:color="auto"/>
            <w:right w:val="none" w:sz="0" w:space="0" w:color="auto"/>
          </w:divBdr>
          <w:divsChild>
            <w:div w:id="1384331304">
              <w:marLeft w:val="0"/>
              <w:marRight w:val="0"/>
              <w:marTop w:val="0"/>
              <w:marBottom w:val="0"/>
              <w:divBdr>
                <w:top w:val="none" w:sz="0" w:space="0" w:color="auto"/>
                <w:left w:val="none" w:sz="0" w:space="0" w:color="auto"/>
                <w:bottom w:val="none" w:sz="0" w:space="0" w:color="auto"/>
                <w:right w:val="none" w:sz="0" w:space="0" w:color="auto"/>
              </w:divBdr>
            </w:div>
          </w:divsChild>
        </w:div>
        <w:div w:id="1132553399">
          <w:marLeft w:val="0"/>
          <w:marRight w:val="0"/>
          <w:marTop w:val="0"/>
          <w:marBottom w:val="0"/>
          <w:divBdr>
            <w:top w:val="none" w:sz="0" w:space="0" w:color="auto"/>
            <w:left w:val="none" w:sz="0" w:space="0" w:color="auto"/>
            <w:bottom w:val="none" w:sz="0" w:space="0" w:color="auto"/>
            <w:right w:val="none" w:sz="0" w:space="0" w:color="auto"/>
          </w:divBdr>
        </w:div>
        <w:div w:id="200240945">
          <w:marLeft w:val="0"/>
          <w:marRight w:val="0"/>
          <w:marTop w:val="0"/>
          <w:marBottom w:val="0"/>
          <w:divBdr>
            <w:top w:val="none" w:sz="0" w:space="0" w:color="auto"/>
            <w:left w:val="none" w:sz="0" w:space="0" w:color="auto"/>
            <w:bottom w:val="none" w:sz="0" w:space="0" w:color="auto"/>
            <w:right w:val="none" w:sz="0" w:space="0" w:color="auto"/>
          </w:divBdr>
          <w:divsChild>
            <w:div w:id="1933705616">
              <w:marLeft w:val="0"/>
              <w:marRight w:val="0"/>
              <w:marTop w:val="0"/>
              <w:marBottom w:val="0"/>
              <w:divBdr>
                <w:top w:val="none" w:sz="0" w:space="0" w:color="auto"/>
                <w:left w:val="none" w:sz="0" w:space="0" w:color="auto"/>
                <w:bottom w:val="none" w:sz="0" w:space="0" w:color="auto"/>
                <w:right w:val="none" w:sz="0" w:space="0" w:color="auto"/>
              </w:divBdr>
            </w:div>
          </w:divsChild>
        </w:div>
        <w:div w:id="1672637780">
          <w:marLeft w:val="0"/>
          <w:marRight w:val="0"/>
          <w:marTop w:val="0"/>
          <w:marBottom w:val="0"/>
          <w:divBdr>
            <w:top w:val="none" w:sz="0" w:space="0" w:color="auto"/>
            <w:left w:val="none" w:sz="0" w:space="0" w:color="auto"/>
            <w:bottom w:val="none" w:sz="0" w:space="0" w:color="auto"/>
            <w:right w:val="none" w:sz="0" w:space="0" w:color="auto"/>
          </w:divBdr>
        </w:div>
        <w:div w:id="1041713298">
          <w:marLeft w:val="0"/>
          <w:marRight w:val="0"/>
          <w:marTop w:val="0"/>
          <w:marBottom w:val="0"/>
          <w:divBdr>
            <w:top w:val="none" w:sz="0" w:space="0" w:color="auto"/>
            <w:left w:val="none" w:sz="0" w:space="0" w:color="auto"/>
            <w:bottom w:val="none" w:sz="0" w:space="0" w:color="auto"/>
            <w:right w:val="none" w:sz="0" w:space="0" w:color="auto"/>
          </w:divBdr>
          <w:divsChild>
            <w:div w:id="1556307035">
              <w:marLeft w:val="0"/>
              <w:marRight w:val="0"/>
              <w:marTop w:val="0"/>
              <w:marBottom w:val="0"/>
              <w:divBdr>
                <w:top w:val="none" w:sz="0" w:space="0" w:color="auto"/>
                <w:left w:val="none" w:sz="0" w:space="0" w:color="auto"/>
                <w:bottom w:val="none" w:sz="0" w:space="0" w:color="auto"/>
                <w:right w:val="none" w:sz="0" w:space="0" w:color="auto"/>
              </w:divBdr>
            </w:div>
          </w:divsChild>
        </w:div>
        <w:div w:id="849951588">
          <w:marLeft w:val="0"/>
          <w:marRight w:val="0"/>
          <w:marTop w:val="0"/>
          <w:marBottom w:val="0"/>
          <w:divBdr>
            <w:top w:val="none" w:sz="0" w:space="0" w:color="auto"/>
            <w:left w:val="none" w:sz="0" w:space="0" w:color="auto"/>
            <w:bottom w:val="none" w:sz="0" w:space="0" w:color="auto"/>
            <w:right w:val="none" w:sz="0" w:space="0" w:color="auto"/>
          </w:divBdr>
        </w:div>
        <w:div w:id="637414937">
          <w:marLeft w:val="0"/>
          <w:marRight w:val="0"/>
          <w:marTop w:val="0"/>
          <w:marBottom w:val="0"/>
          <w:divBdr>
            <w:top w:val="none" w:sz="0" w:space="0" w:color="auto"/>
            <w:left w:val="none" w:sz="0" w:space="0" w:color="auto"/>
            <w:bottom w:val="none" w:sz="0" w:space="0" w:color="auto"/>
            <w:right w:val="none" w:sz="0" w:space="0" w:color="auto"/>
          </w:divBdr>
          <w:divsChild>
            <w:div w:id="398597800">
              <w:marLeft w:val="0"/>
              <w:marRight w:val="0"/>
              <w:marTop w:val="0"/>
              <w:marBottom w:val="0"/>
              <w:divBdr>
                <w:top w:val="none" w:sz="0" w:space="0" w:color="auto"/>
                <w:left w:val="none" w:sz="0" w:space="0" w:color="auto"/>
                <w:bottom w:val="none" w:sz="0" w:space="0" w:color="auto"/>
                <w:right w:val="none" w:sz="0" w:space="0" w:color="auto"/>
              </w:divBdr>
            </w:div>
          </w:divsChild>
        </w:div>
        <w:div w:id="1415855082">
          <w:marLeft w:val="0"/>
          <w:marRight w:val="0"/>
          <w:marTop w:val="300"/>
          <w:marBottom w:val="0"/>
          <w:divBdr>
            <w:top w:val="none" w:sz="0" w:space="0" w:color="auto"/>
            <w:left w:val="none" w:sz="0" w:space="0" w:color="auto"/>
            <w:bottom w:val="none" w:sz="0" w:space="0" w:color="auto"/>
            <w:right w:val="none" w:sz="0" w:space="0" w:color="auto"/>
          </w:divBdr>
          <w:divsChild>
            <w:div w:id="1525897728">
              <w:marLeft w:val="0"/>
              <w:marRight w:val="0"/>
              <w:marTop w:val="0"/>
              <w:marBottom w:val="0"/>
              <w:divBdr>
                <w:top w:val="none" w:sz="0" w:space="0" w:color="auto"/>
                <w:left w:val="none" w:sz="0" w:space="0" w:color="auto"/>
                <w:bottom w:val="none" w:sz="0" w:space="0" w:color="auto"/>
                <w:right w:val="none" w:sz="0" w:space="0" w:color="auto"/>
              </w:divBdr>
              <w:divsChild>
                <w:div w:id="415133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3631812">
          <w:marLeft w:val="0"/>
          <w:marRight w:val="0"/>
          <w:marTop w:val="300"/>
          <w:marBottom w:val="0"/>
          <w:divBdr>
            <w:top w:val="none" w:sz="0" w:space="0" w:color="auto"/>
            <w:left w:val="none" w:sz="0" w:space="0" w:color="auto"/>
            <w:bottom w:val="none" w:sz="0" w:space="0" w:color="auto"/>
            <w:right w:val="none" w:sz="0" w:space="0" w:color="auto"/>
          </w:divBdr>
          <w:divsChild>
            <w:div w:id="1402219068">
              <w:marLeft w:val="0"/>
              <w:marRight w:val="0"/>
              <w:marTop w:val="0"/>
              <w:marBottom w:val="0"/>
              <w:divBdr>
                <w:top w:val="none" w:sz="0" w:space="0" w:color="auto"/>
                <w:left w:val="none" w:sz="0" w:space="0" w:color="auto"/>
                <w:bottom w:val="none" w:sz="0" w:space="0" w:color="auto"/>
                <w:right w:val="none" w:sz="0" w:space="0" w:color="auto"/>
              </w:divBdr>
              <w:divsChild>
                <w:div w:id="536894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2613681">
          <w:marLeft w:val="0"/>
          <w:marRight w:val="0"/>
          <w:marTop w:val="300"/>
          <w:marBottom w:val="0"/>
          <w:divBdr>
            <w:top w:val="none" w:sz="0" w:space="0" w:color="auto"/>
            <w:left w:val="none" w:sz="0" w:space="0" w:color="auto"/>
            <w:bottom w:val="none" w:sz="0" w:space="0" w:color="auto"/>
            <w:right w:val="none" w:sz="0" w:space="0" w:color="auto"/>
          </w:divBdr>
          <w:divsChild>
            <w:div w:id="76370118">
              <w:marLeft w:val="0"/>
              <w:marRight w:val="0"/>
              <w:marTop w:val="0"/>
              <w:marBottom w:val="0"/>
              <w:divBdr>
                <w:top w:val="none" w:sz="0" w:space="0" w:color="auto"/>
                <w:left w:val="none" w:sz="0" w:space="0" w:color="auto"/>
                <w:bottom w:val="none" w:sz="0" w:space="0" w:color="auto"/>
                <w:right w:val="none" w:sz="0" w:space="0" w:color="auto"/>
              </w:divBdr>
              <w:divsChild>
                <w:div w:id="1398361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134497">
          <w:marLeft w:val="0"/>
          <w:marRight w:val="0"/>
          <w:marTop w:val="300"/>
          <w:marBottom w:val="0"/>
          <w:divBdr>
            <w:top w:val="none" w:sz="0" w:space="0" w:color="auto"/>
            <w:left w:val="none" w:sz="0" w:space="0" w:color="auto"/>
            <w:bottom w:val="none" w:sz="0" w:space="0" w:color="auto"/>
            <w:right w:val="none" w:sz="0" w:space="0" w:color="auto"/>
          </w:divBdr>
          <w:divsChild>
            <w:div w:id="933905730">
              <w:marLeft w:val="0"/>
              <w:marRight w:val="0"/>
              <w:marTop w:val="0"/>
              <w:marBottom w:val="0"/>
              <w:divBdr>
                <w:top w:val="none" w:sz="0" w:space="0" w:color="auto"/>
                <w:left w:val="none" w:sz="0" w:space="0" w:color="auto"/>
                <w:bottom w:val="none" w:sz="0" w:space="0" w:color="auto"/>
                <w:right w:val="none" w:sz="0" w:space="0" w:color="auto"/>
              </w:divBdr>
              <w:divsChild>
                <w:div w:id="298803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5913446">
      <w:bodyDiv w:val="1"/>
      <w:marLeft w:val="0"/>
      <w:marRight w:val="0"/>
      <w:marTop w:val="0"/>
      <w:marBottom w:val="0"/>
      <w:divBdr>
        <w:top w:val="none" w:sz="0" w:space="0" w:color="auto"/>
        <w:left w:val="none" w:sz="0" w:space="0" w:color="auto"/>
        <w:bottom w:val="none" w:sz="0" w:space="0" w:color="auto"/>
        <w:right w:val="none" w:sz="0" w:space="0" w:color="auto"/>
      </w:divBdr>
      <w:divsChild>
        <w:div w:id="945890257">
          <w:marLeft w:val="0"/>
          <w:marRight w:val="0"/>
          <w:marTop w:val="0"/>
          <w:marBottom w:val="0"/>
          <w:divBdr>
            <w:top w:val="none" w:sz="0" w:space="0" w:color="auto"/>
            <w:left w:val="none" w:sz="0" w:space="0" w:color="auto"/>
            <w:bottom w:val="none" w:sz="0" w:space="0" w:color="auto"/>
            <w:right w:val="none" w:sz="0" w:space="0" w:color="auto"/>
          </w:divBdr>
        </w:div>
        <w:div w:id="1900509828">
          <w:marLeft w:val="0"/>
          <w:marRight w:val="0"/>
          <w:marTop w:val="0"/>
          <w:marBottom w:val="0"/>
          <w:divBdr>
            <w:top w:val="none" w:sz="0" w:space="0" w:color="auto"/>
            <w:left w:val="none" w:sz="0" w:space="0" w:color="auto"/>
            <w:bottom w:val="none" w:sz="0" w:space="0" w:color="auto"/>
            <w:right w:val="none" w:sz="0" w:space="0" w:color="auto"/>
          </w:divBdr>
          <w:divsChild>
            <w:div w:id="660550162">
              <w:marLeft w:val="0"/>
              <w:marRight w:val="0"/>
              <w:marTop w:val="0"/>
              <w:marBottom w:val="0"/>
              <w:divBdr>
                <w:top w:val="none" w:sz="0" w:space="0" w:color="auto"/>
                <w:left w:val="none" w:sz="0" w:space="0" w:color="auto"/>
                <w:bottom w:val="none" w:sz="0" w:space="0" w:color="auto"/>
                <w:right w:val="none" w:sz="0" w:space="0" w:color="auto"/>
              </w:divBdr>
            </w:div>
          </w:divsChild>
        </w:div>
        <w:div w:id="1353528996">
          <w:marLeft w:val="0"/>
          <w:marRight w:val="0"/>
          <w:marTop w:val="0"/>
          <w:marBottom w:val="0"/>
          <w:divBdr>
            <w:top w:val="none" w:sz="0" w:space="0" w:color="auto"/>
            <w:left w:val="none" w:sz="0" w:space="0" w:color="auto"/>
            <w:bottom w:val="none" w:sz="0" w:space="0" w:color="auto"/>
            <w:right w:val="none" w:sz="0" w:space="0" w:color="auto"/>
          </w:divBdr>
        </w:div>
        <w:div w:id="398555276">
          <w:marLeft w:val="0"/>
          <w:marRight w:val="0"/>
          <w:marTop w:val="0"/>
          <w:marBottom w:val="0"/>
          <w:divBdr>
            <w:top w:val="none" w:sz="0" w:space="0" w:color="auto"/>
            <w:left w:val="none" w:sz="0" w:space="0" w:color="auto"/>
            <w:bottom w:val="none" w:sz="0" w:space="0" w:color="auto"/>
            <w:right w:val="none" w:sz="0" w:space="0" w:color="auto"/>
          </w:divBdr>
          <w:divsChild>
            <w:div w:id="1143473076">
              <w:marLeft w:val="0"/>
              <w:marRight w:val="0"/>
              <w:marTop w:val="0"/>
              <w:marBottom w:val="0"/>
              <w:divBdr>
                <w:top w:val="none" w:sz="0" w:space="0" w:color="auto"/>
                <w:left w:val="none" w:sz="0" w:space="0" w:color="auto"/>
                <w:bottom w:val="none" w:sz="0" w:space="0" w:color="auto"/>
                <w:right w:val="none" w:sz="0" w:space="0" w:color="auto"/>
              </w:divBdr>
            </w:div>
          </w:divsChild>
        </w:div>
        <w:div w:id="768432434">
          <w:marLeft w:val="0"/>
          <w:marRight w:val="0"/>
          <w:marTop w:val="0"/>
          <w:marBottom w:val="0"/>
          <w:divBdr>
            <w:top w:val="none" w:sz="0" w:space="0" w:color="auto"/>
            <w:left w:val="none" w:sz="0" w:space="0" w:color="auto"/>
            <w:bottom w:val="none" w:sz="0" w:space="0" w:color="auto"/>
            <w:right w:val="none" w:sz="0" w:space="0" w:color="auto"/>
          </w:divBdr>
        </w:div>
        <w:div w:id="1690911971">
          <w:marLeft w:val="0"/>
          <w:marRight w:val="0"/>
          <w:marTop w:val="0"/>
          <w:marBottom w:val="0"/>
          <w:divBdr>
            <w:top w:val="none" w:sz="0" w:space="0" w:color="auto"/>
            <w:left w:val="none" w:sz="0" w:space="0" w:color="auto"/>
            <w:bottom w:val="none" w:sz="0" w:space="0" w:color="auto"/>
            <w:right w:val="none" w:sz="0" w:space="0" w:color="auto"/>
          </w:divBdr>
          <w:divsChild>
            <w:div w:id="1885436906">
              <w:marLeft w:val="0"/>
              <w:marRight w:val="0"/>
              <w:marTop w:val="0"/>
              <w:marBottom w:val="0"/>
              <w:divBdr>
                <w:top w:val="none" w:sz="0" w:space="0" w:color="auto"/>
                <w:left w:val="none" w:sz="0" w:space="0" w:color="auto"/>
                <w:bottom w:val="none" w:sz="0" w:space="0" w:color="auto"/>
                <w:right w:val="none" w:sz="0" w:space="0" w:color="auto"/>
              </w:divBdr>
            </w:div>
          </w:divsChild>
        </w:div>
        <w:div w:id="1187867012">
          <w:marLeft w:val="0"/>
          <w:marRight w:val="0"/>
          <w:marTop w:val="0"/>
          <w:marBottom w:val="0"/>
          <w:divBdr>
            <w:top w:val="none" w:sz="0" w:space="0" w:color="auto"/>
            <w:left w:val="none" w:sz="0" w:space="0" w:color="auto"/>
            <w:bottom w:val="none" w:sz="0" w:space="0" w:color="auto"/>
            <w:right w:val="none" w:sz="0" w:space="0" w:color="auto"/>
          </w:divBdr>
        </w:div>
        <w:div w:id="482743592">
          <w:marLeft w:val="0"/>
          <w:marRight w:val="0"/>
          <w:marTop w:val="0"/>
          <w:marBottom w:val="0"/>
          <w:divBdr>
            <w:top w:val="none" w:sz="0" w:space="0" w:color="auto"/>
            <w:left w:val="none" w:sz="0" w:space="0" w:color="auto"/>
            <w:bottom w:val="none" w:sz="0" w:space="0" w:color="auto"/>
            <w:right w:val="none" w:sz="0" w:space="0" w:color="auto"/>
          </w:divBdr>
          <w:divsChild>
            <w:div w:id="329453530">
              <w:marLeft w:val="0"/>
              <w:marRight w:val="0"/>
              <w:marTop w:val="0"/>
              <w:marBottom w:val="0"/>
              <w:divBdr>
                <w:top w:val="none" w:sz="0" w:space="0" w:color="auto"/>
                <w:left w:val="none" w:sz="0" w:space="0" w:color="auto"/>
                <w:bottom w:val="none" w:sz="0" w:space="0" w:color="auto"/>
                <w:right w:val="none" w:sz="0" w:space="0" w:color="auto"/>
              </w:divBdr>
            </w:div>
          </w:divsChild>
        </w:div>
        <w:div w:id="809136061">
          <w:marLeft w:val="0"/>
          <w:marRight w:val="0"/>
          <w:marTop w:val="0"/>
          <w:marBottom w:val="0"/>
          <w:divBdr>
            <w:top w:val="none" w:sz="0" w:space="0" w:color="auto"/>
            <w:left w:val="none" w:sz="0" w:space="0" w:color="auto"/>
            <w:bottom w:val="none" w:sz="0" w:space="0" w:color="auto"/>
            <w:right w:val="none" w:sz="0" w:space="0" w:color="auto"/>
          </w:divBdr>
        </w:div>
        <w:div w:id="1265653375">
          <w:marLeft w:val="0"/>
          <w:marRight w:val="0"/>
          <w:marTop w:val="0"/>
          <w:marBottom w:val="0"/>
          <w:divBdr>
            <w:top w:val="none" w:sz="0" w:space="0" w:color="auto"/>
            <w:left w:val="none" w:sz="0" w:space="0" w:color="auto"/>
            <w:bottom w:val="none" w:sz="0" w:space="0" w:color="auto"/>
            <w:right w:val="none" w:sz="0" w:space="0" w:color="auto"/>
          </w:divBdr>
          <w:divsChild>
            <w:div w:id="1426148976">
              <w:marLeft w:val="0"/>
              <w:marRight w:val="0"/>
              <w:marTop w:val="0"/>
              <w:marBottom w:val="0"/>
              <w:divBdr>
                <w:top w:val="none" w:sz="0" w:space="0" w:color="auto"/>
                <w:left w:val="none" w:sz="0" w:space="0" w:color="auto"/>
                <w:bottom w:val="none" w:sz="0" w:space="0" w:color="auto"/>
                <w:right w:val="none" w:sz="0" w:space="0" w:color="auto"/>
              </w:divBdr>
            </w:div>
          </w:divsChild>
        </w:div>
        <w:div w:id="1581870396">
          <w:marLeft w:val="0"/>
          <w:marRight w:val="0"/>
          <w:marTop w:val="0"/>
          <w:marBottom w:val="0"/>
          <w:divBdr>
            <w:top w:val="none" w:sz="0" w:space="0" w:color="auto"/>
            <w:left w:val="none" w:sz="0" w:space="0" w:color="auto"/>
            <w:bottom w:val="none" w:sz="0" w:space="0" w:color="auto"/>
            <w:right w:val="none" w:sz="0" w:space="0" w:color="auto"/>
          </w:divBdr>
        </w:div>
        <w:div w:id="971179419">
          <w:marLeft w:val="0"/>
          <w:marRight w:val="0"/>
          <w:marTop w:val="0"/>
          <w:marBottom w:val="0"/>
          <w:divBdr>
            <w:top w:val="none" w:sz="0" w:space="0" w:color="auto"/>
            <w:left w:val="none" w:sz="0" w:space="0" w:color="auto"/>
            <w:bottom w:val="none" w:sz="0" w:space="0" w:color="auto"/>
            <w:right w:val="none" w:sz="0" w:space="0" w:color="auto"/>
          </w:divBdr>
          <w:divsChild>
            <w:div w:id="976573287">
              <w:marLeft w:val="0"/>
              <w:marRight w:val="0"/>
              <w:marTop w:val="0"/>
              <w:marBottom w:val="0"/>
              <w:divBdr>
                <w:top w:val="none" w:sz="0" w:space="0" w:color="auto"/>
                <w:left w:val="none" w:sz="0" w:space="0" w:color="auto"/>
                <w:bottom w:val="none" w:sz="0" w:space="0" w:color="auto"/>
                <w:right w:val="none" w:sz="0" w:space="0" w:color="auto"/>
              </w:divBdr>
            </w:div>
          </w:divsChild>
        </w:div>
        <w:div w:id="649528834">
          <w:marLeft w:val="0"/>
          <w:marRight w:val="0"/>
          <w:marTop w:val="0"/>
          <w:marBottom w:val="0"/>
          <w:divBdr>
            <w:top w:val="none" w:sz="0" w:space="0" w:color="auto"/>
            <w:left w:val="none" w:sz="0" w:space="0" w:color="auto"/>
            <w:bottom w:val="none" w:sz="0" w:space="0" w:color="auto"/>
            <w:right w:val="none" w:sz="0" w:space="0" w:color="auto"/>
          </w:divBdr>
        </w:div>
        <w:div w:id="797912912">
          <w:marLeft w:val="0"/>
          <w:marRight w:val="0"/>
          <w:marTop w:val="0"/>
          <w:marBottom w:val="0"/>
          <w:divBdr>
            <w:top w:val="none" w:sz="0" w:space="0" w:color="auto"/>
            <w:left w:val="none" w:sz="0" w:space="0" w:color="auto"/>
            <w:bottom w:val="none" w:sz="0" w:space="0" w:color="auto"/>
            <w:right w:val="none" w:sz="0" w:space="0" w:color="auto"/>
          </w:divBdr>
          <w:divsChild>
            <w:div w:id="2024549424">
              <w:marLeft w:val="0"/>
              <w:marRight w:val="0"/>
              <w:marTop w:val="0"/>
              <w:marBottom w:val="0"/>
              <w:divBdr>
                <w:top w:val="none" w:sz="0" w:space="0" w:color="auto"/>
                <w:left w:val="none" w:sz="0" w:space="0" w:color="auto"/>
                <w:bottom w:val="none" w:sz="0" w:space="0" w:color="auto"/>
                <w:right w:val="none" w:sz="0" w:space="0" w:color="auto"/>
              </w:divBdr>
            </w:div>
          </w:divsChild>
        </w:div>
        <w:div w:id="1012759756">
          <w:marLeft w:val="0"/>
          <w:marRight w:val="0"/>
          <w:marTop w:val="300"/>
          <w:marBottom w:val="0"/>
          <w:divBdr>
            <w:top w:val="none" w:sz="0" w:space="0" w:color="auto"/>
            <w:left w:val="none" w:sz="0" w:space="0" w:color="auto"/>
            <w:bottom w:val="none" w:sz="0" w:space="0" w:color="auto"/>
            <w:right w:val="none" w:sz="0" w:space="0" w:color="auto"/>
          </w:divBdr>
          <w:divsChild>
            <w:div w:id="1075081842">
              <w:marLeft w:val="0"/>
              <w:marRight w:val="0"/>
              <w:marTop w:val="0"/>
              <w:marBottom w:val="0"/>
              <w:divBdr>
                <w:top w:val="none" w:sz="0" w:space="0" w:color="auto"/>
                <w:left w:val="none" w:sz="0" w:space="0" w:color="auto"/>
                <w:bottom w:val="none" w:sz="0" w:space="0" w:color="auto"/>
                <w:right w:val="none" w:sz="0" w:space="0" w:color="auto"/>
              </w:divBdr>
              <w:divsChild>
                <w:div w:id="913853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336474">
          <w:marLeft w:val="0"/>
          <w:marRight w:val="0"/>
          <w:marTop w:val="300"/>
          <w:marBottom w:val="0"/>
          <w:divBdr>
            <w:top w:val="none" w:sz="0" w:space="0" w:color="auto"/>
            <w:left w:val="none" w:sz="0" w:space="0" w:color="auto"/>
            <w:bottom w:val="none" w:sz="0" w:space="0" w:color="auto"/>
            <w:right w:val="none" w:sz="0" w:space="0" w:color="auto"/>
          </w:divBdr>
          <w:divsChild>
            <w:div w:id="276061969">
              <w:marLeft w:val="0"/>
              <w:marRight w:val="0"/>
              <w:marTop w:val="0"/>
              <w:marBottom w:val="0"/>
              <w:divBdr>
                <w:top w:val="none" w:sz="0" w:space="0" w:color="auto"/>
                <w:left w:val="none" w:sz="0" w:space="0" w:color="auto"/>
                <w:bottom w:val="none" w:sz="0" w:space="0" w:color="auto"/>
                <w:right w:val="none" w:sz="0" w:space="0" w:color="auto"/>
              </w:divBdr>
              <w:divsChild>
                <w:div w:id="1099179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132813">
          <w:marLeft w:val="0"/>
          <w:marRight w:val="0"/>
          <w:marTop w:val="300"/>
          <w:marBottom w:val="0"/>
          <w:divBdr>
            <w:top w:val="none" w:sz="0" w:space="0" w:color="auto"/>
            <w:left w:val="none" w:sz="0" w:space="0" w:color="auto"/>
            <w:bottom w:val="none" w:sz="0" w:space="0" w:color="auto"/>
            <w:right w:val="none" w:sz="0" w:space="0" w:color="auto"/>
          </w:divBdr>
          <w:divsChild>
            <w:div w:id="1721439161">
              <w:marLeft w:val="0"/>
              <w:marRight w:val="0"/>
              <w:marTop w:val="0"/>
              <w:marBottom w:val="0"/>
              <w:divBdr>
                <w:top w:val="none" w:sz="0" w:space="0" w:color="auto"/>
                <w:left w:val="none" w:sz="0" w:space="0" w:color="auto"/>
                <w:bottom w:val="none" w:sz="0" w:space="0" w:color="auto"/>
                <w:right w:val="none" w:sz="0" w:space="0" w:color="auto"/>
              </w:divBdr>
              <w:divsChild>
                <w:div w:id="472137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94874">
          <w:marLeft w:val="0"/>
          <w:marRight w:val="0"/>
          <w:marTop w:val="300"/>
          <w:marBottom w:val="0"/>
          <w:divBdr>
            <w:top w:val="none" w:sz="0" w:space="0" w:color="auto"/>
            <w:left w:val="none" w:sz="0" w:space="0" w:color="auto"/>
            <w:bottom w:val="none" w:sz="0" w:space="0" w:color="auto"/>
            <w:right w:val="none" w:sz="0" w:space="0" w:color="auto"/>
          </w:divBdr>
          <w:divsChild>
            <w:div w:id="1248661175">
              <w:marLeft w:val="0"/>
              <w:marRight w:val="0"/>
              <w:marTop w:val="0"/>
              <w:marBottom w:val="0"/>
              <w:divBdr>
                <w:top w:val="none" w:sz="0" w:space="0" w:color="auto"/>
                <w:left w:val="none" w:sz="0" w:space="0" w:color="auto"/>
                <w:bottom w:val="none" w:sz="0" w:space="0" w:color="auto"/>
                <w:right w:val="none" w:sz="0" w:space="0" w:color="auto"/>
              </w:divBdr>
              <w:divsChild>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8606890">
      <w:bodyDiv w:val="1"/>
      <w:marLeft w:val="0"/>
      <w:marRight w:val="0"/>
      <w:marTop w:val="0"/>
      <w:marBottom w:val="0"/>
      <w:divBdr>
        <w:top w:val="none" w:sz="0" w:space="0" w:color="auto"/>
        <w:left w:val="none" w:sz="0" w:space="0" w:color="auto"/>
        <w:bottom w:val="none" w:sz="0" w:space="0" w:color="auto"/>
        <w:right w:val="none" w:sz="0" w:space="0" w:color="auto"/>
      </w:divBdr>
    </w:div>
    <w:div w:id="640691419">
      <w:bodyDiv w:val="1"/>
      <w:marLeft w:val="0"/>
      <w:marRight w:val="0"/>
      <w:marTop w:val="0"/>
      <w:marBottom w:val="0"/>
      <w:divBdr>
        <w:top w:val="none" w:sz="0" w:space="0" w:color="auto"/>
        <w:left w:val="none" w:sz="0" w:space="0" w:color="auto"/>
        <w:bottom w:val="none" w:sz="0" w:space="0" w:color="auto"/>
        <w:right w:val="none" w:sz="0" w:space="0" w:color="auto"/>
      </w:divBdr>
    </w:div>
    <w:div w:id="640773241">
      <w:bodyDiv w:val="1"/>
      <w:marLeft w:val="0"/>
      <w:marRight w:val="0"/>
      <w:marTop w:val="0"/>
      <w:marBottom w:val="0"/>
      <w:divBdr>
        <w:top w:val="none" w:sz="0" w:space="0" w:color="auto"/>
        <w:left w:val="none" w:sz="0" w:space="0" w:color="auto"/>
        <w:bottom w:val="none" w:sz="0" w:space="0" w:color="auto"/>
        <w:right w:val="none" w:sz="0" w:space="0" w:color="auto"/>
      </w:divBdr>
    </w:div>
    <w:div w:id="641926616">
      <w:bodyDiv w:val="1"/>
      <w:marLeft w:val="0"/>
      <w:marRight w:val="0"/>
      <w:marTop w:val="0"/>
      <w:marBottom w:val="0"/>
      <w:divBdr>
        <w:top w:val="none" w:sz="0" w:space="0" w:color="auto"/>
        <w:left w:val="none" w:sz="0" w:space="0" w:color="auto"/>
        <w:bottom w:val="none" w:sz="0" w:space="0" w:color="auto"/>
        <w:right w:val="none" w:sz="0" w:space="0" w:color="auto"/>
      </w:divBdr>
      <w:divsChild>
        <w:div w:id="1147212343">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sChild>
            <w:div w:id="1732074162">
              <w:marLeft w:val="0"/>
              <w:marRight w:val="0"/>
              <w:marTop w:val="0"/>
              <w:marBottom w:val="0"/>
              <w:divBdr>
                <w:top w:val="none" w:sz="0" w:space="0" w:color="auto"/>
                <w:left w:val="none" w:sz="0" w:space="0" w:color="auto"/>
                <w:bottom w:val="none" w:sz="0" w:space="0" w:color="auto"/>
                <w:right w:val="none" w:sz="0" w:space="0" w:color="auto"/>
              </w:divBdr>
            </w:div>
          </w:divsChild>
        </w:div>
        <w:div w:id="961152423">
          <w:marLeft w:val="0"/>
          <w:marRight w:val="0"/>
          <w:marTop w:val="0"/>
          <w:marBottom w:val="0"/>
          <w:divBdr>
            <w:top w:val="none" w:sz="0" w:space="0" w:color="auto"/>
            <w:left w:val="none" w:sz="0" w:space="0" w:color="auto"/>
            <w:bottom w:val="none" w:sz="0" w:space="0" w:color="auto"/>
            <w:right w:val="none" w:sz="0" w:space="0" w:color="auto"/>
          </w:divBdr>
        </w:div>
        <w:div w:id="1499148380">
          <w:marLeft w:val="0"/>
          <w:marRight w:val="0"/>
          <w:marTop w:val="0"/>
          <w:marBottom w:val="0"/>
          <w:divBdr>
            <w:top w:val="none" w:sz="0" w:space="0" w:color="auto"/>
            <w:left w:val="none" w:sz="0" w:space="0" w:color="auto"/>
            <w:bottom w:val="none" w:sz="0" w:space="0" w:color="auto"/>
            <w:right w:val="none" w:sz="0" w:space="0" w:color="auto"/>
          </w:divBdr>
          <w:divsChild>
            <w:div w:id="1450322242">
              <w:marLeft w:val="0"/>
              <w:marRight w:val="0"/>
              <w:marTop w:val="0"/>
              <w:marBottom w:val="0"/>
              <w:divBdr>
                <w:top w:val="none" w:sz="0" w:space="0" w:color="auto"/>
                <w:left w:val="none" w:sz="0" w:space="0" w:color="auto"/>
                <w:bottom w:val="none" w:sz="0" w:space="0" w:color="auto"/>
                <w:right w:val="none" w:sz="0" w:space="0" w:color="auto"/>
              </w:divBdr>
            </w:div>
          </w:divsChild>
        </w:div>
        <w:div w:id="1073620865">
          <w:marLeft w:val="0"/>
          <w:marRight w:val="0"/>
          <w:marTop w:val="0"/>
          <w:marBottom w:val="0"/>
          <w:divBdr>
            <w:top w:val="none" w:sz="0" w:space="0" w:color="auto"/>
            <w:left w:val="none" w:sz="0" w:space="0" w:color="auto"/>
            <w:bottom w:val="none" w:sz="0" w:space="0" w:color="auto"/>
            <w:right w:val="none" w:sz="0" w:space="0" w:color="auto"/>
          </w:divBdr>
        </w:div>
        <w:div w:id="1574050526">
          <w:marLeft w:val="0"/>
          <w:marRight w:val="0"/>
          <w:marTop w:val="0"/>
          <w:marBottom w:val="0"/>
          <w:divBdr>
            <w:top w:val="none" w:sz="0" w:space="0" w:color="auto"/>
            <w:left w:val="none" w:sz="0" w:space="0" w:color="auto"/>
            <w:bottom w:val="none" w:sz="0" w:space="0" w:color="auto"/>
            <w:right w:val="none" w:sz="0" w:space="0" w:color="auto"/>
          </w:divBdr>
          <w:divsChild>
            <w:div w:id="48379186">
              <w:marLeft w:val="0"/>
              <w:marRight w:val="0"/>
              <w:marTop w:val="0"/>
              <w:marBottom w:val="0"/>
              <w:divBdr>
                <w:top w:val="none" w:sz="0" w:space="0" w:color="auto"/>
                <w:left w:val="none" w:sz="0" w:space="0" w:color="auto"/>
                <w:bottom w:val="none" w:sz="0" w:space="0" w:color="auto"/>
                <w:right w:val="none" w:sz="0" w:space="0" w:color="auto"/>
              </w:divBdr>
            </w:div>
          </w:divsChild>
        </w:div>
        <w:div w:id="1239290635">
          <w:marLeft w:val="0"/>
          <w:marRight w:val="0"/>
          <w:marTop w:val="0"/>
          <w:marBottom w:val="0"/>
          <w:divBdr>
            <w:top w:val="none" w:sz="0" w:space="0" w:color="auto"/>
            <w:left w:val="none" w:sz="0" w:space="0" w:color="auto"/>
            <w:bottom w:val="none" w:sz="0" w:space="0" w:color="auto"/>
            <w:right w:val="none" w:sz="0" w:space="0" w:color="auto"/>
          </w:divBdr>
        </w:div>
        <w:div w:id="1532456901">
          <w:marLeft w:val="0"/>
          <w:marRight w:val="0"/>
          <w:marTop w:val="0"/>
          <w:marBottom w:val="0"/>
          <w:divBdr>
            <w:top w:val="none" w:sz="0" w:space="0" w:color="auto"/>
            <w:left w:val="none" w:sz="0" w:space="0" w:color="auto"/>
            <w:bottom w:val="none" w:sz="0" w:space="0" w:color="auto"/>
            <w:right w:val="none" w:sz="0" w:space="0" w:color="auto"/>
          </w:divBdr>
          <w:divsChild>
            <w:div w:id="686978285">
              <w:marLeft w:val="0"/>
              <w:marRight w:val="0"/>
              <w:marTop w:val="0"/>
              <w:marBottom w:val="0"/>
              <w:divBdr>
                <w:top w:val="none" w:sz="0" w:space="0" w:color="auto"/>
                <w:left w:val="none" w:sz="0" w:space="0" w:color="auto"/>
                <w:bottom w:val="none" w:sz="0" w:space="0" w:color="auto"/>
                <w:right w:val="none" w:sz="0" w:space="0" w:color="auto"/>
              </w:divBdr>
            </w:div>
          </w:divsChild>
        </w:div>
        <w:div w:id="2064715085">
          <w:marLeft w:val="0"/>
          <w:marRight w:val="0"/>
          <w:marTop w:val="0"/>
          <w:marBottom w:val="0"/>
          <w:divBdr>
            <w:top w:val="none" w:sz="0" w:space="0" w:color="auto"/>
            <w:left w:val="none" w:sz="0" w:space="0" w:color="auto"/>
            <w:bottom w:val="none" w:sz="0" w:space="0" w:color="auto"/>
            <w:right w:val="none" w:sz="0" w:space="0" w:color="auto"/>
          </w:divBdr>
        </w:div>
        <w:div w:id="30348014">
          <w:marLeft w:val="0"/>
          <w:marRight w:val="0"/>
          <w:marTop w:val="0"/>
          <w:marBottom w:val="0"/>
          <w:divBdr>
            <w:top w:val="none" w:sz="0" w:space="0" w:color="auto"/>
            <w:left w:val="none" w:sz="0" w:space="0" w:color="auto"/>
            <w:bottom w:val="none" w:sz="0" w:space="0" w:color="auto"/>
            <w:right w:val="none" w:sz="0" w:space="0" w:color="auto"/>
          </w:divBdr>
          <w:divsChild>
            <w:div w:id="1440683013">
              <w:marLeft w:val="0"/>
              <w:marRight w:val="0"/>
              <w:marTop w:val="0"/>
              <w:marBottom w:val="0"/>
              <w:divBdr>
                <w:top w:val="none" w:sz="0" w:space="0" w:color="auto"/>
                <w:left w:val="none" w:sz="0" w:space="0" w:color="auto"/>
                <w:bottom w:val="none" w:sz="0" w:space="0" w:color="auto"/>
                <w:right w:val="none" w:sz="0" w:space="0" w:color="auto"/>
              </w:divBdr>
            </w:div>
          </w:divsChild>
        </w:div>
        <w:div w:id="1055083113">
          <w:marLeft w:val="0"/>
          <w:marRight w:val="0"/>
          <w:marTop w:val="0"/>
          <w:marBottom w:val="0"/>
          <w:divBdr>
            <w:top w:val="none" w:sz="0" w:space="0" w:color="auto"/>
            <w:left w:val="none" w:sz="0" w:space="0" w:color="auto"/>
            <w:bottom w:val="none" w:sz="0" w:space="0" w:color="auto"/>
            <w:right w:val="none" w:sz="0" w:space="0" w:color="auto"/>
          </w:divBdr>
        </w:div>
        <w:div w:id="207107662">
          <w:marLeft w:val="0"/>
          <w:marRight w:val="0"/>
          <w:marTop w:val="0"/>
          <w:marBottom w:val="0"/>
          <w:divBdr>
            <w:top w:val="none" w:sz="0" w:space="0" w:color="auto"/>
            <w:left w:val="none" w:sz="0" w:space="0" w:color="auto"/>
            <w:bottom w:val="none" w:sz="0" w:space="0" w:color="auto"/>
            <w:right w:val="none" w:sz="0" w:space="0" w:color="auto"/>
          </w:divBdr>
          <w:divsChild>
            <w:div w:id="881598987">
              <w:marLeft w:val="0"/>
              <w:marRight w:val="0"/>
              <w:marTop w:val="0"/>
              <w:marBottom w:val="0"/>
              <w:divBdr>
                <w:top w:val="none" w:sz="0" w:space="0" w:color="auto"/>
                <w:left w:val="none" w:sz="0" w:space="0" w:color="auto"/>
                <w:bottom w:val="none" w:sz="0" w:space="0" w:color="auto"/>
                <w:right w:val="none" w:sz="0" w:space="0" w:color="auto"/>
              </w:divBdr>
            </w:div>
          </w:divsChild>
        </w:div>
        <w:div w:id="1894536953">
          <w:marLeft w:val="0"/>
          <w:marRight w:val="0"/>
          <w:marTop w:val="0"/>
          <w:marBottom w:val="0"/>
          <w:divBdr>
            <w:top w:val="none" w:sz="0" w:space="0" w:color="auto"/>
            <w:left w:val="none" w:sz="0" w:space="0" w:color="auto"/>
            <w:bottom w:val="none" w:sz="0" w:space="0" w:color="auto"/>
            <w:right w:val="none" w:sz="0" w:space="0" w:color="auto"/>
          </w:divBdr>
        </w:div>
        <w:div w:id="271939166">
          <w:marLeft w:val="0"/>
          <w:marRight w:val="0"/>
          <w:marTop w:val="0"/>
          <w:marBottom w:val="0"/>
          <w:divBdr>
            <w:top w:val="none" w:sz="0" w:space="0" w:color="auto"/>
            <w:left w:val="none" w:sz="0" w:space="0" w:color="auto"/>
            <w:bottom w:val="none" w:sz="0" w:space="0" w:color="auto"/>
            <w:right w:val="none" w:sz="0" w:space="0" w:color="auto"/>
          </w:divBdr>
          <w:divsChild>
            <w:div w:id="995498270">
              <w:marLeft w:val="0"/>
              <w:marRight w:val="0"/>
              <w:marTop w:val="0"/>
              <w:marBottom w:val="0"/>
              <w:divBdr>
                <w:top w:val="none" w:sz="0" w:space="0" w:color="auto"/>
                <w:left w:val="none" w:sz="0" w:space="0" w:color="auto"/>
                <w:bottom w:val="none" w:sz="0" w:space="0" w:color="auto"/>
                <w:right w:val="none" w:sz="0" w:space="0" w:color="auto"/>
              </w:divBdr>
            </w:div>
          </w:divsChild>
        </w:div>
        <w:div w:id="1340697271">
          <w:marLeft w:val="0"/>
          <w:marRight w:val="0"/>
          <w:marTop w:val="300"/>
          <w:marBottom w:val="0"/>
          <w:divBdr>
            <w:top w:val="none" w:sz="0" w:space="0" w:color="auto"/>
            <w:left w:val="none" w:sz="0" w:space="0" w:color="auto"/>
            <w:bottom w:val="none" w:sz="0" w:space="0" w:color="auto"/>
            <w:right w:val="none" w:sz="0" w:space="0" w:color="auto"/>
          </w:divBdr>
          <w:divsChild>
            <w:div w:id="1624464646">
              <w:marLeft w:val="0"/>
              <w:marRight w:val="0"/>
              <w:marTop w:val="0"/>
              <w:marBottom w:val="0"/>
              <w:divBdr>
                <w:top w:val="none" w:sz="0" w:space="0" w:color="auto"/>
                <w:left w:val="none" w:sz="0" w:space="0" w:color="auto"/>
                <w:bottom w:val="none" w:sz="0" w:space="0" w:color="auto"/>
                <w:right w:val="none" w:sz="0" w:space="0" w:color="auto"/>
              </w:divBdr>
              <w:divsChild>
                <w:div w:id="752702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083493">
          <w:marLeft w:val="0"/>
          <w:marRight w:val="0"/>
          <w:marTop w:val="300"/>
          <w:marBottom w:val="0"/>
          <w:divBdr>
            <w:top w:val="none" w:sz="0" w:space="0" w:color="auto"/>
            <w:left w:val="none" w:sz="0" w:space="0" w:color="auto"/>
            <w:bottom w:val="none" w:sz="0" w:space="0" w:color="auto"/>
            <w:right w:val="none" w:sz="0" w:space="0" w:color="auto"/>
          </w:divBdr>
          <w:divsChild>
            <w:div w:id="472412209">
              <w:marLeft w:val="0"/>
              <w:marRight w:val="0"/>
              <w:marTop w:val="0"/>
              <w:marBottom w:val="0"/>
              <w:divBdr>
                <w:top w:val="none" w:sz="0" w:space="0" w:color="auto"/>
                <w:left w:val="none" w:sz="0" w:space="0" w:color="auto"/>
                <w:bottom w:val="none" w:sz="0" w:space="0" w:color="auto"/>
                <w:right w:val="none" w:sz="0" w:space="0" w:color="auto"/>
              </w:divBdr>
              <w:divsChild>
                <w:div w:id="250162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5708180">
          <w:marLeft w:val="0"/>
          <w:marRight w:val="0"/>
          <w:marTop w:val="300"/>
          <w:marBottom w:val="0"/>
          <w:divBdr>
            <w:top w:val="none" w:sz="0" w:space="0" w:color="auto"/>
            <w:left w:val="none" w:sz="0" w:space="0" w:color="auto"/>
            <w:bottom w:val="none" w:sz="0" w:space="0" w:color="auto"/>
            <w:right w:val="none" w:sz="0" w:space="0" w:color="auto"/>
          </w:divBdr>
          <w:divsChild>
            <w:div w:id="1185054494">
              <w:marLeft w:val="0"/>
              <w:marRight w:val="0"/>
              <w:marTop w:val="0"/>
              <w:marBottom w:val="0"/>
              <w:divBdr>
                <w:top w:val="none" w:sz="0" w:space="0" w:color="auto"/>
                <w:left w:val="none" w:sz="0" w:space="0" w:color="auto"/>
                <w:bottom w:val="none" w:sz="0" w:space="0" w:color="auto"/>
                <w:right w:val="none" w:sz="0" w:space="0" w:color="auto"/>
              </w:divBdr>
              <w:divsChild>
                <w:div w:id="377556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9967409">
          <w:marLeft w:val="0"/>
          <w:marRight w:val="0"/>
          <w:marTop w:val="300"/>
          <w:marBottom w:val="0"/>
          <w:divBdr>
            <w:top w:val="none" w:sz="0" w:space="0" w:color="auto"/>
            <w:left w:val="none" w:sz="0" w:space="0" w:color="auto"/>
            <w:bottom w:val="none" w:sz="0" w:space="0" w:color="auto"/>
            <w:right w:val="none" w:sz="0" w:space="0" w:color="auto"/>
          </w:divBdr>
          <w:divsChild>
            <w:div w:id="116878446">
              <w:marLeft w:val="0"/>
              <w:marRight w:val="0"/>
              <w:marTop w:val="0"/>
              <w:marBottom w:val="0"/>
              <w:divBdr>
                <w:top w:val="none" w:sz="0" w:space="0" w:color="auto"/>
                <w:left w:val="none" w:sz="0" w:space="0" w:color="auto"/>
                <w:bottom w:val="none" w:sz="0" w:space="0" w:color="auto"/>
                <w:right w:val="none" w:sz="0" w:space="0" w:color="auto"/>
              </w:divBdr>
              <w:divsChild>
                <w:div w:id="1874923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5816449">
      <w:bodyDiv w:val="1"/>
      <w:marLeft w:val="0"/>
      <w:marRight w:val="0"/>
      <w:marTop w:val="0"/>
      <w:marBottom w:val="0"/>
      <w:divBdr>
        <w:top w:val="none" w:sz="0" w:space="0" w:color="auto"/>
        <w:left w:val="none" w:sz="0" w:space="0" w:color="auto"/>
        <w:bottom w:val="none" w:sz="0" w:space="0" w:color="auto"/>
        <w:right w:val="none" w:sz="0" w:space="0" w:color="auto"/>
      </w:divBdr>
      <w:divsChild>
        <w:div w:id="801578145">
          <w:marLeft w:val="0"/>
          <w:marRight w:val="0"/>
          <w:marTop w:val="0"/>
          <w:marBottom w:val="0"/>
          <w:divBdr>
            <w:top w:val="none" w:sz="0" w:space="0" w:color="auto"/>
            <w:left w:val="none" w:sz="0" w:space="0" w:color="auto"/>
            <w:bottom w:val="none" w:sz="0" w:space="0" w:color="auto"/>
            <w:right w:val="none" w:sz="0" w:space="0" w:color="auto"/>
          </w:divBdr>
        </w:div>
        <w:div w:id="1510633703">
          <w:marLeft w:val="0"/>
          <w:marRight w:val="0"/>
          <w:marTop w:val="0"/>
          <w:marBottom w:val="0"/>
          <w:divBdr>
            <w:top w:val="none" w:sz="0" w:space="0" w:color="auto"/>
            <w:left w:val="none" w:sz="0" w:space="0" w:color="auto"/>
            <w:bottom w:val="none" w:sz="0" w:space="0" w:color="auto"/>
            <w:right w:val="none" w:sz="0" w:space="0" w:color="auto"/>
          </w:divBdr>
          <w:divsChild>
            <w:div w:id="1436831084">
              <w:marLeft w:val="0"/>
              <w:marRight w:val="0"/>
              <w:marTop w:val="0"/>
              <w:marBottom w:val="0"/>
              <w:divBdr>
                <w:top w:val="none" w:sz="0" w:space="0" w:color="auto"/>
                <w:left w:val="none" w:sz="0" w:space="0" w:color="auto"/>
                <w:bottom w:val="none" w:sz="0" w:space="0" w:color="auto"/>
                <w:right w:val="none" w:sz="0" w:space="0" w:color="auto"/>
              </w:divBdr>
            </w:div>
          </w:divsChild>
        </w:div>
        <w:div w:id="1800032852">
          <w:marLeft w:val="0"/>
          <w:marRight w:val="0"/>
          <w:marTop w:val="0"/>
          <w:marBottom w:val="0"/>
          <w:divBdr>
            <w:top w:val="none" w:sz="0" w:space="0" w:color="auto"/>
            <w:left w:val="none" w:sz="0" w:space="0" w:color="auto"/>
            <w:bottom w:val="none" w:sz="0" w:space="0" w:color="auto"/>
            <w:right w:val="none" w:sz="0" w:space="0" w:color="auto"/>
          </w:divBdr>
        </w:div>
        <w:div w:id="212889315">
          <w:marLeft w:val="0"/>
          <w:marRight w:val="0"/>
          <w:marTop w:val="0"/>
          <w:marBottom w:val="0"/>
          <w:divBdr>
            <w:top w:val="none" w:sz="0" w:space="0" w:color="auto"/>
            <w:left w:val="none" w:sz="0" w:space="0" w:color="auto"/>
            <w:bottom w:val="none" w:sz="0" w:space="0" w:color="auto"/>
            <w:right w:val="none" w:sz="0" w:space="0" w:color="auto"/>
          </w:divBdr>
          <w:divsChild>
            <w:div w:id="41295217">
              <w:marLeft w:val="0"/>
              <w:marRight w:val="0"/>
              <w:marTop w:val="0"/>
              <w:marBottom w:val="0"/>
              <w:divBdr>
                <w:top w:val="none" w:sz="0" w:space="0" w:color="auto"/>
                <w:left w:val="none" w:sz="0" w:space="0" w:color="auto"/>
                <w:bottom w:val="none" w:sz="0" w:space="0" w:color="auto"/>
                <w:right w:val="none" w:sz="0" w:space="0" w:color="auto"/>
              </w:divBdr>
            </w:div>
          </w:divsChild>
        </w:div>
        <w:div w:id="497304924">
          <w:marLeft w:val="0"/>
          <w:marRight w:val="0"/>
          <w:marTop w:val="0"/>
          <w:marBottom w:val="0"/>
          <w:divBdr>
            <w:top w:val="none" w:sz="0" w:space="0" w:color="auto"/>
            <w:left w:val="none" w:sz="0" w:space="0" w:color="auto"/>
            <w:bottom w:val="none" w:sz="0" w:space="0" w:color="auto"/>
            <w:right w:val="none" w:sz="0" w:space="0" w:color="auto"/>
          </w:divBdr>
        </w:div>
        <w:div w:id="1355303470">
          <w:marLeft w:val="0"/>
          <w:marRight w:val="0"/>
          <w:marTop w:val="0"/>
          <w:marBottom w:val="0"/>
          <w:divBdr>
            <w:top w:val="none" w:sz="0" w:space="0" w:color="auto"/>
            <w:left w:val="none" w:sz="0" w:space="0" w:color="auto"/>
            <w:bottom w:val="none" w:sz="0" w:space="0" w:color="auto"/>
            <w:right w:val="none" w:sz="0" w:space="0" w:color="auto"/>
          </w:divBdr>
          <w:divsChild>
            <w:div w:id="16320308">
              <w:marLeft w:val="0"/>
              <w:marRight w:val="0"/>
              <w:marTop w:val="0"/>
              <w:marBottom w:val="0"/>
              <w:divBdr>
                <w:top w:val="none" w:sz="0" w:space="0" w:color="auto"/>
                <w:left w:val="none" w:sz="0" w:space="0" w:color="auto"/>
                <w:bottom w:val="none" w:sz="0" w:space="0" w:color="auto"/>
                <w:right w:val="none" w:sz="0" w:space="0" w:color="auto"/>
              </w:divBdr>
            </w:div>
          </w:divsChild>
        </w:div>
        <w:div w:id="1589466677">
          <w:marLeft w:val="0"/>
          <w:marRight w:val="0"/>
          <w:marTop w:val="0"/>
          <w:marBottom w:val="0"/>
          <w:divBdr>
            <w:top w:val="none" w:sz="0" w:space="0" w:color="auto"/>
            <w:left w:val="none" w:sz="0" w:space="0" w:color="auto"/>
            <w:bottom w:val="none" w:sz="0" w:space="0" w:color="auto"/>
            <w:right w:val="none" w:sz="0" w:space="0" w:color="auto"/>
          </w:divBdr>
        </w:div>
        <w:div w:id="1217397704">
          <w:marLeft w:val="0"/>
          <w:marRight w:val="0"/>
          <w:marTop w:val="0"/>
          <w:marBottom w:val="0"/>
          <w:divBdr>
            <w:top w:val="none" w:sz="0" w:space="0" w:color="auto"/>
            <w:left w:val="none" w:sz="0" w:space="0" w:color="auto"/>
            <w:bottom w:val="none" w:sz="0" w:space="0" w:color="auto"/>
            <w:right w:val="none" w:sz="0" w:space="0" w:color="auto"/>
          </w:divBdr>
          <w:divsChild>
            <w:div w:id="1675493551">
              <w:marLeft w:val="0"/>
              <w:marRight w:val="0"/>
              <w:marTop w:val="0"/>
              <w:marBottom w:val="0"/>
              <w:divBdr>
                <w:top w:val="none" w:sz="0" w:space="0" w:color="auto"/>
                <w:left w:val="none" w:sz="0" w:space="0" w:color="auto"/>
                <w:bottom w:val="none" w:sz="0" w:space="0" w:color="auto"/>
                <w:right w:val="none" w:sz="0" w:space="0" w:color="auto"/>
              </w:divBdr>
            </w:div>
          </w:divsChild>
        </w:div>
        <w:div w:id="145708388">
          <w:marLeft w:val="0"/>
          <w:marRight w:val="0"/>
          <w:marTop w:val="0"/>
          <w:marBottom w:val="0"/>
          <w:divBdr>
            <w:top w:val="none" w:sz="0" w:space="0" w:color="auto"/>
            <w:left w:val="none" w:sz="0" w:space="0" w:color="auto"/>
            <w:bottom w:val="none" w:sz="0" w:space="0" w:color="auto"/>
            <w:right w:val="none" w:sz="0" w:space="0" w:color="auto"/>
          </w:divBdr>
        </w:div>
        <w:div w:id="484979652">
          <w:marLeft w:val="0"/>
          <w:marRight w:val="0"/>
          <w:marTop w:val="0"/>
          <w:marBottom w:val="0"/>
          <w:divBdr>
            <w:top w:val="none" w:sz="0" w:space="0" w:color="auto"/>
            <w:left w:val="none" w:sz="0" w:space="0" w:color="auto"/>
            <w:bottom w:val="none" w:sz="0" w:space="0" w:color="auto"/>
            <w:right w:val="none" w:sz="0" w:space="0" w:color="auto"/>
          </w:divBdr>
          <w:divsChild>
            <w:div w:id="2127577563">
              <w:marLeft w:val="0"/>
              <w:marRight w:val="0"/>
              <w:marTop w:val="0"/>
              <w:marBottom w:val="0"/>
              <w:divBdr>
                <w:top w:val="none" w:sz="0" w:space="0" w:color="auto"/>
                <w:left w:val="none" w:sz="0" w:space="0" w:color="auto"/>
                <w:bottom w:val="none" w:sz="0" w:space="0" w:color="auto"/>
                <w:right w:val="none" w:sz="0" w:space="0" w:color="auto"/>
              </w:divBdr>
            </w:div>
          </w:divsChild>
        </w:div>
        <w:div w:id="2089226007">
          <w:marLeft w:val="0"/>
          <w:marRight w:val="0"/>
          <w:marTop w:val="0"/>
          <w:marBottom w:val="0"/>
          <w:divBdr>
            <w:top w:val="none" w:sz="0" w:space="0" w:color="auto"/>
            <w:left w:val="none" w:sz="0" w:space="0" w:color="auto"/>
            <w:bottom w:val="none" w:sz="0" w:space="0" w:color="auto"/>
            <w:right w:val="none" w:sz="0" w:space="0" w:color="auto"/>
          </w:divBdr>
        </w:div>
        <w:div w:id="1210648073">
          <w:marLeft w:val="0"/>
          <w:marRight w:val="0"/>
          <w:marTop w:val="0"/>
          <w:marBottom w:val="0"/>
          <w:divBdr>
            <w:top w:val="none" w:sz="0" w:space="0" w:color="auto"/>
            <w:left w:val="none" w:sz="0" w:space="0" w:color="auto"/>
            <w:bottom w:val="none" w:sz="0" w:space="0" w:color="auto"/>
            <w:right w:val="none" w:sz="0" w:space="0" w:color="auto"/>
          </w:divBdr>
          <w:divsChild>
            <w:div w:id="1699157245">
              <w:marLeft w:val="0"/>
              <w:marRight w:val="0"/>
              <w:marTop w:val="0"/>
              <w:marBottom w:val="0"/>
              <w:divBdr>
                <w:top w:val="none" w:sz="0" w:space="0" w:color="auto"/>
                <w:left w:val="none" w:sz="0" w:space="0" w:color="auto"/>
                <w:bottom w:val="none" w:sz="0" w:space="0" w:color="auto"/>
                <w:right w:val="none" w:sz="0" w:space="0" w:color="auto"/>
              </w:divBdr>
            </w:div>
          </w:divsChild>
        </w:div>
        <w:div w:id="471604408">
          <w:marLeft w:val="0"/>
          <w:marRight w:val="0"/>
          <w:marTop w:val="0"/>
          <w:marBottom w:val="0"/>
          <w:divBdr>
            <w:top w:val="none" w:sz="0" w:space="0" w:color="auto"/>
            <w:left w:val="none" w:sz="0" w:space="0" w:color="auto"/>
            <w:bottom w:val="none" w:sz="0" w:space="0" w:color="auto"/>
            <w:right w:val="none" w:sz="0" w:space="0" w:color="auto"/>
          </w:divBdr>
        </w:div>
        <w:div w:id="1097556167">
          <w:marLeft w:val="0"/>
          <w:marRight w:val="0"/>
          <w:marTop w:val="0"/>
          <w:marBottom w:val="0"/>
          <w:divBdr>
            <w:top w:val="none" w:sz="0" w:space="0" w:color="auto"/>
            <w:left w:val="none" w:sz="0" w:space="0" w:color="auto"/>
            <w:bottom w:val="none" w:sz="0" w:space="0" w:color="auto"/>
            <w:right w:val="none" w:sz="0" w:space="0" w:color="auto"/>
          </w:divBdr>
          <w:divsChild>
            <w:div w:id="1410613267">
              <w:marLeft w:val="0"/>
              <w:marRight w:val="0"/>
              <w:marTop w:val="0"/>
              <w:marBottom w:val="0"/>
              <w:divBdr>
                <w:top w:val="none" w:sz="0" w:space="0" w:color="auto"/>
                <w:left w:val="none" w:sz="0" w:space="0" w:color="auto"/>
                <w:bottom w:val="none" w:sz="0" w:space="0" w:color="auto"/>
                <w:right w:val="none" w:sz="0" w:space="0" w:color="auto"/>
              </w:divBdr>
            </w:div>
          </w:divsChild>
        </w:div>
        <w:div w:id="304358208">
          <w:marLeft w:val="0"/>
          <w:marRight w:val="0"/>
          <w:marTop w:val="300"/>
          <w:marBottom w:val="0"/>
          <w:divBdr>
            <w:top w:val="none" w:sz="0" w:space="0" w:color="auto"/>
            <w:left w:val="none" w:sz="0" w:space="0" w:color="auto"/>
            <w:bottom w:val="none" w:sz="0" w:space="0" w:color="auto"/>
            <w:right w:val="none" w:sz="0" w:space="0" w:color="auto"/>
          </w:divBdr>
          <w:divsChild>
            <w:div w:id="954603599">
              <w:marLeft w:val="0"/>
              <w:marRight w:val="0"/>
              <w:marTop w:val="0"/>
              <w:marBottom w:val="0"/>
              <w:divBdr>
                <w:top w:val="none" w:sz="0" w:space="0" w:color="auto"/>
                <w:left w:val="none" w:sz="0" w:space="0" w:color="auto"/>
                <w:bottom w:val="none" w:sz="0" w:space="0" w:color="auto"/>
                <w:right w:val="none" w:sz="0" w:space="0" w:color="auto"/>
              </w:divBdr>
              <w:divsChild>
                <w:div w:id="1731153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9986237">
          <w:marLeft w:val="0"/>
          <w:marRight w:val="0"/>
          <w:marTop w:val="300"/>
          <w:marBottom w:val="0"/>
          <w:divBdr>
            <w:top w:val="none" w:sz="0" w:space="0" w:color="auto"/>
            <w:left w:val="none" w:sz="0" w:space="0" w:color="auto"/>
            <w:bottom w:val="none" w:sz="0" w:space="0" w:color="auto"/>
            <w:right w:val="none" w:sz="0" w:space="0" w:color="auto"/>
          </w:divBdr>
          <w:divsChild>
            <w:div w:id="293565174">
              <w:marLeft w:val="0"/>
              <w:marRight w:val="0"/>
              <w:marTop w:val="0"/>
              <w:marBottom w:val="0"/>
              <w:divBdr>
                <w:top w:val="none" w:sz="0" w:space="0" w:color="auto"/>
                <w:left w:val="none" w:sz="0" w:space="0" w:color="auto"/>
                <w:bottom w:val="none" w:sz="0" w:space="0" w:color="auto"/>
                <w:right w:val="none" w:sz="0" w:space="0" w:color="auto"/>
              </w:divBdr>
              <w:divsChild>
                <w:div w:id="1540316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414677">
          <w:marLeft w:val="0"/>
          <w:marRight w:val="0"/>
          <w:marTop w:val="300"/>
          <w:marBottom w:val="0"/>
          <w:divBdr>
            <w:top w:val="none" w:sz="0" w:space="0" w:color="auto"/>
            <w:left w:val="none" w:sz="0" w:space="0" w:color="auto"/>
            <w:bottom w:val="none" w:sz="0" w:space="0" w:color="auto"/>
            <w:right w:val="none" w:sz="0" w:space="0" w:color="auto"/>
          </w:divBdr>
          <w:divsChild>
            <w:div w:id="809978510">
              <w:marLeft w:val="0"/>
              <w:marRight w:val="0"/>
              <w:marTop w:val="0"/>
              <w:marBottom w:val="0"/>
              <w:divBdr>
                <w:top w:val="none" w:sz="0" w:space="0" w:color="auto"/>
                <w:left w:val="none" w:sz="0" w:space="0" w:color="auto"/>
                <w:bottom w:val="none" w:sz="0" w:space="0" w:color="auto"/>
                <w:right w:val="none" w:sz="0" w:space="0" w:color="auto"/>
              </w:divBdr>
              <w:divsChild>
                <w:div w:id="599604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27078">
          <w:marLeft w:val="0"/>
          <w:marRight w:val="0"/>
          <w:marTop w:val="300"/>
          <w:marBottom w:val="0"/>
          <w:divBdr>
            <w:top w:val="none" w:sz="0" w:space="0" w:color="auto"/>
            <w:left w:val="none" w:sz="0" w:space="0" w:color="auto"/>
            <w:bottom w:val="none" w:sz="0" w:space="0" w:color="auto"/>
            <w:right w:val="none" w:sz="0" w:space="0" w:color="auto"/>
          </w:divBdr>
          <w:divsChild>
            <w:div w:id="898368736">
              <w:marLeft w:val="0"/>
              <w:marRight w:val="0"/>
              <w:marTop w:val="0"/>
              <w:marBottom w:val="0"/>
              <w:divBdr>
                <w:top w:val="none" w:sz="0" w:space="0" w:color="auto"/>
                <w:left w:val="none" w:sz="0" w:space="0" w:color="auto"/>
                <w:bottom w:val="none" w:sz="0" w:space="0" w:color="auto"/>
                <w:right w:val="none" w:sz="0" w:space="0" w:color="auto"/>
              </w:divBdr>
              <w:divsChild>
                <w:div w:id="1503203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6015218">
      <w:bodyDiv w:val="1"/>
      <w:marLeft w:val="0"/>
      <w:marRight w:val="0"/>
      <w:marTop w:val="0"/>
      <w:marBottom w:val="0"/>
      <w:divBdr>
        <w:top w:val="none" w:sz="0" w:space="0" w:color="auto"/>
        <w:left w:val="none" w:sz="0" w:space="0" w:color="auto"/>
        <w:bottom w:val="none" w:sz="0" w:space="0" w:color="auto"/>
        <w:right w:val="none" w:sz="0" w:space="0" w:color="auto"/>
      </w:divBdr>
      <w:divsChild>
        <w:div w:id="1754278292">
          <w:marLeft w:val="0"/>
          <w:marRight w:val="0"/>
          <w:marTop w:val="0"/>
          <w:marBottom w:val="0"/>
          <w:divBdr>
            <w:top w:val="none" w:sz="0" w:space="0" w:color="auto"/>
            <w:left w:val="none" w:sz="0" w:space="0" w:color="auto"/>
            <w:bottom w:val="none" w:sz="0" w:space="0" w:color="auto"/>
            <w:right w:val="none" w:sz="0" w:space="0" w:color="auto"/>
          </w:divBdr>
        </w:div>
        <w:div w:id="1221745884">
          <w:marLeft w:val="0"/>
          <w:marRight w:val="0"/>
          <w:marTop w:val="0"/>
          <w:marBottom w:val="0"/>
          <w:divBdr>
            <w:top w:val="none" w:sz="0" w:space="0" w:color="auto"/>
            <w:left w:val="none" w:sz="0" w:space="0" w:color="auto"/>
            <w:bottom w:val="none" w:sz="0" w:space="0" w:color="auto"/>
            <w:right w:val="none" w:sz="0" w:space="0" w:color="auto"/>
          </w:divBdr>
          <w:divsChild>
            <w:div w:id="610628351">
              <w:marLeft w:val="0"/>
              <w:marRight w:val="0"/>
              <w:marTop w:val="0"/>
              <w:marBottom w:val="0"/>
              <w:divBdr>
                <w:top w:val="none" w:sz="0" w:space="0" w:color="auto"/>
                <w:left w:val="none" w:sz="0" w:space="0" w:color="auto"/>
                <w:bottom w:val="none" w:sz="0" w:space="0" w:color="auto"/>
                <w:right w:val="none" w:sz="0" w:space="0" w:color="auto"/>
              </w:divBdr>
            </w:div>
          </w:divsChild>
        </w:div>
        <w:div w:id="100880508">
          <w:marLeft w:val="0"/>
          <w:marRight w:val="0"/>
          <w:marTop w:val="0"/>
          <w:marBottom w:val="0"/>
          <w:divBdr>
            <w:top w:val="none" w:sz="0" w:space="0" w:color="auto"/>
            <w:left w:val="none" w:sz="0" w:space="0" w:color="auto"/>
            <w:bottom w:val="none" w:sz="0" w:space="0" w:color="auto"/>
            <w:right w:val="none" w:sz="0" w:space="0" w:color="auto"/>
          </w:divBdr>
        </w:div>
        <w:div w:id="1587765039">
          <w:marLeft w:val="0"/>
          <w:marRight w:val="0"/>
          <w:marTop w:val="0"/>
          <w:marBottom w:val="0"/>
          <w:divBdr>
            <w:top w:val="none" w:sz="0" w:space="0" w:color="auto"/>
            <w:left w:val="none" w:sz="0" w:space="0" w:color="auto"/>
            <w:bottom w:val="none" w:sz="0" w:space="0" w:color="auto"/>
            <w:right w:val="none" w:sz="0" w:space="0" w:color="auto"/>
          </w:divBdr>
          <w:divsChild>
            <w:div w:id="1126198619">
              <w:marLeft w:val="0"/>
              <w:marRight w:val="0"/>
              <w:marTop w:val="0"/>
              <w:marBottom w:val="0"/>
              <w:divBdr>
                <w:top w:val="none" w:sz="0" w:space="0" w:color="auto"/>
                <w:left w:val="none" w:sz="0" w:space="0" w:color="auto"/>
                <w:bottom w:val="none" w:sz="0" w:space="0" w:color="auto"/>
                <w:right w:val="none" w:sz="0" w:space="0" w:color="auto"/>
              </w:divBdr>
            </w:div>
          </w:divsChild>
        </w:div>
        <w:div w:id="1040399308">
          <w:marLeft w:val="0"/>
          <w:marRight w:val="0"/>
          <w:marTop w:val="0"/>
          <w:marBottom w:val="0"/>
          <w:divBdr>
            <w:top w:val="none" w:sz="0" w:space="0" w:color="auto"/>
            <w:left w:val="none" w:sz="0" w:space="0" w:color="auto"/>
            <w:bottom w:val="none" w:sz="0" w:space="0" w:color="auto"/>
            <w:right w:val="none" w:sz="0" w:space="0" w:color="auto"/>
          </w:divBdr>
        </w:div>
        <w:div w:id="1575967723">
          <w:marLeft w:val="0"/>
          <w:marRight w:val="0"/>
          <w:marTop w:val="0"/>
          <w:marBottom w:val="0"/>
          <w:divBdr>
            <w:top w:val="none" w:sz="0" w:space="0" w:color="auto"/>
            <w:left w:val="none" w:sz="0" w:space="0" w:color="auto"/>
            <w:bottom w:val="none" w:sz="0" w:space="0" w:color="auto"/>
            <w:right w:val="none" w:sz="0" w:space="0" w:color="auto"/>
          </w:divBdr>
          <w:divsChild>
            <w:div w:id="187185195">
              <w:marLeft w:val="0"/>
              <w:marRight w:val="0"/>
              <w:marTop w:val="0"/>
              <w:marBottom w:val="0"/>
              <w:divBdr>
                <w:top w:val="none" w:sz="0" w:space="0" w:color="auto"/>
                <w:left w:val="none" w:sz="0" w:space="0" w:color="auto"/>
                <w:bottom w:val="none" w:sz="0" w:space="0" w:color="auto"/>
                <w:right w:val="none" w:sz="0" w:space="0" w:color="auto"/>
              </w:divBdr>
            </w:div>
          </w:divsChild>
        </w:div>
        <w:div w:id="1842424741">
          <w:marLeft w:val="0"/>
          <w:marRight w:val="0"/>
          <w:marTop w:val="0"/>
          <w:marBottom w:val="0"/>
          <w:divBdr>
            <w:top w:val="none" w:sz="0" w:space="0" w:color="auto"/>
            <w:left w:val="none" w:sz="0" w:space="0" w:color="auto"/>
            <w:bottom w:val="none" w:sz="0" w:space="0" w:color="auto"/>
            <w:right w:val="none" w:sz="0" w:space="0" w:color="auto"/>
          </w:divBdr>
        </w:div>
        <w:div w:id="1879583244">
          <w:marLeft w:val="0"/>
          <w:marRight w:val="0"/>
          <w:marTop w:val="0"/>
          <w:marBottom w:val="0"/>
          <w:divBdr>
            <w:top w:val="none" w:sz="0" w:space="0" w:color="auto"/>
            <w:left w:val="none" w:sz="0" w:space="0" w:color="auto"/>
            <w:bottom w:val="none" w:sz="0" w:space="0" w:color="auto"/>
            <w:right w:val="none" w:sz="0" w:space="0" w:color="auto"/>
          </w:divBdr>
          <w:divsChild>
            <w:div w:id="2081097151">
              <w:marLeft w:val="0"/>
              <w:marRight w:val="0"/>
              <w:marTop w:val="0"/>
              <w:marBottom w:val="0"/>
              <w:divBdr>
                <w:top w:val="none" w:sz="0" w:space="0" w:color="auto"/>
                <w:left w:val="none" w:sz="0" w:space="0" w:color="auto"/>
                <w:bottom w:val="none" w:sz="0" w:space="0" w:color="auto"/>
                <w:right w:val="none" w:sz="0" w:space="0" w:color="auto"/>
              </w:divBdr>
            </w:div>
          </w:divsChild>
        </w:div>
        <w:div w:id="831407418">
          <w:marLeft w:val="0"/>
          <w:marRight w:val="0"/>
          <w:marTop w:val="0"/>
          <w:marBottom w:val="0"/>
          <w:divBdr>
            <w:top w:val="none" w:sz="0" w:space="0" w:color="auto"/>
            <w:left w:val="none" w:sz="0" w:space="0" w:color="auto"/>
            <w:bottom w:val="none" w:sz="0" w:space="0" w:color="auto"/>
            <w:right w:val="none" w:sz="0" w:space="0" w:color="auto"/>
          </w:divBdr>
        </w:div>
        <w:div w:id="546183361">
          <w:marLeft w:val="0"/>
          <w:marRight w:val="0"/>
          <w:marTop w:val="0"/>
          <w:marBottom w:val="0"/>
          <w:divBdr>
            <w:top w:val="none" w:sz="0" w:space="0" w:color="auto"/>
            <w:left w:val="none" w:sz="0" w:space="0" w:color="auto"/>
            <w:bottom w:val="none" w:sz="0" w:space="0" w:color="auto"/>
            <w:right w:val="none" w:sz="0" w:space="0" w:color="auto"/>
          </w:divBdr>
          <w:divsChild>
            <w:div w:id="1846242499">
              <w:marLeft w:val="0"/>
              <w:marRight w:val="0"/>
              <w:marTop w:val="0"/>
              <w:marBottom w:val="0"/>
              <w:divBdr>
                <w:top w:val="none" w:sz="0" w:space="0" w:color="auto"/>
                <w:left w:val="none" w:sz="0" w:space="0" w:color="auto"/>
                <w:bottom w:val="none" w:sz="0" w:space="0" w:color="auto"/>
                <w:right w:val="none" w:sz="0" w:space="0" w:color="auto"/>
              </w:divBdr>
            </w:div>
          </w:divsChild>
        </w:div>
        <w:div w:id="752160753">
          <w:marLeft w:val="0"/>
          <w:marRight w:val="0"/>
          <w:marTop w:val="0"/>
          <w:marBottom w:val="0"/>
          <w:divBdr>
            <w:top w:val="none" w:sz="0" w:space="0" w:color="auto"/>
            <w:left w:val="none" w:sz="0" w:space="0" w:color="auto"/>
            <w:bottom w:val="none" w:sz="0" w:space="0" w:color="auto"/>
            <w:right w:val="none" w:sz="0" w:space="0" w:color="auto"/>
          </w:divBdr>
        </w:div>
        <w:div w:id="1008631801">
          <w:marLeft w:val="0"/>
          <w:marRight w:val="0"/>
          <w:marTop w:val="0"/>
          <w:marBottom w:val="0"/>
          <w:divBdr>
            <w:top w:val="none" w:sz="0" w:space="0" w:color="auto"/>
            <w:left w:val="none" w:sz="0" w:space="0" w:color="auto"/>
            <w:bottom w:val="none" w:sz="0" w:space="0" w:color="auto"/>
            <w:right w:val="none" w:sz="0" w:space="0" w:color="auto"/>
          </w:divBdr>
          <w:divsChild>
            <w:div w:id="233399378">
              <w:marLeft w:val="0"/>
              <w:marRight w:val="0"/>
              <w:marTop w:val="0"/>
              <w:marBottom w:val="0"/>
              <w:divBdr>
                <w:top w:val="none" w:sz="0" w:space="0" w:color="auto"/>
                <w:left w:val="none" w:sz="0" w:space="0" w:color="auto"/>
                <w:bottom w:val="none" w:sz="0" w:space="0" w:color="auto"/>
                <w:right w:val="none" w:sz="0" w:space="0" w:color="auto"/>
              </w:divBdr>
            </w:div>
          </w:divsChild>
        </w:div>
        <w:div w:id="859202826">
          <w:marLeft w:val="0"/>
          <w:marRight w:val="0"/>
          <w:marTop w:val="0"/>
          <w:marBottom w:val="0"/>
          <w:divBdr>
            <w:top w:val="none" w:sz="0" w:space="0" w:color="auto"/>
            <w:left w:val="none" w:sz="0" w:space="0" w:color="auto"/>
            <w:bottom w:val="none" w:sz="0" w:space="0" w:color="auto"/>
            <w:right w:val="none" w:sz="0" w:space="0" w:color="auto"/>
          </w:divBdr>
        </w:div>
        <w:div w:id="955209121">
          <w:marLeft w:val="0"/>
          <w:marRight w:val="0"/>
          <w:marTop w:val="0"/>
          <w:marBottom w:val="0"/>
          <w:divBdr>
            <w:top w:val="none" w:sz="0" w:space="0" w:color="auto"/>
            <w:left w:val="none" w:sz="0" w:space="0" w:color="auto"/>
            <w:bottom w:val="none" w:sz="0" w:space="0" w:color="auto"/>
            <w:right w:val="none" w:sz="0" w:space="0" w:color="auto"/>
          </w:divBdr>
          <w:divsChild>
            <w:div w:id="1645891421">
              <w:marLeft w:val="0"/>
              <w:marRight w:val="0"/>
              <w:marTop w:val="0"/>
              <w:marBottom w:val="0"/>
              <w:divBdr>
                <w:top w:val="none" w:sz="0" w:space="0" w:color="auto"/>
                <w:left w:val="none" w:sz="0" w:space="0" w:color="auto"/>
                <w:bottom w:val="none" w:sz="0" w:space="0" w:color="auto"/>
                <w:right w:val="none" w:sz="0" w:space="0" w:color="auto"/>
              </w:divBdr>
            </w:div>
          </w:divsChild>
        </w:div>
        <w:div w:id="1690134042">
          <w:marLeft w:val="0"/>
          <w:marRight w:val="0"/>
          <w:marTop w:val="300"/>
          <w:marBottom w:val="0"/>
          <w:divBdr>
            <w:top w:val="none" w:sz="0" w:space="0" w:color="auto"/>
            <w:left w:val="none" w:sz="0" w:space="0" w:color="auto"/>
            <w:bottom w:val="none" w:sz="0" w:space="0" w:color="auto"/>
            <w:right w:val="none" w:sz="0" w:space="0" w:color="auto"/>
          </w:divBdr>
          <w:divsChild>
            <w:div w:id="427044700">
              <w:marLeft w:val="0"/>
              <w:marRight w:val="0"/>
              <w:marTop w:val="0"/>
              <w:marBottom w:val="0"/>
              <w:divBdr>
                <w:top w:val="none" w:sz="0" w:space="0" w:color="auto"/>
                <w:left w:val="none" w:sz="0" w:space="0" w:color="auto"/>
                <w:bottom w:val="none" w:sz="0" w:space="0" w:color="auto"/>
                <w:right w:val="none" w:sz="0" w:space="0" w:color="auto"/>
              </w:divBdr>
              <w:divsChild>
                <w:div w:id="358623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94954">
          <w:marLeft w:val="0"/>
          <w:marRight w:val="0"/>
          <w:marTop w:val="300"/>
          <w:marBottom w:val="0"/>
          <w:divBdr>
            <w:top w:val="none" w:sz="0" w:space="0" w:color="auto"/>
            <w:left w:val="none" w:sz="0" w:space="0" w:color="auto"/>
            <w:bottom w:val="none" w:sz="0" w:space="0" w:color="auto"/>
            <w:right w:val="none" w:sz="0" w:space="0" w:color="auto"/>
          </w:divBdr>
          <w:divsChild>
            <w:div w:id="836187597">
              <w:marLeft w:val="0"/>
              <w:marRight w:val="0"/>
              <w:marTop w:val="0"/>
              <w:marBottom w:val="0"/>
              <w:divBdr>
                <w:top w:val="none" w:sz="0" w:space="0" w:color="auto"/>
                <w:left w:val="none" w:sz="0" w:space="0" w:color="auto"/>
                <w:bottom w:val="none" w:sz="0" w:space="0" w:color="auto"/>
                <w:right w:val="none" w:sz="0" w:space="0" w:color="auto"/>
              </w:divBdr>
              <w:divsChild>
                <w:div w:id="226573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7507052">
          <w:marLeft w:val="0"/>
          <w:marRight w:val="0"/>
          <w:marTop w:val="300"/>
          <w:marBottom w:val="0"/>
          <w:divBdr>
            <w:top w:val="none" w:sz="0" w:space="0" w:color="auto"/>
            <w:left w:val="none" w:sz="0" w:space="0" w:color="auto"/>
            <w:bottom w:val="none" w:sz="0" w:space="0" w:color="auto"/>
            <w:right w:val="none" w:sz="0" w:space="0" w:color="auto"/>
          </w:divBdr>
          <w:divsChild>
            <w:div w:id="1578780753">
              <w:marLeft w:val="0"/>
              <w:marRight w:val="0"/>
              <w:marTop w:val="0"/>
              <w:marBottom w:val="0"/>
              <w:divBdr>
                <w:top w:val="none" w:sz="0" w:space="0" w:color="auto"/>
                <w:left w:val="none" w:sz="0" w:space="0" w:color="auto"/>
                <w:bottom w:val="none" w:sz="0" w:space="0" w:color="auto"/>
                <w:right w:val="none" w:sz="0" w:space="0" w:color="auto"/>
              </w:divBdr>
              <w:divsChild>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283440">
          <w:marLeft w:val="0"/>
          <w:marRight w:val="0"/>
          <w:marTop w:val="300"/>
          <w:marBottom w:val="0"/>
          <w:divBdr>
            <w:top w:val="none" w:sz="0" w:space="0" w:color="auto"/>
            <w:left w:val="none" w:sz="0" w:space="0" w:color="auto"/>
            <w:bottom w:val="none" w:sz="0" w:space="0" w:color="auto"/>
            <w:right w:val="none" w:sz="0" w:space="0" w:color="auto"/>
          </w:divBdr>
          <w:divsChild>
            <w:div w:id="2067799118">
              <w:marLeft w:val="0"/>
              <w:marRight w:val="0"/>
              <w:marTop w:val="0"/>
              <w:marBottom w:val="0"/>
              <w:divBdr>
                <w:top w:val="none" w:sz="0" w:space="0" w:color="auto"/>
                <w:left w:val="none" w:sz="0" w:space="0" w:color="auto"/>
                <w:bottom w:val="none" w:sz="0" w:space="0" w:color="auto"/>
                <w:right w:val="none" w:sz="0" w:space="0" w:color="auto"/>
              </w:divBdr>
              <w:divsChild>
                <w:div w:id="435829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9016844">
      <w:bodyDiv w:val="1"/>
      <w:marLeft w:val="0"/>
      <w:marRight w:val="0"/>
      <w:marTop w:val="0"/>
      <w:marBottom w:val="0"/>
      <w:divBdr>
        <w:top w:val="none" w:sz="0" w:space="0" w:color="auto"/>
        <w:left w:val="none" w:sz="0" w:space="0" w:color="auto"/>
        <w:bottom w:val="none" w:sz="0" w:space="0" w:color="auto"/>
        <w:right w:val="none" w:sz="0" w:space="0" w:color="auto"/>
      </w:divBdr>
      <w:divsChild>
        <w:div w:id="62291841">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89103671">
          <w:marLeft w:val="0"/>
          <w:marRight w:val="0"/>
          <w:marTop w:val="300"/>
          <w:marBottom w:val="0"/>
          <w:divBdr>
            <w:top w:val="none" w:sz="0" w:space="0" w:color="auto"/>
            <w:left w:val="none" w:sz="0" w:space="0" w:color="auto"/>
            <w:bottom w:val="none" w:sz="0" w:space="0" w:color="auto"/>
            <w:right w:val="none" w:sz="0" w:space="0" w:color="auto"/>
          </w:divBdr>
          <w:divsChild>
            <w:div w:id="1025060667">
              <w:marLeft w:val="0"/>
              <w:marRight w:val="0"/>
              <w:marTop w:val="0"/>
              <w:marBottom w:val="0"/>
              <w:divBdr>
                <w:top w:val="none" w:sz="0" w:space="0" w:color="auto"/>
                <w:left w:val="none" w:sz="0" w:space="0" w:color="auto"/>
                <w:bottom w:val="none" w:sz="0" w:space="0" w:color="auto"/>
                <w:right w:val="none" w:sz="0" w:space="0" w:color="auto"/>
              </w:divBdr>
              <w:divsChild>
                <w:div w:id="1391537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06194">
          <w:marLeft w:val="0"/>
          <w:marRight w:val="0"/>
          <w:marTop w:val="0"/>
          <w:marBottom w:val="0"/>
          <w:divBdr>
            <w:top w:val="none" w:sz="0" w:space="0" w:color="auto"/>
            <w:left w:val="none" w:sz="0" w:space="0" w:color="auto"/>
            <w:bottom w:val="none" w:sz="0" w:space="0" w:color="auto"/>
            <w:right w:val="none" w:sz="0" w:space="0" w:color="auto"/>
          </w:divBdr>
        </w:div>
        <w:div w:id="340475287">
          <w:marLeft w:val="0"/>
          <w:marRight w:val="0"/>
          <w:marTop w:val="0"/>
          <w:marBottom w:val="0"/>
          <w:divBdr>
            <w:top w:val="none" w:sz="0" w:space="0" w:color="auto"/>
            <w:left w:val="none" w:sz="0" w:space="0" w:color="auto"/>
            <w:bottom w:val="none" w:sz="0" w:space="0" w:color="auto"/>
            <w:right w:val="none" w:sz="0" w:space="0" w:color="auto"/>
          </w:divBdr>
          <w:divsChild>
            <w:div w:id="1774472014">
              <w:marLeft w:val="0"/>
              <w:marRight w:val="0"/>
              <w:marTop w:val="0"/>
              <w:marBottom w:val="0"/>
              <w:divBdr>
                <w:top w:val="none" w:sz="0" w:space="0" w:color="auto"/>
                <w:left w:val="none" w:sz="0" w:space="0" w:color="auto"/>
                <w:bottom w:val="none" w:sz="0" w:space="0" w:color="auto"/>
                <w:right w:val="none" w:sz="0" w:space="0" w:color="auto"/>
              </w:divBdr>
            </w:div>
          </w:divsChild>
        </w:div>
        <w:div w:id="451437538">
          <w:marLeft w:val="0"/>
          <w:marRight w:val="0"/>
          <w:marTop w:val="0"/>
          <w:marBottom w:val="0"/>
          <w:divBdr>
            <w:top w:val="none" w:sz="0" w:space="0" w:color="auto"/>
            <w:left w:val="none" w:sz="0" w:space="0" w:color="auto"/>
            <w:bottom w:val="none" w:sz="0" w:space="0" w:color="auto"/>
            <w:right w:val="none" w:sz="0" w:space="0" w:color="auto"/>
          </w:divBdr>
        </w:div>
        <w:div w:id="515314279">
          <w:marLeft w:val="0"/>
          <w:marRight w:val="0"/>
          <w:marTop w:val="0"/>
          <w:marBottom w:val="0"/>
          <w:divBdr>
            <w:top w:val="none" w:sz="0" w:space="0" w:color="auto"/>
            <w:left w:val="none" w:sz="0" w:space="0" w:color="auto"/>
            <w:bottom w:val="none" w:sz="0" w:space="0" w:color="auto"/>
            <w:right w:val="none" w:sz="0" w:space="0" w:color="auto"/>
          </w:divBdr>
          <w:divsChild>
            <w:div w:id="494534840">
              <w:marLeft w:val="0"/>
              <w:marRight w:val="0"/>
              <w:marTop w:val="0"/>
              <w:marBottom w:val="0"/>
              <w:divBdr>
                <w:top w:val="none" w:sz="0" w:space="0" w:color="auto"/>
                <w:left w:val="none" w:sz="0" w:space="0" w:color="auto"/>
                <w:bottom w:val="none" w:sz="0" w:space="0" w:color="auto"/>
                <w:right w:val="none" w:sz="0" w:space="0" w:color="auto"/>
              </w:divBdr>
            </w:div>
          </w:divsChild>
        </w:div>
        <w:div w:id="570392292">
          <w:marLeft w:val="0"/>
          <w:marRight w:val="0"/>
          <w:marTop w:val="0"/>
          <w:marBottom w:val="0"/>
          <w:divBdr>
            <w:top w:val="none" w:sz="0" w:space="0" w:color="auto"/>
            <w:left w:val="none" w:sz="0" w:space="0" w:color="auto"/>
            <w:bottom w:val="none" w:sz="0" w:space="0" w:color="auto"/>
            <w:right w:val="none" w:sz="0" w:space="0" w:color="auto"/>
          </w:divBdr>
          <w:divsChild>
            <w:div w:id="616065806">
              <w:marLeft w:val="0"/>
              <w:marRight w:val="0"/>
              <w:marTop w:val="0"/>
              <w:marBottom w:val="0"/>
              <w:divBdr>
                <w:top w:val="none" w:sz="0" w:space="0" w:color="auto"/>
                <w:left w:val="none" w:sz="0" w:space="0" w:color="auto"/>
                <w:bottom w:val="none" w:sz="0" w:space="0" w:color="auto"/>
                <w:right w:val="none" w:sz="0" w:space="0" w:color="auto"/>
              </w:divBdr>
            </w:div>
          </w:divsChild>
        </w:div>
        <w:div w:id="623275191">
          <w:marLeft w:val="0"/>
          <w:marRight w:val="0"/>
          <w:marTop w:val="0"/>
          <w:marBottom w:val="0"/>
          <w:divBdr>
            <w:top w:val="none" w:sz="0" w:space="0" w:color="auto"/>
            <w:left w:val="none" w:sz="0" w:space="0" w:color="auto"/>
            <w:bottom w:val="none" w:sz="0" w:space="0" w:color="auto"/>
            <w:right w:val="none" w:sz="0" w:space="0" w:color="auto"/>
          </w:divBdr>
          <w:divsChild>
            <w:div w:id="461460553">
              <w:marLeft w:val="0"/>
              <w:marRight w:val="0"/>
              <w:marTop w:val="0"/>
              <w:marBottom w:val="0"/>
              <w:divBdr>
                <w:top w:val="none" w:sz="0" w:space="0" w:color="auto"/>
                <w:left w:val="none" w:sz="0" w:space="0" w:color="auto"/>
                <w:bottom w:val="none" w:sz="0" w:space="0" w:color="auto"/>
                <w:right w:val="none" w:sz="0" w:space="0" w:color="auto"/>
              </w:divBdr>
            </w:div>
          </w:divsChild>
        </w:div>
        <w:div w:id="1051921070">
          <w:marLeft w:val="0"/>
          <w:marRight w:val="0"/>
          <w:marTop w:val="300"/>
          <w:marBottom w:val="0"/>
          <w:divBdr>
            <w:top w:val="none" w:sz="0" w:space="0" w:color="auto"/>
            <w:left w:val="none" w:sz="0" w:space="0" w:color="auto"/>
            <w:bottom w:val="none" w:sz="0" w:space="0" w:color="auto"/>
            <w:right w:val="none" w:sz="0" w:space="0" w:color="auto"/>
          </w:divBdr>
          <w:divsChild>
            <w:div w:id="2102556892">
              <w:marLeft w:val="0"/>
              <w:marRight w:val="0"/>
              <w:marTop w:val="0"/>
              <w:marBottom w:val="0"/>
              <w:divBdr>
                <w:top w:val="none" w:sz="0" w:space="0" w:color="auto"/>
                <w:left w:val="none" w:sz="0" w:space="0" w:color="auto"/>
                <w:bottom w:val="none" w:sz="0" w:space="0" w:color="auto"/>
                <w:right w:val="none" w:sz="0" w:space="0" w:color="auto"/>
              </w:divBdr>
              <w:divsChild>
                <w:div w:id="211232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661959">
          <w:marLeft w:val="0"/>
          <w:marRight w:val="0"/>
          <w:marTop w:val="0"/>
          <w:marBottom w:val="0"/>
          <w:divBdr>
            <w:top w:val="none" w:sz="0" w:space="0" w:color="auto"/>
            <w:left w:val="none" w:sz="0" w:space="0" w:color="auto"/>
            <w:bottom w:val="none" w:sz="0" w:space="0" w:color="auto"/>
            <w:right w:val="none" w:sz="0" w:space="0" w:color="auto"/>
          </w:divBdr>
          <w:divsChild>
            <w:div w:id="1651782878">
              <w:marLeft w:val="0"/>
              <w:marRight w:val="0"/>
              <w:marTop w:val="0"/>
              <w:marBottom w:val="0"/>
              <w:divBdr>
                <w:top w:val="none" w:sz="0" w:space="0" w:color="auto"/>
                <w:left w:val="none" w:sz="0" w:space="0" w:color="auto"/>
                <w:bottom w:val="none" w:sz="0" w:space="0" w:color="auto"/>
                <w:right w:val="none" w:sz="0" w:space="0" w:color="auto"/>
              </w:divBdr>
            </w:div>
          </w:divsChild>
        </w:div>
        <w:div w:id="1281885042">
          <w:marLeft w:val="0"/>
          <w:marRight w:val="0"/>
          <w:marTop w:val="0"/>
          <w:marBottom w:val="0"/>
          <w:divBdr>
            <w:top w:val="none" w:sz="0" w:space="0" w:color="auto"/>
            <w:left w:val="none" w:sz="0" w:space="0" w:color="auto"/>
            <w:bottom w:val="none" w:sz="0" w:space="0" w:color="auto"/>
            <w:right w:val="none" w:sz="0" w:space="0" w:color="auto"/>
          </w:divBdr>
        </w:div>
        <w:div w:id="1583762520">
          <w:marLeft w:val="0"/>
          <w:marRight w:val="0"/>
          <w:marTop w:val="300"/>
          <w:marBottom w:val="0"/>
          <w:divBdr>
            <w:top w:val="none" w:sz="0" w:space="0" w:color="auto"/>
            <w:left w:val="none" w:sz="0" w:space="0" w:color="auto"/>
            <w:bottom w:val="none" w:sz="0" w:space="0" w:color="auto"/>
            <w:right w:val="none" w:sz="0" w:space="0" w:color="auto"/>
          </w:divBdr>
          <w:divsChild>
            <w:div w:id="306590205">
              <w:marLeft w:val="0"/>
              <w:marRight w:val="0"/>
              <w:marTop w:val="0"/>
              <w:marBottom w:val="0"/>
              <w:divBdr>
                <w:top w:val="none" w:sz="0" w:space="0" w:color="auto"/>
                <w:left w:val="none" w:sz="0" w:space="0" w:color="auto"/>
                <w:bottom w:val="none" w:sz="0" w:space="0" w:color="auto"/>
                <w:right w:val="none" w:sz="0" w:space="0" w:color="auto"/>
              </w:divBdr>
              <w:divsChild>
                <w:div w:id="1346788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856224">
          <w:marLeft w:val="0"/>
          <w:marRight w:val="0"/>
          <w:marTop w:val="300"/>
          <w:marBottom w:val="0"/>
          <w:divBdr>
            <w:top w:val="none" w:sz="0" w:space="0" w:color="auto"/>
            <w:left w:val="none" w:sz="0" w:space="0" w:color="auto"/>
            <w:bottom w:val="none" w:sz="0" w:space="0" w:color="auto"/>
            <w:right w:val="none" w:sz="0" w:space="0" w:color="auto"/>
          </w:divBdr>
          <w:divsChild>
            <w:div w:id="1571423118">
              <w:marLeft w:val="0"/>
              <w:marRight w:val="0"/>
              <w:marTop w:val="0"/>
              <w:marBottom w:val="0"/>
              <w:divBdr>
                <w:top w:val="none" w:sz="0" w:space="0" w:color="auto"/>
                <w:left w:val="none" w:sz="0" w:space="0" w:color="auto"/>
                <w:bottom w:val="none" w:sz="0" w:space="0" w:color="auto"/>
                <w:right w:val="none" w:sz="0" w:space="0" w:color="auto"/>
              </w:divBdr>
              <w:divsChild>
                <w:div w:id="1769307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029781">
          <w:marLeft w:val="0"/>
          <w:marRight w:val="0"/>
          <w:marTop w:val="0"/>
          <w:marBottom w:val="0"/>
          <w:divBdr>
            <w:top w:val="none" w:sz="0" w:space="0" w:color="auto"/>
            <w:left w:val="none" w:sz="0" w:space="0" w:color="auto"/>
            <w:bottom w:val="none" w:sz="0" w:space="0" w:color="auto"/>
            <w:right w:val="none" w:sz="0" w:space="0" w:color="auto"/>
          </w:divBdr>
          <w:divsChild>
            <w:div w:id="921840536">
              <w:marLeft w:val="0"/>
              <w:marRight w:val="0"/>
              <w:marTop w:val="0"/>
              <w:marBottom w:val="0"/>
              <w:divBdr>
                <w:top w:val="none" w:sz="0" w:space="0" w:color="auto"/>
                <w:left w:val="none" w:sz="0" w:space="0" w:color="auto"/>
                <w:bottom w:val="none" w:sz="0" w:space="0" w:color="auto"/>
                <w:right w:val="none" w:sz="0" w:space="0" w:color="auto"/>
              </w:divBdr>
            </w:div>
          </w:divsChild>
        </w:div>
        <w:div w:id="1831676748">
          <w:marLeft w:val="0"/>
          <w:marRight w:val="0"/>
          <w:marTop w:val="0"/>
          <w:marBottom w:val="0"/>
          <w:divBdr>
            <w:top w:val="none" w:sz="0" w:space="0" w:color="auto"/>
            <w:left w:val="none" w:sz="0" w:space="0" w:color="auto"/>
            <w:bottom w:val="none" w:sz="0" w:space="0" w:color="auto"/>
            <w:right w:val="none" w:sz="0" w:space="0" w:color="auto"/>
          </w:divBdr>
        </w:div>
        <w:div w:id="1928272852">
          <w:marLeft w:val="0"/>
          <w:marRight w:val="0"/>
          <w:marTop w:val="0"/>
          <w:marBottom w:val="0"/>
          <w:divBdr>
            <w:top w:val="none" w:sz="0" w:space="0" w:color="auto"/>
            <w:left w:val="none" w:sz="0" w:space="0" w:color="auto"/>
            <w:bottom w:val="none" w:sz="0" w:space="0" w:color="auto"/>
            <w:right w:val="none" w:sz="0" w:space="0" w:color="auto"/>
          </w:divBdr>
        </w:div>
        <w:div w:id="1992632865">
          <w:marLeft w:val="0"/>
          <w:marRight w:val="0"/>
          <w:marTop w:val="0"/>
          <w:marBottom w:val="0"/>
          <w:divBdr>
            <w:top w:val="none" w:sz="0" w:space="0" w:color="auto"/>
            <w:left w:val="none" w:sz="0" w:space="0" w:color="auto"/>
            <w:bottom w:val="none" w:sz="0" w:space="0" w:color="auto"/>
            <w:right w:val="none" w:sz="0" w:space="0" w:color="auto"/>
          </w:divBdr>
          <w:divsChild>
            <w:div w:id="2094744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9291013">
      <w:bodyDiv w:val="1"/>
      <w:marLeft w:val="0"/>
      <w:marRight w:val="0"/>
      <w:marTop w:val="0"/>
      <w:marBottom w:val="0"/>
      <w:divBdr>
        <w:top w:val="none" w:sz="0" w:space="0" w:color="auto"/>
        <w:left w:val="none" w:sz="0" w:space="0" w:color="auto"/>
        <w:bottom w:val="none" w:sz="0" w:space="0" w:color="auto"/>
        <w:right w:val="none" w:sz="0" w:space="0" w:color="auto"/>
      </w:divBdr>
      <w:divsChild>
        <w:div w:id="135995330">
          <w:marLeft w:val="0"/>
          <w:marRight w:val="0"/>
          <w:marTop w:val="0"/>
          <w:marBottom w:val="0"/>
          <w:divBdr>
            <w:top w:val="none" w:sz="0" w:space="0" w:color="auto"/>
            <w:left w:val="none" w:sz="0" w:space="0" w:color="auto"/>
            <w:bottom w:val="none" w:sz="0" w:space="0" w:color="auto"/>
            <w:right w:val="none" w:sz="0" w:space="0" w:color="auto"/>
          </w:divBdr>
          <w:divsChild>
            <w:div w:id="2118134707">
              <w:marLeft w:val="0"/>
              <w:marRight w:val="0"/>
              <w:marTop w:val="0"/>
              <w:marBottom w:val="0"/>
              <w:divBdr>
                <w:top w:val="none" w:sz="0" w:space="0" w:color="auto"/>
                <w:left w:val="none" w:sz="0" w:space="0" w:color="auto"/>
                <w:bottom w:val="none" w:sz="0" w:space="0" w:color="auto"/>
                <w:right w:val="none" w:sz="0" w:space="0" w:color="auto"/>
              </w:divBdr>
            </w:div>
          </w:divsChild>
        </w:div>
        <w:div w:id="234242082">
          <w:marLeft w:val="0"/>
          <w:marRight w:val="0"/>
          <w:marTop w:val="300"/>
          <w:marBottom w:val="0"/>
          <w:divBdr>
            <w:top w:val="none" w:sz="0" w:space="0" w:color="auto"/>
            <w:left w:val="none" w:sz="0" w:space="0" w:color="auto"/>
            <w:bottom w:val="none" w:sz="0" w:space="0" w:color="auto"/>
            <w:right w:val="none" w:sz="0" w:space="0" w:color="auto"/>
          </w:divBdr>
          <w:divsChild>
            <w:div w:id="108358287">
              <w:marLeft w:val="0"/>
              <w:marRight w:val="0"/>
              <w:marTop w:val="0"/>
              <w:marBottom w:val="0"/>
              <w:divBdr>
                <w:top w:val="none" w:sz="0" w:space="0" w:color="auto"/>
                <w:left w:val="none" w:sz="0" w:space="0" w:color="auto"/>
                <w:bottom w:val="none" w:sz="0" w:space="0" w:color="auto"/>
                <w:right w:val="none" w:sz="0" w:space="0" w:color="auto"/>
              </w:divBdr>
              <w:divsChild>
                <w:div w:id="230626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635598">
          <w:marLeft w:val="0"/>
          <w:marRight w:val="0"/>
          <w:marTop w:val="0"/>
          <w:marBottom w:val="0"/>
          <w:divBdr>
            <w:top w:val="none" w:sz="0" w:space="0" w:color="auto"/>
            <w:left w:val="none" w:sz="0" w:space="0" w:color="auto"/>
            <w:bottom w:val="none" w:sz="0" w:space="0" w:color="auto"/>
            <w:right w:val="none" w:sz="0" w:space="0" w:color="auto"/>
          </w:divBdr>
          <w:divsChild>
            <w:div w:id="1951860507">
              <w:marLeft w:val="0"/>
              <w:marRight w:val="0"/>
              <w:marTop w:val="0"/>
              <w:marBottom w:val="0"/>
              <w:divBdr>
                <w:top w:val="none" w:sz="0" w:space="0" w:color="auto"/>
                <w:left w:val="none" w:sz="0" w:space="0" w:color="auto"/>
                <w:bottom w:val="none" w:sz="0" w:space="0" w:color="auto"/>
                <w:right w:val="none" w:sz="0" w:space="0" w:color="auto"/>
              </w:divBdr>
            </w:div>
          </w:divsChild>
        </w:div>
        <w:div w:id="684597111">
          <w:marLeft w:val="0"/>
          <w:marRight w:val="0"/>
          <w:marTop w:val="300"/>
          <w:marBottom w:val="0"/>
          <w:divBdr>
            <w:top w:val="none" w:sz="0" w:space="0" w:color="auto"/>
            <w:left w:val="none" w:sz="0" w:space="0" w:color="auto"/>
            <w:bottom w:val="none" w:sz="0" w:space="0" w:color="auto"/>
            <w:right w:val="none" w:sz="0" w:space="0" w:color="auto"/>
          </w:divBdr>
          <w:divsChild>
            <w:div w:id="2077969825">
              <w:marLeft w:val="0"/>
              <w:marRight w:val="0"/>
              <w:marTop w:val="0"/>
              <w:marBottom w:val="0"/>
              <w:divBdr>
                <w:top w:val="none" w:sz="0" w:space="0" w:color="auto"/>
                <w:left w:val="none" w:sz="0" w:space="0" w:color="auto"/>
                <w:bottom w:val="none" w:sz="0" w:space="0" w:color="auto"/>
                <w:right w:val="none" w:sz="0" w:space="0" w:color="auto"/>
              </w:divBdr>
              <w:divsChild>
                <w:div w:id="227573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3401188">
          <w:marLeft w:val="0"/>
          <w:marRight w:val="0"/>
          <w:marTop w:val="0"/>
          <w:marBottom w:val="0"/>
          <w:divBdr>
            <w:top w:val="none" w:sz="0" w:space="0" w:color="auto"/>
            <w:left w:val="none" w:sz="0" w:space="0" w:color="auto"/>
            <w:bottom w:val="none" w:sz="0" w:space="0" w:color="auto"/>
            <w:right w:val="none" w:sz="0" w:space="0" w:color="auto"/>
          </w:divBdr>
        </w:div>
        <w:div w:id="867134825">
          <w:marLeft w:val="0"/>
          <w:marRight w:val="0"/>
          <w:marTop w:val="0"/>
          <w:marBottom w:val="0"/>
          <w:divBdr>
            <w:top w:val="none" w:sz="0" w:space="0" w:color="auto"/>
            <w:left w:val="none" w:sz="0" w:space="0" w:color="auto"/>
            <w:bottom w:val="none" w:sz="0" w:space="0" w:color="auto"/>
            <w:right w:val="none" w:sz="0" w:space="0" w:color="auto"/>
          </w:divBdr>
        </w:div>
        <w:div w:id="1125271068">
          <w:marLeft w:val="0"/>
          <w:marRight w:val="0"/>
          <w:marTop w:val="0"/>
          <w:marBottom w:val="0"/>
          <w:divBdr>
            <w:top w:val="none" w:sz="0" w:space="0" w:color="auto"/>
            <w:left w:val="none" w:sz="0" w:space="0" w:color="auto"/>
            <w:bottom w:val="none" w:sz="0" w:space="0" w:color="auto"/>
            <w:right w:val="none" w:sz="0" w:space="0" w:color="auto"/>
          </w:divBdr>
        </w:div>
        <w:div w:id="1361515883">
          <w:marLeft w:val="0"/>
          <w:marRight w:val="0"/>
          <w:marTop w:val="0"/>
          <w:marBottom w:val="0"/>
          <w:divBdr>
            <w:top w:val="none" w:sz="0" w:space="0" w:color="auto"/>
            <w:left w:val="none" w:sz="0" w:space="0" w:color="auto"/>
            <w:bottom w:val="none" w:sz="0" w:space="0" w:color="auto"/>
            <w:right w:val="none" w:sz="0" w:space="0" w:color="auto"/>
          </w:divBdr>
          <w:divsChild>
            <w:div w:id="1307781068">
              <w:marLeft w:val="0"/>
              <w:marRight w:val="0"/>
              <w:marTop w:val="0"/>
              <w:marBottom w:val="0"/>
              <w:divBdr>
                <w:top w:val="none" w:sz="0" w:space="0" w:color="auto"/>
                <w:left w:val="none" w:sz="0" w:space="0" w:color="auto"/>
                <w:bottom w:val="none" w:sz="0" w:space="0" w:color="auto"/>
                <w:right w:val="none" w:sz="0" w:space="0" w:color="auto"/>
              </w:divBdr>
            </w:div>
          </w:divsChild>
        </w:div>
        <w:div w:id="1455294511">
          <w:marLeft w:val="0"/>
          <w:marRight w:val="0"/>
          <w:marTop w:val="0"/>
          <w:marBottom w:val="0"/>
          <w:divBdr>
            <w:top w:val="none" w:sz="0" w:space="0" w:color="auto"/>
            <w:left w:val="none" w:sz="0" w:space="0" w:color="auto"/>
            <w:bottom w:val="none" w:sz="0" w:space="0" w:color="auto"/>
            <w:right w:val="none" w:sz="0" w:space="0" w:color="auto"/>
          </w:divBdr>
        </w:div>
        <w:div w:id="1666012650">
          <w:marLeft w:val="0"/>
          <w:marRight w:val="0"/>
          <w:marTop w:val="0"/>
          <w:marBottom w:val="0"/>
          <w:divBdr>
            <w:top w:val="none" w:sz="0" w:space="0" w:color="auto"/>
            <w:left w:val="none" w:sz="0" w:space="0" w:color="auto"/>
            <w:bottom w:val="none" w:sz="0" w:space="0" w:color="auto"/>
            <w:right w:val="none" w:sz="0" w:space="0" w:color="auto"/>
          </w:divBdr>
          <w:divsChild>
            <w:div w:id="1449423219">
              <w:marLeft w:val="0"/>
              <w:marRight w:val="0"/>
              <w:marTop w:val="0"/>
              <w:marBottom w:val="0"/>
              <w:divBdr>
                <w:top w:val="none" w:sz="0" w:space="0" w:color="auto"/>
                <w:left w:val="none" w:sz="0" w:space="0" w:color="auto"/>
                <w:bottom w:val="none" w:sz="0" w:space="0" w:color="auto"/>
                <w:right w:val="none" w:sz="0" w:space="0" w:color="auto"/>
              </w:divBdr>
            </w:div>
          </w:divsChild>
        </w:div>
        <w:div w:id="1668556264">
          <w:marLeft w:val="0"/>
          <w:marRight w:val="0"/>
          <w:marTop w:val="300"/>
          <w:marBottom w:val="0"/>
          <w:divBdr>
            <w:top w:val="none" w:sz="0" w:space="0" w:color="auto"/>
            <w:left w:val="none" w:sz="0" w:space="0" w:color="auto"/>
            <w:bottom w:val="none" w:sz="0" w:space="0" w:color="auto"/>
            <w:right w:val="none" w:sz="0" w:space="0" w:color="auto"/>
          </w:divBdr>
          <w:divsChild>
            <w:div w:id="2026788085">
              <w:marLeft w:val="0"/>
              <w:marRight w:val="0"/>
              <w:marTop w:val="0"/>
              <w:marBottom w:val="0"/>
              <w:divBdr>
                <w:top w:val="none" w:sz="0" w:space="0" w:color="auto"/>
                <w:left w:val="none" w:sz="0" w:space="0" w:color="auto"/>
                <w:bottom w:val="none" w:sz="0" w:space="0" w:color="auto"/>
                <w:right w:val="none" w:sz="0" w:space="0" w:color="auto"/>
              </w:divBdr>
              <w:divsChild>
                <w:div w:id="2110730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3816458">
          <w:marLeft w:val="0"/>
          <w:marRight w:val="0"/>
          <w:marTop w:val="0"/>
          <w:marBottom w:val="0"/>
          <w:divBdr>
            <w:top w:val="none" w:sz="0" w:space="0" w:color="auto"/>
            <w:left w:val="none" w:sz="0" w:space="0" w:color="auto"/>
            <w:bottom w:val="none" w:sz="0" w:space="0" w:color="auto"/>
            <w:right w:val="none" w:sz="0" w:space="0" w:color="auto"/>
          </w:divBdr>
          <w:divsChild>
            <w:div w:id="2108571525">
              <w:marLeft w:val="0"/>
              <w:marRight w:val="0"/>
              <w:marTop w:val="0"/>
              <w:marBottom w:val="0"/>
              <w:divBdr>
                <w:top w:val="none" w:sz="0" w:space="0" w:color="auto"/>
                <w:left w:val="none" w:sz="0" w:space="0" w:color="auto"/>
                <w:bottom w:val="none" w:sz="0" w:space="0" w:color="auto"/>
                <w:right w:val="none" w:sz="0" w:space="0" w:color="auto"/>
              </w:divBdr>
            </w:div>
          </w:divsChild>
        </w:div>
        <w:div w:id="1755667889">
          <w:marLeft w:val="0"/>
          <w:marRight w:val="0"/>
          <w:marTop w:val="0"/>
          <w:marBottom w:val="0"/>
          <w:divBdr>
            <w:top w:val="none" w:sz="0" w:space="0" w:color="auto"/>
            <w:left w:val="none" w:sz="0" w:space="0" w:color="auto"/>
            <w:bottom w:val="none" w:sz="0" w:space="0" w:color="auto"/>
            <w:right w:val="none" w:sz="0" w:space="0" w:color="auto"/>
          </w:divBdr>
        </w:div>
        <w:div w:id="1925256611">
          <w:marLeft w:val="0"/>
          <w:marRight w:val="0"/>
          <w:marTop w:val="0"/>
          <w:marBottom w:val="0"/>
          <w:divBdr>
            <w:top w:val="none" w:sz="0" w:space="0" w:color="auto"/>
            <w:left w:val="none" w:sz="0" w:space="0" w:color="auto"/>
            <w:bottom w:val="none" w:sz="0" w:space="0" w:color="auto"/>
            <w:right w:val="none" w:sz="0" w:space="0" w:color="auto"/>
          </w:divBdr>
        </w:div>
        <w:div w:id="2069643521">
          <w:marLeft w:val="0"/>
          <w:marRight w:val="0"/>
          <w:marTop w:val="0"/>
          <w:marBottom w:val="0"/>
          <w:divBdr>
            <w:top w:val="none" w:sz="0" w:space="0" w:color="auto"/>
            <w:left w:val="none" w:sz="0" w:space="0" w:color="auto"/>
            <w:bottom w:val="none" w:sz="0" w:space="0" w:color="auto"/>
            <w:right w:val="none" w:sz="0" w:space="0" w:color="auto"/>
          </w:divBdr>
        </w:div>
        <w:div w:id="2114085918">
          <w:marLeft w:val="0"/>
          <w:marRight w:val="0"/>
          <w:marTop w:val="0"/>
          <w:marBottom w:val="0"/>
          <w:divBdr>
            <w:top w:val="none" w:sz="0" w:space="0" w:color="auto"/>
            <w:left w:val="none" w:sz="0" w:space="0" w:color="auto"/>
            <w:bottom w:val="none" w:sz="0" w:space="0" w:color="auto"/>
            <w:right w:val="none" w:sz="0" w:space="0" w:color="auto"/>
          </w:divBdr>
          <w:divsChild>
            <w:div w:id="1019163311">
              <w:marLeft w:val="0"/>
              <w:marRight w:val="0"/>
              <w:marTop w:val="0"/>
              <w:marBottom w:val="0"/>
              <w:divBdr>
                <w:top w:val="none" w:sz="0" w:space="0" w:color="auto"/>
                <w:left w:val="none" w:sz="0" w:space="0" w:color="auto"/>
                <w:bottom w:val="none" w:sz="0" w:space="0" w:color="auto"/>
                <w:right w:val="none" w:sz="0" w:space="0" w:color="auto"/>
              </w:divBdr>
            </w:div>
          </w:divsChild>
        </w:div>
        <w:div w:id="2127195462">
          <w:marLeft w:val="0"/>
          <w:marRight w:val="0"/>
          <w:marTop w:val="0"/>
          <w:marBottom w:val="0"/>
          <w:divBdr>
            <w:top w:val="none" w:sz="0" w:space="0" w:color="auto"/>
            <w:left w:val="none" w:sz="0" w:space="0" w:color="auto"/>
            <w:bottom w:val="none" w:sz="0" w:space="0" w:color="auto"/>
            <w:right w:val="none" w:sz="0" w:space="0" w:color="auto"/>
          </w:divBdr>
          <w:divsChild>
            <w:div w:id="690837080">
              <w:marLeft w:val="0"/>
              <w:marRight w:val="0"/>
              <w:marTop w:val="0"/>
              <w:marBottom w:val="0"/>
              <w:divBdr>
                <w:top w:val="none" w:sz="0" w:space="0" w:color="auto"/>
                <w:left w:val="none" w:sz="0" w:space="0" w:color="auto"/>
                <w:bottom w:val="none" w:sz="0" w:space="0" w:color="auto"/>
                <w:right w:val="none" w:sz="0" w:space="0" w:color="auto"/>
              </w:divBdr>
            </w:div>
          </w:divsChild>
        </w:div>
        <w:div w:id="2141027460">
          <w:marLeft w:val="0"/>
          <w:marRight w:val="0"/>
          <w:marTop w:val="300"/>
          <w:marBottom w:val="0"/>
          <w:divBdr>
            <w:top w:val="none" w:sz="0" w:space="0" w:color="auto"/>
            <w:left w:val="none" w:sz="0" w:space="0" w:color="auto"/>
            <w:bottom w:val="none" w:sz="0" w:space="0" w:color="auto"/>
            <w:right w:val="none" w:sz="0" w:space="0" w:color="auto"/>
          </w:divBdr>
          <w:divsChild>
            <w:div w:id="1492794412">
              <w:marLeft w:val="0"/>
              <w:marRight w:val="0"/>
              <w:marTop w:val="0"/>
              <w:marBottom w:val="0"/>
              <w:divBdr>
                <w:top w:val="none" w:sz="0" w:space="0" w:color="auto"/>
                <w:left w:val="none" w:sz="0" w:space="0" w:color="auto"/>
                <w:bottom w:val="none" w:sz="0" w:space="0" w:color="auto"/>
                <w:right w:val="none" w:sz="0" w:space="0" w:color="auto"/>
              </w:divBdr>
              <w:divsChild>
                <w:div w:id="1162509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9552311">
      <w:bodyDiv w:val="1"/>
      <w:marLeft w:val="0"/>
      <w:marRight w:val="0"/>
      <w:marTop w:val="0"/>
      <w:marBottom w:val="0"/>
      <w:divBdr>
        <w:top w:val="none" w:sz="0" w:space="0" w:color="auto"/>
        <w:left w:val="none" w:sz="0" w:space="0" w:color="auto"/>
        <w:bottom w:val="none" w:sz="0" w:space="0" w:color="auto"/>
        <w:right w:val="none" w:sz="0" w:space="0" w:color="auto"/>
      </w:divBdr>
      <w:divsChild>
        <w:div w:id="20934203">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sChild>
                <w:div w:id="763306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56030">
          <w:marLeft w:val="0"/>
          <w:marRight w:val="0"/>
          <w:marTop w:val="0"/>
          <w:marBottom w:val="0"/>
          <w:divBdr>
            <w:top w:val="none" w:sz="0" w:space="0" w:color="auto"/>
            <w:left w:val="none" w:sz="0" w:space="0" w:color="auto"/>
            <w:bottom w:val="none" w:sz="0" w:space="0" w:color="auto"/>
            <w:right w:val="none" w:sz="0" w:space="0" w:color="auto"/>
          </w:divBdr>
          <w:divsChild>
            <w:div w:id="342247362">
              <w:marLeft w:val="0"/>
              <w:marRight w:val="0"/>
              <w:marTop w:val="0"/>
              <w:marBottom w:val="0"/>
              <w:divBdr>
                <w:top w:val="none" w:sz="0" w:space="0" w:color="auto"/>
                <w:left w:val="none" w:sz="0" w:space="0" w:color="auto"/>
                <w:bottom w:val="none" w:sz="0" w:space="0" w:color="auto"/>
                <w:right w:val="none" w:sz="0" w:space="0" w:color="auto"/>
              </w:divBdr>
            </w:div>
          </w:divsChild>
        </w:div>
        <w:div w:id="251165658">
          <w:marLeft w:val="0"/>
          <w:marRight w:val="0"/>
          <w:marTop w:val="0"/>
          <w:marBottom w:val="0"/>
          <w:divBdr>
            <w:top w:val="none" w:sz="0" w:space="0" w:color="auto"/>
            <w:left w:val="none" w:sz="0" w:space="0" w:color="auto"/>
            <w:bottom w:val="none" w:sz="0" w:space="0" w:color="auto"/>
            <w:right w:val="none" w:sz="0" w:space="0" w:color="auto"/>
          </w:divBdr>
        </w:div>
        <w:div w:id="393239766">
          <w:marLeft w:val="0"/>
          <w:marRight w:val="0"/>
          <w:marTop w:val="300"/>
          <w:marBottom w:val="0"/>
          <w:divBdr>
            <w:top w:val="none" w:sz="0" w:space="0" w:color="auto"/>
            <w:left w:val="none" w:sz="0" w:space="0" w:color="auto"/>
            <w:bottom w:val="none" w:sz="0" w:space="0" w:color="auto"/>
            <w:right w:val="none" w:sz="0" w:space="0" w:color="auto"/>
          </w:divBdr>
          <w:divsChild>
            <w:div w:id="474683945">
              <w:marLeft w:val="0"/>
              <w:marRight w:val="0"/>
              <w:marTop w:val="0"/>
              <w:marBottom w:val="0"/>
              <w:divBdr>
                <w:top w:val="none" w:sz="0" w:space="0" w:color="auto"/>
                <w:left w:val="none" w:sz="0" w:space="0" w:color="auto"/>
                <w:bottom w:val="none" w:sz="0" w:space="0" w:color="auto"/>
                <w:right w:val="none" w:sz="0" w:space="0" w:color="auto"/>
              </w:divBdr>
              <w:divsChild>
                <w:div w:id="2131044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078559">
          <w:marLeft w:val="0"/>
          <w:marRight w:val="0"/>
          <w:marTop w:val="0"/>
          <w:marBottom w:val="0"/>
          <w:divBdr>
            <w:top w:val="none" w:sz="0" w:space="0" w:color="auto"/>
            <w:left w:val="none" w:sz="0" w:space="0" w:color="auto"/>
            <w:bottom w:val="none" w:sz="0" w:space="0" w:color="auto"/>
            <w:right w:val="none" w:sz="0" w:space="0" w:color="auto"/>
          </w:divBdr>
        </w:div>
        <w:div w:id="770397062">
          <w:marLeft w:val="0"/>
          <w:marRight w:val="0"/>
          <w:marTop w:val="0"/>
          <w:marBottom w:val="0"/>
          <w:divBdr>
            <w:top w:val="none" w:sz="0" w:space="0" w:color="auto"/>
            <w:left w:val="none" w:sz="0" w:space="0" w:color="auto"/>
            <w:bottom w:val="none" w:sz="0" w:space="0" w:color="auto"/>
            <w:right w:val="none" w:sz="0" w:space="0" w:color="auto"/>
          </w:divBdr>
          <w:divsChild>
            <w:div w:id="1259947758">
              <w:marLeft w:val="0"/>
              <w:marRight w:val="0"/>
              <w:marTop w:val="0"/>
              <w:marBottom w:val="0"/>
              <w:divBdr>
                <w:top w:val="none" w:sz="0" w:space="0" w:color="auto"/>
                <w:left w:val="none" w:sz="0" w:space="0" w:color="auto"/>
                <w:bottom w:val="none" w:sz="0" w:space="0" w:color="auto"/>
                <w:right w:val="none" w:sz="0" w:space="0" w:color="auto"/>
              </w:divBdr>
            </w:div>
          </w:divsChild>
        </w:div>
        <w:div w:id="872157345">
          <w:marLeft w:val="0"/>
          <w:marRight w:val="0"/>
          <w:marTop w:val="0"/>
          <w:marBottom w:val="0"/>
          <w:divBdr>
            <w:top w:val="none" w:sz="0" w:space="0" w:color="auto"/>
            <w:left w:val="none" w:sz="0" w:space="0" w:color="auto"/>
            <w:bottom w:val="none" w:sz="0" w:space="0" w:color="auto"/>
            <w:right w:val="none" w:sz="0" w:space="0" w:color="auto"/>
          </w:divBdr>
          <w:divsChild>
            <w:div w:id="1145046948">
              <w:marLeft w:val="0"/>
              <w:marRight w:val="0"/>
              <w:marTop w:val="0"/>
              <w:marBottom w:val="0"/>
              <w:divBdr>
                <w:top w:val="none" w:sz="0" w:space="0" w:color="auto"/>
                <w:left w:val="none" w:sz="0" w:space="0" w:color="auto"/>
                <w:bottom w:val="none" w:sz="0" w:space="0" w:color="auto"/>
                <w:right w:val="none" w:sz="0" w:space="0" w:color="auto"/>
              </w:divBdr>
            </w:div>
          </w:divsChild>
        </w:div>
        <w:div w:id="945506186">
          <w:marLeft w:val="0"/>
          <w:marRight w:val="0"/>
          <w:marTop w:val="0"/>
          <w:marBottom w:val="0"/>
          <w:divBdr>
            <w:top w:val="none" w:sz="0" w:space="0" w:color="auto"/>
            <w:left w:val="none" w:sz="0" w:space="0" w:color="auto"/>
            <w:bottom w:val="none" w:sz="0" w:space="0" w:color="auto"/>
            <w:right w:val="none" w:sz="0" w:space="0" w:color="auto"/>
          </w:divBdr>
          <w:divsChild>
            <w:div w:id="125591870">
              <w:marLeft w:val="0"/>
              <w:marRight w:val="0"/>
              <w:marTop w:val="0"/>
              <w:marBottom w:val="0"/>
              <w:divBdr>
                <w:top w:val="none" w:sz="0" w:space="0" w:color="auto"/>
                <w:left w:val="none" w:sz="0" w:space="0" w:color="auto"/>
                <w:bottom w:val="none" w:sz="0" w:space="0" w:color="auto"/>
                <w:right w:val="none" w:sz="0" w:space="0" w:color="auto"/>
              </w:divBdr>
            </w:div>
          </w:divsChild>
        </w:div>
        <w:div w:id="1192496957">
          <w:marLeft w:val="0"/>
          <w:marRight w:val="0"/>
          <w:marTop w:val="0"/>
          <w:marBottom w:val="0"/>
          <w:divBdr>
            <w:top w:val="none" w:sz="0" w:space="0" w:color="auto"/>
            <w:left w:val="none" w:sz="0" w:space="0" w:color="auto"/>
            <w:bottom w:val="none" w:sz="0" w:space="0" w:color="auto"/>
            <w:right w:val="none" w:sz="0" w:space="0" w:color="auto"/>
          </w:divBdr>
          <w:divsChild>
            <w:div w:id="1693023096">
              <w:marLeft w:val="0"/>
              <w:marRight w:val="0"/>
              <w:marTop w:val="0"/>
              <w:marBottom w:val="0"/>
              <w:divBdr>
                <w:top w:val="none" w:sz="0" w:space="0" w:color="auto"/>
                <w:left w:val="none" w:sz="0" w:space="0" w:color="auto"/>
                <w:bottom w:val="none" w:sz="0" w:space="0" w:color="auto"/>
                <w:right w:val="none" w:sz="0" w:space="0" w:color="auto"/>
              </w:divBdr>
            </w:div>
          </w:divsChild>
        </w:div>
        <w:div w:id="1285118354">
          <w:marLeft w:val="0"/>
          <w:marRight w:val="0"/>
          <w:marTop w:val="0"/>
          <w:marBottom w:val="0"/>
          <w:divBdr>
            <w:top w:val="none" w:sz="0" w:space="0" w:color="auto"/>
            <w:left w:val="none" w:sz="0" w:space="0" w:color="auto"/>
            <w:bottom w:val="none" w:sz="0" w:space="0" w:color="auto"/>
            <w:right w:val="none" w:sz="0" w:space="0" w:color="auto"/>
          </w:divBdr>
        </w:div>
        <w:div w:id="1332104151">
          <w:marLeft w:val="0"/>
          <w:marRight w:val="0"/>
          <w:marTop w:val="0"/>
          <w:marBottom w:val="0"/>
          <w:divBdr>
            <w:top w:val="none" w:sz="0" w:space="0" w:color="auto"/>
            <w:left w:val="none" w:sz="0" w:space="0" w:color="auto"/>
            <w:bottom w:val="none" w:sz="0" w:space="0" w:color="auto"/>
            <w:right w:val="none" w:sz="0" w:space="0" w:color="auto"/>
          </w:divBdr>
        </w:div>
        <w:div w:id="1696492523">
          <w:marLeft w:val="0"/>
          <w:marRight w:val="0"/>
          <w:marTop w:val="0"/>
          <w:marBottom w:val="0"/>
          <w:divBdr>
            <w:top w:val="none" w:sz="0" w:space="0" w:color="auto"/>
            <w:left w:val="none" w:sz="0" w:space="0" w:color="auto"/>
            <w:bottom w:val="none" w:sz="0" w:space="0" w:color="auto"/>
            <w:right w:val="none" w:sz="0" w:space="0" w:color="auto"/>
          </w:divBdr>
          <w:divsChild>
            <w:div w:id="1937326067">
              <w:marLeft w:val="0"/>
              <w:marRight w:val="0"/>
              <w:marTop w:val="0"/>
              <w:marBottom w:val="0"/>
              <w:divBdr>
                <w:top w:val="none" w:sz="0" w:space="0" w:color="auto"/>
                <w:left w:val="none" w:sz="0" w:space="0" w:color="auto"/>
                <w:bottom w:val="none" w:sz="0" w:space="0" w:color="auto"/>
                <w:right w:val="none" w:sz="0" w:space="0" w:color="auto"/>
              </w:divBdr>
            </w:div>
          </w:divsChild>
        </w:div>
        <w:div w:id="1942490423">
          <w:marLeft w:val="0"/>
          <w:marRight w:val="0"/>
          <w:marTop w:val="0"/>
          <w:marBottom w:val="0"/>
          <w:divBdr>
            <w:top w:val="none" w:sz="0" w:space="0" w:color="auto"/>
            <w:left w:val="none" w:sz="0" w:space="0" w:color="auto"/>
            <w:bottom w:val="none" w:sz="0" w:space="0" w:color="auto"/>
            <w:right w:val="none" w:sz="0" w:space="0" w:color="auto"/>
          </w:divBdr>
          <w:divsChild>
            <w:div w:id="282932217">
              <w:marLeft w:val="0"/>
              <w:marRight w:val="0"/>
              <w:marTop w:val="0"/>
              <w:marBottom w:val="0"/>
              <w:divBdr>
                <w:top w:val="none" w:sz="0" w:space="0" w:color="auto"/>
                <w:left w:val="none" w:sz="0" w:space="0" w:color="auto"/>
                <w:bottom w:val="none" w:sz="0" w:space="0" w:color="auto"/>
                <w:right w:val="none" w:sz="0" w:space="0" w:color="auto"/>
              </w:divBdr>
            </w:div>
          </w:divsChild>
        </w:div>
        <w:div w:id="1993678008">
          <w:marLeft w:val="0"/>
          <w:marRight w:val="0"/>
          <w:marTop w:val="0"/>
          <w:marBottom w:val="0"/>
          <w:divBdr>
            <w:top w:val="none" w:sz="0" w:space="0" w:color="auto"/>
            <w:left w:val="none" w:sz="0" w:space="0" w:color="auto"/>
            <w:bottom w:val="none" w:sz="0" w:space="0" w:color="auto"/>
            <w:right w:val="none" w:sz="0" w:space="0" w:color="auto"/>
          </w:divBdr>
        </w:div>
        <w:div w:id="2012905183">
          <w:marLeft w:val="0"/>
          <w:marRight w:val="0"/>
          <w:marTop w:val="0"/>
          <w:marBottom w:val="0"/>
          <w:divBdr>
            <w:top w:val="none" w:sz="0" w:space="0" w:color="auto"/>
            <w:left w:val="none" w:sz="0" w:space="0" w:color="auto"/>
            <w:bottom w:val="none" w:sz="0" w:space="0" w:color="auto"/>
            <w:right w:val="none" w:sz="0" w:space="0" w:color="auto"/>
          </w:divBdr>
        </w:div>
      </w:divsChild>
    </w:div>
    <w:div w:id="650914944">
      <w:bodyDiv w:val="1"/>
      <w:marLeft w:val="0"/>
      <w:marRight w:val="0"/>
      <w:marTop w:val="0"/>
      <w:marBottom w:val="0"/>
      <w:divBdr>
        <w:top w:val="none" w:sz="0" w:space="0" w:color="auto"/>
        <w:left w:val="none" w:sz="0" w:space="0" w:color="auto"/>
        <w:bottom w:val="none" w:sz="0" w:space="0" w:color="auto"/>
        <w:right w:val="none" w:sz="0" w:space="0" w:color="auto"/>
      </w:divBdr>
      <w:divsChild>
        <w:div w:id="38940543">
          <w:marLeft w:val="0"/>
          <w:marRight w:val="0"/>
          <w:marTop w:val="300"/>
          <w:marBottom w:val="0"/>
          <w:divBdr>
            <w:top w:val="none" w:sz="0" w:space="0" w:color="auto"/>
            <w:left w:val="none" w:sz="0" w:space="0" w:color="auto"/>
            <w:bottom w:val="none" w:sz="0" w:space="0" w:color="auto"/>
            <w:right w:val="none" w:sz="0" w:space="0" w:color="auto"/>
          </w:divBdr>
          <w:divsChild>
            <w:div w:id="499394876">
              <w:marLeft w:val="0"/>
              <w:marRight w:val="0"/>
              <w:marTop w:val="0"/>
              <w:marBottom w:val="0"/>
              <w:divBdr>
                <w:top w:val="none" w:sz="0" w:space="0" w:color="auto"/>
                <w:left w:val="none" w:sz="0" w:space="0" w:color="auto"/>
                <w:bottom w:val="none" w:sz="0" w:space="0" w:color="auto"/>
                <w:right w:val="none" w:sz="0" w:space="0" w:color="auto"/>
              </w:divBdr>
              <w:divsChild>
                <w:div w:id="1523200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72040">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394205486">
          <w:marLeft w:val="0"/>
          <w:marRight w:val="0"/>
          <w:marTop w:val="0"/>
          <w:marBottom w:val="0"/>
          <w:divBdr>
            <w:top w:val="none" w:sz="0" w:space="0" w:color="auto"/>
            <w:left w:val="none" w:sz="0" w:space="0" w:color="auto"/>
            <w:bottom w:val="none" w:sz="0" w:space="0" w:color="auto"/>
            <w:right w:val="none" w:sz="0" w:space="0" w:color="auto"/>
          </w:divBdr>
          <w:divsChild>
            <w:div w:id="401408814">
              <w:marLeft w:val="0"/>
              <w:marRight w:val="0"/>
              <w:marTop w:val="0"/>
              <w:marBottom w:val="0"/>
              <w:divBdr>
                <w:top w:val="none" w:sz="0" w:space="0" w:color="auto"/>
                <w:left w:val="none" w:sz="0" w:space="0" w:color="auto"/>
                <w:bottom w:val="none" w:sz="0" w:space="0" w:color="auto"/>
                <w:right w:val="none" w:sz="0" w:space="0" w:color="auto"/>
              </w:divBdr>
            </w:div>
          </w:divsChild>
        </w:div>
        <w:div w:id="396171405">
          <w:marLeft w:val="0"/>
          <w:marRight w:val="0"/>
          <w:marTop w:val="0"/>
          <w:marBottom w:val="0"/>
          <w:divBdr>
            <w:top w:val="none" w:sz="0" w:space="0" w:color="auto"/>
            <w:left w:val="none" w:sz="0" w:space="0" w:color="auto"/>
            <w:bottom w:val="none" w:sz="0" w:space="0" w:color="auto"/>
            <w:right w:val="none" w:sz="0" w:space="0" w:color="auto"/>
          </w:divBdr>
        </w:div>
        <w:div w:id="415127245">
          <w:marLeft w:val="0"/>
          <w:marRight w:val="0"/>
          <w:marTop w:val="0"/>
          <w:marBottom w:val="0"/>
          <w:divBdr>
            <w:top w:val="none" w:sz="0" w:space="0" w:color="auto"/>
            <w:left w:val="none" w:sz="0" w:space="0" w:color="auto"/>
            <w:bottom w:val="none" w:sz="0" w:space="0" w:color="auto"/>
            <w:right w:val="none" w:sz="0" w:space="0" w:color="auto"/>
          </w:divBdr>
        </w:div>
        <w:div w:id="464811094">
          <w:marLeft w:val="0"/>
          <w:marRight w:val="0"/>
          <w:marTop w:val="0"/>
          <w:marBottom w:val="0"/>
          <w:divBdr>
            <w:top w:val="none" w:sz="0" w:space="0" w:color="auto"/>
            <w:left w:val="none" w:sz="0" w:space="0" w:color="auto"/>
            <w:bottom w:val="none" w:sz="0" w:space="0" w:color="auto"/>
            <w:right w:val="none" w:sz="0" w:space="0" w:color="auto"/>
          </w:divBdr>
          <w:divsChild>
            <w:div w:id="1495488862">
              <w:marLeft w:val="0"/>
              <w:marRight w:val="0"/>
              <w:marTop w:val="0"/>
              <w:marBottom w:val="0"/>
              <w:divBdr>
                <w:top w:val="none" w:sz="0" w:space="0" w:color="auto"/>
                <w:left w:val="none" w:sz="0" w:space="0" w:color="auto"/>
                <w:bottom w:val="none" w:sz="0" w:space="0" w:color="auto"/>
                <w:right w:val="none" w:sz="0" w:space="0" w:color="auto"/>
              </w:divBdr>
            </w:div>
          </w:divsChild>
        </w:div>
        <w:div w:id="642930739">
          <w:marLeft w:val="0"/>
          <w:marRight w:val="0"/>
          <w:marTop w:val="300"/>
          <w:marBottom w:val="0"/>
          <w:divBdr>
            <w:top w:val="none" w:sz="0" w:space="0" w:color="auto"/>
            <w:left w:val="none" w:sz="0" w:space="0" w:color="auto"/>
            <w:bottom w:val="none" w:sz="0" w:space="0" w:color="auto"/>
            <w:right w:val="none" w:sz="0" w:space="0" w:color="auto"/>
          </w:divBdr>
          <w:divsChild>
            <w:div w:id="1535145406">
              <w:marLeft w:val="0"/>
              <w:marRight w:val="0"/>
              <w:marTop w:val="0"/>
              <w:marBottom w:val="0"/>
              <w:divBdr>
                <w:top w:val="none" w:sz="0" w:space="0" w:color="auto"/>
                <w:left w:val="none" w:sz="0" w:space="0" w:color="auto"/>
                <w:bottom w:val="none" w:sz="0" w:space="0" w:color="auto"/>
                <w:right w:val="none" w:sz="0" w:space="0" w:color="auto"/>
              </w:divBdr>
              <w:divsChild>
                <w:div w:id="519974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147950">
          <w:marLeft w:val="0"/>
          <w:marRight w:val="0"/>
          <w:marTop w:val="0"/>
          <w:marBottom w:val="0"/>
          <w:divBdr>
            <w:top w:val="none" w:sz="0" w:space="0" w:color="auto"/>
            <w:left w:val="none" w:sz="0" w:space="0" w:color="auto"/>
            <w:bottom w:val="none" w:sz="0" w:space="0" w:color="auto"/>
            <w:right w:val="none" w:sz="0" w:space="0" w:color="auto"/>
          </w:divBdr>
        </w:div>
        <w:div w:id="815688161">
          <w:marLeft w:val="0"/>
          <w:marRight w:val="0"/>
          <w:marTop w:val="0"/>
          <w:marBottom w:val="0"/>
          <w:divBdr>
            <w:top w:val="none" w:sz="0" w:space="0" w:color="auto"/>
            <w:left w:val="none" w:sz="0" w:space="0" w:color="auto"/>
            <w:bottom w:val="none" w:sz="0" w:space="0" w:color="auto"/>
            <w:right w:val="none" w:sz="0" w:space="0" w:color="auto"/>
          </w:divBdr>
        </w:div>
        <w:div w:id="1009795449">
          <w:marLeft w:val="0"/>
          <w:marRight w:val="0"/>
          <w:marTop w:val="0"/>
          <w:marBottom w:val="0"/>
          <w:divBdr>
            <w:top w:val="none" w:sz="0" w:space="0" w:color="auto"/>
            <w:left w:val="none" w:sz="0" w:space="0" w:color="auto"/>
            <w:bottom w:val="none" w:sz="0" w:space="0" w:color="auto"/>
            <w:right w:val="none" w:sz="0" w:space="0" w:color="auto"/>
          </w:divBdr>
          <w:divsChild>
            <w:div w:id="1669792646">
              <w:marLeft w:val="0"/>
              <w:marRight w:val="0"/>
              <w:marTop w:val="0"/>
              <w:marBottom w:val="0"/>
              <w:divBdr>
                <w:top w:val="none" w:sz="0" w:space="0" w:color="auto"/>
                <w:left w:val="none" w:sz="0" w:space="0" w:color="auto"/>
                <w:bottom w:val="none" w:sz="0" w:space="0" w:color="auto"/>
                <w:right w:val="none" w:sz="0" w:space="0" w:color="auto"/>
              </w:divBdr>
            </w:div>
          </w:divsChild>
        </w:div>
        <w:div w:id="1142964850">
          <w:marLeft w:val="0"/>
          <w:marRight w:val="0"/>
          <w:marTop w:val="300"/>
          <w:marBottom w:val="0"/>
          <w:divBdr>
            <w:top w:val="none" w:sz="0" w:space="0" w:color="auto"/>
            <w:left w:val="none" w:sz="0" w:space="0" w:color="auto"/>
            <w:bottom w:val="none" w:sz="0" w:space="0" w:color="auto"/>
            <w:right w:val="none" w:sz="0" w:space="0" w:color="auto"/>
          </w:divBdr>
          <w:divsChild>
            <w:div w:id="1349066089">
              <w:marLeft w:val="0"/>
              <w:marRight w:val="0"/>
              <w:marTop w:val="0"/>
              <w:marBottom w:val="0"/>
              <w:divBdr>
                <w:top w:val="none" w:sz="0" w:space="0" w:color="auto"/>
                <w:left w:val="none" w:sz="0" w:space="0" w:color="auto"/>
                <w:bottom w:val="none" w:sz="0" w:space="0" w:color="auto"/>
                <w:right w:val="none" w:sz="0" w:space="0" w:color="auto"/>
              </w:divBdr>
              <w:divsChild>
                <w:div w:id="1416903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6352201">
          <w:marLeft w:val="0"/>
          <w:marRight w:val="0"/>
          <w:marTop w:val="0"/>
          <w:marBottom w:val="0"/>
          <w:divBdr>
            <w:top w:val="none" w:sz="0" w:space="0" w:color="auto"/>
            <w:left w:val="none" w:sz="0" w:space="0" w:color="auto"/>
            <w:bottom w:val="none" w:sz="0" w:space="0" w:color="auto"/>
            <w:right w:val="none" w:sz="0" w:space="0" w:color="auto"/>
          </w:divBdr>
        </w:div>
        <w:div w:id="1501382742">
          <w:marLeft w:val="0"/>
          <w:marRight w:val="0"/>
          <w:marTop w:val="0"/>
          <w:marBottom w:val="0"/>
          <w:divBdr>
            <w:top w:val="none" w:sz="0" w:space="0" w:color="auto"/>
            <w:left w:val="none" w:sz="0" w:space="0" w:color="auto"/>
            <w:bottom w:val="none" w:sz="0" w:space="0" w:color="auto"/>
            <w:right w:val="none" w:sz="0" w:space="0" w:color="auto"/>
          </w:divBdr>
          <w:divsChild>
            <w:div w:id="1378242915">
              <w:marLeft w:val="0"/>
              <w:marRight w:val="0"/>
              <w:marTop w:val="0"/>
              <w:marBottom w:val="0"/>
              <w:divBdr>
                <w:top w:val="none" w:sz="0" w:space="0" w:color="auto"/>
                <w:left w:val="none" w:sz="0" w:space="0" w:color="auto"/>
                <w:bottom w:val="none" w:sz="0" w:space="0" w:color="auto"/>
                <w:right w:val="none" w:sz="0" w:space="0" w:color="auto"/>
              </w:divBdr>
            </w:div>
          </w:divsChild>
        </w:div>
        <w:div w:id="1689871382">
          <w:marLeft w:val="0"/>
          <w:marRight w:val="0"/>
          <w:marTop w:val="0"/>
          <w:marBottom w:val="0"/>
          <w:divBdr>
            <w:top w:val="none" w:sz="0" w:space="0" w:color="auto"/>
            <w:left w:val="none" w:sz="0" w:space="0" w:color="auto"/>
            <w:bottom w:val="none" w:sz="0" w:space="0" w:color="auto"/>
            <w:right w:val="none" w:sz="0" w:space="0" w:color="auto"/>
          </w:divBdr>
          <w:divsChild>
            <w:div w:id="698817677">
              <w:marLeft w:val="0"/>
              <w:marRight w:val="0"/>
              <w:marTop w:val="0"/>
              <w:marBottom w:val="0"/>
              <w:divBdr>
                <w:top w:val="none" w:sz="0" w:space="0" w:color="auto"/>
                <w:left w:val="none" w:sz="0" w:space="0" w:color="auto"/>
                <w:bottom w:val="none" w:sz="0" w:space="0" w:color="auto"/>
                <w:right w:val="none" w:sz="0" w:space="0" w:color="auto"/>
              </w:divBdr>
            </w:div>
          </w:divsChild>
        </w:div>
        <w:div w:id="1758673338">
          <w:marLeft w:val="0"/>
          <w:marRight w:val="0"/>
          <w:marTop w:val="0"/>
          <w:marBottom w:val="0"/>
          <w:divBdr>
            <w:top w:val="none" w:sz="0" w:space="0" w:color="auto"/>
            <w:left w:val="none" w:sz="0" w:space="0" w:color="auto"/>
            <w:bottom w:val="none" w:sz="0" w:space="0" w:color="auto"/>
            <w:right w:val="none" w:sz="0" w:space="0" w:color="auto"/>
          </w:divBdr>
          <w:divsChild>
            <w:div w:id="2034845093">
              <w:marLeft w:val="0"/>
              <w:marRight w:val="0"/>
              <w:marTop w:val="0"/>
              <w:marBottom w:val="0"/>
              <w:divBdr>
                <w:top w:val="none" w:sz="0" w:space="0" w:color="auto"/>
                <w:left w:val="none" w:sz="0" w:space="0" w:color="auto"/>
                <w:bottom w:val="none" w:sz="0" w:space="0" w:color="auto"/>
                <w:right w:val="none" w:sz="0" w:space="0" w:color="auto"/>
              </w:divBdr>
            </w:div>
          </w:divsChild>
        </w:div>
        <w:div w:id="1881937375">
          <w:marLeft w:val="0"/>
          <w:marRight w:val="0"/>
          <w:marTop w:val="0"/>
          <w:marBottom w:val="0"/>
          <w:divBdr>
            <w:top w:val="none" w:sz="0" w:space="0" w:color="auto"/>
            <w:left w:val="none" w:sz="0" w:space="0" w:color="auto"/>
            <w:bottom w:val="none" w:sz="0" w:space="0" w:color="auto"/>
            <w:right w:val="none" w:sz="0" w:space="0" w:color="auto"/>
          </w:divBdr>
          <w:divsChild>
            <w:div w:id="2006860177">
              <w:marLeft w:val="0"/>
              <w:marRight w:val="0"/>
              <w:marTop w:val="0"/>
              <w:marBottom w:val="0"/>
              <w:divBdr>
                <w:top w:val="none" w:sz="0" w:space="0" w:color="auto"/>
                <w:left w:val="none" w:sz="0" w:space="0" w:color="auto"/>
                <w:bottom w:val="none" w:sz="0" w:space="0" w:color="auto"/>
                <w:right w:val="none" w:sz="0" w:space="0" w:color="auto"/>
              </w:divBdr>
            </w:div>
          </w:divsChild>
        </w:div>
        <w:div w:id="2032293069">
          <w:marLeft w:val="0"/>
          <w:marRight w:val="0"/>
          <w:marTop w:val="300"/>
          <w:marBottom w:val="0"/>
          <w:divBdr>
            <w:top w:val="none" w:sz="0" w:space="0" w:color="auto"/>
            <w:left w:val="none" w:sz="0" w:space="0" w:color="auto"/>
            <w:bottom w:val="none" w:sz="0" w:space="0" w:color="auto"/>
            <w:right w:val="none" w:sz="0" w:space="0" w:color="auto"/>
          </w:divBdr>
          <w:divsChild>
            <w:div w:id="677276522">
              <w:marLeft w:val="0"/>
              <w:marRight w:val="0"/>
              <w:marTop w:val="0"/>
              <w:marBottom w:val="0"/>
              <w:divBdr>
                <w:top w:val="none" w:sz="0" w:space="0" w:color="auto"/>
                <w:left w:val="none" w:sz="0" w:space="0" w:color="auto"/>
                <w:bottom w:val="none" w:sz="0" w:space="0" w:color="auto"/>
                <w:right w:val="none" w:sz="0" w:space="0" w:color="auto"/>
              </w:divBdr>
              <w:divsChild>
                <w:div w:id="796216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2610069">
      <w:bodyDiv w:val="1"/>
      <w:marLeft w:val="0"/>
      <w:marRight w:val="0"/>
      <w:marTop w:val="0"/>
      <w:marBottom w:val="0"/>
      <w:divBdr>
        <w:top w:val="none" w:sz="0" w:space="0" w:color="auto"/>
        <w:left w:val="none" w:sz="0" w:space="0" w:color="auto"/>
        <w:bottom w:val="none" w:sz="0" w:space="0" w:color="auto"/>
        <w:right w:val="none" w:sz="0" w:space="0" w:color="auto"/>
      </w:divBdr>
      <w:divsChild>
        <w:div w:id="19017838">
          <w:marLeft w:val="0"/>
          <w:marRight w:val="0"/>
          <w:marTop w:val="0"/>
          <w:marBottom w:val="0"/>
          <w:divBdr>
            <w:top w:val="none" w:sz="0" w:space="0" w:color="auto"/>
            <w:left w:val="none" w:sz="0" w:space="0" w:color="auto"/>
            <w:bottom w:val="none" w:sz="0" w:space="0" w:color="auto"/>
            <w:right w:val="none" w:sz="0" w:space="0" w:color="auto"/>
          </w:divBdr>
        </w:div>
        <w:div w:id="226578926">
          <w:marLeft w:val="0"/>
          <w:marRight w:val="0"/>
          <w:marTop w:val="300"/>
          <w:marBottom w:val="0"/>
          <w:divBdr>
            <w:top w:val="none" w:sz="0" w:space="0" w:color="auto"/>
            <w:left w:val="none" w:sz="0" w:space="0" w:color="auto"/>
            <w:bottom w:val="none" w:sz="0" w:space="0" w:color="auto"/>
            <w:right w:val="none" w:sz="0" w:space="0" w:color="auto"/>
          </w:divBdr>
          <w:divsChild>
            <w:div w:id="788622964">
              <w:marLeft w:val="0"/>
              <w:marRight w:val="0"/>
              <w:marTop w:val="0"/>
              <w:marBottom w:val="0"/>
              <w:divBdr>
                <w:top w:val="none" w:sz="0" w:space="0" w:color="auto"/>
                <w:left w:val="none" w:sz="0" w:space="0" w:color="auto"/>
                <w:bottom w:val="none" w:sz="0" w:space="0" w:color="auto"/>
                <w:right w:val="none" w:sz="0" w:space="0" w:color="auto"/>
              </w:divBdr>
              <w:divsChild>
                <w:div w:id="1910727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062988">
          <w:marLeft w:val="0"/>
          <w:marRight w:val="0"/>
          <w:marTop w:val="0"/>
          <w:marBottom w:val="0"/>
          <w:divBdr>
            <w:top w:val="none" w:sz="0" w:space="0" w:color="auto"/>
            <w:left w:val="none" w:sz="0" w:space="0" w:color="auto"/>
            <w:bottom w:val="none" w:sz="0" w:space="0" w:color="auto"/>
            <w:right w:val="none" w:sz="0" w:space="0" w:color="auto"/>
          </w:divBdr>
        </w:div>
        <w:div w:id="334721965">
          <w:marLeft w:val="0"/>
          <w:marRight w:val="0"/>
          <w:marTop w:val="0"/>
          <w:marBottom w:val="0"/>
          <w:divBdr>
            <w:top w:val="none" w:sz="0" w:space="0" w:color="auto"/>
            <w:left w:val="none" w:sz="0" w:space="0" w:color="auto"/>
            <w:bottom w:val="none" w:sz="0" w:space="0" w:color="auto"/>
            <w:right w:val="none" w:sz="0" w:space="0" w:color="auto"/>
          </w:divBdr>
          <w:divsChild>
            <w:div w:id="794642297">
              <w:marLeft w:val="0"/>
              <w:marRight w:val="0"/>
              <w:marTop w:val="0"/>
              <w:marBottom w:val="0"/>
              <w:divBdr>
                <w:top w:val="none" w:sz="0" w:space="0" w:color="auto"/>
                <w:left w:val="none" w:sz="0" w:space="0" w:color="auto"/>
                <w:bottom w:val="none" w:sz="0" w:space="0" w:color="auto"/>
                <w:right w:val="none" w:sz="0" w:space="0" w:color="auto"/>
              </w:divBdr>
            </w:div>
          </w:divsChild>
        </w:div>
        <w:div w:id="352147522">
          <w:marLeft w:val="0"/>
          <w:marRight w:val="0"/>
          <w:marTop w:val="300"/>
          <w:marBottom w:val="0"/>
          <w:divBdr>
            <w:top w:val="none" w:sz="0" w:space="0" w:color="auto"/>
            <w:left w:val="none" w:sz="0" w:space="0" w:color="auto"/>
            <w:bottom w:val="none" w:sz="0" w:space="0" w:color="auto"/>
            <w:right w:val="none" w:sz="0" w:space="0" w:color="auto"/>
          </w:divBdr>
          <w:divsChild>
            <w:div w:id="632177626">
              <w:marLeft w:val="0"/>
              <w:marRight w:val="0"/>
              <w:marTop w:val="0"/>
              <w:marBottom w:val="0"/>
              <w:divBdr>
                <w:top w:val="none" w:sz="0" w:space="0" w:color="auto"/>
                <w:left w:val="none" w:sz="0" w:space="0" w:color="auto"/>
                <w:bottom w:val="none" w:sz="0" w:space="0" w:color="auto"/>
                <w:right w:val="none" w:sz="0" w:space="0" w:color="auto"/>
              </w:divBdr>
              <w:divsChild>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4964279">
          <w:marLeft w:val="0"/>
          <w:marRight w:val="0"/>
          <w:marTop w:val="0"/>
          <w:marBottom w:val="0"/>
          <w:divBdr>
            <w:top w:val="none" w:sz="0" w:space="0" w:color="auto"/>
            <w:left w:val="none" w:sz="0" w:space="0" w:color="auto"/>
            <w:bottom w:val="none" w:sz="0" w:space="0" w:color="auto"/>
            <w:right w:val="none" w:sz="0" w:space="0" w:color="auto"/>
          </w:divBdr>
          <w:divsChild>
            <w:div w:id="1638487373">
              <w:marLeft w:val="0"/>
              <w:marRight w:val="0"/>
              <w:marTop w:val="0"/>
              <w:marBottom w:val="0"/>
              <w:divBdr>
                <w:top w:val="none" w:sz="0" w:space="0" w:color="auto"/>
                <w:left w:val="none" w:sz="0" w:space="0" w:color="auto"/>
                <w:bottom w:val="none" w:sz="0" w:space="0" w:color="auto"/>
                <w:right w:val="none" w:sz="0" w:space="0" w:color="auto"/>
              </w:divBdr>
            </w:div>
          </w:divsChild>
        </w:div>
        <w:div w:id="367947648">
          <w:marLeft w:val="0"/>
          <w:marRight w:val="0"/>
          <w:marTop w:val="0"/>
          <w:marBottom w:val="0"/>
          <w:divBdr>
            <w:top w:val="none" w:sz="0" w:space="0" w:color="auto"/>
            <w:left w:val="none" w:sz="0" w:space="0" w:color="auto"/>
            <w:bottom w:val="none" w:sz="0" w:space="0" w:color="auto"/>
            <w:right w:val="none" w:sz="0" w:space="0" w:color="auto"/>
          </w:divBdr>
          <w:divsChild>
            <w:div w:id="2028478260">
              <w:marLeft w:val="0"/>
              <w:marRight w:val="0"/>
              <w:marTop w:val="0"/>
              <w:marBottom w:val="0"/>
              <w:divBdr>
                <w:top w:val="none" w:sz="0" w:space="0" w:color="auto"/>
                <w:left w:val="none" w:sz="0" w:space="0" w:color="auto"/>
                <w:bottom w:val="none" w:sz="0" w:space="0" w:color="auto"/>
                <w:right w:val="none" w:sz="0" w:space="0" w:color="auto"/>
              </w:divBdr>
            </w:div>
          </w:divsChild>
        </w:div>
        <w:div w:id="389310109">
          <w:marLeft w:val="0"/>
          <w:marRight w:val="0"/>
          <w:marTop w:val="0"/>
          <w:marBottom w:val="0"/>
          <w:divBdr>
            <w:top w:val="none" w:sz="0" w:space="0" w:color="auto"/>
            <w:left w:val="none" w:sz="0" w:space="0" w:color="auto"/>
            <w:bottom w:val="none" w:sz="0" w:space="0" w:color="auto"/>
            <w:right w:val="none" w:sz="0" w:space="0" w:color="auto"/>
          </w:divBdr>
          <w:divsChild>
            <w:div w:id="1996489235">
              <w:marLeft w:val="0"/>
              <w:marRight w:val="0"/>
              <w:marTop w:val="0"/>
              <w:marBottom w:val="0"/>
              <w:divBdr>
                <w:top w:val="none" w:sz="0" w:space="0" w:color="auto"/>
                <w:left w:val="none" w:sz="0" w:space="0" w:color="auto"/>
                <w:bottom w:val="none" w:sz="0" w:space="0" w:color="auto"/>
                <w:right w:val="none" w:sz="0" w:space="0" w:color="auto"/>
              </w:divBdr>
            </w:div>
          </w:divsChild>
        </w:div>
        <w:div w:id="501817341">
          <w:marLeft w:val="0"/>
          <w:marRight w:val="0"/>
          <w:marTop w:val="0"/>
          <w:marBottom w:val="0"/>
          <w:divBdr>
            <w:top w:val="none" w:sz="0" w:space="0" w:color="auto"/>
            <w:left w:val="none" w:sz="0" w:space="0" w:color="auto"/>
            <w:bottom w:val="none" w:sz="0" w:space="0" w:color="auto"/>
            <w:right w:val="none" w:sz="0" w:space="0" w:color="auto"/>
          </w:divBdr>
        </w:div>
        <w:div w:id="509637511">
          <w:marLeft w:val="0"/>
          <w:marRight w:val="0"/>
          <w:marTop w:val="0"/>
          <w:marBottom w:val="0"/>
          <w:divBdr>
            <w:top w:val="none" w:sz="0" w:space="0" w:color="auto"/>
            <w:left w:val="none" w:sz="0" w:space="0" w:color="auto"/>
            <w:bottom w:val="none" w:sz="0" w:space="0" w:color="auto"/>
            <w:right w:val="none" w:sz="0" w:space="0" w:color="auto"/>
          </w:divBdr>
          <w:divsChild>
            <w:div w:id="1161583466">
              <w:marLeft w:val="0"/>
              <w:marRight w:val="0"/>
              <w:marTop w:val="0"/>
              <w:marBottom w:val="0"/>
              <w:divBdr>
                <w:top w:val="none" w:sz="0" w:space="0" w:color="auto"/>
                <w:left w:val="none" w:sz="0" w:space="0" w:color="auto"/>
                <w:bottom w:val="none" w:sz="0" w:space="0" w:color="auto"/>
                <w:right w:val="none" w:sz="0" w:space="0" w:color="auto"/>
              </w:divBdr>
            </w:div>
          </w:divsChild>
        </w:div>
        <w:div w:id="561140714">
          <w:marLeft w:val="0"/>
          <w:marRight w:val="0"/>
          <w:marTop w:val="0"/>
          <w:marBottom w:val="0"/>
          <w:divBdr>
            <w:top w:val="none" w:sz="0" w:space="0" w:color="auto"/>
            <w:left w:val="none" w:sz="0" w:space="0" w:color="auto"/>
            <w:bottom w:val="none" w:sz="0" w:space="0" w:color="auto"/>
            <w:right w:val="none" w:sz="0" w:space="0" w:color="auto"/>
          </w:divBdr>
        </w:div>
        <w:div w:id="1304504541">
          <w:marLeft w:val="0"/>
          <w:marRight w:val="0"/>
          <w:marTop w:val="0"/>
          <w:marBottom w:val="0"/>
          <w:divBdr>
            <w:top w:val="none" w:sz="0" w:space="0" w:color="auto"/>
            <w:left w:val="none" w:sz="0" w:space="0" w:color="auto"/>
            <w:bottom w:val="none" w:sz="0" w:space="0" w:color="auto"/>
            <w:right w:val="none" w:sz="0" w:space="0" w:color="auto"/>
          </w:divBdr>
        </w:div>
        <w:div w:id="1349139326">
          <w:marLeft w:val="0"/>
          <w:marRight w:val="0"/>
          <w:marTop w:val="0"/>
          <w:marBottom w:val="0"/>
          <w:divBdr>
            <w:top w:val="none" w:sz="0" w:space="0" w:color="auto"/>
            <w:left w:val="none" w:sz="0" w:space="0" w:color="auto"/>
            <w:bottom w:val="none" w:sz="0" w:space="0" w:color="auto"/>
            <w:right w:val="none" w:sz="0" w:space="0" w:color="auto"/>
          </w:divBdr>
        </w:div>
        <w:div w:id="1440104044">
          <w:marLeft w:val="0"/>
          <w:marRight w:val="0"/>
          <w:marTop w:val="0"/>
          <w:marBottom w:val="0"/>
          <w:divBdr>
            <w:top w:val="none" w:sz="0" w:space="0" w:color="auto"/>
            <w:left w:val="none" w:sz="0" w:space="0" w:color="auto"/>
            <w:bottom w:val="none" w:sz="0" w:space="0" w:color="auto"/>
            <w:right w:val="none" w:sz="0" w:space="0" w:color="auto"/>
          </w:divBdr>
          <w:divsChild>
            <w:div w:id="1690182981">
              <w:marLeft w:val="0"/>
              <w:marRight w:val="0"/>
              <w:marTop w:val="0"/>
              <w:marBottom w:val="0"/>
              <w:divBdr>
                <w:top w:val="none" w:sz="0" w:space="0" w:color="auto"/>
                <w:left w:val="none" w:sz="0" w:space="0" w:color="auto"/>
                <w:bottom w:val="none" w:sz="0" w:space="0" w:color="auto"/>
                <w:right w:val="none" w:sz="0" w:space="0" w:color="auto"/>
              </w:divBdr>
            </w:div>
          </w:divsChild>
        </w:div>
        <w:div w:id="1613129872">
          <w:marLeft w:val="0"/>
          <w:marRight w:val="0"/>
          <w:marTop w:val="0"/>
          <w:marBottom w:val="0"/>
          <w:divBdr>
            <w:top w:val="none" w:sz="0" w:space="0" w:color="auto"/>
            <w:left w:val="none" w:sz="0" w:space="0" w:color="auto"/>
            <w:bottom w:val="none" w:sz="0" w:space="0" w:color="auto"/>
            <w:right w:val="none" w:sz="0" w:space="0" w:color="auto"/>
          </w:divBdr>
          <w:divsChild>
            <w:div w:id="1353608652">
              <w:marLeft w:val="0"/>
              <w:marRight w:val="0"/>
              <w:marTop w:val="0"/>
              <w:marBottom w:val="0"/>
              <w:divBdr>
                <w:top w:val="none" w:sz="0" w:space="0" w:color="auto"/>
                <w:left w:val="none" w:sz="0" w:space="0" w:color="auto"/>
                <w:bottom w:val="none" w:sz="0" w:space="0" w:color="auto"/>
                <w:right w:val="none" w:sz="0" w:space="0" w:color="auto"/>
              </w:divBdr>
            </w:div>
          </w:divsChild>
        </w:div>
        <w:div w:id="1722242691">
          <w:marLeft w:val="0"/>
          <w:marRight w:val="0"/>
          <w:marTop w:val="300"/>
          <w:marBottom w:val="0"/>
          <w:divBdr>
            <w:top w:val="none" w:sz="0" w:space="0" w:color="auto"/>
            <w:left w:val="none" w:sz="0" w:space="0" w:color="auto"/>
            <w:bottom w:val="none" w:sz="0" w:space="0" w:color="auto"/>
            <w:right w:val="none" w:sz="0" w:space="0" w:color="auto"/>
          </w:divBdr>
          <w:divsChild>
            <w:div w:id="829564910">
              <w:marLeft w:val="0"/>
              <w:marRight w:val="0"/>
              <w:marTop w:val="0"/>
              <w:marBottom w:val="0"/>
              <w:divBdr>
                <w:top w:val="none" w:sz="0" w:space="0" w:color="auto"/>
                <w:left w:val="none" w:sz="0" w:space="0" w:color="auto"/>
                <w:bottom w:val="none" w:sz="0" w:space="0" w:color="auto"/>
                <w:right w:val="none" w:sz="0" w:space="0" w:color="auto"/>
              </w:divBdr>
              <w:divsChild>
                <w:div w:id="880553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276495">
          <w:marLeft w:val="0"/>
          <w:marRight w:val="0"/>
          <w:marTop w:val="300"/>
          <w:marBottom w:val="0"/>
          <w:divBdr>
            <w:top w:val="none" w:sz="0" w:space="0" w:color="auto"/>
            <w:left w:val="none" w:sz="0" w:space="0" w:color="auto"/>
            <w:bottom w:val="none" w:sz="0" w:space="0" w:color="auto"/>
            <w:right w:val="none" w:sz="0" w:space="0" w:color="auto"/>
          </w:divBdr>
          <w:divsChild>
            <w:div w:id="770049441">
              <w:marLeft w:val="0"/>
              <w:marRight w:val="0"/>
              <w:marTop w:val="0"/>
              <w:marBottom w:val="0"/>
              <w:divBdr>
                <w:top w:val="none" w:sz="0" w:space="0" w:color="auto"/>
                <w:left w:val="none" w:sz="0" w:space="0" w:color="auto"/>
                <w:bottom w:val="none" w:sz="0" w:space="0" w:color="auto"/>
                <w:right w:val="none" w:sz="0" w:space="0" w:color="auto"/>
              </w:divBdr>
              <w:divsChild>
                <w:div w:id="662974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649528">
          <w:marLeft w:val="0"/>
          <w:marRight w:val="0"/>
          <w:marTop w:val="0"/>
          <w:marBottom w:val="0"/>
          <w:divBdr>
            <w:top w:val="none" w:sz="0" w:space="0" w:color="auto"/>
            <w:left w:val="none" w:sz="0" w:space="0" w:color="auto"/>
            <w:bottom w:val="none" w:sz="0" w:space="0" w:color="auto"/>
            <w:right w:val="none" w:sz="0" w:space="0" w:color="auto"/>
          </w:divBdr>
        </w:div>
      </w:divsChild>
    </w:div>
    <w:div w:id="652753890">
      <w:bodyDiv w:val="1"/>
      <w:marLeft w:val="0"/>
      <w:marRight w:val="0"/>
      <w:marTop w:val="0"/>
      <w:marBottom w:val="0"/>
      <w:divBdr>
        <w:top w:val="none" w:sz="0" w:space="0" w:color="auto"/>
        <w:left w:val="none" w:sz="0" w:space="0" w:color="auto"/>
        <w:bottom w:val="none" w:sz="0" w:space="0" w:color="auto"/>
        <w:right w:val="none" w:sz="0" w:space="0" w:color="auto"/>
      </w:divBdr>
      <w:divsChild>
        <w:div w:id="1854493209">
          <w:marLeft w:val="0"/>
          <w:marRight w:val="0"/>
          <w:marTop w:val="0"/>
          <w:marBottom w:val="0"/>
          <w:divBdr>
            <w:top w:val="none" w:sz="0" w:space="0" w:color="auto"/>
            <w:left w:val="none" w:sz="0" w:space="0" w:color="auto"/>
            <w:bottom w:val="none" w:sz="0" w:space="0" w:color="auto"/>
            <w:right w:val="none" w:sz="0" w:space="0" w:color="auto"/>
          </w:divBdr>
        </w:div>
        <w:div w:id="2147358356">
          <w:marLeft w:val="0"/>
          <w:marRight w:val="0"/>
          <w:marTop w:val="0"/>
          <w:marBottom w:val="0"/>
          <w:divBdr>
            <w:top w:val="none" w:sz="0" w:space="0" w:color="auto"/>
            <w:left w:val="none" w:sz="0" w:space="0" w:color="auto"/>
            <w:bottom w:val="none" w:sz="0" w:space="0" w:color="auto"/>
            <w:right w:val="none" w:sz="0" w:space="0" w:color="auto"/>
          </w:divBdr>
          <w:divsChild>
            <w:div w:id="571820077">
              <w:marLeft w:val="0"/>
              <w:marRight w:val="0"/>
              <w:marTop w:val="0"/>
              <w:marBottom w:val="0"/>
              <w:divBdr>
                <w:top w:val="none" w:sz="0" w:space="0" w:color="auto"/>
                <w:left w:val="none" w:sz="0" w:space="0" w:color="auto"/>
                <w:bottom w:val="none" w:sz="0" w:space="0" w:color="auto"/>
                <w:right w:val="none" w:sz="0" w:space="0" w:color="auto"/>
              </w:divBdr>
            </w:div>
          </w:divsChild>
        </w:div>
        <w:div w:id="1008172855">
          <w:marLeft w:val="0"/>
          <w:marRight w:val="0"/>
          <w:marTop w:val="0"/>
          <w:marBottom w:val="0"/>
          <w:divBdr>
            <w:top w:val="none" w:sz="0" w:space="0" w:color="auto"/>
            <w:left w:val="none" w:sz="0" w:space="0" w:color="auto"/>
            <w:bottom w:val="none" w:sz="0" w:space="0" w:color="auto"/>
            <w:right w:val="none" w:sz="0" w:space="0" w:color="auto"/>
          </w:divBdr>
        </w:div>
        <w:div w:id="912199164">
          <w:marLeft w:val="0"/>
          <w:marRight w:val="0"/>
          <w:marTop w:val="0"/>
          <w:marBottom w:val="0"/>
          <w:divBdr>
            <w:top w:val="none" w:sz="0" w:space="0" w:color="auto"/>
            <w:left w:val="none" w:sz="0" w:space="0" w:color="auto"/>
            <w:bottom w:val="none" w:sz="0" w:space="0" w:color="auto"/>
            <w:right w:val="none" w:sz="0" w:space="0" w:color="auto"/>
          </w:divBdr>
          <w:divsChild>
            <w:div w:id="2077588463">
              <w:marLeft w:val="0"/>
              <w:marRight w:val="0"/>
              <w:marTop w:val="0"/>
              <w:marBottom w:val="0"/>
              <w:divBdr>
                <w:top w:val="none" w:sz="0" w:space="0" w:color="auto"/>
                <w:left w:val="none" w:sz="0" w:space="0" w:color="auto"/>
                <w:bottom w:val="none" w:sz="0" w:space="0" w:color="auto"/>
                <w:right w:val="none" w:sz="0" w:space="0" w:color="auto"/>
              </w:divBdr>
            </w:div>
          </w:divsChild>
        </w:div>
        <w:div w:id="63453038">
          <w:marLeft w:val="0"/>
          <w:marRight w:val="0"/>
          <w:marTop w:val="0"/>
          <w:marBottom w:val="0"/>
          <w:divBdr>
            <w:top w:val="none" w:sz="0" w:space="0" w:color="auto"/>
            <w:left w:val="none" w:sz="0" w:space="0" w:color="auto"/>
            <w:bottom w:val="none" w:sz="0" w:space="0" w:color="auto"/>
            <w:right w:val="none" w:sz="0" w:space="0" w:color="auto"/>
          </w:divBdr>
        </w:div>
        <w:div w:id="1386879674">
          <w:marLeft w:val="0"/>
          <w:marRight w:val="0"/>
          <w:marTop w:val="0"/>
          <w:marBottom w:val="0"/>
          <w:divBdr>
            <w:top w:val="none" w:sz="0" w:space="0" w:color="auto"/>
            <w:left w:val="none" w:sz="0" w:space="0" w:color="auto"/>
            <w:bottom w:val="none" w:sz="0" w:space="0" w:color="auto"/>
            <w:right w:val="none" w:sz="0" w:space="0" w:color="auto"/>
          </w:divBdr>
          <w:divsChild>
            <w:div w:id="552932242">
              <w:marLeft w:val="0"/>
              <w:marRight w:val="0"/>
              <w:marTop w:val="0"/>
              <w:marBottom w:val="0"/>
              <w:divBdr>
                <w:top w:val="none" w:sz="0" w:space="0" w:color="auto"/>
                <w:left w:val="none" w:sz="0" w:space="0" w:color="auto"/>
                <w:bottom w:val="none" w:sz="0" w:space="0" w:color="auto"/>
                <w:right w:val="none" w:sz="0" w:space="0" w:color="auto"/>
              </w:divBdr>
            </w:div>
          </w:divsChild>
        </w:div>
        <w:div w:id="1566452330">
          <w:marLeft w:val="0"/>
          <w:marRight w:val="0"/>
          <w:marTop w:val="0"/>
          <w:marBottom w:val="0"/>
          <w:divBdr>
            <w:top w:val="none" w:sz="0" w:space="0" w:color="auto"/>
            <w:left w:val="none" w:sz="0" w:space="0" w:color="auto"/>
            <w:bottom w:val="none" w:sz="0" w:space="0" w:color="auto"/>
            <w:right w:val="none" w:sz="0" w:space="0" w:color="auto"/>
          </w:divBdr>
        </w:div>
        <w:div w:id="1289433679">
          <w:marLeft w:val="0"/>
          <w:marRight w:val="0"/>
          <w:marTop w:val="0"/>
          <w:marBottom w:val="0"/>
          <w:divBdr>
            <w:top w:val="none" w:sz="0" w:space="0" w:color="auto"/>
            <w:left w:val="none" w:sz="0" w:space="0" w:color="auto"/>
            <w:bottom w:val="none" w:sz="0" w:space="0" w:color="auto"/>
            <w:right w:val="none" w:sz="0" w:space="0" w:color="auto"/>
          </w:divBdr>
          <w:divsChild>
            <w:div w:id="1117991618">
              <w:marLeft w:val="0"/>
              <w:marRight w:val="0"/>
              <w:marTop w:val="0"/>
              <w:marBottom w:val="0"/>
              <w:divBdr>
                <w:top w:val="none" w:sz="0" w:space="0" w:color="auto"/>
                <w:left w:val="none" w:sz="0" w:space="0" w:color="auto"/>
                <w:bottom w:val="none" w:sz="0" w:space="0" w:color="auto"/>
                <w:right w:val="none" w:sz="0" w:space="0" w:color="auto"/>
              </w:divBdr>
            </w:div>
          </w:divsChild>
        </w:div>
        <w:div w:id="646394520">
          <w:marLeft w:val="0"/>
          <w:marRight w:val="0"/>
          <w:marTop w:val="0"/>
          <w:marBottom w:val="0"/>
          <w:divBdr>
            <w:top w:val="none" w:sz="0" w:space="0" w:color="auto"/>
            <w:left w:val="none" w:sz="0" w:space="0" w:color="auto"/>
            <w:bottom w:val="none" w:sz="0" w:space="0" w:color="auto"/>
            <w:right w:val="none" w:sz="0" w:space="0" w:color="auto"/>
          </w:divBdr>
        </w:div>
        <w:div w:id="1446461254">
          <w:marLeft w:val="0"/>
          <w:marRight w:val="0"/>
          <w:marTop w:val="0"/>
          <w:marBottom w:val="0"/>
          <w:divBdr>
            <w:top w:val="none" w:sz="0" w:space="0" w:color="auto"/>
            <w:left w:val="none" w:sz="0" w:space="0" w:color="auto"/>
            <w:bottom w:val="none" w:sz="0" w:space="0" w:color="auto"/>
            <w:right w:val="none" w:sz="0" w:space="0" w:color="auto"/>
          </w:divBdr>
          <w:divsChild>
            <w:div w:id="86394290">
              <w:marLeft w:val="0"/>
              <w:marRight w:val="0"/>
              <w:marTop w:val="0"/>
              <w:marBottom w:val="0"/>
              <w:divBdr>
                <w:top w:val="none" w:sz="0" w:space="0" w:color="auto"/>
                <w:left w:val="none" w:sz="0" w:space="0" w:color="auto"/>
                <w:bottom w:val="none" w:sz="0" w:space="0" w:color="auto"/>
                <w:right w:val="none" w:sz="0" w:space="0" w:color="auto"/>
              </w:divBdr>
            </w:div>
          </w:divsChild>
        </w:div>
        <w:div w:id="1952125255">
          <w:marLeft w:val="0"/>
          <w:marRight w:val="0"/>
          <w:marTop w:val="0"/>
          <w:marBottom w:val="0"/>
          <w:divBdr>
            <w:top w:val="none" w:sz="0" w:space="0" w:color="auto"/>
            <w:left w:val="none" w:sz="0" w:space="0" w:color="auto"/>
            <w:bottom w:val="none" w:sz="0" w:space="0" w:color="auto"/>
            <w:right w:val="none" w:sz="0" w:space="0" w:color="auto"/>
          </w:divBdr>
        </w:div>
        <w:div w:id="1461846391">
          <w:marLeft w:val="0"/>
          <w:marRight w:val="0"/>
          <w:marTop w:val="0"/>
          <w:marBottom w:val="0"/>
          <w:divBdr>
            <w:top w:val="none" w:sz="0" w:space="0" w:color="auto"/>
            <w:left w:val="none" w:sz="0" w:space="0" w:color="auto"/>
            <w:bottom w:val="none" w:sz="0" w:space="0" w:color="auto"/>
            <w:right w:val="none" w:sz="0" w:space="0" w:color="auto"/>
          </w:divBdr>
          <w:divsChild>
            <w:div w:id="1700626276">
              <w:marLeft w:val="0"/>
              <w:marRight w:val="0"/>
              <w:marTop w:val="0"/>
              <w:marBottom w:val="0"/>
              <w:divBdr>
                <w:top w:val="none" w:sz="0" w:space="0" w:color="auto"/>
                <w:left w:val="none" w:sz="0" w:space="0" w:color="auto"/>
                <w:bottom w:val="none" w:sz="0" w:space="0" w:color="auto"/>
                <w:right w:val="none" w:sz="0" w:space="0" w:color="auto"/>
              </w:divBdr>
            </w:div>
          </w:divsChild>
        </w:div>
        <w:div w:id="1144853054">
          <w:marLeft w:val="0"/>
          <w:marRight w:val="0"/>
          <w:marTop w:val="0"/>
          <w:marBottom w:val="0"/>
          <w:divBdr>
            <w:top w:val="none" w:sz="0" w:space="0" w:color="auto"/>
            <w:left w:val="none" w:sz="0" w:space="0" w:color="auto"/>
            <w:bottom w:val="none" w:sz="0" w:space="0" w:color="auto"/>
            <w:right w:val="none" w:sz="0" w:space="0" w:color="auto"/>
          </w:divBdr>
        </w:div>
        <w:div w:id="657686446">
          <w:marLeft w:val="0"/>
          <w:marRight w:val="0"/>
          <w:marTop w:val="0"/>
          <w:marBottom w:val="0"/>
          <w:divBdr>
            <w:top w:val="none" w:sz="0" w:space="0" w:color="auto"/>
            <w:left w:val="none" w:sz="0" w:space="0" w:color="auto"/>
            <w:bottom w:val="none" w:sz="0" w:space="0" w:color="auto"/>
            <w:right w:val="none" w:sz="0" w:space="0" w:color="auto"/>
          </w:divBdr>
          <w:divsChild>
            <w:div w:id="1563559374">
              <w:marLeft w:val="0"/>
              <w:marRight w:val="0"/>
              <w:marTop w:val="0"/>
              <w:marBottom w:val="0"/>
              <w:divBdr>
                <w:top w:val="none" w:sz="0" w:space="0" w:color="auto"/>
                <w:left w:val="none" w:sz="0" w:space="0" w:color="auto"/>
                <w:bottom w:val="none" w:sz="0" w:space="0" w:color="auto"/>
                <w:right w:val="none" w:sz="0" w:space="0" w:color="auto"/>
              </w:divBdr>
            </w:div>
          </w:divsChild>
        </w:div>
        <w:div w:id="1125539063">
          <w:marLeft w:val="0"/>
          <w:marRight w:val="0"/>
          <w:marTop w:val="300"/>
          <w:marBottom w:val="0"/>
          <w:divBdr>
            <w:top w:val="none" w:sz="0" w:space="0" w:color="auto"/>
            <w:left w:val="none" w:sz="0" w:space="0" w:color="auto"/>
            <w:bottom w:val="none" w:sz="0" w:space="0" w:color="auto"/>
            <w:right w:val="none" w:sz="0" w:space="0" w:color="auto"/>
          </w:divBdr>
          <w:divsChild>
            <w:div w:id="1049913817">
              <w:marLeft w:val="0"/>
              <w:marRight w:val="0"/>
              <w:marTop w:val="0"/>
              <w:marBottom w:val="0"/>
              <w:divBdr>
                <w:top w:val="none" w:sz="0" w:space="0" w:color="auto"/>
                <w:left w:val="none" w:sz="0" w:space="0" w:color="auto"/>
                <w:bottom w:val="none" w:sz="0" w:space="0" w:color="auto"/>
                <w:right w:val="none" w:sz="0" w:space="0" w:color="auto"/>
              </w:divBdr>
              <w:divsChild>
                <w:div w:id="1592884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488632">
          <w:marLeft w:val="0"/>
          <w:marRight w:val="0"/>
          <w:marTop w:val="300"/>
          <w:marBottom w:val="0"/>
          <w:divBdr>
            <w:top w:val="none" w:sz="0" w:space="0" w:color="auto"/>
            <w:left w:val="none" w:sz="0" w:space="0" w:color="auto"/>
            <w:bottom w:val="none" w:sz="0" w:space="0" w:color="auto"/>
            <w:right w:val="none" w:sz="0" w:space="0" w:color="auto"/>
          </w:divBdr>
          <w:divsChild>
            <w:div w:id="545487301">
              <w:marLeft w:val="0"/>
              <w:marRight w:val="0"/>
              <w:marTop w:val="0"/>
              <w:marBottom w:val="0"/>
              <w:divBdr>
                <w:top w:val="none" w:sz="0" w:space="0" w:color="auto"/>
                <w:left w:val="none" w:sz="0" w:space="0" w:color="auto"/>
                <w:bottom w:val="none" w:sz="0" w:space="0" w:color="auto"/>
                <w:right w:val="none" w:sz="0" w:space="0" w:color="auto"/>
              </w:divBdr>
              <w:divsChild>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2805987">
          <w:marLeft w:val="0"/>
          <w:marRight w:val="0"/>
          <w:marTop w:val="300"/>
          <w:marBottom w:val="0"/>
          <w:divBdr>
            <w:top w:val="none" w:sz="0" w:space="0" w:color="auto"/>
            <w:left w:val="none" w:sz="0" w:space="0" w:color="auto"/>
            <w:bottom w:val="none" w:sz="0" w:space="0" w:color="auto"/>
            <w:right w:val="none" w:sz="0" w:space="0" w:color="auto"/>
          </w:divBdr>
          <w:divsChild>
            <w:div w:id="927424261">
              <w:marLeft w:val="0"/>
              <w:marRight w:val="0"/>
              <w:marTop w:val="0"/>
              <w:marBottom w:val="0"/>
              <w:divBdr>
                <w:top w:val="none" w:sz="0" w:space="0" w:color="auto"/>
                <w:left w:val="none" w:sz="0" w:space="0" w:color="auto"/>
                <w:bottom w:val="none" w:sz="0" w:space="0" w:color="auto"/>
                <w:right w:val="none" w:sz="0" w:space="0" w:color="auto"/>
              </w:divBdr>
              <w:divsChild>
                <w:div w:id="167276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9181743">
          <w:marLeft w:val="0"/>
          <w:marRight w:val="0"/>
          <w:marTop w:val="300"/>
          <w:marBottom w:val="0"/>
          <w:divBdr>
            <w:top w:val="none" w:sz="0" w:space="0" w:color="auto"/>
            <w:left w:val="none" w:sz="0" w:space="0" w:color="auto"/>
            <w:bottom w:val="none" w:sz="0" w:space="0" w:color="auto"/>
            <w:right w:val="none" w:sz="0" w:space="0" w:color="auto"/>
          </w:divBdr>
          <w:divsChild>
            <w:div w:id="285965215">
              <w:marLeft w:val="0"/>
              <w:marRight w:val="0"/>
              <w:marTop w:val="0"/>
              <w:marBottom w:val="0"/>
              <w:divBdr>
                <w:top w:val="none" w:sz="0" w:space="0" w:color="auto"/>
                <w:left w:val="none" w:sz="0" w:space="0" w:color="auto"/>
                <w:bottom w:val="none" w:sz="0" w:space="0" w:color="auto"/>
                <w:right w:val="none" w:sz="0" w:space="0" w:color="auto"/>
              </w:divBdr>
              <w:divsChild>
                <w:div w:id="1104308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3533480">
      <w:bodyDiv w:val="1"/>
      <w:marLeft w:val="0"/>
      <w:marRight w:val="0"/>
      <w:marTop w:val="0"/>
      <w:marBottom w:val="0"/>
      <w:divBdr>
        <w:top w:val="none" w:sz="0" w:space="0" w:color="auto"/>
        <w:left w:val="none" w:sz="0" w:space="0" w:color="auto"/>
        <w:bottom w:val="none" w:sz="0" w:space="0" w:color="auto"/>
        <w:right w:val="none" w:sz="0" w:space="0" w:color="auto"/>
      </w:divBdr>
      <w:divsChild>
        <w:div w:id="1011372277">
          <w:marLeft w:val="0"/>
          <w:marRight w:val="0"/>
          <w:marTop w:val="0"/>
          <w:marBottom w:val="0"/>
          <w:divBdr>
            <w:top w:val="none" w:sz="0" w:space="0" w:color="auto"/>
            <w:left w:val="none" w:sz="0" w:space="0" w:color="auto"/>
            <w:bottom w:val="none" w:sz="0" w:space="0" w:color="auto"/>
            <w:right w:val="none" w:sz="0" w:space="0" w:color="auto"/>
          </w:divBdr>
        </w:div>
        <w:div w:id="1200515078">
          <w:marLeft w:val="0"/>
          <w:marRight w:val="0"/>
          <w:marTop w:val="0"/>
          <w:marBottom w:val="0"/>
          <w:divBdr>
            <w:top w:val="none" w:sz="0" w:space="0" w:color="auto"/>
            <w:left w:val="none" w:sz="0" w:space="0" w:color="auto"/>
            <w:bottom w:val="none" w:sz="0" w:space="0" w:color="auto"/>
            <w:right w:val="none" w:sz="0" w:space="0" w:color="auto"/>
          </w:divBdr>
          <w:divsChild>
            <w:div w:id="1578325126">
              <w:marLeft w:val="0"/>
              <w:marRight w:val="0"/>
              <w:marTop w:val="0"/>
              <w:marBottom w:val="0"/>
              <w:divBdr>
                <w:top w:val="none" w:sz="0" w:space="0" w:color="auto"/>
                <w:left w:val="none" w:sz="0" w:space="0" w:color="auto"/>
                <w:bottom w:val="none" w:sz="0" w:space="0" w:color="auto"/>
                <w:right w:val="none" w:sz="0" w:space="0" w:color="auto"/>
              </w:divBdr>
            </w:div>
          </w:divsChild>
        </w:div>
        <w:div w:id="1267037629">
          <w:marLeft w:val="0"/>
          <w:marRight w:val="0"/>
          <w:marTop w:val="0"/>
          <w:marBottom w:val="0"/>
          <w:divBdr>
            <w:top w:val="none" w:sz="0" w:space="0" w:color="auto"/>
            <w:left w:val="none" w:sz="0" w:space="0" w:color="auto"/>
            <w:bottom w:val="none" w:sz="0" w:space="0" w:color="auto"/>
            <w:right w:val="none" w:sz="0" w:space="0" w:color="auto"/>
          </w:divBdr>
        </w:div>
        <w:div w:id="1235506853">
          <w:marLeft w:val="0"/>
          <w:marRight w:val="0"/>
          <w:marTop w:val="0"/>
          <w:marBottom w:val="0"/>
          <w:divBdr>
            <w:top w:val="none" w:sz="0" w:space="0" w:color="auto"/>
            <w:left w:val="none" w:sz="0" w:space="0" w:color="auto"/>
            <w:bottom w:val="none" w:sz="0" w:space="0" w:color="auto"/>
            <w:right w:val="none" w:sz="0" w:space="0" w:color="auto"/>
          </w:divBdr>
          <w:divsChild>
            <w:div w:id="2107264261">
              <w:marLeft w:val="0"/>
              <w:marRight w:val="0"/>
              <w:marTop w:val="0"/>
              <w:marBottom w:val="0"/>
              <w:divBdr>
                <w:top w:val="none" w:sz="0" w:space="0" w:color="auto"/>
                <w:left w:val="none" w:sz="0" w:space="0" w:color="auto"/>
                <w:bottom w:val="none" w:sz="0" w:space="0" w:color="auto"/>
                <w:right w:val="none" w:sz="0" w:space="0" w:color="auto"/>
              </w:divBdr>
            </w:div>
          </w:divsChild>
        </w:div>
        <w:div w:id="121197829">
          <w:marLeft w:val="0"/>
          <w:marRight w:val="0"/>
          <w:marTop w:val="0"/>
          <w:marBottom w:val="0"/>
          <w:divBdr>
            <w:top w:val="none" w:sz="0" w:space="0" w:color="auto"/>
            <w:left w:val="none" w:sz="0" w:space="0" w:color="auto"/>
            <w:bottom w:val="none" w:sz="0" w:space="0" w:color="auto"/>
            <w:right w:val="none" w:sz="0" w:space="0" w:color="auto"/>
          </w:divBdr>
        </w:div>
        <w:div w:id="680426364">
          <w:marLeft w:val="0"/>
          <w:marRight w:val="0"/>
          <w:marTop w:val="0"/>
          <w:marBottom w:val="0"/>
          <w:divBdr>
            <w:top w:val="none" w:sz="0" w:space="0" w:color="auto"/>
            <w:left w:val="none" w:sz="0" w:space="0" w:color="auto"/>
            <w:bottom w:val="none" w:sz="0" w:space="0" w:color="auto"/>
            <w:right w:val="none" w:sz="0" w:space="0" w:color="auto"/>
          </w:divBdr>
          <w:divsChild>
            <w:div w:id="1104306794">
              <w:marLeft w:val="0"/>
              <w:marRight w:val="0"/>
              <w:marTop w:val="0"/>
              <w:marBottom w:val="0"/>
              <w:divBdr>
                <w:top w:val="none" w:sz="0" w:space="0" w:color="auto"/>
                <w:left w:val="none" w:sz="0" w:space="0" w:color="auto"/>
                <w:bottom w:val="none" w:sz="0" w:space="0" w:color="auto"/>
                <w:right w:val="none" w:sz="0" w:space="0" w:color="auto"/>
              </w:divBdr>
            </w:div>
          </w:divsChild>
        </w:div>
        <w:div w:id="1787969885">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sChild>
            <w:div w:id="885986572">
              <w:marLeft w:val="0"/>
              <w:marRight w:val="0"/>
              <w:marTop w:val="0"/>
              <w:marBottom w:val="0"/>
              <w:divBdr>
                <w:top w:val="none" w:sz="0" w:space="0" w:color="auto"/>
                <w:left w:val="none" w:sz="0" w:space="0" w:color="auto"/>
                <w:bottom w:val="none" w:sz="0" w:space="0" w:color="auto"/>
                <w:right w:val="none" w:sz="0" w:space="0" w:color="auto"/>
              </w:divBdr>
            </w:div>
          </w:divsChild>
        </w:div>
        <w:div w:id="1504279861">
          <w:marLeft w:val="0"/>
          <w:marRight w:val="0"/>
          <w:marTop w:val="0"/>
          <w:marBottom w:val="0"/>
          <w:divBdr>
            <w:top w:val="none" w:sz="0" w:space="0" w:color="auto"/>
            <w:left w:val="none" w:sz="0" w:space="0" w:color="auto"/>
            <w:bottom w:val="none" w:sz="0" w:space="0" w:color="auto"/>
            <w:right w:val="none" w:sz="0" w:space="0" w:color="auto"/>
          </w:divBdr>
        </w:div>
        <w:div w:id="1958947170">
          <w:marLeft w:val="0"/>
          <w:marRight w:val="0"/>
          <w:marTop w:val="0"/>
          <w:marBottom w:val="0"/>
          <w:divBdr>
            <w:top w:val="none" w:sz="0" w:space="0" w:color="auto"/>
            <w:left w:val="none" w:sz="0" w:space="0" w:color="auto"/>
            <w:bottom w:val="none" w:sz="0" w:space="0" w:color="auto"/>
            <w:right w:val="none" w:sz="0" w:space="0" w:color="auto"/>
          </w:divBdr>
          <w:divsChild>
            <w:div w:id="85656996">
              <w:marLeft w:val="0"/>
              <w:marRight w:val="0"/>
              <w:marTop w:val="0"/>
              <w:marBottom w:val="0"/>
              <w:divBdr>
                <w:top w:val="none" w:sz="0" w:space="0" w:color="auto"/>
                <w:left w:val="none" w:sz="0" w:space="0" w:color="auto"/>
                <w:bottom w:val="none" w:sz="0" w:space="0" w:color="auto"/>
                <w:right w:val="none" w:sz="0" w:space="0" w:color="auto"/>
              </w:divBdr>
            </w:div>
          </w:divsChild>
        </w:div>
        <w:div w:id="947545542">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748190763">
          <w:marLeft w:val="0"/>
          <w:marRight w:val="0"/>
          <w:marTop w:val="0"/>
          <w:marBottom w:val="0"/>
          <w:divBdr>
            <w:top w:val="none" w:sz="0" w:space="0" w:color="auto"/>
            <w:left w:val="none" w:sz="0" w:space="0" w:color="auto"/>
            <w:bottom w:val="none" w:sz="0" w:space="0" w:color="auto"/>
            <w:right w:val="none" w:sz="0" w:space="0" w:color="auto"/>
          </w:divBdr>
        </w:div>
        <w:div w:id="1305891299">
          <w:marLeft w:val="0"/>
          <w:marRight w:val="0"/>
          <w:marTop w:val="0"/>
          <w:marBottom w:val="0"/>
          <w:divBdr>
            <w:top w:val="none" w:sz="0" w:space="0" w:color="auto"/>
            <w:left w:val="none" w:sz="0" w:space="0" w:color="auto"/>
            <w:bottom w:val="none" w:sz="0" w:space="0" w:color="auto"/>
            <w:right w:val="none" w:sz="0" w:space="0" w:color="auto"/>
          </w:divBdr>
          <w:divsChild>
            <w:div w:id="717555648">
              <w:marLeft w:val="0"/>
              <w:marRight w:val="0"/>
              <w:marTop w:val="0"/>
              <w:marBottom w:val="0"/>
              <w:divBdr>
                <w:top w:val="none" w:sz="0" w:space="0" w:color="auto"/>
                <w:left w:val="none" w:sz="0" w:space="0" w:color="auto"/>
                <w:bottom w:val="none" w:sz="0" w:space="0" w:color="auto"/>
                <w:right w:val="none" w:sz="0" w:space="0" w:color="auto"/>
              </w:divBdr>
            </w:div>
          </w:divsChild>
        </w:div>
        <w:div w:id="1845625182">
          <w:marLeft w:val="0"/>
          <w:marRight w:val="0"/>
          <w:marTop w:val="300"/>
          <w:marBottom w:val="0"/>
          <w:divBdr>
            <w:top w:val="none" w:sz="0" w:space="0" w:color="auto"/>
            <w:left w:val="none" w:sz="0" w:space="0" w:color="auto"/>
            <w:bottom w:val="none" w:sz="0" w:space="0" w:color="auto"/>
            <w:right w:val="none" w:sz="0" w:space="0" w:color="auto"/>
          </w:divBdr>
          <w:divsChild>
            <w:div w:id="965357330">
              <w:marLeft w:val="0"/>
              <w:marRight w:val="0"/>
              <w:marTop w:val="0"/>
              <w:marBottom w:val="0"/>
              <w:divBdr>
                <w:top w:val="none" w:sz="0" w:space="0" w:color="auto"/>
                <w:left w:val="none" w:sz="0" w:space="0" w:color="auto"/>
                <w:bottom w:val="none" w:sz="0" w:space="0" w:color="auto"/>
                <w:right w:val="none" w:sz="0" w:space="0" w:color="auto"/>
              </w:divBdr>
              <w:divsChild>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410506">
          <w:marLeft w:val="0"/>
          <w:marRight w:val="0"/>
          <w:marTop w:val="300"/>
          <w:marBottom w:val="0"/>
          <w:divBdr>
            <w:top w:val="none" w:sz="0" w:space="0" w:color="auto"/>
            <w:left w:val="none" w:sz="0" w:space="0" w:color="auto"/>
            <w:bottom w:val="none" w:sz="0" w:space="0" w:color="auto"/>
            <w:right w:val="none" w:sz="0" w:space="0" w:color="auto"/>
          </w:divBdr>
          <w:divsChild>
            <w:div w:id="1018894198">
              <w:marLeft w:val="0"/>
              <w:marRight w:val="0"/>
              <w:marTop w:val="0"/>
              <w:marBottom w:val="0"/>
              <w:divBdr>
                <w:top w:val="none" w:sz="0" w:space="0" w:color="auto"/>
                <w:left w:val="none" w:sz="0" w:space="0" w:color="auto"/>
                <w:bottom w:val="none" w:sz="0" w:space="0" w:color="auto"/>
                <w:right w:val="none" w:sz="0" w:space="0" w:color="auto"/>
              </w:divBdr>
              <w:divsChild>
                <w:div w:id="2123569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856988">
          <w:marLeft w:val="0"/>
          <w:marRight w:val="0"/>
          <w:marTop w:val="300"/>
          <w:marBottom w:val="0"/>
          <w:divBdr>
            <w:top w:val="none" w:sz="0" w:space="0" w:color="auto"/>
            <w:left w:val="none" w:sz="0" w:space="0" w:color="auto"/>
            <w:bottom w:val="none" w:sz="0" w:space="0" w:color="auto"/>
            <w:right w:val="none" w:sz="0" w:space="0" w:color="auto"/>
          </w:divBdr>
          <w:divsChild>
            <w:div w:id="39475162">
              <w:marLeft w:val="0"/>
              <w:marRight w:val="0"/>
              <w:marTop w:val="0"/>
              <w:marBottom w:val="0"/>
              <w:divBdr>
                <w:top w:val="none" w:sz="0" w:space="0" w:color="auto"/>
                <w:left w:val="none" w:sz="0" w:space="0" w:color="auto"/>
                <w:bottom w:val="none" w:sz="0" w:space="0" w:color="auto"/>
                <w:right w:val="none" w:sz="0" w:space="0" w:color="auto"/>
              </w:divBdr>
              <w:divsChild>
                <w:div w:id="1088189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6196832">
          <w:marLeft w:val="0"/>
          <w:marRight w:val="0"/>
          <w:marTop w:val="300"/>
          <w:marBottom w:val="0"/>
          <w:divBdr>
            <w:top w:val="none" w:sz="0" w:space="0" w:color="auto"/>
            <w:left w:val="none" w:sz="0" w:space="0" w:color="auto"/>
            <w:bottom w:val="none" w:sz="0" w:space="0" w:color="auto"/>
            <w:right w:val="none" w:sz="0" w:space="0" w:color="auto"/>
          </w:divBdr>
          <w:divsChild>
            <w:div w:id="667830543">
              <w:marLeft w:val="0"/>
              <w:marRight w:val="0"/>
              <w:marTop w:val="0"/>
              <w:marBottom w:val="0"/>
              <w:divBdr>
                <w:top w:val="none" w:sz="0" w:space="0" w:color="auto"/>
                <w:left w:val="none" w:sz="0" w:space="0" w:color="auto"/>
                <w:bottom w:val="none" w:sz="0" w:space="0" w:color="auto"/>
                <w:right w:val="none" w:sz="0" w:space="0" w:color="auto"/>
              </w:divBdr>
              <w:divsChild>
                <w:div w:id="2096853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6226579">
      <w:bodyDiv w:val="1"/>
      <w:marLeft w:val="0"/>
      <w:marRight w:val="0"/>
      <w:marTop w:val="0"/>
      <w:marBottom w:val="0"/>
      <w:divBdr>
        <w:top w:val="none" w:sz="0" w:space="0" w:color="auto"/>
        <w:left w:val="none" w:sz="0" w:space="0" w:color="auto"/>
        <w:bottom w:val="none" w:sz="0" w:space="0" w:color="auto"/>
        <w:right w:val="none" w:sz="0" w:space="0" w:color="auto"/>
      </w:divBdr>
      <w:divsChild>
        <w:div w:id="1029918874">
          <w:marLeft w:val="0"/>
          <w:marRight w:val="0"/>
          <w:marTop w:val="0"/>
          <w:marBottom w:val="0"/>
          <w:divBdr>
            <w:top w:val="none" w:sz="0" w:space="0" w:color="auto"/>
            <w:left w:val="none" w:sz="0" w:space="0" w:color="auto"/>
            <w:bottom w:val="none" w:sz="0" w:space="0" w:color="auto"/>
            <w:right w:val="none" w:sz="0" w:space="0" w:color="auto"/>
          </w:divBdr>
        </w:div>
        <w:div w:id="1629627157">
          <w:marLeft w:val="0"/>
          <w:marRight w:val="0"/>
          <w:marTop w:val="0"/>
          <w:marBottom w:val="0"/>
          <w:divBdr>
            <w:top w:val="none" w:sz="0" w:space="0" w:color="auto"/>
            <w:left w:val="none" w:sz="0" w:space="0" w:color="auto"/>
            <w:bottom w:val="none" w:sz="0" w:space="0" w:color="auto"/>
            <w:right w:val="none" w:sz="0" w:space="0" w:color="auto"/>
          </w:divBdr>
          <w:divsChild>
            <w:div w:id="1157916762">
              <w:marLeft w:val="0"/>
              <w:marRight w:val="0"/>
              <w:marTop w:val="0"/>
              <w:marBottom w:val="0"/>
              <w:divBdr>
                <w:top w:val="none" w:sz="0" w:space="0" w:color="auto"/>
                <w:left w:val="none" w:sz="0" w:space="0" w:color="auto"/>
                <w:bottom w:val="none" w:sz="0" w:space="0" w:color="auto"/>
                <w:right w:val="none" w:sz="0" w:space="0" w:color="auto"/>
              </w:divBdr>
            </w:div>
          </w:divsChild>
        </w:div>
        <w:div w:id="2075006616">
          <w:marLeft w:val="0"/>
          <w:marRight w:val="0"/>
          <w:marTop w:val="0"/>
          <w:marBottom w:val="0"/>
          <w:divBdr>
            <w:top w:val="none" w:sz="0" w:space="0" w:color="auto"/>
            <w:left w:val="none" w:sz="0" w:space="0" w:color="auto"/>
            <w:bottom w:val="none" w:sz="0" w:space="0" w:color="auto"/>
            <w:right w:val="none" w:sz="0" w:space="0" w:color="auto"/>
          </w:divBdr>
        </w:div>
        <w:div w:id="1272125485">
          <w:marLeft w:val="0"/>
          <w:marRight w:val="0"/>
          <w:marTop w:val="0"/>
          <w:marBottom w:val="0"/>
          <w:divBdr>
            <w:top w:val="none" w:sz="0" w:space="0" w:color="auto"/>
            <w:left w:val="none" w:sz="0" w:space="0" w:color="auto"/>
            <w:bottom w:val="none" w:sz="0" w:space="0" w:color="auto"/>
            <w:right w:val="none" w:sz="0" w:space="0" w:color="auto"/>
          </w:divBdr>
          <w:divsChild>
            <w:div w:id="1527716594">
              <w:marLeft w:val="0"/>
              <w:marRight w:val="0"/>
              <w:marTop w:val="0"/>
              <w:marBottom w:val="0"/>
              <w:divBdr>
                <w:top w:val="none" w:sz="0" w:space="0" w:color="auto"/>
                <w:left w:val="none" w:sz="0" w:space="0" w:color="auto"/>
                <w:bottom w:val="none" w:sz="0" w:space="0" w:color="auto"/>
                <w:right w:val="none" w:sz="0" w:space="0" w:color="auto"/>
              </w:divBdr>
            </w:div>
          </w:divsChild>
        </w:div>
        <w:div w:id="2025326892">
          <w:marLeft w:val="0"/>
          <w:marRight w:val="0"/>
          <w:marTop w:val="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sChild>
            <w:div w:id="1965186238">
              <w:marLeft w:val="0"/>
              <w:marRight w:val="0"/>
              <w:marTop w:val="0"/>
              <w:marBottom w:val="0"/>
              <w:divBdr>
                <w:top w:val="none" w:sz="0" w:space="0" w:color="auto"/>
                <w:left w:val="none" w:sz="0" w:space="0" w:color="auto"/>
                <w:bottom w:val="none" w:sz="0" w:space="0" w:color="auto"/>
                <w:right w:val="none" w:sz="0" w:space="0" w:color="auto"/>
              </w:divBdr>
            </w:div>
          </w:divsChild>
        </w:div>
        <w:div w:id="2102098708">
          <w:marLeft w:val="0"/>
          <w:marRight w:val="0"/>
          <w:marTop w:val="0"/>
          <w:marBottom w:val="0"/>
          <w:divBdr>
            <w:top w:val="none" w:sz="0" w:space="0" w:color="auto"/>
            <w:left w:val="none" w:sz="0" w:space="0" w:color="auto"/>
            <w:bottom w:val="none" w:sz="0" w:space="0" w:color="auto"/>
            <w:right w:val="none" w:sz="0" w:space="0" w:color="auto"/>
          </w:divBdr>
        </w:div>
        <w:div w:id="201402815">
          <w:marLeft w:val="0"/>
          <w:marRight w:val="0"/>
          <w:marTop w:val="0"/>
          <w:marBottom w:val="0"/>
          <w:divBdr>
            <w:top w:val="none" w:sz="0" w:space="0" w:color="auto"/>
            <w:left w:val="none" w:sz="0" w:space="0" w:color="auto"/>
            <w:bottom w:val="none" w:sz="0" w:space="0" w:color="auto"/>
            <w:right w:val="none" w:sz="0" w:space="0" w:color="auto"/>
          </w:divBdr>
          <w:divsChild>
            <w:div w:id="1242645496">
              <w:marLeft w:val="0"/>
              <w:marRight w:val="0"/>
              <w:marTop w:val="0"/>
              <w:marBottom w:val="0"/>
              <w:divBdr>
                <w:top w:val="none" w:sz="0" w:space="0" w:color="auto"/>
                <w:left w:val="none" w:sz="0" w:space="0" w:color="auto"/>
                <w:bottom w:val="none" w:sz="0" w:space="0" w:color="auto"/>
                <w:right w:val="none" w:sz="0" w:space="0" w:color="auto"/>
              </w:divBdr>
            </w:div>
          </w:divsChild>
        </w:div>
        <w:div w:id="524638147">
          <w:marLeft w:val="0"/>
          <w:marRight w:val="0"/>
          <w:marTop w:val="0"/>
          <w:marBottom w:val="0"/>
          <w:divBdr>
            <w:top w:val="none" w:sz="0" w:space="0" w:color="auto"/>
            <w:left w:val="none" w:sz="0" w:space="0" w:color="auto"/>
            <w:bottom w:val="none" w:sz="0" w:space="0" w:color="auto"/>
            <w:right w:val="none" w:sz="0" w:space="0" w:color="auto"/>
          </w:divBdr>
        </w:div>
        <w:div w:id="1380788493">
          <w:marLeft w:val="0"/>
          <w:marRight w:val="0"/>
          <w:marTop w:val="0"/>
          <w:marBottom w:val="0"/>
          <w:divBdr>
            <w:top w:val="none" w:sz="0" w:space="0" w:color="auto"/>
            <w:left w:val="none" w:sz="0" w:space="0" w:color="auto"/>
            <w:bottom w:val="none" w:sz="0" w:space="0" w:color="auto"/>
            <w:right w:val="none" w:sz="0" w:space="0" w:color="auto"/>
          </w:divBdr>
          <w:divsChild>
            <w:div w:id="1954942345">
              <w:marLeft w:val="0"/>
              <w:marRight w:val="0"/>
              <w:marTop w:val="0"/>
              <w:marBottom w:val="0"/>
              <w:divBdr>
                <w:top w:val="none" w:sz="0" w:space="0" w:color="auto"/>
                <w:left w:val="none" w:sz="0" w:space="0" w:color="auto"/>
                <w:bottom w:val="none" w:sz="0" w:space="0" w:color="auto"/>
                <w:right w:val="none" w:sz="0" w:space="0" w:color="auto"/>
              </w:divBdr>
            </w:div>
          </w:divsChild>
        </w:div>
        <w:div w:id="1605503841">
          <w:marLeft w:val="0"/>
          <w:marRight w:val="0"/>
          <w:marTop w:val="0"/>
          <w:marBottom w:val="0"/>
          <w:divBdr>
            <w:top w:val="none" w:sz="0" w:space="0" w:color="auto"/>
            <w:left w:val="none" w:sz="0" w:space="0" w:color="auto"/>
            <w:bottom w:val="none" w:sz="0" w:space="0" w:color="auto"/>
            <w:right w:val="none" w:sz="0" w:space="0" w:color="auto"/>
          </w:divBdr>
        </w:div>
        <w:div w:id="1703704667">
          <w:marLeft w:val="0"/>
          <w:marRight w:val="0"/>
          <w:marTop w:val="0"/>
          <w:marBottom w:val="0"/>
          <w:divBdr>
            <w:top w:val="none" w:sz="0" w:space="0" w:color="auto"/>
            <w:left w:val="none" w:sz="0" w:space="0" w:color="auto"/>
            <w:bottom w:val="none" w:sz="0" w:space="0" w:color="auto"/>
            <w:right w:val="none" w:sz="0" w:space="0" w:color="auto"/>
          </w:divBdr>
          <w:divsChild>
            <w:div w:id="247547104">
              <w:marLeft w:val="0"/>
              <w:marRight w:val="0"/>
              <w:marTop w:val="0"/>
              <w:marBottom w:val="0"/>
              <w:divBdr>
                <w:top w:val="none" w:sz="0" w:space="0" w:color="auto"/>
                <w:left w:val="none" w:sz="0" w:space="0" w:color="auto"/>
                <w:bottom w:val="none" w:sz="0" w:space="0" w:color="auto"/>
                <w:right w:val="none" w:sz="0" w:space="0" w:color="auto"/>
              </w:divBdr>
            </w:div>
          </w:divsChild>
        </w:div>
        <w:div w:id="1514414172">
          <w:marLeft w:val="0"/>
          <w:marRight w:val="0"/>
          <w:marTop w:val="0"/>
          <w:marBottom w:val="0"/>
          <w:divBdr>
            <w:top w:val="none" w:sz="0" w:space="0" w:color="auto"/>
            <w:left w:val="none" w:sz="0" w:space="0" w:color="auto"/>
            <w:bottom w:val="none" w:sz="0" w:space="0" w:color="auto"/>
            <w:right w:val="none" w:sz="0" w:space="0" w:color="auto"/>
          </w:divBdr>
        </w:div>
        <w:div w:id="962881978">
          <w:marLeft w:val="0"/>
          <w:marRight w:val="0"/>
          <w:marTop w:val="0"/>
          <w:marBottom w:val="0"/>
          <w:divBdr>
            <w:top w:val="none" w:sz="0" w:space="0" w:color="auto"/>
            <w:left w:val="none" w:sz="0" w:space="0" w:color="auto"/>
            <w:bottom w:val="none" w:sz="0" w:space="0" w:color="auto"/>
            <w:right w:val="none" w:sz="0" w:space="0" w:color="auto"/>
          </w:divBdr>
          <w:divsChild>
            <w:div w:id="2124179812">
              <w:marLeft w:val="0"/>
              <w:marRight w:val="0"/>
              <w:marTop w:val="0"/>
              <w:marBottom w:val="0"/>
              <w:divBdr>
                <w:top w:val="none" w:sz="0" w:space="0" w:color="auto"/>
                <w:left w:val="none" w:sz="0" w:space="0" w:color="auto"/>
                <w:bottom w:val="none" w:sz="0" w:space="0" w:color="auto"/>
                <w:right w:val="none" w:sz="0" w:space="0" w:color="auto"/>
              </w:divBdr>
            </w:div>
          </w:divsChild>
        </w:div>
        <w:div w:id="2103799785">
          <w:marLeft w:val="0"/>
          <w:marRight w:val="0"/>
          <w:marTop w:val="300"/>
          <w:marBottom w:val="0"/>
          <w:divBdr>
            <w:top w:val="none" w:sz="0" w:space="0" w:color="auto"/>
            <w:left w:val="none" w:sz="0" w:space="0" w:color="auto"/>
            <w:bottom w:val="none" w:sz="0" w:space="0" w:color="auto"/>
            <w:right w:val="none" w:sz="0" w:space="0" w:color="auto"/>
          </w:divBdr>
          <w:divsChild>
            <w:div w:id="1415317911">
              <w:marLeft w:val="0"/>
              <w:marRight w:val="0"/>
              <w:marTop w:val="0"/>
              <w:marBottom w:val="0"/>
              <w:divBdr>
                <w:top w:val="none" w:sz="0" w:space="0" w:color="auto"/>
                <w:left w:val="none" w:sz="0" w:space="0" w:color="auto"/>
                <w:bottom w:val="none" w:sz="0" w:space="0" w:color="auto"/>
                <w:right w:val="none" w:sz="0" w:space="0" w:color="auto"/>
              </w:divBdr>
              <w:divsChild>
                <w:div w:id="967392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857320">
          <w:marLeft w:val="0"/>
          <w:marRight w:val="0"/>
          <w:marTop w:val="300"/>
          <w:marBottom w:val="0"/>
          <w:divBdr>
            <w:top w:val="none" w:sz="0" w:space="0" w:color="auto"/>
            <w:left w:val="none" w:sz="0" w:space="0" w:color="auto"/>
            <w:bottom w:val="none" w:sz="0" w:space="0" w:color="auto"/>
            <w:right w:val="none" w:sz="0" w:space="0" w:color="auto"/>
          </w:divBdr>
          <w:divsChild>
            <w:div w:id="1117794786">
              <w:marLeft w:val="0"/>
              <w:marRight w:val="0"/>
              <w:marTop w:val="0"/>
              <w:marBottom w:val="0"/>
              <w:divBdr>
                <w:top w:val="none" w:sz="0" w:space="0" w:color="auto"/>
                <w:left w:val="none" w:sz="0" w:space="0" w:color="auto"/>
                <w:bottom w:val="none" w:sz="0" w:space="0" w:color="auto"/>
                <w:right w:val="none" w:sz="0" w:space="0" w:color="auto"/>
              </w:divBdr>
              <w:divsChild>
                <w:div w:id="1642927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9908139">
          <w:marLeft w:val="0"/>
          <w:marRight w:val="0"/>
          <w:marTop w:val="300"/>
          <w:marBottom w:val="0"/>
          <w:divBdr>
            <w:top w:val="none" w:sz="0" w:space="0" w:color="auto"/>
            <w:left w:val="none" w:sz="0" w:space="0" w:color="auto"/>
            <w:bottom w:val="none" w:sz="0" w:space="0" w:color="auto"/>
            <w:right w:val="none" w:sz="0" w:space="0" w:color="auto"/>
          </w:divBdr>
          <w:divsChild>
            <w:div w:id="2043313055">
              <w:marLeft w:val="0"/>
              <w:marRight w:val="0"/>
              <w:marTop w:val="0"/>
              <w:marBottom w:val="0"/>
              <w:divBdr>
                <w:top w:val="none" w:sz="0" w:space="0" w:color="auto"/>
                <w:left w:val="none" w:sz="0" w:space="0" w:color="auto"/>
                <w:bottom w:val="none" w:sz="0" w:space="0" w:color="auto"/>
                <w:right w:val="none" w:sz="0" w:space="0" w:color="auto"/>
              </w:divBdr>
              <w:divsChild>
                <w:div w:id="190653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731805">
          <w:marLeft w:val="0"/>
          <w:marRight w:val="0"/>
          <w:marTop w:val="300"/>
          <w:marBottom w:val="0"/>
          <w:divBdr>
            <w:top w:val="none" w:sz="0" w:space="0" w:color="auto"/>
            <w:left w:val="none" w:sz="0" w:space="0" w:color="auto"/>
            <w:bottom w:val="none" w:sz="0" w:space="0" w:color="auto"/>
            <w:right w:val="none" w:sz="0" w:space="0" w:color="auto"/>
          </w:divBdr>
          <w:divsChild>
            <w:div w:id="1280648719">
              <w:marLeft w:val="0"/>
              <w:marRight w:val="0"/>
              <w:marTop w:val="0"/>
              <w:marBottom w:val="0"/>
              <w:divBdr>
                <w:top w:val="none" w:sz="0" w:space="0" w:color="auto"/>
                <w:left w:val="none" w:sz="0" w:space="0" w:color="auto"/>
                <w:bottom w:val="none" w:sz="0" w:space="0" w:color="auto"/>
                <w:right w:val="none" w:sz="0" w:space="0" w:color="auto"/>
              </w:divBdr>
              <w:divsChild>
                <w:div w:id="7663429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9776139">
      <w:bodyDiv w:val="1"/>
      <w:marLeft w:val="0"/>
      <w:marRight w:val="0"/>
      <w:marTop w:val="0"/>
      <w:marBottom w:val="0"/>
      <w:divBdr>
        <w:top w:val="none" w:sz="0" w:space="0" w:color="auto"/>
        <w:left w:val="none" w:sz="0" w:space="0" w:color="auto"/>
        <w:bottom w:val="none" w:sz="0" w:space="0" w:color="auto"/>
        <w:right w:val="none" w:sz="0" w:space="0" w:color="auto"/>
      </w:divBdr>
      <w:divsChild>
        <w:div w:id="655694318">
          <w:marLeft w:val="0"/>
          <w:marRight w:val="0"/>
          <w:marTop w:val="0"/>
          <w:marBottom w:val="0"/>
          <w:divBdr>
            <w:top w:val="none" w:sz="0" w:space="0" w:color="auto"/>
            <w:left w:val="none" w:sz="0" w:space="0" w:color="auto"/>
            <w:bottom w:val="none" w:sz="0" w:space="0" w:color="auto"/>
            <w:right w:val="none" w:sz="0" w:space="0" w:color="auto"/>
          </w:divBdr>
        </w:div>
        <w:div w:id="430053069">
          <w:marLeft w:val="0"/>
          <w:marRight w:val="0"/>
          <w:marTop w:val="0"/>
          <w:marBottom w:val="0"/>
          <w:divBdr>
            <w:top w:val="none" w:sz="0" w:space="0" w:color="auto"/>
            <w:left w:val="none" w:sz="0" w:space="0" w:color="auto"/>
            <w:bottom w:val="none" w:sz="0" w:space="0" w:color="auto"/>
            <w:right w:val="none" w:sz="0" w:space="0" w:color="auto"/>
          </w:divBdr>
          <w:divsChild>
            <w:div w:id="1108310045">
              <w:marLeft w:val="0"/>
              <w:marRight w:val="0"/>
              <w:marTop w:val="0"/>
              <w:marBottom w:val="0"/>
              <w:divBdr>
                <w:top w:val="none" w:sz="0" w:space="0" w:color="auto"/>
                <w:left w:val="none" w:sz="0" w:space="0" w:color="auto"/>
                <w:bottom w:val="none" w:sz="0" w:space="0" w:color="auto"/>
                <w:right w:val="none" w:sz="0" w:space="0" w:color="auto"/>
              </w:divBdr>
            </w:div>
          </w:divsChild>
        </w:div>
        <w:div w:id="1286348357">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sChild>
            <w:div w:id="1446999135">
              <w:marLeft w:val="0"/>
              <w:marRight w:val="0"/>
              <w:marTop w:val="0"/>
              <w:marBottom w:val="0"/>
              <w:divBdr>
                <w:top w:val="none" w:sz="0" w:space="0" w:color="auto"/>
                <w:left w:val="none" w:sz="0" w:space="0" w:color="auto"/>
                <w:bottom w:val="none" w:sz="0" w:space="0" w:color="auto"/>
                <w:right w:val="none" w:sz="0" w:space="0" w:color="auto"/>
              </w:divBdr>
            </w:div>
          </w:divsChild>
        </w:div>
        <w:div w:id="1062171512">
          <w:marLeft w:val="0"/>
          <w:marRight w:val="0"/>
          <w:marTop w:val="0"/>
          <w:marBottom w:val="0"/>
          <w:divBdr>
            <w:top w:val="none" w:sz="0" w:space="0" w:color="auto"/>
            <w:left w:val="none" w:sz="0" w:space="0" w:color="auto"/>
            <w:bottom w:val="none" w:sz="0" w:space="0" w:color="auto"/>
            <w:right w:val="none" w:sz="0" w:space="0" w:color="auto"/>
          </w:divBdr>
        </w:div>
        <w:div w:id="2016880886">
          <w:marLeft w:val="0"/>
          <w:marRight w:val="0"/>
          <w:marTop w:val="0"/>
          <w:marBottom w:val="0"/>
          <w:divBdr>
            <w:top w:val="none" w:sz="0" w:space="0" w:color="auto"/>
            <w:left w:val="none" w:sz="0" w:space="0" w:color="auto"/>
            <w:bottom w:val="none" w:sz="0" w:space="0" w:color="auto"/>
            <w:right w:val="none" w:sz="0" w:space="0" w:color="auto"/>
          </w:divBdr>
          <w:divsChild>
            <w:div w:id="1604074003">
              <w:marLeft w:val="0"/>
              <w:marRight w:val="0"/>
              <w:marTop w:val="0"/>
              <w:marBottom w:val="0"/>
              <w:divBdr>
                <w:top w:val="none" w:sz="0" w:space="0" w:color="auto"/>
                <w:left w:val="none" w:sz="0" w:space="0" w:color="auto"/>
                <w:bottom w:val="none" w:sz="0" w:space="0" w:color="auto"/>
                <w:right w:val="none" w:sz="0" w:space="0" w:color="auto"/>
              </w:divBdr>
            </w:div>
          </w:divsChild>
        </w:div>
        <w:div w:id="37319221">
          <w:marLeft w:val="0"/>
          <w:marRight w:val="0"/>
          <w:marTop w:val="0"/>
          <w:marBottom w:val="0"/>
          <w:divBdr>
            <w:top w:val="none" w:sz="0" w:space="0" w:color="auto"/>
            <w:left w:val="none" w:sz="0" w:space="0" w:color="auto"/>
            <w:bottom w:val="none" w:sz="0" w:space="0" w:color="auto"/>
            <w:right w:val="none" w:sz="0" w:space="0" w:color="auto"/>
          </w:divBdr>
        </w:div>
        <w:div w:id="1445031573">
          <w:marLeft w:val="0"/>
          <w:marRight w:val="0"/>
          <w:marTop w:val="0"/>
          <w:marBottom w:val="0"/>
          <w:divBdr>
            <w:top w:val="none" w:sz="0" w:space="0" w:color="auto"/>
            <w:left w:val="none" w:sz="0" w:space="0" w:color="auto"/>
            <w:bottom w:val="none" w:sz="0" w:space="0" w:color="auto"/>
            <w:right w:val="none" w:sz="0" w:space="0" w:color="auto"/>
          </w:divBdr>
          <w:divsChild>
            <w:div w:id="238250541">
              <w:marLeft w:val="0"/>
              <w:marRight w:val="0"/>
              <w:marTop w:val="0"/>
              <w:marBottom w:val="0"/>
              <w:divBdr>
                <w:top w:val="none" w:sz="0" w:space="0" w:color="auto"/>
                <w:left w:val="none" w:sz="0" w:space="0" w:color="auto"/>
                <w:bottom w:val="none" w:sz="0" w:space="0" w:color="auto"/>
                <w:right w:val="none" w:sz="0" w:space="0" w:color="auto"/>
              </w:divBdr>
            </w:div>
          </w:divsChild>
        </w:div>
        <w:div w:id="1862472834">
          <w:marLeft w:val="0"/>
          <w:marRight w:val="0"/>
          <w:marTop w:val="0"/>
          <w:marBottom w:val="0"/>
          <w:divBdr>
            <w:top w:val="none" w:sz="0" w:space="0" w:color="auto"/>
            <w:left w:val="none" w:sz="0" w:space="0" w:color="auto"/>
            <w:bottom w:val="none" w:sz="0" w:space="0" w:color="auto"/>
            <w:right w:val="none" w:sz="0" w:space="0" w:color="auto"/>
          </w:divBdr>
        </w:div>
        <w:div w:id="1154030357">
          <w:marLeft w:val="0"/>
          <w:marRight w:val="0"/>
          <w:marTop w:val="0"/>
          <w:marBottom w:val="0"/>
          <w:divBdr>
            <w:top w:val="none" w:sz="0" w:space="0" w:color="auto"/>
            <w:left w:val="none" w:sz="0" w:space="0" w:color="auto"/>
            <w:bottom w:val="none" w:sz="0" w:space="0" w:color="auto"/>
            <w:right w:val="none" w:sz="0" w:space="0" w:color="auto"/>
          </w:divBdr>
          <w:divsChild>
            <w:div w:id="1255358697">
              <w:marLeft w:val="0"/>
              <w:marRight w:val="0"/>
              <w:marTop w:val="0"/>
              <w:marBottom w:val="0"/>
              <w:divBdr>
                <w:top w:val="none" w:sz="0" w:space="0" w:color="auto"/>
                <w:left w:val="none" w:sz="0" w:space="0" w:color="auto"/>
                <w:bottom w:val="none" w:sz="0" w:space="0" w:color="auto"/>
                <w:right w:val="none" w:sz="0" w:space="0" w:color="auto"/>
              </w:divBdr>
            </w:div>
          </w:divsChild>
        </w:div>
        <w:div w:id="2085294833">
          <w:marLeft w:val="0"/>
          <w:marRight w:val="0"/>
          <w:marTop w:val="0"/>
          <w:marBottom w:val="0"/>
          <w:divBdr>
            <w:top w:val="none" w:sz="0" w:space="0" w:color="auto"/>
            <w:left w:val="none" w:sz="0" w:space="0" w:color="auto"/>
            <w:bottom w:val="none" w:sz="0" w:space="0" w:color="auto"/>
            <w:right w:val="none" w:sz="0" w:space="0" w:color="auto"/>
          </w:divBdr>
        </w:div>
        <w:div w:id="767235682">
          <w:marLeft w:val="0"/>
          <w:marRight w:val="0"/>
          <w:marTop w:val="0"/>
          <w:marBottom w:val="0"/>
          <w:divBdr>
            <w:top w:val="none" w:sz="0" w:space="0" w:color="auto"/>
            <w:left w:val="none" w:sz="0" w:space="0" w:color="auto"/>
            <w:bottom w:val="none" w:sz="0" w:space="0" w:color="auto"/>
            <w:right w:val="none" w:sz="0" w:space="0" w:color="auto"/>
          </w:divBdr>
          <w:divsChild>
            <w:div w:id="1200363222">
              <w:marLeft w:val="0"/>
              <w:marRight w:val="0"/>
              <w:marTop w:val="0"/>
              <w:marBottom w:val="0"/>
              <w:divBdr>
                <w:top w:val="none" w:sz="0" w:space="0" w:color="auto"/>
                <w:left w:val="none" w:sz="0" w:space="0" w:color="auto"/>
                <w:bottom w:val="none" w:sz="0" w:space="0" w:color="auto"/>
                <w:right w:val="none" w:sz="0" w:space="0" w:color="auto"/>
              </w:divBdr>
            </w:div>
          </w:divsChild>
        </w:div>
        <w:div w:id="1306854049">
          <w:marLeft w:val="0"/>
          <w:marRight w:val="0"/>
          <w:marTop w:val="0"/>
          <w:marBottom w:val="0"/>
          <w:divBdr>
            <w:top w:val="none" w:sz="0" w:space="0" w:color="auto"/>
            <w:left w:val="none" w:sz="0" w:space="0" w:color="auto"/>
            <w:bottom w:val="none" w:sz="0" w:space="0" w:color="auto"/>
            <w:right w:val="none" w:sz="0" w:space="0" w:color="auto"/>
          </w:divBdr>
        </w:div>
        <w:div w:id="2049183505">
          <w:marLeft w:val="0"/>
          <w:marRight w:val="0"/>
          <w:marTop w:val="0"/>
          <w:marBottom w:val="0"/>
          <w:divBdr>
            <w:top w:val="none" w:sz="0" w:space="0" w:color="auto"/>
            <w:left w:val="none" w:sz="0" w:space="0" w:color="auto"/>
            <w:bottom w:val="none" w:sz="0" w:space="0" w:color="auto"/>
            <w:right w:val="none" w:sz="0" w:space="0" w:color="auto"/>
          </w:divBdr>
          <w:divsChild>
            <w:div w:id="1653438956">
              <w:marLeft w:val="0"/>
              <w:marRight w:val="0"/>
              <w:marTop w:val="0"/>
              <w:marBottom w:val="0"/>
              <w:divBdr>
                <w:top w:val="none" w:sz="0" w:space="0" w:color="auto"/>
                <w:left w:val="none" w:sz="0" w:space="0" w:color="auto"/>
                <w:bottom w:val="none" w:sz="0" w:space="0" w:color="auto"/>
                <w:right w:val="none" w:sz="0" w:space="0" w:color="auto"/>
              </w:divBdr>
            </w:div>
          </w:divsChild>
        </w:div>
        <w:div w:id="872233678">
          <w:marLeft w:val="0"/>
          <w:marRight w:val="0"/>
          <w:marTop w:val="300"/>
          <w:marBottom w:val="0"/>
          <w:divBdr>
            <w:top w:val="none" w:sz="0" w:space="0" w:color="auto"/>
            <w:left w:val="none" w:sz="0" w:space="0" w:color="auto"/>
            <w:bottom w:val="none" w:sz="0" w:space="0" w:color="auto"/>
            <w:right w:val="none" w:sz="0" w:space="0" w:color="auto"/>
          </w:divBdr>
          <w:divsChild>
            <w:div w:id="22442287">
              <w:marLeft w:val="0"/>
              <w:marRight w:val="0"/>
              <w:marTop w:val="0"/>
              <w:marBottom w:val="0"/>
              <w:divBdr>
                <w:top w:val="none" w:sz="0" w:space="0" w:color="auto"/>
                <w:left w:val="none" w:sz="0" w:space="0" w:color="auto"/>
                <w:bottom w:val="none" w:sz="0" w:space="0" w:color="auto"/>
                <w:right w:val="none" w:sz="0" w:space="0" w:color="auto"/>
              </w:divBdr>
              <w:divsChild>
                <w:div w:id="2055687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638237">
          <w:marLeft w:val="0"/>
          <w:marRight w:val="0"/>
          <w:marTop w:val="300"/>
          <w:marBottom w:val="0"/>
          <w:divBdr>
            <w:top w:val="none" w:sz="0" w:space="0" w:color="auto"/>
            <w:left w:val="none" w:sz="0" w:space="0" w:color="auto"/>
            <w:bottom w:val="none" w:sz="0" w:space="0" w:color="auto"/>
            <w:right w:val="none" w:sz="0" w:space="0" w:color="auto"/>
          </w:divBdr>
          <w:divsChild>
            <w:div w:id="1007513822">
              <w:marLeft w:val="0"/>
              <w:marRight w:val="0"/>
              <w:marTop w:val="0"/>
              <w:marBottom w:val="0"/>
              <w:divBdr>
                <w:top w:val="none" w:sz="0" w:space="0" w:color="auto"/>
                <w:left w:val="none" w:sz="0" w:space="0" w:color="auto"/>
                <w:bottom w:val="none" w:sz="0" w:space="0" w:color="auto"/>
                <w:right w:val="none" w:sz="0" w:space="0" w:color="auto"/>
              </w:divBdr>
              <w:divsChild>
                <w:div w:id="428351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8655744">
          <w:marLeft w:val="0"/>
          <w:marRight w:val="0"/>
          <w:marTop w:val="300"/>
          <w:marBottom w:val="0"/>
          <w:divBdr>
            <w:top w:val="none" w:sz="0" w:space="0" w:color="auto"/>
            <w:left w:val="none" w:sz="0" w:space="0" w:color="auto"/>
            <w:bottom w:val="none" w:sz="0" w:space="0" w:color="auto"/>
            <w:right w:val="none" w:sz="0" w:space="0" w:color="auto"/>
          </w:divBdr>
          <w:divsChild>
            <w:div w:id="1142770841">
              <w:marLeft w:val="0"/>
              <w:marRight w:val="0"/>
              <w:marTop w:val="0"/>
              <w:marBottom w:val="0"/>
              <w:divBdr>
                <w:top w:val="none" w:sz="0" w:space="0" w:color="auto"/>
                <w:left w:val="none" w:sz="0" w:space="0" w:color="auto"/>
                <w:bottom w:val="none" w:sz="0" w:space="0" w:color="auto"/>
                <w:right w:val="none" w:sz="0" w:space="0" w:color="auto"/>
              </w:divBdr>
              <w:divsChild>
                <w:div w:id="793670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210995">
          <w:marLeft w:val="0"/>
          <w:marRight w:val="0"/>
          <w:marTop w:val="300"/>
          <w:marBottom w:val="0"/>
          <w:divBdr>
            <w:top w:val="none" w:sz="0" w:space="0" w:color="auto"/>
            <w:left w:val="none" w:sz="0" w:space="0" w:color="auto"/>
            <w:bottom w:val="none" w:sz="0" w:space="0" w:color="auto"/>
            <w:right w:val="none" w:sz="0" w:space="0" w:color="auto"/>
          </w:divBdr>
          <w:divsChild>
            <w:div w:id="562521930">
              <w:marLeft w:val="0"/>
              <w:marRight w:val="0"/>
              <w:marTop w:val="0"/>
              <w:marBottom w:val="0"/>
              <w:divBdr>
                <w:top w:val="none" w:sz="0" w:space="0" w:color="auto"/>
                <w:left w:val="none" w:sz="0" w:space="0" w:color="auto"/>
                <w:bottom w:val="none" w:sz="0" w:space="0" w:color="auto"/>
                <w:right w:val="none" w:sz="0" w:space="0" w:color="auto"/>
              </w:divBdr>
              <w:divsChild>
                <w:div w:id="897590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9962794">
      <w:bodyDiv w:val="1"/>
      <w:marLeft w:val="0"/>
      <w:marRight w:val="0"/>
      <w:marTop w:val="0"/>
      <w:marBottom w:val="0"/>
      <w:divBdr>
        <w:top w:val="none" w:sz="0" w:space="0" w:color="auto"/>
        <w:left w:val="none" w:sz="0" w:space="0" w:color="auto"/>
        <w:bottom w:val="none" w:sz="0" w:space="0" w:color="auto"/>
        <w:right w:val="none" w:sz="0" w:space="0" w:color="auto"/>
      </w:divBdr>
      <w:divsChild>
        <w:div w:id="1102841117">
          <w:marLeft w:val="0"/>
          <w:marRight w:val="0"/>
          <w:marTop w:val="0"/>
          <w:marBottom w:val="0"/>
          <w:divBdr>
            <w:top w:val="none" w:sz="0" w:space="0" w:color="auto"/>
            <w:left w:val="none" w:sz="0" w:space="0" w:color="auto"/>
            <w:bottom w:val="none" w:sz="0" w:space="0" w:color="auto"/>
            <w:right w:val="none" w:sz="0" w:space="0" w:color="auto"/>
          </w:divBdr>
        </w:div>
        <w:div w:id="1176573688">
          <w:marLeft w:val="0"/>
          <w:marRight w:val="0"/>
          <w:marTop w:val="0"/>
          <w:marBottom w:val="0"/>
          <w:divBdr>
            <w:top w:val="none" w:sz="0" w:space="0" w:color="auto"/>
            <w:left w:val="none" w:sz="0" w:space="0" w:color="auto"/>
            <w:bottom w:val="none" w:sz="0" w:space="0" w:color="auto"/>
            <w:right w:val="none" w:sz="0" w:space="0" w:color="auto"/>
          </w:divBdr>
          <w:divsChild>
            <w:div w:id="872159449">
              <w:marLeft w:val="0"/>
              <w:marRight w:val="0"/>
              <w:marTop w:val="0"/>
              <w:marBottom w:val="0"/>
              <w:divBdr>
                <w:top w:val="none" w:sz="0" w:space="0" w:color="auto"/>
                <w:left w:val="none" w:sz="0" w:space="0" w:color="auto"/>
                <w:bottom w:val="none" w:sz="0" w:space="0" w:color="auto"/>
                <w:right w:val="none" w:sz="0" w:space="0" w:color="auto"/>
              </w:divBdr>
            </w:div>
          </w:divsChild>
        </w:div>
        <w:div w:id="807937387">
          <w:marLeft w:val="0"/>
          <w:marRight w:val="0"/>
          <w:marTop w:val="0"/>
          <w:marBottom w:val="0"/>
          <w:divBdr>
            <w:top w:val="none" w:sz="0" w:space="0" w:color="auto"/>
            <w:left w:val="none" w:sz="0" w:space="0" w:color="auto"/>
            <w:bottom w:val="none" w:sz="0" w:space="0" w:color="auto"/>
            <w:right w:val="none" w:sz="0" w:space="0" w:color="auto"/>
          </w:divBdr>
        </w:div>
        <w:div w:id="1867600978">
          <w:marLeft w:val="0"/>
          <w:marRight w:val="0"/>
          <w:marTop w:val="0"/>
          <w:marBottom w:val="0"/>
          <w:divBdr>
            <w:top w:val="none" w:sz="0" w:space="0" w:color="auto"/>
            <w:left w:val="none" w:sz="0" w:space="0" w:color="auto"/>
            <w:bottom w:val="none" w:sz="0" w:space="0" w:color="auto"/>
            <w:right w:val="none" w:sz="0" w:space="0" w:color="auto"/>
          </w:divBdr>
          <w:divsChild>
            <w:div w:id="141045803">
              <w:marLeft w:val="0"/>
              <w:marRight w:val="0"/>
              <w:marTop w:val="0"/>
              <w:marBottom w:val="0"/>
              <w:divBdr>
                <w:top w:val="none" w:sz="0" w:space="0" w:color="auto"/>
                <w:left w:val="none" w:sz="0" w:space="0" w:color="auto"/>
                <w:bottom w:val="none" w:sz="0" w:space="0" w:color="auto"/>
                <w:right w:val="none" w:sz="0" w:space="0" w:color="auto"/>
              </w:divBdr>
            </w:div>
          </w:divsChild>
        </w:div>
        <w:div w:id="2102144530">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531186566">
          <w:marLeft w:val="0"/>
          <w:marRight w:val="0"/>
          <w:marTop w:val="0"/>
          <w:marBottom w:val="0"/>
          <w:divBdr>
            <w:top w:val="none" w:sz="0" w:space="0" w:color="auto"/>
            <w:left w:val="none" w:sz="0" w:space="0" w:color="auto"/>
            <w:bottom w:val="none" w:sz="0" w:space="0" w:color="auto"/>
            <w:right w:val="none" w:sz="0" w:space="0" w:color="auto"/>
          </w:divBdr>
        </w:div>
        <w:div w:id="825901438">
          <w:marLeft w:val="0"/>
          <w:marRight w:val="0"/>
          <w:marTop w:val="0"/>
          <w:marBottom w:val="0"/>
          <w:divBdr>
            <w:top w:val="none" w:sz="0" w:space="0" w:color="auto"/>
            <w:left w:val="none" w:sz="0" w:space="0" w:color="auto"/>
            <w:bottom w:val="none" w:sz="0" w:space="0" w:color="auto"/>
            <w:right w:val="none" w:sz="0" w:space="0" w:color="auto"/>
          </w:divBdr>
          <w:divsChild>
            <w:div w:id="65878355">
              <w:marLeft w:val="0"/>
              <w:marRight w:val="0"/>
              <w:marTop w:val="0"/>
              <w:marBottom w:val="0"/>
              <w:divBdr>
                <w:top w:val="none" w:sz="0" w:space="0" w:color="auto"/>
                <w:left w:val="none" w:sz="0" w:space="0" w:color="auto"/>
                <w:bottom w:val="none" w:sz="0" w:space="0" w:color="auto"/>
                <w:right w:val="none" w:sz="0" w:space="0" w:color="auto"/>
              </w:divBdr>
            </w:div>
          </w:divsChild>
        </w:div>
        <w:div w:id="360934605">
          <w:marLeft w:val="0"/>
          <w:marRight w:val="0"/>
          <w:marTop w:val="0"/>
          <w:marBottom w:val="0"/>
          <w:divBdr>
            <w:top w:val="none" w:sz="0" w:space="0" w:color="auto"/>
            <w:left w:val="none" w:sz="0" w:space="0" w:color="auto"/>
            <w:bottom w:val="none" w:sz="0" w:space="0" w:color="auto"/>
            <w:right w:val="none" w:sz="0" w:space="0" w:color="auto"/>
          </w:divBdr>
        </w:div>
        <w:div w:id="1043138623">
          <w:marLeft w:val="0"/>
          <w:marRight w:val="0"/>
          <w:marTop w:val="0"/>
          <w:marBottom w:val="0"/>
          <w:divBdr>
            <w:top w:val="none" w:sz="0" w:space="0" w:color="auto"/>
            <w:left w:val="none" w:sz="0" w:space="0" w:color="auto"/>
            <w:bottom w:val="none" w:sz="0" w:space="0" w:color="auto"/>
            <w:right w:val="none" w:sz="0" w:space="0" w:color="auto"/>
          </w:divBdr>
          <w:divsChild>
            <w:div w:id="778185793">
              <w:marLeft w:val="0"/>
              <w:marRight w:val="0"/>
              <w:marTop w:val="0"/>
              <w:marBottom w:val="0"/>
              <w:divBdr>
                <w:top w:val="none" w:sz="0" w:space="0" w:color="auto"/>
                <w:left w:val="none" w:sz="0" w:space="0" w:color="auto"/>
                <w:bottom w:val="none" w:sz="0" w:space="0" w:color="auto"/>
                <w:right w:val="none" w:sz="0" w:space="0" w:color="auto"/>
              </w:divBdr>
            </w:div>
          </w:divsChild>
        </w:div>
        <w:div w:id="1916165674">
          <w:marLeft w:val="0"/>
          <w:marRight w:val="0"/>
          <w:marTop w:val="0"/>
          <w:marBottom w:val="0"/>
          <w:divBdr>
            <w:top w:val="none" w:sz="0" w:space="0" w:color="auto"/>
            <w:left w:val="none" w:sz="0" w:space="0" w:color="auto"/>
            <w:bottom w:val="none" w:sz="0" w:space="0" w:color="auto"/>
            <w:right w:val="none" w:sz="0" w:space="0" w:color="auto"/>
          </w:divBdr>
        </w:div>
        <w:div w:id="615524673">
          <w:marLeft w:val="0"/>
          <w:marRight w:val="0"/>
          <w:marTop w:val="0"/>
          <w:marBottom w:val="0"/>
          <w:divBdr>
            <w:top w:val="none" w:sz="0" w:space="0" w:color="auto"/>
            <w:left w:val="none" w:sz="0" w:space="0" w:color="auto"/>
            <w:bottom w:val="none" w:sz="0" w:space="0" w:color="auto"/>
            <w:right w:val="none" w:sz="0" w:space="0" w:color="auto"/>
          </w:divBdr>
          <w:divsChild>
            <w:div w:id="162163657">
              <w:marLeft w:val="0"/>
              <w:marRight w:val="0"/>
              <w:marTop w:val="0"/>
              <w:marBottom w:val="0"/>
              <w:divBdr>
                <w:top w:val="none" w:sz="0" w:space="0" w:color="auto"/>
                <w:left w:val="none" w:sz="0" w:space="0" w:color="auto"/>
                <w:bottom w:val="none" w:sz="0" w:space="0" w:color="auto"/>
                <w:right w:val="none" w:sz="0" w:space="0" w:color="auto"/>
              </w:divBdr>
            </w:div>
          </w:divsChild>
        </w:div>
        <w:div w:id="1080447005">
          <w:marLeft w:val="0"/>
          <w:marRight w:val="0"/>
          <w:marTop w:val="0"/>
          <w:marBottom w:val="0"/>
          <w:divBdr>
            <w:top w:val="none" w:sz="0" w:space="0" w:color="auto"/>
            <w:left w:val="none" w:sz="0" w:space="0" w:color="auto"/>
            <w:bottom w:val="none" w:sz="0" w:space="0" w:color="auto"/>
            <w:right w:val="none" w:sz="0" w:space="0" w:color="auto"/>
          </w:divBdr>
        </w:div>
        <w:div w:id="2142527652">
          <w:marLeft w:val="0"/>
          <w:marRight w:val="0"/>
          <w:marTop w:val="0"/>
          <w:marBottom w:val="0"/>
          <w:divBdr>
            <w:top w:val="none" w:sz="0" w:space="0" w:color="auto"/>
            <w:left w:val="none" w:sz="0" w:space="0" w:color="auto"/>
            <w:bottom w:val="none" w:sz="0" w:space="0" w:color="auto"/>
            <w:right w:val="none" w:sz="0" w:space="0" w:color="auto"/>
          </w:divBdr>
          <w:divsChild>
            <w:div w:id="260383543">
              <w:marLeft w:val="0"/>
              <w:marRight w:val="0"/>
              <w:marTop w:val="0"/>
              <w:marBottom w:val="0"/>
              <w:divBdr>
                <w:top w:val="none" w:sz="0" w:space="0" w:color="auto"/>
                <w:left w:val="none" w:sz="0" w:space="0" w:color="auto"/>
                <w:bottom w:val="none" w:sz="0" w:space="0" w:color="auto"/>
                <w:right w:val="none" w:sz="0" w:space="0" w:color="auto"/>
              </w:divBdr>
            </w:div>
          </w:divsChild>
        </w:div>
        <w:div w:id="1466047889">
          <w:marLeft w:val="0"/>
          <w:marRight w:val="0"/>
          <w:marTop w:val="300"/>
          <w:marBottom w:val="0"/>
          <w:divBdr>
            <w:top w:val="none" w:sz="0" w:space="0" w:color="auto"/>
            <w:left w:val="none" w:sz="0" w:space="0" w:color="auto"/>
            <w:bottom w:val="none" w:sz="0" w:space="0" w:color="auto"/>
            <w:right w:val="none" w:sz="0" w:space="0" w:color="auto"/>
          </w:divBdr>
          <w:divsChild>
            <w:div w:id="979573507">
              <w:marLeft w:val="0"/>
              <w:marRight w:val="0"/>
              <w:marTop w:val="0"/>
              <w:marBottom w:val="0"/>
              <w:divBdr>
                <w:top w:val="none" w:sz="0" w:space="0" w:color="auto"/>
                <w:left w:val="none" w:sz="0" w:space="0" w:color="auto"/>
                <w:bottom w:val="none" w:sz="0" w:space="0" w:color="auto"/>
                <w:right w:val="none" w:sz="0" w:space="0" w:color="auto"/>
              </w:divBdr>
              <w:divsChild>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305633">
          <w:marLeft w:val="0"/>
          <w:marRight w:val="0"/>
          <w:marTop w:val="300"/>
          <w:marBottom w:val="0"/>
          <w:divBdr>
            <w:top w:val="none" w:sz="0" w:space="0" w:color="auto"/>
            <w:left w:val="none" w:sz="0" w:space="0" w:color="auto"/>
            <w:bottom w:val="none" w:sz="0" w:space="0" w:color="auto"/>
            <w:right w:val="none" w:sz="0" w:space="0" w:color="auto"/>
          </w:divBdr>
          <w:divsChild>
            <w:div w:id="1766149930">
              <w:marLeft w:val="0"/>
              <w:marRight w:val="0"/>
              <w:marTop w:val="0"/>
              <w:marBottom w:val="0"/>
              <w:divBdr>
                <w:top w:val="none" w:sz="0" w:space="0" w:color="auto"/>
                <w:left w:val="none" w:sz="0" w:space="0" w:color="auto"/>
                <w:bottom w:val="none" w:sz="0" w:space="0" w:color="auto"/>
                <w:right w:val="none" w:sz="0" w:space="0" w:color="auto"/>
              </w:divBdr>
              <w:divsChild>
                <w:div w:id="1405375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782422">
          <w:marLeft w:val="0"/>
          <w:marRight w:val="0"/>
          <w:marTop w:val="300"/>
          <w:marBottom w:val="0"/>
          <w:divBdr>
            <w:top w:val="none" w:sz="0" w:space="0" w:color="auto"/>
            <w:left w:val="none" w:sz="0" w:space="0" w:color="auto"/>
            <w:bottom w:val="none" w:sz="0" w:space="0" w:color="auto"/>
            <w:right w:val="none" w:sz="0" w:space="0" w:color="auto"/>
          </w:divBdr>
          <w:divsChild>
            <w:div w:id="985672366">
              <w:marLeft w:val="0"/>
              <w:marRight w:val="0"/>
              <w:marTop w:val="0"/>
              <w:marBottom w:val="0"/>
              <w:divBdr>
                <w:top w:val="none" w:sz="0" w:space="0" w:color="auto"/>
                <w:left w:val="none" w:sz="0" w:space="0" w:color="auto"/>
                <w:bottom w:val="none" w:sz="0" w:space="0" w:color="auto"/>
                <w:right w:val="none" w:sz="0" w:space="0" w:color="auto"/>
              </w:divBdr>
              <w:divsChild>
                <w:div w:id="1174999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351339">
          <w:marLeft w:val="0"/>
          <w:marRight w:val="0"/>
          <w:marTop w:val="300"/>
          <w:marBottom w:val="0"/>
          <w:divBdr>
            <w:top w:val="none" w:sz="0" w:space="0" w:color="auto"/>
            <w:left w:val="none" w:sz="0" w:space="0" w:color="auto"/>
            <w:bottom w:val="none" w:sz="0" w:space="0" w:color="auto"/>
            <w:right w:val="none" w:sz="0" w:space="0" w:color="auto"/>
          </w:divBdr>
          <w:divsChild>
            <w:div w:id="602539451">
              <w:marLeft w:val="0"/>
              <w:marRight w:val="0"/>
              <w:marTop w:val="0"/>
              <w:marBottom w:val="0"/>
              <w:divBdr>
                <w:top w:val="none" w:sz="0" w:space="0" w:color="auto"/>
                <w:left w:val="none" w:sz="0" w:space="0" w:color="auto"/>
                <w:bottom w:val="none" w:sz="0" w:space="0" w:color="auto"/>
                <w:right w:val="none" w:sz="0" w:space="0" w:color="auto"/>
              </w:divBdr>
              <w:divsChild>
                <w:div w:id="1303192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1547241">
      <w:bodyDiv w:val="1"/>
      <w:marLeft w:val="0"/>
      <w:marRight w:val="0"/>
      <w:marTop w:val="0"/>
      <w:marBottom w:val="0"/>
      <w:divBdr>
        <w:top w:val="none" w:sz="0" w:space="0" w:color="auto"/>
        <w:left w:val="none" w:sz="0" w:space="0" w:color="auto"/>
        <w:bottom w:val="none" w:sz="0" w:space="0" w:color="auto"/>
        <w:right w:val="none" w:sz="0" w:space="0" w:color="auto"/>
      </w:divBdr>
      <w:divsChild>
        <w:div w:id="149492903">
          <w:marLeft w:val="0"/>
          <w:marRight w:val="0"/>
          <w:marTop w:val="0"/>
          <w:marBottom w:val="0"/>
          <w:divBdr>
            <w:top w:val="none" w:sz="0" w:space="0" w:color="auto"/>
            <w:left w:val="none" w:sz="0" w:space="0" w:color="auto"/>
            <w:bottom w:val="none" w:sz="0" w:space="0" w:color="auto"/>
            <w:right w:val="none" w:sz="0" w:space="0" w:color="auto"/>
          </w:divBdr>
        </w:div>
        <w:div w:id="1262882416">
          <w:marLeft w:val="0"/>
          <w:marRight w:val="0"/>
          <w:marTop w:val="0"/>
          <w:marBottom w:val="0"/>
          <w:divBdr>
            <w:top w:val="none" w:sz="0" w:space="0" w:color="auto"/>
            <w:left w:val="none" w:sz="0" w:space="0" w:color="auto"/>
            <w:bottom w:val="none" w:sz="0" w:space="0" w:color="auto"/>
            <w:right w:val="none" w:sz="0" w:space="0" w:color="auto"/>
          </w:divBdr>
          <w:divsChild>
            <w:div w:id="1614824074">
              <w:marLeft w:val="0"/>
              <w:marRight w:val="0"/>
              <w:marTop w:val="0"/>
              <w:marBottom w:val="0"/>
              <w:divBdr>
                <w:top w:val="none" w:sz="0" w:space="0" w:color="auto"/>
                <w:left w:val="none" w:sz="0" w:space="0" w:color="auto"/>
                <w:bottom w:val="none" w:sz="0" w:space="0" w:color="auto"/>
                <w:right w:val="none" w:sz="0" w:space="0" w:color="auto"/>
              </w:divBdr>
            </w:div>
          </w:divsChild>
        </w:div>
        <w:div w:id="1867983263">
          <w:marLeft w:val="0"/>
          <w:marRight w:val="0"/>
          <w:marTop w:val="0"/>
          <w:marBottom w:val="0"/>
          <w:divBdr>
            <w:top w:val="none" w:sz="0" w:space="0" w:color="auto"/>
            <w:left w:val="none" w:sz="0" w:space="0" w:color="auto"/>
            <w:bottom w:val="none" w:sz="0" w:space="0" w:color="auto"/>
            <w:right w:val="none" w:sz="0" w:space="0" w:color="auto"/>
          </w:divBdr>
        </w:div>
        <w:div w:id="2082554434">
          <w:marLeft w:val="0"/>
          <w:marRight w:val="0"/>
          <w:marTop w:val="0"/>
          <w:marBottom w:val="0"/>
          <w:divBdr>
            <w:top w:val="none" w:sz="0" w:space="0" w:color="auto"/>
            <w:left w:val="none" w:sz="0" w:space="0" w:color="auto"/>
            <w:bottom w:val="none" w:sz="0" w:space="0" w:color="auto"/>
            <w:right w:val="none" w:sz="0" w:space="0" w:color="auto"/>
          </w:divBdr>
          <w:divsChild>
            <w:div w:id="1302803703">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870386870">
          <w:marLeft w:val="0"/>
          <w:marRight w:val="0"/>
          <w:marTop w:val="0"/>
          <w:marBottom w:val="0"/>
          <w:divBdr>
            <w:top w:val="none" w:sz="0" w:space="0" w:color="auto"/>
            <w:left w:val="none" w:sz="0" w:space="0" w:color="auto"/>
            <w:bottom w:val="none" w:sz="0" w:space="0" w:color="auto"/>
            <w:right w:val="none" w:sz="0" w:space="0" w:color="auto"/>
          </w:divBdr>
          <w:divsChild>
            <w:div w:id="32392305">
              <w:marLeft w:val="0"/>
              <w:marRight w:val="0"/>
              <w:marTop w:val="0"/>
              <w:marBottom w:val="0"/>
              <w:divBdr>
                <w:top w:val="none" w:sz="0" w:space="0" w:color="auto"/>
                <w:left w:val="none" w:sz="0" w:space="0" w:color="auto"/>
                <w:bottom w:val="none" w:sz="0" w:space="0" w:color="auto"/>
                <w:right w:val="none" w:sz="0" w:space="0" w:color="auto"/>
              </w:divBdr>
            </w:div>
          </w:divsChild>
        </w:div>
        <w:div w:id="522013272">
          <w:marLeft w:val="0"/>
          <w:marRight w:val="0"/>
          <w:marTop w:val="0"/>
          <w:marBottom w:val="0"/>
          <w:divBdr>
            <w:top w:val="none" w:sz="0" w:space="0" w:color="auto"/>
            <w:left w:val="none" w:sz="0" w:space="0" w:color="auto"/>
            <w:bottom w:val="none" w:sz="0" w:space="0" w:color="auto"/>
            <w:right w:val="none" w:sz="0" w:space="0" w:color="auto"/>
          </w:divBdr>
        </w:div>
        <w:div w:id="1036739386">
          <w:marLeft w:val="0"/>
          <w:marRight w:val="0"/>
          <w:marTop w:val="0"/>
          <w:marBottom w:val="0"/>
          <w:divBdr>
            <w:top w:val="none" w:sz="0" w:space="0" w:color="auto"/>
            <w:left w:val="none" w:sz="0" w:space="0" w:color="auto"/>
            <w:bottom w:val="none" w:sz="0" w:space="0" w:color="auto"/>
            <w:right w:val="none" w:sz="0" w:space="0" w:color="auto"/>
          </w:divBdr>
          <w:divsChild>
            <w:div w:id="936644974">
              <w:marLeft w:val="0"/>
              <w:marRight w:val="0"/>
              <w:marTop w:val="0"/>
              <w:marBottom w:val="0"/>
              <w:divBdr>
                <w:top w:val="none" w:sz="0" w:space="0" w:color="auto"/>
                <w:left w:val="none" w:sz="0" w:space="0" w:color="auto"/>
                <w:bottom w:val="none" w:sz="0" w:space="0" w:color="auto"/>
                <w:right w:val="none" w:sz="0" w:space="0" w:color="auto"/>
              </w:divBdr>
            </w:div>
          </w:divsChild>
        </w:div>
        <w:div w:id="1340698784">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sChild>
            <w:div w:id="1281452793">
              <w:marLeft w:val="0"/>
              <w:marRight w:val="0"/>
              <w:marTop w:val="0"/>
              <w:marBottom w:val="0"/>
              <w:divBdr>
                <w:top w:val="none" w:sz="0" w:space="0" w:color="auto"/>
                <w:left w:val="none" w:sz="0" w:space="0" w:color="auto"/>
                <w:bottom w:val="none" w:sz="0" w:space="0" w:color="auto"/>
                <w:right w:val="none" w:sz="0" w:space="0" w:color="auto"/>
              </w:divBdr>
            </w:div>
          </w:divsChild>
        </w:div>
        <w:div w:id="132141046">
          <w:marLeft w:val="0"/>
          <w:marRight w:val="0"/>
          <w:marTop w:val="0"/>
          <w:marBottom w:val="0"/>
          <w:divBdr>
            <w:top w:val="none" w:sz="0" w:space="0" w:color="auto"/>
            <w:left w:val="none" w:sz="0" w:space="0" w:color="auto"/>
            <w:bottom w:val="none" w:sz="0" w:space="0" w:color="auto"/>
            <w:right w:val="none" w:sz="0" w:space="0" w:color="auto"/>
          </w:divBdr>
        </w:div>
        <w:div w:id="2027628844">
          <w:marLeft w:val="0"/>
          <w:marRight w:val="0"/>
          <w:marTop w:val="0"/>
          <w:marBottom w:val="0"/>
          <w:divBdr>
            <w:top w:val="none" w:sz="0" w:space="0" w:color="auto"/>
            <w:left w:val="none" w:sz="0" w:space="0" w:color="auto"/>
            <w:bottom w:val="none" w:sz="0" w:space="0" w:color="auto"/>
            <w:right w:val="none" w:sz="0" w:space="0" w:color="auto"/>
          </w:divBdr>
          <w:divsChild>
            <w:div w:id="657922586">
              <w:marLeft w:val="0"/>
              <w:marRight w:val="0"/>
              <w:marTop w:val="0"/>
              <w:marBottom w:val="0"/>
              <w:divBdr>
                <w:top w:val="none" w:sz="0" w:space="0" w:color="auto"/>
                <w:left w:val="none" w:sz="0" w:space="0" w:color="auto"/>
                <w:bottom w:val="none" w:sz="0" w:space="0" w:color="auto"/>
                <w:right w:val="none" w:sz="0" w:space="0" w:color="auto"/>
              </w:divBdr>
            </w:div>
          </w:divsChild>
        </w:div>
        <w:div w:id="514265416">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sChild>
            <w:div w:id="367607072">
              <w:marLeft w:val="0"/>
              <w:marRight w:val="0"/>
              <w:marTop w:val="0"/>
              <w:marBottom w:val="0"/>
              <w:divBdr>
                <w:top w:val="none" w:sz="0" w:space="0" w:color="auto"/>
                <w:left w:val="none" w:sz="0" w:space="0" w:color="auto"/>
                <w:bottom w:val="none" w:sz="0" w:space="0" w:color="auto"/>
                <w:right w:val="none" w:sz="0" w:space="0" w:color="auto"/>
              </w:divBdr>
            </w:div>
          </w:divsChild>
        </w:div>
        <w:div w:id="1638799171">
          <w:marLeft w:val="0"/>
          <w:marRight w:val="0"/>
          <w:marTop w:val="300"/>
          <w:marBottom w:val="0"/>
          <w:divBdr>
            <w:top w:val="none" w:sz="0" w:space="0" w:color="auto"/>
            <w:left w:val="none" w:sz="0" w:space="0" w:color="auto"/>
            <w:bottom w:val="none" w:sz="0" w:space="0" w:color="auto"/>
            <w:right w:val="none" w:sz="0" w:space="0" w:color="auto"/>
          </w:divBdr>
          <w:divsChild>
            <w:div w:id="1183588153">
              <w:marLeft w:val="0"/>
              <w:marRight w:val="0"/>
              <w:marTop w:val="0"/>
              <w:marBottom w:val="0"/>
              <w:divBdr>
                <w:top w:val="none" w:sz="0" w:space="0" w:color="auto"/>
                <w:left w:val="none" w:sz="0" w:space="0" w:color="auto"/>
                <w:bottom w:val="none" w:sz="0" w:space="0" w:color="auto"/>
                <w:right w:val="none" w:sz="0" w:space="0" w:color="auto"/>
              </w:divBdr>
              <w:divsChild>
                <w:div w:id="843134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2248860">
          <w:marLeft w:val="0"/>
          <w:marRight w:val="0"/>
          <w:marTop w:val="300"/>
          <w:marBottom w:val="0"/>
          <w:divBdr>
            <w:top w:val="none" w:sz="0" w:space="0" w:color="auto"/>
            <w:left w:val="none" w:sz="0" w:space="0" w:color="auto"/>
            <w:bottom w:val="none" w:sz="0" w:space="0" w:color="auto"/>
            <w:right w:val="none" w:sz="0" w:space="0" w:color="auto"/>
          </w:divBdr>
          <w:divsChild>
            <w:div w:id="1824619940">
              <w:marLeft w:val="0"/>
              <w:marRight w:val="0"/>
              <w:marTop w:val="0"/>
              <w:marBottom w:val="0"/>
              <w:divBdr>
                <w:top w:val="none" w:sz="0" w:space="0" w:color="auto"/>
                <w:left w:val="none" w:sz="0" w:space="0" w:color="auto"/>
                <w:bottom w:val="none" w:sz="0" w:space="0" w:color="auto"/>
                <w:right w:val="none" w:sz="0" w:space="0" w:color="auto"/>
              </w:divBdr>
              <w:divsChild>
                <w:div w:id="19202156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903318">
          <w:marLeft w:val="0"/>
          <w:marRight w:val="0"/>
          <w:marTop w:val="300"/>
          <w:marBottom w:val="0"/>
          <w:divBdr>
            <w:top w:val="none" w:sz="0" w:space="0" w:color="auto"/>
            <w:left w:val="none" w:sz="0" w:space="0" w:color="auto"/>
            <w:bottom w:val="none" w:sz="0" w:space="0" w:color="auto"/>
            <w:right w:val="none" w:sz="0" w:space="0" w:color="auto"/>
          </w:divBdr>
          <w:divsChild>
            <w:div w:id="132871252">
              <w:marLeft w:val="0"/>
              <w:marRight w:val="0"/>
              <w:marTop w:val="0"/>
              <w:marBottom w:val="0"/>
              <w:divBdr>
                <w:top w:val="none" w:sz="0" w:space="0" w:color="auto"/>
                <w:left w:val="none" w:sz="0" w:space="0" w:color="auto"/>
                <w:bottom w:val="none" w:sz="0" w:space="0" w:color="auto"/>
                <w:right w:val="none" w:sz="0" w:space="0" w:color="auto"/>
              </w:divBdr>
              <w:divsChild>
                <w:div w:id="1282998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1737042">
      <w:bodyDiv w:val="1"/>
      <w:marLeft w:val="0"/>
      <w:marRight w:val="0"/>
      <w:marTop w:val="0"/>
      <w:marBottom w:val="0"/>
      <w:divBdr>
        <w:top w:val="none" w:sz="0" w:space="0" w:color="auto"/>
        <w:left w:val="none" w:sz="0" w:space="0" w:color="auto"/>
        <w:bottom w:val="none" w:sz="0" w:space="0" w:color="auto"/>
        <w:right w:val="none" w:sz="0" w:space="0" w:color="auto"/>
      </w:divBdr>
      <w:divsChild>
        <w:div w:id="2087873699">
          <w:marLeft w:val="0"/>
          <w:marRight w:val="0"/>
          <w:marTop w:val="0"/>
          <w:marBottom w:val="0"/>
          <w:divBdr>
            <w:top w:val="none" w:sz="0" w:space="0" w:color="auto"/>
            <w:left w:val="none" w:sz="0" w:space="0" w:color="auto"/>
            <w:bottom w:val="none" w:sz="0" w:space="0" w:color="auto"/>
            <w:right w:val="none" w:sz="0" w:space="0" w:color="auto"/>
          </w:divBdr>
        </w:div>
        <w:div w:id="19940570">
          <w:marLeft w:val="0"/>
          <w:marRight w:val="0"/>
          <w:marTop w:val="0"/>
          <w:marBottom w:val="0"/>
          <w:divBdr>
            <w:top w:val="none" w:sz="0" w:space="0" w:color="auto"/>
            <w:left w:val="none" w:sz="0" w:space="0" w:color="auto"/>
            <w:bottom w:val="none" w:sz="0" w:space="0" w:color="auto"/>
            <w:right w:val="none" w:sz="0" w:space="0" w:color="auto"/>
          </w:divBdr>
          <w:divsChild>
            <w:div w:id="1227767796">
              <w:marLeft w:val="0"/>
              <w:marRight w:val="0"/>
              <w:marTop w:val="0"/>
              <w:marBottom w:val="0"/>
              <w:divBdr>
                <w:top w:val="none" w:sz="0" w:space="0" w:color="auto"/>
                <w:left w:val="none" w:sz="0" w:space="0" w:color="auto"/>
                <w:bottom w:val="none" w:sz="0" w:space="0" w:color="auto"/>
                <w:right w:val="none" w:sz="0" w:space="0" w:color="auto"/>
              </w:divBdr>
            </w:div>
          </w:divsChild>
        </w:div>
        <w:div w:id="78839959">
          <w:marLeft w:val="0"/>
          <w:marRight w:val="0"/>
          <w:marTop w:val="0"/>
          <w:marBottom w:val="0"/>
          <w:divBdr>
            <w:top w:val="none" w:sz="0" w:space="0" w:color="auto"/>
            <w:left w:val="none" w:sz="0" w:space="0" w:color="auto"/>
            <w:bottom w:val="none" w:sz="0" w:space="0" w:color="auto"/>
            <w:right w:val="none" w:sz="0" w:space="0" w:color="auto"/>
          </w:divBdr>
        </w:div>
        <w:div w:id="625504949">
          <w:marLeft w:val="0"/>
          <w:marRight w:val="0"/>
          <w:marTop w:val="0"/>
          <w:marBottom w:val="0"/>
          <w:divBdr>
            <w:top w:val="none" w:sz="0" w:space="0" w:color="auto"/>
            <w:left w:val="none" w:sz="0" w:space="0" w:color="auto"/>
            <w:bottom w:val="none" w:sz="0" w:space="0" w:color="auto"/>
            <w:right w:val="none" w:sz="0" w:space="0" w:color="auto"/>
          </w:divBdr>
          <w:divsChild>
            <w:div w:id="616642838">
              <w:marLeft w:val="0"/>
              <w:marRight w:val="0"/>
              <w:marTop w:val="0"/>
              <w:marBottom w:val="0"/>
              <w:divBdr>
                <w:top w:val="none" w:sz="0" w:space="0" w:color="auto"/>
                <w:left w:val="none" w:sz="0" w:space="0" w:color="auto"/>
                <w:bottom w:val="none" w:sz="0" w:space="0" w:color="auto"/>
                <w:right w:val="none" w:sz="0" w:space="0" w:color="auto"/>
              </w:divBdr>
            </w:div>
          </w:divsChild>
        </w:div>
        <w:div w:id="884100778">
          <w:marLeft w:val="0"/>
          <w:marRight w:val="0"/>
          <w:marTop w:val="0"/>
          <w:marBottom w:val="0"/>
          <w:divBdr>
            <w:top w:val="none" w:sz="0" w:space="0" w:color="auto"/>
            <w:left w:val="none" w:sz="0" w:space="0" w:color="auto"/>
            <w:bottom w:val="none" w:sz="0" w:space="0" w:color="auto"/>
            <w:right w:val="none" w:sz="0" w:space="0" w:color="auto"/>
          </w:divBdr>
        </w:div>
        <w:div w:id="1905675549">
          <w:marLeft w:val="0"/>
          <w:marRight w:val="0"/>
          <w:marTop w:val="0"/>
          <w:marBottom w:val="0"/>
          <w:divBdr>
            <w:top w:val="none" w:sz="0" w:space="0" w:color="auto"/>
            <w:left w:val="none" w:sz="0" w:space="0" w:color="auto"/>
            <w:bottom w:val="none" w:sz="0" w:space="0" w:color="auto"/>
            <w:right w:val="none" w:sz="0" w:space="0" w:color="auto"/>
          </w:divBdr>
          <w:divsChild>
            <w:div w:id="1593585990">
              <w:marLeft w:val="0"/>
              <w:marRight w:val="0"/>
              <w:marTop w:val="0"/>
              <w:marBottom w:val="0"/>
              <w:divBdr>
                <w:top w:val="none" w:sz="0" w:space="0" w:color="auto"/>
                <w:left w:val="none" w:sz="0" w:space="0" w:color="auto"/>
                <w:bottom w:val="none" w:sz="0" w:space="0" w:color="auto"/>
                <w:right w:val="none" w:sz="0" w:space="0" w:color="auto"/>
              </w:divBdr>
            </w:div>
          </w:divsChild>
        </w:div>
        <w:div w:id="1637102665">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sChild>
            <w:div w:id="1792629710">
              <w:marLeft w:val="0"/>
              <w:marRight w:val="0"/>
              <w:marTop w:val="0"/>
              <w:marBottom w:val="0"/>
              <w:divBdr>
                <w:top w:val="none" w:sz="0" w:space="0" w:color="auto"/>
                <w:left w:val="none" w:sz="0" w:space="0" w:color="auto"/>
                <w:bottom w:val="none" w:sz="0" w:space="0" w:color="auto"/>
                <w:right w:val="none" w:sz="0" w:space="0" w:color="auto"/>
              </w:divBdr>
            </w:div>
          </w:divsChild>
        </w:div>
        <w:div w:id="894239680">
          <w:marLeft w:val="0"/>
          <w:marRight w:val="0"/>
          <w:marTop w:val="0"/>
          <w:marBottom w:val="0"/>
          <w:divBdr>
            <w:top w:val="none" w:sz="0" w:space="0" w:color="auto"/>
            <w:left w:val="none" w:sz="0" w:space="0" w:color="auto"/>
            <w:bottom w:val="none" w:sz="0" w:space="0" w:color="auto"/>
            <w:right w:val="none" w:sz="0" w:space="0" w:color="auto"/>
          </w:divBdr>
        </w:div>
        <w:div w:id="1185484719">
          <w:marLeft w:val="0"/>
          <w:marRight w:val="0"/>
          <w:marTop w:val="0"/>
          <w:marBottom w:val="0"/>
          <w:divBdr>
            <w:top w:val="none" w:sz="0" w:space="0" w:color="auto"/>
            <w:left w:val="none" w:sz="0" w:space="0" w:color="auto"/>
            <w:bottom w:val="none" w:sz="0" w:space="0" w:color="auto"/>
            <w:right w:val="none" w:sz="0" w:space="0" w:color="auto"/>
          </w:divBdr>
          <w:divsChild>
            <w:div w:id="1816725523">
              <w:marLeft w:val="0"/>
              <w:marRight w:val="0"/>
              <w:marTop w:val="0"/>
              <w:marBottom w:val="0"/>
              <w:divBdr>
                <w:top w:val="none" w:sz="0" w:space="0" w:color="auto"/>
                <w:left w:val="none" w:sz="0" w:space="0" w:color="auto"/>
                <w:bottom w:val="none" w:sz="0" w:space="0" w:color="auto"/>
                <w:right w:val="none" w:sz="0" w:space="0" w:color="auto"/>
              </w:divBdr>
            </w:div>
          </w:divsChild>
        </w:div>
        <w:div w:id="1013800366">
          <w:marLeft w:val="0"/>
          <w:marRight w:val="0"/>
          <w:marTop w:val="0"/>
          <w:marBottom w:val="0"/>
          <w:divBdr>
            <w:top w:val="none" w:sz="0" w:space="0" w:color="auto"/>
            <w:left w:val="none" w:sz="0" w:space="0" w:color="auto"/>
            <w:bottom w:val="none" w:sz="0" w:space="0" w:color="auto"/>
            <w:right w:val="none" w:sz="0" w:space="0" w:color="auto"/>
          </w:divBdr>
        </w:div>
        <w:div w:id="1176655324">
          <w:marLeft w:val="0"/>
          <w:marRight w:val="0"/>
          <w:marTop w:val="0"/>
          <w:marBottom w:val="0"/>
          <w:divBdr>
            <w:top w:val="none" w:sz="0" w:space="0" w:color="auto"/>
            <w:left w:val="none" w:sz="0" w:space="0" w:color="auto"/>
            <w:bottom w:val="none" w:sz="0" w:space="0" w:color="auto"/>
            <w:right w:val="none" w:sz="0" w:space="0" w:color="auto"/>
          </w:divBdr>
          <w:divsChild>
            <w:div w:id="49886864">
              <w:marLeft w:val="0"/>
              <w:marRight w:val="0"/>
              <w:marTop w:val="0"/>
              <w:marBottom w:val="0"/>
              <w:divBdr>
                <w:top w:val="none" w:sz="0" w:space="0" w:color="auto"/>
                <w:left w:val="none" w:sz="0" w:space="0" w:color="auto"/>
                <w:bottom w:val="none" w:sz="0" w:space="0" w:color="auto"/>
                <w:right w:val="none" w:sz="0" w:space="0" w:color="auto"/>
              </w:divBdr>
            </w:div>
          </w:divsChild>
        </w:div>
        <w:div w:id="61998496">
          <w:marLeft w:val="0"/>
          <w:marRight w:val="0"/>
          <w:marTop w:val="0"/>
          <w:marBottom w:val="0"/>
          <w:divBdr>
            <w:top w:val="none" w:sz="0" w:space="0" w:color="auto"/>
            <w:left w:val="none" w:sz="0" w:space="0" w:color="auto"/>
            <w:bottom w:val="none" w:sz="0" w:space="0" w:color="auto"/>
            <w:right w:val="none" w:sz="0" w:space="0" w:color="auto"/>
          </w:divBdr>
        </w:div>
        <w:div w:id="622931013">
          <w:marLeft w:val="0"/>
          <w:marRight w:val="0"/>
          <w:marTop w:val="0"/>
          <w:marBottom w:val="0"/>
          <w:divBdr>
            <w:top w:val="none" w:sz="0" w:space="0" w:color="auto"/>
            <w:left w:val="none" w:sz="0" w:space="0" w:color="auto"/>
            <w:bottom w:val="none" w:sz="0" w:space="0" w:color="auto"/>
            <w:right w:val="none" w:sz="0" w:space="0" w:color="auto"/>
          </w:divBdr>
          <w:divsChild>
            <w:div w:id="1621572143">
              <w:marLeft w:val="0"/>
              <w:marRight w:val="0"/>
              <w:marTop w:val="0"/>
              <w:marBottom w:val="0"/>
              <w:divBdr>
                <w:top w:val="none" w:sz="0" w:space="0" w:color="auto"/>
                <w:left w:val="none" w:sz="0" w:space="0" w:color="auto"/>
                <w:bottom w:val="none" w:sz="0" w:space="0" w:color="auto"/>
                <w:right w:val="none" w:sz="0" w:space="0" w:color="auto"/>
              </w:divBdr>
            </w:div>
          </w:divsChild>
        </w:div>
        <w:div w:id="733545618">
          <w:marLeft w:val="0"/>
          <w:marRight w:val="0"/>
          <w:marTop w:val="300"/>
          <w:marBottom w:val="0"/>
          <w:divBdr>
            <w:top w:val="none" w:sz="0" w:space="0" w:color="auto"/>
            <w:left w:val="none" w:sz="0" w:space="0" w:color="auto"/>
            <w:bottom w:val="none" w:sz="0" w:space="0" w:color="auto"/>
            <w:right w:val="none" w:sz="0" w:space="0" w:color="auto"/>
          </w:divBdr>
          <w:divsChild>
            <w:div w:id="1800028546">
              <w:marLeft w:val="0"/>
              <w:marRight w:val="0"/>
              <w:marTop w:val="0"/>
              <w:marBottom w:val="0"/>
              <w:divBdr>
                <w:top w:val="none" w:sz="0" w:space="0" w:color="auto"/>
                <w:left w:val="none" w:sz="0" w:space="0" w:color="auto"/>
                <w:bottom w:val="none" w:sz="0" w:space="0" w:color="auto"/>
                <w:right w:val="none" w:sz="0" w:space="0" w:color="auto"/>
              </w:divBdr>
              <w:divsChild>
                <w:div w:id="1637098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985927">
          <w:marLeft w:val="0"/>
          <w:marRight w:val="0"/>
          <w:marTop w:val="300"/>
          <w:marBottom w:val="0"/>
          <w:divBdr>
            <w:top w:val="none" w:sz="0" w:space="0" w:color="auto"/>
            <w:left w:val="none" w:sz="0" w:space="0" w:color="auto"/>
            <w:bottom w:val="none" w:sz="0" w:space="0" w:color="auto"/>
            <w:right w:val="none" w:sz="0" w:space="0" w:color="auto"/>
          </w:divBdr>
          <w:divsChild>
            <w:div w:id="1736079618">
              <w:marLeft w:val="0"/>
              <w:marRight w:val="0"/>
              <w:marTop w:val="0"/>
              <w:marBottom w:val="0"/>
              <w:divBdr>
                <w:top w:val="none" w:sz="0" w:space="0" w:color="auto"/>
                <w:left w:val="none" w:sz="0" w:space="0" w:color="auto"/>
                <w:bottom w:val="none" w:sz="0" w:space="0" w:color="auto"/>
                <w:right w:val="none" w:sz="0" w:space="0" w:color="auto"/>
              </w:divBdr>
              <w:divsChild>
                <w:div w:id="1661033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4788579">
          <w:marLeft w:val="0"/>
          <w:marRight w:val="0"/>
          <w:marTop w:val="300"/>
          <w:marBottom w:val="0"/>
          <w:divBdr>
            <w:top w:val="none" w:sz="0" w:space="0" w:color="auto"/>
            <w:left w:val="none" w:sz="0" w:space="0" w:color="auto"/>
            <w:bottom w:val="none" w:sz="0" w:space="0" w:color="auto"/>
            <w:right w:val="none" w:sz="0" w:space="0" w:color="auto"/>
          </w:divBdr>
          <w:divsChild>
            <w:div w:id="167525632">
              <w:marLeft w:val="0"/>
              <w:marRight w:val="0"/>
              <w:marTop w:val="0"/>
              <w:marBottom w:val="0"/>
              <w:divBdr>
                <w:top w:val="none" w:sz="0" w:space="0" w:color="auto"/>
                <w:left w:val="none" w:sz="0" w:space="0" w:color="auto"/>
                <w:bottom w:val="none" w:sz="0" w:space="0" w:color="auto"/>
                <w:right w:val="none" w:sz="0" w:space="0" w:color="auto"/>
              </w:divBdr>
              <w:divsChild>
                <w:div w:id="485629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0320466">
          <w:marLeft w:val="0"/>
          <w:marRight w:val="0"/>
          <w:marTop w:val="300"/>
          <w:marBottom w:val="0"/>
          <w:divBdr>
            <w:top w:val="none" w:sz="0" w:space="0" w:color="auto"/>
            <w:left w:val="none" w:sz="0" w:space="0" w:color="auto"/>
            <w:bottom w:val="none" w:sz="0" w:space="0" w:color="auto"/>
            <w:right w:val="none" w:sz="0" w:space="0" w:color="auto"/>
          </w:divBdr>
          <w:divsChild>
            <w:div w:id="1672635156">
              <w:marLeft w:val="0"/>
              <w:marRight w:val="0"/>
              <w:marTop w:val="0"/>
              <w:marBottom w:val="0"/>
              <w:divBdr>
                <w:top w:val="none" w:sz="0" w:space="0" w:color="auto"/>
                <w:left w:val="none" w:sz="0" w:space="0" w:color="auto"/>
                <w:bottom w:val="none" w:sz="0" w:space="0" w:color="auto"/>
                <w:right w:val="none" w:sz="0" w:space="0" w:color="auto"/>
              </w:divBdr>
              <w:divsChild>
                <w:div w:id="528763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2204642">
      <w:bodyDiv w:val="1"/>
      <w:marLeft w:val="0"/>
      <w:marRight w:val="0"/>
      <w:marTop w:val="0"/>
      <w:marBottom w:val="0"/>
      <w:divBdr>
        <w:top w:val="none" w:sz="0" w:space="0" w:color="auto"/>
        <w:left w:val="none" w:sz="0" w:space="0" w:color="auto"/>
        <w:bottom w:val="none" w:sz="0" w:space="0" w:color="auto"/>
        <w:right w:val="none" w:sz="0" w:space="0" w:color="auto"/>
      </w:divBdr>
      <w:divsChild>
        <w:div w:id="832993330">
          <w:marLeft w:val="0"/>
          <w:marRight w:val="0"/>
          <w:marTop w:val="0"/>
          <w:marBottom w:val="0"/>
          <w:divBdr>
            <w:top w:val="none" w:sz="0" w:space="0" w:color="auto"/>
            <w:left w:val="none" w:sz="0" w:space="0" w:color="auto"/>
            <w:bottom w:val="none" w:sz="0" w:space="0" w:color="auto"/>
            <w:right w:val="none" w:sz="0" w:space="0" w:color="auto"/>
          </w:divBdr>
        </w:div>
        <w:div w:id="1259678221">
          <w:marLeft w:val="0"/>
          <w:marRight w:val="0"/>
          <w:marTop w:val="0"/>
          <w:marBottom w:val="0"/>
          <w:divBdr>
            <w:top w:val="none" w:sz="0" w:space="0" w:color="auto"/>
            <w:left w:val="none" w:sz="0" w:space="0" w:color="auto"/>
            <w:bottom w:val="none" w:sz="0" w:space="0" w:color="auto"/>
            <w:right w:val="none" w:sz="0" w:space="0" w:color="auto"/>
          </w:divBdr>
          <w:divsChild>
            <w:div w:id="1247618329">
              <w:marLeft w:val="0"/>
              <w:marRight w:val="0"/>
              <w:marTop w:val="0"/>
              <w:marBottom w:val="0"/>
              <w:divBdr>
                <w:top w:val="none" w:sz="0" w:space="0" w:color="auto"/>
                <w:left w:val="none" w:sz="0" w:space="0" w:color="auto"/>
                <w:bottom w:val="none" w:sz="0" w:space="0" w:color="auto"/>
                <w:right w:val="none" w:sz="0" w:space="0" w:color="auto"/>
              </w:divBdr>
            </w:div>
          </w:divsChild>
        </w:div>
        <w:div w:id="1190024610">
          <w:marLeft w:val="0"/>
          <w:marRight w:val="0"/>
          <w:marTop w:val="0"/>
          <w:marBottom w:val="0"/>
          <w:divBdr>
            <w:top w:val="none" w:sz="0" w:space="0" w:color="auto"/>
            <w:left w:val="none" w:sz="0" w:space="0" w:color="auto"/>
            <w:bottom w:val="none" w:sz="0" w:space="0" w:color="auto"/>
            <w:right w:val="none" w:sz="0" w:space="0" w:color="auto"/>
          </w:divBdr>
        </w:div>
        <w:div w:id="667025409">
          <w:marLeft w:val="0"/>
          <w:marRight w:val="0"/>
          <w:marTop w:val="0"/>
          <w:marBottom w:val="0"/>
          <w:divBdr>
            <w:top w:val="none" w:sz="0" w:space="0" w:color="auto"/>
            <w:left w:val="none" w:sz="0" w:space="0" w:color="auto"/>
            <w:bottom w:val="none" w:sz="0" w:space="0" w:color="auto"/>
            <w:right w:val="none" w:sz="0" w:space="0" w:color="auto"/>
          </w:divBdr>
          <w:divsChild>
            <w:div w:id="1190684503">
              <w:marLeft w:val="0"/>
              <w:marRight w:val="0"/>
              <w:marTop w:val="0"/>
              <w:marBottom w:val="0"/>
              <w:divBdr>
                <w:top w:val="none" w:sz="0" w:space="0" w:color="auto"/>
                <w:left w:val="none" w:sz="0" w:space="0" w:color="auto"/>
                <w:bottom w:val="none" w:sz="0" w:space="0" w:color="auto"/>
                <w:right w:val="none" w:sz="0" w:space="0" w:color="auto"/>
              </w:divBdr>
            </w:div>
          </w:divsChild>
        </w:div>
        <w:div w:id="660277948">
          <w:marLeft w:val="0"/>
          <w:marRight w:val="0"/>
          <w:marTop w:val="0"/>
          <w:marBottom w:val="0"/>
          <w:divBdr>
            <w:top w:val="none" w:sz="0" w:space="0" w:color="auto"/>
            <w:left w:val="none" w:sz="0" w:space="0" w:color="auto"/>
            <w:bottom w:val="none" w:sz="0" w:space="0" w:color="auto"/>
            <w:right w:val="none" w:sz="0" w:space="0" w:color="auto"/>
          </w:divBdr>
        </w:div>
        <w:div w:id="631405973">
          <w:marLeft w:val="0"/>
          <w:marRight w:val="0"/>
          <w:marTop w:val="0"/>
          <w:marBottom w:val="0"/>
          <w:divBdr>
            <w:top w:val="none" w:sz="0" w:space="0" w:color="auto"/>
            <w:left w:val="none" w:sz="0" w:space="0" w:color="auto"/>
            <w:bottom w:val="none" w:sz="0" w:space="0" w:color="auto"/>
            <w:right w:val="none" w:sz="0" w:space="0" w:color="auto"/>
          </w:divBdr>
          <w:divsChild>
            <w:div w:id="1664313709">
              <w:marLeft w:val="0"/>
              <w:marRight w:val="0"/>
              <w:marTop w:val="0"/>
              <w:marBottom w:val="0"/>
              <w:divBdr>
                <w:top w:val="none" w:sz="0" w:space="0" w:color="auto"/>
                <w:left w:val="none" w:sz="0" w:space="0" w:color="auto"/>
                <w:bottom w:val="none" w:sz="0" w:space="0" w:color="auto"/>
                <w:right w:val="none" w:sz="0" w:space="0" w:color="auto"/>
              </w:divBdr>
            </w:div>
          </w:divsChild>
        </w:div>
        <w:div w:id="1508211997">
          <w:marLeft w:val="0"/>
          <w:marRight w:val="0"/>
          <w:marTop w:val="0"/>
          <w:marBottom w:val="0"/>
          <w:divBdr>
            <w:top w:val="none" w:sz="0" w:space="0" w:color="auto"/>
            <w:left w:val="none" w:sz="0" w:space="0" w:color="auto"/>
            <w:bottom w:val="none" w:sz="0" w:space="0" w:color="auto"/>
            <w:right w:val="none" w:sz="0" w:space="0" w:color="auto"/>
          </w:divBdr>
        </w:div>
        <w:div w:id="1370061716">
          <w:marLeft w:val="0"/>
          <w:marRight w:val="0"/>
          <w:marTop w:val="0"/>
          <w:marBottom w:val="0"/>
          <w:divBdr>
            <w:top w:val="none" w:sz="0" w:space="0" w:color="auto"/>
            <w:left w:val="none" w:sz="0" w:space="0" w:color="auto"/>
            <w:bottom w:val="none" w:sz="0" w:space="0" w:color="auto"/>
            <w:right w:val="none" w:sz="0" w:space="0" w:color="auto"/>
          </w:divBdr>
          <w:divsChild>
            <w:div w:id="1606229113">
              <w:marLeft w:val="0"/>
              <w:marRight w:val="0"/>
              <w:marTop w:val="0"/>
              <w:marBottom w:val="0"/>
              <w:divBdr>
                <w:top w:val="none" w:sz="0" w:space="0" w:color="auto"/>
                <w:left w:val="none" w:sz="0" w:space="0" w:color="auto"/>
                <w:bottom w:val="none" w:sz="0" w:space="0" w:color="auto"/>
                <w:right w:val="none" w:sz="0" w:space="0" w:color="auto"/>
              </w:divBdr>
            </w:div>
          </w:divsChild>
        </w:div>
        <w:div w:id="227038720">
          <w:marLeft w:val="0"/>
          <w:marRight w:val="0"/>
          <w:marTop w:val="0"/>
          <w:marBottom w:val="0"/>
          <w:divBdr>
            <w:top w:val="none" w:sz="0" w:space="0" w:color="auto"/>
            <w:left w:val="none" w:sz="0" w:space="0" w:color="auto"/>
            <w:bottom w:val="none" w:sz="0" w:space="0" w:color="auto"/>
            <w:right w:val="none" w:sz="0" w:space="0" w:color="auto"/>
          </w:divBdr>
        </w:div>
        <w:div w:id="1365908542">
          <w:marLeft w:val="0"/>
          <w:marRight w:val="0"/>
          <w:marTop w:val="0"/>
          <w:marBottom w:val="0"/>
          <w:divBdr>
            <w:top w:val="none" w:sz="0" w:space="0" w:color="auto"/>
            <w:left w:val="none" w:sz="0" w:space="0" w:color="auto"/>
            <w:bottom w:val="none" w:sz="0" w:space="0" w:color="auto"/>
            <w:right w:val="none" w:sz="0" w:space="0" w:color="auto"/>
          </w:divBdr>
          <w:divsChild>
            <w:div w:id="1632857485">
              <w:marLeft w:val="0"/>
              <w:marRight w:val="0"/>
              <w:marTop w:val="0"/>
              <w:marBottom w:val="0"/>
              <w:divBdr>
                <w:top w:val="none" w:sz="0" w:space="0" w:color="auto"/>
                <w:left w:val="none" w:sz="0" w:space="0" w:color="auto"/>
                <w:bottom w:val="none" w:sz="0" w:space="0" w:color="auto"/>
                <w:right w:val="none" w:sz="0" w:space="0" w:color="auto"/>
              </w:divBdr>
            </w:div>
          </w:divsChild>
        </w:div>
        <w:div w:id="317930024">
          <w:marLeft w:val="0"/>
          <w:marRight w:val="0"/>
          <w:marTop w:val="0"/>
          <w:marBottom w:val="0"/>
          <w:divBdr>
            <w:top w:val="none" w:sz="0" w:space="0" w:color="auto"/>
            <w:left w:val="none" w:sz="0" w:space="0" w:color="auto"/>
            <w:bottom w:val="none" w:sz="0" w:space="0" w:color="auto"/>
            <w:right w:val="none" w:sz="0" w:space="0" w:color="auto"/>
          </w:divBdr>
        </w:div>
        <w:div w:id="1476947594">
          <w:marLeft w:val="0"/>
          <w:marRight w:val="0"/>
          <w:marTop w:val="0"/>
          <w:marBottom w:val="0"/>
          <w:divBdr>
            <w:top w:val="none" w:sz="0" w:space="0" w:color="auto"/>
            <w:left w:val="none" w:sz="0" w:space="0" w:color="auto"/>
            <w:bottom w:val="none" w:sz="0" w:space="0" w:color="auto"/>
            <w:right w:val="none" w:sz="0" w:space="0" w:color="auto"/>
          </w:divBdr>
          <w:divsChild>
            <w:div w:id="898900186">
              <w:marLeft w:val="0"/>
              <w:marRight w:val="0"/>
              <w:marTop w:val="0"/>
              <w:marBottom w:val="0"/>
              <w:divBdr>
                <w:top w:val="none" w:sz="0" w:space="0" w:color="auto"/>
                <w:left w:val="none" w:sz="0" w:space="0" w:color="auto"/>
                <w:bottom w:val="none" w:sz="0" w:space="0" w:color="auto"/>
                <w:right w:val="none" w:sz="0" w:space="0" w:color="auto"/>
              </w:divBdr>
            </w:div>
          </w:divsChild>
        </w:div>
        <w:div w:id="1258833185">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sChild>
            <w:div w:id="836572672">
              <w:marLeft w:val="0"/>
              <w:marRight w:val="0"/>
              <w:marTop w:val="0"/>
              <w:marBottom w:val="0"/>
              <w:divBdr>
                <w:top w:val="none" w:sz="0" w:space="0" w:color="auto"/>
                <w:left w:val="none" w:sz="0" w:space="0" w:color="auto"/>
                <w:bottom w:val="none" w:sz="0" w:space="0" w:color="auto"/>
                <w:right w:val="none" w:sz="0" w:space="0" w:color="auto"/>
              </w:divBdr>
            </w:div>
          </w:divsChild>
        </w:div>
        <w:div w:id="2089886144">
          <w:marLeft w:val="0"/>
          <w:marRight w:val="0"/>
          <w:marTop w:val="300"/>
          <w:marBottom w:val="0"/>
          <w:divBdr>
            <w:top w:val="none" w:sz="0" w:space="0" w:color="auto"/>
            <w:left w:val="none" w:sz="0" w:space="0" w:color="auto"/>
            <w:bottom w:val="none" w:sz="0" w:space="0" w:color="auto"/>
            <w:right w:val="none" w:sz="0" w:space="0" w:color="auto"/>
          </w:divBdr>
          <w:divsChild>
            <w:div w:id="2011978201">
              <w:marLeft w:val="0"/>
              <w:marRight w:val="0"/>
              <w:marTop w:val="0"/>
              <w:marBottom w:val="0"/>
              <w:divBdr>
                <w:top w:val="none" w:sz="0" w:space="0" w:color="auto"/>
                <w:left w:val="none" w:sz="0" w:space="0" w:color="auto"/>
                <w:bottom w:val="none" w:sz="0" w:space="0" w:color="auto"/>
                <w:right w:val="none" w:sz="0" w:space="0" w:color="auto"/>
              </w:divBdr>
              <w:divsChild>
                <w:div w:id="209265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1922410">
          <w:marLeft w:val="0"/>
          <w:marRight w:val="0"/>
          <w:marTop w:val="300"/>
          <w:marBottom w:val="0"/>
          <w:divBdr>
            <w:top w:val="none" w:sz="0" w:space="0" w:color="auto"/>
            <w:left w:val="none" w:sz="0" w:space="0" w:color="auto"/>
            <w:bottom w:val="none" w:sz="0" w:space="0" w:color="auto"/>
            <w:right w:val="none" w:sz="0" w:space="0" w:color="auto"/>
          </w:divBdr>
          <w:divsChild>
            <w:div w:id="619383467">
              <w:marLeft w:val="0"/>
              <w:marRight w:val="0"/>
              <w:marTop w:val="0"/>
              <w:marBottom w:val="0"/>
              <w:divBdr>
                <w:top w:val="none" w:sz="0" w:space="0" w:color="auto"/>
                <w:left w:val="none" w:sz="0" w:space="0" w:color="auto"/>
                <w:bottom w:val="none" w:sz="0" w:space="0" w:color="auto"/>
                <w:right w:val="none" w:sz="0" w:space="0" w:color="auto"/>
              </w:divBdr>
              <w:divsChild>
                <w:div w:id="1380393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460158">
          <w:marLeft w:val="0"/>
          <w:marRight w:val="0"/>
          <w:marTop w:val="300"/>
          <w:marBottom w:val="0"/>
          <w:divBdr>
            <w:top w:val="none" w:sz="0" w:space="0" w:color="auto"/>
            <w:left w:val="none" w:sz="0" w:space="0" w:color="auto"/>
            <w:bottom w:val="none" w:sz="0" w:space="0" w:color="auto"/>
            <w:right w:val="none" w:sz="0" w:space="0" w:color="auto"/>
          </w:divBdr>
          <w:divsChild>
            <w:div w:id="2108502340">
              <w:marLeft w:val="0"/>
              <w:marRight w:val="0"/>
              <w:marTop w:val="0"/>
              <w:marBottom w:val="0"/>
              <w:divBdr>
                <w:top w:val="none" w:sz="0" w:space="0" w:color="auto"/>
                <w:left w:val="none" w:sz="0" w:space="0" w:color="auto"/>
                <w:bottom w:val="none" w:sz="0" w:space="0" w:color="auto"/>
                <w:right w:val="none" w:sz="0" w:space="0" w:color="auto"/>
              </w:divBdr>
              <w:divsChild>
                <w:div w:id="273248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264990">
          <w:marLeft w:val="0"/>
          <w:marRight w:val="0"/>
          <w:marTop w:val="300"/>
          <w:marBottom w:val="0"/>
          <w:divBdr>
            <w:top w:val="none" w:sz="0" w:space="0" w:color="auto"/>
            <w:left w:val="none" w:sz="0" w:space="0" w:color="auto"/>
            <w:bottom w:val="none" w:sz="0" w:space="0" w:color="auto"/>
            <w:right w:val="none" w:sz="0" w:space="0" w:color="auto"/>
          </w:divBdr>
          <w:divsChild>
            <w:div w:id="995688481">
              <w:marLeft w:val="0"/>
              <w:marRight w:val="0"/>
              <w:marTop w:val="0"/>
              <w:marBottom w:val="0"/>
              <w:divBdr>
                <w:top w:val="none" w:sz="0" w:space="0" w:color="auto"/>
                <w:left w:val="none" w:sz="0" w:space="0" w:color="auto"/>
                <w:bottom w:val="none" w:sz="0" w:space="0" w:color="auto"/>
                <w:right w:val="none" w:sz="0" w:space="0" w:color="auto"/>
              </w:divBdr>
              <w:divsChild>
                <w:div w:id="493301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2507389">
      <w:bodyDiv w:val="1"/>
      <w:marLeft w:val="0"/>
      <w:marRight w:val="0"/>
      <w:marTop w:val="0"/>
      <w:marBottom w:val="0"/>
      <w:divBdr>
        <w:top w:val="none" w:sz="0" w:space="0" w:color="auto"/>
        <w:left w:val="none" w:sz="0" w:space="0" w:color="auto"/>
        <w:bottom w:val="none" w:sz="0" w:space="0" w:color="auto"/>
        <w:right w:val="none" w:sz="0" w:space="0" w:color="auto"/>
      </w:divBdr>
      <w:divsChild>
        <w:div w:id="19359176">
          <w:marLeft w:val="0"/>
          <w:marRight w:val="0"/>
          <w:marTop w:val="0"/>
          <w:marBottom w:val="0"/>
          <w:divBdr>
            <w:top w:val="none" w:sz="0" w:space="0" w:color="auto"/>
            <w:left w:val="none" w:sz="0" w:space="0" w:color="auto"/>
            <w:bottom w:val="none" w:sz="0" w:space="0" w:color="auto"/>
            <w:right w:val="none" w:sz="0" w:space="0" w:color="auto"/>
          </w:divBdr>
          <w:divsChild>
            <w:div w:id="1014571554">
              <w:marLeft w:val="0"/>
              <w:marRight w:val="0"/>
              <w:marTop w:val="0"/>
              <w:marBottom w:val="0"/>
              <w:divBdr>
                <w:top w:val="none" w:sz="0" w:space="0" w:color="auto"/>
                <w:left w:val="none" w:sz="0" w:space="0" w:color="auto"/>
                <w:bottom w:val="none" w:sz="0" w:space="0" w:color="auto"/>
                <w:right w:val="none" w:sz="0" w:space="0" w:color="auto"/>
              </w:divBdr>
            </w:div>
          </w:divsChild>
        </w:div>
        <w:div w:id="134878820">
          <w:marLeft w:val="0"/>
          <w:marRight w:val="0"/>
          <w:marTop w:val="300"/>
          <w:marBottom w:val="0"/>
          <w:divBdr>
            <w:top w:val="none" w:sz="0" w:space="0" w:color="auto"/>
            <w:left w:val="none" w:sz="0" w:space="0" w:color="auto"/>
            <w:bottom w:val="none" w:sz="0" w:space="0" w:color="auto"/>
            <w:right w:val="none" w:sz="0" w:space="0" w:color="auto"/>
          </w:divBdr>
          <w:divsChild>
            <w:div w:id="1786315733">
              <w:marLeft w:val="0"/>
              <w:marRight w:val="0"/>
              <w:marTop w:val="0"/>
              <w:marBottom w:val="0"/>
              <w:divBdr>
                <w:top w:val="none" w:sz="0" w:space="0" w:color="auto"/>
                <w:left w:val="none" w:sz="0" w:space="0" w:color="auto"/>
                <w:bottom w:val="none" w:sz="0" w:space="0" w:color="auto"/>
                <w:right w:val="none" w:sz="0" w:space="0" w:color="auto"/>
              </w:divBdr>
              <w:divsChild>
                <w:div w:id="54402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3629318">
          <w:marLeft w:val="0"/>
          <w:marRight w:val="0"/>
          <w:marTop w:val="0"/>
          <w:marBottom w:val="0"/>
          <w:divBdr>
            <w:top w:val="none" w:sz="0" w:space="0" w:color="auto"/>
            <w:left w:val="none" w:sz="0" w:space="0" w:color="auto"/>
            <w:bottom w:val="none" w:sz="0" w:space="0" w:color="auto"/>
            <w:right w:val="none" w:sz="0" w:space="0" w:color="auto"/>
          </w:divBdr>
          <w:divsChild>
            <w:div w:id="98567769">
              <w:marLeft w:val="0"/>
              <w:marRight w:val="0"/>
              <w:marTop w:val="0"/>
              <w:marBottom w:val="0"/>
              <w:divBdr>
                <w:top w:val="none" w:sz="0" w:space="0" w:color="auto"/>
                <w:left w:val="none" w:sz="0" w:space="0" w:color="auto"/>
                <w:bottom w:val="none" w:sz="0" w:space="0" w:color="auto"/>
                <w:right w:val="none" w:sz="0" w:space="0" w:color="auto"/>
              </w:divBdr>
            </w:div>
          </w:divsChild>
        </w:div>
        <w:div w:id="372730775">
          <w:marLeft w:val="0"/>
          <w:marRight w:val="0"/>
          <w:marTop w:val="0"/>
          <w:marBottom w:val="0"/>
          <w:divBdr>
            <w:top w:val="none" w:sz="0" w:space="0" w:color="auto"/>
            <w:left w:val="none" w:sz="0" w:space="0" w:color="auto"/>
            <w:bottom w:val="none" w:sz="0" w:space="0" w:color="auto"/>
            <w:right w:val="none" w:sz="0" w:space="0" w:color="auto"/>
          </w:divBdr>
        </w:div>
        <w:div w:id="415371149">
          <w:marLeft w:val="0"/>
          <w:marRight w:val="0"/>
          <w:marTop w:val="0"/>
          <w:marBottom w:val="0"/>
          <w:divBdr>
            <w:top w:val="none" w:sz="0" w:space="0" w:color="auto"/>
            <w:left w:val="none" w:sz="0" w:space="0" w:color="auto"/>
            <w:bottom w:val="none" w:sz="0" w:space="0" w:color="auto"/>
            <w:right w:val="none" w:sz="0" w:space="0" w:color="auto"/>
          </w:divBdr>
          <w:divsChild>
            <w:div w:id="675959471">
              <w:marLeft w:val="0"/>
              <w:marRight w:val="0"/>
              <w:marTop w:val="0"/>
              <w:marBottom w:val="0"/>
              <w:divBdr>
                <w:top w:val="none" w:sz="0" w:space="0" w:color="auto"/>
                <w:left w:val="none" w:sz="0" w:space="0" w:color="auto"/>
                <w:bottom w:val="none" w:sz="0" w:space="0" w:color="auto"/>
                <w:right w:val="none" w:sz="0" w:space="0" w:color="auto"/>
              </w:divBdr>
            </w:div>
          </w:divsChild>
        </w:div>
        <w:div w:id="418059130">
          <w:marLeft w:val="0"/>
          <w:marRight w:val="0"/>
          <w:marTop w:val="0"/>
          <w:marBottom w:val="0"/>
          <w:divBdr>
            <w:top w:val="none" w:sz="0" w:space="0" w:color="auto"/>
            <w:left w:val="none" w:sz="0" w:space="0" w:color="auto"/>
            <w:bottom w:val="none" w:sz="0" w:space="0" w:color="auto"/>
            <w:right w:val="none" w:sz="0" w:space="0" w:color="auto"/>
          </w:divBdr>
        </w:div>
        <w:div w:id="447050621">
          <w:marLeft w:val="0"/>
          <w:marRight w:val="0"/>
          <w:marTop w:val="0"/>
          <w:marBottom w:val="0"/>
          <w:divBdr>
            <w:top w:val="none" w:sz="0" w:space="0" w:color="auto"/>
            <w:left w:val="none" w:sz="0" w:space="0" w:color="auto"/>
            <w:bottom w:val="none" w:sz="0" w:space="0" w:color="auto"/>
            <w:right w:val="none" w:sz="0" w:space="0" w:color="auto"/>
          </w:divBdr>
        </w:div>
        <w:div w:id="497430081">
          <w:marLeft w:val="0"/>
          <w:marRight w:val="0"/>
          <w:marTop w:val="0"/>
          <w:marBottom w:val="0"/>
          <w:divBdr>
            <w:top w:val="none" w:sz="0" w:space="0" w:color="auto"/>
            <w:left w:val="none" w:sz="0" w:space="0" w:color="auto"/>
            <w:bottom w:val="none" w:sz="0" w:space="0" w:color="auto"/>
            <w:right w:val="none" w:sz="0" w:space="0" w:color="auto"/>
          </w:divBdr>
        </w:div>
        <w:div w:id="714546693">
          <w:marLeft w:val="0"/>
          <w:marRight w:val="0"/>
          <w:marTop w:val="0"/>
          <w:marBottom w:val="0"/>
          <w:divBdr>
            <w:top w:val="none" w:sz="0" w:space="0" w:color="auto"/>
            <w:left w:val="none" w:sz="0" w:space="0" w:color="auto"/>
            <w:bottom w:val="none" w:sz="0" w:space="0" w:color="auto"/>
            <w:right w:val="none" w:sz="0" w:space="0" w:color="auto"/>
          </w:divBdr>
          <w:divsChild>
            <w:div w:id="1297029797">
              <w:marLeft w:val="0"/>
              <w:marRight w:val="0"/>
              <w:marTop w:val="0"/>
              <w:marBottom w:val="0"/>
              <w:divBdr>
                <w:top w:val="none" w:sz="0" w:space="0" w:color="auto"/>
                <w:left w:val="none" w:sz="0" w:space="0" w:color="auto"/>
                <w:bottom w:val="none" w:sz="0" w:space="0" w:color="auto"/>
                <w:right w:val="none" w:sz="0" w:space="0" w:color="auto"/>
              </w:divBdr>
            </w:div>
          </w:divsChild>
        </w:div>
        <w:div w:id="773551013">
          <w:marLeft w:val="0"/>
          <w:marRight w:val="0"/>
          <w:marTop w:val="300"/>
          <w:marBottom w:val="0"/>
          <w:divBdr>
            <w:top w:val="none" w:sz="0" w:space="0" w:color="auto"/>
            <w:left w:val="none" w:sz="0" w:space="0" w:color="auto"/>
            <w:bottom w:val="none" w:sz="0" w:space="0" w:color="auto"/>
            <w:right w:val="none" w:sz="0" w:space="0" w:color="auto"/>
          </w:divBdr>
          <w:divsChild>
            <w:div w:id="1951355150">
              <w:marLeft w:val="0"/>
              <w:marRight w:val="0"/>
              <w:marTop w:val="0"/>
              <w:marBottom w:val="0"/>
              <w:divBdr>
                <w:top w:val="none" w:sz="0" w:space="0" w:color="auto"/>
                <w:left w:val="none" w:sz="0" w:space="0" w:color="auto"/>
                <w:bottom w:val="none" w:sz="0" w:space="0" w:color="auto"/>
                <w:right w:val="none" w:sz="0" w:space="0" w:color="auto"/>
              </w:divBdr>
              <w:divsChild>
                <w:div w:id="689331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659807">
          <w:marLeft w:val="0"/>
          <w:marRight w:val="0"/>
          <w:marTop w:val="0"/>
          <w:marBottom w:val="0"/>
          <w:divBdr>
            <w:top w:val="none" w:sz="0" w:space="0" w:color="auto"/>
            <w:left w:val="none" w:sz="0" w:space="0" w:color="auto"/>
            <w:bottom w:val="none" w:sz="0" w:space="0" w:color="auto"/>
            <w:right w:val="none" w:sz="0" w:space="0" w:color="auto"/>
          </w:divBdr>
        </w:div>
        <w:div w:id="1156531125">
          <w:marLeft w:val="0"/>
          <w:marRight w:val="0"/>
          <w:marTop w:val="0"/>
          <w:marBottom w:val="0"/>
          <w:divBdr>
            <w:top w:val="none" w:sz="0" w:space="0" w:color="auto"/>
            <w:left w:val="none" w:sz="0" w:space="0" w:color="auto"/>
            <w:bottom w:val="none" w:sz="0" w:space="0" w:color="auto"/>
            <w:right w:val="none" w:sz="0" w:space="0" w:color="auto"/>
          </w:divBdr>
          <w:divsChild>
            <w:div w:id="577328736">
              <w:marLeft w:val="0"/>
              <w:marRight w:val="0"/>
              <w:marTop w:val="0"/>
              <w:marBottom w:val="0"/>
              <w:divBdr>
                <w:top w:val="none" w:sz="0" w:space="0" w:color="auto"/>
                <w:left w:val="none" w:sz="0" w:space="0" w:color="auto"/>
                <w:bottom w:val="none" w:sz="0" w:space="0" w:color="auto"/>
                <w:right w:val="none" w:sz="0" w:space="0" w:color="auto"/>
              </w:divBdr>
            </w:div>
          </w:divsChild>
        </w:div>
        <w:div w:id="1336375957">
          <w:marLeft w:val="0"/>
          <w:marRight w:val="0"/>
          <w:marTop w:val="0"/>
          <w:marBottom w:val="0"/>
          <w:divBdr>
            <w:top w:val="none" w:sz="0" w:space="0" w:color="auto"/>
            <w:left w:val="none" w:sz="0" w:space="0" w:color="auto"/>
            <w:bottom w:val="none" w:sz="0" w:space="0" w:color="auto"/>
            <w:right w:val="none" w:sz="0" w:space="0" w:color="auto"/>
          </w:divBdr>
          <w:divsChild>
            <w:div w:id="383406822">
              <w:marLeft w:val="0"/>
              <w:marRight w:val="0"/>
              <w:marTop w:val="0"/>
              <w:marBottom w:val="0"/>
              <w:divBdr>
                <w:top w:val="none" w:sz="0" w:space="0" w:color="auto"/>
                <w:left w:val="none" w:sz="0" w:space="0" w:color="auto"/>
                <w:bottom w:val="none" w:sz="0" w:space="0" w:color="auto"/>
                <w:right w:val="none" w:sz="0" w:space="0" w:color="auto"/>
              </w:divBdr>
            </w:div>
          </w:divsChild>
        </w:div>
        <w:div w:id="1387100503">
          <w:marLeft w:val="0"/>
          <w:marRight w:val="0"/>
          <w:marTop w:val="0"/>
          <w:marBottom w:val="0"/>
          <w:divBdr>
            <w:top w:val="none" w:sz="0" w:space="0" w:color="auto"/>
            <w:left w:val="none" w:sz="0" w:space="0" w:color="auto"/>
            <w:bottom w:val="none" w:sz="0" w:space="0" w:color="auto"/>
            <w:right w:val="none" w:sz="0" w:space="0" w:color="auto"/>
          </w:divBdr>
        </w:div>
        <w:div w:id="1446801677">
          <w:marLeft w:val="0"/>
          <w:marRight w:val="0"/>
          <w:marTop w:val="300"/>
          <w:marBottom w:val="0"/>
          <w:divBdr>
            <w:top w:val="none" w:sz="0" w:space="0" w:color="auto"/>
            <w:left w:val="none" w:sz="0" w:space="0" w:color="auto"/>
            <w:bottom w:val="none" w:sz="0" w:space="0" w:color="auto"/>
            <w:right w:val="none" w:sz="0" w:space="0" w:color="auto"/>
          </w:divBdr>
          <w:divsChild>
            <w:div w:id="925920289">
              <w:marLeft w:val="0"/>
              <w:marRight w:val="0"/>
              <w:marTop w:val="0"/>
              <w:marBottom w:val="0"/>
              <w:divBdr>
                <w:top w:val="none" w:sz="0" w:space="0" w:color="auto"/>
                <w:left w:val="none" w:sz="0" w:space="0" w:color="auto"/>
                <w:bottom w:val="none" w:sz="0" w:space="0" w:color="auto"/>
                <w:right w:val="none" w:sz="0" w:space="0" w:color="auto"/>
              </w:divBdr>
              <w:divsChild>
                <w:div w:id="973676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039307">
          <w:marLeft w:val="0"/>
          <w:marRight w:val="0"/>
          <w:marTop w:val="0"/>
          <w:marBottom w:val="0"/>
          <w:divBdr>
            <w:top w:val="none" w:sz="0" w:space="0" w:color="auto"/>
            <w:left w:val="none" w:sz="0" w:space="0" w:color="auto"/>
            <w:bottom w:val="none" w:sz="0" w:space="0" w:color="auto"/>
            <w:right w:val="none" w:sz="0" w:space="0" w:color="auto"/>
          </w:divBdr>
        </w:div>
        <w:div w:id="1995647941">
          <w:marLeft w:val="0"/>
          <w:marRight w:val="0"/>
          <w:marTop w:val="300"/>
          <w:marBottom w:val="0"/>
          <w:divBdr>
            <w:top w:val="none" w:sz="0" w:space="0" w:color="auto"/>
            <w:left w:val="none" w:sz="0" w:space="0" w:color="auto"/>
            <w:bottom w:val="none" w:sz="0" w:space="0" w:color="auto"/>
            <w:right w:val="none" w:sz="0" w:space="0" w:color="auto"/>
          </w:divBdr>
          <w:divsChild>
            <w:div w:id="1313213207">
              <w:marLeft w:val="0"/>
              <w:marRight w:val="0"/>
              <w:marTop w:val="0"/>
              <w:marBottom w:val="0"/>
              <w:divBdr>
                <w:top w:val="none" w:sz="0" w:space="0" w:color="auto"/>
                <w:left w:val="none" w:sz="0" w:space="0" w:color="auto"/>
                <w:bottom w:val="none" w:sz="0" w:space="0" w:color="auto"/>
                <w:right w:val="none" w:sz="0" w:space="0" w:color="auto"/>
              </w:divBdr>
              <w:divsChild>
                <w:div w:id="456219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898544">
          <w:marLeft w:val="0"/>
          <w:marRight w:val="0"/>
          <w:marTop w:val="0"/>
          <w:marBottom w:val="0"/>
          <w:divBdr>
            <w:top w:val="none" w:sz="0" w:space="0" w:color="auto"/>
            <w:left w:val="none" w:sz="0" w:space="0" w:color="auto"/>
            <w:bottom w:val="none" w:sz="0" w:space="0" w:color="auto"/>
            <w:right w:val="none" w:sz="0" w:space="0" w:color="auto"/>
          </w:divBdr>
          <w:divsChild>
            <w:div w:id="935793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3581845">
      <w:bodyDiv w:val="1"/>
      <w:marLeft w:val="0"/>
      <w:marRight w:val="0"/>
      <w:marTop w:val="0"/>
      <w:marBottom w:val="0"/>
      <w:divBdr>
        <w:top w:val="none" w:sz="0" w:space="0" w:color="auto"/>
        <w:left w:val="none" w:sz="0" w:space="0" w:color="auto"/>
        <w:bottom w:val="none" w:sz="0" w:space="0" w:color="auto"/>
        <w:right w:val="none" w:sz="0" w:space="0" w:color="auto"/>
      </w:divBdr>
      <w:divsChild>
        <w:div w:id="1417282587">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sChild>
            <w:div w:id="2001695088">
              <w:marLeft w:val="0"/>
              <w:marRight w:val="0"/>
              <w:marTop w:val="0"/>
              <w:marBottom w:val="0"/>
              <w:divBdr>
                <w:top w:val="none" w:sz="0" w:space="0" w:color="auto"/>
                <w:left w:val="none" w:sz="0" w:space="0" w:color="auto"/>
                <w:bottom w:val="none" w:sz="0" w:space="0" w:color="auto"/>
                <w:right w:val="none" w:sz="0" w:space="0" w:color="auto"/>
              </w:divBdr>
            </w:div>
          </w:divsChild>
        </w:div>
        <w:div w:id="166403893">
          <w:marLeft w:val="0"/>
          <w:marRight w:val="0"/>
          <w:marTop w:val="0"/>
          <w:marBottom w:val="0"/>
          <w:divBdr>
            <w:top w:val="none" w:sz="0" w:space="0" w:color="auto"/>
            <w:left w:val="none" w:sz="0" w:space="0" w:color="auto"/>
            <w:bottom w:val="none" w:sz="0" w:space="0" w:color="auto"/>
            <w:right w:val="none" w:sz="0" w:space="0" w:color="auto"/>
          </w:divBdr>
        </w:div>
        <w:div w:id="1714381889">
          <w:marLeft w:val="0"/>
          <w:marRight w:val="0"/>
          <w:marTop w:val="0"/>
          <w:marBottom w:val="0"/>
          <w:divBdr>
            <w:top w:val="none" w:sz="0" w:space="0" w:color="auto"/>
            <w:left w:val="none" w:sz="0" w:space="0" w:color="auto"/>
            <w:bottom w:val="none" w:sz="0" w:space="0" w:color="auto"/>
            <w:right w:val="none" w:sz="0" w:space="0" w:color="auto"/>
          </w:divBdr>
          <w:divsChild>
            <w:div w:id="1210460826">
              <w:marLeft w:val="0"/>
              <w:marRight w:val="0"/>
              <w:marTop w:val="0"/>
              <w:marBottom w:val="0"/>
              <w:divBdr>
                <w:top w:val="none" w:sz="0" w:space="0" w:color="auto"/>
                <w:left w:val="none" w:sz="0" w:space="0" w:color="auto"/>
                <w:bottom w:val="none" w:sz="0" w:space="0" w:color="auto"/>
                <w:right w:val="none" w:sz="0" w:space="0" w:color="auto"/>
              </w:divBdr>
            </w:div>
          </w:divsChild>
        </w:div>
        <w:div w:id="911816753">
          <w:marLeft w:val="0"/>
          <w:marRight w:val="0"/>
          <w:marTop w:val="0"/>
          <w:marBottom w:val="0"/>
          <w:divBdr>
            <w:top w:val="none" w:sz="0" w:space="0" w:color="auto"/>
            <w:left w:val="none" w:sz="0" w:space="0" w:color="auto"/>
            <w:bottom w:val="none" w:sz="0" w:space="0" w:color="auto"/>
            <w:right w:val="none" w:sz="0" w:space="0" w:color="auto"/>
          </w:divBdr>
        </w:div>
        <w:div w:id="747070143">
          <w:marLeft w:val="0"/>
          <w:marRight w:val="0"/>
          <w:marTop w:val="0"/>
          <w:marBottom w:val="0"/>
          <w:divBdr>
            <w:top w:val="none" w:sz="0" w:space="0" w:color="auto"/>
            <w:left w:val="none" w:sz="0" w:space="0" w:color="auto"/>
            <w:bottom w:val="none" w:sz="0" w:space="0" w:color="auto"/>
            <w:right w:val="none" w:sz="0" w:space="0" w:color="auto"/>
          </w:divBdr>
          <w:divsChild>
            <w:div w:id="1277979159">
              <w:marLeft w:val="0"/>
              <w:marRight w:val="0"/>
              <w:marTop w:val="0"/>
              <w:marBottom w:val="0"/>
              <w:divBdr>
                <w:top w:val="none" w:sz="0" w:space="0" w:color="auto"/>
                <w:left w:val="none" w:sz="0" w:space="0" w:color="auto"/>
                <w:bottom w:val="none" w:sz="0" w:space="0" w:color="auto"/>
                <w:right w:val="none" w:sz="0" w:space="0" w:color="auto"/>
              </w:divBdr>
            </w:div>
          </w:divsChild>
        </w:div>
        <w:div w:id="1460755747">
          <w:marLeft w:val="0"/>
          <w:marRight w:val="0"/>
          <w:marTop w:val="0"/>
          <w:marBottom w:val="0"/>
          <w:divBdr>
            <w:top w:val="none" w:sz="0" w:space="0" w:color="auto"/>
            <w:left w:val="none" w:sz="0" w:space="0" w:color="auto"/>
            <w:bottom w:val="none" w:sz="0" w:space="0" w:color="auto"/>
            <w:right w:val="none" w:sz="0" w:space="0" w:color="auto"/>
          </w:divBdr>
        </w:div>
        <w:div w:id="1548907604">
          <w:marLeft w:val="0"/>
          <w:marRight w:val="0"/>
          <w:marTop w:val="0"/>
          <w:marBottom w:val="0"/>
          <w:divBdr>
            <w:top w:val="none" w:sz="0" w:space="0" w:color="auto"/>
            <w:left w:val="none" w:sz="0" w:space="0" w:color="auto"/>
            <w:bottom w:val="none" w:sz="0" w:space="0" w:color="auto"/>
            <w:right w:val="none" w:sz="0" w:space="0" w:color="auto"/>
          </w:divBdr>
          <w:divsChild>
            <w:div w:id="620114703">
              <w:marLeft w:val="0"/>
              <w:marRight w:val="0"/>
              <w:marTop w:val="0"/>
              <w:marBottom w:val="0"/>
              <w:divBdr>
                <w:top w:val="none" w:sz="0" w:space="0" w:color="auto"/>
                <w:left w:val="none" w:sz="0" w:space="0" w:color="auto"/>
                <w:bottom w:val="none" w:sz="0" w:space="0" w:color="auto"/>
                <w:right w:val="none" w:sz="0" w:space="0" w:color="auto"/>
              </w:divBdr>
            </w:div>
          </w:divsChild>
        </w:div>
        <w:div w:id="1716082105">
          <w:marLeft w:val="0"/>
          <w:marRight w:val="0"/>
          <w:marTop w:val="0"/>
          <w:marBottom w:val="0"/>
          <w:divBdr>
            <w:top w:val="none" w:sz="0" w:space="0" w:color="auto"/>
            <w:left w:val="none" w:sz="0" w:space="0" w:color="auto"/>
            <w:bottom w:val="none" w:sz="0" w:space="0" w:color="auto"/>
            <w:right w:val="none" w:sz="0" w:space="0" w:color="auto"/>
          </w:divBdr>
        </w:div>
        <w:div w:id="939097533">
          <w:marLeft w:val="0"/>
          <w:marRight w:val="0"/>
          <w:marTop w:val="0"/>
          <w:marBottom w:val="0"/>
          <w:divBdr>
            <w:top w:val="none" w:sz="0" w:space="0" w:color="auto"/>
            <w:left w:val="none" w:sz="0" w:space="0" w:color="auto"/>
            <w:bottom w:val="none" w:sz="0" w:space="0" w:color="auto"/>
            <w:right w:val="none" w:sz="0" w:space="0" w:color="auto"/>
          </w:divBdr>
          <w:divsChild>
            <w:div w:id="988050672">
              <w:marLeft w:val="0"/>
              <w:marRight w:val="0"/>
              <w:marTop w:val="0"/>
              <w:marBottom w:val="0"/>
              <w:divBdr>
                <w:top w:val="none" w:sz="0" w:space="0" w:color="auto"/>
                <w:left w:val="none" w:sz="0" w:space="0" w:color="auto"/>
                <w:bottom w:val="none" w:sz="0" w:space="0" w:color="auto"/>
                <w:right w:val="none" w:sz="0" w:space="0" w:color="auto"/>
              </w:divBdr>
            </w:div>
          </w:divsChild>
        </w:div>
        <w:div w:id="1841313405">
          <w:marLeft w:val="0"/>
          <w:marRight w:val="0"/>
          <w:marTop w:val="0"/>
          <w:marBottom w:val="0"/>
          <w:divBdr>
            <w:top w:val="none" w:sz="0" w:space="0" w:color="auto"/>
            <w:left w:val="none" w:sz="0" w:space="0" w:color="auto"/>
            <w:bottom w:val="none" w:sz="0" w:space="0" w:color="auto"/>
            <w:right w:val="none" w:sz="0" w:space="0" w:color="auto"/>
          </w:divBdr>
        </w:div>
        <w:div w:id="1333416904">
          <w:marLeft w:val="0"/>
          <w:marRight w:val="0"/>
          <w:marTop w:val="0"/>
          <w:marBottom w:val="0"/>
          <w:divBdr>
            <w:top w:val="none" w:sz="0" w:space="0" w:color="auto"/>
            <w:left w:val="none" w:sz="0" w:space="0" w:color="auto"/>
            <w:bottom w:val="none" w:sz="0" w:space="0" w:color="auto"/>
            <w:right w:val="none" w:sz="0" w:space="0" w:color="auto"/>
          </w:divBdr>
          <w:divsChild>
            <w:div w:id="2010252287">
              <w:marLeft w:val="0"/>
              <w:marRight w:val="0"/>
              <w:marTop w:val="0"/>
              <w:marBottom w:val="0"/>
              <w:divBdr>
                <w:top w:val="none" w:sz="0" w:space="0" w:color="auto"/>
                <w:left w:val="none" w:sz="0" w:space="0" w:color="auto"/>
                <w:bottom w:val="none" w:sz="0" w:space="0" w:color="auto"/>
                <w:right w:val="none" w:sz="0" w:space="0" w:color="auto"/>
              </w:divBdr>
            </w:div>
          </w:divsChild>
        </w:div>
        <w:div w:id="1257594769">
          <w:marLeft w:val="0"/>
          <w:marRight w:val="0"/>
          <w:marTop w:val="0"/>
          <w:marBottom w:val="0"/>
          <w:divBdr>
            <w:top w:val="none" w:sz="0" w:space="0" w:color="auto"/>
            <w:left w:val="none" w:sz="0" w:space="0" w:color="auto"/>
            <w:bottom w:val="none" w:sz="0" w:space="0" w:color="auto"/>
            <w:right w:val="none" w:sz="0" w:space="0" w:color="auto"/>
          </w:divBdr>
        </w:div>
        <w:div w:id="2073651888">
          <w:marLeft w:val="0"/>
          <w:marRight w:val="0"/>
          <w:marTop w:val="0"/>
          <w:marBottom w:val="0"/>
          <w:divBdr>
            <w:top w:val="none" w:sz="0" w:space="0" w:color="auto"/>
            <w:left w:val="none" w:sz="0" w:space="0" w:color="auto"/>
            <w:bottom w:val="none" w:sz="0" w:space="0" w:color="auto"/>
            <w:right w:val="none" w:sz="0" w:space="0" w:color="auto"/>
          </w:divBdr>
          <w:divsChild>
            <w:div w:id="1658848887">
              <w:marLeft w:val="0"/>
              <w:marRight w:val="0"/>
              <w:marTop w:val="0"/>
              <w:marBottom w:val="0"/>
              <w:divBdr>
                <w:top w:val="none" w:sz="0" w:space="0" w:color="auto"/>
                <w:left w:val="none" w:sz="0" w:space="0" w:color="auto"/>
                <w:bottom w:val="none" w:sz="0" w:space="0" w:color="auto"/>
                <w:right w:val="none" w:sz="0" w:space="0" w:color="auto"/>
              </w:divBdr>
            </w:div>
          </w:divsChild>
        </w:div>
        <w:div w:id="2086145032">
          <w:marLeft w:val="0"/>
          <w:marRight w:val="0"/>
          <w:marTop w:val="300"/>
          <w:marBottom w:val="0"/>
          <w:divBdr>
            <w:top w:val="none" w:sz="0" w:space="0" w:color="auto"/>
            <w:left w:val="none" w:sz="0" w:space="0" w:color="auto"/>
            <w:bottom w:val="none" w:sz="0" w:space="0" w:color="auto"/>
            <w:right w:val="none" w:sz="0" w:space="0" w:color="auto"/>
          </w:divBdr>
          <w:divsChild>
            <w:div w:id="874124463">
              <w:marLeft w:val="0"/>
              <w:marRight w:val="0"/>
              <w:marTop w:val="0"/>
              <w:marBottom w:val="0"/>
              <w:divBdr>
                <w:top w:val="none" w:sz="0" w:space="0" w:color="auto"/>
                <w:left w:val="none" w:sz="0" w:space="0" w:color="auto"/>
                <w:bottom w:val="none" w:sz="0" w:space="0" w:color="auto"/>
                <w:right w:val="none" w:sz="0" w:space="0" w:color="auto"/>
              </w:divBdr>
              <w:divsChild>
                <w:div w:id="385954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269015">
          <w:marLeft w:val="0"/>
          <w:marRight w:val="0"/>
          <w:marTop w:val="300"/>
          <w:marBottom w:val="0"/>
          <w:divBdr>
            <w:top w:val="none" w:sz="0" w:space="0" w:color="auto"/>
            <w:left w:val="none" w:sz="0" w:space="0" w:color="auto"/>
            <w:bottom w:val="none" w:sz="0" w:space="0" w:color="auto"/>
            <w:right w:val="none" w:sz="0" w:space="0" w:color="auto"/>
          </w:divBdr>
          <w:divsChild>
            <w:div w:id="642584233">
              <w:marLeft w:val="0"/>
              <w:marRight w:val="0"/>
              <w:marTop w:val="0"/>
              <w:marBottom w:val="0"/>
              <w:divBdr>
                <w:top w:val="none" w:sz="0" w:space="0" w:color="auto"/>
                <w:left w:val="none" w:sz="0" w:space="0" w:color="auto"/>
                <w:bottom w:val="none" w:sz="0" w:space="0" w:color="auto"/>
                <w:right w:val="none" w:sz="0" w:space="0" w:color="auto"/>
              </w:divBdr>
              <w:divsChild>
                <w:div w:id="661390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102876">
          <w:marLeft w:val="0"/>
          <w:marRight w:val="0"/>
          <w:marTop w:val="300"/>
          <w:marBottom w:val="0"/>
          <w:divBdr>
            <w:top w:val="none" w:sz="0" w:space="0" w:color="auto"/>
            <w:left w:val="none" w:sz="0" w:space="0" w:color="auto"/>
            <w:bottom w:val="none" w:sz="0" w:space="0" w:color="auto"/>
            <w:right w:val="none" w:sz="0" w:space="0" w:color="auto"/>
          </w:divBdr>
          <w:divsChild>
            <w:div w:id="1778793482">
              <w:marLeft w:val="0"/>
              <w:marRight w:val="0"/>
              <w:marTop w:val="0"/>
              <w:marBottom w:val="0"/>
              <w:divBdr>
                <w:top w:val="none" w:sz="0" w:space="0" w:color="auto"/>
                <w:left w:val="none" w:sz="0" w:space="0" w:color="auto"/>
                <w:bottom w:val="none" w:sz="0" w:space="0" w:color="auto"/>
                <w:right w:val="none" w:sz="0" w:space="0" w:color="auto"/>
              </w:divBdr>
              <w:divsChild>
                <w:div w:id="544223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1571852">
          <w:marLeft w:val="0"/>
          <w:marRight w:val="0"/>
          <w:marTop w:val="300"/>
          <w:marBottom w:val="0"/>
          <w:divBdr>
            <w:top w:val="none" w:sz="0" w:space="0" w:color="auto"/>
            <w:left w:val="none" w:sz="0" w:space="0" w:color="auto"/>
            <w:bottom w:val="none" w:sz="0" w:space="0" w:color="auto"/>
            <w:right w:val="none" w:sz="0" w:space="0" w:color="auto"/>
          </w:divBdr>
          <w:divsChild>
            <w:div w:id="834339469">
              <w:marLeft w:val="0"/>
              <w:marRight w:val="0"/>
              <w:marTop w:val="0"/>
              <w:marBottom w:val="0"/>
              <w:divBdr>
                <w:top w:val="none" w:sz="0" w:space="0" w:color="auto"/>
                <w:left w:val="none" w:sz="0" w:space="0" w:color="auto"/>
                <w:bottom w:val="none" w:sz="0" w:space="0" w:color="auto"/>
                <w:right w:val="none" w:sz="0" w:space="0" w:color="auto"/>
              </w:divBdr>
              <w:divsChild>
                <w:div w:id="372537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6324242">
      <w:bodyDiv w:val="1"/>
      <w:marLeft w:val="0"/>
      <w:marRight w:val="0"/>
      <w:marTop w:val="0"/>
      <w:marBottom w:val="0"/>
      <w:divBdr>
        <w:top w:val="none" w:sz="0" w:space="0" w:color="auto"/>
        <w:left w:val="none" w:sz="0" w:space="0" w:color="auto"/>
        <w:bottom w:val="none" w:sz="0" w:space="0" w:color="auto"/>
        <w:right w:val="none" w:sz="0" w:space="0" w:color="auto"/>
      </w:divBdr>
      <w:divsChild>
        <w:div w:id="1811239407">
          <w:marLeft w:val="0"/>
          <w:marRight w:val="0"/>
          <w:marTop w:val="0"/>
          <w:marBottom w:val="0"/>
          <w:divBdr>
            <w:top w:val="none" w:sz="0" w:space="0" w:color="auto"/>
            <w:left w:val="none" w:sz="0" w:space="0" w:color="auto"/>
            <w:bottom w:val="none" w:sz="0" w:space="0" w:color="auto"/>
            <w:right w:val="none" w:sz="0" w:space="0" w:color="auto"/>
          </w:divBdr>
        </w:div>
        <w:div w:id="536088917">
          <w:marLeft w:val="0"/>
          <w:marRight w:val="0"/>
          <w:marTop w:val="0"/>
          <w:marBottom w:val="0"/>
          <w:divBdr>
            <w:top w:val="none" w:sz="0" w:space="0" w:color="auto"/>
            <w:left w:val="none" w:sz="0" w:space="0" w:color="auto"/>
            <w:bottom w:val="none" w:sz="0" w:space="0" w:color="auto"/>
            <w:right w:val="none" w:sz="0" w:space="0" w:color="auto"/>
          </w:divBdr>
          <w:divsChild>
            <w:div w:id="1835486754">
              <w:marLeft w:val="0"/>
              <w:marRight w:val="0"/>
              <w:marTop w:val="0"/>
              <w:marBottom w:val="0"/>
              <w:divBdr>
                <w:top w:val="none" w:sz="0" w:space="0" w:color="auto"/>
                <w:left w:val="none" w:sz="0" w:space="0" w:color="auto"/>
                <w:bottom w:val="none" w:sz="0" w:space="0" w:color="auto"/>
                <w:right w:val="none" w:sz="0" w:space="0" w:color="auto"/>
              </w:divBdr>
            </w:div>
          </w:divsChild>
        </w:div>
        <w:div w:id="1833333185">
          <w:marLeft w:val="0"/>
          <w:marRight w:val="0"/>
          <w:marTop w:val="0"/>
          <w:marBottom w:val="0"/>
          <w:divBdr>
            <w:top w:val="none" w:sz="0" w:space="0" w:color="auto"/>
            <w:left w:val="none" w:sz="0" w:space="0" w:color="auto"/>
            <w:bottom w:val="none" w:sz="0" w:space="0" w:color="auto"/>
            <w:right w:val="none" w:sz="0" w:space="0" w:color="auto"/>
          </w:divBdr>
        </w:div>
        <w:div w:id="1137265239">
          <w:marLeft w:val="0"/>
          <w:marRight w:val="0"/>
          <w:marTop w:val="0"/>
          <w:marBottom w:val="0"/>
          <w:divBdr>
            <w:top w:val="none" w:sz="0" w:space="0" w:color="auto"/>
            <w:left w:val="none" w:sz="0" w:space="0" w:color="auto"/>
            <w:bottom w:val="none" w:sz="0" w:space="0" w:color="auto"/>
            <w:right w:val="none" w:sz="0" w:space="0" w:color="auto"/>
          </w:divBdr>
          <w:divsChild>
            <w:div w:id="723603360">
              <w:marLeft w:val="0"/>
              <w:marRight w:val="0"/>
              <w:marTop w:val="0"/>
              <w:marBottom w:val="0"/>
              <w:divBdr>
                <w:top w:val="none" w:sz="0" w:space="0" w:color="auto"/>
                <w:left w:val="none" w:sz="0" w:space="0" w:color="auto"/>
                <w:bottom w:val="none" w:sz="0" w:space="0" w:color="auto"/>
                <w:right w:val="none" w:sz="0" w:space="0" w:color="auto"/>
              </w:divBdr>
            </w:div>
          </w:divsChild>
        </w:div>
        <w:div w:id="227499569">
          <w:marLeft w:val="0"/>
          <w:marRight w:val="0"/>
          <w:marTop w:val="0"/>
          <w:marBottom w:val="0"/>
          <w:divBdr>
            <w:top w:val="none" w:sz="0" w:space="0" w:color="auto"/>
            <w:left w:val="none" w:sz="0" w:space="0" w:color="auto"/>
            <w:bottom w:val="none" w:sz="0" w:space="0" w:color="auto"/>
            <w:right w:val="none" w:sz="0" w:space="0" w:color="auto"/>
          </w:divBdr>
        </w:div>
        <w:div w:id="2106879944">
          <w:marLeft w:val="0"/>
          <w:marRight w:val="0"/>
          <w:marTop w:val="0"/>
          <w:marBottom w:val="0"/>
          <w:divBdr>
            <w:top w:val="none" w:sz="0" w:space="0" w:color="auto"/>
            <w:left w:val="none" w:sz="0" w:space="0" w:color="auto"/>
            <w:bottom w:val="none" w:sz="0" w:space="0" w:color="auto"/>
            <w:right w:val="none" w:sz="0" w:space="0" w:color="auto"/>
          </w:divBdr>
          <w:divsChild>
            <w:div w:id="665204529">
              <w:marLeft w:val="0"/>
              <w:marRight w:val="0"/>
              <w:marTop w:val="0"/>
              <w:marBottom w:val="0"/>
              <w:divBdr>
                <w:top w:val="none" w:sz="0" w:space="0" w:color="auto"/>
                <w:left w:val="none" w:sz="0" w:space="0" w:color="auto"/>
                <w:bottom w:val="none" w:sz="0" w:space="0" w:color="auto"/>
                <w:right w:val="none" w:sz="0" w:space="0" w:color="auto"/>
              </w:divBdr>
            </w:div>
          </w:divsChild>
        </w:div>
        <w:div w:id="1943755824">
          <w:marLeft w:val="0"/>
          <w:marRight w:val="0"/>
          <w:marTop w:val="0"/>
          <w:marBottom w:val="0"/>
          <w:divBdr>
            <w:top w:val="none" w:sz="0" w:space="0" w:color="auto"/>
            <w:left w:val="none" w:sz="0" w:space="0" w:color="auto"/>
            <w:bottom w:val="none" w:sz="0" w:space="0" w:color="auto"/>
            <w:right w:val="none" w:sz="0" w:space="0" w:color="auto"/>
          </w:divBdr>
        </w:div>
        <w:div w:id="1981955371">
          <w:marLeft w:val="0"/>
          <w:marRight w:val="0"/>
          <w:marTop w:val="0"/>
          <w:marBottom w:val="0"/>
          <w:divBdr>
            <w:top w:val="none" w:sz="0" w:space="0" w:color="auto"/>
            <w:left w:val="none" w:sz="0" w:space="0" w:color="auto"/>
            <w:bottom w:val="none" w:sz="0" w:space="0" w:color="auto"/>
            <w:right w:val="none" w:sz="0" w:space="0" w:color="auto"/>
          </w:divBdr>
          <w:divsChild>
            <w:div w:id="1003825201">
              <w:marLeft w:val="0"/>
              <w:marRight w:val="0"/>
              <w:marTop w:val="0"/>
              <w:marBottom w:val="0"/>
              <w:divBdr>
                <w:top w:val="none" w:sz="0" w:space="0" w:color="auto"/>
                <w:left w:val="none" w:sz="0" w:space="0" w:color="auto"/>
                <w:bottom w:val="none" w:sz="0" w:space="0" w:color="auto"/>
                <w:right w:val="none" w:sz="0" w:space="0" w:color="auto"/>
              </w:divBdr>
            </w:div>
          </w:divsChild>
        </w:div>
        <w:div w:id="1155341669">
          <w:marLeft w:val="0"/>
          <w:marRight w:val="0"/>
          <w:marTop w:val="0"/>
          <w:marBottom w:val="0"/>
          <w:divBdr>
            <w:top w:val="none" w:sz="0" w:space="0" w:color="auto"/>
            <w:left w:val="none" w:sz="0" w:space="0" w:color="auto"/>
            <w:bottom w:val="none" w:sz="0" w:space="0" w:color="auto"/>
            <w:right w:val="none" w:sz="0" w:space="0" w:color="auto"/>
          </w:divBdr>
        </w:div>
        <w:div w:id="420762879">
          <w:marLeft w:val="0"/>
          <w:marRight w:val="0"/>
          <w:marTop w:val="0"/>
          <w:marBottom w:val="0"/>
          <w:divBdr>
            <w:top w:val="none" w:sz="0" w:space="0" w:color="auto"/>
            <w:left w:val="none" w:sz="0" w:space="0" w:color="auto"/>
            <w:bottom w:val="none" w:sz="0" w:space="0" w:color="auto"/>
            <w:right w:val="none" w:sz="0" w:space="0" w:color="auto"/>
          </w:divBdr>
          <w:divsChild>
            <w:div w:id="900403876">
              <w:marLeft w:val="0"/>
              <w:marRight w:val="0"/>
              <w:marTop w:val="0"/>
              <w:marBottom w:val="0"/>
              <w:divBdr>
                <w:top w:val="none" w:sz="0" w:space="0" w:color="auto"/>
                <w:left w:val="none" w:sz="0" w:space="0" w:color="auto"/>
                <w:bottom w:val="none" w:sz="0" w:space="0" w:color="auto"/>
                <w:right w:val="none" w:sz="0" w:space="0" w:color="auto"/>
              </w:divBdr>
            </w:div>
          </w:divsChild>
        </w:div>
        <w:div w:id="1297174767">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sChild>
            <w:div w:id="2094623361">
              <w:marLeft w:val="0"/>
              <w:marRight w:val="0"/>
              <w:marTop w:val="0"/>
              <w:marBottom w:val="0"/>
              <w:divBdr>
                <w:top w:val="none" w:sz="0" w:space="0" w:color="auto"/>
                <w:left w:val="none" w:sz="0" w:space="0" w:color="auto"/>
                <w:bottom w:val="none" w:sz="0" w:space="0" w:color="auto"/>
                <w:right w:val="none" w:sz="0" w:space="0" w:color="auto"/>
              </w:divBdr>
            </w:div>
          </w:divsChild>
        </w:div>
        <w:div w:id="233125186">
          <w:marLeft w:val="0"/>
          <w:marRight w:val="0"/>
          <w:marTop w:val="0"/>
          <w:marBottom w:val="0"/>
          <w:divBdr>
            <w:top w:val="none" w:sz="0" w:space="0" w:color="auto"/>
            <w:left w:val="none" w:sz="0" w:space="0" w:color="auto"/>
            <w:bottom w:val="none" w:sz="0" w:space="0" w:color="auto"/>
            <w:right w:val="none" w:sz="0" w:space="0" w:color="auto"/>
          </w:divBdr>
        </w:div>
        <w:div w:id="1553615469">
          <w:marLeft w:val="0"/>
          <w:marRight w:val="0"/>
          <w:marTop w:val="0"/>
          <w:marBottom w:val="0"/>
          <w:divBdr>
            <w:top w:val="none" w:sz="0" w:space="0" w:color="auto"/>
            <w:left w:val="none" w:sz="0" w:space="0" w:color="auto"/>
            <w:bottom w:val="none" w:sz="0" w:space="0" w:color="auto"/>
            <w:right w:val="none" w:sz="0" w:space="0" w:color="auto"/>
          </w:divBdr>
          <w:divsChild>
            <w:div w:id="988704748">
              <w:marLeft w:val="0"/>
              <w:marRight w:val="0"/>
              <w:marTop w:val="0"/>
              <w:marBottom w:val="0"/>
              <w:divBdr>
                <w:top w:val="none" w:sz="0" w:space="0" w:color="auto"/>
                <w:left w:val="none" w:sz="0" w:space="0" w:color="auto"/>
                <w:bottom w:val="none" w:sz="0" w:space="0" w:color="auto"/>
                <w:right w:val="none" w:sz="0" w:space="0" w:color="auto"/>
              </w:divBdr>
            </w:div>
          </w:divsChild>
        </w:div>
        <w:div w:id="115300321">
          <w:marLeft w:val="0"/>
          <w:marRight w:val="0"/>
          <w:marTop w:val="300"/>
          <w:marBottom w:val="0"/>
          <w:divBdr>
            <w:top w:val="none" w:sz="0" w:space="0" w:color="auto"/>
            <w:left w:val="none" w:sz="0" w:space="0" w:color="auto"/>
            <w:bottom w:val="none" w:sz="0" w:space="0" w:color="auto"/>
            <w:right w:val="none" w:sz="0" w:space="0" w:color="auto"/>
          </w:divBdr>
          <w:divsChild>
            <w:div w:id="2028561085">
              <w:marLeft w:val="0"/>
              <w:marRight w:val="0"/>
              <w:marTop w:val="0"/>
              <w:marBottom w:val="0"/>
              <w:divBdr>
                <w:top w:val="none" w:sz="0" w:space="0" w:color="auto"/>
                <w:left w:val="none" w:sz="0" w:space="0" w:color="auto"/>
                <w:bottom w:val="none" w:sz="0" w:space="0" w:color="auto"/>
                <w:right w:val="none" w:sz="0" w:space="0" w:color="auto"/>
              </w:divBdr>
              <w:divsChild>
                <w:div w:id="1592153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894962">
          <w:marLeft w:val="0"/>
          <w:marRight w:val="0"/>
          <w:marTop w:val="300"/>
          <w:marBottom w:val="0"/>
          <w:divBdr>
            <w:top w:val="none" w:sz="0" w:space="0" w:color="auto"/>
            <w:left w:val="none" w:sz="0" w:space="0" w:color="auto"/>
            <w:bottom w:val="none" w:sz="0" w:space="0" w:color="auto"/>
            <w:right w:val="none" w:sz="0" w:space="0" w:color="auto"/>
          </w:divBdr>
          <w:divsChild>
            <w:div w:id="1698239400">
              <w:marLeft w:val="0"/>
              <w:marRight w:val="0"/>
              <w:marTop w:val="0"/>
              <w:marBottom w:val="0"/>
              <w:divBdr>
                <w:top w:val="none" w:sz="0" w:space="0" w:color="auto"/>
                <w:left w:val="none" w:sz="0" w:space="0" w:color="auto"/>
                <w:bottom w:val="none" w:sz="0" w:space="0" w:color="auto"/>
                <w:right w:val="none" w:sz="0" w:space="0" w:color="auto"/>
              </w:divBdr>
              <w:divsChild>
                <w:div w:id="1739210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1603103">
          <w:marLeft w:val="0"/>
          <w:marRight w:val="0"/>
          <w:marTop w:val="300"/>
          <w:marBottom w:val="0"/>
          <w:divBdr>
            <w:top w:val="none" w:sz="0" w:space="0" w:color="auto"/>
            <w:left w:val="none" w:sz="0" w:space="0" w:color="auto"/>
            <w:bottom w:val="none" w:sz="0" w:space="0" w:color="auto"/>
            <w:right w:val="none" w:sz="0" w:space="0" w:color="auto"/>
          </w:divBdr>
          <w:divsChild>
            <w:div w:id="252248278">
              <w:marLeft w:val="0"/>
              <w:marRight w:val="0"/>
              <w:marTop w:val="0"/>
              <w:marBottom w:val="0"/>
              <w:divBdr>
                <w:top w:val="none" w:sz="0" w:space="0" w:color="auto"/>
                <w:left w:val="none" w:sz="0" w:space="0" w:color="auto"/>
                <w:bottom w:val="none" w:sz="0" w:space="0" w:color="auto"/>
                <w:right w:val="none" w:sz="0" w:space="0" w:color="auto"/>
              </w:divBdr>
              <w:divsChild>
                <w:div w:id="1758210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95950">
          <w:marLeft w:val="0"/>
          <w:marRight w:val="0"/>
          <w:marTop w:val="300"/>
          <w:marBottom w:val="0"/>
          <w:divBdr>
            <w:top w:val="none" w:sz="0" w:space="0" w:color="auto"/>
            <w:left w:val="none" w:sz="0" w:space="0" w:color="auto"/>
            <w:bottom w:val="none" w:sz="0" w:space="0" w:color="auto"/>
            <w:right w:val="none" w:sz="0" w:space="0" w:color="auto"/>
          </w:divBdr>
          <w:divsChild>
            <w:div w:id="1308171133">
              <w:marLeft w:val="0"/>
              <w:marRight w:val="0"/>
              <w:marTop w:val="0"/>
              <w:marBottom w:val="0"/>
              <w:divBdr>
                <w:top w:val="none" w:sz="0" w:space="0" w:color="auto"/>
                <w:left w:val="none" w:sz="0" w:space="0" w:color="auto"/>
                <w:bottom w:val="none" w:sz="0" w:space="0" w:color="auto"/>
                <w:right w:val="none" w:sz="0" w:space="0" w:color="auto"/>
              </w:divBdr>
              <w:divsChild>
                <w:div w:id="1510368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6589672">
      <w:bodyDiv w:val="1"/>
      <w:marLeft w:val="0"/>
      <w:marRight w:val="0"/>
      <w:marTop w:val="0"/>
      <w:marBottom w:val="0"/>
      <w:divBdr>
        <w:top w:val="none" w:sz="0" w:space="0" w:color="auto"/>
        <w:left w:val="none" w:sz="0" w:space="0" w:color="auto"/>
        <w:bottom w:val="none" w:sz="0" w:space="0" w:color="auto"/>
        <w:right w:val="none" w:sz="0" w:space="0" w:color="auto"/>
      </w:divBdr>
      <w:divsChild>
        <w:div w:id="916787632">
          <w:marLeft w:val="0"/>
          <w:marRight w:val="0"/>
          <w:marTop w:val="0"/>
          <w:marBottom w:val="0"/>
          <w:divBdr>
            <w:top w:val="none" w:sz="0" w:space="0" w:color="auto"/>
            <w:left w:val="none" w:sz="0" w:space="0" w:color="auto"/>
            <w:bottom w:val="none" w:sz="0" w:space="0" w:color="auto"/>
            <w:right w:val="none" w:sz="0" w:space="0" w:color="auto"/>
          </w:divBdr>
        </w:div>
        <w:div w:id="329870182">
          <w:marLeft w:val="0"/>
          <w:marRight w:val="0"/>
          <w:marTop w:val="0"/>
          <w:marBottom w:val="0"/>
          <w:divBdr>
            <w:top w:val="none" w:sz="0" w:space="0" w:color="auto"/>
            <w:left w:val="none" w:sz="0" w:space="0" w:color="auto"/>
            <w:bottom w:val="none" w:sz="0" w:space="0" w:color="auto"/>
            <w:right w:val="none" w:sz="0" w:space="0" w:color="auto"/>
          </w:divBdr>
          <w:divsChild>
            <w:div w:id="757748435">
              <w:marLeft w:val="0"/>
              <w:marRight w:val="0"/>
              <w:marTop w:val="0"/>
              <w:marBottom w:val="0"/>
              <w:divBdr>
                <w:top w:val="none" w:sz="0" w:space="0" w:color="auto"/>
                <w:left w:val="none" w:sz="0" w:space="0" w:color="auto"/>
                <w:bottom w:val="none" w:sz="0" w:space="0" w:color="auto"/>
                <w:right w:val="none" w:sz="0" w:space="0" w:color="auto"/>
              </w:divBdr>
            </w:div>
          </w:divsChild>
        </w:div>
        <w:div w:id="1324821956">
          <w:marLeft w:val="0"/>
          <w:marRight w:val="0"/>
          <w:marTop w:val="0"/>
          <w:marBottom w:val="0"/>
          <w:divBdr>
            <w:top w:val="none" w:sz="0" w:space="0" w:color="auto"/>
            <w:left w:val="none" w:sz="0" w:space="0" w:color="auto"/>
            <w:bottom w:val="none" w:sz="0" w:space="0" w:color="auto"/>
            <w:right w:val="none" w:sz="0" w:space="0" w:color="auto"/>
          </w:divBdr>
        </w:div>
        <w:div w:id="2036884983">
          <w:marLeft w:val="0"/>
          <w:marRight w:val="0"/>
          <w:marTop w:val="0"/>
          <w:marBottom w:val="0"/>
          <w:divBdr>
            <w:top w:val="none" w:sz="0" w:space="0" w:color="auto"/>
            <w:left w:val="none" w:sz="0" w:space="0" w:color="auto"/>
            <w:bottom w:val="none" w:sz="0" w:space="0" w:color="auto"/>
            <w:right w:val="none" w:sz="0" w:space="0" w:color="auto"/>
          </w:divBdr>
          <w:divsChild>
            <w:div w:id="1430806818">
              <w:marLeft w:val="0"/>
              <w:marRight w:val="0"/>
              <w:marTop w:val="0"/>
              <w:marBottom w:val="0"/>
              <w:divBdr>
                <w:top w:val="none" w:sz="0" w:space="0" w:color="auto"/>
                <w:left w:val="none" w:sz="0" w:space="0" w:color="auto"/>
                <w:bottom w:val="none" w:sz="0" w:space="0" w:color="auto"/>
                <w:right w:val="none" w:sz="0" w:space="0" w:color="auto"/>
              </w:divBdr>
            </w:div>
          </w:divsChild>
        </w:div>
        <w:div w:id="1778138826">
          <w:marLeft w:val="0"/>
          <w:marRight w:val="0"/>
          <w:marTop w:val="0"/>
          <w:marBottom w:val="0"/>
          <w:divBdr>
            <w:top w:val="none" w:sz="0" w:space="0" w:color="auto"/>
            <w:left w:val="none" w:sz="0" w:space="0" w:color="auto"/>
            <w:bottom w:val="none" w:sz="0" w:space="0" w:color="auto"/>
            <w:right w:val="none" w:sz="0" w:space="0" w:color="auto"/>
          </w:divBdr>
        </w:div>
        <w:div w:id="2131782483">
          <w:marLeft w:val="0"/>
          <w:marRight w:val="0"/>
          <w:marTop w:val="0"/>
          <w:marBottom w:val="0"/>
          <w:divBdr>
            <w:top w:val="none" w:sz="0" w:space="0" w:color="auto"/>
            <w:left w:val="none" w:sz="0" w:space="0" w:color="auto"/>
            <w:bottom w:val="none" w:sz="0" w:space="0" w:color="auto"/>
            <w:right w:val="none" w:sz="0" w:space="0" w:color="auto"/>
          </w:divBdr>
          <w:divsChild>
            <w:div w:id="1701276789">
              <w:marLeft w:val="0"/>
              <w:marRight w:val="0"/>
              <w:marTop w:val="0"/>
              <w:marBottom w:val="0"/>
              <w:divBdr>
                <w:top w:val="none" w:sz="0" w:space="0" w:color="auto"/>
                <w:left w:val="none" w:sz="0" w:space="0" w:color="auto"/>
                <w:bottom w:val="none" w:sz="0" w:space="0" w:color="auto"/>
                <w:right w:val="none" w:sz="0" w:space="0" w:color="auto"/>
              </w:divBdr>
            </w:div>
          </w:divsChild>
        </w:div>
        <w:div w:id="1794517310">
          <w:marLeft w:val="0"/>
          <w:marRight w:val="0"/>
          <w:marTop w:val="0"/>
          <w:marBottom w:val="0"/>
          <w:divBdr>
            <w:top w:val="none" w:sz="0" w:space="0" w:color="auto"/>
            <w:left w:val="none" w:sz="0" w:space="0" w:color="auto"/>
            <w:bottom w:val="none" w:sz="0" w:space="0" w:color="auto"/>
            <w:right w:val="none" w:sz="0" w:space="0" w:color="auto"/>
          </w:divBdr>
        </w:div>
        <w:div w:id="777413347">
          <w:marLeft w:val="0"/>
          <w:marRight w:val="0"/>
          <w:marTop w:val="0"/>
          <w:marBottom w:val="0"/>
          <w:divBdr>
            <w:top w:val="none" w:sz="0" w:space="0" w:color="auto"/>
            <w:left w:val="none" w:sz="0" w:space="0" w:color="auto"/>
            <w:bottom w:val="none" w:sz="0" w:space="0" w:color="auto"/>
            <w:right w:val="none" w:sz="0" w:space="0" w:color="auto"/>
          </w:divBdr>
          <w:divsChild>
            <w:div w:id="1356268242">
              <w:marLeft w:val="0"/>
              <w:marRight w:val="0"/>
              <w:marTop w:val="0"/>
              <w:marBottom w:val="0"/>
              <w:divBdr>
                <w:top w:val="none" w:sz="0" w:space="0" w:color="auto"/>
                <w:left w:val="none" w:sz="0" w:space="0" w:color="auto"/>
                <w:bottom w:val="none" w:sz="0" w:space="0" w:color="auto"/>
                <w:right w:val="none" w:sz="0" w:space="0" w:color="auto"/>
              </w:divBdr>
            </w:div>
          </w:divsChild>
        </w:div>
        <w:div w:id="959413871">
          <w:marLeft w:val="0"/>
          <w:marRight w:val="0"/>
          <w:marTop w:val="0"/>
          <w:marBottom w:val="0"/>
          <w:divBdr>
            <w:top w:val="none" w:sz="0" w:space="0" w:color="auto"/>
            <w:left w:val="none" w:sz="0" w:space="0" w:color="auto"/>
            <w:bottom w:val="none" w:sz="0" w:space="0" w:color="auto"/>
            <w:right w:val="none" w:sz="0" w:space="0" w:color="auto"/>
          </w:divBdr>
        </w:div>
        <w:div w:id="1283537930">
          <w:marLeft w:val="0"/>
          <w:marRight w:val="0"/>
          <w:marTop w:val="0"/>
          <w:marBottom w:val="0"/>
          <w:divBdr>
            <w:top w:val="none" w:sz="0" w:space="0" w:color="auto"/>
            <w:left w:val="none" w:sz="0" w:space="0" w:color="auto"/>
            <w:bottom w:val="none" w:sz="0" w:space="0" w:color="auto"/>
            <w:right w:val="none" w:sz="0" w:space="0" w:color="auto"/>
          </w:divBdr>
          <w:divsChild>
            <w:div w:id="287588155">
              <w:marLeft w:val="0"/>
              <w:marRight w:val="0"/>
              <w:marTop w:val="0"/>
              <w:marBottom w:val="0"/>
              <w:divBdr>
                <w:top w:val="none" w:sz="0" w:space="0" w:color="auto"/>
                <w:left w:val="none" w:sz="0" w:space="0" w:color="auto"/>
                <w:bottom w:val="none" w:sz="0" w:space="0" w:color="auto"/>
                <w:right w:val="none" w:sz="0" w:space="0" w:color="auto"/>
              </w:divBdr>
            </w:div>
          </w:divsChild>
        </w:div>
        <w:div w:id="1488400045">
          <w:marLeft w:val="0"/>
          <w:marRight w:val="0"/>
          <w:marTop w:val="0"/>
          <w:marBottom w:val="0"/>
          <w:divBdr>
            <w:top w:val="none" w:sz="0" w:space="0" w:color="auto"/>
            <w:left w:val="none" w:sz="0" w:space="0" w:color="auto"/>
            <w:bottom w:val="none" w:sz="0" w:space="0" w:color="auto"/>
            <w:right w:val="none" w:sz="0" w:space="0" w:color="auto"/>
          </w:divBdr>
        </w:div>
        <w:div w:id="1414739148">
          <w:marLeft w:val="0"/>
          <w:marRight w:val="0"/>
          <w:marTop w:val="0"/>
          <w:marBottom w:val="0"/>
          <w:divBdr>
            <w:top w:val="none" w:sz="0" w:space="0" w:color="auto"/>
            <w:left w:val="none" w:sz="0" w:space="0" w:color="auto"/>
            <w:bottom w:val="none" w:sz="0" w:space="0" w:color="auto"/>
            <w:right w:val="none" w:sz="0" w:space="0" w:color="auto"/>
          </w:divBdr>
          <w:divsChild>
            <w:div w:id="733502459">
              <w:marLeft w:val="0"/>
              <w:marRight w:val="0"/>
              <w:marTop w:val="0"/>
              <w:marBottom w:val="0"/>
              <w:divBdr>
                <w:top w:val="none" w:sz="0" w:space="0" w:color="auto"/>
                <w:left w:val="none" w:sz="0" w:space="0" w:color="auto"/>
                <w:bottom w:val="none" w:sz="0" w:space="0" w:color="auto"/>
                <w:right w:val="none" w:sz="0" w:space="0" w:color="auto"/>
              </w:divBdr>
            </w:div>
          </w:divsChild>
        </w:div>
        <w:div w:id="2104715003">
          <w:marLeft w:val="0"/>
          <w:marRight w:val="0"/>
          <w:marTop w:val="0"/>
          <w:marBottom w:val="0"/>
          <w:divBdr>
            <w:top w:val="none" w:sz="0" w:space="0" w:color="auto"/>
            <w:left w:val="none" w:sz="0" w:space="0" w:color="auto"/>
            <w:bottom w:val="none" w:sz="0" w:space="0" w:color="auto"/>
            <w:right w:val="none" w:sz="0" w:space="0" w:color="auto"/>
          </w:divBdr>
        </w:div>
        <w:div w:id="1487164902">
          <w:marLeft w:val="0"/>
          <w:marRight w:val="0"/>
          <w:marTop w:val="0"/>
          <w:marBottom w:val="0"/>
          <w:divBdr>
            <w:top w:val="none" w:sz="0" w:space="0" w:color="auto"/>
            <w:left w:val="none" w:sz="0" w:space="0" w:color="auto"/>
            <w:bottom w:val="none" w:sz="0" w:space="0" w:color="auto"/>
            <w:right w:val="none" w:sz="0" w:space="0" w:color="auto"/>
          </w:divBdr>
          <w:divsChild>
            <w:div w:id="1402681891">
              <w:marLeft w:val="0"/>
              <w:marRight w:val="0"/>
              <w:marTop w:val="0"/>
              <w:marBottom w:val="0"/>
              <w:divBdr>
                <w:top w:val="none" w:sz="0" w:space="0" w:color="auto"/>
                <w:left w:val="none" w:sz="0" w:space="0" w:color="auto"/>
                <w:bottom w:val="none" w:sz="0" w:space="0" w:color="auto"/>
                <w:right w:val="none" w:sz="0" w:space="0" w:color="auto"/>
              </w:divBdr>
            </w:div>
          </w:divsChild>
        </w:div>
        <w:div w:id="373425634">
          <w:marLeft w:val="0"/>
          <w:marRight w:val="0"/>
          <w:marTop w:val="300"/>
          <w:marBottom w:val="0"/>
          <w:divBdr>
            <w:top w:val="none" w:sz="0" w:space="0" w:color="auto"/>
            <w:left w:val="none" w:sz="0" w:space="0" w:color="auto"/>
            <w:bottom w:val="none" w:sz="0" w:space="0" w:color="auto"/>
            <w:right w:val="none" w:sz="0" w:space="0" w:color="auto"/>
          </w:divBdr>
          <w:divsChild>
            <w:div w:id="983007065">
              <w:marLeft w:val="0"/>
              <w:marRight w:val="0"/>
              <w:marTop w:val="0"/>
              <w:marBottom w:val="0"/>
              <w:divBdr>
                <w:top w:val="none" w:sz="0" w:space="0" w:color="auto"/>
                <w:left w:val="none" w:sz="0" w:space="0" w:color="auto"/>
                <w:bottom w:val="none" w:sz="0" w:space="0" w:color="auto"/>
                <w:right w:val="none" w:sz="0" w:space="0" w:color="auto"/>
              </w:divBdr>
              <w:divsChild>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907044">
          <w:marLeft w:val="0"/>
          <w:marRight w:val="0"/>
          <w:marTop w:val="300"/>
          <w:marBottom w:val="0"/>
          <w:divBdr>
            <w:top w:val="none" w:sz="0" w:space="0" w:color="auto"/>
            <w:left w:val="none" w:sz="0" w:space="0" w:color="auto"/>
            <w:bottom w:val="none" w:sz="0" w:space="0" w:color="auto"/>
            <w:right w:val="none" w:sz="0" w:space="0" w:color="auto"/>
          </w:divBdr>
          <w:divsChild>
            <w:div w:id="829249329">
              <w:marLeft w:val="0"/>
              <w:marRight w:val="0"/>
              <w:marTop w:val="0"/>
              <w:marBottom w:val="0"/>
              <w:divBdr>
                <w:top w:val="none" w:sz="0" w:space="0" w:color="auto"/>
                <w:left w:val="none" w:sz="0" w:space="0" w:color="auto"/>
                <w:bottom w:val="none" w:sz="0" w:space="0" w:color="auto"/>
                <w:right w:val="none" w:sz="0" w:space="0" w:color="auto"/>
              </w:divBdr>
              <w:divsChild>
                <w:div w:id="913931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137057">
          <w:marLeft w:val="0"/>
          <w:marRight w:val="0"/>
          <w:marTop w:val="300"/>
          <w:marBottom w:val="0"/>
          <w:divBdr>
            <w:top w:val="none" w:sz="0" w:space="0" w:color="auto"/>
            <w:left w:val="none" w:sz="0" w:space="0" w:color="auto"/>
            <w:bottom w:val="none" w:sz="0" w:space="0" w:color="auto"/>
            <w:right w:val="none" w:sz="0" w:space="0" w:color="auto"/>
          </w:divBdr>
          <w:divsChild>
            <w:div w:id="1709059963">
              <w:marLeft w:val="0"/>
              <w:marRight w:val="0"/>
              <w:marTop w:val="0"/>
              <w:marBottom w:val="0"/>
              <w:divBdr>
                <w:top w:val="none" w:sz="0" w:space="0" w:color="auto"/>
                <w:left w:val="none" w:sz="0" w:space="0" w:color="auto"/>
                <w:bottom w:val="none" w:sz="0" w:space="0" w:color="auto"/>
                <w:right w:val="none" w:sz="0" w:space="0" w:color="auto"/>
              </w:divBdr>
              <w:divsChild>
                <w:div w:id="381708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960795">
          <w:marLeft w:val="0"/>
          <w:marRight w:val="0"/>
          <w:marTop w:val="300"/>
          <w:marBottom w:val="0"/>
          <w:divBdr>
            <w:top w:val="none" w:sz="0" w:space="0" w:color="auto"/>
            <w:left w:val="none" w:sz="0" w:space="0" w:color="auto"/>
            <w:bottom w:val="none" w:sz="0" w:space="0" w:color="auto"/>
            <w:right w:val="none" w:sz="0" w:space="0" w:color="auto"/>
          </w:divBdr>
          <w:divsChild>
            <w:div w:id="2049260722">
              <w:marLeft w:val="0"/>
              <w:marRight w:val="0"/>
              <w:marTop w:val="0"/>
              <w:marBottom w:val="0"/>
              <w:divBdr>
                <w:top w:val="none" w:sz="0" w:space="0" w:color="auto"/>
                <w:left w:val="none" w:sz="0" w:space="0" w:color="auto"/>
                <w:bottom w:val="none" w:sz="0" w:space="0" w:color="auto"/>
                <w:right w:val="none" w:sz="0" w:space="0" w:color="auto"/>
              </w:divBdr>
              <w:divsChild>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9722752">
      <w:bodyDiv w:val="1"/>
      <w:marLeft w:val="0"/>
      <w:marRight w:val="0"/>
      <w:marTop w:val="0"/>
      <w:marBottom w:val="0"/>
      <w:divBdr>
        <w:top w:val="none" w:sz="0" w:space="0" w:color="auto"/>
        <w:left w:val="none" w:sz="0" w:space="0" w:color="auto"/>
        <w:bottom w:val="none" w:sz="0" w:space="0" w:color="auto"/>
        <w:right w:val="none" w:sz="0" w:space="0" w:color="auto"/>
      </w:divBdr>
      <w:divsChild>
        <w:div w:id="1280263368">
          <w:marLeft w:val="0"/>
          <w:marRight w:val="0"/>
          <w:marTop w:val="0"/>
          <w:marBottom w:val="0"/>
          <w:divBdr>
            <w:top w:val="none" w:sz="0" w:space="0" w:color="auto"/>
            <w:left w:val="none" w:sz="0" w:space="0" w:color="auto"/>
            <w:bottom w:val="none" w:sz="0" w:space="0" w:color="auto"/>
            <w:right w:val="none" w:sz="0" w:space="0" w:color="auto"/>
          </w:divBdr>
        </w:div>
        <w:div w:id="1759208043">
          <w:marLeft w:val="0"/>
          <w:marRight w:val="0"/>
          <w:marTop w:val="0"/>
          <w:marBottom w:val="0"/>
          <w:divBdr>
            <w:top w:val="none" w:sz="0" w:space="0" w:color="auto"/>
            <w:left w:val="none" w:sz="0" w:space="0" w:color="auto"/>
            <w:bottom w:val="none" w:sz="0" w:space="0" w:color="auto"/>
            <w:right w:val="none" w:sz="0" w:space="0" w:color="auto"/>
          </w:divBdr>
          <w:divsChild>
            <w:div w:id="1318457648">
              <w:marLeft w:val="0"/>
              <w:marRight w:val="0"/>
              <w:marTop w:val="0"/>
              <w:marBottom w:val="0"/>
              <w:divBdr>
                <w:top w:val="none" w:sz="0" w:space="0" w:color="auto"/>
                <w:left w:val="none" w:sz="0" w:space="0" w:color="auto"/>
                <w:bottom w:val="none" w:sz="0" w:space="0" w:color="auto"/>
                <w:right w:val="none" w:sz="0" w:space="0" w:color="auto"/>
              </w:divBdr>
            </w:div>
          </w:divsChild>
        </w:div>
        <w:div w:id="1498888260">
          <w:marLeft w:val="0"/>
          <w:marRight w:val="0"/>
          <w:marTop w:val="0"/>
          <w:marBottom w:val="0"/>
          <w:divBdr>
            <w:top w:val="none" w:sz="0" w:space="0" w:color="auto"/>
            <w:left w:val="none" w:sz="0" w:space="0" w:color="auto"/>
            <w:bottom w:val="none" w:sz="0" w:space="0" w:color="auto"/>
            <w:right w:val="none" w:sz="0" w:space="0" w:color="auto"/>
          </w:divBdr>
        </w:div>
        <w:div w:id="1630741969">
          <w:marLeft w:val="0"/>
          <w:marRight w:val="0"/>
          <w:marTop w:val="0"/>
          <w:marBottom w:val="0"/>
          <w:divBdr>
            <w:top w:val="none" w:sz="0" w:space="0" w:color="auto"/>
            <w:left w:val="none" w:sz="0" w:space="0" w:color="auto"/>
            <w:bottom w:val="none" w:sz="0" w:space="0" w:color="auto"/>
            <w:right w:val="none" w:sz="0" w:space="0" w:color="auto"/>
          </w:divBdr>
          <w:divsChild>
            <w:div w:id="380982153">
              <w:marLeft w:val="0"/>
              <w:marRight w:val="0"/>
              <w:marTop w:val="0"/>
              <w:marBottom w:val="0"/>
              <w:divBdr>
                <w:top w:val="none" w:sz="0" w:space="0" w:color="auto"/>
                <w:left w:val="none" w:sz="0" w:space="0" w:color="auto"/>
                <w:bottom w:val="none" w:sz="0" w:space="0" w:color="auto"/>
                <w:right w:val="none" w:sz="0" w:space="0" w:color="auto"/>
              </w:divBdr>
            </w:div>
          </w:divsChild>
        </w:div>
        <w:div w:id="1448307392">
          <w:marLeft w:val="0"/>
          <w:marRight w:val="0"/>
          <w:marTop w:val="0"/>
          <w:marBottom w:val="0"/>
          <w:divBdr>
            <w:top w:val="none" w:sz="0" w:space="0" w:color="auto"/>
            <w:left w:val="none" w:sz="0" w:space="0" w:color="auto"/>
            <w:bottom w:val="none" w:sz="0" w:space="0" w:color="auto"/>
            <w:right w:val="none" w:sz="0" w:space="0" w:color="auto"/>
          </w:divBdr>
        </w:div>
        <w:div w:id="772482714">
          <w:marLeft w:val="0"/>
          <w:marRight w:val="0"/>
          <w:marTop w:val="0"/>
          <w:marBottom w:val="0"/>
          <w:divBdr>
            <w:top w:val="none" w:sz="0" w:space="0" w:color="auto"/>
            <w:left w:val="none" w:sz="0" w:space="0" w:color="auto"/>
            <w:bottom w:val="none" w:sz="0" w:space="0" w:color="auto"/>
            <w:right w:val="none" w:sz="0" w:space="0" w:color="auto"/>
          </w:divBdr>
          <w:divsChild>
            <w:div w:id="1788428514">
              <w:marLeft w:val="0"/>
              <w:marRight w:val="0"/>
              <w:marTop w:val="0"/>
              <w:marBottom w:val="0"/>
              <w:divBdr>
                <w:top w:val="none" w:sz="0" w:space="0" w:color="auto"/>
                <w:left w:val="none" w:sz="0" w:space="0" w:color="auto"/>
                <w:bottom w:val="none" w:sz="0" w:space="0" w:color="auto"/>
                <w:right w:val="none" w:sz="0" w:space="0" w:color="auto"/>
              </w:divBdr>
            </w:div>
          </w:divsChild>
        </w:div>
        <w:div w:id="1826124247">
          <w:marLeft w:val="0"/>
          <w:marRight w:val="0"/>
          <w:marTop w:val="0"/>
          <w:marBottom w:val="0"/>
          <w:divBdr>
            <w:top w:val="none" w:sz="0" w:space="0" w:color="auto"/>
            <w:left w:val="none" w:sz="0" w:space="0" w:color="auto"/>
            <w:bottom w:val="none" w:sz="0" w:space="0" w:color="auto"/>
            <w:right w:val="none" w:sz="0" w:space="0" w:color="auto"/>
          </w:divBdr>
        </w:div>
        <w:div w:id="1881550276">
          <w:marLeft w:val="0"/>
          <w:marRight w:val="0"/>
          <w:marTop w:val="0"/>
          <w:marBottom w:val="0"/>
          <w:divBdr>
            <w:top w:val="none" w:sz="0" w:space="0" w:color="auto"/>
            <w:left w:val="none" w:sz="0" w:space="0" w:color="auto"/>
            <w:bottom w:val="none" w:sz="0" w:space="0" w:color="auto"/>
            <w:right w:val="none" w:sz="0" w:space="0" w:color="auto"/>
          </w:divBdr>
          <w:divsChild>
            <w:div w:id="1622609560">
              <w:marLeft w:val="0"/>
              <w:marRight w:val="0"/>
              <w:marTop w:val="0"/>
              <w:marBottom w:val="0"/>
              <w:divBdr>
                <w:top w:val="none" w:sz="0" w:space="0" w:color="auto"/>
                <w:left w:val="none" w:sz="0" w:space="0" w:color="auto"/>
                <w:bottom w:val="none" w:sz="0" w:space="0" w:color="auto"/>
                <w:right w:val="none" w:sz="0" w:space="0" w:color="auto"/>
              </w:divBdr>
            </w:div>
          </w:divsChild>
        </w:div>
        <w:div w:id="1159690760">
          <w:marLeft w:val="0"/>
          <w:marRight w:val="0"/>
          <w:marTop w:val="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sChild>
            <w:div w:id="1135835401">
              <w:marLeft w:val="0"/>
              <w:marRight w:val="0"/>
              <w:marTop w:val="0"/>
              <w:marBottom w:val="0"/>
              <w:divBdr>
                <w:top w:val="none" w:sz="0" w:space="0" w:color="auto"/>
                <w:left w:val="none" w:sz="0" w:space="0" w:color="auto"/>
                <w:bottom w:val="none" w:sz="0" w:space="0" w:color="auto"/>
                <w:right w:val="none" w:sz="0" w:space="0" w:color="auto"/>
              </w:divBdr>
            </w:div>
          </w:divsChild>
        </w:div>
        <w:div w:id="1983002343">
          <w:marLeft w:val="0"/>
          <w:marRight w:val="0"/>
          <w:marTop w:val="0"/>
          <w:marBottom w:val="0"/>
          <w:divBdr>
            <w:top w:val="none" w:sz="0" w:space="0" w:color="auto"/>
            <w:left w:val="none" w:sz="0" w:space="0" w:color="auto"/>
            <w:bottom w:val="none" w:sz="0" w:space="0" w:color="auto"/>
            <w:right w:val="none" w:sz="0" w:space="0" w:color="auto"/>
          </w:divBdr>
        </w:div>
        <w:div w:id="1676305774">
          <w:marLeft w:val="0"/>
          <w:marRight w:val="0"/>
          <w:marTop w:val="0"/>
          <w:marBottom w:val="0"/>
          <w:divBdr>
            <w:top w:val="none" w:sz="0" w:space="0" w:color="auto"/>
            <w:left w:val="none" w:sz="0" w:space="0" w:color="auto"/>
            <w:bottom w:val="none" w:sz="0" w:space="0" w:color="auto"/>
            <w:right w:val="none" w:sz="0" w:space="0" w:color="auto"/>
          </w:divBdr>
          <w:divsChild>
            <w:div w:id="1733232616">
              <w:marLeft w:val="0"/>
              <w:marRight w:val="0"/>
              <w:marTop w:val="0"/>
              <w:marBottom w:val="0"/>
              <w:divBdr>
                <w:top w:val="none" w:sz="0" w:space="0" w:color="auto"/>
                <w:left w:val="none" w:sz="0" w:space="0" w:color="auto"/>
                <w:bottom w:val="none" w:sz="0" w:space="0" w:color="auto"/>
                <w:right w:val="none" w:sz="0" w:space="0" w:color="auto"/>
              </w:divBdr>
            </w:div>
          </w:divsChild>
        </w:div>
        <w:div w:id="1328482861">
          <w:marLeft w:val="0"/>
          <w:marRight w:val="0"/>
          <w:marTop w:val="0"/>
          <w:marBottom w:val="0"/>
          <w:divBdr>
            <w:top w:val="none" w:sz="0" w:space="0" w:color="auto"/>
            <w:left w:val="none" w:sz="0" w:space="0" w:color="auto"/>
            <w:bottom w:val="none" w:sz="0" w:space="0" w:color="auto"/>
            <w:right w:val="none" w:sz="0" w:space="0" w:color="auto"/>
          </w:divBdr>
        </w:div>
        <w:div w:id="1788042635">
          <w:marLeft w:val="0"/>
          <w:marRight w:val="0"/>
          <w:marTop w:val="0"/>
          <w:marBottom w:val="0"/>
          <w:divBdr>
            <w:top w:val="none" w:sz="0" w:space="0" w:color="auto"/>
            <w:left w:val="none" w:sz="0" w:space="0" w:color="auto"/>
            <w:bottom w:val="none" w:sz="0" w:space="0" w:color="auto"/>
            <w:right w:val="none" w:sz="0" w:space="0" w:color="auto"/>
          </w:divBdr>
          <w:divsChild>
            <w:div w:id="2056465444">
              <w:marLeft w:val="0"/>
              <w:marRight w:val="0"/>
              <w:marTop w:val="0"/>
              <w:marBottom w:val="0"/>
              <w:divBdr>
                <w:top w:val="none" w:sz="0" w:space="0" w:color="auto"/>
                <w:left w:val="none" w:sz="0" w:space="0" w:color="auto"/>
                <w:bottom w:val="none" w:sz="0" w:space="0" w:color="auto"/>
                <w:right w:val="none" w:sz="0" w:space="0" w:color="auto"/>
              </w:divBdr>
            </w:div>
          </w:divsChild>
        </w:div>
        <w:div w:id="736972560">
          <w:marLeft w:val="0"/>
          <w:marRight w:val="0"/>
          <w:marTop w:val="300"/>
          <w:marBottom w:val="0"/>
          <w:divBdr>
            <w:top w:val="none" w:sz="0" w:space="0" w:color="auto"/>
            <w:left w:val="none" w:sz="0" w:space="0" w:color="auto"/>
            <w:bottom w:val="none" w:sz="0" w:space="0" w:color="auto"/>
            <w:right w:val="none" w:sz="0" w:space="0" w:color="auto"/>
          </w:divBdr>
          <w:divsChild>
            <w:div w:id="1165972560">
              <w:marLeft w:val="0"/>
              <w:marRight w:val="0"/>
              <w:marTop w:val="0"/>
              <w:marBottom w:val="0"/>
              <w:divBdr>
                <w:top w:val="none" w:sz="0" w:space="0" w:color="auto"/>
                <w:left w:val="none" w:sz="0" w:space="0" w:color="auto"/>
                <w:bottom w:val="none" w:sz="0" w:space="0" w:color="auto"/>
                <w:right w:val="none" w:sz="0" w:space="0" w:color="auto"/>
              </w:divBdr>
              <w:divsChild>
                <w:div w:id="1378116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6383541">
          <w:marLeft w:val="0"/>
          <w:marRight w:val="0"/>
          <w:marTop w:val="300"/>
          <w:marBottom w:val="0"/>
          <w:divBdr>
            <w:top w:val="none" w:sz="0" w:space="0" w:color="auto"/>
            <w:left w:val="none" w:sz="0" w:space="0" w:color="auto"/>
            <w:bottom w:val="none" w:sz="0" w:space="0" w:color="auto"/>
            <w:right w:val="none" w:sz="0" w:space="0" w:color="auto"/>
          </w:divBdr>
          <w:divsChild>
            <w:div w:id="1303579981">
              <w:marLeft w:val="0"/>
              <w:marRight w:val="0"/>
              <w:marTop w:val="0"/>
              <w:marBottom w:val="0"/>
              <w:divBdr>
                <w:top w:val="none" w:sz="0" w:space="0" w:color="auto"/>
                <w:left w:val="none" w:sz="0" w:space="0" w:color="auto"/>
                <w:bottom w:val="none" w:sz="0" w:space="0" w:color="auto"/>
                <w:right w:val="none" w:sz="0" w:space="0" w:color="auto"/>
              </w:divBdr>
              <w:divsChild>
                <w:div w:id="1045645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876907">
          <w:marLeft w:val="0"/>
          <w:marRight w:val="0"/>
          <w:marTop w:val="300"/>
          <w:marBottom w:val="0"/>
          <w:divBdr>
            <w:top w:val="none" w:sz="0" w:space="0" w:color="auto"/>
            <w:left w:val="none" w:sz="0" w:space="0" w:color="auto"/>
            <w:bottom w:val="none" w:sz="0" w:space="0" w:color="auto"/>
            <w:right w:val="none" w:sz="0" w:space="0" w:color="auto"/>
          </w:divBdr>
          <w:divsChild>
            <w:div w:id="1615475279">
              <w:marLeft w:val="0"/>
              <w:marRight w:val="0"/>
              <w:marTop w:val="0"/>
              <w:marBottom w:val="0"/>
              <w:divBdr>
                <w:top w:val="none" w:sz="0" w:space="0" w:color="auto"/>
                <w:left w:val="none" w:sz="0" w:space="0" w:color="auto"/>
                <w:bottom w:val="none" w:sz="0" w:space="0" w:color="auto"/>
                <w:right w:val="none" w:sz="0" w:space="0" w:color="auto"/>
              </w:divBdr>
              <w:divsChild>
                <w:div w:id="251593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8285630">
          <w:marLeft w:val="0"/>
          <w:marRight w:val="0"/>
          <w:marTop w:val="300"/>
          <w:marBottom w:val="0"/>
          <w:divBdr>
            <w:top w:val="none" w:sz="0" w:space="0" w:color="auto"/>
            <w:left w:val="none" w:sz="0" w:space="0" w:color="auto"/>
            <w:bottom w:val="none" w:sz="0" w:space="0" w:color="auto"/>
            <w:right w:val="none" w:sz="0" w:space="0" w:color="auto"/>
          </w:divBdr>
          <w:divsChild>
            <w:div w:id="2132899148">
              <w:marLeft w:val="0"/>
              <w:marRight w:val="0"/>
              <w:marTop w:val="0"/>
              <w:marBottom w:val="0"/>
              <w:divBdr>
                <w:top w:val="none" w:sz="0" w:space="0" w:color="auto"/>
                <w:left w:val="none" w:sz="0" w:space="0" w:color="auto"/>
                <w:bottom w:val="none" w:sz="0" w:space="0" w:color="auto"/>
                <w:right w:val="none" w:sz="0" w:space="0" w:color="auto"/>
              </w:divBdr>
              <w:divsChild>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9990399">
      <w:bodyDiv w:val="1"/>
      <w:marLeft w:val="0"/>
      <w:marRight w:val="0"/>
      <w:marTop w:val="0"/>
      <w:marBottom w:val="0"/>
      <w:divBdr>
        <w:top w:val="none" w:sz="0" w:space="0" w:color="auto"/>
        <w:left w:val="none" w:sz="0" w:space="0" w:color="auto"/>
        <w:bottom w:val="none" w:sz="0" w:space="0" w:color="auto"/>
        <w:right w:val="none" w:sz="0" w:space="0" w:color="auto"/>
      </w:divBdr>
      <w:divsChild>
        <w:div w:id="291401239">
          <w:marLeft w:val="0"/>
          <w:marRight w:val="0"/>
          <w:marTop w:val="0"/>
          <w:marBottom w:val="0"/>
          <w:divBdr>
            <w:top w:val="none" w:sz="0" w:space="0" w:color="auto"/>
            <w:left w:val="none" w:sz="0" w:space="0" w:color="auto"/>
            <w:bottom w:val="none" w:sz="0" w:space="0" w:color="auto"/>
            <w:right w:val="none" w:sz="0" w:space="0" w:color="auto"/>
          </w:divBdr>
        </w:div>
        <w:div w:id="593829862">
          <w:marLeft w:val="0"/>
          <w:marRight w:val="0"/>
          <w:marTop w:val="0"/>
          <w:marBottom w:val="0"/>
          <w:divBdr>
            <w:top w:val="none" w:sz="0" w:space="0" w:color="auto"/>
            <w:left w:val="none" w:sz="0" w:space="0" w:color="auto"/>
            <w:bottom w:val="none" w:sz="0" w:space="0" w:color="auto"/>
            <w:right w:val="none" w:sz="0" w:space="0" w:color="auto"/>
          </w:divBdr>
          <w:divsChild>
            <w:div w:id="2145273772">
              <w:marLeft w:val="0"/>
              <w:marRight w:val="0"/>
              <w:marTop w:val="0"/>
              <w:marBottom w:val="0"/>
              <w:divBdr>
                <w:top w:val="none" w:sz="0" w:space="0" w:color="auto"/>
                <w:left w:val="none" w:sz="0" w:space="0" w:color="auto"/>
                <w:bottom w:val="none" w:sz="0" w:space="0" w:color="auto"/>
                <w:right w:val="none" w:sz="0" w:space="0" w:color="auto"/>
              </w:divBdr>
            </w:div>
          </w:divsChild>
        </w:div>
        <w:div w:id="1436362545">
          <w:marLeft w:val="0"/>
          <w:marRight w:val="0"/>
          <w:marTop w:val="0"/>
          <w:marBottom w:val="0"/>
          <w:divBdr>
            <w:top w:val="none" w:sz="0" w:space="0" w:color="auto"/>
            <w:left w:val="none" w:sz="0" w:space="0" w:color="auto"/>
            <w:bottom w:val="none" w:sz="0" w:space="0" w:color="auto"/>
            <w:right w:val="none" w:sz="0" w:space="0" w:color="auto"/>
          </w:divBdr>
        </w:div>
        <w:div w:id="2100717135">
          <w:marLeft w:val="0"/>
          <w:marRight w:val="0"/>
          <w:marTop w:val="0"/>
          <w:marBottom w:val="0"/>
          <w:divBdr>
            <w:top w:val="none" w:sz="0" w:space="0" w:color="auto"/>
            <w:left w:val="none" w:sz="0" w:space="0" w:color="auto"/>
            <w:bottom w:val="none" w:sz="0" w:space="0" w:color="auto"/>
            <w:right w:val="none" w:sz="0" w:space="0" w:color="auto"/>
          </w:divBdr>
          <w:divsChild>
            <w:div w:id="363405804">
              <w:marLeft w:val="0"/>
              <w:marRight w:val="0"/>
              <w:marTop w:val="0"/>
              <w:marBottom w:val="0"/>
              <w:divBdr>
                <w:top w:val="none" w:sz="0" w:space="0" w:color="auto"/>
                <w:left w:val="none" w:sz="0" w:space="0" w:color="auto"/>
                <w:bottom w:val="none" w:sz="0" w:space="0" w:color="auto"/>
                <w:right w:val="none" w:sz="0" w:space="0" w:color="auto"/>
              </w:divBdr>
            </w:div>
          </w:divsChild>
        </w:div>
        <w:div w:id="2070885339">
          <w:marLeft w:val="0"/>
          <w:marRight w:val="0"/>
          <w:marTop w:val="0"/>
          <w:marBottom w:val="0"/>
          <w:divBdr>
            <w:top w:val="none" w:sz="0" w:space="0" w:color="auto"/>
            <w:left w:val="none" w:sz="0" w:space="0" w:color="auto"/>
            <w:bottom w:val="none" w:sz="0" w:space="0" w:color="auto"/>
            <w:right w:val="none" w:sz="0" w:space="0" w:color="auto"/>
          </w:divBdr>
        </w:div>
        <w:div w:id="315838837">
          <w:marLeft w:val="0"/>
          <w:marRight w:val="0"/>
          <w:marTop w:val="0"/>
          <w:marBottom w:val="0"/>
          <w:divBdr>
            <w:top w:val="none" w:sz="0" w:space="0" w:color="auto"/>
            <w:left w:val="none" w:sz="0" w:space="0" w:color="auto"/>
            <w:bottom w:val="none" w:sz="0" w:space="0" w:color="auto"/>
            <w:right w:val="none" w:sz="0" w:space="0" w:color="auto"/>
          </w:divBdr>
          <w:divsChild>
            <w:div w:id="2017880976">
              <w:marLeft w:val="0"/>
              <w:marRight w:val="0"/>
              <w:marTop w:val="0"/>
              <w:marBottom w:val="0"/>
              <w:divBdr>
                <w:top w:val="none" w:sz="0" w:space="0" w:color="auto"/>
                <w:left w:val="none" w:sz="0" w:space="0" w:color="auto"/>
                <w:bottom w:val="none" w:sz="0" w:space="0" w:color="auto"/>
                <w:right w:val="none" w:sz="0" w:space="0" w:color="auto"/>
              </w:divBdr>
            </w:div>
          </w:divsChild>
        </w:div>
        <w:div w:id="540093678">
          <w:marLeft w:val="0"/>
          <w:marRight w:val="0"/>
          <w:marTop w:val="0"/>
          <w:marBottom w:val="0"/>
          <w:divBdr>
            <w:top w:val="none" w:sz="0" w:space="0" w:color="auto"/>
            <w:left w:val="none" w:sz="0" w:space="0" w:color="auto"/>
            <w:bottom w:val="none" w:sz="0" w:space="0" w:color="auto"/>
            <w:right w:val="none" w:sz="0" w:space="0" w:color="auto"/>
          </w:divBdr>
        </w:div>
        <w:div w:id="780295254">
          <w:marLeft w:val="0"/>
          <w:marRight w:val="0"/>
          <w:marTop w:val="0"/>
          <w:marBottom w:val="0"/>
          <w:divBdr>
            <w:top w:val="none" w:sz="0" w:space="0" w:color="auto"/>
            <w:left w:val="none" w:sz="0" w:space="0" w:color="auto"/>
            <w:bottom w:val="none" w:sz="0" w:space="0" w:color="auto"/>
            <w:right w:val="none" w:sz="0" w:space="0" w:color="auto"/>
          </w:divBdr>
          <w:divsChild>
            <w:div w:id="1038162373">
              <w:marLeft w:val="0"/>
              <w:marRight w:val="0"/>
              <w:marTop w:val="0"/>
              <w:marBottom w:val="0"/>
              <w:divBdr>
                <w:top w:val="none" w:sz="0" w:space="0" w:color="auto"/>
                <w:left w:val="none" w:sz="0" w:space="0" w:color="auto"/>
                <w:bottom w:val="none" w:sz="0" w:space="0" w:color="auto"/>
                <w:right w:val="none" w:sz="0" w:space="0" w:color="auto"/>
              </w:divBdr>
            </w:div>
          </w:divsChild>
        </w:div>
        <w:div w:id="1993562662">
          <w:marLeft w:val="0"/>
          <w:marRight w:val="0"/>
          <w:marTop w:val="0"/>
          <w:marBottom w:val="0"/>
          <w:divBdr>
            <w:top w:val="none" w:sz="0" w:space="0" w:color="auto"/>
            <w:left w:val="none" w:sz="0" w:space="0" w:color="auto"/>
            <w:bottom w:val="none" w:sz="0" w:space="0" w:color="auto"/>
            <w:right w:val="none" w:sz="0" w:space="0" w:color="auto"/>
          </w:divBdr>
        </w:div>
        <w:div w:id="1820146668">
          <w:marLeft w:val="0"/>
          <w:marRight w:val="0"/>
          <w:marTop w:val="0"/>
          <w:marBottom w:val="0"/>
          <w:divBdr>
            <w:top w:val="none" w:sz="0" w:space="0" w:color="auto"/>
            <w:left w:val="none" w:sz="0" w:space="0" w:color="auto"/>
            <w:bottom w:val="none" w:sz="0" w:space="0" w:color="auto"/>
            <w:right w:val="none" w:sz="0" w:space="0" w:color="auto"/>
          </w:divBdr>
          <w:divsChild>
            <w:div w:id="306054420">
              <w:marLeft w:val="0"/>
              <w:marRight w:val="0"/>
              <w:marTop w:val="0"/>
              <w:marBottom w:val="0"/>
              <w:divBdr>
                <w:top w:val="none" w:sz="0" w:space="0" w:color="auto"/>
                <w:left w:val="none" w:sz="0" w:space="0" w:color="auto"/>
                <w:bottom w:val="none" w:sz="0" w:space="0" w:color="auto"/>
                <w:right w:val="none" w:sz="0" w:space="0" w:color="auto"/>
              </w:divBdr>
            </w:div>
          </w:divsChild>
        </w:div>
        <w:div w:id="1869177105">
          <w:marLeft w:val="0"/>
          <w:marRight w:val="0"/>
          <w:marTop w:val="0"/>
          <w:marBottom w:val="0"/>
          <w:divBdr>
            <w:top w:val="none" w:sz="0" w:space="0" w:color="auto"/>
            <w:left w:val="none" w:sz="0" w:space="0" w:color="auto"/>
            <w:bottom w:val="none" w:sz="0" w:space="0" w:color="auto"/>
            <w:right w:val="none" w:sz="0" w:space="0" w:color="auto"/>
          </w:divBdr>
        </w:div>
        <w:div w:id="1567183135">
          <w:marLeft w:val="0"/>
          <w:marRight w:val="0"/>
          <w:marTop w:val="0"/>
          <w:marBottom w:val="0"/>
          <w:divBdr>
            <w:top w:val="none" w:sz="0" w:space="0" w:color="auto"/>
            <w:left w:val="none" w:sz="0" w:space="0" w:color="auto"/>
            <w:bottom w:val="none" w:sz="0" w:space="0" w:color="auto"/>
            <w:right w:val="none" w:sz="0" w:space="0" w:color="auto"/>
          </w:divBdr>
          <w:divsChild>
            <w:div w:id="1682315712">
              <w:marLeft w:val="0"/>
              <w:marRight w:val="0"/>
              <w:marTop w:val="0"/>
              <w:marBottom w:val="0"/>
              <w:divBdr>
                <w:top w:val="none" w:sz="0" w:space="0" w:color="auto"/>
                <w:left w:val="none" w:sz="0" w:space="0" w:color="auto"/>
                <w:bottom w:val="none" w:sz="0" w:space="0" w:color="auto"/>
                <w:right w:val="none" w:sz="0" w:space="0" w:color="auto"/>
              </w:divBdr>
            </w:div>
          </w:divsChild>
        </w:div>
        <w:div w:id="616331612">
          <w:marLeft w:val="0"/>
          <w:marRight w:val="0"/>
          <w:marTop w:val="0"/>
          <w:marBottom w:val="0"/>
          <w:divBdr>
            <w:top w:val="none" w:sz="0" w:space="0" w:color="auto"/>
            <w:left w:val="none" w:sz="0" w:space="0" w:color="auto"/>
            <w:bottom w:val="none" w:sz="0" w:space="0" w:color="auto"/>
            <w:right w:val="none" w:sz="0" w:space="0" w:color="auto"/>
          </w:divBdr>
        </w:div>
        <w:div w:id="2023320222">
          <w:marLeft w:val="0"/>
          <w:marRight w:val="0"/>
          <w:marTop w:val="0"/>
          <w:marBottom w:val="0"/>
          <w:divBdr>
            <w:top w:val="none" w:sz="0" w:space="0" w:color="auto"/>
            <w:left w:val="none" w:sz="0" w:space="0" w:color="auto"/>
            <w:bottom w:val="none" w:sz="0" w:space="0" w:color="auto"/>
            <w:right w:val="none" w:sz="0" w:space="0" w:color="auto"/>
          </w:divBdr>
          <w:divsChild>
            <w:div w:id="1853913069">
              <w:marLeft w:val="0"/>
              <w:marRight w:val="0"/>
              <w:marTop w:val="0"/>
              <w:marBottom w:val="0"/>
              <w:divBdr>
                <w:top w:val="none" w:sz="0" w:space="0" w:color="auto"/>
                <w:left w:val="none" w:sz="0" w:space="0" w:color="auto"/>
                <w:bottom w:val="none" w:sz="0" w:space="0" w:color="auto"/>
                <w:right w:val="none" w:sz="0" w:space="0" w:color="auto"/>
              </w:divBdr>
            </w:div>
          </w:divsChild>
        </w:div>
        <w:div w:id="792090685">
          <w:marLeft w:val="0"/>
          <w:marRight w:val="0"/>
          <w:marTop w:val="300"/>
          <w:marBottom w:val="0"/>
          <w:divBdr>
            <w:top w:val="none" w:sz="0" w:space="0" w:color="auto"/>
            <w:left w:val="none" w:sz="0" w:space="0" w:color="auto"/>
            <w:bottom w:val="none" w:sz="0" w:space="0" w:color="auto"/>
            <w:right w:val="none" w:sz="0" w:space="0" w:color="auto"/>
          </w:divBdr>
          <w:divsChild>
            <w:div w:id="1051228924">
              <w:marLeft w:val="0"/>
              <w:marRight w:val="0"/>
              <w:marTop w:val="0"/>
              <w:marBottom w:val="0"/>
              <w:divBdr>
                <w:top w:val="none" w:sz="0" w:space="0" w:color="auto"/>
                <w:left w:val="none" w:sz="0" w:space="0" w:color="auto"/>
                <w:bottom w:val="none" w:sz="0" w:space="0" w:color="auto"/>
                <w:right w:val="none" w:sz="0" w:space="0" w:color="auto"/>
              </w:divBdr>
              <w:divsChild>
                <w:div w:id="1185360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653681">
          <w:marLeft w:val="0"/>
          <w:marRight w:val="0"/>
          <w:marTop w:val="300"/>
          <w:marBottom w:val="0"/>
          <w:divBdr>
            <w:top w:val="none" w:sz="0" w:space="0" w:color="auto"/>
            <w:left w:val="none" w:sz="0" w:space="0" w:color="auto"/>
            <w:bottom w:val="none" w:sz="0" w:space="0" w:color="auto"/>
            <w:right w:val="none" w:sz="0" w:space="0" w:color="auto"/>
          </w:divBdr>
          <w:divsChild>
            <w:div w:id="895894610">
              <w:marLeft w:val="0"/>
              <w:marRight w:val="0"/>
              <w:marTop w:val="0"/>
              <w:marBottom w:val="0"/>
              <w:divBdr>
                <w:top w:val="none" w:sz="0" w:space="0" w:color="auto"/>
                <w:left w:val="none" w:sz="0" w:space="0" w:color="auto"/>
                <w:bottom w:val="none" w:sz="0" w:space="0" w:color="auto"/>
                <w:right w:val="none" w:sz="0" w:space="0" w:color="auto"/>
              </w:divBdr>
              <w:divsChild>
                <w:div w:id="769273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011399">
          <w:marLeft w:val="0"/>
          <w:marRight w:val="0"/>
          <w:marTop w:val="300"/>
          <w:marBottom w:val="0"/>
          <w:divBdr>
            <w:top w:val="none" w:sz="0" w:space="0" w:color="auto"/>
            <w:left w:val="none" w:sz="0" w:space="0" w:color="auto"/>
            <w:bottom w:val="none" w:sz="0" w:space="0" w:color="auto"/>
            <w:right w:val="none" w:sz="0" w:space="0" w:color="auto"/>
          </w:divBdr>
          <w:divsChild>
            <w:div w:id="1278096302">
              <w:marLeft w:val="0"/>
              <w:marRight w:val="0"/>
              <w:marTop w:val="0"/>
              <w:marBottom w:val="0"/>
              <w:divBdr>
                <w:top w:val="none" w:sz="0" w:space="0" w:color="auto"/>
                <w:left w:val="none" w:sz="0" w:space="0" w:color="auto"/>
                <w:bottom w:val="none" w:sz="0" w:space="0" w:color="auto"/>
                <w:right w:val="none" w:sz="0" w:space="0" w:color="auto"/>
              </w:divBdr>
              <w:divsChild>
                <w:div w:id="1582711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64802">
          <w:marLeft w:val="0"/>
          <w:marRight w:val="0"/>
          <w:marTop w:val="300"/>
          <w:marBottom w:val="0"/>
          <w:divBdr>
            <w:top w:val="none" w:sz="0" w:space="0" w:color="auto"/>
            <w:left w:val="none" w:sz="0" w:space="0" w:color="auto"/>
            <w:bottom w:val="none" w:sz="0" w:space="0" w:color="auto"/>
            <w:right w:val="none" w:sz="0" w:space="0" w:color="auto"/>
          </w:divBdr>
          <w:divsChild>
            <w:div w:id="1447582516">
              <w:marLeft w:val="0"/>
              <w:marRight w:val="0"/>
              <w:marTop w:val="0"/>
              <w:marBottom w:val="0"/>
              <w:divBdr>
                <w:top w:val="none" w:sz="0" w:space="0" w:color="auto"/>
                <w:left w:val="none" w:sz="0" w:space="0" w:color="auto"/>
                <w:bottom w:val="none" w:sz="0" w:space="0" w:color="auto"/>
                <w:right w:val="none" w:sz="0" w:space="0" w:color="auto"/>
              </w:divBdr>
              <w:divsChild>
                <w:div w:id="702054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3414257">
      <w:bodyDiv w:val="1"/>
      <w:marLeft w:val="0"/>
      <w:marRight w:val="0"/>
      <w:marTop w:val="0"/>
      <w:marBottom w:val="0"/>
      <w:divBdr>
        <w:top w:val="none" w:sz="0" w:space="0" w:color="auto"/>
        <w:left w:val="none" w:sz="0" w:space="0" w:color="auto"/>
        <w:bottom w:val="none" w:sz="0" w:space="0" w:color="auto"/>
        <w:right w:val="none" w:sz="0" w:space="0" w:color="auto"/>
      </w:divBdr>
      <w:divsChild>
        <w:div w:id="97065555">
          <w:marLeft w:val="0"/>
          <w:marRight w:val="0"/>
          <w:marTop w:val="0"/>
          <w:marBottom w:val="0"/>
          <w:divBdr>
            <w:top w:val="none" w:sz="0" w:space="0" w:color="auto"/>
            <w:left w:val="none" w:sz="0" w:space="0" w:color="auto"/>
            <w:bottom w:val="none" w:sz="0" w:space="0" w:color="auto"/>
            <w:right w:val="none" w:sz="0" w:space="0" w:color="auto"/>
          </w:divBdr>
          <w:divsChild>
            <w:div w:id="1175655339">
              <w:marLeft w:val="0"/>
              <w:marRight w:val="0"/>
              <w:marTop w:val="0"/>
              <w:marBottom w:val="0"/>
              <w:divBdr>
                <w:top w:val="none" w:sz="0" w:space="0" w:color="auto"/>
                <w:left w:val="none" w:sz="0" w:space="0" w:color="auto"/>
                <w:bottom w:val="none" w:sz="0" w:space="0" w:color="auto"/>
                <w:right w:val="none" w:sz="0" w:space="0" w:color="auto"/>
              </w:divBdr>
            </w:div>
          </w:divsChild>
        </w:div>
        <w:div w:id="132259405">
          <w:marLeft w:val="0"/>
          <w:marRight w:val="0"/>
          <w:marTop w:val="300"/>
          <w:marBottom w:val="0"/>
          <w:divBdr>
            <w:top w:val="none" w:sz="0" w:space="0" w:color="auto"/>
            <w:left w:val="none" w:sz="0" w:space="0" w:color="auto"/>
            <w:bottom w:val="none" w:sz="0" w:space="0" w:color="auto"/>
            <w:right w:val="none" w:sz="0" w:space="0" w:color="auto"/>
          </w:divBdr>
          <w:divsChild>
            <w:div w:id="1356075953">
              <w:marLeft w:val="0"/>
              <w:marRight w:val="0"/>
              <w:marTop w:val="0"/>
              <w:marBottom w:val="0"/>
              <w:divBdr>
                <w:top w:val="none" w:sz="0" w:space="0" w:color="auto"/>
                <w:left w:val="none" w:sz="0" w:space="0" w:color="auto"/>
                <w:bottom w:val="none" w:sz="0" w:space="0" w:color="auto"/>
                <w:right w:val="none" w:sz="0" w:space="0" w:color="auto"/>
              </w:divBdr>
              <w:divsChild>
                <w:div w:id="291446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296685">
          <w:marLeft w:val="0"/>
          <w:marRight w:val="0"/>
          <w:marTop w:val="0"/>
          <w:marBottom w:val="0"/>
          <w:divBdr>
            <w:top w:val="none" w:sz="0" w:space="0" w:color="auto"/>
            <w:left w:val="none" w:sz="0" w:space="0" w:color="auto"/>
            <w:bottom w:val="none" w:sz="0" w:space="0" w:color="auto"/>
            <w:right w:val="none" w:sz="0" w:space="0" w:color="auto"/>
          </w:divBdr>
        </w:div>
        <w:div w:id="619578263">
          <w:marLeft w:val="0"/>
          <w:marRight w:val="0"/>
          <w:marTop w:val="0"/>
          <w:marBottom w:val="0"/>
          <w:divBdr>
            <w:top w:val="none" w:sz="0" w:space="0" w:color="auto"/>
            <w:left w:val="none" w:sz="0" w:space="0" w:color="auto"/>
            <w:bottom w:val="none" w:sz="0" w:space="0" w:color="auto"/>
            <w:right w:val="none" w:sz="0" w:space="0" w:color="auto"/>
          </w:divBdr>
          <w:divsChild>
            <w:div w:id="1610114576">
              <w:marLeft w:val="0"/>
              <w:marRight w:val="0"/>
              <w:marTop w:val="0"/>
              <w:marBottom w:val="0"/>
              <w:divBdr>
                <w:top w:val="none" w:sz="0" w:space="0" w:color="auto"/>
                <w:left w:val="none" w:sz="0" w:space="0" w:color="auto"/>
                <w:bottom w:val="none" w:sz="0" w:space="0" w:color="auto"/>
                <w:right w:val="none" w:sz="0" w:space="0" w:color="auto"/>
              </w:divBdr>
            </w:div>
          </w:divsChild>
        </w:div>
        <w:div w:id="1064911361">
          <w:marLeft w:val="0"/>
          <w:marRight w:val="0"/>
          <w:marTop w:val="0"/>
          <w:marBottom w:val="0"/>
          <w:divBdr>
            <w:top w:val="none" w:sz="0" w:space="0" w:color="auto"/>
            <w:left w:val="none" w:sz="0" w:space="0" w:color="auto"/>
            <w:bottom w:val="none" w:sz="0" w:space="0" w:color="auto"/>
            <w:right w:val="none" w:sz="0" w:space="0" w:color="auto"/>
          </w:divBdr>
        </w:div>
        <w:div w:id="1067265997">
          <w:marLeft w:val="0"/>
          <w:marRight w:val="0"/>
          <w:marTop w:val="0"/>
          <w:marBottom w:val="0"/>
          <w:divBdr>
            <w:top w:val="none" w:sz="0" w:space="0" w:color="auto"/>
            <w:left w:val="none" w:sz="0" w:space="0" w:color="auto"/>
            <w:bottom w:val="none" w:sz="0" w:space="0" w:color="auto"/>
            <w:right w:val="none" w:sz="0" w:space="0" w:color="auto"/>
          </w:divBdr>
        </w:div>
        <w:div w:id="1115632246">
          <w:marLeft w:val="0"/>
          <w:marRight w:val="0"/>
          <w:marTop w:val="0"/>
          <w:marBottom w:val="0"/>
          <w:divBdr>
            <w:top w:val="none" w:sz="0" w:space="0" w:color="auto"/>
            <w:left w:val="none" w:sz="0" w:space="0" w:color="auto"/>
            <w:bottom w:val="none" w:sz="0" w:space="0" w:color="auto"/>
            <w:right w:val="none" w:sz="0" w:space="0" w:color="auto"/>
          </w:divBdr>
        </w:div>
        <w:div w:id="1151756692">
          <w:marLeft w:val="0"/>
          <w:marRight w:val="0"/>
          <w:marTop w:val="0"/>
          <w:marBottom w:val="0"/>
          <w:divBdr>
            <w:top w:val="none" w:sz="0" w:space="0" w:color="auto"/>
            <w:left w:val="none" w:sz="0" w:space="0" w:color="auto"/>
            <w:bottom w:val="none" w:sz="0" w:space="0" w:color="auto"/>
            <w:right w:val="none" w:sz="0" w:space="0" w:color="auto"/>
          </w:divBdr>
          <w:divsChild>
            <w:div w:id="750852440">
              <w:marLeft w:val="0"/>
              <w:marRight w:val="0"/>
              <w:marTop w:val="0"/>
              <w:marBottom w:val="0"/>
              <w:divBdr>
                <w:top w:val="none" w:sz="0" w:space="0" w:color="auto"/>
                <w:left w:val="none" w:sz="0" w:space="0" w:color="auto"/>
                <w:bottom w:val="none" w:sz="0" w:space="0" w:color="auto"/>
                <w:right w:val="none" w:sz="0" w:space="0" w:color="auto"/>
              </w:divBdr>
            </w:div>
          </w:divsChild>
        </w:div>
        <w:div w:id="1301763337">
          <w:marLeft w:val="0"/>
          <w:marRight w:val="0"/>
          <w:marTop w:val="300"/>
          <w:marBottom w:val="0"/>
          <w:divBdr>
            <w:top w:val="none" w:sz="0" w:space="0" w:color="auto"/>
            <w:left w:val="none" w:sz="0" w:space="0" w:color="auto"/>
            <w:bottom w:val="none" w:sz="0" w:space="0" w:color="auto"/>
            <w:right w:val="none" w:sz="0" w:space="0" w:color="auto"/>
          </w:divBdr>
          <w:divsChild>
            <w:div w:id="2037340815">
              <w:marLeft w:val="0"/>
              <w:marRight w:val="0"/>
              <w:marTop w:val="0"/>
              <w:marBottom w:val="0"/>
              <w:divBdr>
                <w:top w:val="none" w:sz="0" w:space="0" w:color="auto"/>
                <w:left w:val="none" w:sz="0" w:space="0" w:color="auto"/>
                <w:bottom w:val="none" w:sz="0" w:space="0" w:color="auto"/>
                <w:right w:val="none" w:sz="0" w:space="0" w:color="auto"/>
              </w:divBdr>
              <w:divsChild>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086765">
          <w:marLeft w:val="0"/>
          <w:marRight w:val="0"/>
          <w:marTop w:val="0"/>
          <w:marBottom w:val="0"/>
          <w:divBdr>
            <w:top w:val="none" w:sz="0" w:space="0" w:color="auto"/>
            <w:left w:val="none" w:sz="0" w:space="0" w:color="auto"/>
            <w:bottom w:val="none" w:sz="0" w:space="0" w:color="auto"/>
            <w:right w:val="none" w:sz="0" w:space="0" w:color="auto"/>
          </w:divBdr>
          <w:divsChild>
            <w:div w:id="1413820822">
              <w:marLeft w:val="0"/>
              <w:marRight w:val="0"/>
              <w:marTop w:val="0"/>
              <w:marBottom w:val="0"/>
              <w:divBdr>
                <w:top w:val="none" w:sz="0" w:space="0" w:color="auto"/>
                <w:left w:val="none" w:sz="0" w:space="0" w:color="auto"/>
                <w:bottom w:val="none" w:sz="0" w:space="0" w:color="auto"/>
                <w:right w:val="none" w:sz="0" w:space="0" w:color="auto"/>
              </w:divBdr>
            </w:div>
          </w:divsChild>
        </w:div>
        <w:div w:id="1616016153">
          <w:marLeft w:val="0"/>
          <w:marRight w:val="0"/>
          <w:marTop w:val="0"/>
          <w:marBottom w:val="0"/>
          <w:divBdr>
            <w:top w:val="none" w:sz="0" w:space="0" w:color="auto"/>
            <w:left w:val="none" w:sz="0" w:space="0" w:color="auto"/>
            <w:bottom w:val="none" w:sz="0" w:space="0" w:color="auto"/>
            <w:right w:val="none" w:sz="0" w:space="0" w:color="auto"/>
          </w:divBdr>
          <w:divsChild>
            <w:div w:id="1347637753">
              <w:marLeft w:val="0"/>
              <w:marRight w:val="0"/>
              <w:marTop w:val="0"/>
              <w:marBottom w:val="0"/>
              <w:divBdr>
                <w:top w:val="none" w:sz="0" w:space="0" w:color="auto"/>
                <w:left w:val="none" w:sz="0" w:space="0" w:color="auto"/>
                <w:bottom w:val="none" w:sz="0" w:space="0" w:color="auto"/>
                <w:right w:val="none" w:sz="0" w:space="0" w:color="auto"/>
              </w:divBdr>
            </w:div>
          </w:divsChild>
        </w:div>
        <w:div w:id="1635676090">
          <w:marLeft w:val="0"/>
          <w:marRight w:val="0"/>
          <w:marTop w:val="0"/>
          <w:marBottom w:val="0"/>
          <w:divBdr>
            <w:top w:val="none" w:sz="0" w:space="0" w:color="auto"/>
            <w:left w:val="none" w:sz="0" w:space="0" w:color="auto"/>
            <w:bottom w:val="none" w:sz="0" w:space="0" w:color="auto"/>
            <w:right w:val="none" w:sz="0" w:space="0" w:color="auto"/>
          </w:divBdr>
          <w:divsChild>
            <w:div w:id="2145541262">
              <w:marLeft w:val="0"/>
              <w:marRight w:val="0"/>
              <w:marTop w:val="0"/>
              <w:marBottom w:val="0"/>
              <w:divBdr>
                <w:top w:val="none" w:sz="0" w:space="0" w:color="auto"/>
                <w:left w:val="none" w:sz="0" w:space="0" w:color="auto"/>
                <w:bottom w:val="none" w:sz="0" w:space="0" w:color="auto"/>
                <w:right w:val="none" w:sz="0" w:space="0" w:color="auto"/>
              </w:divBdr>
            </w:div>
          </w:divsChild>
        </w:div>
        <w:div w:id="1719934454">
          <w:marLeft w:val="0"/>
          <w:marRight w:val="0"/>
          <w:marTop w:val="0"/>
          <w:marBottom w:val="0"/>
          <w:divBdr>
            <w:top w:val="none" w:sz="0" w:space="0" w:color="auto"/>
            <w:left w:val="none" w:sz="0" w:space="0" w:color="auto"/>
            <w:bottom w:val="none" w:sz="0" w:space="0" w:color="auto"/>
            <w:right w:val="none" w:sz="0" w:space="0" w:color="auto"/>
          </w:divBdr>
          <w:divsChild>
            <w:div w:id="1957830861">
              <w:marLeft w:val="0"/>
              <w:marRight w:val="0"/>
              <w:marTop w:val="0"/>
              <w:marBottom w:val="0"/>
              <w:divBdr>
                <w:top w:val="none" w:sz="0" w:space="0" w:color="auto"/>
                <w:left w:val="none" w:sz="0" w:space="0" w:color="auto"/>
                <w:bottom w:val="none" w:sz="0" w:space="0" w:color="auto"/>
                <w:right w:val="none" w:sz="0" w:space="0" w:color="auto"/>
              </w:divBdr>
            </w:div>
          </w:divsChild>
        </w:div>
        <w:div w:id="1822388518">
          <w:marLeft w:val="0"/>
          <w:marRight w:val="0"/>
          <w:marTop w:val="0"/>
          <w:marBottom w:val="0"/>
          <w:divBdr>
            <w:top w:val="none" w:sz="0" w:space="0" w:color="auto"/>
            <w:left w:val="none" w:sz="0" w:space="0" w:color="auto"/>
            <w:bottom w:val="none" w:sz="0" w:space="0" w:color="auto"/>
            <w:right w:val="none" w:sz="0" w:space="0" w:color="auto"/>
          </w:divBdr>
        </w:div>
        <w:div w:id="1849248939">
          <w:marLeft w:val="0"/>
          <w:marRight w:val="0"/>
          <w:marTop w:val="0"/>
          <w:marBottom w:val="0"/>
          <w:divBdr>
            <w:top w:val="none" w:sz="0" w:space="0" w:color="auto"/>
            <w:left w:val="none" w:sz="0" w:space="0" w:color="auto"/>
            <w:bottom w:val="none" w:sz="0" w:space="0" w:color="auto"/>
            <w:right w:val="none" w:sz="0" w:space="0" w:color="auto"/>
          </w:divBdr>
        </w:div>
        <w:div w:id="1869754794">
          <w:marLeft w:val="0"/>
          <w:marRight w:val="0"/>
          <w:marTop w:val="0"/>
          <w:marBottom w:val="0"/>
          <w:divBdr>
            <w:top w:val="none" w:sz="0" w:space="0" w:color="auto"/>
            <w:left w:val="none" w:sz="0" w:space="0" w:color="auto"/>
            <w:bottom w:val="none" w:sz="0" w:space="0" w:color="auto"/>
            <w:right w:val="none" w:sz="0" w:space="0" w:color="auto"/>
          </w:divBdr>
        </w:div>
        <w:div w:id="1968585749">
          <w:marLeft w:val="0"/>
          <w:marRight w:val="0"/>
          <w:marTop w:val="300"/>
          <w:marBottom w:val="0"/>
          <w:divBdr>
            <w:top w:val="none" w:sz="0" w:space="0" w:color="auto"/>
            <w:left w:val="none" w:sz="0" w:space="0" w:color="auto"/>
            <w:bottom w:val="none" w:sz="0" w:space="0" w:color="auto"/>
            <w:right w:val="none" w:sz="0" w:space="0" w:color="auto"/>
          </w:divBdr>
          <w:divsChild>
            <w:div w:id="1558474846">
              <w:marLeft w:val="0"/>
              <w:marRight w:val="0"/>
              <w:marTop w:val="0"/>
              <w:marBottom w:val="0"/>
              <w:divBdr>
                <w:top w:val="none" w:sz="0" w:space="0" w:color="auto"/>
                <w:left w:val="none" w:sz="0" w:space="0" w:color="auto"/>
                <w:bottom w:val="none" w:sz="0" w:space="0" w:color="auto"/>
                <w:right w:val="none" w:sz="0" w:space="0" w:color="auto"/>
              </w:divBdr>
              <w:divsChild>
                <w:div w:id="2109812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092760">
          <w:marLeft w:val="0"/>
          <w:marRight w:val="0"/>
          <w:marTop w:val="300"/>
          <w:marBottom w:val="0"/>
          <w:divBdr>
            <w:top w:val="none" w:sz="0" w:space="0" w:color="auto"/>
            <w:left w:val="none" w:sz="0" w:space="0" w:color="auto"/>
            <w:bottom w:val="none" w:sz="0" w:space="0" w:color="auto"/>
            <w:right w:val="none" w:sz="0" w:space="0" w:color="auto"/>
          </w:divBdr>
          <w:divsChild>
            <w:div w:id="1010721865">
              <w:marLeft w:val="0"/>
              <w:marRight w:val="0"/>
              <w:marTop w:val="0"/>
              <w:marBottom w:val="0"/>
              <w:divBdr>
                <w:top w:val="none" w:sz="0" w:space="0" w:color="auto"/>
                <w:left w:val="none" w:sz="0" w:space="0" w:color="auto"/>
                <w:bottom w:val="none" w:sz="0" w:space="0" w:color="auto"/>
                <w:right w:val="none" w:sz="0" w:space="0" w:color="auto"/>
              </w:divBdr>
              <w:divsChild>
                <w:div w:id="1853298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4040060">
      <w:bodyDiv w:val="1"/>
      <w:marLeft w:val="0"/>
      <w:marRight w:val="0"/>
      <w:marTop w:val="0"/>
      <w:marBottom w:val="0"/>
      <w:divBdr>
        <w:top w:val="none" w:sz="0" w:space="0" w:color="auto"/>
        <w:left w:val="none" w:sz="0" w:space="0" w:color="auto"/>
        <w:bottom w:val="none" w:sz="0" w:space="0" w:color="auto"/>
        <w:right w:val="none" w:sz="0" w:space="0" w:color="auto"/>
      </w:divBdr>
      <w:divsChild>
        <w:div w:id="25372158">
          <w:marLeft w:val="0"/>
          <w:marRight w:val="0"/>
          <w:marTop w:val="0"/>
          <w:marBottom w:val="0"/>
          <w:divBdr>
            <w:top w:val="none" w:sz="0" w:space="0" w:color="auto"/>
            <w:left w:val="none" w:sz="0" w:space="0" w:color="auto"/>
            <w:bottom w:val="none" w:sz="0" w:space="0" w:color="auto"/>
            <w:right w:val="none" w:sz="0" w:space="0" w:color="auto"/>
          </w:divBdr>
        </w:div>
        <w:div w:id="509833048">
          <w:marLeft w:val="0"/>
          <w:marRight w:val="0"/>
          <w:marTop w:val="0"/>
          <w:marBottom w:val="0"/>
          <w:divBdr>
            <w:top w:val="none" w:sz="0" w:space="0" w:color="auto"/>
            <w:left w:val="none" w:sz="0" w:space="0" w:color="auto"/>
            <w:bottom w:val="none" w:sz="0" w:space="0" w:color="auto"/>
            <w:right w:val="none" w:sz="0" w:space="0" w:color="auto"/>
          </w:divBdr>
          <w:divsChild>
            <w:div w:id="513879180">
              <w:marLeft w:val="0"/>
              <w:marRight w:val="0"/>
              <w:marTop w:val="0"/>
              <w:marBottom w:val="0"/>
              <w:divBdr>
                <w:top w:val="none" w:sz="0" w:space="0" w:color="auto"/>
                <w:left w:val="none" w:sz="0" w:space="0" w:color="auto"/>
                <w:bottom w:val="none" w:sz="0" w:space="0" w:color="auto"/>
                <w:right w:val="none" w:sz="0" w:space="0" w:color="auto"/>
              </w:divBdr>
            </w:div>
          </w:divsChild>
        </w:div>
        <w:div w:id="504785836">
          <w:marLeft w:val="0"/>
          <w:marRight w:val="0"/>
          <w:marTop w:val="0"/>
          <w:marBottom w:val="0"/>
          <w:divBdr>
            <w:top w:val="none" w:sz="0" w:space="0" w:color="auto"/>
            <w:left w:val="none" w:sz="0" w:space="0" w:color="auto"/>
            <w:bottom w:val="none" w:sz="0" w:space="0" w:color="auto"/>
            <w:right w:val="none" w:sz="0" w:space="0" w:color="auto"/>
          </w:divBdr>
        </w:div>
        <w:div w:id="1416901502">
          <w:marLeft w:val="0"/>
          <w:marRight w:val="0"/>
          <w:marTop w:val="0"/>
          <w:marBottom w:val="0"/>
          <w:divBdr>
            <w:top w:val="none" w:sz="0" w:space="0" w:color="auto"/>
            <w:left w:val="none" w:sz="0" w:space="0" w:color="auto"/>
            <w:bottom w:val="none" w:sz="0" w:space="0" w:color="auto"/>
            <w:right w:val="none" w:sz="0" w:space="0" w:color="auto"/>
          </w:divBdr>
          <w:divsChild>
            <w:div w:id="1376008665">
              <w:marLeft w:val="0"/>
              <w:marRight w:val="0"/>
              <w:marTop w:val="0"/>
              <w:marBottom w:val="0"/>
              <w:divBdr>
                <w:top w:val="none" w:sz="0" w:space="0" w:color="auto"/>
                <w:left w:val="none" w:sz="0" w:space="0" w:color="auto"/>
                <w:bottom w:val="none" w:sz="0" w:space="0" w:color="auto"/>
                <w:right w:val="none" w:sz="0" w:space="0" w:color="auto"/>
              </w:divBdr>
            </w:div>
          </w:divsChild>
        </w:div>
        <w:div w:id="2104983531">
          <w:marLeft w:val="0"/>
          <w:marRight w:val="0"/>
          <w:marTop w:val="0"/>
          <w:marBottom w:val="0"/>
          <w:divBdr>
            <w:top w:val="none" w:sz="0" w:space="0" w:color="auto"/>
            <w:left w:val="none" w:sz="0" w:space="0" w:color="auto"/>
            <w:bottom w:val="none" w:sz="0" w:space="0" w:color="auto"/>
            <w:right w:val="none" w:sz="0" w:space="0" w:color="auto"/>
          </w:divBdr>
        </w:div>
        <w:div w:id="1676178573">
          <w:marLeft w:val="0"/>
          <w:marRight w:val="0"/>
          <w:marTop w:val="0"/>
          <w:marBottom w:val="0"/>
          <w:divBdr>
            <w:top w:val="none" w:sz="0" w:space="0" w:color="auto"/>
            <w:left w:val="none" w:sz="0" w:space="0" w:color="auto"/>
            <w:bottom w:val="none" w:sz="0" w:space="0" w:color="auto"/>
            <w:right w:val="none" w:sz="0" w:space="0" w:color="auto"/>
          </w:divBdr>
          <w:divsChild>
            <w:div w:id="2079352732">
              <w:marLeft w:val="0"/>
              <w:marRight w:val="0"/>
              <w:marTop w:val="0"/>
              <w:marBottom w:val="0"/>
              <w:divBdr>
                <w:top w:val="none" w:sz="0" w:space="0" w:color="auto"/>
                <w:left w:val="none" w:sz="0" w:space="0" w:color="auto"/>
                <w:bottom w:val="none" w:sz="0" w:space="0" w:color="auto"/>
                <w:right w:val="none" w:sz="0" w:space="0" w:color="auto"/>
              </w:divBdr>
            </w:div>
          </w:divsChild>
        </w:div>
        <w:div w:id="2062945552">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sChild>
            <w:div w:id="561986838">
              <w:marLeft w:val="0"/>
              <w:marRight w:val="0"/>
              <w:marTop w:val="0"/>
              <w:marBottom w:val="0"/>
              <w:divBdr>
                <w:top w:val="none" w:sz="0" w:space="0" w:color="auto"/>
                <w:left w:val="none" w:sz="0" w:space="0" w:color="auto"/>
                <w:bottom w:val="none" w:sz="0" w:space="0" w:color="auto"/>
                <w:right w:val="none" w:sz="0" w:space="0" w:color="auto"/>
              </w:divBdr>
            </w:div>
          </w:divsChild>
        </w:div>
        <w:div w:id="110251777">
          <w:marLeft w:val="0"/>
          <w:marRight w:val="0"/>
          <w:marTop w:val="0"/>
          <w:marBottom w:val="0"/>
          <w:divBdr>
            <w:top w:val="none" w:sz="0" w:space="0" w:color="auto"/>
            <w:left w:val="none" w:sz="0" w:space="0" w:color="auto"/>
            <w:bottom w:val="none" w:sz="0" w:space="0" w:color="auto"/>
            <w:right w:val="none" w:sz="0" w:space="0" w:color="auto"/>
          </w:divBdr>
        </w:div>
        <w:div w:id="1310592383">
          <w:marLeft w:val="0"/>
          <w:marRight w:val="0"/>
          <w:marTop w:val="0"/>
          <w:marBottom w:val="0"/>
          <w:divBdr>
            <w:top w:val="none" w:sz="0" w:space="0" w:color="auto"/>
            <w:left w:val="none" w:sz="0" w:space="0" w:color="auto"/>
            <w:bottom w:val="none" w:sz="0" w:space="0" w:color="auto"/>
            <w:right w:val="none" w:sz="0" w:space="0" w:color="auto"/>
          </w:divBdr>
          <w:divsChild>
            <w:div w:id="2134515186">
              <w:marLeft w:val="0"/>
              <w:marRight w:val="0"/>
              <w:marTop w:val="0"/>
              <w:marBottom w:val="0"/>
              <w:divBdr>
                <w:top w:val="none" w:sz="0" w:space="0" w:color="auto"/>
                <w:left w:val="none" w:sz="0" w:space="0" w:color="auto"/>
                <w:bottom w:val="none" w:sz="0" w:space="0" w:color="auto"/>
                <w:right w:val="none" w:sz="0" w:space="0" w:color="auto"/>
              </w:divBdr>
            </w:div>
          </w:divsChild>
        </w:div>
        <w:div w:id="1028262129">
          <w:marLeft w:val="0"/>
          <w:marRight w:val="0"/>
          <w:marTop w:val="0"/>
          <w:marBottom w:val="0"/>
          <w:divBdr>
            <w:top w:val="none" w:sz="0" w:space="0" w:color="auto"/>
            <w:left w:val="none" w:sz="0" w:space="0" w:color="auto"/>
            <w:bottom w:val="none" w:sz="0" w:space="0" w:color="auto"/>
            <w:right w:val="none" w:sz="0" w:space="0" w:color="auto"/>
          </w:divBdr>
        </w:div>
        <w:div w:id="1582719507">
          <w:marLeft w:val="0"/>
          <w:marRight w:val="0"/>
          <w:marTop w:val="0"/>
          <w:marBottom w:val="0"/>
          <w:divBdr>
            <w:top w:val="none" w:sz="0" w:space="0" w:color="auto"/>
            <w:left w:val="none" w:sz="0" w:space="0" w:color="auto"/>
            <w:bottom w:val="none" w:sz="0" w:space="0" w:color="auto"/>
            <w:right w:val="none" w:sz="0" w:space="0" w:color="auto"/>
          </w:divBdr>
          <w:divsChild>
            <w:div w:id="492836031">
              <w:marLeft w:val="0"/>
              <w:marRight w:val="0"/>
              <w:marTop w:val="0"/>
              <w:marBottom w:val="0"/>
              <w:divBdr>
                <w:top w:val="none" w:sz="0" w:space="0" w:color="auto"/>
                <w:left w:val="none" w:sz="0" w:space="0" w:color="auto"/>
                <w:bottom w:val="none" w:sz="0" w:space="0" w:color="auto"/>
                <w:right w:val="none" w:sz="0" w:space="0" w:color="auto"/>
              </w:divBdr>
            </w:div>
          </w:divsChild>
        </w:div>
        <w:div w:id="435368341">
          <w:marLeft w:val="0"/>
          <w:marRight w:val="0"/>
          <w:marTop w:val="0"/>
          <w:marBottom w:val="0"/>
          <w:divBdr>
            <w:top w:val="none" w:sz="0" w:space="0" w:color="auto"/>
            <w:left w:val="none" w:sz="0" w:space="0" w:color="auto"/>
            <w:bottom w:val="none" w:sz="0" w:space="0" w:color="auto"/>
            <w:right w:val="none" w:sz="0" w:space="0" w:color="auto"/>
          </w:divBdr>
        </w:div>
        <w:div w:id="1051995973">
          <w:marLeft w:val="0"/>
          <w:marRight w:val="0"/>
          <w:marTop w:val="0"/>
          <w:marBottom w:val="0"/>
          <w:divBdr>
            <w:top w:val="none" w:sz="0" w:space="0" w:color="auto"/>
            <w:left w:val="none" w:sz="0" w:space="0" w:color="auto"/>
            <w:bottom w:val="none" w:sz="0" w:space="0" w:color="auto"/>
            <w:right w:val="none" w:sz="0" w:space="0" w:color="auto"/>
          </w:divBdr>
          <w:divsChild>
            <w:div w:id="1032152393">
              <w:marLeft w:val="0"/>
              <w:marRight w:val="0"/>
              <w:marTop w:val="0"/>
              <w:marBottom w:val="0"/>
              <w:divBdr>
                <w:top w:val="none" w:sz="0" w:space="0" w:color="auto"/>
                <w:left w:val="none" w:sz="0" w:space="0" w:color="auto"/>
                <w:bottom w:val="none" w:sz="0" w:space="0" w:color="auto"/>
                <w:right w:val="none" w:sz="0" w:space="0" w:color="auto"/>
              </w:divBdr>
            </w:div>
          </w:divsChild>
        </w:div>
        <w:div w:id="2086612511">
          <w:marLeft w:val="0"/>
          <w:marRight w:val="0"/>
          <w:marTop w:val="300"/>
          <w:marBottom w:val="0"/>
          <w:divBdr>
            <w:top w:val="none" w:sz="0" w:space="0" w:color="auto"/>
            <w:left w:val="none" w:sz="0" w:space="0" w:color="auto"/>
            <w:bottom w:val="none" w:sz="0" w:space="0" w:color="auto"/>
            <w:right w:val="none" w:sz="0" w:space="0" w:color="auto"/>
          </w:divBdr>
          <w:divsChild>
            <w:div w:id="1662737177">
              <w:marLeft w:val="0"/>
              <w:marRight w:val="0"/>
              <w:marTop w:val="0"/>
              <w:marBottom w:val="0"/>
              <w:divBdr>
                <w:top w:val="none" w:sz="0" w:space="0" w:color="auto"/>
                <w:left w:val="none" w:sz="0" w:space="0" w:color="auto"/>
                <w:bottom w:val="none" w:sz="0" w:space="0" w:color="auto"/>
                <w:right w:val="none" w:sz="0" w:space="0" w:color="auto"/>
              </w:divBdr>
              <w:divsChild>
                <w:div w:id="2093232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868420">
          <w:marLeft w:val="0"/>
          <w:marRight w:val="0"/>
          <w:marTop w:val="300"/>
          <w:marBottom w:val="0"/>
          <w:divBdr>
            <w:top w:val="none" w:sz="0" w:space="0" w:color="auto"/>
            <w:left w:val="none" w:sz="0" w:space="0" w:color="auto"/>
            <w:bottom w:val="none" w:sz="0" w:space="0" w:color="auto"/>
            <w:right w:val="none" w:sz="0" w:space="0" w:color="auto"/>
          </w:divBdr>
          <w:divsChild>
            <w:div w:id="234824231">
              <w:marLeft w:val="0"/>
              <w:marRight w:val="0"/>
              <w:marTop w:val="0"/>
              <w:marBottom w:val="0"/>
              <w:divBdr>
                <w:top w:val="none" w:sz="0" w:space="0" w:color="auto"/>
                <w:left w:val="none" w:sz="0" w:space="0" w:color="auto"/>
                <w:bottom w:val="none" w:sz="0" w:space="0" w:color="auto"/>
                <w:right w:val="none" w:sz="0" w:space="0" w:color="auto"/>
              </w:divBdr>
              <w:divsChild>
                <w:div w:id="1651245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8904745">
          <w:marLeft w:val="0"/>
          <w:marRight w:val="0"/>
          <w:marTop w:val="300"/>
          <w:marBottom w:val="0"/>
          <w:divBdr>
            <w:top w:val="none" w:sz="0" w:space="0" w:color="auto"/>
            <w:left w:val="none" w:sz="0" w:space="0" w:color="auto"/>
            <w:bottom w:val="none" w:sz="0" w:space="0" w:color="auto"/>
            <w:right w:val="none" w:sz="0" w:space="0" w:color="auto"/>
          </w:divBdr>
          <w:divsChild>
            <w:div w:id="1882860225">
              <w:marLeft w:val="0"/>
              <w:marRight w:val="0"/>
              <w:marTop w:val="0"/>
              <w:marBottom w:val="0"/>
              <w:divBdr>
                <w:top w:val="none" w:sz="0" w:space="0" w:color="auto"/>
                <w:left w:val="none" w:sz="0" w:space="0" w:color="auto"/>
                <w:bottom w:val="none" w:sz="0" w:space="0" w:color="auto"/>
                <w:right w:val="none" w:sz="0" w:space="0" w:color="auto"/>
              </w:divBdr>
              <w:divsChild>
                <w:div w:id="954100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7826503">
          <w:marLeft w:val="0"/>
          <w:marRight w:val="0"/>
          <w:marTop w:val="300"/>
          <w:marBottom w:val="0"/>
          <w:divBdr>
            <w:top w:val="none" w:sz="0" w:space="0" w:color="auto"/>
            <w:left w:val="none" w:sz="0" w:space="0" w:color="auto"/>
            <w:bottom w:val="none" w:sz="0" w:space="0" w:color="auto"/>
            <w:right w:val="none" w:sz="0" w:space="0" w:color="auto"/>
          </w:divBdr>
          <w:divsChild>
            <w:div w:id="955336094">
              <w:marLeft w:val="0"/>
              <w:marRight w:val="0"/>
              <w:marTop w:val="0"/>
              <w:marBottom w:val="0"/>
              <w:divBdr>
                <w:top w:val="none" w:sz="0" w:space="0" w:color="auto"/>
                <w:left w:val="none" w:sz="0" w:space="0" w:color="auto"/>
                <w:bottom w:val="none" w:sz="0" w:space="0" w:color="auto"/>
                <w:right w:val="none" w:sz="0" w:space="0" w:color="auto"/>
              </w:divBdr>
              <w:divsChild>
                <w:div w:id="848106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4382129">
      <w:bodyDiv w:val="1"/>
      <w:marLeft w:val="0"/>
      <w:marRight w:val="0"/>
      <w:marTop w:val="0"/>
      <w:marBottom w:val="0"/>
      <w:divBdr>
        <w:top w:val="none" w:sz="0" w:space="0" w:color="auto"/>
        <w:left w:val="none" w:sz="0" w:space="0" w:color="auto"/>
        <w:bottom w:val="none" w:sz="0" w:space="0" w:color="auto"/>
        <w:right w:val="none" w:sz="0" w:space="0" w:color="auto"/>
      </w:divBdr>
      <w:divsChild>
        <w:div w:id="1891454467">
          <w:marLeft w:val="0"/>
          <w:marRight w:val="0"/>
          <w:marTop w:val="0"/>
          <w:marBottom w:val="0"/>
          <w:divBdr>
            <w:top w:val="none" w:sz="0" w:space="0" w:color="auto"/>
            <w:left w:val="none" w:sz="0" w:space="0" w:color="auto"/>
            <w:bottom w:val="none" w:sz="0" w:space="0" w:color="auto"/>
            <w:right w:val="none" w:sz="0" w:space="0" w:color="auto"/>
          </w:divBdr>
        </w:div>
        <w:div w:id="868639760">
          <w:marLeft w:val="0"/>
          <w:marRight w:val="0"/>
          <w:marTop w:val="0"/>
          <w:marBottom w:val="0"/>
          <w:divBdr>
            <w:top w:val="none" w:sz="0" w:space="0" w:color="auto"/>
            <w:left w:val="none" w:sz="0" w:space="0" w:color="auto"/>
            <w:bottom w:val="none" w:sz="0" w:space="0" w:color="auto"/>
            <w:right w:val="none" w:sz="0" w:space="0" w:color="auto"/>
          </w:divBdr>
          <w:divsChild>
            <w:div w:id="1497694816">
              <w:marLeft w:val="0"/>
              <w:marRight w:val="0"/>
              <w:marTop w:val="0"/>
              <w:marBottom w:val="0"/>
              <w:divBdr>
                <w:top w:val="none" w:sz="0" w:space="0" w:color="auto"/>
                <w:left w:val="none" w:sz="0" w:space="0" w:color="auto"/>
                <w:bottom w:val="none" w:sz="0" w:space="0" w:color="auto"/>
                <w:right w:val="none" w:sz="0" w:space="0" w:color="auto"/>
              </w:divBdr>
            </w:div>
          </w:divsChild>
        </w:div>
        <w:div w:id="1811363536">
          <w:marLeft w:val="0"/>
          <w:marRight w:val="0"/>
          <w:marTop w:val="0"/>
          <w:marBottom w:val="0"/>
          <w:divBdr>
            <w:top w:val="none" w:sz="0" w:space="0" w:color="auto"/>
            <w:left w:val="none" w:sz="0" w:space="0" w:color="auto"/>
            <w:bottom w:val="none" w:sz="0" w:space="0" w:color="auto"/>
            <w:right w:val="none" w:sz="0" w:space="0" w:color="auto"/>
          </w:divBdr>
        </w:div>
        <w:div w:id="1825316654">
          <w:marLeft w:val="0"/>
          <w:marRight w:val="0"/>
          <w:marTop w:val="0"/>
          <w:marBottom w:val="0"/>
          <w:divBdr>
            <w:top w:val="none" w:sz="0" w:space="0" w:color="auto"/>
            <w:left w:val="none" w:sz="0" w:space="0" w:color="auto"/>
            <w:bottom w:val="none" w:sz="0" w:space="0" w:color="auto"/>
            <w:right w:val="none" w:sz="0" w:space="0" w:color="auto"/>
          </w:divBdr>
          <w:divsChild>
            <w:div w:id="1775249637">
              <w:marLeft w:val="0"/>
              <w:marRight w:val="0"/>
              <w:marTop w:val="0"/>
              <w:marBottom w:val="0"/>
              <w:divBdr>
                <w:top w:val="none" w:sz="0" w:space="0" w:color="auto"/>
                <w:left w:val="none" w:sz="0" w:space="0" w:color="auto"/>
                <w:bottom w:val="none" w:sz="0" w:space="0" w:color="auto"/>
                <w:right w:val="none" w:sz="0" w:space="0" w:color="auto"/>
              </w:divBdr>
            </w:div>
          </w:divsChild>
        </w:div>
        <w:div w:id="1074737254">
          <w:marLeft w:val="0"/>
          <w:marRight w:val="0"/>
          <w:marTop w:val="0"/>
          <w:marBottom w:val="0"/>
          <w:divBdr>
            <w:top w:val="none" w:sz="0" w:space="0" w:color="auto"/>
            <w:left w:val="none" w:sz="0" w:space="0" w:color="auto"/>
            <w:bottom w:val="none" w:sz="0" w:space="0" w:color="auto"/>
            <w:right w:val="none" w:sz="0" w:space="0" w:color="auto"/>
          </w:divBdr>
        </w:div>
        <w:div w:id="2102488780">
          <w:marLeft w:val="0"/>
          <w:marRight w:val="0"/>
          <w:marTop w:val="0"/>
          <w:marBottom w:val="0"/>
          <w:divBdr>
            <w:top w:val="none" w:sz="0" w:space="0" w:color="auto"/>
            <w:left w:val="none" w:sz="0" w:space="0" w:color="auto"/>
            <w:bottom w:val="none" w:sz="0" w:space="0" w:color="auto"/>
            <w:right w:val="none" w:sz="0" w:space="0" w:color="auto"/>
          </w:divBdr>
          <w:divsChild>
            <w:div w:id="1099831371">
              <w:marLeft w:val="0"/>
              <w:marRight w:val="0"/>
              <w:marTop w:val="0"/>
              <w:marBottom w:val="0"/>
              <w:divBdr>
                <w:top w:val="none" w:sz="0" w:space="0" w:color="auto"/>
                <w:left w:val="none" w:sz="0" w:space="0" w:color="auto"/>
                <w:bottom w:val="none" w:sz="0" w:space="0" w:color="auto"/>
                <w:right w:val="none" w:sz="0" w:space="0" w:color="auto"/>
              </w:divBdr>
            </w:div>
          </w:divsChild>
        </w:div>
        <w:div w:id="599725926">
          <w:marLeft w:val="0"/>
          <w:marRight w:val="0"/>
          <w:marTop w:val="0"/>
          <w:marBottom w:val="0"/>
          <w:divBdr>
            <w:top w:val="none" w:sz="0" w:space="0" w:color="auto"/>
            <w:left w:val="none" w:sz="0" w:space="0" w:color="auto"/>
            <w:bottom w:val="none" w:sz="0" w:space="0" w:color="auto"/>
            <w:right w:val="none" w:sz="0" w:space="0" w:color="auto"/>
          </w:divBdr>
        </w:div>
        <w:div w:id="276183104">
          <w:marLeft w:val="0"/>
          <w:marRight w:val="0"/>
          <w:marTop w:val="0"/>
          <w:marBottom w:val="0"/>
          <w:divBdr>
            <w:top w:val="none" w:sz="0" w:space="0" w:color="auto"/>
            <w:left w:val="none" w:sz="0" w:space="0" w:color="auto"/>
            <w:bottom w:val="none" w:sz="0" w:space="0" w:color="auto"/>
            <w:right w:val="none" w:sz="0" w:space="0" w:color="auto"/>
          </w:divBdr>
          <w:divsChild>
            <w:div w:id="740761319">
              <w:marLeft w:val="0"/>
              <w:marRight w:val="0"/>
              <w:marTop w:val="0"/>
              <w:marBottom w:val="0"/>
              <w:divBdr>
                <w:top w:val="none" w:sz="0" w:space="0" w:color="auto"/>
                <w:left w:val="none" w:sz="0" w:space="0" w:color="auto"/>
                <w:bottom w:val="none" w:sz="0" w:space="0" w:color="auto"/>
                <w:right w:val="none" w:sz="0" w:space="0" w:color="auto"/>
              </w:divBdr>
            </w:div>
          </w:divsChild>
        </w:div>
        <w:div w:id="153379905">
          <w:marLeft w:val="0"/>
          <w:marRight w:val="0"/>
          <w:marTop w:val="0"/>
          <w:marBottom w:val="0"/>
          <w:divBdr>
            <w:top w:val="none" w:sz="0" w:space="0" w:color="auto"/>
            <w:left w:val="none" w:sz="0" w:space="0" w:color="auto"/>
            <w:bottom w:val="none" w:sz="0" w:space="0" w:color="auto"/>
            <w:right w:val="none" w:sz="0" w:space="0" w:color="auto"/>
          </w:divBdr>
        </w:div>
        <w:div w:id="361903566">
          <w:marLeft w:val="0"/>
          <w:marRight w:val="0"/>
          <w:marTop w:val="0"/>
          <w:marBottom w:val="0"/>
          <w:divBdr>
            <w:top w:val="none" w:sz="0" w:space="0" w:color="auto"/>
            <w:left w:val="none" w:sz="0" w:space="0" w:color="auto"/>
            <w:bottom w:val="none" w:sz="0" w:space="0" w:color="auto"/>
            <w:right w:val="none" w:sz="0" w:space="0" w:color="auto"/>
          </w:divBdr>
          <w:divsChild>
            <w:div w:id="722338136">
              <w:marLeft w:val="0"/>
              <w:marRight w:val="0"/>
              <w:marTop w:val="0"/>
              <w:marBottom w:val="0"/>
              <w:divBdr>
                <w:top w:val="none" w:sz="0" w:space="0" w:color="auto"/>
                <w:left w:val="none" w:sz="0" w:space="0" w:color="auto"/>
                <w:bottom w:val="none" w:sz="0" w:space="0" w:color="auto"/>
                <w:right w:val="none" w:sz="0" w:space="0" w:color="auto"/>
              </w:divBdr>
            </w:div>
          </w:divsChild>
        </w:div>
        <w:div w:id="989095243">
          <w:marLeft w:val="0"/>
          <w:marRight w:val="0"/>
          <w:marTop w:val="0"/>
          <w:marBottom w:val="0"/>
          <w:divBdr>
            <w:top w:val="none" w:sz="0" w:space="0" w:color="auto"/>
            <w:left w:val="none" w:sz="0" w:space="0" w:color="auto"/>
            <w:bottom w:val="none" w:sz="0" w:space="0" w:color="auto"/>
            <w:right w:val="none" w:sz="0" w:space="0" w:color="auto"/>
          </w:divBdr>
        </w:div>
        <w:div w:id="1629118189">
          <w:marLeft w:val="0"/>
          <w:marRight w:val="0"/>
          <w:marTop w:val="0"/>
          <w:marBottom w:val="0"/>
          <w:divBdr>
            <w:top w:val="none" w:sz="0" w:space="0" w:color="auto"/>
            <w:left w:val="none" w:sz="0" w:space="0" w:color="auto"/>
            <w:bottom w:val="none" w:sz="0" w:space="0" w:color="auto"/>
            <w:right w:val="none" w:sz="0" w:space="0" w:color="auto"/>
          </w:divBdr>
          <w:divsChild>
            <w:div w:id="269625553">
              <w:marLeft w:val="0"/>
              <w:marRight w:val="0"/>
              <w:marTop w:val="0"/>
              <w:marBottom w:val="0"/>
              <w:divBdr>
                <w:top w:val="none" w:sz="0" w:space="0" w:color="auto"/>
                <w:left w:val="none" w:sz="0" w:space="0" w:color="auto"/>
                <w:bottom w:val="none" w:sz="0" w:space="0" w:color="auto"/>
                <w:right w:val="none" w:sz="0" w:space="0" w:color="auto"/>
              </w:divBdr>
            </w:div>
          </w:divsChild>
        </w:div>
        <w:div w:id="1142697957">
          <w:marLeft w:val="0"/>
          <w:marRight w:val="0"/>
          <w:marTop w:val="0"/>
          <w:marBottom w:val="0"/>
          <w:divBdr>
            <w:top w:val="none" w:sz="0" w:space="0" w:color="auto"/>
            <w:left w:val="none" w:sz="0" w:space="0" w:color="auto"/>
            <w:bottom w:val="none" w:sz="0" w:space="0" w:color="auto"/>
            <w:right w:val="none" w:sz="0" w:space="0" w:color="auto"/>
          </w:divBdr>
        </w:div>
        <w:div w:id="406344240">
          <w:marLeft w:val="0"/>
          <w:marRight w:val="0"/>
          <w:marTop w:val="0"/>
          <w:marBottom w:val="0"/>
          <w:divBdr>
            <w:top w:val="none" w:sz="0" w:space="0" w:color="auto"/>
            <w:left w:val="none" w:sz="0" w:space="0" w:color="auto"/>
            <w:bottom w:val="none" w:sz="0" w:space="0" w:color="auto"/>
            <w:right w:val="none" w:sz="0" w:space="0" w:color="auto"/>
          </w:divBdr>
          <w:divsChild>
            <w:div w:id="1734347337">
              <w:marLeft w:val="0"/>
              <w:marRight w:val="0"/>
              <w:marTop w:val="0"/>
              <w:marBottom w:val="0"/>
              <w:divBdr>
                <w:top w:val="none" w:sz="0" w:space="0" w:color="auto"/>
                <w:left w:val="none" w:sz="0" w:space="0" w:color="auto"/>
                <w:bottom w:val="none" w:sz="0" w:space="0" w:color="auto"/>
                <w:right w:val="none" w:sz="0" w:space="0" w:color="auto"/>
              </w:divBdr>
            </w:div>
          </w:divsChild>
        </w:div>
        <w:div w:id="771972204">
          <w:marLeft w:val="0"/>
          <w:marRight w:val="0"/>
          <w:marTop w:val="300"/>
          <w:marBottom w:val="0"/>
          <w:divBdr>
            <w:top w:val="none" w:sz="0" w:space="0" w:color="auto"/>
            <w:left w:val="none" w:sz="0" w:space="0" w:color="auto"/>
            <w:bottom w:val="none" w:sz="0" w:space="0" w:color="auto"/>
            <w:right w:val="none" w:sz="0" w:space="0" w:color="auto"/>
          </w:divBdr>
          <w:divsChild>
            <w:div w:id="1814323294">
              <w:marLeft w:val="0"/>
              <w:marRight w:val="0"/>
              <w:marTop w:val="0"/>
              <w:marBottom w:val="0"/>
              <w:divBdr>
                <w:top w:val="none" w:sz="0" w:space="0" w:color="auto"/>
                <w:left w:val="none" w:sz="0" w:space="0" w:color="auto"/>
                <w:bottom w:val="none" w:sz="0" w:space="0" w:color="auto"/>
                <w:right w:val="none" w:sz="0" w:space="0" w:color="auto"/>
              </w:divBdr>
              <w:divsChild>
                <w:div w:id="343677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788365">
          <w:marLeft w:val="0"/>
          <w:marRight w:val="0"/>
          <w:marTop w:val="300"/>
          <w:marBottom w:val="0"/>
          <w:divBdr>
            <w:top w:val="none" w:sz="0" w:space="0" w:color="auto"/>
            <w:left w:val="none" w:sz="0" w:space="0" w:color="auto"/>
            <w:bottom w:val="none" w:sz="0" w:space="0" w:color="auto"/>
            <w:right w:val="none" w:sz="0" w:space="0" w:color="auto"/>
          </w:divBdr>
          <w:divsChild>
            <w:div w:id="1709987073">
              <w:marLeft w:val="0"/>
              <w:marRight w:val="0"/>
              <w:marTop w:val="0"/>
              <w:marBottom w:val="0"/>
              <w:divBdr>
                <w:top w:val="none" w:sz="0" w:space="0" w:color="auto"/>
                <w:left w:val="none" w:sz="0" w:space="0" w:color="auto"/>
                <w:bottom w:val="none" w:sz="0" w:space="0" w:color="auto"/>
                <w:right w:val="none" w:sz="0" w:space="0" w:color="auto"/>
              </w:divBdr>
              <w:divsChild>
                <w:div w:id="961571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534719">
          <w:marLeft w:val="0"/>
          <w:marRight w:val="0"/>
          <w:marTop w:val="300"/>
          <w:marBottom w:val="0"/>
          <w:divBdr>
            <w:top w:val="none" w:sz="0" w:space="0" w:color="auto"/>
            <w:left w:val="none" w:sz="0" w:space="0" w:color="auto"/>
            <w:bottom w:val="none" w:sz="0" w:space="0" w:color="auto"/>
            <w:right w:val="none" w:sz="0" w:space="0" w:color="auto"/>
          </w:divBdr>
          <w:divsChild>
            <w:div w:id="785656105">
              <w:marLeft w:val="0"/>
              <w:marRight w:val="0"/>
              <w:marTop w:val="0"/>
              <w:marBottom w:val="0"/>
              <w:divBdr>
                <w:top w:val="none" w:sz="0" w:space="0" w:color="auto"/>
                <w:left w:val="none" w:sz="0" w:space="0" w:color="auto"/>
                <w:bottom w:val="none" w:sz="0" w:space="0" w:color="auto"/>
                <w:right w:val="none" w:sz="0" w:space="0" w:color="auto"/>
              </w:divBdr>
              <w:divsChild>
                <w:div w:id="787889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773692">
          <w:marLeft w:val="0"/>
          <w:marRight w:val="0"/>
          <w:marTop w:val="300"/>
          <w:marBottom w:val="0"/>
          <w:divBdr>
            <w:top w:val="none" w:sz="0" w:space="0" w:color="auto"/>
            <w:left w:val="none" w:sz="0" w:space="0" w:color="auto"/>
            <w:bottom w:val="none" w:sz="0" w:space="0" w:color="auto"/>
            <w:right w:val="none" w:sz="0" w:space="0" w:color="auto"/>
          </w:divBdr>
          <w:divsChild>
            <w:div w:id="1198272495">
              <w:marLeft w:val="0"/>
              <w:marRight w:val="0"/>
              <w:marTop w:val="0"/>
              <w:marBottom w:val="0"/>
              <w:divBdr>
                <w:top w:val="none" w:sz="0" w:space="0" w:color="auto"/>
                <w:left w:val="none" w:sz="0" w:space="0" w:color="auto"/>
                <w:bottom w:val="none" w:sz="0" w:space="0" w:color="auto"/>
                <w:right w:val="none" w:sz="0" w:space="0" w:color="auto"/>
              </w:divBdr>
              <w:divsChild>
                <w:div w:id="684676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4383544">
      <w:bodyDiv w:val="1"/>
      <w:marLeft w:val="0"/>
      <w:marRight w:val="0"/>
      <w:marTop w:val="0"/>
      <w:marBottom w:val="0"/>
      <w:divBdr>
        <w:top w:val="none" w:sz="0" w:space="0" w:color="auto"/>
        <w:left w:val="none" w:sz="0" w:space="0" w:color="auto"/>
        <w:bottom w:val="none" w:sz="0" w:space="0" w:color="auto"/>
        <w:right w:val="none" w:sz="0" w:space="0" w:color="auto"/>
      </w:divBdr>
      <w:divsChild>
        <w:div w:id="25713217">
          <w:marLeft w:val="0"/>
          <w:marRight w:val="0"/>
          <w:marTop w:val="0"/>
          <w:marBottom w:val="0"/>
          <w:divBdr>
            <w:top w:val="none" w:sz="0" w:space="0" w:color="auto"/>
            <w:left w:val="none" w:sz="0" w:space="0" w:color="auto"/>
            <w:bottom w:val="none" w:sz="0" w:space="0" w:color="auto"/>
            <w:right w:val="none" w:sz="0" w:space="0" w:color="auto"/>
          </w:divBdr>
          <w:divsChild>
            <w:div w:id="2059619256">
              <w:marLeft w:val="0"/>
              <w:marRight w:val="0"/>
              <w:marTop w:val="0"/>
              <w:marBottom w:val="0"/>
              <w:divBdr>
                <w:top w:val="none" w:sz="0" w:space="0" w:color="auto"/>
                <w:left w:val="none" w:sz="0" w:space="0" w:color="auto"/>
                <w:bottom w:val="none" w:sz="0" w:space="0" w:color="auto"/>
                <w:right w:val="none" w:sz="0" w:space="0" w:color="auto"/>
              </w:divBdr>
            </w:div>
          </w:divsChild>
        </w:div>
        <w:div w:id="204563938">
          <w:marLeft w:val="0"/>
          <w:marRight w:val="0"/>
          <w:marTop w:val="0"/>
          <w:marBottom w:val="0"/>
          <w:divBdr>
            <w:top w:val="none" w:sz="0" w:space="0" w:color="auto"/>
            <w:left w:val="none" w:sz="0" w:space="0" w:color="auto"/>
            <w:bottom w:val="none" w:sz="0" w:space="0" w:color="auto"/>
            <w:right w:val="none" w:sz="0" w:space="0" w:color="auto"/>
          </w:divBdr>
        </w:div>
        <w:div w:id="271403882">
          <w:marLeft w:val="0"/>
          <w:marRight w:val="0"/>
          <w:marTop w:val="0"/>
          <w:marBottom w:val="0"/>
          <w:divBdr>
            <w:top w:val="none" w:sz="0" w:space="0" w:color="auto"/>
            <w:left w:val="none" w:sz="0" w:space="0" w:color="auto"/>
            <w:bottom w:val="none" w:sz="0" w:space="0" w:color="auto"/>
            <w:right w:val="none" w:sz="0" w:space="0" w:color="auto"/>
          </w:divBdr>
        </w:div>
        <w:div w:id="386417106">
          <w:marLeft w:val="0"/>
          <w:marRight w:val="0"/>
          <w:marTop w:val="0"/>
          <w:marBottom w:val="0"/>
          <w:divBdr>
            <w:top w:val="none" w:sz="0" w:space="0" w:color="auto"/>
            <w:left w:val="none" w:sz="0" w:space="0" w:color="auto"/>
            <w:bottom w:val="none" w:sz="0" w:space="0" w:color="auto"/>
            <w:right w:val="none" w:sz="0" w:space="0" w:color="auto"/>
          </w:divBdr>
          <w:divsChild>
            <w:div w:id="1336376443">
              <w:marLeft w:val="0"/>
              <w:marRight w:val="0"/>
              <w:marTop w:val="0"/>
              <w:marBottom w:val="0"/>
              <w:divBdr>
                <w:top w:val="none" w:sz="0" w:space="0" w:color="auto"/>
                <w:left w:val="none" w:sz="0" w:space="0" w:color="auto"/>
                <w:bottom w:val="none" w:sz="0" w:space="0" w:color="auto"/>
                <w:right w:val="none" w:sz="0" w:space="0" w:color="auto"/>
              </w:divBdr>
            </w:div>
          </w:divsChild>
        </w:div>
        <w:div w:id="431517831">
          <w:marLeft w:val="0"/>
          <w:marRight w:val="0"/>
          <w:marTop w:val="0"/>
          <w:marBottom w:val="0"/>
          <w:divBdr>
            <w:top w:val="none" w:sz="0" w:space="0" w:color="auto"/>
            <w:left w:val="none" w:sz="0" w:space="0" w:color="auto"/>
            <w:bottom w:val="none" w:sz="0" w:space="0" w:color="auto"/>
            <w:right w:val="none" w:sz="0" w:space="0" w:color="auto"/>
          </w:divBdr>
          <w:divsChild>
            <w:div w:id="673842173">
              <w:marLeft w:val="0"/>
              <w:marRight w:val="0"/>
              <w:marTop w:val="0"/>
              <w:marBottom w:val="0"/>
              <w:divBdr>
                <w:top w:val="none" w:sz="0" w:space="0" w:color="auto"/>
                <w:left w:val="none" w:sz="0" w:space="0" w:color="auto"/>
                <w:bottom w:val="none" w:sz="0" w:space="0" w:color="auto"/>
                <w:right w:val="none" w:sz="0" w:space="0" w:color="auto"/>
              </w:divBdr>
            </w:div>
          </w:divsChild>
        </w:div>
        <w:div w:id="524444846">
          <w:marLeft w:val="0"/>
          <w:marRight w:val="0"/>
          <w:marTop w:val="0"/>
          <w:marBottom w:val="0"/>
          <w:divBdr>
            <w:top w:val="none" w:sz="0" w:space="0" w:color="auto"/>
            <w:left w:val="none" w:sz="0" w:space="0" w:color="auto"/>
            <w:bottom w:val="none" w:sz="0" w:space="0" w:color="auto"/>
            <w:right w:val="none" w:sz="0" w:space="0" w:color="auto"/>
          </w:divBdr>
        </w:div>
        <w:div w:id="592788125">
          <w:marLeft w:val="0"/>
          <w:marRight w:val="0"/>
          <w:marTop w:val="0"/>
          <w:marBottom w:val="0"/>
          <w:divBdr>
            <w:top w:val="none" w:sz="0" w:space="0" w:color="auto"/>
            <w:left w:val="none" w:sz="0" w:space="0" w:color="auto"/>
            <w:bottom w:val="none" w:sz="0" w:space="0" w:color="auto"/>
            <w:right w:val="none" w:sz="0" w:space="0" w:color="auto"/>
          </w:divBdr>
          <w:divsChild>
            <w:div w:id="977147906">
              <w:marLeft w:val="0"/>
              <w:marRight w:val="0"/>
              <w:marTop w:val="0"/>
              <w:marBottom w:val="0"/>
              <w:divBdr>
                <w:top w:val="none" w:sz="0" w:space="0" w:color="auto"/>
                <w:left w:val="none" w:sz="0" w:space="0" w:color="auto"/>
                <w:bottom w:val="none" w:sz="0" w:space="0" w:color="auto"/>
                <w:right w:val="none" w:sz="0" w:space="0" w:color="auto"/>
              </w:divBdr>
            </w:div>
          </w:divsChild>
        </w:div>
        <w:div w:id="630093217">
          <w:marLeft w:val="0"/>
          <w:marRight w:val="0"/>
          <w:marTop w:val="0"/>
          <w:marBottom w:val="0"/>
          <w:divBdr>
            <w:top w:val="none" w:sz="0" w:space="0" w:color="auto"/>
            <w:left w:val="none" w:sz="0" w:space="0" w:color="auto"/>
            <w:bottom w:val="none" w:sz="0" w:space="0" w:color="auto"/>
            <w:right w:val="none" w:sz="0" w:space="0" w:color="auto"/>
          </w:divBdr>
          <w:divsChild>
            <w:div w:id="242302277">
              <w:marLeft w:val="0"/>
              <w:marRight w:val="0"/>
              <w:marTop w:val="0"/>
              <w:marBottom w:val="0"/>
              <w:divBdr>
                <w:top w:val="none" w:sz="0" w:space="0" w:color="auto"/>
                <w:left w:val="none" w:sz="0" w:space="0" w:color="auto"/>
                <w:bottom w:val="none" w:sz="0" w:space="0" w:color="auto"/>
                <w:right w:val="none" w:sz="0" w:space="0" w:color="auto"/>
              </w:divBdr>
            </w:div>
          </w:divsChild>
        </w:div>
        <w:div w:id="707680729">
          <w:marLeft w:val="0"/>
          <w:marRight w:val="0"/>
          <w:marTop w:val="0"/>
          <w:marBottom w:val="0"/>
          <w:divBdr>
            <w:top w:val="none" w:sz="0" w:space="0" w:color="auto"/>
            <w:left w:val="none" w:sz="0" w:space="0" w:color="auto"/>
            <w:bottom w:val="none" w:sz="0" w:space="0" w:color="auto"/>
            <w:right w:val="none" w:sz="0" w:space="0" w:color="auto"/>
          </w:divBdr>
        </w:div>
        <w:div w:id="907304338">
          <w:marLeft w:val="0"/>
          <w:marRight w:val="0"/>
          <w:marTop w:val="300"/>
          <w:marBottom w:val="0"/>
          <w:divBdr>
            <w:top w:val="none" w:sz="0" w:space="0" w:color="auto"/>
            <w:left w:val="none" w:sz="0" w:space="0" w:color="auto"/>
            <w:bottom w:val="none" w:sz="0" w:space="0" w:color="auto"/>
            <w:right w:val="none" w:sz="0" w:space="0" w:color="auto"/>
          </w:divBdr>
          <w:divsChild>
            <w:div w:id="2036035213">
              <w:marLeft w:val="0"/>
              <w:marRight w:val="0"/>
              <w:marTop w:val="0"/>
              <w:marBottom w:val="0"/>
              <w:divBdr>
                <w:top w:val="none" w:sz="0" w:space="0" w:color="auto"/>
                <w:left w:val="none" w:sz="0" w:space="0" w:color="auto"/>
                <w:bottom w:val="none" w:sz="0" w:space="0" w:color="auto"/>
                <w:right w:val="none" w:sz="0" w:space="0" w:color="auto"/>
              </w:divBdr>
              <w:divsChild>
                <w:div w:id="1019507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3356794">
          <w:marLeft w:val="0"/>
          <w:marRight w:val="0"/>
          <w:marTop w:val="0"/>
          <w:marBottom w:val="0"/>
          <w:divBdr>
            <w:top w:val="none" w:sz="0" w:space="0" w:color="auto"/>
            <w:left w:val="none" w:sz="0" w:space="0" w:color="auto"/>
            <w:bottom w:val="none" w:sz="0" w:space="0" w:color="auto"/>
            <w:right w:val="none" w:sz="0" w:space="0" w:color="auto"/>
          </w:divBdr>
          <w:divsChild>
            <w:div w:id="689453085">
              <w:marLeft w:val="0"/>
              <w:marRight w:val="0"/>
              <w:marTop w:val="0"/>
              <w:marBottom w:val="0"/>
              <w:divBdr>
                <w:top w:val="none" w:sz="0" w:space="0" w:color="auto"/>
                <w:left w:val="none" w:sz="0" w:space="0" w:color="auto"/>
                <w:bottom w:val="none" w:sz="0" w:space="0" w:color="auto"/>
                <w:right w:val="none" w:sz="0" w:space="0" w:color="auto"/>
              </w:divBdr>
            </w:div>
          </w:divsChild>
        </w:div>
        <w:div w:id="1141850861">
          <w:marLeft w:val="0"/>
          <w:marRight w:val="0"/>
          <w:marTop w:val="300"/>
          <w:marBottom w:val="0"/>
          <w:divBdr>
            <w:top w:val="none" w:sz="0" w:space="0" w:color="auto"/>
            <w:left w:val="none" w:sz="0" w:space="0" w:color="auto"/>
            <w:bottom w:val="none" w:sz="0" w:space="0" w:color="auto"/>
            <w:right w:val="none" w:sz="0" w:space="0" w:color="auto"/>
          </w:divBdr>
          <w:divsChild>
            <w:div w:id="1806848975">
              <w:marLeft w:val="0"/>
              <w:marRight w:val="0"/>
              <w:marTop w:val="0"/>
              <w:marBottom w:val="0"/>
              <w:divBdr>
                <w:top w:val="none" w:sz="0" w:space="0" w:color="auto"/>
                <w:left w:val="none" w:sz="0" w:space="0" w:color="auto"/>
                <w:bottom w:val="none" w:sz="0" w:space="0" w:color="auto"/>
                <w:right w:val="none" w:sz="0" w:space="0" w:color="auto"/>
              </w:divBdr>
              <w:divsChild>
                <w:div w:id="1363480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4262031">
          <w:marLeft w:val="0"/>
          <w:marRight w:val="0"/>
          <w:marTop w:val="300"/>
          <w:marBottom w:val="0"/>
          <w:divBdr>
            <w:top w:val="none" w:sz="0" w:space="0" w:color="auto"/>
            <w:left w:val="none" w:sz="0" w:space="0" w:color="auto"/>
            <w:bottom w:val="none" w:sz="0" w:space="0" w:color="auto"/>
            <w:right w:val="none" w:sz="0" w:space="0" w:color="auto"/>
          </w:divBdr>
          <w:divsChild>
            <w:div w:id="432632532">
              <w:marLeft w:val="0"/>
              <w:marRight w:val="0"/>
              <w:marTop w:val="0"/>
              <w:marBottom w:val="0"/>
              <w:divBdr>
                <w:top w:val="none" w:sz="0" w:space="0" w:color="auto"/>
                <w:left w:val="none" w:sz="0" w:space="0" w:color="auto"/>
                <w:bottom w:val="none" w:sz="0" w:space="0" w:color="auto"/>
                <w:right w:val="none" w:sz="0" w:space="0" w:color="auto"/>
              </w:divBdr>
              <w:divsChild>
                <w:div w:id="868493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5522279">
          <w:marLeft w:val="0"/>
          <w:marRight w:val="0"/>
          <w:marTop w:val="0"/>
          <w:marBottom w:val="0"/>
          <w:divBdr>
            <w:top w:val="none" w:sz="0" w:space="0" w:color="auto"/>
            <w:left w:val="none" w:sz="0" w:space="0" w:color="auto"/>
            <w:bottom w:val="none" w:sz="0" w:space="0" w:color="auto"/>
            <w:right w:val="none" w:sz="0" w:space="0" w:color="auto"/>
          </w:divBdr>
        </w:div>
        <w:div w:id="1401101300">
          <w:marLeft w:val="0"/>
          <w:marRight w:val="0"/>
          <w:marTop w:val="0"/>
          <w:marBottom w:val="0"/>
          <w:divBdr>
            <w:top w:val="none" w:sz="0" w:space="0" w:color="auto"/>
            <w:left w:val="none" w:sz="0" w:space="0" w:color="auto"/>
            <w:bottom w:val="none" w:sz="0" w:space="0" w:color="auto"/>
            <w:right w:val="none" w:sz="0" w:space="0" w:color="auto"/>
          </w:divBdr>
        </w:div>
        <w:div w:id="1579174043">
          <w:marLeft w:val="0"/>
          <w:marRight w:val="0"/>
          <w:marTop w:val="0"/>
          <w:marBottom w:val="0"/>
          <w:divBdr>
            <w:top w:val="none" w:sz="0" w:space="0" w:color="auto"/>
            <w:left w:val="none" w:sz="0" w:space="0" w:color="auto"/>
            <w:bottom w:val="none" w:sz="0" w:space="0" w:color="auto"/>
            <w:right w:val="none" w:sz="0" w:space="0" w:color="auto"/>
          </w:divBdr>
          <w:divsChild>
            <w:div w:id="1817989809">
              <w:marLeft w:val="0"/>
              <w:marRight w:val="0"/>
              <w:marTop w:val="0"/>
              <w:marBottom w:val="0"/>
              <w:divBdr>
                <w:top w:val="none" w:sz="0" w:space="0" w:color="auto"/>
                <w:left w:val="none" w:sz="0" w:space="0" w:color="auto"/>
                <w:bottom w:val="none" w:sz="0" w:space="0" w:color="auto"/>
                <w:right w:val="none" w:sz="0" w:space="0" w:color="auto"/>
              </w:divBdr>
            </w:div>
          </w:divsChild>
        </w:div>
        <w:div w:id="1695108346">
          <w:marLeft w:val="0"/>
          <w:marRight w:val="0"/>
          <w:marTop w:val="0"/>
          <w:marBottom w:val="0"/>
          <w:divBdr>
            <w:top w:val="none" w:sz="0" w:space="0" w:color="auto"/>
            <w:left w:val="none" w:sz="0" w:space="0" w:color="auto"/>
            <w:bottom w:val="none" w:sz="0" w:space="0" w:color="auto"/>
            <w:right w:val="none" w:sz="0" w:space="0" w:color="auto"/>
          </w:divBdr>
        </w:div>
      </w:divsChild>
    </w:div>
    <w:div w:id="675763439">
      <w:bodyDiv w:val="1"/>
      <w:marLeft w:val="0"/>
      <w:marRight w:val="0"/>
      <w:marTop w:val="0"/>
      <w:marBottom w:val="0"/>
      <w:divBdr>
        <w:top w:val="none" w:sz="0" w:space="0" w:color="auto"/>
        <w:left w:val="none" w:sz="0" w:space="0" w:color="auto"/>
        <w:bottom w:val="none" w:sz="0" w:space="0" w:color="auto"/>
        <w:right w:val="none" w:sz="0" w:space="0" w:color="auto"/>
      </w:divBdr>
    </w:div>
    <w:div w:id="675886452">
      <w:bodyDiv w:val="1"/>
      <w:marLeft w:val="0"/>
      <w:marRight w:val="0"/>
      <w:marTop w:val="0"/>
      <w:marBottom w:val="0"/>
      <w:divBdr>
        <w:top w:val="none" w:sz="0" w:space="0" w:color="auto"/>
        <w:left w:val="none" w:sz="0" w:space="0" w:color="auto"/>
        <w:bottom w:val="none" w:sz="0" w:space="0" w:color="auto"/>
        <w:right w:val="none" w:sz="0" w:space="0" w:color="auto"/>
      </w:divBdr>
      <w:divsChild>
        <w:div w:id="718480837">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sChild>
            <w:div w:id="2038041447">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08539100">
          <w:marLeft w:val="0"/>
          <w:marRight w:val="0"/>
          <w:marTop w:val="0"/>
          <w:marBottom w:val="0"/>
          <w:divBdr>
            <w:top w:val="none" w:sz="0" w:space="0" w:color="auto"/>
            <w:left w:val="none" w:sz="0" w:space="0" w:color="auto"/>
            <w:bottom w:val="none" w:sz="0" w:space="0" w:color="auto"/>
            <w:right w:val="none" w:sz="0" w:space="0" w:color="auto"/>
          </w:divBdr>
          <w:divsChild>
            <w:div w:id="1855415033">
              <w:marLeft w:val="0"/>
              <w:marRight w:val="0"/>
              <w:marTop w:val="0"/>
              <w:marBottom w:val="0"/>
              <w:divBdr>
                <w:top w:val="none" w:sz="0" w:space="0" w:color="auto"/>
                <w:left w:val="none" w:sz="0" w:space="0" w:color="auto"/>
                <w:bottom w:val="none" w:sz="0" w:space="0" w:color="auto"/>
                <w:right w:val="none" w:sz="0" w:space="0" w:color="auto"/>
              </w:divBdr>
            </w:div>
          </w:divsChild>
        </w:div>
        <w:div w:id="915016474">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sChild>
            <w:div w:id="1999456158">
              <w:marLeft w:val="0"/>
              <w:marRight w:val="0"/>
              <w:marTop w:val="0"/>
              <w:marBottom w:val="0"/>
              <w:divBdr>
                <w:top w:val="none" w:sz="0" w:space="0" w:color="auto"/>
                <w:left w:val="none" w:sz="0" w:space="0" w:color="auto"/>
                <w:bottom w:val="none" w:sz="0" w:space="0" w:color="auto"/>
                <w:right w:val="none" w:sz="0" w:space="0" w:color="auto"/>
              </w:divBdr>
            </w:div>
          </w:divsChild>
        </w:div>
        <w:div w:id="885140196">
          <w:marLeft w:val="0"/>
          <w:marRight w:val="0"/>
          <w:marTop w:val="0"/>
          <w:marBottom w:val="0"/>
          <w:divBdr>
            <w:top w:val="none" w:sz="0" w:space="0" w:color="auto"/>
            <w:left w:val="none" w:sz="0" w:space="0" w:color="auto"/>
            <w:bottom w:val="none" w:sz="0" w:space="0" w:color="auto"/>
            <w:right w:val="none" w:sz="0" w:space="0" w:color="auto"/>
          </w:divBdr>
        </w:div>
        <w:div w:id="1563759111">
          <w:marLeft w:val="0"/>
          <w:marRight w:val="0"/>
          <w:marTop w:val="0"/>
          <w:marBottom w:val="0"/>
          <w:divBdr>
            <w:top w:val="none" w:sz="0" w:space="0" w:color="auto"/>
            <w:left w:val="none" w:sz="0" w:space="0" w:color="auto"/>
            <w:bottom w:val="none" w:sz="0" w:space="0" w:color="auto"/>
            <w:right w:val="none" w:sz="0" w:space="0" w:color="auto"/>
          </w:divBdr>
          <w:divsChild>
            <w:div w:id="2147241114">
              <w:marLeft w:val="0"/>
              <w:marRight w:val="0"/>
              <w:marTop w:val="0"/>
              <w:marBottom w:val="0"/>
              <w:divBdr>
                <w:top w:val="none" w:sz="0" w:space="0" w:color="auto"/>
                <w:left w:val="none" w:sz="0" w:space="0" w:color="auto"/>
                <w:bottom w:val="none" w:sz="0" w:space="0" w:color="auto"/>
                <w:right w:val="none" w:sz="0" w:space="0" w:color="auto"/>
              </w:divBdr>
            </w:div>
          </w:divsChild>
        </w:div>
        <w:div w:id="697388538">
          <w:marLeft w:val="0"/>
          <w:marRight w:val="0"/>
          <w:marTop w:val="0"/>
          <w:marBottom w:val="0"/>
          <w:divBdr>
            <w:top w:val="none" w:sz="0" w:space="0" w:color="auto"/>
            <w:left w:val="none" w:sz="0" w:space="0" w:color="auto"/>
            <w:bottom w:val="none" w:sz="0" w:space="0" w:color="auto"/>
            <w:right w:val="none" w:sz="0" w:space="0" w:color="auto"/>
          </w:divBdr>
        </w:div>
        <w:div w:id="941258598">
          <w:marLeft w:val="0"/>
          <w:marRight w:val="0"/>
          <w:marTop w:val="0"/>
          <w:marBottom w:val="0"/>
          <w:divBdr>
            <w:top w:val="none" w:sz="0" w:space="0" w:color="auto"/>
            <w:left w:val="none" w:sz="0" w:space="0" w:color="auto"/>
            <w:bottom w:val="none" w:sz="0" w:space="0" w:color="auto"/>
            <w:right w:val="none" w:sz="0" w:space="0" w:color="auto"/>
          </w:divBdr>
          <w:divsChild>
            <w:div w:id="129060831">
              <w:marLeft w:val="0"/>
              <w:marRight w:val="0"/>
              <w:marTop w:val="0"/>
              <w:marBottom w:val="0"/>
              <w:divBdr>
                <w:top w:val="none" w:sz="0" w:space="0" w:color="auto"/>
                <w:left w:val="none" w:sz="0" w:space="0" w:color="auto"/>
                <w:bottom w:val="none" w:sz="0" w:space="0" w:color="auto"/>
                <w:right w:val="none" w:sz="0" w:space="0" w:color="auto"/>
              </w:divBdr>
            </w:div>
          </w:divsChild>
        </w:div>
        <w:div w:id="886988034">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sChild>
            <w:div w:id="1110857484">
              <w:marLeft w:val="0"/>
              <w:marRight w:val="0"/>
              <w:marTop w:val="0"/>
              <w:marBottom w:val="0"/>
              <w:divBdr>
                <w:top w:val="none" w:sz="0" w:space="0" w:color="auto"/>
                <w:left w:val="none" w:sz="0" w:space="0" w:color="auto"/>
                <w:bottom w:val="none" w:sz="0" w:space="0" w:color="auto"/>
                <w:right w:val="none" w:sz="0" w:space="0" w:color="auto"/>
              </w:divBdr>
            </w:div>
          </w:divsChild>
        </w:div>
        <w:div w:id="1772235863">
          <w:marLeft w:val="0"/>
          <w:marRight w:val="0"/>
          <w:marTop w:val="0"/>
          <w:marBottom w:val="0"/>
          <w:divBdr>
            <w:top w:val="none" w:sz="0" w:space="0" w:color="auto"/>
            <w:left w:val="none" w:sz="0" w:space="0" w:color="auto"/>
            <w:bottom w:val="none" w:sz="0" w:space="0" w:color="auto"/>
            <w:right w:val="none" w:sz="0" w:space="0" w:color="auto"/>
          </w:divBdr>
        </w:div>
        <w:div w:id="1250239650">
          <w:marLeft w:val="0"/>
          <w:marRight w:val="0"/>
          <w:marTop w:val="0"/>
          <w:marBottom w:val="0"/>
          <w:divBdr>
            <w:top w:val="none" w:sz="0" w:space="0" w:color="auto"/>
            <w:left w:val="none" w:sz="0" w:space="0" w:color="auto"/>
            <w:bottom w:val="none" w:sz="0" w:space="0" w:color="auto"/>
            <w:right w:val="none" w:sz="0" w:space="0" w:color="auto"/>
          </w:divBdr>
          <w:divsChild>
            <w:div w:id="574781874">
              <w:marLeft w:val="0"/>
              <w:marRight w:val="0"/>
              <w:marTop w:val="0"/>
              <w:marBottom w:val="0"/>
              <w:divBdr>
                <w:top w:val="none" w:sz="0" w:space="0" w:color="auto"/>
                <w:left w:val="none" w:sz="0" w:space="0" w:color="auto"/>
                <w:bottom w:val="none" w:sz="0" w:space="0" w:color="auto"/>
                <w:right w:val="none" w:sz="0" w:space="0" w:color="auto"/>
              </w:divBdr>
            </w:div>
          </w:divsChild>
        </w:div>
        <w:div w:id="1919440441">
          <w:marLeft w:val="0"/>
          <w:marRight w:val="0"/>
          <w:marTop w:val="300"/>
          <w:marBottom w:val="0"/>
          <w:divBdr>
            <w:top w:val="none" w:sz="0" w:space="0" w:color="auto"/>
            <w:left w:val="none" w:sz="0" w:space="0" w:color="auto"/>
            <w:bottom w:val="none" w:sz="0" w:space="0" w:color="auto"/>
            <w:right w:val="none" w:sz="0" w:space="0" w:color="auto"/>
          </w:divBdr>
          <w:divsChild>
            <w:div w:id="500508337">
              <w:marLeft w:val="0"/>
              <w:marRight w:val="0"/>
              <w:marTop w:val="0"/>
              <w:marBottom w:val="0"/>
              <w:divBdr>
                <w:top w:val="none" w:sz="0" w:space="0" w:color="auto"/>
                <w:left w:val="none" w:sz="0" w:space="0" w:color="auto"/>
                <w:bottom w:val="none" w:sz="0" w:space="0" w:color="auto"/>
                <w:right w:val="none" w:sz="0" w:space="0" w:color="auto"/>
              </w:divBdr>
              <w:divsChild>
                <w:div w:id="1974553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641175">
          <w:marLeft w:val="0"/>
          <w:marRight w:val="0"/>
          <w:marTop w:val="300"/>
          <w:marBottom w:val="0"/>
          <w:divBdr>
            <w:top w:val="none" w:sz="0" w:space="0" w:color="auto"/>
            <w:left w:val="none" w:sz="0" w:space="0" w:color="auto"/>
            <w:bottom w:val="none" w:sz="0" w:space="0" w:color="auto"/>
            <w:right w:val="none" w:sz="0" w:space="0" w:color="auto"/>
          </w:divBdr>
          <w:divsChild>
            <w:div w:id="285281050">
              <w:marLeft w:val="0"/>
              <w:marRight w:val="0"/>
              <w:marTop w:val="0"/>
              <w:marBottom w:val="0"/>
              <w:divBdr>
                <w:top w:val="none" w:sz="0" w:space="0" w:color="auto"/>
                <w:left w:val="none" w:sz="0" w:space="0" w:color="auto"/>
                <w:bottom w:val="none" w:sz="0" w:space="0" w:color="auto"/>
                <w:right w:val="none" w:sz="0" w:space="0" w:color="auto"/>
              </w:divBdr>
              <w:divsChild>
                <w:div w:id="1488593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787367">
          <w:marLeft w:val="0"/>
          <w:marRight w:val="0"/>
          <w:marTop w:val="300"/>
          <w:marBottom w:val="0"/>
          <w:divBdr>
            <w:top w:val="none" w:sz="0" w:space="0" w:color="auto"/>
            <w:left w:val="none" w:sz="0" w:space="0" w:color="auto"/>
            <w:bottom w:val="none" w:sz="0" w:space="0" w:color="auto"/>
            <w:right w:val="none" w:sz="0" w:space="0" w:color="auto"/>
          </w:divBdr>
          <w:divsChild>
            <w:div w:id="1624532635">
              <w:marLeft w:val="0"/>
              <w:marRight w:val="0"/>
              <w:marTop w:val="0"/>
              <w:marBottom w:val="0"/>
              <w:divBdr>
                <w:top w:val="none" w:sz="0" w:space="0" w:color="auto"/>
                <w:left w:val="none" w:sz="0" w:space="0" w:color="auto"/>
                <w:bottom w:val="none" w:sz="0" w:space="0" w:color="auto"/>
                <w:right w:val="none" w:sz="0" w:space="0" w:color="auto"/>
              </w:divBdr>
              <w:divsChild>
                <w:div w:id="475412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860182">
          <w:marLeft w:val="0"/>
          <w:marRight w:val="0"/>
          <w:marTop w:val="300"/>
          <w:marBottom w:val="0"/>
          <w:divBdr>
            <w:top w:val="none" w:sz="0" w:space="0" w:color="auto"/>
            <w:left w:val="none" w:sz="0" w:space="0" w:color="auto"/>
            <w:bottom w:val="none" w:sz="0" w:space="0" w:color="auto"/>
            <w:right w:val="none" w:sz="0" w:space="0" w:color="auto"/>
          </w:divBdr>
          <w:divsChild>
            <w:div w:id="1822578483">
              <w:marLeft w:val="0"/>
              <w:marRight w:val="0"/>
              <w:marTop w:val="0"/>
              <w:marBottom w:val="0"/>
              <w:divBdr>
                <w:top w:val="none" w:sz="0" w:space="0" w:color="auto"/>
                <w:left w:val="none" w:sz="0" w:space="0" w:color="auto"/>
                <w:bottom w:val="none" w:sz="0" w:space="0" w:color="auto"/>
                <w:right w:val="none" w:sz="0" w:space="0" w:color="auto"/>
              </w:divBdr>
              <w:divsChild>
                <w:div w:id="1366712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7536569">
      <w:bodyDiv w:val="1"/>
      <w:marLeft w:val="0"/>
      <w:marRight w:val="0"/>
      <w:marTop w:val="0"/>
      <w:marBottom w:val="0"/>
      <w:divBdr>
        <w:top w:val="none" w:sz="0" w:space="0" w:color="auto"/>
        <w:left w:val="none" w:sz="0" w:space="0" w:color="auto"/>
        <w:bottom w:val="none" w:sz="0" w:space="0" w:color="auto"/>
        <w:right w:val="none" w:sz="0" w:space="0" w:color="auto"/>
      </w:divBdr>
      <w:divsChild>
        <w:div w:id="35586553">
          <w:marLeft w:val="0"/>
          <w:marRight w:val="0"/>
          <w:marTop w:val="0"/>
          <w:marBottom w:val="0"/>
          <w:divBdr>
            <w:top w:val="none" w:sz="0" w:space="0" w:color="auto"/>
            <w:left w:val="none" w:sz="0" w:space="0" w:color="auto"/>
            <w:bottom w:val="none" w:sz="0" w:space="0" w:color="auto"/>
            <w:right w:val="none" w:sz="0" w:space="0" w:color="auto"/>
          </w:divBdr>
        </w:div>
        <w:div w:id="990254737">
          <w:marLeft w:val="0"/>
          <w:marRight w:val="0"/>
          <w:marTop w:val="0"/>
          <w:marBottom w:val="0"/>
          <w:divBdr>
            <w:top w:val="none" w:sz="0" w:space="0" w:color="auto"/>
            <w:left w:val="none" w:sz="0" w:space="0" w:color="auto"/>
            <w:bottom w:val="none" w:sz="0" w:space="0" w:color="auto"/>
            <w:right w:val="none" w:sz="0" w:space="0" w:color="auto"/>
          </w:divBdr>
          <w:divsChild>
            <w:div w:id="632907484">
              <w:marLeft w:val="0"/>
              <w:marRight w:val="0"/>
              <w:marTop w:val="0"/>
              <w:marBottom w:val="0"/>
              <w:divBdr>
                <w:top w:val="none" w:sz="0" w:space="0" w:color="auto"/>
                <w:left w:val="none" w:sz="0" w:space="0" w:color="auto"/>
                <w:bottom w:val="none" w:sz="0" w:space="0" w:color="auto"/>
                <w:right w:val="none" w:sz="0" w:space="0" w:color="auto"/>
              </w:divBdr>
            </w:div>
          </w:divsChild>
        </w:div>
        <w:div w:id="986592456">
          <w:marLeft w:val="0"/>
          <w:marRight w:val="0"/>
          <w:marTop w:val="0"/>
          <w:marBottom w:val="0"/>
          <w:divBdr>
            <w:top w:val="none" w:sz="0" w:space="0" w:color="auto"/>
            <w:left w:val="none" w:sz="0" w:space="0" w:color="auto"/>
            <w:bottom w:val="none" w:sz="0" w:space="0" w:color="auto"/>
            <w:right w:val="none" w:sz="0" w:space="0" w:color="auto"/>
          </w:divBdr>
        </w:div>
        <w:div w:id="646326062">
          <w:marLeft w:val="0"/>
          <w:marRight w:val="0"/>
          <w:marTop w:val="0"/>
          <w:marBottom w:val="0"/>
          <w:divBdr>
            <w:top w:val="none" w:sz="0" w:space="0" w:color="auto"/>
            <w:left w:val="none" w:sz="0" w:space="0" w:color="auto"/>
            <w:bottom w:val="none" w:sz="0" w:space="0" w:color="auto"/>
            <w:right w:val="none" w:sz="0" w:space="0" w:color="auto"/>
          </w:divBdr>
          <w:divsChild>
            <w:div w:id="1685354715">
              <w:marLeft w:val="0"/>
              <w:marRight w:val="0"/>
              <w:marTop w:val="0"/>
              <w:marBottom w:val="0"/>
              <w:divBdr>
                <w:top w:val="none" w:sz="0" w:space="0" w:color="auto"/>
                <w:left w:val="none" w:sz="0" w:space="0" w:color="auto"/>
                <w:bottom w:val="none" w:sz="0" w:space="0" w:color="auto"/>
                <w:right w:val="none" w:sz="0" w:space="0" w:color="auto"/>
              </w:divBdr>
            </w:div>
          </w:divsChild>
        </w:div>
        <w:div w:id="737821924">
          <w:marLeft w:val="0"/>
          <w:marRight w:val="0"/>
          <w:marTop w:val="0"/>
          <w:marBottom w:val="0"/>
          <w:divBdr>
            <w:top w:val="none" w:sz="0" w:space="0" w:color="auto"/>
            <w:left w:val="none" w:sz="0" w:space="0" w:color="auto"/>
            <w:bottom w:val="none" w:sz="0" w:space="0" w:color="auto"/>
            <w:right w:val="none" w:sz="0" w:space="0" w:color="auto"/>
          </w:divBdr>
        </w:div>
        <w:div w:id="825442344">
          <w:marLeft w:val="0"/>
          <w:marRight w:val="0"/>
          <w:marTop w:val="0"/>
          <w:marBottom w:val="0"/>
          <w:divBdr>
            <w:top w:val="none" w:sz="0" w:space="0" w:color="auto"/>
            <w:left w:val="none" w:sz="0" w:space="0" w:color="auto"/>
            <w:bottom w:val="none" w:sz="0" w:space="0" w:color="auto"/>
            <w:right w:val="none" w:sz="0" w:space="0" w:color="auto"/>
          </w:divBdr>
          <w:divsChild>
            <w:div w:id="2078622559">
              <w:marLeft w:val="0"/>
              <w:marRight w:val="0"/>
              <w:marTop w:val="0"/>
              <w:marBottom w:val="0"/>
              <w:divBdr>
                <w:top w:val="none" w:sz="0" w:space="0" w:color="auto"/>
                <w:left w:val="none" w:sz="0" w:space="0" w:color="auto"/>
                <w:bottom w:val="none" w:sz="0" w:space="0" w:color="auto"/>
                <w:right w:val="none" w:sz="0" w:space="0" w:color="auto"/>
              </w:divBdr>
            </w:div>
          </w:divsChild>
        </w:div>
        <w:div w:id="1339116420">
          <w:marLeft w:val="0"/>
          <w:marRight w:val="0"/>
          <w:marTop w:val="0"/>
          <w:marBottom w:val="0"/>
          <w:divBdr>
            <w:top w:val="none" w:sz="0" w:space="0" w:color="auto"/>
            <w:left w:val="none" w:sz="0" w:space="0" w:color="auto"/>
            <w:bottom w:val="none" w:sz="0" w:space="0" w:color="auto"/>
            <w:right w:val="none" w:sz="0" w:space="0" w:color="auto"/>
          </w:divBdr>
        </w:div>
        <w:div w:id="828130631">
          <w:marLeft w:val="0"/>
          <w:marRight w:val="0"/>
          <w:marTop w:val="0"/>
          <w:marBottom w:val="0"/>
          <w:divBdr>
            <w:top w:val="none" w:sz="0" w:space="0" w:color="auto"/>
            <w:left w:val="none" w:sz="0" w:space="0" w:color="auto"/>
            <w:bottom w:val="none" w:sz="0" w:space="0" w:color="auto"/>
            <w:right w:val="none" w:sz="0" w:space="0" w:color="auto"/>
          </w:divBdr>
          <w:divsChild>
            <w:div w:id="501164817">
              <w:marLeft w:val="0"/>
              <w:marRight w:val="0"/>
              <w:marTop w:val="0"/>
              <w:marBottom w:val="0"/>
              <w:divBdr>
                <w:top w:val="none" w:sz="0" w:space="0" w:color="auto"/>
                <w:left w:val="none" w:sz="0" w:space="0" w:color="auto"/>
                <w:bottom w:val="none" w:sz="0" w:space="0" w:color="auto"/>
                <w:right w:val="none" w:sz="0" w:space="0" w:color="auto"/>
              </w:divBdr>
            </w:div>
          </w:divsChild>
        </w:div>
        <w:div w:id="1171481432">
          <w:marLeft w:val="0"/>
          <w:marRight w:val="0"/>
          <w:marTop w:val="0"/>
          <w:marBottom w:val="0"/>
          <w:divBdr>
            <w:top w:val="none" w:sz="0" w:space="0" w:color="auto"/>
            <w:left w:val="none" w:sz="0" w:space="0" w:color="auto"/>
            <w:bottom w:val="none" w:sz="0" w:space="0" w:color="auto"/>
            <w:right w:val="none" w:sz="0" w:space="0" w:color="auto"/>
          </w:divBdr>
        </w:div>
        <w:div w:id="477576625">
          <w:marLeft w:val="0"/>
          <w:marRight w:val="0"/>
          <w:marTop w:val="0"/>
          <w:marBottom w:val="0"/>
          <w:divBdr>
            <w:top w:val="none" w:sz="0" w:space="0" w:color="auto"/>
            <w:left w:val="none" w:sz="0" w:space="0" w:color="auto"/>
            <w:bottom w:val="none" w:sz="0" w:space="0" w:color="auto"/>
            <w:right w:val="none" w:sz="0" w:space="0" w:color="auto"/>
          </w:divBdr>
          <w:divsChild>
            <w:div w:id="1224871217">
              <w:marLeft w:val="0"/>
              <w:marRight w:val="0"/>
              <w:marTop w:val="0"/>
              <w:marBottom w:val="0"/>
              <w:divBdr>
                <w:top w:val="none" w:sz="0" w:space="0" w:color="auto"/>
                <w:left w:val="none" w:sz="0" w:space="0" w:color="auto"/>
                <w:bottom w:val="none" w:sz="0" w:space="0" w:color="auto"/>
                <w:right w:val="none" w:sz="0" w:space="0" w:color="auto"/>
              </w:divBdr>
            </w:div>
          </w:divsChild>
        </w:div>
        <w:div w:id="1122072670">
          <w:marLeft w:val="0"/>
          <w:marRight w:val="0"/>
          <w:marTop w:val="0"/>
          <w:marBottom w:val="0"/>
          <w:divBdr>
            <w:top w:val="none" w:sz="0" w:space="0" w:color="auto"/>
            <w:left w:val="none" w:sz="0" w:space="0" w:color="auto"/>
            <w:bottom w:val="none" w:sz="0" w:space="0" w:color="auto"/>
            <w:right w:val="none" w:sz="0" w:space="0" w:color="auto"/>
          </w:divBdr>
        </w:div>
        <w:div w:id="662246131">
          <w:marLeft w:val="0"/>
          <w:marRight w:val="0"/>
          <w:marTop w:val="0"/>
          <w:marBottom w:val="0"/>
          <w:divBdr>
            <w:top w:val="none" w:sz="0" w:space="0" w:color="auto"/>
            <w:left w:val="none" w:sz="0" w:space="0" w:color="auto"/>
            <w:bottom w:val="none" w:sz="0" w:space="0" w:color="auto"/>
            <w:right w:val="none" w:sz="0" w:space="0" w:color="auto"/>
          </w:divBdr>
          <w:divsChild>
            <w:div w:id="1376855644">
              <w:marLeft w:val="0"/>
              <w:marRight w:val="0"/>
              <w:marTop w:val="0"/>
              <w:marBottom w:val="0"/>
              <w:divBdr>
                <w:top w:val="none" w:sz="0" w:space="0" w:color="auto"/>
                <w:left w:val="none" w:sz="0" w:space="0" w:color="auto"/>
                <w:bottom w:val="none" w:sz="0" w:space="0" w:color="auto"/>
                <w:right w:val="none" w:sz="0" w:space="0" w:color="auto"/>
              </w:divBdr>
            </w:div>
          </w:divsChild>
        </w:div>
        <w:div w:id="69668236">
          <w:marLeft w:val="0"/>
          <w:marRight w:val="0"/>
          <w:marTop w:val="0"/>
          <w:marBottom w:val="0"/>
          <w:divBdr>
            <w:top w:val="none" w:sz="0" w:space="0" w:color="auto"/>
            <w:left w:val="none" w:sz="0" w:space="0" w:color="auto"/>
            <w:bottom w:val="none" w:sz="0" w:space="0" w:color="auto"/>
            <w:right w:val="none" w:sz="0" w:space="0" w:color="auto"/>
          </w:divBdr>
        </w:div>
        <w:div w:id="903952523">
          <w:marLeft w:val="0"/>
          <w:marRight w:val="0"/>
          <w:marTop w:val="0"/>
          <w:marBottom w:val="0"/>
          <w:divBdr>
            <w:top w:val="none" w:sz="0" w:space="0" w:color="auto"/>
            <w:left w:val="none" w:sz="0" w:space="0" w:color="auto"/>
            <w:bottom w:val="none" w:sz="0" w:space="0" w:color="auto"/>
            <w:right w:val="none" w:sz="0" w:space="0" w:color="auto"/>
          </w:divBdr>
          <w:divsChild>
            <w:div w:id="896625026">
              <w:marLeft w:val="0"/>
              <w:marRight w:val="0"/>
              <w:marTop w:val="0"/>
              <w:marBottom w:val="0"/>
              <w:divBdr>
                <w:top w:val="none" w:sz="0" w:space="0" w:color="auto"/>
                <w:left w:val="none" w:sz="0" w:space="0" w:color="auto"/>
                <w:bottom w:val="none" w:sz="0" w:space="0" w:color="auto"/>
                <w:right w:val="none" w:sz="0" w:space="0" w:color="auto"/>
              </w:divBdr>
            </w:div>
          </w:divsChild>
        </w:div>
        <w:div w:id="1386177989">
          <w:marLeft w:val="0"/>
          <w:marRight w:val="0"/>
          <w:marTop w:val="300"/>
          <w:marBottom w:val="0"/>
          <w:divBdr>
            <w:top w:val="none" w:sz="0" w:space="0" w:color="auto"/>
            <w:left w:val="none" w:sz="0" w:space="0" w:color="auto"/>
            <w:bottom w:val="none" w:sz="0" w:space="0" w:color="auto"/>
            <w:right w:val="none" w:sz="0" w:space="0" w:color="auto"/>
          </w:divBdr>
          <w:divsChild>
            <w:div w:id="643047592">
              <w:marLeft w:val="0"/>
              <w:marRight w:val="0"/>
              <w:marTop w:val="0"/>
              <w:marBottom w:val="0"/>
              <w:divBdr>
                <w:top w:val="none" w:sz="0" w:space="0" w:color="auto"/>
                <w:left w:val="none" w:sz="0" w:space="0" w:color="auto"/>
                <w:bottom w:val="none" w:sz="0" w:space="0" w:color="auto"/>
                <w:right w:val="none" w:sz="0" w:space="0" w:color="auto"/>
              </w:divBdr>
              <w:divsChild>
                <w:div w:id="13031224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782912">
          <w:marLeft w:val="0"/>
          <w:marRight w:val="0"/>
          <w:marTop w:val="300"/>
          <w:marBottom w:val="0"/>
          <w:divBdr>
            <w:top w:val="none" w:sz="0" w:space="0" w:color="auto"/>
            <w:left w:val="none" w:sz="0" w:space="0" w:color="auto"/>
            <w:bottom w:val="none" w:sz="0" w:space="0" w:color="auto"/>
            <w:right w:val="none" w:sz="0" w:space="0" w:color="auto"/>
          </w:divBdr>
          <w:divsChild>
            <w:div w:id="1537624008">
              <w:marLeft w:val="0"/>
              <w:marRight w:val="0"/>
              <w:marTop w:val="0"/>
              <w:marBottom w:val="0"/>
              <w:divBdr>
                <w:top w:val="none" w:sz="0" w:space="0" w:color="auto"/>
                <w:left w:val="none" w:sz="0" w:space="0" w:color="auto"/>
                <w:bottom w:val="none" w:sz="0" w:space="0" w:color="auto"/>
                <w:right w:val="none" w:sz="0" w:space="0" w:color="auto"/>
              </w:divBdr>
              <w:divsChild>
                <w:div w:id="1583904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948016">
          <w:marLeft w:val="0"/>
          <w:marRight w:val="0"/>
          <w:marTop w:val="300"/>
          <w:marBottom w:val="0"/>
          <w:divBdr>
            <w:top w:val="none" w:sz="0" w:space="0" w:color="auto"/>
            <w:left w:val="none" w:sz="0" w:space="0" w:color="auto"/>
            <w:bottom w:val="none" w:sz="0" w:space="0" w:color="auto"/>
            <w:right w:val="none" w:sz="0" w:space="0" w:color="auto"/>
          </w:divBdr>
          <w:divsChild>
            <w:div w:id="650981261">
              <w:marLeft w:val="0"/>
              <w:marRight w:val="0"/>
              <w:marTop w:val="0"/>
              <w:marBottom w:val="0"/>
              <w:divBdr>
                <w:top w:val="none" w:sz="0" w:space="0" w:color="auto"/>
                <w:left w:val="none" w:sz="0" w:space="0" w:color="auto"/>
                <w:bottom w:val="none" w:sz="0" w:space="0" w:color="auto"/>
                <w:right w:val="none" w:sz="0" w:space="0" w:color="auto"/>
              </w:divBdr>
              <w:divsChild>
                <w:div w:id="1549953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28775">
          <w:marLeft w:val="0"/>
          <w:marRight w:val="0"/>
          <w:marTop w:val="300"/>
          <w:marBottom w:val="0"/>
          <w:divBdr>
            <w:top w:val="none" w:sz="0" w:space="0" w:color="auto"/>
            <w:left w:val="none" w:sz="0" w:space="0" w:color="auto"/>
            <w:bottom w:val="none" w:sz="0" w:space="0" w:color="auto"/>
            <w:right w:val="none" w:sz="0" w:space="0" w:color="auto"/>
          </w:divBdr>
          <w:divsChild>
            <w:div w:id="787314603">
              <w:marLeft w:val="0"/>
              <w:marRight w:val="0"/>
              <w:marTop w:val="0"/>
              <w:marBottom w:val="0"/>
              <w:divBdr>
                <w:top w:val="none" w:sz="0" w:space="0" w:color="auto"/>
                <w:left w:val="none" w:sz="0" w:space="0" w:color="auto"/>
                <w:bottom w:val="none" w:sz="0" w:space="0" w:color="auto"/>
                <w:right w:val="none" w:sz="0" w:space="0" w:color="auto"/>
              </w:divBdr>
              <w:divsChild>
                <w:div w:id="596452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7926616">
      <w:bodyDiv w:val="1"/>
      <w:marLeft w:val="0"/>
      <w:marRight w:val="0"/>
      <w:marTop w:val="0"/>
      <w:marBottom w:val="0"/>
      <w:divBdr>
        <w:top w:val="none" w:sz="0" w:space="0" w:color="auto"/>
        <w:left w:val="none" w:sz="0" w:space="0" w:color="auto"/>
        <w:bottom w:val="none" w:sz="0" w:space="0" w:color="auto"/>
        <w:right w:val="none" w:sz="0" w:space="0" w:color="auto"/>
      </w:divBdr>
    </w:div>
    <w:div w:id="677927894">
      <w:bodyDiv w:val="1"/>
      <w:marLeft w:val="0"/>
      <w:marRight w:val="0"/>
      <w:marTop w:val="0"/>
      <w:marBottom w:val="0"/>
      <w:divBdr>
        <w:top w:val="none" w:sz="0" w:space="0" w:color="auto"/>
        <w:left w:val="none" w:sz="0" w:space="0" w:color="auto"/>
        <w:bottom w:val="none" w:sz="0" w:space="0" w:color="auto"/>
        <w:right w:val="none" w:sz="0" w:space="0" w:color="auto"/>
      </w:divBdr>
      <w:divsChild>
        <w:div w:id="103502087">
          <w:marLeft w:val="0"/>
          <w:marRight w:val="0"/>
          <w:marTop w:val="0"/>
          <w:marBottom w:val="0"/>
          <w:divBdr>
            <w:top w:val="none" w:sz="0" w:space="0" w:color="auto"/>
            <w:left w:val="none" w:sz="0" w:space="0" w:color="auto"/>
            <w:bottom w:val="none" w:sz="0" w:space="0" w:color="auto"/>
            <w:right w:val="none" w:sz="0" w:space="0" w:color="auto"/>
          </w:divBdr>
          <w:divsChild>
            <w:div w:id="1110472252">
              <w:marLeft w:val="0"/>
              <w:marRight w:val="0"/>
              <w:marTop w:val="0"/>
              <w:marBottom w:val="0"/>
              <w:divBdr>
                <w:top w:val="none" w:sz="0" w:space="0" w:color="auto"/>
                <w:left w:val="none" w:sz="0" w:space="0" w:color="auto"/>
                <w:bottom w:val="none" w:sz="0" w:space="0" w:color="auto"/>
                <w:right w:val="none" w:sz="0" w:space="0" w:color="auto"/>
              </w:divBdr>
            </w:div>
          </w:divsChild>
        </w:div>
        <w:div w:id="241303956">
          <w:marLeft w:val="0"/>
          <w:marRight w:val="0"/>
          <w:marTop w:val="0"/>
          <w:marBottom w:val="0"/>
          <w:divBdr>
            <w:top w:val="none" w:sz="0" w:space="0" w:color="auto"/>
            <w:left w:val="none" w:sz="0" w:space="0" w:color="auto"/>
            <w:bottom w:val="none" w:sz="0" w:space="0" w:color="auto"/>
            <w:right w:val="none" w:sz="0" w:space="0" w:color="auto"/>
          </w:divBdr>
        </w:div>
        <w:div w:id="369189814">
          <w:marLeft w:val="0"/>
          <w:marRight w:val="0"/>
          <w:marTop w:val="0"/>
          <w:marBottom w:val="0"/>
          <w:divBdr>
            <w:top w:val="none" w:sz="0" w:space="0" w:color="auto"/>
            <w:left w:val="none" w:sz="0" w:space="0" w:color="auto"/>
            <w:bottom w:val="none" w:sz="0" w:space="0" w:color="auto"/>
            <w:right w:val="none" w:sz="0" w:space="0" w:color="auto"/>
          </w:divBdr>
        </w:div>
        <w:div w:id="514467724">
          <w:marLeft w:val="0"/>
          <w:marRight w:val="0"/>
          <w:marTop w:val="0"/>
          <w:marBottom w:val="0"/>
          <w:divBdr>
            <w:top w:val="none" w:sz="0" w:space="0" w:color="auto"/>
            <w:left w:val="none" w:sz="0" w:space="0" w:color="auto"/>
            <w:bottom w:val="none" w:sz="0" w:space="0" w:color="auto"/>
            <w:right w:val="none" w:sz="0" w:space="0" w:color="auto"/>
          </w:divBdr>
          <w:divsChild>
            <w:div w:id="1987784147">
              <w:marLeft w:val="0"/>
              <w:marRight w:val="0"/>
              <w:marTop w:val="0"/>
              <w:marBottom w:val="0"/>
              <w:divBdr>
                <w:top w:val="none" w:sz="0" w:space="0" w:color="auto"/>
                <w:left w:val="none" w:sz="0" w:space="0" w:color="auto"/>
                <w:bottom w:val="none" w:sz="0" w:space="0" w:color="auto"/>
                <w:right w:val="none" w:sz="0" w:space="0" w:color="auto"/>
              </w:divBdr>
            </w:div>
          </w:divsChild>
        </w:div>
        <w:div w:id="589393347">
          <w:marLeft w:val="0"/>
          <w:marRight w:val="0"/>
          <w:marTop w:val="0"/>
          <w:marBottom w:val="0"/>
          <w:divBdr>
            <w:top w:val="none" w:sz="0" w:space="0" w:color="auto"/>
            <w:left w:val="none" w:sz="0" w:space="0" w:color="auto"/>
            <w:bottom w:val="none" w:sz="0" w:space="0" w:color="auto"/>
            <w:right w:val="none" w:sz="0" w:space="0" w:color="auto"/>
          </w:divBdr>
        </w:div>
        <w:div w:id="600534544">
          <w:marLeft w:val="0"/>
          <w:marRight w:val="0"/>
          <w:marTop w:val="0"/>
          <w:marBottom w:val="0"/>
          <w:divBdr>
            <w:top w:val="none" w:sz="0" w:space="0" w:color="auto"/>
            <w:left w:val="none" w:sz="0" w:space="0" w:color="auto"/>
            <w:bottom w:val="none" w:sz="0" w:space="0" w:color="auto"/>
            <w:right w:val="none" w:sz="0" w:space="0" w:color="auto"/>
          </w:divBdr>
        </w:div>
        <w:div w:id="601568419">
          <w:marLeft w:val="0"/>
          <w:marRight w:val="0"/>
          <w:marTop w:val="0"/>
          <w:marBottom w:val="0"/>
          <w:divBdr>
            <w:top w:val="none" w:sz="0" w:space="0" w:color="auto"/>
            <w:left w:val="none" w:sz="0" w:space="0" w:color="auto"/>
            <w:bottom w:val="none" w:sz="0" w:space="0" w:color="auto"/>
            <w:right w:val="none" w:sz="0" w:space="0" w:color="auto"/>
          </w:divBdr>
          <w:divsChild>
            <w:div w:id="631062887">
              <w:marLeft w:val="0"/>
              <w:marRight w:val="0"/>
              <w:marTop w:val="0"/>
              <w:marBottom w:val="0"/>
              <w:divBdr>
                <w:top w:val="none" w:sz="0" w:space="0" w:color="auto"/>
                <w:left w:val="none" w:sz="0" w:space="0" w:color="auto"/>
                <w:bottom w:val="none" w:sz="0" w:space="0" w:color="auto"/>
                <w:right w:val="none" w:sz="0" w:space="0" w:color="auto"/>
              </w:divBdr>
            </w:div>
          </w:divsChild>
        </w:div>
        <w:div w:id="955214789">
          <w:marLeft w:val="0"/>
          <w:marRight w:val="0"/>
          <w:marTop w:val="0"/>
          <w:marBottom w:val="0"/>
          <w:divBdr>
            <w:top w:val="none" w:sz="0" w:space="0" w:color="auto"/>
            <w:left w:val="none" w:sz="0" w:space="0" w:color="auto"/>
            <w:bottom w:val="none" w:sz="0" w:space="0" w:color="auto"/>
            <w:right w:val="none" w:sz="0" w:space="0" w:color="auto"/>
          </w:divBdr>
          <w:divsChild>
            <w:div w:id="1533422943">
              <w:marLeft w:val="0"/>
              <w:marRight w:val="0"/>
              <w:marTop w:val="0"/>
              <w:marBottom w:val="0"/>
              <w:divBdr>
                <w:top w:val="none" w:sz="0" w:space="0" w:color="auto"/>
                <w:left w:val="none" w:sz="0" w:space="0" w:color="auto"/>
                <w:bottom w:val="none" w:sz="0" w:space="0" w:color="auto"/>
                <w:right w:val="none" w:sz="0" w:space="0" w:color="auto"/>
              </w:divBdr>
            </w:div>
          </w:divsChild>
        </w:div>
        <w:div w:id="1004554837">
          <w:marLeft w:val="0"/>
          <w:marRight w:val="0"/>
          <w:marTop w:val="0"/>
          <w:marBottom w:val="0"/>
          <w:divBdr>
            <w:top w:val="none" w:sz="0" w:space="0" w:color="auto"/>
            <w:left w:val="none" w:sz="0" w:space="0" w:color="auto"/>
            <w:bottom w:val="none" w:sz="0" w:space="0" w:color="auto"/>
            <w:right w:val="none" w:sz="0" w:space="0" w:color="auto"/>
          </w:divBdr>
          <w:divsChild>
            <w:div w:id="308901938">
              <w:marLeft w:val="0"/>
              <w:marRight w:val="0"/>
              <w:marTop w:val="0"/>
              <w:marBottom w:val="0"/>
              <w:divBdr>
                <w:top w:val="none" w:sz="0" w:space="0" w:color="auto"/>
                <w:left w:val="none" w:sz="0" w:space="0" w:color="auto"/>
                <w:bottom w:val="none" w:sz="0" w:space="0" w:color="auto"/>
                <w:right w:val="none" w:sz="0" w:space="0" w:color="auto"/>
              </w:divBdr>
            </w:div>
          </w:divsChild>
        </w:div>
        <w:div w:id="1052312976">
          <w:marLeft w:val="0"/>
          <w:marRight w:val="0"/>
          <w:marTop w:val="300"/>
          <w:marBottom w:val="0"/>
          <w:divBdr>
            <w:top w:val="none" w:sz="0" w:space="0" w:color="auto"/>
            <w:left w:val="none" w:sz="0" w:space="0" w:color="auto"/>
            <w:bottom w:val="none" w:sz="0" w:space="0" w:color="auto"/>
            <w:right w:val="none" w:sz="0" w:space="0" w:color="auto"/>
          </w:divBdr>
          <w:divsChild>
            <w:div w:id="478426007">
              <w:marLeft w:val="0"/>
              <w:marRight w:val="0"/>
              <w:marTop w:val="0"/>
              <w:marBottom w:val="0"/>
              <w:divBdr>
                <w:top w:val="none" w:sz="0" w:space="0" w:color="auto"/>
                <w:left w:val="none" w:sz="0" w:space="0" w:color="auto"/>
                <w:bottom w:val="none" w:sz="0" w:space="0" w:color="auto"/>
                <w:right w:val="none" w:sz="0" w:space="0" w:color="auto"/>
              </w:divBdr>
              <w:divsChild>
                <w:div w:id="737826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234890">
          <w:marLeft w:val="0"/>
          <w:marRight w:val="0"/>
          <w:marTop w:val="0"/>
          <w:marBottom w:val="0"/>
          <w:divBdr>
            <w:top w:val="none" w:sz="0" w:space="0" w:color="auto"/>
            <w:left w:val="none" w:sz="0" w:space="0" w:color="auto"/>
            <w:bottom w:val="none" w:sz="0" w:space="0" w:color="auto"/>
            <w:right w:val="none" w:sz="0" w:space="0" w:color="auto"/>
          </w:divBdr>
          <w:divsChild>
            <w:div w:id="145244153">
              <w:marLeft w:val="0"/>
              <w:marRight w:val="0"/>
              <w:marTop w:val="0"/>
              <w:marBottom w:val="0"/>
              <w:divBdr>
                <w:top w:val="none" w:sz="0" w:space="0" w:color="auto"/>
                <w:left w:val="none" w:sz="0" w:space="0" w:color="auto"/>
                <w:bottom w:val="none" w:sz="0" w:space="0" w:color="auto"/>
                <w:right w:val="none" w:sz="0" w:space="0" w:color="auto"/>
              </w:divBdr>
            </w:div>
          </w:divsChild>
        </w:div>
        <w:div w:id="1154907406">
          <w:marLeft w:val="0"/>
          <w:marRight w:val="0"/>
          <w:marTop w:val="0"/>
          <w:marBottom w:val="0"/>
          <w:divBdr>
            <w:top w:val="none" w:sz="0" w:space="0" w:color="auto"/>
            <w:left w:val="none" w:sz="0" w:space="0" w:color="auto"/>
            <w:bottom w:val="none" w:sz="0" w:space="0" w:color="auto"/>
            <w:right w:val="none" w:sz="0" w:space="0" w:color="auto"/>
          </w:divBdr>
        </w:div>
        <w:div w:id="1561792820">
          <w:marLeft w:val="0"/>
          <w:marRight w:val="0"/>
          <w:marTop w:val="300"/>
          <w:marBottom w:val="0"/>
          <w:divBdr>
            <w:top w:val="none" w:sz="0" w:space="0" w:color="auto"/>
            <w:left w:val="none" w:sz="0" w:space="0" w:color="auto"/>
            <w:bottom w:val="none" w:sz="0" w:space="0" w:color="auto"/>
            <w:right w:val="none" w:sz="0" w:space="0" w:color="auto"/>
          </w:divBdr>
          <w:divsChild>
            <w:div w:id="1540237140">
              <w:marLeft w:val="0"/>
              <w:marRight w:val="0"/>
              <w:marTop w:val="0"/>
              <w:marBottom w:val="0"/>
              <w:divBdr>
                <w:top w:val="none" w:sz="0" w:space="0" w:color="auto"/>
                <w:left w:val="none" w:sz="0" w:space="0" w:color="auto"/>
                <w:bottom w:val="none" w:sz="0" w:space="0" w:color="auto"/>
                <w:right w:val="none" w:sz="0" w:space="0" w:color="auto"/>
              </w:divBdr>
              <w:divsChild>
                <w:div w:id="2044475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892275">
          <w:marLeft w:val="0"/>
          <w:marRight w:val="0"/>
          <w:marTop w:val="0"/>
          <w:marBottom w:val="0"/>
          <w:divBdr>
            <w:top w:val="none" w:sz="0" w:space="0" w:color="auto"/>
            <w:left w:val="none" w:sz="0" w:space="0" w:color="auto"/>
            <w:bottom w:val="none" w:sz="0" w:space="0" w:color="auto"/>
            <w:right w:val="none" w:sz="0" w:space="0" w:color="auto"/>
          </w:divBdr>
          <w:divsChild>
            <w:div w:id="1783183536">
              <w:marLeft w:val="0"/>
              <w:marRight w:val="0"/>
              <w:marTop w:val="0"/>
              <w:marBottom w:val="0"/>
              <w:divBdr>
                <w:top w:val="none" w:sz="0" w:space="0" w:color="auto"/>
                <w:left w:val="none" w:sz="0" w:space="0" w:color="auto"/>
                <w:bottom w:val="none" w:sz="0" w:space="0" w:color="auto"/>
                <w:right w:val="none" w:sz="0" w:space="0" w:color="auto"/>
              </w:divBdr>
            </w:div>
          </w:divsChild>
        </w:div>
        <w:div w:id="1734741557">
          <w:marLeft w:val="0"/>
          <w:marRight w:val="0"/>
          <w:marTop w:val="0"/>
          <w:marBottom w:val="0"/>
          <w:divBdr>
            <w:top w:val="none" w:sz="0" w:space="0" w:color="auto"/>
            <w:left w:val="none" w:sz="0" w:space="0" w:color="auto"/>
            <w:bottom w:val="none" w:sz="0" w:space="0" w:color="auto"/>
            <w:right w:val="none" w:sz="0" w:space="0" w:color="auto"/>
          </w:divBdr>
        </w:div>
        <w:div w:id="1867711501">
          <w:marLeft w:val="0"/>
          <w:marRight w:val="0"/>
          <w:marTop w:val="0"/>
          <w:marBottom w:val="0"/>
          <w:divBdr>
            <w:top w:val="none" w:sz="0" w:space="0" w:color="auto"/>
            <w:left w:val="none" w:sz="0" w:space="0" w:color="auto"/>
            <w:bottom w:val="none" w:sz="0" w:space="0" w:color="auto"/>
            <w:right w:val="none" w:sz="0" w:space="0" w:color="auto"/>
          </w:divBdr>
        </w:div>
        <w:div w:id="1909681572">
          <w:marLeft w:val="0"/>
          <w:marRight w:val="0"/>
          <w:marTop w:val="300"/>
          <w:marBottom w:val="0"/>
          <w:divBdr>
            <w:top w:val="none" w:sz="0" w:space="0" w:color="auto"/>
            <w:left w:val="none" w:sz="0" w:space="0" w:color="auto"/>
            <w:bottom w:val="none" w:sz="0" w:space="0" w:color="auto"/>
            <w:right w:val="none" w:sz="0" w:space="0" w:color="auto"/>
          </w:divBdr>
          <w:divsChild>
            <w:div w:id="1799716742">
              <w:marLeft w:val="0"/>
              <w:marRight w:val="0"/>
              <w:marTop w:val="0"/>
              <w:marBottom w:val="0"/>
              <w:divBdr>
                <w:top w:val="none" w:sz="0" w:space="0" w:color="auto"/>
                <w:left w:val="none" w:sz="0" w:space="0" w:color="auto"/>
                <w:bottom w:val="none" w:sz="0" w:space="0" w:color="auto"/>
                <w:right w:val="none" w:sz="0" w:space="0" w:color="auto"/>
              </w:divBdr>
              <w:divsChild>
                <w:div w:id="2101097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2025752">
          <w:marLeft w:val="0"/>
          <w:marRight w:val="0"/>
          <w:marTop w:val="300"/>
          <w:marBottom w:val="0"/>
          <w:divBdr>
            <w:top w:val="none" w:sz="0" w:space="0" w:color="auto"/>
            <w:left w:val="none" w:sz="0" w:space="0" w:color="auto"/>
            <w:bottom w:val="none" w:sz="0" w:space="0" w:color="auto"/>
            <w:right w:val="none" w:sz="0" w:space="0" w:color="auto"/>
          </w:divBdr>
          <w:divsChild>
            <w:div w:id="65539783">
              <w:marLeft w:val="0"/>
              <w:marRight w:val="0"/>
              <w:marTop w:val="0"/>
              <w:marBottom w:val="0"/>
              <w:divBdr>
                <w:top w:val="none" w:sz="0" w:space="0" w:color="auto"/>
                <w:left w:val="none" w:sz="0" w:space="0" w:color="auto"/>
                <w:bottom w:val="none" w:sz="0" w:space="0" w:color="auto"/>
                <w:right w:val="none" w:sz="0" w:space="0" w:color="auto"/>
              </w:divBdr>
              <w:divsChild>
                <w:div w:id="1483962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0858129">
      <w:bodyDiv w:val="1"/>
      <w:marLeft w:val="0"/>
      <w:marRight w:val="0"/>
      <w:marTop w:val="0"/>
      <w:marBottom w:val="0"/>
      <w:divBdr>
        <w:top w:val="none" w:sz="0" w:space="0" w:color="auto"/>
        <w:left w:val="none" w:sz="0" w:space="0" w:color="auto"/>
        <w:bottom w:val="none" w:sz="0" w:space="0" w:color="auto"/>
        <w:right w:val="none" w:sz="0" w:space="0" w:color="auto"/>
      </w:divBdr>
      <w:divsChild>
        <w:div w:id="2044673818">
          <w:marLeft w:val="0"/>
          <w:marRight w:val="0"/>
          <w:marTop w:val="0"/>
          <w:marBottom w:val="0"/>
          <w:divBdr>
            <w:top w:val="none" w:sz="0" w:space="0" w:color="auto"/>
            <w:left w:val="none" w:sz="0" w:space="0" w:color="auto"/>
            <w:bottom w:val="none" w:sz="0" w:space="0" w:color="auto"/>
            <w:right w:val="none" w:sz="0" w:space="0" w:color="auto"/>
          </w:divBdr>
        </w:div>
        <w:div w:id="1590112891">
          <w:marLeft w:val="0"/>
          <w:marRight w:val="0"/>
          <w:marTop w:val="0"/>
          <w:marBottom w:val="0"/>
          <w:divBdr>
            <w:top w:val="none" w:sz="0" w:space="0" w:color="auto"/>
            <w:left w:val="none" w:sz="0" w:space="0" w:color="auto"/>
            <w:bottom w:val="none" w:sz="0" w:space="0" w:color="auto"/>
            <w:right w:val="none" w:sz="0" w:space="0" w:color="auto"/>
          </w:divBdr>
          <w:divsChild>
            <w:div w:id="1524703530">
              <w:marLeft w:val="0"/>
              <w:marRight w:val="0"/>
              <w:marTop w:val="0"/>
              <w:marBottom w:val="0"/>
              <w:divBdr>
                <w:top w:val="none" w:sz="0" w:space="0" w:color="auto"/>
                <w:left w:val="none" w:sz="0" w:space="0" w:color="auto"/>
                <w:bottom w:val="none" w:sz="0" w:space="0" w:color="auto"/>
                <w:right w:val="none" w:sz="0" w:space="0" w:color="auto"/>
              </w:divBdr>
            </w:div>
          </w:divsChild>
        </w:div>
        <w:div w:id="942956448">
          <w:marLeft w:val="0"/>
          <w:marRight w:val="0"/>
          <w:marTop w:val="0"/>
          <w:marBottom w:val="0"/>
          <w:divBdr>
            <w:top w:val="none" w:sz="0" w:space="0" w:color="auto"/>
            <w:left w:val="none" w:sz="0" w:space="0" w:color="auto"/>
            <w:bottom w:val="none" w:sz="0" w:space="0" w:color="auto"/>
            <w:right w:val="none" w:sz="0" w:space="0" w:color="auto"/>
          </w:divBdr>
        </w:div>
        <w:div w:id="1450008224">
          <w:marLeft w:val="0"/>
          <w:marRight w:val="0"/>
          <w:marTop w:val="0"/>
          <w:marBottom w:val="0"/>
          <w:divBdr>
            <w:top w:val="none" w:sz="0" w:space="0" w:color="auto"/>
            <w:left w:val="none" w:sz="0" w:space="0" w:color="auto"/>
            <w:bottom w:val="none" w:sz="0" w:space="0" w:color="auto"/>
            <w:right w:val="none" w:sz="0" w:space="0" w:color="auto"/>
          </w:divBdr>
          <w:divsChild>
            <w:div w:id="443422604">
              <w:marLeft w:val="0"/>
              <w:marRight w:val="0"/>
              <w:marTop w:val="0"/>
              <w:marBottom w:val="0"/>
              <w:divBdr>
                <w:top w:val="none" w:sz="0" w:space="0" w:color="auto"/>
                <w:left w:val="none" w:sz="0" w:space="0" w:color="auto"/>
                <w:bottom w:val="none" w:sz="0" w:space="0" w:color="auto"/>
                <w:right w:val="none" w:sz="0" w:space="0" w:color="auto"/>
              </w:divBdr>
            </w:div>
          </w:divsChild>
        </w:div>
        <w:div w:id="1444885027">
          <w:marLeft w:val="0"/>
          <w:marRight w:val="0"/>
          <w:marTop w:val="0"/>
          <w:marBottom w:val="0"/>
          <w:divBdr>
            <w:top w:val="none" w:sz="0" w:space="0" w:color="auto"/>
            <w:left w:val="none" w:sz="0" w:space="0" w:color="auto"/>
            <w:bottom w:val="none" w:sz="0" w:space="0" w:color="auto"/>
            <w:right w:val="none" w:sz="0" w:space="0" w:color="auto"/>
          </w:divBdr>
        </w:div>
        <w:div w:id="233470927">
          <w:marLeft w:val="0"/>
          <w:marRight w:val="0"/>
          <w:marTop w:val="0"/>
          <w:marBottom w:val="0"/>
          <w:divBdr>
            <w:top w:val="none" w:sz="0" w:space="0" w:color="auto"/>
            <w:left w:val="none" w:sz="0" w:space="0" w:color="auto"/>
            <w:bottom w:val="none" w:sz="0" w:space="0" w:color="auto"/>
            <w:right w:val="none" w:sz="0" w:space="0" w:color="auto"/>
          </w:divBdr>
          <w:divsChild>
            <w:div w:id="137504744">
              <w:marLeft w:val="0"/>
              <w:marRight w:val="0"/>
              <w:marTop w:val="0"/>
              <w:marBottom w:val="0"/>
              <w:divBdr>
                <w:top w:val="none" w:sz="0" w:space="0" w:color="auto"/>
                <w:left w:val="none" w:sz="0" w:space="0" w:color="auto"/>
                <w:bottom w:val="none" w:sz="0" w:space="0" w:color="auto"/>
                <w:right w:val="none" w:sz="0" w:space="0" w:color="auto"/>
              </w:divBdr>
            </w:div>
          </w:divsChild>
        </w:div>
        <w:div w:id="1394964555">
          <w:marLeft w:val="0"/>
          <w:marRight w:val="0"/>
          <w:marTop w:val="0"/>
          <w:marBottom w:val="0"/>
          <w:divBdr>
            <w:top w:val="none" w:sz="0" w:space="0" w:color="auto"/>
            <w:left w:val="none" w:sz="0" w:space="0" w:color="auto"/>
            <w:bottom w:val="none" w:sz="0" w:space="0" w:color="auto"/>
            <w:right w:val="none" w:sz="0" w:space="0" w:color="auto"/>
          </w:divBdr>
        </w:div>
        <w:div w:id="338698081">
          <w:marLeft w:val="0"/>
          <w:marRight w:val="0"/>
          <w:marTop w:val="0"/>
          <w:marBottom w:val="0"/>
          <w:divBdr>
            <w:top w:val="none" w:sz="0" w:space="0" w:color="auto"/>
            <w:left w:val="none" w:sz="0" w:space="0" w:color="auto"/>
            <w:bottom w:val="none" w:sz="0" w:space="0" w:color="auto"/>
            <w:right w:val="none" w:sz="0" w:space="0" w:color="auto"/>
          </w:divBdr>
          <w:divsChild>
            <w:div w:id="296497232">
              <w:marLeft w:val="0"/>
              <w:marRight w:val="0"/>
              <w:marTop w:val="0"/>
              <w:marBottom w:val="0"/>
              <w:divBdr>
                <w:top w:val="none" w:sz="0" w:space="0" w:color="auto"/>
                <w:left w:val="none" w:sz="0" w:space="0" w:color="auto"/>
                <w:bottom w:val="none" w:sz="0" w:space="0" w:color="auto"/>
                <w:right w:val="none" w:sz="0" w:space="0" w:color="auto"/>
              </w:divBdr>
            </w:div>
          </w:divsChild>
        </w:div>
        <w:div w:id="1421675697">
          <w:marLeft w:val="0"/>
          <w:marRight w:val="0"/>
          <w:marTop w:val="0"/>
          <w:marBottom w:val="0"/>
          <w:divBdr>
            <w:top w:val="none" w:sz="0" w:space="0" w:color="auto"/>
            <w:left w:val="none" w:sz="0" w:space="0" w:color="auto"/>
            <w:bottom w:val="none" w:sz="0" w:space="0" w:color="auto"/>
            <w:right w:val="none" w:sz="0" w:space="0" w:color="auto"/>
          </w:divBdr>
        </w:div>
        <w:div w:id="304900245">
          <w:marLeft w:val="0"/>
          <w:marRight w:val="0"/>
          <w:marTop w:val="0"/>
          <w:marBottom w:val="0"/>
          <w:divBdr>
            <w:top w:val="none" w:sz="0" w:space="0" w:color="auto"/>
            <w:left w:val="none" w:sz="0" w:space="0" w:color="auto"/>
            <w:bottom w:val="none" w:sz="0" w:space="0" w:color="auto"/>
            <w:right w:val="none" w:sz="0" w:space="0" w:color="auto"/>
          </w:divBdr>
          <w:divsChild>
            <w:div w:id="1797796204">
              <w:marLeft w:val="0"/>
              <w:marRight w:val="0"/>
              <w:marTop w:val="0"/>
              <w:marBottom w:val="0"/>
              <w:divBdr>
                <w:top w:val="none" w:sz="0" w:space="0" w:color="auto"/>
                <w:left w:val="none" w:sz="0" w:space="0" w:color="auto"/>
                <w:bottom w:val="none" w:sz="0" w:space="0" w:color="auto"/>
                <w:right w:val="none" w:sz="0" w:space="0" w:color="auto"/>
              </w:divBdr>
            </w:div>
          </w:divsChild>
        </w:div>
        <w:div w:id="1396470491">
          <w:marLeft w:val="0"/>
          <w:marRight w:val="0"/>
          <w:marTop w:val="0"/>
          <w:marBottom w:val="0"/>
          <w:divBdr>
            <w:top w:val="none" w:sz="0" w:space="0" w:color="auto"/>
            <w:left w:val="none" w:sz="0" w:space="0" w:color="auto"/>
            <w:bottom w:val="none" w:sz="0" w:space="0" w:color="auto"/>
            <w:right w:val="none" w:sz="0" w:space="0" w:color="auto"/>
          </w:divBdr>
        </w:div>
        <w:div w:id="1937208921">
          <w:marLeft w:val="0"/>
          <w:marRight w:val="0"/>
          <w:marTop w:val="0"/>
          <w:marBottom w:val="0"/>
          <w:divBdr>
            <w:top w:val="none" w:sz="0" w:space="0" w:color="auto"/>
            <w:left w:val="none" w:sz="0" w:space="0" w:color="auto"/>
            <w:bottom w:val="none" w:sz="0" w:space="0" w:color="auto"/>
            <w:right w:val="none" w:sz="0" w:space="0" w:color="auto"/>
          </w:divBdr>
          <w:divsChild>
            <w:div w:id="1916087782">
              <w:marLeft w:val="0"/>
              <w:marRight w:val="0"/>
              <w:marTop w:val="0"/>
              <w:marBottom w:val="0"/>
              <w:divBdr>
                <w:top w:val="none" w:sz="0" w:space="0" w:color="auto"/>
                <w:left w:val="none" w:sz="0" w:space="0" w:color="auto"/>
                <w:bottom w:val="none" w:sz="0" w:space="0" w:color="auto"/>
                <w:right w:val="none" w:sz="0" w:space="0" w:color="auto"/>
              </w:divBdr>
            </w:div>
          </w:divsChild>
        </w:div>
        <w:div w:id="1539581312">
          <w:marLeft w:val="0"/>
          <w:marRight w:val="0"/>
          <w:marTop w:val="0"/>
          <w:marBottom w:val="0"/>
          <w:divBdr>
            <w:top w:val="none" w:sz="0" w:space="0" w:color="auto"/>
            <w:left w:val="none" w:sz="0" w:space="0" w:color="auto"/>
            <w:bottom w:val="none" w:sz="0" w:space="0" w:color="auto"/>
            <w:right w:val="none" w:sz="0" w:space="0" w:color="auto"/>
          </w:divBdr>
        </w:div>
        <w:div w:id="668142721">
          <w:marLeft w:val="0"/>
          <w:marRight w:val="0"/>
          <w:marTop w:val="0"/>
          <w:marBottom w:val="0"/>
          <w:divBdr>
            <w:top w:val="none" w:sz="0" w:space="0" w:color="auto"/>
            <w:left w:val="none" w:sz="0" w:space="0" w:color="auto"/>
            <w:bottom w:val="none" w:sz="0" w:space="0" w:color="auto"/>
            <w:right w:val="none" w:sz="0" w:space="0" w:color="auto"/>
          </w:divBdr>
          <w:divsChild>
            <w:div w:id="941911345">
              <w:marLeft w:val="0"/>
              <w:marRight w:val="0"/>
              <w:marTop w:val="0"/>
              <w:marBottom w:val="0"/>
              <w:divBdr>
                <w:top w:val="none" w:sz="0" w:space="0" w:color="auto"/>
                <w:left w:val="none" w:sz="0" w:space="0" w:color="auto"/>
                <w:bottom w:val="none" w:sz="0" w:space="0" w:color="auto"/>
                <w:right w:val="none" w:sz="0" w:space="0" w:color="auto"/>
              </w:divBdr>
            </w:div>
          </w:divsChild>
        </w:div>
        <w:div w:id="1028989495">
          <w:marLeft w:val="0"/>
          <w:marRight w:val="0"/>
          <w:marTop w:val="300"/>
          <w:marBottom w:val="0"/>
          <w:divBdr>
            <w:top w:val="none" w:sz="0" w:space="0" w:color="auto"/>
            <w:left w:val="none" w:sz="0" w:space="0" w:color="auto"/>
            <w:bottom w:val="none" w:sz="0" w:space="0" w:color="auto"/>
            <w:right w:val="none" w:sz="0" w:space="0" w:color="auto"/>
          </w:divBdr>
          <w:divsChild>
            <w:div w:id="1005592550">
              <w:marLeft w:val="0"/>
              <w:marRight w:val="0"/>
              <w:marTop w:val="0"/>
              <w:marBottom w:val="0"/>
              <w:divBdr>
                <w:top w:val="none" w:sz="0" w:space="0" w:color="auto"/>
                <w:left w:val="none" w:sz="0" w:space="0" w:color="auto"/>
                <w:bottom w:val="none" w:sz="0" w:space="0" w:color="auto"/>
                <w:right w:val="none" w:sz="0" w:space="0" w:color="auto"/>
              </w:divBdr>
              <w:divsChild>
                <w:div w:id="1173716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240096">
          <w:marLeft w:val="0"/>
          <w:marRight w:val="0"/>
          <w:marTop w:val="300"/>
          <w:marBottom w:val="0"/>
          <w:divBdr>
            <w:top w:val="none" w:sz="0" w:space="0" w:color="auto"/>
            <w:left w:val="none" w:sz="0" w:space="0" w:color="auto"/>
            <w:bottom w:val="none" w:sz="0" w:space="0" w:color="auto"/>
            <w:right w:val="none" w:sz="0" w:space="0" w:color="auto"/>
          </w:divBdr>
          <w:divsChild>
            <w:div w:id="1351646433">
              <w:marLeft w:val="0"/>
              <w:marRight w:val="0"/>
              <w:marTop w:val="0"/>
              <w:marBottom w:val="0"/>
              <w:divBdr>
                <w:top w:val="none" w:sz="0" w:space="0" w:color="auto"/>
                <w:left w:val="none" w:sz="0" w:space="0" w:color="auto"/>
                <w:bottom w:val="none" w:sz="0" w:space="0" w:color="auto"/>
                <w:right w:val="none" w:sz="0" w:space="0" w:color="auto"/>
              </w:divBdr>
              <w:divsChild>
                <w:div w:id="582833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806204">
          <w:marLeft w:val="0"/>
          <w:marRight w:val="0"/>
          <w:marTop w:val="300"/>
          <w:marBottom w:val="0"/>
          <w:divBdr>
            <w:top w:val="none" w:sz="0" w:space="0" w:color="auto"/>
            <w:left w:val="none" w:sz="0" w:space="0" w:color="auto"/>
            <w:bottom w:val="none" w:sz="0" w:space="0" w:color="auto"/>
            <w:right w:val="none" w:sz="0" w:space="0" w:color="auto"/>
          </w:divBdr>
          <w:divsChild>
            <w:div w:id="1163009288">
              <w:marLeft w:val="0"/>
              <w:marRight w:val="0"/>
              <w:marTop w:val="0"/>
              <w:marBottom w:val="0"/>
              <w:divBdr>
                <w:top w:val="none" w:sz="0" w:space="0" w:color="auto"/>
                <w:left w:val="none" w:sz="0" w:space="0" w:color="auto"/>
                <w:bottom w:val="none" w:sz="0" w:space="0" w:color="auto"/>
                <w:right w:val="none" w:sz="0" w:space="0" w:color="auto"/>
              </w:divBdr>
              <w:divsChild>
                <w:div w:id="13212272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2472685">
          <w:marLeft w:val="0"/>
          <w:marRight w:val="0"/>
          <w:marTop w:val="300"/>
          <w:marBottom w:val="0"/>
          <w:divBdr>
            <w:top w:val="none" w:sz="0" w:space="0" w:color="auto"/>
            <w:left w:val="none" w:sz="0" w:space="0" w:color="auto"/>
            <w:bottom w:val="none" w:sz="0" w:space="0" w:color="auto"/>
            <w:right w:val="none" w:sz="0" w:space="0" w:color="auto"/>
          </w:divBdr>
          <w:divsChild>
            <w:div w:id="1601646192">
              <w:marLeft w:val="0"/>
              <w:marRight w:val="0"/>
              <w:marTop w:val="0"/>
              <w:marBottom w:val="0"/>
              <w:divBdr>
                <w:top w:val="none" w:sz="0" w:space="0" w:color="auto"/>
                <w:left w:val="none" w:sz="0" w:space="0" w:color="auto"/>
                <w:bottom w:val="none" w:sz="0" w:space="0" w:color="auto"/>
                <w:right w:val="none" w:sz="0" w:space="0" w:color="auto"/>
              </w:divBdr>
              <w:divsChild>
                <w:div w:id="323820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0936302">
      <w:bodyDiv w:val="1"/>
      <w:marLeft w:val="0"/>
      <w:marRight w:val="0"/>
      <w:marTop w:val="0"/>
      <w:marBottom w:val="0"/>
      <w:divBdr>
        <w:top w:val="none" w:sz="0" w:space="0" w:color="auto"/>
        <w:left w:val="none" w:sz="0" w:space="0" w:color="auto"/>
        <w:bottom w:val="none" w:sz="0" w:space="0" w:color="auto"/>
        <w:right w:val="none" w:sz="0" w:space="0" w:color="auto"/>
      </w:divBdr>
      <w:divsChild>
        <w:div w:id="1016422393">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2127313408">
          <w:marLeft w:val="0"/>
          <w:marRight w:val="0"/>
          <w:marTop w:val="0"/>
          <w:marBottom w:val="0"/>
          <w:divBdr>
            <w:top w:val="none" w:sz="0" w:space="0" w:color="auto"/>
            <w:left w:val="none" w:sz="0" w:space="0" w:color="auto"/>
            <w:bottom w:val="none" w:sz="0" w:space="0" w:color="auto"/>
            <w:right w:val="none" w:sz="0" w:space="0" w:color="auto"/>
          </w:divBdr>
        </w:div>
        <w:div w:id="1392537860">
          <w:marLeft w:val="0"/>
          <w:marRight w:val="0"/>
          <w:marTop w:val="0"/>
          <w:marBottom w:val="0"/>
          <w:divBdr>
            <w:top w:val="none" w:sz="0" w:space="0" w:color="auto"/>
            <w:left w:val="none" w:sz="0" w:space="0" w:color="auto"/>
            <w:bottom w:val="none" w:sz="0" w:space="0" w:color="auto"/>
            <w:right w:val="none" w:sz="0" w:space="0" w:color="auto"/>
          </w:divBdr>
          <w:divsChild>
            <w:div w:id="720985770">
              <w:marLeft w:val="0"/>
              <w:marRight w:val="0"/>
              <w:marTop w:val="0"/>
              <w:marBottom w:val="0"/>
              <w:divBdr>
                <w:top w:val="none" w:sz="0" w:space="0" w:color="auto"/>
                <w:left w:val="none" w:sz="0" w:space="0" w:color="auto"/>
                <w:bottom w:val="none" w:sz="0" w:space="0" w:color="auto"/>
                <w:right w:val="none" w:sz="0" w:space="0" w:color="auto"/>
              </w:divBdr>
            </w:div>
          </w:divsChild>
        </w:div>
        <w:div w:id="1202476423">
          <w:marLeft w:val="0"/>
          <w:marRight w:val="0"/>
          <w:marTop w:val="0"/>
          <w:marBottom w:val="0"/>
          <w:divBdr>
            <w:top w:val="none" w:sz="0" w:space="0" w:color="auto"/>
            <w:left w:val="none" w:sz="0" w:space="0" w:color="auto"/>
            <w:bottom w:val="none" w:sz="0" w:space="0" w:color="auto"/>
            <w:right w:val="none" w:sz="0" w:space="0" w:color="auto"/>
          </w:divBdr>
        </w:div>
        <w:div w:id="265431082">
          <w:marLeft w:val="0"/>
          <w:marRight w:val="0"/>
          <w:marTop w:val="0"/>
          <w:marBottom w:val="0"/>
          <w:divBdr>
            <w:top w:val="none" w:sz="0" w:space="0" w:color="auto"/>
            <w:left w:val="none" w:sz="0" w:space="0" w:color="auto"/>
            <w:bottom w:val="none" w:sz="0" w:space="0" w:color="auto"/>
            <w:right w:val="none" w:sz="0" w:space="0" w:color="auto"/>
          </w:divBdr>
          <w:divsChild>
            <w:div w:id="874274156">
              <w:marLeft w:val="0"/>
              <w:marRight w:val="0"/>
              <w:marTop w:val="0"/>
              <w:marBottom w:val="0"/>
              <w:divBdr>
                <w:top w:val="none" w:sz="0" w:space="0" w:color="auto"/>
                <w:left w:val="none" w:sz="0" w:space="0" w:color="auto"/>
                <w:bottom w:val="none" w:sz="0" w:space="0" w:color="auto"/>
                <w:right w:val="none" w:sz="0" w:space="0" w:color="auto"/>
              </w:divBdr>
            </w:div>
          </w:divsChild>
        </w:div>
        <w:div w:id="1479951882">
          <w:marLeft w:val="0"/>
          <w:marRight w:val="0"/>
          <w:marTop w:val="0"/>
          <w:marBottom w:val="0"/>
          <w:divBdr>
            <w:top w:val="none" w:sz="0" w:space="0" w:color="auto"/>
            <w:left w:val="none" w:sz="0" w:space="0" w:color="auto"/>
            <w:bottom w:val="none" w:sz="0" w:space="0" w:color="auto"/>
            <w:right w:val="none" w:sz="0" w:space="0" w:color="auto"/>
          </w:divBdr>
        </w:div>
        <w:div w:id="1991669027">
          <w:marLeft w:val="0"/>
          <w:marRight w:val="0"/>
          <w:marTop w:val="0"/>
          <w:marBottom w:val="0"/>
          <w:divBdr>
            <w:top w:val="none" w:sz="0" w:space="0" w:color="auto"/>
            <w:left w:val="none" w:sz="0" w:space="0" w:color="auto"/>
            <w:bottom w:val="none" w:sz="0" w:space="0" w:color="auto"/>
            <w:right w:val="none" w:sz="0" w:space="0" w:color="auto"/>
          </w:divBdr>
          <w:divsChild>
            <w:div w:id="442924314">
              <w:marLeft w:val="0"/>
              <w:marRight w:val="0"/>
              <w:marTop w:val="0"/>
              <w:marBottom w:val="0"/>
              <w:divBdr>
                <w:top w:val="none" w:sz="0" w:space="0" w:color="auto"/>
                <w:left w:val="none" w:sz="0" w:space="0" w:color="auto"/>
                <w:bottom w:val="none" w:sz="0" w:space="0" w:color="auto"/>
                <w:right w:val="none" w:sz="0" w:space="0" w:color="auto"/>
              </w:divBdr>
            </w:div>
          </w:divsChild>
        </w:div>
        <w:div w:id="2017073976">
          <w:marLeft w:val="0"/>
          <w:marRight w:val="0"/>
          <w:marTop w:val="0"/>
          <w:marBottom w:val="0"/>
          <w:divBdr>
            <w:top w:val="none" w:sz="0" w:space="0" w:color="auto"/>
            <w:left w:val="none" w:sz="0" w:space="0" w:color="auto"/>
            <w:bottom w:val="none" w:sz="0" w:space="0" w:color="auto"/>
            <w:right w:val="none" w:sz="0" w:space="0" w:color="auto"/>
          </w:divBdr>
        </w:div>
        <w:div w:id="1916279173">
          <w:marLeft w:val="0"/>
          <w:marRight w:val="0"/>
          <w:marTop w:val="0"/>
          <w:marBottom w:val="0"/>
          <w:divBdr>
            <w:top w:val="none" w:sz="0" w:space="0" w:color="auto"/>
            <w:left w:val="none" w:sz="0" w:space="0" w:color="auto"/>
            <w:bottom w:val="none" w:sz="0" w:space="0" w:color="auto"/>
            <w:right w:val="none" w:sz="0" w:space="0" w:color="auto"/>
          </w:divBdr>
          <w:divsChild>
            <w:div w:id="1107703037">
              <w:marLeft w:val="0"/>
              <w:marRight w:val="0"/>
              <w:marTop w:val="0"/>
              <w:marBottom w:val="0"/>
              <w:divBdr>
                <w:top w:val="none" w:sz="0" w:space="0" w:color="auto"/>
                <w:left w:val="none" w:sz="0" w:space="0" w:color="auto"/>
                <w:bottom w:val="none" w:sz="0" w:space="0" w:color="auto"/>
                <w:right w:val="none" w:sz="0" w:space="0" w:color="auto"/>
              </w:divBdr>
            </w:div>
          </w:divsChild>
        </w:div>
        <w:div w:id="244844791">
          <w:marLeft w:val="0"/>
          <w:marRight w:val="0"/>
          <w:marTop w:val="0"/>
          <w:marBottom w:val="0"/>
          <w:divBdr>
            <w:top w:val="none" w:sz="0" w:space="0" w:color="auto"/>
            <w:left w:val="none" w:sz="0" w:space="0" w:color="auto"/>
            <w:bottom w:val="none" w:sz="0" w:space="0" w:color="auto"/>
            <w:right w:val="none" w:sz="0" w:space="0" w:color="auto"/>
          </w:divBdr>
        </w:div>
        <w:div w:id="719478209">
          <w:marLeft w:val="0"/>
          <w:marRight w:val="0"/>
          <w:marTop w:val="0"/>
          <w:marBottom w:val="0"/>
          <w:divBdr>
            <w:top w:val="none" w:sz="0" w:space="0" w:color="auto"/>
            <w:left w:val="none" w:sz="0" w:space="0" w:color="auto"/>
            <w:bottom w:val="none" w:sz="0" w:space="0" w:color="auto"/>
            <w:right w:val="none" w:sz="0" w:space="0" w:color="auto"/>
          </w:divBdr>
          <w:divsChild>
            <w:div w:id="69238590">
              <w:marLeft w:val="0"/>
              <w:marRight w:val="0"/>
              <w:marTop w:val="0"/>
              <w:marBottom w:val="0"/>
              <w:divBdr>
                <w:top w:val="none" w:sz="0" w:space="0" w:color="auto"/>
                <w:left w:val="none" w:sz="0" w:space="0" w:color="auto"/>
                <w:bottom w:val="none" w:sz="0" w:space="0" w:color="auto"/>
                <w:right w:val="none" w:sz="0" w:space="0" w:color="auto"/>
              </w:divBdr>
            </w:div>
          </w:divsChild>
        </w:div>
        <w:div w:id="1756435761">
          <w:marLeft w:val="0"/>
          <w:marRight w:val="0"/>
          <w:marTop w:val="0"/>
          <w:marBottom w:val="0"/>
          <w:divBdr>
            <w:top w:val="none" w:sz="0" w:space="0" w:color="auto"/>
            <w:left w:val="none" w:sz="0" w:space="0" w:color="auto"/>
            <w:bottom w:val="none" w:sz="0" w:space="0" w:color="auto"/>
            <w:right w:val="none" w:sz="0" w:space="0" w:color="auto"/>
          </w:divBdr>
        </w:div>
        <w:div w:id="1060322565">
          <w:marLeft w:val="0"/>
          <w:marRight w:val="0"/>
          <w:marTop w:val="0"/>
          <w:marBottom w:val="0"/>
          <w:divBdr>
            <w:top w:val="none" w:sz="0" w:space="0" w:color="auto"/>
            <w:left w:val="none" w:sz="0" w:space="0" w:color="auto"/>
            <w:bottom w:val="none" w:sz="0" w:space="0" w:color="auto"/>
            <w:right w:val="none" w:sz="0" w:space="0" w:color="auto"/>
          </w:divBdr>
          <w:divsChild>
            <w:div w:id="1991979497">
              <w:marLeft w:val="0"/>
              <w:marRight w:val="0"/>
              <w:marTop w:val="0"/>
              <w:marBottom w:val="0"/>
              <w:divBdr>
                <w:top w:val="none" w:sz="0" w:space="0" w:color="auto"/>
                <w:left w:val="none" w:sz="0" w:space="0" w:color="auto"/>
                <w:bottom w:val="none" w:sz="0" w:space="0" w:color="auto"/>
                <w:right w:val="none" w:sz="0" w:space="0" w:color="auto"/>
              </w:divBdr>
            </w:div>
          </w:divsChild>
        </w:div>
        <w:div w:id="1206023476">
          <w:marLeft w:val="0"/>
          <w:marRight w:val="0"/>
          <w:marTop w:val="300"/>
          <w:marBottom w:val="0"/>
          <w:divBdr>
            <w:top w:val="none" w:sz="0" w:space="0" w:color="auto"/>
            <w:left w:val="none" w:sz="0" w:space="0" w:color="auto"/>
            <w:bottom w:val="none" w:sz="0" w:space="0" w:color="auto"/>
            <w:right w:val="none" w:sz="0" w:space="0" w:color="auto"/>
          </w:divBdr>
          <w:divsChild>
            <w:div w:id="539440557">
              <w:marLeft w:val="0"/>
              <w:marRight w:val="0"/>
              <w:marTop w:val="0"/>
              <w:marBottom w:val="0"/>
              <w:divBdr>
                <w:top w:val="none" w:sz="0" w:space="0" w:color="auto"/>
                <w:left w:val="none" w:sz="0" w:space="0" w:color="auto"/>
                <w:bottom w:val="none" w:sz="0" w:space="0" w:color="auto"/>
                <w:right w:val="none" w:sz="0" w:space="0" w:color="auto"/>
              </w:divBdr>
              <w:divsChild>
                <w:div w:id="300310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221174">
          <w:marLeft w:val="0"/>
          <w:marRight w:val="0"/>
          <w:marTop w:val="300"/>
          <w:marBottom w:val="0"/>
          <w:divBdr>
            <w:top w:val="none" w:sz="0" w:space="0" w:color="auto"/>
            <w:left w:val="none" w:sz="0" w:space="0" w:color="auto"/>
            <w:bottom w:val="none" w:sz="0" w:space="0" w:color="auto"/>
            <w:right w:val="none" w:sz="0" w:space="0" w:color="auto"/>
          </w:divBdr>
          <w:divsChild>
            <w:div w:id="755714763">
              <w:marLeft w:val="0"/>
              <w:marRight w:val="0"/>
              <w:marTop w:val="0"/>
              <w:marBottom w:val="0"/>
              <w:divBdr>
                <w:top w:val="none" w:sz="0" w:space="0" w:color="auto"/>
                <w:left w:val="none" w:sz="0" w:space="0" w:color="auto"/>
                <w:bottom w:val="none" w:sz="0" w:space="0" w:color="auto"/>
                <w:right w:val="none" w:sz="0" w:space="0" w:color="auto"/>
              </w:divBdr>
              <w:divsChild>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6155167">
          <w:marLeft w:val="0"/>
          <w:marRight w:val="0"/>
          <w:marTop w:val="300"/>
          <w:marBottom w:val="0"/>
          <w:divBdr>
            <w:top w:val="none" w:sz="0" w:space="0" w:color="auto"/>
            <w:left w:val="none" w:sz="0" w:space="0" w:color="auto"/>
            <w:bottom w:val="none" w:sz="0" w:space="0" w:color="auto"/>
            <w:right w:val="none" w:sz="0" w:space="0" w:color="auto"/>
          </w:divBdr>
          <w:divsChild>
            <w:div w:id="1413549435">
              <w:marLeft w:val="0"/>
              <w:marRight w:val="0"/>
              <w:marTop w:val="0"/>
              <w:marBottom w:val="0"/>
              <w:divBdr>
                <w:top w:val="none" w:sz="0" w:space="0" w:color="auto"/>
                <w:left w:val="none" w:sz="0" w:space="0" w:color="auto"/>
                <w:bottom w:val="none" w:sz="0" w:space="0" w:color="auto"/>
                <w:right w:val="none" w:sz="0" w:space="0" w:color="auto"/>
              </w:divBdr>
              <w:divsChild>
                <w:div w:id="853765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3103529">
          <w:marLeft w:val="0"/>
          <w:marRight w:val="0"/>
          <w:marTop w:val="300"/>
          <w:marBottom w:val="0"/>
          <w:divBdr>
            <w:top w:val="none" w:sz="0" w:space="0" w:color="auto"/>
            <w:left w:val="none" w:sz="0" w:space="0" w:color="auto"/>
            <w:bottom w:val="none" w:sz="0" w:space="0" w:color="auto"/>
            <w:right w:val="none" w:sz="0" w:space="0" w:color="auto"/>
          </w:divBdr>
          <w:divsChild>
            <w:div w:id="1610818881">
              <w:marLeft w:val="0"/>
              <w:marRight w:val="0"/>
              <w:marTop w:val="0"/>
              <w:marBottom w:val="0"/>
              <w:divBdr>
                <w:top w:val="none" w:sz="0" w:space="0" w:color="auto"/>
                <w:left w:val="none" w:sz="0" w:space="0" w:color="auto"/>
                <w:bottom w:val="none" w:sz="0" w:space="0" w:color="auto"/>
                <w:right w:val="none" w:sz="0" w:space="0" w:color="auto"/>
              </w:divBdr>
              <w:divsChild>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2246747">
      <w:bodyDiv w:val="1"/>
      <w:marLeft w:val="0"/>
      <w:marRight w:val="0"/>
      <w:marTop w:val="0"/>
      <w:marBottom w:val="0"/>
      <w:divBdr>
        <w:top w:val="none" w:sz="0" w:space="0" w:color="auto"/>
        <w:left w:val="none" w:sz="0" w:space="0" w:color="auto"/>
        <w:bottom w:val="none" w:sz="0" w:space="0" w:color="auto"/>
        <w:right w:val="none" w:sz="0" w:space="0" w:color="auto"/>
      </w:divBdr>
      <w:divsChild>
        <w:div w:id="1394087344">
          <w:marLeft w:val="0"/>
          <w:marRight w:val="0"/>
          <w:marTop w:val="0"/>
          <w:marBottom w:val="0"/>
          <w:divBdr>
            <w:top w:val="none" w:sz="0" w:space="0" w:color="auto"/>
            <w:left w:val="none" w:sz="0" w:space="0" w:color="auto"/>
            <w:bottom w:val="none" w:sz="0" w:space="0" w:color="auto"/>
            <w:right w:val="none" w:sz="0" w:space="0" w:color="auto"/>
          </w:divBdr>
        </w:div>
        <w:div w:id="2089037110">
          <w:marLeft w:val="0"/>
          <w:marRight w:val="0"/>
          <w:marTop w:val="0"/>
          <w:marBottom w:val="0"/>
          <w:divBdr>
            <w:top w:val="none" w:sz="0" w:space="0" w:color="auto"/>
            <w:left w:val="none" w:sz="0" w:space="0" w:color="auto"/>
            <w:bottom w:val="none" w:sz="0" w:space="0" w:color="auto"/>
            <w:right w:val="none" w:sz="0" w:space="0" w:color="auto"/>
          </w:divBdr>
          <w:divsChild>
            <w:div w:id="512034026">
              <w:marLeft w:val="0"/>
              <w:marRight w:val="0"/>
              <w:marTop w:val="0"/>
              <w:marBottom w:val="0"/>
              <w:divBdr>
                <w:top w:val="none" w:sz="0" w:space="0" w:color="auto"/>
                <w:left w:val="none" w:sz="0" w:space="0" w:color="auto"/>
                <w:bottom w:val="none" w:sz="0" w:space="0" w:color="auto"/>
                <w:right w:val="none" w:sz="0" w:space="0" w:color="auto"/>
              </w:divBdr>
            </w:div>
          </w:divsChild>
        </w:div>
        <w:div w:id="369839922">
          <w:marLeft w:val="0"/>
          <w:marRight w:val="0"/>
          <w:marTop w:val="0"/>
          <w:marBottom w:val="0"/>
          <w:divBdr>
            <w:top w:val="none" w:sz="0" w:space="0" w:color="auto"/>
            <w:left w:val="none" w:sz="0" w:space="0" w:color="auto"/>
            <w:bottom w:val="none" w:sz="0" w:space="0" w:color="auto"/>
            <w:right w:val="none" w:sz="0" w:space="0" w:color="auto"/>
          </w:divBdr>
        </w:div>
        <w:div w:id="3552548">
          <w:marLeft w:val="0"/>
          <w:marRight w:val="0"/>
          <w:marTop w:val="0"/>
          <w:marBottom w:val="0"/>
          <w:divBdr>
            <w:top w:val="none" w:sz="0" w:space="0" w:color="auto"/>
            <w:left w:val="none" w:sz="0" w:space="0" w:color="auto"/>
            <w:bottom w:val="none" w:sz="0" w:space="0" w:color="auto"/>
            <w:right w:val="none" w:sz="0" w:space="0" w:color="auto"/>
          </w:divBdr>
          <w:divsChild>
            <w:div w:id="1209612328">
              <w:marLeft w:val="0"/>
              <w:marRight w:val="0"/>
              <w:marTop w:val="0"/>
              <w:marBottom w:val="0"/>
              <w:divBdr>
                <w:top w:val="none" w:sz="0" w:space="0" w:color="auto"/>
                <w:left w:val="none" w:sz="0" w:space="0" w:color="auto"/>
                <w:bottom w:val="none" w:sz="0" w:space="0" w:color="auto"/>
                <w:right w:val="none" w:sz="0" w:space="0" w:color="auto"/>
              </w:divBdr>
            </w:div>
          </w:divsChild>
        </w:div>
        <w:div w:id="1349521480">
          <w:marLeft w:val="0"/>
          <w:marRight w:val="0"/>
          <w:marTop w:val="0"/>
          <w:marBottom w:val="0"/>
          <w:divBdr>
            <w:top w:val="none" w:sz="0" w:space="0" w:color="auto"/>
            <w:left w:val="none" w:sz="0" w:space="0" w:color="auto"/>
            <w:bottom w:val="none" w:sz="0" w:space="0" w:color="auto"/>
            <w:right w:val="none" w:sz="0" w:space="0" w:color="auto"/>
          </w:divBdr>
        </w:div>
        <w:div w:id="1509248607">
          <w:marLeft w:val="0"/>
          <w:marRight w:val="0"/>
          <w:marTop w:val="0"/>
          <w:marBottom w:val="0"/>
          <w:divBdr>
            <w:top w:val="none" w:sz="0" w:space="0" w:color="auto"/>
            <w:left w:val="none" w:sz="0" w:space="0" w:color="auto"/>
            <w:bottom w:val="none" w:sz="0" w:space="0" w:color="auto"/>
            <w:right w:val="none" w:sz="0" w:space="0" w:color="auto"/>
          </w:divBdr>
          <w:divsChild>
            <w:div w:id="705561899">
              <w:marLeft w:val="0"/>
              <w:marRight w:val="0"/>
              <w:marTop w:val="0"/>
              <w:marBottom w:val="0"/>
              <w:divBdr>
                <w:top w:val="none" w:sz="0" w:space="0" w:color="auto"/>
                <w:left w:val="none" w:sz="0" w:space="0" w:color="auto"/>
                <w:bottom w:val="none" w:sz="0" w:space="0" w:color="auto"/>
                <w:right w:val="none" w:sz="0" w:space="0" w:color="auto"/>
              </w:divBdr>
            </w:div>
          </w:divsChild>
        </w:div>
        <w:div w:id="935284189">
          <w:marLeft w:val="0"/>
          <w:marRight w:val="0"/>
          <w:marTop w:val="0"/>
          <w:marBottom w:val="0"/>
          <w:divBdr>
            <w:top w:val="none" w:sz="0" w:space="0" w:color="auto"/>
            <w:left w:val="none" w:sz="0" w:space="0" w:color="auto"/>
            <w:bottom w:val="none" w:sz="0" w:space="0" w:color="auto"/>
            <w:right w:val="none" w:sz="0" w:space="0" w:color="auto"/>
          </w:divBdr>
        </w:div>
        <w:div w:id="1189875204">
          <w:marLeft w:val="0"/>
          <w:marRight w:val="0"/>
          <w:marTop w:val="0"/>
          <w:marBottom w:val="0"/>
          <w:divBdr>
            <w:top w:val="none" w:sz="0" w:space="0" w:color="auto"/>
            <w:left w:val="none" w:sz="0" w:space="0" w:color="auto"/>
            <w:bottom w:val="none" w:sz="0" w:space="0" w:color="auto"/>
            <w:right w:val="none" w:sz="0" w:space="0" w:color="auto"/>
          </w:divBdr>
          <w:divsChild>
            <w:div w:id="1226799031">
              <w:marLeft w:val="0"/>
              <w:marRight w:val="0"/>
              <w:marTop w:val="0"/>
              <w:marBottom w:val="0"/>
              <w:divBdr>
                <w:top w:val="none" w:sz="0" w:space="0" w:color="auto"/>
                <w:left w:val="none" w:sz="0" w:space="0" w:color="auto"/>
                <w:bottom w:val="none" w:sz="0" w:space="0" w:color="auto"/>
                <w:right w:val="none" w:sz="0" w:space="0" w:color="auto"/>
              </w:divBdr>
            </w:div>
          </w:divsChild>
        </w:div>
        <w:div w:id="1301034849">
          <w:marLeft w:val="0"/>
          <w:marRight w:val="0"/>
          <w:marTop w:val="0"/>
          <w:marBottom w:val="0"/>
          <w:divBdr>
            <w:top w:val="none" w:sz="0" w:space="0" w:color="auto"/>
            <w:left w:val="none" w:sz="0" w:space="0" w:color="auto"/>
            <w:bottom w:val="none" w:sz="0" w:space="0" w:color="auto"/>
            <w:right w:val="none" w:sz="0" w:space="0" w:color="auto"/>
          </w:divBdr>
        </w:div>
        <w:div w:id="1269969939">
          <w:marLeft w:val="0"/>
          <w:marRight w:val="0"/>
          <w:marTop w:val="0"/>
          <w:marBottom w:val="0"/>
          <w:divBdr>
            <w:top w:val="none" w:sz="0" w:space="0" w:color="auto"/>
            <w:left w:val="none" w:sz="0" w:space="0" w:color="auto"/>
            <w:bottom w:val="none" w:sz="0" w:space="0" w:color="auto"/>
            <w:right w:val="none" w:sz="0" w:space="0" w:color="auto"/>
          </w:divBdr>
          <w:divsChild>
            <w:div w:id="278338984">
              <w:marLeft w:val="0"/>
              <w:marRight w:val="0"/>
              <w:marTop w:val="0"/>
              <w:marBottom w:val="0"/>
              <w:divBdr>
                <w:top w:val="none" w:sz="0" w:space="0" w:color="auto"/>
                <w:left w:val="none" w:sz="0" w:space="0" w:color="auto"/>
                <w:bottom w:val="none" w:sz="0" w:space="0" w:color="auto"/>
                <w:right w:val="none" w:sz="0" w:space="0" w:color="auto"/>
              </w:divBdr>
            </w:div>
          </w:divsChild>
        </w:div>
        <w:div w:id="1214733038">
          <w:marLeft w:val="0"/>
          <w:marRight w:val="0"/>
          <w:marTop w:val="0"/>
          <w:marBottom w:val="0"/>
          <w:divBdr>
            <w:top w:val="none" w:sz="0" w:space="0" w:color="auto"/>
            <w:left w:val="none" w:sz="0" w:space="0" w:color="auto"/>
            <w:bottom w:val="none" w:sz="0" w:space="0" w:color="auto"/>
            <w:right w:val="none" w:sz="0" w:space="0" w:color="auto"/>
          </w:divBdr>
        </w:div>
        <w:div w:id="682245172">
          <w:marLeft w:val="0"/>
          <w:marRight w:val="0"/>
          <w:marTop w:val="0"/>
          <w:marBottom w:val="0"/>
          <w:divBdr>
            <w:top w:val="none" w:sz="0" w:space="0" w:color="auto"/>
            <w:left w:val="none" w:sz="0" w:space="0" w:color="auto"/>
            <w:bottom w:val="none" w:sz="0" w:space="0" w:color="auto"/>
            <w:right w:val="none" w:sz="0" w:space="0" w:color="auto"/>
          </w:divBdr>
          <w:divsChild>
            <w:div w:id="246810829">
              <w:marLeft w:val="0"/>
              <w:marRight w:val="0"/>
              <w:marTop w:val="0"/>
              <w:marBottom w:val="0"/>
              <w:divBdr>
                <w:top w:val="none" w:sz="0" w:space="0" w:color="auto"/>
                <w:left w:val="none" w:sz="0" w:space="0" w:color="auto"/>
                <w:bottom w:val="none" w:sz="0" w:space="0" w:color="auto"/>
                <w:right w:val="none" w:sz="0" w:space="0" w:color="auto"/>
              </w:divBdr>
            </w:div>
          </w:divsChild>
        </w:div>
        <w:div w:id="1115059610">
          <w:marLeft w:val="0"/>
          <w:marRight w:val="0"/>
          <w:marTop w:val="0"/>
          <w:marBottom w:val="0"/>
          <w:divBdr>
            <w:top w:val="none" w:sz="0" w:space="0" w:color="auto"/>
            <w:left w:val="none" w:sz="0" w:space="0" w:color="auto"/>
            <w:bottom w:val="none" w:sz="0" w:space="0" w:color="auto"/>
            <w:right w:val="none" w:sz="0" w:space="0" w:color="auto"/>
          </w:divBdr>
        </w:div>
        <w:div w:id="243492816">
          <w:marLeft w:val="0"/>
          <w:marRight w:val="0"/>
          <w:marTop w:val="0"/>
          <w:marBottom w:val="0"/>
          <w:divBdr>
            <w:top w:val="none" w:sz="0" w:space="0" w:color="auto"/>
            <w:left w:val="none" w:sz="0" w:space="0" w:color="auto"/>
            <w:bottom w:val="none" w:sz="0" w:space="0" w:color="auto"/>
            <w:right w:val="none" w:sz="0" w:space="0" w:color="auto"/>
          </w:divBdr>
          <w:divsChild>
            <w:div w:id="817067747">
              <w:marLeft w:val="0"/>
              <w:marRight w:val="0"/>
              <w:marTop w:val="0"/>
              <w:marBottom w:val="0"/>
              <w:divBdr>
                <w:top w:val="none" w:sz="0" w:space="0" w:color="auto"/>
                <w:left w:val="none" w:sz="0" w:space="0" w:color="auto"/>
                <w:bottom w:val="none" w:sz="0" w:space="0" w:color="auto"/>
                <w:right w:val="none" w:sz="0" w:space="0" w:color="auto"/>
              </w:divBdr>
            </w:div>
          </w:divsChild>
        </w:div>
        <w:div w:id="858785687">
          <w:marLeft w:val="0"/>
          <w:marRight w:val="0"/>
          <w:marTop w:val="300"/>
          <w:marBottom w:val="0"/>
          <w:divBdr>
            <w:top w:val="none" w:sz="0" w:space="0" w:color="auto"/>
            <w:left w:val="none" w:sz="0" w:space="0" w:color="auto"/>
            <w:bottom w:val="none" w:sz="0" w:space="0" w:color="auto"/>
            <w:right w:val="none" w:sz="0" w:space="0" w:color="auto"/>
          </w:divBdr>
          <w:divsChild>
            <w:div w:id="55469475">
              <w:marLeft w:val="0"/>
              <w:marRight w:val="0"/>
              <w:marTop w:val="0"/>
              <w:marBottom w:val="0"/>
              <w:divBdr>
                <w:top w:val="none" w:sz="0" w:space="0" w:color="auto"/>
                <w:left w:val="none" w:sz="0" w:space="0" w:color="auto"/>
                <w:bottom w:val="none" w:sz="0" w:space="0" w:color="auto"/>
                <w:right w:val="none" w:sz="0" w:space="0" w:color="auto"/>
              </w:divBdr>
              <w:divsChild>
                <w:div w:id="819689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1021224">
          <w:marLeft w:val="0"/>
          <w:marRight w:val="0"/>
          <w:marTop w:val="300"/>
          <w:marBottom w:val="0"/>
          <w:divBdr>
            <w:top w:val="none" w:sz="0" w:space="0" w:color="auto"/>
            <w:left w:val="none" w:sz="0" w:space="0" w:color="auto"/>
            <w:bottom w:val="none" w:sz="0" w:space="0" w:color="auto"/>
            <w:right w:val="none" w:sz="0" w:space="0" w:color="auto"/>
          </w:divBdr>
          <w:divsChild>
            <w:div w:id="1258058544">
              <w:marLeft w:val="0"/>
              <w:marRight w:val="0"/>
              <w:marTop w:val="0"/>
              <w:marBottom w:val="0"/>
              <w:divBdr>
                <w:top w:val="none" w:sz="0" w:space="0" w:color="auto"/>
                <w:left w:val="none" w:sz="0" w:space="0" w:color="auto"/>
                <w:bottom w:val="none" w:sz="0" w:space="0" w:color="auto"/>
                <w:right w:val="none" w:sz="0" w:space="0" w:color="auto"/>
              </w:divBdr>
              <w:divsChild>
                <w:div w:id="631250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3258828">
          <w:marLeft w:val="0"/>
          <w:marRight w:val="0"/>
          <w:marTop w:val="300"/>
          <w:marBottom w:val="0"/>
          <w:divBdr>
            <w:top w:val="none" w:sz="0" w:space="0" w:color="auto"/>
            <w:left w:val="none" w:sz="0" w:space="0" w:color="auto"/>
            <w:bottom w:val="none" w:sz="0" w:space="0" w:color="auto"/>
            <w:right w:val="none" w:sz="0" w:space="0" w:color="auto"/>
          </w:divBdr>
          <w:divsChild>
            <w:div w:id="247464777">
              <w:marLeft w:val="0"/>
              <w:marRight w:val="0"/>
              <w:marTop w:val="0"/>
              <w:marBottom w:val="0"/>
              <w:divBdr>
                <w:top w:val="none" w:sz="0" w:space="0" w:color="auto"/>
                <w:left w:val="none" w:sz="0" w:space="0" w:color="auto"/>
                <w:bottom w:val="none" w:sz="0" w:space="0" w:color="auto"/>
                <w:right w:val="none" w:sz="0" w:space="0" w:color="auto"/>
              </w:divBdr>
              <w:divsChild>
                <w:div w:id="62693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4377470">
          <w:marLeft w:val="0"/>
          <w:marRight w:val="0"/>
          <w:marTop w:val="300"/>
          <w:marBottom w:val="0"/>
          <w:divBdr>
            <w:top w:val="none" w:sz="0" w:space="0" w:color="auto"/>
            <w:left w:val="none" w:sz="0" w:space="0" w:color="auto"/>
            <w:bottom w:val="none" w:sz="0" w:space="0" w:color="auto"/>
            <w:right w:val="none" w:sz="0" w:space="0" w:color="auto"/>
          </w:divBdr>
          <w:divsChild>
            <w:div w:id="430972642">
              <w:marLeft w:val="0"/>
              <w:marRight w:val="0"/>
              <w:marTop w:val="0"/>
              <w:marBottom w:val="0"/>
              <w:divBdr>
                <w:top w:val="none" w:sz="0" w:space="0" w:color="auto"/>
                <w:left w:val="none" w:sz="0" w:space="0" w:color="auto"/>
                <w:bottom w:val="none" w:sz="0" w:space="0" w:color="auto"/>
                <w:right w:val="none" w:sz="0" w:space="0" w:color="auto"/>
              </w:divBdr>
              <w:divsChild>
                <w:div w:id="716126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3484780">
      <w:bodyDiv w:val="1"/>
      <w:marLeft w:val="0"/>
      <w:marRight w:val="0"/>
      <w:marTop w:val="0"/>
      <w:marBottom w:val="0"/>
      <w:divBdr>
        <w:top w:val="none" w:sz="0" w:space="0" w:color="auto"/>
        <w:left w:val="none" w:sz="0" w:space="0" w:color="auto"/>
        <w:bottom w:val="none" w:sz="0" w:space="0" w:color="auto"/>
        <w:right w:val="none" w:sz="0" w:space="0" w:color="auto"/>
      </w:divBdr>
      <w:divsChild>
        <w:div w:id="1664820750">
          <w:marLeft w:val="0"/>
          <w:marRight w:val="0"/>
          <w:marTop w:val="0"/>
          <w:marBottom w:val="0"/>
          <w:divBdr>
            <w:top w:val="none" w:sz="0" w:space="0" w:color="auto"/>
            <w:left w:val="none" w:sz="0" w:space="0" w:color="auto"/>
            <w:bottom w:val="none" w:sz="0" w:space="0" w:color="auto"/>
            <w:right w:val="none" w:sz="0" w:space="0" w:color="auto"/>
          </w:divBdr>
        </w:div>
        <w:div w:id="540871707">
          <w:marLeft w:val="0"/>
          <w:marRight w:val="0"/>
          <w:marTop w:val="0"/>
          <w:marBottom w:val="0"/>
          <w:divBdr>
            <w:top w:val="none" w:sz="0" w:space="0" w:color="auto"/>
            <w:left w:val="none" w:sz="0" w:space="0" w:color="auto"/>
            <w:bottom w:val="none" w:sz="0" w:space="0" w:color="auto"/>
            <w:right w:val="none" w:sz="0" w:space="0" w:color="auto"/>
          </w:divBdr>
          <w:divsChild>
            <w:div w:id="1937713169">
              <w:marLeft w:val="0"/>
              <w:marRight w:val="0"/>
              <w:marTop w:val="0"/>
              <w:marBottom w:val="0"/>
              <w:divBdr>
                <w:top w:val="none" w:sz="0" w:space="0" w:color="auto"/>
                <w:left w:val="none" w:sz="0" w:space="0" w:color="auto"/>
                <w:bottom w:val="none" w:sz="0" w:space="0" w:color="auto"/>
                <w:right w:val="none" w:sz="0" w:space="0" w:color="auto"/>
              </w:divBdr>
            </w:div>
          </w:divsChild>
        </w:div>
        <w:div w:id="2026204042">
          <w:marLeft w:val="0"/>
          <w:marRight w:val="0"/>
          <w:marTop w:val="0"/>
          <w:marBottom w:val="0"/>
          <w:divBdr>
            <w:top w:val="none" w:sz="0" w:space="0" w:color="auto"/>
            <w:left w:val="none" w:sz="0" w:space="0" w:color="auto"/>
            <w:bottom w:val="none" w:sz="0" w:space="0" w:color="auto"/>
            <w:right w:val="none" w:sz="0" w:space="0" w:color="auto"/>
          </w:divBdr>
        </w:div>
        <w:div w:id="714430338">
          <w:marLeft w:val="0"/>
          <w:marRight w:val="0"/>
          <w:marTop w:val="0"/>
          <w:marBottom w:val="0"/>
          <w:divBdr>
            <w:top w:val="none" w:sz="0" w:space="0" w:color="auto"/>
            <w:left w:val="none" w:sz="0" w:space="0" w:color="auto"/>
            <w:bottom w:val="none" w:sz="0" w:space="0" w:color="auto"/>
            <w:right w:val="none" w:sz="0" w:space="0" w:color="auto"/>
          </w:divBdr>
          <w:divsChild>
            <w:div w:id="1200359255">
              <w:marLeft w:val="0"/>
              <w:marRight w:val="0"/>
              <w:marTop w:val="0"/>
              <w:marBottom w:val="0"/>
              <w:divBdr>
                <w:top w:val="none" w:sz="0" w:space="0" w:color="auto"/>
                <w:left w:val="none" w:sz="0" w:space="0" w:color="auto"/>
                <w:bottom w:val="none" w:sz="0" w:space="0" w:color="auto"/>
                <w:right w:val="none" w:sz="0" w:space="0" w:color="auto"/>
              </w:divBdr>
            </w:div>
          </w:divsChild>
        </w:div>
        <w:div w:id="879055345">
          <w:marLeft w:val="0"/>
          <w:marRight w:val="0"/>
          <w:marTop w:val="0"/>
          <w:marBottom w:val="0"/>
          <w:divBdr>
            <w:top w:val="none" w:sz="0" w:space="0" w:color="auto"/>
            <w:left w:val="none" w:sz="0" w:space="0" w:color="auto"/>
            <w:bottom w:val="none" w:sz="0" w:space="0" w:color="auto"/>
            <w:right w:val="none" w:sz="0" w:space="0" w:color="auto"/>
          </w:divBdr>
        </w:div>
        <w:div w:id="2003779442">
          <w:marLeft w:val="0"/>
          <w:marRight w:val="0"/>
          <w:marTop w:val="0"/>
          <w:marBottom w:val="0"/>
          <w:divBdr>
            <w:top w:val="none" w:sz="0" w:space="0" w:color="auto"/>
            <w:left w:val="none" w:sz="0" w:space="0" w:color="auto"/>
            <w:bottom w:val="none" w:sz="0" w:space="0" w:color="auto"/>
            <w:right w:val="none" w:sz="0" w:space="0" w:color="auto"/>
          </w:divBdr>
          <w:divsChild>
            <w:div w:id="614825983">
              <w:marLeft w:val="0"/>
              <w:marRight w:val="0"/>
              <w:marTop w:val="0"/>
              <w:marBottom w:val="0"/>
              <w:divBdr>
                <w:top w:val="none" w:sz="0" w:space="0" w:color="auto"/>
                <w:left w:val="none" w:sz="0" w:space="0" w:color="auto"/>
                <w:bottom w:val="none" w:sz="0" w:space="0" w:color="auto"/>
                <w:right w:val="none" w:sz="0" w:space="0" w:color="auto"/>
              </w:divBdr>
            </w:div>
          </w:divsChild>
        </w:div>
        <w:div w:id="594018374">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sChild>
            <w:div w:id="234626467">
              <w:marLeft w:val="0"/>
              <w:marRight w:val="0"/>
              <w:marTop w:val="0"/>
              <w:marBottom w:val="0"/>
              <w:divBdr>
                <w:top w:val="none" w:sz="0" w:space="0" w:color="auto"/>
                <w:left w:val="none" w:sz="0" w:space="0" w:color="auto"/>
                <w:bottom w:val="none" w:sz="0" w:space="0" w:color="auto"/>
                <w:right w:val="none" w:sz="0" w:space="0" w:color="auto"/>
              </w:divBdr>
            </w:div>
          </w:divsChild>
        </w:div>
        <w:div w:id="1565070955">
          <w:marLeft w:val="0"/>
          <w:marRight w:val="0"/>
          <w:marTop w:val="0"/>
          <w:marBottom w:val="0"/>
          <w:divBdr>
            <w:top w:val="none" w:sz="0" w:space="0" w:color="auto"/>
            <w:left w:val="none" w:sz="0" w:space="0" w:color="auto"/>
            <w:bottom w:val="none" w:sz="0" w:space="0" w:color="auto"/>
            <w:right w:val="none" w:sz="0" w:space="0" w:color="auto"/>
          </w:divBdr>
        </w:div>
        <w:div w:id="783813891">
          <w:marLeft w:val="0"/>
          <w:marRight w:val="0"/>
          <w:marTop w:val="0"/>
          <w:marBottom w:val="0"/>
          <w:divBdr>
            <w:top w:val="none" w:sz="0" w:space="0" w:color="auto"/>
            <w:left w:val="none" w:sz="0" w:space="0" w:color="auto"/>
            <w:bottom w:val="none" w:sz="0" w:space="0" w:color="auto"/>
            <w:right w:val="none" w:sz="0" w:space="0" w:color="auto"/>
          </w:divBdr>
          <w:divsChild>
            <w:div w:id="464852201">
              <w:marLeft w:val="0"/>
              <w:marRight w:val="0"/>
              <w:marTop w:val="0"/>
              <w:marBottom w:val="0"/>
              <w:divBdr>
                <w:top w:val="none" w:sz="0" w:space="0" w:color="auto"/>
                <w:left w:val="none" w:sz="0" w:space="0" w:color="auto"/>
                <w:bottom w:val="none" w:sz="0" w:space="0" w:color="auto"/>
                <w:right w:val="none" w:sz="0" w:space="0" w:color="auto"/>
              </w:divBdr>
            </w:div>
          </w:divsChild>
        </w:div>
        <w:div w:id="782727623">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sChild>
            <w:div w:id="1630670405">
              <w:marLeft w:val="0"/>
              <w:marRight w:val="0"/>
              <w:marTop w:val="0"/>
              <w:marBottom w:val="0"/>
              <w:divBdr>
                <w:top w:val="none" w:sz="0" w:space="0" w:color="auto"/>
                <w:left w:val="none" w:sz="0" w:space="0" w:color="auto"/>
                <w:bottom w:val="none" w:sz="0" w:space="0" w:color="auto"/>
                <w:right w:val="none" w:sz="0" w:space="0" w:color="auto"/>
              </w:divBdr>
            </w:div>
          </w:divsChild>
        </w:div>
        <w:div w:id="1111978300">
          <w:marLeft w:val="0"/>
          <w:marRight w:val="0"/>
          <w:marTop w:val="0"/>
          <w:marBottom w:val="0"/>
          <w:divBdr>
            <w:top w:val="none" w:sz="0" w:space="0" w:color="auto"/>
            <w:left w:val="none" w:sz="0" w:space="0" w:color="auto"/>
            <w:bottom w:val="none" w:sz="0" w:space="0" w:color="auto"/>
            <w:right w:val="none" w:sz="0" w:space="0" w:color="auto"/>
          </w:divBdr>
        </w:div>
        <w:div w:id="1424768056">
          <w:marLeft w:val="0"/>
          <w:marRight w:val="0"/>
          <w:marTop w:val="0"/>
          <w:marBottom w:val="0"/>
          <w:divBdr>
            <w:top w:val="none" w:sz="0" w:space="0" w:color="auto"/>
            <w:left w:val="none" w:sz="0" w:space="0" w:color="auto"/>
            <w:bottom w:val="none" w:sz="0" w:space="0" w:color="auto"/>
            <w:right w:val="none" w:sz="0" w:space="0" w:color="auto"/>
          </w:divBdr>
          <w:divsChild>
            <w:div w:id="684674826">
              <w:marLeft w:val="0"/>
              <w:marRight w:val="0"/>
              <w:marTop w:val="0"/>
              <w:marBottom w:val="0"/>
              <w:divBdr>
                <w:top w:val="none" w:sz="0" w:space="0" w:color="auto"/>
                <w:left w:val="none" w:sz="0" w:space="0" w:color="auto"/>
                <w:bottom w:val="none" w:sz="0" w:space="0" w:color="auto"/>
                <w:right w:val="none" w:sz="0" w:space="0" w:color="auto"/>
              </w:divBdr>
            </w:div>
          </w:divsChild>
        </w:div>
        <w:div w:id="2092924729">
          <w:marLeft w:val="0"/>
          <w:marRight w:val="0"/>
          <w:marTop w:val="300"/>
          <w:marBottom w:val="0"/>
          <w:divBdr>
            <w:top w:val="none" w:sz="0" w:space="0" w:color="auto"/>
            <w:left w:val="none" w:sz="0" w:space="0" w:color="auto"/>
            <w:bottom w:val="none" w:sz="0" w:space="0" w:color="auto"/>
            <w:right w:val="none" w:sz="0" w:space="0" w:color="auto"/>
          </w:divBdr>
          <w:divsChild>
            <w:div w:id="1123378900">
              <w:marLeft w:val="0"/>
              <w:marRight w:val="0"/>
              <w:marTop w:val="0"/>
              <w:marBottom w:val="0"/>
              <w:divBdr>
                <w:top w:val="none" w:sz="0" w:space="0" w:color="auto"/>
                <w:left w:val="none" w:sz="0" w:space="0" w:color="auto"/>
                <w:bottom w:val="none" w:sz="0" w:space="0" w:color="auto"/>
                <w:right w:val="none" w:sz="0" w:space="0" w:color="auto"/>
              </w:divBdr>
              <w:divsChild>
                <w:div w:id="1016885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6249118">
          <w:marLeft w:val="0"/>
          <w:marRight w:val="0"/>
          <w:marTop w:val="300"/>
          <w:marBottom w:val="0"/>
          <w:divBdr>
            <w:top w:val="none" w:sz="0" w:space="0" w:color="auto"/>
            <w:left w:val="none" w:sz="0" w:space="0" w:color="auto"/>
            <w:bottom w:val="none" w:sz="0" w:space="0" w:color="auto"/>
            <w:right w:val="none" w:sz="0" w:space="0" w:color="auto"/>
          </w:divBdr>
          <w:divsChild>
            <w:div w:id="1516655427">
              <w:marLeft w:val="0"/>
              <w:marRight w:val="0"/>
              <w:marTop w:val="0"/>
              <w:marBottom w:val="0"/>
              <w:divBdr>
                <w:top w:val="none" w:sz="0" w:space="0" w:color="auto"/>
                <w:left w:val="none" w:sz="0" w:space="0" w:color="auto"/>
                <w:bottom w:val="none" w:sz="0" w:space="0" w:color="auto"/>
                <w:right w:val="none" w:sz="0" w:space="0" w:color="auto"/>
              </w:divBdr>
              <w:divsChild>
                <w:div w:id="1795057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595322">
          <w:marLeft w:val="0"/>
          <w:marRight w:val="0"/>
          <w:marTop w:val="300"/>
          <w:marBottom w:val="0"/>
          <w:divBdr>
            <w:top w:val="none" w:sz="0" w:space="0" w:color="auto"/>
            <w:left w:val="none" w:sz="0" w:space="0" w:color="auto"/>
            <w:bottom w:val="none" w:sz="0" w:space="0" w:color="auto"/>
            <w:right w:val="none" w:sz="0" w:space="0" w:color="auto"/>
          </w:divBdr>
          <w:divsChild>
            <w:div w:id="415202654">
              <w:marLeft w:val="0"/>
              <w:marRight w:val="0"/>
              <w:marTop w:val="0"/>
              <w:marBottom w:val="0"/>
              <w:divBdr>
                <w:top w:val="none" w:sz="0" w:space="0" w:color="auto"/>
                <w:left w:val="none" w:sz="0" w:space="0" w:color="auto"/>
                <w:bottom w:val="none" w:sz="0" w:space="0" w:color="auto"/>
                <w:right w:val="none" w:sz="0" w:space="0" w:color="auto"/>
              </w:divBdr>
              <w:divsChild>
                <w:div w:id="1747219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0536225">
          <w:marLeft w:val="0"/>
          <w:marRight w:val="0"/>
          <w:marTop w:val="300"/>
          <w:marBottom w:val="0"/>
          <w:divBdr>
            <w:top w:val="none" w:sz="0" w:space="0" w:color="auto"/>
            <w:left w:val="none" w:sz="0" w:space="0" w:color="auto"/>
            <w:bottom w:val="none" w:sz="0" w:space="0" w:color="auto"/>
            <w:right w:val="none" w:sz="0" w:space="0" w:color="auto"/>
          </w:divBdr>
          <w:divsChild>
            <w:div w:id="540242071">
              <w:marLeft w:val="0"/>
              <w:marRight w:val="0"/>
              <w:marTop w:val="0"/>
              <w:marBottom w:val="0"/>
              <w:divBdr>
                <w:top w:val="none" w:sz="0" w:space="0" w:color="auto"/>
                <w:left w:val="none" w:sz="0" w:space="0" w:color="auto"/>
                <w:bottom w:val="none" w:sz="0" w:space="0" w:color="auto"/>
                <w:right w:val="none" w:sz="0" w:space="0" w:color="auto"/>
              </w:divBdr>
              <w:divsChild>
                <w:div w:id="251401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6448817">
      <w:bodyDiv w:val="1"/>
      <w:marLeft w:val="0"/>
      <w:marRight w:val="0"/>
      <w:marTop w:val="0"/>
      <w:marBottom w:val="0"/>
      <w:divBdr>
        <w:top w:val="none" w:sz="0" w:space="0" w:color="auto"/>
        <w:left w:val="none" w:sz="0" w:space="0" w:color="auto"/>
        <w:bottom w:val="none" w:sz="0" w:space="0" w:color="auto"/>
        <w:right w:val="none" w:sz="0" w:space="0" w:color="auto"/>
      </w:divBdr>
      <w:divsChild>
        <w:div w:id="79106683">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334768551">
          <w:marLeft w:val="0"/>
          <w:marRight w:val="0"/>
          <w:marTop w:val="0"/>
          <w:marBottom w:val="0"/>
          <w:divBdr>
            <w:top w:val="none" w:sz="0" w:space="0" w:color="auto"/>
            <w:left w:val="none" w:sz="0" w:space="0" w:color="auto"/>
            <w:bottom w:val="none" w:sz="0" w:space="0" w:color="auto"/>
            <w:right w:val="none" w:sz="0" w:space="0" w:color="auto"/>
          </w:divBdr>
          <w:divsChild>
            <w:div w:id="190337847">
              <w:marLeft w:val="0"/>
              <w:marRight w:val="0"/>
              <w:marTop w:val="0"/>
              <w:marBottom w:val="0"/>
              <w:divBdr>
                <w:top w:val="none" w:sz="0" w:space="0" w:color="auto"/>
                <w:left w:val="none" w:sz="0" w:space="0" w:color="auto"/>
                <w:bottom w:val="none" w:sz="0" w:space="0" w:color="auto"/>
                <w:right w:val="none" w:sz="0" w:space="0" w:color="auto"/>
              </w:divBdr>
            </w:div>
          </w:divsChild>
        </w:div>
        <w:div w:id="573053217">
          <w:marLeft w:val="0"/>
          <w:marRight w:val="0"/>
          <w:marTop w:val="0"/>
          <w:marBottom w:val="0"/>
          <w:divBdr>
            <w:top w:val="none" w:sz="0" w:space="0" w:color="auto"/>
            <w:left w:val="none" w:sz="0" w:space="0" w:color="auto"/>
            <w:bottom w:val="none" w:sz="0" w:space="0" w:color="auto"/>
            <w:right w:val="none" w:sz="0" w:space="0" w:color="auto"/>
          </w:divBdr>
        </w:div>
        <w:div w:id="591937043">
          <w:marLeft w:val="0"/>
          <w:marRight w:val="0"/>
          <w:marTop w:val="0"/>
          <w:marBottom w:val="0"/>
          <w:divBdr>
            <w:top w:val="none" w:sz="0" w:space="0" w:color="auto"/>
            <w:left w:val="none" w:sz="0" w:space="0" w:color="auto"/>
            <w:bottom w:val="none" w:sz="0" w:space="0" w:color="auto"/>
            <w:right w:val="none" w:sz="0" w:space="0" w:color="auto"/>
          </w:divBdr>
        </w:div>
        <w:div w:id="885066006">
          <w:marLeft w:val="0"/>
          <w:marRight w:val="0"/>
          <w:marTop w:val="0"/>
          <w:marBottom w:val="0"/>
          <w:divBdr>
            <w:top w:val="none" w:sz="0" w:space="0" w:color="auto"/>
            <w:left w:val="none" w:sz="0" w:space="0" w:color="auto"/>
            <w:bottom w:val="none" w:sz="0" w:space="0" w:color="auto"/>
            <w:right w:val="none" w:sz="0" w:space="0" w:color="auto"/>
          </w:divBdr>
          <w:divsChild>
            <w:div w:id="1156611532">
              <w:marLeft w:val="0"/>
              <w:marRight w:val="0"/>
              <w:marTop w:val="0"/>
              <w:marBottom w:val="0"/>
              <w:divBdr>
                <w:top w:val="none" w:sz="0" w:space="0" w:color="auto"/>
                <w:left w:val="none" w:sz="0" w:space="0" w:color="auto"/>
                <w:bottom w:val="none" w:sz="0" w:space="0" w:color="auto"/>
                <w:right w:val="none" w:sz="0" w:space="0" w:color="auto"/>
              </w:divBdr>
            </w:div>
          </w:divsChild>
        </w:div>
        <w:div w:id="887568038">
          <w:marLeft w:val="0"/>
          <w:marRight w:val="0"/>
          <w:marTop w:val="0"/>
          <w:marBottom w:val="0"/>
          <w:divBdr>
            <w:top w:val="none" w:sz="0" w:space="0" w:color="auto"/>
            <w:left w:val="none" w:sz="0" w:space="0" w:color="auto"/>
            <w:bottom w:val="none" w:sz="0" w:space="0" w:color="auto"/>
            <w:right w:val="none" w:sz="0" w:space="0" w:color="auto"/>
          </w:divBdr>
          <w:divsChild>
            <w:div w:id="508327872">
              <w:marLeft w:val="0"/>
              <w:marRight w:val="0"/>
              <w:marTop w:val="0"/>
              <w:marBottom w:val="0"/>
              <w:divBdr>
                <w:top w:val="none" w:sz="0" w:space="0" w:color="auto"/>
                <w:left w:val="none" w:sz="0" w:space="0" w:color="auto"/>
                <w:bottom w:val="none" w:sz="0" w:space="0" w:color="auto"/>
                <w:right w:val="none" w:sz="0" w:space="0" w:color="auto"/>
              </w:divBdr>
            </w:div>
          </w:divsChild>
        </w:div>
        <w:div w:id="1140997442">
          <w:marLeft w:val="0"/>
          <w:marRight w:val="0"/>
          <w:marTop w:val="300"/>
          <w:marBottom w:val="0"/>
          <w:divBdr>
            <w:top w:val="none" w:sz="0" w:space="0" w:color="auto"/>
            <w:left w:val="none" w:sz="0" w:space="0" w:color="auto"/>
            <w:bottom w:val="none" w:sz="0" w:space="0" w:color="auto"/>
            <w:right w:val="none" w:sz="0" w:space="0" w:color="auto"/>
          </w:divBdr>
          <w:divsChild>
            <w:div w:id="1920483841">
              <w:marLeft w:val="0"/>
              <w:marRight w:val="0"/>
              <w:marTop w:val="0"/>
              <w:marBottom w:val="0"/>
              <w:divBdr>
                <w:top w:val="none" w:sz="0" w:space="0" w:color="auto"/>
                <w:left w:val="none" w:sz="0" w:space="0" w:color="auto"/>
                <w:bottom w:val="none" w:sz="0" w:space="0" w:color="auto"/>
                <w:right w:val="none" w:sz="0" w:space="0" w:color="auto"/>
              </w:divBdr>
              <w:divsChild>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8468052">
          <w:marLeft w:val="0"/>
          <w:marRight w:val="0"/>
          <w:marTop w:val="300"/>
          <w:marBottom w:val="0"/>
          <w:divBdr>
            <w:top w:val="none" w:sz="0" w:space="0" w:color="auto"/>
            <w:left w:val="none" w:sz="0" w:space="0" w:color="auto"/>
            <w:bottom w:val="none" w:sz="0" w:space="0" w:color="auto"/>
            <w:right w:val="none" w:sz="0" w:space="0" w:color="auto"/>
          </w:divBdr>
          <w:divsChild>
            <w:div w:id="1057897858">
              <w:marLeft w:val="0"/>
              <w:marRight w:val="0"/>
              <w:marTop w:val="0"/>
              <w:marBottom w:val="0"/>
              <w:divBdr>
                <w:top w:val="none" w:sz="0" w:space="0" w:color="auto"/>
                <w:left w:val="none" w:sz="0" w:space="0" w:color="auto"/>
                <w:bottom w:val="none" w:sz="0" w:space="0" w:color="auto"/>
                <w:right w:val="none" w:sz="0" w:space="0" w:color="auto"/>
              </w:divBdr>
              <w:divsChild>
                <w:div w:id="939794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292454">
          <w:marLeft w:val="0"/>
          <w:marRight w:val="0"/>
          <w:marTop w:val="300"/>
          <w:marBottom w:val="0"/>
          <w:divBdr>
            <w:top w:val="none" w:sz="0" w:space="0" w:color="auto"/>
            <w:left w:val="none" w:sz="0" w:space="0" w:color="auto"/>
            <w:bottom w:val="none" w:sz="0" w:space="0" w:color="auto"/>
            <w:right w:val="none" w:sz="0" w:space="0" w:color="auto"/>
          </w:divBdr>
          <w:divsChild>
            <w:div w:id="484400680">
              <w:marLeft w:val="0"/>
              <w:marRight w:val="0"/>
              <w:marTop w:val="0"/>
              <w:marBottom w:val="0"/>
              <w:divBdr>
                <w:top w:val="none" w:sz="0" w:space="0" w:color="auto"/>
                <w:left w:val="none" w:sz="0" w:space="0" w:color="auto"/>
                <w:bottom w:val="none" w:sz="0" w:space="0" w:color="auto"/>
                <w:right w:val="none" w:sz="0" w:space="0" w:color="auto"/>
              </w:divBdr>
              <w:divsChild>
                <w:div w:id="152301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3989606">
          <w:marLeft w:val="0"/>
          <w:marRight w:val="0"/>
          <w:marTop w:val="0"/>
          <w:marBottom w:val="0"/>
          <w:divBdr>
            <w:top w:val="none" w:sz="0" w:space="0" w:color="auto"/>
            <w:left w:val="none" w:sz="0" w:space="0" w:color="auto"/>
            <w:bottom w:val="none" w:sz="0" w:space="0" w:color="auto"/>
            <w:right w:val="none" w:sz="0" w:space="0" w:color="auto"/>
          </w:divBdr>
        </w:div>
        <w:div w:id="1335572556">
          <w:marLeft w:val="0"/>
          <w:marRight w:val="0"/>
          <w:marTop w:val="300"/>
          <w:marBottom w:val="0"/>
          <w:divBdr>
            <w:top w:val="none" w:sz="0" w:space="0" w:color="auto"/>
            <w:left w:val="none" w:sz="0" w:space="0" w:color="auto"/>
            <w:bottom w:val="none" w:sz="0" w:space="0" w:color="auto"/>
            <w:right w:val="none" w:sz="0" w:space="0" w:color="auto"/>
          </w:divBdr>
          <w:divsChild>
            <w:div w:id="607389438">
              <w:marLeft w:val="0"/>
              <w:marRight w:val="0"/>
              <w:marTop w:val="0"/>
              <w:marBottom w:val="0"/>
              <w:divBdr>
                <w:top w:val="none" w:sz="0" w:space="0" w:color="auto"/>
                <w:left w:val="none" w:sz="0" w:space="0" w:color="auto"/>
                <w:bottom w:val="none" w:sz="0" w:space="0" w:color="auto"/>
                <w:right w:val="none" w:sz="0" w:space="0" w:color="auto"/>
              </w:divBdr>
              <w:divsChild>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4475539">
          <w:marLeft w:val="0"/>
          <w:marRight w:val="0"/>
          <w:marTop w:val="0"/>
          <w:marBottom w:val="0"/>
          <w:divBdr>
            <w:top w:val="none" w:sz="0" w:space="0" w:color="auto"/>
            <w:left w:val="none" w:sz="0" w:space="0" w:color="auto"/>
            <w:bottom w:val="none" w:sz="0" w:space="0" w:color="auto"/>
            <w:right w:val="none" w:sz="0" w:space="0" w:color="auto"/>
          </w:divBdr>
          <w:divsChild>
            <w:div w:id="261571594">
              <w:marLeft w:val="0"/>
              <w:marRight w:val="0"/>
              <w:marTop w:val="0"/>
              <w:marBottom w:val="0"/>
              <w:divBdr>
                <w:top w:val="none" w:sz="0" w:space="0" w:color="auto"/>
                <w:left w:val="none" w:sz="0" w:space="0" w:color="auto"/>
                <w:bottom w:val="none" w:sz="0" w:space="0" w:color="auto"/>
                <w:right w:val="none" w:sz="0" w:space="0" w:color="auto"/>
              </w:divBdr>
            </w:div>
          </w:divsChild>
        </w:div>
        <w:div w:id="1535996786">
          <w:marLeft w:val="0"/>
          <w:marRight w:val="0"/>
          <w:marTop w:val="0"/>
          <w:marBottom w:val="0"/>
          <w:divBdr>
            <w:top w:val="none" w:sz="0" w:space="0" w:color="auto"/>
            <w:left w:val="none" w:sz="0" w:space="0" w:color="auto"/>
            <w:bottom w:val="none" w:sz="0" w:space="0" w:color="auto"/>
            <w:right w:val="none" w:sz="0" w:space="0" w:color="auto"/>
          </w:divBdr>
          <w:divsChild>
            <w:div w:id="2124229664">
              <w:marLeft w:val="0"/>
              <w:marRight w:val="0"/>
              <w:marTop w:val="0"/>
              <w:marBottom w:val="0"/>
              <w:divBdr>
                <w:top w:val="none" w:sz="0" w:space="0" w:color="auto"/>
                <w:left w:val="none" w:sz="0" w:space="0" w:color="auto"/>
                <w:bottom w:val="none" w:sz="0" w:space="0" w:color="auto"/>
                <w:right w:val="none" w:sz="0" w:space="0" w:color="auto"/>
              </w:divBdr>
            </w:div>
          </w:divsChild>
        </w:div>
        <w:div w:id="1536040818">
          <w:marLeft w:val="0"/>
          <w:marRight w:val="0"/>
          <w:marTop w:val="0"/>
          <w:marBottom w:val="0"/>
          <w:divBdr>
            <w:top w:val="none" w:sz="0" w:space="0" w:color="auto"/>
            <w:left w:val="none" w:sz="0" w:space="0" w:color="auto"/>
            <w:bottom w:val="none" w:sz="0" w:space="0" w:color="auto"/>
            <w:right w:val="none" w:sz="0" w:space="0" w:color="auto"/>
          </w:divBdr>
          <w:divsChild>
            <w:div w:id="625310944">
              <w:marLeft w:val="0"/>
              <w:marRight w:val="0"/>
              <w:marTop w:val="0"/>
              <w:marBottom w:val="0"/>
              <w:divBdr>
                <w:top w:val="none" w:sz="0" w:space="0" w:color="auto"/>
                <w:left w:val="none" w:sz="0" w:space="0" w:color="auto"/>
                <w:bottom w:val="none" w:sz="0" w:space="0" w:color="auto"/>
                <w:right w:val="none" w:sz="0" w:space="0" w:color="auto"/>
              </w:divBdr>
            </w:div>
          </w:divsChild>
        </w:div>
        <w:div w:id="1995865207">
          <w:marLeft w:val="0"/>
          <w:marRight w:val="0"/>
          <w:marTop w:val="0"/>
          <w:marBottom w:val="0"/>
          <w:divBdr>
            <w:top w:val="none" w:sz="0" w:space="0" w:color="auto"/>
            <w:left w:val="none" w:sz="0" w:space="0" w:color="auto"/>
            <w:bottom w:val="none" w:sz="0" w:space="0" w:color="auto"/>
            <w:right w:val="none" w:sz="0" w:space="0" w:color="auto"/>
          </w:divBdr>
          <w:divsChild>
            <w:div w:id="404840348">
              <w:marLeft w:val="0"/>
              <w:marRight w:val="0"/>
              <w:marTop w:val="0"/>
              <w:marBottom w:val="0"/>
              <w:divBdr>
                <w:top w:val="none" w:sz="0" w:space="0" w:color="auto"/>
                <w:left w:val="none" w:sz="0" w:space="0" w:color="auto"/>
                <w:bottom w:val="none" w:sz="0" w:space="0" w:color="auto"/>
                <w:right w:val="none" w:sz="0" w:space="0" w:color="auto"/>
              </w:divBdr>
            </w:div>
          </w:divsChild>
        </w:div>
        <w:div w:id="2017725605">
          <w:marLeft w:val="0"/>
          <w:marRight w:val="0"/>
          <w:marTop w:val="0"/>
          <w:marBottom w:val="0"/>
          <w:divBdr>
            <w:top w:val="none" w:sz="0" w:space="0" w:color="auto"/>
            <w:left w:val="none" w:sz="0" w:space="0" w:color="auto"/>
            <w:bottom w:val="none" w:sz="0" w:space="0" w:color="auto"/>
            <w:right w:val="none" w:sz="0" w:space="0" w:color="auto"/>
          </w:divBdr>
        </w:div>
        <w:div w:id="2050569130">
          <w:marLeft w:val="0"/>
          <w:marRight w:val="0"/>
          <w:marTop w:val="0"/>
          <w:marBottom w:val="0"/>
          <w:divBdr>
            <w:top w:val="none" w:sz="0" w:space="0" w:color="auto"/>
            <w:left w:val="none" w:sz="0" w:space="0" w:color="auto"/>
            <w:bottom w:val="none" w:sz="0" w:space="0" w:color="auto"/>
            <w:right w:val="none" w:sz="0" w:space="0" w:color="auto"/>
          </w:divBdr>
        </w:div>
      </w:divsChild>
    </w:div>
    <w:div w:id="686834212">
      <w:bodyDiv w:val="1"/>
      <w:marLeft w:val="0"/>
      <w:marRight w:val="0"/>
      <w:marTop w:val="0"/>
      <w:marBottom w:val="0"/>
      <w:divBdr>
        <w:top w:val="none" w:sz="0" w:space="0" w:color="auto"/>
        <w:left w:val="none" w:sz="0" w:space="0" w:color="auto"/>
        <w:bottom w:val="none" w:sz="0" w:space="0" w:color="auto"/>
        <w:right w:val="none" w:sz="0" w:space="0" w:color="auto"/>
      </w:divBdr>
      <w:divsChild>
        <w:div w:id="1368332989">
          <w:marLeft w:val="0"/>
          <w:marRight w:val="0"/>
          <w:marTop w:val="0"/>
          <w:marBottom w:val="0"/>
          <w:divBdr>
            <w:top w:val="none" w:sz="0" w:space="0" w:color="auto"/>
            <w:left w:val="none" w:sz="0" w:space="0" w:color="auto"/>
            <w:bottom w:val="none" w:sz="0" w:space="0" w:color="auto"/>
            <w:right w:val="none" w:sz="0" w:space="0" w:color="auto"/>
          </w:divBdr>
        </w:div>
        <w:div w:id="257755383">
          <w:marLeft w:val="0"/>
          <w:marRight w:val="0"/>
          <w:marTop w:val="0"/>
          <w:marBottom w:val="0"/>
          <w:divBdr>
            <w:top w:val="none" w:sz="0" w:space="0" w:color="auto"/>
            <w:left w:val="none" w:sz="0" w:space="0" w:color="auto"/>
            <w:bottom w:val="none" w:sz="0" w:space="0" w:color="auto"/>
            <w:right w:val="none" w:sz="0" w:space="0" w:color="auto"/>
          </w:divBdr>
          <w:divsChild>
            <w:div w:id="1114448398">
              <w:marLeft w:val="0"/>
              <w:marRight w:val="0"/>
              <w:marTop w:val="0"/>
              <w:marBottom w:val="0"/>
              <w:divBdr>
                <w:top w:val="none" w:sz="0" w:space="0" w:color="auto"/>
                <w:left w:val="none" w:sz="0" w:space="0" w:color="auto"/>
                <w:bottom w:val="none" w:sz="0" w:space="0" w:color="auto"/>
                <w:right w:val="none" w:sz="0" w:space="0" w:color="auto"/>
              </w:divBdr>
            </w:div>
          </w:divsChild>
        </w:div>
        <w:div w:id="129633707">
          <w:marLeft w:val="0"/>
          <w:marRight w:val="0"/>
          <w:marTop w:val="0"/>
          <w:marBottom w:val="0"/>
          <w:divBdr>
            <w:top w:val="none" w:sz="0" w:space="0" w:color="auto"/>
            <w:left w:val="none" w:sz="0" w:space="0" w:color="auto"/>
            <w:bottom w:val="none" w:sz="0" w:space="0" w:color="auto"/>
            <w:right w:val="none" w:sz="0" w:space="0" w:color="auto"/>
          </w:divBdr>
        </w:div>
        <w:div w:id="1519269946">
          <w:marLeft w:val="0"/>
          <w:marRight w:val="0"/>
          <w:marTop w:val="0"/>
          <w:marBottom w:val="0"/>
          <w:divBdr>
            <w:top w:val="none" w:sz="0" w:space="0" w:color="auto"/>
            <w:left w:val="none" w:sz="0" w:space="0" w:color="auto"/>
            <w:bottom w:val="none" w:sz="0" w:space="0" w:color="auto"/>
            <w:right w:val="none" w:sz="0" w:space="0" w:color="auto"/>
          </w:divBdr>
          <w:divsChild>
            <w:div w:id="1424495129">
              <w:marLeft w:val="0"/>
              <w:marRight w:val="0"/>
              <w:marTop w:val="0"/>
              <w:marBottom w:val="0"/>
              <w:divBdr>
                <w:top w:val="none" w:sz="0" w:space="0" w:color="auto"/>
                <w:left w:val="none" w:sz="0" w:space="0" w:color="auto"/>
                <w:bottom w:val="none" w:sz="0" w:space="0" w:color="auto"/>
                <w:right w:val="none" w:sz="0" w:space="0" w:color="auto"/>
              </w:divBdr>
            </w:div>
          </w:divsChild>
        </w:div>
        <w:div w:id="784348947">
          <w:marLeft w:val="0"/>
          <w:marRight w:val="0"/>
          <w:marTop w:val="0"/>
          <w:marBottom w:val="0"/>
          <w:divBdr>
            <w:top w:val="none" w:sz="0" w:space="0" w:color="auto"/>
            <w:left w:val="none" w:sz="0" w:space="0" w:color="auto"/>
            <w:bottom w:val="none" w:sz="0" w:space="0" w:color="auto"/>
            <w:right w:val="none" w:sz="0" w:space="0" w:color="auto"/>
          </w:divBdr>
        </w:div>
        <w:div w:id="1414620538">
          <w:marLeft w:val="0"/>
          <w:marRight w:val="0"/>
          <w:marTop w:val="0"/>
          <w:marBottom w:val="0"/>
          <w:divBdr>
            <w:top w:val="none" w:sz="0" w:space="0" w:color="auto"/>
            <w:left w:val="none" w:sz="0" w:space="0" w:color="auto"/>
            <w:bottom w:val="none" w:sz="0" w:space="0" w:color="auto"/>
            <w:right w:val="none" w:sz="0" w:space="0" w:color="auto"/>
          </w:divBdr>
          <w:divsChild>
            <w:div w:id="1605724410">
              <w:marLeft w:val="0"/>
              <w:marRight w:val="0"/>
              <w:marTop w:val="0"/>
              <w:marBottom w:val="0"/>
              <w:divBdr>
                <w:top w:val="none" w:sz="0" w:space="0" w:color="auto"/>
                <w:left w:val="none" w:sz="0" w:space="0" w:color="auto"/>
                <w:bottom w:val="none" w:sz="0" w:space="0" w:color="auto"/>
                <w:right w:val="none" w:sz="0" w:space="0" w:color="auto"/>
              </w:divBdr>
            </w:div>
          </w:divsChild>
        </w:div>
        <w:div w:id="842743077">
          <w:marLeft w:val="0"/>
          <w:marRight w:val="0"/>
          <w:marTop w:val="0"/>
          <w:marBottom w:val="0"/>
          <w:divBdr>
            <w:top w:val="none" w:sz="0" w:space="0" w:color="auto"/>
            <w:left w:val="none" w:sz="0" w:space="0" w:color="auto"/>
            <w:bottom w:val="none" w:sz="0" w:space="0" w:color="auto"/>
            <w:right w:val="none" w:sz="0" w:space="0" w:color="auto"/>
          </w:divBdr>
        </w:div>
        <w:div w:id="1094589038">
          <w:marLeft w:val="0"/>
          <w:marRight w:val="0"/>
          <w:marTop w:val="0"/>
          <w:marBottom w:val="0"/>
          <w:divBdr>
            <w:top w:val="none" w:sz="0" w:space="0" w:color="auto"/>
            <w:left w:val="none" w:sz="0" w:space="0" w:color="auto"/>
            <w:bottom w:val="none" w:sz="0" w:space="0" w:color="auto"/>
            <w:right w:val="none" w:sz="0" w:space="0" w:color="auto"/>
          </w:divBdr>
          <w:divsChild>
            <w:div w:id="1179350393">
              <w:marLeft w:val="0"/>
              <w:marRight w:val="0"/>
              <w:marTop w:val="0"/>
              <w:marBottom w:val="0"/>
              <w:divBdr>
                <w:top w:val="none" w:sz="0" w:space="0" w:color="auto"/>
                <w:left w:val="none" w:sz="0" w:space="0" w:color="auto"/>
                <w:bottom w:val="none" w:sz="0" w:space="0" w:color="auto"/>
                <w:right w:val="none" w:sz="0" w:space="0" w:color="auto"/>
              </w:divBdr>
            </w:div>
          </w:divsChild>
        </w:div>
        <w:div w:id="177620595">
          <w:marLeft w:val="0"/>
          <w:marRight w:val="0"/>
          <w:marTop w:val="0"/>
          <w:marBottom w:val="0"/>
          <w:divBdr>
            <w:top w:val="none" w:sz="0" w:space="0" w:color="auto"/>
            <w:left w:val="none" w:sz="0" w:space="0" w:color="auto"/>
            <w:bottom w:val="none" w:sz="0" w:space="0" w:color="auto"/>
            <w:right w:val="none" w:sz="0" w:space="0" w:color="auto"/>
          </w:divBdr>
        </w:div>
        <w:div w:id="351028276">
          <w:marLeft w:val="0"/>
          <w:marRight w:val="0"/>
          <w:marTop w:val="0"/>
          <w:marBottom w:val="0"/>
          <w:divBdr>
            <w:top w:val="none" w:sz="0" w:space="0" w:color="auto"/>
            <w:left w:val="none" w:sz="0" w:space="0" w:color="auto"/>
            <w:bottom w:val="none" w:sz="0" w:space="0" w:color="auto"/>
            <w:right w:val="none" w:sz="0" w:space="0" w:color="auto"/>
          </w:divBdr>
          <w:divsChild>
            <w:div w:id="1470711677">
              <w:marLeft w:val="0"/>
              <w:marRight w:val="0"/>
              <w:marTop w:val="0"/>
              <w:marBottom w:val="0"/>
              <w:divBdr>
                <w:top w:val="none" w:sz="0" w:space="0" w:color="auto"/>
                <w:left w:val="none" w:sz="0" w:space="0" w:color="auto"/>
                <w:bottom w:val="none" w:sz="0" w:space="0" w:color="auto"/>
                <w:right w:val="none" w:sz="0" w:space="0" w:color="auto"/>
              </w:divBdr>
            </w:div>
          </w:divsChild>
        </w:div>
        <w:div w:id="659818135">
          <w:marLeft w:val="0"/>
          <w:marRight w:val="0"/>
          <w:marTop w:val="0"/>
          <w:marBottom w:val="0"/>
          <w:divBdr>
            <w:top w:val="none" w:sz="0" w:space="0" w:color="auto"/>
            <w:left w:val="none" w:sz="0" w:space="0" w:color="auto"/>
            <w:bottom w:val="none" w:sz="0" w:space="0" w:color="auto"/>
            <w:right w:val="none" w:sz="0" w:space="0" w:color="auto"/>
          </w:divBdr>
        </w:div>
        <w:div w:id="2046640447">
          <w:marLeft w:val="0"/>
          <w:marRight w:val="0"/>
          <w:marTop w:val="0"/>
          <w:marBottom w:val="0"/>
          <w:divBdr>
            <w:top w:val="none" w:sz="0" w:space="0" w:color="auto"/>
            <w:left w:val="none" w:sz="0" w:space="0" w:color="auto"/>
            <w:bottom w:val="none" w:sz="0" w:space="0" w:color="auto"/>
            <w:right w:val="none" w:sz="0" w:space="0" w:color="auto"/>
          </w:divBdr>
          <w:divsChild>
            <w:div w:id="1204831974">
              <w:marLeft w:val="0"/>
              <w:marRight w:val="0"/>
              <w:marTop w:val="0"/>
              <w:marBottom w:val="0"/>
              <w:divBdr>
                <w:top w:val="none" w:sz="0" w:space="0" w:color="auto"/>
                <w:left w:val="none" w:sz="0" w:space="0" w:color="auto"/>
                <w:bottom w:val="none" w:sz="0" w:space="0" w:color="auto"/>
                <w:right w:val="none" w:sz="0" w:space="0" w:color="auto"/>
              </w:divBdr>
            </w:div>
          </w:divsChild>
        </w:div>
        <w:div w:id="761950796">
          <w:marLeft w:val="0"/>
          <w:marRight w:val="0"/>
          <w:marTop w:val="0"/>
          <w:marBottom w:val="0"/>
          <w:divBdr>
            <w:top w:val="none" w:sz="0" w:space="0" w:color="auto"/>
            <w:left w:val="none" w:sz="0" w:space="0" w:color="auto"/>
            <w:bottom w:val="none" w:sz="0" w:space="0" w:color="auto"/>
            <w:right w:val="none" w:sz="0" w:space="0" w:color="auto"/>
          </w:divBdr>
        </w:div>
        <w:div w:id="714888251">
          <w:marLeft w:val="0"/>
          <w:marRight w:val="0"/>
          <w:marTop w:val="0"/>
          <w:marBottom w:val="0"/>
          <w:divBdr>
            <w:top w:val="none" w:sz="0" w:space="0" w:color="auto"/>
            <w:left w:val="none" w:sz="0" w:space="0" w:color="auto"/>
            <w:bottom w:val="none" w:sz="0" w:space="0" w:color="auto"/>
            <w:right w:val="none" w:sz="0" w:space="0" w:color="auto"/>
          </w:divBdr>
          <w:divsChild>
            <w:div w:id="170997958">
              <w:marLeft w:val="0"/>
              <w:marRight w:val="0"/>
              <w:marTop w:val="0"/>
              <w:marBottom w:val="0"/>
              <w:divBdr>
                <w:top w:val="none" w:sz="0" w:space="0" w:color="auto"/>
                <w:left w:val="none" w:sz="0" w:space="0" w:color="auto"/>
                <w:bottom w:val="none" w:sz="0" w:space="0" w:color="auto"/>
                <w:right w:val="none" w:sz="0" w:space="0" w:color="auto"/>
              </w:divBdr>
            </w:div>
          </w:divsChild>
        </w:div>
        <w:div w:id="398291146">
          <w:marLeft w:val="0"/>
          <w:marRight w:val="0"/>
          <w:marTop w:val="300"/>
          <w:marBottom w:val="0"/>
          <w:divBdr>
            <w:top w:val="none" w:sz="0" w:space="0" w:color="auto"/>
            <w:left w:val="none" w:sz="0" w:space="0" w:color="auto"/>
            <w:bottom w:val="none" w:sz="0" w:space="0" w:color="auto"/>
            <w:right w:val="none" w:sz="0" w:space="0" w:color="auto"/>
          </w:divBdr>
          <w:divsChild>
            <w:div w:id="1441219052">
              <w:marLeft w:val="0"/>
              <w:marRight w:val="0"/>
              <w:marTop w:val="0"/>
              <w:marBottom w:val="0"/>
              <w:divBdr>
                <w:top w:val="none" w:sz="0" w:space="0" w:color="auto"/>
                <w:left w:val="none" w:sz="0" w:space="0" w:color="auto"/>
                <w:bottom w:val="none" w:sz="0" w:space="0" w:color="auto"/>
                <w:right w:val="none" w:sz="0" w:space="0" w:color="auto"/>
              </w:divBdr>
              <w:divsChild>
                <w:div w:id="1786463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707936">
          <w:marLeft w:val="0"/>
          <w:marRight w:val="0"/>
          <w:marTop w:val="300"/>
          <w:marBottom w:val="0"/>
          <w:divBdr>
            <w:top w:val="none" w:sz="0" w:space="0" w:color="auto"/>
            <w:left w:val="none" w:sz="0" w:space="0" w:color="auto"/>
            <w:bottom w:val="none" w:sz="0" w:space="0" w:color="auto"/>
            <w:right w:val="none" w:sz="0" w:space="0" w:color="auto"/>
          </w:divBdr>
          <w:divsChild>
            <w:div w:id="25837467">
              <w:marLeft w:val="0"/>
              <w:marRight w:val="0"/>
              <w:marTop w:val="0"/>
              <w:marBottom w:val="0"/>
              <w:divBdr>
                <w:top w:val="none" w:sz="0" w:space="0" w:color="auto"/>
                <w:left w:val="none" w:sz="0" w:space="0" w:color="auto"/>
                <w:bottom w:val="none" w:sz="0" w:space="0" w:color="auto"/>
                <w:right w:val="none" w:sz="0" w:space="0" w:color="auto"/>
              </w:divBdr>
              <w:divsChild>
                <w:div w:id="556939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942874">
          <w:marLeft w:val="0"/>
          <w:marRight w:val="0"/>
          <w:marTop w:val="300"/>
          <w:marBottom w:val="0"/>
          <w:divBdr>
            <w:top w:val="none" w:sz="0" w:space="0" w:color="auto"/>
            <w:left w:val="none" w:sz="0" w:space="0" w:color="auto"/>
            <w:bottom w:val="none" w:sz="0" w:space="0" w:color="auto"/>
            <w:right w:val="none" w:sz="0" w:space="0" w:color="auto"/>
          </w:divBdr>
          <w:divsChild>
            <w:div w:id="1487935830">
              <w:marLeft w:val="0"/>
              <w:marRight w:val="0"/>
              <w:marTop w:val="0"/>
              <w:marBottom w:val="0"/>
              <w:divBdr>
                <w:top w:val="none" w:sz="0" w:space="0" w:color="auto"/>
                <w:left w:val="none" w:sz="0" w:space="0" w:color="auto"/>
                <w:bottom w:val="none" w:sz="0" w:space="0" w:color="auto"/>
                <w:right w:val="none" w:sz="0" w:space="0" w:color="auto"/>
              </w:divBdr>
              <w:divsChild>
                <w:div w:id="908885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643976">
          <w:marLeft w:val="0"/>
          <w:marRight w:val="0"/>
          <w:marTop w:val="300"/>
          <w:marBottom w:val="0"/>
          <w:divBdr>
            <w:top w:val="none" w:sz="0" w:space="0" w:color="auto"/>
            <w:left w:val="none" w:sz="0" w:space="0" w:color="auto"/>
            <w:bottom w:val="none" w:sz="0" w:space="0" w:color="auto"/>
            <w:right w:val="none" w:sz="0" w:space="0" w:color="auto"/>
          </w:divBdr>
          <w:divsChild>
            <w:div w:id="1864397284">
              <w:marLeft w:val="0"/>
              <w:marRight w:val="0"/>
              <w:marTop w:val="0"/>
              <w:marBottom w:val="0"/>
              <w:divBdr>
                <w:top w:val="none" w:sz="0" w:space="0" w:color="auto"/>
                <w:left w:val="none" w:sz="0" w:space="0" w:color="auto"/>
                <w:bottom w:val="none" w:sz="0" w:space="0" w:color="auto"/>
                <w:right w:val="none" w:sz="0" w:space="0" w:color="auto"/>
              </w:divBdr>
              <w:divsChild>
                <w:div w:id="2051489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8340595">
      <w:bodyDiv w:val="1"/>
      <w:marLeft w:val="0"/>
      <w:marRight w:val="0"/>
      <w:marTop w:val="0"/>
      <w:marBottom w:val="0"/>
      <w:divBdr>
        <w:top w:val="none" w:sz="0" w:space="0" w:color="auto"/>
        <w:left w:val="none" w:sz="0" w:space="0" w:color="auto"/>
        <w:bottom w:val="none" w:sz="0" w:space="0" w:color="auto"/>
        <w:right w:val="none" w:sz="0" w:space="0" w:color="auto"/>
      </w:divBdr>
      <w:divsChild>
        <w:div w:id="1979796707">
          <w:marLeft w:val="0"/>
          <w:marRight w:val="0"/>
          <w:marTop w:val="0"/>
          <w:marBottom w:val="0"/>
          <w:divBdr>
            <w:top w:val="none" w:sz="0" w:space="0" w:color="auto"/>
            <w:left w:val="none" w:sz="0" w:space="0" w:color="auto"/>
            <w:bottom w:val="none" w:sz="0" w:space="0" w:color="auto"/>
            <w:right w:val="none" w:sz="0" w:space="0" w:color="auto"/>
          </w:divBdr>
        </w:div>
        <w:div w:id="835612627">
          <w:marLeft w:val="0"/>
          <w:marRight w:val="0"/>
          <w:marTop w:val="0"/>
          <w:marBottom w:val="0"/>
          <w:divBdr>
            <w:top w:val="none" w:sz="0" w:space="0" w:color="auto"/>
            <w:left w:val="none" w:sz="0" w:space="0" w:color="auto"/>
            <w:bottom w:val="none" w:sz="0" w:space="0" w:color="auto"/>
            <w:right w:val="none" w:sz="0" w:space="0" w:color="auto"/>
          </w:divBdr>
          <w:divsChild>
            <w:div w:id="1300068955">
              <w:marLeft w:val="0"/>
              <w:marRight w:val="0"/>
              <w:marTop w:val="0"/>
              <w:marBottom w:val="0"/>
              <w:divBdr>
                <w:top w:val="none" w:sz="0" w:space="0" w:color="auto"/>
                <w:left w:val="none" w:sz="0" w:space="0" w:color="auto"/>
                <w:bottom w:val="none" w:sz="0" w:space="0" w:color="auto"/>
                <w:right w:val="none" w:sz="0" w:space="0" w:color="auto"/>
              </w:divBdr>
            </w:div>
          </w:divsChild>
        </w:div>
        <w:div w:id="590046978">
          <w:marLeft w:val="0"/>
          <w:marRight w:val="0"/>
          <w:marTop w:val="0"/>
          <w:marBottom w:val="0"/>
          <w:divBdr>
            <w:top w:val="none" w:sz="0" w:space="0" w:color="auto"/>
            <w:left w:val="none" w:sz="0" w:space="0" w:color="auto"/>
            <w:bottom w:val="none" w:sz="0" w:space="0" w:color="auto"/>
            <w:right w:val="none" w:sz="0" w:space="0" w:color="auto"/>
          </w:divBdr>
        </w:div>
        <w:div w:id="1271857507">
          <w:marLeft w:val="0"/>
          <w:marRight w:val="0"/>
          <w:marTop w:val="0"/>
          <w:marBottom w:val="0"/>
          <w:divBdr>
            <w:top w:val="none" w:sz="0" w:space="0" w:color="auto"/>
            <w:left w:val="none" w:sz="0" w:space="0" w:color="auto"/>
            <w:bottom w:val="none" w:sz="0" w:space="0" w:color="auto"/>
            <w:right w:val="none" w:sz="0" w:space="0" w:color="auto"/>
          </w:divBdr>
          <w:divsChild>
            <w:div w:id="1516771622">
              <w:marLeft w:val="0"/>
              <w:marRight w:val="0"/>
              <w:marTop w:val="0"/>
              <w:marBottom w:val="0"/>
              <w:divBdr>
                <w:top w:val="none" w:sz="0" w:space="0" w:color="auto"/>
                <w:left w:val="none" w:sz="0" w:space="0" w:color="auto"/>
                <w:bottom w:val="none" w:sz="0" w:space="0" w:color="auto"/>
                <w:right w:val="none" w:sz="0" w:space="0" w:color="auto"/>
              </w:divBdr>
            </w:div>
          </w:divsChild>
        </w:div>
        <w:div w:id="967514278">
          <w:marLeft w:val="0"/>
          <w:marRight w:val="0"/>
          <w:marTop w:val="0"/>
          <w:marBottom w:val="0"/>
          <w:divBdr>
            <w:top w:val="none" w:sz="0" w:space="0" w:color="auto"/>
            <w:left w:val="none" w:sz="0" w:space="0" w:color="auto"/>
            <w:bottom w:val="none" w:sz="0" w:space="0" w:color="auto"/>
            <w:right w:val="none" w:sz="0" w:space="0" w:color="auto"/>
          </w:divBdr>
        </w:div>
        <w:div w:id="1744570447">
          <w:marLeft w:val="0"/>
          <w:marRight w:val="0"/>
          <w:marTop w:val="0"/>
          <w:marBottom w:val="0"/>
          <w:divBdr>
            <w:top w:val="none" w:sz="0" w:space="0" w:color="auto"/>
            <w:left w:val="none" w:sz="0" w:space="0" w:color="auto"/>
            <w:bottom w:val="none" w:sz="0" w:space="0" w:color="auto"/>
            <w:right w:val="none" w:sz="0" w:space="0" w:color="auto"/>
          </w:divBdr>
          <w:divsChild>
            <w:div w:id="942886473">
              <w:marLeft w:val="0"/>
              <w:marRight w:val="0"/>
              <w:marTop w:val="0"/>
              <w:marBottom w:val="0"/>
              <w:divBdr>
                <w:top w:val="none" w:sz="0" w:space="0" w:color="auto"/>
                <w:left w:val="none" w:sz="0" w:space="0" w:color="auto"/>
                <w:bottom w:val="none" w:sz="0" w:space="0" w:color="auto"/>
                <w:right w:val="none" w:sz="0" w:space="0" w:color="auto"/>
              </w:divBdr>
            </w:div>
          </w:divsChild>
        </w:div>
        <w:div w:id="1317294227">
          <w:marLeft w:val="0"/>
          <w:marRight w:val="0"/>
          <w:marTop w:val="0"/>
          <w:marBottom w:val="0"/>
          <w:divBdr>
            <w:top w:val="none" w:sz="0" w:space="0" w:color="auto"/>
            <w:left w:val="none" w:sz="0" w:space="0" w:color="auto"/>
            <w:bottom w:val="none" w:sz="0" w:space="0" w:color="auto"/>
            <w:right w:val="none" w:sz="0" w:space="0" w:color="auto"/>
          </w:divBdr>
        </w:div>
        <w:div w:id="2037387724">
          <w:marLeft w:val="0"/>
          <w:marRight w:val="0"/>
          <w:marTop w:val="0"/>
          <w:marBottom w:val="0"/>
          <w:divBdr>
            <w:top w:val="none" w:sz="0" w:space="0" w:color="auto"/>
            <w:left w:val="none" w:sz="0" w:space="0" w:color="auto"/>
            <w:bottom w:val="none" w:sz="0" w:space="0" w:color="auto"/>
            <w:right w:val="none" w:sz="0" w:space="0" w:color="auto"/>
          </w:divBdr>
          <w:divsChild>
            <w:div w:id="1016926119">
              <w:marLeft w:val="0"/>
              <w:marRight w:val="0"/>
              <w:marTop w:val="0"/>
              <w:marBottom w:val="0"/>
              <w:divBdr>
                <w:top w:val="none" w:sz="0" w:space="0" w:color="auto"/>
                <w:left w:val="none" w:sz="0" w:space="0" w:color="auto"/>
                <w:bottom w:val="none" w:sz="0" w:space="0" w:color="auto"/>
                <w:right w:val="none" w:sz="0" w:space="0" w:color="auto"/>
              </w:divBdr>
            </w:div>
          </w:divsChild>
        </w:div>
        <w:div w:id="1285430619">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sChild>
            <w:div w:id="1243444322">
              <w:marLeft w:val="0"/>
              <w:marRight w:val="0"/>
              <w:marTop w:val="0"/>
              <w:marBottom w:val="0"/>
              <w:divBdr>
                <w:top w:val="none" w:sz="0" w:space="0" w:color="auto"/>
                <w:left w:val="none" w:sz="0" w:space="0" w:color="auto"/>
                <w:bottom w:val="none" w:sz="0" w:space="0" w:color="auto"/>
                <w:right w:val="none" w:sz="0" w:space="0" w:color="auto"/>
              </w:divBdr>
            </w:div>
          </w:divsChild>
        </w:div>
        <w:div w:id="2051297795">
          <w:marLeft w:val="0"/>
          <w:marRight w:val="0"/>
          <w:marTop w:val="0"/>
          <w:marBottom w:val="0"/>
          <w:divBdr>
            <w:top w:val="none" w:sz="0" w:space="0" w:color="auto"/>
            <w:left w:val="none" w:sz="0" w:space="0" w:color="auto"/>
            <w:bottom w:val="none" w:sz="0" w:space="0" w:color="auto"/>
            <w:right w:val="none" w:sz="0" w:space="0" w:color="auto"/>
          </w:divBdr>
        </w:div>
        <w:div w:id="2083984403">
          <w:marLeft w:val="0"/>
          <w:marRight w:val="0"/>
          <w:marTop w:val="0"/>
          <w:marBottom w:val="0"/>
          <w:divBdr>
            <w:top w:val="none" w:sz="0" w:space="0" w:color="auto"/>
            <w:left w:val="none" w:sz="0" w:space="0" w:color="auto"/>
            <w:bottom w:val="none" w:sz="0" w:space="0" w:color="auto"/>
            <w:right w:val="none" w:sz="0" w:space="0" w:color="auto"/>
          </w:divBdr>
          <w:divsChild>
            <w:div w:id="1856454016">
              <w:marLeft w:val="0"/>
              <w:marRight w:val="0"/>
              <w:marTop w:val="0"/>
              <w:marBottom w:val="0"/>
              <w:divBdr>
                <w:top w:val="none" w:sz="0" w:space="0" w:color="auto"/>
                <w:left w:val="none" w:sz="0" w:space="0" w:color="auto"/>
                <w:bottom w:val="none" w:sz="0" w:space="0" w:color="auto"/>
                <w:right w:val="none" w:sz="0" w:space="0" w:color="auto"/>
              </w:divBdr>
            </w:div>
          </w:divsChild>
        </w:div>
        <w:div w:id="542257299">
          <w:marLeft w:val="0"/>
          <w:marRight w:val="0"/>
          <w:marTop w:val="0"/>
          <w:marBottom w:val="0"/>
          <w:divBdr>
            <w:top w:val="none" w:sz="0" w:space="0" w:color="auto"/>
            <w:left w:val="none" w:sz="0" w:space="0" w:color="auto"/>
            <w:bottom w:val="none" w:sz="0" w:space="0" w:color="auto"/>
            <w:right w:val="none" w:sz="0" w:space="0" w:color="auto"/>
          </w:divBdr>
        </w:div>
        <w:div w:id="1002902147">
          <w:marLeft w:val="0"/>
          <w:marRight w:val="0"/>
          <w:marTop w:val="0"/>
          <w:marBottom w:val="0"/>
          <w:divBdr>
            <w:top w:val="none" w:sz="0" w:space="0" w:color="auto"/>
            <w:left w:val="none" w:sz="0" w:space="0" w:color="auto"/>
            <w:bottom w:val="none" w:sz="0" w:space="0" w:color="auto"/>
            <w:right w:val="none" w:sz="0" w:space="0" w:color="auto"/>
          </w:divBdr>
          <w:divsChild>
            <w:div w:id="2081752639">
              <w:marLeft w:val="0"/>
              <w:marRight w:val="0"/>
              <w:marTop w:val="0"/>
              <w:marBottom w:val="0"/>
              <w:divBdr>
                <w:top w:val="none" w:sz="0" w:space="0" w:color="auto"/>
                <w:left w:val="none" w:sz="0" w:space="0" w:color="auto"/>
                <w:bottom w:val="none" w:sz="0" w:space="0" w:color="auto"/>
                <w:right w:val="none" w:sz="0" w:space="0" w:color="auto"/>
              </w:divBdr>
            </w:div>
          </w:divsChild>
        </w:div>
        <w:div w:id="885026853">
          <w:marLeft w:val="0"/>
          <w:marRight w:val="0"/>
          <w:marTop w:val="300"/>
          <w:marBottom w:val="0"/>
          <w:divBdr>
            <w:top w:val="none" w:sz="0" w:space="0" w:color="auto"/>
            <w:left w:val="none" w:sz="0" w:space="0" w:color="auto"/>
            <w:bottom w:val="none" w:sz="0" w:space="0" w:color="auto"/>
            <w:right w:val="none" w:sz="0" w:space="0" w:color="auto"/>
          </w:divBdr>
          <w:divsChild>
            <w:div w:id="1292131813">
              <w:marLeft w:val="0"/>
              <w:marRight w:val="0"/>
              <w:marTop w:val="0"/>
              <w:marBottom w:val="0"/>
              <w:divBdr>
                <w:top w:val="none" w:sz="0" w:space="0" w:color="auto"/>
                <w:left w:val="none" w:sz="0" w:space="0" w:color="auto"/>
                <w:bottom w:val="none" w:sz="0" w:space="0" w:color="auto"/>
                <w:right w:val="none" w:sz="0" w:space="0" w:color="auto"/>
              </w:divBdr>
              <w:divsChild>
                <w:div w:id="690885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2705884">
          <w:marLeft w:val="0"/>
          <w:marRight w:val="0"/>
          <w:marTop w:val="300"/>
          <w:marBottom w:val="0"/>
          <w:divBdr>
            <w:top w:val="none" w:sz="0" w:space="0" w:color="auto"/>
            <w:left w:val="none" w:sz="0" w:space="0" w:color="auto"/>
            <w:bottom w:val="none" w:sz="0" w:space="0" w:color="auto"/>
            <w:right w:val="none" w:sz="0" w:space="0" w:color="auto"/>
          </w:divBdr>
          <w:divsChild>
            <w:div w:id="1044410108">
              <w:marLeft w:val="0"/>
              <w:marRight w:val="0"/>
              <w:marTop w:val="0"/>
              <w:marBottom w:val="0"/>
              <w:divBdr>
                <w:top w:val="none" w:sz="0" w:space="0" w:color="auto"/>
                <w:left w:val="none" w:sz="0" w:space="0" w:color="auto"/>
                <w:bottom w:val="none" w:sz="0" w:space="0" w:color="auto"/>
                <w:right w:val="none" w:sz="0" w:space="0" w:color="auto"/>
              </w:divBdr>
              <w:divsChild>
                <w:div w:id="1700856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968720">
          <w:marLeft w:val="0"/>
          <w:marRight w:val="0"/>
          <w:marTop w:val="300"/>
          <w:marBottom w:val="0"/>
          <w:divBdr>
            <w:top w:val="none" w:sz="0" w:space="0" w:color="auto"/>
            <w:left w:val="none" w:sz="0" w:space="0" w:color="auto"/>
            <w:bottom w:val="none" w:sz="0" w:space="0" w:color="auto"/>
            <w:right w:val="none" w:sz="0" w:space="0" w:color="auto"/>
          </w:divBdr>
          <w:divsChild>
            <w:div w:id="1316371993">
              <w:marLeft w:val="0"/>
              <w:marRight w:val="0"/>
              <w:marTop w:val="0"/>
              <w:marBottom w:val="0"/>
              <w:divBdr>
                <w:top w:val="none" w:sz="0" w:space="0" w:color="auto"/>
                <w:left w:val="none" w:sz="0" w:space="0" w:color="auto"/>
                <w:bottom w:val="none" w:sz="0" w:space="0" w:color="auto"/>
                <w:right w:val="none" w:sz="0" w:space="0" w:color="auto"/>
              </w:divBdr>
              <w:divsChild>
                <w:div w:id="1838308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4345509">
          <w:marLeft w:val="0"/>
          <w:marRight w:val="0"/>
          <w:marTop w:val="300"/>
          <w:marBottom w:val="0"/>
          <w:divBdr>
            <w:top w:val="none" w:sz="0" w:space="0" w:color="auto"/>
            <w:left w:val="none" w:sz="0" w:space="0" w:color="auto"/>
            <w:bottom w:val="none" w:sz="0" w:space="0" w:color="auto"/>
            <w:right w:val="none" w:sz="0" w:space="0" w:color="auto"/>
          </w:divBdr>
          <w:divsChild>
            <w:div w:id="346836438">
              <w:marLeft w:val="0"/>
              <w:marRight w:val="0"/>
              <w:marTop w:val="0"/>
              <w:marBottom w:val="0"/>
              <w:divBdr>
                <w:top w:val="none" w:sz="0" w:space="0" w:color="auto"/>
                <w:left w:val="none" w:sz="0" w:space="0" w:color="auto"/>
                <w:bottom w:val="none" w:sz="0" w:space="0" w:color="auto"/>
                <w:right w:val="none" w:sz="0" w:space="0" w:color="auto"/>
              </w:divBdr>
              <w:divsChild>
                <w:div w:id="1986936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8676366">
      <w:bodyDiv w:val="1"/>
      <w:marLeft w:val="0"/>
      <w:marRight w:val="0"/>
      <w:marTop w:val="0"/>
      <w:marBottom w:val="0"/>
      <w:divBdr>
        <w:top w:val="none" w:sz="0" w:space="0" w:color="auto"/>
        <w:left w:val="none" w:sz="0" w:space="0" w:color="auto"/>
        <w:bottom w:val="none" w:sz="0" w:space="0" w:color="auto"/>
        <w:right w:val="none" w:sz="0" w:space="0" w:color="auto"/>
      </w:divBdr>
      <w:divsChild>
        <w:div w:id="614563146">
          <w:marLeft w:val="0"/>
          <w:marRight w:val="0"/>
          <w:marTop w:val="0"/>
          <w:marBottom w:val="0"/>
          <w:divBdr>
            <w:top w:val="none" w:sz="0" w:space="0" w:color="auto"/>
            <w:left w:val="none" w:sz="0" w:space="0" w:color="auto"/>
            <w:bottom w:val="none" w:sz="0" w:space="0" w:color="auto"/>
            <w:right w:val="none" w:sz="0" w:space="0" w:color="auto"/>
          </w:divBdr>
        </w:div>
        <w:div w:id="899559554">
          <w:marLeft w:val="0"/>
          <w:marRight w:val="0"/>
          <w:marTop w:val="0"/>
          <w:marBottom w:val="0"/>
          <w:divBdr>
            <w:top w:val="none" w:sz="0" w:space="0" w:color="auto"/>
            <w:left w:val="none" w:sz="0" w:space="0" w:color="auto"/>
            <w:bottom w:val="none" w:sz="0" w:space="0" w:color="auto"/>
            <w:right w:val="none" w:sz="0" w:space="0" w:color="auto"/>
          </w:divBdr>
          <w:divsChild>
            <w:div w:id="713162943">
              <w:marLeft w:val="0"/>
              <w:marRight w:val="0"/>
              <w:marTop w:val="0"/>
              <w:marBottom w:val="0"/>
              <w:divBdr>
                <w:top w:val="none" w:sz="0" w:space="0" w:color="auto"/>
                <w:left w:val="none" w:sz="0" w:space="0" w:color="auto"/>
                <w:bottom w:val="none" w:sz="0" w:space="0" w:color="auto"/>
                <w:right w:val="none" w:sz="0" w:space="0" w:color="auto"/>
              </w:divBdr>
            </w:div>
          </w:divsChild>
        </w:div>
        <w:div w:id="14431853">
          <w:marLeft w:val="0"/>
          <w:marRight w:val="0"/>
          <w:marTop w:val="0"/>
          <w:marBottom w:val="0"/>
          <w:divBdr>
            <w:top w:val="none" w:sz="0" w:space="0" w:color="auto"/>
            <w:left w:val="none" w:sz="0" w:space="0" w:color="auto"/>
            <w:bottom w:val="none" w:sz="0" w:space="0" w:color="auto"/>
            <w:right w:val="none" w:sz="0" w:space="0" w:color="auto"/>
          </w:divBdr>
        </w:div>
        <w:div w:id="321350003">
          <w:marLeft w:val="0"/>
          <w:marRight w:val="0"/>
          <w:marTop w:val="0"/>
          <w:marBottom w:val="0"/>
          <w:divBdr>
            <w:top w:val="none" w:sz="0" w:space="0" w:color="auto"/>
            <w:left w:val="none" w:sz="0" w:space="0" w:color="auto"/>
            <w:bottom w:val="none" w:sz="0" w:space="0" w:color="auto"/>
            <w:right w:val="none" w:sz="0" w:space="0" w:color="auto"/>
          </w:divBdr>
          <w:divsChild>
            <w:div w:id="67728653">
              <w:marLeft w:val="0"/>
              <w:marRight w:val="0"/>
              <w:marTop w:val="0"/>
              <w:marBottom w:val="0"/>
              <w:divBdr>
                <w:top w:val="none" w:sz="0" w:space="0" w:color="auto"/>
                <w:left w:val="none" w:sz="0" w:space="0" w:color="auto"/>
                <w:bottom w:val="none" w:sz="0" w:space="0" w:color="auto"/>
                <w:right w:val="none" w:sz="0" w:space="0" w:color="auto"/>
              </w:divBdr>
            </w:div>
          </w:divsChild>
        </w:div>
        <w:div w:id="388529488">
          <w:marLeft w:val="0"/>
          <w:marRight w:val="0"/>
          <w:marTop w:val="0"/>
          <w:marBottom w:val="0"/>
          <w:divBdr>
            <w:top w:val="none" w:sz="0" w:space="0" w:color="auto"/>
            <w:left w:val="none" w:sz="0" w:space="0" w:color="auto"/>
            <w:bottom w:val="none" w:sz="0" w:space="0" w:color="auto"/>
            <w:right w:val="none" w:sz="0" w:space="0" w:color="auto"/>
          </w:divBdr>
        </w:div>
        <w:div w:id="1763187393">
          <w:marLeft w:val="0"/>
          <w:marRight w:val="0"/>
          <w:marTop w:val="0"/>
          <w:marBottom w:val="0"/>
          <w:divBdr>
            <w:top w:val="none" w:sz="0" w:space="0" w:color="auto"/>
            <w:left w:val="none" w:sz="0" w:space="0" w:color="auto"/>
            <w:bottom w:val="none" w:sz="0" w:space="0" w:color="auto"/>
            <w:right w:val="none" w:sz="0" w:space="0" w:color="auto"/>
          </w:divBdr>
          <w:divsChild>
            <w:div w:id="200021400">
              <w:marLeft w:val="0"/>
              <w:marRight w:val="0"/>
              <w:marTop w:val="0"/>
              <w:marBottom w:val="0"/>
              <w:divBdr>
                <w:top w:val="none" w:sz="0" w:space="0" w:color="auto"/>
                <w:left w:val="none" w:sz="0" w:space="0" w:color="auto"/>
                <w:bottom w:val="none" w:sz="0" w:space="0" w:color="auto"/>
                <w:right w:val="none" w:sz="0" w:space="0" w:color="auto"/>
              </w:divBdr>
            </w:div>
          </w:divsChild>
        </w:div>
        <w:div w:id="2138138938">
          <w:marLeft w:val="0"/>
          <w:marRight w:val="0"/>
          <w:marTop w:val="0"/>
          <w:marBottom w:val="0"/>
          <w:divBdr>
            <w:top w:val="none" w:sz="0" w:space="0" w:color="auto"/>
            <w:left w:val="none" w:sz="0" w:space="0" w:color="auto"/>
            <w:bottom w:val="none" w:sz="0" w:space="0" w:color="auto"/>
            <w:right w:val="none" w:sz="0" w:space="0" w:color="auto"/>
          </w:divBdr>
        </w:div>
        <w:div w:id="2019573544">
          <w:marLeft w:val="0"/>
          <w:marRight w:val="0"/>
          <w:marTop w:val="0"/>
          <w:marBottom w:val="0"/>
          <w:divBdr>
            <w:top w:val="none" w:sz="0" w:space="0" w:color="auto"/>
            <w:left w:val="none" w:sz="0" w:space="0" w:color="auto"/>
            <w:bottom w:val="none" w:sz="0" w:space="0" w:color="auto"/>
            <w:right w:val="none" w:sz="0" w:space="0" w:color="auto"/>
          </w:divBdr>
          <w:divsChild>
            <w:div w:id="141851146">
              <w:marLeft w:val="0"/>
              <w:marRight w:val="0"/>
              <w:marTop w:val="0"/>
              <w:marBottom w:val="0"/>
              <w:divBdr>
                <w:top w:val="none" w:sz="0" w:space="0" w:color="auto"/>
                <w:left w:val="none" w:sz="0" w:space="0" w:color="auto"/>
                <w:bottom w:val="none" w:sz="0" w:space="0" w:color="auto"/>
                <w:right w:val="none" w:sz="0" w:space="0" w:color="auto"/>
              </w:divBdr>
            </w:div>
          </w:divsChild>
        </w:div>
        <w:div w:id="1835341476">
          <w:marLeft w:val="0"/>
          <w:marRight w:val="0"/>
          <w:marTop w:val="0"/>
          <w:marBottom w:val="0"/>
          <w:divBdr>
            <w:top w:val="none" w:sz="0" w:space="0" w:color="auto"/>
            <w:left w:val="none" w:sz="0" w:space="0" w:color="auto"/>
            <w:bottom w:val="none" w:sz="0" w:space="0" w:color="auto"/>
            <w:right w:val="none" w:sz="0" w:space="0" w:color="auto"/>
          </w:divBdr>
        </w:div>
        <w:div w:id="1384671344">
          <w:marLeft w:val="0"/>
          <w:marRight w:val="0"/>
          <w:marTop w:val="0"/>
          <w:marBottom w:val="0"/>
          <w:divBdr>
            <w:top w:val="none" w:sz="0" w:space="0" w:color="auto"/>
            <w:left w:val="none" w:sz="0" w:space="0" w:color="auto"/>
            <w:bottom w:val="none" w:sz="0" w:space="0" w:color="auto"/>
            <w:right w:val="none" w:sz="0" w:space="0" w:color="auto"/>
          </w:divBdr>
          <w:divsChild>
            <w:div w:id="850295342">
              <w:marLeft w:val="0"/>
              <w:marRight w:val="0"/>
              <w:marTop w:val="0"/>
              <w:marBottom w:val="0"/>
              <w:divBdr>
                <w:top w:val="none" w:sz="0" w:space="0" w:color="auto"/>
                <w:left w:val="none" w:sz="0" w:space="0" w:color="auto"/>
                <w:bottom w:val="none" w:sz="0" w:space="0" w:color="auto"/>
                <w:right w:val="none" w:sz="0" w:space="0" w:color="auto"/>
              </w:divBdr>
            </w:div>
          </w:divsChild>
        </w:div>
        <w:div w:id="935334167">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sChild>
            <w:div w:id="435947634">
              <w:marLeft w:val="0"/>
              <w:marRight w:val="0"/>
              <w:marTop w:val="0"/>
              <w:marBottom w:val="0"/>
              <w:divBdr>
                <w:top w:val="none" w:sz="0" w:space="0" w:color="auto"/>
                <w:left w:val="none" w:sz="0" w:space="0" w:color="auto"/>
                <w:bottom w:val="none" w:sz="0" w:space="0" w:color="auto"/>
                <w:right w:val="none" w:sz="0" w:space="0" w:color="auto"/>
              </w:divBdr>
            </w:div>
          </w:divsChild>
        </w:div>
        <w:div w:id="955480265">
          <w:marLeft w:val="0"/>
          <w:marRight w:val="0"/>
          <w:marTop w:val="0"/>
          <w:marBottom w:val="0"/>
          <w:divBdr>
            <w:top w:val="none" w:sz="0" w:space="0" w:color="auto"/>
            <w:left w:val="none" w:sz="0" w:space="0" w:color="auto"/>
            <w:bottom w:val="none" w:sz="0" w:space="0" w:color="auto"/>
            <w:right w:val="none" w:sz="0" w:space="0" w:color="auto"/>
          </w:divBdr>
        </w:div>
        <w:div w:id="1064378953">
          <w:marLeft w:val="0"/>
          <w:marRight w:val="0"/>
          <w:marTop w:val="0"/>
          <w:marBottom w:val="0"/>
          <w:divBdr>
            <w:top w:val="none" w:sz="0" w:space="0" w:color="auto"/>
            <w:left w:val="none" w:sz="0" w:space="0" w:color="auto"/>
            <w:bottom w:val="none" w:sz="0" w:space="0" w:color="auto"/>
            <w:right w:val="none" w:sz="0" w:space="0" w:color="auto"/>
          </w:divBdr>
          <w:divsChild>
            <w:div w:id="1482500978">
              <w:marLeft w:val="0"/>
              <w:marRight w:val="0"/>
              <w:marTop w:val="0"/>
              <w:marBottom w:val="0"/>
              <w:divBdr>
                <w:top w:val="none" w:sz="0" w:space="0" w:color="auto"/>
                <w:left w:val="none" w:sz="0" w:space="0" w:color="auto"/>
                <w:bottom w:val="none" w:sz="0" w:space="0" w:color="auto"/>
                <w:right w:val="none" w:sz="0" w:space="0" w:color="auto"/>
              </w:divBdr>
            </w:div>
          </w:divsChild>
        </w:div>
        <w:div w:id="409081785">
          <w:marLeft w:val="0"/>
          <w:marRight w:val="0"/>
          <w:marTop w:val="300"/>
          <w:marBottom w:val="0"/>
          <w:divBdr>
            <w:top w:val="none" w:sz="0" w:space="0" w:color="auto"/>
            <w:left w:val="none" w:sz="0" w:space="0" w:color="auto"/>
            <w:bottom w:val="none" w:sz="0" w:space="0" w:color="auto"/>
            <w:right w:val="none" w:sz="0" w:space="0" w:color="auto"/>
          </w:divBdr>
          <w:divsChild>
            <w:div w:id="1682122078">
              <w:marLeft w:val="0"/>
              <w:marRight w:val="0"/>
              <w:marTop w:val="0"/>
              <w:marBottom w:val="0"/>
              <w:divBdr>
                <w:top w:val="none" w:sz="0" w:space="0" w:color="auto"/>
                <w:left w:val="none" w:sz="0" w:space="0" w:color="auto"/>
                <w:bottom w:val="none" w:sz="0" w:space="0" w:color="auto"/>
                <w:right w:val="none" w:sz="0" w:space="0" w:color="auto"/>
              </w:divBdr>
              <w:divsChild>
                <w:div w:id="1303660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4005013">
          <w:marLeft w:val="0"/>
          <w:marRight w:val="0"/>
          <w:marTop w:val="300"/>
          <w:marBottom w:val="0"/>
          <w:divBdr>
            <w:top w:val="none" w:sz="0" w:space="0" w:color="auto"/>
            <w:left w:val="none" w:sz="0" w:space="0" w:color="auto"/>
            <w:bottom w:val="none" w:sz="0" w:space="0" w:color="auto"/>
            <w:right w:val="none" w:sz="0" w:space="0" w:color="auto"/>
          </w:divBdr>
          <w:divsChild>
            <w:div w:id="993022435">
              <w:marLeft w:val="0"/>
              <w:marRight w:val="0"/>
              <w:marTop w:val="0"/>
              <w:marBottom w:val="0"/>
              <w:divBdr>
                <w:top w:val="none" w:sz="0" w:space="0" w:color="auto"/>
                <w:left w:val="none" w:sz="0" w:space="0" w:color="auto"/>
                <w:bottom w:val="none" w:sz="0" w:space="0" w:color="auto"/>
                <w:right w:val="none" w:sz="0" w:space="0" w:color="auto"/>
              </w:divBdr>
              <w:divsChild>
                <w:div w:id="449250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732327">
          <w:marLeft w:val="0"/>
          <w:marRight w:val="0"/>
          <w:marTop w:val="300"/>
          <w:marBottom w:val="0"/>
          <w:divBdr>
            <w:top w:val="none" w:sz="0" w:space="0" w:color="auto"/>
            <w:left w:val="none" w:sz="0" w:space="0" w:color="auto"/>
            <w:bottom w:val="none" w:sz="0" w:space="0" w:color="auto"/>
            <w:right w:val="none" w:sz="0" w:space="0" w:color="auto"/>
          </w:divBdr>
          <w:divsChild>
            <w:div w:id="706219182">
              <w:marLeft w:val="0"/>
              <w:marRight w:val="0"/>
              <w:marTop w:val="0"/>
              <w:marBottom w:val="0"/>
              <w:divBdr>
                <w:top w:val="none" w:sz="0" w:space="0" w:color="auto"/>
                <w:left w:val="none" w:sz="0" w:space="0" w:color="auto"/>
                <w:bottom w:val="none" w:sz="0" w:space="0" w:color="auto"/>
                <w:right w:val="none" w:sz="0" w:space="0" w:color="auto"/>
              </w:divBdr>
              <w:divsChild>
                <w:div w:id="1619071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407947">
          <w:marLeft w:val="0"/>
          <w:marRight w:val="0"/>
          <w:marTop w:val="300"/>
          <w:marBottom w:val="0"/>
          <w:divBdr>
            <w:top w:val="none" w:sz="0" w:space="0" w:color="auto"/>
            <w:left w:val="none" w:sz="0" w:space="0" w:color="auto"/>
            <w:bottom w:val="none" w:sz="0" w:space="0" w:color="auto"/>
            <w:right w:val="none" w:sz="0" w:space="0" w:color="auto"/>
          </w:divBdr>
          <w:divsChild>
            <w:div w:id="1594896540">
              <w:marLeft w:val="0"/>
              <w:marRight w:val="0"/>
              <w:marTop w:val="0"/>
              <w:marBottom w:val="0"/>
              <w:divBdr>
                <w:top w:val="none" w:sz="0" w:space="0" w:color="auto"/>
                <w:left w:val="none" w:sz="0" w:space="0" w:color="auto"/>
                <w:bottom w:val="none" w:sz="0" w:space="0" w:color="auto"/>
                <w:right w:val="none" w:sz="0" w:space="0" w:color="auto"/>
              </w:divBdr>
              <w:divsChild>
                <w:div w:id="1743915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0230540">
      <w:bodyDiv w:val="1"/>
      <w:marLeft w:val="0"/>
      <w:marRight w:val="0"/>
      <w:marTop w:val="0"/>
      <w:marBottom w:val="0"/>
      <w:divBdr>
        <w:top w:val="none" w:sz="0" w:space="0" w:color="auto"/>
        <w:left w:val="none" w:sz="0" w:space="0" w:color="auto"/>
        <w:bottom w:val="none" w:sz="0" w:space="0" w:color="auto"/>
        <w:right w:val="none" w:sz="0" w:space="0" w:color="auto"/>
      </w:divBdr>
      <w:divsChild>
        <w:div w:id="4208248">
          <w:marLeft w:val="0"/>
          <w:marRight w:val="0"/>
          <w:marTop w:val="0"/>
          <w:marBottom w:val="0"/>
          <w:divBdr>
            <w:top w:val="none" w:sz="0" w:space="0" w:color="auto"/>
            <w:left w:val="none" w:sz="0" w:space="0" w:color="auto"/>
            <w:bottom w:val="none" w:sz="0" w:space="0" w:color="auto"/>
            <w:right w:val="none" w:sz="0" w:space="0" w:color="auto"/>
          </w:divBdr>
          <w:divsChild>
            <w:div w:id="1596791866">
              <w:marLeft w:val="0"/>
              <w:marRight w:val="0"/>
              <w:marTop w:val="0"/>
              <w:marBottom w:val="0"/>
              <w:divBdr>
                <w:top w:val="none" w:sz="0" w:space="0" w:color="auto"/>
                <w:left w:val="none" w:sz="0" w:space="0" w:color="auto"/>
                <w:bottom w:val="none" w:sz="0" w:space="0" w:color="auto"/>
                <w:right w:val="none" w:sz="0" w:space="0" w:color="auto"/>
              </w:divBdr>
            </w:div>
          </w:divsChild>
        </w:div>
        <w:div w:id="37710830">
          <w:marLeft w:val="0"/>
          <w:marRight w:val="0"/>
          <w:marTop w:val="300"/>
          <w:marBottom w:val="0"/>
          <w:divBdr>
            <w:top w:val="none" w:sz="0" w:space="0" w:color="auto"/>
            <w:left w:val="none" w:sz="0" w:space="0" w:color="auto"/>
            <w:bottom w:val="none" w:sz="0" w:space="0" w:color="auto"/>
            <w:right w:val="none" w:sz="0" w:space="0" w:color="auto"/>
          </w:divBdr>
          <w:divsChild>
            <w:div w:id="1899127691">
              <w:marLeft w:val="0"/>
              <w:marRight w:val="0"/>
              <w:marTop w:val="0"/>
              <w:marBottom w:val="0"/>
              <w:divBdr>
                <w:top w:val="none" w:sz="0" w:space="0" w:color="auto"/>
                <w:left w:val="none" w:sz="0" w:space="0" w:color="auto"/>
                <w:bottom w:val="none" w:sz="0" w:space="0" w:color="auto"/>
                <w:right w:val="none" w:sz="0" w:space="0" w:color="auto"/>
              </w:divBdr>
              <w:divsChild>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30893">
          <w:marLeft w:val="0"/>
          <w:marRight w:val="0"/>
          <w:marTop w:val="300"/>
          <w:marBottom w:val="0"/>
          <w:divBdr>
            <w:top w:val="none" w:sz="0" w:space="0" w:color="auto"/>
            <w:left w:val="none" w:sz="0" w:space="0" w:color="auto"/>
            <w:bottom w:val="none" w:sz="0" w:space="0" w:color="auto"/>
            <w:right w:val="none" w:sz="0" w:space="0" w:color="auto"/>
          </w:divBdr>
          <w:divsChild>
            <w:div w:id="268398073">
              <w:marLeft w:val="0"/>
              <w:marRight w:val="0"/>
              <w:marTop w:val="0"/>
              <w:marBottom w:val="0"/>
              <w:divBdr>
                <w:top w:val="none" w:sz="0" w:space="0" w:color="auto"/>
                <w:left w:val="none" w:sz="0" w:space="0" w:color="auto"/>
                <w:bottom w:val="none" w:sz="0" w:space="0" w:color="auto"/>
                <w:right w:val="none" w:sz="0" w:space="0" w:color="auto"/>
              </w:divBdr>
              <w:divsChild>
                <w:div w:id="1679230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41460">
          <w:marLeft w:val="0"/>
          <w:marRight w:val="0"/>
          <w:marTop w:val="0"/>
          <w:marBottom w:val="0"/>
          <w:divBdr>
            <w:top w:val="none" w:sz="0" w:space="0" w:color="auto"/>
            <w:left w:val="none" w:sz="0" w:space="0" w:color="auto"/>
            <w:bottom w:val="none" w:sz="0" w:space="0" w:color="auto"/>
            <w:right w:val="none" w:sz="0" w:space="0" w:color="auto"/>
          </w:divBdr>
        </w:div>
        <w:div w:id="383602413">
          <w:marLeft w:val="0"/>
          <w:marRight w:val="0"/>
          <w:marTop w:val="0"/>
          <w:marBottom w:val="0"/>
          <w:divBdr>
            <w:top w:val="none" w:sz="0" w:space="0" w:color="auto"/>
            <w:left w:val="none" w:sz="0" w:space="0" w:color="auto"/>
            <w:bottom w:val="none" w:sz="0" w:space="0" w:color="auto"/>
            <w:right w:val="none" w:sz="0" w:space="0" w:color="auto"/>
          </w:divBdr>
          <w:divsChild>
            <w:div w:id="430005188">
              <w:marLeft w:val="0"/>
              <w:marRight w:val="0"/>
              <w:marTop w:val="0"/>
              <w:marBottom w:val="0"/>
              <w:divBdr>
                <w:top w:val="none" w:sz="0" w:space="0" w:color="auto"/>
                <w:left w:val="none" w:sz="0" w:space="0" w:color="auto"/>
                <w:bottom w:val="none" w:sz="0" w:space="0" w:color="auto"/>
                <w:right w:val="none" w:sz="0" w:space="0" w:color="auto"/>
              </w:divBdr>
            </w:div>
          </w:divsChild>
        </w:div>
        <w:div w:id="465514272">
          <w:marLeft w:val="0"/>
          <w:marRight w:val="0"/>
          <w:marTop w:val="0"/>
          <w:marBottom w:val="0"/>
          <w:divBdr>
            <w:top w:val="none" w:sz="0" w:space="0" w:color="auto"/>
            <w:left w:val="none" w:sz="0" w:space="0" w:color="auto"/>
            <w:bottom w:val="none" w:sz="0" w:space="0" w:color="auto"/>
            <w:right w:val="none" w:sz="0" w:space="0" w:color="auto"/>
          </w:divBdr>
          <w:divsChild>
            <w:div w:id="1569073082">
              <w:marLeft w:val="0"/>
              <w:marRight w:val="0"/>
              <w:marTop w:val="0"/>
              <w:marBottom w:val="0"/>
              <w:divBdr>
                <w:top w:val="none" w:sz="0" w:space="0" w:color="auto"/>
                <w:left w:val="none" w:sz="0" w:space="0" w:color="auto"/>
                <w:bottom w:val="none" w:sz="0" w:space="0" w:color="auto"/>
                <w:right w:val="none" w:sz="0" w:space="0" w:color="auto"/>
              </w:divBdr>
            </w:div>
          </w:divsChild>
        </w:div>
        <w:div w:id="508374884">
          <w:marLeft w:val="0"/>
          <w:marRight w:val="0"/>
          <w:marTop w:val="0"/>
          <w:marBottom w:val="0"/>
          <w:divBdr>
            <w:top w:val="none" w:sz="0" w:space="0" w:color="auto"/>
            <w:left w:val="none" w:sz="0" w:space="0" w:color="auto"/>
            <w:bottom w:val="none" w:sz="0" w:space="0" w:color="auto"/>
            <w:right w:val="none" w:sz="0" w:space="0" w:color="auto"/>
          </w:divBdr>
          <w:divsChild>
            <w:div w:id="436798745">
              <w:marLeft w:val="0"/>
              <w:marRight w:val="0"/>
              <w:marTop w:val="0"/>
              <w:marBottom w:val="0"/>
              <w:divBdr>
                <w:top w:val="none" w:sz="0" w:space="0" w:color="auto"/>
                <w:left w:val="none" w:sz="0" w:space="0" w:color="auto"/>
                <w:bottom w:val="none" w:sz="0" w:space="0" w:color="auto"/>
                <w:right w:val="none" w:sz="0" w:space="0" w:color="auto"/>
              </w:divBdr>
            </w:div>
          </w:divsChild>
        </w:div>
        <w:div w:id="628165663">
          <w:marLeft w:val="0"/>
          <w:marRight w:val="0"/>
          <w:marTop w:val="0"/>
          <w:marBottom w:val="0"/>
          <w:divBdr>
            <w:top w:val="none" w:sz="0" w:space="0" w:color="auto"/>
            <w:left w:val="none" w:sz="0" w:space="0" w:color="auto"/>
            <w:bottom w:val="none" w:sz="0" w:space="0" w:color="auto"/>
            <w:right w:val="none" w:sz="0" w:space="0" w:color="auto"/>
          </w:divBdr>
        </w:div>
        <w:div w:id="709307622">
          <w:marLeft w:val="0"/>
          <w:marRight w:val="0"/>
          <w:marTop w:val="0"/>
          <w:marBottom w:val="0"/>
          <w:divBdr>
            <w:top w:val="none" w:sz="0" w:space="0" w:color="auto"/>
            <w:left w:val="none" w:sz="0" w:space="0" w:color="auto"/>
            <w:bottom w:val="none" w:sz="0" w:space="0" w:color="auto"/>
            <w:right w:val="none" w:sz="0" w:space="0" w:color="auto"/>
          </w:divBdr>
        </w:div>
        <w:div w:id="724375731">
          <w:marLeft w:val="0"/>
          <w:marRight w:val="0"/>
          <w:marTop w:val="0"/>
          <w:marBottom w:val="0"/>
          <w:divBdr>
            <w:top w:val="none" w:sz="0" w:space="0" w:color="auto"/>
            <w:left w:val="none" w:sz="0" w:space="0" w:color="auto"/>
            <w:bottom w:val="none" w:sz="0" w:space="0" w:color="auto"/>
            <w:right w:val="none" w:sz="0" w:space="0" w:color="auto"/>
          </w:divBdr>
        </w:div>
        <w:div w:id="878586867">
          <w:marLeft w:val="0"/>
          <w:marRight w:val="0"/>
          <w:marTop w:val="0"/>
          <w:marBottom w:val="0"/>
          <w:divBdr>
            <w:top w:val="none" w:sz="0" w:space="0" w:color="auto"/>
            <w:left w:val="none" w:sz="0" w:space="0" w:color="auto"/>
            <w:bottom w:val="none" w:sz="0" w:space="0" w:color="auto"/>
            <w:right w:val="none" w:sz="0" w:space="0" w:color="auto"/>
          </w:divBdr>
          <w:divsChild>
            <w:div w:id="11614166">
              <w:marLeft w:val="0"/>
              <w:marRight w:val="0"/>
              <w:marTop w:val="0"/>
              <w:marBottom w:val="0"/>
              <w:divBdr>
                <w:top w:val="none" w:sz="0" w:space="0" w:color="auto"/>
                <w:left w:val="none" w:sz="0" w:space="0" w:color="auto"/>
                <w:bottom w:val="none" w:sz="0" w:space="0" w:color="auto"/>
                <w:right w:val="none" w:sz="0" w:space="0" w:color="auto"/>
              </w:divBdr>
            </w:div>
          </w:divsChild>
        </w:div>
        <w:div w:id="1016079169">
          <w:marLeft w:val="0"/>
          <w:marRight w:val="0"/>
          <w:marTop w:val="300"/>
          <w:marBottom w:val="0"/>
          <w:divBdr>
            <w:top w:val="none" w:sz="0" w:space="0" w:color="auto"/>
            <w:left w:val="none" w:sz="0" w:space="0" w:color="auto"/>
            <w:bottom w:val="none" w:sz="0" w:space="0" w:color="auto"/>
            <w:right w:val="none" w:sz="0" w:space="0" w:color="auto"/>
          </w:divBdr>
          <w:divsChild>
            <w:div w:id="19817924">
              <w:marLeft w:val="0"/>
              <w:marRight w:val="0"/>
              <w:marTop w:val="0"/>
              <w:marBottom w:val="0"/>
              <w:divBdr>
                <w:top w:val="none" w:sz="0" w:space="0" w:color="auto"/>
                <w:left w:val="none" w:sz="0" w:space="0" w:color="auto"/>
                <w:bottom w:val="none" w:sz="0" w:space="0" w:color="auto"/>
                <w:right w:val="none" w:sz="0" w:space="0" w:color="auto"/>
              </w:divBdr>
              <w:divsChild>
                <w:div w:id="205770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741453">
          <w:marLeft w:val="0"/>
          <w:marRight w:val="0"/>
          <w:marTop w:val="300"/>
          <w:marBottom w:val="0"/>
          <w:divBdr>
            <w:top w:val="none" w:sz="0" w:space="0" w:color="auto"/>
            <w:left w:val="none" w:sz="0" w:space="0" w:color="auto"/>
            <w:bottom w:val="none" w:sz="0" w:space="0" w:color="auto"/>
            <w:right w:val="none" w:sz="0" w:space="0" w:color="auto"/>
          </w:divBdr>
          <w:divsChild>
            <w:div w:id="1034110996">
              <w:marLeft w:val="0"/>
              <w:marRight w:val="0"/>
              <w:marTop w:val="0"/>
              <w:marBottom w:val="0"/>
              <w:divBdr>
                <w:top w:val="none" w:sz="0" w:space="0" w:color="auto"/>
                <w:left w:val="none" w:sz="0" w:space="0" w:color="auto"/>
                <w:bottom w:val="none" w:sz="0" w:space="0" w:color="auto"/>
                <w:right w:val="none" w:sz="0" w:space="0" w:color="auto"/>
              </w:divBdr>
              <w:divsChild>
                <w:div w:id="273363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159770">
          <w:marLeft w:val="0"/>
          <w:marRight w:val="0"/>
          <w:marTop w:val="0"/>
          <w:marBottom w:val="0"/>
          <w:divBdr>
            <w:top w:val="none" w:sz="0" w:space="0" w:color="auto"/>
            <w:left w:val="none" w:sz="0" w:space="0" w:color="auto"/>
            <w:bottom w:val="none" w:sz="0" w:space="0" w:color="auto"/>
            <w:right w:val="none" w:sz="0" w:space="0" w:color="auto"/>
          </w:divBdr>
        </w:div>
        <w:div w:id="1229615808">
          <w:marLeft w:val="0"/>
          <w:marRight w:val="0"/>
          <w:marTop w:val="0"/>
          <w:marBottom w:val="0"/>
          <w:divBdr>
            <w:top w:val="none" w:sz="0" w:space="0" w:color="auto"/>
            <w:left w:val="none" w:sz="0" w:space="0" w:color="auto"/>
            <w:bottom w:val="none" w:sz="0" w:space="0" w:color="auto"/>
            <w:right w:val="none" w:sz="0" w:space="0" w:color="auto"/>
          </w:divBdr>
          <w:divsChild>
            <w:div w:id="2143183287">
              <w:marLeft w:val="0"/>
              <w:marRight w:val="0"/>
              <w:marTop w:val="0"/>
              <w:marBottom w:val="0"/>
              <w:divBdr>
                <w:top w:val="none" w:sz="0" w:space="0" w:color="auto"/>
                <w:left w:val="none" w:sz="0" w:space="0" w:color="auto"/>
                <w:bottom w:val="none" w:sz="0" w:space="0" w:color="auto"/>
                <w:right w:val="none" w:sz="0" w:space="0" w:color="auto"/>
              </w:divBdr>
            </w:div>
          </w:divsChild>
        </w:div>
        <w:div w:id="1397435279">
          <w:marLeft w:val="0"/>
          <w:marRight w:val="0"/>
          <w:marTop w:val="0"/>
          <w:marBottom w:val="0"/>
          <w:divBdr>
            <w:top w:val="none" w:sz="0" w:space="0" w:color="auto"/>
            <w:left w:val="none" w:sz="0" w:space="0" w:color="auto"/>
            <w:bottom w:val="none" w:sz="0" w:space="0" w:color="auto"/>
            <w:right w:val="none" w:sz="0" w:space="0" w:color="auto"/>
          </w:divBdr>
          <w:divsChild>
            <w:div w:id="2112505960">
              <w:marLeft w:val="0"/>
              <w:marRight w:val="0"/>
              <w:marTop w:val="0"/>
              <w:marBottom w:val="0"/>
              <w:divBdr>
                <w:top w:val="none" w:sz="0" w:space="0" w:color="auto"/>
                <w:left w:val="none" w:sz="0" w:space="0" w:color="auto"/>
                <w:bottom w:val="none" w:sz="0" w:space="0" w:color="auto"/>
                <w:right w:val="none" w:sz="0" w:space="0" w:color="auto"/>
              </w:divBdr>
            </w:div>
          </w:divsChild>
        </w:div>
        <w:div w:id="1869760596">
          <w:marLeft w:val="0"/>
          <w:marRight w:val="0"/>
          <w:marTop w:val="0"/>
          <w:marBottom w:val="0"/>
          <w:divBdr>
            <w:top w:val="none" w:sz="0" w:space="0" w:color="auto"/>
            <w:left w:val="none" w:sz="0" w:space="0" w:color="auto"/>
            <w:bottom w:val="none" w:sz="0" w:space="0" w:color="auto"/>
            <w:right w:val="none" w:sz="0" w:space="0" w:color="auto"/>
          </w:divBdr>
        </w:div>
        <w:div w:id="2050494191">
          <w:marLeft w:val="0"/>
          <w:marRight w:val="0"/>
          <w:marTop w:val="0"/>
          <w:marBottom w:val="0"/>
          <w:divBdr>
            <w:top w:val="none" w:sz="0" w:space="0" w:color="auto"/>
            <w:left w:val="none" w:sz="0" w:space="0" w:color="auto"/>
            <w:bottom w:val="none" w:sz="0" w:space="0" w:color="auto"/>
            <w:right w:val="none" w:sz="0" w:space="0" w:color="auto"/>
          </w:divBdr>
        </w:div>
      </w:divsChild>
    </w:div>
    <w:div w:id="690765110">
      <w:bodyDiv w:val="1"/>
      <w:marLeft w:val="0"/>
      <w:marRight w:val="0"/>
      <w:marTop w:val="0"/>
      <w:marBottom w:val="0"/>
      <w:divBdr>
        <w:top w:val="none" w:sz="0" w:space="0" w:color="auto"/>
        <w:left w:val="none" w:sz="0" w:space="0" w:color="auto"/>
        <w:bottom w:val="none" w:sz="0" w:space="0" w:color="auto"/>
        <w:right w:val="none" w:sz="0" w:space="0" w:color="auto"/>
      </w:divBdr>
      <w:divsChild>
        <w:div w:id="1224750804">
          <w:marLeft w:val="0"/>
          <w:marRight w:val="0"/>
          <w:marTop w:val="0"/>
          <w:marBottom w:val="0"/>
          <w:divBdr>
            <w:top w:val="none" w:sz="0" w:space="0" w:color="auto"/>
            <w:left w:val="none" w:sz="0" w:space="0" w:color="auto"/>
            <w:bottom w:val="none" w:sz="0" w:space="0" w:color="auto"/>
            <w:right w:val="none" w:sz="0" w:space="0" w:color="auto"/>
          </w:divBdr>
        </w:div>
        <w:div w:id="267348081">
          <w:marLeft w:val="0"/>
          <w:marRight w:val="0"/>
          <w:marTop w:val="0"/>
          <w:marBottom w:val="0"/>
          <w:divBdr>
            <w:top w:val="none" w:sz="0" w:space="0" w:color="auto"/>
            <w:left w:val="none" w:sz="0" w:space="0" w:color="auto"/>
            <w:bottom w:val="none" w:sz="0" w:space="0" w:color="auto"/>
            <w:right w:val="none" w:sz="0" w:space="0" w:color="auto"/>
          </w:divBdr>
          <w:divsChild>
            <w:div w:id="15232011">
              <w:marLeft w:val="0"/>
              <w:marRight w:val="0"/>
              <w:marTop w:val="0"/>
              <w:marBottom w:val="0"/>
              <w:divBdr>
                <w:top w:val="none" w:sz="0" w:space="0" w:color="auto"/>
                <w:left w:val="none" w:sz="0" w:space="0" w:color="auto"/>
                <w:bottom w:val="none" w:sz="0" w:space="0" w:color="auto"/>
                <w:right w:val="none" w:sz="0" w:space="0" w:color="auto"/>
              </w:divBdr>
            </w:div>
          </w:divsChild>
        </w:div>
        <w:div w:id="1403480212">
          <w:marLeft w:val="0"/>
          <w:marRight w:val="0"/>
          <w:marTop w:val="0"/>
          <w:marBottom w:val="0"/>
          <w:divBdr>
            <w:top w:val="none" w:sz="0" w:space="0" w:color="auto"/>
            <w:left w:val="none" w:sz="0" w:space="0" w:color="auto"/>
            <w:bottom w:val="none" w:sz="0" w:space="0" w:color="auto"/>
            <w:right w:val="none" w:sz="0" w:space="0" w:color="auto"/>
          </w:divBdr>
        </w:div>
        <w:div w:id="1384792264">
          <w:marLeft w:val="0"/>
          <w:marRight w:val="0"/>
          <w:marTop w:val="0"/>
          <w:marBottom w:val="0"/>
          <w:divBdr>
            <w:top w:val="none" w:sz="0" w:space="0" w:color="auto"/>
            <w:left w:val="none" w:sz="0" w:space="0" w:color="auto"/>
            <w:bottom w:val="none" w:sz="0" w:space="0" w:color="auto"/>
            <w:right w:val="none" w:sz="0" w:space="0" w:color="auto"/>
          </w:divBdr>
          <w:divsChild>
            <w:div w:id="175506955">
              <w:marLeft w:val="0"/>
              <w:marRight w:val="0"/>
              <w:marTop w:val="0"/>
              <w:marBottom w:val="0"/>
              <w:divBdr>
                <w:top w:val="none" w:sz="0" w:space="0" w:color="auto"/>
                <w:left w:val="none" w:sz="0" w:space="0" w:color="auto"/>
                <w:bottom w:val="none" w:sz="0" w:space="0" w:color="auto"/>
                <w:right w:val="none" w:sz="0" w:space="0" w:color="auto"/>
              </w:divBdr>
            </w:div>
          </w:divsChild>
        </w:div>
        <w:div w:id="1565333932">
          <w:marLeft w:val="0"/>
          <w:marRight w:val="0"/>
          <w:marTop w:val="0"/>
          <w:marBottom w:val="0"/>
          <w:divBdr>
            <w:top w:val="none" w:sz="0" w:space="0" w:color="auto"/>
            <w:left w:val="none" w:sz="0" w:space="0" w:color="auto"/>
            <w:bottom w:val="none" w:sz="0" w:space="0" w:color="auto"/>
            <w:right w:val="none" w:sz="0" w:space="0" w:color="auto"/>
          </w:divBdr>
        </w:div>
        <w:div w:id="1719163587">
          <w:marLeft w:val="0"/>
          <w:marRight w:val="0"/>
          <w:marTop w:val="0"/>
          <w:marBottom w:val="0"/>
          <w:divBdr>
            <w:top w:val="none" w:sz="0" w:space="0" w:color="auto"/>
            <w:left w:val="none" w:sz="0" w:space="0" w:color="auto"/>
            <w:bottom w:val="none" w:sz="0" w:space="0" w:color="auto"/>
            <w:right w:val="none" w:sz="0" w:space="0" w:color="auto"/>
          </w:divBdr>
          <w:divsChild>
            <w:div w:id="1814635655">
              <w:marLeft w:val="0"/>
              <w:marRight w:val="0"/>
              <w:marTop w:val="0"/>
              <w:marBottom w:val="0"/>
              <w:divBdr>
                <w:top w:val="none" w:sz="0" w:space="0" w:color="auto"/>
                <w:left w:val="none" w:sz="0" w:space="0" w:color="auto"/>
                <w:bottom w:val="none" w:sz="0" w:space="0" w:color="auto"/>
                <w:right w:val="none" w:sz="0" w:space="0" w:color="auto"/>
              </w:divBdr>
            </w:div>
          </w:divsChild>
        </w:div>
        <w:div w:id="357321234">
          <w:marLeft w:val="0"/>
          <w:marRight w:val="0"/>
          <w:marTop w:val="0"/>
          <w:marBottom w:val="0"/>
          <w:divBdr>
            <w:top w:val="none" w:sz="0" w:space="0" w:color="auto"/>
            <w:left w:val="none" w:sz="0" w:space="0" w:color="auto"/>
            <w:bottom w:val="none" w:sz="0" w:space="0" w:color="auto"/>
            <w:right w:val="none" w:sz="0" w:space="0" w:color="auto"/>
          </w:divBdr>
        </w:div>
        <w:div w:id="2112698199">
          <w:marLeft w:val="0"/>
          <w:marRight w:val="0"/>
          <w:marTop w:val="0"/>
          <w:marBottom w:val="0"/>
          <w:divBdr>
            <w:top w:val="none" w:sz="0" w:space="0" w:color="auto"/>
            <w:left w:val="none" w:sz="0" w:space="0" w:color="auto"/>
            <w:bottom w:val="none" w:sz="0" w:space="0" w:color="auto"/>
            <w:right w:val="none" w:sz="0" w:space="0" w:color="auto"/>
          </w:divBdr>
          <w:divsChild>
            <w:div w:id="559830125">
              <w:marLeft w:val="0"/>
              <w:marRight w:val="0"/>
              <w:marTop w:val="0"/>
              <w:marBottom w:val="0"/>
              <w:divBdr>
                <w:top w:val="none" w:sz="0" w:space="0" w:color="auto"/>
                <w:left w:val="none" w:sz="0" w:space="0" w:color="auto"/>
                <w:bottom w:val="none" w:sz="0" w:space="0" w:color="auto"/>
                <w:right w:val="none" w:sz="0" w:space="0" w:color="auto"/>
              </w:divBdr>
            </w:div>
          </w:divsChild>
        </w:div>
        <w:div w:id="531580693">
          <w:marLeft w:val="0"/>
          <w:marRight w:val="0"/>
          <w:marTop w:val="0"/>
          <w:marBottom w:val="0"/>
          <w:divBdr>
            <w:top w:val="none" w:sz="0" w:space="0" w:color="auto"/>
            <w:left w:val="none" w:sz="0" w:space="0" w:color="auto"/>
            <w:bottom w:val="none" w:sz="0" w:space="0" w:color="auto"/>
            <w:right w:val="none" w:sz="0" w:space="0" w:color="auto"/>
          </w:divBdr>
        </w:div>
        <w:div w:id="688532517">
          <w:marLeft w:val="0"/>
          <w:marRight w:val="0"/>
          <w:marTop w:val="0"/>
          <w:marBottom w:val="0"/>
          <w:divBdr>
            <w:top w:val="none" w:sz="0" w:space="0" w:color="auto"/>
            <w:left w:val="none" w:sz="0" w:space="0" w:color="auto"/>
            <w:bottom w:val="none" w:sz="0" w:space="0" w:color="auto"/>
            <w:right w:val="none" w:sz="0" w:space="0" w:color="auto"/>
          </w:divBdr>
          <w:divsChild>
            <w:div w:id="128866298">
              <w:marLeft w:val="0"/>
              <w:marRight w:val="0"/>
              <w:marTop w:val="0"/>
              <w:marBottom w:val="0"/>
              <w:divBdr>
                <w:top w:val="none" w:sz="0" w:space="0" w:color="auto"/>
                <w:left w:val="none" w:sz="0" w:space="0" w:color="auto"/>
                <w:bottom w:val="none" w:sz="0" w:space="0" w:color="auto"/>
                <w:right w:val="none" w:sz="0" w:space="0" w:color="auto"/>
              </w:divBdr>
            </w:div>
          </w:divsChild>
        </w:div>
        <w:div w:id="458954717">
          <w:marLeft w:val="0"/>
          <w:marRight w:val="0"/>
          <w:marTop w:val="0"/>
          <w:marBottom w:val="0"/>
          <w:divBdr>
            <w:top w:val="none" w:sz="0" w:space="0" w:color="auto"/>
            <w:left w:val="none" w:sz="0" w:space="0" w:color="auto"/>
            <w:bottom w:val="none" w:sz="0" w:space="0" w:color="auto"/>
            <w:right w:val="none" w:sz="0" w:space="0" w:color="auto"/>
          </w:divBdr>
        </w:div>
        <w:div w:id="467163667">
          <w:marLeft w:val="0"/>
          <w:marRight w:val="0"/>
          <w:marTop w:val="0"/>
          <w:marBottom w:val="0"/>
          <w:divBdr>
            <w:top w:val="none" w:sz="0" w:space="0" w:color="auto"/>
            <w:left w:val="none" w:sz="0" w:space="0" w:color="auto"/>
            <w:bottom w:val="none" w:sz="0" w:space="0" w:color="auto"/>
            <w:right w:val="none" w:sz="0" w:space="0" w:color="auto"/>
          </w:divBdr>
          <w:divsChild>
            <w:div w:id="2020427058">
              <w:marLeft w:val="0"/>
              <w:marRight w:val="0"/>
              <w:marTop w:val="0"/>
              <w:marBottom w:val="0"/>
              <w:divBdr>
                <w:top w:val="none" w:sz="0" w:space="0" w:color="auto"/>
                <w:left w:val="none" w:sz="0" w:space="0" w:color="auto"/>
                <w:bottom w:val="none" w:sz="0" w:space="0" w:color="auto"/>
                <w:right w:val="none" w:sz="0" w:space="0" w:color="auto"/>
              </w:divBdr>
            </w:div>
          </w:divsChild>
        </w:div>
        <w:div w:id="48216504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sChild>
            <w:div w:id="1687754680">
              <w:marLeft w:val="0"/>
              <w:marRight w:val="0"/>
              <w:marTop w:val="0"/>
              <w:marBottom w:val="0"/>
              <w:divBdr>
                <w:top w:val="none" w:sz="0" w:space="0" w:color="auto"/>
                <w:left w:val="none" w:sz="0" w:space="0" w:color="auto"/>
                <w:bottom w:val="none" w:sz="0" w:space="0" w:color="auto"/>
                <w:right w:val="none" w:sz="0" w:space="0" w:color="auto"/>
              </w:divBdr>
            </w:div>
          </w:divsChild>
        </w:div>
        <w:div w:id="1781876417">
          <w:marLeft w:val="0"/>
          <w:marRight w:val="0"/>
          <w:marTop w:val="300"/>
          <w:marBottom w:val="0"/>
          <w:divBdr>
            <w:top w:val="none" w:sz="0" w:space="0" w:color="auto"/>
            <w:left w:val="none" w:sz="0" w:space="0" w:color="auto"/>
            <w:bottom w:val="none" w:sz="0" w:space="0" w:color="auto"/>
            <w:right w:val="none" w:sz="0" w:space="0" w:color="auto"/>
          </w:divBdr>
          <w:divsChild>
            <w:div w:id="882862277">
              <w:marLeft w:val="0"/>
              <w:marRight w:val="0"/>
              <w:marTop w:val="0"/>
              <w:marBottom w:val="0"/>
              <w:divBdr>
                <w:top w:val="none" w:sz="0" w:space="0" w:color="auto"/>
                <w:left w:val="none" w:sz="0" w:space="0" w:color="auto"/>
                <w:bottom w:val="none" w:sz="0" w:space="0" w:color="auto"/>
                <w:right w:val="none" w:sz="0" w:space="0" w:color="auto"/>
              </w:divBdr>
              <w:divsChild>
                <w:div w:id="1649895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1560636">
          <w:marLeft w:val="0"/>
          <w:marRight w:val="0"/>
          <w:marTop w:val="300"/>
          <w:marBottom w:val="0"/>
          <w:divBdr>
            <w:top w:val="none" w:sz="0" w:space="0" w:color="auto"/>
            <w:left w:val="none" w:sz="0" w:space="0" w:color="auto"/>
            <w:bottom w:val="none" w:sz="0" w:space="0" w:color="auto"/>
            <w:right w:val="none" w:sz="0" w:space="0" w:color="auto"/>
          </w:divBdr>
          <w:divsChild>
            <w:div w:id="575169461">
              <w:marLeft w:val="0"/>
              <w:marRight w:val="0"/>
              <w:marTop w:val="0"/>
              <w:marBottom w:val="0"/>
              <w:divBdr>
                <w:top w:val="none" w:sz="0" w:space="0" w:color="auto"/>
                <w:left w:val="none" w:sz="0" w:space="0" w:color="auto"/>
                <w:bottom w:val="none" w:sz="0" w:space="0" w:color="auto"/>
                <w:right w:val="none" w:sz="0" w:space="0" w:color="auto"/>
              </w:divBdr>
              <w:divsChild>
                <w:div w:id="1945073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994499">
          <w:marLeft w:val="0"/>
          <w:marRight w:val="0"/>
          <w:marTop w:val="300"/>
          <w:marBottom w:val="0"/>
          <w:divBdr>
            <w:top w:val="none" w:sz="0" w:space="0" w:color="auto"/>
            <w:left w:val="none" w:sz="0" w:space="0" w:color="auto"/>
            <w:bottom w:val="none" w:sz="0" w:space="0" w:color="auto"/>
            <w:right w:val="none" w:sz="0" w:space="0" w:color="auto"/>
          </w:divBdr>
          <w:divsChild>
            <w:div w:id="1246307479">
              <w:marLeft w:val="0"/>
              <w:marRight w:val="0"/>
              <w:marTop w:val="0"/>
              <w:marBottom w:val="0"/>
              <w:divBdr>
                <w:top w:val="none" w:sz="0" w:space="0" w:color="auto"/>
                <w:left w:val="none" w:sz="0" w:space="0" w:color="auto"/>
                <w:bottom w:val="none" w:sz="0" w:space="0" w:color="auto"/>
                <w:right w:val="none" w:sz="0" w:space="0" w:color="auto"/>
              </w:divBdr>
              <w:divsChild>
                <w:div w:id="1745177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6419919">
          <w:marLeft w:val="0"/>
          <w:marRight w:val="0"/>
          <w:marTop w:val="300"/>
          <w:marBottom w:val="0"/>
          <w:divBdr>
            <w:top w:val="none" w:sz="0" w:space="0" w:color="auto"/>
            <w:left w:val="none" w:sz="0" w:space="0" w:color="auto"/>
            <w:bottom w:val="none" w:sz="0" w:space="0" w:color="auto"/>
            <w:right w:val="none" w:sz="0" w:space="0" w:color="auto"/>
          </w:divBdr>
          <w:divsChild>
            <w:div w:id="1886528992">
              <w:marLeft w:val="0"/>
              <w:marRight w:val="0"/>
              <w:marTop w:val="0"/>
              <w:marBottom w:val="0"/>
              <w:divBdr>
                <w:top w:val="none" w:sz="0" w:space="0" w:color="auto"/>
                <w:left w:val="none" w:sz="0" w:space="0" w:color="auto"/>
                <w:bottom w:val="none" w:sz="0" w:space="0" w:color="auto"/>
                <w:right w:val="none" w:sz="0" w:space="0" w:color="auto"/>
              </w:divBdr>
              <w:divsChild>
                <w:div w:id="1894808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0909648">
      <w:bodyDiv w:val="1"/>
      <w:marLeft w:val="0"/>
      <w:marRight w:val="0"/>
      <w:marTop w:val="0"/>
      <w:marBottom w:val="0"/>
      <w:divBdr>
        <w:top w:val="none" w:sz="0" w:space="0" w:color="auto"/>
        <w:left w:val="none" w:sz="0" w:space="0" w:color="auto"/>
        <w:bottom w:val="none" w:sz="0" w:space="0" w:color="auto"/>
        <w:right w:val="none" w:sz="0" w:space="0" w:color="auto"/>
      </w:divBdr>
      <w:divsChild>
        <w:div w:id="434593181">
          <w:marLeft w:val="0"/>
          <w:marRight w:val="0"/>
          <w:marTop w:val="0"/>
          <w:marBottom w:val="0"/>
          <w:divBdr>
            <w:top w:val="none" w:sz="0" w:space="0" w:color="auto"/>
            <w:left w:val="none" w:sz="0" w:space="0" w:color="auto"/>
            <w:bottom w:val="none" w:sz="0" w:space="0" w:color="auto"/>
            <w:right w:val="none" w:sz="0" w:space="0" w:color="auto"/>
          </w:divBdr>
        </w:div>
        <w:div w:id="2110461464">
          <w:marLeft w:val="0"/>
          <w:marRight w:val="0"/>
          <w:marTop w:val="0"/>
          <w:marBottom w:val="0"/>
          <w:divBdr>
            <w:top w:val="none" w:sz="0" w:space="0" w:color="auto"/>
            <w:left w:val="none" w:sz="0" w:space="0" w:color="auto"/>
            <w:bottom w:val="none" w:sz="0" w:space="0" w:color="auto"/>
            <w:right w:val="none" w:sz="0" w:space="0" w:color="auto"/>
          </w:divBdr>
          <w:divsChild>
            <w:div w:id="91635449">
              <w:marLeft w:val="0"/>
              <w:marRight w:val="0"/>
              <w:marTop w:val="0"/>
              <w:marBottom w:val="0"/>
              <w:divBdr>
                <w:top w:val="none" w:sz="0" w:space="0" w:color="auto"/>
                <w:left w:val="none" w:sz="0" w:space="0" w:color="auto"/>
                <w:bottom w:val="none" w:sz="0" w:space="0" w:color="auto"/>
                <w:right w:val="none" w:sz="0" w:space="0" w:color="auto"/>
              </w:divBdr>
            </w:div>
          </w:divsChild>
        </w:div>
        <w:div w:id="599803458">
          <w:marLeft w:val="0"/>
          <w:marRight w:val="0"/>
          <w:marTop w:val="0"/>
          <w:marBottom w:val="0"/>
          <w:divBdr>
            <w:top w:val="none" w:sz="0" w:space="0" w:color="auto"/>
            <w:left w:val="none" w:sz="0" w:space="0" w:color="auto"/>
            <w:bottom w:val="none" w:sz="0" w:space="0" w:color="auto"/>
            <w:right w:val="none" w:sz="0" w:space="0" w:color="auto"/>
          </w:divBdr>
        </w:div>
        <w:div w:id="1694454131">
          <w:marLeft w:val="0"/>
          <w:marRight w:val="0"/>
          <w:marTop w:val="0"/>
          <w:marBottom w:val="0"/>
          <w:divBdr>
            <w:top w:val="none" w:sz="0" w:space="0" w:color="auto"/>
            <w:left w:val="none" w:sz="0" w:space="0" w:color="auto"/>
            <w:bottom w:val="none" w:sz="0" w:space="0" w:color="auto"/>
            <w:right w:val="none" w:sz="0" w:space="0" w:color="auto"/>
          </w:divBdr>
          <w:divsChild>
            <w:div w:id="1584529888">
              <w:marLeft w:val="0"/>
              <w:marRight w:val="0"/>
              <w:marTop w:val="0"/>
              <w:marBottom w:val="0"/>
              <w:divBdr>
                <w:top w:val="none" w:sz="0" w:space="0" w:color="auto"/>
                <w:left w:val="none" w:sz="0" w:space="0" w:color="auto"/>
                <w:bottom w:val="none" w:sz="0" w:space="0" w:color="auto"/>
                <w:right w:val="none" w:sz="0" w:space="0" w:color="auto"/>
              </w:divBdr>
            </w:div>
          </w:divsChild>
        </w:div>
        <w:div w:id="1315723981">
          <w:marLeft w:val="0"/>
          <w:marRight w:val="0"/>
          <w:marTop w:val="0"/>
          <w:marBottom w:val="0"/>
          <w:divBdr>
            <w:top w:val="none" w:sz="0" w:space="0" w:color="auto"/>
            <w:left w:val="none" w:sz="0" w:space="0" w:color="auto"/>
            <w:bottom w:val="none" w:sz="0" w:space="0" w:color="auto"/>
            <w:right w:val="none" w:sz="0" w:space="0" w:color="auto"/>
          </w:divBdr>
        </w:div>
        <w:div w:id="1731688098">
          <w:marLeft w:val="0"/>
          <w:marRight w:val="0"/>
          <w:marTop w:val="0"/>
          <w:marBottom w:val="0"/>
          <w:divBdr>
            <w:top w:val="none" w:sz="0" w:space="0" w:color="auto"/>
            <w:left w:val="none" w:sz="0" w:space="0" w:color="auto"/>
            <w:bottom w:val="none" w:sz="0" w:space="0" w:color="auto"/>
            <w:right w:val="none" w:sz="0" w:space="0" w:color="auto"/>
          </w:divBdr>
          <w:divsChild>
            <w:div w:id="386033133">
              <w:marLeft w:val="0"/>
              <w:marRight w:val="0"/>
              <w:marTop w:val="0"/>
              <w:marBottom w:val="0"/>
              <w:divBdr>
                <w:top w:val="none" w:sz="0" w:space="0" w:color="auto"/>
                <w:left w:val="none" w:sz="0" w:space="0" w:color="auto"/>
                <w:bottom w:val="none" w:sz="0" w:space="0" w:color="auto"/>
                <w:right w:val="none" w:sz="0" w:space="0" w:color="auto"/>
              </w:divBdr>
            </w:div>
          </w:divsChild>
        </w:div>
        <w:div w:id="1206522434">
          <w:marLeft w:val="0"/>
          <w:marRight w:val="0"/>
          <w:marTop w:val="0"/>
          <w:marBottom w:val="0"/>
          <w:divBdr>
            <w:top w:val="none" w:sz="0" w:space="0" w:color="auto"/>
            <w:left w:val="none" w:sz="0" w:space="0" w:color="auto"/>
            <w:bottom w:val="none" w:sz="0" w:space="0" w:color="auto"/>
            <w:right w:val="none" w:sz="0" w:space="0" w:color="auto"/>
          </w:divBdr>
        </w:div>
        <w:div w:id="1900625229">
          <w:marLeft w:val="0"/>
          <w:marRight w:val="0"/>
          <w:marTop w:val="0"/>
          <w:marBottom w:val="0"/>
          <w:divBdr>
            <w:top w:val="none" w:sz="0" w:space="0" w:color="auto"/>
            <w:left w:val="none" w:sz="0" w:space="0" w:color="auto"/>
            <w:bottom w:val="none" w:sz="0" w:space="0" w:color="auto"/>
            <w:right w:val="none" w:sz="0" w:space="0" w:color="auto"/>
          </w:divBdr>
          <w:divsChild>
            <w:div w:id="150341422">
              <w:marLeft w:val="0"/>
              <w:marRight w:val="0"/>
              <w:marTop w:val="0"/>
              <w:marBottom w:val="0"/>
              <w:divBdr>
                <w:top w:val="none" w:sz="0" w:space="0" w:color="auto"/>
                <w:left w:val="none" w:sz="0" w:space="0" w:color="auto"/>
                <w:bottom w:val="none" w:sz="0" w:space="0" w:color="auto"/>
                <w:right w:val="none" w:sz="0" w:space="0" w:color="auto"/>
              </w:divBdr>
            </w:div>
          </w:divsChild>
        </w:div>
        <w:div w:id="1165323451">
          <w:marLeft w:val="0"/>
          <w:marRight w:val="0"/>
          <w:marTop w:val="0"/>
          <w:marBottom w:val="0"/>
          <w:divBdr>
            <w:top w:val="none" w:sz="0" w:space="0" w:color="auto"/>
            <w:left w:val="none" w:sz="0" w:space="0" w:color="auto"/>
            <w:bottom w:val="none" w:sz="0" w:space="0" w:color="auto"/>
            <w:right w:val="none" w:sz="0" w:space="0" w:color="auto"/>
          </w:divBdr>
        </w:div>
        <w:div w:id="520625228">
          <w:marLeft w:val="0"/>
          <w:marRight w:val="0"/>
          <w:marTop w:val="0"/>
          <w:marBottom w:val="0"/>
          <w:divBdr>
            <w:top w:val="none" w:sz="0" w:space="0" w:color="auto"/>
            <w:left w:val="none" w:sz="0" w:space="0" w:color="auto"/>
            <w:bottom w:val="none" w:sz="0" w:space="0" w:color="auto"/>
            <w:right w:val="none" w:sz="0" w:space="0" w:color="auto"/>
          </w:divBdr>
          <w:divsChild>
            <w:div w:id="2006080913">
              <w:marLeft w:val="0"/>
              <w:marRight w:val="0"/>
              <w:marTop w:val="0"/>
              <w:marBottom w:val="0"/>
              <w:divBdr>
                <w:top w:val="none" w:sz="0" w:space="0" w:color="auto"/>
                <w:left w:val="none" w:sz="0" w:space="0" w:color="auto"/>
                <w:bottom w:val="none" w:sz="0" w:space="0" w:color="auto"/>
                <w:right w:val="none" w:sz="0" w:space="0" w:color="auto"/>
              </w:divBdr>
            </w:div>
          </w:divsChild>
        </w:div>
        <w:div w:id="538780378">
          <w:marLeft w:val="0"/>
          <w:marRight w:val="0"/>
          <w:marTop w:val="0"/>
          <w:marBottom w:val="0"/>
          <w:divBdr>
            <w:top w:val="none" w:sz="0" w:space="0" w:color="auto"/>
            <w:left w:val="none" w:sz="0" w:space="0" w:color="auto"/>
            <w:bottom w:val="none" w:sz="0" w:space="0" w:color="auto"/>
            <w:right w:val="none" w:sz="0" w:space="0" w:color="auto"/>
          </w:divBdr>
        </w:div>
        <w:div w:id="1679190280">
          <w:marLeft w:val="0"/>
          <w:marRight w:val="0"/>
          <w:marTop w:val="0"/>
          <w:marBottom w:val="0"/>
          <w:divBdr>
            <w:top w:val="none" w:sz="0" w:space="0" w:color="auto"/>
            <w:left w:val="none" w:sz="0" w:space="0" w:color="auto"/>
            <w:bottom w:val="none" w:sz="0" w:space="0" w:color="auto"/>
            <w:right w:val="none" w:sz="0" w:space="0" w:color="auto"/>
          </w:divBdr>
          <w:divsChild>
            <w:div w:id="613947129">
              <w:marLeft w:val="0"/>
              <w:marRight w:val="0"/>
              <w:marTop w:val="0"/>
              <w:marBottom w:val="0"/>
              <w:divBdr>
                <w:top w:val="none" w:sz="0" w:space="0" w:color="auto"/>
                <w:left w:val="none" w:sz="0" w:space="0" w:color="auto"/>
                <w:bottom w:val="none" w:sz="0" w:space="0" w:color="auto"/>
                <w:right w:val="none" w:sz="0" w:space="0" w:color="auto"/>
              </w:divBdr>
            </w:div>
          </w:divsChild>
        </w:div>
        <w:div w:id="247926916">
          <w:marLeft w:val="0"/>
          <w:marRight w:val="0"/>
          <w:marTop w:val="0"/>
          <w:marBottom w:val="0"/>
          <w:divBdr>
            <w:top w:val="none" w:sz="0" w:space="0" w:color="auto"/>
            <w:left w:val="none" w:sz="0" w:space="0" w:color="auto"/>
            <w:bottom w:val="none" w:sz="0" w:space="0" w:color="auto"/>
            <w:right w:val="none" w:sz="0" w:space="0" w:color="auto"/>
          </w:divBdr>
        </w:div>
        <w:div w:id="1550610878">
          <w:marLeft w:val="0"/>
          <w:marRight w:val="0"/>
          <w:marTop w:val="0"/>
          <w:marBottom w:val="0"/>
          <w:divBdr>
            <w:top w:val="none" w:sz="0" w:space="0" w:color="auto"/>
            <w:left w:val="none" w:sz="0" w:space="0" w:color="auto"/>
            <w:bottom w:val="none" w:sz="0" w:space="0" w:color="auto"/>
            <w:right w:val="none" w:sz="0" w:space="0" w:color="auto"/>
          </w:divBdr>
          <w:divsChild>
            <w:div w:id="682976546">
              <w:marLeft w:val="0"/>
              <w:marRight w:val="0"/>
              <w:marTop w:val="0"/>
              <w:marBottom w:val="0"/>
              <w:divBdr>
                <w:top w:val="none" w:sz="0" w:space="0" w:color="auto"/>
                <w:left w:val="none" w:sz="0" w:space="0" w:color="auto"/>
                <w:bottom w:val="none" w:sz="0" w:space="0" w:color="auto"/>
                <w:right w:val="none" w:sz="0" w:space="0" w:color="auto"/>
              </w:divBdr>
            </w:div>
          </w:divsChild>
        </w:div>
        <w:div w:id="1206330715">
          <w:marLeft w:val="0"/>
          <w:marRight w:val="0"/>
          <w:marTop w:val="300"/>
          <w:marBottom w:val="0"/>
          <w:divBdr>
            <w:top w:val="none" w:sz="0" w:space="0" w:color="auto"/>
            <w:left w:val="none" w:sz="0" w:space="0" w:color="auto"/>
            <w:bottom w:val="none" w:sz="0" w:space="0" w:color="auto"/>
            <w:right w:val="none" w:sz="0" w:space="0" w:color="auto"/>
          </w:divBdr>
          <w:divsChild>
            <w:div w:id="1025254187">
              <w:marLeft w:val="0"/>
              <w:marRight w:val="0"/>
              <w:marTop w:val="0"/>
              <w:marBottom w:val="0"/>
              <w:divBdr>
                <w:top w:val="none" w:sz="0" w:space="0" w:color="auto"/>
                <w:left w:val="none" w:sz="0" w:space="0" w:color="auto"/>
                <w:bottom w:val="none" w:sz="0" w:space="0" w:color="auto"/>
                <w:right w:val="none" w:sz="0" w:space="0" w:color="auto"/>
              </w:divBdr>
              <w:divsChild>
                <w:div w:id="4881354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5107230">
          <w:marLeft w:val="0"/>
          <w:marRight w:val="0"/>
          <w:marTop w:val="300"/>
          <w:marBottom w:val="0"/>
          <w:divBdr>
            <w:top w:val="none" w:sz="0" w:space="0" w:color="auto"/>
            <w:left w:val="none" w:sz="0" w:space="0" w:color="auto"/>
            <w:bottom w:val="none" w:sz="0" w:space="0" w:color="auto"/>
            <w:right w:val="none" w:sz="0" w:space="0" w:color="auto"/>
          </w:divBdr>
          <w:divsChild>
            <w:div w:id="268511515">
              <w:marLeft w:val="0"/>
              <w:marRight w:val="0"/>
              <w:marTop w:val="0"/>
              <w:marBottom w:val="0"/>
              <w:divBdr>
                <w:top w:val="none" w:sz="0" w:space="0" w:color="auto"/>
                <w:left w:val="none" w:sz="0" w:space="0" w:color="auto"/>
                <w:bottom w:val="none" w:sz="0" w:space="0" w:color="auto"/>
                <w:right w:val="none" w:sz="0" w:space="0" w:color="auto"/>
              </w:divBdr>
              <w:divsChild>
                <w:div w:id="940182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4546865">
          <w:marLeft w:val="0"/>
          <w:marRight w:val="0"/>
          <w:marTop w:val="300"/>
          <w:marBottom w:val="0"/>
          <w:divBdr>
            <w:top w:val="none" w:sz="0" w:space="0" w:color="auto"/>
            <w:left w:val="none" w:sz="0" w:space="0" w:color="auto"/>
            <w:bottom w:val="none" w:sz="0" w:space="0" w:color="auto"/>
            <w:right w:val="none" w:sz="0" w:space="0" w:color="auto"/>
          </w:divBdr>
          <w:divsChild>
            <w:div w:id="613754145">
              <w:marLeft w:val="0"/>
              <w:marRight w:val="0"/>
              <w:marTop w:val="0"/>
              <w:marBottom w:val="0"/>
              <w:divBdr>
                <w:top w:val="none" w:sz="0" w:space="0" w:color="auto"/>
                <w:left w:val="none" w:sz="0" w:space="0" w:color="auto"/>
                <w:bottom w:val="none" w:sz="0" w:space="0" w:color="auto"/>
                <w:right w:val="none" w:sz="0" w:space="0" w:color="auto"/>
              </w:divBdr>
              <w:divsChild>
                <w:div w:id="1870485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881224">
          <w:marLeft w:val="0"/>
          <w:marRight w:val="0"/>
          <w:marTop w:val="300"/>
          <w:marBottom w:val="0"/>
          <w:divBdr>
            <w:top w:val="none" w:sz="0" w:space="0" w:color="auto"/>
            <w:left w:val="none" w:sz="0" w:space="0" w:color="auto"/>
            <w:bottom w:val="none" w:sz="0" w:space="0" w:color="auto"/>
            <w:right w:val="none" w:sz="0" w:space="0" w:color="auto"/>
          </w:divBdr>
          <w:divsChild>
            <w:div w:id="2086950789">
              <w:marLeft w:val="0"/>
              <w:marRight w:val="0"/>
              <w:marTop w:val="0"/>
              <w:marBottom w:val="0"/>
              <w:divBdr>
                <w:top w:val="none" w:sz="0" w:space="0" w:color="auto"/>
                <w:left w:val="none" w:sz="0" w:space="0" w:color="auto"/>
                <w:bottom w:val="none" w:sz="0" w:space="0" w:color="auto"/>
                <w:right w:val="none" w:sz="0" w:space="0" w:color="auto"/>
              </w:divBdr>
              <w:divsChild>
                <w:div w:id="713041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0961658">
      <w:bodyDiv w:val="1"/>
      <w:marLeft w:val="0"/>
      <w:marRight w:val="0"/>
      <w:marTop w:val="0"/>
      <w:marBottom w:val="0"/>
      <w:divBdr>
        <w:top w:val="none" w:sz="0" w:space="0" w:color="auto"/>
        <w:left w:val="none" w:sz="0" w:space="0" w:color="auto"/>
        <w:bottom w:val="none" w:sz="0" w:space="0" w:color="auto"/>
        <w:right w:val="none" w:sz="0" w:space="0" w:color="auto"/>
      </w:divBdr>
      <w:divsChild>
        <w:div w:id="60101599">
          <w:marLeft w:val="0"/>
          <w:marRight w:val="0"/>
          <w:marTop w:val="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sChild>
            <w:div w:id="1162425661">
              <w:marLeft w:val="0"/>
              <w:marRight w:val="0"/>
              <w:marTop w:val="0"/>
              <w:marBottom w:val="0"/>
              <w:divBdr>
                <w:top w:val="none" w:sz="0" w:space="0" w:color="auto"/>
                <w:left w:val="none" w:sz="0" w:space="0" w:color="auto"/>
                <w:bottom w:val="none" w:sz="0" w:space="0" w:color="auto"/>
                <w:right w:val="none" w:sz="0" w:space="0" w:color="auto"/>
              </w:divBdr>
            </w:div>
          </w:divsChild>
        </w:div>
        <w:div w:id="269704030">
          <w:marLeft w:val="0"/>
          <w:marRight w:val="0"/>
          <w:marTop w:val="0"/>
          <w:marBottom w:val="0"/>
          <w:divBdr>
            <w:top w:val="none" w:sz="0" w:space="0" w:color="auto"/>
            <w:left w:val="none" w:sz="0" w:space="0" w:color="auto"/>
            <w:bottom w:val="none" w:sz="0" w:space="0" w:color="auto"/>
            <w:right w:val="none" w:sz="0" w:space="0" w:color="auto"/>
          </w:divBdr>
        </w:div>
        <w:div w:id="369232525">
          <w:marLeft w:val="0"/>
          <w:marRight w:val="0"/>
          <w:marTop w:val="0"/>
          <w:marBottom w:val="0"/>
          <w:divBdr>
            <w:top w:val="none" w:sz="0" w:space="0" w:color="auto"/>
            <w:left w:val="none" w:sz="0" w:space="0" w:color="auto"/>
            <w:bottom w:val="none" w:sz="0" w:space="0" w:color="auto"/>
            <w:right w:val="none" w:sz="0" w:space="0" w:color="auto"/>
          </w:divBdr>
        </w:div>
        <w:div w:id="478227432">
          <w:marLeft w:val="0"/>
          <w:marRight w:val="0"/>
          <w:marTop w:val="300"/>
          <w:marBottom w:val="0"/>
          <w:divBdr>
            <w:top w:val="none" w:sz="0" w:space="0" w:color="auto"/>
            <w:left w:val="none" w:sz="0" w:space="0" w:color="auto"/>
            <w:bottom w:val="none" w:sz="0" w:space="0" w:color="auto"/>
            <w:right w:val="none" w:sz="0" w:space="0" w:color="auto"/>
          </w:divBdr>
          <w:divsChild>
            <w:div w:id="1683239356">
              <w:marLeft w:val="0"/>
              <w:marRight w:val="0"/>
              <w:marTop w:val="0"/>
              <w:marBottom w:val="0"/>
              <w:divBdr>
                <w:top w:val="none" w:sz="0" w:space="0" w:color="auto"/>
                <w:left w:val="none" w:sz="0" w:space="0" w:color="auto"/>
                <w:bottom w:val="none" w:sz="0" w:space="0" w:color="auto"/>
                <w:right w:val="none" w:sz="0" w:space="0" w:color="auto"/>
              </w:divBdr>
              <w:divsChild>
                <w:div w:id="923757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933376">
          <w:marLeft w:val="0"/>
          <w:marRight w:val="0"/>
          <w:marTop w:val="300"/>
          <w:marBottom w:val="0"/>
          <w:divBdr>
            <w:top w:val="none" w:sz="0" w:space="0" w:color="auto"/>
            <w:left w:val="none" w:sz="0" w:space="0" w:color="auto"/>
            <w:bottom w:val="none" w:sz="0" w:space="0" w:color="auto"/>
            <w:right w:val="none" w:sz="0" w:space="0" w:color="auto"/>
          </w:divBdr>
          <w:divsChild>
            <w:div w:id="1994983442">
              <w:marLeft w:val="0"/>
              <w:marRight w:val="0"/>
              <w:marTop w:val="0"/>
              <w:marBottom w:val="0"/>
              <w:divBdr>
                <w:top w:val="none" w:sz="0" w:space="0" w:color="auto"/>
                <w:left w:val="none" w:sz="0" w:space="0" w:color="auto"/>
                <w:bottom w:val="none" w:sz="0" w:space="0" w:color="auto"/>
                <w:right w:val="none" w:sz="0" w:space="0" w:color="auto"/>
              </w:divBdr>
              <w:divsChild>
                <w:div w:id="1887839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2991302">
          <w:marLeft w:val="0"/>
          <w:marRight w:val="0"/>
          <w:marTop w:val="0"/>
          <w:marBottom w:val="0"/>
          <w:divBdr>
            <w:top w:val="none" w:sz="0" w:space="0" w:color="auto"/>
            <w:left w:val="none" w:sz="0" w:space="0" w:color="auto"/>
            <w:bottom w:val="none" w:sz="0" w:space="0" w:color="auto"/>
            <w:right w:val="none" w:sz="0" w:space="0" w:color="auto"/>
          </w:divBdr>
          <w:divsChild>
            <w:div w:id="814031936">
              <w:marLeft w:val="0"/>
              <w:marRight w:val="0"/>
              <w:marTop w:val="0"/>
              <w:marBottom w:val="0"/>
              <w:divBdr>
                <w:top w:val="none" w:sz="0" w:space="0" w:color="auto"/>
                <w:left w:val="none" w:sz="0" w:space="0" w:color="auto"/>
                <w:bottom w:val="none" w:sz="0" w:space="0" w:color="auto"/>
                <w:right w:val="none" w:sz="0" w:space="0" w:color="auto"/>
              </w:divBdr>
            </w:div>
          </w:divsChild>
        </w:div>
        <w:div w:id="1054159816">
          <w:marLeft w:val="0"/>
          <w:marRight w:val="0"/>
          <w:marTop w:val="0"/>
          <w:marBottom w:val="0"/>
          <w:divBdr>
            <w:top w:val="none" w:sz="0" w:space="0" w:color="auto"/>
            <w:left w:val="none" w:sz="0" w:space="0" w:color="auto"/>
            <w:bottom w:val="none" w:sz="0" w:space="0" w:color="auto"/>
            <w:right w:val="none" w:sz="0" w:space="0" w:color="auto"/>
          </w:divBdr>
        </w:div>
        <w:div w:id="1330062616">
          <w:marLeft w:val="0"/>
          <w:marRight w:val="0"/>
          <w:marTop w:val="0"/>
          <w:marBottom w:val="0"/>
          <w:divBdr>
            <w:top w:val="none" w:sz="0" w:space="0" w:color="auto"/>
            <w:left w:val="none" w:sz="0" w:space="0" w:color="auto"/>
            <w:bottom w:val="none" w:sz="0" w:space="0" w:color="auto"/>
            <w:right w:val="none" w:sz="0" w:space="0" w:color="auto"/>
          </w:divBdr>
          <w:divsChild>
            <w:div w:id="1447847415">
              <w:marLeft w:val="0"/>
              <w:marRight w:val="0"/>
              <w:marTop w:val="0"/>
              <w:marBottom w:val="0"/>
              <w:divBdr>
                <w:top w:val="none" w:sz="0" w:space="0" w:color="auto"/>
                <w:left w:val="none" w:sz="0" w:space="0" w:color="auto"/>
                <w:bottom w:val="none" w:sz="0" w:space="0" w:color="auto"/>
                <w:right w:val="none" w:sz="0" w:space="0" w:color="auto"/>
              </w:divBdr>
            </w:div>
          </w:divsChild>
        </w:div>
        <w:div w:id="1362903318">
          <w:marLeft w:val="0"/>
          <w:marRight w:val="0"/>
          <w:marTop w:val="0"/>
          <w:marBottom w:val="0"/>
          <w:divBdr>
            <w:top w:val="none" w:sz="0" w:space="0" w:color="auto"/>
            <w:left w:val="none" w:sz="0" w:space="0" w:color="auto"/>
            <w:bottom w:val="none" w:sz="0" w:space="0" w:color="auto"/>
            <w:right w:val="none" w:sz="0" w:space="0" w:color="auto"/>
          </w:divBdr>
          <w:divsChild>
            <w:div w:id="529728961">
              <w:marLeft w:val="0"/>
              <w:marRight w:val="0"/>
              <w:marTop w:val="0"/>
              <w:marBottom w:val="0"/>
              <w:divBdr>
                <w:top w:val="none" w:sz="0" w:space="0" w:color="auto"/>
                <w:left w:val="none" w:sz="0" w:space="0" w:color="auto"/>
                <w:bottom w:val="none" w:sz="0" w:space="0" w:color="auto"/>
                <w:right w:val="none" w:sz="0" w:space="0" w:color="auto"/>
              </w:divBdr>
            </w:div>
          </w:divsChild>
        </w:div>
        <w:div w:id="1367440763">
          <w:marLeft w:val="0"/>
          <w:marRight w:val="0"/>
          <w:marTop w:val="0"/>
          <w:marBottom w:val="0"/>
          <w:divBdr>
            <w:top w:val="none" w:sz="0" w:space="0" w:color="auto"/>
            <w:left w:val="none" w:sz="0" w:space="0" w:color="auto"/>
            <w:bottom w:val="none" w:sz="0" w:space="0" w:color="auto"/>
            <w:right w:val="none" w:sz="0" w:space="0" w:color="auto"/>
          </w:divBdr>
          <w:divsChild>
            <w:div w:id="1824007796">
              <w:marLeft w:val="0"/>
              <w:marRight w:val="0"/>
              <w:marTop w:val="0"/>
              <w:marBottom w:val="0"/>
              <w:divBdr>
                <w:top w:val="none" w:sz="0" w:space="0" w:color="auto"/>
                <w:left w:val="none" w:sz="0" w:space="0" w:color="auto"/>
                <w:bottom w:val="none" w:sz="0" w:space="0" w:color="auto"/>
                <w:right w:val="none" w:sz="0" w:space="0" w:color="auto"/>
              </w:divBdr>
            </w:div>
          </w:divsChild>
        </w:div>
        <w:div w:id="1674338321">
          <w:marLeft w:val="0"/>
          <w:marRight w:val="0"/>
          <w:marTop w:val="0"/>
          <w:marBottom w:val="0"/>
          <w:divBdr>
            <w:top w:val="none" w:sz="0" w:space="0" w:color="auto"/>
            <w:left w:val="none" w:sz="0" w:space="0" w:color="auto"/>
            <w:bottom w:val="none" w:sz="0" w:space="0" w:color="auto"/>
            <w:right w:val="none" w:sz="0" w:space="0" w:color="auto"/>
          </w:divBdr>
          <w:divsChild>
            <w:div w:id="1749570835">
              <w:marLeft w:val="0"/>
              <w:marRight w:val="0"/>
              <w:marTop w:val="0"/>
              <w:marBottom w:val="0"/>
              <w:divBdr>
                <w:top w:val="none" w:sz="0" w:space="0" w:color="auto"/>
                <w:left w:val="none" w:sz="0" w:space="0" w:color="auto"/>
                <w:bottom w:val="none" w:sz="0" w:space="0" w:color="auto"/>
                <w:right w:val="none" w:sz="0" w:space="0" w:color="auto"/>
              </w:divBdr>
            </w:div>
          </w:divsChild>
        </w:div>
        <w:div w:id="1754542842">
          <w:marLeft w:val="0"/>
          <w:marRight w:val="0"/>
          <w:marTop w:val="300"/>
          <w:marBottom w:val="0"/>
          <w:divBdr>
            <w:top w:val="none" w:sz="0" w:space="0" w:color="auto"/>
            <w:left w:val="none" w:sz="0" w:space="0" w:color="auto"/>
            <w:bottom w:val="none" w:sz="0" w:space="0" w:color="auto"/>
            <w:right w:val="none" w:sz="0" w:space="0" w:color="auto"/>
          </w:divBdr>
          <w:divsChild>
            <w:div w:id="1431438549">
              <w:marLeft w:val="0"/>
              <w:marRight w:val="0"/>
              <w:marTop w:val="0"/>
              <w:marBottom w:val="0"/>
              <w:divBdr>
                <w:top w:val="none" w:sz="0" w:space="0" w:color="auto"/>
                <w:left w:val="none" w:sz="0" w:space="0" w:color="auto"/>
                <w:bottom w:val="none" w:sz="0" w:space="0" w:color="auto"/>
                <w:right w:val="none" w:sz="0" w:space="0" w:color="auto"/>
              </w:divBdr>
              <w:divsChild>
                <w:div w:id="1185634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8540468">
          <w:marLeft w:val="0"/>
          <w:marRight w:val="0"/>
          <w:marTop w:val="0"/>
          <w:marBottom w:val="0"/>
          <w:divBdr>
            <w:top w:val="none" w:sz="0" w:space="0" w:color="auto"/>
            <w:left w:val="none" w:sz="0" w:space="0" w:color="auto"/>
            <w:bottom w:val="none" w:sz="0" w:space="0" w:color="auto"/>
            <w:right w:val="none" w:sz="0" w:space="0" w:color="auto"/>
          </w:divBdr>
        </w:div>
        <w:div w:id="1866406845">
          <w:marLeft w:val="0"/>
          <w:marRight w:val="0"/>
          <w:marTop w:val="0"/>
          <w:marBottom w:val="0"/>
          <w:divBdr>
            <w:top w:val="none" w:sz="0" w:space="0" w:color="auto"/>
            <w:left w:val="none" w:sz="0" w:space="0" w:color="auto"/>
            <w:bottom w:val="none" w:sz="0" w:space="0" w:color="auto"/>
            <w:right w:val="none" w:sz="0" w:space="0" w:color="auto"/>
          </w:divBdr>
          <w:divsChild>
            <w:div w:id="1848597833">
              <w:marLeft w:val="0"/>
              <w:marRight w:val="0"/>
              <w:marTop w:val="0"/>
              <w:marBottom w:val="0"/>
              <w:divBdr>
                <w:top w:val="none" w:sz="0" w:space="0" w:color="auto"/>
                <w:left w:val="none" w:sz="0" w:space="0" w:color="auto"/>
                <w:bottom w:val="none" w:sz="0" w:space="0" w:color="auto"/>
                <w:right w:val="none" w:sz="0" w:space="0" w:color="auto"/>
              </w:divBdr>
            </w:div>
          </w:divsChild>
        </w:div>
        <w:div w:id="1869098482">
          <w:marLeft w:val="0"/>
          <w:marRight w:val="0"/>
          <w:marTop w:val="0"/>
          <w:marBottom w:val="0"/>
          <w:divBdr>
            <w:top w:val="none" w:sz="0" w:space="0" w:color="auto"/>
            <w:left w:val="none" w:sz="0" w:space="0" w:color="auto"/>
            <w:bottom w:val="none" w:sz="0" w:space="0" w:color="auto"/>
            <w:right w:val="none" w:sz="0" w:space="0" w:color="auto"/>
          </w:divBdr>
        </w:div>
        <w:div w:id="2002998923">
          <w:marLeft w:val="0"/>
          <w:marRight w:val="0"/>
          <w:marTop w:val="300"/>
          <w:marBottom w:val="0"/>
          <w:divBdr>
            <w:top w:val="none" w:sz="0" w:space="0" w:color="auto"/>
            <w:left w:val="none" w:sz="0" w:space="0" w:color="auto"/>
            <w:bottom w:val="none" w:sz="0" w:space="0" w:color="auto"/>
            <w:right w:val="none" w:sz="0" w:space="0" w:color="auto"/>
          </w:divBdr>
          <w:divsChild>
            <w:div w:id="756900444">
              <w:marLeft w:val="0"/>
              <w:marRight w:val="0"/>
              <w:marTop w:val="0"/>
              <w:marBottom w:val="0"/>
              <w:divBdr>
                <w:top w:val="none" w:sz="0" w:space="0" w:color="auto"/>
                <w:left w:val="none" w:sz="0" w:space="0" w:color="auto"/>
                <w:bottom w:val="none" w:sz="0" w:space="0" w:color="auto"/>
                <w:right w:val="none" w:sz="0" w:space="0" w:color="auto"/>
              </w:divBdr>
              <w:divsChild>
                <w:div w:id="259145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312505">
          <w:marLeft w:val="0"/>
          <w:marRight w:val="0"/>
          <w:marTop w:val="0"/>
          <w:marBottom w:val="0"/>
          <w:divBdr>
            <w:top w:val="none" w:sz="0" w:space="0" w:color="auto"/>
            <w:left w:val="none" w:sz="0" w:space="0" w:color="auto"/>
            <w:bottom w:val="none" w:sz="0" w:space="0" w:color="auto"/>
            <w:right w:val="none" w:sz="0" w:space="0" w:color="auto"/>
          </w:divBdr>
        </w:div>
      </w:divsChild>
    </w:div>
    <w:div w:id="693115325">
      <w:bodyDiv w:val="1"/>
      <w:marLeft w:val="0"/>
      <w:marRight w:val="0"/>
      <w:marTop w:val="0"/>
      <w:marBottom w:val="0"/>
      <w:divBdr>
        <w:top w:val="none" w:sz="0" w:space="0" w:color="auto"/>
        <w:left w:val="none" w:sz="0" w:space="0" w:color="auto"/>
        <w:bottom w:val="none" w:sz="0" w:space="0" w:color="auto"/>
        <w:right w:val="none" w:sz="0" w:space="0" w:color="auto"/>
      </w:divBdr>
    </w:div>
    <w:div w:id="693969094">
      <w:bodyDiv w:val="1"/>
      <w:marLeft w:val="0"/>
      <w:marRight w:val="0"/>
      <w:marTop w:val="0"/>
      <w:marBottom w:val="0"/>
      <w:divBdr>
        <w:top w:val="none" w:sz="0" w:space="0" w:color="auto"/>
        <w:left w:val="none" w:sz="0" w:space="0" w:color="auto"/>
        <w:bottom w:val="none" w:sz="0" w:space="0" w:color="auto"/>
        <w:right w:val="none" w:sz="0" w:space="0" w:color="auto"/>
      </w:divBdr>
      <w:divsChild>
        <w:div w:id="43720460">
          <w:marLeft w:val="0"/>
          <w:marRight w:val="0"/>
          <w:marTop w:val="300"/>
          <w:marBottom w:val="0"/>
          <w:divBdr>
            <w:top w:val="none" w:sz="0" w:space="0" w:color="auto"/>
            <w:left w:val="none" w:sz="0" w:space="0" w:color="auto"/>
            <w:bottom w:val="none" w:sz="0" w:space="0" w:color="auto"/>
            <w:right w:val="none" w:sz="0" w:space="0" w:color="auto"/>
          </w:divBdr>
          <w:divsChild>
            <w:div w:id="914776351">
              <w:marLeft w:val="0"/>
              <w:marRight w:val="0"/>
              <w:marTop w:val="0"/>
              <w:marBottom w:val="0"/>
              <w:divBdr>
                <w:top w:val="none" w:sz="0" w:space="0" w:color="auto"/>
                <w:left w:val="none" w:sz="0" w:space="0" w:color="auto"/>
                <w:bottom w:val="none" w:sz="0" w:space="0" w:color="auto"/>
                <w:right w:val="none" w:sz="0" w:space="0" w:color="auto"/>
              </w:divBdr>
              <w:divsChild>
                <w:div w:id="1915773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312819">
          <w:marLeft w:val="0"/>
          <w:marRight w:val="0"/>
          <w:marTop w:val="0"/>
          <w:marBottom w:val="0"/>
          <w:divBdr>
            <w:top w:val="none" w:sz="0" w:space="0" w:color="auto"/>
            <w:left w:val="none" w:sz="0" w:space="0" w:color="auto"/>
            <w:bottom w:val="none" w:sz="0" w:space="0" w:color="auto"/>
            <w:right w:val="none" w:sz="0" w:space="0" w:color="auto"/>
          </w:divBdr>
        </w:div>
        <w:div w:id="644698775">
          <w:marLeft w:val="0"/>
          <w:marRight w:val="0"/>
          <w:marTop w:val="300"/>
          <w:marBottom w:val="0"/>
          <w:divBdr>
            <w:top w:val="none" w:sz="0" w:space="0" w:color="auto"/>
            <w:left w:val="none" w:sz="0" w:space="0" w:color="auto"/>
            <w:bottom w:val="none" w:sz="0" w:space="0" w:color="auto"/>
            <w:right w:val="none" w:sz="0" w:space="0" w:color="auto"/>
          </w:divBdr>
          <w:divsChild>
            <w:div w:id="1711566213">
              <w:marLeft w:val="0"/>
              <w:marRight w:val="0"/>
              <w:marTop w:val="0"/>
              <w:marBottom w:val="0"/>
              <w:divBdr>
                <w:top w:val="none" w:sz="0" w:space="0" w:color="auto"/>
                <w:left w:val="none" w:sz="0" w:space="0" w:color="auto"/>
                <w:bottom w:val="none" w:sz="0" w:space="0" w:color="auto"/>
                <w:right w:val="none" w:sz="0" w:space="0" w:color="auto"/>
              </w:divBdr>
              <w:divsChild>
                <w:div w:id="8294916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006609">
          <w:marLeft w:val="0"/>
          <w:marRight w:val="0"/>
          <w:marTop w:val="0"/>
          <w:marBottom w:val="0"/>
          <w:divBdr>
            <w:top w:val="none" w:sz="0" w:space="0" w:color="auto"/>
            <w:left w:val="none" w:sz="0" w:space="0" w:color="auto"/>
            <w:bottom w:val="none" w:sz="0" w:space="0" w:color="auto"/>
            <w:right w:val="none" w:sz="0" w:space="0" w:color="auto"/>
          </w:divBdr>
          <w:divsChild>
            <w:div w:id="773672786">
              <w:marLeft w:val="0"/>
              <w:marRight w:val="0"/>
              <w:marTop w:val="0"/>
              <w:marBottom w:val="0"/>
              <w:divBdr>
                <w:top w:val="none" w:sz="0" w:space="0" w:color="auto"/>
                <w:left w:val="none" w:sz="0" w:space="0" w:color="auto"/>
                <w:bottom w:val="none" w:sz="0" w:space="0" w:color="auto"/>
                <w:right w:val="none" w:sz="0" w:space="0" w:color="auto"/>
              </w:divBdr>
            </w:div>
          </w:divsChild>
        </w:div>
        <w:div w:id="867451023">
          <w:marLeft w:val="0"/>
          <w:marRight w:val="0"/>
          <w:marTop w:val="0"/>
          <w:marBottom w:val="0"/>
          <w:divBdr>
            <w:top w:val="none" w:sz="0" w:space="0" w:color="auto"/>
            <w:left w:val="none" w:sz="0" w:space="0" w:color="auto"/>
            <w:bottom w:val="none" w:sz="0" w:space="0" w:color="auto"/>
            <w:right w:val="none" w:sz="0" w:space="0" w:color="auto"/>
          </w:divBdr>
          <w:divsChild>
            <w:div w:id="132914486">
              <w:marLeft w:val="0"/>
              <w:marRight w:val="0"/>
              <w:marTop w:val="0"/>
              <w:marBottom w:val="0"/>
              <w:divBdr>
                <w:top w:val="none" w:sz="0" w:space="0" w:color="auto"/>
                <w:left w:val="none" w:sz="0" w:space="0" w:color="auto"/>
                <w:bottom w:val="none" w:sz="0" w:space="0" w:color="auto"/>
                <w:right w:val="none" w:sz="0" w:space="0" w:color="auto"/>
              </w:divBdr>
            </w:div>
          </w:divsChild>
        </w:div>
        <w:div w:id="951744006">
          <w:marLeft w:val="0"/>
          <w:marRight w:val="0"/>
          <w:marTop w:val="300"/>
          <w:marBottom w:val="0"/>
          <w:divBdr>
            <w:top w:val="none" w:sz="0" w:space="0" w:color="auto"/>
            <w:left w:val="none" w:sz="0" w:space="0" w:color="auto"/>
            <w:bottom w:val="none" w:sz="0" w:space="0" w:color="auto"/>
            <w:right w:val="none" w:sz="0" w:space="0" w:color="auto"/>
          </w:divBdr>
          <w:divsChild>
            <w:div w:id="2067214007">
              <w:marLeft w:val="0"/>
              <w:marRight w:val="0"/>
              <w:marTop w:val="0"/>
              <w:marBottom w:val="0"/>
              <w:divBdr>
                <w:top w:val="none" w:sz="0" w:space="0" w:color="auto"/>
                <w:left w:val="none" w:sz="0" w:space="0" w:color="auto"/>
                <w:bottom w:val="none" w:sz="0" w:space="0" w:color="auto"/>
                <w:right w:val="none" w:sz="0" w:space="0" w:color="auto"/>
              </w:divBdr>
              <w:divsChild>
                <w:div w:id="734816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790156">
          <w:marLeft w:val="0"/>
          <w:marRight w:val="0"/>
          <w:marTop w:val="0"/>
          <w:marBottom w:val="0"/>
          <w:divBdr>
            <w:top w:val="none" w:sz="0" w:space="0" w:color="auto"/>
            <w:left w:val="none" w:sz="0" w:space="0" w:color="auto"/>
            <w:bottom w:val="none" w:sz="0" w:space="0" w:color="auto"/>
            <w:right w:val="none" w:sz="0" w:space="0" w:color="auto"/>
          </w:divBdr>
          <w:divsChild>
            <w:div w:id="754475010">
              <w:marLeft w:val="0"/>
              <w:marRight w:val="0"/>
              <w:marTop w:val="0"/>
              <w:marBottom w:val="0"/>
              <w:divBdr>
                <w:top w:val="none" w:sz="0" w:space="0" w:color="auto"/>
                <w:left w:val="none" w:sz="0" w:space="0" w:color="auto"/>
                <w:bottom w:val="none" w:sz="0" w:space="0" w:color="auto"/>
                <w:right w:val="none" w:sz="0" w:space="0" w:color="auto"/>
              </w:divBdr>
            </w:div>
          </w:divsChild>
        </w:div>
        <w:div w:id="1128741379">
          <w:marLeft w:val="0"/>
          <w:marRight w:val="0"/>
          <w:marTop w:val="0"/>
          <w:marBottom w:val="0"/>
          <w:divBdr>
            <w:top w:val="none" w:sz="0" w:space="0" w:color="auto"/>
            <w:left w:val="none" w:sz="0" w:space="0" w:color="auto"/>
            <w:bottom w:val="none" w:sz="0" w:space="0" w:color="auto"/>
            <w:right w:val="none" w:sz="0" w:space="0" w:color="auto"/>
          </w:divBdr>
        </w:div>
        <w:div w:id="1271625549">
          <w:marLeft w:val="0"/>
          <w:marRight w:val="0"/>
          <w:marTop w:val="0"/>
          <w:marBottom w:val="0"/>
          <w:divBdr>
            <w:top w:val="none" w:sz="0" w:space="0" w:color="auto"/>
            <w:left w:val="none" w:sz="0" w:space="0" w:color="auto"/>
            <w:bottom w:val="none" w:sz="0" w:space="0" w:color="auto"/>
            <w:right w:val="none" w:sz="0" w:space="0" w:color="auto"/>
          </w:divBdr>
          <w:divsChild>
            <w:div w:id="748430998">
              <w:marLeft w:val="0"/>
              <w:marRight w:val="0"/>
              <w:marTop w:val="0"/>
              <w:marBottom w:val="0"/>
              <w:divBdr>
                <w:top w:val="none" w:sz="0" w:space="0" w:color="auto"/>
                <w:left w:val="none" w:sz="0" w:space="0" w:color="auto"/>
                <w:bottom w:val="none" w:sz="0" w:space="0" w:color="auto"/>
                <w:right w:val="none" w:sz="0" w:space="0" w:color="auto"/>
              </w:divBdr>
            </w:div>
          </w:divsChild>
        </w:div>
        <w:div w:id="1398478874">
          <w:marLeft w:val="0"/>
          <w:marRight w:val="0"/>
          <w:marTop w:val="300"/>
          <w:marBottom w:val="0"/>
          <w:divBdr>
            <w:top w:val="none" w:sz="0" w:space="0" w:color="auto"/>
            <w:left w:val="none" w:sz="0" w:space="0" w:color="auto"/>
            <w:bottom w:val="none" w:sz="0" w:space="0" w:color="auto"/>
            <w:right w:val="none" w:sz="0" w:space="0" w:color="auto"/>
          </w:divBdr>
          <w:divsChild>
            <w:div w:id="710761157">
              <w:marLeft w:val="0"/>
              <w:marRight w:val="0"/>
              <w:marTop w:val="0"/>
              <w:marBottom w:val="0"/>
              <w:divBdr>
                <w:top w:val="none" w:sz="0" w:space="0" w:color="auto"/>
                <w:left w:val="none" w:sz="0" w:space="0" w:color="auto"/>
                <w:bottom w:val="none" w:sz="0" w:space="0" w:color="auto"/>
                <w:right w:val="none" w:sz="0" w:space="0" w:color="auto"/>
              </w:divBdr>
              <w:divsChild>
                <w:div w:id="2105952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4344419">
          <w:marLeft w:val="0"/>
          <w:marRight w:val="0"/>
          <w:marTop w:val="0"/>
          <w:marBottom w:val="0"/>
          <w:divBdr>
            <w:top w:val="none" w:sz="0" w:space="0" w:color="auto"/>
            <w:left w:val="none" w:sz="0" w:space="0" w:color="auto"/>
            <w:bottom w:val="none" w:sz="0" w:space="0" w:color="auto"/>
            <w:right w:val="none" w:sz="0" w:space="0" w:color="auto"/>
          </w:divBdr>
        </w:div>
        <w:div w:id="1468624899">
          <w:marLeft w:val="0"/>
          <w:marRight w:val="0"/>
          <w:marTop w:val="0"/>
          <w:marBottom w:val="0"/>
          <w:divBdr>
            <w:top w:val="none" w:sz="0" w:space="0" w:color="auto"/>
            <w:left w:val="none" w:sz="0" w:space="0" w:color="auto"/>
            <w:bottom w:val="none" w:sz="0" w:space="0" w:color="auto"/>
            <w:right w:val="none" w:sz="0" w:space="0" w:color="auto"/>
          </w:divBdr>
          <w:divsChild>
            <w:div w:id="1194658218">
              <w:marLeft w:val="0"/>
              <w:marRight w:val="0"/>
              <w:marTop w:val="0"/>
              <w:marBottom w:val="0"/>
              <w:divBdr>
                <w:top w:val="none" w:sz="0" w:space="0" w:color="auto"/>
                <w:left w:val="none" w:sz="0" w:space="0" w:color="auto"/>
                <w:bottom w:val="none" w:sz="0" w:space="0" w:color="auto"/>
                <w:right w:val="none" w:sz="0" w:space="0" w:color="auto"/>
              </w:divBdr>
            </w:div>
          </w:divsChild>
        </w:div>
        <w:div w:id="1570535139">
          <w:marLeft w:val="0"/>
          <w:marRight w:val="0"/>
          <w:marTop w:val="0"/>
          <w:marBottom w:val="0"/>
          <w:divBdr>
            <w:top w:val="none" w:sz="0" w:space="0" w:color="auto"/>
            <w:left w:val="none" w:sz="0" w:space="0" w:color="auto"/>
            <w:bottom w:val="none" w:sz="0" w:space="0" w:color="auto"/>
            <w:right w:val="none" w:sz="0" w:space="0" w:color="auto"/>
          </w:divBdr>
        </w:div>
        <w:div w:id="1574967024">
          <w:marLeft w:val="0"/>
          <w:marRight w:val="0"/>
          <w:marTop w:val="0"/>
          <w:marBottom w:val="0"/>
          <w:divBdr>
            <w:top w:val="none" w:sz="0" w:space="0" w:color="auto"/>
            <w:left w:val="none" w:sz="0" w:space="0" w:color="auto"/>
            <w:bottom w:val="none" w:sz="0" w:space="0" w:color="auto"/>
            <w:right w:val="none" w:sz="0" w:space="0" w:color="auto"/>
          </w:divBdr>
          <w:divsChild>
            <w:div w:id="945384414">
              <w:marLeft w:val="0"/>
              <w:marRight w:val="0"/>
              <w:marTop w:val="0"/>
              <w:marBottom w:val="0"/>
              <w:divBdr>
                <w:top w:val="none" w:sz="0" w:space="0" w:color="auto"/>
                <w:left w:val="none" w:sz="0" w:space="0" w:color="auto"/>
                <w:bottom w:val="none" w:sz="0" w:space="0" w:color="auto"/>
                <w:right w:val="none" w:sz="0" w:space="0" w:color="auto"/>
              </w:divBdr>
            </w:div>
          </w:divsChild>
        </w:div>
        <w:div w:id="1624457984">
          <w:marLeft w:val="0"/>
          <w:marRight w:val="0"/>
          <w:marTop w:val="0"/>
          <w:marBottom w:val="0"/>
          <w:divBdr>
            <w:top w:val="none" w:sz="0" w:space="0" w:color="auto"/>
            <w:left w:val="none" w:sz="0" w:space="0" w:color="auto"/>
            <w:bottom w:val="none" w:sz="0" w:space="0" w:color="auto"/>
            <w:right w:val="none" w:sz="0" w:space="0" w:color="auto"/>
          </w:divBdr>
          <w:divsChild>
            <w:div w:id="733622445">
              <w:marLeft w:val="0"/>
              <w:marRight w:val="0"/>
              <w:marTop w:val="0"/>
              <w:marBottom w:val="0"/>
              <w:divBdr>
                <w:top w:val="none" w:sz="0" w:space="0" w:color="auto"/>
                <w:left w:val="none" w:sz="0" w:space="0" w:color="auto"/>
                <w:bottom w:val="none" w:sz="0" w:space="0" w:color="auto"/>
                <w:right w:val="none" w:sz="0" w:space="0" w:color="auto"/>
              </w:divBdr>
            </w:div>
          </w:divsChild>
        </w:div>
        <w:div w:id="1967615899">
          <w:marLeft w:val="0"/>
          <w:marRight w:val="0"/>
          <w:marTop w:val="0"/>
          <w:marBottom w:val="0"/>
          <w:divBdr>
            <w:top w:val="none" w:sz="0" w:space="0" w:color="auto"/>
            <w:left w:val="none" w:sz="0" w:space="0" w:color="auto"/>
            <w:bottom w:val="none" w:sz="0" w:space="0" w:color="auto"/>
            <w:right w:val="none" w:sz="0" w:space="0" w:color="auto"/>
          </w:divBdr>
        </w:div>
        <w:div w:id="1976829680">
          <w:marLeft w:val="0"/>
          <w:marRight w:val="0"/>
          <w:marTop w:val="0"/>
          <w:marBottom w:val="0"/>
          <w:divBdr>
            <w:top w:val="none" w:sz="0" w:space="0" w:color="auto"/>
            <w:left w:val="none" w:sz="0" w:space="0" w:color="auto"/>
            <w:bottom w:val="none" w:sz="0" w:space="0" w:color="auto"/>
            <w:right w:val="none" w:sz="0" w:space="0" w:color="auto"/>
          </w:divBdr>
        </w:div>
        <w:div w:id="1992633518">
          <w:marLeft w:val="0"/>
          <w:marRight w:val="0"/>
          <w:marTop w:val="0"/>
          <w:marBottom w:val="0"/>
          <w:divBdr>
            <w:top w:val="none" w:sz="0" w:space="0" w:color="auto"/>
            <w:left w:val="none" w:sz="0" w:space="0" w:color="auto"/>
            <w:bottom w:val="none" w:sz="0" w:space="0" w:color="auto"/>
            <w:right w:val="none" w:sz="0" w:space="0" w:color="auto"/>
          </w:divBdr>
        </w:div>
      </w:divsChild>
    </w:div>
    <w:div w:id="694313392">
      <w:bodyDiv w:val="1"/>
      <w:marLeft w:val="0"/>
      <w:marRight w:val="0"/>
      <w:marTop w:val="0"/>
      <w:marBottom w:val="0"/>
      <w:divBdr>
        <w:top w:val="none" w:sz="0" w:space="0" w:color="auto"/>
        <w:left w:val="none" w:sz="0" w:space="0" w:color="auto"/>
        <w:bottom w:val="none" w:sz="0" w:space="0" w:color="auto"/>
        <w:right w:val="none" w:sz="0" w:space="0" w:color="auto"/>
      </w:divBdr>
      <w:divsChild>
        <w:div w:id="1763408937">
          <w:marLeft w:val="0"/>
          <w:marRight w:val="0"/>
          <w:marTop w:val="0"/>
          <w:marBottom w:val="0"/>
          <w:divBdr>
            <w:top w:val="none" w:sz="0" w:space="0" w:color="auto"/>
            <w:left w:val="none" w:sz="0" w:space="0" w:color="auto"/>
            <w:bottom w:val="none" w:sz="0" w:space="0" w:color="auto"/>
            <w:right w:val="none" w:sz="0" w:space="0" w:color="auto"/>
          </w:divBdr>
        </w:div>
        <w:div w:id="968391748">
          <w:marLeft w:val="0"/>
          <w:marRight w:val="0"/>
          <w:marTop w:val="0"/>
          <w:marBottom w:val="0"/>
          <w:divBdr>
            <w:top w:val="none" w:sz="0" w:space="0" w:color="auto"/>
            <w:left w:val="none" w:sz="0" w:space="0" w:color="auto"/>
            <w:bottom w:val="none" w:sz="0" w:space="0" w:color="auto"/>
            <w:right w:val="none" w:sz="0" w:space="0" w:color="auto"/>
          </w:divBdr>
          <w:divsChild>
            <w:div w:id="1588030643">
              <w:marLeft w:val="0"/>
              <w:marRight w:val="0"/>
              <w:marTop w:val="0"/>
              <w:marBottom w:val="0"/>
              <w:divBdr>
                <w:top w:val="none" w:sz="0" w:space="0" w:color="auto"/>
                <w:left w:val="none" w:sz="0" w:space="0" w:color="auto"/>
                <w:bottom w:val="none" w:sz="0" w:space="0" w:color="auto"/>
                <w:right w:val="none" w:sz="0" w:space="0" w:color="auto"/>
              </w:divBdr>
            </w:div>
          </w:divsChild>
        </w:div>
        <w:div w:id="2090762037">
          <w:marLeft w:val="0"/>
          <w:marRight w:val="0"/>
          <w:marTop w:val="0"/>
          <w:marBottom w:val="0"/>
          <w:divBdr>
            <w:top w:val="none" w:sz="0" w:space="0" w:color="auto"/>
            <w:left w:val="none" w:sz="0" w:space="0" w:color="auto"/>
            <w:bottom w:val="none" w:sz="0" w:space="0" w:color="auto"/>
            <w:right w:val="none" w:sz="0" w:space="0" w:color="auto"/>
          </w:divBdr>
        </w:div>
        <w:div w:id="1470707289">
          <w:marLeft w:val="0"/>
          <w:marRight w:val="0"/>
          <w:marTop w:val="0"/>
          <w:marBottom w:val="0"/>
          <w:divBdr>
            <w:top w:val="none" w:sz="0" w:space="0" w:color="auto"/>
            <w:left w:val="none" w:sz="0" w:space="0" w:color="auto"/>
            <w:bottom w:val="none" w:sz="0" w:space="0" w:color="auto"/>
            <w:right w:val="none" w:sz="0" w:space="0" w:color="auto"/>
          </w:divBdr>
          <w:divsChild>
            <w:div w:id="1177767357">
              <w:marLeft w:val="0"/>
              <w:marRight w:val="0"/>
              <w:marTop w:val="0"/>
              <w:marBottom w:val="0"/>
              <w:divBdr>
                <w:top w:val="none" w:sz="0" w:space="0" w:color="auto"/>
                <w:left w:val="none" w:sz="0" w:space="0" w:color="auto"/>
                <w:bottom w:val="none" w:sz="0" w:space="0" w:color="auto"/>
                <w:right w:val="none" w:sz="0" w:space="0" w:color="auto"/>
              </w:divBdr>
            </w:div>
          </w:divsChild>
        </w:div>
        <w:div w:id="2069306981">
          <w:marLeft w:val="0"/>
          <w:marRight w:val="0"/>
          <w:marTop w:val="0"/>
          <w:marBottom w:val="0"/>
          <w:divBdr>
            <w:top w:val="none" w:sz="0" w:space="0" w:color="auto"/>
            <w:left w:val="none" w:sz="0" w:space="0" w:color="auto"/>
            <w:bottom w:val="none" w:sz="0" w:space="0" w:color="auto"/>
            <w:right w:val="none" w:sz="0" w:space="0" w:color="auto"/>
          </w:divBdr>
        </w:div>
        <w:div w:id="569968496">
          <w:marLeft w:val="0"/>
          <w:marRight w:val="0"/>
          <w:marTop w:val="0"/>
          <w:marBottom w:val="0"/>
          <w:divBdr>
            <w:top w:val="none" w:sz="0" w:space="0" w:color="auto"/>
            <w:left w:val="none" w:sz="0" w:space="0" w:color="auto"/>
            <w:bottom w:val="none" w:sz="0" w:space="0" w:color="auto"/>
            <w:right w:val="none" w:sz="0" w:space="0" w:color="auto"/>
          </w:divBdr>
          <w:divsChild>
            <w:div w:id="411246785">
              <w:marLeft w:val="0"/>
              <w:marRight w:val="0"/>
              <w:marTop w:val="0"/>
              <w:marBottom w:val="0"/>
              <w:divBdr>
                <w:top w:val="none" w:sz="0" w:space="0" w:color="auto"/>
                <w:left w:val="none" w:sz="0" w:space="0" w:color="auto"/>
                <w:bottom w:val="none" w:sz="0" w:space="0" w:color="auto"/>
                <w:right w:val="none" w:sz="0" w:space="0" w:color="auto"/>
              </w:divBdr>
            </w:div>
          </w:divsChild>
        </w:div>
        <w:div w:id="1741437313">
          <w:marLeft w:val="0"/>
          <w:marRight w:val="0"/>
          <w:marTop w:val="0"/>
          <w:marBottom w:val="0"/>
          <w:divBdr>
            <w:top w:val="none" w:sz="0" w:space="0" w:color="auto"/>
            <w:left w:val="none" w:sz="0" w:space="0" w:color="auto"/>
            <w:bottom w:val="none" w:sz="0" w:space="0" w:color="auto"/>
            <w:right w:val="none" w:sz="0" w:space="0" w:color="auto"/>
          </w:divBdr>
        </w:div>
        <w:div w:id="1653094289">
          <w:marLeft w:val="0"/>
          <w:marRight w:val="0"/>
          <w:marTop w:val="0"/>
          <w:marBottom w:val="0"/>
          <w:divBdr>
            <w:top w:val="none" w:sz="0" w:space="0" w:color="auto"/>
            <w:left w:val="none" w:sz="0" w:space="0" w:color="auto"/>
            <w:bottom w:val="none" w:sz="0" w:space="0" w:color="auto"/>
            <w:right w:val="none" w:sz="0" w:space="0" w:color="auto"/>
          </w:divBdr>
          <w:divsChild>
            <w:div w:id="430324843">
              <w:marLeft w:val="0"/>
              <w:marRight w:val="0"/>
              <w:marTop w:val="0"/>
              <w:marBottom w:val="0"/>
              <w:divBdr>
                <w:top w:val="none" w:sz="0" w:space="0" w:color="auto"/>
                <w:left w:val="none" w:sz="0" w:space="0" w:color="auto"/>
                <w:bottom w:val="none" w:sz="0" w:space="0" w:color="auto"/>
                <w:right w:val="none" w:sz="0" w:space="0" w:color="auto"/>
              </w:divBdr>
            </w:div>
          </w:divsChild>
        </w:div>
        <w:div w:id="1248268875">
          <w:marLeft w:val="0"/>
          <w:marRight w:val="0"/>
          <w:marTop w:val="0"/>
          <w:marBottom w:val="0"/>
          <w:divBdr>
            <w:top w:val="none" w:sz="0" w:space="0" w:color="auto"/>
            <w:left w:val="none" w:sz="0" w:space="0" w:color="auto"/>
            <w:bottom w:val="none" w:sz="0" w:space="0" w:color="auto"/>
            <w:right w:val="none" w:sz="0" w:space="0" w:color="auto"/>
          </w:divBdr>
        </w:div>
        <w:div w:id="1998921475">
          <w:marLeft w:val="0"/>
          <w:marRight w:val="0"/>
          <w:marTop w:val="0"/>
          <w:marBottom w:val="0"/>
          <w:divBdr>
            <w:top w:val="none" w:sz="0" w:space="0" w:color="auto"/>
            <w:left w:val="none" w:sz="0" w:space="0" w:color="auto"/>
            <w:bottom w:val="none" w:sz="0" w:space="0" w:color="auto"/>
            <w:right w:val="none" w:sz="0" w:space="0" w:color="auto"/>
          </w:divBdr>
          <w:divsChild>
            <w:div w:id="1679693795">
              <w:marLeft w:val="0"/>
              <w:marRight w:val="0"/>
              <w:marTop w:val="0"/>
              <w:marBottom w:val="0"/>
              <w:divBdr>
                <w:top w:val="none" w:sz="0" w:space="0" w:color="auto"/>
                <w:left w:val="none" w:sz="0" w:space="0" w:color="auto"/>
                <w:bottom w:val="none" w:sz="0" w:space="0" w:color="auto"/>
                <w:right w:val="none" w:sz="0" w:space="0" w:color="auto"/>
              </w:divBdr>
            </w:div>
          </w:divsChild>
        </w:div>
        <w:div w:id="1122504732">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sChild>
            <w:div w:id="281376506">
              <w:marLeft w:val="0"/>
              <w:marRight w:val="0"/>
              <w:marTop w:val="0"/>
              <w:marBottom w:val="0"/>
              <w:divBdr>
                <w:top w:val="none" w:sz="0" w:space="0" w:color="auto"/>
                <w:left w:val="none" w:sz="0" w:space="0" w:color="auto"/>
                <w:bottom w:val="none" w:sz="0" w:space="0" w:color="auto"/>
                <w:right w:val="none" w:sz="0" w:space="0" w:color="auto"/>
              </w:divBdr>
            </w:div>
          </w:divsChild>
        </w:div>
        <w:div w:id="2132433009">
          <w:marLeft w:val="0"/>
          <w:marRight w:val="0"/>
          <w:marTop w:val="0"/>
          <w:marBottom w:val="0"/>
          <w:divBdr>
            <w:top w:val="none" w:sz="0" w:space="0" w:color="auto"/>
            <w:left w:val="none" w:sz="0" w:space="0" w:color="auto"/>
            <w:bottom w:val="none" w:sz="0" w:space="0" w:color="auto"/>
            <w:right w:val="none" w:sz="0" w:space="0" w:color="auto"/>
          </w:divBdr>
        </w:div>
        <w:div w:id="439490627">
          <w:marLeft w:val="0"/>
          <w:marRight w:val="0"/>
          <w:marTop w:val="0"/>
          <w:marBottom w:val="0"/>
          <w:divBdr>
            <w:top w:val="none" w:sz="0" w:space="0" w:color="auto"/>
            <w:left w:val="none" w:sz="0" w:space="0" w:color="auto"/>
            <w:bottom w:val="none" w:sz="0" w:space="0" w:color="auto"/>
            <w:right w:val="none" w:sz="0" w:space="0" w:color="auto"/>
          </w:divBdr>
          <w:divsChild>
            <w:div w:id="224682548">
              <w:marLeft w:val="0"/>
              <w:marRight w:val="0"/>
              <w:marTop w:val="0"/>
              <w:marBottom w:val="0"/>
              <w:divBdr>
                <w:top w:val="none" w:sz="0" w:space="0" w:color="auto"/>
                <w:left w:val="none" w:sz="0" w:space="0" w:color="auto"/>
                <w:bottom w:val="none" w:sz="0" w:space="0" w:color="auto"/>
                <w:right w:val="none" w:sz="0" w:space="0" w:color="auto"/>
              </w:divBdr>
            </w:div>
          </w:divsChild>
        </w:div>
        <w:div w:id="2013945690">
          <w:marLeft w:val="0"/>
          <w:marRight w:val="0"/>
          <w:marTop w:val="300"/>
          <w:marBottom w:val="0"/>
          <w:divBdr>
            <w:top w:val="none" w:sz="0" w:space="0" w:color="auto"/>
            <w:left w:val="none" w:sz="0" w:space="0" w:color="auto"/>
            <w:bottom w:val="none" w:sz="0" w:space="0" w:color="auto"/>
            <w:right w:val="none" w:sz="0" w:space="0" w:color="auto"/>
          </w:divBdr>
          <w:divsChild>
            <w:div w:id="1732121050">
              <w:marLeft w:val="0"/>
              <w:marRight w:val="0"/>
              <w:marTop w:val="0"/>
              <w:marBottom w:val="0"/>
              <w:divBdr>
                <w:top w:val="none" w:sz="0" w:space="0" w:color="auto"/>
                <w:left w:val="none" w:sz="0" w:space="0" w:color="auto"/>
                <w:bottom w:val="none" w:sz="0" w:space="0" w:color="auto"/>
                <w:right w:val="none" w:sz="0" w:space="0" w:color="auto"/>
              </w:divBdr>
              <w:divsChild>
                <w:div w:id="1155803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092790">
          <w:marLeft w:val="0"/>
          <w:marRight w:val="0"/>
          <w:marTop w:val="300"/>
          <w:marBottom w:val="0"/>
          <w:divBdr>
            <w:top w:val="none" w:sz="0" w:space="0" w:color="auto"/>
            <w:left w:val="none" w:sz="0" w:space="0" w:color="auto"/>
            <w:bottom w:val="none" w:sz="0" w:space="0" w:color="auto"/>
            <w:right w:val="none" w:sz="0" w:space="0" w:color="auto"/>
          </w:divBdr>
          <w:divsChild>
            <w:div w:id="1754089930">
              <w:marLeft w:val="0"/>
              <w:marRight w:val="0"/>
              <w:marTop w:val="0"/>
              <w:marBottom w:val="0"/>
              <w:divBdr>
                <w:top w:val="none" w:sz="0" w:space="0" w:color="auto"/>
                <w:left w:val="none" w:sz="0" w:space="0" w:color="auto"/>
                <w:bottom w:val="none" w:sz="0" w:space="0" w:color="auto"/>
                <w:right w:val="none" w:sz="0" w:space="0" w:color="auto"/>
              </w:divBdr>
              <w:divsChild>
                <w:div w:id="324479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150466">
          <w:marLeft w:val="0"/>
          <w:marRight w:val="0"/>
          <w:marTop w:val="300"/>
          <w:marBottom w:val="0"/>
          <w:divBdr>
            <w:top w:val="none" w:sz="0" w:space="0" w:color="auto"/>
            <w:left w:val="none" w:sz="0" w:space="0" w:color="auto"/>
            <w:bottom w:val="none" w:sz="0" w:space="0" w:color="auto"/>
            <w:right w:val="none" w:sz="0" w:space="0" w:color="auto"/>
          </w:divBdr>
          <w:divsChild>
            <w:div w:id="1807434642">
              <w:marLeft w:val="0"/>
              <w:marRight w:val="0"/>
              <w:marTop w:val="0"/>
              <w:marBottom w:val="0"/>
              <w:divBdr>
                <w:top w:val="none" w:sz="0" w:space="0" w:color="auto"/>
                <w:left w:val="none" w:sz="0" w:space="0" w:color="auto"/>
                <w:bottom w:val="none" w:sz="0" w:space="0" w:color="auto"/>
                <w:right w:val="none" w:sz="0" w:space="0" w:color="auto"/>
              </w:divBdr>
              <w:divsChild>
                <w:div w:id="1943341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825969">
          <w:marLeft w:val="0"/>
          <w:marRight w:val="0"/>
          <w:marTop w:val="300"/>
          <w:marBottom w:val="0"/>
          <w:divBdr>
            <w:top w:val="none" w:sz="0" w:space="0" w:color="auto"/>
            <w:left w:val="none" w:sz="0" w:space="0" w:color="auto"/>
            <w:bottom w:val="none" w:sz="0" w:space="0" w:color="auto"/>
            <w:right w:val="none" w:sz="0" w:space="0" w:color="auto"/>
          </w:divBdr>
          <w:divsChild>
            <w:div w:id="841890688">
              <w:marLeft w:val="0"/>
              <w:marRight w:val="0"/>
              <w:marTop w:val="0"/>
              <w:marBottom w:val="0"/>
              <w:divBdr>
                <w:top w:val="none" w:sz="0" w:space="0" w:color="auto"/>
                <w:left w:val="none" w:sz="0" w:space="0" w:color="auto"/>
                <w:bottom w:val="none" w:sz="0" w:space="0" w:color="auto"/>
                <w:right w:val="none" w:sz="0" w:space="0" w:color="auto"/>
              </w:divBdr>
              <w:divsChild>
                <w:div w:id="1728799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4425263">
      <w:bodyDiv w:val="1"/>
      <w:marLeft w:val="0"/>
      <w:marRight w:val="0"/>
      <w:marTop w:val="0"/>
      <w:marBottom w:val="0"/>
      <w:divBdr>
        <w:top w:val="none" w:sz="0" w:space="0" w:color="auto"/>
        <w:left w:val="none" w:sz="0" w:space="0" w:color="auto"/>
        <w:bottom w:val="none" w:sz="0" w:space="0" w:color="auto"/>
        <w:right w:val="none" w:sz="0" w:space="0" w:color="auto"/>
      </w:divBdr>
      <w:divsChild>
        <w:div w:id="543757106">
          <w:marLeft w:val="0"/>
          <w:marRight w:val="0"/>
          <w:marTop w:val="0"/>
          <w:marBottom w:val="0"/>
          <w:divBdr>
            <w:top w:val="none" w:sz="0" w:space="0" w:color="auto"/>
            <w:left w:val="none" w:sz="0" w:space="0" w:color="auto"/>
            <w:bottom w:val="none" w:sz="0" w:space="0" w:color="auto"/>
            <w:right w:val="none" w:sz="0" w:space="0" w:color="auto"/>
          </w:divBdr>
        </w:div>
        <w:div w:id="625240914">
          <w:marLeft w:val="0"/>
          <w:marRight w:val="0"/>
          <w:marTop w:val="0"/>
          <w:marBottom w:val="0"/>
          <w:divBdr>
            <w:top w:val="none" w:sz="0" w:space="0" w:color="auto"/>
            <w:left w:val="none" w:sz="0" w:space="0" w:color="auto"/>
            <w:bottom w:val="none" w:sz="0" w:space="0" w:color="auto"/>
            <w:right w:val="none" w:sz="0" w:space="0" w:color="auto"/>
          </w:divBdr>
          <w:divsChild>
            <w:div w:id="2119635330">
              <w:marLeft w:val="0"/>
              <w:marRight w:val="0"/>
              <w:marTop w:val="0"/>
              <w:marBottom w:val="0"/>
              <w:divBdr>
                <w:top w:val="none" w:sz="0" w:space="0" w:color="auto"/>
                <w:left w:val="none" w:sz="0" w:space="0" w:color="auto"/>
                <w:bottom w:val="none" w:sz="0" w:space="0" w:color="auto"/>
                <w:right w:val="none" w:sz="0" w:space="0" w:color="auto"/>
              </w:divBdr>
            </w:div>
          </w:divsChild>
        </w:div>
        <w:div w:id="1035010301">
          <w:marLeft w:val="0"/>
          <w:marRight w:val="0"/>
          <w:marTop w:val="0"/>
          <w:marBottom w:val="0"/>
          <w:divBdr>
            <w:top w:val="none" w:sz="0" w:space="0" w:color="auto"/>
            <w:left w:val="none" w:sz="0" w:space="0" w:color="auto"/>
            <w:bottom w:val="none" w:sz="0" w:space="0" w:color="auto"/>
            <w:right w:val="none" w:sz="0" w:space="0" w:color="auto"/>
          </w:divBdr>
        </w:div>
        <w:div w:id="701244090">
          <w:marLeft w:val="0"/>
          <w:marRight w:val="0"/>
          <w:marTop w:val="0"/>
          <w:marBottom w:val="0"/>
          <w:divBdr>
            <w:top w:val="none" w:sz="0" w:space="0" w:color="auto"/>
            <w:left w:val="none" w:sz="0" w:space="0" w:color="auto"/>
            <w:bottom w:val="none" w:sz="0" w:space="0" w:color="auto"/>
            <w:right w:val="none" w:sz="0" w:space="0" w:color="auto"/>
          </w:divBdr>
          <w:divsChild>
            <w:div w:id="1665431495">
              <w:marLeft w:val="0"/>
              <w:marRight w:val="0"/>
              <w:marTop w:val="0"/>
              <w:marBottom w:val="0"/>
              <w:divBdr>
                <w:top w:val="none" w:sz="0" w:space="0" w:color="auto"/>
                <w:left w:val="none" w:sz="0" w:space="0" w:color="auto"/>
                <w:bottom w:val="none" w:sz="0" w:space="0" w:color="auto"/>
                <w:right w:val="none" w:sz="0" w:space="0" w:color="auto"/>
              </w:divBdr>
            </w:div>
          </w:divsChild>
        </w:div>
        <w:div w:id="1289362536">
          <w:marLeft w:val="0"/>
          <w:marRight w:val="0"/>
          <w:marTop w:val="0"/>
          <w:marBottom w:val="0"/>
          <w:divBdr>
            <w:top w:val="none" w:sz="0" w:space="0" w:color="auto"/>
            <w:left w:val="none" w:sz="0" w:space="0" w:color="auto"/>
            <w:bottom w:val="none" w:sz="0" w:space="0" w:color="auto"/>
            <w:right w:val="none" w:sz="0" w:space="0" w:color="auto"/>
          </w:divBdr>
        </w:div>
        <w:div w:id="1423840584">
          <w:marLeft w:val="0"/>
          <w:marRight w:val="0"/>
          <w:marTop w:val="0"/>
          <w:marBottom w:val="0"/>
          <w:divBdr>
            <w:top w:val="none" w:sz="0" w:space="0" w:color="auto"/>
            <w:left w:val="none" w:sz="0" w:space="0" w:color="auto"/>
            <w:bottom w:val="none" w:sz="0" w:space="0" w:color="auto"/>
            <w:right w:val="none" w:sz="0" w:space="0" w:color="auto"/>
          </w:divBdr>
          <w:divsChild>
            <w:div w:id="1638414082">
              <w:marLeft w:val="0"/>
              <w:marRight w:val="0"/>
              <w:marTop w:val="0"/>
              <w:marBottom w:val="0"/>
              <w:divBdr>
                <w:top w:val="none" w:sz="0" w:space="0" w:color="auto"/>
                <w:left w:val="none" w:sz="0" w:space="0" w:color="auto"/>
                <w:bottom w:val="none" w:sz="0" w:space="0" w:color="auto"/>
                <w:right w:val="none" w:sz="0" w:space="0" w:color="auto"/>
              </w:divBdr>
            </w:div>
          </w:divsChild>
        </w:div>
        <w:div w:id="1785926760">
          <w:marLeft w:val="0"/>
          <w:marRight w:val="0"/>
          <w:marTop w:val="0"/>
          <w:marBottom w:val="0"/>
          <w:divBdr>
            <w:top w:val="none" w:sz="0" w:space="0" w:color="auto"/>
            <w:left w:val="none" w:sz="0" w:space="0" w:color="auto"/>
            <w:bottom w:val="none" w:sz="0" w:space="0" w:color="auto"/>
            <w:right w:val="none" w:sz="0" w:space="0" w:color="auto"/>
          </w:divBdr>
        </w:div>
        <w:div w:id="897202774">
          <w:marLeft w:val="0"/>
          <w:marRight w:val="0"/>
          <w:marTop w:val="0"/>
          <w:marBottom w:val="0"/>
          <w:divBdr>
            <w:top w:val="none" w:sz="0" w:space="0" w:color="auto"/>
            <w:left w:val="none" w:sz="0" w:space="0" w:color="auto"/>
            <w:bottom w:val="none" w:sz="0" w:space="0" w:color="auto"/>
            <w:right w:val="none" w:sz="0" w:space="0" w:color="auto"/>
          </w:divBdr>
          <w:divsChild>
            <w:div w:id="1464620426">
              <w:marLeft w:val="0"/>
              <w:marRight w:val="0"/>
              <w:marTop w:val="0"/>
              <w:marBottom w:val="0"/>
              <w:divBdr>
                <w:top w:val="none" w:sz="0" w:space="0" w:color="auto"/>
                <w:left w:val="none" w:sz="0" w:space="0" w:color="auto"/>
                <w:bottom w:val="none" w:sz="0" w:space="0" w:color="auto"/>
                <w:right w:val="none" w:sz="0" w:space="0" w:color="auto"/>
              </w:divBdr>
            </w:div>
          </w:divsChild>
        </w:div>
        <w:div w:id="46271482">
          <w:marLeft w:val="0"/>
          <w:marRight w:val="0"/>
          <w:marTop w:val="0"/>
          <w:marBottom w:val="0"/>
          <w:divBdr>
            <w:top w:val="none" w:sz="0" w:space="0" w:color="auto"/>
            <w:left w:val="none" w:sz="0" w:space="0" w:color="auto"/>
            <w:bottom w:val="none" w:sz="0" w:space="0" w:color="auto"/>
            <w:right w:val="none" w:sz="0" w:space="0" w:color="auto"/>
          </w:divBdr>
        </w:div>
        <w:div w:id="713773572">
          <w:marLeft w:val="0"/>
          <w:marRight w:val="0"/>
          <w:marTop w:val="0"/>
          <w:marBottom w:val="0"/>
          <w:divBdr>
            <w:top w:val="none" w:sz="0" w:space="0" w:color="auto"/>
            <w:left w:val="none" w:sz="0" w:space="0" w:color="auto"/>
            <w:bottom w:val="none" w:sz="0" w:space="0" w:color="auto"/>
            <w:right w:val="none" w:sz="0" w:space="0" w:color="auto"/>
          </w:divBdr>
          <w:divsChild>
            <w:div w:id="1897472467">
              <w:marLeft w:val="0"/>
              <w:marRight w:val="0"/>
              <w:marTop w:val="0"/>
              <w:marBottom w:val="0"/>
              <w:divBdr>
                <w:top w:val="none" w:sz="0" w:space="0" w:color="auto"/>
                <w:left w:val="none" w:sz="0" w:space="0" w:color="auto"/>
                <w:bottom w:val="none" w:sz="0" w:space="0" w:color="auto"/>
                <w:right w:val="none" w:sz="0" w:space="0" w:color="auto"/>
              </w:divBdr>
            </w:div>
          </w:divsChild>
        </w:div>
        <w:div w:id="1913470407">
          <w:marLeft w:val="0"/>
          <w:marRight w:val="0"/>
          <w:marTop w:val="0"/>
          <w:marBottom w:val="0"/>
          <w:divBdr>
            <w:top w:val="none" w:sz="0" w:space="0" w:color="auto"/>
            <w:left w:val="none" w:sz="0" w:space="0" w:color="auto"/>
            <w:bottom w:val="none" w:sz="0" w:space="0" w:color="auto"/>
            <w:right w:val="none" w:sz="0" w:space="0" w:color="auto"/>
          </w:divBdr>
        </w:div>
        <w:div w:id="604000756">
          <w:marLeft w:val="0"/>
          <w:marRight w:val="0"/>
          <w:marTop w:val="0"/>
          <w:marBottom w:val="0"/>
          <w:divBdr>
            <w:top w:val="none" w:sz="0" w:space="0" w:color="auto"/>
            <w:left w:val="none" w:sz="0" w:space="0" w:color="auto"/>
            <w:bottom w:val="none" w:sz="0" w:space="0" w:color="auto"/>
            <w:right w:val="none" w:sz="0" w:space="0" w:color="auto"/>
          </w:divBdr>
          <w:divsChild>
            <w:div w:id="494804224">
              <w:marLeft w:val="0"/>
              <w:marRight w:val="0"/>
              <w:marTop w:val="0"/>
              <w:marBottom w:val="0"/>
              <w:divBdr>
                <w:top w:val="none" w:sz="0" w:space="0" w:color="auto"/>
                <w:left w:val="none" w:sz="0" w:space="0" w:color="auto"/>
                <w:bottom w:val="none" w:sz="0" w:space="0" w:color="auto"/>
                <w:right w:val="none" w:sz="0" w:space="0" w:color="auto"/>
              </w:divBdr>
            </w:div>
          </w:divsChild>
        </w:div>
        <w:div w:id="562567421">
          <w:marLeft w:val="0"/>
          <w:marRight w:val="0"/>
          <w:marTop w:val="0"/>
          <w:marBottom w:val="0"/>
          <w:divBdr>
            <w:top w:val="none" w:sz="0" w:space="0" w:color="auto"/>
            <w:left w:val="none" w:sz="0" w:space="0" w:color="auto"/>
            <w:bottom w:val="none" w:sz="0" w:space="0" w:color="auto"/>
            <w:right w:val="none" w:sz="0" w:space="0" w:color="auto"/>
          </w:divBdr>
        </w:div>
        <w:div w:id="231625871">
          <w:marLeft w:val="0"/>
          <w:marRight w:val="0"/>
          <w:marTop w:val="0"/>
          <w:marBottom w:val="0"/>
          <w:divBdr>
            <w:top w:val="none" w:sz="0" w:space="0" w:color="auto"/>
            <w:left w:val="none" w:sz="0" w:space="0" w:color="auto"/>
            <w:bottom w:val="none" w:sz="0" w:space="0" w:color="auto"/>
            <w:right w:val="none" w:sz="0" w:space="0" w:color="auto"/>
          </w:divBdr>
          <w:divsChild>
            <w:div w:id="872692547">
              <w:marLeft w:val="0"/>
              <w:marRight w:val="0"/>
              <w:marTop w:val="0"/>
              <w:marBottom w:val="0"/>
              <w:divBdr>
                <w:top w:val="none" w:sz="0" w:space="0" w:color="auto"/>
                <w:left w:val="none" w:sz="0" w:space="0" w:color="auto"/>
                <w:bottom w:val="none" w:sz="0" w:space="0" w:color="auto"/>
                <w:right w:val="none" w:sz="0" w:space="0" w:color="auto"/>
              </w:divBdr>
            </w:div>
          </w:divsChild>
        </w:div>
        <w:div w:id="261571988">
          <w:marLeft w:val="0"/>
          <w:marRight w:val="0"/>
          <w:marTop w:val="300"/>
          <w:marBottom w:val="0"/>
          <w:divBdr>
            <w:top w:val="none" w:sz="0" w:space="0" w:color="auto"/>
            <w:left w:val="none" w:sz="0" w:space="0" w:color="auto"/>
            <w:bottom w:val="none" w:sz="0" w:space="0" w:color="auto"/>
            <w:right w:val="none" w:sz="0" w:space="0" w:color="auto"/>
          </w:divBdr>
          <w:divsChild>
            <w:div w:id="406079173">
              <w:marLeft w:val="0"/>
              <w:marRight w:val="0"/>
              <w:marTop w:val="0"/>
              <w:marBottom w:val="0"/>
              <w:divBdr>
                <w:top w:val="none" w:sz="0" w:space="0" w:color="auto"/>
                <w:left w:val="none" w:sz="0" w:space="0" w:color="auto"/>
                <w:bottom w:val="none" w:sz="0" w:space="0" w:color="auto"/>
                <w:right w:val="none" w:sz="0" w:space="0" w:color="auto"/>
              </w:divBdr>
              <w:divsChild>
                <w:div w:id="299194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812888">
          <w:marLeft w:val="0"/>
          <w:marRight w:val="0"/>
          <w:marTop w:val="300"/>
          <w:marBottom w:val="0"/>
          <w:divBdr>
            <w:top w:val="none" w:sz="0" w:space="0" w:color="auto"/>
            <w:left w:val="none" w:sz="0" w:space="0" w:color="auto"/>
            <w:bottom w:val="none" w:sz="0" w:space="0" w:color="auto"/>
            <w:right w:val="none" w:sz="0" w:space="0" w:color="auto"/>
          </w:divBdr>
          <w:divsChild>
            <w:div w:id="1359237961">
              <w:marLeft w:val="0"/>
              <w:marRight w:val="0"/>
              <w:marTop w:val="0"/>
              <w:marBottom w:val="0"/>
              <w:divBdr>
                <w:top w:val="none" w:sz="0" w:space="0" w:color="auto"/>
                <w:left w:val="none" w:sz="0" w:space="0" w:color="auto"/>
                <w:bottom w:val="none" w:sz="0" w:space="0" w:color="auto"/>
                <w:right w:val="none" w:sz="0" w:space="0" w:color="auto"/>
              </w:divBdr>
              <w:divsChild>
                <w:div w:id="1551847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5314117">
          <w:marLeft w:val="0"/>
          <w:marRight w:val="0"/>
          <w:marTop w:val="300"/>
          <w:marBottom w:val="0"/>
          <w:divBdr>
            <w:top w:val="none" w:sz="0" w:space="0" w:color="auto"/>
            <w:left w:val="none" w:sz="0" w:space="0" w:color="auto"/>
            <w:bottom w:val="none" w:sz="0" w:space="0" w:color="auto"/>
            <w:right w:val="none" w:sz="0" w:space="0" w:color="auto"/>
          </w:divBdr>
          <w:divsChild>
            <w:div w:id="1685086315">
              <w:marLeft w:val="0"/>
              <w:marRight w:val="0"/>
              <w:marTop w:val="0"/>
              <w:marBottom w:val="0"/>
              <w:divBdr>
                <w:top w:val="none" w:sz="0" w:space="0" w:color="auto"/>
                <w:left w:val="none" w:sz="0" w:space="0" w:color="auto"/>
                <w:bottom w:val="none" w:sz="0" w:space="0" w:color="auto"/>
                <w:right w:val="none" w:sz="0" w:space="0" w:color="auto"/>
              </w:divBdr>
              <w:divsChild>
                <w:div w:id="1691175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2467345">
          <w:marLeft w:val="0"/>
          <w:marRight w:val="0"/>
          <w:marTop w:val="300"/>
          <w:marBottom w:val="0"/>
          <w:divBdr>
            <w:top w:val="none" w:sz="0" w:space="0" w:color="auto"/>
            <w:left w:val="none" w:sz="0" w:space="0" w:color="auto"/>
            <w:bottom w:val="none" w:sz="0" w:space="0" w:color="auto"/>
            <w:right w:val="none" w:sz="0" w:space="0" w:color="auto"/>
          </w:divBdr>
          <w:divsChild>
            <w:div w:id="1731729427">
              <w:marLeft w:val="0"/>
              <w:marRight w:val="0"/>
              <w:marTop w:val="0"/>
              <w:marBottom w:val="0"/>
              <w:divBdr>
                <w:top w:val="none" w:sz="0" w:space="0" w:color="auto"/>
                <w:left w:val="none" w:sz="0" w:space="0" w:color="auto"/>
                <w:bottom w:val="none" w:sz="0" w:space="0" w:color="auto"/>
                <w:right w:val="none" w:sz="0" w:space="0" w:color="auto"/>
              </w:divBdr>
              <w:divsChild>
                <w:div w:id="902182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4697354">
      <w:bodyDiv w:val="1"/>
      <w:marLeft w:val="0"/>
      <w:marRight w:val="0"/>
      <w:marTop w:val="0"/>
      <w:marBottom w:val="0"/>
      <w:divBdr>
        <w:top w:val="none" w:sz="0" w:space="0" w:color="auto"/>
        <w:left w:val="none" w:sz="0" w:space="0" w:color="auto"/>
        <w:bottom w:val="none" w:sz="0" w:space="0" w:color="auto"/>
        <w:right w:val="none" w:sz="0" w:space="0" w:color="auto"/>
      </w:divBdr>
      <w:divsChild>
        <w:div w:id="330527752">
          <w:marLeft w:val="0"/>
          <w:marRight w:val="0"/>
          <w:marTop w:val="0"/>
          <w:marBottom w:val="0"/>
          <w:divBdr>
            <w:top w:val="none" w:sz="0" w:space="0" w:color="auto"/>
            <w:left w:val="none" w:sz="0" w:space="0" w:color="auto"/>
            <w:bottom w:val="none" w:sz="0" w:space="0" w:color="auto"/>
            <w:right w:val="none" w:sz="0" w:space="0" w:color="auto"/>
          </w:divBdr>
        </w:div>
        <w:div w:id="1626308060">
          <w:marLeft w:val="0"/>
          <w:marRight w:val="0"/>
          <w:marTop w:val="0"/>
          <w:marBottom w:val="0"/>
          <w:divBdr>
            <w:top w:val="none" w:sz="0" w:space="0" w:color="auto"/>
            <w:left w:val="none" w:sz="0" w:space="0" w:color="auto"/>
            <w:bottom w:val="none" w:sz="0" w:space="0" w:color="auto"/>
            <w:right w:val="none" w:sz="0" w:space="0" w:color="auto"/>
          </w:divBdr>
          <w:divsChild>
            <w:div w:id="2073186856">
              <w:marLeft w:val="0"/>
              <w:marRight w:val="0"/>
              <w:marTop w:val="0"/>
              <w:marBottom w:val="0"/>
              <w:divBdr>
                <w:top w:val="none" w:sz="0" w:space="0" w:color="auto"/>
                <w:left w:val="none" w:sz="0" w:space="0" w:color="auto"/>
                <w:bottom w:val="none" w:sz="0" w:space="0" w:color="auto"/>
                <w:right w:val="none" w:sz="0" w:space="0" w:color="auto"/>
              </w:divBdr>
            </w:div>
          </w:divsChild>
        </w:div>
        <w:div w:id="150487782">
          <w:marLeft w:val="0"/>
          <w:marRight w:val="0"/>
          <w:marTop w:val="0"/>
          <w:marBottom w:val="0"/>
          <w:divBdr>
            <w:top w:val="none" w:sz="0" w:space="0" w:color="auto"/>
            <w:left w:val="none" w:sz="0" w:space="0" w:color="auto"/>
            <w:bottom w:val="none" w:sz="0" w:space="0" w:color="auto"/>
            <w:right w:val="none" w:sz="0" w:space="0" w:color="auto"/>
          </w:divBdr>
        </w:div>
        <w:div w:id="1434087756">
          <w:marLeft w:val="0"/>
          <w:marRight w:val="0"/>
          <w:marTop w:val="0"/>
          <w:marBottom w:val="0"/>
          <w:divBdr>
            <w:top w:val="none" w:sz="0" w:space="0" w:color="auto"/>
            <w:left w:val="none" w:sz="0" w:space="0" w:color="auto"/>
            <w:bottom w:val="none" w:sz="0" w:space="0" w:color="auto"/>
            <w:right w:val="none" w:sz="0" w:space="0" w:color="auto"/>
          </w:divBdr>
          <w:divsChild>
            <w:div w:id="49312211">
              <w:marLeft w:val="0"/>
              <w:marRight w:val="0"/>
              <w:marTop w:val="0"/>
              <w:marBottom w:val="0"/>
              <w:divBdr>
                <w:top w:val="none" w:sz="0" w:space="0" w:color="auto"/>
                <w:left w:val="none" w:sz="0" w:space="0" w:color="auto"/>
                <w:bottom w:val="none" w:sz="0" w:space="0" w:color="auto"/>
                <w:right w:val="none" w:sz="0" w:space="0" w:color="auto"/>
              </w:divBdr>
            </w:div>
          </w:divsChild>
        </w:div>
        <w:div w:id="416051859">
          <w:marLeft w:val="0"/>
          <w:marRight w:val="0"/>
          <w:marTop w:val="0"/>
          <w:marBottom w:val="0"/>
          <w:divBdr>
            <w:top w:val="none" w:sz="0" w:space="0" w:color="auto"/>
            <w:left w:val="none" w:sz="0" w:space="0" w:color="auto"/>
            <w:bottom w:val="none" w:sz="0" w:space="0" w:color="auto"/>
            <w:right w:val="none" w:sz="0" w:space="0" w:color="auto"/>
          </w:divBdr>
        </w:div>
        <w:div w:id="1553929780">
          <w:marLeft w:val="0"/>
          <w:marRight w:val="0"/>
          <w:marTop w:val="0"/>
          <w:marBottom w:val="0"/>
          <w:divBdr>
            <w:top w:val="none" w:sz="0" w:space="0" w:color="auto"/>
            <w:left w:val="none" w:sz="0" w:space="0" w:color="auto"/>
            <w:bottom w:val="none" w:sz="0" w:space="0" w:color="auto"/>
            <w:right w:val="none" w:sz="0" w:space="0" w:color="auto"/>
          </w:divBdr>
          <w:divsChild>
            <w:div w:id="281425819">
              <w:marLeft w:val="0"/>
              <w:marRight w:val="0"/>
              <w:marTop w:val="0"/>
              <w:marBottom w:val="0"/>
              <w:divBdr>
                <w:top w:val="none" w:sz="0" w:space="0" w:color="auto"/>
                <w:left w:val="none" w:sz="0" w:space="0" w:color="auto"/>
                <w:bottom w:val="none" w:sz="0" w:space="0" w:color="auto"/>
                <w:right w:val="none" w:sz="0" w:space="0" w:color="auto"/>
              </w:divBdr>
            </w:div>
          </w:divsChild>
        </w:div>
        <w:div w:id="1462110872">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378236134">
          <w:marLeft w:val="0"/>
          <w:marRight w:val="0"/>
          <w:marTop w:val="0"/>
          <w:marBottom w:val="0"/>
          <w:divBdr>
            <w:top w:val="none" w:sz="0" w:space="0" w:color="auto"/>
            <w:left w:val="none" w:sz="0" w:space="0" w:color="auto"/>
            <w:bottom w:val="none" w:sz="0" w:space="0" w:color="auto"/>
            <w:right w:val="none" w:sz="0" w:space="0" w:color="auto"/>
          </w:divBdr>
        </w:div>
        <w:div w:id="1577938995">
          <w:marLeft w:val="0"/>
          <w:marRight w:val="0"/>
          <w:marTop w:val="0"/>
          <w:marBottom w:val="0"/>
          <w:divBdr>
            <w:top w:val="none" w:sz="0" w:space="0" w:color="auto"/>
            <w:left w:val="none" w:sz="0" w:space="0" w:color="auto"/>
            <w:bottom w:val="none" w:sz="0" w:space="0" w:color="auto"/>
            <w:right w:val="none" w:sz="0" w:space="0" w:color="auto"/>
          </w:divBdr>
          <w:divsChild>
            <w:div w:id="458647885">
              <w:marLeft w:val="0"/>
              <w:marRight w:val="0"/>
              <w:marTop w:val="0"/>
              <w:marBottom w:val="0"/>
              <w:divBdr>
                <w:top w:val="none" w:sz="0" w:space="0" w:color="auto"/>
                <w:left w:val="none" w:sz="0" w:space="0" w:color="auto"/>
                <w:bottom w:val="none" w:sz="0" w:space="0" w:color="auto"/>
                <w:right w:val="none" w:sz="0" w:space="0" w:color="auto"/>
              </w:divBdr>
            </w:div>
          </w:divsChild>
        </w:div>
        <w:div w:id="105001878">
          <w:marLeft w:val="0"/>
          <w:marRight w:val="0"/>
          <w:marTop w:val="0"/>
          <w:marBottom w:val="0"/>
          <w:divBdr>
            <w:top w:val="none" w:sz="0" w:space="0" w:color="auto"/>
            <w:left w:val="none" w:sz="0" w:space="0" w:color="auto"/>
            <w:bottom w:val="none" w:sz="0" w:space="0" w:color="auto"/>
            <w:right w:val="none" w:sz="0" w:space="0" w:color="auto"/>
          </w:divBdr>
        </w:div>
        <w:div w:id="874807201">
          <w:marLeft w:val="0"/>
          <w:marRight w:val="0"/>
          <w:marTop w:val="0"/>
          <w:marBottom w:val="0"/>
          <w:divBdr>
            <w:top w:val="none" w:sz="0" w:space="0" w:color="auto"/>
            <w:left w:val="none" w:sz="0" w:space="0" w:color="auto"/>
            <w:bottom w:val="none" w:sz="0" w:space="0" w:color="auto"/>
            <w:right w:val="none" w:sz="0" w:space="0" w:color="auto"/>
          </w:divBdr>
          <w:divsChild>
            <w:div w:id="359549615">
              <w:marLeft w:val="0"/>
              <w:marRight w:val="0"/>
              <w:marTop w:val="0"/>
              <w:marBottom w:val="0"/>
              <w:divBdr>
                <w:top w:val="none" w:sz="0" w:space="0" w:color="auto"/>
                <w:left w:val="none" w:sz="0" w:space="0" w:color="auto"/>
                <w:bottom w:val="none" w:sz="0" w:space="0" w:color="auto"/>
                <w:right w:val="none" w:sz="0" w:space="0" w:color="auto"/>
              </w:divBdr>
            </w:div>
          </w:divsChild>
        </w:div>
        <w:div w:id="71590554">
          <w:marLeft w:val="0"/>
          <w:marRight w:val="0"/>
          <w:marTop w:val="0"/>
          <w:marBottom w:val="0"/>
          <w:divBdr>
            <w:top w:val="none" w:sz="0" w:space="0" w:color="auto"/>
            <w:left w:val="none" w:sz="0" w:space="0" w:color="auto"/>
            <w:bottom w:val="none" w:sz="0" w:space="0" w:color="auto"/>
            <w:right w:val="none" w:sz="0" w:space="0" w:color="auto"/>
          </w:divBdr>
        </w:div>
        <w:div w:id="520364518">
          <w:marLeft w:val="0"/>
          <w:marRight w:val="0"/>
          <w:marTop w:val="0"/>
          <w:marBottom w:val="0"/>
          <w:divBdr>
            <w:top w:val="none" w:sz="0" w:space="0" w:color="auto"/>
            <w:left w:val="none" w:sz="0" w:space="0" w:color="auto"/>
            <w:bottom w:val="none" w:sz="0" w:space="0" w:color="auto"/>
            <w:right w:val="none" w:sz="0" w:space="0" w:color="auto"/>
          </w:divBdr>
          <w:divsChild>
            <w:div w:id="1229657767">
              <w:marLeft w:val="0"/>
              <w:marRight w:val="0"/>
              <w:marTop w:val="0"/>
              <w:marBottom w:val="0"/>
              <w:divBdr>
                <w:top w:val="none" w:sz="0" w:space="0" w:color="auto"/>
                <w:left w:val="none" w:sz="0" w:space="0" w:color="auto"/>
                <w:bottom w:val="none" w:sz="0" w:space="0" w:color="auto"/>
                <w:right w:val="none" w:sz="0" w:space="0" w:color="auto"/>
              </w:divBdr>
            </w:div>
          </w:divsChild>
        </w:div>
        <w:div w:id="330371832">
          <w:marLeft w:val="0"/>
          <w:marRight w:val="0"/>
          <w:marTop w:val="300"/>
          <w:marBottom w:val="0"/>
          <w:divBdr>
            <w:top w:val="none" w:sz="0" w:space="0" w:color="auto"/>
            <w:left w:val="none" w:sz="0" w:space="0" w:color="auto"/>
            <w:bottom w:val="none" w:sz="0" w:space="0" w:color="auto"/>
            <w:right w:val="none" w:sz="0" w:space="0" w:color="auto"/>
          </w:divBdr>
          <w:divsChild>
            <w:div w:id="572735289">
              <w:marLeft w:val="0"/>
              <w:marRight w:val="0"/>
              <w:marTop w:val="0"/>
              <w:marBottom w:val="0"/>
              <w:divBdr>
                <w:top w:val="none" w:sz="0" w:space="0" w:color="auto"/>
                <w:left w:val="none" w:sz="0" w:space="0" w:color="auto"/>
                <w:bottom w:val="none" w:sz="0" w:space="0" w:color="auto"/>
                <w:right w:val="none" w:sz="0" w:space="0" w:color="auto"/>
              </w:divBdr>
              <w:divsChild>
                <w:div w:id="428894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167939">
          <w:marLeft w:val="0"/>
          <w:marRight w:val="0"/>
          <w:marTop w:val="300"/>
          <w:marBottom w:val="0"/>
          <w:divBdr>
            <w:top w:val="none" w:sz="0" w:space="0" w:color="auto"/>
            <w:left w:val="none" w:sz="0" w:space="0" w:color="auto"/>
            <w:bottom w:val="none" w:sz="0" w:space="0" w:color="auto"/>
            <w:right w:val="none" w:sz="0" w:space="0" w:color="auto"/>
          </w:divBdr>
          <w:divsChild>
            <w:div w:id="630474623">
              <w:marLeft w:val="0"/>
              <w:marRight w:val="0"/>
              <w:marTop w:val="0"/>
              <w:marBottom w:val="0"/>
              <w:divBdr>
                <w:top w:val="none" w:sz="0" w:space="0" w:color="auto"/>
                <w:left w:val="none" w:sz="0" w:space="0" w:color="auto"/>
                <w:bottom w:val="none" w:sz="0" w:space="0" w:color="auto"/>
                <w:right w:val="none" w:sz="0" w:space="0" w:color="auto"/>
              </w:divBdr>
              <w:divsChild>
                <w:div w:id="812526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198857">
          <w:marLeft w:val="0"/>
          <w:marRight w:val="0"/>
          <w:marTop w:val="300"/>
          <w:marBottom w:val="0"/>
          <w:divBdr>
            <w:top w:val="none" w:sz="0" w:space="0" w:color="auto"/>
            <w:left w:val="none" w:sz="0" w:space="0" w:color="auto"/>
            <w:bottom w:val="none" w:sz="0" w:space="0" w:color="auto"/>
            <w:right w:val="none" w:sz="0" w:space="0" w:color="auto"/>
          </w:divBdr>
          <w:divsChild>
            <w:div w:id="1932619723">
              <w:marLeft w:val="0"/>
              <w:marRight w:val="0"/>
              <w:marTop w:val="0"/>
              <w:marBottom w:val="0"/>
              <w:divBdr>
                <w:top w:val="none" w:sz="0" w:space="0" w:color="auto"/>
                <w:left w:val="none" w:sz="0" w:space="0" w:color="auto"/>
                <w:bottom w:val="none" w:sz="0" w:space="0" w:color="auto"/>
                <w:right w:val="none" w:sz="0" w:space="0" w:color="auto"/>
              </w:divBdr>
              <w:divsChild>
                <w:div w:id="786781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2150784">
          <w:marLeft w:val="0"/>
          <w:marRight w:val="0"/>
          <w:marTop w:val="300"/>
          <w:marBottom w:val="0"/>
          <w:divBdr>
            <w:top w:val="none" w:sz="0" w:space="0" w:color="auto"/>
            <w:left w:val="none" w:sz="0" w:space="0" w:color="auto"/>
            <w:bottom w:val="none" w:sz="0" w:space="0" w:color="auto"/>
            <w:right w:val="none" w:sz="0" w:space="0" w:color="auto"/>
          </w:divBdr>
          <w:divsChild>
            <w:div w:id="1489244458">
              <w:marLeft w:val="0"/>
              <w:marRight w:val="0"/>
              <w:marTop w:val="0"/>
              <w:marBottom w:val="0"/>
              <w:divBdr>
                <w:top w:val="none" w:sz="0" w:space="0" w:color="auto"/>
                <w:left w:val="none" w:sz="0" w:space="0" w:color="auto"/>
                <w:bottom w:val="none" w:sz="0" w:space="0" w:color="auto"/>
                <w:right w:val="none" w:sz="0" w:space="0" w:color="auto"/>
              </w:divBdr>
              <w:divsChild>
                <w:div w:id="1208755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6347263">
      <w:bodyDiv w:val="1"/>
      <w:marLeft w:val="0"/>
      <w:marRight w:val="0"/>
      <w:marTop w:val="0"/>
      <w:marBottom w:val="0"/>
      <w:divBdr>
        <w:top w:val="none" w:sz="0" w:space="0" w:color="auto"/>
        <w:left w:val="none" w:sz="0" w:space="0" w:color="auto"/>
        <w:bottom w:val="none" w:sz="0" w:space="0" w:color="auto"/>
        <w:right w:val="none" w:sz="0" w:space="0" w:color="auto"/>
      </w:divBdr>
      <w:divsChild>
        <w:div w:id="1913924083">
          <w:marLeft w:val="0"/>
          <w:marRight w:val="0"/>
          <w:marTop w:val="0"/>
          <w:marBottom w:val="0"/>
          <w:divBdr>
            <w:top w:val="none" w:sz="0" w:space="0" w:color="auto"/>
            <w:left w:val="none" w:sz="0" w:space="0" w:color="auto"/>
            <w:bottom w:val="none" w:sz="0" w:space="0" w:color="auto"/>
            <w:right w:val="none" w:sz="0" w:space="0" w:color="auto"/>
          </w:divBdr>
        </w:div>
        <w:div w:id="1787964636">
          <w:marLeft w:val="0"/>
          <w:marRight w:val="0"/>
          <w:marTop w:val="0"/>
          <w:marBottom w:val="0"/>
          <w:divBdr>
            <w:top w:val="none" w:sz="0" w:space="0" w:color="auto"/>
            <w:left w:val="none" w:sz="0" w:space="0" w:color="auto"/>
            <w:bottom w:val="none" w:sz="0" w:space="0" w:color="auto"/>
            <w:right w:val="none" w:sz="0" w:space="0" w:color="auto"/>
          </w:divBdr>
          <w:divsChild>
            <w:div w:id="1366174249">
              <w:marLeft w:val="0"/>
              <w:marRight w:val="0"/>
              <w:marTop w:val="0"/>
              <w:marBottom w:val="0"/>
              <w:divBdr>
                <w:top w:val="none" w:sz="0" w:space="0" w:color="auto"/>
                <w:left w:val="none" w:sz="0" w:space="0" w:color="auto"/>
                <w:bottom w:val="none" w:sz="0" w:space="0" w:color="auto"/>
                <w:right w:val="none" w:sz="0" w:space="0" w:color="auto"/>
              </w:divBdr>
            </w:div>
          </w:divsChild>
        </w:div>
        <w:div w:id="3243719">
          <w:marLeft w:val="0"/>
          <w:marRight w:val="0"/>
          <w:marTop w:val="0"/>
          <w:marBottom w:val="0"/>
          <w:divBdr>
            <w:top w:val="none" w:sz="0" w:space="0" w:color="auto"/>
            <w:left w:val="none" w:sz="0" w:space="0" w:color="auto"/>
            <w:bottom w:val="none" w:sz="0" w:space="0" w:color="auto"/>
            <w:right w:val="none" w:sz="0" w:space="0" w:color="auto"/>
          </w:divBdr>
        </w:div>
        <w:div w:id="1125387103">
          <w:marLeft w:val="0"/>
          <w:marRight w:val="0"/>
          <w:marTop w:val="0"/>
          <w:marBottom w:val="0"/>
          <w:divBdr>
            <w:top w:val="none" w:sz="0" w:space="0" w:color="auto"/>
            <w:left w:val="none" w:sz="0" w:space="0" w:color="auto"/>
            <w:bottom w:val="none" w:sz="0" w:space="0" w:color="auto"/>
            <w:right w:val="none" w:sz="0" w:space="0" w:color="auto"/>
          </w:divBdr>
          <w:divsChild>
            <w:div w:id="1339232969">
              <w:marLeft w:val="0"/>
              <w:marRight w:val="0"/>
              <w:marTop w:val="0"/>
              <w:marBottom w:val="0"/>
              <w:divBdr>
                <w:top w:val="none" w:sz="0" w:space="0" w:color="auto"/>
                <w:left w:val="none" w:sz="0" w:space="0" w:color="auto"/>
                <w:bottom w:val="none" w:sz="0" w:space="0" w:color="auto"/>
                <w:right w:val="none" w:sz="0" w:space="0" w:color="auto"/>
              </w:divBdr>
            </w:div>
          </w:divsChild>
        </w:div>
        <w:div w:id="949317718">
          <w:marLeft w:val="0"/>
          <w:marRight w:val="0"/>
          <w:marTop w:val="0"/>
          <w:marBottom w:val="0"/>
          <w:divBdr>
            <w:top w:val="none" w:sz="0" w:space="0" w:color="auto"/>
            <w:left w:val="none" w:sz="0" w:space="0" w:color="auto"/>
            <w:bottom w:val="none" w:sz="0" w:space="0" w:color="auto"/>
            <w:right w:val="none" w:sz="0" w:space="0" w:color="auto"/>
          </w:divBdr>
        </w:div>
        <w:div w:id="955792881">
          <w:marLeft w:val="0"/>
          <w:marRight w:val="0"/>
          <w:marTop w:val="0"/>
          <w:marBottom w:val="0"/>
          <w:divBdr>
            <w:top w:val="none" w:sz="0" w:space="0" w:color="auto"/>
            <w:left w:val="none" w:sz="0" w:space="0" w:color="auto"/>
            <w:bottom w:val="none" w:sz="0" w:space="0" w:color="auto"/>
            <w:right w:val="none" w:sz="0" w:space="0" w:color="auto"/>
          </w:divBdr>
          <w:divsChild>
            <w:div w:id="712464041">
              <w:marLeft w:val="0"/>
              <w:marRight w:val="0"/>
              <w:marTop w:val="0"/>
              <w:marBottom w:val="0"/>
              <w:divBdr>
                <w:top w:val="none" w:sz="0" w:space="0" w:color="auto"/>
                <w:left w:val="none" w:sz="0" w:space="0" w:color="auto"/>
                <w:bottom w:val="none" w:sz="0" w:space="0" w:color="auto"/>
                <w:right w:val="none" w:sz="0" w:space="0" w:color="auto"/>
              </w:divBdr>
            </w:div>
          </w:divsChild>
        </w:div>
        <w:div w:id="1779835781">
          <w:marLeft w:val="0"/>
          <w:marRight w:val="0"/>
          <w:marTop w:val="0"/>
          <w:marBottom w:val="0"/>
          <w:divBdr>
            <w:top w:val="none" w:sz="0" w:space="0" w:color="auto"/>
            <w:left w:val="none" w:sz="0" w:space="0" w:color="auto"/>
            <w:bottom w:val="none" w:sz="0" w:space="0" w:color="auto"/>
            <w:right w:val="none" w:sz="0" w:space="0" w:color="auto"/>
          </w:divBdr>
        </w:div>
        <w:div w:id="1875727092">
          <w:marLeft w:val="0"/>
          <w:marRight w:val="0"/>
          <w:marTop w:val="0"/>
          <w:marBottom w:val="0"/>
          <w:divBdr>
            <w:top w:val="none" w:sz="0" w:space="0" w:color="auto"/>
            <w:left w:val="none" w:sz="0" w:space="0" w:color="auto"/>
            <w:bottom w:val="none" w:sz="0" w:space="0" w:color="auto"/>
            <w:right w:val="none" w:sz="0" w:space="0" w:color="auto"/>
          </w:divBdr>
          <w:divsChild>
            <w:div w:id="754979854">
              <w:marLeft w:val="0"/>
              <w:marRight w:val="0"/>
              <w:marTop w:val="0"/>
              <w:marBottom w:val="0"/>
              <w:divBdr>
                <w:top w:val="none" w:sz="0" w:space="0" w:color="auto"/>
                <w:left w:val="none" w:sz="0" w:space="0" w:color="auto"/>
                <w:bottom w:val="none" w:sz="0" w:space="0" w:color="auto"/>
                <w:right w:val="none" w:sz="0" w:space="0" w:color="auto"/>
              </w:divBdr>
            </w:div>
          </w:divsChild>
        </w:div>
        <w:div w:id="1821923786">
          <w:marLeft w:val="0"/>
          <w:marRight w:val="0"/>
          <w:marTop w:val="0"/>
          <w:marBottom w:val="0"/>
          <w:divBdr>
            <w:top w:val="none" w:sz="0" w:space="0" w:color="auto"/>
            <w:left w:val="none" w:sz="0" w:space="0" w:color="auto"/>
            <w:bottom w:val="none" w:sz="0" w:space="0" w:color="auto"/>
            <w:right w:val="none" w:sz="0" w:space="0" w:color="auto"/>
          </w:divBdr>
        </w:div>
        <w:div w:id="338242920">
          <w:marLeft w:val="0"/>
          <w:marRight w:val="0"/>
          <w:marTop w:val="0"/>
          <w:marBottom w:val="0"/>
          <w:divBdr>
            <w:top w:val="none" w:sz="0" w:space="0" w:color="auto"/>
            <w:left w:val="none" w:sz="0" w:space="0" w:color="auto"/>
            <w:bottom w:val="none" w:sz="0" w:space="0" w:color="auto"/>
            <w:right w:val="none" w:sz="0" w:space="0" w:color="auto"/>
          </w:divBdr>
          <w:divsChild>
            <w:div w:id="1075399365">
              <w:marLeft w:val="0"/>
              <w:marRight w:val="0"/>
              <w:marTop w:val="0"/>
              <w:marBottom w:val="0"/>
              <w:divBdr>
                <w:top w:val="none" w:sz="0" w:space="0" w:color="auto"/>
                <w:left w:val="none" w:sz="0" w:space="0" w:color="auto"/>
                <w:bottom w:val="none" w:sz="0" w:space="0" w:color="auto"/>
                <w:right w:val="none" w:sz="0" w:space="0" w:color="auto"/>
              </w:divBdr>
            </w:div>
          </w:divsChild>
        </w:div>
        <w:div w:id="198780390">
          <w:marLeft w:val="0"/>
          <w:marRight w:val="0"/>
          <w:marTop w:val="0"/>
          <w:marBottom w:val="0"/>
          <w:divBdr>
            <w:top w:val="none" w:sz="0" w:space="0" w:color="auto"/>
            <w:left w:val="none" w:sz="0" w:space="0" w:color="auto"/>
            <w:bottom w:val="none" w:sz="0" w:space="0" w:color="auto"/>
            <w:right w:val="none" w:sz="0" w:space="0" w:color="auto"/>
          </w:divBdr>
        </w:div>
        <w:div w:id="955136795">
          <w:marLeft w:val="0"/>
          <w:marRight w:val="0"/>
          <w:marTop w:val="0"/>
          <w:marBottom w:val="0"/>
          <w:divBdr>
            <w:top w:val="none" w:sz="0" w:space="0" w:color="auto"/>
            <w:left w:val="none" w:sz="0" w:space="0" w:color="auto"/>
            <w:bottom w:val="none" w:sz="0" w:space="0" w:color="auto"/>
            <w:right w:val="none" w:sz="0" w:space="0" w:color="auto"/>
          </w:divBdr>
          <w:divsChild>
            <w:div w:id="178663889">
              <w:marLeft w:val="0"/>
              <w:marRight w:val="0"/>
              <w:marTop w:val="0"/>
              <w:marBottom w:val="0"/>
              <w:divBdr>
                <w:top w:val="none" w:sz="0" w:space="0" w:color="auto"/>
                <w:left w:val="none" w:sz="0" w:space="0" w:color="auto"/>
                <w:bottom w:val="none" w:sz="0" w:space="0" w:color="auto"/>
                <w:right w:val="none" w:sz="0" w:space="0" w:color="auto"/>
              </w:divBdr>
            </w:div>
          </w:divsChild>
        </w:div>
        <w:div w:id="269046299">
          <w:marLeft w:val="0"/>
          <w:marRight w:val="0"/>
          <w:marTop w:val="0"/>
          <w:marBottom w:val="0"/>
          <w:divBdr>
            <w:top w:val="none" w:sz="0" w:space="0" w:color="auto"/>
            <w:left w:val="none" w:sz="0" w:space="0" w:color="auto"/>
            <w:bottom w:val="none" w:sz="0" w:space="0" w:color="auto"/>
            <w:right w:val="none" w:sz="0" w:space="0" w:color="auto"/>
          </w:divBdr>
        </w:div>
        <w:div w:id="1107895659">
          <w:marLeft w:val="0"/>
          <w:marRight w:val="0"/>
          <w:marTop w:val="0"/>
          <w:marBottom w:val="0"/>
          <w:divBdr>
            <w:top w:val="none" w:sz="0" w:space="0" w:color="auto"/>
            <w:left w:val="none" w:sz="0" w:space="0" w:color="auto"/>
            <w:bottom w:val="none" w:sz="0" w:space="0" w:color="auto"/>
            <w:right w:val="none" w:sz="0" w:space="0" w:color="auto"/>
          </w:divBdr>
          <w:divsChild>
            <w:div w:id="2023166305">
              <w:marLeft w:val="0"/>
              <w:marRight w:val="0"/>
              <w:marTop w:val="0"/>
              <w:marBottom w:val="0"/>
              <w:divBdr>
                <w:top w:val="none" w:sz="0" w:space="0" w:color="auto"/>
                <w:left w:val="none" w:sz="0" w:space="0" w:color="auto"/>
                <w:bottom w:val="none" w:sz="0" w:space="0" w:color="auto"/>
                <w:right w:val="none" w:sz="0" w:space="0" w:color="auto"/>
              </w:divBdr>
            </w:div>
          </w:divsChild>
        </w:div>
        <w:div w:id="602568231">
          <w:marLeft w:val="0"/>
          <w:marRight w:val="0"/>
          <w:marTop w:val="300"/>
          <w:marBottom w:val="0"/>
          <w:divBdr>
            <w:top w:val="none" w:sz="0" w:space="0" w:color="auto"/>
            <w:left w:val="none" w:sz="0" w:space="0" w:color="auto"/>
            <w:bottom w:val="none" w:sz="0" w:space="0" w:color="auto"/>
            <w:right w:val="none" w:sz="0" w:space="0" w:color="auto"/>
          </w:divBdr>
          <w:divsChild>
            <w:div w:id="681203068">
              <w:marLeft w:val="0"/>
              <w:marRight w:val="0"/>
              <w:marTop w:val="0"/>
              <w:marBottom w:val="0"/>
              <w:divBdr>
                <w:top w:val="none" w:sz="0" w:space="0" w:color="auto"/>
                <w:left w:val="none" w:sz="0" w:space="0" w:color="auto"/>
                <w:bottom w:val="none" w:sz="0" w:space="0" w:color="auto"/>
                <w:right w:val="none" w:sz="0" w:space="0" w:color="auto"/>
              </w:divBdr>
              <w:divsChild>
                <w:div w:id="444737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942200">
          <w:marLeft w:val="0"/>
          <w:marRight w:val="0"/>
          <w:marTop w:val="300"/>
          <w:marBottom w:val="0"/>
          <w:divBdr>
            <w:top w:val="none" w:sz="0" w:space="0" w:color="auto"/>
            <w:left w:val="none" w:sz="0" w:space="0" w:color="auto"/>
            <w:bottom w:val="none" w:sz="0" w:space="0" w:color="auto"/>
            <w:right w:val="none" w:sz="0" w:space="0" w:color="auto"/>
          </w:divBdr>
          <w:divsChild>
            <w:div w:id="1330715091">
              <w:marLeft w:val="0"/>
              <w:marRight w:val="0"/>
              <w:marTop w:val="0"/>
              <w:marBottom w:val="0"/>
              <w:divBdr>
                <w:top w:val="none" w:sz="0" w:space="0" w:color="auto"/>
                <w:left w:val="none" w:sz="0" w:space="0" w:color="auto"/>
                <w:bottom w:val="none" w:sz="0" w:space="0" w:color="auto"/>
                <w:right w:val="none" w:sz="0" w:space="0" w:color="auto"/>
              </w:divBdr>
              <w:divsChild>
                <w:div w:id="1931694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9455595">
          <w:marLeft w:val="0"/>
          <w:marRight w:val="0"/>
          <w:marTop w:val="300"/>
          <w:marBottom w:val="0"/>
          <w:divBdr>
            <w:top w:val="none" w:sz="0" w:space="0" w:color="auto"/>
            <w:left w:val="none" w:sz="0" w:space="0" w:color="auto"/>
            <w:bottom w:val="none" w:sz="0" w:space="0" w:color="auto"/>
            <w:right w:val="none" w:sz="0" w:space="0" w:color="auto"/>
          </w:divBdr>
          <w:divsChild>
            <w:div w:id="1636906048">
              <w:marLeft w:val="0"/>
              <w:marRight w:val="0"/>
              <w:marTop w:val="0"/>
              <w:marBottom w:val="0"/>
              <w:divBdr>
                <w:top w:val="none" w:sz="0" w:space="0" w:color="auto"/>
                <w:left w:val="none" w:sz="0" w:space="0" w:color="auto"/>
                <w:bottom w:val="none" w:sz="0" w:space="0" w:color="auto"/>
                <w:right w:val="none" w:sz="0" w:space="0" w:color="auto"/>
              </w:divBdr>
              <w:divsChild>
                <w:div w:id="1698772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3739106">
          <w:marLeft w:val="0"/>
          <w:marRight w:val="0"/>
          <w:marTop w:val="300"/>
          <w:marBottom w:val="0"/>
          <w:divBdr>
            <w:top w:val="none" w:sz="0" w:space="0" w:color="auto"/>
            <w:left w:val="none" w:sz="0" w:space="0" w:color="auto"/>
            <w:bottom w:val="none" w:sz="0" w:space="0" w:color="auto"/>
            <w:right w:val="none" w:sz="0" w:space="0" w:color="auto"/>
          </w:divBdr>
          <w:divsChild>
            <w:div w:id="1026710739">
              <w:marLeft w:val="0"/>
              <w:marRight w:val="0"/>
              <w:marTop w:val="0"/>
              <w:marBottom w:val="0"/>
              <w:divBdr>
                <w:top w:val="none" w:sz="0" w:space="0" w:color="auto"/>
                <w:left w:val="none" w:sz="0" w:space="0" w:color="auto"/>
                <w:bottom w:val="none" w:sz="0" w:space="0" w:color="auto"/>
                <w:right w:val="none" w:sz="0" w:space="0" w:color="auto"/>
              </w:divBdr>
              <w:divsChild>
                <w:div w:id="610865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6656331">
      <w:bodyDiv w:val="1"/>
      <w:marLeft w:val="0"/>
      <w:marRight w:val="0"/>
      <w:marTop w:val="0"/>
      <w:marBottom w:val="0"/>
      <w:divBdr>
        <w:top w:val="none" w:sz="0" w:space="0" w:color="auto"/>
        <w:left w:val="none" w:sz="0" w:space="0" w:color="auto"/>
        <w:bottom w:val="none" w:sz="0" w:space="0" w:color="auto"/>
        <w:right w:val="none" w:sz="0" w:space="0" w:color="auto"/>
      </w:divBdr>
      <w:divsChild>
        <w:div w:id="62992899">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sChild>
            <w:div w:id="1744721252">
              <w:marLeft w:val="0"/>
              <w:marRight w:val="0"/>
              <w:marTop w:val="0"/>
              <w:marBottom w:val="0"/>
              <w:divBdr>
                <w:top w:val="none" w:sz="0" w:space="0" w:color="auto"/>
                <w:left w:val="none" w:sz="0" w:space="0" w:color="auto"/>
                <w:bottom w:val="none" w:sz="0" w:space="0" w:color="auto"/>
                <w:right w:val="none" w:sz="0" w:space="0" w:color="auto"/>
              </w:divBdr>
            </w:div>
          </w:divsChild>
        </w:div>
        <w:div w:id="109011623">
          <w:marLeft w:val="0"/>
          <w:marRight w:val="0"/>
          <w:marTop w:val="0"/>
          <w:marBottom w:val="0"/>
          <w:divBdr>
            <w:top w:val="none" w:sz="0" w:space="0" w:color="auto"/>
            <w:left w:val="none" w:sz="0" w:space="0" w:color="auto"/>
            <w:bottom w:val="none" w:sz="0" w:space="0" w:color="auto"/>
            <w:right w:val="none" w:sz="0" w:space="0" w:color="auto"/>
          </w:divBdr>
        </w:div>
        <w:div w:id="339545714">
          <w:marLeft w:val="0"/>
          <w:marRight w:val="0"/>
          <w:marTop w:val="0"/>
          <w:marBottom w:val="0"/>
          <w:divBdr>
            <w:top w:val="none" w:sz="0" w:space="0" w:color="auto"/>
            <w:left w:val="none" w:sz="0" w:space="0" w:color="auto"/>
            <w:bottom w:val="none" w:sz="0" w:space="0" w:color="auto"/>
            <w:right w:val="none" w:sz="0" w:space="0" w:color="auto"/>
          </w:divBdr>
          <w:divsChild>
            <w:div w:id="1045373791">
              <w:marLeft w:val="0"/>
              <w:marRight w:val="0"/>
              <w:marTop w:val="0"/>
              <w:marBottom w:val="0"/>
              <w:divBdr>
                <w:top w:val="none" w:sz="0" w:space="0" w:color="auto"/>
                <w:left w:val="none" w:sz="0" w:space="0" w:color="auto"/>
                <w:bottom w:val="none" w:sz="0" w:space="0" w:color="auto"/>
                <w:right w:val="none" w:sz="0" w:space="0" w:color="auto"/>
              </w:divBdr>
            </w:div>
          </w:divsChild>
        </w:div>
        <w:div w:id="384719264">
          <w:marLeft w:val="0"/>
          <w:marRight w:val="0"/>
          <w:marTop w:val="0"/>
          <w:marBottom w:val="0"/>
          <w:divBdr>
            <w:top w:val="none" w:sz="0" w:space="0" w:color="auto"/>
            <w:left w:val="none" w:sz="0" w:space="0" w:color="auto"/>
            <w:bottom w:val="none" w:sz="0" w:space="0" w:color="auto"/>
            <w:right w:val="none" w:sz="0" w:space="0" w:color="auto"/>
          </w:divBdr>
        </w:div>
        <w:div w:id="505554556">
          <w:marLeft w:val="0"/>
          <w:marRight w:val="0"/>
          <w:marTop w:val="0"/>
          <w:marBottom w:val="0"/>
          <w:divBdr>
            <w:top w:val="none" w:sz="0" w:space="0" w:color="auto"/>
            <w:left w:val="none" w:sz="0" w:space="0" w:color="auto"/>
            <w:bottom w:val="none" w:sz="0" w:space="0" w:color="auto"/>
            <w:right w:val="none" w:sz="0" w:space="0" w:color="auto"/>
          </w:divBdr>
        </w:div>
        <w:div w:id="586184656">
          <w:marLeft w:val="0"/>
          <w:marRight w:val="0"/>
          <w:marTop w:val="0"/>
          <w:marBottom w:val="0"/>
          <w:divBdr>
            <w:top w:val="none" w:sz="0" w:space="0" w:color="auto"/>
            <w:left w:val="none" w:sz="0" w:space="0" w:color="auto"/>
            <w:bottom w:val="none" w:sz="0" w:space="0" w:color="auto"/>
            <w:right w:val="none" w:sz="0" w:space="0" w:color="auto"/>
          </w:divBdr>
          <w:divsChild>
            <w:div w:id="2059933378">
              <w:marLeft w:val="0"/>
              <w:marRight w:val="0"/>
              <w:marTop w:val="0"/>
              <w:marBottom w:val="0"/>
              <w:divBdr>
                <w:top w:val="none" w:sz="0" w:space="0" w:color="auto"/>
                <w:left w:val="none" w:sz="0" w:space="0" w:color="auto"/>
                <w:bottom w:val="none" w:sz="0" w:space="0" w:color="auto"/>
                <w:right w:val="none" w:sz="0" w:space="0" w:color="auto"/>
              </w:divBdr>
            </w:div>
          </w:divsChild>
        </w:div>
        <w:div w:id="782648162">
          <w:marLeft w:val="0"/>
          <w:marRight w:val="0"/>
          <w:marTop w:val="0"/>
          <w:marBottom w:val="0"/>
          <w:divBdr>
            <w:top w:val="none" w:sz="0" w:space="0" w:color="auto"/>
            <w:left w:val="none" w:sz="0" w:space="0" w:color="auto"/>
            <w:bottom w:val="none" w:sz="0" w:space="0" w:color="auto"/>
            <w:right w:val="none" w:sz="0" w:space="0" w:color="auto"/>
          </w:divBdr>
        </w:div>
        <w:div w:id="992296317">
          <w:marLeft w:val="0"/>
          <w:marRight w:val="0"/>
          <w:marTop w:val="0"/>
          <w:marBottom w:val="0"/>
          <w:divBdr>
            <w:top w:val="none" w:sz="0" w:space="0" w:color="auto"/>
            <w:left w:val="none" w:sz="0" w:space="0" w:color="auto"/>
            <w:bottom w:val="none" w:sz="0" w:space="0" w:color="auto"/>
            <w:right w:val="none" w:sz="0" w:space="0" w:color="auto"/>
          </w:divBdr>
          <w:divsChild>
            <w:div w:id="2075926208">
              <w:marLeft w:val="0"/>
              <w:marRight w:val="0"/>
              <w:marTop w:val="0"/>
              <w:marBottom w:val="0"/>
              <w:divBdr>
                <w:top w:val="none" w:sz="0" w:space="0" w:color="auto"/>
                <w:left w:val="none" w:sz="0" w:space="0" w:color="auto"/>
                <w:bottom w:val="none" w:sz="0" w:space="0" w:color="auto"/>
                <w:right w:val="none" w:sz="0" w:space="0" w:color="auto"/>
              </w:divBdr>
            </w:div>
          </w:divsChild>
        </w:div>
        <w:div w:id="1037848506">
          <w:marLeft w:val="0"/>
          <w:marRight w:val="0"/>
          <w:marTop w:val="300"/>
          <w:marBottom w:val="0"/>
          <w:divBdr>
            <w:top w:val="none" w:sz="0" w:space="0" w:color="auto"/>
            <w:left w:val="none" w:sz="0" w:space="0" w:color="auto"/>
            <w:bottom w:val="none" w:sz="0" w:space="0" w:color="auto"/>
            <w:right w:val="none" w:sz="0" w:space="0" w:color="auto"/>
          </w:divBdr>
          <w:divsChild>
            <w:div w:id="2085907342">
              <w:marLeft w:val="0"/>
              <w:marRight w:val="0"/>
              <w:marTop w:val="0"/>
              <w:marBottom w:val="0"/>
              <w:divBdr>
                <w:top w:val="none" w:sz="0" w:space="0" w:color="auto"/>
                <w:left w:val="none" w:sz="0" w:space="0" w:color="auto"/>
                <w:bottom w:val="none" w:sz="0" w:space="0" w:color="auto"/>
                <w:right w:val="none" w:sz="0" w:space="0" w:color="auto"/>
              </w:divBdr>
              <w:divsChild>
                <w:div w:id="731466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3916218">
          <w:marLeft w:val="0"/>
          <w:marRight w:val="0"/>
          <w:marTop w:val="0"/>
          <w:marBottom w:val="0"/>
          <w:divBdr>
            <w:top w:val="none" w:sz="0" w:space="0" w:color="auto"/>
            <w:left w:val="none" w:sz="0" w:space="0" w:color="auto"/>
            <w:bottom w:val="none" w:sz="0" w:space="0" w:color="auto"/>
            <w:right w:val="none" w:sz="0" w:space="0" w:color="auto"/>
          </w:divBdr>
        </w:div>
        <w:div w:id="1540241320">
          <w:marLeft w:val="0"/>
          <w:marRight w:val="0"/>
          <w:marTop w:val="0"/>
          <w:marBottom w:val="0"/>
          <w:divBdr>
            <w:top w:val="none" w:sz="0" w:space="0" w:color="auto"/>
            <w:left w:val="none" w:sz="0" w:space="0" w:color="auto"/>
            <w:bottom w:val="none" w:sz="0" w:space="0" w:color="auto"/>
            <w:right w:val="none" w:sz="0" w:space="0" w:color="auto"/>
          </w:divBdr>
          <w:divsChild>
            <w:div w:id="1022130474">
              <w:marLeft w:val="0"/>
              <w:marRight w:val="0"/>
              <w:marTop w:val="0"/>
              <w:marBottom w:val="0"/>
              <w:divBdr>
                <w:top w:val="none" w:sz="0" w:space="0" w:color="auto"/>
                <w:left w:val="none" w:sz="0" w:space="0" w:color="auto"/>
                <w:bottom w:val="none" w:sz="0" w:space="0" w:color="auto"/>
                <w:right w:val="none" w:sz="0" w:space="0" w:color="auto"/>
              </w:divBdr>
            </w:div>
          </w:divsChild>
        </w:div>
        <w:div w:id="1564028348">
          <w:marLeft w:val="0"/>
          <w:marRight w:val="0"/>
          <w:marTop w:val="0"/>
          <w:marBottom w:val="0"/>
          <w:divBdr>
            <w:top w:val="none" w:sz="0" w:space="0" w:color="auto"/>
            <w:left w:val="none" w:sz="0" w:space="0" w:color="auto"/>
            <w:bottom w:val="none" w:sz="0" w:space="0" w:color="auto"/>
            <w:right w:val="none" w:sz="0" w:space="0" w:color="auto"/>
          </w:divBdr>
          <w:divsChild>
            <w:div w:id="566649161">
              <w:marLeft w:val="0"/>
              <w:marRight w:val="0"/>
              <w:marTop w:val="0"/>
              <w:marBottom w:val="0"/>
              <w:divBdr>
                <w:top w:val="none" w:sz="0" w:space="0" w:color="auto"/>
                <w:left w:val="none" w:sz="0" w:space="0" w:color="auto"/>
                <w:bottom w:val="none" w:sz="0" w:space="0" w:color="auto"/>
                <w:right w:val="none" w:sz="0" w:space="0" w:color="auto"/>
              </w:divBdr>
            </w:div>
          </w:divsChild>
        </w:div>
        <w:div w:id="1580019549">
          <w:marLeft w:val="0"/>
          <w:marRight w:val="0"/>
          <w:marTop w:val="300"/>
          <w:marBottom w:val="0"/>
          <w:divBdr>
            <w:top w:val="none" w:sz="0" w:space="0" w:color="auto"/>
            <w:left w:val="none" w:sz="0" w:space="0" w:color="auto"/>
            <w:bottom w:val="none" w:sz="0" w:space="0" w:color="auto"/>
            <w:right w:val="none" w:sz="0" w:space="0" w:color="auto"/>
          </w:divBdr>
          <w:divsChild>
            <w:div w:id="1236478301">
              <w:marLeft w:val="0"/>
              <w:marRight w:val="0"/>
              <w:marTop w:val="0"/>
              <w:marBottom w:val="0"/>
              <w:divBdr>
                <w:top w:val="none" w:sz="0" w:space="0" w:color="auto"/>
                <w:left w:val="none" w:sz="0" w:space="0" w:color="auto"/>
                <w:bottom w:val="none" w:sz="0" w:space="0" w:color="auto"/>
                <w:right w:val="none" w:sz="0" w:space="0" w:color="auto"/>
              </w:divBdr>
              <w:divsChild>
                <w:div w:id="612135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6648600">
          <w:marLeft w:val="0"/>
          <w:marRight w:val="0"/>
          <w:marTop w:val="0"/>
          <w:marBottom w:val="0"/>
          <w:divBdr>
            <w:top w:val="none" w:sz="0" w:space="0" w:color="auto"/>
            <w:left w:val="none" w:sz="0" w:space="0" w:color="auto"/>
            <w:bottom w:val="none" w:sz="0" w:space="0" w:color="auto"/>
            <w:right w:val="none" w:sz="0" w:space="0" w:color="auto"/>
          </w:divBdr>
        </w:div>
        <w:div w:id="1863324132">
          <w:marLeft w:val="0"/>
          <w:marRight w:val="0"/>
          <w:marTop w:val="300"/>
          <w:marBottom w:val="0"/>
          <w:divBdr>
            <w:top w:val="none" w:sz="0" w:space="0" w:color="auto"/>
            <w:left w:val="none" w:sz="0" w:space="0" w:color="auto"/>
            <w:bottom w:val="none" w:sz="0" w:space="0" w:color="auto"/>
            <w:right w:val="none" w:sz="0" w:space="0" w:color="auto"/>
          </w:divBdr>
          <w:divsChild>
            <w:div w:id="832138804">
              <w:marLeft w:val="0"/>
              <w:marRight w:val="0"/>
              <w:marTop w:val="0"/>
              <w:marBottom w:val="0"/>
              <w:divBdr>
                <w:top w:val="none" w:sz="0" w:space="0" w:color="auto"/>
                <w:left w:val="none" w:sz="0" w:space="0" w:color="auto"/>
                <w:bottom w:val="none" w:sz="0" w:space="0" w:color="auto"/>
                <w:right w:val="none" w:sz="0" w:space="0" w:color="auto"/>
              </w:divBdr>
              <w:divsChild>
                <w:div w:id="851601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3664883">
          <w:marLeft w:val="0"/>
          <w:marRight w:val="0"/>
          <w:marTop w:val="300"/>
          <w:marBottom w:val="0"/>
          <w:divBdr>
            <w:top w:val="none" w:sz="0" w:space="0" w:color="auto"/>
            <w:left w:val="none" w:sz="0" w:space="0" w:color="auto"/>
            <w:bottom w:val="none" w:sz="0" w:space="0" w:color="auto"/>
            <w:right w:val="none" w:sz="0" w:space="0" w:color="auto"/>
          </w:divBdr>
          <w:divsChild>
            <w:div w:id="1146051643">
              <w:marLeft w:val="0"/>
              <w:marRight w:val="0"/>
              <w:marTop w:val="0"/>
              <w:marBottom w:val="0"/>
              <w:divBdr>
                <w:top w:val="none" w:sz="0" w:space="0" w:color="auto"/>
                <w:left w:val="none" w:sz="0" w:space="0" w:color="auto"/>
                <w:bottom w:val="none" w:sz="0" w:space="0" w:color="auto"/>
                <w:right w:val="none" w:sz="0" w:space="0" w:color="auto"/>
              </w:divBdr>
              <w:divsChild>
                <w:div w:id="1654064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9603890">
          <w:marLeft w:val="0"/>
          <w:marRight w:val="0"/>
          <w:marTop w:val="0"/>
          <w:marBottom w:val="0"/>
          <w:divBdr>
            <w:top w:val="none" w:sz="0" w:space="0" w:color="auto"/>
            <w:left w:val="none" w:sz="0" w:space="0" w:color="auto"/>
            <w:bottom w:val="none" w:sz="0" w:space="0" w:color="auto"/>
            <w:right w:val="none" w:sz="0" w:space="0" w:color="auto"/>
          </w:divBdr>
          <w:divsChild>
            <w:div w:id="1040205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7898812">
      <w:bodyDiv w:val="1"/>
      <w:marLeft w:val="0"/>
      <w:marRight w:val="0"/>
      <w:marTop w:val="0"/>
      <w:marBottom w:val="0"/>
      <w:divBdr>
        <w:top w:val="none" w:sz="0" w:space="0" w:color="auto"/>
        <w:left w:val="none" w:sz="0" w:space="0" w:color="auto"/>
        <w:bottom w:val="none" w:sz="0" w:space="0" w:color="auto"/>
        <w:right w:val="none" w:sz="0" w:space="0" w:color="auto"/>
      </w:divBdr>
      <w:divsChild>
        <w:div w:id="19094708">
          <w:marLeft w:val="0"/>
          <w:marRight w:val="0"/>
          <w:marTop w:val="0"/>
          <w:marBottom w:val="0"/>
          <w:divBdr>
            <w:top w:val="none" w:sz="0" w:space="0" w:color="auto"/>
            <w:left w:val="none" w:sz="0" w:space="0" w:color="auto"/>
            <w:bottom w:val="none" w:sz="0" w:space="0" w:color="auto"/>
            <w:right w:val="none" w:sz="0" w:space="0" w:color="auto"/>
          </w:divBdr>
          <w:divsChild>
            <w:div w:id="1396734951">
              <w:marLeft w:val="0"/>
              <w:marRight w:val="0"/>
              <w:marTop w:val="0"/>
              <w:marBottom w:val="0"/>
              <w:divBdr>
                <w:top w:val="none" w:sz="0" w:space="0" w:color="auto"/>
                <w:left w:val="none" w:sz="0" w:space="0" w:color="auto"/>
                <w:bottom w:val="none" w:sz="0" w:space="0" w:color="auto"/>
                <w:right w:val="none" w:sz="0" w:space="0" w:color="auto"/>
              </w:divBdr>
            </w:div>
          </w:divsChild>
        </w:div>
        <w:div w:id="280307223">
          <w:marLeft w:val="0"/>
          <w:marRight w:val="0"/>
          <w:marTop w:val="0"/>
          <w:marBottom w:val="0"/>
          <w:divBdr>
            <w:top w:val="none" w:sz="0" w:space="0" w:color="auto"/>
            <w:left w:val="none" w:sz="0" w:space="0" w:color="auto"/>
            <w:bottom w:val="none" w:sz="0" w:space="0" w:color="auto"/>
            <w:right w:val="none" w:sz="0" w:space="0" w:color="auto"/>
          </w:divBdr>
        </w:div>
        <w:div w:id="294528581">
          <w:marLeft w:val="0"/>
          <w:marRight w:val="0"/>
          <w:marTop w:val="0"/>
          <w:marBottom w:val="0"/>
          <w:divBdr>
            <w:top w:val="none" w:sz="0" w:space="0" w:color="auto"/>
            <w:left w:val="none" w:sz="0" w:space="0" w:color="auto"/>
            <w:bottom w:val="none" w:sz="0" w:space="0" w:color="auto"/>
            <w:right w:val="none" w:sz="0" w:space="0" w:color="auto"/>
          </w:divBdr>
          <w:divsChild>
            <w:div w:id="2008941342">
              <w:marLeft w:val="0"/>
              <w:marRight w:val="0"/>
              <w:marTop w:val="0"/>
              <w:marBottom w:val="0"/>
              <w:divBdr>
                <w:top w:val="none" w:sz="0" w:space="0" w:color="auto"/>
                <w:left w:val="none" w:sz="0" w:space="0" w:color="auto"/>
                <w:bottom w:val="none" w:sz="0" w:space="0" w:color="auto"/>
                <w:right w:val="none" w:sz="0" w:space="0" w:color="auto"/>
              </w:divBdr>
            </w:div>
          </w:divsChild>
        </w:div>
        <w:div w:id="353961147">
          <w:marLeft w:val="0"/>
          <w:marRight w:val="0"/>
          <w:marTop w:val="0"/>
          <w:marBottom w:val="0"/>
          <w:divBdr>
            <w:top w:val="none" w:sz="0" w:space="0" w:color="auto"/>
            <w:left w:val="none" w:sz="0" w:space="0" w:color="auto"/>
            <w:bottom w:val="none" w:sz="0" w:space="0" w:color="auto"/>
            <w:right w:val="none" w:sz="0" w:space="0" w:color="auto"/>
          </w:divBdr>
          <w:divsChild>
            <w:div w:id="503595216">
              <w:marLeft w:val="0"/>
              <w:marRight w:val="0"/>
              <w:marTop w:val="0"/>
              <w:marBottom w:val="0"/>
              <w:divBdr>
                <w:top w:val="none" w:sz="0" w:space="0" w:color="auto"/>
                <w:left w:val="none" w:sz="0" w:space="0" w:color="auto"/>
                <w:bottom w:val="none" w:sz="0" w:space="0" w:color="auto"/>
                <w:right w:val="none" w:sz="0" w:space="0" w:color="auto"/>
              </w:divBdr>
            </w:div>
          </w:divsChild>
        </w:div>
        <w:div w:id="425612702">
          <w:marLeft w:val="0"/>
          <w:marRight w:val="0"/>
          <w:marTop w:val="0"/>
          <w:marBottom w:val="0"/>
          <w:divBdr>
            <w:top w:val="none" w:sz="0" w:space="0" w:color="auto"/>
            <w:left w:val="none" w:sz="0" w:space="0" w:color="auto"/>
            <w:bottom w:val="none" w:sz="0" w:space="0" w:color="auto"/>
            <w:right w:val="none" w:sz="0" w:space="0" w:color="auto"/>
          </w:divBdr>
        </w:div>
        <w:div w:id="464739376">
          <w:marLeft w:val="0"/>
          <w:marRight w:val="0"/>
          <w:marTop w:val="0"/>
          <w:marBottom w:val="0"/>
          <w:divBdr>
            <w:top w:val="none" w:sz="0" w:space="0" w:color="auto"/>
            <w:left w:val="none" w:sz="0" w:space="0" w:color="auto"/>
            <w:bottom w:val="none" w:sz="0" w:space="0" w:color="auto"/>
            <w:right w:val="none" w:sz="0" w:space="0" w:color="auto"/>
          </w:divBdr>
          <w:divsChild>
            <w:div w:id="1637106920">
              <w:marLeft w:val="0"/>
              <w:marRight w:val="0"/>
              <w:marTop w:val="0"/>
              <w:marBottom w:val="0"/>
              <w:divBdr>
                <w:top w:val="none" w:sz="0" w:space="0" w:color="auto"/>
                <w:left w:val="none" w:sz="0" w:space="0" w:color="auto"/>
                <w:bottom w:val="none" w:sz="0" w:space="0" w:color="auto"/>
                <w:right w:val="none" w:sz="0" w:space="0" w:color="auto"/>
              </w:divBdr>
            </w:div>
          </w:divsChild>
        </w:div>
        <w:div w:id="563107609">
          <w:marLeft w:val="0"/>
          <w:marRight w:val="0"/>
          <w:marTop w:val="0"/>
          <w:marBottom w:val="0"/>
          <w:divBdr>
            <w:top w:val="none" w:sz="0" w:space="0" w:color="auto"/>
            <w:left w:val="none" w:sz="0" w:space="0" w:color="auto"/>
            <w:bottom w:val="none" w:sz="0" w:space="0" w:color="auto"/>
            <w:right w:val="none" w:sz="0" w:space="0" w:color="auto"/>
          </w:divBdr>
        </w:div>
        <w:div w:id="634481285">
          <w:marLeft w:val="0"/>
          <w:marRight w:val="0"/>
          <w:marTop w:val="0"/>
          <w:marBottom w:val="0"/>
          <w:divBdr>
            <w:top w:val="none" w:sz="0" w:space="0" w:color="auto"/>
            <w:left w:val="none" w:sz="0" w:space="0" w:color="auto"/>
            <w:bottom w:val="none" w:sz="0" w:space="0" w:color="auto"/>
            <w:right w:val="none" w:sz="0" w:space="0" w:color="auto"/>
          </w:divBdr>
          <w:divsChild>
            <w:div w:id="980616000">
              <w:marLeft w:val="0"/>
              <w:marRight w:val="0"/>
              <w:marTop w:val="0"/>
              <w:marBottom w:val="0"/>
              <w:divBdr>
                <w:top w:val="none" w:sz="0" w:space="0" w:color="auto"/>
                <w:left w:val="none" w:sz="0" w:space="0" w:color="auto"/>
                <w:bottom w:val="none" w:sz="0" w:space="0" w:color="auto"/>
                <w:right w:val="none" w:sz="0" w:space="0" w:color="auto"/>
              </w:divBdr>
            </w:div>
          </w:divsChild>
        </w:div>
        <w:div w:id="717899982">
          <w:marLeft w:val="0"/>
          <w:marRight w:val="0"/>
          <w:marTop w:val="300"/>
          <w:marBottom w:val="0"/>
          <w:divBdr>
            <w:top w:val="none" w:sz="0" w:space="0" w:color="auto"/>
            <w:left w:val="none" w:sz="0" w:space="0" w:color="auto"/>
            <w:bottom w:val="none" w:sz="0" w:space="0" w:color="auto"/>
            <w:right w:val="none" w:sz="0" w:space="0" w:color="auto"/>
          </w:divBdr>
          <w:divsChild>
            <w:div w:id="875193619">
              <w:marLeft w:val="0"/>
              <w:marRight w:val="0"/>
              <w:marTop w:val="0"/>
              <w:marBottom w:val="0"/>
              <w:divBdr>
                <w:top w:val="none" w:sz="0" w:space="0" w:color="auto"/>
                <w:left w:val="none" w:sz="0" w:space="0" w:color="auto"/>
                <w:bottom w:val="none" w:sz="0" w:space="0" w:color="auto"/>
                <w:right w:val="none" w:sz="0" w:space="0" w:color="auto"/>
              </w:divBdr>
              <w:divsChild>
                <w:div w:id="2038038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081202">
          <w:marLeft w:val="0"/>
          <w:marRight w:val="0"/>
          <w:marTop w:val="0"/>
          <w:marBottom w:val="0"/>
          <w:divBdr>
            <w:top w:val="none" w:sz="0" w:space="0" w:color="auto"/>
            <w:left w:val="none" w:sz="0" w:space="0" w:color="auto"/>
            <w:bottom w:val="none" w:sz="0" w:space="0" w:color="auto"/>
            <w:right w:val="none" w:sz="0" w:space="0" w:color="auto"/>
          </w:divBdr>
        </w:div>
        <w:div w:id="741607865">
          <w:marLeft w:val="0"/>
          <w:marRight w:val="0"/>
          <w:marTop w:val="0"/>
          <w:marBottom w:val="0"/>
          <w:divBdr>
            <w:top w:val="none" w:sz="0" w:space="0" w:color="auto"/>
            <w:left w:val="none" w:sz="0" w:space="0" w:color="auto"/>
            <w:bottom w:val="none" w:sz="0" w:space="0" w:color="auto"/>
            <w:right w:val="none" w:sz="0" w:space="0" w:color="auto"/>
          </w:divBdr>
          <w:divsChild>
            <w:div w:id="546602307">
              <w:marLeft w:val="0"/>
              <w:marRight w:val="0"/>
              <w:marTop w:val="0"/>
              <w:marBottom w:val="0"/>
              <w:divBdr>
                <w:top w:val="none" w:sz="0" w:space="0" w:color="auto"/>
                <w:left w:val="none" w:sz="0" w:space="0" w:color="auto"/>
                <w:bottom w:val="none" w:sz="0" w:space="0" w:color="auto"/>
                <w:right w:val="none" w:sz="0" w:space="0" w:color="auto"/>
              </w:divBdr>
            </w:div>
          </w:divsChild>
        </w:div>
        <w:div w:id="972367767">
          <w:marLeft w:val="0"/>
          <w:marRight w:val="0"/>
          <w:marTop w:val="300"/>
          <w:marBottom w:val="0"/>
          <w:divBdr>
            <w:top w:val="none" w:sz="0" w:space="0" w:color="auto"/>
            <w:left w:val="none" w:sz="0" w:space="0" w:color="auto"/>
            <w:bottom w:val="none" w:sz="0" w:space="0" w:color="auto"/>
            <w:right w:val="none" w:sz="0" w:space="0" w:color="auto"/>
          </w:divBdr>
          <w:divsChild>
            <w:div w:id="2031837676">
              <w:marLeft w:val="0"/>
              <w:marRight w:val="0"/>
              <w:marTop w:val="0"/>
              <w:marBottom w:val="0"/>
              <w:divBdr>
                <w:top w:val="none" w:sz="0" w:space="0" w:color="auto"/>
                <w:left w:val="none" w:sz="0" w:space="0" w:color="auto"/>
                <w:bottom w:val="none" w:sz="0" w:space="0" w:color="auto"/>
                <w:right w:val="none" w:sz="0" w:space="0" w:color="auto"/>
              </w:divBdr>
              <w:divsChild>
                <w:div w:id="447627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550952">
          <w:marLeft w:val="0"/>
          <w:marRight w:val="0"/>
          <w:marTop w:val="0"/>
          <w:marBottom w:val="0"/>
          <w:divBdr>
            <w:top w:val="none" w:sz="0" w:space="0" w:color="auto"/>
            <w:left w:val="none" w:sz="0" w:space="0" w:color="auto"/>
            <w:bottom w:val="none" w:sz="0" w:space="0" w:color="auto"/>
            <w:right w:val="none" w:sz="0" w:space="0" w:color="auto"/>
          </w:divBdr>
        </w:div>
        <w:div w:id="1193033397">
          <w:marLeft w:val="0"/>
          <w:marRight w:val="0"/>
          <w:marTop w:val="0"/>
          <w:marBottom w:val="0"/>
          <w:divBdr>
            <w:top w:val="none" w:sz="0" w:space="0" w:color="auto"/>
            <w:left w:val="none" w:sz="0" w:space="0" w:color="auto"/>
            <w:bottom w:val="none" w:sz="0" w:space="0" w:color="auto"/>
            <w:right w:val="none" w:sz="0" w:space="0" w:color="auto"/>
          </w:divBdr>
        </w:div>
        <w:div w:id="1497302131">
          <w:marLeft w:val="0"/>
          <w:marRight w:val="0"/>
          <w:marTop w:val="300"/>
          <w:marBottom w:val="0"/>
          <w:divBdr>
            <w:top w:val="none" w:sz="0" w:space="0" w:color="auto"/>
            <w:left w:val="none" w:sz="0" w:space="0" w:color="auto"/>
            <w:bottom w:val="none" w:sz="0" w:space="0" w:color="auto"/>
            <w:right w:val="none" w:sz="0" w:space="0" w:color="auto"/>
          </w:divBdr>
          <w:divsChild>
            <w:div w:id="1457068430">
              <w:marLeft w:val="0"/>
              <w:marRight w:val="0"/>
              <w:marTop w:val="0"/>
              <w:marBottom w:val="0"/>
              <w:divBdr>
                <w:top w:val="none" w:sz="0" w:space="0" w:color="auto"/>
                <w:left w:val="none" w:sz="0" w:space="0" w:color="auto"/>
                <w:bottom w:val="none" w:sz="0" w:space="0" w:color="auto"/>
                <w:right w:val="none" w:sz="0" w:space="0" w:color="auto"/>
              </w:divBdr>
              <w:divsChild>
                <w:div w:id="258217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816005">
          <w:marLeft w:val="0"/>
          <w:marRight w:val="0"/>
          <w:marTop w:val="300"/>
          <w:marBottom w:val="0"/>
          <w:divBdr>
            <w:top w:val="none" w:sz="0" w:space="0" w:color="auto"/>
            <w:left w:val="none" w:sz="0" w:space="0" w:color="auto"/>
            <w:bottom w:val="none" w:sz="0" w:space="0" w:color="auto"/>
            <w:right w:val="none" w:sz="0" w:space="0" w:color="auto"/>
          </w:divBdr>
          <w:divsChild>
            <w:div w:id="2145541055">
              <w:marLeft w:val="0"/>
              <w:marRight w:val="0"/>
              <w:marTop w:val="0"/>
              <w:marBottom w:val="0"/>
              <w:divBdr>
                <w:top w:val="none" w:sz="0" w:space="0" w:color="auto"/>
                <w:left w:val="none" w:sz="0" w:space="0" w:color="auto"/>
                <w:bottom w:val="none" w:sz="0" w:space="0" w:color="auto"/>
                <w:right w:val="none" w:sz="0" w:space="0" w:color="auto"/>
              </w:divBdr>
              <w:divsChild>
                <w:div w:id="1588802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0982464">
          <w:marLeft w:val="0"/>
          <w:marRight w:val="0"/>
          <w:marTop w:val="0"/>
          <w:marBottom w:val="0"/>
          <w:divBdr>
            <w:top w:val="none" w:sz="0" w:space="0" w:color="auto"/>
            <w:left w:val="none" w:sz="0" w:space="0" w:color="auto"/>
            <w:bottom w:val="none" w:sz="0" w:space="0" w:color="auto"/>
            <w:right w:val="none" w:sz="0" w:space="0" w:color="auto"/>
          </w:divBdr>
          <w:divsChild>
            <w:div w:id="1188568973">
              <w:marLeft w:val="0"/>
              <w:marRight w:val="0"/>
              <w:marTop w:val="0"/>
              <w:marBottom w:val="0"/>
              <w:divBdr>
                <w:top w:val="none" w:sz="0" w:space="0" w:color="auto"/>
                <w:left w:val="none" w:sz="0" w:space="0" w:color="auto"/>
                <w:bottom w:val="none" w:sz="0" w:space="0" w:color="auto"/>
                <w:right w:val="none" w:sz="0" w:space="0" w:color="auto"/>
              </w:divBdr>
            </w:div>
          </w:divsChild>
        </w:div>
        <w:div w:id="2139375250">
          <w:marLeft w:val="0"/>
          <w:marRight w:val="0"/>
          <w:marTop w:val="0"/>
          <w:marBottom w:val="0"/>
          <w:divBdr>
            <w:top w:val="none" w:sz="0" w:space="0" w:color="auto"/>
            <w:left w:val="none" w:sz="0" w:space="0" w:color="auto"/>
            <w:bottom w:val="none" w:sz="0" w:space="0" w:color="auto"/>
            <w:right w:val="none" w:sz="0" w:space="0" w:color="auto"/>
          </w:divBdr>
        </w:div>
      </w:divsChild>
    </w:div>
    <w:div w:id="698244476">
      <w:bodyDiv w:val="1"/>
      <w:marLeft w:val="0"/>
      <w:marRight w:val="0"/>
      <w:marTop w:val="0"/>
      <w:marBottom w:val="0"/>
      <w:divBdr>
        <w:top w:val="none" w:sz="0" w:space="0" w:color="auto"/>
        <w:left w:val="none" w:sz="0" w:space="0" w:color="auto"/>
        <w:bottom w:val="none" w:sz="0" w:space="0" w:color="auto"/>
        <w:right w:val="none" w:sz="0" w:space="0" w:color="auto"/>
      </w:divBdr>
    </w:div>
    <w:div w:id="699476039">
      <w:bodyDiv w:val="1"/>
      <w:marLeft w:val="0"/>
      <w:marRight w:val="0"/>
      <w:marTop w:val="0"/>
      <w:marBottom w:val="0"/>
      <w:divBdr>
        <w:top w:val="none" w:sz="0" w:space="0" w:color="auto"/>
        <w:left w:val="none" w:sz="0" w:space="0" w:color="auto"/>
        <w:bottom w:val="none" w:sz="0" w:space="0" w:color="auto"/>
        <w:right w:val="none" w:sz="0" w:space="0" w:color="auto"/>
      </w:divBdr>
      <w:divsChild>
        <w:div w:id="99767553">
          <w:marLeft w:val="0"/>
          <w:marRight w:val="0"/>
          <w:marTop w:val="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sChild>
            <w:div w:id="1829905697">
              <w:marLeft w:val="0"/>
              <w:marRight w:val="0"/>
              <w:marTop w:val="0"/>
              <w:marBottom w:val="0"/>
              <w:divBdr>
                <w:top w:val="none" w:sz="0" w:space="0" w:color="auto"/>
                <w:left w:val="none" w:sz="0" w:space="0" w:color="auto"/>
                <w:bottom w:val="none" w:sz="0" w:space="0" w:color="auto"/>
                <w:right w:val="none" w:sz="0" w:space="0" w:color="auto"/>
              </w:divBdr>
              <w:divsChild>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8247778">
          <w:marLeft w:val="0"/>
          <w:marRight w:val="0"/>
          <w:marTop w:val="0"/>
          <w:marBottom w:val="0"/>
          <w:divBdr>
            <w:top w:val="none" w:sz="0" w:space="0" w:color="auto"/>
            <w:left w:val="none" w:sz="0" w:space="0" w:color="auto"/>
            <w:bottom w:val="none" w:sz="0" w:space="0" w:color="auto"/>
            <w:right w:val="none" w:sz="0" w:space="0" w:color="auto"/>
          </w:divBdr>
          <w:divsChild>
            <w:div w:id="643313167">
              <w:marLeft w:val="0"/>
              <w:marRight w:val="0"/>
              <w:marTop w:val="0"/>
              <w:marBottom w:val="0"/>
              <w:divBdr>
                <w:top w:val="none" w:sz="0" w:space="0" w:color="auto"/>
                <w:left w:val="none" w:sz="0" w:space="0" w:color="auto"/>
                <w:bottom w:val="none" w:sz="0" w:space="0" w:color="auto"/>
                <w:right w:val="none" w:sz="0" w:space="0" w:color="auto"/>
              </w:divBdr>
            </w:div>
          </w:divsChild>
        </w:div>
        <w:div w:id="306016153">
          <w:marLeft w:val="0"/>
          <w:marRight w:val="0"/>
          <w:marTop w:val="0"/>
          <w:marBottom w:val="0"/>
          <w:divBdr>
            <w:top w:val="none" w:sz="0" w:space="0" w:color="auto"/>
            <w:left w:val="none" w:sz="0" w:space="0" w:color="auto"/>
            <w:bottom w:val="none" w:sz="0" w:space="0" w:color="auto"/>
            <w:right w:val="none" w:sz="0" w:space="0" w:color="auto"/>
          </w:divBdr>
        </w:div>
        <w:div w:id="405347774">
          <w:marLeft w:val="0"/>
          <w:marRight w:val="0"/>
          <w:marTop w:val="300"/>
          <w:marBottom w:val="0"/>
          <w:divBdr>
            <w:top w:val="none" w:sz="0" w:space="0" w:color="auto"/>
            <w:left w:val="none" w:sz="0" w:space="0" w:color="auto"/>
            <w:bottom w:val="none" w:sz="0" w:space="0" w:color="auto"/>
            <w:right w:val="none" w:sz="0" w:space="0" w:color="auto"/>
          </w:divBdr>
          <w:divsChild>
            <w:div w:id="1554268599">
              <w:marLeft w:val="0"/>
              <w:marRight w:val="0"/>
              <w:marTop w:val="0"/>
              <w:marBottom w:val="0"/>
              <w:divBdr>
                <w:top w:val="none" w:sz="0" w:space="0" w:color="auto"/>
                <w:left w:val="none" w:sz="0" w:space="0" w:color="auto"/>
                <w:bottom w:val="none" w:sz="0" w:space="0" w:color="auto"/>
                <w:right w:val="none" w:sz="0" w:space="0" w:color="auto"/>
              </w:divBdr>
              <w:divsChild>
                <w:div w:id="537203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7046534">
          <w:marLeft w:val="0"/>
          <w:marRight w:val="0"/>
          <w:marTop w:val="0"/>
          <w:marBottom w:val="0"/>
          <w:divBdr>
            <w:top w:val="none" w:sz="0" w:space="0" w:color="auto"/>
            <w:left w:val="none" w:sz="0" w:space="0" w:color="auto"/>
            <w:bottom w:val="none" w:sz="0" w:space="0" w:color="auto"/>
            <w:right w:val="none" w:sz="0" w:space="0" w:color="auto"/>
          </w:divBdr>
          <w:divsChild>
            <w:div w:id="1634291101">
              <w:marLeft w:val="0"/>
              <w:marRight w:val="0"/>
              <w:marTop w:val="0"/>
              <w:marBottom w:val="0"/>
              <w:divBdr>
                <w:top w:val="none" w:sz="0" w:space="0" w:color="auto"/>
                <w:left w:val="none" w:sz="0" w:space="0" w:color="auto"/>
                <w:bottom w:val="none" w:sz="0" w:space="0" w:color="auto"/>
                <w:right w:val="none" w:sz="0" w:space="0" w:color="auto"/>
              </w:divBdr>
            </w:div>
          </w:divsChild>
        </w:div>
        <w:div w:id="733040693">
          <w:marLeft w:val="0"/>
          <w:marRight w:val="0"/>
          <w:marTop w:val="0"/>
          <w:marBottom w:val="0"/>
          <w:divBdr>
            <w:top w:val="none" w:sz="0" w:space="0" w:color="auto"/>
            <w:left w:val="none" w:sz="0" w:space="0" w:color="auto"/>
            <w:bottom w:val="none" w:sz="0" w:space="0" w:color="auto"/>
            <w:right w:val="none" w:sz="0" w:space="0" w:color="auto"/>
          </w:divBdr>
          <w:divsChild>
            <w:div w:id="758016502">
              <w:marLeft w:val="0"/>
              <w:marRight w:val="0"/>
              <w:marTop w:val="0"/>
              <w:marBottom w:val="0"/>
              <w:divBdr>
                <w:top w:val="none" w:sz="0" w:space="0" w:color="auto"/>
                <w:left w:val="none" w:sz="0" w:space="0" w:color="auto"/>
                <w:bottom w:val="none" w:sz="0" w:space="0" w:color="auto"/>
                <w:right w:val="none" w:sz="0" w:space="0" w:color="auto"/>
              </w:divBdr>
            </w:div>
          </w:divsChild>
        </w:div>
        <w:div w:id="778641705">
          <w:marLeft w:val="0"/>
          <w:marRight w:val="0"/>
          <w:marTop w:val="0"/>
          <w:marBottom w:val="0"/>
          <w:divBdr>
            <w:top w:val="none" w:sz="0" w:space="0" w:color="auto"/>
            <w:left w:val="none" w:sz="0" w:space="0" w:color="auto"/>
            <w:bottom w:val="none" w:sz="0" w:space="0" w:color="auto"/>
            <w:right w:val="none" w:sz="0" w:space="0" w:color="auto"/>
          </w:divBdr>
          <w:divsChild>
            <w:div w:id="829249460">
              <w:marLeft w:val="0"/>
              <w:marRight w:val="0"/>
              <w:marTop w:val="0"/>
              <w:marBottom w:val="0"/>
              <w:divBdr>
                <w:top w:val="none" w:sz="0" w:space="0" w:color="auto"/>
                <w:left w:val="none" w:sz="0" w:space="0" w:color="auto"/>
                <w:bottom w:val="none" w:sz="0" w:space="0" w:color="auto"/>
                <w:right w:val="none" w:sz="0" w:space="0" w:color="auto"/>
              </w:divBdr>
            </w:div>
          </w:divsChild>
        </w:div>
        <w:div w:id="1184897735">
          <w:marLeft w:val="0"/>
          <w:marRight w:val="0"/>
          <w:marTop w:val="0"/>
          <w:marBottom w:val="0"/>
          <w:divBdr>
            <w:top w:val="none" w:sz="0" w:space="0" w:color="auto"/>
            <w:left w:val="none" w:sz="0" w:space="0" w:color="auto"/>
            <w:bottom w:val="none" w:sz="0" w:space="0" w:color="auto"/>
            <w:right w:val="none" w:sz="0" w:space="0" w:color="auto"/>
          </w:divBdr>
        </w:div>
        <w:div w:id="1273705596">
          <w:marLeft w:val="0"/>
          <w:marRight w:val="0"/>
          <w:marTop w:val="0"/>
          <w:marBottom w:val="0"/>
          <w:divBdr>
            <w:top w:val="none" w:sz="0" w:space="0" w:color="auto"/>
            <w:left w:val="none" w:sz="0" w:space="0" w:color="auto"/>
            <w:bottom w:val="none" w:sz="0" w:space="0" w:color="auto"/>
            <w:right w:val="none" w:sz="0" w:space="0" w:color="auto"/>
          </w:divBdr>
          <w:divsChild>
            <w:div w:id="1702246709">
              <w:marLeft w:val="0"/>
              <w:marRight w:val="0"/>
              <w:marTop w:val="0"/>
              <w:marBottom w:val="0"/>
              <w:divBdr>
                <w:top w:val="none" w:sz="0" w:space="0" w:color="auto"/>
                <w:left w:val="none" w:sz="0" w:space="0" w:color="auto"/>
                <w:bottom w:val="none" w:sz="0" w:space="0" w:color="auto"/>
                <w:right w:val="none" w:sz="0" w:space="0" w:color="auto"/>
              </w:divBdr>
            </w:div>
          </w:divsChild>
        </w:div>
        <w:div w:id="1311129355">
          <w:marLeft w:val="0"/>
          <w:marRight w:val="0"/>
          <w:marTop w:val="300"/>
          <w:marBottom w:val="0"/>
          <w:divBdr>
            <w:top w:val="none" w:sz="0" w:space="0" w:color="auto"/>
            <w:left w:val="none" w:sz="0" w:space="0" w:color="auto"/>
            <w:bottom w:val="none" w:sz="0" w:space="0" w:color="auto"/>
            <w:right w:val="none" w:sz="0" w:space="0" w:color="auto"/>
          </w:divBdr>
          <w:divsChild>
            <w:div w:id="1251697780">
              <w:marLeft w:val="0"/>
              <w:marRight w:val="0"/>
              <w:marTop w:val="0"/>
              <w:marBottom w:val="0"/>
              <w:divBdr>
                <w:top w:val="none" w:sz="0" w:space="0" w:color="auto"/>
                <w:left w:val="none" w:sz="0" w:space="0" w:color="auto"/>
                <w:bottom w:val="none" w:sz="0" w:space="0" w:color="auto"/>
                <w:right w:val="none" w:sz="0" w:space="0" w:color="auto"/>
              </w:divBdr>
              <w:divsChild>
                <w:div w:id="913658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6831628">
          <w:marLeft w:val="0"/>
          <w:marRight w:val="0"/>
          <w:marTop w:val="0"/>
          <w:marBottom w:val="0"/>
          <w:divBdr>
            <w:top w:val="none" w:sz="0" w:space="0" w:color="auto"/>
            <w:left w:val="none" w:sz="0" w:space="0" w:color="auto"/>
            <w:bottom w:val="none" w:sz="0" w:space="0" w:color="auto"/>
            <w:right w:val="none" w:sz="0" w:space="0" w:color="auto"/>
          </w:divBdr>
          <w:divsChild>
            <w:div w:id="1808012542">
              <w:marLeft w:val="0"/>
              <w:marRight w:val="0"/>
              <w:marTop w:val="0"/>
              <w:marBottom w:val="0"/>
              <w:divBdr>
                <w:top w:val="none" w:sz="0" w:space="0" w:color="auto"/>
                <w:left w:val="none" w:sz="0" w:space="0" w:color="auto"/>
                <w:bottom w:val="none" w:sz="0" w:space="0" w:color="auto"/>
                <w:right w:val="none" w:sz="0" w:space="0" w:color="auto"/>
              </w:divBdr>
            </w:div>
          </w:divsChild>
        </w:div>
        <w:div w:id="1404378849">
          <w:marLeft w:val="0"/>
          <w:marRight w:val="0"/>
          <w:marTop w:val="0"/>
          <w:marBottom w:val="0"/>
          <w:divBdr>
            <w:top w:val="none" w:sz="0" w:space="0" w:color="auto"/>
            <w:left w:val="none" w:sz="0" w:space="0" w:color="auto"/>
            <w:bottom w:val="none" w:sz="0" w:space="0" w:color="auto"/>
            <w:right w:val="none" w:sz="0" w:space="0" w:color="auto"/>
          </w:divBdr>
        </w:div>
        <w:div w:id="1415131456">
          <w:marLeft w:val="0"/>
          <w:marRight w:val="0"/>
          <w:marTop w:val="0"/>
          <w:marBottom w:val="0"/>
          <w:divBdr>
            <w:top w:val="none" w:sz="0" w:space="0" w:color="auto"/>
            <w:left w:val="none" w:sz="0" w:space="0" w:color="auto"/>
            <w:bottom w:val="none" w:sz="0" w:space="0" w:color="auto"/>
            <w:right w:val="none" w:sz="0" w:space="0" w:color="auto"/>
          </w:divBdr>
        </w:div>
        <w:div w:id="1692413125">
          <w:marLeft w:val="0"/>
          <w:marRight w:val="0"/>
          <w:marTop w:val="0"/>
          <w:marBottom w:val="0"/>
          <w:divBdr>
            <w:top w:val="none" w:sz="0" w:space="0" w:color="auto"/>
            <w:left w:val="none" w:sz="0" w:space="0" w:color="auto"/>
            <w:bottom w:val="none" w:sz="0" w:space="0" w:color="auto"/>
            <w:right w:val="none" w:sz="0" w:space="0" w:color="auto"/>
          </w:divBdr>
          <w:divsChild>
            <w:div w:id="496458197">
              <w:marLeft w:val="0"/>
              <w:marRight w:val="0"/>
              <w:marTop w:val="0"/>
              <w:marBottom w:val="0"/>
              <w:divBdr>
                <w:top w:val="none" w:sz="0" w:space="0" w:color="auto"/>
                <w:left w:val="none" w:sz="0" w:space="0" w:color="auto"/>
                <w:bottom w:val="none" w:sz="0" w:space="0" w:color="auto"/>
                <w:right w:val="none" w:sz="0" w:space="0" w:color="auto"/>
              </w:divBdr>
            </w:div>
          </w:divsChild>
        </w:div>
        <w:div w:id="2030643007">
          <w:marLeft w:val="0"/>
          <w:marRight w:val="0"/>
          <w:marTop w:val="300"/>
          <w:marBottom w:val="0"/>
          <w:divBdr>
            <w:top w:val="none" w:sz="0" w:space="0" w:color="auto"/>
            <w:left w:val="none" w:sz="0" w:space="0" w:color="auto"/>
            <w:bottom w:val="none" w:sz="0" w:space="0" w:color="auto"/>
            <w:right w:val="none" w:sz="0" w:space="0" w:color="auto"/>
          </w:divBdr>
          <w:divsChild>
            <w:div w:id="1064836805">
              <w:marLeft w:val="0"/>
              <w:marRight w:val="0"/>
              <w:marTop w:val="0"/>
              <w:marBottom w:val="0"/>
              <w:divBdr>
                <w:top w:val="none" w:sz="0" w:space="0" w:color="auto"/>
                <w:left w:val="none" w:sz="0" w:space="0" w:color="auto"/>
                <w:bottom w:val="none" w:sz="0" w:space="0" w:color="auto"/>
                <w:right w:val="none" w:sz="0" w:space="0" w:color="auto"/>
              </w:divBdr>
              <w:divsChild>
                <w:div w:id="1676958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3965560">
          <w:marLeft w:val="0"/>
          <w:marRight w:val="0"/>
          <w:marTop w:val="0"/>
          <w:marBottom w:val="0"/>
          <w:divBdr>
            <w:top w:val="none" w:sz="0" w:space="0" w:color="auto"/>
            <w:left w:val="none" w:sz="0" w:space="0" w:color="auto"/>
            <w:bottom w:val="none" w:sz="0" w:space="0" w:color="auto"/>
            <w:right w:val="none" w:sz="0" w:space="0" w:color="auto"/>
          </w:divBdr>
        </w:div>
      </w:divsChild>
    </w:div>
    <w:div w:id="701251956">
      <w:bodyDiv w:val="1"/>
      <w:marLeft w:val="0"/>
      <w:marRight w:val="0"/>
      <w:marTop w:val="0"/>
      <w:marBottom w:val="0"/>
      <w:divBdr>
        <w:top w:val="none" w:sz="0" w:space="0" w:color="auto"/>
        <w:left w:val="none" w:sz="0" w:space="0" w:color="auto"/>
        <w:bottom w:val="none" w:sz="0" w:space="0" w:color="auto"/>
        <w:right w:val="none" w:sz="0" w:space="0" w:color="auto"/>
      </w:divBdr>
      <w:divsChild>
        <w:div w:id="161552684">
          <w:marLeft w:val="0"/>
          <w:marRight w:val="0"/>
          <w:marTop w:val="0"/>
          <w:marBottom w:val="0"/>
          <w:divBdr>
            <w:top w:val="none" w:sz="0" w:space="0" w:color="auto"/>
            <w:left w:val="none" w:sz="0" w:space="0" w:color="auto"/>
            <w:bottom w:val="none" w:sz="0" w:space="0" w:color="auto"/>
            <w:right w:val="none" w:sz="0" w:space="0" w:color="auto"/>
          </w:divBdr>
        </w:div>
        <w:div w:id="193664130">
          <w:marLeft w:val="0"/>
          <w:marRight w:val="0"/>
          <w:marTop w:val="0"/>
          <w:marBottom w:val="0"/>
          <w:divBdr>
            <w:top w:val="none" w:sz="0" w:space="0" w:color="auto"/>
            <w:left w:val="none" w:sz="0" w:space="0" w:color="auto"/>
            <w:bottom w:val="none" w:sz="0" w:space="0" w:color="auto"/>
            <w:right w:val="none" w:sz="0" w:space="0" w:color="auto"/>
          </w:divBdr>
        </w:div>
        <w:div w:id="347490429">
          <w:marLeft w:val="0"/>
          <w:marRight w:val="0"/>
          <w:marTop w:val="300"/>
          <w:marBottom w:val="0"/>
          <w:divBdr>
            <w:top w:val="none" w:sz="0" w:space="0" w:color="auto"/>
            <w:left w:val="none" w:sz="0" w:space="0" w:color="auto"/>
            <w:bottom w:val="none" w:sz="0" w:space="0" w:color="auto"/>
            <w:right w:val="none" w:sz="0" w:space="0" w:color="auto"/>
          </w:divBdr>
          <w:divsChild>
            <w:div w:id="1944339945">
              <w:marLeft w:val="0"/>
              <w:marRight w:val="0"/>
              <w:marTop w:val="0"/>
              <w:marBottom w:val="0"/>
              <w:divBdr>
                <w:top w:val="none" w:sz="0" w:space="0" w:color="auto"/>
                <w:left w:val="none" w:sz="0" w:space="0" w:color="auto"/>
                <w:bottom w:val="none" w:sz="0" w:space="0" w:color="auto"/>
                <w:right w:val="none" w:sz="0" w:space="0" w:color="auto"/>
              </w:divBdr>
              <w:divsChild>
                <w:div w:id="557132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880399">
          <w:marLeft w:val="0"/>
          <w:marRight w:val="0"/>
          <w:marTop w:val="300"/>
          <w:marBottom w:val="0"/>
          <w:divBdr>
            <w:top w:val="none" w:sz="0" w:space="0" w:color="auto"/>
            <w:left w:val="none" w:sz="0" w:space="0" w:color="auto"/>
            <w:bottom w:val="none" w:sz="0" w:space="0" w:color="auto"/>
            <w:right w:val="none" w:sz="0" w:space="0" w:color="auto"/>
          </w:divBdr>
          <w:divsChild>
            <w:div w:id="1395809083">
              <w:marLeft w:val="0"/>
              <w:marRight w:val="0"/>
              <w:marTop w:val="0"/>
              <w:marBottom w:val="0"/>
              <w:divBdr>
                <w:top w:val="none" w:sz="0" w:space="0" w:color="auto"/>
                <w:left w:val="none" w:sz="0" w:space="0" w:color="auto"/>
                <w:bottom w:val="none" w:sz="0" w:space="0" w:color="auto"/>
                <w:right w:val="none" w:sz="0" w:space="0" w:color="auto"/>
              </w:divBdr>
              <w:divsChild>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283065">
          <w:marLeft w:val="0"/>
          <w:marRight w:val="0"/>
          <w:marTop w:val="300"/>
          <w:marBottom w:val="0"/>
          <w:divBdr>
            <w:top w:val="none" w:sz="0" w:space="0" w:color="auto"/>
            <w:left w:val="none" w:sz="0" w:space="0" w:color="auto"/>
            <w:bottom w:val="none" w:sz="0" w:space="0" w:color="auto"/>
            <w:right w:val="none" w:sz="0" w:space="0" w:color="auto"/>
          </w:divBdr>
          <w:divsChild>
            <w:div w:id="1747265973">
              <w:marLeft w:val="0"/>
              <w:marRight w:val="0"/>
              <w:marTop w:val="0"/>
              <w:marBottom w:val="0"/>
              <w:divBdr>
                <w:top w:val="none" w:sz="0" w:space="0" w:color="auto"/>
                <w:left w:val="none" w:sz="0" w:space="0" w:color="auto"/>
                <w:bottom w:val="none" w:sz="0" w:space="0" w:color="auto"/>
                <w:right w:val="none" w:sz="0" w:space="0" w:color="auto"/>
              </w:divBdr>
              <w:divsChild>
                <w:div w:id="1757746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467434">
          <w:marLeft w:val="0"/>
          <w:marRight w:val="0"/>
          <w:marTop w:val="0"/>
          <w:marBottom w:val="0"/>
          <w:divBdr>
            <w:top w:val="none" w:sz="0" w:space="0" w:color="auto"/>
            <w:left w:val="none" w:sz="0" w:space="0" w:color="auto"/>
            <w:bottom w:val="none" w:sz="0" w:space="0" w:color="auto"/>
            <w:right w:val="none" w:sz="0" w:space="0" w:color="auto"/>
          </w:divBdr>
          <w:divsChild>
            <w:div w:id="994456821">
              <w:marLeft w:val="0"/>
              <w:marRight w:val="0"/>
              <w:marTop w:val="0"/>
              <w:marBottom w:val="0"/>
              <w:divBdr>
                <w:top w:val="none" w:sz="0" w:space="0" w:color="auto"/>
                <w:left w:val="none" w:sz="0" w:space="0" w:color="auto"/>
                <w:bottom w:val="none" w:sz="0" w:space="0" w:color="auto"/>
                <w:right w:val="none" w:sz="0" w:space="0" w:color="auto"/>
              </w:divBdr>
            </w:div>
          </w:divsChild>
        </w:div>
        <w:div w:id="865797327">
          <w:marLeft w:val="0"/>
          <w:marRight w:val="0"/>
          <w:marTop w:val="300"/>
          <w:marBottom w:val="0"/>
          <w:divBdr>
            <w:top w:val="none" w:sz="0" w:space="0" w:color="auto"/>
            <w:left w:val="none" w:sz="0" w:space="0" w:color="auto"/>
            <w:bottom w:val="none" w:sz="0" w:space="0" w:color="auto"/>
            <w:right w:val="none" w:sz="0" w:space="0" w:color="auto"/>
          </w:divBdr>
          <w:divsChild>
            <w:div w:id="378357232">
              <w:marLeft w:val="0"/>
              <w:marRight w:val="0"/>
              <w:marTop w:val="0"/>
              <w:marBottom w:val="0"/>
              <w:divBdr>
                <w:top w:val="none" w:sz="0" w:space="0" w:color="auto"/>
                <w:left w:val="none" w:sz="0" w:space="0" w:color="auto"/>
                <w:bottom w:val="none" w:sz="0" w:space="0" w:color="auto"/>
                <w:right w:val="none" w:sz="0" w:space="0" w:color="auto"/>
              </w:divBdr>
              <w:divsChild>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878374">
          <w:marLeft w:val="0"/>
          <w:marRight w:val="0"/>
          <w:marTop w:val="0"/>
          <w:marBottom w:val="0"/>
          <w:divBdr>
            <w:top w:val="none" w:sz="0" w:space="0" w:color="auto"/>
            <w:left w:val="none" w:sz="0" w:space="0" w:color="auto"/>
            <w:bottom w:val="none" w:sz="0" w:space="0" w:color="auto"/>
            <w:right w:val="none" w:sz="0" w:space="0" w:color="auto"/>
          </w:divBdr>
          <w:divsChild>
            <w:div w:id="1262181657">
              <w:marLeft w:val="0"/>
              <w:marRight w:val="0"/>
              <w:marTop w:val="0"/>
              <w:marBottom w:val="0"/>
              <w:divBdr>
                <w:top w:val="none" w:sz="0" w:space="0" w:color="auto"/>
                <w:left w:val="none" w:sz="0" w:space="0" w:color="auto"/>
                <w:bottom w:val="none" w:sz="0" w:space="0" w:color="auto"/>
                <w:right w:val="none" w:sz="0" w:space="0" w:color="auto"/>
              </w:divBdr>
            </w:div>
          </w:divsChild>
        </w:div>
        <w:div w:id="989792052">
          <w:marLeft w:val="0"/>
          <w:marRight w:val="0"/>
          <w:marTop w:val="0"/>
          <w:marBottom w:val="0"/>
          <w:divBdr>
            <w:top w:val="none" w:sz="0" w:space="0" w:color="auto"/>
            <w:left w:val="none" w:sz="0" w:space="0" w:color="auto"/>
            <w:bottom w:val="none" w:sz="0" w:space="0" w:color="auto"/>
            <w:right w:val="none" w:sz="0" w:space="0" w:color="auto"/>
          </w:divBdr>
        </w:div>
        <w:div w:id="1134106127">
          <w:marLeft w:val="0"/>
          <w:marRight w:val="0"/>
          <w:marTop w:val="0"/>
          <w:marBottom w:val="0"/>
          <w:divBdr>
            <w:top w:val="none" w:sz="0" w:space="0" w:color="auto"/>
            <w:left w:val="none" w:sz="0" w:space="0" w:color="auto"/>
            <w:bottom w:val="none" w:sz="0" w:space="0" w:color="auto"/>
            <w:right w:val="none" w:sz="0" w:space="0" w:color="auto"/>
          </w:divBdr>
          <w:divsChild>
            <w:div w:id="1494646021">
              <w:marLeft w:val="0"/>
              <w:marRight w:val="0"/>
              <w:marTop w:val="0"/>
              <w:marBottom w:val="0"/>
              <w:divBdr>
                <w:top w:val="none" w:sz="0" w:space="0" w:color="auto"/>
                <w:left w:val="none" w:sz="0" w:space="0" w:color="auto"/>
                <w:bottom w:val="none" w:sz="0" w:space="0" w:color="auto"/>
                <w:right w:val="none" w:sz="0" w:space="0" w:color="auto"/>
              </w:divBdr>
            </w:div>
          </w:divsChild>
        </w:div>
        <w:div w:id="1257783416">
          <w:marLeft w:val="0"/>
          <w:marRight w:val="0"/>
          <w:marTop w:val="0"/>
          <w:marBottom w:val="0"/>
          <w:divBdr>
            <w:top w:val="none" w:sz="0" w:space="0" w:color="auto"/>
            <w:left w:val="none" w:sz="0" w:space="0" w:color="auto"/>
            <w:bottom w:val="none" w:sz="0" w:space="0" w:color="auto"/>
            <w:right w:val="none" w:sz="0" w:space="0" w:color="auto"/>
          </w:divBdr>
          <w:divsChild>
            <w:div w:id="357194890">
              <w:marLeft w:val="0"/>
              <w:marRight w:val="0"/>
              <w:marTop w:val="0"/>
              <w:marBottom w:val="0"/>
              <w:divBdr>
                <w:top w:val="none" w:sz="0" w:space="0" w:color="auto"/>
                <w:left w:val="none" w:sz="0" w:space="0" w:color="auto"/>
                <w:bottom w:val="none" w:sz="0" w:space="0" w:color="auto"/>
                <w:right w:val="none" w:sz="0" w:space="0" w:color="auto"/>
              </w:divBdr>
            </w:div>
          </w:divsChild>
        </w:div>
        <w:div w:id="1409766085">
          <w:marLeft w:val="0"/>
          <w:marRight w:val="0"/>
          <w:marTop w:val="0"/>
          <w:marBottom w:val="0"/>
          <w:divBdr>
            <w:top w:val="none" w:sz="0" w:space="0" w:color="auto"/>
            <w:left w:val="none" w:sz="0" w:space="0" w:color="auto"/>
            <w:bottom w:val="none" w:sz="0" w:space="0" w:color="auto"/>
            <w:right w:val="none" w:sz="0" w:space="0" w:color="auto"/>
          </w:divBdr>
        </w:div>
        <w:div w:id="1414818370">
          <w:marLeft w:val="0"/>
          <w:marRight w:val="0"/>
          <w:marTop w:val="0"/>
          <w:marBottom w:val="0"/>
          <w:divBdr>
            <w:top w:val="none" w:sz="0" w:space="0" w:color="auto"/>
            <w:left w:val="none" w:sz="0" w:space="0" w:color="auto"/>
            <w:bottom w:val="none" w:sz="0" w:space="0" w:color="auto"/>
            <w:right w:val="none" w:sz="0" w:space="0" w:color="auto"/>
          </w:divBdr>
        </w:div>
        <w:div w:id="1507406291">
          <w:marLeft w:val="0"/>
          <w:marRight w:val="0"/>
          <w:marTop w:val="0"/>
          <w:marBottom w:val="0"/>
          <w:divBdr>
            <w:top w:val="none" w:sz="0" w:space="0" w:color="auto"/>
            <w:left w:val="none" w:sz="0" w:space="0" w:color="auto"/>
            <w:bottom w:val="none" w:sz="0" w:space="0" w:color="auto"/>
            <w:right w:val="none" w:sz="0" w:space="0" w:color="auto"/>
          </w:divBdr>
        </w:div>
        <w:div w:id="1957329347">
          <w:marLeft w:val="0"/>
          <w:marRight w:val="0"/>
          <w:marTop w:val="0"/>
          <w:marBottom w:val="0"/>
          <w:divBdr>
            <w:top w:val="none" w:sz="0" w:space="0" w:color="auto"/>
            <w:left w:val="none" w:sz="0" w:space="0" w:color="auto"/>
            <w:bottom w:val="none" w:sz="0" w:space="0" w:color="auto"/>
            <w:right w:val="none" w:sz="0" w:space="0" w:color="auto"/>
          </w:divBdr>
          <w:divsChild>
            <w:div w:id="1578903157">
              <w:marLeft w:val="0"/>
              <w:marRight w:val="0"/>
              <w:marTop w:val="0"/>
              <w:marBottom w:val="0"/>
              <w:divBdr>
                <w:top w:val="none" w:sz="0" w:space="0" w:color="auto"/>
                <w:left w:val="none" w:sz="0" w:space="0" w:color="auto"/>
                <w:bottom w:val="none" w:sz="0" w:space="0" w:color="auto"/>
                <w:right w:val="none" w:sz="0" w:space="0" w:color="auto"/>
              </w:divBdr>
            </w:div>
          </w:divsChild>
        </w:div>
        <w:div w:id="1968394182">
          <w:marLeft w:val="0"/>
          <w:marRight w:val="0"/>
          <w:marTop w:val="0"/>
          <w:marBottom w:val="0"/>
          <w:divBdr>
            <w:top w:val="none" w:sz="0" w:space="0" w:color="auto"/>
            <w:left w:val="none" w:sz="0" w:space="0" w:color="auto"/>
            <w:bottom w:val="none" w:sz="0" w:space="0" w:color="auto"/>
            <w:right w:val="none" w:sz="0" w:space="0" w:color="auto"/>
          </w:divBdr>
          <w:divsChild>
            <w:div w:id="1943104329">
              <w:marLeft w:val="0"/>
              <w:marRight w:val="0"/>
              <w:marTop w:val="0"/>
              <w:marBottom w:val="0"/>
              <w:divBdr>
                <w:top w:val="none" w:sz="0" w:space="0" w:color="auto"/>
                <w:left w:val="none" w:sz="0" w:space="0" w:color="auto"/>
                <w:bottom w:val="none" w:sz="0" w:space="0" w:color="auto"/>
                <w:right w:val="none" w:sz="0" w:space="0" w:color="auto"/>
              </w:divBdr>
            </w:div>
          </w:divsChild>
        </w:div>
        <w:div w:id="2120950401">
          <w:marLeft w:val="0"/>
          <w:marRight w:val="0"/>
          <w:marTop w:val="0"/>
          <w:marBottom w:val="0"/>
          <w:divBdr>
            <w:top w:val="none" w:sz="0" w:space="0" w:color="auto"/>
            <w:left w:val="none" w:sz="0" w:space="0" w:color="auto"/>
            <w:bottom w:val="none" w:sz="0" w:space="0" w:color="auto"/>
            <w:right w:val="none" w:sz="0" w:space="0" w:color="auto"/>
          </w:divBdr>
        </w:div>
        <w:div w:id="2146775063">
          <w:marLeft w:val="0"/>
          <w:marRight w:val="0"/>
          <w:marTop w:val="0"/>
          <w:marBottom w:val="0"/>
          <w:divBdr>
            <w:top w:val="none" w:sz="0" w:space="0" w:color="auto"/>
            <w:left w:val="none" w:sz="0" w:space="0" w:color="auto"/>
            <w:bottom w:val="none" w:sz="0" w:space="0" w:color="auto"/>
            <w:right w:val="none" w:sz="0" w:space="0" w:color="auto"/>
          </w:divBdr>
          <w:divsChild>
            <w:div w:id="142894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2100233">
      <w:bodyDiv w:val="1"/>
      <w:marLeft w:val="0"/>
      <w:marRight w:val="0"/>
      <w:marTop w:val="0"/>
      <w:marBottom w:val="0"/>
      <w:divBdr>
        <w:top w:val="none" w:sz="0" w:space="0" w:color="auto"/>
        <w:left w:val="none" w:sz="0" w:space="0" w:color="auto"/>
        <w:bottom w:val="none" w:sz="0" w:space="0" w:color="auto"/>
        <w:right w:val="none" w:sz="0" w:space="0" w:color="auto"/>
      </w:divBdr>
      <w:divsChild>
        <w:div w:id="63113159">
          <w:marLeft w:val="0"/>
          <w:marRight w:val="0"/>
          <w:marTop w:val="300"/>
          <w:marBottom w:val="0"/>
          <w:divBdr>
            <w:top w:val="none" w:sz="0" w:space="0" w:color="auto"/>
            <w:left w:val="none" w:sz="0" w:space="0" w:color="auto"/>
            <w:bottom w:val="none" w:sz="0" w:space="0" w:color="auto"/>
            <w:right w:val="none" w:sz="0" w:space="0" w:color="auto"/>
          </w:divBdr>
          <w:divsChild>
            <w:div w:id="1191138837">
              <w:marLeft w:val="0"/>
              <w:marRight w:val="0"/>
              <w:marTop w:val="0"/>
              <w:marBottom w:val="0"/>
              <w:divBdr>
                <w:top w:val="none" w:sz="0" w:space="0" w:color="auto"/>
                <w:left w:val="none" w:sz="0" w:space="0" w:color="auto"/>
                <w:bottom w:val="none" w:sz="0" w:space="0" w:color="auto"/>
                <w:right w:val="none" w:sz="0" w:space="0" w:color="auto"/>
              </w:divBdr>
              <w:divsChild>
                <w:div w:id="767197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64571">
          <w:marLeft w:val="0"/>
          <w:marRight w:val="0"/>
          <w:marTop w:val="0"/>
          <w:marBottom w:val="0"/>
          <w:divBdr>
            <w:top w:val="none" w:sz="0" w:space="0" w:color="auto"/>
            <w:left w:val="none" w:sz="0" w:space="0" w:color="auto"/>
            <w:bottom w:val="none" w:sz="0" w:space="0" w:color="auto"/>
            <w:right w:val="none" w:sz="0" w:space="0" w:color="auto"/>
          </w:divBdr>
          <w:divsChild>
            <w:div w:id="1318223704">
              <w:marLeft w:val="0"/>
              <w:marRight w:val="0"/>
              <w:marTop w:val="0"/>
              <w:marBottom w:val="0"/>
              <w:divBdr>
                <w:top w:val="none" w:sz="0" w:space="0" w:color="auto"/>
                <w:left w:val="none" w:sz="0" w:space="0" w:color="auto"/>
                <w:bottom w:val="none" w:sz="0" w:space="0" w:color="auto"/>
                <w:right w:val="none" w:sz="0" w:space="0" w:color="auto"/>
              </w:divBdr>
            </w:div>
          </w:divsChild>
        </w:div>
        <w:div w:id="137891513">
          <w:marLeft w:val="0"/>
          <w:marRight w:val="0"/>
          <w:marTop w:val="300"/>
          <w:marBottom w:val="0"/>
          <w:divBdr>
            <w:top w:val="none" w:sz="0" w:space="0" w:color="auto"/>
            <w:left w:val="none" w:sz="0" w:space="0" w:color="auto"/>
            <w:bottom w:val="none" w:sz="0" w:space="0" w:color="auto"/>
            <w:right w:val="none" w:sz="0" w:space="0" w:color="auto"/>
          </w:divBdr>
          <w:divsChild>
            <w:div w:id="407307498">
              <w:marLeft w:val="0"/>
              <w:marRight w:val="0"/>
              <w:marTop w:val="0"/>
              <w:marBottom w:val="0"/>
              <w:divBdr>
                <w:top w:val="none" w:sz="0" w:space="0" w:color="auto"/>
                <w:left w:val="none" w:sz="0" w:space="0" w:color="auto"/>
                <w:bottom w:val="none" w:sz="0" w:space="0" w:color="auto"/>
                <w:right w:val="none" w:sz="0" w:space="0" w:color="auto"/>
              </w:divBdr>
              <w:divsChild>
                <w:div w:id="2083868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3993354">
          <w:marLeft w:val="0"/>
          <w:marRight w:val="0"/>
          <w:marTop w:val="300"/>
          <w:marBottom w:val="0"/>
          <w:divBdr>
            <w:top w:val="none" w:sz="0" w:space="0" w:color="auto"/>
            <w:left w:val="none" w:sz="0" w:space="0" w:color="auto"/>
            <w:bottom w:val="none" w:sz="0" w:space="0" w:color="auto"/>
            <w:right w:val="none" w:sz="0" w:space="0" w:color="auto"/>
          </w:divBdr>
          <w:divsChild>
            <w:div w:id="1379821055">
              <w:marLeft w:val="0"/>
              <w:marRight w:val="0"/>
              <w:marTop w:val="0"/>
              <w:marBottom w:val="0"/>
              <w:divBdr>
                <w:top w:val="none" w:sz="0" w:space="0" w:color="auto"/>
                <w:left w:val="none" w:sz="0" w:space="0" w:color="auto"/>
                <w:bottom w:val="none" w:sz="0" w:space="0" w:color="auto"/>
                <w:right w:val="none" w:sz="0" w:space="0" w:color="auto"/>
              </w:divBdr>
              <w:divsChild>
                <w:div w:id="1966423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319370">
          <w:marLeft w:val="0"/>
          <w:marRight w:val="0"/>
          <w:marTop w:val="0"/>
          <w:marBottom w:val="0"/>
          <w:divBdr>
            <w:top w:val="none" w:sz="0" w:space="0" w:color="auto"/>
            <w:left w:val="none" w:sz="0" w:space="0" w:color="auto"/>
            <w:bottom w:val="none" w:sz="0" w:space="0" w:color="auto"/>
            <w:right w:val="none" w:sz="0" w:space="0" w:color="auto"/>
          </w:divBdr>
        </w:div>
        <w:div w:id="425419537">
          <w:marLeft w:val="0"/>
          <w:marRight w:val="0"/>
          <w:marTop w:val="0"/>
          <w:marBottom w:val="0"/>
          <w:divBdr>
            <w:top w:val="none" w:sz="0" w:space="0" w:color="auto"/>
            <w:left w:val="none" w:sz="0" w:space="0" w:color="auto"/>
            <w:bottom w:val="none" w:sz="0" w:space="0" w:color="auto"/>
            <w:right w:val="none" w:sz="0" w:space="0" w:color="auto"/>
          </w:divBdr>
        </w:div>
        <w:div w:id="653029478">
          <w:marLeft w:val="0"/>
          <w:marRight w:val="0"/>
          <w:marTop w:val="0"/>
          <w:marBottom w:val="0"/>
          <w:divBdr>
            <w:top w:val="none" w:sz="0" w:space="0" w:color="auto"/>
            <w:left w:val="none" w:sz="0" w:space="0" w:color="auto"/>
            <w:bottom w:val="none" w:sz="0" w:space="0" w:color="auto"/>
            <w:right w:val="none" w:sz="0" w:space="0" w:color="auto"/>
          </w:divBdr>
        </w:div>
        <w:div w:id="712465344">
          <w:marLeft w:val="0"/>
          <w:marRight w:val="0"/>
          <w:marTop w:val="0"/>
          <w:marBottom w:val="0"/>
          <w:divBdr>
            <w:top w:val="none" w:sz="0" w:space="0" w:color="auto"/>
            <w:left w:val="none" w:sz="0" w:space="0" w:color="auto"/>
            <w:bottom w:val="none" w:sz="0" w:space="0" w:color="auto"/>
            <w:right w:val="none" w:sz="0" w:space="0" w:color="auto"/>
          </w:divBdr>
          <w:divsChild>
            <w:div w:id="863860548">
              <w:marLeft w:val="0"/>
              <w:marRight w:val="0"/>
              <w:marTop w:val="0"/>
              <w:marBottom w:val="0"/>
              <w:divBdr>
                <w:top w:val="none" w:sz="0" w:space="0" w:color="auto"/>
                <w:left w:val="none" w:sz="0" w:space="0" w:color="auto"/>
                <w:bottom w:val="none" w:sz="0" w:space="0" w:color="auto"/>
                <w:right w:val="none" w:sz="0" w:space="0" w:color="auto"/>
              </w:divBdr>
            </w:div>
          </w:divsChild>
        </w:div>
        <w:div w:id="727802714">
          <w:marLeft w:val="0"/>
          <w:marRight w:val="0"/>
          <w:marTop w:val="0"/>
          <w:marBottom w:val="0"/>
          <w:divBdr>
            <w:top w:val="none" w:sz="0" w:space="0" w:color="auto"/>
            <w:left w:val="none" w:sz="0" w:space="0" w:color="auto"/>
            <w:bottom w:val="none" w:sz="0" w:space="0" w:color="auto"/>
            <w:right w:val="none" w:sz="0" w:space="0" w:color="auto"/>
          </w:divBdr>
          <w:divsChild>
            <w:div w:id="998968318">
              <w:marLeft w:val="0"/>
              <w:marRight w:val="0"/>
              <w:marTop w:val="0"/>
              <w:marBottom w:val="0"/>
              <w:divBdr>
                <w:top w:val="none" w:sz="0" w:space="0" w:color="auto"/>
                <w:left w:val="none" w:sz="0" w:space="0" w:color="auto"/>
                <w:bottom w:val="none" w:sz="0" w:space="0" w:color="auto"/>
                <w:right w:val="none" w:sz="0" w:space="0" w:color="auto"/>
              </w:divBdr>
            </w:div>
          </w:divsChild>
        </w:div>
        <w:div w:id="775711115">
          <w:marLeft w:val="0"/>
          <w:marRight w:val="0"/>
          <w:marTop w:val="300"/>
          <w:marBottom w:val="0"/>
          <w:divBdr>
            <w:top w:val="none" w:sz="0" w:space="0" w:color="auto"/>
            <w:left w:val="none" w:sz="0" w:space="0" w:color="auto"/>
            <w:bottom w:val="none" w:sz="0" w:space="0" w:color="auto"/>
            <w:right w:val="none" w:sz="0" w:space="0" w:color="auto"/>
          </w:divBdr>
          <w:divsChild>
            <w:div w:id="1987321085">
              <w:marLeft w:val="0"/>
              <w:marRight w:val="0"/>
              <w:marTop w:val="0"/>
              <w:marBottom w:val="0"/>
              <w:divBdr>
                <w:top w:val="none" w:sz="0" w:space="0" w:color="auto"/>
                <w:left w:val="none" w:sz="0" w:space="0" w:color="auto"/>
                <w:bottom w:val="none" w:sz="0" w:space="0" w:color="auto"/>
                <w:right w:val="none" w:sz="0" w:space="0" w:color="auto"/>
              </w:divBdr>
              <w:divsChild>
                <w:div w:id="1842427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4832098">
          <w:marLeft w:val="0"/>
          <w:marRight w:val="0"/>
          <w:marTop w:val="0"/>
          <w:marBottom w:val="0"/>
          <w:divBdr>
            <w:top w:val="none" w:sz="0" w:space="0" w:color="auto"/>
            <w:left w:val="none" w:sz="0" w:space="0" w:color="auto"/>
            <w:bottom w:val="none" w:sz="0" w:space="0" w:color="auto"/>
            <w:right w:val="none" w:sz="0" w:space="0" w:color="auto"/>
          </w:divBdr>
        </w:div>
        <w:div w:id="1093624737">
          <w:marLeft w:val="0"/>
          <w:marRight w:val="0"/>
          <w:marTop w:val="0"/>
          <w:marBottom w:val="0"/>
          <w:divBdr>
            <w:top w:val="none" w:sz="0" w:space="0" w:color="auto"/>
            <w:left w:val="none" w:sz="0" w:space="0" w:color="auto"/>
            <w:bottom w:val="none" w:sz="0" w:space="0" w:color="auto"/>
            <w:right w:val="none" w:sz="0" w:space="0" w:color="auto"/>
          </w:divBdr>
          <w:divsChild>
            <w:div w:id="362559207">
              <w:marLeft w:val="0"/>
              <w:marRight w:val="0"/>
              <w:marTop w:val="0"/>
              <w:marBottom w:val="0"/>
              <w:divBdr>
                <w:top w:val="none" w:sz="0" w:space="0" w:color="auto"/>
                <w:left w:val="none" w:sz="0" w:space="0" w:color="auto"/>
                <w:bottom w:val="none" w:sz="0" w:space="0" w:color="auto"/>
                <w:right w:val="none" w:sz="0" w:space="0" w:color="auto"/>
              </w:divBdr>
            </w:div>
          </w:divsChild>
        </w:div>
        <w:div w:id="1164080452">
          <w:marLeft w:val="0"/>
          <w:marRight w:val="0"/>
          <w:marTop w:val="0"/>
          <w:marBottom w:val="0"/>
          <w:divBdr>
            <w:top w:val="none" w:sz="0" w:space="0" w:color="auto"/>
            <w:left w:val="none" w:sz="0" w:space="0" w:color="auto"/>
            <w:bottom w:val="none" w:sz="0" w:space="0" w:color="auto"/>
            <w:right w:val="none" w:sz="0" w:space="0" w:color="auto"/>
          </w:divBdr>
        </w:div>
        <w:div w:id="1324317538">
          <w:marLeft w:val="0"/>
          <w:marRight w:val="0"/>
          <w:marTop w:val="0"/>
          <w:marBottom w:val="0"/>
          <w:divBdr>
            <w:top w:val="none" w:sz="0" w:space="0" w:color="auto"/>
            <w:left w:val="none" w:sz="0" w:space="0" w:color="auto"/>
            <w:bottom w:val="none" w:sz="0" w:space="0" w:color="auto"/>
            <w:right w:val="none" w:sz="0" w:space="0" w:color="auto"/>
          </w:divBdr>
          <w:divsChild>
            <w:div w:id="1453745101">
              <w:marLeft w:val="0"/>
              <w:marRight w:val="0"/>
              <w:marTop w:val="0"/>
              <w:marBottom w:val="0"/>
              <w:divBdr>
                <w:top w:val="none" w:sz="0" w:space="0" w:color="auto"/>
                <w:left w:val="none" w:sz="0" w:space="0" w:color="auto"/>
                <w:bottom w:val="none" w:sz="0" w:space="0" w:color="auto"/>
                <w:right w:val="none" w:sz="0" w:space="0" w:color="auto"/>
              </w:divBdr>
            </w:div>
          </w:divsChild>
        </w:div>
        <w:div w:id="1392996158">
          <w:marLeft w:val="0"/>
          <w:marRight w:val="0"/>
          <w:marTop w:val="0"/>
          <w:marBottom w:val="0"/>
          <w:divBdr>
            <w:top w:val="none" w:sz="0" w:space="0" w:color="auto"/>
            <w:left w:val="none" w:sz="0" w:space="0" w:color="auto"/>
            <w:bottom w:val="none" w:sz="0" w:space="0" w:color="auto"/>
            <w:right w:val="none" w:sz="0" w:space="0" w:color="auto"/>
          </w:divBdr>
          <w:divsChild>
            <w:div w:id="485634187">
              <w:marLeft w:val="0"/>
              <w:marRight w:val="0"/>
              <w:marTop w:val="0"/>
              <w:marBottom w:val="0"/>
              <w:divBdr>
                <w:top w:val="none" w:sz="0" w:space="0" w:color="auto"/>
                <w:left w:val="none" w:sz="0" w:space="0" w:color="auto"/>
                <w:bottom w:val="none" w:sz="0" w:space="0" w:color="auto"/>
                <w:right w:val="none" w:sz="0" w:space="0" w:color="auto"/>
              </w:divBdr>
            </w:div>
          </w:divsChild>
        </w:div>
        <w:div w:id="1407806212">
          <w:marLeft w:val="0"/>
          <w:marRight w:val="0"/>
          <w:marTop w:val="0"/>
          <w:marBottom w:val="0"/>
          <w:divBdr>
            <w:top w:val="none" w:sz="0" w:space="0" w:color="auto"/>
            <w:left w:val="none" w:sz="0" w:space="0" w:color="auto"/>
            <w:bottom w:val="none" w:sz="0" w:space="0" w:color="auto"/>
            <w:right w:val="none" w:sz="0" w:space="0" w:color="auto"/>
          </w:divBdr>
          <w:divsChild>
            <w:div w:id="755708753">
              <w:marLeft w:val="0"/>
              <w:marRight w:val="0"/>
              <w:marTop w:val="0"/>
              <w:marBottom w:val="0"/>
              <w:divBdr>
                <w:top w:val="none" w:sz="0" w:space="0" w:color="auto"/>
                <w:left w:val="none" w:sz="0" w:space="0" w:color="auto"/>
                <w:bottom w:val="none" w:sz="0" w:space="0" w:color="auto"/>
                <w:right w:val="none" w:sz="0" w:space="0" w:color="auto"/>
              </w:divBdr>
            </w:div>
          </w:divsChild>
        </w:div>
        <w:div w:id="1428308108">
          <w:marLeft w:val="0"/>
          <w:marRight w:val="0"/>
          <w:marTop w:val="0"/>
          <w:marBottom w:val="0"/>
          <w:divBdr>
            <w:top w:val="none" w:sz="0" w:space="0" w:color="auto"/>
            <w:left w:val="none" w:sz="0" w:space="0" w:color="auto"/>
            <w:bottom w:val="none" w:sz="0" w:space="0" w:color="auto"/>
            <w:right w:val="none" w:sz="0" w:space="0" w:color="auto"/>
          </w:divBdr>
        </w:div>
        <w:div w:id="1999261061">
          <w:marLeft w:val="0"/>
          <w:marRight w:val="0"/>
          <w:marTop w:val="0"/>
          <w:marBottom w:val="0"/>
          <w:divBdr>
            <w:top w:val="none" w:sz="0" w:space="0" w:color="auto"/>
            <w:left w:val="none" w:sz="0" w:space="0" w:color="auto"/>
            <w:bottom w:val="none" w:sz="0" w:space="0" w:color="auto"/>
            <w:right w:val="none" w:sz="0" w:space="0" w:color="auto"/>
          </w:divBdr>
        </w:div>
      </w:divsChild>
    </w:div>
    <w:div w:id="702285599">
      <w:bodyDiv w:val="1"/>
      <w:marLeft w:val="0"/>
      <w:marRight w:val="0"/>
      <w:marTop w:val="0"/>
      <w:marBottom w:val="0"/>
      <w:divBdr>
        <w:top w:val="none" w:sz="0" w:space="0" w:color="auto"/>
        <w:left w:val="none" w:sz="0" w:space="0" w:color="auto"/>
        <w:bottom w:val="none" w:sz="0" w:space="0" w:color="auto"/>
        <w:right w:val="none" w:sz="0" w:space="0" w:color="auto"/>
      </w:divBdr>
      <w:divsChild>
        <w:div w:id="1441341904">
          <w:marLeft w:val="0"/>
          <w:marRight w:val="0"/>
          <w:marTop w:val="0"/>
          <w:marBottom w:val="0"/>
          <w:divBdr>
            <w:top w:val="none" w:sz="0" w:space="0" w:color="auto"/>
            <w:left w:val="none" w:sz="0" w:space="0" w:color="auto"/>
            <w:bottom w:val="none" w:sz="0" w:space="0" w:color="auto"/>
            <w:right w:val="none" w:sz="0" w:space="0" w:color="auto"/>
          </w:divBdr>
        </w:div>
        <w:div w:id="812259421">
          <w:marLeft w:val="0"/>
          <w:marRight w:val="0"/>
          <w:marTop w:val="0"/>
          <w:marBottom w:val="0"/>
          <w:divBdr>
            <w:top w:val="none" w:sz="0" w:space="0" w:color="auto"/>
            <w:left w:val="none" w:sz="0" w:space="0" w:color="auto"/>
            <w:bottom w:val="none" w:sz="0" w:space="0" w:color="auto"/>
            <w:right w:val="none" w:sz="0" w:space="0" w:color="auto"/>
          </w:divBdr>
          <w:divsChild>
            <w:div w:id="964198313">
              <w:marLeft w:val="0"/>
              <w:marRight w:val="0"/>
              <w:marTop w:val="0"/>
              <w:marBottom w:val="0"/>
              <w:divBdr>
                <w:top w:val="none" w:sz="0" w:space="0" w:color="auto"/>
                <w:left w:val="none" w:sz="0" w:space="0" w:color="auto"/>
                <w:bottom w:val="none" w:sz="0" w:space="0" w:color="auto"/>
                <w:right w:val="none" w:sz="0" w:space="0" w:color="auto"/>
              </w:divBdr>
            </w:div>
          </w:divsChild>
        </w:div>
        <w:div w:id="1038361539">
          <w:marLeft w:val="0"/>
          <w:marRight w:val="0"/>
          <w:marTop w:val="0"/>
          <w:marBottom w:val="0"/>
          <w:divBdr>
            <w:top w:val="none" w:sz="0" w:space="0" w:color="auto"/>
            <w:left w:val="none" w:sz="0" w:space="0" w:color="auto"/>
            <w:bottom w:val="none" w:sz="0" w:space="0" w:color="auto"/>
            <w:right w:val="none" w:sz="0" w:space="0" w:color="auto"/>
          </w:divBdr>
        </w:div>
        <w:div w:id="461004139">
          <w:marLeft w:val="0"/>
          <w:marRight w:val="0"/>
          <w:marTop w:val="0"/>
          <w:marBottom w:val="0"/>
          <w:divBdr>
            <w:top w:val="none" w:sz="0" w:space="0" w:color="auto"/>
            <w:left w:val="none" w:sz="0" w:space="0" w:color="auto"/>
            <w:bottom w:val="none" w:sz="0" w:space="0" w:color="auto"/>
            <w:right w:val="none" w:sz="0" w:space="0" w:color="auto"/>
          </w:divBdr>
          <w:divsChild>
            <w:div w:id="162554424">
              <w:marLeft w:val="0"/>
              <w:marRight w:val="0"/>
              <w:marTop w:val="0"/>
              <w:marBottom w:val="0"/>
              <w:divBdr>
                <w:top w:val="none" w:sz="0" w:space="0" w:color="auto"/>
                <w:left w:val="none" w:sz="0" w:space="0" w:color="auto"/>
                <w:bottom w:val="none" w:sz="0" w:space="0" w:color="auto"/>
                <w:right w:val="none" w:sz="0" w:space="0" w:color="auto"/>
              </w:divBdr>
            </w:div>
          </w:divsChild>
        </w:div>
        <w:div w:id="1727995751">
          <w:marLeft w:val="0"/>
          <w:marRight w:val="0"/>
          <w:marTop w:val="0"/>
          <w:marBottom w:val="0"/>
          <w:divBdr>
            <w:top w:val="none" w:sz="0" w:space="0" w:color="auto"/>
            <w:left w:val="none" w:sz="0" w:space="0" w:color="auto"/>
            <w:bottom w:val="none" w:sz="0" w:space="0" w:color="auto"/>
            <w:right w:val="none" w:sz="0" w:space="0" w:color="auto"/>
          </w:divBdr>
        </w:div>
        <w:div w:id="1713965802">
          <w:marLeft w:val="0"/>
          <w:marRight w:val="0"/>
          <w:marTop w:val="0"/>
          <w:marBottom w:val="0"/>
          <w:divBdr>
            <w:top w:val="none" w:sz="0" w:space="0" w:color="auto"/>
            <w:left w:val="none" w:sz="0" w:space="0" w:color="auto"/>
            <w:bottom w:val="none" w:sz="0" w:space="0" w:color="auto"/>
            <w:right w:val="none" w:sz="0" w:space="0" w:color="auto"/>
          </w:divBdr>
          <w:divsChild>
            <w:div w:id="1271471776">
              <w:marLeft w:val="0"/>
              <w:marRight w:val="0"/>
              <w:marTop w:val="0"/>
              <w:marBottom w:val="0"/>
              <w:divBdr>
                <w:top w:val="none" w:sz="0" w:space="0" w:color="auto"/>
                <w:left w:val="none" w:sz="0" w:space="0" w:color="auto"/>
                <w:bottom w:val="none" w:sz="0" w:space="0" w:color="auto"/>
                <w:right w:val="none" w:sz="0" w:space="0" w:color="auto"/>
              </w:divBdr>
            </w:div>
          </w:divsChild>
        </w:div>
        <w:div w:id="730159988">
          <w:marLeft w:val="0"/>
          <w:marRight w:val="0"/>
          <w:marTop w:val="0"/>
          <w:marBottom w:val="0"/>
          <w:divBdr>
            <w:top w:val="none" w:sz="0" w:space="0" w:color="auto"/>
            <w:left w:val="none" w:sz="0" w:space="0" w:color="auto"/>
            <w:bottom w:val="none" w:sz="0" w:space="0" w:color="auto"/>
            <w:right w:val="none" w:sz="0" w:space="0" w:color="auto"/>
          </w:divBdr>
        </w:div>
        <w:div w:id="1856142910">
          <w:marLeft w:val="0"/>
          <w:marRight w:val="0"/>
          <w:marTop w:val="0"/>
          <w:marBottom w:val="0"/>
          <w:divBdr>
            <w:top w:val="none" w:sz="0" w:space="0" w:color="auto"/>
            <w:left w:val="none" w:sz="0" w:space="0" w:color="auto"/>
            <w:bottom w:val="none" w:sz="0" w:space="0" w:color="auto"/>
            <w:right w:val="none" w:sz="0" w:space="0" w:color="auto"/>
          </w:divBdr>
          <w:divsChild>
            <w:div w:id="648560764">
              <w:marLeft w:val="0"/>
              <w:marRight w:val="0"/>
              <w:marTop w:val="0"/>
              <w:marBottom w:val="0"/>
              <w:divBdr>
                <w:top w:val="none" w:sz="0" w:space="0" w:color="auto"/>
                <w:left w:val="none" w:sz="0" w:space="0" w:color="auto"/>
                <w:bottom w:val="none" w:sz="0" w:space="0" w:color="auto"/>
                <w:right w:val="none" w:sz="0" w:space="0" w:color="auto"/>
              </w:divBdr>
            </w:div>
          </w:divsChild>
        </w:div>
        <w:div w:id="1220827181">
          <w:marLeft w:val="0"/>
          <w:marRight w:val="0"/>
          <w:marTop w:val="0"/>
          <w:marBottom w:val="0"/>
          <w:divBdr>
            <w:top w:val="none" w:sz="0" w:space="0" w:color="auto"/>
            <w:left w:val="none" w:sz="0" w:space="0" w:color="auto"/>
            <w:bottom w:val="none" w:sz="0" w:space="0" w:color="auto"/>
            <w:right w:val="none" w:sz="0" w:space="0" w:color="auto"/>
          </w:divBdr>
        </w:div>
        <w:div w:id="882906519">
          <w:marLeft w:val="0"/>
          <w:marRight w:val="0"/>
          <w:marTop w:val="0"/>
          <w:marBottom w:val="0"/>
          <w:divBdr>
            <w:top w:val="none" w:sz="0" w:space="0" w:color="auto"/>
            <w:left w:val="none" w:sz="0" w:space="0" w:color="auto"/>
            <w:bottom w:val="none" w:sz="0" w:space="0" w:color="auto"/>
            <w:right w:val="none" w:sz="0" w:space="0" w:color="auto"/>
          </w:divBdr>
          <w:divsChild>
            <w:div w:id="1413283948">
              <w:marLeft w:val="0"/>
              <w:marRight w:val="0"/>
              <w:marTop w:val="0"/>
              <w:marBottom w:val="0"/>
              <w:divBdr>
                <w:top w:val="none" w:sz="0" w:space="0" w:color="auto"/>
                <w:left w:val="none" w:sz="0" w:space="0" w:color="auto"/>
                <w:bottom w:val="none" w:sz="0" w:space="0" w:color="auto"/>
                <w:right w:val="none" w:sz="0" w:space="0" w:color="auto"/>
              </w:divBdr>
            </w:div>
          </w:divsChild>
        </w:div>
        <w:div w:id="1625304223">
          <w:marLeft w:val="0"/>
          <w:marRight w:val="0"/>
          <w:marTop w:val="0"/>
          <w:marBottom w:val="0"/>
          <w:divBdr>
            <w:top w:val="none" w:sz="0" w:space="0" w:color="auto"/>
            <w:left w:val="none" w:sz="0" w:space="0" w:color="auto"/>
            <w:bottom w:val="none" w:sz="0" w:space="0" w:color="auto"/>
            <w:right w:val="none" w:sz="0" w:space="0" w:color="auto"/>
          </w:divBdr>
        </w:div>
        <w:div w:id="1425147887">
          <w:marLeft w:val="0"/>
          <w:marRight w:val="0"/>
          <w:marTop w:val="0"/>
          <w:marBottom w:val="0"/>
          <w:divBdr>
            <w:top w:val="none" w:sz="0" w:space="0" w:color="auto"/>
            <w:left w:val="none" w:sz="0" w:space="0" w:color="auto"/>
            <w:bottom w:val="none" w:sz="0" w:space="0" w:color="auto"/>
            <w:right w:val="none" w:sz="0" w:space="0" w:color="auto"/>
          </w:divBdr>
          <w:divsChild>
            <w:div w:id="1625041755">
              <w:marLeft w:val="0"/>
              <w:marRight w:val="0"/>
              <w:marTop w:val="0"/>
              <w:marBottom w:val="0"/>
              <w:divBdr>
                <w:top w:val="none" w:sz="0" w:space="0" w:color="auto"/>
                <w:left w:val="none" w:sz="0" w:space="0" w:color="auto"/>
                <w:bottom w:val="none" w:sz="0" w:space="0" w:color="auto"/>
                <w:right w:val="none" w:sz="0" w:space="0" w:color="auto"/>
              </w:divBdr>
            </w:div>
          </w:divsChild>
        </w:div>
        <w:div w:id="1933051878">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sChild>
            <w:div w:id="221525843">
              <w:marLeft w:val="0"/>
              <w:marRight w:val="0"/>
              <w:marTop w:val="0"/>
              <w:marBottom w:val="0"/>
              <w:divBdr>
                <w:top w:val="none" w:sz="0" w:space="0" w:color="auto"/>
                <w:left w:val="none" w:sz="0" w:space="0" w:color="auto"/>
                <w:bottom w:val="none" w:sz="0" w:space="0" w:color="auto"/>
                <w:right w:val="none" w:sz="0" w:space="0" w:color="auto"/>
              </w:divBdr>
            </w:div>
          </w:divsChild>
        </w:div>
        <w:div w:id="1789154375">
          <w:marLeft w:val="0"/>
          <w:marRight w:val="0"/>
          <w:marTop w:val="300"/>
          <w:marBottom w:val="0"/>
          <w:divBdr>
            <w:top w:val="none" w:sz="0" w:space="0" w:color="auto"/>
            <w:left w:val="none" w:sz="0" w:space="0" w:color="auto"/>
            <w:bottom w:val="none" w:sz="0" w:space="0" w:color="auto"/>
            <w:right w:val="none" w:sz="0" w:space="0" w:color="auto"/>
          </w:divBdr>
          <w:divsChild>
            <w:div w:id="769621407">
              <w:marLeft w:val="0"/>
              <w:marRight w:val="0"/>
              <w:marTop w:val="0"/>
              <w:marBottom w:val="0"/>
              <w:divBdr>
                <w:top w:val="none" w:sz="0" w:space="0" w:color="auto"/>
                <w:left w:val="none" w:sz="0" w:space="0" w:color="auto"/>
                <w:bottom w:val="none" w:sz="0" w:space="0" w:color="auto"/>
                <w:right w:val="none" w:sz="0" w:space="0" w:color="auto"/>
              </w:divBdr>
              <w:divsChild>
                <w:div w:id="2042516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925062">
          <w:marLeft w:val="0"/>
          <w:marRight w:val="0"/>
          <w:marTop w:val="300"/>
          <w:marBottom w:val="0"/>
          <w:divBdr>
            <w:top w:val="none" w:sz="0" w:space="0" w:color="auto"/>
            <w:left w:val="none" w:sz="0" w:space="0" w:color="auto"/>
            <w:bottom w:val="none" w:sz="0" w:space="0" w:color="auto"/>
            <w:right w:val="none" w:sz="0" w:space="0" w:color="auto"/>
          </w:divBdr>
          <w:divsChild>
            <w:div w:id="1024014550">
              <w:marLeft w:val="0"/>
              <w:marRight w:val="0"/>
              <w:marTop w:val="0"/>
              <w:marBottom w:val="0"/>
              <w:divBdr>
                <w:top w:val="none" w:sz="0" w:space="0" w:color="auto"/>
                <w:left w:val="none" w:sz="0" w:space="0" w:color="auto"/>
                <w:bottom w:val="none" w:sz="0" w:space="0" w:color="auto"/>
                <w:right w:val="none" w:sz="0" w:space="0" w:color="auto"/>
              </w:divBdr>
              <w:divsChild>
                <w:div w:id="1418601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894111">
          <w:marLeft w:val="0"/>
          <w:marRight w:val="0"/>
          <w:marTop w:val="300"/>
          <w:marBottom w:val="0"/>
          <w:divBdr>
            <w:top w:val="none" w:sz="0" w:space="0" w:color="auto"/>
            <w:left w:val="none" w:sz="0" w:space="0" w:color="auto"/>
            <w:bottom w:val="none" w:sz="0" w:space="0" w:color="auto"/>
            <w:right w:val="none" w:sz="0" w:space="0" w:color="auto"/>
          </w:divBdr>
          <w:divsChild>
            <w:div w:id="657345505">
              <w:marLeft w:val="0"/>
              <w:marRight w:val="0"/>
              <w:marTop w:val="0"/>
              <w:marBottom w:val="0"/>
              <w:divBdr>
                <w:top w:val="none" w:sz="0" w:space="0" w:color="auto"/>
                <w:left w:val="none" w:sz="0" w:space="0" w:color="auto"/>
                <w:bottom w:val="none" w:sz="0" w:space="0" w:color="auto"/>
                <w:right w:val="none" w:sz="0" w:space="0" w:color="auto"/>
              </w:divBdr>
              <w:divsChild>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780104">
          <w:marLeft w:val="0"/>
          <w:marRight w:val="0"/>
          <w:marTop w:val="300"/>
          <w:marBottom w:val="0"/>
          <w:divBdr>
            <w:top w:val="none" w:sz="0" w:space="0" w:color="auto"/>
            <w:left w:val="none" w:sz="0" w:space="0" w:color="auto"/>
            <w:bottom w:val="none" w:sz="0" w:space="0" w:color="auto"/>
            <w:right w:val="none" w:sz="0" w:space="0" w:color="auto"/>
          </w:divBdr>
          <w:divsChild>
            <w:div w:id="2113549093">
              <w:marLeft w:val="0"/>
              <w:marRight w:val="0"/>
              <w:marTop w:val="0"/>
              <w:marBottom w:val="0"/>
              <w:divBdr>
                <w:top w:val="none" w:sz="0" w:space="0" w:color="auto"/>
                <w:left w:val="none" w:sz="0" w:space="0" w:color="auto"/>
                <w:bottom w:val="none" w:sz="0" w:space="0" w:color="auto"/>
                <w:right w:val="none" w:sz="0" w:space="0" w:color="auto"/>
              </w:divBdr>
              <w:divsChild>
                <w:div w:id="62196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04720332">
      <w:bodyDiv w:val="1"/>
      <w:marLeft w:val="0"/>
      <w:marRight w:val="0"/>
      <w:marTop w:val="0"/>
      <w:marBottom w:val="0"/>
      <w:divBdr>
        <w:top w:val="none" w:sz="0" w:space="0" w:color="auto"/>
        <w:left w:val="none" w:sz="0" w:space="0" w:color="auto"/>
        <w:bottom w:val="none" w:sz="0" w:space="0" w:color="auto"/>
        <w:right w:val="none" w:sz="0" w:space="0" w:color="auto"/>
      </w:divBdr>
      <w:divsChild>
        <w:div w:id="53940584">
          <w:marLeft w:val="0"/>
          <w:marRight w:val="0"/>
          <w:marTop w:val="0"/>
          <w:marBottom w:val="0"/>
          <w:divBdr>
            <w:top w:val="none" w:sz="0" w:space="0" w:color="auto"/>
            <w:left w:val="none" w:sz="0" w:space="0" w:color="auto"/>
            <w:bottom w:val="none" w:sz="0" w:space="0" w:color="auto"/>
            <w:right w:val="none" w:sz="0" w:space="0" w:color="auto"/>
          </w:divBdr>
          <w:divsChild>
            <w:div w:id="1339693271">
              <w:marLeft w:val="0"/>
              <w:marRight w:val="0"/>
              <w:marTop w:val="0"/>
              <w:marBottom w:val="0"/>
              <w:divBdr>
                <w:top w:val="none" w:sz="0" w:space="0" w:color="auto"/>
                <w:left w:val="none" w:sz="0" w:space="0" w:color="auto"/>
                <w:bottom w:val="none" w:sz="0" w:space="0" w:color="auto"/>
                <w:right w:val="none" w:sz="0" w:space="0" w:color="auto"/>
              </w:divBdr>
            </w:div>
          </w:divsChild>
        </w:div>
        <w:div w:id="217909903">
          <w:marLeft w:val="0"/>
          <w:marRight w:val="0"/>
          <w:marTop w:val="300"/>
          <w:marBottom w:val="0"/>
          <w:divBdr>
            <w:top w:val="none" w:sz="0" w:space="0" w:color="auto"/>
            <w:left w:val="none" w:sz="0" w:space="0" w:color="auto"/>
            <w:bottom w:val="none" w:sz="0" w:space="0" w:color="auto"/>
            <w:right w:val="none" w:sz="0" w:space="0" w:color="auto"/>
          </w:divBdr>
          <w:divsChild>
            <w:div w:id="1256205395">
              <w:marLeft w:val="0"/>
              <w:marRight w:val="0"/>
              <w:marTop w:val="0"/>
              <w:marBottom w:val="0"/>
              <w:divBdr>
                <w:top w:val="none" w:sz="0" w:space="0" w:color="auto"/>
                <w:left w:val="none" w:sz="0" w:space="0" w:color="auto"/>
                <w:bottom w:val="none" w:sz="0" w:space="0" w:color="auto"/>
                <w:right w:val="none" w:sz="0" w:space="0" w:color="auto"/>
              </w:divBdr>
              <w:divsChild>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938861">
          <w:marLeft w:val="0"/>
          <w:marRight w:val="0"/>
          <w:marTop w:val="0"/>
          <w:marBottom w:val="0"/>
          <w:divBdr>
            <w:top w:val="none" w:sz="0" w:space="0" w:color="auto"/>
            <w:left w:val="none" w:sz="0" w:space="0" w:color="auto"/>
            <w:bottom w:val="none" w:sz="0" w:space="0" w:color="auto"/>
            <w:right w:val="none" w:sz="0" w:space="0" w:color="auto"/>
          </w:divBdr>
          <w:divsChild>
            <w:div w:id="202401025">
              <w:marLeft w:val="0"/>
              <w:marRight w:val="0"/>
              <w:marTop w:val="0"/>
              <w:marBottom w:val="0"/>
              <w:divBdr>
                <w:top w:val="none" w:sz="0" w:space="0" w:color="auto"/>
                <w:left w:val="none" w:sz="0" w:space="0" w:color="auto"/>
                <w:bottom w:val="none" w:sz="0" w:space="0" w:color="auto"/>
                <w:right w:val="none" w:sz="0" w:space="0" w:color="auto"/>
              </w:divBdr>
            </w:div>
          </w:divsChild>
        </w:div>
        <w:div w:id="364643350">
          <w:marLeft w:val="0"/>
          <w:marRight w:val="0"/>
          <w:marTop w:val="0"/>
          <w:marBottom w:val="0"/>
          <w:divBdr>
            <w:top w:val="none" w:sz="0" w:space="0" w:color="auto"/>
            <w:left w:val="none" w:sz="0" w:space="0" w:color="auto"/>
            <w:bottom w:val="none" w:sz="0" w:space="0" w:color="auto"/>
            <w:right w:val="none" w:sz="0" w:space="0" w:color="auto"/>
          </w:divBdr>
        </w:div>
        <w:div w:id="570118221">
          <w:marLeft w:val="0"/>
          <w:marRight w:val="0"/>
          <w:marTop w:val="0"/>
          <w:marBottom w:val="0"/>
          <w:divBdr>
            <w:top w:val="none" w:sz="0" w:space="0" w:color="auto"/>
            <w:left w:val="none" w:sz="0" w:space="0" w:color="auto"/>
            <w:bottom w:val="none" w:sz="0" w:space="0" w:color="auto"/>
            <w:right w:val="none" w:sz="0" w:space="0" w:color="auto"/>
          </w:divBdr>
          <w:divsChild>
            <w:div w:id="155609173">
              <w:marLeft w:val="0"/>
              <w:marRight w:val="0"/>
              <w:marTop w:val="0"/>
              <w:marBottom w:val="0"/>
              <w:divBdr>
                <w:top w:val="none" w:sz="0" w:space="0" w:color="auto"/>
                <w:left w:val="none" w:sz="0" w:space="0" w:color="auto"/>
                <w:bottom w:val="none" w:sz="0" w:space="0" w:color="auto"/>
                <w:right w:val="none" w:sz="0" w:space="0" w:color="auto"/>
              </w:divBdr>
            </w:div>
          </w:divsChild>
        </w:div>
        <w:div w:id="678239750">
          <w:marLeft w:val="0"/>
          <w:marRight w:val="0"/>
          <w:marTop w:val="0"/>
          <w:marBottom w:val="0"/>
          <w:divBdr>
            <w:top w:val="none" w:sz="0" w:space="0" w:color="auto"/>
            <w:left w:val="none" w:sz="0" w:space="0" w:color="auto"/>
            <w:bottom w:val="none" w:sz="0" w:space="0" w:color="auto"/>
            <w:right w:val="none" w:sz="0" w:space="0" w:color="auto"/>
          </w:divBdr>
          <w:divsChild>
            <w:div w:id="1864200831">
              <w:marLeft w:val="0"/>
              <w:marRight w:val="0"/>
              <w:marTop w:val="0"/>
              <w:marBottom w:val="0"/>
              <w:divBdr>
                <w:top w:val="none" w:sz="0" w:space="0" w:color="auto"/>
                <w:left w:val="none" w:sz="0" w:space="0" w:color="auto"/>
                <w:bottom w:val="none" w:sz="0" w:space="0" w:color="auto"/>
                <w:right w:val="none" w:sz="0" w:space="0" w:color="auto"/>
              </w:divBdr>
            </w:div>
          </w:divsChild>
        </w:div>
        <w:div w:id="679741120">
          <w:marLeft w:val="0"/>
          <w:marRight w:val="0"/>
          <w:marTop w:val="0"/>
          <w:marBottom w:val="0"/>
          <w:divBdr>
            <w:top w:val="none" w:sz="0" w:space="0" w:color="auto"/>
            <w:left w:val="none" w:sz="0" w:space="0" w:color="auto"/>
            <w:bottom w:val="none" w:sz="0" w:space="0" w:color="auto"/>
            <w:right w:val="none" w:sz="0" w:space="0" w:color="auto"/>
          </w:divBdr>
          <w:divsChild>
            <w:div w:id="1759596387">
              <w:marLeft w:val="0"/>
              <w:marRight w:val="0"/>
              <w:marTop w:val="0"/>
              <w:marBottom w:val="0"/>
              <w:divBdr>
                <w:top w:val="none" w:sz="0" w:space="0" w:color="auto"/>
                <w:left w:val="none" w:sz="0" w:space="0" w:color="auto"/>
                <w:bottom w:val="none" w:sz="0" w:space="0" w:color="auto"/>
                <w:right w:val="none" w:sz="0" w:space="0" w:color="auto"/>
              </w:divBdr>
            </w:div>
          </w:divsChild>
        </w:div>
        <w:div w:id="807555059">
          <w:marLeft w:val="0"/>
          <w:marRight w:val="0"/>
          <w:marTop w:val="0"/>
          <w:marBottom w:val="0"/>
          <w:divBdr>
            <w:top w:val="none" w:sz="0" w:space="0" w:color="auto"/>
            <w:left w:val="none" w:sz="0" w:space="0" w:color="auto"/>
            <w:bottom w:val="none" w:sz="0" w:space="0" w:color="auto"/>
            <w:right w:val="none" w:sz="0" w:space="0" w:color="auto"/>
          </w:divBdr>
        </w:div>
        <w:div w:id="1017804485">
          <w:marLeft w:val="0"/>
          <w:marRight w:val="0"/>
          <w:marTop w:val="0"/>
          <w:marBottom w:val="0"/>
          <w:divBdr>
            <w:top w:val="none" w:sz="0" w:space="0" w:color="auto"/>
            <w:left w:val="none" w:sz="0" w:space="0" w:color="auto"/>
            <w:bottom w:val="none" w:sz="0" w:space="0" w:color="auto"/>
            <w:right w:val="none" w:sz="0" w:space="0" w:color="auto"/>
          </w:divBdr>
        </w:div>
        <w:div w:id="1171146070">
          <w:marLeft w:val="0"/>
          <w:marRight w:val="0"/>
          <w:marTop w:val="300"/>
          <w:marBottom w:val="0"/>
          <w:divBdr>
            <w:top w:val="none" w:sz="0" w:space="0" w:color="auto"/>
            <w:left w:val="none" w:sz="0" w:space="0" w:color="auto"/>
            <w:bottom w:val="none" w:sz="0" w:space="0" w:color="auto"/>
            <w:right w:val="none" w:sz="0" w:space="0" w:color="auto"/>
          </w:divBdr>
          <w:divsChild>
            <w:div w:id="2043356254">
              <w:marLeft w:val="0"/>
              <w:marRight w:val="0"/>
              <w:marTop w:val="0"/>
              <w:marBottom w:val="0"/>
              <w:divBdr>
                <w:top w:val="none" w:sz="0" w:space="0" w:color="auto"/>
                <w:left w:val="none" w:sz="0" w:space="0" w:color="auto"/>
                <w:bottom w:val="none" w:sz="0" w:space="0" w:color="auto"/>
                <w:right w:val="none" w:sz="0" w:space="0" w:color="auto"/>
              </w:divBdr>
              <w:divsChild>
                <w:div w:id="259873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458698">
          <w:marLeft w:val="0"/>
          <w:marRight w:val="0"/>
          <w:marTop w:val="0"/>
          <w:marBottom w:val="0"/>
          <w:divBdr>
            <w:top w:val="none" w:sz="0" w:space="0" w:color="auto"/>
            <w:left w:val="none" w:sz="0" w:space="0" w:color="auto"/>
            <w:bottom w:val="none" w:sz="0" w:space="0" w:color="auto"/>
            <w:right w:val="none" w:sz="0" w:space="0" w:color="auto"/>
          </w:divBdr>
        </w:div>
        <w:div w:id="1452750058">
          <w:marLeft w:val="0"/>
          <w:marRight w:val="0"/>
          <w:marTop w:val="0"/>
          <w:marBottom w:val="0"/>
          <w:divBdr>
            <w:top w:val="none" w:sz="0" w:space="0" w:color="auto"/>
            <w:left w:val="none" w:sz="0" w:space="0" w:color="auto"/>
            <w:bottom w:val="none" w:sz="0" w:space="0" w:color="auto"/>
            <w:right w:val="none" w:sz="0" w:space="0" w:color="auto"/>
          </w:divBdr>
        </w:div>
        <w:div w:id="1469392309">
          <w:marLeft w:val="0"/>
          <w:marRight w:val="0"/>
          <w:marTop w:val="300"/>
          <w:marBottom w:val="0"/>
          <w:divBdr>
            <w:top w:val="none" w:sz="0" w:space="0" w:color="auto"/>
            <w:left w:val="none" w:sz="0" w:space="0" w:color="auto"/>
            <w:bottom w:val="none" w:sz="0" w:space="0" w:color="auto"/>
            <w:right w:val="none" w:sz="0" w:space="0" w:color="auto"/>
          </w:divBdr>
          <w:divsChild>
            <w:div w:id="492917851">
              <w:marLeft w:val="0"/>
              <w:marRight w:val="0"/>
              <w:marTop w:val="0"/>
              <w:marBottom w:val="0"/>
              <w:divBdr>
                <w:top w:val="none" w:sz="0" w:space="0" w:color="auto"/>
                <w:left w:val="none" w:sz="0" w:space="0" w:color="auto"/>
                <w:bottom w:val="none" w:sz="0" w:space="0" w:color="auto"/>
                <w:right w:val="none" w:sz="0" w:space="0" w:color="auto"/>
              </w:divBdr>
              <w:divsChild>
                <w:div w:id="507326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8362351">
          <w:marLeft w:val="0"/>
          <w:marRight w:val="0"/>
          <w:marTop w:val="0"/>
          <w:marBottom w:val="0"/>
          <w:divBdr>
            <w:top w:val="none" w:sz="0" w:space="0" w:color="auto"/>
            <w:left w:val="none" w:sz="0" w:space="0" w:color="auto"/>
            <w:bottom w:val="none" w:sz="0" w:space="0" w:color="auto"/>
            <w:right w:val="none" w:sz="0" w:space="0" w:color="auto"/>
          </w:divBdr>
        </w:div>
        <w:div w:id="1655332442">
          <w:marLeft w:val="0"/>
          <w:marRight w:val="0"/>
          <w:marTop w:val="0"/>
          <w:marBottom w:val="0"/>
          <w:divBdr>
            <w:top w:val="none" w:sz="0" w:space="0" w:color="auto"/>
            <w:left w:val="none" w:sz="0" w:space="0" w:color="auto"/>
            <w:bottom w:val="none" w:sz="0" w:space="0" w:color="auto"/>
            <w:right w:val="none" w:sz="0" w:space="0" w:color="auto"/>
          </w:divBdr>
          <w:divsChild>
            <w:div w:id="899827873">
              <w:marLeft w:val="0"/>
              <w:marRight w:val="0"/>
              <w:marTop w:val="0"/>
              <w:marBottom w:val="0"/>
              <w:divBdr>
                <w:top w:val="none" w:sz="0" w:space="0" w:color="auto"/>
                <w:left w:val="none" w:sz="0" w:space="0" w:color="auto"/>
                <w:bottom w:val="none" w:sz="0" w:space="0" w:color="auto"/>
                <w:right w:val="none" w:sz="0" w:space="0" w:color="auto"/>
              </w:divBdr>
            </w:div>
          </w:divsChild>
        </w:div>
        <w:div w:id="1683506124">
          <w:marLeft w:val="0"/>
          <w:marRight w:val="0"/>
          <w:marTop w:val="300"/>
          <w:marBottom w:val="0"/>
          <w:divBdr>
            <w:top w:val="none" w:sz="0" w:space="0" w:color="auto"/>
            <w:left w:val="none" w:sz="0" w:space="0" w:color="auto"/>
            <w:bottom w:val="none" w:sz="0" w:space="0" w:color="auto"/>
            <w:right w:val="none" w:sz="0" w:space="0" w:color="auto"/>
          </w:divBdr>
          <w:divsChild>
            <w:div w:id="1828089302">
              <w:marLeft w:val="0"/>
              <w:marRight w:val="0"/>
              <w:marTop w:val="0"/>
              <w:marBottom w:val="0"/>
              <w:divBdr>
                <w:top w:val="none" w:sz="0" w:space="0" w:color="auto"/>
                <w:left w:val="none" w:sz="0" w:space="0" w:color="auto"/>
                <w:bottom w:val="none" w:sz="0" w:space="0" w:color="auto"/>
                <w:right w:val="none" w:sz="0" w:space="0" w:color="auto"/>
              </w:divBdr>
              <w:divsChild>
                <w:div w:id="548684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2533479">
          <w:marLeft w:val="0"/>
          <w:marRight w:val="0"/>
          <w:marTop w:val="0"/>
          <w:marBottom w:val="0"/>
          <w:divBdr>
            <w:top w:val="none" w:sz="0" w:space="0" w:color="auto"/>
            <w:left w:val="none" w:sz="0" w:space="0" w:color="auto"/>
            <w:bottom w:val="none" w:sz="0" w:space="0" w:color="auto"/>
            <w:right w:val="none" w:sz="0" w:space="0" w:color="auto"/>
          </w:divBdr>
        </w:div>
        <w:div w:id="2014408004">
          <w:marLeft w:val="0"/>
          <w:marRight w:val="0"/>
          <w:marTop w:val="0"/>
          <w:marBottom w:val="0"/>
          <w:divBdr>
            <w:top w:val="none" w:sz="0" w:space="0" w:color="auto"/>
            <w:left w:val="none" w:sz="0" w:space="0" w:color="auto"/>
            <w:bottom w:val="none" w:sz="0" w:space="0" w:color="auto"/>
            <w:right w:val="none" w:sz="0" w:space="0" w:color="auto"/>
          </w:divBdr>
          <w:divsChild>
            <w:div w:id="60954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6686183">
      <w:bodyDiv w:val="1"/>
      <w:marLeft w:val="0"/>
      <w:marRight w:val="0"/>
      <w:marTop w:val="0"/>
      <w:marBottom w:val="0"/>
      <w:divBdr>
        <w:top w:val="none" w:sz="0" w:space="0" w:color="auto"/>
        <w:left w:val="none" w:sz="0" w:space="0" w:color="auto"/>
        <w:bottom w:val="none" w:sz="0" w:space="0" w:color="auto"/>
        <w:right w:val="none" w:sz="0" w:space="0" w:color="auto"/>
      </w:divBdr>
    </w:div>
    <w:div w:id="706873218">
      <w:bodyDiv w:val="1"/>
      <w:marLeft w:val="0"/>
      <w:marRight w:val="0"/>
      <w:marTop w:val="0"/>
      <w:marBottom w:val="0"/>
      <w:divBdr>
        <w:top w:val="none" w:sz="0" w:space="0" w:color="auto"/>
        <w:left w:val="none" w:sz="0" w:space="0" w:color="auto"/>
        <w:bottom w:val="none" w:sz="0" w:space="0" w:color="auto"/>
        <w:right w:val="none" w:sz="0" w:space="0" w:color="auto"/>
      </w:divBdr>
      <w:divsChild>
        <w:div w:id="1693263604">
          <w:marLeft w:val="0"/>
          <w:marRight w:val="0"/>
          <w:marTop w:val="0"/>
          <w:marBottom w:val="0"/>
          <w:divBdr>
            <w:top w:val="none" w:sz="0" w:space="0" w:color="auto"/>
            <w:left w:val="none" w:sz="0" w:space="0" w:color="auto"/>
            <w:bottom w:val="none" w:sz="0" w:space="0" w:color="auto"/>
            <w:right w:val="none" w:sz="0" w:space="0" w:color="auto"/>
          </w:divBdr>
        </w:div>
        <w:div w:id="1146817523">
          <w:marLeft w:val="0"/>
          <w:marRight w:val="0"/>
          <w:marTop w:val="0"/>
          <w:marBottom w:val="0"/>
          <w:divBdr>
            <w:top w:val="none" w:sz="0" w:space="0" w:color="auto"/>
            <w:left w:val="none" w:sz="0" w:space="0" w:color="auto"/>
            <w:bottom w:val="none" w:sz="0" w:space="0" w:color="auto"/>
            <w:right w:val="none" w:sz="0" w:space="0" w:color="auto"/>
          </w:divBdr>
          <w:divsChild>
            <w:div w:id="1711302241">
              <w:marLeft w:val="0"/>
              <w:marRight w:val="0"/>
              <w:marTop w:val="0"/>
              <w:marBottom w:val="0"/>
              <w:divBdr>
                <w:top w:val="none" w:sz="0" w:space="0" w:color="auto"/>
                <w:left w:val="none" w:sz="0" w:space="0" w:color="auto"/>
                <w:bottom w:val="none" w:sz="0" w:space="0" w:color="auto"/>
                <w:right w:val="none" w:sz="0" w:space="0" w:color="auto"/>
              </w:divBdr>
            </w:div>
          </w:divsChild>
        </w:div>
        <w:div w:id="1799832931">
          <w:marLeft w:val="0"/>
          <w:marRight w:val="0"/>
          <w:marTop w:val="0"/>
          <w:marBottom w:val="0"/>
          <w:divBdr>
            <w:top w:val="none" w:sz="0" w:space="0" w:color="auto"/>
            <w:left w:val="none" w:sz="0" w:space="0" w:color="auto"/>
            <w:bottom w:val="none" w:sz="0" w:space="0" w:color="auto"/>
            <w:right w:val="none" w:sz="0" w:space="0" w:color="auto"/>
          </w:divBdr>
        </w:div>
        <w:div w:id="1595671290">
          <w:marLeft w:val="0"/>
          <w:marRight w:val="0"/>
          <w:marTop w:val="0"/>
          <w:marBottom w:val="0"/>
          <w:divBdr>
            <w:top w:val="none" w:sz="0" w:space="0" w:color="auto"/>
            <w:left w:val="none" w:sz="0" w:space="0" w:color="auto"/>
            <w:bottom w:val="none" w:sz="0" w:space="0" w:color="auto"/>
            <w:right w:val="none" w:sz="0" w:space="0" w:color="auto"/>
          </w:divBdr>
          <w:divsChild>
            <w:div w:id="44573200">
              <w:marLeft w:val="0"/>
              <w:marRight w:val="0"/>
              <w:marTop w:val="0"/>
              <w:marBottom w:val="0"/>
              <w:divBdr>
                <w:top w:val="none" w:sz="0" w:space="0" w:color="auto"/>
                <w:left w:val="none" w:sz="0" w:space="0" w:color="auto"/>
                <w:bottom w:val="none" w:sz="0" w:space="0" w:color="auto"/>
                <w:right w:val="none" w:sz="0" w:space="0" w:color="auto"/>
              </w:divBdr>
            </w:div>
          </w:divsChild>
        </w:div>
        <w:div w:id="1280836402">
          <w:marLeft w:val="0"/>
          <w:marRight w:val="0"/>
          <w:marTop w:val="0"/>
          <w:marBottom w:val="0"/>
          <w:divBdr>
            <w:top w:val="none" w:sz="0" w:space="0" w:color="auto"/>
            <w:left w:val="none" w:sz="0" w:space="0" w:color="auto"/>
            <w:bottom w:val="none" w:sz="0" w:space="0" w:color="auto"/>
            <w:right w:val="none" w:sz="0" w:space="0" w:color="auto"/>
          </w:divBdr>
        </w:div>
        <w:div w:id="1293370115">
          <w:marLeft w:val="0"/>
          <w:marRight w:val="0"/>
          <w:marTop w:val="0"/>
          <w:marBottom w:val="0"/>
          <w:divBdr>
            <w:top w:val="none" w:sz="0" w:space="0" w:color="auto"/>
            <w:left w:val="none" w:sz="0" w:space="0" w:color="auto"/>
            <w:bottom w:val="none" w:sz="0" w:space="0" w:color="auto"/>
            <w:right w:val="none" w:sz="0" w:space="0" w:color="auto"/>
          </w:divBdr>
          <w:divsChild>
            <w:div w:id="245725378">
              <w:marLeft w:val="0"/>
              <w:marRight w:val="0"/>
              <w:marTop w:val="0"/>
              <w:marBottom w:val="0"/>
              <w:divBdr>
                <w:top w:val="none" w:sz="0" w:space="0" w:color="auto"/>
                <w:left w:val="none" w:sz="0" w:space="0" w:color="auto"/>
                <w:bottom w:val="none" w:sz="0" w:space="0" w:color="auto"/>
                <w:right w:val="none" w:sz="0" w:space="0" w:color="auto"/>
              </w:divBdr>
            </w:div>
          </w:divsChild>
        </w:div>
        <w:div w:id="1525820901">
          <w:marLeft w:val="0"/>
          <w:marRight w:val="0"/>
          <w:marTop w:val="0"/>
          <w:marBottom w:val="0"/>
          <w:divBdr>
            <w:top w:val="none" w:sz="0" w:space="0" w:color="auto"/>
            <w:left w:val="none" w:sz="0" w:space="0" w:color="auto"/>
            <w:bottom w:val="none" w:sz="0" w:space="0" w:color="auto"/>
            <w:right w:val="none" w:sz="0" w:space="0" w:color="auto"/>
          </w:divBdr>
        </w:div>
        <w:div w:id="811798045">
          <w:marLeft w:val="0"/>
          <w:marRight w:val="0"/>
          <w:marTop w:val="0"/>
          <w:marBottom w:val="0"/>
          <w:divBdr>
            <w:top w:val="none" w:sz="0" w:space="0" w:color="auto"/>
            <w:left w:val="none" w:sz="0" w:space="0" w:color="auto"/>
            <w:bottom w:val="none" w:sz="0" w:space="0" w:color="auto"/>
            <w:right w:val="none" w:sz="0" w:space="0" w:color="auto"/>
          </w:divBdr>
          <w:divsChild>
            <w:div w:id="1344471745">
              <w:marLeft w:val="0"/>
              <w:marRight w:val="0"/>
              <w:marTop w:val="0"/>
              <w:marBottom w:val="0"/>
              <w:divBdr>
                <w:top w:val="none" w:sz="0" w:space="0" w:color="auto"/>
                <w:left w:val="none" w:sz="0" w:space="0" w:color="auto"/>
                <w:bottom w:val="none" w:sz="0" w:space="0" w:color="auto"/>
                <w:right w:val="none" w:sz="0" w:space="0" w:color="auto"/>
              </w:divBdr>
            </w:div>
          </w:divsChild>
        </w:div>
        <w:div w:id="1895651622">
          <w:marLeft w:val="0"/>
          <w:marRight w:val="0"/>
          <w:marTop w:val="0"/>
          <w:marBottom w:val="0"/>
          <w:divBdr>
            <w:top w:val="none" w:sz="0" w:space="0" w:color="auto"/>
            <w:left w:val="none" w:sz="0" w:space="0" w:color="auto"/>
            <w:bottom w:val="none" w:sz="0" w:space="0" w:color="auto"/>
            <w:right w:val="none" w:sz="0" w:space="0" w:color="auto"/>
          </w:divBdr>
        </w:div>
        <w:div w:id="2056808625">
          <w:marLeft w:val="0"/>
          <w:marRight w:val="0"/>
          <w:marTop w:val="0"/>
          <w:marBottom w:val="0"/>
          <w:divBdr>
            <w:top w:val="none" w:sz="0" w:space="0" w:color="auto"/>
            <w:left w:val="none" w:sz="0" w:space="0" w:color="auto"/>
            <w:bottom w:val="none" w:sz="0" w:space="0" w:color="auto"/>
            <w:right w:val="none" w:sz="0" w:space="0" w:color="auto"/>
          </w:divBdr>
          <w:divsChild>
            <w:div w:id="939484297">
              <w:marLeft w:val="0"/>
              <w:marRight w:val="0"/>
              <w:marTop w:val="0"/>
              <w:marBottom w:val="0"/>
              <w:divBdr>
                <w:top w:val="none" w:sz="0" w:space="0" w:color="auto"/>
                <w:left w:val="none" w:sz="0" w:space="0" w:color="auto"/>
                <w:bottom w:val="none" w:sz="0" w:space="0" w:color="auto"/>
                <w:right w:val="none" w:sz="0" w:space="0" w:color="auto"/>
              </w:divBdr>
            </w:div>
          </w:divsChild>
        </w:div>
        <w:div w:id="1891572794">
          <w:marLeft w:val="0"/>
          <w:marRight w:val="0"/>
          <w:marTop w:val="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sChild>
            <w:div w:id="2056198166">
              <w:marLeft w:val="0"/>
              <w:marRight w:val="0"/>
              <w:marTop w:val="0"/>
              <w:marBottom w:val="0"/>
              <w:divBdr>
                <w:top w:val="none" w:sz="0" w:space="0" w:color="auto"/>
                <w:left w:val="none" w:sz="0" w:space="0" w:color="auto"/>
                <w:bottom w:val="none" w:sz="0" w:space="0" w:color="auto"/>
                <w:right w:val="none" w:sz="0" w:space="0" w:color="auto"/>
              </w:divBdr>
            </w:div>
          </w:divsChild>
        </w:div>
        <w:div w:id="1884519669">
          <w:marLeft w:val="0"/>
          <w:marRight w:val="0"/>
          <w:marTop w:val="0"/>
          <w:marBottom w:val="0"/>
          <w:divBdr>
            <w:top w:val="none" w:sz="0" w:space="0" w:color="auto"/>
            <w:left w:val="none" w:sz="0" w:space="0" w:color="auto"/>
            <w:bottom w:val="none" w:sz="0" w:space="0" w:color="auto"/>
            <w:right w:val="none" w:sz="0" w:space="0" w:color="auto"/>
          </w:divBdr>
        </w:div>
        <w:div w:id="1906646832">
          <w:marLeft w:val="0"/>
          <w:marRight w:val="0"/>
          <w:marTop w:val="0"/>
          <w:marBottom w:val="0"/>
          <w:divBdr>
            <w:top w:val="none" w:sz="0" w:space="0" w:color="auto"/>
            <w:left w:val="none" w:sz="0" w:space="0" w:color="auto"/>
            <w:bottom w:val="none" w:sz="0" w:space="0" w:color="auto"/>
            <w:right w:val="none" w:sz="0" w:space="0" w:color="auto"/>
          </w:divBdr>
          <w:divsChild>
            <w:div w:id="1850294233">
              <w:marLeft w:val="0"/>
              <w:marRight w:val="0"/>
              <w:marTop w:val="0"/>
              <w:marBottom w:val="0"/>
              <w:divBdr>
                <w:top w:val="none" w:sz="0" w:space="0" w:color="auto"/>
                <w:left w:val="none" w:sz="0" w:space="0" w:color="auto"/>
                <w:bottom w:val="none" w:sz="0" w:space="0" w:color="auto"/>
                <w:right w:val="none" w:sz="0" w:space="0" w:color="auto"/>
              </w:divBdr>
            </w:div>
          </w:divsChild>
        </w:div>
        <w:div w:id="343754238">
          <w:marLeft w:val="0"/>
          <w:marRight w:val="0"/>
          <w:marTop w:val="300"/>
          <w:marBottom w:val="0"/>
          <w:divBdr>
            <w:top w:val="none" w:sz="0" w:space="0" w:color="auto"/>
            <w:left w:val="none" w:sz="0" w:space="0" w:color="auto"/>
            <w:bottom w:val="none" w:sz="0" w:space="0" w:color="auto"/>
            <w:right w:val="none" w:sz="0" w:space="0" w:color="auto"/>
          </w:divBdr>
          <w:divsChild>
            <w:div w:id="1282959081">
              <w:marLeft w:val="0"/>
              <w:marRight w:val="0"/>
              <w:marTop w:val="0"/>
              <w:marBottom w:val="0"/>
              <w:divBdr>
                <w:top w:val="none" w:sz="0" w:space="0" w:color="auto"/>
                <w:left w:val="none" w:sz="0" w:space="0" w:color="auto"/>
                <w:bottom w:val="none" w:sz="0" w:space="0" w:color="auto"/>
                <w:right w:val="none" w:sz="0" w:space="0" w:color="auto"/>
              </w:divBdr>
              <w:divsChild>
                <w:div w:id="212884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6237116">
          <w:marLeft w:val="0"/>
          <w:marRight w:val="0"/>
          <w:marTop w:val="300"/>
          <w:marBottom w:val="0"/>
          <w:divBdr>
            <w:top w:val="none" w:sz="0" w:space="0" w:color="auto"/>
            <w:left w:val="none" w:sz="0" w:space="0" w:color="auto"/>
            <w:bottom w:val="none" w:sz="0" w:space="0" w:color="auto"/>
            <w:right w:val="none" w:sz="0" w:space="0" w:color="auto"/>
          </w:divBdr>
          <w:divsChild>
            <w:div w:id="1572278404">
              <w:marLeft w:val="0"/>
              <w:marRight w:val="0"/>
              <w:marTop w:val="0"/>
              <w:marBottom w:val="0"/>
              <w:divBdr>
                <w:top w:val="none" w:sz="0" w:space="0" w:color="auto"/>
                <w:left w:val="none" w:sz="0" w:space="0" w:color="auto"/>
                <w:bottom w:val="none" w:sz="0" w:space="0" w:color="auto"/>
                <w:right w:val="none" w:sz="0" w:space="0" w:color="auto"/>
              </w:divBdr>
              <w:divsChild>
                <w:div w:id="868758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1221867">
          <w:marLeft w:val="0"/>
          <w:marRight w:val="0"/>
          <w:marTop w:val="300"/>
          <w:marBottom w:val="0"/>
          <w:divBdr>
            <w:top w:val="none" w:sz="0" w:space="0" w:color="auto"/>
            <w:left w:val="none" w:sz="0" w:space="0" w:color="auto"/>
            <w:bottom w:val="none" w:sz="0" w:space="0" w:color="auto"/>
            <w:right w:val="none" w:sz="0" w:space="0" w:color="auto"/>
          </w:divBdr>
          <w:divsChild>
            <w:div w:id="1625038197">
              <w:marLeft w:val="0"/>
              <w:marRight w:val="0"/>
              <w:marTop w:val="0"/>
              <w:marBottom w:val="0"/>
              <w:divBdr>
                <w:top w:val="none" w:sz="0" w:space="0" w:color="auto"/>
                <w:left w:val="none" w:sz="0" w:space="0" w:color="auto"/>
                <w:bottom w:val="none" w:sz="0" w:space="0" w:color="auto"/>
                <w:right w:val="none" w:sz="0" w:space="0" w:color="auto"/>
              </w:divBdr>
              <w:divsChild>
                <w:div w:id="1622607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416072">
          <w:marLeft w:val="0"/>
          <w:marRight w:val="0"/>
          <w:marTop w:val="300"/>
          <w:marBottom w:val="0"/>
          <w:divBdr>
            <w:top w:val="none" w:sz="0" w:space="0" w:color="auto"/>
            <w:left w:val="none" w:sz="0" w:space="0" w:color="auto"/>
            <w:bottom w:val="none" w:sz="0" w:space="0" w:color="auto"/>
            <w:right w:val="none" w:sz="0" w:space="0" w:color="auto"/>
          </w:divBdr>
          <w:divsChild>
            <w:div w:id="1810630806">
              <w:marLeft w:val="0"/>
              <w:marRight w:val="0"/>
              <w:marTop w:val="0"/>
              <w:marBottom w:val="0"/>
              <w:divBdr>
                <w:top w:val="none" w:sz="0" w:space="0" w:color="auto"/>
                <w:left w:val="none" w:sz="0" w:space="0" w:color="auto"/>
                <w:bottom w:val="none" w:sz="0" w:space="0" w:color="auto"/>
                <w:right w:val="none" w:sz="0" w:space="0" w:color="auto"/>
              </w:divBdr>
              <w:divsChild>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09308821">
      <w:bodyDiv w:val="1"/>
      <w:marLeft w:val="0"/>
      <w:marRight w:val="0"/>
      <w:marTop w:val="0"/>
      <w:marBottom w:val="0"/>
      <w:divBdr>
        <w:top w:val="none" w:sz="0" w:space="0" w:color="auto"/>
        <w:left w:val="none" w:sz="0" w:space="0" w:color="auto"/>
        <w:bottom w:val="none" w:sz="0" w:space="0" w:color="auto"/>
        <w:right w:val="none" w:sz="0" w:space="0" w:color="auto"/>
      </w:divBdr>
      <w:divsChild>
        <w:div w:id="169830787">
          <w:marLeft w:val="0"/>
          <w:marRight w:val="0"/>
          <w:marTop w:val="0"/>
          <w:marBottom w:val="0"/>
          <w:divBdr>
            <w:top w:val="none" w:sz="0" w:space="0" w:color="auto"/>
            <w:left w:val="none" w:sz="0" w:space="0" w:color="auto"/>
            <w:bottom w:val="none" w:sz="0" w:space="0" w:color="auto"/>
            <w:right w:val="none" w:sz="0" w:space="0" w:color="auto"/>
          </w:divBdr>
          <w:divsChild>
            <w:div w:id="1694307630">
              <w:marLeft w:val="0"/>
              <w:marRight w:val="0"/>
              <w:marTop w:val="0"/>
              <w:marBottom w:val="0"/>
              <w:divBdr>
                <w:top w:val="none" w:sz="0" w:space="0" w:color="auto"/>
                <w:left w:val="none" w:sz="0" w:space="0" w:color="auto"/>
                <w:bottom w:val="none" w:sz="0" w:space="0" w:color="auto"/>
                <w:right w:val="none" w:sz="0" w:space="0" w:color="auto"/>
              </w:divBdr>
            </w:div>
          </w:divsChild>
        </w:div>
        <w:div w:id="306786587">
          <w:marLeft w:val="0"/>
          <w:marRight w:val="0"/>
          <w:marTop w:val="0"/>
          <w:marBottom w:val="0"/>
          <w:divBdr>
            <w:top w:val="none" w:sz="0" w:space="0" w:color="auto"/>
            <w:left w:val="none" w:sz="0" w:space="0" w:color="auto"/>
            <w:bottom w:val="none" w:sz="0" w:space="0" w:color="auto"/>
            <w:right w:val="none" w:sz="0" w:space="0" w:color="auto"/>
          </w:divBdr>
        </w:div>
        <w:div w:id="338699163">
          <w:marLeft w:val="0"/>
          <w:marRight w:val="0"/>
          <w:marTop w:val="0"/>
          <w:marBottom w:val="0"/>
          <w:divBdr>
            <w:top w:val="none" w:sz="0" w:space="0" w:color="auto"/>
            <w:left w:val="none" w:sz="0" w:space="0" w:color="auto"/>
            <w:bottom w:val="none" w:sz="0" w:space="0" w:color="auto"/>
            <w:right w:val="none" w:sz="0" w:space="0" w:color="auto"/>
          </w:divBdr>
        </w:div>
        <w:div w:id="443615313">
          <w:marLeft w:val="0"/>
          <w:marRight w:val="0"/>
          <w:marTop w:val="0"/>
          <w:marBottom w:val="0"/>
          <w:divBdr>
            <w:top w:val="none" w:sz="0" w:space="0" w:color="auto"/>
            <w:left w:val="none" w:sz="0" w:space="0" w:color="auto"/>
            <w:bottom w:val="none" w:sz="0" w:space="0" w:color="auto"/>
            <w:right w:val="none" w:sz="0" w:space="0" w:color="auto"/>
          </w:divBdr>
          <w:divsChild>
            <w:div w:id="909579319">
              <w:marLeft w:val="0"/>
              <w:marRight w:val="0"/>
              <w:marTop w:val="0"/>
              <w:marBottom w:val="0"/>
              <w:divBdr>
                <w:top w:val="none" w:sz="0" w:space="0" w:color="auto"/>
                <w:left w:val="none" w:sz="0" w:space="0" w:color="auto"/>
                <w:bottom w:val="none" w:sz="0" w:space="0" w:color="auto"/>
                <w:right w:val="none" w:sz="0" w:space="0" w:color="auto"/>
              </w:divBdr>
            </w:div>
          </w:divsChild>
        </w:div>
        <w:div w:id="558252210">
          <w:marLeft w:val="0"/>
          <w:marRight w:val="0"/>
          <w:marTop w:val="300"/>
          <w:marBottom w:val="0"/>
          <w:divBdr>
            <w:top w:val="none" w:sz="0" w:space="0" w:color="auto"/>
            <w:left w:val="none" w:sz="0" w:space="0" w:color="auto"/>
            <w:bottom w:val="none" w:sz="0" w:space="0" w:color="auto"/>
            <w:right w:val="none" w:sz="0" w:space="0" w:color="auto"/>
          </w:divBdr>
          <w:divsChild>
            <w:div w:id="277220537">
              <w:marLeft w:val="0"/>
              <w:marRight w:val="0"/>
              <w:marTop w:val="0"/>
              <w:marBottom w:val="0"/>
              <w:divBdr>
                <w:top w:val="none" w:sz="0" w:space="0" w:color="auto"/>
                <w:left w:val="none" w:sz="0" w:space="0" w:color="auto"/>
                <w:bottom w:val="none" w:sz="0" w:space="0" w:color="auto"/>
                <w:right w:val="none" w:sz="0" w:space="0" w:color="auto"/>
              </w:divBdr>
              <w:divsChild>
                <w:div w:id="867260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5048764">
          <w:marLeft w:val="0"/>
          <w:marRight w:val="0"/>
          <w:marTop w:val="0"/>
          <w:marBottom w:val="0"/>
          <w:divBdr>
            <w:top w:val="none" w:sz="0" w:space="0" w:color="auto"/>
            <w:left w:val="none" w:sz="0" w:space="0" w:color="auto"/>
            <w:bottom w:val="none" w:sz="0" w:space="0" w:color="auto"/>
            <w:right w:val="none" w:sz="0" w:space="0" w:color="auto"/>
          </w:divBdr>
        </w:div>
        <w:div w:id="1133988804">
          <w:marLeft w:val="0"/>
          <w:marRight w:val="0"/>
          <w:marTop w:val="0"/>
          <w:marBottom w:val="0"/>
          <w:divBdr>
            <w:top w:val="none" w:sz="0" w:space="0" w:color="auto"/>
            <w:left w:val="none" w:sz="0" w:space="0" w:color="auto"/>
            <w:bottom w:val="none" w:sz="0" w:space="0" w:color="auto"/>
            <w:right w:val="none" w:sz="0" w:space="0" w:color="auto"/>
          </w:divBdr>
          <w:divsChild>
            <w:div w:id="550961951">
              <w:marLeft w:val="0"/>
              <w:marRight w:val="0"/>
              <w:marTop w:val="0"/>
              <w:marBottom w:val="0"/>
              <w:divBdr>
                <w:top w:val="none" w:sz="0" w:space="0" w:color="auto"/>
                <w:left w:val="none" w:sz="0" w:space="0" w:color="auto"/>
                <w:bottom w:val="none" w:sz="0" w:space="0" w:color="auto"/>
                <w:right w:val="none" w:sz="0" w:space="0" w:color="auto"/>
              </w:divBdr>
            </w:div>
          </w:divsChild>
        </w:div>
        <w:div w:id="1187913730">
          <w:marLeft w:val="0"/>
          <w:marRight w:val="0"/>
          <w:marTop w:val="0"/>
          <w:marBottom w:val="0"/>
          <w:divBdr>
            <w:top w:val="none" w:sz="0" w:space="0" w:color="auto"/>
            <w:left w:val="none" w:sz="0" w:space="0" w:color="auto"/>
            <w:bottom w:val="none" w:sz="0" w:space="0" w:color="auto"/>
            <w:right w:val="none" w:sz="0" w:space="0" w:color="auto"/>
          </w:divBdr>
        </w:div>
        <w:div w:id="1188258103">
          <w:marLeft w:val="0"/>
          <w:marRight w:val="0"/>
          <w:marTop w:val="0"/>
          <w:marBottom w:val="0"/>
          <w:divBdr>
            <w:top w:val="none" w:sz="0" w:space="0" w:color="auto"/>
            <w:left w:val="none" w:sz="0" w:space="0" w:color="auto"/>
            <w:bottom w:val="none" w:sz="0" w:space="0" w:color="auto"/>
            <w:right w:val="none" w:sz="0" w:space="0" w:color="auto"/>
          </w:divBdr>
          <w:divsChild>
            <w:div w:id="38668053">
              <w:marLeft w:val="0"/>
              <w:marRight w:val="0"/>
              <w:marTop w:val="0"/>
              <w:marBottom w:val="0"/>
              <w:divBdr>
                <w:top w:val="none" w:sz="0" w:space="0" w:color="auto"/>
                <w:left w:val="none" w:sz="0" w:space="0" w:color="auto"/>
                <w:bottom w:val="none" w:sz="0" w:space="0" w:color="auto"/>
                <w:right w:val="none" w:sz="0" w:space="0" w:color="auto"/>
              </w:divBdr>
            </w:div>
          </w:divsChild>
        </w:div>
        <w:div w:id="1238906923">
          <w:marLeft w:val="0"/>
          <w:marRight w:val="0"/>
          <w:marTop w:val="0"/>
          <w:marBottom w:val="0"/>
          <w:divBdr>
            <w:top w:val="none" w:sz="0" w:space="0" w:color="auto"/>
            <w:left w:val="none" w:sz="0" w:space="0" w:color="auto"/>
            <w:bottom w:val="none" w:sz="0" w:space="0" w:color="auto"/>
            <w:right w:val="none" w:sz="0" w:space="0" w:color="auto"/>
          </w:divBdr>
          <w:divsChild>
            <w:div w:id="1839230472">
              <w:marLeft w:val="0"/>
              <w:marRight w:val="0"/>
              <w:marTop w:val="0"/>
              <w:marBottom w:val="0"/>
              <w:divBdr>
                <w:top w:val="none" w:sz="0" w:space="0" w:color="auto"/>
                <w:left w:val="none" w:sz="0" w:space="0" w:color="auto"/>
                <w:bottom w:val="none" w:sz="0" w:space="0" w:color="auto"/>
                <w:right w:val="none" w:sz="0" w:space="0" w:color="auto"/>
              </w:divBdr>
            </w:div>
          </w:divsChild>
        </w:div>
        <w:div w:id="1331523828">
          <w:marLeft w:val="0"/>
          <w:marRight w:val="0"/>
          <w:marTop w:val="0"/>
          <w:marBottom w:val="0"/>
          <w:divBdr>
            <w:top w:val="none" w:sz="0" w:space="0" w:color="auto"/>
            <w:left w:val="none" w:sz="0" w:space="0" w:color="auto"/>
            <w:bottom w:val="none" w:sz="0" w:space="0" w:color="auto"/>
            <w:right w:val="none" w:sz="0" w:space="0" w:color="auto"/>
          </w:divBdr>
        </w:div>
        <w:div w:id="1613630340">
          <w:marLeft w:val="0"/>
          <w:marRight w:val="0"/>
          <w:marTop w:val="0"/>
          <w:marBottom w:val="0"/>
          <w:divBdr>
            <w:top w:val="none" w:sz="0" w:space="0" w:color="auto"/>
            <w:left w:val="none" w:sz="0" w:space="0" w:color="auto"/>
            <w:bottom w:val="none" w:sz="0" w:space="0" w:color="auto"/>
            <w:right w:val="none" w:sz="0" w:space="0" w:color="auto"/>
          </w:divBdr>
          <w:divsChild>
            <w:div w:id="1166019821">
              <w:marLeft w:val="0"/>
              <w:marRight w:val="0"/>
              <w:marTop w:val="0"/>
              <w:marBottom w:val="0"/>
              <w:divBdr>
                <w:top w:val="none" w:sz="0" w:space="0" w:color="auto"/>
                <w:left w:val="none" w:sz="0" w:space="0" w:color="auto"/>
                <w:bottom w:val="none" w:sz="0" w:space="0" w:color="auto"/>
                <w:right w:val="none" w:sz="0" w:space="0" w:color="auto"/>
              </w:divBdr>
            </w:div>
          </w:divsChild>
        </w:div>
        <w:div w:id="1662082276">
          <w:marLeft w:val="0"/>
          <w:marRight w:val="0"/>
          <w:marTop w:val="0"/>
          <w:marBottom w:val="0"/>
          <w:divBdr>
            <w:top w:val="none" w:sz="0" w:space="0" w:color="auto"/>
            <w:left w:val="none" w:sz="0" w:space="0" w:color="auto"/>
            <w:bottom w:val="none" w:sz="0" w:space="0" w:color="auto"/>
            <w:right w:val="none" w:sz="0" w:space="0" w:color="auto"/>
          </w:divBdr>
        </w:div>
        <w:div w:id="1819304769">
          <w:marLeft w:val="0"/>
          <w:marRight w:val="0"/>
          <w:marTop w:val="300"/>
          <w:marBottom w:val="0"/>
          <w:divBdr>
            <w:top w:val="none" w:sz="0" w:space="0" w:color="auto"/>
            <w:left w:val="none" w:sz="0" w:space="0" w:color="auto"/>
            <w:bottom w:val="none" w:sz="0" w:space="0" w:color="auto"/>
            <w:right w:val="none" w:sz="0" w:space="0" w:color="auto"/>
          </w:divBdr>
          <w:divsChild>
            <w:div w:id="1840270537">
              <w:marLeft w:val="0"/>
              <w:marRight w:val="0"/>
              <w:marTop w:val="0"/>
              <w:marBottom w:val="0"/>
              <w:divBdr>
                <w:top w:val="none" w:sz="0" w:space="0" w:color="auto"/>
                <w:left w:val="none" w:sz="0" w:space="0" w:color="auto"/>
                <w:bottom w:val="none" w:sz="0" w:space="0" w:color="auto"/>
                <w:right w:val="none" w:sz="0" w:space="0" w:color="auto"/>
              </w:divBdr>
              <w:divsChild>
                <w:div w:id="2091272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074107">
          <w:marLeft w:val="0"/>
          <w:marRight w:val="0"/>
          <w:marTop w:val="0"/>
          <w:marBottom w:val="0"/>
          <w:divBdr>
            <w:top w:val="none" w:sz="0" w:space="0" w:color="auto"/>
            <w:left w:val="none" w:sz="0" w:space="0" w:color="auto"/>
            <w:bottom w:val="none" w:sz="0" w:space="0" w:color="auto"/>
            <w:right w:val="none" w:sz="0" w:space="0" w:color="auto"/>
          </w:divBdr>
        </w:div>
        <w:div w:id="1949727605">
          <w:marLeft w:val="0"/>
          <w:marRight w:val="0"/>
          <w:marTop w:val="0"/>
          <w:marBottom w:val="0"/>
          <w:divBdr>
            <w:top w:val="none" w:sz="0" w:space="0" w:color="auto"/>
            <w:left w:val="none" w:sz="0" w:space="0" w:color="auto"/>
            <w:bottom w:val="none" w:sz="0" w:space="0" w:color="auto"/>
            <w:right w:val="none" w:sz="0" w:space="0" w:color="auto"/>
          </w:divBdr>
          <w:divsChild>
            <w:div w:id="23798022">
              <w:marLeft w:val="0"/>
              <w:marRight w:val="0"/>
              <w:marTop w:val="0"/>
              <w:marBottom w:val="0"/>
              <w:divBdr>
                <w:top w:val="none" w:sz="0" w:space="0" w:color="auto"/>
                <w:left w:val="none" w:sz="0" w:space="0" w:color="auto"/>
                <w:bottom w:val="none" w:sz="0" w:space="0" w:color="auto"/>
                <w:right w:val="none" w:sz="0" w:space="0" w:color="auto"/>
              </w:divBdr>
            </w:div>
          </w:divsChild>
        </w:div>
        <w:div w:id="1995446468">
          <w:marLeft w:val="0"/>
          <w:marRight w:val="0"/>
          <w:marTop w:val="300"/>
          <w:marBottom w:val="0"/>
          <w:divBdr>
            <w:top w:val="none" w:sz="0" w:space="0" w:color="auto"/>
            <w:left w:val="none" w:sz="0" w:space="0" w:color="auto"/>
            <w:bottom w:val="none" w:sz="0" w:space="0" w:color="auto"/>
            <w:right w:val="none" w:sz="0" w:space="0" w:color="auto"/>
          </w:divBdr>
          <w:divsChild>
            <w:div w:id="162743581">
              <w:marLeft w:val="0"/>
              <w:marRight w:val="0"/>
              <w:marTop w:val="0"/>
              <w:marBottom w:val="0"/>
              <w:divBdr>
                <w:top w:val="none" w:sz="0" w:space="0" w:color="auto"/>
                <w:left w:val="none" w:sz="0" w:space="0" w:color="auto"/>
                <w:bottom w:val="none" w:sz="0" w:space="0" w:color="auto"/>
                <w:right w:val="none" w:sz="0" w:space="0" w:color="auto"/>
              </w:divBdr>
              <w:divsChild>
                <w:div w:id="1675065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0228807">
      <w:bodyDiv w:val="1"/>
      <w:marLeft w:val="0"/>
      <w:marRight w:val="0"/>
      <w:marTop w:val="0"/>
      <w:marBottom w:val="0"/>
      <w:divBdr>
        <w:top w:val="none" w:sz="0" w:space="0" w:color="auto"/>
        <w:left w:val="none" w:sz="0" w:space="0" w:color="auto"/>
        <w:bottom w:val="none" w:sz="0" w:space="0" w:color="auto"/>
        <w:right w:val="none" w:sz="0" w:space="0" w:color="auto"/>
      </w:divBdr>
      <w:divsChild>
        <w:div w:id="383527333">
          <w:marLeft w:val="0"/>
          <w:marRight w:val="0"/>
          <w:marTop w:val="0"/>
          <w:marBottom w:val="0"/>
          <w:divBdr>
            <w:top w:val="none" w:sz="0" w:space="0" w:color="auto"/>
            <w:left w:val="none" w:sz="0" w:space="0" w:color="auto"/>
            <w:bottom w:val="none" w:sz="0" w:space="0" w:color="auto"/>
            <w:right w:val="none" w:sz="0" w:space="0" w:color="auto"/>
          </w:divBdr>
        </w:div>
        <w:div w:id="464202389">
          <w:marLeft w:val="0"/>
          <w:marRight w:val="0"/>
          <w:marTop w:val="0"/>
          <w:marBottom w:val="0"/>
          <w:divBdr>
            <w:top w:val="none" w:sz="0" w:space="0" w:color="auto"/>
            <w:left w:val="none" w:sz="0" w:space="0" w:color="auto"/>
            <w:bottom w:val="none" w:sz="0" w:space="0" w:color="auto"/>
            <w:right w:val="none" w:sz="0" w:space="0" w:color="auto"/>
          </w:divBdr>
          <w:divsChild>
            <w:div w:id="989093041">
              <w:marLeft w:val="0"/>
              <w:marRight w:val="0"/>
              <w:marTop w:val="0"/>
              <w:marBottom w:val="0"/>
              <w:divBdr>
                <w:top w:val="none" w:sz="0" w:space="0" w:color="auto"/>
                <w:left w:val="none" w:sz="0" w:space="0" w:color="auto"/>
                <w:bottom w:val="none" w:sz="0" w:space="0" w:color="auto"/>
                <w:right w:val="none" w:sz="0" w:space="0" w:color="auto"/>
              </w:divBdr>
            </w:div>
          </w:divsChild>
        </w:div>
        <w:div w:id="749077789">
          <w:marLeft w:val="0"/>
          <w:marRight w:val="0"/>
          <w:marTop w:val="0"/>
          <w:marBottom w:val="0"/>
          <w:divBdr>
            <w:top w:val="none" w:sz="0" w:space="0" w:color="auto"/>
            <w:left w:val="none" w:sz="0" w:space="0" w:color="auto"/>
            <w:bottom w:val="none" w:sz="0" w:space="0" w:color="auto"/>
            <w:right w:val="none" w:sz="0" w:space="0" w:color="auto"/>
          </w:divBdr>
        </w:div>
        <w:div w:id="1374038178">
          <w:marLeft w:val="0"/>
          <w:marRight w:val="0"/>
          <w:marTop w:val="0"/>
          <w:marBottom w:val="0"/>
          <w:divBdr>
            <w:top w:val="none" w:sz="0" w:space="0" w:color="auto"/>
            <w:left w:val="none" w:sz="0" w:space="0" w:color="auto"/>
            <w:bottom w:val="none" w:sz="0" w:space="0" w:color="auto"/>
            <w:right w:val="none" w:sz="0" w:space="0" w:color="auto"/>
          </w:divBdr>
          <w:divsChild>
            <w:div w:id="763571078">
              <w:marLeft w:val="0"/>
              <w:marRight w:val="0"/>
              <w:marTop w:val="0"/>
              <w:marBottom w:val="0"/>
              <w:divBdr>
                <w:top w:val="none" w:sz="0" w:space="0" w:color="auto"/>
                <w:left w:val="none" w:sz="0" w:space="0" w:color="auto"/>
                <w:bottom w:val="none" w:sz="0" w:space="0" w:color="auto"/>
                <w:right w:val="none" w:sz="0" w:space="0" w:color="auto"/>
              </w:divBdr>
            </w:div>
          </w:divsChild>
        </w:div>
        <w:div w:id="1606037538">
          <w:marLeft w:val="0"/>
          <w:marRight w:val="0"/>
          <w:marTop w:val="0"/>
          <w:marBottom w:val="0"/>
          <w:divBdr>
            <w:top w:val="none" w:sz="0" w:space="0" w:color="auto"/>
            <w:left w:val="none" w:sz="0" w:space="0" w:color="auto"/>
            <w:bottom w:val="none" w:sz="0" w:space="0" w:color="auto"/>
            <w:right w:val="none" w:sz="0" w:space="0" w:color="auto"/>
          </w:divBdr>
        </w:div>
        <w:div w:id="455834200">
          <w:marLeft w:val="0"/>
          <w:marRight w:val="0"/>
          <w:marTop w:val="0"/>
          <w:marBottom w:val="0"/>
          <w:divBdr>
            <w:top w:val="none" w:sz="0" w:space="0" w:color="auto"/>
            <w:left w:val="none" w:sz="0" w:space="0" w:color="auto"/>
            <w:bottom w:val="none" w:sz="0" w:space="0" w:color="auto"/>
            <w:right w:val="none" w:sz="0" w:space="0" w:color="auto"/>
          </w:divBdr>
          <w:divsChild>
            <w:div w:id="631327470">
              <w:marLeft w:val="0"/>
              <w:marRight w:val="0"/>
              <w:marTop w:val="0"/>
              <w:marBottom w:val="0"/>
              <w:divBdr>
                <w:top w:val="none" w:sz="0" w:space="0" w:color="auto"/>
                <w:left w:val="none" w:sz="0" w:space="0" w:color="auto"/>
                <w:bottom w:val="none" w:sz="0" w:space="0" w:color="auto"/>
                <w:right w:val="none" w:sz="0" w:space="0" w:color="auto"/>
              </w:divBdr>
            </w:div>
          </w:divsChild>
        </w:div>
        <w:div w:id="730157419">
          <w:marLeft w:val="0"/>
          <w:marRight w:val="0"/>
          <w:marTop w:val="0"/>
          <w:marBottom w:val="0"/>
          <w:divBdr>
            <w:top w:val="none" w:sz="0" w:space="0" w:color="auto"/>
            <w:left w:val="none" w:sz="0" w:space="0" w:color="auto"/>
            <w:bottom w:val="none" w:sz="0" w:space="0" w:color="auto"/>
            <w:right w:val="none" w:sz="0" w:space="0" w:color="auto"/>
          </w:divBdr>
        </w:div>
        <w:div w:id="1785150483">
          <w:marLeft w:val="0"/>
          <w:marRight w:val="0"/>
          <w:marTop w:val="0"/>
          <w:marBottom w:val="0"/>
          <w:divBdr>
            <w:top w:val="none" w:sz="0" w:space="0" w:color="auto"/>
            <w:left w:val="none" w:sz="0" w:space="0" w:color="auto"/>
            <w:bottom w:val="none" w:sz="0" w:space="0" w:color="auto"/>
            <w:right w:val="none" w:sz="0" w:space="0" w:color="auto"/>
          </w:divBdr>
          <w:divsChild>
            <w:div w:id="683871736">
              <w:marLeft w:val="0"/>
              <w:marRight w:val="0"/>
              <w:marTop w:val="0"/>
              <w:marBottom w:val="0"/>
              <w:divBdr>
                <w:top w:val="none" w:sz="0" w:space="0" w:color="auto"/>
                <w:left w:val="none" w:sz="0" w:space="0" w:color="auto"/>
                <w:bottom w:val="none" w:sz="0" w:space="0" w:color="auto"/>
                <w:right w:val="none" w:sz="0" w:space="0" w:color="auto"/>
              </w:divBdr>
            </w:div>
          </w:divsChild>
        </w:div>
        <w:div w:id="1250773908">
          <w:marLeft w:val="0"/>
          <w:marRight w:val="0"/>
          <w:marTop w:val="0"/>
          <w:marBottom w:val="0"/>
          <w:divBdr>
            <w:top w:val="none" w:sz="0" w:space="0" w:color="auto"/>
            <w:left w:val="none" w:sz="0" w:space="0" w:color="auto"/>
            <w:bottom w:val="none" w:sz="0" w:space="0" w:color="auto"/>
            <w:right w:val="none" w:sz="0" w:space="0" w:color="auto"/>
          </w:divBdr>
        </w:div>
        <w:div w:id="481582859">
          <w:marLeft w:val="0"/>
          <w:marRight w:val="0"/>
          <w:marTop w:val="0"/>
          <w:marBottom w:val="0"/>
          <w:divBdr>
            <w:top w:val="none" w:sz="0" w:space="0" w:color="auto"/>
            <w:left w:val="none" w:sz="0" w:space="0" w:color="auto"/>
            <w:bottom w:val="none" w:sz="0" w:space="0" w:color="auto"/>
            <w:right w:val="none" w:sz="0" w:space="0" w:color="auto"/>
          </w:divBdr>
          <w:divsChild>
            <w:div w:id="339816012">
              <w:marLeft w:val="0"/>
              <w:marRight w:val="0"/>
              <w:marTop w:val="0"/>
              <w:marBottom w:val="0"/>
              <w:divBdr>
                <w:top w:val="none" w:sz="0" w:space="0" w:color="auto"/>
                <w:left w:val="none" w:sz="0" w:space="0" w:color="auto"/>
                <w:bottom w:val="none" w:sz="0" w:space="0" w:color="auto"/>
                <w:right w:val="none" w:sz="0" w:space="0" w:color="auto"/>
              </w:divBdr>
            </w:div>
          </w:divsChild>
        </w:div>
        <w:div w:id="1553689099">
          <w:marLeft w:val="0"/>
          <w:marRight w:val="0"/>
          <w:marTop w:val="0"/>
          <w:marBottom w:val="0"/>
          <w:divBdr>
            <w:top w:val="none" w:sz="0" w:space="0" w:color="auto"/>
            <w:left w:val="none" w:sz="0" w:space="0" w:color="auto"/>
            <w:bottom w:val="none" w:sz="0" w:space="0" w:color="auto"/>
            <w:right w:val="none" w:sz="0" w:space="0" w:color="auto"/>
          </w:divBdr>
        </w:div>
        <w:div w:id="890966883">
          <w:marLeft w:val="0"/>
          <w:marRight w:val="0"/>
          <w:marTop w:val="0"/>
          <w:marBottom w:val="0"/>
          <w:divBdr>
            <w:top w:val="none" w:sz="0" w:space="0" w:color="auto"/>
            <w:left w:val="none" w:sz="0" w:space="0" w:color="auto"/>
            <w:bottom w:val="none" w:sz="0" w:space="0" w:color="auto"/>
            <w:right w:val="none" w:sz="0" w:space="0" w:color="auto"/>
          </w:divBdr>
          <w:divsChild>
            <w:div w:id="1173031294">
              <w:marLeft w:val="0"/>
              <w:marRight w:val="0"/>
              <w:marTop w:val="0"/>
              <w:marBottom w:val="0"/>
              <w:divBdr>
                <w:top w:val="none" w:sz="0" w:space="0" w:color="auto"/>
                <w:left w:val="none" w:sz="0" w:space="0" w:color="auto"/>
                <w:bottom w:val="none" w:sz="0" w:space="0" w:color="auto"/>
                <w:right w:val="none" w:sz="0" w:space="0" w:color="auto"/>
              </w:divBdr>
            </w:div>
          </w:divsChild>
        </w:div>
        <w:div w:id="1232304304">
          <w:marLeft w:val="0"/>
          <w:marRight w:val="0"/>
          <w:marTop w:val="0"/>
          <w:marBottom w:val="0"/>
          <w:divBdr>
            <w:top w:val="none" w:sz="0" w:space="0" w:color="auto"/>
            <w:left w:val="none" w:sz="0" w:space="0" w:color="auto"/>
            <w:bottom w:val="none" w:sz="0" w:space="0" w:color="auto"/>
            <w:right w:val="none" w:sz="0" w:space="0" w:color="auto"/>
          </w:divBdr>
        </w:div>
        <w:div w:id="1082601940">
          <w:marLeft w:val="0"/>
          <w:marRight w:val="0"/>
          <w:marTop w:val="0"/>
          <w:marBottom w:val="0"/>
          <w:divBdr>
            <w:top w:val="none" w:sz="0" w:space="0" w:color="auto"/>
            <w:left w:val="none" w:sz="0" w:space="0" w:color="auto"/>
            <w:bottom w:val="none" w:sz="0" w:space="0" w:color="auto"/>
            <w:right w:val="none" w:sz="0" w:space="0" w:color="auto"/>
          </w:divBdr>
          <w:divsChild>
            <w:div w:id="592671020">
              <w:marLeft w:val="0"/>
              <w:marRight w:val="0"/>
              <w:marTop w:val="0"/>
              <w:marBottom w:val="0"/>
              <w:divBdr>
                <w:top w:val="none" w:sz="0" w:space="0" w:color="auto"/>
                <w:left w:val="none" w:sz="0" w:space="0" w:color="auto"/>
                <w:bottom w:val="none" w:sz="0" w:space="0" w:color="auto"/>
                <w:right w:val="none" w:sz="0" w:space="0" w:color="auto"/>
              </w:divBdr>
            </w:div>
          </w:divsChild>
        </w:div>
        <w:div w:id="873351679">
          <w:marLeft w:val="0"/>
          <w:marRight w:val="0"/>
          <w:marTop w:val="300"/>
          <w:marBottom w:val="0"/>
          <w:divBdr>
            <w:top w:val="none" w:sz="0" w:space="0" w:color="auto"/>
            <w:left w:val="none" w:sz="0" w:space="0" w:color="auto"/>
            <w:bottom w:val="none" w:sz="0" w:space="0" w:color="auto"/>
            <w:right w:val="none" w:sz="0" w:space="0" w:color="auto"/>
          </w:divBdr>
          <w:divsChild>
            <w:div w:id="504132494">
              <w:marLeft w:val="0"/>
              <w:marRight w:val="0"/>
              <w:marTop w:val="0"/>
              <w:marBottom w:val="0"/>
              <w:divBdr>
                <w:top w:val="none" w:sz="0" w:space="0" w:color="auto"/>
                <w:left w:val="none" w:sz="0" w:space="0" w:color="auto"/>
                <w:bottom w:val="none" w:sz="0" w:space="0" w:color="auto"/>
                <w:right w:val="none" w:sz="0" w:space="0" w:color="auto"/>
              </w:divBdr>
              <w:divsChild>
                <w:div w:id="765885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6176998">
          <w:marLeft w:val="0"/>
          <w:marRight w:val="0"/>
          <w:marTop w:val="300"/>
          <w:marBottom w:val="0"/>
          <w:divBdr>
            <w:top w:val="none" w:sz="0" w:space="0" w:color="auto"/>
            <w:left w:val="none" w:sz="0" w:space="0" w:color="auto"/>
            <w:bottom w:val="none" w:sz="0" w:space="0" w:color="auto"/>
            <w:right w:val="none" w:sz="0" w:space="0" w:color="auto"/>
          </w:divBdr>
          <w:divsChild>
            <w:div w:id="390495491">
              <w:marLeft w:val="0"/>
              <w:marRight w:val="0"/>
              <w:marTop w:val="0"/>
              <w:marBottom w:val="0"/>
              <w:divBdr>
                <w:top w:val="none" w:sz="0" w:space="0" w:color="auto"/>
                <w:left w:val="none" w:sz="0" w:space="0" w:color="auto"/>
                <w:bottom w:val="none" w:sz="0" w:space="0" w:color="auto"/>
                <w:right w:val="none" w:sz="0" w:space="0" w:color="auto"/>
              </w:divBdr>
              <w:divsChild>
                <w:div w:id="1625311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953394">
          <w:marLeft w:val="0"/>
          <w:marRight w:val="0"/>
          <w:marTop w:val="300"/>
          <w:marBottom w:val="0"/>
          <w:divBdr>
            <w:top w:val="none" w:sz="0" w:space="0" w:color="auto"/>
            <w:left w:val="none" w:sz="0" w:space="0" w:color="auto"/>
            <w:bottom w:val="none" w:sz="0" w:space="0" w:color="auto"/>
            <w:right w:val="none" w:sz="0" w:space="0" w:color="auto"/>
          </w:divBdr>
          <w:divsChild>
            <w:div w:id="2071028685">
              <w:marLeft w:val="0"/>
              <w:marRight w:val="0"/>
              <w:marTop w:val="0"/>
              <w:marBottom w:val="0"/>
              <w:divBdr>
                <w:top w:val="none" w:sz="0" w:space="0" w:color="auto"/>
                <w:left w:val="none" w:sz="0" w:space="0" w:color="auto"/>
                <w:bottom w:val="none" w:sz="0" w:space="0" w:color="auto"/>
                <w:right w:val="none" w:sz="0" w:space="0" w:color="auto"/>
              </w:divBdr>
              <w:divsChild>
                <w:div w:id="915282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0418078">
      <w:bodyDiv w:val="1"/>
      <w:marLeft w:val="0"/>
      <w:marRight w:val="0"/>
      <w:marTop w:val="0"/>
      <w:marBottom w:val="0"/>
      <w:divBdr>
        <w:top w:val="none" w:sz="0" w:space="0" w:color="auto"/>
        <w:left w:val="none" w:sz="0" w:space="0" w:color="auto"/>
        <w:bottom w:val="none" w:sz="0" w:space="0" w:color="auto"/>
        <w:right w:val="none" w:sz="0" w:space="0" w:color="auto"/>
      </w:divBdr>
      <w:divsChild>
        <w:div w:id="148135621">
          <w:marLeft w:val="0"/>
          <w:marRight w:val="0"/>
          <w:marTop w:val="0"/>
          <w:marBottom w:val="0"/>
          <w:divBdr>
            <w:top w:val="none" w:sz="0" w:space="0" w:color="auto"/>
            <w:left w:val="none" w:sz="0" w:space="0" w:color="auto"/>
            <w:bottom w:val="none" w:sz="0" w:space="0" w:color="auto"/>
            <w:right w:val="none" w:sz="0" w:space="0" w:color="auto"/>
          </w:divBdr>
          <w:divsChild>
            <w:div w:id="231892869">
              <w:marLeft w:val="0"/>
              <w:marRight w:val="0"/>
              <w:marTop w:val="0"/>
              <w:marBottom w:val="0"/>
              <w:divBdr>
                <w:top w:val="none" w:sz="0" w:space="0" w:color="auto"/>
                <w:left w:val="none" w:sz="0" w:space="0" w:color="auto"/>
                <w:bottom w:val="none" w:sz="0" w:space="0" w:color="auto"/>
                <w:right w:val="none" w:sz="0" w:space="0" w:color="auto"/>
              </w:divBdr>
            </w:div>
          </w:divsChild>
        </w:div>
        <w:div w:id="711465187">
          <w:marLeft w:val="0"/>
          <w:marRight w:val="0"/>
          <w:marTop w:val="300"/>
          <w:marBottom w:val="0"/>
          <w:divBdr>
            <w:top w:val="none" w:sz="0" w:space="0" w:color="auto"/>
            <w:left w:val="none" w:sz="0" w:space="0" w:color="auto"/>
            <w:bottom w:val="none" w:sz="0" w:space="0" w:color="auto"/>
            <w:right w:val="none" w:sz="0" w:space="0" w:color="auto"/>
          </w:divBdr>
          <w:divsChild>
            <w:div w:id="301935079">
              <w:marLeft w:val="0"/>
              <w:marRight w:val="0"/>
              <w:marTop w:val="0"/>
              <w:marBottom w:val="0"/>
              <w:divBdr>
                <w:top w:val="none" w:sz="0" w:space="0" w:color="auto"/>
                <w:left w:val="none" w:sz="0" w:space="0" w:color="auto"/>
                <w:bottom w:val="none" w:sz="0" w:space="0" w:color="auto"/>
                <w:right w:val="none" w:sz="0" w:space="0" w:color="auto"/>
              </w:divBdr>
              <w:divsChild>
                <w:div w:id="1239556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030930">
          <w:marLeft w:val="0"/>
          <w:marRight w:val="0"/>
          <w:marTop w:val="300"/>
          <w:marBottom w:val="0"/>
          <w:divBdr>
            <w:top w:val="none" w:sz="0" w:space="0" w:color="auto"/>
            <w:left w:val="none" w:sz="0" w:space="0" w:color="auto"/>
            <w:bottom w:val="none" w:sz="0" w:space="0" w:color="auto"/>
            <w:right w:val="none" w:sz="0" w:space="0" w:color="auto"/>
          </w:divBdr>
          <w:divsChild>
            <w:div w:id="1011646147">
              <w:marLeft w:val="0"/>
              <w:marRight w:val="0"/>
              <w:marTop w:val="0"/>
              <w:marBottom w:val="0"/>
              <w:divBdr>
                <w:top w:val="none" w:sz="0" w:space="0" w:color="auto"/>
                <w:left w:val="none" w:sz="0" w:space="0" w:color="auto"/>
                <w:bottom w:val="none" w:sz="0" w:space="0" w:color="auto"/>
                <w:right w:val="none" w:sz="0" w:space="0" w:color="auto"/>
              </w:divBdr>
              <w:divsChild>
                <w:div w:id="1520776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3071185">
          <w:marLeft w:val="0"/>
          <w:marRight w:val="0"/>
          <w:marTop w:val="0"/>
          <w:marBottom w:val="0"/>
          <w:divBdr>
            <w:top w:val="none" w:sz="0" w:space="0" w:color="auto"/>
            <w:left w:val="none" w:sz="0" w:space="0" w:color="auto"/>
            <w:bottom w:val="none" w:sz="0" w:space="0" w:color="auto"/>
            <w:right w:val="none" w:sz="0" w:space="0" w:color="auto"/>
          </w:divBdr>
        </w:div>
        <w:div w:id="767968087">
          <w:marLeft w:val="0"/>
          <w:marRight w:val="0"/>
          <w:marTop w:val="0"/>
          <w:marBottom w:val="0"/>
          <w:divBdr>
            <w:top w:val="none" w:sz="0" w:space="0" w:color="auto"/>
            <w:left w:val="none" w:sz="0" w:space="0" w:color="auto"/>
            <w:bottom w:val="none" w:sz="0" w:space="0" w:color="auto"/>
            <w:right w:val="none" w:sz="0" w:space="0" w:color="auto"/>
          </w:divBdr>
        </w:div>
        <w:div w:id="777257914">
          <w:marLeft w:val="0"/>
          <w:marRight w:val="0"/>
          <w:marTop w:val="0"/>
          <w:marBottom w:val="0"/>
          <w:divBdr>
            <w:top w:val="none" w:sz="0" w:space="0" w:color="auto"/>
            <w:left w:val="none" w:sz="0" w:space="0" w:color="auto"/>
            <w:bottom w:val="none" w:sz="0" w:space="0" w:color="auto"/>
            <w:right w:val="none" w:sz="0" w:space="0" w:color="auto"/>
          </w:divBdr>
        </w:div>
        <w:div w:id="831214580">
          <w:marLeft w:val="0"/>
          <w:marRight w:val="0"/>
          <w:marTop w:val="300"/>
          <w:marBottom w:val="0"/>
          <w:divBdr>
            <w:top w:val="none" w:sz="0" w:space="0" w:color="auto"/>
            <w:left w:val="none" w:sz="0" w:space="0" w:color="auto"/>
            <w:bottom w:val="none" w:sz="0" w:space="0" w:color="auto"/>
            <w:right w:val="none" w:sz="0" w:space="0" w:color="auto"/>
          </w:divBdr>
          <w:divsChild>
            <w:div w:id="1905721932">
              <w:marLeft w:val="0"/>
              <w:marRight w:val="0"/>
              <w:marTop w:val="0"/>
              <w:marBottom w:val="0"/>
              <w:divBdr>
                <w:top w:val="none" w:sz="0" w:space="0" w:color="auto"/>
                <w:left w:val="none" w:sz="0" w:space="0" w:color="auto"/>
                <w:bottom w:val="none" w:sz="0" w:space="0" w:color="auto"/>
                <w:right w:val="none" w:sz="0" w:space="0" w:color="auto"/>
              </w:divBdr>
              <w:divsChild>
                <w:div w:id="666518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7687365">
          <w:marLeft w:val="0"/>
          <w:marRight w:val="0"/>
          <w:marTop w:val="0"/>
          <w:marBottom w:val="0"/>
          <w:divBdr>
            <w:top w:val="none" w:sz="0" w:space="0" w:color="auto"/>
            <w:left w:val="none" w:sz="0" w:space="0" w:color="auto"/>
            <w:bottom w:val="none" w:sz="0" w:space="0" w:color="auto"/>
            <w:right w:val="none" w:sz="0" w:space="0" w:color="auto"/>
          </w:divBdr>
        </w:div>
        <w:div w:id="1014726603">
          <w:marLeft w:val="0"/>
          <w:marRight w:val="0"/>
          <w:marTop w:val="0"/>
          <w:marBottom w:val="0"/>
          <w:divBdr>
            <w:top w:val="none" w:sz="0" w:space="0" w:color="auto"/>
            <w:left w:val="none" w:sz="0" w:space="0" w:color="auto"/>
            <w:bottom w:val="none" w:sz="0" w:space="0" w:color="auto"/>
            <w:right w:val="none" w:sz="0" w:space="0" w:color="auto"/>
          </w:divBdr>
        </w:div>
        <w:div w:id="1395808915">
          <w:marLeft w:val="0"/>
          <w:marRight w:val="0"/>
          <w:marTop w:val="0"/>
          <w:marBottom w:val="0"/>
          <w:divBdr>
            <w:top w:val="none" w:sz="0" w:space="0" w:color="auto"/>
            <w:left w:val="none" w:sz="0" w:space="0" w:color="auto"/>
            <w:bottom w:val="none" w:sz="0" w:space="0" w:color="auto"/>
            <w:right w:val="none" w:sz="0" w:space="0" w:color="auto"/>
          </w:divBdr>
        </w:div>
        <w:div w:id="1562014923">
          <w:marLeft w:val="0"/>
          <w:marRight w:val="0"/>
          <w:marTop w:val="0"/>
          <w:marBottom w:val="0"/>
          <w:divBdr>
            <w:top w:val="none" w:sz="0" w:space="0" w:color="auto"/>
            <w:left w:val="none" w:sz="0" w:space="0" w:color="auto"/>
            <w:bottom w:val="none" w:sz="0" w:space="0" w:color="auto"/>
            <w:right w:val="none" w:sz="0" w:space="0" w:color="auto"/>
          </w:divBdr>
          <w:divsChild>
            <w:div w:id="1398824762">
              <w:marLeft w:val="0"/>
              <w:marRight w:val="0"/>
              <w:marTop w:val="0"/>
              <w:marBottom w:val="0"/>
              <w:divBdr>
                <w:top w:val="none" w:sz="0" w:space="0" w:color="auto"/>
                <w:left w:val="none" w:sz="0" w:space="0" w:color="auto"/>
                <w:bottom w:val="none" w:sz="0" w:space="0" w:color="auto"/>
                <w:right w:val="none" w:sz="0" w:space="0" w:color="auto"/>
              </w:divBdr>
            </w:div>
          </w:divsChild>
        </w:div>
        <w:div w:id="1723749364">
          <w:marLeft w:val="0"/>
          <w:marRight w:val="0"/>
          <w:marTop w:val="0"/>
          <w:marBottom w:val="0"/>
          <w:divBdr>
            <w:top w:val="none" w:sz="0" w:space="0" w:color="auto"/>
            <w:left w:val="none" w:sz="0" w:space="0" w:color="auto"/>
            <w:bottom w:val="none" w:sz="0" w:space="0" w:color="auto"/>
            <w:right w:val="none" w:sz="0" w:space="0" w:color="auto"/>
          </w:divBdr>
          <w:divsChild>
            <w:div w:id="1295598302">
              <w:marLeft w:val="0"/>
              <w:marRight w:val="0"/>
              <w:marTop w:val="0"/>
              <w:marBottom w:val="0"/>
              <w:divBdr>
                <w:top w:val="none" w:sz="0" w:space="0" w:color="auto"/>
                <w:left w:val="none" w:sz="0" w:space="0" w:color="auto"/>
                <w:bottom w:val="none" w:sz="0" w:space="0" w:color="auto"/>
                <w:right w:val="none" w:sz="0" w:space="0" w:color="auto"/>
              </w:divBdr>
            </w:div>
          </w:divsChild>
        </w:div>
        <w:div w:id="1733457102">
          <w:marLeft w:val="0"/>
          <w:marRight w:val="0"/>
          <w:marTop w:val="300"/>
          <w:marBottom w:val="0"/>
          <w:divBdr>
            <w:top w:val="none" w:sz="0" w:space="0" w:color="auto"/>
            <w:left w:val="none" w:sz="0" w:space="0" w:color="auto"/>
            <w:bottom w:val="none" w:sz="0" w:space="0" w:color="auto"/>
            <w:right w:val="none" w:sz="0" w:space="0" w:color="auto"/>
          </w:divBdr>
          <w:divsChild>
            <w:div w:id="1031496323">
              <w:marLeft w:val="0"/>
              <w:marRight w:val="0"/>
              <w:marTop w:val="0"/>
              <w:marBottom w:val="0"/>
              <w:divBdr>
                <w:top w:val="none" w:sz="0" w:space="0" w:color="auto"/>
                <w:left w:val="none" w:sz="0" w:space="0" w:color="auto"/>
                <w:bottom w:val="none" w:sz="0" w:space="0" w:color="auto"/>
                <w:right w:val="none" w:sz="0" w:space="0" w:color="auto"/>
              </w:divBdr>
              <w:divsChild>
                <w:div w:id="1273588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3350479">
          <w:marLeft w:val="0"/>
          <w:marRight w:val="0"/>
          <w:marTop w:val="0"/>
          <w:marBottom w:val="0"/>
          <w:divBdr>
            <w:top w:val="none" w:sz="0" w:space="0" w:color="auto"/>
            <w:left w:val="none" w:sz="0" w:space="0" w:color="auto"/>
            <w:bottom w:val="none" w:sz="0" w:space="0" w:color="auto"/>
            <w:right w:val="none" w:sz="0" w:space="0" w:color="auto"/>
          </w:divBdr>
        </w:div>
        <w:div w:id="2022855560">
          <w:marLeft w:val="0"/>
          <w:marRight w:val="0"/>
          <w:marTop w:val="0"/>
          <w:marBottom w:val="0"/>
          <w:divBdr>
            <w:top w:val="none" w:sz="0" w:space="0" w:color="auto"/>
            <w:left w:val="none" w:sz="0" w:space="0" w:color="auto"/>
            <w:bottom w:val="none" w:sz="0" w:space="0" w:color="auto"/>
            <w:right w:val="none" w:sz="0" w:space="0" w:color="auto"/>
          </w:divBdr>
          <w:divsChild>
            <w:div w:id="873343676">
              <w:marLeft w:val="0"/>
              <w:marRight w:val="0"/>
              <w:marTop w:val="0"/>
              <w:marBottom w:val="0"/>
              <w:divBdr>
                <w:top w:val="none" w:sz="0" w:space="0" w:color="auto"/>
                <w:left w:val="none" w:sz="0" w:space="0" w:color="auto"/>
                <w:bottom w:val="none" w:sz="0" w:space="0" w:color="auto"/>
                <w:right w:val="none" w:sz="0" w:space="0" w:color="auto"/>
              </w:divBdr>
            </w:div>
          </w:divsChild>
        </w:div>
        <w:div w:id="2033915146">
          <w:marLeft w:val="0"/>
          <w:marRight w:val="0"/>
          <w:marTop w:val="0"/>
          <w:marBottom w:val="0"/>
          <w:divBdr>
            <w:top w:val="none" w:sz="0" w:space="0" w:color="auto"/>
            <w:left w:val="none" w:sz="0" w:space="0" w:color="auto"/>
            <w:bottom w:val="none" w:sz="0" w:space="0" w:color="auto"/>
            <w:right w:val="none" w:sz="0" w:space="0" w:color="auto"/>
          </w:divBdr>
          <w:divsChild>
            <w:div w:id="129130646">
              <w:marLeft w:val="0"/>
              <w:marRight w:val="0"/>
              <w:marTop w:val="0"/>
              <w:marBottom w:val="0"/>
              <w:divBdr>
                <w:top w:val="none" w:sz="0" w:space="0" w:color="auto"/>
                <w:left w:val="none" w:sz="0" w:space="0" w:color="auto"/>
                <w:bottom w:val="none" w:sz="0" w:space="0" w:color="auto"/>
                <w:right w:val="none" w:sz="0" w:space="0" w:color="auto"/>
              </w:divBdr>
            </w:div>
          </w:divsChild>
        </w:div>
        <w:div w:id="2141074847">
          <w:marLeft w:val="0"/>
          <w:marRight w:val="0"/>
          <w:marTop w:val="0"/>
          <w:marBottom w:val="0"/>
          <w:divBdr>
            <w:top w:val="none" w:sz="0" w:space="0" w:color="auto"/>
            <w:left w:val="none" w:sz="0" w:space="0" w:color="auto"/>
            <w:bottom w:val="none" w:sz="0" w:space="0" w:color="auto"/>
            <w:right w:val="none" w:sz="0" w:space="0" w:color="auto"/>
          </w:divBdr>
          <w:divsChild>
            <w:div w:id="1646155952">
              <w:marLeft w:val="0"/>
              <w:marRight w:val="0"/>
              <w:marTop w:val="0"/>
              <w:marBottom w:val="0"/>
              <w:divBdr>
                <w:top w:val="none" w:sz="0" w:space="0" w:color="auto"/>
                <w:left w:val="none" w:sz="0" w:space="0" w:color="auto"/>
                <w:bottom w:val="none" w:sz="0" w:space="0" w:color="auto"/>
                <w:right w:val="none" w:sz="0" w:space="0" w:color="auto"/>
              </w:divBdr>
            </w:div>
          </w:divsChild>
        </w:div>
        <w:div w:id="2142069595">
          <w:marLeft w:val="0"/>
          <w:marRight w:val="0"/>
          <w:marTop w:val="0"/>
          <w:marBottom w:val="0"/>
          <w:divBdr>
            <w:top w:val="none" w:sz="0" w:space="0" w:color="auto"/>
            <w:left w:val="none" w:sz="0" w:space="0" w:color="auto"/>
            <w:bottom w:val="none" w:sz="0" w:space="0" w:color="auto"/>
            <w:right w:val="none" w:sz="0" w:space="0" w:color="auto"/>
          </w:divBdr>
          <w:divsChild>
            <w:div w:id="1835685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1425641">
      <w:bodyDiv w:val="1"/>
      <w:marLeft w:val="0"/>
      <w:marRight w:val="0"/>
      <w:marTop w:val="0"/>
      <w:marBottom w:val="0"/>
      <w:divBdr>
        <w:top w:val="none" w:sz="0" w:space="0" w:color="auto"/>
        <w:left w:val="none" w:sz="0" w:space="0" w:color="auto"/>
        <w:bottom w:val="none" w:sz="0" w:space="0" w:color="auto"/>
        <w:right w:val="none" w:sz="0" w:space="0" w:color="auto"/>
      </w:divBdr>
      <w:divsChild>
        <w:div w:id="370156631">
          <w:marLeft w:val="0"/>
          <w:marRight w:val="0"/>
          <w:marTop w:val="0"/>
          <w:marBottom w:val="0"/>
          <w:divBdr>
            <w:top w:val="none" w:sz="0" w:space="0" w:color="auto"/>
            <w:left w:val="none" w:sz="0" w:space="0" w:color="auto"/>
            <w:bottom w:val="none" w:sz="0" w:space="0" w:color="auto"/>
            <w:right w:val="none" w:sz="0" w:space="0" w:color="auto"/>
          </w:divBdr>
        </w:div>
        <w:div w:id="681203443">
          <w:marLeft w:val="0"/>
          <w:marRight w:val="0"/>
          <w:marTop w:val="0"/>
          <w:marBottom w:val="0"/>
          <w:divBdr>
            <w:top w:val="none" w:sz="0" w:space="0" w:color="auto"/>
            <w:left w:val="none" w:sz="0" w:space="0" w:color="auto"/>
            <w:bottom w:val="none" w:sz="0" w:space="0" w:color="auto"/>
            <w:right w:val="none" w:sz="0" w:space="0" w:color="auto"/>
          </w:divBdr>
          <w:divsChild>
            <w:div w:id="716702885">
              <w:marLeft w:val="0"/>
              <w:marRight w:val="0"/>
              <w:marTop w:val="0"/>
              <w:marBottom w:val="0"/>
              <w:divBdr>
                <w:top w:val="none" w:sz="0" w:space="0" w:color="auto"/>
                <w:left w:val="none" w:sz="0" w:space="0" w:color="auto"/>
                <w:bottom w:val="none" w:sz="0" w:space="0" w:color="auto"/>
                <w:right w:val="none" w:sz="0" w:space="0" w:color="auto"/>
              </w:divBdr>
            </w:div>
          </w:divsChild>
        </w:div>
        <w:div w:id="1131749270">
          <w:marLeft w:val="0"/>
          <w:marRight w:val="0"/>
          <w:marTop w:val="0"/>
          <w:marBottom w:val="0"/>
          <w:divBdr>
            <w:top w:val="none" w:sz="0" w:space="0" w:color="auto"/>
            <w:left w:val="none" w:sz="0" w:space="0" w:color="auto"/>
            <w:bottom w:val="none" w:sz="0" w:space="0" w:color="auto"/>
            <w:right w:val="none" w:sz="0" w:space="0" w:color="auto"/>
          </w:divBdr>
        </w:div>
        <w:div w:id="1924490232">
          <w:marLeft w:val="0"/>
          <w:marRight w:val="0"/>
          <w:marTop w:val="0"/>
          <w:marBottom w:val="0"/>
          <w:divBdr>
            <w:top w:val="none" w:sz="0" w:space="0" w:color="auto"/>
            <w:left w:val="none" w:sz="0" w:space="0" w:color="auto"/>
            <w:bottom w:val="none" w:sz="0" w:space="0" w:color="auto"/>
            <w:right w:val="none" w:sz="0" w:space="0" w:color="auto"/>
          </w:divBdr>
          <w:divsChild>
            <w:div w:id="1237082909">
              <w:marLeft w:val="0"/>
              <w:marRight w:val="0"/>
              <w:marTop w:val="0"/>
              <w:marBottom w:val="0"/>
              <w:divBdr>
                <w:top w:val="none" w:sz="0" w:space="0" w:color="auto"/>
                <w:left w:val="none" w:sz="0" w:space="0" w:color="auto"/>
                <w:bottom w:val="none" w:sz="0" w:space="0" w:color="auto"/>
                <w:right w:val="none" w:sz="0" w:space="0" w:color="auto"/>
              </w:divBdr>
            </w:div>
          </w:divsChild>
        </w:div>
        <w:div w:id="1364096125">
          <w:marLeft w:val="0"/>
          <w:marRight w:val="0"/>
          <w:marTop w:val="0"/>
          <w:marBottom w:val="0"/>
          <w:divBdr>
            <w:top w:val="none" w:sz="0" w:space="0" w:color="auto"/>
            <w:left w:val="none" w:sz="0" w:space="0" w:color="auto"/>
            <w:bottom w:val="none" w:sz="0" w:space="0" w:color="auto"/>
            <w:right w:val="none" w:sz="0" w:space="0" w:color="auto"/>
          </w:divBdr>
        </w:div>
        <w:div w:id="1616253062">
          <w:marLeft w:val="0"/>
          <w:marRight w:val="0"/>
          <w:marTop w:val="0"/>
          <w:marBottom w:val="0"/>
          <w:divBdr>
            <w:top w:val="none" w:sz="0" w:space="0" w:color="auto"/>
            <w:left w:val="none" w:sz="0" w:space="0" w:color="auto"/>
            <w:bottom w:val="none" w:sz="0" w:space="0" w:color="auto"/>
            <w:right w:val="none" w:sz="0" w:space="0" w:color="auto"/>
          </w:divBdr>
          <w:divsChild>
            <w:div w:id="2017272066">
              <w:marLeft w:val="0"/>
              <w:marRight w:val="0"/>
              <w:marTop w:val="0"/>
              <w:marBottom w:val="0"/>
              <w:divBdr>
                <w:top w:val="none" w:sz="0" w:space="0" w:color="auto"/>
                <w:left w:val="none" w:sz="0" w:space="0" w:color="auto"/>
                <w:bottom w:val="none" w:sz="0" w:space="0" w:color="auto"/>
                <w:right w:val="none" w:sz="0" w:space="0" w:color="auto"/>
              </w:divBdr>
            </w:div>
          </w:divsChild>
        </w:div>
        <w:div w:id="1698656495">
          <w:marLeft w:val="0"/>
          <w:marRight w:val="0"/>
          <w:marTop w:val="0"/>
          <w:marBottom w:val="0"/>
          <w:divBdr>
            <w:top w:val="none" w:sz="0" w:space="0" w:color="auto"/>
            <w:left w:val="none" w:sz="0" w:space="0" w:color="auto"/>
            <w:bottom w:val="none" w:sz="0" w:space="0" w:color="auto"/>
            <w:right w:val="none" w:sz="0" w:space="0" w:color="auto"/>
          </w:divBdr>
        </w:div>
        <w:div w:id="1687438746">
          <w:marLeft w:val="0"/>
          <w:marRight w:val="0"/>
          <w:marTop w:val="0"/>
          <w:marBottom w:val="0"/>
          <w:divBdr>
            <w:top w:val="none" w:sz="0" w:space="0" w:color="auto"/>
            <w:left w:val="none" w:sz="0" w:space="0" w:color="auto"/>
            <w:bottom w:val="none" w:sz="0" w:space="0" w:color="auto"/>
            <w:right w:val="none" w:sz="0" w:space="0" w:color="auto"/>
          </w:divBdr>
          <w:divsChild>
            <w:div w:id="964241653">
              <w:marLeft w:val="0"/>
              <w:marRight w:val="0"/>
              <w:marTop w:val="0"/>
              <w:marBottom w:val="0"/>
              <w:divBdr>
                <w:top w:val="none" w:sz="0" w:space="0" w:color="auto"/>
                <w:left w:val="none" w:sz="0" w:space="0" w:color="auto"/>
                <w:bottom w:val="none" w:sz="0" w:space="0" w:color="auto"/>
                <w:right w:val="none" w:sz="0" w:space="0" w:color="auto"/>
              </w:divBdr>
            </w:div>
          </w:divsChild>
        </w:div>
        <w:div w:id="1119715221">
          <w:marLeft w:val="0"/>
          <w:marRight w:val="0"/>
          <w:marTop w:val="0"/>
          <w:marBottom w:val="0"/>
          <w:divBdr>
            <w:top w:val="none" w:sz="0" w:space="0" w:color="auto"/>
            <w:left w:val="none" w:sz="0" w:space="0" w:color="auto"/>
            <w:bottom w:val="none" w:sz="0" w:space="0" w:color="auto"/>
            <w:right w:val="none" w:sz="0" w:space="0" w:color="auto"/>
          </w:divBdr>
        </w:div>
        <w:div w:id="414134055">
          <w:marLeft w:val="0"/>
          <w:marRight w:val="0"/>
          <w:marTop w:val="0"/>
          <w:marBottom w:val="0"/>
          <w:divBdr>
            <w:top w:val="none" w:sz="0" w:space="0" w:color="auto"/>
            <w:left w:val="none" w:sz="0" w:space="0" w:color="auto"/>
            <w:bottom w:val="none" w:sz="0" w:space="0" w:color="auto"/>
            <w:right w:val="none" w:sz="0" w:space="0" w:color="auto"/>
          </w:divBdr>
          <w:divsChild>
            <w:div w:id="797377867">
              <w:marLeft w:val="0"/>
              <w:marRight w:val="0"/>
              <w:marTop w:val="0"/>
              <w:marBottom w:val="0"/>
              <w:divBdr>
                <w:top w:val="none" w:sz="0" w:space="0" w:color="auto"/>
                <w:left w:val="none" w:sz="0" w:space="0" w:color="auto"/>
                <w:bottom w:val="none" w:sz="0" w:space="0" w:color="auto"/>
                <w:right w:val="none" w:sz="0" w:space="0" w:color="auto"/>
              </w:divBdr>
            </w:div>
          </w:divsChild>
        </w:div>
        <w:div w:id="3015204">
          <w:marLeft w:val="0"/>
          <w:marRight w:val="0"/>
          <w:marTop w:val="0"/>
          <w:marBottom w:val="0"/>
          <w:divBdr>
            <w:top w:val="none" w:sz="0" w:space="0" w:color="auto"/>
            <w:left w:val="none" w:sz="0" w:space="0" w:color="auto"/>
            <w:bottom w:val="none" w:sz="0" w:space="0" w:color="auto"/>
            <w:right w:val="none" w:sz="0" w:space="0" w:color="auto"/>
          </w:divBdr>
        </w:div>
        <w:div w:id="1338919135">
          <w:marLeft w:val="0"/>
          <w:marRight w:val="0"/>
          <w:marTop w:val="0"/>
          <w:marBottom w:val="0"/>
          <w:divBdr>
            <w:top w:val="none" w:sz="0" w:space="0" w:color="auto"/>
            <w:left w:val="none" w:sz="0" w:space="0" w:color="auto"/>
            <w:bottom w:val="none" w:sz="0" w:space="0" w:color="auto"/>
            <w:right w:val="none" w:sz="0" w:space="0" w:color="auto"/>
          </w:divBdr>
          <w:divsChild>
            <w:div w:id="826941611">
              <w:marLeft w:val="0"/>
              <w:marRight w:val="0"/>
              <w:marTop w:val="0"/>
              <w:marBottom w:val="0"/>
              <w:divBdr>
                <w:top w:val="none" w:sz="0" w:space="0" w:color="auto"/>
                <w:left w:val="none" w:sz="0" w:space="0" w:color="auto"/>
                <w:bottom w:val="none" w:sz="0" w:space="0" w:color="auto"/>
                <w:right w:val="none" w:sz="0" w:space="0" w:color="auto"/>
              </w:divBdr>
            </w:div>
          </w:divsChild>
        </w:div>
        <w:div w:id="571815148">
          <w:marLeft w:val="0"/>
          <w:marRight w:val="0"/>
          <w:marTop w:val="0"/>
          <w:marBottom w:val="0"/>
          <w:divBdr>
            <w:top w:val="none" w:sz="0" w:space="0" w:color="auto"/>
            <w:left w:val="none" w:sz="0" w:space="0" w:color="auto"/>
            <w:bottom w:val="none" w:sz="0" w:space="0" w:color="auto"/>
            <w:right w:val="none" w:sz="0" w:space="0" w:color="auto"/>
          </w:divBdr>
        </w:div>
        <w:div w:id="1960989684">
          <w:marLeft w:val="0"/>
          <w:marRight w:val="0"/>
          <w:marTop w:val="0"/>
          <w:marBottom w:val="0"/>
          <w:divBdr>
            <w:top w:val="none" w:sz="0" w:space="0" w:color="auto"/>
            <w:left w:val="none" w:sz="0" w:space="0" w:color="auto"/>
            <w:bottom w:val="none" w:sz="0" w:space="0" w:color="auto"/>
            <w:right w:val="none" w:sz="0" w:space="0" w:color="auto"/>
          </w:divBdr>
          <w:divsChild>
            <w:div w:id="1192956552">
              <w:marLeft w:val="0"/>
              <w:marRight w:val="0"/>
              <w:marTop w:val="0"/>
              <w:marBottom w:val="0"/>
              <w:divBdr>
                <w:top w:val="none" w:sz="0" w:space="0" w:color="auto"/>
                <w:left w:val="none" w:sz="0" w:space="0" w:color="auto"/>
                <w:bottom w:val="none" w:sz="0" w:space="0" w:color="auto"/>
                <w:right w:val="none" w:sz="0" w:space="0" w:color="auto"/>
              </w:divBdr>
            </w:div>
          </w:divsChild>
        </w:div>
        <w:div w:id="512110220">
          <w:marLeft w:val="0"/>
          <w:marRight w:val="0"/>
          <w:marTop w:val="300"/>
          <w:marBottom w:val="0"/>
          <w:divBdr>
            <w:top w:val="none" w:sz="0" w:space="0" w:color="auto"/>
            <w:left w:val="none" w:sz="0" w:space="0" w:color="auto"/>
            <w:bottom w:val="none" w:sz="0" w:space="0" w:color="auto"/>
            <w:right w:val="none" w:sz="0" w:space="0" w:color="auto"/>
          </w:divBdr>
          <w:divsChild>
            <w:div w:id="1462380017">
              <w:marLeft w:val="0"/>
              <w:marRight w:val="0"/>
              <w:marTop w:val="0"/>
              <w:marBottom w:val="0"/>
              <w:divBdr>
                <w:top w:val="none" w:sz="0" w:space="0" w:color="auto"/>
                <w:left w:val="none" w:sz="0" w:space="0" w:color="auto"/>
                <w:bottom w:val="none" w:sz="0" w:space="0" w:color="auto"/>
                <w:right w:val="none" w:sz="0" w:space="0" w:color="auto"/>
              </w:divBdr>
              <w:divsChild>
                <w:div w:id="1564410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136011">
          <w:marLeft w:val="0"/>
          <w:marRight w:val="0"/>
          <w:marTop w:val="300"/>
          <w:marBottom w:val="0"/>
          <w:divBdr>
            <w:top w:val="none" w:sz="0" w:space="0" w:color="auto"/>
            <w:left w:val="none" w:sz="0" w:space="0" w:color="auto"/>
            <w:bottom w:val="none" w:sz="0" w:space="0" w:color="auto"/>
            <w:right w:val="none" w:sz="0" w:space="0" w:color="auto"/>
          </w:divBdr>
          <w:divsChild>
            <w:div w:id="944077450">
              <w:marLeft w:val="0"/>
              <w:marRight w:val="0"/>
              <w:marTop w:val="0"/>
              <w:marBottom w:val="0"/>
              <w:divBdr>
                <w:top w:val="none" w:sz="0" w:space="0" w:color="auto"/>
                <w:left w:val="none" w:sz="0" w:space="0" w:color="auto"/>
                <w:bottom w:val="none" w:sz="0" w:space="0" w:color="auto"/>
                <w:right w:val="none" w:sz="0" w:space="0" w:color="auto"/>
              </w:divBdr>
              <w:divsChild>
                <w:div w:id="1462765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107919">
          <w:marLeft w:val="0"/>
          <w:marRight w:val="0"/>
          <w:marTop w:val="300"/>
          <w:marBottom w:val="0"/>
          <w:divBdr>
            <w:top w:val="none" w:sz="0" w:space="0" w:color="auto"/>
            <w:left w:val="none" w:sz="0" w:space="0" w:color="auto"/>
            <w:bottom w:val="none" w:sz="0" w:space="0" w:color="auto"/>
            <w:right w:val="none" w:sz="0" w:space="0" w:color="auto"/>
          </w:divBdr>
          <w:divsChild>
            <w:div w:id="955142931">
              <w:marLeft w:val="0"/>
              <w:marRight w:val="0"/>
              <w:marTop w:val="0"/>
              <w:marBottom w:val="0"/>
              <w:divBdr>
                <w:top w:val="none" w:sz="0" w:space="0" w:color="auto"/>
                <w:left w:val="none" w:sz="0" w:space="0" w:color="auto"/>
                <w:bottom w:val="none" w:sz="0" w:space="0" w:color="auto"/>
                <w:right w:val="none" w:sz="0" w:space="0" w:color="auto"/>
              </w:divBdr>
              <w:divsChild>
                <w:div w:id="2069376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446905">
          <w:marLeft w:val="0"/>
          <w:marRight w:val="0"/>
          <w:marTop w:val="300"/>
          <w:marBottom w:val="0"/>
          <w:divBdr>
            <w:top w:val="none" w:sz="0" w:space="0" w:color="auto"/>
            <w:left w:val="none" w:sz="0" w:space="0" w:color="auto"/>
            <w:bottom w:val="none" w:sz="0" w:space="0" w:color="auto"/>
            <w:right w:val="none" w:sz="0" w:space="0" w:color="auto"/>
          </w:divBdr>
          <w:divsChild>
            <w:div w:id="1731883573">
              <w:marLeft w:val="0"/>
              <w:marRight w:val="0"/>
              <w:marTop w:val="0"/>
              <w:marBottom w:val="0"/>
              <w:divBdr>
                <w:top w:val="none" w:sz="0" w:space="0" w:color="auto"/>
                <w:left w:val="none" w:sz="0" w:space="0" w:color="auto"/>
                <w:bottom w:val="none" w:sz="0" w:space="0" w:color="auto"/>
                <w:right w:val="none" w:sz="0" w:space="0" w:color="auto"/>
              </w:divBdr>
              <w:divsChild>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1659792">
      <w:bodyDiv w:val="1"/>
      <w:marLeft w:val="0"/>
      <w:marRight w:val="0"/>
      <w:marTop w:val="0"/>
      <w:marBottom w:val="0"/>
      <w:divBdr>
        <w:top w:val="none" w:sz="0" w:space="0" w:color="auto"/>
        <w:left w:val="none" w:sz="0" w:space="0" w:color="auto"/>
        <w:bottom w:val="none" w:sz="0" w:space="0" w:color="auto"/>
        <w:right w:val="none" w:sz="0" w:space="0" w:color="auto"/>
      </w:divBdr>
      <w:divsChild>
        <w:div w:id="1284265343">
          <w:marLeft w:val="0"/>
          <w:marRight w:val="0"/>
          <w:marTop w:val="0"/>
          <w:marBottom w:val="0"/>
          <w:divBdr>
            <w:top w:val="none" w:sz="0" w:space="0" w:color="auto"/>
            <w:left w:val="none" w:sz="0" w:space="0" w:color="auto"/>
            <w:bottom w:val="none" w:sz="0" w:space="0" w:color="auto"/>
            <w:right w:val="none" w:sz="0" w:space="0" w:color="auto"/>
          </w:divBdr>
        </w:div>
        <w:div w:id="1019697690">
          <w:marLeft w:val="0"/>
          <w:marRight w:val="0"/>
          <w:marTop w:val="0"/>
          <w:marBottom w:val="0"/>
          <w:divBdr>
            <w:top w:val="none" w:sz="0" w:space="0" w:color="auto"/>
            <w:left w:val="none" w:sz="0" w:space="0" w:color="auto"/>
            <w:bottom w:val="none" w:sz="0" w:space="0" w:color="auto"/>
            <w:right w:val="none" w:sz="0" w:space="0" w:color="auto"/>
          </w:divBdr>
          <w:divsChild>
            <w:div w:id="396561247">
              <w:marLeft w:val="0"/>
              <w:marRight w:val="0"/>
              <w:marTop w:val="0"/>
              <w:marBottom w:val="0"/>
              <w:divBdr>
                <w:top w:val="none" w:sz="0" w:space="0" w:color="auto"/>
                <w:left w:val="none" w:sz="0" w:space="0" w:color="auto"/>
                <w:bottom w:val="none" w:sz="0" w:space="0" w:color="auto"/>
                <w:right w:val="none" w:sz="0" w:space="0" w:color="auto"/>
              </w:divBdr>
            </w:div>
          </w:divsChild>
        </w:div>
        <w:div w:id="1126510350">
          <w:marLeft w:val="0"/>
          <w:marRight w:val="0"/>
          <w:marTop w:val="0"/>
          <w:marBottom w:val="0"/>
          <w:divBdr>
            <w:top w:val="none" w:sz="0" w:space="0" w:color="auto"/>
            <w:left w:val="none" w:sz="0" w:space="0" w:color="auto"/>
            <w:bottom w:val="none" w:sz="0" w:space="0" w:color="auto"/>
            <w:right w:val="none" w:sz="0" w:space="0" w:color="auto"/>
          </w:divBdr>
        </w:div>
        <w:div w:id="428279928">
          <w:marLeft w:val="0"/>
          <w:marRight w:val="0"/>
          <w:marTop w:val="0"/>
          <w:marBottom w:val="0"/>
          <w:divBdr>
            <w:top w:val="none" w:sz="0" w:space="0" w:color="auto"/>
            <w:left w:val="none" w:sz="0" w:space="0" w:color="auto"/>
            <w:bottom w:val="none" w:sz="0" w:space="0" w:color="auto"/>
            <w:right w:val="none" w:sz="0" w:space="0" w:color="auto"/>
          </w:divBdr>
          <w:divsChild>
            <w:div w:id="1155486573">
              <w:marLeft w:val="0"/>
              <w:marRight w:val="0"/>
              <w:marTop w:val="0"/>
              <w:marBottom w:val="0"/>
              <w:divBdr>
                <w:top w:val="none" w:sz="0" w:space="0" w:color="auto"/>
                <w:left w:val="none" w:sz="0" w:space="0" w:color="auto"/>
                <w:bottom w:val="none" w:sz="0" w:space="0" w:color="auto"/>
                <w:right w:val="none" w:sz="0" w:space="0" w:color="auto"/>
              </w:divBdr>
            </w:div>
          </w:divsChild>
        </w:div>
        <w:div w:id="1698385782">
          <w:marLeft w:val="0"/>
          <w:marRight w:val="0"/>
          <w:marTop w:val="0"/>
          <w:marBottom w:val="0"/>
          <w:divBdr>
            <w:top w:val="none" w:sz="0" w:space="0" w:color="auto"/>
            <w:left w:val="none" w:sz="0" w:space="0" w:color="auto"/>
            <w:bottom w:val="none" w:sz="0" w:space="0" w:color="auto"/>
            <w:right w:val="none" w:sz="0" w:space="0" w:color="auto"/>
          </w:divBdr>
        </w:div>
        <w:div w:id="737288433">
          <w:marLeft w:val="0"/>
          <w:marRight w:val="0"/>
          <w:marTop w:val="0"/>
          <w:marBottom w:val="0"/>
          <w:divBdr>
            <w:top w:val="none" w:sz="0" w:space="0" w:color="auto"/>
            <w:left w:val="none" w:sz="0" w:space="0" w:color="auto"/>
            <w:bottom w:val="none" w:sz="0" w:space="0" w:color="auto"/>
            <w:right w:val="none" w:sz="0" w:space="0" w:color="auto"/>
          </w:divBdr>
          <w:divsChild>
            <w:div w:id="2069910855">
              <w:marLeft w:val="0"/>
              <w:marRight w:val="0"/>
              <w:marTop w:val="0"/>
              <w:marBottom w:val="0"/>
              <w:divBdr>
                <w:top w:val="none" w:sz="0" w:space="0" w:color="auto"/>
                <w:left w:val="none" w:sz="0" w:space="0" w:color="auto"/>
                <w:bottom w:val="none" w:sz="0" w:space="0" w:color="auto"/>
                <w:right w:val="none" w:sz="0" w:space="0" w:color="auto"/>
              </w:divBdr>
            </w:div>
          </w:divsChild>
        </w:div>
        <w:div w:id="1104037113">
          <w:marLeft w:val="0"/>
          <w:marRight w:val="0"/>
          <w:marTop w:val="0"/>
          <w:marBottom w:val="0"/>
          <w:divBdr>
            <w:top w:val="none" w:sz="0" w:space="0" w:color="auto"/>
            <w:left w:val="none" w:sz="0" w:space="0" w:color="auto"/>
            <w:bottom w:val="none" w:sz="0" w:space="0" w:color="auto"/>
            <w:right w:val="none" w:sz="0" w:space="0" w:color="auto"/>
          </w:divBdr>
        </w:div>
        <w:div w:id="1778481380">
          <w:marLeft w:val="0"/>
          <w:marRight w:val="0"/>
          <w:marTop w:val="0"/>
          <w:marBottom w:val="0"/>
          <w:divBdr>
            <w:top w:val="none" w:sz="0" w:space="0" w:color="auto"/>
            <w:left w:val="none" w:sz="0" w:space="0" w:color="auto"/>
            <w:bottom w:val="none" w:sz="0" w:space="0" w:color="auto"/>
            <w:right w:val="none" w:sz="0" w:space="0" w:color="auto"/>
          </w:divBdr>
          <w:divsChild>
            <w:div w:id="334307743">
              <w:marLeft w:val="0"/>
              <w:marRight w:val="0"/>
              <w:marTop w:val="0"/>
              <w:marBottom w:val="0"/>
              <w:divBdr>
                <w:top w:val="none" w:sz="0" w:space="0" w:color="auto"/>
                <w:left w:val="none" w:sz="0" w:space="0" w:color="auto"/>
                <w:bottom w:val="none" w:sz="0" w:space="0" w:color="auto"/>
                <w:right w:val="none" w:sz="0" w:space="0" w:color="auto"/>
              </w:divBdr>
            </w:div>
          </w:divsChild>
        </w:div>
        <w:div w:id="1634672357">
          <w:marLeft w:val="0"/>
          <w:marRight w:val="0"/>
          <w:marTop w:val="0"/>
          <w:marBottom w:val="0"/>
          <w:divBdr>
            <w:top w:val="none" w:sz="0" w:space="0" w:color="auto"/>
            <w:left w:val="none" w:sz="0" w:space="0" w:color="auto"/>
            <w:bottom w:val="none" w:sz="0" w:space="0" w:color="auto"/>
            <w:right w:val="none" w:sz="0" w:space="0" w:color="auto"/>
          </w:divBdr>
        </w:div>
        <w:div w:id="577862032">
          <w:marLeft w:val="0"/>
          <w:marRight w:val="0"/>
          <w:marTop w:val="0"/>
          <w:marBottom w:val="0"/>
          <w:divBdr>
            <w:top w:val="none" w:sz="0" w:space="0" w:color="auto"/>
            <w:left w:val="none" w:sz="0" w:space="0" w:color="auto"/>
            <w:bottom w:val="none" w:sz="0" w:space="0" w:color="auto"/>
            <w:right w:val="none" w:sz="0" w:space="0" w:color="auto"/>
          </w:divBdr>
          <w:divsChild>
            <w:div w:id="1260328562">
              <w:marLeft w:val="0"/>
              <w:marRight w:val="0"/>
              <w:marTop w:val="0"/>
              <w:marBottom w:val="0"/>
              <w:divBdr>
                <w:top w:val="none" w:sz="0" w:space="0" w:color="auto"/>
                <w:left w:val="none" w:sz="0" w:space="0" w:color="auto"/>
                <w:bottom w:val="none" w:sz="0" w:space="0" w:color="auto"/>
                <w:right w:val="none" w:sz="0" w:space="0" w:color="auto"/>
              </w:divBdr>
            </w:div>
          </w:divsChild>
        </w:div>
        <w:div w:id="1019241063">
          <w:marLeft w:val="0"/>
          <w:marRight w:val="0"/>
          <w:marTop w:val="0"/>
          <w:marBottom w:val="0"/>
          <w:divBdr>
            <w:top w:val="none" w:sz="0" w:space="0" w:color="auto"/>
            <w:left w:val="none" w:sz="0" w:space="0" w:color="auto"/>
            <w:bottom w:val="none" w:sz="0" w:space="0" w:color="auto"/>
            <w:right w:val="none" w:sz="0" w:space="0" w:color="auto"/>
          </w:divBdr>
        </w:div>
        <w:div w:id="1830101101">
          <w:marLeft w:val="0"/>
          <w:marRight w:val="0"/>
          <w:marTop w:val="0"/>
          <w:marBottom w:val="0"/>
          <w:divBdr>
            <w:top w:val="none" w:sz="0" w:space="0" w:color="auto"/>
            <w:left w:val="none" w:sz="0" w:space="0" w:color="auto"/>
            <w:bottom w:val="none" w:sz="0" w:space="0" w:color="auto"/>
            <w:right w:val="none" w:sz="0" w:space="0" w:color="auto"/>
          </w:divBdr>
          <w:divsChild>
            <w:div w:id="572007743">
              <w:marLeft w:val="0"/>
              <w:marRight w:val="0"/>
              <w:marTop w:val="0"/>
              <w:marBottom w:val="0"/>
              <w:divBdr>
                <w:top w:val="none" w:sz="0" w:space="0" w:color="auto"/>
                <w:left w:val="none" w:sz="0" w:space="0" w:color="auto"/>
                <w:bottom w:val="none" w:sz="0" w:space="0" w:color="auto"/>
                <w:right w:val="none" w:sz="0" w:space="0" w:color="auto"/>
              </w:divBdr>
            </w:div>
          </w:divsChild>
        </w:div>
        <w:div w:id="34738654">
          <w:marLeft w:val="0"/>
          <w:marRight w:val="0"/>
          <w:marTop w:val="0"/>
          <w:marBottom w:val="0"/>
          <w:divBdr>
            <w:top w:val="none" w:sz="0" w:space="0" w:color="auto"/>
            <w:left w:val="none" w:sz="0" w:space="0" w:color="auto"/>
            <w:bottom w:val="none" w:sz="0" w:space="0" w:color="auto"/>
            <w:right w:val="none" w:sz="0" w:space="0" w:color="auto"/>
          </w:divBdr>
        </w:div>
        <w:div w:id="1886789160">
          <w:marLeft w:val="0"/>
          <w:marRight w:val="0"/>
          <w:marTop w:val="0"/>
          <w:marBottom w:val="0"/>
          <w:divBdr>
            <w:top w:val="none" w:sz="0" w:space="0" w:color="auto"/>
            <w:left w:val="none" w:sz="0" w:space="0" w:color="auto"/>
            <w:bottom w:val="none" w:sz="0" w:space="0" w:color="auto"/>
            <w:right w:val="none" w:sz="0" w:space="0" w:color="auto"/>
          </w:divBdr>
          <w:divsChild>
            <w:div w:id="2080521336">
              <w:marLeft w:val="0"/>
              <w:marRight w:val="0"/>
              <w:marTop w:val="0"/>
              <w:marBottom w:val="0"/>
              <w:divBdr>
                <w:top w:val="none" w:sz="0" w:space="0" w:color="auto"/>
                <w:left w:val="none" w:sz="0" w:space="0" w:color="auto"/>
                <w:bottom w:val="none" w:sz="0" w:space="0" w:color="auto"/>
                <w:right w:val="none" w:sz="0" w:space="0" w:color="auto"/>
              </w:divBdr>
            </w:div>
          </w:divsChild>
        </w:div>
        <w:div w:id="2070230688">
          <w:marLeft w:val="0"/>
          <w:marRight w:val="0"/>
          <w:marTop w:val="300"/>
          <w:marBottom w:val="0"/>
          <w:divBdr>
            <w:top w:val="none" w:sz="0" w:space="0" w:color="auto"/>
            <w:left w:val="none" w:sz="0" w:space="0" w:color="auto"/>
            <w:bottom w:val="none" w:sz="0" w:space="0" w:color="auto"/>
            <w:right w:val="none" w:sz="0" w:space="0" w:color="auto"/>
          </w:divBdr>
          <w:divsChild>
            <w:div w:id="306126757">
              <w:marLeft w:val="0"/>
              <w:marRight w:val="0"/>
              <w:marTop w:val="0"/>
              <w:marBottom w:val="0"/>
              <w:divBdr>
                <w:top w:val="none" w:sz="0" w:space="0" w:color="auto"/>
                <w:left w:val="none" w:sz="0" w:space="0" w:color="auto"/>
                <w:bottom w:val="none" w:sz="0" w:space="0" w:color="auto"/>
                <w:right w:val="none" w:sz="0" w:space="0" w:color="auto"/>
              </w:divBdr>
              <w:divsChild>
                <w:div w:id="1906837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698199">
          <w:marLeft w:val="0"/>
          <w:marRight w:val="0"/>
          <w:marTop w:val="300"/>
          <w:marBottom w:val="0"/>
          <w:divBdr>
            <w:top w:val="none" w:sz="0" w:space="0" w:color="auto"/>
            <w:left w:val="none" w:sz="0" w:space="0" w:color="auto"/>
            <w:bottom w:val="none" w:sz="0" w:space="0" w:color="auto"/>
            <w:right w:val="none" w:sz="0" w:space="0" w:color="auto"/>
          </w:divBdr>
          <w:divsChild>
            <w:div w:id="1348754575">
              <w:marLeft w:val="0"/>
              <w:marRight w:val="0"/>
              <w:marTop w:val="0"/>
              <w:marBottom w:val="0"/>
              <w:divBdr>
                <w:top w:val="none" w:sz="0" w:space="0" w:color="auto"/>
                <w:left w:val="none" w:sz="0" w:space="0" w:color="auto"/>
                <w:bottom w:val="none" w:sz="0" w:space="0" w:color="auto"/>
                <w:right w:val="none" w:sz="0" w:space="0" w:color="auto"/>
              </w:divBdr>
              <w:divsChild>
                <w:div w:id="569313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4917956">
          <w:marLeft w:val="0"/>
          <w:marRight w:val="0"/>
          <w:marTop w:val="300"/>
          <w:marBottom w:val="0"/>
          <w:divBdr>
            <w:top w:val="none" w:sz="0" w:space="0" w:color="auto"/>
            <w:left w:val="none" w:sz="0" w:space="0" w:color="auto"/>
            <w:bottom w:val="none" w:sz="0" w:space="0" w:color="auto"/>
            <w:right w:val="none" w:sz="0" w:space="0" w:color="auto"/>
          </w:divBdr>
          <w:divsChild>
            <w:div w:id="1250164886">
              <w:marLeft w:val="0"/>
              <w:marRight w:val="0"/>
              <w:marTop w:val="0"/>
              <w:marBottom w:val="0"/>
              <w:divBdr>
                <w:top w:val="none" w:sz="0" w:space="0" w:color="auto"/>
                <w:left w:val="none" w:sz="0" w:space="0" w:color="auto"/>
                <w:bottom w:val="none" w:sz="0" w:space="0" w:color="auto"/>
                <w:right w:val="none" w:sz="0" w:space="0" w:color="auto"/>
              </w:divBdr>
              <w:divsChild>
                <w:div w:id="1566448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090821">
          <w:marLeft w:val="0"/>
          <w:marRight w:val="0"/>
          <w:marTop w:val="300"/>
          <w:marBottom w:val="0"/>
          <w:divBdr>
            <w:top w:val="none" w:sz="0" w:space="0" w:color="auto"/>
            <w:left w:val="none" w:sz="0" w:space="0" w:color="auto"/>
            <w:bottom w:val="none" w:sz="0" w:space="0" w:color="auto"/>
            <w:right w:val="none" w:sz="0" w:space="0" w:color="auto"/>
          </w:divBdr>
          <w:divsChild>
            <w:div w:id="1890219349">
              <w:marLeft w:val="0"/>
              <w:marRight w:val="0"/>
              <w:marTop w:val="0"/>
              <w:marBottom w:val="0"/>
              <w:divBdr>
                <w:top w:val="none" w:sz="0" w:space="0" w:color="auto"/>
                <w:left w:val="none" w:sz="0" w:space="0" w:color="auto"/>
                <w:bottom w:val="none" w:sz="0" w:space="0" w:color="auto"/>
                <w:right w:val="none" w:sz="0" w:space="0" w:color="auto"/>
              </w:divBdr>
              <w:divsChild>
                <w:div w:id="755790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2576555">
      <w:bodyDiv w:val="1"/>
      <w:marLeft w:val="0"/>
      <w:marRight w:val="0"/>
      <w:marTop w:val="0"/>
      <w:marBottom w:val="0"/>
      <w:divBdr>
        <w:top w:val="none" w:sz="0" w:space="0" w:color="auto"/>
        <w:left w:val="none" w:sz="0" w:space="0" w:color="auto"/>
        <w:bottom w:val="none" w:sz="0" w:space="0" w:color="auto"/>
        <w:right w:val="none" w:sz="0" w:space="0" w:color="auto"/>
      </w:divBdr>
      <w:divsChild>
        <w:div w:id="1045986681">
          <w:marLeft w:val="0"/>
          <w:marRight w:val="0"/>
          <w:marTop w:val="0"/>
          <w:marBottom w:val="0"/>
          <w:divBdr>
            <w:top w:val="none" w:sz="0" w:space="0" w:color="auto"/>
            <w:left w:val="none" w:sz="0" w:space="0" w:color="auto"/>
            <w:bottom w:val="none" w:sz="0" w:space="0" w:color="auto"/>
            <w:right w:val="none" w:sz="0" w:space="0" w:color="auto"/>
          </w:divBdr>
        </w:div>
        <w:div w:id="308704429">
          <w:marLeft w:val="0"/>
          <w:marRight w:val="0"/>
          <w:marTop w:val="0"/>
          <w:marBottom w:val="0"/>
          <w:divBdr>
            <w:top w:val="none" w:sz="0" w:space="0" w:color="auto"/>
            <w:left w:val="none" w:sz="0" w:space="0" w:color="auto"/>
            <w:bottom w:val="none" w:sz="0" w:space="0" w:color="auto"/>
            <w:right w:val="none" w:sz="0" w:space="0" w:color="auto"/>
          </w:divBdr>
          <w:divsChild>
            <w:div w:id="1203059536">
              <w:marLeft w:val="0"/>
              <w:marRight w:val="0"/>
              <w:marTop w:val="0"/>
              <w:marBottom w:val="0"/>
              <w:divBdr>
                <w:top w:val="none" w:sz="0" w:space="0" w:color="auto"/>
                <w:left w:val="none" w:sz="0" w:space="0" w:color="auto"/>
                <w:bottom w:val="none" w:sz="0" w:space="0" w:color="auto"/>
                <w:right w:val="none" w:sz="0" w:space="0" w:color="auto"/>
              </w:divBdr>
            </w:div>
          </w:divsChild>
        </w:div>
        <w:div w:id="924261125">
          <w:marLeft w:val="0"/>
          <w:marRight w:val="0"/>
          <w:marTop w:val="0"/>
          <w:marBottom w:val="0"/>
          <w:divBdr>
            <w:top w:val="none" w:sz="0" w:space="0" w:color="auto"/>
            <w:left w:val="none" w:sz="0" w:space="0" w:color="auto"/>
            <w:bottom w:val="none" w:sz="0" w:space="0" w:color="auto"/>
            <w:right w:val="none" w:sz="0" w:space="0" w:color="auto"/>
          </w:divBdr>
        </w:div>
        <w:div w:id="1139885509">
          <w:marLeft w:val="0"/>
          <w:marRight w:val="0"/>
          <w:marTop w:val="0"/>
          <w:marBottom w:val="0"/>
          <w:divBdr>
            <w:top w:val="none" w:sz="0" w:space="0" w:color="auto"/>
            <w:left w:val="none" w:sz="0" w:space="0" w:color="auto"/>
            <w:bottom w:val="none" w:sz="0" w:space="0" w:color="auto"/>
            <w:right w:val="none" w:sz="0" w:space="0" w:color="auto"/>
          </w:divBdr>
          <w:divsChild>
            <w:div w:id="653795726">
              <w:marLeft w:val="0"/>
              <w:marRight w:val="0"/>
              <w:marTop w:val="0"/>
              <w:marBottom w:val="0"/>
              <w:divBdr>
                <w:top w:val="none" w:sz="0" w:space="0" w:color="auto"/>
                <w:left w:val="none" w:sz="0" w:space="0" w:color="auto"/>
                <w:bottom w:val="none" w:sz="0" w:space="0" w:color="auto"/>
                <w:right w:val="none" w:sz="0" w:space="0" w:color="auto"/>
              </w:divBdr>
            </w:div>
          </w:divsChild>
        </w:div>
        <w:div w:id="740758752">
          <w:marLeft w:val="0"/>
          <w:marRight w:val="0"/>
          <w:marTop w:val="0"/>
          <w:marBottom w:val="0"/>
          <w:divBdr>
            <w:top w:val="none" w:sz="0" w:space="0" w:color="auto"/>
            <w:left w:val="none" w:sz="0" w:space="0" w:color="auto"/>
            <w:bottom w:val="none" w:sz="0" w:space="0" w:color="auto"/>
            <w:right w:val="none" w:sz="0" w:space="0" w:color="auto"/>
          </w:divBdr>
        </w:div>
        <w:div w:id="2122187216">
          <w:marLeft w:val="0"/>
          <w:marRight w:val="0"/>
          <w:marTop w:val="0"/>
          <w:marBottom w:val="0"/>
          <w:divBdr>
            <w:top w:val="none" w:sz="0" w:space="0" w:color="auto"/>
            <w:left w:val="none" w:sz="0" w:space="0" w:color="auto"/>
            <w:bottom w:val="none" w:sz="0" w:space="0" w:color="auto"/>
            <w:right w:val="none" w:sz="0" w:space="0" w:color="auto"/>
          </w:divBdr>
          <w:divsChild>
            <w:div w:id="1700206957">
              <w:marLeft w:val="0"/>
              <w:marRight w:val="0"/>
              <w:marTop w:val="0"/>
              <w:marBottom w:val="0"/>
              <w:divBdr>
                <w:top w:val="none" w:sz="0" w:space="0" w:color="auto"/>
                <w:left w:val="none" w:sz="0" w:space="0" w:color="auto"/>
                <w:bottom w:val="none" w:sz="0" w:space="0" w:color="auto"/>
                <w:right w:val="none" w:sz="0" w:space="0" w:color="auto"/>
              </w:divBdr>
            </w:div>
          </w:divsChild>
        </w:div>
        <w:div w:id="229002834">
          <w:marLeft w:val="0"/>
          <w:marRight w:val="0"/>
          <w:marTop w:val="0"/>
          <w:marBottom w:val="0"/>
          <w:divBdr>
            <w:top w:val="none" w:sz="0" w:space="0" w:color="auto"/>
            <w:left w:val="none" w:sz="0" w:space="0" w:color="auto"/>
            <w:bottom w:val="none" w:sz="0" w:space="0" w:color="auto"/>
            <w:right w:val="none" w:sz="0" w:space="0" w:color="auto"/>
          </w:divBdr>
        </w:div>
        <w:div w:id="260838303">
          <w:marLeft w:val="0"/>
          <w:marRight w:val="0"/>
          <w:marTop w:val="0"/>
          <w:marBottom w:val="0"/>
          <w:divBdr>
            <w:top w:val="none" w:sz="0" w:space="0" w:color="auto"/>
            <w:left w:val="none" w:sz="0" w:space="0" w:color="auto"/>
            <w:bottom w:val="none" w:sz="0" w:space="0" w:color="auto"/>
            <w:right w:val="none" w:sz="0" w:space="0" w:color="auto"/>
          </w:divBdr>
          <w:divsChild>
            <w:div w:id="965504809">
              <w:marLeft w:val="0"/>
              <w:marRight w:val="0"/>
              <w:marTop w:val="0"/>
              <w:marBottom w:val="0"/>
              <w:divBdr>
                <w:top w:val="none" w:sz="0" w:space="0" w:color="auto"/>
                <w:left w:val="none" w:sz="0" w:space="0" w:color="auto"/>
                <w:bottom w:val="none" w:sz="0" w:space="0" w:color="auto"/>
                <w:right w:val="none" w:sz="0" w:space="0" w:color="auto"/>
              </w:divBdr>
            </w:div>
          </w:divsChild>
        </w:div>
        <w:div w:id="1518080264">
          <w:marLeft w:val="0"/>
          <w:marRight w:val="0"/>
          <w:marTop w:val="0"/>
          <w:marBottom w:val="0"/>
          <w:divBdr>
            <w:top w:val="none" w:sz="0" w:space="0" w:color="auto"/>
            <w:left w:val="none" w:sz="0" w:space="0" w:color="auto"/>
            <w:bottom w:val="none" w:sz="0" w:space="0" w:color="auto"/>
            <w:right w:val="none" w:sz="0" w:space="0" w:color="auto"/>
          </w:divBdr>
        </w:div>
        <w:div w:id="1130054524">
          <w:marLeft w:val="0"/>
          <w:marRight w:val="0"/>
          <w:marTop w:val="0"/>
          <w:marBottom w:val="0"/>
          <w:divBdr>
            <w:top w:val="none" w:sz="0" w:space="0" w:color="auto"/>
            <w:left w:val="none" w:sz="0" w:space="0" w:color="auto"/>
            <w:bottom w:val="none" w:sz="0" w:space="0" w:color="auto"/>
            <w:right w:val="none" w:sz="0" w:space="0" w:color="auto"/>
          </w:divBdr>
          <w:divsChild>
            <w:div w:id="1635480529">
              <w:marLeft w:val="0"/>
              <w:marRight w:val="0"/>
              <w:marTop w:val="0"/>
              <w:marBottom w:val="0"/>
              <w:divBdr>
                <w:top w:val="none" w:sz="0" w:space="0" w:color="auto"/>
                <w:left w:val="none" w:sz="0" w:space="0" w:color="auto"/>
                <w:bottom w:val="none" w:sz="0" w:space="0" w:color="auto"/>
                <w:right w:val="none" w:sz="0" w:space="0" w:color="auto"/>
              </w:divBdr>
            </w:div>
          </w:divsChild>
        </w:div>
        <w:div w:id="60175950">
          <w:marLeft w:val="0"/>
          <w:marRight w:val="0"/>
          <w:marTop w:val="0"/>
          <w:marBottom w:val="0"/>
          <w:divBdr>
            <w:top w:val="none" w:sz="0" w:space="0" w:color="auto"/>
            <w:left w:val="none" w:sz="0" w:space="0" w:color="auto"/>
            <w:bottom w:val="none" w:sz="0" w:space="0" w:color="auto"/>
            <w:right w:val="none" w:sz="0" w:space="0" w:color="auto"/>
          </w:divBdr>
        </w:div>
        <w:div w:id="1370452795">
          <w:marLeft w:val="0"/>
          <w:marRight w:val="0"/>
          <w:marTop w:val="0"/>
          <w:marBottom w:val="0"/>
          <w:divBdr>
            <w:top w:val="none" w:sz="0" w:space="0" w:color="auto"/>
            <w:left w:val="none" w:sz="0" w:space="0" w:color="auto"/>
            <w:bottom w:val="none" w:sz="0" w:space="0" w:color="auto"/>
            <w:right w:val="none" w:sz="0" w:space="0" w:color="auto"/>
          </w:divBdr>
          <w:divsChild>
            <w:div w:id="1747729030">
              <w:marLeft w:val="0"/>
              <w:marRight w:val="0"/>
              <w:marTop w:val="0"/>
              <w:marBottom w:val="0"/>
              <w:divBdr>
                <w:top w:val="none" w:sz="0" w:space="0" w:color="auto"/>
                <w:left w:val="none" w:sz="0" w:space="0" w:color="auto"/>
                <w:bottom w:val="none" w:sz="0" w:space="0" w:color="auto"/>
                <w:right w:val="none" w:sz="0" w:space="0" w:color="auto"/>
              </w:divBdr>
            </w:div>
          </w:divsChild>
        </w:div>
        <w:div w:id="990908805">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sChild>
            <w:div w:id="379013115">
              <w:marLeft w:val="0"/>
              <w:marRight w:val="0"/>
              <w:marTop w:val="0"/>
              <w:marBottom w:val="0"/>
              <w:divBdr>
                <w:top w:val="none" w:sz="0" w:space="0" w:color="auto"/>
                <w:left w:val="none" w:sz="0" w:space="0" w:color="auto"/>
                <w:bottom w:val="none" w:sz="0" w:space="0" w:color="auto"/>
                <w:right w:val="none" w:sz="0" w:space="0" w:color="auto"/>
              </w:divBdr>
            </w:div>
          </w:divsChild>
        </w:div>
        <w:div w:id="1929849590">
          <w:marLeft w:val="0"/>
          <w:marRight w:val="0"/>
          <w:marTop w:val="300"/>
          <w:marBottom w:val="0"/>
          <w:divBdr>
            <w:top w:val="none" w:sz="0" w:space="0" w:color="auto"/>
            <w:left w:val="none" w:sz="0" w:space="0" w:color="auto"/>
            <w:bottom w:val="none" w:sz="0" w:space="0" w:color="auto"/>
            <w:right w:val="none" w:sz="0" w:space="0" w:color="auto"/>
          </w:divBdr>
          <w:divsChild>
            <w:div w:id="1636250310">
              <w:marLeft w:val="0"/>
              <w:marRight w:val="0"/>
              <w:marTop w:val="0"/>
              <w:marBottom w:val="0"/>
              <w:divBdr>
                <w:top w:val="none" w:sz="0" w:space="0" w:color="auto"/>
                <w:left w:val="none" w:sz="0" w:space="0" w:color="auto"/>
                <w:bottom w:val="none" w:sz="0" w:space="0" w:color="auto"/>
                <w:right w:val="none" w:sz="0" w:space="0" w:color="auto"/>
              </w:divBdr>
              <w:divsChild>
                <w:div w:id="2036734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6250138">
          <w:marLeft w:val="0"/>
          <w:marRight w:val="0"/>
          <w:marTop w:val="300"/>
          <w:marBottom w:val="0"/>
          <w:divBdr>
            <w:top w:val="none" w:sz="0" w:space="0" w:color="auto"/>
            <w:left w:val="none" w:sz="0" w:space="0" w:color="auto"/>
            <w:bottom w:val="none" w:sz="0" w:space="0" w:color="auto"/>
            <w:right w:val="none" w:sz="0" w:space="0" w:color="auto"/>
          </w:divBdr>
          <w:divsChild>
            <w:div w:id="1265653787">
              <w:marLeft w:val="0"/>
              <w:marRight w:val="0"/>
              <w:marTop w:val="0"/>
              <w:marBottom w:val="0"/>
              <w:divBdr>
                <w:top w:val="none" w:sz="0" w:space="0" w:color="auto"/>
                <w:left w:val="none" w:sz="0" w:space="0" w:color="auto"/>
                <w:bottom w:val="none" w:sz="0" w:space="0" w:color="auto"/>
                <w:right w:val="none" w:sz="0" w:space="0" w:color="auto"/>
              </w:divBdr>
              <w:divsChild>
                <w:div w:id="64246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8126518">
          <w:marLeft w:val="0"/>
          <w:marRight w:val="0"/>
          <w:marTop w:val="300"/>
          <w:marBottom w:val="0"/>
          <w:divBdr>
            <w:top w:val="none" w:sz="0" w:space="0" w:color="auto"/>
            <w:left w:val="none" w:sz="0" w:space="0" w:color="auto"/>
            <w:bottom w:val="none" w:sz="0" w:space="0" w:color="auto"/>
            <w:right w:val="none" w:sz="0" w:space="0" w:color="auto"/>
          </w:divBdr>
          <w:divsChild>
            <w:div w:id="1118335043">
              <w:marLeft w:val="0"/>
              <w:marRight w:val="0"/>
              <w:marTop w:val="0"/>
              <w:marBottom w:val="0"/>
              <w:divBdr>
                <w:top w:val="none" w:sz="0" w:space="0" w:color="auto"/>
                <w:left w:val="none" w:sz="0" w:space="0" w:color="auto"/>
                <w:bottom w:val="none" w:sz="0" w:space="0" w:color="auto"/>
                <w:right w:val="none" w:sz="0" w:space="0" w:color="auto"/>
              </w:divBdr>
              <w:divsChild>
                <w:div w:id="945236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332833">
          <w:marLeft w:val="0"/>
          <w:marRight w:val="0"/>
          <w:marTop w:val="300"/>
          <w:marBottom w:val="0"/>
          <w:divBdr>
            <w:top w:val="none" w:sz="0" w:space="0" w:color="auto"/>
            <w:left w:val="none" w:sz="0" w:space="0" w:color="auto"/>
            <w:bottom w:val="none" w:sz="0" w:space="0" w:color="auto"/>
            <w:right w:val="none" w:sz="0" w:space="0" w:color="auto"/>
          </w:divBdr>
          <w:divsChild>
            <w:div w:id="1644699213">
              <w:marLeft w:val="0"/>
              <w:marRight w:val="0"/>
              <w:marTop w:val="0"/>
              <w:marBottom w:val="0"/>
              <w:divBdr>
                <w:top w:val="none" w:sz="0" w:space="0" w:color="auto"/>
                <w:left w:val="none" w:sz="0" w:space="0" w:color="auto"/>
                <w:bottom w:val="none" w:sz="0" w:space="0" w:color="auto"/>
                <w:right w:val="none" w:sz="0" w:space="0" w:color="auto"/>
              </w:divBdr>
              <w:divsChild>
                <w:div w:id="1076441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2997687">
      <w:bodyDiv w:val="1"/>
      <w:marLeft w:val="0"/>
      <w:marRight w:val="0"/>
      <w:marTop w:val="0"/>
      <w:marBottom w:val="0"/>
      <w:divBdr>
        <w:top w:val="none" w:sz="0" w:space="0" w:color="auto"/>
        <w:left w:val="none" w:sz="0" w:space="0" w:color="auto"/>
        <w:bottom w:val="none" w:sz="0" w:space="0" w:color="auto"/>
        <w:right w:val="none" w:sz="0" w:space="0" w:color="auto"/>
      </w:divBdr>
      <w:divsChild>
        <w:div w:id="1584410451">
          <w:marLeft w:val="0"/>
          <w:marRight w:val="0"/>
          <w:marTop w:val="0"/>
          <w:marBottom w:val="0"/>
          <w:divBdr>
            <w:top w:val="none" w:sz="0" w:space="0" w:color="auto"/>
            <w:left w:val="none" w:sz="0" w:space="0" w:color="auto"/>
            <w:bottom w:val="none" w:sz="0" w:space="0" w:color="auto"/>
            <w:right w:val="none" w:sz="0" w:space="0" w:color="auto"/>
          </w:divBdr>
        </w:div>
        <w:div w:id="1249120836">
          <w:marLeft w:val="0"/>
          <w:marRight w:val="0"/>
          <w:marTop w:val="0"/>
          <w:marBottom w:val="0"/>
          <w:divBdr>
            <w:top w:val="none" w:sz="0" w:space="0" w:color="auto"/>
            <w:left w:val="none" w:sz="0" w:space="0" w:color="auto"/>
            <w:bottom w:val="none" w:sz="0" w:space="0" w:color="auto"/>
            <w:right w:val="none" w:sz="0" w:space="0" w:color="auto"/>
          </w:divBdr>
          <w:divsChild>
            <w:div w:id="118651447">
              <w:marLeft w:val="0"/>
              <w:marRight w:val="0"/>
              <w:marTop w:val="0"/>
              <w:marBottom w:val="0"/>
              <w:divBdr>
                <w:top w:val="none" w:sz="0" w:space="0" w:color="auto"/>
                <w:left w:val="none" w:sz="0" w:space="0" w:color="auto"/>
                <w:bottom w:val="none" w:sz="0" w:space="0" w:color="auto"/>
                <w:right w:val="none" w:sz="0" w:space="0" w:color="auto"/>
              </w:divBdr>
            </w:div>
          </w:divsChild>
        </w:div>
        <w:div w:id="1138957810">
          <w:marLeft w:val="0"/>
          <w:marRight w:val="0"/>
          <w:marTop w:val="0"/>
          <w:marBottom w:val="0"/>
          <w:divBdr>
            <w:top w:val="none" w:sz="0" w:space="0" w:color="auto"/>
            <w:left w:val="none" w:sz="0" w:space="0" w:color="auto"/>
            <w:bottom w:val="none" w:sz="0" w:space="0" w:color="auto"/>
            <w:right w:val="none" w:sz="0" w:space="0" w:color="auto"/>
          </w:divBdr>
        </w:div>
        <w:div w:id="647590383">
          <w:marLeft w:val="0"/>
          <w:marRight w:val="0"/>
          <w:marTop w:val="0"/>
          <w:marBottom w:val="0"/>
          <w:divBdr>
            <w:top w:val="none" w:sz="0" w:space="0" w:color="auto"/>
            <w:left w:val="none" w:sz="0" w:space="0" w:color="auto"/>
            <w:bottom w:val="none" w:sz="0" w:space="0" w:color="auto"/>
            <w:right w:val="none" w:sz="0" w:space="0" w:color="auto"/>
          </w:divBdr>
          <w:divsChild>
            <w:div w:id="1851328794">
              <w:marLeft w:val="0"/>
              <w:marRight w:val="0"/>
              <w:marTop w:val="0"/>
              <w:marBottom w:val="0"/>
              <w:divBdr>
                <w:top w:val="none" w:sz="0" w:space="0" w:color="auto"/>
                <w:left w:val="none" w:sz="0" w:space="0" w:color="auto"/>
                <w:bottom w:val="none" w:sz="0" w:space="0" w:color="auto"/>
                <w:right w:val="none" w:sz="0" w:space="0" w:color="auto"/>
              </w:divBdr>
            </w:div>
          </w:divsChild>
        </w:div>
        <w:div w:id="2032755879">
          <w:marLeft w:val="0"/>
          <w:marRight w:val="0"/>
          <w:marTop w:val="0"/>
          <w:marBottom w:val="0"/>
          <w:divBdr>
            <w:top w:val="none" w:sz="0" w:space="0" w:color="auto"/>
            <w:left w:val="none" w:sz="0" w:space="0" w:color="auto"/>
            <w:bottom w:val="none" w:sz="0" w:space="0" w:color="auto"/>
            <w:right w:val="none" w:sz="0" w:space="0" w:color="auto"/>
          </w:divBdr>
        </w:div>
        <w:div w:id="120734714">
          <w:marLeft w:val="0"/>
          <w:marRight w:val="0"/>
          <w:marTop w:val="0"/>
          <w:marBottom w:val="0"/>
          <w:divBdr>
            <w:top w:val="none" w:sz="0" w:space="0" w:color="auto"/>
            <w:left w:val="none" w:sz="0" w:space="0" w:color="auto"/>
            <w:bottom w:val="none" w:sz="0" w:space="0" w:color="auto"/>
            <w:right w:val="none" w:sz="0" w:space="0" w:color="auto"/>
          </w:divBdr>
          <w:divsChild>
            <w:div w:id="2115905792">
              <w:marLeft w:val="0"/>
              <w:marRight w:val="0"/>
              <w:marTop w:val="0"/>
              <w:marBottom w:val="0"/>
              <w:divBdr>
                <w:top w:val="none" w:sz="0" w:space="0" w:color="auto"/>
                <w:left w:val="none" w:sz="0" w:space="0" w:color="auto"/>
                <w:bottom w:val="none" w:sz="0" w:space="0" w:color="auto"/>
                <w:right w:val="none" w:sz="0" w:space="0" w:color="auto"/>
              </w:divBdr>
            </w:div>
          </w:divsChild>
        </w:div>
        <w:div w:id="1655447535">
          <w:marLeft w:val="0"/>
          <w:marRight w:val="0"/>
          <w:marTop w:val="0"/>
          <w:marBottom w:val="0"/>
          <w:divBdr>
            <w:top w:val="none" w:sz="0" w:space="0" w:color="auto"/>
            <w:left w:val="none" w:sz="0" w:space="0" w:color="auto"/>
            <w:bottom w:val="none" w:sz="0" w:space="0" w:color="auto"/>
            <w:right w:val="none" w:sz="0" w:space="0" w:color="auto"/>
          </w:divBdr>
        </w:div>
        <w:div w:id="196815801">
          <w:marLeft w:val="0"/>
          <w:marRight w:val="0"/>
          <w:marTop w:val="0"/>
          <w:marBottom w:val="0"/>
          <w:divBdr>
            <w:top w:val="none" w:sz="0" w:space="0" w:color="auto"/>
            <w:left w:val="none" w:sz="0" w:space="0" w:color="auto"/>
            <w:bottom w:val="none" w:sz="0" w:space="0" w:color="auto"/>
            <w:right w:val="none" w:sz="0" w:space="0" w:color="auto"/>
          </w:divBdr>
          <w:divsChild>
            <w:div w:id="387341872">
              <w:marLeft w:val="0"/>
              <w:marRight w:val="0"/>
              <w:marTop w:val="0"/>
              <w:marBottom w:val="0"/>
              <w:divBdr>
                <w:top w:val="none" w:sz="0" w:space="0" w:color="auto"/>
                <w:left w:val="none" w:sz="0" w:space="0" w:color="auto"/>
                <w:bottom w:val="none" w:sz="0" w:space="0" w:color="auto"/>
                <w:right w:val="none" w:sz="0" w:space="0" w:color="auto"/>
              </w:divBdr>
            </w:div>
          </w:divsChild>
        </w:div>
        <w:div w:id="1581674742">
          <w:marLeft w:val="0"/>
          <w:marRight w:val="0"/>
          <w:marTop w:val="0"/>
          <w:marBottom w:val="0"/>
          <w:divBdr>
            <w:top w:val="none" w:sz="0" w:space="0" w:color="auto"/>
            <w:left w:val="none" w:sz="0" w:space="0" w:color="auto"/>
            <w:bottom w:val="none" w:sz="0" w:space="0" w:color="auto"/>
            <w:right w:val="none" w:sz="0" w:space="0" w:color="auto"/>
          </w:divBdr>
        </w:div>
        <w:div w:id="653340545">
          <w:marLeft w:val="0"/>
          <w:marRight w:val="0"/>
          <w:marTop w:val="0"/>
          <w:marBottom w:val="0"/>
          <w:divBdr>
            <w:top w:val="none" w:sz="0" w:space="0" w:color="auto"/>
            <w:left w:val="none" w:sz="0" w:space="0" w:color="auto"/>
            <w:bottom w:val="none" w:sz="0" w:space="0" w:color="auto"/>
            <w:right w:val="none" w:sz="0" w:space="0" w:color="auto"/>
          </w:divBdr>
          <w:divsChild>
            <w:div w:id="606352992">
              <w:marLeft w:val="0"/>
              <w:marRight w:val="0"/>
              <w:marTop w:val="0"/>
              <w:marBottom w:val="0"/>
              <w:divBdr>
                <w:top w:val="none" w:sz="0" w:space="0" w:color="auto"/>
                <w:left w:val="none" w:sz="0" w:space="0" w:color="auto"/>
                <w:bottom w:val="none" w:sz="0" w:space="0" w:color="auto"/>
                <w:right w:val="none" w:sz="0" w:space="0" w:color="auto"/>
              </w:divBdr>
            </w:div>
          </w:divsChild>
        </w:div>
        <w:div w:id="2093891346">
          <w:marLeft w:val="0"/>
          <w:marRight w:val="0"/>
          <w:marTop w:val="0"/>
          <w:marBottom w:val="0"/>
          <w:divBdr>
            <w:top w:val="none" w:sz="0" w:space="0" w:color="auto"/>
            <w:left w:val="none" w:sz="0" w:space="0" w:color="auto"/>
            <w:bottom w:val="none" w:sz="0" w:space="0" w:color="auto"/>
            <w:right w:val="none" w:sz="0" w:space="0" w:color="auto"/>
          </w:divBdr>
        </w:div>
        <w:div w:id="921643223">
          <w:marLeft w:val="0"/>
          <w:marRight w:val="0"/>
          <w:marTop w:val="0"/>
          <w:marBottom w:val="0"/>
          <w:divBdr>
            <w:top w:val="none" w:sz="0" w:space="0" w:color="auto"/>
            <w:left w:val="none" w:sz="0" w:space="0" w:color="auto"/>
            <w:bottom w:val="none" w:sz="0" w:space="0" w:color="auto"/>
            <w:right w:val="none" w:sz="0" w:space="0" w:color="auto"/>
          </w:divBdr>
          <w:divsChild>
            <w:div w:id="571815014">
              <w:marLeft w:val="0"/>
              <w:marRight w:val="0"/>
              <w:marTop w:val="0"/>
              <w:marBottom w:val="0"/>
              <w:divBdr>
                <w:top w:val="none" w:sz="0" w:space="0" w:color="auto"/>
                <w:left w:val="none" w:sz="0" w:space="0" w:color="auto"/>
                <w:bottom w:val="none" w:sz="0" w:space="0" w:color="auto"/>
                <w:right w:val="none" w:sz="0" w:space="0" w:color="auto"/>
              </w:divBdr>
            </w:div>
          </w:divsChild>
        </w:div>
        <w:div w:id="1654872413">
          <w:marLeft w:val="0"/>
          <w:marRight w:val="0"/>
          <w:marTop w:val="0"/>
          <w:marBottom w:val="0"/>
          <w:divBdr>
            <w:top w:val="none" w:sz="0" w:space="0" w:color="auto"/>
            <w:left w:val="none" w:sz="0" w:space="0" w:color="auto"/>
            <w:bottom w:val="none" w:sz="0" w:space="0" w:color="auto"/>
            <w:right w:val="none" w:sz="0" w:space="0" w:color="auto"/>
          </w:divBdr>
        </w:div>
        <w:div w:id="1523471444">
          <w:marLeft w:val="0"/>
          <w:marRight w:val="0"/>
          <w:marTop w:val="0"/>
          <w:marBottom w:val="0"/>
          <w:divBdr>
            <w:top w:val="none" w:sz="0" w:space="0" w:color="auto"/>
            <w:left w:val="none" w:sz="0" w:space="0" w:color="auto"/>
            <w:bottom w:val="none" w:sz="0" w:space="0" w:color="auto"/>
            <w:right w:val="none" w:sz="0" w:space="0" w:color="auto"/>
          </w:divBdr>
          <w:divsChild>
            <w:div w:id="1674065582">
              <w:marLeft w:val="0"/>
              <w:marRight w:val="0"/>
              <w:marTop w:val="0"/>
              <w:marBottom w:val="0"/>
              <w:divBdr>
                <w:top w:val="none" w:sz="0" w:space="0" w:color="auto"/>
                <w:left w:val="none" w:sz="0" w:space="0" w:color="auto"/>
                <w:bottom w:val="none" w:sz="0" w:space="0" w:color="auto"/>
                <w:right w:val="none" w:sz="0" w:space="0" w:color="auto"/>
              </w:divBdr>
            </w:div>
          </w:divsChild>
        </w:div>
        <w:div w:id="1763721929">
          <w:marLeft w:val="0"/>
          <w:marRight w:val="0"/>
          <w:marTop w:val="300"/>
          <w:marBottom w:val="0"/>
          <w:divBdr>
            <w:top w:val="none" w:sz="0" w:space="0" w:color="auto"/>
            <w:left w:val="none" w:sz="0" w:space="0" w:color="auto"/>
            <w:bottom w:val="none" w:sz="0" w:space="0" w:color="auto"/>
            <w:right w:val="none" w:sz="0" w:space="0" w:color="auto"/>
          </w:divBdr>
          <w:divsChild>
            <w:div w:id="353192120">
              <w:marLeft w:val="0"/>
              <w:marRight w:val="0"/>
              <w:marTop w:val="0"/>
              <w:marBottom w:val="0"/>
              <w:divBdr>
                <w:top w:val="none" w:sz="0" w:space="0" w:color="auto"/>
                <w:left w:val="none" w:sz="0" w:space="0" w:color="auto"/>
                <w:bottom w:val="none" w:sz="0" w:space="0" w:color="auto"/>
                <w:right w:val="none" w:sz="0" w:space="0" w:color="auto"/>
              </w:divBdr>
              <w:divsChild>
                <w:div w:id="681735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772622">
          <w:marLeft w:val="0"/>
          <w:marRight w:val="0"/>
          <w:marTop w:val="300"/>
          <w:marBottom w:val="0"/>
          <w:divBdr>
            <w:top w:val="none" w:sz="0" w:space="0" w:color="auto"/>
            <w:left w:val="none" w:sz="0" w:space="0" w:color="auto"/>
            <w:bottom w:val="none" w:sz="0" w:space="0" w:color="auto"/>
            <w:right w:val="none" w:sz="0" w:space="0" w:color="auto"/>
          </w:divBdr>
          <w:divsChild>
            <w:div w:id="183255378">
              <w:marLeft w:val="0"/>
              <w:marRight w:val="0"/>
              <w:marTop w:val="0"/>
              <w:marBottom w:val="0"/>
              <w:divBdr>
                <w:top w:val="none" w:sz="0" w:space="0" w:color="auto"/>
                <w:left w:val="none" w:sz="0" w:space="0" w:color="auto"/>
                <w:bottom w:val="none" w:sz="0" w:space="0" w:color="auto"/>
                <w:right w:val="none" w:sz="0" w:space="0" w:color="auto"/>
              </w:divBdr>
              <w:divsChild>
                <w:div w:id="1152525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790618">
          <w:marLeft w:val="0"/>
          <w:marRight w:val="0"/>
          <w:marTop w:val="300"/>
          <w:marBottom w:val="0"/>
          <w:divBdr>
            <w:top w:val="none" w:sz="0" w:space="0" w:color="auto"/>
            <w:left w:val="none" w:sz="0" w:space="0" w:color="auto"/>
            <w:bottom w:val="none" w:sz="0" w:space="0" w:color="auto"/>
            <w:right w:val="none" w:sz="0" w:space="0" w:color="auto"/>
          </w:divBdr>
          <w:divsChild>
            <w:div w:id="177085572">
              <w:marLeft w:val="0"/>
              <w:marRight w:val="0"/>
              <w:marTop w:val="0"/>
              <w:marBottom w:val="0"/>
              <w:divBdr>
                <w:top w:val="none" w:sz="0" w:space="0" w:color="auto"/>
                <w:left w:val="none" w:sz="0" w:space="0" w:color="auto"/>
                <w:bottom w:val="none" w:sz="0" w:space="0" w:color="auto"/>
                <w:right w:val="none" w:sz="0" w:space="0" w:color="auto"/>
              </w:divBdr>
              <w:divsChild>
                <w:div w:id="191698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5576554">
          <w:marLeft w:val="0"/>
          <w:marRight w:val="0"/>
          <w:marTop w:val="300"/>
          <w:marBottom w:val="0"/>
          <w:divBdr>
            <w:top w:val="none" w:sz="0" w:space="0" w:color="auto"/>
            <w:left w:val="none" w:sz="0" w:space="0" w:color="auto"/>
            <w:bottom w:val="none" w:sz="0" w:space="0" w:color="auto"/>
            <w:right w:val="none" w:sz="0" w:space="0" w:color="auto"/>
          </w:divBdr>
          <w:divsChild>
            <w:div w:id="1119109655">
              <w:marLeft w:val="0"/>
              <w:marRight w:val="0"/>
              <w:marTop w:val="0"/>
              <w:marBottom w:val="0"/>
              <w:divBdr>
                <w:top w:val="none" w:sz="0" w:space="0" w:color="auto"/>
                <w:left w:val="none" w:sz="0" w:space="0" w:color="auto"/>
                <w:bottom w:val="none" w:sz="0" w:space="0" w:color="auto"/>
                <w:right w:val="none" w:sz="0" w:space="0" w:color="auto"/>
              </w:divBdr>
              <w:divsChild>
                <w:div w:id="792989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4155958">
      <w:bodyDiv w:val="1"/>
      <w:marLeft w:val="0"/>
      <w:marRight w:val="0"/>
      <w:marTop w:val="0"/>
      <w:marBottom w:val="0"/>
      <w:divBdr>
        <w:top w:val="none" w:sz="0" w:space="0" w:color="auto"/>
        <w:left w:val="none" w:sz="0" w:space="0" w:color="auto"/>
        <w:bottom w:val="none" w:sz="0" w:space="0" w:color="auto"/>
        <w:right w:val="none" w:sz="0" w:space="0" w:color="auto"/>
      </w:divBdr>
      <w:divsChild>
        <w:div w:id="969897095">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1717046344">
          <w:marLeft w:val="0"/>
          <w:marRight w:val="0"/>
          <w:marTop w:val="0"/>
          <w:marBottom w:val="0"/>
          <w:divBdr>
            <w:top w:val="none" w:sz="0" w:space="0" w:color="auto"/>
            <w:left w:val="none" w:sz="0" w:space="0" w:color="auto"/>
            <w:bottom w:val="none" w:sz="0" w:space="0" w:color="auto"/>
            <w:right w:val="none" w:sz="0" w:space="0" w:color="auto"/>
          </w:divBdr>
        </w:div>
        <w:div w:id="562641332">
          <w:marLeft w:val="0"/>
          <w:marRight w:val="0"/>
          <w:marTop w:val="0"/>
          <w:marBottom w:val="0"/>
          <w:divBdr>
            <w:top w:val="none" w:sz="0" w:space="0" w:color="auto"/>
            <w:left w:val="none" w:sz="0" w:space="0" w:color="auto"/>
            <w:bottom w:val="none" w:sz="0" w:space="0" w:color="auto"/>
            <w:right w:val="none" w:sz="0" w:space="0" w:color="auto"/>
          </w:divBdr>
          <w:divsChild>
            <w:div w:id="770710254">
              <w:marLeft w:val="0"/>
              <w:marRight w:val="0"/>
              <w:marTop w:val="0"/>
              <w:marBottom w:val="0"/>
              <w:divBdr>
                <w:top w:val="none" w:sz="0" w:space="0" w:color="auto"/>
                <w:left w:val="none" w:sz="0" w:space="0" w:color="auto"/>
                <w:bottom w:val="none" w:sz="0" w:space="0" w:color="auto"/>
                <w:right w:val="none" w:sz="0" w:space="0" w:color="auto"/>
              </w:divBdr>
            </w:div>
          </w:divsChild>
        </w:div>
        <w:div w:id="1407802011">
          <w:marLeft w:val="0"/>
          <w:marRight w:val="0"/>
          <w:marTop w:val="0"/>
          <w:marBottom w:val="0"/>
          <w:divBdr>
            <w:top w:val="none" w:sz="0" w:space="0" w:color="auto"/>
            <w:left w:val="none" w:sz="0" w:space="0" w:color="auto"/>
            <w:bottom w:val="none" w:sz="0" w:space="0" w:color="auto"/>
            <w:right w:val="none" w:sz="0" w:space="0" w:color="auto"/>
          </w:divBdr>
        </w:div>
        <w:div w:id="1319725875">
          <w:marLeft w:val="0"/>
          <w:marRight w:val="0"/>
          <w:marTop w:val="0"/>
          <w:marBottom w:val="0"/>
          <w:divBdr>
            <w:top w:val="none" w:sz="0" w:space="0" w:color="auto"/>
            <w:left w:val="none" w:sz="0" w:space="0" w:color="auto"/>
            <w:bottom w:val="none" w:sz="0" w:space="0" w:color="auto"/>
            <w:right w:val="none" w:sz="0" w:space="0" w:color="auto"/>
          </w:divBdr>
          <w:divsChild>
            <w:div w:id="126626250">
              <w:marLeft w:val="0"/>
              <w:marRight w:val="0"/>
              <w:marTop w:val="0"/>
              <w:marBottom w:val="0"/>
              <w:divBdr>
                <w:top w:val="none" w:sz="0" w:space="0" w:color="auto"/>
                <w:left w:val="none" w:sz="0" w:space="0" w:color="auto"/>
                <w:bottom w:val="none" w:sz="0" w:space="0" w:color="auto"/>
                <w:right w:val="none" w:sz="0" w:space="0" w:color="auto"/>
              </w:divBdr>
            </w:div>
          </w:divsChild>
        </w:div>
        <w:div w:id="959217095">
          <w:marLeft w:val="0"/>
          <w:marRight w:val="0"/>
          <w:marTop w:val="0"/>
          <w:marBottom w:val="0"/>
          <w:divBdr>
            <w:top w:val="none" w:sz="0" w:space="0" w:color="auto"/>
            <w:left w:val="none" w:sz="0" w:space="0" w:color="auto"/>
            <w:bottom w:val="none" w:sz="0" w:space="0" w:color="auto"/>
            <w:right w:val="none" w:sz="0" w:space="0" w:color="auto"/>
          </w:divBdr>
        </w:div>
        <w:div w:id="982932864">
          <w:marLeft w:val="0"/>
          <w:marRight w:val="0"/>
          <w:marTop w:val="0"/>
          <w:marBottom w:val="0"/>
          <w:divBdr>
            <w:top w:val="none" w:sz="0" w:space="0" w:color="auto"/>
            <w:left w:val="none" w:sz="0" w:space="0" w:color="auto"/>
            <w:bottom w:val="none" w:sz="0" w:space="0" w:color="auto"/>
            <w:right w:val="none" w:sz="0" w:space="0" w:color="auto"/>
          </w:divBdr>
          <w:divsChild>
            <w:div w:id="1727531961">
              <w:marLeft w:val="0"/>
              <w:marRight w:val="0"/>
              <w:marTop w:val="0"/>
              <w:marBottom w:val="0"/>
              <w:divBdr>
                <w:top w:val="none" w:sz="0" w:space="0" w:color="auto"/>
                <w:left w:val="none" w:sz="0" w:space="0" w:color="auto"/>
                <w:bottom w:val="none" w:sz="0" w:space="0" w:color="auto"/>
                <w:right w:val="none" w:sz="0" w:space="0" w:color="auto"/>
              </w:divBdr>
            </w:div>
          </w:divsChild>
        </w:div>
        <w:div w:id="437798498">
          <w:marLeft w:val="0"/>
          <w:marRight w:val="0"/>
          <w:marTop w:val="0"/>
          <w:marBottom w:val="0"/>
          <w:divBdr>
            <w:top w:val="none" w:sz="0" w:space="0" w:color="auto"/>
            <w:left w:val="none" w:sz="0" w:space="0" w:color="auto"/>
            <w:bottom w:val="none" w:sz="0" w:space="0" w:color="auto"/>
            <w:right w:val="none" w:sz="0" w:space="0" w:color="auto"/>
          </w:divBdr>
        </w:div>
        <w:div w:id="1085566338">
          <w:marLeft w:val="0"/>
          <w:marRight w:val="0"/>
          <w:marTop w:val="0"/>
          <w:marBottom w:val="0"/>
          <w:divBdr>
            <w:top w:val="none" w:sz="0" w:space="0" w:color="auto"/>
            <w:left w:val="none" w:sz="0" w:space="0" w:color="auto"/>
            <w:bottom w:val="none" w:sz="0" w:space="0" w:color="auto"/>
            <w:right w:val="none" w:sz="0" w:space="0" w:color="auto"/>
          </w:divBdr>
          <w:divsChild>
            <w:div w:id="708258670">
              <w:marLeft w:val="0"/>
              <w:marRight w:val="0"/>
              <w:marTop w:val="0"/>
              <w:marBottom w:val="0"/>
              <w:divBdr>
                <w:top w:val="none" w:sz="0" w:space="0" w:color="auto"/>
                <w:left w:val="none" w:sz="0" w:space="0" w:color="auto"/>
                <w:bottom w:val="none" w:sz="0" w:space="0" w:color="auto"/>
                <w:right w:val="none" w:sz="0" w:space="0" w:color="auto"/>
              </w:divBdr>
            </w:div>
          </w:divsChild>
        </w:div>
        <w:div w:id="993223403">
          <w:marLeft w:val="0"/>
          <w:marRight w:val="0"/>
          <w:marTop w:val="0"/>
          <w:marBottom w:val="0"/>
          <w:divBdr>
            <w:top w:val="none" w:sz="0" w:space="0" w:color="auto"/>
            <w:left w:val="none" w:sz="0" w:space="0" w:color="auto"/>
            <w:bottom w:val="none" w:sz="0" w:space="0" w:color="auto"/>
            <w:right w:val="none" w:sz="0" w:space="0" w:color="auto"/>
          </w:divBdr>
        </w:div>
        <w:div w:id="723411489">
          <w:marLeft w:val="0"/>
          <w:marRight w:val="0"/>
          <w:marTop w:val="0"/>
          <w:marBottom w:val="0"/>
          <w:divBdr>
            <w:top w:val="none" w:sz="0" w:space="0" w:color="auto"/>
            <w:left w:val="none" w:sz="0" w:space="0" w:color="auto"/>
            <w:bottom w:val="none" w:sz="0" w:space="0" w:color="auto"/>
            <w:right w:val="none" w:sz="0" w:space="0" w:color="auto"/>
          </w:divBdr>
          <w:divsChild>
            <w:div w:id="1912884851">
              <w:marLeft w:val="0"/>
              <w:marRight w:val="0"/>
              <w:marTop w:val="0"/>
              <w:marBottom w:val="0"/>
              <w:divBdr>
                <w:top w:val="none" w:sz="0" w:space="0" w:color="auto"/>
                <w:left w:val="none" w:sz="0" w:space="0" w:color="auto"/>
                <w:bottom w:val="none" w:sz="0" w:space="0" w:color="auto"/>
                <w:right w:val="none" w:sz="0" w:space="0" w:color="auto"/>
              </w:divBdr>
            </w:div>
          </w:divsChild>
        </w:div>
        <w:div w:id="974214057">
          <w:marLeft w:val="0"/>
          <w:marRight w:val="0"/>
          <w:marTop w:val="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sChild>
            <w:div w:id="746150708">
              <w:marLeft w:val="0"/>
              <w:marRight w:val="0"/>
              <w:marTop w:val="0"/>
              <w:marBottom w:val="0"/>
              <w:divBdr>
                <w:top w:val="none" w:sz="0" w:space="0" w:color="auto"/>
                <w:left w:val="none" w:sz="0" w:space="0" w:color="auto"/>
                <w:bottom w:val="none" w:sz="0" w:space="0" w:color="auto"/>
                <w:right w:val="none" w:sz="0" w:space="0" w:color="auto"/>
              </w:divBdr>
            </w:div>
          </w:divsChild>
        </w:div>
        <w:div w:id="1628929283">
          <w:marLeft w:val="0"/>
          <w:marRight w:val="0"/>
          <w:marTop w:val="300"/>
          <w:marBottom w:val="0"/>
          <w:divBdr>
            <w:top w:val="none" w:sz="0" w:space="0" w:color="auto"/>
            <w:left w:val="none" w:sz="0" w:space="0" w:color="auto"/>
            <w:bottom w:val="none" w:sz="0" w:space="0" w:color="auto"/>
            <w:right w:val="none" w:sz="0" w:space="0" w:color="auto"/>
          </w:divBdr>
          <w:divsChild>
            <w:div w:id="2118792385">
              <w:marLeft w:val="0"/>
              <w:marRight w:val="0"/>
              <w:marTop w:val="0"/>
              <w:marBottom w:val="0"/>
              <w:divBdr>
                <w:top w:val="none" w:sz="0" w:space="0" w:color="auto"/>
                <w:left w:val="none" w:sz="0" w:space="0" w:color="auto"/>
                <w:bottom w:val="none" w:sz="0" w:space="0" w:color="auto"/>
                <w:right w:val="none" w:sz="0" w:space="0" w:color="auto"/>
              </w:divBdr>
              <w:divsChild>
                <w:div w:id="1040740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289402">
          <w:marLeft w:val="0"/>
          <w:marRight w:val="0"/>
          <w:marTop w:val="300"/>
          <w:marBottom w:val="0"/>
          <w:divBdr>
            <w:top w:val="none" w:sz="0" w:space="0" w:color="auto"/>
            <w:left w:val="none" w:sz="0" w:space="0" w:color="auto"/>
            <w:bottom w:val="none" w:sz="0" w:space="0" w:color="auto"/>
            <w:right w:val="none" w:sz="0" w:space="0" w:color="auto"/>
          </w:divBdr>
          <w:divsChild>
            <w:div w:id="1356081035">
              <w:marLeft w:val="0"/>
              <w:marRight w:val="0"/>
              <w:marTop w:val="0"/>
              <w:marBottom w:val="0"/>
              <w:divBdr>
                <w:top w:val="none" w:sz="0" w:space="0" w:color="auto"/>
                <w:left w:val="none" w:sz="0" w:space="0" w:color="auto"/>
                <w:bottom w:val="none" w:sz="0" w:space="0" w:color="auto"/>
                <w:right w:val="none" w:sz="0" w:space="0" w:color="auto"/>
              </w:divBdr>
              <w:divsChild>
                <w:div w:id="21133527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034523">
          <w:marLeft w:val="0"/>
          <w:marRight w:val="0"/>
          <w:marTop w:val="300"/>
          <w:marBottom w:val="0"/>
          <w:divBdr>
            <w:top w:val="none" w:sz="0" w:space="0" w:color="auto"/>
            <w:left w:val="none" w:sz="0" w:space="0" w:color="auto"/>
            <w:bottom w:val="none" w:sz="0" w:space="0" w:color="auto"/>
            <w:right w:val="none" w:sz="0" w:space="0" w:color="auto"/>
          </w:divBdr>
          <w:divsChild>
            <w:div w:id="503008116">
              <w:marLeft w:val="0"/>
              <w:marRight w:val="0"/>
              <w:marTop w:val="0"/>
              <w:marBottom w:val="0"/>
              <w:divBdr>
                <w:top w:val="none" w:sz="0" w:space="0" w:color="auto"/>
                <w:left w:val="none" w:sz="0" w:space="0" w:color="auto"/>
                <w:bottom w:val="none" w:sz="0" w:space="0" w:color="auto"/>
                <w:right w:val="none" w:sz="0" w:space="0" w:color="auto"/>
              </w:divBdr>
              <w:divsChild>
                <w:div w:id="2035111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467625">
          <w:marLeft w:val="0"/>
          <w:marRight w:val="0"/>
          <w:marTop w:val="300"/>
          <w:marBottom w:val="0"/>
          <w:divBdr>
            <w:top w:val="none" w:sz="0" w:space="0" w:color="auto"/>
            <w:left w:val="none" w:sz="0" w:space="0" w:color="auto"/>
            <w:bottom w:val="none" w:sz="0" w:space="0" w:color="auto"/>
            <w:right w:val="none" w:sz="0" w:space="0" w:color="auto"/>
          </w:divBdr>
          <w:divsChild>
            <w:div w:id="688486698">
              <w:marLeft w:val="0"/>
              <w:marRight w:val="0"/>
              <w:marTop w:val="0"/>
              <w:marBottom w:val="0"/>
              <w:divBdr>
                <w:top w:val="none" w:sz="0" w:space="0" w:color="auto"/>
                <w:left w:val="none" w:sz="0" w:space="0" w:color="auto"/>
                <w:bottom w:val="none" w:sz="0" w:space="0" w:color="auto"/>
                <w:right w:val="none" w:sz="0" w:space="0" w:color="auto"/>
              </w:divBdr>
              <w:divsChild>
                <w:div w:id="298264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4502682">
      <w:bodyDiv w:val="1"/>
      <w:marLeft w:val="0"/>
      <w:marRight w:val="0"/>
      <w:marTop w:val="0"/>
      <w:marBottom w:val="0"/>
      <w:divBdr>
        <w:top w:val="none" w:sz="0" w:space="0" w:color="auto"/>
        <w:left w:val="none" w:sz="0" w:space="0" w:color="auto"/>
        <w:bottom w:val="none" w:sz="0" w:space="0" w:color="auto"/>
        <w:right w:val="none" w:sz="0" w:space="0" w:color="auto"/>
      </w:divBdr>
      <w:divsChild>
        <w:div w:id="208150524">
          <w:marLeft w:val="0"/>
          <w:marRight w:val="0"/>
          <w:marTop w:val="300"/>
          <w:marBottom w:val="0"/>
          <w:divBdr>
            <w:top w:val="none" w:sz="0" w:space="0" w:color="auto"/>
            <w:left w:val="none" w:sz="0" w:space="0" w:color="auto"/>
            <w:bottom w:val="none" w:sz="0" w:space="0" w:color="auto"/>
            <w:right w:val="none" w:sz="0" w:space="0" w:color="auto"/>
          </w:divBdr>
          <w:divsChild>
            <w:div w:id="2034526512">
              <w:marLeft w:val="0"/>
              <w:marRight w:val="0"/>
              <w:marTop w:val="0"/>
              <w:marBottom w:val="0"/>
              <w:divBdr>
                <w:top w:val="none" w:sz="0" w:space="0" w:color="auto"/>
                <w:left w:val="none" w:sz="0" w:space="0" w:color="auto"/>
                <w:bottom w:val="none" w:sz="0" w:space="0" w:color="auto"/>
                <w:right w:val="none" w:sz="0" w:space="0" w:color="auto"/>
              </w:divBdr>
              <w:divsChild>
                <w:div w:id="880551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7247900">
          <w:marLeft w:val="0"/>
          <w:marRight w:val="0"/>
          <w:marTop w:val="0"/>
          <w:marBottom w:val="0"/>
          <w:divBdr>
            <w:top w:val="none" w:sz="0" w:space="0" w:color="auto"/>
            <w:left w:val="none" w:sz="0" w:space="0" w:color="auto"/>
            <w:bottom w:val="none" w:sz="0" w:space="0" w:color="auto"/>
            <w:right w:val="none" w:sz="0" w:space="0" w:color="auto"/>
          </w:divBdr>
        </w:div>
        <w:div w:id="344327230">
          <w:marLeft w:val="0"/>
          <w:marRight w:val="0"/>
          <w:marTop w:val="300"/>
          <w:marBottom w:val="0"/>
          <w:divBdr>
            <w:top w:val="none" w:sz="0" w:space="0" w:color="auto"/>
            <w:left w:val="none" w:sz="0" w:space="0" w:color="auto"/>
            <w:bottom w:val="none" w:sz="0" w:space="0" w:color="auto"/>
            <w:right w:val="none" w:sz="0" w:space="0" w:color="auto"/>
          </w:divBdr>
          <w:divsChild>
            <w:div w:id="47339520">
              <w:marLeft w:val="0"/>
              <w:marRight w:val="0"/>
              <w:marTop w:val="0"/>
              <w:marBottom w:val="0"/>
              <w:divBdr>
                <w:top w:val="none" w:sz="0" w:space="0" w:color="auto"/>
                <w:left w:val="none" w:sz="0" w:space="0" w:color="auto"/>
                <w:bottom w:val="none" w:sz="0" w:space="0" w:color="auto"/>
                <w:right w:val="none" w:sz="0" w:space="0" w:color="auto"/>
              </w:divBdr>
              <w:divsChild>
                <w:div w:id="510532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470831">
          <w:marLeft w:val="0"/>
          <w:marRight w:val="0"/>
          <w:marTop w:val="0"/>
          <w:marBottom w:val="0"/>
          <w:divBdr>
            <w:top w:val="none" w:sz="0" w:space="0" w:color="auto"/>
            <w:left w:val="none" w:sz="0" w:space="0" w:color="auto"/>
            <w:bottom w:val="none" w:sz="0" w:space="0" w:color="auto"/>
            <w:right w:val="none" w:sz="0" w:space="0" w:color="auto"/>
          </w:divBdr>
        </w:div>
        <w:div w:id="460614938">
          <w:marLeft w:val="0"/>
          <w:marRight w:val="0"/>
          <w:marTop w:val="0"/>
          <w:marBottom w:val="0"/>
          <w:divBdr>
            <w:top w:val="none" w:sz="0" w:space="0" w:color="auto"/>
            <w:left w:val="none" w:sz="0" w:space="0" w:color="auto"/>
            <w:bottom w:val="none" w:sz="0" w:space="0" w:color="auto"/>
            <w:right w:val="none" w:sz="0" w:space="0" w:color="auto"/>
          </w:divBdr>
        </w:div>
        <w:div w:id="734398065">
          <w:marLeft w:val="0"/>
          <w:marRight w:val="0"/>
          <w:marTop w:val="0"/>
          <w:marBottom w:val="0"/>
          <w:divBdr>
            <w:top w:val="none" w:sz="0" w:space="0" w:color="auto"/>
            <w:left w:val="none" w:sz="0" w:space="0" w:color="auto"/>
            <w:bottom w:val="none" w:sz="0" w:space="0" w:color="auto"/>
            <w:right w:val="none" w:sz="0" w:space="0" w:color="auto"/>
          </w:divBdr>
          <w:divsChild>
            <w:div w:id="2087608221">
              <w:marLeft w:val="0"/>
              <w:marRight w:val="0"/>
              <w:marTop w:val="0"/>
              <w:marBottom w:val="0"/>
              <w:divBdr>
                <w:top w:val="none" w:sz="0" w:space="0" w:color="auto"/>
                <w:left w:val="none" w:sz="0" w:space="0" w:color="auto"/>
                <w:bottom w:val="none" w:sz="0" w:space="0" w:color="auto"/>
                <w:right w:val="none" w:sz="0" w:space="0" w:color="auto"/>
              </w:divBdr>
            </w:div>
          </w:divsChild>
        </w:div>
        <w:div w:id="750396189">
          <w:marLeft w:val="0"/>
          <w:marRight w:val="0"/>
          <w:marTop w:val="300"/>
          <w:marBottom w:val="0"/>
          <w:divBdr>
            <w:top w:val="none" w:sz="0" w:space="0" w:color="auto"/>
            <w:left w:val="none" w:sz="0" w:space="0" w:color="auto"/>
            <w:bottom w:val="none" w:sz="0" w:space="0" w:color="auto"/>
            <w:right w:val="none" w:sz="0" w:space="0" w:color="auto"/>
          </w:divBdr>
          <w:divsChild>
            <w:div w:id="150608892">
              <w:marLeft w:val="0"/>
              <w:marRight w:val="0"/>
              <w:marTop w:val="0"/>
              <w:marBottom w:val="0"/>
              <w:divBdr>
                <w:top w:val="none" w:sz="0" w:space="0" w:color="auto"/>
                <w:left w:val="none" w:sz="0" w:space="0" w:color="auto"/>
                <w:bottom w:val="none" w:sz="0" w:space="0" w:color="auto"/>
                <w:right w:val="none" w:sz="0" w:space="0" w:color="auto"/>
              </w:divBdr>
              <w:divsChild>
                <w:div w:id="779303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590394">
          <w:marLeft w:val="0"/>
          <w:marRight w:val="0"/>
          <w:marTop w:val="0"/>
          <w:marBottom w:val="0"/>
          <w:divBdr>
            <w:top w:val="none" w:sz="0" w:space="0" w:color="auto"/>
            <w:left w:val="none" w:sz="0" w:space="0" w:color="auto"/>
            <w:bottom w:val="none" w:sz="0" w:space="0" w:color="auto"/>
            <w:right w:val="none" w:sz="0" w:space="0" w:color="auto"/>
          </w:divBdr>
          <w:divsChild>
            <w:div w:id="879633088">
              <w:marLeft w:val="0"/>
              <w:marRight w:val="0"/>
              <w:marTop w:val="0"/>
              <w:marBottom w:val="0"/>
              <w:divBdr>
                <w:top w:val="none" w:sz="0" w:space="0" w:color="auto"/>
                <w:left w:val="none" w:sz="0" w:space="0" w:color="auto"/>
                <w:bottom w:val="none" w:sz="0" w:space="0" w:color="auto"/>
                <w:right w:val="none" w:sz="0" w:space="0" w:color="auto"/>
              </w:divBdr>
            </w:div>
          </w:divsChild>
        </w:div>
        <w:div w:id="890386347">
          <w:marLeft w:val="0"/>
          <w:marRight w:val="0"/>
          <w:marTop w:val="300"/>
          <w:marBottom w:val="0"/>
          <w:divBdr>
            <w:top w:val="none" w:sz="0" w:space="0" w:color="auto"/>
            <w:left w:val="none" w:sz="0" w:space="0" w:color="auto"/>
            <w:bottom w:val="none" w:sz="0" w:space="0" w:color="auto"/>
            <w:right w:val="none" w:sz="0" w:space="0" w:color="auto"/>
          </w:divBdr>
          <w:divsChild>
            <w:div w:id="1904488136">
              <w:marLeft w:val="0"/>
              <w:marRight w:val="0"/>
              <w:marTop w:val="0"/>
              <w:marBottom w:val="0"/>
              <w:divBdr>
                <w:top w:val="none" w:sz="0" w:space="0" w:color="auto"/>
                <w:left w:val="none" w:sz="0" w:space="0" w:color="auto"/>
                <w:bottom w:val="none" w:sz="0" w:space="0" w:color="auto"/>
                <w:right w:val="none" w:sz="0" w:space="0" w:color="auto"/>
              </w:divBdr>
              <w:divsChild>
                <w:div w:id="1187213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475714">
          <w:marLeft w:val="0"/>
          <w:marRight w:val="0"/>
          <w:marTop w:val="0"/>
          <w:marBottom w:val="0"/>
          <w:divBdr>
            <w:top w:val="none" w:sz="0" w:space="0" w:color="auto"/>
            <w:left w:val="none" w:sz="0" w:space="0" w:color="auto"/>
            <w:bottom w:val="none" w:sz="0" w:space="0" w:color="auto"/>
            <w:right w:val="none" w:sz="0" w:space="0" w:color="auto"/>
          </w:divBdr>
        </w:div>
        <w:div w:id="1184054987">
          <w:marLeft w:val="0"/>
          <w:marRight w:val="0"/>
          <w:marTop w:val="0"/>
          <w:marBottom w:val="0"/>
          <w:divBdr>
            <w:top w:val="none" w:sz="0" w:space="0" w:color="auto"/>
            <w:left w:val="none" w:sz="0" w:space="0" w:color="auto"/>
            <w:bottom w:val="none" w:sz="0" w:space="0" w:color="auto"/>
            <w:right w:val="none" w:sz="0" w:space="0" w:color="auto"/>
          </w:divBdr>
          <w:divsChild>
            <w:div w:id="1914853587">
              <w:marLeft w:val="0"/>
              <w:marRight w:val="0"/>
              <w:marTop w:val="0"/>
              <w:marBottom w:val="0"/>
              <w:divBdr>
                <w:top w:val="none" w:sz="0" w:space="0" w:color="auto"/>
                <w:left w:val="none" w:sz="0" w:space="0" w:color="auto"/>
                <w:bottom w:val="none" w:sz="0" w:space="0" w:color="auto"/>
                <w:right w:val="none" w:sz="0" w:space="0" w:color="auto"/>
              </w:divBdr>
            </w:div>
          </w:divsChild>
        </w:div>
        <w:div w:id="1374959038">
          <w:marLeft w:val="0"/>
          <w:marRight w:val="0"/>
          <w:marTop w:val="0"/>
          <w:marBottom w:val="0"/>
          <w:divBdr>
            <w:top w:val="none" w:sz="0" w:space="0" w:color="auto"/>
            <w:left w:val="none" w:sz="0" w:space="0" w:color="auto"/>
            <w:bottom w:val="none" w:sz="0" w:space="0" w:color="auto"/>
            <w:right w:val="none" w:sz="0" w:space="0" w:color="auto"/>
          </w:divBdr>
          <w:divsChild>
            <w:div w:id="334262816">
              <w:marLeft w:val="0"/>
              <w:marRight w:val="0"/>
              <w:marTop w:val="0"/>
              <w:marBottom w:val="0"/>
              <w:divBdr>
                <w:top w:val="none" w:sz="0" w:space="0" w:color="auto"/>
                <w:left w:val="none" w:sz="0" w:space="0" w:color="auto"/>
                <w:bottom w:val="none" w:sz="0" w:space="0" w:color="auto"/>
                <w:right w:val="none" w:sz="0" w:space="0" w:color="auto"/>
              </w:divBdr>
            </w:div>
          </w:divsChild>
        </w:div>
        <w:div w:id="1407412297">
          <w:marLeft w:val="0"/>
          <w:marRight w:val="0"/>
          <w:marTop w:val="0"/>
          <w:marBottom w:val="0"/>
          <w:divBdr>
            <w:top w:val="none" w:sz="0" w:space="0" w:color="auto"/>
            <w:left w:val="none" w:sz="0" w:space="0" w:color="auto"/>
            <w:bottom w:val="none" w:sz="0" w:space="0" w:color="auto"/>
            <w:right w:val="none" w:sz="0" w:space="0" w:color="auto"/>
          </w:divBdr>
        </w:div>
        <w:div w:id="1604344056">
          <w:marLeft w:val="0"/>
          <w:marRight w:val="0"/>
          <w:marTop w:val="0"/>
          <w:marBottom w:val="0"/>
          <w:divBdr>
            <w:top w:val="none" w:sz="0" w:space="0" w:color="auto"/>
            <w:left w:val="none" w:sz="0" w:space="0" w:color="auto"/>
            <w:bottom w:val="none" w:sz="0" w:space="0" w:color="auto"/>
            <w:right w:val="none" w:sz="0" w:space="0" w:color="auto"/>
          </w:divBdr>
          <w:divsChild>
            <w:div w:id="38285244">
              <w:marLeft w:val="0"/>
              <w:marRight w:val="0"/>
              <w:marTop w:val="0"/>
              <w:marBottom w:val="0"/>
              <w:divBdr>
                <w:top w:val="none" w:sz="0" w:space="0" w:color="auto"/>
                <w:left w:val="none" w:sz="0" w:space="0" w:color="auto"/>
                <w:bottom w:val="none" w:sz="0" w:space="0" w:color="auto"/>
                <w:right w:val="none" w:sz="0" w:space="0" w:color="auto"/>
              </w:divBdr>
            </w:div>
          </w:divsChild>
        </w:div>
        <w:div w:id="1607692923">
          <w:marLeft w:val="0"/>
          <w:marRight w:val="0"/>
          <w:marTop w:val="0"/>
          <w:marBottom w:val="0"/>
          <w:divBdr>
            <w:top w:val="none" w:sz="0" w:space="0" w:color="auto"/>
            <w:left w:val="none" w:sz="0" w:space="0" w:color="auto"/>
            <w:bottom w:val="none" w:sz="0" w:space="0" w:color="auto"/>
            <w:right w:val="none" w:sz="0" w:space="0" w:color="auto"/>
          </w:divBdr>
        </w:div>
        <w:div w:id="1696037644">
          <w:marLeft w:val="0"/>
          <w:marRight w:val="0"/>
          <w:marTop w:val="0"/>
          <w:marBottom w:val="0"/>
          <w:divBdr>
            <w:top w:val="none" w:sz="0" w:space="0" w:color="auto"/>
            <w:left w:val="none" w:sz="0" w:space="0" w:color="auto"/>
            <w:bottom w:val="none" w:sz="0" w:space="0" w:color="auto"/>
            <w:right w:val="none" w:sz="0" w:space="0" w:color="auto"/>
          </w:divBdr>
        </w:div>
        <w:div w:id="1909654369">
          <w:marLeft w:val="0"/>
          <w:marRight w:val="0"/>
          <w:marTop w:val="0"/>
          <w:marBottom w:val="0"/>
          <w:divBdr>
            <w:top w:val="none" w:sz="0" w:space="0" w:color="auto"/>
            <w:left w:val="none" w:sz="0" w:space="0" w:color="auto"/>
            <w:bottom w:val="none" w:sz="0" w:space="0" w:color="auto"/>
            <w:right w:val="none" w:sz="0" w:space="0" w:color="auto"/>
          </w:divBdr>
          <w:divsChild>
            <w:div w:id="1888369374">
              <w:marLeft w:val="0"/>
              <w:marRight w:val="0"/>
              <w:marTop w:val="0"/>
              <w:marBottom w:val="0"/>
              <w:divBdr>
                <w:top w:val="none" w:sz="0" w:space="0" w:color="auto"/>
                <w:left w:val="none" w:sz="0" w:space="0" w:color="auto"/>
                <w:bottom w:val="none" w:sz="0" w:space="0" w:color="auto"/>
                <w:right w:val="none" w:sz="0" w:space="0" w:color="auto"/>
              </w:divBdr>
            </w:div>
          </w:divsChild>
        </w:div>
        <w:div w:id="2049448524">
          <w:marLeft w:val="0"/>
          <w:marRight w:val="0"/>
          <w:marTop w:val="0"/>
          <w:marBottom w:val="0"/>
          <w:divBdr>
            <w:top w:val="none" w:sz="0" w:space="0" w:color="auto"/>
            <w:left w:val="none" w:sz="0" w:space="0" w:color="auto"/>
            <w:bottom w:val="none" w:sz="0" w:space="0" w:color="auto"/>
            <w:right w:val="none" w:sz="0" w:space="0" w:color="auto"/>
          </w:divBdr>
          <w:divsChild>
            <w:div w:id="1304770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5743129">
      <w:bodyDiv w:val="1"/>
      <w:marLeft w:val="0"/>
      <w:marRight w:val="0"/>
      <w:marTop w:val="0"/>
      <w:marBottom w:val="0"/>
      <w:divBdr>
        <w:top w:val="none" w:sz="0" w:space="0" w:color="auto"/>
        <w:left w:val="none" w:sz="0" w:space="0" w:color="auto"/>
        <w:bottom w:val="none" w:sz="0" w:space="0" w:color="auto"/>
        <w:right w:val="none" w:sz="0" w:space="0" w:color="auto"/>
      </w:divBdr>
      <w:divsChild>
        <w:div w:id="873031767">
          <w:marLeft w:val="0"/>
          <w:marRight w:val="0"/>
          <w:marTop w:val="0"/>
          <w:marBottom w:val="0"/>
          <w:divBdr>
            <w:top w:val="none" w:sz="0" w:space="0" w:color="auto"/>
            <w:left w:val="none" w:sz="0" w:space="0" w:color="auto"/>
            <w:bottom w:val="none" w:sz="0" w:space="0" w:color="auto"/>
            <w:right w:val="none" w:sz="0" w:space="0" w:color="auto"/>
          </w:divBdr>
        </w:div>
        <w:div w:id="807476199">
          <w:marLeft w:val="0"/>
          <w:marRight w:val="0"/>
          <w:marTop w:val="0"/>
          <w:marBottom w:val="0"/>
          <w:divBdr>
            <w:top w:val="none" w:sz="0" w:space="0" w:color="auto"/>
            <w:left w:val="none" w:sz="0" w:space="0" w:color="auto"/>
            <w:bottom w:val="none" w:sz="0" w:space="0" w:color="auto"/>
            <w:right w:val="none" w:sz="0" w:space="0" w:color="auto"/>
          </w:divBdr>
          <w:divsChild>
            <w:div w:id="2091074242">
              <w:marLeft w:val="0"/>
              <w:marRight w:val="0"/>
              <w:marTop w:val="0"/>
              <w:marBottom w:val="0"/>
              <w:divBdr>
                <w:top w:val="none" w:sz="0" w:space="0" w:color="auto"/>
                <w:left w:val="none" w:sz="0" w:space="0" w:color="auto"/>
                <w:bottom w:val="none" w:sz="0" w:space="0" w:color="auto"/>
                <w:right w:val="none" w:sz="0" w:space="0" w:color="auto"/>
              </w:divBdr>
            </w:div>
          </w:divsChild>
        </w:div>
        <w:div w:id="186870832">
          <w:marLeft w:val="0"/>
          <w:marRight w:val="0"/>
          <w:marTop w:val="0"/>
          <w:marBottom w:val="0"/>
          <w:divBdr>
            <w:top w:val="none" w:sz="0" w:space="0" w:color="auto"/>
            <w:left w:val="none" w:sz="0" w:space="0" w:color="auto"/>
            <w:bottom w:val="none" w:sz="0" w:space="0" w:color="auto"/>
            <w:right w:val="none" w:sz="0" w:space="0" w:color="auto"/>
          </w:divBdr>
        </w:div>
        <w:div w:id="446587422">
          <w:marLeft w:val="0"/>
          <w:marRight w:val="0"/>
          <w:marTop w:val="0"/>
          <w:marBottom w:val="0"/>
          <w:divBdr>
            <w:top w:val="none" w:sz="0" w:space="0" w:color="auto"/>
            <w:left w:val="none" w:sz="0" w:space="0" w:color="auto"/>
            <w:bottom w:val="none" w:sz="0" w:space="0" w:color="auto"/>
            <w:right w:val="none" w:sz="0" w:space="0" w:color="auto"/>
          </w:divBdr>
          <w:divsChild>
            <w:div w:id="275524808">
              <w:marLeft w:val="0"/>
              <w:marRight w:val="0"/>
              <w:marTop w:val="0"/>
              <w:marBottom w:val="0"/>
              <w:divBdr>
                <w:top w:val="none" w:sz="0" w:space="0" w:color="auto"/>
                <w:left w:val="none" w:sz="0" w:space="0" w:color="auto"/>
                <w:bottom w:val="none" w:sz="0" w:space="0" w:color="auto"/>
                <w:right w:val="none" w:sz="0" w:space="0" w:color="auto"/>
              </w:divBdr>
            </w:div>
          </w:divsChild>
        </w:div>
        <w:div w:id="1031300138">
          <w:marLeft w:val="0"/>
          <w:marRight w:val="0"/>
          <w:marTop w:val="0"/>
          <w:marBottom w:val="0"/>
          <w:divBdr>
            <w:top w:val="none" w:sz="0" w:space="0" w:color="auto"/>
            <w:left w:val="none" w:sz="0" w:space="0" w:color="auto"/>
            <w:bottom w:val="none" w:sz="0" w:space="0" w:color="auto"/>
            <w:right w:val="none" w:sz="0" w:space="0" w:color="auto"/>
          </w:divBdr>
        </w:div>
        <w:div w:id="921453479">
          <w:marLeft w:val="0"/>
          <w:marRight w:val="0"/>
          <w:marTop w:val="0"/>
          <w:marBottom w:val="0"/>
          <w:divBdr>
            <w:top w:val="none" w:sz="0" w:space="0" w:color="auto"/>
            <w:left w:val="none" w:sz="0" w:space="0" w:color="auto"/>
            <w:bottom w:val="none" w:sz="0" w:space="0" w:color="auto"/>
            <w:right w:val="none" w:sz="0" w:space="0" w:color="auto"/>
          </w:divBdr>
          <w:divsChild>
            <w:div w:id="1360623452">
              <w:marLeft w:val="0"/>
              <w:marRight w:val="0"/>
              <w:marTop w:val="0"/>
              <w:marBottom w:val="0"/>
              <w:divBdr>
                <w:top w:val="none" w:sz="0" w:space="0" w:color="auto"/>
                <w:left w:val="none" w:sz="0" w:space="0" w:color="auto"/>
                <w:bottom w:val="none" w:sz="0" w:space="0" w:color="auto"/>
                <w:right w:val="none" w:sz="0" w:space="0" w:color="auto"/>
              </w:divBdr>
            </w:div>
          </w:divsChild>
        </w:div>
        <w:div w:id="1908999700">
          <w:marLeft w:val="0"/>
          <w:marRight w:val="0"/>
          <w:marTop w:val="0"/>
          <w:marBottom w:val="0"/>
          <w:divBdr>
            <w:top w:val="none" w:sz="0" w:space="0" w:color="auto"/>
            <w:left w:val="none" w:sz="0" w:space="0" w:color="auto"/>
            <w:bottom w:val="none" w:sz="0" w:space="0" w:color="auto"/>
            <w:right w:val="none" w:sz="0" w:space="0" w:color="auto"/>
          </w:divBdr>
        </w:div>
        <w:div w:id="1186753818">
          <w:marLeft w:val="0"/>
          <w:marRight w:val="0"/>
          <w:marTop w:val="0"/>
          <w:marBottom w:val="0"/>
          <w:divBdr>
            <w:top w:val="none" w:sz="0" w:space="0" w:color="auto"/>
            <w:left w:val="none" w:sz="0" w:space="0" w:color="auto"/>
            <w:bottom w:val="none" w:sz="0" w:space="0" w:color="auto"/>
            <w:right w:val="none" w:sz="0" w:space="0" w:color="auto"/>
          </w:divBdr>
          <w:divsChild>
            <w:div w:id="920262609">
              <w:marLeft w:val="0"/>
              <w:marRight w:val="0"/>
              <w:marTop w:val="0"/>
              <w:marBottom w:val="0"/>
              <w:divBdr>
                <w:top w:val="none" w:sz="0" w:space="0" w:color="auto"/>
                <w:left w:val="none" w:sz="0" w:space="0" w:color="auto"/>
                <w:bottom w:val="none" w:sz="0" w:space="0" w:color="auto"/>
                <w:right w:val="none" w:sz="0" w:space="0" w:color="auto"/>
              </w:divBdr>
            </w:div>
          </w:divsChild>
        </w:div>
        <w:div w:id="730809973">
          <w:marLeft w:val="0"/>
          <w:marRight w:val="0"/>
          <w:marTop w:val="0"/>
          <w:marBottom w:val="0"/>
          <w:divBdr>
            <w:top w:val="none" w:sz="0" w:space="0" w:color="auto"/>
            <w:left w:val="none" w:sz="0" w:space="0" w:color="auto"/>
            <w:bottom w:val="none" w:sz="0" w:space="0" w:color="auto"/>
            <w:right w:val="none" w:sz="0" w:space="0" w:color="auto"/>
          </w:divBdr>
        </w:div>
        <w:div w:id="1295599712">
          <w:marLeft w:val="0"/>
          <w:marRight w:val="0"/>
          <w:marTop w:val="0"/>
          <w:marBottom w:val="0"/>
          <w:divBdr>
            <w:top w:val="none" w:sz="0" w:space="0" w:color="auto"/>
            <w:left w:val="none" w:sz="0" w:space="0" w:color="auto"/>
            <w:bottom w:val="none" w:sz="0" w:space="0" w:color="auto"/>
            <w:right w:val="none" w:sz="0" w:space="0" w:color="auto"/>
          </w:divBdr>
          <w:divsChild>
            <w:div w:id="610167017">
              <w:marLeft w:val="0"/>
              <w:marRight w:val="0"/>
              <w:marTop w:val="0"/>
              <w:marBottom w:val="0"/>
              <w:divBdr>
                <w:top w:val="none" w:sz="0" w:space="0" w:color="auto"/>
                <w:left w:val="none" w:sz="0" w:space="0" w:color="auto"/>
                <w:bottom w:val="none" w:sz="0" w:space="0" w:color="auto"/>
                <w:right w:val="none" w:sz="0" w:space="0" w:color="auto"/>
              </w:divBdr>
            </w:div>
          </w:divsChild>
        </w:div>
        <w:div w:id="450246171">
          <w:marLeft w:val="0"/>
          <w:marRight w:val="0"/>
          <w:marTop w:val="0"/>
          <w:marBottom w:val="0"/>
          <w:divBdr>
            <w:top w:val="none" w:sz="0" w:space="0" w:color="auto"/>
            <w:left w:val="none" w:sz="0" w:space="0" w:color="auto"/>
            <w:bottom w:val="none" w:sz="0" w:space="0" w:color="auto"/>
            <w:right w:val="none" w:sz="0" w:space="0" w:color="auto"/>
          </w:divBdr>
        </w:div>
        <w:div w:id="1088967527">
          <w:marLeft w:val="0"/>
          <w:marRight w:val="0"/>
          <w:marTop w:val="0"/>
          <w:marBottom w:val="0"/>
          <w:divBdr>
            <w:top w:val="none" w:sz="0" w:space="0" w:color="auto"/>
            <w:left w:val="none" w:sz="0" w:space="0" w:color="auto"/>
            <w:bottom w:val="none" w:sz="0" w:space="0" w:color="auto"/>
            <w:right w:val="none" w:sz="0" w:space="0" w:color="auto"/>
          </w:divBdr>
          <w:divsChild>
            <w:div w:id="859047561">
              <w:marLeft w:val="0"/>
              <w:marRight w:val="0"/>
              <w:marTop w:val="0"/>
              <w:marBottom w:val="0"/>
              <w:divBdr>
                <w:top w:val="none" w:sz="0" w:space="0" w:color="auto"/>
                <w:left w:val="none" w:sz="0" w:space="0" w:color="auto"/>
                <w:bottom w:val="none" w:sz="0" w:space="0" w:color="auto"/>
                <w:right w:val="none" w:sz="0" w:space="0" w:color="auto"/>
              </w:divBdr>
            </w:div>
          </w:divsChild>
        </w:div>
        <w:div w:id="1055201348">
          <w:marLeft w:val="0"/>
          <w:marRight w:val="0"/>
          <w:marTop w:val="0"/>
          <w:marBottom w:val="0"/>
          <w:divBdr>
            <w:top w:val="none" w:sz="0" w:space="0" w:color="auto"/>
            <w:left w:val="none" w:sz="0" w:space="0" w:color="auto"/>
            <w:bottom w:val="none" w:sz="0" w:space="0" w:color="auto"/>
            <w:right w:val="none" w:sz="0" w:space="0" w:color="auto"/>
          </w:divBdr>
        </w:div>
        <w:div w:id="1720745709">
          <w:marLeft w:val="0"/>
          <w:marRight w:val="0"/>
          <w:marTop w:val="0"/>
          <w:marBottom w:val="0"/>
          <w:divBdr>
            <w:top w:val="none" w:sz="0" w:space="0" w:color="auto"/>
            <w:left w:val="none" w:sz="0" w:space="0" w:color="auto"/>
            <w:bottom w:val="none" w:sz="0" w:space="0" w:color="auto"/>
            <w:right w:val="none" w:sz="0" w:space="0" w:color="auto"/>
          </w:divBdr>
          <w:divsChild>
            <w:div w:id="2069645633">
              <w:marLeft w:val="0"/>
              <w:marRight w:val="0"/>
              <w:marTop w:val="0"/>
              <w:marBottom w:val="0"/>
              <w:divBdr>
                <w:top w:val="none" w:sz="0" w:space="0" w:color="auto"/>
                <w:left w:val="none" w:sz="0" w:space="0" w:color="auto"/>
                <w:bottom w:val="none" w:sz="0" w:space="0" w:color="auto"/>
                <w:right w:val="none" w:sz="0" w:space="0" w:color="auto"/>
              </w:divBdr>
            </w:div>
          </w:divsChild>
        </w:div>
        <w:div w:id="394278032">
          <w:marLeft w:val="0"/>
          <w:marRight w:val="0"/>
          <w:marTop w:val="300"/>
          <w:marBottom w:val="0"/>
          <w:divBdr>
            <w:top w:val="none" w:sz="0" w:space="0" w:color="auto"/>
            <w:left w:val="none" w:sz="0" w:space="0" w:color="auto"/>
            <w:bottom w:val="none" w:sz="0" w:space="0" w:color="auto"/>
            <w:right w:val="none" w:sz="0" w:space="0" w:color="auto"/>
          </w:divBdr>
          <w:divsChild>
            <w:div w:id="1937402871">
              <w:marLeft w:val="0"/>
              <w:marRight w:val="0"/>
              <w:marTop w:val="0"/>
              <w:marBottom w:val="0"/>
              <w:divBdr>
                <w:top w:val="none" w:sz="0" w:space="0" w:color="auto"/>
                <w:left w:val="none" w:sz="0" w:space="0" w:color="auto"/>
                <w:bottom w:val="none" w:sz="0" w:space="0" w:color="auto"/>
                <w:right w:val="none" w:sz="0" w:space="0" w:color="auto"/>
              </w:divBdr>
              <w:divsChild>
                <w:div w:id="1919510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72759">
          <w:marLeft w:val="0"/>
          <w:marRight w:val="0"/>
          <w:marTop w:val="300"/>
          <w:marBottom w:val="0"/>
          <w:divBdr>
            <w:top w:val="none" w:sz="0" w:space="0" w:color="auto"/>
            <w:left w:val="none" w:sz="0" w:space="0" w:color="auto"/>
            <w:bottom w:val="none" w:sz="0" w:space="0" w:color="auto"/>
            <w:right w:val="none" w:sz="0" w:space="0" w:color="auto"/>
          </w:divBdr>
          <w:divsChild>
            <w:div w:id="1031304674">
              <w:marLeft w:val="0"/>
              <w:marRight w:val="0"/>
              <w:marTop w:val="0"/>
              <w:marBottom w:val="0"/>
              <w:divBdr>
                <w:top w:val="none" w:sz="0" w:space="0" w:color="auto"/>
                <w:left w:val="none" w:sz="0" w:space="0" w:color="auto"/>
                <w:bottom w:val="none" w:sz="0" w:space="0" w:color="auto"/>
                <w:right w:val="none" w:sz="0" w:space="0" w:color="auto"/>
              </w:divBdr>
              <w:divsChild>
                <w:div w:id="286007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49247">
          <w:marLeft w:val="0"/>
          <w:marRight w:val="0"/>
          <w:marTop w:val="300"/>
          <w:marBottom w:val="0"/>
          <w:divBdr>
            <w:top w:val="none" w:sz="0" w:space="0" w:color="auto"/>
            <w:left w:val="none" w:sz="0" w:space="0" w:color="auto"/>
            <w:bottom w:val="none" w:sz="0" w:space="0" w:color="auto"/>
            <w:right w:val="none" w:sz="0" w:space="0" w:color="auto"/>
          </w:divBdr>
          <w:divsChild>
            <w:div w:id="1925920862">
              <w:marLeft w:val="0"/>
              <w:marRight w:val="0"/>
              <w:marTop w:val="0"/>
              <w:marBottom w:val="0"/>
              <w:divBdr>
                <w:top w:val="none" w:sz="0" w:space="0" w:color="auto"/>
                <w:left w:val="none" w:sz="0" w:space="0" w:color="auto"/>
                <w:bottom w:val="none" w:sz="0" w:space="0" w:color="auto"/>
                <w:right w:val="none" w:sz="0" w:space="0" w:color="auto"/>
              </w:divBdr>
              <w:divsChild>
                <w:div w:id="454253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242877">
          <w:marLeft w:val="0"/>
          <w:marRight w:val="0"/>
          <w:marTop w:val="300"/>
          <w:marBottom w:val="0"/>
          <w:divBdr>
            <w:top w:val="none" w:sz="0" w:space="0" w:color="auto"/>
            <w:left w:val="none" w:sz="0" w:space="0" w:color="auto"/>
            <w:bottom w:val="none" w:sz="0" w:space="0" w:color="auto"/>
            <w:right w:val="none" w:sz="0" w:space="0" w:color="auto"/>
          </w:divBdr>
          <w:divsChild>
            <w:div w:id="1355575562">
              <w:marLeft w:val="0"/>
              <w:marRight w:val="0"/>
              <w:marTop w:val="0"/>
              <w:marBottom w:val="0"/>
              <w:divBdr>
                <w:top w:val="none" w:sz="0" w:space="0" w:color="auto"/>
                <w:left w:val="none" w:sz="0" w:space="0" w:color="auto"/>
                <w:bottom w:val="none" w:sz="0" w:space="0" w:color="auto"/>
                <w:right w:val="none" w:sz="0" w:space="0" w:color="auto"/>
              </w:divBdr>
              <w:divsChild>
                <w:div w:id="1711683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6588022">
      <w:bodyDiv w:val="1"/>
      <w:marLeft w:val="0"/>
      <w:marRight w:val="0"/>
      <w:marTop w:val="0"/>
      <w:marBottom w:val="0"/>
      <w:divBdr>
        <w:top w:val="none" w:sz="0" w:space="0" w:color="auto"/>
        <w:left w:val="none" w:sz="0" w:space="0" w:color="auto"/>
        <w:bottom w:val="none" w:sz="0" w:space="0" w:color="auto"/>
        <w:right w:val="none" w:sz="0" w:space="0" w:color="auto"/>
      </w:divBdr>
      <w:divsChild>
        <w:div w:id="607661743">
          <w:marLeft w:val="0"/>
          <w:marRight w:val="0"/>
          <w:marTop w:val="0"/>
          <w:marBottom w:val="0"/>
          <w:divBdr>
            <w:top w:val="none" w:sz="0" w:space="0" w:color="auto"/>
            <w:left w:val="none" w:sz="0" w:space="0" w:color="auto"/>
            <w:bottom w:val="none" w:sz="0" w:space="0" w:color="auto"/>
            <w:right w:val="none" w:sz="0" w:space="0" w:color="auto"/>
          </w:divBdr>
        </w:div>
        <w:div w:id="1707028493">
          <w:marLeft w:val="0"/>
          <w:marRight w:val="0"/>
          <w:marTop w:val="0"/>
          <w:marBottom w:val="0"/>
          <w:divBdr>
            <w:top w:val="none" w:sz="0" w:space="0" w:color="auto"/>
            <w:left w:val="none" w:sz="0" w:space="0" w:color="auto"/>
            <w:bottom w:val="none" w:sz="0" w:space="0" w:color="auto"/>
            <w:right w:val="none" w:sz="0" w:space="0" w:color="auto"/>
          </w:divBdr>
          <w:divsChild>
            <w:div w:id="79643765">
              <w:marLeft w:val="0"/>
              <w:marRight w:val="0"/>
              <w:marTop w:val="0"/>
              <w:marBottom w:val="0"/>
              <w:divBdr>
                <w:top w:val="none" w:sz="0" w:space="0" w:color="auto"/>
                <w:left w:val="none" w:sz="0" w:space="0" w:color="auto"/>
                <w:bottom w:val="none" w:sz="0" w:space="0" w:color="auto"/>
                <w:right w:val="none" w:sz="0" w:space="0" w:color="auto"/>
              </w:divBdr>
            </w:div>
          </w:divsChild>
        </w:div>
        <w:div w:id="2019891394">
          <w:marLeft w:val="0"/>
          <w:marRight w:val="0"/>
          <w:marTop w:val="0"/>
          <w:marBottom w:val="0"/>
          <w:divBdr>
            <w:top w:val="none" w:sz="0" w:space="0" w:color="auto"/>
            <w:left w:val="none" w:sz="0" w:space="0" w:color="auto"/>
            <w:bottom w:val="none" w:sz="0" w:space="0" w:color="auto"/>
            <w:right w:val="none" w:sz="0" w:space="0" w:color="auto"/>
          </w:divBdr>
        </w:div>
        <w:div w:id="227107844">
          <w:marLeft w:val="0"/>
          <w:marRight w:val="0"/>
          <w:marTop w:val="0"/>
          <w:marBottom w:val="0"/>
          <w:divBdr>
            <w:top w:val="none" w:sz="0" w:space="0" w:color="auto"/>
            <w:left w:val="none" w:sz="0" w:space="0" w:color="auto"/>
            <w:bottom w:val="none" w:sz="0" w:space="0" w:color="auto"/>
            <w:right w:val="none" w:sz="0" w:space="0" w:color="auto"/>
          </w:divBdr>
          <w:divsChild>
            <w:div w:id="1650746455">
              <w:marLeft w:val="0"/>
              <w:marRight w:val="0"/>
              <w:marTop w:val="0"/>
              <w:marBottom w:val="0"/>
              <w:divBdr>
                <w:top w:val="none" w:sz="0" w:space="0" w:color="auto"/>
                <w:left w:val="none" w:sz="0" w:space="0" w:color="auto"/>
                <w:bottom w:val="none" w:sz="0" w:space="0" w:color="auto"/>
                <w:right w:val="none" w:sz="0" w:space="0" w:color="auto"/>
              </w:divBdr>
            </w:div>
          </w:divsChild>
        </w:div>
        <w:div w:id="13460644">
          <w:marLeft w:val="0"/>
          <w:marRight w:val="0"/>
          <w:marTop w:val="0"/>
          <w:marBottom w:val="0"/>
          <w:divBdr>
            <w:top w:val="none" w:sz="0" w:space="0" w:color="auto"/>
            <w:left w:val="none" w:sz="0" w:space="0" w:color="auto"/>
            <w:bottom w:val="none" w:sz="0" w:space="0" w:color="auto"/>
            <w:right w:val="none" w:sz="0" w:space="0" w:color="auto"/>
          </w:divBdr>
        </w:div>
        <w:div w:id="1440023274">
          <w:marLeft w:val="0"/>
          <w:marRight w:val="0"/>
          <w:marTop w:val="0"/>
          <w:marBottom w:val="0"/>
          <w:divBdr>
            <w:top w:val="none" w:sz="0" w:space="0" w:color="auto"/>
            <w:left w:val="none" w:sz="0" w:space="0" w:color="auto"/>
            <w:bottom w:val="none" w:sz="0" w:space="0" w:color="auto"/>
            <w:right w:val="none" w:sz="0" w:space="0" w:color="auto"/>
          </w:divBdr>
          <w:divsChild>
            <w:div w:id="208567307">
              <w:marLeft w:val="0"/>
              <w:marRight w:val="0"/>
              <w:marTop w:val="0"/>
              <w:marBottom w:val="0"/>
              <w:divBdr>
                <w:top w:val="none" w:sz="0" w:space="0" w:color="auto"/>
                <w:left w:val="none" w:sz="0" w:space="0" w:color="auto"/>
                <w:bottom w:val="none" w:sz="0" w:space="0" w:color="auto"/>
                <w:right w:val="none" w:sz="0" w:space="0" w:color="auto"/>
              </w:divBdr>
            </w:div>
          </w:divsChild>
        </w:div>
        <w:div w:id="1222136912">
          <w:marLeft w:val="0"/>
          <w:marRight w:val="0"/>
          <w:marTop w:val="0"/>
          <w:marBottom w:val="0"/>
          <w:divBdr>
            <w:top w:val="none" w:sz="0" w:space="0" w:color="auto"/>
            <w:left w:val="none" w:sz="0" w:space="0" w:color="auto"/>
            <w:bottom w:val="none" w:sz="0" w:space="0" w:color="auto"/>
            <w:right w:val="none" w:sz="0" w:space="0" w:color="auto"/>
          </w:divBdr>
        </w:div>
        <w:div w:id="1888686257">
          <w:marLeft w:val="0"/>
          <w:marRight w:val="0"/>
          <w:marTop w:val="0"/>
          <w:marBottom w:val="0"/>
          <w:divBdr>
            <w:top w:val="none" w:sz="0" w:space="0" w:color="auto"/>
            <w:left w:val="none" w:sz="0" w:space="0" w:color="auto"/>
            <w:bottom w:val="none" w:sz="0" w:space="0" w:color="auto"/>
            <w:right w:val="none" w:sz="0" w:space="0" w:color="auto"/>
          </w:divBdr>
          <w:divsChild>
            <w:div w:id="582104681">
              <w:marLeft w:val="0"/>
              <w:marRight w:val="0"/>
              <w:marTop w:val="0"/>
              <w:marBottom w:val="0"/>
              <w:divBdr>
                <w:top w:val="none" w:sz="0" w:space="0" w:color="auto"/>
                <w:left w:val="none" w:sz="0" w:space="0" w:color="auto"/>
                <w:bottom w:val="none" w:sz="0" w:space="0" w:color="auto"/>
                <w:right w:val="none" w:sz="0" w:space="0" w:color="auto"/>
              </w:divBdr>
            </w:div>
          </w:divsChild>
        </w:div>
        <w:div w:id="1847090584">
          <w:marLeft w:val="0"/>
          <w:marRight w:val="0"/>
          <w:marTop w:val="0"/>
          <w:marBottom w:val="0"/>
          <w:divBdr>
            <w:top w:val="none" w:sz="0" w:space="0" w:color="auto"/>
            <w:left w:val="none" w:sz="0" w:space="0" w:color="auto"/>
            <w:bottom w:val="none" w:sz="0" w:space="0" w:color="auto"/>
            <w:right w:val="none" w:sz="0" w:space="0" w:color="auto"/>
          </w:divBdr>
        </w:div>
        <w:div w:id="353188787">
          <w:marLeft w:val="0"/>
          <w:marRight w:val="0"/>
          <w:marTop w:val="0"/>
          <w:marBottom w:val="0"/>
          <w:divBdr>
            <w:top w:val="none" w:sz="0" w:space="0" w:color="auto"/>
            <w:left w:val="none" w:sz="0" w:space="0" w:color="auto"/>
            <w:bottom w:val="none" w:sz="0" w:space="0" w:color="auto"/>
            <w:right w:val="none" w:sz="0" w:space="0" w:color="auto"/>
          </w:divBdr>
          <w:divsChild>
            <w:div w:id="572354298">
              <w:marLeft w:val="0"/>
              <w:marRight w:val="0"/>
              <w:marTop w:val="0"/>
              <w:marBottom w:val="0"/>
              <w:divBdr>
                <w:top w:val="none" w:sz="0" w:space="0" w:color="auto"/>
                <w:left w:val="none" w:sz="0" w:space="0" w:color="auto"/>
                <w:bottom w:val="none" w:sz="0" w:space="0" w:color="auto"/>
                <w:right w:val="none" w:sz="0" w:space="0" w:color="auto"/>
              </w:divBdr>
            </w:div>
          </w:divsChild>
        </w:div>
        <w:div w:id="1415710136">
          <w:marLeft w:val="0"/>
          <w:marRight w:val="0"/>
          <w:marTop w:val="0"/>
          <w:marBottom w:val="0"/>
          <w:divBdr>
            <w:top w:val="none" w:sz="0" w:space="0" w:color="auto"/>
            <w:left w:val="none" w:sz="0" w:space="0" w:color="auto"/>
            <w:bottom w:val="none" w:sz="0" w:space="0" w:color="auto"/>
            <w:right w:val="none" w:sz="0" w:space="0" w:color="auto"/>
          </w:divBdr>
        </w:div>
        <w:div w:id="1027217485">
          <w:marLeft w:val="0"/>
          <w:marRight w:val="0"/>
          <w:marTop w:val="0"/>
          <w:marBottom w:val="0"/>
          <w:divBdr>
            <w:top w:val="none" w:sz="0" w:space="0" w:color="auto"/>
            <w:left w:val="none" w:sz="0" w:space="0" w:color="auto"/>
            <w:bottom w:val="none" w:sz="0" w:space="0" w:color="auto"/>
            <w:right w:val="none" w:sz="0" w:space="0" w:color="auto"/>
          </w:divBdr>
          <w:divsChild>
            <w:div w:id="1855997001">
              <w:marLeft w:val="0"/>
              <w:marRight w:val="0"/>
              <w:marTop w:val="0"/>
              <w:marBottom w:val="0"/>
              <w:divBdr>
                <w:top w:val="none" w:sz="0" w:space="0" w:color="auto"/>
                <w:left w:val="none" w:sz="0" w:space="0" w:color="auto"/>
                <w:bottom w:val="none" w:sz="0" w:space="0" w:color="auto"/>
                <w:right w:val="none" w:sz="0" w:space="0" w:color="auto"/>
              </w:divBdr>
            </w:div>
          </w:divsChild>
        </w:div>
        <w:div w:id="1159923581">
          <w:marLeft w:val="0"/>
          <w:marRight w:val="0"/>
          <w:marTop w:val="0"/>
          <w:marBottom w:val="0"/>
          <w:divBdr>
            <w:top w:val="none" w:sz="0" w:space="0" w:color="auto"/>
            <w:left w:val="none" w:sz="0" w:space="0" w:color="auto"/>
            <w:bottom w:val="none" w:sz="0" w:space="0" w:color="auto"/>
            <w:right w:val="none" w:sz="0" w:space="0" w:color="auto"/>
          </w:divBdr>
        </w:div>
        <w:div w:id="474300102">
          <w:marLeft w:val="0"/>
          <w:marRight w:val="0"/>
          <w:marTop w:val="0"/>
          <w:marBottom w:val="0"/>
          <w:divBdr>
            <w:top w:val="none" w:sz="0" w:space="0" w:color="auto"/>
            <w:left w:val="none" w:sz="0" w:space="0" w:color="auto"/>
            <w:bottom w:val="none" w:sz="0" w:space="0" w:color="auto"/>
            <w:right w:val="none" w:sz="0" w:space="0" w:color="auto"/>
          </w:divBdr>
          <w:divsChild>
            <w:div w:id="1173061518">
              <w:marLeft w:val="0"/>
              <w:marRight w:val="0"/>
              <w:marTop w:val="0"/>
              <w:marBottom w:val="0"/>
              <w:divBdr>
                <w:top w:val="none" w:sz="0" w:space="0" w:color="auto"/>
                <w:left w:val="none" w:sz="0" w:space="0" w:color="auto"/>
                <w:bottom w:val="none" w:sz="0" w:space="0" w:color="auto"/>
                <w:right w:val="none" w:sz="0" w:space="0" w:color="auto"/>
              </w:divBdr>
            </w:div>
          </w:divsChild>
        </w:div>
        <w:div w:id="863176343">
          <w:marLeft w:val="0"/>
          <w:marRight w:val="0"/>
          <w:marTop w:val="300"/>
          <w:marBottom w:val="0"/>
          <w:divBdr>
            <w:top w:val="none" w:sz="0" w:space="0" w:color="auto"/>
            <w:left w:val="none" w:sz="0" w:space="0" w:color="auto"/>
            <w:bottom w:val="none" w:sz="0" w:space="0" w:color="auto"/>
            <w:right w:val="none" w:sz="0" w:space="0" w:color="auto"/>
          </w:divBdr>
          <w:divsChild>
            <w:div w:id="1595750358">
              <w:marLeft w:val="0"/>
              <w:marRight w:val="0"/>
              <w:marTop w:val="0"/>
              <w:marBottom w:val="0"/>
              <w:divBdr>
                <w:top w:val="none" w:sz="0" w:space="0" w:color="auto"/>
                <w:left w:val="none" w:sz="0" w:space="0" w:color="auto"/>
                <w:bottom w:val="none" w:sz="0" w:space="0" w:color="auto"/>
                <w:right w:val="none" w:sz="0" w:space="0" w:color="auto"/>
              </w:divBdr>
              <w:divsChild>
                <w:div w:id="1115832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7774029">
          <w:marLeft w:val="0"/>
          <w:marRight w:val="0"/>
          <w:marTop w:val="300"/>
          <w:marBottom w:val="0"/>
          <w:divBdr>
            <w:top w:val="none" w:sz="0" w:space="0" w:color="auto"/>
            <w:left w:val="none" w:sz="0" w:space="0" w:color="auto"/>
            <w:bottom w:val="none" w:sz="0" w:space="0" w:color="auto"/>
            <w:right w:val="none" w:sz="0" w:space="0" w:color="auto"/>
          </w:divBdr>
          <w:divsChild>
            <w:div w:id="191378806">
              <w:marLeft w:val="0"/>
              <w:marRight w:val="0"/>
              <w:marTop w:val="0"/>
              <w:marBottom w:val="0"/>
              <w:divBdr>
                <w:top w:val="none" w:sz="0" w:space="0" w:color="auto"/>
                <w:left w:val="none" w:sz="0" w:space="0" w:color="auto"/>
                <w:bottom w:val="none" w:sz="0" w:space="0" w:color="auto"/>
                <w:right w:val="none" w:sz="0" w:space="0" w:color="auto"/>
              </w:divBdr>
              <w:divsChild>
                <w:div w:id="1798570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604903">
          <w:marLeft w:val="0"/>
          <w:marRight w:val="0"/>
          <w:marTop w:val="300"/>
          <w:marBottom w:val="0"/>
          <w:divBdr>
            <w:top w:val="none" w:sz="0" w:space="0" w:color="auto"/>
            <w:left w:val="none" w:sz="0" w:space="0" w:color="auto"/>
            <w:bottom w:val="none" w:sz="0" w:space="0" w:color="auto"/>
            <w:right w:val="none" w:sz="0" w:space="0" w:color="auto"/>
          </w:divBdr>
          <w:divsChild>
            <w:div w:id="1571041979">
              <w:marLeft w:val="0"/>
              <w:marRight w:val="0"/>
              <w:marTop w:val="0"/>
              <w:marBottom w:val="0"/>
              <w:divBdr>
                <w:top w:val="none" w:sz="0" w:space="0" w:color="auto"/>
                <w:left w:val="none" w:sz="0" w:space="0" w:color="auto"/>
                <w:bottom w:val="none" w:sz="0" w:space="0" w:color="auto"/>
                <w:right w:val="none" w:sz="0" w:space="0" w:color="auto"/>
              </w:divBdr>
              <w:divsChild>
                <w:div w:id="509610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2420011">
          <w:marLeft w:val="0"/>
          <w:marRight w:val="0"/>
          <w:marTop w:val="300"/>
          <w:marBottom w:val="0"/>
          <w:divBdr>
            <w:top w:val="none" w:sz="0" w:space="0" w:color="auto"/>
            <w:left w:val="none" w:sz="0" w:space="0" w:color="auto"/>
            <w:bottom w:val="none" w:sz="0" w:space="0" w:color="auto"/>
            <w:right w:val="none" w:sz="0" w:space="0" w:color="auto"/>
          </w:divBdr>
          <w:divsChild>
            <w:div w:id="211188936">
              <w:marLeft w:val="0"/>
              <w:marRight w:val="0"/>
              <w:marTop w:val="0"/>
              <w:marBottom w:val="0"/>
              <w:divBdr>
                <w:top w:val="none" w:sz="0" w:space="0" w:color="auto"/>
                <w:left w:val="none" w:sz="0" w:space="0" w:color="auto"/>
                <w:bottom w:val="none" w:sz="0" w:space="0" w:color="auto"/>
                <w:right w:val="none" w:sz="0" w:space="0" w:color="auto"/>
              </w:divBdr>
              <w:divsChild>
                <w:div w:id="240797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6927470">
      <w:bodyDiv w:val="1"/>
      <w:marLeft w:val="0"/>
      <w:marRight w:val="0"/>
      <w:marTop w:val="0"/>
      <w:marBottom w:val="0"/>
      <w:divBdr>
        <w:top w:val="none" w:sz="0" w:space="0" w:color="auto"/>
        <w:left w:val="none" w:sz="0" w:space="0" w:color="auto"/>
        <w:bottom w:val="none" w:sz="0" w:space="0" w:color="auto"/>
        <w:right w:val="none" w:sz="0" w:space="0" w:color="auto"/>
      </w:divBdr>
      <w:divsChild>
        <w:div w:id="124466437">
          <w:marLeft w:val="0"/>
          <w:marRight w:val="0"/>
          <w:marTop w:val="0"/>
          <w:marBottom w:val="0"/>
          <w:divBdr>
            <w:top w:val="none" w:sz="0" w:space="0" w:color="auto"/>
            <w:left w:val="none" w:sz="0" w:space="0" w:color="auto"/>
            <w:bottom w:val="none" w:sz="0" w:space="0" w:color="auto"/>
            <w:right w:val="none" w:sz="0" w:space="0" w:color="auto"/>
          </w:divBdr>
          <w:divsChild>
            <w:div w:id="1083188961">
              <w:marLeft w:val="0"/>
              <w:marRight w:val="0"/>
              <w:marTop w:val="0"/>
              <w:marBottom w:val="0"/>
              <w:divBdr>
                <w:top w:val="none" w:sz="0" w:space="0" w:color="auto"/>
                <w:left w:val="none" w:sz="0" w:space="0" w:color="auto"/>
                <w:bottom w:val="none" w:sz="0" w:space="0" w:color="auto"/>
                <w:right w:val="none" w:sz="0" w:space="0" w:color="auto"/>
              </w:divBdr>
            </w:div>
          </w:divsChild>
        </w:div>
        <w:div w:id="179970218">
          <w:marLeft w:val="0"/>
          <w:marRight w:val="0"/>
          <w:marTop w:val="0"/>
          <w:marBottom w:val="0"/>
          <w:divBdr>
            <w:top w:val="none" w:sz="0" w:space="0" w:color="auto"/>
            <w:left w:val="none" w:sz="0" w:space="0" w:color="auto"/>
            <w:bottom w:val="none" w:sz="0" w:space="0" w:color="auto"/>
            <w:right w:val="none" w:sz="0" w:space="0" w:color="auto"/>
          </w:divBdr>
        </w:div>
        <w:div w:id="370227556">
          <w:marLeft w:val="0"/>
          <w:marRight w:val="0"/>
          <w:marTop w:val="300"/>
          <w:marBottom w:val="0"/>
          <w:divBdr>
            <w:top w:val="none" w:sz="0" w:space="0" w:color="auto"/>
            <w:left w:val="none" w:sz="0" w:space="0" w:color="auto"/>
            <w:bottom w:val="none" w:sz="0" w:space="0" w:color="auto"/>
            <w:right w:val="none" w:sz="0" w:space="0" w:color="auto"/>
          </w:divBdr>
          <w:divsChild>
            <w:div w:id="2106148316">
              <w:marLeft w:val="0"/>
              <w:marRight w:val="0"/>
              <w:marTop w:val="0"/>
              <w:marBottom w:val="0"/>
              <w:divBdr>
                <w:top w:val="none" w:sz="0" w:space="0" w:color="auto"/>
                <w:left w:val="none" w:sz="0" w:space="0" w:color="auto"/>
                <w:bottom w:val="none" w:sz="0" w:space="0" w:color="auto"/>
                <w:right w:val="none" w:sz="0" w:space="0" w:color="auto"/>
              </w:divBdr>
              <w:divsChild>
                <w:div w:id="736974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871357">
          <w:marLeft w:val="0"/>
          <w:marRight w:val="0"/>
          <w:marTop w:val="0"/>
          <w:marBottom w:val="0"/>
          <w:divBdr>
            <w:top w:val="none" w:sz="0" w:space="0" w:color="auto"/>
            <w:left w:val="none" w:sz="0" w:space="0" w:color="auto"/>
            <w:bottom w:val="none" w:sz="0" w:space="0" w:color="auto"/>
            <w:right w:val="none" w:sz="0" w:space="0" w:color="auto"/>
          </w:divBdr>
          <w:divsChild>
            <w:div w:id="153569879">
              <w:marLeft w:val="0"/>
              <w:marRight w:val="0"/>
              <w:marTop w:val="0"/>
              <w:marBottom w:val="0"/>
              <w:divBdr>
                <w:top w:val="none" w:sz="0" w:space="0" w:color="auto"/>
                <w:left w:val="none" w:sz="0" w:space="0" w:color="auto"/>
                <w:bottom w:val="none" w:sz="0" w:space="0" w:color="auto"/>
                <w:right w:val="none" w:sz="0" w:space="0" w:color="auto"/>
              </w:divBdr>
            </w:div>
          </w:divsChild>
        </w:div>
        <w:div w:id="669017990">
          <w:marLeft w:val="0"/>
          <w:marRight w:val="0"/>
          <w:marTop w:val="300"/>
          <w:marBottom w:val="0"/>
          <w:divBdr>
            <w:top w:val="none" w:sz="0" w:space="0" w:color="auto"/>
            <w:left w:val="none" w:sz="0" w:space="0" w:color="auto"/>
            <w:bottom w:val="none" w:sz="0" w:space="0" w:color="auto"/>
            <w:right w:val="none" w:sz="0" w:space="0" w:color="auto"/>
          </w:divBdr>
          <w:divsChild>
            <w:div w:id="1125345081">
              <w:marLeft w:val="0"/>
              <w:marRight w:val="0"/>
              <w:marTop w:val="0"/>
              <w:marBottom w:val="0"/>
              <w:divBdr>
                <w:top w:val="none" w:sz="0" w:space="0" w:color="auto"/>
                <w:left w:val="none" w:sz="0" w:space="0" w:color="auto"/>
                <w:bottom w:val="none" w:sz="0" w:space="0" w:color="auto"/>
                <w:right w:val="none" w:sz="0" w:space="0" w:color="auto"/>
              </w:divBdr>
              <w:divsChild>
                <w:div w:id="1142504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113039">
          <w:marLeft w:val="0"/>
          <w:marRight w:val="0"/>
          <w:marTop w:val="0"/>
          <w:marBottom w:val="0"/>
          <w:divBdr>
            <w:top w:val="none" w:sz="0" w:space="0" w:color="auto"/>
            <w:left w:val="none" w:sz="0" w:space="0" w:color="auto"/>
            <w:bottom w:val="none" w:sz="0" w:space="0" w:color="auto"/>
            <w:right w:val="none" w:sz="0" w:space="0" w:color="auto"/>
          </w:divBdr>
        </w:div>
        <w:div w:id="842821041">
          <w:marLeft w:val="0"/>
          <w:marRight w:val="0"/>
          <w:marTop w:val="0"/>
          <w:marBottom w:val="0"/>
          <w:divBdr>
            <w:top w:val="none" w:sz="0" w:space="0" w:color="auto"/>
            <w:left w:val="none" w:sz="0" w:space="0" w:color="auto"/>
            <w:bottom w:val="none" w:sz="0" w:space="0" w:color="auto"/>
            <w:right w:val="none" w:sz="0" w:space="0" w:color="auto"/>
          </w:divBdr>
          <w:divsChild>
            <w:div w:id="331303659">
              <w:marLeft w:val="0"/>
              <w:marRight w:val="0"/>
              <w:marTop w:val="0"/>
              <w:marBottom w:val="0"/>
              <w:divBdr>
                <w:top w:val="none" w:sz="0" w:space="0" w:color="auto"/>
                <w:left w:val="none" w:sz="0" w:space="0" w:color="auto"/>
                <w:bottom w:val="none" w:sz="0" w:space="0" w:color="auto"/>
                <w:right w:val="none" w:sz="0" w:space="0" w:color="auto"/>
              </w:divBdr>
            </w:div>
          </w:divsChild>
        </w:div>
        <w:div w:id="957568168">
          <w:marLeft w:val="0"/>
          <w:marRight w:val="0"/>
          <w:marTop w:val="0"/>
          <w:marBottom w:val="0"/>
          <w:divBdr>
            <w:top w:val="none" w:sz="0" w:space="0" w:color="auto"/>
            <w:left w:val="none" w:sz="0" w:space="0" w:color="auto"/>
            <w:bottom w:val="none" w:sz="0" w:space="0" w:color="auto"/>
            <w:right w:val="none" w:sz="0" w:space="0" w:color="auto"/>
          </w:divBdr>
        </w:div>
        <w:div w:id="1131052572">
          <w:marLeft w:val="0"/>
          <w:marRight w:val="0"/>
          <w:marTop w:val="0"/>
          <w:marBottom w:val="0"/>
          <w:divBdr>
            <w:top w:val="none" w:sz="0" w:space="0" w:color="auto"/>
            <w:left w:val="none" w:sz="0" w:space="0" w:color="auto"/>
            <w:bottom w:val="none" w:sz="0" w:space="0" w:color="auto"/>
            <w:right w:val="none" w:sz="0" w:space="0" w:color="auto"/>
          </w:divBdr>
          <w:divsChild>
            <w:div w:id="1589074708">
              <w:marLeft w:val="0"/>
              <w:marRight w:val="0"/>
              <w:marTop w:val="0"/>
              <w:marBottom w:val="0"/>
              <w:divBdr>
                <w:top w:val="none" w:sz="0" w:space="0" w:color="auto"/>
                <w:left w:val="none" w:sz="0" w:space="0" w:color="auto"/>
                <w:bottom w:val="none" w:sz="0" w:space="0" w:color="auto"/>
                <w:right w:val="none" w:sz="0" w:space="0" w:color="auto"/>
              </w:divBdr>
            </w:div>
          </w:divsChild>
        </w:div>
        <w:div w:id="1250771531">
          <w:marLeft w:val="0"/>
          <w:marRight w:val="0"/>
          <w:marTop w:val="0"/>
          <w:marBottom w:val="0"/>
          <w:divBdr>
            <w:top w:val="none" w:sz="0" w:space="0" w:color="auto"/>
            <w:left w:val="none" w:sz="0" w:space="0" w:color="auto"/>
            <w:bottom w:val="none" w:sz="0" w:space="0" w:color="auto"/>
            <w:right w:val="none" w:sz="0" w:space="0" w:color="auto"/>
          </w:divBdr>
          <w:divsChild>
            <w:div w:id="1255287669">
              <w:marLeft w:val="0"/>
              <w:marRight w:val="0"/>
              <w:marTop w:val="0"/>
              <w:marBottom w:val="0"/>
              <w:divBdr>
                <w:top w:val="none" w:sz="0" w:space="0" w:color="auto"/>
                <w:left w:val="none" w:sz="0" w:space="0" w:color="auto"/>
                <w:bottom w:val="none" w:sz="0" w:space="0" w:color="auto"/>
                <w:right w:val="none" w:sz="0" w:space="0" w:color="auto"/>
              </w:divBdr>
            </w:div>
          </w:divsChild>
        </w:div>
        <w:div w:id="1362703313">
          <w:marLeft w:val="0"/>
          <w:marRight w:val="0"/>
          <w:marTop w:val="0"/>
          <w:marBottom w:val="0"/>
          <w:divBdr>
            <w:top w:val="none" w:sz="0" w:space="0" w:color="auto"/>
            <w:left w:val="none" w:sz="0" w:space="0" w:color="auto"/>
            <w:bottom w:val="none" w:sz="0" w:space="0" w:color="auto"/>
            <w:right w:val="none" w:sz="0" w:space="0" w:color="auto"/>
          </w:divBdr>
          <w:divsChild>
            <w:div w:id="1593590037">
              <w:marLeft w:val="0"/>
              <w:marRight w:val="0"/>
              <w:marTop w:val="0"/>
              <w:marBottom w:val="0"/>
              <w:divBdr>
                <w:top w:val="none" w:sz="0" w:space="0" w:color="auto"/>
                <w:left w:val="none" w:sz="0" w:space="0" w:color="auto"/>
                <w:bottom w:val="none" w:sz="0" w:space="0" w:color="auto"/>
                <w:right w:val="none" w:sz="0" w:space="0" w:color="auto"/>
              </w:divBdr>
            </w:div>
          </w:divsChild>
        </w:div>
        <w:div w:id="1376393144">
          <w:marLeft w:val="0"/>
          <w:marRight w:val="0"/>
          <w:marTop w:val="0"/>
          <w:marBottom w:val="0"/>
          <w:divBdr>
            <w:top w:val="none" w:sz="0" w:space="0" w:color="auto"/>
            <w:left w:val="none" w:sz="0" w:space="0" w:color="auto"/>
            <w:bottom w:val="none" w:sz="0" w:space="0" w:color="auto"/>
            <w:right w:val="none" w:sz="0" w:space="0" w:color="auto"/>
          </w:divBdr>
        </w:div>
        <w:div w:id="1416129278">
          <w:marLeft w:val="0"/>
          <w:marRight w:val="0"/>
          <w:marTop w:val="0"/>
          <w:marBottom w:val="0"/>
          <w:divBdr>
            <w:top w:val="none" w:sz="0" w:space="0" w:color="auto"/>
            <w:left w:val="none" w:sz="0" w:space="0" w:color="auto"/>
            <w:bottom w:val="none" w:sz="0" w:space="0" w:color="auto"/>
            <w:right w:val="none" w:sz="0" w:space="0" w:color="auto"/>
          </w:divBdr>
        </w:div>
        <w:div w:id="1464620724">
          <w:marLeft w:val="0"/>
          <w:marRight w:val="0"/>
          <w:marTop w:val="0"/>
          <w:marBottom w:val="0"/>
          <w:divBdr>
            <w:top w:val="none" w:sz="0" w:space="0" w:color="auto"/>
            <w:left w:val="none" w:sz="0" w:space="0" w:color="auto"/>
            <w:bottom w:val="none" w:sz="0" w:space="0" w:color="auto"/>
            <w:right w:val="none" w:sz="0" w:space="0" w:color="auto"/>
          </w:divBdr>
          <w:divsChild>
            <w:div w:id="707990084">
              <w:marLeft w:val="0"/>
              <w:marRight w:val="0"/>
              <w:marTop w:val="0"/>
              <w:marBottom w:val="0"/>
              <w:divBdr>
                <w:top w:val="none" w:sz="0" w:space="0" w:color="auto"/>
                <w:left w:val="none" w:sz="0" w:space="0" w:color="auto"/>
                <w:bottom w:val="none" w:sz="0" w:space="0" w:color="auto"/>
                <w:right w:val="none" w:sz="0" w:space="0" w:color="auto"/>
              </w:divBdr>
            </w:div>
          </w:divsChild>
        </w:div>
        <w:div w:id="1526793255">
          <w:marLeft w:val="0"/>
          <w:marRight w:val="0"/>
          <w:marTop w:val="0"/>
          <w:marBottom w:val="0"/>
          <w:divBdr>
            <w:top w:val="none" w:sz="0" w:space="0" w:color="auto"/>
            <w:left w:val="none" w:sz="0" w:space="0" w:color="auto"/>
            <w:bottom w:val="none" w:sz="0" w:space="0" w:color="auto"/>
            <w:right w:val="none" w:sz="0" w:space="0" w:color="auto"/>
          </w:divBdr>
        </w:div>
        <w:div w:id="1660301629">
          <w:marLeft w:val="0"/>
          <w:marRight w:val="0"/>
          <w:marTop w:val="300"/>
          <w:marBottom w:val="0"/>
          <w:divBdr>
            <w:top w:val="none" w:sz="0" w:space="0" w:color="auto"/>
            <w:left w:val="none" w:sz="0" w:space="0" w:color="auto"/>
            <w:bottom w:val="none" w:sz="0" w:space="0" w:color="auto"/>
            <w:right w:val="none" w:sz="0" w:space="0" w:color="auto"/>
          </w:divBdr>
          <w:divsChild>
            <w:div w:id="1373458226">
              <w:marLeft w:val="0"/>
              <w:marRight w:val="0"/>
              <w:marTop w:val="0"/>
              <w:marBottom w:val="0"/>
              <w:divBdr>
                <w:top w:val="none" w:sz="0" w:space="0" w:color="auto"/>
                <w:left w:val="none" w:sz="0" w:space="0" w:color="auto"/>
                <w:bottom w:val="none" w:sz="0" w:space="0" w:color="auto"/>
                <w:right w:val="none" w:sz="0" w:space="0" w:color="auto"/>
              </w:divBdr>
              <w:divsChild>
                <w:div w:id="1441607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9401762">
          <w:marLeft w:val="0"/>
          <w:marRight w:val="0"/>
          <w:marTop w:val="300"/>
          <w:marBottom w:val="0"/>
          <w:divBdr>
            <w:top w:val="none" w:sz="0" w:space="0" w:color="auto"/>
            <w:left w:val="none" w:sz="0" w:space="0" w:color="auto"/>
            <w:bottom w:val="none" w:sz="0" w:space="0" w:color="auto"/>
            <w:right w:val="none" w:sz="0" w:space="0" w:color="auto"/>
          </w:divBdr>
          <w:divsChild>
            <w:div w:id="796410330">
              <w:marLeft w:val="0"/>
              <w:marRight w:val="0"/>
              <w:marTop w:val="0"/>
              <w:marBottom w:val="0"/>
              <w:divBdr>
                <w:top w:val="none" w:sz="0" w:space="0" w:color="auto"/>
                <w:left w:val="none" w:sz="0" w:space="0" w:color="auto"/>
                <w:bottom w:val="none" w:sz="0" w:space="0" w:color="auto"/>
                <w:right w:val="none" w:sz="0" w:space="0" w:color="auto"/>
              </w:divBdr>
              <w:divsChild>
                <w:div w:id="208417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3272456">
          <w:marLeft w:val="0"/>
          <w:marRight w:val="0"/>
          <w:marTop w:val="0"/>
          <w:marBottom w:val="0"/>
          <w:divBdr>
            <w:top w:val="none" w:sz="0" w:space="0" w:color="auto"/>
            <w:left w:val="none" w:sz="0" w:space="0" w:color="auto"/>
            <w:bottom w:val="none" w:sz="0" w:space="0" w:color="auto"/>
            <w:right w:val="none" w:sz="0" w:space="0" w:color="auto"/>
          </w:divBdr>
        </w:div>
      </w:divsChild>
    </w:div>
    <w:div w:id="717437685">
      <w:bodyDiv w:val="1"/>
      <w:marLeft w:val="0"/>
      <w:marRight w:val="0"/>
      <w:marTop w:val="0"/>
      <w:marBottom w:val="0"/>
      <w:divBdr>
        <w:top w:val="none" w:sz="0" w:space="0" w:color="auto"/>
        <w:left w:val="none" w:sz="0" w:space="0" w:color="auto"/>
        <w:bottom w:val="none" w:sz="0" w:space="0" w:color="auto"/>
        <w:right w:val="none" w:sz="0" w:space="0" w:color="auto"/>
      </w:divBdr>
      <w:divsChild>
        <w:div w:id="5330346">
          <w:marLeft w:val="0"/>
          <w:marRight w:val="0"/>
          <w:marTop w:val="0"/>
          <w:marBottom w:val="0"/>
          <w:divBdr>
            <w:top w:val="none" w:sz="0" w:space="0" w:color="auto"/>
            <w:left w:val="none" w:sz="0" w:space="0" w:color="auto"/>
            <w:bottom w:val="none" w:sz="0" w:space="0" w:color="auto"/>
            <w:right w:val="none" w:sz="0" w:space="0" w:color="auto"/>
          </w:divBdr>
          <w:divsChild>
            <w:div w:id="1823230457">
              <w:marLeft w:val="0"/>
              <w:marRight w:val="0"/>
              <w:marTop w:val="0"/>
              <w:marBottom w:val="0"/>
              <w:divBdr>
                <w:top w:val="none" w:sz="0" w:space="0" w:color="auto"/>
                <w:left w:val="none" w:sz="0" w:space="0" w:color="auto"/>
                <w:bottom w:val="none" w:sz="0" w:space="0" w:color="auto"/>
                <w:right w:val="none" w:sz="0" w:space="0" w:color="auto"/>
              </w:divBdr>
            </w:div>
          </w:divsChild>
        </w:div>
        <w:div w:id="32537070">
          <w:marLeft w:val="0"/>
          <w:marRight w:val="0"/>
          <w:marTop w:val="0"/>
          <w:marBottom w:val="0"/>
          <w:divBdr>
            <w:top w:val="none" w:sz="0" w:space="0" w:color="auto"/>
            <w:left w:val="none" w:sz="0" w:space="0" w:color="auto"/>
            <w:bottom w:val="none" w:sz="0" w:space="0" w:color="auto"/>
            <w:right w:val="none" w:sz="0" w:space="0" w:color="auto"/>
          </w:divBdr>
          <w:divsChild>
            <w:div w:id="407969440">
              <w:marLeft w:val="0"/>
              <w:marRight w:val="0"/>
              <w:marTop w:val="0"/>
              <w:marBottom w:val="0"/>
              <w:divBdr>
                <w:top w:val="none" w:sz="0" w:space="0" w:color="auto"/>
                <w:left w:val="none" w:sz="0" w:space="0" w:color="auto"/>
                <w:bottom w:val="none" w:sz="0" w:space="0" w:color="auto"/>
                <w:right w:val="none" w:sz="0" w:space="0" w:color="auto"/>
              </w:divBdr>
            </w:div>
          </w:divsChild>
        </w:div>
        <w:div w:id="76249591">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sChild>
            <w:div w:id="2116779694">
              <w:marLeft w:val="0"/>
              <w:marRight w:val="0"/>
              <w:marTop w:val="0"/>
              <w:marBottom w:val="0"/>
              <w:divBdr>
                <w:top w:val="none" w:sz="0" w:space="0" w:color="auto"/>
                <w:left w:val="none" w:sz="0" w:space="0" w:color="auto"/>
                <w:bottom w:val="none" w:sz="0" w:space="0" w:color="auto"/>
                <w:right w:val="none" w:sz="0" w:space="0" w:color="auto"/>
              </w:divBdr>
            </w:div>
          </w:divsChild>
        </w:div>
        <w:div w:id="679813310">
          <w:marLeft w:val="0"/>
          <w:marRight w:val="0"/>
          <w:marTop w:val="0"/>
          <w:marBottom w:val="0"/>
          <w:divBdr>
            <w:top w:val="none" w:sz="0" w:space="0" w:color="auto"/>
            <w:left w:val="none" w:sz="0" w:space="0" w:color="auto"/>
            <w:bottom w:val="none" w:sz="0" w:space="0" w:color="auto"/>
            <w:right w:val="none" w:sz="0" w:space="0" w:color="auto"/>
          </w:divBdr>
          <w:divsChild>
            <w:div w:id="734817455">
              <w:marLeft w:val="0"/>
              <w:marRight w:val="0"/>
              <w:marTop w:val="0"/>
              <w:marBottom w:val="0"/>
              <w:divBdr>
                <w:top w:val="none" w:sz="0" w:space="0" w:color="auto"/>
                <w:left w:val="none" w:sz="0" w:space="0" w:color="auto"/>
                <w:bottom w:val="none" w:sz="0" w:space="0" w:color="auto"/>
                <w:right w:val="none" w:sz="0" w:space="0" w:color="auto"/>
              </w:divBdr>
            </w:div>
          </w:divsChild>
        </w:div>
        <w:div w:id="709451748">
          <w:marLeft w:val="0"/>
          <w:marRight w:val="0"/>
          <w:marTop w:val="0"/>
          <w:marBottom w:val="0"/>
          <w:divBdr>
            <w:top w:val="none" w:sz="0" w:space="0" w:color="auto"/>
            <w:left w:val="none" w:sz="0" w:space="0" w:color="auto"/>
            <w:bottom w:val="none" w:sz="0" w:space="0" w:color="auto"/>
            <w:right w:val="none" w:sz="0" w:space="0" w:color="auto"/>
          </w:divBdr>
          <w:divsChild>
            <w:div w:id="1910653707">
              <w:marLeft w:val="0"/>
              <w:marRight w:val="0"/>
              <w:marTop w:val="0"/>
              <w:marBottom w:val="0"/>
              <w:divBdr>
                <w:top w:val="none" w:sz="0" w:space="0" w:color="auto"/>
                <w:left w:val="none" w:sz="0" w:space="0" w:color="auto"/>
                <w:bottom w:val="none" w:sz="0" w:space="0" w:color="auto"/>
                <w:right w:val="none" w:sz="0" w:space="0" w:color="auto"/>
              </w:divBdr>
            </w:div>
          </w:divsChild>
        </w:div>
        <w:div w:id="959455918">
          <w:marLeft w:val="0"/>
          <w:marRight w:val="0"/>
          <w:marTop w:val="0"/>
          <w:marBottom w:val="0"/>
          <w:divBdr>
            <w:top w:val="none" w:sz="0" w:space="0" w:color="auto"/>
            <w:left w:val="none" w:sz="0" w:space="0" w:color="auto"/>
            <w:bottom w:val="none" w:sz="0" w:space="0" w:color="auto"/>
            <w:right w:val="none" w:sz="0" w:space="0" w:color="auto"/>
          </w:divBdr>
        </w:div>
        <w:div w:id="1297641200">
          <w:marLeft w:val="0"/>
          <w:marRight w:val="0"/>
          <w:marTop w:val="0"/>
          <w:marBottom w:val="0"/>
          <w:divBdr>
            <w:top w:val="none" w:sz="0" w:space="0" w:color="auto"/>
            <w:left w:val="none" w:sz="0" w:space="0" w:color="auto"/>
            <w:bottom w:val="none" w:sz="0" w:space="0" w:color="auto"/>
            <w:right w:val="none" w:sz="0" w:space="0" w:color="auto"/>
          </w:divBdr>
        </w:div>
        <w:div w:id="1372268420">
          <w:marLeft w:val="0"/>
          <w:marRight w:val="0"/>
          <w:marTop w:val="0"/>
          <w:marBottom w:val="0"/>
          <w:divBdr>
            <w:top w:val="none" w:sz="0" w:space="0" w:color="auto"/>
            <w:left w:val="none" w:sz="0" w:space="0" w:color="auto"/>
            <w:bottom w:val="none" w:sz="0" w:space="0" w:color="auto"/>
            <w:right w:val="none" w:sz="0" w:space="0" w:color="auto"/>
          </w:divBdr>
        </w:div>
        <w:div w:id="1390374902">
          <w:marLeft w:val="0"/>
          <w:marRight w:val="0"/>
          <w:marTop w:val="0"/>
          <w:marBottom w:val="0"/>
          <w:divBdr>
            <w:top w:val="none" w:sz="0" w:space="0" w:color="auto"/>
            <w:left w:val="none" w:sz="0" w:space="0" w:color="auto"/>
            <w:bottom w:val="none" w:sz="0" w:space="0" w:color="auto"/>
            <w:right w:val="none" w:sz="0" w:space="0" w:color="auto"/>
          </w:divBdr>
          <w:divsChild>
            <w:div w:id="536772095">
              <w:marLeft w:val="0"/>
              <w:marRight w:val="0"/>
              <w:marTop w:val="0"/>
              <w:marBottom w:val="0"/>
              <w:divBdr>
                <w:top w:val="none" w:sz="0" w:space="0" w:color="auto"/>
                <w:left w:val="none" w:sz="0" w:space="0" w:color="auto"/>
                <w:bottom w:val="none" w:sz="0" w:space="0" w:color="auto"/>
                <w:right w:val="none" w:sz="0" w:space="0" w:color="auto"/>
              </w:divBdr>
            </w:div>
          </w:divsChild>
        </w:div>
        <w:div w:id="1502164940">
          <w:marLeft w:val="0"/>
          <w:marRight w:val="0"/>
          <w:marTop w:val="0"/>
          <w:marBottom w:val="0"/>
          <w:divBdr>
            <w:top w:val="none" w:sz="0" w:space="0" w:color="auto"/>
            <w:left w:val="none" w:sz="0" w:space="0" w:color="auto"/>
            <w:bottom w:val="none" w:sz="0" w:space="0" w:color="auto"/>
            <w:right w:val="none" w:sz="0" w:space="0" w:color="auto"/>
          </w:divBdr>
        </w:div>
        <w:div w:id="1530873678">
          <w:marLeft w:val="0"/>
          <w:marRight w:val="0"/>
          <w:marTop w:val="300"/>
          <w:marBottom w:val="0"/>
          <w:divBdr>
            <w:top w:val="none" w:sz="0" w:space="0" w:color="auto"/>
            <w:left w:val="none" w:sz="0" w:space="0" w:color="auto"/>
            <w:bottom w:val="none" w:sz="0" w:space="0" w:color="auto"/>
            <w:right w:val="none" w:sz="0" w:space="0" w:color="auto"/>
          </w:divBdr>
          <w:divsChild>
            <w:div w:id="676464933">
              <w:marLeft w:val="0"/>
              <w:marRight w:val="0"/>
              <w:marTop w:val="0"/>
              <w:marBottom w:val="0"/>
              <w:divBdr>
                <w:top w:val="none" w:sz="0" w:space="0" w:color="auto"/>
                <w:left w:val="none" w:sz="0" w:space="0" w:color="auto"/>
                <w:bottom w:val="none" w:sz="0" w:space="0" w:color="auto"/>
                <w:right w:val="none" w:sz="0" w:space="0" w:color="auto"/>
              </w:divBdr>
              <w:divsChild>
                <w:div w:id="896743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205731">
          <w:marLeft w:val="0"/>
          <w:marRight w:val="0"/>
          <w:marTop w:val="0"/>
          <w:marBottom w:val="0"/>
          <w:divBdr>
            <w:top w:val="none" w:sz="0" w:space="0" w:color="auto"/>
            <w:left w:val="none" w:sz="0" w:space="0" w:color="auto"/>
            <w:bottom w:val="none" w:sz="0" w:space="0" w:color="auto"/>
            <w:right w:val="none" w:sz="0" w:space="0" w:color="auto"/>
          </w:divBdr>
        </w:div>
        <w:div w:id="1794593874">
          <w:marLeft w:val="0"/>
          <w:marRight w:val="0"/>
          <w:marTop w:val="0"/>
          <w:marBottom w:val="0"/>
          <w:divBdr>
            <w:top w:val="none" w:sz="0" w:space="0" w:color="auto"/>
            <w:left w:val="none" w:sz="0" w:space="0" w:color="auto"/>
            <w:bottom w:val="none" w:sz="0" w:space="0" w:color="auto"/>
            <w:right w:val="none" w:sz="0" w:space="0" w:color="auto"/>
          </w:divBdr>
        </w:div>
        <w:div w:id="1935166417">
          <w:marLeft w:val="0"/>
          <w:marRight w:val="0"/>
          <w:marTop w:val="300"/>
          <w:marBottom w:val="0"/>
          <w:divBdr>
            <w:top w:val="none" w:sz="0" w:space="0" w:color="auto"/>
            <w:left w:val="none" w:sz="0" w:space="0" w:color="auto"/>
            <w:bottom w:val="none" w:sz="0" w:space="0" w:color="auto"/>
            <w:right w:val="none" w:sz="0" w:space="0" w:color="auto"/>
          </w:divBdr>
          <w:divsChild>
            <w:div w:id="1223373904">
              <w:marLeft w:val="0"/>
              <w:marRight w:val="0"/>
              <w:marTop w:val="0"/>
              <w:marBottom w:val="0"/>
              <w:divBdr>
                <w:top w:val="none" w:sz="0" w:space="0" w:color="auto"/>
                <w:left w:val="none" w:sz="0" w:space="0" w:color="auto"/>
                <w:bottom w:val="none" w:sz="0" w:space="0" w:color="auto"/>
                <w:right w:val="none" w:sz="0" w:space="0" w:color="auto"/>
              </w:divBdr>
              <w:divsChild>
                <w:div w:id="1319268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811999">
          <w:marLeft w:val="0"/>
          <w:marRight w:val="0"/>
          <w:marTop w:val="300"/>
          <w:marBottom w:val="0"/>
          <w:divBdr>
            <w:top w:val="none" w:sz="0" w:space="0" w:color="auto"/>
            <w:left w:val="none" w:sz="0" w:space="0" w:color="auto"/>
            <w:bottom w:val="none" w:sz="0" w:space="0" w:color="auto"/>
            <w:right w:val="none" w:sz="0" w:space="0" w:color="auto"/>
          </w:divBdr>
          <w:divsChild>
            <w:div w:id="1504397814">
              <w:marLeft w:val="0"/>
              <w:marRight w:val="0"/>
              <w:marTop w:val="0"/>
              <w:marBottom w:val="0"/>
              <w:divBdr>
                <w:top w:val="none" w:sz="0" w:space="0" w:color="auto"/>
                <w:left w:val="none" w:sz="0" w:space="0" w:color="auto"/>
                <w:bottom w:val="none" w:sz="0" w:space="0" w:color="auto"/>
                <w:right w:val="none" w:sz="0" w:space="0" w:color="auto"/>
              </w:divBdr>
              <w:divsChild>
                <w:div w:id="1954940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608178">
          <w:marLeft w:val="0"/>
          <w:marRight w:val="0"/>
          <w:marTop w:val="300"/>
          <w:marBottom w:val="0"/>
          <w:divBdr>
            <w:top w:val="none" w:sz="0" w:space="0" w:color="auto"/>
            <w:left w:val="none" w:sz="0" w:space="0" w:color="auto"/>
            <w:bottom w:val="none" w:sz="0" w:space="0" w:color="auto"/>
            <w:right w:val="none" w:sz="0" w:space="0" w:color="auto"/>
          </w:divBdr>
          <w:divsChild>
            <w:div w:id="87626890">
              <w:marLeft w:val="0"/>
              <w:marRight w:val="0"/>
              <w:marTop w:val="0"/>
              <w:marBottom w:val="0"/>
              <w:divBdr>
                <w:top w:val="none" w:sz="0" w:space="0" w:color="auto"/>
                <w:left w:val="none" w:sz="0" w:space="0" w:color="auto"/>
                <w:bottom w:val="none" w:sz="0" w:space="0" w:color="auto"/>
                <w:right w:val="none" w:sz="0" w:space="0" w:color="auto"/>
              </w:divBdr>
              <w:divsChild>
                <w:div w:id="706292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584522">
          <w:marLeft w:val="0"/>
          <w:marRight w:val="0"/>
          <w:marTop w:val="0"/>
          <w:marBottom w:val="0"/>
          <w:divBdr>
            <w:top w:val="none" w:sz="0" w:space="0" w:color="auto"/>
            <w:left w:val="none" w:sz="0" w:space="0" w:color="auto"/>
            <w:bottom w:val="none" w:sz="0" w:space="0" w:color="auto"/>
            <w:right w:val="none" w:sz="0" w:space="0" w:color="auto"/>
          </w:divBdr>
          <w:divsChild>
            <w:div w:id="279074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7626290">
      <w:bodyDiv w:val="1"/>
      <w:marLeft w:val="0"/>
      <w:marRight w:val="0"/>
      <w:marTop w:val="0"/>
      <w:marBottom w:val="0"/>
      <w:divBdr>
        <w:top w:val="none" w:sz="0" w:space="0" w:color="auto"/>
        <w:left w:val="none" w:sz="0" w:space="0" w:color="auto"/>
        <w:bottom w:val="none" w:sz="0" w:space="0" w:color="auto"/>
        <w:right w:val="none" w:sz="0" w:space="0" w:color="auto"/>
      </w:divBdr>
      <w:divsChild>
        <w:div w:id="3240843">
          <w:marLeft w:val="0"/>
          <w:marRight w:val="0"/>
          <w:marTop w:val="0"/>
          <w:marBottom w:val="0"/>
          <w:divBdr>
            <w:top w:val="none" w:sz="0" w:space="0" w:color="auto"/>
            <w:left w:val="none" w:sz="0" w:space="0" w:color="auto"/>
            <w:bottom w:val="none" w:sz="0" w:space="0" w:color="auto"/>
            <w:right w:val="none" w:sz="0" w:space="0" w:color="auto"/>
          </w:divBdr>
          <w:divsChild>
            <w:div w:id="1791044588">
              <w:marLeft w:val="0"/>
              <w:marRight w:val="0"/>
              <w:marTop w:val="0"/>
              <w:marBottom w:val="0"/>
              <w:divBdr>
                <w:top w:val="none" w:sz="0" w:space="0" w:color="auto"/>
                <w:left w:val="none" w:sz="0" w:space="0" w:color="auto"/>
                <w:bottom w:val="none" w:sz="0" w:space="0" w:color="auto"/>
                <w:right w:val="none" w:sz="0" w:space="0" w:color="auto"/>
              </w:divBdr>
            </w:div>
          </w:divsChild>
        </w:div>
        <w:div w:id="215508800">
          <w:marLeft w:val="0"/>
          <w:marRight w:val="0"/>
          <w:marTop w:val="300"/>
          <w:marBottom w:val="0"/>
          <w:divBdr>
            <w:top w:val="none" w:sz="0" w:space="0" w:color="auto"/>
            <w:left w:val="none" w:sz="0" w:space="0" w:color="auto"/>
            <w:bottom w:val="none" w:sz="0" w:space="0" w:color="auto"/>
            <w:right w:val="none" w:sz="0" w:space="0" w:color="auto"/>
          </w:divBdr>
          <w:divsChild>
            <w:div w:id="1556432047">
              <w:marLeft w:val="0"/>
              <w:marRight w:val="0"/>
              <w:marTop w:val="0"/>
              <w:marBottom w:val="0"/>
              <w:divBdr>
                <w:top w:val="none" w:sz="0" w:space="0" w:color="auto"/>
                <w:left w:val="none" w:sz="0" w:space="0" w:color="auto"/>
                <w:bottom w:val="none" w:sz="0" w:space="0" w:color="auto"/>
                <w:right w:val="none" w:sz="0" w:space="0" w:color="auto"/>
              </w:divBdr>
              <w:divsChild>
                <w:div w:id="273248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605679">
          <w:marLeft w:val="0"/>
          <w:marRight w:val="0"/>
          <w:marTop w:val="0"/>
          <w:marBottom w:val="0"/>
          <w:divBdr>
            <w:top w:val="none" w:sz="0" w:space="0" w:color="auto"/>
            <w:left w:val="none" w:sz="0" w:space="0" w:color="auto"/>
            <w:bottom w:val="none" w:sz="0" w:space="0" w:color="auto"/>
            <w:right w:val="none" w:sz="0" w:space="0" w:color="auto"/>
          </w:divBdr>
          <w:divsChild>
            <w:div w:id="280261233">
              <w:marLeft w:val="0"/>
              <w:marRight w:val="0"/>
              <w:marTop w:val="0"/>
              <w:marBottom w:val="0"/>
              <w:divBdr>
                <w:top w:val="none" w:sz="0" w:space="0" w:color="auto"/>
                <w:left w:val="none" w:sz="0" w:space="0" w:color="auto"/>
                <w:bottom w:val="none" w:sz="0" w:space="0" w:color="auto"/>
                <w:right w:val="none" w:sz="0" w:space="0" w:color="auto"/>
              </w:divBdr>
            </w:div>
          </w:divsChild>
        </w:div>
        <w:div w:id="359090307">
          <w:marLeft w:val="0"/>
          <w:marRight w:val="0"/>
          <w:marTop w:val="0"/>
          <w:marBottom w:val="0"/>
          <w:divBdr>
            <w:top w:val="none" w:sz="0" w:space="0" w:color="auto"/>
            <w:left w:val="none" w:sz="0" w:space="0" w:color="auto"/>
            <w:bottom w:val="none" w:sz="0" w:space="0" w:color="auto"/>
            <w:right w:val="none" w:sz="0" w:space="0" w:color="auto"/>
          </w:divBdr>
          <w:divsChild>
            <w:div w:id="1291324217">
              <w:marLeft w:val="0"/>
              <w:marRight w:val="0"/>
              <w:marTop w:val="0"/>
              <w:marBottom w:val="0"/>
              <w:divBdr>
                <w:top w:val="none" w:sz="0" w:space="0" w:color="auto"/>
                <w:left w:val="none" w:sz="0" w:space="0" w:color="auto"/>
                <w:bottom w:val="none" w:sz="0" w:space="0" w:color="auto"/>
                <w:right w:val="none" w:sz="0" w:space="0" w:color="auto"/>
              </w:divBdr>
            </w:div>
          </w:divsChild>
        </w:div>
        <w:div w:id="360057869">
          <w:marLeft w:val="0"/>
          <w:marRight w:val="0"/>
          <w:marTop w:val="0"/>
          <w:marBottom w:val="0"/>
          <w:divBdr>
            <w:top w:val="none" w:sz="0" w:space="0" w:color="auto"/>
            <w:left w:val="none" w:sz="0" w:space="0" w:color="auto"/>
            <w:bottom w:val="none" w:sz="0" w:space="0" w:color="auto"/>
            <w:right w:val="none" w:sz="0" w:space="0" w:color="auto"/>
          </w:divBdr>
          <w:divsChild>
            <w:div w:id="480654126">
              <w:marLeft w:val="0"/>
              <w:marRight w:val="0"/>
              <w:marTop w:val="0"/>
              <w:marBottom w:val="0"/>
              <w:divBdr>
                <w:top w:val="none" w:sz="0" w:space="0" w:color="auto"/>
                <w:left w:val="none" w:sz="0" w:space="0" w:color="auto"/>
                <w:bottom w:val="none" w:sz="0" w:space="0" w:color="auto"/>
                <w:right w:val="none" w:sz="0" w:space="0" w:color="auto"/>
              </w:divBdr>
            </w:div>
          </w:divsChild>
        </w:div>
        <w:div w:id="414473922">
          <w:marLeft w:val="0"/>
          <w:marRight w:val="0"/>
          <w:marTop w:val="0"/>
          <w:marBottom w:val="0"/>
          <w:divBdr>
            <w:top w:val="none" w:sz="0" w:space="0" w:color="auto"/>
            <w:left w:val="none" w:sz="0" w:space="0" w:color="auto"/>
            <w:bottom w:val="none" w:sz="0" w:space="0" w:color="auto"/>
            <w:right w:val="none" w:sz="0" w:space="0" w:color="auto"/>
          </w:divBdr>
          <w:divsChild>
            <w:div w:id="395973073">
              <w:marLeft w:val="0"/>
              <w:marRight w:val="0"/>
              <w:marTop w:val="0"/>
              <w:marBottom w:val="0"/>
              <w:divBdr>
                <w:top w:val="none" w:sz="0" w:space="0" w:color="auto"/>
                <w:left w:val="none" w:sz="0" w:space="0" w:color="auto"/>
                <w:bottom w:val="none" w:sz="0" w:space="0" w:color="auto"/>
                <w:right w:val="none" w:sz="0" w:space="0" w:color="auto"/>
              </w:divBdr>
            </w:div>
          </w:divsChild>
        </w:div>
        <w:div w:id="795752555">
          <w:marLeft w:val="0"/>
          <w:marRight w:val="0"/>
          <w:marTop w:val="300"/>
          <w:marBottom w:val="0"/>
          <w:divBdr>
            <w:top w:val="none" w:sz="0" w:space="0" w:color="auto"/>
            <w:left w:val="none" w:sz="0" w:space="0" w:color="auto"/>
            <w:bottom w:val="none" w:sz="0" w:space="0" w:color="auto"/>
            <w:right w:val="none" w:sz="0" w:space="0" w:color="auto"/>
          </w:divBdr>
          <w:divsChild>
            <w:div w:id="1957057730">
              <w:marLeft w:val="0"/>
              <w:marRight w:val="0"/>
              <w:marTop w:val="0"/>
              <w:marBottom w:val="0"/>
              <w:divBdr>
                <w:top w:val="none" w:sz="0" w:space="0" w:color="auto"/>
                <w:left w:val="none" w:sz="0" w:space="0" w:color="auto"/>
                <w:bottom w:val="none" w:sz="0" w:space="0" w:color="auto"/>
                <w:right w:val="none" w:sz="0" w:space="0" w:color="auto"/>
              </w:divBdr>
              <w:divsChild>
                <w:div w:id="1341350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7170397">
          <w:marLeft w:val="0"/>
          <w:marRight w:val="0"/>
          <w:marTop w:val="300"/>
          <w:marBottom w:val="0"/>
          <w:divBdr>
            <w:top w:val="none" w:sz="0" w:space="0" w:color="auto"/>
            <w:left w:val="none" w:sz="0" w:space="0" w:color="auto"/>
            <w:bottom w:val="none" w:sz="0" w:space="0" w:color="auto"/>
            <w:right w:val="none" w:sz="0" w:space="0" w:color="auto"/>
          </w:divBdr>
          <w:divsChild>
            <w:div w:id="191964084">
              <w:marLeft w:val="0"/>
              <w:marRight w:val="0"/>
              <w:marTop w:val="0"/>
              <w:marBottom w:val="0"/>
              <w:divBdr>
                <w:top w:val="none" w:sz="0" w:space="0" w:color="auto"/>
                <w:left w:val="none" w:sz="0" w:space="0" w:color="auto"/>
                <w:bottom w:val="none" w:sz="0" w:space="0" w:color="auto"/>
                <w:right w:val="none" w:sz="0" w:space="0" w:color="auto"/>
              </w:divBdr>
              <w:divsChild>
                <w:div w:id="887423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148539">
          <w:marLeft w:val="0"/>
          <w:marRight w:val="0"/>
          <w:marTop w:val="0"/>
          <w:marBottom w:val="0"/>
          <w:divBdr>
            <w:top w:val="none" w:sz="0" w:space="0" w:color="auto"/>
            <w:left w:val="none" w:sz="0" w:space="0" w:color="auto"/>
            <w:bottom w:val="none" w:sz="0" w:space="0" w:color="auto"/>
            <w:right w:val="none" w:sz="0" w:space="0" w:color="auto"/>
          </w:divBdr>
          <w:divsChild>
            <w:div w:id="228812872">
              <w:marLeft w:val="0"/>
              <w:marRight w:val="0"/>
              <w:marTop w:val="0"/>
              <w:marBottom w:val="0"/>
              <w:divBdr>
                <w:top w:val="none" w:sz="0" w:space="0" w:color="auto"/>
                <w:left w:val="none" w:sz="0" w:space="0" w:color="auto"/>
                <w:bottom w:val="none" w:sz="0" w:space="0" w:color="auto"/>
                <w:right w:val="none" w:sz="0" w:space="0" w:color="auto"/>
              </w:divBdr>
            </w:div>
          </w:divsChild>
        </w:div>
        <w:div w:id="1042241932">
          <w:marLeft w:val="0"/>
          <w:marRight w:val="0"/>
          <w:marTop w:val="0"/>
          <w:marBottom w:val="0"/>
          <w:divBdr>
            <w:top w:val="none" w:sz="0" w:space="0" w:color="auto"/>
            <w:left w:val="none" w:sz="0" w:space="0" w:color="auto"/>
            <w:bottom w:val="none" w:sz="0" w:space="0" w:color="auto"/>
            <w:right w:val="none" w:sz="0" w:space="0" w:color="auto"/>
          </w:divBdr>
          <w:divsChild>
            <w:div w:id="327718">
              <w:marLeft w:val="0"/>
              <w:marRight w:val="0"/>
              <w:marTop w:val="0"/>
              <w:marBottom w:val="0"/>
              <w:divBdr>
                <w:top w:val="none" w:sz="0" w:space="0" w:color="auto"/>
                <w:left w:val="none" w:sz="0" w:space="0" w:color="auto"/>
                <w:bottom w:val="none" w:sz="0" w:space="0" w:color="auto"/>
                <w:right w:val="none" w:sz="0" w:space="0" w:color="auto"/>
              </w:divBdr>
            </w:div>
          </w:divsChild>
        </w:div>
        <w:div w:id="1216550564">
          <w:marLeft w:val="0"/>
          <w:marRight w:val="0"/>
          <w:marTop w:val="0"/>
          <w:marBottom w:val="0"/>
          <w:divBdr>
            <w:top w:val="none" w:sz="0" w:space="0" w:color="auto"/>
            <w:left w:val="none" w:sz="0" w:space="0" w:color="auto"/>
            <w:bottom w:val="none" w:sz="0" w:space="0" w:color="auto"/>
            <w:right w:val="none" w:sz="0" w:space="0" w:color="auto"/>
          </w:divBdr>
        </w:div>
        <w:div w:id="1307853577">
          <w:marLeft w:val="0"/>
          <w:marRight w:val="0"/>
          <w:marTop w:val="0"/>
          <w:marBottom w:val="0"/>
          <w:divBdr>
            <w:top w:val="none" w:sz="0" w:space="0" w:color="auto"/>
            <w:left w:val="none" w:sz="0" w:space="0" w:color="auto"/>
            <w:bottom w:val="none" w:sz="0" w:space="0" w:color="auto"/>
            <w:right w:val="none" w:sz="0" w:space="0" w:color="auto"/>
          </w:divBdr>
        </w:div>
        <w:div w:id="1459494965">
          <w:marLeft w:val="0"/>
          <w:marRight w:val="0"/>
          <w:marTop w:val="300"/>
          <w:marBottom w:val="0"/>
          <w:divBdr>
            <w:top w:val="none" w:sz="0" w:space="0" w:color="auto"/>
            <w:left w:val="none" w:sz="0" w:space="0" w:color="auto"/>
            <w:bottom w:val="none" w:sz="0" w:space="0" w:color="auto"/>
            <w:right w:val="none" w:sz="0" w:space="0" w:color="auto"/>
          </w:divBdr>
          <w:divsChild>
            <w:div w:id="330761786">
              <w:marLeft w:val="0"/>
              <w:marRight w:val="0"/>
              <w:marTop w:val="0"/>
              <w:marBottom w:val="0"/>
              <w:divBdr>
                <w:top w:val="none" w:sz="0" w:space="0" w:color="auto"/>
                <w:left w:val="none" w:sz="0" w:space="0" w:color="auto"/>
                <w:bottom w:val="none" w:sz="0" w:space="0" w:color="auto"/>
                <w:right w:val="none" w:sz="0" w:space="0" w:color="auto"/>
              </w:divBdr>
              <w:divsChild>
                <w:div w:id="2126733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020202">
          <w:marLeft w:val="0"/>
          <w:marRight w:val="0"/>
          <w:marTop w:val="0"/>
          <w:marBottom w:val="0"/>
          <w:divBdr>
            <w:top w:val="none" w:sz="0" w:space="0" w:color="auto"/>
            <w:left w:val="none" w:sz="0" w:space="0" w:color="auto"/>
            <w:bottom w:val="none" w:sz="0" w:space="0" w:color="auto"/>
            <w:right w:val="none" w:sz="0" w:space="0" w:color="auto"/>
          </w:divBdr>
        </w:div>
        <w:div w:id="1677264443">
          <w:marLeft w:val="0"/>
          <w:marRight w:val="0"/>
          <w:marTop w:val="0"/>
          <w:marBottom w:val="0"/>
          <w:divBdr>
            <w:top w:val="none" w:sz="0" w:space="0" w:color="auto"/>
            <w:left w:val="none" w:sz="0" w:space="0" w:color="auto"/>
            <w:bottom w:val="none" w:sz="0" w:space="0" w:color="auto"/>
            <w:right w:val="none" w:sz="0" w:space="0" w:color="auto"/>
          </w:divBdr>
        </w:div>
        <w:div w:id="1739983785">
          <w:marLeft w:val="0"/>
          <w:marRight w:val="0"/>
          <w:marTop w:val="0"/>
          <w:marBottom w:val="0"/>
          <w:divBdr>
            <w:top w:val="none" w:sz="0" w:space="0" w:color="auto"/>
            <w:left w:val="none" w:sz="0" w:space="0" w:color="auto"/>
            <w:bottom w:val="none" w:sz="0" w:space="0" w:color="auto"/>
            <w:right w:val="none" w:sz="0" w:space="0" w:color="auto"/>
          </w:divBdr>
        </w:div>
        <w:div w:id="1813132512">
          <w:marLeft w:val="0"/>
          <w:marRight w:val="0"/>
          <w:marTop w:val="0"/>
          <w:marBottom w:val="0"/>
          <w:divBdr>
            <w:top w:val="none" w:sz="0" w:space="0" w:color="auto"/>
            <w:left w:val="none" w:sz="0" w:space="0" w:color="auto"/>
            <w:bottom w:val="none" w:sz="0" w:space="0" w:color="auto"/>
            <w:right w:val="none" w:sz="0" w:space="0" w:color="auto"/>
          </w:divBdr>
        </w:div>
        <w:div w:id="2118676278">
          <w:marLeft w:val="0"/>
          <w:marRight w:val="0"/>
          <w:marTop w:val="0"/>
          <w:marBottom w:val="0"/>
          <w:divBdr>
            <w:top w:val="none" w:sz="0" w:space="0" w:color="auto"/>
            <w:left w:val="none" w:sz="0" w:space="0" w:color="auto"/>
            <w:bottom w:val="none" w:sz="0" w:space="0" w:color="auto"/>
            <w:right w:val="none" w:sz="0" w:space="0" w:color="auto"/>
          </w:divBdr>
        </w:div>
      </w:divsChild>
    </w:div>
    <w:div w:id="724989388">
      <w:bodyDiv w:val="1"/>
      <w:marLeft w:val="0"/>
      <w:marRight w:val="0"/>
      <w:marTop w:val="0"/>
      <w:marBottom w:val="0"/>
      <w:divBdr>
        <w:top w:val="none" w:sz="0" w:space="0" w:color="auto"/>
        <w:left w:val="none" w:sz="0" w:space="0" w:color="auto"/>
        <w:bottom w:val="none" w:sz="0" w:space="0" w:color="auto"/>
        <w:right w:val="none" w:sz="0" w:space="0" w:color="auto"/>
      </w:divBdr>
      <w:divsChild>
        <w:div w:id="999433033">
          <w:marLeft w:val="0"/>
          <w:marRight w:val="0"/>
          <w:marTop w:val="0"/>
          <w:marBottom w:val="0"/>
          <w:divBdr>
            <w:top w:val="none" w:sz="0" w:space="0" w:color="auto"/>
            <w:left w:val="none" w:sz="0" w:space="0" w:color="auto"/>
            <w:bottom w:val="none" w:sz="0" w:space="0" w:color="auto"/>
            <w:right w:val="none" w:sz="0" w:space="0" w:color="auto"/>
          </w:divBdr>
        </w:div>
        <w:div w:id="712273885">
          <w:marLeft w:val="0"/>
          <w:marRight w:val="0"/>
          <w:marTop w:val="0"/>
          <w:marBottom w:val="0"/>
          <w:divBdr>
            <w:top w:val="none" w:sz="0" w:space="0" w:color="auto"/>
            <w:left w:val="none" w:sz="0" w:space="0" w:color="auto"/>
            <w:bottom w:val="none" w:sz="0" w:space="0" w:color="auto"/>
            <w:right w:val="none" w:sz="0" w:space="0" w:color="auto"/>
          </w:divBdr>
          <w:divsChild>
            <w:div w:id="924846916">
              <w:marLeft w:val="0"/>
              <w:marRight w:val="0"/>
              <w:marTop w:val="0"/>
              <w:marBottom w:val="0"/>
              <w:divBdr>
                <w:top w:val="none" w:sz="0" w:space="0" w:color="auto"/>
                <w:left w:val="none" w:sz="0" w:space="0" w:color="auto"/>
                <w:bottom w:val="none" w:sz="0" w:space="0" w:color="auto"/>
                <w:right w:val="none" w:sz="0" w:space="0" w:color="auto"/>
              </w:divBdr>
            </w:div>
          </w:divsChild>
        </w:div>
        <w:div w:id="643437175">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sChild>
            <w:div w:id="1551110132">
              <w:marLeft w:val="0"/>
              <w:marRight w:val="0"/>
              <w:marTop w:val="0"/>
              <w:marBottom w:val="0"/>
              <w:divBdr>
                <w:top w:val="none" w:sz="0" w:space="0" w:color="auto"/>
                <w:left w:val="none" w:sz="0" w:space="0" w:color="auto"/>
                <w:bottom w:val="none" w:sz="0" w:space="0" w:color="auto"/>
                <w:right w:val="none" w:sz="0" w:space="0" w:color="auto"/>
              </w:divBdr>
            </w:div>
          </w:divsChild>
        </w:div>
        <w:div w:id="1704940758">
          <w:marLeft w:val="0"/>
          <w:marRight w:val="0"/>
          <w:marTop w:val="0"/>
          <w:marBottom w:val="0"/>
          <w:divBdr>
            <w:top w:val="none" w:sz="0" w:space="0" w:color="auto"/>
            <w:left w:val="none" w:sz="0" w:space="0" w:color="auto"/>
            <w:bottom w:val="none" w:sz="0" w:space="0" w:color="auto"/>
            <w:right w:val="none" w:sz="0" w:space="0" w:color="auto"/>
          </w:divBdr>
        </w:div>
        <w:div w:id="1732849766">
          <w:marLeft w:val="0"/>
          <w:marRight w:val="0"/>
          <w:marTop w:val="0"/>
          <w:marBottom w:val="0"/>
          <w:divBdr>
            <w:top w:val="none" w:sz="0" w:space="0" w:color="auto"/>
            <w:left w:val="none" w:sz="0" w:space="0" w:color="auto"/>
            <w:bottom w:val="none" w:sz="0" w:space="0" w:color="auto"/>
            <w:right w:val="none" w:sz="0" w:space="0" w:color="auto"/>
          </w:divBdr>
          <w:divsChild>
            <w:div w:id="879131032">
              <w:marLeft w:val="0"/>
              <w:marRight w:val="0"/>
              <w:marTop w:val="0"/>
              <w:marBottom w:val="0"/>
              <w:divBdr>
                <w:top w:val="none" w:sz="0" w:space="0" w:color="auto"/>
                <w:left w:val="none" w:sz="0" w:space="0" w:color="auto"/>
                <w:bottom w:val="none" w:sz="0" w:space="0" w:color="auto"/>
                <w:right w:val="none" w:sz="0" w:space="0" w:color="auto"/>
              </w:divBdr>
            </w:div>
          </w:divsChild>
        </w:div>
        <w:div w:id="1607467338">
          <w:marLeft w:val="0"/>
          <w:marRight w:val="0"/>
          <w:marTop w:val="0"/>
          <w:marBottom w:val="0"/>
          <w:divBdr>
            <w:top w:val="none" w:sz="0" w:space="0" w:color="auto"/>
            <w:left w:val="none" w:sz="0" w:space="0" w:color="auto"/>
            <w:bottom w:val="none" w:sz="0" w:space="0" w:color="auto"/>
            <w:right w:val="none" w:sz="0" w:space="0" w:color="auto"/>
          </w:divBdr>
        </w:div>
        <w:div w:id="1292590608">
          <w:marLeft w:val="0"/>
          <w:marRight w:val="0"/>
          <w:marTop w:val="0"/>
          <w:marBottom w:val="0"/>
          <w:divBdr>
            <w:top w:val="none" w:sz="0" w:space="0" w:color="auto"/>
            <w:left w:val="none" w:sz="0" w:space="0" w:color="auto"/>
            <w:bottom w:val="none" w:sz="0" w:space="0" w:color="auto"/>
            <w:right w:val="none" w:sz="0" w:space="0" w:color="auto"/>
          </w:divBdr>
          <w:divsChild>
            <w:div w:id="202256880">
              <w:marLeft w:val="0"/>
              <w:marRight w:val="0"/>
              <w:marTop w:val="0"/>
              <w:marBottom w:val="0"/>
              <w:divBdr>
                <w:top w:val="none" w:sz="0" w:space="0" w:color="auto"/>
                <w:left w:val="none" w:sz="0" w:space="0" w:color="auto"/>
                <w:bottom w:val="none" w:sz="0" w:space="0" w:color="auto"/>
                <w:right w:val="none" w:sz="0" w:space="0" w:color="auto"/>
              </w:divBdr>
            </w:div>
          </w:divsChild>
        </w:div>
        <w:div w:id="726730161">
          <w:marLeft w:val="0"/>
          <w:marRight w:val="0"/>
          <w:marTop w:val="0"/>
          <w:marBottom w:val="0"/>
          <w:divBdr>
            <w:top w:val="none" w:sz="0" w:space="0" w:color="auto"/>
            <w:left w:val="none" w:sz="0" w:space="0" w:color="auto"/>
            <w:bottom w:val="none" w:sz="0" w:space="0" w:color="auto"/>
            <w:right w:val="none" w:sz="0" w:space="0" w:color="auto"/>
          </w:divBdr>
        </w:div>
        <w:div w:id="1346248004">
          <w:marLeft w:val="0"/>
          <w:marRight w:val="0"/>
          <w:marTop w:val="0"/>
          <w:marBottom w:val="0"/>
          <w:divBdr>
            <w:top w:val="none" w:sz="0" w:space="0" w:color="auto"/>
            <w:left w:val="none" w:sz="0" w:space="0" w:color="auto"/>
            <w:bottom w:val="none" w:sz="0" w:space="0" w:color="auto"/>
            <w:right w:val="none" w:sz="0" w:space="0" w:color="auto"/>
          </w:divBdr>
          <w:divsChild>
            <w:div w:id="1464077201">
              <w:marLeft w:val="0"/>
              <w:marRight w:val="0"/>
              <w:marTop w:val="0"/>
              <w:marBottom w:val="0"/>
              <w:divBdr>
                <w:top w:val="none" w:sz="0" w:space="0" w:color="auto"/>
                <w:left w:val="none" w:sz="0" w:space="0" w:color="auto"/>
                <w:bottom w:val="none" w:sz="0" w:space="0" w:color="auto"/>
                <w:right w:val="none" w:sz="0" w:space="0" w:color="auto"/>
              </w:divBdr>
            </w:div>
          </w:divsChild>
        </w:div>
        <w:div w:id="1354183327">
          <w:marLeft w:val="0"/>
          <w:marRight w:val="0"/>
          <w:marTop w:val="0"/>
          <w:marBottom w:val="0"/>
          <w:divBdr>
            <w:top w:val="none" w:sz="0" w:space="0" w:color="auto"/>
            <w:left w:val="none" w:sz="0" w:space="0" w:color="auto"/>
            <w:bottom w:val="none" w:sz="0" w:space="0" w:color="auto"/>
            <w:right w:val="none" w:sz="0" w:space="0" w:color="auto"/>
          </w:divBdr>
        </w:div>
        <w:div w:id="1843812743">
          <w:marLeft w:val="0"/>
          <w:marRight w:val="0"/>
          <w:marTop w:val="0"/>
          <w:marBottom w:val="0"/>
          <w:divBdr>
            <w:top w:val="none" w:sz="0" w:space="0" w:color="auto"/>
            <w:left w:val="none" w:sz="0" w:space="0" w:color="auto"/>
            <w:bottom w:val="none" w:sz="0" w:space="0" w:color="auto"/>
            <w:right w:val="none" w:sz="0" w:space="0" w:color="auto"/>
          </w:divBdr>
          <w:divsChild>
            <w:div w:id="61218147">
              <w:marLeft w:val="0"/>
              <w:marRight w:val="0"/>
              <w:marTop w:val="0"/>
              <w:marBottom w:val="0"/>
              <w:divBdr>
                <w:top w:val="none" w:sz="0" w:space="0" w:color="auto"/>
                <w:left w:val="none" w:sz="0" w:space="0" w:color="auto"/>
                <w:bottom w:val="none" w:sz="0" w:space="0" w:color="auto"/>
                <w:right w:val="none" w:sz="0" w:space="0" w:color="auto"/>
              </w:divBdr>
            </w:div>
          </w:divsChild>
        </w:div>
        <w:div w:id="1018506732">
          <w:marLeft w:val="0"/>
          <w:marRight w:val="0"/>
          <w:marTop w:val="0"/>
          <w:marBottom w:val="0"/>
          <w:divBdr>
            <w:top w:val="none" w:sz="0" w:space="0" w:color="auto"/>
            <w:left w:val="none" w:sz="0" w:space="0" w:color="auto"/>
            <w:bottom w:val="none" w:sz="0" w:space="0" w:color="auto"/>
            <w:right w:val="none" w:sz="0" w:space="0" w:color="auto"/>
          </w:divBdr>
        </w:div>
        <w:div w:id="334116241">
          <w:marLeft w:val="0"/>
          <w:marRight w:val="0"/>
          <w:marTop w:val="0"/>
          <w:marBottom w:val="0"/>
          <w:divBdr>
            <w:top w:val="none" w:sz="0" w:space="0" w:color="auto"/>
            <w:left w:val="none" w:sz="0" w:space="0" w:color="auto"/>
            <w:bottom w:val="none" w:sz="0" w:space="0" w:color="auto"/>
            <w:right w:val="none" w:sz="0" w:space="0" w:color="auto"/>
          </w:divBdr>
          <w:divsChild>
            <w:div w:id="1269193922">
              <w:marLeft w:val="0"/>
              <w:marRight w:val="0"/>
              <w:marTop w:val="0"/>
              <w:marBottom w:val="0"/>
              <w:divBdr>
                <w:top w:val="none" w:sz="0" w:space="0" w:color="auto"/>
                <w:left w:val="none" w:sz="0" w:space="0" w:color="auto"/>
                <w:bottom w:val="none" w:sz="0" w:space="0" w:color="auto"/>
                <w:right w:val="none" w:sz="0" w:space="0" w:color="auto"/>
              </w:divBdr>
            </w:div>
          </w:divsChild>
        </w:div>
        <w:div w:id="201140076">
          <w:marLeft w:val="0"/>
          <w:marRight w:val="0"/>
          <w:marTop w:val="300"/>
          <w:marBottom w:val="0"/>
          <w:divBdr>
            <w:top w:val="none" w:sz="0" w:space="0" w:color="auto"/>
            <w:left w:val="none" w:sz="0" w:space="0" w:color="auto"/>
            <w:bottom w:val="none" w:sz="0" w:space="0" w:color="auto"/>
            <w:right w:val="none" w:sz="0" w:space="0" w:color="auto"/>
          </w:divBdr>
          <w:divsChild>
            <w:div w:id="1170412182">
              <w:marLeft w:val="0"/>
              <w:marRight w:val="0"/>
              <w:marTop w:val="0"/>
              <w:marBottom w:val="0"/>
              <w:divBdr>
                <w:top w:val="none" w:sz="0" w:space="0" w:color="auto"/>
                <w:left w:val="none" w:sz="0" w:space="0" w:color="auto"/>
                <w:bottom w:val="none" w:sz="0" w:space="0" w:color="auto"/>
                <w:right w:val="none" w:sz="0" w:space="0" w:color="auto"/>
              </w:divBdr>
              <w:divsChild>
                <w:div w:id="584346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460093">
          <w:marLeft w:val="0"/>
          <w:marRight w:val="0"/>
          <w:marTop w:val="300"/>
          <w:marBottom w:val="0"/>
          <w:divBdr>
            <w:top w:val="none" w:sz="0" w:space="0" w:color="auto"/>
            <w:left w:val="none" w:sz="0" w:space="0" w:color="auto"/>
            <w:bottom w:val="none" w:sz="0" w:space="0" w:color="auto"/>
            <w:right w:val="none" w:sz="0" w:space="0" w:color="auto"/>
          </w:divBdr>
          <w:divsChild>
            <w:div w:id="164171646">
              <w:marLeft w:val="0"/>
              <w:marRight w:val="0"/>
              <w:marTop w:val="0"/>
              <w:marBottom w:val="0"/>
              <w:divBdr>
                <w:top w:val="none" w:sz="0" w:space="0" w:color="auto"/>
                <w:left w:val="none" w:sz="0" w:space="0" w:color="auto"/>
                <w:bottom w:val="none" w:sz="0" w:space="0" w:color="auto"/>
                <w:right w:val="none" w:sz="0" w:space="0" w:color="auto"/>
              </w:divBdr>
              <w:divsChild>
                <w:div w:id="171022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0218988">
          <w:marLeft w:val="0"/>
          <w:marRight w:val="0"/>
          <w:marTop w:val="300"/>
          <w:marBottom w:val="0"/>
          <w:divBdr>
            <w:top w:val="none" w:sz="0" w:space="0" w:color="auto"/>
            <w:left w:val="none" w:sz="0" w:space="0" w:color="auto"/>
            <w:bottom w:val="none" w:sz="0" w:space="0" w:color="auto"/>
            <w:right w:val="none" w:sz="0" w:space="0" w:color="auto"/>
          </w:divBdr>
          <w:divsChild>
            <w:div w:id="605500432">
              <w:marLeft w:val="0"/>
              <w:marRight w:val="0"/>
              <w:marTop w:val="0"/>
              <w:marBottom w:val="0"/>
              <w:divBdr>
                <w:top w:val="none" w:sz="0" w:space="0" w:color="auto"/>
                <w:left w:val="none" w:sz="0" w:space="0" w:color="auto"/>
                <w:bottom w:val="none" w:sz="0" w:space="0" w:color="auto"/>
                <w:right w:val="none" w:sz="0" w:space="0" w:color="auto"/>
              </w:divBdr>
              <w:divsChild>
                <w:div w:id="1268542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734883">
          <w:marLeft w:val="0"/>
          <w:marRight w:val="0"/>
          <w:marTop w:val="300"/>
          <w:marBottom w:val="0"/>
          <w:divBdr>
            <w:top w:val="none" w:sz="0" w:space="0" w:color="auto"/>
            <w:left w:val="none" w:sz="0" w:space="0" w:color="auto"/>
            <w:bottom w:val="none" w:sz="0" w:space="0" w:color="auto"/>
            <w:right w:val="none" w:sz="0" w:space="0" w:color="auto"/>
          </w:divBdr>
          <w:divsChild>
            <w:div w:id="1328360427">
              <w:marLeft w:val="0"/>
              <w:marRight w:val="0"/>
              <w:marTop w:val="0"/>
              <w:marBottom w:val="0"/>
              <w:divBdr>
                <w:top w:val="none" w:sz="0" w:space="0" w:color="auto"/>
                <w:left w:val="none" w:sz="0" w:space="0" w:color="auto"/>
                <w:bottom w:val="none" w:sz="0" w:space="0" w:color="auto"/>
                <w:right w:val="none" w:sz="0" w:space="0" w:color="auto"/>
              </w:divBdr>
              <w:divsChild>
                <w:div w:id="1318726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5682230">
      <w:bodyDiv w:val="1"/>
      <w:marLeft w:val="0"/>
      <w:marRight w:val="0"/>
      <w:marTop w:val="0"/>
      <w:marBottom w:val="0"/>
      <w:divBdr>
        <w:top w:val="none" w:sz="0" w:space="0" w:color="auto"/>
        <w:left w:val="none" w:sz="0" w:space="0" w:color="auto"/>
        <w:bottom w:val="none" w:sz="0" w:space="0" w:color="auto"/>
        <w:right w:val="none" w:sz="0" w:space="0" w:color="auto"/>
      </w:divBdr>
      <w:divsChild>
        <w:div w:id="65956770">
          <w:marLeft w:val="0"/>
          <w:marRight w:val="0"/>
          <w:marTop w:val="0"/>
          <w:marBottom w:val="0"/>
          <w:divBdr>
            <w:top w:val="none" w:sz="0" w:space="0" w:color="auto"/>
            <w:left w:val="none" w:sz="0" w:space="0" w:color="auto"/>
            <w:bottom w:val="none" w:sz="0" w:space="0" w:color="auto"/>
            <w:right w:val="none" w:sz="0" w:space="0" w:color="auto"/>
          </w:divBdr>
          <w:divsChild>
            <w:div w:id="1727874974">
              <w:marLeft w:val="0"/>
              <w:marRight w:val="0"/>
              <w:marTop w:val="0"/>
              <w:marBottom w:val="0"/>
              <w:divBdr>
                <w:top w:val="none" w:sz="0" w:space="0" w:color="auto"/>
                <w:left w:val="none" w:sz="0" w:space="0" w:color="auto"/>
                <w:bottom w:val="none" w:sz="0" w:space="0" w:color="auto"/>
                <w:right w:val="none" w:sz="0" w:space="0" w:color="auto"/>
              </w:divBdr>
            </w:div>
          </w:divsChild>
        </w:div>
        <w:div w:id="112135064">
          <w:marLeft w:val="0"/>
          <w:marRight w:val="0"/>
          <w:marTop w:val="0"/>
          <w:marBottom w:val="0"/>
          <w:divBdr>
            <w:top w:val="none" w:sz="0" w:space="0" w:color="auto"/>
            <w:left w:val="none" w:sz="0" w:space="0" w:color="auto"/>
            <w:bottom w:val="none" w:sz="0" w:space="0" w:color="auto"/>
            <w:right w:val="none" w:sz="0" w:space="0" w:color="auto"/>
          </w:divBdr>
          <w:divsChild>
            <w:div w:id="2093382431">
              <w:marLeft w:val="0"/>
              <w:marRight w:val="0"/>
              <w:marTop w:val="0"/>
              <w:marBottom w:val="0"/>
              <w:divBdr>
                <w:top w:val="none" w:sz="0" w:space="0" w:color="auto"/>
                <w:left w:val="none" w:sz="0" w:space="0" w:color="auto"/>
                <w:bottom w:val="none" w:sz="0" w:space="0" w:color="auto"/>
                <w:right w:val="none" w:sz="0" w:space="0" w:color="auto"/>
              </w:divBdr>
            </w:div>
          </w:divsChild>
        </w:div>
        <w:div w:id="255480557">
          <w:marLeft w:val="0"/>
          <w:marRight w:val="0"/>
          <w:marTop w:val="0"/>
          <w:marBottom w:val="0"/>
          <w:divBdr>
            <w:top w:val="none" w:sz="0" w:space="0" w:color="auto"/>
            <w:left w:val="none" w:sz="0" w:space="0" w:color="auto"/>
            <w:bottom w:val="none" w:sz="0" w:space="0" w:color="auto"/>
            <w:right w:val="none" w:sz="0" w:space="0" w:color="auto"/>
          </w:divBdr>
          <w:divsChild>
            <w:div w:id="227738391">
              <w:marLeft w:val="0"/>
              <w:marRight w:val="0"/>
              <w:marTop w:val="0"/>
              <w:marBottom w:val="0"/>
              <w:divBdr>
                <w:top w:val="none" w:sz="0" w:space="0" w:color="auto"/>
                <w:left w:val="none" w:sz="0" w:space="0" w:color="auto"/>
                <w:bottom w:val="none" w:sz="0" w:space="0" w:color="auto"/>
                <w:right w:val="none" w:sz="0" w:space="0" w:color="auto"/>
              </w:divBdr>
            </w:div>
          </w:divsChild>
        </w:div>
        <w:div w:id="619411321">
          <w:marLeft w:val="0"/>
          <w:marRight w:val="0"/>
          <w:marTop w:val="300"/>
          <w:marBottom w:val="0"/>
          <w:divBdr>
            <w:top w:val="none" w:sz="0" w:space="0" w:color="auto"/>
            <w:left w:val="none" w:sz="0" w:space="0" w:color="auto"/>
            <w:bottom w:val="none" w:sz="0" w:space="0" w:color="auto"/>
            <w:right w:val="none" w:sz="0" w:space="0" w:color="auto"/>
          </w:divBdr>
          <w:divsChild>
            <w:div w:id="544415620">
              <w:marLeft w:val="0"/>
              <w:marRight w:val="0"/>
              <w:marTop w:val="0"/>
              <w:marBottom w:val="0"/>
              <w:divBdr>
                <w:top w:val="none" w:sz="0" w:space="0" w:color="auto"/>
                <w:left w:val="none" w:sz="0" w:space="0" w:color="auto"/>
                <w:bottom w:val="none" w:sz="0" w:space="0" w:color="auto"/>
                <w:right w:val="none" w:sz="0" w:space="0" w:color="auto"/>
              </w:divBdr>
              <w:divsChild>
                <w:div w:id="894509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5958061">
          <w:marLeft w:val="0"/>
          <w:marRight w:val="0"/>
          <w:marTop w:val="0"/>
          <w:marBottom w:val="0"/>
          <w:divBdr>
            <w:top w:val="none" w:sz="0" w:space="0" w:color="auto"/>
            <w:left w:val="none" w:sz="0" w:space="0" w:color="auto"/>
            <w:bottom w:val="none" w:sz="0" w:space="0" w:color="auto"/>
            <w:right w:val="none" w:sz="0" w:space="0" w:color="auto"/>
          </w:divBdr>
          <w:divsChild>
            <w:div w:id="502011960">
              <w:marLeft w:val="0"/>
              <w:marRight w:val="0"/>
              <w:marTop w:val="0"/>
              <w:marBottom w:val="0"/>
              <w:divBdr>
                <w:top w:val="none" w:sz="0" w:space="0" w:color="auto"/>
                <w:left w:val="none" w:sz="0" w:space="0" w:color="auto"/>
                <w:bottom w:val="none" w:sz="0" w:space="0" w:color="auto"/>
                <w:right w:val="none" w:sz="0" w:space="0" w:color="auto"/>
              </w:divBdr>
            </w:div>
          </w:divsChild>
        </w:div>
        <w:div w:id="812599947">
          <w:marLeft w:val="0"/>
          <w:marRight w:val="0"/>
          <w:marTop w:val="0"/>
          <w:marBottom w:val="0"/>
          <w:divBdr>
            <w:top w:val="none" w:sz="0" w:space="0" w:color="auto"/>
            <w:left w:val="none" w:sz="0" w:space="0" w:color="auto"/>
            <w:bottom w:val="none" w:sz="0" w:space="0" w:color="auto"/>
            <w:right w:val="none" w:sz="0" w:space="0" w:color="auto"/>
          </w:divBdr>
          <w:divsChild>
            <w:div w:id="1723286400">
              <w:marLeft w:val="0"/>
              <w:marRight w:val="0"/>
              <w:marTop w:val="0"/>
              <w:marBottom w:val="0"/>
              <w:divBdr>
                <w:top w:val="none" w:sz="0" w:space="0" w:color="auto"/>
                <w:left w:val="none" w:sz="0" w:space="0" w:color="auto"/>
                <w:bottom w:val="none" w:sz="0" w:space="0" w:color="auto"/>
                <w:right w:val="none" w:sz="0" w:space="0" w:color="auto"/>
              </w:divBdr>
            </w:div>
          </w:divsChild>
        </w:div>
        <w:div w:id="902328100">
          <w:marLeft w:val="0"/>
          <w:marRight w:val="0"/>
          <w:marTop w:val="0"/>
          <w:marBottom w:val="0"/>
          <w:divBdr>
            <w:top w:val="none" w:sz="0" w:space="0" w:color="auto"/>
            <w:left w:val="none" w:sz="0" w:space="0" w:color="auto"/>
            <w:bottom w:val="none" w:sz="0" w:space="0" w:color="auto"/>
            <w:right w:val="none" w:sz="0" w:space="0" w:color="auto"/>
          </w:divBdr>
        </w:div>
        <w:div w:id="1010763674">
          <w:marLeft w:val="0"/>
          <w:marRight w:val="0"/>
          <w:marTop w:val="300"/>
          <w:marBottom w:val="0"/>
          <w:divBdr>
            <w:top w:val="none" w:sz="0" w:space="0" w:color="auto"/>
            <w:left w:val="none" w:sz="0" w:space="0" w:color="auto"/>
            <w:bottom w:val="none" w:sz="0" w:space="0" w:color="auto"/>
            <w:right w:val="none" w:sz="0" w:space="0" w:color="auto"/>
          </w:divBdr>
          <w:divsChild>
            <w:div w:id="1673221164">
              <w:marLeft w:val="0"/>
              <w:marRight w:val="0"/>
              <w:marTop w:val="0"/>
              <w:marBottom w:val="0"/>
              <w:divBdr>
                <w:top w:val="none" w:sz="0" w:space="0" w:color="auto"/>
                <w:left w:val="none" w:sz="0" w:space="0" w:color="auto"/>
                <w:bottom w:val="none" w:sz="0" w:space="0" w:color="auto"/>
                <w:right w:val="none" w:sz="0" w:space="0" w:color="auto"/>
              </w:divBdr>
              <w:divsChild>
                <w:div w:id="1053433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6082125">
          <w:marLeft w:val="0"/>
          <w:marRight w:val="0"/>
          <w:marTop w:val="0"/>
          <w:marBottom w:val="0"/>
          <w:divBdr>
            <w:top w:val="none" w:sz="0" w:space="0" w:color="auto"/>
            <w:left w:val="none" w:sz="0" w:space="0" w:color="auto"/>
            <w:bottom w:val="none" w:sz="0" w:space="0" w:color="auto"/>
            <w:right w:val="none" w:sz="0" w:space="0" w:color="auto"/>
          </w:divBdr>
        </w:div>
        <w:div w:id="1370061159">
          <w:marLeft w:val="0"/>
          <w:marRight w:val="0"/>
          <w:marTop w:val="0"/>
          <w:marBottom w:val="0"/>
          <w:divBdr>
            <w:top w:val="none" w:sz="0" w:space="0" w:color="auto"/>
            <w:left w:val="none" w:sz="0" w:space="0" w:color="auto"/>
            <w:bottom w:val="none" w:sz="0" w:space="0" w:color="auto"/>
            <w:right w:val="none" w:sz="0" w:space="0" w:color="auto"/>
          </w:divBdr>
        </w:div>
        <w:div w:id="1647204081">
          <w:marLeft w:val="0"/>
          <w:marRight w:val="0"/>
          <w:marTop w:val="0"/>
          <w:marBottom w:val="0"/>
          <w:divBdr>
            <w:top w:val="none" w:sz="0" w:space="0" w:color="auto"/>
            <w:left w:val="none" w:sz="0" w:space="0" w:color="auto"/>
            <w:bottom w:val="none" w:sz="0" w:space="0" w:color="auto"/>
            <w:right w:val="none" w:sz="0" w:space="0" w:color="auto"/>
          </w:divBdr>
        </w:div>
        <w:div w:id="1683125719">
          <w:marLeft w:val="0"/>
          <w:marRight w:val="0"/>
          <w:marTop w:val="0"/>
          <w:marBottom w:val="0"/>
          <w:divBdr>
            <w:top w:val="none" w:sz="0" w:space="0" w:color="auto"/>
            <w:left w:val="none" w:sz="0" w:space="0" w:color="auto"/>
            <w:bottom w:val="none" w:sz="0" w:space="0" w:color="auto"/>
            <w:right w:val="none" w:sz="0" w:space="0" w:color="auto"/>
          </w:divBdr>
        </w:div>
        <w:div w:id="1722317334">
          <w:marLeft w:val="0"/>
          <w:marRight w:val="0"/>
          <w:marTop w:val="300"/>
          <w:marBottom w:val="0"/>
          <w:divBdr>
            <w:top w:val="none" w:sz="0" w:space="0" w:color="auto"/>
            <w:left w:val="none" w:sz="0" w:space="0" w:color="auto"/>
            <w:bottom w:val="none" w:sz="0" w:space="0" w:color="auto"/>
            <w:right w:val="none" w:sz="0" w:space="0" w:color="auto"/>
          </w:divBdr>
          <w:divsChild>
            <w:div w:id="1904291412">
              <w:marLeft w:val="0"/>
              <w:marRight w:val="0"/>
              <w:marTop w:val="0"/>
              <w:marBottom w:val="0"/>
              <w:divBdr>
                <w:top w:val="none" w:sz="0" w:space="0" w:color="auto"/>
                <w:left w:val="none" w:sz="0" w:space="0" w:color="auto"/>
                <w:bottom w:val="none" w:sz="0" w:space="0" w:color="auto"/>
                <w:right w:val="none" w:sz="0" w:space="0" w:color="auto"/>
              </w:divBdr>
              <w:divsChild>
                <w:div w:id="2043893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983461">
          <w:marLeft w:val="0"/>
          <w:marRight w:val="0"/>
          <w:marTop w:val="0"/>
          <w:marBottom w:val="0"/>
          <w:divBdr>
            <w:top w:val="none" w:sz="0" w:space="0" w:color="auto"/>
            <w:left w:val="none" w:sz="0" w:space="0" w:color="auto"/>
            <w:bottom w:val="none" w:sz="0" w:space="0" w:color="auto"/>
            <w:right w:val="none" w:sz="0" w:space="0" w:color="auto"/>
          </w:divBdr>
        </w:div>
        <w:div w:id="1794446630">
          <w:marLeft w:val="0"/>
          <w:marRight w:val="0"/>
          <w:marTop w:val="0"/>
          <w:marBottom w:val="0"/>
          <w:divBdr>
            <w:top w:val="none" w:sz="0" w:space="0" w:color="auto"/>
            <w:left w:val="none" w:sz="0" w:space="0" w:color="auto"/>
            <w:bottom w:val="none" w:sz="0" w:space="0" w:color="auto"/>
            <w:right w:val="none" w:sz="0" w:space="0" w:color="auto"/>
          </w:divBdr>
        </w:div>
        <w:div w:id="1853448200">
          <w:marLeft w:val="0"/>
          <w:marRight w:val="0"/>
          <w:marTop w:val="0"/>
          <w:marBottom w:val="0"/>
          <w:divBdr>
            <w:top w:val="none" w:sz="0" w:space="0" w:color="auto"/>
            <w:left w:val="none" w:sz="0" w:space="0" w:color="auto"/>
            <w:bottom w:val="none" w:sz="0" w:space="0" w:color="auto"/>
            <w:right w:val="none" w:sz="0" w:space="0" w:color="auto"/>
          </w:divBdr>
          <w:divsChild>
            <w:div w:id="390157721">
              <w:marLeft w:val="0"/>
              <w:marRight w:val="0"/>
              <w:marTop w:val="0"/>
              <w:marBottom w:val="0"/>
              <w:divBdr>
                <w:top w:val="none" w:sz="0" w:space="0" w:color="auto"/>
                <w:left w:val="none" w:sz="0" w:space="0" w:color="auto"/>
                <w:bottom w:val="none" w:sz="0" w:space="0" w:color="auto"/>
                <w:right w:val="none" w:sz="0" w:space="0" w:color="auto"/>
              </w:divBdr>
            </w:div>
          </w:divsChild>
        </w:div>
        <w:div w:id="1917090099">
          <w:marLeft w:val="0"/>
          <w:marRight w:val="0"/>
          <w:marTop w:val="300"/>
          <w:marBottom w:val="0"/>
          <w:divBdr>
            <w:top w:val="none" w:sz="0" w:space="0" w:color="auto"/>
            <w:left w:val="none" w:sz="0" w:space="0" w:color="auto"/>
            <w:bottom w:val="none" w:sz="0" w:space="0" w:color="auto"/>
            <w:right w:val="none" w:sz="0" w:space="0" w:color="auto"/>
          </w:divBdr>
          <w:divsChild>
            <w:div w:id="142816139">
              <w:marLeft w:val="0"/>
              <w:marRight w:val="0"/>
              <w:marTop w:val="0"/>
              <w:marBottom w:val="0"/>
              <w:divBdr>
                <w:top w:val="none" w:sz="0" w:space="0" w:color="auto"/>
                <w:left w:val="none" w:sz="0" w:space="0" w:color="auto"/>
                <w:bottom w:val="none" w:sz="0" w:space="0" w:color="auto"/>
                <w:right w:val="none" w:sz="0" w:space="0" w:color="auto"/>
              </w:divBdr>
              <w:divsChild>
                <w:div w:id="1236479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967587">
          <w:marLeft w:val="0"/>
          <w:marRight w:val="0"/>
          <w:marTop w:val="0"/>
          <w:marBottom w:val="0"/>
          <w:divBdr>
            <w:top w:val="none" w:sz="0" w:space="0" w:color="auto"/>
            <w:left w:val="none" w:sz="0" w:space="0" w:color="auto"/>
            <w:bottom w:val="none" w:sz="0" w:space="0" w:color="auto"/>
            <w:right w:val="none" w:sz="0" w:space="0" w:color="auto"/>
          </w:divBdr>
          <w:divsChild>
            <w:div w:id="1397822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6342875">
      <w:bodyDiv w:val="1"/>
      <w:marLeft w:val="0"/>
      <w:marRight w:val="0"/>
      <w:marTop w:val="0"/>
      <w:marBottom w:val="0"/>
      <w:divBdr>
        <w:top w:val="none" w:sz="0" w:space="0" w:color="auto"/>
        <w:left w:val="none" w:sz="0" w:space="0" w:color="auto"/>
        <w:bottom w:val="none" w:sz="0" w:space="0" w:color="auto"/>
        <w:right w:val="none" w:sz="0" w:space="0" w:color="auto"/>
      </w:divBdr>
      <w:divsChild>
        <w:div w:id="121654385">
          <w:marLeft w:val="0"/>
          <w:marRight w:val="0"/>
          <w:marTop w:val="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sChild>
            <w:div w:id="1513182187">
              <w:marLeft w:val="0"/>
              <w:marRight w:val="0"/>
              <w:marTop w:val="0"/>
              <w:marBottom w:val="0"/>
              <w:divBdr>
                <w:top w:val="none" w:sz="0" w:space="0" w:color="auto"/>
                <w:left w:val="none" w:sz="0" w:space="0" w:color="auto"/>
                <w:bottom w:val="none" w:sz="0" w:space="0" w:color="auto"/>
                <w:right w:val="none" w:sz="0" w:space="0" w:color="auto"/>
              </w:divBdr>
            </w:div>
          </w:divsChild>
        </w:div>
        <w:div w:id="191462243">
          <w:marLeft w:val="0"/>
          <w:marRight w:val="0"/>
          <w:marTop w:val="0"/>
          <w:marBottom w:val="0"/>
          <w:divBdr>
            <w:top w:val="none" w:sz="0" w:space="0" w:color="auto"/>
            <w:left w:val="none" w:sz="0" w:space="0" w:color="auto"/>
            <w:bottom w:val="none" w:sz="0" w:space="0" w:color="auto"/>
            <w:right w:val="none" w:sz="0" w:space="0" w:color="auto"/>
          </w:divBdr>
          <w:divsChild>
            <w:div w:id="245311087">
              <w:marLeft w:val="0"/>
              <w:marRight w:val="0"/>
              <w:marTop w:val="0"/>
              <w:marBottom w:val="0"/>
              <w:divBdr>
                <w:top w:val="none" w:sz="0" w:space="0" w:color="auto"/>
                <w:left w:val="none" w:sz="0" w:space="0" w:color="auto"/>
                <w:bottom w:val="none" w:sz="0" w:space="0" w:color="auto"/>
                <w:right w:val="none" w:sz="0" w:space="0" w:color="auto"/>
              </w:divBdr>
            </w:div>
          </w:divsChild>
        </w:div>
        <w:div w:id="213320543">
          <w:marLeft w:val="0"/>
          <w:marRight w:val="0"/>
          <w:marTop w:val="0"/>
          <w:marBottom w:val="0"/>
          <w:divBdr>
            <w:top w:val="none" w:sz="0" w:space="0" w:color="auto"/>
            <w:left w:val="none" w:sz="0" w:space="0" w:color="auto"/>
            <w:bottom w:val="none" w:sz="0" w:space="0" w:color="auto"/>
            <w:right w:val="none" w:sz="0" w:space="0" w:color="auto"/>
          </w:divBdr>
        </w:div>
        <w:div w:id="318583418">
          <w:marLeft w:val="0"/>
          <w:marRight w:val="0"/>
          <w:marTop w:val="0"/>
          <w:marBottom w:val="0"/>
          <w:divBdr>
            <w:top w:val="none" w:sz="0" w:space="0" w:color="auto"/>
            <w:left w:val="none" w:sz="0" w:space="0" w:color="auto"/>
            <w:bottom w:val="none" w:sz="0" w:space="0" w:color="auto"/>
            <w:right w:val="none" w:sz="0" w:space="0" w:color="auto"/>
          </w:divBdr>
          <w:divsChild>
            <w:div w:id="636452353">
              <w:marLeft w:val="0"/>
              <w:marRight w:val="0"/>
              <w:marTop w:val="0"/>
              <w:marBottom w:val="0"/>
              <w:divBdr>
                <w:top w:val="none" w:sz="0" w:space="0" w:color="auto"/>
                <w:left w:val="none" w:sz="0" w:space="0" w:color="auto"/>
                <w:bottom w:val="none" w:sz="0" w:space="0" w:color="auto"/>
                <w:right w:val="none" w:sz="0" w:space="0" w:color="auto"/>
              </w:divBdr>
            </w:div>
          </w:divsChild>
        </w:div>
        <w:div w:id="476142729">
          <w:marLeft w:val="0"/>
          <w:marRight w:val="0"/>
          <w:marTop w:val="0"/>
          <w:marBottom w:val="0"/>
          <w:divBdr>
            <w:top w:val="none" w:sz="0" w:space="0" w:color="auto"/>
            <w:left w:val="none" w:sz="0" w:space="0" w:color="auto"/>
            <w:bottom w:val="none" w:sz="0" w:space="0" w:color="auto"/>
            <w:right w:val="none" w:sz="0" w:space="0" w:color="auto"/>
          </w:divBdr>
        </w:div>
        <w:div w:id="715664418">
          <w:marLeft w:val="0"/>
          <w:marRight w:val="0"/>
          <w:marTop w:val="300"/>
          <w:marBottom w:val="0"/>
          <w:divBdr>
            <w:top w:val="none" w:sz="0" w:space="0" w:color="auto"/>
            <w:left w:val="none" w:sz="0" w:space="0" w:color="auto"/>
            <w:bottom w:val="none" w:sz="0" w:space="0" w:color="auto"/>
            <w:right w:val="none" w:sz="0" w:space="0" w:color="auto"/>
          </w:divBdr>
          <w:divsChild>
            <w:div w:id="1826051549">
              <w:marLeft w:val="0"/>
              <w:marRight w:val="0"/>
              <w:marTop w:val="0"/>
              <w:marBottom w:val="0"/>
              <w:divBdr>
                <w:top w:val="none" w:sz="0" w:space="0" w:color="auto"/>
                <w:left w:val="none" w:sz="0" w:space="0" w:color="auto"/>
                <w:bottom w:val="none" w:sz="0" w:space="0" w:color="auto"/>
                <w:right w:val="none" w:sz="0" w:space="0" w:color="auto"/>
              </w:divBdr>
              <w:divsChild>
                <w:div w:id="345597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418122">
          <w:marLeft w:val="0"/>
          <w:marRight w:val="0"/>
          <w:marTop w:val="300"/>
          <w:marBottom w:val="0"/>
          <w:divBdr>
            <w:top w:val="none" w:sz="0" w:space="0" w:color="auto"/>
            <w:left w:val="none" w:sz="0" w:space="0" w:color="auto"/>
            <w:bottom w:val="none" w:sz="0" w:space="0" w:color="auto"/>
            <w:right w:val="none" w:sz="0" w:space="0" w:color="auto"/>
          </w:divBdr>
          <w:divsChild>
            <w:div w:id="1709915635">
              <w:marLeft w:val="0"/>
              <w:marRight w:val="0"/>
              <w:marTop w:val="0"/>
              <w:marBottom w:val="0"/>
              <w:divBdr>
                <w:top w:val="none" w:sz="0" w:space="0" w:color="auto"/>
                <w:left w:val="none" w:sz="0" w:space="0" w:color="auto"/>
                <w:bottom w:val="none" w:sz="0" w:space="0" w:color="auto"/>
                <w:right w:val="none" w:sz="0" w:space="0" w:color="auto"/>
              </w:divBdr>
              <w:divsChild>
                <w:div w:id="1235820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586858">
          <w:marLeft w:val="0"/>
          <w:marRight w:val="0"/>
          <w:marTop w:val="0"/>
          <w:marBottom w:val="0"/>
          <w:divBdr>
            <w:top w:val="none" w:sz="0" w:space="0" w:color="auto"/>
            <w:left w:val="none" w:sz="0" w:space="0" w:color="auto"/>
            <w:bottom w:val="none" w:sz="0" w:space="0" w:color="auto"/>
            <w:right w:val="none" w:sz="0" w:space="0" w:color="auto"/>
          </w:divBdr>
        </w:div>
        <w:div w:id="988634578">
          <w:marLeft w:val="0"/>
          <w:marRight w:val="0"/>
          <w:marTop w:val="0"/>
          <w:marBottom w:val="0"/>
          <w:divBdr>
            <w:top w:val="none" w:sz="0" w:space="0" w:color="auto"/>
            <w:left w:val="none" w:sz="0" w:space="0" w:color="auto"/>
            <w:bottom w:val="none" w:sz="0" w:space="0" w:color="auto"/>
            <w:right w:val="none" w:sz="0" w:space="0" w:color="auto"/>
          </w:divBdr>
        </w:div>
        <w:div w:id="1080368101">
          <w:marLeft w:val="0"/>
          <w:marRight w:val="0"/>
          <w:marTop w:val="0"/>
          <w:marBottom w:val="0"/>
          <w:divBdr>
            <w:top w:val="none" w:sz="0" w:space="0" w:color="auto"/>
            <w:left w:val="none" w:sz="0" w:space="0" w:color="auto"/>
            <w:bottom w:val="none" w:sz="0" w:space="0" w:color="auto"/>
            <w:right w:val="none" w:sz="0" w:space="0" w:color="auto"/>
          </w:divBdr>
        </w:div>
        <w:div w:id="1112673065">
          <w:marLeft w:val="0"/>
          <w:marRight w:val="0"/>
          <w:marTop w:val="300"/>
          <w:marBottom w:val="0"/>
          <w:divBdr>
            <w:top w:val="none" w:sz="0" w:space="0" w:color="auto"/>
            <w:left w:val="none" w:sz="0" w:space="0" w:color="auto"/>
            <w:bottom w:val="none" w:sz="0" w:space="0" w:color="auto"/>
            <w:right w:val="none" w:sz="0" w:space="0" w:color="auto"/>
          </w:divBdr>
          <w:divsChild>
            <w:div w:id="1381979210">
              <w:marLeft w:val="0"/>
              <w:marRight w:val="0"/>
              <w:marTop w:val="0"/>
              <w:marBottom w:val="0"/>
              <w:divBdr>
                <w:top w:val="none" w:sz="0" w:space="0" w:color="auto"/>
                <w:left w:val="none" w:sz="0" w:space="0" w:color="auto"/>
                <w:bottom w:val="none" w:sz="0" w:space="0" w:color="auto"/>
                <w:right w:val="none" w:sz="0" w:space="0" w:color="auto"/>
              </w:divBdr>
              <w:divsChild>
                <w:div w:id="552279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690726">
          <w:marLeft w:val="0"/>
          <w:marRight w:val="0"/>
          <w:marTop w:val="0"/>
          <w:marBottom w:val="0"/>
          <w:divBdr>
            <w:top w:val="none" w:sz="0" w:space="0" w:color="auto"/>
            <w:left w:val="none" w:sz="0" w:space="0" w:color="auto"/>
            <w:bottom w:val="none" w:sz="0" w:space="0" w:color="auto"/>
            <w:right w:val="none" w:sz="0" w:space="0" w:color="auto"/>
          </w:divBdr>
          <w:divsChild>
            <w:div w:id="1333534113">
              <w:marLeft w:val="0"/>
              <w:marRight w:val="0"/>
              <w:marTop w:val="0"/>
              <w:marBottom w:val="0"/>
              <w:divBdr>
                <w:top w:val="none" w:sz="0" w:space="0" w:color="auto"/>
                <w:left w:val="none" w:sz="0" w:space="0" w:color="auto"/>
                <w:bottom w:val="none" w:sz="0" w:space="0" w:color="auto"/>
                <w:right w:val="none" w:sz="0" w:space="0" w:color="auto"/>
              </w:divBdr>
            </w:div>
          </w:divsChild>
        </w:div>
        <w:div w:id="1481725151">
          <w:marLeft w:val="0"/>
          <w:marRight w:val="0"/>
          <w:marTop w:val="0"/>
          <w:marBottom w:val="0"/>
          <w:divBdr>
            <w:top w:val="none" w:sz="0" w:space="0" w:color="auto"/>
            <w:left w:val="none" w:sz="0" w:space="0" w:color="auto"/>
            <w:bottom w:val="none" w:sz="0" w:space="0" w:color="auto"/>
            <w:right w:val="none" w:sz="0" w:space="0" w:color="auto"/>
          </w:divBdr>
          <w:divsChild>
            <w:div w:id="861436582">
              <w:marLeft w:val="0"/>
              <w:marRight w:val="0"/>
              <w:marTop w:val="0"/>
              <w:marBottom w:val="0"/>
              <w:divBdr>
                <w:top w:val="none" w:sz="0" w:space="0" w:color="auto"/>
                <w:left w:val="none" w:sz="0" w:space="0" w:color="auto"/>
                <w:bottom w:val="none" w:sz="0" w:space="0" w:color="auto"/>
                <w:right w:val="none" w:sz="0" w:space="0" w:color="auto"/>
              </w:divBdr>
            </w:div>
          </w:divsChild>
        </w:div>
        <w:div w:id="1626737953">
          <w:marLeft w:val="0"/>
          <w:marRight w:val="0"/>
          <w:marTop w:val="0"/>
          <w:marBottom w:val="0"/>
          <w:divBdr>
            <w:top w:val="none" w:sz="0" w:space="0" w:color="auto"/>
            <w:left w:val="none" w:sz="0" w:space="0" w:color="auto"/>
            <w:bottom w:val="none" w:sz="0" w:space="0" w:color="auto"/>
            <w:right w:val="none" w:sz="0" w:space="0" w:color="auto"/>
          </w:divBdr>
          <w:divsChild>
            <w:div w:id="1442917058">
              <w:marLeft w:val="0"/>
              <w:marRight w:val="0"/>
              <w:marTop w:val="0"/>
              <w:marBottom w:val="0"/>
              <w:divBdr>
                <w:top w:val="none" w:sz="0" w:space="0" w:color="auto"/>
                <w:left w:val="none" w:sz="0" w:space="0" w:color="auto"/>
                <w:bottom w:val="none" w:sz="0" w:space="0" w:color="auto"/>
                <w:right w:val="none" w:sz="0" w:space="0" w:color="auto"/>
              </w:divBdr>
            </w:div>
          </w:divsChild>
        </w:div>
        <w:div w:id="1696535025">
          <w:marLeft w:val="0"/>
          <w:marRight w:val="0"/>
          <w:marTop w:val="300"/>
          <w:marBottom w:val="0"/>
          <w:divBdr>
            <w:top w:val="none" w:sz="0" w:space="0" w:color="auto"/>
            <w:left w:val="none" w:sz="0" w:space="0" w:color="auto"/>
            <w:bottom w:val="none" w:sz="0" w:space="0" w:color="auto"/>
            <w:right w:val="none" w:sz="0" w:space="0" w:color="auto"/>
          </w:divBdr>
          <w:divsChild>
            <w:div w:id="1662351841">
              <w:marLeft w:val="0"/>
              <w:marRight w:val="0"/>
              <w:marTop w:val="0"/>
              <w:marBottom w:val="0"/>
              <w:divBdr>
                <w:top w:val="none" w:sz="0" w:space="0" w:color="auto"/>
                <w:left w:val="none" w:sz="0" w:space="0" w:color="auto"/>
                <w:bottom w:val="none" w:sz="0" w:space="0" w:color="auto"/>
                <w:right w:val="none" w:sz="0" w:space="0" w:color="auto"/>
              </w:divBdr>
              <w:divsChild>
                <w:div w:id="556823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504919">
          <w:marLeft w:val="0"/>
          <w:marRight w:val="0"/>
          <w:marTop w:val="0"/>
          <w:marBottom w:val="0"/>
          <w:divBdr>
            <w:top w:val="none" w:sz="0" w:space="0" w:color="auto"/>
            <w:left w:val="none" w:sz="0" w:space="0" w:color="auto"/>
            <w:bottom w:val="none" w:sz="0" w:space="0" w:color="auto"/>
            <w:right w:val="none" w:sz="0" w:space="0" w:color="auto"/>
          </w:divBdr>
          <w:divsChild>
            <w:div w:id="1730378196">
              <w:marLeft w:val="0"/>
              <w:marRight w:val="0"/>
              <w:marTop w:val="0"/>
              <w:marBottom w:val="0"/>
              <w:divBdr>
                <w:top w:val="none" w:sz="0" w:space="0" w:color="auto"/>
                <w:left w:val="none" w:sz="0" w:space="0" w:color="auto"/>
                <w:bottom w:val="none" w:sz="0" w:space="0" w:color="auto"/>
                <w:right w:val="none" w:sz="0" w:space="0" w:color="auto"/>
              </w:divBdr>
            </w:div>
          </w:divsChild>
        </w:div>
        <w:div w:id="2060587852">
          <w:marLeft w:val="0"/>
          <w:marRight w:val="0"/>
          <w:marTop w:val="0"/>
          <w:marBottom w:val="0"/>
          <w:divBdr>
            <w:top w:val="none" w:sz="0" w:space="0" w:color="auto"/>
            <w:left w:val="none" w:sz="0" w:space="0" w:color="auto"/>
            <w:bottom w:val="none" w:sz="0" w:space="0" w:color="auto"/>
            <w:right w:val="none" w:sz="0" w:space="0" w:color="auto"/>
          </w:divBdr>
        </w:div>
      </w:divsChild>
    </w:div>
    <w:div w:id="727269645">
      <w:bodyDiv w:val="1"/>
      <w:marLeft w:val="0"/>
      <w:marRight w:val="0"/>
      <w:marTop w:val="0"/>
      <w:marBottom w:val="0"/>
      <w:divBdr>
        <w:top w:val="none" w:sz="0" w:space="0" w:color="auto"/>
        <w:left w:val="none" w:sz="0" w:space="0" w:color="auto"/>
        <w:bottom w:val="none" w:sz="0" w:space="0" w:color="auto"/>
        <w:right w:val="none" w:sz="0" w:space="0" w:color="auto"/>
      </w:divBdr>
      <w:divsChild>
        <w:div w:id="1862281001">
          <w:marLeft w:val="0"/>
          <w:marRight w:val="0"/>
          <w:marTop w:val="0"/>
          <w:marBottom w:val="0"/>
          <w:divBdr>
            <w:top w:val="none" w:sz="0" w:space="0" w:color="auto"/>
            <w:left w:val="none" w:sz="0" w:space="0" w:color="auto"/>
            <w:bottom w:val="none" w:sz="0" w:space="0" w:color="auto"/>
            <w:right w:val="none" w:sz="0" w:space="0" w:color="auto"/>
          </w:divBdr>
        </w:div>
        <w:div w:id="837816473">
          <w:marLeft w:val="0"/>
          <w:marRight w:val="0"/>
          <w:marTop w:val="0"/>
          <w:marBottom w:val="0"/>
          <w:divBdr>
            <w:top w:val="none" w:sz="0" w:space="0" w:color="auto"/>
            <w:left w:val="none" w:sz="0" w:space="0" w:color="auto"/>
            <w:bottom w:val="none" w:sz="0" w:space="0" w:color="auto"/>
            <w:right w:val="none" w:sz="0" w:space="0" w:color="auto"/>
          </w:divBdr>
          <w:divsChild>
            <w:div w:id="1828938824">
              <w:marLeft w:val="0"/>
              <w:marRight w:val="0"/>
              <w:marTop w:val="0"/>
              <w:marBottom w:val="0"/>
              <w:divBdr>
                <w:top w:val="none" w:sz="0" w:space="0" w:color="auto"/>
                <w:left w:val="none" w:sz="0" w:space="0" w:color="auto"/>
                <w:bottom w:val="none" w:sz="0" w:space="0" w:color="auto"/>
                <w:right w:val="none" w:sz="0" w:space="0" w:color="auto"/>
              </w:divBdr>
            </w:div>
          </w:divsChild>
        </w:div>
        <w:div w:id="1467312456">
          <w:marLeft w:val="0"/>
          <w:marRight w:val="0"/>
          <w:marTop w:val="0"/>
          <w:marBottom w:val="0"/>
          <w:divBdr>
            <w:top w:val="none" w:sz="0" w:space="0" w:color="auto"/>
            <w:left w:val="none" w:sz="0" w:space="0" w:color="auto"/>
            <w:bottom w:val="none" w:sz="0" w:space="0" w:color="auto"/>
            <w:right w:val="none" w:sz="0" w:space="0" w:color="auto"/>
          </w:divBdr>
        </w:div>
        <w:div w:id="617834531">
          <w:marLeft w:val="0"/>
          <w:marRight w:val="0"/>
          <w:marTop w:val="0"/>
          <w:marBottom w:val="0"/>
          <w:divBdr>
            <w:top w:val="none" w:sz="0" w:space="0" w:color="auto"/>
            <w:left w:val="none" w:sz="0" w:space="0" w:color="auto"/>
            <w:bottom w:val="none" w:sz="0" w:space="0" w:color="auto"/>
            <w:right w:val="none" w:sz="0" w:space="0" w:color="auto"/>
          </w:divBdr>
          <w:divsChild>
            <w:div w:id="470560799">
              <w:marLeft w:val="0"/>
              <w:marRight w:val="0"/>
              <w:marTop w:val="0"/>
              <w:marBottom w:val="0"/>
              <w:divBdr>
                <w:top w:val="none" w:sz="0" w:space="0" w:color="auto"/>
                <w:left w:val="none" w:sz="0" w:space="0" w:color="auto"/>
                <w:bottom w:val="none" w:sz="0" w:space="0" w:color="auto"/>
                <w:right w:val="none" w:sz="0" w:space="0" w:color="auto"/>
              </w:divBdr>
            </w:div>
          </w:divsChild>
        </w:div>
        <w:div w:id="776172286">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sChild>
            <w:div w:id="738677669">
              <w:marLeft w:val="0"/>
              <w:marRight w:val="0"/>
              <w:marTop w:val="0"/>
              <w:marBottom w:val="0"/>
              <w:divBdr>
                <w:top w:val="none" w:sz="0" w:space="0" w:color="auto"/>
                <w:left w:val="none" w:sz="0" w:space="0" w:color="auto"/>
                <w:bottom w:val="none" w:sz="0" w:space="0" w:color="auto"/>
                <w:right w:val="none" w:sz="0" w:space="0" w:color="auto"/>
              </w:divBdr>
            </w:div>
          </w:divsChild>
        </w:div>
        <w:div w:id="1311328186">
          <w:marLeft w:val="0"/>
          <w:marRight w:val="0"/>
          <w:marTop w:val="0"/>
          <w:marBottom w:val="0"/>
          <w:divBdr>
            <w:top w:val="none" w:sz="0" w:space="0" w:color="auto"/>
            <w:left w:val="none" w:sz="0" w:space="0" w:color="auto"/>
            <w:bottom w:val="none" w:sz="0" w:space="0" w:color="auto"/>
            <w:right w:val="none" w:sz="0" w:space="0" w:color="auto"/>
          </w:divBdr>
        </w:div>
        <w:div w:id="2000619151">
          <w:marLeft w:val="0"/>
          <w:marRight w:val="0"/>
          <w:marTop w:val="0"/>
          <w:marBottom w:val="0"/>
          <w:divBdr>
            <w:top w:val="none" w:sz="0" w:space="0" w:color="auto"/>
            <w:left w:val="none" w:sz="0" w:space="0" w:color="auto"/>
            <w:bottom w:val="none" w:sz="0" w:space="0" w:color="auto"/>
            <w:right w:val="none" w:sz="0" w:space="0" w:color="auto"/>
          </w:divBdr>
          <w:divsChild>
            <w:div w:id="900864949">
              <w:marLeft w:val="0"/>
              <w:marRight w:val="0"/>
              <w:marTop w:val="0"/>
              <w:marBottom w:val="0"/>
              <w:divBdr>
                <w:top w:val="none" w:sz="0" w:space="0" w:color="auto"/>
                <w:left w:val="none" w:sz="0" w:space="0" w:color="auto"/>
                <w:bottom w:val="none" w:sz="0" w:space="0" w:color="auto"/>
                <w:right w:val="none" w:sz="0" w:space="0" w:color="auto"/>
              </w:divBdr>
            </w:div>
          </w:divsChild>
        </w:div>
        <w:div w:id="651984844">
          <w:marLeft w:val="0"/>
          <w:marRight w:val="0"/>
          <w:marTop w:val="0"/>
          <w:marBottom w:val="0"/>
          <w:divBdr>
            <w:top w:val="none" w:sz="0" w:space="0" w:color="auto"/>
            <w:left w:val="none" w:sz="0" w:space="0" w:color="auto"/>
            <w:bottom w:val="none" w:sz="0" w:space="0" w:color="auto"/>
            <w:right w:val="none" w:sz="0" w:space="0" w:color="auto"/>
          </w:divBdr>
        </w:div>
        <w:div w:id="589198966">
          <w:marLeft w:val="0"/>
          <w:marRight w:val="0"/>
          <w:marTop w:val="0"/>
          <w:marBottom w:val="0"/>
          <w:divBdr>
            <w:top w:val="none" w:sz="0" w:space="0" w:color="auto"/>
            <w:left w:val="none" w:sz="0" w:space="0" w:color="auto"/>
            <w:bottom w:val="none" w:sz="0" w:space="0" w:color="auto"/>
            <w:right w:val="none" w:sz="0" w:space="0" w:color="auto"/>
          </w:divBdr>
          <w:divsChild>
            <w:div w:id="1530605058">
              <w:marLeft w:val="0"/>
              <w:marRight w:val="0"/>
              <w:marTop w:val="0"/>
              <w:marBottom w:val="0"/>
              <w:divBdr>
                <w:top w:val="none" w:sz="0" w:space="0" w:color="auto"/>
                <w:left w:val="none" w:sz="0" w:space="0" w:color="auto"/>
                <w:bottom w:val="none" w:sz="0" w:space="0" w:color="auto"/>
                <w:right w:val="none" w:sz="0" w:space="0" w:color="auto"/>
              </w:divBdr>
            </w:div>
          </w:divsChild>
        </w:div>
        <w:div w:id="1065181819">
          <w:marLeft w:val="0"/>
          <w:marRight w:val="0"/>
          <w:marTop w:val="0"/>
          <w:marBottom w:val="0"/>
          <w:divBdr>
            <w:top w:val="none" w:sz="0" w:space="0" w:color="auto"/>
            <w:left w:val="none" w:sz="0" w:space="0" w:color="auto"/>
            <w:bottom w:val="none" w:sz="0" w:space="0" w:color="auto"/>
            <w:right w:val="none" w:sz="0" w:space="0" w:color="auto"/>
          </w:divBdr>
        </w:div>
        <w:div w:id="1801223415">
          <w:marLeft w:val="0"/>
          <w:marRight w:val="0"/>
          <w:marTop w:val="0"/>
          <w:marBottom w:val="0"/>
          <w:divBdr>
            <w:top w:val="none" w:sz="0" w:space="0" w:color="auto"/>
            <w:left w:val="none" w:sz="0" w:space="0" w:color="auto"/>
            <w:bottom w:val="none" w:sz="0" w:space="0" w:color="auto"/>
            <w:right w:val="none" w:sz="0" w:space="0" w:color="auto"/>
          </w:divBdr>
          <w:divsChild>
            <w:div w:id="590895920">
              <w:marLeft w:val="0"/>
              <w:marRight w:val="0"/>
              <w:marTop w:val="0"/>
              <w:marBottom w:val="0"/>
              <w:divBdr>
                <w:top w:val="none" w:sz="0" w:space="0" w:color="auto"/>
                <w:left w:val="none" w:sz="0" w:space="0" w:color="auto"/>
                <w:bottom w:val="none" w:sz="0" w:space="0" w:color="auto"/>
                <w:right w:val="none" w:sz="0" w:space="0" w:color="auto"/>
              </w:divBdr>
            </w:div>
          </w:divsChild>
        </w:div>
        <w:div w:id="1156797847">
          <w:marLeft w:val="0"/>
          <w:marRight w:val="0"/>
          <w:marTop w:val="0"/>
          <w:marBottom w:val="0"/>
          <w:divBdr>
            <w:top w:val="none" w:sz="0" w:space="0" w:color="auto"/>
            <w:left w:val="none" w:sz="0" w:space="0" w:color="auto"/>
            <w:bottom w:val="none" w:sz="0" w:space="0" w:color="auto"/>
            <w:right w:val="none" w:sz="0" w:space="0" w:color="auto"/>
          </w:divBdr>
        </w:div>
        <w:div w:id="1396926847">
          <w:marLeft w:val="0"/>
          <w:marRight w:val="0"/>
          <w:marTop w:val="0"/>
          <w:marBottom w:val="0"/>
          <w:divBdr>
            <w:top w:val="none" w:sz="0" w:space="0" w:color="auto"/>
            <w:left w:val="none" w:sz="0" w:space="0" w:color="auto"/>
            <w:bottom w:val="none" w:sz="0" w:space="0" w:color="auto"/>
            <w:right w:val="none" w:sz="0" w:space="0" w:color="auto"/>
          </w:divBdr>
          <w:divsChild>
            <w:div w:id="419987003">
              <w:marLeft w:val="0"/>
              <w:marRight w:val="0"/>
              <w:marTop w:val="0"/>
              <w:marBottom w:val="0"/>
              <w:divBdr>
                <w:top w:val="none" w:sz="0" w:space="0" w:color="auto"/>
                <w:left w:val="none" w:sz="0" w:space="0" w:color="auto"/>
                <w:bottom w:val="none" w:sz="0" w:space="0" w:color="auto"/>
                <w:right w:val="none" w:sz="0" w:space="0" w:color="auto"/>
              </w:divBdr>
            </w:div>
          </w:divsChild>
        </w:div>
        <w:div w:id="74980868">
          <w:marLeft w:val="0"/>
          <w:marRight w:val="0"/>
          <w:marTop w:val="300"/>
          <w:marBottom w:val="0"/>
          <w:divBdr>
            <w:top w:val="none" w:sz="0" w:space="0" w:color="auto"/>
            <w:left w:val="none" w:sz="0" w:space="0" w:color="auto"/>
            <w:bottom w:val="none" w:sz="0" w:space="0" w:color="auto"/>
            <w:right w:val="none" w:sz="0" w:space="0" w:color="auto"/>
          </w:divBdr>
          <w:divsChild>
            <w:div w:id="1733694415">
              <w:marLeft w:val="0"/>
              <w:marRight w:val="0"/>
              <w:marTop w:val="0"/>
              <w:marBottom w:val="0"/>
              <w:divBdr>
                <w:top w:val="none" w:sz="0" w:space="0" w:color="auto"/>
                <w:left w:val="none" w:sz="0" w:space="0" w:color="auto"/>
                <w:bottom w:val="none" w:sz="0" w:space="0" w:color="auto"/>
                <w:right w:val="none" w:sz="0" w:space="0" w:color="auto"/>
              </w:divBdr>
              <w:divsChild>
                <w:div w:id="1520241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4082617">
          <w:marLeft w:val="0"/>
          <w:marRight w:val="0"/>
          <w:marTop w:val="300"/>
          <w:marBottom w:val="0"/>
          <w:divBdr>
            <w:top w:val="none" w:sz="0" w:space="0" w:color="auto"/>
            <w:left w:val="none" w:sz="0" w:space="0" w:color="auto"/>
            <w:bottom w:val="none" w:sz="0" w:space="0" w:color="auto"/>
            <w:right w:val="none" w:sz="0" w:space="0" w:color="auto"/>
          </w:divBdr>
          <w:divsChild>
            <w:div w:id="586350810">
              <w:marLeft w:val="0"/>
              <w:marRight w:val="0"/>
              <w:marTop w:val="0"/>
              <w:marBottom w:val="0"/>
              <w:divBdr>
                <w:top w:val="none" w:sz="0" w:space="0" w:color="auto"/>
                <w:left w:val="none" w:sz="0" w:space="0" w:color="auto"/>
                <w:bottom w:val="none" w:sz="0" w:space="0" w:color="auto"/>
                <w:right w:val="none" w:sz="0" w:space="0" w:color="auto"/>
              </w:divBdr>
              <w:divsChild>
                <w:div w:id="299850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028906">
          <w:marLeft w:val="0"/>
          <w:marRight w:val="0"/>
          <w:marTop w:val="300"/>
          <w:marBottom w:val="0"/>
          <w:divBdr>
            <w:top w:val="none" w:sz="0" w:space="0" w:color="auto"/>
            <w:left w:val="none" w:sz="0" w:space="0" w:color="auto"/>
            <w:bottom w:val="none" w:sz="0" w:space="0" w:color="auto"/>
            <w:right w:val="none" w:sz="0" w:space="0" w:color="auto"/>
          </w:divBdr>
          <w:divsChild>
            <w:div w:id="1802571014">
              <w:marLeft w:val="0"/>
              <w:marRight w:val="0"/>
              <w:marTop w:val="0"/>
              <w:marBottom w:val="0"/>
              <w:divBdr>
                <w:top w:val="none" w:sz="0" w:space="0" w:color="auto"/>
                <w:left w:val="none" w:sz="0" w:space="0" w:color="auto"/>
                <w:bottom w:val="none" w:sz="0" w:space="0" w:color="auto"/>
                <w:right w:val="none" w:sz="0" w:space="0" w:color="auto"/>
              </w:divBdr>
              <w:divsChild>
                <w:div w:id="1948540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5261117">
          <w:marLeft w:val="0"/>
          <w:marRight w:val="0"/>
          <w:marTop w:val="300"/>
          <w:marBottom w:val="0"/>
          <w:divBdr>
            <w:top w:val="none" w:sz="0" w:space="0" w:color="auto"/>
            <w:left w:val="none" w:sz="0" w:space="0" w:color="auto"/>
            <w:bottom w:val="none" w:sz="0" w:space="0" w:color="auto"/>
            <w:right w:val="none" w:sz="0" w:space="0" w:color="auto"/>
          </w:divBdr>
          <w:divsChild>
            <w:div w:id="692263166">
              <w:marLeft w:val="0"/>
              <w:marRight w:val="0"/>
              <w:marTop w:val="0"/>
              <w:marBottom w:val="0"/>
              <w:divBdr>
                <w:top w:val="none" w:sz="0" w:space="0" w:color="auto"/>
                <w:left w:val="none" w:sz="0" w:space="0" w:color="auto"/>
                <w:bottom w:val="none" w:sz="0" w:space="0" w:color="auto"/>
                <w:right w:val="none" w:sz="0" w:space="0" w:color="auto"/>
              </w:divBdr>
              <w:divsChild>
                <w:div w:id="721055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8040922">
      <w:bodyDiv w:val="1"/>
      <w:marLeft w:val="0"/>
      <w:marRight w:val="0"/>
      <w:marTop w:val="0"/>
      <w:marBottom w:val="0"/>
      <w:divBdr>
        <w:top w:val="none" w:sz="0" w:space="0" w:color="auto"/>
        <w:left w:val="none" w:sz="0" w:space="0" w:color="auto"/>
        <w:bottom w:val="none" w:sz="0" w:space="0" w:color="auto"/>
        <w:right w:val="none" w:sz="0" w:space="0" w:color="auto"/>
      </w:divBdr>
      <w:divsChild>
        <w:div w:id="516383938">
          <w:marLeft w:val="0"/>
          <w:marRight w:val="0"/>
          <w:marTop w:val="0"/>
          <w:marBottom w:val="0"/>
          <w:divBdr>
            <w:top w:val="none" w:sz="0" w:space="0" w:color="auto"/>
            <w:left w:val="none" w:sz="0" w:space="0" w:color="auto"/>
            <w:bottom w:val="none" w:sz="0" w:space="0" w:color="auto"/>
            <w:right w:val="none" w:sz="0" w:space="0" w:color="auto"/>
          </w:divBdr>
        </w:div>
        <w:div w:id="1464733047">
          <w:marLeft w:val="0"/>
          <w:marRight w:val="0"/>
          <w:marTop w:val="0"/>
          <w:marBottom w:val="0"/>
          <w:divBdr>
            <w:top w:val="none" w:sz="0" w:space="0" w:color="auto"/>
            <w:left w:val="none" w:sz="0" w:space="0" w:color="auto"/>
            <w:bottom w:val="none" w:sz="0" w:space="0" w:color="auto"/>
            <w:right w:val="none" w:sz="0" w:space="0" w:color="auto"/>
          </w:divBdr>
          <w:divsChild>
            <w:div w:id="412046034">
              <w:marLeft w:val="0"/>
              <w:marRight w:val="0"/>
              <w:marTop w:val="0"/>
              <w:marBottom w:val="0"/>
              <w:divBdr>
                <w:top w:val="none" w:sz="0" w:space="0" w:color="auto"/>
                <w:left w:val="none" w:sz="0" w:space="0" w:color="auto"/>
                <w:bottom w:val="none" w:sz="0" w:space="0" w:color="auto"/>
                <w:right w:val="none" w:sz="0" w:space="0" w:color="auto"/>
              </w:divBdr>
            </w:div>
          </w:divsChild>
        </w:div>
        <w:div w:id="542911504">
          <w:marLeft w:val="0"/>
          <w:marRight w:val="0"/>
          <w:marTop w:val="0"/>
          <w:marBottom w:val="0"/>
          <w:divBdr>
            <w:top w:val="none" w:sz="0" w:space="0" w:color="auto"/>
            <w:left w:val="none" w:sz="0" w:space="0" w:color="auto"/>
            <w:bottom w:val="none" w:sz="0" w:space="0" w:color="auto"/>
            <w:right w:val="none" w:sz="0" w:space="0" w:color="auto"/>
          </w:divBdr>
        </w:div>
        <w:div w:id="1758400537">
          <w:marLeft w:val="0"/>
          <w:marRight w:val="0"/>
          <w:marTop w:val="0"/>
          <w:marBottom w:val="0"/>
          <w:divBdr>
            <w:top w:val="none" w:sz="0" w:space="0" w:color="auto"/>
            <w:left w:val="none" w:sz="0" w:space="0" w:color="auto"/>
            <w:bottom w:val="none" w:sz="0" w:space="0" w:color="auto"/>
            <w:right w:val="none" w:sz="0" w:space="0" w:color="auto"/>
          </w:divBdr>
          <w:divsChild>
            <w:div w:id="2098014047">
              <w:marLeft w:val="0"/>
              <w:marRight w:val="0"/>
              <w:marTop w:val="0"/>
              <w:marBottom w:val="0"/>
              <w:divBdr>
                <w:top w:val="none" w:sz="0" w:space="0" w:color="auto"/>
                <w:left w:val="none" w:sz="0" w:space="0" w:color="auto"/>
                <w:bottom w:val="none" w:sz="0" w:space="0" w:color="auto"/>
                <w:right w:val="none" w:sz="0" w:space="0" w:color="auto"/>
              </w:divBdr>
            </w:div>
          </w:divsChild>
        </w:div>
        <w:div w:id="582766359">
          <w:marLeft w:val="0"/>
          <w:marRight w:val="0"/>
          <w:marTop w:val="0"/>
          <w:marBottom w:val="0"/>
          <w:divBdr>
            <w:top w:val="none" w:sz="0" w:space="0" w:color="auto"/>
            <w:left w:val="none" w:sz="0" w:space="0" w:color="auto"/>
            <w:bottom w:val="none" w:sz="0" w:space="0" w:color="auto"/>
            <w:right w:val="none" w:sz="0" w:space="0" w:color="auto"/>
          </w:divBdr>
        </w:div>
        <w:div w:id="339044548">
          <w:marLeft w:val="0"/>
          <w:marRight w:val="0"/>
          <w:marTop w:val="0"/>
          <w:marBottom w:val="0"/>
          <w:divBdr>
            <w:top w:val="none" w:sz="0" w:space="0" w:color="auto"/>
            <w:left w:val="none" w:sz="0" w:space="0" w:color="auto"/>
            <w:bottom w:val="none" w:sz="0" w:space="0" w:color="auto"/>
            <w:right w:val="none" w:sz="0" w:space="0" w:color="auto"/>
          </w:divBdr>
          <w:divsChild>
            <w:div w:id="977539554">
              <w:marLeft w:val="0"/>
              <w:marRight w:val="0"/>
              <w:marTop w:val="0"/>
              <w:marBottom w:val="0"/>
              <w:divBdr>
                <w:top w:val="none" w:sz="0" w:space="0" w:color="auto"/>
                <w:left w:val="none" w:sz="0" w:space="0" w:color="auto"/>
                <w:bottom w:val="none" w:sz="0" w:space="0" w:color="auto"/>
                <w:right w:val="none" w:sz="0" w:space="0" w:color="auto"/>
              </w:divBdr>
            </w:div>
          </w:divsChild>
        </w:div>
        <w:div w:id="1423526154">
          <w:marLeft w:val="0"/>
          <w:marRight w:val="0"/>
          <w:marTop w:val="0"/>
          <w:marBottom w:val="0"/>
          <w:divBdr>
            <w:top w:val="none" w:sz="0" w:space="0" w:color="auto"/>
            <w:left w:val="none" w:sz="0" w:space="0" w:color="auto"/>
            <w:bottom w:val="none" w:sz="0" w:space="0" w:color="auto"/>
            <w:right w:val="none" w:sz="0" w:space="0" w:color="auto"/>
          </w:divBdr>
        </w:div>
        <w:div w:id="1526865657">
          <w:marLeft w:val="0"/>
          <w:marRight w:val="0"/>
          <w:marTop w:val="0"/>
          <w:marBottom w:val="0"/>
          <w:divBdr>
            <w:top w:val="none" w:sz="0" w:space="0" w:color="auto"/>
            <w:left w:val="none" w:sz="0" w:space="0" w:color="auto"/>
            <w:bottom w:val="none" w:sz="0" w:space="0" w:color="auto"/>
            <w:right w:val="none" w:sz="0" w:space="0" w:color="auto"/>
          </w:divBdr>
          <w:divsChild>
            <w:div w:id="340741141">
              <w:marLeft w:val="0"/>
              <w:marRight w:val="0"/>
              <w:marTop w:val="0"/>
              <w:marBottom w:val="0"/>
              <w:divBdr>
                <w:top w:val="none" w:sz="0" w:space="0" w:color="auto"/>
                <w:left w:val="none" w:sz="0" w:space="0" w:color="auto"/>
                <w:bottom w:val="none" w:sz="0" w:space="0" w:color="auto"/>
                <w:right w:val="none" w:sz="0" w:space="0" w:color="auto"/>
              </w:divBdr>
            </w:div>
          </w:divsChild>
        </w:div>
        <w:div w:id="1065294728">
          <w:marLeft w:val="0"/>
          <w:marRight w:val="0"/>
          <w:marTop w:val="0"/>
          <w:marBottom w:val="0"/>
          <w:divBdr>
            <w:top w:val="none" w:sz="0" w:space="0" w:color="auto"/>
            <w:left w:val="none" w:sz="0" w:space="0" w:color="auto"/>
            <w:bottom w:val="none" w:sz="0" w:space="0" w:color="auto"/>
            <w:right w:val="none" w:sz="0" w:space="0" w:color="auto"/>
          </w:divBdr>
        </w:div>
        <w:div w:id="198275823">
          <w:marLeft w:val="0"/>
          <w:marRight w:val="0"/>
          <w:marTop w:val="0"/>
          <w:marBottom w:val="0"/>
          <w:divBdr>
            <w:top w:val="none" w:sz="0" w:space="0" w:color="auto"/>
            <w:left w:val="none" w:sz="0" w:space="0" w:color="auto"/>
            <w:bottom w:val="none" w:sz="0" w:space="0" w:color="auto"/>
            <w:right w:val="none" w:sz="0" w:space="0" w:color="auto"/>
          </w:divBdr>
          <w:divsChild>
            <w:div w:id="1244683461">
              <w:marLeft w:val="0"/>
              <w:marRight w:val="0"/>
              <w:marTop w:val="0"/>
              <w:marBottom w:val="0"/>
              <w:divBdr>
                <w:top w:val="none" w:sz="0" w:space="0" w:color="auto"/>
                <w:left w:val="none" w:sz="0" w:space="0" w:color="auto"/>
                <w:bottom w:val="none" w:sz="0" w:space="0" w:color="auto"/>
                <w:right w:val="none" w:sz="0" w:space="0" w:color="auto"/>
              </w:divBdr>
            </w:div>
          </w:divsChild>
        </w:div>
        <w:div w:id="1684546795">
          <w:marLeft w:val="0"/>
          <w:marRight w:val="0"/>
          <w:marTop w:val="0"/>
          <w:marBottom w:val="0"/>
          <w:divBdr>
            <w:top w:val="none" w:sz="0" w:space="0" w:color="auto"/>
            <w:left w:val="none" w:sz="0" w:space="0" w:color="auto"/>
            <w:bottom w:val="none" w:sz="0" w:space="0" w:color="auto"/>
            <w:right w:val="none" w:sz="0" w:space="0" w:color="auto"/>
          </w:divBdr>
        </w:div>
        <w:div w:id="1965312525">
          <w:marLeft w:val="0"/>
          <w:marRight w:val="0"/>
          <w:marTop w:val="0"/>
          <w:marBottom w:val="0"/>
          <w:divBdr>
            <w:top w:val="none" w:sz="0" w:space="0" w:color="auto"/>
            <w:left w:val="none" w:sz="0" w:space="0" w:color="auto"/>
            <w:bottom w:val="none" w:sz="0" w:space="0" w:color="auto"/>
            <w:right w:val="none" w:sz="0" w:space="0" w:color="auto"/>
          </w:divBdr>
          <w:divsChild>
            <w:div w:id="1375345152">
              <w:marLeft w:val="0"/>
              <w:marRight w:val="0"/>
              <w:marTop w:val="0"/>
              <w:marBottom w:val="0"/>
              <w:divBdr>
                <w:top w:val="none" w:sz="0" w:space="0" w:color="auto"/>
                <w:left w:val="none" w:sz="0" w:space="0" w:color="auto"/>
                <w:bottom w:val="none" w:sz="0" w:space="0" w:color="auto"/>
                <w:right w:val="none" w:sz="0" w:space="0" w:color="auto"/>
              </w:divBdr>
            </w:div>
          </w:divsChild>
        </w:div>
        <w:div w:id="1890846028">
          <w:marLeft w:val="0"/>
          <w:marRight w:val="0"/>
          <w:marTop w:val="0"/>
          <w:marBottom w:val="0"/>
          <w:divBdr>
            <w:top w:val="none" w:sz="0" w:space="0" w:color="auto"/>
            <w:left w:val="none" w:sz="0" w:space="0" w:color="auto"/>
            <w:bottom w:val="none" w:sz="0" w:space="0" w:color="auto"/>
            <w:right w:val="none" w:sz="0" w:space="0" w:color="auto"/>
          </w:divBdr>
        </w:div>
        <w:div w:id="1188058069">
          <w:marLeft w:val="0"/>
          <w:marRight w:val="0"/>
          <w:marTop w:val="0"/>
          <w:marBottom w:val="0"/>
          <w:divBdr>
            <w:top w:val="none" w:sz="0" w:space="0" w:color="auto"/>
            <w:left w:val="none" w:sz="0" w:space="0" w:color="auto"/>
            <w:bottom w:val="none" w:sz="0" w:space="0" w:color="auto"/>
            <w:right w:val="none" w:sz="0" w:space="0" w:color="auto"/>
          </w:divBdr>
          <w:divsChild>
            <w:div w:id="955526232">
              <w:marLeft w:val="0"/>
              <w:marRight w:val="0"/>
              <w:marTop w:val="0"/>
              <w:marBottom w:val="0"/>
              <w:divBdr>
                <w:top w:val="none" w:sz="0" w:space="0" w:color="auto"/>
                <w:left w:val="none" w:sz="0" w:space="0" w:color="auto"/>
                <w:bottom w:val="none" w:sz="0" w:space="0" w:color="auto"/>
                <w:right w:val="none" w:sz="0" w:space="0" w:color="auto"/>
              </w:divBdr>
            </w:div>
          </w:divsChild>
        </w:div>
        <w:div w:id="937105040">
          <w:marLeft w:val="0"/>
          <w:marRight w:val="0"/>
          <w:marTop w:val="300"/>
          <w:marBottom w:val="0"/>
          <w:divBdr>
            <w:top w:val="none" w:sz="0" w:space="0" w:color="auto"/>
            <w:left w:val="none" w:sz="0" w:space="0" w:color="auto"/>
            <w:bottom w:val="none" w:sz="0" w:space="0" w:color="auto"/>
            <w:right w:val="none" w:sz="0" w:space="0" w:color="auto"/>
          </w:divBdr>
          <w:divsChild>
            <w:div w:id="306935871">
              <w:marLeft w:val="0"/>
              <w:marRight w:val="0"/>
              <w:marTop w:val="0"/>
              <w:marBottom w:val="0"/>
              <w:divBdr>
                <w:top w:val="none" w:sz="0" w:space="0" w:color="auto"/>
                <w:left w:val="none" w:sz="0" w:space="0" w:color="auto"/>
                <w:bottom w:val="none" w:sz="0" w:space="0" w:color="auto"/>
                <w:right w:val="none" w:sz="0" w:space="0" w:color="auto"/>
              </w:divBdr>
              <w:divsChild>
                <w:div w:id="1042752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311841">
          <w:marLeft w:val="0"/>
          <w:marRight w:val="0"/>
          <w:marTop w:val="300"/>
          <w:marBottom w:val="0"/>
          <w:divBdr>
            <w:top w:val="none" w:sz="0" w:space="0" w:color="auto"/>
            <w:left w:val="none" w:sz="0" w:space="0" w:color="auto"/>
            <w:bottom w:val="none" w:sz="0" w:space="0" w:color="auto"/>
            <w:right w:val="none" w:sz="0" w:space="0" w:color="auto"/>
          </w:divBdr>
          <w:divsChild>
            <w:div w:id="634068187">
              <w:marLeft w:val="0"/>
              <w:marRight w:val="0"/>
              <w:marTop w:val="0"/>
              <w:marBottom w:val="0"/>
              <w:divBdr>
                <w:top w:val="none" w:sz="0" w:space="0" w:color="auto"/>
                <w:left w:val="none" w:sz="0" w:space="0" w:color="auto"/>
                <w:bottom w:val="none" w:sz="0" w:space="0" w:color="auto"/>
                <w:right w:val="none" w:sz="0" w:space="0" w:color="auto"/>
              </w:divBdr>
              <w:divsChild>
                <w:div w:id="536233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4548775">
          <w:marLeft w:val="0"/>
          <w:marRight w:val="0"/>
          <w:marTop w:val="300"/>
          <w:marBottom w:val="0"/>
          <w:divBdr>
            <w:top w:val="none" w:sz="0" w:space="0" w:color="auto"/>
            <w:left w:val="none" w:sz="0" w:space="0" w:color="auto"/>
            <w:bottom w:val="none" w:sz="0" w:space="0" w:color="auto"/>
            <w:right w:val="none" w:sz="0" w:space="0" w:color="auto"/>
          </w:divBdr>
          <w:divsChild>
            <w:div w:id="706417888">
              <w:marLeft w:val="0"/>
              <w:marRight w:val="0"/>
              <w:marTop w:val="0"/>
              <w:marBottom w:val="0"/>
              <w:divBdr>
                <w:top w:val="none" w:sz="0" w:space="0" w:color="auto"/>
                <w:left w:val="none" w:sz="0" w:space="0" w:color="auto"/>
                <w:bottom w:val="none" w:sz="0" w:space="0" w:color="auto"/>
                <w:right w:val="none" w:sz="0" w:space="0" w:color="auto"/>
              </w:divBdr>
              <w:divsChild>
                <w:div w:id="1412315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115866">
          <w:marLeft w:val="0"/>
          <w:marRight w:val="0"/>
          <w:marTop w:val="300"/>
          <w:marBottom w:val="0"/>
          <w:divBdr>
            <w:top w:val="none" w:sz="0" w:space="0" w:color="auto"/>
            <w:left w:val="none" w:sz="0" w:space="0" w:color="auto"/>
            <w:bottom w:val="none" w:sz="0" w:space="0" w:color="auto"/>
            <w:right w:val="none" w:sz="0" w:space="0" w:color="auto"/>
          </w:divBdr>
          <w:divsChild>
            <w:div w:id="423260853">
              <w:marLeft w:val="0"/>
              <w:marRight w:val="0"/>
              <w:marTop w:val="0"/>
              <w:marBottom w:val="0"/>
              <w:divBdr>
                <w:top w:val="none" w:sz="0" w:space="0" w:color="auto"/>
                <w:left w:val="none" w:sz="0" w:space="0" w:color="auto"/>
                <w:bottom w:val="none" w:sz="0" w:space="0" w:color="auto"/>
                <w:right w:val="none" w:sz="0" w:space="0" w:color="auto"/>
              </w:divBdr>
              <w:divsChild>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9110418">
      <w:bodyDiv w:val="1"/>
      <w:marLeft w:val="0"/>
      <w:marRight w:val="0"/>
      <w:marTop w:val="0"/>
      <w:marBottom w:val="0"/>
      <w:divBdr>
        <w:top w:val="none" w:sz="0" w:space="0" w:color="auto"/>
        <w:left w:val="none" w:sz="0" w:space="0" w:color="auto"/>
        <w:bottom w:val="none" w:sz="0" w:space="0" w:color="auto"/>
        <w:right w:val="none" w:sz="0" w:space="0" w:color="auto"/>
      </w:divBdr>
    </w:div>
    <w:div w:id="729883086">
      <w:bodyDiv w:val="1"/>
      <w:marLeft w:val="0"/>
      <w:marRight w:val="0"/>
      <w:marTop w:val="0"/>
      <w:marBottom w:val="0"/>
      <w:divBdr>
        <w:top w:val="none" w:sz="0" w:space="0" w:color="auto"/>
        <w:left w:val="none" w:sz="0" w:space="0" w:color="auto"/>
        <w:bottom w:val="none" w:sz="0" w:space="0" w:color="auto"/>
        <w:right w:val="none" w:sz="0" w:space="0" w:color="auto"/>
      </w:divBdr>
      <w:divsChild>
        <w:div w:id="224993967">
          <w:marLeft w:val="0"/>
          <w:marRight w:val="0"/>
          <w:marTop w:val="300"/>
          <w:marBottom w:val="0"/>
          <w:divBdr>
            <w:top w:val="none" w:sz="0" w:space="0" w:color="auto"/>
            <w:left w:val="none" w:sz="0" w:space="0" w:color="auto"/>
            <w:bottom w:val="none" w:sz="0" w:space="0" w:color="auto"/>
            <w:right w:val="none" w:sz="0" w:space="0" w:color="auto"/>
          </w:divBdr>
          <w:divsChild>
            <w:div w:id="1674531129">
              <w:marLeft w:val="0"/>
              <w:marRight w:val="0"/>
              <w:marTop w:val="0"/>
              <w:marBottom w:val="0"/>
              <w:divBdr>
                <w:top w:val="none" w:sz="0" w:space="0" w:color="auto"/>
                <w:left w:val="none" w:sz="0" w:space="0" w:color="auto"/>
                <w:bottom w:val="none" w:sz="0" w:space="0" w:color="auto"/>
                <w:right w:val="none" w:sz="0" w:space="0" w:color="auto"/>
              </w:divBdr>
              <w:divsChild>
                <w:div w:id="949042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786141">
          <w:marLeft w:val="0"/>
          <w:marRight w:val="0"/>
          <w:marTop w:val="0"/>
          <w:marBottom w:val="0"/>
          <w:divBdr>
            <w:top w:val="none" w:sz="0" w:space="0" w:color="auto"/>
            <w:left w:val="none" w:sz="0" w:space="0" w:color="auto"/>
            <w:bottom w:val="none" w:sz="0" w:space="0" w:color="auto"/>
            <w:right w:val="none" w:sz="0" w:space="0" w:color="auto"/>
          </w:divBdr>
        </w:div>
        <w:div w:id="366688864">
          <w:marLeft w:val="0"/>
          <w:marRight w:val="0"/>
          <w:marTop w:val="0"/>
          <w:marBottom w:val="0"/>
          <w:divBdr>
            <w:top w:val="none" w:sz="0" w:space="0" w:color="auto"/>
            <w:left w:val="none" w:sz="0" w:space="0" w:color="auto"/>
            <w:bottom w:val="none" w:sz="0" w:space="0" w:color="auto"/>
            <w:right w:val="none" w:sz="0" w:space="0" w:color="auto"/>
          </w:divBdr>
          <w:divsChild>
            <w:div w:id="75172808">
              <w:marLeft w:val="0"/>
              <w:marRight w:val="0"/>
              <w:marTop w:val="0"/>
              <w:marBottom w:val="0"/>
              <w:divBdr>
                <w:top w:val="none" w:sz="0" w:space="0" w:color="auto"/>
                <w:left w:val="none" w:sz="0" w:space="0" w:color="auto"/>
                <w:bottom w:val="none" w:sz="0" w:space="0" w:color="auto"/>
                <w:right w:val="none" w:sz="0" w:space="0" w:color="auto"/>
              </w:divBdr>
            </w:div>
          </w:divsChild>
        </w:div>
        <w:div w:id="466360776">
          <w:marLeft w:val="0"/>
          <w:marRight w:val="0"/>
          <w:marTop w:val="0"/>
          <w:marBottom w:val="0"/>
          <w:divBdr>
            <w:top w:val="none" w:sz="0" w:space="0" w:color="auto"/>
            <w:left w:val="none" w:sz="0" w:space="0" w:color="auto"/>
            <w:bottom w:val="none" w:sz="0" w:space="0" w:color="auto"/>
            <w:right w:val="none" w:sz="0" w:space="0" w:color="auto"/>
          </w:divBdr>
        </w:div>
        <w:div w:id="467556129">
          <w:marLeft w:val="0"/>
          <w:marRight w:val="0"/>
          <w:marTop w:val="300"/>
          <w:marBottom w:val="0"/>
          <w:divBdr>
            <w:top w:val="none" w:sz="0" w:space="0" w:color="auto"/>
            <w:left w:val="none" w:sz="0" w:space="0" w:color="auto"/>
            <w:bottom w:val="none" w:sz="0" w:space="0" w:color="auto"/>
            <w:right w:val="none" w:sz="0" w:space="0" w:color="auto"/>
          </w:divBdr>
          <w:divsChild>
            <w:div w:id="1589922715">
              <w:marLeft w:val="0"/>
              <w:marRight w:val="0"/>
              <w:marTop w:val="0"/>
              <w:marBottom w:val="0"/>
              <w:divBdr>
                <w:top w:val="none" w:sz="0" w:space="0" w:color="auto"/>
                <w:left w:val="none" w:sz="0" w:space="0" w:color="auto"/>
                <w:bottom w:val="none" w:sz="0" w:space="0" w:color="auto"/>
                <w:right w:val="none" w:sz="0" w:space="0" w:color="auto"/>
              </w:divBdr>
              <w:divsChild>
                <w:div w:id="983391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522616">
          <w:marLeft w:val="0"/>
          <w:marRight w:val="0"/>
          <w:marTop w:val="0"/>
          <w:marBottom w:val="0"/>
          <w:divBdr>
            <w:top w:val="none" w:sz="0" w:space="0" w:color="auto"/>
            <w:left w:val="none" w:sz="0" w:space="0" w:color="auto"/>
            <w:bottom w:val="none" w:sz="0" w:space="0" w:color="auto"/>
            <w:right w:val="none" w:sz="0" w:space="0" w:color="auto"/>
          </w:divBdr>
          <w:divsChild>
            <w:div w:id="404380435">
              <w:marLeft w:val="0"/>
              <w:marRight w:val="0"/>
              <w:marTop w:val="0"/>
              <w:marBottom w:val="0"/>
              <w:divBdr>
                <w:top w:val="none" w:sz="0" w:space="0" w:color="auto"/>
                <w:left w:val="none" w:sz="0" w:space="0" w:color="auto"/>
                <w:bottom w:val="none" w:sz="0" w:space="0" w:color="auto"/>
                <w:right w:val="none" w:sz="0" w:space="0" w:color="auto"/>
              </w:divBdr>
            </w:div>
          </w:divsChild>
        </w:div>
        <w:div w:id="666371950">
          <w:marLeft w:val="0"/>
          <w:marRight w:val="0"/>
          <w:marTop w:val="0"/>
          <w:marBottom w:val="0"/>
          <w:divBdr>
            <w:top w:val="none" w:sz="0" w:space="0" w:color="auto"/>
            <w:left w:val="none" w:sz="0" w:space="0" w:color="auto"/>
            <w:bottom w:val="none" w:sz="0" w:space="0" w:color="auto"/>
            <w:right w:val="none" w:sz="0" w:space="0" w:color="auto"/>
          </w:divBdr>
        </w:div>
        <w:div w:id="860901402">
          <w:marLeft w:val="0"/>
          <w:marRight w:val="0"/>
          <w:marTop w:val="0"/>
          <w:marBottom w:val="0"/>
          <w:divBdr>
            <w:top w:val="none" w:sz="0" w:space="0" w:color="auto"/>
            <w:left w:val="none" w:sz="0" w:space="0" w:color="auto"/>
            <w:bottom w:val="none" w:sz="0" w:space="0" w:color="auto"/>
            <w:right w:val="none" w:sz="0" w:space="0" w:color="auto"/>
          </w:divBdr>
          <w:divsChild>
            <w:div w:id="220411105">
              <w:marLeft w:val="0"/>
              <w:marRight w:val="0"/>
              <w:marTop w:val="0"/>
              <w:marBottom w:val="0"/>
              <w:divBdr>
                <w:top w:val="none" w:sz="0" w:space="0" w:color="auto"/>
                <w:left w:val="none" w:sz="0" w:space="0" w:color="auto"/>
                <w:bottom w:val="none" w:sz="0" w:space="0" w:color="auto"/>
                <w:right w:val="none" w:sz="0" w:space="0" w:color="auto"/>
              </w:divBdr>
            </w:div>
          </w:divsChild>
        </w:div>
        <w:div w:id="865409348">
          <w:marLeft w:val="0"/>
          <w:marRight w:val="0"/>
          <w:marTop w:val="0"/>
          <w:marBottom w:val="0"/>
          <w:divBdr>
            <w:top w:val="none" w:sz="0" w:space="0" w:color="auto"/>
            <w:left w:val="none" w:sz="0" w:space="0" w:color="auto"/>
            <w:bottom w:val="none" w:sz="0" w:space="0" w:color="auto"/>
            <w:right w:val="none" w:sz="0" w:space="0" w:color="auto"/>
          </w:divBdr>
          <w:divsChild>
            <w:div w:id="572661503">
              <w:marLeft w:val="0"/>
              <w:marRight w:val="0"/>
              <w:marTop w:val="0"/>
              <w:marBottom w:val="0"/>
              <w:divBdr>
                <w:top w:val="none" w:sz="0" w:space="0" w:color="auto"/>
                <w:left w:val="none" w:sz="0" w:space="0" w:color="auto"/>
                <w:bottom w:val="none" w:sz="0" w:space="0" w:color="auto"/>
                <w:right w:val="none" w:sz="0" w:space="0" w:color="auto"/>
              </w:divBdr>
            </w:div>
          </w:divsChild>
        </w:div>
        <w:div w:id="919870109">
          <w:marLeft w:val="0"/>
          <w:marRight w:val="0"/>
          <w:marTop w:val="0"/>
          <w:marBottom w:val="0"/>
          <w:divBdr>
            <w:top w:val="none" w:sz="0" w:space="0" w:color="auto"/>
            <w:left w:val="none" w:sz="0" w:space="0" w:color="auto"/>
            <w:bottom w:val="none" w:sz="0" w:space="0" w:color="auto"/>
            <w:right w:val="none" w:sz="0" w:space="0" w:color="auto"/>
          </w:divBdr>
        </w:div>
        <w:div w:id="920680502">
          <w:marLeft w:val="0"/>
          <w:marRight w:val="0"/>
          <w:marTop w:val="0"/>
          <w:marBottom w:val="0"/>
          <w:divBdr>
            <w:top w:val="none" w:sz="0" w:space="0" w:color="auto"/>
            <w:left w:val="none" w:sz="0" w:space="0" w:color="auto"/>
            <w:bottom w:val="none" w:sz="0" w:space="0" w:color="auto"/>
            <w:right w:val="none" w:sz="0" w:space="0" w:color="auto"/>
          </w:divBdr>
          <w:divsChild>
            <w:div w:id="183516786">
              <w:marLeft w:val="0"/>
              <w:marRight w:val="0"/>
              <w:marTop w:val="0"/>
              <w:marBottom w:val="0"/>
              <w:divBdr>
                <w:top w:val="none" w:sz="0" w:space="0" w:color="auto"/>
                <w:left w:val="none" w:sz="0" w:space="0" w:color="auto"/>
                <w:bottom w:val="none" w:sz="0" w:space="0" w:color="auto"/>
                <w:right w:val="none" w:sz="0" w:space="0" w:color="auto"/>
              </w:divBdr>
            </w:div>
          </w:divsChild>
        </w:div>
        <w:div w:id="1006398416">
          <w:marLeft w:val="0"/>
          <w:marRight w:val="0"/>
          <w:marTop w:val="0"/>
          <w:marBottom w:val="0"/>
          <w:divBdr>
            <w:top w:val="none" w:sz="0" w:space="0" w:color="auto"/>
            <w:left w:val="none" w:sz="0" w:space="0" w:color="auto"/>
            <w:bottom w:val="none" w:sz="0" w:space="0" w:color="auto"/>
            <w:right w:val="none" w:sz="0" w:space="0" w:color="auto"/>
          </w:divBdr>
          <w:divsChild>
            <w:div w:id="345595071">
              <w:marLeft w:val="0"/>
              <w:marRight w:val="0"/>
              <w:marTop w:val="0"/>
              <w:marBottom w:val="0"/>
              <w:divBdr>
                <w:top w:val="none" w:sz="0" w:space="0" w:color="auto"/>
                <w:left w:val="none" w:sz="0" w:space="0" w:color="auto"/>
                <w:bottom w:val="none" w:sz="0" w:space="0" w:color="auto"/>
                <w:right w:val="none" w:sz="0" w:space="0" w:color="auto"/>
              </w:divBdr>
            </w:div>
          </w:divsChild>
        </w:div>
        <w:div w:id="1057893136">
          <w:marLeft w:val="0"/>
          <w:marRight w:val="0"/>
          <w:marTop w:val="0"/>
          <w:marBottom w:val="0"/>
          <w:divBdr>
            <w:top w:val="none" w:sz="0" w:space="0" w:color="auto"/>
            <w:left w:val="none" w:sz="0" w:space="0" w:color="auto"/>
            <w:bottom w:val="none" w:sz="0" w:space="0" w:color="auto"/>
            <w:right w:val="none" w:sz="0" w:space="0" w:color="auto"/>
          </w:divBdr>
        </w:div>
        <w:div w:id="1299921697">
          <w:marLeft w:val="0"/>
          <w:marRight w:val="0"/>
          <w:marTop w:val="0"/>
          <w:marBottom w:val="0"/>
          <w:divBdr>
            <w:top w:val="none" w:sz="0" w:space="0" w:color="auto"/>
            <w:left w:val="none" w:sz="0" w:space="0" w:color="auto"/>
            <w:bottom w:val="none" w:sz="0" w:space="0" w:color="auto"/>
            <w:right w:val="none" w:sz="0" w:space="0" w:color="auto"/>
          </w:divBdr>
        </w:div>
        <w:div w:id="1390419354">
          <w:marLeft w:val="0"/>
          <w:marRight w:val="0"/>
          <w:marTop w:val="0"/>
          <w:marBottom w:val="0"/>
          <w:divBdr>
            <w:top w:val="none" w:sz="0" w:space="0" w:color="auto"/>
            <w:left w:val="none" w:sz="0" w:space="0" w:color="auto"/>
            <w:bottom w:val="none" w:sz="0" w:space="0" w:color="auto"/>
            <w:right w:val="none" w:sz="0" w:space="0" w:color="auto"/>
          </w:divBdr>
          <w:divsChild>
            <w:div w:id="1990403584">
              <w:marLeft w:val="0"/>
              <w:marRight w:val="0"/>
              <w:marTop w:val="0"/>
              <w:marBottom w:val="0"/>
              <w:divBdr>
                <w:top w:val="none" w:sz="0" w:space="0" w:color="auto"/>
                <w:left w:val="none" w:sz="0" w:space="0" w:color="auto"/>
                <w:bottom w:val="none" w:sz="0" w:space="0" w:color="auto"/>
                <w:right w:val="none" w:sz="0" w:space="0" w:color="auto"/>
              </w:divBdr>
            </w:div>
          </w:divsChild>
        </w:div>
        <w:div w:id="1469856566">
          <w:marLeft w:val="0"/>
          <w:marRight w:val="0"/>
          <w:marTop w:val="0"/>
          <w:marBottom w:val="0"/>
          <w:divBdr>
            <w:top w:val="none" w:sz="0" w:space="0" w:color="auto"/>
            <w:left w:val="none" w:sz="0" w:space="0" w:color="auto"/>
            <w:bottom w:val="none" w:sz="0" w:space="0" w:color="auto"/>
            <w:right w:val="none" w:sz="0" w:space="0" w:color="auto"/>
          </w:divBdr>
        </w:div>
        <w:div w:id="1827625041">
          <w:marLeft w:val="0"/>
          <w:marRight w:val="0"/>
          <w:marTop w:val="300"/>
          <w:marBottom w:val="0"/>
          <w:divBdr>
            <w:top w:val="none" w:sz="0" w:space="0" w:color="auto"/>
            <w:left w:val="none" w:sz="0" w:space="0" w:color="auto"/>
            <w:bottom w:val="none" w:sz="0" w:space="0" w:color="auto"/>
            <w:right w:val="none" w:sz="0" w:space="0" w:color="auto"/>
          </w:divBdr>
          <w:divsChild>
            <w:div w:id="467206517">
              <w:marLeft w:val="0"/>
              <w:marRight w:val="0"/>
              <w:marTop w:val="0"/>
              <w:marBottom w:val="0"/>
              <w:divBdr>
                <w:top w:val="none" w:sz="0" w:space="0" w:color="auto"/>
                <w:left w:val="none" w:sz="0" w:space="0" w:color="auto"/>
                <w:bottom w:val="none" w:sz="0" w:space="0" w:color="auto"/>
                <w:right w:val="none" w:sz="0" w:space="0" w:color="auto"/>
              </w:divBdr>
              <w:divsChild>
                <w:div w:id="1769151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230689">
          <w:marLeft w:val="0"/>
          <w:marRight w:val="0"/>
          <w:marTop w:val="300"/>
          <w:marBottom w:val="0"/>
          <w:divBdr>
            <w:top w:val="none" w:sz="0" w:space="0" w:color="auto"/>
            <w:left w:val="none" w:sz="0" w:space="0" w:color="auto"/>
            <w:bottom w:val="none" w:sz="0" w:space="0" w:color="auto"/>
            <w:right w:val="none" w:sz="0" w:space="0" w:color="auto"/>
          </w:divBdr>
          <w:divsChild>
            <w:div w:id="1933320157">
              <w:marLeft w:val="0"/>
              <w:marRight w:val="0"/>
              <w:marTop w:val="0"/>
              <w:marBottom w:val="0"/>
              <w:divBdr>
                <w:top w:val="none" w:sz="0" w:space="0" w:color="auto"/>
                <w:left w:val="none" w:sz="0" w:space="0" w:color="auto"/>
                <w:bottom w:val="none" w:sz="0" w:space="0" w:color="auto"/>
                <w:right w:val="none" w:sz="0" w:space="0" w:color="auto"/>
              </w:divBdr>
              <w:divsChild>
                <w:div w:id="1417553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1122203">
      <w:bodyDiv w:val="1"/>
      <w:marLeft w:val="0"/>
      <w:marRight w:val="0"/>
      <w:marTop w:val="0"/>
      <w:marBottom w:val="0"/>
      <w:divBdr>
        <w:top w:val="none" w:sz="0" w:space="0" w:color="auto"/>
        <w:left w:val="none" w:sz="0" w:space="0" w:color="auto"/>
        <w:bottom w:val="none" w:sz="0" w:space="0" w:color="auto"/>
        <w:right w:val="none" w:sz="0" w:space="0" w:color="auto"/>
      </w:divBdr>
      <w:divsChild>
        <w:div w:id="185947426">
          <w:marLeft w:val="0"/>
          <w:marRight w:val="0"/>
          <w:marTop w:val="0"/>
          <w:marBottom w:val="0"/>
          <w:divBdr>
            <w:top w:val="none" w:sz="0" w:space="0" w:color="auto"/>
            <w:left w:val="none" w:sz="0" w:space="0" w:color="auto"/>
            <w:bottom w:val="none" w:sz="0" w:space="0" w:color="auto"/>
            <w:right w:val="none" w:sz="0" w:space="0" w:color="auto"/>
          </w:divBdr>
        </w:div>
        <w:div w:id="1984114202">
          <w:marLeft w:val="0"/>
          <w:marRight w:val="0"/>
          <w:marTop w:val="0"/>
          <w:marBottom w:val="0"/>
          <w:divBdr>
            <w:top w:val="none" w:sz="0" w:space="0" w:color="auto"/>
            <w:left w:val="none" w:sz="0" w:space="0" w:color="auto"/>
            <w:bottom w:val="none" w:sz="0" w:space="0" w:color="auto"/>
            <w:right w:val="none" w:sz="0" w:space="0" w:color="auto"/>
          </w:divBdr>
          <w:divsChild>
            <w:div w:id="165899014">
              <w:marLeft w:val="0"/>
              <w:marRight w:val="0"/>
              <w:marTop w:val="0"/>
              <w:marBottom w:val="0"/>
              <w:divBdr>
                <w:top w:val="none" w:sz="0" w:space="0" w:color="auto"/>
                <w:left w:val="none" w:sz="0" w:space="0" w:color="auto"/>
                <w:bottom w:val="none" w:sz="0" w:space="0" w:color="auto"/>
                <w:right w:val="none" w:sz="0" w:space="0" w:color="auto"/>
              </w:divBdr>
            </w:div>
          </w:divsChild>
        </w:div>
        <w:div w:id="723331408">
          <w:marLeft w:val="0"/>
          <w:marRight w:val="0"/>
          <w:marTop w:val="0"/>
          <w:marBottom w:val="0"/>
          <w:divBdr>
            <w:top w:val="none" w:sz="0" w:space="0" w:color="auto"/>
            <w:left w:val="none" w:sz="0" w:space="0" w:color="auto"/>
            <w:bottom w:val="none" w:sz="0" w:space="0" w:color="auto"/>
            <w:right w:val="none" w:sz="0" w:space="0" w:color="auto"/>
          </w:divBdr>
        </w:div>
        <w:div w:id="205024915">
          <w:marLeft w:val="0"/>
          <w:marRight w:val="0"/>
          <w:marTop w:val="0"/>
          <w:marBottom w:val="0"/>
          <w:divBdr>
            <w:top w:val="none" w:sz="0" w:space="0" w:color="auto"/>
            <w:left w:val="none" w:sz="0" w:space="0" w:color="auto"/>
            <w:bottom w:val="none" w:sz="0" w:space="0" w:color="auto"/>
            <w:right w:val="none" w:sz="0" w:space="0" w:color="auto"/>
          </w:divBdr>
          <w:divsChild>
            <w:div w:id="42171534">
              <w:marLeft w:val="0"/>
              <w:marRight w:val="0"/>
              <w:marTop w:val="0"/>
              <w:marBottom w:val="0"/>
              <w:divBdr>
                <w:top w:val="none" w:sz="0" w:space="0" w:color="auto"/>
                <w:left w:val="none" w:sz="0" w:space="0" w:color="auto"/>
                <w:bottom w:val="none" w:sz="0" w:space="0" w:color="auto"/>
                <w:right w:val="none" w:sz="0" w:space="0" w:color="auto"/>
              </w:divBdr>
            </w:div>
          </w:divsChild>
        </w:div>
        <w:div w:id="653029380">
          <w:marLeft w:val="0"/>
          <w:marRight w:val="0"/>
          <w:marTop w:val="0"/>
          <w:marBottom w:val="0"/>
          <w:divBdr>
            <w:top w:val="none" w:sz="0" w:space="0" w:color="auto"/>
            <w:left w:val="none" w:sz="0" w:space="0" w:color="auto"/>
            <w:bottom w:val="none" w:sz="0" w:space="0" w:color="auto"/>
            <w:right w:val="none" w:sz="0" w:space="0" w:color="auto"/>
          </w:divBdr>
        </w:div>
        <w:div w:id="215700417">
          <w:marLeft w:val="0"/>
          <w:marRight w:val="0"/>
          <w:marTop w:val="0"/>
          <w:marBottom w:val="0"/>
          <w:divBdr>
            <w:top w:val="none" w:sz="0" w:space="0" w:color="auto"/>
            <w:left w:val="none" w:sz="0" w:space="0" w:color="auto"/>
            <w:bottom w:val="none" w:sz="0" w:space="0" w:color="auto"/>
            <w:right w:val="none" w:sz="0" w:space="0" w:color="auto"/>
          </w:divBdr>
          <w:divsChild>
            <w:div w:id="1715884722">
              <w:marLeft w:val="0"/>
              <w:marRight w:val="0"/>
              <w:marTop w:val="0"/>
              <w:marBottom w:val="0"/>
              <w:divBdr>
                <w:top w:val="none" w:sz="0" w:space="0" w:color="auto"/>
                <w:left w:val="none" w:sz="0" w:space="0" w:color="auto"/>
                <w:bottom w:val="none" w:sz="0" w:space="0" w:color="auto"/>
                <w:right w:val="none" w:sz="0" w:space="0" w:color="auto"/>
              </w:divBdr>
            </w:div>
          </w:divsChild>
        </w:div>
        <w:div w:id="693776173">
          <w:marLeft w:val="0"/>
          <w:marRight w:val="0"/>
          <w:marTop w:val="0"/>
          <w:marBottom w:val="0"/>
          <w:divBdr>
            <w:top w:val="none" w:sz="0" w:space="0" w:color="auto"/>
            <w:left w:val="none" w:sz="0" w:space="0" w:color="auto"/>
            <w:bottom w:val="none" w:sz="0" w:space="0" w:color="auto"/>
            <w:right w:val="none" w:sz="0" w:space="0" w:color="auto"/>
          </w:divBdr>
        </w:div>
        <w:div w:id="307635661">
          <w:marLeft w:val="0"/>
          <w:marRight w:val="0"/>
          <w:marTop w:val="0"/>
          <w:marBottom w:val="0"/>
          <w:divBdr>
            <w:top w:val="none" w:sz="0" w:space="0" w:color="auto"/>
            <w:left w:val="none" w:sz="0" w:space="0" w:color="auto"/>
            <w:bottom w:val="none" w:sz="0" w:space="0" w:color="auto"/>
            <w:right w:val="none" w:sz="0" w:space="0" w:color="auto"/>
          </w:divBdr>
          <w:divsChild>
            <w:div w:id="1912036409">
              <w:marLeft w:val="0"/>
              <w:marRight w:val="0"/>
              <w:marTop w:val="0"/>
              <w:marBottom w:val="0"/>
              <w:divBdr>
                <w:top w:val="none" w:sz="0" w:space="0" w:color="auto"/>
                <w:left w:val="none" w:sz="0" w:space="0" w:color="auto"/>
                <w:bottom w:val="none" w:sz="0" w:space="0" w:color="auto"/>
                <w:right w:val="none" w:sz="0" w:space="0" w:color="auto"/>
              </w:divBdr>
            </w:div>
          </w:divsChild>
        </w:div>
        <w:div w:id="884483645">
          <w:marLeft w:val="0"/>
          <w:marRight w:val="0"/>
          <w:marTop w:val="0"/>
          <w:marBottom w:val="0"/>
          <w:divBdr>
            <w:top w:val="none" w:sz="0" w:space="0" w:color="auto"/>
            <w:left w:val="none" w:sz="0" w:space="0" w:color="auto"/>
            <w:bottom w:val="none" w:sz="0" w:space="0" w:color="auto"/>
            <w:right w:val="none" w:sz="0" w:space="0" w:color="auto"/>
          </w:divBdr>
        </w:div>
        <w:div w:id="550071351">
          <w:marLeft w:val="0"/>
          <w:marRight w:val="0"/>
          <w:marTop w:val="0"/>
          <w:marBottom w:val="0"/>
          <w:divBdr>
            <w:top w:val="none" w:sz="0" w:space="0" w:color="auto"/>
            <w:left w:val="none" w:sz="0" w:space="0" w:color="auto"/>
            <w:bottom w:val="none" w:sz="0" w:space="0" w:color="auto"/>
            <w:right w:val="none" w:sz="0" w:space="0" w:color="auto"/>
          </w:divBdr>
          <w:divsChild>
            <w:div w:id="2095319802">
              <w:marLeft w:val="0"/>
              <w:marRight w:val="0"/>
              <w:marTop w:val="0"/>
              <w:marBottom w:val="0"/>
              <w:divBdr>
                <w:top w:val="none" w:sz="0" w:space="0" w:color="auto"/>
                <w:left w:val="none" w:sz="0" w:space="0" w:color="auto"/>
                <w:bottom w:val="none" w:sz="0" w:space="0" w:color="auto"/>
                <w:right w:val="none" w:sz="0" w:space="0" w:color="auto"/>
              </w:divBdr>
            </w:div>
          </w:divsChild>
        </w:div>
        <w:div w:id="359017071">
          <w:marLeft w:val="0"/>
          <w:marRight w:val="0"/>
          <w:marTop w:val="0"/>
          <w:marBottom w:val="0"/>
          <w:divBdr>
            <w:top w:val="none" w:sz="0" w:space="0" w:color="auto"/>
            <w:left w:val="none" w:sz="0" w:space="0" w:color="auto"/>
            <w:bottom w:val="none" w:sz="0" w:space="0" w:color="auto"/>
            <w:right w:val="none" w:sz="0" w:space="0" w:color="auto"/>
          </w:divBdr>
        </w:div>
        <w:div w:id="1867674867">
          <w:marLeft w:val="0"/>
          <w:marRight w:val="0"/>
          <w:marTop w:val="0"/>
          <w:marBottom w:val="0"/>
          <w:divBdr>
            <w:top w:val="none" w:sz="0" w:space="0" w:color="auto"/>
            <w:left w:val="none" w:sz="0" w:space="0" w:color="auto"/>
            <w:bottom w:val="none" w:sz="0" w:space="0" w:color="auto"/>
            <w:right w:val="none" w:sz="0" w:space="0" w:color="auto"/>
          </w:divBdr>
          <w:divsChild>
            <w:div w:id="1776707154">
              <w:marLeft w:val="0"/>
              <w:marRight w:val="0"/>
              <w:marTop w:val="0"/>
              <w:marBottom w:val="0"/>
              <w:divBdr>
                <w:top w:val="none" w:sz="0" w:space="0" w:color="auto"/>
                <w:left w:val="none" w:sz="0" w:space="0" w:color="auto"/>
                <w:bottom w:val="none" w:sz="0" w:space="0" w:color="auto"/>
                <w:right w:val="none" w:sz="0" w:space="0" w:color="auto"/>
              </w:divBdr>
            </w:div>
          </w:divsChild>
        </w:div>
        <w:div w:id="1086072715">
          <w:marLeft w:val="0"/>
          <w:marRight w:val="0"/>
          <w:marTop w:val="0"/>
          <w:marBottom w:val="0"/>
          <w:divBdr>
            <w:top w:val="none" w:sz="0" w:space="0" w:color="auto"/>
            <w:left w:val="none" w:sz="0" w:space="0" w:color="auto"/>
            <w:bottom w:val="none" w:sz="0" w:space="0" w:color="auto"/>
            <w:right w:val="none" w:sz="0" w:space="0" w:color="auto"/>
          </w:divBdr>
        </w:div>
        <w:div w:id="391852735">
          <w:marLeft w:val="0"/>
          <w:marRight w:val="0"/>
          <w:marTop w:val="0"/>
          <w:marBottom w:val="0"/>
          <w:divBdr>
            <w:top w:val="none" w:sz="0" w:space="0" w:color="auto"/>
            <w:left w:val="none" w:sz="0" w:space="0" w:color="auto"/>
            <w:bottom w:val="none" w:sz="0" w:space="0" w:color="auto"/>
            <w:right w:val="none" w:sz="0" w:space="0" w:color="auto"/>
          </w:divBdr>
          <w:divsChild>
            <w:div w:id="606668014">
              <w:marLeft w:val="0"/>
              <w:marRight w:val="0"/>
              <w:marTop w:val="0"/>
              <w:marBottom w:val="0"/>
              <w:divBdr>
                <w:top w:val="none" w:sz="0" w:space="0" w:color="auto"/>
                <w:left w:val="none" w:sz="0" w:space="0" w:color="auto"/>
                <w:bottom w:val="none" w:sz="0" w:space="0" w:color="auto"/>
                <w:right w:val="none" w:sz="0" w:space="0" w:color="auto"/>
              </w:divBdr>
            </w:div>
          </w:divsChild>
        </w:div>
        <w:div w:id="57552924">
          <w:marLeft w:val="0"/>
          <w:marRight w:val="0"/>
          <w:marTop w:val="300"/>
          <w:marBottom w:val="0"/>
          <w:divBdr>
            <w:top w:val="none" w:sz="0" w:space="0" w:color="auto"/>
            <w:left w:val="none" w:sz="0" w:space="0" w:color="auto"/>
            <w:bottom w:val="none" w:sz="0" w:space="0" w:color="auto"/>
            <w:right w:val="none" w:sz="0" w:space="0" w:color="auto"/>
          </w:divBdr>
          <w:divsChild>
            <w:div w:id="1664619655">
              <w:marLeft w:val="0"/>
              <w:marRight w:val="0"/>
              <w:marTop w:val="0"/>
              <w:marBottom w:val="0"/>
              <w:divBdr>
                <w:top w:val="none" w:sz="0" w:space="0" w:color="auto"/>
                <w:left w:val="none" w:sz="0" w:space="0" w:color="auto"/>
                <w:bottom w:val="none" w:sz="0" w:space="0" w:color="auto"/>
                <w:right w:val="none" w:sz="0" w:space="0" w:color="auto"/>
              </w:divBdr>
              <w:divsChild>
                <w:div w:id="1483958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554401">
          <w:marLeft w:val="0"/>
          <w:marRight w:val="0"/>
          <w:marTop w:val="300"/>
          <w:marBottom w:val="0"/>
          <w:divBdr>
            <w:top w:val="none" w:sz="0" w:space="0" w:color="auto"/>
            <w:left w:val="none" w:sz="0" w:space="0" w:color="auto"/>
            <w:bottom w:val="none" w:sz="0" w:space="0" w:color="auto"/>
            <w:right w:val="none" w:sz="0" w:space="0" w:color="auto"/>
          </w:divBdr>
          <w:divsChild>
            <w:div w:id="1495220364">
              <w:marLeft w:val="0"/>
              <w:marRight w:val="0"/>
              <w:marTop w:val="0"/>
              <w:marBottom w:val="0"/>
              <w:divBdr>
                <w:top w:val="none" w:sz="0" w:space="0" w:color="auto"/>
                <w:left w:val="none" w:sz="0" w:space="0" w:color="auto"/>
                <w:bottom w:val="none" w:sz="0" w:space="0" w:color="auto"/>
                <w:right w:val="none" w:sz="0" w:space="0" w:color="auto"/>
              </w:divBdr>
              <w:divsChild>
                <w:div w:id="1103262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690389">
          <w:marLeft w:val="0"/>
          <w:marRight w:val="0"/>
          <w:marTop w:val="300"/>
          <w:marBottom w:val="0"/>
          <w:divBdr>
            <w:top w:val="none" w:sz="0" w:space="0" w:color="auto"/>
            <w:left w:val="none" w:sz="0" w:space="0" w:color="auto"/>
            <w:bottom w:val="none" w:sz="0" w:space="0" w:color="auto"/>
            <w:right w:val="none" w:sz="0" w:space="0" w:color="auto"/>
          </w:divBdr>
          <w:divsChild>
            <w:div w:id="687416774">
              <w:marLeft w:val="0"/>
              <w:marRight w:val="0"/>
              <w:marTop w:val="0"/>
              <w:marBottom w:val="0"/>
              <w:divBdr>
                <w:top w:val="none" w:sz="0" w:space="0" w:color="auto"/>
                <w:left w:val="none" w:sz="0" w:space="0" w:color="auto"/>
                <w:bottom w:val="none" w:sz="0" w:space="0" w:color="auto"/>
                <w:right w:val="none" w:sz="0" w:space="0" w:color="auto"/>
              </w:divBdr>
              <w:divsChild>
                <w:div w:id="263466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146012">
          <w:marLeft w:val="0"/>
          <w:marRight w:val="0"/>
          <w:marTop w:val="300"/>
          <w:marBottom w:val="0"/>
          <w:divBdr>
            <w:top w:val="none" w:sz="0" w:space="0" w:color="auto"/>
            <w:left w:val="none" w:sz="0" w:space="0" w:color="auto"/>
            <w:bottom w:val="none" w:sz="0" w:space="0" w:color="auto"/>
            <w:right w:val="none" w:sz="0" w:space="0" w:color="auto"/>
          </w:divBdr>
          <w:divsChild>
            <w:div w:id="1560896162">
              <w:marLeft w:val="0"/>
              <w:marRight w:val="0"/>
              <w:marTop w:val="0"/>
              <w:marBottom w:val="0"/>
              <w:divBdr>
                <w:top w:val="none" w:sz="0" w:space="0" w:color="auto"/>
                <w:left w:val="none" w:sz="0" w:space="0" w:color="auto"/>
                <w:bottom w:val="none" w:sz="0" w:space="0" w:color="auto"/>
                <w:right w:val="none" w:sz="0" w:space="0" w:color="auto"/>
              </w:divBdr>
              <w:divsChild>
                <w:div w:id="754981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2002866">
      <w:bodyDiv w:val="1"/>
      <w:marLeft w:val="0"/>
      <w:marRight w:val="0"/>
      <w:marTop w:val="0"/>
      <w:marBottom w:val="0"/>
      <w:divBdr>
        <w:top w:val="none" w:sz="0" w:space="0" w:color="auto"/>
        <w:left w:val="none" w:sz="0" w:space="0" w:color="auto"/>
        <w:bottom w:val="none" w:sz="0" w:space="0" w:color="auto"/>
        <w:right w:val="none" w:sz="0" w:space="0" w:color="auto"/>
      </w:divBdr>
      <w:divsChild>
        <w:div w:id="639384980">
          <w:marLeft w:val="0"/>
          <w:marRight w:val="0"/>
          <w:marTop w:val="0"/>
          <w:marBottom w:val="0"/>
          <w:divBdr>
            <w:top w:val="none" w:sz="0" w:space="0" w:color="auto"/>
            <w:left w:val="none" w:sz="0" w:space="0" w:color="auto"/>
            <w:bottom w:val="none" w:sz="0" w:space="0" w:color="auto"/>
            <w:right w:val="none" w:sz="0" w:space="0" w:color="auto"/>
          </w:divBdr>
        </w:div>
        <w:div w:id="845634566">
          <w:marLeft w:val="0"/>
          <w:marRight w:val="0"/>
          <w:marTop w:val="0"/>
          <w:marBottom w:val="0"/>
          <w:divBdr>
            <w:top w:val="none" w:sz="0" w:space="0" w:color="auto"/>
            <w:left w:val="none" w:sz="0" w:space="0" w:color="auto"/>
            <w:bottom w:val="none" w:sz="0" w:space="0" w:color="auto"/>
            <w:right w:val="none" w:sz="0" w:space="0" w:color="auto"/>
          </w:divBdr>
          <w:divsChild>
            <w:div w:id="2143309781">
              <w:marLeft w:val="0"/>
              <w:marRight w:val="0"/>
              <w:marTop w:val="0"/>
              <w:marBottom w:val="0"/>
              <w:divBdr>
                <w:top w:val="none" w:sz="0" w:space="0" w:color="auto"/>
                <w:left w:val="none" w:sz="0" w:space="0" w:color="auto"/>
                <w:bottom w:val="none" w:sz="0" w:space="0" w:color="auto"/>
                <w:right w:val="none" w:sz="0" w:space="0" w:color="auto"/>
              </w:divBdr>
            </w:div>
          </w:divsChild>
        </w:div>
        <w:div w:id="1767455776">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sChild>
            <w:div w:id="1045908746">
              <w:marLeft w:val="0"/>
              <w:marRight w:val="0"/>
              <w:marTop w:val="0"/>
              <w:marBottom w:val="0"/>
              <w:divBdr>
                <w:top w:val="none" w:sz="0" w:space="0" w:color="auto"/>
                <w:left w:val="none" w:sz="0" w:space="0" w:color="auto"/>
                <w:bottom w:val="none" w:sz="0" w:space="0" w:color="auto"/>
                <w:right w:val="none" w:sz="0" w:space="0" w:color="auto"/>
              </w:divBdr>
            </w:div>
          </w:divsChild>
        </w:div>
        <w:div w:id="304090953">
          <w:marLeft w:val="0"/>
          <w:marRight w:val="0"/>
          <w:marTop w:val="0"/>
          <w:marBottom w:val="0"/>
          <w:divBdr>
            <w:top w:val="none" w:sz="0" w:space="0" w:color="auto"/>
            <w:left w:val="none" w:sz="0" w:space="0" w:color="auto"/>
            <w:bottom w:val="none" w:sz="0" w:space="0" w:color="auto"/>
            <w:right w:val="none" w:sz="0" w:space="0" w:color="auto"/>
          </w:divBdr>
        </w:div>
        <w:div w:id="899438413">
          <w:marLeft w:val="0"/>
          <w:marRight w:val="0"/>
          <w:marTop w:val="0"/>
          <w:marBottom w:val="0"/>
          <w:divBdr>
            <w:top w:val="none" w:sz="0" w:space="0" w:color="auto"/>
            <w:left w:val="none" w:sz="0" w:space="0" w:color="auto"/>
            <w:bottom w:val="none" w:sz="0" w:space="0" w:color="auto"/>
            <w:right w:val="none" w:sz="0" w:space="0" w:color="auto"/>
          </w:divBdr>
          <w:divsChild>
            <w:div w:id="2068872008">
              <w:marLeft w:val="0"/>
              <w:marRight w:val="0"/>
              <w:marTop w:val="0"/>
              <w:marBottom w:val="0"/>
              <w:divBdr>
                <w:top w:val="none" w:sz="0" w:space="0" w:color="auto"/>
                <w:left w:val="none" w:sz="0" w:space="0" w:color="auto"/>
                <w:bottom w:val="none" w:sz="0" w:space="0" w:color="auto"/>
                <w:right w:val="none" w:sz="0" w:space="0" w:color="auto"/>
              </w:divBdr>
            </w:div>
          </w:divsChild>
        </w:div>
        <w:div w:id="1190873063">
          <w:marLeft w:val="0"/>
          <w:marRight w:val="0"/>
          <w:marTop w:val="0"/>
          <w:marBottom w:val="0"/>
          <w:divBdr>
            <w:top w:val="none" w:sz="0" w:space="0" w:color="auto"/>
            <w:left w:val="none" w:sz="0" w:space="0" w:color="auto"/>
            <w:bottom w:val="none" w:sz="0" w:space="0" w:color="auto"/>
            <w:right w:val="none" w:sz="0" w:space="0" w:color="auto"/>
          </w:divBdr>
        </w:div>
        <w:div w:id="1008630179">
          <w:marLeft w:val="0"/>
          <w:marRight w:val="0"/>
          <w:marTop w:val="0"/>
          <w:marBottom w:val="0"/>
          <w:divBdr>
            <w:top w:val="none" w:sz="0" w:space="0" w:color="auto"/>
            <w:left w:val="none" w:sz="0" w:space="0" w:color="auto"/>
            <w:bottom w:val="none" w:sz="0" w:space="0" w:color="auto"/>
            <w:right w:val="none" w:sz="0" w:space="0" w:color="auto"/>
          </w:divBdr>
          <w:divsChild>
            <w:div w:id="50809386">
              <w:marLeft w:val="0"/>
              <w:marRight w:val="0"/>
              <w:marTop w:val="0"/>
              <w:marBottom w:val="0"/>
              <w:divBdr>
                <w:top w:val="none" w:sz="0" w:space="0" w:color="auto"/>
                <w:left w:val="none" w:sz="0" w:space="0" w:color="auto"/>
                <w:bottom w:val="none" w:sz="0" w:space="0" w:color="auto"/>
                <w:right w:val="none" w:sz="0" w:space="0" w:color="auto"/>
              </w:divBdr>
            </w:div>
          </w:divsChild>
        </w:div>
        <w:div w:id="2116558868">
          <w:marLeft w:val="0"/>
          <w:marRight w:val="0"/>
          <w:marTop w:val="0"/>
          <w:marBottom w:val="0"/>
          <w:divBdr>
            <w:top w:val="none" w:sz="0" w:space="0" w:color="auto"/>
            <w:left w:val="none" w:sz="0" w:space="0" w:color="auto"/>
            <w:bottom w:val="none" w:sz="0" w:space="0" w:color="auto"/>
            <w:right w:val="none" w:sz="0" w:space="0" w:color="auto"/>
          </w:divBdr>
        </w:div>
        <w:div w:id="529682466">
          <w:marLeft w:val="0"/>
          <w:marRight w:val="0"/>
          <w:marTop w:val="0"/>
          <w:marBottom w:val="0"/>
          <w:divBdr>
            <w:top w:val="none" w:sz="0" w:space="0" w:color="auto"/>
            <w:left w:val="none" w:sz="0" w:space="0" w:color="auto"/>
            <w:bottom w:val="none" w:sz="0" w:space="0" w:color="auto"/>
            <w:right w:val="none" w:sz="0" w:space="0" w:color="auto"/>
          </w:divBdr>
          <w:divsChild>
            <w:div w:id="614480304">
              <w:marLeft w:val="0"/>
              <w:marRight w:val="0"/>
              <w:marTop w:val="0"/>
              <w:marBottom w:val="0"/>
              <w:divBdr>
                <w:top w:val="none" w:sz="0" w:space="0" w:color="auto"/>
                <w:left w:val="none" w:sz="0" w:space="0" w:color="auto"/>
                <w:bottom w:val="none" w:sz="0" w:space="0" w:color="auto"/>
                <w:right w:val="none" w:sz="0" w:space="0" w:color="auto"/>
              </w:divBdr>
            </w:div>
          </w:divsChild>
        </w:div>
        <w:div w:id="1262301869">
          <w:marLeft w:val="0"/>
          <w:marRight w:val="0"/>
          <w:marTop w:val="0"/>
          <w:marBottom w:val="0"/>
          <w:divBdr>
            <w:top w:val="none" w:sz="0" w:space="0" w:color="auto"/>
            <w:left w:val="none" w:sz="0" w:space="0" w:color="auto"/>
            <w:bottom w:val="none" w:sz="0" w:space="0" w:color="auto"/>
            <w:right w:val="none" w:sz="0" w:space="0" w:color="auto"/>
          </w:divBdr>
        </w:div>
        <w:div w:id="1085538507">
          <w:marLeft w:val="0"/>
          <w:marRight w:val="0"/>
          <w:marTop w:val="0"/>
          <w:marBottom w:val="0"/>
          <w:divBdr>
            <w:top w:val="none" w:sz="0" w:space="0" w:color="auto"/>
            <w:left w:val="none" w:sz="0" w:space="0" w:color="auto"/>
            <w:bottom w:val="none" w:sz="0" w:space="0" w:color="auto"/>
            <w:right w:val="none" w:sz="0" w:space="0" w:color="auto"/>
          </w:divBdr>
          <w:divsChild>
            <w:div w:id="615675917">
              <w:marLeft w:val="0"/>
              <w:marRight w:val="0"/>
              <w:marTop w:val="0"/>
              <w:marBottom w:val="0"/>
              <w:divBdr>
                <w:top w:val="none" w:sz="0" w:space="0" w:color="auto"/>
                <w:left w:val="none" w:sz="0" w:space="0" w:color="auto"/>
                <w:bottom w:val="none" w:sz="0" w:space="0" w:color="auto"/>
                <w:right w:val="none" w:sz="0" w:space="0" w:color="auto"/>
              </w:divBdr>
            </w:div>
          </w:divsChild>
        </w:div>
        <w:div w:id="21368530">
          <w:marLeft w:val="0"/>
          <w:marRight w:val="0"/>
          <w:marTop w:val="0"/>
          <w:marBottom w:val="0"/>
          <w:divBdr>
            <w:top w:val="none" w:sz="0" w:space="0" w:color="auto"/>
            <w:left w:val="none" w:sz="0" w:space="0" w:color="auto"/>
            <w:bottom w:val="none" w:sz="0" w:space="0" w:color="auto"/>
            <w:right w:val="none" w:sz="0" w:space="0" w:color="auto"/>
          </w:divBdr>
        </w:div>
        <w:div w:id="1384981290">
          <w:marLeft w:val="0"/>
          <w:marRight w:val="0"/>
          <w:marTop w:val="0"/>
          <w:marBottom w:val="0"/>
          <w:divBdr>
            <w:top w:val="none" w:sz="0" w:space="0" w:color="auto"/>
            <w:left w:val="none" w:sz="0" w:space="0" w:color="auto"/>
            <w:bottom w:val="none" w:sz="0" w:space="0" w:color="auto"/>
            <w:right w:val="none" w:sz="0" w:space="0" w:color="auto"/>
          </w:divBdr>
          <w:divsChild>
            <w:div w:id="310792900">
              <w:marLeft w:val="0"/>
              <w:marRight w:val="0"/>
              <w:marTop w:val="0"/>
              <w:marBottom w:val="0"/>
              <w:divBdr>
                <w:top w:val="none" w:sz="0" w:space="0" w:color="auto"/>
                <w:left w:val="none" w:sz="0" w:space="0" w:color="auto"/>
                <w:bottom w:val="none" w:sz="0" w:space="0" w:color="auto"/>
                <w:right w:val="none" w:sz="0" w:space="0" w:color="auto"/>
              </w:divBdr>
            </w:div>
          </w:divsChild>
        </w:div>
        <w:div w:id="118302053">
          <w:marLeft w:val="0"/>
          <w:marRight w:val="0"/>
          <w:marTop w:val="300"/>
          <w:marBottom w:val="0"/>
          <w:divBdr>
            <w:top w:val="none" w:sz="0" w:space="0" w:color="auto"/>
            <w:left w:val="none" w:sz="0" w:space="0" w:color="auto"/>
            <w:bottom w:val="none" w:sz="0" w:space="0" w:color="auto"/>
            <w:right w:val="none" w:sz="0" w:space="0" w:color="auto"/>
          </w:divBdr>
          <w:divsChild>
            <w:div w:id="1170488708">
              <w:marLeft w:val="0"/>
              <w:marRight w:val="0"/>
              <w:marTop w:val="0"/>
              <w:marBottom w:val="0"/>
              <w:divBdr>
                <w:top w:val="none" w:sz="0" w:space="0" w:color="auto"/>
                <w:left w:val="none" w:sz="0" w:space="0" w:color="auto"/>
                <w:bottom w:val="none" w:sz="0" w:space="0" w:color="auto"/>
                <w:right w:val="none" w:sz="0" w:space="0" w:color="auto"/>
              </w:divBdr>
              <w:divsChild>
                <w:div w:id="319776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2923251">
          <w:marLeft w:val="0"/>
          <w:marRight w:val="0"/>
          <w:marTop w:val="300"/>
          <w:marBottom w:val="0"/>
          <w:divBdr>
            <w:top w:val="none" w:sz="0" w:space="0" w:color="auto"/>
            <w:left w:val="none" w:sz="0" w:space="0" w:color="auto"/>
            <w:bottom w:val="none" w:sz="0" w:space="0" w:color="auto"/>
            <w:right w:val="none" w:sz="0" w:space="0" w:color="auto"/>
          </w:divBdr>
          <w:divsChild>
            <w:div w:id="1618482245">
              <w:marLeft w:val="0"/>
              <w:marRight w:val="0"/>
              <w:marTop w:val="0"/>
              <w:marBottom w:val="0"/>
              <w:divBdr>
                <w:top w:val="none" w:sz="0" w:space="0" w:color="auto"/>
                <w:left w:val="none" w:sz="0" w:space="0" w:color="auto"/>
                <w:bottom w:val="none" w:sz="0" w:space="0" w:color="auto"/>
                <w:right w:val="none" w:sz="0" w:space="0" w:color="auto"/>
              </w:divBdr>
              <w:divsChild>
                <w:div w:id="531311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589521">
          <w:marLeft w:val="0"/>
          <w:marRight w:val="0"/>
          <w:marTop w:val="300"/>
          <w:marBottom w:val="0"/>
          <w:divBdr>
            <w:top w:val="none" w:sz="0" w:space="0" w:color="auto"/>
            <w:left w:val="none" w:sz="0" w:space="0" w:color="auto"/>
            <w:bottom w:val="none" w:sz="0" w:space="0" w:color="auto"/>
            <w:right w:val="none" w:sz="0" w:space="0" w:color="auto"/>
          </w:divBdr>
          <w:divsChild>
            <w:div w:id="1258323909">
              <w:marLeft w:val="0"/>
              <w:marRight w:val="0"/>
              <w:marTop w:val="0"/>
              <w:marBottom w:val="0"/>
              <w:divBdr>
                <w:top w:val="none" w:sz="0" w:space="0" w:color="auto"/>
                <w:left w:val="none" w:sz="0" w:space="0" w:color="auto"/>
                <w:bottom w:val="none" w:sz="0" w:space="0" w:color="auto"/>
                <w:right w:val="none" w:sz="0" w:space="0" w:color="auto"/>
              </w:divBdr>
              <w:divsChild>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810051">
          <w:marLeft w:val="0"/>
          <w:marRight w:val="0"/>
          <w:marTop w:val="300"/>
          <w:marBottom w:val="0"/>
          <w:divBdr>
            <w:top w:val="none" w:sz="0" w:space="0" w:color="auto"/>
            <w:left w:val="none" w:sz="0" w:space="0" w:color="auto"/>
            <w:bottom w:val="none" w:sz="0" w:space="0" w:color="auto"/>
            <w:right w:val="none" w:sz="0" w:space="0" w:color="auto"/>
          </w:divBdr>
          <w:divsChild>
            <w:div w:id="1934387932">
              <w:marLeft w:val="0"/>
              <w:marRight w:val="0"/>
              <w:marTop w:val="0"/>
              <w:marBottom w:val="0"/>
              <w:divBdr>
                <w:top w:val="none" w:sz="0" w:space="0" w:color="auto"/>
                <w:left w:val="none" w:sz="0" w:space="0" w:color="auto"/>
                <w:bottom w:val="none" w:sz="0" w:space="0" w:color="auto"/>
                <w:right w:val="none" w:sz="0" w:space="0" w:color="auto"/>
              </w:divBdr>
              <w:divsChild>
                <w:div w:id="1799763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3313441">
      <w:bodyDiv w:val="1"/>
      <w:marLeft w:val="0"/>
      <w:marRight w:val="0"/>
      <w:marTop w:val="0"/>
      <w:marBottom w:val="0"/>
      <w:divBdr>
        <w:top w:val="none" w:sz="0" w:space="0" w:color="auto"/>
        <w:left w:val="none" w:sz="0" w:space="0" w:color="auto"/>
        <w:bottom w:val="none" w:sz="0" w:space="0" w:color="auto"/>
        <w:right w:val="none" w:sz="0" w:space="0" w:color="auto"/>
      </w:divBdr>
      <w:divsChild>
        <w:div w:id="1854567888">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sChild>
            <w:div w:id="1539510136">
              <w:marLeft w:val="0"/>
              <w:marRight w:val="0"/>
              <w:marTop w:val="0"/>
              <w:marBottom w:val="0"/>
              <w:divBdr>
                <w:top w:val="none" w:sz="0" w:space="0" w:color="auto"/>
                <w:left w:val="none" w:sz="0" w:space="0" w:color="auto"/>
                <w:bottom w:val="none" w:sz="0" w:space="0" w:color="auto"/>
                <w:right w:val="none" w:sz="0" w:space="0" w:color="auto"/>
              </w:divBdr>
            </w:div>
          </w:divsChild>
        </w:div>
        <w:div w:id="633873960">
          <w:marLeft w:val="0"/>
          <w:marRight w:val="0"/>
          <w:marTop w:val="0"/>
          <w:marBottom w:val="0"/>
          <w:divBdr>
            <w:top w:val="none" w:sz="0" w:space="0" w:color="auto"/>
            <w:left w:val="none" w:sz="0" w:space="0" w:color="auto"/>
            <w:bottom w:val="none" w:sz="0" w:space="0" w:color="auto"/>
            <w:right w:val="none" w:sz="0" w:space="0" w:color="auto"/>
          </w:divBdr>
        </w:div>
        <w:div w:id="1823539623">
          <w:marLeft w:val="0"/>
          <w:marRight w:val="0"/>
          <w:marTop w:val="0"/>
          <w:marBottom w:val="0"/>
          <w:divBdr>
            <w:top w:val="none" w:sz="0" w:space="0" w:color="auto"/>
            <w:left w:val="none" w:sz="0" w:space="0" w:color="auto"/>
            <w:bottom w:val="none" w:sz="0" w:space="0" w:color="auto"/>
            <w:right w:val="none" w:sz="0" w:space="0" w:color="auto"/>
          </w:divBdr>
          <w:divsChild>
            <w:div w:id="1835298766">
              <w:marLeft w:val="0"/>
              <w:marRight w:val="0"/>
              <w:marTop w:val="0"/>
              <w:marBottom w:val="0"/>
              <w:divBdr>
                <w:top w:val="none" w:sz="0" w:space="0" w:color="auto"/>
                <w:left w:val="none" w:sz="0" w:space="0" w:color="auto"/>
                <w:bottom w:val="none" w:sz="0" w:space="0" w:color="auto"/>
                <w:right w:val="none" w:sz="0" w:space="0" w:color="auto"/>
              </w:divBdr>
            </w:div>
          </w:divsChild>
        </w:div>
        <w:div w:id="1595744560">
          <w:marLeft w:val="0"/>
          <w:marRight w:val="0"/>
          <w:marTop w:val="0"/>
          <w:marBottom w:val="0"/>
          <w:divBdr>
            <w:top w:val="none" w:sz="0" w:space="0" w:color="auto"/>
            <w:left w:val="none" w:sz="0" w:space="0" w:color="auto"/>
            <w:bottom w:val="none" w:sz="0" w:space="0" w:color="auto"/>
            <w:right w:val="none" w:sz="0" w:space="0" w:color="auto"/>
          </w:divBdr>
        </w:div>
        <w:div w:id="1102456442">
          <w:marLeft w:val="0"/>
          <w:marRight w:val="0"/>
          <w:marTop w:val="0"/>
          <w:marBottom w:val="0"/>
          <w:divBdr>
            <w:top w:val="none" w:sz="0" w:space="0" w:color="auto"/>
            <w:left w:val="none" w:sz="0" w:space="0" w:color="auto"/>
            <w:bottom w:val="none" w:sz="0" w:space="0" w:color="auto"/>
            <w:right w:val="none" w:sz="0" w:space="0" w:color="auto"/>
          </w:divBdr>
          <w:divsChild>
            <w:div w:id="1216353026">
              <w:marLeft w:val="0"/>
              <w:marRight w:val="0"/>
              <w:marTop w:val="0"/>
              <w:marBottom w:val="0"/>
              <w:divBdr>
                <w:top w:val="none" w:sz="0" w:space="0" w:color="auto"/>
                <w:left w:val="none" w:sz="0" w:space="0" w:color="auto"/>
                <w:bottom w:val="none" w:sz="0" w:space="0" w:color="auto"/>
                <w:right w:val="none" w:sz="0" w:space="0" w:color="auto"/>
              </w:divBdr>
            </w:div>
          </w:divsChild>
        </w:div>
        <w:div w:id="750201578">
          <w:marLeft w:val="0"/>
          <w:marRight w:val="0"/>
          <w:marTop w:val="0"/>
          <w:marBottom w:val="0"/>
          <w:divBdr>
            <w:top w:val="none" w:sz="0" w:space="0" w:color="auto"/>
            <w:left w:val="none" w:sz="0" w:space="0" w:color="auto"/>
            <w:bottom w:val="none" w:sz="0" w:space="0" w:color="auto"/>
            <w:right w:val="none" w:sz="0" w:space="0" w:color="auto"/>
          </w:divBdr>
        </w:div>
        <w:div w:id="24985695">
          <w:marLeft w:val="0"/>
          <w:marRight w:val="0"/>
          <w:marTop w:val="0"/>
          <w:marBottom w:val="0"/>
          <w:divBdr>
            <w:top w:val="none" w:sz="0" w:space="0" w:color="auto"/>
            <w:left w:val="none" w:sz="0" w:space="0" w:color="auto"/>
            <w:bottom w:val="none" w:sz="0" w:space="0" w:color="auto"/>
            <w:right w:val="none" w:sz="0" w:space="0" w:color="auto"/>
          </w:divBdr>
          <w:divsChild>
            <w:div w:id="1590579789">
              <w:marLeft w:val="0"/>
              <w:marRight w:val="0"/>
              <w:marTop w:val="0"/>
              <w:marBottom w:val="0"/>
              <w:divBdr>
                <w:top w:val="none" w:sz="0" w:space="0" w:color="auto"/>
                <w:left w:val="none" w:sz="0" w:space="0" w:color="auto"/>
                <w:bottom w:val="none" w:sz="0" w:space="0" w:color="auto"/>
                <w:right w:val="none" w:sz="0" w:space="0" w:color="auto"/>
              </w:divBdr>
            </w:div>
          </w:divsChild>
        </w:div>
        <w:div w:id="477115723">
          <w:marLeft w:val="0"/>
          <w:marRight w:val="0"/>
          <w:marTop w:val="0"/>
          <w:marBottom w:val="0"/>
          <w:divBdr>
            <w:top w:val="none" w:sz="0" w:space="0" w:color="auto"/>
            <w:left w:val="none" w:sz="0" w:space="0" w:color="auto"/>
            <w:bottom w:val="none" w:sz="0" w:space="0" w:color="auto"/>
            <w:right w:val="none" w:sz="0" w:space="0" w:color="auto"/>
          </w:divBdr>
        </w:div>
        <w:div w:id="206726091">
          <w:marLeft w:val="0"/>
          <w:marRight w:val="0"/>
          <w:marTop w:val="0"/>
          <w:marBottom w:val="0"/>
          <w:divBdr>
            <w:top w:val="none" w:sz="0" w:space="0" w:color="auto"/>
            <w:left w:val="none" w:sz="0" w:space="0" w:color="auto"/>
            <w:bottom w:val="none" w:sz="0" w:space="0" w:color="auto"/>
            <w:right w:val="none" w:sz="0" w:space="0" w:color="auto"/>
          </w:divBdr>
          <w:divsChild>
            <w:div w:id="135413981">
              <w:marLeft w:val="0"/>
              <w:marRight w:val="0"/>
              <w:marTop w:val="0"/>
              <w:marBottom w:val="0"/>
              <w:divBdr>
                <w:top w:val="none" w:sz="0" w:space="0" w:color="auto"/>
                <w:left w:val="none" w:sz="0" w:space="0" w:color="auto"/>
                <w:bottom w:val="none" w:sz="0" w:space="0" w:color="auto"/>
                <w:right w:val="none" w:sz="0" w:space="0" w:color="auto"/>
              </w:divBdr>
            </w:div>
          </w:divsChild>
        </w:div>
        <w:div w:id="93744512">
          <w:marLeft w:val="0"/>
          <w:marRight w:val="0"/>
          <w:marTop w:val="0"/>
          <w:marBottom w:val="0"/>
          <w:divBdr>
            <w:top w:val="none" w:sz="0" w:space="0" w:color="auto"/>
            <w:left w:val="none" w:sz="0" w:space="0" w:color="auto"/>
            <w:bottom w:val="none" w:sz="0" w:space="0" w:color="auto"/>
            <w:right w:val="none" w:sz="0" w:space="0" w:color="auto"/>
          </w:divBdr>
        </w:div>
        <w:div w:id="379551275">
          <w:marLeft w:val="0"/>
          <w:marRight w:val="0"/>
          <w:marTop w:val="0"/>
          <w:marBottom w:val="0"/>
          <w:divBdr>
            <w:top w:val="none" w:sz="0" w:space="0" w:color="auto"/>
            <w:left w:val="none" w:sz="0" w:space="0" w:color="auto"/>
            <w:bottom w:val="none" w:sz="0" w:space="0" w:color="auto"/>
            <w:right w:val="none" w:sz="0" w:space="0" w:color="auto"/>
          </w:divBdr>
          <w:divsChild>
            <w:div w:id="1598757397">
              <w:marLeft w:val="0"/>
              <w:marRight w:val="0"/>
              <w:marTop w:val="0"/>
              <w:marBottom w:val="0"/>
              <w:divBdr>
                <w:top w:val="none" w:sz="0" w:space="0" w:color="auto"/>
                <w:left w:val="none" w:sz="0" w:space="0" w:color="auto"/>
                <w:bottom w:val="none" w:sz="0" w:space="0" w:color="auto"/>
                <w:right w:val="none" w:sz="0" w:space="0" w:color="auto"/>
              </w:divBdr>
            </w:div>
          </w:divsChild>
        </w:div>
        <w:div w:id="1889796562">
          <w:marLeft w:val="0"/>
          <w:marRight w:val="0"/>
          <w:marTop w:val="0"/>
          <w:marBottom w:val="0"/>
          <w:divBdr>
            <w:top w:val="none" w:sz="0" w:space="0" w:color="auto"/>
            <w:left w:val="none" w:sz="0" w:space="0" w:color="auto"/>
            <w:bottom w:val="none" w:sz="0" w:space="0" w:color="auto"/>
            <w:right w:val="none" w:sz="0" w:space="0" w:color="auto"/>
          </w:divBdr>
        </w:div>
        <w:div w:id="1237322375">
          <w:marLeft w:val="0"/>
          <w:marRight w:val="0"/>
          <w:marTop w:val="0"/>
          <w:marBottom w:val="0"/>
          <w:divBdr>
            <w:top w:val="none" w:sz="0" w:space="0" w:color="auto"/>
            <w:left w:val="none" w:sz="0" w:space="0" w:color="auto"/>
            <w:bottom w:val="none" w:sz="0" w:space="0" w:color="auto"/>
            <w:right w:val="none" w:sz="0" w:space="0" w:color="auto"/>
          </w:divBdr>
          <w:divsChild>
            <w:div w:id="1285305263">
              <w:marLeft w:val="0"/>
              <w:marRight w:val="0"/>
              <w:marTop w:val="0"/>
              <w:marBottom w:val="0"/>
              <w:divBdr>
                <w:top w:val="none" w:sz="0" w:space="0" w:color="auto"/>
                <w:left w:val="none" w:sz="0" w:space="0" w:color="auto"/>
                <w:bottom w:val="none" w:sz="0" w:space="0" w:color="auto"/>
                <w:right w:val="none" w:sz="0" w:space="0" w:color="auto"/>
              </w:divBdr>
            </w:div>
          </w:divsChild>
        </w:div>
        <w:div w:id="680200650">
          <w:marLeft w:val="0"/>
          <w:marRight w:val="0"/>
          <w:marTop w:val="300"/>
          <w:marBottom w:val="0"/>
          <w:divBdr>
            <w:top w:val="none" w:sz="0" w:space="0" w:color="auto"/>
            <w:left w:val="none" w:sz="0" w:space="0" w:color="auto"/>
            <w:bottom w:val="none" w:sz="0" w:space="0" w:color="auto"/>
            <w:right w:val="none" w:sz="0" w:space="0" w:color="auto"/>
          </w:divBdr>
          <w:divsChild>
            <w:div w:id="36244382">
              <w:marLeft w:val="0"/>
              <w:marRight w:val="0"/>
              <w:marTop w:val="0"/>
              <w:marBottom w:val="0"/>
              <w:divBdr>
                <w:top w:val="none" w:sz="0" w:space="0" w:color="auto"/>
                <w:left w:val="none" w:sz="0" w:space="0" w:color="auto"/>
                <w:bottom w:val="none" w:sz="0" w:space="0" w:color="auto"/>
                <w:right w:val="none" w:sz="0" w:space="0" w:color="auto"/>
              </w:divBdr>
              <w:divsChild>
                <w:div w:id="2008366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0192880">
          <w:marLeft w:val="0"/>
          <w:marRight w:val="0"/>
          <w:marTop w:val="300"/>
          <w:marBottom w:val="0"/>
          <w:divBdr>
            <w:top w:val="none" w:sz="0" w:space="0" w:color="auto"/>
            <w:left w:val="none" w:sz="0" w:space="0" w:color="auto"/>
            <w:bottom w:val="none" w:sz="0" w:space="0" w:color="auto"/>
            <w:right w:val="none" w:sz="0" w:space="0" w:color="auto"/>
          </w:divBdr>
          <w:divsChild>
            <w:div w:id="605581365">
              <w:marLeft w:val="0"/>
              <w:marRight w:val="0"/>
              <w:marTop w:val="0"/>
              <w:marBottom w:val="0"/>
              <w:divBdr>
                <w:top w:val="none" w:sz="0" w:space="0" w:color="auto"/>
                <w:left w:val="none" w:sz="0" w:space="0" w:color="auto"/>
                <w:bottom w:val="none" w:sz="0" w:space="0" w:color="auto"/>
                <w:right w:val="none" w:sz="0" w:space="0" w:color="auto"/>
              </w:divBdr>
              <w:divsChild>
                <w:div w:id="600265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547918">
          <w:marLeft w:val="0"/>
          <w:marRight w:val="0"/>
          <w:marTop w:val="300"/>
          <w:marBottom w:val="0"/>
          <w:divBdr>
            <w:top w:val="none" w:sz="0" w:space="0" w:color="auto"/>
            <w:left w:val="none" w:sz="0" w:space="0" w:color="auto"/>
            <w:bottom w:val="none" w:sz="0" w:space="0" w:color="auto"/>
            <w:right w:val="none" w:sz="0" w:space="0" w:color="auto"/>
          </w:divBdr>
          <w:divsChild>
            <w:div w:id="742605043">
              <w:marLeft w:val="0"/>
              <w:marRight w:val="0"/>
              <w:marTop w:val="0"/>
              <w:marBottom w:val="0"/>
              <w:divBdr>
                <w:top w:val="none" w:sz="0" w:space="0" w:color="auto"/>
                <w:left w:val="none" w:sz="0" w:space="0" w:color="auto"/>
                <w:bottom w:val="none" w:sz="0" w:space="0" w:color="auto"/>
                <w:right w:val="none" w:sz="0" w:space="0" w:color="auto"/>
              </w:divBdr>
              <w:divsChild>
                <w:div w:id="891619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017725">
          <w:marLeft w:val="0"/>
          <w:marRight w:val="0"/>
          <w:marTop w:val="300"/>
          <w:marBottom w:val="0"/>
          <w:divBdr>
            <w:top w:val="none" w:sz="0" w:space="0" w:color="auto"/>
            <w:left w:val="none" w:sz="0" w:space="0" w:color="auto"/>
            <w:bottom w:val="none" w:sz="0" w:space="0" w:color="auto"/>
            <w:right w:val="none" w:sz="0" w:space="0" w:color="auto"/>
          </w:divBdr>
          <w:divsChild>
            <w:div w:id="1754626683">
              <w:marLeft w:val="0"/>
              <w:marRight w:val="0"/>
              <w:marTop w:val="0"/>
              <w:marBottom w:val="0"/>
              <w:divBdr>
                <w:top w:val="none" w:sz="0" w:space="0" w:color="auto"/>
                <w:left w:val="none" w:sz="0" w:space="0" w:color="auto"/>
                <w:bottom w:val="none" w:sz="0" w:space="0" w:color="auto"/>
                <w:right w:val="none" w:sz="0" w:space="0" w:color="auto"/>
              </w:divBdr>
              <w:divsChild>
                <w:div w:id="1743914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3697956">
      <w:bodyDiv w:val="1"/>
      <w:marLeft w:val="0"/>
      <w:marRight w:val="0"/>
      <w:marTop w:val="0"/>
      <w:marBottom w:val="0"/>
      <w:divBdr>
        <w:top w:val="none" w:sz="0" w:space="0" w:color="auto"/>
        <w:left w:val="none" w:sz="0" w:space="0" w:color="auto"/>
        <w:bottom w:val="none" w:sz="0" w:space="0" w:color="auto"/>
        <w:right w:val="none" w:sz="0" w:space="0" w:color="auto"/>
      </w:divBdr>
      <w:divsChild>
        <w:div w:id="1824738172">
          <w:marLeft w:val="0"/>
          <w:marRight w:val="0"/>
          <w:marTop w:val="0"/>
          <w:marBottom w:val="0"/>
          <w:divBdr>
            <w:top w:val="none" w:sz="0" w:space="0" w:color="auto"/>
            <w:left w:val="none" w:sz="0" w:space="0" w:color="auto"/>
            <w:bottom w:val="none" w:sz="0" w:space="0" w:color="auto"/>
            <w:right w:val="none" w:sz="0" w:space="0" w:color="auto"/>
          </w:divBdr>
        </w:div>
        <w:div w:id="1317764076">
          <w:marLeft w:val="0"/>
          <w:marRight w:val="0"/>
          <w:marTop w:val="0"/>
          <w:marBottom w:val="0"/>
          <w:divBdr>
            <w:top w:val="none" w:sz="0" w:space="0" w:color="auto"/>
            <w:left w:val="none" w:sz="0" w:space="0" w:color="auto"/>
            <w:bottom w:val="none" w:sz="0" w:space="0" w:color="auto"/>
            <w:right w:val="none" w:sz="0" w:space="0" w:color="auto"/>
          </w:divBdr>
          <w:divsChild>
            <w:div w:id="1816140163">
              <w:marLeft w:val="0"/>
              <w:marRight w:val="0"/>
              <w:marTop w:val="0"/>
              <w:marBottom w:val="0"/>
              <w:divBdr>
                <w:top w:val="none" w:sz="0" w:space="0" w:color="auto"/>
                <w:left w:val="none" w:sz="0" w:space="0" w:color="auto"/>
                <w:bottom w:val="none" w:sz="0" w:space="0" w:color="auto"/>
                <w:right w:val="none" w:sz="0" w:space="0" w:color="auto"/>
              </w:divBdr>
            </w:div>
          </w:divsChild>
        </w:div>
        <w:div w:id="912473612">
          <w:marLeft w:val="0"/>
          <w:marRight w:val="0"/>
          <w:marTop w:val="0"/>
          <w:marBottom w:val="0"/>
          <w:divBdr>
            <w:top w:val="none" w:sz="0" w:space="0" w:color="auto"/>
            <w:left w:val="none" w:sz="0" w:space="0" w:color="auto"/>
            <w:bottom w:val="none" w:sz="0" w:space="0" w:color="auto"/>
            <w:right w:val="none" w:sz="0" w:space="0" w:color="auto"/>
          </w:divBdr>
        </w:div>
        <w:div w:id="1519924414">
          <w:marLeft w:val="0"/>
          <w:marRight w:val="0"/>
          <w:marTop w:val="0"/>
          <w:marBottom w:val="0"/>
          <w:divBdr>
            <w:top w:val="none" w:sz="0" w:space="0" w:color="auto"/>
            <w:left w:val="none" w:sz="0" w:space="0" w:color="auto"/>
            <w:bottom w:val="none" w:sz="0" w:space="0" w:color="auto"/>
            <w:right w:val="none" w:sz="0" w:space="0" w:color="auto"/>
          </w:divBdr>
          <w:divsChild>
            <w:div w:id="1820536601">
              <w:marLeft w:val="0"/>
              <w:marRight w:val="0"/>
              <w:marTop w:val="0"/>
              <w:marBottom w:val="0"/>
              <w:divBdr>
                <w:top w:val="none" w:sz="0" w:space="0" w:color="auto"/>
                <w:left w:val="none" w:sz="0" w:space="0" w:color="auto"/>
                <w:bottom w:val="none" w:sz="0" w:space="0" w:color="auto"/>
                <w:right w:val="none" w:sz="0" w:space="0" w:color="auto"/>
              </w:divBdr>
            </w:div>
          </w:divsChild>
        </w:div>
        <w:div w:id="1837918444">
          <w:marLeft w:val="0"/>
          <w:marRight w:val="0"/>
          <w:marTop w:val="0"/>
          <w:marBottom w:val="0"/>
          <w:divBdr>
            <w:top w:val="none" w:sz="0" w:space="0" w:color="auto"/>
            <w:left w:val="none" w:sz="0" w:space="0" w:color="auto"/>
            <w:bottom w:val="none" w:sz="0" w:space="0" w:color="auto"/>
            <w:right w:val="none" w:sz="0" w:space="0" w:color="auto"/>
          </w:divBdr>
        </w:div>
        <w:div w:id="512185562">
          <w:marLeft w:val="0"/>
          <w:marRight w:val="0"/>
          <w:marTop w:val="0"/>
          <w:marBottom w:val="0"/>
          <w:divBdr>
            <w:top w:val="none" w:sz="0" w:space="0" w:color="auto"/>
            <w:left w:val="none" w:sz="0" w:space="0" w:color="auto"/>
            <w:bottom w:val="none" w:sz="0" w:space="0" w:color="auto"/>
            <w:right w:val="none" w:sz="0" w:space="0" w:color="auto"/>
          </w:divBdr>
          <w:divsChild>
            <w:div w:id="1286540116">
              <w:marLeft w:val="0"/>
              <w:marRight w:val="0"/>
              <w:marTop w:val="0"/>
              <w:marBottom w:val="0"/>
              <w:divBdr>
                <w:top w:val="none" w:sz="0" w:space="0" w:color="auto"/>
                <w:left w:val="none" w:sz="0" w:space="0" w:color="auto"/>
                <w:bottom w:val="none" w:sz="0" w:space="0" w:color="auto"/>
                <w:right w:val="none" w:sz="0" w:space="0" w:color="auto"/>
              </w:divBdr>
            </w:div>
          </w:divsChild>
        </w:div>
        <w:div w:id="1500003675">
          <w:marLeft w:val="0"/>
          <w:marRight w:val="0"/>
          <w:marTop w:val="0"/>
          <w:marBottom w:val="0"/>
          <w:divBdr>
            <w:top w:val="none" w:sz="0" w:space="0" w:color="auto"/>
            <w:left w:val="none" w:sz="0" w:space="0" w:color="auto"/>
            <w:bottom w:val="none" w:sz="0" w:space="0" w:color="auto"/>
            <w:right w:val="none" w:sz="0" w:space="0" w:color="auto"/>
          </w:divBdr>
        </w:div>
        <w:div w:id="250894420">
          <w:marLeft w:val="0"/>
          <w:marRight w:val="0"/>
          <w:marTop w:val="0"/>
          <w:marBottom w:val="0"/>
          <w:divBdr>
            <w:top w:val="none" w:sz="0" w:space="0" w:color="auto"/>
            <w:left w:val="none" w:sz="0" w:space="0" w:color="auto"/>
            <w:bottom w:val="none" w:sz="0" w:space="0" w:color="auto"/>
            <w:right w:val="none" w:sz="0" w:space="0" w:color="auto"/>
          </w:divBdr>
          <w:divsChild>
            <w:div w:id="1425489871">
              <w:marLeft w:val="0"/>
              <w:marRight w:val="0"/>
              <w:marTop w:val="0"/>
              <w:marBottom w:val="0"/>
              <w:divBdr>
                <w:top w:val="none" w:sz="0" w:space="0" w:color="auto"/>
                <w:left w:val="none" w:sz="0" w:space="0" w:color="auto"/>
                <w:bottom w:val="none" w:sz="0" w:space="0" w:color="auto"/>
                <w:right w:val="none" w:sz="0" w:space="0" w:color="auto"/>
              </w:divBdr>
            </w:div>
          </w:divsChild>
        </w:div>
        <w:div w:id="705370381">
          <w:marLeft w:val="0"/>
          <w:marRight w:val="0"/>
          <w:marTop w:val="0"/>
          <w:marBottom w:val="0"/>
          <w:divBdr>
            <w:top w:val="none" w:sz="0" w:space="0" w:color="auto"/>
            <w:left w:val="none" w:sz="0" w:space="0" w:color="auto"/>
            <w:bottom w:val="none" w:sz="0" w:space="0" w:color="auto"/>
            <w:right w:val="none" w:sz="0" w:space="0" w:color="auto"/>
          </w:divBdr>
        </w:div>
        <w:div w:id="1715737110">
          <w:marLeft w:val="0"/>
          <w:marRight w:val="0"/>
          <w:marTop w:val="0"/>
          <w:marBottom w:val="0"/>
          <w:divBdr>
            <w:top w:val="none" w:sz="0" w:space="0" w:color="auto"/>
            <w:left w:val="none" w:sz="0" w:space="0" w:color="auto"/>
            <w:bottom w:val="none" w:sz="0" w:space="0" w:color="auto"/>
            <w:right w:val="none" w:sz="0" w:space="0" w:color="auto"/>
          </w:divBdr>
          <w:divsChild>
            <w:div w:id="133908848">
              <w:marLeft w:val="0"/>
              <w:marRight w:val="0"/>
              <w:marTop w:val="0"/>
              <w:marBottom w:val="0"/>
              <w:divBdr>
                <w:top w:val="none" w:sz="0" w:space="0" w:color="auto"/>
                <w:left w:val="none" w:sz="0" w:space="0" w:color="auto"/>
                <w:bottom w:val="none" w:sz="0" w:space="0" w:color="auto"/>
                <w:right w:val="none" w:sz="0" w:space="0" w:color="auto"/>
              </w:divBdr>
            </w:div>
          </w:divsChild>
        </w:div>
        <w:div w:id="1499735271">
          <w:marLeft w:val="0"/>
          <w:marRight w:val="0"/>
          <w:marTop w:val="0"/>
          <w:marBottom w:val="0"/>
          <w:divBdr>
            <w:top w:val="none" w:sz="0" w:space="0" w:color="auto"/>
            <w:left w:val="none" w:sz="0" w:space="0" w:color="auto"/>
            <w:bottom w:val="none" w:sz="0" w:space="0" w:color="auto"/>
            <w:right w:val="none" w:sz="0" w:space="0" w:color="auto"/>
          </w:divBdr>
        </w:div>
        <w:div w:id="1193881558">
          <w:marLeft w:val="0"/>
          <w:marRight w:val="0"/>
          <w:marTop w:val="0"/>
          <w:marBottom w:val="0"/>
          <w:divBdr>
            <w:top w:val="none" w:sz="0" w:space="0" w:color="auto"/>
            <w:left w:val="none" w:sz="0" w:space="0" w:color="auto"/>
            <w:bottom w:val="none" w:sz="0" w:space="0" w:color="auto"/>
            <w:right w:val="none" w:sz="0" w:space="0" w:color="auto"/>
          </w:divBdr>
          <w:divsChild>
            <w:div w:id="951202511">
              <w:marLeft w:val="0"/>
              <w:marRight w:val="0"/>
              <w:marTop w:val="0"/>
              <w:marBottom w:val="0"/>
              <w:divBdr>
                <w:top w:val="none" w:sz="0" w:space="0" w:color="auto"/>
                <w:left w:val="none" w:sz="0" w:space="0" w:color="auto"/>
                <w:bottom w:val="none" w:sz="0" w:space="0" w:color="auto"/>
                <w:right w:val="none" w:sz="0" w:space="0" w:color="auto"/>
              </w:divBdr>
            </w:div>
          </w:divsChild>
        </w:div>
        <w:div w:id="1208906205">
          <w:marLeft w:val="0"/>
          <w:marRight w:val="0"/>
          <w:marTop w:val="0"/>
          <w:marBottom w:val="0"/>
          <w:divBdr>
            <w:top w:val="none" w:sz="0" w:space="0" w:color="auto"/>
            <w:left w:val="none" w:sz="0" w:space="0" w:color="auto"/>
            <w:bottom w:val="none" w:sz="0" w:space="0" w:color="auto"/>
            <w:right w:val="none" w:sz="0" w:space="0" w:color="auto"/>
          </w:divBdr>
        </w:div>
        <w:div w:id="2117213245">
          <w:marLeft w:val="0"/>
          <w:marRight w:val="0"/>
          <w:marTop w:val="0"/>
          <w:marBottom w:val="0"/>
          <w:divBdr>
            <w:top w:val="none" w:sz="0" w:space="0" w:color="auto"/>
            <w:left w:val="none" w:sz="0" w:space="0" w:color="auto"/>
            <w:bottom w:val="none" w:sz="0" w:space="0" w:color="auto"/>
            <w:right w:val="none" w:sz="0" w:space="0" w:color="auto"/>
          </w:divBdr>
          <w:divsChild>
            <w:div w:id="1119032521">
              <w:marLeft w:val="0"/>
              <w:marRight w:val="0"/>
              <w:marTop w:val="0"/>
              <w:marBottom w:val="0"/>
              <w:divBdr>
                <w:top w:val="none" w:sz="0" w:space="0" w:color="auto"/>
                <w:left w:val="none" w:sz="0" w:space="0" w:color="auto"/>
                <w:bottom w:val="none" w:sz="0" w:space="0" w:color="auto"/>
                <w:right w:val="none" w:sz="0" w:space="0" w:color="auto"/>
              </w:divBdr>
            </w:div>
          </w:divsChild>
        </w:div>
        <w:div w:id="213930076">
          <w:marLeft w:val="0"/>
          <w:marRight w:val="0"/>
          <w:marTop w:val="300"/>
          <w:marBottom w:val="0"/>
          <w:divBdr>
            <w:top w:val="none" w:sz="0" w:space="0" w:color="auto"/>
            <w:left w:val="none" w:sz="0" w:space="0" w:color="auto"/>
            <w:bottom w:val="none" w:sz="0" w:space="0" w:color="auto"/>
            <w:right w:val="none" w:sz="0" w:space="0" w:color="auto"/>
          </w:divBdr>
          <w:divsChild>
            <w:div w:id="602231260">
              <w:marLeft w:val="0"/>
              <w:marRight w:val="0"/>
              <w:marTop w:val="0"/>
              <w:marBottom w:val="0"/>
              <w:divBdr>
                <w:top w:val="none" w:sz="0" w:space="0" w:color="auto"/>
                <w:left w:val="none" w:sz="0" w:space="0" w:color="auto"/>
                <w:bottom w:val="none" w:sz="0" w:space="0" w:color="auto"/>
                <w:right w:val="none" w:sz="0" w:space="0" w:color="auto"/>
              </w:divBdr>
              <w:divsChild>
                <w:div w:id="1322810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8449164">
          <w:marLeft w:val="0"/>
          <w:marRight w:val="0"/>
          <w:marTop w:val="300"/>
          <w:marBottom w:val="0"/>
          <w:divBdr>
            <w:top w:val="none" w:sz="0" w:space="0" w:color="auto"/>
            <w:left w:val="none" w:sz="0" w:space="0" w:color="auto"/>
            <w:bottom w:val="none" w:sz="0" w:space="0" w:color="auto"/>
            <w:right w:val="none" w:sz="0" w:space="0" w:color="auto"/>
          </w:divBdr>
          <w:divsChild>
            <w:div w:id="732388456">
              <w:marLeft w:val="0"/>
              <w:marRight w:val="0"/>
              <w:marTop w:val="0"/>
              <w:marBottom w:val="0"/>
              <w:divBdr>
                <w:top w:val="none" w:sz="0" w:space="0" w:color="auto"/>
                <w:left w:val="none" w:sz="0" w:space="0" w:color="auto"/>
                <w:bottom w:val="none" w:sz="0" w:space="0" w:color="auto"/>
                <w:right w:val="none" w:sz="0" w:space="0" w:color="auto"/>
              </w:divBdr>
              <w:divsChild>
                <w:div w:id="2035884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sChild>
                <w:div w:id="1671634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759762">
          <w:marLeft w:val="0"/>
          <w:marRight w:val="0"/>
          <w:marTop w:val="300"/>
          <w:marBottom w:val="0"/>
          <w:divBdr>
            <w:top w:val="none" w:sz="0" w:space="0" w:color="auto"/>
            <w:left w:val="none" w:sz="0" w:space="0" w:color="auto"/>
            <w:bottom w:val="none" w:sz="0" w:space="0" w:color="auto"/>
            <w:right w:val="none" w:sz="0" w:space="0" w:color="auto"/>
          </w:divBdr>
          <w:divsChild>
            <w:div w:id="5210097">
              <w:marLeft w:val="0"/>
              <w:marRight w:val="0"/>
              <w:marTop w:val="0"/>
              <w:marBottom w:val="0"/>
              <w:divBdr>
                <w:top w:val="none" w:sz="0" w:space="0" w:color="auto"/>
                <w:left w:val="none" w:sz="0" w:space="0" w:color="auto"/>
                <w:bottom w:val="none" w:sz="0" w:space="0" w:color="auto"/>
                <w:right w:val="none" w:sz="0" w:space="0" w:color="auto"/>
              </w:divBdr>
              <w:divsChild>
                <w:div w:id="293826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3893478">
      <w:bodyDiv w:val="1"/>
      <w:marLeft w:val="0"/>
      <w:marRight w:val="0"/>
      <w:marTop w:val="0"/>
      <w:marBottom w:val="0"/>
      <w:divBdr>
        <w:top w:val="none" w:sz="0" w:space="0" w:color="auto"/>
        <w:left w:val="none" w:sz="0" w:space="0" w:color="auto"/>
        <w:bottom w:val="none" w:sz="0" w:space="0" w:color="auto"/>
        <w:right w:val="none" w:sz="0" w:space="0" w:color="auto"/>
      </w:divBdr>
      <w:divsChild>
        <w:div w:id="2031251740">
          <w:marLeft w:val="0"/>
          <w:marRight w:val="0"/>
          <w:marTop w:val="0"/>
          <w:marBottom w:val="0"/>
          <w:divBdr>
            <w:top w:val="none" w:sz="0" w:space="0" w:color="auto"/>
            <w:left w:val="none" w:sz="0" w:space="0" w:color="auto"/>
            <w:bottom w:val="none" w:sz="0" w:space="0" w:color="auto"/>
            <w:right w:val="none" w:sz="0" w:space="0" w:color="auto"/>
          </w:divBdr>
        </w:div>
        <w:div w:id="2058624080">
          <w:marLeft w:val="0"/>
          <w:marRight w:val="0"/>
          <w:marTop w:val="0"/>
          <w:marBottom w:val="0"/>
          <w:divBdr>
            <w:top w:val="none" w:sz="0" w:space="0" w:color="auto"/>
            <w:left w:val="none" w:sz="0" w:space="0" w:color="auto"/>
            <w:bottom w:val="none" w:sz="0" w:space="0" w:color="auto"/>
            <w:right w:val="none" w:sz="0" w:space="0" w:color="auto"/>
          </w:divBdr>
          <w:divsChild>
            <w:div w:id="1914923882">
              <w:marLeft w:val="0"/>
              <w:marRight w:val="0"/>
              <w:marTop w:val="0"/>
              <w:marBottom w:val="0"/>
              <w:divBdr>
                <w:top w:val="none" w:sz="0" w:space="0" w:color="auto"/>
                <w:left w:val="none" w:sz="0" w:space="0" w:color="auto"/>
                <w:bottom w:val="none" w:sz="0" w:space="0" w:color="auto"/>
                <w:right w:val="none" w:sz="0" w:space="0" w:color="auto"/>
              </w:divBdr>
            </w:div>
          </w:divsChild>
        </w:div>
        <w:div w:id="1260870713">
          <w:marLeft w:val="0"/>
          <w:marRight w:val="0"/>
          <w:marTop w:val="0"/>
          <w:marBottom w:val="0"/>
          <w:divBdr>
            <w:top w:val="none" w:sz="0" w:space="0" w:color="auto"/>
            <w:left w:val="none" w:sz="0" w:space="0" w:color="auto"/>
            <w:bottom w:val="none" w:sz="0" w:space="0" w:color="auto"/>
            <w:right w:val="none" w:sz="0" w:space="0" w:color="auto"/>
          </w:divBdr>
        </w:div>
        <w:div w:id="1056857105">
          <w:marLeft w:val="0"/>
          <w:marRight w:val="0"/>
          <w:marTop w:val="0"/>
          <w:marBottom w:val="0"/>
          <w:divBdr>
            <w:top w:val="none" w:sz="0" w:space="0" w:color="auto"/>
            <w:left w:val="none" w:sz="0" w:space="0" w:color="auto"/>
            <w:bottom w:val="none" w:sz="0" w:space="0" w:color="auto"/>
            <w:right w:val="none" w:sz="0" w:space="0" w:color="auto"/>
          </w:divBdr>
          <w:divsChild>
            <w:div w:id="284770584">
              <w:marLeft w:val="0"/>
              <w:marRight w:val="0"/>
              <w:marTop w:val="0"/>
              <w:marBottom w:val="0"/>
              <w:divBdr>
                <w:top w:val="none" w:sz="0" w:space="0" w:color="auto"/>
                <w:left w:val="none" w:sz="0" w:space="0" w:color="auto"/>
                <w:bottom w:val="none" w:sz="0" w:space="0" w:color="auto"/>
                <w:right w:val="none" w:sz="0" w:space="0" w:color="auto"/>
              </w:divBdr>
            </w:div>
          </w:divsChild>
        </w:div>
        <w:div w:id="769474641">
          <w:marLeft w:val="0"/>
          <w:marRight w:val="0"/>
          <w:marTop w:val="0"/>
          <w:marBottom w:val="0"/>
          <w:divBdr>
            <w:top w:val="none" w:sz="0" w:space="0" w:color="auto"/>
            <w:left w:val="none" w:sz="0" w:space="0" w:color="auto"/>
            <w:bottom w:val="none" w:sz="0" w:space="0" w:color="auto"/>
            <w:right w:val="none" w:sz="0" w:space="0" w:color="auto"/>
          </w:divBdr>
        </w:div>
        <w:div w:id="919605640">
          <w:marLeft w:val="0"/>
          <w:marRight w:val="0"/>
          <w:marTop w:val="0"/>
          <w:marBottom w:val="0"/>
          <w:divBdr>
            <w:top w:val="none" w:sz="0" w:space="0" w:color="auto"/>
            <w:left w:val="none" w:sz="0" w:space="0" w:color="auto"/>
            <w:bottom w:val="none" w:sz="0" w:space="0" w:color="auto"/>
            <w:right w:val="none" w:sz="0" w:space="0" w:color="auto"/>
          </w:divBdr>
          <w:divsChild>
            <w:div w:id="1949434037">
              <w:marLeft w:val="0"/>
              <w:marRight w:val="0"/>
              <w:marTop w:val="0"/>
              <w:marBottom w:val="0"/>
              <w:divBdr>
                <w:top w:val="none" w:sz="0" w:space="0" w:color="auto"/>
                <w:left w:val="none" w:sz="0" w:space="0" w:color="auto"/>
                <w:bottom w:val="none" w:sz="0" w:space="0" w:color="auto"/>
                <w:right w:val="none" w:sz="0" w:space="0" w:color="auto"/>
              </w:divBdr>
            </w:div>
          </w:divsChild>
        </w:div>
        <w:div w:id="411856253">
          <w:marLeft w:val="0"/>
          <w:marRight w:val="0"/>
          <w:marTop w:val="0"/>
          <w:marBottom w:val="0"/>
          <w:divBdr>
            <w:top w:val="none" w:sz="0" w:space="0" w:color="auto"/>
            <w:left w:val="none" w:sz="0" w:space="0" w:color="auto"/>
            <w:bottom w:val="none" w:sz="0" w:space="0" w:color="auto"/>
            <w:right w:val="none" w:sz="0" w:space="0" w:color="auto"/>
          </w:divBdr>
        </w:div>
        <w:div w:id="1863593420">
          <w:marLeft w:val="0"/>
          <w:marRight w:val="0"/>
          <w:marTop w:val="0"/>
          <w:marBottom w:val="0"/>
          <w:divBdr>
            <w:top w:val="none" w:sz="0" w:space="0" w:color="auto"/>
            <w:left w:val="none" w:sz="0" w:space="0" w:color="auto"/>
            <w:bottom w:val="none" w:sz="0" w:space="0" w:color="auto"/>
            <w:right w:val="none" w:sz="0" w:space="0" w:color="auto"/>
          </w:divBdr>
          <w:divsChild>
            <w:div w:id="141386728">
              <w:marLeft w:val="0"/>
              <w:marRight w:val="0"/>
              <w:marTop w:val="0"/>
              <w:marBottom w:val="0"/>
              <w:divBdr>
                <w:top w:val="none" w:sz="0" w:space="0" w:color="auto"/>
                <w:left w:val="none" w:sz="0" w:space="0" w:color="auto"/>
                <w:bottom w:val="none" w:sz="0" w:space="0" w:color="auto"/>
                <w:right w:val="none" w:sz="0" w:space="0" w:color="auto"/>
              </w:divBdr>
            </w:div>
          </w:divsChild>
        </w:div>
        <w:div w:id="2029717481">
          <w:marLeft w:val="0"/>
          <w:marRight w:val="0"/>
          <w:marTop w:val="0"/>
          <w:marBottom w:val="0"/>
          <w:divBdr>
            <w:top w:val="none" w:sz="0" w:space="0" w:color="auto"/>
            <w:left w:val="none" w:sz="0" w:space="0" w:color="auto"/>
            <w:bottom w:val="none" w:sz="0" w:space="0" w:color="auto"/>
            <w:right w:val="none" w:sz="0" w:space="0" w:color="auto"/>
          </w:divBdr>
        </w:div>
        <w:div w:id="236212165">
          <w:marLeft w:val="0"/>
          <w:marRight w:val="0"/>
          <w:marTop w:val="0"/>
          <w:marBottom w:val="0"/>
          <w:divBdr>
            <w:top w:val="none" w:sz="0" w:space="0" w:color="auto"/>
            <w:left w:val="none" w:sz="0" w:space="0" w:color="auto"/>
            <w:bottom w:val="none" w:sz="0" w:space="0" w:color="auto"/>
            <w:right w:val="none" w:sz="0" w:space="0" w:color="auto"/>
          </w:divBdr>
          <w:divsChild>
            <w:div w:id="2019652786">
              <w:marLeft w:val="0"/>
              <w:marRight w:val="0"/>
              <w:marTop w:val="0"/>
              <w:marBottom w:val="0"/>
              <w:divBdr>
                <w:top w:val="none" w:sz="0" w:space="0" w:color="auto"/>
                <w:left w:val="none" w:sz="0" w:space="0" w:color="auto"/>
                <w:bottom w:val="none" w:sz="0" w:space="0" w:color="auto"/>
                <w:right w:val="none" w:sz="0" w:space="0" w:color="auto"/>
              </w:divBdr>
            </w:div>
          </w:divsChild>
        </w:div>
        <w:div w:id="1800029206">
          <w:marLeft w:val="0"/>
          <w:marRight w:val="0"/>
          <w:marTop w:val="0"/>
          <w:marBottom w:val="0"/>
          <w:divBdr>
            <w:top w:val="none" w:sz="0" w:space="0" w:color="auto"/>
            <w:left w:val="none" w:sz="0" w:space="0" w:color="auto"/>
            <w:bottom w:val="none" w:sz="0" w:space="0" w:color="auto"/>
            <w:right w:val="none" w:sz="0" w:space="0" w:color="auto"/>
          </w:divBdr>
        </w:div>
        <w:div w:id="1785273852">
          <w:marLeft w:val="0"/>
          <w:marRight w:val="0"/>
          <w:marTop w:val="0"/>
          <w:marBottom w:val="0"/>
          <w:divBdr>
            <w:top w:val="none" w:sz="0" w:space="0" w:color="auto"/>
            <w:left w:val="none" w:sz="0" w:space="0" w:color="auto"/>
            <w:bottom w:val="none" w:sz="0" w:space="0" w:color="auto"/>
            <w:right w:val="none" w:sz="0" w:space="0" w:color="auto"/>
          </w:divBdr>
          <w:divsChild>
            <w:div w:id="392437068">
              <w:marLeft w:val="0"/>
              <w:marRight w:val="0"/>
              <w:marTop w:val="0"/>
              <w:marBottom w:val="0"/>
              <w:divBdr>
                <w:top w:val="none" w:sz="0" w:space="0" w:color="auto"/>
                <w:left w:val="none" w:sz="0" w:space="0" w:color="auto"/>
                <w:bottom w:val="none" w:sz="0" w:space="0" w:color="auto"/>
                <w:right w:val="none" w:sz="0" w:space="0" w:color="auto"/>
              </w:divBdr>
            </w:div>
          </w:divsChild>
        </w:div>
        <w:div w:id="1268853065">
          <w:marLeft w:val="0"/>
          <w:marRight w:val="0"/>
          <w:marTop w:val="0"/>
          <w:marBottom w:val="0"/>
          <w:divBdr>
            <w:top w:val="none" w:sz="0" w:space="0" w:color="auto"/>
            <w:left w:val="none" w:sz="0" w:space="0" w:color="auto"/>
            <w:bottom w:val="none" w:sz="0" w:space="0" w:color="auto"/>
            <w:right w:val="none" w:sz="0" w:space="0" w:color="auto"/>
          </w:divBdr>
        </w:div>
        <w:div w:id="1873686752">
          <w:marLeft w:val="0"/>
          <w:marRight w:val="0"/>
          <w:marTop w:val="0"/>
          <w:marBottom w:val="0"/>
          <w:divBdr>
            <w:top w:val="none" w:sz="0" w:space="0" w:color="auto"/>
            <w:left w:val="none" w:sz="0" w:space="0" w:color="auto"/>
            <w:bottom w:val="none" w:sz="0" w:space="0" w:color="auto"/>
            <w:right w:val="none" w:sz="0" w:space="0" w:color="auto"/>
          </w:divBdr>
          <w:divsChild>
            <w:div w:id="1815297211">
              <w:marLeft w:val="0"/>
              <w:marRight w:val="0"/>
              <w:marTop w:val="0"/>
              <w:marBottom w:val="0"/>
              <w:divBdr>
                <w:top w:val="none" w:sz="0" w:space="0" w:color="auto"/>
                <w:left w:val="none" w:sz="0" w:space="0" w:color="auto"/>
                <w:bottom w:val="none" w:sz="0" w:space="0" w:color="auto"/>
                <w:right w:val="none" w:sz="0" w:space="0" w:color="auto"/>
              </w:divBdr>
            </w:div>
          </w:divsChild>
        </w:div>
        <w:div w:id="614753642">
          <w:marLeft w:val="0"/>
          <w:marRight w:val="0"/>
          <w:marTop w:val="300"/>
          <w:marBottom w:val="0"/>
          <w:divBdr>
            <w:top w:val="none" w:sz="0" w:space="0" w:color="auto"/>
            <w:left w:val="none" w:sz="0" w:space="0" w:color="auto"/>
            <w:bottom w:val="none" w:sz="0" w:space="0" w:color="auto"/>
            <w:right w:val="none" w:sz="0" w:space="0" w:color="auto"/>
          </w:divBdr>
          <w:divsChild>
            <w:div w:id="769275515">
              <w:marLeft w:val="0"/>
              <w:marRight w:val="0"/>
              <w:marTop w:val="0"/>
              <w:marBottom w:val="0"/>
              <w:divBdr>
                <w:top w:val="none" w:sz="0" w:space="0" w:color="auto"/>
                <w:left w:val="none" w:sz="0" w:space="0" w:color="auto"/>
                <w:bottom w:val="none" w:sz="0" w:space="0" w:color="auto"/>
                <w:right w:val="none" w:sz="0" w:space="0" w:color="auto"/>
              </w:divBdr>
              <w:divsChild>
                <w:div w:id="498735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937459">
          <w:marLeft w:val="0"/>
          <w:marRight w:val="0"/>
          <w:marTop w:val="300"/>
          <w:marBottom w:val="0"/>
          <w:divBdr>
            <w:top w:val="none" w:sz="0" w:space="0" w:color="auto"/>
            <w:left w:val="none" w:sz="0" w:space="0" w:color="auto"/>
            <w:bottom w:val="none" w:sz="0" w:space="0" w:color="auto"/>
            <w:right w:val="none" w:sz="0" w:space="0" w:color="auto"/>
          </w:divBdr>
          <w:divsChild>
            <w:div w:id="681013487">
              <w:marLeft w:val="0"/>
              <w:marRight w:val="0"/>
              <w:marTop w:val="0"/>
              <w:marBottom w:val="0"/>
              <w:divBdr>
                <w:top w:val="none" w:sz="0" w:space="0" w:color="auto"/>
                <w:left w:val="none" w:sz="0" w:space="0" w:color="auto"/>
                <w:bottom w:val="none" w:sz="0" w:space="0" w:color="auto"/>
                <w:right w:val="none" w:sz="0" w:space="0" w:color="auto"/>
              </w:divBdr>
              <w:divsChild>
                <w:div w:id="1126119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006567">
          <w:marLeft w:val="0"/>
          <w:marRight w:val="0"/>
          <w:marTop w:val="300"/>
          <w:marBottom w:val="0"/>
          <w:divBdr>
            <w:top w:val="none" w:sz="0" w:space="0" w:color="auto"/>
            <w:left w:val="none" w:sz="0" w:space="0" w:color="auto"/>
            <w:bottom w:val="none" w:sz="0" w:space="0" w:color="auto"/>
            <w:right w:val="none" w:sz="0" w:space="0" w:color="auto"/>
          </w:divBdr>
          <w:divsChild>
            <w:div w:id="494956998">
              <w:marLeft w:val="0"/>
              <w:marRight w:val="0"/>
              <w:marTop w:val="0"/>
              <w:marBottom w:val="0"/>
              <w:divBdr>
                <w:top w:val="none" w:sz="0" w:space="0" w:color="auto"/>
                <w:left w:val="none" w:sz="0" w:space="0" w:color="auto"/>
                <w:bottom w:val="none" w:sz="0" w:space="0" w:color="auto"/>
                <w:right w:val="none" w:sz="0" w:space="0" w:color="auto"/>
              </w:divBdr>
              <w:divsChild>
                <w:div w:id="98515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547638">
          <w:marLeft w:val="0"/>
          <w:marRight w:val="0"/>
          <w:marTop w:val="300"/>
          <w:marBottom w:val="0"/>
          <w:divBdr>
            <w:top w:val="none" w:sz="0" w:space="0" w:color="auto"/>
            <w:left w:val="none" w:sz="0" w:space="0" w:color="auto"/>
            <w:bottom w:val="none" w:sz="0" w:space="0" w:color="auto"/>
            <w:right w:val="none" w:sz="0" w:space="0" w:color="auto"/>
          </w:divBdr>
          <w:divsChild>
            <w:div w:id="124470675">
              <w:marLeft w:val="0"/>
              <w:marRight w:val="0"/>
              <w:marTop w:val="0"/>
              <w:marBottom w:val="0"/>
              <w:divBdr>
                <w:top w:val="none" w:sz="0" w:space="0" w:color="auto"/>
                <w:left w:val="none" w:sz="0" w:space="0" w:color="auto"/>
                <w:bottom w:val="none" w:sz="0" w:space="0" w:color="auto"/>
                <w:right w:val="none" w:sz="0" w:space="0" w:color="auto"/>
              </w:divBdr>
              <w:divsChild>
                <w:div w:id="1589921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4855908">
      <w:bodyDiv w:val="1"/>
      <w:marLeft w:val="0"/>
      <w:marRight w:val="0"/>
      <w:marTop w:val="0"/>
      <w:marBottom w:val="0"/>
      <w:divBdr>
        <w:top w:val="none" w:sz="0" w:space="0" w:color="auto"/>
        <w:left w:val="none" w:sz="0" w:space="0" w:color="auto"/>
        <w:bottom w:val="none" w:sz="0" w:space="0" w:color="auto"/>
        <w:right w:val="none" w:sz="0" w:space="0" w:color="auto"/>
      </w:divBdr>
      <w:divsChild>
        <w:div w:id="89590205">
          <w:marLeft w:val="0"/>
          <w:marRight w:val="0"/>
          <w:marTop w:val="0"/>
          <w:marBottom w:val="0"/>
          <w:divBdr>
            <w:top w:val="none" w:sz="0" w:space="0" w:color="auto"/>
            <w:left w:val="none" w:sz="0" w:space="0" w:color="auto"/>
            <w:bottom w:val="none" w:sz="0" w:space="0" w:color="auto"/>
            <w:right w:val="none" w:sz="0" w:space="0" w:color="auto"/>
          </w:divBdr>
          <w:divsChild>
            <w:div w:id="1739133650">
              <w:marLeft w:val="0"/>
              <w:marRight w:val="0"/>
              <w:marTop w:val="0"/>
              <w:marBottom w:val="0"/>
              <w:divBdr>
                <w:top w:val="none" w:sz="0" w:space="0" w:color="auto"/>
                <w:left w:val="none" w:sz="0" w:space="0" w:color="auto"/>
                <w:bottom w:val="none" w:sz="0" w:space="0" w:color="auto"/>
                <w:right w:val="none" w:sz="0" w:space="0" w:color="auto"/>
              </w:divBdr>
            </w:div>
          </w:divsChild>
        </w:div>
        <w:div w:id="227767976">
          <w:marLeft w:val="0"/>
          <w:marRight w:val="0"/>
          <w:marTop w:val="0"/>
          <w:marBottom w:val="0"/>
          <w:divBdr>
            <w:top w:val="none" w:sz="0" w:space="0" w:color="auto"/>
            <w:left w:val="none" w:sz="0" w:space="0" w:color="auto"/>
            <w:bottom w:val="none" w:sz="0" w:space="0" w:color="auto"/>
            <w:right w:val="none" w:sz="0" w:space="0" w:color="auto"/>
          </w:divBdr>
        </w:div>
        <w:div w:id="230698984">
          <w:marLeft w:val="0"/>
          <w:marRight w:val="0"/>
          <w:marTop w:val="0"/>
          <w:marBottom w:val="0"/>
          <w:divBdr>
            <w:top w:val="none" w:sz="0" w:space="0" w:color="auto"/>
            <w:left w:val="none" w:sz="0" w:space="0" w:color="auto"/>
            <w:bottom w:val="none" w:sz="0" w:space="0" w:color="auto"/>
            <w:right w:val="none" w:sz="0" w:space="0" w:color="auto"/>
          </w:divBdr>
        </w:div>
        <w:div w:id="271327917">
          <w:marLeft w:val="0"/>
          <w:marRight w:val="0"/>
          <w:marTop w:val="0"/>
          <w:marBottom w:val="0"/>
          <w:divBdr>
            <w:top w:val="none" w:sz="0" w:space="0" w:color="auto"/>
            <w:left w:val="none" w:sz="0" w:space="0" w:color="auto"/>
            <w:bottom w:val="none" w:sz="0" w:space="0" w:color="auto"/>
            <w:right w:val="none" w:sz="0" w:space="0" w:color="auto"/>
          </w:divBdr>
        </w:div>
        <w:div w:id="291524648">
          <w:marLeft w:val="0"/>
          <w:marRight w:val="0"/>
          <w:marTop w:val="300"/>
          <w:marBottom w:val="0"/>
          <w:divBdr>
            <w:top w:val="none" w:sz="0" w:space="0" w:color="auto"/>
            <w:left w:val="none" w:sz="0" w:space="0" w:color="auto"/>
            <w:bottom w:val="none" w:sz="0" w:space="0" w:color="auto"/>
            <w:right w:val="none" w:sz="0" w:space="0" w:color="auto"/>
          </w:divBdr>
          <w:divsChild>
            <w:div w:id="1726635152">
              <w:marLeft w:val="0"/>
              <w:marRight w:val="0"/>
              <w:marTop w:val="0"/>
              <w:marBottom w:val="0"/>
              <w:divBdr>
                <w:top w:val="none" w:sz="0" w:space="0" w:color="auto"/>
                <w:left w:val="none" w:sz="0" w:space="0" w:color="auto"/>
                <w:bottom w:val="none" w:sz="0" w:space="0" w:color="auto"/>
                <w:right w:val="none" w:sz="0" w:space="0" w:color="auto"/>
              </w:divBdr>
              <w:divsChild>
                <w:div w:id="1975796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098322">
          <w:marLeft w:val="0"/>
          <w:marRight w:val="0"/>
          <w:marTop w:val="0"/>
          <w:marBottom w:val="0"/>
          <w:divBdr>
            <w:top w:val="none" w:sz="0" w:space="0" w:color="auto"/>
            <w:left w:val="none" w:sz="0" w:space="0" w:color="auto"/>
            <w:bottom w:val="none" w:sz="0" w:space="0" w:color="auto"/>
            <w:right w:val="none" w:sz="0" w:space="0" w:color="auto"/>
          </w:divBdr>
        </w:div>
        <w:div w:id="380175950">
          <w:marLeft w:val="0"/>
          <w:marRight w:val="0"/>
          <w:marTop w:val="300"/>
          <w:marBottom w:val="0"/>
          <w:divBdr>
            <w:top w:val="none" w:sz="0" w:space="0" w:color="auto"/>
            <w:left w:val="none" w:sz="0" w:space="0" w:color="auto"/>
            <w:bottom w:val="none" w:sz="0" w:space="0" w:color="auto"/>
            <w:right w:val="none" w:sz="0" w:space="0" w:color="auto"/>
          </w:divBdr>
          <w:divsChild>
            <w:div w:id="1161387328">
              <w:marLeft w:val="0"/>
              <w:marRight w:val="0"/>
              <w:marTop w:val="0"/>
              <w:marBottom w:val="0"/>
              <w:divBdr>
                <w:top w:val="none" w:sz="0" w:space="0" w:color="auto"/>
                <w:left w:val="none" w:sz="0" w:space="0" w:color="auto"/>
                <w:bottom w:val="none" w:sz="0" w:space="0" w:color="auto"/>
                <w:right w:val="none" w:sz="0" w:space="0" w:color="auto"/>
              </w:divBdr>
              <w:divsChild>
                <w:div w:id="291518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1542902">
          <w:marLeft w:val="0"/>
          <w:marRight w:val="0"/>
          <w:marTop w:val="0"/>
          <w:marBottom w:val="0"/>
          <w:divBdr>
            <w:top w:val="none" w:sz="0" w:space="0" w:color="auto"/>
            <w:left w:val="none" w:sz="0" w:space="0" w:color="auto"/>
            <w:bottom w:val="none" w:sz="0" w:space="0" w:color="auto"/>
            <w:right w:val="none" w:sz="0" w:space="0" w:color="auto"/>
          </w:divBdr>
          <w:divsChild>
            <w:div w:id="1741636110">
              <w:marLeft w:val="0"/>
              <w:marRight w:val="0"/>
              <w:marTop w:val="0"/>
              <w:marBottom w:val="0"/>
              <w:divBdr>
                <w:top w:val="none" w:sz="0" w:space="0" w:color="auto"/>
                <w:left w:val="none" w:sz="0" w:space="0" w:color="auto"/>
                <w:bottom w:val="none" w:sz="0" w:space="0" w:color="auto"/>
                <w:right w:val="none" w:sz="0" w:space="0" w:color="auto"/>
              </w:divBdr>
            </w:div>
          </w:divsChild>
        </w:div>
        <w:div w:id="1130830387">
          <w:marLeft w:val="0"/>
          <w:marRight w:val="0"/>
          <w:marTop w:val="300"/>
          <w:marBottom w:val="0"/>
          <w:divBdr>
            <w:top w:val="none" w:sz="0" w:space="0" w:color="auto"/>
            <w:left w:val="none" w:sz="0" w:space="0" w:color="auto"/>
            <w:bottom w:val="none" w:sz="0" w:space="0" w:color="auto"/>
            <w:right w:val="none" w:sz="0" w:space="0" w:color="auto"/>
          </w:divBdr>
          <w:divsChild>
            <w:div w:id="1492603224">
              <w:marLeft w:val="0"/>
              <w:marRight w:val="0"/>
              <w:marTop w:val="0"/>
              <w:marBottom w:val="0"/>
              <w:divBdr>
                <w:top w:val="none" w:sz="0" w:space="0" w:color="auto"/>
                <w:left w:val="none" w:sz="0" w:space="0" w:color="auto"/>
                <w:bottom w:val="none" w:sz="0" w:space="0" w:color="auto"/>
                <w:right w:val="none" w:sz="0" w:space="0" w:color="auto"/>
              </w:divBdr>
              <w:divsChild>
                <w:div w:id="1684628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3591983">
          <w:marLeft w:val="0"/>
          <w:marRight w:val="0"/>
          <w:marTop w:val="0"/>
          <w:marBottom w:val="0"/>
          <w:divBdr>
            <w:top w:val="none" w:sz="0" w:space="0" w:color="auto"/>
            <w:left w:val="none" w:sz="0" w:space="0" w:color="auto"/>
            <w:bottom w:val="none" w:sz="0" w:space="0" w:color="auto"/>
            <w:right w:val="none" w:sz="0" w:space="0" w:color="auto"/>
          </w:divBdr>
          <w:divsChild>
            <w:div w:id="885142243">
              <w:marLeft w:val="0"/>
              <w:marRight w:val="0"/>
              <w:marTop w:val="0"/>
              <w:marBottom w:val="0"/>
              <w:divBdr>
                <w:top w:val="none" w:sz="0" w:space="0" w:color="auto"/>
                <w:left w:val="none" w:sz="0" w:space="0" w:color="auto"/>
                <w:bottom w:val="none" w:sz="0" w:space="0" w:color="auto"/>
                <w:right w:val="none" w:sz="0" w:space="0" w:color="auto"/>
              </w:divBdr>
            </w:div>
          </w:divsChild>
        </w:div>
        <w:div w:id="1313292109">
          <w:marLeft w:val="0"/>
          <w:marRight w:val="0"/>
          <w:marTop w:val="0"/>
          <w:marBottom w:val="0"/>
          <w:divBdr>
            <w:top w:val="none" w:sz="0" w:space="0" w:color="auto"/>
            <w:left w:val="none" w:sz="0" w:space="0" w:color="auto"/>
            <w:bottom w:val="none" w:sz="0" w:space="0" w:color="auto"/>
            <w:right w:val="none" w:sz="0" w:space="0" w:color="auto"/>
          </w:divBdr>
        </w:div>
        <w:div w:id="1369448704">
          <w:marLeft w:val="0"/>
          <w:marRight w:val="0"/>
          <w:marTop w:val="0"/>
          <w:marBottom w:val="0"/>
          <w:divBdr>
            <w:top w:val="none" w:sz="0" w:space="0" w:color="auto"/>
            <w:left w:val="none" w:sz="0" w:space="0" w:color="auto"/>
            <w:bottom w:val="none" w:sz="0" w:space="0" w:color="auto"/>
            <w:right w:val="none" w:sz="0" w:space="0" w:color="auto"/>
          </w:divBdr>
        </w:div>
        <w:div w:id="1391924061">
          <w:marLeft w:val="0"/>
          <w:marRight w:val="0"/>
          <w:marTop w:val="0"/>
          <w:marBottom w:val="0"/>
          <w:divBdr>
            <w:top w:val="none" w:sz="0" w:space="0" w:color="auto"/>
            <w:left w:val="none" w:sz="0" w:space="0" w:color="auto"/>
            <w:bottom w:val="none" w:sz="0" w:space="0" w:color="auto"/>
            <w:right w:val="none" w:sz="0" w:space="0" w:color="auto"/>
          </w:divBdr>
        </w:div>
        <w:div w:id="1620719492">
          <w:marLeft w:val="0"/>
          <w:marRight w:val="0"/>
          <w:marTop w:val="0"/>
          <w:marBottom w:val="0"/>
          <w:divBdr>
            <w:top w:val="none" w:sz="0" w:space="0" w:color="auto"/>
            <w:left w:val="none" w:sz="0" w:space="0" w:color="auto"/>
            <w:bottom w:val="none" w:sz="0" w:space="0" w:color="auto"/>
            <w:right w:val="none" w:sz="0" w:space="0" w:color="auto"/>
          </w:divBdr>
          <w:divsChild>
            <w:div w:id="2082632051">
              <w:marLeft w:val="0"/>
              <w:marRight w:val="0"/>
              <w:marTop w:val="0"/>
              <w:marBottom w:val="0"/>
              <w:divBdr>
                <w:top w:val="none" w:sz="0" w:space="0" w:color="auto"/>
                <w:left w:val="none" w:sz="0" w:space="0" w:color="auto"/>
                <w:bottom w:val="none" w:sz="0" w:space="0" w:color="auto"/>
                <w:right w:val="none" w:sz="0" w:space="0" w:color="auto"/>
              </w:divBdr>
            </w:div>
          </w:divsChild>
        </w:div>
        <w:div w:id="1621954516">
          <w:marLeft w:val="0"/>
          <w:marRight w:val="0"/>
          <w:marTop w:val="0"/>
          <w:marBottom w:val="0"/>
          <w:divBdr>
            <w:top w:val="none" w:sz="0" w:space="0" w:color="auto"/>
            <w:left w:val="none" w:sz="0" w:space="0" w:color="auto"/>
            <w:bottom w:val="none" w:sz="0" w:space="0" w:color="auto"/>
            <w:right w:val="none" w:sz="0" w:space="0" w:color="auto"/>
          </w:divBdr>
          <w:divsChild>
            <w:div w:id="1084566397">
              <w:marLeft w:val="0"/>
              <w:marRight w:val="0"/>
              <w:marTop w:val="0"/>
              <w:marBottom w:val="0"/>
              <w:divBdr>
                <w:top w:val="none" w:sz="0" w:space="0" w:color="auto"/>
                <w:left w:val="none" w:sz="0" w:space="0" w:color="auto"/>
                <w:bottom w:val="none" w:sz="0" w:space="0" w:color="auto"/>
                <w:right w:val="none" w:sz="0" w:space="0" w:color="auto"/>
              </w:divBdr>
            </w:div>
          </w:divsChild>
        </w:div>
        <w:div w:id="1767337907">
          <w:marLeft w:val="0"/>
          <w:marRight w:val="0"/>
          <w:marTop w:val="0"/>
          <w:marBottom w:val="0"/>
          <w:divBdr>
            <w:top w:val="none" w:sz="0" w:space="0" w:color="auto"/>
            <w:left w:val="none" w:sz="0" w:space="0" w:color="auto"/>
            <w:bottom w:val="none" w:sz="0" w:space="0" w:color="auto"/>
            <w:right w:val="none" w:sz="0" w:space="0" w:color="auto"/>
          </w:divBdr>
          <w:divsChild>
            <w:div w:id="399179855">
              <w:marLeft w:val="0"/>
              <w:marRight w:val="0"/>
              <w:marTop w:val="0"/>
              <w:marBottom w:val="0"/>
              <w:divBdr>
                <w:top w:val="none" w:sz="0" w:space="0" w:color="auto"/>
                <w:left w:val="none" w:sz="0" w:space="0" w:color="auto"/>
                <w:bottom w:val="none" w:sz="0" w:space="0" w:color="auto"/>
                <w:right w:val="none" w:sz="0" w:space="0" w:color="auto"/>
              </w:divBdr>
            </w:div>
          </w:divsChild>
        </w:div>
        <w:div w:id="1942453501">
          <w:marLeft w:val="0"/>
          <w:marRight w:val="0"/>
          <w:marTop w:val="0"/>
          <w:marBottom w:val="0"/>
          <w:divBdr>
            <w:top w:val="none" w:sz="0" w:space="0" w:color="auto"/>
            <w:left w:val="none" w:sz="0" w:space="0" w:color="auto"/>
            <w:bottom w:val="none" w:sz="0" w:space="0" w:color="auto"/>
            <w:right w:val="none" w:sz="0" w:space="0" w:color="auto"/>
          </w:divBdr>
          <w:divsChild>
            <w:div w:id="1684168560">
              <w:marLeft w:val="0"/>
              <w:marRight w:val="0"/>
              <w:marTop w:val="0"/>
              <w:marBottom w:val="0"/>
              <w:divBdr>
                <w:top w:val="none" w:sz="0" w:space="0" w:color="auto"/>
                <w:left w:val="none" w:sz="0" w:space="0" w:color="auto"/>
                <w:bottom w:val="none" w:sz="0" w:space="0" w:color="auto"/>
                <w:right w:val="none" w:sz="0" w:space="0" w:color="auto"/>
              </w:divBdr>
            </w:div>
          </w:divsChild>
        </w:div>
        <w:div w:id="2006085946">
          <w:marLeft w:val="0"/>
          <w:marRight w:val="0"/>
          <w:marTop w:val="300"/>
          <w:marBottom w:val="0"/>
          <w:divBdr>
            <w:top w:val="none" w:sz="0" w:space="0" w:color="auto"/>
            <w:left w:val="none" w:sz="0" w:space="0" w:color="auto"/>
            <w:bottom w:val="none" w:sz="0" w:space="0" w:color="auto"/>
            <w:right w:val="none" w:sz="0" w:space="0" w:color="auto"/>
          </w:divBdr>
          <w:divsChild>
            <w:div w:id="536509415">
              <w:marLeft w:val="0"/>
              <w:marRight w:val="0"/>
              <w:marTop w:val="0"/>
              <w:marBottom w:val="0"/>
              <w:divBdr>
                <w:top w:val="none" w:sz="0" w:space="0" w:color="auto"/>
                <w:left w:val="none" w:sz="0" w:space="0" w:color="auto"/>
                <w:bottom w:val="none" w:sz="0" w:space="0" w:color="auto"/>
                <w:right w:val="none" w:sz="0" w:space="0" w:color="auto"/>
              </w:divBdr>
              <w:divsChild>
                <w:div w:id="596985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5249900">
      <w:bodyDiv w:val="1"/>
      <w:marLeft w:val="0"/>
      <w:marRight w:val="0"/>
      <w:marTop w:val="0"/>
      <w:marBottom w:val="0"/>
      <w:divBdr>
        <w:top w:val="none" w:sz="0" w:space="0" w:color="auto"/>
        <w:left w:val="none" w:sz="0" w:space="0" w:color="auto"/>
        <w:bottom w:val="none" w:sz="0" w:space="0" w:color="auto"/>
        <w:right w:val="none" w:sz="0" w:space="0" w:color="auto"/>
      </w:divBdr>
      <w:divsChild>
        <w:div w:id="104884154">
          <w:marLeft w:val="0"/>
          <w:marRight w:val="0"/>
          <w:marTop w:val="0"/>
          <w:marBottom w:val="0"/>
          <w:divBdr>
            <w:top w:val="none" w:sz="0" w:space="0" w:color="auto"/>
            <w:left w:val="none" w:sz="0" w:space="0" w:color="auto"/>
            <w:bottom w:val="none" w:sz="0" w:space="0" w:color="auto"/>
            <w:right w:val="none" w:sz="0" w:space="0" w:color="auto"/>
          </w:divBdr>
          <w:divsChild>
            <w:div w:id="1148478551">
              <w:marLeft w:val="0"/>
              <w:marRight w:val="0"/>
              <w:marTop w:val="0"/>
              <w:marBottom w:val="0"/>
              <w:divBdr>
                <w:top w:val="none" w:sz="0" w:space="0" w:color="auto"/>
                <w:left w:val="none" w:sz="0" w:space="0" w:color="auto"/>
                <w:bottom w:val="none" w:sz="0" w:space="0" w:color="auto"/>
                <w:right w:val="none" w:sz="0" w:space="0" w:color="auto"/>
              </w:divBdr>
            </w:div>
          </w:divsChild>
        </w:div>
        <w:div w:id="238177060">
          <w:marLeft w:val="0"/>
          <w:marRight w:val="0"/>
          <w:marTop w:val="0"/>
          <w:marBottom w:val="0"/>
          <w:divBdr>
            <w:top w:val="none" w:sz="0" w:space="0" w:color="auto"/>
            <w:left w:val="none" w:sz="0" w:space="0" w:color="auto"/>
            <w:bottom w:val="none" w:sz="0" w:space="0" w:color="auto"/>
            <w:right w:val="none" w:sz="0" w:space="0" w:color="auto"/>
          </w:divBdr>
          <w:divsChild>
            <w:div w:id="2096659118">
              <w:marLeft w:val="0"/>
              <w:marRight w:val="0"/>
              <w:marTop w:val="0"/>
              <w:marBottom w:val="0"/>
              <w:divBdr>
                <w:top w:val="none" w:sz="0" w:space="0" w:color="auto"/>
                <w:left w:val="none" w:sz="0" w:space="0" w:color="auto"/>
                <w:bottom w:val="none" w:sz="0" w:space="0" w:color="auto"/>
                <w:right w:val="none" w:sz="0" w:space="0" w:color="auto"/>
              </w:divBdr>
            </w:div>
          </w:divsChild>
        </w:div>
        <w:div w:id="506602343">
          <w:marLeft w:val="0"/>
          <w:marRight w:val="0"/>
          <w:marTop w:val="0"/>
          <w:marBottom w:val="0"/>
          <w:divBdr>
            <w:top w:val="none" w:sz="0" w:space="0" w:color="auto"/>
            <w:left w:val="none" w:sz="0" w:space="0" w:color="auto"/>
            <w:bottom w:val="none" w:sz="0" w:space="0" w:color="auto"/>
            <w:right w:val="none" w:sz="0" w:space="0" w:color="auto"/>
          </w:divBdr>
          <w:divsChild>
            <w:div w:id="2129663101">
              <w:marLeft w:val="0"/>
              <w:marRight w:val="0"/>
              <w:marTop w:val="0"/>
              <w:marBottom w:val="0"/>
              <w:divBdr>
                <w:top w:val="none" w:sz="0" w:space="0" w:color="auto"/>
                <w:left w:val="none" w:sz="0" w:space="0" w:color="auto"/>
                <w:bottom w:val="none" w:sz="0" w:space="0" w:color="auto"/>
                <w:right w:val="none" w:sz="0" w:space="0" w:color="auto"/>
              </w:divBdr>
            </w:div>
          </w:divsChild>
        </w:div>
        <w:div w:id="700009018">
          <w:marLeft w:val="0"/>
          <w:marRight w:val="0"/>
          <w:marTop w:val="0"/>
          <w:marBottom w:val="0"/>
          <w:divBdr>
            <w:top w:val="none" w:sz="0" w:space="0" w:color="auto"/>
            <w:left w:val="none" w:sz="0" w:space="0" w:color="auto"/>
            <w:bottom w:val="none" w:sz="0" w:space="0" w:color="auto"/>
            <w:right w:val="none" w:sz="0" w:space="0" w:color="auto"/>
          </w:divBdr>
          <w:divsChild>
            <w:div w:id="15471969">
              <w:marLeft w:val="0"/>
              <w:marRight w:val="0"/>
              <w:marTop w:val="0"/>
              <w:marBottom w:val="0"/>
              <w:divBdr>
                <w:top w:val="none" w:sz="0" w:space="0" w:color="auto"/>
                <w:left w:val="none" w:sz="0" w:space="0" w:color="auto"/>
                <w:bottom w:val="none" w:sz="0" w:space="0" w:color="auto"/>
                <w:right w:val="none" w:sz="0" w:space="0" w:color="auto"/>
              </w:divBdr>
            </w:div>
          </w:divsChild>
        </w:div>
        <w:div w:id="747918246">
          <w:marLeft w:val="0"/>
          <w:marRight w:val="0"/>
          <w:marTop w:val="0"/>
          <w:marBottom w:val="0"/>
          <w:divBdr>
            <w:top w:val="none" w:sz="0" w:space="0" w:color="auto"/>
            <w:left w:val="none" w:sz="0" w:space="0" w:color="auto"/>
            <w:bottom w:val="none" w:sz="0" w:space="0" w:color="auto"/>
            <w:right w:val="none" w:sz="0" w:space="0" w:color="auto"/>
          </w:divBdr>
          <w:divsChild>
            <w:div w:id="606811498">
              <w:marLeft w:val="0"/>
              <w:marRight w:val="0"/>
              <w:marTop w:val="0"/>
              <w:marBottom w:val="0"/>
              <w:divBdr>
                <w:top w:val="none" w:sz="0" w:space="0" w:color="auto"/>
                <w:left w:val="none" w:sz="0" w:space="0" w:color="auto"/>
                <w:bottom w:val="none" w:sz="0" w:space="0" w:color="auto"/>
                <w:right w:val="none" w:sz="0" w:space="0" w:color="auto"/>
              </w:divBdr>
            </w:div>
          </w:divsChild>
        </w:div>
        <w:div w:id="786780175">
          <w:marLeft w:val="0"/>
          <w:marRight w:val="0"/>
          <w:marTop w:val="0"/>
          <w:marBottom w:val="0"/>
          <w:divBdr>
            <w:top w:val="none" w:sz="0" w:space="0" w:color="auto"/>
            <w:left w:val="none" w:sz="0" w:space="0" w:color="auto"/>
            <w:bottom w:val="none" w:sz="0" w:space="0" w:color="auto"/>
            <w:right w:val="none" w:sz="0" w:space="0" w:color="auto"/>
          </w:divBdr>
        </w:div>
        <w:div w:id="894509705">
          <w:marLeft w:val="0"/>
          <w:marRight w:val="0"/>
          <w:marTop w:val="0"/>
          <w:marBottom w:val="0"/>
          <w:divBdr>
            <w:top w:val="none" w:sz="0" w:space="0" w:color="auto"/>
            <w:left w:val="none" w:sz="0" w:space="0" w:color="auto"/>
            <w:bottom w:val="none" w:sz="0" w:space="0" w:color="auto"/>
            <w:right w:val="none" w:sz="0" w:space="0" w:color="auto"/>
          </w:divBdr>
        </w:div>
        <w:div w:id="930285517">
          <w:marLeft w:val="0"/>
          <w:marRight w:val="0"/>
          <w:marTop w:val="0"/>
          <w:marBottom w:val="0"/>
          <w:divBdr>
            <w:top w:val="none" w:sz="0" w:space="0" w:color="auto"/>
            <w:left w:val="none" w:sz="0" w:space="0" w:color="auto"/>
            <w:bottom w:val="none" w:sz="0" w:space="0" w:color="auto"/>
            <w:right w:val="none" w:sz="0" w:space="0" w:color="auto"/>
          </w:divBdr>
        </w:div>
        <w:div w:id="1126584096">
          <w:marLeft w:val="0"/>
          <w:marRight w:val="0"/>
          <w:marTop w:val="0"/>
          <w:marBottom w:val="0"/>
          <w:divBdr>
            <w:top w:val="none" w:sz="0" w:space="0" w:color="auto"/>
            <w:left w:val="none" w:sz="0" w:space="0" w:color="auto"/>
            <w:bottom w:val="none" w:sz="0" w:space="0" w:color="auto"/>
            <w:right w:val="none" w:sz="0" w:space="0" w:color="auto"/>
          </w:divBdr>
        </w:div>
        <w:div w:id="1178350977">
          <w:marLeft w:val="0"/>
          <w:marRight w:val="0"/>
          <w:marTop w:val="300"/>
          <w:marBottom w:val="0"/>
          <w:divBdr>
            <w:top w:val="none" w:sz="0" w:space="0" w:color="auto"/>
            <w:left w:val="none" w:sz="0" w:space="0" w:color="auto"/>
            <w:bottom w:val="none" w:sz="0" w:space="0" w:color="auto"/>
            <w:right w:val="none" w:sz="0" w:space="0" w:color="auto"/>
          </w:divBdr>
          <w:divsChild>
            <w:div w:id="973606027">
              <w:marLeft w:val="0"/>
              <w:marRight w:val="0"/>
              <w:marTop w:val="0"/>
              <w:marBottom w:val="0"/>
              <w:divBdr>
                <w:top w:val="none" w:sz="0" w:space="0" w:color="auto"/>
                <w:left w:val="none" w:sz="0" w:space="0" w:color="auto"/>
                <w:bottom w:val="none" w:sz="0" w:space="0" w:color="auto"/>
                <w:right w:val="none" w:sz="0" w:space="0" w:color="auto"/>
              </w:divBdr>
              <w:divsChild>
                <w:div w:id="460805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945016">
          <w:marLeft w:val="0"/>
          <w:marRight w:val="0"/>
          <w:marTop w:val="0"/>
          <w:marBottom w:val="0"/>
          <w:divBdr>
            <w:top w:val="none" w:sz="0" w:space="0" w:color="auto"/>
            <w:left w:val="none" w:sz="0" w:space="0" w:color="auto"/>
            <w:bottom w:val="none" w:sz="0" w:space="0" w:color="auto"/>
            <w:right w:val="none" w:sz="0" w:space="0" w:color="auto"/>
          </w:divBdr>
        </w:div>
        <w:div w:id="1471245432">
          <w:marLeft w:val="0"/>
          <w:marRight w:val="0"/>
          <w:marTop w:val="0"/>
          <w:marBottom w:val="0"/>
          <w:divBdr>
            <w:top w:val="none" w:sz="0" w:space="0" w:color="auto"/>
            <w:left w:val="none" w:sz="0" w:space="0" w:color="auto"/>
            <w:bottom w:val="none" w:sz="0" w:space="0" w:color="auto"/>
            <w:right w:val="none" w:sz="0" w:space="0" w:color="auto"/>
          </w:divBdr>
          <w:divsChild>
            <w:div w:id="1782844759">
              <w:marLeft w:val="0"/>
              <w:marRight w:val="0"/>
              <w:marTop w:val="0"/>
              <w:marBottom w:val="0"/>
              <w:divBdr>
                <w:top w:val="none" w:sz="0" w:space="0" w:color="auto"/>
                <w:left w:val="none" w:sz="0" w:space="0" w:color="auto"/>
                <w:bottom w:val="none" w:sz="0" w:space="0" w:color="auto"/>
                <w:right w:val="none" w:sz="0" w:space="0" w:color="auto"/>
              </w:divBdr>
            </w:div>
          </w:divsChild>
        </w:div>
        <w:div w:id="1574969957">
          <w:marLeft w:val="0"/>
          <w:marRight w:val="0"/>
          <w:marTop w:val="0"/>
          <w:marBottom w:val="0"/>
          <w:divBdr>
            <w:top w:val="none" w:sz="0" w:space="0" w:color="auto"/>
            <w:left w:val="none" w:sz="0" w:space="0" w:color="auto"/>
            <w:bottom w:val="none" w:sz="0" w:space="0" w:color="auto"/>
            <w:right w:val="none" w:sz="0" w:space="0" w:color="auto"/>
          </w:divBdr>
        </w:div>
        <w:div w:id="1621452723">
          <w:marLeft w:val="0"/>
          <w:marRight w:val="0"/>
          <w:marTop w:val="0"/>
          <w:marBottom w:val="0"/>
          <w:divBdr>
            <w:top w:val="none" w:sz="0" w:space="0" w:color="auto"/>
            <w:left w:val="none" w:sz="0" w:space="0" w:color="auto"/>
            <w:bottom w:val="none" w:sz="0" w:space="0" w:color="auto"/>
            <w:right w:val="none" w:sz="0" w:space="0" w:color="auto"/>
          </w:divBdr>
          <w:divsChild>
            <w:div w:id="706956035">
              <w:marLeft w:val="0"/>
              <w:marRight w:val="0"/>
              <w:marTop w:val="0"/>
              <w:marBottom w:val="0"/>
              <w:divBdr>
                <w:top w:val="none" w:sz="0" w:space="0" w:color="auto"/>
                <w:left w:val="none" w:sz="0" w:space="0" w:color="auto"/>
                <w:bottom w:val="none" w:sz="0" w:space="0" w:color="auto"/>
                <w:right w:val="none" w:sz="0" w:space="0" w:color="auto"/>
              </w:divBdr>
            </w:div>
          </w:divsChild>
        </w:div>
        <w:div w:id="1851484313">
          <w:marLeft w:val="0"/>
          <w:marRight w:val="0"/>
          <w:marTop w:val="300"/>
          <w:marBottom w:val="0"/>
          <w:divBdr>
            <w:top w:val="none" w:sz="0" w:space="0" w:color="auto"/>
            <w:left w:val="none" w:sz="0" w:space="0" w:color="auto"/>
            <w:bottom w:val="none" w:sz="0" w:space="0" w:color="auto"/>
            <w:right w:val="none" w:sz="0" w:space="0" w:color="auto"/>
          </w:divBdr>
          <w:divsChild>
            <w:div w:id="582568925">
              <w:marLeft w:val="0"/>
              <w:marRight w:val="0"/>
              <w:marTop w:val="0"/>
              <w:marBottom w:val="0"/>
              <w:divBdr>
                <w:top w:val="none" w:sz="0" w:space="0" w:color="auto"/>
                <w:left w:val="none" w:sz="0" w:space="0" w:color="auto"/>
                <w:bottom w:val="none" w:sz="0" w:space="0" w:color="auto"/>
                <w:right w:val="none" w:sz="0" w:space="0" w:color="auto"/>
              </w:divBdr>
              <w:divsChild>
                <w:div w:id="190764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999548">
          <w:marLeft w:val="0"/>
          <w:marRight w:val="0"/>
          <w:marTop w:val="0"/>
          <w:marBottom w:val="0"/>
          <w:divBdr>
            <w:top w:val="none" w:sz="0" w:space="0" w:color="auto"/>
            <w:left w:val="none" w:sz="0" w:space="0" w:color="auto"/>
            <w:bottom w:val="none" w:sz="0" w:space="0" w:color="auto"/>
            <w:right w:val="none" w:sz="0" w:space="0" w:color="auto"/>
          </w:divBdr>
        </w:div>
        <w:div w:id="1939411616">
          <w:marLeft w:val="0"/>
          <w:marRight w:val="0"/>
          <w:marTop w:val="300"/>
          <w:marBottom w:val="0"/>
          <w:divBdr>
            <w:top w:val="none" w:sz="0" w:space="0" w:color="auto"/>
            <w:left w:val="none" w:sz="0" w:space="0" w:color="auto"/>
            <w:bottom w:val="none" w:sz="0" w:space="0" w:color="auto"/>
            <w:right w:val="none" w:sz="0" w:space="0" w:color="auto"/>
          </w:divBdr>
          <w:divsChild>
            <w:div w:id="830677221">
              <w:marLeft w:val="0"/>
              <w:marRight w:val="0"/>
              <w:marTop w:val="0"/>
              <w:marBottom w:val="0"/>
              <w:divBdr>
                <w:top w:val="none" w:sz="0" w:space="0" w:color="auto"/>
                <w:left w:val="none" w:sz="0" w:space="0" w:color="auto"/>
                <w:bottom w:val="none" w:sz="0" w:space="0" w:color="auto"/>
                <w:right w:val="none" w:sz="0" w:space="0" w:color="auto"/>
              </w:divBdr>
              <w:divsChild>
                <w:div w:id="1300915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5318795">
      <w:bodyDiv w:val="1"/>
      <w:marLeft w:val="0"/>
      <w:marRight w:val="0"/>
      <w:marTop w:val="0"/>
      <w:marBottom w:val="0"/>
      <w:divBdr>
        <w:top w:val="none" w:sz="0" w:space="0" w:color="auto"/>
        <w:left w:val="none" w:sz="0" w:space="0" w:color="auto"/>
        <w:bottom w:val="none" w:sz="0" w:space="0" w:color="auto"/>
        <w:right w:val="none" w:sz="0" w:space="0" w:color="auto"/>
      </w:divBdr>
      <w:divsChild>
        <w:div w:id="1651864716">
          <w:marLeft w:val="0"/>
          <w:marRight w:val="0"/>
          <w:marTop w:val="0"/>
          <w:marBottom w:val="0"/>
          <w:divBdr>
            <w:top w:val="none" w:sz="0" w:space="0" w:color="auto"/>
            <w:left w:val="none" w:sz="0" w:space="0" w:color="auto"/>
            <w:bottom w:val="none" w:sz="0" w:space="0" w:color="auto"/>
            <w:right w:val="none" w:sz="0" w:space="0" w:color="auto"/>
          </w:divBdr>
        </w:div>
        <w:div w:id="828862949">
          <w:marLeft w:val="0"/>
          <w:marRight w:val="0"/>
          <w:marTop w:val="0"/>
          <w:marBottom w:val="0"/>
          <w:divBdr>
            <w:top w:val="none" w:sz="0" w:space="0" w:color="auto"/>
            <w:left w:val="none" w:sz="0" w:space="0" w:color="auto"/>
            <w:bottom w:val="none" w:sz="0" w:space="0" w:color="auto"/>
            <w:right w:val="none" w:sz="0" w:space="0" w:color="auto"/>
          </w:divBdr>
          <w:divsChild>
            <w:div w:id="1249000193">
              <w:marLeft w:val="0"/>
              <w:marRight w:val="0"/>
              <w:marTop w:val="0"/>
              <w:marBottom w:val="0"/>
              <w:divBdr>
                <w:top w:val="none" w:sz="0" w:space="0" w:color="auto"/>
                <w:left w:val="none" w:sz="0" w:space="0" w:color="auto"/>
                <w:bottom w:val="none" w:sz="0" w:space="0" w:color="auto"/>
                <w:right w:val="none" w:sz="0" w:space="0" w:color="auto"/>
              </w:divBdr>
            </w:div>
          </w:divsChild>
        </w:div>
        <w:div w:id="447822258">
          <w:marLeft w:val="0"/>
          <w:marRight w:val="0"/>
          <w:marTop w:val="0"/>
          <w:marBottom w:val="0"/>
          <w:divBdr>
            <w:top w:val="none" w:sz="0" w:space="0" w:color="auto"/>
            <w:left w:val="none" w:sz="0" w:space="0" w:color="auto"/>
            <w:bottom w:val="none" w:sz="0" w:space="0" w:color="auto"/>
            <w:right w:val="none" w:sz="0" w:space="0" w:color="auto"/>
          </w:divBdr>
        </w:div>
        <w:div w:id="1184906472">
          <w:marLeft w:val="0"/>
          <w:marRight w:val="0"/>
          <w:marTop w:val="0"/>
          <w:marBottom w:val="0"/>
          <w:divBdr>
            <w:top w:val="none" w:sz="0" w:space="0" w:color="auto"/>
            <w:left w:val="none" w:sz="0" w:space="0" w:color="auto"/>
            <w:bottom w:val="none" w:sz="0" w:space="0" w:color="auto"/>
            <w:right w:val="none" w:sz="0" w:space="0" w:color="auto"/>
          </w:divBdr>
          <w:divsChild>
            <w:div w:id="2134052343">
              <w:marLeft w:val="0"/>
              <w:marRight w:val="0"/>
              <w:marTop w:val="0"/>
              <w:marBottom w:val="0"/>
              <w:divBdr>
                <w:top w:val="none" w:sz="0" w:space="0" w:color="auto"/>
                <w:left w:val="none" w:sz="0" w:space="0" w:color="auto"/>
                <w:bottom w:val="none" w:sz="0" w:space="0" w:color="auto"/>
                <w:right w:val="none" w:sz="0" w:space="0" w:color="auto"/>
              </w:divBdr>
            </w:div>
          </w:divsChild>
        </w:div>
        <w:div w:id="622007867">
          <w:marLeft w:val="0"/>
          <w:marRight w:val="0"/>
          <w:marTop w:val="0"/>
          <w:marBottom w:val="0"/>
          <w:divBdr>
            <w:top w:val="none" w:sz="0" w:space="0" w:color="auto"/>
            <w:left w:val="none" w:sz="0" w:space="0" w:color="auto"/>
            <w:bottom w:val="none" w:sz="0" w:space="0" w:color="auto"/>
            <w:right w:val="none" w:sz="0" w:space="0" w:color="auto"/>
          </w:divBdr>
        </w:div>
        <w:div w:id="229342540">
          <w:marLeft w:val="0"/>
          <w:marRight w:val="0"/>
          <w:marTop w:val="0"/>
          <w:marBottom w:val="0"/>
          <w:divBdr>
            <w:top w:val="none" w:sz="0" w:space="0" w:color="auto"/>
            <w:left w:val="none" w:sz="0" w:space="0" w:color="auto"/>
            <w:bottom w:val="none" w:sz="0" w:space="0" w:color="auto"/>
            <w:right w:val="none" w:sz="0" w:space="0" w:color="auto"/>
          </w:divBdr>
          <w:divsChild>
            <w:div w:id="1527013670">
              <w:marLeft w:val="0"/>
              <w:marRight w:val="0"/>
              <w:marTop w:val="0"/>
              <w:marBottom w:val="0"/>
              <w:divBdr>
                <w:top w:val="none" w:sz="0" w:space="0" w:color="auto"/>
                <w:left w:val="none" w:sz="0" w:space="0" w:color="auto"/>
                <w:bottom w:val="none" w:sz="0" w:space="0" w:color="auto"/>
                <w:right w:val="none" w:sz="0" w:space="0" w:color="auto"/>
              </w:divBdr>
            </w:div>
          </w:divsChild>
        </w:div>
        <w:div w:id="1823277255">
          <w:marLeft w:val="0"/>
          <w:marRight w:val="0"/>
          <w:marTop w:val="0"/>
          <w:marBottom w:val="0"/>
          <w:divBdr>
            <w:top w:val="none" w:sz="0" w:space="0" w:color="auto"/>
            <w:left w:val="none" w:sz="0" w:space="0" w:color="auto"/>
            <w:bottom w:val="none" w:sz="0" w:space="0" w:color="auto"/>
            <w:right w:val="none" w:sz="0" w:space="0" w:color="auto"/>
          </w:divBdr>
        </w:div>
        <w:div w:id="1637449402">
          <w:marLeft w:val="0"/>
          <w:marRight w:val="0"/>
          <w:marTop w:val="0"/>
          <w:marBottom w:val="0"/>
          <w:divBdr>
            <w:top w:val="none" w:sz="0" w:space="0" w:color="auto"/>
            <w:left w:val="none" w:sz="0" w:space="0" w:color="auto"/>
            <w:bottom w:val="none" w:sz="0" w:space="0" w:color="auto"/>
            <w:right w:val="none" w:sz="0" w:space="0" w:color="auto"/>
          </w:divBdr>
          <w:divsChild>
            <w:div w:id="1799765316">
              <w:marLeft w:val="0"/>
              <w:marRight w:val="0"/>
              <w:marTop w:val="0"/>
              <w:marBottom w:val="0"/>
              <w:divBdr>
                <w:top w:val="none" w:sz="0" w:space="0" w:color="auto"/>
                <w:left w:val="none" w:sz="0" w:space="0" w:color="auto"/>
                <w:bottom w:val="none" w:sz="0" w:space="0" w:color="auto"/>
                <w:right w:val="none" w:sz="0" w:space="0" w:color="auto"/>
              </w:divBdr>
            </w:div>
          </w:divsChild>
        </w:div>
        <w:div w:id="1132552748">
          <w:marLeft w:val="0"/>
          <w:marRight w:val="0"/>
          <w:marTop w:val="0"/>
          <w:marBottom w:val="0"/>
          <w:divBdr>
            <w:top w:val="none" w:sz="0" w:space="0" w:color="auto"/>
            <w:left w:val="none" w:sz="0" w:space="0" w:color="auto"/>
            <w:bottom w:val="none" w:sz="0" w:space="0" w:color="auto"/>
            <w:right w:val="none" w:sz="0" w:space="0" w:color="auto"/>
          </w:divBdr>
        </w:div>
        <w:div w:id="1806117422">
          <w:marLeft w:val="0"/>
          <w:marRight w:val="0"/>
          <w:marTop w:val="0"/>
          <w:marBottom w:val="0"/>
          <w:divBdr>
            <w:top w:val="none" w:sz="0" w:space="0" w:color="auto"/>
            <w:left w:val="none" w:sz="0" w:space="0" w:color="auto"/>
            <w:bottom w:val="none" w:sz="0" w:space="0" w:color="auto"/>
            <w:right w:val="none" w:sz="0" w:space="0" w:color="auto"/>
          </w:divBdr>
          <w:divsChild>
            <w:div w:id="1358197497">
              <w:marLeft w:val="0"/>
              <w:marRight w:val="0"/>
              <w:marTop w:val="0"/>
              <w:marBottom w:val="0"/>
              <w:divBdr>
                <w:top w:val="none" w:sz="0" w:space="0" w:color="auto"/>
                <w:left w:val="none" w:sz="0" w:space="0" w:color="auto"/>
                <w:bottom w:val="none" w:sz="0" w:space="0" w:color="auto"/>
                <w:right w:val="none" w:sz="0" w:space="0" w:color="auto"/>
              </w:divBdr>
            </w:div>
          </w:divsChild>
        </w:div>
        <w:div w:id="752557053">
          <w:marLeft w:val="0"/>
          <w:marRight w:val="0"/>
          <w:marTop w:val="0"/>
          <w:marBottom w:val="0"/>
          <w:divBdr>
            <w:top w:val="none" w:sz="0" w:space="0" w:color="auto"/>
            <w:left w:val="none" w:sz="0" w:space="0" w:color="auto"/>
            <w:bottom w:val="none" w:sz="0" w:space="0" w:color="auto"/>
            <w:right w:val="none" w:sz="0" w:space="0" w:color="auto"/>
          </w:divBdr>
        </w:div>
        <w:div w:id="1938901607">
          <w:marLeft w:val="0"/>
          <w:marRight w:val="0"/>
          <w:marTop w:val="0"/>
          <w:marBottom w:val="0"/>
          <w:divBdr>
            <w:top w:val="none" w:sz="0" w:space="0" w:color="auto"/>
            <w:left w:val="none" w:sz="0" w:space="0" w:color="auto"/>
            <w:bottom w:val="none" w:sz="0" w:space="0" w:color="auto"/>
            <w:right w:val="none" w:sz="0" w:space="0" w:color="auto"/>
          </w:divBdr>
          <w:divsChild>
            <w:div w:id="1298031726">
              <w:marLeft w:val="0"/>
              <w:marRight w:val="0"/>
              <w:marTop w:val="0"/>
              <w:marBottom w:val="0"/>
              <w:divBdr>
                <w:top w:val="none" w:sz="0" w:space="0" w:color="auto"/>
                <w:left w:val="none" w:sz="0" w:space="0" w:color="auto"/>
                <w:bottom w:val="none" w:sz="0" w:space="0" w:color="auto"/>
                <w:right w:val="none" w:sz="0" w:space="0" w:color="auto"/>
              </w:divBdr>
            </w:div>
          </w:divsChild>
        </w:div>
        <w:div w:id="1902209298">
          <w:marLeft w:val="0"/>
          <w:marRight w:val="0"/>
          <w:marTop w:val="0"/>
          <w:marBottom w:val="0"/>
          <w:divBdr>
            <w:top w:val="none" w:sz="0" w:space="0" w:color="auto"/>
            <w:left w:val="none" w:sz="0" w:space="0" w:color="auto"/>
            <w:bottom w:val="none" w:sz="0" w:space="0" w:color="auto"/>
            <w:right w:val="none" w:sz="0" w:space="0" w:color="auto"/>
          </w:divBdr>
        </w:div>
        <w:div w:id="1261329078">
          <w:marLeft w:val="0"/>
          <w:marRight w:val="0"/>
          <w:marTop w:val="0"/>
          <w:marBottom w:val="0"/>
          <w:divBdr>
            <w:top w:val="none" w:sz="0" w:space="0" w:color="auto"/>
            <w:left w:val="none" w:sz="0" w:space="0" w:color="auto"/>
            <w:bottom w:val="none" w:sz="0" w:space="0" w:color="auto"/>
            <w:right w:val="none" w:sz="0" w:space="0" w:color="auto"/>
          </w:divBdr>
          <w:divsChild>
            <w:div w:id="114250416">
              <w:marLeft w:val="0"/>
              <w:marRight w:val="0"/>
              <w:marTop w:val="0"/>
              <w:marBottom w:val="0"/>
              <w:divBdr>
                <w:top w:val="none" w:sz="0" w:space="0" w:color="auto"/>
                <w:left w:val="none" w:sz="0" w:space="0" w:color="auto"/>
                <w:bottom w:val="none" w:sz="0" w:space="0" w:color="auto"/>
                <w:right w:val="none" w:sz="0" w:space="0" w:color="auto"/>
              </w:divBdr>
            </w:div>
          </w:divsChild>
        </w:div>
        <w:div w:id="342321587">
          <w:marLeft w:val="0"/>
          <w:marRight w:val="0"/>
          <w:marTop w:val="300"/>
          <w:marBottom w:val="0"/>
          <w:divBdr>
            <w:top w:val="none" w:sz="0" w:space="0" w:color="auto"/>
            <w:left w:val="none" w:sz="0" w:space="0" w:color="auto"/>
            <w:bottom w:val="none" w:sz="0" w:space="0" w:color="auto"/>
            <w:right w:val="none" w:sz="0" w:space="0" w:color="auto"/>
          </w:divBdr>
          <w:divsChild>
            <w:div w:id="2056153102">
              <w:marLeft w:val="0"/>
              <w:marRight w:val="0"/>
              <w:marTop w:val="0"/>
              <w:marBottom w:val="0"/>
              <w:divBdr>
                <w:top w:val="none" w:sz="0" w:space="0" w:color="auto"/>
                <w:left w:val="none" w:sz="0" w:space="0" w:color="auto"/>
                <w:bottom w:val="none" w:sz="0" w:space="0" w:color="auto"/>
                <w:right w:val="none" w:sz="0" w:space="0" w:color="auto"/>
              </w:divBdr>
              <w:divsChild>
                <w:div w:id="259064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213052">
          <w:marLeft w:val="0"/>
          <w:marRight w:val="0"/>
          <w:marTop w:val="300"/>
          <w:marBottom w:val="0"/>
          <w:divBdr>
            <w:top w:val="none" w:sz="0" w:space="0" w:color="auto"/>
            <w:left w:val="none" w:sz="0" w:space="0" w:color="auto"/>
            <w:bottom w:val="none" w:sz="0" w:space="0" w:color="auto"/>
            <w:right w:val="none" w:sz="0" w:space="0" w:color="auto"/>
          </w:divBdr>
          <w:divsChild>
            <w:div w:id="452679400">
              <w:marLeft w:val="0"/>
              <w:marRight w:val="0"/>
              <w:marTop w:val="0"/>
              <w:marBottom w:val="0"/>
              <w:divBdr>
                <w:top w:val="none" w:sz="0" w:space="0" w:color="auto"/>
                <w:left w:val="none" w:sz="0" w:space="0" w:color="auto"/>
                <w:bottom w:val="none" w:sz="0" w:space="0" w:color="auto"/>
                <w:right w:val="none" w:sz="0" w:space="0" w:color="auto"/>
              </w:divBdr>
              <w:divsChild>
                <w:div w:id="644966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210703">
          <w:marLeft w:val="0"/>
          <w:marRight w:val="0"/>
          <w:marTop w:val="300"/>
          <w:marBottom w:val="0"/>
          <w:divBdr>
            <w:top w:val="none" w:sz="0" w:space="0" w:color="auto"/>
            <w:left w:val="none" w:sz="0" w:space="0" w:color="auto"/>
            <w:bottom w:val="none" w:sz="0" w:space="0" w:color="auto"/>
            <w:right w:val="none" w:sz="0" w:space="0" w:color="auto"/>
          </w:divBdr>
          <w:divsChild>
            <w:div w:id="215236875">
              <w:marLeft w:val="0"/>
              <w:marRight w:val="0"/>
              <w:marTop w:val="0"/>
              <w:marBottom w:val="0"/>
              <w:divBdr>
                <w:top w:val="none" w:sz="0" w:space="0" w:color="auto"/>
                <w:left w:val="none" w:sz="0" w:space="0" w:color="auto"/>
                <w:bottom w:val="none" w:sz="0" w:space="0" w:color="auto"/>
                <w:right w:val="none" w:sz="0" w:space="0" w:color="auto"/>
              </w:divBdr>
              <w:divsChild>
                <w:div w:id="478234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6513167">
      <w:bodyDiv w:val="1"/>
      <w:marLeft w:val="0"/>
      <w:marRight w:val="0"/>
      <w:marTop w:val="0"/>
      <w:marBottom w:val="0"/>
      <w:divBdr>
        <w:top w:val="none" w:sz="0" w:space="0" w:color="auto"/>
        <w:left w:val="none" w:sz="0" w:space="0" w:color="auto"/>
        <w:bottom w:val="none" w:sz="0" w:space="0" w:color="auto"/>
        <w:right w:val="none" w:sz="0" w:space="0" w:color="auto"/>
      </w:divBdr>
      <w:divsChild>
        <w:div w:id="1493370111">
          <w:marLeft w:val="0"/>
          <w:marRight w:val="0"/>
          <w:marTop w:val="0"/>
          <w:marBottom w:val="0"/>
          <w:divBdr>
            <w:top w:val="none" w:sz="0" w:space="0" w:color="auto"/>
            <w:left w:val="none" w:sz="0" w:space="0" w:color="auto"/>
            <w:bottom w:val="none" w:sz="0" w:space="0" w:color="auto"/>
            <w:right w:val="none" w:sz="0" w:space="0" w:color="auto"/>
          </w:divBdr>
        </w:div>
        <w:div w:id="724841011">
          <w:marLeft w:val="0"/>
          <w:marRight w:val="0"/>
          <w:marTop w:val="0"/>
          <w:marBottom w:val="0"/>
          <w:divBdr>
            <w:top w:val="none" w:sz="0" w:space="0" w:color="auto"/>
            <w:left w:val="none" w:sz="0" w:space="0" w:color="auto"/>
            <w:bottom w:val="none" w:sz="0" w:space="0" w:color="auto"/>
            <w:right w:val="none" w:sz="0" w:space="0" w:color="auto"/>
          </w:divBdr>
          <w:divsChild>
            <w:div w:id="563950486">
              <w:marLeft w:val="0"/>
              <w:marRight w:val="0"/>
              <w:marTop w:val="0"/>
              <w:marBottom w:val="0"/>
              <w:divBdr>
                <w:top w:val="none" w:sz="0" w:space="0" w:color="auto"/>
                <w:left w:val="none" w:sz="0" w:space="0" w:color="auto"/>
                <w:bottom w:val="none" w:sz="0" w:space="0" w:color="auto"/>
                <w:right w:val="none" w:sz="0" w:space="0" w:color="auto"/>
              </w:divBdr>
            </w:div>
          </w:divsChild>
        </w:div>
        <w:div w:id="1636913094">
          <w:marLeft w:val="0"/>
          <w:marRight w:val="0"/>
          <w:marTop w:val="0"/>
          <w:marBottom w:val="0"/>
          <w:divBdr>
            <w:top w:val="none" w:sz="0" w:space="0" w:color="auto"/>
            <w:left w:val="none" w:sz="0" w:space="0" w:color="auto"/>
            <w:bottom w:val="none" w:sz="0" w:space="0" w:color="auto"/>
            <w:right w:val="none" w:sz="0" w:space="0" w:color="auto"/>
          </w:divBdr>
        </w:div>
        <w:div w:id="203105761">
          <w:marLeft w:val="0"/>
          <w:marRight w:val="0"/>
          <w:marTop w:val="0"/>
          <w:marBottom w:val="0"/>
          <w:divBdr>
            <w:top w:val="none" w:sz="0" w:space="0" w:color="auto"/>
            <w:left w:val="none" w:sz="0" w:space="0" w:color="auto"/>
            <w:bottom w:val="none" w:sz="0" w:space="0" w:color="auto"/>
            <w:right w:val="none" w:sz="0" w:space="0" w:color="auto"/>
          </w:divBdr>
          <w:divsChild>
            <w:div w:id="225726063">
              <w:marLeft w:val="0"/>
              <w:marRight w:val="0"/>
              <w:marTop w:val="0"/>
              <w:marBottom w:val="0"/>
              <w:divBdr>
                <w:top w:val="none" w:sz="0" w:space="0" w:color="auto"/>
                <w:left w:val="none" w:sz="0" w:space="0" w:color="auto"/>
                <w:bottom w:val="none" w:sz="0" w:space="0" w:color="auto"/>
                <w:right w:val="none" w:sz="0" w:space="0" w:color="auto"/>
              </w:divBdr>
            </w:div>
          </w:divsChild>
        </w:div>
        <w:div w:id="1291473011">
          <w:marLeft w:val="0"/>
          <w:marRight w:val="0"/>
          <w:marTop w:val="0"/>
          <w:marBottom w:val="0"/>
          <w:divBdr>
            <w:top w:val="none" w:sz="0" w:space="0" w:color="auto"/>
            <w:left w:val="none" w:sz="0" w:space="0" w:color="auto"/>
            <w:bottom w:val="none" w:sz="0" w:space="0" w:color="auto"/>
            <w:right w:val="none" w:sz="0" w:space="0" w:color="auto"/>
          </w:divBdr>
        </w:div>
        <w:div w:id="1820534140">
          <w:marLeft w:val="0"/>
          <w:marRight w:val="0"/>
          <w:marTop w:val="0"/>
          <w:marBottom w:val="0"/>
          <w:divBdr>
            <w:top w:val="none" w:sz="0" w:space="0" w:color="auto"/>
            <w:left w:val="none" w:sz="0" w:space="0" w:color="auto"/>
            <w:bottom w:val="none" w:sz="0" w:space="0" w:color="auto"/>
            <w:right w:val="none" w:sz="0" w:space="0" w:color="auto"/>
          </w:divBdr>
          <w:divsChild>
            <w:div w:id="1976834002">
              <w:marLeft w:val="0"/>
              <w:marRight w:val="0"/>
              <w:marTop w:val="0"/>
              <w:marBottom w:val="0"/>
              <w:divBdr>
                <w:top w:val="none" w:sz="0" w:space="0" w:color="auto"/>
                <w:left w:val="none" w:sz="0" w:space="0" w:color="auto"/>
                <w:bottom w:val="none" w:sz="0" w:space="0" w:color="auto"/>
                <w:right w:val="none" w:sz="0" w:space="0" w:color="auto"/>
              </w:divBdr>
            </w:div>
          </w:divsChild>
        </w:div>
        <w:div w:id="305014239">
          <w:marLeft w:val="0"/>
          <w:marRight w:val="0"/>
          <w:marTop w:val="0"/>
          <w:marBottom w:val="0"/>
          <w:divBdr>
            <w:top w:val="none" w:sz="0" w:space="0" w:color="auto"/>
            <w:left w:val="none" w:sz="0" w:space="0" w:color="auto"/>
            <w:bottom w:val="none" w:sz="0" w:space="0" w:color="auto"/>
            <w:right w:val="none" w:sz="0" w:space="0" w:color="auto"/>
          </w:divBdr>
        </w:div>
        <w:div w:id="323778532">
          <w:marLeft w:val="0"/>
          <w:marRight w:val="0"/>
          <w:marTop w:val="0"/>
          <w:marBottom w:val="0"/>
          <w:divBdr>
            <w:top w:val="none" w:sz="0" w:space="0" w:color="auto"/>
            <w:left w:val="none" w:sz="0" w:space="0" w:color="auto"/>
            <w:bottom w:val="none" w:sz="0" w:space="0" w:color="auto"/>
            <w:right w:val="none" w:sz="0" w:space="0" w:color="auto"/>
          </w:divBdr>
          <w:divsChild>
            <w:div w:id="1948805124">
              <w:marLeft w:val="0"/>
              <w:marRight w:val="0"/>
              <w:marTop w:val="0"/>
              <w:marBottom w:val="0"/>
              <w:divBdr>
                <w:top w:val="none" w:sz="0" w:space="0" w:color="auto"/>
                <w:left w:val="none" w:sz="0" w:space="0" w:color="auto"/>
                <w:bottom w:val="none" w:sz="0" w:space="0" w:color="auto"/>
                <w:right w:val="none" w:sz="0" w:space="0" w:color="auto"/>
              </w:divBdr>
            </w:div>
          </w:divsChild>
        </w:div>
        <w:div w:id="85538742">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sChild>
            <w:div w:id="1689331261">
              <w:marLeft w:val="0"/>
              <w:marRight w:val="0"/>
              <w:marTop w:val="0"/>
              <w:marBottom w:val="0"/>
              <w:divBdr>
                <w:top w:val="none" w:sz="0" w:space="0" w:color="auto"/>
                <w:left w:val="none" w:sz="0" w:space="0" w:color="auto"/>
                <w:bottom w:val="none" w:sz="0" w:space="0" w:color="auto"/>
                <w:right w:val="none" w:sz="0" w:space="0" w:color="auto"/>
              </w:divBdr>
            </w:div>
          </w:divsChild>
        </w:div>
        <w:div w:id="1487356403">
          <w:marLeft w:val="0"/>
          <w:marRight w:val="0"/>
          <w:marTop w:val="0"/>
          <w:marBottom w:val="0"/>
          <w:divBdr>
            <w:top w:val="none" w:sz="0" w:space="0" w:color="auto"/>
            <w:left w:val="none" w:sz="0" w:space="0" w:color="auto"/>
            <w:bottom w:val="none" w:sz="0" w:space="0" w:color="auto"/>
            <w:right w:val="none" w:sz="0" w:space="0" w:color="auto"/>
          </w:divBdr>
        </w:div>
        <w:div w:id="1933200977">
          <w:marLeft w:val="0"/>
          <w:marRight w:val="0"/>
          <w:marTop w:val="0"/>
          <w:marBottom w:val="0"/>
          <w:divBdr>
            <w:top w:val="none" w:sz="0" w:space="0" w:color="auto"/>
            <w:left w:val="none" w:sz="0" w:space="0" w:color="auto"/>
            <w:bottom w:val="none" w:sz="0" w:space="0" w:color="auto"/>
            <w:right w:val="none" w:sz="0" w:space="0" w:color="auto"/>
          </w:divBdr>
          <w:divsChild>
            <w:div w:id="581522638">
              <w:marLeft w:val="0"/>
              <w:marRight w:val="0"/>
              <w:marTop w:val="0"/>
              <w:marBottom w:val="0"/>
              <w:divBdr>
                <w:top w:val="none" w:sz="0" w:space="0" w:color="auto"/>
                <w:left w:val="none" w:sz="0" w:space="0" w:color="auto"/>
                <w:bottom w:val="none" w:sz="0" w:space="0" w:color="auto"/>
                <w:right w:val="none" w:sz="0" w:space="0" w:color="auto"/>
              </w:divBdr>
            </w:div>
          </w:divsChild>
        </w:div>
        <w:div w:id="546796122">
          <w:marLeft w:val="0"/>
          <w:marRight w:val="0"/>
          <w:marTop w:val="0"/>
          <w:marBottom w:val="0"/>
          <w:divBdr>
            <w:top w:val="none" w:sz="0" w:space="0" w:color="auto"/>
            <w:left w:val="none" w:sz="0" w:space="0" w:color="auto"/>
            <w:bottom w:val="none" w:sz="0" w:space="0" w:color="auto"/>
            <w:right w:val="none" w:sz="0" w:space="0" w:color="auto"/>
          </w:divBdr>
        </w:div>
        <w:div w:id="2029335175">
          <w:marLeft w:val="0"/>
          <w:marRight w:val="0"/>
          <w:marTop w:val="0"/>
          <w:marBottom w:val="0"/>
          <w:divBdr>
            <w:top w:val="none" w:sz="0" w:space="0" w:color="auto"/>
            <w:left w:val="none" w:sz="0" w:space="0" w:color="auto"/>
            <w:bottom w:val="none" w:sz="0" w:space="0" w:color="auto"/>
            <w:right w:val="none" w:sz="0" w:space="0" w:color="auto"/>
          </w:divBdr>
          <w:divsChild>
            <w:div w:id="56051960">
              <w:marLeft w:val="0"/>
              <w:marRight w:val="0"/>
              <w:marTop w:val="0"/>
              <w:marBottom w:val="0"/>
              <w:divBdr>
                <w:top w:val="none" w:sz="0" w:space="0" w:color="auto"/>
                <w:left w:val="none" w:sz="0" w:space="0" w:color="auto"/>
                <w:bottom w:val="none" w:sz="0" w:space="0" w:color="auto"/>
                <w:right w:val="none" w:sz="0" w:space="0" w:color="auto"/>
              </w:divBdr>
            </w:div>
          </w:divsChild>
        </w:div>
        <w:div w:id="1666200527">
          <w:marLeft w:val="0"/>
          <w:marRight w:val="0"/>
          <w:marTop w:val="300"/>
          <w:marBottom w:val="0"/>
          <w:divBdr>
            <w:top w:val="none" w:sz="0" w:space="0" w:color="auto"/>
            <w:left w:val="none" w:sz="0" w:space="0" w:color="auto"/>
            <w:bottom w:val="none" w:sz="0" w:space="0" w:color="auto"/>
            <w:right w:val="none" w:sz="0" w:space="0" w:color="auto"/>
          </w:divBdr>
          <w:divsChild>
            <w:div w:id="1686908090">
              <w:marLeft w:val="0"/>
              <w:marRight w:val="0"/>
              <w:marTop w:val="0"/>
              <w:marBottom w:val="0"/>
              <w:divBdr>
                <w:top w:val="none" w:sz="0" w:space="0" w:color="auto"/>
                <w:left w:val="none" w:sz="0" w:space="0" w:color="auto"/>
                <w:bottom w:val="none" w:sz="0" w:space="0" w:color="auto"/>
                <w:right w:val="none" w:sz="0" w:space="0" w:color="auto"/>
              </w:divBdr>
              <w:divsChild>
                <w:div w:id="1870608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875449">
          <w:marLeft w:val="0"/>
          <w:marRight w:val="0"/>
          <w:marTop w:val="300"/>
          <w:marBottom w:val="0"/>
          <w:divBdr>
            <w:top w:val="none" w:sz="0" w:space="0" w:color="auto"/>
            <w:left w:val="none" w:sz="0" w:space="0" w:color="auto"/>
            <w:bottom w:val="none" w:sz="0" w:space="0" w:color="auto"/>
            <w:right w:val="none" w:sz="0" w:space="0" w:color="auto"/>
          </w:divBdr>
          <w:divsChild>
            <w:div w:id="508839622">
              <w:marLeft w:val="0"/>
              <w:marRight w:val="0"/>
              <w:marTop w:val="0"/>
              <w:marBottom w:val="0"/>
              <w:divBdr>
                <w:top w:val="none" w:sz="0" w:space="0" w:color="auto"/>
                <w:left w:val="none" w:sz="0" w:space="0" w:color="auto"/>
                <w:bottom w:val="none" w:sz="0" w:space="0" w:color="auto"/>
                <w:right w:val="none" w:sz="0" w:space="0" w:color="auto"/>
              </w:divBdr>
              <w:divsChild>
                <w:div w:id="855919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407888">
          <w:marLeft w:val="0"/>
          <w:marRight w:val="0"/>
          <w:marTop w:val="300"/>
          <w:marBottom w:val="0"/>
          <w:divBdr>
            <w:top w:val="none" w:sz="0" w:space="0" w:color="auto"/>
            <w:left w:val="none" w:sz="0" w:space="0" w:color="auto"/>
            <w:bottom w:val="none" w:sz="0" w:space="0" w:color="auto"/>
            <w:right w:val="none" w:sz="0" w:space="0" w:color="auto"/>
          </w:divBdr>
          <w:divsChild>
            <w:div w:id="392385645">
              <w:marLeft w:val="0"/>
              <w:marRight w:val="0"/>
              <w:marTop w:val="0"/>
              <w:marBottom w:val="0"/>
              <w:divBdr>
                <w:top w:val="none" w:sz="0" w:space="0" w:color="auto"/>
                <w:left w:val="none" w:sz="0" w:space="0" w:color="auto"/>
                <w:bottom w:val="none" w:sz="0" w:space="0" w:color="auto"/>
                <w:right w:val="none" w:sz="0" w:space="0" w:color="auto"/>
              </w:divBdr>
              <w:divsChild>
                <w:div w:id="752555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9259817">
          <w:marLeft w:val="0"/>
          <w:marRight w:val="0"/>
          <w:marTop w:val="300"/>
          <w:marBottom w:val="0"/>
          <w:divBdr>
            <w:top w:val="none" w:sz="0" w:space="0" w:color="auto"/>
            <w:left w:val="none" w:sz="0" w:space="0" w:color="auto"/>
            <w:bottom w:val="none" w:sz="0" w:space="0" w:color="auto"/>
            <w:right w:val="none" w:sz="0" w:space="0" w:color="auto"/>
          </w:divBdr>
          <w:divsChild>
            <w:div w:id="1017385360">
              <w:marLeft w:val="0"/>
              <w:marRight w:val="0"/>
              <w:marTop w:val="0"/>
              <w:marBottom w:val="0"/>
              <w:divBdr>
                <w:top w:val="none" w:sz="0" w:space="0" w:color="auto"/>
                <w:left w:val="none" w:sz="0" w:space="0" w:color="auto"/>
                <w:bottom w:val="none" w:sz="0" w:space="0" w:color="auto"/>
                <w:right w:val="none" w:sz="0" w:space="0" w:color="auto"/>
              </w:divBdr>
              <w:divsChild>
                <w:div w:id="263542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7018067">
      <w:bodyDiv w:val="1"/>
      <w:marLeft w:val="0"/>
      <w:marRight w:val="0"/>
      <w:marTop w:val="0"/>
      <w:marBottom w:val="0"/>
      <w:divBdr>
        <w:top w:val="none" w:sz="0" w:space="0" w:color="auto"/>
        <w:left w:val="none" w:sz="0" w:space="0" w:color="auto"/>
        <w:bottom w:val="none" w:sz="0" w:space="0" w:color="auto"/>
        <w:right w:val="none" w:sz="0" w:space="0" w:color="auto"/>
      </w:divBdr>
      <w:divsChild>
        <w:div w:id="190728143">
          <w:marLeft w:val="0"/>
          <w:marRight w:val="0"/>
          <w:marTop w:val="0"/>
          <w:marBottom w:val="0"/>
          <w:divBdr>
            <w:top w:val="none" w:sz="0" w:space="0" w:color="auto"/>
            <w:left w:val="none" w:sz="0" w:space="0" w:color="auto"/>
            <w:bottom w:val="none" w:sz="0" w:space="0" w:color="auto"/>
            <w:right w:val="none" w:sz="0" w:space="0" w:color="auto"/>
          </w:divBdr>
        </w:div>
        <w:div w:id="1020740944">
          <w:marLeft w:val="0"/>
          <w:marRight w:val="0"/>
          <w:marTop w:val="0"/>
          <w:marBottom w:val="0"/>
          <w:divBdr>
            <w:top w:val="none" w:sz="0" w:space="0" w:color="auto"/>
            <w:left w:val="none" w:sz="0" w:space="0" w:color="auto"/>
            <w:bottom w:val="none" w:sz="0" w:space="0" w:color="auto"/>
            <w:right w:val="none" w:sz="0" w:space="0" w:color="auto"/>
          </w:divBdr>
          <w:divsChild>
            <w:div w:id="1585334782">
              <w:marLeft w:val="0"/>
              <w:marRight w:val="0"/>
              <w:marTop w:val="0"/>
              <w:marBottom w:val="0"/>
              <w:divBdr>
                <w:top w:val="none" w:sz="0" w:space="0" w:color="auto"/>
                <w:left w:val="none" w:sz="0" w:space="0" w:color="auto"/>
                <w:bottom w:val="none" w:sz="0" w:space="0" w:color="auto"/>
                <w:right w:val="none" w:sz="0" w:space="0" w:color="auto"/>
              </w:divBdr>
            </w:div>
          </w:divsChild>
        </w:div>
        <w:div w:id="646126642">
          <w:marLeft w:val="0"/>
          <w:marRight w:val="0"/>
          <w:marTop w:val="0"/>
          <w:marBottom w:val="0"/>
          <w:divBdr>
            <w:top w:val="none" w:sz="0" w:space="0" w:color="auto"/>
            <w:left w:val="none" w:sz="0" w:space="0" w:color="auto"/>
            <w:bottom w:val="none" w:sz="0" w:space="0" w:color="auto"/>
            <w:right w:val="none" w:sz="0" w:space="0" w:color="auto"/>
          </w:divBdr>
        </w:div>
        <w:div w:id="1100182071">
          <w:marLeft w:val="0"/>
          <w:marRight w:val="0"/>
          <w:marTop w:val="0"/>
          <w:marBottom w:val="0"/>
          <w:divBdr>
            <w:top w:val="none" w:sz="0" w:space="0" w:color="auto"/>
            <w:left w:val="none" w:sz="0" w:space="0" w:color="auto"/>
            <w:bottom w:val="none" w:sz="0" w:space="0" w:color="auto"/>
            <w:right w:val="none" w:sz="0" w:space="0" w:color="auto"/>
          </w:divBdr>
          <w:divsChild>
            <w:div w:id="1296981093">
              <w:marLeft w:val="0"/>
              <w:marRight w:val="0"/>
              <w:marTop w:val="0"/>
              <w:marBottom w:val="0"/>
              <w:divBdr>
                <w:top w:val="none" w:sz="0" w:space="0" w:color="auto"/>
                <w:left w:val="none" w:sz="0" w:space="0" w:color="auto"/>
                <w:bottom w:val="none" w:sz="0" w:space="0" w:color="auto"/>
                <w:right w:val="none" w:sz="0" w:space="0" w:color="auto"/>
              </w:divBdr>
            </w:div>
          </w:divsChild>
        </w:div>
        <w:div w:id="1386219892">
          <w:marLeft w:val="0"/>
          <w:marRight w:val="0"/>
          <w:marTop w:val="0"/>
          <w:marBottom w:val="0"/>
          <w:divBdr>
            <w:top w:val="none" w:sz="0" w:space="0" w:color="auto"/>
            <w:left w:val="none" w:sz="0" w:space="0" w:color="auto"/>
            <w:bottom w:val="none" w:sz="0" w:space="0" w:color="auto"/>
            <w:right w:val="none" w:sz="0" w:space="0" w:color="auto"/>
          </w:divBdr>
        </w:div>
        <w:div w:id="1181775900">
          <w:marLeft w:val="0"/>
          <w:marRight w:val="0"/>
          <w:marTop w:val="0"/>
          <w:marBottom w:val="0"/>
          <w:divBdr>
            <w:top w:val="none" w:sz="0" w:space="0" w:color="auto"/>
            <w:left w:val="none" w:sz="0" w:space="0" w:color="auto"/>
            <w:bottom w:val="none" w:sz="0" w:space="0" w:color="auto"/>
            <w:right w:val="none" w:sz="0" w:space="0" w:color="auto"/>
          </w:divBdr>
          <w:divsChild>
            <w:div w:id="893659497">
              <w:marLeft w:val="0"/>
              <w:marRight w:val="0"/>
              <w:marTop w:val="0"/>
              <w:marBottom w:val="0"/>
              <w:divBdr>
                <w:top w:val="none" w:sz="0" w:space="0" w:color="auto"/>
                <w:left w:val="none" w:sz="0" w:space="0" w:color="auto"/>
                <w:bottom w:val="none" w:sz="0" w:space="0" w:color="auto"/>
                <w:right w:val="none" w:sz="0" w:space="0" w:color="auto"/>
              </w:divBdr>
            </w:div>
          </w:divsChild>
        </w:div>
        <w:div w:id="2363746">
          <w:marLeft w:val="0"/>
          <w:marRight w:val="0"/>
          <w:marTop w:val="0"/>
          <w:marBottom w:val="0"/>
          <w:divBdr>
            <w:top w:val="none" w:sz="0" w:space="0" w:color="auto"/>
            <w:left w:val="none" w:sz="0" w:space="0" w:color="auto"/>
            <w:bottom w:val="none" w:sz="0" w:space="0" w:color="auto"/>
            <w:right w:val="none" w:sz="0" w:space="0" w:color="auto"/>
          </w:divBdr>
        </w:div>
        <w:div w:id="1272932362">
          <w:marLeft w:val="0"/>
          <w:marRight w:val="0"/>
          <w:marTop w:val="0"/>
          <w:marBottom w:val="0"/>
          <w:divBdr>
            <w:top w:val="none" w:sz="0" w:space="0" w:color="auto"/>
            <w:left w:val="none" w:sz="0" w:space="0" w:color="auto"/>
            <w:bottom w:val="none" w:sz="0" w:space="0" w:color="auto"/>
            <w:right w:val="none" w:sz="0" w:space="0" w:color="auto"/>
          </w:divBdr>
          <w:divsChild>
            <w:div w:id="2090036867">
              <w:marLeft w:val="0"/>
              <w:marRight w:val="0"/>
              <w:marTop w:val="0"/>
              <w:marBottom w:val="0"/>
              <w:divBdr>
                <w:top w:val="none" w:sz="0" w:space="0" w:color="auto"/>
                <w:left w:val="none" w:sz="0" w:space="0" w:color="auto"/>
                <w:bottom w:val="none" w:sz="0" w:space="0" w:color="auto"/>
                <w:right w:val="none" w:sz="0" w:space="0" w:color="auto"/>
              </w:divBdr>
            </w:div>
          </w:divsChild>
        </w:div>
        <w:div w:id="1710765453">
          <w:marLeft w:val="0"/>
          <w:marRight w:val="0"/>
          <w:marTop w:val="0"/>
          <w:marBottom w:val="0"/>
          <w:divBdr>
            <w:top w:val="none" w:sz="0" w:space="0" w:color="auto"/>
            <w:left w:val="none" w:sz="0" w:space="0" w:color="auto"/>
            <w:bottom w:val="none" w:sz="0" w:space="0" w:color="auto"/>
            <w:right w:val="none" w:sz="0" w:space="0" w:color="auto"/>
          </w:divBdr>
        </w:div>
        <w:div w:id="270014372">
          <w:marLeft w:val="0"/>
          <w:marRight w:val="0"/>
          <w:marTop w:val="0"/>
          <w:marBottom w:val="0"/>
          <w:divBdr>
            <w:top w:val="none" w:sz="0" w:space="0" w:color="auto"/>
            <w:left w:val="none" w:sz="0" w:space="0" w:color="auto"/>
            <w:bottom w:val="none" w:sz="0" w:space="0" w:color="auto"/>
            <w:right w:val="none" w:sz="0" w:space="0" w:color="auto"/>
          </w:divBdr>
          <w:divsChild>
            <w:div w:id="1826972042">
              <w:marLeft w:val="0"/>
              <w:marRight w:val="0"/>
              <w:marTop w:val="0"/>
              <w:marBottom w:val="0"/>
              <w:divBdr>
                <w:top w:val="none" w:sz="0" w:space="0" w:color="auto"/>
                <w:left w:val="none" w:sz="0" w:space="0" w:color="auto"/>
                <w:bottom w:val="none" w:sz="0" w:space="0" w:color="auto"/>
                <w:right w:val="none" w:sz="0" w:space="0" w:color="auto"/>
              </w:divBdr>
            </w:div>
          </w:divsChild>
        </w:div>
        <w:div w:id="2063598564">
          <w:marLeft w:val="0"/>
          <w:marRight w:val="0"/>
          <w:marTop w:val="0"/>
          <w:marBottom w:val="0"/>
          <w:divBdr>
            <w:top w:val="none" w:sz="0" w:space="0" w:color="auto"/>
            <w:left w:val="none" w:sz="0" w:space="0" w:color="auto"/>
            <w:bottom w:val="none" w:sz="0" w:space="0" w:color="auto"/>
            <w:right w:val="none" w:sz="0" w:space="0" w:color="auto"/>
          </w:divBdr>
        </w:div>
        <w:div w:id="921790574">
          <w:marLeft w:val="0"/>
          <w:marRight w:val="0"/>
          <w:marTop w:val="0"/>
          <w:marBottom w:val="0"/>
          <w:divBdr>
            <w:top w:val="none" w:sz="0" w:space="0" w:color="auto"/>
            <w:left w:val="none" w:sz="0" w:space="0" w:color="auto"/>
            <w:bottom w:val="none" w:sz="0" w:space="0" w:color="auto"/>
            <w:right w:val="none" w:sz="0" w:space="0" w:color="auto"/>
          </w:divBdr>
          <w:divsChild>
            <w:div w:id="1148324809">
              <w:marLeft w:val="0"/>
              <w:marRight w:val="0"/>
              <w:marTop w:val="0"/>
              <w:marBottom w:val="0"/>
              <w:divBdr>
                <w:top w:val="none" w:sz="0" w:space="0" w:color="auto"/>
                <w:left w:val="none" w:sz="0" w:space="0" w:color="auto"/>
                <w:bottom w:val="none" w:sz="0" w:space="0" w:color="auto"/>
                <w:right w:val="none" w:sz="0" w:space="0" w:color="auto"/>
              </w:divBdr>
            </w:div>
          </w:divsChild>
        </w:div>
        <w:div w:id="1740860176">
          <w:marLeft w:val="0"/>
          <w:marRight w:val="0"/>
          <w:marTop w:val="0"/>
          <w:marBottom w:val="0"/>
          <w:divBdr>
            <w:top w:val="none" w:sz="0" w:space="0" w:color="auto"/>
            <w:left w:val="none" w:sz="0" w:space="0" w:color="auto"/>
            <w:bottom w:val="none" w:sz="0" w:space="0" w:color="auto"/>
            <w:right w:val="none" w:sz="0" w:space="0" w:color="auto"/>
          </w:divBdr>
        </w:div>
        <w:div w:id="2084059212">
          <w:marLeft w:val="0"/>
          <w:marRight w:val="0"/>
          <w:marTop w:val="0"/>
          <w:marBottom w:val="0"/>
          <w:divBdr>
            <w:top w:val="none" w:sz="0" w:space="0" w:color="auto"/>
            <w:left w:val="none" w:sz="0" w:space="0" w:color="auto"/>
            <w:bottom w:val="none" w:sz="0" w:space="0" w:color="auto"/>
            <w:right w:val="none" w:sz="0" w:space="0" w:color="auto"/>
          </w:divBdr>
          <w:divsChild>
            <w:div w:id="1541359954">
              <w:marLeft w:val="0"/>
              <w:marRight w:val="0"/>
              <w:marTop w:val="0"/>
              <w:marBottom w:val="0"/>
              <w:divBdr>
                <w:top w:val="none" w:sz="0" w:space="0" w:color="auto"/>
                <w:left w:val="none" w:sz="0" w:space="0" w:color="auto"/>
                <w:bottom w:val="none" w:sz="0" w:space="0" w:color="auto"/>
                <w:right w:val="none" w:sz="0" w:space="0" w:color="auto"/>
              </w:divBdr>
            </w:div>
          </w:divsChild>
        </w:div>
        <w:div w:id="1862740002">
          <w:marLeft w:val="0"/>
          <w:marRight w:val="0"/>
          <w:marTop w:val="300"/>
          <w:marBottom w:val="0"/>
          <w:divBdr>
            <w:top w:val="none" w:sz="0" w:space="0" w:color="auto"/>
            <w:left w:val="none" w:sz="0" w:space="0" w:color="auto"/>
            <w:bottom w:val="none" w:sz="0" w:space="0" w:color="auto"/>
            <w:right w:val="none" w:sz="0" w:space="0" w:color="auto"/>
          </w:divBdr>
          <w:divsChild>
            <w:div w:id="1830442069">
              <w:marLeft w:val="0"/>
              <w:marRight w:val="0"/>
              <w:marTop w:val="0"/>
              <w:marBottom w:val="0"/>
              <w:divBdr>
                <w:top w:val="none" w:sz="0" w:space="0" w:color="auto"/>
                <w:left w:val="none" w:sz="0" w:space="0" w:color="auto"/>
                <w:bottom w:val="none" w:sz="0" w:space="0" w:color="auto"/>
                <w:right w:val="none" w:sz="0" w:space="0" w:color="auto"/>
              </w:divBdr>
              <w:divsChild>
                <w:div w:id="1556625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388446">
          <w:marLeft w:val="0"/>
          <w:marRight w:val="0"/>
          <w:marTop w:val="300"/>
          <w:marBottom w:val="0"/>
          <w:divBdr>
            <w:top w:val="none" w:sz="0" w:space="0" w:color="auto"/>
            <w:left w:val="none" w:sz="0" w:space="0" w:color="auto"/>
            <w:bottom w:val="none" w:sz="0" w:space="0" w:color="auto"/>
            <w:right w:val="none" w:sz="0" w:space="0" w:color="auto"/>
          </w:divBdr>
          <w:divsChild>
            <w:div w:id="765811410">
              <w:marLeft w:val="0"/>
              <w:marRight w:val="0"/>
              <w:marTop w:val="0"/>
              <w:marBottom w:val="0"/>
              <w:divBdr>
                <w:top w:val="none" w:sz="0" w:space="0" w:color="auto"/>
                <w:left w:val="none" w:sz="0" w:space="0" w:color="auto"/>
                <w:bottom w:val="none" w:sz="0" w:space="0" w:color="auto"/>
                <w:right w:val="none" w:sz="0" w:space="0" w:color="auto"/>
              </w:divBdr>
              <w:divsChild>
                <w:div w:id="786119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527790">
          <w:marLeft w:val="0"/>
          <w:marRight w:val="0"/>
          <w:marTop w:val="300"/>
          <w:marBottom w:val="0"/>
          <w:divBdr>
            <w:top w:val="none" w:sz="0" w:space="0" w:color="auto"/>
            <w:left w:val="none" w:sz="0" w:space="0" w:color="auto"/>
            <w:bottom w:val="none" w:sz="0" w:space="0" w:color="auto"/>
            <w:right w:val="none" w:sz="0" w:space="0" w:color="auto"/>
          </w:divBdr>
          <w:divsChild>
            <w:div w:id="1405763887">
              <w:marLeft w:val="0"/>
              <w:marRight w:val="0"/>
              <w:marTop w:val="0"/>
              <w:marBottom w:val="0"/>
              <w:divBdr>
                <w:top w:val="none" w:sz="0" w:space="0" w:color="auto"/>
                <w:left w:val="none" w:sz="0" w:space="0" w:color="auto"/>
                <w:bottom w:val="none" w:sz="0" w:space="0" w:color="auto"/>
                <w:right w:val="none" w:sz="0" w:space="0" w:color="auto"/>
              </w:divBdr>
              <w:divsChild>
                <w:div w:id="770970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060399">
          <w:marLeft w:val="0"/>
          <w:marRight w:val="0"/>
          <w:marTop w:val="300"/>
          <w:marBottom w:val="0"/>
          <w:divBdr>
            <w:top w:val="none" w:sz="0" w:space="0" w:color="auto"/>
            <w:left w:val="none" w:sz="0" w:space="0" w:color="auto"/>
            <w:bottom w:val="none" w:sz="0" w:space="0" w:color="auto"/>
            <w:right w:val="none" w:sz="0" w:space="0" w:color="auto"/>
          </w:divBdr>
          <w:divsChild>
            <w:div w:id="1607690935">
              <w:marLeft w:val="0"/>
              <w:marRight w:val="0"/>
              <w:marTop w:val="0"/>
              <w:marBottom w:val="0"/>
              <w:divBdr>
                <w:top w:val="none" w:sz="0" w:space="0" w:color="auto"/>
                <w:left w:val="none" w:sz="0" w:space="0" w:color="auto"/>
                <w:bottom w:val="none" w:sz="0" w:space="0" w:color="auto"/>
                <w:right w:val="none" w:sz="0" w:space="0" w:color="auto"/>
              </w:divBdr>
              <w:divsChild>
                <w:div w:id="993337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1100448">
      <w:bodyDiv w:val="1"/>
      <w:marLeft w:val="0"/>
      <w:marRight w:val="0"/>
      <w:marTop w:val="0"/>
      <w:marBottom w:val="0"/>
      <w:divBdr>
        <w:top w:val="none" w:sz="0" w:space="0" w:color="auto"/>
        <w:left w:val="none" w:sz="0" w:space="0" w:color="auto"/>
        <w:bottom w:val="none" w:sz="0" w:space="0" w:color="auto"/>
        <w:right w:val="none" w:sz="0" w:space="0" w:color="auto"/>
      </w:divBdr>
      <w:divsChild>
        <w:div w:id="1755932958">
          <w:marLeft w:val="0"/>
          <w:marRight w:val="0"/>
          <w:marTop w:val="0"/>
          <w:marBottom w:val="0"/>
          <w:divBdr>
            <w:top w:val="none" w:sz="0" w:space="0" w:color="auto"/>
            <w:left w:val="none" w:sz="0" w:space="0" w:color="auto"/>
            <w:bottom w:val="none" w:sz="0" w:space="0" w:color="auto"/>
            <w:right w:val="none" w:sz="0" w:space="0" w:color="auto"/>
          </w:divBdr>
        </w:div>
        <w:div w:id="738938032">
          <w:marLeft w:val="0"/>
          <w:marRight w:val="0"/>
          <w:marTop w:val="0"/>
          <w:marBottom w:val="0"/>
          <w:divBdr>
            <w:top w:val="none" w:sz="0" w:space="0" w:color="auto"/>
            <w:left w:val="none" w:sz="0" w:space="0" w:color="auto"/>
            <w:bottom w:val="none" w:sz="0" w:space="0" w:color="auto"/>
            <w:right w:val="none" w:sz="0" w:space="0" w:color="auto"/>
          </w:divBdr>
          <w:divsChild>
            <w:div w:id="1472557245">
              <w:marLeft w:val="0"/>
              <w:marRight w:val="0"/>
              <w:marTop w:val="0"/>
              <w:marBottom w:val="0"/>
              <w:divBdr>
                <w:top w:val="none" w:sz="0" w:space="0" w:color="auto"/>
                <w:left w:val="none" w:sz="0" w:space="0" w:color="auto"/>
                <w:bottom w:val="none" w:sz="0" w:space="0" w:color="auto"/>
                <w:right w:val="none" w:sz="0" w:space="0" w:color="auto"/>
              </w:divBdr>
            </w:div>
          </w:divsChild>
        </w:div>
        <w:div w:id="454757035">
          <w:marLeft w:val="0"/>
          <w:marRight w:val="0"/>
          <w:marTop w:val="0"/>
          <w:marBottom w:val="0"/>
          <w:divBdr>
            <w:top w:val="none" w:sz="0" w:space="0" w:color="auto"/>
            <w:left w:val="none" w:sz="0" w:space="0" w:color="auto"/>
            <w:bottom w:val="none" w:sz="0" w:space="0" w:color="auto"/>
            <w:right w:val="none" w:sz="0" w:space="0" w:color="auto"/>
          </w:divBdr>
        </w:div>
        <w:div w:id="1150753936">
          <w:marLeft w:val="0"/>
          <w:marRight w:val="0"/>
          <w:marTop w:val="0"/>
          <w:marBottom w:val="0"/>
          <w:divBdr>
            <w:top w:val="none" w:sz="0" w:space="0" w:color="auto"/>
            <w:left w:val="none" w:sz="0" w:space="0" w:color="auto"/>
            <w:bottom w:val="none" w:sz="0" w:space="0" w:color="auto"/>
            <w:right w:val="none" w:sz="0" w:space="0" w:color="auto"/>
          </w:divBdr>
          <w:divsChild>
            <w:div w:id="985663310">
              <w:marLeft w:val="0"/>
              <w:marRight w:val="0"/>
              <w:marTop w:val="0"/>
              <w:marBottom w:val="0"/>
              <w:divBdr>
                <w:top w:val="none" w:sz="0" w:space="0" w:color="auto"/>
                <w:left w:val="none" w:sz="0" w:space="0" w:color="auto"/>
                <w:bottom w:val="none" w:sz="0" w:space="0" w:color="auto"/>
                <w:right w:val="none" w:sz="0" w:space="0" w:color="auto"/>
              </w:divBdr>
            </w:div>
          </w:divsChild>
        </w:div>
        <w:div w:id="1123116968">
          <w:marLeft w:val="0"/>
          <w:marRight w:val="0"/>
          <w:marTop w:val="0"/>
          <w:marBottom w:val="0"/>
          <w:divBdr>
            <w:top w:val="none" w:sz="0" w:space="0" w:color="auto"/>
            <w:left w:val="none" w:sz="0" w:space="0" w:color="auto"/>
            <w:bottom w:val="none" w:sz="0" w:space="0" w:color="auto"/>
            <w:right w:val="none" w:sz="0" w:space="0" w:color="auto"/>
          </w:divBdr>
        </w:div>
        <w:div w:id="491995864">
          <w:marLeft w:val="0"/>
          <w:marRight w:val="0"/>
          <w:marTop w:val="0"/>
          <w:marBottom w:val="0"/>
          <w:divBdr>
            <w:top w:val="none" w:sz="0" w:space="0" w:color="auto"/>
            <w:left w:val="none" w:sz="0" w:space="0" w:color="auto"/>
            <w:bottom w:val="none" w:sz="0" w:space="0" w:color="auto"/>
            <w:right w:val="none" w:sz="0" w:space="0" w:color="auto"/>
          </w:divBdr>
          <w:divsChild>
            <w:div w:id="872157169">
              <w:marLeft w:val="0"/>
              <w:marRight w:val="0"/>
              <w:marTop w:val="0"/>
              <w:marBottom w:val="0"/>
              <w:divBdr>
                <w:top w:val="none" w:sz="0" w:space="0" w:color="auto"/>
                <w:left w:val="none" w:sz="0" w:space="0" w:color="auto"/>
                <w:bottom w:val="none" w:sz="0" w:space="0" w:color="auto"/>
                <w:right w:val="none" w:sz="0" w:space="0" w:color="auto"/>
              </w:divBdr>
            </w:div>
          </w:divsChild>
        </w:div>
        <w:div w:id="49571587">
          <w:marLeft w:val="0"/>
          <w:marRight w:val="0"/>
          <w:marTop w:val="0"/>
          <w:marBottom w:val="0"/>
          <w:divBdr>
            <w:top w:val="none" w:sz="0" w:space="0" w:color="auto"/>
            <w:left w:val="none" w:sz="0" w:space="0" w:color="auto"/>
            <w:bottom w:val="none" w:sz="0" w:space="0" w:color="auto"/>
            <w:right w:val="none" w:sz="0" w:space="0" w:color="auto"/>
          </w:divBdr>
        </w:div>
        <w:div w:id="1174606762">
          <w:marLeft w:val="0"/>
          <w:marRight w:val="0"/>
          <w:marTop w:val="0"/>
          <w:marBottom w:val="0"/>
          <w:divBdr>
            <w:top w:val="none" w:sz="0" w:space="0" w:color="auto"/>
            <w:left w:val="none" w:sz="0" w:space="0" w:color="auto"/>
            <w:bottom w:val="none" w:sz="0" w:space="0" w:color="auto"/>
            <w:right w:val="none" w:sz="0" w:space="0" w:color="auto"/>
          </w:divBdr>
          <w:divsChild>
            <w:div w:id="59259433">
              <w:marLeft w:val="0"/>
              <w:marRight w:val="0"/>
              <w:marTop w:val="0"/>
              <w:marBottom w:val="0"/>
              <w:divBdr>
                <w:top w:val="none" w:sz="0" w:space="0" w:color="auto"/>
                <w:left w:val="none" w:sz="0" w:space="0" w:color="auto"/>
                <w:bottom w:val="none" w:sz="0" w:space="0" w:color="auto"/>
                <w:right w:val="none" w:sz="0" w:space="0" w:color="auto"/>
              </w:divBdr>
            </w:div>
          </w:divsChild>
        </w:div>
        <w:div w:id="1575316110">
          <w:marLeft w:val="0"/>
          <w:marRight w:val="0"/>
          <w:marTop w:val="0"/>
          <w:marBottom w:val="0"/>
          <w:divBdr>
            <w:top w:val="none" w:sz="0" w:space="0" w:color="auto"/>
            <w:left w:val="none" w:sz="0" w:space="0" w:color="auto"/>
            <w:bottom w:val="none" w:sz="0" w:space="0" w:color="auto"/>
            <w:right w:val="none" w:sz="0" w:space="0" w:color="auto"/>
          </w:divBdr>
        </w:div>
        <w:div w:id="1559590713">
          <w:marLeft w:val="0"/>
          <w:marRight w:val="0"/>
          <w:marTop w:val="0"/>
          <w:marBottom w:val="0"/>
          <w:divBdr>
            <w:top w:val="none" w:sz="0" w:space="0" w:color="auto"/>
            <w:left w:val="none" w:sz="0" w:space="0" w:color="auto"/>
            <w:bottom w:val="none" w:sz="0" w:space="0" w:color="auto"/>
            <w:right w:val="none" w:sz="0" w:space="0" w:color="auto"/>
          </w:divBdr>
          <w:divsChild>
            <w:div w:id="1936983273">
              <w:marLeft w:val="0"/>
              <w:marRight w:val="0"/>
              <w:marTop w:val="0"/>
              <w:marBottom w:val="0"/>
              <w:divBdr>
                <w:top w:val="none" w:sz="0" w:space="0" w:color="auto"/>
                <w:left w:val="none" w:sz="0" w:space="0" w:color="auto"/>
                <w:bottom w:val="none" w:sz="0" w:space="0" w:color="auto"/>
                <w:right w:val="none" w:sz="0" w:space="0" w:color="auto"/>
              </w:divBdr>
            </w:div>
          </w:divsChild>
        </w:div>
        <w:div w:id="1744521343">
          <w:marLeft w:val="0"/>
          <w:marRight w:val="0"/>
          <w:marTop w:val="0"/>
          <w:marBottom w:val="0"/>
          <w:divBdr>
            <w:top w:val="none" w:sz="0" w:space="0" w:color="auto"/>
            <w:left w:val="none" w:sz="0" w:space="0" w:color="auto"/>
            <w:bottom w:val="none" w:sz="0" w:space="0" w:color="auto"/>
            <w:right w:val="none" w:sz="0" w:space="0" w:color="auto"/>
          </w:divBdr>
        </w:div>
        <w:div w:id="1293052905">
          <w:marLeft w:val="0"/>
          <w:marRight w:val="0"/>
          <w:marTop w:val="0"/>
          <w:marBottom w:val="0"/>
          <w:divBdr>
            <w:top w:val="none" w:sz="0" w:space="0" w:color="auto"/>
            <w:left w:val="none" w:sz="0" w:space="0" w:color="auto"/>
            <w:bottom w:val="none" w:sz="0" w:space="0" w:color="auto"/>
            <w:right w:val="none" w:sz="0" w:space="0" w:color="auto"/>
          </w:divBdr>
          <w:divsChild>
            <w:div w:id="1468235647">
              <w:marLeft w:val="0"/>
              <w:marRight w:val="0"/>
              <w:marTop w:val="0"/>
              <w:marBottom w:val="0"/>
              <w:divBdr>
                <w:top w:val="none" w:sz="0" w:space="0" w:color="auto"/>
                <w:left w:val="none" w:sz="0" w:space="0" w:color="auto"/>
                <w:bottom w:val="none" w:sz="0" w:space="0" w:color="auto"/>
                <w:right w:val="none" w:sz="0" w:space="0" w:color="auto"/>
              </w:divBdr>
            </w:div>
          </w:divsChild>
        </w:div>
        <w:div w:id="1918203221">
          <w:marLeft w:val="0"/>
          <w:marRight w:val="0"/>
          <w:marTop w:val="0"/>
          <w:marBottom w:val="0"/>
          <w:divBdr>
            <w:top w:val="none" w:sz="0" w:space="0" w:color="auto"/>
            <w:left w:val="none" w:sz="0" w:space="0" w:color="auto"/>
            <w:bottom w:val="none" w:sz="0" w:space="0" w:color="auto"/>
            <w:right w:val="none" w:sz="0" w:space="0" w:color="auto"/>
          </w:divBdr>
        </w:div>
        <w:div w:id="1292173588">
          <w:marLeft w:val="0"/>
          <w:marRight w:val="0"/>
          <w:marTop w:val="0"/>
          <w:marBottom w:val="0"/>
          <w:divBdr>
            <w:top w:val="none" w:sz="0" w:space="0" w:color="auto"/>
            <w:left w:val="none" w:sz="0" w:space="0" w:color="auto"/>
            <w:bottom w:val="none" w:sz="0" w:space="0" w:color="auto"/>
            <w:right w:val="none" w:sz="0" w:space="0" w:color="auto"/>
          </w:divBdr>
          <w:divsChild>
            <w:div w:id="1476605778">
              <w:marLeft w:val="0"/>
              <w:marRight w:val="0"/>
              <w:marTop w:val="0"/>
              <w:marBottom w:val="0"/>
              <w:divBdr>
                <w:top w:val="none" w:sz="0" w:space="0" w:color="auto"/>
                <w:left w:val="none" w:sz="0" w:space="0" w:color="auto"/>
                <w:bottom w:val="none" w:sz="0" w:space="0" w:color="auto"/>
                <w:right w:val="none" w:sz="0" w:space="0" w:color="auto"/>
              </w:divBdr>
            </w:div>
          </w:divsChild>
        </w:div>
        <w:div w:id="865488684">
          <w:marLeft w:val="0"/>
          <w:marRight w:val="0"/>
          <w:marTop w:val="300"/>
          <w:marBottom w:val="0"/>
          <w:divBdr>
            <w:top w:val="none" w:sz="0" w:space="0" w:color="auto"/>
            <w:left w:val="none" w:sz="0" w:space="0" w:color="auto"/>
            <w:bottom w:val="none" w:sz="0" w:space="0" w:color="auto"/>
            <w:right w:val="none" w:sz="0" w:space="0" w:color="auto"/>
          </w:divBdr>
          <w:divsChild>
            <w:div w:id="1688628947">
              <w:marLeft w:val="0"/>
              <w:marRight w:val="0"/>
              <w:marTop w:val="0"/>
              <w:marBottom w:val="0"/>
              <w:divBdr>
                <w:top w:val="none" w:sz="0" w:space="0" w:color="auto"/>
                <w:left w:val="none" w:sz="0" w:space="0" w:color="auto"/>
                <w:bottom w:val="none" w:sz="0" w:space="0" w:color="auto"/>
                <w:right w:val="none" w:sz="0" w:space="0" w:color="auto"/>
              </w:divBdr>
              <w:divsChild>
                <w:div w:id="1389917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101460">
          <w:marLeft w:val="0"/>
          <w:marRight w:val="0"/>
          <w:marTop w:val="300"/>
          <w:marBottom w:val="0"/>
          <w:divBdr>
            <w:top w:val="none" w:sz="0" w:space="0" w:color="auto"/>
            <w:left w:val="none" w:sz="0" w:space="0" w:color="auto"/>
            <w:bottom w:val="none" w:sz="0" w:space="0" w:color="auto"/>
            <w:right w:val="none" w:sz="0" w:space="0" w:color="auto"/>
          </w:divBdr>
          <w:divsChild>
            <w:div w:id="707073234">
              <w:marLeft w:val="0"/>
              <w:marRight w:val="0"/>
              <w:marTop w:val="0"/>
              <w:marBottom w:val="0"/>
              <w:divBdr>
                <w:top w:val="none" w:sz="0" w:space="0" w:color="auto"/>
                <w:left w:val="none" w:sz="0" w:space="0" w:color="auto"/>
                <w:bottom w:val="none" w:sz="0" w:space="0" w:color="auto"/>
                <w:right w:val="none" w:sz="0" w:space="0" w:color="auto"/>
              </w:divBdr>
              <w:divsChild>
                <w:div w:id="1596788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878289">
          <w:marLeft w:val="0"/>
          <w:marRight w:val="0"/>
          <w:marTop w:val="300"/>
          <w:marBottom w:val="0"/>
          <w:divBdr>
            <w:top w:val="none" w:sz="0" w:space="0" w:color="auto"/>
            <w:left w:val="none" w:sz="0" w:space="0" w:color="auto"/>
            <w:bottom w:val="none" w:sz="0" w:space="0" w:color="auto"/>
            <w:right w:val="none" w:sz="0" w:space="0" w:color="auto"/>
          </w:divBdr>
          <w:divsChild>
            <w:div w:id="2019574709">
              <w:marLeft w:val="0"/>
              <w:marRight w:val="0"/>
              <w:marTop w:val="0"/>
              <w:marBottom w:val="0"/>
              <w:divBdr>
                <w:top w:val="none" w:sz="0" w:space="0" w:color="auto"/>
                <w:left w:val="none" w:sz="0" w:space="0" w:color="auto"/>
                <w:bottom w:val="none" w:sz="0" w:space="0" w:color="auto"/>
                <w:right w:val="none" w:sz="0" w:space="0" w:color="auto"/>
              </w:divBdr>
              <w:divsChild>
                <w:div w:id="197472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5456569">
          <w:marLeft w:val="0"/>
          <w:marRight w:val="0"/>
          <w:marTop w:val="300"/>
          <w:marBottom w:val="0"/>
          <w:divBdr>
            <w:top w:val="none" w:sz="0" w:space="0" w:color="auto"/>
            <w:left w:val="none" w:sz="0" w:space="0" w:color="auto"/>
            <w:bottom w:val="none" w:sz="0" w:space="0" w:color="auto"/>
            <w:right w:val="none" w:sz="0" w:space="0" w:color="auto"/>
          </w:divBdr>
          <w:divsChild>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1487561">
      <w:bodyDiv w:val="1"/>
      <w:marLeft w:val="0"/>
      <w:marRight w:val="0"/>
      <w:marTop w:val="0"/>
      <w:marBottom w:val="0"/>
      <w:divBdr>
        <w:top w:val="none" w:sz="0" w:space="0" w:color="auto"/>
        <w:left w:val="none" w:sz="0" w:space="0" w:color="auto"/>
        <w:bottom w:val="none" w:sz="0" w:space="0" w:color="auto"/>
        <w:right w:val="none" w:sz="0" w:space="0" w:color="auto"/>
      </w:divBdr>
      <w:divsChild>
        <w:div w:id="71048128">
          <w:marLeft w:val="0"/>
          <w:marRight w:val="0"/>
          <w:marTop w:val="0"/>
          <w:marBottom w:val="0"/>
          <w:divBdr>
            <w:top w:val="none" w:sz="0" w:space="0" w:color="auto"/>
            <w:left w:val="none" w:sz="0" w:space="0" w:color="auto"/>
            <w:bottom w:val="none" w:sz="0" w:space="0" w:color="auto"/>
            <w:right w:val="none" w:sz="0" w:space="0" w:color="auto"/>
          </w:divBdr>
        </w:div>
        <w:div w:id="130100373">
          <w:marLeft w:val="0"/>
          <w:marRight w:val="0"/>
          <w:marTop w:val="300"/>
          <w:marBottom w:val="0"/>
          <w:divBdr>
            <w:top w:val="none" w:sz="0" w:space="0" w:color="auto"/>
            <w:left w:val="none" w:sz="0" w:space="0" w:color="auto"/>
            <w:bottom w:val="none" w:sz="0" w:space="0" w:color="auto"/>
            <w:right w:val="none" w:sz="0" w:space="0" w:color="auto"/>
          </w:divBdr>
          <w:divsChild>
            <w:div w:id="328097992">
              <w:marLeft w:val="0"/>
              <w:marRight w:val="0"/>
              <w:marTop w:val="0"/>
              <w:marBottom w:val="0"/>
              <w:divBdr>
                <w:top w:val="none" w:sz="0" w:space="0" w:color="auto"/>
                <w:left w:val="none" w:sz="0" w:space="0" w:color="auto"/>
                <w:bottom w:val="none" w:sz="0" w:space="0" w:color="auto"/>
                <w:right w:val="none" w:sz="0" w:space="0" w:color="auto"/>
              </w:divBdr>
              <w:divsChild>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173208">
          <w:marLeft w:val="0"/>
          <w:marRight w:val="0"/>
          <w:marTop w:val="0"/>
          <w:marBottom w:val="0"/>
          <w:divBdr>
            <w:top w:val="none" w:sz="0" w:space="0" w:color="auto"/>
            <w:left w:val="none" w:sz="0" w:space="0" w:color="auto"/>
            <w:bottom w:val="none" w:sz="0" w:space="0" w:color="auto"/>
            <w:right w:val="none" w:sz="0" w:space="0" w:color="auto"/>
          </w:divBdr>
        </w:div>
        <w:div w:id="290671829">
          <w:marLeft w:val="0"/>
          <w:marRight w:val="0"/>
          <w:marTop w:val="0"/>
          <w:marBottom w:val="0"/>
          <w:divBdr>
            <w:top w:val="none" w:sz="0" w:space="0" w:color="auto"/>
            <w:left w:val="none" w:sz="0" w:space="0" w:color="auto"/>
            <w:bottom w:val="none" w:sz="0" w:space="0" w:color="auto"/>
            <w:right w:val="none" w:sz="0" w:space="0" w:color="auto"/>
          </w:divBdr>
          <w:divsChild>
            <w:div w:id="379935921">
              <w:marLeft w:val="0"/>
              <w:marRight w:val="0"/>
              <w:marTop w:val="0"/>
              <w:marBottom w:val="0"/>
              <w:divBdr>
                <w:top w:val="none" w:sz="0" w:space="0" w:color="auto"/>
                <w:left w:val="none" w:sz="0" w:space="0" w:color="auto"/>
                <w:bottom w:val="none" w:sz="0" w:space="0" w:color="auto"/>
                <w:right w:val="none" w:sz="0" w:space="0" w:color="auto"/>
              </w:divBdr>
            </w:div>
          </w:divsChild>
        </w:div>
        <w:div w:id="358625784">
          <w:marLeft w:val="0"/>
          <w:marRight w:val="0"/>
          <w:marTop w:val="0"/>
          <w:marBottom w:val="0"/>
          <w:divBdr>
            <w:top w:val="none" w:sz="0" w:space="0" w:color="auto"/>
            <w:left w:val="none" w:sz="0" w:space="0" w:color="auto"/>
            <w:bottom w:val="none" w:sz="0" w:space="0" w:color="auto"/>
            <w:right w:val="none" w:sz="0" w:space="0" w:color="auto"/>
          </w:divBdr>
        </w:div>
        <w:div w:id="399060093">
          <w:marLeft w:val="0"/>
          <w:marRight w:val="0"/>
          <w:marTop w:val="0"/>
          <w:marBottom w:val="0"/>
          <w:divBdr>
            <w:top w:val="none" w:sz="0" w:space="0" w:color="auto"/>
            <w:left w:val="none" w:sz="0" w:space="0" w:color="auto"/>
            <w:bottom w:val="none" w:sz="0" w:space="0" w:color="auto"/>
            <w:right w:val="none" w:sz="0" w:space="0" w:color="auto"/>
          </w:divBdr>
        </w:div>
        <w:div w:id="418992018">
          <w:marLeft w:val="0"/>
          <w:marRight w:val="0"/>
          <w:marTop w:val="0"/>
          <w:marBottom w:val="0"/>
          <w:divBdr>
            <w:top w:val="none" w:sz="0" w:space="0" w:color="auto"/>
            <w:left w:val="none" w:sz="0" w:space="0" w:color="auto"/>
            <w:bottom w:val="none" w:sz="0" w:space="0" w:color="auto"/>
            <w:right w:val="none" w:sz="0" w:space="0" w:color="auto"/>
          </w:divBdr>
        </w:div>
        <w:div w:id="451946675">
          <w:marLeft w:val="0"/>
          <w:marRight w:val="0"/>
          <w:marTop w:val="300"/>
          <w:marBottom w:val="0"/>
          <w:divBdr>
            <w:top w:val="none" w:sz="0" w:space="0" w:color="auto"/>
            <w:left w:val="none" w:sz="0" w:space="0" w:color="auto"/>
            <w:bottom w:val="none" w:sz="0" w:space="0" w:color="auto"/>
            <w:right w:val="none" w:sz="0" w:space="0" w:color="auto"/>
          </w:divBdr>
          <w:divsChild>
            <w:div w:id="1976911971">
              <w:marLeft w:val="0"/>
              <w:marRight w:val="0"/>
              <w:marTop w:val="0"/>
              <w:marBottom w:val="0"/>
              <w:divBdr>
                <w:top w:val="none" w:sz="0" w:space="0" w:color="auto"/>
                <w:left w:val="none" w:sz="0" w:space="0" w:color="auto"/>
                <w:bottom w:val="none" w:sz="0" w:space="0" w:color="auto"/>
                <w:right w:val="none" w:sz="0" w:space="0" w:color="auto"/>
              </w:divBdr>
              <w:divsChild>
                <w:div w:id="1316373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2881141">
          <w:marLeft w:val="0"/>
          <w:marRight w:val="0"/>
          <w:marTop w:val="0"/>
          <w:marBottom w:val="0"/>
          <w:divBdr>
            <w:top w:val="none" w:sz="0" w:space="0" w:color="auto"/>
            <w:left w:val="none" w:sz="0" w:space="0" w:color="auto"/>
            <w:bottom w:val="none" w:sz="0" w:space="0" w:color="auto"/>
            <w:right w:val="none" w:sz="0" w:space="0" w:color="auto"/>
          </w:divBdr>
        </w:div>
        <w:div w:id="756904665">
          <w:marLeft w:val="0"/>
          <w:marRight w:val="0"/>
          <w:marTop w:val="0"/>
          <w:marBottom w:val="0"/>
          <w:divBdr>
            <w:top w:val="none" w:sz="0" w:space="0" w:color="auto"/>
            <w:left w:val="none" w:sz="0" w:space="0" w:color="auto"/>
            <w:bottom w:val="none" w:sz="0" w:space="0" w:color="auto"/>
            <w:right w:val="none" w:sz="0" w:space="0" w:color="auto"/>
          </w:divBdr>
          <w:divsChild>
            <w:div w:id="791048351">
              <w:marLeft w:val="0"/>
              <w:marRight w:val="0"/>
              <w:marTop w:val="0"/>
              <w:marBottom w:val="0"/>
              <w:divBdr>
                <w:top w:val="none" w:sz="0" w:space="0" w:color="auto"/>
                <w:left w:val="none" w:sz="0" w:space="0" w:color="auto"/>
                <w:bottom w:val="none" w:sz="0" w:space="0" w:color="auto"/>
                <w:right w:val="none" w:sz="0" w:space="0" w:color="auto"/>
              </w:divBdr>
            </w:div>
          </w:divsChild>
        </w:div>
        <w:div w:id="805046446">
          <w:marLeft w:val="0"/>
          <w:marRight w:val="0"/>
          <w:marTop w:val="0"/>
          <w:marBottom w:val="0"/>
          <w:divBdr>
            <w:top w:val="none" w:sz="0" w:space="0" w:color="auto"/>
            <w:left w:val="none" w:sz="0" w:space="0" w:color="auto"/>
            <w:bottom w:val="none" w:sz="0" w:space="0" w:color="auto"/>
            <w:right w:val="none" w:sz="0" w:space="0" w:color="auto"/>
          </w:divBdr>
          <w:divsChild>
            <w:div w:id="1397245217">
              <w:marLeft w:val="0"/>
              <w:marRight w:val="0"/>
              <w:marTop w:val="0"/>
              <w:marBottom w:val="0"/>
              <w:divBdr>
                <w:top w:val="none" w:sz="0" w:space="0" w:color="auto"/>
                <w:left w:val="none" w:sz="0" w:space="0" w:color="auto"/>
                <w:bottom w:val="none" w:sz="0" w:space="0" w:color="auto"/>
                <w:right w:val="none" w:sz="0" w:space="0" w:color="auto"/>
              </w:divBdr>
            </w:div>
          </w:divsChild>
        </w:div>
        <w:div w:id="1023018465">
          <w:marLeft w:val="0"/>
          <w:marRight w:val="0"/>
          <w:marTop w:val="0"/>
          <w:marBottom w:val="0"/>
          <w:divBdr>
            <w:top w:val="none" w:sz="0" w:space="0" w:color="auto"/>
            <w:left w:val="none" w:sz="0" w:space="0" w:color="auto"/>
            <w:bottom w:val="none" w:sz="0" w:space="0" w:color="auto"/>
            <w:right w:val="none" w:sz="0" w:space="0" w:color="auto"/>
          </w:divBdr>
          <w:divsChild>
            <w:div w:id="1188369354">
              <w:marLeft w:val="0"/>
              <w:marRight w:val="0"/>
              <w:marTop w:val="0"/>
              <w:marBottom w:val="0"/>
              <w:divBdr>
                <w:top w:val="none" w:sz="0" w:space="0" w:color="auto"/>
                <w:left w:val="none" w:sz="0" w:space="0" w:color="auto"/>
                <w:bottom w:val="none" w:sz="0" w:space="0" w:color="auto"/>
                <w:right w:val="none" w:sz="0" w:space="0" w:color="auto"/>
              </w:divBdr>
            </w:div>
          </w:divsChild>
        </w:div>
        <w:div w:id="1234313729">
          <w:marLeft w:val="0"/>
          <w:marRight w:val="0"/>
          <w:marTop w:val="0"/>
          <w:marBottom w:val="0"/>
          <w:divBdr>
            <w:top w:val="none" w:sz="0" w:space="0" w:color="auto"/>
            <w:left w:val="none" w:sz="0" w:space="0" w:color="auto"/>
            <w:bottom w:val="none" w:sz="0" w:space="0" w:color="auto"/>
            <w:right w:val="none" w:sz="0" w:space="0" w:color="auto"/>
          </w:divBdr>
          <w:divsChild>
            <w:div w:id="260652108">
              <w:marLeft w:val="0"/>
              <w:marRight w:val="0"/>
              <w:marTop w:val="0"/>
              <w:marBottom w:val="0"/>
              <w:divBdr>
                <w:top w:val="none" w:sz="0" w:space="0" w:color="auto"/>
                <w:left w:val="none" w:sz="0" w:space="0" w:color="auto"/>
                <w:bottom w:val="none" w:sz="0" w:space="0" w:color="auto"/>
                <w:right w:val="none" w:sz="0" w:space="0" w:color="auto"/>
              </w:divBdr>
            </w:div>
          </w:divsChild>
        </w:div>
        <w:div w:id="1274702549">
          <w:marLeft w:val="0"/>
          <w:marRight w:val="0"/>
          <w:marTop w:val="0"/>
          <w:marBottom w:val="0"/>
          <w:divBdr>
            <w:top w:val="none" w:sz="0" w:space="0" w:color="auto"/>
            <w:left w:val="none" w:sz="0" w:space="0" w:color="auto"/>
            <w:bottom w:val="none" w:sz="0" w:space="0" w:color="auto"/>
            <w:right w:val="none" w:sz="0" w:space="0" w:color="auto"/>
          </w:divBdr>
          <w:divsChild>
            <w:div w:id="1820535543">
              <w:marLeft w:val="0"/>
              <w:marRight w:val="0"/>
              <w:marTop w:val="0"/>
              <w:marBottom w:val="0"/>
              <w:divBdr>
                <w:top w:val="none" w:sz="0" w:space="0" w:color="auto"/>
                <w:left w:val="none" w:sz="0" w:space="0" w:color="auto"/>
                <w:bottom w:val="none" w:sz="0" w:space="0" w:color="auto"/>
                <w:right w:val="none" w:sz="0" w:space="0" w:color="auto"/>
              </w:divBdr>
            </w:div>
          </w:divsChild>
        </w:div>
        <w:div w:id="1691295051">
          <w:marLeft w:val="0"/>
          <w:marRight w:val="0"/>
          <w:marTop w:val="300"/>
          <w:marBottom w:val="0"/>
          <w:divBdr>
            <w:top w:val="none" w:sz="0" w:space="0" w:color="auto"/>
            <w:left w:val="none" w:sz="0" w:space="0" w:color="auto"/>
            <w:bottom w:val="none" w:sz="0" w:space="0" w:color="auto"/>
            <w:right w:val="none" w:sz="0" w:space="0" w:color="auto"/>
          </w:divBdr>
          <w:divsChild>
            <w:div w:id="1748379426">
              <w:marLeft w:val="0"/>
              <w:marRight w:val="0"/>
              <w:marTop w:val="0"/>
              <w:marBottom w:val="0"/>
              <w:divBdr>
                <w:top w:val="none" w:sz="0" w:space="0" w:color="auto"/>
                <w:left w:val="none" w:sz="0" w:space="0" w:color="auto"/>
                <w:bottom w:val="none" w:sz="0" w:space="0" w:color="auto"/>
                <w:right w:val="none" w:sz="0" w:space="0" w:color="auto"/>
              </w:divBdr>
              <w:divsChild>
                <w:div w:id="1631669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1192653">
          <w:marLeft w:val="0"/>
          <w:marRight w:val="0"/>
          <w:marTop w:val="300"/>
          <w:marBottom w:val="0"/>
          <w:divBdr>
            <w:top w:val="none" w:sz="0" w:space="0" w:color="auto"/>
            <w:left w:val="none" w:sz="0" w:space="0" w:color="auto"/>
            <w:bottom w:val="none" w:sz="0" w:space="0" w:color="auto"/>
            <w:right w:val="none" w:sz="0" w:space="0" w:color="auto"/>
          </w:divBdr>
          <w:divsChild>
            <w:div w:id="1483960884">
              <w:marLeft w:val="0"/>
              <w:marRight w:val="0"/>
              <w:marTop w:val="0"/>
              <w:marBottom w:val="0"/>
              <w:divBdr>
                <w:top w:val="none" w:sz="0" w:space="0" w:color="auto"/>
                <w:left w:val="none" w:sz="0" w:space="0" w:color="auto"/>
                <w:bottom w:val="none" w:sz="0" w:space="0" w:color="auto"/>
                <w:right w:val="none" w:sz="0" w:space="0" w:color="auto"/>
              </w:divBdr>
              <w:divsChild>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115307">
          <w:marLeft w:val="0"/>
          <w:marRight w:val="0"/>
          <w:marTop w:val="0"/>
          <w:marBottom w:val="0"/>
          <w:divBdr>
            <w:top w:val="none" w:sz="0" w:space="0" w:color="auto"/>
            <w:left w:val="none" w:sz="0" w:space="0" w:color="auto"/>
            <w:bottom w:val="none" w:sz="0" w:space="0" w:color="auto"/>
            <w:right w:val="none" w:sz="0" w:space="0" w:color="auto"/>
          </w:divBdr>
        </w:div>
        <w:div w:id="2102219881">
          <w:marLeft w:val="0"/>
          <w:marRight w:val="0"/>
          <w:marTop w:val="0"/>
          <w:marBottom w:val="0"/>
          <w:divBdr>
            <w:top w:val="none" w:sz="0" w:space="0" w:color="auto"/>
            <w:left w:val="none" w:sz="0" w:space="0" w:color="auto"/>
            <w:bottom w:val="none" w:sz="0" w:space="0" w:color="auto"/>
            <w:right w:val="none" w:sz="0" w:space="0" w:color="auto"/>
          </w:divBdr>
          <w:divsChild>
            <w:div w:id="903301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067499">
      <w:bodyDiv w:val="1"/>
      <w:marLeft w:val="0"/>
      <w:marRight w:val="0"/>
      <w:marTop w:val="0"/>
      <w:marBottom w:val="0"/>
      <w:divBdr>
        <w:top w:val="none" w:sz="0" w:space="0" w:color="auto"/>
        <w:left w:val="none" w:sz="0" w:space="0" w:color="auto"/>
        <w:bottom w:val="none" w:sz="0" w:space="0" w:color="auto"/>
        <w:right w:val="none" w:sz="0" w:space="0" w:color="auto"/>
      </w:divBdr>
      <w:divsChild>
        <w:div w:id="8332246">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286276543">
          <w:marLeft w:val="0"/>
          <w:marRight w:val="0"/>
          <w:marTop w:val="300"/>
          <w:marBottom w:val="0"/>
          <w:divBdr>
            <w:top w:val="none" w:sz="0" w:space="0" w:color="auto"/>
            <w:left w:val="none" w:sz="0" w:space="0" w:color="auto"/>
            <w:bottom w:val="none" w:sz="0" w:space="0" w:color="auto"/>
            <w:right w:val="none" w:sz="0" w:space="0" w:color="auto"/>
          </w:divBdr>
          <w:divsChild>
            <w:div w:id="638996603">
              <w:marLeft w:val="0"/>
              <w:marRight w:val="0"/>
              <w:marTop w:val="0"/>
              <w:marBottom w:val="0"/>
              <w:divBdr>
                <w:top w:val="none" w:sz="0" w:space="0" w:color="auto"/>
                <w:left w:val="none" w:sz="0" w:space="0" w:color="auto"/>
                <w:bottom w:val="none" w:sz="0" w:space="0" w:color="auto"/>
                <w:right w:val="none" w:sz="0" w:space="0" w:color="auto"/>
              </w:divBdr>
              <w:divsChild>
                <w:div w:id="1738167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5720088">
          <w:marLeft w:val="0"/>
          <w:marRight w:val="0"/>
          <w:marTop w:val="0"/>
          <w:marBottom w:val="0"/>
          <w:divBdr>
            <w:top w:val="none" w:sz="0" w:space="0" w:color="auto"/>
            <w:left w:val="none" w:sz="0" w:space="0" w:color="auto"/>
            <w:bottom w:val="none" w:sz="0" w:space="0" w:color="auto"/>
            <w:right w:val="none" w:sz="0" w:space="0" w:color="auto"/>
          </w:divBdr>
        </w:div>
        <w:div w:id="538785739">
          <w:marLeft w:val="0"/>
          <w:marRight w:val="0"/>
          <w:marTop w:val="0"/>
          <w:marBottom w:val="0"/>
          <w:divBdr>
            <w:top w:val="none" w:sz="0" w:space="0" w:color="auto"/>
            <w:left w:val="none" w:sz="0" w:space="0" w:color="auto"/>
            <w:bottom w:val="none" w:sz="0" w:space="0" w:color="auto"/>
            <w:right w:val="none" w:sz="0" w:space="0" w:color="auto"/>
          </w:divBdr>
        </w:div>
        <w:div w:id="615214878">
          <w:marLeft w:val="0"/>
          <w:marRight w:val="0"/>
          <w:marTop w:val="300"/>
          <w:marBottom w:val="0"/>
          <w:divBdr>
            <w:top w:val="none" w:sz="0" w:space="0" w:color="auto"/>
            <w:left w:val="none" w:sz="0" w:space="0" w:color="auto"/>
            <w:bottom w:val="none" w:sz="0" w:space="0" w:color="auto"/>
            <w:right w:val="none" w:sz="0" w:space="0" w:color="auto"/>
          </w:divBdr>
          <w:divsChild>
            <w:div w:id="1439567904">
              <w:marLeft w:val="0"/>
              <w:marRight w:val="0"/>
              <w:marTop w:val="0"/>
              <w:marBottom w:val="0"/>
              <w:divBdr>
                <w:top w:val="none" w:sz="0" w:space="0" w:color="auto"/>
                <w:left w:val="none" w:sz="0" w:space="0" w:color="auto"/>
                <w:bottom w:val="none" w:sz="0" w:space="0" w:color="auto"/>
                <w:right w:val="none" w:sz="0" w:space="0" w:color="auto"/>
              </w:divBdr>
              <w:divsChild>
                <w:div w:id="424766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551963">
          <w:marLeft w:val="0"/>
          <w:marRight w:val="0"/>
          <w:marTop w:val="300"/>
          <w:marBottom w:val="0"/>
          <w:divBdr>
            <w:top w:val="none" w:sz="0" w:space="0" w:color="auto"/>
            <w:left w:val="none" w:sz="0" w:space="0" w:color="auto"/>
            <w:bottom w:val="none" w:sz="0" w:space="0" w:color="auto"/>
            <w:right w:val="none" w:sz="0" w:space="0" w:color="auto"/>
          </w:divBdr>
          <w:divsChild>
            <w:div w:id="187915795">
              <w:marLeft w:val="0"/>
              <w:marRight w:val="0"/>
              <w:marTop w:val="0"/>
              <w:marBottom w:val="0"/>
              <w:divBdr>
                <w:top w:val="none" w:sz="0" w:space="0" w:color="auto"/>
                <w:left w:val="none" w:sz="0" w:space="0" w:color="auto"/>
                <w:bottom w:val="none" w:sz="0" w:space="0" w:color="auto"/>
                <w:right w:val="none" w:sz="0" w:space="0" w:color="auto"/>
              </w:divBdr>
              <w:divsChild>
                <w:div w:id="1082684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850409">
          <w:marLeft w:val="0"/>
          <w:marRight w:val="0"/>
          <w:marTop w:val="0"/>
          <w:marBottom w:val="0"/>
          <w:divBdr>
            <w:top w:val="none" w:sz="0" w:space="0" w:color="auto"/>
            <w:left w:val="none" w:sz="0" w:space="0" w:color="auto"/>
            <w:bottom w:val="none" w:sz="0" w:space="0" w:color="auto"/>
            <w:right w:val="none" w:sz="0" w:space="0" w:color="auto"/>
          </w:divBdr>
        </w:div>
        <w:div w:id="927663214">
          <w:marLeft w:val="0"/>
          <w:marRight w:val="0"/>
          <w:marTop w:val="0"/>
          <w:marBottom w:val="0"/>
          <w:divBdr>
            <w:top w:val="none" w:sz="0" w:space="0" w:color="auto"/>
            <w:left w:val="none" w:sz="0" w:space="0" w:color="auto"/>
            <w:bottom w:val="none" w:sz="0" w:space="0" w:color="auto"/>
            <w:right w:val="none" w:sz="0" w:space="0" w:color="auto"/>
          </w:divBdr>
          <w:divsChild>
            <w:div w:id="246964352">
              <w:marLeft w:val="0"/>
              <w:marRight w:val="0"/>
              <w:marTop w:val="0"/>
              <w:marBottom w:val="0"/>
              <w:divBdr>
                <w:top w:val="none" w:sz="0" w:space="0" w:color="auto"/>
                <w:left w:val="none" w:sz="0" w:space="0" w:color="auto"/>
                <w:bottom w:val="none" w:sz="0" w:space="0" w:color="auto"/>
                <w:right w:val="none" w:sz="0" w:space="0" w:color="auto"/>
              </w:divBdr>
            </w:div>
          </w:divsChild>
        </w:div>
        <w:div w:id="1020820036">
          <w:marLeft w:val="0"/>
          <w:marRight w:val="0"/>
          <w:marTop w:val="0"/>
          <w:marBottom w:val="0"/>
          <w:divBdr>
            <w:top w:val="none" w:sz="0" w:space="0" w:color="auto"/>
            <w:left w:val="none" w:sz="0" w:space="0" w:color="auto"/>
            <w:bottom w:val="none" w:sz="0" w:space="0" w:color="auto"/>
            <w:right w:val="none" w:sz="0" w:space="0" w:color="auto"/>
          </w:divBdr>
          <w:divsChild>
            <w:div w:id="525410958">
              <w:marLeft w:val="0"/>
              <w:marRight w:val="0"/>
              <w:marTop w:val="0"/>
              <w:marBottom w:val="0"/>
              <w:divBdr>
                <w:top w:val="none" w:sz="0" w:space="0" w:color="auto"/>
                <w:left w:val="none" w:sz="0" w:space="0" w:color="auto"/>
                <w:bottom w:val="none" w:sz="0" w:space="0" w:color="auto"/>
                <w:right w:val="none" w:sz="0" w:space="0" w:color="auto"/>
              </w:divBdr>
            </w:div>
          </w:divsChild>
        </w:div>
        <w:div w:id="1030301125">
          <w:marLeft w:val="0"/>
          <w:marRight w:val="0"/>
          <w:marTop w:val="0"/>
          <w:marBottom w:val="0"/>
          <w:divBdr>
            <w:top w:val="none" w:sz="0" w:space="0" w:color="auto"/>
            <w:left w:val="none" w:sz="0" w:space="0" w:color="auto"/>
            <w:bottom w:val="none" w:sz="0" w:space="0" w:color="auto"/>
            <w:right w:val="none" w:sz="0" w:space="0" w:color="auto"/>
          </w:divBdr>
          <w:divsChild>
            <w:div w:id="825046835">
              <w:marLeft w:val="0"/>
              <w:marRight w:val="0"/>
              <w:marTop w:val="0"/>
              <w:marBottom w:val="0"/>
              <w:divBdr>
                <w:top w:val="none" w:sz="0" w:space="0" w:color="auto"/>
                <w:left w:val="none" w:sz="0" w:space="0" w:color="auto"/>
                <w:bottom w:val="none" w:sz="0" w:space="0" w:color="auto"/>
                <w:right w:val="none" w:sz="0" w:space="0" w:color="auto"/>
              </w:divBdr>
            </w:div>
          </w:divsChild>
        </w:div>
        <w:div w:id="1069963439">
          <w:marLeft w:val="0"/>
          <w:marRight w:val="0"/>
          <w:marTop w:val="0"/>
          <w:marBottom w:val="0"/>
          <w:divBdr>
            <w:top w:val="none" w:sz="0" w:space="0" w:color="auto"/>
            <w:left w:val="none" w:sz="0" w:space="0" w:color="auto"/>
            <w:bottom w:val="none" w:sz="0" w:space="0" w:color="auto"/>
            <w:right w:val="none" w:sz="0" w:space="0" w:color="auto"/>
          </w:divBdr>
        </w:div>
        <w:div w:id="1110780386">
          <w:marLeft w:val="0"/>
          <w:marRight w:val="0"/>
          <w:marTop w:val="0"/>
          <w:marBottom w:val="0"/>
          <w:divBdr>
            <w:top w:val="none" w:sz="0" w:space="0" w:color="auto"/>
            <w:left w:val="none" w:sz="0" w:space="0" w:color="auto"/>
            <w:bottom w:val="none" w:sz="0" w:space="0" w:color="auto"/>
            <w:right w:val="none" w:sz="0" w:space="0" w:color="auto"/>
          </w:divBdr>
          <w:divsChild>
            <w:div w:id="1730880906">
              <w:marLeft w:val="0"/>
              <w:marRight w:val="0"/>
              <w:marTop w:val="0"/>
              <w:marBottom w:val="0"/>
              <w:divBdr>
                <w:top w:val="none" w:sz="0" w:space="0" w:color="auto"/>
                <w:left w:val="none" w:sz="0" w:space="0" w:color="auto"/>
                <w:bottom w:val="none" w:sz="0" w:space="0" w:color="auto"/>
                <w:right w:val="none" w:sz="0" w:space="0" w:color="auto"/>
              </w:divBdr>
            </w:div>
          </w:divsChild>
        </w:div>
        <w:div w:id="1542748141">
          <w:marLeft w:val="0"/>
          <w:marRight w:val="0"/>
          <w:marTop w:val="0"/>
          <w:marBottom w:val="0"/>
          <w:divBdr>
            <w:top w:val="none" w:sz="0" w:space="0" w:color="auto"/>
            <w:left w:val="none" w:sz="0" w:space="0" w:color="auto"/>
            <w:bottom w:val="none" w:sz="0" w:space="0" w:color="auto"/>
            <w:right w:val="none" w:sz="0" w:space="0" w:color="auto"/>
          </w:divBdr>
        </w:div>
        <w:div w:id="1560555607">
          <w:marLeft w:val="0"/>
          <w:marRight w:val="0"/>
          <w:marTop w:val="0"/>
          <w:marBottom w:val="0"/>
          <w:divBdr>
            <w:top w:val="none" w:sz="0" w:space="0" w:color="auto"/>
            <w:left w:val="none" w:sz="0" w:space="0" w:color="auto"/>
            <w:bottom w:val="none" w:sz="0" w:space="0" w:color="auto"/>
            <w:right w:val="none" w:sz="0" w:space="0" w:color="auto"/>
          </w:divBdr>
          <w:divsChild>
            <w:div w:id="1813712165">
              <w:marLeft w:val="0"/>
              <w:marRight w:val="0"/>
              <w:marTop w:val="0"/>
              <w:marBottom w:val="0"/>
              <w:divBdr>
                <w:top w:val="none" w:sz="0" w:space="0" w:color="auto"/>
                <w:left w:val="none" w:sz="0" w:space="0" w:color="auto"/>
                <w:bottom w:val="none" w:sz="0" w:space="0" w:color="auto"/>
                <w:right w:val="none" w:sz="0" w:space="0" w:color="auto"/>
              </w:divBdr>
            </w:div>
          </w:divsChild>
        </w:div>
        <w:div w:id="1706754556">
          <w:marLeft w:val="0"/>
          <w:marRight w:val="0"/>
          <w:marTop w:val="0"/>
          <w:marBottom w:val="0"/>
          <w:divBdr>
            <w:top w:val="none" w:sz="0" w:space="0" w:color="auto"/>
            <w:left w:val="none" w:sz="0" w:space="0" w:color="auto"/>
            <w:bottom w:val="none" w:sz="0" w:space="0" w:color="auto"/>
            <w:right w:val="none" w:sz="0" w:space="0" w:color="auto"/>
          </w:divBdr>
          <w:divsChild>
            <w:div w:id="1694499713">
              <w:marLeft w:val="0"/>
              <w:marRight w:val="0"/>
              <w:marTop w:val="0"/>
              <w:marBottom w:val="0"/>
              <w:divBdr>
                <w:top w:val="none" w:sz="0" w:space="0" w:color="auto"/>
                <w:left w:val="none" w:sz="0" w:space="0" w:color="auto"/>
                <w:bottom w:val="none" w:sz="0" w:space="0" w:color="auto"/>
                <w:right w:val="none" w:sz="0" w:space="0" w:color="auto"/>
              </w:divBdr>
            </w:div>
          </w:divsChild>
        </w:div>
        <w:div w:id="1779983482">
          <w:marLeft w:val="0"/>
          <w:marRight w:val="0"/>
          <w:marTop w:val="300"/>
          <w:marBottom w:val="0"/>
          <w:divBdr>
            <w:top w:val="none" w:sz="0" w:space="0" w:color="auto"/>
            <w:left w:val="none" w:sz="0" w:space="0" w:color="auto"/>
            <w:bottom w:val="none" w:sz="0" w:space="0" w:color="auto"/>
            <w:right w:val="none" w:sz="0" w:space="0" w:color="auto"/>
          </w:divBdr>
          <w:divsChild>
            <w:div w:id="1524630985">
              <w:marLeft w:val="0"/>
              <w:marRight w:val="0"/>
              <w:marTop w:val="0"/>
              <w:marBottom w:val="0"/>
              <w:divBdr>
                <w:top w:val="none" w:sz="0" w:space="0" w:color="auto"/>
                <w:left w:val="none" w:sz="0" w:space="0" w:color="auto"/>
                <w:bottom w:val="none" w:sz="0" w:space="0" w:color="auto"/>
                <w:right w:val="none" w:sz="0" w:space="0" w:color="auto"/>
              </w:divBdr>
              <w:divsChild>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687120">
          <w:marLeft w:val="0"/>
          <w:marRight w:val="0"/>
          <w:marTop w:val="0"/>
          <w:marBottom w:val="0"/>
          <w:divBdr>
            <w:top w:val="none" w:sz="0" w:space="0" w:color="auto"/>
            <w:left w:val="none" w:sz="0" w:space="0" w:color="auto"/>
            <w:bottom w:val="none" w:sz="0" w:space="0" w:color="auto"/>
            <w:right w:val="none" w:sz="0" w:space="0" w:color="auto"/>
          </w:divBdr>
          <w:divsChild>
            <w:div w:id="1088234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408689">
      <w:bodyDiv w:val="1"/>
      <w:marLeft w:val="0"/>
      <w:marRight w:val="0"/>
      <w:marTop w:val="0"/>
      <w:marBottom w:val="0"/>
      <w:divBdr>
        <w:top w:val="none" w:sz="0" w:space="0" w:color="auto"/>
        <w:left w:val="none" w:sz="0" w:space="0" w:color="auto"/>
        <w:bottom w:val="none" w:sz="0" w:space="0" w:color="auto"/>
        <w:right w:val="none" w:sz="0" w:space="0" w:color="auto"/>
      </w:divBdr>
      <w:divsChild>
        <w:div w:id="289432905">
          <w:marLeft w:val="0"/>
          <w:marRight w:val="0"/>
          <w:marTop w:val="0"/>
          <w:marBottom w:val="0"/>
          <w:divBdr>
            <w:top w:val="none" w:sz="0" w:space="0" w:color="auto"/>
            <w:left w:val="none" w:sz="0" w:space="0" w:color="auto"/>
            <w:bottom w:val="none" w:sz="0" w:space="0" w:color="auto"/>
            <w:right w:val="none" w:sz="0" w:space="0" w:color="auto"/>
          </w:divBdr>
          <w:divsChild>
            <w:div w:id="613829311">
              <w:marLeft w:val="0"/>
              <w:marRight w:val="0"/>
              <w:marTop w:val="0"/>
              <w:marBottom w:val="0"/>
              <w:divBdr>
                <w:top w:val="none" w:sz="0" w:space="0" w:color="auto"/>
                <w:left w:val="none" w:sz="0" w:space="0" w:color="auto"/>
                <w:bottom w:val="none" w:sz="0" w:space="0" w:color="auto"/>
                <w:right w:val="none" w:sz="0" w:space="0" w:color="auto"/>
              </w:divBdr>
            </w:div>
          </w:divsChild>
        </w:div>
        <w:div w:id="371729825">
          <w:marLeft w:val="0"/>
          <w:marRight w:val="0"/>
          <w:marTop w:val="300"/>
          <w:marBottom w:val="0"/>
          <w:divBdr>
            <w:top w:val="none" w:sz="0" w:space="0" w:color="auto"/>
            <w:left w:val="none" w:sz="0" w:space="0" w:color="auto"/>
            <w:bottom w:val="none" w:sz="0" w:space="0" w:color="auto"/>
            <w:right w:val="none" w:sz="0" w:space="0" w:color="auto"/>
          </w:divBdr>
          <w:divsChild>
            <w:div w:id="308482857">
              <w:marLeft w:val="0"/>
              <w:marRight w:val="0"/>
              <w:marTop w:val="0"/>
              <w:marBottom w:val="0"/>
              <w:divBdr>
                <w:top w:val="none" w:sz="0" w:space="0" w:color="auto"/>
                <w:left w:val="none" w:sz="0" w:space="0" w:color="auto"/>
                <w:bottom w:val="none" w:sz="0" w:space="0" w:color="auto"/>
                <w:right w:val="none" w:sz="0" w:space="0" w:color="auto"/>
              </w:divBdr>
              <w:divsChild>
                <w:div w:id="1490051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441508">
          <w:marLeft w:val="0"/>
          <w:marRight w:val="0"/>
          <w:marTop w:val="0"/>
          <w:marBottom w:val="0"/>
          <w:divBdr>
            <w:top w:val="none" w:sz="0" w:space="0" w:color="auto"/>
            <w:left w:val="none" w:sz="0" w:space="0" w:color="auto"/>
            <w:bottom w:val="none" w:sz="0" w:space="0" w:color="auto"/>
            <w:right w:val="none" w:sz="0" w:space="0" w:color="auto"/>
          </w:divBdr>
        </w:div>
        <w:div w:id="522286942">
          <w:marLeft w:val="0"/>
          <w:marRight w:val="0"/>
          <w:marTop w:val="0"/>
          <w:marBottom w:val="0"/>
          <w:divBdr>
            <w:top w:val="none" w:sz="0" w:space="0" w:color="auto"/>
            <w:left w:val="none" w:sz="0" w:space="0" w:color="auto"/>
            <w:bottom w:val="none" w:sz="0" w:space="0" w:color="auto"/>
            <w:right w:val="none" w:sz="0" w:space="0" w:color="auto"/>
          </w:divBdr>
          <w:divsChild>
            <w:div w:id="945233556">
              <w:marLeft w:val="0"/>
              <w:marRight w:val="0"/>
              <w:marTop w:val="0"/>
              <w:marBottom w:val="0"/>
              <w:divBdr>
                <w:top w:val="none" w:sz="0" w:space="0" w:color="auto"/>
                <w:left w:val="none" w:sz="0" w:space="0" w:color="auto"/>
                <w:bottom w:val="none" w:sz="0" w:space="0" w:color="auto"/>
                <w:right w:val="none" w:sz="0" w:space="0" w:color="auto"/>
              </w:divBdr>
            </w:div>
          </w:divsChild>
        </w:div>
        <w:div w:id="675573118">
          <w:marLeft w:val="0"/>
          <w:marRight w:val="0"/>
          <w:marTop w:val="0"/>
          <w:marBottom w:val="0"/>
          <w:divBdr>
            <w:top w:val="none" w:sz="0" w:space="0" w:color="auto"/>
            <w:left w:val="none" w:sz="0" w:space="0" w:color="auto"/>
            <w:bottom w:val="none" w:sz="0" w:space="0" w:color="auto"/>
            <w:right w:val="none" w:sz="0" w:space="0" w:color="auto"/>
          </w:divBdr>
        </w:div>
        <w:div w:id="715347920">
          <w:marLeft w:val="0"/>
          <w:marRight w:val="0"/>
          <w:marTop w:val="0"/>
          <w:marBottom w:val="0"/>
          <w:divBdr>
            <w:top w:val="none" w:sz="0" w:space="0" w:color="auto"/>
            <w:left w:val="none" w:sz="0" w:space="0" w:color="auto"/>
            <w:bottom w:val="none" w:sz="0" w:space="0" w:color="auto"/>
            <w:right w:val="none" w:sz="0" w:space="0" w:color="auto"/>
          </w:divBdr>
        </w:div>
        <w:div w:id="800851694">
          <w:marLeft w:val="0"/>
          <w:marRight w:val="0"/>
          <w:marTop w:val="300"/>
          <w:marBottom w:val="0"/>
          <w:divBdr>
            <w:top w:val="none" w:sz="0" w:space="0" w:color="auto"/>
            <w:left w:val="none" w:sz="0" w:space="0" w:color="auto"/>
            <w:bottom w:val="none" w:sz="0" w:space="0" w:color="auto"/>
            <w:right w:val="none" w:sz="0" w:space="0" w:color="auto"/>
          </w:divBdr>
          <w:divsChild>
            <w:div w:id="246498100">
              <w:marLeft w:val="0"/>
              <w:marRight w:val="0"/>
              <w:marTop w:val="0"/>
              <w:marBottom w:val="0"/>
              <w:divBdr>
                <w:top w:val="none" w:sz="0" w:space="0" w:color="auto"/>
                <w:left w:val="none" w:sz="0" w:space="0" w:color="auto"/>
                <w:bottom w:val="none" w:sz="0" w:space="0" w:color="auto"/>
                <w:right w:val="none" w:sz="0" w:space="0" w:color="auto"/>
              </w:divBdr>
              <w:divsChild>
                <w:div w:id="624190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2228041">
          <w:marLeft w:val="0"/>
          <w:marRight w:val="0"/>
          <w:marTop w:val="0"/>
          <w:marBottom w:val="0"/>
          <w:divBdr>
            <w:top w:val="none" w:sz="0" w:space="0" w:color="auto"/>
            <w:left w:val="none" w:sz="0" w:space="0" w:color="auto"/>
            <w:bottom w:val="none" w:sz="0" w:space="0" w:color="auto"/>
            <w:right w:val="none" w:sz="0" w:space="0" w:color="auto"/>
          </w:divBdr>
        </w:div>
        <w:div w:id="1117333857">
          <w:marLeft w:val="0"/>
          <w:marRight w:val="0"/>
          <w:marTop w:val="0"/>
          <w:marBottom w:val="0"/>
          <w:divBdr>
            <w:top w:val="none" w:sz="0" w:space="0" w:color="auto"/>
            <w:left w:val="none" w:sz="0" w:space="0" w:color="auto"/>
            <w:bottom w:val="none" w:sz="0" w:space="0" w:color="auto"/>
            <w:right w:val="none" w:sz="0" w:space="0" w:color="auto"/>
          </w:divBdr>
          <w:divsChild>
            <w:div w:id="764039866">
              <w:marLeft w:val="0"/>
              <w:marRight w:val="0"/>
              <w:marTop w:val="0"/>
              <w:marBottom w:val="0"/>
              <w:divBdr>
                <w:top w:val="none" w:sz="0" w:space="0" w:color="auto"/>
                <w:left w:val="none" w:sz="0" w:space="0" w:color="auto"/>
                <w:bottom w:val="none" w:sz="0" w:space="0" w:color="auto"/>
                <w:right w:val="none" w:sz="0" w:space="0" w:color="auto"/>
              </w:divBdr>
            </w:div>
          </w:divsChild>
        </w:div>
        <w:div w:id="1157260036">
          <w:marLeft w:val="0"/>
          <w:marRight w:val="0"/>
          <w:marTop w:val="0"/>
          <w:marBottom w:val="0"/>
          <w:divBdr>
            <w:top w:val="none" w:sz="0" w:space="0" w:color="auto"/>
            <w:left w:val="none" w:sz="0" w:space="0" w:color="auto"/>
            <w:bottom w:val="none" w:sz="0" w:space="0" w:color="auto"/>
            <w:right w:val="none" w:sz="0" w:space="0" w:color="auto"/>
          </w:divBdr>
        </w:div>
        <w:div w:id="1244491154">
          <w:marLeft w:val="0"/>
          <w:marRight w:val="0"/>
          <w:marTop w:val="300"/>
          <w:marBottom w:val="0"/>
          <w:divBdr>
            <w:top w:val="none" w:sz="0" w:space="0" w:color="auto"/>
            <w:left w:val="none" w:sz="0" w:space="0" w:color="auto"/>
            <w:bottom w:val="none" w:sz="0" w:space="0" w:color="auto"/>
            <w:right w:val="none" w:sz="0" w:space="0" w:color="auto"/>
          </w:divBdr>
          <w:divsChild>
            <w:div w:id="1887718097">
              <w:marLeft w:val="0"/>
              <w:marRight w:val="0"/>
              <w:marTop w:val="0"/>
              <w:marBottom w:val="0"/>
              <w:divBdr>
                <w:top w:val="none" w:sz="0" w:space="0" w:color="auto"/>
                <w:left w:val="none" w:sz="0" w:space="0" w:color="auto"/>
                <w:bottom w:val="none" w:sz="0" w:space="0" w:color="auto"/>
                <w:right w:val="none" w:sz="0" w:space="0" w:color="auto"/>
              </w:divBdr>
              <w:divsChild>
                <w:div w:id="1903980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638078">
          <w:marLeft w:val="0"/>
          <w:marRight w:val="0"/>
          <w:marTop w:val="0"/>
          <w:marBottom w:val="0"/>
          <w:divBdr>
            <w:top w:val="none" w:sz="0" w:space="0" w:color="auto"/>
            <w:left w:val="none" w:sz="0" w:space="0" w:color="auto"/>
            <w:bottom w:val="none" w:sz="0" w:space="0" w:color="auto"/>
            <w:right w:val="none" w:sz="0" w:space="0" w:color="auto"/>
          </w:divBdr>
          <w:divsChild>
            <w:div w:id="1634170687">
              <w:marLeft w:val="0"/>
              <w:marRight w:val="0"/>
              <w:marTop w:val="0"/>
              <w:marBottom w:val="0"/>
              <w:divBdr>
                <w:top w:val="none" w:sz="0" w:space="0" w:color="auto"/>
                <w:left w:val="none" w:sz="0" w:space="0" w:color="auto"/>
                <w:bottom w:val="none" w:sz="0" w:space="0" w:color="auto"/>
                <w:right w:val="none" w:sz="0" w:space="0" w:color="auto"/>
              </w:divBdr>
            </w:div>
          </w:divsChild>
        </w:div>
        <w:div w:id="1376999348">
          <w:marLeft w:val="0"/>
          <w:marRight w:val="0"/>
          <w:marTop w:val="0"/>
          <w:marBottom w:val="0"/>
          <w:divBdr>
            <w:top w:val="none" w:sz="0" w:space="0" w:color="auto"/>
            <w:left w:val="none" w:sz="0" w:space="0" w:color="auto"/>
            <w:bottom w:val="none" w:sz="0" w:space="0" w:color="auto"/>
            <w:right w:val="none" w:sz="0" w:space="0" w:color="auto"/>
          </w:divBdr>
          <w:divsChild>
            <w:div w:id="877397772">
              <w:marLeft w:val="0"/>
              <w:marRight w:val="0"/>
              <w:marTop w:val="0"/>
              <w:marBottom w:val="0"/>
              <w:divBdr>
                <w:top w:val="none" w:sz="0" w:space="0" w:color="auto"/>
                <w:left w:val="none" w:sz="0" w:space="0" w:color="auto"/>
                <w:bottom w:val="none" w:sz="0" w:space="0" w:color="auto"/>
                <w:right w:val="none" w:sz="0" w:space="0" w:color="auto"/>
              </w:divBdr>
            </w:div>
          </w:divsChild>
        </w:div>
        <w:div w:id="1640568235">
          <w:marLeft w:val="0"/>
          <w:marRight w:val="0"/>
          <w:marTop w:val="300"/>
          <w:marBottom w:val="0"/>
          <w:divBdr>
            <w:top w:val="none" w:sz="0" w:space="0" w:color="auto"/>
            <w:left w:val="none" w:sz="0" w:space="0" w:color="auto"/>
            <w:bottom w:val="none" w:sz="0" w:space="0" w:color="auto"/>
            <w:right w:val="none" w:sz="0" w:space="0" w:color="auto"/>
          </w:divBdr>
          <w:divsChild>
            <w:div w:id="933435466">
              <w:marLeft w:val="0"/>
              <w:marRight w:val="0"/>
              <w:marTop w:val="0"/>
              <w:marBottom w:val="0"/>
              <w:divBdr>
                <w:top w:val="none" w:sz="0" w:space="0" w:color="auto"/>
                <w:left w:val="none" w:sz="0" w:space="0" w:color="auto"/>
                <w:bottom w:val="none" w:sz="0" w:space="0" w:color="auto"/>
                <w:right w:val="none" w:sz="0" w:space="0" w:color="auto"/>
              </w:divBdr>
              <w:divsChild>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218475">
          <w:marLeft w:val="0"/>
          <w:marRight w:val="0"/>
          <w:marTop w:val="0"/>
          <w:marBottom w:val="0"/>
          <w:divBdr>
            <w:top w:val="none" w:sz="0" w:space="0" w:color="auto"/>
            <w:left w:val="none" w:sz="0" w:space="0" w:color="auto"/>
            <w:bottom w:val="none" w:sz="0" w:space="0" w:color="auto"/>
            <w:right w:val="none" w:sz="0" w:space="0" w:color="auto"/>
          </w:divBdr>
          <w:divsChild>
            <w:div w:id="932085601">
              <w:marLeft w:val="0"/>
              <w:marRight w:val="0"/>
              <w:marTop w:val="0"/>
              <w:marBottom w:val="0"/>
              <w:divBdr>
                <w:top w:val="none" w:sz="0" w:space="0" w:color="auto"/>
                <w:left w:val="none" w:sz="0" w:space="0" w:color="auto"/>
                <w:bottom w:val="none" w:sz="0" w:space="0" w:color="auto"/>
                <w:right w:val="none" w:sz="0" w:space="0" w:color="auto"/>
              </w:divBdr>
            </w:div>
          </w:divsChild>
        </w:div>
        <w:div w:id="1892643395">
          <w:marLeft w:val="0"/>
          <w:marRight w:val="0"/>
          <w:marTop w:val="0"/>
          <w:marBottom w:val="0"/>
          <w:divBdr>
            <w:top w:val="none" w:sz="0" w:space="0" w:color="auto"/>
            <w:left w:val="none" w:sz="0" w:space="0" w:color="auto"/>
            <w:bottom w:val="none" w:sz="0" w:space="0" w:color="auto"/>
            <w:right w:val="none" w:sz="0" w:space="0" w:color="auto"/>
          </w:divBdr>
        </w:div>
        <w:div w:id="1988701648">
          <w:marLeft w:val="0"/>
          <w:marRight w:val="0"/>
          <w:marTop w:val="0"/>
          <w:marBottom w:val="0"/>
          <w:divBdr>
            <w:top w:val="none" w:sz="0" w:space="0" w:color="auto"/>
            <w:left w:val="none" w:sz="0" w:space="0" w:color="auto"/>
            <w:bottom w:val="none" w:sz="0" w:space="0" w:color="auto"/>
            <w:right w:val="none" w:sz="0" w:space="0" w:color="auto"/>
          </w:divBdr>
          <w:divsChild>
            <w:div w:id="1349916049">
              <w:marLeft w:val="0"/>
              <w:marRight w:val="0"/>
              <w:marTop w:val="0"/>
              <w:marBottom w:val="0"/>
              <w:divBdr>
                <w:top w:val="none" w:sz="0" w:space="0" w:color="auto"/>
                <w:left w:val="none" w:sz="0" w:space="0" w:color="auto"/>
                <w:bottom w:val="none" w:sz="0" w:space="0" w:color="auto"/>
                <w:right w:val="none" w:sz="0" w:space="0" w:color="auto"/>
              </w:divBdr>
            </w:div>
          </w:divsChild>
        </w:div>
        <w:div w:id="2018312207">
          <w:marLeft w:val="0"/>
          <w:marRight w:val="0"/>
          <w:marTop w:val="0"/>
          <w:marBottom w:val="0"/>
          <w:divBdr>
            <w:top w:val="none" w:sz="0" w:space="0" w:color="auto"/>
            <w:left w:val="none" w:sz="0" w:space="0" w:color="auto"/>
            <w:bottom w:val="none" w:sz="0" w:space="0" w:color="auto"/>
            <w:right w:val="none" w:sz="0" w:space="0" w:color="auto"/>
          </w:divBdr>
        </w:div>
      </w:divsChild>
    </w:div>
    <w:div w:id="742801964">
      <w:bodyDiv w:val="1"/>
      <w:marLeft w:val="0"/>
      <w:marRight w:val="0"/>
      <w:marTop w:val="0"/>
      <w:marBottom w:val="0"/>
      <w:divBdr>
        <w:top w:val="none" w:sz="0" w:space="0" w:color="auto"/>
        <w:left w:val="none" w:sz="0" w:space="0" w:color="auto"/>
        <w:bottom w:val="none" w:sz="0" w:space="0" w:color="auto"/>
        <w:right w:val="none" w:sz="0" w:space="0" w:color="auto"/>
      </w:divBdr>
      <w:divsChild>
        <w:div w:id="455609176">
          <w:marLeft w:val="0"/>
          <w:marRight w:val="0"/>
          <w:marTop w:val="0"/>
          <w:marBottom w:val="0"/>
          <w:divBdr>
            <w:top w:val="none" w:sz="0" w:space="0" w:color="auto"/>
            <w:left w:val="none" w:sz="0" w:space="0" w:color="auto"/>
            <w:bottom w:val="none" w:sz="0" w:space="0" w:color="auto"/>
            <w:right w:val="none" w:sz="0" w:space="0" w:color="auto"/>
          </w:divBdr>
        </w:div>
        <w:div w:id="1661883466">
          <w:marLeft w:val="0"/>
          <w:marRight w:val="0"/>
          <w:marTop w:val="0"/>
          <w:marBottom w:val="0"/>
          <w:divBdr>
            <w:top w:val="none" w:sz="0" w:space="0" w:color="auto"/>
            <w:left w:val="none" w:sz="0" w:space="0" w:color="auto"/>
            <w:bottom w:val="none" w:sz="0" w:space="0" w:color="auto"/>
            <w:right w:val="none" w:sz="0" w:space="0" w:color="auto"/>
          </w:divBdr>
          <w:divsChild>
            <w:div w:id="950238596">
              <w:marLeft w:val="0"/>
              <w:marRight w:val="0"/>
              <w:marTop w:val="0"/>
              <w:marBottom w:val="0"/>
              <w:divBdr>
                <w:top w:val="none" w:sz="0" w:space="0" w:color="auto"/>
                <w:left w:val="none" w:sz="0" w:space="0" w:color="auto"/>
                <w:bottom w:val="none" w:sz="0" w:space="0" w:color="auto"/>
                <w:right w:val="none" w:sz="0" w:space="0" w:color="auto"/>
              </w:divBdr>
            </w:div>
          </w:divsChild>
        </w:div>
        <w:div w:id="929311928">
          <w:marLeft w:val="0"/>
          <w:marRight w:val="0"/>
          <w:marTop w:val="0"/>
          <w:marBottom w:val="0"/>
          <w:divBdr>
            <w:top w:val="none" w:sz="0" w:space="0" w:color="auto"/>
            <w:left w:val="none" w:sz="0" w:space="0" w:color="auto"/>
            <w:bottom w:val="none" w:sz="0" w:space="0" w:color="auto"/>
            <w:right w:val="none" w:sz="0" w:space="0" w:color="auto"/>
          </w:divBdr>
        </w:div>
        <w:div w:id="924455335">
          <w:marLeft w:val="0"/>
          <w:marRight w:val="0"/>
          <w:marTop w:val="0"/>
          <w:marBottom w:val="0"/>
          <w:divBdr>
            <w:top w:val="none" w:sz="0" w:space="0" w:color="auto"/>
            <w:left w:val="none" w:sz="0" w:space="0" w:color="auto"/>
            <w:bottom w:val="none" w:sz="0" w:space="0" w:color="auto"/>
            <w:right w:val="none" w:sz="0" w:space="0" w:color="auto"/>
          </w:divBdr>
          <w:divsChild>
            <w:div w:id="546186504">
              <w:marLeft w:val="0"/>
              <w:marRight w:val="0"/>
              <w:marTop w:val="0"/>
              <w:marBottom w:val="0"/>
              <w:divBdr>
                <w:top w:val="none" w:sz="0" w:space="0" w:color="auto"/>
                <w:left w:val="none" w:sz="0" w:space="0" w:color="auto"/>
                <w:bottom w:val="none" w:sz="0" w:space="0" w:color="auto"/>
                <w:right w:val="none" w:sz="0" w:space="0" w:color="auto"/>
              </w:divBdr>
            </w:div>
          </w:divsChild>
        </w:div>
        <w:div w:id="817187862">
          <w:marLeft w:val="0"/>
          <w:marRight w:val="0"/>
          <w:marTop w:val="0"/>
          <w:marBottom w:val="0"/>
          <w:divBdr>
            <w:top w:val="none" w:sz="0" w:space="0" w:color="auto"/>
            <w:left w:val="none" w:sz="0" w:space="0" w:color="auto"/>
            <w:bottom w:val="none" w:sz="0" w:space="0" w:color="auto"/>
            <w:right w:val="none" w:sz="0" w:space="0" w:color="auto"/>
          </w:divBdr>
        </w:div>
        <w:div w:id="272632975">
          <w:marLeft w:val="0"/>
          <w:marRight w:val="0"/>
          <w:marTop w:val="0"/>
          <w:marBottom w:val="0"/>
          <w:divBdr>
            <w:top w:val="none" w:sz="0" w:space="0" w:color="auto"/>
            <w:left w:val="none" w:sz="0" w:space="0" w:color="auto"/>
            <w:bottom w:val="none" w:sz="0" w:space="0" w:color="auto"/>
            <w:right w:val="none" w:sz="0" w:space="0" w:color="auto"/>
          </w:divBdr>
          <w:divsChild>
            <w:div w:id="252134538">
              <w:marLeft w:val="0"/>
              <w:marRight w:val="0"/>
              <w:marTop w:val="0"/>
              <w:marBottom w:val="0"/>
              <w:divBdr>
                <w:top w:val="none" w:sz="0" w:space="0" w:color="auto"/>
                <w:left w:val="none" w:sz="0" w:space="0" w:color="auto"/>
                <w:bottom w:val="none" w:sz="0" w:space="0" w:color="auto"/>
                <w:right w:val="none" w:sz="0" w:space="0" w:color="auto"/>
              </w:divBdr>
            </w:div>
          </w:divsChild>
        </w:div>
        <w:div w:id="1336151094">
          <w:marLeft w:val="0"/>
          <w:marRight w:val="0"/>
          <w:marTop w:val="0"/>
          <w:marBottom w:val="0"/>
          <w:divBdr>
            <w:top w:val="none" w:sz="0" w:space="0" w:color="auto"/>
            <w:left w:val="none" w:sz="0" w:space="0" w:color="auto"/>
            <w:bottom w:val="none" w:sz="0" w:space="0" w:color="auto"/>
            <w:right w:val="none" w:sz="0" w:space="0" w:color="auto"/>
          </w:divBdr>
        </w:div>
        <w:div w:id="1799104857">
          <w:marLeft w:val="0"/>
          <w:marRight w:val="0"/>
          <w:marTop w:val="0"/>
          <w:marBottom w:val="0"/>
          <w:divBdr>
            <w:top w:val="none" w:sz="0" w:space="0" w:color="auto"/>
            <w:left w:val="none" w:sz="0" w:space="0" w:color="auto"/>
            <w:bottom w:val="none" w:sz="0" w:space="0" w:color="auto"/>
            <w:right w:val="none" w:sz="0" w:space="0" w:color="auto"/>
          </w:divBdr>
          <w:divsChild>
            <w:div w:id="287585256">
              <w:marLeft w:val="0"/>
              <w:marRight w:val="0"/>
              <w:marTop w:val="0"/>
              <w:marBottom w:val="0"/>
              <w:divBdr>
                <w:top w:val="none" w:sz="0" w:space="0" w:color="auto"/>
                <w:left w:val="none" w:sz="0" w:space="0" w:color="auto"/>
                <w:bottom w:val="none" w:sz="0" w:space="0" w:color="auto"/>
                <w:right w:val="none" w:sz="0" w:space="0" w:color="auto"/>
              </w:divBdr>
            </w:div>
          </w:divsChild>
        </w:div>
        <w:div w:id="1054547238">
          <w:marLeft w:val="0"/>
          <w:marRight w:val="0"/>
          <w:marTop w:val="0"/>
          <w:marBottom w:val="0"/>
          <w:divBdr>
            <w:top w:val="none" w:sz="0" w:space="0" w:color="auto"/>
            <w:left w:val="none" w:sz="0" w:space="0" w:color="auto"/>
            <w:bottom w:val="none" w:sz="0" w:space="0" w:color="auto"/>
            <w:right w:val="none" w:sz="0" w:space="0" w:color="auto"/>
          </w:divBdr>
        </w:div>
        <w:div w:id="220478782">
          <w:marLeft w:val="0"/>
          <w:marRight w:val="0"/>
          <w:marTop w:val="0"/>
          <w:marBottom w:val="0"/>
          <w:divBdr>
            <w:top w:val="none" w:sz="0" w:space="0" w:color="auto"/>
            <w:left w:val="none" w:sz="0" w:space="0" w:color="auto"/>
            <w:bottom w:val="none" w:sz="0" w:space="0" w:color="auto"/>
            <w:right w:val="none" w:sz="0" w:space="0" w:color="auto"/>
          </w:divBdr>
          <w:divsChild>
            <w:div w:id="1516774353">
              <w:marLeft w:val="0"/>
              <w:marRight w:val="0"/>
              <w:marTop w:val="0"/>
              <w:marBottom w:val="0"/>
              <w:divBdr>
                <w:top w:val="none" w:sz="0" w:space="0" w:color="auto"/>
                <w:left w:val="none" w:sz="0" w:space="0" w:color="auto"/>
                <w:bottom w:val="none" w:sz="0" w:space="0" w:color="auto"/>
                <w:right w:val="none" w:sz="0" w:space="0" w:color="auto"/>
              </w:divBdr>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225193170">
          <w:marLeft w:val="0"/>
          <w:marRight w:val="0"/>
          <w:marTop w:val="0"/>
          <w:marBottom w:val="0"/>
          <w:divBdr>
            <w:top w:val="none" w:sz="0" w:space="0" w:color="auto"/>
            <w:left w:val="none" w:sz="0" w:space="0" w:color="auto"/>
            <w:bottom w:val="none" w:sz="0" w:space="0" w:color="auto"/>
            <w:right w:val="none" w:sz="0" w:space="0" w:color="auto"/>
          </w:divBdr>
          <w:divsChild>
            <w:div w:id="751901618">
              <w:marLeft w:val="0"/>
              <w:marRight w:val="0"/>
              <w:marTop w:val="0"/>
              <w:marBottom w:val="0"/>
              <w:divBdr>
                <w:top w:val="none" w:sz="0" w:space="0" w:color="auto"/>
                <w:left w:val="none" w:sz="0" w:space="0" w:color="auto"/>
                <w:bottom w:val="none" w:sz="0" w:space="0" w:color="auto"/>
                <w:right w:val="none" w:sz="0" w:space="0" w:color="auto"/>
              </w:divBdr>
            </w:div>
          </w:divsChild>
        </w:div>
        <w:div w:id="2010326552">
          <w:marLeft w:val="0"/>
          <w:marRight w:val="0"/>
          <w:marTop w:val="0"/>
          <w:marBottom w:val="0"/>
          <w:divBdr>
            <w:top w:val="none" w:sz="0" w:space="0" w:color="auto"/>
            <w:left w:val="none" w:sz="0" w:space="0" w:color="auto"/>
            <w:bottom w:val="none" w:sz="0" w:space="0" w:color="auto"/>
            <w:right w:val="none" w:sz="0" w:space="0" w:color="auto"/>
          </w:divBdr>
        </w:div>
        <w:div w:id="1331181101">
          <w:marLeft w:val="0"/>
          <w:marRight w:val="0"/>
          <w:marTop w:val="0"/>
          <w:marBottom w:val="0"/>
          <w:divBdr>
            <w:top w:val="none" w:sz="0" w:space="0" w:color="auto"/>
            <w:left w:val="none" w:sz="0" w:space="0" w:color="auto"/>
            <w:bottom w:val="none" w:sz="0" w:space="0" w:color="auto"/>
            <w:right w:val="none" w:sz="0" w:space="0" w:color="auto"/>
          </w:divBdr>
          <w:divsChild>
            <w:div w:id="114954740">
              <w:marLeft w:val="0"/>
              <w:marRight w:val="0"/>
              <w:marTop w:val="0"/>
              <w:marBottom w:val="0"/>
              <w:divBdr>
                <w:top w:val="none" w:sz="0" w:space="0" w:color="auto"/>
                <w:left w:val="none" w:sz="0" w:space="0" w:color="auto"/>
                <w:bottom w:val="none" w:sz="0" w:space="0" w:color="auto"/>
                <w:right w:val="none" w:sz="0" w:space="0" w:color="auto"/>
              </w:divBdr>
            </w:div>
          </w:divsChild>
        </w:div>
        <w:div w:id="1270502691">
          <w:marLeft w:val="0"/>
          <w:marRight w:val="0"/>
          <w:marTop w:val="300"/>
          <w:marBottom w:val="0"/>
          <w:divBdr>
            <w:top w:val="none" w:sz="0" w:space="0" w:color="auto"/>
            <w:left w:val="none" w:sz="0" w:space="0" w:color="auto"/>
            <w:bottom w:val="none" w:sz="0" w:space="0" w:color="auto"/>
            <w:right w:val="none" w:sz="0" w:space="0" w:color="auto"/>
          </w:divBdr>
          <w:divsChild>
            <w:div w:id="1003164575">
              <w:marLeft w:val="0"/>
              <w:marRight w:val="0"/>
              <w:marTop w:val="0"/>
              <w:marBottom w:val="0"/>
              <w:divBdr>
                <w:top w:val="none" w:sz="0" w:space="0" w:color="auto"/>
                <w:left w:val="none" w:sz="0" w:space="0" w:color="auto"/>
                <w:bottom w:val="none" w:sz="0" w:space="0" w:color="auto"/>
                <w:right w:val="none" w:sz="0" w:space="0" w:color="auto"/>
              </w:divBdr>
              <w:divsChild>
                <w:div w:id="2095205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7766314">
          <w:marLeft w:val="0"/>
          <w:marRight w:val="0"/>
          <w:marTop w:val="300"/>
          <w:marBottom w:val="0"/>
          <w:divBdr>
            <w:top w:val="none" w:sz="0" w:space="0" w:color="auto"/>
            <w:left w:val="none" w:sz="0" w:space="0" w:color="auto"/>
            <w:bottom w:val="none" w:sz="0" w:space="0" w:color="auto"/>
            <w:right w:val="none" w:sz="0" w:space="0" w:color="auto"/>
          </w:divBdr>
          <w:divsChild>
            <w:div w:id="212277556">
              <w:marLeft w:val="0"/>
              <w:marRight w:val="0"/>
              <w:marTop w:val="0"/>
              <w:marBottom w:val="0"/>
              <w:divBdr>
                <w:top w:val="none" w:sz="0" w:space="0" w:color="auto"/>
                <w:left w:val="none" w:sz="0" w:space="0" w:color="auto"/>
                <w:bottom w:val="none" w:sz="0" w:space="0" w:color="auto"/>
                <w:right w:val="none" w:sz="0" w:space="0" w:color="auto"/>
              </w:divBdr>
              <w:divsChild>
                <w:div w:id="1400860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4503027">
          <w:marLeft w:val="0"/>
          <w:marRight w:val="0"/>
          <w:marTop w:val="300"/>
          <w:marBottom w:val="0"/>
          <w:divBdr>
            <w:top w:val="none" w:sz="0" w:space="0" w:color="auto"/>
            <w:left w:val="none" w:sz="0" w:space="0" w:color="auto"/>
            <w:bottom w:val="none" w:sz="0" w:space="0" w:color="auto"/>
            <w:right w:val="none" w:sz="0" w:space="0" w:color="auto"/>
          </w:divBdr>
          <w:divsChild>
            <w:div w:id="2085302163">
              <w:marLeft w:val="0"/>
              <w:marRight w:val="0"/>
              <w:marTop w:val="0"/>
              <w:marBottom w:val="0"/>
              <w:divBdr>
                <w:top w:val="none" w:sz="0" w:space="0" w:color="auto"/>
                <w:left w:val="none" w:sz="0" w:space="0" w:color="auto"/>
                <w:bottom w:val="none" w:sz="0" w:space="0" w:color="auto"/>
                <w:right w:val="none" w:sz="0" w:space="0" w:color="auto"/>
              </w:divBdr>
              <w:divsChild>
                <w:div w:id="777650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078587">
          <w:marLeft w:val="0"/>
          <w:marRight w:val="0"/>
          <w:marTop w:val="300"/>
          <w:marBottom w:val="0"/>
          <w:divBdr>
            <w:top w:val="none" w:sz="0" w:space="0" w:color="auto"/>
            <w:left w:val="none" w:sz="0" w:space="0" w:color="auto"/>
            <w:bottom w:val="none" w:sz="0" w:space="0" w:color="auto"/>
            <w:right w:val="none" w:sz="0" w:space="0" w:color="auto"/>
          </w:divBdr>
          <w:divsChild>
            <w:div w:id="1360856188">
              <w:marLeft w:val="0"/>
              <w:marRight w:val="0"/>
              <w:marTop w:val="0"/>
              <w:marBottom w:val="0"/>
              <w:divBdr>
                <w:top w:val="none" w:sz="0" w:space="0" w:color="auto"/>
                <w:left w:val="none" w:sz="0" w:space="0" w:color="auto"/>
                <w:bottom w:val="none" w:sz="0" w:space="0" w:color="auto"/>
                <w:right w:val="none" w:sz="0" w:space="0" w:color="auto"/>
              </w:divBdr>
              <w:divsChild>
                <w:div w:id="932011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3602446">
      <w:bodyDiv w:val="1"/>
      <w:marLeft w:val="0"/>
      <w:marRight w:val="0"/>
      <w:marTop w:val="0"/>
      <w:marBottom w:val="0"/>
      <w:divBdr>
        <w:top w:val="none" w:sz="0" w:space="0" w:color="auto"/>
        <w:left w:val="none" w:sz="0" w:space="0" w:color="auto"/>
        <w:bottom w:val="none" w:sz="0" w:space="0" w:color="auto"/>
        <w:right w:val="none" w:sz="0" w:space="0" w:color="auto"/>
      </w:divBdr>
      <w:divsChild>
        <w:div w:id="1035734107">
          <w:marLeft w:val="0"/>
          <w:marRight w:val="0"/>
          <w:marTop w:val="0"/>
          <w:marBottom w:val="0"/>
          <w:divBdr>
            <w:top w:val="none" w:sz="0" w:space="0" w:color="auto"/>
            <w:left w:val="none" w:sz="0" w:space="0" w:color="auto"/>
            <w:bottom w:val="none" w:sz="0" w:space="0" w:color="auto"/>
            <w:right w:val="none" w:sz="0" w:space="0" w:color="auto"/>
          </w:divBdr>
        </w:div>
        <w:div w:id="595791890">
          <w:marLeft w:val="0"/>
          <w:marRight w:val="0"/>
          <w:marTop w:val="0"/>
          <w:marBottom w:val="0"/>
          <w:divBdr>
            <w:top w:val="none" w:sz="0" w:space="0" w:color="auto"/>
            <w:left w:val="none" w:sz="0" w:space="0" w:color="auto"/>
            <w:bottom w:val="none" w:sz="0" w:space="0" w:color="auto"/>
            <w:right w:val="none" w:sz="0" w:space="0" w:color="auto"/>
          </w:divBdr>
          <w:divsChild>
            <w:div w:id="211042319">
              <w:marLeft w:val="0"/>
              <w:marRight w:val="0"/>
              <w:marTop w:val="0"/>
              <w:marBottom w:val="0"/>
              <w:divBdr>
                <w:top w:val="none" w:sz="0" w:space="0" w:color="auto"/>
                <w:left w:val="none" w:sz="0" w:space="0" w:color="auto"/>
                <w:bottom w:val="none" w:sz="0" w:space="0" w:color="auto"/>
                <w:right w:val="none" w:sz="0" w:space="0" w:color="auto"/>
              </w:divBdr>
            </w:div>
          </w:divsChild>
        </w:div>
        <w:div w:id="2137139513">
          <w:marLeft w:val="0"/>
          <w:marRight w:val="0"/>
          <w:marTop w:val="0"/>
          <w:marBottom w:val="0"/>
          <w:divBdr>
            <w:top w:val="none" w:sz="0" w:space="0" w:color="auto"/>
            <w:left w:val="none" w:sz="0" w:space="0" w:color="auto"/>
            <w:bottom w:val="none" w:sz="0" w:space="0" w:color="auto"/>
            <w:right w:val="none" w:sz="0" w:space="0" w:color="auto"/>
          </w:divBdr>
        </w:div>
        <w:div w:id="277375814">
          <w:marLeft w:val="0"/>
          <w:marRight w:val="0"/>
          <w:marTop w:val="0"/>
          <w:marBottom w:val="0"/>
          <w:divBdr>
            <w:top w:val="none" w:sz="0" w:space="0" w:color="auto"/>
            <w:left w:val="none" w:sz="0" w:space="0" w:color="auto"/>
            <w:bottom w:val="none" w:sz="0" w:space="0" w:color="auto"/>
            <w:right w:val="none" w:sz="0" w:space="0" w:color="auto"/>
          </w:divBdr>
          <w:divsChild>
            <w:div w:id="2041272717">
              <w:marLeft w:val="0"/>
              <w:marRight w:val="0"/>
              <w:marTop w:val="0"/>
              <w:marBottom w:val="0"/>
              <w:divBdr>
                <w:top w:val="none" w:sz="0" w:space="0" w:color="auto"/>
                <w:left w:val="none" w:sz="0" w:space="0" w:color="auto"/>
                <w:bottom w:val="none" w:sz="0" w:space="0" w:color="auto"/>
                <w:right w:val="none" w:sz="0" w:space="0" w:color="auto"/>
              </w:divBdr>
            </w:div>
          </w:divsChild>
        </w:div>
        <w:div w:id="285351148">
          <w:marLeft w:val="0"/>
          <w:marRight w:val="0"/>
          <w:marTop w:val="0"/>
          <w:marBottom w:val="0"/>
          <w:divBdr>
            <w:top w:val="none" w:sz="0" w:space="0" w:color="auto"/>
            <w:left w:val="none" w:sz="0" w:space="0" w:color="auto"/>
            <w:bottom w:val="none" w:sz="0" w:space="0" w:color="auto"/>
            <w:right w:val="none" w:sz="0" w:space="0" w:color="auto"/>
          </w:divBdr>
        </w:div>
        <w:div w:id="1508061708">
          <w:marLeft w:val="0"/>
          <w:marRight w:val="0"/>
          <w:marTop w:val="0"/>
          <w:marBottom w:val="0"/>
          <w:divBdr>
            <w:top w:val="none" w:sz="0" w:space="0" w:color="auto"/>
            <w:left w:val="none" w:sz="0" w:space="0" w:color="auto"/>
            <w:bottom w:val="none" w:sz="0" w:space="0" w:color="auto"/>
            <w:right w:val="none" w:sz="0" w:space="0" w:color="auto"/>
          </w:divBdr>
          <w:divsChild>
            <w:div w:id="692650553">
              <w:marLeft w:val="0"/>
              <w:marRight w:val="0"/>
              <w:marTop w:val="0"/>
              <w:marBottom w:val="0"/>
              <w:divBdr>
                <w:top w:val="none" w:sz="0" w:space="0" w:color="auto"/>
                <w:left w:val="none" w:sz="0" w:space="0" w:color="auto"/>
                <w:bottom w:val="none" w:sz="0" w:space="0" w:color="auto"/>
                <w:right w:val="none" w:sz="0" w:space="0" w:color="auto"/>
              </w:divBdr>
            </w:div>
          </w:divsChild>
        </w:div>
        <w:div w:id="382487316">
          <w:marLeft w:val="0"/>
          <w:marRight w:val="0"/>
          <w:marTop w:val="0"/>
          <w:marBottom w:val="0"/>
          <w:divBdr>
            <w:top w:val="none" w:sz="0" w:space="0" w:color="auto"/>
            <w:left w:val="none" w:sz="0" w:space="0" w:color="auto"/>
            <w:bottom w:val="none" w:sz="0" w:space="0" w:color="auto"/>
            <w:right w:val="none" w:sz="0" w:space="0" w:color="auto"/>
          </w:divBdr>
        </w:div>
        <w:div w:id="1555266209">
          <w:marLeft w:val="0"/>
          <w:marRight w:val="0"/>
          <w:marTop w:val="0"/>
          <w:marBottom w:val="0"/>
          <w:divBdr>
            <w:top w:val="none" w:sz="0" w:space="0" w:color="auto"/>
            <w:left w:val="none" w:sz="0" w:space="0" w:color="auto"/>
            <w:bottom w:val="none" w:sz="0" w:space="0" w:color="auto"/>
            <w:right w:val="none" w:sz="0" w:space="0" w:color="auto"/>
          </w:divBdr>
          <w:divsChild>
            <w:div w:id="1839037681">
              <w:marLeft w:val="0"/>
              <w:marRight w:val="0"/>
              <w:marTop w:val="0"/>
              <w:marBottom w:val="0"/>
              <w:divBdr>
                <w:top w:val="none" w:sz="0" w:space="0" w:color="auto"/>
                <w:left w:val="none" w:sz="0" w:space="0" w:color="auto"/>
                <w:bottom w:val="none" w:sz="0" w:space="0" w:color="auto"/>
                <w:right w:val="none" w:sz="0" w:space="0" w:color="auto"/>
              </w:divBdr>
            </w:div>
          </w:divsChild>
        </w:div>
        <w:div w:id="538320001">
          <w:marLeft w:val="0"/>
          <w:marRight w:val="0"/>
          <w:marTop w:val="0"/>
          <w:marBottom w:val="0"/>
          <w:divBdr>
            <w:top w:val="none" w:sz="0" w:space="0" w:color="auto"/>
            <w:left w:val="none" w:sz="0" w:space="0" w:color="auto"/>
            <w:bottom w:val="none" w:sz="0" w:space="0" w:color="auto"/>
            <w:right w:val="none" w:sz="0" w:space="0" w:color="auto"/>
          </w:divBdr>
        </w:div>
        <w:div w:id="2076125945">
          <w:marLeft w:val="0"/>
          <w:marRight w:val="0"/>
          <w:marTop w:val="0"/>
          <w:marBottom w:val="0"/>
          <w:divBdr>
            <w:top w:val="none" w:sz="0" w:space="0" w:color="auto"/>
            <w:left w:val="none" w:sz="0" w:space="0" w:color="auto"/>
            <w:bottom w:val="none" w:sz="0" w:space="0" w:color="auto"/>
            <w:right w:val="none" w:sz="0" w:space="0" w:color="auto"/>
          </w:divBdr>
          <w:divsChild>
            <w:div w:id="305623952">
              <w:marLeft w:val="0"/>
              <w:marRight w:val="0"/>
              <w:marTop w:val="0"/>
              <w:marBottom w:val="0"/>
              <w:divBdr>
                <w:top w:val="none" w:sz="0" w:space="0" w:color="auto"/>
                <w:left w:val="none" w:sz="0" w:space="0" w:color="auto"/>
                <w:bottom w:val="none" w:sz="0" w:space="0" w:color="auto"/>
                <w:right w:val="none" w:sz="0" w:space="0" w:color="auto"/>
              </w:divBdr>
            </w:div>
          </w:divsChild>
        </w:div>
        <w:div w:id="517546656">
          <w:marLeft w:val="0"/>
          <w:marRight w:val="0"/>
          <w:marTop w:val="0"/>
          <w:marBottom w:val="0"/>
          <w:divBdr>
            <w:top w:val="none" w:sz="0" w:space="0" w:color="auto"/>
            <w:left w:val="none" w:sz="0" w:space="0" w:color="auto"/>
            <w:bottom w:val="none" w:sz="0" w:space="0" w:color="auto"/>
            <w:right w:val="none" w:sz="0" w:space="0" w:color="auto"/>
          </w:divBdr>
        </w:div>
        <w:div w:id="1665008574">
          <w:marLeft w:val="0"/>
          <w:marRight w:val="0"/>
          <w:marTop w:val="0"/>
          <w:marBottom w:val="0"/>
          <w:divBdr>
            <w:top w:val="none" w:sz="0" w:space="0" w:color="auto"/>
            <w:left w:val="none" w:sz="0" w:space="0" w:color="auto"/>
            <w:bottom w:val="none" w:sz="0" w:space="0" w:color="auto"/>
            <w:right w:val="none" w:sz="0" w:space="0" w:color="auto"/>
          </w:divBdr>
          <w:divsChild>
            <w:div w:id="1852375770">
              <w:marLeft w:val="0"/>
              <w:marRight w:val="0"/>
              <w:marTop w:val="0"/>
              <w:marBottom w:val="0"/>
              <w:divBdr>
                <w:top w:val="none" w:sz="0" w:space="0" w:color="auto"/>
                <w:left w:val="none" w:sz="0" w:space="0" w:color="auto"/>
                <w:bottom w:val="none" w:sz="0" w:space="0" w:color="auto"/>
                <w:right w:val="none" w:sz="0" w:space="0" w:color="auto"/>
              </w:divBdr>
            </w:div>
          </w:divsChild>
        </w:div>
        <w:div w:id="636373466">
          <w:marLeft w:val="0"/>
          <w:marRight w:val="0"/>
          <w:marTop w:val="0"/>
          <w:marBottom w:val="0"/>
          <w:divBdr>
            <w:top w:val="none" w:sz="0" w:space="0" w:color="auto"/>
            <w:left w:val="none" w:sz="0" w:space="0" w:color="auto"/>
            <w:bottom w:val="none" w:sz="0" w:space="0" w:color="auto"/>
            <w:right w:val="none" w:sz="0" w:space="0" w:color="auto"/>
          </w:divBdr>
        </w:div>
        <w:div w:id="1519848520">
          <w:marLeft w:val="0"/>
          <w:marRight w:val="0"/>
          <w:marTop w:val="0"/>
          <w:marBottom w:val="0"/>
          <w:divBdr>
            <w:top w:val="none" w:sz="0" w:space="0" w:color="auto"/>
            <w:left w:val="none" w:sz="0" w:space="0" w:color="auto"/>
            <w:bottom w:val="none" w:sz="0" w:space="0" w:color="auto"/>
            <w:right w:val="none" w:sz="0" w:space="0" w:color="auto"/>
          </w:divBdr>
          <w:divsChild>
            <w:div w:id="1103838251">
              <w:marLeft w:val="0"/>
              <w:marRight w:val="0"/>
              <w:marTop w:val="0"/>
              <w:marBottom w:val="0"/>
              <w:divBdr>
                <w:top w:val="none" w:sz="0" w:space="0" w:color="auto"/>
                <w:left w:val="none" w:sz="0" w:space="0" w:color="auto"/>
                <w:bottom w:val="none" w:sz="0" w:space="0" w:color="auto"/>
                <w:right w:val="none" w:sz="0" w:space="0" w:color="auto"/>
              </w:divBdr>
            </w:div>
          </w:divsChild>
        </w:div>
        <w:div w:id="858007282">
          <w:marLeft w:val="0"/>
          <w:marRight w:val="0"/>
          <w:marTop w:val="300"/>
          <w:marBottom w:val="0"/>
          <w:divBdr>
            <w:top w:val="none" w:sz="0" w:space="0" w:color="auto"/>
            <w:left w:val="none" w:sz="0" w:space="0" w:color="auto"/>
            <w:bottom w:val="none" w:sz="0" w:space="0" w:color="auto"/>
            <w:right w:val="none" w:sz="0" w:space="0" w:color="auto"/>
          </w:divBdr>
          <w:divsChild>
            <w:div w:id="1731730248">
              <w:marLeft w:val="0"/>
              <w:marRight w:val="0"/>
              <w:marTop w:val="0"/>
              <w:marBottom w:val="0"/>
              <w:divBdr>
                <w:top w:val="none" w:sz="0" w:space="0" w:color="auto"/>
                <w:left w:val="none" w:sz="0" w:space="0" w:color="auto"/>
                <w:bottom w:val="none" w:sz="0" w:space="0" w:color="auto"/>
                <w:right w:val="none" w:sz="0" w:space="0" w:color="auto"/>
              </w:divBdr>
              <w:divsChild>
                <w:div w:id="551818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549972">
          <w:marLeft w:val="0"/>
          <w:marRight w:val="0"/>
          <w:marTop w:val="300"/>
          <w:marBottom w:val="0"/>
          <w:divBdr>
            <w:top w:val="none" w:sz="0" w:space="0" w:color="auto"/>
            <w:left w:val="none" w:sz="0" w:space="0" w:color="auto"/>
            <w:bottom w:val="none" w:sz="0" w:space="0" w:color="auto"/>
            <w:right w:val="none" w:sz="0" w:space="0" w:color="auto"/>
          </w:divBdr>
          <w:divsChild>
            <w:div w:id="1361399077">
              <w:marLeft w:val="0"/>
              <w:marRight w:val="0"/>
              <w:marTop w:val="0"/>
              <w:marBottom w:val="0"/>
              <w:divBdr>
                <w:top w:val="none" w:sz="0" w:space="0" w:color="auto"/>
                <w:left w:val="none" w:sz="0" w:space="0" w:color="auto"/>
                <w:bottom w:val="none" w:sz="0" w:space="0" w:color="auto"/>
                <w:right w:val="none" w:sz="0" w:space="0" w:color="auto"/>
              </w:divBdr>
              <w:divsChild>
                <w:div w:id="756368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271072">
          <w:marLeft w:val="0"/>
          <w:marRight w:val="0"/>
          <w:marTop w:val="300"/>
          <w:marBottom w:val="0"/>
          <w:divBdr>
            <w:top w:val="none" w:sz="0" w:space="0" w:color="auto"/>
            <w:left w:val="none" w:sz="0" w:space="0" w:color="auto"/>
            <w:bottom w:val="none" w:sz="0" w:space="0" w:color="auto"/>
            <w:right w:val="none" w:sz="0" w:space="0" w:color="auto"/>
          </w:divBdr>
          <w:divsChild>
            <w:div w:id="818839112">
              <w:marLeft w:val="0"/>
              <w:marRight w:val="0"/>
              <w:marTop w:val="0"/>
              <w:marBottom w:val="0"/>
              <w:divBdr>
                <w:top w:val="none" w:sz="0" w:space="0" w:color="auto"/>
                <w:left w:val="none" w:sz="0" w:space="0" w:color="auto"/>
                <w:bottom w:val="none" w:sz="0" w:space="0" w:color="auto"/>
                <w:right w:val="none" w:sz="0" w:space="0" w:color="auto"/>
              </w:divBdr>
              <w:divsChild>
                <w:div w:id="2110732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972207">
          <w:marLeft w:val="0"/>
          <w:marRight w:val="0"/>
          <w:marTop w:val="300"/>
          <w:marBottom w:val="0"/>
          <w:divBdr>
            <w:top w:val="none" w:sz="0" w:space="0" w:color="auto"/>
            <w:left w:val="none" w:sz="0" w:space="0" w:color="auto"/>
            <w:bottom w:val="none" w:sz="0" w:space="0" w:color="auto"/>
            <w:right w:val="none" w:sz="0" w:space="0" w:color="auto"/>
          </w:divBdr>
          <w:divsChild>
            <w:div w:id="29109627">
              <w:marLeft w:val="0"/>
              <w:marRight w:val="0"/>
              <w:marTop w:val="0"/>
              <w:marBottom w:val="0"/>
              <w:divBdr>
                <w:top w:val="none" w:sz="0" w:space="0" w:color="auto"/>
                <w:left w:val="none" w:sz="0" w:space="0" w:color="auto"/>
                <w:bottom w:val="none" w:sz="0" w:space="0" w:color="auto"/>
                <w:right w:val="none" w:sz="0" w:space="0" w:color="auto"/>
              </w:divBdr>
              <w:divsChild>
                <w:div w:id="765033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6343889">
      <w:bodyDiv w:val="1"/>
      <w:marLeft w:val="0"/>
      <w:marRight w:val="0"/>
      <w:marTop w:val="0"/>
      <w:marBottom w:val="0"/>
      <w:divBdr>
        <w:top w:val="none" w:sz="0" w:space="0" w:color="auto"/>
        <w:left w:val="none" w:sz="0" w:space="0" w:color="auto"/>
        <w:bottom w:val="none" w:sz="0" w:space="0" w:color="auto"/>
        <w:right w:val="none" w:sz="0" w:space="0" w:color="auto"/>
      </w:divBdr>
      <w:divsChild>
        <w:div w:id="117724963">
          <w:marLeft w:val="0"/>
          <w:marRight w:val="0"/>
          <w:marTop w:val="0"/>
          <w:marBottom w:val="0"/>
          <w:divBdr>
            <w:top w:val="none" w:sz="0" w:space="0" w:color="auto"/>
            <w:left w:val="none" w:sz="0" w:space="0" w:color="auto"/>
            <w:bottom w:val="none" w:sz="0" w:space="0" w:color="auto"/>
            <w:right w:val="none" w:sz="0" w:space="0" w:color="auto"/>
          </w:divBdr>
        </w:div>
        <w:div w:id="1970894200">
          <w:marLeft w:val="0"/>
          <w:marRight w:val="0"/>
          <w:marTop w:val="0"/>
          <w:marBottom w:val="0"/>
          <w:divBdr>
            <w:top w:val="none" w:sz="0" w:space="0" w:color="auto"/>
            <w:left w:val="none" w:sz="0" w:space="0" w:color="auto"/>
            <w:bottom w:val="none" w:sz="0" w:space="0" w:color="auto"/>
            <w:right w:val="none" w:sz="0" w:space="0" w:color="auto"/>
          </w:divBdr>
          <w:divsChild>
            <w:div w:id="5254667">
              <w:marLeft w:val="0"/>
              <w:marRight w:val="0"/>
              <w:marTop w:val="0"/>
              <w:marBottom w:val="0"/>
              <w:divBdr>
                <w:top w:val="none" w:sz="0" w:space="0" w:color="auto"/>
                <w:left w:val="none" w:sz="0" w:space="0" w:color="auto"/>
                <w:bottom w:val="none" w:sz="0" w:space="0" w:color="auto"/>
                <w:right w:val="none" w:sz="0" w:space="0" w:color="auto"/>
              </w:divBdr>
            </w:div>
          </w:divsChild>
        </w:div>
        <w:div w:id="959722678">
          <w:marLeft w:val="0"/>
          <w:marRight w:val="0"/>
          <w:marTop w:val="0"/>
          <w:marBottom w:val="0"/>
          <w:divBdr>
            <w:top w:val="none" w:sz="0" w:space="0" w:color="auto"/>
            <w:left w:val="none" w:sz="0" w:space="0" w:color="auto"/>
            <w:bottom w:val="none" w:sz="0" w:space="0" w:color="auto"/>
            <w:right w:val="none" w:sz="0" w:space="0" w:color="auto"/>
          </w:divBdr>
        </w:div>
        <w:div w:id="2086099884">
          <w:marLeft w:val="0"/>
          <w:marRight w:val="0"/>
          <w:marTop w:val="0"/>
          <w:marBottom w:val="0"/>
          <w:divBdr>
            <w:top w:val="none" w:sz="0" w:space="0" w:color="auto"/>
            <w:left w:val="none" w:sz="0" w:space="0" w:color="auto"/>
            <w:bottom w:val="none" w:sz="0" w:space="0" w:color="auto"/>
            <w:right w:val="none" w:sz="0" w:space="0" w:color="auto"/>
          </w:divBdr>
          <w:divsChild>
            <w:div w:id="1274943232">
              <w:marLeft w:val="0"/>
              <w:marRight w:val="0"/>
              <w:marTop w:val="0"/>
              <w:marBottom w:val="0"/>
              <w:divBdr>
                <w:top w:val="none" w:sz="0" w:space="0" w:color="auto"/>
                <w:left w:val="none" w:sz="0" w:space="0" w:color="auto"/>
                <w:bottom w:val="none" w:sz="0" w:space="0" w:color="auto"/>
                <w:right w:val="none" w:sz="0" w:space="0" w:color="auto"/>
              </w:divBdr>
            </w:div>
          </w:divsChild>
        </w:div>
        <w:div w:id="30158255">
          <w:marLeft w:val="0"/>
          <w:marRight w:val="0"/>
          <w:marTop w:val="0"/>
          <w:marBottom w:val="0"/>
          <w:divBdr>
            <w:top w:val="none" w:sz="0" w:space="0" w:color="auto"/>
            <w:left w:val="none" w:sz="0" w:space="0" w:color="auto"/>
            <w:bottom w:val="none" w:sz="0" w:space="0" w:color="auto"/>
            <w:right w:val="none" w:sz="0" w:space="0" w:color="auto"/>
          </w:divBdr>
        </w:div>
        <w:div w:id="1749957307">
          <w:marLeft w:val="0"/>
          <w:marRight w:val="0"/>
          <w:marTop w:val="0"/>
          <w:marBottom w:val="0"/>
          <w:divBdr>
            <w:top w:val="none" w:sz="0" w:space="0" w:color="auto"/>
            <w:left w:val="none" w:sz="0" w:space="0" w:color="auto"/>
            <w:bottom w:val="none" w:sz="0" w:space="0" w:color="auto"/>
            <w:right w:val="none" w:sz="0" w:space="0" w:color="auto"/>
          </w:divBdr>
          <w:divsChild>
            <w:div w:id="824205051">
              <w:marLeft w:val="0"/>
              <w:marRight w:val="0"/>
              <w:marTop w:val="0"/>
              <w:marBottom w:val="0"/>
              <w:divBdr>
                <w:top w:val="none" w:sz="0" w:space="0" w:color="auto"/>
                <w:left w:val="none" w:sz="0" w:space="0" w:color="auto"/>
                <w:bottom w:val="none" w:sz="0" w:space="0" w:color="auto"/>
                <w:right w:val="none" w:sz="0" w:space="0" w:color="auto"/>
              </w:divBdr>
            </w:div>
          </w:divsChild>
        </w:div>
        <w:div w:id="920873990">
          <w:marLeft w:val="0"/>
          <w:marRight w:val="0"/>
          <w:marTop w:val="0"/>
          <w:marBottom w:val="0"/>
          <w:divBdr>
            <w:top w:val="none" w:sz="0" w:space="0" w:color="auto"/>
            <w:left w:val="none" w:sz="0" w:space="0" w:color="auto"/>
            <w:bottom w:val="none" w:sz="0" w:space="0" w:color="auto"/>
            <w:right w:val="none" w:sz="0" w:space="0" w:color="auto"/>
          </w:divBdr>
        </w:div>
        <w:div w:id="398747281">
          <w:marLeft w:val="0"/>
          <w:marRight w:val="0"/>
          <w:marTop w:val="0"/>
          <w:marBottom w:val="0"/>
          <w:divBdr>
            <w:top w:val="none" w:sz="0" w:space="0" w:color="auto"/>
            <w:left w:val="none" w:sz="0" w:space="0" w:color="auto"/>
            <w:bottom w:val="none" w:sz="0" w:space="0" w:color="auto"/>
            <w:right w:val="none" w:sz="0" w:space="0" w:color="auto"/>
          </w:divBdr>
          <w:divsChild>
            <w:div w:id="947543294">
              <w:marLeft w:val="0"/>
              <w:marRight w:val="0"/>
              <w:marTop w:val="0"/>
              <w:marBottom w:val="0"/>
              <w:divBdr>
                <w:top w:val="none" w:sz="0" w:space="0" w:color="auto"/>
                <w:left w:val="none" w:sz="0" w:space="0" w:color="auto"/>
                <w:bottom w:val="none" w:sz="0" w:space="0" w:color="auto"/>
                <w:right w:val="none" w:sz="0" w:space="0" w:color="auto"/>
              </w:divBdr>
            </w:div>
          </w:divsChild>
        </w:div>
        <w:div w:id="1622570593">
          <w:marLeft w:val="0"/>
          <w:marRight w:val="0"/>
          <w:marTop w:val="0"/>
          <w:marBottom w:val="0"/>
          <w:divBdr>
            <w:top w:val="none" w:sz="0" w:space="0" w:color="auto"/>
            <w:left w:val="none" w:sz="0" w:space="0" w:color="auto"/>
            <w:bottom w:val="none" w:sz="0" w:space="0" w:color="auto"/>
            <w:right w:val="none" w:sz="0" w:space="0" w:color="auto"/>
          </w:divBdr>
        </w:div>
        <w:div w:id="235894511">
          <w:marLeft w:val="0"/>
          <w:marRight w:val="0"/>
          <w:marTop w:val="0"/>
          <w:marBottom w:val="0"/>
          <w:divBdr>
            <w:top w:val="none" w:sz="0" w:space="0" w:color="auto"/>
            <w:left w:val="none" w:sz="0" w:space="0" w:color="auto"/>
            <w:bottom w:val="none" w:sz="0" w:space="0" w:color="auto"/>
            <w:right w:val="none" w:sz="0" w:space="0" w:color="auto"/>
          </w:divBdr>
          <w:divsChild>
            <w:div w:id="400182468">
              <w:marLeft w:val="0"/>
              <w:marRight w:val="0"/>
              <w:marTop w:val="0"/>
              <w:marBottom w:val="0"/>
              <w:divBdr>
                <w:top w:val="none" w:sz="0" w:space="0" w:color="auto"/>
                <w:left w:val="none" w:sz="0" w:space="0" w:color="auto"/>
                <w:bottom w:val="none" w:sz="0" w:space="0" w:color="auto"/>
                <w:right w:val="none" w:sz="0" w:space="0" w:color="auto"/>
              </w:divBdr>
            </w:div>
          </w:divsChild>
        </w:div>
        <w:div w:id="1616864039">
          <w:marLeft w:val="0"/>
          <w:marRight w:val="0"/>
          <w:marTop w:val="0"/>
          <w:marBottom w:val="0"/>
          <w:divBdr>
            <w:top w:val="none" w:sz="0" w:space="0" w:color="auto"/>
            <w:left w:val="none" w:sz="0" w:space="0" w:color="auto"/>
            <w:bottom w:val="none" w:sz="0" w:space="0" w:color="auto"/>
            <w:right w:val="none" w:sz="0" w:space="0" w:color="auto"/>
          </w:divBdr>
        </w:div>
        <w:div w:id="729308961">
          <w:marLeft w:val="0"/>
          <w:marRight w:val="0"/>
          <w:marTop w:val="0"/>
          <w:marBottom w:val="0"/>
          <w:divBdr>
            <w:top w:val="none" w:sz="0" w:space="0" w:color="auto"/>
            <w:left w:val="none" w:sz="0" w:space="0" w:color="auto"/>
            <w:bottom w:val="none" w:sz="0" w:space="0" w:color="auto"/>
            <w:right w:val="none" w:sz="0" w:space="0" w:color="auto"/>
          </w:divBdr>
          <w:divsChild>
            <w:div w:id="2116437515">
              <w:marLeft w:val="0"/>
              <w:marRight w:val="0"/>
              <w:marTop w:val="0"/>
              <w:marBottom w:val="0"/>
              <w:divBdr>
                <w:top w:val="none" w:sz="0" w:space="0" w:color="auto"/>
                <w:left w:val="none" w:sz="0" w:space="0" w:color="auto"/>
                <w:bottom w:val="none" w:sz="0" w:space="0" w:color="auto"/>
                <w:right w:val="none" w:sz="0" w:space="0" w:color="auto"/>
              </w:divBdr>
            </w:div>
          </w:divsChild>
        </w:div>
        <w:div w:id="274364217">
          <w:marLeft w:val="0"/>
          <w:marRight w:val="0"/>
          <w:marTop w:val="0"/>
          <w:marBottom w:val="0"/>
          <w:divBdr>
            <w:top w:val="none" w:sz="0" w:space="0" w:color="auto"/>
            <w:left w:val="none" w:sz="0" w:space="0" w:color="auto"/>
            <w:bottom w:val="none" w:sz="0" w:space="0" w:color="auto"/>
            <w:right w:val="none" w:sz="0" w:space="0" w:color="auto"/>
          </w:divBdr>
        </w:div>
        <w:div w:id="1339455797">
          <w:marLeft w:val="0"/>
          <w:marRight w:val="0"/>
          <w:marTop w:val="0"/>
          <w:marBottom w:val="0"/>
          <w:divBdr>
            <w:top w:val="none" w:sz="0" w:space="0" w:color="auto"/>
            <w:left w:val="none" w:sz="0" w:space="0" w:color="auto"/>
            <w:bottom w:val="none" w:sz="0" w:space="0" w:color="auto"/>
            <w:right w:val="none" w:sz="0" w:space="0" w:color="auto"/>
          </w:divBdr>
          <w:divsChild>
            <w:div w:id="14426707">
              <w:marLeft w:val="0"/>
              <w:marRight w:val="0"/>
              <w:marTop w:val="0"/>
              <w:marBottom w:val="0"/>
              <w:divBdr>
                <w:top w:val="none" w:sz="0" w:space="0" w:color="auto"/>
                <w:left w:val="none" w:sz="0" w:space="0" w:color="auto"/>
                <w:bottom w:val="none" w:sz="0" w:space="0" w:color="auto"/>
                <w:right w:val="none" w:sz="0" w:space="0" w:color="auto"/>
              </w:divBdr>
            </w:div>
          </w:divsChild>
        </w:div>
        <w:div w:id="593321418">
          <w:marLeft w:val="0"/>
          <w:marRight w:val="0"/>
          <w:marTop w:val="300"/>
          <w:marBottom w:val="0"/>
          <w:divBdr>
            <w:top w:val="none" w:sz="0" w:space="0" w:color="auto"/>
            <w:left w:val="none" w:sz="0" w:space="0" w:color="auto"/>
            <w:bottom w:val="none" w:sz="0" w:space="0" w:color="auto"/>
            <w:right w:val="none" w:sz="0" w:space="0" w:color="auto"/>
          </w:divBdr>
          <w:divsChild>
            <w:div w:id="1902134491">
              <w:marLeft w:val="0"/>
              <w:marRight w:val="0"/>
              <w:marTop w:val="0"/>
              <w:marBottom w:val="0"/>
              <w:divBdr>
                <w:top w:val="none" w:sz="0" w:space="0" w:color="auto"/>
                <w:left w:val="none" w:sz="0" w:space="0" w:color="auto"/>
                <w:bottom w:val="none" w:sz="0" w:space="0" w:color="auto"/>
                <w:right w:val="none" w:sz="0" w:space="0" w:color="auto"/>
              </w:divBdr>
              <w:divsChild>
                <w:div w:id="397556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19807">
          <w:marLeft w:val="0"/>
          <w:marRight w:val="0"/>
          <w:marTop w:val="300"/>
          <w:marBottom w:val="0"/>
          <w:divBdr>
            <w:top w:val="none" w:sz="0" w:space="0" w:color="auto"/>
            <w:left w:val="none" w:sz="0" w:space="0" w:color="auto"/>
            <w:bottom w:val="none" w:sz="0" w:space="0" w:color="auto"/>
            <w:right w:val="none" w:sz="0" w:space="0" w:color="auto"/>
          </w:divBdr>
          <w:divsChild>
            <w:div w:id="1842743143">
              <w:marLeft w:val="0"/>
              <w:marRight w:val="0"/>
              <w:marTop w:val="0"/>
              <w:marBottom w:val="0"/>
              <w:divBdr>
                <w:top w:val="none" w:sz="0" w:space="0" w:color="auto"/>
                <w:left w:val="none" w:sz="0" w:space="0" w:color="auto"/>
                <w:bottom w:val="none" w:sz="0" w:space="0" w:color="auto"/>
                <w:right w:val="none" w:sz="0" w:space="0" w:color="auto"/>
              </w:divBdr>
              <w:divsChild>
                <w:div w:id="552618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059643">
          <w:marLeft w:val="0"/>
          <w:marRight w:val="0"/>
          <w:marTop w:val="300"/>
          <w:marBottom w:val="0"/>
          <w:divBdr>
            <w:top w:val="none" w:sz="0" w:space="0" w:color="auto"/>
            <w:left w:val="none" w:sz="0" w:space="0" w:color="auto"/>
            <w:bottom w:val="none" w:sz="0" w:space="0" w:color="auto"/>
            <w:right w:val="none" w:sz="0" w:space="0" w:color="auto"/>
          </w:divBdr>
          <w:divsChild>
            <w:div w:id="44380107">
              <w:marLeft w:val="0"/>
              <w:marRight w:val="0"/>
              <w:marTop w:val="0"/>
              <w:marBottom w:val="0"/>
              <w:divBdr>
                <w:top w:val="none" w:sz="0" w:space="0" w:color="auto"/>
                <w:left w:val="none" w:sz="0" w:space="0" w:color="auto"/>
                <w:bottom w:val="none" w:sz="0" w:space="0" w:color="auto"/>
                <w:right w:val="none" w:sz="0" w:space="0" w:color="auto"/>
              </w:divBdr>
              <w:divsChild>
                <w:div w:id="1585260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3793322">
          <w:marLeft w:val="0"/>
          <w:marRight w:val="0"/>
          <w:marTop w:val="300"/>
          <w:marBottom w:val="0"/>
          <w:divBdr>
            <w:top w:val="none" w:sz="0" w:space="0" w:color="auto"/>
            <w:left w:val="none" w:sz="0" w:space="0" w:color="auto"/>
            <w:bottom w:val="none" w:sz="0" w:space="0" w:color="auto"/>
            <w:right w:val="none" w:sz="0" w:space="0" w:color="auto"/>
          </w:divBdr>
          <w:divsChild>
            <w:div w:id="1354308063">
              <w:marLeft w:val="0"/>
              <w:marRight w:val="0"/>
              <w:marTop w:val="0"/>
              <w:marBottom w:val="0"/>
              <w:divBdr>
                <w:top w:val="none" w:sz="0" w:space="0" w:color="auto"/>
                <w:left w:val="none" w:sz="0" w:space="0" w:color="auto"/>
                <w:bottom w:val="none" w:sz="0" w:space="0" w:color="auto"/>
                <w:right w:val="none" w:sz="0" w:space="0" w:color="auto"/>
              </w:divBdr>
              <w:divsChild>
                <w:div w:id="140201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6417702">
      <w:bodyDiv w:val="1"/>
      <w:marLeft w:val="0"/>
      <w:marRight w:val="0"/>
      <w:marTop w:val="0"/>
      <w:marBottom w:val="0"/>
      <w:divBdr>
        <w:top w:val="none" w:sz="0" w:space="0" w:color="auto"/>
        <w:left w:val="none" w:sz="0" w:space="0" w:color="auto"/>
        <w:bottom w:val="none" w:sz="0" w:space="0" w:color="auto"/>
        <w:right w:val="none" w:sz="0" w:space="0" w:color="auto"/>
      </w:divBdr>
      <w:divsChild>
        <w:div w:id="1971789852">
          <w:marLeft w:val="0"/>
          <w:marRight w:val="0"/>
          <w:marTop w:val="0"/>
          <w:marBottom w:val="0"/>
          <w:divBdr>
            <w:top w:val="none" w:sz="0" w:space="0" w:color="auto"/>
            <w:left w:val="none" w:sz="0" w:space="0" w:color="auto"/>
            <w:bottom w:val="none" w:sz="0" w:space="0" w:color="auto"/>
            <w:right w:val="none" w:sz="0" w:space="0" w:color="auto"/>
          </w:divBdr>
        </w:div>
        <w:div w:id="1651522484">
          <w:marLeft w:val="0"/>
          <w:marRight w:val="0"/>
          <w:marTop w:val="0"/>
          <w:marBottom w:val="0"/>
          <w:divBdr>
            <w:top w:val="none" w:sz="0" w:space="0" w:color="auto"/>
            <w:left w:val="none" w:sz="0" w:space="0" w:color="auto"/>
            <w:bottom w:val="none" w:sz="0" w:space="0" w:color="auto"/>
            <w:right w:val="none" w:sz="0" w:space="0" w:color="auto"/>
          </w:divBdr>
          <w:divsChild>
            <w:div w:id="1909226611">
              <w:marLeft w:val="0"/>
              <w:marRight w:val="0"/>
              <w:marTop w:val="0"/>
              <w:marBottom w:val="0"/>
              <w:divBdr>
                <w:top w:val="none" w:sz="0" w:space="0" w:color="auto"/>
                <w:left w:val="none" w:sz="0" w:space="0" w:color="auto"/>
                <w:bottom w:val="none" w:sz="0" w:space="0" w:color="auto"/>
                <w:right w:val="none" w:sz="0" w:space="0" w:color="auto"/>
              </w:divBdr>
            </w:div>
          </w:divsChild>
        </w:div>
        <w:div w:id="331108733">
          <w:marLeft w:val="0"/>
          <w:marRight w:val="0"/>
          <w:marTop w:val="0"/>
          <w:marBottom w:val="0"/>
          <w:divBdr>
            <w:top w:val="none" w:sz="0" w:space="0" w:color="auto"/>
            <w:left w:val="none" w:sz="0" w:space="0" w:color="auto"/>
            <w:bottom w:val="none" w:sz="0" w:space="0" w:color="auto"/>
            <w:right w:val="none" w:sz="0" w:space="0" w:color="auto"/>
          </w:divBdr>
        </w:div>
        <w:div w:id="1195651990">
          <w:marLeft w:val="0"/>
          <w:marRight w:val="0"/>
          <w:marTop w:val="0"/>
          <w:marBottom w:val="0"/>
          <w:divBdr>
            <w:top w:val="none" w:sz="0" w:space="0" w:color="auto"/>
            <w:left w:val="none" w:sz="0" w:space="0" w:color="auto"/>
            <w:bottom w:val="none" w:sz="0" w:space="0" w:color="auto"/>
            <w:right w:val="none" w:sz="0" w:space="0" w:color="auto"/>
          </w:divBdr>
          <w:divsChild>
            <w:div w:id="1151362611">
              <w:marLeft w:val="0"/>
              <w:marRight w:val="0"/>
              <w:marTop w:val="0"/>
              <w:marBottom w:val="0"/>
              <w:divBdr>
                <w:top w:val="none" w:sz="0" w:space="0" w:color="auto"/>
                <w:left w:val="none" w:sz="0" w:space="0" w:color="auto"/>
                <w:bottom w:val="none" w:sz="0" w:space="0" w:color="auto"/>
                <w:right w:val="none" w:sz="0" w:space="0" w:color="auto"/>
              </w:divBdr>
            </w:div>
          </w:divsChild>
        </w:div>
        <w:div w:id="57482134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sChild>
            <w:div w:id="1103958865">
              <w:marLeft w:val="0"/>
              <w:marRight w:val="0"/>
              <w:marTop w:val="0"/>
              <w:marBottom w:val="0"/>
              <w:divBdr>
                <w:top w:val="none" w:sz="0" w:space="0" w:color="auto"/>
                <w:left w:val="none" w:sz="0" w:space="0" w:color="auto"/>
                <w:bottom w:val="none" w:sz="0" w:space="0" w:color="auto"/>
                <w:right w:val="none" w:sz="0" w:space="0" w:color="auto"/>
              </w:divBdr>
            </w:div>
          </w:divsChild>
        </w:div>
        <w:div w:id="1119643962">
          <w:marLeft w:val="0"/>
          <w:marRight w:val="0"/>
          <w:marTop w:val="0"/>
          <w:marBottom w:val="0"/>
          <w:divBdr>
            <w:top w:val="none" w:sz="0" w:space="0" w:color="auto"/>
            <w:left w:val="none" w:sz="0" w:space="0" w:color="auto"/>
            <w:bottom w:val="none" w:sz="0" w:space="0" w:color="auto"/>
            <w:right w:val="none" w:sz="0" w:space="0" w:color="auto"/>
          </w:divBdr>
        </w:div>
        <w:div w:id="2017338826">
          <w:marLeft w:val="0"/>
          <w:marRight w:val="0"/>
          <w:marTop w:val="0"/>
          <w:marBottom w:val="0"/>
          <w:divBdr>
            <w:top w:val="none" w:sz="0" w:space="0" w:color="auto"/>
            <w:left w:val="none" w:sz="0" w:space="0" w:color="auto"/>
            <w:bottom w:val="none" w:sz="0" w:space="0" w:color="auto"/>
            <w:right w:val="none" w:sz="0" w:space="0" w:color="auto"/>
          </w:divBdr>
          <w:divsChild>
            <w:div w:id="245381267">
              <w:marLeft w:val="0"/>
              <w:marRight w:val="0"/>
              <w:marTop w:val="0"/>
              <w:marBottom w:val="0"/>
              <w:divBdr>
                <w:top w:val="none" w:sz="0" w:space="0" w:color="auto"/>
                <w:left w:val="none" w:sz="0" w:space="0" w:color="auto"/>
                <w:bottom w:val="none" w:sz="0" w:space="0" w:color="auto"/>
                <w:right w:val="none" w:sz="0" w:space="0" w:color="auto"/>
              </w:divBdr>
            </w:div>
          </w:divsChild>
        </w:div>
        <w:div w:id="1264457499">
          <w:marLeft w:val="0"/>
          <w:marRight w:val="0"/>
          <w:marTop w:val="0"/>
          <w:marBottom w:val="0"/>
          <w:divBdr>
            <w:top w:val="none" w:sz="0" w:space="0" w:color="auto"/>
            <w:left w:val="none" w:sz="0" w:space="0" w:color="auto"/>
            <w:bottom w:val="none" w:sz="0" w:space="0" w:color="auto"/>
            <w:right w:val="none" w:sz="0" w:space="0" w:color="auto"/>
          </w:divBdr>
        </w:div>
        <w:div w:id="1447458098">
          <w:marLeft w:val="0"/>
          <w:marRight w:val="0"/>
          <w:marTop w:val="0"/>
          <w:marBottom w:val="0"/>
          <w:divBdr>
            <w:top w:val="none" w:sz="0" w:space="0" w:color="auto"/>
            <w:left w:val="none" w:sz="0" w:space="0" w:color="auto"/>
            <w:bottom w:val="none" w:sz="0" w:space="0" w:color="auto"/>
            <w:right w:val="none" w:sz="0" w:space="0" w:color="auto"/>
          </w:divBdr>
          <w:divsChild>
            <w:div w:id="84696096">
              <w:marLeft w:val="0"/>
              <w:marRight w:val="0"/>
              <w:marTop w:val="0"/>
              <w:marBottom w:val="0"/>
              <w:divBdr>
                <w:top w:val="none" w:sz="0" w:space="0" w:color="auto"/>
                <w:left w:val="none" w:sz="0" w:space="0" w:color="auto"/>
                <w:bottom w:val="none" w:sz="0" w:space="0" w:color="auto"/>
                <w:right w:val="none" w:sz="0" w:space="0" w:color="auto"/>
              </w:divBdr>
            </w:div>
          </w:divsChild>
        </w:div>
        <w:div w:id="979916668">
          <w:marLeft w:val="0"/>
          <w:marRight w:val="0"/>
          <w:marTop w:val="0"/>
          <w:marBottom w:val="0"/>
          <w:divBdr>
            <w:top w:val="none" w:sz="0" w:space="0" w:color="auto"/>
            <w:left w:val="none" w:sz="0" w:space="0" w:color="auto"/>
            <w:bottom w:val="none" w:sz="0" w:space="0" w:color="auto"/>
            <w:right w:val="none" w:sz="0" w:space="0" w:color="auto"/>
          </w:divBdr>
        </w:div>
        <w:div w:id="1778909779">
          <w:marLeft w:val="0"/>
          <w:marRight w:val="0"/>
          <w:marTop w:val="0"/>
          <w:marBottom w:val="0"/>
          <w:divBdr>
            <w:top w:val="none" w:sz="0" w:space="0" w:color="auto"/>
            <w:left w:val="none" w:sz="0" w:space="0" w:color="auto"/>
            <w:bottom w:val="none" w:sz="0" w:space="0" w:color="auto"/>
            <w:right w:val="none" w:sz="0" w:space="0" w:color="auto"/>
          </w:divBdr>
          <w:divsChild>
            <w:div w:id="1103263845">
              <w:marLeft w:val="0"/>
              <w:marRight w:val="0"/>
              <w:marTop w:val="0"/>
              <w:marBottom w:val="0"/>
              <w:divBdr>
                <w:top w:val="none" w:sz="0" w:space="0" w:color="auto"/>
                <w:left w:val="none" w:sz="0" w:space="0" w:color="auto"/>
                <w:bottom w:val="none" w:sz="0" w:space="0" w:color="auto"/>
                <w:right w:val="none" w:sz="0" w:space="0" w:color="auto"/>
              </w:divBdr>
            </w:div>
          </w:divsChild>
        </w:div>
        <w:div w:id="776290681">
          <w:marLeft w:val="0"/>
          <w:marRight w:val="0"/>
          <w:marTop w:val="0"/>
          <w:marBottom w:val="0"/>
          <w:divBdr>
            <w:top w:val="none" w:sz="0" w:space="0" w:color="auto"/>
            <w:left w:val="none" w:sz="0" w:space="0" w:color="auto"/>
            <w:bottom w:val="none" w:sz="0" w:space="0" w:color="auto"/>
            <w:right w:val="none" w:sz="0" w:space="0" w:color="auto"/>
          </w:divBdr>
        </w:div>
        <w:div w:id="1396784881">
          <w:marLeft w:val="0"/>
          <w:marRight w:val="0"/>
          <w:marTop w:val="0"/>
          <w:marBottom w:val="0"/>
          <w:divBdr>
            <w:top w:val="none" w:sz="0" w:space="0" w:color="auto"/>
            <w:left w:val="none" w:sz="0" w:space="0" w:color="auto"/>
            <w:bottom w:val="none" w:sz="0" w:space="0" w:color="auto"/>
            <w:right w:val="none" w:sz="0" w:space="0" w:color="auto"/>
          </w:divBdr>
          <w:divsChild>
            <w:div w:id="1777481173">
              <w:marLeft w:val="0"/>
              <w:marRight w:val="0"/>
              <w:marTop w:val="0"/>
              <w:marBottom w:val="0"/>
              <w:divBdr>
                <w:top w:val="none" w:sz="0" w:space="0" w:color="auto"/>
                <w:left w:val="none" w:sz="0" w:space="0" w:color="auto"/>
                <w:bottom w:val="none" w:sz="0" w:space="0" w:color="auto"/>
                <w:right w:val="none" w:sz="0" w:space="0" w:color="auto"/>
              </w:divBdr>
            </w:div>
          </w:divsChild>
        </w:div>
        <w:div w:id="1195579618">
          <w:marLeft w:val="0"/>
          <w:marRight w:val="0"/>
          <w:marTop w:val="300"/>
          <w:marBottom w:val="0"/>
          <w:divBdr>
            <w:top w:val="none" w:sz="0" w:space="0" w:color="auto"/>
            <w:left w:val="none" w:sz="0" w:space="0" w:color="auto"/>
            <w:bottom w:val="none" w:sz="0" w:space="0" w:color="auto"/>
            <w:right w:val="none" w:sz="0" w:space="0" w:color="auto"/>
          </w:divBdr>
          <w:divsChild>
            <w:div w:id="977144397">
              <w:marLeft w:val="0"/>
              <w:marRight w:val="0"/>
              <w:marTop w:val="0"/>
              <w:marBottom w:val="0"/>
              <w:divBdr>
                <w:top w:val="none" w:sz="0" w:space="0" w:color="auto"/>
                <w:left w:val="none" w:sz="0" w:space="0" w:color="auto"/>
                <w:bottom w:val="none" w:sz="0" w:space="0" w:color="auto"/>
                <w:right w:val="none" w:sz="0" w:space="0" w:color="auto"/>
              </w:divBdr>
              <w:divsChild>
                <w:div w:id="1004012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338244">
          <w:marLeft w:val="0"/>
          <w:marRight w:val="0"/>
          <w:marTop w:val="300"/>
          <w:marBottom w:val="0"/>
          <w:divBdr>
            <w:top w:val="none" w:sz="0" w:space="0" w:color="auto"/>
            <w:left w:val="none" w:sz="0" w:space="0" w:color="auto"/>
            <w:bottom w:val="none" w:sz="0" w:space="0" w:color="auto"/>
            <w:right w:val="none" w:sz="0" w:space="0" w:color="auto"/>
          </w:divBdr>
          <w:divsChild>
            <w:div w:id="2106339580">
              <w:marLeft w:val="0"/>
              <w:marRight w:val="0"/>
              <w:marTop w:val="0"/>
              <w:marBottom w:val="0"/>
              <w:divBdr>
                <w:top w:val="none" w:sz="0" w:space="0" w:color="auto"/>
                <w:left w:val="none" w:sz="0" w:space="0" w:color="auto"/>
                <w:bottom w:val="none" w:sz="0" w:space="0" w:color="auto"/>
                <w:right w:val="none" w:sz="0" w:space="0" w:color="auto"/>
              </w:divBdr>
              <w:divsChild>
                <w:div w:id="506361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864277">
          <w:marLeft w:val="0"/>
          <w:marRight w:val="0"/>
          <w:marTop w:val="300"/>
          <w:marBottom w:val="0"/>
          <w:divBdr>
            <w:top w:val="none" w:sz="0" w:space="0" w:color="auto"/>
            <w:left w:val="none" w:sz="0" w:space="0" w:color="auto"/>
            <w:bottom w:val="none" w:sz="0" w:space="0" w:color="auto"/>
            <w:right w:val="none" w:sz="0" w:space="0" w:color="auto"/>
          </w:divBdr>
          <w:divsChild>
            <w:div w:id="934477963">
              <w:marLeft w:val="0"/>
              <w:marRight w:val="0"/>
              <w:marTop w:val="0"/>
              <w:marBottom w:val="0"/>
              <w:divBdr>
                <w:top w:val="none" w:sz="0" w:space="0" w:color="auto"/>
                <w:left w:val="none" w:sz="0" w:space="0" w:color="auto"/>
                <w:bottom w:val="none" w:sz="0" w:space="0" w:color="auto"/>
                <w:right w:val="none" w:sz="0" w:space="0" w:color="auto"/>
              </w:divBdr>
              <w:divsChild>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637776">
          <w:marLeft w:val="0"/>
          <w:marRight w:val="0"/>
          <w:marTop w:val="300"/>
          <w:marBottom w:val="0"/>
          <w:divBdr>
            <w:top w:val="none" w:sz="0" w:space="0" w:color="auto"/>
            <w:left w:val="none" w:sz="0" w:space="0" w:color="auto"/>
            <w:bottom w:val="none" w:sz="0" w:space="0" w:color="auto"/>
            <w:right w:val="none" w:sz="0" w:space="0" w:color="auto"/>
          </w:divBdr>
          <w:divsChild>
            <w:div w:id="787360324">
              <w:marLeft w:val="0"/>
              <w:marRight w:val="0"/>
              <w:marTop w:val="0"/>
              <w:marBottom w:val="0"/>
              <w:divBdr>
                <w:top w:val="none" w:sz="0" w:space="0" w:color="auto"/>
                <w:left w:val="none" w:sz="0" w:space="0" w:color="auto"/>
                <w:bottom w:val="none" w:sz="0" w:space="0" w:color="auto"/>
                <w:right w:val="none" w:sz="0" w:space="0" w:color="auto"/>
              </w:divBdr>
              <w:divsChild>
                <w:div w:id="642275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8387946">
      <w:bodyDiv w:val="1"/>
      <w:marLeft w:val="0"/>
      <w:marRight w:val="0"/>
      <w:marTop w:val="0"/>
      <w:marBottom w:val="0"/>
      <w:divBdr>
        <w:top w:val="none" w:sz="0" w:space="0" w:color="auto"/>
        <w:left w:val="none" w:sz="0" w:space="0" w:color="auto"/>
        <w:bottom w:val="none" w:sz="0" w:space="0" w:color="auto"/>
        <w:right w:val="none" w:sz="0" w:space="0" w:color="auto"/>
      </w:divBdr>
      <w:divsChild>
        <w:div w:id="5912031">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sChild>
            <w:div w:id="272396866">
              <w:marLeft w:val="0"/>
              <w:marRight w:val="0"/>
              <w:marTop w:val="0"/>
              <w:marBottom w:val="0"/>
              <w:divBdr>
                <w:top w:val="none" w:sz="0" w:space="0" w:color="auto"/>
                <w:left w:val="none" w:sz="0" w:space="0" w:color="auto"/>
                <w:bottom w:val="none" w:sz="0" w:space="0" w:color="auto"/>
                <w:right w:val="none" w:sz="0" w:space="0" w:color="auto"/>
              </w:divBdr>
            </w:div>
          </w:divsChild>
        </w:div>
        <w:div w:id="167791331">
          <w:marLeft w:val="0"/>
          <w:marRight w:val="0"/>
          <w:marTop w:val="0"/>
          <w:marBottom w:val="0"/>
          <w:divBdr>
            <w:top w:val="none" w:sz="0" w:space="0" w:color="auto"/>
            <w:left w:val="none" w:sz="0" w:space="0" w:color="auto"/>
            <w:bottom w:val="none" w:sz="0" w:space="0" w:color="auto"/>
            <w:right w:val="none" w:sz="0" w:space="0" w:color="auto"/>
          </w:divBdr>
          <w:divsChild>
            <w:div w:id="2078361515">
              <w:marLeft w:val="0"/>
              <w:marRight w:val="0"/>
              <w:marTop w:val="0"/>
              <w:marBottom w:val="0"/>
              <w:divBdr>
                <w:top w:val="none" w:sz="0" w:space="0" w:color="auto"/>
                <w:left w:val="none" w:sz="0" w:space="0" w:color="auto"/>
                <w:bottom w:val="none" w:sz="0" w:space="0" w:color="auto"/>
                <w:right w:val="none" w:sz="0" w:space="0" w:color="auto"/>
              </w:divBdr>
            </w:div>
          </w:divsChild>
        </w:div>
        <w:div w:id="195899233">
          <w:marLeft w:val="0"/>
          <w:marRight w:val="0"/>
          <w:marTop w:val="0"/>
          <w:marBottom w:val="0"/>
          <w:divBdr>
            <w:top w:val="none" w:sz="0" w:space="0" w:color="auto"/>
            <w:left w:val="none" w:sz="0" w:space="0" w:color="auto"/>
            <w:bottom w:val="none" w:sz="0" w:space="0" w:color="auto"/>
            <w:right w:val="none" w:sz="0" w:space="0" w:color="auto"/>
          </w:divBdr>
        </w:div>
        <w:div w:id="283922274">
          <w:marLeft w:val="0"/>
          <w:marRight w:val="0"/>
          <w:marTop w:val="0"/>
          <w:marBottom w:val="0"/>
          <w:divBdr>
            <w:top w:val="none" w:sz="0" w:space="0" w:color="auto"/>
            <w:left w:val="none" w:sz="0" w:space="0" w:color="auto"/>
            <w:bottom w:val="none" w:sz="0" w:space="0" w:color="auto"/>
            <w:right w:val="none" w:sz="0" w:space="0" w:color="auto"/>
          </w:divBdr>
          <w:divsChild>
            <w:div w:id="1521120151">
              <w:marLeft w:val="0"/>
              <w:marRight w:val="0"/>
              <w:marTop w:val="0"/>
              <w:marBottom w:val="0"/>
              <w:divBdr>
                <w:top w:val="none" w:sz="0" w:space="0" w:color="auto"/>
                <w:left w:val="none" w:sz="0" w:space="0" w:color="auto"/>
                <w:bottom w:val="none" w:sz="0" w:space="0" w:color="auto"/>
                <w:right w:val="none" w:sz="0" w:space="0" w:color="auto"/>
              </w:divBdr>
            </w:div>
          </w:divsChild>
        </w:div>
        <w:div w:id="548415931">
          <w:marLeft w:val="0"/>
          <w:marRight w:val="0"/>
          <w:marTop w:val="0"/>
          <w:marBottom w:val="0"/>
          <w:divBdr>
            <w:top w:val="none" w:sz="0" w:space="0" w:color="auto"/>
            <w:left w:val="none" w:sz="0" w:space="0" w:color="auto"/>
            <w:bottom w:val="none" w:sz="0" w:space="0" w:color="auto"/>
            <w:right w:val="none" w:sz="0" w:space="0" w:color="auto"/>
          </w:divBdr>
        </w:div>
        <w:div w:id="624119108">
          <w:marLeft w:val="0"/>
          <w:marRight w:val="0"/>
          <w:marTop w:val="0"/>
          <w:marBottom w:val="0"/>
          <w:divBdr>
            <w:top w:val="none" w:sz="0" w:space="0" w:color="auto"/>
            <w:left w:val="none" w:sz="0" w:space="0" w:color="auto"/>
            <w:bottom w:val="none" w:sz="0" w:space="0" w:color="auto"/>
            <w:right w:val="none" w:sz="0" w:space="0" w:color="auto"/>
          </w:divBdr>
        </w:div>
        <w:div w:id="627977147">
          <w:marLeft w:val="0"/>
          <w:marRight w:val="0"/>
          <w:marTop w:val="0"/>
          <w:marBottom w:val="0"/>
          <w:divBdr>
            <w:top w:val="none" w:sz="0" w:space="0" w:color="auto"/>
            <w:left w:val="none" w:sz="0" w:space="0" w:color="auto"/>
            <w:bottom w:val="none" w:sz="0" w:space="0" w:color="auto"/>
            <w:right w:val="none" w:sz="0" w:space="0" w:color="auto"/>
          </w:divBdr>
          <w:divsChild>
            <w:div w:id="1315180095">
              <w:marLeft w:val="0"/>
              <w:marRight w:val="0"/>
              <w:marTop w:val="0"/>
              <w:marBottom w:val="0"/>
              <w:divBdr>
                <w:top w:val="none" w:sz="0" w:space="0" w:color="auto"/>
                <w:left w:val="none" w:sz="0" w:space="0" w:color="auto"/>
                <w:bottom w:val="none" w:sz="0" w:space="0" w:color="auto"/>
                <w:right w:val="none" w:sz="0" w:space="0" w:color="auto"/>
              </w:divBdr>
            </w:div>
          </w:divsChild>
        </w:div>
        <w:div w:id="810288238">
          <w:marLeft w:val="0"/>
          <w:marRight w:val="0"/>
          <w:marTop w:val="0"/>
          <w:marBottom w:val="0"/>
          <w:divBdr>
            <w:top w:val="none" w:sz="0" w:space="0" w:color="auto"/>
            <w:left w:val="none" w:sz="0" w:space="0" w:color="auto"/>
            <w:bottom w:val="none" w:sz="0" w:space="0" w:color="auto"/>
            <w:right w:val="none" w:sz="0" w:space="0" w:color="auto"/>
          </w:divBdr>
        </w:div>
        <w:div w:id="1001735484">
          <w:marLeft w:val="0"/>
          <w:marRight w:val="0"/>
          <w:marTop w:val="0"/>
          <w:marBottom w:val="0"/>
          <w:divBdr>
            <w:top w:val="none" w:sz="0" w:space="0" w:color="auto"/>
            <w:left w:val="none" w:sz="0" w:space="0" w:color="auto"/>
            <w:bottom w:val="none" w:sz="0" w:space="0" w:color="auto"/>
            <w:right w:val="none" w:sz="0" w:space="0" w:color="auto"/>
          </w:divBdr>
          <w:divsChild>
            <w:div w:id="913247421">
              <w:marLeft w:val="0"/>
              <w:marRight w:val="0"/>
              <w:marTop w:val="0"/>
              <w:marBottom w:val="0"/>
              <w:divBdr>
                <w:top w:val="none" w:sz="0" w:space="0" w:color="auto"/>
                <w:left w:val="none" w:sz="0" w:space="0" w:color="auto"/>
                <w:bottom w:val="none" w:sz="0" w:space="0" w:color="auto"/>
                <w:right w:val="none" w:sz="0" w:space="0" w:color="auto"/>
              </w:divBdr>
            </w:div>
          </w:divsChild>
        </w:div>
        <w:div w:id="1577788825">
          <w:marLeft w:val="0"/>
          <w:marRight w:val="0"/>
          <w:marTop w:val="0"/>
          <w:marBottom w:val="0"/>
          <w:divBdr>
            <w:top w:val="none" w:sz="0" w:space="0" w:color="auto"/>
            <w:left w:val="none" w:sz="0" w:space="0" w:color="auto"/>
            <w:bottom w:val="none" w:sz="0" w:space="0" w:color="auto"/>
            <w:right w:val="none" w:sz="0" w:space="0" w:color="auto"/>
          </w:divBdr>
          <w:divsChild>
            <w:div w:id="1011840554">
              <w:marLeft w:val="0"/>
              <w:marRight w:val="0"/>
              <w:marTop w:val="0"/>
              <w:marBottom w:val="0"/>
              <w:divBdr>
                <w:top w:val="none" w:sz="0" w:space="0" w:color="auto"/>
                <w:left w:val="none" w:sz="0" w:space="0" w:color="auto"/>
                <w:bottom w:val="none" w:sz="0" w:space="0" w:color="auto"/>
                <w:right w:val="none" w:sz="0" w:space="0" w:color="auto"/>
              </w:divBdr>
            </w:div>
          </w:divsChild>
        </w:div>
        <w:div w:id="1592617812">
          <w:marLeft w:val="0"/>
          <w:marRight w:val="0"/>
          <w:marTop w:val="0"/>
          <w:marBottom w:val="0"/>
          <w:divBdr>
            <w:top w:val="none" w:sz="0" w:space="0" w:color="auto"/>
            <w:left w:val="none" w:sz="0" w:space="0" w:color="auto"/>
            <w:bottom w:val="none" w:sz="0" w:space="0" w:color="auto"/>
            <w:right w:val="none" w:sz="0" w:space="0" w:color="auto"/>
          </w:divBdr>
          <w:divsChild>
            <w:div w:id="388185018">
              <w:marLeft w:val="0"/>
              <w:marRight w:val="0"/>
              <w:marTop w:val="0"/>
              <w:marBottom w:val="0"/>
              <w:divBdr>
                <w:top w:val="none" w:sz="0" w:space="0" w:color="auto"/>
                <w:left w:val="none" w:sz="0" w:space="0" w:color="auto"/>
                <w:bottom w:val="none" w:sz="0" w:space="0" w:color="auto"/>
                <w:right w:val="none" w:sz="0" w:space="0" w:color="auto"/>
              </w:divBdr>
            </w:div>
          </w:divsChild>
        </w:div>
        <w:div w:id="1762025384">
          <w:marLeft w:val="0"/>
          <w:marRight w:val="0"/>
          <w:marTop w:val="0"/>
          <w:marBottom w:val="0"/>
          <w:divBdr>
            <w:top w:val="none" w:sz="0" w:space="0" w:color="auto"/>
            <w:left w:val="none" w:sz="0" w:space="0" w:color="auto"/>
            <w:bottom w:val="none" w:sz="0" w:space="0" w:color="auto"/>
            <w:right w:val="none" w:sz="0" w:space="0" w:color="auto"/>
          </w:divBdr>
        </w:div>
        <w:div w:id="1822110190">
          <w:marLeft w:val="0"/>
          <w:marRight w:val="0"/>
          <w:marTop w:val="0"/>
          <w:marBottom w:val="0"/>
          <w:divBdr>
            <w:top w:val="none" w:sz="0" w:space="0" w:color="auto"/>
            <w:left w:val="none" w:sz="0" w:space="0" w:color="auto"/>
            <w:bottom w:val="none" w:sz="0" w:space="0" w:color="auto"/>
            <w:right w:val="none" w:sz="0" w:space="0" w:color="auto"/>
          </w:divBdr>
        </w:div>
      </w:divsChild>
    </w:div>
    <w:div w:id="749276711">
      <w:bodyDiv w:val="1"/>
      <w:marLeft w:val="0"/>
      <w:marRight w:val="0"/>
      <w:marTop w:val="0"/>
      <w:marBottom w:val="0"/>
      <w:divBdr>
        <w:top w:val="none" w:sz="0" w:space="0" w:color="auto"/>
        <w:left w:val="none" w:sz="0" w:space="0" w:color="auto"/>
        <w:bottom w:val="none" w:sz="0" w:space="0" w:color="auto"/>
        <w:right w:val="none" w:sz="0" w:space="0" w:color="auto"/>
      </w:divBdr>
    </w:div>
    <w:div w:id="750807916">
      <w:bodyDiv w:val="1"/>
      <w:marLeft w:val="0"/>
      <w:marRight w:val="0"/>
      <w:marTop w:val="0"/>
      <w:marBottom w:val="0"/>
      <w:divBdr>
        <w:top w:val="none" w:sz="0" w:space="0" w:color="auto"/>
        <w:left w:val="none" w:sz="0" w:space="0" w:color="auto"/>
        <w:bottom w:val="none" w:sz="0" w:space="0" w:color="auto"/>
        <w:right w:val="none" w:sz="0" w:space="0" w:color="auto"/>
      </w:divBdr>
      <w:divsChild>
        <w:div w:id="33429865">
          <w:marLeft w:val="0"/>
          <w:marRight w:val="0"/>
          <w:marTop w:val="0"/>
          <w:marBottom w:val="0"/>
          <w:divBdr>
            <w:top w:val="none" w:sz="0" w:space="0" w:color="auto"/>
            <w:left w:val="none" w:sz="0" w:space="0" w:color="auto"/>
            <w:bottom w:val="none" w:sz="0" w:space="0" w:color="auto"/>
            <w:right w:val="none" w:sz="0" w:space="0" w:color="auto"/>
          </w:divBdr>
        </w:div>
        <w:div w:id="370573015">
          <w:marLeft w:val="0"/>
          <w:marRight w:val="0"/>
          <w:marTop w:val="0"/>
          <w:marBottom w:val="0"/>
          <w:divBdr>
            <w:top w:val="none" w:sz="0" w:space="0" w:color="auto"/>
            <w:left w:val="none" w:sz="0" w:space="0" w:color="auto"/>
            <w:bottom w:val="none" w:sz="0" w:space="0" w:color="auto"/>
            <w:right w:val="none" w:sz="0" w:space="0" w:color="auto"/>
          </w:divBdr>
        </w:div>
        <w:div w:id="472865562">
          <w:marLeft w:val="0"/>
          <w:marRight w:val="0"/>
          <w:marTop w:val="0"/>
          <w:marBottom w:val="0"/>
          <w:divBdr>
            <w:top w:val="none" w:sz="0" w:space="0" w:color="auto"/>
            <w:left w:val="none" w:sz="0" w:space="0" w:color="auto"/>
            <w:bottom w:val="none" w:sz="0" w:space="0" w:color="auto"/>
            <w:right w:val="none" w:sz="0" w:space="0" w:color="auto"/>
          </w:divBdr>
          <w:divsChild>
            <w:div w:id="1548377972">
              <w:marLeft w:val="0"/>
              <w:marRight w:val="0"/>
              <w:marTop w:val="0"/>
              <w:marBottom w:val="0"/>
              <w:divBdr>
                <w:top w:val="none" w:sz="0" w:space="0" w:color="auto"/>
                <w:left w:val="none" w:sz="0" w:space="0" w:color="auto"/>
                <w:bottom w:val="none" w:sz="0" w:space="0" w:color="auto"/>
                <w:right w:val="none" w:sz="0" w:space="0" w:color="auto"/>
              </w:divBdr>
            </w:div>
          </w:divsChild>
        </w:div>
        <w:div w:id="486241358">
          <w:marLeft w:val="0"/>
          <w:marRight w:val="0"/>
          <w:marTop w:val="0"/>
          <w:marBottom w:val="0"/>
          <w:divBdr>
            <w:top w:val="none" w:sz="0" w:space="0" w:color="auto"/>
            <w:left w:val="none" w:sz="0" w:space="0" w:color="auto"/>
            <w:bottom w:val="none" w:sz="0" w:space="0" w:color="auto"/>
            <w:right w:val="none" w:sz="0" w:space="0" w:color="auto"/>
          </w:divBdr>
        </w:div>
        <w:div w:id="555354447">
          <w:marLeft w:val="0"/>
          <w:marRight w:val="0"/>
          <w:marTop w:val="0"/>
          <w:marBottom w:val="0"/>
          <w:divBdr>
            <w:top w:val="none" w:sz="0" w:space="0" w:color="auto"/>
            <w:left w:val="none" w:sz="0" w:space="0" w:color="auto"/>
            <w:bottom w:val="none" w:sz="0" w:space="0" w:color="auto"/>
            <w:right w:val="none" w:sz="0" w:space="0" w:color="auto"/>
          </w:divBdr>
          <w:divsChild>
            <w:div w:id="2082634688">
              <w:marLeft w:val="0"/>
              <w:marRight w:val="0"/>
              <w:marTop w:val="0"/>
              <w:marBottom w:val="0"/>
              <w:divBdr>
                <w:top w:val="none" w:sz="0" w:space="0" w:color="auto"/>
                <w:left w:val="none" w:sz="0" w:space="0" w:color="auto"/>
                <w:bottom w:val="none" w:sz="0" w:space="0" w:color="auto"/>
                <w:right w:val="none" w:sz="0" w:space="0" w:color="auto"/>
              </w:divBdr>
            </w:div>
          </w:divsChild>
        </w:div>
        <w:div w:id="608585403">
          <w:marLeft w:val="0"/>
          <w:marRight w:val="0"/>
          <w:marTop w:val="0"/>
          <w:marBottom w:val="0"/>
          <w:divBdr>
            <w:top w:val="none" w:sz="0" w:space="0" w:color="auto"/>
            <w:left w:val="none" w:sz="0" w:space="0" w:color="auto"/>
            <w:bottom w:val="none" w:sz="0" w:space="0" w:color="auto"/>
            <w:right w:val="none" w:sz="0" w:space="0" w:color="auto"/>
          </w:divBdr>
        </w:div>
        <w:div w:id="760298021">
          <w:marLeft w:val="0"/>
          <w:marRight w:val="0"/>
          <w:marTop w:val="0"/>
          <w:marBottom w:val="0"/>
          <w:divBdr>
            <w:top w:val="none" w:sz="0" w:space="0" w:color="auto"/>
            <w:left w:val="none" w:sz="0" w:space="0" w:color="auto"/>
            <w:bottom w:val="none" w:sz="0" w:space="0" w:color="auto"/>
            <w:right w:val="none" w:sz="0" w:space="0" w:color="auto"/>
          </w:divBdr>
        </w:div>
        <w:div w:id="781653892">
          <w:marLeft w:val="0"/>
          <w:marRight w:val="0"/>
          <w:marTop w:val="300"/>
          <w:marBottom w:val="0"/>
          <w:divBdr>
            <w:top w:val="none" w:sz="0" w:space="0" w:color="auto"/>
            <w:left w:val="none" w:sz="0" w:space="0" w:color="auto"/>
            <w:bottom w:val="none" w:sz="0" w:space="0" w:color="auto"/>
            <w:right w:val="none" w:sz="0" w:space="0" w:color="auto"/>
          </w:divBdr>
          <w:divsChild>
            <w:div w:id="1433087200">
              <w:marLeft w:val="0"/>
              <w:marRight w:val="0"/>
              <w:marTop w:val="0"/>
              <w:marBottom w:val="0"/>
              <w:divBdr>
                <w:top w:val="none" w:sz="0" w:space="0" w:color="auto"/>
                <w:left w:val="none" w:sz="0" w:space="0" w:color="auto"/>
                <w:bottom w:val="none" w:sz="0" w:space="0" w:color="auto"/>
                <w:right w:val="none" w:sz="0" w:space="0" w:color="auto"/>
              </w:divBdr>
              <w:divsChild>
                <w:div w:id="1988707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273603">
          <w:marLeft w:val="0"/>
          <w:marRight w:val="0"/>
          <w:marTop w:val="0"/>
          <w:marBottom w:val="0"/>
          <w:divBdr>
            <w:top w:val="none" w:sz="0" w:space="0" w:color="auto"/>
            <w:left w:val="none" w:sz="0" w:space="0" w:color="auto"/>
            <w:bottom w:val="none" w:sz="0" w:space="0" w:color="auto"/>
            <w:right w:val="none" w:sz="0" w:space="0" w:color="auto"/>
          </w:divBdr>
          <w:divsChild>
            <w:div w:id="1049379466">
              <w:marLeft w:val="0"/>
              <w:marRight w:val="0"/>
              <w:marTop w:val="0"/>
              <w:marBottom w:val="0"/>
              <w:divBdr>
                <w:top w:val="none" w:sz="0" w:space="0" w:color="auto"/>
                <w:left w:val="none" w:sz="0" w:space="0" w:color="auto"/>
                <w:bottom w:val="none" w:sz="0" w:space="0" w:color="auto"/>
                <w:right w:val="none" w:sz="0" w:space="0" w:color="auto"/>
              </w:divBdr>
            </w:div>
          </w:divsChild>
        </w:div>
        <w:div w:id="981033700">
          <w:marLeft w:val="0"/>
          <w:marRight w:val="0"/>
          <w:marTop w:val="0"/>
          <w:marBottom w:val="0"/>
          <w:divBdr>
            <w:top w:val="none" w:sz="0" w:space="0" w:color="auto"/>
            <w:left w:val="none" w:sz="0" w:space="0" w:color="auto"/>
            <w:bottom w:val="none" w:sz="0" w:space="0" w:color="auto"/>
            <w:right w:val="none" w:sz="0" w:space="0" w:color="auto"/>
          </w:divBdr>
        </w:div>
        <w:div w:id="1027219271">
          <w:marLeft w:val="0"/>
          <w:marRight w:val="0"/>
          <w:marTop w:val="0"/>
          <w:marBottom w:val="0"/>
          <w:divBdr>
            <w:top w:val="none" w:sz="0" w:space="0" w:color="auto"/>
            <w:left w:val="none" w:sz="0" w:space="0" w:color="auto"/>
            <w:bottom w:val="none" w:sz="0" w:space="0" w:color="auto"/>
            <w:right w:val="none" w:sz="0" w:space="0" w:color="auto"/>
          </w:divBdr>
          <w:divsChild>
            <w:div w:id="439643349">
              <w:marLeft w:val="0"/>
              <w:marRight w:val="0"/>
              <w:marTop w:val="0"/>
              <w:marBottom w:val="0"/>
              <w:divBdr>
                <w:top w:val="none" w:sz="0" w:space="0" w:color="auto"/>
                <w:left w:val="none" w:sz="0" w:space="0" w:color="auto"/>
                <w:bottom w:val="none" w:sz="0" w:space="0" w:color="auto"/>
                <w:right w:val="none" w:sz="0" w:space="0" w:color="auto"/>
              </w:divBdr>
            </w:div>
          </w:divsChild>
        </w:div>
        <w:div w:id="1058095648">
          <w:marLeft w:val="0"/>
          <w:marRight w:val="0"/>
          <w:marTop w:val="300"/>
          <w:marBottom w:val="0"/>
          <w:divBdr>
            <w:top w:val="none" w:sz="0" w:space="0" w:color="auto"/>
            <w:left w:val="none" w:sz="0" w:space="0" w:color="auto"/>
            <w:bottom w:val="none" w:sz="0" w:space="0" w:color="auto"/>
            <w:right w:val="none" w:sz="0" w:space="0" w:color="auto"/>
          </w:divBdr>
          <w:divsChild>
            <w:div w:id="1003581956">
              <w:marLeft w:val="0"/>
              <w:marRight w:val="0"/>
              <w:marTop w:val="0"/>
              <w:marBottom w:val="0"/>
              <w:divBdr>
                <w:top w:val="none" w:sz="0" w:space="0" w:color="auto"/>
                <w:left w:val="none" w:sz="0" w:space="0" w:color="auto"/>
                <w:bottom w:val="none" w:sz="0" w:space="0" w:color="auto"/>
                <w:right w:val="none" w:sz="0" w:space="0" w:color="auto"/>
              </w:divBdr>
              <w:divsChild>
                <w:div w:id="2012488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841629">
          <w:marLeft w:val="0"/>
          <w:marRight w:val="0"/>
          <w:marTop w:val="300"/>
          <w:marBottom w:val="0"/>
          <w:divBdr>
            <w:top w:val="none" w:sz="0" w:space="0" w:color="auto"/>
            <w:left w:val="none" w:sz="0" w:space="0" w:color="auto"/>
            <w:bottom w:val="none" w:sz="0" w:space="0" w:color="auto"/>
            <w:right w:val="none" w:sz="0" w:space="0" w:color="auto"/>
          </w:divBdr>
          <w:divsChild>
            <w:div w:id="1407799230">
              <w:marLeft w:val="0"/>
              <w:marRight w:val="0"/>
              <w:marTop w:val="0"/>
              <w:marBottom w:val="0"/>
              <w:divBdr>
                <w:top w:val="none" w:sz="0" w:space="0" w:color="auto"/>
                <w:left w:val="none" w:sz="0" w:space="0" w:color="auto"/>
                <w:bottom w:val="none" w:sz="0" w:space="0" w:color="auto"/>
                <w:right w:val="none" w:sz="0" w:space="0" w:color="auto"/>
              </w:divBdr>
              <w:divsChild>
                <w:div w:id="1429693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326748">
          <w:marLeft w:val="0"/>
          <w:marRight w:val="0"/>
          <w:marTop w:val="0"/>
          <w:marBottom w:val="0"/>
          <w:divBdr>
            <w:top w:val="none" w:sz="0" w:space="0" w:color="auto"/>
            <w:left w:val="none" w:sz="0" w:space="0" w:color="auto"/>
            <w:bottom w:val="none" w:sz="0" w:space="0" w:color="auto"/>
            <w:right w:val="none" w:sz="0" w:space="0" w:color="auto"/>
          </w:divBdr>
          <w:divsChild>
            <w:div w:id="1951737824">
              <w:marLeft w:val="0"/>
              <w:marRight w:val="0"/>
              <w:marTop w:val="0"/>
              <w:marBottom w:val="0"/>
              <w:divBdr>
                <w:top w:val="none" w:sz="0" w:space="0" w:color="auto"/>
                <w:left w:val="none" w:sz="0" w:space="0" w:color="auto"/>
                <w:bottom w:val="none" w:sz="0" w:space="0" w:color="auto"/>
                <w:right w:val="none" w:sz="0" w:space="0" w:color="auto"/>
              </w:divBdr>
            </w:div>
          </w:divsChild>
        </w:div>
        <w:div w:id="1846312935">
          <w:marLeft w:val="0"/>
          <w:marRight w:val="0"/>
          <w:marTop w:val="0"/>
          <w:marBottom w:val="0"/>
          <w:divBdr>
            <w:top w:val="none" w:sz="0" w:space="0" w:color="auto"/>
            <w:left w:val="none" w:sz="0" w:space="0" w:color="auto"/>
            <w:bottom w:val="none" w:sz="0" w:space="0" w:color="auto"/>
            <w:right w:val="none" w:sz="0" w:space="0" w:color="auto"/>
          </w:divBdr>
          <w:divsChild>
            <w:div w:id="1512181137">
              <w:marLeft w:val="0"/>
              <w:marRight w:val="0"/>
              <w:marTop w:val="0"/>
              <w:marBottom w:val="0"/>
              <w:divBdr>
                <w:top w:val="none" w:sz="0" w:space="0" w:color="auto"/>
                <w:left w:val="none" w:sz="0" w:space="0" w:color="auto"/>
                <w:bottom w:val="none" w:sz="0" w:space="0" w:color="auto"/>
                <w:right w:val="none" w:sz="0" w:space="0" w:color="auto"/>
              </w:divBdr>
            </w:div>
          </w:divsChild>
        </w:div>
        <w:div w:id="1889369482">
          <w:marLeft w:val="0"/>
          <w:marRight w:val="0"/>
          <w:marTop w:val="0"/>
          <w:marBottom w:val="0"/>
          <w:divBdr>
            <w:top w:val="none" w:sz="0" w:space="0" w:color="auto"/>
            <w:left w:val="none" w:sz="0" w:space="0" w:color="auto"/>
            <w:bottom w:val="none" w:sz="0" w:space="0" w:color="auto"/>
            <w:right w:val="none" w:sz="0" w:space="0" w:color="auto"/>
          </w:divBdr>
          <w:divsChild>
            <w:div w:id="969021725">
              <w:marLeft w:val="0"/>
              <w:marRight w:val="0"/>
              <w:marTop w:val="0"/>
              <w:marBottom w:val="0"/>
              <w:divBdr>
                <w:top w:val="none" w:sz="0" w:space="0" w:color="auto"/>
                <w:left w:val="none" w:sz="0" w:space="0" w:color="auto"/>
                <w:bottom w:val="none" w:sz="0" w:space="0" w:color="auto"/>
                <w:right w:val="none" w:sz="0" w:space="0" w:color="auto"/>
              </w:divBdr>
            </w:div>
          </w:divsChild>
        </w:div>
        <w:div w:id="2098137579">
          <w:marLeft w:val="0"/>
          <w:marRight w:val="0"/>
          <w:marTop w:val="0"/>
          <w:marBottom w:val="0"/>
          <w:divBdr>
            <w:top w:val="none" w:sz="0" w:space="0" w:color="auto"/>
            <w:left w:val="none" w:sz="0" w:space="0" w:color="auto"/>
            <w:bottom w:val="none" w:sz="0" w:space="0" w:color="auto"/>
            <w:right w:val="none" w:sz="0" w:space="0" w:color="auto"/>
          </w:divBdr>
        </w:div>
      </w:divsChild>
    </w:div>
    <w:div w:id="751196663">
      <w:bodyDiv w:val="1"/>
      <w:marLeft w:val="0"/>
      <w:marRight w:val="0"/>
      <w:marTop w:val="0"/>
      <w:marBottom w:val="0"/>
      <w:divBdr>
        <w:top w:val="none" w:sz="0" w:space="0" w:color="auto"/>
        <w:left w:val="none" w:sz="0" w:space="0" w:color="auto"/>
        <w:bottom w:val="none" w:sz="0" w:space="0" w:color="auto"/>
        <w:right w:val="none" w:sz="0" w:space="0" w:color="auto"/>
      </w:divBdr>
      <w:divsChild>
        <w:div w:id="951979955">
          <w:marLeft w:val="0"/>
          <w:marRight w:val="0"/>
          <w:marTop w:val="0"/>
          <w:marBottom w:val="0"/>
          <w:divBdr>
            <w:top w:val="none" w:sz="0" w:space="0" w:color="auto"/>
            <w:left w:val="none" w:sz="0" w:space="0" w:color="auto"/>
            <w:bottom w:val="none" w:sz="0" w:space="0" w:color="auto"/>
            <w:right w:val="none" w:sz="0" w:space="0" w:color="auto"/>
          </w:divBdr>
        </w:div>
        <w:div w:id="1597858762">
          <w:marLeft w:val="0"/>
          <w:marRight w:val="0"/>
          <w:marTop w:val="0"/>
          <w:marBottom w:val="0"/>
          <w:divBdr>
            <w:top w:val="none" w:sz="0" w:space="0" w:color="auto"/>
            <w:left w:val="none" w:sz="0" w:space="0" w:color="auto"/>
            <w:bottom w:val="none" w:sz="0" w:space="0" w:color="auto"/>
            <w:right w:val="none" w:sz="0" w:space="0" w:color="auto"/>
          </w:divBdr>
          <w:divsChild>
            <w:div w:id="1202212532">
              <w:marLeft w:val="0"/>
              <w:marRight w:val="0"/>
              <w:marTop w:val="0"/>
              <w:marBottom w:val="0"/>
              <w:divBdr>
                <w:top w:val="none" w:sz="0" w:space="0" w:color="auto"/>
                <w:left w:val="none" w:sz="0" w:space="0" w:color="auto"/>
                <w:bottom w:val="none" w:sz="0" w:space="0" w:color="auto"/>
                <w:right w:val="none" w:sz="0" w:space="0" w:color="auto"/>
              </w:divBdr>
            </w:div>
          </w:divsChild>
        </w:div>
        <w:div w:id="1471170726">
          <w:marLeft w:val="0"/>
          <w:marRight w:val="0"/>
          <w:marTop w:val="0"/>
          <w:marBottom w:val="0"/>
          <w:divBdr>
            <w:top w:val="none" w:sz="0" w:space="0" w:color="auto"/>
            <w:left w:val="none" w:sz="0" w:space="0" w:color="auto"/>
            <w:bottom w:val="none" w:sz="0" w:space="0" w:color="auto"/>
            <w:right w:val="none" w:sz="0" w:space="0" w:color="auto"/>
          </w:divBdr>
        </w:div>
        <w:div w:id="1839733529">
          <w:marLeft w:val="0"/>
          <w:marRight w:val="0"/>
          <w:marTop w:val="0"/>
          <w:marBottom w:val="0"/>
          <w:divBdr>
            <w:top w:val="none" w:sz="0" w:space="0" w:color="auto"/>
            <w:left w:val="none" w:sz="0" w:space="0" w:color="auto"/>
            <w:bottom w:val="none" w:sz="0" w:space="0" w:color="auto"/>
            <w:right w:val="none" w:sz="0" w:space="0" w:color="auto"/>
          </w:divBdr>
          <w:divsChild>
            <w:div w:id="363990009">
              <w:marLeft w:val="0"/>
              <w:marRight w:val="0"/>
              <w:marTop w:val="0"/>
              <w:marBottom w:val="0"/>
              <w:divBdr>
                <w:top w:val="none" w:sz="0" w:space="0" w:color="auto"/>
                <w:left w:val="none" w:sz="0" w:space="0" w:color="auto"/>
                <w:bottom w:val="none" w:sz="0" w:space="0" w:color="auto"/>
                <w:right w:val="none" w:sz="0" w:space="0" w:color="auto"/>
              </w:divBdr>
            </w:div>
          </w:divsChild>
        </w:div>
        <w:div w:id="593828773">
          <w:marLeft w:val="0"/>
          <w:marRight w:val="0"/>
          <w:marTop w:val="0"/>
          <w:marBottom w:val="0"/>
          <w:divBdr>
            <w:top w:val="none" w:sz="0" w:space="0" w:color="auto"/>
            <w:left w:val="none" w:sz="0" w:space="0" w:color="auto"/>
            <w:bottom w:val="none" w:sz="0" w:space="0" w:color="auto"/>
            <w:right w:val="none" w:sz="0" w:space="0" w:color="auto"/>
          </w:divBdr>
        </w:div>
        <w:div w:id="986545172">
          <w:marLeft w:val="0"/>
          <w:marRight w:val="0"/>
          <w:marTop w:val="0"/>
          <w:marBottom w:val="0"/>
          <w:divBdr>
            <w:top w:val="none" w:sz="0" w:space="0" w:color="auto"/>
            <w:left w:val="none" w:sz="0" w:space="0" w:color="auto"/>
            <w:bottom w:val="none" w:sz="0" w:space="0" w:color="auto"/>
            <w:right w:val="none" w:sz="0" w:space="0" w:color="auto"/>
          </w:divBdr>
          <w:divsChild>
            <w:div w:id="507138352">
              <w:marLeft w:val="0"/>
              <w:marRight w:val="0"/>
              <w:marTop w:val="0"/>
              <w:marBottom w:val="0"/>
              <w:divBdr>
                <w:top w:val="none" w:sz="0" w:space="0" w:color="auto"/>
                <w:left w:val="none" w:sz="0" w:space="0" w:color="auto"/>
                <w:bottom w:val="none" w:sz="0" w:space="0" w:color="auto"/>
                <w:right w:val="none" w:sz="0" w:space="0" w:color="auto"/>
              </w:divBdr>
            </w:div>
          </w:divsChild>
        </w:div>
        <w:div w:id="1069887868">
          <w:marLeft w:val="0"/>
          <w:marRight w:val="0"/>
          <w:marTop w:val="0"/>
          <w:marBottom w:val="0"/>
          <w:divBdr>
            <w:top w:val="none" w:sz="0" w:space="0" w:color="auto"/>
            <w:left w:val="none" w:sz="0" w:space="0" w:color="auto"/>
            <w:bottom w:val="none" w:sz="0" w:space="0" w:color="auto"/>
            <w:right w:val="none" w:sz="0" w:space="0" w:color="auto"/>
          </w:divBdr>
        </w:div>
        <w:div w:id="1708067102">
          <w:marLeft w:val="0"/>
          <w:marRight w:val="0"/>
          <w:marTop w:val="0"/>
          <w:marBottom w:val="0"/>
          <w:divBdr>
            <w:top w:val="none" w:sz="0" w:space="0" w:color="auto"/>
            <w:left w:val="none" w:sz="0" w:space="0" w:color="auto"/>
            <w:bottom w:val="none" w:sz="0" w:space="0" w:color="auto"/>
            <w:right w:val="none" w:sz="0" w:space="0" w:color="auto"/>
          </w:divBdr>
          <w:divsChild>
            <w:div w:id="1914704546">
              <w:marLeft w:val="0"/>
              <w:marRight w:val="0"/>
              <w:marTop w:val="0"/>
              <w:marBottom w:val="0"/>
              <w:divBdr>
                <w:top w:val="none" w:sz="0" w:space="0" w:color="auto"/>
                <w:left w:val="none" w:sz="0" w:space="0" w:color="auto"/>
                <w:bottom w:val="none" w:sz="0" w:space="0" w:color="auto"/>
                <w:right w:val="none" w:sz="0" w:space="0" w:color="auto"/>
              </w:divBdr>
            </w:div>
          </w:divsChild>
        </w:div>
        <w:div w:id="1047295812">
          <w:marLeft w:val="0"/>
          <w:marRight w:val="0"/>
          <w:marTop w:val="0"/>
          <w:marBottom w:val="0"/>
          <w:divBdr>
            <w:top w:val="none" w:sz="0" w:space="0" w:color="auto"/>
            <w:left w:val="none" w:sz="0" w:space="0" w:color="auto"/>
            <w:bottom w:val="none" w:sz="0" w:space="0" w:color="auto"/>
            <w:right w:val="none" w:sz="0" w:space="0" w:color="auto"/>
          </w:divBdr>
        </w:div>
        <w:div w:id="1442339745">
          <w:marLeft w:val="0"/>
          <w:marRight w:val="0"/>
          <w:marTop w:val="0"/>
          <w:marBottom w:val="0"/>
          <w:divBdr>
            <w:top w:val="none" w:sz="0" w:space="0" w:color="auto"/>
            <w:left w:val="none" w:sz="0" w:space="0" w:color="auto"/>
            <w:bottom w:val="none" w:sz="0" w:space="0" w:color="auto"/>
            <w:right w:val="none" w:sz="0" w:space="0" w:color="auto"/>
          </w:divBdr>
          <w:divsChild>
            <w:div w:id="417099783">
              <w:marLeft w:val="0"/>
              <w:marRight w:val="0"/>
              <w:marTop w:val="0"/>
              <w:marBottom w:val="0"/>
              <w:divBdr>
                <w:top w:val="none" w:sz="0" w:space="0" w:color="auto"/>
                <w:left w:val="none" w:sz="0" w:space="0" w:color="auto"/>
                <w:bottom w:val="none" w:sz="0" w:space="0" w:color="auto"/>
                <w:right w:val="none" w:sz="0" w:space="0" w:color="auto"/>
              </w:divBdr>
            </w:div>
          </w:divsChild>
        </w:div>
        <w:div w:id="1473323611">
          <w:marLeft w:val="0"/>
          <w:marRight w:val="0"/>
          <w:marTop w:val="0"/>
          <w:marBottom w:val="0"/>
          <w:divBdr>
            <w:top w:val="none" w:sz="0" w:space="0" w:color="auto"/>
            <w:left w:val="none" w:sz="0" w:space="0" w:color="auto"/>
            <w:bottom w:val="none" w:sz="0" w:space="0" w:color="auto"/>
            <w:right w:val="none" w:sz="0" w:space="0" w:color="auto"/>
          </w:divBdr>
        </w:div>
        <w:div w:id="900798530">
          <w:marLeft w:val="0"/>
          <w:marRight w:val="0"/>
          <w:marTop w:val="0"/>
          <w:marBottom w:val="0"/>
          <w:divBdr>
            <w:top w:val="none" w:sz="0" w:space="0" w:color="auto"/>
            <w:left w:val="none" w:sz="0" w:space="0" w:color="auto"/>
            <w:bottom w:val="none" w:sz="0" w:space="0" w:color="auto"/>
            <w:right w:val="none" w:sz="0" w:space="0" w:color="auto"/>
          </w:divBdr>
          <w:divsChild>
            <w:div w:id="13850371">
              <w:marLeft w:val="0"/>
              <w:marRight w:val="0"/>
              <w:marTop w:val="0"/>
              <w:marBottom w:val="0"/>
              <w:divBdr>
                <w:top w:val="none" w:sz="0" w:space="0" w:color="auto"/>
                <w:left w:val="none" w:sz="0" w:space="0" w:color="auto"/>
                <w:bottom w:val="none" w:sz="0" w:space="0" w:color="auto"/>
                <w:right w:val="none" w:sz="0" w:space="0" w:color="auto"/>
              </w:divBdr>
            </w:div>
          </w:divsChild>
        </w:div>
        <w:div w:id="752312533">
          <w:marLeft w:val="0"/>
          <w:marRight w:val="0"/>
          <w:marTop w:val="0"/>
          <w:marBottom w:val="0"/>
          <w:divBdr>
            <w:top w:val="none" w:sz="0" w:space="0" w:color="auto"/>
            <w:left w:val="none" w:sz="0" w:space="0" w:color="auto"/>
            <w:bottom w:val="none" w:sz="0" w:space="0" w:color="auto"/>
            <w:right w:val="none" w:sz="0" w:space="0" w:color="auto"/>
          </w:divBdr>
        </w:div>
        <w:div w:id="1497375367">
          <w:marLeft w:val="0"/>
          <w:marRight w:val="0"/>
          <w:marTop w:val="0"/>
          <w:marBottom w:val="0"/>
          <w:divBdr>
            <w:top w:val="none" w:sz="0" w:space="0" w:color="auto"/>
            <w:left w:val="none" w:sz="0" w:space="0" w:color="auto"/>
            <w:bottom w:val="none" w:sz="0" w:space="0" w:color="auto"/>
            <w:right w:val="none" w:sz="0" w:space="0" w:color="auto"/>
          </w:divBdr>
          <w:divsChild>
            <w:div w:id="2016613223">
              <w:marLeft w:val="0"/>
              <w:marRight w:val="0"/>
              <w:marTop w:val="0"/>
              <w:marBottom w:val="0"/>
              <w:divBdr>
                <w:top w:val="none" w:sz="0" w:space="0" w:color="auto"/>
                <w:left w:val="none" w:sz="0" w:space="0" w:color="auto"/>
                <w:bottom w:val="none" w:sz="0" w:space="0" w:color="auto"/>
                <w:right w:val="none" w:sz="0" w:space="0" w:color="auto"/>
              </w:divBdr>
            </w:div>
          </w:divsChild>
        </w:div>
        <w:div w:id="318660387">
          <w:marLeft w:val="0"/>
          <w:marRight w:val="0"/>
          <w:marTop w:val="300"/>
          <w:marBottom w:val="0"/>
          <w:divBdr>
            <w:top w:val="none" w:sz="0" w:space="0" w:color="auto"/>
            <w:left w:val="none" w:sz="0" w:space="0" w:color="auto"/>
            <w:bottom w:val="none" w:sz="0" w:space="0" w:color="auto"/>
            <w:right w:val="none" w:sz="0" w:space="0" w:color="auto"/>
          </w:divBdr>
          <w:divsChild>
            <w:div w:id="2055735314">
              <w:marLeft w:val="0"/>
              <w:marRight w:val="0"/>
              <w:marTop w:val="0"/>
              <w:marBottom w:val="0"/>
              <w:divBdr>
                <w:top w:val="none" w:sz="0" w:space="0" w:color="auto"/>
                <w:left w:val="none" w:sz="0" w:space="0" w:color="auto"/>
                <w:bottom w:val="none" w:sz="0" w:space="0" w:color="auto"/>
                <w:right w:val="none" w:sz="0" w:space="0" w:color="auto"/>
              </w:divBdr>
              <w:divsChild>
                <w:div w:id="844780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706598">
          <w:marLeft w:val="0"/>
          <w:marRight w:val="0"/>
          <w:marTop w:val="300"/>
          <w:marBottom w:val="0"/>
          <w:divBdr>
            <w:top w:val="none" w:sz="0" w:space="0" w:color="auto"/>
            <w:left w:val="none" w:sz="0" w:space="0" w:color="auto"/>
            <w:bottom w:val="none" w:sz="0" w:space="0" w:color="auto"/>
            <w:right w:val="none" w:sz="0" w:space="0" w:color="auto"/>
          </w:divBdr>
          <w:divsChild>
            <w:div w:id="1554537819">
              <w:marLeft w:val="0"/>
              <w:marRight w:val="0"/>
              <w:marTop w:val="0"/>
              <w:marBottom w:val="0"/>
              <w:divBdr>
                <w:top w:val="none" w:sz="0" w:space="0" w:color="auto"/>
                <w:left w:val="none" w:sz="0" w:space="0" w:color="auto"/>
                <w:bottom w:val="none" w:sz="0" w:space="0" w:color="auto"/>
                <w:right w:val="none" w:sz="0" w:space="0" w:color="auto"/>
              </w:divBdr>
              <w:divsChild>
                <w:div w:id="1795826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195854">
          <w:marLeft w:val="0"/>
          <w:marRight w:val="0"/>
          <w:marTop w:val="300"/>
          <w:marBottom w:val="0"/>
          <w:divBdr>
            <w:top w:val="none" w:sz="0" w:space="0" w:color="auto"/>
            <w:left w:val="none" w:sz="0" w:space="0" w:color="auto"/>
            <w:bottom w:val="none" w:sz="0" w:space="0" w:color="auto"/>
            <w:right w:val="none" w:sz="0" w:space="0" w:color="auto"/>
          </w:divBdr>
          <w:divsChild>
            <w:div w:id="527455256">
              <w:marLeft w:val="0"/>
              <w:marRight w:val="0"/>
              <w:marTop w:val="0"/>
              <w:marBottom w:val="0"/>
              <w:divBdr>
                <w:top w:val="none" w:sz="0" w:space="0" w:color="auto"/>
                <w:left w:val="none" w:sz="0" w:space="0" w:color="auto"/>
                <w:bottom w:val="none" w:sz="0" w:space="0" w:color="auto"/>
                <w:right w:val="none" w:sz="0" w:space="0" w:color="auto"/>
              </w:divBdr>
              <w:divsChild>
                <w:div w:id="1768887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6788260">
          <w:marLeft w:val="0"/>
          <w:marRight w:val="0"/>
          <w:marTop w:val="300"/>
          <w:marBottom w:val="0"/>
          <w:divBdr>
            <w:top w:val="none" w:sz="0" w:space="0" w:color="auto"/>
            <w:left w:val="none" w:sz="0" w:space="0" w:color="auto"/>
            <w:bottom w:val="none" w:sz="0" w:space="0" w:color="auto"/>
            <w:right w:val="none" w:sz="0" w:space="0" w:color="auto"/>
          </w:divBdr>
          <w:divsChild>
            <w:div w:id="2021738365">
              <w:marLeft w:val="0"/>
              <w:marRight w:val="0"/>
              <w:marTop w:val="0"/>
              <w:marBottom w:val="0"/>
              <w:divBdr>
                <w:top w:val="none" w:sz="0" w:space="0" w:color="auto"/>
                <w:left w:val="none" w:sz="0" w:space="0" w:color="auto"/>
                <w:bottom w:val="none" w:sz="0" w:space="0" w:color="auto"/>
                <w:right w:val="none" w:sz="0" w:space="0" w:color="auto"/>
              </w:divBdr>
              <w:divsChild>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1698895">
      <w:bodyDiv w:val="1"/>
      <w:marLeft w:val="0"/>
      <w:marRight w:val="0"/>
      <w:marTop w:val="0"/>
      <w:marBottom w:val="0"/>
      <w:divBdr>
        <w:top w:val="none" w:sz="0" w:space="0" w:color="auto"/>
        <w:left w:val="none" w:sz="0" w:space="0" w:color="auto"/>
        <w:bottom w:val="none" w:sz="0" w:space="0" w:color="auto"/>
        <w:right w:val="none" w:sz="0" w:space="0" w:color="auto"/>
      </w:divBdr>
      <w:divsChild>
        <w:div w:id="108135744">
          <w:marLeft w:val="0"/>
          <w:marRight w:val="0"/>
          <w:marTop w:val="300"/>
          <w:marBottom w:val="0"/>
          <w:divBdr>
            <w:top w:val="none" w:sz="0" w:space="0" w:color="auto"/>
            <w:left w:val="none" w:sz="0" w:space="0" w:color="auto"/>
            <w:bottom w:val="none" w:sz="0" w:space="0" w:color="auto"/>
            <w:right w:val="none" w:sz="0" w:space="0" w:color="auto"/>
          </w:divBdr>
          <w:divsChild>
            <w:div w:id="1027215047">
              <w:marLeft w:val="0"/>
              <w:marRight w:val="0"/>
              <w:marTop w:val="0"/>
              <w:marBottom w:val="0"/>
              <w:divBdr>
                <w:top w:val="none" w:sz="0" w:space="0" w:color="auto"/>
                <w:left w:val="none" w:sz="0" w:space="0" w:color="auto"/>
                <w:bottom w:val="none" w:sz="0" w:space="0" w:color="auto"/>
                <w:right w:val="none" w:sz="0" w:space="0" w:color="auto"/>
              </w:divBdr>
              <w:divsChild>
                <w:div w:id="610820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0383257">
          <w:marLeft w:val="0"/>
          <w:marRight w:val="0"/>
          <w:marTop w:val="0"/>
          <w:marBottom w:val="0"/>
          <w:divBdr>
            <w:top w:val="none" w:sz="0" w:space="0" w:color="auto"/>
            <w:left w:val="none" w:sz="0" w:space="0" w:color="auto"/>
            <w:bottom w:val="none" w:sz="0" w:space="0" w:color="auto"/>
            <w:right w:val="none" w:sz="0" w:space="0" w:color="auto"/>
          </w:divBdr>
        </w:div>
        <w:div w:id="623581413">
          <w:marLeft w:val="0"/>
          <w:marRight w:val="0"/>
          <w:marTop w:val="0"/>
          <w:marBottom w:val="0"/>
          <w:divBdr>
            <w:top w:val="none" w:sz="0" w:space="0" w:color="auto"/>
            <w:left w:val="none" w:sz="0" w:space="0" w:color="auto"/>
            <w:bottom w:val="none" w:sz="0" w:space="0" w:color="auto"/>
            <w:right w:val="none" w:sz="0" w:space="0" w:color="auto"/>
          </w:divBdr>
          <w:divsChild>
            <w:div w:id="1768113575">
              <w:marLeft w:val="0"/>
              <w:marRight w:val="0"/>
              <w:marTop w:val="0"/>
              <w:marBottom w:val="0"/>
              <w:divBdr>
                <w:top w:val="none" w:sz="0" w:space="0" w:color="auto"/>
                <w:left w:val="none" w:sz="0" w:space="0" w:color="auto"/>
                <w:bottom w:val="none" w:sz="0" w:space="0" w:color="auto"/>
                <w:right w:val="none" w:sz="0" w:space="0" w:color="auto"/>
              </w:divBdr>
            </w:div>
          </w:divsChild>
        </w:div>
        <w:div w:id="743800699">
          <w:marLeft w:val="0"/>
          <w:marRight w:val="0"/>
          <w:marTop w:val="300"/>
          <w:marBottom w:val="0"/>
          <w:divBdr>
            <w:top w:val="none" w:sz="0" w:space="0" w:color="auto"/>
            <w:left w:val="none" w:sz="0" w:space="0" w:color="auto"/>
            <w:bottom w:val="none" w:sz="0" w:space="0" w:color="auto"/>
            <w:right w:val="none" w:sz="0" w:space="0" w:color="auto"/>
          </w:divBdr>
          <w:divsChild>
            <w:div w:id="1057360651">
              <w:marLeft w:val="0"/>
              <w:marRight w:val="0"/>
              <w:marTop w:val="0"/>
              <w:marBottom w:val="0"/>
              <w:divBdr>
                <w:top w:val="none" w:sz="0" w:space="0" w:color="auto"/>
                <w:left w:val="none" w:sz="0" w:space="0" w:color="auto"/>
                <w:bottom w:val="none" w:sz="0" w:space="0" w:color="auto"/>
                <w:right w:val="none" w:sz="0" w:space="0" w:color="auto"/>
              </w:divBdr>
              <w:divsChild>
                <w:div w:id="1834419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7098131">
          <w:marLeft w:val="0"/>
          <w:marRight w:val="0"/>
          <w:marTop w:val="0"/>
          <w:marBottom w:val="0"/>
          <w:divBdr>
            <w:top w:val="none" w:sz="0" w:space="0" w:color="auto"/>
            <w:left w:val="none" w:sz="0" w:space="0" w:color="auto"/>
            <w:bottom w:val="none" w:sz="0" w:space="0" w:color="auto"/>
            <w:right w:val="none" w:sz="0" w:space="0" w:color="auto"/>
          </w:divBdr>
        </w:div>
        <w:div w:id="891043491">
          <w:marLeft w:val="0"/>
          <w:marRight w:val="0"/>
          <w:marTop w:val="0"/>
          <w:marBottom w:val="0"/>
          <w:divBdr>
            <w:top w:val="none" w:sz="0" w:space="0" w:color="auto"/>
            <w:left w:val="none" w:sz="0" w:space="0" w:color="auto"/>
            <w:bottom w:val="none" w:sz="0" w:space="0" w:color="auto"/>
            <w:right w:val="none" w:sz="0" w:space="0" w:color="auto"/>
          </w:divBdr>
        </w:div>
        <w:div w:id="923954100">
          <w:marLeft w:val="0"/>
          <w:marRight w:val="0"/>
          <w:marTop w:val="0"/>
          <w:marBottom w:val="0"/>
          <w:divBdr>
            <w:top w:val="none" w:sz="0" w:space="0" w:color="auto"/>
            <w:left w:val="none" w:sz="0" w:space="0" w:color="auto"/>
            <w:bottom w:val="none" w:sz="0" w:space="0" w:color="auto"/>
            <w:right w:val="none" w:sz="0" w:space="0" w:color="auto"/>
          </w:divBdr>
        </w:div>
        <w:div w:id="1223830872">
          <w:marLeft w:val="0"/>
          <w:marRight w:val="0"/>
          <w:marTop w:val="0"/>
          <w:marBottom w:val="0"/>
          <w:divBdr>
            <w:top w:val="none" w:sz="0" w:space="0" w:color="auto"/>
            <w:left w:val="none" w:sz="0" w:space="0" w:color="auto"/>
            <w:bottom w:val="none" w:sz="0" w:space="0" w:color="auto"/>
            <w:right w:val="none" w:sz="0" w:space="0" w:color="auto"/>
          </w:divBdr>
          <w:divsChild>
            <w:div w:id="2046558837">
              <w:marLeft w:val="0"/>
              <w:marRight w:val="0"/>
              <w:marTop w:val="0"/>
              <w:marBottom w:val="0"/>
              <w:divBdr>
                <w:top w:val="none" w:sz="0" w:space="0" w:color="auto"/>
                <w:left w:val="none" w:sz="0" w:space="0" w:color="auto"/>
                <w:bottom w:val="none" w:sz="0" w:space="0" w:color="auto"/>
                <w:right w:val="none" w:sz="0" w:space="0" w:color="auto"/>
              </w:divBdr>
            </w:div>
          </w:divsChild>
        </w:div>
        <w:div w:id="1284073507">
          <w:marLeft w:val="0"/>
          <w:marRight w:val="0"/>
          <w:marTop w:val="0"/>
          <w:marBottom w:val="0"/>
          <w:divBdr>
            <w:top w:val="none" w:sz="0" w:space="0" w:color="auto"/>
            <w:left w:val="none" w:sz="0" w:space="0" w:color="auto"/>
            <w:bottom w:val="none" w:sz="0" w:space="0" w:color="auto"/>
            <w:right w:val="none" w:sz="0" w:space="0" w:color="auto"/>
          </w:divBdr>
        </w:div>
        <w:div w:id="1374235503">
          <w:marLeft w:val="0"/>
          <w:marRight w:val="0"/>
          <w:marTop w:val="0"/>
          <w:marBottom w:val="0"/>
          <w:divBdr>
            <w:top w:val="none" w:sz="0" w:space="0" w:color="auto"/>
            <w:left w:val="none" w:sz="0" w:space="0" w:color="auto"/>
            <w:bottom w:val="none" w:sz="0" w:space="0" w:color="auto"/>
            <w:right w:val="none" w:sz="0" w:space="0" w:color="auto"/>
          </w:divBdr>
        </w:div>
        <w:div w:id="1376999760">
          <w:marLeft w:val="0"/>
          <w:marRight w:val="0"/>
          <w:marTop w:val="0"/>
          <w:marBottom w:val="0"/>
          <w:divBdr>
            <w:top w:val="none" w:sz="0" w:space="0" w:color="auto"/>
            <w:left w:val="none" w:sz="0" w:space="0" w:color="auto"/>
            <w:bottom w:val="none" w:sz="0" w:space="0" w:color="auto"/>
            <w:right w:val="none" w:sz="0" w:space="0" w:color="auto"/>
          </w:divBdr>
          <w:divsChild>
            <w:div w:id="540869477">
              <w:marLeft w:val="0"/>
              <w:marRight w:val="0"/>
              <w:marTop w:val="0"/>
              <w:marBottom w:val="0"/>
              <w:divBdr>
                <w:top w:val="none" w:sz="0" w:space="0" w:color="auto"/>
                <w:left w:val="none" w:sz="0" w:space="0" w:color="auto"/>
                <w:bottom w:val="none" w:sz="0" w:space="0" w:color="auto"/>
                <w:right w:val="none" w:sz="0" w:space="0" w:color="auto"/>
              </w:divBdr>
            </w:div>
          </w:divsChild>
        </w:div>
        <w:div w:id="1621886020">
          <w:marLeft w:val="0"/>
          <w:marRight w:val="0"/>
          <w:marTop w:val="0"/>
          <w:marBottom w:val="0"/>
          <w:divBdr>
            <w:top w:val="none" w:sz="0" w:space="0" w:color="auto"/>
            <w:left w:val="none" w:sz="0" w:space="0" w:color="auto"/>
            <w:bottom w:val="none" w:sz="0" w:space="0" w:color="auto"/>
            <w:right w:val="none" w:sz="0" w:space="0" w:color="auto"/>
          </w:divBdr>
          <w:divsChild>
            <w:div w:id="1418330688">
              <w:marLeft w:val="0"/>
              <w:marRight w:val="0"/>
              <w:marTop w:val="0"/>
              <w:marBottom w:val="0"/>
              <w:divBdr>
                <w:top w:val="none" w:sz="0" w:space="0" w:color="auto"/>
                <w:left w:val="none" w:sz="0" w:space="0" w:color="auto"/>
                <w:bottom w:val="none" w:sz="0" w:space="0" w:color="auto"/>
                <w:right w:val="none" w:sz="0" w:space="0" w:color="auto"/>
              </w:divBdr>
            </w:div>
          </w:divsChild>
        </w:div>
        <w:div w:id="1722901999">
          <w:marLeft w:val="0"/>
          <w:marRight w:val="0"/>
          <w:marTop w:val="300"/>
          <w:marBottom w:val="0"/>
          <w:divBdr>
            <w:top w:val="none" w:sz="0" w:space="0" w:color="auto"/>
            <w:left w:val="none" w:sz="0" w:space="0" w:color="auto"/>
            <w:bottom w:val="none" w:sz="0" w:space="0" w:color="auto"/>
            <w:right w:val="none" w:sz="0" w:space="0" w:color="auto"/>
          </w:divBdr>
          <w:divsChild>
            <w:div w:id="951589836">
              <w:marLeft w:val="0"/>
              <w:marRight w:val="0"/>
              <w:marTop w:val="0"/>
              <w:marBottom w:val="0"/>
              <w:divBdr>
                <w:top w:val="none" w:sz="0" w:space="0" w:color="auto"/>
                <w:left w:val="none" w:sz="0" w:space="0" w:color="auto"/>
                <w:bottom w:val="none" w:sz="0" w:space="0" w:color="auto"/>
                <w:right w:val="none" w:sz="0" w:space="0" w:color="auto"/>
              </w:divBdr>
              <w:divsChild>
                <w:div w:id="1811513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331951">
          <w:marLeft w:val="0"/>
          <w:marRight w:val="0"/>
          <w:marTop w:val="0"/>
          <w:marBottom w:val="0"/>
          <w:divBdr>
            <w:top w:val="none" w:sz="0" w:space="0" w:color="auto"/>
            <w:left w:val="none" w:sz="0" w:space="0" w:color="auto"/>
            <w:bottom w:val="none" w:sz="0" w:space="0" w:color="auto"/>
            <w:right w:val="none" w:sz="0" w:space="0" w:color="auto"/>
          </w:divBdr>
          <w:divsChild>
            <w:div w:id="2121871589">
              <w:marLeft w:val="0"/>
              <w:marRight w:val="0"/>
              <w:marTop w:val="0"/>
              <w:marBottom w:val="0"/>
              <w:divBdr>
                <w:top w:val="none" w:sz="0" w:space="0" w:color="auto"/>
                <w:left w:val="none" w:sz="0" w:space="0" w:color="auto"/>
                <w:bottom w:val="none" w:sz="0" w:space="0" w:color="auto"/>
                <w:right w:val="none" w:sz="0" w:space="0" w:color="auto"/>
              </w:divBdr>
            </w:div>
          </w:divsChild>
        </w:div>
        <w:div w:id="1916091063">
          <w:marLeft w:val="0"/>
          <w:marRight w:val="0"/>
          <w:marTop w:val="300"/>
          <w:marBottom w:val="0"/>
          <w:divBdr>
            <w:top w:val="none" w:sz="0" w:space="0" w:color="auto"/>
            <w:left w:val="none" w:sz="0" w:space="0" w:color="auto"/>
            <w:bottom w:val="none" w:sz="0" w:space="0" w:color="auto"/>
            <w:right w:val="none" w:sz="0" w:space="0" w:color="auto"/>
          </w:divBdr>
          <w:divsChild>
            <w:div w:id="290945826">
              <w:marLeft w:val="0"/>
              <w:marRight w:val="0"/>
              <w:marTop w:val="0"/>
              <w:marBottom w:val="0"/>
              <w:divBdr>
                <w:top w:val="none" w:sz="0" w:space="0" w:color="auto"/>
                <w:left w:val="none" w:sz="0" w:space="0" w:color="auto"/>
                <w:bottom w:val="none" w:sz="0" w:space="0" w:color="auto"/>
                <w:right w:val="none" w:sz="0" w:space="0" w:color="auto"/>
              </w:divBdr>
              <w:divsChild>
                <w:div w:id="711228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116391">
          <w:marLeft w:val="0"/>
          <w:marRight w:val="0"/>
          <w:marTop w:val="0"/>
          <w:marBottom w:val="0"/>
          <w:divBdr>
            <w:top w:val="none" w:sz="0" w:space="0" w:color="auto"/>
            <w:left w:val="none" w:sz="0" w:space="0" w:color="auto"/>
            <w:bottom w:val="none" w:sz="0" w:space="0" w:color="auto"/>
            <w:right w:val="none" w:sz="0" w:space="0" w:color="auto"/>
          </w:divBdr>
          <w:divsChild>
            <w:div w:id="737476974">
              <w:marLeft w:val="0"/>
              <w:marRight w:val="0"/>
              <w:marTop w:val="0"/>
              <w:marBottom w:val="0"/>
              <w:divBdr>
                <w:top w:val="none" w:sz="0" w:space="0" w:color="auto"/>
                <w:left w:val="none" w:sz="0" w:space="0" w:color="auto"/>
                <w:bottom w:val="none" w:sz="0" w:space="0" w:color="auto"/>
                <w:right w:val="none" w:sz="0" w:space="0" w:color="auto"/>
              </w:divBdr>
            </w:div>
          </w:divsChild>
        </w:div>
        <w:div w:id="1982952859">
          <w:marLeft w:val="0"/>
          <w:marRight w:val="0"/>
          <w:marTop w:val="0"/>
          <w:marBottom w:val="0"/>
          <w:divBdr>
            <w:top w:val="none" w:sz="0" w:space="0" w:color="auto"/>
            <w:left w:val="none" w:sz="0" w:space="0" w:color="auto"/>
            <w:bottom w:val="none" w:sz="0" w:space="0" w:color="auto"/>
            <w:right w:val="none" w:sz="0" w:space="0" w:color="auto"/>
          </w:divBdr>
        </w:div>
        <w:div w:id="2091390245">
          <w:marLeft w:val="0"/>
          <w:marRight w:val="0"/>
          <w:marTop w:val="0"/>
          <w:marBottom w:val="0"/>
          <w:divBdr>
            <w:top w:val="none" w:sz="0" w:space="0" w:color="auto"/>
            <w:left w:val="none" w:sz="0" w:space="0" w:color="auto"/>
            <w:bottom w:val="none" w:sz="0" w:space="0" w:color="auto"/>
            <w:right w:val="none" w:sz="0" w:space="0" w:color="auto"/>
          </w:divBdr>
          <w:divsChild>
            <w:div w:id="776022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1973134">
      <w:bodyDiv w:val="1"/>
      <w:marLeft w:val="0"/>
      <w:marRight w:val="0"/>
      <w:marTop w:val="0"/>
      <w:marBottom w:val="0"/>
      <w:divBdr>
        <w:top w:val="none" w:sz="0" w:space="0" w:color="auto"/>
        <w:left w:val="none" w:sz="0" w:space="0" w:color="auto"/>
        <w:bottom w:val="none" w:sz="0" w:space="0" w:color="auto"/>
        <w:right w:val="none" w:sz="0" w:space="0" w:color="auto"/>
      </w:divBdr>
      <w:divsChild>
        <w:div w:id="951278830">
          <w:marLeft w:val="0"/>
          <w:marRight w:val="0"/>
          <w:marTop w:val="0"/>
          <w:marBottom w:val="0"/>
          <w:divBdr>
            <w:top w:val="none" w:sz="0" w:space="0" w:color="auto"/>
            <w:left w:val="none" w:sz="0" w:space="0" w:color="auto"/>
            <w:bottom w:val="none" w:sz="0" w:space="0" w:color="auto"/>
            <w:right w:val="none" w:sz="0" w:space="0" w:color="auto"/>
          </w:divBdr>
        </w:div>
        <w:div w:id="1867719734">
          <w:marLeft w:val="0"/>
          <w:marRight w:val="0"/>
          <w:marTop w:val="0"/>
          <w:marBottom w:val="0"/>
          <w:divBdr>
            <w:top w:val="none" w:sz="0" w:space="0" w:color="auto"/>
            <w:left w:val="none" w:sz="0" w:space="0" w:color="auto"/>
            <w:bottom w:val="none" w:sz="0" w:space="0" w:color="auto"/>
            <w:right w:val="none" w:sz="0" w:space="0" w:color="auto"/>
          </w:divBdr>
          <w:divsChild>
            <w:div w:id="1008098887">
              <w:marLeft w:val="0"/>
              <w:marRight w:val="0"/>
              <w:marTop w:val="0"/>
              <w:marBottom w:val="0"/>
              <w:divBdr>
                <w:top w:val="none" w:sz="0" w:space="0" w:color="auto"/>
                <w:left w:val="none" w:sz="0" w:space="0" w:color="auto"/>
                <w:bottom w:val="none" w:sz="0" w:space="0" w:color="auto"/>
                <w:right w:val="none" w:sz="0" w:space="0" w:color="auto"/>
              </w:divBdr>
            </w:div>
          </w:divsChild>
        </w:div>
        <w:div w:id="1341808139">
          <w:marLeft w:val="0"/>
          <w:marRight w:val="0"/>
          <w:marTop w:val="0"/>
          <w:marBottom w:val="0"/>
          <w:divBdr>
            <w:top w:val="none" w:sz="0" w:space="0" w:color="auto"/>
            <w:left w:val="none" w:sz="0" w:space="0" w:color="auto"/>
            <w:bottom w:val="none" w:sz="0" w:space="0" w:color="auto"/>
            <w:right w:val="none" w:sz="0" w:space="0" w:color="auto"/>
          </w:divBdr>
        </w:div>
        <w:div w:id="1839491498">
          <w:marLeft w:val="0"/>
          <w:marRight w:val="0"/>
          <w:marTop w:val="0"/>
          <w:marBottom w:val="0"/>
          <w:divBdr>
            <w:top w:val="none" w:sz="0" w:space="0" w:color="auto"/>
            <w:left w:val="none" w:sz="0" w:space="0" w:color="auto"/>
            <w:bottom w:val="none" w:sz="0" w:space="0" w:color="auto"/>
            <w:right w:val="none" w:sz="0" w:space="0" w:color="auto"/>
          </w:divBdr>
          <w:divsChild>
            <w:div w:id="21178507">
              <w:marLeft w:val="0"/>
              <w:marRight w:val="0"/>
              <w:marTop w:val="0"/>
              <w:marBottom w:val="0"/>
              <w:divBdr>
                <w:top w:val="none" w:sz="0" w:space="0" w:color="auto"/>
                <w:left w:val="none" w:sz="0" w:space="0" w:color="auto"/>
                <w:bottom w:val="none" w:sz="0" w:space="0" w:color="auto"/>
                <w:right w:val="none" w:sz="0" w:space="0" w:color="auto"/>
              </w:divBdr>
            </w:div>
          </w:divsChild>
        </w:div>
        <w:div w:id="970282590">
          <w:marLeft w:val="0"/>
          <w:marRight w:val="0"/>
          <w:marTop w:val="0"/>
          <w:marBottom w:val="0"/>
          <w:divBdr>
            <w:top w:val="none" w:sz="0" w:space="0" w:color="auto"/>
            <w:left w:val="none" w:sz="0" w:space="0" w:color="auto"/>
            <w:bottom w:val="none" w:sz="0" w:space="0" w:color="auto"/>
            <w:right w:val="none" w:sz="0" w:space="0" w:color="auto"/>
          </w:divBdr>
        </w:div>
        <w:div w:id="1831171965">
          <w:marLeft w:val="0"/>
          <w:marRight w:val="0"/>
          <w:marTop w:val="0"/>
          <w:marBottom w:val="0"/>
          <w:divBdr>
            <w:top w:val="none" w:sz="0" w:space="0" w:color="auto"/>
            <w:left w:val="none" w:sz="0" w:space="0" w:color="auto"/>
            <w:bottom w:val="none" w:sz="0" w:space="0" w:color="auto"/>
            <w:right w:val="none" w:sz="0" w:space="0" w:color="auto"/>
          </w:divBdr>
          <w:divsChild>
            <w:div w:id="1894466434">
              <w:marLeft w:val="0"/>
              <w:marRight w:val="0"/>
              <w:marTop w:val="0"/>
              <w:marBottom w:val="0"/>
              <w:divBdr>
                <w:top w:val="none" w:sz="0" w:space="0" w:color="auto"/>
                <w:left w:val="none" w:sz="0" w:space="0" w:color="auto"/>
                <w:bottom w:val="none" w:sz="0" w:space="0" w:color="auto"/>
                <w:right w:val="none" w:sz="0" w:space="0" w:color="auto"/>
              </w:divBdr>
            </w:div>
          </w:divsChild>
        </w:div>
        <w:div w:id="471412987">
          <w:marLeft w:val="0"/>
          <w:marRight w:val="0"/>
          <w:marTop w:val="0"/>
          <w:marBottom w:val="0"/>
          <w:divBdr>
            <w:top w:val="none" w:sz="0" w:space="0" w:color="auto"/>
            <w:left w:val="none" w:sz="0" w:space="0" w:color="auto"/>
            <w:bottom w:val="none" w:sz="0" w:space="0" w:color="auto"/>
            <w:right w:val="none" w:sz="0" w:space="0" w:color="auto"/>
          </w:divBdr>
        </w:div>
        <w:div w:id="1804690288">
          <w:marLeft w:val="0"/>
          <w:marRight w:val="0"/>
          <w:marTop w:val="0"/>
          <w:marBottom w:val="0"/>
          <w:divBdr>
            <w:top w:val="none" w:sz="0" w:space="0" w:color="auto"/>
            <w:left w:val="none" w:sz="0" w:space="0" w:color="auto"/>
            <w:bottom w:val="none" w:sz="0" w:space="0" w:color="auto"/>
            <w:right w:val="none" w:sz="0" w:space="0" w:color="auto"/>
          </w:divBdr>
          <w:divsChild>
            <w:div w:id="546380971">
              <w:marLeft w:val="0"/>
              <w:marRight w:val="0"/>
              <w:marTop w:val="0"/>
              <w:marBottom w:val="0"/>
              <w:divBdr>
                <w:top w:val="none" w:sz="0" w:space="0" w:color="auto"/>
                <w:left w:val="none" w:sz="0" w:space="0" w:color="auto"/>
                <w:bottom w:val="none" w:sz="0" w:space="0" w:color="auto"/>
                <w:right w:val="none" w:sz="0" w:space="0" w:color="auto"/>
              </w:divBdr>
            </w:div>
          </w:divsChild>
        </w:div>
        <w:div w:id="1935161972">
          <w:marLeft w:val="0"/>
          <w:marRight w:val="0"/>
          <w:marTop w:val="0"/>
          <w:marBottom w:val="0"/>
          <w:divBdr>
            <w:top w:val="none" w:sz="0" w:space="0" w:color="auto"/>
            <w:left w:val="none" w:sz="0" w:space="0" w:color="auto"/>
            <w:bottom w:val="none" w:sz="0" w:space="0" w:color="auto"/>
            <w:right w:val="none" w:sz="0" w:space="0" w:color="auto"/>
          </w:divBdr>
        </w:div>
        <w:div w:id="1181896820">
          <w:marLeft w:val="0"/>
          <w:marRight w:val="0"/>
          <w:marTop w:val="0"/>
          <w:marBottom w:val="0"/>
          <w:divBdr>
            <w:top w:val="none" w:sz="0" w:space="0" w:color="auto"/>
            <w:left w:val="none" w:sz="0" w:space="0" w:color="auto"/>
            <w:bottom w:val="none" w:sz="0" w:space="0" w:color="auto"/>
            <w:right w:val="none" w:sz="0" w:space="0" w:color="auto"/>
          </w:divBdr>
          <w:divsChild>
            <w:div w:id="415247658">
              <w:marLeft w:val="0"/>
              <w:marRight w:val="0"/>
              <w:marTop w:val="0"/>
              <w:marBottom w:val="0"/>
              <w:divBdr>
                <w:top w:val="none" w:sz="0" w:space="0" w:color="auto"/>
                <w:left w:val="none" w:sz="0" w:space="0" w:color="auto"/>
                <w:bottom w:val="none" w:sz="0" w:space="0" w:color="auto"/>
                <w:right w:val="none" w:sz="0" w:space="0" w:color="auto"/>
              </w:divBdr>
            </w:div>
          </w:divsChild>
        </w:div>
        <w:div w:id="41372960">
          <w:marLeft w:val="0"/>
          <w:marRight w:val="0"/>
          <w:marTop w:val="0"/>
          <w:marBottom w:val="0"/>
          <w:divBdr>
            <w:top w:val="none" w:sz="0" w:space="0" w:color="auto"/>
            <w:left w:val="none" w:sz="0" w:space="0" w:color="auto"/>
            <w:bottom w:val="none" w:sz="0" w:space="0" w:color="auto"/>
            <w:right w:val="none" w:sz="0" w:space="0" w:color="auto"/>
          </w:divBdr>
        </w:div>
        <w:div w:id="2018532238">
          <w:marLeft w:val="0"/>
          <w:marRight w:val="0"/>
          <w:marTop w:val="0"/>
          <w:marBottom w:val="0"/>
          <w:divBdr>
            <w:top w:val="none" w:sz="0" w:space="0" w:color="auto"/>
            <w:left w:val="none" w:sz="0" w:space="0" w:color="auto"/>
            <w:bottom w:val="none" w:sz="0" w:space="0" w:color="auto"/>
            <w:right w:val="none" w:sz="0" w:space="0" w:color="auto"/>
          </w:divBdr>
          <w:divsChild>
            <w:div w:id="1687713053">
              <w:marLeft w:val="0"/>
              <w:marRight w:val="0"/>
              <w:marTop w:val="0"/>
              <w:marBottom w:val="0"/>
              <w:divBdr>
                <w:top w:val="none" w:sz="0" w:space="0" w:color="auto"/>
                <w:left w:val="none" w:sz="0" w:space="0" w:color="auto"/>
                <w:bottom w:val="none" w:sz="0" w:space="0" w:color="auto"/>
                <w:right w:val="none" w:sz="0" w:space="0" w:color="auto"/>
              </w:divBdr>
            </w:div>
          </w:divsChild>
        </w:div>
        <w:div w:id="2025131107">
          <w:marLeft w:val="0"/>
          <w:marRight w:val="0"/>
          <w:marTop w:val="0"/>
          <w:marBottom w:val="0"/>
          <w:divBdr>
            <w:top w:val="none" w:sz="0" w:space="0" w:color="auto"/>
            <w:left w:val="none" w:sz="0" w:space="0" w:color="auto"/>
            <w:bottom w:val="none" w:sz="0" w:space="0" w:color="auto"/>
            <w:right w:val="none" w:sz="0" w:space="0" w:color="auto"/>
          </w:divBdr>
        </w:div>
        <w:div w:id="1280524330">
          <w:marLeft w:val="0"/>
          <w:marRight w:val="0"/>
          <w:marTop w:val="0"/>
          <w:marBottom w:val="0"/>
          <w:divBdr>
            <w:top w:val="none" w:sz="0" w:space="0" w:color="auto"/>
            <w:left w:val="none" w:sz="0" w:space="0" w:color="auto"/>
            <w:bottom w:val="none" w:sz="0" w:space="0" w:color="auto"/>
            <w:right w:val="none" w:sz="0" w:space="0" w:color="auto"/>
          </w:divBdr>
          <w:divsChild>
            <w:div w:id="951473697">
              <w:marLeft w:val="0"/>
              <w:marRight w:val="0"/>
              <w:marTop w:val="0"/>
              <w:marBottom w:val="0"/>
              <w:divBdr>
                <w:top w:val="none" w:sz="0" w:space="0" w:color="auto"/>
                <w:left w:val="none" w:sz="0" w:space="0" w:color="auto"/>
                <w:bottom w:val="none" w:sz="0" w:space="0" w:color="auto"/>
                <w:right w:val="none" w:sz="0" w:space="0" w:color="auto"/>
              </w:divBdr>
            </w:div>
          </w:divsChild>
        </w:div>
        <w:div w:id="370301110">
          <w:marLeft w:val="0"/>
          <w:marRight w:val="0"/>
          <w:marTop w:val="300"/>
          <w:marBottom w:val="0"/>
          <w:divBdr>
            <w:top w:val="none" w:sz="0" w:space="0" w:color="auto"/>
            <w:left w:val="none" w:sz="0" w:space="0" w:color="auto"/>
            <w:bottom w:val="none" w:sz="0" w:space="0" w:color="auto"/>
            <w:right w:val="none" w:sz="0" w:space="0" w:color="auto"/>
          </w:divBdr>
          <w:divsChild>
            <w:div w:id="1368867822">
              <w:marLeft w:val="0"/>
              <w:marRight w:val="0"/>
              <w:marTop w:val="0"/>
              <w:marBottom w:val="0"/>
              <w:divBdr>
                <w:top w:val="none" w:sz="0" w:space="0" w:color="auto"/>
                <w:left w:val="none" w:sz="0" w:space="0" w:color="auto"/>
                <w:bottom w:val="none" w:sz="0" w:space="0" w:color="auto"/>
                <w:right w:val="none" w:sz="0" w:space="0" w:color="auto"/>
              </w:divBdr>
              <w:divsChild>
                <w:div w:id="891966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9652658">
          <w:marLeft w:val="0"/>
          <w:marRight w:val="0"/>
          <w:marTop w:val="300"/>
          <w:marBottom w:val="0"/>
          <w:divBdr>
            <w:top w:val="none" w:sz="0" w:space="0" w:color="auto"/>
            <w:left w:val="none" w:sz="0" w:space="0" w:color="auto"/>
            <w:bottom w:val="none" w:sz="0" w:space="0" w:color="auto"/>
            <w:right w:val="none" w:sz="0" w:space="0" w:color="auto"/>
          </w:divBdr>
          <w:divsChild>
            <w:div w:id="1693267353">
              <w:marLeft w:val="0"/>
              <w:marRight w:val="0"/>
              <w:marTop w:val="0"/>
              <w:marBottom w:val="0"/>
              <w:divBdr>
                <w:top w:val="none" w:sz="0" w:space="0" w:color="auto"/>
                <w:left w:val="none" w:sz="0" w:space="0" w:color="auto"/>
                <w:bottom w:val="none" w:sz="0" w:space="0" w:color="auto"/>
                <w:right w:val="none" w:sz="0" w:space="0" w:color="auto"/>
              </w:divBdr>
              <w:divsChild>
                <w:div w:id="1617445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859933">
          <w:marLeft w:val="0"/>
          <w:marRight w:val="0"/>
          <w:marTop w:val="300"/>
          <w:marBottom w:val="0"/>
          <w:divBdr>
            <w:top w:val="none" w:sz="0" w:space="0" w:color="auto"/>
            <w:left w:val="none" w:sz="0" w:space="0" w:color="auto"/>
            <w:bottom w:val="none" w:sz="0" w:space="0" w:color="auto"/>
            <w:right w:val="none" w:sz="0" w:space="0" w:color="auto"/>
          </w:divBdr>
          <w:divsChild>
            <w:div w:id="1197961233">
              <w:marLeft w:val="0"/>
              <w:marRight w:val="0"/>
              <w:marTop w:val="0"/>
              <w:marBottom w:val="0"/>
              <w:divBdr>
                <w:top w:val="none" w:sz="0" w:space="0" w:color="auto"/>
                <w:left w:val="none" w:sz="0" w:space="0" w:color="auto"/>
                <w:bottom w:val="none" w:sz="0" w:space="0" w:color="auto"/>
                <w:right w:val="none" w:sz="0" w:space="0" w:color="auto"/>
              </w:divBdr>
              <w:divsChild>
                <w:div w:id="2033679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9684706">
          <w:marLeft w:val="0"/>
          <w:marRight w:val="0"/>
          <w:marTop w:val="300"/>
          <w:marBottom w:val="0"/>
          <w:divBdr>
            <w:top w:val="none" w:sz="0" w:space="0" w:color="auto"/>
            <w:left w:val="none" w:sz="0" w:space="0" w:color="auto"/>
            <w:bottom w:val="none" w:sz="0" w:space="0" w:color="auto"/>
            <w:right w:val="none" w:sz="0" w:space="0" w:color="auto"/>
          </w:divBdr>
          <w:divsChild>
            <w:div w:id="397477325">
              <w:marLeft w:val="0"/>
              <w:marRight w:val="0"/>
              <w:marTop w:val="0"/>
              <w:marBottom w:val="0"/>
              <w:divBdr>
                <w:top w:val="none" w:sz="0" w:space="0" w:color="auto"/>
                <w:left w:val="none" w:sz="0" w:space="0" w:color="auto"/>
                <w:bottom w:val="none" w:sz="0" w:space="0" w:color="auto"/>
                <w:right w:val="none" w:sz="0" w:space="0" w:color="auto"/>
              </w:divBdr>
              <w:divsChild>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4398789">
      <w:bodyDiv w:val="1"/>
      <w:marLeft w:val="0"/>
      <w:marRight w:val="0"/>
      <w:marTop w:val="0"/>
      <w:marBottom w:val="0"/>
      <w:divBdr>
        <w:top w:val="none" w:sz="0" w:space="0" w:color="auto"/>
        <w:left w:val="none" w:sz="0" w:space="0" w:color="auto"/>
        <w:bottom w:val="none" w:sz="0" w:space="0" w:color="auto"/>
        <w:right w:val="none" w:sz="0" w:space="0" w:color="auto"/>
      </w:divBdr>
      <w:divsChild>
        <w:div w:id="273831451">
          <w:marLeft w:val="0"/>
          <w:marRight w:val="0"/>
          <w:marTop w:val="0"/>
          <w:marBottom w:val="0"/>
          <w:divBdr>
            <w:top w:val="none" w:sz="0" w:space="0" w:color="auto"/>
            <w:left w:val="none" w:sz="0" w:space="0" w:color="auto"/>
            <w:bottom w:val="none" w:sz="0" w:space="0" w:color="auto"/>
            <w:right w:val="none" w:sz="0" w:space="0" w:color="auto"/>
          </w:divBdr>
          <w:divsChild>
            <w:div w:id="757023229">
              <w:marLeft w:val="0"/>
              <w:marRight w:val="0"/>
              <w:marTop w:val="0"/>
              <w:marBottom w:val="0"/>
              <w:divBdr>
                <w:top w:val="none" w:sz="0" w:space="0" w:color="auto"/>
                <w:left w:val="none" w:sz="0" w:space="0" w:color="auto"/>
                <w:bottom w:val="none" w:sz="0" w:space="0" w:color="auto"/>
                <w:right w:val="none" w:sz="0" w:space="0" w:color="auto"/>
              </w:divBdr>
            </w:div>
          </w:divsChild>
        </w:div>
        <w:div w:id="300234691">
          <w:marLeft w:val="0"/>
          <w:marRight w:val="0"/>
          <w:marTop w:val="0"/>
          <w:marBottom w:val="0"/>
          <w:divBdr>
            <w:top w:val="none" w:sz="0" w:space="0" w:color="auto"/>
            <w:left w:val="none" w:sz="0" w:space="0" w:color="auto"/>
            <w:bottom w:val="none" w:sz="0" w:space="0" w:color="auto"/>
            <w:right w:val="none" w:sz="0" w:space="0" w:color="auto"/>
          </w:divBdr>
        </w:div>
        <w:div w:id="440877293">
          <w:marLeft w:val="0"/>
          <w:marRight w:val="0"/>
          <w:marTop w:val="0"/>
          <w:marBottom w:val="0"/>
          <w:divBdr>
            <w:top w:val="none" w:sz="0" w:space="0" w:color="auto"/>
            <w:left w:val="none" w:sz="0" w:space="0" w:color="auto"/>
            <w:bottom w:val="none" w:sz="0" w:space="0" w:color="auto"/>
            <w:right w:val="none" w:sz="0" w:space="0" w:color="auto"/>
          </w:divBdr>
          <w:divsChild>
            <w:div w:id="1457719571">
              <w:marLeft w:val="0"/>
              <w:marRight w:val="0"/>
              <w:marTop w:val="0"/>
              <w:marBottom w:val="0"/>
              <w:divBdr>
                <w:top w:val="none" w:sz="0" w:space="0" w:color="auto"/>
                <w:left w:val="none" w:sz="0" w:space="0" w:color="auto"/>
                <w:bottom w:val="none" w:sz="0" w:space="0" w:color="auto"/>
                <w:right w:val="none" w:sz="0" w:space="0" w:color="auto"/>
              </w:divBdr>
            </w:div>
          </w:divsChild>
        </w:div>
        <w:div w:id="471872318">
          <w:marLeft w:val="0"/>
          <w:marRight w:val="0"/>
          <w:marTop w:val="0"/>
          <w:marBottom w:val="0"/>
          <w:divBdr>
            <w:top w:val="none" w:sz="0" w:space="0" w:color="auto"/>
            <w:left w:val="none" w:sz="0" w:space="0" w:color="auto"/>
            <w:bottom w:val="none" w:sz="0" w:space="0" w:color="auto"/>
            <w:right w:val="none" w:sz="0" w:space="0" w:color="auto"/>
          </w:divBdr>
          <w:divsChild>
            <w:div w:id="1751392356">
              <w:marLeft w:val="0"/>
              <w:marRight w:val="0"/>
              <w:marTop w:val="0"/>
              <w:marBottom w:val="0"/>
              <w:divBdr>
                <w:top w:val="none" w:sz="0" w:space="0" w:color="auto"/>
                <w:left w:val="none" w:sz="0" w:space="0" w:color="auto"/>
                <w:bottom w:val="none" w:sz="0" w:space="0" w:color="auto"/>
                <w:right w:val="none" w:sz="0" w:space="0" w:color="auto"/>
              </w:divBdr>
            </w:div>
          </w:divsChild>
        </w:div>
        <w:div w:id="630945339">
          <w:marLeft w:val="0"/>
          <w:marRight w:val="0"/>
          <w:marTop w:val="0"/>
          <w:marBottom w:val="0"/>
          <w:divBdr>
            <w:top w:val="none" w:sz="0" w:space="0" w:color="auto"/>
            <w:left w:val="none" w:sz="0" w:space="0" w:color="auto"/>
            <w:bottom w:val="none" w:sz="0" w:space="0" w:color="auto"/>
            <w:right w:val="none" w:sz="0" w:space="0" w:color="auto"/>
          </w:divBdr>
          <w:divsChild>
            <w:div w:id="1177891814">
              <w:marLeft w:val="0"/>
              <w:marRight w:val="0"/>
              <w:marTop w:val="0"/>
              <w:marBottom w:val="0"/>
              <w:divBdr>
                <w:top w:val="none" w:sz="0" w:space="0" w:color="auto"/>
                <w:left w:val="none" w:sz="0" w:space="0" w:color="auto"/>
                <w:bottom w:val="none" w:sz="0" w:space="0" w:color="auto"/>
                <w:right w:val="none" w:sz="0" w:space="0" w:color="auto"/>
              </w:divBdr>
            </w:div>
          </w:divsChild>
        </w:div>
        <w:div w:id="780608040">
          <w:marLeft w:val="0"/>
          <w:marRight w:val="0"/>
          <w:marTop w:val="0"/>
          <w:marBottom w:val="0"/>
          <w:divBdr>
            <w:top w:val="none" w:sz="0" w:space="0" w:color="auto"/>
            <w:left w:val="none" w:sz="0" w:space="0" w:color="auto"/>
            <w:bottom w:val="none" w:sz="0" w:space="0" w:color="auto"/>
            <w:right w:val="none" w:sz="0" w:space="0" w:color="auto"/>
          </w:divBdr>
        </w:div>
        <w:div w:id="1183591376">
          <w:marLeft w:val="0"/>
          <w:marRight w:val="0"/>
          <w:marTop w:val="300"/>
          <w:marBottom w:val="0"/>
          <w:divBdr>
            <w:top w:val="none" w:sz="0" w:space="0" w:color="auto"/>
            <w:left w:val="none" w:sz="0" w:space="0" w:color="auto"/>
            <w:bottom w:val="none" w:sz="0" w:space="0" w:color="auto"/>
            <w:right w:val="none" w:sz="0" w:space="0" w:color="auto"/>
          </w:divBdr>
          <w:divsChild>
            <w:div w:id="1362628614">
              <w:marLeft w:val="0"/>
              <w:marRight w:val="0"/>
              <w:marTop w:val="0"/>
              <w:marBottom w:val="0"/>
              <w:divBdr>
                <w:top w:val="none" w:sz="0" w:space="0" w:color="auto"/>
                <w:left w:val="none" w:sz="0" w:space="0" w:color="auto"/>
                <w:bottom w:val="none" w:sz="0" w:space="0" w:color="auto"/>
                <w:right w:val="none" w:sz="0" w:space="0" w:color="auto"/>
              </w:divBdr>
              <w:divsChild>
                <w:div w:id="1200435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6716658">
          <w:marLeft w:val="0"/>
          <w:marRight w:val="0"/>
          <w:marTop w:val="0"/>
          <w:marBottom w:val="0"/>
          <w:divBdr>
            <w:top w:val="none" w:sz="0" w:space="0" w:color="auto"/>
            <w:left w:val="none" w:sz="0" w:space="0" w:color="auto"/>
            <w:bottom w:val="none" w:sz="0" w:space="0" w:color="auto"/>
            <w:right w:val="none" w:sz="0" w:space="0" w:color="auto"/>
          </w:divBdr>
          <w:divsChild>
            <w:div w:id="1026256288">
              <w:marLeft w:val="0"/>
              <w:marRight w:val="0"/>
              <w:marTop w:val="0"/>
              <w:marBottom w:val="0"/>
              <w:divBdr>
                <w:top w:val="none" w:sz="0" w:space="0" w:color="auto"/>
                <w:left w:val="none" w:sz="0" w:space="0" w:color="auto"/>
                <w:bottom w:val="none" w:sz="0" w:space="0" w:color="auto"/>
                <w:right w:val="none" w:sz="0" w:space="0" w:color="auto"/>
              </w:divBdr>
            </w:div>
          </w:divsChild>
        </w:div>
        <w:div w:id="1379280132">
          <w:marLeft w:val="0"/>
          <w:marRight w:val="0"/>
          <w:marTop w:val="0"/>
          <w:marBottom w:val="0"/>
          <w:divBdr>
            <w:top w:val="none" w:sz="0" w:space="0" w:color="auto"/>
            <w:left w:val="none" w:sz="0" w:space="0" w:color="auto"/>
            <w:bottom w:val="none" w:sz="0" w:space="0" w:color="auto"/>
            <w:right w:val="none" w:sz="0" w:space="0" w:color="auto"/>
          </w:divBdr>
        </w:div>
        <w:div w:id="1399478933">
          <w:marLeft w:val="0"/>
          <w:marRight w:val="0"/>
          <w:marTop w:val="0"/>
          <w:marBottom w:val="0"/>
          <w:divBdr>
            <w:top w:val="none" w:sz="0" w:space="0" w:color="auto"/>
            <w:left w:val="none" w:sz="0" w:space="0" w:color="auto"/>
            <w:bottom w:val="none" w:sz="0" w:space="0" w:color="auto"/>
            <w:right w:val="none" w:sz="0" w:space="0" w:color="auto"/>
          </w:divBdr>
        </w:div>
        <w:div w:id="1438982832">
          <w:marLeft w:val="0"/>
          <w:marRight w:val="0"/>
          <w:marTop w:val="0"/>
          <w:marBottom w:val="0"/>
          <w:divBdr>
            <w:top w:val="none" w:sz="0" w:space="0" w:color="auto"/>
            <w:left w:val="none" w:sz="0" w:space="0" w:color="auto"/>
            <w:bottom w:val="none" w:sz="0" w:space="0" w:color="auto"/>
            <w:right w:val="none" w:sz="0" w:space="0" w:color="auto"/>
          </w:divBdr>
        </w:div>
        <w:div w:id="1455368718">
          <w:marLeft w:val="0"/>
          <w:marRight w:val="0"/>
          <w:marTop w:val="0"/>
          <w:marBottom w:val="0"/>
          <w:divBdr>
            <w:top w:val="none" w:sz="0" w:space="0" w:color="auto"/>
            <w:left w:val="none" w:sz="0" w:space="0" w:color="auto"/>
            <w:bottom w:val="none" w:sz="0" w:space="0" w:color="auto"/>
            <w:right w:val="none" w:sz="0" w:space="0" w:color="auto"/>
          </w:divBdr>
          <w:divsChild>
            <w:div w:id="234314814">
              <w:marLeft w:val="0"/>
              <w:marRight w:val="0"/>
              <w:marTop w:val="0"/>
              <w:marBottom w:val="0"/>
              <w:divBdr>
                <w:top w:val="none" w:sz="0" w:space="0" w:color="auto"/>
                <w:left w:val="none" w:sz="0" w:space="0" w:color="auto"/>
                <w:bottom w:val="none" w:sz="0" w:space="0" w:color="auto"/>
                <w:right w:val="none" w:sz="0" w:space="0" w:color="auto"/>
              </w:divBdr>
            </w:div>
          </w:divsChild>
        </w:div>
        <w:div w:id="1468619877">
          <w:marLeft w:val="0"/>
          <w:marRight w:val="0"/>
          <w:marTop w:val="300"/>
          <w:marBottom w:val="0"/>
          <w:divBdr>
            <w:top w:val="none" w:sz="0" w:space="0" w:color="auto"/>
            <w:left w:val="none" w:sz="0" w:space="0" w:color="auto"/>
            <w:bottom w:val="none" w:sz="0" w:space="0" w:color="auto"/>
            <w:right w:val="none" w:sz="0" w:space="0" w:color="auto"/>
          </w:divBdr>
          <w:divsChild>
            <w:div w:id="235089829">
              <w:marLeft w:val="0"/>
              <w:marRight w:val="0"/>
              <w:marTop w:val="0"/>
              <w:marBottom w:val="0"/>
              <w:divBdr>
                <w:top w:val="none" w:sz="0" w:space="0" w:color="auto"/>
                <w:left w:val="none" w:sz="0" w:space="0" w:color="auto"/>
                <w:bottom w:val="none" w:sz="0" w:space="0" w:color="auto"/>
                <w:right w:val="none" w:sz="0" w:space="0" w:color="auto"/>
              </w:divBdr>
              <w:divsChild>
                <w:div w:id="1845391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784549">
          <w:marLeft w:val="0"/>
          <w:marRight w:val="0"/>
          <w:marTop w:val="300"/>
          <w:marBottom w:val="0"/>
          <w:divBdr>
            <w:top w:val="none" w:sz="0" w:space="0" w:color="auto"/>
            <w:left w:val="none" w:sz="0" w:space="0" w:color="auto"/>
            <w:bottom w:val="none" w:sz="0" w:space="0" w:color="auto"/>
            <w:right w:val="none" w:sz="0" w:space="0" w:color="auto"/>
          </w:divBdr>
          <w:divsChild>
            <w:div w:id="1502697070">
              <w:marLeft w:val="0"/>
              <w:marRight w:val="0"/>
              <w:marTop w:val="0"/>
              <w:marBottom w:val="0"/>
              <w:divBdr>
                <w:top w:val="none" w:sz="0" w:space="0" w:color="auto"/>
                <w:left w:val="none" w:sz="0" w:space="0" w:color="auto"/>
                <w:bottom w:val="none" w:sz="0" w:space="0" w:color="auto"/>
                <w:right w:val="none" w:sz="0" w:space="0" w:color="auto"/>
              </w:divBdr>
              <w:divsChild>
                <w:div w:id="687828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7705301">
          <w:marLeft w:val="0"/>
          <w:marRight w:val="0"/>
          <w:marTop w:val="0"/>
          <w:marBottom w:val="0"/>
          <w:divBdr>
            <w:top w:val="none" w:sz="0" w:space="0" w:color="auto"/>
            <w:left w:val="none" w:sz="0" w:space="0" w:color="auto"/>
            <w:bottom w:val="none" w:sz="0" w:space="0" w:color="auto"/>
            <w:right w:val="none" w:sz="0" w:space="0" w:color="auto"/>
          </w:divBdr>
        </w:div>
        <w:div w:id="1717075550">
          <w:marLeft w:val="0"/>
          <w:marRight w:val="0"/>
          <w:marTop w:val="0"/>
          <w:marBottom w:val="0"/>
          <w:divBdr>
            <w:top w:val="none" w:sz="0" w:space="0" w:color="auto"/>
            <w:left w:val="none" w:sz="0" w:space="0" w:color="auto"/>
            <w:bottom w:val="none" w:sz="0" w:space="0" w:color="auto"/>
            <w:right w:val="none" w:sz="0" w:space="0" w:color="auto"/>
          </w:divBdr>
          <w:divsChild>
            <w:div w:id="1124545939">
              <w:marLeft w:val="0"/>
              <w:marRight w:val="0"/>
              <w:marTop w:val="0"/>
              <w:marBottom w:val="0"/>
              <w:divBdr>
                <w:top w:val="none" w:sz="0" w:space="0" w:color="auto"/>
                <w:left w:val="none" w:sz="0" w:space="0" w:color="auto"/>
                <w:bottom w:val="none" w:sz="0" w:space="0" w:color="auto"/>
                <w:right w:val="none" w:sz="0" w:space="0" w:color="auto"/>
              </w:divBdr>
            </w:div>
          </w:divsChild>
        </w:div>
        <w:div w:id="2069255329">
          <w:marLeft w:val="0"/>
          <w:marRight w:val="0"/>
          <w:marTop w:val="0"/>
          <w:marBottom w:val="0"/>
          <w:divBdr>
            <w:top w:val="none" w:sz="0" w:space="0" w:color="auto"/>
            <w:left w:val="none" w:sz="0" w:space="0" w:color="auto"/>
            <w:bottom w:val="none" w:sz="0" w:space="0" w:color="auto"/>
            <w:right w:val="none" w:sz="0" w:space="0" w:color="auto"/>
          </w:divBdr>
        </w:div>
        <w:div w:id="2130541468">
          <w:marLeft w:val="0"/>
          <w:marRight w:val="0"/>
          <w:marTop w:val="300"/>
          <w:marBottom w:val="0"/>
          <w:divBdr>
            <w:top w:val="none" w:sz="0" w:space="0" w:color="auto"/>
            <w:left w:val="none" w:sz="0" w:space="0" w:color="auto"/>
            <w:bottom w:val="none" w:sz="0" w:space="0" w:color="auto"/>
            <w:right w:val="none" w:sz="0" w:space="0" w:color="auto"/>
          </w:divBdr>
          <w:divsChild>
            <w:div w:id="1151603450">
              <w:marLeft w:val="0"/>
              <w:marRight w:val="0"/>
              <w:marTop w:val="0"/>
              <w:marBottom w:val="0"/>
              <w:divBdr>
                <w:top w:val="none" w:sz="0" w:space="0" w:color="auto"/>
                <w:left w:val="none" w:sz="0" w:space="0" w:color="auto"/>
                <w:bottom w:val="none" w:sz="0" w:space="0" w:color="auto"/>
                <w:right w:val="none" w:sz="0" w:space="0" w:color="auto"/>
              </w:divBdr>
              <w:divsChild>
                <w:div w:id="1569461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4975393">
      <w:bodyDiv w:val="1"/>
      <w:marLeft w:val="0"/>
      <w:marRight w:val="0"/>
      <w:marTop w:val="0"/>
      <w:marBottom w:val="0"/>
      <w:divBdr>
        <w:top w:val="none" w:sz="0" w:space="0" w:color="auto"/>
        <w:left w:val="none" w:sz="0" w:space="0" w:color="auto"/>
        <w:bottom w:val="none" w:sz="0" w:space="0" w:color="auto"/>
        <w:right w:val="none" w:sz="0" w:space="0" w:color="auto"/>
      </w:divBdr>
      <w:divsChild>
        <w:div w:id="1784183453">
          <w:marLeft w:val="0"/>
          <w:marRight w:val="0"/>
          <w:marTop w:val="0"/>
          <w:marBottom w:val="0"/>
          <w:divBdr>
            <w:top w:val="none" w:sz="0" w:space="0" w:color="auto"/>
            <w:left w:val="none" w:sz="0" w:space="0" w:color="auto"/>
            <w:bottom w:val="none" w:sz="0" w:space="0" w:color="auto"/>
            <w:right w:val="none" w:sz="0" w:space="0" w:color="auto"/>
          </w:divBdr>
        </w:div>
        <w:div w:id="1720662335">
          <w:marLeft w:val="0"/>
          <w:marRight w:val="0"/>
          <w:marTop w:val="0"/>
          <w:marBottom w:val="0"/>
          <w:divBdr>
            <w:top w:val="none" w:sz="0" w:space="0" w:color="auto"/>
            <w:left w:val="none" w:sz="0" w:space="0" w:color="auto"/>
            <w:bottom w:val="none" w:sz="0" w:space="0" w:color="auto"/>
            <w:right w:val="none" w:sz="0" w:space="0" w:color="auto"/>
          </w:divBdr>
          <w:divsChild>
            <w:div w:id="2118478698">
              <w:marLeft w:val="0"/>
              <w:marRight w:val="0"/>
              <w:marTop w:val="0"/>
              <w:marBottom w:val="0"/>
              <w:divBdr>
                <w:top w:val="none" w:sz="0" w:space="0" w:color="auto"/>
                <w:left w:val="none" w:sz="0" w:space="0" w:color="auto"/>
                <w:bottom w:val="none" w:sz="0" w:space="0" w:color="auto"/>
                <w:right w:val="none" w:sz="0" w:space="0" w:color="auto"/>
              </w:divBdr>
            </w:div>
          </w:divsChild>
        </w:div>
        <w:div w:id="783352526">
          <w:marLeft w:val="0"/>
          <w:marRight w:val="0"/>
          <w:marTop w:val="0"/>
          <w:marBottom w:val="0"/>
          <w:divBdr>
            <w:top w:val="none" w:sz="0" w:space="0" w:color="auto"/>
            <w:left w:val="none" w:sz="0" w:space="0" w:color="auto"/>
            <w:bottom w:val="none" w:sz="0" w:space="0" w:color="auto"/>
            <w:right w:val="none" w:sz="0" w:space="0" w:color="auto"/>
          </w:divBdr>
        </w:div>
        <w:div w:id="227230304">
          <w:marLeft w:val="0"/>
          <w:marRight w:val="0"/>
          <w:marTop w:val="0"/>
          <w:marBottom w:val="0"/>
          <w:divBdr>
            <w:top w:val="none" w:sz="0" w:space="0" w:color="auto"/>
            <w:left w:val="none" w:sz="0" w:space="0" w:color="auto"/>
            <w:bottom w:val="none" w:sz="0" w:space="0" w:color="auto"/>
            <w:right w:val="none" w:sz="0" w:space="0" w:color="auto"/>
          </w:divBdr>
          <w:divsChild>
            <w:div w:id="810637008">
              <w:marLeft w:val="0"/>
              <w:marRight w:val="0"/>
              <w:marTop w:val="0"/>
              <w:marBottom w:val="0"/>
              <w:divBdr>
                <w:top w:val="none" w:sz="0" w:space="0" w:color="auto"/>
                <w:left w:val="none" w:sz="0" w:space="0" w:color="auto"/>
                <w:bottom w:val="none" w:sz="0" w:space="0" w:color="auto"/>
                <w:right w:val="none" w:sz="0" w:space="0" w:color="auto"/>
              </w:divBdr>
            </w:div>
          </w:divsChild>
        </w:div>
        <w:div w:id="2060586659">
          <w:marLeft w:val="0"/>
          <w:marRight w:val="0"/>
          <w:marTop w:val="0"/>
          <w:marBottom w:val="0"/>
          <w:divBdr>
            <w:top w:val="none" w:sz="0" w:space="0" w:color="auto"/>
            <w:left w:val="none" w:sz="0" w:space="0" w:color="auto"/>
            <w:bottom w:val="none" w:sz="0" w:space="0" w:color="auto"/>
            <w:right w:val="none" w:sz="0" w:space="0" w:color="auto"/>
          </w:divBdr>
        </w:div>
        <w:div w:id="249657120">
          <w:marLeft w:val="0"/>
          <w:marRight w:val="0"/>
          <w:marTop w:val="0"/>
          <w:marBottom w:val="0"/>
          <w:divBdr>
            <w:top w:val="none" w:sz="0" w:space="0" w:color="auto"/>
            <w:left w:val="none" w:sz="0" w:space="0" w:color="auto"/>
            <w:bottom w:val="none" w:sz="0" w:space="0" w:color="auto"/>
            <w:right w:val="none" w:sz="0" w:space="0" w:color="auto"/>
          </w:divBdr>
          <w:divsChild>
            <w:div w:id="374157666">
              <w:marLeft w:val="0"/>
              <w:marRight w:val="0"/>
              <w:marTop w:val="0"/>
              <w:marBottom w:val="0"/>
              <w:divBdr>
                <w:top w:val="none" w:sz="0" w:space="0" w:color="auto"/>
                <w:left w:val="none" w:sz="0" w:space="0" w:color="auto"/>
                <w:bottom w:val="none" w:sz="0" w:space="0" w:color="auto"/>
                <w:right w:val="none" w:sz="0" w:space="0" w:color="auto"/>
              </w:divBdr>
            </w:div>
          </w:divsChild>
        </w:div>
        <w:div w:id="1081946436">
          <w:marLeft w:val="0"/>
          <w:marRight w:val="0"/>
          <w:marTop w:val="0"/>
          <w:marBottom w:val="0"/>
          <w:divBdr>
            <w:top w:val="none" w:sz="0" w:space="0" w:color="auto"/>
            <w:left w:val="none" w:sz="0" w:space="0" w:color="auto"/>
            <w:bottom w:val="none" w:sz="0" w:space="0" w:color="auto"/>
            <w:right w:val="none" w:sz="0" w:space="0" w:color="auto"/>
          </w:divBdr>
        </w:div>
        <w:div w:id="750469800">
          <w:marLeft w:val="0"/>
          <w:marRight w:val="0"/>
          <w:marTop w:val="0"/>
          <w:marBottom w:val="0"/>
          <w:divBdr>
            <w:top w:val="none" w:sz="0" w:space="0" w:color="auto"/>
            <w:left w:val="none" w:sz="0" w:space="0" w:color="auto"/>
            <w:bottom w:val="none" w:sz="0" w:space="0" w:color="auto"/>
            <w:right w:val="none" w:sz="0" w:space="0" w:color="auto"/>
          </w:divBdr>
          <w:divsChild>
            <w:div w:id="258372614">
              <w:marLeft w:val="0"/>
              <w:marRight w:val="0"/>
              <w:marTop w:val="0"/>
              <w:marBottom w:val="0"/>
              <w:divBdr>
                <w:top w:val="none" w:sz="0" w:space="0" w:color="auto"/>
                <w:left w:val="none" w:sz="0" w:space="0" w:color="auto"/>
                <w:bottom w:val="none" w:sz="0" w:space="0" w:color="auto"/>
                <w:right w:val="none" w:sz="0" w:space="0" w:color="auto"/>
              </w:divBdr>
            </w:div>
          </w:divsChild>
        </w:div>
        <w:div w:id="1032656851">
          <w:marLeft w:val="0"/>
          <w:marRight w:val="0"/>
          <w:marTop w:val="0"/>
          <w:marBottom w:val="0"/>
          <w:divBdr>
            <w:top w:val="none" w:sz="0" w:space="0" w:color="auto"/>
            <w:left w:val="none" w:sz="0" w:space="0" w:color="auto"/>
            <w:bottom w:val="none" w:sz="0" w:space="0" w:color="auto"/>
            <w:right w:val="none" w:sz="0" w:space="0" w:color="auto"/>
          </w:divBdr>
        </w:div>
        <w:div w:id="1751267203">
          <w:marLeft w:val="0"/>
          <w:marRight w:val="0"/>
          <w:marTop w:val="0"/>
          <w:marBottom w:val="0"/>
          <w:divBdr>
            <w:top w:val="none" w:sz="0" w:space="0" w:color="auto"/>
            <w:left w:val="none" w:sz="0" w:space="0" w:color="auto"/>
            <w:bottom w:val="none" w:sz="0" w:space="0" w:color="auto"/>
            <w:right w:val="none" w:sz="0" w:space="0" w:color="auto"/>
          </w:divBdr>
          <w:divsChild>
            <w:div w:id="423309288">
              <w:marLeft w:val="0"/>
              <w:marRight w:val="0"/>
              <w:marTop w:val="0"/>
              <w:marBottom w:val="0"/>
              <w:divBdr>
                <w:top w:val="none" w:sz="0" w:space="0" w:color="auto"/>
                <w:left w:val="none" w:sz="0" w:space="0" w:color="auto"/>
                <w:bottom w:val="none" w:sz="0" w:space="0" w:color="auto"/>
                <w:right w:val="none" w:sz="0" w:space="0" w:color="auto"/>
              </w:divBdr>
            </w:div>
          </w:divsChild>
        </w:div>
        <w:div w:id="1055470526">
          <w:marLeft w:val="0"/>
          <w:marRight w:val="0"/>
          <w:marTop w:val="0"/>
          <w:marBottom w:val="0"/>
          <w:divBdr>
            <w:top w:val="none" w:sz="0" w:space="0" w:color="auto"/>
            <w:left w:val="none" w:sz="0" w:space="0" w:color="auto"/>
            <w:bottom w:val="none" w:sz="0" w:space="0" w:color="auto"/>
            <w:right w:val="none" w:sz="0" w:space="0" w:color="auto"/>
          </w:divBdr>
        </w:div>
        <w:div w:id="456417528">
          <w:marLeft w:val="0"/>
          <w:marRight w:val="0"/>
          <w:marTop w:val="0"/>
          <w:marBottom w:val="0"/>
          <w:divBdr>
            <w:top w:val="none" w:sz="0" w:space="0" w:color="auto"/>
            <w:left w:val="none" w:sz="0" w:space="0" w:color="auto"/>
            <w:bottom w:val="none" w:sz="0" w:space="0" w:color="auto"/>
            <w:right w:val="none" w:sz="0" w:space="0" w:color="auto"/>
          </w:divBdr>
          <w:divsChild>
            <w:div w:id="202520657">
              <w:marLeft w:val="0"/>
              <w:marRight w:val="0"/>
              <w:marTop w:val="0"/>
              <w:marBottom w:val="0"/>
              <w:divBdr>
                <w:top w:val="none" w:sz="0" w:space="0" w:color="auto"/>
                <w:left w:val="none" w:sz="0" w:space="0" w:color="auto"/>
                <w:bottom w:val="none" w:sz="0" w:space="0" w:color="auto"/>
                <w:right w:val="none" w:sz="0" w:space="0" w:color="auto"/>
              </w:divBdr>
            </w:div>
          </w:divsChild>
        </w:div>
        <w:div w:id="978874084">
          <w:marLeft w:val="0"/>
          <w:marRight w:val="0"/>
          <w:marTop w:val="0"/>
          <w:marBottom w:val="0"/>
          <w:divBdr>
            <w:top w:val="none" w:sz="0" w:space="0" w:color="auto"/>
            <w:left w:val="none" w:sz="0" w:space="0" w:color="auto"/>
            <w:bottom w:val="none" w:sz="0" w:space="0" w:color="auto"/>
            <w:right w:val="none" w:sz="0" w:space="0" w:color="auto"/>
          </w:divBdr>
        </w:div>
        <w:div w:id="1449078981">
          <w:marLeft w:val="0"/>
          <w:marRight w:val="0"/>
          <w:marTop w:val="0"/>
          <w:marBottom w:val="0"/>
          <w:divBdr>
            <w:top w:val="none" w:sz="0" w:space="0" w:color="auto"/>
            <w:left w:val="none" w:sz="0" w:space="0" w:color="auto"/>
            <w:bottom w:val="none" w:sz="0" w:space="0" w:color="auto"/>
            <w:right w:val="none" w:sz="0" w:space="0" w:color="auto"/>
          </w:divBdr>
          <w:divsChild>
            <w:div w:id="977102003">
              <w:marLeft w:val="0"/>
              <w:marRight w:val="0"/>
              <w:marTop w:val="0"/>
              <w:marBottom w:val="0"/>
              <w:divBdr>
                <w:top w:val="none" w:sz="0" w:space="0" w:color="auto"/>
                <w:left w:val="none" w:sz="0" w:space="0" w:color="auto"/>
                <w:bottom w:val="none" w:sz="0" w:space="0" w:color="auto"/>
                <w:right w:val="none" w:sz="0" w:space="0" w:color="auto"/>
              </w:divBdr>
            </w:div>
          </w:divsChild>
        </w:div>
        <w:div w:id="1933393257">
          <w:marLeft w:val="0"/>
          <w:marRight w:val="0"/>
          <w:marTop w:val="300"/>
          <w:marBottom w:val="0"/>
          <w:divBdr>
            <w:top w:val="none" w:sz="0" w:space="0" w:color="auto"/>
            <w:left w:val="none" w:sz="0" w:space="0" w:color="auto"/>
            <w:bottom w:val="none" w:sz="0" w:space="0" w:color="auto"/>
            <w:right w:val="none" w:sz="0" w:space="0" w:color="auto"/>
          </w:divBdr>
          <w:divsChild>
            <w:div w:id="81531618">
              <w:marLeft w:val="0"/>
              <w:marRight w:val="0"/>
              <w:marTop w:val="0"/>
              <w:marBottom w:val="0"/>
              <w:divBdr>
                <w:top w:val="none" w:sz="0" w:space="0" w:color="auto"/>
                <w:left w:val="none" w:sz="0" w:space="0" w:color="auto"/>
                <w:bottom w:val="none" w:sz="0" w:space="0" w:color="auto"/>
                <w:right w:val="none" w:sz="0" w:space="0" w:color="auto"/>
              </w:divBdr>
              <w:divsChild>
                <w:div w:id="2083913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089232">
          <w:marLeft w:val="0"/>
          <w:marRight w:val="0"/>
          <w:marTop w:val="300"/>
          <w:marBottom w:val="0"/>
          <w:divBdr>
            <w:top w:val="none" w:sz="0" w:space="0" w:color="auto"/>
            <w:left w:val="none" w:sz="0" w:space="0" w:color="auto"/>
            <w:bottom w:val="none" w:sz="0" w:space="0" w:color="auto"/>
            <w:right w:val="none" w:sz="0" w:space="0" w:color="auto"/>
          </w:divBdr>
          <w:divsChild>
            <w:div w:id="1029574971">
              <w:marLeft w:val="0"/>
              <w:marRight w:val="0"/>
              <w:marTop w:val="0"/>
              <w:marBottom w:val="0"/>
              <w:divBdr>
                <w:top w:val="none" w:sz="0" w:space="0" w:color="auto"/>
                <w:left w:val="none" w:sz="0" w:space="0" w:color="auto"/>
                <w:bottom w:val="none" w:sz="0" w:space="0" w:color="auto"/>
                <w:right w:val="none" w:sz="0" w:space="0" w:color="auto"/>
              </w:divBdr>
              <w:divsChild>
                <w:div w:id="1968730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550852">
          <w:marLeft w:val="0"/>
          <w:marRight w:val="0"/>
          <w:marTop w:val="300"/>
          <w:marBottom w:val="0"/>
          <w:divBdr>
            <w:top w:val="none" w:sz="0" w:space="0" w:color="auto"/>
            <w:left w:val="none" w:sz="0" w:space="0" w:color="auto"/>
            <w:bottom w:val="none" w:sz="0" w:space="0" w:color="auto"/>
            <w:right w:val="none" w:sz="0" w:space="0" w:color="auto"/>
          </w:divBdr>
          <w:divsChild>
            <w:div w:id="1792943179">
              <w:marLeft w:val="0"/>
              <w:marRight w:val="0"/>
              <w:marTop w:val="0"/>
              <w:marBottom w:val="0"/>
              <w:divBdr>
                <w:top w:val="none" w:sz="0" w:space="0" w:color="auto"/>
                <w:left w:val="none" w:sz="0" w:space="0" w:color="auto"/>
                <w:bottom w:val="none" w:sz="0" w:space="0" w:color="auto"/>
                <w:right w:val="none" w:sz="0" w:space="0" w:color="auto"/>
              </w:divBdr>
              <w:divsChild>
                <w:div w:id="2050646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393400">
          <w:marLeft w:val="0"/>
          <w:marRight w:val="0"/>
          <w:marTop w:val="300"/>
          <w:marBottom w:val="0"/>
          <w:divBdr>
            <w:top w:val="none" w:sz="0" w:space="0" w:color="auto"/>
            <w:left w:val="none" w:sz="0" w:space="0" w:color="auto"/>
            <w:bottom w:val="none" w:sz="0" w:space="0" w:color="auto"/>
            <w:right w:val="none" w:sz="0" w:space="0" w:color="auto"/>
          </w:divBdr>
          <w:divsChild>
            <w:div w:id="1089236451">
              <w:marLeft w:val="0"/>
              <w:marRight w:val="0"/>
              <w:marTop w:val="0"/>
              <w:marBottom w:val="0"/>
              <w:divBdr>
                <w:top w:val="none" w:sz="0" w:space="0" w:color="auto"/>
                <w:left w:val="none" w:sz="0" w:space="0" w:color="auto"/>
                <w:bottom w:val="none" w:sz="0" w:space="0" w:color="auto"/>
                <w:right w:val="none" w:sz="0" w:space="0" w:color="auto"/>
              </w:divBdr>
              <w:divsChild>
                <w:div w:id="1839074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5172033">
      <w:bodyDiv w:val="1"/>
      <w:marLeft w:val="0"/>
      <w:marRight w:val="0"/>
      <w:marTop w:val="0"/>
      <w:marBottom w:val="0"/>
      <w:divBdr>
        <w:top w:val="none" w:sz="0" w:space="0" w:color="auto"/>
        <w:left w:val="none" w:sz="0" w:space="0" w:color="auto"/>
        <w:bottom w:val="none" w:sz="0" w:space="0" w:color="auto"/>
        <w:right w:val="none" w:sz="0" w:space="0" w:color="auto"/>
      </w:divBdr>
      <w:divsChild>
        <w:div w:id="898973971">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sChild>
            <w:div w:id="523448153">
              <w:marLeft w:val="0"/>
              <w:marRight w:val="0"/>
              <w:marTop w:val="0"/>
              <w:marBottom w:val="0"/>
              <w:divBdr>
                <w:top w:val="none" w:sz="0" w:space="0" w:color="auto"/>
                <w:left w:val="none" w:sz="0" w:space="0" w:color="auto"/>
                <w:bottom w:val="none" w:sz="0" w:space="0" w:color="auto"/>
                <w:right w:val="none" w:sz="0" w:space="0" w:color="auto"/>
              </w:divBdr>
            </w:div>
          </w:divsChild>
        </w:div>
        <w:div w:id="1157720731">
          <w:marLeft w:val="0"/>
          <w:marRight w:val="0"/>
          <w:marTop w:val="0"/>
          <w:marBottom w:val="0"/>
          <w:divBdr>
            <w:top w:val="none" w:sz="0" w:space="0" w:color="auto"/>
            <w:left w:val="none" w:sz="0" w:space="0" w:color="auto"/>
            <w:bottom w:val="none" w:sz="0" w:space="0" w:color="auto"/>
            <w:right w:val="none" w:sz="0" w:space="0" w:color="auto"/>
          </w:divBdr>
        </w:div>
        <w:div w:id="642008904">
          <w:marLeft w:val="0"/>
          <w:marRight w:val="0"/>
          <w:marTop w:val="0"/>
          <w:marBottom w:val="0"/>
          <w:divBdr>
            <w:top w:val="none" w:sz="0" w:space="0" w:color="auto"/>
            <w:left w:val="none" w:sz="0" w:space="0" w:color="auto"/>
            <w:bottom w:val="none" w:sz="0" w:space="0" w:color="auto"/>
            <w:right w:val="none" w:sz="0" w:space="0" w:color="auto"/>
          </w:divBdr>
          <w:divsChild>
            <w:div w:id="1380011508">
              <w:marLeft w:val="0"/>
              <w:marRight w:val="0"/>
              <w:marTop w:val="0"/>
              <w:marBottom w:val="0"/>
              <w:divBdr>
                <w:top w:val="none" w:sz="0" w:space="0" w:color="auto"/>
                <w:left w:val="none" w:sz="0" w:space="0" w:color="auto"/>
                <w:bottom w:val="none" w:sz="0" w:space="0" w:color="auto"/>
                <w:right w:val="none" w:sz="0" w:space="0" w:color="auto"/>
              </w:divBdr>
            </w:div>
          </w:divsChild>
        </w:div>
        <w:div w:id="962225101">
          <w:marLeft w:val="0"/>
          <w:marRight w:val="0"/>
          <w:marTop w:val="0"/>
          <w:marBottom w:val="0"/>
          <w:divBdr>
            <w:top w:val="none" w:sz="0" w:space="0" w:color="auto"/>
            <w:left w:val="none" w:sz="0" w:space="0" w:color="auto"/>
            <w:bottom w:val="none" w:sz="0" w:space="0" w:color="auto"/>
            <w:right w:val="none" w:sz="0" w:space="0" w:color="auto"/>
          </w:divBdr>
        </w:div>
        <w:div w:id="1432162776">
          <w:marLeft w:val="0"/>
          <w:marRight w:val="0"/>
          <w:marTop w:val="0"/>
          <w:marBottom w:val="0"/>
          <w:divBdr>
            <w:top w:val="none" w:sz="0" w:space="0" w:color="auto"/>
            <w:left w:val="none" w:sz="0" w:space="0" w:color="auto"/>
            <w:bottom w:val="none" w:sz="0" w:space="0" w:color="auto"/>
            <w:right w:val="none" w:sz="0" w:space="0" w:color="auto"/>
          </w:divBdr>
          <w:divsChild>
            <w:div w:id="1263494557">
              <w:marLeft w:val="0"/>
              <w:marRight w:val="0"/>
              <w:marTop w:val="0"/>
              <w:marBottom w:val="0"/>
              <w:divBdr>
                <w:top w:val="none" w:sz="0" w:space="0" w:color="auto"/>
                <w:left w:val="none" w:sz="0" w:space="0" w:color="auto"/>
                <w:bottom w:val="none" w:sz="0" w:space="0" w:color="auto"/>
                <w:right w:val="none" w:sz="0" w:space="0" w:color="auto"/>
              </w:divBdr>
            </w:div>
          </w:divsChild>
        </w:div>
        <w:div w:id="97719611">
          <w:marLeft w:val="0"/>
          <w:marRight w:val="0"/>
          <w:marTop w:val="0"/>
          <w:marBottom w:val="0"/>
          <w:divBdr>
            <w:top w:val="none" w:sz="0" w:space="0" w:color="auto"/>
            <w:left w:val="none" w:sz="0" w:space="0" w:color="auto"/>
            <w:bottom w:val="none" w:sz="0" w:space="0" w:color="auto"/>
            <w:right w:val="none" w:sz="0" w:space="0" w:color="auto"/>
          </w:divBdr>
        </w:div>
        <w:div w:id="168326466">
          <w:marLeft w:val="0"/>
          <w:marRight w:val="0"/>
          <w:marTop w:val="0"/>
          <w:marBottom w:val="0"/>
          <w:divBdr>
            <w:top w:val="none" w:sz="0" w:space="0" w:color="auto"/>
            <w:left w:val="none" w:sz="0" w:space="0" w:color="auto"/>
            <w:bottom w:val="none" w:sz="0" w:space="0" w:color="auto"/>
            <w:right w:val="none" w:sz="0" w:space="0" w:color="auto"/>
          </w:divBdr>
          <w:divsChild>
            <w:div w:id="307562397">
              <w:marLeft w:val="0"/>
              <w:marRight w:val="0"/>
              <w:marTop w:val="0"/>
              <w:marBottom w:val="0"/>
              <w:divBdr>
                <w:top w:val="none" w:sz="0" w:space="0" w:color="auto"/>
                <w:left w:val="none" w:sz="0" w:space="0" w:color="auto"/>
                <w:bottom w:val="none" w:sz="0" w:space="0" w:color="auto"/>
                <w:right w:val="none" w:sz="0" w:space="0" w:color="auto"/>
              </w:divBdr>
            </w:div>
          </w:divsChild>
        </w:div>
        <w:div w:id="133256473">
          <w:marLeft w:val="0"/>
          <w:marRight w:val="0"/>
          <w:marTop w:val="0"/>
          <w:marBottom w:val="0"/>
          <w:divBdr>
            <w:top w:val="none" w:sz="0" w:space="0" w:color="auto"/>
            <w:left w:val="none" w:sz="0" w:space="0" w:color="auto"/>
            <w:bottom w:val="none" w:sz="0" w:space="0" w:color="auto"/>
            <w:right w:val="none" w:sz="0" w:space="0" w:color="auto"/>
          </w:divBdr>
        </w:div>
        <w:div w:id="1043561324">
          <w:marLeft w:val="0"/>
          <w:marRight w:val="0"/>
          <w:marTop w:val="0"/>
          <w:marBottom w:val="0"/>
          <w:divBdr>
            <w:top w:val="none" w:sz="0" w:space="0" w:color="auto"/>
            <w:left w:val="none" w:sz="0" w:space="0" w:color="auto"/>
            <w:bottom w:val="none" w:sz="0" w:space="0" w:color="auto"/>
            <w:right w:val="none" w:sz="0" w:space="0" w:color="auto"/>
          </w:divBdr>
          <w:divsChild>
            <w:div w:id="1287736540">
              <w:marLeft w:val="0"/>
              <w:marRight w:val="0"/>
              <w:marTop w:val="0"/>
              <w:marBottom w:val="0"/>
              <w:divBdr>
                <w:top w:val="none" w:sz="0" w:space="0" w:color="auto"/>
                <w:left w:val="none" w:sz="0" w:space="0" w:color="auto"/>
                <w:bottom w:val="none" w:sz="0" w:space="0" w:color="auto"/>
                <w:right w:val="none" w:sz="0" w:space="0" w:color="auto"/>
              </w:divBdr>
            </w:div>
          </w:divsChild>
        </w:div>
        <w:div w:id="296379443">
          <w:marLeft w:val="0"/>
          <w:marRight w:val="0"/>
          <w:marTop w:val="0"/>
          <w:marBottom w:val="0"/>
          <w:divBdr>
            <w:top w:val="none" w:sz="0" w:space="0" w:color="auto"/>
            <w:left w:val="none" w:sz="0" w:space="0" w:color="auto"/>
            <w:bottom w:val="none" w:sz="0" w:space="0" w:color="auto"/>
            <w:right w:val="none" w:sz="0" w:space="0" w:color="auto"/>
          </w:divBdr>
        </w:div>
        <w:div w:id="2108504560">
          <w:marLeft w:val="0"/>
          <w:marRight w:val="0"/>
          <w:marTop w:val="0"/>
          <w:marBottom w:val="0"/>
          <w:divBdr>
            <w:top w:val="none" w:sz="0" w:space="0" w:color="auto"/>
            <w:left w:val="none" w:sz="0" w:space="0" w:color="auto"/>
            <w:bottom w:val="none" w:sz="0" w:space="0" w:color="auto"/>
            <w:right w:val="none" w:sz="0" w:space="0" w:color="auto"/>
          </w:divBdr>
          <w:divsChild>
            <w:div w:id="492182246">
              <w:marLeft w:val="0"/>
              <w:marRight w:val="0"/>
              <w:marTop w:val="0"/>
              <w:marBottom w:val="0"/>
              <w:divBdr>
                <w:top w:val="none" w:sz="0" w:space="0" w:color="auto"/>
                <w:left w:val="none" w:sz="0" w:space="0" w:color="auto"/>
                <w:bottom w:val="none" w:sz="0" w:space="0" w:color="auto"/>
                <w:right w:val="none" w:sz="0" w:space="0" w:color="auto"/>
              </w:divBdr>
            </w:div>
          </w:divsChild>
        </w:div>
        <w:div w:id="948974094">
          <w:marLeft w:val="0"/>
          <w:marRight w:val="0"/>
          <w:marTop w:val="0"/>
          <w:marBottom w:val="0"/>
          <w:divBdr>
            <w:top w:val="none" w:sz="0" w:space="0" w:color="auto"/>
            <w:left w:val="none" w:sz="0" w:space="0" w:color="auto"/>
            <w:bottom w:val="none" w:sz="0" w:space="0" w:color="auto"/>
            <w:right w:val="none" w:sz="0" w:space="0" w:color="auto"/>
          </w:divBdr>
        </w:div>
        <w:div w:id="1947469566">
          <w:marLeft w:val="0"/>
          <w:marRight w:val="0"/>
          <w:marTop w:val="0"/>
          <w:marBottom w:val="0"/>
          <w:divBdr>
            <w:top w:val="none" w:sz="0" w:space="0" w:color="auto"/>
            <w:left w:val="none" w:sz="0" w:space="0" w:color="auto"/>
            <w:bottom w:val="none" w:sz="0" w:space="0" w:color="auto"/>
            <w:right w:val="none" w:sz="0" w:space="0" w:color="auto"/>
          </w:divBdr>
          <w:divsChild>
            <w:div w:id="1744374764">
              <w:marLeft w:val="0"/>
              <w:marRight w:val="0"/>
              <w:marTop w:val="0"/>
              <w:marBottom w:val="0"/>
              <w:divBdr>
                <w:top w:val="none" w:sz="0" w:space="0" w:color="auto"/>
                <w:left w:val="none" w:sz="0" w:space="0" w:color="auto"/>
                <w:bottom w:val="none" w:sz="0" w:space="0" w:color="auto"/>
                <w:right w:val="none" w:sz="0" w:space="0" w:color="auto"/>
              </w:divBdr>
            </w:div>
          </w:divsChild>
        </w:div>
        <w:div w:id="263344772">
          <w:marLeft w:val="0"/>
          <w:marRight w:val="0"/>
          <w:marTop w:val="300"/>
          <w:marBottom w:val="0"/>
          <w:divBdr>
            <w:top w:val="none" w:sz="0" w:space="0" w:color="auto"/>
            <w:left w:val="none" w:sz="0" w:space="0" w:color="auto"/>
            <w:bottom w:val="none" w:sz="0" w:space="0" w:color="auto"/>
            <w:right w:val="none" w:sz="0" w:space="0" w:color="auto"/>
          </w:divBdr>
          <w:divsChild>
            <w:div w:id="2047943539">
              <w:marLeft w:val="0"/>
              <w:marRight w:val="0"/>
              <w:marTop w:val="0"/>
              <w:marBottom w:val="0"/>
              <w:divBdr>
                <w:top w:val="none" w:sz="0" w:space="0" w:color="auto"/>
                <w:left w:val="none" w:sz="0" w:space="0" w:color="auto"/>
                <w:bottom w:val="none" w:sz="0" w:space="0" w:color="auto"/>
                <w:right w:val="none" w:sz="0" w:space="0" w:color="auto"/>
              </w:divBdr>
              <w:divsChild>
                <w:div w:id="1378043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910838">
          <w:marLeft w:val="0"/>
          <w:marRight w:val="0"/>
          <w:marTop w:val="300"/>
          <w:marBottom w:val="0"/>
          <w:divBdr>
            <w:top w:val="none" w:sz="0" w:space="0" w:color="auto"/>
            <w:left w:val="none" w:sz="0" w:space="0" w:color="auto"/>
            <w:bottom w:val="none" w:sz="0" w:space="0" w:color="auto"/>
            <w:right w:val="none" w:sz="0" w:space="0" w:color="auto"/>
          </w:divBdr>
          <w:divsChild>
            <w:div w:id="1029599560">
              <w:marLeft w:val="0"/>
              <w:marRight w:val="0"/>
              <w:marTop w:val="0"/>
              <w:marBottom w:val="0"/>
              <w:divBdr>
                <w:top w:val="none" w:sz="0" w:space="0" w:color="auto"/>
                <w:left w:val="none" w:sz="0" w:space="0" w:color="auto"/>
                <w:bottom w:val="none" w:sz="0" w:space="0" w:color="auto"/>
                <w:right w:val="none" w:sz="0" w:space="0" w:color="auto"/>
              </w:divBdr>
              <w:divsChild>
                <w:div w:id="765467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839308">
          <w:marLeft w:val="0"/>
          <w:marRight w:val="0"/>
          <w:marTop w:val="300"/>
          <w:marBottom w:val="0"/>
          <w:divBdr>
            <w:top w:val="none" w:sz="0" w:space="0" w:color="auto"/>
            <w:left w:val="none" w:sz="0" w:space="0" w:color="auto"/>
            <w:bottom w:val="none" w:sz="0" w:space="0" w:color="auto"/>
            <w:right w:val="none" w:sz="0" w:space="0" w:color="auto"/>
          </w:divBdr>
          <w:divsChild>
            <w:div w:id="951130688">
              <w:marLeft w:val="0"/>
              <w:marRight w:val="0"/>
              <w:marTop w:val="0"/>
              <w:marBottom w:val="0"/>
              <w:divBdr>
                <w:top w:val="none" w:sz="0" w:space="0" w:color="auto"/>
                <w:left w:val="none" w:sz="0" w:space="0" w:color="auto"/>
                <w:bottom w:val="none" w:sz="0" w:space="0" w:color="auto"/>
                <w:right w:val="none" w:sz="0" w:space="0" w:color="auto"/>
              </w:divBdr>
              <w:divsChild>
                <w:div w:id="96006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262891">
          <w:marLeft w:val="0"/>
          <w:marRight w:val="0"/>
          <w:marTop w:val="300"/>
          <w:marBottom w:val="0"/>
          <w:divBdr>
            <w:top w:val="none" w:sz="0" w:space="0" w:color="auto"/>
            <w:left w:val="none" w:sz="0" w:space="0" w:color="auto"/>
            <w:bottom w:val="none" w:sz="0" w:space="0" w:color="auto"/>
            <w:right w:val="none" w:sz="0" w:space="0" w:color="auto"/>
          </w:divBdr>
          <w:divsChild>
            <w:div w:id="224803527">
              <w:marLeft w:val="0"/>
              <w:marRight w:val="0"/>
              <w:marTop w:val="0"/>
              <w:marBottom w:val="0"/>
              <w:divBdr>
                <w:top w:val="none" w:sz="0" w:space="0" w:color="auto"/>
                <w:left w:val="none" w:sz="0" w:space="0" w:color="auto"/>
                <w:bottom w:val="none" w:sz="0" w:space="0" w:color="auto"/>
                <w:right w:val="none" w:sz="0" w:space="0" w:color="auto"/>
              </w:divBdr>
              <w:divsChild>
                <w:div w:id="409278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9837785">
      <w:bodyDiv w:val="1"/>
      <w:marLeft w:val="0"/>
      <w:marRight w:val="0"/>
      <w:marTop w:val="0"/>
      <w:marBottom w:val="0"/>
      <w:divBdr>
        <w:top w:val="none" w:sz="0" w:space="0" w:color="auto"/>
        <w:left w:val="none" w:sz="0" w:space="0" w:color="auto"/>
        <w:bottom w:val="none" w:sz="0" w:space="0" w:color="auto"/>
        <w:right w:val="none" w:sz="0" w:space="0" w:color="auto"/>
      </w:divBdr>
      <w:divsChild>
        <w:div w:id="214590045">
          <w:marLeft w:val="0"/>
          <w:marRight w:val="0"/>
          <w:marTop w:val="300"/>
          <w:marBottom w:val="0"/>
          <w:divBdr>
            <w:top w:val="none" w:sz="0" w:space="0" w:color="auto"/>
            <w:left w:val="none" w:sz="0" w:space="0" w:color="auto"/>
            <w:bottom w:val="none" w:sz="0" w:space="0" w:color="auto"/>
            <w:right w:val="none" w:sz="0" w:space="0" w:color="auto"/>
          </w:divBdr>
          <w:divsChild>
            <w:div w:id="248781112">
              <w:marLeft w:val="0"/>
              <w:marRight w:val="0"/>
              <w:marTop w:val="0"/>
              <w:marBottom w:val="0"/>
              <w:divBdr>
                <w:top w:val="none" w:sz="0" w:space="0" w:color="auto"/>
                <w:left w:val="none" w:sz="0" w:space="0" w:color="auto"/>
                <w:bottom w:val="none" w:sz="0" w:space="0" w:color="auto"/>
                <w:right w:val="none" w:sz="0" w:space="0" w:color="auto"/>
              </w:divBdr>
              <w:divsChild>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291609">
          <w:marLeft w:val="0"/>
          <w:marRight w:val="0"/>
          <w:marTop w:val="0"/>
          <w:marBottom w:val="0"/>
          <w:divBdr>
            <w:top w:val="none" w:sz="0" w:space="0" w:color="auto"/>
            <w:left w:val="none" w:sz="0" w:space="0" w:color="auto"/>
            <w:bottom w:val="none" w:sz="0" w:space="0" w:color="auto"/>
            <w:right w:val="none" w:sz="0" w:space="0" w:color="auto"/>
          </w:divBdr>
        </w:div>
        <w:div w:id="935943076">
          <w:marLeft w:val="0"/>
          <w:marRight w:val="0"/>
          <w:marTop w:val="0"/>
          <w:marBottom w:val="0"/>
          <w:divBdr>
            <w:top w:val="none" w:sz="0" w:space="0" w:color="auto"/>
            <w:left w:val="none" w:sz="0" w:space="0" w:color="auto"/>
            <w:bottom w:val="none" w:sz="0" w:space="0" w:color="auto"/>
            <w:right w:val="none" w:sz="0" w:space="0" w:color="auto"/>
          </w:divBdr>
          <w:divsChild>
            <w:div w:id="1862430639">
              <w:marLeft w:val="0"/>
              <w:marRight w:val="0"/>
              <w:marTop w:val="0"/>
              <w:marBottom w:val="0"/>
              <w:divBdr>
                <w:top w:val="none" w:sz="0" w:space="0" w:color="auto"/>
                <w:left w:val="none" w:sz="0" w:space="0" w:color="auto"/>
                <w:bottom w:val="none" w:sz="0" w:space="0" w:color="auto"/>
                <w:right w:val="none" w:sz="0" w:space="0" w:color="auto"/>
              </w:divBdr>
            </w:div>
          </w:divsChild>
        </w:div>
        <w:div w:id="992222967">
          <w:marLeft w:val="0"/>
          <w:marRight w:val="0"/>
          <w:marTop w:val="0"/>
          <w:marBottom w:val="0"/>
          <w:divBdr>
            <w:top w:val="none" w:sz="0" w:space="0" w:color="auto"/>
            <w:left w:val="none" w:sz="0" w:space="0" w:color="auto"/>
            <w:bottom w:val="none" w:sz="0" w:space="0" w:color="auto"/>
            <w:right w:val="none" w:sz="0" w:space="0" w:color="auto"/>
          </w:divBdr>
        </w:div>
        <w:div w:id="1124235535">
          <w:marLeft w:val="0"/>
          <w:marRight w:val="0"/>
          <w:marTop w:val="0"/>
          <w:marBottom w:val="0"/>
          <w:divBdr>
            <w:top w:val="none" w:sz="0" w:space="0" w:color="auto"/>
            <w:left w:val="none" w:sz="0" w:space="0" w:color="auto"/>
            <w:bottom w:val="none" w:sz="0" w:space="0" w:color="auto"/>
            <w:right w:val="none" w:sz="0" w:space="0" w:color="auto"/>
          </w:divBdr>
        </w:div>
        <w:div w:id="1232498597">
          <w:marLeft w:val="0"/>
          <w:marRight w:val="0"/>
          <w:marTop w:val="0"/>
          <w:marBottom w:val="0"/>
          <w:divBdr>
            <w:top w:val="none" w:sz="0" w:space="0" w:color="auto"/>
            <w:left w:val="none" w:sz="0" w:space="0" w:color="auto"/>
            <w:bottom w:val="none" w:sz="0" w:space="0" w:color="auto"/>
            <w:right w:val="none" w:sz="0" w:space="0" w:color="auto"/>
          </w:divBdr>
        </w:div>
        <w:div w:id="1393508482">
          <w:marLeft w:val="0"/>
          <w:marRight w:val="0"/>
          <w:marTop w:val="0"/>
          <w:marBottom w:val="0"/>
          <w:divBdr>
            <w:top w:val="none" w:sz="0" w:space="0" w:color="auto"/>
            <w:left w:val="none" w:sz="0" w:space="0" w:color="auto"/>
            <w:bottom w:val="none" w:sz="0" w:space="0" w:color="auto"/>
            <w:right w:val="none" w:sz="0" w:space="0" w:color="auto"/>
          </w:divBdr>
          <w:divsChild>
            <w:div w:id="1934630112">
              <w:marLeft w:val="0"/>
              <w:marRight w:val="0"/>
              <w:marTop w:val="0"/>
              <w:marBottom w:val="0"/>
              <w:divBdr>
                <w:top w:val="none" w:sz="0" w:space="0" w:color="auto"/>
                <w:left w:val="none" w:sz="0" w:space="0" w:color="auto"/>
                <w:bottom w:val="none" w:sz="0" w:space="0" w:color="auto"/>
                <w:right w:val="none" w:sz="0" w:space="0" w:color="auto"/>
              </w:divBdr>
            </w:div>
          </w:divsChild>
        </w:div>
        <w:div w:id="1458135081">
          <w:marLeft w:val="0"/>
          <w:marRight w:val="0"/>
          <w:marTop w:val="0"/>
          <w:marBottom w:val="0"/>
          <w:divBdr>
            <w:top w:val="none" w:sz="0" w:space="0" w:color="auto"/>
            <w:left w:val="none" w:sz="0" w:space="0" w:color="auto"/>
            <w:bottom w:val="none" w:sz="0" w:space="0" w:color="auto"/>
            <w:right w:val="none" w:sz="0" w:space="0" w:color="auto"/>
          </w:divBdr>
        </w:div>
        <w:div w:id="1637684655">
          <w:marLeft w:val="0"/>
          <w:marRight w:val="0"/>
          <w:marTop w:val="0"/>
          <w:marBottom w:val="0"/>
          <w:divBdr>
            <w:top w:val="none" w:sz="0" w:space="0" w:color="auto"/>
            <w:left w:val="none" w:sz="0" w:space="0" w:color="auto"/>
            <w:bottom w:val="none" w:sz="0" w:space="0" w:color="auto"/>
            <w:right w:val="none" w:sz="0" w:space="0" w:color="auto"/>
          </w:divBdr>
        </w:div>
        <w:div w:id="1653484138">
          <w:marLeft w:val="0"/>
          <w:marRight w:val="0"/>
          <w:marTop w:val="0"/>
          <w:marBottom w:val="0"/>
          <w:divBdr>
            <w:top w:val="none" w:sz="0" w:space="0" w:color="auto"/>
            <w:left w:val="none" w:sz="0" w:space="0" w:color="auto"/>
            <w:bottom w:val="none" w:sz="0" w:space="0" w:color="auto"/>
            <w:right w:val="none" w:sz="0" w:space="0" w:color="auto"/>
          </w:divBdr>
          <w:divsChild>
            <w:div w:id="1012685793">
              <w:marLeft w:val="0"/>
              <w:marRight w:val="0"/>
              <w:marTop w:val="0"/>
              <w:marBottom w:val="0"/>
              <w:divBdr>
                <w:top w:val="none" w:sz="0" w:space="0" w:color="auto"/>
                <w:left w:val="none" w:sz="0" w:space="0" w:color="auto"/>
                <w:bottom w:val="none" w:sz="0" w:space="0" w:color="auto"/>
                <w:right w:val="none" w:sz="0" w:space="0" w:color="auto"/>
              </w:divBdr>
            </w:div>
          </w:divsChild>
        </w:div>
        <w:div w:id="1661887790">
          <w:marLeft w:val="0"/>
          <w:marRight w:val="0"/>
          <w:marTop w:val="300"/>
          <w:marBottom w:val="0"/>
          <w:divBdr>
            <w:top w:val="none" w:sz="0" w:space="0" w:color="auto"/>
            <w:left w:val="none" w:sz="0" w:space="0" w:color="auto"/>
            <w:bottom w:val="none" w:sz="0" w:space="0" w:color="auto"/>
            <w:right w:val="none" w:sz="0" w:space="0" w:color="auto"/>
          </w:divBdr>
          <w:divsChild>
            <w:div w:id="1306084840">
              <w:marLeft w:val="0"/>
              <w:marRight w:val="0"/>
              <w:marTop w:val="0"/>
              <w:marBottom w:val="0"/>
              <w:divBdr>
                <w:top w:val="none" w:sz="0" w:space="0" w:color="auto"/>
                <w:left w:val="none" w:sz="0" w:space="0" w:color="auto"/>
                <w:bottom w:val="none" w:sz="0" w:space="0" w:color="auto"/>
                <w:right w:val="none" w:sz="0" w:space="0" w:color="auto"/>
              </w:divBdr>
              <w:divsChild>
                <w:div w:id="686711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847603">
          <w:marLeft w:val="0"/>
          <w:marRight w:val="0"/>
          <w:marTop w:val="300"/>
          <w:marBottom w:val="0"/>
          <w:divBdr>
            <w:top w:val="none" w:sz="0" w:space="0" w:color="auto"/>
            <w:left w:val="none" w:sz="0" w:space="0" w:color="auto"/>
            <w:bottom w:val="none" w:sz="0" w:space="0" w:color="auto"/>
            <w:right w:val="none" w:sz="0" w:space="0" w:color="auto"/>
          </w:divBdr>
          <w:divsChild>
            <w:div w:id="1983853104">
              <w:marLeft w:val="0"/>
              <w:marRight w:val="0"/>
              <w:marTop w:val="0"/>
              <w:marBottom w:val="0"/>
              <w:divBdr>
                <w:top w:val="none" w:sz="0" w:space="0" w:color="auto"/>
                <w:left w:val="none" w:sz="0" w:space="0" w:color="auto"/>
                <w:bottom w:val="none" w:sz="0" w:space="0" w:color="auto"/>
                <w:right w:val="none" w:sz="0" w:space="0" w:color="auto"/>
              </w:divBdr>
              <w:divsChild>
                <w:div w:id="1186864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802428">
          <w:marLeft w:val="0"/>
          <w:marRight w:val="0"/>
          <w:marTop w:val="0"/>
          <w:marBottom w:val="0"/>
          <w:divBdr>
            <w:top w:val="none" w:sz="0" w:space="0" w:color="auto"/>
            <w:left w:val="none" w:sz="0" w:space="0" w:color="auto"/>
            <w:bottom w:val="none" w:sz="0" w:space="0" w:color="auto"/>
            <w:right w:val="none" w:sz="0" w:space="0" w:color="auto"/>
          </w:divBdr>
        </w:div>
        <w:div w:id="1714498179">
          <w:marLeft w:val="0"/>
          <w:marRight w:val="0"/>
          <w:marTop w:val="0"/>
          <w:marBottom w:val="0"/>
          <w:divBdr>
            <w:top w:val="none" w:sz="0" w:space="0" w:color="auto"/>
            <w:left w:val="none" w:sz="0" w:space="0" w:color="auto"/>
            <w:bottom w:val="none" w:sz="0" w:space="0" w:color="auto"/>
            <w:right w:val="none" w:sz="0" w:space="0" w:color="auto"/>
          </w:divBdr>
          <w:divsChild>
            <w:div w:id="1451167524">
              <w:marLeft w:val="0"/>
              <w:marRight w:val="0"/>
              <w:marTop w:val="0"/>
              <w:marBottom w:val="0"/>
              <w:divBdr>
                <w:top w:val="none" w:sz="0" w:space="0" w:color="auto"/>
                <w:left w:val="none" w:sz="0" w:space="0" w:color="auto"/>
                <w:bottom w:val="none" w:sz="0" w:space="0" w:color="auto"/>
                <w:right w:val="none" w:sz="0" w:space="0" w:color="auto"/>
              </w:divBdr>
            </w:div>
          </w:divsChild>
        </w:div>
        <w:div w:id="1835026876">
          <w:marLeft w:val="0"/>
          <w:marRight w:val="0"/>
          <w:marTop w:val="0"/>
          <w:marBottom w:val="0"/>
          <w:divBdr>
            <w:top w:val="none" w:sz="0" w:space="0" w:color="auto"/>
            <w:left w:val="none" w:sz="0" w:space="0" w:color="auto"/>
            <w:bottom w:val="none" w:sz="0" w:space="0" w:color="auto"/>
            <w:right w:val="none" w:sz="0" w:space="0" w:color="auto"/>
          </w:divBdr>
          <w:divsChild>
            <w:div w:id="2017151274">
              <w:marLeft w:val="0"/>
              <w:marRight w:val="0"/>
              <w:marTop w:val="0"/>
              <w:marBottom w:val="0"/>
              <w:divBdr>
                <w:top w:val="none" w:sz="0" w:space="0" w:color="auto"/>
                <w:left w:val="none" w:sz="0" w:space="0" w:color="auto"/>
                <w:bottom w:val="none" w:sz="0" w:space="0" w:color="auto"/>
                <w:right w:val="none" w:sz="0" w:space="0" w:color="auto"/>
              </w:divBdr>
            </w:div>
          </w:divsChild>
        </w:div>
        <w:div w:id="1982035915">
          <w:marLeft w:val="0"/>
          <w:marRight w:val="0"/>
          <w:marTop w:val="0"/>
          <w:marBottom w:val="0"/>
          <w:divBdr>
            <w:top w:val="none" w:sz="0" w:space="0" w:color="auto"/>
            <w:left w:val="none" w:sz="0" w:space="0" w:color="auto"/>
            <w:bottom w:val="none" w:sz="0" w:space="0" w:color="auto"/>
            <w:right w:val="none" w:sz="0" w:space="0" w:color="auto"/>
          </w:divBdr>
          <w:divsChild>
            <w:div w:id="987781933">
              <w:marLeft w:val="0"/>
              <w:marRight w:val="0"/>
              <w:marTop w:val="0"/>
              <w:marBottom w:val="0"/>
              <w:divBdr>
                <w:top w:val="none" w:sz="0" w:space="0" w:color="auto"/>
                <w:left w:val="none" w:sz="0" w:space="0" w:color="auto"/>
                <w:bottom w:val="none" w:sz="0" w:space="0" w:color="auto"/>
                <w:right w:val="none" w:sz="0" w:space="0" w:color="auto"/>
              </w:divBdr>
            </w:div>
          </w:divsChild>
        </w:div>
        <w:div w:id="1996836077">
          <w:marLeft w:val="0"/>
          <w:marRight w:val="0"/>
          <w:marTop w:val="0"/>
          <w:marBottom w:val="0"/>
          <w:divBdr>
            <w:top w:val="none" w:sz="0" w:space="0" w:color="auto"/>
            <w:left w:val="none" w:sz="0" w:space="0" w:color="auto"/>
            <w:bottom w:val="none" w:sz="0" w:space="0" w:color="auto"/>
            <w:right w:val="none" w:sz="0" w:space="0" w:color="auto"/>
          </w:divBdr>
          <w:divsChild>
            <w:div w:id="464736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0221542">
      <w:bodyDiv w:val="1"/>
      <w:marLeft w:val="0"/>
      <w:marRight w:val="0"/>
      <w:marTop w:val="0"/>
      <w:marBottom w:val="0"/>
      <w:divBdr>
        <w:top w:val="none" w:sz="0" w:space="0" w:color="auto"/>
        <w:left w:val="none" w:sz="0" w:space="0" w:color="auto"/>
        <w:bottom w:val="none" w:sz="0" w:space="0" w:color="auto"/>
        <w:right w:val="none" w:sz="0" w:space="0" w:color="auto"/>
      </w:divBdr>
      <w:divsChild>
        <w:div w:id="529417639">
          <w:marLeft w:val="0"/>
          <w:marRight w:val="0"/>
          <w:marTop w:val="0"/>
          <w:marBottom w:val="0"/>
          <w:divBdr>
            <w:top w:val="none" w:sz="0" w:space="0" w:color="auto"/>
            <w:left w:val="none" w:sz="0" w:space="0" w:color="auto"/>
            <w:bottom w:val="none" w:sz="0" w:space="0" w:color="auto"/>
            <w:right w:val="none" w:sz="0" w:space="0" w:color="auto"/>
          </w:divBdr>
        </w:div>
        <w:div w:id="450251696">
          <w:marLeft w:val="0"/>
          <w:marRight w:val="0"/>
          <w:marTop w:val="0"/>
          <w:marBottom w:val="0"/>
          <w:divBdr>
            <w:top w:val="none" w:sz="0" w:space="0" w:color="auto"/>
            <w:left w:val="none" w:sz="0" w:space="0" w:color="auto"/>
            <w:bottom w:val="none" w:sz="0" w:space="0" w:color="auto"/>
            <w:right w:val="none" w:sz="0" w:space="0" w:color="auto"/>
          </w:divBdr>
          <w:divsChild>
            <w:div w:id="1127434980">
              <w:marLeft w:val="0"/>
              <w:marRight w:val="0"/>
              <w:marTop w:val="0"/>
              <w:marBottom w:val="0"/>
              <w:divBdr>
                <w:top w:val="none" w:sz="0" w:space="0" w:color="auto"/>
                <w:left w:val="none" w:sz="0" w:space="0" w:color="auto"/>
                <w:bottom w:val="none" w:sz="0" w:space="0" w:color="auto"/>
                <w:right w:val="none" w:sz="0" w:space="0" w:color="auto"/>
              </w:divBdr>
            </w:div>
          </w:divsChild>
        </w:div>
        <w:div w:id="854660370">
          <w:marLeft w:val="0"/>
          <w:marRight w:val="0"/>
          <w:marTop w:val="0"/>
          <w:marBottom w:val="0"/>
          <w:divBdr>
            <w:top w:val="none" w:sz="0" w:space="0" w:color="auto"/>
            <w:left w:val="none" w:sz="0" w:space="0" w:color="auto"/>
            <w:bottom w:val="none" w:sz="0" w:space="0" w:color="auto"/>
            <w:right w:val="none" w:sz="0" w:space="0" w:color="auto"/>
          </w:divBdr>
        </w:div>
        <w:div w:id="398752195">
          <w:marLeft w:val="0"/>
          <w:marRight w:val="0"/>
          <w:marTop w:val="0"/>
          <w:marBottom w:val="0"/>
          <w:divBdr>
            <w:top w:val="none" w:sz="0" w:space="0" w:color="auto"/>
            <w:left w:val="none" w:sz="0" w:space="0" w:color="auto"/>
            <w:bottom w:val="none" w:sz="0" w:space="0" w:color="auto"/>
            <w:right w:val="none" w:sz="0" w:space="0" w:color="auto"/>
          </w:divBdr>
          <w:divsChild>
            <w:div w:id="1799251776">
              <w:marLeft w:val="0"/>
              <w:marRight w:val="0"/>
              <w:marTop w:val="0"/>
              <w:marBottom w:val="0"/>
              <w:divBdr>
                <w:top w:val="none" w:sz="0" w:space="0" w:color="auto"/>
                <w:left w:val="none" w:sz="0" w:space="0" w:color="auto"/>
                <w:bottom w:val="none" w:sz="0" w:space="0" w:color="auto"/>
                <w:right w:val="none" w:sz="0" w:space="0" w:color="auto"/>
              </w:divBdr>
            </w:div>
          </w:divsChild>
        </w:div>
        <w:div w:id="1194347945">
          <w:marLeft w:val="0"/>
          <w:marRight w:val="0"/>
          <w:marTop w:val="0"/>
          <w:marBottom w:val="0"/>
          <w:divBdr>
            <w:top w:val="none" w:sz="0" w:space="0" w:color="auto"/>
            <w:left w:val="none" w:sz="0" w:space="0" w:color="auto"/>
            <w:bottom w:val="none" w:sz="0" w:space="0" w:color="auto"/>
            <w:right w:val="none" w:sz="0" w:space="0" w:color="auto"/>
          </w:divBdr>
        </w:div>
        <w:div w:id="1758938194">
          <w:marLeft w:val="0"/>
          <w:marRight w:val="0"/>
          <w:marTop w:val="0"/>
          <w:marBottom w:val="0"/>
          <w:divBdr>
            <w:top w:val="none" w:sz="0" w:space="0" w:color="auto"/>
            <w:left w:val="none" w:sz="0" w:space="0" w:color="auto"/>
            <w:bottom w:val="none" w:sz="0" w:space="0" w:color="auto"/>
            <w:right w:val="none" w:sz="0" w:space="0" w:color="auto"/>
          </w:divBdr>
          <w:divsChild>
            <w:div w:id="1548762639">
              <w:marLeft w:val="0"/>
              <w:marRight w:val="0"/>
              <w:marTop w:val="0"/>
              <w:marBottom w:val="0"/>
              <w:divBdr>
                <w:top w:val="none" w:sz="0" w:space="0" w:color="auto"/>
                <w:left w:val="none" w:sz="0" w:space="0" w:color="auto"/>
                <w:bottom w:val="none" w:sz="0" w:space="0" w:color="auto"/>
                <w:right w:val="none" w:sz="0" w:space="0" w:color="auto"/>
              </w:divBdr>
            </w:div>
          </w:divsChild>
        </w:div>
        <w:div w:id="182403844">
          <w:marLeft w:val="0"/>
          <w:marRight w:val="0"/>
          <w:marTop w:val="0"/>
          <w:marBottom w:val="0"/>
          <w:divBdr>
            <w:top w:val="none" w:sz="0" w:space="0" w:color="auto"/>
            <w:left w:val="none" w:sz="0" w:space="0" w:color="auto"/>
            <w:bottom w:val="none" w:sz="0" w:space="0" w:color="auto"/>
            <w:right w:val="none" w:sz="0" w:space="0" w:color="auto"/>
          </w:divBdr>
        </w:div>
        <w:div w:id="1364329882">
          <w:marLeft w:val="0"/>
          <w:marRight w:val="0"/>
          <w:marTop w:val="0"/>
          <w:marBottom w:val="0"/>
          <w:divBdr>
            <w:top w:val="none" w:sz="0" w:space="0" w:color="auto"/>
            <w:left w:val="none" w:sz="0" w:space="0" w:color="auto"/>
            <w:bottom w:val="none" w:sz="0" w:space="0" w:color="auto"/>
            <w:right w:val="none" w:sz="0" w:space="0" w:color="auto"/>
          </w:divBdr>
          <w:divsChild>
            <w:div w:id="311717064">
              <w:marLeft w:val="0"/>
              <w:marRight w:val="0"/>
              <w:marTop w:val="0"/>
              <w:marBottom w:val="0"/>
              <w:divBdr>
                <w:top w:val="none" w:sz="0" w:space="0" w:color="auto"/>
                <w:left w:val="none" w:sz="0" w:space="0" w:color="auto"/>
                <w:bottom w:val="none" w:sz="0" w:space="0" w:color="auto"/>
                <w:right w:val="none" w:sz="0" w:space="0" w:color="auto"/>
              </w:divBdr>
            </w:div>
          </w:divsChild>
        </w:div>
        <w:div w:id="1872955576">
          <w:marLeft w:val="0"/>
          <w:marRight w:val="0"/>
          <w:marTop w:val="0"/>
          <w:marBottom w:val="0"/>
          <w:divBdr>
            <w:top w:val="none" w:sz="0" w:space="0" w:color="auto"/>
            <w:left w:val="none" w:sz="0" w:space="0" w:color="auto"/>
            <w:bottom w:val="none" w:sz="0" w:space="0" w:color="auto"/>
            <w:right w:val="none" w:sz="0" w:space="0" w:color="auto"/>
          </w:divBdr>
        </w:div>
        <w:div w:id="557205421">
          <w:marLeft w:val="0"/>
          <w:marRight w:val="0"/>
          <w:marTop w:val="0"/>
          <w:marBottom w:val="0"/>
          <w:divBdr>
            <w:top w:val="none" w:sz="0" w:space="0" w:color="auto"/>
            <w:left w:val="none" w:sz="0" w:space="0" w:color="auto"/>
            <w:bottom w:val="none" w:sz="0" w:space="0" w:color="auto"/>
            <w:right w:val="none" w:sz="0" w:space="0" w:color="auto"/>
          </w:divBdr>
          <w:divsChild>
            <w:div w:id="149367598">
              <w:marLeft w:val="0"/>
              <w:marRight w:val="0"/>
              <w:marTop w:val="0"/>
              <w:marBottom w:val="0"/>
              <w:divBdr>
                <w:top w:val="none" w:sz="0" w:space="0" w:color="auto"/>
                <w:left w:val="none" w:sz="0" w:space="0" w:color="auto"/>
                <w:bottom w:val="none" w:sz="0" w:space="0" w:color="auto"/>
                <w:right w:val="none" w:sz="0" w:space="0" w:color="auto"/>
              </w:divBdr>
            </w:div>
          </w:divsChild>
        </w:div>
        <w:div w:id="1605461343">
          <w:marLeft w:val="0"/>
          <w:marRight w:val="0"/>
          <w:marTop w:val="0"/>
          <w:marBottom w:val="0"/>
          <w:divBdr>
            <w:top w:val="none" w:sz="0" w:space="0" w:color="auto"/>
            <w:left w:val="none" w:sz="0" w:space="0" w:color="auto"/>
            <w:bottom w:val="none" w:sz="0" w:space="0" w:color="auto"/>
            <w:right w:val="none" w:sz="0" w:space="0" w:color="auto"/>
          </w:divBdr>
        </w:div>
        <w:div w:id="1715153463">
          <w:marLeft w:val="0"/>
          <w:marRight w:val="0"/>
          <w:marTop w:val="0"/>
          <w:marBottom w:val="0"/>
          <w:divBdr>
            <w:top w:val="none" w:sz="0" w:space="0" w:color="auto"/>
            <w:left w:val="none" w:sz="0" w:space="0" w:color="auto"/>
            <w:bottom w:val="none" w:sz="0" w:space="0" w:color="auto"/>
            <w:right w:val="none" w:sz="0" w:space="0" w:color="auto"/>
          </w:divBdr>
          <w:divsChild>
            <w:div w:id="16851873">
              <w:marLeft w:val="0"/>
              <w:marRight w:val="0"/>
              <w:marTop w:val="0"/>
              <w:marBottom w:val="0"/>
              <w:divBdr>
                <w:top w:val="none" w:sz="0" w:space="0" w:color="auto"/>
                <w:left w:val="none" w:sz="0" w:space="0" w:color="auto"/>
                <w:bottom w:val="none" w:sz="0" w:space="0" w:color="auto"/>
                <w:right w:val="none" w:sz="0" w:space="0" w:color="auto"/>
              </w:divBdr>
            </w:div>
          </w:divsChild>
        </w:div>
        <w:div w:id="222836132">
          <w:marLeft w:val="0"/>
          <w:marRight w:val="0"/>
          <w:marTop w:val="0"/>
          <w:marBottom w:val="0"/>
          <w:divBdr>
            <w:top w:val="none" w:sz="0" w:space="0" w:color="auto"/>
            <w:left w:val="none" w:sz="0" w:space="0" w:color="auto"/>
            <w:bottom w:val="none" w:sz="0" w:space="0" w:color="auto"/>
            <w:right w:val="none" w:sz="0" w:space="0" w:color="auto"/>
          </w:divBdr>
        </w:div>
        <w:div w:id="252663785">
          <w:marLeft w:val="0"/>
          <w:marRight w:val="0"/>
          <w:marTop w:val="0"/>
          <w:marBottom w:val="0"/>
          <w:divBdr>
            <w:top w:val="none" w:sz="0" w:space="0" w:color="auto"/>
            <w:left w:val="none" w:sz="0" w:space="0" w:color="auto"/>
            <w:bottom w:val="none" w:sz="0" w:space="0" w:color="auto"/>
            <w:right w:val="none" w:sz="0" w:space="0" w:color="auto"/>
          </w:divBdr>
          <w:divsChild>
            <w:div w:id="1671374177">
              <w:marLeft w:val="0"/>
              <w:marRight w:val="0"/>
              <w:marTop w:val="0"/>
              <w:marBottom w:val="0"/>
              <w:divBdr>
                <w:top w:val="none" w:sz="0" w:space="0" w:color="auto"/>
                <w:left w:val="none" w:sz="0" w:space="0" w:color="auto"/>
                <w:bottom w:val="none" w:sz="0" w:space="0" w:color="auto"/>
                <w:right w:val="none" w:sz="0" w:space="0" w:color="auto"/>
              </w:divBdr>
            </w:div>
          </w:divsChild>
        </w:div>
        <w:div w:id="1285578338">
          <w:marLeft w:val="0"/>
          <w:marRight w:val="0"/>
          <w:marTop w:val="300"/>
          <w:marBottom w:val="0"/>
          <w:divBdr>
            <w:top w:val="none" w:sz="0" w:space="0" w:color="auto"/>
            <w:left w:val="none" w:sz="0" w:space="0" w:color="auto"/>
            <w:bottom w:val="none" w:sz="0" w:space="0" w:color="auto"/>
            <w:right w:val="none" w:sz="0" w:space="0" w:color="auto"/>
          </w:divBdr>
          <w:divsChild>
            <w:div w:id="1061708809">
              <w:marLeft w:val="0"/>
              <w:marRight w:val="0"/>
              <w:marTop w:val="0"/>
              <w:marBottom w:val="0"/>
              <w:divBdr>
                <w:top w:val="none" w:sz="0" w:space="0" w:color="auto"/>
                <w:left w:val="none" w:sz="0" w:space="0" w:color="auto"/>
                <w:bottom w:val="none" w:sz="0" w:space="0" w:color="auto"/>
                <w:right w:val="none" w:sz="0" w:space="0" w:color="auto"/>
              </w:divBdr>
              <w:divsChild>
                <w:div w:id="697852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889128">
          <w:marLeft w:val="0"/>
          <w:marRight w:val="0"/>
          <w:marTop w:val="300"/>
          <w:marBottom w:val="0"/>
          <w:divBdr>
            <w:top w:val="none" w:sz="0" w:space="0" w:color="auto"/>
            <w:left w:val="none" w:sz="0" w:space="0" w:color="auto"/>
            <w:bottom w:val="none" w:sz="0" w:space="0" w:color="auto"/>
            <w:right w:val="none" w:sz="0" w:space="0" w:color="auto"/>
          </w:divBdr>
          <w:divsChild>
            <w:div w:id="743525956">
              <w:marLeft w:val="0"/>
              <w:marRight w:val="0"/>
              <w:marTop w:val="0"/>
              <w:marBottom w:val="0"/>
              <w:divBdr>
                <w:top w:val="none" w:sz="0" w:space="0" w:color="auto"/>
                <w:left w:val="none" w:sz="0" w:space="0" w:color="auto"/>
                <w:bottom w:val="none" w:sz="0" w:space="0" w:color="auto"/>
                <w:right w:val="none" w:sz="0" w:space="0" w:color="auto"/>
              </w:divBdr>
              <w:divsChild>
                <w:div w:id="1830171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262805">
          <w:marLeft w:val="0"/>
          <w:marRight w:val="0"/>
          <w:marTop w:val="300"/>
          <w:marBottom w:val="0"/>
          <w:divBdr>
            <w:top w:val="none" w:sz="0" w:space="0" w:color="auto"/>
            <w:left w:val="none" w:sz="0" w:space="0" w:color="auto"/>
            <w:bottom w:val="none" w:sz="0" w:space="0" w:color="auto"/>
            <w:right w:val="none" w:sz="0" w:space="0" w:color="auto"/>
          </w:divBdr>
          <w:divsChild>
            <w:div w:id="723603993">
              <w:marLeft w:val="0"/>
              <w:marRight w:val="0"/>
              <w:marTop w:val="0"/>
              <w:marBottom w:val="0"/>
              <w:divBdr>
                <w:top w:val="none" w:sz="0" w:space="0" w:color="auto"/>
                <w:left w:val="none" w:sz="0" w:space="0" w:color="auto"/>
                <w:bottom w:val="none" w:sz="0" w:space="0" w:color="auto"/>
                <w:right w:val="none" w:sz="0" w:space="0" w:color="auto"/>
              </w:divBdr>
              <w:divsChild>
                <w:div w:id="1964262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636511">
          <w:marLeft w:val="0"/>
          <w:marRight w:val="0"/>
          <w:marTop w:val="300"/>
          <w:marBottom w:val="0"/>
          <w:divBdr>
            <w:top w:val="none" w:sz="0" w:space="0" w:color="auto"/>
            <w:left w:val="none" w:sz="0" w:space="0" w:color="auto"/>
            <w:bottom w:val="none" w:sz="0" w:space="0" w:color="auto"/>
            <w:right w:val="none" w:sz="0" w:space="0" w:color="auto"/>
          </w:divBdr>
          <w:divsChild>
            <w:div w:id="1171221401">
              <w:marLeft w:val="0"/>
              <w:marRight w:val="0"/>
              <w:marTop w:val="0"/>
              <w:marBottom w:val="0"/>
              <w:divBdr>
                <w:top w:val="none" w:sz="0" w:space="0" w:color="auto"/>
                <w:left w:val="none" w:sz="0" w:space="0" w:color="auto"/>
                <w:bottom w:val="none" w:sz="0" w:space="0" w:color="auto"/>
                <w:right w:val="none" w:sz="0" w:space="0" w:color="auto"/>
              </w:divBdr>
              <w:divsChild>
                <w:div w:id="172189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0418232">
      <w:bodyDiv w:val="1"/>
      <w:marLeft w:val="0"/>
      <w:marRight w:val="0"/>
      <w:marTop w:val="0"/>
      <w:marBottom w:val="0"/>
      <w:divBdr>
        <w:top w:val="none" w:sz="0" w:space="0" w:color="auto"/>
        <w:left w:val="none" w:sz="0" w:space="0" w:color="auto"/>
        <w:bottom w:val="none" w:sz="0" w:space="0" w:color="auto"/>
        <w:right w:val="none" w:sz="0" w:space="0" w:color="auto"/>
      </w:divBdr>
      <w:divsChild>
        <w:div w:id="53353862">
          <w:marLeft w:val="0"/>
          <w:marRight w:val="0"/>
          <w:marTop w:val="0"/>
          <w:marBottom w:val="0"/>
          <w:divBdr>
            <w:top w:val="none" w:sz="0" w:space="0" w:color="auto"/>
            <w:left w:val="none" w:sz="0" w:space="0" w:color="auto"/>
            <w:bottom w:val="none" w:sz="0" w:space="0" w:color="auto"/>
            <w:right w:val="none" w:sz="0" w:space="0" w:color="auto"/>
          </w:divBdr>
          <w:divsChild>
            <w:div w:id="1676760343">
              <w:marLeft w:val="0"/>
              <w:marRight w:val="0"/>
              <w:marTop w:val="0"/>
              <w:marBottom w:val="0"/>
              <w:divBdr>
                <w:top w:val="none" w:sz="0" w:space="0" w:color="auto"/>
                <w:left w:val="none" w:sz="0" w:space="0" w:color="auto"/>
                <w:bottom w:val="none" w:sz="0" w:space="0" w:color="auto"/>
                <w:right w:val="none" w:sz="0" w:space="0" w:color="auto"/>
              </w:divBdr>
            </w:div>
          </w:divsChild>
        </w:div>
        <w:div w:id="343367768">
          <w:marLeft w:val="0"/>
          <w:marRight w:val="0"/>
          <w:marTop w:val="0"/>
          <w:marBottom w:val="0"/>
          <w:divBdr>
            <w:top w:val="none" w:sz="0" w:space="0" w:color="auto"/>
            <w:left w:val="none" w:sz="0" w:space="0" w:color="auto"/>
            <w:bottom w:val="none" w:sz="0" w:space="0" w:color="auto"/>
            <w:right w:val="none" w:sz="0" w:space="0" w:color="auto"/>
          </w:divBdr>
        </w:div>
        <w:div w:id="432093197">
          <w:marLeft w:val="0"/>
          <w:marRight w:val="0"/>
          <w:marTop w:val="0"/>
          <w:marBottom w:val="0"/>
          <w:divBdr>
            <w:top w:val="none" w:sz="0" w:space="0" w:color="auto"/>
            <w:left w:val="none" w:sz="0" w:space="0" w:color="auto"/>
            <w:bottom w:val="none" w:sz="0" w:space="0" w:color="auto"/>
            <w:right w:val="none" w:sz="0" w:space="0" w:color="auto"/>
          </w:divBdr>
          <w:divsChild>
            <w:div w:id="584149177">
              <w:marLeft w:val="0"/>
              <w:marRight w:val="0"/>
              <w:marTop w:val="0"/>
              <w:marBottom w:val="0"/>
              <w:divBdr>
                <w:top w:val="none" w:sz="0" w:space="0" w:color="auto"/>
                <w:left w:val="none" w:sz="0" w:space="0" w:color="auto"/>
                <w:bottom w:val="none" w:sz="0" w:space="0" w:color="auto"/>
                <w:right w:val="none" w:sz="0" w:space="0" w:color="auto"/>
              </w:divBdr>
            </w:div>
          </w:divsChild>
        </w:div>
        <w:div w:id="458687263">
          <w:marLeft w:val="0"/>
          <w:marRight w:val="0"/>
          <w:marTop w:val="300"/>
          <w:marBottom w:val="0"/>
          <w:divBdr>
            <w:top w:val="none" w:sz="0" w:space="0" w:color="auto"/>
            <w:left w:val="none" w:sz="0" w:space="0" w:color="auto"/>
            <w:bottom w:val="none" w:sz="0" w:space="0" w:color="auto"/>
            <w:right w:val="none" w:sz="0" w:space="0" w:color="auto"/>
          </w:divBdr>
          <w:divsChild>
            <w:div w:id="614992394">
              <w:marLeft w:val="0"/>
              <w:marRight w:val="0"/>
              <w:marTop w:val="0"/>
              <w:marBottom w:val="0"/>
              <w:divBdr>
                <w:top w:val="none" w:sz="0" w:space="0" w:color="auto"/>
                <w:left w:val="none" w:sz="0" w:space="0" w:color="auto"/>
                <w:bottom w:val="none" w:sz="0" w:space="0" w:color="auto"/>
                <w:right w:val="none" w:sz="0" w:space="0" w:color="auto"/>
              </w:divBdr>
              <w:divsChild>
                <w:div w:id="1446268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052791">
          <w:marLeft w:val="0"/>
          <w:marRight w:val="0"/>
          <w:marTop w:val="0"/>
          <w:marBottom w:val="0"/>
          <w:divBdr>
            <w:top w:val="none" w:sz="0" w:space="0" w:color="auto"/>
            <w:left w:val="none" w:sz="0" w:space="0" w:color="auto"/>
            <w:bottom w:val="none" w:sz="0" w:space="0" w:color="auto"/>
            <w:right w:val="none" w:sz="0" w:space="0" w:color="auto"/>
          </w:divBdr>
          <w:divsChild>
            <w:div w:id="350496908">
              <w:marLeft w:val="0"/>
              <w:marRight w:val="0"/>
              <w:marTop w:val="0"/>
              <w:marBottom w:val="0"/>
              <w:divBdr>
                <w:top w:val="none" w:sz="0" w:space="0" w:color="auto"/>
                <w:left w:val="none" w:sz="0" w:space="0" w:color="auto"/>
                <w:bottom w:val="none" w:sz="0" w:space="0" w:color="auto"/>
                <w:right w:val="none" w:sz="0" w:space="0" w:color="auto"/>
              </w:divBdr>
            </w:div>
          </w:divsChild>
        </w:div>
        <w:div w:id="609511330">
          <w:marLeft w:val="0"/>
          <w:marRight w:val="0"/>
          <w:marTop w:val="0"/>
          <w:marBottom w:val="0"/>
          <w:divBdr>
            <w:top w:val="none" w:sz="0" w:space="0" w:color="auto"/>
            <w:left w:val="none" w:sz="0" w:space="0" w:color="auto"/>
            <w:bottom w:val="none" w:sz="0" w:space="0" w:color="auto"/>
            <w:right w:val="none" w:sz="0" w:space="0" w:color="auto"/>
          </w:divBdr>
        </w:div>
        <w:div w:id="872814821">
          <w:marLeft w:val="0"/>
          <w:marRight w:val="0"/>
          <w:marTop w:val="0"/>
          <w:marBottom w:val="0"/>
          <w:divBdr>
            <w:top w:val="none" w:sz="0" w:space="0" w:color="auto"/>
            <w:left w:val="none" w:sz="0" w:space="0" w:color="auto"/>
            <w:bottom w:val="none" w:sz="0" w:space="0" w:color="auto"/>
            <w:right w:val="none" w:sz="0" w:space="0" w:color="auto"/>
          </w:divBdr>
        </w:div>
        <w:div w:id="1011614204">
          <w:marLeft w:val="0"/>
          <w:marRight w:val="0"/>
          <w:marTop w:val="0"/>
          <w:marBottom w:val="0"/>
          <w:divBdr>
            <w:top w:val="none" w:sz="0" w:space="0" w:color="auto"/>
            <w:left w:val="none" w:sz="0" w:space="0" w:color="auto"/>
            <w:bottom w:val="none" w:sz="0" w:space="0" w:color="auto"/>
            <w:right w:val="none" w:sz="0" w:space="0" w:color="auto"/>
          </w:divBdr>
          <w:divsChild>
            <w:div w:id="48309943">
              <w:marLeft w:val="0"/>
              <w:marRight w:val="0"/>
              <w:marTop w:val="0"/>
              <w:marBottom w:val="0"/>
              <w:divBdr>
                <w:top w:val="none" w:sz="0" w:space="0" w:color="auto"/>
                <w:left w:val="none" w:sz="0" w:space="0" w:color="auto"/>
                <w:bottom w:val="none" w:sz="0" w:space="0" w:color="auto"/>
                <w:right w:val="none" w:sz="0" w:space="0" w:color="auto"/>
              </w:divBdr>
            </w:div>
          </w:divsChild>
        </w:div>
        <w:div w:id="1036658486">
          <w:marLeft w:val="0"/>
          <w:marRight w:val="0"/>
          <w:marTop w:val="0"/>
          <w:marBottom w:val="0"/>
          <w:divBdr>
            <w:top w:val="none" w:sz="0" w:space="0" w:color="auto"/>
            <w:left w:val="none" w:sz="0" w:space="0" w:color="auto"/>
            <w:bottom w:val="none" w:sz="0" w:space="0" w:color="auto"/>
            <w:right w:val="none" w:sz="0" w:space="0" w:color="auto"/>
          </w:divBdr>
        </w:div>
        <w:div w:id="1084691984">
          <w:marLeft w:val="0"/>
          <w:marRight w:val="0"/>
          <w:marTop w:val="300"/>
          <w:marBottom w:val="0"/>
          <w:divBdr>
            <w:top w:val="none" w:sz="0" w:space="0" w:color="auto"/>
            <w:left w:val="none" w:sz="0" w:space="0" w:color="auto"/>
            <w:bottom w:val="none" w:sz="0" w:space="0" w:color="auto"/>
            <w:right w:val="none" w:sz="0" w:space="0" w:color="auto"/>
          </w:divBdr>
          <w:divsChild>
            <w:div w:id="722295005">
              <w:marLeft w:val="0"/>
              <w:marRight w:val="0"/>
              <w:marTop w:val="0"/>
              <w:marBottom w:val="0"/>
              <w:divBdr>
                <w:top w:val="none" w:sz="0" w:space="0" w:color="auto"/>
                <w:left w:val="none" w:sz="0" w:space="0" w:color="auto"/>
                <w:bottom w:val="none" w:sz="0" w:space="0" w:color="auto"/>
                <w:right w:val="none" w:sz="0" w:space="0" w:color="auto"/>
              </w:divBdr>
              <w:divsChild>
                <w:div w:id="607852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2040284">
          <w:marLeft w:val="0"/>
          <w:marRight w:val="0"/>
          <w:marTop w:val="0"/>
          <w:marBottom w:val="0"/>
          <w:divBdr>
            <w:top w:val="none" w:sz="0" w:space="0" w:color="auto"/>
            <w:left w:val="none" w:sz="0" w:space="0" w:color="auto"/>
            <w:bottom w:val="none" w:sz="0" w:space="0" w:color="auto"/>
            <w:right w:val="none" w:sz="0" w:space="0" w:color="auto"/>
          </w:divBdr>
          <w:divsChild>
            <w:div w:id="1379159137">
              <w:marLeft w:val="0"/>
              <w:marRight w:val="0"/>
              <w:marTop w:val="0"/>
              <w:marBottom w:val="0"/>
              <w:divBdr>
                <w:top w:val="none" w:sz="0" w:space="0" w:color="auto"/>
                <w:left w:val="none" w:sz="0" w:space="0" w:color="auto"/>
                <w:bottom w:val="none" w:sz="0" w:space="0" w:color="auto"/>
                <w:right w:val="none" w:sz="0" w:space="0" w:color="auto"/>
              </w:divBdr>
            </w:div>
          </w:divsChild>
        </w:div>
        <w:div w:id="1176916116">
          <w:marLeft w:val="0"/>
          <w:marRight w:val="0"/>
          <w:marTop w:val="0"/>
          <w:marBottom w:val="0"/>
          <w:divBdr>
            <w:top w:val="none" w:sz="0" w:space="0" w:color="auto"/>
            <w:left w:val="none" w:sz="0" w:space="0" w:color="auto"/>
            <w:bottom w:val="none" w:sz="0" w:space="0" w:color="auto"/>
            <w:right w:val="none" w:sz="0" w:space="0" w:color="auto"/>
          </w:divBdr>
        </w:div>
        <w:div w:id="1277718453">
          <w:marLeft w:val="0"/>
          <w:marRight w:val="0"/>
          <w:marTop w:val="300"/>
          <w:marBottom w:val="0"/>
          <w:divBdr>
            <w:top w:val="none" w:sz="0" w:space="0" w:color="auto"/>
            <w:left w:val="none" w:sz="0" w:space="0" w:color="auto"/>
            <w:bottom w:val="none" w:sz="0" w:space="0" w:color="auto"/>
            <w:right w:val="none" w:sz="0" w:space="0" w:color="auto"/>
          </w:divBdr>
          <w:divsChild>
            <w:div w:id="1148135966">
              <w:marLeft w:val="0"/>
              <w:marRight w:val="0"/>
              <w:marTop w:val="0"/>
              <w:marBottom w:val="0"/>
              <w:divBdr>
                <w:top w:val="none" w:sz="0" w:space="0" w:color="auto"/>
                <w:left w:val="none" w:sz="0" w:space="0" w:color="auto"/>
                <w:bottom w:val="none" w:sz="0" w:space="0" w:color="auto"/>
                <w:right w:val="none" w:sz="0" w:space="0" w:color="auto"/>
              </w:divBdr>
              <w:divsChild>
                <w:div w:id="1312368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3035946">
          <w:marLeft w:val="0"/>
          <w:marRight w:val="0"/>
          <w:marTop w:val="300"/>
          <w:marBottom w:val="0"/>
          <w:divBdr>
            <w:top w:val="none" w:sz="0" w:space="0" w:color="auto"/>
            <w:left w:val="none" w:sz="0" w:space="0" w:color="auto"/>
            <w:bottom w:val="none" w:sz="0" w:space="0" w:color="auto"/>
            <w:right w:val="none" w:sz="0" w:space="0" w:color="auto"/>
          </w:divBdr>
          <w:divsChild>
            <w:div w:id="503980844">
              <w:marLeft w:val="0"/>
              <w:marRight w:val="0"/>
              <w:marTop w:val="0"/>
              <w:marBottom w:val="0"/>
              <w:divBdr>
                <w:top w:val="none" w:sz="0" w:space="0" w:color="auto"/>
                <w:left w:val="none" w:sz="0" w:space="0" w:color="auto"/>
                <w:bottom w:val="none" w:sz="0" w:space="0" w:color="auto"/>
                <w:right w:val="none" w:sz="0" w:space="0" w:color="auto"/>
              </w:divBdr>
              <w:divsChild>
                <w:div w:id="2131706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056187">
          <w:marLeft w:val="0"/>
          <w:marRight w:val="0"/>
          <w:marTop w:val="0"/>
          <w:marBottom w:val="0"/>
          <w:divBdr>
            <w:top w:val="none" w:sz="0" w:space="0" w:color="auto"/>
            <w:left w:val="none" w:sz="0" w:space="0" w:color="auto"/>
            <w:bottom w:val="none" w:sz="0" w:space="0" w:color="auto"/>
            <w:right w:val="none" w:sz="0" w:space="0" w:color="auto"/>
          </w:divBdr>
        </w:div>
        <w:div w:id="1854949135">
          <w:marLeft w:val="0"/>
          <w:marRight w:val="0"/>
          <w:marTop w:val="0"/>
          <w:marBottom w:val="0"/>
          <w:divBdr>
            <w:top w:val="none" w:sz="0" w:space="0" w:color="auto"/>
            <w:left w:val="none" w:sz="0" w:space="0" w:color="auto"/>
            <w:bottom w:val="none" w:sz="0" w:space="0" w:color="auto"/>
            <w:right w:val="none" w:sz="0" w:space="0" w:color="auto"/>
          </w:divBdr>
        </w:div>
        <w:div w:id="2025937518">
          <w:marLeft w:val="0"/>
          <w:marRight w:val="0"/>
          <w:marTop w:val="0"/>
          <w:marBottom w:val="0"/>
          <w:divBdr>
            <w:top w:val="none" w:sz="0" w:space="0" w:color="auto"/>
            <w:left w:val="none" w:sz="0" w:space="0" w:color="auto"/>
            <w:bottom w:val="none" w:sz="0" w:space="0" w:color="auto"/>
            <w:right w:val="none" w:sz="0" w:space="0" w:color="auto"/>
          </w:divBdr>
          <w:divsChild>
            <w:div w:id="272980478">
              <w:marLeft w:val="0"/>
              <w:marRight w:val="0"/>
              <w:marTop w:val="0"/>
              <w:marBottom w:val="0"/>
              <w:divBdr>
                <w:top w:val="none" w:sz="0" w:space="0" w:color="auto"/>
                <w:left w:val="none" w:sz="0" w:space="0" w:color="auto"/>
                <w:bottom w:val="none" w:sz="0" w:space="0" w:color="auto"/>
                <w:right w:val="none" w:sz="0" w:space="0" w:color="auto"/>
              </w:divBdr>
            </w:div>
          </w:divsChild>
        </w:div>
        <w:div w:id="2116706396">
          <w:marLeft w:val="0"/>
          <w:marRight w:val="0"/>
          <w:marTop w:val="0"/>
          <w:marBottom w:val="0"/>
          <w:divBdr>
            <w:top w:val="none" w:sz="0" w:space="0" w:color="auto"/>
            <w:left w:val="none" w:sz="0" w:space="0" w:color="auto"/>
            <w:bottom w:val="none" w:sz="0" w:space="0" w:color="auto"/>
            <w:right w:val="none" w:sz="0" w:space="0" w:color="auto"/>
          </w:divBdr>
          <w:divsChild>
            <w:div w:id="1264024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1070728">
      <w:bodyDiv w:val="1"/>
      <w:marLeft w:val="0"/>
      <w:marRight w:val="0"/>
      <w:marTop w:val="0"/>
      <w:marBottom w:val="0"/>
      <w:divBdr>
        <w:top w:val="none" w:sz="0" w:space="0" w:color="auto"/>
        <w:left w:val="none" w:sz="0" w:space="0" w:color="auto"/>
        <w:bottom w:val="none" w:sz="0" w:space="0" w:color="auto"/>
        <w:right w:val="none" w:sz="0" w:space="0" w:color="auto"/>
      </w:divBdr>
      <w:divsChild>
        <w:div w:id="1517302205">
          <w:marLeft w:val="0"/>
          <w:marRight w:val="0"/>
          <w:marTop w:val="0"/>
          <w:marBottom w:val="0"/>
          <w:divBdr>
            <w:top w:val="none" w:sz="0" w:space="0" w:color="auto"/>
            <w:left w:val="none" w:sz="0" w:space="0" w:color="auto"/>
            <w:bottom w:val="none" w:sz="0" w:space="0" w:color="auto"/>
            <w:right w:val="none" w:sz="0" w:space="0" w:color="auto"/>
          </w:divBdr>
        </w:div>
        <w:div w:id="1851679012">
          <w:marLeft w:val="0"/>
          <w:marRight w:val="0"/>
          <w:marTop w:val="0"/>
          <w:marBottom w:val="0"/>
          <w:divBdr>
            <w:top w:val="none" w:sz="0" w:space="0" w:color="auto"/>
            <w:left w:val="none" w:sz="0" w:space="0" w:color="auto"/>
            <w:bottom w:val="none" w:sz="0" w:space="0" w:color="auto"/>
            <w:right w:val="none" w:sz="0" w:space="0" w:color="auto"/>
          </w:divBdr>
          <w:divsChild>
            <w:div w:id="816068314">
              <w:marLeft w:val="0"/>
              <w:marRight w:val="0"/>
              <w:marTop w:val="0"/>
              <w:marBottom w:val="0"/>
              <w:divBdr>
                <w:top w:val="none" w:sz="0" w:space="0" w:color="auto"/>
                <w:left w:val="none" w:sz="0" w:space="0" w:color="auto"/>
                <w:bottom w:val="none" w:sz="0" w:space="0" w:color="auto"/>
                <w:right w:val="none" w:sz="0" w:space="0" w:color="auto"/>
              </w:divBdr>
            </w:div>
          </w:divsChild>
        </w:div>
        <w:div w:id="914321433">
          <w:marLeft w:val="0"/>
          <w:marRight w:val="0"/>
          <w:marTop w:val="0"/>
          <w:marBottom w:val="0"/>
          <w:divBdr>
            <w:top w:val="none" w:sz="0" w:space="0" w:color="auto"/>
            <w:left w:val="none" w:sz="0" w:space="0" w:color="auto"/>
            <w:bottom w:val="none" w:sz="0" w:space="0" w:color="auto"/>
            <w:right w:val="none" w:sz="0" w:space="0" w:color="auto"/>
          </w:divBdr>
        </w:div>
        <w:div w:id="1663579541">
          <w:marLeft w:val="0"/>
          <w:marRight w:val="0"/>
          <w:marTop w:val="0"/>
          <w:marBottom w:val="0"/>
          <w:divBdr>
            <w:top w:val="none" w:sz="0" w:space="0" w:color="auto"/>
            <w:left w:val="none" w:sz="0" w:space="0" w:color="auto"/>
            <w:bottom w:val="none" w:sz="0" w:space="0" w:color="auto"/>
            <w:right w:val="none" w:sz="0" w:space="0" w:color="auto"/>
          </w:divBdr>
          <w:divsChild>
            <w:div w:id="647710954">
              <w:marLeft w:val="0"/>
              <w:marRight w:val="0"/>
              <w:marTop w:val="0"/>
              <w:marBottom w:val="0"/>
              <w:divBdr>
                <w:top w:val="none" w:sz="0" w:space="0" w:color="auto"/>
                <w:left w:val="none" w:sz="0" w:space="0" w:color="auto"/>
                <w:bottom w:val="none" w:sz="0" w:space="0" w:color="auto"/>
                <w:right w:val="none" w:sz="0" w:space="0" w:color="auto"/>
              </w:divBdr>
            </w:div>
          </w:divsChild>
        </w:div>
        <w:div w:id="1034382448">
          <w:marLeft w:val="0"/>
          <w:marRight w:val="0"/>
          <w:marTop w:val="0"/>
          <w:marBottom w:val="0"/>
          <w:divBdr>
            <w:top w:val="none" w:sz="0" w:space="0" w:color="auto"/>
            <w:left w:val="none" w:sz="0" w:space="0" w:color="auto"/>
            <w:bottom w:val="none" w:sz="0" w:space="0" w:color="auto"/>
            <w:right w:val="none" w:sz="0" w:space="0" w:color="auto"/>
          </w:divBdr>
        </w:div>
        <w:div w:id="832574928">
          <w:marLeft w:val="0"/>
          <w:marRight w:val="0"/>
          <w:marTop w:val="0"/>
          <w:marBottom w:val="0"/>
          <w:divBdr>
            <w:top w:val="none" w:sz="0" w:space="0" w:color="auto"/>
            <w:left w:val="none" w:sz="0" w:space="0" w:color="auto"/>
            <w:bottom w:val="none" w:sz="0" w:space="0" w:color="auto"/>
            <w:right w:val="none" w:sz="0" w:space="0" w:color="auto"/>
          </w:divBdr>
          <w:divsChild>
            <w:div w:id="701707876">
              <w:marLeft w:val="0"/>
              <w:marRight w:val="0"/>
              <w:marTop w:val="0"/>
              <w:marBottom w:val="0"/>
              <w:divBdr>
                <w:top w:val="none" w:sz="0" w:space="0" w:color="auto"/>
                <w:left w:val="none" w:sz="0" w:space="0" w:color="auto"/>
                <w:bottom w:val="none" w:sz="0" w:space="0" w:color="auto"/>
                <w:right w:val="none" w:sz="0" w:space="0" w:color="auto"/>
              </w:divBdr>
            </w:div>
          </w:divsChild>
        </w:div>
        <w:div w:id="1478452114">
          <w:marLeft w:val="0"/>
          <w:marRight w:val="0"/>
          <w:marTop w:val="0"/>
          <w:marBottom w:val="0"/>
          <w:divBdr>
            <w:top w:val="none" w:sz="0" w:space="0" w:color="auto"/>
            <w:left w:val="none" w:sz="0" w:space="0" w:color="auto"/>
            <w:bottom w:val="none" w:sz="0" w:space="0" w:color="auto"/>
            <w:right w:val="none" w:sz="0" w:space="0" w:color="auto"/>
          </w:divBdr>
        </w:div>
        <w:div w:id="1344209657">
          <w:marLeft w:val="0"/>
          <w:marRight w:val="0"/>
          <w:marTop w:val="0"/>
          <w:marBottom w:val="0"/>
          <w:divBdr>
            <w:top w:val="none" w:sz="0" w:space="0" w:color="auto"/>
            <w:left w:val="none" w:sz="0" w:space="0" w:color="auto"/>
            <w:bottom w:val="none" w:sz="0" w:space="0" w:color="auto"/>
            <w:right w:val="none" w:sz="0" w:space="0" w:color="auto"/>
          </w:divBdr>
          <w:divsChild>
            <w:div w:id="1594519">
              <w:marLeft w:val="0"/>
              <w:marRight w:val="0"/>
              <w:marTop w:val="0"/>
              <w:marBottom w:val="0"/>
              <w:divBdr>
                <w:top w:val="none" w:sz="0" w:space="0" w:color="auto"/>
                <w:left w:val="none" w:sz="0" w:space="0" w:color="auto"/>
                <w:bottom w:val="none" w:sz="0" w:space="0" w:color="auto"/>
                <w:right w:val="none" w:sz="0" w:space="0" w:color="auto"/>
              </w:divBdr>
            </w:div>
          </w:divsChild>
        </w:div>
        <w:div w:id="407464670">
          <w:marLeft w:val="0"/>
          <w:marRight w:val="0"/>
          <w:marTop w:val="0"/>
          <w:marBottom w:val="0"/>
          <w:divBdr>
            <w:top w:val="none" w:sz="0" w:space="0" w:color="auto"/>
            <w:left w:val="none" w:sz="0" w:space="0" w:color="auto"/>
            <w:bottom w:val="none" w:sz="0" w:space="0" w:color="auto"/>
            <w:right w:val="none" w:sz="0" w:space="0" w:color="auto"/>
          </w:divBdr>
        </w:div>
        <w:div w:id="1547985070">
          <w:marLeft w:val="0"/>
          <w:marRight w:val="0"/>
          <w:marTop w:val="0"/>
          <w:marBottom w:val="0"/>
          <w:divBdr>
            <w:top w:val="none" w:sz="0" w:space="0" w:color="auto"/>
            <w:left w:val="none" w:sz="0" w:space="0" w:color="auto"/>
            <w:bottom w:val="none" w:sz="0" w:space="0" w:color="auto"/>
            <w:right w:val="none" w:sz="0" w:space="0" w:color="auto"/>
          </w:divBdr>
          <w:divsChild>
            <w:div w:id="1776755663">
              <w:marLeft w:val="0"/>
              <w:marRight w:val="0"/>
              <w:marTop w:val="0"/>
              <w:marBottom w:val="0"/>
              <w:divBdr>
                <w:top w:val="none" w:sz="0" w:space="0" w:color="auto"/>
                <w:left w:val="none" w:sz="0" w:space="0" w:color="auto"/>
                <w:bottom w:val="none" w:sz="0" w:space="0" w:color="auto"/>
                <w:right w:val="none" w:sz="0" w:space="0" w:color="auto"/>
              </w:divBdr>
            </w:div>
          </w:divsChild>
        </w:div>
        <w:div w:id="219025461">
          <w:marLeft w:val="0"/>
          <w:marRight w:val="0"/>
          <w:marTop w:val="0"/>
          <w:marBottom w:val="0"/>
          <w:divBdr>
            <w:top w:val="none" w:sz="0" w:space="0" w:color="auto"/>
            <w:left w:val="none" w:sz="0" w:space="0" w:color="auto"/>
            <w:bottom w:val="none" w:sz="0" w:space="0" w:color="auto"/>
            <w:right w:val="none" w:sz="0" w:space="0" w:color="auto"/>
          </w:divBdr>
        </w:div>
        <w:div w:id="1490246492">
          <w:marLeft w:val="0"/>
          <w:marRight w:val="0"/>
          <w:marTop w:val="0"/>
          <w:marBottom w:val="0"/>
          <w:divBdr>
            <w:top w:val="none" w:sz="0" w:space="0" w:color="auto"/>
            <w:left w:val="none" w:sz="0" w:space="0" w:color="auto"/>
            <w:bottom w:val="none" w:sz="0" w:space="0" w:color="auto"/>
            <w:right w:val="none" w:sz="0" w:space="0" w:color="auto"/>
          </w:divBdr>
          <w:divsChild>
            <w:div w:id="1222055943">
              <w:marLeft w:val="0"/>
              <w:marRight w:val="0"/>
              <w:marTop w:val="0"/>
              <w:marBottom w:val="0"/>
              <w:divBdr>
                <w:top w:val="none" w:sz="0" w:space="0" w:color="auto"/>
                <w:left w:val="none" w:sz="0" w:space="0" w:color="auto"/>
                <w:bottom w:val="none" w:sz="0" w:space="0" w:color="auto"/>
                <w:right w:val="none" w:sz="0" w:space="0" w:color="auto"/>
              </w:divBdr>
            </w:div>
          </w:divsChild>
        </w:div>
        <w:div w:id="120344519">
          <w:marLeft w:val="0"/>
          <w:marRight w:val="0"/>
          <w:marTop w:val="0"/>
          <w:marBottom w:val="0"/>
          <w:divBdr>
            <w:top w:val="none" w:sz="0" w:space="0" w:color="auto"/>
            <w:left w:val="none" w:sz="0" w:space="0" w:color="auto"/>
            <w:bottom w:val="none" w:sz="0" w:space="0" w:color="auto"/>
            <w:right w:val="none" w:sz="0" w:space="0" w:color="auto"/>
          </w:divBdr>
        </w:div>
        <w:div w:id="2049450161">
          <w:marLeft w:val="0"/>
          <w:marRight w:val="0"/>
          <w:marTop w:val="0"/>
          <w:marBottom w:val="0"/>
          <w:divBdr>
            <w:top w:val="none" w:sz="0" w:space="0" w:color="auto"/>
            <w:left w:val="none" w:sz="0" w:space="0" w:color="auto"/>
            <w:bottom w:val="none" w:sz="0" w:space="0" w:color="auto"/>
            <w:right w:val="none" w:sz="0" w:space="0" w:color="auto"/>
          </w:divBdr>
          <w:divsChild>
            <w:div w:id="539588836">
              <w:marLeft w:val="0"/>
              <w:marRight w:val="0"/>
              <w:marTop w:val="0"/>
              <w:marBottom w:val="0"/>
              <w:divBdr>
                <w:top w:val="none" w:sz="0" w:space="0" w:color="auto"/>
                <w:left w:val="none" w:sz="0" w:space="0" w:color="auto"/>
                <w:bottom w:val="none" w:sz="0" w:space="0" w:color="auto"/>
                <w:right w:val="none" w:sz="0" w:space="0" w:color="auto"/>
              </w:divBdr>
            </w:div>
          </w:divsChild>
        </w:div>
        <w:div w:id="402601181">
          <w:marLeft w:val="0"/>
          <w:marRight w:val="0"/>
          <w:marTop w:val="300"/>
          <w:marBottom w:val="0"/>
          <w:divBdr>
            <w:top w:val="none" w:sz="0" w:space="0" w:color="auto"/>
            <w:left w:val="none" w:sz="0" w:space="0" w:color="auto"/>
            <w:bottom w:val="none" w:sz="0" w:space="0" w:color="auto"/>
            <w:right w:val="none" w:sz="0" w:space="0" w:color="auto"/>
          </w:divBdr>
          <w:divsChild>
            <w:div w:id="647587507">
              <w:marLeft w:val="0"/>
              <w:marRight w:val="0"/>
              <w:marTop w:val="0"/>
              <w:marBottom w:val="0"/>
              <w:divBdr>
                <w:top w:val="none" w:sz="0" w:space="0" w:color="auto"/>
                <w:left w:val="none" w:sz="0" w:space="0" w:color="auto"/>
                <w:bottom w:val="none" w:sz="0" w:space="0" w:color="auto"/>
                <w:right w:val="none" w:sz="0" w:space="0" w:color="auto"/>
              </w:divBdr>
              <w:divsChild>
                <w:div w:id="850797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935331">
          <w:marLeft w:val="0"/>
          <w:marRight w:val="0"/>
          <w:marTop w:val="300"/>
          <w:marBottom w:val="0"/>
          <w:divBdr>
            <w:top w:val="none" w:sz="0" w:space="0" w:color="auto"/>
            <w:left w:val="none" w:sz="0" w:space="0" w:color="auto"/>
            <w:bottom w:val="none" w:sz="0" w:space="0" w:color="auto"/>
            <w:right w:val="none" w:sz="0" w:space="0" w:color="auto"/>
          </w:divBdr>
          <w:divsChild>
            <w:div w:id="1295453548">
              <w:marLeft w:val="0"/>
              <w:marRight w:val="0"/>
              <w:marTop w:val="0"/>
              <w:marBottom w:val="0"/>
              <w:divBdr>
                <w:top w:val="none" w:sz="0" w:space="0" w:color="auto"/>
                <w:left w:val="none" w:sz="0" w:space="0" w:color="auto"/>
                <w:bottom w:val="none" w:sz="0" w:space="0" w:color="auto"/>
                <w:right w:val="none" w:sz="0" w:space="0" w:color="auto"/>
              </w:divBdr>
              <w:divsChild>
                <w:div w:id="206797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534156">
          <w:marLeft w:val="0"/>
          <w:marRight w:val="0"/>
          <w:marTop w:val="300"/>
          <w:marBottom w:val="0"/>
          <w:divBdr>
            <w:top w:val="none" w:sz="0" w:space="0" w:color="auto"/>
            <w:left w:val="none" w:sz="0" w:space="0" w:color="auto"/>
            <w:bottom w:val="none" w:sz="0" w:space="0" w:color="auto"/>
            <w:right w:val="none" w:sz="0" w:space="0" w:color="auto"/>
          </w:divBdr>
          <w:divsChild>
            <w:div w:id="1891378613">
              <w:marLeft w:val="0"/>
              <w:marRight w:val="0"/>
              <w:marTop w:val="0"/>
              <w:marBottom w:val="0"/>
              <w:divBdr>
                <w:top w:val="none" w:sz="0" w:space="0" w:color="auto"/>
                <w:left w:val="none" w:sz="0" w:space="0" w:color="auto"/>
                <w:bottom w:val="none" w:sz="0" w:space="0" w:color="auto"/>
                <w:right w:val="none" w:sz="0" w:space="0" w:color="auto"/>
              </w:divBdr>
              <w:divsChild>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801423">
          <w:marLeft w:val="0"/>
          <w:marRight w:val="0"/>
          <w:marTop w:val="300"/>
          <w:marBottom w:val="0"/>
          <w:divBdr>
            <w:top w:val="none" w:sz="0" w:space="0" w:color="auto"/>
            <w:left w:val="none" w:sz="0" w:space="0" w:color="auto"/>
            <w:bottom w:val="none" w:sz="0" w:space="0" w:color="auto"/>
            <w:right w:val="none" w:sz="0" w:space="0" w:color="auto"/>
          </w:divBdr>
          <w:divsChild>
            <w:div w:id="2128040854">
              <w:marLeft w:val="0"/>
              <w:marRight w:val="0"/>
              <w:marTop w:val="0"/>
              <w:marBottom w:val="0"/>
              <w:divBdr>
                <w:top w:val="none" w:sz="0" w:space="0" w:color="auto"/>
                <w:left w:val="none" w:sz="0" w:space="0" w:color="auto"/>
                <w:bottom w:val="none" w:sz="0" w:space="0" w:color="auto"/>
                <w:right w:val="none" w:sz="0" w:space="0" w:color="auto"/>
              </w:divBdr>
              <w:divsChild>
                <w:div w:id="1303779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1729105">
      <w:bodyDiv w:val="1"/>
      <w:marLeft w:val="0"/>
      <w:marRight w:val="0"/>
      <w:marTop w:val="0"/>
      <w:marBottom w:val="0"/>
      <w:divBdr>
        <w:top w:val="none" w:sz="0" w:space="0" w:color="auto"/>
        <w:left w:val="none" w:sz="0" w:space="0" w:color="auto"/>
        <w:bottom w:val="none" w:sz="0" w:space="0" w:color="auto"/>
        <w:right w:val="none" w:sz="0" w:space="0" w:color="auto"/>
      </w:divBdr>
      <w:divsChild>
        <w:div w:id="37970052">
          <w:marLeft w:val="0"/>
          <w:marRight w:val="0"/>
          <w:marTop w:val="0"/>
          <w:marBottom w:val="0"/>
          <w:divBdr>
            <w:top w:val="none" w:sz="0" w:space="0" w:color="auto"/>
            <w:left w:val="none" w:sz="0" w:space="0" w:color="auto"/>
            <w:bottom w:val="none" w:sz="0" w:space="0" w:color="auto"/>
            <w:right w:val="none" w:sz="0" w:space="0" w:color="auto"/>
          </w:divBdr>
          <w:divsChild>
            <w:div w:id="1001934600">
              <w:marLeft w:val="0"/>
              <w:marRight w:val="0"/>
              <w:marTop w:val="0"/>
              <w:marBottom w:val="0"/>
              <w:divBdr>
                <w:top w:val="none" w:sz="0" w:space="0" w:color="auto"/>
                <w:left w:val="none" w:sz="0" w:space="0" w:color="auto"/>
                <w:bottom w:val="none" w:sz="0" w:space="0" w:color="auto"/>
                <w:right w:val="none" w:sz="0" w:space="0" w:color="auto"/>
              </w:divBdr>
            </w:div>
          </w:divsChild>
        </w:div>
        <w:div w:id="46532993">
          <w:marLeft w:val="0"/>
          <w:marRight w:val="0"/>
          <w:marTop w:val="0"/>
          <w:marBottom w:val="0"/>
          <w:divBdr>
            <w:top w:val="none" w:sz="0" w:space="0" w:color="auto"/>
            <w:left w:val="none" w:sz="0" w:space="0" w:color="auto"/>
            <w:bottom w:val="none" w:sz="0" w:space="0" w:color="auto"/>
            <w:right w:val="none" w:sz="0" w:space="0" w:color="auto"/>
          </w:divBdr>
          <w:divsChild>
            <w:div w:id="550846272">
              <w:marLeft w:val="0"/>
              <w:marRight w:val="0"/>
              <w:marTop w:val="0"/>
              <w:marBottom w:val="0"/>
              <w:divBdr>
                <w:top w:val="none" w:sz="0" w:space="0" w:color="auto"/>
                <w:left w:val="none" w:sz="0" w:space="0" w:color="auto"/>
                <w:bottom w:val="none" w:sz="0" w:space="0" w:color="auto"/>
                <w:right w:val="none" w:sz="0" w:space="0" w:color="auto"/>
              </w:divBdr>
            </w:div>
          </w:divsChild>
        </w:div>
        <w:div w:id="254292413">
          <w:marLeft w:val="0"/>
          <w:marRight w:val="0"/>
          <w:marTop w:val="300"/>
          <w:marBottom w:val="0"/>
          <w:divBdr>
            <w:top w:val="none" w:sz="0" w:space="0" w:color="auto"/>
            <w:left w:val="none" w:sz="0" w:space="0" w:color="auto"/>
            <w:bottom w:val="none" w:sz="0" w:space="0" w:color="auto"/>
            <w:right w:val="none" w:sz="0" w:space="0" w:color="auto"/>
          </w:divBdr>
          <w:divsChild>
            <w:div w:id="19547425">
              <w:marLeft w:val="0"/>
              <w:marRight w:val="0"/>
              <w:marTop w:val="0"/>
              <w:marBottom w:val="0"/>
              <w:divBdr>
                <w:top w:val="none" w:sz="0" w:space="0" w:color="auto"/>
                <w:left w:val="none" w:sz="0" w:space="0" w:color="auto"/>
                <w:bottom w:val="none" w:sz="0" w:space="0" w:color="auto"/>
                <w:right w:val="none" w:sz="0" w:space="0" w:color="auto"/>
              </w:divBdr>
              <w:divsChild>
                <w:div w:id="591355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1776149">
          <w:marLeft w:val="0"/>
          <w:marRight w:val="0"/>
          <w:marTop w:val="0"/>
          <w:marBottom w:val="0"/>
          <w:divBdr>
            <w:top w:val="none" w:sz="0" w:space="0" w:color="auto"/>
            <w:left w:val="none" w:sz="0" w:space="0" w:color="auto"/>
            <w:bottom w:val="none" w:sz="0" w:space="0" w:color="auto"/>
            <w:right w:val="none" w:sz="0" w:space="0" w:color="auto"/>
          </w:divBdr>
        </w:div>
        <w:div w:id="458183393">
          <w:marLeft w:val="0"/>
          <w:marRight w:val="0"/>
          <w:marTop w:val="0"/>
          <w:marBottom w:val="0"/>
          <w:divBdr>
            <w:top w:val="none" w:sz="0" w:space="0" w:color="auto"/>
            <w:left w:val="none" w:sz="0" w:space="0" w:color="auto"/>
            <w:bottom w:val="none" w:sz="0" w:space="0" w:color="auto"/>
            <w:right w:val="none" w:sz="0" w:space="0" w:color="auto"/>
          </w:divBdr>
        </w:div>
        <w:div w:id="887839854">
          <w:marLeft w:val="0"/>
          <w:marRight w:val="0"/>
          <w:marTop w:val="0"/>
          <w:marBottom w:val="0"/>
          <w:divBdr>
            <w:top w:val="none" w:sz="0" w:space="0" w:color="auto"/>
            <w:left w:val="none" w:sz="0" w:space="0" w:color="auto"/>
            <w:bottom w:val="none" w:sz="0" w:space="0" w:color="auto"/>
            <w:right w:val="none" w:sz="0" w:space="0" w:color="auto"/>
          </w:divBdr>
        </w:div>
        <w:div w:id="898369724">
          <w:marLeft w:val="0"/>
          <w:marRight w:val="0"/>
          <w:marTop w:val="0"/>
          <w:marBottom w:val="0"/>
          <w:divBdr>
            <w:top w:val="none" w:sz="0" w:space="0" w:color="auto"/>
            <w:left w:val="none" w:sz="0" w:space="0" w:color="auto"/>
            <w:bottom w:val="none" w:sz="0" w:space="0" w:color="auto"/>
            <w:right w:val="none" w:sz="0" w:space="0" w:color="auto"/>
          </w:divBdr>
          <w:divsChild>
            <w:div w:id="302584371">
              <w:marLeft w:val="0"/>
              <w:marRight w:val="0"/>
              <w:marTop w:val="0"/>
              <w:marBottom w:val="0"/>
              <w:divBdr>
                <w:top w:val="none" w:sz="0" w:space="0" w:color="auto"/>
                <w:left w:val="none" w:sz="0" w:space="0" w:color="auto"/>
                <w:bottom w:val="none" w:sz="0" w:space="0" w:color="auto"/>
                <w:right w:val="none" w:sz="0" w:space="0" w:color="auto"/>
              </w:divBdr>
            </w:div>
          </w:divsChild>
        </w:div>
        <w:div w:id="972252768">
          <w:marLeft w:val="0"/>
          <w:marRight w:val="0"/>
          <w:marTop w:val="0"/>
          <w:marBottom w:val="0"/>
          <w:divBdr>
            <w:top w:val="none" w:sz="0" w:space="0" w:color="auto"/>
            <w:left w:val="none" w:sz="0" w:space="0" w:color="auto"/>
            <w:bottom w:val="none" w:sz="0" w:space="0" w:color="auto"/>
            <w:right w:val="none" w:sz="0" w:space="0" w:color="auto"/>
          </w:divBdr>
          <w:divsChild>
            <w:div w:id="1243177215">
              <w:marLeft w:val="0"/>
              <w:marRight w:val="0"/>
              <w:marTop w:val="0"/>
              <w:marBottom w:val="0"/>
              <w:divBdr>
                <w:top w:val="none" w:sz="0" w:space="0" w:color="auto"/>
                <w:left w:val="none" w:sz="0" w:space="0" w:color="auto"/>
                <w:bottom w:val="none" w:sz="0" w:space="0" w:color="auto"/>
                <w:right w:val="none" w:sz="0" w:space="0" w:color="auto"/>
              </w:divBdr>
            </w:div>
          </w:divsChild>
        </w:div>
        <w:div w:id="1014576857">
          <w:marLeft w:val="0"/>
          <w:marRight w:val="0"/>
          <w:marTop w:val="0"/>
          <w:marBottom w:val="0"/>
          <w:divBdr>
            <w:top w:val="none" w:sz="0" w:space="0" w:color="auto"/>
            <w:left w:val="none" w:sz="0" w:space="0" w:color="auto"/>
            <w:bottom w:val="none" w:sz="0" w:space="0" w:color="auto"/>
            <w:right w:val="none" w:sz="0" w:space="0" w:color="auto"/>
          </w:divBdr>
        </w:div>
        <w:div w:id="1208835365">
          <w:marLeft w:val="0"/>
          <w:marRight w:val="0"/>
          <w:marTop w:val="0"/>
          <w:marBottom w:val="0"/>
          <w:divBdr>
            <w:top w:val="none" w:sz="0" w:space="0" w:color="auto"/>
            <w:left w:val="none" w:sz="0" w:space="0" w:color="auto"/>
            <w:bottom w:val="none" w:sz="0" w:space="0" w:color="auto"/>
            <w:right w:val="none" w:sz="0" w:space="0" w:color="auto"/>
          </w:divBdr>
          <w:divsChild>
            <w:div w:id="372114711">
              <w:marLeft w:val="0"/>
              <w:marRight w:val="0"/>
              <w:marTop w:val="0"/>
              <w:marBottom w:val="0"/>
              <w:divBdr>
                <w:top w:val="none" w:sz="0" w:space="0" w:color="auto"/>
                <w:left w:val="none" w:sz="0" w:space="0" w:color="auto"/>
                <w:bottom w:val="none" w:sz="0" w:space="0" w:color="auto"/>
                <w:right w:val="none" w:sz="0" w:space="0" w:color="auto"/>
              </w:divBdr>
            </w:div>
          </w:divsChild>
        </w:div>
        <w:div w:id="1215191255">
          <w:marLeft w:val="0"/>
          <w:marRight w:val="0"/>
          <w:marTop w:val="300"/>
          <w:marBottom w:val="0"/>
          <w:divBdr>
            <w:top w:val="none" w:sz="0" w:space="0" w:color="auto"/>
            <w:left w:val="none" w:sz="0" w:space="0" w:color="auto"/>
            <w:bottom w:val="none" w:sz="0" w:space="0" w:color="auto"/>
            <w:right w:val="none" w:sz="0" w:space="0" w:color="auto"/>
          </w:divBdr>
          <w:divsChild>
            <w:div w:id="1652710849">
              <w:marLeft w:val="0"/>
              <w:marRight w:val="0"/>
              <w:marTop w:val="0"/>
              <w:marBottom w:val="0"/>
              <w:divBdr>
                <w:top w:val="none" w:sz="0" w:space="0" w:color="auto"/>
                <w:left w:val="none" w:sz="0" w:space="0" w:color="auto"/>
                <w:bottom w:val="none" w:sz="0" w:space="0" w:color="auto"/>
                <w:right w:val="none" w:sz="0" w:space="0" w:color="auto"/>
              </w:divBdr>
              <w:divsChild>
                <w:div w:id="844199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0724457">
          <w:marLeft w:val="0"/>
          <w:marRight w:val="0"/>
          <w:marTop w:val="0"/>
          <w:marBottom w:val="0"/>
          <w:divBdr>
            <w:top w:val="none" w:sz="0" w:space="0" w:color="auto"/>
            <w:left w:val="none" w:sz="0" w:space="0" w:color="auto"/>
            <w:bottom w:val="none" w:sz="0" w:space="0" w:color="auto"/>
            <w:right w:val="none" w:sz="0" w:space="0" w:color="auto"/>
          </w:divBdr>
          <w:divsChild>
            <w:div w:id="1041127635">
              <w:marLeft w:val="0"/>
              <w:marRight w:val="0"/>
              <w:marTop w:val="0"/>
              <w:marBottom w:val="0"/>
              <w:divBdr>
                <w:top w:val="none" w:sz="0" w:space="0" w:color="auto"/>
                <w:left w:val="none" w:sz="0" w:space="0" w:color="auto"/>
                <w:bottom w:val="none" w:sz="0" w:space="0" w:color="auto"/>
                <w:right w:val="none" w:sz="0" w:space="0" w:color="auto"/>
              </w:divBdr>
            </w:div>
          </w:divsChild>
        </w:div>
        <w:div w:id="1449818697">
          <w:marLeft w:val="0"/>
          <w:marRight w:val="0"/>
          <w:marTop w:val="0"/>
          <w:marBottom w:val="0"/>
          <w:divBdr>
            <w:top w:val="none" w:sz="0" w:space="0" w:color="auto"/>
            <w:left w:val="none" w:sz="0" w:space="0" w:color="auto"/>
            <w:bottom w:val="none" w:sz="0" w:space="0" w:color="auto"/>
            <w:right w:val="none" w:sz="0" w:space="0" w:color="auto"/>
          </w:divBdr>
          <w:divsChild>
            <w:div w:id="1606307027">
              <w:marLeft w:val="0"/>
              <w:marRight w:val="0"/>
              <w:marTop w:val="0"/>
              <w:marBottom w:val="0"/>
              <w:divBdr>
                <w:top w:val="none" w:sz="0" w:space="0" w:color="auto"/>
                <w:left w:val="none" w:sz="0" w:space="0" w:color="auto"/>
                <w:bottom w:val="none" w:sz="0" w:space="0" w:color="auto"/>
                <w:right w:val="none" w:sz="0" w:space="0" w:color="auto"/>
              </w:divBdr>
            </w:div>
          </w:divsChild>
        </w:div>
        <w:div w:id="1592080739">
          <w:marLeft w:val="0"/>
          <w:marRight w:val="0"/>
          <w:marTop w:val="0"/>
          <w:marBottom w:val="0"/>
          <w:divBdr>
            <w:top w:val="none" w:sz="0" w:space="0" w:color="auto"/>
            <w:left w:val="none" w:sz="0" w:space="0" w:color="auto"/>
            <w:bottom w:val="none" w:sz="0" w:space="0" w:color="auto"/>
            <w:right w:val="none" w:sz="0" w:space="0" w:color="auto"/>
          </w:divBdr>
        </w:div>
        <w:div w:id="1610966518">
          <w:marLeft w:val="0"/>
          <w:marRight w:val="0"/>
          <w:marTop w:val="300"/>
          <w:marBottom w:val="0"/>
          <w:divBdr>
            <w:top w:val="none" w:sz="0" w:space="0" w:color="auto"/>
            <w:left w:val="none" w:sz="0" w:space="0" w:color="auto"/>
            <w:bottom w:val="none" w:sz="0" w:space="0" w:color="auto"/>
            <w:right w:val="none" w:sz="0" w:space="0" w:color="auto"/>
          </w:divBdr>
          <w:divsChild>
            <w:div w:id="1145658490">
              <w:marLeft w:val="0"/>
              <w:marRight w:val="0"/>
              <w:marTop w:val="0"/>
              <w:marBottom w:val="0"/>
              <w:divBdr>
                <w:top w:val="none" w:sz="0" w:space="0" w:color="auto"/>
                <w:left w:val="none" w:sz="0" w:space="0" w:color="auto"/>
                <w:bottom w:val="none" w:sz="0" w:space="0" w:color="auto"/>
                <w:right w:val="none" w:sz="0" w:space="0" w:color="auto"/>
              </w:divBdr>
              <w:divsChild>
                <w:div w:id="649677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0513351">
          <w:marLeft w:val="0"/>
          <w:marRight w:val="0"/>
          <w:marTop w:val="0"/>
          <w:marBottom w:val="0"/>
          <w:divBdr>
            <w:top w:val="none" w:sz="0" w:space="0" w:color="auto"/>
            <w:left w:val="none" w:sz="0" w:space="0" w:color="auto"/>
            <w:bottom w:val="none" w:sz="0" w:space="0" w:color="auto"/>
            <w:right w:val="none" w:sz="0" w:space="0" w:color="auto"/>
          </w:divBdr>
        </w:div>
        <w:div w:id="1746292826">
          <w:marLeft w:val="0"/>
          <w:marRight w:val="0"/>
          <w:marTop w:val="300"/>
          <w:marBottom w:val="0"/>
          <w:divBdr>
            <w:top w:val="none" w:sz="0" w:space="0" w:color="auto"/>
            <w:left w:val="none" w:sz="0" w:space="0" w:color="auto"/>
            <w:bottom w:val="none" w:sz="0" w:space="0" w:color="auto"/>
            <w:right w:val="none" w:sz="0" w:space="0" w:color="auto"/>
          </w:divBdr>
          <w:divsChild>
            <w:div w:id="951088606">
              <w:marLeft w:val="0"/>
              <w:marRight w:val="0"/>
              <w:marTop w:val="0"/>
              <w:marBottom w:val="0"/>
              <w:divBdr>
                <w:top w:val="none" w:sz="0" w:space="0" w:color="auto"/>
                <w:left w:val="none" w:sz="0" w:space="0" w:color="auto"/>
                <w:bottom w:val="none" w:sz="0" w:space="0" w:color="auto"/>
                <w:right w:val="none" w:sz="0" w:space="0" w:color="auto"/>
              </w:divBdr>
              <w:divsChild>
                <w:div w:id="1451706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392044">
          <w:marLeft w:val="0"/>
          <w:marRight w:val="0"/>
          <w:marTop w:val="0"/>
          <w:marBottom w:val="0"/>
          <w:divBdr>
            <w:top w:val="none" w:sz="0" w:space="0" w:color="auto"/>
            <w:left w:val="none" w:sz="0" w:space="0" w:color="auto"/>
            <w:bottom w:val="none" w:sz="0" w:space="0" w:color="auto"/>
            <w:right w:val="none" w:sz="0" w:space="0" w:color="auto"/>
          </w:divBdr>
        </w:div>
      </w:divsChild>
    </w:div>
    <w:div w:id="763571362">
      <w:bodyDiv w:val="1"/>
      <w:marLeft w:val="0"/>
      <w:marRight w:val="0"/>
      <w:marTop w:val="0"/>
      <w:marBottom w:val="0"/>
      <w:divBdr>
        <w:top w:val="none" w:sz="0" w:space="0" w:color="auto"/>
        <w:left w:val="none" w:sz="0" w:space="0" w:color="auto"/>
        <w:bottom w:val="none" w:sz="0" w:space="0" w:color="auto"/>
        <w:right w:val="none" w:sz="0" w:space="0" w:color="auto"/>
      </w:divBdr>
      <w:divsChild>
        <w:div w:id="57365542">
          <w:marLeft w:val="0"/>
          <w:marRight w:val="0"/>
          <w:marTop w:val="0"/>
          <w:marBottom w:val="0"/>
          <w:divBdr>
            <w:top w:val="none" w:sz="0" w:space="0" w:color="auto"/>
            <w:left w:val="none" w:sz="0" w:space="0" w:color="auto"/>
            <w:bottom w:val="none" w:sz="0" w:space="0" w:color="auto"/>
            <w:right w:val="none" w:sz="0" w:space="0" w:color="auto"/>
          </w:divBdr>
          <w:divsChild>
            <w:div w:id="1001393827">
              <w:marLeft w:val="0"/>
              <w:marRight w:val="0"/>
              <w:marTop w:val="0"/>
              <w:marBottom w:val="0"/>
              <w:divBdr>
                <w:top w:val="none" w:sz="0" w:space="0" w:color="auto"/>
                <w:left w:val="none" w:sz="0" w:space="0" w:color="auto"/>
                <w:bottom w:val="none" w:sz="0" w:space="0" w:color="auto"/>
                <w:right w:val="none" w:sz="0" w:space="0" w:color="auto"/>
              </w:divBdr>
            </w:div>
          </w:divsChild>
        </w:div>
        <w:div w:id="82845707">
          <w:marLeft w:val="0"/>
          <w:marRight w:val="0"/>
          <w:marTop w:val="0"/>
          <w:marBottom w:val="0"/>
          <w:divBdr>
            <w:top w:val="none" w:sz="0" w:space="0" w:color="auto"/>
            <w:left w:val="none" w:sz="0" w:space="0" w:color="auto"/>
            <w:bottom w:val="none" w:sz="0" w:space="0" w:color="auto"/>
            <w:right w:val="none" w:sz="0" w:space="0" w:color="auto"/>
          </w:divBdr>
        </w:div>
        <w:div w:id="166136187">
          <w:marLeft w:val="0"/>
          <w:marRight w:val="0"/>
          <w:marTop w:val="300"/>
          <w:marBottom w:val="0"/>
          <w:divBdr>
            <w:top w:val="none" w:sz="0" w:space="0" w:color="auto"/>
            <w:left w:val="none" w:sz="0" w:space="0" w:color="auto"/>
            <w:bottom w:val="none" w:sz="0" w:space="0" w:color="auto"/>
            <w:right w:val="none" w:sz="0" w:space="0" w:color="auto"/>
          </w:divBdr>
          <w:divsChild>
            <w:div w:id="619411241">
              <w:marLeft w:val="0"/>
              <w:marRight w:val="0"/>
              <w:marTop w:val="0"/>
              <w:marBottom w:val="0"/>
              <w:divBdr>
                <w:top w:val="none" w:sz="0" w:space="0" w:color="auto"/>
                <w:left w:val="none" w:sz="0" w:space="0" w:color="auto"/>
                <w:bottom w:val="none" w:sz="0" w:space="0" w:color="auto"/>
                <w:right w:val="none" w:sz="0" w:space="0" w:color="auto"/>
              </w:divBdr>
              <w:divsChild>
                <w:div w:id="1684166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1786461">
          <w:marLeft w:val="0"/>
          <w:marRight w:val="0"/>
          <w:marTop w:val="0"/>
          <w:marBottom w:val="0"/>
          <w:divBdr>
            <w:top w:val="none" w:sz="0" w:space="0" w:color="auto"/>
            <w:left w:val="none" w:sz="0" w:space="0" w:color="auto"/>
            <w:bottom w:val="none" w:sz="0" w:space="0" w:color="auto"/>
            <w:right w:val="none" w:sz="0" w:space="0" w:color="auto"/>
          </w:divBdr>
          <w:divsChild>
            <w:div w:id="1661805898">
              <w:marLeft w:val="0"/>
              <w:marRight w:val="0"/>
              <w:marTop w:val="0"/>
              <w:marBottom w:val="0"/>
              <w:divBdr>
                <w:top w:val="none" w:sz="0" w:space="0" w:color="auto"/>
                <w:left w:val="none" w:sz="0" w:space="0" w:color="auto"/>
                <w:bottom w:val="none" w:sz="0" w:space="0" w:color="auto"/>
                <w:right w:val="none" w:sz="0" w:space="0" w:color="auto"/>
              </w:divBdr>
            </w:div>
          </w:divsChild>
        </w:div>
        <w:div w:id="423259726">
          <w:marLeft w:val="0"/>
          <w:marRight w:val="0"/>
          <w:marTop w:val="300"/>
          <w:marBottom w:val="0"/>
          <w:divBdr>
            <w:top w:val="none" w:sz="0" w:space="0" w:color="auto"/>
            <w:left w:val="none" w:sz="0" w:space="0" w:color="auto"/>
            <w:bottom w:val="none" w:sz="0" w:space="0" w:color="auto"/>
            <w:right w:val="none" w:sz="0" w:space="0" w:color="auto"/>
          </w:divBdr>
          <w:divsChild>
            <w:div w:id="210071730">
              <w:marLeft w:val="0"/>
              <w:marRight w:val="0"/>
              <w:marTop w:val="0"/>
              <w:marBottom w:val="0"/>
              <w:divBdr>
                <w:top w:val="none" w:sz="0" w:space="0" w:color="auto"/>
                <w:left w:val="none" w:sz="0" w:space="0" w:color="auto"/>
                <w:bottom w:val="none" w:sz="0" w:space="0" w:color="auto"/>
                <w:right w:val="none" w:sz="0" w:space="0" w:color="auto"/>
              </w:divBdr>
              <w:divsChild>
                <w:div w:id="1791434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909698">
          <w:marLeft w:val="0"/>
          <w:marRight w:val="0"/>
          <w:marTop w:val="0"/>
          <w:marBottom w:val="0"/>
          <w:divBdr>
            <w:top w:val="none" w:sz="0" w:space="0" w:color="auto"/>
            <w:left w:val="none" w:sz="0" w:space="0" w:color="auto"/>
            <w:bottom w:val="none" w:sz="0" w:space="0" w:color="auto"/>
            <w:right w:val="none" w:sz="0" w:space="0" w:color="auto"/>
          </w:divBdr>
          <w:divsChild>
            <w:div w:id="1164128854">
              <w:marLeft w:val="0"/>
              <w:marRight w:val="0"/>
              <w:marTop w:val="0"/>
              <w:marBottom w:val="0"/>
              <w:divBdr>
                <w:top w:val="none" w:sz="0" w:space="0" w:color="auto"/>
                <w:left w:val="none" w:sz="0" w:space="0" w:color="auto"/>
                <w:bottom w:val="none" w:sz="0" w:space="0" w:color="auto"/>
                <w:right w:val="none" w:sz="0" w:space="0" w:color="auto"/>
              </w:divBdr>
            </w:div>
          </w:divsChild>
        </w:div>
        <w:div w:id="797182156">
          <w:marLeft w:val="0"/>
          <w:marRight w:val="0"/>
          <w:marTop w:val="0"/>
          <w:marBottom w:val="0"/>
          <w:divBdr>
            <w:top w:val="none" w:sz="0" w:space="0" w:color="auto"/>
            <w:left w:val="none" w:sz="0" w:space="0" w:color="auto"/>
            <w:bottom w:val="none" w:sz="0" w:space="0" w:color="auto"/>
            <w:right w:val="none" w:sz="0" w:space="0" w:color="auto"/>
          </w:divBdr>
        </w:div>
        <w:div w:id="919028151">
          <w:marLeft w:val="0"/>
          <w:marRight w:val="0"/>
          <w:marTop w:val="0"/>
          <w:marBottom w:val="0"/>
          <w:divBdr>
            <w:top w:val="none" w:sz="0" w:space="0" w:color="auto"/>
            <w:left w:val="none" w:sz="0" w:space="0" w:color="auto"/>
            <w:bottom w:val="none" w:sz="0" w:space="0" w:color="auto"/>
            <w:right w:val="none" w:sz="0" w:space="0" w:color="auto"/>
          </w:divBdr>
          <w:divsChild>
            <w:div w:id="2022272563">
              <w:marLeft w:val="0"/>
              <w:marRight w:val="0"/>
              <w:marTop w:val="0"/>
              <w:marBottom w:val="0"/>
              <w:divBdr>
                <w:top w:val="none" w:sz="0" w:space="0" w:color="auto"/>
                <w:left w:val="none" w:sz="0" w:space="0" w:color="auto"/>
                <w:bottom w:val="none" w:sz="0" w:space="0" w:color="auto"/>
                <w:right w:val="none" w:sz="0" w:space="0" w:color="auto"/>
              </w:divBdr>
            </w:div>
          </w:divsChild>
        </w:div>
        <w:div w:id="1359425242">
          <w:marLeft w:val="0"/>
          <w:marRight w:val="0"/>
          <w:marTop w:val="0"/>
          <w:marBottom w:val="0"/>
          <w:divBdr>
            <w:top w:val="none" w:sz="0" w:space="0" w:color="auto"/>
            <w:left w:val="none" w:sz="0" w:space="0" w:color="auto"/>
            <w:bottom w:val="none" w:sz="0" w:space="0" w:color="auto"/>
            <w:right w:val="none" w:sz="0" w:space="0" w:color="auto"/>
          </w:divBdr>
          <w:divsChild>
            <w:div w:id="346517774">
              <w:marLeft w:val="0"/>
              <w:marRight w:val="0"/>
              <w:marTop w:val="0"/>
              <w:marBottom w:val="0"/>
              <w:divBdr>
                <w:top w:val="none" w:sz="0" w:space="0" w:color="auto"/>
                <w:left w:val="none" w:sz="0" w:space="0" w:color="auto"/>
                <w:bottom w:val="none" w:sz="0" w:space="0" w:color="auto"/>
                <w:right w:val="none" w:sz="0" w:space="0" w:color="auto"/>
              </w:divBdr>
            </w:div>
          </w:divsChild>
        </w:div>
        <w:div w:id="1433285131">
          <w:marLeft w:val="0"/>
          <w:marRight w:val="0"/>
          <w:marTop w:val="300"/>
          <w:marBottom w:val="0"/>
          <w:divBdr>
            <w:top w:val="none" w:sz="0" w:space="0" w:color="auto"/>
            <w:left w:val="none" w:sz="0" w:space="0" w:color="auto"/>
            <w:bottom w:val="none" w:sz="0" w:space="0" w:color="auto"/>
            <w:right w:val="none" w:sz="0" w:space="0" w:color="auto"/>
          </w:divBdr>
          <w:divsChild>
            <w:div w:id="429787943">
              <w:marLeft w:val="0"/>
              <w:marRight w:val="0"/>
              <w:marTop w:val="0"/>
              <w:marBottom w:val="0"/>
              <w:divBdr>
                <w:top w:val="none" w:sz="0" w:space="0" w:color="auto"/>
                <w:left w:val="none" w:sz="0" w:space="0" w:color="auto"/>
                <w:bottom w:val="none" w:sz="0" w:space="0" w:color="auto"/>
                <w:right w:val="none" w:sz="0" w:space="0" w:color="auto"/>
              </w:divBdr>
              <w:divsChild>
                <w:div w:id="1390568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322999">
          <w:marLeft w:val="0"/>
          <w:marRight w:val="0"/>
          <w:marTop w:val="0"/>
          <w:marBottom w:val="0"/>
          <w:divBdr>
            <w:top w:val="none" w:sz="0" w:space="0" w:color="auto"/>
            <w:left w:val="none" w:sz="0" w:space="0" w:color="auto"/>
            <w:bottom w:val="none" w:sz="0" w:space="0" w:color="auto"/>
            <w:right w:val="none" w:sz="0" w:space="0" w:color="auto"/>
          </w:divBdr>
          <w:divsChild>
            <w:div w:id="2112160053">
              <w:marLeft w:val="0"/>
              <w:marRight w:val="0"/>
              <w:marTop w:val="0"/>
              <w:marBottom w:val="0"/>
              <w:divBdr>
                <w:top w:val="none" w:sz="0" w:space="0" w:color="auto"/>
                <w:left w:val="none" w:sz="0" w:space="0" w:color="auto"/>
                <w:bottom w:val="none" w:sz="0" w:space="0" w:color="auto"/>
                <w:right w:val="none" w:sz="0" w:space="0" w:color="auto"/>
              </w:divBdr>
            </w:div>
          </w:divsChild>
        </w:div>
        <w:div w:id="1508909415">
          <w:marLeft w:val="0"/>
          <w:marRight w:val="0"/>
          <w:marTop w:val="0"/>
          <w:marBottom w:val="0"/>
          <w:divBdr>
            <w:top w:val="none" w:sz="0" w:space="0" w:color="auto"/>
            <w:left w:val="none" w:sz="0" w:space="0" w:color="auto"/>
            <w:bottom w:val="none" w:sz="0" w:space="0" w:color="auto"/>
            <w:right w:val="none" w:sz="0" w:space="0" w:color="auto"/>
          </w:divBdr>
        </w:div>
        <w:div w:id="1674183645">
          <w:marLeft w:val="0"/>
          <w:marRight w:val="0"/>
          <w:marTop w:val="0"/>
          <w:marBottom w:val="0"/>
          <w:divBdr>
            <w:top w:val="none" w:sz="0" w:space="0" w:color="auto"/>
            <w:left w:val="none" w:sz="0" w:space="0" w:color="auto"/>
            <w:bottom w:val="none" w:sz="0" w:space="0" w:color="auto"/>
            <w:right w:val="none" w:sz="0" w:space="0" w:color="auto"/>
          </w:divBdr>
        </w:div>
        <w:div w:id="1675499084">
          <w:marLeft w:val="0"/>
          <w:marRight w:val="0"/>
          <w:marTop w:val="300"/>
          <w:marBottom w:val="0"/>
          <w:divBdr>
            <w:top w:val="none" w:sz="0" w:space="0" w:color="auto"/>
            <w:left w:val="none" w:sz="0" w:space="0" w:color="auto"/>
            <w:bottom w:val="none" w:sz="0" w:space="0" w:color="auto"/>
            <w:right w:val="none" w:sz="0" w:space="0" w:color="auto"/>
          </w:divBdr>
          <w:divsChild>
            <w:div w:id="592512433">
              <w:marLeft w:val="0"/>
              <w:marRight w:val="0"/>
              <w:marTop w:val="0"/>
              <w:marBottom w:val="0"/>
              <w:divBdr>
                <w:top w:val="none" w:sz="0" w:space="0" w:color="auto"/>
                <w:left w:val="none" w:sz="0" w:space="0" w:color="auto"/>
                <w:bottom w:val="none" w:sz="0" w:space="0" w:color="auto"/>
                <w:right w:val="none" w:sz="0" w:space="0" w:color="auto"/>
              </w:divBdr>
              <w:divsChild>
                <w:div w:id="1771706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274921">
          <w:marLeft w:val="0"/>
          <w:marRight w:val="0"/>
          <w:marTop w:val="0"/>
          <w:marBottom w:val="0"/>
          <w:divBdr>
            <w:top w:val="none" w:sz="0" w:space="0" w:color="auto"/>
            <w:left w:val="none" w:sz="0" w:space="0" w:color="auto"/>
            <w:bottom w:val="none" w:sz="0" w:space="0" w:color="auto"/>
            <w:right w:val="none" w:sz="0" w:space="0" w:color="auto"/>
          </w:divBdr>
        </w:div>
        <w:div w:id="1976905269">
          <w:marLeft w:val="0"/>
          <w:marRight w:val="0"/>
          <w:marTop w:val="0"/>
          <w:marBottom w:val="0"/>
          <w:divBdr>
            <w:top w:val="none" w:sz="0" w:space="0" w:color="auto"/>
            <w:left w:val="none" w:sz="0" w:space="0" w:color="auto"/>
            <w:bottom w:val="none" w:sz="0" w:space="0" w:color="auto"/>
            <w:right w:val="none" w:sz="0" w:space="0" w:color="auto"/>
          </w:divBdr>
        </w:div>
        <w:div w:id="1992053182">
          <w:marLeft w:val="0"/>
          <w:marRight w:val="0"/>
          <w:marTop w:val="0"/>
          <w:marBottom w:val="0"/>
          <w:divBdr>
            <w:top w:val="none" w:sz="0" w:space="0" w:color="auto"/>
            <w:left w:val="none" w:sz="0" w:space="0" w:color="auto"/>
            <w:bottom w:val="none" w:sz="0" w:space="0" w:color="auto"/>
            <w:right w:val="none" w:sz="0" w:space="0" w:color="auto"/>
          </w:divBdr>
        </w:div>
        <w:div w:id="2106605888">
          <w:marLeft w:val="0"/>
          <w:marRight w:val="0"/>
          <w:marTop w:val="0"/>
          <w:marBottom w:val="0"/>
          <w:divBdr>
            <w:top w:val="none" w:sz="0" w:space="0" w:color="auto"/>
            <w:left w:val="none" w:sz="0" w:space="0" w:color="auto"/>
            <w:bottom w:val="none" w:sz="0" w:space="0" w:color="auto"/>
            <w:right w:val="none" w:sz="0" w:space="0" w:color="auto"/>
          </w:divBdr>
          <w:divsChild>
            <w:div w:id="55860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5535414">
      <w:bodyDiv w:val="1"/>
      <w:marLeft w:val="0"/>
      <w:marRight w:val="0"/>
      <w:marTop w:val="0"/>
      <w:marBottom w:val="0"/>
      <w:divBdr>
        <w:top w:val="none" w:sz="0" w:space="0" w:color="auto"/>
        <w:left w:val="none" w:sz="0" w:space="0" w:color="auto"/>
        <w:bottom w:val="none" w:sz="0" w:space="0" w:color="auto"/>
        <w:right w:val="none" w:sz="0" w:space="0" w:color="auto"/>
      </w:divBdr>
      <w:divsChild>
        <w:div w:id="180245574">
          <w:marLeft w:val="0"/>
          <w:marRight w:val="0"/>
          <w:marTop w:val="300"/>
          <w:marBottom w:val="0"/>
          <w:divBdr>
            <w:top w:val="none" w:sz="0" w:space="0" w:color="auto"/>
            <w:left w:val="none" w:sz="0" w:space="0" w:color="auto"/>
            <w:bottom w:val="none" w:sz="0" w:space="0" w:color="auto"/>
            <w:right w:val="none" w:sz="0" w:space="0" w:color="auto"/>
          </w:divBdr>
          <w:divsChild>
            <w:div w:id="874540093">
              <w:marLeft w:val="0"/>
              <w:marRight w:val="0"/>
              <w:marTop w:val="0"/>
              <w:marBottom w:val="0"/>
              <w:divBdr>
                <w:top w:val="none" w:sz="0" w:space="0" w:color="auto"/>
                <w:left w:val="none" w:sz="0" w:space="0" w:color="auto"/>
                <w:bottom w:val="none" w:sz="0" w:space="0" w:color="auto"/>
                <w:right w:val="none" w:sz="0" w:space="0" w:color="auto"/>
              </w:divBdr>
              <w:divsChild>
                <w:div w:id="1231891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043632">
          <w:marLeft w:val="0"/>
          <w:marRight w:val="0"/>
          <w:marTop w:val="0"/>
          <w:marBottom w:val="0"/>
          <w:divBdr>
            <w:top w:val="none" w:sz="0" w:space="0" w:color="auto"/>
            <w:left w:val="none" w:sz="0" w:space="0" w:color="auto"/>
            <w:bottom w:val="none" w:sz="0" w:space="0" w:color="auto"/>
            <w:right w:val="none" w:sz="0" w:space="0" w:color="auto"/>
          </w:divBdr>
          <w:divsChild>
            <w:div w:id="120420524">
              <w:marLeft w:val="0"/>
              <w:marRight w:val="0"/>
              <w:marTop w:val="0"/>
              <w:marBottom w:val="0"/>
              <w:divBdr>
                <w:top w:val="none" w:sz="0" w:space="0" w:color="auto"/>
                <w:left w:val="none" w:sz="0" w:space="0" w:color="auto"/>
                <w:bottom w:val="none" w:sz="0" w:space="0" w:color="auto"/>
                <w:right w:val="none" w:sz="0" w:space="0" w:color="auto"/>
              </w:divBdr>
            </w:div>
          </w:divsChild>
        </w:div>
        <w:div w:id="410204837">
          <w:marLeft w:val="0"/>
          <w:marRight w:val="0"/>
          <w:marTop w:val="300"/>
          <w:marBottom w:val="0"/>
          <w:divBdr>
            <w:top w:val="none" w:sz="0" w:space="0" w:color="auto"/>
            <w:left w:val="none" w:sz="0" w:space="0" w:color="auto"/>
            <w:bottom w:val="none" w:sz="0" w:space="0" w:color="auto"/>
            <w:right w:val="none" w:sz="0" w:space="0" w:color="auto"/>
          </w:divBdr>
          <w:divsChild>
            <w:div w:id="839658943">
              <w:marLeft w:val="0"/>
              <w:marRight w:val="0"/>
              <w:marTop w:val="0"/>
              <w:marBottom w:val="0"/>
              <w:divBdr>
                <w:top w:val="none" w:sz="0" w:space="0" w:color="auto"/>
                <w:left w:val="none" w:sz="0" w:space="0" w:color="auto"/>
                <w:bottom w:val="none" w:sz="0" w:space="0" w:color="auto"/>
                <w:right w:val="none" w:sz="0" w:space="0" w:color="auto"/>
              </w:divBdr>
              <w:divsChild>
                <w:div w:id="2022050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839014">
          <w:marLeft w:val="0"/>
          <w:marRight w:val="0"/>
          <w:marTop w:val="0"/>
          <w:marBottom w:val="0"/>
          <w:divBdr>
            <w:top w:val="none" w:sz="0" w:space="0" w:color="auto"/>
            <w:left w:val="none" w:sz="0" w:space="0" w:color="auto"/>
            <w:bottom w:val="none" w:sz="0" w:space="0" w:color="auto"/>
            <w:right w:val="none" w:sz="0" w:space="0" w:color="auto"/>
          </w:divBdr>
        </w:div>
        <w:div w:id="437218516">
          <w:marLeft w:val="0"/>
          <w:marRight w:val="0"/>
          <w:marTop w:val="0"/>
          <w:marBottom w:val="0"/>
          <w:divBdr>
            <w:top w:val="none" w:sz="0" w:space="0" w:color="auto"/>
            <w:left w:val="none" w:sz="0" w:space="0" w:color="auto"/>
            <w:bottom w:val="none" w:sz="0" w:space="0" w:color="auto"/>
            <w:right w:val="none" w:sz="0" w:space="0" w:color="auto"/>
          </w:divBdr>
        </w:div>
        <w:div w:id="506598848">
          <w:marLeft w:val="0"/>
          <w:marRight w:val="0"/>
          <w:marTop w:val="0"/>
          <w:marBottom w:val="0"/>
          <w:divBdr>
            <w:top w:val="none" w:sz="0" w:space="0" w:color="auto"/>
            <w:left w:val="none" w:sz="0" w:space="0" w:color="auto"/>
            <w:bottom w:val="none" w:sz="0" w:space="0" w:color="auto"/>
            <w:right w:val="none" w:sz="0" w:space="0" w:color="auto"/>
          </w:divBdr>
        </w:div>
        <w:div w:id="693384082">
          <w:marLeft w:val="0"/>
          <w:marRight w:val="0"/>
          <w:marTop w:val="0"/>
          <w:marBottom w:val="0"/>
          <w:divBdr>
            <w:top w:val="none" w:sz="0" w:space="0" w:color="auto"/>
            <w:left w:val="none" w:sz="0" w:space="0" w:color="auto"/>
            <w:bottom w:val="none" w:sz="0" w:space="0" w:color="auto"/>
            <w:right w:val="none" w:sz="0" w:space="0" w:color="auto"/>
          </w:divBdr>
          <w:divsChild>
            <w:div w:id="1264074113">
              <w:marLeft w:val="0"/>
              <w:marRight w:val="0"/>
              <w:marTop w:val="0"/>
              <w:marBottom w:val="0"/>
              <w:divBdr>
                <w:top w:val="none" w:sz="0" w:space="0" w:color="auto"/>
                <w:left w:val="none" w:sz="0" w:space="0" w:color="auto"/>
                <w:bottom w:val="none" w:sz="0" w:space="0" w:color="auto"/>
                <w:right w:val="none" w:sz="0" w:space="0" w:color="auto"/>
              </w:divBdr>
            </w:div>
          </w:divsChild>
        </w:div>
        <w:div w:id="856230859">
          <w:marLeft w:val="0"/>
          <w:marRight w:val="0"/>
          <w:marTop w:val="0"/>
          <w:marBottom w:val="0"/>
          <w:divBdr>
            <w:top w:val="none" w:sz="0" w:space="0" w:color="auto"/>
            <w:left w:val="none" w:sz="0" w:space="0" w:color="auto"/>
            <w:bottom w:val="none" w:sz="0" w:space="0" w:color="auto"/>
            <w:right w:val="none" w:sz="0" w:space="0" w:color="auto"/>
          </w:divBdr>
        </w:div>
        <w:div w:id="1224827772">
          <w:marLeft w:val="0"/>
          <w:marRight w:val="0"/>
          <w:marTop w:val="300"/>
          <w:marBottom w:val="0"/>
          <w:divBdr>
            <w:top w:val="none" w:sz="0" w:space="0" w:color="auto"/>
            <w:left w:val="none" w:sz="0" w:space="0" w:color="auto"/>
            <w:bottom w:val="none" w:sz="0" w:space="0" w:color="auto"/>
            <w:right w:val="none" w:sz="0" w:space="0" w:color="auto"/>
          </w:divBdr>
          <w:divsChild>
            <w:div w:id="1900358297">
              <w:marLeft w:val="0"/>
              <w:marRight w:val="0"/>
              <w:marTop w:val="0"/>
              <w:marBottom w:val="0"/>
              <w:divBdr>
                <w:top w:val="none" w:sz="0" w:space="0" w:color="auto"/>
                <w:left w:val="none" w:sz="0" w:space="0" w:color="auto"/>
                <w:bottom w:val="none" w:sz="0" w:space="0" w:color="auto"/>
                <w:right w:val="none" w:sz="0" w:space="0" w:color="auto"/>
              </w:divBdr>
              <w:divsChild>
                <w:div w:id="2010712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857769">
          <w:marLeft w:val="0"/>
          <w:marRight w:val="0"/>
          <w:marTop w:val="0"/>
          <w:marBottom w:val="0"/>
          <w:divBdr>
            <w:top w:val="none" w:sz="0" w:space="0" w:color="auto"/>
            <w:left w:val="none" w:sz="0" w:space="0" w:color="auto"/>
            <w:bottom w:val="none" w:sz="0" w:space="0" w:color="auto"/>
            <w:right w:val="none" w:sz="0" w:space="0" w:color="auto"/>
          </w:divBdr>
          <w:divsChild>
            <w:div w:id="1120536715">
              <w:marLeft w:val="0"/>
              <w:marRight w:val="0"/>
              <w:marTop w:val="0"/>
              <w:marBottom w:val="0"/>
              <w:divBdr>
                <w:top w:val="none" w:sz="0" w:space="0" w:color="auto"/>
                <w:left w:val="none" w:sz="0" w:space="0" w:color="auto"/>
                <w:bottom w:val="none" w:sz="0" w:space="0" w:color="auto"/>
                <w:right w:val="none" w:sz="0" w:space="0" w:color="auto"/>
              </w:divBdr>
            </w:div>
          </w:divsChild>
        </w:div>
        <w:div w:id="1404333731">
          <w:marLeft w:val="0"/>
          <w:marRight w:val="0"/>
          <w:marTop w:val="0"/>
          <w:marBottom w:val="0"/>
          <w:divBdr>
            <w:top w:val="none" w:sz="0" w:space="0" w:color="auto"/>
            <w:left w:val="none" w:sz="0" w:space="0" w:color="auto"/>
            <w:bottom w:val="none" w:sz="0" w:space="0" w:color="auto"/>
            <w:right w:val="none" w:sz="0" w:space="0" w:color="auto"/>
          </w:divBdr>
          <w:divsChild>
            <w:div w:id="1614165061">
              <w:marLeft w:val="0"/>
              <w:marRight w:val="0"/>
              <w:marTop w:val="0"/>
              <w:marBottom w:val="0"/>
              <w:divBdr>
                <w:top w:val="none" w:sz="0" w:space="0" w:color="auto"/>
                <w:left w:val="none" w:sz="0" w:space="0" w:color="auto"/>
                <w:bottom w:val="none" w:sz="0" w:space="0" w:color="auto"/>
                <w:right w:val="none" w:sz="0" w:space="0" w:color="auto"/>
              </w:divBdr>
            </w:div>
          </w:divsChild>
        </w:div>
        <w:div w:id="1442846998">
          <w:marLeft w:val="0"/>
          <w:marRight w:val="0"/>
          <w:marTop w:val="0"/>
          <w:marBottom w:val="0"/>
          <w:divBdr>
            <w:top w:val="none" w:sz="0" w:space="0" w:color="auto"/>
            <w:left w:val="none" w:sz="0" w:space="0" w:color="auto"/>
            <w:bottom w:val="none" w:sz="0" w:space="0" w:color="auto"/>
            <w:right w:val="none" w:sz="0" w:space="0" w:color="auto"/>
          </w:divBdr>
          <w:divsChild>
            <w:div w:id="600842541">
              <w:marLeft w:val="0"/>
              <w:marRight w:val="0"/>
              <w:marTop w:val="0"/>
              <w:marBottom w:val="0"/>
              <w:divBdr>
                <w:top w:val="none" w:sz="0" w:space="0" w:color="auto"/>
                <w:left w:val="none" w:sz="0" w:space="0" w:color="auto"/>
                <w:bottom w:val="none" w:sz="0" w:space="0" w:color="auto"/>
                <w:right w:val="none" w:sz="0" w:space="0" w:color="auto"/>
              </w:divBdr>
            </w:div>
          </w:divsChild>
        </w:div>
        <w:div w:id="1579904264">
          <w:marLeft w:val="0"/>
          <w:marRight w:val="0"/>
          <w:marTop w:val="0"/>
          <w:marBottom w:val="0"/>
          <w:divBdr>
            <w:top w:val="none" w:sz="0" w:space="0" w:color="auto"/>
            <w:left w:val="none" w:sz="0" w:space="0" w:color="auto"/>
            <w:bottom w:val="none" w:sz="0" w:space="0" w:color="auto"/>
            <w:right w:val="none" w:sz="0" w:space="0" w:color="auto"/>
          </w:divBdr>
          <w:divsChild>
            <w:div w:id="659626689">
              <w:marLeft w:val="0"/>
              <w:marRight w:val="0"/>
              <w:marTop w:val="0"/>
              <w:marBottom w:val="0"/>
              <w:divBdr>
                <w:top w:val="none" w:sz="0" w:space="0" w:color="auto"/>
                <w:left w:val="none" w:sz="0" w:space="0" w:color="auto"/>
                <w:bottom w:val="none" w:sz="0" w:space="0" w:color="auto"/>
                <w:right w:val="none" w:sz="0" w:space="0" w:color="auto"/>
              </w:divBdr>
            </w:div>
          </w:divsChild>
        </w:div>
        <w:div w:id="1621452473">
          <w:marLeft w:val="0"/>
          <w:marRight w:val="0"/>
          <w:marTop w:val="0"/>
          <w:marBottom w:val="0"/>
          <w:divBdr>
            <w:top w:val="none" w:sz="0" w:space="0" w:color="auto"/>
            <w:left w:val="none" w:sz="0" w:space="0" w:color="auto"/>
            <w:bottom w:val="none" w:sz="0" w:space="0" w:color="auto"/>
            <w:right w:val="none" w:sz="0" w:space="0" w:color="auto"/>
          </w:divBdr>
          <w:divsChild>
            <w:div w:id="1723480838">
              <w:marLeft w:val="0"/>
              <w:marRight w:val="0"/>
              <w:marTop w:val="0"/>
              <w:marBottom w:val="0"/>
              <w:divBdr>
                <w:top w:val="none" w:sz="0" w:space="0" w:color="auto"/>
                <w:left w:val="none" w:sz="0" w:space="0" w:color="auto"/>
                <w:bottom w:val="none" w:sz="0" w:space="0" w:color="auto"/>
                <w:right w:val="none" w:sz="0" w:space="0" w:color="auto"/>
              </w:divBdr>
            </w:div>
          </w:divsChild>
        </w:div>
        <w:div w:id="1791129056">
          <w:marLeft w:val="0"/>
          <w:marRight w:val="0"/>
          <w:marTop w:val="0"/>
          <w:marBottom w:val="0"/>
          <w:divBdr>
            <w:top w:val="none" w:sz="0" w:space="0" w:color="auto"/>
            <w:left w:val="none" w:sz="0" w:space="0" w:color="auto"/>
            <w:bottom w:val="none" w:sz="0" w:space="0" w:color="auto"/>
            <w:right w:val="none" w:sz="0" w:space="0" w:color="auto"/>
          </w:divBdr>
        </w:div>
        <w:div w:id="1856918672">
          <w:marLeft w:val="0"/>
          <w:marRight w:val="0"/>
          <w:marTop w:val="300"/>
          <w:marBottom w:val="0"/>
          <w:divBdr>
            <w:top w:val="none" w:sz="0" w:space="0" w:color="auto"/>
            <w:left w:val="none" w:sz="0" w:space="0" w:color="auto"/>
            <w:bottom w:val="none" w:sz="0" w:space="0" w:color="auto"/>
            <w:right w:val="none" w:sz="0" w:space="0" w:color="auto"/>
          </w:divBdr>
          <w:divsChild>
            <w:div w:id="681930916">
              <w:marLeft w:val="0"/>
              <w:marRight w:val="0"/>
              <w:marTop w:val="0"/>
              <w:marBottom w:val="0"/>
              <w:divBdr>
                <w:top w:val="none" w:sz="0" w:space="0" w:color="auto"/>
                <w:left w:val="none" w:sz="0" w:space="0" w:color="auto"/>
                <w:bottom w:val="none" w:sz="0" w:space="0" w:color="auto"/>
                <w:right w:val="none" w:sz="0" w:space="0" w:color="auto"/>
              </w:divBdr>
              <w:divsChild>
                <w:div w:id="684870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0959011">
          <w:marLeft w:val="0"/>
          <w:marRight w:val="0"/>
          <w:marTop w:val="0"/>
          <w:marBottom w:val="0"/>
          <w:divBdr>
            <w:top w:val="none" w:sz="0" w:space="0" w:color="auto"/>
            <w:left w:val="none" w:sz="0" w:space="0" w:color="auto"/>
            <w:bottom w:val="none" w:sz="0" w:space="0" w:color="auto"/>
            <w:right w:val="none" w:sz="0" w:space="0" w:color="auto"/>
          </w:divBdr>
        </w:div>
        <w:div w:id="2107530132">
          <w:marLeft w:val="0"/>
          <w:marRight w:val="0"/>
          <w:marTop w:val="0"/>
          <w:marBottom w:val="0"/>
          <w:divBdr>
            <w:top w:val="none" w:sz="0" w:space="0" w:color="auto"/>
            <w:left w:val="none" w:sz="0" w:space="0" w:color="auto"/>
            <w:bottom w:val="none" w:sz="0" w:space="0" w:color="auto"/>
            <w:right w:val="none" w:sz="0" w:space="0" w:color="auto"/>
          </w:divBdr>
        </w:div>
      </w:divsChild>
    </w:div>
    <w:div w:id="769661627">
      <w:bodyDiv w:val="1"/>
      <w:marLeft w:val="0"/>
      <w:marRight w:val="0"/>
      <w:marTop w:val="0"/>
      <w:marBottom w:val="0"/>
      <w:divBdr>
        <w:top w:val="none" w:sz="0" w:space="0" w:color="auto"/>
        <w:left w:val="none" w:sz="0" w:space="0" w:color="auto"/>
        <w:bottom w:val="none" w:sz="0" w:space="0" w:color="auto"/>
        <w:right w:val="none" w:sz="0" w:space="0" w:color="auto"/>
      </w:divBdr>
      <w:divsChild>
        <w:div w:id="163783610">
          <w:marLeft w:val="0"/>
          <w:marRight w:val="0"/>
          <w:marTop w:val="0"/>
          <w:marBottom w:val="0"/>
          <w:divBdr>
            <w:top w:val="none" w:sz="0" w:space="0" w:color="auto"/>
            <w:left w:val="none" w:sz="0" w:space="0" w:color="auto"/>
            <w:bottom w:val="none" w:sz="0" w:space="0" w:color="auto"/>
            <w:right w:val="none" w:sz="0" w:space="0" w:color="auto"/>
          </w:divBdr>
          <w:divsChild>
            <w:div w:id="649939576">
              <w:marLeft w:val="0"/>
              <w:marRight w:val="0"/>
              <w:marTop w:val="0"/>
              <w:marBottom w:val="0"/>
              <w:divBdr>
                <w:top w:val="none" w:sz="0" w:space="0" w:color="auto"/>
                <w:left w:val="none" w:sz="0" w:space="0" w:color="auto"/>
                <w:bottom w:val="none" w:sz="0" w:space="0" w:color="auto"/>
                <w:right w:val="none" w:sz="0" w:space="0" w:color="auto"/>
              </w:divBdr>
            </w:div>
          </w:divsChild>
        </w:div>
        <w:div w:id="173111467">
          <w:marLeft w:val="0"/>
          <w:marRight w:val="0"/>
          <w:marTop w:val="300"/>
          <w:marBottom w:val="0"/>
          <w:divBdr>
            <w:top w:val="none" w:sz="0" w:space="0" w:color="auto"/>
            <w:left w:val="none" w:sz="0" w:space="0" w:color="auto"/>
            <w:bottom w:val="none" w:sz="0" w:space="0" w:color="auto"/>
            <w:right w:val="none" w:sz="0" w:space="0" w:color="auto"/>
          </w:divBdr>
          <w:divsChild>
            <w:div w:id="1514568356">
              <w:marLeft w:val="0"/>
              <w:marRight w:val="0"/>
              <w:marTop w:val="0"/>
              <w:marBottom w:val="0"/>
              <w:divBdr>
                <w:top w:val="none" w:sz="0" w:space="0" w:color="auto"/>
                <w:left w:val="none" w:sz="0" w:space="0" w:color="auto"/>
                <w:bottom w:val="none" w:sz="0" w:space="0" w:color="auto"/>
                <w:right w:val="none" w:sz="0" w:space="0" w:color="auto"/>
              </w:divBdr>
              <w:divsChild>
                <w:div w:id="1479806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097833">
          <w:marLeft w:val="0"/>
          <w:marRight w:val="0"/>
          <w:marTop w:val="300"/>
          <w:marBottom w:val="0"/>
          <w:divBdr>
            <w:top w:val="none" w:sz="0" w:space="0" w:color="auto"/>
            <w:left w:val="none" w:sz="0" w:space="0" w:color="auto"/>
            <w:bottom w:val="none" w:sz="0" w:space="0" w:color="auto"/>
            <w:right w:val="none" w:sz="0" w:space="0" w:color="auto"/>
          </w:divBdr>
          <w:divsChild>
            <w:div w:id="1139766954">
              <w:marLeft w:val="0"/>
              <w:marRight w:val="0"/>
              <w:marTop w:val="0"/>
              <w:marBottom w:val="0"/>
              <w:divBdr>
                <w:top w:val="none" w:sz="0" w:space="0" w:color="auto"/>
                <w:left w:val="none" w:sz="0" w:space="0" w:color="auto"/>
                <w:bottom w:val="none" w:sz="0" w:space="0" w:color="auto"/>
                <w:right w:val="none" w:sz="0" w:space="0" w:color="auto"/>
              </w:divBdr>
              <w:divsChild>
                <w:div w:id="632255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6192654">
          <w:marLeft w:val="0"/>
          <w:marRight w:val="0"/>
          <w:marTop w:val="0"/>
          <w:marBottom w:val="0"/>
          <w:divBdr>
            <w:top w:val="none" w:sz="0" w:space="0" w:color="auto"/>
            <w:left w:val="none" w:sz="0" w:space="0" w:color="auto"/>
            <w:bottom w:val="none" w:sz="0" w:space="0" w:color="auto"/>
            <w:right w:val="none" w:sz="0" w:space="0" w:color="auto"/>
          </w:divBdr>
        </w:div>
        <w:div w:id="234974363">
          <w:marLeft w:val="0"/>
          <w:marRight w:val="0"/>
          <w:marTop w:val="300"/>
          <w:marBottom w:val="0"/>
          <w:divBdr>
            <w:top w:val="none" w:sz="0" w:space="0" w:color="auto"/>
            <w:left w:val="none" w:sz="0" w:space="0" w:color="auto"/>
            <w:bottom w:val="none" w:sz="0" w:space="0" w:color="auto"/>
            <w:right w:val="none" w:sz="0" w:space="0" w:color="auto"/>
          </w:divBdr>
          <w:divsChild>
            <w:div w:id="621158059">
              <w:marLeft w:val="0"/>
              <w:marRight w:val="0"/>
              <w:marTop w:val="0"/>
              <w:marBottom w:val="0"/>
              <w:divBdr>
                <w:top w:val="none" w:sz="0" w:space="0" w:color="auto"/>
                <w:left w:val="none" w:sz="0" w:space="0" w:color="auto"/>
                <w:bottom w:val="none" w:sz="0" w:space="0" w:color="auto"/>
                <w:right w:val="none" w:sz="0" w:space="0" w:color="auto"/>
              </w:divBdr>
              <w:divsChild>
                <w:div w:id="1290629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963299">
          <w:marLeft w:val="0"/>
          <w:marRight w:val="0"/>
          <w:marTop w:val="0"/>
          <w:marBottom w:val="0"/>
          <w:divBdr>
            <w:top w:val="none" w:sz="0" w:space="0" w:color="auto"/>
            <w:left w:val="none" w:sz="0" w:space="0" w:color="auto"/>
            <w:bottom w:val="none" w:sz="0" w:space="0" w:color="auto"/>
            <w:right w:val="none" w:sz="0" w:space="0" w:color="auto"/>
          </w:divBdr>
        </w:div>
        <w:div w:id="303394103">
          <w:marLeft w:val="0"/>
          <w:marRight w:val="0"/>
          <w:marTop w:val="0"/>
          <w:marBottom w:val="0"/>
          <w:divBdr>
            <w:top w:val="none" w:sz="0" w:space="0" w:color="auto"/>
            <w:left w:val="none" w:sz="0" w:space="0" w:color="auto"/>
            <w:bottom w:val="none" w:sz="0" w:space="0" w:color="auto"/>
            <w:right w:val="none" w:sz="0" w:space="0" w:color="auto"/>
          </w:divBdr>
          <w:divsChild>
            <w:div w:id="43214539">
              <w:marLeft w:val="0"/>
              <w:marRight w:val="0"/>
              <w:marTop w:val="0"/>
              <w:marBottom w:val="0"/>
              <w:divBdr>
                <w:top w:val="none" w:sz="0" w:space="0" w:color="auto"/>
                <w:left w:val="none" w:sz="0" w:space="0" w:color="auto"/>
                <w:bottom w:val="none" w:sz="0" w:space="0" w:color="auto"/>
                <w:right w:val="none" w:sz="0" w:space="0" w:color="auto"/>
              </w:divBdr>
            </w:div>
          </w:divsChild>
        </w:div>
        <w:div w:id="431510749">
          <w:marLeft w:val="0"/>
          <w:marRight w:val="0"/>
          <w:marTop w:val="0"/>
          <w:marBottom w:val="0"/>
          <w:divBdr>
            <w:top w:val="none" w:sz="0" w:space="0" w:color="auto"/>
            <w:left w:val="none" w:sz="0" w:space="0" w:color="auto"/>
            <w:bottom w:val="none" w:sz="0" w:space="0" w:color="auto"/>
            <w:right w:val="none" w:sz="0" w:space="0" w:color="auto"/>
          </w:divBdr>
          <w:divsChild>
            <w:div w:id="1303581531">
              <w:marLeft w:val="0"/>
              <w:marRight w:val="0"/>
              <w:marTop w:val="0"/>
              <w:marBottom w:val="0"/>
              <w:divBdr>
                <w:top w:val="none" w:sz="0" w:space="0" w:color="auto"/>
                <w:left w:val="none" w:sz="0" w:space="0" w:color="auto"/>
                <w:bottom w:val="none" w:sz="0" w:space="0" w:color="auto"/>
                <w:right w:val="none" w:sz="0" w:space="0" w:color="auto"/>
              </w:divBdr>
            </w:div>
          </w:divsChild>
        </w:div>
        <w:div w:id="861167057">
          <w:marLeft w:val="0"/>
          <w:marRight w:val="0"/>
          <w:marTop w:val="0"/>
          <w:marBottom w:val="0"/>
          <w:divBdr>
            <w:top w:val="none" w:sz="0" w:space="0" w:color="auto"/>
            <w:left w:val="none" w:sz="0" w:space="0" w:color="auto"/>
            <w:bottom w:val="none" w:sz="0" w:space="0" w:color="auto"/>
            <w:right w:val="none" w:sz="0" w:space="0" w:color="auto"/>
          </w:divBdr>
          <w:divsChild>
            <w:div w:id="960770443">
              <w:marLeft w:val="0"/>
              <w:marRight w:val="0"/>
              <w:marTop w:val="0"/>
              <w:marBottom w:val="0"/>
              <w:divBdr>
                <w:top w:val="none" w:sz="0" w:space="0" w:color="auto"/>
                <w:left w:val="none" w:sz="0" w:space="0" w:color="auto"/>
                <w:bottom w:val="none" w:sz="0" w:space="0" w:color="auto"/>
                <w:right w:val="none" w:sz="0" w:space="0" w:color="auto"/>
              </w:divBdr>
            </w:div>
          </w:divsChild>
        </w:div>
        <w:div w:id="905340788">
          <w:marLeft w:val="0"/>
          <w:marRight w:val="0"/>
          <w:marTop w:val="0"/>
          <w:marBottom w:val="0"/>
          <w:divBdr>
            <w:top w:val="none" w:sz="0" w:space="0" w:color="auto"/>
            <w:left w:val="none" w:sz="0" w:space="0" w:color="auto"/>
            <w:bottom w:val="none" w:sz="0" w:space="0" w:color="auto"/>
            <w:right w:val="none" w:sz="0" w:space="0" w:color="auto"/>
          </w:divBdr>
          <w:divsChild>
            <w:div w:id="431050152">
              <w:marLeft w:val="0"/>
              <w:marRight w:val="0"/>
              <w:marTop w:val="0"/>
              <w:marBottom w:val="0"/>
              <w:divBdr>
                <w:top w:val="none" w:sz="0" w:space="0" w:color="auto"/>
                <w:left w:val="none" w:sz="0" w:space="0" w:color="auto"/>
                <w:bottom w:val="none" w:sz="0" w:space="0" w:color="auto"/>
                <w:right w:val="none" w:sz="0" w:space="0" w:color="auto"/>
              </w:divBdr>
            </w:div>
          </w:divsChild>
        </w:div>
        <w:div w:id="928658115">
          <w:marLeft w:val="0"/>
          <w:marRight w:val="0"/>
          <w:marTop w:val="0"/>
          <w:marBottom w:val="0"/>
          <w:divBdr>
            <w:top w:val="none" w:sz="0" w:space="0" w:color="auto"/>
            <w:left w:val="none" w:sz="0" w:space="0" w:color="auto"/>
            <w:bottom w:val="none" w:sz="0" w:space="0" w:color="auto"/>
            <w:right w:val="none" w:sz="0" w:space="0" w:color="auto"/>
          </w:divBdr>
        </w:div>
        <w:div w:id="985091922">
          <w:marLeft w:val="0"/>
          <w:marRight w:val="0"/>
          <w:marTop w:val="0"/>
          <w:marBottom w:val="0"/>
          <w:divBdr>
            <w:top w:val="none" w:sz="0" w:space="0" w:color="auto"/>
            <w:left w:val="none" w:sz="0" w:space="0" w:color="auto"/>
            <w:bottom w:val="none" w:sz="0" w:space="0" w:color="auto"/>
            <w:right w:val="none" w:sz="0" w:space="0" w:color="auto"/>
          </w:divBdr>
        </w:div>
        <w:div w:id="1494292660">
          <w:marLeft w:val="0"/>
          <w:marRight w:val="0"/>
          <w:marTop w:val="0"/>
          <w:marBottom w:val="0"/>
          <w:divBdr>
            <w:top w:val="none" w:sz="0" w:space="0" w:color="auto"/>
            <w:left w:val="none" w:sz="0" w:space="0" w:color="auto"/>
            <w:bottom w:val="none" w:sz="0" w:space="0" w:color="auto"/>
            <w:right w:val="none" w:sz="0" w:space="0" w:color="auto"/>
          </w:divBdr>
        </w:div>
        <w:div w:id="1716076219">
          <w:marLeft w:val="0"/>
          <w:marRight w:val="0"/>
          <w:marTop w:val="0"/>
          <w:marBottom w:val="0"/>
          <w:divBdr>
            <w:top w:val="none" w:sz="0" w:space="0" w:color="auto"/>
            <w:left w:val="none" w:sz="0" w:space="0" w:color="auto"/>
            <w:bottom w:val="none" w:sz="0" w:space="0" w:color="auto"/>
            <w:right w:val="none" w:sz="0" w:space="0" w:color="auto"/>
          </w:divBdr>
        </w:div>
        <w:div w:id="1905485847">
          <w:marLeft w:val="0"/>
          <w:marRight w:val="0"/>
          <w:marTop w:val="0"/>
          <w:marBottom w:val="0"/>
          <w:divBdr>
            <w:top w:val="none" w:sz="0" w:space="0" w:color="auto"/>
            <w:left w:val="none" w:sz="0" w:space="0" w:color="auto"/>
            <w:bottom w:val="none" w:sz="0" w:space="0" w:color="auto"/>
            <w:right w:val="none" w:sz="0" w:space="0" w:color="auto"/>
          </w:divBdr>
          <w:divsChild>
            <w:div w:id="535578382">
              <w:marLeft w:val="0"/>
              <w:marRight w:val="0"/>
              <w:marTop w:val="0"/>
              <w:marBottom w:val="0"/>
              <w:divBdr>
                <w:top w:val="none" w:sz="0" w:space="0" w:color="auto"/>
                <w:left w:val="none" w:sz="0" w:space="0" w:color="auto"/>
                <w:bottom w:val="none" w:sz="0" w:space="0" w:color="auto"/>
                <w:right w:val="none" w:sz="0" w:space="0" w:color="auto"/>
              </w:divBdr>
            </w:div>
          </w:divsChild>
        </w:div>
        <w:div w:id="1906799141">
          <w:marLeft w:val="0"/>
          <w:marRight w:val="0"/>
          <w:marTop w:val="0"/>
          <w:marBottom w:val="0"/>
          <w:divBdr>
            <w:top w:val="none" w:sz="0" w:space="0" w:color="auto"/>
            <w:left w:val="none" w:sz="0" w:space="0" w:color="auto"/>
            <w:bottom w:val="none" w:sz="0" w:space="0" w:color="auto"/>
            <w:right w:val="none" w:sz="0" w:space="0" w:color="auto"/>
          </w:divBdr>
          <w:divsChild>
            <w:div w:id="1330065251">
              <w:marLeft w:val="0"/>
              <w:marRight w:val="0"/>
              <w:marTop w:val="0"/>
              <w:marBottom w:val="0"/>
              <w:divBdr>
                <w:top w:val="none" w:sz="0" w:space="0" w:color="auto"/>
                <w:left w:val="none" w:sz="0" w:space="0" w:color="auto"/>
                <w:bottom w:val="none" w:sz="0" w:space="0" w:color="auto"/>
                <w:right w:val="none" w:sz="0" w:space="0" w:color="auto"/>
              </w:divBdr>
            </w:div>
          </w:divsChild>
        </w:div>
        <w:div w:id="1997760982">
          <w:marLeft w:val="0"/>
          <w:marRight w:val="0"/>
          <w:marTop w:val="300"/>
          <w:marBottom w:val="0"/>
          <w:divBdr>
            <w:top w:val="none" w:sz="0" w:space="0" w:color="auto"/>
            <w:left w:val="none" w:sz="0" w:space="0" w:color="auto"/>
            <w:bottom w:val="none" w:sz="0" w:space="0" w:color="auto"/>
            <w:right w:val="none" w:sz="0" w:space="0" w:color="auto"/>
          </w:divBdr>
          <w:divsChild>
            <w:div w:id="1093741754">
              <w:marLeft w:val="0"/>
              <w:marRight w:val="0"/>
              <w:marTop w:val="0"/>
              <w:marBottom w:val="0"/>
              <w:divBdr>
                <w:top w:val="none" w:sz="0" w:space="0" w:color="auto"/>
                <w:left w:val="none" w:sz="0" w:space="0" w:color="auto"/>
                <w:bottom w:val="none" w:sz="0" w:space="0" w:color="auto"/>
                <w:right w:val="none" w:sz="0" w:space="0" w:color="auto"/>
              </w:divBdr>
              <w:divsChild>
                <w:div w:id="1994488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2047833">
          <w:marLeft w:val="0"/>
          <w:marRight w:val="0"/>
          <w:marTop w:val="0"/>
          <w:marBottom w:val="0"/>
          <w:divBdr>
            <w:top w:val="none" w:sz="0" w:space="0" w:color="auto"/>
            <w:left w:val="none" w:sz="0" w:space="0" w:color="auto"/>
            <w:bottom w:val="none" w:sz="0" w:space="0" w:color="auto"/>
            <w:right w:val="none" w:sz="0" w:space="0" w:color="auto"/>
          </w:divBdr>
        </w:div>
      </w:divsChild>
    </w:div>
    <w:div w:id="770708321">
      <w:bodyDiv w:val="1"/>
      <w:marLeft w:val="0"/>
      <w:marRight w:val="0"/>
      <w:marTop w:val="0"/>
      <w:marBottom w:val="0"/>
      <w:divBdr>
        <w:top w:val="none" w:sz="0" w:space="0" w:color="auto"/>
        <w:left w:val="none" w:sz="0" w:space="0" w:color="auto"/>
        <w:bottom w:val="none" w:sz="0" w:space="0" w:color="auto"/>
        <w:right w:val="none" w:sz="0" w:space="0" w:color="auto"/>
      </w:divBdr>
      <w:divsChild>
        <w:div w:id="792603183">
          <w:marLeft w:val="0"/>
          <w:marRight w:val="0"/>
          <w:marTop w:val="0"/>
          <w:marBottom w:val="0"/>
          <w:divBdr>
            <w:top w:val="none" w:sz="0" w:space="0" w:color="auto"/>
            <w:left w:val="none" w:sz="0" w:space="0" w:color="auto"/>
            <w:bottom w:val="none" w:sz="0" w:space="0" w:color="auto"/>
            <w:right w:val="none" w:sz="0" w:space="0" w:color="auto"/>
          </w:divBdr>
        </w:div>
        <w:div w:id="759063675">
          <w:marLeft w:val="0"/>
          <w:marRight w:val="0"/>
          <w:marTop w:val="0"/>
          <w:marBottom w:val="0"/>
          <w:divBdr>
            <w:top w:val="none" w:sz="0" w:space="0" w:color="auto"/>
            <w:left w:val="none" w:sz="0" w:space="0" w:color="auto"/>
            <w:bottom w:val="none" w:sz="0" w:space="0" w:color="auto"/>
            <w:right w:val="none" w:sz="0" w:space="0" w:color="auto"/>
          </w:divBdr>
          <w:divsChild>
            <w:div w:id="1337029598">
              <w:marLeft w:val="0"/>
              <w:marRight w:val="0"/>
              <w:marTop w:val="0"/>
              <w:marBottom w:val="0"/>
              <w:divBdr>
                <w:top w:val="none" w:sz="0" w:space="0" w:color="auto"/>
                <w:left w:val="none" w:sz="0" w:space="0" w:color="auto"/>
                <w:bottom w:val="none" w:sz="0" w:space="0" w:color="auto"/>
                <w:right w:val="none" w:sz="0" w:space="0" w:color="auto"/>
              </w:divBdr>
            </w:div>
          </w:divsChild>
        </w:div>
        <w:div w:id="1888446288">
          <w:marLeft w:val="0"/>
          <w:marRight w:val="0"/>
          <w:marTop w:val="0"/>
          <w:marBottom w:val="0"/>
          <w:divBdr>
            <w:top w:val="none" w:sz="0" w:space="0" w:color="auto"/>
            <w:left w:val="none" w:sz="0" w:space="0" w:color="auto"/>
            <w:bottom w:val="none" w:sz="0" w:space="0" w:color="auto"/>
            <w:right w:val="none" w:sz="0" w:space="0" w:color="auto"/>
          </w:divBdr>
        </w:div>
        <w:div w:id="297029510">
          <w:marLeft w:val="0"/>
          <w:marRight w:val="0"/>
          <w:marTop w:val="0"/>
          <w:marBottom w:val="0"/>
          <w:divBdr>
            <w:top w:val="none" w:sz="0" w:space="0" w:color="auto"/>
            <w:left w:val="none" w:sz="0" w:space="0" w:color="auto"/>
            <w:bottom w:val="none" w:sz="0" w:space="0" w:color="auto"/>
            <w:right w:val="none" w:sz="0" w:space="0" w:color="auto"/>
          </w:divBdr>
          <w:divsChild>
            <w:div w:id="105540659">
              <w:marLeft w:val="0"/>
              <w:marRight w:val="0"/>
              <w:marTop w:val="0"/>
              <w:marBottom w:val="0"/>
              <w:divBdr>
                <w:top w:val="none" w:sz="0" w:space="0" w:color="auto"/>
                <w:left w:val="none" w:sz="0" w:space="0" w:color="auto"/>
                <w:bottom w:val="none" w:sz="0" w:space="0" w:color="auto"/>
                <w:right w:val="none" w:sz="0" w:space="0" w:color="auto"/>
              </w:divBdr>
            </w:div>
          </w:divsChild>
        </w:div>
        <w:div w:id="1940871786">
          <w:marLeft w:val="0"/>
          <w:marRight w:val="0"/>
          <w:marTop w:val="0"/>
          <w:marBottom w:val="0"/>
          <w:divBdr>
            <w:top w:val="none" w:sz="0" w:space="0" w:color="auto"/>
            <w:left w:val="none" w:sz="0" w:space="0" w:color="auto"/>
            <w:bottom w:val="none" w:sz="0" w:space="0" w:color="auto"/>
            <w:right w:val="none" w:sz="0" w:space="0" w:color="auto"/>
          </w:divBdr>
        </w:div>
        <w:div w:id="303003530">
          <w:marLeft w:val="0"/>
          <w:marRight w:val="0"/>
          <w:marTop w:val="0"/>
          <w:marBottom w:val="0"/>
          <w:divBdr>
            <w:top w:val="none" w:sz="0" w:space="0" w:color="auto"/>
            <w:left w:val="none" w:sz="0" w:space="0" w:color="auto"/>
            <w:bottom w:val="none" w:sz="0" w:space="0" w:color="auto"/>
            <w:right w:val="none" w:sz="0" w:space="0" w:color="auto"/>
          </w:divBdr>
          <w:divsChild>
            <w:div w:id="1179656348">
              <w:marLeft w:val="0"/>
              <w:marRight w:val="0"/>
              <w:marTop w:val="0"/>
              <w:marBottom w:val="0"/>
              <w:divBdr>
                <w:top w:val="none" w:sz="0" w:space="0" w:color="auto"/>
                <w:left w:val="none" w:sz="0" w:space="0" w:color="auto"/>
                <w:bottom w:val="none" w:sz="0" w:space="0" w:color="auto"/>
                <w:right w:val="none" w:sz="0" w:space="0" w:color="auto"/>
              </w:divBdr>
            </w:div>
          </w:divsChild>
        </w:div>
        <w:div w:id="629172743">
          <w:marLeft w:val="0"/>
          <w:marRight w:val="0"/>
          <w:marTop w:val="0"/>
          <w:marBottom w:val="0"/>
          <w:divBdr>
            <w:top w:val="none" w:sz="0" w:space="0" w:color="auto"/>
            <w:left w:val="none" w:sz="0" w:space="0" w:color="auto"/>
            <w:bottom w:val="none" w:sz="0" w:space="0" w:color="auto"/>
            <w:right w:val="none" w:sz="0" w:space="0" w:color="auto"/>
          </w:divBdr>
        </w:div>
        <w:div w:id="205220533">
          <w:marLeft w:val="0"/>
          <w:marRight w:val="0"/>
          <w:marTop w:val="0"/>
          <w:marBottom w:val="0"/>
          <w:divBdr>
            <w:top w:val="none" w:sz="0" w:space="0" w:color="auto"/>
            <w:left w:val="none" w:sz="0" w:space="0" w:color="auto"/>
            <w:bottom w:val="none" w:sz="0" w:space="0" w:color="auto"/>
            <w:right w:val="none" w:sz="0" w:space="0" w:color="auto"/>
          </w:divBdr>
          <w:divsChild>
            <w:div w:id="834954227">
              <w:marLeft w:val="0"/>
              <w:marRight w:val="0"/>
              <w:marTop w:val="0"/>
              <w:marBottom w:val="0"/>
              <w:divBdr>
                <w:top w:val="none" w:sz="0" w:space="0" w:color="auto"/>
                <w:left w:val="none" w:sz="0" w:space="0" w:color="auto"/>
                <w:bottom w:val="none" w:sz="0" w:space="0" w:color="auto"/>
                <w:right w:val="none" w:sz="0" w:space="0" w:color="auto"/>
              </w:divBdr>
            </w:div>
          </w:divsChild>
        </w:div>
        <w:div w:id="1304002193">
          <w:marLeft w:val="0"/>
          <w:marRight w:val="0"/>
          <w:marTop w:val="0"/>
          <w:marBottom w:val="0"/>
          <w:divBdr>
            <w:top w:val="none" w:sz="0" w:space="0" w:color="auto"/>
            <w:left w:val="none" w:sz="0" w:space="0" w:color="auto"/>
            <w:bottom w:val="none" w:sz="0" w:space="0" w:color="auto"/>
            <w:right w:val="none" w:sz="0" w:space="0" w:color="auto"/>
          </w:divBdr>
        </w:div>
        <w:div w:id="345136560">
          <w:marLeft w:val="0"/>
          <w:marRight w:val="0"/>
          <w:marTop w:val="0"/>
          <w:marBottom w:val="0"/>
          <w:divBdr>
            <w:top w:val="none" w:sz="0" w:space="0" w:color="auto"/>
            <w:left w:val="none" w:sz="0" w:space="0" w:color="auto"/>
            <w:bottom w:val="none" w:sz="0" w:space="0" w:color="auto"/>
            <w:right w:val="none" w:sz="0" w:space="0" w:color="auto"/>
          </w:divBdr>
          <w:divsChild>
            <w:div w:id="776412342">
              <w:marLeft w:val="0"/>
              <w:marRight w:val="0"/>
              <w:marTop w:val="0"/>
              <w:marBottom w:val="0"/>
              <w:divBdr>
                <w:top w:val="none" w:sz="0" w:space="0" w:color="auto"/>
                <w:left w:val="none" w:sz="0" w:space="0" w:color="auto"/>
                <w:bottom w:val="none" w:sz="0" w:space="0" w:color="auto"/>
                <w:right w:val="none" w:sz="0" w:space="0" w:color="auto"/>
              </w:divBdr>
            </w:div>
          </w:divsChild>
        </w:div>
        <w:div w:id="1234006290">
          <w:marLeft w:val="0"/>
          <w:marRight w:val="0"/>
          <w:marTop w:val="0"/>
          <w:marBottom w:val="0"/>
          <w:divBdr>
            <w:top w:val="none" w:sz="0" w:space="0" w:color="auto"/>
            <w:left w:val="none" w:sz="0" w:space="0" w:color="auto"/>
            <w:bottom w:val="none" w:sz="0" w:space="0" w:color="auto"/>
            <w:right w:val="none" w:sz="0" w:space="0" w:color="auto"/>
          </w:divBdr>
        </w:div>
        <w:div w:id="387219088">
          <w:marLeft w:val="0"/>
          <w:marRight w:val="0"/>
          <w:marTop w:val="0"/>
          <w:marBottom w:val="0"/>
          <w:divBdr>
            <w:top w:val="none" w:sz="0" w:space="0" w:color="auto"/>
            <w:left w:val="none" w:sz="0" w:space="0" w:color="auto"/>
            <w:bottom w:val="none" w:sz="0" w:space="0" w:color="auto"/>
            <w:right w:val="none" w:sz="0" w:space="0" w:color="auto"/>
          </w:divBdr>
          <w:divsChild>
            <w:div w:id="1532760613">
              <w:marLeft w:val="0"/>
              <w:marRight w:val="0"/>
              <w:marTop w:val="0"/>
              <w:marBottom w:val="0"/>
              <w:divBdr>
                <w:top w:val="none" w:sz="0" w:space="0" w:color="auto"/>
                <w:left w:val="none" w:sz="0" w:space="0" w:color="auto"/>
                <w:bottom w:val="none" w:sz="0" w:space="0" w:color="auto"/>
                <w:right w:val="none" w:sz="0" w:space="0" w:color="auto"/>
              </w:divBdr>
            </w:div>
          </w:divsChild>
        </w:div>
        <w:div w:id="2063826303">
          <w:marLeft w:val="0"/>
          <w:marRight w:val="0"/>
          <w:marTop w:val="0"/>
          <w:marBottom w:val="0"/>
          <w:divBdr>
            <w:top w:val="none" w:sz="0" w:space="0" w:color="auto"/>
            <w:left w:val="none" w:sz="0" w:space="0" w:color="auto"/>
            <w:bottom w:val="none" w:sz="0" w:space="0" w:color="auto"/>
            <w:right w:val="none" w:sz="0" w:space="0" w:color="auto"/>
          </w:divBdr>
        </w:div>
        <w:div w:id="1284726772">
          <w:marLeft w:val="0"/>
          <w:marRight w:val="0"/>
          <w:marTop w:val="0"/>
          <w:marBottom w:val="0"/>
          <w:divBdr>
            <w:top w:val="none" w:sz="0" w:space="0" w:color="auto"/>
            <w:left w:val="none" w:sz="0" w:space="0" w:color="auto"/>
            <w:bottom w:val="none" w:sz="0" w:space="0" w:color="auto"/>
            <w:right w:val="none" w:sz="0" w:space="0" w:color="auto"/>
          </w:divBdr>
          <w:divsChild>
            <w:div w:id="399599442">
              <w:marLeft w:val="0"/>
              <w:marRight w:val="0"/>
              <w:marTop w:val="0"/>
              <w:marBottom w:val="0"/>
              <w:divBdr>
                <w:top w:val="none" w:sz="0" w:space="0" w:color="auto"/>
                <w:left w:val="none" w:sz="0" w:space="0" w:color="auto"/>
                <w:bottom w:val="none" w:sz="0" w:space="0" w:color="auto"/>
                <w:right w:val="none" w:sz="0" w:space="0" w:color="auto"/>
              </w:divBdr>
            </w:div>
          </w:divsChild>
        </w:div>
        <w:div w:id="942495891">
          <w:marLeft w:val="0"/>
          <w:marRight w:val="0"/>
          <w:marTop w:val="300"/>
          <w:marBottom w:val="0"/>
          <w:divBdr>
            <w:top w:val="none" w:sz="0" w:space="0" w:color="auto"/>
            <w:left w:val="none" w:sz="0" w:space="0" w:color="auto"/>
            <w:bottom w:val="none" w:sz="0" w:space="0" w:color="auto"/>
            <w:right w:val="none" w:sz="0" w:space="0" w:color="auto"/>
          </w:divBdr>
          <w:divsChild>
            <w:div w:id="2065399144">
              <w:marLeft w:val="0"/>
              <w:marRight w:val="0"/>
              <w:marTop w:val="0"/>
              <w:marBottom w:val="0"/>
              <w:divBdr>
                <w:top w:val="none" w:sz="0" w:space="0" w:color="auto"/>
                <w:left w:val="none" w:sz="0" w:space="0" w:color="auto"/>
                <w:bottom w:val="none" w:sz="0" w:space="0" w:color="auto"/>
                <w:right w:val="none" w:sz="0" w:space="0" w:color="auto"/>
              </w:divBdr>
              <w:divsChild>
                <w:div w:id="888103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733394">
          <w:marLeft w:val="0"/>
          <w:marRight w:val="0"/>
          <w:marTop w:val="300"/>
          <w:marBottom w:val="0"/>
          <w:divBdr>
            <w:top w:val="none" w:sz="0" w:space="0" w:color="auto"/>
            <w:left w:val="none" w:sz="0" w:space="0" w:color="auto"/>
            <w:bottom w:val="none" w:sz="0" w:space="0" w:color="auto"/>
            <w:right w:val="none" w:sz="0" w:space="0" w:color="auto"/>
          </w:divBdr>
          <w:divsChild>
            <w:div w:id="2104035620">
              <w:marLeft w:val="0"/>
              <w:marRight w:val="0"/>
              <w:marTop w:val="0"/>
              <w:marBottom w:val="0"/>
              <w:divBdr>
                <w:top w:val="none" w:sz="0" w:space="0" w:color="auto"/>
                <w:left w:val="none" w:sz="0" w:space="0" w:color="auto"/>
                <w:bottom w:val="none" w:sz="0" w:space="0" w:color="auto"/>
                <w:right w:val="none" w:sz="0" w:space="0" w:color="auto"/>
              </w:divBdr>
              <w:divsChild>
                <w:div w:id="809909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1808833">
          <w:marLeft w:val="0"/>
          <w:marRight w:val="0"/>
          <w:marTop w:val="300"/>
          <w:marBottom w:val="0"/>
          <w:divBdr>
            <w:top w:val="none" w:sz="0" w:space="0" w:color="auto"/>
            <w:left w:val="none" w:sz="0" w:space="0" w:color="auto"/>
            <w:bottom w:val="none" w:sz="0" w:space="0" w:color="auto"/>
            <w:right w:val="none" w:sz="0" w:space="0" w:color="auto"/>
          </w:divBdr>
          <w:divsChild>
            <w:div w:id="2072774206">
              <w:marLeft w:val="0"/>
              <w:marRight w:val="0"/>
              <w:marTop w:val="0"/>
              <w:marBottom w:val="0"/>
              <w:divBdr>
                <w:top w:val="none" w:sz="0" w:space="0" w:color="auto"/>
                <w:left w:val="none" w:sz="0" w:space="0" w:color="auto"/>
                <w:bottom w:val="none" w:sz="0" w:space="0" w:color="auto"/>
                <w:right w:val="none" w:sz="0" w:space="0" w:color="auto"/>
              </w:divBdr>
              <w:divsChild>
                <w:div w:id="1309824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445682">
          <w:marLeft w:val="0"/>
          <w:marRight w:val="0"/>
          <w:marTop w:val="300"/>
          <w:marBottom w:val="0"/>
          <w:divBdr>
            <w:top w:val="none" w:sz="0" w:space="0" w:color="auto"/>
            <w:left w:val="none" w:sz="0" w:space="0" w:color="auto"/>
            <w:bottom w:val="none" w:sz="0" w:space="0" w:color="auto"/>
            <w:right w:val="none" w:sz="0" w:space="0" w:color="auto"/>
          </w:divBdr>
          <w:divsChild>
            <w:div w:id="25837967">
              <w:marLeft w:val="0"/>
              <w:marRight w:val="0"/>
              <w:marTop w:val="0"/>
              <w:marBottom w:val="0"/>
              <w:divBdr>
                <w:top w:val="none" w:sz="0" w:space="0" w:color="auto"/>
                <w:left w:val="none" w:sz="0" w:space="0" w:color="auto"/>
                <w:bottom w:val="none" w:sz="0" w:space="0" w:color="auto"/>
                <w:right w:val="none" w:sz="0" w:space="0" w:color="auto"/>
              </w:divBdr>
              <w:divsChild>
                <w:div w:id="1202127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1440439">
      <w:bodyDiv w:val="1"/>
      <w:marLeft w:val="0"/>
      <w:marRight w:val="0"/>
      <w:marTop w:val="0"/>
      <w:marBottom w:val="0"/>
      <w:divBdr>
        <w:top w:val="none" w:sz="0" w:space="0" w:color="auto"/>
        <w:left w:val="none" w:sz="0" w:space="0" w:color="auto"/>
        <w:bottom w:val="none" w:sz="0" w:space="0" w:color="auto"/>
        <w:right w:val="none" w:sz="0" w:space="0" w:color="auto"/>
      </w:divBdr>
      <w:divsChild>
        <w:div w:id="143475188">
          <w:marLeft w:val="0"/>
          <w:marRight w:val="0"/>
          <w:marTop w:val="0"/>
          <w:marBottom w:val="0"/>
          <w:divBdr>
            <w:top w:val="none" w:sz="0" w:space="0" w:color="auto"/>
            <w:left w:val="none" w:sz="0" w:space="0" w:color="auto"/>
            <w:bottom w:val="none" w:sz="0" w:space="0" w:color="auto"/>
            <w:right w:val="none" w:sz="0" w:space="0" w:color="auto"/>
          </w:divBdr>
        </w:div>
        <w:div w:id="439493559">
          <w:marLeft w:val="0"/>
          <w:marRight w:val="0"/>
          <w:marTop w:val="0"/>
          <w:marBottom w:val="0"/>
          <w:divBdr>
            <w:top w:val="none" w:sz="0" w:space="0" w:color="auto"/>
            <w:left w:val="none" w:sz="0" w:space="0" w:color="auto"/>
            <w:bottom w:val="none" w:sz="0" w:space="0" w:color="auto"/>
            <w:right w:val="none" w:sz="0" w:space="0" w:color="auto"/>
          </w:divBdr>
          <w:divsChild>
            <w:div w:id="913977141">
              <w:marLeft w:val="0"/>
              <w:marRight w:val="0"/>
              <w:marTop w:val="0"/>
              <w:marBottom w:val="0"/>
              <w:divBdr>
                <w:top w:val="none" w:sz="0" w:space="0" w:color="auto"/>
                <w:left w:val="none" w:sz="0" w:space="0" w:color="auto"/>
                <w:bottom w:val="none" w:sz="0" w:space="0" w:color="auto"/>
                <w:right w:val="none" w:sz="0" w:space="0" w:color="auto"/>
              </w:divBdr>
            </w:div>
          </w:divsChild>
        </w:div>
        <w:div w:id="960572336">
          <w:marLeft w:val="0"/>
          <w:marRight w:val="0"/>
          <w:marTop w:val="0"/>
          <w:marBottom w:val="0"/>
          <w:divBdr>
            <w:top w:val="none" w:sz="0" w:space="0" w:color="auto"/>
            <w:left w:val="none" w:sz="0" w:space="0" w:color="auto"/>
            <w:bottom w:val="none" w:sz="0" w:space="0" w:color="auto"/>
            <w:right w:val="none" w:sz="0" w:space="0" w:color="auto"/>
          </w:divBdr>
        </w:div>
        <w:div w:id="1063062731">
          <w:marLeft w:val="0"/>
          <w:marRight w:val="0"/>
          <w:marTop w:val="0"/>
          <w:marBottom w:val="0"/>
          <w:divBdr>
            <w:top w:val="none" w:sz="0" w:space="0" w:color="auto"/>
            <w:left w:val="none" w:sz="0" w:space="0" w:color="auto"/>
            <w:bottom w:val="none" w:sz="0" w:space="0" w:color="auto"/>
            <w:right w:val="none" w:sz="0" w:space="0" w:color="auto"/>
          </w:divBdr>
          <w:divsChild>
            <w:div w:id="166868377">
              <w:marLeft w:val="0"/>
              <w:marRight w:val="0"/>
              <w:marTop w:val="0"/>
              <w:marBottom w:val="0"/>
              <w:divBdr>
                <w:top w:val="none" w:sz="0" w:space="0" w:color="auto"/>
                <w:left w:val="none" w:sz="0" w:space="0" w:color="auto"/>
                <w:bottom w:val="none" w:sz="0" w:space="0" w:color="auto"/>
                <w:right w:val="none" w:sz="0" w:space="0" w:color="auto"/>
              </w:divBdr>
            </w:div>
          </w:divsChild>
        </w:div>
        <w:div w:id="1568565961">
          <w:marLeft w:val="0"/>
          <w:marRight w:val="0"/>
          <w:marTop w:val="0"/>
          <w:marBottom w:val="0"/>
          <w:divBdr>
            <w:top w:val="none" w:sz="0" w:space="0" w:color="auto"/>
            <w:left w:val="none" w:sz="0" w:space="0" w:color="auto"/>
            <w:bottom w:val="none" w:sz="0" w:space="0" w:color="auto"/>
            <w:right w:val="none" w:sz="0" w:space="0" w:color="auto"/>
          </w:divBdr>
        </w:div>
        <w:div w:id="2098402161">
          <w:marLeft w:val="0"/>
          <w:marRight w:val="0"/>
          <w:marTop w:val="0"/>
          <w:marBottom w:val="0"/>
          <w:divBdr>
            <w:top w:val="none" w:sz="0" w:space="0" w:color="auto"/>
            <w:left w:val="none" w:sz="0" w:space="0" w:color="auto"/>
            <w:bottom w:val="none" w:sz="0" w:space="0" w:color="auto"/>
            <w:right w:val="none" w:sz="0" w:space="0" w:color="auto"/>
          </w:divBdr>
          <w:divsChild>
            <w:div w:id="1394893777">
              <w:marLeft w:val="0"/>
              <w:marRight w:val="0"/>
              <w:marTop w:val="0"/>
              <w:marBottom w:val="0"/>
              <w:divBdr>
                <w:top w:val="none" w:sz="0" w:space="0" w:color="auto"/>
                <w:left w:val="none" w:sz="0" w:space="0" w:color="auto"/>
                <w:bottom w:val="none" w:sz="0" w:space="0" w:color="auto"/>
                <w:right w:val="none" w:sz="0" w:space="0" w:color="auto"/>
              </w:divBdr>
            </w:div>
          </w:divsChild>
        </w:div>
        <w:div w:id="1425489514">
          <w:marLeft w:val="0"/>
          <w:marRight w:val="0"/>
          <w:marTop w:val="0"/>
          <w:marBottom w:val="0"/>
          <w:divBdr>
            <w:top w:val="none" w:sz="0" w:space="0" w:color="auto"/>
            <w:left w:val="none" w:sz="0" w:space="0" w:color="auto"/>
            <w:bottom w:val="none" w:sz="0" w:space="0" w:color="auto"/>
            <w:right w:val="none" w:sz="0" w:space="0" w:color="auto"/>
          </w:divBdr>
        </w:div>
        <w:div w:id="731583326">
          <w:marLeft w:val="0"/>
          <w:marRight w:val="0"/>
          <w:marTop w:val="0"/>
          <w:marBottom w:val="0"/>
          <w:divBdr>
            <w:top w:val="none" w:sz="0" w:space="0" w:color="auto"/>
            <w:left w:val="none" w:sz="0" w:space="0" w:color="auto"/>
            <w:bottom w:val="none" w:sz="0" w:space="0" w:color="auto"/>
            <w:right w:val="none" w:sz="0" w:space="0" w:color="auto"/>
          </w:divBdr>
          <w:divsChild>
            <w:div w:id="36441600">
              <w:marLeft w:val="0"/>
              <w:marRight w:val="0"/>
              <w:marTop w:val="0"/>
              <w:marBottom w:val="0"/>
              <w:divBdr>
                <w:top w:val="none" w:sz="0" w:space="0" w:color="auto"/>
                <w:left w:val="none" w:sz="0" w:space="0" w:color="auto"/>
                <w:bottom w:val="none" w:sz="0" w:space="0" w:color="auto"/>
                <w:right w:val="none" w:sz="0" w:space="0" w:color="auto"/>
              </w:divBdr>
            </w:div>
          </w:divsChild>
        </w:div>
        <w:div w:id="467206652">
          <w:marLeft w:val="0"/>
          <w:marRight w:val="0"/>
          <w:marTop w:val="0"/>
          <w:marBottom w:val="0"/>
          <w:divBdr>
            <w:top w:val="none" w:sz="0" w:space="0" w:color="auto"/>
            <w:left w:val="none" w:sz="0" w:space="0" w:color="auto"/>
            <w:bottom w:val="none" w:sz="0" w:space="0" w:color="auto"/>
            <w:right w:val="none" w:sz="0" w:space="0" w:color="auto"/>
          </w:divBdr>
        </w:div>
        <w:div w:id="601189255">
          <w:marLeft w:val="0"/>
          <w:marRight w:val="0"/>
          <w:marTop w:val="0"/>
          <w:marBottom w:val="0"/>
          <w:divBdr>
            <w:top w:val="none" w:sz="0" w:space="0" w:color="auto"/>
            <w:left w:val="none" w:sz="0" w:space="0" w:color="auto"/>
            <w:bottom w:val="none" w:sz="0" w:space="0" w:color="auto"/>
            <w:right w:val="none" w:sz="0" w:space="0" w:color="auto"/>
          </w:divBdr>
          <w:divsChild>
            <w:div w:id="548685293">
              <w:marLeft w:val="0"/>
              <w:marRight w:val="0"/>
              <w:marTop w:val="0"/>
              <w:marBottom w:val="0"/>
              <w:divBdr>
                <w:top w:val="none" w:sz="0" w:space="0" w:color="auto"/>
                <w:left w:val="none" w:sz="0" w:space="0" w:color="auto"/>
                <w:bottom w:val="none" w:sz="0" w:space="0" w:color="auto"/>
                <w:right w:val="none" w:sz="0" w:space="0" w:color="auto"/>
              </w:divBdr>
            </w:div>
          </w:divsChild>
        </w:div>
        <w:div w:id="1117332870">
          <w:marLeft w:val="0"/>
          <w:marRight w:val="0"/>
          <w:marTop w:val="0"/>
          <w:marBottom w:val="0"/>
          <w:divBdr>
            <w:top w:val="none" w:sz="0" w:space="0" w:color="auto"/>
            <w:left w:val="none" w:sz="0" w:space="0" w:color="auto"/>
            <w:bottom w:val="none" w:sz="0" w:space="0" w:color="auto"/>
            <w:right w:val="none" w:sz="0" w:space="0" w:color="auto"/>
          </w:divBdr>
        </w:div>
        <w:div w:id="1111587075">
          <w:marLeft w:val="0"/>
          <w:marRight w:val="0"/>
          <w:marTop w:val="0"/>
          <w:marBottom w:val="0"/>
          <w:divBdr>
            <w:top w:val="none" w:sz="0" w:space="0" w:color="auto"/>
            <w:left w:val="none" w:sz="0" w:space="0" w:color="auto"/>
            <w:bottom w:val="none" w:sz="0" w:space="0" w:color="auto"/>
            <w:right w:val="none" w:sz="0" w:space="0" w:color="auto"/>
          </w:divBdr>
          <w:divsChild>
            <w:div w:id="405997357">
              <w:marLeft w:val="0"/>
              <w:marRight w:val="0"/>
              <w:marTop w:val="0"/>
              <w:marBottom w:val="0"/>
              <w:divBdr>
                <w:top w:val="none" w:sz="0" w:space="0" w:color="auto"/>
                <w:left w:val="none" w:sz="0" w:space="0" w:color="auto"/>
                <w:bottom w:val="none" w:sz="0" w:space="0" w:color="auto"/>
                <w:right w:val="none" w:sz="0" w:space="0" w:color="auto"/>
              </w:divBdr>
            </w:div>
          </w:divsChild>
        </w:div>
        <w:div w:id="173423329">
          <w:marLeft w:val="0"/>
          <w:marRight w:val="0"/>
          <w:marTop w:val="0"/>
          <w:marBottom w:val="0"/>
          <w:divBdr>
            <w:top w:val="none" w:sz="0" w:space="0" w:color="auto"/>
            <w:left w:val="none" w:sz="0" w:space="0" w:color="auto"/>
            <w:bottom w:val="none" w:sz="0" w:space="0" w:color="auto"/>
            <w:right w:val="none" w:sz="0" w:space="0" w:color="auto"/>
          </w:divBdr>
        </w:div>
        <w:div w:id="1992825330">
          <w:marLeft w:val="0"/>
          <w:marRight w:val="0"/>
          <w:marTop w:val="0"/>
          <w:marBottom w:val="0"/>
          <w:divBdr>
            <w:top w:val="none" w:sz="0" w:space="0" w:color="auto"/>
            <w:left w:val="none" w:sz="0" w:space="0" w:color="auto"/>
            <w:bottom w:val="none" w:sz="0" w:space="0" w:color="auto"/>
            <w:right w:val="none" w:sz="0" w:space="0" w:color="auto"/>
          </w:divBdr>
          <w:divsChild>
            <w:div w:id="1857571805">
              <w:marLeft w:val="0"/>
              <w:marRight w:val="0"/>
              <w:marTop w:val="0"/>
              <w:marBottom w:val="0"/>
              <w:divBdr>
                <w:top w:val="none" w:sz="0" w:space="0" w:color="auto"/>
                <w:left w:val="none" w:sz="0" w:space="0" w:color="auto"/>
                <w:bottom w:val="none" w:sz="0" w:space="0" w:color="auto"/>
                <w:right w:val="none" w:sz="0" w:space="0" w:color="auto"/>
              </w:divBdr>
            </w:div>
          </w:divsChild>
        </w:div>
        <w:div w:id="306932489">
          <w:marLeft w:val="0"/>
          <w:marRight w:val="0"/>
          <w:marTop w:val="300"/>
          <w:marBottom w:val="0"/>
          <w:divBdr>
            <w:top w:val="none" w:sz="0" w:space="0" w:color="auto"/>
            <w:left w:val="none" w:sz="0" w:space="0" w:color="auto"/>
            <w:bottom w:val="none" w:sz="0" w:space="0" w:color="auto"/>
            <w:right w:val="none" w:sz="0" w:space="0" w:color="auto"/>
          </w:divBdr>
          <w:divsChild>
            <w:div w:id="1794209948">
              <w:marLeft w:val="0"/>
              <w:marRight w:val="0"/>
              <w:marTop w:val="0"/>
              <w:marBottom w:val="0"/>
              <w:divBdr>
                <w:top w:val="none" w:sz="0" w:space="0" w:color="auto"/>
                <w:left w:val="none" w:sz="0" w:space="0" w:color="auto"/>
                <w:bottom w:val="none" w:sz="0" w:space="0" w:color="auto"/>
                <w:right w:val="none" w:sz="0" w:space="0" w:color="auto"/>
              </w:divBdr>
              <w:divsChild>
                <w:div w:id="1944679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654260">
          <w:marLeft w:val="0"/>
          <w:marRight w:val="0"/>
          <w:marTop w:val="300"/>
          <w:marBottom w:val="0"/>
          <w:divBdr>
            <w:top w:val="none" w:sz="0" w:space="0" w:color="auto"/>
            <w:left w:val="none" w:sz="0" w:space="0" w:color="auto"/>
            <w:bottom w:val="none" w:sz="0" w:space="0" w:color="auto"/>
            <w:right w:val="none" w:sz="0" w:space="0" w:color="auto"/>
          </w:divBdr>
          <w:divsChild>
            <w:div w:id="1139348256">
              <w:marLeft w:val="0"/>
              <w:marRight w:val="0"/>
              <w:marTop w:val="0"/>
              <w:marBottom w:val="0"/>
              <w:divBdr>
                <w:top w:val="none" w:sz="0" w:space="0" w:color="auto"/>
                <w:left w:val="none" w:sz="0" w:space="0" w:color="auto"/>
                <w:bottom w:val="none" w:sz="0" w:space="0" w:color="auto"/>
                <w:right w:val="none" w:sz="0" w:space="0" w:color="auto"/>
              </w:divBdr>
              <w:divsChild>
                <w:div w:id="1677338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408289">
          <w:marLeft w:val="0"/>
          <w:marRight w:val="0"/>
          <w:marTop w:val="300"/>
          <w:marBottom w:val="0"/>
          <w:divBdr>
            <w:top w:val="none" w:sz="0" w:space="0" w:color="auto"/>
            <w:left w:val="none" w:sz="0" w:space="0" w:color="auto"/>
            <w:bottom w:val="none" w:sz="0" w:space="0" w:color="auto"/>
            <w:right w:val="none" w:sz="0" w:space="0" w:color="auto"/>
          </w:divBdr>
          <w:divsChild>
            <w:div w:id="1923300015">
              <w:marLeft w:val="0"/>
              <w:marRight w:val="0"/>
              <w:marTop w:val="0"/>
              <w:marBottom w:val="0"/>
              <w:divBdr>
                <w:top w:val="none" w:sz="0" w:space="0" w:color="auto"/>
                <w:left w:val="none" w:sz="0" w:space="0" w:color="auto"/>
                <w:bottom w:val="none" w:sz="0" w:space="0" w:color="auto"/>
                <w:right w:val="none" w:sz="0" w:space="0" w:color="auto"/>
              </w:divBdr>
              <w:divsChild>
                <w:div w:id="1385182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0939710">
          <w:marLeft w:val="0"/>
          <w:marRight w:val="0"/>
          <w:marTop w:val="300"/>
          <w:marBottom w:val="0"/>
          <w:divBdr>
            <w:top w:val="none" w:sz="0" w:space="0" w:color="auto"/>
            <w:left w:val="none" w:sz="0" w:space="0" w:color="auto"/>
            <w:bottom w:val="none" w:sz="0" w:space="0" w:color="auto"/>
            <w:right w:val="none" w:sz="0" w:space="0" w:color="auto"/>
          </w:divBdr>
          <w:divsChild>
            <w:div w:id="2083017629">
              <w:marLeft w:val="0"/>
              <w:marRight w:val="0"/>
              <w:marTop w:val="0"/>
              <w:marBottom w:val="0"/>
              <w:divBdr>
                <w:top w:val="none" w:sz="0" w:space="0" w:color="auto"/>
                <w:left w:val="none" w:sz="0" w:space="0" w:color="auto"/>
                <w:bottom w:val="none" w:sz="0" w:space="0" w:color="auto"/>
                <w:right w:val="none" w:sz="0" w:space="0" w:color="auto"/>
              </w:divBdr>
              <w:divsChild>
                <w:div w:id="1315529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1780618">
      <w:bodyDiv w:val="1"/>
      <w:marLeft w:val="0"/>
      <w:marRight w:val="0"/>
      <w:marTop w:val="0"/>
      <w:marBottom w:val="0"/>
      <w:divBdr>
        <w:top w:val="none" w:sz="0" w:space="0" w:color="auto"/>
        <w:left w:val="none" w:sz="0" w:space="0" w:color="auto"/>
        <w:bottom w:val="none" w:sz="0" w:space="0" w:color="auto"/>
        <w:right w:val="none" w:sz="0" w:space="0" w:color="auto"/>
      </w:divBdr>
      <w:divsChild>
        <w:div w:id="78409998">
          <w:marLeft w:val="0"/>
          <w:marRight w:val="0"/>
          <w:marTop w:val="300"/>
          <w:marBottom w:val="0"/>
          <w:divBdr>
            <w:top w:val="none" w:sz="0" w:space="0" w:color="auto"/>
            <w:left w:val="none" w:sz="0" w:space="0" w:color="auto"/>
            <w:bottom w:val="none" w:sz="0" w:space="0" w:color="auto"/>
            <w:right w:val="none" w:sz="0" w:space="0" w:color="auto"/>
          </w:divBdr>
          <w:divsChild>
            <w:div w:id="1702511541">
              <w:marLeft w:val="0"/>
              <w:marRight w:val="0"/>
              <w:marTop w:val="0"/>
              <w:marBottom w:val="0"/>
              <w:divBdr>
                <w:top w:val="none" w:sz="0" w:space="0" w:color="auto"/>
                <w:left w:val="none" w:sz="0" w:space="0" w:color="auto"/>
                <w:bottom w:val="none" w:sz="0" w:space="0" w:color="auto"/>
                <w:right w:val="none" w:sz="0" w:space="0" w:color="auto"/>
              </w:divBdr>
              <w:divsChild>
                <w:div w:id="2020883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73179">
          <w:marLeft w:val="0"/>
          <w:marRight w:val="0"/>
          <w:marTop w:val="0"/>
          <w:marBottom w:val="0"/>
          <w:divBdr>
            <w:top w:val="none" w:sz="0" w:space="0" w:color="auto"/>
            <w:left w:val="none" w:sz="0" w:space="0" w:color="auto"/>
            <w:bottom w:val="none" w:sz="0" w:space="0" w:color="auto"/>
            <w:right w:val="none" w:sz="0" w:space="0" w:color="auto"/>
          </w:divBdr>
          <w:divsChild>
            <w:div w:id="899707438">
              <w:marLeft w:val="0"/>
              <w:marRight w:val="0"/>
              <w:marTop w:val="0"/>
              <w:marBottom w:val="0"/>
              <w:divBdr>
                <w:top w:val="none" w:sz="0" w:space="0" w:color="auto"/>
                <w:left w:val="none" w:sz="0" w:space="0" w:color="auto"/>
                <w:bottom w:val="none" w:sz="0" w:space="0" w:color="auto"/>
                <w:right w:val="none" w:sz="0" w:space="0" w:color="auto"/>
              </w:divBdr>
            </w:div>
          </w:divsChild>
        </w:div>
        <w:div w:id="302849947">
          <w:marLeft w:val="0"/>
          <w:marRight w:val="0"/>
          <w:marTop w:val="0"/>
          <w:marBottom w:val="0"/>
          <w:divBdr>
            <w:top w:val="none" w:sz="0" w:space="0" w:color="auto"/>
            <w:left w:val="none" w:sz="0" w:space="0" w:color="auto"/>
            <w:bottom w:val="none" w:sz="0" w:space="0" w:color="auto"/>
            <w:right w:val="none" w:sz="0" w:space="0" w:color="auto"/>
          </w:divBdr>
          <w:divsChild>
            <w:div w:id="228542713">
              <w:marLeft w:val="0"/>
              <w:marRight w:val="0"/>
              <w:marTop w:val="0"/>
              <w:marBottom w:val="0"/>
              <w:divBdr>
                <w:top w:val="none" w:sz="0" w:space="0" w:color="auto"/>
                <w:left w:val="none" w:sz="0" w:space="0" w:color="auto"/>
                <w:bottom w:val="none" w:sz="0" w:space="0" w:color="auto"/>
                <w:right w:val="none" w:sz="0" w:space="0" w:color="auto"/>
              </w:divBdr>
            </w:div>
          </w:divsChild>
        </w:div>
        <w:div w:id="372772236">
          <w:marLeft w:val="0"/>
          <w:marRight w:val="0"/>
          <w:marTop w:val="0"/>
          <w:marBottom w:val="0"/>
          <w:divBdr>
            <w:top w:val="none" w:sz="0" w:space="0" w:color="auto"/>
            <w:left w:val="none" w:sz="0" w:space="0" w:color="auto"/>
            <w:bottom w:val="none" w:sz="0" w:space="0" w:color="auto"/>
            <w:right w:val="none" w:sz="0" w:space="0" w:color="auto"/>
          </w:divBdr>
        </w:div>
        <w:div w:id="525604913">
          <w:marLeft w:val="0"/>
          <w:marRight w:val="0"/>
          <w:marTop w:val="0"/>
          <w:marBottom w:val="0"/>
          <w:divBdr>
            <w:top w:val="none" w:sz="0" w:space="0" w:color="auto"/>
            <w:left w:val="none" w:sz="0" w:space="0" w:color="auto"/>
            <w:bottom w:val="none" w:sz="0" w:space="0" w:color="auto"/>
            <w:right w:val="none" w:sz="0" w:space="0" w:color="auto"/>
          </w:divBdr>
        </w:div>
        <w:div w:id="556665924">
          <w:marLeft w:val="0"/>
          <w:marRight w:val="0"/>
          <w:marTop w:val="0"/>
          <w:marBottom w:val="0"/>
          <w:divBdr>
            <w:top w:val="none" w:sz="0" w:space="0" w:color="auto"/>
            <w:left w:val="none" w:sz="0" w:space="0" w:color="auto"/>
            <w:bottom w:val="none" w:sz="0" w:space="0" w:color="auto"/>
            <w:right w:val="none" w:sz="0" w:space="0" w:color="auto"/>
          </w:divBdr>
        </w:div>
        <w:div w:id="691419874">
          <w:marLeft w:val="0"/>
          <w:marRight w:val="0"/>
          <w:marTop w:val="300"/>
          <w:marBottom w:val="0"/>
          <w:divBdr>
            <w:top w:val="none" w:sz="0" w:space="0" w:color="auto"/>
            <w:left w:val="none" w:sz="0" w:space="0" w:color="auto"/>
            <w:bottom w:val="none" w:sz="0" w:space="0" w:color="auto"/>
            <w:right w:val="none" w:sz="0" w:space="0" w:color="auto"/>
          </w:divBdr>
          <w:divsChild>
            <w:div w:id="315302332">
              <w:marLeft w:val="0"/>
              <w:marRight w:val="0"/>
              <w:marTop w:val="0"/>
              <w:marBottom w:val="0"/>
              <w:divBdr>
                <w:top w:val="none" w:sz="0" w:space="0" w:color="auto"/>
                <w:left w:val="none" w:sz="0" w:space="0" w:color="auto"/>
                <w:bottom w:val="none" w:sz="0" w:space="0" w:color="auto"/>
                <w:right w:val="none" w:sz="0" w:space="0" w:color="auto"/>
              </w:divBdr>
              <w:divsChild>
                <w:div w:id="1363705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468149">
          <w:marLeft w:val="0"/>
          <w:marRight w:val="0"/>
          <w:marTop w:val="0"/>
          <w:marBottom w:val="0"/>
          <w:divBdr>
            <w:top w:val="none" w:sz="0" w:space="0" w:color="auto"/>
            <w:left w:val="none" w:sz="0" w:space="0" w:color="auto"/>
            <w:bottom w:val="none" w:sz="0" w:space="0" w:color="auto"/>
            <w:right w:val="none" w:sz="0" w:space="0" w:color="auto"/>
          </w:divBdr>
        </w:div>
        <w:div w:id="1375428110">
          <w:marLeft w:val="0"/>
          <w:marRight w:val="0"/>
          <w:marTop w:val="0"/>
          <w:marBottom w:val="0"/>
          <w:divBdr>
            <w:top w:val="none" w:sz="0" w:space="0" w:color="auto"/>
            <w:left w:val="none" w:sz="0" w:space="0" w:color="auto"/>
            <w:bottom w:val="none" w:sz="0" w:space="0" w:color="auto"/>
            <w:right w:val="none" w:sz="0" w:space="0" w:color="auto"/>
          </w:divBdr>
          <w:divsChild>
            <w:div w:id="625818700">
              <w:marLeft w:val="0"/>
              <w:marRight w:val="0"/>
              <w:marTop w:val="0"/>
              <w:marBottom w:val="0"/>
              <w:divBdr>
                <w:top w:val="none" w:sz="0" w:space="0" w:color="auto"/>
                <w:left w:val="none" w:sz="0" w:space="0" w:color="auto"/>
                <w:bottom w:val="none" w:sz="0" w:space="0" w:color="auto"/>
                <w:right w:val="none" w:sz="0" w:space="0" w:color="auto"/>
              </w:divBdr>
            </w:div>
          </w:divsChild>
        </w:div>
        <w:div w:id="1502965045">
          <w:marLeft w:val="0"/>
          <w:marRight w:val="0"/>
          <w:marTop w:val="0"/>
          <w:marBottom w:val="0"/>
          <w:divBdr>
            <w:top w:val="none" w:sz="0" w:space="0" w:color="auto"/>
            <w:left w:val="none" w:sz="0" w:space="0" w:color="auto"/>
            <w:bottom w:val="none" w:sz="0" w:space="0" w:color="auto"/>
            <w:right w:val="none" w:sz="0" w:space="0" w:color="auto"/>
          </w:divBdr>
          <w:divsChild>
            <w:div w:id="531922745">
              <w:marLeft w:val="0"/>
              <w:marRight w:val="0"/>
              <w:marTop w:val="0"/>
              <w:marBottom w:val="0"/>
              <w:divBdr>
                <w:top w:val="none" w:sz="0" w:space="0" w:color="auto"/>
                <w:left w:val="none" w:sz="0" w:space="0" w:color="auto"/>
                <w:bottom w:val="none" w:sz="0" w:space="0" w:color="auto"/>
                <w:right w:val="none" w:sz="0" w:space="0" w:color="auto"/>
              </w:divBdr>
            </w:div>
          </w:divsChild>
        </w:div>
        <w:div w:id="1601988896">
          <w:marLeft w:val="0"/>
          <w:marRight w:val="0"/>
          <w:marTop w:val="0"/>
          <w:marBottom w:val="0"/>
          <w:divBdr>
            <w:top w:val="none" w:sz="0" w:space="0" w:color="auto"/>
            <w:left w:val="none" w:sz="0" w:space="0" w:color="auto"/>
            <w:bottom w:val="none" w:sz="0" w:space="0" w:color="auto"/>
            <w:right w:val="none" w:sz="0" w:space="0" w:color="auto"/>
          </w:divBdr>
          <w:divsChild>
            <w:div w:id="641429467">
              <w:marLeft w:val="0"/>
              <w:marRight w:val="0"/>
              <w:marTop w:val="0"/>
              <w:marBottom w:val="0"/>
              <w:divBdr>
                <w:top w:val="none" w:sz="0" w:space="0" w:color="auto"/>
                <w:left w:val="none" w:sz="0" w:space="0" w:color="auto"/>
                <w:bottom w:val="none" w:sz="0" w:space="0" w:color="auto"/>
                <w:right w:val="none" w:sz="0" w:space="0" w:color="auto"/>
              </w:divBdr>
            </w:div>
          </w:divsChild>
        </w:div>
        <w:div w:id="1607419370">
          <w:marLeft w:val="0"/>
          <w:marRight w:val="0"/>
          <w:marTop w:val="300"/>
          <w:marBottom w:val="0"/>
          <w:divBdr>
            <w:top w:val="none" w:sz="0" w:space="0" w:color="auto"/>
            <w:left w:val="none" w:sz="0" w:space="0" w:color="auto"/>
            <w:bottom w:val="none" w:sz="0" w:space="0" w:color="auto"/>
            <w:right w:val="none" w:sz="0" w:space="0" w:color="auto"/>
          </w:divBdr>
          <w:divsChild>
            <w:div w:id="733505696">
              <w:marLeft w:val="0"/>
              <w:marRight w:val="0"/>
              <w:marTop w:val="0"/>
              <w:marBottom w:val="0"/>
              <w:divBdr>
                <w:top w:val="none" w:sz="0" w:space="0" w:color="auto"/>
                <w:left w:val="none" w:sz="0" w:space="0" w:color="auto"/>
                <w:bottom w:val="none" w:sz="0" w:space="0" w:color="auto"/>
                <w:right w:val="none" w:sz="0" w:space="0" w:color="auto"/>
              </w:divBdr>
              <w:divsChild>
                <w:div w:id="279143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4824611">
          <w:marLeft w:val="0"/>
          <w:marRight w:val="0"/>
          <w:marTop w:val="0"/>
          <w:marBottom w:val="0"/>
          <w:divBdr>
            <w:top w:val="none" w:sz="0" w:space="0" w:color="auto"/>
            <w:left w:val="none" w:sz="0" w:space="0" w:color="auto"/>
            <w:bottom w:val="none" w:sz="0" w:space="0" w:color="auto"/>
            <w:right w:val="none" w:sz="0" w:space="0" w:color="auto"/>
          </w:divBdr>
          <w:divsChild>
            <w:div w:id="759330106">
              <w:marLeft w:val="0"/>
              <w:marRight w:val="0"/>
              <w:marTop w:val="0"/>
              <w:marBottom w:val="0"/>
              <w:divBdr>
                <w:top w:val="none" w:sz="0" w:space="0" w:color="auto"/>
                <w:left w:val="none" w:sz="0" w:space="0" w:color="auto"/>
                <w:bottom w:val="none" w:sz="0" w:space="0" w:color="auto"/>
                <w:right w:val="none" w:sz="0" w:space="0" w:color="auto"/>
              </w:divBdr>
            </w:div>
          </w:divsChild>
        </w:div>
        <w:div w:id="1682389800">
          <w:marLeft w:val="0"/>
          <w:marRight w:val="0"/>
          <w:marTop w:val="0"/>
          <w:marBottom w:val="0"/>
          <w:divBdr>
            <w:top w:val="none" w:sz="0" w:space="0" w:color="auto"/>
            <w:left w:val="none" w:sz="0" w:space="0" w:color="auto"/>
            <w:bottom w:val="none" w:sz="0" w:space="0" w:color="auto"/>
            <w:right w:val="none" w:sz="0" w:space="0" w:color="auto"/>
          </w:divBdr>
        </w:div>
        <w:div w:id="1869752333">
          <w:marLeft w:val="0"/>
          <w:marRight w:val="0"/>
          <w:marTop w:val="0"/>
          <w:marBottom w:val="0"/>
          <w:divBdr>
            <w:top w:val="none" w:sz="0" w:space="0" w:color="auto"/>
            <w:left w:val="none" w:sz="0" w:space="0" w:color="auto"/>
            <w:bottom w:val="none" w:sz="0" w:space="0" w:color="auto"/>
            <w:right w:val="none" w:sz="0" w:space="0" w:color="auto"/>
          </w:divBdr>
          <w:divsChild>
            <w:div w:id="1441299391">
              <w:marLeft w:val="0"/>
              <w:marRight w:val="0"/>
              <w:marTop w:val="0"/>
              <w:marBottom w:val="0"/>
              <w:divBdr>
                <w:top w:val="none" w:sz="0" w:space="0" w:color="auto"/>
                <w:left w:val="none" w:sz="0" w:space="0" w:color="auto"/>
                <w:bottom w:val="none" w:sz="0" w:space="0" w:color="auto"/>
                <w:right w:val="none" w:sz="0" w:space="0" w:color="auto"/>
              </w:divBdr>
            </w:div>
          </w:divsChild>
        </w:div>
        <w:div w:id="1913347575">
          <w:marLeft w:val="0"/>
          <w:marRight w:val="0"/>
          <w:marTop w:val="300"/>
          <w:marBottom w:val="0"/>
          <w:divBdr>
            <w:top w:val="none" w:sz="0" w:space="0" w:color="auto"/>
            <w:left w:val="none" w:sz="0" w:space="0" w:color="auto"/>
            <w:bottom w:val="none" w:sz="0" w:space="0" w:color="auto"/>
            <w:right w:val="none" w:sz="0" w:space="0" w:color="auto"/>
          </w:divBdr>
          <w:divsChild>
            <w:div w:id="1424033021">
              <w:marLeft w:val="0"/>
              <w:marRight w:val="0"/>
              <w:marTop w:val="0"/>
              <w:marBottom w:val="0"/>
              <w:divBdr>
                <w:top w:val="none" w:sz="0" w:space="0" w:color="auto"/>
                <w:left w:val="none" w:sz="0" w:space="0" w:color="auto"/>
                <w:bottom w:val="none" w:sz="0" w:space="0" w:color="auto"/>
                <w:right w:val="none" w:sz="0" w:space="0" w:color="auto"/>
              </w:divBdr>
              <w:divsChild>
                <w:div w:id="806162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944673">
          <w:marLeft w:val="0"/>
          <w:marRight w:val="0"/>
          <w:marTop w:val="0"/>
          <w:marBottom w:val="0"/>
          <w:divBdr>
            <w:top w:val="none" w:sz="0" w:space="0" w:color="auto"/>
            <w:left w:val="none" w:sz="0" w:space="0" w:color="auto"/>
            <w:bottom w:val="none" w:sz="0" w:space="0" w:color="auto"/>
            <w:right w:val="none" w:sz="0" w:space="0" w:color="auto"/>
          </w:divBdr>
        </w:div>
        <w:div w:id="2137989707">
          <w:marLeft w:val="0"/>
          <w:marRight w:val="0"/>
          <w:marTop w:val="0"/>
          <w:marBottom w:val="0"/>
          <w:divBdr>
            <w:top w:val="none" w:sz="0" w:space="0" w:color="auto"/>
            <w:left w:val="none" w:sz="0" w:space="0" w:color="auto"/>
            <w:bottom w:val="none" w:sz="0" w:space="0" w:color="auto"/>
            <w:right w:val="none" w:sz="0" w:space="0" w:color="auto"/>
          </w:divBdr>
        </w:div>
      </w:divsChild>
    </w:div>
    <w:div w:id="774327955">
      <w:bodyDiv w:val="1"/>
      <w:marLeft w:val="0"/>
      <w:marRight w:val="0"/>
      <w:marTop w:val="0"/>
      <w:marBottom w:val="0"/>
      <w:divBdr>
        <w:top w:val="none" w:sz="0" w:space="0" w:color="auto"/>
        <w:left w:val="none" w:sz="0" w:space="0" w:color="auto"/>
        <w:bottom w:val="none" w:sz="0" w:space="0" w:color="auto"/>
        <w:right w:val="none" w:sz="0" w:space="0" w:color="auto"/>
      </w:divBdr>
      <w:divsChild>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450590214">
          <w:marLeft w:val="0"/>
          <w:marRight w:val="0"/>
          <w:marTop w:val="0"/>
          <w:marBottom w:val="0"/>
          <w:divBdr>
            <w:top w:val="none" w:sz="0" w:space="0" w:color="auto"/>
            <w:left w:val="none" w:sz="0" w:space="0" w:color="auto"/>
            <w:bottom w:val="none" w:sz="0" w:space="0" w:color="auto"/>
            <w:right w:val="none" w:sz="0" w:space="0" w:color="auto"/>
          </w:divBdr>
        </w:div>
        <w:div w:id="653729263">
          <w:marLeft w:val="0"/>
          <w:marRight w:val="0"/>
          <w:marTop w:val="0"/>
          <w:marBottom w:val="0"/>
          <w:divBdr>
            <w:top w:val="none" w:sz="0" w:space="0" w:color="auto"/>
            <w:left w:val="none" w:sz="0" w:space="0" w:color="auto"/>
            <w:bottom w:val="none" w:sz="0" w:space="0" w:color="auto"/>
            <w:right w:val="none" w:sz="0" w:space="0" w:color="auto"/>
          </w:divBdr>
        </w:div>
        <w:div w:id="689255675">
          <w:marLeft w:val="0"/>
          <w:marRight w:val="0"/>
          <w:marTop w:val="0"/>
          <w:marBottom w:val="0"/>
          <w:divBdr>
            <w:top w:val="none" w:sz="0" w:space="0" w:color="auto"/>
            <w:left w:val="none" w:sz="0" w:space="0" w:color="auto"/>
            <w:bottom w:val="none" w:sz="0" w:space="0" w:color="auto"/>
            <w:right w:val="none" w:sz="0" w:space="0" w:color="auto"/>
          </w:divBdr>
          <w:divsChild>
            <w:div w:id="521868941">
              <w:marLeft w:val="0"/>
              <w:marRight w:val="0"/>
              <w:marTop w:val="0"/>
              <w:marBottom w:val="0"/>
              <w:divBdr>
                <w:top w:val="none" w:sz="0" w:space="0" w:color="auto"/>
                <w:left w:val="none" w:sz="0" w:space="0" w:color="auto"/>
                <w:bottom w:val="none" w:sz="0" w:space="0" w:color="auto"/>
                <w:right w:val="none" w:sz="0" w:space="0" w:color="auto"/>
              </w:divBdr>
            </w:div>
          </w:divsChild>
        </w:div>
        <w:div w:id="754664653">
          <w:marLeft w:val="0"/>
          <w:marRight w:val="0"/>
          <w:marTop w:val="0"/>
          <w:marBottom w:val="0"/>
          <w:divBdr>
            <w:top w:val="none" w:sz="0" w:space="0" w:color="auto"/>
            <w:left w:val="none" w:sz="0" w:space="0" w:color="auto"/>
            <w:bottom w:val="none" w:sz="0" w:space="0" w:color="auto"/>
            <w:right w:val="none" w:sz="0" w:space="0" w:color="auto"/>
          </w:divBdr>
          <w:divsChild>
            <w:div w:id="1575160810">
              <w:marLeft w:val="0"/>
              <w:marRight w:val="0"/>
              <w:marTop w:val="0"/>
              <w:marBottom w:val="0"/>
              <w:divBdr>
                <w:top w:val="none" w:sz="0" w:space="0" w:color="auto"/>
                <w:left w:val="none" w:sz="0" w:space="0" w:color="auto"/>
                <w:bottom w:val="none" w:sz="0" w:space="0" w:color="auto"/>
                <w:right w:val="none" w:sz="0" w:space="0" w:color="auto"/>
              </w:divBdr>
            </w:div>
          </w:divsChild>
        </w:div>
        <w:div w:id="789669040">
          <w:marLeft w:val="0"/>
          <w:marRight w:val="0"/>
          <w:marTop w:val="0"/>
          <w:marBottom w:val="0"/>
          <w:divBdr>
            <w:top w:val="none" w:sz="0" w:space="0" w:color="auto"/>
            <w:left w:val="none" w:sz="0" w:space="0" w:color="auto"/>
            <w:bottom w:val="none" w:sz="0" w:space="0" w:color="auto"/>
            <w:right w:val="none" w:sz="0" w:space="0" w:color="auto"/>
          </w:divBdr>
          <w:divsChild>
            <w:div w:id="1958951961">
              <w:marLeft w:val="0"/>
              <w:marRight w:val="0"/>
              <w:marTop w:val="0"/>
              <w:marBottom w:val="0"/>
              <w:divBdr>
                <w:top w:val="none" w:sz="0" w:space="0" w:color="auto"/>
                <w:left w:val="none" w:sz="0" w:space="0" w:color="auto"/>
                <w:bottom w:val="none" w:sz="0" w:space="0" w:color="auto"/>
                <w:right w:val="none" w:sz="0" w:space="0" w:color="auto"/>
              </w:divBdr>
            </w:div>
          </w:divsChild>
        </w:div>
        <w:div w:id="815298802">
          <w:marLeft w:val="0"/>
          <w:marRight w:val="0"/>
          <w:marTop w:val="0"/>
          <w:marBottom w:val="0"/>
          <w:divBdr>
            <w:top w:val="none" w:sz="0" w:space="0" w:color="auto"/>
            <w:left w:val="none" w:sz="0" w:space="0" w:color="auto"/>
            <w:bottom w:val="none" w:sz="0" w:space="0" w:color="auto"/>
            <w:right w:val="none" w:sz="0" w:space="0" w:color="auto"/>
          </w:divBdr>
        </w:div>
        <w:div w:id="1012562680">
          <w:marLeft w:val="0"/>
          <w:marRight w:val="0"/>
          <w:marTop w:val="0"/>
          <w:marBottom w:val="0"/>
          <w:divBdr>
            <w:top w:val="none" w:sz="0" w:space="0" w:color="auto"/>
            <w:left w:val="none" w:sz="0" w:space="0" w:color="auto"/>
            <w:bottom w:val="none" w:sz="0" w:space="0" w:color="auto"/>
            <w:right w:val="none" w:sz="0" w:space="0" w:color="auto"/>
          </w:divBdr>
        </w:div>
        <w:div w:id="1138111805">
          <w:marLeft w:val="0"/>
          <w:marRight w:val="0"/>
          <w:marTop w:val="300"/>
          <w:marBottom w:val="0"/>
          <w:divBdr>
            <w:top w:val="none" w:sz="0" w:space="0" w:color="auto"/>
            <w:left w:val="none" w:sz="0" w:space="0" w:color="auto"/>
            <w:bottom w:val="none" w:sz="0" w:space="0" w:color="auto"/>
            <w:right w:val="none" w:sz="0" w:space="0" w:color="auto"/>
          </w:divBdr>
          <w:divsChild>
            <w:div w:id="698698482">
              <w:marLeft w:val="0"/>
              <w:marRight w:val="0"/>
              <w:marTop w:val="0"/>
              <w:marBottom w:val="0"/>
              <w:divBdr>
                <w:top w:val="none" w:sz="0" w:space="0" w:color="auto"/>
                <w:left w:val="none" w:sz="0" w:space="0" w:color="auto"/>
                <w:bottom w:val="none" w:sz="0" w:space="0" w:color="auto"/>
                <w:right w:val="none" w:sz="0" w:space="0" w:color="auto"/>
              </w:divBdr>
              <w:divsChild>
                <w:div w:id="1626808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6535827">
          <w:marLeft w:val="0"/>
          <w:marRight w:val="0"/>
          <w:marTop w:val="300"/>
          <w:marBottom w:val="0"/>
          <w:divBdr>
            <w:top w:val="none" w:sz="0" w:space="0" w:color="auto"/>
            <w:left w:val="none" w:sz="0" w:space="0" w:color="auto"/>
            <w:bottom w:val="none" w:sz="0" w:space="0" w:color="auto"/>
            <w:right w:val="none" w:sz="0" w:space="0" w:color="auto"/>
          </w:divBdr>
          <w:divsChild>
            <w:div w:id="1573002220">
              <w:marLeft w:val="0"/>
              <w:marRight w:val="0"/>
              <w:marTop w:val="0"/>
              <w:marBottom w:val="0"/>
              <w:divBdr>
                <w:top w:val="none" w:sz="0" w:space="0" w:color="auto"/>
                <w:left w:val="none" w:sz="0" w:space="0" w:color="auto"/>
                <w:bottom w:val="none" w:sz="0" w:space="0" w:color="auto"/>
                <w:right w:val="none" w:sz="0" w:space="0" w:color="auto"/>
              </w:divBdr>
              <w:divsChild>
                <w:div w:id="1849634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1845891">
          <w:marLeft w:val="0"/>
          <w:marRight w:val="0"/>
          <w:marTop w:val="0"/>
          <w:marBottom w:val="0"/>
          <w:divBdr>
            <w:top w:val="none" w:sz="0" w:space="0" w:color="auto"/>
            <w:left w:val="none" w:sz="0" w:space="0" w:color="auto"/>
            <w:bottom w:val="none" w:sz="0" w:space="0" w:color="auto"/>
            <w:right w:val="none" w:sz="0" w:space="0" w:color="auto"/>
          </w:divBdr>
          <w:divsChild>
            <w:div w:id="435834841">
              <w:marLeft w:val="0"/>
              <w:marRight w:val="0"/>
              <w:marTop w:val="0"/>
              <w:marBottom w:val="0"/>
              <w:divBdr>
                <w:top w:val="none" w:sz="0" w:space="0" w:color="auto"/>
                <w:left w:val="none" w:sz="0" w:space="0" w:color="auto"/>
                <w:bottom w:val="none" w:sz="0" w:space="0" w:color="auto"/>
                <w:right w:val="none" w:sz="0" w:space="0" w:color="auto"/>
              </w:divBdr>
            </w:div>
          </w:divsChild>
        </w:div>
        <w:div w:id="1551186002">
          <w:marLeft w:val="0"/>
          <w:marRight w:val="0"/>
          <w:marTop w:val="0"/>
          <w:marBottom w:val="0"/>
          <w:divBdr>
            <w:top w:val="none" w:sz="0" w:space="0" w:color="auto"/>
            <w:left w:val="none" w:sz="0" w:space="0" w:color="auto"/>
            <w:bottom w:val="none" w:sz="0" w:space="0" w:color="auto"/>
            <w:right w:val="none" w:sz="0" w:space="0" w:color="auto"/>
          </w:divBdr>
        </w:div>
        <w:div w:id="1570580996">
          <w:marLeft w:val="0"/>
          <w:marRight w:val="0"/>
          <w:marTop w:val="300"/>
          <w:marBottom w:val="0"/>
          <w:divBdr>
            <w:top w:val="none" w:sz="0" w:space="0" w:color="auto"/>
            <w:left w:val="none" w:sz="0" w:space="0" w:color="auto"/>
            <w:bottom w:val="none" w:sz="0" w:space="0" w:color="auto"/>
            <w:right w:val="none" w:sz="0" w:space="0" w:color="auto"/>
          </w:divBdr>
          <w:divsChild>
            <w:div w:id="473177616">
              <w:marLeft w:val="0"/>
              <w:marRight w:val="0"/>
              <w:marTop w:val="0"/>
              <w:marBottom w:val="0"/>
              <w:divBdr>
                <w:top w:val="none" w:sz="0" w:space="0" w:color="auto"/>
                <w:left w:val="none" w:sz="0" w:space="0" w:color="auto"/>
                <w:bottom w:val="none" w:sz="0" w:space="0" w:color="auto"/>
                <w:right w:val="none" w:sz="0" w:space="0" w:color="auto"/>
              </w:divBdr>
              <w:divsChild>
                <w:div w:id="558172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0756571">
          <w:marLeft w:val="0"/>
          <w:marRight w:val="0"/>
          <w:marTop w:val="0"/>
          <w:marBottom w:val="0"/>
          <w:divBdr>
            <w:top w:val="none" w:sz="0" w:space="0" w:color="auto"/>
            <w:left w:val="none" w:sz="0" w:space="0" w:color="auto"/>
            <w:bottom w:val="none" w:sz="0" w:space="0" w:color="auto"/>
            <w:right w:val="none" w:sz="0" w:space="0" w:color="auto"/>
          </w:divBdr>
          <w:divsChild>
            <w:div w:id="1211767305">
              <w:marLeft w:val="0"/>
              <w:marRight w:val="0"/>
              <w:marTop w:val="0"/>
              <w:marBottom w:val="0"/>
              <w:divBdr>
                <w:top w:val="none" w:sz="0" w:space="0" w:color="auto"/>
                <w:left w:val="none" w:sz="0" w:space="0" w:color="auto"/>
                <w:bottom w:val="none" w:sz="0" w:space="0" w:color="auto"/>
                <w:right w:val="none" w:sz="0" w:space="0" w:color="auto"/>
              </w:divBdr>
            </w:div>
          </w:divsChild>
        </w:div>
        <w:div w:id="1812556186">
          <w:marLeft w:val="0"/>
          <w:marRight w:val="0"/>
          <w:marTop w:val="0"/>
          <w:marBottom w:val="0"/>
          <w:divBdr>
            <w:top w:val="none" w:sz="0" w:space="0" w:color="auto"/>
            <w:left w:val="none" w:sz="0" w:space="0" w:color="auto"/>
            <w:bottom w:val="none" w:sz="0" w:space="0" w:color="auto"/>
            <w:right w:val="none" w:sz="0" w:space="0" w:color="auto"/>
          </w:divBdr>
        </w:div>
        <w:div w:id="2066298324">
          <w:marLeft w:val="0"/>
          <w:marRight w:val="0"/>
          <w:marTop w:val="0"/>
          <w:marBottom w:val="0"/>
          <w:divBdr>
            <w:top w:val="none" w:sz="0" w:space="0" w:color="auto"/>
            <w:left w:val="none" w:sz="0" w:space="0" w:color="auto"/>
            <w:bottom w:val="none" w:sz="0" w:space="0" w:color="auto"/>
            <w:right w:val="none" w:sz="0" w:space="0" w:color="auto"/>
          </w:divBdr>
        </w:div>
        <w:div w:id="2101023079">
          <w:marLeft w:val="0"/>
          <w:marRight w:val="0"/>
          <w:marTop w:val="0"/>
          <w:marBottom w:val="0"/>
          <w:divBdr>
            <w:top w:val="none" w:sz="0" w:space="0" w:color="auto"/>
            <w:left w:val="none" w:sz="0" w:space="0" w:color="auto"/>
            <w:bottom w:val="none" w:sz="0" w:space="0" w:color="auto"/>
            <w:right w:val="none" w:sz="0" w:space="0" w:color="auto"/>
          </w:divBdr>
          <w:divsChild>
            <w:div w:id="2020161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4520310">
      <w:bodyDiv w:val="1"/>
      <w:marLeft w:val="0"/>
      <w:marRight w:val="0"/>
      <w:marTop w:val="0"/>
      <w:marBottom w:val="0"/>
      <w:divBdr>
        <w:top w:val="none" w:sz="0" w:space="0" w:color="auto"/>
        <w:left w:val="none" w:sz="0" w:space="0" w:color="auto"/>
        <w:bottom w:val="none" w:sz="0" w:space="0" w:color="auto"/>
        <w:right w:val="none" w:sz="0" w:space="0" w:color="auto"/>
      </w:divBdr>
      <w:divsChild>
        <w:div w:id="1454976097">
          <w:marLeft w:val="0"/>
          <w:marRight w:val="0"/>
          <w:marTop w:val="0"/>
          <w:marBottom w:val="0"/>
          <w:divBdr>
            <w:top w:val="none" w:sz="0" w:space="0" w:color="auto"/>
            <w:left w:val="none" w:sz="0" w:space="0" w:color="auto"/>
            <w:bottom w:val="none" w:sz="0" w:space="0" w:color="auto"/>
            <w:right w:val="none" w:sz="0" w:space="0" w:color="auto"/>
          </w:divBdr>
        </w:div>
        <w:div w:id="984508276">
          <w:marLeft w:val="0"/>
          <w:marRight w:val="0"/>
          <w:marTop w:val="0"/>
          <w:marBottom w:val="0"/>
          <w:divBdr>
            <w:top w:val="none" w:sz="0" w:space="0" w:color="auto"/>
            <w:left w:val="none" w:sz="0" w:space="0" w:color="auto"/>
            <w:bottom w:val="none" w:sz="0" w:space="0" w:color="auto"/>
            <w:right w:val="none" w:sz="0" w:space="0" w:color="auto"/>
          </w:divBdr>
          <w:divsChild>
            <w:div w:id="263271953">
              <w:marLeft w:val="0"/>
              <w:marRight w:val="0"/>
              <w:marTop w:val="0"/>
              <w:marBottom w:val="0"/>
              <w:divBdr>
                <w:top w:val="none" w:sz="0" w:space="0" w:color="auto"/>
                <w:left w:val="none" w:sz="0" w:space="0" w:color="auto"/>
                <w:bottom w:val="none" w:sz="0" w:space="0" w:color="auto"/>
                <w:right w:val="none" w:sz="0" w:space="0" w:color="auto"/>
              </w:divBdr>
            </w:div>
          </w:divsChild>
        </w:div>
        <w:div w:id="26564621">
          <w:marLeft w:val="0"/>
          <w:marRight w:val="0"/>
          <w:marTop w:val="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sChild>
            <w:div w:id="408430725">
              <w:marLeft w:val="0"/>
              <w:marRight w:val="0"/>
              <w:marTop w:val="0"/>
              <w:marBottom w:val="0"/>
              <w:divBdr>
                <w:top w:val="none" w:sz="0" w:space="0" w:color="auto"/>
                <w:left w:val="none" w:sz="0" w:space="0" w:color="auto"/>
                <w:bottom w:val="none" w:sz="0" w:space="0" w:color="auto"/>
                <w:right w:val="none" w:sz="0" w:space="0" w:color="auto"/>
              </w:divBdr>
            </w:div>
          </w:divsChild>
        </w:div>
        <w:div w:id="2077125302">
          <w:marLeft w:val="0"/>
          <w:marRight w:val="0"/>
          <w:marTop w:val="0"/>
          <w:marBottom w:val="0"/>
          <w:divBdr>
            <w:top w:val="none" w:sz="0" w:space="0" w:color="auto"/>
            <w:left w:val="none" w:sz="0" w:space="0" w:color="auto"/>
            <w:bottom w:val="none" w:sz="0" w:space="0" w:color="auto"/>
            <w:right w:val="none" w:sz="0" w:space="0" w:color="auto"/>
          </w:divBdr>
        </w:div>
        <w:div w:id="904871269">
          <w:marLeft w:val="0"/>
          <w:marRight w:val="0"/>
          <w:marTop w:val="0"/>
          <w:marBottom w:val="0"/>
          <w:divBdr>
            <w:top w:val="none" w:sz="0" w:space="0" w:color="auto"/>
            <w:left w:val="none" w:sz="0" w:space="0" w:color="auto"/>
            <w:bottom w:val="none" w:sz="0" w:space="0" w:color="auto"/>
            <w:right w:val="none" w:sz="0" w:space="0" w:color="auto"/>
          </w:divBdr>
          <w:divsChild>
            <w:div w:id="2054230912">
              <w:marLeft w:val="0"/>
              <w:marRight w:val="0"/>
              <w:marTop w:val="0"/>
              <w:marBottom w:val="0"/>
              <w:divBdr>
                <w:top w:val="none" w:sz="0" w:space="0" w:color="auto"/>
                <w:left w:val="none" w:sz="0" w:space="0" w:color="auto"/>
                <w:bottom w:val="none" w:sz="0" w:space="0" w:color="auto"/>
                <w:right w:val="none" w:sz="0" w:space="0" w:color="auto"/>
              </w:divBdr>
            </w:div>
          </w:divsChild>
        </w:div>
        <w:div w:id="2012023130">
          <w:marLeft w:val="0"/>
          <w:marRight w:val="0"/>
          <w:marTop w:val="0"/>
          <w:marBottom w:val="0"/>
          <w:divBdr>
            <w:top w:val="none" w:sz="0" w:space="0" w:color="auto"/>
            <w:left w:val="none" w:sz="0" w:space="0" w:color="auto"/>
            <w:bottom w:val="none" w:sz="0" w:space="0" w:color="auto"/>
            <w:right w:val="none" w:sz="0" w:space="0" w:color="auto"/>
          </w:divBdr>
        </w:div>
        <w:div w:id="1786541824">
          <w:marLeft w:val="0"/>
          <w:marRight w:val="0"/>
          <w:marTop w:val="0"/>
          <w:marBottom w:val="0"/>
          <w:divBdr>
            <w:top w:val="none" w:sz="0" w:space="0" w:color="auto"/>
            <w:left w:val="none" w:sz="0" w:space="0" w:color="auto"/>
            <w:bottom w:val="none" w:sz="0" w:space="0" w:color="auto"/>
            <w:right w:val="none" w:sz="0" w:space="0" w:color="auto"/>
          </w:divBdr>
          <w:divsChild>
            <w:div w:id="1289430618">
              <w:marLeft w:val="0"/>
              <w:marRight w:val="0"/>
              <w:marTop w:val="0"/>
              <w:marBottom w:val="0"/>
              <w:divBdr>
                <w:top w:val="none" w:sz="0" w:space="0" w:color="auto"/>
                <w:left w:val="none" w:sz="0" w:space="0" w:color="auto"/>
                <w:bottom w:val="none" w:sz="0" w:space="0" w:color="auto"/>
                <w:right w:val="none" w:sz="0" w:space="0" w:color="auto"/>
              </w:divBdr>
            </w:div>
          </w:divsChild>
        </w:div>
        <w:div w:id="1527675402">
          <w:marLeft w:val="0"/>
          <w:marRight w:val="0"/>
          <w:marTop w:val="0"/>
          <w:marBottom w:val="0"/>
          <w:divBdr>
            <w:top w:val="none" w:sz="0" w:space="0" w:color="auto"/>
            <w:left w:val="none" w:sz="0" w:space="0" w:color="auto"/>
            <w:bottom w:val="none" w:sz="0" w:space="0" w:color="auto"/>
            <w:right w:val="none" w:sz="0" w:space="0" w:color="auto"/>
          </w:divBdr>
        </w:div>
        <w:div w:id="617493985">
          <w:marLeft w:val="0"/>
          <w:marRight w:val="0"/>
          <w:marTop w:val="0"/>
          <w:marBottom w:val="0"/>
          <w:divBdr>
            <w:top w:val="none" w:sz="0" w:space="0" w:color="auto"/>
            <w:left w:val="none" w:sz="0" w:space="0" w:color="auto"/>
            <w:bottom w:val="none" w:sz="0" w:space="0" w:color="auto"/>
            <w:right w:val="none" w:sz="0" w:space="0" w:color="auto"/>
          </w:divBdr>
          <w:divsChild>
            <w:div w:id="1915428123">
              <w:marLeft w:val="0"/>
              <w:marRight w:val="0"/>
              <w:marTop w:val="0"/>
              <w:marBottom w:val="0"/>
              <w:divBdr>
                <w:top w:val="none" w:sz="0" w:space="0" w:color="auto"/>
                <w:left w:val="none" w:sz="0" w:space="0" w:color="auto"/>
                <w:bottom w:val="none" w:sz="0" w:space="0" w:color="auto"/>
                <w:right w:val="none" w:sz="0" w:space="0" w:color="auto"/>
              </w:divBdr>
            </w:div>
          </w:divsChild>
        </w:div>
        <w:div w:id="255015531">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sChild>
            <w:div w:id="618032693">
              <w:marLeft w:val="0"/>
              <w:marRight w:val="0"/>
              <w:marTop w:val="0"/>
              <w:marBottom w:val="0"/>
              <w:divBdr>
                <w:top w:val="none" w:sz="0" w:space="0" w:color="auto"/>
                <w:left w:val="none" w:sz="0" w:space="0" w:color="auto"/>
                <w:bottom w:val="none" w:sz="0" w:space="0" w:color="auto"/>
                <w:right w:val="none" w:sz="0" w:space="0" w:color="auto"/>
              </w:divBdr>
            </w:div>
          </w:divsChild>
        </w:div>
        <w:div w:id="472528599">
          <w:marLeft w:val="0"/>
          <w:marRight w:val="0"/>
          <w:marTop w:val="0"/>
          <w:marBottom w:val="0"/>
          <w:divBdr>
            <w:top w:val="none" w:sz="0" w:space="0" w:color="auto"/>
            <w:left w:val="none" w:sz="0" w:space="0" w:color="auto"/>
            <w:bottom w:val="none" w:sz="0" w:space="0" w:color="auto"/>
            <w:right w:val="none" w:sz="0" w:space="0" w:color="auto"/>
          </w:divBdr>
        </w:div>
        <w:div w:id="410811882">
          <w:marLeft w:val="0"/>
          <w:marRight w:val="0"/>
          <w:marTop w:val="0"/>
          <w:marBottom w:val="0"/>
          <w:divBdr>
            <w:top w:val="none" w:sz="0" w:space="0" w:color="auto"/>
            <w:left w:val="none" w:sz="0" w:space="0" w:color="auto"/>
            <w:bottom w:val="none" w:sz="0" w:space="0" w:color="auto"/>
            <w:right w:val="none" w:sz="0" w:space="0" w:color="auto"/>
          </w:divBdr>
          <w:divsChild>
            <w:div w:id="1752969583">
              <w:marLeft w:val="0"/>
              <w:marRight w:val="0"/>
              <w:marTop w:val="0"/>
              <w:marBottom w:val="0"/>
              <w:divBdr>
                <w:top w:val="none" w:sz="0" w:space="0" w:color="auto"/>
                <w:left w:val="none" w:sz="0" w:space="0" w:color="auto"/>
                <w:bottom w:val="none" w:sz="0" w:space="0" w:color="auto"/>
                <w:right w:val="none" w:sz="0" w:space="0" w:color="auto"/>
              </w:divBdr>
            </w:div>
          </w:divsChild>
        </w:div>
        <w:div w:id="1859467951">
          <w:marLeft w:val="0"/>
          <w:marRight w:val="0"/>
          <w:marTop w:val="300"/>
          <w:marBottom w:val="0"/>
          <w:divBdr>
            <w:top w:val="none" w:sz="0" w:space="0" w:color="auto"/>
            <w:left w:val="none" w:sz="0" w:space="0" w:color="auto"/>
            <w:bottom w:val="none" w:sz="0" w:space="0" w:color="auto"/>
            <w:right w:val="none" w:sz="0" w:space="0" w:color="auto"/>
          </w:divBdr>
          <w:divsChild>
            <w:div w:id="1155608579">
              <w:marLeft w:val="0"/>
              <w:marRight w:val="0"/>
              <w:marTop w:val="0"/>
              <w:marBottom w:val="0"/>
              <w:divBdr>
                <w:top w:val="none" w:sz="0" w:space="0" w:color="auto"/>
                <w:left w:val="none" w:sz="0" w:space="0" w:color="auto"/>
                <w:bottom w:val="none" w:sz="0" w:space="0" w:color="auto"/>
                <w:right w:val="none" w:sz="0" w:space="0" w:color="auto"/>
              </w:divBdr>
              <w:divsChild>
                <w:div w:id="810949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241266">
          <w:marLeft w:val="0"/>
          <w:marRight w:val="0"/>
          <w:marTop w:val="300"/>
          <w:marBottom w:val="0"/>
          <w:divBdr>
            <w:top w:val="none" w:sz="0" w:space="0" w:color="auto"/>
            <w:left w:val="none" w:sz="0" w:space="0" w:color="auto"/>
            <w:bottom w:val="none" w:sz="0" w:space="0" w:color="auto"/>
            <w:right w:val="none" w:sz="0" w:space="0" w:color="auto"/>
          </w:divBdr>
          <w:divsChild>
            <w:div w:id="1960917552">
              <w:marLeft w:val="0"/>
              <w:marRight w:val="0"/>
              <w:marTop w:val="0"/>
              <w:marBottom w:val="0"/>
              <w:divBdr>
                <w:top w:val="none" w:sz="0" w:space="0" w:color="auto"/>
                <w:left w:val="none" w:sz="0" w:space="0" w:color="auto"/>
                <w:bottom w:val="none" w:sz="0" w:space="0" w:color="auto"/>
                <w:right w:val="none" w:sz="0" w:space="0" w:color="auto"/>
              </w:divBdr>
              <w:divsChild>
                <w:div w:id="1955091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636138">
          <w:marLeft w:val="0"/>
          <w:marRight w:val="0"/>
          <w:marTop w:val="300"/>
          <w:marBottom w:val="0"/>
          <w:divBdr>
            <w:top w:val="none" w:sz="0" w:space="0" w:color="auto"/>
            <w:left w:val="none" w:sz="0" w:space="0" w:color="auto"/>
            <w:bottom w:val="none" w:sz="0" w:space="0" w:color="auto"/>
            <w:right w:val="none" w:sz="0" w:space="0" w:color="auto"/>
          </w:divBdr>
          <w:divsChild>
            <w:div w:id="1732656286">
              <w:marLeft w:val="0"/>
              <w:marRight w:val="0"/>
              <w:marTop w:val="0"/>
              <w:marBottom w:val="0"/>
              <w:divBdr>
                <w:top w:val="none" w:sz="0" w:space="0" w:color="auto"/>
                <w:left w:val="none" w:sz="0" w:space="0" w:color="auto"/>
                <w:bottom w:val="none" w:sz="0" w:space="0" w:color="auto"/>
                <w:right w:val="none" w:sz="0" w:space="0" w:color="auto"/>
              </w:divBdr>
              <w:divsChild>
                <w:div w:id="250630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8523839">
          <w:marLeft w:val="0"/>
          <w:marRight w:val="0"/>
          <w:marTop w:val="300"/>
          <w:marBottom w:val="0"/>
          <w:divBdr>
            <w:top w:val="none" w:sz="0" w:space="0" w:color="auto"/>
            <w:left w:val="none" w:sz="0" w:space="0" w:color="auto"/>
            <w:bottom w:val="none" w:sz="0" w:space="0" w:color="auto"/>
            <w:right w:val="none" w:sz="0" w:space="0" w:color="auto"/>
          </w:divBdr>
          <w:divsChild>
            <w:div w:id="1376661938">
              <w:marLeft w:val="0"/>
              <w:marRight w:val="0"/>
              <w:marTop w:val="0"/>
              <w:marBottom w:val="0"/>
              <w:divBdr>
                <w:top w:val="none" w:sz="0" w:space="0" w:color="auto"/>
                <w:left w:val="none" w:sz="0" w:space="0" w:color="auto"/>
                <w:bottom w:val="none" w:sz="0" w:space="0" w:color="auto"/>
                <w:right w:val="none" w:sz="0" w:space="0" w:color="auto"/>
              </w:divBdr>
              <w:divsChild>
                <w:div w:id="1863741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5102408">
      <w:bodyDiv w:val="1"/>
      <w:marLeft w:val="0"/>
      <w:marRight w:val="0"/>
      <w:marTop w:val="0"/>
      <w:marBottom w:val="0"/>
      <w:divBdr>
        <w:top w:val="none" w:sz="0" w:space="0" w:color="auto"/>
        <w:left w:val="none" w:sz="0" w:space="0" w:color="auto"/>
        <w:bottom w:val="none" w:sz="0" w:space="0" w:color="auto"/>
        <w:right w:val="none" w:sz="0" w:space="0" w:color="auto"/>
      </w:divBdr>
      <w:divsChild>
        <w:div w:id="1111513282">
          <w:marLeft w:val="0"/>
          <w:marRight w:val="0"/>
          <w:marTop w:val="0"/>
          <w:marBottom w:val="0"/>
          <w:divBdr>
            <w:top w:val="none" w:sz="0" w:space="0" w:color="auto"/>
            <w:left w:val="none" w:sz="0" w:space="0" w:color="auto"/>
            <w:bottom w:val="none" w:sz="0" w:space="0" w:color="auto"/>
            <w:right w:val="none" w:sz="0" w:space="0" w:color="auto"/>
          </w:divBdr>
        </w:div>
        <w:div w:id="984941529">
          <w:marLeft w:val="0"/>
          <w:marRight w:val="0"/>
          <w:marTop w:val="0"/>
          <w:marBottom w:val="0"/>
          <w:divBdr>
            <w:top w:val="none" w:sz="0" w:space="0" w:color="auto"/>
            <w:left w:val="none" w:sz="0" w:space="0" w:color="auto"/>
            <w:bottom w:val="none" w:sz="0" w:space="0" w:color="auto"/>
            <w:right w:val="none" w:sz="0" w:space="0" w:color="auto"/>
          </w:divBdr>
          <w:divsChild>
            <w:div w:id="926111725">
              <w:marLeft w:val="0"/>
              <w:marRight w:val="0"/>
              <w:marTop w:val="0"/>
              <w:marBottom w:val="0"/>
              <w:divBdr>
                <w:top w:val="none" w:sz="0" w:space="0" w:color="auto"/>
                <w:left w:val="none" w:sz="0" w:space="0" w:color="auto"/>
                <w:bottom w:val="none" w:sz="0" w:space="0" w:color="auto"/>
                <w:right w:val="none" w:sz="0" w:space="0" w:color="auto"/>
              </w:divBdr>
            </w:div>
          </w:divsChild>
        </w:div>
        <w:div w:id="402146981">
          <w:marLeft w:val="0"/>
          <w:marRight w:val="0"/>
          <w:marTop w:val="0"/>
          <w:marBottom w:val="0"/>
          <w:divBdr>
            <w:top w:val="none" w:sz="0" w:space="0" w:color="auto"/>
            <w:left w:val="none" w:sz="0" w:space="0" w:color="auto"/>
            <w:bottom w:val="none" w:sz="0" w:space="0" w:color="auto"/>
            <w:right w:val="none" w:sz="0" w:space="0" w:color="auto"/>
          </w:divBdr>
        </w:div>
        <w:div w:id="1596816032">
          <w:marLeft w:val="0"/>
          <w:marRight w:val="0"/>
          <w:marTop w:val="0"/>
          <w:marBottom w:val="0"/>
          <w:divBdr>
            <w:top w:val="none" w:sz="0" w:space="0" w:color="auto"/>
            <w:left w:val="none" w:sz="0" w:space="0" w:color="auto"/>
            <w:bottom w:val="none" w:sz="0" w:space="0" w:color="auto"/>
            <w:right w:val="none" w:sz="0" w:space="0" w:color="auto"/>
          </w:divBdr>
          <w:divsChild>
            <w:div w:id="1144929273">
              <w:marLeft w:val="0"/>
              <w:marRight w:val="0"/>
              <w:marTop w:val="0"/>
              <w:marBottom w:val="0"/>
              <w:divBdr>
                <w:top w:val="none" w:sz="0" w:space="0" w:color="auto"/>
                <w:left w:val="none" w:sz="0" w:space="0" w:color="auto"/>
                <w:bottom w:val="none" w:sz="0" w:space="0" w:color="auto"/>
                <w:right w:val="none" w:sz="0" w:space="0" w:color="auto"/>
              </w:divBdr>
            </w:div>
          </w:divsChild>
        </w:div>
        <w:div w:id="107048299">
          <w:marLeft w:val="0"/>
          <w:marRight w:val="0"/>
          <w:marTop w:val="0"/>
          <w:marBottom w:val="0"/>
          <w:divBdr>
            <w:top w:val="none" w:sz="0" w:space="0" w:color="auto"/>
            <w:left w:val="none" w:sz="0" w:space="0" w:color="auto"/>
            <w:bottom w:val="none" w:sz="0" w:space="0" w:color="auto"/>
            <w:right w:val="none" w:sz="0" w:space="0" w:color="auto"/>
          </w:divBdr>
        </w:div>
        <w:div w:id="1400251040">
          <w:marLeft w:val="0"/>
          <w:marRight w:val="0"/>
          <w:marTop w:val="0"/>
          <w:marBottom w:val="0"/>
          <w:divBdr>
            <w:top w:val="none" w:sz="0" w:space="0" w:color="auto"/>
            <w:left w:val="none" w:sz="0" w:space="0" w:color="auto"/>
            <w:bottom w:val="none" w:sz="0" w:space="0" w:color="auto"/>
            <w:right w:val="none" w:sz="0" w:space="0" w:color="auto"/>
          </w:divBdr>
          <w:divsChild>
            <w:div w:id="1032875348">
              <w:marLeft w:val="0"/>
              <w:marRight w:val="0"/>
              <w:marTop w:val="0"/>
              <w:marBottom w:val="0"/>
              <w:divBdr>
                <w:top w:val="none" w:sz="0" w:space="0" w:color="auto"/>
                <w:left w:val="none" w:sz="0" w:space="0" w:color="auto"/>
                <w:bottom w:val="none" w:sz="0" w:space="0" w:color="auto"/>
                <w:right w:val="none" w:sz="0" w:space="0" w:color="auto"/>
              </w:divBdr>
            </w:div>
          </w:divsChild>
        </w:div>
        <w:div w:id="1485973368">
          <w:marLeft w:val="0"/>
          <w:marRight w:val="0"/>
          <w:marTop w:val="0"/>
          <w:marBottom w:val="0"/>
          <w:divBdr>
            <w:top w:val="none" w:sz="0" w:space="0" w:color="auto"/>
            <w:left w:val="none" w:sz="0" w:space="0" w:color="auto"/>
            <w:bottom w:val="none" w:sz="0" w:space="0" w:color="auto"/>
            <w:right w:val="none" w:sz="0" w:space="0" w:color="auto"/>
          </w:divBdr>
        </w:div>
        <w:div w:id="1390113294">
          <w:marLeft w:val="0"/>
          <w:marRight w:val="0"/>
          <w:marTop w:val="0"/>
          <w:marBottom w:val="0"/>
          <w:divBdr>
            <w:top w:val="none" w:sz="0" w:space="0" w:color="auto"/>
            <w:left w:val="none" w:sz="0" w:space="0" w:color="auto"/>
            <w:bottom w:val="none" w:sz="0" w:space="0" w:color="auto"/>
            <w:right w:val="none" w:sz="0" w:space="0" w:color="auto"/>
          </w:divBdr>
          <w:divsChild>
            <w:div w:id="1269387215">
              <w:marLeft w:val="0"/>
              <w:marRight w:val="0"/>
              <w:marTop w:val="0"/>
              <w:marBottom w:val="0"/>
              <w:divBdr>
                <w:top w:val="none" w:sz="0" w:space="0" w:color="auto"/>
                <w:left w:val="none" w:sz="0" w:space="0" w:color="auto"/>
                <w:bottom w:val="none" w:sz="0" w:space="0" w:color="auto"/>
                <w:right w:val="none" w:sz="0" w:space="0" w:color="auto"/>
              </w:divBdr>
            </w:div>
          </w:divsChild>
        </w:div>
        <w:div w:id="755830002">
          <w:marLeft w:val="0"/>
          <w:marRight w:val="0"/>
          <w:marTop w:val="0"/>
          <w:marBottom w:val="0"/>
          <w:divBdr>
            <w:top w:val="none" w:sz="0" w:space="0" w:color="auto"/>
            <w:left w:val="none" w:sz="0" w:space="0" w:color="auto"/>
            <w:bottom w:val="none" w:sz="0" w:space="0" w:color="auto"/>
            <w:right w:val="none" w:sz="0" w:space="0" w:color="auto"/>
          </w:divBdr>
        </w:div>
        <w:div w:id="793326443">
          <w:marLeft w:val="0"/>
          <w:marRight w:val="0"/>
          <w:marTop w:val="0"/>
          <w:marBottom w:val="0"/>
          <w:divBdr>
            <w:top w:val="none" w:sz="0" w:space="0" w:color="auto"/>
            <w:left w:val="none" w:sz="0" w:space="0" w:color="auto"/>
            <w:bottom w:val="none" w:sz="0" w:space="0" w:color="auto"/>
            <w:right w:val="none" w:sz="0" w:space="0" w:color="auto"/>
          </w:divBdr>
          <w:divsChild>
            <w:div w:id="937954593">
              <w:marLeft w:val="0"/>
              <w:marRight w:val="0"/>
              <w:marTop w:val="0"/>
              <w:marBottom w:val="0"/>
              <w:divBdr>
                <w:top w:val="none" w:sz="0" w:space="0" w:color="auto"/>
                <w:left w:val="none" w:sz="0" w:space="0" w:color="auto"/>
                <w:bottom w:val="none" w:sz="0" w:space="0" w:color="auto"/>
                <w:right w:val="none" w:sz="0" w:space="0" w:color="auto"/>
              </w:divBdr>
            </w:div>
          </w:divsChild>
        </w:div>
        <w:div w:id="702512929">
          <w:marLeft w:val="0"/>
          <w:marRight w:val="0"/>
          <w:marTop w:val="0"/>
          <w:marBottom w:val="0"/>
          <w:divBdr>
            <w:top w:val="none" w:sz="0" w:space="0" w:color="auto"/>
            <w:left w:val="none" w:sz="0" w:space="0" w:color="auto"/>
            <w:bottom w:val="none" w:sz="0" w:space="0" w:color="auto"/>
            <w:right w:val="none" w:sz="0" w:space="0" w:color="auto"/>
          </w:divBdr>
        </w:div>
        <w:div w:id="512108986">
          <w:marLeft w:val="0"/>
          <w:marRight w:val="0"/>
          <w:marTop w:val="0"/>
          <w:marBottom w:val="0"/>
          <w:divBdr>
            <w:top w:val="none" w:sz="0" w:space="0" w:color="auto"/>
            <w:left w:val="none" w:sz="0" w:space="0" w:color="auto"/>
            <w:bottom w:val="none" w:sz="0" w:space="0" w:color="auto"/>
            <w:right w:val="none" w:sz="0" w:space="0" w:color="auto"/>
          </w:divBdr>
          <w:divsChild>
            <w:div w:id="888153201">
              <w:marLeft w:val="0"/>
              <w:marRight w:val="0"/>
              <w:marTop w:val="0"/>
              <w:marBottom w:val="0"/>
              <w:divBdr>
                <w:top w:val="none" w:sz="0" w:space="0" w:color="auto"/>
                <w:left w:val="none" w:sz="0" w:space="0" w:color="auto"/>
                <w:bottom w:val="none" w:sz="0" w:space="0" w:color="auto"/>
                <w:right w:val="none" w:sz="0" w:space="0" w:color="auto"/>
              </w:divBdr>
            </w:div>
          </w:divsChild>
        </w:div>
        <w:div w:id="1559629592">
          <w:marLeft w:val="0"/>
          <w:marRight w:val="0"/>
          <w:marTop w:val="0"/>
          <w:marBottom w:val="0"/>
          <w:divBdr>
            <w:top w:val="none" w:sz="0" w:space="0" w:color="auto"/>
            <w:left w:val="none" w:sz="0" w:space="0" w:color="auto"/>
            <w:bottom w:val="none" w:sz="0" w:space="0" w:color="auto"/>
            <w:right w:val="none" w:sz="0" w:space="0" w:color="auto"/>
          </w:divBdr>
        </w:div>
        <w:div w:id="237323856">
          <w:marLeft w:val="0"/>
          <w:marRight w:val="0"/>
          <w:marTop w:val="0"/>
          <w:marBottom w:val="0"/>
          <w:divBdr>
            <w:top w:val="none" w:sz="0" w:space="0" w:color="auto"/>
            <w:left w:val="none" w:sz="0" w:space="0" w:color="auto"/>
            <w:bottom w:val="none" w:sz="0" w:space="0" w:color="auto"/>
            <w:right w:val="none" w:sz="0" w:space="0" w:color="auto"/>
          </w:divBdr>
          <w:divsChild>
            <w:div w:id="309792389">
              <w:marLeft w:val="0"/>
              <w:marRight w:val="0"/>
              <w:marTop w:val="0"/>
              <w:marBottom w:val="0"/>
              <w:divBdr>
                <w:top w:val="none" w:sz="0" w:space="0" w:color="auto"/>
                <w:left w:val="none" w:sz="0" w:space="0" w:color="auto"/>
                <w:bottom w:val="none" w:sz="0" w:space="0" w:color="auto"/>
                <w:right w:val="none" w:sz="0" w:space="0" w:color="auto"/>
              </w:divBdr>
            </w:div>
          </w:divsChild>
        </w:div>
        <w:div w:id="1853713875">
          <w:marLeft w:val="0"/>
          <w:marRight w:val="0"/>
          <w:marTop w:val="300"/>
          <w:marBottom w:val="0"/>
          <w:divBdr>
            <w:top w:val="none" w:sz="0" w:space="0" w:color="auto"/>
            <w:left w:val="none" w:sz="0" w:space="0" w:color="auto"/>
            <w:bottom w:val="none" w:sz="0" w:space="0" w:color="auto"/>
            <w:right w:val="none" w:sz="0" w:space="0" w:color="auto"/>
          </w:divBdr>
          <w:divsChild>
            <w:div w:id="1400134959">
              <w:marLeft w:val="0"/>
              <w:marRight w:val="0"/>
              <w:marTop w:val="0"/>
              <w:marBottom w:val="0"/>
              <w:divBdr>
                <w:top w:val="none" w:sz="0" w:space="0" w:color="auto"/>
                <w:left w:val="none" w:sz="0" w:space="0" w:color="auto"/>
                <w:bottom w:val="none" w:sz="0" w:space="0" w:color="auto"/>
                <w:right w:val="none" w:sz="0" w:space="0" w:color="auto"/>
              </w:divBdr>
              <w:divsChild>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7620554">
          <w:marLeft w:val="0"/>
          <w:marRight w:val="0"/>
          <w:marTop w:val="300"/>
          <w:marBottom w:val="0"/>
          <w:divBdr>
            <w:top w:val="none" w:sz="0" w:space="0" w:color="auto"/>
            <w:left w:val="none" w:sz="0" w:space="0" w:color="auto"/>
            <w:bottom w:val="none" w:sz="0" w:space="0" w:color="auto"/>
            <w:right w:val="none" w:sz="0" w:space="0" w:color="auto"/>
          </w:divBdr>
          <w:divsChild>
            <w:div w:id="1129276482">
              <w:marLeft w:val="0"/>
              <w:marRight w:val="0"/>
              <w:marTop w:val="0"/>
              <w:marBottom w:val="0"/>
              <w:divBdr>
                <w:top w:val="none" w:sz="0" w:space="0" w:color="auto"/>
                <w:left w:val="none" w:sz="0" w:space="0" w:color="auto"/>
                <w:bottom w:val="none" w:sz="0" w:space="0" w:color="auto"/>
                <w:right w:val="none" w:sz="0" w:space="0" w:color="auto"/>
              </w:divBdr>
              <w:divsChild>
                <w:div w:id="1756897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4276771">
          <w:marLeft w:val="0"/>
          <w:marRight w:val="0"/>
          <w:marTop w:val="300"/>
          <w:marBottom w:val="0"/>
          <w:divBdr>
            <w:top w:val="none" w:sz="0" w:space="0" w:color="auto"/>
            <w:left w:val="none" w:sz="0" w:space="0" w:color="auto"/>
            <w:bottom w:val="none" w:sz="0" w:space="0" w:color="auto"/>
            <w:right w:val="none" w:sz="0" w:space="0" w:color="auto"/>
          </w:divBdr>
          <w:divsChild>
            <w:div w:id="625812423">
              <w:marLeft w:val="0"/>
              <w:marRight w:val="0"/>
              <w:marTop w:val="0"/>
              <w:marBottom w:val="0"/>
              <w:divBdr>
                <w:top w:val="none" w:sz="0" w:space="0" w:color="auto"/>
                <w:left w:val="none" w:sz="0" w:space="0" w:color="auto"/>
                <w:bottom w:val="none" w:sz="0" w:space="0" w:color="auto"/>
                <w:right w:val="none" w:sz="0" w:space="0" w:color="auto"/>
              </w:divBdr>
              <w:divsChild>
                <w:div w:id="628165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1302430">
          <w:marLeft w:val="0"/>
          <w:marRight w:val="0"/>
          <w:marTop w:val="300"/>
          <w:marBottom w:val="0"/>
          <w:divBdr>
            <w:top w:val="none" w:sz="0" w:space="0" w:color="auto"/>
            <w:left w:val="none" w:sz="0" w:space="0" w:color="auto"/>
            <w:bottom w:val="none" w:sz="0" w:space="0" w:color="auto"/>
            <w:right w:val="none" w:sz="0" w:space="0" w:color="auto"/>
          </w:divBdr>
          <w:divsChild>
            <w:div w:id="1380285074">
              <w:marLeft w:val="0"/>
              <w:marRight w:val="0"/>
              <w:marTop w:val="0"/>
              <w:marBottom w:val="0"/>
              <w:divBdr>
                <w:top w:val="none" w:sz="0" w:space="0" w:color="auto"/>
                <w:left w:val="none" w:sz="0" w:space="0" w:color="auto"/>
                <w:bottom w:val="none" w:sz="0" w:space="0" w:color="auto"/>
                <w:right w:val="none" w:sz="0" w:space="0" w:color="auto"/>
              </w:divBdr>
              <w:divsChild>
                <w:div w:id="1754282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6871098">
      <w:bodyDiv w:val="1"/>
      <w:marLeft w:val="0"/>
      <w:marRight w:val="0"/>
      <w:marTop w:val="0"/>
      <w:marBottom w:val="0"/>
      <w:divBdr>
        <w:top w:val="none" w:sz="0" w:space="0" w:color="auto"/>
        <w:left w:val="none" w:sz="0" w:space="0" w:color="auto"/>
        <w:bottom w:val="none" w:sz="0" w:space="0" w:color="auto"/>
        <w:right w:val="none" w:sz="0" w:space="0" w:color="auto"/>
      </w:divBdr>
      <w:divsChild>
        <w:div w:id="204953928">
          <w:marLeft w:val="0"/>
          <w:marRight w:val="0"/>
          <w:marTop w:val="0"/>
          <w:marBottom w:val="0"/>
          <w:divBdr>
            <w:top w:val="none" w:sz="0" w:space="0" w:color="auto"/>
            <w:left w:val="none" w:sz="0" w:space="0" w:color="auto"/>
            <w:bottom w:val="none" w:sz="0" w:space="0" w:color="auto"/>
            <w:right w:val="none" w:sz="0" w:space="0" w:color="auto"/>
          </w:divBdr>
          <w:divsChild>
            <w:div w:id="203909301">
              <w:marLeft w:val="0"/>
              <w:marRight w:val="0"/>
              <w:marTop w:val="0"/>
              <w:marBottom w:val="0"/>
              <w:divBdr>
                <w:top w:val="none" w:sz="0" w:space="0" w:color="auto"/>
                <w:left w:val="none" w:sz="0" w:space="0" w:color="auto"/>
                <w:bottom w:val="none" w:sz="0" w:space="0" w:color="auto"/>
                <w:right w:val="none" w:sz="0" w:space="0" w:color="auto"/>
              </w:divBdr>
            </w:div>
          </w:divsChild>
        </w:div>
        <w:div w:id="219439260">
          <w:marLeft w:val="0"/>
          <w:marRight w:val="0"/>
          <w:marTop w:val="0"/>
          <w:marBottom w:val="0"/>
          <w:divBdr>
            <w:top w:val="none" w:sz="0" w:space="0" w:color="auto"/>
            <w:left w:val="none" w:sz="0" w:space="0" w:color="auto"/>
            <w:bottom w:val="none" w:sz="0" w:space="0" w:color="auto"/>
            <w:right w:val="none" w:sz="0" w:space="0" w:color="auto"/>
          </w:divBdr>
        </w:div>
        <w:div w:id="494226144">
          <w:marLeft w:val="0"/>
          <w:marRight w:val="0"/>
          <w:marTop w:val="0"/>
          <w:marBottom w:val="0"/>
          <w:divBdr>
            <w:top w:val="none" w:sz="0" w:space="0" w:color="auto"/>
            <w:left w:val="none" w:sz="0" w:space="0" w:color="auto"/>
            <w:bottom w:val="none" w:sz="0" w:space="0" w:color="auto"/>
            <w:right w:val="none" w:sz="0" w:space="0" w:color="auto"/>
          </w:divBdr>
        </w:div>
        <w:div w:id="600378837">
          <w:marLeft w:val="0"/>
          <w:marRight w:val="0"/>
          <w:marTop w:val="0"/>
          <w:marBottom w:val="0"/>
          <w:divBdr>
            <w:top w:val="none" w:sz="0" w:space="0" w:color="auto"/>
            <w:left w:val="none" w:sz="0" w:space="0" w:color="auto"/>
            <w:bottom w:val="none" w:sz="0" w:space="0" w:color="auto"/>
            <w:right w:val="none" w:sz="0" w:space="0" w:color="auto"/>
          </w:divBdr>
        </w:div>
        <w:div w:id="603924783">
          <w:marLeft w:val="0"/>
          <w:marRight w:val="0"/>
          <w:marTop w:val="0"/>
          <w:marBottom w:val="0"/>
          <w:divBdr>
            <w:top w:val="none" w:sz="0" w:space="0" w:color="auto"/>
            <w:left w:val="none" w:sz="0" w:space="0" w:color="auto"/>
            <w:bottom w:val="none" w:sz="0" w:space="0" w:color="auto"/>
            <w:right w:val="none" w:sz="0" w:space="0" w:color="auto"/>
          </w:divBdr>
          <w:divsChild>
            <w:div w:id="1507474737">
              <w:marLeft w:val="0"/>
              <w:marRight w:val="0"/>
              <w:marTop w:val="0"/>
              <w:marBottom w:val="0"/>
              <w:divBdr>
                <w:top w:val="none" w:sz="0" w:space="0" w:color="auto"/>
                <w:left w:val="none" w:sz="0" w:space="0" w:color="auto"/>
                <w:bottom w:val="none" w:sz="0" w:space="0" w:color="auto"/>
                <w:right w:val="none" w:sz="0" w:space="0" w:color="auto"/>
              </w:divBdr>
            </w:div>
          </w:divsChild>
        </w:div>
        <w:div w:id="904416455">
          <w:marLeft w:val="0"/>
          <w:marRight w:val="0"/>
          <w:marTop w:val="0"/>
          <w:marBottom w:val="0"/>
          <w:divBdr>
            <w:top w:val="none" w:sz="0" w:space="0" w:color="auto"/>
            <w:left w:val="none" w:sz="0" w:space="0" w:color="auto"/>
            <w:bottom w:val="none" w:sz="0" w:space="0" w:color="auto"/>
            <w:right w:val="none" w:sz="0" w:space="0" w:color="auto"/>
          </w:divBdr>
          <w:divsChild>
            <w:div w:id="648167583">
              <w:marLeft w:val="0"/>
              <w:marRight w:val="0"/>
              <w:marTop w:val="0"/>
              <w:marBottom w:val="0"/>
              <w:divBdr>
                <w:top w:val="none" w:sz="0" w:space="0" w:color="auto"/>
                <w:left w:val="none" w:sz="0" w:space="0" w:color="auto"/>
                <w:bottom w:val="none" w:sz="0" w:space="0" w:color="auto"/>
                <w:right w:val="none" w:sz="0" w:space="0" w:color="auto"/>
              </w:divBdr>
            </w:div>
          </w:divsChild>
        </w:div>
        <w:div w:id="1014649309">
          <w:marLeft w:val="0"/>
          <w:marRight w:val="0"/>
          <w:marTop w:val="0"/>
          <w:marBottom w:val="0"/>
          <w:divBdr>
            <w:top w:val="none" w:sz="0" w:space="0" w:color="auto"/>
            <w:left w:val="none" w:sz="0" w:space="0" w:color="auto"/>
            <w:bottom w:val="none" w:sz="0" w:space="0" w:color="auto"/>
            <w:right w:val="none" w:sz="0" w:space="0" w:color="auto"/>
          </w:divBdr>
        </w:div>
        <w:div w:id="1017389009">
          <w:marLeft w:val="0"/>
          <w:marRight w:val="0"/>
          <w:marTop w:val="300"/>
          <w:marBottom w:val="0"/>
          <w:divBdr>
            <w:top w:val="none" w:sz="0" w:space="0" w:color="auto"/>
            <w:left w:val="none" w:sz="0" w:space="0" w:color="auto"/>
            <w:bottom w:val="none" w:sz="0" w:space="0" w:color="auto"/>
            <w:right w:val="none" w:sz="0" w:space="0" w:color="auto"/>
          </w:divBdr>
          <w:divsChild>
            <w:div w:id="341055394">
              <w:marLeft w:val="0"/>
              <w:marRight w:val="0"/>
              <w:marTop w:val="0"/>
              <w:marBottom w:val="0"/>
              <w:divBdr>
                <w:top w:val="none" w:sz="0" w:space="0" w:color="auto"/>
                <w:left w:val="none" w:sz="0" w:space="0" w:color="auto"/>
                <w:bottom w:val="none" w:sz="0" w:space="0" w:color="auto"/>
                <w:right w:val="none" w:sz="0" w:space="0" w:color="auto"/>
              </w:divBdr>
              <w:divsChild>
                <w:div w:id="963191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582975">
          <w:marLeft w:val="0"/>
          <w:marRight w:val="0"/>
          <w:marTop w:val="300"/>
          <w:marBottom w:val="0"/>
          <w:divBdr>
            <w:top w:val="none" w:sz="0" w:space="0" w:color="auto"/>
            <w:left w:val="none" w:sz="0" w:space="0" w:color="auto"/>
            <w:bottom w:val="none" w:sz="0" w:space="0" w:color="auto"/>
            <w:right w:val="none" w:sz="0" w:space="0" w:color="auto"/>
          </w:divBdr>
          <w:divsChild>
            <w:div w:id="491527866">
              <w:marLeft w:val="0"/>
              <w:marRight w:val="0"/>
              <w:marTop w:val="0"/>
              <w:marBottom w:val="0"/>
              <w:divBdr>
                <w:top w:val="none" w:sz="0" w:space="0" w:color="auto"/>
                <w:left w:val="none" w:sz="0" w:space="0" w:color="auto"/>
                <w:bottom w:val="none" w:sz="0" w:space="0" w:color="auto"/>
                <w:right w:val="none" w:sz="0" w:space="0" w:color="auto"/>
              </w:divBdr>
              <w:divsChild>
                <w:div w:id="1454130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724022">
          <w:marLeft w:val="0"/>
          <w:marRight w:val="0"/>
          <w:marTop w:val="300"/>
          <w:marBottom w:val="0"/>
          <w:divBdr>
            <w:top w:val="none" w:sz="0" w:space="0" w:color="auto"/>
            <w:left w:val="none" w:sz="0" w:space="0" w:color="auto"/>
            <w:bottom w:val="none" w:sz="0" w:space="0" w:color="auto"/>
            <w:right w:val="none" w:sz="0" w:space="0" w:color="auto"/>
          </w:divBdr>
          <w:divsChild>
            <w:div w:id="2034770371">
              <w:marLeft w:val="0"/>
              <w:marRight w:val="0"/>
              <w:marTop w:val="0"/>
              <w:marBottom w:val="0"/>
              <w:divBdr>
                <w:top w:val="none" w:sz="0" w:space="0" w:color="auto"/>
                <w:left w:val="none" w:sz="0" w:space="0" w:color="auto"/>
                <w:bottom w:val="none" w:sz="0" w:space="0" w:color="auto"/>
                <w:right w:val="none" w:sz="0" w:space="0" w:color="auto"/>
              </w:divBdr>
              <w:divsChild>
                <w:div w:id="450050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977881">
          <w:marLeft w:val="0"/>
          <w:marRight w:val="0"/>
          <w:marTop w:val="0"/>
          <w:marBottom w:val="0"/>
          <w:divBdr>
            <w:top w:val="none" w:sz="0" w:space="0" w:color="auto"/>
            <w:left w:val="none" w:sz="0" w:space="0" w:color="auto"/>
            <w:bottom w:val="none" w:sz="0" w:space="0" w:color="auto"/>
            <w:right w:val="none" w:sz="0" w:space="0" w:color="auto"/>
          </w:divBdr>
        </w:div>
        <w:div w:id="1504738500">
          <w:marLeft w:val="0"/>
          <w:marRight w:val="0"/>
          <w:marTop w:val="0"/>
          <w:marBottom w:val="0"/>
          <w:divBdr>
            <w:top w:val="none" w:sz="0" w:space="0" w:color="auto"/>
            <w:left w:val="none" w:sz="0" w:space="0" w:color="auto"/>
            <w:bottom w:val="none" w:sz="0" w:space="0" w:color="auto"/>
            <w:right w:val="none" w:sz="0" w:space="0" w:color="auto"/>
          </w:divBdr>
          <w:divsChild>
            <w:div w:id="1862813783">
              <w:marLeft w:val="0"/>
              <w:marRight w:val="0"/>
              <w:marTop w:val="0"/>
              <w:marBottom w:val="0"/>
              <w:divBdr>
                <w:top w:val="none" w:sz="0" w:space="0" w:color="auto"/>
                <w:left w:val="none" w:sz="0" w:space="0" w:color="auto"/>
                <w:bottom w:val="none" w:sz="0" w:space="0" w:color="auto"/>
                <w:right w:val="none" w:sz="0" w:space="0" w:color="auto"/>
              </w:divBdr>
            </w:div>
          </w:divsChild>
        </w:div>
        <w:div w:id="1876429303">
          <w:marLeft w:val="0"/>
          <w:marRight w:val="0"/>
          <w:marTop w:val="0"/>
          <w:marBottom w:val="0"/>
          <w:divBdr>
            <w:top w:val="none" w:sz="0" w:space="0" w:color="auto"/>
            <w:left w:val="none" w:sz="0" w:space="0" w:color="auto"/>
            <w:bottom w:val="none" w:sz="0" w:space="0" w:color="auto"/>
            <w:right w:val="none" w:sz="0" w:space="0" w:color="auto"/>
          </w:divBdr>
          <w:divsChild>
            <w:div w:id="702554944">
              <w:marLeft w:val="0"/>
              <w:marRight w:val="0"/>
              <w:marTop w:val="0"/>
              <w:marBottom w:val="0"/>
              <w:divBdr>
                <w:top w:val="none" w:sz="0" w:space="0" w:color="auto"/>
                <w:left w:val="none" w:sz="0" w:space="0" w:color="auto"/>
                <w:bottom w:val="none" w:sz="0" w:space="0" w:color="auto"/>
                <w:right w:val="none" w:sz="0" w:space="0" w:color="auto"/>
              </w:divBdr>
            </w:div>
          </w:divsChild>
        </w:div>
        <w:div w:id="1949313905">
          <w:marLeft w:val="0"/>
          <w:marRight w:val="0"/>
          <w:marTop w:val="0"/>
          <w:marBottom w:val="0"/>
          <w:divBdr>
            <w:top w:val="none" w:sz="0" w:space="0" w:color="auto"/>
            <w:left w:val="none" w:sz="0" w:space="0" w:color="auto"/>
            <w:bottom w:val="none" w:sz="0" w:space="0" w:color="auto"/>
            <w:right w:val="none" w:sz="0" w:space="0" w:color="auto"/>
          </w:divBdr>
          <w:divsChild>
            <w:div w:id="144009233">
              <w:marLeft w:val="0"/>
              <w:marRight w:val="0"/>
              <w:marTop w:val="0"/>
              <w:marBottom w:val="0"/>
              <w:divBdr>
                <w:top w:val="none" w:sz="0" w:space="0" w:color="auto"/>
                <w:left w:val="none" w:sz="0" w:space="0" w:color="auto"/>
                <w:bottom w:val="none" w:sz="0" w:space="0" w:color="auto"/>
                <w:right w:val="none" w:sz="0" w:space="0" w:color="auto"/>
              </w:divBdr>
            </w:div>
          </w:divsChild>
        </w:div>
        <w:div w:id="2037733731">
          <w:marLeft w:val="0"/>
          <w:marRight w:val="0"/>
          <w:marTop w:val="300"/>
          <w:marBottom w:val="0"/>
          <w:divBdr>
            <w:top w:val="none" w:sz="0" w:space="0" w:color="auto"/>
            <w:left w:val="none" w:sz="0" w:space="0" w:color="auto"/>
            <w:bottom w:val="none" w:sz="0" w:space="0" w:color="auto"/>
            <w:right w:val="none" w:sz="0" w:space="0" w:color="auto"/>
          </w:divBdr>
          <w:divsChild>
            <w:div w:id="653459863">
              <w:marLeft w:val="0"/>
              <w:marRight w:val="0"/>
              <w:marTop w:val="0"/>
              <w:marBottom w:val="0"/>
              <w:divBdr>
                <w:top w:val="none" w:sz="0" w:space="0" w:color="auto"/>
                <w:left w:val="none" w:sz="0" w:space="0" w:color="auto"/>
                <w:bottom w:val="none" w:sz="0" w:space="0" w:color="auto"/>
                <w:right w:val="none" w:sz="0" w:space="0" w:color="auto"/>
              </w:divBdr>
              <w:divsChild>
                <w:div w:id="1664704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1005676">
          <w:marLeft w:val="0"/>
          <w:marRight w:val="0"/>
          <w:marTop w:val="0"/>
          <w:marBottom w:val="0"/>
          <w:divBdr>
            <w:top w:val="none" w:sz="0" w:space="0" w:color="auto"/>
            <w:left w:val="none" w:sz="0" w:space="0" w:color="auto"/>
            <w:bottom w:val="none" w:sz="0" w:space="0" w:color="auto"/>
            <w:right w:val="none" w:sz="0" w:space="0" w:color="auto"/>
          </w:divBdr>
        </w:div>
        <w:div w:id="2067795121">
          <w:marLeft w:val="0"/>
          <w:marRight w:val="0"/>
          <w:marTop w:val="0"/>
          <w:marBottom w:val="0"/>
          <w:divBdr>
            <w:top w:val="none" w:sz="0" w:space="0" w:color="auto"/>
            <w:left w:val="none" w:sz="0" w:space="0" w:color="auto"/>
            <w:bottom w:val="none" w:sz="0" w:space="0" w:color="auto"/>
            <w:right w:val="none" w:sz="0" w:space="0" w:color="auto"/>
          </w:divBdr>
        </w:div>
        <w:div w:id="2102141757">
          <w:marLeft w:val="0"/>
          <w:marRight w:val="0"/>
          <w:marTop w:val="0"/>
          <w:marBottom w:val="0"/>
          <w:divBdr>
            <w:top w:val="none" w:sz="0" w:space="0" w:color="auto"/>
            <w:left w:val="none" w:sz="0" w:space="0" w:color="auto"/>
            <w:bottom w:val="none" w:sz="0" w:space="0" w:color="auto"/>
            <w:right w:val="none" w:sz="0" w:space="0" w:color="auto"/>
          </w:divBdr>
          <w:divsChild>
            <w:div w:id="516579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8381276">
      <w:bodyDiv w:val="1"/>
      <w:marLeft w:val="0"/>
      <w:marRight w:val="0"/>
      <w:marTop w:val="0"/>
      <w:marBottom w:val="0"/>
      <w:divBdr>
        <w:top w:val="none" w:sz="0" w:space="0" w:color="auto"/>
        <w:left w:val="none" w:sz="0" w:space="0" w:color="auto"/>
        <w:bottom w:val="none" w:sz="0" w:space="0" w:color="auto"/>
        <w:right w:val="none" w:sz="0" w:space="0" w:color="auto"/>
      </w:divBdr>
      <w:divsChild>
        <w:div w:id="2039506882">
          <w:marLeft w:val="0"/>
          <w:marRight w:val="0"/>
          <w:marTop w:val="0"/>
          <w:marBottom w:val="0"/>
          <w:divBdr>
            <w:top w:val="none" w:sz="0" w:space="0" w:color="auto"/>
            <w:left w:val="none" w:sz="0" w:space="0" w:color="auto"/>
            <w:bottom w:val="none" w:sz="0" w:space="0" w:color="auto"/>
            <w:right w:val="none" w:sz="0" w:space="0" w:color="auto"/>
          </w:divBdr>
        </w:div>
        <w:div w:id="481849593">
          <w:marLeft w:val="0"/>
          <w:marRight w:val="0"/>
          <w:marTop w:val="0"/>
          <w:marBottom w:val="0"/>
          <w:divBdr>
            <w:top w:val="none" w:sz="0" w:space="0" w:color="auto"/>
            <w:left w:val="none" w:sz="0" w:space="0" w:color="auto"/>
            <w:bottom w:val="none" w:sz="0" w:space="0" w:color="auto"/>
            <w:right w:val="none" w:sz="0" w:space="0" w:color="auto"/>
          </w:divBdr>
          <w:divsChild>
            <w:div w:id="719792278">
              <w:marLeft w:val="0"/>
              <w:marRight w:val="0"/>
              <w:marTop w:val="0"/>
              <w:marBottom w:val="0"/>
              <w:divBdr>
                <w:top w:val="none" w:sz="0" w:space="0" w:color="auto"/>
                <w:left w:val="none" w:sz="0" w:space="0" w:color="auto"/>
                <w:bottom w:val="none" w:sz="0" w:space="0" w:color="auto"/>
                <w:right w:val="none" w:sz="0" w:space="0" w:color="auto"/>
              </w:divBdr>
            </w:div>
          </w:divsChild>
        </w:div>
        <w:div w:id="467666583">
          <w:marLeft w:val="0"/>
          <w:marRight w:val="0"/>
          <w:marTop w:val="0"/>
          <w:marBottom w:val="0"/>
          <w:divBdr>
            <w:top w:val="none" w:sz="0" w:space="0" w:color="auto"/>
            <w:left w:val="none" w:sz="0" w:space="0" w:color="auto"/>
            <w:bottom w:val="none" w:sz="0" w:space="0" w:color="auto"/>
            <w:right w:val="none" w:sz="0" w:space="0" w:color="auto"/>
          </w:divBdr>
        </w:div>
        <w:div w:id="2063866153">
          <w:marLeft w:val="0"/>
          <w:marRight w:val="0"/>
          <w:marTop w:val="0"/>
          <w:marBottom w:val="0"/>
          <w:divBdr>
            <w:top w:val="none" w:sz="0" w:space="0" w:color="auto"/>
            <w:left w:val="none" w:sz="0" w:space="0" w:color="auto"/>
            <w:bottom w:val="none" w:sz="0" w:space="0" w:color="auto"/>
            <w:right w:val="none" w:sz="0" w:space="0" w:color="auto"/>
          </w:divBdr>
          <w:divsChild>
            <w:div w:id="1691374114">
              <w:marLeft w:val="0"/>
              <w:marRight w:val="0"/>
              <w:marTop w:val="0"/>
              <w:marBottom w:val="0"/>
              <w:divBdr>
                <w:top w:val="none" w:sz="0" w:space="0" w:color="auto"/>
                <w:left w:val="none" w:sz="0" w:space="0" w:color="auto"/>
                <w:bottom w:val="none" w:sz="0" w:space="0" w:color="auto"/>
                <w:right w:val="none" w:sz="0" w:space="0" w:color="auto"/>
              </w:divBdr>
            </w:div>
          </w:divsChild>
        </w:div>
        <w:div w:id="1204365538">
          <w:marLeft w:val="0"/>
          <w:marRight w:val="0"/>
          <w:marTop w:val="0"/>
          <w:marBottom w:val="0"/>
          <w:divBdr>
            <w:top w:val="none" w:sz="0" w:space="0" w:color="auto"/>
            <w:left w:val="none" w:sz="0" w:space="0" w:color="auto"/>
            <w:bottom w:val="none" w:sz="0" w:space="0" w:color="auto"/>
            <w:right w:val="none" w:sz="0" w:space="0" w:color="auto"/>
          </w:divBdr>
        </w:div>
        <w:div w:id="1086345507">
          <w:marLeft w:val="0"/>
          <w:marRight w:val="0"/>
          <w:marTop w:val="0"/>
          <w:marBottom w:val="0"/>
          <w:divBdr>
            <w:top w:val="none" w:sz="0" w:space="0" w:color="auto"/>
            <w:left w:val="none" w:sz="0" w:space="0" w:color="auto"/>
            <w:bottom w:val="none" w:sz="0" w:space="0" w:color="auto"/>
            <w:right w:val="none" w:sz="0" w:space="0" w:color="auto"/>
          </w:divBdr>
          <w:divsChild>
            <w:div w:id="1767723446">
              <w:marLeft w:val="0"/>
              <w:marRight w:val="0"/>
              <w:marTop w:val="0"/>
              <w:marBottom w:val="0"/>
              <w:divBdr>
                <w:top w:val="none" w:sz="0" w:space="0" w:color="auto"/>
                <w:left w:val="none" w:sz="0" w:space="0" w:color="auto"/>
                <w:bottom w:val="none" w:sz="0" w:space="0" w:color="auto"/>
                <w:right w:val="none" w:sz="0" w:space="0" w:color="auto"/>
              </w:divBdr>
            </w:div>
          </w:divsChild>
        </w:div>
        <w:div w:id="1336573034">
          <w:marLeft w:val="0"/>
          <w:marRight w:val="0"/>
          <w:marTop w:val="0"/>
          <w:marBottom w:val="0"/>
          <w:divBdr>
            <w:top w:val="none" w:sz="0" w:space="0" w:color="auto"/>
            <w:left w:val="none" w:sz="0" w:space="0" w:color="auto"/>
            <w:bottom w:val="none" w:sz="0" w:space="0" w:color="auto"/>
            <w:right w:val="none" w:sz="0" w:space="0" w:color="auto"/>
          </w:divBdr>
        </w:div>
        <w:div w:id="1454011405">
          <w:marLeft w:val="0"/>
          <w:marRight w:val="0"/>
          <w:marTop w:val="0"/>
          <w:marBottom w:val="0"/>
          <w:divBdr>
            <w:top w:val="none" w:sz="0" w:space="0" w:color="auto"/>
            <w:left w:val="none" w:sz="0" w:space="0" w:color="auto"/>
            <w:bottom w:val="none" w:sz="0" w:space="0" w:color="auto"/>
            <w:right w:val="none" w:sz="0" w:space="0" w:color="auto"/>
          </w:divBdr>
          <w:divsChild>
            <w:div w:id="275409005">
              <w:marLeft w:val="0"/>
              <w:marRight w:val="0"/>
              <w:marTop w:val="0"/>
              <w:marBottom w:val="0"/>
              <w:divBdr>
                <w:top w:val="none" w:sz="0" w:space="0" w:color="auto"/>
                <w:left w:val="none" w:sz="0" w:space="0" w:color="auto"/>
                <w:bottom w:val="none" w:sz="0" w:space="0" w:color="auto"/>
                <w:right w:val="none" w:sz="0" w:space="0" w:color="auto"/>
              </w:divBdr>
            </w:div>
          </w:divsChild>
        </w:div>
        <w:div w:id="960068028">
          <w:marLeft w:val="0"/>
          <w:marRight w:val="0"/>
          <w:marTop w:val="0"/>
          <w:marBottom w:val="0"/>
          <w:divBdr>
            <w:top w:val="none" w:sz="0" w:space="0" w:color="auto"/>
            <w:left w:val="none" w:sz="0" w:space="0" w:color="auto"/>
            <w:bottom w:val="none" w:sz="0" w:space="0" w:color="auto"/>
            <w:right w:val="none" w:sz="0" w:space="0" w:color="auto"/>
          </w:divBdr>
        </w:div>
        <w:div w:id="1397776567">
          <w:marLeft w:val="0"/>
          <w:marRight w:val="0"/>
          <w:marTop w:val="0"/>
          <w:marBottom w:val="0"/>
          <w:divBdr>
            <w:top w:val="none" w:sz="0" w:space="0" w:color="auto"/>
            <w:left w:val="none" w:sz="0" w:space="0" w:color="auto"/>
            <w:bottom w:val="none" w:sz="0" w:space="0" w:color="auto"/>
            <w:right w:val="none" w:sz="0" w:space="0" w:color="auto"/>
          </w:divBdr>
          <w:divsChild>
            <w:div w:id="1090390149">
              <w:marLeft w:val="0"/>
              <w:marRight w:val="0"/>
              <w:marTop w:val="0"/>
              <w:marBottom w:val="0"/>
              <w:divBdr>
                <w:top w:val="none" w:sz="0" w:space="0" w:color="auto"/>
                <w:left w:val="none" w:sz="0" w:space="0" w:color="auto"/>
                <w:bottom w:val="none" w:sz="0" w:space="0" w:color="auto"/>
                <w:right w:val="none" w:sz="0" w:space="0" w:color="auto"/>
              </w:divBdr>
            </w:div>
          </w:divsChild>
        </w:div>
        <w:div w:id="2080592123">
          <w:marLeft w:val="0"/>
          <w:marRight w:val="0"/>
          <w:marTop w:val="0"/>
          <w:marBottom w:val="0"/>
          <w:divBdr>
            <w:top w:val="none" w:sz="0" w:space="0" w:color="auto"/>
            <w:left w:val="none" w:sz="0" w:space="0" w:color="auto"/>
            <w:bottom w:val="none" w:sz="0" w:space="0" w:color="auto"/>
            <w:right w:val="none" w:sz="0" w:space="0" w:color="auto"/>
          </w:divBdr>
        </w:div>
        <w:div w:id="371031963">
          <w:marLeft w:val="0"/>
          <w:marRight w:val="0"/>
          <w:marTop w:val="0"/>
          <w:marBottom w:val="0"/>
          <w:divBdr>
            <w:top w:val="none" w:sz="0" w:space="0" w:color="auto"/>
            <w:left w:val="none" w:sz="0" w:space="0" w:color="auto"/>
            <w:bottom w:val="none" w:sz="0" w:space="0" w:color="auto"/>
            <w:right w:val="none" w:sz="0" w:space="0" w:color="auto"/>
          </w:divBdr>
          <w:divsChild>
            <w:div w:id="1293704956">
              <w:marLeft w:val="0"/>
              <w:marRight w:val="0"/>
              <w:marTop w:val="0"/>
              <w:marBottom w:val="0"/>
              <w:divBdr>
                <w:top w:val="none" w:sz="0" w:space="0" w:color="auto"/>
                <w:left w:val="none" w:sz="0" w:space="0" w:color="auto"/>
                <w:bottom w:val="none" w:sz="0" w:space="0" w:color="auto"/>
                <w:right w:val="none" w:sz="0" w:space="0" w:color="auto"/>
              </w:divBdr>
            </w:div>
          </w:divsChild>
        </w:div>
        <w:div w:id="109325803">
          <w:marLeft w:val="0"/>
          <w:marRight w:val="0"/>
          <w:marTop w:val="0"/>
          <w:marBottom w:val="0"/>
          <w:divBdr>
            <w:top w:val="none" w:sz="0" w:space="0" w:color="auto"/>
            <w:left w:val="none" w:sz="0" w:space="0" w:color="auto"/>
            <w:bottom w:val="none" w:sz="0" w:space="0" w:color="auto"/>
            <w:right w:val="none" w:sz="0" w:space="0" w:color="auto"/>
          </w:divBdr>
        </w:div>
        <w:div w:id="1561553469">
          <w:marLeft w:val="0"/>
          <w:marRight w:val="0"/>
          <w:marTop w:val="0"/>
          <w:marBottom w:val="0"/>
          <w:divBdr>
            <w:top w:val="none" w:sz="0" w:space="0" w:color="auto"/>
            <w:left w:val="none" w:sz="0" w:space="0" w:color="auto"/>
            <w:bottom w:val="none" w:sz="0" w:space="0" w:color="auto"/>
            <w:right w:val="none" w:sz="0" w:space="0" w:color="auto"/>
          </w:divBdr>
          <w:divsChild>
            <w:div w:id="603154365">
              <w:marLeft w:val="0"/>
              <w:marRight w:val="0"/>
              <w:marTop w:val="0"/>
              <w:marBottom w:val="0"/>
              <w:divBdr>
                <w:top w:val="none" w:sz="0" w:space="0" w:color="auto"/>
                <w:left w:val="none" w:sz="0" w:space="0" w:color="auto"/>
                <w:bottom w:val="none" w:sz="0" w:space="0" w:color="auto"/>
                <w:right w:val="none" w:sz="0" w:space="0" w:color="auto"/>
              </w:divBdr>
            </w:div>
          </w:divsChild>
        </w:div>
        <w:div w:id="1005283926">
          <w:marLeft w:val="0"/>
          <w:marRight w:val="0"/>
          <w:marTop w:val="300"/>
          <w:marBottom w:val="0"/>
          <w:divBdr>
            <w:top w:val="none" w:sz="0" w:space="0" w:color="auto"/>
            <w:left w:val="none" w:sz="0" w:space="0" w:color="auto"/>
            <w:bottom w:val="none" w:sz="0" w:space="0" w:color="auto"/>
            <w:right w:val="none" w:sz="0" w:space="0" w:color="auto"/>
          </w:divBdr>
          <w:divsChild>
            <w:div w:id="1701127546">
              <w:marLeft w:val="0"/>
              <w:marRight w:val="0"/>
              <w:marTop w:val="0"/>
              <w:marBottom w:val="0"/>
              <w:divBdr>
                <w:top w:val="none" w:sz="0" w:space="0" w:color="auto"/>
                <w:left w:val="none" w:sz="0" w:space="0" w:color="auto"/>
                <w:bottom w:val="none" w:sz="0" w:space="0" w:color="auto"/>
                <w:right w:val="none" w:sz="0" w:space="0" w:color="auto"/>
              </w:divBdr>
              <w:divsChild>
                <w:div w:id="1102871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365087">
          <w:marLeft w:val="0"/>
          <w:marRight w:val="0"/>
          <w:marTop w:val="300"/>
          <w:marBottom w:val="0"/>
          <w:divBdr>
            <w:top w:val="none" w:sz="0" w:space="0" w:color="auto"/>
            <w:left w:val="none" w:sz="0" w:space="0" w:color="auto"/>
            <w:bottom w:val="none" w:sz="0" w:space="0" w:color="auto"/>
            <w:right w:val="none" w:sz="0" w:space="0" w:color="auto"/>
          </w:divBdr>
          <w:divsChild>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793824">
          <w:marLeft w:val="0"/>
          <w:marRight w:val="0"/>
          <w:marTop w:val="300"/>
          <w:marBottom w:val="0"/>
          <w:divBdr>
            <w:top w:val="none" w:sz="0" w:space="0" w:color="auto"/>
            <w:left w:val="none" w:sz="0" w:space="0" w:color="auto"/>
            <w:bottom w:val="none" w:sz="0" w:space="0" w:color="auto"/>
            <w:right w:val="none" w:sz="0" w:space="0" w:color="auto"/>
          </w:divBdr>
          <w:divsChild>
            <w:div w:id="1524434675">
              <w:marLeft w:val="0"/>
              <w:marRight w:val="0"/>
              <w:marTop w:val="0"/>
              <w:marBottom w:val="0"/>
              <w:divBdr>
                <w:top w:val="none" w:sz="0" w:space="0" w:color="auto"/>
                <w:left w:val="none" w:sz="0" w:space="0" w:color="auto"/>
                <w:bottom w:val="none" w:sz="0" w:space="0" w:color="auto"/>
                <w:right w:val="none" w:sz="0" w:space="0" w:color="auto"/>
              </w:divBdr>
              <w:divsChild>
                <w:div w:id="1031758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6690559">
          <w:marLeft w:val="0"/>
          <w:marRight w:val="0"/>
          <w:marTop w:val="300"/>
          <w:marBottom w:val="0"/>
          <w:divBdr>
            <w:top w:val="none" w:sz="0" w:space="0" w:color="auto"/>
            <w:left w:val="none" w:sz="0" w:space="0" w:color="auto"/>
            <w:bottom w:val="none" w:sz="0" w:space="0" w:color="auto"/>
            <w:right w:val="none" w:sz="0" w:space="0" w:color="auto"/>
          </w:divBdr>
          <w:divsChild>
            <w:div w:id="1464730627">
              <w:marLeft w:val="0"/>
              <w:marRight w:val="0"/>
              <w:marTop w:val="0"/>
              <w:marBottom w:val="0"/>
              <w:divBdr>
                <w:top w:val="none" w:sz="0" w:space="0" w:color="auto"/>
                <w:left w:val="none" w:sz="0" w:space="0" w:color="auto"/>
                <w:bottom w:val="none" w:sz="0" w:space="0" w:color="auto"/>
                <w:right w:val="none" w:sz="0" w:space="0" w:color="auto"/>
              </w:divBdr>
              <w:divsChild>
                <w:div w:id="504977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8914244">
      <w:bodyDiv w:val="1"/>
      <w:marLeft w:val="0"/>
      <w:marRight w:val="0"/>
      <w:marTop w:val="0"/>
      <w:marBottom w:val="0"/>
      <w:divBdr>
        <w:top w:val="none" w:sz="0" w:space="0" w:color="auto"/>
        <w:left w:val="none" w:sz="0" w:space="0" w:color="auto"/>
        <w:bottom w:val="none" w:sz="0" w:space="0" w:color="auto"/>
        <w:right w:val="none" w:sz="0" w:space="0" w:color="auto"/>
      </w:divBdr>
      <w:divsChild>
        <w:div w:id="426968461">
          <w:marLeft w:val="0"/>
          <w:marRight w:val="0"/>
          <w:marTop w:val="0"/>
          <w:marBottom w:val="0"/>
          <w:divBdr>
            <w:top w:val="none" w:sz="0" w:space="0" w:color="auto"/>
            <w:left w:val="none" w:sz="0" w:space="0" w:color="auto"/>
            <w:bottom w:val="none" w:sz="0" w:space="0" w:color="auto"/>
            <w:right w:val="none" w:sz="0" w:space="0" w:color="auto"/>
          </w:divBdr>
        </w:div>
        <w:div w:id="1355184086">
          <w:marLeft w:val="0"/>
          <w:marRight w:val="0"/>
          <w:marTop w:val="0"/>
          <w:marBottom w:val="0"/>
          <w:divBdr>
            <w:top w:val="none" w:sz="0" w:space="0" w:color="auto"/>
            <w:left w:val="none" w:sz="0" w:space="0" w:color="auto"/>
            <w:bottom w:val="none" w:sz="0" w:space="0" w:color="auto"/>
            <w:right w:val="none" w:sz="0" w:space="0" w:color="auto"/>
          </w:divBdr>
          <w:divsChild>
            <w:div w:id="1835563389">
              <w:marLeft w:val="0"/>
              <w:marRight w:val="0"/>
              <w:marTop w:val="0"/>
              <w:marBottom w:val="0"/>
              <w:divBdr>
                <w:top w:val="none" w:sz="0" w:space="0" w:color="auto"/>
                <w:left w:val="none" w:sz="0" w:space="0" w:color="auto"/>
                <w:bottom w:val="none" w:sz="0" w:space="0" w:color="auto"/>
                <w:right w:val="none" w:sz="0" w:space="0" w:color="auto"/>
              </w:divBdr>
            </w:div>
          </w:divsChild>
        </w:div>
        <w:div w:id="1922332449">
          <w:marLeft w:val="0"/>
          <w:marRight w:val="0"/>
          <w:marTop w:val="0"/>
          <w:marBottom w:val="0"/>
          <w:divBdr>
            <w:top w:val="none" w:sz="0" w:space="0" w:color="auto"/>
            <w:left w:val="none" w:sz="0" w:space="0" w:color="auto"/>
            <w:bottom w:val="none" w:sz="0" w:space="0" w:color="auto"/>
            <w:right w:val="none" w:sz="0" w:space="0" w:color="auto"/>
          </w:divBdr>
        </w:div>
        <w:div w:id="1367944292">
          <w:marLeft w:val="0"/>
          <w:marRight w:val="0"/>
          <w:marTop w:val="0"/>
          <w:marBottom w:val="0"/>
          <w:divBdr>
            <w:top w:val="none" w:sz="0" w:space="0" w:color="auto"/>
            <w:left w:val="none" w:sz="0" w:space="0" w:color="auto"/>
            <w:bottom w:val="none" w:sz="0" w:space="0" w:color="auto"/>
            <w:right w:val="none" w:sz="0" w:space="0" w:color="auto"/>
          </w:divBdr>
          <w:divsChild>
            <w:div w:id="1653833258">
              <w:marLeft w:val="0"/>
              <w:marRight w:val="0"/>
              <w:marTop w:val="0"/>
              <w:marBottom w:val="0"/>
              <w:divBdr>
                <w:top w:val="none" w:sz="0" w:space="0" w:color="auto"/>
                <w:left w:val="none" w:sz="0" w:space="0" w:color="auto"/>
                <w:bottom w:val="none" w:sz="0" w:space="0" w:color="auto"/>
                <w:right w:val="none" w:sz="0" w:space="0" w:color="auto"/>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sChild>
            <w:div w:id="1264068821">
              <w:marLeft w:val="0"/>
              <w:marRight w:val="0"/>
              <w:marTop w:val="0"/>
              <w:marBottom w:val="0"/>
              <w:divBdr>
                <w:top w:val="none" w:sz="0" w:space="0" w:color="auto"/>
                <w:left w:val="none" w:sz="0" w:space="0" w:color="auto"/>
                <w:bottom w:val="none" w:sz="0" w:space="0" w:color="auto"/>
                <w:right w:val="none" w:sz="0" w:space="0" w:color="auto"/>
              </w:divBdr>
            </w:div>
          </w:divsChild>
        </w:div>
        <w:div w:id="1863131679">
          <w:marLeft w:val="0"/>
          <w:marRight w:val="0"/>
          <w:marTop w:val="0"/>
          <w:marBottom w:val="0"/>
          <w:divBdr>
            <w:top w:val="none" w:sz="0" w:space="0" w:color="auto"/>
            <w:left w:val="none" w:sz="0" w:space="0" w:color="auto"/>
            <w:bottom w:val="none" w:sz="0" w:space="0" w:color="auto"/>
            <w:right w:val="none" w:sz="0" w:space="0" w:color="auto"/>
          </w:divBdr>
        </w:div>
        <w:div w:id="976643575">
          <w:marLeft w:val="0"/>
          <w:marRight w:val="0"/>
          <w:marTop w:val="0"/>
          <w:marBottom w:val="0"/>
          <w:divBdr>
            <w:top w:val="none" w:sz="0" w:space="0" w:color="auto"/>
            <w:left w:val="none" w:sz="0" w:space="0" w:color="auto"/>
            <w:bottom w:val="none" w:sz="0" w:space="0" w:color="auto"/>
            <w:right w:val="none" w:sz="0" w:space="0" w:color="auto"/>
          </w:divBdr>
          <w:divsChild>
            <w:div w:id="2132091764">
              <w:marLeft w:val="0"/>
              <w:marRight w:val="0"/>
              <w:marTop w:val="0"/>
              <w:marBottom w:val="0"/>
              <w:divBdr>
                <w:top w:val="none" w:sz="0" w:space="0" w:color="auto"/>
                <w:left w:val="none" w:sz="0" w:space="0" w:color="auto"/>
                <w:bottom w:val="none" w:sz="0" w:space="0" w:color="auto"/>
                <w:right w:val="none" w:sz="0" w:space="0" w:color="auto"/>
              </w:divBdr>
            </w:div>
          </w:divsChild>
        </w:div>
        <w:div w:id="1567569388">
          <w:marLeft w:val="0"/>
          <w:marRight w:val="0"/>
          <w:marTop w:val="0"/>
          <w:marBottom w:val="0"/>
          <w:divBdr>
            <w:top w:val="none" w:sz="0" w:space="0" w:color="auto"/>
            <w:left w:val="none" w:sz="0" w:space="0" w:color="auto"/>
            <w:bottom w:val="none" w:sz="0" w:space="0" w:color="auto"/>
            <w:right w:val="none" w:sz="0" w:space="0" w:color="auto"/>
          </w:divBdr>
        </w:div>
        <w:div w:id="331493273">
          <w:marLeft w:val="0"/>
          <w:marRight w:val="0"/>
          <w:marTop w:val="0"/>
          <w:marBottom w:val="0"/>
          <w:divBdr>
            <w:top w:val="none" w:sz="0" w:space="0" w:color="auto"/>
            <w:left w:val="none" w:sz="0" w:space="0" w:color="auto"/>
            <w:bottom w:val="none" w:sz="0" w:space="0" w:color="auto"/>
            <w:right w:val="none" w:sz="0" w:space="0" w:color="auto"/>
          </w:divBdr>
          <w:divsChild>
            <w:div w:id="885802690">
              <w:marLeft w:val="0"/>
              <w:marRight w:val="0"/>
              <w:marTop w:val="0"/>
              <w:marBottom w:val="0"/>
              <w:divBdr>
                <w:top w:val="none" w:sz="0" w:space="0" w:color="auto"/>
                <w:left w:val="none" w:sz="0" w:space="0" w:color="auto"/>
                <w:bottom w:val="none" w:sz="0" w:space="0" w:color="auto"/>
                <w:right w:val="none" w:sz="0" w:space="0" w:color="auto"/>
              </w:divBdr>
            </w:div>
          </w:divsChild>
        </w:div>
        <w:div w:id="238103834">
          <w:marLeft w:val="0"/>
          <w:marRight w:val="0"/>
          <w:marTop w:val="0"/>
          <w:marBottom w:val="0"/>
          <w:divBdr>
            <w:top w:val="none" w:sz="0" w:space="0" w:color="auto"/>
            <w:left w:val="none" w:sz="0" w:space="0" w:color="auto"/>
            <w:bottom w:val="none" w:sz="0" w:space="0" w:color="auto"/>
            <w:right w:val="none" w:sz="0" w:space="0" w:color="auto"/>
          </w:divBdr>
        </w:div>
        <w:div w:id="195696866">
          <w:marLeft w:val="0"/>
          <w:marRight w:val="0"/>
          <w:marTop w:val="0"/>
          <w:marBottom w:val="0"/>
          <w:divBdr>
            <w:top w:val="none" w:sz="0" w:space="0" w:color="auto"/>
            <w:left w:val="none" w:sz="0" w:space="0" w:color="auto"/>
            <w:bottom w:val="none" w:sz="0" w:space="0" w:color="auto"/>
            <w:right w:val="none" w:sz="0" w:space="0" w:color="auto"/>
          </w:divBdr>
          <w:divsChild>
            <w:div w:id="1586331637">
              <w:marLeft w:val="0"/>
              <w:marRight w:val="0"/>
              <w:marTop w:val="0"/>
              <w:marBottom w:val="0"/>
              <w:divBdr>
                <w:top w:val="none" w:sz="0" w:space="0" w:color="auto"/>
                <w:left w:val="none" w:sz="0" w:space="0" w:color="auto"/>
                <w:bottom w:val="none" w:sz="0" w:space="0" w:color="auto"/>
                <w:right w:val="none" w:sz="0" w:space="0" w:color="auto"/>
              </w:divBdr>
            </w:div>
          </w:divsChild>
        </w:div>
        <w:div w:id="711345834">
          <w:marLeft w:val="0"/>
          <w:marRight w:val="0"/>
          <w:marTop w:val="0"/>
          <w:marBottom w:val="0"/>
          <w:divBdr>
            <w:top w:val="none" w:sz="0" w:space="0" w:color="auto"/>
            <w:left w:val="none" w:sz="0" w:space="0" w:color="auto"/>
            <w:bottom w:val="none" w:sz="0" w:space="0" w:color="auto"/>
            <w:right w:val="none" w:sz="0" w:space="0" w:color="auto"/>
          </w:divBdr>
        </w:div>
        <w:div w:id="472337848">
          <w:marLeft w:val="0"/>
          <w:marRight w:val="0"/>
          <w:marTop w:val="0"/>
          <w:marBottom w:val="0"/>
          <w:divBdr>
            <w:top w:val="none" w:sz="0" w:space="0" w:color="auto"/>
            <w:left w:val="none" w:sz="0" w:space="0" w:color="auto"/>
            <w:bottom w:val="none" w:sz="0" w:space="0" w:color="auto"/>
            <w:right w:val="none" w:sz="0" w:space="0" w:color="auto"/>
          </w:divBdr>
          <w:divsChild>
            <w:div w:id="59326446">
              <w:marLeft w:val="0"/>
              <w:marRight w:val="0"/>
              <w:marTop w:val="0"/>
              <w:marBottom w:val="0"/>
              <w:divBdr>
                <w:top w:val="none" w:sz="0" w:space="0" w:color="auto"/>
                <w:left w:val="none" w:sz="0" w:space="0" w:color="auto"/>
                <w:bottom w:val="none" w:sz="0" w:space="0" w:color="auto"/>
                <w:right w:val="none" w:sz="0" w:space="0" w:color="auto"/>
              </w:divBdr>
            </w:div>
          </w:divsChild>
        </w:div>
        <w:div w:id="60640633">
          <w:marLeft w:val="0"/>
          <w:marRight w:val="0"/>
          <w:marTop w:val="300"/>
          <w:marBottom w:val="0"/>
          <w:divBdr>
            <w:top w:val="none" w:sz="0" w:space="0" w:color="auto"/>
            <w:left w:val="none" w:sz="0" w:space="0" w:color="auto"/>
            <w:bottom w:val="none" w:sz="0" w:space="0" w:color="auto"/>
            <w:right w:val="none" w:sz="0" w:space="0" w:color="auto"/>
          </w:divBdr>
          <w:divsChild>
            <w:div w:id="517547144">
              <w:marLeft w:val="0"/>
              <w:marRight w:val="0"/>
              <w:marTop w:val="0"/>
              <w:marBottom w:val="0"/>
              <w:divBdr>
                <w:top w:val="none" w:sz="0" w:space="0" w:color="auto"/>
                <w:left w:val="none" w:sz="0" w:space="0" w:color="auto"/>
                <w:bottom w:val="none" w:sz="0" w:space="0" w:color="auto"/>
                <w:right w:val="none" w:sz="0" w:space="0" w:color="auto"/>
              </w:divBdr>
              <w:divsChild>
                <w:div w:id="456224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613139">
          <w:marLeft w:val="0"/>
          <w:marRight w:val="0"/>
          <w:marTop w:val="300"/>
          <w:marBottom w:val="0"/>
          <w:divBdr>
            <w:top w:val="none" w:sz="0" w:space="0" w:color="auto"/>
            <w:left w:val="none" w:sz="0" w:space="0" w:color="auto"/>
            <w:bottom w:val="none" w:sz="0" w:space="0" w:color="auto"/>
            <w:right w:val="none" w:sz="0" w:space="0" w:color="auto"/>
          </w:divBdr>
          <w:divsChild>
            <w:div w:id="1636132013">
              <w:marLeft w:val="0"/>
              <w:marRight w:val="0"/>
              <w:marTop w:val="0"/>
              <w:marBottom w:val="0"/>
              <w:divBdr>
                <w:top w:val="none" w:sz="0" w:space="0" w:color="auto"/>
                <w:left w:val="none" w:sz="0" w:space="0" w:color="auto"/>
                <w:bottom w:val="none" w:sz="0" w:space="0" w:color="auto"/>
                <w:right w:val="none" w:sz="0" w:space="0" w:color="auto"/>
              </w:divBdr>
              <w:divsChild>
                <w:div w:id="83738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338749">
          <w:marLeft w:val="0"/>
          <w:marRight w:val="0"/>
          <w:marTop w:val="300"/>
          <w:marBottom w:val="0"/>
          <w:divBdr>
            <w:top w:val="none" w:sz="0" w:space="0" w:color="auto"/>
            <w:left w:val="none" w:sz="0" w:space="0" w:color="auto"/>
            <w:bottom w:val="none" w:sz="0" w:space="0" w:color="auto"/>
            <w:right w:val="none" w:sz="0" w:space="0" w:color="auto"/>
          </w:divBdr>
          <w:divsChild>
            <w:div w:id="2000424987">
              <w:marLeft w:val="0"/>
              <w:marRight w:val="0"/>
              <w:marTop w:val="0"/>
              <w:marBottom w:val="0"/>
              <w:divBdr>
                <w:top w:val="none" w:sz="0" w:space="0" w:color="auto"/>
                <w:left w:val="none" w:sz="0" w:space="0" w:color="auto"/>
                <w:bottom w:val="none" w:sz="0" w:space="0" w:color="auto"/>
                <w:right w:val="none" w:sz="0" w:space="0" w:color="auto"/>
              </w:divBdr>
              <w:divsChild>
                <w:div w:id="1802189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716803">
          <w:marLeft w:val="0"/>
          <w:marRight w:val="0"/>
          <w:marTop w:val="300"/>
          <w:marBottom w:val="0"/>
          <w:divBdr>
            <w:top w:val="none" w:sz="0" w:space="0" w:color="auto"/>
            <w:left w:val="none" w:sz="0" w:space="0" w:color="auto"/>
            <w:bottom w:val="none" w:sz="0" w:space="0" w:color="auto"/>
            <w:right w:val="none" w:sz="0" w:space="0" w:color="auto"/>
          </w:divBdr>
          <w:divsChild>
            <w:div w:id="650450050">
              <w:marLeft w:val="0"/>
              <w:marRight w:val="0"/>
              <w:marTop w:val="0"/>
              <w:marBottom w:val="0"/>
              <w:divBdr>
                <w:top w:val="none" w:sz="0" w:space="0" w:color="auto"/>
                <w:left w:val="none" w:sz="0" w:space="0" w:color="auto"/>
                <w:bottom w:val="none" w:sz="0" w:space="0" w:color="auto"/>
                <w:right w:val="none" w:sz="0" w:space="0" w:color="auto"/>
              </w:divBdr>
              <w:divsChild>
                <w:div w:id="1281954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0343182">
      <w:bodyDiv w:val="1"/>
      <w:marLeft w:val="0"/>
      <w:marRight w:val="0"/>
      <w:marTop w:val="0"/>
      <w:marBottom w:val="0"/>
      <w:divBdr>
        <w:top w:val="none" w:sz="0" w:space="0" w:color="auto"/>
        <w:left w:val="none" w:sz="0" w:space="0" w:color="auto"/>
        <w:bottom w:val="none" w:sz="0" w:space="0" w:color="auto"/>
        <w:right w:val="none" w:sz="0" w:space="0" w:color="auto"/>
      </w:divBdr>
      <w:divsChild>
        <w:div w:id="759713500">
          <w:marLeft w:val="0"/>
          <w:marRight w:val="0"/>
          <w:marTop w:val="0"/>
          <w:marBottom w:val="0"/>
          <w:divBdr>
            <w:top w:val="none" w:sz="0" w:space="0" w:color="auto"/>
            <w:left w:val="none" w:sz="0" w:space="0" w:color="auto"/>
            <w:bottom w:val="none" w:sz="0" w:space="0" w:color="auto"/>
            <w:right w:val="none" w:sz="0" w:space="0" w:color="auto"/>
          </w:divBdr>
        </w:div>
        <w:div w:id="1471630686">
          <w:marLeft w:val="0"/>
          <w:marRight w:val="0"/>
          <w:marTop w:val="0"/>
          <w:marBottom w:val="0"/>
          <w:divBdr>
            <w:top w:val="none" w:sz="0" w:space="0" w:color="auto"/>
            <w:left w:val="none" w:sz="0" w:space="0" w:color="auto"/>
            <w:bottom w:val="none" w:sz="0" w:space="0" w:color="auto"/>
            <w:right w:val="none" w:sz="0" w:space="0" w:color="auto"/>
          </w:divBdr>
          <w:divsChild>
            <w:div w:id="1519080730">
              <w:marLeft w:val="0"/>
              <w:marRight w:val="0"/>
              <w:marTop w:val="0"/>
              <w:marBottom w:val="0"/>
              <w:divBdr>
                <w:top w:val="none" w:sz="0" w:space="0" w:color="auto"/>
                <w:left w:val="none" w:sz="0" w:space="0" w:color="auto"/>
                <w:bottom w:val="none" w:sz="0" w:space="0" w:color="auto"/>
                <w:right w:val="none" w:sz="0" w:space="0" w:color="auto"/>
              </w:divBdr>
            </w:div>
          </w:divsChild>
        </w:div>
        <w:div w:id="677659401">
          <w:marLeft w:val="0"/>
          <w:marRight w:val="0"/>
          <w:marTop w:val="0"/>
          <w:marBottom w:val="0"/>
          <w:divBdr>
            <w:top w:val="none" w:sz="0" w:space="0" w:color="auto"/>
            <w:left w:val="none" w:sz="0" w:space="0" w:color="auto"/>
            <w:bottom w:val="none" w:sz="0" w:space="0" w:color="auto"/>
            <w:right w:val="none" w:sz="0" w:space="0" w:color="auto"/>
          </w:divBdr>
        </w:div>
        <w:div w:id="2010598369">
          <w:marLeft w:val="0"/>
          <w:marRight w:val="0"/>
          <w:marTop w:val="0"/>
          <w:marBottom w:val="0"/>
          <w:divBdr>
            <w:top w:val="none" w:sz="0" w:space="0" w:color="auto"/>
            <w:left w:val="none" w:sz="0" w:space="0" w:color="auto"/>
            <w:bottom w:val="none" w:sz="0" w:space="0" w:color="auto"/>
            <w:right w:val="none" w:sz="0" w:space="0" w:color="auto"/>
          </w:divBdr>
          <w:divsChild>
            <w:div w:id="1437023423">
              <w:marLeft w:val="0"/>
              <w:marRight w:val="0"/>
              <w:marTop w:val="0"/>
              <w:marBottom w:val="0"/>
              <w:divBdr>
                <w:top w:val="none" w:sz="0" w:space="0" w:color="auto"/>
                <w:left w:val="none" w:sz="0" w:space="0" w:color="auto"/>
                <w:bottom w:val="none" w:sz="0" w:space="0" w:color="auto"/>
                <w:right w:val="none" w:sz="0" w:space="0" w:color="auto"/>
              </w:divBdr>
            </w:div>
          </w:divsChild>
        </w:div>
        <w:div w:id="623660005">
          <w:marLeft w:val="0"/>
          <w:marRight w:val="0"/>
          <w:marTop w:val="0"/>
          <w:marBottom w:val="0"/>
          <w:divBdr>
            <w:top w:val="none" w:sz="0" w:space="0" w:color="auto"/>
            <w:left w:val="none" w:sz="0" w:space="0" w:color="auto"/>
            <w:bottom w:val="none" w:sz="0" w:space="0" w:color="auto"/>
            <w:right w:val="none" w:sz="0" w:space="0" w:color="auto"/>
          </w:divBdr>
        </w:div>
        <w:div w:id="1777169534">
          <w:marLeft w:val="0"/>
          <w:marRight w:val="0"/>
          <w:marTop w:val="0"/>
          <w:marBottom w:val="0"/>
          <w:divBdr>
            <w:top w:val="none" w:sz="0" w:space="0" w:color="auto"/>
            <w:left w:val="none" w:sz="0" w:space="0" w:color="auto"/>
            <w:bottom w:val="none" w:sz="0" w:space="0" w:color="auto"/>
            <w:right w:val="none" w:sz="0" w:space="0" w:color="auto"/>
          </w:divBdr>
          <w:divsChild>
            <w:div w:id="520052065">
              <w:marLeft w:val="0"/>
              <w:marRight w:val="0"/>
              <w:marTop w:val="0"/>
              <w:marBottom w:val="0"/>
              <w:divBdr>
                <w:top w:val="none" w:sz="0" w:space="0" w:color="auto"/>
                <w:left w:val="none" w:sz="0" w:space="0" w:color="auto"/>
                <w:bottom w:val="none" w:sz="0" w:space="0" w:color="auto"/>
                <w:right w:val="none" w:sz="0" w:space="0" w:color="auto"/>
              </w:divBdr>
            </w:div>
          </w:divsChild>
        </w:div>
        <w:div w:id="724330807">
          <w:marLeft w:val="0"/>
          <w:marRight w:val="0"/>
          <w:marTop w:val="0"/>
          <w:marBottom w:val="0"/>
          <w:divBdr>
            <w:top w:val="none" w:sz="0" w:space="0" w:color="auto"/>
            <w:left w:val="none" w:sz="0" w:space="0" w:color="auto"/>
            <w:bottom w:val="none" w:sz="0" w:space="0" w:color="auto"/>
            <w:right w:val="none" w:sz="0" w:space="0" w:color="auto"/>
          </w:divBdr>
        </w:div>
        <w:div w:id="1549797998">
          <w:marLeft w:val="0"/>
          <w:marRight w:val="0"/>
          <w:marTop w:val="0"/>
          <w:marBottom w:val="0"/>
          <w:divBdr>
            <w:top w:val="none" w:sz="0" w:space="0" w:color="auto"/>
            <w:left w:val="none" w:sz="0" w:space="0" w:color="auto"/>
            <w:bottom w:val="none" w:sz="0" w:space="0" w:color="auto"/>
            <w:right w:val="none" w:sz="0" w:space="0" w:color="auto"/>
          </w:divBdr>
          <w:divsChild>
            <w:div w:id="2055619454">
              <w:marLeft w:val="0"/>
              <w:marRight w:val="0"/>
              <w:marTop w:val="0"/>
              <w:marBottom w:val="0"/>
              <w:divBdr>
                <w:top w:val="none" w:sz="0" w:space="0" w:color="auto"/>
                <w:left w:val="none" w:sz="0" w:space="0" w:color="auto"/>
                <w:bottom w:val="none" w:sz="0" w:space="0" w:color="auto"/>
                <w:right w:val="none" w:sz="0" w:space="0" w:color="auto"/>
              </w:divBdr>
            </w:div>
          </w:divsChild>
        </w:div>
        <w:div w:id="439571159">
          <w:marLeft w:val="0"/>
          <w:marRight w:val="0"/>
          <w:marTop w:val="0"/>
          <w:marBottom w:val="0"/>
          <w:divBdr>
            <w:top w:val="none" w:sz="0" w:space="0" w:color="auto"/>
            <w:left w:val="none" w:sz="0" w:space="0" w:color="auto"/>
            <w:bottom w:val="none" w:sz="0" w:space="0" w:color="auto"/>
            <w:right w:val="none" w:sz="0" w:space="0" w:color="auto"/>
          </w:divBdr>
        </w:div>
        <w:div w:id="1336031570">
          <w:marLeft w:val="0"/>
          <w:marRight w:val="0"/>
          <w:marTop w:val="0"/>
          <w:marBottom w:val="0"/>
          <w:divBdr>
            <w:top w:val="none" w:sz="0" w:space="0" w:color="auto"/>
            <w:left w:val="none" w:sz="0" w:space="0" w:color="auto"/>
            <w:bottom w:val="none" w:sz="0" w:space="0" w:color="auto"/>
            <w:right w:val="none" w:sz="0" w:space="0" w:color="auto"/>
          </w:divBdr>
          <w:divsChild>
            <w:div w:id="339507998">
              <w:marLeft w:val="0"/>
              <w:marRight w:val="0"/>
              <w:marTop w:val="0"/>
              <w:marBottom w:val="0"/>
              <w:divBdr>
                <w:top w:val="none" w:sz="0" w:space="0" w:color="auto"/>
                <w:left w:val="none" w:sz="0" w:space="0" w:color="auto"/>
                <w:bottom w:val="none" w:sz="0" w:space="0" w:color="auto"/>
                <w:right w:val="none" w:sz="0" w:space="0" w:color="auto"/>
              </w:divBdr>
            </w:div>
          </w:divsChild>
        </w:div>
        <w:div w:id="624429363">
          <w:marLeft w:val="0"/>
          <w:marRight w:val="0"/>
          <w:marTop w:val="0"/>
          <w:marBottom w:val="0"/>
          <w:divBdr>
            <w:top w:val="none" w:sz="0" w:space="0" w:color="auto"/>
            <w:left w:val="none" w:sz="0" w:space="0" w:color="auto"/>
            <w:bottom w:val="none" w:sz="0" w:space="0" w:color="auto"/>
            <w:right w:val="none" w:sz="0" w:space="0" w:color="auto"/>
          </w:divBdr>
        </w:div>
        <w:div w:id="1700355765">
          <w:marLeft w:val="0"/>
          <w:marRight w:val="0"/>
          <w:marTop w:val="0"/>
          <w:marBottom w:val="0"/>
          <w:divBdr>
            <w:top w:val="none" w:sz="0" w:space="0" w:color="auto"/>
            <w:left w:val="none" w:sz="0" w:space="0" w:color="auto"/>
            <w:bottom w:val="none" w:sz="0" w:space="0" w:color="auto"/>
            <w:right w:val="none" w:sz="0" w:space="0" w:color="auto"/>
          </w:divBdr>
          <w:divsChild>
            <w:div w:id="1772165701">
              <w:marLeft w:val="0"/>
              <w:marRight w:val="0"/>
              <w:marTop w:val="0"/>
              <w:marBottom w:val="0"/>
              <w:divBdr>
                <w:top w:val="none" w:sz="0" w:space="0" w:color="auto"/>
                <w:left w:val="none" w:sz="0" w:space="0" w:color="auto"/>
                <w:bottom w:val="none" w:sz="0" w:space="0" w:color="auto"/>
                <w:right w:val="none" w:sz="0" w:space="0" w:color="auto"/>
              </w:divBdr>
            </w:div>
          </w:divsChild>
        </w:div>
        <w:div w:id="1839811108">
          <w:marLeft w:val="0"/>
          <w:marRight w:val="0"/>
          <w:marTop w:val="0"/>
          <w:marBottom w:val="0"/>
          <w:divBdr>
            <w:top w:val="none" w:sz="0" w:space="0" w:color="auto"/>
            <w:left w:val="none" w:sz="0" w:space="0" w:color="auto"/>
            <w:bottom w:val="none" w:sz="0" w:space="0" w:color="auto"/>
            <w:right w:val="none" w:sz="0" w:space="0" w:color="auto"/>
          </w:divBdr>
        </w:div>
        <w:div w:id="1215049121">
          <w:marLeft w:val="0"/>
          <w:marRight w:val="0"/>
          <w:marTop w:val="0"/>
          <w:marBottom w:val="0"/>
          <w:divBdr>
            <w:top w:val="none" w:sz="0" w:space="0" w:color="auto"/>
            <w:left w:val="none" w:sz="0" w:space="0" w:color="auto"/>
            <w:bottom w:val="none" w:sz="0" w:space="0" w:color="auto"/>
            <w:right w:val="none" w:sz="0" w:space="0" w:color="auto"/>
          </w:divBdr>
          <w:divsChild>
            <w:div w:id="1798527604">
              <w:marLeft w:val="0"/>
              <w:marRight w:val="0"/>
              <w:marTop w:val="0"/>
              <w:marBottom w:val="0"/>
              <w:divBdr>
                <w:top w:val="none" w:sz="0" w:space="0" w:color="auto"/>
                <w:left w:val="none" w:sz="0" w:space="0" w:color="auto"/>
                <w:bottom w:val="none" w:sz="0" w:space="0" w:color="auto"/>
                <w:right w:val="none" w:sz="0" w:space="0" w:color="auto"/>
              </w:divBdr>
            </w:div>
          </w:divsChild>
        </w:div>
        <w:div w:id="1331370493">
          <w:marLeft w:val="0"/>
          <w:marRight w:val="0"/>
          <w:marTop w:val="300"/>
          <w:marBottom w:val="0"/>
          <w:divBdr>
            <w:top w:val="none" w:sz="0" w:space="0" w:color="auto"/>
            <w:left w:val="none" w:sz="0" w:space="0" w:color="auto"/>
            <w:bottom w:val="none" w:sz="0" w:space="0" w:color="auto"/>
            <w:right w:val="none" w:sz="0" w:space="0" w:color="auto"/>
          </w:divBdr>
          <w:divsChild>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6225951">
          <w:marLeft w:val="0"/>
          <w:marRight w:val="0"/>
          <w:marTop w:val="300"/>
          <w:marBottom w:val="0"/>
          <w:divBdr>
            <w:top w:val="none" w:sz="0" w:space="0" w:color="auto"/>
            <w:left w:val="none" w:sz="0" w:space="0" w:color="auto"/>
            <w:bottom w:val="none" w:sz="0" w:space="0" w:color="auto"/>
            <w:right w:val="none" w:sz="0" w:space="0" w:color="auto"/>
          </w:divBdr>
          <w:divsChild>
            <w:div w:id="1150248078">
              <w:marLeft w:val="0"/>
              <w:marRight w:val="0"/>
              <w:marTop w:val="0"/>
              <w:marBottom w:val="0"/>
              <w:divBdr>
                <w:top w:val="none" w:sz="0" w:space="0" w:color="auto"/>
                <w:left w:val="none" w:sz="0" w:space="0" w:color="auto"/>
                <w:bottom w:val="none" w:sz="0" w:space="0" w:color="auto"/>
                <w:right w:val="none" w:sz="0" w:space="0" w:color="auto"/>
              </w:divBdr>
              <w:divsChild>
                <w:div w:id="356394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827718">
          <w:marLeft w:val="0"/>
          <w:marRight w:val="0"/>
          <w:marTop w:val="300"/>
          <w:marBottom w:val="0"/>
          <w:divBdr>
            <w:top w:val="none" w:sz="0" w:space="0" w:color="auto"/>
            <w:left w:val="none" w:sz="0" w:space="0" w:color="auto"/>
            <w:bottom w:val="none" w:sz="0" w:space="0" w:color="auto"/>
            <w:right w:val="none" w:sz="0" w:space="0" w:color="auto"/>
          </w:divBdr>
          <w:divsChild>
            <w:div w:id="2073190908">
              <w:marLeft w:val="0"/>
              <w:marRight w:val="0"/>
              <w:marTop w:val="0"/>
              <w:marBottom w:val="0"/>
              <w:divBdr>
                <w:top w:val="none" w:sz="0" w:space="0" w:color="auto"/>
                <w:left w:val="none" w:sz="0" w:space="0" w:color="auto"/>
                <w:bottom w:val="none" w:sz="0" w:space="0" w:color="auto"/>
                <w:right w:val="none" w:sz="0" w:space="0" w:color="auto"/>
              </w:divBdr>
              <w:divsChild>
                <w:div w:id="1325472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911239">
          <w:marLeft w:val="0"/>
          <w:marRight w:val="0"/>
          <w:marTop w:val="300"/>
          <w:marBottom w:val="0"/>
          <w:divBdr>
            <w:top w:val="none" w:sz="0" w:space="0" w:color="auto"/>
            <w:left w:val="none" w:sz="0" w:space="0" w:color="auto"/>
            <w:bottom w:val="none" w:sz="0" w:space="0" w:color="auto"/>
            <w:right w:val="none" w:sz="0" w:space="0" w:color="auto"/>
          </w:divBdr>
          <w:divsChild>
            <w:div w:id="1803889759">
              <w:marLeft w:val="0"/>
              <w:marRight w:val="0"/>
              <w:marTop w:val="0"/>
              <w:marBottom w:val="0"/>
              <w:divBdr>
                <w:top w:val="none" w:sz="0" w:space="0" w:color="auto"/>
                <w:left w:val="none" w:sz="0" w:space="0" w:color="auto"/>
                <w:bottom w:val="none" w:sz="0" w:space="0" w:color="auto"/>
                <w:right w:val="none" w:sz="0" w:space="0" w:color="auto"/>
              </w:divBdr>
              <w:divsChild>
                <w:div w:id="1008871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1269244">
      <w:bodyDiv w:val="1"/>
      <w:marLeft w:val="0"/>
      <w:marRight w:val="0"/>
      <w:marTop w:val="0"/>
      <w:marBottom w:val="0"/>
      <w:divBdr>
        <w:top w:val="none" w:sz="0" w:space="0" w:color="auto"/>
        <w:left w:val="none" w:sz="0" w:space="0" w:color="auto"/>
        <w:bottom w:val="none" w:sz="0" w:space="0" w:color="auto"/>
        <w:right w:val="none" w:sz="0" w:space="0" w:color="auto"/>
      </w:divBdr>
      <w:divsChild>
        <w:div w:id="334184974">
          <w:marLeft w:val="0"/>
          <w:marRight w:val="0"/>
          <w:marTop w:val="0"/>
          <w:marBottom w:val="0"/>
          <w:divBdr>
            <w:top w:val="none" w:sz="0" w:space="0" w:color="auto"/>
            <w:left w:val="none" w:sz="0" w:space="0" w:color="auto"/>
            <w:bottom w:val="none" w:sz="0" w:space="0" w:color="auto"/>
            <w:right w:val="none" w:sz="0" w:space="0" w:color="auto"/>
          </w:divBdr>
        </w:div>
        <w:div w:id="1304116178">
          <w:marLeft w:val="0"/>
          <w:marRight w:val="0"/>
          <w:marTop w:val="0"/>
          <w:marBottom w:val="0"/>
          <w:divBdr>
            <w:top w:val="none" w:sz="0" w:space="0" w:color="auto"/>
            <w:left w:val="none" w:sz="0" w:space="0" w:color="auto"/>
            <w:bottom w:val="none" w:sz="0" w:space="0" w:color="auto"/>
            <w:right w:val="none" w:sz="0" w:space="0" w:color="auto"/>
          </w:divBdr>
          <w:divsChild>
            <w:div w:id="911505315">
              <w:marLeft w:val="0"/>
              <w:marRight w:val="0"/>
              <w:marTop w:val="0"/>
              <w:marBottom w:val="0"/>
              <w:divBdr>
                <w:top w:val="none" w:sz="0" w:space="0" w:color="auto"/>
                <w:left w:val="none" w:sz="0" w:space="0" w:color="auto"/>
                <w:bottom w:val="none" w:sz="0" w:space="0" w:color="auto"/>
                <w:right w:val="none" w:sz="0" w:space="0" w:color="auto"/>
              </w:divBdr>
            </w:div>
          </w:divsChild>
        </w:div>
        <w:div w:id="2041667687">
          <w:marLeft w:val="0"/>
          <w:marRight w:val="0"/>
          <w:marTop w:val="0"/>
          <w:marBottom w:val="0"/>
          <w:divBdr>
            <w:top w:val="none" w:sz="0" w:space="0" w:color="auto"/>
            <w:left w:val="none" w:sz="0" w:space="0" w:color="auto"/>
            <w:bottom w:val="none" w:sz="0" w:space="0" w:color="auto"/>
            <w:right w:val="none" w:sz="0" w:space="0" w:color="auto"/>
          </w:divBdr>
        </w:div>
        <w:div w:id="1572764542">
          <w:marLeft w:val="0"/>
          <w:marRight w:val="0"/>
          <w:marTop w:val="0"/>
          <w:marBottom w:val="0"/>
          <w:divBdr>
            <w:top w:val="none" w:sz="0" w:space="0" w:color="auto"/>
            <w:left w:val="none" w:sz="0" w:space="0" w:color="auto"/>
            <w:bottom w:val="none" w:sz="0" w:space="0" w:color="auto"/>
            <w:right w:val="none" w:sz="0" w:space="0" w:color="auto"/>
          </w:divBdr>
          <w:divsChild>
            <w:div w:id="1631670897">
              <w:marLeft w:val="0"/>
              <w:marRight w:val="0"/>
              <w:marTop w:val="0"/>
              <w:marBottom w:val="0"/>
              <w:divBdr>
                <w:top w:val="none" w:sz="0" w:space="0" w:color="auto"/>
                <w:left w:val="none" w:sz="0" w:space="0" w:color="auto"/>
                <w:bottom w:val="none" w:sz="0" w:space="0" w:color="auto"/>
                <w:right w:val="none" w:sz="0" w:space="0" w:color="auto"/>
              </w:divBdr>
            </w:div>
          </w:divsChild>
        </w:div>
        <w:div w:id="727454744">
          <w:marLeft w:val="0"/>
          <w:marRight w:val="0"/>
          <w:marTop w:val="0"/>
          <w:marBottom w:val="0"/>
          <w:divBdr>
            <w:top w:val="none" w:sz="0" w:space="0" w:color="auto"/>
            <w:left w:val="none" w:sz="0" w:space="0" w:color="auto"/>
            <w:bottom w:val="none" w:sz="0" w:space="0" w:color="auto"/>
            <w:right w:val="none" w:sz="0" w:space="0" w:color="auto"/>
          </w:divBdr>
        </w:div>
        <w:div w:id="519394820">
          <w:marLeft w:val="0"/>
          <w:marRight w:val="0"/>
          <w:marTop w:val="0"/>
          <w:marBottom w:val="0"/>
          <w:divBdr>
            <w:top w:val="none" w:sz="0" w:space="0" w:color="auto"/>
            <w:left w:val="none" w:sz="0" w:space="0" w:color="auto"/>
            <w:bottom w:val="none" w:sz="0" w:space="0" w:color="auto"/>
            <w:right w:val="none" w:sz="0" w:space="0" w:color="auto"/>
          </w:divBdr>
          <w:divsChild>
            <w:div w:id="1693261150">
              <w:marLeft w:val="0"/>
              <w:marRight w:val="0"/>
              <w:marTop w:val="0"/>
              <w:marBottom w:val="0"/>
              <w:divBdr>
                <w:top w:val="none" w:sz="0" w:space="0" w:color="auto"/>
                <w:left w:val="none" w:sz="0" w:space="0" w:color="auto"/>
                <w:bottom w:val="none" w:sz="0" w:space="0" w:color="auto"/>
                <w:right w:val="none" w:sz="0" w:space="0" w:color="auto"/>
              </w:divBdr>
            </w:div>
          </w:divsChild>
        </w:div>
        <w:div w:id="83232074">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791704209">
          <w:marLeft w:val="0"/>
          <w:marRight w:val="0"/>
          <w:marTop w:val="0"/>
          <w:marBottom w:val="0"/>
          <w:divBdr>
            <w:top w:val="none" w:sz="0" w:space="0" w:color="auto"/>
            <w:left w:val="none" w:sz="0" w:space="0" w:color="auto"/>
            <w:bottom w:val="none" w:sz="0" w:space="0" w:color="auto"/>
            <w:right w:val="none" w:sz="0" w:space="0" w:color="auto"/>
          </w:divBdr>
        </w:div>
        <w:div w:id="1761246540">
          <w:marLeft w:val="0"/>
          <w:marRight w:val="0"/>
          <w:marTop w:val="0"/>
          <w:marBottom w:val="0"/>
          <w:divBdr>
            <w:top w:val="none" w:sz="0" w:space="0" w:color="auto"/>
            <w:left w:val="none" w:sz="0" w:space="0" w:color="auto"/>
            <w:bottom w:val="none" w:sz="0" w:space="0" w:color="auto"/>
            <w:right w:val="none" w:sz="0" w:space="0" w:color="auto"/>
          </w:divBdr>
          <w:divsChild>
            <w:div w:id="1328244546">
              <w:marLeft w:val="0"/>
              <w:marRight w:val="0"/>
              <w:marTop w:val="0"/>
              <w:marBottom w:val="0"/>
              <w:divBdr>
                <w:top w:val="none" w:sz="0" w:space="0" w:color="auto"/>
                <w:left w:val="none" w:sz="0" w:space="0" w:color="auto"/>
                <w:bottom w:val="none" w:sz="0" w:space="0" w:color="auto"/>
                <w:right w:val="none" w:sz="0" w:space="0" w:color="auto"/>
              </w:divBdr>
            </w:div>
          </w:divsChild>
        </w:div>
        <w:div w:id="2020153285">
          <w:marLeft w:val="0"/>
          <w:marRight w:val="0"/>
          <w:marTop w:val="0"/>
          <w:marBottom w:val="0"/>
          <w:divBdr>
            <w:top w:val="none" w:sz="0" w:space="0" w:color="auto"/>
            <w:left w:val="none" w:sz="0" w:space="0" w:color="auto"/>
            <w:bottom w:val="none" w:sz="0" w:space="0" w:color="auto"/>
            <w:right w:val="none" w:sz="0" w:space="0" w:color="auto"/>
          </w:divBdr>
        </w:div>
        <w:div w:id="465776741">
          <w:marLeft w:val="0"/>
          <w:marRight w:val="0"/>
          <w:marTop w:val="0"/>
          <w:marBottom w:val="0"/>
          <w:divBdr>
            <w:top w:val="none" w:sz="0" w:space="0" w:color="auto"/>
            <w:left w:val="none" w:sz="0" w:space="0" w:color="auto"/>
            <w:bottom w:val="none" w:sz="0" w:space="0" w:color="auto"/>
            <w:right w:val="none" w:sz="0" w:space="0" w:color="auto"/>
          </w:divBdr>
          <w:divsChild>
            <w:div w:id="1812941873">
              <w:marLeft w:val="0"/>
              <w:marRight w:val="0"/>
              <w:marTop w:val="0"/>
              <w:marBottom w:val="0"/>
              <w:divBdr>
                <w:top w:val="none" w:sz="0" w:space="0" w:color="auto"/>
                <w:left w:val="none" w:sz="0" w:space="0" w:color="auto"/>
                <w:bottom w:val="none" w:sz="0" w:space="0" w:color="auto"/>
                <w:right w:val="none" w:sz="0" w:space="0" w:color="auto"/>
              </w:divBdr>
            </w:div>
          </w:divsChild>
        </w:div>
        <w:div w:id="504058943">
          <w:marLeft w:val="0"/>
          <w:marRight w:val="0"/>
          <w:marTop w:val="0"/>
          <w:marBottom w:val="0"/>
          <w:divBdr>
            <w:top w:val="none" w:sz="0" w:space="0" w:color="auto"/>
            <w:left w:val="none" w:sz="0" w:space="0" w:color="auto"/>
            <w:bottom w:val="none" w:sz="0" w:space="0" w:color="auto"/>
            <w:right w:val="none" w:sz="0" w:space="0" w:color="auto"/>
          </w:divBdr>
        </w:div>
        <w:div w:id="1487817395">
          <w:marLeft w:val="0"/>
          <w:marRight w:val="0"/>
          <w:marTop w:val="0"/>
          <w:marBottom w:val="0"/>
          <w:divBdr>
            <w:top w:val="none" w:sz="0" w:space="0" w:color="auto"/>
            <w:left w:val="none" w:sz="0" w:space="0" w:color="auto"/>
            <w:bottom w:val="none" w:sz="0" w:space="0" w:color="auto"/>
            <w:right w:val="none" w:sz="0" w:space="0" w:color="auto"/>
          </w:divBdr>
          <w:divsChild>
            <w:div w:id="334647828">
              <w:marLeft w:val="0"/>
              <w:marRight w:val="0"/>
              <w:marTop w:val="0"/>
              <w:marBottom w:val="0"/>
              <w:divBdr>
                <w:top w:val="none" w:sz="0" w:space="0" w:color="auto"/>
                <w:left w:val="none" w:sz="0" w:space="0" w:color="auto"/>
                <w:bottom w:val="none" w:sz="0" w:space="0" w:color="auto"/>
                <w:right w:val="none" w:sz="0" w:space="0" w:color="auto"/>
              </w:divBdr>
            </w:div>
          </w:divsChild>
        </w:div>
        <w:div w:id="1893888037">
          <w:marLeft w:val="0"/>
          <w:marRight w:val="0"/>
          <w:marTop w:val="300"/>
          <w:marBottom w:val="0"/>
          <w:divBdr>
            <w:top w:val="none" w:sz="0" w:space="0" w:color="auto"/>
            <w:left w:val="none" w:sz="0" w:space="0" w:color="auto"/>
            <w:bottom w:val="none" w:sz="0" w:space="0" w:color="auto"/>
            <w:right w:val="none" w:sz="0" w:space="0" w:color="auto"/>
          </w:divBdr>
          <w:divsChild>
            <w:div w:id="211624552">
              <w:marLeft w:val="0"/>
              <w:marRight w:val="0"/>
              <w:marTop w:val="0"/>
              <w:marBottom w:val="0"/>
              <w:divBdr>
                <w:top w:val="none" w:sz="0" w:space="0" w:color="auto"/>
                <w:left w:val="none" w:sz="0" w:space="0" w:color="auto"/>
                <w:bottom w:val="none" w:sz="0" w:space="0" w:color="auto"/>
                <w:right w:val="none" w:sz="0" w:space="0" w:color="auto"/>
              </w:divBdr>
              <w:divsChild>
                <w:div w:id="1319966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9720241">
          <w:marLeft w:val="0"/>
          <w:marRight w:val="0"/>
          <w:marTop w:val="300"/>
          <w:marBottom w:val="0"/>
          <w:divBdr>
            <w:top w:val="none" w:sz="0" w:space="0" w:color="auto"/>
            <w:left w:val="none" w:sz="0" w:space="0" w:color="auto"/>
            <w:bottom w:val="none" w:sz="0" w:space="0" w:color="auto"/>
            <w:right w:val="none" w:sz="0" w:space="0" w:color="auto"/>
          </w:divBdr>
          <w:divsChild>
            <w:div w:id="1457676098">
              <w:marLeft w:val="0"/>
              <w:marRight w:val="0"/>
              <w:marTop w:val="0"/>
              <w:marBottom w:val="0"/>
              <w:divBdr>
                <w:top w:val="none" w:sz="0" w:space="0" w:color="auto"/>
                <w:left w:val="none" w:sz="0" w:space="0" w:color="auto"/>
                <w:bottom w:val="none" w:sz="0" w:space="0" w:color="auto"/>
                <w:right w:val="none" w:sz="0" w:space="0" w:color="auto"/>
              </w:divBdr>
              <w:divsChild>
                <w:div w:id="1905215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685601">
          <w:marLeft w:val="0"/>
          <w:marRight w:val="0"/>
          <w:marTop w:val="300"/>
          <w:marBottom w:val="0"/>
          <w:divBdr>
            <w:top w:val="none" w:sz="0" w:space="0" w:color="auto"/>
            <w:left w:val="none" w:sz="0" w:space="0" w:color="auto"/>
            <w:bottom w:val="none" w:sz="0" w:space="0" w:color="auto"/>
            <w:right w:val="none" w:sz="0" w:space="0" w:color="auto"/>
          </w:divBdr>
          <w:divsChild>
            <w:div w:id="2052336630">
              <w:marLeft w:val="0"/>
              <w:marRight w:val="0"/>
              <w:marTop w:val="0"/>
              <w:marBottom w:val="0"/>
              <w:divBdr>
                <w:top w:val="none" w:sz="0" w:space="0" w:color="auto"/>
                <w:left w:val="none" w:sz="0" w:space="0" w:color="auto"/>
                <w:bottom w:val="none" w:sz="0" w:space="0" w:color="auto"/>
                <w:right w:val="none" w:sz="0" w:space="0" w:color="auto"/>
              </w:divBdr>
              <w:divsChild>
                <w:div w:id="218634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155789">
          <w:marLeft w:val="0"/>
          <w:marRight w:val="0"/>
          <w:marTop w:val="300"/>
          <w:marBottom w:val="0"/>
          <w:divBdr>
            <w:top w:val="none" w:sz="0" w:space="0" w:color="auto"/>
            <w:left w:val="none" w:sz="0" w:space="0" w:color="auto"/>
            <w:bottom w:val="none" w:sz="0" w:space="0" w:color="auto"/>
            <w:right w:val="none" w:sz="0" w:space="0" w:color="auto"/>
          </w:divBdr>
          <w:divsChild>
            <w:div w:id="775172556">
              <w:marLeft w:val="0"/>
              <w:marRight w:val="0"/>
              <w:marTop w:val="0"/>
              <w:marBottom w:val="0"/>
              <w:divBdr>
                <w:top w:val="none" w:sz="0" w:space="0" w:color="auto"/>
                <w:left w:val="none" w:sz="0" w:space="0" w:color="auto"/>
                <w:bottom w:val="none" w:sz="0" w:space="0" w:color="auto"/>
                <w:right w:val="none" w:sz="0" w:space="0" w:color="auto"/>
              </w:divBdr>
              <w:divsChild>
                <w:div w:id="677391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2650614">
      <w:bodyDiv w:val="1"/>
      <w:marLeft w:val="0"/>
      <w:marRight w:val="0"/>
      <w:marTop w:val="0"/>
      <w:marBottom w:val="0"/>
      <w:divBdr>
        <w:top w:val="none" w:sz="0" w:space="0" w:color="auto"/>
        <w:left w:val="none" w:sz="0" w:space="0" w:color="auto"/>
        <w:bottom w:val="none" w:sz="0" w:space="0" w:color="auto"/>
        <w:right w:val="none" w:sz="0" w:space="0" w:color="auto"/>
      </w:divBdr>
    </w:div>
    <w:div w:id="782655588">
      <w:bodyDiv w:val="1"/>
      <w:marLeft w:val="0"/>
      <w:marRight w:val="0"/>
      <w:marTop w:val="0"/>
      <w:marBottom w:val="0"/>
      <w:divBdr>
        <w:top w:val="none" w:sz="0" w:space="0" w:color="auto"/>
        <w:left w:val="none" w:sz="0" w:space="0" w:color="auto"/>
        <w:bottom w:val="none" w:sz="0" w:space="0" w:color="auto"/>
        <w:right w:val="none" w:sz="0" w:space="0" w:color="auto"/>
      </w:divBdr>
      <w:divsChild>
        <w:div w:id="904294211">
          <w:marLeft w:val="0"/>
          <w:marRight w:val="0"/>
          <w:marTop w:val="0"/>
          <w:marBottom w:val="0"/>
          <w:divBdr>
            <w:top w:val="none" w:sz="0" w:space="0" w:color="auto"/>
            <w:left w:val="none" w:sz="0" w:space="0" w:color="auto"/>
            <w:bottom w:val="none" w:sz="0" w:space="0" w:color="auto"/>
            <w:right w:val="none" w:sz="0" w:space="0" w:color="auto"/>
          </w:divBdr>
        </w:div>
        <w:div w:id="1571840779">
          <w:marLeft w:val="0"/>
          <w:marRight w:val="0"/>
          <w:marTop w:val="0"/>
          <w:marBottom w:val="0"/>
          <w:divBdr>
            <w:top w:val="none" w:sz="0" w:space="0" w:color="auto"/>
            <w:left w:val="none" w:sz="0" w:space="0" w:color="auto"/>
            <w:bottom w:val="none" w:sz="0" w:space="0" w:color="auto"/>
            <w:right w:val="none" w:sz="0" w:space="0" w:color="auto"/>
          </w:divBdr>
          <w:divsChild>
            <w:div w:id="343289018">
              <w:marLeft w:val="0"/>
              <w:marRight w:val="0"/>
              <w:marTop w:val="0"/>
              <w:marBottom w:val="0"/>
              <w:divBdr>
                <w:top w:val="none" w:sz="0" w:space="0" w:color="auto"/>
                <w:left w:val="none" w:sz="0" w:space="0" w:color="auto"/>
                <w:bottom w:val="none" w:sz="0" w:space="0" w:color="auto"/>
                <w:right w:val="none" w:sz="0" w:space="0" w:color="auto"/>
              </w:divBdr>
            </w:div>
          </w:divsChild>
        </w:div>
        <w:div w:id="855849135">
          <w:marLeft w:val="0"/>
          <w:marRight w:val="0"/>
          <w:marTop w:val="0"/>
          <w:marBottom w:val="0"/>
          <w:divBdr>
            <w:top w:val="none" w:sz="0" w:space="0" w:color="auto"/>
            <w:left w:val="none" w:sz="0" w:space="0" w:color="auto"/>
            <w:bottom w:val="none" w:sz="0" w:space="0" w:color="auto"/>
            <w:right w:val="none" w:sz="0" w:space="0" w:color="auto"/>
          </w:divBdr>
        </w:div>
        <w:div w:id="1820266856">
          <w:marLeft w:val="0"/>
          <w:marRight w:val="0"/>
          <w:marTop w:val="0"/>
          <w:marBottom w:val="0"/>
          <w:divBdr>
            <w:top w:val="none" w:sz="0" w:space="0" w:color="auto"/>
            <w:left w:val="none" w:sz="0" w:space="0" w:color="auto"/>
            <w:bottom w:val="none" w:sz="0" w:space="0" w:color="auto"/>
            <w:right w:val="none" w:sz="0" w:space="0" w:color="auto"/>
          </w:divBdr>
          <w:divsChild>
            <w:div w:id="875238608">
              <w:marLeft w:val="0"/>
              <w:marRight w:val="0"/>
              <w:marTop w:val="0"/>
              <w:marBottom w:val="0"/>
              <w:divBdr>
                <w:top w:val="none" w:sz="0" w:space="0" w:color="auto"/>
                <w:left w:val="none" w:sz="0" w:space="0" w:color="auto"/>
                <w:bottom w:val="none" w:sz="0" w:space="0" w:color="auto"/>
                <w:right w:val="none" w:sz="0" w:space="0" w:color="auto"/>
              </w:divBdr>
            </w:div>
          </w:divsChild>
        </w:div>
        <w:div w:id="1350521482">
          <w:marLeft w:val="0"/>
          <w:marRight w:val="0"/>
          <w:marTop w:val="0"/>
          <w:marBottom w:val="0"/>
          <w:divBdr>
            <w:top w:val="none" w:sz="0" w:space="0" w:color="auto"/>
            <w:left w:val="none" w:sz="0" w:space="0" w:color="auto"/>
            <w:bottom w:val="none" w:sz="0" w:space="0" w:color="auto"/>
            <w:right w:val="none" w:sz="0" w:space="0" w:color="auto"/>
          </w:divBdr>
        </w:div>
        <w:div w:id="1216624940">
          <w:marLeft w:val="0"/>
          <w:marRight w:val="0"/>
          <w:marTop w:val="0"/>
          <w:marBottom w:val="0"/>
          <w:divBdr>
            <w:top w:val="none" w:sz="0" w:space="0" w:color="auto"/>
            <w:left w:val="none" w:sz="0" w:space="0" w:color="auto"/>
            <w:bottom w:val="none" w:sz="0" w:space="0" w:color="auto"/>
            <w:right w:val="none" w:sz="0" w:space="0" w:color="auto"/>
          </w:divBdr>
          <w:divsChild>
            <w:div w:id="482965504">
              <w:marLeft w:val="0"/>
              <w:marRight w:val="0"/>
              <w:marTop w:val="0"/>
              <w:marBottom w:val="0"/>
              <w:divBdr>
                <w:top w:val="none" w:sz="0" w:space="0" w:color="auto"/>
                <w:left w:val="none" w:sz="0" w:space="0" w:color="auto"/>
                <w:bottom w:val="none" w:sz="0" w:space="0" w:color="auto"/>
                <w:right w:val="none" w:sz="0" w:space="0" w:color="auto"/>
              </w:divBdr>
            </w:div>
          </w:divsChild>
        </w:div>
        <w:div w:id="1868788662">
          <w:marLeft w:val="0"/>
          <w:marRight w:val="0"/>
          <w:marTop w:val="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sChild>
            <w:div w:id="846869401">
              <w:marLeft w:val="0"/>
              <w:marRight w:val="0"/>
              <w:marTop w:val="0"/>
              <w:marBottom w:val="0"/>
              <w:divBdr>
                <w:top w:val="none" w:sz="0" w:space="0" w:color="auto"/>
                <w:left w:val="none" w:sz="0" w:space="0" w:color="auto"/>
                <w:bottom w:val="none" w:sz="0" w:space="0" w:color="auto"/>
                <w:right w:val="none" w:sz="0" w:space="0" w:color="auto"/>
              </w:divBdr>
            </w:div>
          </w:divsChild>
        </w:div>
        <w:div w:id="1461218883">
          <w:marLeft w:val="0"/>
          <w:marRight w:val="0"/>
          <w:marTop w:val="0"/>
          <w:marBottom w:val="0"/>
          <w:divBdr>
            <w:top w:val="none" w:sz="0" w:space="0" w:color="auto"/>
            <w:left w:val="none" w:sz="0" w:space="0" w:color="auto"/>
            <w:bottom w:val="none" w:sz="0" w:space="0" w:color="auto"/>
            <w:right w:val="none" w:sz="0" w:space="0" w:color="auto"/>
          </w:divBdr>
        </w:div>
        <w:div w:id="1946157735">
          <w:marLeft w:val="0"/>
          <w:marRight w:val="0"/>
          <w:marTop w:val="0"/>
          <w:marBottom w:val="0"/>
          <w:divBdr>
            <w:top w:val="none" w:sz="0" w:space="0" w:color="auto"/>
            <w:left w:val="none" w:sz="0" w:space="0" w:color="auto"/>
            <w:bottom w:val="none" w:sz="0" w:space="0" w:color="auto"/>
            <w:right w:val="none" w:sz="0" w:space="0" w:color="auto"/>
          </w:divBdr>
          <w:divsChild>
            <w:div w:id="549271999">
              <w:marLeft w:val="0"/>
              <w:marRight w:val="0"/>
              <w:marTop w:val="0"/>
              <w:marBottom w:val="0"/>
              <w:divBdr>
                <w:top w:val="none" w:sz="0" w:space="0" w:color="auto"/>
                <w:left w:val="none" w:sz="0" w:space="0" w:color="auto"/>
                <w:bottom w:val="none" w:sz="0" w:space="0" w:color="auto"/>
                <w:right w:val="none" w:sz="0" w:space="0" w:color="auto"/>
              </w:divBdr>
            </w:div>
          </w:divsChild>
        </w:div>
        <w:div w:id="1367487266">
          <w:marLeft w:val="0"/>
          <w:marRight w:val="0"/>
          <w:marTop w:val="0"/>
          <w:marBottom w:val="0"/>
          <w:divBdr>
            <w:top w:val="none" w:sz="0" w:space="0" w:color="auto"/>
            <w:left w:val="none" w:sz="0" w:space="0" w:color="auto"/>
            <w:bottom w:val="none" w:sz="0" w:space="0" w:color="auto"/>
            <w:right w:val="none" w:sz="0" w:space="0" w:color="auto"/>
          </w:divBdr>
        </w:div>
        <w:div w:id="338239420">
          <w:marLeft w:val="0"/>
          <w:marRight w:val="0"/>
          <w:marTop w:val="0"/>
          <w:marBottom w:val="0"/>
          <w:divBdr>
            <w:top w:val="none" w:sz="0" w:space="0" w:color="auto"/>
            <w:left w:val="none" w:sz="0" w:space="0" w:color="auto"/>
            <w:bottom w:val="none" w:sz="0" w:space="0" w:color="auto"/>
            <w:right w:val="none" w:sz="0" w:space="0" w:color="auto"/>
          </w:divBdr>
          <w:divsChild>
            <w:div w:id="955063442">
              <w:marLeft w:val="0"/>
              <w:marRight w:val="0"/>
              <w:marTop w:val="0"/>
              <w:marBottom w:val="0"/>
              <w:divBdr>
                <w:top w:val="none" w:sz="0" w:space="0" w:color="auto"/>
                <w:left w:val="none" w:sz="0" w:space="0" w:color="auto"/>
                <w:bottom w:val="none" w:sz="0" w:space="0" w:color="auto"/>
                <w:right w:val="none" w:sz="0" w:space="0" w:color="auto"/>
              </w:divBdr>
            </w:div>
          </w:divsChild>
        </w:div>
        <w:div w:id="1848517083">
          <w:marLeft w:val="0"/>
          <w:marRight w:val="0"/>
          <w:marTop w:val="0"/>
          <w:marBottom w:val="0"/>
          <w:divBdr>
            <w:top w:val="none" w:sz="0" w:space="0" w:color="auto"/>
            <w:left w:val="none" w:sz="0" w:space="0" w:color="auto"/>
            <w:bottom w:val="none" w:sz="0" w:space="0" w:color="auto"/>
            <w:right w:val="none" w:sz="0" w:space="0" w:color="auto"/>
          </w:divBdr>
        </w:div>
        <w:div w:id="1366246707">
          <w:marLeft w:val="0"/>
          <w:marRight w:val="0"/>
          <w:marTop w:val="0"/>
          <w:marBottom w:val="0"/>
          <w:divBdr>
            <w:top w:val="none" w:sz="0" w:space="0" w:color="auto"/>
            <w:left w:val="none" w:sz="0" w:space="0" w:color="auto"/>
            <w:bottom w:val="none" w:sz="0" w:space="0" w:color="auto"/>
            <w:right w:val="none" w:sz="0" w:space="0" w:color="auto"/>
          </w:divBdr>
          <w:divsChild>
            <w:div w:id="1389691986">
              <w:marLeft w:val="0"/>
              <w:marRight w:val="0"/>
              <w:marTop w:val="0"/>
              <w:marBottom w:val="0"/>
              <w:divBdr>
                <w:top w:val="none" w:sz="0" w:space="0" w:color="auto"/>
                <w:left w:val="none" w:sz="0" w:space="0" w:color="auto"/>
                <w:bottom w:val="none" w:sz="0" w:space="0" w:color="auto"/>
                <w:right w:val="none" w:sz="0" w:space="0" w:color="auto"/>
              </w:divBdr>
            </w:div>
          </w:divsChild>
        </w:div>
        <w:div w:id="538275156">
          <w:marLeft w:val="0"/>
          <w:marRight w:val="0"/>
          <w:marTop w:val="300"/>
          <w:marBottom w:val="0"/>
          <w:divBdr>
            <w:top w:val="none" w:sz="0" w:space="0" w:color="auto"/>
            <w:left w:val="none" w:sz="0" w:space="0" w:color="auto"/>
            <w:bottom w:val="none" w:sz="0" w:space="0" w:color="auto"/>
            <w:right w:val="none" w:sz="0" w:space="0" w:color="auto"/>
          </w:divBdr>
          <w:divsChild>
            <w:div w:id="2101024704">
              <w:marLeft w:val="0"/>
              <w:marRight w:val="0"/>
              <w:marTop w:val="0"/>
              <w:marBottom w:val="0"/>
              <w:divBdr>
                <w:top w:val="none" w:sz="0" w:space="0" w:color="auto"/>
                <w:left w:val="none" w:sz="0" w:space="0" w:color="auto"/>
                <w:bottom w:val="none" w:sz="0" w:space="0" w:color="auto"/>
                <w:right w:val="none" w:sz="0" w:space="0" w:color="auto"/>
              </w:divBdr>
              <w:divsChild>
                <w:div w:id="1283073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604095">
          <w:marLeft w:val="0"/>
          <w:marRight w:val="0"/>
          <w:marTop w:val="300"/>
          <w:marBottom w:val="0"/>
          <w:divBdr>
            <w:top w:val="none" w:sz="0" w:space="0" w:color="auto"/>
            <w:left w:val="none" w:sz="0" w:space="0" w:color="auto"/>
            <w:bottom w:val="none" w:sz="0" w:space="0" w:color="auto"/>
            <w:right w:val="none" w:sz="0" w:space="0" w:color="auto"/>
          </w:divBdr>
          <w:divsChild>
            <w:div w:id="150997220">
              <w:marLeft w:val="0"/>
              <w:marRight w:val="0"/>
              <w:marTop w:val="0"/>
              <w:marBottom w:val="0"/>
              <w:divBdr>
                <w:top w:val="none" w:sz="0" w:space="0" w:color="auto"/>
                <w:left w:val="none" w:sz="0" w:space="0" w:color="auto"/>
                <w:bottom w:val="none" w:sz="0" w:space="0" w:color="auto"/>
                <w:right w:val="none" w:sz="0" w:space="0" w:color="auto"/>
              </w:divBdr>
              <w:divsChild>
                <w:div w:id="1705670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357448">
          <w:marLeft w:val="0"/>
          <w:marRight w:val="0"/>
          <w:marTop w:val="300"/>
          <w:marBottom w:val="0"/>
          <w:divBdr>
            <w:top w:val="none" w:sz="0" w:space="0" w:color="auto"/>
            <w:left w:val="none" w:sz="0" w:space="0" w:color="auto"/>
            <w:bottom w:val="none" w:sz="0" w:space="0" w:color="auto"/>
            <w:right w:val="none" w:sz="0" w:space="0" w:color="auto"/>
          </w:divBdr>
          <w:divsChild>
            <w:div w:id="154416740">
              <w:marLeft w:val="0"/>
              <w:marRight w:val="0"/>
              <w:marTop w:val="0"/>
              <w:marBottom w:val="0"/>
              <w:divBdr>
                <w:top w:val="none" w:sz="0" w:space="0" w:color="auto"/>
                <w:left w:val="none" w:sz="0" w:space="0" w:color="auto"/>
                <w:bottom w:val="none" w:sz="0" w:space="0" w:color="auto"/>
                <w:right w:val="none" w:sz="0" w:space="0" w:color="auto"/>
              </w:divBdr>
              <w:divsChild>
                <w:div w:id="2010211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3709421">
          <w:marLeft w:val="0"/>
          <w:marRight w:val="0"/>
          <w:marTop w:val="300"/>
          <w:marBottom w:val="0"/>
          <w:divBdr>
            <w:top w:val="none" w:sz="0" w:space="0" w:color="auto"/>
            <w:left w:val="none" w:sz="0" w:space="0" w:color="auto"/>
            <w:bottom w:val="none" w:sz="0" w:space="0" w:color="auto"/>
            <w:right w:val="none" w:sz="0" w:space="0" w:color="auto"/>
          </w:divBdr>
          <w:divsChild>
            <w:div w:id="316148440">
              <w:marLeft w:val="0"/>
              <w:marRight w:val="0"/>
              <w:marTop w:val="0"/>
              <w:marBottom w:val="0"/>
              <w:divBdr>
                <w:top w:val="none" w:sz="0" w:space="0" w:color="auto"/>
                <w:left w:val="none" w:sz="0" w:space="0" w:color="auto"/>
                <w:bottom w:val="none" w:sz="0" w:space="0" w:color="auto"/>
                <w:right w:val="none" w:sz="0" w:space="0" w:color="auto"/>
              </w:divBdr>
              <w:divsChild>
                <w:div w:id="513036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2842267">
      <w:bodyDiv w:val="1"/>
      <w:marLeft w:val="0"/>
      <w:marRight w:val="0"/>
      <w:marTop w:val="0"/>
      <w:marBottom w:val="0"/>
      <w:divBdr>
        <w:top w:val="none" w:sz="0" w:space="0" w:color="auto"/>
        <w:left w:val="none" w:sz="0" w:space="0" w:color="auto"/>
        <w:bottom w:val="none" w:sz="0" w:space="0" w:color="auto"/>
        <w:right w:val="none" w:sz="0" w:space="0" w:color="auto"/>
      </w:divBdr>
      <w:divsChild>
        <w:div w:id="1455293517">
          <w:marLeft w:val="0"/>
          <w:marRight w:val="0"/>
          <w:marTop w:val="0"/>
          <w:marBottom w:val="0"/>
          <w:divBdr>
            <w:top w:val="none" w:sz="0" w:space="0" w:color="auto"/>
            <w:left w:val="none" w:sz="0" w:space="0" w:color="auto"/>
            <w:bottom w:val="none" w:sz="0" w:space="0" w:color="auto"/>
            <w:right w:val="none" w:sz="0" w:space="0" w:color="auto"/>
          </w:divBdr>
        </w:div>
        <w:div w:id="874541704">
          <w:marLeft w:val="0"/>
          <w:marRight w:val="0"/>
          <w:marTop w:val="0"/>
          <w:marBottom w:val="0"/>
          <w:divBdr>
            <w:top w:val="none" w:sz="0" w:space="0" w:color="auto"/>
            <w:left w:val="none" w:sz="0" w:space="0" w:color="auto"/>
            <w:bottom w:val="none" w:sz="0" w:space="0" w:color="auto"/>
            <w:right w:val="none" w:sz="0" w:space="0" w:color="auto"/>
          </w:divBdr>
          <w:divsChild>
            <w:div w:id="406657717">
              <w:marLeft w:val="0"/>
              <w:marRight w:val="0"/>
              <w:marTop w:val="0"/>
              <w:marBottom w:val="0"/>
              <w:divBdr>
                <w:top w:val="none" w:sz="0" w:space="0" w:color="auto"/>
                <w:left w:val="none" w:sz="0" w:space="0" w:color="auto"/>
                <w:bottom w:val="none" w:sz="0" w:space="0" w:color="auto"/>
                <w:right w:val="none" w:sz="0" w:space="0" w:color="auto"/>
              </w:divBdr>
            </w:div>
          </w:divsChild>
        </w:div>
        <w:div w:id="1914851949">
          <w:marLeft w:val="0"/>
          <w:marRight w:val="0"/>
          <w:marTop w:val="0"/>
          <w:marBottom w:val="0"/>
          <w:divBdr>
            <w:top w:val="none" w:sz="0" w:space="0" w:color="auto"/>
            <w:left w:val="none" w:sz="0" w:space="0" w:color="auto"/>
            <w:bottom w:val="none" w:sz="0" w:space="0" w:color="auto"/>
            <w:right w:val="none" w:sz="0" w:space="0" w:color="auto"/>
          </w:divBdr>
        </w:div>
        <w:div w:id="551431915">
          <w:marLeft w:val="0"/>
          <w:marRight w:val="0"/>
          <w:marTop w:val="0"/>
          <w:marBottom w:val="0"/>
          <w:divBdr>
            <w:top w:val="none" w:sz="0" w:space="0" w:color="auto"/>
            <w:left w:val="none" w:sz="0" w:space="0" w:color="auto"/>
            <w:bottom w:val="none" w:sz="0" w:space="0" w:color="auto"/>
            <w:right w:val="none" w:sz="0" w:space="0" w:color="auto"/>
          </w:divBdr>
          <w:divsChild>
            <w:div w:id="969481906">
              <w:marLeft w:val="0"/>
              <w:marRight w:val="0"/>
              <w:marTop w:val="0"/>
              <w:marBottom w:val="0"/>
              <w:divBdr>
                <w:top w:val="none" w:sz="0" w:space="0" w:color="auto"/>
                <w:left w:val="none" w:sz="0" w:space="0" w:color="auto"/>
                <w:bottom w:val="none" w:sz="0" w:space="0" w:color="auto"/>
                <w:right w:val="none" w:sz="0" w:space="0" w:color="auto"/>
              </w:divBdr>
            </w:div>
          </w:divsChild>
        </w:div>
        <w:div w:id="4285228">
          <w:marLeft w:val="0"/>
          <w:marRight w:val="0"/>
          <w:marTop w:val="0"/>
          <w:marBottom w:val="0"/>
          <w:divBdr>
            <w:top w:val="none" w:sz="0" w:space="0" w:color="auto"/>
            <w:left w:val="none" w:sz="0" w:space="0" w:color="auto"/>
            <w:bottom w:val="none" w:sz="0" w:space="0" w:color="auto"/>
            <w:right w:val="none" w:sz="0" w:space="0" w:color="auto"/>
          </w:divBdr>
        </w:div>
        <w:div w:id="580066077">
          <w:marLeft w:val="0"/>
          <w:marRight w:val="0"/>
          <w:marTop w:val="0"/>
          <w:marBottom w:val="0"/>
          <w:divBdr>
            <w:top w:val="none" w:sz="0" w:space="0" w:color="auto"/>
            <w:left w:val="none" w:sz="0" w:space="0" w:color="auto"/>
            <w:bottom w:val="none" w:sz="0" w:space="0" w:color="auto"/>
            <w:right w:val="none" w:sz="0" w:space="0" w:color="auto"/>
          </w:divBdr>
          <w:divsChild>
            <w:div w:id="992411785">
              <w:marLeft w:val="0"/>
              <w:marRight w:val="0"/>
              <w:marTop w:val="0"/>
              <w:marBottom w:val="0"/>
              <w:divBdr>
                <w:top w:val="none" w:sz="0" w:space="0" w:color="auto"/>
                <w:left w:val="none" w:sz="0" w:space="0" w:color="auto"/>
                <w:bottom w:val="none" w:sz="0" w:space="0" w:color="auto"/>
                <w:right w:val="none" w:sz="0" w:space="0" w:color="auto"/>
              </w:divBdr>
            </w:div>
          </w:divsChild>
        </w:div>
        <w:div w:id="937641897">
          <w:marLeft w:val="0"/>
          <w:marRight w:val="0"/>
          <w:marTop w:val="0"/>
          <w:marBottom w:val="0"/>
          <w:divBdr>
            <w:top w:val="none" w:sz="0" w:space="0" w:color="auto"/>
            <w:left w:val="none" w:sz="0" w:space="0" w:color="auto"/>
            <w:bottom w:val="none" w:sz="0" w:space="0" w:color="auto"/>
            <w:right w:val="none" w:sz="0" w:space="0" w:color="auto"/>
          </w:divBdr>
        </w:div>
        <w:div w:id="1941643756">
          <w:marLeft w:val="0"/>
          <w:marRight w:val="0"/>
          <w:marTop w:val="0"/>
          <w:marBottom w:val="0"/>
          <w:divBdr>
            <w:top w:val="none" w:sz="0" w:space="0" w:color="auto"/>
            <w:left w:val="none" w:sz="0" w:space="0" w:color="auto"/>
            <w:bottom w:val="none" w:sz="0" w:space="0" w:color="auto"/>
            <w:right w:val="none" w:sz="0" w:space="0" w:color="auto"/>
          </w:divBdr>
          <w:divsChild>
            <w:div w:id="896472939">
              <w:marLeft w:val="0"/>
              <w:marRight w:val="0"/>
              <w:marTop w:val="0"/>
              <w:marBottom w:val="0"/>
              <w:divBdr>
                <w:top w:val="none" w:sz="0" w:space="0" w:color="auto"/>
                <w:left w:val="none" w:sz="0" w:space="0" w:color="auto"/>
                <w:bottom w:val="none" w:sz="0" w:space="0" w:color="auto"/>
                <w:right w:val="none" w:sz="0" w:space="0" w:color="auto"/>
              </w:divBdr>
            </w:div>
          </w:divsChild>
        </w:div>
        <w:div w:id="1562789414">
          <w:marLeft w:val="0"/>
          <w:marRight w:val="0"/>
          <w:marTop w:val="0"/>
          <w:marBottom w:val="0"/>
          <w:divBdr>
            <w:top w:val="none" w:sz="0" w:space="0" w:color="auto"/>
            <w:left w:val="none" w:sz="0" w:space="0" w:color="auto"/>
            <w:bottom w:val="none" w:sz="0" w:space="0" w:color="auto"/>
            <w:right w:val="none" w:sz="0" w:space="0" w:color="auto"/>
          </w:divBdr>
        </w:div>
        <w:div w:id="1139957768">
          <w:marLeft w:val="0"/>
          <w:marRight w:val="0"/>
          <w:marTop w:val="0"/>
          <w:marBottom w:val="0"/>
          <w:divBdr>
            <w:top w:val="none" w:sz="0" w:space="0" w:color="auto"/>
            <w:left w:val="none" w:sz="0" w:space="0" w:color="auto"/>
            <w:bottom w:val="none" w:sz="0" w:space="0" w:color="auto"/>
            <w:right w:val="none" w:sz="0" w:space="0" w:color="auto"/>
          </w:divBdr>
          <w:divsChild>
            <w:div w:id="1175654917">
              <w:marLeft w:val="0"/>
              <w:marRight w:val="0"/>
              <w:marTop w:val="0"/>
              <w:marBottom w:val="0"/>
              <w:divBdr>
                <w:top w:val="none" w:sz="0" w:space="0" w:color="auto"/>
                <w:left w:val="none" w:sz="0" w:space="0" w:color="auto"/>
                <w:bottom w:val="none" w:sz="0" w:space="0" w:color="auto"/>
                <w:right w:val="none" w:sz="0" w:space="0" w:color="auto"/>
              </w:divBdr>
            </w:div>
          </w:divsChild>
        </w:div>
        <w:div w:id="712343182">
          <w:marLeft w:val="0"/>
          <w:marRight w:val="0"/>
          <w:marTop w:val="0"/>
          <w:marBottom w:val="0"/>
          <w:divBdr>
            <w:top w:val="none" w:sz="0" w:space="0" w:color="auto"/>
            <w:left w:val="none" w:sz="0" w:space="0" w:color="auto"/>
            <w:bottom w:val="none" w:sz="0" w:space="0" w:color="auto"/>
            <w:right w:val="none" w:sz="0" w:space="0" w:color="auto"/>
          </w:divBdr>
        </w:div>
        <w:div w:id="366182320">
          <w:marLeft w:val="0"/>
          <w:marRight w:val="0"/>
          <w:marTop w:val="0"/>
          <w:marBottom w:val="0"/>
          <w:divBdr>
            <w:top w:val="none" w:sz="0" w:space="0" w:color="auto"/>
            <w:left w:val="none" w:sz="0" w:space="0" w:color="auto"/>
            <w:bottom w:val="none" w:sz="0" w:space="0" w:color="auto"/>
            <w:right w:val="none" w:sz="0" w:space="0" w:color="auto"/>
          </w:divBdr>
          <w:divsChild>
            <w:div w:id="829711835">
              <w:marLeft w:val="0"/>
              <w:marRight w:val="0"/>
              <w:marTop w:val="0"/>
              <w:marBottom w:val="0"/>
              <w:divBdr>
                <w:top w:val="none" w:sz="0" w:space="0" w:color="auto"/>
                <w:left w:val="none" w:sz="0" w:space="0" w:color="auto"/>
                <w:bottom w:val="none" w:sz="0" w:space="0" w:color="auto"/>
                <w:right w:val="none" w:sz="0" w:space="0" w:color="auto"/>
              </w:divBdr>
            </w:div>
          </w:divsChild>
        </w:div>
        <w:div w:id="1135374314">
          <w:marLeft w:val="0"/>
          <w:marRight w:val="0"/>
          <w:marTop w:val="0"/>
          <w:marBottom w:val="0"/>
          <w:divBdr>
            <w:top w:val="none" w:sz="0" w:space="0" w:color="auto"/>
            <w:left w:val="none" w:sz="0" w:space="0" w:color="auto"/>
            <w:bottom w:val="none" w:sz="0" w:space="0" w:color="auto"/>
            <w:right w:val="none" w:sz="0" w:space="0" w:color="auto"/>
          </w:divBdr>
        </w:div>
        <w:div w:id="1855260780">
          <w:marLeft w:val="0"/>
          <w:marRight w:val="0"/>
          <w:marTop w:val="0"/>
          <w:marBottom w:val="0"/>
          <w:divBdr>
            <w:top w:val="none" w:sz="0" w:space="0" w:color="auto"/>
            <w:left w:val="none" w:sz="0" w:space="0" w:color="auto"/>
            <w:bottom w:val="none" w:sz="0" w:space="0" w:color="auto"/>
            <w:right w:val="none" w:sz="0" w:space="0" w:color="auto"/>
          </w:divBdr>
          <w:divsChild>
            <w:div w:id="189804320">
              <w:marLeft w:val="0"/>
              <w:marRight w:val="0"/>
              <w:marTop w:val="0"/>
              <w:marBottom w:val="0"/>
              <w:divBdr>
                <w:top w:val="none" w:sz="0" w:space="0" w:color="auto"/>
                <w:left w:val="none" w:sz="0" w:space="0" w:color="auto"/>
                <w:bottom w:val="none" w:sz="0" w:space="0" w:color="auto"/>
                <w:right w:val="none" w:sz="0" w:space="0" w:color="auto"/>
              </w:divBdr>
            </w:div>
          </w:divsChild>
        </w:div>
        <w:div w:id="779569478">
          <w:marLeft w:val="0"/>
          <w:marRight w:val="0"/>
          <w:marTop w:val="300"/>
          <w:marBottom w:val="0"/>
          <w:divBdr>
            <w:top w:val="none" w:sz="0" w:space="0" w:color="auto"/>
            <w:left w:val="none" w:sz="0" w:space="0" w:color="auto"/>
            <w:bottom w:val="none" w:sz="0" w:space="0" w:color="auto"/>
            <w:right w:val="none" w:sz="0" w:space="0" w:color="auto"/>
          </w:divBdr>
          <w:divsChild>
            <w:div w:id="1542595361">
              <w:marLeft w:val="0"/>
              <w:marRight w:val="0"/>
              <w:marTop w:val="0"/>
              <w:marBottom w:val="0"/>
              <w:divBdr>
                <w:top w:val="none" w:sz="0" w:space="0" w:color="auto"/>
                <w:left w:val="none" w:sz="0" w:space="0" w:color="auto"/>
                <w:bottom w:val="none" w:sz="0" w:space="0" w:color="auto"/>
                <w:right w:val="none" w:sz="0" w:space="0" w:color="auto"/>
              </w:divBdr>
              <w:divsChild>
                <w:div w:id="830100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062710">
          <w:marLeft w:val="0"/>
          <w:marRight w:val="0"/>
          <w:marTop w:val="300"/>
          <w:marBottom w:val="0"/>
          <w:divBdr>
            <w:top w:val="none" w:sz="0" w:space="0" w:color="auto"/>
            <w:left w:val="none" w:sz="0" w:space="0" w:color="auto"/>
            <w:bottom w:val="none" w:sz="0" w:space="0" w:color="auto"/>
            <w:right w:val="none" w:sz="0" w:space="0" w:color="auto"/>
          </w:divBdr>
          <w:divsChild>
            <w:div w:id="579145764">
              <w:marLeft w:val="0"/>
              <w:marRight w:val="0"/>
              <w:marTop w:val="0"/>
              <w:marBottom w:val="0"/>
              <w:divBdr>
                <w:top w:val="none" w:sz="0" w:space="0" w:color="auto"/>
                <w:left w:val="none" w:sz="0" w:space="0" w:color="auto"/>
                <w:bottom w:val="none" w:sz="0" w:space="0" w:color="auto"/>
                <w:right w:val="none" w:sz="0" w:space="0" w:color="auto"/>
              </w:divBdr>
              <w:divsChild>
                <w:div w:id="469253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594952">
          <w:marLeft w:val="0"/>
          <w:marRight w:val="0"/>
          <w:marTop w:val="300"/>
          <w:marBottom w:val="0"/>
          <w:divBdr>
            <w:top w:val="none" w:sz="0" w:space="0" w:color="auto"/>
            <w:left w:val="none" w:sz="0" w:space="0" w:color="auto"/>
            <w:bottom w:val="none" w:sz="0" w:space="0" w:color="auto"/>
            <w:right w:val="none" w:sz="0" w:space="0" w:color="auto"/>
          </w:divBdr>
          <w:divsChild>
            <w:div w:id="1644432325">
              <w:marLeft w:val="0"/>
              <w:marRight w:val="0"/>
              <w:marTop w:val="0"/>
              <w:marBottom w:val="0"/>
              <w:divBdr>
                <w:top w:val="none" w:sz="0" w:space="0" w:color="auto"/>
                <w:left w:val="none" w:sz="0" w:space="0" w:color="auto"/>
                <w:bottom w:val="none" w:sz="0" w:space="0" w:color="auto"/>
                <w:right w:val="none" w:sz="0" w:space="0" w:color="auto"/>
              </w:divBdr>
              <w:divsChild>
                <w:div w:id="368726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4227880">
      <w:bodyDiv w:val="1"/>
      <w:marLeft w:val="0"/>
      <w:marRight w:val="0"/>
      <w:marTop w:val="0"/>
      <w:marBottom w:val="0"/>
      <w:divBdr>
        <w:top w:val="none" w:sz="0" w:space="0" w:color="auto"/>
        <w:left w:val="none" w:sz="0" w:space="0" w:color="auto"/>
        <w:bottom w:val="none" w:sz="0" w:space="0" w:color="auto"/>
        <w:right w:val="none" w:sz="0" w:space="0" w:color="auto"/>
      </w:divBdr>
    </w:div>
    <w:div w:id="785274470">
      <w:bodyDiv w:val="1"/>
      <w:marLeft w:val="0"/>
      <w:marRight w:val="0"/>
      <w:marTop w:val="0"/>
      <w:marBottom w:val="0"/>
      <w:divBdr>
        <w:top w:val="none" w:sz="0" w:space="0" w:color="auto"/>
        <w:left w:val="none" w:sz="0" w:space="0" w:color="auto"/>
        <w:bottom w:val="none" w:sz="0" w:space="0" w:color="auto"/>
        <w:right w:val="none" w:sz="0" w:space="0" w:color="auto"/>
      </w:divBdr>
      <w:divsChild>
        <w:div w:id="142702360">
          <w:marLeft w:val="0"/>
          <w:marRight w:val="0"/>
          <w:marTop w:val="0"/>
          <w:marBottom w:val="0"/>
          <w:divBdr>
            <w:top w:val="none" w:sz="0" w:space="0" w:color="auto"/>
            <w:left w:val="none" w:sz="0" w:space="0" w:color="auto"/>
            <w:bottom w:val="none" w:sz="0" w:space="0" w:color="auto"/>
            <w:right w:val="none" w:sz="0" w:space="0" w:color="auto"/>
          </w:divBdr>
          <w:divsChild>
            <w:div w:id="1091703019">
              <w:marLeft w:val="0"/>
              <w:marRight w:val="0"/>
              <w:marTop w:val="0"/>
              <w:marBottom w:val="0"/>
              <w:divBdr>
                <w:top w:val="none" w:sz="0" w:space="0" w:color="auto"/>
                <w:left w:val="none" w:sz="0" w:space="0" w:color="auto"/>
                <w:bottom w:val="none" w:sz="0" w:space="0" w:color="auto"/>
                <w:right w:val="none" w:sz="0" w:space="0" w:color="auto"/>
              </w:divBdr>
            </w:div>
          </w:divsChild>
        </w:div>
        <w:div w:id="187106310">
          <w:marLeft w:val="0"/>
          <w:marRight w:val="0"/>
          <w:marTop w:val="0"/>
          <w:marBottom w:val="0"/>
          <w:divBdr>
            <w:top w:val="none" w:sz="0" w:space="0" w:color="auto"/>
            <w:left w:val="none" w:sz="0" w:space="0" w:color="auto"/>
            <w:bottom w:val="none" w:sz="0" w:space="0" w:color="auto"/>
            <w:right w:val="none" w:sz="0" w:space="0" w:color="auto"/>
          </w:divBdr>
          <w:divsChild>
            <w:div w:id="1539664517">
              <w:marLeft w:val="0"/>
              <w:marRight w:val="0"/>
              <w:marTop w:val="0"/>
              <w:marBottom w:val="0"/>
              <w:divBdr>
                <w:top w:val="none" w:sz="0" w:space="0" w:color="auto"/>
                <w:left w:val="none" w:sz="0" w:space="0" w:color="auto"/>
                <w:bottom w:val="none" w:sz="0" w:space="0" w:color="auto"/>
                <w:right w:val="none" w:sz="0" w:space="0" w:color="auto"/>
              </w:divBdr>
            </w:div>
          </w:divsChild>
        </w:div>
        <w:div w:id="198907084">
          <w:marLeft w:val="0"/>
          <w:marRight w:val="0"/>
          <w:marTop w:val="300"/>
          <w:marBottom w:val="0"/>
          <w:divBdr>
            <w:top w:val="none" w:sz="0" w:space="0" w:color="auto"/>
            <w:left w:val="none" w:sz="0" w:space="0" w:color="auto"/>
            <w:bottom w:val="none" w:sz="0" w:space="0" w:color="auto"/>
            <w:right w:val="none" w:sz="0" w:space="0" w:color="auto"/>
          </w:divBdr>
          <w:divsChild>
            <w:div w:id="1307468797">
              <w:marLeft w:val="0"/>
              <w:marRight w:val="0"/>
              <w:marTop w:val="0"/>
              <w:marBottom w:val="0"/>
              <w:divBdr>
                <w:top w:val="none" w:sz="0" w:space="0" w:color="auto"/>
                <w:left w:val="none" w:sz="0" w:space="0" w:color="auto"/>
                <w:bottom w:val="none" w:sz="0" w:space="0" w:color="auto"/>
                <w:right w:val="none" w:sz="0" w:space="0" w:color="auto"/>
              </w:divBdr>
              <w:divsChild>
                <w:div w:id="1073159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482148">
          <w:marLeft w:val="0"/>
          <w:marRight w:val="0"/>
          <w:marTop w:val="0"/>
          <w:marBottom w:val="0"/>
          <w:divBdr>
            <w:top w:val="none" w:sz="0" w:space="0" w:color="auto"/>
            <w:left w:val="none" w:sz="0" w:space="0" w:color="auto"/>
            <w:bottom w:val="none" w:sz="0" w:space="0" w:color="auto"/>
            <w:right w:val="none" w:sz="0" w:space="0" w:color="auto"/>
          </w:divBdr>
        </w:div>
        <w:div w:id="372734456">
          <w:marLeft w:val="0"/>
          <w:marRight w:val="0"/>
          <w:marTop w:val="0"/>
          <w:marBottom w:val="0"/>
          <w:divBdr>
            <w:top w:val="none" w:sz="0" w:space="0" w:color="auto"/>
            <w:left w:val="none" w:sz="0" w:space="0" w:color="auto"/>
            <w:bottom w:val="none" w:sz="0" w:space="0" w:color="auto"/>
            <w:right w:val="none" w:sz="0" w:space="0" w:color="auto"/>
          </w:divBdr>
        </w:div>
        <w:div w:id="468131154">
          <w:marLeft w:val="0"/>
          <w:marRight w:val="0"/>
          <w:marTop w:val="300"/>
          <w:marBottom w:val="0"/>
          <w:divBdr>
            <w:top w:val="none" w:sz="0" w:space="0" w:color="auto"/>
            <w:left w:val="none" w:sz="0" w:space="0" w:color="auto"/>
            <w:bottom w:val="none" w:sz="0" w:space="0" w:color="auto"/>
            <w:right w:val="none" w:sz="0" w:space="0" w:color="auto"/>
          </w:divBdr>
          <w:divsChild>
            <w:div w:id="1307467066">
              <w:marLeft w:val="0"/>
              <w:marRight w:val="0"/>
              <w:marTop w:val="0"/>
              <w:marBottom w:val="0"/>
              <w:divBdr>
                <w:top w:val="none" w:sz="0" w:space="0" w:color="auto"/>
                <w:left w:val="none" w:sz="0" w:space="0" w:color="auto"/>
                <w:bottom w:val="none" w:sz="0" w:space="0" w:color="auto"/>
                <w:right w:val="none" w:sz="0" w:space="0" w:color="auto"/>
              </w:divBdr>
              <w:divsChild>
                <w:div w:id="1124691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181455">
          <w:marLeft w:val="0"/>
          <w:marRight w:val="0"/>
          <w:marTop w:val="0"/>
          <w:marBottom w:val="0"/>
          <w:divBdr>
            <w:top w:val="none" w:sz="0" w:space="0" w:color="auto"/>
            <w:left w:val="none" w:sz="0" w:space="0" w:color="auto"/>
            <w:bottom w:val="none" w:sz="0" w:space="0" w:color="auto"/>
            <w:right w:val="none" w:sz="0" w:space="0" w:color="auto"/>
          </w:divBdr>
          <w:divsChild>
            <w:div w:id="95953887">
              <w:marLeft w:val="0"/>
              <w:marRight w:val="0"/>
              <w:marTop w:val="0"/>
              <w:marBottom w:val="0"/>
              <w:divBdr>
                <w:top w:val="none" w:sz="0" w:space="0" w:color="auto"/>
                <w:left w:val="none" w:sz="0" w:space="0" w:color="auto"/>
                <w:bottom w:val="none" w:sz="0" w:space="0" w:color="auto"/>
                <w:right w:val="none" w:sz="0" w:space="0" w:color="auto"/>
              </w:divBdr>
            </w:div>
          </w:divsChild>
        </w:div>
        <w:div w:id="870535978">
          <w:marLeft w:val="0"/>
          <w:marRight w:val="0"/>
          <w:marTop w:val="0"/>
          <w:marBottom w:val="0"/>
          <w:divBdr>
            <w:top w:val="none" w:sz="0" w:space="0" w:color="auto"/>
            <w:left w:val="none" w:sz="0" w:space="0" w:color="auto"/>
            <w:bottom w:val="none" w:sz="0" w:space="0" w:color="auto"/>
            <w:right w:val="none" w:sz="0" w:space="0" w:color="auto"/>
          </w:divBdr>
          <w:divsChild>
            <w:div w:id="738139079">
              <w:marLeft w:val="0"/>
              <w:marRight w:val="0"/>
              <w:marTop w:val="0"/>
              <w:marBottom w:val="0"/>
              <w:divBdr>
                <w:top w:val="none" w:sz="0" w:space="0" w:color="auto"/>
                <w:left w:val="none" w:sz="0" w:space="0" w:color="auto"/>
                <w:bottom w:val="none" w:sz="0" w:space="0" w:color="auto"/>
                <w:right w:val="none" w:sz="0" w:space="0" w:color="auto"/>
              </w:divBdr>
            </w:div>
          </w:divsChild>
        </w:div>
        <w:div w:id="952248409">
          <w:marLeft w:val="0"/>
          <w:marRight w:val="0"/>
          <w:marTop w:val="0"/>
          <w:marBottom w:val="0"/>
          <w:divBdr>
            <w:top w:val="none" w:sz="0" w:space="0" w:color="auto"/>
            <w:left w:val="none" w:sz="0" w:space="0" w:color="auto"/>
            <w:bottom w:val="none" w:sz="0" w:space="0" w:color="auto"/>
            <w:right w:val="none" w:sz="0" w:space="0" w:color="auto"/>
          </w:divBdr>
          <w:divsChild>
            <w:div w:id="1889032530">
              <w:marLeft w:val="0"/>
              <w:marRight w:val="0"/>
              <w:marTop w:val="0"/>
              <w:marBottom w:val="0"/>
              <w:divBdr>
                <w:top w:val="none" w:sz="0" w:space="0" w:color="auto"/>
                <w:left w:val="none" w:sz="0" w:space="0" w:color="auto"/>
                <w:bottom w:val="none" w:sz="0" w:space="0" w:color="auto"/>
                <w:right w:val="none" w:sz="0" w:space="0" w:color="auto"/>
              </w:divBdr>
            </w:div>
          </w:divsChild>
        </w:div>
        <w:div w:id="1242257072">
          <w:marLeft w:val="0"/>
          <w:marRight w:val="0"/>
          <w:marTop w:val="300"/>
          <w:marBottom w:val="0"/>
          <w:divBdr>
            <w:top w:val="none" w:sz="0" w:space="0" w:color="auto"/>
            <w:left w:val="none" w:sz="0" w:space="0" w:color="auto"/>
            <w:bottom w:val="none" w:sz="0" w:space="0" w:color="auto"/>
            <w:right w:val="none" w:sz="0" w:space="0" w:color="auto"/>
          </w:divBdr>
          <w:divsChild>
            <w:div w:id="92285226">
              <w:marLeft w:val="0"/>
              <w:marRight w:val="0"/>
              <w:marTop w:val="0"/>
              <w:marBottom w:val="0"/>
              <w:divBdr>
                <w:top w:val="none" w:sz="0" w:space="0" w:color="auto"/>
                <w:left w:val="none" w:sz="0" w:space="0" w:color="auto"/>
                <w:bottom w:val="none" w:sz="0" w:space="0" w:color="auto"/>
                <w:right w:val="none" w:sz="0" w:space="0" w:color="auto"/>
              </w:divBdr>
              <w:divsChild>
                <w:div w:id="1373922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991069">
          <w:marLeft w:val="0"/>
          <w:marRight w:val="0"/>
          <w:marTop w:val="0"/>
          <w:marBottom w:val="0"/>
          <w:divBdr>
            <w:top w:val="none" w:sz="0" w:space="0" w:color="auto"/>
            <w:left w:val="none" w:sz="0" w:space="0" w:color="auto"/>
            <w:bottom w:val="none" w:sz="0" w:space="0" w:color="auto"/>
            <w:right w:val="none" w:sz="0" w:space="0" w:color="auto"/>
          </w:divBdr>
        </w:div>
        <w:div w:id="1381978082">
          <w:marLeft w:val="0"/>
          <w:marRight w:val="0"/>
          <w:marTop w:val="0"/>
          <w:marBottom w:val="0"/>
          <w:divBdr>
            <w:top w:val="none" w:sz="0" w:space="0" w:color="auto"/>
            <w:left w:val="none" w:sz="0" w:space="0" w:color="auto"/>
            <w:bottom w:val="none" w:sz="0" w:space="0" w:color="auto"/>
            <w:right w:val="none" w:sz="0" w:space="0" w:color="auto"/>
          </w:divBdr>
          <w:divsChild>
            <w:div w:id="1376924624">
              <w:marLeft w:val="0"/>
              <w:marRight w:val="0"/>
              <w:marTop w:val="0"/>
              <w:marBottom w:val="0"/>
              <w:divBdr>
                <w:top w:val="none" w:sz="0" w:space="0" w:color="auto"/>
                <w:left w:val="none" w:sz="0" w:space="0" w:color="auto"/>
                <w:bottom w:val="none" w:sz="0" w:space="0" w:color="auto"/>
                <w:right w:val="none" w:sz="0" w:space="0" w:color="auto"/>
              </w:divBdr>
            </w:div>
          </w:divsChild>
        </w:div>
        <w:div w:id="1568805545">
          <w:marLeft w:val="0"/>
          <w:marRight w:val="0"/>
          <w:marTop w:val="0"/>
          <w:marBottom w:val="0"/>
          <w:divBdr>
            <w:top w:val="none" w:sz="0" w:space="0" w:color="auto"/>
            <w:left w:val="none" w:sz="0" w:space="0" w:color="auto"/>
            <w:bottom w:val="none" w:sz="0" w:space="0" w:color="auto"/>
            <w:right w:val="none" w:sz="0" w:space="0" w:color="auto"/>
          </w:divBdr>
        </w:div>
        <w:div w:id="1593120314">
          <w:marLeft w:val="0"/>
          <w:marRight w:val="0"/>
          <w:marTop w:val="300"/>
          <w:marBottom w:val="0"/>
          <w:divBdr>
            <w:top w:val="none" w:sz="0" w:space="0" w:color="auto"/>
            <w:left w:val="none" w:sz="0" w:space="0" w:color="auto"/>
            <w:bottom w:val="none" w:sz="0" w:space="0" w:color="auto"/>
            <w:right w:val="none" w:sz="0" w:space="0" w:color="auto"/>
          </w:divBdr>
          <w:divsChild>
            <w:div w:id="371925003">
              <w:marLeft w:val="0"/>
              <w:marRight w:val="0"/>
              <w:marTop w:val="0"/>
              <w:marBottom w:val="0"/>
              <w:divBdr>
                <w:top w:val="none" w:sz="0" w:space="0" w:color="auto"/>
                <w:left w:val="none" w:sz="0" w:space="0" w:color="auto"/>
                <w:bottom w:val="none" w:sz="0" w:space="0" w:color="auto"/>
                <w:right w:val="none" w:sz="0" w:space="0" w:color="auto"/>
              </w:divBdr>
              <w:divsChild>
                <w:div w:id="1649285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207756">
          <w:marLeft w:val="0"/>
          <w:marRight w:val="0"/>
          <w:marTop w:val="0"/>
          <w:marBottom w:val="0"/>
          <w:divBdr>
            <w:top w:val="none" w:sz="0" w:space="0" w:color="auto"/>
            <w:left w:val="none" w:sz="0" w:space="0" w:color="auto"/>
            <w:bottom w:val="none" w:sz="0" w:space="0" w:color="auto"/>
            <w:right w:val="none" w:sz="0" w:space="0" w:color="auto"/>
          </w:divBdr>
        </w:div>
        <w:div w:id="1911692335">
          <w:marLeft w:val="0"/>
          <w:marRight w:val="0"/>
          <w:marTop w:val="0"/>
          <w:marBottom w:val="0"/>
          <w:divBdr>
            <w:top w:val="none" w:sz="0" w:space="0" w:color="auto"/>
            <w:left w:val="none" w:sz="0" w:space="0" w:color="auto"/>
            <w:bottom w:val="none" w:sz="0" w:space="0" w:color="auto"/>
            <w:right w:val="none" w:sz="0" w:space="0" w:color="auto"/>
          </w:divBdr>
          <w:divsChild>
            <w:div w:id="1621449497">
              <w:marLeft w:val="0"/>
              <w:marRight w:val="0"/>
              <w:marTop w:val="0"/>
              <w:marBottom w:val="0"/>
              <w:divBdr>
                <w:top w:val="none" w:sz="0" w:space="0" w:color="auto"/>
                <w:left w:val="none" w:sz="0" w:space="0" w:color="auto"/>
                <w:bottom w:val="none" w:sz="0" w:space="0" w:color="auto"/>
                <w:right w:val="none" w:sz="0" w:space="0" w:color="auto"/>
              </w:divBdr>
            </w:div>
          </w:divsChild>
        </w:div>
        <w:div w:id="1961300809">
          <w:marLeft w:val="0"/>
          <w:marRight w:val="0"/>
          <w:marTop w:val="0"/>
          <w:marBottom w:val="0"/>
          <w:divBdr>
            <w:top w:val="none" w:sz="0" w:space="0" w:color="auto"/>
            <w:left w:val="none" w:sz="0" w:space="0" w:color="auto"/>
            <w:bottom w:val="none" w:sz="0" w:space="0" w:color="auto"/>
            <w:right w:val="none" w:sz="0" w:space="0" w:color="auto"/>
          </w:divBdr>
        </w:div>
        <w:div w:id="2060396793">
          <w:marLeft w:val="0"/>
          <w:marRight w:val="0"/>
          <w:marTop w:val="0"/>
          <w:marBottom w:val="0"/>
          <w:divBdr>
            <w:top w:val="none" w:sz="0" w:space="0" w:color="auto"/>
            <w:left w:val="none" w:sz="0" w:space="0" w:color="auto"/>
            <w:bottom w:val="none" w:sz="0" w:space="0" w:color="auto"/>
            <w:right w:val="none" w:sz="0" w:space="0" w:color="auto"/>
          </w:divBdr>
        </w:div>
      </w:divsChild>
    </w:div>
    <w:div w:id="785734295">
      <w:bodyDiv w:val="1"/>
      <w:marLeft w:val="0"/>
      <w:marRight w:val="0"/>
      <w:marTop w:val="0"/>
      <w:marBottom w:val="0"/>
      <w:divBdr>
        <w:top w:val="none" w:sz="0" w:space="0" w:color="auto"/>
        <w:left w:val="none" w:sz="0" w:space="0" w:color="auto"/>
        <w:bottom w:val="none" w:sz="0" w:space="0" w:color="auto"/>
        <w:right w:val="none" w:sz="0" w:space="0" w:color="auto"/>
      </w:divBdr>
      <w:divsChild>
        <w:div w:id="102581083">
          <w:marLeft w:val="0"/>
          <w:marRight w:val="0"/>
          <w:marTop w:val="0"/>
          <w:marBottom w:val="0"/>
          <w:divBdr>
            <w:top w:val="none" w:sz="0" w:space="0" w:color="auto"/>
            <w:left w:val="none" w:sz="0" w:space="0" w:color="auto"/>
            <w:bottom w:val="none" w:sz="0" w:space="0" w:color="auto"/>
            <w:right w:val="none" w:sz="0" w:space="0" w:color="auto"/>
          </w:divBdr>
          <w:divsChild>
            <w:div w:id="438990423">
              <w:marLeft w:val="0"/>
              <w:marRight w:val="0"/>
              <w:marTop w:val="0"/>
              <w:marBottom w:val="0"/>
              <w:divBdr>
                <w:top w:val="none" w:sz="0" w:space="0" w:color="auto"/>
                <w:left w:val="none" w:sz="0" w:space="0" w:color="auto"/>
                <w:bottom w:val="none" w:sz="0" w:space="0" w:color="auto"/>
                <w:right w:val="none" w:sz="0" w:space="0" w:color="auto"/>
              </w:divBdr>
            </w:div>
          </w:divsChild>
        </w:div>
        <w:div w:id="183449469">
          <w:marLeft w:val="0"/>
          <w:marRight w:val="0"/>
          <w:marTop w:val="0"/>
          <w:marBottom w:val="0"/>
          <w:divBdr>
            <w:top w:val="none" w:sz="0" w:space="0" w:color="auto"/>
            <w:left w:val="none" w:sz="0" w:space="0" w:color="auto"/>
            <w:bottom w:val="none" w:sz="0" w:space="0" w:color="auto"/>
            <w:right w:val="none" w:sz="0" w:space="0" w:color="auto"/>
          </w:divBdr>
          <w:divsChild>
            <w:div w:id="482241207">
              <w:marLeft w:val="0"/>
              <w:marRight w:val="0"/>
              <w:marTop w:val="0"/>
              <w:marBottom w:val="0"/>
              <w:divBdr>
                <w:top w:val="none" w:sz="0" w:space="0" w:color="auto"/>
                <w:left w:val="none" w:sz="0" w:space="0" w:color="auto"/>
                <w:bottom w:val="none" w:sz="0" w:space="0" w:color="auto"/>
                <w:right w:val="none" w:sz="0" w:space="0" w:color="auto"/>
              </w:divBdr>
            </w:div>
          </w:divsChild>
        </w:div>
        <w:div w:id="406148967">
          <w:marLeft w:val="0"/>
          <w:marRight w:val="0"/>
          <w:marTop w:val="0"/>
          <w:marBottom w:val="0"/>
          <w:divBdr>
            <w:top w:val="none" w:sz="0" w:space="0" w:color="auto"/>
            <w:left w:val="none" w:sz="0" w:space="0" w:color="auto"/>
            <w:bottom w:val="none" w:sz="0" w:space="0" w:color="auto"/>
            <w:right w:val="none" w:sz="0" w:space="0" w:color="auto"/>
          </w:divBdr>
          <w:divsChild>
            <w:div w:id="1822849146">
              <w:marLeft w:val="0"/>
              <w:marRight w:val="0"/>
              <w:marTop w:val="0"/>
              <w:marBottom w:val="0"/>
              <w:divBdr>
                <w:top w:val="none" w:sz="0" w:space="0" w:color="auto"/>
                <w:left w:val="none" w:sz="0" w:space="0" w:color="auto"/>
                <w:bottom w:val="none" w:sz="0" w:space="0" w:color="auto"/>
                <w:right w:val="none" w:sz="0" w:space="0" w:color="auto"/>
              </w:divBdr>
            </w:div>
          </w:divsChild>
        </w:div>
        <w:div w:id="443382248">
          <w:marLeft w:val="0"/>
          <w:marRight w:val="0"/>
          <w:marTop w:val="0"/>
          <w:marBottom w:val="0"/>
          <w:divBdr>
            <w:top w:val="none" w:sz="0" w:space="0" w:color="auto"/>
            <w:left w:val="none" w:sz="0" w:space="0" w:color="auto"/>
            <w:bottom w:val="none" w:sz="0" w:space="0" w:color="auto"/>
            <w:right w:val="none" w:sz="0" w:space="0" w:color="auto"/>
          </w:divBdr>
        </w:div>
        <w:div w:id="465856780">
          <w:marLeft w:val="0"/>
          <w:marRight w:val="0"/>
          <w:marTop w:val="0"/>
          <w:marBottom w:val="0"/>
          <w:divBdr>
            <w:top w:val="none" w:sz="0" w:space="0" w:color="auto"/>
            <w:left w:val="none" w:sz="0" w:space="0" w:color="auto"/>
            <w:bottom w:val="none" w:sz="0" w:space="0" w:color="auto"/>
            <w:right w:val="none" w:sz="0" w:space="0" w:color="auto"/>
          </w:divBdr>
          <w:divsChild>
            <w:div w:id="1212812970">
              <w:marLeft w:val="0"/>
              <w:marRight w:val="0"/>
              <w:marTop w:val="0"/>
              <w:marBottom w:val="0"/>
              <w:divBdr>
                <w:top w:val="none" w:sz="0" w:space="0" w:color="auto"/>
                <w:left w:val="none" w:sz="0" w:space="0" w:color="auto"/>
                <w:bottom w:val="none" w:sz="0" w:space="0" w:color="auto"/>
                <w:right w:val="none" w:sz="0" w:space="0" w:color="auto"/>
              </w:divBdr>
            </w:div>
          </w:divsChild>
        </w:div>
        <w:div w:id="472597320">
          <w:marLeft w:val="0"/>
          <w:marRight w:val="0"/>
          <w:marTop w:val="300"/>
          <w:marBottom w:val="0"/>
          <w:divBdr>
            <w:top w:val="none" w:sz="0" w:space="0" w:color="auto"/>
            <w:left w:val="none" w:sz="0" w:space="0" w:color="auto"/>
            <w:bottom w:val="none" w:sz="0" w:space="0" w:color="auto"/>
            <w:right w:val="none" w:sz="0" w:space="0" w:color="auto"/>
          </w:divBdr>
          <w:divsChild>
            <w:div w:id="990326905">
              <w:marLeft w:val="0"/>
              <w:marRight w:val="0"/>
              <w:marTop w:val="0"/>
              <w:marBottom w:val="0"/>
              <w:divBdr>
                <w:top w:val="none" w:sz="0" w:space="0" w:color="auto"/>
                <w:left w:val="none" w:sz="0" w:space="0" w:color="auto"/>
                <w:bottom w:val="none" w:sz="0" w:space="0" w:color="auto"/>
                <w:right w:val="none" w:sz="0" w:space="0" w:color="auto"/>
              </w:divBdr>
              <w:divsChild>
                <w:div w:id="670260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216192">
          <w:marLeft w:val="0"/>
          <w:marRight w:val="0"/>
          <w:marTop w:val="300"/>
          <w:marBottom w:val="0"/>
          <w:divBdr>
            <w:top w:val="none" w:sz="0" w:space="0" w:color="auto"/>
            <w:left w:val="none" w:sz="0" w:space="0" w:color="auto"/>
            <w:bottom w:val="none" w:sz="0" w:space="0" w:color="auto"/>
            <w:right w:val="none" w:sz="0" w:space="0" w:color="auto"/>
          </w:divBdr>
          <w:divsChild>
            <w:div w:id="878978628">
              <w:marLeft w:val="0"/>
              <w:marRight w:val="0"/>
              <w:marTop w:val="0"/>
              <w:marBottom w:val="0"/>
              <w:divBdr>
                <w:top w:val="none" w:sz="0" w:space="0" w:color="auto"/>
                <w:left w:val="none" w:sz="0" w:space="0" w:color="auto"/>
                <w:bottom w:val="none" w:sz="0" w:space="0" w:color="auto"/>
                <w:right w:val="none" w:sz="0" w:space="0" w:color="auto"/>
              </w:divBdr>
              <w:divsChild>
                <w:div w:id="1002197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878592">
          <w:marLeft w:val="0"/>
          <w:marRight w:val="0"/>
          <w:marTop w:val="0"/>
          <w:marBottom w:val="0"/>
          <w:divBdr>
            <w:top w:val="none" w:sz="0" w:space="0" w:color="auto"/>
            <w:left w:val="none" w:sz="0" w:space="0" w:color="auto"/>
            <w:bottom w:val="none" w:sz="0" w:space="0" w:color="auto"/>
            <w:right w:val="none" w:sz="0" w:space="0" w:color="auto"/>
          </w:divBdr>
        </w:div>
        <w:div w:id="761492686">
          <w:marLeft w:val="0"/>
          <w:marRight w:val="0"/>
          <w:marTop w:val="0"/>
          <w:marBottom w:val="0"/>
          <w:divBdr>
            <w:top w:val="none" w:sz="0" w:space="0" w:color="auto"/>
            <w:left w:val="none" w:sz="0" w:space="0" w:color="auto"/>
            <w:bottom w:val="none" w:sz="0" w:space="0" w:color="auto"/>
            <w:right w:val="none" w:sz="0" w:space="0" w:color="auto"/>
          </w:divBdr>
        </w:div>
        <w:div w:id="1265115685">
          <w:marLeft w:val="0"/>
          <w:marRight w:val="0"/>
          <w:marTop w:val="0"/>
          <w:marBottom w:val="0"/>
          <w:divBdr>
            <w:top w:val="none" w:sz="0" w:space="0" w:color="auto"/>
            <w:left w:val="none" w:sz="0" w:space="0" w:color="auto"/>
            <w:bottom w:val="none" w:sz="0" w:space="0" w:color="auto"/>
            <w:right w:val="none" w:sz="0" w:space="0" w:color="auto"/>
          </w:divBdr>
          <w:divsChild>
            <w:div w:id="1942646583">
              <w:marLeft w:val="0"/>
              <w:marRight w:val="0"/>
              <w:marTop w:val="0"/>
              <w:marBottom w:val="0"/>
              <w:divBdr>
                <w:top w:val="none" w:sz="0" w:space="0" w:color="auto"/>
                <w:left w:val="none" w:sz="0" w:space="0" w:color="auto"/>
                <w:bottom w:val="none" w:sz="0" w:space="0" w:color="auto"/>
                <w:right w:val="none" w:sz="0" w:space="0" w:color="auto"/>
              </w:divBdr>
            </w:div>
          </w:divsChild>
        </w:div>
        <w:div w:id="1377580726">
          <w:marLeft w:val="0"/>
          <w:marRight w:val="0"/>
          <w:marTop w:val="0"/>
          <w:marBottom w:val="0"/>
          <w:divBdr>
            <w:top w:val="none" w:sz="0" w:space="0" w:color="auto"/>
            <w:left w:val="none" w:sz="0" w:space="0" w:color="auto"/>
            <w:bottom w:val="none" w:sz="0" w:space="0" w:color="auto"/>
            <w:right w:val="none" w:sz="0" w:space="0" w:color="auto"/>
          </w:divBdr>
        </w:div>
        <w:div w:id="1460102258">
          <w:marLeft w:val="0"/>
          <w:marRight w:val="0"/>
          <w:marTop w:val="0"/>
          <w:marBottom w:val="0"/>
          <w:divBdr>
            <w:top w:val="none" w:sz="0" w:space="0" w:color="auto"/>
            <w:left w:val="none" w:sz="0" w:space="0" w:color="auto"/>
            <w:bottom w:val="none" w:sz="0" w:space="0" w:color="auto"/>
            <w:right w:val="none" w:sz="0" w:space="0" w:color="auto"/>
          </w:divBdr>
        </w:div>
        <w:div w:id="1516771782">
          <w:marLeft w:val="0"/>
          <w:marRight w:val="0"/>
          <w:marTop w:val="0"/>
          <w:marBottom w:val="0"/>
          <w:divBdr>
            <w:top w:val="none" w:sz="0" w:space="0" w:color="auto"/>
            <w:left w:val="none" w:sz="0" w:space="0" w:color="auto"/>
            <w:bottom w:val="none" w:sz="0" w:space="0" w:color="auto"/>
            <w:right w:val="none" w:sz="0" w:space="0" w:color="auto"/>
          </w:divBdr>
        </w:div>
        <w:div w:id="1601450416">
          <w:marLeft w:val="0"/>
          <w:marRight w:val="0"/>
          <w:marTop w:val="0"/>
          <w:marBottom w:val="0"/>
          <w:divBdr>
            <w:top w:val="none" w:sz="0" w:space="0" w:color="auto"/>
            <w:left w:val="none" w:sz="0" w:space="0" w:color="auto"/>
            <w:bottom w:val="none" w:sz="0" w:space="0" w:color="auto"/>
            <w:right w:val="none" w:sz="0" w:space="0" w:color="auto"/>
          </w:divBdr>
          <w:divsChild>
            <w:div w:id="65302919">
              <w:marLeft w:val="0"/>
              <w:marRight w:val="0"/>
              <w:marTop w:val="0"/>
              <w:marBottom w:val="0"/>
              <w:divBdr>
                <w:top w:val="none" w:sz="0" w:space="0" w:color="auto"/>
                <w:left w:val="none" w:sz="0" w:space="0" w:color="auto"/>
                <w:bottom w:val="none" w:sz="0" w:space="0" w:color="auto"/>
                <w:right w:val="none" w:sz="0" w:space="0" w:color="auto"/>
              </w:divBdr>
            </w:div>
          </w:divsChild>
        </w:div>
        <w:div w:id="1796870136">
          <w:marLeft w:val="0"/>
          <w:marRight w:val="0"/>
          <w:marTop w:val="300"/>
          <w:marBottom w:val="0"/>
          <w:divBdr>
            <w:top w:val="none" w:sz="0" w:space="0" w:color="auto"/>
            <w:left w:val="none" w:sz="0" w:space="0" w:color="auto"/>
            <w:bottom w:val="none" w:sz="0" w:space="0" w:color="auto"/>
            <w:right w:val="none" w:sz="0" w:space="0" w:color="auto"/>
          </w:divBdr>
          <w:divsChild>
            <w:div w:id="1844973982">
              <w:marLeft w:val="0"/>
              <w:marRight w:val="0"/>
              <w:marTop w:val="0"/>
              <w:marBottom w:val="0"/>
              <w:divBdr>
                <w:top w:val="none" w:sz="0" w:space="0" w:color="auto"/>
                <w:left w:val="none" w:sz="0" w:space="0" w:color="auto"/>
                <w:bottom w:val="none" w:sz="0" w:space="0" w:color="auto"/>
                <w:right w:val="none" w:sz="0" w:space="0" w:color="auto"/>
              </w:divBdr>
              <w:divsChild>
                <w:div w:id="516769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080721">
          <w:marLeft w:val="0"/>
          <w:marRight w:val="0"/>
          <w:marTop w:val="300"/>
          <w:marBottom w:val="0"/>
          <w:divBdr>
            <w:top w:val="none" w:sz="0" w:space="0" w:color="auto"/>
            <w:left w:val="none" w:sz="0" w:space="0" w:color="auto"/>
            <w:bottom w:val="none" w:sz="0" w:space="0" w:color="auto"/>
            <w:right w:val="none" w:sz="0" w:space="0" w:color="auto"/>
          </w:divBdr>
          <w:divsChild>
            <w:div w:id="1457987632">
              <w:marLeft w:val="0"/>
              <w:marRight w:val="0"/>
              <w:marTop w:val="0"/>
              <w:marBottom w:val="0"/>
              <w:divBdr>
                <w:top w:val="none" w:sz="0" w:space="0" w:color="auto"/>
                <w:left w:val="none" w:sz="0" w:space="0" w:color="auto"/>
                <w:bottom w:val="none" w:sz="0" w:space="0" w:color="auto"/>
                <w:right w:val="none" w:sz="0" w:space="0" w:color="auto"/>
              </w:divBdr>
              <w:divsChild>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779366">
          <w:marLeft w:val="0"/>
          <w:marRight w:val="0"/>
          <w:marTop w:val="0"/>
          <w:marBottom w:val="0"/>
          <w:divBdr>
            <w:top w:val="none" w:sz="0" w:space="0" w:color="auto"/>
            <w:left w:val="none" w:sz="0" w:space="0" w:color="auto"/>
            <w:bottom w:val="none" w:sz="0" w:space="0" w:color="auto"/>
            <w:right w:val="none" w:sz="0" w:space="0" w:color="auto"/>
          </w:divBdr>
        </w:div>
        <w:div w:id="2075353986">
          <w:marLeft w:val="0"/>
          <w:marRight w:val="0"/>
          <w:marTop w:val="0"/>
          <w:marBottom w:val="0"/>
          <w:divBdr>
            <w:top w:val="none" w:sz="0" w:space="0" w:color="auto"/>
            <w:left w:val="none" w:sz="0" w:space="0" w:color="auto"/>
            <w:bottom w:val="none" w:sz="0" w:space="0" w:color="auto"/>
            <w:right w:val="none" w:sz="0" w:space="0" w:color="auto"/>
          </w:divBdr>
          <w:divsChild>
            <w:div w:id="1882669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5779792">
      <w:bodyDiv w:val="1"/>
      <w:marLeft w:val="0"/>
      <w:marRight w:val="0"/>
      <w:marTop w:val="0"/>
      <w:marBottom w:val="0"/>
      <w:divBdr>
        <w:top w:val="none" w:sz="0" w:space="0" w:color="auto"/>
        <w:left w:val="none" w:sz="0" w:space="0" w:color="auto"/>
        <w:bottom w:val="none" w:sz="0" w:space="0" w:color="auto"/>
        <w:right w:val="none" w:sz="0" w:space="0" w:color="auto"/>
      </w:divBdr>
      <w:divsChild>
        <w:div w:id="431317280">
          <w:marLeft w:val="0"/>
          <w:marRight w:val="0"/>
          <w:marTop w:val="0"/>
          <w:marBottom w:val="0"/>
          <w:divBdr>
            <w:top w:val="none" w:sz="0" w:space="0" w:color="auto"/>
            <w:left w:val="none" w:sz="0" w:space="0" w:color="auto"/>
            <w:bottom w:val="none" w:sz="0" w:space="0" w:color="auto"/>
            <w:right w:val="none" w:sz="0" w:space="0" w:color="auto"/>
          </w:divBdr>
        </w:div>
        <w:div w:id="709690734">
          <w:marLeft w:val="0"/>
          <w:marRight w:val="0"/>
          <w:marTop w:val="0"/>
          <w:marBottom w:val="0"/>
          <w:divBdr>
            <w:top w:val="none" w:sz="0" w:space="0" w:color="auto"/>
            <w:left w:val="none" w:sz="0" w:space="0" w:color="auto"/>
            <w:bottom w:val="none" w:sz="0" w:space="0" w:color="auto"/>
            <w:right w:val="none" w:sz="0" w:space="0" w:color="auto"/>
          </w:divBdr>
        </w:div>
        <w:div w:id="968364504">
          <w:marLeft w:val="0"/>
          <w:marRight w:val="0"/>
          <w:marTop w:val="0"/>
          <w:marBottom w:val="0"/>
          <w:divBdr>
            <w:top w:val="none" w:sz="0" w:space="0" w:color="auto"/>
            <w:left w:val="none" w:sz="0" w:space="0" w:color="auto"/>
            <w:bottom w:val="none" w:sz="0" w:space="0" w:color="auto"/>
            <w:right w:val="none" w:sz="0" w:space="0" w:color="auto"/>
          </w:divBdr>
          <w:divsChild>
            <w:div w:id="1274288585">
              <w:marLeft w:val="0"/>
              <w:marRight w:val="0"/>
              <w:marTop w:val="0"/>
              <w:marBottom w:val="0"/>
              <w:divBdr>
                <w:top w:val="none" w:sz="0" w:space="0" w:color="auto"/>
                <w:left w:val="none" w:sz="0" w:space="0" w:color="auto"/>
                <w:bottom w:val="none" w:sz="0" w:space="0" w:color="auto"/>
                <w:right w:val="none" w:sz="0" w:space="0" w:color="auto"/>
              </w:divBdr>
            </w:div>
          </w:divsChild>
        </w:div>
        <w:div w:id="1148743090">
          <w:marLeft w:val="0"/>
          <w:marRight w:val="0"/>
          <w:marTop w:val="0"/>
          <w:marBottom w:val="0"/>
          <w:divBdr>
            <w:top w:val="none" w:sz="0" w:space="0" w:color="auto"/>
            <w:left w:val="none" w:sz="0" w:space="0" w:color="auto"/>
            <w:bottom w:val="none" w:sz="0" w:space="0" w:color="auto"/>
            <w:right w:val="none" w:sz="0" w:space="0" w:color="auto"/>
          </w:divBdr>
          <w:divsChild>
            <w:div w:id="1853761007">
              <w:marLeft w:val="0"/>
              <w:marRight w:val="0"/>
              <w:marTop w:val="0"/>
              <w:marBottom w:val="0"/>
              <w:divBdr>
                <w:top w:val="none" w:sz="0" w:space="0" w:color="auto"/>
                <w:left w:val="none" w:sz="0" w:space="0" w:color="auto"/>
                <w:bottom w:val="none" w:sz="0" w:space="0" w:color="auto"/>
                <w:right w:val="none" w:sz="0" w:space="0" w:color="auto"/>
              </w:divBdr>
            </w:div>
          </w:divsChild>
        </w:div>
        <w:div w:id="1158379440">
          <w:marLeft w:val="0"/>
          <w:marRight w:val="0"/>
          <w:marTop w:val="0"/>
          <w:marBottom w:val="0"/>
          <w:divBdr>
            <w:top w:val="none" w:sz="0" w:space="0" w:color="auto"/>
            <w:left w:val="none" w:sz="0" w:space="0" w:color="auto"/>
            <w:bottom w:val="none" w:sz="0" w:space="0" w:color="auto"/>
            <w:right w:val="none" w:sz="0" w:space="0" w:color="auto"/>
          </w:divBdr>
        </w:div>
        <w:div w:id="1220701276">
          <w:marLeft w:val="0"/>
          <w:marRight w:val="0"/>
          <w:marTop w:val="0"/>
          <w:marBottom w:val="0"/>
          <w:divBdr>
            <w:top w:val="none" w:sz="0" w:space="0" w:color="auto"/>
            <w:left w:val="none" w:sz="0" w:space="0" w:color="auto"/>
            <w:bottom w:val="none" w:sz="0" w:space="0" w:color="auto"/>
            <w:right w:val="none" w:sz="0" w:space="0" w:color="auto"/>
          </w:divBdr>
        </w:div>
        <w:div w:id="1284076972">
          <w:marLeft w:val="0"/>
          <w:marRight w:val="0"/>
          <w:marTop w:val="300"/>
          <w:marBottom w:val="0"/>
          <w:divBdr>
            <w:top w:val="none" w:sz="0" w:space="0" w:color="auto"/>
            <w:left w:val="none" w:sz="0" w:space="0" w:color="auto"/>
            <w:bottom w:val="none" w:sz="0" w:space="0" w:color="auto"/>
            <w:right w:val="none" w:sz="0" w:space="0" w:color="auto"/>
          </w:divBdr>
          <w:divsChild>
            <w:div w:id="1857962918">
              <w:marLeft w:val="0"/>
              <w:marRight w:val="0"/>
              <w:marTop w:val="0"/>
              <w:marBottom w:val="0"/>
              <w:divBdr>
                <w:top w:val="none" w:sz="0" w:space="0" w:color="auto"/>
                <w:left w:val="none" w:sz="0" w:space="0" w:color="auto"/>
                <w:bottom w:val="none" w:sz="0" w:space="0" w:color="auto"/>
                <w:right w:val="none" w:sz="0" w:space="0" w:color="auto"/>
              </w:divBdr>
              <w:divsChild>
                <w:div w:id="50641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830650">
          <w:marLeft w:val="0"/>
          <w:marRight w:val="0"/>
          <w:marTop w:val="0"/>
          <w:marBottom w:val="0"/>
          <w:divBdr>
            <w:top w:val="none" w:sz="0" w:space="0" w:color="auto"/>
            <w:left w:val="none" w:sz="0" w:space="0" w:color="auto"/>
            <w:bottom w:val="none" w:sz="0" w:space="0" w:color="auto"/>
            <w:right w:val="none" w:sz="0" w:space="0" w:color="auto"/>
          </w:divBdr>
          <w:divsChild>
            <w:div w:id="1419208703">
              <w:marLeft w:val="0"/>
              <w:marRight w:val="0"/>
              <w:marTop w:val="0"/>
              <w:marBottom w:val="0"/>
              <w:divBdr>
                <w:top w:val="none" w:sz="0" w:space="0" w:color="auto"/>
                <w:left w:val="none" w:sz="0" w:space="0" w:color="auto"/>
                <w:bottom w:val="none" w:sz="0" w:space="0" w:color="auto"/>
                <w:right w:val="none" w:sz="0" w:space="0" w:color="auto"/>
              </w:divBdr>
            </w:div>
          </w:divsChild>
        </w:div>
        <w:div w:id="1389720072">
          <w:marLeft w:val="0"/>
          <w:marRight w:val="0"/>
          <w:marTop w:val="0"/>
          <w:marBottom w:val="0"/>
          <w:divBdr>
            <w:top w:val="none" w:sz="0" w:space="0" w:color="auto"/>
            <w:left w:val="none" w:sz="0" w:space="0" w:color="auto"/>
            <w:bottom w:val="none" w:sz="0" w:space="0" w:color="auto"/>
            <w:right w:val="none" w:sz="0" w:space="0" w:color="auto"/>
          </w:divBdr>
          <w:divsChild>
            <w:div w:id="1666012688">
              <w:marLeft w:val="0"/>
              <w:marRight w:val="0"/>
              <w:marTop w:val="0"/>
              <w:marBottom w:val="0"/>
              <w:divBdr>
                <w:top w:val="none" w:sz="0" w:space="0" w:color="auto"/>
                <w:left w:val="none" w:sz="0" w:space="0" w:color="auto"/>
                <w:bottom w:val="none" w:sz="0" w:space="0" w:color="auto"/>
                <w:right w:val="none" w:sz="0" w:space="0" w:color="auto"/>
              </w:divBdr>
            </w:div>
          </w:divsChild>
        </w:div>
        <w:div w:id="1435980841">
          <w:marLeft w:val="0"/>
          <w:marRight w:val="0"/>
          <w:marTop w:val="300"/>
          <w:marBottom w:val="0"/>
          <w:divBdr>
            <w:top w:val="none" w:sz="0" w:space="0" w:color="auto"/>
            <w:left w:val="none" w:sz="0" w:space="0" w:color="auto"/>
            <w:bottom w:val="none" w:sz="0" w:space="0" w:color="auto"/>
            <w:right w:val="none" w:sz="0" w:space="0" w:color="auto"/>
          </w:divBdr>
          <w:divsChild>
            <w:div w:id="221185160">
              <w:marLeft w:val="0"/>
              <w:marRight w:val="0"/>
              <w:marTop w:val="0"/>
              <w:marBottom w:val="0"/>
              <w:divBdr>
                <w:top w:val="none" w:sz="0" w:space="0" w:color="auto"/>
                <w:left w:val="none" w:sz="0" w:space="0" w:color="auto"/>
                <w:bottom w:val="none" w:sz="0" w:space="0" w:color="auto"/>
                <w:right w:val="none" w:sz="0" w:space="0" w:color="auto"/>
              </w:divBdr>
              <w:divsChild>
                <w:div w:id="1430734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2262844">
          <w:marLeft w:val="0"/>
          <w:marRight w:val="0"/>
          <w:marTop w:val="300"/>
          <w:marBottom w:val="0"/>
          <w:divBdr>
            <w:top w:val="none" w:sz="0" w:space="0" w:color="auto"/>
            <w:left w:val="none" w:sz="0" w:space="0" w:color="auto"/>
            <w:bottom w:val="none" w:sz="0" w:space="0" w:color="auto"/>
            <w:right w:val="none" w:sz="0" w:space="0" w:color="auto"/>
          </w:divBdr>
          <w:divsChild>
            <w:div w:id="1731883782">
              <w:marLeft w:val="0"/>
              <w:marRight w:val="0"/>
              <w:marTop w:val="0"/>
              <w:marBottom w:val="0"/>
              <w:divBdr>
                <w:top w:val="none" w:sz="0" w:space="0" w:color="auto"/>
                <w:left w:val="none" w:sz="0" w:space="0" w:color="auto"/>
                <w:bottom w:val="none" w:sz="0" w:space="0" w:color="auto"/>
                <w:right w:val="none" w:sz="0" w:space="0" w:color="auto"/>
              </w:divBdr>
              <w:divsChild>
                <w:div w:id="1896356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508859">
          <w:marLeft w:val="0"/>
          <w:marRight w:val="0"/>
          <w:marTop w:val="300"/>
          <w:marBottom w:val="0"/>
          <w:divBdr>
            <w:top w:val="none" w:sz="0" w:space="0" w:color="auto"/>
            <w:left w:val="none" w:sz="0" w:space="0" w:color="auto"/>
            <w:bottom w:val="none" w:sz="0" w:space="0" w:color="auto"/>
            <w:right w:val="none" w:sz="0" w:space="0" w:color="auto"/>
          </w:divBdr>
          <w:divsChild>
            <w:div w:id="57360871">
              <w:marLeft w:val="0"/>
              <w:marRight w:val="0"/>
              <w:marTop w:val="0"/>
              <w:marBottom w:val="0"/>
              <w:divBdr>
                <w:top w:val="none" w:sz="0" w:space="0" w:color="auto"/>
                <w:left w:val="none" w:sz="0" w:space="0" w:color="auto"/>
                <w:bottom w:val="none" w:sz="0" w:space="0" w:color="auto"/>
                <w:right w:val="none" w:sz="0" w:space="0" w:color="auto"/>
              </w:divBdr>
              <w:divsChild>
                <w:div w:id="1074087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755767">
          <w:marLeft w:val="0"/>
          <w:marRight w:val="0"/>
          <w:marTop w:val="0"/>
          <w:marBottom w:val="0"/>
          <w:divBdr>
            <w:top w:val="none" w:sz="0" w:space="0" w:color="auto"/>
            <w:left w:val="none" w:sz="0" w:space="0" w:color="auto"/>
            <w:bottom w:val="none" w:sz="0" w:space="0" w:color="auto"/>
            <w:right w:val="none" w:sz="0" w:space="0" w:color="auto"/>
          </w:divBdr>
        </w:div>
        <w:div w:id="1758668591">
          <w:marLeft w:val="0"/>
          <w:marRight w:val="0"/>
          <w:marTop w:val="0"/>
          <w:marBottom w:val="0"/>
          <w:divBdr>
            <w:top w:val="none" w:sz="0" w:space="0" w:color="auto"/>
            <w:left w:val="none" w:sz="0" w:space="0" w:color="auto"/>
            <w:bottom w:val="none" w:sz="0" w:space="0" w:color="auto"/>
            <w:right w:val="none" w:sz="0" w:space="0" w:color="auto"/>
          </w:divBdr>
          <w:divsChild>
            <w:div w:id="837425927">
              <w:marLeft w:val="0"/>
              <w:marRight w:val="0"/>
              <w:marTop w:val="0"/>
              <w:marBottom w:val="0"/>
              <w:divBdr>
                <w:top w:val="none" w:sz="0" w:space="0" w:color="auto"/>
                <w:left w:val="none" w:sz="0" w:space="0" w:color="auto"/>
                <w:bottom w:val="none" w:sz="0" w:space="0" w:color="auto"/>
                <w:right w:val="none" w:sz="0" w:space="0" w:color="auto"/>
              </w:divBdr>
            </w:div>
          </w:divsChild>
        </w:div>
        <w:div w:id="1940483658">
          <w:marLeft w:val="0"/>
          <w:marRight w:val="0"/>
          <w:marTop w:val="0"/>
          <w:marBottom w:val="0"/>
          <w:divBdr>
            <w:top w:val="none" w:sz="0" w:space="0" w:color="auto"/>
            <w:left w:val="none" w:sz="0" w:space="0" w:color="auto"/>
            <w:bottom w:val="none" w:sz="0" w:space="0" w:color="auto"/>
            <w:right w:val="none" w:sz="0" w:space="0" w:color="auto"/>
          </w:divBdr>
        </w:div>
        <w:div w:id="1943343989">
          <w:marLeft w:val="0"/>
          <w:marRight w:val="0"/>
          <w:marTop w:val="0"/>
          <w:marBottom w:val="0"/>
          <w:divBdr>
            <w:top w:val="none" w:sz="0" w:space="0" w:color="auto"/>
            <w:left w:val="none" w:sz="0" w:space="0" w:color="auto"/>
            <w:bottom w:val="none" w:sz="0" w:space="0" w:color="auto"/>
            <w:right w:val="none" w:sz="0" w:space="0" w:color="auto"/>
          </w:divBdr>
        </w:div>
        <w:div w:id="1979869909">
          <w:marLeft w:val="0"/>
          <w:marRight w:val="0"/>
          <w:marTop w:val="0"/>
          <w:marBottom w:val="0"/>
          <w:divBdr>
            <w:top w:val="none" w:sz="0" w:space="0" w:color="auto"/>
            <w:left w:val="none" w:sz="0" w:space="0" w:color="auto"/>
            <w:bottom w:val="none" w:sz="0" w:space="0" w:color="auto"/>
            <w:right w:val="none" w:sz="0" w:space="0" w:color="auto"/>
          </w:divBdr>
          <w:divsChild>
            <w:div w:id="1063913702">
              <w:marLeft w:val="0"/>
              <w:marRight w:val="0"/>
              <w:marTop w:val="0"/>
              <w:marBottom w:val="0"/>
              <w:divBdr>
                <w:top w:val="none" w:sz="0" w:space="0" w:color="auto"/>
                <w:left w:val="none" w:sz="0" w:space="0" w:color="auto"/>
                <w:bottom w:val="none" w:sz="0" w:space="0" w:color="auto"/>
                <w:right w:val="none" w:sz="0" w:space="0" w:color="auto"/>
              </w:divBdr>
            </w:div>
          </w:divsChild>
        </w:div>
        <w:div w:id="2137016118">
          <w:marLeft w:val="0"/>
          <w:marRight w:val="0"/>
          <w:marTop w:val="0"/>
          <w:marBottom w:val="0"/>
          <w:divBdr>
            <w:top w:val="none" w:sz="0" w:space="0" w:color="auto"/>
            <w:left w:val="none" w:sz="0" w:space="0" w:color="auto"/>
            <w:bottom w:val="none" w:sz="0" w:space="0" w:color="auto"/>
            <w:right w:val="none" w:sz="0" w:space="0" w:color="auto"/>
          </w:divBdr>
          <w:divsChild>
            <w:div w:id="670184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6311553">
      <w:bodyDiv w:val="1"/>
      <w:marLeft w:val="0"/>
      <w:marRight w:val="0"/>
      <w:marTop w:val="0"/>
      <w:marBottom w:val="0"/>
      <w:divBdr>
        <w:top w:val="none" w:sz="0" w:space="0" w:color="auto"/>
        <w:left w:val="none" w:sz="0" w:space="0" w:color="auto"/>
        <w:bottom w:val="none" w:sz="0" w:space="0" w:color="auto"/>
        <w:right w:val="none" w:sz="0" w:space="0" w:color="auto"/>
      </w:divBdr>
      <w:divsChild>
        <w:div w:id="135798701">
          <w:marLeft w:val="0"/>
          <w:marRight w:val="0"/>
          <w:marTop w:val="0"/>
          <w:marBottom w:val="0"/>
          <w:divBdr>
            <w:top w:val="none" w:sz="0" w:space="0" w:color="auto"/>
            <w:left w:val="none" w:sz="0" w:space="0" w:color="auto"/>
            <w:bottom w:val="none" w:sz="0" w:space="0" w:color="auto"/>
            <w:right w:val="none" w:sz="0" w:space="0" w:color="auto"/>
          </w:divBdr>
        </w:div>
        <w:div w:id="201553830">
          <w:marLeft w:val="0"/>
          <w:marRight w:val="0"/>
          <w:marTop w:val="300"/>
          <w:marBottom w:val="0"/>
          <w:divBdr>
            <w:top w:val="none" w:sz="0" w:space="0" w:color="auto"/>
            <w:left w:val="none" w:sz="0" w:space="0" w:color="auto"/>
            <w:bottom w:val="none" w:sz="0" w:space="0" w:color="auto"/>
            <w:right w:val="none" w:sz="0" w:space="0" w:color="auto"/>
          </w:divBdr>
          <w:divsChild>
            <w:div w:id="1912042534">
              <w:marLeft w:val="0"/>
              <w:marRight w:val="0"/>
              <w:marTop w:val="0"/>
              <w:marBottom w:val="0"/>
              <w:divBdr>
                <w:top w:val="none" w:sz="0" w:space="0" w:color="auto"/>
                <w:left w:val="none" w:sz="0" w:space="0" w:color="auto"/>
                <w:bottom w:val="none" w:sz="0" w:space="0" w:color="auto"/>
                <w:right w:val="none" w:sz="0" w:space="0" w:color="auto"/>
              </w:divBdr>
              <w:divsChild>
                <w:div w:id="1462920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863687">
          <w:marLeft w:val="0"/>
          <w:marRight w:val="0"/>
          <w:marTop w:val="0"/>
          <w:marBottom w:val="0"/>
          <w:divBdr>
            <w:top w:val="none" w:sz="0" w:space="0" w:color="auto"/>
            <w:left w:val="none" w:sz="0" w:space="0" w:color="auto"/>
            <w:bottom w:val="none" w:sz="0" w:space="0" w:color="auto"/>
            <w:right w:val="none" w:sz="0" w:space="0" w:color="auto"/>
          </w:divBdr>
          <w:divsChild>
            <w:div w:id="1447390550">
              <w:marLeft w:val="0"/>
              <w:marRight w:val="0"/>
              <w:marTop w:val="0"/>
              <w:marBottom w:val="0"/>
              <w:divBdr>
                <w:top w:val="none" w:sz="0" w:space="0" w:color="auto"/>
                <w:left w:val="none" w:sz="0" w:space="0" w:color="auto"/>
                <w:bottom w:val="none" w:sz="0" w:space="0" w:color="auto"/>
                <w:right w:val="none" w:sz="0" w:space="0" w:color="auto"/>
              </w:divBdr>
            </w:div>
          </w:divsChild>
        </w:div>
        <w:div w:id="546374968">
          <w:marLeft w:val="0"/>
          <w:marRight w:val="0"/>
          <w:marTop w:val="0"/>
          <w:marBottom w:val="0"/>
          <w:divBdr>
            <w:top w:val="none" w:sz="0" w:space="0" w:color="auto"/>
            <w:left w:val="none" w:sz="0" w:space="0" w:color="auto"/>
            <w:bottom w:val="none" w:sz="0" w:space="0" w:color="auto"/>
            <w:right w:val="none" w:sz="0" w:space="0" w:color="auto"/>
          </w:divBdr>
          <w:divsChild>
            <w:div w:id="1064134470">
              <w:marLeft w:val="0"/>
              <w:marRight w:val="0"/>
              <w:marTop w:val="0"/>
              <w:marBottom w:val="0"/>
              <w:divBdr>
                <w:top w:val="none" w:sz="0" w:space="0" w:color="auto"/>
                <w:left w:val="none" w:sz="0" w:space="0" w:color="auto"/>
                <w:bottom w:val="none" w:sz="0" w:space="0" w:color="auto"/>
                <w:right w:val="none" w:sz="0" w:space="0" w:color="auto"/>
              </w:divBdr>
            </w:div>
          </w:divsChild>
        </w:div>
        <w:div w:id="683946508">
          <w:marLeft w:val="0"/>
          <w:marRight w:val="0"/>
          <w:marTop w:val="0"/>
          <w:marBottom w:val="0"/>
          <w:divBdr>
            <w:top w:val="none" w:sz="0" w:space="0" w:color="auto"/>
            <w:left w:val="none" w:sz="0" w:space="0" w:color="auto"/>
            <w:bottom w:val="none" w:sz="0" w:space="0" w:color="auto"/>
            <w:right w:val="none" w:sz="0" w:space="0" w:color="auto"/>
          </w:divBdr>
        </w:div>
        <w:div w:id="792941965">
          <w:marLeft w:val="0"/>
          <w:marRight w:val="0"/>
          <w:marTop w:val="300"/>
          <w:marBottom w:val="0"/>
          <w:divBdr>
            <w:top w:val="none" w:sz="0" w:space="0" w:color="auto"/>
            <w:left w:val="none" w:sz="0" w:space="0" w:color="auto"/>
            <w:bottom w:val="none" w:sz="0" w:space="0" w:color="auto"/>
            <w:right w:val="none" w:sz="0" w:space="0" w:color="auto"/>
          </w:divBdr>
          <w:divsChild>
            <w:div w:id="254898936">
              <w:marLeft w:val="0"/>
              <w:marRight w:val="0"/>
              <w:marTop w:val="0"/>
              <w:marBottom w:val="0"/>
              <w:divBdr>
                <w:top w:val="none" w:sz="0" w:space="0" w:color="auto"/>
                <w:left w:val="none" w:sz="0" w:space="0" w:color="auto"/>
                <w:bottom w:val="none" w:sz="0" w:space="0" w:color="auto"/>
                <w:right w:val="none" w:sz="0" w:space="0" w:color="auto"/>
              </w:divBdr>
              <w:divsChild>
                <w:div w:id="904265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5292356">
          <w:marLeft w:val="0"/>
          <w:marRight w:val="0"/>
          <w:marTop w:val="0"/>
          <w:marBottom w:val="0"/>
          <w:divBdr>
            <w:top w:val="none" w:sz="0" w:space="0" w:color="auto"/>
            <w:left w:val="none" w:sz="0" w:space="0" w:color="auto"/>
            <w:bottom w:val="none" w:sz="0" w:space="0" w:color="auto"/>
            <w:right w:val="none" w:sz="0" w:space="0" w:color="auto"/>
          </w:divBdr>
        </w:div>
        <w:div w:id="1033195604">
          <w:marLeft w:val="0"/>
          <w:marRight w:val="0"/>
          <w:marTop w:val="300"/>
          <w:marBottom w:val="0"/>
          <w:divBdr>
            <w:top w:val="none" w:sz="0" w:space="0" w:color="auto"/>
            <w:left w:val="none" w:sz="0" w:space="0" w:color="auto"/>
            <w:bottom w:val="none" w:sz="0" w:space="0" w:color="auto"/>
            <w:right w:val="none" w:sz="0" w:space="0" w:color="auto"/>
          </w:divBdr>
          <w:divsChild>
            <w:div w:id="1380402823">
              <w:marLeft w:val="0"/>
              <w:marRight w:val="0"/>
              <w:marTop w:val="0"/>
              <w:marBottom w:val="0"/>
              <w:divBdr>
                <w:top w:val="none" w:sz="0" w:space="0" w:color="auto"/>
                <w:left w:val="none" w:sz="0" w:space="0" w:color="auto"/>
                <w:bottom w:val="none" w:sz="0" w:space="0" w:color="auto"/>
                <w:right w:val="none" w:sz="0" w:space="0" w:color="auto"/>
              </w:divBdr>
              <w:divsChild>
                <w:div w:id="762722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040763">
          <w:marLeft w:val="0"/>
          <w:marRight w:val="0"/>
          <w:marTop w:val="0"/>
          <w:marBottom w:val="0"/>
          <w:divBdr>
            <w:top w:val="none" w:sz="0" w:space="0" w:color="auto"/>
            <w:left w:val="none" w:sz="0" w:space="0" w:color="auto"/>
            <w:bottom w:val="none" w:sz="0" w:space="0" w:color="auto"/>
            <w:right w:val="none" w:sz="0" w:space="0" w:color="auto"/>
          </w:divBdr>
        </w:div>
        <w:div w:id="1135366364">
          <w:marLeft w:val="0"/>
          <w:marRight w:val="0"/>
          <w:marTop w:val="300"/>
          <w:marBottom w:val="0"/>
          <w:divBdr>
            <w:top w:val="none" w:sz="0" w:space="0" w:color="auto"/>
            <w:left w:val="none" w:sz="0" w:space="0" w:color="auto"/>
            <w:bottom w:val="none" w:sz="0" w:space="0" w:color="auto"/>
            <w:right w:val="none" w:sz="0" w:space="0" w:color="auto"/>
          </w:divBdr>
          <w:divsChild>
            <w:div w:id="2061200396">
              <w:marLeft w:val="0"/>
              <w:marRight w:val="0"/>
              <w:marTop w:val="0"/>
              <w:marBottom w:val="0"/>
              <w:divBdr>
                <w:top w:val="none" w:sz="0" w:space="0" w:color="auto"/>
                <w:left w:val="none" w:sz="0" w:space="0" w:color="auto"/>
                <w:bottom w:val="none" w:sz="0" w:space="0" w:color="auto"/>
                <w:right w:val="none" w:sz="0" w:space="0" w:color="auto"/>
              </w:divBdr>
              <w:divsChild>
                <w:div w:id="999424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7088649">
          <w:marLeft w:val="0"/>
          <w:marRight w:val="0"/>
          <w:marTop w:val="0"/>
          <w:marBottom w:val="0"/>
          <w:divBdr>
            <w:top w:val="none" w:sz="0" w:space="0" w:color="auto"/>
            <w:left w:val="none" w:sz="0" w:space="0" w:color="auto"/>
            <w:bottom w:val="none" w:sz="0" w:space="0" w:color="auto"/>
            <w:right w:val="none" w:sz="0" w:space="0" w:color="auto"/>
          </w:divBdr>
          <w:divsChild>
            <w:div w:id="922764925">
              <w:marLeft w:val="0"/>
              <w:marRight w:val="0"/>
              <w:marTop w:val="0"/>
              <w:marBottom w:val="0"/>
              <w:divBdr>
                <w:top w:val="none" w:sz="0" w:space="0" w:color="auto"/>
                <w:left w:val="none" w:sz="0" w:space="0" w:color="auto"/>
                <w:bottom w:val="none" w:sz="0" w:space="0" w:color="auto"/>
                <w:right w:val="none" w:sz="0" w:space="0" w:color="auto"/>
              </w:divBdr>
            </w:div>
          </w:divsChild>
        </w:div>
        <w:div w:id="1223180089">
          <w:marLeft w:val="0"/>
          <w:marRight w:val="0"/>
          <w:marTop w:val="0"/>
          <w:marBottom w:val="0"/>
          <w:divBdr>
            <w:top w:val="none" w:sz="0" w:space="0" w:color="auto"/>
            <w:left w:val="none" w:sz="0" w:space="0" w:color="auto"/>
            <w:bottom w:val="none" w:sz="0" w:space="0" w:color="auto"/>
            <w:right w:val="none" w:sz="0" w:space="0" w:color="auto"/>
          </w:divBdr>
          <w:divsChild>
            <w:div w:id="1129711852">
              <w:marLeft w:val="0"/>
              <w:marRight w:val="0"/>
              <w:marTop w:val="0"/>
              <w:marBottom w:val="0"/>
              <w:divBdr>
                <w:top w:val="none" w:sz="0" w:space="0" w:color="auto"/>
                <w:left w:val="none" w:sz="0" w:space="0" w:color="auto"/>
                <w:bottom w:val="none" w:sz="0" w:space="0" w:color="auto"/>
                <w:right w:val="none" w:sz="0" w:space="0" w:color="auto"/>
              </w:divBdr>
            </w:div>
          </w:divsChild>
        </w:div>
        <w:div w:id="1569070518">
          <w:marLeft w:val="0"/>
          <w:marRight w:val="0"/>
          <w:marTop w:val="0"/>
          <w:marBottom w:val="0"/>
          <w:divBdr>
            <w:top w:val="none" w:sz="0" w:space="0" w:color="auto"/>
            <w:left w:val="none" w:sz="0" w:space="0" w:color="auto"/>
            <w:bottom w:val="none" w:sz="0" w:space="0" w:color="auto"/>
            <w:right w:val="none" w:sz="0" w:space="0" w:color="auto"/>
          </w:divBdr>
          <w:divsChild>
            <w:div w:id="377124788">
              <w:marLeft w:val="0"/>
              <w:marRight w:val="0"/>
              <w:marTop w:val="0"/>
              <w:marBottom w:val="0"/>
              <w:divBdr>
                <w:top w:val="none" w:sz="0" w:space="0" w:color="auto"/>
                <w:left w:val="none" w:sz="0" w:space="0" w:color="auto"/>
                <w:bottom w:val="none" w:sz="0" w:space="0" w:color="auto"/>
                <w:right w:val="none" w:sz="0" w:space="0" w:color="auto"/>
              </w:divBdr>
            </w:div>
          </w:divsChild>
        </w:div>
        <w:div w:id="1692098912">
          <w:marLeft w:val="0"/>
          <w:marRight w:val="0"/>
          <w:marTop w:val="0"/>
          <w:marBottom w:val="0"/>
          <w:divBdr>
            <w:top w:val="none" w:sz="0" w:space="0" w:color="auto"/>
            <w:left w:val="none" w:sz="0" w:space="0" w:color="auto"/>
            <w:bottom w:val="none" w:sz="0" w:space="0" w:color="auto"/>
            <w:right w:val="none" w:sz="0" w:space="0" w:color="auto"/>
          </w:divBdr>
        </w:div>
        <w:div w:id="1905948302">
          <w:marLeft w:val="0"/>
          <w:marRight w:val="0"/>
          <w:marTop w:val="0"/>
          <w:marBottom w:val="0"/>
          <w:divBdr>
            <w:top w:val="none" w:sz="0" w:space="0" w:color="auto"/>
            <w:left w:val="none" w:sz="0" w:space="0" w:color="auto"/>
            <w:bottom w:val="none" w:sz="0" w:space="0" w:color="auto"/>
            <w:right w:val="none" w:sz="0" w:space="0" w:color="auto"/>
          </w:divBdr>
        </w:div>
        <w:div w:id="1985502012">
          <w:marLeft w:val="0"/>
          <w:marRight w:val="0"/>
          <w:marTop w:val="0"/>
          <w:marBottom w:val="0"/>
          <w:divBdr>
            <w:top w:val="none" w:sz="0" w:space="0" w:color="auto"/>
            <w:left w:val="none" w:sz="0" w:space="0" w:color="auto"/>
            <w:bottom w:val="none" w:sz="0" w:space="0" w:color="auto"/>
            <w:right w:val="none" w:sz="0" w:space="0" w:color="auto"/>
          </w:divBdr>
          <w:divsChild>
            <w:div w:id="922030121">
              <w:marLeft w:val="0"/>
              <w:marRight w:val="0"/>
              <w:marTop w:val="0"/>
              <w:marBottom w:val="0"/>
              <w:divBdr>
                <w:top w:val="none" w:sz="0" w:space="0" w:color="auto"/>
                <w:left w:val="none" w:sz="0" w:space="0" w:color="auto"/>
                <w:bottom w:val="none" w:sz="0" w:space="0" w:color="auto"/>
                <w:right w:val="none" w:sz="0" w:space="0" w:color="auto"/>
              </w:divBdr>
            </w:div>
          </w:divsChild>
        </w:div>
        <w:div w:id="2112358614">
          <w:marLeft w:val="0"/>
          <w:marRight w:val="0"/>
          <w:marTop w:val="0"/>
          <w:marBottom w:val="0"/>
          <w:divBdr>
            <w:top w:val="none" w:sz="0" w:space="0" w:color="auto"/>
            <w:left w:val="none" w:sz="0" w:space="0" w:color="auto"/>
            <w:bottom w:val="none" w:sz="0" w:space="0" w:color="auto"/>
            <w:right w:val="none" w:sz="0" w:space="0" w:color="auto"/>
          </w:divBdr>
          <w:divsChild>
            <w:div w:id="1868063908">
              <w:marLeft w:val="0"/>
              <w:marRight w:val="0"/>
              <w:marTop w:val="0"/>
              <w:marBottom w:val="0"/>
              <w:divBdr>
                <w:top w:val="none" w:sz="0" w:space="0" w:color="auto"/>
                <w:left w:val="none" w:sz="0" w:space="0" w:color="auto"/>
                <w:bottom w:val="none" w:sz="0" w:space="0" w:color="auto"/>
                <w:right w:val="none" w:sz="0" w:space="0" w:color="auto"/>
              </w:divBdr>
            </w:div>
          </w:divsChild>
        </w:div>
        <w:div w:id="2135294538">
          <w:marLeft w:val="0"/>
          <w:marRight w:val="0"/>
          <w:marTop w:val="0"/>
          <w:marBottom w:val="0"/>
          <w:divBdr>
            <w:top w:val="none" w:sz="0" w:space="0" w:color="auto"/>
            <w:left w:val="none" w:sz="0" w:space="0" w:color="auto"/>
            <w:bottom w:val="none" w:sz="0" w:space="0" w:color="auto"/>
            <w:right w:val="none" w:sz="0" w:space="0" w:color="auto"/>
          </w:divBdr>
        </w:div>
      </w:divsChild>
    </w:div>
    <w:div w:id="786319864">
      <w:bodyDiv w:val="1"/>
      <w:marLeft w:val="0"/>
      <w:marRight w:val="0"/>
      <w:marTop w:val="0"/>
      <w:marBottom w:val="0"/>
      <w:divBdr>
        <w:top w:val="none" w:sz="0" w:space="0" w:color="auto"/>
        <w:left w:val="none" w:sz="0" w:space="0" w:color="auto"/>
        <w:bottom w:val="none" w:sz="0" w:space="0" w:color="auto"/>
        <w:right w:val="none" w:sz="0" w:space="0" w:color="auto"/>
      </w:divBdr>
      <w:divsChild>
        <w:div w:id="1709380809">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sChild>
            <w:div w:id="1725366359">
              <w:marLeft w:val="0"/>
              <w:marRight w:val="0"/>
              <w:marTop w:val="0"/>
              <w:marBottom w:val="0"/>
              <w:divBdr>
                <w:top w:val="none" w:sz="0" w:space="0" w:color="auto"/>
                <w:left w:val="none" w:sz="0" w:space="0" w:color="auto"/>
                <w:bottom w:val="none" w:sz="0" w:space="0" w:color="auto"/>
                <w:right w:val="none" w:sz="0" w:space="0" w:color="auto"/>
              </w:divBdr>
            </w:div>
          </w:divsChild>
        </w:div>
        <w:div w:id="705832256">
          <w:marLeft w:val="0"/>
          <w:marRight w:val="0"/>
          <w:marTop w:val="0"/>
          <w:marBottom w:val="0"/>
          <w:divBdr>
            <w:top w:val="none" w:sz="0" w:space="0" w:color="auto"/>
            <w:left w:val="none" w:sz="0" w:space="0" w:color="auto"/>
            <w:bottom w:val="none" w:sz="0" w:space="0" w:color="auto"/>
            <w:right w:val="none" w:sz="0" w:space="0" w:color="auto"/>
          </w:divBdr>
        </w:div>
        <w:div w:id="888759124">
          <w:marLeft w:val="0"/>
          <w:marRight w:val="0"/>
          <w:marTop w:val="0"/>
          <w:marBottom w:val="0"/>
          <w:divBdr>
            <w:top w:val="none" w:sz="0" w:space="0" w:color="auto"/>
            <w:left w:val="none" w:sz="0" w:space="0" w:color="auto"/>
            <w:bottom w:val="none" w:sz="0" w:space="0" w:color="auto"/>
            <w:right w:val="none" w:sz="0" w:space="0" w:color="auto"/>
          </w:divBdr>
          <w:divsChild>
            <w:div w:id="745033284">
              <w:marLeft w:val="0"/>
              <w:marRight w:val="0"/>
              <w:marTop w:val="0"/>
              <w:marBottom w:val="0"/>
              <w:divBdr>
                <w:top w:val="none" w:sz="0" w:space="0" w:color="auto"/>
                <w:left w:val="none" w:sz="0" w:space="0" w:color="auto"/>
                <w:bottom w:val="none" w:sz="0" w:space="0" w:color="auto"/>
                <w:right w:val="none" w:sz="0" w:space="0" w:color="auto"/>
              </w:divBdr>
            </w:div>
          </w:divsChild>
        </w:div>
        <w:div w:id="1170636115">
          <w:marLeft w:val="0"/>
          <w:marRight w:val="0"/>
          <w:marTop w:val="0"/>
          <w:marBottom w:val="0"/>
          <w:divBdr>
            <w:top w:val="none" w:sz="0" w:space="0" w:color="auto"/>
            <w:left w:val="none" w:sz="0" w:space="0" w:color="auto"/>
            <w:bottom w:val="none" w:sz="0" w:space="0" w:color="auto"/>
            <w:right w:val="none" w:sz="0" w:space="0" w:color="auto"/>
          </w:divBdr>
        </w:div>
        <w:div w:id="226767308">
          <w:marLeft w:val="0"/>
          <w:marRight w:val="0"/>
          <w:marTop w:val="0"/>
          <w:marBottom w:val="0"/>
          <w:divBdr>
            <w:top w:val="none" w:sz="0" w:space="0" w:color="auto"/>
            <w:left w:val="none" w:sz="0" w:space="0" w:color="auto"/>
            <w:bottom w:val="none" w:sz="0" w:space="0" w:color="auto"/>
            <w:right w:val="none" w:sz="0" w:space="0" w:color="auto"/>
          </w:divBdr>
          <w:divsChild>
            <w:div w:id="2056158958">
              <w:marLeft w:val="0"/>
              <w:marRight w:val="0"/>
              <w:marTop w:val="0"/>
              <w:marBottom w:val="0"/>
              <w:divBdr>
                <w:top w:val="none" w:sz="0" w:space="0" w:color="auto"/>
                <w:left w:val="none" w:sz="0" w:space="0" w:color="auto"/>
                <w:bottom w:val="none" w:sz="0" w:space="0" w:color="auto"/>
                <w:right w:val="none" w:sz="0" w:space="0" w:color="auto"/>
              </w:divBdr>
            </w:div>
          </w:divsChild>
        </w:div>
        <w:div w:id="1693679430">
          <w:marLeft w:val="0"/>
          <w:marRight w:val="0"/>
          <w:marTop w:val="0"/>
          <w:marBottom w:val="0"/>
          <w:divBdr>
            <w:top w:val="none" w:sz="0" w:space="0" w:color="auto"/>
            <w:left w:val="none" w:sz="0" w:space="0" w:color="auto"/>
            <w:bottom w:val="none" w:sz="0" w:space="0" w:color="auto"/>
            <w:right w:val="none" w:sz="0" w:space="0" w:color="auto"/>
          </w:divBdr>
        </w:div>
        <w:div w:id="206141942">
          <w:marLeft w:val="0"/>
          <w:marRight w:val="0"/>
          <w:marTop w:val="0"/>
          <w:marBottom w:val="0"/>
          <w:divBdr>
            <w:top w:val="none" w:sz="0" w:space="0" w:color="auto"/>
            <w:left w:val="none" w:sz="0" w:space="0" w:color="auto"/>
            <w:bottom w:val="none" w:sz="0" w:space="0" w:color="auto"/>
            <w:right w:val="none" w:sz="0" w:space="0" w:color="auto"/>
          </w:divBdr>
          <w:divsChild>
            <w:div w:id="1277982478">
              <w:marLeft w:val="0"/>
              <w:marRight w:val="0"/>
              <w:marTop w:val="0"/>
              <w:marBottom w:val="0"/>
              <w:divBdr>
                <w:top w:val="none" w:sz="0" w:space="0" w:color="auto"/>
                <w:left w:val="none" w:sz="0" w:space="0" w:color="auto"/>
                <w:bottom w:val="none" w:sz="0" w:space="0" w:color="auto"/>
                <w:right w:val="none" w:sz="0" w:space="0" w:color="auto"/>
              </w:divBdr>
            </w:div>
          </w:divsChild>
        </w:div>
        <w:div w:id="1857572064">
          <w:marLeft w:val="0"/>
          <w:marRight w:val="0"/>
          <w:marTop w:val="0"/>
          <w:marBottom w:val="0"/>
          <w:divBdr>
            <w:top w:val="none" w:sz="0" w:space="0" w:color="auto"/>
            <w:left w:val="none" w:sz="0" w:space="0" w:color="auto"/>
            <w:bottom w:val="none" w:sz="0" w:space="0" w:color="auto"/>
            <w:right w:val="none" w:sz="0" w:space="0" w:color="auto"/>
          </w:divBdr>
        </w:div>
        <w:div w:id="660625743">
          <w:marLeft w:val="0"/>
          <w:marRight w:val="0"/>
          <w:marTop w:val="0"/>
          <w:marBottom w:val="0"/>
          <w:divBdr>
            <w:top w:val="none" w:sz="0" w:space="0" w:color="auto"/>
            <w:left w:val="none" w:sz="0" w:space="0" w:color="auto"/>
            <w:bottom w:val="none" w:sz="0" w:space="0" w:color="auto"/>
            <w:right w:val="none" w:sz="0" w:space="0" w:color="auto"/>
          </w:divBdr>
          <w:divsChild>
            <w:div w:id="1304041565">
              <w:marLeft w:val="0"/>
              <w:marRight w:val="0"/>
              <w:marTop w:val="0"/>
              <w:marBottom w:val="0"/>
              <w:divBdr>
                <w:top w:val="none" w:sz="0" w:space="0" w:color="auto"/>
                <w:left w:val="none" w:sz="0" w:space="0" w:color="auto"/>
                <w:bottom w:val="none" w:sz="0" w:space="0" w:color="auto"/>
                <w:right w:val="none" w:sz="0" w:space="0" w:color="auto"/>
              </w:divBdr>
            </w:div>
          </w:divsChild>
        </w:div>
        <w:div w:id="1465662313">
          <w:marLeft w:val="0"/>
          <w:marRight w:val="0"/>
          <w:marTop w:val="0"/>
          <w:marBottom w:val="0"/>
          <w:divBdr>
            <w:top w:val="none" w:sz="0" w:space="0" w:color="auto"/>
            <w:left w:val="none" w:sz="0" w:space="0" w:color="auto"/>
            <w:bottom w:val="none" w:sz="0" w:space="0" w:color="auto"/>
            <w:right w:val="none" w:sz="0" w:space="0" w:color="auto"/>
          </w:divBdr>
        </w:div>
        <w:div w:id="404379096">
          <w:marLeft w:val="0"/>
          <w:marRight w:val="0"/>
          <w:marTop w:val="0"/>
          <w:marBottom w:val="0"/>
          <w:divBdr>
            <w:top w:val="none" w:sz="0" w:space="0" w:color="auto"/>
            <w:left w:val="none" w:sz="0" w:space="0" w:color="auto"/>
            <w:bottom w:val="none" w:sz="0" w:space="0" w:color="auto"/>
            <w:right w:val="none" w:sz="0" w:space="0" w:color="auto"/>
          </w:divBdr>
          <w:divsChild>
            <w:div w:id="1167473996">
              <w:marLeft w:val="0"/>
              <w:marRight w:val="0"/>
              <w:marTop w:val="0"/>
              <w:marBottom w:val="0"/>
              <w:divBdr>
                <w:top w:val="none" w:sz="0" w:space="0" w:color="auto"/>
                <w:left w:val="none" w:sz="0" w:space="0" w:color="auto"/>
                <w:bottom w:val="none" w:sz="0" w:space="0" w:color="auto"/>
                <w:right w:val="none" w:sz="0" w:space="0" w:color="auto"/>
              </w:divBdr>
            </w:div>
          </w:divsChild>
        </w:div>
        <w:div w:id="1796486735">
          <w:marLeft w:val="0"/>
          <w:marRight w:val="0"/>
          <w:marTop w:val="0"/>
          <w:marBottom w:val="0"/>
          <w:divBdr>
            <w:top w:val="none" w:sz="0" w:space="0" w:color="auto"/>
            <w:left w:val="none" w:sz="0" w:space="0" w:color="auto"/>
            <w:bottom w:val="none" w:sz="0" w:space="0" w:color="auto"/>
            <w:right w:val="none" w:sz="0" w:space="0" w:color="auto"/>
          </w:divBdr>
        </w:div>
        <w:div w:id="1812403822">
          <w:marLeft w:val="0"/>
          <w:marRight w:val="0"/>
          <w:marTop w:val="0"/>
          <w:marBottom w:val="0"/>
          <w:divBdr>
            <w:top w:val="none" w:sz="0" w:space="0" w:color="auto"/>
            <w:left w:val="none" w:sz="0" w:space="0" w:color="auto"/>
            <w:bottom w:val="none" w:sz="0" w:space="0" w:color="auto"/>
            <w:right w:val="none" w:sz="0" w:space="0" w:color="auto"/>
          </w:divBdr>
          <w:divsChild>
            <w:div w:id="22676943">
              <w:marLeft w:val="0"/>
              <w:marRight w:val="0"/>
              <w:marTop w:val="0"/>
              <w:marBottom w:val="0"/>
              <w:divBdr>
                <w:top w:val="none" w:sz="0" w:space="0" w:color="auto"/>
                <w:left w:val="none" w:sz="0" w:space="0" w:color="auto"/>
                <w:bottom w:val="none" w:sz="0" w:space="0" w:color="auto"/>
                <w:right w:val="none" w:sz="0" w:space="0" w:color="auto"/>
              </w:divBdr>
            </w:div>
          </w:divsChild>
        </w:div>
        <w:div w:id="632978469">
          <w:marLeft w:val="0"/>
          <w:marRight w:val="0"/>
          <w:marTop w:val="300"/>
          <w:marBottom w:val="0"/>
          <w:divBdr>
            <w:top w:val="none" w:sz="0" w:space="0" w:color="auto"/>
            <w:left w:val="none" w:sz="0" w:space="0" w:color="auto"/>
            <w:bottom w:val="none" w:sz="0" w:space="0" w:color="auto"/>
            <w:right w:val="none" w:sz="0" w:space="0" w:color="auto"/>
          </w:divBdr>
          <w:divsChild>
            <w:div w:id="421604016">
              <w:marLeft w:val="0"/>
              <w:marRight w:val="0"/>
              <w:marTop w:val="0"/>
              <w:marBottom w:val="0"/>
              <w:divBdr>
                <w:top w:val="none" w:sz="0" w:space="0" w:color="auto"/>
                <w:left w:val="none" w:sz="0" w:space="0" w:color="auto"/>
                <w:bottom w:val="none" w:sz="0" w:space="0" w:color="auto"/>
                <w:right w:val="none" w:sz="0" w:space="0" w:color="auto"/>
              </w:divBdr>
              <w:divsChild>
                <w:div w:id="208611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107168">
          <w:marLeft w:val="0"/>
          <w:marRight w:val="0"/>
          <w:marTop w:val="300"/>
          <w:marBottom w:val="0"/>
          <w:divBdr>
            <w:top w:val="none" w:sz="0" w:space="0" w:color="auto"/>
            <w:left w:val="none" w:sz="0" w:space="0" w:color="auto"/>
            <w:bottom w:val="none" w:sz="0" w:space="0" w:color="auto"/>
            <w:right w:val="none" w:sz="0" w:space="0" w:color="auto"/>
          </w:divBdr>
          <w:divsChild>
            <w:div w:id="403916094">
              <w:marLeft w:val="0"/>
              <w:marRight w:val="0"/>
              <w:marTop w:val="0"/>
              <w:marBottom w:val="0"/>
              <w:divBdr>
                <w:top w:val="none" w:sz="0" w:space="0" w:color="auto"/>
                <w:left w:val="none" w:sz="0" w:space="0" w:color="auto"/>
                <w:bottom w:val="none" w:sz="0" w:space="0" w:color="auto"/>
                <w:right w:val="none" w:sz="0" w:space="0" w:color="auto"/>
              </w:divBdr>
              <w:divsChild>
                <w:div w:id="11183736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904803">
          <w:marLeft w:val="0"/>
          <w:marRight w:val="0"/>
          <w:marTop w:val="300"/>
          <w:marBottom w:val="0"/>
          <w:divBdr>
            <w:top w:val="none" w:sz="0" w:space="0" w:color="auto"/>
            <w:left w:val="none" w:sz="0" w:space="0" w:color="auto"/>
            <w:bottom w:val="none" w:sz="0" w:space="0" w:color="auto"/>
            <w:right w:val="none" w:sz="0" w:space="0" w:color="auto"/>
          </w:divBdr>
          <w:divsChild>
            <w:div w:id="707141034">
              <w:marLeft w:val="0"/>
              <w:marRight w:val="0"/>
              <w:marTop w:val="0"/>
              <w:marBottom w:val="0"/>
              <w:divBdr>
                <w:top w:val="none" w:sz="0" w:space="0" w:color="auto"/>
                <w:left w:val="none" w:sz="0" w:space="0" w:color="auto"/>
                <w:bottom w:val="none" w:sz="0" w:space="0" w:color="auto"/>
                <w:right w:val="none" w:sz="0" w:space="0" w:color="auto"/>
              </w:divBdr>
              <w:divsChild>
                <w:div w:id="1875384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642788">
          <w:marLeft w:val="0"/>
          <w:marRight w:val="0"/>
          <w:marTop w:val="300"/>
          <w:marBottom w:val="0"/>
          <w:divBdr>
            <w:top w:val="none" w:sz="0" w:space="0" w:color="auto"/>
            <w:left w:val="none" w:sz="0" w:space="0" w:color="auto"/>
            <w:bottom w:val="none" w:sz="0" w:space="0" w:color="auto"/>
            <w:right w:val="none" w:sz="0" w:space="0" w:color="auto"/>
          </w:divBdr>
          <w:divsChild>
            <w:div w:id="1170559951">
              <w:marLeft w:val="0"/>
              <w:marRight w:val="0"/>
              <w:marTop w:val="0"/>
              <w:marBottom w:val="0"/>
              <w:divBdr>
                <w:top w:val="none" w:sz="0" w:space="0" w:color="auto"/>
                <w:left w:val="none" w:sz="0" w:space="0" w:color="auto"/>
                <w:bottom w:val="none" w:sz="0" w:space="0" w:color="auto"/>
                <w:right w:val="none" w:sz="0" w:space="0" w:color="auto"/>
              </w:divBdr>
              <w:divsChild>
                <w:div w:id="1015184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6897157">
      <w:bodyDiv w:val="1"/>
      <w:marLeft w:val="0"/>
      <w:marRight w:val="0"/>
      <w:marTop w:val="0"/>
      <w:marBottom w:val="0"/>
      <w:divBdr>
        <w:top w:val="none" w:sz="0" w:space="0" w:color="auto"/>
        <w:left w:val="none" w:sz="0" w:space="0" w:color="auto"/>
        <w:bottom w:val="none" w:sz="0" w:space="0" w:color="auto"/>
        <w:right w:val="none" w:sz="0" w:space="0" w:color="auto"/>
      </w:divBdr>
      <w:divsChild>
        <w:div w:id="1910654151">
          <w:marLeft w:val="0"/>
          <w:marRight w:val="0"/>
          <w:marTop w:val="0"/>
          <w:marBottom w:val="0"/>
          <w:divBdr>
            <w:top w:val="none" w:sz="0" w:space="0" w:color="auto"/>
            <w:left w:val="none" w:sz="0" w:space="0" w:color="auto"/>
            <w:bottom w:val="none" w:sz="0" w:space="0" w:color="auto"/>
            <w:right w:val="none" w:sz="0" w:space="0" w:color="auto"/>
          </w:divBdr>
          <w:divsChild>
            <w:div w:id="1654066603">
              <w:marLeft w:val="0"/>
              <w:marRight w:val="0"/>
              <w:marTop w:val="0"/>
              <w:marBottom w:val="0"/>
              <w:divBdr>
                <w:top w:val="none" w:sz="0" w:space="0" w:color="auto"/>
                <w:left w:val="none" w:sz="0" w:space="0" w:color="auto"/>
                <w:bottom w:val="none" w:sz="0" w:space="0" w:color="auto"/>
                <w:right w:val="none" w:sz="0" w:space="0" w:color="auto"/>
              </w:divBdr>
              <w:divsChild>
                <w:div w:id="1879774139">
                  <w:marLeft w:val="0"/>
                  <w:marRight w:val="0"/>
                  <w:marTop w:val="0"/>
                  <w:marBottom w:val="0"/>
                  <w:divBdr>
                    <w:top w:val="none" w:sz="0" w:space="0" w:color="auto"/>
                    <w:left w:val="none" w:sz="0" w:space="0" w:color="auto"/>
                    <w:bottom w:val="none" w:sz="0" w:space="0" w:color="auto"/>
                    <w:right w:val="none" w:sz="0" w:space="0" w:color="auto"/>
                  </w:divBdr>
                  <w:divsChild>
                    <w:div w:id="222260888">
                      <w:marLeft w:val="0"/>
                      <w:marRight w:val="0"/>
                      <w:marTop w:val="0"/>
                      <w:marBottom w:val="0"/>
                      <w:divBdr>
                        <w:top w:val="none" w:sz="0" w:space="0" w:color="auto"/>
                        <w:left w:val="none" w:sz="0" w:space="0" w:color="auto"/>
                        <w:bottom w:val="none" w:sz="0" w:space="0" w:color="auto"/>
                        <w:right w:val="none" w:sz="0" w:space="0" w:color="auto"/>
                      </w:divBdr>
                      <w:divsChild>
                        <w:div w:id="1728410990">
                          <w:marLeft w:val="0"/>
                          <w:marRight w:val="0"/>
                          <w:marTop w:val="0"/>
                          <w:marBottom w:val="360"/>
                          <w:divBdr>
                            <w:top w:val="none" w:sz="0" w:space="0" w:color="auto"/>
                            <w:left w:val="none" w:sz="0" w:space="0" w:color="auto"/>
                            <w:bottom w:val="none" w:sz="0" w:space="0" w:color="auto"/>
                            <w:right w:val="none" w:sz="0" w:space="0" w:color="auto"/>
                          </w:divBdr>
                          <w:divsChild>
                            <w:div w:id="499659338">
                              <w:marLeft w:val="150"/>
                              <w:marRight w:val="150"/>
                              <w:marTop w:val="0"/>
                              <w:marBottom w:val="0"/>
                              <w:divBdr>
                                <w:top w:val="none" w:sz="0" w:space="0" w:color="auto"/>
                                <w:left w:val="none" w:sz="0" w:space="0" w:color="auto"/>
                                <w:bottom w:val="none" w:sz="0" w:space="0" w:color="auto"/>
                                <w:right w:val="none" w:sz="0" w:space="0" w:color="auto"/>
                              </w:divBdr>
                              <w:divsChild>
                                <w:div w:id="1381781477">
                                  <w:marLeft w:val="0"/>
                                  <w:marRight w:val="0"/>
                                  <w:marTop w:val="0"/>
                                  <w:marBottom w:val="0"/>
                                  <w:divBdr>
                                    <w:top w:val="none" w:sz="0" w:space="0" w:color="auto"/>
                                    <w:left w:val="none" w:sz="0" w:space="0" w:color="auto"/>
                                    <w:bottom w:val="none" w:sz="0" w:space="0" w:color="auto"/>
                                    <w:right w:val="none" w:sz="0" w:space="0" w:color="auto"/>
                                  </w:divBdr>
                                  <w:divsChild>
                                    <w:div w:id="1481194569">
                                      <w:marLeft w:val="0"/>
                                      <w:marRight w:val="0"/>
                                      <w:marTop w:val="0"/>
                                      <w:marBottom w:val="0"/>
                                      <w:divBdr>
                                        <w:top w:val="none" w:sz="0" w:space="0" w:color="auto"/>
                                        <w:left w:val="none" w:sz="0" w:space="0" w:color="auto"/>
                                        <w:bottom w:val="none" w:sz="0" w:space="0" w:color="auto"/>
                                        <w:right w:val="none" w:sz="0" w:space="0" w:color="auto"/>
                                      </w:divBdr>
                                      <w:divsChild>
                                        <w:div w:id="1398942421">
                                          <w:marLeft w:val="0"/>
                                          <w:marRight w:val="0"/>
                                          <w:marTop w:val="0"/>
                                          <w:marBottom w:val="0"/>
                                          <w:divBdr>
                                            <w:top w:val="none" w:sz="0" w:space="0" w:color="auto"/>
                                            <w:left w:val="none" w:sz="0" w:space="0" w:color="auto"/>
                                            <w:bottom w:val="none" w:sz="0" w:space="0" w:color="auto"/>
                                            <w:right w:val="none" w:sz="0" w:space="0" w:color="auto"/>
                                          </w:divBdr>
                                        </w:div>
                                        <w:div w:id="494808273">
                                          <w:marLeft w:val="0"/>
                                          <w:marRight w:val="0"/>
                                          <w:marTop w:val="0"/>
                                          <w:marBottom w:val="0"/>
                                          <w:divBdr>
                                            <w:top w:val="none" w:sz="0" w:space="0" w:color="auto"/>
                                            <w:left w:val="none" w:sz="0" w:space="0" w:color="auto"/>
                                            <w:bottom w:val="none" w:sz="0" w:space="0" w:color="auto"/>
                                            <w:right w:val="none" w:sz="0" w:space="0" w:color="auto"/>
                                          </w:divBdr>
                                          <w:divsChild>
                                            <w:div w:id="841895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28166714">
                          <w:marLeft w:val="0"/>
                          <w:marRight w:val="0"/>
                          <w:marTop w:val="0"/>
                          <w:marBottom w:val="360"/>
                          <w:divBdr>
                            <w:top w:val="none" w:sz="0" w:space="0" w:color="auto"/>
                            <w:left w:val="none" w:sz="0" w:space="0" w:color="auto"/>
                            <w:bottom w:val="none" w:sz="0" w:space="0" w:color="auto"/>
                            <w:right w:val="none" w:sz="0" w:space="0" w:color="auto"/>
                          </w:divBdr>
                          <w:divsChild>
                            <w:div w:id="369185425">
                              <w:marLeft w:val="150"/>
                              <w:marRight w:val="150"/>
                              <w:marTop w:val="0"/>
                              <w:marBottom w:val="0"/>
                              <w:divBdr>
                                <w:top w:val="none" w:sz="0" w:space="0" w:color="auto"/>
                                <w:left w:val="none" w:sz="0" w:space="0" w:color="auto"/>
                                <w:bottom w:val="single" w:sz="12" w:space="0" w:color="BFBFBF"/>
                                <w:right w:val="none" w:sz="0" w:space="0" w:color="auto"/>
                              </w:divBdr>
                              <w:divsChild>
                                <w:div w:id="385613993">
                                  <w:marLeft w:val="0"/>
                                  <w:marRight w:val="0"/>
                                  <w:marTop w:val="0"/>
                                  <w:marBottom w:val="0"/>
                                  <w:divBdr>
                                    <w:top w:val="none" w:sz="0" w:space="0" w:color="auto"/>
                                    <w:left w:val="none" w:sz="0" w:space="0" w:color="auto"/>
                                    <w:bottom w:val="none" w:sz="0" w:space="0" w:color="auto"/>
                                    <w:right w:val="none" w:sz="0" w:space="0" w:color="auto"/>
                                  </w:divBdr>
                                </w:div>
                                <w:div w:id="1781486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3467774">
                          <w:marLeft w:val="0"/>
                          <w:marRight w:val="0"/>
                          <w:marTop w:val="0"/>
                          <w:marBottom w:val="360"/>
                          <w:divBdr>
                            <w:top w:val="none" w:sz="0" w:space="0" w:color="auto"/>
                            <w:left w:val="none" w:sz="0" w:space="0" w:color="auto"/>
                            <w:bottom w:val="none" w:sz="0" w:space="0" w:color="auto"/>
                            <w:right w:val="none" w:sz="0" w:space="0" w:color="auto"/>
                          </w:divBdr>
                          <w:divsChild>
                            <w:div w:id="52043781">
                              <w:marLeft w:val="150"/>
                              <w:marRight w:val="150"/>
                              <w:marTop w:val="0"/>
                              <w:marBottom w:val="0"/>
                              <w:divBdr>
                                <w:top w:val="none" w:sz="0" w:space="0" w:color="auto"/>
                                <w:left w:val="none" w:sz="0" w:space="0" w:color="auto"/>
                                <w:bottom w:val="none" w:sz="0" w:space="0" w:color="auto"/>
                                <w:right w:val="none" w:sz="0" w:space="0" w:color="auto"/>
                              </w:divBdr>
                              <w:divsChild>
                                <w:div w:id="411439519">
                                  <w:marLeft w:val="0"/>
                                  <w:marRight w:val="0"/>
                                  <w:marTop w:val="0"/>
                                  <w:marBottom w:val="0"/>
                                  <w:divBdr>
                                    <w:top w:val="none" w:sz="0" w:space="0" w:color="auto"/>
                                    <w:left w:val="none" w:sz="0" w:space="0" w:color="auto"/>
                                    <w:bottom w:val="none" w:sz="0" w:space="0" w:color="auto"/>
                                    <w:right w:val="none" w:sz="0" w:space="0" w:color="auto"/>
                                  </w:divBdr>
                                </w:div>
                                <w:div w:id="399718003">
                                  <w:marLeft w:val="0"/>
                                  <w:marRight w:val="0"/>
                                  <w:marTop w:val="0"/>
                                  <w:marBottom w:val="0"/>
                                  <w:divBdr>
                                    <w:top w:val="none" w:sz="0" w:space="0" w:color="auto"/>
                                    <w:left w:val="single" w:sz="6" w:space="8" w:color="EDEDED"/>
                                    <w:bottom w:val="single" w:sz="12" w:space="8" w:color="BFBFBF"/>
                                    <w:right w:val="single" w:sz="6" w:space="8" w:color="EDEDED"/>
                                  </w:divBdr>
                                  <w:divsChild>
                                    <w:div w:id="258296838">
                                      <w:marLeft w:val="0"/>
                                      <w:marRight w:val="0"/>
                                      <w:marTop w:val="0"/>
                                      <w:marBottom w:val="0"/>
                                      <w:divBdr>
                                        <w:top w:val="none" w:sz="0" w:space="0" w:color="auto"/>
                                        <w:left w:val="none" w:sz="0" w:space="0" w:color="auto"/>
                                        <w:bottom w:val="none" w:sz="0" w:space="0" w:color="auto"/>
                                        <w:right w:val="none" w:sz="0" w:space="0" w:color="auto"/>
                                      </w:divBdr>
                                      <w:divsChild>
                                        <w:div w:id="1637174404">
                                          <w:marLeft w:val="0"/>
                                          <w:marRight w:val="0"/>
                                          <w:marTop w:val="0"/>
                                          <w:marBottom w:val="0"/>
                                          <w:divBdr>
                                            <w:top w:val="none" w:sz="0" w:space="0" w:color="auto"/>
                                            <w:left w:val="none" w:sz="0" w:space="0" w:color="auto"/>
                                            <w:bottom w:val="none" w:sz="0" w:space="0" w:color="auto"/>
                                            <w:right w:val="none" w:sz="0" w:space="0" w:color="auto"/>
                                          </w:divBdr>
                                          <w:divsChild>
                                            <w:div w:id="1944455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90002395">
                          <w:marLeft w:val="0"/>
                          <w:marRight w:val="0"/>
                          <w:marTop w:val="0"/>
                          <w:marBottom w:val="360"/>
                          <w:divBdr>
                            <w:top w:val="none" w:sz="0" w:space="0" w:color="auto"/>
                            <w:left w:val="none" w:sz="0" w:space="0" w:color="auto"/>
                            <w:bottom w:val="none" w:sz="0" w:space="0" w:color="auto"/>
                            <w:right w:val="none" w:sz="0" w:space="0" w:color="auto"/>
                          </w:divBdr>
                          <w:divsChild>
                            <w:div w:id="468863833">
                              <w:marLeft w:val="150"/>
                              <w:marRight w:val="150"/>
                              <w:marTop w:val="0"/>
                              <w:marBottom w:val="0"/>
                              <w:divBdr>
                                <w:top w:val="none" w:sz="0" w:space="0" w:color="auto"/>
                                <w:left w:val="none" w:sz="0" w:space="0" w:color="auto"/>
                                <w:bottom w:val="none" w:sz="0" w:space="0" w:color="auto"/>
                                <w:right w:val="none" w:sz="0" w:space="0" w:color="auto"/>
                              </w:divBdr>
                              <w:divsChild>
                                <w:div w:id="407922541">
                                  <w:marLeft w:val="0"/>
                                  <w:marRight w:val="0"/>
                                  <w:marTop w:val="0"/>
                                  <w:marBottom w:val="0"/>
                                  <w:divBdr>
                                    <w:top w:val="none" w:sz="0" w:space="0" w:color="auto"/>
                                    <w:left w:val="none" w:sz="0" w:space="0" w:color="auto"/>
                                    <w:bottom w:val="none" w:sz="0" w:space="0" w:color="auto"/>
                                    <w:right w:val="none" w:sz="0" w:space="0" w:color="auto"/>
                                  </w:divBdr>
                                </w:div>
                                <w:div w:id="1081217333">
                                  <w:marLeft w:val="0"/>
                                  <w:marRight w:val="0"/>
                                  <w:marTop w:val="0"/>
                                  <w:marBottom w:val="0"/>
                                  <w:divBdr>
                                    <w:top w:val="none" w:sz="0" w:space="0" w:color="auto"/>
                                    <w:left w:val="single" w:sz="6" w:space="4" w:color="EDEDED"/>
                                    <w:bottom w:val="single" w:sz="12" w:space="4" w:color="BFBFBF"/>
                                    <w:right w:val="single" w:sz="6" w:space="4" w:color="EDEDED"/>
                                  </w:divBdr>
                                  <w:divsChild>
                                    <w:div w:id="1926527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01972226">
                  <w:marLeft w:val="0"/>
                  <w:marRight w:val="0"/>
                  <w:marTop w:val="0"/>
                  <w:marBottom w:val="0"/>
                  <w:divBdr>
                    <w:top w:val="none" w:sz="0" w:space="0" w:color="auto"/>
                    <w:left w:val="none" w:sz="0" w:space="0" w:color="auto"/>
                    <w:bottom w:val="none" w:sz="0" w:space="0" w:color="auto"/>
                    <w:right w:val="none" w:sz="0" w:space="0" w:color="auto"/>
                  </w:divBdr>
                  <w:divsChild>
                    <w:div w:id="1161652205">
                      <w:marLeft w:val="0"/>
                      <w:marRight w:val="0"/>
                      <w:marTop w:val="0"/>
                      <w:marBottom w:val="0"/>
                      <w:divBdr>
                        <w:top w:val="none" w:sz="0" w:space="0" w:color="auto"/>
                        <w:left w:val="none" w:sz="0" w:space="0" w:color="auto"/>
                        <w:bottom w:val="none" w:sz="0" w:space="0" w:color="auto"/>
                        <w:right w:val="none" w:sz="0" w:space="0" w:color="auto"/>
                      </w:divBdr>
                      <w:divsChild>
                        <w:div w:id="1977024854">
                          <w:marLeft w:val="0"/>
                          <w:marRight w:val="0"/>
                          <w:marTop w:val="0"/>
                          <w:marBottom w:val="0"/>
                          <w:divBdr>
                            <w:top w:val="none" w:sz="0" w:space="0" w:color="auto"/>
                            <w:left w:val="none" w:sz="0" w:space="0" w:color="auto"/>
                            <w:bottom w:val="none" w:sz="0" w:space="0" w:color="auto"/>
                            <w:right w:val="none" w:sz="0" w:space="0" w:color="auto"/>
                          </w:divBdr>
                          <w:divsChild>
                            <w:div w:id="1849557919">
                              <w:marLeft w:val="0"/>
                              <w:marRight w:val="0"/>
                              <w:marTop w:val="0"/>
                              <w:marBottom w:val="0"/>
                              <w:divBdr>
                                <w:top w:val="none" w:sz="0" w:space="0" w:color="auto"/>
                                <w:left w:val="none" w:sz="0" w:space="0" w:color="auto"/>
                                <w:bottom w:val="none" w:sz="0" w:space="0" w:color="auto"/>
                                <w:right w:val="none" w:sz="0" w:space="0" w:color="auto"/>
                              </w:divBdr>
                              <w:divsChild>
                                <w:div w:id="1505391003">
                                  <w:marLeft w:val="0"/>
                                  <w:marRight w:val="0"/>
                                  <w:marTop w:val="0"/>
                                  <w:marBottom w:val="0"/>
                                  <w:divBdr>
                                    <w:top w:val="none" w:sz="0" w:space="0" w:color="auto"/>
                                    <w:left w:val="none" w:sz="0" w:space="0" w:color="auto"/>
                                    <w:bottom w:val="none" w:sz="0" w:space="0" w:color="auto"/>
                                    <w:right w:val="none" w:sz="0" w:space="0" w:color="auto"/>
                                  </w:divBdr>
                                  <w:divsChild>
                                    <w:div w:id="768892683">
                                      <w:marLeft w:val="0"/>
                                      <w:marRight w:val="0"/>
                                      <w:marTop w:val="0"/>
                                      <w:marBottom w:val="0"/>
                                      <w:divBdr>
                                        <w:top w:val="none" w:sz="0" w:space="0" w:color="auto"/>
                                        <w:left w:val="none" w:sz="0" w:space="0" w:color="auto"/>
                                        <w:bottom w:val="none" w:sz="0" w:space="0" w:color="auto"/>
                                        <w:right w:val="none" w:sz="0" w:space="0" w:color="auto"/>
                                      </w:divBdr>
                                      <w:divsChild>
                                        <w:div w:id="149105569">
                                          <w:marLeft w:val="0"/>
                                          <w:marRight w:val="0"/>
                                          <w:marTop w:val="0"/>
                                          <w:marBottom w:val="30"/>
                                          <w:divBdr>
                                            <w:top w:val="none" w:sz="0" w:space="0" w:color="auto"/>
                                            <w:left w:val="none" w:sz="0" w:space="0" w:color="auto"/>
                                            <w:bottom w:val="none" w:sz="0" w:space="0" w:color="auto"/>
                                            <w:right w:val="none" w:sz="0" w:space="0" w:color="auto"/>
                                          </w:divBdr>
                                          <w:divsChild>
                                            <w:div w:id="1934119398">
                                              <w:marLeft w:val="0"/>
                                              <w:marRight w:val="0"/>
                                              <w:marTop w:val="0"/>
                                              <w:marBottom w:val="0"/>
                                              <w:divBdr>
                                                <w:top w:val="none" w:sz="0" w:space="0" w:color="auto"/>
                                                <w:left w:val="none" w:sz="0" w:space="0" w:color="auto"/>
                                                <w:bottom w:val="none" w:sz="0" w:space="0" w:color="auto"/>
                                                <w:right w:val="none" w:sz="0" w:space="0" w:color="auto"/>
                                              </w:divBdr>
                                              <w:divsChild>
                                                <w:div w:id="227419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1060584">
                                          <w:marLeft w:val="0"/>
                                          <w:marRight w:val="0"/>
                                          <w:marTop w:val="0"/>
                                          <w:marBottom w:val="0"/>
                                          <w:divBdr>
                                            <w:top w:val="none" w:sz="0" w:space="0" w:color="auto"/>
                                            <w:left w:val="none" w:sz="0" w:space="0" w:color="auto"/>
                                            <w:bottom w:val="none" w:sz="0" w:space="0" w:color="auto"/>
                                            <w:right w:val="none" w:sz="0" w:space="0" w:color="auto"/>
                                          </w:divBdr>
                                          <w:divsChild>
                                            <w:div w:id="1034038563">
                                              <w:marLeft w:val="0"/>
                                              <w:marRight w:val="0"/>
                                              <w:marTop w:val="0"/>
                                              <w:marBottom w:val="0"/>
                                              <w:divBdr>
                                                <w:top w:val="none" w:sz="0" w:space="0" w:color="auto"/>
                                                <w:left w:val="none" w:sz="0" w:space="0" w:color="auto"/>
                                                <w:bottom w:val="none" w:sz="0" w:space="0" w:color="auto"/>
                                                <w:right w:val="none" w:sz="0" w:space="0" w:color="auto"/>
                                              </w:divBdr>
                                              <w:divsChild>
                                                <w:div w:id="698355618">
                                                  <w:marLeft w:val="0"/>
                                                  <w:marRight w:val="0"/>
                                                  <w:marTop w:val="0"/>
                                                  <w:marBottom w:val="360"/>
                                                  <w:divBdr>
                                                    <w:top w:val="none" w:sz="0" w:space="0" w:color="auto"/>
                                                    <w:left w:val="none" w:sz="0" w:space="0" w:color="auto"/>
                                                    <w:bottom w:val="none" w:sz="0" w:space="0" w:color="auto"/>
                                                    <w:right w:val="none" w:sz="0" w:space="0" w:color="auto"/>
                                                  </w:divBdr>
                                                  <w:divsChild>
                                                    <w:div w:id="690305870">
                                                      <w:marLeft w:val="150"/>
                                                      <w:marRight w:val="150"/>
                                                      <w:marTop w:val="0"/>
                                                      <w:marBottom w:val="0"/>
                                                      <w:divBdr>
                                                        <w:top w:val="none" w:sz="0" w:space="0" w:color="auto"/>
                                                        <w:left w:val="none" w:sz="0" w:space="0" w:color="auto"/>
                                                        <w:bottom w:val="none" w:sz="0" w:space="0" w:color="auto"/>
                                                        <w:right w:val="none" w:sz="0" w:space="0" w:color="auto"/>
                                                      </w:divBdr>
                                                      <w:divsChild>
                                                        <w:div w:id="516312154">
                                                          <w:marLeft w:val="0"/>
                                                          <w:marRight w:val="0"/>
                                                          <w:marTop w:val="0"/>
                                                          <w:marBottom w:val="0"/>
                                                          <w:divBdr>
                                                            <w:top w:val="none" w:sz="0" w:space="0" w:color="auto"/>
                                                            <w:left w:val="none" w:sz="0" w:space="0" w:color="auto"/>
                                                            <w:bottom w:val="none" w:sz="0" w:space="0" w:color="auto"/>
                                                            <w:right w:val="none" w:sz="0" w:space="0" w:color="auto"/>
                                                          </w:divBdr>
                                                          <w:divsChild>
                                                            <w:div w:id="449981023">
                                                              <w:marLeft w:val="0"/>
                                                              <w:marRight w:val="0"/>
                                                              <w:marTop w:val="0"/>
                                                              <w:marBottom w:val="360"/>
                                                              <w:divBdr>
                                                                <w:top w:val="none" w:sz="0" w:space="0" w:color="auto"/>
                                                                <w:left w:val="none" w:sz="0" w:space="0" w:color="auto"/>
                                                                <w:bottom w:val="none" w:sz="0" w:space="0" w:color="auto"/>
                                                                <w:right w:val="none" w:sz="0" w:space="0" w:color="auto"/>
                                                              </w:divBdr>
                                                              <w:divsChild>
                                                                <w:div w:id="216868113">
                                                                  <w:marLeft w:val="0"/>
                                                                  <w:marRight w:val="0"/>
                                                                  <w:marTop w:val="0"/>
                                                                  <w:marBottom w:val="0"/>
                                                                  <w:divBdr>
                                                                    <w:top w:val="none" w:sz="0" w:space="0" w:color="auto"/>
                                                                    <w:left w:val="none" w:sz="0" w:space="0" w:color="auto"/>
                                                                    <w:bottom w:val="none" w:sz="0" w:space="0" w:color="auto"/>
                                                                    <w:right w:val="none" w:sz="0" w:space="0" w:color="auto"/>
                                                                  </w:divBdr>
                                                                  <w:divsChild>
                                                                    <w:div w:id="59524004">
                                                                      <w:marLeft w:val="0"/>
                                                                      <w:marRight w:val="0"/>
                                                                      <w:marTop w:val="0"/>
                                                                      <w:marBottom w:val="0"/>
                                                                      <w:divBdr>
                                                                        <w:top w:val="none" w:sz="0" w:space="0" w:color="auto"/>
                                                                        <w:left w:val="none" w:sz="0" w:space="0" w:color="auto"/>
                                                                        <w:bottom w:val="none" w:sz="0" w:space="0" w:color="auto"/>
                                                                        <w:right w:val="none" w:sz="0" w:space="0" w:color="auto"/>
                                                                      </w:divBdr>
                                                                      <w:divsChild>
                                                                        <w:div w:id="1550267606">
                                                                          <w:marLeft w:val="0"/>
                                                                          <w:marRight w:val="0"/>
                                                                          <w:marTop w:val="0"/>
                                                                          <w:marBottom w:val="0"/>
                                                                          <w:divBdr>
                                                                            <w:top w:val="none" w:sz="0" w:space="0" w:color="auto"/>
                                                                            <w:left w:val="single" w:sz="6" w:space="8" w:color="EDEDED"/>
                                                                            <w:bottom w:val="single" w:sz="12" w:space="8" w:color="BFBFBF"/>
                                                                            <w:right w:val="single" w:sz="6" w:space="8" w:color="EDEDED"/>
                                                                          </w:divBdr>
                                                                          <w:divsChild>
                                                                            <w:div w:id="1533883455">
                                                                              <w:marLeft w:val="75"/>
                                                                              <w:marRight w:val="0"/>
                                                                              <w:marTop w:val="0"/>
                                                                              <w:marBottom w:val="300"/>
                                                                              <w:divBdr>
                                                                                <w:top w:val="single" w:sz="6" w:space="8" w:color="EDEDED"/>
                                                                                <w:left w:val="single" w:sz="6" w:space="5" w:color="EDEDED"/>
                                                                                <w:bottom w:val="single" w:sz="6" w:space="4" w:color="EDEDED"/>
                                                                                <w:right w:val="single" w:sz="6" w:space="8" w:color="EDEDED"/>
                                                                              </w:divBdr>
                                                                            </w:div>
                                                                            <w:div w:id="401608614">
                                                                              <w:marLeft w:val="0"/>
                                                                              <w:marRight w:val="0"/>
                                                                              <w:marTop w:val="0"/>
                                                                              <w:marBottom w:val="300"/>
                                                                              <w:divBdr>
                                                                                <w:top w:val="single" w:sz="6" w:space="4" w:color="EDEDED"/>
                                                                                <w:left w:val="single" w:sz="6" w:space="4" w:color="EDEDED"/>
                                                                                <w:bottom w:val="single" w:sz="6" w:space="4" w:color="EDEDED"/>
                                                                                <w:right w:val="single" w:sz="6" w:space="4" w:color="EDEDED"/>
                                                                              </w:divBdr>
                                                                              <w:divsChild>
                                                                                <w:div w:id="435104783">
                                                                                  <w:marLeft w:val="0"/>
                                                                                  <w:marRight w:val="0"/>
                                                                                  <w:marTop w:val="0"/>
                                                                                  <w:marBottom w:val="0"/>
                                                                                  <w:divBdr>
                                                                                    <w:top w:val="none" w:sz="0" w:space="0" w:color="auto"/>
                                                                                    <w:left w:val="none" w:sz="0" w:space="0" w:color="auto"/>
                                                                                    <w:bottom w:val="none" w:sz="0" w:space="0" w:color="auto"/>
                                                                                    <w:right w:val="none" w:sz="0" w:space="0" w:color="auto"/>
                                                                                  </w:divBdr>
                                                                                  <w:divsChild>
                                                                                    <w:div w:id="2003772282">
                                                                                      <w:marLeft w:val="0"/>
                                                                                      <w:marRight w:val="0"/>
                                                                                      <w:marTop w:val="0"/>
                                                                                      <w:marBottom w:val="0"/>
                                                                                      <w:divBdr>
                                                                                        <w:top w:val="none" w:sz="0" w:space="0" w:color="auto"/>
                                                                                        <w:left w:val="none" w:sz="0" w:space="0" w:color="auto"/>
                                                                                        <w:bottom w:val="none" w:sz="0" w:space="0" w:color="auto"/>
                                                                                        <w:right w:val="none" w:sz="0" w:space="0" w:color="auto"/>
                                                                                      </w:divBdr>
                                                                                    </w:div>
                                                                                  </w:divsChild>
                                                                                </w:div>
                                                                                <w:div w:id="747850128">
                                                                                  <w:marLeft w:val="0"/>
                                                                                  <w:marRight w:val="0"/>
                                                                                  <w:marTop w:val="0"/>
                                                                                  <w:marBottom w:val="0"/>
                                                                                  <w:divBdr>
                                                                                    <w:top w:val="none" w:sz="0" w:space="0" w:color="auto"/>
                                                                                    <w:left w:val="none" w:sz="0" w:space="0" w:color="auto"/>
                                                                                    <w:bottom w:val="none" w:sz="0" w:space="0" w:color="auto"/>
                                                                                    <w:right w:val="none" w:sz="0" w:space="0" w:color="auto"/>
                                                                                  </w:divBdr>
                                                                                  <w:divsChild>
                                                                                    <w:div w:id="1439256693">
                                                                                      <w:marLeft w:val="0"/>
                                                                                      <w:marRight w:val="0"/>
                                                                                      <w:marTop w:val="0"/>
                                                                                      <w:marBottom w:val="0"/>
                                                                                      <w:divBdr>
                                                                                        <w:top w:val="none" w:sz="0" w:space="0" w:color="auto"/>
                                                                                        <w:left w:val="none" w:sz="0" w:space="0" w:color="auto"/>
                                                                                        <w:bottom w:val="none" w:sz="0" w:space="0" w:color="auto"/>
                                                                                        <w:right w:val="none" w:sz="0" w:space="0" w:color="auto"/>
                                                                                      </w:divBdr>
                                                                                    </w:div>
                                                                                  </w:divsChild>
                                                                                </w:div>
                                                                                <w:div w:id="280917167">
                                                                                  <w:marLeft w:val="1725"/>
                                                                                  <w:marRight w:val="1725"/>
                                                                                  <w:marTop w:val="0"/>
                                                                                  <w:marBottom w:val="0"/>
                                                                                  <w:divBdr>
                                                                                    <w:top w:val="none" w:sz="0" w:space="0" w:color="auto"/>
                                                                                    <w:left w:val="none" w:sz="0" w:space="0" w:color="auto"/>
                                                                                    <w:bottom w:val="none" w:sz="0" w:space="0" w:color="auto"/>
                                                                                    <w:right w:val="none" w:sz="0" w:space="0" w:color="auto"/>
                                                                                  </w:divBdr>
                                                                                  <w:divsChild>
                                                                                    <w:div w:id="1217619712">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619649098">
                                                                              <w:marLeft w:val="0"/>
                                                                              <w:marRight w:val="0"/>
                                                                              <w:marTop w:val="0"/>
                                                                              <w:marBottom w:val="0"/>
                                                                              <w:divBdr>
                                                                                <w:top w:val="none" w:sz="0" w:space="0" w:color="auto"/>
                                                                                <w:left w:val="none" w:sz="0" w:space="0" w:color="auto"/>
                                                                                <w:bottom w:val="none" w:sz="0" w:space="0" w:color="auto"/>
                                                                                <w:right w:val="none" w:sz="0" w:space="0" w:color="auto"/>
                                                                              </w:divBdr>
                                                                              <w:divsChild>
                                                                                <w:div w:id="1591280171">
                                                                                  <w:marLeft w:val="0"/>
                                                                                  <w:marRight w:val="0"/>
                                                                                  <w:marTop w:val="0"/>
                                                                                  <w:marBottom w:val="0"/>
                                                                                  <w:divBdr>
                                                                                    <w:top w:val="none" w:sz="0" w:space="0" w:color="auto"/>
                                                                                    <w:left w:val="none" w:sz="0" w:space="0" w:color="auto"/>
                                                                                    <w:bottom w:val="none" w:sz="0" w:space="0" w:color="auto"/>
                                                                                    <w:right w:val="none" w:sz="0" w:space="0" w:color="auto"/>
                                                                                  </w:divBdr>
                                                                                  <w:divsChild>
                                                                                    <w:div w:id="1360157860">
                                                                                      <w:marLeft w:val="0"/>
                                                                                      <w:marRight w:val="0"/>
                                                                                      <w:marTop w:val="0"/>
                                                                                      <w:marBottom w:val="0"/>
                                                                                      <w:divBdr>
                                                                                        <w:top w:val="none" w:sz="0" w:space="0" w:color="auto"/>
                                                                                        <w:left w:val="none" w:sz="0" w:space="0" w:color="auto"/>
                                                                                        <w:bottom w:val="none" w:sz="0" w:space="0" w:color="auto"/>
                                                                                        <w:right w:val="none" w:sz="0" w:space="0" w:color="auto"/>
                                                                                      </w:divBdr>
                                                                                    </w:div>
                                                                                    <w:div w:id="544104614">
                                                                                      <w:marLeft w:val="0"/>
                                                                                      <w:marRight w:val="0"/>
                                                                                      <w:marTop w:val="0"/>
                                                                                      <w:marBottom w:val="0"/>
                                                                                      <w:divBdr>
                                                                                        <w:top w:val="none" w:sz="0" w:space="0" w:color="auto"/>
                                                                                        <w:left w:val="none" w:sz="0" w:space="0" w:color="auto"/>
                                                                                        <w:bottom w:val="none" w:sz="0" w:space="0" w:color="auto"/>
                                                                                        <w:right w:val="none" w:sz="0" w:space="0" w:color="auto"/>
                                                                                      </w:divBdr>
                                                                                      <w:divsChild>
                                                                                        <w:div w:id="281229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6505903">
                                                                                  <w:marLeft w:val="0"/>
                                                                                  <w:marRight w:val="0"/>
                                                                                  <w:marTop w:val="0"/>
                                                                                  <w:marBottom w:val="0"/>
                                                                                  <w:divBdr>
                                                                                    <w:top w:val="none" w:sz="0" w:space="0" w:color="auto"/>
                                                                                    <w:left w:val="none" w:sz="0" w:space="0" w:color="auto"/>
                                                                                    <w:bottom w:val="none" w:sz="0" w:space="0" w:color="auto"/>
                                                                                    <w:right w:val="none" w:sz="0" w:space="0" w:color="auto"/>
                                                                                  </w:divBdr>
                                                                                  <w:divsChild>
                                                                                    <w:div w:id="1176529858">
                                                                                      <w:marLeft w:val="0"/>
                                                                                      <w:marRight w:val="0"/>
                                                                                      <w:marTop w:val="0"/>
                                                                                      <w:marBottom w:val="0"/>
                                                                                      <w:divBdr>
                                                                                        <w:top w:val="none" w:sz="0" w:space="0" w:color="auto"/>
                                                                                        <w:left w:val="none" w:sz="0" w:space="0" w:color="auto"/>
                                                                                        <w:bottom w:val="none" w:sz="0" w:space="0" w:color="auto"/>
                                                                                        <w:right w:val="none" w:sz="0" w:space="0" w:color="auto"/>
                                                                                      </w:divBdr>
                                                                                    </w:div>
                                                                                    <w:div w:id="1228960364">
                                                                                      <w:marLeft w:val="0"/>
                                                                                      <w:marRight w:val="0"/>
                                                                                      <w:marTop w:val="0"/>
                                                                                      <w:marBottom w:val="0"/>
                                                                                      <w:divBdr>
                                                                                        <w:top w:val="none" w:sz="0" w:space="0" w:color="auto"/>
                                                                                        <w:left w:val="none" w:sz="0" w:space="0" w:color="auto"/>
                                                                                        <w:bottom w:val="none" w:sz="0" w:space="0" w:color="auto"/>
                                                                                        <w:right w:val="none" w:sz="0" w:space="0" w:color="auto"/>
                                                                                      </w:divBdr>
                                                                                      <w:divsChild>
                                                                                        <w:div w:id="267276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4657507">
                                                                                  <w:marLeft w:val="0"/>
                                                                                  <w:marRight w:val="0"/>
                                                                                  <w:marTop w:val="0"/>
                                                                                  <w:marBottom w:val="0"/>
                                                                                  <w:divBdr>
                                                                                    <w:top w:val="none" w:sz="0" w:space="0" w:color="auto"/>
                                                                                    <w:left w:val="none" w:sz="0" w:space="0" w:color="auto"/>
                                                                                    <w:bottom w:val="none" w:sz="0" w:space="0" w:color="auto"/>
                                                                                    <w:right w:val="none" w:sz="0" w:space="0" w:color="auto"/>
                                                                                  </w:divBdr>
                                                                                  <w:divsChild>
                                                                                    <w:div w:id="987587313">
                                                                                      <w:marLeft w:val="0"/>
                                                                                      <w:marRight w:val="0"/>
                                                                                      <w:marTop w:val="0"/>
                                                                                      <w:marBottom w:val="0"/>
                                                                                      <w:divBdr>
                                                                                        <w:top w:val="none" w:sz="0" w:space="0" w:color="auto"/>
                                                                                        <w:left w:val="none" w:sz="0" w:space="0" w:color="auto"/>
                                                                                        <w:bottom w:val="none" w:sz="0" w:space="0" w:color="auto"/>
                                                                                        <w:right w:val="none" w:sz="0" w:space="0" w:color="auto"/>
                                                                                      </w:divBdr>
                                                                                    </w:div>
                                                                                    <w:div w:id="1602183968">
                                                                                      <w:marLeft w:val="0"/>
                                                                                      <w:marRight w:val="0"/>
                                                                                      <w:marTop w:val="0"/>
                                                                                      <w:marBottom w:val="0"/>
                                                                                      <w:divBdr>
                                                                                        <w:top w:val="none" w:sz="0" w:space="0" w:color="auto"/>
                                                                                        <w:left w:val="none" w:sz="0" w:space="0" w:color="auto"/>
                                                                                        <w:bottom w:val="none" w:sz="0" w:space="0" w:color="auto"/>
                                                                                        <w:right w:val="none" w:sz="0" w:space="0" w:color="auto"/>
                                                                                      </w:divBdr>
                                                                                      <w:divsChild>
                                                                                        <w:div w:id="1599874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4080111">
                                                                                  <w:marLeft w:val="0"/>
                                                                                  <w:marRight w:val="0"/>
                                                                                  <w:marTop w:val="0"/>
                                                                                  <w:marBottom w:val="0"/>
                                                                                  <w:divBdr>
                                                                                    <w:top w:val="none" w:sz="0" w:space="0" w:color="auto"/>
                                                                                    <w:left w:val="none" w:sz="0" w:space="0" w:color="auto"/>
                                                                                    <w:bottom w:val="none" w:sz="0" w:space="0" w:color="auto"/>
                                                                                    <w:right w:val="none" w:sz="0" w:space="0" w:color="auto"/>
                                                                                  </w:divBdr>
                                                                                  <w:divsChild>
                                                                                    <w:div w:id="1713378889">
                                                                                      <w:marLeft w:val="0"/>
                                                                                      <w:marRight w:val="0"/>
                                                                                      <w:marTop w:val="0"/>
                                                                                      <w:marBottom w:val="0"/>
                                                                                      <w:divBdr>
                                                                                        <w:top w:val="none" w:sz="0" w:space="0" w:color="auto"/>
                                                                                        <w:left w:val="none" w:sz="0" w:space="0" w:color="auto"/>
                                                                                        <w:bottom w:val="none" w:sz="0" w:space="0" w:color="auto"/>
                                                                                        <w:right w:val="none" w:sz="0" w:space="0" w:color="auto"/>
                                                                                      </w:divBdr>
                                                                                    </w:div>
                                                                                    <w:div w:id="808397692">
                                                                                      <w:marLeft w:val="0"/>
                                                                                      <w:marRight w:val="0"/>
                                                                                      <w:marTop w:val="0"/>
                                                                                      <w:marBottom w:val="0"/>
                                                                                      <w:divBdr>
                                                                                        <w:top w:val="none" w:sz="0" w:space="0" w:color="auto"/>
                                                                                        <w:left w:val="none" w:sz="0" w:space="0" w:color="auto"/>
                                                                                        <w:bottom w:val="none" w:sz="0" w:space="0" w:color="auto"/>
                                                                                        <w:right w:val="none" w:sz="0" w:space="0" w:color="auto"/>
                                                                                      </w:divBdr>
                                                                                      <w:divsChild>
                                                                                        <w:div w:id="2042045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4986979">
                                                                                  <w:marLeft w:val="0"/>
                                                                                  <w:marRight w:val="0"/>
                                                                                  <w:marTop w:val="0"/>
                                                                                  <w:marBottom w:val="0"/>
                                                                                  <w:divBdr>
                                                                                    <w:top w:val="none" w:sz="0" w:space="0" w:color="auto"/>
                                                                                    <w:left w:val="none" w:sz="0" w:space="0" w:color="auto"/>
                                                                                    <w:bottom w:val="none" w:sz="0" w:space="0" w:color="auto"/>
                                                                                    <w:right w:val="none" w:sz="0" w:space="0" w:color="auto"/>
                                                                                  </w:divBdr>
                                                                                  <w:divsChild>
                                                                                    <w:div w:id="2146657885">
                                                                                      <w:marLeft w:val="0"/>
                                                                                      <w:marRight w:val="0"/>
                                                                                      <w:marTop w:val="0"/>
                                                                                      <w:marBottom w:val="0"/>
                                                                                      <w:divBdr>
                                                                                        <w:top w:val="none" w:sz="0" w:space="0" w:color="auto"/>
                                                                                        <w:left w:val="none" w:sz="0" w:space="0" w:color="auto"/>
                                                                                        <w:bottom w:val="none" w:sz="0" w:space="0" w:color="auto"/>
                                                                                        <w:right w:val="none" w:sz="0" w:space="0" w:color="auto"/>
                                                                                      </w:divBdr>
                                                                                    </w:div>
                                                                                    <w:div w:id="1626933652">
                                                                                      <w:marLeft w:val="0"/>
                                                                                      <w:marRight w:val="0"/>
                                                                                      <w:marTop w:val="0"/>
                                                                                      <w:marBottom w:val="0"/>
                                                                                      <w:divBdr>
                                                                                        <w:top w:val="none" w:sz="0" w:space="0" w:color="auto"/>
                                                                                        <w:left w:val="none" w:sz="0" w:space="0" w:color="auto"/>
                                                                                        <w:bottom w:val="none" w:sz="0" w:space="0" w:color="auto"/>
                                                                                        <w:right w:val="none" w:sz="0" w:space="0" w:color="auto"/>
                                                                                      </w:divBdr>
                                                                                      <w:divsChild>
                                                                                        <w:div w:id="662971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9768769">
                                                                                  <w:marLeft w:val="0"/>
                                                                                  <w:marRight w:val="0"/>
                                                                                  <w:marTop w:val="0"/>
                                                                                  <w:marBottom w:val="0"/>
                                                                                  <w:divBdr>
                                                                                    <w:top w:val="none" w:sz="0" w:space="0" w:color="auto"/>
                                                                                    <w:left w:val="none" w:sz="0" w:space="0" w:color="auto"/>
                                                                                    <w:bottom w:val="none" w:sz="0" w:space="0" w:color="auto"/>
                                                                                    <w:right w:val="none" w:sz="0" w:space="0" w:color="auto"/>
                                                                                  </w:divBdr>
                                                                                  <w:divsChild>
                                                                                    <w:div w:id="1975016340">
                                                                                      <w:marLeft w:val="0"/>
                                                                                      <w:marRight w:val="0"/>
                                                                                      <w:marTop w:val="0"/>
                                                                                      <w:marBottom w:val="0"/>
                                                                                      <w:divBdr>
                                                                                        <w:top w:val="none" w:sz="0" w:space="0" w:color="auto"/>
                                                                                        <w:left w:val="none" w:sz="0" w:space="0" w:color="auto"/>
                                                                                        <w:bottom w:val="none" w:sz="0" w:space="0" w:color="auto"/>
                                                                                        <w:right w:val="none" w:sz="0" w:space="0" w:color="auto"/>
                                                                                      </w:divBdr>
                                                                                    </w:div>
                                                                                    <w:div w:id="214858605">
                                                                                      <w:marLeft w:val="0"/>
                                                                                      <w:marRight w:val="0"/>
                                                                                      <w:marTop w:val="0"/>
                                                                                      <w:marBottom w:val="0"/>
                                                                                      <w:divBdr>
                                                                                        <w:top w:val="none" w:sz="0" w:space="0" w:color="auto"/>
                                                                                        <w:left w:val="none" w:sz="0" w:space="0" w:color="auto"/>
                                                                                        <w:bottom w:val="none" w:sz="0" w:space="0" w:color="auto"/>
                                                                                        <w:right w:val="none" w:sz="0" w:space="0" w:color="auto"/>
                                                                                      </w:divBdr>
                                                                                      <w:divsChild>
                                                                                        <w:div w:id="1787121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9041112">
                                                                                  <w:marLeft w:val="0"/>
                                                                                  <w:marRight w:val="0"/>
                                                                                  <w:marTop w:val="0"/>
                                                                                  <w:marBottom w:val="0"/>
                                                                                  <w:divBdr>
                                                                                    <w:top w:val="none" w:sz="0" w:space="0" w:color="auto"/>
                                                                                    <w:left w:val="none" w:sz="0" w:space="0" w:color="auto"/>
                                                                                    <w:bottom w:val="none" w:sz="0" w:space="0" w:color="auto"/>
                                                                                    <w:right w:val="none" w:sz="0" w:space="0" w:color="auto"/>
                                                                                  </w:divBdr>
                                                                                  <w:divsChild>
                                                                                    <w:div w:id="1233195270">
                                                                                      <w:marLeft w:val="0"/>
                                                                                      <w:marRight w:val="0"/>
                                                                                      <w:marTop w:val="0"/>
                                                                                      <w:marBottom w:val="0"/>
                                                                                      <w:divBdr>
                                                                                        <w:top w:val="none" w:sz="0" w:space="0" w:color="auto"/>
                                                                                        <w:left w:val="none" w:sz="0" w:space="0" w:color="auto"/>
                                                                                        <w:bottom w:val="none" w:sz="0" w:space="0" w:color="auto"/>
                                                                                        <w:right w:val="none" w:sz="0" w:space="0" w:color="auto"/>
                                                                                      </w:divBdr>
                                                                                    </w:div>
                                                                                    <w:div w:id="1855145973">
                                                                                      <w:marLeft w:val="0"/>
                                                                                      <w:marRight w:val="0"/>
                                                                                      <w:marTop w:val="0"/>
                                                                                      <w:marBottom w:val="0"/>
                                                                                      <w:divBdr>
                                                                                        <w:top w:val="none" w:sz="0" w:space="0" w:color="auto"/>
                                                                                        <w:left w:val="none" w:sz="0" w:space="0" w:color="auto"/>
                                                                                        <w:bottom w:val="none" w:sz="0" w:space="0" w:color="auto"/>
                                                                                        <w:right w:val="none" w:sz="0" w:space="0" w:color="auto"/>
                                                                                      </w:divBdr>
                                                                                      <w:divsChild>
                                                                                        <w:div w:id="804347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2459703">
                                                                                  <w:marLeft w:val="0"/>
                                                                                  <w:marRight w:val="0"/>
                                                                                  <w:marTop w:val="300"/>
                                                                                  <w:marBottom w:val="0"/>
                                                                                  <w:divBdr>
                                                                                    <w:top w:val="none" w:sz="0" w:space="0" w:color="auto"/>
                                                                                    <w:left w:val="none" w:sz="0" w:space="0" w:color="auto"/>
                                                                                    <w:bottom w:val="none" w:sz="0" w:space="0" w:color="auto"/>
                                                                                    <w:right w:val="none" w:sz="0" w:space="0" w:color="auto"/>
                                                                                  </w:divBdr>
                                                                                  <w:divsChild>
                                                                                    <w:div w:id="263193250">
                                                                                      <w:marLeft w:val="0"/>
                                                                                      <w:marRight w:val="0"/>
                                                                                      <w:marTop w:val="0"/>
                                                                                      <w:marBottom w:val="0"/>
                                                                                      <w:divBdr>
                                                                                        <w:top w:val="none" w:sz="0" w:space="0" w:color="auto"/>
                                                                                        <w:left w:val="none" w:sz="0" w:space="0" w:color="auto"/>
                                                                                        <w:bottom w:val="none" w:sz="0" w:space="0" w:color="auto"/>
                                                                                        <w:right w:val="none" w:sz="0" w:space="0" w:color="auto"/>
                                                                                      </w:divBdr>
                                                                                      <w:divsChild>
                                                                                        <w:div w:id="676537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5595304">
                                                                                  <w:marLeft w:val="0"/>
                                                                                  <w:marRight w:val="0"/>
                                                                                  <w:marTop w:val="300"/>
                                                                                  <w:marBottom w:val="0"/>
                                                                                  <w:divBdr>
                                                                                    <w:top w:val="none" w:sz="0" w:space="0" w:color="auto"/>
                                                                                    <w:left w:val="none" w:sz="0" w:space="0" w:color="auto"/>
                                                                                    <w:bottom w:val="none" w:sz="0" w:space="0" w:color="auto"/>
                                                                                    <w:right w:val="none" w:sz="0" w:space="0" w:color="auto"/>
                                                                                  </w:divBdr>
                                                                                  <w:divsChild>
                                                                                    <w:div w:id="1747873839">
                                                                                      <w:marLeft w:val="0"/>
                                                                                      <w:marRight w:val="0"/>
                                                                                      <w:marTop w:val="0"/>
                                                                                      <w:marBottom w:val="0"/>
                                                                                      <w:divBdr>
                                                                                        <w:top w:val="none" w:sz="0" w:space="0" w:color="auto"/>
                                                                                        <w:left w:val="none" w:sz="0" w:space="0" w:color="auto"/>
                                                                                        <w:bottom w:val="none" w:sz="0" w:space="0" w:color="auto"/>
                                                                                        <w:right w:val="none" w:sz="0" w:space="0" w:color="auto"/>
                                                                                      </w:divBdr>
                                                                                      <w:divsChild>
                                                                                        <w:div w:id="853766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279947">
                                                                                  <w:marLeft w:val="0"/>
                                                                                  <w:marRight w:val="0"/>
                                                                                  <w:marTop w:val="300"/>
                                                                                  <w:marBottom w:val="0"/>
                                                                                  <w:divBdr>
                                                                                    <w:top w:val="none" w:sz="0" w:space="0" w:color="auto"/>
                                                                                    <w:left w:val="none" w:sz="0" w:space="0" w:color="auto"/>
                                                                                    <w:bottom w:val="none" w:sz="0" w:space="0" w:color="auto"/>
                                                                                    <w:right w:val="none" w:sz="0" w:space="0" w:color="auto"/>
                                                                                  </w:divBdr>
                                                                                  <w:divsChild>
                                                                                    <w:div w:id="70929859">
                                                                                      <w:marLeft w:val="0"/>
                                                                                      <w:marRight w:val="0"/>
                                                                                      <w:marTop w:val="0"/>
                                                                                      <w:marBottom w:val="0"/>
                                                                                      <w:divBdr>
                                                                                        <w:top w:val="none" w:sz="0" w:space="0" w:color="auto"/>
                                                                                        <w:left w:val="none" w:sz="0" w:space="0" w:color="auto"/>
                                                                                        <w:bottom w:val="none" w:sz="0" w:space="0" w:color="auto"/>
                                                                                        <w:right w:val="none" w:sz="0" w:space="0" w:color="auto"/>
                                                                                      </w:divBdr>
                                                                                      <w:divsChild>
                                                                                        <w:div w:id="243532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4135601">
                                                                                  <w:marLeft w:val="0"/>
                                                                                  <w:marRight w:val="0"/>
                                                                                  <w:marTop w:val="300"/>
                                                                                  <w:marBottom w:val="0"/>
                                                                                  <w:divBdr>
                                                                                    <w:top w:val="none" w:sz="0" w:space="0" w:color="auto"/>
                                                                                    <w:left w:val="none" w:sz="0" w:space="0" w:color="auto"/>
                                                                                    <w:bottom w:val="none" w:sz="0" w:space="0" w:color="auto"/>
                                                                                    <w:right w:val="none" w:sz="0" w:space="0" w:color="auto"/>
                                                                                  </w:divBdr>
                                                                                  <w:divsChild>
                                                                                    <w:div w:id="37779007">
                                                                                      <w:marLeft w:val="0"/>
                                                                                      <w:marRight w:val="0"/>
                                                                                      <w:marTop w:val="0"/>
                                                                                      <w:marBottom w:val="0"/>
                                                                                      <w:divBdr>
                                                                                        <w:top w:val="none" w:sz="0" w:space="0" w:color="auto"/>
                                                                                        <w:left w:val="none" w:sz="0" w:space="0" w:color="auto"/>
                                                                                        <w:bottom w:val="none" w:sz="0" w:space="0" w:color="auto"/>
                                                                                        <w:right w:val="none" w:sz="0" w:space="0" w:color="auto"/>
                                                                                      </w:divBdr>
                                                                                      <w:divsChild>
                                                                                        <w:div w:id="198064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87890399">
      <w:bodyDiv w:val="1"/>
      <w:marLeft w:val="0"/>
      <w:marRight w:val="0"/>
      <w:marTop w:val="0"/>
      <w:marBottom w:val="0"/>
      <w:divBdr>
        <w:top w:val="none" w:sz="0" w:space="0" w:color="auto"/>
        <w:left w:val="none" w:sz="0" w:space="0" w:color="auto"/>
        <w:bottom w:val="none" w:sz="0" w:space="0" w:color="auto"/>
        <w:right w:val="none" w:sz="0" w:space="0" w:color="auto"/>
      </w:divBdr>
      <w:divsChild>
        <w:div w:id="1722633735">
          <w:marLeft w:val="0"/>
          <w:marRight w:val="0"/>
          <w:marTop w:val="0"/>
          <w:marBottom w:val="0"/>
          <w:divBdr>
            <w:top w:val="none" w:sz="0" w:space="0" w:color="auto"/>
            <w:left w:val="none" w:sz="0" w:space="0" w:color="auto"/>
            <w:bottom w:val="none" w:sz="0" w:space="0" w:color="auto"/>
            <w:right w:val="none" w:sz="0" w:space="0" w:color="auto"/>
          </w:divBdr>
        </w:div>
        <w:div w:id="448668042">
          <w:marLeft w:val="0"/>
          <w:marRight w:val="0"/>
          <w:marTop w:val="0"/>
          <w:marBottom w:val="0"/>
          <w:divBdr>
            <w:top w:val="none" w:sz="0" w:space="0" w:color="auto"/>
            <w:left w:val="none" w:sz="0" w:space="0" w:color="auto"/>
            <w:bottom w:val="none" w:sz="0" w:space="0" w:color="auto"/>
            <w:right w:val="none" w:sz="0" w:space="0" w:color="auto"/>
          </w:divBdr>
          <w:divsChild>
            <w:div w:id="1873687202">
              <w:marLeft w:val="0"/>
              <w:marRight w:val="0"/>
              <w:marTop w:val="0"/>
              <w:marBottom w:val="0"/>
              <w:divBdr>
                <w:top w:val="none" w:sz="0" w:space="0" w:color="auto"/>
                <w:left w:val="none" w:sz="0" w:space="0" w:color="auto"/>
                <w:bottom w:val="none" w:sz="0" w:space="0" w:color="auto"/>
                <w:right w:val="none" w:sz="0" w:space="0" w:color="auto"/>
              </w:divBdr>
            </w:div>
          </w:divsChild>
        </w:div>
        <w:div w:id="1062287228">
          <w:marLeft w:val="0"/>
          <w:marRight w:val="0"/>
          <w:marTop w:val="0"/>
          <w:marBottom w:val="0"/>
          <w:divBdr>
            <w:top w:val="none" w:sz="0" w:space="0" w:color="auto"/>
            <w:left w:val="none" w:sz="0" w:space="0" w:color="auto"/>
            <w:bottom w:val="none" w:sz="0" w:space="0" w:color="auto"/>
            <w:right w:val="none" w:sz="0" w:space="0" w:color="auto"/>
          </w:divBdr>
        </w:div>
        <w:div w:id="1205677029">
          <w:marLeft w:val="0"/>
          <w:marRight w:val="0"/>
          <w:marTop w:val="0"/>
          <w:marBottom w:val="0"/>
          <w:divBdr>
            <w:top w:val="none" w:sz="0" w:space="0" w:color="auto"/>
            <w:left w:val="none" w:sz="0" w:space="0" w:color="auto"/>
            <w:bottom w:val="none" w:sz="0" w:space="0" w:color="auto"/>
            <w:right w:val="none" w:sz="0" w:space="0" w:color="auto"/>
          </w:divBdr>
          <w:divsChild>
            <w:div w:id="834032114">
              <w:marLeft w:val="0"/>
              <w:marRight w:val="0"/>
              <w:marTop w:val="0"/>
              <w:marBottom w:val="0"/>
              <w:divBdr>
                <w:top w:val="none" w:sz="0" w:space="0" w:color="auto"/>
                <w:left w:val="none" w:sz="0" w:space="0" w:color="auto"/>
                <w:bottom w:val="none" w:sz="0" w:space="0" w:color="auto"/>
                <w:right w:val="none" w:sz="0" w:space="0" w:color="auto"/>
              </w:divBdr>
            </w:div>
          </w:divsChild>
        </w:div>
        <w:div w:id="110177218">
          <w:marLeft w:val="0"/>
          <w:marRight w:val="0"/>
          <w:marTop w:val="0"/>
          <w:marBottom w:val="0"/>
          <w:divBdr>
            <w:top w:val="none" w:sz="0" w:space="0" w:color="auto"/>
            <w:left w:val="none" w:sz="0" w:space="0" w:color="auto"/>
            <w:bottom w:val="none" w:sz="0" w:space="0" w:color="auto"/>
            <w:right w:val="none" w:sz="0" w:space="0" w:color="auto"/>
          </w:divBdr>
        </w:div>
        <w:div w:id="1257791242">
          <w:marLeft w:val="0"/>
          <w:marRight w:val="0"/>
          <w:marTop w:val="0"/>
          <w:marBottom w:val="0"/>
          <w:divBdr>
            <w:top w:val="none" w:sz="0" w:space="0" w:color="auto"/>
            <w:left w:val="none" w:sz="0" w:space="0" w:color="auto"/>
            <w:bottom w:val="none" w:sz="0" w:space="0" w:color="auto"/>
            <w:right w:val="none" w:sz="0" w:space="0" w:color="auto"/>
          </w:divBdr>
          <w:divsChild>
            <w:div w:id="1495102854">
              <w:marLeft w:val="0"/>
              <w:marRight w:val="0"/>
              <w:marTop w:val="0"/>
              <w:marBottom w:val="0"/>
              <w:divBdr>
                <w:top w:val="none" w:sz="0" w:space="0" w:color="auto"/>
                <w:left w:val="none" w:sz="0" w:space="0" w:color="auto"/>
                <w:bottom w:val="none" w:sz="0" w:space="0" w:color="auto"/>
                <w:right w:val="none" w:sz="0" w:space="0" w:color="auto"/>
              </w:divBdr>
            </w:div>
          </w:divsChild>
        </w:div>
        <w:div w:id="876312160">
          <w:marLeft w:val="0"/>
          <w:marRight w:val="0"/>
          <w:marTop w:val="0"/>
          <w:marBottom w:val="0"/>
          <w:divBdr>
            <w:top w:val="none" w:sz="0" w:space="0" w:color="auto"/>
            <w:left w:val="none" w:sz="0" w:space="0" w:color="auto"/>
            <w:bottom w:val="none" w:sz="0" w:space="0" w:color="auto"/>
            <w:right w:val="none" w:sz="0" w:space="0" w:color="auto"/>
          </w:divBdr>
        </w:div>
        <w:div w:id="1740707808">
          <w:marLeft w:val="0"/>
          <w:marRight w:val="0"/>
          <w:marTop w:val="0"/>
          <w:marBottom w:val="0"/>
          <w:divBdr>
            <w:top w:val="none" w:sz="0" w:space="0" w:color="auto"/>
            <w:left w:val="none" w:sz="0" w:space="0" w:color="auto"/>
            <w:bottom w:val="none" w:sz="0" w:space="0" w:color="auto"/>
            <w:right w:val="none" w:sz="0" w:space="0" w:color="auto"/>
          </w:divBdr>
          <w:divsChild>
            <w:div w:id="2094427346">
              <w:marLeft w:val="0"/>
              <w:marRight w:val="0"/>
              <w:marTop w:val="0"/>
              <w:marBottom w:val="0"/>
              <w:divBdr>
                <w:top w:val="none" w:sz="0" w:space="0" w:color="auto"/>
                <w:left w:val="none" w:sz="0" w:space="0" w:color="auto"/>
                <w:bottom w:val="none" w:sz="0" w:space="0" w:color="auto"/>
                <w:right w:val="none" w:sz="0" w:space="0" w:color="auto"/>
              </w:divBdr>
            </w:div>
          </w:divsChild>
        </w:div>
        <w:div w:id="89669728">
          <w:marLeft w:val="0"/>
          <w:marRight w:val="0"/>
          <w:marTop w:val="0"/>
          <w:marBottom w:val="0"/>
          <w:divBdr>
            <w:top w:val="none" w:sz="0" w:space="0" w:color="auto"/>
            <w:left w:val="none" w:sz="0" w:space="0" w:color="auto"/>
            <w:bottom w:val="none" w:sz="0" w:space="0" w:color="auto"/>
            <w:right w:val="none" w:sz="0" w:space="0" w:color="auto"/>
          </w:divBdr>
        </w:div>
        <w:div w:id="854735890">
          <w:marLeft w:val="0"/>
          <w:marRight w:val="0"/>
          <w:marTop w:val="0"/>
          <w:marBottom w:val="0"/>
          <w:divBdr>
            <w:top w:val="none" w:sz="0" w:space="0" w:color="auto"/>
            <w:left w:val="none" w:sz="0" w:space="0" w:color="auto"/>
            <w:bottom w:val="none" w:sz="0" w:space="0" w:color="auto"/>
            <w:right w:val="none" w:sz="0" w:space="0" w:color="auto"/>
          </w:divBdr>
          <w:divsChild>
            <w:div w:id="754286452">
              <w:marLeft w:val="0"/>
              <w:marRight w:val="0"/>
              <w:marTop w:val="0"/>
              <w:marBottom w:val="0"/>
              <w:divBdr>
                <w:top w:val="none" w:sz="0" w:space="0" w:color="auto"/>
                <w:left w:val="none" w:sz="0" w:space="0" w:color="auto"/>
                <w:bottom w:val="none" w:sz="0" w:space="0" w:color="auto"/>
                <w:right w:val="none" w:sz="0" w:space="0" w:color="auto"/>
              </w:divBdr>
            </w:div>
          </w:divsChild>
        </w:div>
        <w:div w:id="387919753">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sChild>
            <w:div w:id="1004011540">
              <w:marLeft w:val="0"/>
              <w:marRight w:val="0"/>
              <w:marTop w:val="0"/>
              <w:marBottom w:val="0"/>
              <w:divBdr>
                <w:top w:val="none" w:sz="0" w:space="0" w:color="auto"/>
                <w:left w:val="none" w:sz="0" w:space="0" w:color="auto"/>
                <w:bottom w:val="none" w:sz="0" w:space="0" w:color="auto"/>
                <w:right w:val="none" w:sz="0" w:space="0" w:color="auto"/>
              </w:divBdr>
            </w:div>
          </w:divsChild>
        </w:div>
        <w:div w:id="1337878803">
          <w:marLeft w:val="0"/>
          <w:marRight w:val="0"/>
          <w:marTop w:val="0"/>
          <w:marBottom w:val="0"/>
          <w:divBdr>
            <w:top w:val="none" w:sz="0" w:space="0" w:color="auto"/>
            <w:left w:val="none" w:sz="0" w:space="0" w:color="auto"/>
            <w:bottom w:val="none" w:sz="0" w:space="0" w:color="auto"/>
            <w:right w:val="none" w:sz="0" w:space="0" w:color="auto"/>
          </w:divBdr>
        </w:div>
        <w:div w:id="1486628199">
          <w:marLeft w:val="0"/>
          <w:marRight w:val="0"/>
          <w:marTop w:val="0"/>
          <w:marBottom w:val="0"/>
          <w:divBdr>
            <w:top w:val="none" w:sz="0" w:space="0" w:color="auto"/>
            <w:left w:val="none" w:sz="0" w:space="0" w:color="auto"/>
            <w:bottom w:val="none" w:sz="0" w:space="0" w:color="auto"/>
            <w:right w:val="none" w:sz="0" w:space="0" w:color="auto"/>
          </w:divBdr>
          <w:divsChild>
            <w:div w:id="330908005">
              <w:marLeft w:val="0"/>
              <w:marRight w:val="0"/>
              <w:marTop w:val="0"/>
              <w:marBottom w:val="0"/>
              <w:divBdr>
                <w:top w:val="none" w:sz="0" w:space="0" w:color="auto"/>
                <w:left w:val="none" w:sz="0" w:space="0" w:color="auto"/>
                <w:bottom w:val="none" w:sz="0" w:space="0" w:color="auto"/>
                <w:right w:val="none" w:sz="0" w:space="0" w:color="auto"/>
              </w:divBdr>
            </w:div>
          </w:divsChild>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sChild>
                <w:div w:id="2085059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7069189">
          <w:marLeft w:val="0"/>
          <w:marRight w:val="0"/>
          <w:marTop w:val="300"/>
          <w:marBottom w:val="0"/>
          <w:divBdr>
            <w:top w:val="none" w:sz="0" w:space="0" w:color="auto"/>
            <w:left w:val="none" w:sz="0" w:space="0" w:color="auto"/>
            <w:bottom w:val="none" w:sz="0" w:space="0" w:color="auto"/>
            <w:right w:val="none" w:sz="0" w:space="0" w:color="auto"/>
          </w:divBdr>
          <w:divsChild>
            <w:div w:id="942957319">
              <w:marLeft w:val="0"/>
              <w:marRight w:val="0"/>
              <w:marTop w:val="0"/>
              <w:marBottom w:val="0"/>
              <w:divBdr>
                <w:top w:val="none" w:sz="0" w:space="0" w:color="auto"/>
                <w:left w:val="none" w:sz="0" w:space="0" w:color="auto"/>
                <w:bottom w:val="none" w:sz="0" w:space="0" w:color="auto"/>
                <w:right w:val="none" w:sz="0" w:space="0" w:color="auto"/>
              </w:divBdr>
              <w:divsChild>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3705821">
          <w:marLeft w:val="0"/>
          <w:marRight w:val="0"/>
          <w:marTop w:val="300"/>
          <w:marBottom w:val="0"/>
          <w:divBdr>
            <w:top w:val="none" w:sz="0" w:space="0" w:color="auto"/>
            <w:left w:val="none" w:sz="0" w:space="0" w:color="auto"/>
            <w:bottom w:val="none" w:sz="0" w:space="0" w:color="auto"/>
            <w:right w:val="none" w:sz="0" w:space="0" w:color="auto"/>
          </w:divBdr>
          <w:divsChild>
            <w:div w:id="1422411926">
              <w:marLeft w:val="0"/>
              <w:marRight w:val="0"/>
              <w:marTop w:val="0"/>
              <w:marBottom w:val="0"/>
              <w:divBdr>
                <w:top w:val="none" w:sz="0" w:space="0" w:color="auto"/>
                <w:left w:val="none" w:sz="0" w:space="0" w:color="auto"/>
                <w:bottom w:val="none" w:sz="0" w:space="0" w:color="auto"/>
                <w:right w:val="none" w:sz="0" w:space="0" w:color="auto"/>
              </w:divBdr>
              <w:divsChild>
                <w:div w:id="373193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5478037">
          <w:marLeft w:val="0"/>
          <w:marRight w:val="0"/>
          <w:marTop w:val="300"/>
          <w:marBottom w:val="0"/>
          <w:divBdr>
            <w:top w:val="none" w:sz="0" w:space="0" w:color="auto"/>
            <w:left w:val="none" w:sz="0" w:space="0" w:color="auto"/>
            <w:bottom w:val="none" w:sz="0" w:space="0" w:color="auto"/>
            <w:right w:val="none" w:sz="0" w:space="0" w:color="auto"/>
          </w:divBdr>
          <w:divsChild>
            <w:div w:id="1973363445">
              <w:marLeft w:val="0"/>
              <w:marRight w:val="0"/>
              <w:marTop w:val="0"/>
              <w:marBottom w:val="0"/>
              <w:divBdr>
                <w:top w:val="none" w:sz="0" w:space="0" w:color="auto"/>
                <w:left w:val="none" w:sz="0" w:space="0" w:color="auto"/>
                <w:bottom w:val="none" w:sz="0" w:space="0" w:color="auto"/>
                <w:right w:val="none" w:sz="0" w:space="0" w:color="auto"/>
              </w:divBdr>
              <w:divsChild>
                <w:div w:id="1627808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8159494">
      <w:bodyDiv w:val="1"/>
      <w:marLeft w:val="0"/>
      <w:marRight w:val="0"/>
      <w:marTop w:val="0"/>
      <w:marBottom w:val="0"/>
      <w:divBdr>
        <w:top w:val="none" w:sz="0" w:space="0" w:color="auto"/>
        <w:left w:val="none" w:sz="0" w:space="0" w:color="auto"/>
        <w:bottom w:val="none" w:sz="0" w:space="0" w:color="auto"/>
        <w:right w:val="none" w:sz="0" w:space="0" w:color="auto"/>
      </w:divBdr>
      <w:divsChild>
        <w:div w:id="116414853">
          <w:marLeft w:val="0"/>
          <w:marRight w:val="0"/>
          <w:marTop w:val="0"/>
          <w:marBottom w:val="0"/>
          <w:divBdr>
            <w:top w:val="none" w:sz="0" w:space="0" w:color="auto"/>
            <w:left w:val="none" w:sz="0" w:space="0" w:color="auto"/>
            <w:bottom w:val="none" w:sz="0" w:space="0" w:color="auto"/>
            <w:right w:val="none" w:sz="0" w:space="0" w:color="auto"/>
          </w:divBdr>
          <w:divsChild>
            <w:div w:id="1340616734">
              <w:marLeft w:val="0"/>
              <w:marRight w:val="0"/>
              <w:marTop w:val="0"/>
              <w:marBottom w:val="0"/>
              <w:divBdr>
                <w:top w:val="none" w:sz="0" w:space="0" w:color="auto"/>
                <w:left w:val="none" w:sz="0" w:space="0" w:color="auto"/>
                <w:bottom w:val="none" w:sz="0" w:space="0" w:color="auto"/>
                <w:right w:val="none" w:sz="0" w:space="0" w:color="auto"/>
              </w:divBdr>
            </w:div>
          </w:divsChild>
        </w:div>
        <w:div w:id="195392373">
          <w:marLeft w:val="0"/>
          <w:marRight w:val="0"/>
          <w:marTop w:val="300"/>
          <w:marBottom w:val="0"/>
          <w:divBdr>
            <w:top w:val="none" w:sz="0" w:space="0" w:color="auto"/>
            <w:left w:val="none" w:sz="0" w:space="0" w:color="auto"/>
            <w:bottom w:val="none" w:sz="0" w:space="0" w:color="auto"/>
            <w:right w:val="none" w:sz="0" w:space="0" w:color="auto"/>
          </w:divBdr>
          <w:divsChild>
            <w:div w:id="1061098561">
              <w:marLeft w:val="0"/>
              <w:marRight w:val="0"/>
              <w:marTop w:val="0"/>
              <w:marBottom w:val="0"/>
              <w:divBdr>
                <w:top w:val="none" w:sz="0" w:space="0" w:color="auto"/>
                <w:left w:val="none" w:sz="0" w:space="0" w:color="auto"/>
                <w:bottom w:val="none" w:sz="0" w:space="0" w:color="auto"/>
                <w:right w:val="none" w:sz="0" w:space="0" w:color="auto"/>
              </w:divBdr>
              <w:divsChild>
                <w:div w:id="1562446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290742">
          <w:marLeft w:val="0"/>
          <w:marRight w:val="0"/>
          <w:marTop w:val="0"/>
          <w:marBottom w:val="0"/>
          <w:divBdr>
            <w:top w:val="none" w:sz="0" w:space="0" w:color="auto"/>
            <w:left w:val="none" w:sz="0" w:space="0" w:color="auto"/>
            <w:bottom w:val="none" w:sz="0" w:space="0" w:color="auto"/>
            <w:right w:val="none" w:sz="0" w:space="0" w:color="auto"/>
          </w:divBdr>
          <w:divsChild>
            <w:div w:id="198133925">
              <w:marLeft w:val="0"/>
              <w:marRight w:val="0"/>
              <w:marTop w:val="0"/>
              <w:marBottom w:val="0"/>
              <w:divBdr>
                <w:top w:val="none" w:sz="0" w:space="0" w:color="auto"/>
                <w:left w:val="none" w:sz="0" w:space="0" w:color="auto"/>
                <w:bottom w:val="none" w:sz="0" w:space="0" w:color="auto"/>
                <w:right w:val="none" w:sz="0" w:space="0" w:color="auto"/>
              </w:divBdr>
            </w:div>
          </w:divsChild>
        </w:div>
        <w:div w:id="344670219">
          <w:marLeft w:val="0"/>
          <w:marRight w:val="0"/>
          <w:marTop w:val="0"/>
          <w:marBottom w:val="0"/>
          <w:divBdr>
            <w:top w:val="none" w:sz="0" w:space="0" w:color="auto"/>
            <w:left w:val="none" w:sz="0" w:space="0" w:color="auto"/>
            <w:bottom w:val="none" w:sz="0" w:space="0" w:color="auto"/>
            <w:right w:val="none" w:sz="0" w:space="0" w:color="auto"/>
          </w:divBdr>
        </w:div>
        <w:div w:id="379331339">
          <w:marLeft w:val="0"/>
          <w:marRight w:val="0"/>
          <w:marTop w:val="300"/>
          <w:marBottom w:val="0"/>
          <w:divBdr>
            <w:top w:val="none" w:sz="0" w:space="0" w:color="auto"/>
            <w:left w:val="none" w:sz="0" w:space="0" w:color="auto"/>
            <w:bottom w:val="none" w:sz="0" w:space="0" w:color="auto"/>
            <w:right w:val="none" w:sz="0" w:space="0" w:color="auto"/>
          </w:divBdr>
          <w:divsChild>
            <w:div w:id="521358839">
              <w:marLeft w:val="0"/>
              <w:marRight w:val="0"/>
              <w:marTop w:val="0"/>
              <w:marBottom w:val="0"/>
              <w:divBdr>
                <w:top w:val="none" w:sz="0" w:space="0" w:color="auto"/>
                <w:left w:val="none" w:sz="0" w:space="0" w:color="auto"/>
                <w:bottom w:val="none" w:sz="0" w:space="0" w:color="auto"/>
                <w:right w:val="none" w:sz="0" w:space="0" w:color="auto"/>
              </w:divBdr>
              <w:divsChild>
                <w:div w:id="2018538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8543905">
          <w:marLeft w:val="0"/>
          <w:marRight w:val="0"/>
          <w:marTop w:val="0"/>
          <w:marBottom w:val="0"/>
          <w:divBdr>
            <w:top w:val="none" w:sz="0" w:space="0" w:color="auto"/>
            <w:left w:val="none" w:sz="0" w:space="0" w:color="auto"/>
            <w:bottom w:val="none" w:sz="0" w:space="0" w:color="auto"/>
            <w:right w:val="none" w:sz="0" w:space="0" w:color="auto"/>
          </w:divBdr>
          <w:divsChild>
            <w:div w:id="1911649379">
              <w:marLeft w:val="0"/>
              <w:marRight w:val="0"/>
              <w:marTop w:val="0"/>
              <w:marBottom w:val="0"/>
              <w:divBdr>
                <w:top w:val="none" w:sz="0" w:space="0" w:color="auto"/>
                <w:left w:val="none" w:sz="0" w:space="0" w:color="auto"/>
                <w:bottom w:val="none" w:sz="0" w:space="0" w:color="auto"/>
                <w:right w:val="none" w:sz="0" w:space="0" w:color="auto"/>
              </w:divBdr>
            </w:div>
          </w:divsChild>
        </w:div>
        <w:div w:id="578714986">
          <w:marLeft w:val="0"/>
          <w:marRight w:val="0"/>
          <w:marTop w:val="0"/>
          <w:marBottom w:val="0"/>
          <w:divBdr>
            <w:top w:val="none" w:sz="0" w:space="0" w:color="auto"/>
            <w:left w:val="none" w:sz="0" w:space="0" w:color="auto"/>
            <w:bottom w:val="none" w:sz="0" w:space="0" w:color="auto"/>
            <w:right w:val="none" w:sz="0" w:space="0" w:color="auto"/>
          </w:divBdr>
        </w:div>
        <w:div w:id="616764389">
          <w:marLeft w:val="0"/>
          <w:marRight w:val="0"/>
          <w:marTop w:val="0"/>
          <w:marBottom w:val="0"/>
          <w:divBdr>
            <w:top w:val="none" w:sz="0" w:space="0" w:color="auto"/>
            <w:left w:val="none" w:sz="0" w:space="0" w:color="auto"/>
            <w:bottom w:val="none" w:sz="0" w:space="0" w:color="auto"/>
            <w:right w:val="none" w:sz="0" w:space="0" w:color="auto"/>
          </w:divBdr>
          <w:divsChild>
            <w:div w:id="1600022940">
              <w:marLeft w:val="0"/>
              <w:marRight w:val="0"/>
              <w:marTop w:val="0"/>
              <w:marBottom w:val="0"/>
              <w:divBdr>
                <w:top w:val="none" w:sz="0" w:space="0" w:color="auto"/>
                <w:left w:val="none" w:sz="0" w:space="0" w:color="auto"/>
                <w:bottom w:val="none" w:sz="0" w:space="0" w:color="auto"/>
                <w:right w:val="none" w:sz="0" w:space="0" w:color="auto"/>
              </w:divBdr>
            </w:div>
          </w:divsChild>
        </w:div>
        <w:div w:id="815342030">
          <w:marLeft w:val="0"/>
          <w:marRight w:val="0"/>
          <w:marTop w:val="0"/>
          <w:marBottom w:val="0"/>
          <w:divBdr>
            <w:top w:val="none" w:sz="0" w:space="0" w:color="auto"/>
            <w:left w:val="none" w:sz="0" w:space="0" w:color="auto"/>
            <w:bottom w:val="none" w:sz="0" w:space="0" w:color="auto"/>
            <w:right w:val="none" w:sz="0" w:space="0" w:color="auto"/>
          </w:divBdr>
        </w:div>
        <w:div w:id="819881705">
          <w:marLeft w:val="0"/>
          <w:marRight w:val="0"/>
          <w:marTop w:val="0"/>
          <w:marBottom w:val="0"/>
          <w:divBdr>
            <w:top w:val="none" w:sz="0" w:space="0" w:color="auto"/>
            <w:left w:val="none" w:sz="0" w:space="0" w:color="auto"/>
            <w:bottom w:val="none" w:sz="0" w:space="0" w:color="auto"/>
            <w:right w:val="none" w:sz="0" w:space="0" w:color="auto"/>
          </w:divBdr>
          <w:divsChild>
            <w:div w:id="1956252894">
              <w:marLeft w:val="0"/>
              <w:marRight w:val="0"/>
              <w:marTop w:val="0"/>
              <w:marBottom w:val="0"/>
              <w:divBdr>
                <w:top w:val="none" w:sz="0" w:space="0" w:color="auto"/>
                <w:left w:val="none" w:sz="0" w:space="0" w:color="auto"/>
                <w:bottom w:val="none" w:sz="0" w:space="0" w:color="auto"/>
                <w:right w:val="none" w:sz="0" w:space="0" w:color="auto"/>
              </w:divBdr>
            </w:div>
          </w:divsChild>
        </w:div>
        <w:div w:id="1023017077">
          <w:marLeft w:val="0"/>
          <w:marRight w:val="0"/>
          <w:marTop w:val="0"/>
          <w:marBottom w:val="0"/>
          <w:divBdr>
            <w:top w:val="none" w:sz="0" w:space="0" w:color="auto"/>
            <w:left w:val="none" w:sz="0" w:space="0" w:color="auto"/>
            <w:bottom w:val="none" w:sz="0" w:space="0" w:color="auto"/>
            <w:right w:val="none" w:sz="0" w:space="0" w:color="auto"/>
          </w:divBdr>
          <w:divsChild>
            <w:div w:id="487553304">
              <w:marLeft w:val="0"/>
              <w:marRight w:val="0"/>
              <w:marTop w:val="0"/>
              <w:marBottom w:val="0"/>
              <w:divBdr>
                <w:top w:val="none" w:sz="0" w:space="0" w:color="auto"/>
                <w:left w:val="none" w:sz="0" w:space="0" w:color="auto"/>
                <w:bottom w:val="none" w:sz="0" w:space="0" w:color="auto"/>
                <w:right w:val="none" w:sz="0" w:space="0" w:color="auto"/>
              </w:divBdr>
            </w:div>
          </w:divsChild>
        </w:div>
        <w:div w:id="1286430761">
          <w:marLeft w:val="0"/>
          <w:marRight w:val="0"/>
          <w:marTop w:val="0"/>
          <w:marBottom w:val="0"/>
          <w:divBdr>
            <w:top w:val="none" w:sz="0" w:space="0" w:color="auto"/>
            <w:left w:val="none" w:sz="0" w:space="0" w:color="auto"/>
            <w:bottom w:val="none" w:sz="0" w:space="0" w:color="auto"/>
            <w:right w:val="none" w:sz="0" w:space="0" w:color="auto"/>
          </w:divBdr>
        </w:div>
        <w:div w:id="1383286821">
          <w:marLeft w:val="0"/>
          <w:marRight w:val="0"/>
          <w:marTop w:val="0"/>
          <w:marBottom w:val="0"/>
          <w:divBdr>
            <w:top w:val="none" w:sz="0" w:space="0" w:color="auto"/>
            <w:left w:val="none" w:sz="0" w:space="0" w:color="auto"/>
            <w:bottom w:val="none" w:sz="0" w:space="0" w:color="auto"/>
            <w:right w:val="none" w:sz="0" w:space="0" w:color="auto"/>
          </w:divBdr>
        </w:div>
        <w:div w:id="1584492487">
          <w:marLeft w:val="0"/>
          <w:marRight w:val="0"/>
          <w:marTop w:val="0"/>
          <w:marBottom w:val="0"/>
          <w:divBdr>
            <w:top w:val="none" w:sz="0" w:space="0" w:color="auto"/>
            <w:left w:val="none" w:sz="0" w:space="0" w:color="auto"/>
            <w:bottom w:val="none" w:sz="0" w:space="0" w:color="auto"/>
            <w:right w:val="none" w:sz="0" w:space="0" w:color="auto"/>
          </w:divBdr>
        </w:div>
        <w:div w:id="1818107368">
          <w:marLeft w:val="0"/>
          <w:marRight w:val="0"/>
          <w:marTop w:val="0"/>
          <w:marBottom w:val="0"/>
          <w:divBdr>
            <w:top w:val="none" w:sz="0" w:space="0" w:color="auto"/>
            <w:left w:val="none" w:sz="0" w:space="0" w:color="auto"/>
            <w:bottom w:val="none" w:sz="0" w:space="0" w:color="auto"/>
            <w:right w:val="none" w:sz="0" w:space="0" w:color="auto"/>
          </w:divBdr>
        </w:div>
        <w:div w:id="1886599234">
          <w:marLeft w:val="0"/>
          <w:marRight w:val="0"/>
          <w:marTop w:val="0"/>
          <w:marBottom w:val="0"/>
          <w:divBdr>
            <w:top w:val="none" w:sz="0" w:space="0" w:color="auto"/>
            <w:left w:val="none" w:sz="0" w:space="0" w:color="auto"/>
            <w:bottom w:val="none" w:sz="0" w:space="0" w:color="auto"/>
            <w:right w:val="none" w:sz="0" w:space="0" w:color="auto"/>
          </w:divBdr>
          <w:divsChild>
            <w:div w:id="1481658246">
              <w:marLeft w:val="0"/>
              <w:marRight w:val="0"/>
              <w:marTop w:val="0"/>
              <w:marBottom w:val="0"/>
              <w:divBdr>
                <w:top w:val="none" w:sz="0" w:space="0" w:color="auto"/>
                <w:left w:val="none" w:sz="0" w:space="0" w:color="auto"/>
                <w:bottom w:val="none" w:sz="0" w:space="0" w:color="auto"/>
                <w:right w:val="none" w:sz="0" w:space="0" w:color="auto"/>
              </w:divBdr>
            </w:div>
          </w:divsChild>
        </w:div>
        <w:div w:id="2030059369">
          <w:marLeft w:val="0"/>
          <w:marRight w:val="0"/>
          <w:marTop w:val="300"/>
          <w:marBottom w:val="0"/>
          <w:divBdr>
            <w:top w:val="none" w:sz="0" w:space="0" w:color="auto"/>
            <w:left w:val="none" w:sz="0" w:space="0" w:color="auto"/>
            <w:bottom w:val="none" w:sz="0" w:space="0" w:color="auto"/>
            <w:right w:val="none" w:sz="0" w:space="0" w:color="auto"/>
          </w:divBdr>
          <w:divsChild>
            <w:div w:id="926305729">
              <w:marLeft w:val="0"/>
              <w:marRight w:val="0"/>
              <w:marTop w:val="0"/>
              <w:marBottom w:val="0"/>
              <w:divBdr>
                <w:top w:val="none" w:sz="0" w:space="0" w:color="auto"/>
                <w:left w:val="none" w:sz="0" w:space="0" w:color="auto"/>
                <w:bottom w:val="none" w:sz="0" w:space="0" w:color="auto"/>
                <w:right w:val="none" w:sz="0" w:space="0" w:color="auto"/>
              </w:divBdr>
              <w:divsChild>
                <w:div w:id="16711787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2585235">
          <w:marLeft w:val="0"/>
          <w:marRight w:val="0"/>
          <w:marTop w:val="300"/>
          <w:marBottom w:val="0"/>
          <w:divBdr>
            <w:top w:val="none" w:sz="0" w:space="0" w:color="auto"/>
            <w:left w:val="none" w:sz="0" w:space="0" w:color="auto"/>
            <w:bottom w:val="none" w:sz="0" w:space="0" w:color="auto"/>
            <w:right w:val="none" w:sz="0" w:space="0" w:color="auto"/>
          </w:divBdr>
          <w:divsChild>
            <w:div w:id="847839472">
              <w:marLeft w:val="0"/>
              <w:marRight w:val="0"/>
              <w:marTop w:val="0"/>
              <w:marBottom w:val="0"/>
              <w:divBdr>
                <w:top w:val="none" w:sz="0" w:space="0" w:color="auto"/>
                <w:left w:val="none" w:sz="0" w:space="0" w:color="auto"/>
                <w:bottom w:val="none" w:sz="0" w:space="0" w:color="auto"/>
                <w:right w:val="none" w:sz="0" w:space="0" w:color="auto"/>
              </w:divBdr>
              <w:divsChild>
                <w:div w:id="1645543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9209190">
      <w:bodyDiv w:val="1"/>
      <w:marLeft w:val="0"/>
      <w:marRight w:val="0"/>
      <w:marTop w:val="0"/>
      <w:marBottom w:val="0"/>
      <w:divBdr>
        <w:top w:val="none" w:sz="0" w:space="0" w:color="auto"/>
        <w:left w:val="none" w:sz="0" w:space="0" w:color="auto"/>
        <w:bottom w:val="none" w:sz="0" w:space="0" w:color="auto"/>
        <w:right w:val="none" w:sz="0" w:space="0" w:color="auto"/>
      </w:divBdr>
      <w:divsChild>
        <w:div w:id="755132519">
          <w:marLeft w:val="0"/>
          <w:marRight w:val="0"/>
          <w:marTop w:val="0"/>
          <w:marBottom w:val="0"/>
          <w:divBdr>
            <w:top w:val="none" w:sz="0" w:space="0" w:color="auto"/>
            <w:left w:val="none" w:sz="0" w:space="0" w:color="auto"/>
            <w:bottom w:val="none" w:sz="0" w:space="0" w:color="auto"/>
            <w:right w:val="none" w:sz="0" w:space="0" w:color="auto"/>
          </w:divBdr>
        </w:div>
        <w:div w:id="1391346286">
          <w:marLeft w:val="0"/>
          <w:marRight w:val="0"/>
          <w:marTop w:val="0"/>
          <w:marBottom w:val="0"/>
          <w:divBdr>
            <w:top w:val="none" w:sz="0" w:space="0" w:color="auto"/>
            <w:left w:val="none" w:sz="0" w:space="0" w:color="auto"/>
            <w:bottom w:val="none" w:sz="0" w:space="0" w:color="auto"/>
            <w:right w:val="none" w:sz="0" w:space="0" w:color="auto"/>
          </w:divBdr>
          <w:divsChild>
            <w:div w:id="1579050253">
              <w:marLeft w:val="0"/>
              <w:marRight w:val="0"/>
              <w:marTop w:val="0"/>
              <w:marBottom w:val="0"/>
              <w:divBdr>
                <w:top w:val="none" w:sz="0" w:space="0" w:color="auto"/>
                <w:left w:val="none" w:sz="0" w:space="0" w:color="auto"/>
                <w:bottom w:val="none" w:sz="0" w:space="0" w:color="auto"/>
                <w:right w:val="none" w:sz="0" w:space="0" w:color="auto"/>
              </w:divBdr>
            </w:div>
          </w:divsChild>
        </w:div>
        <w:div w:id="566108132">
          <w:marLeft w:val="0"/>
          <w:marRight w:val="0"/>
          <w:marTop w:val="0"/>
          <w:marBottom w:val="0"/>
          <w:divBdr>
            <w:top w:val="none" w:sz="0" w:space="0" w:color="auto"/>
            <w:left w:val="none" w:sz="0" w:space="0" w:color="auto"/>
            <w:bottom w:val="none" w:sz="0" w:space="0" w:color="auto"/>
            <w:right w:val="none" w:sz="0" w:space="0" w:color="auto"/>
          </w:divBdr>
        </w:div>
        <w:div w:id="1906837783">
          <w:marLeft w:val="0"/>
          <w:marRight w:val="0"/>
          <w:marTop w:val="0"/>
          <w:marBottom w:val="0"/>
          <w:divBdr>
            <w:top w:val="none" w:sz="0" w:space="0" w:color="auto"/>
            <w:left w:val="none" w:sz="0" w:space="0" w:color="auto"/>
            <w:bottom w:val="none" w:sz="0" w:space="0" w:color="auto"/>
            <w:right w:val="none" w:sz="0" w:space="0" w:color="auto"/>
          </w:divBdr>
          <w:divsChild>
            <w:div w:id="1979991982">
              <w:marLeft w:val="0"/>
              <w:marRight w:val="0"/>
              <w:marTop w:val="0"/>
              <w:marBottom w:val="0"/>
              <w:divBdr>
                <w:top w:val="none" w:sz="0" w:space="0" w:color="auto"/>
                <w:left w:val="none" w:sz="0" w:space="0" w:color="auto"/>
                <w:bottom w:val="none" w:sz="0" w:space="0" w:color="auto"/>
                <w:right w:val="none" w:sz="0" w:space="0" w:color="auto"/>
              </w:divBdr>
            </w:div>
          </w:divsChild>
        </w:div>
        <w:div w:id="922956328">
          <w:marLeft w:val="0"/>
          <w:marRight w:val="0"/>
          <w:marTop w:val="0"/>
          <w:marBottom w:val="0"/>
          <w:divBdr>
            <w:top w:val="none" w:sz="0" w:space="0" w:color="auto"/>
            <w:left w:val="none" w:sz="0" w:space="0" w:color="auto"/>
            <w:bottom w:val="none" w:sz="0" w:space="0" w:color="auto"/>
            <w:right w:val="none" w:sz="0" w:space="0" w:color="auto"/>
          </w:divBdr>
        </w:div>
        <w:div w:id="364907202">
          <w:marLeft w:val="0"/>
          <w:marRight w:val="0"/>
          <w:marTop w:val="0"/>
          <w:marBottom w:val="0"/>
          <w:divBdr>
            <w:top w:val="none" w:sz="0" w:space="0" w:color="auto"/>
            <w:left w:val="none" w:sz="0" w:space="0" w:color="auto"/>
            <w:bottom w:val="none" w:sz="0" w:space="0" w:color="auto"/>
            <w:right w:val="none" w:sz="0" w:space="0" w:color="auto"/>
          </w:divBdr>
          <w:divsChild>
            <w:div w:id="1244949986">
              <w:marLeft w:val="0"/>
              <w:marRight w:val="0"/>
              <w:marTop w:val="0"/>
              <w:marBottom w:val="0"/>
              <w:divBdr>
                <w:top w:val="none" w:sz="0" w:space="0" w:color="auto"/>
                <w:left w:val="none" w:sz="0" w:space="0" w:color="auto"/>
                <w:bottom w:val="none" w:sz="0" w:space="0" w:color="auto"/>
                <w:right w:val="none" w:sz="0" w:space="0" w:color="auto"/>
              </w:divBdr>
            </w:div>
          </w:divsChild>
        </w:div>
        <w:div w:id="1378311021">
          <w:marLeft w:val="0"/>
          <w:marRight w:val="0"/>
          <w:marTop w:val="0"/>
          <w:marBottom w:val="0"/>
          <w:divBdr>
            <w:top w:val="none" w:sz="0" w:space="0" w:color="auto"/>
            <w:left w:val="none" w:sz="0" w:space="0" w:color="auto"/>
            <w:bottom w:val="none" w:sz="0" w:space="0" w:color="auto"/>
            <w:right w:val="none" w:sz="0" w:space="0" w:color="auto"/>
          </w:divBdr>
        </w:div>
        <w:div w:id="1056314654">
          <w:marLeft w:val="0"/>
          <w:marRight w:val="0"/>
          <w:marTop w:val="0"/>
          <w:marBottom w:val="0"/>
          <w:divBdr>
            <w:top w:val="none" w:sz="0" w:space="0" w:color="auto"/>
            <w:left w:val="none" w:sz="0" w:space="0" w:color="auto"/>
            <w:bottom w:val="none" w:sz="0" w:space="0" w:color="auto"/>
            <w:right w:val="none" w:sz="0" w:space="0" w:color="auto"/>
          </w:divBdr>
          <w:divsChild>
            <w:div w:id="546443">
              <w:marLeft w:val="0"/>
              <w:marRight w:val="0"/>
              <w:marTop w:val="0"/>
              <w:marBottom w:val="0"/>
              <w:divBdr>
                <w:top w:val="none" w:sz="0" w:space="0" w:color="auto"/>
                <w:left w:val="none" w:sz="0" w:space="0" w:color="auto"/>
                <w:bottom w:val="none" w:sz="0" w:space="0" w:color="auto"/>
                <w:right w:val="none" w:sz="0" w:space="0" w:color="auto"/>
              </w:divBdr>
            </w:div>
          </w:divsChild>
        </w:div>
        <w:div w:id="527449457">
          <w:marLeft w:val="0"/>
          <w:marRight w:val="0"/>
          <w:marTop w:val="0"/>
          <w:marBottom w:val="0"/>
          <w:divBdr>
            <w:top w:val="none" w:sz="0" w:space="0" w:color="auto"/>
            <w:left w:val="none" w:sz="0" w:space="0" w:color="auto"/>
            <w:bottom w:val="none" w:sz="0" w:space="0" w:color="auto"/>
            <w:right w:val="none" w:sz="0" w:space="0" w:color="auto"/>
          </w:divBdr>
        </w:div>
        <w:div w:id="1198007357">
          <w:marLeft w:val="0"/>
          <w:marRight w:val="0"/>
          <w:marTop w:val="0"/>
          <w:marBottom w:val="0"/>
          <w:divBdr>
            <w:top w:val="none" w:sz="0" w:space="0" w:color="auto"/>
            <w:left w:val="none" w:sz="0" w:space="0" w:color="auto"/>
            <w:bottom w:val="none" w:sz="0" w:space="0" w:color="auto"/>
            <w:right w:val="none" w:sz="0" w:space="0" w:color="auto"/>
          </w:divBdr>
          <w:divsChild>
            <w:div w:id="793906399">
              <w:marLeft w:val="0"/>
              <w:marRight w:val="0"/>
              <w:marTop w:val="0"/>
              <w:marBottom w:val="0"/>
              <w:divBdr>
                <w:top w:val="none" w:sz="0" w:space="0" w:color="auto"/>
                <w:left w:val="none" w:sz="0" w:space="0" w:color="auto"/>
                <w:bottom w:val="none" w:sz="0" w:space="0" w:color="auto"/>
                <w:right w:val="none" w:sz="0" w:space="0" w:color="auto"/>
              </w:divBdr>
            </w:div>
          </w:divsChild>
        </w:div>
        <w:div w:id="1146319485">
          <w:marLeft w:val="0"/>
          <w:marRight w:val="0"/>
          <w:marTop w:val="0"/>
          <w:marBottom w:val="0"/>
          <w:divBdr>
            <w:top w:val="none" w:sz="0" w:space="0" w:color="auto"/>
            <w:left w:val="none" w:sz="0" w:space="0" w:color="auto"/>
            <w:bottom w:val="none" w:sz="0" w:space="0" w:color="auto"/>
            <w:right w:val="none" w:sz="0" w:space="0" w:color="auto"/>
          </w:divBdr>
        </w:div>
        <w:div w:id="1270434859">
          <w:marLeft w:val="0"/>
          <w:marRight w:val="0"/>
          <w:marTop w:val="0"/>
          <w:marBottom w:val="0"/>
          <w:divBdr>
            <w:top w:val="none" w:sz="0" w:space="0" w:color="auto"/>
            <w:left w:val="none" w:sz="0" w:space="0" w:color="auto"/>
            <w:bottom w:val="none" w:sz="0" w:space="0" w:color="auto"/>
            <w:right w:val="none" w:sz="0" w:space="0" w:color="auto"/>
          </w:divBdr>
          <w:divsChild>
            <w:div w:id="1370178763">
              <w:marLeft w:val="0"/>
              <w:marRight w:val="0"/>
              <w:marTop w:val="0"/>
              <w:marBottom w:val="0"/>
              <w:divBdr>
                <w:top w:val="none" w:sz="0" w:space="0" w:color="auto"/>
                <w:left w:val="none" w:sz="0" w:space="0" w:color="auto"/>
                <w:bottom w:val="none" w:sz="0" w:space="0" w:color="auto"/>
                <w:right w:val="none" w:sz="0" w:space="0" w:color="auto"/>
              </w:divBdr>
            </w:div>
          </w:divsChild>
        </w:div>
        <w:div w:id="643580773">
          <w:marLeft w:val="0"/>
          <w:marRight w:val="0"/>
          <w:marTop w:val="0"/>
          <w:marBottom w:val="0"/>
          <w:divBdr>
            <w:top w:val="none" w:sz="0" w:space="0" w:color="auto"/>
            <w:left w:val="none" w:sz="0" w:space="0" w:color="auto"/>
            <w:bottom w:val="none" w:sz="0" w:space="0" w:color="auto"/>
            <w:right w:val="none" w:sz="0" w:space="0" w:color="auto"/>
          </w:divBdr>
        </w:div>
        <w:div w:id="595597697">
          <w:marLeft w:val="0"/>
          <w:marRight w:val="0"/>
          <w:marTop w:val="0"/>
          <w:marBottom w:val="0"/>
          <w:divBdr>
            <w:top w:val="none" w:sz="0" w:space="0" w:color="auto"/>
            <w:left w:val="none" w:sz="0" w:space="0" w:color="auto"/>
            <w:bottom w:val="none" w:sz="0" w:space="0" w:color="auto"/>
            <w:right w:val="none" w:sz="0" w:space="0" w:color="auto"/>
          </w:divBdr>
          <w:divsChild>
            <w:div w:id="358094136">
              <w:marLeft w:val="0"/>
              <w:marRight w:val="0"/>
              <w:marTop w:val="0"/>
              <w:marBottom w:val="0"/>
              <w:divBdr>
                <w:top w:val="none" w:sz="0" w:space="0" w:color="auto"/>
                <w:left w:val="none" w:sz="0" w:space="0" w:color="auto"/>
                <w:bottom w:val="none" w:sz="0" w:space="0" w:color="auto"/>
                <w:right w:val="none" w:sz="0" w:space="0" w:color="auto"/>
              </w:divBdr>
            </w:div>
          </w:divsChild>
        </w:div>
        <w:div w:id="381095255">
          <w:marLeft w:val="0"/>
          <w:marRight w:val="0"/>
          <w:marTop w:val="300"/>
          <w:marBottom w:val="0"/>
          <w:divBdr>
            <w:top w:val="none" w:sz="0" w:space="0" w:color="auto"/>
            <w:left w:val="none" w:sz="0" w:space="0" w:color="auto"/>
            <w:bottom w:val="none" w:sz="0" w:space="0" w:color="auto"/>
            <w:right w:val="none" w:sz="0" w:space="0" w:color="auto"/>
          </w:divBdr>
          <w:divsChild>
            <w:div w:id="1148284132">
              <w:marLeft w:val="0"/>
              <w:marRight w:val="0"/>
              <w:marTop w:val="0"/>
              <w:marBottom w:val="0"/>
              <w:divBdr>
                <w:top w:val="none" w:sz="0" w:space="0" w:color="auto"/>
                <w:left w:val="none" w:sz="0" w:space="0" w:color="auto"/>
                <w:bottom w:val="none" w:sz="0" w:space="0" w:color="auto"/>
                <w:right w:val="none" w:sz="0" w:space="0" w:color="auto"/>
              </w:divBdr>
              <w:divsChild>
                <w:div w:id="210461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037322">
          <w:marLeft w:val="0"/>
          <w:marRight w:val="0"/>
          <w:marTop w:val="300"/>
          <w:marBottom w:val="0"/>
          <w:divBdr>
            <w:top w:val="none" w:sz="0" w:space="0" w:color="auto"/>
            <w:left w:val="none" w:sz="0" w:space="0" w:color="auto"/>
            <w:bottom w:val="none" w:sz="0" w:space="0" w:color="auto"/>
            <w:right w:val="none" w:sz="0" w:space="0" w:color="auto"/>
          </w:divBdr>
          <w:divsChild>
            <w:div w:id="290550948">
              <w:marLeft w:val="0"/>
              <w:marRight w:val="0"/>
              <w:marTop w:val="0"/>
              <w:marBottom w:val="0"/>
              <w:divBdr>
                <w:top w:val="none" w:sz="0" w:space="0" w:color="auto"/>
                <w:left w:val="none" w:sz="0" w:space="0" w:color="auto"/>
                <w:bottom w:val="none" w:sz="0" w:space="0" w:color="auto"/>
                <w:right w:val="none" w:sz="0" w:space="0" w:color="auto"/>
              </w:divBdr>
              <w:divsChild>
                <w:div w:id="1524979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4257762">
          <w:marLeft w:val="0"/>
          <w:marRight w:val="0"/>
          <w:marTop w:val="300"/>
          <w:marBottom w:val="0"/>
          <w:divBdr>
            <w:top w:val="none" w:sz="0" w:space="0" w:color="auto"/>
            <w:left w:val="none" w:sz="0" w:space="0" w:color="auto"/>
            <w:bottom w:val="none" w:sz="0" w:space="0" w:color="auto"/>
            <w:right w:val="none" w:sz="0" w:space="0" w:color="auto"/>
          </w:divBdr>
          <w:divsChild>
            <w:div w:id="1485973693">
              <w:marLeft w:val="0"/>
              <w:marRight w:val="0"/>
              <w:marTop w:val="0"/>
              <w:marBottom w:val="0"/>
              <w:divBdr>
                <w:top w:val="none" w:sz="0" w:space="0" w:color="auto"/>
                <w:left w:val="none" w:sz="0" w:space="0" w:color="auto"/>
                <w:bottom w:val="none" w:sz="0" w:space="0" w:color="auto"/>
                <w:right w:val="none" w:sz="0" w:space="0" w:color="auto"/>
              </w:divBdr>
              <w:divsChild>
                <w:div w:id="1622297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568944">
          <w:marLeft w:val="0"/>
          <w:marRight w:val="0"/>
          <w:marTop w:val="300"/>
          <w:marBottom w:val="0"/>
          <w:divBdr>
            <w:top w:val="none" w:sz="0" w:space="0" w:color="auto"/>
            <w:left w:val="none" w:sz="0" w:space="0" w:color="auto"/>
            <w:bottom w:val="none" w:sz="0" w:space="0" w:color="auto"/>
            <w:right w:val="none" w:sz="0" w:space="0" w:color="auto"/>
          </w:divBdr>
          <w:divsChild>
            <w:div w:id="1767850439">
              <w:marLeft w:val="0"/>
              <w:marRight w:val="0"/>
              <w:marTop w:val="0"/>
              <w:marBottom w:val="0"/>
              <w:divBdr>
                <w:top w:val="none" w:sz="0" w:space="0" w:color="auto"/>
                <w:left w:val="none" w:sz="0" w:space="0" w:color="auto"/>
                <w:bottom w:val="none" w:sz="0" w:space="0" w:color="auto"/>
                <w:right w:val="none" w:sz="0" w:space="0" w:color="auto"/>
              </w:divBdr>
              <w:divsChild>
                <w:div w:id="1677145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0781354">
      <w:bodyDiv w:val="1"/>
      <w:marLeft w:val="0"/>
      <w:marRight w:val="0"/>
      <w:marTop w:val="0"/>
      <w:marBottom w:val="0"/>
      <w:divBdr>
        <w:top w:val="none" w:sz="0" w:space="0" w:color="auto"/>
        <w:left w:val="none" w:sz="0" w:space="0" w:color="auto"/>
        <w:bottom w:val="none" w:sz="0" w:space="0" w:color="auto"/>
        <w:right w:val="none" w:sz="0" w:space="0" w:color="auto"/>
      </w:divBdr>
      <w:divsChild>
        <w:div w:id="1440418860">
          <w:marLeft w:val="0"/>
          <w:marRight w:val="0"/>
          <w:marTop w:val="0"/>
          <w:marBottom w:val="0"/>
          <w:divBdr>
            <w:top w:val="none" w:sz="0" w:space="0" w:color="auto"/>
            <w:left w:val="none" w:sz="0" w:space="0" w:color="auto"/>
            <w:bottom w:val="none" w:sz="0" w:space="0" w:color="auto"/>
            <w:right w:val="none" w:sz="0" w:space="0" w:color="auto"/>
          </w:divBdr>
        </w:div>
        <w:div w:id="1783650995">
          <w:marLeft w:val="0"/>
          <w:marRight w:val="0"/>
          <w:marTop w:val="0"/>
          <w:marBottom w:val="0"/>
          <w:divBdr>
            <w:top w:val="none" w:sz="0" w:space="0" w:color="auto"/>
            <w:left w:val="none" w:sz="0" w:space="0" w:color="auto"/>
            <w:bottom w:val="none" w:sz="0" w:space="0" w:color="auto"/>
            <w:right w:val="none" w:sz="0" w:space="0" w:color="auto"/>
          </w:divBdr>
          <w:divsChild>
            <w:div w:id="171847519">
              <w:marLeft w:val="0"/>
              <w:marRight w:val="0"/>
              <w:marTop w:val="0"/>
              <w:marBottom w:val="0"/>
              <w:divBdr>
                <w:top w:val="none" w:sz="0" w:space="0" w:color="auto"/>
                <w:left w:val="none" w:sz="0" w:space="0" w:color="auto"/>
                <w:bottom w:val="none" w:sz="0" w:space="0" w:color="auto"/>
                <w:right w:val="none" w:sz="0" w:space="0" w:color="auto"/>
              </w:divBdr>
            </w:div>
          </w:divsChild>
        </w:div>
        <w:div w:id="728499686">
          <w:marLeft w:val="0"/>
          <w:marRight w:val="0"/>
          <w:marTop w:val="0"/>
          <w:marBottom w:val="0"/>
          <w:divBdr>
            <w:top w:val="none" w:sz="0" w:space="0" w:color="auto"/>
            <w:left w:val="none" w:sz="0" w:space="0" w:color="auto"/>
            <w:bottom w:val="none" w:sz="0" w:space="0" w:color="auto"/>
            <w:right w:val="none" w:sz="0" w:space="0" w:color="auto"/>
          </w:divBdr>
        </w:div>
        <w:div w:id="704064935">
          <w:marLeft w:val="0"/>
          <w:marRight w:val="0"/>
          <w:marTop w:val="0"/>
          <w:marBottom w:val="0"/>
          <w:divBdr>
            <w:top w:val="none" w:sz="0" w:space="0" w:color="auto"/>
            <w:left w:val="none" w:sz="0" w:space="0" w:color="auto"/>
            <w:bottom w:val="none" w:sz="0" w:space="0" w:color="auto"/>
            <w:right w:val="none" w:sz="0" w:space="0" w:color="auto"/>
          </w:divBdr>
          <w:divsChild>
            <w:div w:id="1613240903">
              <w:marLeft w:val="0"/>
              <w:marRight w:val="0"/>
              <w:marTop w:val="0"/>
              <w:marBottom w:val="0"/>
              <w:divBdr>
                <w:top w:val="none" w:sz="0" w:space="0" w:color="auto"/>
                <w:left w:val="none" w:sz="0" w:space="0" w:color="auto"/>
                <w:bottom w:val="none" w:sz="0" w:space="0" w:color="auto"/>
                <w:right w:val="none" w:sz="0" w:space="0" w:color="auto"/>
              </w:divBdr>
            </w:div>
          </w:divsChild>
        </w:div>
        <w:div w:id="1789733906">
          <w:marLeft w:val="0"/>
          <w:marRight w:val="0"/>
          <w:marTop w:val="0"/>
          <w:marBottom w:val="0"/>
          <w:divBdr>
            <w:top w:val="none" w:sz="0" w:space="0" w:color="auto"/>
            <w:left w:val="none" w:sz="0" w:space="0" w:color="auto"/>
            <w:bottom w:val="none" w:sz="0" w:space="0" w:color="auto"/>
            <w:right w:val="none" w:sz="0" w:space="0" w:color="auto"/>
          </w:divBdr>
        </w:div>
        <w:div w:id="916480079">
          <w:marLeft w:val="0"/>
          <w:marRight w:val="0"/>
          <w:marTop w:val="0"/>
          <w:marBottom w:val="0"/>
          <w:divBdr>
            <w:top w:val="none" w:sz="0" w:space="0" w:color="auto"/>
            <w:left w:val="none" w:sz="0" w:space="0" w:color="auto"/>
            <w:bottom w:val="none" w:sz="0" w:space="0" w:color="auto"/>
            <w:right w:val="none" w:sz="0" w:space="0" w:color="auto"/>
          </w:divBdr>
          <w:divsChild>
            <w:div w:id="1146552972">
              <w:marLeft w:val="0"/>
              <w:marRight w:val="0"/>
              <w:marTop w:val="0"/>
              <w:marBottom w:val="0"/>
              <w:divBdr>
                <w:top w:val="none" w:sz="0" w:space="0" w:color="auto"/>
                <w:left w:val="none" w:sz="0" w:space="0" w:color="auto"/>
                <w:bottom w:val="none" w:sz="0" w:space="0" w:color="auto"/>
                <w:right w:val="none" w:sz="0" w:space="0" w:color="auto"/>
              </w:divBdr>
            </w:div>
          </w:divsChild>
        </w:div>
        <w:div w:id="1741517005">
          <w:marLeft w:val="0"/>
          <w:marRight w:val="0"/>
          <w:marTop w:val="0"/>
          <w:marBottom w:val="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818759131">
          <w:marLeft w:val="0"/>
          <w:marRight w:val="0"/>
          <w:marTop w:val="0"/>
          <w:marBottom w:val="0"/>
          <w:divBdr>
            <w:top w:val="none" w:sz="0" w:space="0" w:color="auto"/>
            <w:left w:val="none" w:sz="0" w:space="0" w:color="auto"/>
            <w:bottom w:val="none" w:sz="0" w:space="0" w:color="auto"/>
            <w:right w:val="none" w:sz="0" w:space="0" w:color="auto"/>
          </w:divBdr>
        </w:div>
        <w:div w:id="706638297">
          <w:marLeft w:val="0"/>
          <w:marRight w:val="0"/>
          <w:marTop w:val="0"/>
          <w:marBottom w:val="0"/>
          <w:divBdr>
            <w:top w:val="none" w:sz="0" w:space="0" w:color="auto"/>
            <w:left w:val="none" w:sz="0" w:space="0" w:color="auto"/>
            <w:bottom w:val="none" w:sz="0" w:space="0" w:color="auto"/>
            <w:right w:val="none" w:sz="0" w:space="0" w:color="auto"/>
          </w:divBdr>
          <w:divsChild>
            <w:div w:id="1555771940">
              <w:marLeft w:val="0"/>
              <w:marRight w:val="0"/>
              <w:marTop w:val="0"/>
              <w:marBottom w:val="0"/>
              <w:divBdr>
                <w:top w:val="none" w:sz="0" w:space="0" w:color="auto"/>
                <w:left w:val="none" w:sz="0" w:space="0" w:color="auto"/>
                <w:bottom w:val="none" w:sz="0" w:space="0" w:color="auto"/>
                <w:right w:val="none" w:sz="0" w:space="0" w:color="auto"/>
              </w:divBdr>
            </w:div>
          </w:divsChild>
        </w:div>
        <w:div w:id="1110513414">
          <w:marLeft w:val="0"/>
          <w:marRight w:val="0"/>
          <w:marTop w:val="0"/>
          <w:marBottom w:val="0"/>
          <w:divBdr>
            <w:top w:val="none" w:sz="0" w:space="0" w:color="auto"/>
            <w:left w:val="none" w:sz="0" w:space="0" w:color="auto"/>
            <w:bottom w:val="none" w:sz="0" w:space="0" w:color="auto"/>
            <w:right w:val="none" w:sz="0" w:space="0" w:color="auto"/>
          </w:divBdr>
        </w:div>
        <w:div w:id="748043260">
          <w:marLeft w:val="0"/>
          <w:marRight w:val="0"/>
          <w:marTop w:val="0"/>
          <w:marBottom w:val="0"/>
          <w:divBdr>
            <w:top w:val="none" w:sz="0" w:space="0" w:color="auto"/>
            <w:left w:val="none" w:sz="0" w:space="0" w:color="auto"/>
            <w:bottom w:val="none" w:sz="0" w:space="0" w:color="auto"/>
            <w:right w:val="none" w:sz="0" w:space="0" w:color="auto"/>
          </w:divBdr>
          <w:divsChild>
            <w:div w:id="1490320224">
              <w:marLeft w:val="0"/>
              <w:marRight w:val="0"/>
              <w:marTop w:val="0"/>
              <w:marBottom w:val="0"/>
              <w:divBdr>
                <w:top w:val="none" w:sz="0" w:space="0" w:color="auto"/>
                <w:left w:val="none" w:sz="0" w:space="0" w:color="auto"/>
                <w:bottom w:val="none" w:sz="0" w:space="0" w:color="auto"/>
                <w:right w:val="none" w:sz="0" w:space="0" w:color="auto"/>
              </w:divBdr>
            </w:div>
          </w:divsChild>
        </w:div>
        <w:div w:id="1456287402">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sChild>
            <w:div w:id="1243370599">
              <w:marLeft w:val="0"/>
              <w:marRight w:val="0"/>
              <w:marTop w:val="0"/>
              <w:marBottom w:val="0"/>
              <w:divBdr>
                <w:top w:val="none" w:sz="0" w:space="0" w:color="auto"/>
                <w:left w:val="none" w:sz="0" w:space="0" w:color="auto"/>
                <w:bottom w:val="none" w:sz="0" w:space="0" w:color="auto"/>
                <w:right w:val="none" w:sz="0" w:space="0" w:color="auto"/>
              </w:divBdr>
            </w:div>
          </w:divsChild>
        </w:div>
        <w:div w:id="258367756">
          <w:marLeft w:val="0"/>
          <w:marRight w:val="0"/>
          <w:marTop w:val="300"/>
          <w:marBottom w:val="0"/>
          <w:divBdr>
            <w:top w:val="none" w:sz="0" w:space="0" w:color="auto"/>
            <w:left w:val="none" w:sz="0" w:space="0" w:color="auto"/>
            <w:bottom w:val="none" w:sz="0" w:space="0" w:color="auto"/>
            <w:right w:val="none" w:sz="0" w:space="0" w:color="auto"/>
          </w:divBdr>
          <w:divsChild>
            <w:div w:id="1077363103">
              <w:marLeft w:val="0"/>
              <w:marRight w:val="0"/>
              <w:marTop w:val="0"/>
              <w:marBottom w:val="0"/>
              <w:divBdr>
                <w:top w:val="none" w:sz="0" w:space="0" w:color="auto"/>
                <w:left w:val="none" w:sz="0" w:space="0" w:color="auto"/>
                <w:bottom w:val="none" w:sz="0" w:space="0" w:color="auto"/>
                <w:right w:val="none" w:sz="0" w:space="0" w:color="auto"/>
              </w:divBdr>
              <w:divsChild>
                <w:div w:id="2140955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4424359">
          <w:marLeft w:val="0"/>
          <w:marRight w:val="0"/>
          <w:marTop w:val="300"/>
          <w:marBottom w:val="0"/>
          <w:divBdr>
            <w:top w:val="none" w:sz="0" w:space="0" w:color="auto"/>
            <w:left w:val="none" w:sz="0" w:space="0" w:color="auto"/>
            <w:bottom w:val="none" w:sz="0" w:space="0" w:color="auto"/>
            <w:right w:val="none" w:sz="0" w:space="0" w:color="auto"/>
          </w:divBdr>
          <w:divsChild>
            <w:div w:id="839852564">
              <w:marLeft w:val="0"/>
              <w:marRight w:val="0"/>
              <w:marTop w:val="0"/>
              <w:marBottom w:val="0"/>
              <w:divBdr>
                <w:top w:val="none" w:sz="0" w:space="0" w:color="auto"/>
                <w:left w:val="none" w:sz="0" w:space="0" w:color="auto"/>
                <w:bottom w:val="none" w:sz="0" w:space="0" w:color="auto"/>
                <w:right w:val="none" w:sz="0" w:space="0" w:color="auto"/>
              </w:divBdr>
              <w:divsChild>
                <w:div w:id="901671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477489">
          <w:marLeft w:val="0"/>
          <w:marRight w:val="0"/>
          <w:marTop w:val="300"/>
          <w:marBottom w:val="0"/>
          <w:divBdr>
            <w:top w:val="none" w:sz="0" w:space="0" w:color="auto"/>
            <w:left w:val="none" w:sz="0" w:space="0" w:color="auto"/>
            <w:bottom w:val="none" w:sz="0" w:space="0" w:color="auto"/>
            <w:right w:val="none" w:sz="0" w:space="0" w:color="auto"/>
          </w:divBdr>
          <w:divsChild>
            <w:div w:id="1883401356">
              <w:marLeft w:val="0"/>
              <w:marRight w:val="0"/>
              <w:marTop w:val="0"/>
              <w:marBottom w:val="0"/>
              <w:divBdr>
                <w:top w:val="none" w:sz="0" w:space="0" w:color="auto"/>
                <w:left w:val="none" w:sz="0" w:space="0" w:color="auto"/>
                <w:bottom w:val="none" w:sz="0" w:space="0" w:color="auto"/>
                <w:right w:val="none" w:sz="0" w:space="0" w:color="auto"/>
              </w:divBdr>
              <w:divsChild>
                <w:div w:id="1443107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67943">
          <w:marLeft w:val="0"/>
          <w:marRight w:val="0"/>
          <w:marTop w:val="300"/>
          <w:marBottom w:val="0"/>
          <w:divBdr>
            <w:top w:val="none" w:sz="0" w:space="0" w:color="auto"/>
            <w:left w:val="none" w:sz="0" w:space="0" w:color="auto"/>
            <w:bottom w:val="none" w:sz="0" w:space="0" w:color="auto"/>
            <w:right w:val="none" w:sz="0" w:space="0" w:color="auto"/>
          </w:divBdr>
          <w:divsChild>
            <w:div w:id="762798691">
              <w:marLeft w:val="0"/>
              <w:marRight w:val="0"/>
              <w:marTop w:val="0"/>
              <w:marBottom w:val="0"/>
              <w:divBdr>
                <w:top w:val="none" w:sz="0" w:space="0" w:color="auto"/>
                <w:left w:val="none" w:sz="0" w:space="0" w:color="auto"/>
                <w:bottom w:val="none" w:sz="0" w:space="0" w:color="auto"/>
                <w:right w:val="none" w:sz="0" w:space="0" w:color="auto"/>
              </w:divBdr>
              <w:divsChild>
                <w:div w:id="839000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1360636">
      <w:bodyDiv w:val="1"/>
      <w:marLeft w:val="0"/>
      <w:marRight w:val="0"/>
      <w:marTop w:val="0"/>
      <w:marBottom w:val="0"/>
      <w:divBdr>
        <w:top w:val="none" w:sz="0" w:space="0" w:color="auto"/>
        <w:left w:val="none" w:sz="0" w:space="0" w:color="auto"/>
        <w:bottom w:val="none" w:sz="0" w:space="0" w:color="auto"/>
        <w:right w:val="none" w:sz="0" w:space="0" w:color="auto"/>
      </w:divBdr>
      <w:divsChild>
        <w:div w:id="47807433">
          <w:marLeft w:val="0"/>
          <w:marRight w:val="0"/>
          <w:marTop w:val="0"/>
          <w:marBottom w:val="0"/>
          <w:divBdr>
            <w:top w:val="none" w:sz="0" w:space="0" w:color="auto"/>
            <w:left w:val="none" w:sz="0" w:space="0" w:color="auto"/>
            <w:bottom w:val="none" w:sz="0" w:space="0" w:color="auto"/>
            <w:right w:val="none" w:sz="0" w:space="0" w:color="auto"/>
          </w:divBdr>
        </w:div>
        <w:div w:id="1173649218">
          <w:marLeft w:val="0"/>
          <w:marRight w:val="0"/>
          <w:marTop w:val="0"/>
          <w:marBottom w:val="0"/>
          <w:divBdr>
            <w:top w:val="none" w:sz="0" w:space="0" w:color="auto"/>
            <w:left w:val="none" w:sz="0" w:space="0" w:color="auto"/>
            <w:bottom w:val="none" w:sz="0" w:space="0" w:color="auto"/>
            <w:right w:val="none" w:sz="0" w:space="0" w:color="auto"/>
          </w:divBdr>
          <w:divsChild>
            <w:div w:id="1759014891">
              <w:marLeft w:val="0"/>
              <w:marRight w:val="0"/>
              <w:marTop w:val="0"/>
              <w:marBottom w:val="0"/>
              <w:divBdr>
                <w:top w:val="none" w:sz="0" w:space="0" w:color="auto"/>
                <w:left w:val="none" w:sz="0" w:space="0" w:color="auto"/>
                <w:bottom w:val="none" w:sz="0" w:space="0" w:color="auto"/>
                <w:right w:val="none" w:sz="0" w:space="0" w:color="auto"/>
              </w:divBdr>
            </w:div>
          </w:divsChild>
        </w:div>
        <w:div w:id="1143349227">
          <w:marLeft w:val="0"/>
          <w:marRight w:val="0"/>
          <w:marTop w:val="0"/>
          <w:marBottom w:val="0"/>
          <w:divBdr>
            <w:top w:val="none" w:sz="0" w:space="0" w:color="auto"/>
            <w:left w:val="none" w:sz="0" w:space="0" w:color="auto"/>
            <w:bottom w:val="none" w:sz="0" w:space="0" w:color="auto"/>
            <w:right w:val="none" w:sz="0" w:space="0" w:color="auto"/>
          </w:divBdr>
        </w:div>
        <w:div w:id="1125585085">
          <w:marLeft w:val="0"/>
          <w:marRight w:val="0"/>
          <w:marTop w:val="0"/>
          <w:marBottom w:val="0"/>
          <w:divBdr>
            <w:top w:val="none" w:sz="0" w:space="0" w:color="auto"/>
            <w:left w:val="none" w:sz="0" w:space="0" w:color="auto"/>
            <w:bottom w:val="none" w:sz="0" w:space="0" w:color="auto"/>
            <w:right w:val="none" w:sz="0" w:space="0" w:color="auto"/>
          </w:divBdr>
          <w:divsChild>
            <w:div w:id="2048025061">
              <w:marLeft w:val="0"/>
              <w:marRight w:val="0"/>
              <w:marTop w:val="0"/>
              <w:marBottom w:val="0"/>
              <w:divBdr>
                <w:top w:val="none" w:sz="0" w:space="0" w:color="auto"/>
                <w:left w:val="none" w:sz="0" w:space="0" w:color="auto"/>
                <w:bottom w:val="none" w:sz="0" w:space="0" w:color="auto"/>
                <w:right w:val="none" w:sz="0" w:space="0" w:color="auto"/>
              </w:divBdr>
            </w:div>
          </w:divsChild>
        </w:div>
        <w:div w:id="1007831343">
          <w:marLeft w:val="0"/>
          <w:marRight w:val="0"/>
          <w:marTop w:val="0"/>
          <w:marBottom w:val="0"/>
          <w:divBdr>
            <w:top w:val="none" w:sz="0" w:space="0" w:color="auto"/>
            <w:left w:val="none" w:sz="0" w:space="0" w:color="auto"/>
            <w:bottom w:val="none" w:sz="0" w:space="0" w:color="auto"/>
            <w:right w:val="none" w:sz="0" w:space="0" w:color="auto"/>
          </w:divBdr>
        </w:div>
        <w:div w:id="2092269264">
          <w:marLeft w:val="0"/>
          <w:marRight w:val="0"/>
          <w:marTop w:val="0"/>
          <w:marBottom w:val="0"/>
          <w:divBdr>
            <w:top w:val="none" w:sz="0" w:space="0" w:color="auto"/>
            <w:left w:val="none" w:sz="0" w:space="0" w:color="auto"/>
            <w:bottom w:val="none" w:sz="0" w:space="0" w:color="auto"/>
            <w:right w:val="none" w:sz="0" w:space="0" w:color="auto"/>
          </w:divBdr>
          <w:divsChild>
            <w:div w:id="974217489">
              <w:marLeft w:val="0"/>
              <w:marRight w:val="0"/>
              <w:marTop w:val="0"/>
              <w:marBottom w:val="0"/>
              <w:divBdr>
                <w:top w:val="none" w:sz="0" w:space="0" w:color="auto"/>
                <w:left w:val="none" w:sz="0" w:space="0" w:color="auto"/>
                <w:bottom w:val="none" w:sz="0" w:space="0" w:color="auto"/>
                <w:right w:val="none" w:sz="0" w:space="0" w:color="auto"/>
              </w:divBdr>
            </w:div>
          </w:divsChild>
        </w:div>
        <w:div w:id="713775777">
          <w:marLeft w:val="0"/>
          <w:marRight w:val="0"/>
          <w:marTop w:val="0"/>
          <w:marBottom w:val="0"/>
          <w:divBdr>
            <w:top w:val="none" w:sz="0" w:space="0" w:color="auto"/>
            <w:left w:val="none" w:sz="0" w:space="0" w:color="auto"/>
            <w:bottom w:val="none" w:sz="0" w:space="0" w:color="auto"/>
            <w:right w:val="none" w:sz="0" w:space="0" w:color="auto"/>
          </w:divBdr>
        </w:div>
        <w:div w:id="492381275">
          <w:marLeft w:val="0"/>
          <w:marRight w:val="0"/>
          <w:marTop w:val="0"/>
          <w:marBottom w:val="0"/>
          <w:divBdr>
            <w:top w:val="none" w:sz="0" w:space="0" w:color="auto"/>
            <w:left w:val="none" w:sz="0" w:space="0" w:color="auto"/>
            <w:bottom w:val="none" w:sz="0" w:space="0" w:color="auto"/>
            <w:right w:val="none" w:sz="0" w:space="0" w:color="auto"/>
          </w:divBdr>
          <w:divsChild>
            <w:div w:id="1959142480">
              <w:marLeft w:val="0"/>
              <w:marRight w:val="0"/>
              <w:marTop w:val="0"/>
              <w:marBottom w:val="0"/>
              <w:divBdr>
                <w:top w:val="none" w:sz="0" w:space="0" w:color="auto"/>
                <w:left w:val="none" w:sz="0" w:space="0" w:color="auto"/>
                <w:bottom w:val="none" w:sz="0" w:space="0" w:color="auto"/>
                <w:right w:val="none" w:sz="0" w:space="0" w:color="auto"/>
              </w:divBdr>
            </w:div>
          </w:divsChild>
        </w:div>
        <w:div w:id="1208176133">
          <w:marLeft w:val="0"/>
          <w:marRight w:val="0"/>
          <w:marTop w:val="0"/>
          <w:marBottom w:val="0"/>
          <w:divBdr>
            <w:top w:val="none" w:sz="0" w:space="0" w:color="auto"/>
            <w:left w:val="none" w:sz="0" w:space="0" w:color="auto"/>
            <w:bottom w:val="none" w:sz="0" w:space="0" w:color="auto"/>
            <w:right w:val="none" w:sz="0" w:space="0" w:color="auto"/>
          </w:divBdr>
        </w:div>
        <w:div w:id="1395854257">
          <w:marLeft w:val="0"/>
          <w:marRight w:val="0"/>
          <w:marTop w:val="0"/>
          <w:marBottom w:val="0"/>
          <w:divBdr>
            <w:top w:val="none" w:sz="0" w:space="0" w:color="auto"/>
            <w:left w:val="none" w:sz="0" w:space="0" w:color="auto"/>
            <w:bottom w:val="none" w:sz="0" w:space="0" w:color="auto"/>
            <w:right w:val="none" w:sz="0" w:space="0" w:color="auto"/>
          </w:divBdr>
          <w:divsChild>
            <w:div w:id="650183312">
              <w:marLeft w:val="0"/>
              <w:marRight w:val="0"/>
              <w:marTop w:val="0"/>
              <w:marBottom w:val="0"/>
              <w:divBdr>
                <w:top w:val="none" w:sz="0" w:space="0" w:color="auto"/>
                <w:left w:val="none" w:sz="0" w:space="0" w:color="auto"/>
                <w:bottom w:val="none" w:sz="0" w:space="0" w:color="auto"/>
                <w:right w:val="none" w:sz="0" w:space="0" w:color="auto"/>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809129336">
          <w:marLeft w:val="0"/>
          <w:marRight w:val="0"/>
          <w:marTop w:val="0"/>
          <w:marBottom w:val="0"/>
          <w:divBdr>
            <w:top w:val="none" w:sz="0" w:space="0" w:color="auto"/>
            <w:left w:val="none" w:sz="0" w:space="0" w:color="auto"/>
            <w:bottom w:val="none" w:sz="0" w:space="0" w:color="auto"/>
            <w:right w:val="none" w:sz="0" w:space="0" w:color="auto"/>
          </w:divBdr>
          <w:divsChild>
            <w:div w:id="1747918491">
              <w:marLeft w:val="0"/>
              <w:marRight w:val="0"/>
              <w:marTop w:val="0"/>
              <w:marBottom w:val="0"/>
              <w:divBdr>
                <w:top w:val="none" w:sz="0" w:space="0" w:color="auto"/>
                <w:left w:val="none" w:sz="0" w:space="0" w:color="auto"/>
                <w:bottom w:val="none" w:sz="0" w:space="0" w:color="auto"/>
                <w:right w:val="none" w:sz="0" w:space="0" w:color="auto"/>
              </w:divBdr>
            </w:div>
          </w:divsChild>
        </w:div>
        <w:div w:id="219632002">
          <w:marLeft w:val="0"/>
          <w:marRight w:val="0"/>
          <w:marTop w:val="0"/>
          <w:marBottom w:val="0"/>
          <w:divBdr>
            <w:top w:val="none" w:sz="0" w:space="0" w:color="auto"/>
            <w:left w:val="none" w:sz="0" w:space="0" w:color="auto"/>
            <w:bottom w:val="none" w:sz="0" w:space="0" w:color="auto"/>
            <w:right w:val="none" w:sz="0" w:space="0" w:color="auto"/>
          </w:divBdr>
        </w:div>
        <w:div w:id="740251192">
          <w:marLeft w:val="0"/>
          <w:marRight w:val="0"/>
          <w:marTop w:val="0"/>
          <w:marBottom w:val="0"/>
          <w:divBdr>
            <w:top w:val="none" w:sz="0" w:space="0" w:color="auto"/>
            <w:left w:val="none" w:sz="0" w:space="0" w:color="auto"/>
            <w:bottom w:val="none" w:sz="0" w:space="0" w:color="auto"/>
            <w:right w:val="none" w:sz="0" w:space="0" w:color="auto"/>
          </w:divBdr>
          <w:divsChild>
            <w:div w:id="150948613">
              <w:marLeft w:val="0"/>
              <w:marRight w:val="0"/>
              <w:marTop w:val="0"/>
              <w:marBottom w:val="0"/>
              <w:divBdr>
                <w:top w:val="none" w:sz="0" w:space="0" w:color="auto"/>
                <w:left w:val="none" w:sz="0" w:space="0" w:color="auto"/>
                <w:bottom w:val="none" w:sz="0" w:space="0" w:color="auto"/>
                <w:right w:val="none" w:sz="0" w:space="0" w:color="auto"/>
              </w:divBdr>
            </w:div>
          </w:divsChild>
        </w:div>
        <w:div w:id="216278556">
          <w:marLeft w:val="0"/>
          <w:marRight w:val="0"/>
          <w:marTop w:val="300"/>
          <w:marBottom w:val="0"/>
          <w:divBdr>
            <w:top w:val="none" w:sz="0" w:space="0" w:color="auto"/>
            <w:left w:val="none" w:sz="0" w:space="0" w:color="auto"/>
            <w:bottom w:val="none" w:sz="0" w:space="0" w:color="auto"/>
            <w:right w:val="none" w:sz="0" w:space="0" w:color="auto"/>
          </w:divBdr>
          <w:divsChild>
            <w:div w:id="1901164146">
              <w:marLeft w:val="0"/>
              <w:marRight w:val="0"/>
              <w:marTop w:val="0"/>
              <w:marBottom w:val="0"/>
              <w:divBdr>
                <w:top w:val="none" w:sz="0" w:space="0" w:color="auto"/>
                <w:left w:val="none" w:sz="0" w:space="0" w:color="auto"/>
                <w:bottom w:val="none" w:sz="0" w:space="0" w:color="auto"/>
                <w:right w:val="none" w:sz="0" w:space="0" w:color="auto"/>
              </w:divBdr>
              <w:divsChild>
                <w:div w:id="1107971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1099149">
          <w:marLeft w:val="0"/>
          <w:marRight w:val="0"/>
          <w:marTop w:val="300"/>
          <w:marBottom w:val="0"/>
          <w:divBdr>
            <w:top w:val="none" w:sz="0" w:space="0" w:color="auto"/>
            <w:left w:val="none" w:sz="0" w:space="0" w:color="auto"/>
            <w:bottom w:val="none" w:sz="0" w:space="0" w:color="auto"/>
            <w:right w:val="none" w:sz="0" w:space="0" w:color="auto"/>
          </w:divBdr>
          <w:divsChild>
            <w:div w:id="1849786049">
              <w:marLeft w:val="0"/>
              <w:marRight w:val="0"/>
              <w:marTop w:val="0"/>
              <w:marBottom w:val="0"/>
              <w:divBdr>
                <w:top w:val="none" w:sz="0" w:space="0" w:color="auto"/>
                <w:left w:val="none" w:sz="0" w:space="0" w:color="auto"/>
                <w:bottom w:val="none" w:sz="0" w:space="0" w:color="auto"/>
                <w:right w:val="none" w:sz="0" w:space="0" w:color="auto"/>
              </w:divBdr>
              <w:divsChild>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725536">
          <w:marLeft w:val="0"/>
          <w:marRight w:val="0"/>
          <w:marTop w:val="300"/>
          <w:marBottom w:val="0"/>
          <w:divBdr>
            <w:top w:val="none" w:sz="0" w:space="0" w:color="auto"/>
            <w:left w:val="none" w:sz="0" w:space="0" w:color="auto"/>
            <w:bottom w:val="none" w:sz="0" w:space="0" w:color="auto"/>
            <w:right w:val="none" w:sz="0" w:space="0" w:color="auto"/>
          </w:divBdr>
          <w:divsChild>
            <w:div w:id="470094179">
              <w:marLeft w:val="0"/>
              <w:marRight w:val="0"/>
              <w:marTop w:val="0"/>
              <w:marBottom w:val="0"/>
              <w:divBdr>
                <w:top w:val="none" w:sz="0" w:space="0" w:color="auto"/>
                <w:left w:val="none" w:sz="0" w:space="0" w:color="auto"/>
                <w:bottom w:val="none" w:sz="0" w:space="0" w:color="auto"/>
                <w:right w:val="none" w:sz="0" w:space="0" w:color="auto"/>
              </w:divBdr>
              <w:divsChild>
                <w:div w:id="1851751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895725">
          <w:marLeft w:val="0"/>
          <w:marRight w:val="0"/>
          <w:marTop w:val="300"/>
          <w:marBottom w:val="0"/>
          <w:divBdr>
            <w:top w:val="none" w:sz="0" w:space="0" w:color="auto"/>
            <w:left w:val="none" w:sz="0" w:space="0" w:color="auto"/>
            <w:bottom w:val="none" w:sz="0" w:space="0" w:color="auto"/>
            <w:right w:val="none" w:sz="0" w:space="0" w:color="auto"/>
          </w:divBdr>
          <w:divsChild>
            <w:div w:id="719280807">
              <w:marLeft w:val="0"/>
              <w:marRight w:val="0"/>
              <w:marTop w:val="0"/>
              <w:marBottom w:val="0"/>
              <w:divBdr>
                <w:top w:val="none" w:sz="0" w:space="0" w:color="auto"/>
                <w:left w:val="none" w:sz="0" w:space="0" w:color="auto"/>
                <w:bottom w:val="none" w:sz="0" w:space="0" w:color="auto"/>
                <w:right w:val="none" w:sz="0" w:space="0" w:color="auto"/>
              </w:divBdr>
              <w:divsChild>
                <w:div w:id="2116559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2408509">
      <w:bodyDiv w:val="1"/>
      <w:marLeft w:val="0"/>
      <w:marRight w:val="0"/>
      <w:marTop w:val="0"/>
      <w:marBottom w:val="0"/>
      <w:divBdr>
        <w:top w:val="none" w:sz="0" w:space="0" w:color="auto"/>
        <w:left w:val="none" w:sz="0" w:space="0" w:color="auto"/>
        <w:bottom w:val="none" w:sz="0" w:space="0" w:color="auto"/>
        <w:right w:val="none" w:sz="0" w:space="0" w:color="auto"/>
      </w:divBdr>
      <w:divsChild>
        <w:div w:id="671951334">
          <w:marLeft w:val="0"/>
          <w:marRight w:val="0"/>
          <w:marTop w:val="0"/>
          <w:marBottom w:val="0"/>
          <w:divBdr>
            <w:top w:val="none" w:sz="0" w:space="0" w:color="auto"/>
            <w:left w:val="none" w:sz="0" w:space="0" w:color="auto"/>
            <w:bottom w:val="none" w:sz="0" w:space="0" w:color="auto"/>
            <w:right w:val="none" w:sz="0" w:space="0" w:color="auto"/>
          </w:divBdr>
        </w:div>
        <w:div w:id="1795754114">
          <w:marLeft w:val="0"/>
          <w:marRight w:val="0"/>
          <w:marTop w:val="0"/>
          <w:marBottom w:val="0"/>
          <w:divBdr>
            <w:top w:val="none" w:sz="0" w:space="0" w:color="auto"/>
            <w:left w:val="none" w:sz="0" w:space="0" w:color="auto"/>
            <w:bottom w:val="none" w:sz="0" w:space="0" w:color="auto"/>
            <w:right w:val="none" w:sz="0" w:space="0" w:color="auto"/>
          </w:divBdr>
          <w:divsChild>
            <w:div w:id="1782145474">
              <w:marLeft w:val="0"/>
              <w:marRight w:val="0"/>
              <w:marTop w:val="0"/>
              <w:marBottom w:val="0"/>
              <w:divBdr>
                <w:top w:val="none" w:sz="0" w:space="0" w:color="auto"/>
                <w:left w:val="none" w:sz="0" w:space="0" w:color="auto"/>
                <w:bottom w:val="none" w:sz="0" w:space="0" w:color="auto"/>
                <w:right w:val="none" w:sz="0" w:space="0" w:color="auto"/>
              </w:divBdr>
            </w:div>
          </w:divsChild>
        </w:div>
        <w:div w:id="1694115845">
          <w:marLeft w:val="0"/>
          <w:marRight w:val="0"/>
          <w:marTop w:val="0"/>
          <w:marBottom w:val="0"/>
          <w:divBdr>
            <w:top w:val="none" w:sz="0" w:space="0" w:color="auto"/>
            <w:left w:val="none" w:sz="0" w:space="0" w:color="auto"/>
            <w:bottom w:val="none" w:sz="0" w:space="0" w:color="auto"/>
            <w:right w:val="none" w:sz="0" w:space="0" w:color="auto"/>
          </w:divBdr>
        </w:div>
        <w:div w:id="290288021">
          <w:marLeft w:val="0"/>
          <w:marRight w:val="0"/>
          <w:marTop w:val="0"/>
          <w:marBottom w:val="0"/>
          <w:divBdr>
            <w:top w:val="none" w:sz="0" w:space="0" w:color="auto"/>
            <w:left w:val="none" w:sz="0" w:space="0" w:color="auto"/>
            <w:bottom w:val="none" w:sz="0" w:space="0" w:color="auto"/>
            <w:right w:val="none" w:sz="0" w:space="0" w:color="auto"/>
          </w:divBdr>
          <w:divsChild>
            <w:div w:id="1599754269">
              <w:marLeft w:val="0"/>
              <w:marRight w:val="0"/>
              <w:marTop w:val="0"/>
              <w:marBottom w:val="0"/>
              <w:divBdr>
                <w:top w:val="none" w:sz="0" w:space="0" w:color="auto"/>
                <w:left w:val="none" w:sz="0" w:space="0" w:color="auto"/>
                <w:bottom w:val="none" w:sz="0" w:space="0" w:color="auto"/>
                <w:right w:val="none" w:sz="0" w:space="0" w:color="auto"/>
              </w:divBdr>
            </w:div>
          </w:divsChild>
        </w:div>
        <w:div w:id="401418024">
          <w:marLeft w:val="0"/>
          <w:marRight w:val="0"/>
          <w:marTop w:val="0"/>
          <w:marBottom w:val="0"/>
          <w:divBdr>
            <w:top w:val="none" w:sz="0" w:space="0" w:color="auto"/>
            <w:left w:val="none" w:sz="0" w:space="0" w:color="auto"/>
            <w:bottom w:val="none" w:sz="0" w:space="0" w:color="auto"/>
            <w:right w:val="none" w:sz="0" w:space="0" w:color="auto"/>
          </w:divBdr>
        </w:div>
        <w:div w:id="2050916290">
          <w:marLeft w:val="0"/>
          <w:marRight w:val="0"/>
          <w:marTop w:val="0"/>
          <w:marBottom w:val="0"/>
          <w:divBdr>
            <w:top w:val="none" w:sz="0" w:space="0" w:color="auto"/>
            <w:left w:val="none" w:sz="0" w:space="0" w:color="auto"/>
            <w:bottom w:val="none" w:sz="0" w:space="0" w:color="auto"/>
            <w:right w:val="none" w:sz="0" w:space="0" w:color="auto"/>
          </w:divBdr>
          <w:divsChild>
            <w:div w:id="1210728332">
              <w:marLeft w:val="0"/>
              <w:marRight w:val="0"/>
              <w:marTop w:val="0"/>
              <w:marBottom w:val="0"/>
              <w:divBdr>
                <w:top w:val="none" w:sz="0" w:space="0" w:color="auto"/>
                <w:left w:val="none" w:sz="0" w:space="0" w:color="auto"/>
                <w:bottom w:val="none" w:sz="0" w:space="0" w:color="auto"/>
                <w:right w:val="none" w:sz="0" w:space="0" w:color="auto"/>
              </w:divBdr>
            </w:div>
          </w:divsChild>
        </w:div>
        <w:div w:id="1946768799">
          <w:marLeft w:val="0"/>
          <w:marRight w:val="0"/>
          <w:marTop w:val="0"/>
          <w:marBottom w:val="0"/>
          <w:divBdr>
            <w:top w:val="none" w:sz="0" w:space="0" w:color="auto"/>
            <w:left w:val="none" w:sz="0" w:space="0" w:color="auto"/>
            <w:bottom w:val="none" w:sz="0" w:space="0" w:color="auto"/>
            <w:right w:val="none" w:sz="0" w:space="0" w:color="auto"/>
          </w:divBdr>
        </w:div>
        <w:div w:id="540751447">
          <w:marLeft w:val="0"/>
          <w:marRight w:val="0"/>
          <w:marTop w:val="0"/>
          <w:marBottom w:val="0"/>
          <w:divBdr>
            <w:top w:val="none" w:sz="0" w:space="0" w:color="auto"/>
            <w:left w:val="none" w:sz="0" w:space="0" w:color="auto"/>
            <w:bottom w:val="none" w:sz="0" w:space="0" w:color="auto"/>
            <w:right w:val="none" w:sz="0" w:space="0" w:color="auto"/>
          </w:divBdr>
          <w:divsChild>
            <w:div w:id="1537041019">
              <w:marLeft w:val="0"/>
              <w:marRight w:val="0"/>
              <w:marTop w:val="0"/>
              <w:marBottom w:val="0"/>
              <w:divBdr>
                <w:top w:val="none" w:sz="0" w:space="0" w:color="auto"/>
                <w:left w:val="none" w:sz="0" w:space="0" w:color="auto"/>
                <w:bottom w:val="none" w:sz="0" w:space="0" w:color="auto"/>
                <w:right w:val="none" w:sz="0" w:space="0" w:color="auto"/>
              </w:divBdr>
            </w:div>
          </w:divsChild>
        </w:div>
        <w:div w:id="936450663">
          <w:marLeft w:val="0"/>
          <w:marRight w:val="0"/>
          <w:marTop w:val="0"/>
          <w:marBottom w:val="0"/>
          <w:divBdr>
            <w:top w:val="none" w:sz="0" w:space="0" w:color="auto"/>
            <w:left w:val="none" w:sz="0" w:space="0" w:color="auto"/>
            <w:bottom w:val="none" w:sz="0" w:space="0" w:color="auto"/>
            <w:right w:val="none" w:sz="0" w:space="0" w:color="auto"/>
          </w:divBdr>
        </w:div>
        <w:div w:id="70852504">
          <w:marLeft w:val="0"/>
          <w:marRight w:val="0"/>
          <w:marTop w:val="0"/>
          <w:marBottom w:val="0"/>
          <w:divBdr>
            <w:top w:val="none" w:sz="0" w:space="0" w:color="auto"/>
            <w:left w:val="none" w:sz="0" w:space="0" w:color="auto"/>
            <w:bottom w:val="none" w:sz="0" w:space="0" w:color="auto"/>
            <w:right w:val="none" w:sz="0" w:space="0" w:color="auto"/>
          </w:divBdr>
          <w:divsChild>
            <w:div w:id="1593465849">
              <w:marLeft w:val="0"/>
              <w:marRight w:val="0"/>
              <w:marTop w:val="0"/>
              <w:marBottom w:val="0"/>
              <w:divBdr>
                <w:top w:val="none" w:sz="0" w:space="0" w:color="auto"/>
                <w:left w:val="none" w:sz="0" w:space="0" w:color="auto"/>
                <w:bottom w:val="none" w:sz="0" w:space="0" w:color="auto"/>
                <w:right w:val="none" w:sz="0" w:space="0" w:color="auto"/>
              </w:divBdr>
            </w:div>
          </w:divsChild>
        </w:div>
        <w:div w:id="335622315">
          <w:marLeft w:val="0"/>
          <w:marRight w:val="0"/>
          <w:marTop w:val="0"/>
          <w:marBottom w:val="0"/>
          <w:divBdr>
            <w:top w:val="none" w:sz="0" w:space="0" w:color="auto"/>
            <w:left w:val="none" w:sz="0" w:space="0" w:color="auto"/>
            <w:bottom w:val="none" w:sz="0" w:space="0" w:color="auto"/>
            <w:right w:val="none" w:sz="0" w:space="0" w:color="auto"/>
          </w:divBdr>
        </w:div>
        <w:div w:id="439570632">
          <w:marLeft w:val="0"/>
          <w:marRight w:val="0"/>
          <w:marTop w:val="0"/>
          <w:marBottom w:val="0"/>
          <w:divBdr>
            <w:top w:val="none" w:sz="0" w:space="0" w:color="auto"/>
            <w:left w:val="none" w:sz="0" w:space="0" w:color="auto"/>
            <w:bottom w:val="none" w:sz="0" w:space="0" w:color="auto"/>
            <w:right w:val="none" w:sz="0" w:space="0" w:color="auto"/>
          </w:divBdr>
          <w:divsChild>
            <w:div w:id="766848461">
              <w:marLeft w:val="0"/>
              <w:marRight w:val="0"/>
              <w:marTop w:val="0"/>
              <w:marBottom w:val="0"/>
              <w:divBdr>
                <w:top w:val="none" w:sz="0" w:space="0" w:color="auto"/>
                <w:left w:val="none" w:sz="0" w:space="0" w:color="auto"/>
                <w:bottom w:val="none" w:sz="0" w:space="0" w:color="auto"/>
                <w:right w:val="none" w:sz="0" w:space="0" w:color="auto"/>
              </w:divBdr>
            </w:div>
          </w:divsChild>
        </w:div>
        <w:div w:id="504511701">
          <w:marLeft w:val="0"/>
          <w:marRight w:val="0"/>
          <w:marTop w:val="0"/>
          <w:marBottom w:val="0"/>
          <w:divBdr>
            <w:top w:val="none" w:sz="0" w:space="0" w:color="auto"/>
            <w:left w:val="none" w:sz="0" w:space="0" w:color="auto"/>
            <w:bottom w:val="none" w:sz="0" w:space="0" w:color="auto"/>
            <w:right w:val="none" w:sz="0" w:space="0" w:color="auto"/>
          </w:divBdr>
        </w:div>
        <w:div w:id="231626622">
          <w:marLeft w:val="0"/>
          <w:marRight w:val="0"/>
          <w:marTop w:val="0"/>
          <w:marBottom w:val="0"/>
          <w:divBdr>
            <w:top w:val="none" w:sz="0" w:space="0" w:color="auto"/>
            <w:left w:val="none" w:sz="0" w:space="0" w:color="auto"/>
            <w:bottom w:val="none" w:sz="0" w:space="0" w:color="auto"/>
            <w:right w:val="none" w:sz="0" w:space="0" w:color="auto"/>
          </w:divBdr>
          <w:divsChild>
            <w:div w:id="1098675505">
              <w:marLeft w:val="0"/>
              <w:marRight w:val="0"/>
              <w:marTop w:val="0"/>
              <w:marBottom w:val="0"/>
              <w:divBdr>
                <w:top w:val="none" w:sz="0" w:space="0" w:color="auto"/>
                <w:left w:val="none" w:sz="0" w:space="0" w:color="auto"/>
                <w:bottom w:val="none" w:sz="0" w:space="0" w:color="auto"/>
                <w:right w:val="none" w:sz="0" w:space="0" w:color="auto"/>
              </w:divBdr>
            </w:div>
          </w:divsChild>
        </w:div>
        <w:div w:id="65887008">
          <w:marLeft w:val="0"/>
          <w:marRight w:val="0"/>
          <w:marTop w:val="300"/>
          <w:marBottom w:val="0"/>
          <w:divBdr>
            <w:top w:val="none" w:sz="0" w:space="0" w:color="auto"/>
            <w:left w:val="none" w:sz="0" w:space="0" w:color="auto"/>
            <w:bottom w:val="none" w:sz="0" w:space="0" w:color="auto"/>
            <w:right w:val="none" w:sz="0" w:space="0" w:color="auto"/>
          </w:divBdr>
          <w:divsChild>
            <w:div w:id="278800520">
              <w:marLeft w:val="0"/>
              <w:marRight w:val="0"/>
              <w:marTop w:val="0"/>
              <w:marBottom w:val="0"/>
              <w:divBdr>
                <w:top w:val="none" w:sz="0" w:space="0" w:color="auto"/>
                <w:left w:val="none" w:sz="0" w:space="0" w:color="auto"/>
                <w:bottom w:val="none" w:sz="0" w:space="0" w:color="auto"/>
                <w:right w:val="none" w:sz="0" w:space="0" w:color="auto"/>
              </w:divBdr>
              <w:divsChild>
                <w:div w:id="208806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856452">
          <w:marLeft w:val="0"/>
          <w:marRight w:val="0"/>
          <w:marTop w:val="300"/>
          <w:marBottom w:val="0"/>
          <w:divBdr>
            <w:top w:val="none" w:sz="0" w:space="0" w:color="auto"/>
            <w:left w:val="none" w:sz="0" w:space="0" w:color="auto"/>
            <w:bottom w:val="none" w:sz="0" w:space="0" w:color="auto"/>
            <w:right w:val="none" w:sz="0" w:space="0" w:color="auto"/>
          </w:divBdr>
          <w:divsChild>
            <w:div w:id="1054892093">
              <w:marLeft w:val="0"/>
              <w:marRight w:val="0"/>
              <w:marTop w:val="0"/>
              <w:marBottom w:val="0"/>
              <w:divBdr>
                <w:top w:val="none" w:sz="0" w:space="0" w:color="auto"/>
                <w:left w:val="none" w:sz="0" w:space="0" w:color="auto"/>
                <w:bottom w:val="none" w:sz="0" w:space="0" w:color="auto"/>
                <w:right w:val="none" w:sz="0" w:space="0" w:color="auto"/>
              </w:divBdr>
              <w:divsChild>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044361">
          <w:marLeft w:val="0"/>
          <w:marRight w:val="0"/>
          <w:marTop w:val="300"/>
          <w:marBottom w:val="0"/>
          <w:divBdr>
            <w:top w:val="none" w:sz="0" w:space="0" w:color="auto"/>
            <w:left w:val="none" w:sz="0" w:space="0" w:color="auto"/>
            <w:bottom w:val="none" w:sz="0" w:space="0" w:color="auto"/>
            <w:right w:val="none" w:sz="0" w:space="0" w:color="auto"/>
          </w:divBdr>
          <w:divsChild>
            <w:div w:id="774130444">
              <w:marLeft w:val="0"/>
              <w:marRight w:val="0"/>
              <w:marTop w:val="0"/>
              <w:marBottom w:val="0"/>
              <w:divBdr>
                <w:top w:val="none" w:sz="0" w:space="0" w:color="auto"/>
                <w:left w:val="none" w:sz="0" w:space="0" w:color="auto"/>
                <w:bottom w:val="none" w:sz="0" w:space="0" w:color="auto"/>
                <w:right w:val="none" w:sz="0" w:space="0" w:color="auto"/>
              </w:divBdr>
              <w:divsChild>
                <w:div w:id="744107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4164756">
          <w:marLeft w:val="0"/>
          <w:marRight w:val="0"/>
          <w:marTop w:val="300"/>
          <w:marBottom w:val="0"/>
          <w:divBdr>
            <w:top w:val="none" w:sz="0" w:space="0" w:color="auto"/>
            <w:left w:val="none" w:sz="0" w:space="0" w:color="auto"/>
            <w:bottom w:val="none" w:sz="0" w:space="0" w:color="auto"/>
            <w:right w:val="none" w:sz="0" w:space="0" w:color="auto"/>
          </w:divBdr>
          <w:divsChild>
            <w:div w:id="1267999462">
              <w:marLeft w:val="0"/>
              <w:marRight w:val="0"/>
              <w:marTop w:val="0"/>
              <w:marBottom w:val="0"/>
              <w:divBdr>
                <w:top w:val="none" w:sz="0" w:space="0" w:color="auto"/>
                <w:left w:val="none" w:sz="0" w:space="0" w:color="auto"/>
                <w:bottom w:val="none" w:sz="0" w:space="0" w:color="auto"/>
                <w:right w:val="none" w:sz="0" w:space="0" w:color="auto"/>
              </w:divBdr>
              <w:divsChild>
                <w:div w:id="221720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2594559">
      <w:bodyDiv w:val="1"/>
      <w:marLeft w:val="0"/>
      <w:marRight w:val="0"/>
      <w:marTop w:val="0"/>
      <w:marBottom w:val="0"/>
      <w:divBdr>
        <w:top w:val="none" w:sz="0" w:space="0" w:color="auto"/>
        <w:left w:val="none" w:sz="0" w:space="0" w:color="auto"/>
        <w:bottom w:val="none" w:sz="0" w:space="0" w:color="auto"/>
        <w:right w:val="none" w:sz="0" w:space="0" w:color="auto"/>
      </w:divBdr>
      <w:divsChild>
        <w:div w:id="11958622">
          <w:marLeft w:val="0"/>
          <w:marRight w:val="0"/>
          <w:marTop w:val="0"/>
          <w:marBottom w:val="360"/>
          <w:divBdr>
            <w:top w:val="none" w:sz="0" w:space="0" w:color="auto"/>
            <w:left w:val="none" w:sz="0" w:space="0" w:color="auto"/>
            <w:bottom w:val="none" w:sz="0" w:space="0" w:color="auto"/>
            <w:right w:val="none" w:sz="0" w:space="0" w:color="auto"/>
          </w:divBdr>
          <w:divsChild>
            <w:div w:id="564220587">
              <w:marLeft w:val="0"/>
              <w:marRight w:val="0"/>
              <w:marTop w:val="0"/>
              <w:marBottom w:val="0"/>
              <w:divBdr>
                <w:top w:val="none" w:sz="0" w:space="0" w:color="auto"/>
                <w:left w:val="none" w:sz="0" w:space="0" w:color="auto"/>
                <w:bottom w:val="none" w:sz="0" w:space="0" w:color="auto"/>
                <w:right w:val="none" w:sz="0" w:space="0" w:color="auto"/>
              </w:divBdr>
              <w:divsChild>
                <w:div w:id="596714576">
                  <w:marLeft w:val="0"/>
                  <w:marRight w:val="0"/>
                  <w:marTop w:val="0"/>
                  <w:marBottom w:val="0"/>
                  <w:divBdr>
                    <w:top w:val="none" w:sz="0" w:space="0" w:color="auto"/>
                    <w:left w:val="none" w:sz="0" w:space="0" w:color="auto"/>
                    <w:bottom w:val="none" w:sz="0" w:space="0" w:color="auto"/>
                    <w:right w:val="none" w:sz="0" w:space="0" w:color="auto"/>
                  </w:divBdr>
                  <w:divsChild>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sChild>
                                <w:div w:id="2034114426">
                                  <w:marLeft w:val="0"/>
                                  <w:marRight w:val="480"/>
                                  <w:marTop w:val="0"/>
                                  <w:marBottom w:val="0"/>
                                  <w:divBdr>
                                    <w:top w:val="none" w:sz="0" w:space="0" w:color="auto"/>
                                    <w:left w:val="none" w:sz="0" w:space="0" w:color="auto"/>
                                    <w:bottom w:val="none" w:sz="0" w:space="0" w:color="auto"/>
                                    <w:right w:val="none" w:sz="0" w:space="0" w:color="auto"/>
                                  </w:divBdr>
                                </w:div>
                              </w:divsChild>
                            </w:div>
                            <w:div w:id="217740709">
                              <w:marLeft w:val="0"/>
                              <w:marRight w:val="0"/>
                              <w:marTop w:val="0"/>
                              <w:marBottom w:val="0"/>
                              <w:divBdr>
                                <w:top w:val="none" w:sz="0" w:space="0" w:color="auto"/>
                                <w:left w:val="none" w:sz="0" w:space="0" w:color="auto"/>
                                <w:bottom w:val="none" w:sz="0" w:space="0" w:color="auto"/>
                                <w:right w:val="none" w:sz="0" w:space="0" w:color="auto"/>
                              </w:divBdr>
                              <w:divsChild>
                                <w:div w:id="765921594">
                                  <w:marLeft w:val="0"/>
                                  <w:marRight w:val="0"/>
                                  <w:marTop w:val="0"/>
                                  <w:marBottom w:val="0"/>
                                  <w:divBdr>
                                    <w:top w:val="none" w:sz="0" w:space="0" w:color="auto"/>
                                    <w:left w:val="none" w:sz="0" w:space="0" w:color="auto"/>
                                    <w:bottom w:val="none" w:sz="0" w:space="0" w:color="auto"/>
                                    <w:right w:val="none" w:sz="0" w:space="0" w:color="auto"/>
                                  </w:divBdr>
                                </w:div>
                              </w:divsChild>
                            </w:div>
                            <w:div w:id="1255700903">
                              <w:marLeft w:val="0"/>
                              <w:marRight w:val="0"/>
                              <w:marTop w:val="0"/>
                              <w:marBottom w:val="0"/>
                              <w:divBdr>
                                <w:top w:val="none" w:sz="0" w:space="0" w:color="auto"/>
                                <w:left w:val="none" w:sz="0" w:space="0" w:color="auto"/>
                                <w:bottom w:val="none" w:sz="0" w:space="0" w:color="auto"/>
                                <w:right w:val="none" w:sz="0" w:space="0" w:color="auto"/>
                              </w:divBdr>
                              <w:divsChild>
                                <w:div w:id="1878590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5028119">
                          <w:marLeft w:val="75"/>
                          <w:marRight w:val="0"/>
                          <w:marTop w:val="0"/>
                          <w:marBottom w:val="300"/>
                          <w:divBdr>
                            <w:top w:val="single" w:sz="6" w:space="8" w:color="EDEDED"/>
                            <w:left w:val="single" w:sz="6" w:space="5" w:color="EDEDED"/>
                            <w:bottom w:val="single" w:sz="6" w:space="4" w:color="EDEDED"/>
                            <w:right w:val="single" w:sz="6" w:space="8" w:color="EDEDED"/>
                          </w:divBdr>
                        </w:div>
                      </w:divsChild>
                    </w:div>
                  </w:divsChild>
                </w:div>
              </w:divsChild>
            </w:div>
          </w:divsChild>
        </w:div>
      </w:divsChild>
    </w:div>
    <w:div w:id="793016046">
      <w:bodyDiv w:val="1"/>
      <w:marLeft w:val="0"/>
      <w:marRight w:val="0"/>
      <w:marTop w:val="0"/>
      <w:marBottom w:val="0"/>
      <w:divBdr>
        <w:top w:val="none" w:sz="0" w:space="0" w:color="auto"/>
        <w:left w:val="none" w:sz="0" w:space="0" w:color="auto"/>
        <w:bottom w:val="none" w:sz="0" w:space="0" w:color="auto"/>
        <w:right w:val="none" w:sz="0" w:space="0" w:color="auto"/>
      </w:divBdr>
    </w:div>
    <w:div w:id="793673067">
      <w:bodyDiv w:val="1"/>
      <w:marLeft w:val="0"/>
      <w:marRight w:val="0"/>
      <w:marTop w:val="0"/>
      <w:marBottom w:val="0"/>
      <w:divBdr>
        <w:top w:val="none" w:sz="0" w:space="0" w:color="auto"/>
        <w:left w:val="none" w:sz="0" w:space="0" w:color="auto"/>
        <w:bottom w:val="none" w:sz="0" w:space="0" w:color="auto"/>
        <w:right w:val="none" w:sz="0" w:space="0" w:color="auto"/>
      </w:divBdr>
      <w:divsChild>
        <w:div w:id="107819403">
          <w:marLeft w:val="0"/>
          <w:marRight w:val="0"/>
          <w:marTop w:val="0"/>
          <w:marBottom w:val="0"/>
          <w:divBdr>
            <w:top w:val="none" w:sz="0" w:space="0" w:color="auto"/>
            <w:left w:val="none" w:sz="0" w:space="0" w:color="auto"/>
            <w:bottom w:val="none" w:sz="0" w:space="0" w:color="auto"/>
            <w:right w:val="none" w:sz="0" w:space="0" w:color="auto"/>
          </w:divBdr>
        </w:div>
        <w:div w:id="667098093">
          <w:marLeft w:val="0"/>
          <w:marRight w:val="0"/>
          <w:marTop w:val="0"/>
          <w:marBottom w:val="0"/>
          <w:divBdr>
            <w:top w:val="none" w:sz="0" w:space="0" w:color="auto"/>
            <w:left w:val="none" w:sz="0" w:space="0" w:color="auto"/>
            <w:bottom w:val="none" w:sz="0" w:space="0" w:color="auto"/>
            <w:right w:val="none" w:sz="0" w:space="0" w:color="auto"/>
          </w:divBdr>
          <w:divsChild>
            <w:div w:id="759718176">
              <w:marLeft w:val="0"/>
              <w:marRight w:val="0"/>
              <w:marTop w:val="0"/>
              <w:marBottom w:val="0"/>
              <w:divBdr>
                <w:top w:val="none" w:sz="0" w:space="0" w:color="auto"/>
                <w:left w:val="none" w:sz="0" w:space="0" w:color="auto"/>
                <w:bottom w:val="none" w:sz="0" w:space="0" w:color="auto"/>
                <w:right w:val="none" w:sz="0" w:space="0" w:color="auto"/>
              </w:divBdr>
            </w:div>
          </w:divsChild>
        </w:div>
        <w:div w:id="1552225616">
          <w:marLeft w:val="0"/>
          <w:marRight w:val="0"/>
          <w:marTop w:val="0"/>
          <w:marBottom w:val="0"/>
          <w:divBdr>
            <w:top w:val="none" w:sz="0" w:space="0" w:color="auto"/>
            <w:left w:val="none" w:sz="0" w:space="0" w:color="auto"/>
            <w:bottom w:val="none" w:sz="0" w:space="0" w:color="auto"/>
            <w:right w:val="none" w:sz="0" w:space="0" w:color="auto"/>
          </w:divBdr>
        </w:div>
        <w:div w:id="470052176">
          <w:marLeft w:val="0"/>
          <w:marRight w:val="0"/>
          <w:marTop w:val="0"/>
          <w:marBottom w:val="0"/>
          <w:divBdr>
            <w:top w:val="none" w:sz="0" w:space="0" w:color="auto"/>
            <w:left w:val="none" w:sz="0" w:space="0" w:color="auto"/>
            <w:bottom w:val="none" w:sz="0" w:space="0" w:color="auto"/>
            <w:right w:val="none" w:sz="0" w:space="0" w:color="auto"/>
          </w:divBdr>
          <w:divsChild>
            <w:div w:id="937253351">
              <w:marLeft w:val="0"/>
              <w:marRight w:val="0"/>
              <w:marTop w:val="0"/>
              <w:marBottom w:val="0"/>
              <w:divBdr>
                <w:top w:val="none" w:sz="0" w:space="0" w:color="auto"/>
                <w:left w:val="none" w:sz="0" w:space="0" w:color="auto"/>
                <w:bottom w:val="none" w:sz="0" w:space="0" w:color="auto"/>
                <w:right w:val="none" w:sz="0" w:space="0" w:color="auto"/>
              </w:divBdr>
            </w:div>
          </w:divsChild>
        </w:div>
        <w:div w:id="973558634">
          <w:marLeft w:val="0"/>
          <w:marRight w:val="0"/>
          <w:marTop w:val="0"/>
          <w:marBottom w:val="0"/>
          <w:divBdr>
            <w:top w:val="none" w:sz="0" w:space="0" w:color="auto"/>
            <w:left w:val="none" w:sz="0" w:space="0" w:color="auto"/>
            <w:bottom w:val="none" w:sz="0" w:space="0" w:color="auto"/>
            <w:right w:val="none" w:sz="0" w:space="0" w:color="auto"/>
          </w:divBdr>
        </w:div>
        <w:div w:id="345720248">
          <w:marLeft w:val="0"/>
          <w:marRight w:val="0"/>
          <w:marTop w:val="0"/>
          <w:marBottom w:val="0"/>
          <w:divBdr>
            <w:top w:val="none" w:sz="0" w:space="0" w:color="auto"/>
            <w:left w:val="none" w:sz="0" w:space="0" w:color="auto"/>
            <w:bottom w:val="none" w:sz="0" w:space="0" w:color="auto"/>
            <w:right w:val="none" w:sz="0" w:space="0" w:color="auto"/>
          </w:divBdr>
          <w:divsChild>
            <w:div w:id="842086034">
              <w:marLeft w:val="0"/>
              <w:marRight w:val="0"/>
              <w:marTop w:val="0"/>
              <w:marBottom w:val="0"/>
              <w:divBdr>
                <w:top w:val="none" w:sz="0" w:space="0" w:color="auto"/>
                <w:left w:val="none" w:sz="0" w:space="0" w:color="auto"/>
                <w:bottom w:val="none" w:sz="0" w:space="0" w:color="auto"/>
                <w:right w:val="none" w:sz="0" w:space="0" w:color="auto"/>
              </w:divBdr>
            </w:div>
          </w:divsChild>
        </w:div>
        <w:div w:id="919750485">
          <w:marLeft w:val="0"/>
          <w:marRight w:val="0"/>
          <w:marTop w:val="0"/>
          <w:marBottom w:val="0"/>
          <w:divBdr>
            <w:top w:val="none" w:sz="0" w:space="0" w:color="auto"/>
            <w:left w:val="none" w:sz="0" w:space="0" w:color="auto"/>
            <w:bottom w:val="none" w:sz="0" w:space="0" w:color="auto"/>
            <w:right w:val="none" w:sz="0" w:space="0" w:color="auto"/>
          </w:divBdr>
        </w:div>
        <w:div w:id="1462264770">
          <w:marLeft w:val="0"/>
          <w:marRight w:val="0"/>
          <w:marTop w:val="0"/>
          <w:marBottom w:val="0"/>
          <w:divBdr>
            <w:top w:val="none" w:sz="0" w:space="0" w:color="auto"/>
            <w:left w:val="none" w:sz="0" w:space="0" w:color="auto"/>
            <w:bottom w:val="none" w:sz="0" w:space="0" w:color="auto"/>
            <w:right w:val="none" w:sz="0" w:space="0" w:color="auto"/>
          </w:divBdr>
          <w:divsChild>
            <w:div w:id="509226076">
              <w:marLeft w:val="0"/>
              <w:marRight w:val="0"/>
              <w:marTop w:val="0"/>
              <w:marBottom w:val="0"/>
              <w:divBdr>
                <w:top w:val="none" w:sz="0" w:space="0" w:color="auto"/>
                <w:left w:val="none" w:sz="0" w:space="0" w:color="auto"/>
                <w:bottom w:val="none" w:sz="0" w:space="0" w:color="auto"/>
                <w:right w:val="none" w:sz="0" w:space="0" w:color="auto"/>
              </w:divBdr>
            </w:div>
          </w:divsChild>
        </w:div>
        <w:div w:id="686294734">
          <w:marLeft w:val="0"/>
          <w:marRight w:val="0"/>
          <w:marTop w:val="0"/>
          <w:marBottom w:val="0"/>
          <w:divBdr>
            <w:top w:val="none" w:sz="0" w:space="0" w:color="auto"/>
            <w:left w:val="none" w:sz="0" w:space="0" w:color="auto"/>
            <w:bottom w:val="none" w:sz="0" w:space="0" w:color="auto"/>
            <w:right w:val="none" w:sz="0" w:space="0" w:color="auto"/>
          </w:divBdr>
        </w:div>
        <w:div w:id="1600412064">
          <w:marLeft w:val="0"/>
          <w:marRight w:val="0"/>
          <w:marTop w:val="0"/>
          <w:marBottom w:val="0"/>
          <w:divBdr>
            <w:top w:val="none" w:sz="0" w:space="0" w:color="auto"/>
            <w:left w:val="none" w:sz="0" w:space="0" w:color="auto"/>
            <w:bottom w:val="none" w:sz="0" w:space="0" w:color="auto"/>
            <w:right w:val="none" w:sz="0" w:space="0" w:color="auto"/>
          </w:divBdr>
          <w:divsChild>
            <w:div w:id="174421653">
              <w:marLeft w:val="0"/>
              <w:marRight w:val="0"/>
              <w:marTop w:val="0"/>
              <w:marBottom w:val="0"/>
              <w:divBdr>
                <w:top w:val="none" w:sz="0" w:space="0" w:color="auto"/>
                <w:left w:val="none" w:sz="0" w:space="0" w:color="auto"/>
                <w:bottom w:val="none" w:sz="0" w:space="0" w:color="auto"/>
                <w:right w:val="none" w:sz="0" w:space="0" w:color="auto"/>
              </w:divBdr>
            </w:div>
          </w:divsChild>
        </w:div>
        <w:div w:id="2136635127">
          <w:marLeft w:val="0"/>
          <w:marRight w:val="0"/>
          <w:marTop w:val="0"/>
          <w:marBottom w:val="0"/>
          <w:divBdr>
            <w:top w:val="none" w:sz="0" w:space="0" w:color="auto"/>
            <w:left w:val="none" w:sz="0" w:space="0" w:color="auto"/>
            <w:bottom w:val="none" w:sz="0" w:space="0" w:color="auto"/>
            <w:right w:val="none" w:sz="0" w:space="0" w:color="auto"/>
          </w:divBdr>
        </w:div>
        <w:div w:id="976687260">
          <w:marLeft w:val="0"/>
          <w:marRight w:val="0"/>
          <w:marTop w:val="0"/>
          <w:marBottom w:val="0"/>
          <w:divBdr>
            <w:top w:val="none" w:sz="0" w:space="0" w:color="auto"/>
            <w:left w:val="none" w:sz="0" w:space="0" w:color="auto"/>
            <w:bottom w:val="none" w:sz="0" w:space="0" w:color="auto"/>
            <w:right w:val="none" w:sz="0" w:space="0" w:color="auto"/>
          </w:divBdr>
          <w:divsChild>
            <w:div w:id="208567109">
              <w:marLeft w:val="0"/>
              <w:marRight w:val="0"/>
              <w:marTop w:val="0"/>
              <w:marBottom w:val="0"/>
              <w:divBdr>
                <w:top w:val="none" w:sz="0" w:space="0" w:color="auto"/>
                <w:left w:val="none" w:sz="0" w:space="0" w:color="auto"/>
                <w:bottom w:val="none" w:sz="0" w:space="0" w:color="auto"/>
                <w:right w:val="none" w:sz="0" w:space="0" w:color="auto"/>
              </w:divBdr>
            </w:div>
          </w:divsChild>
        </w:div>
        <w:div w:id="805316907">
          <w:marLeft w:val="0"/>
          <w:marRight w:val="0"/>
          <w:marTop w:val="0"/>
          <w:marBottom w:val="0"/>
          <w:divBdr>
            <w:top w:val="none" w:sz="0" w:space="0" w:color="auto"/>
            <w:left w:val="none" w:sz="0" w:space="0" w:color="auto"/>
            <w:bottom w:val="none" w:sz="0" w:space="0" w:color="auto"/>
            <w:right w:val="none" w:sz="0" w:space="0" w:color="auto"/>
          </w:divBdr>
        </w:div>
        <w:div w:id="1298880695">
          <w:marLeft w:val="0"/>
          <w:marRight w:val="0"/>
          <w:marTop w:val="0"/>
          <w:marBottom w:val="0"/>
          <w:divBdr>
            <w:top w:val="none" w:sz="0" w:space="0" w:color="auto"/>
            <w:left w:val="none" w:sz="0" w:space="0" w:color="auto"/>
            <w:bottom w:val="none" w:sz="0" w:space="0" w:color="auto"/>
            <w:right w:val="none" w:sz="0" w:space="0" w:color="auto"/>
          </w:divBdr>
          <w:divsChild>
            <w:div w:id="2081827698">
              <w:marLeft w:val="0"/>
              <w:marRight w:val="0"/>
              <w:marTop w:val="0"/>
              <w:marBottom w:val="0"/>
              <w:divBdr>
                <w:top w:val="none" w:sz="0" w:space="0" w:color="auto"/>
                <w:left w:val="none" w:sz="0" w:space="0" w:color="auto"/>
                <w:bottom w:val="none" w:sz="0" w:space="0" w:color="auto"/>
                <w:right w:val="none" w:sz="0" w:space="0" w:color="auto"/>
              </w:divBdr>
            </w:div>
          </w:divsChild>
        </w:div>
        <w:div w:id="1287545726">
          <w:marLeft w:val="0"/>
          <w:marRight w:val="0"/>
          <w:marTop w:val="300"/>
          <w:marBottom w:val="0"/>
          <w:divBdr>
            <w:top w:val="none" w:sz="0" w:space="0" w:color="auto"/>
            <w:left w:val="none" w:sz="0" w:space="0" w:color="auto"/>
            <w:bottom w:val="none" w:sz="0" w:space="0" w:color="auto"/>
            <w:right w:val="none" w:sz="0" w:space="0" w:color="auto"/>
          </w:divBdr>
          <w:divsChild>
            <w:div w:id="1042704984">
              <w:marLeft w:val="0"/>
              <w:marRight w:val="0"/>
              <w:marTop w:val="0"/>
              <w:marBottom w:val="0"/>
              <w:divBdr>
                <w:top w:val="none" w:sz="0" w:space="0" w:color="auto"/>
                <w:left w:val="none" w:sz="0" w:space="0" w:color="auto"/>
                <w:bottom w:val="none" w:sz="0" w:space="0" w:color="auto"/>
                <w:right w:val="none" w:sz="0" w:space="0" w:color="auto"/>
              </w:divBdr>
              <w:divsChild>
                <w:div w:id="213664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6234646">
          <w:marLeft w:val="0"/>
          <w:marRight w:val="0"/>
          <w:marTop w:val="300"/>
          <w:marBottom w:val="0"/>
          <w:divBdr>
            <w:top w:val="none" w:sz="0" w:space="0" w:color="auto"/>
            <w:left w:val="none" w:sz="0" w:space="0" w:color="auto"/>
            <w:bottom w:val="none" w:sz="0" w:space="0" w:color="auto"/>
            <w:right w:val="none" w:sz="0" w:space="0" w:color="auto"/>
          </w:divBdr>
          <w:divsChild>
            <w:div w:id="999964314">
              <w:marLeft w:val="0"/>
              <w:marRight w:val="0"/>
              <w:marTop w:val="0"/>
              <w:marBottom w:val="0"/>
              <w:divBdr>
                <w:top w:val="none" w:sz="0" w:space="0" w:color="auto"/>
                <w:left w:val="none" w:sz="0" w:space="0" w:color="auto"/>
                <w:bottom w:val="none" w:sz="0" w:space="0" w:color="auto"/>
                <w:right w:val="none" w:sz="0" w:space="0" w:color="auto"/>
              </w:divBdr>
              <w:divsChild>
                <w:div w:id="2004426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865943">
          <w:marLeft w:val="0"/>
          <w:marRight w:val="0"/>
          <w:marTop w:val="300"/>
          <w:marBottom w:val="0"/>
          <w:divBdr>
            <w:top w:val="none" w:sz="0" w:space="0" w:color="auto"/>
            <w:left w:val="none" w:sz="0" w:space="0" w:color="auto"/>
            <w:bottom w:val="none" w:sz="0" w:space="0" w:color="auto"/>
            <w:right w:val="none" w:sz="0" w:space="0" w:color="auto"/>
          </w:divBdr>
          <w:divsChild>
            <w:div w:id="1547109403">
              <w:marLeft w:val="0"/>
              <w:marRight w:val="0"/>
              <w:marTop w:val="0"/>
              <w:marBottom w:val="0"/>
              <w:divBdr>
                <w:top w:val="none" w:sz="0" w:space="0" w:color="auto"/>
                <w:left w:val="none" w:sz="0" w:space="0" w:color="auto"/>
                <w:bottom w:val="none" w:sz="0" w:space="0" w:color="auto"/>
                <w:right w:val="none" w:sz="0" w:space="0" w:color="auto"/>
              </w:divBdr>
              <w:divsChild>
                <w:div w:id="1932427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4639778">
      <w:bodyDiv w:val="1"/>
      <w:marLeft w:val="0"/>
      <w:marRight w:val="0"/>
      <w:marTop w:val="0"/>
      <w:marBottom w:val="0"/>
      <w:divBdr>
        <w:top w:val="none" w:sz="0" w:space="0" w:color="auto"/>
        <w:left w:val="none" w:sz="0" w:space="0" w:color="auto"/>
        <w:bottom w:val="none" w:sz="0" w:space="0" w:color="auto"/>
        <w:right w:val="none" w:sz="0" w:space="0" w:color="auto"/>
      </w:divBdr>
      <w:divsChild>
        <w:div w:id="313534586">
          <w:marLeft w:val="0"/>
          <w:marRight w:val="0"/>
          <w:marTop w:val="0"/>
          <w:marBottom w:val="0"/>
          <w:divBdr>
            <w:top w:val="none" w:sz="0" w:space="0" w:color="auto"/>
            <w:left w:val="none" w:sz="0" w:space="0" w:color="auto"/>
            <w:bottom w:val="none" w:sz="0" w:space="0" w:color="auto"/>
            <w:right w:val="none" w:sz="0" w:space="0" w:color="auto"/>
          </w:divBdr>
        </w:div>
        <w:div w:id="1631201824">
          <w:marLeft w:val="0"/>
          <w:marRight w:val="0"/>
          <w:marTop w:val="0"/>
          <w:marBottom w:val="0"/>
          <w:divBdr>
            <w:top w:val="none" w:sz="0" w:space="0" w:color="auto"/>
            <w:left w:val="none" w:sz="0" w:space="0" w:color="auto"/>
            <w:bottom w:val="none" w:sz="0" w:space="0" w:color="auto"/>
            <w:right w:val="none" w:sz="0" w:space="0" w:color="auto"/>
          </w:divBdr>
          <w:divsChild>
            <w:div w:id="1912959190">
              <w:marLeft w:val="0"/>
              <w:marRight w:val="0"/>
              <w:marTop w:val="0"/>
              <w:marBottom w:val="0"/>
              <w:divBdr>
                <w:top w:val="none" w:sz="0" w:space="0" w:color="auto"/>
                <w:left w:val="none" w:sz="0" w:space="0" w:color="auto"/>
                <w:bottom w:val="none" w:sz="0" w:space="0" w:color="auto"/>
                <w:right w:val="none" w:sz="0" w:space="0" w:color="auto"/>
              </w:divBdr>
            </w:div>
          </w:divsChild>
        </w:div>
        <w:div w:id="601038000">
          <w:marLeft w:val="0"/>
          <w:marRight w:val="0"/>
          <w:marTop w:val="0"/>
          <w:marBottom w:val="0"/>
          <w:divBdr>
            <w:top w:val="none" w:sz="0" w:space="0" w:color="auto"/>
            <w:left w:val="none" w:sz="0" w:space="0" w:color="auto"/>
            <w:bottom w:val="none" w:sz="0" w:space="0" w:color="auto"/>
            <w:right w:val="none" w:sz="0" w:space="0" w:color="auto"/>
          </w:divBdr>
        </w:div>
        <w:div w:id="1369337825">
          <w:marLeft w:val="0"/>
          <w:marRight w:val="0"/>
          <w:marTop w:val="0"/>
          <w:marBottom w:val="0"/>
          <w:divBdr>
            <w:top w:val="none" w:sz="0" w:space="0" w:color="auto"/>
            <w:left w:val="none" w:sz="0" w:space="0" w:color="auto"/>
            <w:bottom w:val="none" w:sz="0" w:space="0" w:color="auto"/>
            <w:right w:val="none" w:sz="0" w:space="0" w:color="auto"/>
          </w:divBdr>
          <w:divsChild>
            <w:div w:id="779684053">
              <w:marLeft w:val="0"/>
              <w:marRight w:val="0"/>
              <w:marTop w:val="0"/>
              <w:marBottom w:val="0"/>
              <w:divBdr>
                <w:top w:val="none" w:sz="0" w:space="0" w:color="auto"/>
                <w:left w:val="none" w:sz="0" w:space="0" w:color="auto"/>
                <w:bottom w:val="none" w:sz="0" w:space="0" w:color="auto"/>
                <w:right w:val="none" w:sz="0" w:space="0" w:color="auto"/>
              </w:divBdr>
            </w:div>
          </w:divsChild>
        </w:div>
        <w:div w:id="827330937">
          <w:marLeft w:val="0"/>
          <w:marRight w:val="0"/>
          <w:marTop w:val="0"/>
          <w:marBottom w:val="0"/>
          <w:divBdr>
            <w:top w:val="none" w:sz="0" w:space="0" w:color="auto"/>
            <w:left w:val="none" w:sz="0" w:space="0" w:color="auto"/>
            <w:bottom w:val="none" w:sz="0" w:space="0" w:color="auto"/>
            <w:right w:val="none" w:sz="0" w:space="0" w:color="auto"/>
          </w:divBdr>
        </w:div>
        <w:div w:id="553470191">
          <w:marLeft w:val="0"/>
          <w:marRight w:val="0"/>
          <w:marTop w:val="0"/>
          <w:marBottom w:val="0"/>
          <w:divBdr>
            <w:top w:val="none" w:sz="0" w:space="0" w:color="auto"/>
            <w:left w:val="none" w:sz="0" w:space="0" w:color="auto"/>
            <w:bottom w:val="none" w:sz="0" w:space="0" w:color="auto"/>
            <w:right w:val="none" w:sz="0" w:space="0" w:color="auto"/>
          </w:divBdr>
          <w:divsChild>
            <w:div w:id="1814829495">
              <w:marLeft w:val="0"/>
              <w:marRight w:val="0"/>
              <w:marTop w:val="0"/>
              <w:marBottom w:val="0"/>
              <w:divBdr>
                <w:top w:val="none" w:sz="0" w:space="0" w:color="auto"/>
                <w:left w:val="none" w:sz="0" w:space="0" w:color="auto"/>
                <w:bottom w:val="none" w:sz="0" w:space="0" w:color="auto"/>
                <w:right w:val="none" w:sz="0" w:space="0" w:color="auto"/>
              </w:divBdr>
            </w:div>
          </w:divsChild>
        </w:div>
        <w:div w:id="258610900">
          <w:marLeft w:val="0"/>
          <w:marRight w:val="0"/>
          <w:marTop w:val="0"/>
          <w:marBottom w:val="0"/>
          <w:divBdr>
            <w:top w:val="none" w:sz="0" w:space="0" w:color="auto"/>
            <w:left w:val="none" w:sz="0" w:space="0" w:color="auto"/>
            <w:bottom w:val="none" w:sz="0" w:space="0" w:color="auto"/>
            <w:right w:val="none" w:sz="0" w:space="0" w:color="auto"/>
          </w:divBdr>
        </w:div>
        <w:div w:id="1505701307">
          <w:marLeft w:val="0"/>
          <w:marRight w:val="0"/>
          <w:marTop w:val="0"/>
          <w:marBottom w:val="0"/>
          <w:divBdr>
            <w:top w:val="none" w:sz="0" w:space="0" w:color="auto"/>
            <w:left w:val="none" w:sz="0" w:space="0" w:color="auto"/>
            <w:bottom w:val="none" w:sz="0" w:space="0" w:color="auto"/>
            <w:right w:val="none" w:sz="0" w:space="0" w:color="auto"/>
          </w:divBdr>
          <w:divsChild>
            <w:div w:id="1563760263">
              <w:marLeft w:val="0"/>
              <w:marRight w:val="0"/>
              <w:marTop w:val="0"/>
              <w:marBottom w:val="0"/>
              <w:divBdr>
                <w:top w:val="none" w:sz="0" w:space="0" w:color="auto"/>
                <w:left w:val="none" w:sz="0" w:space="0" w:color="auto"/>
                <w:bottom w:val="none" w:sz="0" w:space="0" w:color="auto"/>
                <w:right w:val="none" w:sz="0" w:space="0" w:color="auto"/>
              </w:divBdr>
            </w:div>
          </w:divsChild>
        </w:div>
        <w:div w:id="50153506">
          <w:marLeft w:val="0"/>
          <w:marRight w:val="0"/>
          <w:marTop w:val="0"/>
          <w:marBottom w:val="0"/>
          <w:divBdr>
            <w:top w:val="none" w:sz="0" w:space="0" w:color="auto"/>
            <w:left w:val="none" w:sz="0" w:space="0" w:color="auto"/>
            <w:bottom w:val="none" w:sz="0" w:space="0" w:color="auto"/>
            <w:right w:val="none" w:sz="0" w:space="0" w:color="auto"/>
          </w:divBdr>
        </w:div>
        <w:div w:id="46339890">
          <w:marLeft w:val="0"/>
          <w:marRight w:val="0"/>
          <w:marTop w:val="0"/>
          <w:marBottom w:val="0"/>
          <w:divBdr>
            <w:top w:val="none" w:sz="0" w:space="0" w:color="auto"/>
            <w:left w:val="none" w:sz="0" w:space="0" w:color="auto"/>
            <w:bottom w:val="none" w:sz="0" w:space="0" w:color="auto"/>
            <w:right w:val="none" w:sz="0" w:space="0" w:color="auto"/>
          </w:divBdr>
          <w:divsChild>
            <w:div w:id="1553417855">
              <w:marLeft w:val="0"/>
              <w:marRight w:val="0"/>
              <w:marTop w:val="0"/>
              <w:marBottom w:val="0"/>
              <w:divBdr>
                <w:top w:val="none" w:sz="0" w:space="0" w:color="auto"/>
                <w:left w:val="none" w:sz="0" w:space="0" w:color="auto"/>
                <w:bottom w:val="none" w:sz="0" w:space="0" w:color="auto"/>
                <w:right w:val="none" w:sz="0" w:space="0" w:color="auto"/>
              </w:divBdr>
            </w:div>
          </w:divsChild>
        </w:div>
        <w:div w:id="2059082061">
          <w:marLeft w:val="0"/>
          <w:marRight w:val="0"/>
          <w:marTop w:val="0"/>
          <w:marBottom w:val="0"/>
          <w:divBdr>
            <w:top w:val="none" w:sz="0" w:space="0" w:color="auto"/>
            <w:left w:val="none" w:sz="0" w:space="0" w:color="auto"/>
            <w:bottom w:val="none" w:sz="0" w:space="0" w:color="auto"/>
            <w:right w:val="none" w:sz="0" w:space="0" w:color="auto"/>
          </w:divBdr>
        </w:div>
        <w:div w:id="226427381">
          <w:marLeft w:val="0"/>
          <w:marRight w:val="0"/>
          <w:marTop w:val="0"/>
          <w:marBottom w:val="0"/>
          <w:divBdr>
            <w:top w:val="none" w:sz="0" w:space="0" w:color="auto"/>
            <w:left w:val="none" w:sz="0" w:space="0" w:color="auto"/>
            <w:bottom w:val="none" w:sz="0" w:space="0" w:color="auto"/>
            <w:right w:val="none" w:sz="0" w:space="0" w:color="auto"/>
          </w:divBdr>
          <w:divsChild>
            <w:div w:id="744113711">
              <w:marLeft w:val="0"/>
              <w:marRight w:val="0"/>
              <w:marTop w:val="0"/>
              <w:marBottom w:val="0"/>
              <w:divBdr>
                <w:top w:val="none" w:sz="0" w:space="0" w:color="auto"/>
                <w:left w:val="none" w:sz="0" w:space="0" w:color="auto"/>
                <w:bottom w:val="none" w:sz="0" w:space="0" w:color="auto"/>
                <w:right w:val="none" w:sz="0" w:space="0" w:color="auto"/>
              </w:divBdr>
            </w:div>
          </w:divsChild>
        </w:div>
        <w:div w:id="260258189">
          <w:marLeft w:val="0"/>
          <w:marRight w:val="0"/>
          <w:marTop w:val="0"/>
          <w:marBottom w:val="0"/>
          <w:divBdr>
            <w:top w:val="none" w:sz="0" w:space="0" w:color="auto"/>
            <w:left w:val="none" w:sz="0" w:space="0" w:color="auto"/>
            <w:bottom w:val="none" w:sz="0" w:space="0" w:color="auto"/>
            <w:right w:val="none" w:sz="0" w:space="0" w:color="auto"/>
          </w:divBdr>
        </w:div>
        <w:div w:id="681319314">
          <w:marLeft w:val="0"/>
          <w:marRight w:val="0"/>
          <w:marTop w:val="0"/>
          <w:marBottom w:val="0"/>
          <w:divBdr>
            <w:top w:val="none" w:sz="0" w:space="0" w:color="auto"/>
            <w:left w:val="none" w:sz="0" w:space="0" w:color="auto"/>
            <w:bottom w:val="none" w:sz="0" w:space="0" w:color="auto"/>
            <w:right w:val="none" w:sz="0" w:space="0" w:color="auto"/>
          </w:divBdr>
          <w:divsChild>
            <w:div w:id="1629583416">
              <w:marLeft w:val="0"/>
              <w:marRight w:val="0"/>
              <w:marTop w:val="0"/>
              <w:marBottom w:val="0"/>
              <w:divBdr>
                <w:top w:val="none" w:sz="0" w:space="0" w:color="auto"/>
                <w:left w:val="none" w:sz="0" w:space="0" w:color="auto"/>
                <w:bottom w:val="none" w:sz="0" w:space="0" w:color="auto"/>
                <w:right w:val="none" w:sz="0" w:space="0" w:color="auto"/>
              </w:divBdr>
            </w:div>
          </w:divsChild>
        </w:div>
        <w:div w:id="572086323">
          <w:marLeft w:val="0"/>
          <w:marRight w:val="0"/>
          <w:marTop w:val="300"/>
          <w:marBottom w:val="0"/>
          <w:divBdr>
            <w:top w:val="none" w:sz="0" w:space="0" w:color="auto"/>
            <w:left w:val="none" w:sz="0" w:space="0" w:color="auto"/>
            <w:bottom w:val="none" w:sz="0" w:space="0" w:color="auto"/>
            <w:right w:val="none" w:sz="0" w:space="0" w:color="auto"/>
          </w:divBdr>
          <w:divsChild>
            <w:div w:id="847905379">
              <w:marLeft w:val="0"/>
              <w:marRight w:val="0"/>
              <w:marTop w:val="0"/>
              <w:marBottom w:val="0"/>
              <w:divBdr>
                <w:top w:val="none" w:sz="0" w:space="0" w:color="auto"/>
                <w:left w:val="none" w:sz="0" w:space="0" w:color="auto"/>
                <w:bottom w:val="none" w:sz="0" w:space="0" w:color="auto"/>
                <w:right w:val="none" w:sz="0" w:space="0" w:color="auto"/>
              </w:divBdr>
              <w:divsChild>
                <w:div w:id="1391150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720486">
          <w:marLeft w:val="0"/>
          <w:marRight w:val="0"/>
          <w:marTop w:val="300"/>
          <w:marBottom w:val="0"/>
          <w:divBdr>
            <w:top w:val="none" w:sz="0" w:space="0" w:color="auto"/>
            <w:left w:val="none" w:sz="0" w:space="0" w:color="auto"/>
            <w:bottom w:val="none" w:sz="0" w:space="0" w:color="auto"/>
            <w:right w:val="none" w:sz="0" w:space="0" w:color="auto"/>
          </w:divBdr>
          <w:divsChild>
            <w:div w:id="223297326">
              <w:marLeft w:val="0"/>
              <w:marRight w:val="0"/>
              <w:marTop w:val="0"/>
              <w:marBottom w:val="0"/>
              <w:divBdr>
                <w:top w:val="none" w:sz="0" w:space="0" w:color="auto"/>
                <w:left w:val="none" w:sz="0" w:space="0" w:color="auto"/>
                <w:bottom w:val="none" w:sz="0" w:space="0" w:color="auto"/>
                <w:right w:val="none" w:sz="0" w:space="0" w:color="auto"/>
              </w:divBdr>
              <w:divsChild>
                <w:div w:id="1294404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978594">
          <w:marLeft w:val="0"/>
          <w:marRight w:val="0"/>
          <w:marTop w:val="300"/>
          <w:marBottom w:val="0"/>
          <w:divBdr>
            <w:top w:val="none" w:sz="0" w:space="0" w:color="auto"/>
            <w:left w:val="none" w:sz="0" w:space="0" w:color="auto"/>
            <w:bottom w:val="none" w:sz="0" w:space="0" w:color="auto"/>
            <w:right w:val="none" w:sz="0" w:space="0" w:color="auto"/>
          </w:divBdr>
          <w:divsChild>
            <w:div w:id="488406827">
              <w:marLeft w:val="0"/>
              <w:marRight w:val="0"/>
              <w:marTop w:val="0"/>
              <w:marBottom w:val="0"/>
              <w:divBdr>
                <w:top w:val="none" w:sz="0" w:space="0" w:color="auto"/>
                <w:left w:val="none" w:sz="0" w:space="0" w:color="auto"/>
                <w:bottom w:val="none" w:sz="0" w:space="0" w:color="auto"/>
                <w:right w:val="none" w:sz="0" w:space="0" w:color="auto"/>
              </w:divBdr>
              <w:divsChild>
                <w:div w:id="1500001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2381">
          <w:marLeft w:val="0"/>
          <w:marRight w:val="0"/>
          <w:marTop w:val="300"/>
          <w:marBottom w:val="0"/>
          <w:divBdr>
            <w:top w:val="none" w:sz="0" w:space="0" w:color="auto"/>
            <w:left w:val="none" w:sz="0" w:space="0" w:color="auto"/>
            <w:bottom w:val="none" w:sz="0" w:space="0" w:color="auto"/>
            <w:right w:val="none" w:sz="0" w:space="0" w:color="auto"/>
          </w:divBdr>
          <w:divsChild>
            <w:div w:id="606011836">
              <w:marLeft w:val="0"/>
              <w:marRight w:val="0"/>
              <w:marTop w:val="0"/>
              <w:marBottom w:val="0"/>
              <w:divBdr>
                <w:top w:val="none" w:sz="0" w:space="0" w:color="auto"/>
                <w:left w:val="none" w:sz="0" w:space="0" w:color="auto"/>
                <w:bottom w:val="none" w:sz="0" w:space="0" w:color="auto"/>
                <w:right w:val="none" w:sz="0" w:space="0" w:color="auto"/>
              </w:divBdr>
              <w:divsChild>
                <w:div w:id="2083067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5030663">
      <w:bodyDiv w:val="1"/>
      <w:marLeft w:val="0"/>
      <w:marRight w:val="0"/>
      <w:marTop w:val="0"/>
      <w:marBottom w:val="0"/>
      <w:divBdr>
        <w:top w:val="none" w:sz="0" w:space="0" w:color="auto"/>
        <w:left w:val="none" w:sz="0" w:space="0" w:color="auto"/>
        <w:bottom w:val="none" w:sz="0" w:space="0" w:color="auto"/>
        <w:right w:val="none" w:sz="0" w:space="0" w:color="auto"/>
      </w:divBdr>
    </w:div>
    <w:div w:id="795879460">
      <w:bodyDiv w:val="1"/>
      <w:marLeft w:val="0"/>
      <w:marRight w:val="0"/>
      <w:marTop w:val="0"/>
      <w:marBottom w:val="0"/>
      <w:divBdr>
        <w:top w:val="none" w:sz="0" w:space="0" w:color="auto"/>
        <w:left w:val="none" w:sz="0" w:space="0" w:color="auto"/>
        <w:bottom w:val="none" w:sz="0" w:space="0" w:color="auto"/>
        <w:right w:val="none" w:sz="0" w:space="0" w:color="auto"/>
      </w:divBdr>
      <w:divsChild>
        <w:div w:id="8459574">
          <w:marLeft w:val="0"/>
          <w:marRight w:val="0"/>
          <w:marTop w:val="0"/>
          <w:marBottom w:val="0"/>
          <w:divBdr>
            <w:top w:val="none" w:sz="0" w:space="0" w:color="auto"/>
            <w:left w:val="none" w:sz="0" w:space="0" w:color="auto"/>
            <w:bottom w:val="none" w:sz="0" w:space="0" w:color="auto"/>
            <w:right w:val="none" w:sz="0" w:space="0" w:color="auto"/>
          </w:divBdr>
        </w:div>
        <w:div w:id="241763140">
          <w:marLeft w:val="0"/>
          <w:marRight w:val="0"/>
          <w:marTop w:val="300"/>
          <w:marBottom w:val="0"/>
          <w:divBdr>
            <w:top w:val="none" w:sz="0" w:space="0" w:color="auto"/>
            <w:left w:val="none" w:sz="0" w:space="0" w:color="auto"/>
            <w:bottom w:val="none" w:sz="0" w:space="0" w:color="auto"/>
            <w:right w:val="none" w:sz="0" w:space="0" w:color="auto"/>
          </w:divBdr>
          <w:divsChild>
            <w:div w:id="1409227808">
              <w:marLeft w:val="0"/>
              <w:marRight w:val="0"/>
              <w:marTop w:val="0"/>
              <w:marBottom w:val="0"/>
              <w:divBdr>
                <w:top w:val="none" w:sz="0" w:space="0" w:color="auto"/>
                <w:left w:val="none" w:sz="0" w:space="0" w:color="auto"/>
                <w:bottom w:val="none" w:sz="0" w:space="0" w:color="auto"/>
                <w:right w:val="none" w:sz="0" w:space="0" w:color="auto"/>
              </w:divBdr>
              <w:divsChild>
                <w:div w:id="713846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132438">
          <w:marLeft w:val="0"/>
          <w:marRight w:val="0"/>
          <w:marTop w:val="0"/>
          <w:marBottom w:val="0"/>
          <w:divBdr>
            <w:top w:val="none" w:sz="0" w:space="0" w:color="auto"/>
            <w:left w:val="none" w:sz="0" w:space="0" w:color="auto"/>
            <w:bottom w:val="none" w:sz="0" w:space="0" w:color="auto"/>
            <w:right w:val="none" w:sz="0" w:space="0" w:color="auto"/>
          </w:divBdr>
          <w:divsChild>
            <w:div w:id="1702166655">
              <w:marLeft w:val="0"/>
              <w:marRight w:val="0"/>
              <w:marTop w:val="0"/>
              <w:marBottom w:val="0"/>
              <w:divBdr>
                <w:top w:val="none" w:sz="0" w:space="0" w:color="auto"/>
                <w:left w:val="none" w:sz="0" w:space="0" w:color="auto"/>
                <w:bottom w:val="none" w:sz="0" w:space="0" w:color="auto"/>
                <w:right w:val="none" w:sz="0" w:space="0" w:color="auto"/>
              </w:divBdr>
            </w:div>
          </w:divsChild>
        </w:div>
        <w:div w:id="388841435">
          <w:marLeft w:val="0"/>
          <w:marRight w:val="0"/>
          <w:marTop w:val="0"/>
          <w:marBottom w:val="0"/>
          <w:divBdr>
            <w:top w:val="none" w:sz="0" w:space="0" w:color="auto"/>
            <w:left w:val="none" w:sz="0" w:space="0" w:color="auto"/>
            <w:bottom w:val="none" w:sz="0" w:space="0" w:color="auto"/>
            <w:right w:val="none" w:sz="0" w:space="0" w:color="auto"/>
          </w:divBdr>
          <w:divsChild>
            <w:div w:id="153298744">
              <w:marLeft w:val="0"/>
              <w:marRight w:val="0"/>
              <w:marTop w:val="0"/>
              <w:marBottom w:val="0"/>
              <w:divBdr>
                <w:top w:val="none" w:sz="0" w:space="0" w:color="auto"/>
                <w:left w:val="none" w:sz="0" w:space="0" w:color="auto"/>
                <w:bottom w:val="none" w:sz="0" w:space="0" w:color="auto"/>
                <w:right w:val="none" w:sz="0" w:space="0" w:color="auto"/>
              </w:divBdr>
            </w:div>
          </w:divsChild>
        </w:div>
        <w:div w:id="413431430">
          <w:marLeft w:val="0"/>
          <w:marRight w:val="0"/>
          <w:marTop w:val="0"/>
          <w:marBottom w:val="0"/>
          <w:divBdr>
            <w:top w:val="none" w:sz="0" w:space="0" w:color="auto"/>
            <w:left w:val="none" w:sz="0" w:space="0" w:color="auto"/>
            <w:bottom w:val="none" w:sz="0" w:space="0" w:color="auto"/>
            <w:right w:val="none" w:sz="0" w:space="0" w:color="auto"/>
          </w:divBdr>
          <w:divsChild>
            <w:div w:id="1233274642">
              <w:marLeft w:val="0"/>
              <w:marRight w:val="0"/>
              <w:marTop w:val="0"/>
              <w:marBottom w:val="0"/>
              <w:divBdr>
                <w:top w:val="none" w:sz="0" w:space="0" w:color="auto"/>
                <w:left w:val="none" w:sz="0" w:space="0" w:color="auto"/>
                <w:bottom w:val="none" w:sz="0" w:space="0" w:color="auto"/>
                <w:right w:val="none" w:sz="0" w:space="0" w:color="auto"/>
              </w:divBdr>
            </w:div>
          </w:divsChild>
        </w:div>
        <w:div w:id="448017169">
          <w:marLeft w:val="0"/>
          <w:marRight w:val="0"/>
          <w:marTop w:val="300"/>
          <w:marBottom w:val="0"/>
          <w:divBdr>
            <w:top w:val="none" w:sz="0" w:space="0" w:color="auto"/>
            <w:left w:val="none" w:sz="0" w:space="0" w:color="auto"/>
            <w:bottom w:val="none" w:sz="0" w:space="0" w:color="auto"/>
            <w:right w:val="none" w:sz="0" w:space="0" w:color="auto"/>
          </w:divBdr>
          <w:divsChild>
            <w:div w:id="756294669">
              <w:marLeft w:val="0"/>
              <w:marRight w:val="0"/>
              <w:marTop w:val="0"/>
              <w:marBottom w:val="0"/>
              <w:divBdr>
                <w:top w:val="none" w:sz="0" w:space="0" w:color="auto"/>
                <w:left w:val="none" w:sz="0" w:space="0" w:color="auto"/>
                <w:bottom w:val="none" w:sz="0" w:space="0" w:color="auto"/>
                <w:right w:val="none" w:sz="0" w:space="0" w:color="auto"/>
              </w:divBdr>
              <w:divsChild>
                <w:div w:id="756563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2450448">
          <w:marLeft w:val="0"/>
          <w:marRight w:val="0"/>
          <w:marTop w:val="0"/>
          <w:marBottom w:val="0"/>
          <w:divBdr>
            <w:top w:val="none" w:sz="0" w:space="0" w:color="auto"/>
            <w:left w:val="none" w:sz="0" w:space="0" w:color="auto"/>
            <w:bottom w:val="none" w:sz="0" w:space="0" w:color="auto"/>
            <w:right w:val="none" w:sz="0" w:space="0" w:color="auto"/>
          </w:divBdr>
          <w:divsChild>
            <w:div w:id="1126508968">
              <w:marLeft w:val="0"/>
              <w:marRight w:val="0"/>
              <w:marTop w:val="0"/>
              <w:marBottom w:val="0"/>
              <w:divBdr>
                <w:top w:val="none" w:sz="0" w:space="0" w:color="auto"/>
                <w:left w:val="none" w:sz="0" w:space="0" w:color="auto"/>
                <w:bottom w:val="none" w:sz="0" w:space="0" w:color="auto"/>
                <w:right w:val="none" w:sz="0" w:space="0" w:color="auto"/>
              </w:divBdr>
            </w:div>
          </w:divsChild>
        </w:div>
        <w:div w:id="1041981404">
          <w:marLeft w:val="0"/>
          <w:marRight w:val="0"/>
          <w:marTop w:val="300"/>
          <w:marBottom w:val="0"/>
          <w:divBdr>
            <w:top w:val="none" w:sz="0" w:space="0" w:color="auto"/>
            <w:left w:val="none" w:sz="0" w:space="0" w:color="auto"/>
            <w:bottom w:val="none" w:sz="0" w:space="0" w:color="auto"/>
            <w:right w:val="none" w:sz="0" w:space="0" w:color="auto"/>
          </w:divBdr>
          <w:divsChild>
            <w:div w:id="217129978">
              <w:marLeft w:val="0"/>
              <w:marRight w:val="0"/>
              <w:marTop w:val="0"/>
              <w:marBottom w:val="0"/>
              <w:divBdr>
                <w:top w:val="none" w:sz="0" w:space="0" w:color="auto"/>
                <w:left w:val="none" w:sz="0" w:space="0" w:color="auto"/>
                <w:bottom w:val="none" w:sz="0" w:space="0" w:color="auto"/>
                <w:right w:val="none" w:sz="0" w:space="0" w:color="auto"/>
              </w:divBdr>
              <w:divsChild>
                <w:div w:id="767578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738747">
          <w:marLeft w:val="0"/>
          <w:marRight w:val="0"/>
          <w:marTop w:val="0"/>
          <w:marBottom w:val="0"/>
          <w:divBdr>
            <w:top w:val="none" w:sz="0" w:space="0" w:color="auto"/>
            <w:left w:val="none" w:sz="0" w:space="0" w:color="auto"/>
            <w:bottom w:val="none" w:sz="0" w:space="0" w:color="auto"/>
            <w:right w:val="none" w:sz="0" w:space="0" w:color="auto"/>
          </w:divBdr>
        </w:div>
        <w:div w:id="1149441546">
          <w:marLeft w:val="0"/>
          <w:marRight w:val="0"/>
          <w:marTop w:val="0"/>
          <w:marBottom w:val="0"/>
          <w:divBdr>
            <w:top w:val="none" w:sz="0" w:space="0" w:color="auto"/>
            <w:left w:val="none" w:sz="0" w:space="0" w:color="auto"/>
            <w:bottom w:val="none" w:sz="0" w:space="0" w:color="auto"/>
            <w:right w:val="none" w:sz="0" w:space="0" w:color="auto"/>
          </w:divBdr>
        </w:div>
        <w:div w:id="1150293898">
          <w:marLeft w:val="0"/>
          <w:marRight w:val="0"/>
          <w:marTop w:val="0"/>
          <w:marBottom w:val="0"/>
          <w:divBdr>
            <w:top w:val="none" w:sz="0" w:space="0" w:color="auto"/>
            <w:left w:val="none" w:sz="0" w:space="0" w:color="auto"/>
            <w:bottom w:val="none" w:sz="0" w:space="0" w:color="auto"/>
            <w:right w:val="none" w:sz="0" w:space="0" w:color="auto"/>
          </w:divBdr>
        </w:div>
        <w:div w:id="1203595091">
          <w:marLeft w:val="0"/>
          <w:marRight w:val="0"/>
          <w:marTop w:val="0"/>
          <w:marBottom w:val="0"/>
          <w:divBdr>
            <w:top w:val="none" w:sz="0" w:space="0" w:color="auto"/>
            <w:left w:val="none" w:sz="0" w:space="0" w:color="auto"/>
            <w:bottom w:val="none" w:sz="0" w:space="0" w:color="auto"/>
            <w:right w:val="none" w:sz="0" w:space="0" w:color="auto"/>
          </w:divBdr>
          <w:divsChild>
            <w:div w:id="2046447947">
              <w:marLeft w:val="0"/>
              <w:marRight w:val="0"/>
              <w:marTop w:val="0"/>
              <w:marBottom w:val="0"/>
              <w:divBdr>
                <w:top w:val="none" w:sz="0" w:space="0" w:color="auto"/>
                <w:left w:val="none" w:sz="0" w:space="0" w:color="auto"/>
                <w:bottom w:val="none" w:sz="0" w:space="0" w:color="auto"/>
                <w:right w:val="none" w:sz="0" w:space="0" w:color="auto"/>
              </w:divBdr>
            </w:div>
          </w:divsChild>
        </w:div>
        <w:div w:id="1331981576">
          <w:marLeft w:val="0"/>
          <w:marRight w:val="0"/>
          <w:marTop w:val="0"/>
          <w:marBottom w:val="0"/>
          <w:divBdr>
            <w:top w:val="none" w:sz="0" w:space="0" w:color="auto"/>
            <w:left w:val="none" w:sz="0" w:space="0" w:color="auto"/>
            <w:bottom w:val="none" w:sz="0" w:space="0" w:color="auto"/>
            <w:right w:val="none" w:sz="0" w:space="0" w:color="auto"/>
          </w:divBdr>
        </w:div>
        <w:div w:id="1366755899">
          <w:marLeft w:val="0"/>
          <w:marRight w:val="0"/>
          <w:marTop w:val="0"/>
          <w:marBottom w:val="0"/>
          <w:divBdr>
            <w:top w:val="none" w:sz="0" w:space="0" w:color="auto"/>
            <w:left w:val="none" w:sz="0" w:space="0" w:color="auto"/>
            <w:bottom w:val="none" w:sz="0" w:space="0" w:color="auto"/>
            <w:right w:val="none" w:sz="0" w:space="0" w:color="auto"/>
          </w:divBdr>
        </w:div>
        <w:div w:id="1592162844">
          <w:marLeft w:val="0"/>
          <w:marRight w:val="0"/>
          <w:marTop w:val="0"/>
          <w:marBottom w:val="0"/>
          <w:divBdr>
            <w:top w:val="none" w:sz="0" w:space="0" w:color="auto"/>
            <w:left w:val="none" w:sz="0" w:space="0" w:color="auto"/>
            <w:bottom w:val="none" w:sz="0" w:space="0" w:color="auto"/>
            <w:right w:val="none" w:sz="0" w:space="0" w:color="auto"/>
          </w:divBdr>
          <w:divsChild>
            <w:div w:id="2022975830">
              <w:marLeft w:val="0"/>
              <w:marRight w:val="0"/>
              <w:marTop w:val="0"/>
              <w:marBottom w:val="0"/>
              <w:divBdr>
                <w:top w:val="none" w:sz="0" w:space="0" w:color="auto"/>
                <w:left w:val="none" w:sz="0" w:space="0" w:color="auto"/>
                <w:bottom w:val="none" w:sz="0" w:space="0" w:color="auto"/>
                <w:right w:val="none" w:sz="0" w:space="0" w:color="auto"/>
              </w:divBdr>
            </w:div>
          </w:divsChild>
        </w:div>
        <w:div w:id="1831016618">
          <w:marLeft w:val="0"/>
          <w:marRight w:val="0"/>
          <w:marTop w:val="0"/>
          <w:marBottom w:val="0"/>
          <w:divBdr>
            <w:top w:val="none" w:sz="0" w:space="0" w:color="auto"/>
            <w:left w:val="none" w:sz="0" w:space="0" w:color="auto"/>
            <w:bottom w:val="none" w:sz="0" w:space="0" w:color="auto"/>
            <w:right w:val="none" w:sz="0" w:space="0" w:color="auto"/>
          </w:divBdr>
          <w:divsChild>
            <w:div w:id="465511970">
              <w:marLeft w:val="0"/>
              <w:marRight w:val="0"/>
              <w:marTop w:val="0"/>
              <w:marBottom w:val="0"/>
              <w:divBdr>
                <w:top w:val="none" w:sz="0" w:space="0" w:color="auto"/>
                <w:left w:val="none" w:sz="0" w:space="0" w:color="auto"/>
                <w:bottom w:val="none" w:sz="0" w:space="0" w:color="auto"/>
                <w:right w:val="none" w:sz="0" w:space="0" w:color="auto"/>
              </w:divBdr>
            </w:div>
          </w:divsChild>
        </w:div>
        <w:div w:id="1930307098">
          <w:marLeft w:val="0"/>
          <w:marRight w:val="0"/>
          <w:marTop w:val="0"/>
          <w:marBottom w:val="0"/>
          <w:divBdr>
            <w:top w:val="none" w:sz="0" w:space="0" w:color="auto"/>
            <w:left w:val="none" w:sz="0" w:space="0" w:color="auto"/>
            <w:bottom w:val="none" w:sz="0" w:space="0" w:color="auto"/>
            <w:right w:val="none" w:sz="0" w:space="0" w:color="auto"/>
          </w:divBdr>
        </w:div>
        <w:div w:id="2121757108">
          <w:marLeft w:val="0"/>
          <w:marRight w:val="0"/>
          <w:marTop w:val="300"/>
          <w:marBottom w:val="0"/>
          <w:divBdr>
            <w:top w:val="none" w:sz="0" w:space="0" w:color="auto"/>
            <w:left w:val="none" w:sz="0" w:space="0" w:color="auto"/>
            <w:bottom w:val="none" w:sz="0" w:space="0" w:color="auto"/>
            <w:right w:val="none" w:sz="0" w:space="0" w:color="auto"/>
          </w:divBdr>
          <w:divsChild>
            <w:div w:id="329451527">
              <w:marLeft w:val="0"/>
              <w:marRight w:val="0"/>
              <w:marTop w:val="0"/>
              <w:marBottom w:val="0"/>
              <w:divBdr>
                <w:top w:val="none" w:sz="0" w:space="0" w:color="auto"/>
                <w:left w:val="none" w:sz="0" w:space="0" w:color="auto"/>
                <w:bottom w:val="none" w:sz="0" w:space="0" w:color="auto"/>
                <w:right w:val="none" w:sz="0" w:space="0" w:color="auto"/>
              </w:divBdr>
              <w:divsChild>
                <w:div w:id="1033729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6989995">
      <w:bodyDiv w:val="1"/>
      <w:marLeft w:val="0"/>
      <w:marRight w:val="0"/>
      <w:marTop w:val="0"/>
      <w:marBottom w:val="0"/>
      <w:divBdr>
        <w:top w:val="none" w:sz="0" w:space="0" w:color="auto"/>
        <w:left w:val="none" w:sz="0" w:space="0" w:color="auto"/>
        <w:bottom w:val="none" w:sz="0" w:space="0" w:color="auto"/>
        <w:right w:val="none" w:sz="0" w:space="0" w:color="auto"/>
      </w:divBdr>
      <w:divsChild>
        <w:div w:id="102115206">
          <w:marLeft w:val="0"/>
          <w:marRight w:val="0"/>
          <w:marTop w:val="0"/>
          <w:marBottom w:val="0"/>
          <w:divBdr>
            <w:top w:val="none" w:sz="0" w:space="0" w:color="auto"/>
            <w:left w:val="none" w:sz="0" w:space="0" w:color="auto"/>
            <w:bottom w:val="none" w:sz="0" w:space="0" w:color="auto"/>
            <w:right w:val="none" w:sz="0" w:space="0" w:color="auto"/>
          </w:divBdr>
        </w:div>
        <w:div w:id="209851715">
          <w:marLeft w:val="0"/>
          <w:marRight w:val="0"/>
          <w:marTop w:val="300"/>
          <w:marBottom w:val="0"/>
          <w:divBdr>
            <w:top w:val="none" w:sz="0" w:space="0" w:color="auto"/>
            <w:left w:val="none" w:sz="0" w:space="0" w:color="auto"/>
            <w:bottom w:val="none" w:sz="0" w:space="0" w:color="auto"/>
            <w:right w:val="none" w:sz="0" w:space="0" w:color="auto"/>
          </w:divBdr>
          <w:divsChild>
            <w:div w:id="2139253004">
              <w:marLeft w:val="0"/>
              <w:marRight w:val="0"/>
              <w:marTop w:val="0"/>
              <w:marBottom w:val="0"/>
              <w:divBdr>
                <w:top w:val="none" w:sz="0" w:space="0" w:color="auto"/>
                <w:left w:val="none" w:sz="0" w:space="0" w:color="auto"/>
                <w:bottom w:val="none" w:sz="0" w:space="0" w:color="auto"/>
                <w:right w:val="none" w:sz="0" w:space="0" w:color="auto"/>
              </w:divBdr>
              <w:divsChild>
                <w:div w:id="1168519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3732774">
          <w:marLeft w:val="0"/>
          <w:marRight w:val="0"/>
          <w:marTop w:val="0"/>
          <w:marBottom w:val="0"/>
          <w:divBdr>
            <w:top w:val="none" w:sz="0" w:space="0" w:color="auto"/>
            <w:left w:val="none" w:sz="0" w:space="0" w:color="auto"/>
            <w:bottom w:val="none" w:sz="0" w:space="0" w:color="auto"/>
            <w:right w:val="none" w:sz="0" w:space="0" w:color="auto"/>
          </w:divBdr>
        </w:div>
        <w:div w:id="339504638">
          <w:marLeft w:val="0"/>
          <w:marRight w:val="0"/>
          <w:marTop w:val="0"/>
          <w:marBottom w:val="0"/>
          <w:divBdr>
            <w:top w:val="none" w:sz="0" w:space="0" w:color="auto"/>
            <w:left w:val="none" w:sz="0" w:space="0" w:color="auto"/>
            <w:bottom w:val="none" w:sz="0" w:space="0" w:color="auto"/>
            <w:right w:val="none" w:sz="0" w:space="0" w:color="auto"/>
          </w:divBdr>
        </w:div>
        <w:div w:id="591940236">
          <w:marLeft w:val="0"/>
          <w:marRight w:val="0"/>
          <w:marTop w:val="0"/>
          <w:marBottom w:val="0"/>
          <w:divBdr>
            <w:top w:val="none" w:sz="0" w:space="0" w:color="auto"/>
            <w:left w:val="none" w:sz="0" w:space="0" w:color="auto"/>
            <w:bottom w:val="none" w:sz="0" w:space="0" w:color="auto"/>
            <w:right w:val="none" w:sz="0" w:space="0" w:color="auto"/>
          </w:divBdr>
          <w:divsChild>
            <w:div w:id="1613970851">
              <w:marLeft w:val="0"/>
              <w:marRight w:val="0"/>
              <w:marTop w:val="0"/>
              <w:marBottom w:val="0"/>
              <w:divBdr>
                <w:top w:val="none" w:sz="0" w:space="0" w:color="auto"/>
                <w:left w:val="none" w:sz="0" w:space="0" w:color="auto"/>
                <w:bottom w:val="none" w:sz="0" w:space="0" w:color="auto"/>
                <w:right w:val="none" w:sz="0" w:space="0" w:color="auto"/>
              </w:divBdr>
            </w:div>
          </w:divsChild>
        </w:div>
        <w:div w:id="599605167">
          <w:marLeft w:val="0"/>
          <w:marRight w:val="0"/>
          <w:marTop w:val="300"/>
          <w:marBottom w:val="0"/>
          <w:divBdr>
            <w:top w:val="none" w:sz="0" w:space="0" w:color="auto"/>
            <w:left w:val="none" w:sz="0" w:space="0" w:color="auto"/>
            <w:bottom w:val="none" w:sz="0" w:space="0" w:color="auto"/>
            <w:right w:val="none" w:sz="0" w:space="0" w:color="auto"/>
          </w:divBdr>
          <w:divsChild>
            <w:div w:id="23556749">
              <w:marLeft w:val="0"/>
              <w:marRight w:val="0"/>
              <w:marTop w:val="0"/>
              <w:marBottom w:val="0"/>
              <w:divBdr>
                <w:top w:val="none" w:sz="0" w:space="0" w:color="auto"/>
                <w:left w:val="none" w:sz="0" w:space="0" w:color="auto"/>
                <w:bottom w:val="none" w:sz="0" w:space="0" w:color="auto"/>
                <w:right w:val="none" w:sz="0" w:space="0" w:color="auto"/>
              </w:divBdr>
              <w:divsChild>
                <w:div w:id="1761951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1769328">
          <w:marLeft w:val="0"/>
          <w:marRight w:val="0"/>
          <w:marTop w:val="0"/>
          <w:marBottom w:val="0"/>
          <w:divBdr>
            <w:top w:val="none" w:sz="0" w:space="0" w:color="auto"/>
            <w:left w:val="none" w:sz="0" w:space="0" w:color="auto"/>
            <w:bottom w:val="none" w:sz="0" w:space="0" w:color="auto"/>
            <w:right w:val="none" w:sz="0" w:space="0" w:color="auto"/>
          </w:divBdr>
        </w:div>
        <w:div w:id="674920734">
          <w:marLeft w:val="0"/>
          <w:marRight w:val="0"/>
          <w:marTop w:val="0"/>
          <w:marBottom w:val="0"/>
          <w:divBdr>
            <w:top w:val="none" w:sz="0" w:space="0" w:color="auto"/>
            <w:left w:val="none" w:sz="0" w:space="0" w:color="auto"/>
            <w:bottom w:val="none" w:sz="0" w:space="0" w:color="auto"/>
            <w:right w:val="none" w:sz="0" w:space="0" w:color="auto"/>
          </w:divBdr>
          <w:divsChild>
            <w:div w:id="1821920856">
              <w:marLeft w:val="0"/>
              <w:marRight w:val="0"/>
              <w:marTop w:val="0"/>
              <w:marBottom w:val="0"/>
              <w:divBdr>
                <w:top w:val="none" w:sz="0" w:space="0" w:color="auto"/>
                <w:left w:val="none" w:sz="0" w:space="0" w:color="auto"/>
                <w:bottom w:val="none" w:sz="0" w:space="0" w:color="auto"/>
                <w:right w:val="none" w:sz="0" w:space="0" w:color="auto"/>
              </w:divBdr>
            </w:div>
          </w:divsChild>
        </w:div>
        <w:div w:id="890458212">
          <w:marLeft w:val="0"/>
          <w:marRight w:val="0"/>
          <w:marTop w:val="300"/>
          <w:marBottom w:val="0"/>
          <w:divBdr>
            <w:top w:val="none" w:sz="0" w:space="0" w:color="auto"/>
            <w:left w:val="none" w:sz="0" w:space="0" w:color="auto"/>
            <w:bottom w:val="none" w:sz="0" w:space="0" w:color="auto"/>
            <w:right w:val="none" w:sz="0" w:space="0" w:color="auto"/>
          </w:divBdr>
          <w:divsChild>
            <w:div w:id="646934864">
              <w:marLeft w:val="0"/>
              <w:marRight w:val="0"/>
              <w:marTop w:val="0"/>
              <w:marBottom w:val="0"/>
              <w:divBdr>
                <w:top w:val="none" w:sz="0" w:space="0" w:color="auto"/>
                <w:left w:val="none" w:sz="0" w:space="0" w:color="auto"/>
                <w:bottom w:val="none" w:sz="0" w:space="0" w:color="auto"/>
                <w:right w:val="none" w:sz="0" w:space="0" w:color="auto"/>
              </w:divBdr>
              <w:divsChild>
                <w:div w:id="1109474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057211">
          <w:marLeft w:val="0"/>
          <w:marRight w:val="0"/>
          <w:marTop w:val="0"/>
          <w:marBottom w:val="0"/>
          <w:divBdr>
            <w:top w:val="none" w:sz="0" w:space="0" w:color="auto"/>
            <w:left w:val="none" w:sz="0" w:space="0" w:color="auto"/>
            <w:bottom w:val="none" w:sz="0" w:space="0" w:color="auto"/>
            <w:right w:val="none" w:sz="0" w:space="0" w:color="auto"/>
          </w:divBdr>
          <w:divsChild>
            <w:div w:id="1182933222">
              <w:marLeft w:val="0"/>
              <w:marRight w:val="0"/>
              <w:marTop w:val="0"/>
              <w:marBottom w:val="0"/>
              <w:divBdr>
                <w:top w:val="none" w:sz="0" w:space="0" w:color="auto"/>
                <w:left w:val="none" w:sz="0" w:space="0" w:color="auto"/>
                <w:bottom w:val="none" w:sz="0" w:space="0" w:color="auto"/>
                <w:right w:val="none" w:sz="0" w:space="0" w:color="auto"/>
              </w:divBdr>
            </w:div>
          </w:divsChild>
        </w:div>
        <w:div w:id="1018653776">
          <w:marLeft w:val="0"/>
          <w:marRight w:val="0"/>
          <w:marTop w:val="0"/>
          <w:marBottom w:val="0"/>
          <w:divBdr>
            <w:top w:val="none" w:sz="0" w:space="0" w:color="auto"/>
            <w:left w:val="none" w:sz="0" w:space="0" w:color="auto"/>
            <w:bottom w:val="none" w:sz="0" w:space="0" w:color="auto"/>
            <w:right w:val="none" w:sz="0" w:space="0" w:color="auto"/>
          </w:divBdr>
          <w:divsChild>
            <w:div w:id="2006084861">
              <w:marLeft w:val="0"/>
              <w:marRight w:val="0"/>
              <w:marTop w:val="0"/>
              <w:marBottom w:val="0"/>
              <w:divBdr>
                <w:top w:val="none" w:sz="0" w:space="0" w:color="auto"/>
                <w:left w:val="none" w:sz="0" w:space="0" w:color="auto"/>
                <w:bottom w:val="none" w:sz="0" w:space="0" w:color="auto"/>
                <w:right w:val="none" w:sz="0" w:space="0" w:color="auto"/>
              </w:divBdr>
            </w:div>
          </w:divsChild>
        </w:div>
        <w:div w:id="1082068363">
          <w:marLeft w:val="0"/>
          <w:marRight w:val="0"/>
          <w:marTop w:val="0"/>
          <w:marBottom w:val="0"/>
          <w:divBdr>
            <w:top w:val="none" w:sz="0" w:space="0" w:color="auto"/>
            <w:left w:val="none" w:sz="0" w:space="0" w:color="auto"/>
            <w:bottom w:val="none" w:sz="0" w:space="0" w:color="auto"/>
            <w:right w:val="none" w:sz="0" w:space="0" w:color="auto"/>
          </w:divBdr>
          <w:divsChild>
            <w:div w:id="1699694415">
              <w:marLeft w:val="0"/>
              <w:marRight w:val="0"/>
              <w:marTop w:val="0"/>
              <w:marBottom w:val="0"/>
              <w:divBdr>
                <w:top w:val="none" w:sz="0" w:space="0" w:color="auto"/>
                <w:left w:val="none" w:sz="0" w:space="0" w:color="auto"/>
                <w:bottom w:val="none" w:sz="0" w:space="0" w:color="auto"/>
                <w:right w:val="none" w:sz="0" w:space="0" w:color="auto"/>
              </w:divBdr>
            </w:div>
          </w:divsChild>
        </w:div>
        <w:div w:id="1542938361">
          <w:marLeft w:val="0"/>
          <w:marRight w:val="0"/>
          <w:marTop w:val="0"/>
          <w:marBottom w:val="0"/>
          <w:divBdr>
            <w:top w:val="none" w:sz="0" w:space="0" w:color="auto"/>
            <w:left w:val="none" w:sz="0" w:space="0" w:color="auto"/>
            <w:bottom w:val="none" w:sz="0" w:space="0" w:color="auto"/>
            <w:right w:val="none" w:sz="0" w:space="0" w:color="auto"/>
          </w:divBdr>
        </w:div>
        <w:div w:id="1735469543">
          <w:marLeft w:val="0"/>
          <w:marRight w:val="0"/>
          <w:marTop w:val="0"/>
          <w:marBottom w:val="0"/>
          <w:divBdr>
            <w:top w:val="none" w:sz="0" w:space="0" w:color="auto"/>
            <w:left w:val="none" w:sz="0" w:space="0" w:color="auto"/>
            <w:bottom w:val="none" w:sz="0" w:space="0" w:color="auto"/>
            <w:right w:val="none" w:sz="0" w:space="0" w:color="auto"/>
          </w:divBdr>
          <w:divsChild>
            <w:div w:id="287012665">
              <w:marLeft w:val="0"/>
              <w:marRight w:val="0"/>
              <w:marTop w:val="0"/>
              <w:marBottom w:val="0"/>
              <w:divBdr>
                <w:top w:val="none" w:sz="0" w:space="0" w:color="auto"/>
                <w:left w:val="none" w:sz="0" w:space="0" w:color="auto"/>
                <w:bottom w:val="none" w:sz="0" w:space="0" w:color="auto"/>
                <w:right w:val="none" w:sz="0" w:space="0" w:color="auto"/>
              </w:divBdr>
            </w:div>
          </w:divsChild>
        </w:div>
        <w:div w:id="1829125020">
          <w:marLeft w:val="0"/>
          <w:marRight w:val="0"/>
          <w:marTop w:val="0"/>
          <w:marBottom w:val="0"/>
          <w:divBdr>
            <w:top w:val="none" w:sz="0" w:space="0" w:color="auto"/>
            <w:left w:val="none" w:sz="0" w:space="0" w:color="auto"/>
            <w:bottom w:val="none" w:sz="0" w:space="0" w:color="auto"/>
            <w:right w:val="none" w:sz="0" w:space="0" w:color="auto"/>
          </w:divBdr>
        </w:div>
        <w:div w:id="1832716507">
          <w:marLeft w:val="0"/>
          <w:marRight w:val="0"/>
          <w:marTop w:val="0"/>
          <w:marBottom w:val="0"/>
          <w:divBdr>
            <w:top w:val="none" w:sz="0" w:space="0" w:color="auto"/>
            <w:left w:val="none" w:sz="0" w:space="0" w:color="auto"/>
            <w:bottom w:val="none" w:sz="0" w:space="0" w:color="auto"/>
            <w:right w:val="none" w:sz="0" w:space="0" w:color="auto"/>
          </w:divBdr>
        </w:div>
        <w:div w:id="1840922979">
          <w:marLeft w:val="0"/>
          <w:marRight w:val="0"/>
          <w:marTop w:val="0"/>
          <w:marBottom w:val="0"/>
          <w:divBdr>
            <w:top w:val="none" w:sz="0" w:space="0" w:color="auto"/>
            <w:left w:val="none" w:sz="0" w:space="0" w:color="auto"/>
            <w:bottom w:val="none" w:sz="0" w:space="0" w:color="auto"/>
            <w:right w:val="none" w:sz="0" w:space="0" w:color="auto"/>
          </w:divBdr>
          <w:divsChild>
            <w:div w:id="1386024440">
              <w:marLeft w:val="0"/>
              <w:marRight w:val="0"/>
              <w:marTop w:val="0"/>
              <w:marBottom w:val="0"/>
              <w:divBdr>
                <w:top w:val="none" w:sz="0" w:space="0" w:color="auto"/>
                <w:left w:val="none" w:sz="0" w:space="0" w:color="auto"/>
                <w:bottom w:val="none" w:sz="0" w:space="0" w:color="auto"/>
                <w:right w:val="none" w:sz="0" w:space="0" w:color="auto"/>
              </w:divBdr>
            </w:div>
          </w:divsChild>
        </w:div>
        <w:div w:id="1880429198">
          <w:marLeft w:val="0"/>
          <w:marRight w:val="0"/>
          <w:marTop w:val="300"/>
          <w:marBottom w:val="0"/>
          <w:divBdr>
            <w:top w:val="none" w:sz="0" w:space="0" w:color="auto"/>
            <w:left w:val="none" w:sz="0" w:space="0" w:color="auto"/>
            <w:bottom w:val="none" w:sz="0" w:space="0" w:color="auto"/>
            <w:right w:val="none" w:sz="0" w:space="0" w:color="auto"/>
          </w:divBdr>
          <w:divsChild>
            <w:div w:id="1077827840">
              <w:marLeft w:val="0"/>
              <w:marRight w:val="0"/>
              <w:marTop w:val="0"/>
              <w:marBottom w:val="0"/>
              <w:divBdr>
                <w:top w:val="none" w:sz="0" w:space="0" w:color="auto"/>
                <w:left w:val="none" w:sz="0" w:space="0" w:color="auto"/>
                <w:bottom w:val="none" w:sz="0" w:space="0" w:color="auto"/>
                <w:right w:val="none" w:sz="0" w:space="0" w:color="auto"/>
              </w:divBdr>
              <w:divsChild>
                <w:div w:id="564218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7797839">
      <w:bodyDiv w:val="1"/>
      <w:marLeft w:val="0"/>
      <w:marRight w:val="0"/>
      <w:marTop w:val="0"/>
      <w:marBottom w:val="0"/>
      <w:divBdr>
        <w:top w:val="none" w:sz="0" w:space="0" w:color="auto"/>
        <w:left w:val="none" w:sz="0" w:space="0" w:color="auto"/>
        <w:bottom w:val="none" w:sz="0" w:space="0" w:color="auto"/>
        <w:right w:val="none" w:sz="0" w:space="0" w:color="auto"/>
      </w:divBdr>
      <w:divsChild>
        <w:div w:id="240455441">
          <w:marLeft w:val="0"/>
          <w:marRight w:val="0"/>
          <w:marTop w:val="300"/>
          <w:marBottom w:val="0"/>
          <w:divBdr>
            <w:top w:val="none" w:sz="0" w:space="0" w:color="auto"/>
            <w:left w:val="none" w:sz="0" w:space="0" w:color="auto"/>
            <w:bottom w:val="none" w:sz="0" w:space="0" w:color="auto"/>
            <w:right w:val="none" w:sz="0" w:space="0" w:color="auto"/>
          </w:divBdr>
          <w:divsChild>
            <w:div w:id="98530025">
              <w:marLeft w:val="0"/>
              <w:marRight w:val="0"/>
              <w:marTop w:val="0"/>
              <w:marBottom w:val="0"/>
              <w:divBdr>
                <w:top w:val="none" w:sz="0" w:space="0" w:color="auto"/>
                <w:left w:val="none" w:sz="0" w:space="0" w:color="auto"/>
                <w:bottom w:val="none" w:sz="0" w:space="0" w:color="auto"/>
                <w:right w:val="none" w:sz="0" w:space="0" w:color="auto"/>
              </w:divBdr>
              <w:divsChild>
                <w:div w:id="504587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6546566">
          <w:marLeft w:val="0"/>
          <w:marRight w:val="0"/>
          <w:marTop w:val="0"/>
          <w:marBottom w:val="0"/>
          <w:divBdr>
            <w:top w:val="none" w:sz="0" w:space="0" w:color="auto"/>
            <w:left w:val="none" w:sz="0" w:space="0" w:color="auto"/>
            <w:bottom w:val="none" w:sz="0" w:space="0" w:color="auto"/>
            <w:right w:val="none" w:sz="0" w:space="0" w:color="auto"/>
          </w:divBdr>
        </w:div>
        <w:div w:id="300382834">
          <w:marLeft w:val="0"/>
          <w:marRight w:val="0"/>
          <w:marTop w:val="0"/>
          <w:marBottom w:val="0"/>
          <w:divBdr>
            <w:top w:val="none" w:sz="0" w:space="0" w:color="auto"/>
            <w:left w:val="none" w:sz="0" w:space="0" w:color="auto"/>
            <w:bottom w:val="none" w:sz="0" w:space="0" w:color="auto"/>
            <w:right w:val="none" w:sz="0" w:space="0" w:color="auto"/>
          </w:divBdr>
        </w:div>
        <w:div w:id="333649796">
          <w:marLeft w:val="0"/>
          <w:marRight w:val="0"/>
          <w:marTop w:val="0"/>
          <w:marBottom w:val="0"/>
          <w:divBdr>
            <w:top w:val="none" w:sz="0" w:space="0" w:color="auto"/>
            <w:left w:val="none" w:sz="0" w:space="0" w:color="auto"/>
            <w:bottom w:val="none" w:sz="0" w:space="0" w:color="auto"/>
            <w:right w:val="none" w:sz="0" w:space="0" w:color="auto"/>
          </w:divBdr>
          <w:divsChild>
            <w:div w:id="2086758478">
              <w:marLeft w:val="0"/>
              <w:marRight w:val="0"/>
              <w:marTop w:val="0"/>
              <w:marBottom w:val="0"/>
              <w:divBdr>
                <w:top w:val="none" w:sz="0" w:space="0" w:color="auto"/>
                <w:left w:val="none" w:sz="0" w:space="0" w:color="auto"/>
                <w:bottom w:val="none" w:sz="0" w:space="0" w:color="auto"/>
                <w:right w:val="none" w:sz="0" w:space="0" w:color="auto"/>
              </w:divBdr>
            </w:div>
          </w:divsChild>
        </w:div>
        <w:div w:id="408581753">
          <w:marLeft w:val="0"/>
          <w:marRight w:val="0"/>
          <w:marTop w:val="300"/>
          <w:marBottom w:val="0"/>
          <w:divBdr>
            <w:top w:val="none" w:sz="0" w:space="0" w:color="auto"/>
            <w:left w:val="none" w:sz="0" w:space="0" w:color="auto"/>
            <w:bottom w:val="none" w:sz="0" w:space="0" w:color="auto"/>
            <w:right w:val="none" w:sz="0" w:space="0" w:color="auto"/>
          </w:divBdr>
          <w:divsChild>
            <w:div w:id="1944150440">
              <w:marLeft w:val="0"/>
              <w:marRight w:val="0"/>
              <w:marTop w:val="0"/>
              <w:marBottom w:val="0"/>
              <w:divBdr>
                <w:top w:val="none" w:sz="0" w:space="0" w:color="auto"/>
                <w:left w:val="none" w:sz="0" w:space="0" w:color="auto"/>
                <w:bottom w:val="none" w:sz="0" w:space="0" w:color="auto"/>
                <w:right w:val="none" w:sz="0" w:space="0" w:color="auto"/>
              </w:divBdr>
              <w:divsChild>
                <w:div w:id="202140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293516">
          <w:marLeft w:val="0"/>
          <w:marRight w:val="0"/>
          <w:marTop w:val="300"/>
          <w:marBottom w:val="0"/>
          <w:divBdr>
            <w:top w:val="none" w:sz="0" w:space="0" w:color="auto"/>
            <w:left w:val="none" w:sz="0" w:space="0" w:color="auto"/>
            <w:bottom w:val="none" w:sz="0" w:space="0" w:color="auto"/>
            <w:right w:val="none" w:sz="0" w:space="0" w:color="auto"/>
          </w:divBdr>
          <w:divsChild>
            <w:div w:id="1612741835">
              <w:marLeft w:val="0"/>
              <w:marRight w:val="0"/>
              <w:marTop w:val="0"/>
              <w:marBottom w:val="0"/>
              <w:divBdr>
                <w:top w:val="none" w:sz="0" w:space="0" w:color="auto"/>
                <w:left w:val="none" w:sz="0" w:space="0" w:color="auto"/>
                <w:bottom w:val="none" w:sz="0" w:space="0" w:color="auto"/>
                <w:right w:val="none" w:sz="0" w:space="0" w:color="auto"/>
              </w:divBdr>
              <w:divsChild>
                <w:div w:id="331101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371165">
          <w:marLeft w:val="0"/>
          <w:marRight w:val="0"/>
          <w:marTop w:val="0"/>
          <w:marBottom w:val="0"/>
          <w:divBdr>
            <w:top w:val="none" w:sz="0" w:space="0" w:color="auto"/>
            <w:left w:val="none" w:sz="0" w:space="0" w:color="auto"/>
            <w:bottom w:val="none" w:sz="0" w:space="0" w:color="auto"/>
            <w:right w:val="none" w:sz="0" w:space="0" w:color="auto"/>
          </w:divBdr>
        </w:div>
        <w:div w:id="926614647">
          <w:marLeft w:val="0"/>
          <w:marRight w:val="0"/>
          <w:marTop w:val="0"/>
          <w:marBottom w:val="0"/>
          <w:divBdr>
            <w:top w:val="none" w:sz="0" w:space="0" w:color="auto"/>
            <w:left w:val="none" w:sz="0" w:space="0" w:color="auto"/>
            <w:bottom w:val="none" w:sz="0" w:space="0" w:color="auto"/>
            <w:right w:val="none" w:sz="0" w:space="0" w:color="auto"/>
          </w:divBdr>
          <w:divsChild>
            <w:div w:id="2041858298">
              <w:marLeft w:val="0"/>
              <w:marRight w:val="0"/>
              <w:marTop w:val="0"/>
              <w:marBottom w:val="0"/>
              <w:divBdr>
                <w:top w:val="none" w:sz="0" w:space="0" w:color="auto"/>
                <w:left w:val="none" w:sz="0" w:space="0" w:color="auto"/>
                <w:bottom w:val="none" w:sz="0" w:space="0" w:color="auto"/>
                <w:right w:val="none" w:sz="0" w:space="0" w:color="auto"/>
              </w:divBdr>
            </w:div>
          </w:divsChild>
        </w:div>
        <w:div w:id="1212109470">
          <w:marLeft w:val="0"/>
          <w:marRight w:val="0"/>
          <w:marTop w:val="0"/>
          <w:marBottom w:val="0"/>
          <w:divBdr>
            <w:top w:val="none" w:sz="0" w:space="0" w:color="auto"/>
            <w:left w:val="none" w:sz="0" w:space="0" w:color="auto"/>
            <w:bottom w:val="none" w:sz="0" w:space="0" w:color="auto"/>
            <w:right w:val="none" w:sz="0" w:space="0" w:color="auto"/>
          </w:divBdr>
          <w:divsChild>
            <w:div w:id="1967004085">
              <w:marLeft w:val="0"/>
              <w:marRight w:val="0"/>
              <w:marTop w:val="0"/>
              <w:marBottom w:val="0"/>
              <w:divBdr>
                <w:top w:val="none" w:sz="0" w:space="0" w:color="auto"/>
                <w:left w:val="none" w:sz="0" w:space="0" w:color="auto"/>
                <w:bottom w:val="none" w:sz="0" w:space="0" w:color="auto"/>
                <w:right w:val="none" w:sz="0" w:space="0" w:color="auto"/>
              </w:divBdr>
            </w:div>
          </w:divsChild>
        </w:div>
        <w:div w:id="1246963681">
          <w:marLeft w:val="0"/>
          <w:marRight w:val="0"/>
          <w:marTop w:val="0"/>
          <w:marBottom w:val="0"/>
          <w:divBdr>
            <w:top w:val="none" w:sz="0" w:space="0" w:color="auto"/>
            <w:left w:val="none" w:sz="0" w:space="0" w:color="auto"/>
            <w:bottom w:val="none" w:sz="0" w:space="0" w:color="auto"/>
            <w:right w:val="none" w:sz="0" w:space="0" w:color="auto"/>
          </w:divBdr>
          <w:divsChild>
            <w:div w:id="1633945309">
              <w:marLeft w:val="0"/>
              <w:marRight w:val="0"/>
              <w:marTop w:val="0"/>
              <w:marBottom w:val="0"/>
              <w:divBdr>
                <w:top w:val="none" w:sz="0" w:space="0" w:color="auto"/>
                <w:left w:val="none" w:sz="0" w:space="0" w:color="auto"/>
                <w:bottom w:val="none" w:sz="0" w:space="0" w:color="auto"/>
                <w:right w:val="none" w:sz="0" w:space="0" w:color="auto"/>
              </w:divBdr>
            </w:div>
          </w:divsChild>
        </w:div>
        <w:div w:id="1426148947">
          <w:marLeft w:val="0"/>
          <w:marRight w:val="0"/>
          <w:marTop w:val="0"/>
          <w:marBottom w:val="0"/>
          <w:divBdr>
            <w:top w:val="none" w:sz="0" w:space="0" w:color="auto"/>
            <w:left w:val="none" w:sz="0" w:space="0" w:color="auto"/>
            <w:bottom w:val="none" w:sz="0" w:space="0" w:color="auto"/>
            <w:right w:val="none" w:sz="0" w:space="0" w:color="auto"/>
          </w:divBdr>
        </w:div>
        <w:div w:id="1471510463">
          <w:marLeft w:val="0"/>
          <w:marRight w:val="0"/>
          <w:marTop w:val="0"/>
          <w:marBottom w:val="0"/>
          <w:divBdr>
            <w:top w:val="none" w:sz="0" w:space="0" w:color="auto"/>
            <w:left w:val="none" w:sz="0" w:space="0" w:color="auto"/>
            <w:bottom w:val="none" w:sz="0" w:space="0" w:color="auto"/>
            <w:right w:val="none" w:sz="0" w:space="0" w:color="auto"/>
          </w:divBdr>
          <w:divsChild>
            <w:div w:id="1420371436">
              <w:marLeft w:val="0"/>
              <w:marRight w:val="0"/>
              <w:marTop w:val="0"/>
              <w:marBottom w:val="0"/>
              <w:divBdr>
                <w:top w:val="none" w:sz="0" w:space="0" w:color="auto"/>
                <w:left w:val="none" w:sz="0" w:space="0" w:color="auto"/>
                <w:bottom w:val="none" w:sz="0" w:space="0" w:color="auto"/>
                <w:right w:val="none" w:sz="0" w:space="0" w:color="auto"/>
              </w:divBdr>
            </w:div>
          </w:divsChild>
        </w:div>
        <w:div w:id="1484128289">
          <w:marLeft w:val="0"/>
          <w:marRight w:val="0"/>
          <w:marTop w:val="0"/>
          <w:marBottom w:val="0"/>
          <w:divBdr>
            <w:top w:val="none" w:sz="0" w:space="0" w:color="auto"/>
            <w:left w:val="none" w:sz="0" w:space="0" w:color="auto"/>
            <w:bottom w:val="none" w:sz="0" w:space="0" w:color="auto"/>
            <w:right w:val="none" w:sz="0" w:space="0" w:color="auto"/>
          </w:divBdr>
        </w:div>
        <w:div w:id="1750080190">
          <w:marLeft w:val="0"/>
          <w:marRight w:val="0"/>
          <w:marTop w:val="0"/>
          <w:marBottom w:val="0"/>
          <w:divBdr>
            <w:top w:val="none" w:sz="0" w:space="0" w:color="auto"/>
            <w:left w:val="none" w:sz="0" w:space="0" w:color="auto"/>
            <w:bottom w:val="none" w:sz="0" w:space="0" w:color="auto"/>
            <w:right w:val="none" w:sz="0" w:space="0" w:color="auto"/>
          </w:divBdr>
        </w:div>
        <w:div w:id="1839615776">
          <w:marLeft w:val="0"/>
          <w:marRight w:val="0"/>
          <w:marTop w:val="0"/>
          <w:marBottom w:val="0"/>
          <w:divBdr>
            <w:top w:val="none" w:sz="0" w:space="0" w:color="auto"/>
            <w:left w:val="none" w:sz="0" w:space="0" w:color="auto"/>
            <w:bottom w:val="none" w:sz="0" w:space="0" w:color="auto"/>
            <w:right w:val="none" w:sz="0" w:space="0" w:color="auto"/>
          </w:divBdr>
          <w:divsChild>
            <w:div w:id="597368266">
              <w:marLeft w:val="0"/>
              <w:marRight w:val="0"/>
              <w:marTop w:val="0"/>
              <w:marBottom w:val="0"/>
              <w:divBdr>
                <w:top w:val="none" w:sz="0" w:space="0" w:color="auto"/>
                <w:left w:val="none" w:sz="0" w:space="0" w:color="auto"/>
                <w:bottom w:val="none" w:sz="0" w:space="0" w:color="auto"/>
                <w:right w:val="none" w:sz="0" w:space="0" w:color="auto"/>
              </w:divBdr>
            </w:div>
          </w:divsChild>
        </w:div>
        <w:div w:id="1929187965">
          <w:marLeft w:val="0"/>
          <w:marRight w:val="0"/>
          <w:marTop w:val="0"/>
          <w:marBottom w:val="0"/>
          <w:divBdr>
            <w:top w:val="none" w:sz="0" w:space="0" w:color="auto"/>
            <w:left w:val="none" w:sz="0" w:space="0" w:color="auto"/>
            <w:bottom w:val="none" w:sz="0" w:space="0" w:color="auto"/>
            <w:right w:val="none" w:sz="0" w:space="0" w:color="auto"/>
          </w:divBdr>
        </w:div>
        <w:div w:id="2053840661">
          <w:marLeft w:val="0"/>
          <w:marRight w:val="0"/>
          <w:marTop w:val="0"/>
          <w:marBottom w:val="0"/>
          <w:divBdr>
            <w:top w:val="none" w:sz="0" w:space="0" w:color="auto"/>
            <w:left w:val="none" w:sz="0" w:space="0" w:color="auto"/>
            <w:bottom w:val="none" w:sz="0" w:space="0" w:color="auto"/>
            <w:right w:val="none" w:sz="0" w:space="0" w:color="auto"/>
          </w:divBdr>
          <w:divsChild>
            <w:div w:id="73284669">
              <w:marLeft w:val="0"/>
              <w:marRight w:val="0"/>
              <w:marTop w:val="0"/>
              <w:marBottom w:val="0"/>
              <w:divBdr>
                <w:top w:val="none" w:sz="0" w:space="0" w:color="auto"/>
                <w:left w:val="none" w:sz="0" w:space="0" w:color="auto"/>
                <w:bottom w:val="none" w:sz="0" w:space="0" w:color="auto"/>
                <w:right w:val="none" w:sz="0" w:space="0" w:color="auto"/>
              </w:divBdr>
            </w:div>
          </w:divsChild>
        </w:div>
        <w:div w:id="2115245415">
          <w:marLeft w:val="0"/>
          <w:marRight w:val="0"/>
          <w:marTop w:val="300"/>
          <w:marBottom w:val="0"/>
          <w:divBdr>
            <w:top w:val="none" w:sz="0" w:space="0" w:color="auto"/>
            <w:left w:val="none" w:sz="0" w:space="0" w:color="auto"/>
            <w:bottom w:val="none" w:sz="0" w:space="0" w:color="auto"/>
            <w:right w:val="none" w:sz="0" w:space="0" w:color="auto"/>
          </w:divBdr>
          <w:divsChild>
            <w:div w:id="834495595">
              <w:marLeft w:val="0"/>
              <w:marRight w:val="0"/>
              <w:marTop w:val="0"/>
              <w:marBottom w:val="0"/>
              <w:divBdr>
                <w:top w:val="none" w:sz="0" w:space="0" w:color="auto"/>
                <w:left w:val="none" w:sz="0" w:space="0" w:color="auto"/>
                <w:bottom w:val="none" w:sz="0" w:space="0" w:color="auto"/>
                <w:right w:val="none" w:sz="0" w:space="0" w:color="auto"/>
              </w:divBdr>
              <w:divsChild>
                <w:div w:id="450131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9804759">
      <w:bodyDiv w:val="1"/>
      <w:marLeft w:val="0"/>
      <w:marRight w:val="0"/>
      <w:marTop w:val="0"/>
      <w:marBottom w:val="0"/>
      <w:divBdr>
        <w:top w:val="none" w:sz="0" w:space="0" w:color="auto"/>
        <w:left w:val="none" w:sz="0" w:space="0" w:color="auto"/>
        <w:bottom w:val="none" w:sz="0" w:space="0" w:color="auto"/>
        <w:right w:val="none" w:sz="0" w:space="0" w:color="auto"/>
      </w:divBdr>
      <w:divsChild>
        <w:div w:id="1147355844">
          <w:marLeft w:val="0"/>
          <w:marRight w:val="0"/>
          <w:marTop w:val="0"/>
          <w:marBottom w:val="0"/>
          <w:divBdr>
            <w:top w:val="none" w:sz="0" w:space="0" w:color="auto"/>
            <w:left w:val="none" w:sz="0" w:space="0" w:color="auto"/>
            <w:bottom w:val="none" w:sz="0" w:space="0" w:color="auto"/>
            <w:right w:val="none" w:sz="0" w:space="0" w:color="auto"/>
          </w:divBdr>
        </w:div>
        <w:div w:id="448864817">
          <w:marLeft w:val="0"/>
          <w:marRight w:val="0"/>
          <w:marTop w:val="0"/>
          <w:marBottom w:val="0"/>
          <w:divBdr>
            <w:top w:val="none" w:sz="0" w:space="0" w:color="auto"/>
            <w:left w:val="none" w:sz="0" w:space="0" w:color="auto"/>
            <w:bottom w:val="none" w:sz="0" w:space="0" w:color="auto"/>
            <w:right w:val="none" w:sz="0" w:space="0" w:color="auto"/>
          </w:divBdr>
          <w:divsChild>
            <w:div w:id="1845827423">
              <w:marLeft w:val="0"/>
              <w:marRight w:val="0"/>
              <w:marTop w:val="0"/>
              <w:marBottom w:val="0"/>
              <w:divBdr>
                <w:top w:val="none" w:sz="0" w:space="0" w:color="auto"/>
                <w:left w:val="none" w:sz="0" w:space="0" w:color="auto"/>
                <w:bottom w:val="none" w:sz="0" w:space="0" w:color="auto"/>
                <w:right w:val="none" w:sz="0" w:space="0" w:color="auto"/>
              </w:divBdr>
            </w:div>
          </w:divsChild>
        </w:div>
        <w:div w:id="1101754279">
          <w:marLeft w:val="0"/>
          <w:marRight w:val="0"/>
          <w:marTop w:val="0"/>
          <w:marBottom w:val="0"/>
          <w:divBdr>
            <w:top w:val="none" w:sz="0" w:space="0" w:color="auto"/>
            <w:left w:val="none" w:sz="0" w:space="0" w:color="auto"/>
            <w:bottom w:val="none" w:sz="0" w:space="0" w:color="auto"/>
            <w:right w:val="none" w:sz="0" w:space="0" w:color="auto"/>
          </w:divBdr>
        </w:div>
        <w:div w:id="882717258">
          <w:marLeft w:val="0"/>
          <w:marRight w:val="0"/>
          <w:marTop w:val="0"/>
          <w:marBottom w:val="0"/>
          <w:divBdr>
            <w:top w:val="none" w:sz="0" w:space="0" w:color="auto"/>
            <w:left w:val="none" w:sz="0" w:space="0" w:color="auto"/>
            <w:bottom w:val="none" w:sz="0" w:space="0" w:color="auto"/>
            <w:right w:val="none" w:sz="0" w:space="0" w:color="auto"/>
          </w:divBdr>
          <w:divsChild>
            <w:div w:id="345521441">
              <w:marLeft w:val="0"/>
              <w:marRight w:val="0"/>
              <w:marTop w:val="0"/>
              <w:marBottom w:val="0"/>
              <w:divBdr>
                <w:top w:val="none" w:sz="0" w:space="0" w:color="auto"/>
                <w:left w:val="none" w:sz="0" w:space="0" w:color="auto"/>
                <w:bottom w:val="none" w:sz="0" w:space="0" w:color="auto"/>
                <w:right w:val="none" w:sz="0" w:space="0" w:color="auto"/>
              </w:divBdr>
            </w:div>
          </w:divsChild>
        </w:div>
        <w:div w:id="1695113810">
          <w:marLeft w:val="0"/>
          <w:marRight w:val="0"/>
          <w:marTop w:val="0"/>
          <w:marBottom w:val="0"/>
          <w:divBdr>
            <w:top w:val="none" w:sz="0" w:space="0" w:color="auto"/>
            <w:left w:val="none" w:sz="0" w:space="0" w:color="auto"/>
            <w:bottom w:val="none" w:sz="0" w:space="0" w:color="auto"/>
            <w:right w:val="none" w:sz="0" w:space="0" w:color="auto"/>
          </w:divBdr>
        </w:div>
        <w:div w:id="1257254492">
          <w:marLeft w:val="0"/>
          <w:marRight w:val="0"/>
          <w:marTop w:val="0"/>
          <w:marBottom w:val="0"/>
          <w:divBdr>
            <w:top w:val="none" w:sz="0" w:space="0" w:color="auto"/>
            <w:left w:val="none" w:sz="0" w:space="0" w:color="auto"/>
            <w:bottom w:val="none" w:sz="0" w:space="0" w:color="auto"/>
            <w:right w:val="none" w:sz="0" w:space="0" w:color="auto"/>
          </w:divBdr>
          <w:divsChild>
            <w:div w:id="414477151">
              <w:marLeft w:val="0"/>
              <w:marRight w:val="0"/>
              <w:marTop w:val="0"/>
              <w:marBottom w:val="0"/>
              <w:divBdr>
                <w:top w:val="none" w:sz="0" w:space="0" w:color="auto"/>
                <w:left w:val="none" w:sz="0" w:space="0" w:color="auto"/>
                <w:bottom w:val="none" w:sz="0" w:space="0" w:color="auto"/>
                <w:right w:val="none" w:sz="0" w:space="0" w:color="auto"/>
              </w:divBdr>
            </w:div>
          </w:divsChild>
        </w:div>
        <w:div w:id="496532008">
          <w:marLeft w:val="0"/>
          <w:marRight w:val="0"/>
          <w:marTop w:val="0"/>
          <w:marBottom w:val="0"/>
          <w:divBdr>
            <w:top w:val="none" w:sz="0" w:space="0" w:color="auto"/>
            <w:left w:val="none" w:sz="0" w:space="0" w:color="auto"/>
            <w:bottom w:val="none" w:sz="0" w:space="0" w:color="auto"/>
            <w:right w:val="none" w:sz="0" w:space="0" w:color="auto"/>
          </w:divBdr>
        </w:div>
        <w:div w:id="503127681">
          <w:marLeft w:val="0"/>
          <w:marRight w:val="0"/>
          <w:marTop w:val="0"/>
          <w:marBottom w:val="0"/>
          <w:divBdr>
            <w:top w:val="none" w:sz="0" w:space="0" w:color="auto"/>
            <w:left w:val="none" w:sz="0" w:space="0" w:color="auto"/>
            <w:bottom w:val="none" w:sz="0" w:space="0" w:color="auto"/>
            <w:right w:val="none" w:sz="0" w:space="0" w:color="auto"/>
          </w:divBdr>
          <w:divsChild>
            <w:div w:id="2125228574">
              <w:marLeft w:val="0"/>
              <w:marRight w:val="0"/>
              <w:marTop w:val="0"/>
              <w:marBottom w:val="0"/>
              <w:divBdr>
                <w:top w:val="none" w:sz="0" w:space="0" w:color="auto"/>
                <w:left w:val="none" w:sz="0" w:space="0" w:color="auto"/>
                <w:bottom w:val="none" w:sz="0" w:space="0" w:color="auto"/>
                <w:right w:val="none" w:sz="0" w:space="0" w:color="auto"/>
              </w:divBdr>
            </w:div>
          </w:divsChild>
        </w:div>
        <w:div w:id="1376388152">
          <w:marLeft w:val="0"/>
          <w:marRight w:val="0"/>
          <w:marTop w:val="0"/>
          <w:marBottom w:val="0"/>
          <w:divBdr>
            <w:top w:val="none" w:sz="0" w:space="0" w:color="auto"/>
            <w:left w:val="none" w:sz="0" w:space="0" w:color="auto"/>
            <w:bottom w:val="none" w:sz="0" w:space="0" w:color="auto"/>
            <w:right w:val="none" w:sz="0" w:space="0" w:color="auto"/>
          </w:divBdr>
        </w:div>
        <w:div w:id="56588225">
          <w:marLeft w:val="0"/>
          <w:marRight w:val="0"/>
          <w:marTop w:val="0"/>
          <w:marBottom w:val="0"/>
          <w:divBdr>
            <w:top w:val="none" w:sz="0" w:space="0" w:color="auto"/>
            <w:left w:val="none" w:sz="0" w:space="0" w:color="auto"/>
            <w:bottom w:val="none" w:sz="0" w:space="0" w:color="auto"/>
            <w:right w:val="none" w:sz="0" w:space="0" w:color="auto"/>
          </w:divBdr>
          <w:divsChild>
            <w:div w:id="1377007748">
              <w:marLeft w:val="0"/>
              <w:marRight w:val="0"/>
              <w:marTop w:val="0"/>
              <w:marBottom w:val="0"/>
              <w:divBdr>
                <w:top w:val="none" w:sz="0" w:space="0" w:color="auto"/>
                <w:left w:val="none" w:sz="0" w:space="0" w:color="auto"/>
                <w:bottom w:val="none" w:sz="0" w:space="0" w:color="auto"/>
                <w:right w:val="none" w:sz="0" w:space="0" w:color="auto"/>
              </w:divBdr>
            </w:div>
          </w:divsChild>
        </w:div>
        <w:div w:id="1346596212">
          <w:marLeft w:val="0"/>
          <w:marRight w:val="0"/>
          <w:marTop w:val="0"/>
          <w:marBottom w:val="0"/>
          <w:divBdr>
            <w:top w:val="none" w:sz="0" w:space="0" w:color="auto"/>
            <w:left w:val="none" w:sz="0" w:space="0" w:color="auto"/>
            <w:bottom w:val="none" w:sz="0" w:space="0" w:color="auto"/>
            <w:right w:val="none" w:sz="0" w:space="0" w:color="auto"/>
          </w:divBdr>
        </w:div>
        <w:div w:id="723677674">
          <w:marLeft w:val="0"/>
          <w:marRight w:val="0"/>
          <w:marTop w:val="0"/>
          <w:marBottom w:val="0"/>
          <w:divBdr>
            <w:top w:val="none" w:sz="0" w:space="0" w:color="auto"/>
            <w:left w:val="none" w:sz="0" w:space="0" w:color="auto"/>
            <w:bottom w:val="none" w:sz="0" w:space="0" w:color="auto"/>
            <w:right w:val="none" w:sz="0" w:space="0" w:color="auto"/>
          </w:divBdr>
          <w:divsChild>
            <w:div w:id="596525318">
              <w:marLeft w:val="0"/>
              <w:marRight w:val="0"/>
              <w:marTop w:val="0"/>
              <w:marBottom w:val="0"/>
              <w:divBdr>
                <w:top w:val="none" w:sz="0" w:space="0" w:color="auto"/>
                <w:left w:val="none" w:sz="0" w:space="0" w:color="auto"/>
                <w:bottom w:val="none" w:sz="0" w:space="0" w:color="auto"/>
                <w:right w:val="none" w:sz="0" w:space="0" w:color="auto"/>
              </w:divBdr>
            </w:div>
          </w:divsChild>
        </w:div>
        <w:div w:id="1509100386">
          <w:marLeft w:val="0"/>
          <w:marRight w:val="0"/>
          <w:marTop w:val="0"/>
          <w:marBottom w:val="0"/>
          <w:divBdr>
            <w:top w:val="none" w:sz="0" w:space="0" w:color="auto"/>
            <w:left w:val="none" w:sz="0" w:space="0" w:color="auto"/>
            <w:bottom w:val="none" w:sz="0" w:space="0" w:color="auto"/>
            <w:right w:val="none" w:sz="0" w:space="0" w:color="auto"/>
          </w:divBdr>
        </w:div>
        <w:div w:id="575556985">
          <w:marLeft w:val="0"/>
          <w:marRight w:val="0"/>
          <w:marTop w:val="0"/>
          <w:marBottom w:val="0"/>
          <w:divBdr>
            <w:top w:val="none" w:sz="0" w:space="0" w:color="auto"/>
            <w:left w:val="none" w:sz="0" w:space="0" w:color="auto"/>
            <w:bottom w:val="none" w:sz="0" w:space="0" w:color="auto"/>
            <w:right w:val="none" w:sz="0" w:space="0" w:color="auto"/>
          </w:divBdr>
          <w:divsChild>
            <w:div w:id="1171487260">
              <w:marLeft w:val="0"/>
              <w:marRight w:val="0"/>
              <w:marTop w:val="0"/>
              <w:marBottom w:val="0"/>
              <w:divBdr>
                <w:top w:val="none" w:sz="0" w:space="0" w:color="auto"/>
                <w:left w:val="none" w:sz="0" w:space="0" w:color="auto"/>
                <w:bottom w:val="none" w:sz="0" w:space="0" w:color="auto"/>
                <w:right w:val="none" w:sz="0" w:space="0" w:color="auto"/>
              </w:divBdr>
            </w:div>
          </w:divsChild>
        </w:div>
        <w:div w:id="956521474">
          <w:marLeft w:val="0"/>
          <w:marRight w:val="0"/>
          <w:marTop w:val="300"/>
          <w:marBottom w:val="0"/>
          <w:divBdr>
            <w:top w:val="none" w:sz="0" w:space="0" w:color="auto"/>
            <w:left w:val="none" w:sz="0" w:space="0" w:color="auto"/>
            <w:bottom w:val="none" w:sz="0" w:space="0" w:color="auto"/>
            <w:right w:val="none" w:sz="0" w:space="0" w:color="auto"/>
          </w:divBdr>
          <w:divsChild>
            <w:div w:id="982852795">
              <w:marLeft w:val="0"/>
              <w:marRight w:val="0"/>
              <w:marTop w:val="0"/>
              <w:marBottom w:val="0"/>
              <w:divBdr>
                <w:top w:val="none" w:sz="0" w:space="0" w:color="auto"/>
                <w:left w:val="none" w:sz="0" w:space="0" w:color="auto"/>
                <w:bottom w:val="none" w:sz="0" w:space="0" w:color="auto"/>
                <w:right w:val="none" w:sz="0" w:space="0" w:color="auto"/>
              </w:divBdr>
              <w:divsChild>
                <w:div w:id="825049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853947">
          <w:marLeft w:val="0"/>
          <w:marRight w:val="0"/>
          <w:marTop w:val="300"/>
          <w:marBottom w:val="0"/>
          <w:divBdr>
            <w:top w:val="none" w:sz="0" w:space="0" w:color="auto"/>
            <w:left w:val="none" w:sz="0" w:space="0" w:color="auto"/>
            <w:bottom w:val="none" w:sz="0" w:space="0" w:color="auto"/>
            <w:right w:val="none" w:sz="0" w:space="0" w:color="auto"/>
          </w:divBdr>
          <w:divsChild>
            <w:div w:id="439957503">
              <w:marLeft w:val="0"/>
              <w:marRight w:val="0"/>
              <w:marTop w:val="0"/>
              <w:marBottom w:val="0"/>
              <w:divBdr>
                <w:top w:val="none" w:sz="0" w:space="0" w:color="auto"/>
                <w:left w:val="none" w:sz="0" w:space="0" w:color="auto"/>
                <w:bottom w:val="none" w:sz="0" w:space="0" w:color="auto"/>
                <w:right w:val="none" w:sz="0" w:space="0" w:color="auto"/>
              </w:divBdr>
              <w:divsChild>
                <w:div w:id="1481382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9709612">
          <w:marLeft w:val="0"/>
          <w:marRight w:val="0"/>
          <w:marTop w:val="300"/>
          <w:marBottom w:val="0"/>
          <w:divBdr>
            <w:top w:val="none" w:sz="0" w:space="0" w:color="auto"/>
            <w:left w:val="none" w:sz="0" w:space="0" w:color="auto"/>
            <w:bottom w:val="none" w:sz="0" w:space="0" w:color="auto"/>
            <w:right w:val="none" w:sz="0" w:space="0" w:color="auto"/>
          </w:divBdr>
          <w:divsChild>
            <w:div w:id="1523208806">
              <w:marLeft w:val="0"/>
              <w:marRight w:val="0"/>
              <w:marTop w:val="0"/>
              <w:marBottom w:val="0"/>
              <w:divBdr>
                <w:top w:val="none" w:sz="0" w:space="0" w:color="auto"/>
                <w:left w:val="none" w:sz="0" w:space="0" w:color="auto"/>
                <w:bottom w:val="none" w:sz="0" w:space="0" w:color="auto"/>
                <w:right w:val="none" w:sz="0" w:space="0" w:color="auto"/>
              </w:divBdr>
              <w:divsChild>
                <w:div w:id="952443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723285">
          <w:marLeft w:val="0"/>
          <w:marRight w:val="0"/>
          <w:marTop w:val="300"/>
          <w:marBottom w:val="0"/>
          <w:divBdr>
            <w:top w:val="none" w:sz="0" w:space="0" w:color="auto"/>
            <w:left w:val="none" w:sz="0" w:space="0" w:color="auto"/>
            <w:bottom w:val="none" w:sz="0" w:space="0" w:color="auto"/>
            <w:right w:val="none" w:sz="0" w:space="0" w:color="auto"/>
          </w:divBdr>
          <w:divsChild>
            <w:div w:id="971982356">
              <w:marLeft w:val="0"/>
              <w:marRight w:val="0"/>
              <w:marTop w:val="0"/>
              <w:marBottom w:val="0"/>
              <w:divBdr>
                <w:top w:val="none" w:sz="0" w:space="0" w:color="auto"/>
                <w:left w:val="none" w:sz="0" w:space="0" w:color="auto"/>
                <w:bottom w:val="none" w:sz="0" w:space="0" w:color="auto"/>
                <w:right w:val="none" w:sz="0" w:space="0" w:color="auto"/>
              </w:divBdr>
              <w:divsChild>
                <w:div w:id="1604147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0920868">
      <w:bodyDiv w:val="1"/>
      <w:marLeft w:val="0"/>
      <w:marRight w:val="0"/>
      <w:marTop w:val="0"/>
      <w:marBottom w:val="0"/>
      <w:divBdr>
        <w:top w:val="none" w:sz="0" w:space="0" w:color="auto"/>
        <w:left w:val="none" w:sz="0" w:space="0" w:color="auto"/>
        <w:bottom w:val="none" w:sz="0" w:space="0" w:color="auto"/>
        <w:right w:val="none" w:sz="0" w:space="0" w:color="auto"/>
      </w:divBdr>
      <w:divsChild>
        <w:div w:id="449210175">
          <w:marLeft w:val="0"/>
          <w:marRight w:val="0"/>
          <w:marTop w:val="0"/>
          <w:marBottom w:val="0"/>
          <w:divBdr>
            <w:top w:val="none" w:sz="0" w:space="0" w:color="auto"/>
            <w:left w:val="none" w:sz="0" w:space="0" w:color="auto"/>
            <w:bottom w:val="none" w:sz="0" w:space="0" w:color="auto"/>
            <w:right w:val="none" w:sz="0" w:space="0" w:color="auto"/>
          </w:divBdr>
        </w:div>
        <w:div w:id="855921174">
          <w:marLeft w:val="0"/>
          <w:marRight w:val="0"/>
          <w:marTop w:val="0"/>
          <w:marBottom w:val="0"/>
          <w:divBdr>
            <w:top w:val="none" w:sz="0" w:space="0" w:color="auto"/>
            <w:left w:val="none" w:sz="0" w:space="0" w:color="auto"/>
            <w:bottom w:val="none" w:sz="0" w:space="0" w:color="auto"/>
            <w:right w:val="none" w:sz="0" w:space="0" w:color="auto"/>
          </w:divBdr>
          <w:divsChild>
            <w:div w:id="283855101">
              <w:marLeft w:val="0"/>
              <w:marRight w:val="0"/>
              <w:marTop w:val="0"/>
              <w:marBottom w:val="0"/>
              <w:divBdr>
                <w:top w:val="none" w:sz="0" w:space="0" w:color="auto"/>
                <w:left w:val="none" w:sz="0" w:space="0" w:color="auto"/>
                <w:bottom w:val="none" w:sz="0" w:space="0" w:color="auto"/>
                <w:right w:val="none" w:sz="0" w:space="0" w:color="auto"/>
              </w:divBdr>
            </w:div>
          </w:divsChild>
        </w:div>
        <w:div w:id="777213087">
          <w:marLeft w:val="0"/>
          <w:marRight w:val="0"/>
          <w:marTop w:val="0"/>
          <w:marBottom w:val="0"/>
          <w:divBdr>
            <w:top w:val="none" w:sz="0" w:space="0" w:color="auto"/>
            <w:left w:val="none" w:sz="0" w:space="0" w:color="auto"/>
            <w:bottom w:val="none" w:sz="0" w:space="0" w:color="auto"/>
            <w:right w:val="none" w:sz="0" w:space="0" w:color="auto"/>
          </w:divBdr>
        </w:div>
        <w:div w:id="1863779373">
          <w:marLeft w:val="0"/>
          <w:marRight w:val="0"/>
          <w:marTop w:val="0"/>
          <w:marBottom w:val="0"/>
          <w:divBdr>
            <w:top w:val="none" w:sz="0" w:space="0" w:color="auto"/>
            <w:left w:val="none" w:sz="0" w:space="0" w:color="auto"/>
            <w:bottom w:val="none" w:sz="0" w:space="0" w:color="auto"/>
            <w:right w:val="none" w:sz="0" w:space="0" w:color="auto"/>
          </w:divBdr>
          <w:divsChild>
            <w:div w:id="40638208">
              <w:marLeft w:val="0"/>
              <w:marRight w:val="0"/>
              <w:marTop w:val="0"/>
              <w:marBottom w:val="0"/>
              <w:divBdr>
                <w:top w:val="none" w:sz="0" w:space="0" w:color="auto"/>
                <w:left w:val="none" w:sz="0" w:space="0" w:color="auto"/>
                <w:bottom w:val="none" w:sz="0" w:space="0" w:color="auto"/>
                <w:right w:val="none" w:sz="0" w:space="0" w:color="auto"/>
              </w:divBdr>
            </w:div>
          </w:divsChild>
        </w:div>
        <w:div w:id="1100370537">
          <w:marLeft w:val="0"/>
          <w:marRight w:val="0"/>
          <w:marTop w:val="0"/>
          <w:marBottom w:val="0"/>
          <w:divBdr>
            <w:top w:val="none" w:sz="0" w:space="0" w:color="auto"/>
            <w:left w:val="none" w:sz="0" w:space="0" w:color="auto"/>
            <w:bottom w:val="none" w:sz="0" w:space="0" w:color="auto"/>
            <w:right w:val="none" w:sz="0" w:space="0" w:color="auto"/>
          </w:divBdr>
        </w:div>
        <w:div w:id="2028633275">
          <w:marLeft w:val="0"/>
          <w:marRight w:val="0"/>
          <w:marTop w:val="0"/>
          <w:marBottom w:val="0"/>
          <w:divBdr>
            <w:top w:val="none" w:sz="0" w:space="0" w:color="auto"/>
            <w:left w:val="none" w:sz="0" w:space="0" w:color="auto"/>
            <w:bottom w:val="none" w:sz="0" w:space="0" w:color="auto"/>
            <w:right w:val="none" w:sz="0" w:space="0" w:color="auto"/>
          </w:divBdr>
          <w:divsChild>
            <w:div w:id="614141042">
              <w:marLeft w:val="0"/>
              <w:marRight w:val="0"/>
              <w:marTop w:val="0"/>
              <w:marBottom w:val="0"/>
              <w:divBdr>
                <w:top w:val="none" w:sz="0" w:space="0" w:color="auto"/>
                <w:left w:val="none" w:sz="0" w:space="0" w:color="auto"/>
                <w:bottom w:val="none" w:sz="0" w:space="0" w:color="auto"/>
                <w:right w:val="none" w:sz="0" w:space="0" w:color="auto"/>
              </w:divBdr>
            </w:div>
          </w:divsChild>
        </w:div>
        <w:div w:id="1185635502">
          <w:marLeft w:val="0"/>
          <w:marRight w:val="0"/>
          <w:marTop w:val="0"/>
          <w:marBottom w:val="0"/>
          <w:divBdr>
            <w:top w:val="none" w:sz="0" w:space="0" w:color="auto"/>
            <w:left w:val="none" w:sz="0" w:space="0" w:color="auto"/>
            <w:bottom w:val="none" w:sz="0" w:space="0" w:color="auto"/>
            <w:right w:val="none" w:sz="0" w:space="0" w:color="auto"/>
          </w:divBdr>
        </w:div>
        <w:div w:id="1707289796">
          <w:marLeft w:val="0"/>
          <w:marRight w:val="0"/>
          <w:marTop w:val="0"/>
          <w:marBottom w:val="0"/>
          <w:divBdr>
            <w:top w:val="none" w:sz="0" w:space="0" w:color="auto"/>
            <w:left w:val="none" w:sz="0" w:space="0" w:color="auto"/>
            <w:bottom w:val="none" w:sz="0" w:space="0" w:color="auto"/>
            <w:right w:val="none" w:sz="0" w:space="0" w:color="auto"/>
          </w:divBdr>
          <w:divsChild>
            <w:div w:id="682902112">
              <w:marLeft w:val="0"/>
              <w:marRight w:val="0"/>
              <w:marTop w:val="0"/>
              <w:marBottom w:val="0"/>
              <w:divBdr>
                <w:top w:val="none" w:sz="0" w:space="0" w:color="auto"/>
                <w:left w:val="none" w:sz="0" w:space="0" w:color="auto"/>
                <w:bottom w:val="none" w:sz="0" w:space="0" w:color="auto"/>
                <w:right w:val="none" w:sz="0" w:space="0" w:color="auto"/>
              </w:divBdr>
            </w:div>
          </w:divsChild>
        </w:div>
        <w:div w:id="2030326004">
          <w:marLeft w:val="0"/>
          <w:marRight w:val="0"/>
          <w:marTop w:val="0"/>
          <w:marBottom w:val="0"/>
          <w:divBdr>
            <w:top w:val="none" w:sz="0" w:space="0" w:color="auto"/>
            <w:left w:val="none" w:sz="0" w:space="0" w:color="auto"/>
            <w:bottom w:val="none" w:sz="0" w:space="0" w:color="auto"/>
            <w:right w:val="none" w:sz="0" w:space="0" w:color="auto"/>
          </w:divBdr>
        </w:div>
        <w:div w:id="423889664">
          <w:marLeft w:val="0"/>
          <w:marRight w:val="0"/>
          <w:marTop w:val="0"/>
          <w:marBottom w:val="0"/>
          <w:divBdr>
            <w:top w:val="none" w:sz="0" w:space="0" w:color="auto"/>
            <w:left w:val="none" w:sz="0" w:space="0" w:color="auto"/>
            <w:bottom w:val="none" w:sz="0" w:space="0" w:color="auto"/>
            <w:right w:val="none" w:sz="0" w:space="0" w:color="auto"/>
          </w:divBdr>
          <w:divsChild>
            <w:div w:id="798300282">
              <w:marLeft w:val="0"/>
              <w:marRight w:val="0"/>
              <w:marTop w:val="0"/>
              <w:marBottom w:val="0"/>
              <w:divBdr>
                <w:top w:val="none" w:sz="0" w:space="0" w:color="auto"/>
                <w:left w:val="none" w:sz="0" w:space="0" w:color="auto"/>
                <w:bottom w:val="none" w:sz="0" w:space="0" w:color="auto"/>
                <w:right w:val="none" w:sz="0" w:space="0" w:color="auto"/>
              </w:divBdr>
            </w:div>
          </w:divsChild>
        </w:div>
        <w:div w:id="130489257">
          <w:marLeft w:val="0"/>
          <w:marRight w:val="0"/>
          <w:marTop w:val="0"/>
          <w:marBottom w:val="0"/>
          <w:divBdr>
            <w:top w:val="none" w:sz="0" w:space="0" w:color="auto"/>
            <w:left w:val="none" w:sz="0" w:space="0" w:color="auto"/>
            <w:bottom w:val="none" w:sz="0" w:space="0" w:color="auto"/>
            <w:right w:val="none" w:sz="0" w:space="0" w:color="auto"/>
          </w:divBdr>
        </w:div>
        <w:div w:id="2040352696">
          <w:marLeft w:val="0"/>
          <w:marRight w:val="0"/>
          <w:marTop w:val="0"/>
          <w:marBottom w:val="0"/>
          <w:divBdr>
            <w:top w:val="none" w:sz="0" w:space="0" w:color="auto"/>
            <w:left w:val="none" w:sz="0" w:space="0" w:color="auto"/>
            <w:bottom w:val="none" w:sz="0" w:space="0" w:color="auto"/>
            <w:right w:val="none" w:sz="0" w:space="0" w:color="auto"/>
          </w:divBdr>
          <w:divsChild>
            <w:div w:id="696272877">
              <w:marLeft w:val="0"/>
              <w:marRight w:val="0"/>
              <w:marTop w:val="0"/>
              <w:marBottom w:val="0"/>
              <w:divBdr>
                <w:top w:val="none" w:sz="0" w:space="0" w:color="auto"/>
                <w:left w:val="none" w:sz="0" w:space="0" w:color="auto"/>
                <w:bottom w:val="none" w:sz="0" w:space="0" w:color="auto"/>
                <w:right w:val="none" w:sz="0" w:space="0" w:color="auto"/>
              </w:divBdr>
            </w:div>
          </w:divsChild>
        </w:div>
        <w:div w:id="2011327660">
          <w:marLeft w:val="0"/>
          <w:marRight w:val="0"/>
          <w:marTop w:val="0"/>
          <w:marBottom w:val="0"/>
          <w:divBdr>
            <w:top w:val="none" w:sz="0" w:space="0" w:color="auto"/>
            <w:left w:val="none" w:sz="0" w:space="0" w:color="auto"/>
            <w:bottom w:val="none" w:sz="0" w:space="0" w:color="auto"/>
            <w:right w:val="none" w:sz="0" w:space="0" w:color="auto"/>
          </w:divBdr>
        </w:div>
        <w:div w:id="1400598283">
          <w:marLeft w:val="0"/>
          <w:marRight w:val="0"/>
          <w:marTop w:val="0"/>
          <w:marBottom w:val="0"/>
          <w:divBdr>
            <w:top w:val="none" w:sz="0" w:space="0" w:color="auto"/>
            <w:left w:val="none" w:sz="0" w:space="0" w:color="auto"/>
            <w:bottom w:val="none" w:sz="0" w:space="0" w:color="auto"/>
            <w:right w:val="none" w:sz="0" w:space="0" w:color="auto"/>
          </w:divBdr>
          <w:divsChild>
            <w:div w:id="551817836">
              <w:marLeft w:val="0"/>
              <w:marRight w:val="0"/>
              <w:marTop w:val="0"/>
              <w:marBottom w:val="0"/>
              <w:divBdr>
                <w:top w:val="none" w:sz="0" w:space="0" w:color="auto"/>
                <w:left w:val="none" w:sz="0" w:space="0" w:color="auto"/>
                <w:bottom w:val="none" w:sz="0" w:space="0" w:color="auto"/>
                <w:right w:val="none" w:sz="0" w:space="0" w:color="auto"/>
              </w:divBdr>
            </w:div>
          </w:divsChild>
        </w:div>
        <w:div w:id="1328482585">
          <w:marLeft w:val="0"/>
          <w:marRight w:val="0"/>
          <w:marTop w:val="300"/>
          <w:marBottom w:val="0"/>
          <w:divBdr>
            <w:top w:val="none" w:sz="0" w:space="0" w:color="auto"/>
            <w:left w:val="none" w:sz="0" w:space="0" w:color="auto"/>
            <w:bottom w:val="none" w:sz="0" w:space="0" w:color="auto"/>
            <w:right w:val="none" w:sz="0" w:space="0" w:color="auto"/>
          </w:divBdr>
          <w:divsChild>
            <w:div w:id="1311473001">
              <w:marLeft w:val="0"/>
              <w:marRight w:val="0"/>
              <w:marTop w:val="0"/>
              <w:marBottom w:val="0"/>
              <w:divBdr>
                <w:top w:val="none" w:sz="0" w:space="0" w:color="auto"/>
                <w:left w:val="none" w:sz="0" w:space="0" w:color="auto"/>
                <w:bottom w:val="none" w:sz="0" w:space="0" w:color="auto"/>
                <w:right w:val="none" w:sz="0" w:space="0" w:color="auto"/>
              </w:divBdr>
              <w:divsChild>
                <w:div w:id="651370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544713">
          <w:marLeft w:val="0"/>
          <w:marRight w:val="0"/>
          <w:marTop w:val="300"/>
          <w:marBottom w:val="0"/>
          <w:divBdr>
            <w:top w:val="none" w:sz="0" w:space="0" w:color="auto"/>
            <w:left w:val="none" w:sz="0" w:space="0" w:color="auto"/>
            <w:bottom w:val="none" w:sz="0" w:space="0" w:color="auto"/>
            <w:right w:val="none" w:sz="0" w:space="0" w:color="auto"/>
          </w:divBdr>
          <w:divsChild>
            <w:div w:id="1681540835">
              <w:marLeft w:val="0"/>
              <w:marRight w:val="0"/>
              <w:marTop w:val="0"/>
              <w:marBottom w:val="0"/>
              <w:divBdr>
                <w:top w:val="none" w:sz="0" w:space="0" w:color="auto"/>
                <w:left w:val="none" w:sz="0" w:space="0" w:color="auto"/>
                <w:bottom w:val="none" w:sz="0" w:space="0" w:color="auto"/>
                <w:right w:val="none" w:sz="0" w:space="0" w:color="auto"/>
              </w:divBdr>
              <w:divsChild>
                <w:div w:id="2145615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543865">
          <w:marLeft w:val="0"/>
          <w:marRight w:val="0"/>
          <w:marTop w:val="300"/>
          <w:marBottom w:val="0"/>
          <w:divBdr>
            <w:top w:val="none" w:sz="0" w:space="0" w:color="auto"/>
            <w:left w:val="none" w:sz="0" w:space="0" w:color="auto"/>
            <w:bottom w:val="none" w:sz="0" w:space="0" w:color="auto"/>
            <w:right w:val="none" w:sz="0" w:space="0" w:color="auto"/>
          </w:divBdr>
          <w:divsChild>
            <w:div w:id="112943362">
              <w:marLeft w:val="0"/>
              <w:marRight w:val="0"/>
              <w:marTop w:val="0"/>
              <w:marBottom w:val="0"/>
              <w:divBdr>
                <w:top w:val="none" w:sz="0" w:space="0" w:color="auto"/>
                <w:left w:val="none" w:sz="0" w:space="0" w:color="auto"/>
                <w:bottom w:val="none" w:sz="0" w:space="0" w:color="auto"/>
                <w:right w:val="none" w:sz="0" w:space="0" w:color="auto"/>
              </w:divBdr>
              <w:divsChild>
                <w:div w:id="864753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611527">
          <w:marLeft w:val="0"/>
          <w:marRight w:val="0"/>
          <w:marTop w:val="300"/>
          <w:marBottom w:val="0"/>
          <w:divBdr>
            <w:top w:val="none" w:sz="0" w:space="0" w:color="auto"/>
            <w:left w:val="none" w:sz="0" w:space="0" w:color="auto"/>
            <w:bottom w:val="none" w:sz="0" w:space="0" w:color="auto"/>
            <w:right w:val="none" w:sz="0" w:space="0" w:color="auto"/>
          </w:divBdr>
          <w:divsChild>
            <w:div w:id="791941997">
              <w:marLeft w:val="0"/>
              <w:marRight w:val="0"/>
              <w:marTop w:val="0"/>
              <w:marBottom w:val="0"/>
              <w:divBdr>
                <w:top w:val="none" w:sz="0" w:space="0" w:color="auto"/>
                <w:left w:val="none" w:sz="0" w:space="0" w:color="auto"/>
                <w:bottom w:val="none" w:sz="0" w:space="0" w:color="auto"/>
                <w:right w:val="none" w:sz="0" w:space="0" w:color="auto"/>
              </w:divBdr>
              <w:divsChild>
                <w:div w:id="1886672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3884781">
      <w:bodyDiv w:val="1"/>
      <w:marLeft w:val="0"/>
      <w:marRight w:val="0"/>
      <w:marTop w:val="0"/>
      <w:marBottom w:val="0"/>
      <w:divBdr>
        <w:top w:val="none" w:sz="0" w:space="0" w:color="auto"/>
        <w:left w:val="none" w:sz="0" w:space="0" w:color="auto"/>
        <w:bottom w:val="none" w:sz="0" w:space="0" w:color="auto"/>
        <w:right w:val="none" w:sz="0" w:space="0" w:color="auto"/>
      </w:divBdr>
      <w:divsChild>
        <w:div w:id="49698062">
          <w:marLeft w:val="0"/>
          <w:marRight w:val="0"/>
          <w:marTop w:val="0"/>
          <w:marBottom w:val="0"/>
          <w:divBdr>
            <w:top w:val="none" w:sz="0" w:space="0" w:color="auto"/>
            <w:left w:val="none" w:sz="0" w:space="0" w:color="auto"/>
            <w:bottom w:val="none" w:sz="0" w:space="0" w:color="auto"/>
            <w:right w:val="none" w:sz="0" w:space="0" w:color="auto"/>
          </w:divBdr>
          <w:divsChild>
            <w:div w:id="689994437">
              <w:marLeft w:val="0"/>
              <w:marRight w:val="0"/>
              <w:marTop w:val="0"/>
              <w:marBottom w:val="0"/>
              <w:divBdr>
                <w:top w:val="none" w:sz="0" w:space="0" w:color="auto"/>
                <w:left w:val="none" w:sz="0" w:space="0" w:color="auto"/>
                <w:bottom w:val="none" w:sz="0" w:space="0" w:color="auto"/>
                <w:right w:val="none" w:sz="0" w:space="0" w:color="auto"/>
              </w:divBdr>
            </w:div>
          </w:divsChild>
        </w:div>
        <w:div w:id="101388661">
          <w:marLeft w:val="0"/>
          <w:marRight w:val="0"/>
          <w:marTop w:val="300"/>
          <w:marBottom w:val="0"/>
          <w:divBdr>
            <w:top w:val="none" w:sz="0" w:space="0" w:color="auto"/>
            <w:left w:val="none" w:sz="0" w:space="0" w:color="auto"/>
            <w:bottom w:val="none" w:sz="0" w:space="0" w:color="auto"/>
            <w:right w:val="none" w:sz="0" w:space="0" w:color="auto"/>
          </w:divBdr>
          <w:divsChild>
            <w:div w:id="2020816052">
              <w:marLeft w:val="0"/>
              <w:marRight w:val="0"/>
              <w:marTop w:val="0"/>
              <w:marBottom w:val="0"/>
              <w:divBdr>
                <w:top w:val="none" w:sz="0" w:space="0" w:color="auto"/>
                <w:left w:val="none" w:sz="0" w:space="0" w:color="auto"/>
                <w:bottom w:val="none" w:sz="0" w:space="0" w:color="auto"/>
                <w:right w:val="none" w:sz="0" w:space="0" w:color="auto"/>
              </w:divBdr>
              <w:divsChild>
                <w:div w:id="45672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5151073">
          <w:marLeft w:val="0"/>
          <w:marRight w:val="0"/>
          <w:marTop w:val="300"/>
          <w:marBottom w:val="0"/>
          <w:divBdr>
            <w:top w:val="none" w:sz="0" w:space="0" w:color="auto"/>
            <w:left w:val="none" w:sz="0" w:space="0" w:color="auto"/>
            <w:bottom w:val="none" w:sz="0" w:space="0" w:color="auto"/>
            <w:right w:val="none" w:sz="0" w:space="0" w:color="auto"/>
          </w:divBdr>
          <w:divsChild>
            <w:div w:id="938176190">
              <w:marLeft w:val="0"/>
              <w:marRight w:val="0"/>
              <w:marTop w:val="0"/>
              <w:marBottom w:val="0"/>
              <w:divBdr>
                <w:top w:val="none" w:sz="0" w:space="0" w:color="auto"/>
                <w:left w:val="none" w:sz="0" w:space="0" w:color="auto"/>
                <w:bottom w:val="none" w:sz="0" w:space="0" w:color="auto"/>
                <w:right w:val="none" w:sz="0" w:space="0" w:color="auto"/>
              </w:divBdr>
              <w:divsChild>
                <w:div w:id="797913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951295">
          <w:marLeft w:val="0"/>
          <w:marRight w:val="0"/>
          <w:marTop w:val="0"/>
          <w:marBottom w:val="0"/>
          <w:divBdr>
            <w:top w:val="none" w:sz="0" w:space="0" w:color="auto"/>
            <w:left w:val="none" w:sz="0" w:space="0" w:color="auto"/>
            <w:bottom w:val="none" w:sz="0" w:space="0" w:color="auto"/>
            <w:right w:val="none" w:sz="0" w:space="0" w:color="auto"/>
          </w:divBdr>
          <w:divsChild>
            <w:div w:id="2061782536">
              <w:marLeft w:val="0"/>
              <w:marRight w:val="0"/>
              <w:marTop w:val="0"/>
              <w:marBottom w:val="0"/>
              <w:divBdr>
                <w:top w:val="none" w:sz="0" w:space="0" w:color="auto"/>
                <w:left w:val="none" w:sz="0" w:space="0" w:color="auto"/>
                <w:bottom w:val="none" w:sz="0" w:space="0" w:color="auto"/>
                <w:right w:val="none" w:sz="0" w:space="0" w:color="auto"/>
              </w:divBdr>
            </w:div>
          </w:divsChild>
        </w:div>
        <w:div w:id="509299787">
          <w:marLeft w:val="0"/>
          <w:marRight w:val="0"/>
          <w:marTop w:val="0"/>
          <w:marBottom w:val="0"/>
          <w:divBdr>
            <w:top w:val="none" w:sz="0" w:space="0" w:color="auto"/>
            <w:left w:val="none" w:sz="0" w:space="0" w:color="auto"/>
            <w:bottom w:val="none" w:sz="0" w:space="0" w:color="auto"/>
            <w:right w:val="none" w:sz="0" w:space="0" w:color="auto"/>
          </w:divBdr>
        </w:div>
        <w:div w:id="554707388">
          <w:marLeft w:val="0"/>
          <w:marRight w:val="0"/>
          <w:marTop w:val="300"/>
          <w:marBottom w:val="0"/>
          <w:divBdr>
            <w:top w:val="none" w:sz="0" w:space="0" w:color="auto"/>
            <w:left w:val="none" w:sz="0" w:space="0" w:color="auto"/>
            <w:bottom w:val="none" w:sz="0" w:space="0" w:color="auto"/>
            <w:right w:val="none" w:sz="0" w:space="0" w:color="auto"/>
          </w:divBdr>
          <w:divsChild>
            <w:div w:id="680277347">
              <w:marLeft w:val="0"/>
              <w:marRight w:val="0"/>
              <w:marTop w:val="0"/>
              <w:marBottom w:val="0"/>
              <w:divBdr>
                <w:top w:val="none" w:sz="0" w:space="0" w:color="auto"/>
                <w:left w:val="none" w:sz="0" w:space="0" w:color="auto"/>
                <w:bottom w:val="none" w:sz="0" w:space="0" w:color="auto"/>
                <w:right w:val="none" w:sz="0" w:space="0" w:color="auto"/>
              </w:divBdr>
              <w:divsChild>
                <w:div w:id="850491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979404">
          <w:marLeft w:val="0"/>
          <w:marRight w:val="0"/>
          <w:marTop w:val="0"/>
          <w:marBottom w:val="0"/>
          <w:divBdr>
            <w:top w:val="none" w:sz="0" w:space="0" w:color="auto"/>
            <w:left w:val="none" w:sz="0" w:space="0" w:color="auto"/>
            <w:bottom w:val="none" w:sz="0" w:space="0" w:color="auto"/>
            <w:right w:val="none" w:sz="0" w:space="0" w:color="auto"/>
          </w:divBdr>
        </w:div>
        <w:div w:id="916864551">
          <w:marLeft w:val="0"/>
          <w:marRight w:val="0"/>
          <w:marTop w:val="0"/>
          <w:marBottom w:val="0"/>
          <w:divBdr>
            <w:top w:val="none" w:sz="0" w:space="0" w:color="auto"/>
            <w:left w:val="none" w:sz="0" w:space="0" w:color="auto"/>
            <w:bottom w:val="none" w:sz="0" w:space="0" w:color="auto"/>
            <w:right w:val="none" w:sz="0" w:space="0" w:color="auto"/>
          </w:divBdr>
        </w:div>
        <w:div w:id="942109050">
          <w:marLeft w:val="0"/>
          <w:marRight w:val="0"/>
          <w:marTop w:val="0"/>
          <w:marBottom w:val="0"/>
          <w:divBdr>
            <w:top w:val="none" w:sz="0" w:space="0" w:color="auto"/>
            <w:left w:val="none" w:sz="0" w:space="0" w:color="auto"/>
            <w:bottom w:val="none" w:sz="0" w:space="0" w:color="auto"/>
            <w:right w:val="none" w:sz="0" w:space="0" w:color="auto"/>
          </w:divBdr>
          <w:divsChild>
            <w:div w:id="74515888">
              <w:marLeft w:val="0"/>
              <w:marRight w:val="0"/>
              <w:marTop w:val="0"/>
              <w:marBottom w:val="0"/>
              <w:divBdr>
                <w:top w:val="none" w:sz="0" w:space="0" w:color="auto"/>
                <w:left w:val="none" w:sz="0" w:space="0" w:color="auto"/>
                <w:bottom w:val="none" w:sz="0" w:space="0" w:color="auto"/>
                <w:right w:val="none" w:sz="0" w:space="0" w:color="auto"/>
              </w:divBdr>
            </w:div>
          </w:divsChild>
        </w:div>
        <w:div w:id="962080008">
          <w:marLeft w:val="0"/>
          <w:marRight w:val="0"/>
          <w:marTop w:val="0"/>
          <w:marBottom w:val="0"/>
          <w:divBdr>
            <w:top w:val="none" w:sz="0" w:space="0" w:color="auto"/>
            <w:left w:val="none" w:sz="0" w:space="0" w:color="auto"/>
            <w:bottom w:val="none" w:sz="0" w:space="0" w:color="auto"/>
            <w:right w:val="none" w:sz="0" w:space="0" w:color="auto"/>
          </w:divBdr>
          <w:divsChild>
            <w:div w:id="1711756802">
              <w:marLeft w:val="0"/>
              <w:marRight w:val="0"/>
              <w:marTop w:val="0"/>
              <w:marBottom w:val="0"/>
              <w:divBdr>
                <w:top w:val="none" w:sz="0" w:space="0" w:color="auto"/>
                <w:left w:val="none" w:sz="0" w:space="0" w:color="auto"/>
                <w:bottom w:val="none" w:sz="0" w:space="0" w:color="auto"/>
                <w:right w:val="none" w:sz="0" w:space="0" w:color="auto"/>
              </w:divBdr>
            </w:div>
          </w:divsChild>
        </w:div>
        <w:div w:id="1100761376">
          <w:marLeft w:val="0"/>
          <w:marRight w:val="0"/>
          <w:marTop w:val="0"/>
          <w:marBottom w:val="0"/>
          <w:divBdr>
            <w:top w:val="none" w:sz="0" w:space="0" w:color="auto"/>
            <w:left w:val="none" w:sz="0" w:space="0" w:color="auto"/>
            <w:bottom w:val="none" w:sz="0" w:space="0" w:color="auto"/>
            <w:right w:val="none" w:sz="0" w:space="0" w:color="auto"/>
          </w:divBdr>
          <w:divsChild>
            <w:div w:id="653727734">
              <w:marLeft w:val="0"/>
              <w:marRight w:val="0"/>
              <w:marTop w:val="0"/>
              <w:marBottom w:val="0"/>
              <w:divBdr>
                <w:top w:val="none" w:sz="0" w:space="0" w:color="auto"/>
                <w:left w:val="none" w:sz="0" w:space="0" w:color="auto"/>
                <w:bottom w:val="none" w:sz="0" w:space="0" w:color="auto"/>
                <w:right w:val="none" w:sz="0" w:space="0" w:color="auto"/>
              </w:divBdr>
            </w:div>
          </w:divsChild>
        </w:div>
        <w:div w:id="1532496211">
          <w:marLeft w:val="0"/>
          <w:marRight w:val="0"/>
          <w:marTop w:val="0"/>
          <w:marBottom w:val="0"/>
          <w:divBdr>
            <w:top w:val="none" w:sz="0" w:space="0" w:color="auto"/>
            <w:left w:val="none" w:sz="0" w:space="0" w:color="auto"/>
            <w:bottom w:val="none" w:sz="0" w:space="0" w:color="auto"/>
            <w:right w:val="none" w:sz="0" w:space="0" w:color="auto"/>
          </w:divBdr>
          <w:divsChild>
            <w:div w:id="1097750353">
              <w:marLeft w:val="0"/>
              <w:marRight w:val="0"/>
              <w:marTop w:val="0"/>
              <w:marBottom w:val="0"/>
              <w:divBdr>
                <w:top w:val="none" w:sz="0" w:space="0" w:color="auto"/>
                <w:left w:val="none" w:sz="0" w:space="0" w:color="auto"/>
                <w:bottom w:val="none" w:sz="0" w:space="0" w:color="auto"/>
                <w:right w:val="none" w:sz="0" w:space="0" w:color="auto"/>
              </w:divBdr>
            </w:div>
          </w:divsChild>
        </w:div>
        <w:div w:id="1631128004">
          <w:marLeft w:val="0"/>
          <w:marRight w:val="0"/>
          <w:marTop w:val="300"/>
          <w:marBottom w:val="0"/>
          <w:divBdr>
            <w:top w:val="none" w:sz="0" w:space="0" w:color="auto"/>
            <w:left w:val="none" w:sz="0" w:space="0" w:color="auto"/>
            <w:bottom w:val="none" w:sz="0" w:space="0" w:color="auto"/>
            <w:right w:val="none" w:sz="0" w:space="0" w:color="auto"/>
          </w:divBdr>
          <w:divsChild>
            <w:div w:id="454181401">
              <w:marLeft w:val="0"/>
              <w:marRight w:val="0"/>
              <w:marTop w:val="0"/>
              <w:marBottom w:val="0"/>
              <w:divBdr>
                <w:top w:val="none" w:sz="0" w:space="0" w:color="auto"/>
                <w:left w:val="none" w:sz="0" w:space="0" w:color="auto"/>
                <w:bottom w:val="none" w:sz="0" w:space="0" w:color="auto"/>
                <w:right w:val="none" w:sz="0" w:space="0" w:color="auto"/>
              </w:divBdr>
              <w:divsChild>
                <w:div w:id="301079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7995768">
          <w:marLeft w:val="0"/>
          <w:marRight w:val="0"/>
          <w:marTop w:val="0"/>
          <w:marBottom w:val="0"/>
          <w:divBdr>
            <w:top w:val="none" w:sz="0" w:space="0" w:color="auto"/>
            <w:left w:val="none" w:sz="0" w:space="0" w:color="auto"/>
            <w:bottom w:val="none" w:sz="0" w:space="0" w:color="auto"/>
            <w:right w:val="none" w:sz="0" w:space="0" w:color="auto"/>
          </w:divBdr>
          <w:divsChild>
            <w:div w:id="1407876224">
              <w:marLeft w:val="0"/>
              <w:marRight w:val="0"/>
              <w:marTop w:val="0"/>
              <w:marBottom w:val="0"/>
              <w:divBdr>
                <w:top w:val="none" w:sz="0" w:space="0" w:color="auto"/>
                <w:left w:val="none" w:sz="0" w:space="0" w:color="auto"/>
                <w:bottom w:val="none" w:sz="0" w:space="0" w:color="auto"/>
                <w:right w:val="none" w:sz="0" w:space="0" w:color="auto"/>
              </w:divBdr>
            </w:div>
          </w:divsChild>
        </w:div>
        <w:div w:id="1724602589">
          <w:marLeft w:val="0"/>
          <w:marRight w:val="0"/>
          <w:marTop w:val="0"/>
          <w:marBottom w:val="0"/>
          <w:divBdr>
            <w:top w:val="none" w:sz="0" w:space="0" w:color="auto"/>
            <w:left w:val="none" w:sz="0" w:space="0" w:color="auto"/>
            <w:bottom w:val="none" w:sz="0" w:space="0" w:color="auto"/>
            <w:right w:val="none" w:sz="0" w:space="0" w:color="auto"/>
          </w:divBdr>
        </w:div>
        <w:div w:id="1882550266">
          <w:marLeft w:val="0"/>
          <w:marRight w:val="0"/>
          <w:marTop w:val="0"/>
          <w:marBottom w:val="0"/>
          <w:divBdr>
            <w:top w:val="none" w:sz="0" w:space="0" w:color="auto"/>
            <w:left w:val="none" w:sz="0" w:space="0" w:color="auto"/>
            <w:bottom w:val="none" w:sz="0" w:space="0" w:color="auto"/>
            <w:right w:val="none" w:sz="0" w:space="0" w:color="auto"/>
          </w:divBdr>
        </w:div>
        <w:div w:id="1919175046">
          <w:marLeft w:val="0"/>
          <w:marRight w:val="0"/>
          <w:marTop w:val="0"/>
          <w:marBottom w:val="0"/>
          <w:divBdr>
            <w:top w:val="none" w:sz="0" w:space="0" w:color="auto"/>
            <w:left w:val="none" w:sz="0" w:space="0" w:color="auto"/>
            <w:bottom w:val="none" w:sz="0" w:space="0" w:color="auto"/>
            <w:right w:val="none" w:sz="0" w:space="0" w:color="auto"/>
          </w:divBdr>
        </w:div>
        <w:div w:id="2053455979">
          <w:marLeft w:val="0"/>
          <w:marRight w:val="0"/>
          <w:marTop w:val="0"/>
          <w:marBottom w:val="0"/>
          <w:divBdr>
            <w:top w:val="none" w:sz="0" w:space="0" w:color="auto"/>
            <w:left w:val="none" w:sz="0" w:space="0" w:color="auto"/>
            <w:bottom w:val="none" w:sz="0" w:space="0" w:color="auto"/>
            <w:right w:val="none" w:sz="0" w:space="0" w:color="auto"/>
          </w:divBdr>
        </w:div>
      </w:divsChild>
    </w:div>
    <w:div w:id="805701196">
      <w:bodyDiv w:val="1"/>
      <w:marLeft w:val="0"/>
      <w:marRight w:val="0"/>
      <w:marTop w:val="0"/>
      <w:marBottom w:val="0"/>
      <w:divBdr>
        <w:top w:val="none" w:sz="0" w:space="0" w:color="auto"/>
        <w:left w:val="none" w:sz="0" w:space="0" w:color="auto"/>
        <w:bottom w:val="none" w:sz="0" w:space="0" w:color="auto"/>
        <w:right w:val="none" w:sz="0" w:space="0" w:color="auto"/>
      </w:divBdr>
    </w:div>
    <w:div w:id="805927125">
      <w:bodyDiv w:val="1"/>
      <w:marLeft w:val="0"/>
      <w:marRight w:val="0"/>
      <w:marTop w:val="0"/>
      <w:marBottom w:val="0"/>
      <w:divBdr>
        <w:top w:val="none" w:sz="0" w:space="0" w:color="auto"/>
        <w:left w:val="none" w:sz="0" w:space="0" w:color="auto"/>
        <w:bottom w:val="none" w:sz="0" w:space="0" w:color="auto"/>
        <w:right w:val="none" w:sz="0" w:space="0" w:color="auto"/>
      </w:divBdr>
      <w:divsChild>
        <w:div w:id="45183161">
          <w:marLeft w:val="0"/>
          <w:marRight w:val="0"/>
          <w:marTop w:val="0"/>
          <w:marBottom w:val="0"/>
          <w:divBdr>
            <w:top w:val="none" w:sz="0" w:space="0" w:color="auto"/>
            <w:left w:val="none" w:sz="0" w:space="0" w:color="auto"/>
            <w:bottom w:val="none" w:sz="0" w:space="0" w:color="auto"/>
            <w:right w:val="none" w:sz="0" w:space="0" w:color="auto"/>
          </w:divBdr>
          <w:divsChild>
            <w:div w:id="619848186">
              <w:marLeft w:val="0"/>
              <w:marRight w:val="0"/>
              <w:marTop w:val="0"/>
              <w:marBottom w:val="0"/>
              <w:divBdr>
                <w:top w:val="none" w:sz="0" w:space="0" w:color="auto"/>
                <w:left w:val="none" w:sz="0" w:space="0" w:color="auto"/>
                <w:bottom w:val="none" w:sz="0" w:space="0" w:color="auto"/>
                <w:right w:val="none" w:sz="0" w:space="0" w:color="auto"/>
              </w:divBdr>
            </w:div>
          </w:divsChild>
        </w:div>
        <w:div w:id="320280503">
          <w:marLeft w:val="0"/>
          <w:marRight w:val="0"/>
          <w:marTop w:val="0"/>
          <w:marBottom w:val="0"/>
          <w:divBdr>
            <w:top w:val="none" w:sz="0" w:space="0" w:color="auto"/>
            <w:left w:val="none" w:sz="0" w:space="0" w:color="auto"/>
            <w:bottom w:val="none" w:sz="0" w:space="0" w:color="auto"/>
            <w:right w:val="none" w:sz="0" w:space="0" w:color="auto"/>
          </w:divBdr>
          <w:divsChild>
            <w:div w:id="709912810">
              <w:marLeft w:val="0"/>
              <w:marRight w:val="0"/>
              <w:marTop w:val="0"/>
              <w:marBottom w:val="0"/>
              <w:divBdr>
                <w:top w:val="none" w:sz="0" w:space="0" w:color="auto"/>
                <w:left w:val="none" w:sz="0" w:space="0" w:color="auto"/>
                <w:bottom w:val="none" w:sz="0" w:space="0" w:color="auto"/>
                <w:right w:val="none" w:sz="0" w:space="0" w:color="auto"/>
              </w:divBdr>
            </w:div>
          </w:divsChild>
        </w:div>
        <w:div w:id="345252398">
          <w:marLeft w:val="0"/>
          <w:marRight w:val="0"/>
          <w:marTop w:val="0"/>
          <w:marBottom w:val="0"/>
          <w:divBdr>
            <w:top w:val="none" w:sz="0" w:space="0" w:color="auto"/>
            <w:left w:val="none" w:sz="0" w:space="0" w:color="auto"/>
            <w:bottom w:val="none" w:sz="0" w:space="0" w:color="auto"/>
            <w:right w:val="none" w:sz="0" w:space="0" w:color="auto"/>
          </w:divBdr>
          <w:divsChild>
            <w:div w:id="1407413713">
              <w:marLeft w:val="0"/>
              <w:marRight w:val="0"/>
              <w:marTop w:val="0"/>
              <w:marBottom w:val="0"/>
              <w:divBdr>
                <w:top w:val="none" w:sz="0" w:space="0" w:color="auto"/>
                <w:left w:val="none" w:sz="0" w:space="0" w:color="auto"/>
                <w:bottom w:val="none" w:sz="0" w:space="0" w:color="auto"/>
                <w:right w:val="none" w:sz="0" w:space="0" w:color="auto"/>
              </w:divBdr>
            </w:div>
          </w:divsChild>
        </w:div>
        <w:div w:id="371077777">
          <w:marLeft w:val="0"/>
          <w:marRight w:val="0"/>
          <w:marTop w:val="0"/>
          <w:marBottom w:val="0"/>
          <w:divBdr>
            <w:top w:val="none" w:sz="0" w:space="0" w:color="auto"/>
            <w:left w:val="none" w:sz="0" w:space="0" w:color="auto"/>
            <w:bottom w:val="none" w:sz="0" w:space="0" w:color="auto"/>
            <w:right w:val="none" w:sz="0" w:space="0" w:color="auto"/>
          </w:divBdr>
          <w:divsChild>
            <w:div w:id="1441680770">
              <w:marLeft w:val="0"/>
              <w:marRight w:val="0"/>
              <w:marTop w:val="0"/>
              <w:marBottom w:val="0"/>
              <w:divBdr>
                <w:top w:val="none" w:sz="0" w:space="0" w:color="auto"/>
                <w:left w:val="none" w:sz="0" w:space="0" w:color="auto"/>
                <w:bottom w:val="none" w:sz="0" w:space="0" w:color="auto"/>
                <w:right w:val="none" w:sz="0" w:space="0" w:color="auto"/>
              </w:divBdr>
            </w:div>
          </w:divsChild>
        </w:div>
        <w:div w:id="508837549">
          <w:marLeft w:val="0"/>
          <w:marRight w:val="0"/>
          <w:marTop w:val="0"/>
          <w:marBottom w:val="0"/>
          <w:divBdr>
            <w:top w:val="none" w:sz="0" w:space="0" w:color="auto"/>
            <w:left w:val="none" w:sz="0" w:space="0" w:color="auto"/>
            <w:bottom w:val="none" w:sz="0" w:space="0" w:color="auto"/>
            <w:right w:val="none" w:sz="0" w:space="0" w:color="auto"/>
          </w:divBdr>
        </w:div>
        <w:div w:id="712971019">
          <w:marLeft w:val="0"/>
          <w:marRight w:val="0"/>
          <w:marTop w:val="300"/>
          <w:marBottom w:val="0"/>
          <w:divBdr>
            <w:top w:val="none" w:sz="0" w:space="0" w:color="auto"/>
            <w:left w:val="none" w:sz="0" w:space="0" w:color="auto"/>
            <w:bottom w:val="none" w:sz="0" w:space="0" w:color="auto"/>
            <w:right w:val="none" w:sz="0" w:space="0" w:color="auto"/>
          </w:divBdr>
          <w:divsChild>
            <w:div w:id="315768347">
              <w:marLeft w:val="0"/>
              <w:marRight w:val="0"/>
              <w:marTop w:val="0"/>
              <w:marBottom w:val="0"/>
              <w:divBdr>
                <w:top w:val="none" w:sz="0" w:space="0" w:color="auto"/>
                <w:left w:val="none" w:sz="0" w:space="0" w:color="auto"/>
                <w:bottom w:val="none" w:sz="0" w:space="0" w:color="auto"/>
                <w:right w:val="none" w:sz="0" w:space="0" w:color="auto"/>
              </w:divBdr>
              <w:divsChild>
                <w:div w:id="363555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468197">
          <w:marLeft w:val="0"/>
          <w:marRight w:val="0"/>
          <w:marTop w:val="0"/>
          <w:marBottom w:val="0"/>
          <w:divBdr>
            <w:top w:val="none" w:sz="0" w:space="0" w:color="auto"/>
            <w:left w:val="none" w:sz="0" w:space="0" w:color="auto"/>
            <w:bottom w:val="none" w:sz="0" w:space="0" w:color="auto"/>
            <w:right w:val="none" w:sz="0" w:space="0" w:color="auto"/>
          </w:divBdr>
        </w:div>
        <w:div w:id="1050419748">
          <w:marLeft w:val="0"/>
          <w:marRight w:val="0"/>
          <w:marTop w:val="0"/>
          <w:marBottom w:val="0"/>
          <w:divBdr>
            <w:top w:val="none" w:sz="0" w:space="0" w:color="auto"/>
            <w:left w:val="none" w:sz="0" w:space="0" w:color="auto"/>
            <w:bottom w:val="none" w:sz="0" w:space="0" w:color="auto"/>
            <w:right w:val="none" w:sz="0" w:space="0" w:color="auto"/>
          </w:divBdr>
        </w:div>
        <w:div w:id="1069157305">
          <w:marLeft w:val="0"/>
          <w:marRight w:val="0"/>
          <w:marTop w:val="0"/>
          <w:marBottom w:val="0"/>
          <w:divBdr>
            <w:top w:val="none" w:sz="0" w:space="0" w:color="auto"/>
            <w:left w:val="none" w:sz="0" w:space="0" w:color="auto"/>
            <w:bottom w:val="none" w:sz="0" w:space="0" w:color="auto"/>
            <w:right w:val="none" w:sz="0" w:space="0" w:color="auto"/>
          </w:divBdr>
          <w:divsChild>
            <w:div w:id="1360014214">
              <w:marLeft w:val="0"/>
              <w:marRight w:val="0"/>
              <w:marTop w:val="0"/>
              <w:marBottom w:val="0"/>
              <w:divBdr>
                <w:top w:val="none" w:sz="0" w:space="0" w:color="auto"/>
                <w:left w:val="none" w:sz="0" w:space="0" w:color="auto"/>
                <w:bottom w:val="none" w:sz="0" w:space="0" w:color="auto"/>
                <w:right w:val="none" w:sz="0" w:space="0" w:color="auto"/>
              </w:divBdr>
            </w:div>
          </w:divsChild>
        </w:div>
        <w:div w:id="1115903370">
          <w:marLeft w:val="0"/>
          <w:marRight w:val="0"/>
          <w:marTop w:val="0"/>
          <w:marBottom w:val="0"/>
          <w:divBdr>
            <w:top w:val="none" w:sz="0" w:space="0" w:color="auto"/>
            <w:left w:val="none" w:sz="0" w:space="0" w:color="auto"/>
            <w:bottom w:val="none" w:sz="0" w:space="0" w:color="auto"/>
            <w:right w:val="none" w:sz="0" w:space="0" w:color="auto"/>
          </w:divBdr>
        </w:div>
        <w:div w:id="1137842555">
          <w:marLeft w:val="0"/>
          <w:marRight w:val="0"/>
          <w:marTop w:val="300"/>
          <w:marBottom w:val="0"/>
          <w:divBdr>
            <w:top w:val="none" w:sz="0" w:space="0" w:color="auto"/>
            <w:left w:val="none" w:sz="0" w:space="0" w:color="auto"/>
            <w:bottom w:val="none" w:sz="0" w:space="0" w:color="auto"/>
            <w:right w:val="none" w:sz="0" w:space="0" w:color="auto"/>
          </w:divBdr>
          <w:divsChild>
            <w:div w:id="591280664">
              <w:marLeft w:val="0"/>
              <w:marRight w:val="0"/>
              <w:marTop w:val="0"/>
              <w:marBottom w:val="0"/>
              <w:divBdr>
                <w:top w:val="none" w:sz="0" w:space="0" w:color="auto"/>
                <w:left w:val="none" w:sz="0" w:space="0" w:color="auto"/>
                <w:bottom w:val="none" w:sz="0" w:space="0" w:color="auto"/>
                <w:right w:val="none" w:sz="0" w:space="0" w:color="auto"/>
              </w:divBdr>
              <w:divsChild>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294369">
          <w:marLeft w:val="0"/>
          <w:marRight w:val="0"/>
          <w:marTop w:val="0"/>
          <w:marBottom w:val="0"/>
          <w:divBdr>
            <w:top w:val="none" w:sz="0" w:space="0" w:color="auto"/>
            <w:left w:val="none" w:sz="0" w:space="0" w:color="auto"/>
            <w:bottom w:val="none" w:sz="0" w:space="0" w:color="auto"/>
            <w:right w:val="none" w:sz="0" w:space="0" w:color="auto"/>
          </w:divBdr>
        </w:div>
        <w:div w:id="1429691033">
          <w:marLeft w:val="0"/>
          <w:marRight w:val="0"/>
          <w:marTop w:val="0"/>
          <w:marBottom w:val="0"/>
          <w:divBdr>
            <w:top w:val="none" w:sz="0" w:space="0" w:color="auto"/>
            <w:left w:val="none" w:sz="0" w:space="0" w:color="auto"/>
            <w:bottom w:val="none" w:sz="0" w:space="0" w:color="auto"/>
            <w:right w:val="none" w:sz="0" w:space="0" w:color="auto"/>
          </w:divBdr>
        </w:div>
        <w:div w:id="1551721361">
          <w:marLeft w:val="0"/>
          <w:marRight w:val="0"/>
          <w:marTop w:val="0"/>
          <w:marBottom w:val="0"/>
          <w:divBdr>
            <w:top w:val="none" w:sz="0" w:space="0" w:color="auto"/>
            <w:left w:val="none" w:sz="0" w:space="0" w:color="auto"/>
            <w:bottom w:val="none" w:sz="0" w:space="0" w:color="auto"/>
            <w:right w:val="none" w:sz="0" w:space="0" w:color="auto"/>
          </w:divBdr>
        </w:div>
        <w:div w:id="1625424907">
          <w:marLeft w:val="0"/>
          <w:marRight w:val="0"/>
          <w:marTop w:val="300"/>
          <w:marBottom w:val="0"/>
          <w:divBdr>
            <w:top w:val="none" w:sz="0" w:space="0" w:color="auto"/>
            <w:left w:val="none" w:sz="0" w:space="0" w:color="auto"/>
            <w:bottom w:val="none" w:sz="0" w:space="0" w:color="auto"/>
            <w:right w:val="none" w:sz="0" w:space="0" w:color="auto"/>
          </w:divBdr>
          <w:divsChild>
            <w:div w:id="366033152">
              <w:marLeft w:val="0"/>
              <w:marRight w:val="0"/>
              <w:marTop w:val="0"/>
              <w:marBottom w:val="0"/>
              <w:divBdr>
                <w:top w:val="none" w:sz="0" w:space="0" w:color="auto"/>
                <w:left w:val="none" w:sz="0" w:space="0" w:color="auto"/>
                <w:bottom w:val="none" w:sz="0" w:space="0" w:color="auto"/>
                <w:right w:val="none" w:sz="0" w:space="0" w:color="auto"/>
              </w:divBdr>
              <w:divsChild>
                <w:div w:id="689186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8049271">
          <w:marLeft w:val="0"/>
          <w:marRight w:val="0"/>
          <w:marTop w:val="0"/>
          <w:marBottom w:val="0"/>
          <w:divBdr>
            <w:top w:val="none" w:sz="0" w:space="0" w:color="auto"/>
            <w:left w:val="none" w:sz="0" w:space="0" w:color="auto"/>
            <w:bottom w:val="none" w:sz="0" w:space="0" w:color="auto"/>
            <w:right w:val="none" w:sz="0" w:space="0" w:color="auto"/>
          </w:divBdr>
          <w:divsChild>
            <w:div w:id="88888041">
              <w:marLeft w:val="0"/>
              <w:marRight w:val="0"/>
              <w:marTop w:val="0"/>
              <w:marBottom w:val="0"/>
              <w:divBdr>
                <w:top w:val="none" w:sz="0" w:space="0" w:color="auto"/>
                <w:left w:val="none" w:sz="0" w:space="0" w:color="auto"/>
                <w:bottom w:val="none" w:sz="0" w:space="0" w:color="auto"/>
                <w:right w:val="none" w:sz="0" w:space="0" w:color="auto"/>
              </w:divBdr>
            </w:div>
          </w:divsChild>
        </w:div>
        <w:div w:id="1858304170">
          <w:marLeft w:val="0"/>
          <w:marRight w:val="0"/>
          <w:marTop w:val="0"/>
          <w:marBottom w:val="0"/>
          <w:divBdr>
            <w:top w:val="none" w:sz="0" w:space="0" w:color="auto"/>
            <w:left w:val="none" w:sz="0" w:space="0" w:color="auto"/>
            <w:bottom w:val="none" w:sz="0" w:space="0" w:color="auto"/>
            <w:right w:val="none" w:sz="0" w:space="0" w:color="auto"/>
          </w:divBdr>
          <w:divsChild>
            <w:div w:id="1196843758">
              <w:marLeft w:val="0"/>
              <w:marRight w:val="0"/>
              <w:marTop w:val="0"/>
              <w:marBottom w:val="0"/>
              <w:divBdr>
                <w:top w:val="none" w:sz="0" w:space="0" w:color="auto"/>
                <w:left w:val="none" w:sz="0" w:space="0" w:color="auto"/>
                <w:bottom w:val="none" w:sz="0" w:space="0" w:color="auto"/>
                <w:right w:val="none" w:sz="0" w:space="0" w:color="auto"/>
              </w:divBdr>
            </w:div>
          </w:divsChild>
        </w:div>
        <w:div w:id="2101221284">
          <w:marLeft w:val="0"/>
          <w:marRight w:val="0"/>
          <w:marTop w:val="300"/>
          <w:marBottom w:val="0"/>
          <w:divBdr>
            <w:top w:val="none" w:sz="0" w:space="0" w:color="auto"/>
            <w:left w:val="none" w:sz="0" w:space="0" w:color="auto"/>
            <w:bottom w:val="none" w:sz="0" w:space="0" w:color="auto"/>
            <w:right w:val="none" w:sz="0" w:space="0" w:color="auto"/>
          </w:divBdr>
          <w:divsChild>
            <w:div w:id="2055764550">
              <w:marLeft w:val="0"/>
              <w:marRight w:val="0"/>
              <w:marTop w:val="0"/>
              <w:marBottom w:val="0"/>
              <w:divBdr>
                <w:top w:val="none" w:sz="0" w:space="0" w:color="auto"/>
                <w:left w:val="none" w:sz="0" w:space="0" w:color="auto"/>
                <w:bottom w:val="none" w:sz="0" w:space="0" w:color="auto"/>
                <w:right w:val="none" w:sz="0" w:space="0" w:color="auto"/>
              </w:divBdr>
              <w:divsChild>
                <w:div w:id="2028603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7550532">
      <w:bodyDiv w:val="1"/>
      <w:marLeft w:val="0"/>
      <w:marRight w:val="0"/>
      <w:marTop w:val="0"/>
      <w:marBottom w:val="0"/>
      <w:divBdr>
        <w:top w:val="none" w:sz="0" w:space="0" w:color="auto"/>
        <w:left w:val="none" w:sz="0" w:space="0" w:color="auto"/>
        <w:bottom w:val="none" w:sz="0" w:space="0" w:color="auto"/>
        <w:right w:val="none" w:sz="0" w:space="0" w:color="auto"/>
      </w:divBdr>
      <w:divsChild>
        <w:div w:id="422650946">
          <w:marLeft w:val="0"/>
          <w:marRight w:val="0"/>
          <w:marTop w:val="0"/>
          <w:marBottom w:val="0"/>
          <w:divBdr>
            <w:top w:val="none" w:sz="0" w:space="0" w:color="auto"/>
            <w:left w:val="none" w:sz="0" w:space="0" w:color="auto"/>
            <w:bottom w:val="none" w:sz="0" w:space="0" w:color="auto"/>
            <w:right w:val="none" w:sz="0" w:space="0" w:color="auto"/>
          </w:divBdr>
        </w:div>
        <w:div w:id="1475757522">
          <w:marLeft w:val="0"/>
          <w:marRight w:val="0"/>
          <w:marTop w:val="0"/>
          <w:marBottom w:val="0"/>
          <w:divBdr>
            <w:top w:val="none" w:sz="0" w:space="0" w:color="auto"/>
            <w:left w:val="none" w:sz="0" w:space="0" w:color="auto"/>
            <w:bottom w:val="none" w:sz="0" w:space="0" w:color="auto"/>
            <w:right w:val="none" w:sz="0" w:space="0" w:color="auto"/>
          </w:divBdr>
          <w:divsChild>
            <w:div w:id="103309237">
              <w:marLeft w:val="0"/>
              <w:marRight w:val="0"/>
              <w:marTop w:val="0"/>
              <w:marBottom w:val="0"/>
              <w:divBdr>
                <w:top w:val="none" w:sz="0" w:space="0" w:color="auto"/>
                <w:left w:val="none" w:sz="0" w:space="0" w:color="auto"/>
                <w:bottom w:val="none" w:sz="0" w:space="0" w:color="auto"/>
                <w:right w:val="none" w:sz="0" w:space="0" w:color="auto"/>
              </w:divBdr>
            </w:div>
          </w:divsChild>
        </w:div>
        <w:div w:id="500660585">
          <w:marLeft w:val="0"/>
          <w:marRight w:val="0"/>
          <w:marTop w:val="0"/>
          <w:marBottom w:val="0"/>
          <w:divBdr>
            <w:top w:val="none" w:sz="0" w:space="0" w:color="auto"/>
            <w:left w:val="none" w:sz="0" w:space="0" w:color="auto"/>
            <w:bottom w:val="none" w:sz="0" w:space="0" w:color="auto"/>
            <w:right w:val="none" w:sz="0" w:space="0" w:color="auto"/>
          </w:divBdr>
        </w:div>
        <w:div w:id="1557281107">
          <w:marLeft w:val="0"/>
          <w:marRight w:val="0"/>
          <w:marTop w:val="0"/>
          <w:marBottom w:val="0"/>
          <w:divBdr>
            <w:top w:val="none" w:sz="0" w:space="0" w:color="auto"/>
            <w:left w:val="none" w:sz="0" w:space="0" w:color="auto"/>
            <w:bottom w:val="none" w:sz="0" w:space="0" w:color="auto"/>
            <w:right w:val="none" w:sz="0" w:space="0" w:color="auto"/>
          </w:divBdr>
          <w:divsChild>
            <w:div w:id="1827163317">
              <w:marLeft w:val="0"/>
              <w:marRight w:val="0"/>
              <w:marTop w:val="0"/>
              <w:marBottom w:val="0"/>
              <w:divBdr>
                <w:top w:val="none" w:sz="0" w:space="0" w:color="auto"/>
                <w:left w:val="none" w:sz="0" w:space="0" w:color="auto"/>
                <w:bottom w:val="none" w:sz="0" w:space="0" w:color="auto"/>
                <w:right w:val="none" w:sz="0" w:space="0" w:color="auto"/>
              </w:divBdr>
            </w:div>
          </w:divsChild>
        </w:div>
        <w:div w:id="1219516903">
          <w:marLeft w:val="0"/>
          <w:marRight w:val="0"/>
          <w:marTop w:val="0"/>
          <w:marBottom w:val="0"/>
          <w:divBdr>
            <w:top w:val="none" w:sz="0" w:space="0" w:color="auto"/>
            <w:left w:val="none" w:sz="0" w:space="0" w:color="auto"/>
            <w:bottom w:val="none" w:sz="0" w:space="0" w:color="auto"/>
            <w:right w:val="none" w:sz="0" w:space="0" w:color="auto"/>
          </w:divBdr>
        </w:div>
        <w:div w:id="1817991397">
          <w:marLeft w:val="0"/>
          <w:marRight w:val="0"/>
          <w:marTop w:val="0"/>
          <w:marBottom w:val="0"/>
          <w:divBdr>
            <w:top w:val="none" w:sz="0" w:space="0" w:color="auto"/>
            <w:left w:val="none" w:sz="0" w:space="0" w:color="auto"/>
            <w:bottom w:val="none" w:sz="0" w:space="0" w:color="auto"/>
            <w:right w:val="none" w:sz="0" w:space="0" w:color="auto"/>
          </w:divBdr>
          <w:divsChild>
            <w:div w:id="414787473">
              <w:marLeft w:val="0"/>
              <w:marRight w:val="0"/>
              <w:marTop w:val="0"/>
              <w:marBottom w:val="0"/>
              <w:divBdr>
                <w:top w:val="none" w:sz="0" w:space="0" w:color="auto"/>
                <w:left w:val="none" w:sz="0" w:space="0" w:color="auto"/>
                <w:bottom w:val="none" w:sz="0" w:space="0" w:color="auto"/>
                <w:right w:val="none" w:sz="0" w:space="0" w:color="auto"/>
              </w:divBdr>
            </w:div>
          </w:divsChild>
        </w:div>
        <w:div w:id="1626353670">
          <w:marLeft w:val="0"/>
          <w:marRight w:val="0"/>
          <w:marTop w:val="0"/>
          <w:marBottom w:val="0"/>
          <w:divBdr>
            <w:top w:val="none" w:sz="0" w:space="0" w:color="auto"/>
            <w:left w:val="none" w:sz="0" w:space="0" w:color="auto"/>
            <w:bottom w:val="none" w:sz="0" w:space="0" w:color="auto"/>
            <w:right w:val="none" w:sz="0" w:space="0" w:color="auto"/>
          </w:divBdr>
        </w:div>
        <w:div w:id="785541914">
          <w:marLeft w:val="0"/>
          <w:marRight w:val="0"/>
          <w:marTop w:val="0"/>
          <w:marBottom w:val="0"/>
          <w:divBdr>
            <w:top w:val="none" w:sz="0" w:space="0" w:color="auto"/>
            <w:left w:val="none" w:sz="0" w:space="0" w:color="auto"/>
            <w:bottom w:val="none" w:sz="0" w:space="0" w:color="auto"/>
            <w:right w:val="none" w:sz="0" w:space="0" w:color="auto"/>
          </w:divBdr>
          <w:divsChild>
            <w:div w:id="1915815954">
              <w:marLeft w:val="0"/>
              <w:marRight w:val="0"/>
              <w:marTop w:val="0"/>
              <w:marBottom w:val="0"/>
              <w:divBdr>
                <w:top w:val="none" w:sz="0" w:space="0" w:color="auto"/>
                <w:left w:val="none" w:sz="0" w:space="0" w:color="auto"/>
                <w:bottom w:val="none" w:sz="0" w:space="0" w:color="auto"/>
                <w:right w:val="none" w:sz="0" w:space="0" w:color="auto"/>
              </w:divBdr>
            </w:div>
          </w:divsChild>
        </w:div>
        <w:div w:id="2080712498">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sChild>
            <w:div w:id="984315759">
              <w:marLeft w:val="0"/>
              <w:marRight w:val="0"/>
              <w:marTop w:val="0"/>
              <w:marBottom w:val="0"/>
              <w:divBdr>
                <w:top w:val="none" w:sz="0" w:space="0" w:color="auto"/>
                <w:left w:val="none" w:sz="0" w:space="0" w:color="auto"/>
                <w:bottom w:val="none" w:sz="0" w:space="0" w:color="auto"/>
                <w:right w:val="none" w:sz="0" w:space="0" w:color="auto"/>
              </w:divBdr>
            </w:div>
          </w:divsChild>
        </w:div>
        <w:div w:id="1476608606">
          <w:marLeft w:val="0"/>
          <w:marRight w:val="0"/>
          <w:marTop w:val="0"/>
          <w:marBottom w:val="0"/>
          <w:divBdr>
            <w:top w:val="none" w:sz="0" w:space="0" w:color="auto"/>
            <w:left w:val="none" w:sz="0" w:space="0" w:color="auto"/>
            <w:bottom w:val="none" w:sz="0" w:space="0" w:color="auto"/>
            <w:right w:val="none" w:sz="0" w:space="0" w:color="auto"/>
          </w:divBdr>
        </w:div>
        <w:div w:id="1577478473">
          <w:marLeft w:val="0"/>
          <w:marRight w:val="0"/>
          <w:marTop w:val="0"/>
          <w:marBottom w:val="0"/>
          <w:divBdr>
            <w:top w:val="none" w:sz="0" w:space="0" w:color="auto"/>
            <w:left w:val="none" w:sz="0" w:space="0" w:color="auto"/>
            <w:bottom w:val="none" w:sz="0" w:space="0" w:color="auto"/>
            <w:right w:val="none" w:sz="0" w:space="0" w:color="auto"/>
          </w:divBdr>
          <w:divsChild>
            <w:div w:id="777532382">
              <w:marLeft w:val="0"/>
              <w:marRight w:val="0"/>
              <w:marTop w:val="0"/>
              <w:marBottom w:val="0"/>
              <w:divBdr>
                <w:top w:val="none" w:sz="0" w:space="0" w:color="auto"/>
                <w:left w:val="none" w:sz="0" w:space="0" w:color="auto"/>
                <w:bottom w:val="none" w:sz="0" w:space="0" w:color="auto"/>
                <w:right w:val="none" w:sz="0" w:space="0" w:color="auto"/>
              </w:divBdr>
            </w:div>
          </w:divsChild>
        </w:div>
        <w:div w:id="1266310822">
          <w:marLeft w:val="0"/>
          <w:marRight w:val="0"/>
          <w:marTop w:val="0"/>
          <w:marBottom w:val="0"/>
          <w:divBdr>
            <w:top w:val="none" w:sz="0" w:space="0" w:color="auto"/>
            <w:left w:val="none" w:sz="0" w:space="0" w:color="auto"/>
            <w:bottom w:val="none" w:sz="0" w:space="0" w:color="auto"/>
            <w:right w:val="none" w:sz="0" w:space="0" w:color="auto"/>
          </w:divBdr>
        </w:div>
        <w:div w:id="1768966965">
          <w:marLeft w:val="0"/>
          <w:marRight w:val="0"/>
          <w:marTop w:val="0"/>
          <w:marBottom w:val="0"/>
          <w:divBdr>
            <w:top w:val="none" w:sz="0" w:space="0" w:color="auto"/>
            <w:left w:val="none" w:sz="0" w:space="0" w:color="auto"/>
            <w:bottom w:val="none" w:sz="0" w:space="0" w:color="auto"/>
            <w:right w:val="none" w:sz="0" w:space="0" w:color="auto"/>
          </w:divBdr>
          <w:divsChild>
            <w:div w:id="958686081">
              <w:marLeft w:val="0"/>
              <w:marRight w:val="0"/>
              <w:marTop w:val="0"/>
              <w:marBottom w:val="0"/>
              <w:divBdr>
                <w:top w:val="none" w:sz="0" w:space="0" w:color="auto"/>
                <w:left w:val="none" w:sz="0" w:space="0" w:color="auto"/>
                <w:bottom w:val="none" w:sz="0" w:space="0" w:color="auto"/>
                <w:right w:val="none" w:sz="0" w:space="0" w:color="auto"/>
              </w:divBdr>
            </w:div>
          </w:divsChild>
        </w:div>
        <w:div w:id="627711972">
          <w:marLeft w:val="0"/>
          <w:marRight w:val="0"/>
          <w:marTop w:val="300"/>
          <w:marBottom w:val="0"/>
          <w:divBdr>
            <w:top w:val="none" w:sz="0" w:space="0" w:color="auto"/>
            <w:left w:val="none" w:sz="0" w:space="0" w:color="auto"/>
            <w:bottom w:val="none" w:sz="0" w:space="0" w:color="auto"/>
            <w:right w:val="none" w:sz="0" w:space="0" w:color="auto"/>
          </w:divBdr>
          <w:divsChild>
            <w:div w:id="1228492116">
              <w:marLeft w:val="0"/>
              <w:marRight w:val="0"/>
              <w:marTop w:val="0"/>
              <w:marBottom w:val="0"/>
              <w:divBdr>
                <w:top w:val="none" w:sz="0" w:space="0" w:color="auto"/>
                <w:left w:val="none" w:sz="0" w:space="0" w:color="auto"/>
                <w:bottom w:val="none" w:sz="0" w:space="0" w:color="auto"/>
                <w:right w:val="none" w:sz="0" w:space="0" w:color="auto"/>
              </w:divBdr>
              <w:divsChild>
                <w:div w:id="1587957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970033">
          <w:marLeft w:val="0"/>
          <w:marRight w:val="0"/>
          <w:marTop w:val="300"/>
          <w:marBottom w:val="0"/>
          <w:divBdr>
            <w:top w:val="none" w:sz="0" w:space="0" w:color="auto"/>
            <w:left w:val="none" w:sz="0" w:space="0" w:color="auto"/>
            <w:bottom w:val="none" w:sz="0" w:space="0" w:color="auto"/>
            <w:right w:val="none" w:sz="0" w:space="0" w:color="auto"/>
          </w:divBdr>
          <w:divsChild>
            <w:div w:id="1602686306">
              <w:marLeft w:val="0"/>
              <w:marRight w:val="0"/>
              <w:marTop w:val="0"/>
              <w:marBottom w:val="0"/>
              <w:divBdr>
                <w:top w:val="none" w:sz="0" w:space="0" w:color="auto"/>
                <w:left w:val="none" w:sz="0" w:space="0" w:color="auto"/>
                <w:bottom w:val="none" w:sz="0" w:space="0" w:color="auto"/>
                <w:right w:val="none" w:sz="0" w:space="0" w:color="auto"/>
              </w:divBdr>
              <w:divsChild>
                <w:div w:id="217254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641316">
          <w:marLeft w:val="0"/>
          <w:marRight w:val="0"/>
          <w:marTop w:val="300"/>
          <w:marBottom w:val="0"/>
          <w:divBdr>
            <w:top w:val="none" w:sz="0" w:space="0" w:color="auto"/>
            <w:left w:val="none" w:sz="0" w:space="0" w:color="auto"/>
            <w:bottom w:val="none" w:sz="0" w:space="0" w:color="auto"/>
            <w:right w:val="none" w:sz="0" w:space="0" w:color="auto"/>
          </w:divBdr>
          <w:divsChild>
            <w:div w:id="894125888">
              <w:marLeft w:val="0"/>
              <w:marRight w:val="0"/>
              <w:marTop w:val="0"/>
              <w:marBottom w:val="0"/>
              <w:divBdr>
                <w:top w:val="none" w:sz="0" w:space="0" w:color="auto"/>
                <w:left w:val="none" w:sz="0" w:space="0" w:color="auto"/>
                <w:bottom w:val="none" w:sz="0" w:space="0" w:color="auto"/>
                <w:right w:val="none" w:sz="0" w:space="0" w:color="auto"/>
              </w:divBdr>
              <w:divsChild>
                <w:div w:id="1327902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274763">
          <w:marLeft w:val="0"/>
          <w:marRight w:val="0"/>
          <w:marTop w:val="300"/>
          <w:marBottom w:val="0"/>
          <w:divBdr>
            <w:top w:val="none" w:sz="0" w:space="0" w:color="auto"/>
            <w:left w:val="none" w:sz="0" w:space="0" w:color="auto"/>
            <w:bottom w:val="none" w:sz="0" w:space="0" w:color="auto"/>
            <w:right w:val="none" w:sz="0" w:space="0" w:color="auto"/>
          </w:divBdr>
          <w:divsChild>
            <w:div w:id="1542859580">
              <w:marLeft w:val="0"/>
              <w:marRight w:val="0"/>
              <w:marTop w:val="0"/>
              <w:marBottom w:val="0"/>
              <w:divBdr>
                <w:top w:val="none" w:sz="0" w:space="0" w:color="auto"/>
                <w:left w:val="none" w:sz="0" w:space="0" w:color="auto"/>
                <w:bottom w:val="none" w:sz="0" w:space="0" w:color="auto"/>
                <w:right w:val="none" w:sz="0" w:space="0" w:color="auto"/>
              </w:divBdr>
              <w:divsChild>
                <w:div w:id="1416123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7934820">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280309381">
          <w:marLeft w:val="0"/>
          <w:marRight w:val="0"/>
          <w:marTop w:val="0"/>
          <w:marBottom w:val="0"/>
          <w:divBdr>
            <w:top w:val="none" w:sz="0" w:space="0" w:color="auto"/>
            <w:left w:val="none" w:sz="0" w:space="0" w:color="auto"/>
            <w:bottom w:val="none" w:sz="0" w:space="0" w:color="auto"/>
            <w:right w:val="none" w:sz="0" w:space="0" w:color="auto"/>
          </w:divBdr>
        </w:div>
        <w:div w:id="367221337">
          <w:marLeft w:val="0"/>
          <w:marRight w:val="0"/>
          <w:marTop w:val="0"/>
          <w:marBottom w:val="0"/>
          <w:divBdr>
            <w:top w:val="none" w:sz="0" w:space="0" w:color="auto"/>
            <w:left w:val="none" w:sz="0" w:space="0" w:color="auto"/>
            <w:bottom w:val="none" w:sz="0" w:space="0" w:color="auto"/>
            <w:right w:val="none" w:sz="0" w:space="0" w:color="auto"/>
          </w:divBdr>
          <w:divsChild>
            <w:div w:id="401029798">
              <w:marLeft w:val="0"/>
              <w:marRight w:val="0"/>
              <w:marTop w:val="0"/>
              <w:marBottom w:val="0"/>
              <w:divBdr>
                <w:top w:val="none" w:sz="0" w:space="0" w:color="auto"/>
                <w:left w:val="none" w:sz="0" w:space="0" w:color="auto"/>
                <w:bottom w:val="none" w:sz="0" w:space="0" w:color="auto"/>
                <w:right w:val="none" w:sz="0" w:space="0" w:color="auto"/>
              </w:divBdr>
            </w:div>
          </w:divsChild>
        </w:div>
        <w:div w:id="370302995">
          <w:marLeft w:val="0"/>
          <w:marRight w:val="0"/>
          <w:marTop w:val="0"/>
          <w:marBottom w:val="0"/>
          <w:divBdr>
            <w:top w:val="none" w:sz="0" w:space="0" w:color="auto"/>
            <w:left w:val="none" w:sz="0" w:space="0" w:color="auto"/>
            <w:bottom w:val="none" w:sz="0" w:space="0" w:color="auto"/>
            <w:right w:val="none" w:sz="0" w:space="0" w:color="auto"/>
          </w:divBdr>
          <w:divsChild>
            <w:div w:id="336421068">
              <w:marLeft w:val="0"/>
              <w:marRight w:val="0"/>
              <w:marTop w:val="0"/>
              <w:marBottom w:val="0"/>
              <w:divBdr>
                <w:top w:val="none" w:sz="0" w:space="0" w:color="auto"/>
                <w:left w:val="none" w:sz="0" w:space="0" w:color="auto"/>
                <w:bottom w:val="none" w:sz="0" w:space="0" w:color="auto"/>
                <w:right w:val="none" w:sz="0" w:space="0" w:color="auto"/>
              </w:divBdr>
            </w:div>
          </w:divsChild>
        </w:div>
        <w:div w:id="383910462">
          <w:marLeft w:val="0"/>
          <w:marRight w:val="0"/>
          <w:marTop w:val="0"/>
          <w:marBottom w:val="0"/>
          <w:divBdr>
            <w:top w:val="none" w:sz="0" w:space="0" w:color="auto"/>
            <w:left w:val="none" w:sz="0" w:space="0" w:color="auto"/>
            <w:bottom w:val="none" w:sz="0" w:space="0" w:color="auto"/>
            <w:right w:val="none" w:sz="0" w:space="0" w:color="auto"/>
          </w:divBdr>
          <w:divsChild>
            <w:div w:id="1381973801">
              <w:marLeft w:val="0"/>
              <w:marRight w:val="0"/>
              <w:marTop w:val="0"/>
              <w:marBottom w:val="0"/>
              <w:divBdr>
                <w:top w:val="none" w:sz="0" w:space="0" w:color="auto"/>
                <w:left w:val="none" w:sz="0" w:space="0" w:color="auto"/>
                <w:bottom w:val="none" w:sz="0" w:space="0" w:color="auto"/>
                <w:right w:val="none" w:sz="0" w:space="0" w:color="auto"/>
              </w:divBdr>
            </w:div>
          </w:divsChild>
        </w:div>
        <w:div w:id="388695038">
          <w:marLeft w:val="0"/>
          <w:marRight w:val="0"/>
          <w:marTop w:val="300"/>
          <w:marBottom w:val="0"/>
          <w:divBdr>
            <w:top w:val="none" w:sz="0" w:space="0" w:color="auto"/>
            <w:left w:val="none" w:sz="0" w:space="0" w:color="auto"/>
            <w:bottom w:val="none" w:sz="0" w:space="0" w:color="auto"/>
            <w:right w:val="none" w:sz="0" w:space="0" w:color="auto"/>
          </w:divBdr>
          <w:divsChild>
            <w:div w:id="1307200364">
              <w:marLeft w:val="0"/>
              <w:marRight w:val="0"/>
              <w:marTop w:val="0"/>
              <w:marBottom w:val="0"/>
              <w:divBdr>
                <w:top w:val="none" w:sz="0" w:space="0" w:color="auto"/>
                <w:left w:val="none" w:sz="0" w:space="0" w:color="auto"/>
                <w:bottom w:val="none" w:sz="0" w:space="0" w:color="auto"/>
                <w:right w:val="none" w:sz="0" w:space="0" w:color="auto"/>
              </w:divBdr>
              <w:divsChild>
                <w:div w:id="557782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944064">
          <w:marLeft w:val="0"/>
          <w:marRight w:val="0"/>
          <w:marTop w:val="0"/>
          <w:marBottom w:val="0"/>
          <w:divBdr>
            <w:top w:val="none" w:sz="0" w:space="0" w:color="auto"/>
            <w:left w:val="none" w:sz="0" w:space="0" w:color="auto"/>
            <w:bottom w:val="none" w:sz="0" w:space="0" w:color="auto"/>
            <w:right w:val="none" w:sz="0" w:space="0" w:color="auto"/>
          </w:divBdr>
        </w:div>
        <w:div w:id="521939082">
          <w:marLeft w:val="0"/>
          <w:marRight w:val="0"/>
          <w:marTop w:val="0"/>
          <w:marBottom w:val="0"/>
          <w:divBdr>
            <w:top w:val="none" w:sz="0" w:space="0" w:color="auto"/>
            <w:left w:val="none" w:sz="0" w:space="0" w:color="auto"/>
            <w:bottom w:val="none" w:sz="0" w:space="0" w:color="auto"/>
            <w:right w:val="none" w:sz="0" w:space="0" w:color="auto"/>
          </w:divBdr>
          <w:divsChild>
            <w:div w:id="1204516326">
              <w:marLeft w:val="0"/>
              <w:marRight w:val="0"/>
              <w:marTop w:val="0"/>
              <w:marBottom w:val="0"/>
              <w:divBdr>
                <w:top w:val="none" w:sz="0" w:space="0" w:color="auto"/>
                <w:left w:val="none" w:sz="0" w:space="0" w:color="auto"/>
                <w:bottom w:val="none" w:sz="0" w:space="0" w:color="auto"/>
                <w:right w:val="none" w:sz="0" w:space="0" w:color="auto"/>
              </w:divBdr>
            </w:div>
          </w:divsChild>
        </w:div>
        <w:div w:id="539828564">
          <w:marLeft w:val="0"/>
          <w:marRight w:val="0"/>
          <w:marTop w:val="0"/>
          <w:marBottom w:val="0"/>
          <w:divBdr>
            <w:top w:val="none" w:sz="0" w:space="0" w:color="auto"/>
            <w:left w:val="none" w:sz="0" w:space="0" w:color="auto"/>
            <w:bottom w:val="none" w:sz="0" w:space="0" w:color="auto"/>
            <w:right w:val="none" w:sz="0" w:space="0" w:color="auto"/>
          </w:divBdr>
        </w:div>
        <w:div w:id="733505494">
          <w:marLeft w:val="0"/>
          <w:marRight w:val="0"/>
          <w:marTop w:val="300"/>
          <w:marBottom w:val="0"/>
          <w:divBdr>
            <w:top w:val="none" w:sz="0" w:space="0" w:color="auto"/>
            <w:left w:val="none" w:sz="0" w:space="0" w:color="auto"/>
            <w:bottom w:val="none" w:sz="0" w:space="0" w:color="auto"/>
            <w:right w:val="none" w:sz="0" w:space="0" w:color="auto"/>
          </w:divBdr>
          <w:divsChild>
            <w:div w:id="1115950305">
              <w:marLeft w:val="0"/>
              <w:marRight w:val="0"/>
              <w:marTop w:val="0"/>
              <w:marBottom w:val="0"/>
              <w:divBdr>
                <w:top w:val="none" w:sz="0" w:space="0" w:color="auto"/>
                <w:left w:val="none" w:sz="0" w:space="0" w:color="auto"/>
                <w:bottom w:val="none" w:sz="0" w:space="0" w:color="auto"/>
                <w:right w:val="none" w:sz="0" w:space="0" w:color="auto"/>
              </w:divBdr>
              <w:divsChild>
                <w:div w:id="1293246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9829921">
          <w:marLeft w:val="0"/>
          <w:marRight w:val="0"/>
          <w:marTop w:val="0"/>
          <w:marBottom w:val="0"/>
          <w:divBdr>
            <w:top w:val="none" w:sz="0" w:space="0" w:color="auto"/>
            <w:left w:val="none" w:sz="0" w:space="0" w:color="auto"/>
            <w:bottom w:val="none" w:sz="0" w:space="0" w:color="auto"/>
            <w:right w:val="none" w:sz="0" w:space="0" w:color="auto"/>
          </w:divBdr>
          <w:divsChild>
            <w:div w:id="753673477">
              <w:marLeft w:val="0"/>
              <w:marRight w:val="0"/>
              <w:marTop w:val="0"/>
              <w:marBottom w:val="0"/>
              <w:divBdr>
                <w:top w:val="none" w:sz="0" w:space="0" w:color="auto"/>
                <w:left w:val="none" w:sz="0" w:space="0" w:color="auto"/>
                <w:bottom w:val="none" w:sz="0" w:space="0" w:color="auto"/>
                <w:right w:val="none" w:sz="0" w:space="0" w:color="auto"/>
              </w:divBdr>
            </w:div>
          </w:divsChild>
        </w:div>
        <w:div w:id="891966808">
          <w:marLeft w:val="0"/>
          <w:marRight w:val="0"/>
          <w:marTop w:val="0"/>
          <w:marBottom w:val="0"/>
          <w:divBdr>
            <w:top w:val="none" w:sz="0" w:space="0" w:color="auto"/>
            <w:left w:val="none" w:sz="0" w:space="0" w:color="auto"/>
            <w:bottom w:val="none" w:sz="0" w:space="0" w:color="auto"/>
            <w:right w:val="none" w:sz="0" w:space="0" w:color="auto"/>
          </w:divBdr>
          <w:divsChild>
            <w:div w:id="1495031406">
              <w:marLeft w:val="0"/>
              <w:marRight w:val="0"/>
              <w:marTop w:val="0"/>
              <w:marBottom w:val="0"/>
              <w:divBdr>
                <w:top w:val="none" w:sz="0" w:space="0" w:color="auto"/>
                <w:left w:val="none" w:sz="0" w:space="0" w:color="auto"/>
                <w:bottom w:val="none" w:sz="0" w:space="0" w:color="auto"/>
                <w:right w:val="none" w:sz="0" w:space="0" w:color="auto"/>
              </w:divBdr>
            </w:div>
          </w:divsChild>
        </w:div>
        <w:div w:id="931863056">
          <w:marLeft w:val="0"/>
          <w:marRight w:val="0"/>
          <w:marTop w:val="300"/>
          <w:marBottom w:val="0"/>
          <w:divBdr>
            <w:top w:val="none" w:sz="0" w:space="0" w:color="auto"/>
            <w:left w:val="none" w:sz="0" w:space="0" w:color="auto"/>
            <w:bottom w:val="none" w:sz="0" w:space="0" w:color="auto"/>
            <w:right w:val="none" w:sz="0" w:space="0" w:color="auto"/>
          </w:divBdr>
          <w:divsChild>
            <w:div w:id="1001860754">
              <w:marLeft w:val="0"/>
              <w:marRight w:val="0"/>
              <w:marTop w:val="0"/>
              <w:marBottom w:val="0"/>
              <w:divBdr>
                <w:top w:val="none" w:sz="0" w:space="0" w:color="auto"/>
                <w:left w:val="none" w:sz="0" w:space="0" w:color="auto"/>
                <w:bottom w:val="none" w:sz="0" w:space="0" w:color="auto"/>
                <w:right w:val="none" w:sz="0" w:space="0" w:color="auto"/>
              </w:divBdr>
              <w:divsChild>
                <w:div w:id="661742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752581">
          <w:marLeft w:val="0"/>
          <w:marRight w:val="0"/>
          <w:marTop w:val="0"/>
          <w:marBottom w:val="0"/>
          <w:divBdr>
            <w:top w:val="none" w:sz="0" w:space="0" w:color="auto"/>
            <w:left w:val="none" w:sz="0" w:space="0" w:color="auto"/>
            <w:bottom w:val="none" w:sz="0" w:space="0" w:color="auto"/>
            <w:right w:val="none" w:sz="0" w:space="0" w:color="auto"/>
          </w:divBdr>
        </w:div>
        <w:div w:id="1547640137">
          <w:marLeft w:val="0"/>
          <w:marRight w:val="0"/>
          <w:marTop w:val="0"/>
          <w:marBottom w:val="0"/>
          <w:divBdr>
            <w:top w:val="none" w:sz="0" w:space="0" w:color="auto"/>
            <w:left w:val="none" w:sz="0" w:space="0" w:color="auto"/>
            <w:bottom w:val="none" w:sz="0" w:space="0" w:color="auto"/>
            <w:right w:val="none" w:sz="0" w:space="0" w:color="auto"/>
          </w:divBdr>
          <w:divsChild>
            <w:div w:id="1555314861">
              <w:marLeft w:val="0"/>
              <w:marRight w:val="0"/>
              <w:marTop w:val="0"/>
              <w:marBottom w:val="0"/>
              <w:divBdr>
                <w:top w:val="none" w:sz="0" w:space="0" w:color="auto"/>
                <w:left w:val="none" w:sz="0" w:space="0" w:color="auto"/>
                <w:bottom w:val="none" w:sz="0" w:space="0" w:color="auto"/>
                <w:right w:val="none" w:sz="0" w:space="0" w:color="auto"/>
              </w:divBdr>
            </w:div>
          </w:divsChild>
        </w:div>
        <w:div w:id="2051108997">
          <w:marLeft w:val="0"/>
          <w:marRight w:val="0"/>
          <w:marTop w:val="0"/>
          <w:marBottom w:val="0"/>
          <w:divBdr>
            <w:top w:val="none" w:sz="0" w:space="0" w:color="auto"/>
            <w:left w:val="none" w:sz="0" w:space="0" w:color="auto"/>
            <w:bottom w:val="none" w:sz="0" w:space="0" w:color="auto"/>
            <w:right w:val="none" w:sz="0" w:space="0" w:color="auto"/>
          </w:divBdr>
        </w:div>
        <w:div w:id="2057006349">
          <w:marLeft w:val="0"/>
          <w:marRight w:val="0"/>
          <w:marTop w:val="300"/>
          <w:marBottom w:val="0"/>
          <w:divBdr>
            <w:top w:val="none" w:sz="0" w:space="0" w:color="auto"/>
            <w:left w:val="none" w:sz="0" w:space="0" w:color="auto"/>
            <w:bottom w:val="none" w:sz="0" w:space="0" w:color="auto"/>
            <w:right w:val="none" w:sz="0" w:space="0" w:color="auto"/>
          </w:divBdr>
          <w:divsChild>
            <w:div w:id="1536231401">
              <w:marLeft w:val="0"/>
              <w:marRight w:val="0"/>
              <w:marTop w:val="0"/>
              <w:marBottom w:val="0"/>
              <w:divBdr>
                <w:top w:val="none" w:sz="0" w:space="0" w:color="auto"/>
                <w:left w:val="none" w:sz="0" w:space="0" w:color="auto"/>
                <w:bottom w:val="none" w:sz="0" w:space="0" w:color="auto"/>
                <w:right w:val="none" w:sz="0" w:space="0" w:color="auto"/>
              </w:divBdr>
              <w:divsChild>
                <w:div w:id="1676492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8940064">
      <w:bodyDiv w:val="1"/>
      <w:marLeft w:val="0"/>
      <w:marRight w:val="0"/>
      <w:marTop w:val="0"/>
      <w:marBottom w:val="0"/>
      <w:divBdr>
        <w:top w:val="none" w:sz="0" w:space="0" w:color="auto"/>
        <w:left w:val="none" w:sz="0" w:space="0" w:color="auto"/>
        <w:bottom w:val="none" w:sz="0" w:space="0" w:color="auto"/>
        <w:right w:val="none" w:sz="0" w:space="0" w:color="auto"/>
      </w:divBdr>
      <w:divsChild>
        <w:div w:id="322390767">
          <w:marLeft w:val="0"/>
          <w:marRight w:val="0"/>
          <w:marTop w:val="0"/>
          <w:marBottom w:val="0"/>
          <w:divBdr>
            <w:top w:val="none" w:sz="0" w:space="0" w:color="auto"/>
            <w:left w:val="none" w:sz="0" w:space="0" w:color="auto"/>
            <w:bottom w:val="none" w:sz="0" w:space="0" w:color="auto"/>
            <w:right w:val="none" w:sz="0" w:space="0" w:color="auto"/>
          </w:divBdr>
        </w:div>
        <w:div w:id="282151356">
          <w:marLeft w:val="0"/>
          <w:marRight w:val="0"/>
          <w:marTop w:val="0"/>
          <w:marBottom w:val="0"/>
          <w:divBdr>
            <w:top w:val="none" w:sz="0" w:space="0" w:color="auto"/>
            <w:left w:val="none" w:sz="0" w:space="0" w:color="auto"/>
            <w:bottom w:val="none" w:sz="0" w:space="0" w:color="auto"/>
            <w:right w:val="none" w:sz="0" w:space="0" w:color="auto"/>
          </w:divBdr>
          <w:divsChild>
            <w:div w:id="1532181492">
              <w:marLeft w:val="0"/>
              <w:marRight w:val="0"/>
              <w:marTop w:val="0"/>
              <w:marBottom w:val="0"/>
              <w:divBdr>
                <w:top w:val="none" w:sz="0" w:space="0" w:color="auto"/>
                <w:left w:val="none" w:sz="0" w:space="0" w:color="auto"/>
                <w:bottom w:val="none" w:sz="0" w:space="0" w:color="auto"/>
                <w:right w:val="none" w:sz="0" w:space="0" w:color="auto"/>
              </w:divBdr>
            </w:div>
          </w:divsChild>
        </w:div>
        <w:div w:id="1509296103">
          <w:marLeft w:val="0"/>
          <w:marRight w:val="0"/>
          <w:marTop w:val="0"/>
          <w:marBottom w:val="0"/>
          <w:divBdr>
            <w:top w:val="none" w:sz="0" w:space="0" w:color="auto"/>
            <w:left w:val="none" w:sz="0" w:space="0" w:color="auto"/>
            <w:bottom w:val="none" w:sz="0" w:space="0" w:color="auto"/>
            <w:right w:val="none" w:sz="0" w:space="0" w:color="auto"/>
          </w:divBdr>
        </w:div>
        <w:div w:id="923759362">
          <w:marLeft w:val="0"/>
          <w:marRight w:val="0"/>
          <w:marTop w:val="0"/>
          <w:marBottom w:val="0"/>
          <w:divBdr>
            <w:top w:val="none" w:sz="0" w:space="0" w:color="auto"/>
            <w:left w:val="none" w:sz="0" w:space="0" w:color="auto"/>
            <w:bottom w:val="none" w:sz="0" w:space="0" w:color="auto"/>
            <w:right w:val="none" w:sz="0" w:space="0" w:color="auto"/>
          </w:divBdr>
          <w:divsChild>
            <w:div w:id="907304728">
              <w:marLeft w:val="0"/>
              <w:marRight w:val="0"/>
              <w:marTop w:val="0"/>
              <w:marBottom w:val="0"/>
              <w:divBdr>
                <w:top w:val="none" w:sz="0" w:space="0" w:color="auto"/>
                <w:left w:val="none" w:sz="0" w:space="0" w:color="auto"/>
                <w:bottom w:val="none" w:sz="0" w:space="0" w:color="auto"/>
                <w:right w:val="none" w:sz="0" w:space="0" w:color="auto"/>
              </w:divBdr>
            </w:div>
          </w:divsChild>
        </w:div>
        <w:div w:id="1307081618">
          <w:marLeft w:val="0"/>
          <w:marRight w:val="0"/>
          <w:marTop w:val="0"/>
          <w:marBottom w:val="0"/>
          <w:divBdr>
            <w:top w:val="none" w:sz="0" w:space="0" w:color="auto"/>
            <w:left w:val="none" w:sz="0" w:space="0" w:color="auto"/>
            <w:bottom w:val="none" w:sz="0" w:space="0" w:color="auto"/>
            <w:right w:val="none" w:sz="0" w:space="0" w:color="auto"/>
          </w:divBdr>
        </w:div>
        <w:div w:id="803739748">
          <w:marLeft w:val="0"/>
          <w:marRight w:val="0"/>
          <w:marTop w:val="0"/>
          <w:marBottom w:val="0"/>
          <w:divBdr>
            <w:top w:val="none" w:sz="0" w:space="0" w:color="auto"/>
            <w:left w:val="none" w:sz="0" w:space="0" w:color="auto"/>
            <w:bottom w:val="none" w:sz="0" w:space="0" w:color="auto"/>
            <w:right w:val="none" w:sz="0" w:space="0" w:color="auto"/>
          </w:divBdr>
          <w:divsChild>
            <w:div w:id="1090391746">
              <w:marLeft w:val="0"/>
              <w:marRight w:val="0"/>
              <w:marTop w:val="0"/>
              <w:marBottom w:val="0"/>
              <w:divBdr>
                <w:top w:val="none" w:sz="0" w:space="0" w:color="auto"/>
                <w:left w:val="none" w:sz="0" w:space="0" w:color="auto"/>
                <w:bottom w:val="none" w:sz="0" w:space="0" w:color="auto"/>
                <w:right w:val="none" w:sz="0" w:space="0" w:color="auto"/>
              </w:divBdr>
            </w:div>
          </w:divsChild>
        </w:div>
        <w:div w:id="816924146">
          <w:marLeft w:val="0"/>
          <w:marRight w:val="0"/>
          <w:marTop w:val="0"/>
          <w:marBottom w:val="0"/>
          <w:divBdr>
            <w:top w:val="none" w:sz="0" w:space="0" w:color="auto"/>
            <w:left w:val="none" w:sz="0" w:space="0" w:color="auto"/>
            <w:bottom w:val="none" w:sz="0" w:space="0" w:color="auto"/>
            <w:right w:val="none" w:sz="0" w:space="0" w:color="auto"/>
          </w:divBdr>
        </w:div>
        <w:div w:id="1064527721">
          <w:marLeft w:val="0"/>
          <w:marRight w:val="0"/>
          <w:marTop w:val="0"/>
          <w:marBottom w:val="0"/>
          <w:divBdr>
            <w:top w:val="none" w:sz="0" w:space="0" w:color="auto"/>
            <w:left w:val="none" w:sz="0" w:space="0" w:color="auto"/>
            <w:bottom w:val="none" w:sz="0" w:space="0" w:color="auto"/>
            <w:right w:val="none" w:sz="0" w:space="0" w:color="auto"/>
          </w:divBdr>
          <w:divsChild>
            <w:div w:id="1904677561">
              <w:marLeft w:val="0"/>
              <w:marRight w:val="0"/>
              <w:marTop w:val="0"/>
              <w:marBottom w:val="0"/>
              <w:divBdr>
                <w:top w:val="none" w:sz="0" w:space="0" w:color="auto"/>
                <w:left w:val="none" w:sz="0" w:space="0" w:color="auto"/>
                <w:bottom w:val="none" w:sz="0" w:space="0" w:color="auto"/>
                <w:right w:val="none" w:sz="0" w:space="0" w:color="auto"/>
              </w:divBdr>
            </w:div>
          </w:divsChild>
        </w:div>
        <w:div w:id="1263146232">
          <w:marLeft w:val="0"/>
          <w:marRight w:val="0"/>
          <w:marTop w:val="0"/>
          <w:marBottom w:val="0"/>
          <w:divBdr>
            <w:top w:val="none" w:sz="0" w:space="0" w:color="auto"/>
            <w:left w:val="none" w:sz="0" w:space="0" w:color="auto"/>
            <w:bottom w:val="none" w:sz="0" w:space="0" w:color="auto"/>
            <w:right w:val="none" w:sz="0" w:space="0" w:color="auto"/>
          </w:divBdr>
        </w:div>
        <w:div w:id="1010836606">
          <w:marLeft w:val="0"/>
          <w:marRight w:val="0"/>
          <w:marTop w:val="0"/>
          <w:marBottom w:val="0"/>
          <w:divBdr>
            <w:top w:val="none" w:sz="0" w:space="0" w:color="auto"/>
            <w:left w:val="none" w:sz="0" w:space="0" w:color="auto"/>
            <w:bottom w:val="none" w:sz="0" w:space="0" w:color="auto"/>
            <w:right w:val="none" w:sz="0" w:space="0" w:color="auto"/>
          </w:divBdr>
          <w:divsChild>
            <w:div w:id="1898320845">
              <w:marLeft w:val="0"/>
              <w:marRight w:val="0"/>
              <w:marTop w:val="0"/>
              <w:marBottom w:val="0"/>
              <w:divBdr>
                <w:top w:val="none" w:sz="0" w:space="0" w:color="auto"/>
                <w:left w:val="none" w:sz="0" w:space="0" w:color="auto"/>
                <w:bottom w:val="none" w:sz="0" w:space="0" w:color="auto"/>
                <w:right w:val="none" w:sz="0" w:space="0" w:color="auto"/>
              </w:divBdr>
            </w:div>
          </w:divsChild>
        </w:div>
        <w:div w:id="285308178">
          <w:marLeft w:val="0"/>
          <w:marRight w:val="0"/>
          <w:marTop w:val="0"/>
          <w:marBottom w:val="0"/>
          <w:divBdr>
            <w:top w:val="none" w:sz="0" w:space="0" w:color="auto"/>
            <w:left w:val="none" w:sz="0" w:space="0" w:color="auto"/>
            <w:bottom w:val="none" w:sz="0" w:space="0" w:color="auto"/>
            <w:right w:val="none" w:sz="0" w:space="0" w:color="auto"/>
          </w:divBdr>
        </w:div>
        <w:div w:id="1222255266">
          <w:marLeft w:val="0"/>
          <w:marRight w:val="0"/>
          <w:marTop w:val="0"/>
          <w:marBottom w:val="0"/>
          <w:divBdr>
            <w:top w:val="none" w:sz="0" w:space="0" w:color="auto"/>
            <w:left w:val="none" w:sz="0" w:space="0" w:color="auto"/>
            <w:bottom w:val="none" w:sz="0" w:space="0" w:color="auto"/>
            <w:right w:val="none" w:sz="0" w:space="0" w:color="auto"/>
          </w:divBdr>
          <w:divsChild>
            <w:div w:id="1748073879">
              <w:marLeft w:val="0"/>
              <w:marRight w:val="0"/>
              <w:marTop w:val="0"/>
              <w:marBottom w:val="0"/>
              <w:divBdr>
                <w:top w:val="none" w:sz="0" w:space="0" w:color="auto"/>
                <w:left w:val="none" w:sz="0" w:space="0" w:color="auto"/>
                <w:bottom w:val="none" w:sz="0" w:space="0" w:color="auto"/>
                <w:right w:val="none" w:sz="0" w:space="0" w:color="auto"/>
              </w:divBdr>
            </w:div>
          </w:divsChild>
        </w:div>
        <w:div w:id="536896290">
          <w:marLeft w:val="0"/>
          <w:marRight w:val="0"/>
          <w:marTop w:val="0"/>
          <w:marBottom w:val="0"/>
          <w:divBdr>
            <w:top w:val="none" w:sz="0" w:space="0" w:color="auto"/>
            <w:left w:val="none" w:sz="0" w:space="0" w:color="auto"/>
            <w:bottom w:val="none" w:sz="0" w:space="0" w:color="auto"/>
            <w:right w:val="none" w:sz="0" w:space="0" w:color="auto"/>
          </w:divBdr>
        </w:div>
        <w:div w:id="585695624">
          <w:marLeft w:val="0"/>
          <w:marRight w:val="0"/>
          <w:marTop w:val="0"/>
          <w:marBottom w:val="0"/>
          <w:divBdr>
            <w:top w:val="none" w:sz="0" w:space="0" w:color="auto"/>
            <w:left w:val="none" w:sz="0" w:space="0" w:color="auto"/>
            <w:bottom w:val="none" w:sz="0" w:space="0" w:color="auto"/>
            <w:right w:val="none" w:sz="0" w:space="0" w:color="auto"/>
          </w:divBdr>
          <w:divsChild>
            <w:div w:id="1174107815">
              <w:marLeft w:val="0"/>
              <w:marRight w:val="0"/>
              <w:marTop w:val="0"/>
              <w:marBottom w:val="0"/>
              <w:divBdr>
                <w:top w:val="none" w:sz="0" w:space="0" w:color="auto"/>
                <w:left w:val="none" w:sz="0" w:space="0" w:color="auto"/>
                <w:bottom w:val="none" w:sz="0" w:space="0" w:color="auto"/>
                <w:right w:val="none" w:sz="0" w:space="0" w:color="auto"/>
              </w:divBdr>
            </w:div>
          </w:divsChild>
        </w:div>
        <w:div w:id="1510948656">
          <w:marLeft w:val="0"/>
          <w:marRight w:val="0"/>
          <w:marTop w:val="300"/>
          <w:marBottom w:val="0"/>
          <w:divBdr>
            <w:top w:val="none" w:sz="0" w:space="0" w:color="auto"/>
            <w:left w:val="none" w:sz="0" w:space="0" w:color="auto"/>
            <w:bottom w:val="none" w:sz="0" w:space="0" w:color="auto"/>
            <w:right w:val="none" w:sz="0" w:space="0" w:color="auto"/>
          </w:divBdr>
          <w:divsChild>
            <w:div w:id="895699598">
              <w:marLeft w:val="0"/>
              <w:marRight w:val="0"/>
              <w:marTop w:val="0"/>
              <w:marBottom w:val="0"/>
              <w:divBdr>
                <w:top w:val="none" w:sz="0" w:space="0" w:color="auto"/>
                <w:left w:val="none" w:sz="0" w:space="0" w:color="auto"/>
                <w:bottom w:val="none" w:sz="0" w:space="0" w:color="auto"/>
                <w:right w:val="none" w:sz="0" w:space="0" w:color="auto"/>
              </w:divBdr>
              <w:divsChild>
                <w:div w:id="1001661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1589339">
          <w:marLeft w:val="0"/>
          <w:marRight w:val="0"/>
          <w:marTop w:val="300"/>
          <w:marBottom w:val="0"/>
          <w:divBdr>
            <w:top w:val="none" w:sz="0" w:space="0" w:color="auto"/>
            <w:left w:val="none" w:sz="0" w:space="0" w:color="auto"/>
            <w:bottom w:val="none" w:sz="0" w:space="0" w:color="auto"/>
            <w:right w:val="none" w:sz="0" w:space="0" w:color="auto"/>
          </w:divBdr>
          <w:divsChild>
            <w:div w:id="1022703862">
              <w:marLeft w:val="0"/>
              <w:marRight w:val="0"/>
              <w:marTop w:val="0"/>
              <w:marBottom w:val="0"/>
              <w:divBdr>
                <w:top w:val="none" w:sz="0" w:space="0" w:color="auto"/>
                <w:left w:val="none" w:sz="0" w:space="0" w:color="auto"/>
                <w:bottom w:val="none" w:sz="0" w:space="0" w:color="auto"/>
                <w:right w:val="none" w:sz="0" w:space="0" w:color="auto"/>
              </w:divBdr>
              <w:divsChild>
                <w:div w:id="1101729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546873">
          <w:marLeft w:val="0"/>
          <w:marRight w:val="0"/>
          <w:marTop w:val="300"/>
          <w:marBottom w:val="0"/>
          <w:divBdr>
            <w:top w:val="none" w:sz="0" w:space="0" w:color="auto"/>
            <w:left w:val="none" w:sz="0" w:space="0" w:color="auto"/>
            <w:bottom w:val="none" w:sz="0" w:space="0" w:color="auto"/>
            <w:right w:val="none" w:sz="0" w:space="0" w:color="auto"/>
          </w:divBdr>
          <w:divsChild>
            <w:div w:id="209343960">
              <w:marLeft w:val="0"/>
              <w:marRight w:val="0"/>
              <w:marTop w:val="0"/>
              <w:marBottom w:val="0"/>
              <w:divBdr>
                <w:top w:val="none" w:sz="0" w:space="0" w:color="auto"/>
                <w:left w:val="none" w:sz="0" w:space="0" w:color="auto"/>
                <w:bottom w:val="none" w:sz="0" w:space="0" w:color="auto"/>
                <w:right w:val="none" w:sz="0" w:space="0" w:color="auto"/>
              </w:divBdr>
              <w:divsChild>
                <w:div w:id="1300383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16256">
          <w:marLeft w:val="0"/>
          <w:marRight w:val="0"/>
          <w:marTop w:val="300"/>
          <w:marBottom w:val="0"/>
          <w:divBdr>
            <w:top w:val="none" w:sz="0" w:space="0" w:color="auto"/>
            <w:left w:val="none" w:sz="0" w:space="0" w:color="auto"/>
            <w:bottom w:val="none" w:sz="0" w:space="0" w:color="auto"/>
            <w:right w:val="none" w:sz="0" w:space="0" w:color="auto"/>
          </w:divBdr>
          <w:divsChild>
            <w:div w:id="536426867">
              <w:marLeft w:val="0"/>
              <w:marRight w:val="0"/>
              <w:marTop w:val="0"/>
              <w:marBottom w:val="0"/>
              <w:divBdr>
                <w:top w:val="none" w:sz="0" w:space="0" w:color="auto"/>
                <w:left w:val="none" w:sz="0" w:space="0" w:color="auto"/>
                <w:bottom w:val="none" w:sz="0" w:space="0" w:color="auto"/>
                <w:right w:val="none" w:sz="0" w:space="0" w:color="auto"/>
              </w:divBdr>
              <w:divsChild>
                <w:div w:id="490563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1099255">
      <w:bodyDiv w:val="1"/>
      <w:marLeft w:val="0"/>
      <w:marRight w:val="0"/>
      <w:marTop w:val="0"/>
      <w:marBottom w:val="0"/>
      <w:divBdr>
        <w:top w:val="none" w:sz="0" w:space="0" w:color="auto"/>
        <w:left w:val="none" w:sz="0" w:space="0" w:color="auto"/>
        <w:bottom w:val="none" w:sz="0" w:space="0" w:color="auto"/>
        <w:right w:val="none" w:sz="0" w:space="0" w:color="auto"/>
      </w:divBdr>
      <w:divsChild>
        <w:div w:id="110824599">
          <w:marLeft w:val="0"/>
          <w:marRight w:val="0"/>
          <w:marTop w:val="0"/>
          <w:marBottom w:val="0"/>
          <w:divBdr>
            <w:top w:val="none" w:sz="0" w:space="0" w:color="auto"/>
            <w:left w:val="none" w:sz="0" w:space="0" w:color="auto"/>
            <w:bottom w:val="none" w:sz="0" w:space="0" w:color="auto"/>
            <w:right w:val="none" w:sz="0" w:space="0" w:color="auto"/>
          </w:divBdr>
          <w:divsChild>
            <w:div w:id="1458719562">
              <w:marLeft w:val="0"/>
              <w:marRight w:val="0"/>
              <w:marTop w:val="0"/>
              <w:marBottom w:val="0"/>
              <w:divBdr>
                <w:top w:val="none" w:sz="0" w:space="0" w:color="auto"/>
                <w:left w:val="none" w:sz="0" w:space="0" w:color="auto"/>
                <w:bottom w:val="none" w:sz="0" w:space="0" w:color="auto"/>
                <w:right w:val="none" w:sz="0" w:space="0" w:color="auto"/>
              </w:divBdr>
            </w:div>
          </w:divsChild>
        </w:div>
        <w:div w:id="160123862">
          <w:marLeft w:val="0"/>
          <w:marRight w:val="0"/>
          <w:marTop w:val="0"/>
          <w:marBottom w:val="0"/>
          <w:divBdr>
            <w:top w:val="none" w:sz="0" w:space="0" w:color="auto"/>
            <w:left w:val="none" w:sz="0" w:space="0" w:color="auto"/>
            <w:bottom w:val="none" w:sz="0" w:space="0" w:color="auto"/>
            <w:right w:val="none" w:sz="0" w:space="0" w:color="auto"/>
          </w:divBdr>
        </w:div>
        <w:div w:id="225918415">
          <w:marLeft w:val="0"/>
          <w:marRight w:val="0"/>
          <w:marTop w:val="300"/>
          <w:marBottom w:val="0"/>
          <w:divBdr>
            <w:top w:val="none" w:sz="0" w:space="0" w:color="auto"/>
            <w:left w:val="none" w:sz="0" w:space="0" w:color="auto"/>
            <w:bottom w:val="none" w:sz="0" w:space="0" w:color="auto"/>
            <w:right w:val="none" w:sz="0" w:space="0" w:color="auto"/>
          </w:divBdr>
          <w:divsChild>
            <w:div w:id="709765864">
              <w:marLeft w:val="0"/>
              <w:marRight w:val="0"/>
              <w:marTop w:val="0"/>
              <w:marBottom w:val="0"/>
              <w:divBdr>
                <w:top w:val="none" w:sz="0" w:space="0" w:color="auto"/>
                <w:left w:val="none" w:sz="0" w:space="0" w:color="auto"/>
                <w:bottom w:val="none" w:sz="0" w:space="0" w:color="auto"/>
                <w:right w:val="none" w:sz="0" w:space="0" w:color="auto"/>
              </w:divBdr>
              <w:divsChild>
                <w:div w:id="1801918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7294056">
          <w:marLeft w:val="0"/>
          <w:marRight w:val="0"/>
          <w:marTop w:val="0"/>
          <w:marBottom w:val="0"/>
          <w:divBdr>
            <w:top w:val="none" w:sz="0" w:space="0" w:color="auto"/>
            <w:left w:val="none" w:sz="0" w:space="0" w:color="auto"/>
            <w:bottom w:val="none" w:sz="0" w:space="0" w:color="auto"/>
            <w:right w:val="none" w:sz="0" w:space="0" w:color="auto"/>
          </w:divBdr>
        </w:div>
        <w:div w:id="399138893">
          <w:marLeft w:val="0"/>
          <w:marRight w:val="0"/>
          <w:marTop w:val="0"/>
          <w:marBottom w:val="0"/>
          <w:divBdr>
            <w:top w:val="none" w:sz="0" w:space="0" w:color="auto"/>
            <w:left w:val="none" w:sz="0" w:space="0" w:color="auto"/>
            <w:bottom w:val="none" w:sz="0" w:space="0" w:color="auto"/>
            <w:right w:val="none" w:sz="0" w:space="0" w:color="auto"/>
          </w:divBdr>
          <w:divsChild>
            <w:div w:id="342518615">
              <w:marLeft w:val="0"/>
              <w:marRight w:val="0"/>
              <w:marTop w:val="0"/>
              <w:marBottom w:val="0"/>
              <w:divBdr>
                <w:top w:val="none" w:sz="0" w:space="0" w:color="auto"/>
                <w:left w:val="none" w:sz="0" w:space="0" w:color="auto"/>
                <w:bottom w:val="none" w:sz="0" w:space="0" w:color="auto"/>
                <w:right w:val="none" w:sz="0" w:space="0" w:color="auto"/>
              </w:divBdr>
            </w:div>
          </w:divsChild>
        </w:div>
        <w:div w:id="459492987">
          <w:marLeft w:val="0"/>
          <w:marRight w:val="0"/>
          <w:marTop w:val="300"/>
          <w:marBottom w:val="0"/>
          <w:divBdr>
            <w:top w:val="none" w:sz="0" w:space="0" w:color="auto"/>
            <w:left w:val="none" w:sz="0" w:space="0" w:color="auto"/>
            <w:bottom w:val="none" w:sz="0" w:space="0" w:color="auto"/>
            <w:right w:val="none" w:sz="0" w:space="0" w:color="auto"/>
          </w:divBdr>
          <w:divsChild>
            <w:div w:id="1306008899">
              <w:marLeft w:val="0"/>
              <w:marRight w:val="0"/>
              <w:marTop w:val="0"/>
              <w:marBottom w:val="0"/>
              <w:divBdr>
                <w:top w:val="none" w:sz="0" w:space="0" w:color="auto"/>
                <w:left w:val="none" w:sz="0" w:space="0" w:color="auto"/>
                <w:bottom w:val="none" w:sz="0" w:space="0" w:color="auto"/>
                <w:right w:val="none" w:sz="0" w:space="0" w:color="auto"/>
              </w:divBdr>
              <w:divsChild>
                <w:div w:id="1228491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725043">
          <w:marLeft w:val="0"/>
          <w:marRight w:val="0"/>
          <w:marTop w:val="300"/>
          <w:marBottom w:val="0"/>
          <w:divBdr>
            <w:top w:val="none" w:sz="0" w:space="0" w:color="auto"/>
            <w:left w:val="none" w:sz="0" w:space="0" w:color="auto"/>
            <w:bottom w:val="none" w:sz="0" w:space="0" w:color="auto"/>
            <w:right w:val="none" w:sz="0" w:space="0" w:color="auto"/>
          </w:divBdr>
          <w:divsChild>
            <w:div w:id="1708682509">
              <w:marLeft w:val="0"/>
              <w:marRight w:val="0"/>
              <w:marTop w:val="0"/>
              <w:marBottom w:val="0"/>
              <w:divBdr>
                <w:top w:val="none" w:sz="0" w:space="0" w:color="auto"/>
                <w:left w:val="none" w:sz="0" w:space="0" w:color="auto"/>
                <w:bottom w:val="none" w:sz="0" w:space="0" w:color="auto"/>
                <w:right w:val="none" w:sz="0" w:space="0" w:color="auto"/>
              </w:divBdr>
              <w:divsChild>
                <w:div w:id="972447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750558">
          <w:marLeft w:val="0"/>
          <w:marRight w:val="0"/>
          <w:marTop w:val="0"/>
          <w:marBottom w:val="0"/>
          <w:divBdr>
            <w:top w:val="none" w:sz="0" w:space="0" w:color="auto"/>
            <w:left w:val="none" w:sz="0" w:space="0" w:color="auto"/>
            <w:bottom w:val="none" w:sz="0" w:space="0" w:color="auto"/>
            <w:right w:val="none" w:sz="0" w:space="0" w:color="auto"/>
          </w:divBdr>
          <w:divsChild>
            <w:div w:id="1563174612">
              <w:marLeft w:val="0"/>
              <w:marRight w:val="0"/>
              <w:marTop w:val="0"/>
              <w:marBottom w:val="0"/>
              <w:divBdr>
                <w:top w:val="none" w:sz="0" w:space="0" w:color="auto"/>
                <w:left w:val="none" w:sz="0" w:space="0" w:color="auto"/>
                <w:bottom w:val="none" w:sz="0" w:space="0" w:color="auto"/>
                <w:right w:val="none" w:sz="0" w:space="0" w:color="auto"/>
              </w:divBdr>
            </w:div>
          </w:divsChild>
        </w:div>
        <w:div w:id="945161875">
          <w:marLeft w:val="0"/>
          <w:marRight w:val="0"/>
          <w:marTop w:val="300"/>
          <w:marBottom w:val="0"/>
          <w:divBdr>
            <w:top w:val="none" w:sz="0" w:space="0" w:color="auto"/>
            <w:left w:val="none" w:sz="0" w:space="0" w:color="auto"/>
            <w:bottom w:val="none" w:sz="0" w:space="0" w:color="auto"/>
            <w:right w:val="none" w:sz="0" w:space="0" w:color="auto"/>
          </w:divBdr>
          <w:divsChild>
            <w:div w:id="1739209573">
              <w:marLeft w:val="0"/>
              <w:marRight w:val="0"/>
              <w:marTop w:val="0"/>
              <w:marBottom w:val="0"/>
              <w:divBdr>
                <w:top w:val="none" w:sz="0" w:space="0" w:color="auto"/>
                <w:left w:val="none" w:sz="0" w:space="0" w:color="auto"/>
                <w:bottom w:val="none" w:sz="0" w:space="0" w:color="auto"/>
                <w:right w:val="none" w:sz="0" w:space="0" w:color="auto"/>
              </w:divBdr>
              <w:divsChild>
                <w:div w:id="696589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9217492">
          <w:marLeft w:val="0"/>
          <w:marRight w:val="0"/>
          <w:marTop w:val="0"/>
          <w:marBottom w:val="0"/>
          <w:divBdr>
            <w:top w:val="none" w:sz="0" w:space="0" w:color="auto"/>
            <w:left w:val="none" w:sz="0" w:space="0" w:color="auto"/>
            <w:bottom w:val="none" w:sz="0" w:space="0" w:color="auto"/>
            <w:right w:val="none" w:sz="0" w:space="0" w:color="auto"/>
          </w:divBdr>
        </w:div>
        <w:div w:id="985163497">
          <w:marLeft w:val="0"/>
          <w:marRight w:val="0"/>
          <w:marTop w:val="0"/>
          <w:marBottom w:val="0"/>
          <w:divBdr>
            <w:top w:val="none" w:sz="0" w:space="0" w:color="auto"/>
            <w:left w:val="none" w:sz="0" w:space="0" w:color="auto"/>
            <w:bottom w:val="none" w:sz="0" w:space="0" w:color="auto"/>
            <w:right w:val="none" w:sz="0" w:space="0" w:color="auto"/>
          </w:divBdr>
        </w:div>
        <w:div w:id="1082261593">
          <w:marLeft w:val="0"/>
          <w:marRight w:val="0"/>
          <w:marTop w:val="0"/>
          <w:marBottom w:val="0"/>
          <w:divBdr>
            <w:top w:val="none" w:sz="0" w:space="0" w:color="auto"/>
            <w:left w:val="none" w:sz="0" w:space="0" w:color="auto"/>
            <w:bottom w:val="none" w:sz="0" w:space="0" w:color="auto"/>
            <w:right w:val="none" w:sz="0" w:space="0" w:color="auto"/>
          </w:divBdr>
        </w:div>
        <w:div w:id="1178883873">
          <w:marLeft w:val="0"/>
          <w:marRight w:val="0"/>
          <w:marTop w:val="0"/>
          <w:marBottom w:val="0"/>
          <w:divBdr>
            <w:top w:val="none" w:sz="0" w:space="0" w:color="auto"/>
            <w:left w:val="none" w:sz="0" w:space="0" w:color="auto"/>
            <w:bottom w:val="none" w:sz="0" w:space="0" w:color="auto"/>
            <w:right w:val="none" w:sz="0" w:space="0" w:color="auto"/>
          </w:divBdr>
          <w:divsChild>
            <w:div w:id="531185937">
              <w:marLeft w:val="0"/>
              <w:marRight w:val="0"/>
              <w:marTop w:val="0"/>
              <w:marBottom w:val="0"/>
              <w:divBdr>
                <w:top w:val="none" w:sz="0" w:space="0" w:color="auto"/>
                <w:left w:val="none" w:sz="0" w:space="0" w:color="auto"/>
                <w:bottom w:val="none" w:sz="0" w:space="0" w:color="auto"/>
                <w:right w:val="none" w:sz="0" w:space="0" w:color="auto"/>
              </w:divBdr>
            </w:div>
          </w:divsChild>
        </w:div>
        <w:div w:id="1282691823">
          <w:marLeft w:val="0"/>
          <w:marRight w:val="0"/>
          <w:marTop w:val="0"/>
          <w:marBottom w:val="0"/>
          <w:divBdr>
            <w:top w:val="none" w:sz="0" w:space="0" w:color="auto"/>
            <w:left w:val="none" w:sz="0" w:space="0" w:color="auto"/>
            <w:bottom w:val="none" w:sz="0" w:space="0" w:color="auto"/>
            <w:right w:val="none" w:sz="0" w:space="0" w:color="auto"/>
          </w:divBdr>
          <w:divsChild>
            <w:div w:id="2068064651">
              <w:marLeft w:val="0"/>
              <w:marRight w:val="0"/>
              <w:marTop w:val="0"/>
              <w:marBottom w:val="0"/>
              <w:divBdr>
                <w:top w:val="none" w:sz="0" w:space="0" w:color="auto"/>
                <w:left w:val="none" w:sz="0" w:space="0" w:color="auto"/>
                <w:bottom w:val="none" w:sz="0" w:space="0" w:color="auto"/>
                <w:right w:val="none" w:sz="0" w:space="0" w:color="auto"/>
              </w:divBdr>
            </w:div>
          </w:divsChild>
        </w:div>
        <w:div w:id="1329403445">
          <w:marLeft w:val="0"/>
          <w:marRight w:val="0"/>
          <w:marTop w:val="0"/>
          <w:marBottom w:val="0"/>
          <w:divBdr>
            <w:top w:val="none" w:sz="0" w:space="0" w:color="auto"/>
            <w:left w:val="none" w:sz="0" w:space="0" w:color="auto"/>
            <w:bottom w:val="none" w:sz="0" w:space="0" w:color="auto"/>
            <w:right w:val="none" w:sz="0" w:space="0" w:color="auto"/>
          </w:divBdr>
          <w:divsChild>
            <w:div w:id="1840466661">
              <w:marLeft w:val="0"/>
              <w:marRight w:val="0"/>
              <w:marTop w:val="0"/>
              <w:marBottom w:val="0"/>
              <w:divBdr>
                <w:top w:val="none" w:sz="0" w:space="0" w:color="auto"/>
                <w:left w:val="none" w:sz="0" w:space="0" w:color="auto"/>
                <w:bottom w:val="none" w:sz="0" w:space="0" w:color="auto"/>
                <w:right w:val="none" w:sz="0" w:space="0" w:color="auto"/>
              </w:divBdr>
            </w:div>
          </w:divsChild>
        </w:div>
        <w:div w:id="1425226577">
          <w:marLeft w:val="0"/>
          <w:marRight w:val="0"/>
          <w:marTop w:val="0"/>
          <w:marBottom w:val="0"/>
          <w:divBdr>
            <w:top w:val="none" w:sz="0" w:space="0" w:color="auto"/>
            <w:left w:val="none" w:sz="0" w:space="0" w:color="auto"/>
            <w:bottom w:val="none" w:sz="0" w:space="0" w:color="auto"/>
            <w:right w:val="none" w:sz="0" w:space="0" w:color="auto"/>
          </w:divBdr>
          <w:divsChild>
            <w:div w:id="561019157">
              <w:marLeft w:val="0"/>
              <w:marRight w:val="0"/>
              <w:marTop w:val="0"/>
              <w:marBottom w:val="0"/>
              <w:divBdr>
                <w:top w:val="none" w:sz="0" w:space="0" w:color="auto"/>
                <w:left w:val="none" w:sz="0" w:space="0" w:color="auto"/>
                <w:bottom w:val="none" w:sz="0" w:space="0" w:color="auto"/>
                <w:right w:val="none" w:sz="0" w:space="0" w:color="auto"/>
              </w:divBdr>
            </w:div>
          </w:divsChild>
        </w:div>
        <w:div w:id="1514568056">
          <w:marLeft w:val="0"/>
          <w:marRight w:val="0"/>
          <w:marTop w:val="0"/>
          <w:marBottom w:val="0"/>
          <w:divBdr>
            <w:top w:val="none" w:sz="0" w:space="0" w:color="auto"/>
            <w:left w:val="none" w:sz="0" w:space="0" w:color="auto"/>
            <w:bottom w:val="none" w:sz="0" w:space="0" w:color="auto"/>
            <w:right w:val="none" w:sz="0" w:space="0" w:color="auto"/>
          </w:divBdr>
        </w:div>
        <w:div w:id="1911386297">
          <w:marLeft w:val="0"/>
          <w:marRight w:val="0"/>
          <w:marTop w:val="0"/>
          <w:marBottom w:val="0"/>
          <w:divBdr>
            <w:top w:val="none" w:sz="0" w:space="0" w:color="auto"/>
            <w:left w:val="none" w:sz="0" w:space="0" w:color="auto"/>
            <w:bottom w:val="none" w:sz="0" w:space="0" w:color="auto"/>
            <w:right w:val="none" w:sz="0" w:space="0" w:color="auto"/>
          </w:divBdr>
        </w:div>
      </w:divsChild>
    </w:div>
    <w:div w:id="811559656">
      <w:bodyDiv w:val="1"/>
      <w:marLeft w:val="0"/>
      <w:marRight w:val="0"/>
      <w:marTop w:val="0"/>
      <w:marBottom w:val="0"/>
      <w:divBdr>
        <w:top w:val="none" w:sz="0" w:space="0" w:color="auto"/>
        <w:left w:val="none" w:sz="0" w:space="0" w:color="auto"/>
        <w:bottom w:val="none" w:sz="0" w:space="0" w:color="auto"/>
        <w:right w:val="none" w:sz="0" w:space="0" w:color="auto"/>
      </w:divBdr>
      <w:divsChild>
        <w:div w:id="953513805">
          <w:marLeft w:val="0"/>
          <w:marRight w:val="0"/>
          <w:marTop w:val="0"/>
          <w:marBottom w:val="0"/>
          <w:divBdr>
            <w:top w:val="none" w:sz="0" w:space="0" w:color="auto"/>
            <w:left w:val="none" w:sz="0" w:space="0" w:color="auto"/>
            <w:bottom w:val="none" w:sz="0" w:space="0" w:color="auto"/>
            <w:right w:val="none" w:sz="0" w:space="0" w:color="auto"/>
          </w:divBdr>
        </w:div>
        <w:div w:id="1114640795">
          <w:marLeft w:val="0"/>
          <w:marRight w:val="0"/>
          <w:marTop w:val="0"/>
          <w:marBottom w:val="0"/>
          <w:divBdr>
            <w:top w:val="none" w:sz="0" w:space="0" w:color="auto"/>
            <w:left w:val="none" w:sz="0" w:space="0" w:color="auto"/>
            <w:bottom w:val="none" w:sz="0" w:space="0" w:color="auto"/>
            <w:right w:val="none" w:sz="0" w:space="0" w:color="auto"/>
          </w:divBdr>
          <w:divsChild>
            <w:div w:id="2056661730">
              <w:marLeft w:val="0"/>
              <w:marRight w:val="0"/>
              <w:marTop w:val="0"/>
              <w:marBottom w:val="0"/>
              <w:divBdr>
                <w:top w:val="none" w:sz="0" w:space="0" w:color="auto"/>
                <w:left w:val="none" w:sz="0" w:space="0" w:color="auto"/>
                <w:bottom w:val="none" w:sz="0" w:space="0" w:color="auto"/>
                <w:right w:val="none" w:sz="0" w:space="0" w:color="auto"/>
              </w:divBdr>
            </w:div>
          </w:divsChild>
        </w:div>
        <w:div w:id="1735279255">
          <w:marLeft w:val="0"/>
          <w:marRight w:val="0"/>
          <w:marTop w:val="0"/>
          <w:marBottom w:val="0"/>
          <w:divBdr>
            <w:top w:val="none" w:sz="0" w:space="0" w:color="auto"/>
            <w:left w:val="none" w:sz="0" w:space="0" w:color="auto"/>
            <w:bottom w:val="none" w:sz="0" w:space="0" w:color="auto"/>
            <w:right w:val="none" w:sz="0" w:space="0" w:color="auto"/>
          </w:divBdr>
        </w:div>
        <w:div w:id="808935402">
          <w:marLeft w:val="0"/>
          <w:marRight w:val="0"/>
          <w:marTop w:val="0"/>
          <w:marBottom w:val="0"/>
          <w:divBdr>
            <w:top w:val="none" w:sz="0" w:space="0" w:color="auto"/>
            <w:left w:val="none" w:sz="0" w:space="0" w:color="auto"/>
            <w:bottom w:val="none" w:sz="0" w:space="0" w:color="auto"/>
            <w:right w:val="none" w:sz="0" w:space="0" w:color="auto"/>
          </w:divBdr>
          <w:divsChild>
            <w:div w:id="1206256865">
              <w:marLeft w:val="0"/>
              <w:marRight w:val="0"/>
              <w:marTop w:val="0"/>
              <w:marBottom w:val="0"/>
              <w:divBdr>
                <w:top w:val="none" w:sz="0" w:space="0" w:color="auto"/>
                <w:left w:val="none" w:sz="0" w:space="0" w:color="auto"/>
                <w:bottom w:val="none" w:sz="0" w:space="0" w:color="auto"/>
                <w:right w:val="none" w:sz="0" w:space="0" w:color="auto"/>
              </w:divBdr>
            </w:div>
          </w:divsChild>
        </w:div>
        <w:div w:id="1021320764">
          <w:marLeft w:val="0"/>
          <w:marRight w:val="0"/>
          <w:marTop w:val="0"/>
          <w:marBottom w:val="0"/>
          <w:divBdr>
            <w:top w:val="none" w:sz="0" w:space="0" w:color="auto"/>
            <w:left w:val="none" w:sz="0" w:space="0" w:color="auto"/>
            <w:bottom w:val="none" w:sz="0" w:space="0" w:color="auto"/>
            <w:right w:val="none" w:sz="0" w:space="0" w:color="auto"/>
          </w:divBdr>
        </w:div>
        <w:div w:id="1580287764">
          <w:marLeft w:val="0"/>
          <w:marRight w:val="0"/>
          <w:marTop w:val="0"/>
          <w:marBottom w:val="0"/>
          <w:divBdr>
            <w:top w:val="none" w:sz="0" w:space="0" w:color="auto"/>
            <w:left w:val="none" w:sz="0" w:space="0" w:color="auto"/>
            <w:bottom w:val="none" w:sz="0" w:space="0" w:color="auto"/>
            <w:right w:val="none" w:sz="0" w:space="0" w:color="auto"/>
          </w:divBdr>
          <w:divsChild>
            <w:div w:id="23405306">
              <w:marLeft w:val="0"/>
              <w:marRight w:val="0"/>
              <w:marTop w:val="0"/>
              <w:marBottom w:val="0"/>
              <w:divBdr>
                <w:top w:val="none" w:sz="0" w:space="0" w:color="auto"/>
                <w:left w:val="none" w:sz="0" w:space="0" w:color="auto"/>
                <w:bottom w:val="none" w:sz="0" w:space="0" w:color="auto"/>
                <w:right w:val="none" w:sz="0" w:space="0" w:color="auto"/>
              </w:divBdr>
            </w:div>
          </w:divsChild>
        </w:div>
        <w:div w:id="2030257590">
          <w:marLeft w:val="0"/>
          <w:marRight w:val="0"/>
          <w:marTop w:val="0"/>
          <w:marBottom w:val="0"/>
          <w:divBdr>
            <w:top w:val="none" w:sz="0" w:space="0" w:color="auto"/>
            <w:left w:val="none" w:sz="0" w:space="0" w:color="auto"/>
            <w:bottom w:val="none" w:sz="0" w:space="0" w:color="auto"/>
            <w:right w:val="none" w:sz="0" w:space="0" w:color="auto"/>
          </w:divBdr>
        </w:div>
        <w:div w:id="1666661702">
          <w:marLeft w:val="0"/>
          <w:marRight w:val="0"/>
          <w:marTop w:val="0"/>
          <w:marBottom w:val="0"/>
          <w:divBdr>
            <w:top w:val="none" w:sz="0" w:space="0" w:color="auto"/>
            <w:left w:val="none" w:sz="0" w:space="0" w:color="auto"/>
            <w:bottom w:val="none" w:sz="0" w:space="0" w:color="auto"/>
            <w:right w:val="none" w:sz="0" w:space="0" w:color="auto"/>
          </w:divBdr>
          <w:divsChild>
            <w:div w:id="1931113459">
              <w:marLeft w:val="0"/>
              <w:marRight w:val="0"/>
              <w:marTop w:val="0"/>
              <w:marBottom w:val="0"/>
              <w:divBdr>
                <w:top w:val="none" w:sz="0" w:space="0" w:color="auto"/>
                <w:left w:val="none" w:sz="0" w:space="0" w:color="auto"/>
                <w:bottom w:val="none" w:sz="0" w:space="0" w:color="auto"/>
                <w:right w:val="none" w:sz="0" w:space="0" w:color="auto"/>
              </w:divBdr>
            </w:div>
          </w:divsChild>
        </w:div>
        <w:div w:id="1267344575">
          <w:marLeft w:val="0"/>
          <w:marRight w:val="0"/>
          <w:marTop w:val="0"/>
          <w:marBottom w:val="0"/>
          <w:divBdr>
            <w:top w:val="none" w:sz="0" w:space="0" w:color="auto"/>
            <w:left w:val="none" w:sz="0" w:space="0" w:color="auto"/>
            <w:bottom w:val="none" w:sz="0" w:space="0" w:color="auto"/>
            <w:right w:val="none" w:sz="0" w:space="0" w:color="auto"/>
          </w:divBdr>
        </w:div>
        <w:div w:id="1490170979">
          <w:marLeft w:val="0"/>
          <w:marRight w:val="0"/>
          <w:marTop w:val="0"/>
          <w:marBottom w:val="0"/>
          <w:divBdr>
            <w:top w:val="none" w:sz="0" w:space="0" w:color="auto"/>
            <w:left w:val="none" w:sz="0" w:space="0" w:color="auto"/>
            <w:bottom w:val="none" w:sz="0" w:space="0" w:color="auto"/>
            <w:right w:val="none" w:sz="0" w:space="0" w:color="auto"/>
          </w:divBdr>
          <w:divsChild>
            <w:div w:id="1325475985">
              <w:marLeft w:val="0"/>
              <w:marRight w:val="0"/>
              <w:marTop w:val="0"/>
              <w:marBottom w:val="0"/>
              <w:divBdr>
                <w:top w:val="none" w:sz="0" w:space="0" w:color="auto"/>
                <w:left w:val="none" w:sz="0" w:space="0" w:color="auto"/>
                <w:bottom w:val="none" w:sz="0" w:space="0" w:color="auto"/>
                <w:right w:val="none" w:sz="0" w:space="0" w:color="auto"/>
              </w:divBdr>
            </w:div>
          </w:divsChild>
        </w:div>
        <w:div w:id="1581522770">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sChild>
            <w:div w:id="527375709">
              <w:marLeft w:val="0"/>
              <w:marRight w:val="0"/>
              <w:marTop w:val="0"/>
              <w:marBottom w:val="0"/>
              <w:divBdr>
                <w:top w:val="none" w:sz="0" w:space="0" w:color="auto"/>
                <w:left w:val="none" w:sz="0" w:space="0" w:color="auto"/>
                <w:bottom w:val="none" w:sz="0" w:space="0" w:color="auto"/>
                <w:right w:val="none" w:sz="0" w:space="0" w:color="auto"/>
              </w:divBdr>
            </w:div>
          </w:divsChild>
        </w:div>
        <w:div w:id="1156068747">
          <w:marLeft w:val="0"/>
          <w:marRight w:val="0"/>
          <w:marTop w:val="0"/>
          <w:marBottom w:val="0"/>
          <w:divBdr>
            <w:top w:val="none" w:sz="0" w:space="0" w:color="auto"/>
            <w:left w:val="none" w:sz="0" w:space="0" w:color="auto"/>
            <w:bottom w:val="none" w:sz="0" w:space="0" w:color="auto"/>
            <w:right w:val="none" w:sz="0" w:space="0" w:color="auto"/>
          </w:divBdr>
        </w:div>
        <w:div w:id="1407649797">
          <w:marLeft w:val="0"/>
          <w:marRight w:val="0"/>
          <w:marTop w:val="0"/>
          <w:marBottom w:val="0"/>
          <w:divBdr>
            <w:top w:val="none" w:sz="0" w:space="0" w:color="auto"/>
            <w:left w:val="none" w:sz="0" w:space="0" w:color="auto"/>
            <w:bottom w:val="none" w:sz="0" w:space="0" w:color="auto"/>
            <w:right w:val="none" w:sz="0" w:space="0" w:color="auto"/>
          </w:divBdr>
          <w:divsChild>
            <w:div w:id="858664001">
              <w:marLeft w:val="0"/>
              <w:marRight w:val="0"/>
              <w:marTop w:val="0"/>
              <w:marBottom w:val="0"/>
              <w:divBdr>
                <w:top w:val="none" w:sz="0" w:space="0" w:color="auto"/>
                <w:left w:val="none" w:sz="0" w:space="0" w:color="auto"/>
                <w:bottom w:val="none" w:sz="0" w:space="0" w:color="auto"/>
                <w:right w:val="none" w:sz="0" w:space="0" w:color="auto"/>
              </w:divBdr>
            </w:div>
          </w:divsChild>
        </w:div>
        <w:div w:id="508179436">
          <w:marLeft w:val="0"/>
          <w:marRight w:val="0"/>
          <w:marTop w:val="300"/>
          <w:marBottom w:val="0"/>
          <w:divBdr>
            <w:top w:val="none" w:sz="0" w:space="0" w:color="auto"/>
            <w:left w:val="none" w:sz="0" w:space="0" w:color="auto"/>
            <w:bottom w:val="none" w:sz="0" w:space="0" w:color="auto"/>
            <w:right w:val="none" w:sz="0" w:space="0" w:color="auto"/>
          </w:divBdr>
          <w:divsChild>
            <w:div w:id="1666785263">
              <w:marLeft w:val="0"/>
              <w:marRight w:val="0"/>
              <w:marTop w:val="0"/>
              <w:marBottom w:val="0"/>
              <w:divBdr>
                <w:top w:val="none" w:sz="0" w:space="0" w:color="auto"/>
                <w:left w:val="none" w:sz="0" w:space="0" w:color="auto"/>
                <w:bottom w:val="none" w:sz="0" w:space="0" w:color="auto"/>
                <w:right w:val="none" w:sz="0" w:space="0" w:color="auto"/>
              </w:divBdr>
              <w:divsChild>
                <w:div w:id="803278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8411452">
          <w:marLeft w:val="0"/>
          <w:marRight w:val="0"/>
          <w:marTop w:val="300"/>
          <w:marBottom w:val="0"/>
          <w:divBdr>
            <w:top w:val="none" w:sz="0" w:space="0" w:color="auto"/>
            <w:left w:val="none" w:sz="0" w:space="0" w:color="auto"/>
            <w:bottom w:val="none" w:sz="0" w:space="0" w:color="auto"/>
            <w:right w:val="none" w:sz="0" w:space="0" w:color="auto"/>
          </w:divBdr>
          <w:divsChild>
            <w:div w:id="1938559909">
              <w:marLeft w:val="0"/>
              <w:marRight w:val="0"/>
              <w:marTop w:val="0"/>
              <w:marBottom w:val="0"/>
              <w:divBdr>
                <w:top w:val="none" w:sz="0" w:space="0" w:color="auto"/>
                <w:left w:val="none" w:sz="0" w:space="0" w:color="auto"/>
                <w:bottom w:val="none" w:sz="0" w:space="0" w:color="auto"/>
                <w:right w:val="none" w:sz="0" w:space="0" w:color="auto"/>
              </w:divBdr>
              <w:divsChild>
                <w:div w:id="192502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673272">
          <w:marLeft w:val="0"/>
          <w:marRight w:val="0"/>
          <w:marTop w:val="300"/>
          <w:marBottom w:val="0"/>
          <w:divBdr>
            <w:top w:val="none" w:sz="0" w:space="0" w:color="auto"/>
            <w:left w:val="none" w:sz="0" w:space="0" w:color="auto"/>
            <w:bottom w:val="none" w:sz="0" w:space="0" w:color="auto"/>
            <w:right w:val="none" w:sz="0" w:space="0" w:color="auto"/>
          </w:divBdr>
          <w:divsChild>
            <w:div w:id="1559971557">
              <w:marLeft w:val="0"/>
              <w:marRight w:val="0"/>
              <w:marTop w:val="0"/>
              <w:marBottom w:val="0"/>
              <w:divBdr>
                <w:top w:val="none" w:sz="0" w:space="0" w:color="auto"/>
                <w:left w:val="none" w:sz="0" w:space="0" w:color="auto"/>
                <w:bottom w:val="none" w:sz="0" w:space="0" w:color="auto"/>
                <w:right w:val="none" w:sz="0" w:space="0" w:color="auto"/>
              </w:divBdr>
              <w:divsChild>
                <w:div w:id="499077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9788232">
          <w:marLeft w:val="0"/>
          <w:marRight w:val="0"/>
          <w:marTop w:val="300"/>
          <w:marBottom w:val="0"/>
          <w:divBdr>
            <w:top w:val="none" w:sz="0" w:space="0" w:color="auto"/>
            <w:left w:val="none" w:sz="0" w:space="0" w:color="auto"/>
            <w:bottom w:val="none" w:sz="0" w:space="0" w:color="auto"/>
            <w:right w:val="none" w:sz="0" w:space="0" w:color="auto"/>
          </w:divBdr>
          <w:divsChild>
            <w:div w:id="1076126798">
              <w:marLeft w:val="0"/>
              <w:marRight w:val="0"/>
              <w:marTop w:val="0"/>
              <w:marBottom w:val="0"/>
              <w:divBdr>
                <w:top w:val="none" w:sz="0" w:space="0" w:color="auto"/>
                <w:left w:val="none" w:sz="0" w:space="0" w:color="auto"/>
                <w:bottom w:val="none" w:sz="0" w:space="0" w:color="auto"/>
                <w:right w:val="none" w:sz="0" w:space="0" w:color="auto"/>
              </w:divBdr>
              <w:divsChild>
                <w:div w:id="390077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2794506">
      <w:bodyDiv w:val="1"/>
      <w:marLeft w:val="0"/>
      <w:marRight w:val="0"/>
      <w:marTop w:val="0"/>
      <w:marBottom w:val="0"/>
      <w:divBdr>
        <w:top w:val="none" w:sz="0" w:space="0" w:color="auto"/>
        <w:left w:val="none" w:sz="0" w:space="0" w:color="auto"/>
        <w:bottom w:val="none" w:sz="0" w:space="0" w:color="auto"/>
        <w:right w:val="none" w:sz="0" w:space="0" w:color="auto"/>
      </w:divBdr>
      <w:divsChild>
        <w:div w:id="702099490">
          <w:marLeft w:val="0"/>
          <w:marRight w:val="0"/>
          <w:marTop w:val="0"/>
          <w:marBottom w:val="0"/>
          <w:divBdr>
            <w:top w:val="none" w:sz="0" w:space="0" w:color="auto"/>
            <w:left w:val="none" w:sz="0" w:space="0" w:color="auto"/>
            <w:bottom w:val="none" w:sz="0" w:space="0" w:color="auto"/>
            <w:right w:val="none" w:sz="0" w:space="0" w:color="auto"/>
          </w:divBdr>
        </w:div>
        <w:div w:id="1740706308">
          <w:marLeft w:val="0"/>
          <w:marRight w:val="0"/>
          <w:marTop w:val="0"/>
          <w:marBottom w:val="0"/>
          <w:divBdr>
            <w:top w:val="none" w:sz="0" w:space="0" w:color="auto"/>
            <w:left w:val="none" w:sz="0" w:space="0" w:color="auto"/>
            <w:bottom w:val="none" w:sz="0" w:space="0" w:color="auto"/>
            <w:right w:val="none" w:sz="0" w:space="0" w:color="auto"/>
          </w:divBdr>
          <w:divsChild>
            <w:div w:id="198981245">
              <w:marLeft w:val="0"/>
              <w:marRight w:val="0"/>
              <w:marTop w:val="0"/>
              <w:marBottom w:val="0"/>
              <w:divBdr>
                <w:top w:val="none" w:sz="0" w:space="0" w:color="auto"/>
                <w:left w:val="none" w:sz="0" w:space="0" w:color="auto"/>
                <w:bottom w:val="none" w:sz="0" w:space="0" w:color="auto"/>
                <w:right w:val="none" w:sz="0" w:space="0" w:color="auto"/>
              </w:divBdr>
            </w:div>
          </w:divsChild>
        </w:div>
        <w:div w:id="866874716">
          <w:marLeft w:val="0"/>
          <w:marRight w:val="0"/>
          <w:marTop w:val="0"/>
          <w:marBottom w:val="0"/>
          <w:divBdr>
            <w:top w:val="none" w:sz="0" w:space="0" w:color="auto"/>
            <w:left w:val="none" w:sz="0" w:space="0" w:color="auto"/>
            <w:bottom w:val="none" w:sz="0" w:space="0" w:color="auto"/>
            <w:right w:val="none" w:sz="0" w:space="0" w:color="auto"/>
          </w:divBdr>
        </w:div>
        <w:div w:id="720714649">
          <w:marLeft w:val="0"/>
          <w:marRight w:val="0"/>
          <w:marTop w:val="0"/>
          <w:marBottom w:val="0"/>
          <w:divBdr>
            <w:top w:val="none" w:sz="0" w:space="0" w:color="auto"/>
            <w:left w:val="none" w:sz="0" w:space="0" w:color="auto"/>
            <w:bottom w:val="none" w:sz="0" w:space="0" w:color="auto"/>
            <w:right w:val="none" w:sz="0" w:space="0" w:color="auto"/>
          </w:divBdr>
          <w:divsChild>
            <w:div w:id="99300630">
              <w:marLeft w:val="0"/>
              <w:marRight w:val="0"/>
              <w:marTop w:val="0"/>
              <w:marBottom w:val="0"/>
              <w:divBdr>
                <w:top w:val="none" w:sz="0" w:space="0" w:color="auto"/>
                <w:left w:val="none" w:sz="0" w:space="0" w:color="auto"/>
                <w:bottom w:val="none" w:sz="0" w:space="0" w:color="auto"/>
                <w:right w:val="none" w:sz="0" w:space="0" w:color="auto"/>
              </w:divBdr>
            </w:div>
          </w:divsChild>
        </w:div>
        <w:div w:id="9529878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sChild>
            <w:div w:id="1372726768">
              <w:marLeft w:val="0"/>
              <w:marRight w:val="0"/>
              <w:marTop w:val="0"/>
              <w:marBottom w:val="0"/>
              <w:divBdr>
                <w:top w:val="none" w:sz="0" w:space="0" w:color="auto"/>
                <w:left w:val="none" w:sz="0" w:space="0" w:color="auto"/>
                <w:bottom w:val="none" w:sz="0" w:space="0" w:color="auto"/>
                <w:right w:val="none" w:sz="0" w:space="0" w:color="auto"/>
              </w:divBdr>
            </w:div>
          </w:divsChild>
        </w:div>
        <w:div w:id="311836828">
          <w:marLeft w:val="0"/>
          <w:marRight w:val="0"/>
          <w:marTop w:val="0"/>
          <w:marBottom w:val="0"/>
          <w:divBdr>
            <w:top w:val="none" w:sz="0" w:space="0" w:color="auto"/>
            <w:left w:val="none" w:sz="0" w:space="0" w:color="auto"/>
            <w:bottom w:val="none" w:sz="0" w:space="0" w:color="auto"/>
            <w:right w:val="none" w:sz="0" w:space="0" w:color="auto"/>
          </w:divBdr>
        </w:div>
        <w:div w:id="1584219003">
          <w:marLeft w:val="0"/>
          <w:marRight w:val="0"/>
          <w:marTop w:val="0"/>
          <w:marBottom w:val="0"/>
          <w:divBdr>
            <w:top w:val="none" w:sz="0" w:space="0" w:color="auto"/>
            <w:left w:val="none" w:sz="0" w:space="0" w:color="auto"/>
            <w:bottom w:val="none" w:sz="0" w:space="0" w:color="auto"/>
            <w:right w:val="none" w:sz="0" w:space="0" w:color="auto"/>
          </w:divBdr>
          <w:divsChild>
            <w:div w:id="724794749">
              <w:marLeft w:val="0"/>
              <w:marRight w:val="0"/>
              <w:marTop w:val="0"/>
              <w:marBottom w:val="0"/>
              <w:divBdr>
                <w:top w:val="none" w:sz="0" w:space="0" w:color="auto"/>
                <w:left w:val="none" w:sz="0" w:space="0" w:color="auto"/>
                <w:bottom w:val="none" w:sz="0" w:space="0" w:color="auto"/>
                <w:right w:val="none" w:sz="0" w:space="0" w:color="auto"/>
              </w:divBdr>
            </w:div>
          </w:divsChild>
        </w:div>
        <w:div w:id="1626765617">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sChild>
            <w:div w:id="1842429766">
              <w:marLeft w:val="0"/>
              <w:marRight w:val="0"/>
              <w:marTop w:val="0"/>
              <w:marBottom w:val="0"/>
              <w:divBdr>
                <w:top w:val="none" w:sz="0" w:space="0" w:color="auto"/>
                <w:left w:val="none" w:sz="0" w:space="0" w:color="auto"/>
                <w:bottom w:val="none" w:sz="0" w:space="0" w:color="auto"/>
                <w:right w:val="none" w:sz="0" w:space="0" w:color="auto"/>
              </w:divBdr>
            </w:div>
          </w:divsChild>
        </w:div>
        <w:div w:id="796996675">
          <w:marLeft w:val="0"/>
          <w:marRight w:val="0"/>
          <w:marTop w:val="0"/>
          <w:marBottom w:val="0"/>
          <w:divBdr>
            <w:top w:val="none" w:sz="0" w:space="0" w:color="auto"/>
            <w:left w:val="none" w:sz="0" w:space="0" w:color="auto"/>
            <w:bottom w:val="none" w:sz="0" w:space="0" w:color="auto"/>
            <w:right w:val="none" w:sz="0" w:space="0" w:color="auto"/>
          </w:divBdr>
        </w:div>
        <w:div w:id="1890610045">
          <w:marLeft w:val="0"/>
          <w:marRight w:val="0"/>
          <w:marTop w:val="0"/>
          <w:marBottom w:val="0"/>
          <w:divBdr>
            <w:top w:val="none" w:sz="0" w:space="0" w:color="auto"/>
            <w:left w:val="none" w:sz="0" w:space="0" w:color="auto"/>
            <w:bottom w:val="none" w:sz="0" w:space="0" w:color="auto"/>
            <w:right w:val="none" w:sz="0" w:space="0" w:color="auto"/>
          </w:divBdr>
          <w:divsChild>
            <w:div w:id="2029795545">
              <w:marLeft w:val="0"/>
              <w:marRight w:val="0"/>
              <w:marTop w:val="0"/>
              <w:marBottom w:val="0"/>
              <w:divBdr>
                <w:top w:val="none" w:sz="0" w:space="0" w:color="auto"/>
                <w:left w:val="none" w:sz="0" w:space="0" w:color="auto"/>
                <w:bottom w:val="none" w:sz="0" w:space="0" w:color="auto"/>
                <w:right w:val="none" w:sz="0" w:space="0" w:color="auto"/>
              </w:divBdr>
            </w:div>
          </w:divsChild>
        </w:div>
        <w:div w:id="1215003623">
          <w:marLeft w:val="0"/>
          <w:marRight w:val="0"/>
          <w:marTop w:val="0"/>
          <w:marBottom w:val="0"/>
          <w:divBdr>
            <w:top w:val="none" w:sz="0" w:space="0" w:color="auto"/>
            <w:left w:val="none" w:sz="0" w:space="0" w:color="auto"/>
            <w:bottom w:val="none" w:sz="0" w:space="0" w:color="auto"/>
            <w:right w:val="none" w:sz="0" w:space="0" w:color="auto"/>
          </w:divBdr>
        </w:div>
        <w:div w:id="662045906">
          <w:marLeft w:val="0"/>
          <w:marRight w:val="0"/>
          <w:marTop w:val="0"/>
          <w:marBottom w:val="0"/>
          <w:divBdr>
            <w:top w:val="none" w:sz="0" w:space="0" w:color="auto"/>
            <w:left w:val="none" w:sz="0" w:space="0" w:color="auto"/>
            <w:bottom w:val="none" w:sz="0" w:space="0" w:color="auto"/>
            <w:right w:val="none" w:sz="0" w:space="0" w:color="auto"/>
          </w:divBdr>
          <w:divsChild>
            <w:div w:id="1872452829">
              <w:marLeft w:val="0"/>
              <w:marRight w:val="0"/>
              <w:marTop w:val="0"/>
              <w:marBottom w:val="0"/>
              <w:divBdr>
                <w:top w:val="none" w:sz="0" w:space="0" w:color="auto"/>
                <w:left w:val="none" w:sz="0" w:space="0" w:color="auto"/>
                <w:bottom w:val="none" w:sz="0" w:space="0" w:color="auto"/>
                <w:right w:val="none" w:sz="0" w:space="0" w:color="auto"/>
              </w:divBdr>
            </w:div>
          </w:divsChild>
        </w:div>
        <w:div w:id="840043761">
          <w:marLeft w:val="0"/>
          <w:marRight w:val="0"/>
          <w:marTop w:val="300"/>
          <w:marBottom w:val="0"/>
          <w:divBdr>
            <w:top w:val="none" w:sz="0" w:space="0" w:color="auto"/>
            <w:left w:val="none" w:sz="0" w:space="0" w:color="auto"/>
            <w:bottom w:val="none" w:sz="0" w:space="0" w:color="auto"/>
            <w:right w:val="none" w:sz="0" w:space="0" w:color="auto"/>
          </w:divBdr>
          <w:divsChild>
            <w:div w:id="2117676977">
              <w:marLeft w:val="0"/>
              <w:marRight w:val="0"/>
              <w:marTop w:val="0"/>
              <w:marBottom w:val="0"/>
              <w:divBdr>
                <w:top w:val="none" w:sz="0" w:space="0" w:color="auto"/>
                <w:left w:val="none" w:sz="0" w:space="0" w:color="auto"/>
                <w:bottom w:val="none" w:sz="0" w:space="0" w:color="auto"/>
                <w:right w:val="none" w:sz="0" w:space="0" w:color="auto"/>
              </w:divBdr>
              <w:divsChild>
                <w:div w:id="1920478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058456">
          <w:marLeft w:val="0"/>
          <w:marRight w:val="0"/>
          <w:marTop w:val="300"/>
          <w:marBottom w:val="0"/>
          <w:divBdr>
            <w:top w:val="none" w:sz="0" w:space="0" w:color="auto"/>
            <w:left w:val="none" w:sz="0" w:space="0" w:color="auto"/>
            <w:bottom w:val="none" w:sz="0" w:space="0" w:color="auto"/>
            <w:right w:val="none" w:sz="0" w:space="0" w:color="auto"/>
          </w:divBdr>
          <w:divsChild>
            <w:div w:id="353119584">
              <w:marLeft w:val="0"/>
              <w:marRight w:val="0"/>
              <w:marTop w:val="0"/>
              <w:marBottom w:val="0"/>
              <w:divBdr>
                <w:top w:val="none" w:sz="0" w:space="0" w:color="auto"/>
                <w:left w:val="none" w:sz="0" w:space="0" w:color="auto"/>
                <w:bottom w:val="none" w:sz="0" w:space="0" w:color="auto"/>
                <w:right w:val="none" w:sz="0" w:space="0" w:color="auto"/>
              </w:divBdr>
              <w:divsChild>
                <w:div w:id="1935504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6097479">
          <w:marLeft w:val="0"/>
          <w:marRight w:val="0"/>
          <w:marTop w:val="300"/>
          <w:marBottom w:val="0"/>
          <w:divBdr>
            <w:top w:val="none" w:sz="0" w:space="0" w:color="auto"/>
            <w:left w:val="none" w:sz="0" w:space="0" w:color="auto"/>
            <w:bottom w:val="none" w:sz="0" w:space="0" w:color="auto"/>
            <w:right w:val="none" w:sz="0" w:space="0" w:color="auto"/>
          </w:divBdr>
          <w:divsChild>
            <w:div w:id="367027264">
              <w:marLeft w:val="0"/>
              <w:marRight w:val="0"/>
              <w:marTop w:val="0"/>
              <w:marBottom w:val="0"/>
              <w:divBdr>
                <w:top w:val="none" w:sz="0" w:space="0" w:color="auto"/>
                <w:left w:val="none" w:sz="0" w:space="0" w:color="auto"/>
                <w:bottom w:val="none" w:sz="0" w:space="0" w:color="auto"/>
                <w:right w:val="none" w:sz="0" w:space="0" w:color="auto"/>
              </w:divBdr>
              <w:divsChild>
                <w:div w:id="633946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249493">
          <w:marLeft w:val="0"/>
          <w:marRight w:val="0"/>
          <w:marTop w:val="300"/>
          <w:marBottom w:val="0"/>
          <w:divBdr>
            <w:top w:val="none" w:sz="0" w:space="0" w:color="auto"/>
            <w:left w:val="none" w:sz="0" w:space="0" w:color="auto"/>
            <w:bottom w:val="none" w:sz="0" w:space="0" w:color="auto"/>
            <w:right w:val="none" w:sz="0" w:space="0" w:color="auto"/>
          </w:divBdr>
          <w:divsChild>
            <w:div w:id="201138801">
              <w:marLeft w:val="0"/>
              <w:marRight w:val="0"/>
              <w:marTop w:val="0"/>
              <w:marBottom w:val="0"/>
              <w:divBdr>
                <w:top w:val="none" w:sz="0" w:space="0" w:color="auto"/>
                <w:left w:val="none" w:sz="0" w:space="0" w:color="auto"/>
                <w:bottom w:val="none" w:sz="0" w:space="0" w:color="auto"/>
                <w:right w:val="none" w:sz="0" w:space="0" w:color="auto"/>
              </w:divBdr>
              <w:divsChild>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4377951">
      <w:bodyDiv w:val="1"/>
      <w:marLeft w:val="0"/>
      <w:marRight w:val="0"/>
      <w:marTop w:val="0"/>
      <w:marBottom w:val="0"/>
      <w:divBdr>
        <w:top w:val="none" w:sz="0" w:space="0" w:color="auto"/>
        <w:left w:val="none" w:sz="0" w:space="0" w:color="auto"/>
        <w:bottom w:val="none" w:sz="0" w:space="0" w:color="auto"/>
        <w:right w:val="none" w:sz="0" w:space="0" w:color="auto"/>
      </w:divBdr>
      <w:divsChild>
        <w:div w:id="879627364">
          <w:marLeft w:val="0"/>
          <w:marRight w:val="0"/>
          <w:marTop w:val="0"/>
          <w:marBottom w:val="0"/>
          <w:divBdr>
            <w:top w:val="none" w:sz="0" w:space="0" w:color="auto"/>
            <w:left w:val="none" w:sz="0" w:space="0" w:color="auto"/>
            <w:bottom w:val="none" w:sz="0" w:space="0" w:color="auto"/>
            <w:right w:val="none" w:sz="0" w:space="0" w:color="auto"/>
          </w:divBdr>
        </w:div>
        <w:div w:id="574243242">
          <w:marLeft w:val="0"/>
          <w:marRight w:val="0"/>
          <w:marTop w:val="0"/>
          <w:marBottom w:val="0"/>
          <w:divBdr>
            <w:top w:val="none" w:sz="0" w:space="0" w:color="auto"/>
            <w:left w:val="none" w:sz="0" w:space="0" w:color="auto"/>
            <w:bottom w:val="none" w:sz="0" w:space="0" w:color="auto"/>
            <w:right w:val="none" w:sz="0" w:space="0" w:color="auto"/>
          </w:divBdr>
          <w:divsChild>
            <w:div w:id="1606692561">
              <w:marLeft w:val="0"/>
              <w:marRight w:val="0"/>
              <w:marTop w:val="0"/>
              <w:marBottom w:val="0"/>
              <w:divBdr>
                <w:top w:val="none" w:sz="0" w:space="0" w:color="auto"/>
                <w:left w:val="none" w:sz="0" w:space="0" w:color="auto"/>
                <w:bottom w:val="none" w:sz="0" w:space="0" w:color="auto"/>
                <w:right w:val="none" w:sz="0" w:space="0" w:color="auto"/>
              </w:divBdr>
            </w:div>
          </w:divsChild>
        </w:div>
        <w:div w:id="764693116">
          <w:marLeft w:val="0"/>
          <w:marRight w:val="0"/>
          <w:marTop w:val="0"/>
          <w:marBottom w:val="0"/>
          <w:divBdr>
            <w:top w:val="none" w:sz="0" w:space="0" w:color="auto"/>
            <w:left w:val="none" w:sz="0" w:space="0" w:color="auto"/>
            <w:bottom w:val="none" w:sz="0" w:space="0" w:color="auto"/>
            <w:right w:val="none" w:sz="0" w:space="0" w:color="auto"/>
          </w:divBdr>
        </w:div>
        <w:div w:id="950210536">
          <w:marLeft w:val="0"/>
          <w:marRight w:val="0"/>
          <w:marTop w:val="0"/>
          <w:marBottom w:val="0"/>
          <w:divBdr>
            <w:top w:val="none" w:sz="0" w:space="0" w:color="auto"/>
            <w:left w:val="none" w:sz="0" w:space="0" w:color="auto"/>
            <w:bottom w:val="none" w:sz="0" w:space="0" w:color="auto"/>
            <w:right w:val="none" w:sz="0" w:space="0" w:color="auto"/>
          </w:divBdr>
          <w:divsChild>
            <w:div w:id="246423923">
              <w:marLeft w:val="0"/>
              <w:marRight w:val="0"/>
              <w:marTop w:val="0"/>
              <w:marBottom w:val="0"/>
              <w:divBdr>
                <w:top w:val="none" w:sz="0" w:space="0" w:color="auto"/>
                <w:left w:val="none" w:sz="0" w:space="0" w:color="auto"/>
                <w:bottom w:val="none" w:sz="0" w:space="0" w:color="auto"/>
                <w:right w:val="none" w:sz="0" w:space="0" w:color="auto"/>
              </w:divBdr>
            </w:div>
          </w:divsChild>
        </w:div>
        <w:div w:id="1058163967">
          <w:marLeft w:val="0"/>
          <w:marRight w:val="0"/>
          <w:marTop w:val="0"/>
          <w:marBottom w:val="0"/>
          <w:divBdr>
            <w:top w:val="none" w:sz="0" w:space="0" w:color="auto"/>
            <w:left w:val="none" w:sz="0" w:space="0" w:color="auto"/>
            <w:bottom w:val="none" w:sz="0" w:space="0" w:color="auto"/>
            <w:right w:val="none" w:sz="0" w:space="0" w:color="auto"/>
          </w:divBdr>
        </w:div>
        <w:div w:id="626594015">
          <w:marLeft w:val="0"/>
          <w:marRight w:val="0"/>
          <w:marTop w:val="0"/>
          <w:marBottom w:val="0"/>
          <w:divBdr>
            <w:top w:val="none" w:sz="0" w:space="0" w:color="auto"/>
            <w:left w:val="none" w:sz="0" w:space="0" w:color="auto"/>
            <w:bottom w:val="none" w:sz="0" w:space="0" w:color="auto"/>
            <w:right w:val="none" w:sz="0" w:space="0" w:color="auto"/>
          </w:divBdr>
          <w:divsChild>
            <w:div w:id="2060744807">
              <w:marLeft w:val="0"/>
              <w:marRight w:val="0"/>
              <w:marTop w:val="0"/>
              <w:marBottom w:val="0"/>
              <w:divBdr>
                <w:top w:val="none" w:sz="0" w:space="0" w:color="auto"/>
                <w:left w:val="none" w:sz="0" w:space="0" w:color="auto"/>
                <w:bottom w:val="none" w:sz="0" w:space="0" w:color="auto"/>
                <w:right w:val="none" w:sz="0" w:space="0" w:color="auto"/>
              </w:divBdr>
            </w:div>
          </w:divsChild>
        </w:div>
        <w:div w:id="1420062784">
          <w:marLeft w:val="0"/>
          <w:marRight w:val="0"/>
          <w:marTop w:val="0"/>
          <w:marBottom w:val="0"/>
          <w:divBdr>
            <w:top w:val="none" w:sz="0" w:space="0" w:color="auto"/>
            <w:left w:val="none" w:sz="0" w:space="0" w:color="auto"/>
            <w:bottom w:val="none" w:sz="0" w:space="0" w:color="auto"/>
            <w:right w:val="none" w:sz="0" w:space="0" w:color="auto"/>
          </w:divBdr>
        </w:div>
        <w:div w:id="1223522674">
          <w:marLeft w:val="0"/>
          <w:marRight w:val="0"/>
          <w:marTop w:val="0"/>
          <w:marBottom w:val="0"/>
          <w:divBdr>
            <w:top w:val="none" w:sz="0" w:space="0" w:color="auto"/>
            <w:left w:val="none" w:sz="0" w:space="0" w:color="auto"/>
            <w:bottom w:val="none" w:sz="0" w:space="0" w:color="auto"/>
            <w:right w:val="none" w:sz="0" w:space="0" w:color="auto"/>
          </w:divBdr>
          <w:divsChild>
            <w:div w:id="2117481317">
              <w:marLeft w:val="0"/>
              <w:marRight w:val="0"/>
              <w:marTop w:val="0"/>
              <w:marBottom w:val="0"/>
              <w:divBdr>
                <w:top w:val="none" w:sz="0" w:space="0" w:color="auto"/>
                <w:left w:val="none" w:sz="0" w:space="0" w:color="auto"/>
                <w:bottom w:val="none" w:sz="0" w:space="0" w:color="auto"/>
                <w:right w:val="none" w:sz="0" w:space="0" w:color="auto"/>
              </w:divBdr>
            </w:div>
          </w:divsChild>
        </w:div>
        <w:div w:id="1149129818">
          <w:marLeft w:val="0"/>
          <w:marRight w:val="0"/>
          <w:marTop w:val="0"/>
          <w:marBottom w:val="0"/>
          <w:divBdr>
            <w:top w:val="none" w:sz="0" w:space="0" w:color="auto"/>
            <w:left w:val="none" w:sz="0" w:space="0" w:color="auto"/>
            <w:bottom w:val="none" w:sz="0" w:space="0" w:color="auto"/>
            <w:right w:val="none" w:sz="0" w:space="0" w:color="auto"/>
          </w:divBdr>
        </w:div>
        <w:div w:id="234560121">
          <w:marLeft w:val="0"/>
          <w:marRight w:val="0"/>
          <w:marTop w:val="0"/>
          <w:marBottom w:val="0"/>
          <w:divBdr>
            <w:top w:val="none" w:sz="0" w:space="0" w:color="auto"/>
            <w:left w:val="none" w:sz="0" w:space="0" w:color="auto"/>
            <w:bottom w:val="none" w:sz="0" w:space="0" w:color="auto"/>
            <w:right w:val="none" w:sz="0" w:space="0" w:color="auto"/>
          </w:divBdr>
          <w:divsChild>
            <w:div w:id="583877947">
              <w:marLeft w:val="0"/>
              <w:marRight w:val="0"/>
              <w:marTop w:val="0"/>
              <w:marBottom w:val="0"/>
              <w:divBdr>
                <w:top w:val="none" w:sz="0" w:space="0" w:color="auto"/>
                <w:left w:val="none" w:sz="0" w:space="0" w:color="auto"/>
                <w:bottom w:val="none" w:sz="0" w:space="0" w:color="auto"/>
                <w:right w:val="none" w:sz="0" w:space="0" w:color="auto"/>
              </w:divBdr>
            </w:div>
          </w:divsChild>
        </w:div>
        <w:div w:id="552543572">
          <w:marLeft w:val="0"/>
          <w:marRight w:val="0"/>
          <w:marTop w:val="0"/>
          <w:marBottom w:val="0"/>
          <w:divBdr>
            <w:top w:val="none" w:sz="0" w:space="0" w:color="auto"/>
            <w:left w:val="none" w:sz="0" w:space="0" w:color="auto"/>
            <w:bottom w:val="none" w:sz="0" w:space="0" w:color="auto"/>
            <w:right w:val="none" w:sz="0" w:space="0" w:color="auto"/>
          </w:divBdr>
        </w:div>
        <w:div w:id="1226180773">
          <w:marLeft w:val="0"/>
          <w:marRight w:val="0"/>
          <w:marTop w:val="0"/>
          <w:marBottom w:val="0"/>
          <w:divBdr>
            <w:top w:val="none" w:sz="0" w:space="0" w:color="auto"/>
            <w:left w:val="none" w:sz="0" w:space="0" w:color="auto"/>
            <w:bottom w:val="none" w:sz="0" w:space="0" w:color="auto"/>
            <w:right w:val="none" w:sz="0" w:space="0" w:color="auto"/>
          </w:divBdr>
          <w:divsChild>
            <w:div w:id="325011112">
              <w:marLeft w:val="0"/>
              <w:marRight w:val="0"/>
              <w:marTop w:val="0"/>
              <w:marBottom w:val="0"/>
              <w:divBdr>
                <w:top w:val="none" w:sz="0" w:space="0" w:color="auto"/>
                <w:left w:val="none" w:sz="0" w:space="0" w:color="auto"/>
                <w:bottom w:val="none" w:sz="0" w:space="0" w:color="auto"/>
                <w:right w:val="none" w:sz="0" w:space="0" w:color="auto"/>
              </w:divBdr>
            </w:div>
          </w:divsChild>
        </w:div>
        <w:div w:id="530194414">
          <w:marLeft w:val="0"/>
          <w:marRight w:val="0"/>
          <w:marTop w:val="0"/>
          <w:marBottom w:val="0"/>
          <w:divBdr>
            <w:top w:val="none" w:sz="0" w:space="0" w:color="auto"/>
            <w:left w:val="none" w:sz="0" w:space="0" w:color="auto"/>
            <w:bottom w:val="none" w:sz="0" w:space="0" w:color="auto"/>
            <w:right w:val="none" w:sz="0" w:space="0" w:color="auto"/>
          </w:divBdr>
        </w:div>
        <w:div w:id="1460954867">
          <w:marLeft w:val="0"/>
          <w:marRight w:val="0"/>
          <w:marTop w:val="0"/>
          <w:marBottom w:val="0"/>
          <w:divBdr>
            <w:top w:val="none" w:sz="0" w:space="0" w:color="auto"/>
            <w:left w:val="none" w:sz="0" w:space="0" w:color="auto"/>
            <w:bottom w:val="none" w:sz="0" w:space="0" w:color="auto"/>
            <w:right w:val="none" w:sz="0" w:space="0" w:color="auto"/>
          </w:divBdr>
          <w:divsChild>
            <w:div w:id="2007124162">
              <w:marLeft w:val="0"/>
              <w:marRight w:val="0"/>
              <w:marTop w:val="0"/>
              <w:marBottom w:val="0"/>
              <w:divBdr>
                <w:top w:val="none" w:sz="0" w:space="0" w:color="auto"/>
                <w:left w:val="none" w:sz="0" w:space="0" w:color="auto"/>
                <w:bottom w:val="none" w:sz="0" w:space="0" w:color="auto"/>
                <w:right w:val="none" w:sz="0" w:space="0" w:color="auto"/>
              </w:divBdr>
            </w:div>
          </w:divsChild>
        </w:div>
        <w:div w:id="1480731281">
          <w:marLeft w:val="0"/>
          <w:marRight w:val="0"/>
          <w:marTop w:val="300"/>
          <w:marBottom w:val="0"/>
          <w:divBdr>
            <w:top w:val="none" w:sz="0" w:space="0" w:color="auto"/>
            <w:left w:val="none" w:sz="0" w:space="0" w:color="auto"/>
            <w:bottom w:val="none" w:sz="0" w:space="0" w:color="auto"/>
            <w:right w:val="none" w:sz="0" w:space="0" w:color="auto"/>
          </w:divBdr>
          <w:divsChild>
            <w:div w:id="1981491465">
              <w:marLeft w:val="0"/>
              <w:marRight w:val="0"/>
              <w:marTop w:val="0"/>
              <w:marBottom w:val="0"/>
              <w:divBdr>
                <w:top w:val="none" w:sz="0" w:space="0" w:color="auto"/>
                <w:left w:val="none" w:sz="0" w:space="0" w:color="auto"/>
                <w:bottom w:val="none" w:sz="0" w:space="0" w:color="auto"/>
                <w:right w:val="none" w:sz="0" w:space="0" w:color="auto"/>
              </w:divBdr>
              <w:divsChild>
                <w:div w:id="427041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374646">
          <w:marLeft w:val="0"/>
          <w:marRight w:val="0"/>
          <w:marTop w:val="300"/>
          <w:marBottom w:val="0"/>
          <w:divBdr>
            <w:top w:val="none" w:sz="0" w:space="0" w:color="auto"/>
            <w:left w:val="none" w:sz="0" w:space="0" w:color="auto"/>
            <w:bottom w:val="none" w:sz="0" w:space="0" w:color="auto"/>
            <w:right w:val="none" w:sz="0" w:space="0" w:color="auto"/>
          </w:divBdr>
          <w:divsChild>
            <w:div w:id="955477859">
              <w:marLeft w:val="0"/>
              <w:marRight w:val="0"/>
              <w:marTop w:val="0"/>
              <w:marBottom w:val="0"/>
              <w:divBdr>
                <w:top w:val="none" w:sz="0" w:space="0" w:color="auto"/>
                <w:left w:val="none" w:sz="0" w:space="0" w:color="auto"/>
                <w:bottom w:val="none" w:sz="0" w:space="0" w:color="auto"/>
                <w:right w:val="none" w:sz="0" w:space="0" w:color="auto"/>
              </w:divBdr>
              <w:divsChild>
                <w:div w:id="246696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4064802">
          <w:marLeft w:val="0"/>
          <w:marRight w:val="0"/>
          <w:marTop w:val="300"/>
          <w:marBottom w:val="0"/>
          <w:divBdr>
            <w:top w:val="none" w:sz="0" w:space="0" w:color="auto"/>
            <w:left w:val="none" w:sz="0" w:space="0" w:color="auto"/>
            <w:bottom w:val="none" w:sz="0" w:space="0" w:color="auto"/>
            <w:right w:val="none" w:sz="0" w:space="0" w:color="auto"/>
          </w:divBdr>
          <w:divsChild>
            <w:div w:id="345326161">
              <w:marLeft w:val="0"/>
              <w:marRight w:val="0"/>
              <w:marTop w:val="0"/>
              <w:marBottom w:val="0"/>
              <w:divBdr>
                <w:top w:val="none" w:sz="0" w:space="0" w:color="auto"/>
                <w:left w:val="none" w:sz="0" w:space="0" w:color="auto"/>
                <w:bottom w:val="none" w:sz="0" w:space="0" w:color="auto"/>
                <w:right w:val="none" w:sz="0" w:space="0" w:color="auto"/>
              </w:divBdr>
              <w:divsChild>
                <w:div w:id="440341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1586755">
          <w:marLeft w:val="0"/>
          <w:marRight w:val="0"/>
          <w:marTop w:val="300"/>
          <w:marBottom w:val="0"/>
          <w:divBdr>
            <w:top w:val="none" w:sz="0" w:space="0" w:color="auto"/>
            <w:left w:val="none" w:sz="0" w:space="0" w:color="auto"/>
            <w:bottom w:val="none" w:sz="0" w:space="0" w:color="auto"/>
            <w:right w:val="none" w:sz="0" w:space="0" w:color="auto"/>
          </w:divBdr>
          <w:divsChild>
            <w:div w:id="258567854">
              <w:marLeft w:val="0"/>
              <w:marRight w:val="0"/>
              <w:marTop w:val="0"/>
              <w:marBottom w:val="0"/>
              <w:divBdr>
                <w:top w:val="none" w:sz="0" w:space="0" w:color="auto"/>
                <w:left w:val="none" w:sz="0" w:space="0" w:color="auto"/>
                <w:bottom w:val="none" w:sz="0" w:space="0" w:color="auto"/>
                <w:right w:val="none" w:sz="0" w:space="0" w:color="auto"/>
              </w:divBdr>
              <w:divsChild>
                <w:div w:id="624312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4567377">
      <w:bodyDiv w:val="1"/>
      <w:marLeft w:val="0"/>
      <w:marRight w:val="0"/>
      <w:marTop w:val="0"/>
      <w:marBottom w:val="0"/>
      <w:divBdr>
        <w:top w:val="none" w:sz="0" w:space="0" w:color="auto"/>
        <w:left w:val="none" w:sz="0" w:space="0" w:color="auto"/>
        <w:bottom w:val="none" w:sz="0" w:space="0" w:color="auto"/>
        <w:right w:val="none" w:sz="0" w:space="0" w:color="auto"/>
      </w:divBdr>
      <w:divsChild>
        <w:div w:id="1943683059">
          <w:marLeft w:val="0"/>
          <w:marRight w:val="0"/>
          <w:marTop w:val="0"/>
          <w:marBottom w:val="0"/>
          <w:divBdr>
            <w:top w:val="none" w:sz="0" w:space="0" w:color="auto"/>
            <w:left w:val="none" w:sz="0" w:space="0" w:color="auto"/>
            <w:bottom w:val="none" w:sz="0" w:space="0" w:color="auto"/>
            <w:right w:val="none" w:sz="0" w:space="0" w:color="auto"/>
          </w:divBdr>
        </w:div>
        <w:div w:id="1277063786">
          <w:marLeft w:val="0"/>
          <w:marRight w:val="0"/>
          <w:marTop w:val="0"/>
          <w:marBottom w:val="0"/>
          <w:divBdr>
            <w:top w:val="none" w:sz="0" w:space="0" w:color="auto"/>
            <w:left w:val="none" w:sz="0" w:space="0" w:color="auto"/>
            <w:bottom w:val="none" w:sz="0" w:space="0" w:color="auto"/>
            <w:right w:val="none" w:sz="0" w:space="0" w:color="auto"/>
          </w:divBdr>
          <w:divsChild>
            <w:div w:id="1454329984">
              <w:marLeft w:val="0"/>
              <w:marRight w:val="0"/>
              <w:marTop w:val="0"/>
              <w:marBottom w:val="0"/>
              <w:divBdr>
                <w:top w:val="none" w:sz="0" w:space="0" w:color="auto"/>
                <w:left w:val="none" w:sz="0" w:space="0" w:color="auto"/>
                <w:bottom w:val="none" w:sz="0" w:space="0" w:color="auto"/>
                <w:right w:val="none" w:sz="0" w:space="0" w:color="auto"/>
              </w:divBdr>
            </w:div>
          </w:divsChild>
        </w:div>
        <w:div w:id="130752373">
          <w:marLeft w:val="0"/>
          <w:marRight w:val="0"/>
          <w:marTop w:val="0"/>
          <w:marBottom w:val="0"/>
          <w:divBdr>
            <w:top w:val="none" w:sz="0" w:space="0" w:color="auto"/>
            <w:left w:val="none" w:sz="0" w:space="0" w:color="auto"/>
            <w:bottom w:val="none" w:sz="0" w:space="0" w:color="auto"/>
            <w:right w:val="none" w:sz="0" w:space="0" w:color="auto"/>
          </w:divBdr>
        </w:div>
        <w:div w:id="1817602246">
          <w:marLeft w:val="0"/>
          <w:marRight w:val="0"/>
          <w:marTop w:val="0"/>
          <w:marBottom w:val="0"/>
          <w:divBdr>
            <w:top w:val="none" w:sz="0" w:space="0" w:color="auto"/>
            <w:left w:val="none" w:sz="0" w:space="0" w:color="auto"/>
            <w:bottom w:val="none" w:sz="0" w:space="0" w:color="auto"/>
            <w:right w:val="none" w:sz="0" w:space="0" w:color="auto"/>
          </w:divBdr>
          <w:divsChild>
            <w:div w:id="1775396057">
              <w:marLeft w:val="0"/>
              <w:marRight w:val="0"/>
              <w:marTop w:val="0"/>
              <w:marBottom w:val="0"/>
              <w:divBdr>
                <w:top w:val="none" w:sz="0" w:space="0" w:color="auto"/>
                <w:left w:val="none" w:sz="0" w:space="0" w:color="auto"/>
                <w:bottom w:val="none" w:sz="0" w:space="0" w:color="auto"/>
                <w:right w:val="none" w:sz="0" w:space="0" w:color="auto"/>
              </w:divBdr>
            </w:div>
          </w:divsChild>
        </w:div>
        <w:div w:id="263928026">
          <w:marLeft w:val="0"/>
          <w:marRight w:val="0"/>
          <w:marTop w:val="0"/>
          <w:marBottom w:val="0"/>
          <w:divBdr>
            <w:top w:val="none" w:sz="0" w:space="0" w:color="auto"/>
            <w:left w:val="none" w:sz="0" w:space="0" w:color="auto"/>
            <w:bottom w:val="none" w:sz="0" w:space="0" w:color="auto"/>
            <w:right w:val="none" w:sz="0" w:space="0" w:color="auto"/>
          </w:divBdr>
        </w:div>
        <w:div w:id="1910193503">
          <w:marLeft w:val="0"/>
          <w:marRight w:val="0"/>
          <w:marTop w:val="0"/>
          <w:marBottom w:val="0"/>
          <w:divBdr>
            <w:top w:val="none" w:sz="0" w:space="0" w:color="auto"/>
            <w:left w:val="none" w:sz="0" w:space="0" w:color="auto"/>
            <w:bottom w:val="none" w:sz="0" w:space="0" w:color="auto"/>
            <w:right w:val="none" w:sz="0" w:space="0" w:color="auto"/>
          </w:divBdr>
          <w:divsChild>
            <w:div w:id="548032280">
              <w:marLeft w:val="0"/>
              <w:marRight w:val="0"/>
              <w:marTop w:val="0"/>
              <w:marBottom w:val="0"/>
              <w:divBdr>
                <w:top w:val="none" w:sz="0" w:space="0" w:color="auto"/>
                <w:left w:val="none" w:sz="0" w:space="0" w:color="auto"/>
                <w:bottom w:val="none" w:sz="0" w:space="0" w:color="auto"/>
                <w:right w:val="none" w:sz="0" w:space="0" w:color="auto"/>
              </w:divBdr>
            </w:div>
          </w:divsChild>
        </w:div>
        <w:div w:id="131404836">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sChild>
            <w:div w:id="1087385280">
              <w:marLeft w:val="0"/>
              <w:marRight w:val="0"/>
              <w:marTop w:val="0"/>
              <w:marBottom w:val="0"/>
              <w:divBdr>
                <w:top w:val="none" w:sz="0" w:space="0" w:color="auto"/>
                <w:left w:val="none" w:sz="0" w:space="0" w:color="auto"/>
                <w:bottom w:val="none" w:sz="0" w:space="0" w:color="auto"/>
                <w:right w:val="none" w:sz="0" w:space="0" w:color="auto"/>
              </w:divBdr>
            </w:div>
          </w:divsChild>
        </w:div>
        <w:div w:id="2095010727">
          <w:marLeft w:val="0"/>
          <w:marRight w:val="0"/>
          <w:marTop w:val="0"/>
          <w:marBottom w:val="0"/>
          <w:divBdr>
            <w:top w:val="none" w:sz="0" w:space="0" w:color="auto"/>
            <w:left w:val="none" w:sz="0" w:space="0" w:color="auto"/>
            <w:bottom w:val="none" w:sz="0" w:space="0" w:color="auto"/>
            <w:right w:val="none" w:sz="0" w:space="0" w:color="auto"/>
          </w:divBdr>
        </w:div>
        <w:div w:id="69357189">
          <w:marLeft w:val="0"/>
          <w:marRight w:val="0"/>
          <w:marTop w:val="0"/>
          <w:marBottom w:val="0"/>
          <w:divBdr>
            <w:top w:val="none" w:sz="0" w:space="0" w:color="auto"/>
            <w:left w:val="none" w:sz="0" w:space="0" w:color="auto"/>
            <w:bottom w:val="none" w:sz="0" w:space="0" w:color="auto"/>
            <w:right w:val="none" w:sz="0" w:space="0" w:color="auto"/>
          </w:divBdr>
          <w:divsChild>
            <w:div w:id="1238125113">
              <w:marLeft w:val="0"/>
              <w:marRight w:val="0"/>
              <w:marTop w:val="0"/>
              <w:marBottom w:val="0"/>
              <w:divBdr>
                <w:top w:val="none" w:sz="0" w:space="0" w:color="auto"/>
                <w:left w:val="none" w:sz="0" w:space="0" w:color="auto"/>
                <w:bottom w:val="none" w:sz="0" w:space="0" w:color="auto"/>
                <w:right w:val="none" w:sz="0" w:space="0" w:color="auto"/>
              </w:divBdr>
            </w:div>
          </w:divsChild>
        </w:div>
        <w:div w:id="1649244193">
          <w:marLeft w:val="0"/>
          <w:marRight w:val="0"/>
          <w:marTop w:val="0"/>
          <w:marBottom w:val="0"/>
          <w:divBdr>
            <w:top w:val="none" w:sz="0" w:space="0" w:color="auto"/>
            <w:left w:val="none" w:sz="0" w:space="0" w:color="auto"/>
            <w:bottom w:val="none" w:sz="0" w:space="0" w:color="auto"/>
            <w:right w:val="none" w:sz="0" w:space="0" w:color="auto"/>
          </w:divBdr>
        </w:div>
        <w:div w:id="792678593">
          <w:marLeft w:val="0"/>
          <w:marRight w:val="0"/>
          <w:marTop w:val="0"/>
          <w:marBottom w:val="0"/>
          <w:divBdr>
            <w:top w:val="none" w:sz="0" w:space="0" w:color="auto"/>
            <w:left w:val="none" w:sz="0" w:space="0" w:color="auto"/>
            <w:bottom w:val="none" w:sz="0" w:space="0" w:color="auto"/>
            <w:right w:val="none" w:sz="0" w:space="0" w:color="auto"/>
          </w:divBdr>
          <w:divsChild>
            <w:div w:id="667176226">
              <w:marLeft w:val="0"/>
              <w:marRight w:val="0"/>
              <w:marTop w:val="0"/>
              <w:marBottom w:val="0"/>
              <w:divBdr>
                <w:top w:val="none" w:sz="0" w:space="0" w:color="auto"/>
                <w:left w:val="none" w:sz="0" w:space="0" w:color="auto"/>
                <w:bottom w:val="none" w:sz="0" w:space="0" w:color="auto"/>
                <w:right w:val="none" w:sz="0" w:space="0" w:color="auto"/>
              </w:divBdr>
            </w:div>
          </w:divsChild>
        </w:div>
        <w:div w:id="370611877">
          <w:marLeft w:val="0"/>
          <w:marRight w:val="0"/>
          <w:marTop w:val="0"/>
          <w:marBottom w:val="0"/>
          <w:divBdr>
            <w:top w:val="none" w:sz="0" w:space="0" w:color="auto"/>
            <w:left w:val="none" w:sz="0" w:space="0" w:color="auto"/>
            <w:bottom w:val="none" w:sz="0" w:space="0" w:color="auto"/>
            <w:right w:val="none" w:sz="0" w:space="0" w:color="auto"/>
          </w:divBdr>
        </w:div>
        <w:div w:id="1299185729">
          <w:marLeft w:val="0"/>
          <w:marRight w:val="0"/>
          <w:marTop w:val="0"/>
          <w:marBottom w:val="0"/>
          <w:divBdr>
            <w:top w:val="none" w:sz="0" w:space="0" w:color="auto"/>
            <w:left w:val="none" w:sz="0" w:space="0" w:color="auto"/>
            <w:bottom w:val="none" w:sz="0" w:space="0" w:color="auto"/>
            <w:right w:val="none" w:sz="0" w:space="0" w:color="auto"/>
          </w:divBdr>
          <w:divsChild>
            <w:div w:id="1154905682">
              <w:marLeft w:val="0"/>
              <w:marRight w:val="0"/>
              <w:marTop w:val="0"/>
              <w:marBottom w:val="0"/>
              <w:divBdr>
                <w:top w:val="none" w:sz="0" w:space="0" w:color="auto"/>
                <w:left w:val="none" w:sz="0" w:space="0" w:color="auto"/>
                <w:bottom w:val="none" w:sz="0" w:space="0" w:color="auto"/>
                <w:right w:val="none" w:sz="0" w:space="0" w:color="auto"/>
              </w:divBdr>
            </w:div>
          </w:divsChild>
        </w:div>
        <w:div w:id="182943617">
          <w:marLeft w:val="0"/>
          <w:marRight w:val="0"/>
          <w:marTop w:val="300"/>
          <w:marBottom w:val="0"/>
          <w:divBdr>
            <w:top w:val="none" w:sz="0" w:space="0" w:color="auto"/>
            <w:left w:val="none" w:sz="0" w:space="0" w:color="auto"/>
            <w:bottom w:val="none" w:sz="0" w:space="0" w:color="auto"/>
            <w:right w:val="none" w:sz="0" w:space="0" w:color="auto"/>
          </w:divBdr>
          <w:divsChild>
            <w:div w:id="958997767">
              <w:marLeft w:val="0"/>
              <w:marRight w:val="0"/>
              <w:marTop w:val="0"/>
              <w:marBottom w:val="0"/>
              <w:divBdr>
                <w:top w:val="none" w:sz="0" w:space="0" w:color="auto"/>
                <w:left w:val="none" w:sz="0" w:space="0" w:color="auto"/>
                <w:bottom w:val="none" w:sz="0" w:space="0" w:color="auto"/>
                <w:right w:val="none" w:sz="0" w:space="0" w:color="auto"/>
              </w:divBdr>
              <w:divsChild>
                <w:div w:id="1336105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3356137">
          <w:marLeft w:val="0"/>
          <w:marRight w:val="0"/>
          <w:marTop w:val="300"/>
          <w:marBottom w:val="0"/>
          <w:divBdr>
            <w:top w:val="none" w:sz="0" w:space="0" w:color="auto"/>
            <w:left w:val="none" w:sz="0" w:space="0" w:color="auto"/>
            <w:bottom w:val="none" w:sz="0" w:space="0" w:color="auto"/>
            <w:right w:val="none" w:sz="0" w:space="0" w:color="auto"/>
          </w:divBdr>
          <w:divsChild>
            <w:div w:id="635379773">
              <w:marLeft w:val="0"/>
              <w:marRight w:val="0"/>
              <w:marTop w:val="0"/>
              <w:marBottom w:val="0"/>
              <w:divBdr>
                <w:top w:val="none" w:sz="0" w:space="0" w:color="auto"/>
                <w:left w:val="none" w:sz="0" w:space="0" w:color="auto"/>
                <w:bottom w:val="none" w:sz="0" w:space="0" w:color="auto"/>
                <w:right w:val="none" w:sz="0" w:space="0" w:color="auto"/>
              </w:divBdr>
              <w:divsChild>
                <w:div w:id="450978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3780596">
          <w:marLeft w:val="0"/>
          <w:marRight w:val="0"/>
          <w:marTop w:val="300"/>
          <w:marBottom w:val="0"/>
          <w:divBdr>
            <w:top w:val="none" w:sz="0" w:space="0" w:color="auto"/>
            <w:left w:val="none" w:sz="0" w:space="0" w:color="auto"/>
            <w:bottom w:val="none" w:sz="0" w:space="0" w:color="auto"/>
            <w:right w:val="none" w:sz="0" w:space="0" w:color="auto"/>
          </w:divBdr>
          <w:divsChild>
            <w:div w:id="1310747179">
              <w:marLeft w:val="0"/>
              <w:marRight w:val="0"/>
              <w:marTop w:val="0"/>
              <w:marBottom w:val="0"/>
              <w:divBdr>
                <w:top w:val="none" w:sz="0" w:space="0" w:color="auto"/>
                <w:left w:val="none" w:sz="0" w:space="0" w:color="auto"/>
                <w:bottom w:val="none" w:sz="0" w:space="0" w:color="auto"/>
                <w:right w:val="none" w:sz="0" w:space="0" w:color="auto"/>
              </w:divBdr>
              <w:divsChild>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313589">
          <w:marLeft w:val="0"/>
          <w:marRight w:val="0"/>
          <w:marTop w:val="300"/>
          <w:marBottom w:val="0"/>
          <w:divBdr>
            <w:top w:val="none" w:sz="0" w:space="0" w:color="auto"/>
            <w:left w:val="none" w:sz="0" w:space="0" w:color="auto"/>
            <w:bottom w:val="none" w:sz="0" w:space="0" w:color="auto"/>
            <w:right w:val="none" w:sz="0" w:space="0" w:color="auto"/>
          </w:divBdr>
          <w:divsChild>
            <w:div w:id="1553541252">
              <w:marLeft w:val="0"/>
              <w:marRight w:val="0"/>
              <w:marTop w:val="0"/>
              <w:marBottom w:val="0"/>
              <w:divBdr>
                <w:top w:val="none" w:sz="0" w:space="0" w:color="auto"/>
                <w:left w:val="none" w:sz="0" w:space="0" w:color="auto"/>
                <w:bottom w:val="none" w:sz="0" w:space="0" w:color="auto"/>
                <w:right w:val="none" w:sz="0" w:space="0" w:color="auto"/>
              </w:divBdr>
              <w:divsChild>
                <w:div w:id="1728333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7453850">
      <w:bodyDiv w:val="1"/>
      <w:marLeft w:val="0"/>
      <w:marRight w:val="0"/>
      <w:marTop w:val="0"/>
      <w:marBottom w:val="0"/>
      <w:divBdr>
        <w:top w:val="none" w:sz="0" w:space="0" w:color="auto"/>
        <w:left w:val="none" w:sz="0" w:space="0" w:color="auto"/>
        <w:bottom w:val="none" w:sz="0" w:space="0" w:color="auto"/>
        <w:right w:val="none" w:sz="0" w:space="0" w:color="auto"/>
      </w:divBdr>
      <w:divsChild>
        <w:div w:id="450518731">
          <w:marLeft w:val="0"/>
          <w:marRight w:val="0"/>
          <w:marTop w:val="0"/>
          <w:marBottom w:val="0"/>
          <w:divBdr>
            <w:top w:val="none" w:sz="0" w:space="0" w:color="auto"/>
            <w:left w:val="none" w:sz="0" w:space="0" w:color="auto"/>
            <w:bottom w:val="none" w:sz="0" w:space="0" w:color="auto"/>
            <w:right w:val="none" w:sz="0" w:space="0" w:color="auto"/>
          </w:divBdr>
        </w:div>
        <w:div w:id="518392590">
          <w:marLeft w:val="0"/>
          <w:marRight w:val="0"/>
          <w:marTop w:val="300"/>
          <w:marBottom w:val="0"/>
          <w:divBdr>
            <w:top w:val="none" w:sz="0" w:space="0" w:color="auto"/>
            <w:left w:val="none" w:sz="0" w:space="0" w:color="auto"/>
            <w:bottom w:val="none" w:sz="0" w:space="0" w:color="auto"/>
            <w:right w:val="none" w:sz="0" w:space="0" w:color="auto"/>
          </w:divBdr>
          <w:divsChild>
            <w:div w:id="1436515201">
              <w:marLeft w:val="0"/>
              <w:marRight w:val="0"/>
              <w:marTop w:val="0"/>
              <w:marBottom w:val="0"/>
              <w:divBdr>
                <w:top w:val="none" w:sz="0" w:space="0" w:color="auto"/>
                <w:left w:val="none" w:sz="0" w:space="0" w:color="auto"/>
                <w:bottom w:val="none" w:sz="0" w:space="0" w:color="auto"/>
                <w:right w:val="none" w:sz="0" w:space="0" w:color="auto"/>
              </w:divBdr>
              <w:divsChild>
                <w:div w:id="520433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317525">
          <w:marLeft w:val="0"/>
          <w:marRight w:val="0"/>
          <w:marTop w:val="0"/>
          <w:marBottom w:val="0"/>
          <w:divBdr>
            <w:top w:val="none" w:sz="0" w:space="0" w:color="auto"/>
            <w:left w:val="none" w:sz="0" w:space="0" w:color="auto"/>
            <w:bottom w:val="none" w:sz="0" w:space="0" w:color="auto"/>
            <w:right w:val="none" w:sz="0" w:space="0" w:color="auto"/>
          </w:divBdr>
        </w:div>
        <w:div w:id="1356223908">
          <w:marLeft w:val="0"/>
          <w:marRight w:val="0"/>
          <w:marTop w:val="300"/>
          <w:marBottom w:val="0"/>
          <w:divBdr>
            <w:top w:val="none" w:sz="0" w:space="0" w:color="auto"/>
            <w:left w:val="none" w:sz="0" w:space="0" w:color="auto"/>
            <w:bottom w:val="none" w:sz="0" w:space="0" w:color="auto"/>
            <w:right w:val="none" w:sz="0" w:space="0" w:color="auto"/>
          </w:divBdr>
          <w:divsChild>
            <w:div w:id="1049497473">
              <w:marLeft w:val="0"/>
              <w:marRight w:val="0"/>
              <w:marTop w:val="0"/>
              <w:marBottom w:val="0"/>
              <w:divBdr>
                <w:top w:val="none" w:sz="0" w:space="0" w:color="auto"/>
                <w:left w:val="none" w:sz="0" w:space="0" w:color="auto"/>
                <w:bottom w:val="none" w:sz="0" w:space="0" w:color="auto"/>
                <w:right w:val="none" w:sz="0" w:space="0" w:color="auto"/>
              </w:divBdr>
              <w:divsChild>
                <w:div w:id="171423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769466">
          <w:marLeft w:val="0"/>
          <w:marRight w:val="0"/>
          <w:marTop w:val="0"/>
          <w:marBottom w:val="0"/>
          <w:divBdr>
            <w:top w:val="none" w:sz="0" w:space="0" w:color="auto"/>
            <w:left w:val="none" w:sz="0" w:space="0" w:color="auto"/>
            <w:bottom w:val="none" w:sz="0" w:space="0" w:color="auto"/>
            <w:right w:val="none" w:sz="0" w:space="0" w:color="auto"/>
          </w:divBdr>
          <w:divsChild>
            <w:div w:id="1878854762">
              <w:marLeft w:val="0"/>
              <w:marRight w:val="0"/>
              <w:marTop w:val="0"/>
              <w:marBottom w:val="0"/>
              <w:divBdr>
                <w:top w:val="none" w:sz="0" w:space="0" w:color="auto"/>
                <w:left w:val="none" w:sz="0" w:space="0" w:color="auto"/>
                <w:bottom w:val="none" w:sz="0" w:space="0" w:color="auto"/>
                <w:right w:val="none" w:sz="0" w:space="0" w:color="auto"/>
              </w:divBdr>
            </w:div>
          </w:divsChild>
        </w:div>
        <w:div w:id="1400904581">
          <w:marLeft w:val="0"/>
          <w:marRight w:val="0"/>
          <w:marTop w:val="0"/>
          <w:marBottom w:val="0"/>
          <w:divBdr>
            <w:top w:val="none" w:sz="0" w:space="0" w:color="auto"/>
            <w:left w:val="none" w:sz="0" w:space="0" w:color="auto"/>
            <w:bottom w:val="none" w:sz="0" w:space="0" w:color="auto"/>
            <w:right w:val="none" w:sz="0" w:space="0" w:color="auto"/>
          </w:divBdr>
          <w:divsChild>
            <w:div w:id="422266280">
              <w:marLeft w:val="0"/>
              <w:marRight w:val="0"/>
              <w:marTop w:val="0"/>
              <w:marBottom w:val="0"/>
              <w:divBdr>
                <w:top w:val="none" w:sz="0" w:space="0" w:color="auto"/>
                <w:left w:val="none" w:sz="0" w:space="0" w:color="auto"/>
                <w:bottom w:val="none" w:sz="0" w:space="0" w:color="auto"/>
                <w:right w:val="none" w:sz="0" w:space="0" w:color="auto"/>
              </w:divBdr>
            </w:div>
          </w:divsChild>
        </w:div>
        <w:div w:id="1423989126">
          <w:marLeft w:val="0"/>
          <w:marRight w:val="0"/>
          <w:marTop w:val="0"/>
          <w:marBottom w:val="0"/>
          <w:divBdr>
            <w:top w:val="none" w:sz="0" w:space="0" w:color="auto"/>
            <w:left w:val="none" w:sz="0" w:space="0" w:color="auto"/>
            <w:bottom w:val="none" w:sz="0" w:space="0" w:color="auto"/>
            <w:right w:val="none" w:sz="0" w:space="0" w:color="auto"/>
          </w:divBdr>
        </w:div>
        <w:div w:id="1452045627">
          <w:marLeft w:val="0"/>
          <w:marRight w:val="0"/>
          <w:marTop w:val="0"/>
          <w:marBottom w:val="0"/>
          <w:divBdr>
            <w:top w:val="none" w:sz="0" w:space="0" w:color="auto"/>
            <w:left w:val="none" w:sz="0" w:space="0" w:color="auto"/>
            <w:bottom w:val="none" w:sz="0" w:space="0" w:color="auto"/>
            <w:right w:val="none" w:sz="0" w:space="0" w:color="auto"/>
          </w:divBdr>
        </w:div>
        <w:div w:id="1457066511">
          <w:marLeft w:val="0"/>
          <w:marRight w:val="0"/>
          <w:marTop w:val="0"/>
          <w:marBottom w:val="0"/>
          <w:divBdr>
            <w:top w:val="none" w:sz="0" w:space="0" w:color="auto"/>
            <w:left w:val="none" w:sz="0" w:space="0" w:color="auto"/>
            <w:bottom w:val="none" w:sz="0" w:space="0" w:color="auto"/>
            <w:right w:val="none" w:sz="0" w:space="0" w:color="auto"/>
          </w:divBdr>
          <w:divsChild>
            <w:div w:id="691882899">
              <w:marLeft w:val="0"/>
              <w:marRight w:val="0"/>
              <w:marTop w:val="0"/>
              <w:marBottom w:val="0"/>
              <w:divBdr>
                <w:top w:val="none" w:sz="0" w:space="0" w:color="auto"/>
                <w:left w:val="none" w:sz="0" w:space="0" w:color="auto"/>
                <w:bottom w:val="none" w:sz="0" w:space="0" w:color="auto"/>
                <w:right w:val="none" w:sz="0" w:space="0" w:color="auto"/>
              </w:divBdr>
            </w:div>
          </w:divsChild>
        </w:div>
        <w:div w:id="1503204124">
          <w:marLeft w:val="0"/>
          <w:marRight w:val="0"/>
          <w:marTop w:val="0"/>
          <w:marBottom w:val="0"/>
          <w:divBdr>
            <w:top w:val="none" w:sz="0" w:space="0" w:color="auto"/>
            <w:left w:val="none" w:sz="0" w:space="0" w:color="auto"/>
            <w:bottom w:val="none" w:sz="0" w:space="0" w:color="auto"/>
            <w:right w:val="none" w:sz="0" w:space="0" w:color="auto"/>
          </w:divBdr>
        </w:div>
        <w:div w:id="1564218098">
          <w:marLeft w:val="0"/>
          <w:marRight w:val="0"/>
          <w:marTop w:val="0"/>
          <w:marBottom w:val="0"/>
          <w:divBdr>
            <w:top w:val="none" w:sz="0" w:space="0" w:color="auto"/>
            <w:left w:val="none" w:sz="0" w:space="0" w:color="auto"/>
            <w:bottom w:val="none" w:sz="0" w:space="0" w:color="auto"/>
            <w:right w:val="none" w:sz="0" w:space="0" w:color="auto"/>
          </w:divBdr>
          <w:divsChild>
            <w:div w:id="9256349">
              <w:marLeft w:val="0"/>
              <w:marRight w:val="0"/>
              <w:marTop w:val="0"/>
              <w:marBottom w:val="0"/>
              <w:divBdr>
                <w:top w:val="none" w:sz="0" w:space="0" w:color="auto"/>
                <w:left w:val="none" w:sz="0" w:space="0" w:color="auto"/>
                <w:bottom w:val="none" w:sz="0" w:space="0" w:color="auto"/>
                <w:right w:val="none" w:sz="0" w:space="0" w:color="auto"/>
              </w:divBdr>
            </w:div>
          </w:divsChild>
        </w:div>
        <w:div w:id="1794202967">
          <w:marLeft w:val="0"/>
          <w:marRight w:val="0"/>
          <w:marTop w:val="0"/>
          <w:marBottom w:val="0"/>
          <w:divBdr>
            <w:top w:val="none" w:sz="0" w:space="0" w:color="auto"/>
            <w:left w:val="none" w:sz="0" w:space="0" w:color="auto"/>
            <w:bottom w:val="none" w:sz="0" w:space="0" w:color="auto"/>
            <w:right w:val="none" w:sz="0" w:space="0" w:color="auto"/>
          </w:divBdr>
          <w:divsChild>
            <w:div w:id="2062749733">
              <w:marLeft w:val="0"/>
              <w:marRight w:val="0"/>
              <w:marTop w:val="0"/>
              <w:marBottom w:val="0"/>
              <w:divBdr>
                <w:top w:val="none" w:sz="0" w:space="0" w:color="auto"/>
                <w:left w:val="none" w:sz="0" w:space="0" w:color="auto"/>
                <w:bottom w:val="none" w:sz="0" w:space="0" w:color="auto"/>
                <w:right w:val="none" w:sz="0" w:space="0" w:color="auto"/>
              </w:divBdr>
            </w:div>
          </w:divsChild>
        </w:div>
        <w:div w:id="1942448150">
          <w:marLeft w:val="0"/>
          <w:marRight w:val="0"/>
          <w:marTop w:val="0"/>
          <w:marBottom w:val="0"/>
          <w:divBdr>
            <w:top w:val="none" w:sz="0" w:space="0" w:color="auto"/>
            <w:left w:val="none" w:sz="0" w:space="0" w:color="auto"/>
            <w:bottom w:val="none" w:sz="0" w:space="0" w:color="auto"/>
            <w:right w:val="none" w:sz="0" w:space="0" w:color="auto"/>
          </w:divBdr>
        </w:div>
        <w:div w:id="1971398653">
          <w:marLeft w:val="0"/>
          <w:marRight w:val="0"/>
          <w:marTop w:val="0"/>
          <w:marBottom w:val="0"/>
          <w:divBdr>
            <w:top w:val="none" w:sz="0" w:space="0" w:color="auto"/>
            <w:left w:val="none" w:sz="0" w:space="0" w:color="auto"/>
            <w:bottom w:val="none" w:sz="0" w:space="0" w:color="auto"/>
            <w:right w:val="none" w:sz="0" w:space="0" w:color="auto"/>
          </w:divBdr>
          <w:divsChild>
            <w:div w:id="568880399">
              <w:marLeft w:val="0"/>
              <w:marRight w:val="0"/>
              <w:marTop w:val="0"/>
              <w:marBottom w:val="0"/>
              <w:divBdr>
                <w:top w:val="none" w:sz="0" w:space="0" w:color="auto"/>
                <w:left w:val="none" w:sz="0" w:space="0" w:color="auto"/>
                <w:bottom w:val="none" w:sz="0" w:space="0" w:color="auto"/>
                <w:right w:val="none" w:sz="0" w:space="0" w:color="auto"/>
              </w:divBdr>
            </w:div>
          </w:divsChild>
        </w:div>
        <w:div w:id="2003773473">
          <w:marLeft w:val="0"/>
          <w:marRight w:val="0"/>
          <w:marTop w:val="300"/>
          <w:marBottom w:val="0"/>
          <w:divBdr>
            <w:top w:val="none" w:sz="0" w:space="0" w:color="auto"/>
            <w:left w:val="none" w:sz="0" w:space="0" w:color="auto"/>
            <w:bottom w:val="none" w:sz="0" w:space="0" w:color="auto"/>
            <w:right w:val="none" w:sz="0" w:space="0" w:color="auto"/>
          </w:divBdr>
          <w:divsChild>
            <w:div w:id="2092774460">
              <w:marLeft w:val="0"/>
              <w:marRight w:val="0"/>
              <w:marTop w:val="0"/>
              <w:marBottom w:val="0"/>
              <w:divBdr>
                <w:top w:val="none" w:sz="0" w:space="0" w:color="auto"/>
                <w:left w:val="none" w:sz="0" w:space="0" w:color="auto"/>
                <w:bottom w:val="none" w:sz="0" w:space="0" w:color="auto"/>
                <w:right w:val="none" w:sz="0" w:space="0" w:color="auto"/>
              </w:divBdr>
              <w:divsChild>
                <w:div w:id="1081634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4331172">
          <w:marLeft w:val="0"/>
          <w:marRight w:val="0"/>
          <w:marTop w:val="0"/>
          <w:marBottom w:val="0"/>
          <w:divBdr>
            <w:top w:val="none" w:sz="0" w:space="0" w:color="auto"/>
            <w:left w:val="none" w:sz="0" w:space="0" w:color="auto"/>
            <w:bottom w:val="none" w:sz="0" w:space="0" w:color="auto"/>
            <w:right w:val="none" w:sz="0" w:space="0" w:color="auto"/>
          </w:divBdr>
        </w:div>
        <w:div w:id="2098289606">
          <w:marLeft w:val="0"/>
          <w:marRight w:val="0"/>
          <w:marTop w:val="300"/>
          <w:marBottom w:val="0"/>
          <w:divBdr>
            <w:top w:val="none" w:sz="0" w:space="0" w:color="auto"/>
            <w:left w:val="none" w:sz="0" w:space="0" w:color="auto"/>
            <w:bottom w:val="none" w:sz="0" w:space="0" w:color="auto"/>
            <w:right w:val="none" w:sz="0" w:space="0" w:color="auto"/>
          </w:divBdr>
          <w:divsChild>
            <w:div w:id="1869875434">
              <w:marLeft w:val="0"/>
              <w:marRight w:val="0"/>
              <w:marTop w:val="0"/>
              <w:marBottom w:val="0"/>
              <w:divBdr>
                <w:top w:val="none" w:sz="0" w:space="0" w:color="auto"/>
                <w:left w:val="none" w:sz="0" w:space="0" w:color="auto"/>
                <w:bottom w:val="none" w:sz="0" w:space="0" w:color="auto"/>
                <w:right w:val="none" w:sz="0" w:space="0" w:color="auto"/>
              </w:divBdr>
              <w:divsChild>
                <w:div w:id="2142533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612049">
          <w:marLeft w:val="0"/>
          <w:marRight w:val="0"/>
          <w:marTop w:val="0"/>
          <w:marBottom w:val="0"/>
          <w:divBdr>
            <w:top w:val="none" w:sz="0" w:space="0" w:color="auto"/>
            <w:left w:val="none" w:sz="0" w:space="0" w:color="auto"/>
            <w:bottom w:val="none" w:sz="0" w:space="0" w:color="auto"/>
            <w:right w:val="none" w:sz="0" w:space="0" w:color="auto"/>
          </w:divBdr>
          <w:divsChild>
            <w:div w:id="710956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9660760">
      <w:bodyDiv w:val="1"/>
      <w:marLeft w:val="0"/>
      <w:marRight w:val="0"/>
      <w:marTop w:val="0"/>
      <w:marBottom w:val="0"/>
      <w:divBdr>
        <w:top w:val="none" w:sz="0" w:space="0" w:color="auto"/>
        <w:left w:val="none" w:sz="0" w:space="0" w:color="auto"/>
        <w:bottom w:val="none" w:sz="0" w:space="0" w:color="auto"/>
        <w:right w:val="none" w:sz="0" w:space="0" w:color="auto"/>
      </w:divBdr>
      <w:divsChild>
        <w:div w:id="41252329">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202065160">
          <w:marLeft w:val="0"/>
          <w:marRight w:val="0"/>
          <w:marTop w:val="0"/>
          <w:marBottom w:val="0"/>
          <w:divBdr>
            <w:top w:val="none" w:sz="0" w:space="0" w:color="auto"/>
            <w:left w:val="none" w:sz="0" w:space="0" w:color="auto"/>
            <w:bottom w:val="none" w:sz="0" w:space="0" w:color="auto"/>
            <w:right w:val="none" w:sz="0" w:space="0" w:color="auto"/>
          </w:divBdr>
          <w:divsChild>
            <w:div w:id="631982903">
              <w:marLeft w:val="0"/>
              <w:marRight w:val="0"/>
              <w:marTop w:val="0"/>
              <w:marBottom w:val="0"/>
              <w:divBdr>
                <w:top w:val="none" w:sz="0" w:space="0" w:color="auto"/>
                <w:left w:val="none" w:sz="0" w:space="0" w:color="auto"/>
                <w:bottom w:val="none" w:sz="0" w:space="0" w:color="auto"/>
                <w:right w:val="none" w:sz="0" w:space="0" w:color="auto"/>
              </w:divBdr>
            </w:div>
          </w:divsChild>
        </w:div>
        <w:div w:id="397673130">
          <w:marLeft w:val="0"/>
          <w:marRight w:val="0"/>
          <w:marTop w:val="0"/>
          <w:marBottom w:val="0"/>
          <w:divBdr>
            <w:top w:val="none" w:sz="0" w:space="0" w:color="auto"/>
            <w:left w:val="none" w:sz="0" w:space="0" w:color="auto"/>
            <w:bottom w:val="none" w:sz="0" w:space="0" w:color="auto"/>
            <w:right w:val="none" w:sz="0" w:space="0" w:color="auto"/>
          </w:divBdr>
          <w:divsChild>
            <w:div w:id="959651476">
              <w:marLeft w:val="0"/>
              <w:marRight w:val="0"/>
              <w:marTop w:val="0"/>
              <w:marBottom w:val="0"/>
              <w:divBdr>
                <w:top w:val="none" w:sz="0" w:space="0" w:color="auto"/>
                <w:left w:val="none" w:sz="0" w:space="0" w:color="auto"/>
                <w:bottom w:val="none" w:sz="0" w:space="0" w:color="auto"/>
                <w:right w:val="none" w:sz="0" w:space="0" w:color="auto"/>
              </w:divBdr>
            </w:div>
          </w:divsChild>
        </w:div>
        <w:div w:id="815413003">
          <w:marLeft w:val="0"/>
          <w:marRight w:val="0"/>
          <w:marTop w:val="300"/>
          <w:marBottom w:val="0"/>
          <w:divBdr>
            <w:top w:val="none" w:sz="0" w:space="0" w:color="auto"/>
            <w:left w:val="none" w:sz="0" w:space="0" w:color="auto"/>
            <w:bottom w:val="none" w:sz="0" w:space="0" w:color="auto"/>
            <w:right w:val="none" w:sz="0" w:space="0" w:color="auto"/>
          </w:divBdr>
          <w:divsChild>
            <w:div w:id="762386141">
              <w:marLeft w:val="0"/>
              <w:marRight w:val="0"/>
              <w:marTop w:val="0"/>
              <w:marBottom w:val="0"/>
              <w:divBdr>
                <w:top w:val="none" w:sz="0" w:space="0" w:color="auto"/>
                <w:left w:val="none" w:sz="0" w:space="0" w:color="auto"/>
                <w:bottom w:val="none" w:sz="0" w:space="0" w:color="auto"/>
                <w:right w:val="none" w:sz="0" w:space="0" w:color="auto"/>
              </w:divBdr>
              <w:divsChild>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0995688">
          <w:marLeft w:val="0"/>
          <w:marRight w:val="0"/>
          <w:marTop w:val="0"/>
          <w:marBottom w:val="0"/>
          <w:divBdr>
            <w:top w:val="none" w:sz="0" w:space="0" w:color="auto"/>
            <w:left w:val="none" w:sz="0" w:space="0" w:color="auto"/>
            <w:bottom w:val="none" w:sz="0" w:space="0" w:color="auto"/>
            <w:right w:val="none" w:sz="0" w:space="0" w:color="auto"/>
          </w:divBdr>
          <w:divsChild>
            <w:div w:id="311716529">
              <w:marLeft w:val="0"/>
              <w:marRight w:val="0"/>
              <w:marTop w:val="0"/>
              <w:marBottom w:val="0"/>
              <w:divBdr>
                <w:top w:val="none" w:sz="0" w:space="0" w:color="auto"/>
                <w:left w:val="none" w:sz="0" w:space="0" w:color="auto"/>
                <w:bottom w:val="none" w:sz="0" w:space="0" w:color="auto"/>
                <w:right w:val="none" w:sz="0" w:space="0" w:color="auto"/>
              </w:divBdr>
            </w:div>
          </w:divsChild>
        </w:div>
        <w:div w:id="856890852">
          <w:marLeft w:val="0"/>
          <w:marRight w:val="0"/>
          <w:marTop w:val="0"/>
          <w:marBottom w:val="0"/>
          <w:divBdr>
            <w:top w:val="none" w:sz="0" w:space="0" w:color="auto"/>
            <w:left w:val="none" w:sz="0" w:space="0" w:color="auto"/>
            <w:bottom w:val="none" w:sz="0" w:space="0" w:color="auto"/>
            <w:right w:val="none" w:sz="0" w:space="0" w:color="auto"/>
          </w:divBdr>
        </w:div>
        <w:div w:id="940183321">
          <w:marLeft w:val="0"/>
          <w:marRight w:val="0"/>
          <w:marTop w:val="300"/>
          <w:marBottom w:val="0"/>
          <w:divBdr>
            <w:top w:val="none" w:sz="0" w:space="0" w:color="auto"/>
            <w:left w:val="none" w:sz="0" w:space="0" w:color="auto"/>
            <w:bottom w:val="none" w:sz="0" w:space="0" w:color="auto"/>
            <w:right w:val="none" w:sz="0" w:space="0" w:color="auto"/>
          </w:divBdr>
          <w:divsChild>
            <w:div w:id="1078750307">
              <w:marLeft w:val="0"/>
              <w:marRight w:val="0"/>
              <w:marTop w:val="0"/>
              <w:marBottom w:val="0"/>
              <w:divBdr>
                <w:top w:val="none" w:sz="0" w:space="0" w:color="auto"/>
                <w:left w:val="none" w:sz="0" w:space="0" w:color="auto"/>
                <w:bottom w:val="none" w:sz="0" w:space="0" w:color="auto"/>
                <w:right w:val="none" w:sz="0" w:space="0" w:color="auto"/>
              </w:divBdr>
              <w:divsChild>
                <w:div w:id="1101949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4017077">
          <w:marLeft w:val="0"/>
          <w:marRight w:val="0"/>
          <w:marTop w:val="0"/>
          <w:marBottom w:val="0"/>
          <w:divBdr>
            <w:top w:val="none" w:sz="0" w:space="0" w:color="auto"/>
            <w:left w:val="none" w:sz="0" w:space="0" w:color="auto"/>
            <w:bottom w:val="none" w:sz="0" w:space="0" w:color="auto"/>
            <w:right w:val="none" w:sz="0" w:space="0" w:color="auto"/>
          </w:divBdr>
          <w:divsChild>
            <w:div w:id="368531874">
              <w:marLeft w:val="0"/>
              <w:marRight w:val="0"/>
              <w:marTop w:val="0"/>
              <w:marBottom w:val="0"/>
              <w:divBdr>
                <w:top w:val="none" w:sz="0" w:space="0" w:color="auto"/>
                <w:left w:val="none" w:sz="0" w:space="0" w:color="auto"/>
                <w:bottom w:val="none" w:sz="0" w:space="0" w:color="auto"/>
                <w:right w:val="none" w:sz="0" w:space="0" w:color="auto"/>
              </w:divBdr>
            </w:div>
          </w:divsChild>
        </w:div>
        <w:div w:id="1135172936">
          <w:marLeft w:val="0"/>
          <w:marRight w:val="0"/>
          <w:marTop w:val="0"/>
          <w:marBottom w:val="0"/>
          <w:divBdr>
            <w:top w:val="none" w:sz="0" w:space="0" w:color="auto"/>
            <w:left w:val="none" w:sz="0" w:space="0" w:color="auto"/>
            <w:bottom w:val="none" w:sz="0" w:space="0" w:color="auto"/>
            <w:right w:val="none" w:sz="0" w:space="0" w:color="auto"/>
          </w:divBdr>
        </w:div>
        <w:div w:id="1217469259">
          <w:marLeft w:val="0"/>
          <w:marRight w:val="0"/>
          <w:marTop w:val="0"/>
          <w:marBottom w:val="0"/>
          <w:divBdr>
            <w:top w:val="none" w:sz="0" w:space="0" w:color="auto"/>
            <w:left w:val="none" w:sz="0" w:space="0" w:color="auto"/>
            <w:bottom w:val="none" w:sz="0" w:space="0" w:color="auto"/>
            <w:right w:val="none" w:sz="0" w:space="0" w:color="auto"/>
          </w:divBdr>
        </w:div>
        <w:div w:id="1314598865">
          <w:marLeft w:val="0"/>
          <w:marRight w:val="0"/>
          <w:marTop w:val="0"/>
          <w:marBottom w:val="0"/>
          <w:divBdr>
            <w:top w:val="none" w:sz="0" w:space="0" w:color="auto"/>
            <w:left w:val="none" w:sz="0" w:space="0" w:color="auto"/>
            <w:bottom w:val="none" w:sz="0" w:space="0" w:color="auto"/>
            <w:right w:val="none" w:sz="0" w:space="0" w:color="auto"/>
          </w:divBdr>
        </w:div>
        <w:div w:id="1809207775">
          <w:marLeft w:val="0"/>
          <w:marRight w:val="0"/>
          <w:marTop w:val="300"/>
          <w:marBottom w:val="0"/>
          <w:divBdr>
            <w:top w:val="none" w:sz="0" w:space="0" w:color="auto"/>
            <w:left w:val="none" w:sz="0" w:space="0" w:color="auto"/>
            <w:bottom w:val="none" w:sz="0" w:space="0" w:color="auto"/>
            <w:right w:val="none" w:sz="0" w:space="0" w:color="auto"/>
          </w:divBdr>
          <w:divsChild>
            <w:div w:id="1328245573">
              <w:marLeft w:val="0"/>
              <w:marRight w:val="0"/>
              <w:marTop w:val="0"/>
              <w:marBottom w:val="0"/>
              <w:divBdr>
                <w:top w:val="none" w:sz="0" w:space="0" w:color="auto"/>
                <w:left w:val="none" w:sz="0" w:space="0" w:color="auto"/>
                <w:bottom w:val="none" w:sz="0" w:space="0" w:color="auto"/>
                <w:right w:val="none" w:sz="0" w:space="0" w:color="auto"/>
              </w:divBdr>
              <w:divsChild>
                <w:div w:id="418597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958620">
          <w:marLeft w:val="0"/>
          <w:marRight w:val="0"/>
          <w:marTop w:val="0"/>
          <w:marBottom w:val="0"/>
          <w:divBdr>
            <w:top w:val="none" w:sz="0" w:space="0" w:color="auto"/>
            <w:left w:val="none" w:sz="0" w:space="0" w:color="auto"/>
            <w:bottom w:val="none" w:sz="0" w:space="0" w:color="auto"/>
            <w:right w:val="none" w:sz="0" w:space="0" w:color="auto"/>
          </w:divBdr>
          <w:divsChild>
            <w:div w:id="1268731325">
              <w:marLeft w:val="0"/>
              <w:marRight w:val="0"/>
              <w:marTop w:val="0"/>
              <w:marBottom w:val="0"/>
              <w:divBdr>
                <w:top w:val="none" w:sz="0" w:space="0" w:color="auto"/>
                <w:left w:val="none" w:sz="0" w:space="0" w:color="auto"/>
                <w:bottom w:val="none" w:sz="0" w:space="0" w:color="auto"/>
                <w:right w:val="none" w:sz="0" w:space="0" w:color="auto"/>
              </w:divBdr>
            </w:div>
          </w:divsChild>
        </w:div>
        <w:div w:id="1846288727">
          <w:marLeft w:val="0"/>
          <w:marRight w:val="0"/>
          <w:marTop w:val="0"/>
          <w:marBottom w:val="0"/>
          <w:divBdr>
            <w:top w:val="none" w:sz="0" w:space="0" w:color="auto"/>
            <w:left w:val="none" w:sz="0" w:space="0" w:color="auto"/>
            <w:bottom w:val="none" w:sz="0" w:space="0" w:color="auto"/>
            <w:right w:val="none" w:sz="0" w:space="0" w:color="auto"/>
          </w:divBdr>
        </w:div>
        <w:div w:id="1897080429">
          <w:marLeft w:val="0"/>
          <w:marRight w:val="0"/>
          <w:marTop w:val="0"/>
          <w:marBottom w:val="0"/>
          <w:divBdr>
            <w:top w:val="none" w:sz="0" w:space="0" w:color="auto"/>
            <w:left w:val="none" w:sz="0" w:space="0" w:color="auto"/>
            <w:bottom w:val="none" w:sz="0" w:space="0" w:color="auto"/>
            <w:right w:val="none" w:sz="0" w:space="0" w:color="auto"/>
          </w:divBdr>
          <w:divsChild>
            <w:div w:id="1752652846">
              <w:marLeft w:val="0"/>
              <w:marRight w:val="0"/>
              <w:marTop w:val="0"/>
              <w:marBottom w:val="0"/>
              <w:divBdr>
                <w:top w:val="none" w:sz="0" w:space="0" w:color="auto"/>
                <w:left w:val="none" w:sz="0" w:space="0" w:color="auto"/>
                <w:bottom w:val="none" w:sz="0" w:space="0" w:color="auto"/>
                <w:right w:val="none" w:sz="0" w:space="0" w:color="auto"/>
              </w:divBdr>
            </w:div>
          </w:divsChild>
        </w:div>
        <w:div w:id="2094079982">
          <w:marLeft w:val="0"/>
          <w:marRight w:val="0"/>
          <w:marTop w:val="0"/>
          <w:marBottom w:val="0"/>
          <w:divBdr>
            <w:top w:val="none" w:sz="0" w:space="0" w:color="auto"/>
            <w:left w:val="none" w:sz="0" w:space="0" w:color="auto"/>
            <w:bottom w:val="none" w:sz="0" w:space="0" w:color="auto"/>
            <w:right w:val="none" w:sz="0" w:space="0" w:color="auto"/>
          </w:divBdr>
          <w:divsChild>
            <w:div w:id="105661948">
              <w:marLeft w:val="0"/>
              <w:marRight w:val="0"/>
              <w:marTop w:val="0"/>
              <w:marBottom w:val="0"/>
              <w:divBdr>
                <w:top w:val="none" w:sz="0" w:space="0" w:color="auto"/>
                <w:left w:val="none" w:sz="0" w:space="0" w:color="auto"/>
                <w:bottom w:val="none" w:sz="0" w:space="0" w:color="auto"/>
                <w:right w:val="none" w:sz="0" w:space="0" w:color="auto"/>
              </w:divBdr>
            </w:div>
          </w:divsChild>
        </w:div>
        <w:div w:id="2131169749">
          <w:marLeft w:val="0"/>
          <w:marRight w:val="0"/>
          <w:marTop w:val="300"/>
          <w:marBottom w:val="0"/>
          <w:divBdr>
            <w:top w:val="none" w:sz="0" w:space="0" w:color="auto"/>
            <w:left w:val="none" w:sz="0" w:space="0" w:color="auto"/>
            <w:bottom w:val="none" w:sz="0" w:space="0" w:color="auto"/>
            <w:right w:val="none" w:sz="0" w:space="0" w:color="auto"/>
          </w:divBdr>
          <w:divsChild>
            <w:div w:id="2056611483">
              <w:marLeft w:val="0"/>
              <w:marRight w:val="0"/>
              <w:marTop w:val="0"/>
              <w:marBottom w:val="0"/>
              <w:divBdr>
                <w:top w:val="none" w:sz="0" w:space="0" w:color="auto"/>
                <w:left w:val="none" w:sz="0" w:space="0" w:color="auto"/>
                <w:bottom w:val="none" w:sz="0" w:space="0" w:color="auto"/>
                <w:right w:val="none" w:sz="0" w:space="0" w:color="auto"/>
              </w:divBdr>
              <w:divsChild>
                <w:div w:id="1182084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2157028">
      <w:bodyDiv w:val="1"/>
      <w:marLeft w:val="0"/>
      <w:marRight w:val="0"/>
      <w:marTop w:val="0"/>
      <w:marBottom w:val="0"/>
      <w:divBdr>
        <w:top w:val="none" w:sz="0" w:space="0" w:color="auto"/>
        <w:left w:val="none" w:sz="0" w:space="0" w:color="auto"/>
        <w:bottom w:val="none" w:sz="0" w:space="0" w:color="auto"/>
        <w:right w:val="none" w:sz="0" w:space="0" w:color="auto"/>
      </w:divBdr>
      <w:divsChild>
        <w:div w:id="144591281">
          <w:marLeft w:val="0"/>
          <w:marRight w:val="0"/>
          <w:marTop w:val="300"/>
          <w:marBottom w:val="0"/>
          <w:divBdr>
            <w:top w:val="none" w:sz="0" w:space="0" w:color="auto"/>
            <w:left w:val="none" w:sz="0" w:space="0" w:color="auto"/>
            <w:bottom w:val="none" w:sz="0" w:space="0" w:color="auto"/>
            <w:right w:val="none" w:sz="0" w:space="0" w:color="auto"/>
          </w:divBdr>
          <w:divsChild>
            <w:div w:id="803158480">
              <w:marLeft w:val="0"/>
              <w:marRight w:val="0"/>
              <w:marTop w:val="0"/>
              <w:marBottom w:val="0"/>
              <w:divBdr>
                <w:top w:val="none" w:sz="0" w:space="0" w:color="auto"/>
                <w:left w:val="none" w:sz="0" w:space="0" w:color="auto"/>
                <w:bottom w:val="none" w:sz="0" w:space="0" w:color="auto"/>
                <w:right w:val="none" w:sz="0" w:space="0" w:color="auto"/>
              </w:divBdr>
              <w:divsChild>
                <w:div w:id="778449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411318">
          <w:marLeft w:val="0"/>
          <w:marRight w:val="0"/>
          <w:marTop w:val="0"/>
          <w:marBottom w:val="0"/>
          <w:divBdr>
            <w:top w:val="none" w:sz="0" w:space="0" w:color="auto"/>
            <w:left w:val="none" w:sz="0" w:space="0" w:color="auto"/>
            <w:bottom w:val="none" w:sz="0" w:space="0" w:color="auto"/>
            <w:right w:val="none" w:sz="0" w:space="0" w:color="auto"/>
          </w:divBdr>
        </w:div>
        <w:div w:id="441919683">
          <w:marLeft w:val="0"/>
          <w:marRight w:val="0"/>
          <w:marTop w:val="0"/>
          <w:marBottom w:val="0"/>
          <w:divBdr>
            <w:top w:val="none" w:sz="0" w:space="0" w:color="auto"/>
            <w:left w:val="none" w:sz="0" w:space="0" w:color="auto"/>
            <w:bottom w:val="none" w:sz="0" w:space="0" w:color="auto"/>
            <w:right w:val="none" w:sz="0" w:space="0" w:color="auto"/>
          </w:divBdr>
          <w:divsChild>
            <w:div w:id="960764487">
              <w:marLeft w:val="0"/>
              <w:marRight w:val="0"/>
              <w:marTop w:val="0"/>
              <w:marBottom w:val="0"/>
              <w:divBdr>
                <w:top w:val="none" w:sz="0" w:space="0" w:color="auto"/>
                <w:left w:val="none" w:sz="0" w:space="0" w:color="auto"/>
                <w:bottom w:val="none" w:sz="0" w:space="0" w:color="auto"/>
                <w:right w:val="none" w:sz="0" w:space="0" w:color="auto"/>
              </w:divBdr>
            </w:div>
          </w:divsChild>
        </w:div>
        <w:div w:id="452673388">
          <w:marLeft w:val="0"/>
          <w:marRight w:val="0"/>
          <w:marTop w:val="0"/>
          <w:marBottom w:val="0"/>
          <w:divBdr>
            <w:top w:val="none" w:sz="0" w:space="0" w:color="auto"/>
            <w:left w:val="none" w:sz="0" w:space="0" w:color="auto"/>
            <w:bottom w:val="none" w:sz="0" w:space="0" w:color="auto"/>
            <w:right w:val="none" w:sz="0" w:space="0" w:color="auto"/>
          </w:divBdr>
          <w:divsChild>
            <w:div w:id="36122127">
              <w:marLeft w:val="0"/>
              <w:marRight w:val="0"/>
              <w:marTop w:val="0"/>
              <w:marBottom w:val="0"/>
              <w:divBdr>
                <w:top w:val="none" w:sz="0" w:space="0" w:color="auto"/>
                <w:left w:val="none" w:sz="0" w:space="0" w:color="auto"/>
                <w:bottom w:val="none" w:sz="0" w:space="0" w:color="auto"/>
                <w:right w:val="none" w:sz="0" w:space="0" w:color="auto"/>
              </w:divBdr>
            </w:div>
          </w:divsChild>
        </w:div>
        <w:div w:id="650449218">
          <w:marLeft w:val="0"/>
          <w:marRight w:val="0"/>
          <w:marTop w:val="0"/>
          <w:marBottom w:val="0"/>
          <w:divBdr>
            <w:top w:val="none" w:sz="0" w:space="0" w:color="auto"/>
            <w:left w:val="none" w:sz="0" w:space="0" w:color="auto"/>
            <w:bottom w:val="none" w:sz="0" w:space="0" w:color="auto"/>
            <w:right w:val="none" w:sz="0" w:space="0" w:color="auto"/>
          </w:divBdr>
        </w:div>
        <w:div w:id="667516768">
          <w:marLeft w:val="0"/>
          <w:marRight w:val="0"/>
          <w:marTop w:val="0"/>
          <w:marBottom w:val="0"/>
          <w:divBdr>
            <w:top w:val="none" w:sz="0" w:space="0" w:color="auto"/>
            <w:left w:val="none" w:sz="0" w:space="0" w:color="auto"/>
            <w:bottom w:val="none" w:sz="0" w:space="0" w:color="auto"/>
            <w:right w:val="none" w:sz="0" w:space="0" w:color="auto"/>
          </w:divBdr>
        </w:div>
        <w:div w:id="1057361075">
          <w:marLeft w:val="0"/>
          <w:marRight w:val="0"/>
          <w:marTop w:val="300"/>
          <w:marBottom w:val="0"/>
          <w:divBdr>
            <w:top w:val="none" w:sz="0" w:space="0" w:color="auto"/>
            <w:left w:val="none" w:sz="0" w:space="0" w:color="auto"/>
            <w:bottom w:val="none" w:sz="0" w:space="0" w:color="auto"/>
            <w:right w:val="none" w:sz="0" w:space="0" w:color="auto"/>
          </w:divBdr>
          <w:divsChild>
            <w:div w:id="2072800058">
              <w:marLeft w:val="0"/>
              <w:marRight w:val="0"/>
              <w:marTop w:val="0"/>
              <w:marBottom w:val="0"/>
              <w:divBdr>
                <w:top w:val="none" w:sz="0" w:space="0" w:color="auto"/>
                <w:left w:val="none" w:sz="0" w:space="0" w:color="auto"/>
                <w:bottom w:val="none" w:sz="0" w:space="0" w:color="auto"/>
                <w:right w:val="none" w:sz="0" w:space="0" w:color="auto"/>
              </w:divBdr>
              <w:divsChild>
                <w:div w:id="732703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156491">
          <w:marLeft w:val="0"/>
          <w:marRight w:val="0"/>
          <w:marTop w:val="0"/>
          <w:marBottom w:val="0"/>
          <w:divBdr>
            <w:top w:val="none" w:sz="0" w:space="0" w:color="auto"/>
            <w:left w:val="none" w:sz="0" w:space="0" w:color="auto"/>
            <w:bottom w:val="none" w:sz="0" w:space="0" w:color="auto"/>
            <w:right w:val="none" w:sz="0" w:space="0" w:color="auto"/>
          </w:divBdr>
        </w:div>
        <w:div w:id="1171918561">
          <w:marLeft w:val="0"/>
          <w:marRight w:val="0"/>
          <w:marTop w:val="0"/>
          <w:marBottom w:val="0"/>
          <w:divBdr>
            <w:top w:val="none" w:sz="0" w:space="0" w:color="auto"/>
            <w:left w:val="none" w:sz="0" w:space="0" w:color="auto"/>
            <w:bottom w:val="none" w:sz="0" w:space="0" w:color="auto"/>
            <w:right w:val="none" w:sz="0" w:space="0" w:color="auto"/>
          </w:divBdr>
          <w:divsChild>
            <w:div w:id="421532208">
              <w:marLeft w:val="0"/>
              <w:marRight w:val="0"/>
              <w:marTop w:val="0"/>
              <w:marBottom w:val="0"/>
              <w:divBdr>
                <w:top w:val="none" w:sz="0" w:space="0" w:color="auto"/>
                <w:left w:val="none" w:sz="0" w:space="0" w:color="auto"/>
                <w:bottom w:val="none" w:sz="0" w:space="0" w:color="auto"/>
                <w:right w:val="none" w:sz="0" w:space="0" w:color="auto"/>
              </w:divBdr>
            </w:div>
          </w:divsChild>
        </w:div>
        <w:div w:id="1311207721">
          <w:marLeft w:val="0"/>
          <w:marRight w:val="0"/>
          <w:marTop w:val="0"/>
          <w:marBottom w:val="0"/>
          <w:divBdr>
            <w:top w:val="none" w:sz="0" w:space="0" w:color="auto"/>
            <w:left w:val="none" w:sz="0" w:space="0" w:color="auto"/>
            <w:bottom w:val="none" w:sz="0" w:space="0" w:color="auto"/>
            <w:right w:val="none" w:sz="0" w:space="0" w:color="auto"/>
          </w:divBdr>
          <w:divsChild>
            <w:div w:id="848954654">
              <w:marLeft w:val="0"/>
              <w:marRight w:val="0"/>
              <w:marTop w:val="0"/>
              <w:marBottom w:val="0"/>
              <w:divBdr>
                <w:top w:val="none" w:sz="0" w:space="0" w:color="auto"/>
                <w:left w:val="none" w:sz="0" w:space="0" w:color="auto"/>
                <w:bottom w:val="none" w:sz="0" w:space="0" w:color="auto"/>
                <w:right w:val="none" w:sz="0" w:space="0" w:color="auto"/>
              </w:divBdr>
            </w:div>
          </w:divsChild>
        </w:div>
        <w:div w:id="1567839834">
          <w:marLeft w:val="0"/>
          <w:marRight w:val="0"/>
          <w:marTop w:val="0"/>
          <w:marBottom w:val="0"/>
          <w:divBdr>
            <w:top w:val="none" w:sz="0" w:space="0" w:color="auto"/>
            <w:left w:val="none" w:sz="0" w:space="0" w:color="auto"/>
            <w:bottom w:val="none" w:sz="0" w:space="0" w:color="auto"/>
            <w:right w:val="none" w:sz="0" w:space="0" w:color="auto"/>
          </w:divBdr>
        </w:div>
        <w:div w:id="1596475775">
          <w:marLeft w:val="0"/>
          <w:marRight w:val="0"/>
          <w:marTop w:val="0"/>
          <w:marBottom w:val="0"/>
          <w:divBdr>
            <w:top w:val="none" w:sz="0" w:space="0" w:color="auto"/>
            <w:left w:val="none" w:sz="0" w:space="0" w:color="auto"/>
            <w:bottom w:val="none" w:sz="0" w:space="0" w:color="auto"/>
            <w:right w:val="none" w:sz="0" w:space="0" w:color="auto"/>
          </w:divBdr>
        </w:div>
        <w:div w:id="1682466520">
          <w:marLeft w:val="0"/>
          <w:marRight w:val="0"/>
          <w:marTop w:val="0"/>
          <w:marBottom w:val="0"/>
          <w:divBdr>
            <w:top w:val="none" w:sz="0" w:space="0" w:color="auto"/>
            <w:left w:val="none" w:sz="0" w:space="0" w:color="auto"/>
            <w:bottom w:val="none" w:sz="0" w:space="0" w:color="auto"/>
            <w:right w:val="none" w:sz="0" w:space="0" w:color="auto"/>
          </w:divBdr>
          <w:divsChild>
            <w:div w:id="1338076757">
              <w:marLeft w:val="0"/>
              <w:marRight w:val="0"/>
              <w:marTop w:val="0"/>
              <w:marBottom w:val="0"/>
              <w:divBdr>
                <w:top w:val="none" w:sz="0" w:space="0" w:color="auto"/>
                <w:left w:val="none" w:sz="0" w:space="0" w:color="auto"/>
                <w:bottom w:val="none" w:sz="0" w:space="0" w:color="auto"/>
                <w:right w:val="none" w:sz="0" w:space="0" w:color="auto"/>
              </w:divBdr>
            </w:div>
          </w:divsChild>
        </w:div>
        <w:div w:id="1694653300">
          <w:marLeft w:val="0"/>
          <w:marRight w:val="0"/>
          <w:marTop w:val="0"/>
          <w:marBottom w:val="0"/>
          <w:divBdr>
            <w:top w:val="none" w:sz="0" w:space="0" w:color="auto"/>
            <w:left w:val="none" w:sz="0" w:space="0" w:color="auto"/>
            <w:bottom w:val="none" w:sz="0" w:space="0" w:color="auto"/>
            <w:right w:val="none" w:sz="0" w:space="0" w:color="auto"/>
          </w:divBdr>
          <w:divsChild>
            <w:div w:id="1293512034">
              <w:marLeft w:val="0"/>
              <w:marRight w:val="0"/>
              <w:marTop w:val="0"/>
              <w:marBottom w:val="0"/>
              <w:divBdr>
                <w:top w:val="none" w:sz="0" w:space="0" w:color="auto"/>
                <w:left w:val="none" w:sz="0" w:space="0" w:color="auto"/>
                <w:bottom w:val="none" w:sz="0" w:space="0" w:color="auto"/>
                <w:right w:val="none" w:sz="0" w:space="0" w:color="auto"/>
              </w:divBdr>
            </w:div>
          </w:divsChild>
        </w:div>
        <w:div w:id="1735614872">
          <w:marLeft w:val="0"/>
          <w:marRight w:val="0"/>
          <w:marTop w:val="0"/>
          <w:marBottom w:val="0"/>
          <w:divBdr>
            <w:top w:val="none" w:sz="0" w:space="0" w:color="auto"/>
            <w:left w:val="none" w:sz="0" w:space="0" w:color="auto"/>
            <w:bottom w:val="none" w:sz="0" w:space="0" w:color="auto"/>
            <w:right w:val="none" w:sz="0" w:space="0" w:color="auto"/>
          </w:divBdr>
          <w:divsChild>
            <w:div w:id="1058090917">
              <w:marLeft w:val="0"/>
              <w:marRight w:val="0"/>
              <w:marTop w:val="0"/>
              <w:marBottom w:val="0"/>
              <w:divBdr>
                <w:top w:val="none" w:sz="0" w:space="0" w:color="auto"/>
                <w:left w:val="none" w:sz="0" w:space="0" w:color="auto"/>
                <w:bottom w:val="none" w:sz="0" w:space="0" w:color="auto"/>
                <w:right w:val="none" w:sz="0" w:space="0" w:color="auto"/>
              </w:divBdr>
            </w:div>
          </w:divsChild>
        </w:div>
        <w:div w:id="1759593272">
          <w:marLeft w:val="0"/>
          <w:marRight w:val="0"/>
          <w:marTop w:val="0"/>
          <w:marBottom w:val="0"/>
          <w:divBdr>
            <w:top w:val="none" w:sz="0" w:space="0" w:color="auto"/>
            <w:left w:val="none" w:sz="0" w:space="0" w:color="auto"/>
            <w:bottom w:val="none" w:sz="0" w:space="0" w:color="auto"/>
            <w:right w:val="none" w:sz="0" w:space="0" w:color="auto"/>
          </w:divBdr>
        </w:div>
      </w:divsChild>
    </w:div>
    <w:div w:id="823083879">
      <w:bodyDiv w:val="1"/>
      <w:marLeft w:val="0"/>
      <w:marRight w:val="0"/>
      <w:marTop w:val="0"/>
      <w:marBottom w:val="0"/>
      <w:divBdr>
        <w:top w:val="none" w:sz="0" w:space="0" w:color="auto"/>
        <w:left w:val="none" w:sz="0" w:space="0" w:color="auto"/>
        <w:bottom w:val="none" w:sz="0" w:space="0" w:color="auto"/>
        <w:right w:val="none" w:sz="0" w:space="0" w:color="auto"/>
      </w:divBdr>
      <w:divsChild>
        <w:div w:id="1007706201">
          <w:marLeft w:val="0"/>
          <w:marRight w:val="0"/>
          <w:marTop w:val="0"/>
          <w:marBottom w:val="0"/>
          <w:divBdr>
            <w:top w:val="none" w:sz="0" w:space="0" w:color="auto"/>
            <w:left w:val="none" w:sz="0" w:space="0" w:color="auto"/>
            <w:bottom w:val="none" w:sz="0" w:space="0" w:color="auto"/>
            <w:right w:val="none" w:sz="0" w:space="0" w:color="auto"/>
          </w:divBdr>
        </w:div>
        <w:div w:id="1334340778">
          <w:marLeft w:val="0"/>
          <w:marRight w:val="0"/>
          <w:marTop w:val="0"/>
          <w:marBottom w:val="0"/>
          <w:divBdr>
            <w:top w:val="none" w:sz="0" w:space="0" w:color="auto"/>
            <w:left w:val="none" w:sz="0" w:space="0" w:color="auto"/>
            <w:bottom w:val="none" w:sz="0" w:space="0" w:color="auto"/>
            <w:right w:val="none" w:sz="0" w:space="0" w:color="auto"/>
          </w:divBdr>
          <w:divsChild>
            <w:div w:id="1441994485">
              <w:marLeft w:val="0"/>
              <w:marRight w:val="0"/>
              <w:marTop w:val="0"/>
              <w:marBottom w:val="0"/>
              <w:divBdr>
                <w:top w:val="none" w:sz="0" w:space="0" w:color="auto"/>
                <w:left w:val="none" w:sz="0" w:space="0" w:color="auto"/>
                <w:bottom w:val="none" w:sz="0" w:space="0" w:color="auto"/>
                <w:right w:val="none" w:sz="0" w:space="0" w:color="auto"/>
              </w:divBdr>
            </w:div>
          </w:divsChild>
        </w:div>
        <w:div w:id="1447388346">
          <w:marLeft w:val="0"/>
          <w:marRight w:val="0"/>
          <w:marTop w:val="0"/>
          <w:marBottom w:val="0"/>
          <w:divBdr>
            <w:top w:val="none" w:sz="0" w:space="0" w:color="auto"/>
            <w:left w:val="none" w:sz="0" w:space="0" w:color="auto"/>
            <w:bottom w:val="none" w:sz="0" w:space="0" w:color="auto"/>
            <w:right w:val="none" w:sz="0" w:space="0" w:color="auto"/>
          </w:divBdr>
        </w:div>
        <w:div w:id="661157307">
          <w:marLeft w:val="0"/>
          <w:marRight w:val="0"/>
          <w:marTop w:val="0"/>
          <w:marBottom w:val="0"/>
          <w:divBdr>
            <w:top w:val="none" w:sz="0" w:space="0" w:color="auto"/>
            <w:left w:val="none" w:sz="0" w:space="0" w:color="auto"/>
            <w:bottom w:val="none" w:sz="0" w:space="0" w:color="auto"/>
            <w:right w:val="none" w:sz="0" w:space="0" w:color="auto"/>
          </w:divBdr>
          <w:divsChild>
            <w:div w:id="1354262192">
              <w:marLeft w:val="0"/>
              <w:marRight w:val="0"/>
              <w:marTop w:val="0"/>
              <w:marBottom w:val="0"/>
              <w:divBdr>
                <w:top w:val="none" w:sz="0" w:space="0" w:color="auto"/>
                <w:left w:val="none" w:sz="0" w:space="0" w:color="auto"/>
                <w:bottom w:val="none" w:sz="0" w:space="0" w:color="auto"/>
                <w:right w:val="none" w:sz="0" w:space="0" w:color="auto"/>
              </w:divBdr>
            </w:div>
          </w:divsChild>
        </w:div>
        <w:div w:id="1050955885">
          <w:marLeft w:val="0"/>
          <w:marRight w:val="0"/>
          <w:marTop w:val="0"/>
          <w:marBottom w:val="0"/>
          <w:divBdr>
            <w:top w:val="none" w:sz="0" w:space="0" w:color="auto"/>
            <w:left w:val="none" w:sz="0" w:space="0" w:color="auto"/>
            <w:bottom w:val="none" w:sz="0" w:space="0" w:color="auto"/>
            <w:right w:val="none" w:sz="0" w:space="0" w:color="auto"/>
          </w:divBdr>
        </w:div>
        <w:div w:id="462356620">
          <w:marLeft w:val="0"/>
          <w:marRight w:val="0"/>
          <w:marTop w:val="0"/>
          <w:marBottom w:val="0"/>
          <w:divBdr>
            <w:top w:val="none" w:sz="0" w:space="0" w:color="auto"/>
            <w:left w:val="none" w:sz="0" w:space="0" w:color="auto"/>
            <w:bottom w:val="none" w:sz="0" w:space="0" w:color="auto"/>
            <w:right w:val="none" w:sz="0" w:space="0" w:color="auto"/>
          </w:divBdr>
          <w:divsChild>
            <w:div w:id="2052531513">
              <w:marLeft w:val="0"/>
              <w:marRight w:val="0"/>
              <w:marTop w:val="0"/>
              <w:marBottom w:val="0"/>
              <w:divBdr>
                <w:top w:val="none" w:sz="0" w:space="0" w:color="auto"/>
                <w:left w:val="none" w:sz="0" w:space="0" w:color="auto"/>
                <w:bottom w:val="none" w:sz="0" w:space="0" w:color="auto"/>
                <w:right w:val="none" w:sz="0" w:space="0" w:color="auto"/>
              </w:divBdr>
            </w:div>
          </w:divsChild>
        </w:div>
        <w:div w:id="2058355193">
          <w:marLeft w:val="0"/>
          <w:marRight w:val="0"/>
          <w:marTop w:val="0"/>
          <w:marBottom w:val="0"/>
          <w:divBdr>
            <w:top w:val="none" w:sz="0" w:space="0" w:color="auto"/>
            <w:left w:val="none" w:sz="0" w:space="0" w:color="auto"/>
            <w:bottom w:val="none" w:sz="0" w:space="0" w:color="auto"/>
            <w:right w:val="none" w:sz="0" w:space="0" w:color="auto"/>
          </w:divBdr>
        </w:div>
        <w:div w:id="1467162866">
          <w:marLeft w:val="0"/>
          <w:marRight w:val="0"/>
          <w:marTop w:val="0"/>
          <w:marBottom w:val="0"/>
          <w:divBdr>
            <w:top w:val="none" w:sz="0" w:space="0" w:color="auto"/>
            <w:left w:val="none" w:sz="0" w:space="0" w:color="auto"/>
            <w:bottom w:val="none" w:sz="0" w:space="0" w:color="auto"/>
            <w:right w:val="none" w:sz="0" w:space="0" w:color="auto"/>
          </w:divBdr>
          <w:divsChild>
            <w:div w:id="695468057">
              <w:marLeft w:val="0"/>
              <w:marRight w:val="0"/>
              <w:marTop w:val="0"/>
              <w:marBottom w:val="0"/>
              <w:divBdr>
                <w:top w:val="none" w:sz="0" w:space="0" w:color="auto"/>
                <w:left w:val="none" w:sz="0" w:space="0" w:color="auto"/>
                <w:bottom w:val="none" w:sz="0" w:space="0" w:color="auto"/>
                <w:right w:val="none" w:sz="0" w:space="0" w:color="auto"/>
              </w:divBdr>
            </w:div>
          </w:divsChild>
        </w:div>
        <w:div w:id="1889881124">
          <w:marLeft w:val="0"/>
          <w:marRight w:val="0"/>
          <w:marTop w:val="0"/>
          <w:marBottom w:val="0"/>
          <w:divBdr>
            <w:top w:val="none" w:sz="0" w:space="0" w:color="auto"/>
            <w:left w:val="none" w:sz="0" w:space="0" w:color="auto"/>
            <w:bottom w:val="none" w:sz="0" w:space="0" w:color="auto"/>
            <w:right w:val="none" w:sz="0" w:space="0" w:color="auto"/>
          </w:divBdr>
        </w:div>
        <w:div w:id="1516648890">
          <w:marLeft w:val="0"/>
          <w:marRight w:val="0"/>
          <w:marTop w:val="0"/>
          <w:marBottom w:val="0"/>
          <w:divBdr>
            <w:top w:val="none" w:sz="0" w:space="0" w:color="auto"/>
            <w:left w:val="none" w:sz="0" w:space="0" w:color="auto"/>
            <w:bottom w:val="none" w:sz="0" w:space="0" w:color="auto"/>
            <w:right w:val="none" w:sz="0" w:space="0" w:color="auto"/>
          </w:divBdr>
          <w:divsChild>
            <w:div w:id="655761189">
              <w:marLeft w:val="0"/>
              <w:marRight w:val="0"/>
              <w:marTop w:val="0"/>
              <w:marBottom w:val="0"/>
              <w:divBdr>
                <w:top w:val="none" w:sz="0" w:space="0" w:color="auto"/>
                <w:left w:val="none" w:sz="0" w:space="0" w:color="auto"/>
                <w:bottom w:val="none" w:sz="0" w:space="0" w:color="auto"/>
                <w:right w:val="none" w:sz="0" w:space="0" w:color="auto"/>
              </w:divBdr>
            </w:div>
          </w:divsChild>
        </w:div>
        <w:div w:id="802887584">
          <w:marLeft w:val="0"/>
          <w:marRight w:val="0"/>
          <w:marTop w:val="0"/>
          <w:marBottom w:val="0"/>
          <w:divBdr>
            <w:top w:val="none" w:sz="0" w:space="0" w:color="auto"/>
            <w:left w:val="none" w:sz="0" w:space="0" w:color="auto"/>
            <w:bottom w:val="none" w:sz="0" w:space="0" w:color="auto"/>
            <w:right w:val="none" w:sz="0" w:space="0" w:color="auto"/>
          </w:divBdr>
        </w:div>
        <w:div w:id="2095588268">
          <w:marLeft w:val="0"/>
          <w:marRight w:val="0"/>
          <w:marTop w:val="0"/>
          <w:marBottom w:val="0"/>
          <w:divBdr>
            <w:top w:val="none" w:sz="0" w:space="0" w:color="auto"/>
            <w:left w:val="none" w:sz="0" w:space="0" w:color="auto"/>
            <w:bottom w:val="none" w:sz="0" w:space="0" w:color="auto"/>
            <w:right w:val="none" w:sz="0" w:space="0" w:color="auto"/>
          </w:divBdr>
          <w:divsChild>
            <w:div w:id="1542593818">
              <w:marLeft w:val="0"/>
              <w:marRight w:val="0"/>
              <w:marTop w:val="0"/>
              <w:marBottom w:val="0"/>
              <w:divBdr>
                <w:top w:val="none" w:sz="0" w:space="0" w:color="auto"/>
                <w:left w:val="none" w:sz="0" w:space="0" w:color="auto"/>
                <w:bottom w:val="none" w:sz="0" w:space="0" w:color="auto"/>
                <w:right w:val="none" w:sz="0" w:space="0" w:color="auto"/>
              </w:divBdr>
            </w:div>
          </w:divsChild>
        </w:div>
        <w:div w:id="386531391">
          <w:marLeft w:val="0"/>
          <w:marRight w:val="0"/>
          <w:marTop w:val="0"/>
          <w:marBottom w:val="0"/>
          <w:divBdr>
            <w:top w:val="none" w:sz="0" w:space="0" w:color="auto"/>
            <w:left w:val="none" w:sz="0" w:space="0" w:color="auto"/>
            <w:bottom w:val="none" w:sz="0" w:space="0" w:color="auto"/>
            <w:right w:val="none" w:sz="0" w:space="0" w:color="auto"/>
          </w:divBdr>
        </w:div>
        <w:div w:id="940574216">
          <w:marLeft w:val="0"/>
          <w:marRight w:val="0"/>
          <w:marTop w:val="0"/>
          <w:marBottom w:val="0"/>
          <w:divBdr>
            <w:top w:val="none" w:sz="0" w:space="0" w:color="auto"/>
            <w:left w:val="none" w:sz="0" w:space="0" w:color="auto"/>
            <w:bottom w:val="none" w:sz="0" w:space="0" w:color="auto"/>
            <w:right w:val="none" w:sz="0" w:space="0" w:color="auto"/>
          </w:divBdr>
          <w:divsChild>
            <w:div w:id="3284972">
              <w:marLeft w:val="0"/>
              <w:marRight w:val="0"/>
              <w:marTop w:val="0"/>
              <w:marBottom w:val="0"/>
              <w:divBdr>
                <w:top w:val="none" w:sz="0" w:space="0" w:color="auto"/>
                <w:left w:val="none" w:sz="0" w:space="0" w:color="auto"/>
                <w:bottom w:val="none" w:sz="0" w:space="0" w:color="auto"/>
                <w:right w:val="none" w:sz="0" w:space="0" w:color="auto"/>
              </w:divBdr>
            </w:div>
          </w:divsChild>
        </w:div>
        <w:div w:id="33316165">
          <w:marLeft w:val="0"/>
          <w:marRight w:val="0"/>
          <w:marTop w:val="300"/>
          <w:marBottom w:val="0"/>
          <w:divBdr>
            <w:top w:val="none" w:sz="0" w:space="0" w:color="auto"/>
            <w:left w:val="none" w:sz="0" w:space="0" w:color="auto"/>
            <w:bottom w:val="none" w:sz="0" w:space="0" w:color="auto"/>
            <w:right w:val="none" w:sz="0" w:space="0" w:color="auto"/>
          </w:divBdr>
          <w:divsChild>
            <w:div w:id="273634140">
              <w:marLeft w:val="0"/>
              <w:marRight w:val="0"/>
              <w:marTop w:val="0"/>
              <w:marBottom w:val="0"/>
              <w:divBdr>
                <w:top w:val="none" w:sz="0" w:space="0" w:color="auto"/>
                <w:left w:val="none" w:sz="0" w:space="0" w:color="auto"/>
                <w:bottom w:val="none" w:sz="0" w:space="0" w:color="auto"/>
                <w:right w:val="none" w:sz="0" w:space="0" w:color="auto"/>
              </w:divBdr>
              <w:divsChild>
                <w:div w:id="2068336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557258">
          <w:marLeft w:val="0"/>
          <w:marRight w:val="0"/>
          <w:marTop w:val="300"/>
          <w:marBottom w:val="0"/>
          <w:divBdr>
            <w:top w:val="none" w:sz="0" w:space="0" w:color="auto"/>
            <w:left w:val="none" w:sz="0" w:space="0" w:color="auto"/>
            <w:bottom w:val="none" w:sz="0" w:space="0" w:color="auto"/>
            <w:right w:val="none" w:sz="0" w:space="0" w:color="auto"/>
          </w:divBdr>
          <w:divsChild>
            <w:div w:id="884828388">
              <w:marLeft w:val="0"/>
              <w:marRight w:val="0"/>
              <w:marTop w:val="0"/>
              <w:marBottom w:val="0"/>
              <w:divBdr>
                <w:top w:val="none" w:sz="0" w:space="0" w:color="auto"/>
                <w:left w:val="none" w:sz="0" w:space="0" w:color="auto"/>
                <w:bottom w:val="none" w:sz="0" w:space="0" w:color="auto"/>
                <w:right w:val="none" w:sz="0" w:space="0" w:color="auto"/>
              </w:divBdr>
              <w:divsChild>
                <w:div w:id="117873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92954">
          <w:marLeft w:val="0"/>
          <w:marRight w:val="0"/>
          <w:marTop w:val="300"/>
          <w:marBottom w:val="0"/>
          <w:divBdr>
            <w:top w:val="none" w:sz="0" w:space="0" w:color="auto"/>
            <w:left w:val="none" w:sz="0" w:space="0" w:color="auto"/>
            <w:bottom w:val="none" w:sz="0" w:space="0" w:color="auto"/>
            <w:right w:val="none" w:sz="0" w:space="0" w:color="auto"/>
          </w:divBdr>
          <w:divsChild>
            <w:div w:id="1580559888">
              <w:marLeft w:val="0"/>
              <w:marRight w:val="0"/>
              <w:marTop w:val="0"/>
              <w:marBottom w:val="0"/>
              <w:divBdr>
                <w:top w:val="none" w:sz="0" w:space="0" w:color="auto"/>
                <w:left w:val="none" w:sz="0" w:space="0" w:color="auto"/>
                <w:bottom w:val="none" w:sz="0" w:space="0" w:color="auto"/>
                <w:right w:val="none" w:sz="0" w:space="0" w:color="auto"/>
              </w:divBdr>
              <w:divsChild>
                <w:div w:id="1484353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5421277">
          <w:marLeft w:val="0"/>
          <w:marRight w:val="0"/>
          <w:marTop w:val="300"/>
          <w:marBottom w:val="0"/>
          <w:divBdr>
            <w:top w:val="none" w:sz="0" w:space="0" w:color="auto"/>
            <w:left w:val="none" w:sz="0" w:space="0" w:color="auto"/>
            <w:bottom w:val="none" w:sz="0" w:space="0" w:color="auto"/>
            <w:right w:val="none" w:sz="0" w:space="0" w:color="auto"/>
          </w:divBdr>
          <w:divsChild>
            <w:div w:id="1188056497">
              <w:marLeft w:val="0"/>
              <w:marRight w:val="0"/>
              <w:marTop w:val="0"/>
              <w:marBottom w:val="0"/>
              <w:divBdr>
                <w:top w:val="none" w:sz="0" w:space="0" w:color="auto"/>
                <w:left w:val="none" w:sz="0" w:space="0" w:color="auto"/>
                <w:bottom w:val="none" w:sz="0" w:space="0" w:color="auto"/>
                <w:right w:val="none" w:sz="0" w:space="0" w:color="auto"/>
              </w:divBdr>
              <w:divsChild>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4201809">
      <w:bodyDiv w:val="1"/>
      <w:marLeft w:val="0"/>
      <w:marRight w:val="0"/>
      <w:marTop w:val="0"/>
      <w:marBottom w:val="0"/>
      <w:divBdr>
        <w:top w:val="none" w:sz="0" w:space="0" w:color="auto"/>
        <w:left w:val="none" w:sz="0" w:space="0" w:color="auto"/>
        <w:bottom w:val="none" w:sz="0" w:space="0" w:color="auto"/>
        <w:right w:val="none" w:sz="0" w:space="0" w:color="auto"/>
      </w:divBdr>
      <w:divsChild>
        <w:div w:id="1546990660">
          <w:marLeft w:val="0"/>
          <w:marRight w:val="0"/>
          <w:marTop w:val="0"/>
          <w:marBottom w:val="0"/>
          <w:divBdr>
            <w:top w:val="none" w:sz="0" w:space="0" w:color="auto"/>
            <w:left w:val="none" w:sz="0" w:space="0" w:color="auto"/>
            <w:bottom w:val="none" w:sz="0" w:space="0" w:color="auto"/>
            <w:right w:val="none" w:sz="0" w:space="0" w:color="auto"/>
          </w:divBdr>
        </w:div>
        <w:div w:id="1656764460">
          <w:marLeft w:val="0"/>
          <w:marRight w:val="0"/>
          <w:marTop w:val="0"/>
          <w:marBottom w:val="0"/>
          <w:divBdr>
            <w:top w:val="none" w:sz="0" w:space="0" w:color="auto"/>
            <w:left w:val="none" w:sz="0" w:space="0" w:color="auto"/>
            <w:bottom w:val="none" w:sz="0" w:space="0" w:color="auto"/>
            <w:right w:val="none" w:sz="0" w:space="0" w:color="auto"/>
          </w:divBdr>
          <w:divsChild>
            <w:div w:id="665590001">
              <w:marLeft w:val="0"/>
              <w:marRight w:val="0"/>
              <w:marTop w:val="0"/>
              <w:marBottom w:val="0"/>
              <w:divBdr>
                <w:top w:val="none" w:sz="0" w:space="0" w:color="auto"/>
                <w:left w:val="none" w:sz="0" w:space="0" w:color="auto"/>
                <w:bottom w:val="none" w:sz="0" w:space="0" w:color="auto"/>
                <w:right w:val="none" w:sz="0" w:space="0" w:color="auto"/>
              </w:divBdr>
            </w:div>
          </w:divsChild>
        </w:div>
        <w:div w:id="1998682315">
          <w:marLeft w:val="0"/>
          <w:marRight w:val="0"/>
          <w:marTop w:val="0"/>
          <w:marBottom w:val="0"/>
          <w:divBdr>
            <w:top w:val="none" w:sz="0" w:space="0" w:color="auto"/>
            <w:left w:val="none" w:sz="0" w:space="0" w:color="auto"/>
            <w:bottom w:val="none" w:sz="0" w:space="0" w:color="auto"/>
            <w:right w:val="none" w:sz="0" w:space="0" w:color="auto"/>
          </w:divBdr>
        </w:div>
        <w:div w:id="1943562727">
          <w:marLeft w:val="0"/>
          <w:marRight w:val="0"/>
          <w:marTop w:val="0"/>
          <w:marBottom w:val="0"/>
          <w:divBdr>
            <w:top w:val="none" w:sz="0" w:space="0" w:color="auto"/>
            <w:left w:val="none" w:sz="0" w:space="0" w:color="auto"/>
            <w:bottom w:val="none" w:sz="0" w:space="0" w:color="auto"/>
            <w:right w:val="none" w:sz="0" w:space="0" w:color="auto"/>
          </w:divBdr>
          <w:divsChild>
            <w:div w:id="575555885">
              <w:marLeft w:val="0"/>
              <w:marRight w:val="0"/>
              <w:marTop w:val="0"/>
              <w:marBottom w:val="0"/>
              <w:divBdr>
                <w:top w:val="none" w:sz="0" w:space="0" w:color="auto"/>
                <w:left w:val="none" w:sz="0" w:space="0" w:color="auto"/>
                <w:bottom w:val="none" w:sz="0" w:space="0" w:color="auto"/>
                <w:right w:val="none" w:sz="0" w:space="0" w:color="auto"/>
              </w:divBdr>
            </w:div>
          </w:divsChild>
        </w:div>
        <w:div w:id="2002342854">
          <w:marLeft w:val="0"/>
          <w:marRight w:val="0"/>
          <w:marTop w:val="0"/>
          <w:marBottom w:val="0"/>
          <w:divBdr>
            <w:top w:val="none" w:sz="0" w:space="0" w:color="auto"/>
            <w:left w:val="none" w:sz="0" w:space="0" w:color="auto"/>
            <w:bottom w:val="none" w:sz="0" w:space="0" w:color="auto"/>
            <w:right w:val="none" w:sz="0" w:space="0" w:color="auto"/>
          </w:divBdr>
        </w:div>
        <w:div w:id="1327585989">
          <w:marLeft w:val="0"/>
          <w:marRight w:val="0"/>
          <w:marTop w:val="0"/>
          <w:marBottom w:val="0"/>
          <w:divBdr>
            <w:top w:val="none" w:sz="0" w:space="0" w:color="auto"/>
            <w:left w:val="none" w:sz="0" w:space="0" w:color="auto"/>
            <w:bottom w:val="none" w:sz="0" w:space="0" w:color="auto"/>
            <w:right w:val="none" w:sz="0" w:space="0" w:color="auto"/>
          </w:divBdr>
          <w:divsChild>
            <w:div w:id="2037609352">
              <w:marLeft w:val="0"/>
              <w:marRight w:val="0"/>
              <w:marTop w:val="0"/>
              <w:marBottom w:val="0"/>
              <w:divBdr>
                <w:top w:val="none" w:sz="0" w:space="0" w:color="auto"/>
                <w:left w:val="none" w:sz="0" w:space="0" w:color="auto"/>
                <w:bottom w:val="none" w:sz="0" w:space="0" w:color="auto"/>
                <w:right w:val="none" w:sz="0" w:space="0" w:color="auto"/>
              </w:divBdr>
            </w:div>
          </w:divsChild>
        </w:div>
        <w:div w:id="1795637563">
          <w:marLeft w:val="0"/>
          <w:marRight w:val="0"/>
          <w:marTop w:val="0"/>
          <w:marBottom w:val="0"/>
          <w:divBdr>
            <w:top w:val="none" w:sz="0" w:space="0" w:color="auto"/>
            <w:left w:val="none" w:sz="0" w:space="0" w:color="auto"/>
            <w:bottom w:val="none" w:sz="0" w:space="0" w:color="auto"/>
            <w:right w:val="none" w:sz="0" w:space="0" w:color="auto"/>
          </w:divBdr>
        </w:div>
        <w:div w:id="539784319">
          <w:marLeft w:val="0"/>
          <w:marRight w:val="0"/>
          <w:marTop w:val="0"/>
          <w:marBottom w:val="0"/>
          <w:divBdr>
            <w:top w:val="none" w:sz="0" w:space="0" w:color="auto"/>
            <w:left w:val="none" w:sz="0" w:space="0" w:color="auto"/>
            <w:bottom w:val="none" w:sz="0" w:space="0" w:color="auto"/>
            <w:right w:val="none" w:sz="0" w:space="0" w:color="auto"/>
          </w:divBdr>
          <w:divsChild>
            <w:div w:id="166484108">
              <w:marLeft w:val="0"/>
              <w:marRight w:val="0"/>
              <w:marTop w:val="0"/>
              <w:marBottom w:val="0"/>
              <w:divBdr>
                <w:top w:val="none" w:sz="0" w:space="0" w:color="auto"/>
                <w:left w:val="none" w:sz="0" w:space="0" w:color="auto"/>
                <w:bottom w:val="none" w:sz="0" w:space="0" w:color="auto"/>
                <w:right w:val="none" w:sz="0" w:space="0" w:color="auto"/>
              </w:divBdr>
            </w:div>
          </w:divsChild>
        </w:div>
        <w:div w:id="1245338910">
          <w:marLeft w:val="0"/>
          <w:marRight w:val="0"/>
          <w:marTop w:val="0"/>
          <w:marBottom w:val="0"/>
          <w:divBdr>
            <w:top w:val="none" w:sz="0" w:space="0" w:color="auto"/>
            <w:left w:val="none" w:sz="0" w:space="0" w:color="auto"/>
            <w:bottom w:val="none" w:sz="0" w:space="0" w:color="auto"/>
            <w:right w:val="none" w:sz="0" w:space="0" w:color="auto"/>
          </w:divBdr>
        </w:div>
        <w:div w:id="464349250">
          <w:marLeft w:val="0"/>
          <w:marRight w:val="0"/>
          <w:marTop w:val="0"/>
          <w:marBottom w:val="0"/>
          <w:divBdr>
            <w:top w:val="none" w:sz="0" w:space="0" w:color="auto"/>
            <w:left w:val="none" w:sz="0" w:space="0" w:color="auto"/>
            <w:bottom w:val="none" w:sz="0" w:space="0" w:color="auto"/>
            <w:right w:val="none" w:sz="0" w:space="0" w:color="auto"/>
          </w:divBdr>
          <w:divsChild>
            <w:div w:id="1933126973">
              <w:marLeft w:val="0"/>
              <w:marRight w:val="0"/>
              <w:marTop w:val="0"/>
              <w:marBottom w:val="0"/>
              <w:divBdr>
                <w:top w:val="none" w:sz="0" w:space="0" w:color="auto"/>
                <w:left w:val="none" w:sz="0" w:space="0" w:color="auto"/>
                <w:bottom w:val="none" w:sz="0" w:space="0" w:color="auto"/>
                <w:right w:val="none" w:sz="0" w:space="0" w:color="auto"/>
              </w:divBdr>
            </w:div>
          </w:divsChild>
        </w:div>
        <w:div w:id="1432311315">
          <w:marLeft w:val="0"/>
          <w:marRight w:val="0"/>
          <w:marTop w:val="0"/>
          <w:marBottom w:val="0"/>
          <w:divBdr>
            <w:top w:val="none" w:sz="0" w:space="0" w:color="auto"/>
            <w:left w:val="none" w:sz="0" w:space="0" w:color="auto"/>
            <w:bottom w:val="none" w:sz="0" w:space="0" w:color="auto"/>
            <w:right w:val="none" w:sz="0" w:space="0" w:color="auto"/>
          </w:divBdr>
        </w:div>
        <w:div w:id="1790859026">
          <w:marLeft w:val="0"/>
          <w:marRight w:val="0"/>
          <w:marTop w:val="0"/>
          <w:marBottom w:val="0"/>
          <w:divBdr>
            <w:top w:val="none" w:sz="0" w:space="0" w:color="auto"/>
            <w:left w:val="none" w:sz="0" w:space="0" w:color="auto"/>
            <w:bottom w:val="none" w:sz="0" w:space="0" w:color="auto"/>
            <w:right w:val="none" w:sz="0" w:space="0" w:color="auto"/>
          </w:divBdr>
          <w:divsChild>
            <w:div w:id="632297450">
              <w:marLeft w:val="0"/>
              <w:marRight w:val="0"/>
              <w:marTop w:val="0"/>
              <w:marBottom w:val="0"/>
              <w:divBdr>
                <w:top w:val="none" w:sz="0" w:space="0" w:color="auto"/>
                <w:left w:val="none" w:sz="0" w:space="0" w:color="auto"/>
                <w:bottom w:val="none" w:sz="0" w:space="0" w:color="auto"/>
                <w:right w:val="none" w:sz="0" w:space="0" w:color="auto"/>
              </w:divBdr>
            </w:div>
          </w:divsChild>
        </w:div>
        <w:div w:id="1869643125">
          <w:marLeft w:val="0"/>
          <w:marRight w:val="0"/>
          <w:marTop w:val="0"/>
          <w:marBottom w:val="0"/>
          <w:divBdr>
            <w:top w:val="none" w:sz="0" w:space="0" w:color="auto"/>
            <w:left w:val="none" w:sz="0" w:space="0" w:color="auto"/>
            <w:bottom w:val="none" w:sz="0" w:space="0" w:color="auto"/>
            <w:right w:val="none" w:sz="0" w:space="0" w:color="auto"/>
          </w:divBdr>
        </w:div>
        <w:div w:id="275067077">
          <w:marLeft w:val="0"/>
          <w:marRight w:val="0"/>
          <w:marTop w:val="0"/>
          <w:marBottom w:val="0"/>
          <w:divBdr>
            <w:top w:val="none" w:sz="0" w:space="0" w:color="auto"/>
            <w:left w:val="none" w:sz="0" w:space="0" w:color="auto"/>
            <w:bottom w:val="none" w:sz="0" w:space="0" w:color="auto"/>
            <w:right w:val="none" w:sz="0" w:space="0" w:color="auto"/>
          </w:divBdr>
          <w:divsChild>
            <w:div w:id="378824735">
              <w:marLeft w:val="0"/>
              <w:marRight w:val="0"/>
              <w:marTop w:val="0"/>
              <w:marBottom w:val="0"/>
              <w:divBdr>
                <w:top w:val="none" w:sz="0" w:space="0" w:color="auto"/>
                <w:left w:val="none" w:sz="0" w:space="0" w:color="auto"/>
                <w:bottom w:val="none" w:sz="0" w:space="0" w:color="auto"/>
                <w:right w:val="none" w:sz="0" w:space="0" w:color="auto"/>
              </w:divBdr>
            </w:div>
          </w:divsChild>
        </w:div>
        <w:div w:id="72821397">
          <w:marLeft w:val="0"/>
          <w:marRight w:val="0"/>
          <w:marTop w:val="300"/>
          <w:marBottom w:val="0"/>
          <w:divBdr>
            <w:top w:val="none" w:sz="0" w:space="0" w:color="auto"/>
            <w:left w:val="none" w:sz="0" w:space="0" w:color="auto"/>
            <w:bottom w:val="none" w:sz="0" w:space="0" w:color="auto"/>
            <w:right w:val="none" w:sz="0" w:space="0" w:color="auto"/>
          </w:divBdr>
          <w:divsChild>
            <w:div w:id="609092088">
              <w:marLeft w:val="0"/>
              <w:marRight w:val="0"/>
              <w:marTop w:val="0"/>
              <w:marBottom w:val="0"/>
              <w:divBdr>
                <w:top w:val="none" w:sz="0" w:space="0" w:color="auto"/>
                <w:left w:val="none" w:sz="0" w:space="0" w:color="auto"/>
                <w:bottom w:val="none" w:sz="0" w:space="0" w:color="auto"/>
                <w:right w:val="none" w:sz="0" w:space="0" w:color="auto"/>
              </w:divBdr>
              <w:divsChild>
                <w:div w:id="328754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9917213">
          <w:marLeft w:val="0"/>
          <w:marRight w:val="0"/>
          <w:marTop w:val="300"/>
          <w:marBottom w:val="0"/>
          <w:divBdr>
            <w:top w:val="none" w:sz="0" w:space="0" w:color="auto"/>
            <w:left w:val="none" w:sz="0" w:space="0" w:color="auto"/>
            <w:bottom w:val="none" w:sz="0" w:space="0" w:color="auto"/>
            <w:right w:val="none" w:sz="0" w:space="0" w:color="auto"/>
          </w:divBdr>
          <w:divsChild>
            <w:div w:id="1182429651">
              <w:marLeft w:val="0"/>
              <w:marRight w:val="0"/>
              <w:marTop w:val="0"/>
              <w:marBottom w:val="0"/>
              <w:divBdr>
                <w:top w:val="none" w:sz="0" w:space="0" w:color="auto"/>
                <w:left w:val="none" w:sz="0" w:space="0" w:color="auto"/>
                <w:bottom w:val="none" w:sz="0" w:space="0" w:color="auto"/>
                <w:right w:val="none" w:sz="0" w:space="0" w:color="auto"/>
              </w:divBdr>
              <w:divsChild>
                <w:div w:id="519853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575654">
          <w:marLeft w:val="0"/>
          <w:marRight w:val="0"/>
          <w:marTop w:val="300"/>
          <w:marBottom w:val="0"/>
          <w:divBdr>
            <w:top w:val="none" w:sz="0" w:space="0" w:color="auto"/>
            <w:left w:val="none" w:sz="0" w:space="0" w:color="auto"/>
            <w:bottom w:val="none" w:sz="0" w:space="0" w:color="auto"/>
            <w:right w:val="none" w:sz="0" w:space="0" w:color="auto"/>
          </w:divBdr>
          <w:divsChild>
            <w:div w:id="1423641558">
              <w:marLeft w:val="0"/>
              <w:marRight w:val="0"/>
              <w:marTop w:val="0"/>
              <w:marBottom w:val="0"/>
              <w:divBdr>
                <w:top w:val="none" w:sz="0" w:space="0" w:color="auto"/>
                <w:left w:val="none" w:sz="0" w:space="0" w:color="auto"/>
                <w:bottom w:val="none" w:sz="0" w:space="0" w:color="auto"/>
                <w:right w:val="none" w:sz="0" w:space="0" w:color="auto"/>
              </w:divBdr>
              <w:divsChild>
                <w:div w:id="1891575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22635">
          <w:marLeft w:val="0"/>
          <w:marRight w:val="0"/>
          <w:marTop w:val="300"/>
          <w:marBottom w:val="0"/>
          <w:divBdr>
            <w:top w:val="none" w:sz="0" w:space="0" w:color="auto"/>
            <w:left w:val="none" w:sz="0" w:space="0" w:color="auto"/>
            <w:bottom w:val="none" w:sz="0" w:space="0" w:color="auto"/>
            <w:right w:val="none" w:sz="0" w:space="0" w:color="auto"/>
          </w:divBdr>
          <w:divsChild>
            <w:div w:id="1355840391">
              <w:marLeft w:val="0"/>
              <w:marRight w:val="0"/>
              <w:marTop w:val="0"/>
              <w:marBottom w:val="0"/>
              <w:divBdr>
                <w:top w:val="none" w:sz="0" w:space="0" w:color="auto"/>
                <w:left w:val="none" w:sz="0" w:space="0" w:color="auto"/>
                <w:bottom w:val="none" w:sz="0" w:space="0" w:color="auto"/>
                <w:right w:val="none" w:sz="0" w:space="0" w:color="auto"/>
              </w:divBdr>
              <w:divsChild>
                <w:div w:id="1126969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7020213">
      <w:bodyDiv w:val="1"/>
      <w:marLeft w:val="0"/>
      <w:marRight w:val="0"/>
      <w:marTop w:val="0"/>
      <w:marBottom w:val="0"/>
      <w:divBdr>
        <w:top w:val="none" w:sz="0" w:space="0" w:color="auto"/>
        <w:left w:val="none" w:sz="0" w:space="0" w:color="auto"/>
        <w:bottom w:val="none" w:sz="0" w:space="0" w:color="auto"/>
        <w:right w:val="none" w:sz="0" w:space="0" w:color="auto"/>
      </w:divBdr>
      <w:divsChild>
        <w:div w:id="96797691">
          <w:marLeft w:val="0"/>
          <w:marRight w:val="0"/>
          <w:marTop w:val="0"/>
          <w:marBottom w:val="0"/>
          <w:divBdr>
            <w:top w:val="none" w:sz="0" w:space="0" w:color="auto"/>
            <w:left w:val="none" w:sz="0" w:space="0" w:color="auto"/>
            <w:bottom w:val="none" w:sz="0" w:space="0" w:color="auto"/>
            <w:right w:val="none" w:sz="0" w:space="0" w:color="auto"/>
          </w:divBdr>
          <w:divsChild>
            <w:div w:id="1556088569">
              <w:marLeft w:val="0"/>
              <w:marRight w:val="0"/>
              <w:marTop w:val="0"/>
              <w:marBottom w:val="0"/>
              <w:divBdr>
                <w:top w:val="none" w:sz="0" w:space="0" w:color="auto"/>
                <w:left w:val="none" w:sz="0" w:space="0" w:color="auto"/>
                <w:bottom w:val="none" w:sz="0" w:space="0" w:color="auto"/>
                <w:right w:val="none" w:sz="0" w:space="0" w:color="auto"/>
              </w:divBdr>
            </w:div>
          </w:divsChild>
        </w:div>
        <w:div w:id="144399061">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sChild>
            <w:div w:id="1503860488">
              <w:marLeft w:val="0"/>
              <w:marRight w:val="0"/>
              <w:marTop w:val="0"/>
              <w:marBottom w:val="0"/>
              <w:divBdr>
                <w:top w:val="none" w:sz="0" w:space="0" w:color="auto"/>
                <w:left w:val="none" w:sz="0" w:space="0" w:color="auto"/>
                <w:bottom w:val="none" w:sz="0" w:space="0" w:color="auto"/>
                <w:right w:val="none" w:sz="0" w:space="0" w:color="auto"/>
              </w:divBdr>
              <w:divsChild>
                <w:div w:id="1684286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35116">
          <w:marLeft w:val="0"/>
          <w:marRight w:val="0"/>
          <w:marTop w:val="300"/>
          <w:marBottom w:val="0"/>
          <w:divBdr>
            <w:top w:val="none" w:sz="0" w:space="0" w:color="auto"/>
            <w:left w:val="none" w:sz="0" w:space="0" w:color="auto"/>
            <w:bottom w:val="none" w:sz="0" w:space="0" w:color="auto"/>
            <w:right w:val="none" w:sz="0" w:space="0" w:color="auto"/>
          </w:divBdr>
          <w:divsChild>
            <w:div w:id="2044019640">
              <w:marLeft w:val="0"/>
              <w:marRight w:val="0"/>
              <w:marTop w:val="0"/>
              <w:marBottom w:val="0"/>
              <w:divBdr>
                <w:top w:val="none" w:sz="0" w:space="0" w:color="auto"/>
                <w:left w:val="none" w:sz="0" w:space="0" w:color="auto"/>
                <w:bottom w:val="none" w:sz="0" w:space="0" w:color="auto"/>
                <w:right w:val="none" w:sz="0" w:space="0" w:color="auto"/>
              </w:divBdr>
              <w:divsChild>
                <w:div w:id="1413891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16664">
          <w:marLeft w:val="0"/>
          <w:marRight w:val="0"/>
          <w:marTop w:val="0"/>
          <w:marBottom w:val="0"/>
          <w:divBdr>
            <w:top w:val="none" w:sz="0" w:space="0" w:color="auto"/>
            <w:left w:val="none" w:sz="0" w:space="0" w:color="auto"/>
            <w:bottom w:val="none" w:sz="0" w:space="0" w:color="auto"/>
            <w:right w:val="none" w:sz="0" w:space="0" w:color="auto"/>
          </w:divBdr>
        </w:div>
        <w:div w:id="789516294">
          <w:marLeft w:val="0"/>
          <w:marRight w:val="0"/>
          <w:marTop w:val="0"/>
          <w:marBottom w:val="0"/>
          <w:divBdr>
            <w:top w:val="none" w:sz="0" w:space="0" w:color="auto"/>
            <w:left w:val="none" w:sz="0" w:space="0" w:color="auto"/>
            <w:bottom w:val="none" w:sz="0" w:space="0" w:color="auto"/>
            <w:right w:val="none" w:sz="0" w:space="0" w:color="auto"/>
          </w:divBdr>
        </w:div>
        <w:div w:id="921334387">
          <w:marLeft w:val="0"/>
          <w:marRight w:val="0"/>
          <w:marTop w:val="0"/>
          <w:marBottom w:val="0"/>
          <w:divBdr>
            <w:top w:val="none" w:sz="0" w:space="0" w:color="auto"/>
            <w:left w:val="none" w:sz="0" w:space="0" w:color="auto"/>
            <w:bottom w:val="none" w:sz="0" w:space="0" w:color="auto"/>
            <w:right w:val="none" w:sz="0" w:space="0" w:color="auto"/>
          </w:divBdr>
        </w:div>
        <w:div w:id="929122624">
          <w:marLeft w:val="0"/>
          <w:marRight w:val="0"/>
          <w:marTop w:val="0"/>
          <w:marBottom w:val="0"/>
          <w:divBdr>
            <w:top w:val="none" w:sz="0" w:space="0" w:color="auto"/>
            <w:left w:val="none" w:sz="0" w:space="0" w:color="auto"/>
            <w:bottom w:val="none" w:sz="0" w:space="0" w:color="auto"/>
            <w:right w:val="none" w:sz="0" w:space="0" w:color="auto"/>
          </w:divBdr>
          <w:divsChild>
            <w:div w:id="850608818">
              <w:marLeft w:val="0"/>
              <w:marRight w:val="0"/>
              <w:marTop w:val="0"/>
              <w:marBottom w:val="0"/>
              <w:divBdr>
                <w:top w:val="none" w:sz="0" w:space="0" w:color="auto"/>
                <w:left w:val="none" w:sz="0" w:space="0" w:color="auto"/>
                <w:bottom w:val="none" w:sz="0" w:space="0" w:color="auto"/>
                <w:right w:val="none" w:sz="0" w:space="0" w:color="auto"/>
              </w:divBdr>
            </w:div>
          </w:divsChild>
        </w:div>
        <w:div w:id="1046879397">
          <w:marLeft w:val="0"/>
          <w:marRight w:val="0"/>
          <w:marTop w:val="300"/>
          <w:marBottom w:val="0"/>
          <w:divBdr>
            <w:top w:val="none" w:sz="0" w:space="0" w:color="auto"/>
            <w:left w:val="none" w:sz="0" w:space="0" w:color="auto"/>
            <w:bottom w:val="none" w:sz="0" w:space="0" w:color="auto"/>
            <w:right w:val="none" w:sz="0" w:space="0" w:color="auto"/>
          </w:divBdr>
          <w:divsChild>
            <w:div w:id="303973566">
              <w:marLeft w:val="0"/>
              <w:marRight w:val="0"/>
              <w:marTop w:val="0"/>
              <w:marBottom w:val="0"/>
              <w:divBdr>
                <w:top w:val="none" w:sz="0" w:space="0" w:color="auto"/>
                <w:left w:val="none" w:sz="0" w:space="0" w:color="auto"/>
                <w:bottom w:val="none" w:sz="0" w:space="0" w:color="auto"/>
                <w:right w:val="none" w:sz="0" w:space="0" w:color="auto"/>
              </w:divBdr>
              <w:divsChild>
                <w:div w:id="1070694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690290">
          <w:marLeft w:val="0"/>
          <w:marRight w:val="0"/>
          <w:marTop w:val="0"/>
          <w:marBottom w:val="0"/>
          <w:divBdr>
            <w:top w:val="none" w:sz="0" w:space="0" w:color="auto"/>
            <w:left w:val="none" w:sz="0" w:space="0" w:color="auto"/>
            <w:bottom w:val="none" w:sz="0" w:space="0" w:color="auto"/>
            <w:right w:val="none" w:sz="0" w:space="0" w:color="auto"/>
          </w:divBdr>
          <w:divsChild>
            <w:div w:id="1549300672">
              <w:marLeft w:val="0"/>
              <w:marRight w:val="0"/>
              <w:marTop w:val="0"/>
              <w:marBottom w:val="0"/>
              <w:divBdr>
                <w:top w:val="none" w:sz="0" w:space="0" w:color="auto"/>
                <w:left w:val="none" w:sz="0" w:space="0" w:color="auto"/>
                <w:bottom w:val="none" w:sz="0" w:space="0" w:color="auto"/>
                <w:right w:val="none" w:sz="0" w:space="0" w:color="auto"/>
              </w:divBdr>
            </w:div>
          </w:divsChild>
        </w:div>
        <w:div w:id="1151486633">
          <w:marLeft w:val="0"/>
          <w:marRight w:val="0"/>
          <w:marTop w:val="0"/>
          <w:marBottom w:val="0"/>
          <w:divBdr>
            <w:top w:val="none" w:sz="0" w:space="0" w:color="auto"/>
            <w:left w:val="none" w:sz="0" w:space="0" w:color="auto"/>
            <w:bottom w:val="none" w:sz="0" w:space="0" w:color="auto"/>
            <w:right w:val="none" w:sz="0" w:space="0" w:color="auto"/>
          </w:divBdr>
        </w:div>
        <w:div w:id="1202863951">
          <w:marLeft w:val="0"/>
          <w:marRight w:val="0"/>
          <w:marTop w:val="0"/>
          <w:marBottom w:val="0"/>
          <w:divBdr>
            <w:top w:val="none" w:sz="0" w:space="0" w:color="auto"/>
            <w:left w:val="none" w:sz="0" w:space="0" w:color="auto"/>
            <w:bottom w:val="none" w:sz="0" w:space="0" w:color="auto"/>
            <w:right w:val="none" w:sz="0" w:space="0" w:color="auto"/>
          </w:divBdr>
          <w:divsChild>
            <w:div w:id="59209508">
              <w:marLeft w:val="0"/>
              <w:marRight w:val="0"/>
              <w:marTop w:val="0"/>
              <w:marBottom w:val="0"/>
              <w:divBdr>
                <w:top w:val="none" w:sz="0" w:space="0" w:color="auto"/>
                <w:left w:val="none" w:sz="0" w:space="0" w:color="auto"/>
                <w:bottom w:val="none" w:sz="0" w:space="0" w:color="auto"/>
                <w:right w:val="none" w:sz="0" w:space="0" w:color="auto"/>
              </w:divBdr>
            </w:div>
          </w:divsChild>
        </w:div>
        <w:div w:id="1222837033">
          <w:marLeft w:val="0"/>
          <w:marRight w:val="0"/>
          <w:marTop w:val="0"/>
          <w:marBottom w:val="0"/>
          <w:divBdr>
            <w:top w:val="none" w:sz="0" w:space="0" w:color="auto"/>
            <w:left w:val="none" w:sz="0" w:space="0" w:color="auto"/>
            <w:bottom w:val="none" w:sz="0" w:space="0" w:color="auto"/>
            <w:right w:val="none" w:sz="0" w:space="0" w:color="auto"/>
          </w:divBdr>
        </w:div>
        <w:div w:id="1465853295">
          <w:marLeft w:val="0"/>
          <w:marRight w:val="0"/>
          <w:marTop w:val="0"/>
          <w:marBottom w:val="0"/>
          <w:divBdr>
            <w:top w:val="none" w:sz="0" w:space="0" w:color="auto"/>
            <w:left w:val="none" w:sz="0" w:space="0" w:color="auto"/>
            <w:bottom w:val="none" w:sz="0" w:space="0" w:color="auto"/>
            <w:right w:val="none" w:sz="0" w:space="0" w:color="auto"/>
          </w:divBdr>
        </w:div>
        <w:div w:id="1542666786">
          <w:marLeft w:val="0"/>
          <w:marRight w:val="0"/>
          <w:marTop w:val="300"/>
          <w:marBottom w:val="0"/>
          <w:divBdr>
            <w:top w:val="none" w:sz="0" w:space="0" w:color="auto"/>
            <w:left w:val="none" w:sz="0" w:space="0" w:color="auto"/>
            <w:bottom w:val="none" w:sz="0" w:space="0" w:color="auto"/>
            <w:right w:val="none" w:sz="0" w:space="0" w:color="auto"/>
          </w:divBdr>
          <w:divsChild>
            <w:div w:id="856234965">
              <w:marLeft w:val="0"/>
              <w:marRight w:val="0"/>
              <w:marTop w:val="0"/>
              <w:marBottom w:val="0"/>
              <w:divBdr>
                <w:top w:val="none" w:sz="0" w:space="0" w:color="auto"/>
                <w:left w:val="none" w:sz="0" w:space="0" w:color="auto"/>
                <w:bottom w:val="none" w:sz="0" w:space="0" w:color="auto"/>
                <w:right w:val="none" w:sz="0" w:space="0" w:color="auto"/>
              </w:divBdr>
              <w:divsChild>
                <w:div w:id="499737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3242456">
          <w:marLeft w:val="0"/>
          <w:marRight w:val="0"/>
          <w:marTop w:val="0"/>
          <w:marBottom w:val="0"/>
          <w:divBdr>
            <w:top w:val="none" w:sz="0" w:space="0" w:color="auto"/>
            <w:left w:val="none" w:sz="0" w:space="0" w:color="auto"/>
            <w:bottom w:val="none" w:sz="0" w:space="0" w:color="auto"/>
            <w:right w:val="none" w:sz="0" w:space="0" w:color="auto"/>
          </w:divBdr>
          <w:divsChild>
            <w:div w:id="1457680738">
              <w:marLeft w:val="0"/>
              <w:marRight w:val="0"/>
              <w:marTop w:val="0"/>
              <w:marBottom w:val="0"/>
              <w:divBdr>
                <w:top w:val="none" w:sz="0" w:space="0" w:color="auto"/>
                <w:left w:val="none" w:sz="0" w:space="0" w:color="auto"/>
                <w:bottom w:val="none" w:sz="0" w:space="0" w:color="auto"/>
                <w:right w:val="none" w:sz="0" w:space="0" w:color="auto"/>
              </w:divBdr>
            </w:div>
          </w:divsChild>
        </w:div>
        <w:div w:id="2077240967">
          <w:marLeft w:val="0"/>
          <w:marRight w:val="0"/>
          <w:marTop w:val="0"/>
          <w:marBottom w:val="0"/>
          <w:divBdr>
            <w:top w:val="none" w:sz="0" w:space="0" w:color="auto"/>
            <w:left w:val="none" w:sz="0" w:space="0" w:color="auto"/>
            <w:bottom w:val="none" w:sz="0" w:space="0" w:color="auto"/>
            <w:right w:val="none" w:sz="0" w:space="0" w:color="auto"/>
          </w:divBdr>
          <w:divsChild>
            <w:div w:id="1216353388">
              <w:marLeft w:val="0"/>
              <w:marRight w:val="0"/>
              <w:marTop w:val="0"/>
              <w:marBottom w:val="0"/>
              <w:divBdr>
                <w:top w:val="none" w:sz="0" w:space="0" w:color="auto"/>
                <w:left w:val="none" w:sz="0" w:space="0" w:color="auto"/>
                <w:bottom w:val="none" w:sz="0" w:space="0" w:color="auto"/>
                <w:right w:val="none" w:sz="0" w:space="0" w:color="auto"/>
              </w:divBdr>
            </w:div>
          </w:divsChild>
        </w:div>
        <w:div w:id="2086108167">
          <w:marLeft w:val="0"/>
          <w:marRight w:val="0"/>
          <w:marTop w:val="0"/>
          <w:marBottom w:val="0"/>
          <w:divBdr>
            <w:top w:val="none" w:sz="0" w:space="0" w:color="auto"/>
            <w:left w:val="none" w:sz="0" w:space="0" w:color="auto"/>
            <w:bottom w:val="none" w:sz="0" w:space="0" w:color="auto"/>
            <w:right w:val="none" w:sz="0" w:space="0" w:color="auto"/>
          </w:divBdr>
          <w:divsChild>
            <w:div w:id="877930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7483339">
      <w:bodyDiv w:val="1"/>
      <w:marLeft w:val="0"/>
      <w:marRight w:val="0"/>
      <w:marTop w:val="0"/>
      <w:marBottom w:val="0"/>
      <w:divBdr>
        <w:top w:val="none" w:sz="0" w:space="0" w:color="auto"/>
        <w:left w:val="none" w:sz="0" w:space="0" w:color="auto"/>
        <w:bottom w:val="none" w:sz="0" w:space="0" w:color="auto"/>
        <w:right w:val="none" w:sz="0" w:space="0" w:color="auto"/>
      </w:divBdr>
      <w:divsChild>
        <w:div w:id="893933177">
          <w:marLeft w:val="0"/>
          <w:marRight w:val="0"/>
          <w:marTop w:val="0"/>
          <w:marBottom w:val="0"/>
          <w:divBdr>
            <w:top w:val="none" w:sz="0" w:space="0" w:color="auto"/>
            <w:left w:val="none" w:sz="0" w:space="0" w:color="auto"/>
            <w:bottom w:val="none" w:sz="0" w:space="0" w:color="auto"/>
            <w:right w:val="none" w:sz="0" w:space="0" w:color="auto"/>
          </w:divBdr>
        </w:div>
        <w:div w:id="1108424303">
          <w:marLeft w:val="0"/>
          <w:marRight w:val="0"/>
          <w:marTop w:val="0"/>
          <w:marBottom w:val="0"/>
          <w:divBdr>
            <w:top w:val="none" w:sz="0" w:space="0" w:color="auto"/>
            <w:left w:val="none" w:sz="0" w:space="0" w:color="auto"/>
            <w:bottom w:val="none" w:sz="0" w:space="0" w:color="auto"/>
            <w:right w:val="none" w:sz="0" w:space="0" w:color="auto"/>
          </w:divBdr>
          <w:divsChild>
            <w:div w:id="184636263">
              <w:marLeft w:val="0"/>
              <w:marRight w:val="0"/>
              <w:marTop w:val="0"/>
              <w:marBottom w:val="0"/>
              <w:divBdr>
                <w:top w:val="none" w:sz="0" w:space="0" w:color="auto"/>
                <w:left w:val="none" w:sz="0" w:space="0" w:color="auto"/>
                <w:bottom w:val="none" w:sz="0" w:space="0" w:color="auto"/>
                <w:right w:val="none" w:sz="0" w:space="0" w:color="auto"/>
              </w:divBdr>
            </w:div>
          </w:divsChild>
        </w:div>
        <w:div w:id="1712920124">
          <w:marLeft w:val="0"/>
          <w:marRight w:val="0"/>
          <w:marTop w:val="0"/>
          <w:marBottom w:val="0"/>
          <w:divBdr>
            <w:top w:val="none" w:sz="0" w:space="0" w:color="auto"/>
            <w:left w:val="none" w:sz="0" w:space="0" w:color="auto"/>
            <w:bottom w:val="none" w:sz="0" w:space="0" w:color="auto"/>
            <w:right w:val="none" w:sz="0" w:space="0" w:color="auto"/>
          </w:divBdr>
        </w:div>
        <w:div w:id="262543253">
          <w:marLeft w:val="0"/>
          <w:marRight w:val="0"/>
          <w:marTop w:val="0"/>
          <w:marBottom w:val="0"/>
          <w:divBdr>
            <w:top w:val="none" w:sz="0" w:space="0" w:color="auto"/>
            <w:left w:val="none" w:sz="0" w:space="0" w:color="auto"/>
            <w:bottom w:val="none" w:sz="0" w:space="0" w:color="auto"/>
            <w:right w:val="none" w:sz="0" w:space="0" w:color="auto"/>
          </w:divBdr>
          <w:divsChild>
            <w:div w:id="258804227">
              <w:marLeft w:val="0"/>
              <w:marRight w:val="0"/>
              <w:marTop w:val="0"/>
              <w:marBottom w:val="0"/>
              <w:divBdr>
                <w:top w:val="none" w:sz="0" w:space="0" w:color="auto"/>
                <w:left w:val="none" w:sz="0" w:space="0" w:color="auto"/>
                <w:bottom w:val="none" w:sz="0" w:space="0" w:color="auto"/>
                <w:right w:val="none" w:sz="0" w:space="0" w:color="auto"/>
              </w:divBdr>
            </w:div>
          </w:divsChild>
        </w:div>
        <w:div w:id="737478360">
          <w:marLeft w:val="0"/>
          <w:marRight w:val="0"/>
          <w:marTop w:val="0"/>
          <w:marBottom w:val="0"/>
          <w:divBdr>
            <w:top w:val="none" w:sz="0" w:space="0" w:color="auto"/>
            <w:left w:val="none" w:sz="0" w:space="0" w:color="auto"/>
            <w:bottom w:val="none" w:sz="0" w:space="0" w:color="auto"/>
            <w:right w:val="none" w:sz="0" w:space="0" w:color="auto"/>
          </w:divBdr>
        </w:div>
        <w:div w:id="1709835591">
          <w:marLeft w:val="0"/>
          <w:marRight w:val="0"/>
          <w:marTop w:val="0"/>
          <w:marBottom w:val="0"/>
          <w:divBdr>
            <w:top w:val="none" w:sz="0" w:space="0" w:color="auto"/>
            <w:left w:val="none" w:sz="0" w:space="0" w:color="auto"/>
            <w:bottom w:val="none" w:sz="0" w:space="0" w:color="auto"/>
            <w:right w:val="none" w:sz="0" w:space="0" w:color="auto"/>
          </w:divBdr>
          <w:divsChild>
            <w:div w:id="684476047">
              <w:marLeft w:val="0"/>
              <w:marRight w:val="0"/>
              <w:marTop w:val="0"/>
              <w:marBottom w:val="0"/>
              <w:divBdr>
                <w:top w:val="none" w:sz="0" w:space="0" w:color="auto"/>
                <w:left w:val="none" w:sz="0" w:space="0" w:color="auto"/>
                <w:bottom w:val="none" w:sz="0" w:space="0" w:color="auto"/>
                <w:right w:val="none" w:sz="0" w:space="0" w:color="auto"/>
              </w:divBdr>
            </w:div>
          </w:divsChild>
        </w:div>
        <w:div w:id="1886791441">
          <w:marLeft w:val="0"/>
          <w:marRight w:val="0"/>
          <w:marTop w:val="0"/>
          <w:marBottom w:val="0"/>
          <w:divBdr>
            <w:top w:val="none" w:sz="0" w:space="0" w:color="auto"/>
            <w:left w:val="none" w:sz="0" w:space="0" w:color="auto"/>
            <w:bottom w:val="none" w:sz="0" w:space="0" w:color="auto"/>
            <w:right w:val="none" w:sz="0" w:space="0" w:color="auto"/>
          </w:divBdr>
        </w:div>
        <w:div w:id="1407414117">
          <w:marLeft w:val="0"/>
          <w:marRight w:val="0"/>
          <w:marTop w:val="0"/>
          <w:marBottom w:val="0"/>
          <w:divBdr>
            <w:top w:val="none" w:sz="0" w:space="0" w:color="auto"/>
            <w:left w:val="none" w:sz="0" w:space="0" w:color="auto"/>
            <w:bottom w:val="none" w:sz="0" w:space="0" w:color="auto"/>
            <w:right w:val="none" w:sz="0" w:space="0" w:color="auto"/>
          </w:divBdr>
          <w:divsChild>
            <w:div w:id="1284851492">
              <w:marLeft w:val="0"/>
              <w:marRight w:val="0"/>
              <w:marTop w:val="0"/>
              <w:marBottom w:val="0"/>
              <w:divBdr>
                <w:top w:val="none" w:sz="0" w:space="0" w:color="auto"/>
                <w:left w:val="none" w:sz="0" w:space="0" w:color="auto"/>
                <w:bottom w:val="none" w:sz="0" w:space="0" w:color="auto"/>
                <w:right w:val="none" w:sz="0" w:space="0" w:color="auto"/>
              </w:divBdr>
            </w:div>
          </w:divsChild>
        </w:div>
        <w:div w:id="340203386">
          <w:marLeft w:val="0"/>
          <w:marRight w:val="0"/>
          <w:marTop w:val="0"/>
          <w:marBottom w:val="0"/>
          <w:divBdr>
            <w:top w:val="none" w:sz="0" w:space="0" w:color="auto"/>
            <w:left w:val="none" w:sz="0" w:space="0" w:color="auto"/>
            <w:bottom w:val="none" w:sz="0" w:space="0" w:color="auto"/>
            <w:right w:val="none" w:sz="0" w:space="0" w:color="auto"/>
          </w:divBdr>
        </w:div>
        <w:div w:id="567570171">
          <w:marLeft w:val="0"/>
          <w:marRight w:val="0"/>
          <w:marTop w:val="0"/>
          <w:marBottom w:val="0"/>
          <w:divBdr>
            <w:top w:val="none" w:sz="0" w:space="0" w:color="auto"/>
            <w:left w:val="none" w:sz="0" w:space="0" w:color="auto"/>
            <w:bottom w:val="none" w:sz="0" w:space="0" w:color="auto"/>
            <w:right w:val="none" w:sz="0" w:space="0" w:color="auto"/>
          </w:divBdr>
          <w:divsChild>
            <w:div w:id="666135687">
              <w:marLeft w:val="0"/>
              <w:marRight w:val="0"/>
              <w:marTop w:val="0"/>
              <w:marBottom w:val="0"/>
              <w:divBdr>
                <w:top w:val="none" w:sz="0" w:space="0" w:color="auto"/>
                <w:left w:val="none" w:sz="0" w:space="0" w:color="auto"/>
                <w:bottom w:val="none" w:sz="0" w:space="0" w:color="auto"/>
                <w:right w:val="none" w:sz="0" w:space="0" w:color="auto"/>
              </w:divBdr>
            </w:div>
          </w:divsChild>
        </w:div>
        <w:div w:id="855071592">
          <w:marLeft w:val="0"/>
          <w:marRight w:val="0"/>
          <w:marTop w:val="0"/>
          <w:marBottom w:val="0"/>
          <w:divBdr>
            <w:top w:val="none" w:sz="0" w:space="0" w:color="auto"/>
            <w:left w:val="none" w:sz="0" w:space="0" w:color="auto"/>
            <w:bottom w:val="none" w:sz="0" w:space="0" w:color="auto"/>
            <w:right w:val="none" w:sz="0" w:space="0" w:color="auto"/>
          </w:divBdr>
        </w:div>
        <w:div w:id="356664713">
          <w:marLeft w:val="0"/>
          <w:marRight w:val="0"/>
          <w:marTop w:val="0"/>
          <w:marBottom w:val="0"/>
          <w:divBdr>
            <w:top w:val="none" w:sz="0" w:space="0" w:color="auto"/>
            <w:left w:val="none" w:sz="0" w:space="0" w:color="auto"/>
            <w:bottom w:val="none" w:sz="0" w:space="0" w:color="auto"/>
            <w:right w:val="none" w:sz="0" w:space="0" w:color="auto"/>
          </w:divBdr>
          <w:divsChild>
            <w:div w:id="890843196">
              <w:marLeft w:val="0"/>
              <w:marRight w:val="0"/>
              <w:marTop w:val="0"/>
              <w:marBottom w:val="0"/>
              <w:divBdr>
                <w:top w:val="none" w:sz="0" w:space="0" w:color="auto"/>
                <w:left w:val="none" w:sz="0" w:space="0" w:color="auto"/>
                <w:bottom w:val="none" w:sz="0" w:space="0" w:color="auto"/>
                <w:right w:val="none" w:sz="0" w:space="0" w:color="auto"/>
              </w:divBdr>
            </w:div>
          </w:divsChild>
        </w:div>
        <w:div w:id="749229185">
          <w:marLeft w:val="0"/>
          <w:marRight w:val="0"/>
          <w:marTop w:val="0"/>
          <w:marBottom w:val="0"/>
          <w:divBdr>
            <w:top w:val="none" w:sz="0" w:space="0" w:color="auto"/>
            <w:left w:val="none" w:sz="0" w:space="0" w:color="auto"/>
            <w:bottom w:val="none" w:sz="0" w:space="0" w:color="auto"/>
            <w:right w:val="none" w:sz="0" w:space="0" w:color="auto"/>
          </w:divBdr>
        </w:div>
        <w:div w:id="1721513241">
          <w:marLeft w:val="0"/>
          <w:marRight w:val="0"/>
          <w:marTop w:val="0"/>
          <w:marBottom w:val="0"/>
          <w:divBdr>
            <w:top w:val="none" w:sz="0" w:space="0" w:color="auto"/>
            <w:left w:val="none" w:sz="0" w:space="0" w:color="auto"/>
            <w:bottom w:val="none" w:sz="0" w:space="0" w:color="auto"/>
            <w:right w:val="none" w:sz="0" w:space="0" w:color="auto"/>
          </w:divBdr>
          <w:divsChild>
            <w:div w:id="102506507">
              <w:marLeft w:val="0"/>
              <w:marRight w:val="0"/>
              <w:marTop w:val="0"/>
              <w:marBottom w:val="0"/>
              <w:divBdr>
                <w:top w:val="none" w:sz="0" w:space="0" w:color="auto"/>
                <w:left w:val="none" w:sz="0" w:space="0" w:color="auto"/>
                <w:bottom w:val="none" w:sz="0" w:space="0" w:color="auto"/>
                <w:right w:val="none" w:sz="0" w:space="0" w:color="auto"/>
              </w:divBdr>
            </w:div>
          </w:divsChild>
        </w:div>
        <w:div w:id="217279832">
          <w:marLeft w:val="0"/>
          <w:marRight w:val="0"/>
          <w:marTop w:val="300"/>
          <w:marBottom w:val="0"/>
          <w:divBdr>
            <w:top w:val="none" w:sz="0" w:space="0" w:color="auto"/>
            <w:left w:val="none" w:sz="0" w:space="0" w:color="auto"/>
            <w:bottom w:val="none" w:sz="0" w:space="0" w:color="auto"/>
            <w:right w:val="none" w:sz="0" w:space="0" w:color="auto"/>
          </w:divBdr>
          <w:divsChild>
            <w:div w:id="633413508">
              <w:marLeft w:val="0"/>
              <w:marRight w:val="0"/>
              <w:marTop w:val="0"/>
              <w:marBottom w:val="0"/>
              <w:divBdr>
                <w:top w:val="none" w:sz="0" w:space="0" w:color="auto"/>
                <w:left w:val="none" w:sz="0" w:space="0" w:color="auto"/>
                <w:bottom w:val="none" w:sz="0" w:space="0" w:color="auto"/>
                <w:right w:val="none" w:sz="0" w:space="0" w:color="auto"/>
              </w:divBdr>
              <w:divsChild>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518281">
          <w:marLeft w:val="0"/>
          <w:marRight w:val="0"/>
          <w:marTop w:val="300"/>
          <w:marBottom w:val="0"/>
          <w:divBdr>
            <w:top w:val="none" w:sz="0" w:space="0" w:color="auto"/>
            <w:left w:val="none" w:sz="0" w:space="0" w:color="auto"/>
            <w:bottom w:val="none" w:sz="0" w:space="0" w:color="auto"/>
            <w:right w:val="none" w:sz="0" w:space="0" w:color="auto"/>
          </w:divBdr>
          <w:divsChild>
            <w:div w:id="458231137">
              <w:marLeft w:val="0"/>
              <w:marRight w:val="0"/>
              <w:marTop w:val="0"/>
              <w:marBottom w:val="0"/>
              <w:divBdr>
                <w:top w:val="none" w:sz="0" w:space="0" w:color="auto"/>
                <w:left w:val="none" w:sz="0" w:space="0" w:color="auto"/>
                <w:bottom w:val="none" w:sz="0" w:space="0" w:color="auto"/>
                <w:right w:val="none" w:sz="0" w:space="0" w:color="auto"/>
              </w:divBdr>
              <w:divsChild>
                <w:div w:id="1987664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0500407">
          <w:marLeft w:val="0"/>
          <w:marRight w:val="0"/>
          <w:marTop w:val="300"/>
          <w:marBottom w:val="0"/>
          <w:divBdr>
            <w:top w:val="none" w:sz="0" w:space="0" w:color="auto"/>
            <w:left w:val="none" w:sz="0" w:space="0" w:color="auto"/>
            <w:bottom w:val="none" w:sz="0" w:space="0" w:color="auto"/>
            <w:right w:val="none" w:sz="0" w:space="0" w:color="auto"/>
          </w:divBdr>
          <w:divsChild>
            <w:div w:id="785663839">
              <w:marLeft w:val="0"/>
              <w:marRight w:val="0"/>
              <w:marTop w:val="0"/>
              <w:marBottom w:val="0"/>
              <w:divBdr>
                <w:top w:val="none" w:sz="0" w:space="0" w:color="auto"/>
                <w:left w:val="none" w:sz="0" w:space="0" w:color="auto"/>
                <w:bottom w:val="none" w:sz="0" w:space="0" w:color="auto"/>
                <w:right w:val="none" w:sz="0" w:space="0" w:color="auto"/>
              </w:divBdr>
              <w:divsChild>
                <w:div w:id="1793207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313589">
          <w:marLeft w:val="0"/>
          <w:marRight w:val="0"/>
          <w:marTop w:val="300"/>
          <w:marBottom w:val="0"/>
          <w:divBdr>
            <w:top w:val="none" w:sz="0" w:space="0" w:color="auto"/>
            <w:left w:val="none" w:sz="0" w:space="0" w:color="auto"/>
            <w:bottom w:val="none" w:sz="0" w:space="0" w:color="auto"/>
            <w:right w:val="none" w:sz="0" w:space="0" w:color="auto"/>
          </w:divBdr>
          <w:divsChild>
            <w:div w:id="683166497">
              <w:marLeft w:val="0"/>
              <w:marRight w:val="0"/>
              <w:marTop w:val="0"/>
              <w:marBottom w:val="0"/>
              <w:divBdr>
                <w:top w:val="none" w:sz="0" w:space="0" w:color="auto"/>
                <w:left w:val="none" w:sz="0" w:space="0" w:color="auto"/>
                <w:bottom w:val="none" w:sz="0" w:space="0" w:color="auto"/>
                <w:right w:val="none" w:sz="0" w:space="0" w:color="auto"/>
              </w:divBdr>
              <w:divsChild>
                <w:div w:id="1847398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9634790">
      <w:bodyDiv w:val="1"/>
      <w:marLeft w:val="0"/>
      <w:marRight w:val="0"/>
      <w:marTop w:val="0"/>
      <w:marBottom w:val="0"/>
      <w:divBdr>
        <w:top w:val="none" w:sz="0" w:space="0" w:color="auto"/>
        <w:left w:val="none" w:sz="0" w:space="0" w:color="auto"/>
        <w:bottom w:val="none" w:sz="0" w:space="0" w:color="auto"/>
        <w:right w:val="none" w:sz="0" w:space="0" w:color="auto"/>
      </w:divBdr>
      <w:divsChild>
        <w:div w:id="206143416">
          <w:marLeft w:val="0"/>
          <w:marRight w:val="0"/>
          <w:marTop w:val="0"/>
          <w:marBottom w:val="0"/>
          <w:divBdr>
            <w:top w:val="none" w:sz="0" w:space="0" w:color="auto"/>
            <w:left w:val="none" w:sz="0" w:space="0" w:color="auto"/>
            <w:bottom w:val="none" w:sz="0" w:space="0" w:color="auto"/>
            <w:right w:val="none" w:sz="0" w:space="0" w:color="auto"/>
          </w:divBdr>
        </w:div>
        <w:div w:id="404686381">
          <w:marLeft w:val="0"/>
          <w:marRight w:val="0"/>
          <w:marTop w:val="0"/>
          <w:marBottom w:val="0"/>
          <w:divBdr>
            <w:top w:val="none" w:sz="0" w:space="0" w:color="auto"/>
            <w:left w:val="none" w:sz="0" w:space="0" w:color="auto"/>
            <w:bottom w:val="none" w:sz="0" w:space="0" w:color="auto"/>
            <w:right w:val="none" w:sz="0" w:space="0" w:color="auto"/>
          </w:divBdr>
        </w:div>
        <w:div w:id="519200437">
          <w:marLeft w:val="0"/>
          <w:marRight w:val="0"/>
          <w:marTop w:val="0"/>
          <w:marBottom w:val="0"/>
          <w:divBdr>
            <w:top w:val="none" w:sz="0" w:space="0" w:color="auto"/>
            <w:left w:val="none" w:sz="0" w:space="0" w:color="auto"/>
            <w:bottom w:val="none" w:sz="0" w:space="0" w:color="auto"/>
            <w:right w:val="none" w:sz="0" w:space="0" w:color="auto"/>
          </w:divBdr>
          <w:divsChild>
            <w:div w:id="492990936">
              <w:marLeft w:val="0"/>
              <w:marRight w:val="0"/>
              <w:marTop w:val="0"/>
              <w:marBottom w:val="0"/>
              <w:divBdr>
                <w:top w:val="none" w:sz="0" w:space="0" w:color="auto"/>
                <w:left w:val="none" w:sz="0" w:space="0" w:color="auto"/>
                <w:bottom w:val="none" w:sz="0" w:space="0" w:color="auto"/>
                <w:right w:val="none" w:sz="0" w:space="0" w:color="auto"/>
              </w:divBdr>
            </w:div>
          </w:divsChild>
        </w:div>
        <w:div w:id="643582502">
          <w:marLeft w:val="0"/>
          <w:marRight w:val="0"/>
          <w:marTop w:val="0"/>
          <w:marBottom w:val="0"/>
          <w:divBdr>
            <w:top w:val="none" w:sz="0" w:space="0" w:color="auto"/>
            <w:left w:val="none" w:sz="0" w:space="0" w:color="auto"/>
            <w:bottom w:val="none" w:sz="0" w:space="0" w:color="auto"/>
            <w:right w:val="none" w:sz="0" w:space="0" w:color="auto"/>
          </w:divBdr>
        </w:div>
        <w:div w:id="675573327">
          <w:marLeft w:val="0"/>
          <w:marRight w:val="0"/>
          <w:marTop w:val="0"/>
          <w:marBottom w:val="0"/>
          <w:divBdr>
            <w:top w:val="none" w:sz="0" w:space="0" w:color="auto"/>
            <w:left w:val="none" w:sz="0" w:space="0" w:color="auto"/>
            <w:bottom w:val="none" w:sz="0" w:space="0" w:color="auto"/>
            <w:right w:val="none" w:sz="0" w:space="0" w:color="auto"/>
          </w:divBdr>
          <w:divsChild>
            <w:div w:id="1927761219">
              <w:marLeft w:val="0"/>
              <w:marRight w:val="0"/>
              <w:marTop w:val="0"/>
              <w:marBottom w:val="0"/>
              <w:divBdr>
                <w:top w:val="none" w:sz="0" w:space="0" w:color="auto"/>
                <w:left w:val="none" w:sz="0" w:space="0" w:color="auto"/>
                <w:bottom w:val="none" w:sz="0" w:space="0" w:color="auto"/>
                <w:right w:val="none" w:sz="0" w:space="0" w:color="auto"/>
              </w:divBdr>
            </w:div>
          </w:divsChild>
        </w:div>
        <w:div w:id="701904674">
          <w:marLeft w:val="0"/>
          <w:marRight w:val="0"/>
          <w:marTop w:val="0"/>
          <w:marBottom w:val="0"/>
          <w:divBdr>
            <w:top w:val="none" w:sz="0" w:space="0" w:color="auto"/>
            <w:left w:val="none" w:sz="0" w:space="0" w:color="auto"/>
            <w:bottom w:val="none" w:sz="0" w:space="0" w:color="auto"/>
            <w:right w:val="none" w:sz="0" w:space="0" w:color="auto"/>
          </w:divBdr>
        </w:div>
        <w:div w:id="738595599">
          <w:marLeft w:val="0"/>
          <w:marRight w:val="0"/>
          <w:marTop w:val="300"/>
          <w:marBottom w:val="0"/>
          <w:divBdr>
            <w:top w:val="none" w:sz="0" w:space="0" w:color="auto"/>
            <w:left w:val="none" w:sz="0" w:space="0" w:color="auto"/>
            <w:bottom w:val="none" w:sz="0" w:space="0" w:color="auto"/>
            <w:right w:val="none" w:sz="0" w:space="0" w:color="auto"/>
          </w:divBdr>
          <w:divsChild>
            <w:div w:id="1538464921">
              <w:marLeft w:val="0"/>
              <w:marRight w:val="0"/>
              <w:marTop w:val="0"/>
              <w:marBottom w:val="0"/>
              <w:divBdr>
                <w:top w:val="none" w:sz="0" w:space="0" w:color="auto"/>
                <w:left w:val="none" w:sz="0" w:space="0" w:color="auto"/>
                <w:bottom w:val="none" w:sz="0" w:space="0" w:color="auto"/>
                <w:right w:val="none" w:sz="0" w:space="0" w:color="auto"/>
              </w:divBdr>
              <w:divsChild>
                <w:div w:id="2094353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210616">
          <w:marLeft w:val="0"/>
          <w:marRight w:val="0"/>
          <w:marTop w:val="0"/>
          <w:marBottom w:val="0"/>
          <w:divBdr>
            <w:top w:val="none" w:sz="0" w:space="0" w:color="auto"/>
            <w:left w:val="none" w:sz="0" w:space="0" w:color="auto"/>
            <w:bottom w:val="none" w:sz="0" w:space="0" w:color="auto"/>
            <w:right w:val="none" w:sz="0" w:space="0" w:color="auto"/>
          </w:divBdr>
          <w:divsChild>
            <w:div w:id="2075855654">
              <w:marLeft w:val="0"/>
              <w:marRight w:val="0"/>
              <w:marTop w:val="0"/>
              <w:marBottom w:val="0"/>
              <w:divBdr>
                <w:top w:val="none" w:sz="0" w:space="0" w:color="auto"/>
                <w:left w:val="none" w:sz="0" w:space="0" w:color="auto"/>
                <w:bottom w:val="none" w:sz="0" w:space="0" w:color="auto"/>
                <w:right w:val="none" w:sz="0" w:space="0" w:color="auto"/>
              </w:divBdr>
            </w:div>
          </w:divsChild>
        </w:div>
        <w:div w:id="1042746390">
          <w:marLeft w:val="0"/>
          <w:marRight w:val="0"/>
          <w:marTop w:val="0"/>
          <w:marBottom w:val="0"/>
          <w:divBdr>
            <w:top w:val="none" w:sz="0" w:space="0" w:color="auto"/>
            <w:left w:val="none" w:sz="0" w:space="0" w:color="auto"/>
            <w:bottom w:val="none" w:sz="0" w:space="0" w:color="auto"/>
            <w:right w:val="none" w:sz="0" w:space="0" w:color="auto"/>
          </w:divBdr>
          <w:divsChild>
            <w:div w:id="440271357">
              <w:marLeft w:val="0"/>
              <w:marRight w:val="0"/>
              <w:marTop w:val="0"/>
              <w:marBottom w:val="0"/>
              <w:divBdr>
                <w:top w:val="none" w:sz="0" w:space="0" w:color="auto"/>
                <w:left w:val="none" w:sz="0" w:space="0" w:color="auto"/>
                <w:bottom w:val="none" w:sz="0" w:space="0" w:color="auto"/>
                <w:right w:val="none" w:sz="0" w:space="0" w:color="auto"/>
              </w:divBdr>
            </w:div>
          </w:divsChild>
        </w:div>
        <w:div w:id="1116874371">
          <w:marLeft w:val="0"/>
          <w:marRight w:val="0"/>
          <w:marTop w:val="300"/>
          <w:marBottom w:val="0"/>
          <w:divBdr>
            <w:top w:val="none" w:sz="0" w:space="0" w:color="auto"/>
            <w:left w:val="none" w:sz="0" w:space="0" w:color="auto"/>
            <w:bottom w:val="none" w:sz="0" w:space="0" w:color="auto"/>
            <w:right w:val="none" w:sz="0" w:space="0" w:color="auto"/>
          </w:divBdr>
          <w:divsChild>
            <w:div w:id="558247397">
              <w:marLeft w:val="0"/>
              <w:marRight w:val="0"/>
              <w:marTop w:val="0"/>
              <w:marBottom w:val="0"/>
              <w:divBdr>
                <w:top w:val="none" w:sz="0" w:space="0" w:color="auto"/>
                <w:left w:val="none" w:sz="0" w:space="0" w:color="auto"/>
                <w:bottom w:val="none" w:sz="0" w:space="0" w:color="auto"/>
                <w:right w:val="none" w:sz="0" w:space="0" w:color="auto"/>
              </w:divBdr>
              <w:divsChild>
                <w:div w:id="85878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4849285">
          <w:marLeft w:val="0"/>
          <w:marRight w:val="0"/>
          <w:marTop w:val="0"/>
          <w:marBottom w:val="0"/>
          <w:divBdr>
            <w:top w:val="none" w:sz="0" w:space="0" w:color="auto"/>
            <w:left w:val="none" w:sz="0" w:space="0" w:color="auto"/>
            <w:bottom w:val="none" w:sz="0" w:space="0" w:color="auto"/>
            <w:right w:val="none" w:sz="0" w:space="0" w:color="auto"/>
          </w:divBdr>
          <w:divsChild>
            <w:div w:id="718820573">
              <w:marLeft w:val="0"/>
              <w:marRight w:val="0"/>
              <w:marTop w:val="0"/>
              <w:marBottom w:val="0"/>
              <w:divBdr>
                <w:top w:val="none" w:sz="0" w:space="0" w:color="auto"/>
                <w:left w:val="none" w:sz="0" w:space="0" w:color="auto"/>
                <w:bottom w:val="none" w:sz="0" w:space="0" w:color="auto"/>
                <w:right w:val="none" w:sz="0" w:space="0" w:color="auto"/>
              </w:divBdr>
            </w:div>
          </w:divsChild>
        </w:div>
        <w:div w:id="1413313262">
          <w:marLeft w:val="0"/>
          <w:marRight w:val="0"/>
          <w:marTop w:val="300"/>
          <w:marBottom w:val="0"/>
          <w:divBdr>
            <w:top w:val="none" w:sz="0" w:space="0" w:color="auto"/>
            <w:left w:val="none" w:sz="0" w:space="0" w:color="auto"/>
            <w:bottom w:val="none" w:sz="0" w:space="0" w:color="auto"/>
            <w:right w:val="none" w:sz="0" w:space="0" w:color="auto"/>
          </w:divBdr>
          <w:divsChild>
            <w:div w:id="2123111565">
              <w:marLeft w:val="0"/>
              <w:marRight w:val="0"/>
              <w:marTop w:val="0"/>
              <w:marBottom w:val="0"/>
              <w:divBdr>
                <w:top w:val="none" w:sz="0" w:space="0" w:color="auto"/>
                <w:left w:val="none" w:sz="0" w:space="0" w:color="auto"/>
                <w:bottom w:val="none" w:sz="0" w:space="0" w:color="auto"/>
                <w:right w:val="none" w:sz="0" w:space="0" w:color="auto"/>
              </w:divBdr>
              <w:divsChild>
                <w:div w:id="618411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378590">
          <w:marLeft w:val="0"/>
          <w:marRight w:val="0"/>
          <w:marTop w:val="300"/>
          <w:marBottom w:val="0"/>
          <w:divBdr>
            <w:top w:val="none" w:sz="0" w:space="0" w:color="auto"/>
            <w:left w:val="none" w:sz="0" w:space="0" w:color="auto"/>
            <w:bottom w:val="none" w:sz="0" w:space="0" w:color="auto"/>
            <w:right w:val="none" w:sz="0" w:space="0" w:color="auto"/>
          </w:divBdr>
          <w:divsChild>
            <w:div w:id="1569800613">
              <w:marLeft w:val="0"/>
              <w:marRight w:val="0"/>
              <w:marTop w:val="0"/>
              <w:marBottom w:val="0"/>
              <w:divBdr>
                <w:top w:val="none" w:sz="0" w:space="0" w:color="auto"/>
                <w:left w:val="none" w:sz="0" w:space="0" w:color="auto"/>
                <w:bottom w:val="none" w:sz="0" w:space="0" w:color="auto"/>
                <w:right w:val="none" w:sz="0" w:space="0" w:color="auto"/>
              </w:divBdr>
              <w:divsChild>
                <w:div w:id="760685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010216">
          <w:marLeft w:val="0"/>
          <w:marRight w:val="0"/>
          <w:marTop w:val="0"/>
          <w:marBottom w:val="0"/>
          <w:divBdr>
            <w:top w:val="none" w:sz="0" w:space="0" w:color="auto"/>
            <w:left w:val="none" w:sz="0" w:space="0" w:color="auto"/>
            <w:bottom w:val="none" w:sz="0" w:space="0" w:color="auto"/>
            <w:right w:val="none" w:sz="0" w:space="0" w:color="auto"/>
          </w:divBdr>
        </w:div>
        <w:div w:id="1806199309">
          <w:marLeft w:val="0"/>
          <w:marRight w:val="0"/>
          <w:marTop w:val="0"/>
          <w:marBottom w:val="0"/>
          <w:divBdr>
            <w:top w:val="none" w:sz="0" w:space="0" w:color="auto"/>
            <w:left w:val="none" w:sz="0" w:space="0" w:color="auto"/>
            <w:bottom w:val="none" w:sz="0" w:space="0" w:color="auto"/>
            <w:right w:val="none" w:sz="0" w:space="0" w:color="auto"/>
          </w:divBdr>
        </w:div>
        <w:div w:id="1821120003">
          <w:marLeft w:val="0"/>
          <w:marRight w:val="0"/>
          <w:marTop w:val="0"/>
          <w:marBottom w:val="0"/>
          <w:divBdr>
            <w:top w:val="none" w:sz="0" w:space="0" w:color="auto"/>
            <w:left w:val="none" w:sz="0" w:space="0" w:color="auto"/>
            <w:bottom w:val="none" w:sz="0" w:space="0" w:color="auto"/>
            <w:right w:val="none" w:sz="0" w:space="0" w:color="auto"/>
          </w:divBdr>
        </w:div>
        <w:div w:id="1831094912">
          <w:marLeft w:val="0"/>
          <w:marRight w:val="0"/>
          <w:marTop w:val="0"/>
          <w:marBottom w:val="0"/>
          <w:divBdr>
            <w:top w:val="none" w:sz="0" w:space="0" w:color="auto"/>
            <w:left w:val="none" w:sz="0" w:space="0" w:color="auto"/>
            <w:bottom w:val="none" w:sz="0" w:space="0" w:color="auto"/>
            <w:right w:val="none" w:sz="0" w:space="0" w:color="auto"/>
          </w:divBdr>
          <w:divsChild>
            <w:div w:id="95564206">
              <w:marLeft w:val="0"/>
              <w:marRight w:val="0"/>
              <w:marTop w:val="0"/>
              <w:marBottom w:val="0"/>
              <w:divBdr>
                <w:top w:val="none" w:sz="0" w:space="0" w:color="auto"/>
                <w:left w:val="none" w:sz="0" w:space="0" w:color="auto"/>
                <w:bottom w:val="none" w:sz="0" w:space="0" w:color="auto"/>
                <w:right w:val="none" w:sz="0" w:space="0" w:color="auto"/>
              </w:divBdr>
            </w:div>
          </w:divsChild>
        </w:div>
        <w:div w:id="2015372107">
          <w:marLeft w:val="0"/>
          <w:marRight w:val="0"/>
          <w:marTop w:val="0"/>
          <w:marBottom w:val="0"/>
          <w:divBdr>
            <w:top w:val="none" w:sz="0" w:space="0" w:color="auto"/>
            <w:left w:val="none" w:sz="0" w:space="0" w:color="auto"/>
            <w:bottom w:val="none" w:sz="0" w:space="0" w:color="auto"/>
            <w:right w:val="none" w:sz="0" w:space="0" w:color="auto"/>
          </w:divBdr>
          <w:divsChild>
            <w:div w:id="1963731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9709736">
      <w:bodyDiv w:val="1"/>
      <w:marLeft w:val="0"/>
      <w:marRight w:val="0"/>
      <w:marTop w:val="0"/>
      <w:marBottom w:val="0"/>
      <w:divBdr>
        <w:top w:val="none" w:sz="0" w:space="0" w:color="auto"/>
        <w:left w:val="none" w:sz="0" w:space="0" w:color="auto"/>
        <w:bottom w:val="none" w:sz="0" w:space="0" w:color="auto"/>
        <w:right w:val="none" w:sz="0" w:space="0" w:color="auto"/>
      </w:divBdr>
      <w:divsChild>
        <w:div w:id="117452449">
          <w:marLeft w:val="0"/>
          <w:marRight w:val="0"/>
          <w:marTop w:val="300"/>
          <w:marBottom w:val="0"/>
          <w:divBdr>
            <w:top w:val="none" w:sz="0" w:space="0" w:color="auto"/>
            <w:left w:val="none" w:sz="0" w:space="0" w:color="auto"/>
            <w:bottom w:val="none" w:sz="0" w:space="0" w:color="auto"/>
            <w:right w:val="none" w:sz="0" w:space="0" w:color="auto"/>
          </w:divBdr>
          <w:divsChild>
            <w:div w:id="1775441318">
              <w:marLeft w:val="0"/>
              <w:marRight w:val="0"/>
              <w:marTop w:val="0"/>
              <w:marBottom w:val="0"/>
              <w:divBdr>
                <w:top w:val="none" w:sz="0" w:space="0" w:color="auto"/>
                <w:left w:val="none" w:sz="0" w:space="0" w:color="auto"/>
                <w:bottom w:val="none" w:sz="0" w:space="0" w:color="auto"/>
                <w:right w:val="none" w:sz="0" w:space="0" w:color="auto"/>
              </w:divBdr>
              <w:divsChild>
                <w:div w:id="513111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3702237">
          <w:marLeft w:val="0"/>
          <w:marRight w:val="0"/>
          <w:marTop w:val="300"/>
          <w:marBottom w:val="0"/>
          <w:divBdr>
            <w:top w:val="none" w:sz="0" w:space="0" w:color="auto"/>
            <w:left w:val="none" w:sz="0" w:space="0" w:color="auto"/>
            <w:bottom w:val="none" w:sz="0" w:space="0" w:color="auto"/>
            <w:right w:val="none" w:sz="0" w:space="0" w:color="auto"/>
          </w:divBdr>
          <w:divsChild>
            <w:div w:id="1162770324">
              <w:marLeft w:val="0"/>
              <w:marRight w:val="0"/>
              <w:marTop w:val="0"/>
              <w:marBottom w:val="0"/>
              <w:divBdr>
                <w:top w:val="none" w:sz="0" w:space="0" w:color="auto"/>
                <w:left w:val="none" w:sz="0" w:space="0" w:color="auto"/>
                <w:bottom w:val="none" w:sz="0" w:space="0" w:color="auto"/>
                <w:right w:val="none" w:sz="0" w:space="0" w:color="auto"/>
              </w:divBdr>
              <w:divsChild>
                <w:div w:id="1498308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225570">
          <w:marLeft w:val="0"/>
          <w:marRight w:val="0"/>
          <w:marTop w:val="0"/>
          <w:marBottom w:val="0"/>
          <w:divBdr>
            <w:top w:val="none" w:sz="0" w:space="0" w:color="auto"/>
            <w:left w:val="none" w:sz="0" w:space="0" w:color="auto"/>
            <w:bottom w:val="none" w:sz="0" w:space="0" w:color="auto"/>
            <w:right w:val="none" w:sz="0" w:space="0" w:color="auto"/>
          </w:divBdr>
        </w:div>
        <w:div w:id="716130150">
          <w:marLeft w:val="0"/>
          <w:marRight w:val="0"/>
          <w:marTop w:val="0"/>
          <w:marBottom w:val="0"/>
          <w:divBdr>
            <w:top w:val="none" w:sz="0" w:space="0" w:color="auto"/>
            <w:left w:val="none" w:sz="0" w:space="0" w:color="auto"/>
            <w:bottom w:val="none" w:sz="0" w:space="0" w:color="auto"/>
            <w:right w:val="none" w:sz="0" w:space="0" w:color="auto"/>
          </w:divBdr>
          <w:divsChild>
            <w:div w:id="367687009">
              <w:marLeft w:val="0"/>
              <w:marRight w:val="0"/>
              <w:marTop w:val="0"/>
              <w:marBottom w:val="0"/>
              <w:divBdr>
                <w:top w:val="none" w:sz="0" w:space="0" w:color="auto"/>
                <w:left w:val="none" w:sz="0" w:space="0" w:color="auto"/>
                <w:bottom w:val="none" w:sz="0" w:space="0" w:color="auto"/>
                <w:right w:val="none" w:sz="0" w:space="0" w:color="auto"/>
              </w:divBdr>
            </w:div>
          </w:divsChild>
        </w:div>
        <w:div w:id="1123230582">
          <w:marLeft w:val="0"/>
          <w:marRight w:val="0"/>
          <w:marTop w:val="0"/>
          <w:marBottom w:val="0"/>
          <w:divBdr>
            <w:top w:val="none" w:sz="0" w:space="0" w:color="auto"/>
            <w:left w:val="none" w:sz="0" w:space="0" w:color="auto"/>
            <w:bottom w:val="none" w:sz="0" w:space="0" w:color="auto"/>
            <w:right w:val="none" w:sz="0" w:space="0" w:color="auto"/>
          </w:divBdr>
          <w:divsChild>
            <w:div w:id="940449652">
              <w:marLeft w:val="0"/>
              <w:marRight w:val="0"/>
              <w:marTop w:val="0"/>
              <w:marBottom w:val="0"/>
              <w:divBdr>
                <w:top w:val="none" w:sz="0" w:space="0" w:color="auto"/>
                <w:left w:val="none" w:sz="0" w:space="0" w:color="auto"/>
                <w:bottom w:val="none" w:sz="0" w:space="0" w:color="auto"/>
                <w:right w:val="none" w:sz="0" w:space="0" w:color="auto"/>
              </w:divBdr>
            </w:div>
          </w:divsChild>
        </w:div>
        <w:div w:id="1216509601">
          <w:marLeft w:val="0"/>
          <w:marRight w:val="0"/>
          <w:marTop w:val="0"/>
          <w:marBottom w:val="0"/>
          <w:divBdr>
            <w:top w:val="none" w:sz="0" w:space="0" w:color="auto"/>
            <w:left w:val="none" w:sz="0" w:space="0" w:color="auto"/>
            <w:bottom w:val="none" w:sz="0" w:space="0" w:color="auto"/>
            <w:right w:val="none" w:sz="0" w:space="0" w:color="auto"/>
          </w:divBdr>
        </w:div>
        <w:div w:id="1260218799">
          <w:marLeft w:val="0"/>
          <w:marRight w:val="0"/>
          <w:marTop w:val="0"/>
          <w:marBottom w:val="0"/>
          <w:divBdr>
            <w:top w:val="none" w:sz="0" w:space="0" w:color="auto"/>
            <w:left w:val="none" w:sz="0" w:space="0" w:color="auto"/>
            <w:bottom w:val="none" w:sz="0" w:space="0" w:color="auto"/>
            <w:right w:val="none" w:sz="0" w:space="0" w:color="auto"/>
          </w:divBdr>
        </w:div>
        <w:div w:id="1264873623">
          <w:marLeft w:val="0"/>
          <w:marRight w:val="0"/>
          <w:marTop w:val="0"/>
          <w:marBottom w:val="0"/>
          <w:divBdr>
            <w:top w:val="none" w:sz="0" w:space="0" w:color="auto"/>
            <w:left w:val="none" w:sz="0" w:space="0" w:color="auto"/>
            <w:bottom w:val="none" w:sz="0" w:space="0" w:color="auto"/>
            <w:right w:val="none" w:sz="0" w:space="0" w:color="auto"/>
          </w:divBdr>
          <w:divsChild>
            <w:div w:id="370082972">
              <w:marLeft w:val="0"/>
              <w:marRight w:val="0"/>
              <w:marTop w:val="0"/>
              <w:marBottom w:val="0"/>
              <w:divBdr>
                <w:top w:val="none" w:sz="0" w:space="0" w:color="auto"/>
                <w:left w:val="none" w:sz="0" w:space="0" w:color="auto"/>
                <w:bottom w:val="none" w:sz="0" w:space="0" w:color="auto"/>
                <w:right w:val="none" w:sz="0" w:space="0" w:color="auto"/>
              </w:divBdr>
            </w:div>
          </w:divsChild>
        </w:div>
        <w:div w:id="1306470613">
          <w:marLeft w:val="0"/>
          <w:marRight w:val="0"/>
          <w:marTop w:val="300"/>
          <w:marBottom w:val="0"/>
          <w:divBdr>
            <w:top w:val="none" w:sz="0" w:space="0" w:color="auto"/>
            <w:left w:val="none" w:sz="0" w:space="0" w:color="auto"/>
            <w:bottom w:val="none" w:sz="0" w:space="0" w:color="auto"/>
            <w:right w:val="none" w:sz="0" w:space="0" w:color="auto"/>
          </w:divBdr>
          <w:divsChild>
            <w:div w:id="94980090">
              <w:marLeft w:val="0"/>
              <w:marRight w:val="0"/>
              <w:marTop w:val="0"/>
              <w:marBottom w:val="0"/>
              <w:divBdr>
                <w:top w:val="none" w:sz="0" w:space="0" w:color="auto"/>
                <w:left w:val="none" w:sz="0" w:space="0" w:color="auto"/>
                <w:bottom w:val="none" w:sz="0" w:space="0" w:color="auto"/>
                <w:right w:val="none" w:sz="0" w:space="0" w:color="auto"/>
              </w:divBdr>
              <w:divsChild>
                <w:div w:id="1898514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495105">
          <w:marLeft w:val="0"/>
          <w:marRight w:val="0"/>
          <w:marTop w:val="0"/>
          <w:marBottom w:val="0"/>
          <w:divBdr>
            <w:top w:val="none" w:sz="0" w:space="0" w:color="auto"/>
            <w:left w:val="none" w:sz="0" w:space="0" w:color="auto"/>
            <w:bottom w:val="none" w:sz="0" w:space="0" w:color="auto"/>
            <w:right w:val="none" w:sz="0" w:space="0" w:color="auto"/>
          </w:divBdr>
        </w:div>
        <w:div w:id="1490365094">
          <w:marLeft w:val="0"/>
          <w:marRight w:val="0"/>
          <w:marTop w:val="0"/>
          <w:marBottom w:val="0"/>
          <w:divBdr>
            <w:top w:val="none" w:sz="0" w:space="0" w:color="auto"/>
            <w:left w:val="none" w:sz="0" w:space="0" w:color="auto"/>
            <w:bottom w:val="none" w:sz="0" w:space="0" w:color="auto"/>
            <w:right w:val="none" w:sz="0" w:space="0" w:color="auto"/>
          </w:divBdr>
          <w:divsChild>
            <w:div w:id="1850410660">
              <w:marLeft w:val="0"/>
              <w:marRight w:val="0"/>
              <w:marTop w:val="0"/>
              <w:marBottom w:val="0"/>
              <w:divBdr>
                <w:top w:val="none" w:sz="0" w:space="0" w:color="auto"/>
                <w:left w:val="none" w:sz="0" w:space="0" w:color="auto"/>
                <w:bottom w:val="none" w:sz="0" w:space="0" w:color="auto"/>
                <w:right w:val="none" w:sz="0" w:space="0" w:color="auto"/>
              </w:divBdr>
            </w:div>
          </w:divsChild>
        </w:div>
        <w:div w:id="1879390108">
          <w:marLeft w:val="0"/>
          <w:marRight w:val="0"/>
          <w:marTop w:val="0"/>
          <w:marBottom w:val="0"/>
          <w:divBdr>
            <w:top w:val="none" w:sz="0" w:space="0" w:color="auto"/>
            <w:left w:val="none" w:sz="0" w:space="0" w:color="auto"/>
            <w:bottom w:val="none" w:sz="0" w:space="0" w:color="auto"/>
            <w:right w:val="none" w:sz="0" w:space="0" w:color="auto"/>
          </w:divBdr>
        </w:div>
        <w:div w:id="1920748052">
          <w:marLeft w:val="0"/>
          <w:marRight w:val="0"/>
          <w:marTop w:val="0"/>
          <w:marBottom w:val="0"/>
          <w:divBdr>
            <w:top w:val="none" w:sz="0" w:space="0" w:color="auto"/>
            <w:left w:val="none" w:sz="0" w:space="0" w:color="auto"/>
            <w:bottom w:val="none" w:sz="0" w:space="0" w:color="auto"/>
            <w:right w:val="none" w:sz="0" w:space="0" w:color="auto"/>
          </w:divBdr>
        </w:div>
        <w:div w:id="1948387044">
          <w:marLeft w:val="0"/>
          <w:marRight w:val="0"/>
          <w:marTop w:val="0"/>
          <w:marBottom w:val="0"/>
          <w:divBdr>
            <w:top w:val="none" w:sz="0" w:space="0" w:color="auto"/>
            <w:left w:val="none" w:sz="0" w:space="0" w:color="auto"/>
            <w:bottom w:val="none" w:sz="0" w:space="0" w:color="auto"/>
            <w:right w:val="none" w:sz="0" w:space="0" w:color="auto"/>
          </w:divBdr>
          <w:divsChild>
            <w:div w:id="61873010">
              <w:marLeft w:val="0"/>
              <w:marRight w:val="0"/>
              <w:marTop w:val="0"/>
              <w:marBottom w:val="0"/>
              <w:divBdr>
                <w:top w:val="none" w:sz="0" w:space="0" w:color="auto"/>
                <w:left w:val="none" w:sz="0" w:space="0" w:color="auto"/>
                <w:bottom w:val="none" w:sz="0" w:space="0" w:color="auto"/>
                <w:right w:val="none" w:sz="0" w:space="0" w:color="auto"/>
              </w:divBdr>
            </w:div>
          </w:divsChild>
        </w:div>
        <w:div w:id="2021933770">
          <w:marLeft w:val="0"/>
          <w:marRight w:val="0"/>
          <w:marTop w:val="0"/>
          <w:marBottom w:val="0"/>
          <w:divBdr>
            <w:top w:val="none" w:sz="0" w:space="0" w:color="auto"/>
            <w:left w:val="none" w:sz="0" w:space="0" w:color="auto"/>
            <w:bottom w:val="none" w:sz="0" w:space="0" w:color="auto"/>
            <w:right w:val="none" w:sz="0" w:space="0" w:color="auto"/>
          </w:divBdr>
          <w:divsChild>
            <w:div w:id="499852891">
              <w:marLeft w:val="0"/>
              <w:marRight w:val="0"/>
              <w:marTop w:val="0"/>
              <w:marBottom w:val="0"/>
              <w:divBdr>
                <w:top w:val="none" w:sz="0" w:space="0" w:color="auto"/>
                <w:left w:val="none" w:sz="0" w:space="0" w:color="auto"/>
                <w:bottom w:val="none" w:sz="0" w:space="0" w:color="auto"/>
                <w:right w:val="none" w:sz="0" w:space="0" w:color="auto"/>
              </w:divBdr>
            </w:div>
          </w:divsChild>
        </w:div>
        <w:div w:id="2052075037">
          <w:marLeft w:val="0"/>
          <w:marRight w:val="0"/>
          <w:marTop w:val="300"/>
          <w:marBottom w:val="0"/>
          <w:divBdr>
            <w:top w:val="none" w:sz="0" w:space="0" w:color="auto"/>
            <w:left w:val="none" w:sz="0" w:space="0" w:color="auto"/>
            <w:bottom w:val="none" w:sz="0" w:space="0" w:color="auto"/>
            <w:right w:val="none" w:sz="0" w:space="0" w:color="auto"/>
          </w:divBdr>
          <w:divsChild>
            <w:div w:id="1470629785">
              <w:marLeft w:val="0"/>
              <w:marRight w:val="0"/>
              <w:marTop w:val="0"/>
              <w:marBottom w:val="0"/>
              <w:divBdr>
                <w:top w:val="none" w:sz="0" w:space="0" w:color="auto"/>
                <w:left w:val="none" w:sz="0" w:space="0" w:color="auto"/>
                <w:bottom w:val="none" w:sz="0" w:space="0" w:color="auto"/>
                <w:right w:val="none" w:sz="0" w:space="0" w:color="auto"/>
              </w:divBdr>
              <w:divsChild>
                <w:div w:id="277878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3209465">
          <w:marLeft w:val="0"/>
          <w:marRight w:val="0"/>
          <w:marTop w:val="0"/>
          <w:marBottom w:val="0"/>
          <w:divBdr>
            <w:top w:val="none" w:sz="0" w:space="0" w:color="auto"/>
            <w:left w:val="none" w:sz="0" w:space="0" w:color="auto"/>
            <w:bottom w:val="none" w:sz="0" w:space="0" w:color="auto"/>
            <w:right w:val="none" w:sz="0" w:space="0" w:color="auto"/>
          </w:divBdr>
          <w:divsChild>
            <w:div w:id="2075815964">
              <w:marLeft w:val="0"/>
              <w:marRight w:val="0"/>
              <w:marTop w:val="0"/>
              <w:marBottom w:val="0"/>
              <w:divBdr>
                <w:top w:val="none" w:sz="0" w:space="0" w:color="auto"/>
                <w:left w:val="none" w:sz="0" w:space="0" w:color="auto"/>
                <w:bottom w:val="none" w:sz="0" w:space="0" w:color="auto"/>
                <w:right w:val="none" w:sz="0" w:space="0" w:color="auto"/>
              </w:divBdr>
            </w:div>
          </w:divsChild>
        </w:div>
        <w:div w:id="2078048005">
          <w:marLeft w:val="0"/>
          <w:marRight w:val="0"/>
          <w:marTop w:val="0"/>
          <w:marBottom w:val="0"/>
          <w:divBdr>
            <w:top w:val="none" w:sz="0" w:space="0" w:color="auto"/>
            <w:left w:val="none" w:sz="0" w:space="0" w:color="auto"/>
            <w:bottom w:val="none" w:sz="0" w:space="0" w:color="auto"/>
            <w:right w:val="none" w:sz="0" w:space="0" w:color="auto"/>
          </w:divBdr>
        </w:div>
      </w:divsChild>
    </w:div>
    <w:div w:id="829950794">
      <w:bodyDiv w:val="1"/>
      <w:marLeft w:val="0"/>
      <w:marRight w:val="0"/>
      <w:marTop w:val="0"/>
      <w:marBottom w:val="0"/>
      <w:divBdr>
        <w:top w:val="none" w:sz="0" w:space="0" w:color="auto"/>
        <w:left w:val="none" w:sz="0" w:space="0" w:color="auto"/>
        <w:bottom w:val="none" w:sz="0" w:space="0" w:color="auto"/>
        <w:right w:val="none" w:sz="0" w:space="0" w:color="auto"/>
      </w:divBdr>
      <w:divsChild>
        <w:div w:id="938220590">
          <w:marLeft w:val="0"/>
          <w:marRight w:val="0"/>
          <w:marTop w:val="0"/>
          <w:marBottom w:val="0"/>
          <w:divBdr>
            <w:top w:val="none" w:sz="0" w:space="0" w:color="auto"/>
            <w:left w:val="none" w:sz="0" w:space="0" w:color="auto"/>
            <w:bottom w:val="none" w:sz="0" w:space="0" w:color="auto"/>
            <w:right w:val="none" w:sz="0" w:space="0" w:color="auto"/>
          </w:divBdr>
        </w:div>
        <w:div w:id="1519809976">
          <w:marLeft w:val="0"/>
          <w:marRight w:val="0"/>
          <w:marTop w:val="0"/>
          <w:marBottom w:val="0"/>
          <w:divBdr>
            <w:top w:val="none" w:sz="0" w:space="0" w:color="auto"/>
            <w:left w:val="none" w:sz="0" w:space="0" w:color="auto"/>
            <w:bottom w:val="none" w:sz="0" w:space="0" w:color="auto"/>
            <w:right w:val="none" w:sz="0" w:space="0" w:color="auto"/>
          </w:divBdr>
          <w:divsChild>
            <w:div w:id="844440934">
              <w:marLeft w:val="0"/>
              <w:marRight w:val="0"/>
              <w:marTop w:val="0"/>
              <w:marBottom w:val="0"/>
              <w:divBdr>
                <w:top w:val="none" w:sz="0" w:space="0" w:color="auto"/>
                <w:left w:val="none" w:sz="0" w:space="0" w:color="auto"/>
                <w:bottom w:val="none" w:sz="0" w:space="0" w:color="auto"/>
                <w:right w:val="none" w:sz="0" w:space="0" w:color="auto"/>
              </w:divBdr>
            </w:div>
          </w:divsChild>
        </w:div>
        <w:div w:id="763502979">
          <w:marLeft w:val="0"/>
          <w:marRight w:val="0"/>
          <w:marTop w:val="0"/>
          <w:marBottom w:val="0"/>
          <w:divBdr>
            <w:top w:val="none" w:sz="0" w:space="0" w:color="auto"/>
            <w:left w:val="none" w:sz="0" w:space="0" w:color="auto"/>
            <w:bottom w:val="none" w:sz="0" w:space="0" w:color="auto"/>
            <w:right w:val="none" w:sz="0" w:space="0" w:color="auto"/>
          </w:divBdr>
        </w:div>
        <w:div w:id="1765148456">
          <w:marLeft w:val="0"/>
          <w:marRight w:val="0"/>
          <w:marTop w:val="0"/>
          <w:marBottom w:val="0"/>
          <w:divBdr>
            <w:top w:val="none" w:sz="0" w:space="0" w:color="auto"/>
            <w:left w:val="none" w:sz="0" w:space="0" w:color="auto"/>
            <w:bottom w:val="none" w:sz="0" w:space="0" w:color="auto"/>
            <w:right w:val="none" w:sz="0" w:space="0" w:color="auto"/>
          </w:divBdr>
          <w:divsChild>
            <w:div w:id="858544844">
              <w:marLeft w:val="0"/>
              <w:marRight w:val="0"/>
              <w:marTop w:val="0"/>
              <w:marBottom w:val="0"/>
              <w:divBdr>
                <w:top w:val="none" w:sz="0" w:space="0" w:color="auto"/>
                <w:left w:val="none" w:sz="0" w:space="0" w:color="auto"/>
                <w:bottom w:val="none" w:sz="0" w:space="0" w:color="auto"/>
                <w:right w:val="none" w:sz="0" w:space="0" w:color="auto"/>
              </w:divBdr>
            </w:div>
          </w:divsChild>
        </w:div>
        <w:div w:id="44456538">
          <w:marLeft w:val="0"/>
          <w:marRight w:val="0"/>
          <w:marTop w:val="0"/>
          <w:marBottom w:val="0"/>
          <w:divBdr>
            <w:top w:val="none" w:sz="0" w:space="0" w:color="auto"/>
            <w:left w:val="none" w:sz="0" w:space="0" w:color="auto"/>
            <w:bottom w:val="none" w:sz="0" w:space="0" w:color="auto"/>
            <w:right w:val="none" w:sz="0" w:space="0" w:color="auto"/>
          </w:divBdr>
        </w:div>
        <w:div w:id="309137360">
          <w:marLeft w:val="0"/>
          <w:marRight w:val="0"/>
          <w:marTop w:val="0"/>
          <w:marBottom w:val="0"/>
          <w:divBdr>
            <w:top w:val="none" w:sz="0" w:space="0" w:color="auto"/>
            <w:left w:val="none" w:sz="0" w:space="0" w:color="auto"/>
            <w:bottom w:val="none" w:sz="0" w:space="0" w:color="auto"/>
            <w:right w:val="none" w:sz="0" w:space="0" w:color="auto"/>
          </w:divBdr>
          <w:divsChild>
            <w:div w:id="1265962512">
              <w:marLeft w:val="0"/>
              <w:marRight w:val="0"/>
              <w:marTop w:val="0"/>
              <w:marBottom w:val="0"/>
              <w:divBdr>
                <w:top w:val="none" w:sz="0" w:space="0" w:color="auto"/>
                <w:left w:val="none" w:sz="0" w:space="0" w:color="auto"/>
                <w:bottom w:val="none" w:sz="0" w:space="0" w:color="auto"/>
                <w:right w:val="none" w:sz="0" w:space="0" w:color="auto"/>
              </w:divBdr>
            </w:div>
          </w:divsChild>
        </w:div>
        <w:div w:id="574899761">
          <w:marLeft w:val="0"/>
          <w:marRight w:val="0"/>
          <w:marTop w:val="0"/>
          <w:marBottom w:val="0"/>
          <w:divBdr>
            <w:top w:val="none" w:sz="0" w:space="0" w:color="auto"/>
            <w:left w:val="none" w:sz="0" w:space="0" w:color="auto"/>
            <w:bottom w:val="none" w:sz="0" w:space="0" w:color="auto"/>
            <w:right w:val="none" w:sz="0" w:space="0" w:color="auto"/>
          </w:divBdr>
        </w:div>
        <w:div w:id="1070924757">
          <w:marLeft w:val="0"/>
          <w:marRight w:val="0"/>
          <w:marTop w:val="0"/>
          <w:marBottom w:val="0"/>
          <w:divBdr>
            <w:top w:val="none" w:sz="0" w:space="0" w:color="auto"/>
            <w:left w:val="none" w:sz="0" w:space="0" w:color="auto"/>
            <w:bottom w:val="none" w:sz="0" w:space="0" w:color="auto"/>
            <w:right w:val="none" w:sz="0" w:space="0" w:color="auto"/>
          </w:divBdr>
          <w:divsChild>
            <w:div w:id="1739086355">
              <w:marLeft w:val="0"/>
              <w:marRight w:val="0"/>
              <w:marTop w:val="0"/>
              <w:marBottom w:val="0"/>
              <w:divBdr>
                <w:top w:val="none" w:sz="0" w:space="0" w:color="auto"/>
                <w:left w:val="none" w:sz="0" w:space="0" w:color="auto"/>
                <w:bottom w:val="none" w:sz="0" w:space="0" w:color="auto"/>
                <w:right w:val="none" w:sz="0" w:space="0" w:color="auto"/>
              </w:divBdr>
            </w:div>
          </w:divsChild>
        </w:div>
        <w:div w:id="465467548">
          <w:marLeft w:val="0"/>
          <w:marRight w:val="0"/>
          <w:marTop w:val="0"/>
          <w:marBottom w:val="0"/>
          <w:divBdr>
            <w:top w:val="none" w:sz="0" w:space="0" w:color="auto"/>
            <w:left w:val="none" w:sz="0" w:space="0" w:color="auto"/>
            <w:bottom w:val="none" w:sz="0" w:space="0" w:color="auto"/>
            <w:right w:val="none" w:sz="0" w:space="0" w:color="auto"/>
          </w:divBdr>
        </w:div>
        <w:div w:id="143938021">
          <w:marLeft w:val="0"/>
          <w:marRight w:val="0"/>
          <w:marTop w:val="0"/>
          <w:marBottom w:val="0"/>
          <w:divBdr>
            <w:top w:val="none" w:sz="0" w:space="0" w:color="auto"/>
            <w:left w:val="none" w:sz="0" w:space="0" w:color="auto"/>
            <w:bottom w:val="none" w:sz="0" w:space="0" w:color="auto"/>
            <w:right w:val="none" w:sz="0" w:space="0" w:color="auto"/>
          </w:divBdr>
          <w:divsChild>
            <w:div w:id="507209222">
              <w:marLeft w:val="0"/>
              <w:marRight w:val="0"/>
              <w:marTop w:val="0"/>
              <w:marBottom w:val="0"/>
              <w:divBdr>
                <w:top w:val="none" w:sz="0" w:space="0" w:color="auto"/>
                <w:left w:val="none" w:sz="0" w:space="0" w:color="auto"/>
                <w:bottom w:val="none" w:sz="0" w:space="0" w:color="auto"/>
                <w:right w:val="none" w:sz="0" w:space="0" w:color="auto"/>
              </w:divBdr>
            </w:div>
          </w:divsChild>
        </w:div>
        <w:div w:id="1735081662">
          <w:marLeft w:val="0"/>
          <w:marRight w:val="0"/>
          <w:marTop w:val="0"/>
          <w:marBottom w:val="0"/>
          <w:divBdr>
            <w:top w:val="none" w:sz="0" w:space="0" w:color="auto"/>
            <w:left w:val="none" w:sz="0" w:space="0" w:color="auto"/>
            <w:bottom w:val="none" w:sz="0" w:space="0" w:color="auto"/>
            <w:right w:val="none" w:sz="0" w:space="0" w:color="auto"/>
          </w:divBdr>
        </w:div>
        <w:div w:id="1230310777">
          <w:marLeft w:val="0"/>
          <w:marRight w:val="0"/>
          <w:marTop w:val="0"/>
          <w:marBottom w:val="0"/>
          <w:divBdr>
            <w:top w:val="none" w:sz="0" w:space="0" w:color="auto"/>
            <w:left w:val="none" w:sz="0" w:space="0" w:color="auto"/>
            <w:bottom w:val="none" w:sz="0" w:space="0" w:color="auto"/>
            <w:right w:val="none" w:sz="0" w:space="0" w:color="auto"/>
          </w:divBdr>
          <w:divsChild>
            <w:div w:id="726611276">
              <w:marLeft w:val="0"/>
              <w:marRight w:val="0"/>
              <w:marTop w:val="0"/>
              <w:marBottom w:val="0"/>
              <w:divBdr>
                <w:top w:val="none" w:sz="0" w:space="0" w:color="auto"/>
                <w:left w:val="none" w:sz="0" w:space="0" w:color="auto"/>
                <w:bottom w:val="none" w:sz="0" w:space="0" w:color="auto"/>
                <w:right w:val="none" w:sz="0" w:space="0" w:color="auto"/>
              </w:divBdr>
            </w:div>
          </w:divsChild>
        </w:div>
        <w:div w:id="1973048307">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sChild>
            <w:div w:id="984238492">
              <w:marLeft w:val="0"/>
              <w:marRight w:val="0"/>
              <w:marTop w:val="0"/>
              <w:marBottom w:val="0"/>
              <w:divBdr>
                <w:top w:val="none" w:sz="0" w:space="0" w:color="auto"/>
                <w:left w:val="none" w:sz="0" w:space="0" w:color="auto"/>
                <w:bottom w:val="none" w:sz="0" w:space="0" w:color="auto"/>
                <w:right w:val="none" w:sz="0" w:space="0" w:color="auto"/>
              </w:divBdr>
            </w:div>
          </w:divsChild>
        </w:div>
        <w:div w:id="1331519649">
          <w:marLeft w:val="0"/>
          <w:marRight w:val="0"/>
          <w:marTop w:val="300"/>
          <w:marBottom w:val="0"/>
          <w:divBdr>
            <w:top w:val="none" w:sz="0" w:space="0" w:color="auto"/>
            <w:left w:val="none" w:sz="0" w:space="0" w:color="auto"/>
            <w:bottom w:val="none" w:sz="0" w:space="0" w:color="auto"/>
            <w:right w:val="none" w:sz="0" w:space="0" w:color="auto"/>
          </w:divBdr>
          <w:divsChild>
            <w:div w:id="575089719">
              <w:marLeft w:val="0"/>
              <w:marRight w:val="0"/>
              <w:marTop w:val="0"/>
              <w:marBottom w:val="0"/>
              <w:divBdr>
                <w:top w:val="none" w:sz="0" w:space="0" w:color="auto"/>
                <w:left w:val="none" w:sz="0" w:space="0" w:color="auto"/>
                <w:bottom w:val="none" w:sz="0" w:space="0" w:color="auto"/>
                <w:right w:val="none" w:sz="0" w:space="0" w:color="auto"/>
              </w:divBdr>
              <w:divsChild>
                <w:div w:id="1618177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2360621">
          <w:marLeft w:val="0"/>
          <w:marRight w:val="0"/>
          <w:marTop w:val="300"/>
          <w:marBottom w:val="0"/>
          <w:divBdr>
            <w:top w:val="none" w:sz="0" w:space="0" w:color="auto"/>
            <w:left w:val="none" w:sz="0" w:space="0" w:color="auto"/>
            <w:bottom w:val="none" w:sz="0" w:space="0" w:color="auto"/>
            <w:right w:val="none" w:sz="0" w:space="0" w:color="auto"/>
          </w:divBdr>
          <w:divsChild>
            <w:div w:id="1922569242">
              <w:marLeft w:val="0"/>
              <w:marRight w:val="0"/>
              <w:marTop w:val="0"/>
              <w:marBottom w:val="0"/>
              <w:divBdr>
                <w:top w:val="none" w:sz="0" w:space="0" w:color="auto"/>
                <w:left w:val="none" w:sz="0" w:space="0" w:color="auto"/>
                <w:bottom w:val="none" w:sz="0" w:space="0" w:color="auto"/>
                <w:right w:val="none" w:sz="0" w:space="0" w:color="auto"/>
              </w:divBdr>
              <w:divsChild>
                <w:div w:id="681931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9072598">
          <w:marLeft w:val="0"/>
          <w:marRight w:val="0"/>
          <w:marTop w:val="300"/>
          <w:marBottom w:val="0"/>
          <w:divBdr>
            <w:top w:val="none" w:sz="0" w:space="0" w:color="auto"/>
            <w:left w:val="none" w:sz="0" w:space="0" w:color="auto"/>
            <w:bottom w:val="none" w:sz="0" w:space="0" w:color="auto"/>
            <w:right w:val="none" w:sz="0" w:space="0" w:color="auto"/>
          </w:divBdr>
          <w:divsChild>
            <w:div w:id="1566186990">
              <w:marLeft w:val="0"/>
              <w:marRight w:val="0"/>
              <w:marTop w:val="0"/>
              <w:marBottom w:val="0"/>
              <w:divBdr>
                <w:top w:val="none" w:sz="0" w:space="0" w:color="auto"/>
                <w:left w:val="none" w:sz="0" w:space="0" w:color="auto"/>
                <w:bottom w:val="none" w:sz="0" w:space="0" w:color="auto"/>
                <w:right w:val="none" w:sz="0" w:space="0" w:color="auto"/>
              </w:divBdr>
              <w:divsChild>
                <w:div w:id="1813132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7346906">
          <w:marLeft w:val="0"/>
          <w:marRight w:val="0"/>
          <w:marTop w:val="300"/>
          <w:marBottom w:val="0"/>
          <w:divBdr>
            <w:top w:val="none" w:sz="0" w:space="0" w:color="auto"/>
            <w:left w:val="none" w:sz="0" w:space="0" w:color="auto"/>
            <w:bottom w:val="none" w:sz="0" w:space="0" w:color="auto"/>
            <w:right w:val="none" w:sz="0" w:space="0" w:color="auto"/>
          </w:divBdr>
          <w:divsChild>
            <w:div w:id="866261590">
              <w:marLeft w:val="0"/>
              <w:marRight w:val="0"/>
              <w:marTop w:val="0"/>
              <w:marBottom w:val="0"/>
              <w:divBdr>
                <w:top w:val="none" w:sz="0" w:space="0" w:color="auto"/>
                <w:left w:val="none" w:sz="0" w:space="0" w:color="auto"/>
                <w:bottom w:val="none" w:sz="0" w:space="0" w:color="auto"/>
                <w:right w:val="none" w:sz="0" w:space="0" w:color="auto"/>
              </w:divBdr>
              <w:divsChild>
                <w:div w:id="834535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0170858">
      <w:bodyDiv w:val="1"/>
      <w:marLeft w:val="0"/>
      <w:marRight w:val="0"/>
      <w:marTop w:val="0"/>
      <w:marBottom w:val="0"/>
      <w:divBdr>
        <w:top w:val="none" w:sz="0" w:space="0" w:color="auto"/>
        <w:left w:val="none" w:sz="0" w:space="0" w:color="auto"/>
        <w:bottom w:val="none" w:sz="0" w:space="0" w:color="auto"/>
        <w:right w:val="none" w:sz="0" w:space="0" w:color="auto"/>
      </w:divBdr>
      <w:divsChild>
        <w:div w:id="109130114">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272329459">
          <w:marLeft w:val="0"/>
          <w:marRight w:val="0"/>
          <w:marTop w:val="0"/>
          <w:marBottom w:val="0"/>
          <w:divBdr>
            <w:top w:val="none" w:sz="0" w:space="0" w:color="auto"/>
            <w:left w:val="none" w:sz="0" w:space="0" w:color="auto"/>
            <w:bottom w:val="none" w:sz="0" w:space="0" w:color="auto"/>
            <w:right w:val="none" w:sz="0" w:space="0" w:color="auto"/>
          </w:divBdr>
        </w:div>
        <w:div w:id="460660226">
          <w:marLeft w:val="0"/>
          <w:marRight w:val="0"/>
          <w:marTop w:val="0"/>
          <w:marBottom w:val="0"/>
          <w:divBdr>
            <w:top w:val="none" w:sz="0" w:space="0" w:color="auto"/>
            <w:left w:val="none" w:sz="0" w:space="0" w:color="auto"/>
            <w:bottom w:val="none" w:sz="0" w:space="0" w:color="auto"/>
            <w:right w:val="none" w:sz="0" w:space="0" w:color="auto"/>
          </w:divBdr>
        </w:div>
        <w:div w:id="514611923">
          <w:marLeft w:val="0"/>
          <w:marRight w:val="0"/>
          <w:marTop w:val="300"/>
          <w:marBottom w:val="0"/>
          <w:divBdr>
            <w:top w:val="none" w:sz="0" w:space="0" w:color="auto"/>
            <w:left w:val="none" w:sz="0" w:space="0" w:color="auto"/>
            <w:bottom w:val="none" w:sz="0" w:space="0" w:color="auto"/>
            <w:right w:val="none" w:sz="0" w:space="0" w:color="auto"/>
          </w:divBdr>
          <w:divsChild>
            <w:div w:id="1678917707">
              <w:marLeft w:val="0"/>
              <w:marRight w:val="0"/>
              <w:marTop w:val="0"/>
              <w:marBottom w:val="0"/>
              <w:divBdr>
                <w:top w:val="none" w:sz="0" w:space="0" w:color="auto"/>
                <w:left w:val="none" w:sz="0" w:space="0" w:color="auto"/>
                <w:bottom w:val="none" w:sz="0" w:space="0" w:color="auto"/>
                <w:right w:val="none" w:sz="0" w:space="0" w:color="auto"/>
              </w:divBdr>
              <w:divsChild>
                <w:div w:id="309556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400653">
          <w:marLeft w:val="0"/>
          <w:marRight w:val="0"/>
          <w:marTop w:val="0"/>
          <w:marBottom w:val="0"/>
          <w:divBdr>
            <w:top w:val="none" w:sz="0" w:space="0" w:color="auto"/>
            <w:left w:val="none" w:sz="0" w:space="0" w:color="auto"/>
            <w:bottom w:val="none" w:sz="0" w:space="0" w:color="auto"/>
            <w:right w:val="none" w:sz="0" w:space="0" w:color="auto"/>
          </w:divBdr>
        </w:div>
        <w:div w:id="705258624">
          <w:marLeft w:val="0"/>
          <w:marRight w:val="0"/>
          <w:marTop w:val="300"/>
          <w:marBottom w:val="0"/>
          <w:divBdr>
            <w:top w:val="none" w:sz="0" w:space="0" w:color="auto"/>
            <w:left w:val="none" w:sz="0" w:space="0" w:color="auto"/>
            <w:bottom w:val="none" w:sz="0" w:space="0" w:color="auto"/>
            <w:right w:val="none" w:sz="0" w:space="0" w:color="auto"/>
          </w:divBdr>
          <w:divsChild>
            <w:div w:id="47919425">
              <w:marLeft w:val="0"/>
              <w:marRight w:val="0"/>
              <w:marTop w:val="0"/>
              <w:marBottom w:val="0"/>
              <w:divBdr>
                <w:top w:val="none" w:sz="0" w:space="0" w:color="auto"/>
                <w:left w:val="none" w:sz="0" w:space="0" w:color="auto"/>
                <w:bottom w:val="none" w:sz="0" w:space="0" w:color="auto"/>
                <w:right w:val="none" w:sz="0" w:space="0" w:color="auto"/>
              </w:divBdr>
              <w:divsChild>
                <w:div w:id="1836266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740977">
          <w:marLeft w:val="0"/>
          <w:marRight w:val="0"/>
          <w:marTop w:val="0"/>
          <w:marBottom w:val="0"/>
          <w:divBdr>
            <w:top w:val="none" w:sz="0" w:space="0" w:color="auto"/>
            <w:left w:val="none" w:sz="0" w:space="0" w:color="auto"/>
            <w:bottom w:val="none" w:sz="0" w:space="0" w:color="auto"/>
            <w:right w:val="none" w:sz="0" w:space="0" w:color="auto"/>
          </w:divBdr>
          <w:divsChild>
            <w:div w:id="1701008358">
              <w:marLeft w:val="0"/>
              <w:marRight w:val="0"/>
              <w:marTop w:val="0"/>
              <w:marBottom w:val="0"/>
              <w:divBdr>
                <w:top w:val="none" w:sz="0" w:space="0" w:color="auto"/>
                <w:left w:val="none" w:sz="0" w:space="0" w:color="auto"/>
                <w:bottom w:val="none" w:sz="0" w:space="0" w:color="auto"/>
                <w:right w:val="none" w:sz="0" w:space="0" w:color="auto"/>
              </w:divBdr>
            </w:div>
          </w:divsChild>
        </w:div>
        <w:div w:id="1142311301">
          <w:marLeft w:val="0"/>
          <w:marRight w:val="0"/>
          <w:marTop w:val="0"/>
          <w:marBottom w:val="0"/>
          <w:divBdr>
            <w:top w:val="none" w:sz="0" w:space="0" w:color="auto"/>
            <w:left w:val="none" w:sz="0" w:space="0" w:color="auto"/>
            <w:bottom w:val="none" w:sz="0" w:space="0" w:color="auto"/>
            <w:right w:val="none" w:sz="0" w:space="0" w:color="auto"/>
          </w:divBdr>
          <w:divsChild>
            <w:div w:id="233008454">
              <w:marLeft w:val="0"/>
              <w:marRight w:val="0"/>
              <w:marTop w:val="0"/>
              <w:marBottom w:val="0"/>
              <w:divBdr>
                <w:top w:val="none" w:sz="0" w:space="0" w:color="auto"/>
                <w:left w:val="none" w:sz="0" w:space="0" w:color="auto"/>
                <w:bottom w:val="none" w:sz="0" w:space="0" w:color="auto"/>
                <w:right w:val="none" w:sz="0" w:space="0" w:color="auto"/>
              </w:divBdr>
            </w:div>
          </w:divsChild>
        </w:div>
        <w:div w:id="1191602148">
          <w:marLeft w:val="0"/>
          <w:marRight w:val="0"/>
          <w:marTop w:val="0"/>
          <w:marBottom w:val="0"/>
          <w:divBdr>
            <w:top w:val="none" w:sz="0" w:space="0" w:color="auto"/>
            <w:left w:val="none" w:sz="0" w:space="0" w:color="auto"/>
            <w:bottom w:val="none" w:sz="0" w:space="0" w:color="auto"/>
            <w:right w:val="none" w:sz="0" w:space="0" w:color="auto"/>
          </w:divBdr>
          <w:divsChild>
            <w:div w:id="2104110919">
              <w:marLeft w:val="0"/>
              <w:marRight w:val="0"/>
              <w:marTop w:val="0"/>
              <w:marBottom w:val="0"/>
              <w:divBdr>
                <w:top w:val="none" w:sz="0" w:space="0" w:color="auto"/>
                <w:left w:val="none" w:sz="0" w:space="0" w:color="auto"/>
                <w:bottom w:val="none" w:sz="0" w:space="0" w:color="auto"/>
                <w:right w:val="none" w:sz="0" w:space="0" w:color="auto"/>
              </w:divBdr>
            </w:div>
          </w:divsChild>
        </w:div>
        <w:div w:id="1222516758">
          <w:marLeft w:val="0"/>
          <w:marRight w:val="0"/>
          <w:marTop w:val="0"/>
          <w:marBottom w:val="0"/>
          <w:divBdr>
            <w:top w:val="none" w:sz="0" w:space="0" w:color="auto"/>
            <w:left w:val="none" w:sz="0" w:space="0" w:color="auto"/>
            <w:bottom w:val="none" w:sz="0" w:space="0" w:color="auto"/>
            <w:right w:val="none" w:sz="0" w:space="0" w:color="auto"/>
          </w:divBdr>
        </w:div>
        <w:div w:id="1227376068">
          <w:marLeft w:val="0"/>
          <w:marRight w:val="0"/>
          <w:marTop w:val="0"/>
          <w:marBottom w:val="0"/>
          <w:divBdr>
            <w:top w:val="none" w:sz="0" w:space="0" w:color="auto"/>
            <w:left w:val="none" w:sz="0" w:space="0" w:color="auto"/>
            <w:bottom w:val="none" w:sz="0" w:space="0" w:color="auto"/>
            <w:right w:val="none" w:sz="0" w:space="0" w:color="auto"/>
          </w:divBdr>
          <w:divsChild>
            <w:div w:id="858658946">
              <w:marLeft w:val="0"/>
              <w:marRight w:val="0"/>
              <w:marTop w:val="0"/>
              <w:marBottom w:val="0"/>
              <w:divBdr>
                <w:top w:val="none" w:sz="0" w:space="0" w:color="auto"/>
                <w:left w:val="none" w:sz="0" w:space="0" w:color="auto"/>
                <w:bottom w:val="none" w:sz="0" w:space="0" w:color="auto"/>
                <w:right w:val="none" w:sz="0" w:space="0" w:color="auto"/>
              </w:divBdr>
            </w:div>
          </w:divsChild>
        </w:div>
        <w:div w:id="1314023090">
          <w:marLeft w:val="0"/>
          <w:marRight w:val="0"/>
          <w:marTop w:val="0"/>
          <w:marBottom w:val="0"/>
          <w:divBdr>
            <w:top w:val="none" w:sz="0" w:space="0" w:color="auto"/>
            <w:left w:val="none" w:sz="0" w:space="0" w:color="auto"/>
            <w:bottom w:val="none" w:sz="0" w:space="0" w:color="auto"/>
            <w:right w:val="none" w:sz="0" w:space="0" w:color="auto"/>
          </w:divBdr>
          <w:divsChild>
            <w:div w:id="2704684">
              <w:marLeft w:val="0"/>
              <w:marRight w:val="0"/>
              <w:marTop w:val="0"/>
              <w:marBottom w:val="0"/>
              <w:divBdr>
                <w:top w:val="none" w:sz="0" w:space="0" w:color="auto"/>
                <w:left w:val="none" w:sz="0" w:space="0" w:color="auto"/>
                <w:bottom w:val="none" w:sz="0" w:space="0" w:color="auto"/>
                <w:right w:val="none" w:sz="0" w:space="0" w:color="auto"/>
              </w:divBdr>
            </w:div>
          </w:divsChild>
        </w:div>
        <w:div w:id="1856528208">
          <w:marLeft w:val="0"/>
          <w:marRight w:val="0"/>
          <w:marTop w:val="0"/>
          <w:marBottom w:val="0"/>
          <w:divBdr>
            <w:top w:val="none" w:sz="0" w:space="0" w:color="auto"/>
            <w:left w:val="none" w:sz="0" w:space="0" w:color="auto"/>
            <w:bottom w:val="none" w:sz="0" w:space="0" w:color="auto"/>
            <w:right w:val="none" w:sz="0" w:space="0" w:color="auto"/>
          </w:divBdr>
        </w:div>
        <w:div w:id="1994411764">
          <w:marLeft w:val="0"/>
          <w:marRight w:val="0"/>
          <w:marTop w:val="0"/>
          <w:marBottom w:val="0"/>
          <w:divBdr>
            <w:top w:val="none" w:sz="0" w:space="0" w:color="auto"/>
            <w:left w:val="none" w:sz="0" w:space="0" w:color="auto"/>
            <w:bottom w:val="none" w:sz="0" w:space="0" w:color="auto"/>
            <w:right w:val="none" w:sz="0" w:space="0" w:color="auto"/>
          </w:divBdr>
          <w:divsChild>
            <w:div w:id="202910249">
              <w:marLeft w:val="0"/>
              <w:marRight w:val="0"/>
              <w:marTop w:val="0"/>
              <w:marBottom w:val="0"/>
              <w:divBdr>
                <w:top w:val="none" w:sz="0" w:space="0" w:color="auto"/>
                <w:left w:val="none" w:sz="0" w:space="0" w:color="auto"/>
                <w:bottom w:val="none" w:sz="0" w:space="0" w:color="auto"/>
                <w:right w:val="none" w:sz="0" w:space="0" w:color="auto"/>
              </w:divBdr>
            </w:div>
          </w:divsChild>
        </w:div>
        <w:div w:id="2063018078">
          <w:marLeft w:val="0"/>
          <w:marRight w:val="0"/>
          <w:marTop w:val="300"/>
          <w:marBottom w:val="0"/>
          <w:divBdr>
            <w:top w:val="none" w:sz="0" w:space="0" w:color="auto"/>
            <w:left w:val="none" w:sz="0" w:space="0" w:color="auto"/>
            <w:bottom w:val="none" w:sz="0" w:space="0" w:color="auto"/>
            <w:right w:val="none" w:sz="0" w:space="0" w:color="auto"/>
          </w:divBdr>
          <w:divsChild>
            <w:div w:id="844904402">
              <w:marLeft w:val="0"/>
              <w:marRight w:val="0"/>
              <w:marTop w:val="0"/>
              <w:marBottom w:val="0"/>
              <w:divBdr>
                <w:top w:val="none" w:sz="0" w:space="0" w:color="auto"/>
                <w:left w:val="none" w:sz="0" w:space="0" w:color="auto"/>
                <w:bottom w:val="none" w:sz="0" w:space="0" w:color="auto"/>
                <w:right w:val="none" w:sz="0" w:space="0" w:color="auto"/>
              </w:divBdr>
              <w:divsChild>
                <w:div w:id="856385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9346442">
          <w:marLeft w:val="0"/>
          <w:marRight w:val="0"/>
          <w:marTop w:val="300"/>
          <w:marBottom w:val="0"/>
          <w:divBdr>
            <w:top w:val="none" w:sz="0" w:space="0" w:color="auto"/>
            <w:left w:val="none" w:sz="0" w:space="0" w:color="auto"/>
            <w:bottom w:val="none" w:sz="0" w:space="0" w:color="auto"/>
            <w:right w:val="none" w:sz="0" w:space="0" w:color="auto"/>
          </w:divBdr>
          <w:divsChild>
            <w:div w:id="1450514357">
              <w:marLeft w:val="0"/>
              <w:marRight w:val="0"/>
              <w:marTop w:val="0"/>
              <w:marBottom w:val="0"/>
              <w:divBdr>
                <w:top w:val="none" w:sz="0" w:space="0" w:color="auto"/>
                <w:left w:val="none" w:sz="0" w:space="0" w:color="auto"/>
                <w:bottom w:val="none" w:sz="0" w:space="0" w:color="auto"/>
                <w:right w:val="none" w:sz="0" w:space="0" w:color="auto"/>
              </w:divBdr>
              <w:divsChild>
                <w:div w:id="808741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6268138">
          <w:marLeft w:val="0"/>
          <w:marRight w:val="0"/>
          <w:marTop w:val="0"/>
          <w:marBottom w:val="0"/>
          <w:divBdr>
            <w:top w:val="none" w:sz="0" w:space="0" w:color="auto"/>
            <w:left w:val="none" w:sz="0" w:space="0" w:color="auto"/>
            <w:bottom w:val="none" w:sz="0" w:space="0" w:color="auto"/>
            <w:right w:val="none" w:sz="0" w:space="0" w:color="auto"/>
          </w:divBdr>
          <w:divsChild>
            <w:div w:id="382603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0750610">
      <w:bodyDiv w:val="1"/>
      <w:marLeft w:val="0"/>
      <w:marRight w:val="0"/>
      <w:marTop w:val="0"/>
      <w:marBottom w:val="0"/>
      <w:divBdr>
        <w:top w:val="none" w:sz="0" w:space="0" w:color="auto"/>
        <w:left w:val="none" w:sz="0" w:space="0" w:color="auto"/>
        <w:bottom w:val="none" w:sz="0" w:space="0" w:color="auto"/>
        <w:right w:val="none" w:sz="0" w:space="0" w:color="auto"/>
      </w:divBdr>
    </w:div>
    <w:div w:id="832333704">
      <w:bodyDiv w:val="1"/>
      <w:marLeft w:val="0"/>
      <w:marRight w:val="0"/>
      <w:marTop w:val="0"/>
      <w:marBottom w:val="0"/>
      <w:divBdr>
        <w:top w:val="none" w:sz="0" w:space="0" w:color="auto"/>
        <w:left w:val="none" w:sz="0" w:space="0" w:color="auto"/>
        <w:bottom w:val="none" w:sz="0" w:space="0" w:color="auto"/>
        <w:right w:val="none" w:sz="0" w:space="0" w:color="auto"/>
      </w:divBdr>
      <w:divsChild>
        <w:div w:id="1907910638">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sChild>
            <w:div w:id="1187253786">
              <w:marLeft w:val="0"/>
              <w:marRight w:val="0"/>
              <w:marTop w:val="0"/>
              <w:marBottom w:val="0"/>
              <w:divBdr>
                <w:top w:val="none" w:sz="0" w:space="0" w:color="auto"/>
                <w:left w:val="none" w:sz="0" w:space="0" w:color="auto"/>
                <w:bottom w:val="none" w:sz="0" w:space="0" w:color="auto"/>
                <w:right w:val="none" w:sz="0" w:space="0" w:color="auto"/>
              </w:divBdr>
            </w:div>
          </w:divsChild>
        </w:div>
        <w:div w:id="714889887">
          <w:marLeft w:val="0"/>
          <w:marRight w:val="0"/>
          <w:marTop w:val="0"/>
          <w:marBottom w:val="0"/>
          <w:divBdr>
            <w:top w:val="none" w:sz="0" w:space="0" w:color="auto"/>
            <w:left w:val="none" w:sz="0" w:space="0" w:color="auto"/>
            <w:bottom w:val="none" w:sz="0" w:space="0" w:color="auto"/>
            <w:right w:val="none" w:sz="0" w:space="0" w:color="auto"/>
          </w:divBdr>
        </w:div>
        <w:div w:id="1940870114">
          <w:marLeft w:val="0"/>
          <w:marRight w:val="0"/>
          <w:marTop w:val="0"/>
          <w:marBottom w:val="0"/>
          <w:divBdr>
            <w:top w:val="none" w:sz="0" w:space="0" w:color="auto"/>
            <w:left w:val="none" w:sz="0" w:space="0" w:color="auto"/>
            <w:bottom w:val="none" w:sz="0" w:space="0" w:color="auto"/>
            <w:right w:val="none" w:sz="0" w:space="0" w:color="auto"/>
          </w:divBdr>
          <w:divsChild>
            <w:div w:id="659582847">
              <w:marLeft w:val="0"/>
              <w:marRight w:val="0"/>
              <w:marTop w:val="0"/>
              <w:marBottom w:val="0"/>
              <w:divBdr>
                <w:top w:val="none" w:sz="0" w:space="0" w:color="auto"/>
                <w:left w:val="none" w:sz="0" w:space="0" w:color="auto"/>
                <w:bottom w:val="none" w:sz="0" w:space="0" w:color="auto"/>
                <w:right w:val="none" w:sz="0" w:space="0" w:color="auto"/>
              </w:divBdr>
            </w:div>
          </w:divsChild>
        </w:div>
        <w:div w:id="906454524">
          <w:marLeft w:val="0"/>
          <w:marRight w:val="0"/>
          <w:marTop w:val="0"/>
          <w:marBottom w:val="0"/>
          <w:divBdr>
            <w:top w:val="none" w:sz="0" w:space="0" w:color="auto"/>
            <w:left w:val="none" w:sz="0" w:space="0" w:color="auto"/>
            <w:bottom w:val="none" w:sz="0" w:space="0" w:color="auto"/>
            <w:right w:val="none" w:sz="0" w:space="0" w:color="auto"/>
          </w:divBdr>
        </w:div>
        <w:div w:id="1842086605">
          <w:marLeft w:val="0"/>
          <w:marRight w:val="0"/>
          <w:marTop w:val="0"/>
          <w:marBottom w:val="0"/>
          <w:divBdr>
            <w:top w:val="none" w:sz="0" w:space="0" w:color="auto"/>
            <w:left w:val="none" w:sz="0" w:space="0" w:color="auto"/>
            <w:bottom w:val="none" w:sz="0" w:space="0" w:color="auto"/>
            <w:right w:val="none" w:sz="0" w:space="0" w:color="auto"/>
          </w:divBdr>
          <w:divsChild>
            <w:div w:id="314337800">
              <w:marLeft w:val="0"/>
              <w:marRight w:val="0"/>
              <w:marTop w:val="0"/>
              <w:marBottom w:val="0"/>
              <w:divBdr>
                <w:top w:val="none" w:sz="0" w:space="0" w:color="auto"/>
                <w:left w:val="none" w:sz="0" w:space="0" w:color="auto"/>
                <w:bottom w:val="none" w:sz="0" w:space="0" w:color="auto"/>
                <w:right w:val="none" w:sz="0" w:space="0" w:color="auto"/>
              </w:divBdr>
            </w:div>
          </w:divsChild>
        </w:div>
        <w:div w:id="230970589">
          <w:marLeft w:val="0"/>
          <w:marRight w:val="0"/>
          <w:marTop w:val="0"/>
          <w:marBottom w:val="0"/>
          <w:divBdr>
            <w:top w:val="none" w:sz="0" w:space="0" w:color="auto"/>
            <w:left w:val="none" w:sz="0" w:space="0" w:color="auto"/>
            <w:bottom w:val="none" w:sz="0" w:space="0" w:color="auto"/>
            <w:right w:val="none" w:sz="0" w:space="0" w:color="auto"/>
          </w:divBdr>
        </w:div>
        <w:div w:id="1681156628">
          <w:marLeft w:val="0"/>
          <w:marRight w:val="0"/>
          <w:marTop w:val="0"/>
          <w:marBottom w:val="0"/>
          <w:divBdr>
            <w:top w:val="none" w:sz="0" w:space="0" w:color="auto"/>
            <w:left w:val="none" w:sz="0" w:space="0" w:color="auto"/>
            <w:bottom w:val="none" w:sz="0" w:space="0" w:color="auto"/>
            <w:right w:val="none" w:sz="0" w:space="0" w:color="auto"/>
          </w:divBdr>
          <w:divsChild>
            <w:div w:id="1408072151">
              <w:marLeft w:val="0"/>
              <w:marRight w:val="0"/>
              <w:marTop w:val="0"/>
              <w:marBottom w:val="0"/>
              <w:divBdr>
                <w:top w:val="none" w:sz="0" w:space="0" w:color="auto"/>
                <w:left w:val="none" w:sz="0" w:space="0" w:color="auto"/>
                <w:bottom w:val="none" w:sz="0" w:space="0" w:color="auto"/>
                <w:right w:val="none" w:sz="0" w:space="0" w:color="auto"/>
              </w:divBdr>
            </w:div>
          </w:divsChild>
        </w:div>
        <w:div w:id="749427484">
          <w:marLeft w:val="0"/>
          <w:marRight w:val="0"/>
          <w:marTop w:val="0"/>
          <w:marBottom w:val="0"/>
          <w:divBdr>
            <w:top w:val="none" w:sz="0" w:space="0" w:color="auto"/>
            <w:left w:val="none" w:sz="0" w:space="0" w:color="auto"/>
            <w:bottom w:val="none" w:sz="0" w:space="0" w:color="auto"/>
            <w:right w:val="none" w:sz="0" w:space="0" w:color="auto"/>
          </w:divBdr>
        </w:div>
        <w:div w:id="2043285291">
          <w:marLeft w:val="0"/>
          <w:marRight w:val="0"/>
          <w:marTop w:val="0"/>
          <w:marBottom w:val="0"/>
          <w:divBdr>
            <w:top w:val="none" w:sz="0" w:space="0" w:color="auto"/>
            <w:left w:val="none" w:sz="0" w:space="0" w:color="auto"/>
            <w:bottom w:val="none" w:sz="0" w:space="0" w:color="auto"/>
            <w:right w:val="none" w:sz="0" w:space="0" w:color="auto"/>
          </w:divBdr>
          <w:divsChild>
            <w:div w:id="1614482689">
              <w:marLeft w:val="0"/>
              <w:marRight w:val="0"/>
              <w:marTop w:val="0"/>
              <w:marBottom w:val="0"/>
              <w:divBdr>
                <w:top w:val="none" w:sz="0" w:space="0" w:color="auto"/>
                <w:left w:val="none" w:sz="0" w:space="0" w:color="auto"/>
                <w:bottom w:val="none" w:sz="0" w:space="0" w:color="auto"/>
                <w:right w:val="none" w:sz="0" w:space="0" w:color="auto"/>
              </w:divBdr>
            </w:div>
          </w:divsChild>
        </w:div>
        <w:div w:id="2012949686">
          <w:marLeft w:val="0"/>
          <w:marRight w:val="0"/>
          <w:marTop w:val="0"/>
          <w:marBottom w:val="0"/>
          <w:divBdr>
            <w:top w:val="none" w:sz="0" w:space="0" w:color="auto"/>
            <w:left w:val="none" w:sz="0" w:space="0" w:color="auto"/>
            <w:bottom w:val="none" w:sz="0" w:space="0" w:color="auto"/>
            <w:right w:val="none" w:sz="0" w:space="0" w:color="auto"/>
          </w:divBdr>
        </w:div>
        <w:div w:id="1563835325">
          <w:marLeft w:val="0"/>
          <w:marRight w:val="0"/>
          <w:marTop w:val="0"/>
          <w:marBottom w:val="0"/>
          <w:divBdr>
            <w:top w:val="none" w:sz="0" w:space="0" w:color="auto"/>
            <w:left w:val="none" w:sz="0" w:space="0" w:color="auto"/>
            <w:bottom w:val="none" w:sz="0" w:space="0" w:color="auto"/>
            <w:right w:val="none" w:sz="0" w:space="0" w:color="auto"/>
          </w:divBdr>
          <w:divsChild>
            <w:div w:id="1409696451">
              <w:marLeft w:val="0"/>
              <w:marRight w:val="0"/>
              <w:marTop w:val="0"/>
              <w:marBottom w:val="0"/>
              <w:divBdr>
                <w:top w:val="none" w:sz="0" w:space="0" w:color="auto"/>
                <w:left w:val="none" w:sz="0" w:space="0" w:color="auto"/>
                <w:bottom w:val="none" w:sz="0" w:space="0" w:color="auto"/>
                <w:right w:val="none" w:sz="0" w:space="0" w:color="auto"/>
              </w:divBdr>
            </w:div>
          </w:divsChild>
        </w:div>
        <w:div w:id="1636907229">
          <w:marLeft w:val="0"/>
          <w:marRight w:val="0"/>
          <w:marTop w:val="0"/>
          <w:marBottom w:val="0"/>
          <w:divBdr>
            <w:top w:val="none" w:sz="0" w:space="0" w:color="auto"/>
            <w:left w:val="none" w:sz="0" w:space="0" w:color="auto"/>
            <w:bottom w:val="none" w:sz="0" w:space="0" w:color="auto"/>
            <w:right w:val="none" w:sz="0" w:space="0" w:color="auto"/>
          </w:divBdr>
        </w:div>
        <w:div w:id="1533300395">
          <w:marLeft w:val="0"/>
          <w:marRight w:val="0"/>
          <w:marTop w:val="0"/>
          <w:marBottom w:val="0"/>
          <w:divBdr>
            <w:top w:val="none" w:sz="0" w:space="0" w:color="auto"/>
            <w:left w:val="none" w:sz="0" w:space="0" w:color="auto"/>
            <w:bottom w:val="none" w:sz="0" w:space="0" w:color="auto"/>
            <w:right w:val="none" w:sz="0" w:space="0" w:color="auto"/>
          </w:divBdr>
          <w:divsChild>
            <w:div w:id="281114778">
              <w:marLeft w:val="0"/>
              <w:marRight w:val="0"/>
              <w:marTop w:val="0"/>
              <w:marBottom w:val="0"/>
              <w:divBdr>
                <w:top w:val="none" w:sz="0" w:space="0" w:color="auto"/>
                <w:left w:val="none" w:sz="0" w:space="0" w:color="auto"/>
                <w:bottom w:val="none" w:sz="0" w:space="0" w:color="auto"/>
                <w:right w:val="none" w:sz="0" w:space="0" w:color="auto"/>
              </w:divBdr>
            </w:div>
          </w:divsChild>
        </w:div>
        <w:div w:id="1983149433">
          <w:marLeft w:val="0"/>
          <w:marRight w:val="0"/>
          <w:marTop w:val="300"/>
          <w:marBottom w:val="0"/>
          <w:divBdr>
            <w:top w:val="none" w:sz="0" w:space="0" w:color="auto"/>
            <w:left w:val="none" w:sz="0" w:space="0" w:color="auto"/>
            <w:bottom w:val="none" w:sz="0" w:space="0" w:color="auto"/>
            <w:right w:val="none" w:sz="0" w:space="0" w:color="auto"/>
          </w:divBdr>
          <w:divsChild>
            <w:div w:id="1189368093">
              <w:marLeft w:val="0"/>
              <w:marRight w:val="0"/>
              <w:marTop w:val="0"/>
              <w:marBottom w:val="0"/>
              <w:divBdr>
                <w:top w:val="none" w:sz="0" w:space="0" w:color="auto"/>
                <w:left w:val="none" w:sz="0" w:space="0" w:color="auto"/>
                <w:bottom w:val="none" w:sz="0" w:space="0" w:color="auto"/>
                <w:right w:val="none" w:sz="0" w:space="0" w:color="auto"/>
              </w:divBdr>
              <w:divsChild>
                <w:div w:id="5319604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2638292">
          <w:marLeft w:val="0"/>
          <w:marRight w:val="0"/>
          <w:marTop w:val="300"/>
          <w:marBottom w:val="0"/>
          <w:divBdr>
            <w:top w:val="none" w:sz="0" w:space="0" w:color="auto"/>
            <w:left w:val="none" w:sz="0" w:space="0" w:color="auto"/>
            <w:bottom w:val="none" w:sz="0" w:space="0" w:color="auto"/>
            <w:right w:val="none" w:sz="0" w:space="0" w:color="auto"/>
          </w:divBdr>
          <w:divsChild>
            <w:div w:id="755981525">
              <w:marLeft w:val="0"/>
              <w:marRight w:val="0"/>
              <w:marTop w:val="0"/>
              <w:marBottom w:val="0"/>
              <w:divBdr>
                <w:top w:val="none" w:sz="0" w:space="0" w:color="auto"/>
                <w:left w:val="none" w:sz="0" w:space="0" w:color="auto"/>
                <w:bottom w:val="none" w:sz="0" w:space="0" w:color="auto"/>
                <w:right w:val="none" w:sz="0" w:space="0" w:color="auto"/>
              </w:divBdr>
              <w:divsChild>
                <w:div w:id="1266381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6932630">
          <w:marLeft w:val="0"/>
          <w:marRight w:val="0"/>
          <w:marTop w:val="300"/>
          <w:marBottom w:val="0"/>
          <w:divBdr>
            <w:top w:val="none" w:sz="0" w:space="0" w:color="auto"/>
            <w:left w:val="none" w:sz="0" w:space="0" w:color="auto"/>
            <w:bottom w:val="none" w:sz="0" w:space="0" w:color="auto"/>
            <w:right w:val="none" w:sz="0" w:space="0" w:color="auto"/>
          </w:divBdr>
          <w:divsChild>
            <w:div w:id="74788140">
              <w:marLeft w:val="0"/>
              <w:marRight w:val="0"/>
              <w:marTop w:val="0"/>
              <w:marBottom w:val="0"/>
              <w:divBdr>
                <w:top w:val="none" w:sz="0" w:space="0" w:color="auto"/>
                <w:left w:val="none" w:sz="0" w:space="0" w:color="auto"/>
                <w:bottom w:val="none" w:sz="0" w:space="0" w:color="auto"/>
                <w:right w:val="none" w:sz="0" w:space="0" w:color="auto"/>
              </w:divBdr>
              <w:divsChild>
                <w:div w:id="1450780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844432">
          <w:marLeft w:val="0"/>
          <w:marRight w:val="0"/>
          <w:marTop w:val="300"/>
          <w:marBottom w:val="0"/>
          <w:divBdr>
            <w:top w:val="none" w:sz="0" w:space="0" w:color="auto"/>
            <w:left w:val="none" w:sz="0" w:space="0" w:color="auto"/>
            <w:bottom w:val="none" w:sz="0" w:space="0" w:color="auto"/>
            <w:right w:val="none" w:sz="0" w:space="0" w:color="auto"/>
          </w:divBdr>
          <w:divsChild>
            <w:div w:id="1211575096">
              <w:marLeft w:val="0"/>
              <w:marRight w:val="0"/>
              <w:marTop w:val="0"/>
              <w:marBottom w:val="0"/>
              <w:divBdr>
                <w:top w:val="none" w:sz="0" w:space="0" w:color="auto"/>
                <w:left w:val="none" w:sz="0" w:space="0" w:color="auto"/>
                <w:bottom w:val="none" w:sz="0" w:space="0" w:color="auto"/>
                <w:right w:val="none" w:sz="0" w:space="0" w:color="auto"/>
              </w:divBdr>
              <w:divsChild>
                <w:div w:id="1276715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2792627">
      <w:bodyDiv w:val="1"/>
      <w:marLeft w:val="0"/>
      <w:marRight w:val="0"/>
      <w:marTop w:val="0"/>
      <w:marBottom w:val="0"/>
      <w:divBdr>
        <w:top w:val="none" w:sz="0" w:space="0" w:color="auto"/>
        <w:left w:val="none" w:sz="0" w:space="0" w:color="auto"/>
        <w:bottom w:val="none" w:sz="0" w:space="0" w:color="auto"/>
        <w:right w:val="none" w:sz="0" w:space="0" w:color="auto"/>
      </w:divBdr>
    </w:div>
    <w:div w:id="834958878">
      <w:bodyDiv w:val="1"/>
      <w:marLeft w:val="0"/>
      <w:marRight w:val="0"/>
      <w:marTop w:val="0"/>
      <w:marBottom w:val="0"/>
      <w:divBdr>
        <w:top w:val="none" w:sz="0" w:space="0" w:color="auto"/>
        <w:left w:val="none" w:sz="0" w:space="0" w:color="auto"/>
        <w:bottom w:val="none" w:sz="0" w:space="0" w:color="auto"/>
        <w:right w:val="none" w:sz="0" w:space="0" w:color="auto"/>
      </w:divBdr>
      <w:divsChild>
        <w:div w:id="427851393">
          <w:marLeft w:val="0"/>
          <w:marRight w:val="0"/>
          <w:marTop w:val="0"/>
          <w:marBottom w:val="0"/>
          <w:divBdr>
            <w:top w:val="none" w:sz="0" w:space="0" w:color="auto"/>
            <w:left w:val="none" w:sz="0" w:space="0" w:color="auto"/>
            <w:bottom w:val="none" w:sz="0" w:space="0" w:color="auto"/>
            <w:right w:val="none" w:sz="0" w:space="0" w:color="auto"/>
          </w:divBdr>
        </w:div>
        <w:div w:id="1582373882">
          <w:marLeft w:val="0"/>
          <w:marRight w:val="0"/>
          <w:marTop w:val="0"/>
          <w:marBottom w:val="0"/>
          <w:divBdr>
            <w:top w:val="none" w:sz="0" w:space="0" w:color="auto"/>
            <w:left w:val="none" w:sz="0" w:space="0" w:color="auto"/>
            <w:bottom w:val="none" w:sz="0" w:space="0" w:color="auto"/>
            <w:right w:val="none" w:sz="0" w:space="0" w:color="auto"/>
          </w:divBdr>
          <w:divsChild>
            <w:div w:id="1094932699">
              <w:marLeft w:val="0"/>
              <w:marRight w:val="0"/>
              <w:marTop w:val="0"/>
              <w:marBottom w:val="0"/>
              <w:divBdr>
                <w:top w:val="none" w:sz="0" w:space="0" w:color="auto"/>
                <w:left w:val="none" w:sz="0" w:space="0" w:color="auto"/>
                <w:bottom w:val="none" w:sz="0" w:space="0" w:color="auto"/>
                <w:right w:val="none" w:sz="0" w:space="0" w:color="auto"/>
              </w:divBdr>
            </w:div>
          </w:divsChild>
        </w:div>
        <w:div w:id="1669821809">
          <w:marLeft w:val="0"/>
          <w:marRight w:val="0"/>
          <w:marTop w:val="0"/>
          <w:marBottom w:val="0"/>
          <w:divBdr>
            <w:top w:val="none" w:sz="0" w:space="0" w:color="auto"/>
            <w:left w:val="none" w:sz="0" w:space="0" w:color="auto"/>
            <w:bottom w:val="none" w:sz="0" w:space="0" w:color="auto"/>
            <w:right w:val="none" w:sz="0" w:space="0" w:color="auto"/>
          </w:divBdr>
        </w:div>
        <w:div w:id="1679307441">
          <w:marLeft w:val="0"/>
          <w:marRight w:val="0"/>
          <w:marTop w:val="0"/>
          <w:marBottom w:val="0"/>
          <w:divBdr>
            <w:top w:val="none" w:sz="0" w:space="0" w:color="auto"/>
            <w:left w:val="none" w:sz="0" w:space="0" w:color="auto"/>
            <w:bottom w:val="none" w:sz="0" w:space="0" w:color="auto"/>
            <w:right w:val="none" w:sz="0" w:space="0" w:color="auto"/>
          </w:divBdr>
          <w:divsChild>
            <w:div w:id="344404578">
              <w:marLeft w:val="0"/>
              <w:marRight w:val="0"/>
              <w:marTop w:val="0"/>
              <w:marBottom w:val="0"/>
              <w:divBdr>
                <w:top w:val="none" w:sz="0" w:space="0" w:color="auto"/>
                <w:left w:val="none" w:sz="0" w:space="0" w:color="auto"/>
                <w:bottom w:val="none" w:sz="0" w:space="0" w:color="auto"/>
                <w:right w:val="none" w:sz="0" w:space="0" w:color="auto"/>
              </w:divBdr>
            </w:div>
          </w:divsChild>
        </w:div>
        <w:div w:id="1136029838">
          <w:marLeft w:val="0"/>
          <w:marRight w:val="0"/>
          <w:marTop w:val="0"/>
          <w:marBottom w:val="0"/>
          <w:divBdr>
            <w:top w:val="none" w:sz="0" w:space="0" w:color="auto"/>
            <w:left w:val="none" w:sz="0" w:space="0" w:color="auto"/>
            <w:bottom w:val="none" w:sz="0" w:space="0" w:color="auto"/>
            <w:right w:val="none" w:sz="0" w:space="0" w:color="auto"/>
          </w:divBdr>
        </w:div>
        <w:div w:id="659574777">
          <w:marLeft w:val="0"/>
          <w:marRight w:val="0"/>
          <w:marTop w:val="0"/>
          <w:marBottom w:val="0"/>
          <w:divBdr>
            <w:top w:val="none" w:sz="0" w:space="0" w:color="auto"/>
            <w:left w:val="none" w:sz="0" w:space="0" w:color="auto"/>
            <w:bottom w:val="none" w:sz="0" w:space="0" w:color="auto"/>
            <w:right w:val="none" w:sz="0" w:space="0" w:color="auto"/>
          </w:divBdr>
          <w:divsChild>
            <w:div w:id="633021850">
              <w:marLeft w:val="0"/>
              <w:marRight w:val="0"/>
              <w:marTop w:val="0"/>
              <w:marBottom w:val="0"/>
              <w:divBdr>
                <w:top w:val="none" w:sz="0" w:space="0" w:color="auto"/>
                <w:left w:val="none" w:sz="0" w:space="0" w:color="auto"/>
                <w:bottom w:val="none" w:sz="0" w:space="0" w:color="auto"/>
                <w:right w:val="none" w:sz="0" w:space="0" w:color="auto"/>
              </w:divBdr>
            </w:div>
          </w:divsChild>
        </w:div>
        <w:div w:id="428235814">
          <w:marLeft w:val="0"/>
          <w:marRight w:val="0"/>
          <w:marTop w:val="0"/>
          <w:marBottom w:val="0"/>
          <w:divBdr>
            <w:top w:val="none" w:sz="0" w:space="0" w:color="auto"/>
            <w:left w:val="none" w:sz="0" w:space="0" w:color="auto"/>
            <w:bottom w:val="none" w:sz="0" w:space="0" w:color="auto"/>
            <w:right w:val="none" w:sz="0" w:space="0" w:color="auto"/>
          </w:divBdr>
        </w:div>
        <w:div w:id="406877075">
          <w:marLeft w:val="0"/>
          <w:marRight w:val="0"/>
          <w:marTop w:val="0"/>
          <w:marBottom w:val="0"/>
          <w:divBdr>
            <w:top w:val="none" w:sz="0" w:space="0" w:color="auto"/>
            <w:left w:val="none" w:sz="0" w:space="0" w:color="auto"/>
            <w:bottom w:val="none" w:sz="0" w:space="0" w:color="auto"/>
            <w:right w:val="none" w:sz="0" w:space="0" w:color="auto"/>
          </w:divBdr>
          <w:divsChild>
            <w:div w:id="1149637510">
              <w:marLeft w:val="0"/>
              <w:marRight w:val="0"/>
              <w:marTop w:val="0"/>
              <w:marBottom w:val="0"/>
              <w:divBdr>
                <w:top w:val="none" w:sz="0" w:space="0" w:color="auto"/>
                <w:left w:val="none" w:sz="0" w:space="0" w:color="auto"/>
                <w:bottom w:val="none" w:sz="0" w:space="0" w:color="auto"/>
                <w:right w:val="none" w:sz="0" w:space="0" w:color="auto"/>
              </w:divBdr>
            </w:div>
          </w:divsChild>
        </w:div>
        <w:div w:id="45423046">
          <w:marLeft w:val="0"/>
          <w:marRight w:val="0"/>
          <w:marTop w:val="0"/>
          <w:marBottom w:val="0"/>
          <w:divBdr>
            <w:top w:val="none" w:sz="0" w:space="0" w:color="auto"/>
            <w:left w:val="none" w:sz="0" w:space="0" w:color="auto"/>
            <w:bottom w:val="none" w:sz="0" w:space="0" w:color="auto"/>
            <w:right w:val="none" w:sz="0" w:space="0" w:color="auto"/>
          </w:divBdr>
        </w:div>
        <w:div w:id="1082675398">
          <w:marLeft w:val="0"/>
          <w:marRight w:val="0"/>
          <w:marTop w:val="0"/>
          <w:marBottom w:val="0"/>
          <w:divBdr>
            <w:top w:val="none" w:sz="0" w:space="0" w:color="auto"/>
            <w:left w:val="none" w:sz="0" w:space="0" w:color="auto"/>
            <w:bottom w:val="none" w:sz="0" w:space="0" w:color="auto"/>
            <w:right w:val="none" w:sz="0" w:space="0" w:color="auto"/>
          </w:divBdr>
          <w:divsChild>
            <w:div w:id="1553078445">
              <w:marLeft w:val="0"/>
              <w:marRight w:val="0"/>
              <w:marTop w:val="0"/>
              <w:marBottom w:val="0"/>
              <w:divBdr>
                <w:top w:val="none" w:sz="0" w:space="0" w:color="auto"/>
                <w:left w:val="none" w:sz="0" w:space="0" w:color="auto"/>
                <w:bottom w:val="none" w:sz="0" w:space="0" w:color="auto"/>
                <w:right w:val="none" w:sz="0" w:space="0" w:color="auto"/>
              </w:divBdr>
            </w:div>
          </w:divsChild>
        </w:div>
        <w:div w:id="1515609537">
          <w:marLeft w:val="0"/>
          <w:marRight w:val="0"/>
          <w:marTop w:val="0"/>
          <w:marBottom w:val="0"/>
          <w:divBdr>
            <w:top w:val="none" w:sz="0" w:space="0" w:color="auto"/>
            <w:left w:val="none" w:sz="0" w:space="0" w:color="auto"/>
            <w:bottom w:val="none" w:sz="0" w:space="0" w:color="auto"/>
            <w:right w:val="none" w:sz="0" w:space="0" w:color="auto"/>
          </w:divBdr>
        </w:div>
        <w:div w:id="119419378">
          <w:marLeft w:val="0"/>
          <w:marRight w:val="0"/>
          <w:marTop w:val="0"/>
          <w:marBottom w:val="0"/>
          <w:divBdr>
            <w:top w:val="none" w:sz="0" w:space="0" w:color="auto"/>
            <w:left w:val="none" w:sz="0" w:space="0" w:color="auto"/>
            <w:bottom w:val="none" w:sz="0" w:space="0" w:color="auto"/>
            <w:right w:val="none" w:sz="0" w:space="0" w:color="auto"/>
          </w:divBdr>
          <w:divsChild>
            <w:div w:id="1787313777">
              <w:marLeft w:val="0"/>
              <w:marRight w:val="0"/>
              <w:marTop w:val="0"/>
              <w:marBottom w:val="0"/>
              <w:divBdr>
                <w:top w:val="none" w:sz="0" w:space="0" w:color="auto"/>
                <w:left w:val="none" w:sz="0" w:space="0" w:color="auto"/>
                <w:bottom w:val="none" w:sz="0" w:space="0" w:color="auto"/>
                <w:right w:val="none" w:sz="0" w:space="0" w:color="auto"/>
              </w:divBdr>
            </w:div>
          </w:divsChild>
        </w:div>
        <w:div w:id="780956084">
          <w:marLeft w:val="0"/>
          <w:marRight w:val="0"/>
          <w:marTop w:val="0"/>
          <w:marBottom w:val="0"/>
          <w:divBdr>
            <w:top w:val="none" w:sz="0" w:space="0" w:color="auto"/>
            <w:left w:val="none" w:sz="0" w:space="0" w:color="auto"/>
            <w:bottom w:val="none" w:sz="0" w:space="0" w:color="auto"/>
            <w:right w:val="none" w:sz="0" w:space="0" w:color="auto"/>
          </w:divBdr>
        </w:div>
        <w:div w:id="809445444">
          <w:marLeft w:val="0"/>
          <w:marRight w:val="0"/>
          <w:marTop w:val="0"/>
          <w:marBottom w:val="0"/>
          <w:divBdr>
            <w:top w:val="none" w:sz="0" w:space="0" w:color="auto"/>
            <w:left w:val="none" w:sz="0" w:space="0" w:color="auto"/>
            <w:bottom w:val="none" w:sz="0" w:space="0" w:color="auto"/>
            <w:right w:val="none" w:sz="0" w:space="0" w:color="auto"/>
          </w:divBdr>
          <w:divsChild>
            <w:div w:id="580069837">
              <w:marLeft w:val="0"/>
              <w:marRight w:val="0"/>
              <w:marTop w:val="0"/>
              <w:marBottom w:val="0"/>
              <w:divBdr>
                <w:top w:val="none" w:sz="0" w:space="0" w:color="auto"/>
                <w:left w:val="none" w:sz="0" w:space="0" w:color="auto"/>
                <w:bottom w:val="none" w:sz="0" w:space="0" w:color="auto"/>
                <w:right w:val="none" w:sz="0" w:space="0" w:color="auto"/>
              </w:divBdr>
            </w:div>
          </w:divsChild>
        </w:div>
        <w:div w:id="1543712020">
          <w:marLeft w:val="0"/>
          <w:marRight w:val="0"/>
          <w:marTop w:val="300"/>
          <w:marBottom w:val="0"/>
          <w:divBdr>
            <w:top w:val="none" w:sz="0" w:space="0" w:color="auto"/>
            <w:left w:val="none" w:sz="0" w:space="0" w:color="auto"/>
            <w:bottom w:val="none" w:sz="0" w:space="0" w:color="auto"/>
            <w:right w:val="none" w:sz="0" w:space="0" w:color="auto"/>
          </w:divBdr>
          <w:divsChild>
            <w:div w:id="1762216794">
              <w:marLeft w:val="0"/>
              <w:marRight w:val="0"/>
              <w:marTop w:val="0"/>
              <w:marBottom w:val="0"/>
              <w:divBdr>
                <w:top w:val="none" w:sz="0" w:space="0" w:color="auto"/>
                <w:left w:val="none" w:sz="0" w:space="0" w:color="auto"/>
                <w:bottom w:val="none" w:sz="0" w:space="0" w:color="auto"/>
                <w:right w:val="none" w:sz="0" w:space="0" w:color="auto"/>
              </w:divBdr>
              <w:divsChild>
                <w:div w:id="1326323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956450">
          <w:marLeft w:val="0"/>
          <w:marRight w:val="0"/>
          <w:marTop w:val="300"/>
          <w:marBottom w:val="0"/>
          <w:divBdr>
            <w:top w:val="none" w:sz="0" w:space="0" w:color="auto"/>
            <w:left w:val="none" w:sz="0" w:space="0" w:color="auto"/>
            <w:bottom w:val="none" w:sz="0" w:space="0" w:color="auto"/>
            <w:right w:val="none" w:sz="0" w:space="0" w:color="auto"/>
          </w:divBdr>
          <w:divsChild>
            <w:div w:id="457837390">
              <w:marLeft w:val="0"/>
              <w:marRight w:val="0"/>
              <w:marTop w:val="0"/>
              <w:marBottom w:val="0"/>
              <w:divBdr>
                <w:top w:val="none" w:sz="0" w:space="0" w:color="auto"/>
                <w:left w:val="none" w:sz="0" w:space="0" w:color="auto"/>
                <w:bottom w:val="none" w:sz="0" w:space="0" w:color="auto"/>
                <w:right w:val="none" w:sz="0" w:space="0" w:color="auto"/>
              </w:divBdr>
              <w:divsChild>
                <w:div w:id="180881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1814635">
          <w:marLeft w:val="0"/>
          <w:marRight w:val="0"/>
          <w:marTop w:val="300"/>
          <w:marBottom w:val="0"/>
          <w:divBdr>
            <w:top w:val="none" w:sz="0" w:space="0" w:color="auto"/>
            <w:left w:val="none" w:sz="0" w:space="0" w:color="auto"/>
            <w:bottom w:val="none" w:sz="0" w:space="0" w:color="auto"/>
            <w:right w:val="none" w:sz="0" w:space="0" w:color="auto"/>
          </w:divBdr>
          <w:divsChild>
            <w:div w:id="650910789">
              <w:marLeft w:val="0"/>
              <w:marRight w:val="0"/>
              <w:marTop w:val="0"/>
              <w:marBottom w:val="0"/>
              <w:divBdr>
                <w:top w:val="none" w:sz="0" w:space="0" w:color="auto"/>
                <w:left w:val="none" w:sz="0" w:space="0" w:color="auto"/>
                <w:bottom w:val="none" w:sz="0" w:space="0" w:color="auto"/>
                <w:right w:val="none" w:sz="0" w:space="0" w:color="auto"/>
              </w:divBdr>
              <w:divsChild>
                <w:div w:id="1287471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3864244">
          <w:marLeft w:val="0"/>
          <w:marRight w:val="0"/>
          <w:marTop w:val="300"/>
          <w:marBottom w:val="0"/>
          <w:divBdr>
            <w:top w:val="none" w:sz="0" w:space="0" w:color="auto"/>
            <w:left w:val="none" w:sz="0" w:space="0" w:color="auto"/>
            <w:bottom w:val="none" w:sz="0" w:space="0" w:color="auto"/>
            <w:right w:val="none" w:sz="0" w:space="0" w:color="auto"/>
          </w:divBdr>
          <w:divsChild>
            <w:div w:id="725951407">
              <w:marLeft w:val="0"/>
              <w:marRight w:val="0"/>
              <w:marTop w:val="0"/>
              <w:marBottom w:val="0"/>
              <w:divBdr>
                <w:top w:val="none" w:sz="0" w:space="0" w:color="auto"/>
                <w:left w:val="none" w:sz="0" w:space="0" w:color="auto"/>
                <w:bottom w:val="none" w:sz="0" w:space="0" w:color="auto"/>
                <w:right w:val="none" w:sz="0" w:space="0" w:color="auto"/>
              </w:divBdr>
              <w:divsChild>
                <w:div w:id="1384404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5729988">
      <w:bodyDiv w:val="1"/>
      <w:marLeft w:val="0"/>
      <w:marRight w:val="0"/>
      <w:marTop w:val="0"/>
      <w:marBottom w:val="0"/>
      <w:divBdr>
        <w:top w:val="none" w:sz="0" w:space="0" w:color="auto"/>
        <w:left w:val="none" w:sz="0" w:space="0" w:color="auto"/>
        <w:bottom w:val="none" w:sz="0" w:space="0" w:color="auto"/>
        <w:right w:val="none" w:sz="0" w:space="0" w:color="auto"/>
      </w:divBdr>
      <w:divsChild>
        <w:div w:id="426000276">
          <w:marLeft w:val="0"/>
          <w:marRight w:val="0"/>
          <w:marTop w:val="300"/>
          <w:marBottom w:val="0"/>
          <w:divBdr>
            <w:top w:val="none" w:sz="0" w:space="0" w:color="auto"/>
            <w:left w:val="none" w:sz="0" w:space="0" w:color="auto"/>
            <w:bottom w:val="none" w:sz="0" w:space="0" w:color="auto"/>
            <w:right w:val="none" w:sz="0" w:space="0" w:color="auto"/>
          </w:divBdr>
          <w:divsChild>
            <w:div w:id="229314812">
              <w:marLeft w:val="0"/>
              <w:marRight w:val="0"/>
              <w:marTop w:val="0"/>
              <w:marBottom w:val="0"/>
              <w:divBdr>
                <w:top w:val="none" w:sz="0" w:space="0" w:color="auto"/>
                <w:left w:val="none" w:sz="0" w:space="0" w:color="auto"/>
                <w:bottom w:val="none" w:sz="0" w:space="0" w:color="auto"/>
                <w:right w:val="none" w:sz="0" w:space="0" w:color="auto"/>
              </w:divBdr>
              <w:divsChild>
                <w:div w:id="261574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5121002">
          <w:marLeft w:val="0"/>
          <w:marRight w:val="0"/>
          <w:marTop w:val="0"/>
          <w:marBottom w:val="0"/>
          <w:divBdr>
            <w:top w:val="none" w:sz="0" w:space="0" w:color="auto"/>
            <w:left w:val="none" w:sz="0" w:space="0" w:color="auto"/>
            <w:bottom w:val="none" w:sz="0" w:space="0" w:color="auto"/>
            <w:right w:val="none" w:sz="0" w:space="0" w:color="auto"/>
          </w:divBdr>
          <w:divsChild>
            <w:div w:id="1603370234">
              <w:marLeft w:val="0"/>
              <w:marRight w:val="0"/>
              <w:marTop w:val="0"/>
              <w:marBottom w:val="0"/>
              <w:divBdr>
                <w:top w:val="none" w:sz="0" w:space="0" w:color="auto"/>
                <w:left w:val="none" w:sz="0" w:space="0" w:color="auto"/>
                <w:bottom w:val="none" w:sz="0" w:space="0" w:color="auto"/>
                <w:right w:val="none" w:sz="0" w:space="0" w:color="auto"/>
              </w:divBdr>
            </w:div>
          </w:divsChild>
        </w:div>
        <w:div w:id="885063775">
          <w:marLeft w:val="0"/>
          <w:marRight w:val="0"/>
          <w:marTop w:val="300"/>
          <w:marBottom w:val="0"/>
          <w:divBdr>
            <w:top w:val="none" w:sz="0" w:space="0" w:color="auto"/>
            <w:left w:val="none" w:sz="0" w:space="0" w:color="auto"/>
            <w:bottom w:val="none" w:sz="0" w:space="0" w:color="auto"/>
            <w:right w:val="none" w:sz="0" w:space="0" w:color="auto"/>
          </w:divBdr>
          <w:divsChild>
            <w:div w:id="1930693524">
              <w:marLeft w:val="0"/>
              <w:marRight w:val="0"/>
              <w:marTop w:val="0"/>
              <w:marBottom w:val="0"/>
              <w:divBdr>
                <w:top w:val="none" w:sz="0" w:space="0" w:color="auto"/>
                <w:left w:val="none" w:sz="0" w:space="0" w:color="auto"/>
                <w:bottom w:val="none" w:sz="0" w:space="0" w:color="auto"/>
                <w:right w:val="none" w:sz="0" w:space="0" w:color="auto"/>
              </w:divBdr>
              <w:divsChild>
                <w:div w:id="705831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494928">
          <w:marLeft w:val="0"/>
          <w:marRight w:val="0"/>
          <w:marTop w:val="0"/>
          <w:marBottom w:val="0"/>
          <w:divBdr>
            <w:top w:val="none" w:sz="0" w:space="0" w:color="auto"/>
            <w:left w:val="none" w:sz="0" w:space="0" w:color="auto"/>
            <w:bottom w:val="none" w:sz="0" w:space="0" w:color="auto"/>
            <w:right w:val="none" w:sz="0" w:space="0" w:color="auto"/>
          </w:divBdr>
          <w:divsChild>
            <w:div w:id="1239246186">
              <w:marLeft w:val="0"/>
              <w:marRight w:val="0"/>
              <w:marTop w:val="0"/>
              <w:marBottom w:val="0"/>
              <w:divBdr>
                <w:top w:val="none" w:sz="0" w:space="0" w:color="auto"/>
                <w:left w:val="none" w:sz="0" w:space="0" w:color="auto"/>
                <w:bottom w:val="none" w:sz="0" w:space="0" w:color="auto"/>
                <w:right w:val="none" w:sz="0" w:space="0" w:color="auto"/>
              </w:divBdr>
            </w:div>
          </w:divsChild>
        </w:div>
        <w:div w:id="980498380">
          <w:marLeft w:val="0"/>
          <w:marRight w:val="0"/>
          <w:marTop w:val="0"/>
          <w:marBottom w:val="0"/>
          <w:divBdr>
            <w:top w:val="none" w:sz="0" w:space="0" w:color="auto"/>
            <w:left w:val="none" w:sz="0" w:space="0" w:color="auto"/>
            <w:bottom w:val="none" w:sz="0" w:space="0" w:color="auto"/>
            <w:right w:val="none" w:sz="0" w:space="0" w:color="auto"/>
          </w:divBdr>
        </w:div>
        <w:div w:id="1123426508">
          <w:marLeft w:val="0"/>
          <w:marRight w:val="0"/>
          <w:marTop w:val="0"/>
          <w:marBottom w:val="0"/>
          <w:divBdr>
            <w:top w:val="none" w:sz="0" w:space="0" w:color="auto"/>
            <w:left w:val="none" w:sz="0" w:space="0" w:color="auto"/>
            <w:bottom w:val="none" w:sz="0" w:space="0" w:color="auto"/>
            <w:right w:val="none" w:sz="0" w:space="0" w:color="auto"/>
          </w:divBdr>
        </w:div>
        <w:div w:id="1183593181">
          <w:marLeft w:val="0"/>
          <w:marRight w:val="0"/>
          <w:marTop w:val="0"/>
          <w:marBottom w:val="0"/>
          <w:divBdr>
            <w:top w:val="none" w:sz="0" w:space="0" w:color="auto"/>
            <w:left w:val="none" w:sz="0" w:space="0" w:color="auto"/>
            <w:bottom w:val="none" w:sz="0" w:space="0" w:color="auto"/>
            <w:right w:val="none" w:sz="0" w:space="0" w:color="auto"/>
          </w:divBdr>
          <w:divsChild>
            <w:div w:id="972056338">
              <w:marLeft w:val="0"/>
              <w:marRight w:val="0"/>
              <w:marTop w:val="0"/>
              <w:marBottom w:val="0"/>
              <w:divBdr>
                <w:top w:val="none" w:sz="0" w:space="0" w:color="auto"/>
                <w:left w:val="none" w:sz="0" w:space="0" w:color="auto"/>
                <w:bottom w:val="none" w:sz="0" w:space="0" w:color="auto"/>
                <w:right w:val="none" w:sz="0" w:space="0" w:color="auto"/>
              </w:divBdr>
            </w:div>
          </w:divsChild>
        </w:div>
        <w:div w:id="1334987290">
          <w:marLeft w:val="0"/>
          <w:marRight w:val="0"/>
          <w:marTop w:val="0"/>
          <w:marBottom w:val="0"/>
          <w:divBdr>
            <w:top w:val="none" w:sz="0" w:space="0" w:color="auto"/>
            <w:left w:val="none" w:sz="0" w:space="0" w:color="auto"/>
            <w:bottom w:val="none" w:sz="0" w:space="0" w:color="auto"/>
            <w:right w:val="none" w:sz="0" w:space="0" w:color="auto"/>
          </w:divBdr>
          <w:divsChild>
            <w:div w:id="1554848989">
              <w:marLeft w:val="0"/>
              <w:marRight w:val="0"/>
              <w:marTop w:val="0"/>
              <w:marBottom w:val="0"/>
              <w:divBdr>
                <w:top w:val="none" w:sz="0" w:space="0" w:color="auto"/>
                <w:left w:val="none" w:sz="0" w:space="0" w:color="auto"/>
                <w:bottom w:val="none" w:sz="0" w:space="0" w:color="auto"/>
                <w:right w:val="none" w:sz="0" w:space="0" w:color="auto"/>
              </w:divBdr>
            </w:div>
          </w:divsChild>
        </w:div>
        <w:div w:id="1562903078">
          <w:marLeft w:val="0"/>
          <w:marRight w:val="0"/>
          <w:marTop w:val="0"/>
          <w:marBottom w:val="0"/>
          <w:divBdr>
            <w:top w:val="none" w:sz="0" w:space="0" w:color="auto"/>
            <w:left w:val="none" w:sz="0" w:space="0" w:color="auto"/>
            <w:bottom w:val="none" w:sz="0" w:space="0" w:color="auto"/>
            <w:right w:val="none" w:sz="0" w:space="0" w:color="auto"/>
          </w:divBdr>
        </w:div>
        <w:div w:id="1678846679">
          <w:marLeft w:val="0"/>
          <w:marRight w:val="0"/>
          <w:marTop w:val="0"/>
          <w:marBottom w:val="0"/>
          <w:divBdr>
            <w:top w:val="none" w:sz="0" w:space="0" w:color="auto"/>
            <w:left w:val="none" w:sz="0" w:space="0" w:color="auto"/>
            <w:bottom w:val="none" w:sz="0" w:space="0" w:color="auto"/>
            <w:right w:val="none" w:sz="0" w:space="0" w:color="auto"/>
          </w:divBdr>
        </w:div>
        <w:div w:id="1686787785">
          <w:marLeft w:val="0"/>
          <w:marRight w:val="0"/>
          <w:marTop w:val="0"/>
          <w:marBottom w:val="0"/>
          <w:divBdr>
            <w:top w:val="none" w:sz="0" w:space="0" w:color="auto"/>
            <w:left w:val="none" w:sz="0" w:space="0" w:color="auto"/>
            <w:bottom w:val="none" w:sz="0" w:space="0" w:color="auto"/>
            <w:right w:val="none" w:sz="0" w:space="0" w:color="auto"/>
          </w:divBdr>
          <w:divsChild>
            <w:div w:id="1917006277">
              <w:marLeft w:val="0"/>
              <w:marRight w:val="0"/>
              <w:marTop w:val="0"/>
              <w:marBottom w:val="0"/>
              <w:divBdr>
                <w:top w:val="none" w:sz="0" w:space="0" w:color="auto"/>
                <w:left w:val="none" w:sz="0" w:space="0" w:color="auto"/>
                <w:bottom w:val="none" w:sz="0" w:space="0" w:color="auto"/>
                <w:right w:val="none" w:sz="0" w:space="0" w:color="auto"/>
              </w:divBdr>
            </w:div>
          </w:divsChild>
        </w:div>
        <w:div w:id="1701318644">
          <w:marLeft w:val="0"/>
          <w:marRight w:val="0"/>
          <w:marTop w:val="0"/>
          <w:marBottom w:val="0"/>
          <w:divBdr>
            <w:top w:val="none" w:sz="0" w:space="0" w:color="auto"/>
            <w:left w:val="none" w:sz="0" w:space="0" w:color="auto"/>
            <w:bottom w:val="none" w:sz="0" w:space="0" w:color="auto"/>
            <w:right w:val="none" w:sz="0" w:space="0" w:color="auto"/>
          </w:divBdr>
          <w:divsChild>
            <w:div w:id="328944571">
              <w:marLeft w:val="0"/>
              <w:marRight w:val="0"/>
              <w:marTop w:val="0"/>
              <w:marBottom w:val="0"/>
              <w:divBdr>
                <w:top w:val="none" w:sz="0" w:space="0" w:color="auto"/>
                <w:left w:val="none" w:sz="0" w:space="0" w:color="auto"/>
                <w:bottom w:val="none" w:sz="0" w:space="0" w:color="auto"/>
                <w:right w:val="none" w:sz="0" w:space="0" w:color="auto"/>
              </w:divBdr>
            </w:div>
          </w:divsChild>
        </w:div>
        <w:div w:id="1843473363">
          <w:marLeft w:val="0"/>
          <w:marRight w:val="0"/>
          <w:marTop w:val="0"/>
          <w:marBottom w:val="0"/>
          <w:divBdr>
            <w:top w:val="none" w:sz="0" w:space="0" w:color="auto"/>
            <w:left w:val="none" w:sz="0" w:space="0" w:color="auto"/>
            <w:bottom w:val="none" w:sz="0" w:space="0" w:color="auto"/>
            <w:right w:val="none" w:sz="0" w:space="0" w:color="auto"/>
          </w:divBdr>
        </w:div>
        <w:div w:id="1905674975">
          <w:marLeft w:val="0"/>
          <w:marRight w:val="0"/>
          <w:marTop w:val="0"/>
          <w:marBottom w:val="0"/>
          <w:divBdr>
            <w:top w:val="none" w:sz="0" w:space="0" w:color="auto"/>
            <w:left w:val="none" w:sz="0" w:space="0" w:color="auto"/>
            <w:bottom w:val="none" w:sz="0" w:space="0" w:color="auto"/>
            <w:right w:val="none" w:sz="0" w:space="0" w:color="auto"/>
          </w:divBdr>
        </w:div>
        <w:div w:id="1924796255">
          <w:marLeft w:val="0"/>
          <w:marRight w:val="0"/>
          <w:marTop w:val="300"/>
          <w:marBottom w:val="0"/>
          <w:divBdr>
            <w:top w:val="none" w:sz="0" w:space="0" w:color="auto"/>
            <w:left w:val="none" w:sz="0" w:space="0" w:color="auto"/>
            <w:bottom w:val="none" w:sz="0" w:space="0" w:color="auto"/>
            <w:right w:val="none" w:sz="0" w:space="0" w:color="auto"/>
          </w:divBdr>
          <w:divsChild>
            <w:div w:id="506678717">
              <w:marLeft w:val="0"/>
              <w:marRight w:val="0"/>
              <w:marTop w:val="0"/>
              <w:marBottom w:val="0"/>
              <w:divBdr>
                <w:top w:val="none" w:sz="0" w:space="0" w:color="auto"/>
                <w:left w:val="none" w:sz="0" w:space="0" w:color="auto"/>
                <w:bottom w:val="none" w:sz="0" w:space="0" w:color="auto"/>
                <w:right w:val="none" w:sz="0" w:space="0" w:color="auto"/>
              </w:divBdr>
              <w:divsChild>
                <w:div w:id="1980066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201333">
          <w:marLeft w:val="0"/>
          <w:marRight w:val="0"/>
          <w:marTop w:val="0"/>
          <w:marBottom w:val="0"/>
          <w:divBdr>
            <w:top w:val="none" w:sz="0" w:space="0" w:color="auto"/>
            <w:left w:val="none" w:sz="0" w:space="0" w:color="auto"/>
            <w:bottom w:val="none" w:sz="0" w:space="0" w:color="auto"/>
            <w:right w:val="none" w:sz="0" w:space="0" w:color="auto"/>
          </w:divBdr>
        </w:div>
        <w:div w:id="1962030560">
          <w:marLeft w:val="0"/>
          <w:marRight w:val="0"/>
          <w:marTop w:val="0"/>
          <w:marBottom w:val="0"/>
          <w:divBdr>
            <w:top w:val="none" w:sz="0" w:space="0" w:color="auto"/>
            <w:left w:val="none" w:sz="0" w:space="0" w:color="auto"/>
            <w:bottom w:val="none" w:sz="0" w:space="0" w:color="auto"/>
            <w:right w:val="none" w:sz="0" w:space="0" w:color="auto"/>
          </w:divBdr>
          <w:divsChild>
            <w:div w:id="702947817">
              <w:marLeft w:val="0"/>
              <w:marRight w:val="0"/>
              <w:marTop w:val="0"/>
              <w:marBottom w:val="0"/>
              <w:divBdr>
                <w:top w:val="none" w:sz="0" w:space="0" w:color="auto"/>
                <w:left w:val="none" w:sz="0" w:space="0" w:color="auto"/>
                <w:bottom w:val="none" w:sz="0" w:space="0" w:color="auto"/>
                <w:right w:val="none" w:sz="0" w:space="0" w:color="auto"/>
              </w:divBdr>
            </w:div>
          </w:divsChild>
        </w:div>
        <w:div w:id="1973906049">
          <w:marLeft w:val="0"/>
          <w:marRight w:val="0"/>
          <w:marTop w:val="300"/>
          <w:marBottom w:val="0"/>
          <w:divBdr>
            <w:top w:val="none" w:sz="0" w:space="0" w:color="auto"/>
            <w:left w:val="none" w:sz="0" w:space="0" w:color="auto"/>
            <w:bottom w:val="none" w:sz="0" w:space="0" w:color="auto"/>
            <w:right w:val="none" w:sz="0" w:space="0" w:color="auto"/>
          </w:divBdr>
          <w:divsChild>
            <w:div w:id="659651315">
              <w:marLeft w:val="0"/>
              <w:marRight w:val="0"/>
              <w:marTop w:val="0"/>
              <w:marBottom w:val="0"/>
              <w:divBdr>
                <w:top w:val="none" w:sz="0" w:space="0" w:color="auto"/>
                <w:left w:val="none" w:sz="0" w:space="0" w:color="auto"/>
                <w:bottom w:val="none" w:sz="0" w:space="0" w:color="auto"/>
                <w:right w:val="none" w:sz="0" w:space="0" w:color="auto"/>
              </w:divBdr>
              <w:divsChild>
                <w:div w:id="849444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6460768">
      <w:bodyDiv w:val="1"/>
      <w:marLeft w:val="0"/>
      <w:marRight w:val="0"/>
      <w:marTop w:val="0"/>
      <w:marBottom w:val="0"/>
      <w:divBdr>
        <w:top w:val="none" w:sz="0" w:space="0" w:color="auto"/>
        <w:left w:val="none" w:sz="0" w:space="0" w:color="auto"/>
        <w:bottom w:val="none" w:sz="0" w:space="0" w:color="auto"/>
        <w:right w:val="none" w:sz="0" w:space="0" w:color="auto"/>
      </w:divBdr>
      <w:divsChild>
        <w:div w:id="362369474">
          <w:marLeft w:val="0"/>
          <w:marRight w:val="0"/>
          <w:marTop w:val="0"/>
          <w:marBottom w:val="0"/>
          <w:divBdr>
            <w:top w:val="none" w:sz="0" w:space="0" w:color="auto"/>
            <w:left w:val="none" w:sz="0" w:space="0" w:color="auto"/>
            <w:bottom w:val="none" w:sz="0" w:space="0" w:color="auto"/>
            <w:right w:val="none" w:sz="0" w:space="0" w:color="auto"/>
          </w:divBdr>
        </w:div>
        <w:div w:id="1182204733">
          <w:marLeft w:val="0"/>
          <w:marRight w:val="0"/>
          <w:marTop w:val="0"/>
          <w:marBottom w:val="0"/>
          <w:divBdr>
            <w:top w:val="none" w:sz="0" w:space="0" w:color="auto"/>
            <w:left w:val="none" w:sz="0" w:space="0" w:color="auto"/>
            <w:bottom w:val="none" w:sz="0" w:space="0" w:color="auto"/>
            <w:right w:val="none" w:sz="0" w:space="0" w:color="auto"/>
          </w:divBdr>
          <w:divsChild>
            <w:div w:id="789200048">
              <w:marLeft w:val="0"/>
              <w:marRight w:val="0"/>
              <w:marTop w:val="0"/>
              <w:marBottom w:val="0"/>
              <w:divBdr>
                <w:top w:val="none" w:sz="0" w:space="0" w:color="auto"/>
                <w:left w:val="none" w:sz="0" w:space="0" w:color="auto"/>
                <w:bottom w:val="none" w:sz="0" w:space="0" w:color="auto"/>
                <w:right w:val="none" w:sz="0" w:space="0" w:color="auto"/>
              </w:divBdr>
            </w:div>
          </w:divsChild>
        </w:div>
        <w:div w:id="953097089">
          <w:marLeft w:val="0"/>
          <w:marRight w:val="0"/>
          <w:marTop w:val="0"/>
          <w:marBottom w:val="0"/>
          <w:divBdr>
            <w:top w:val="none" w:sz="0" w:space="0" w:color="auto"/>
            <w:left w:val="none" w:sz="0" w:space="0" w:color="auto"/>
            <w:bottom w:val="none" w:sz="0" w:space="0" w:color="auto"/>
            <w:right w:val="none" w:sz="0" w:space="0" w:color="auto"/>
          </w:divBdr>
        </w:div>
        <w:div w:id="818811383">
          <w:marLeft w:val="0"/>
          <w:marRight w:val="0"/>
          <w:marTop w:val="0"/>
          <w:marBottom w:val="0"/>
          <w:divBdr>
            <w:top w:val="none" w:sz="0" w:space="0" w:color="auto"/>
            <w:left w:val="none" w:sz="0" w:space="0" w:color="auto"/>
            <w:bottom w:val="none" w:sz="0" w:space="0" w:color="auto"/>
            <w:right w:val="none" w:sz="0" w:space="0" w:color="auto"/>
          </w:divBdr>
          <w:divsChild>
            <w:div w:id="633027659">
              <w:marLeft w:val="0"/>
              <w:marRight w:val="0"/>
              <w:marTop w:val="0"/>
              <w:marBottom w:val="0"/>
              <w:divBdr>
                <w:top w:val="none" w:sz="0" w:space="0" w:color="auto"/>
                <w:left w:val="none" w:sz="0" w:space="0" w:color="auto"/>
                <w:bottom w:val="none" w:sz="0" w:space="0" w:color="auto"/>
                <w:right w:val="none" w:sz="0" w:space="0" w:color="auto"/>
              </w:divBdr>
            </w:div>
          </w:divsChild>
        </w:div>
        <w:div w:id="1302074400">
          <w:marLeft w:val="0"/>
          <w:marRight w:val="0"/>
          <w:marTop w:val="0"/>
          <w:marBottom w:val="0"/>
          <w:divBdr>
            <w:top w:val="none" w:sz="0" w:space="0" w:color="auto"/>
            <w:left w:val="none" w:sz="0" w:space="0" w:color="auto"/>
            <w:bottom w:val="none" w:sz="0" w:space="0" w:color="auto"/>
            <w:right w:val="none" w:sz="0" w:space="0" w:color="auto"/>
          </w:divBdr>
        </w:div>
        <w:div w:id="1726182070">
          <w:marLeft w:val="0"/>
          <w:marRight w:val="0"/>
          <w:marTop w:val="0"/>
          <w:marBottom w:val="0"/>
          <w:divBdr>
            <w:top w:val="none" w:sz="0" w:space="0" w:color="auto"/>
            <w:left w:val="none" w:sz="0" w:space="0" w:color="auto"/>
            <w:bottom w:val="none" w:sz="0" w:space="0" w:color="auto"/>
            <w:right w:val="none" w:sz="0" w:space="0" w:color="auto"/>
          </w:divBdr>
          <w:divsChild>
            <w:div w:id="754057402">
              <w:marLeft w:val="0"/>
              <w:marRight w:val="0"/>
              <w:marTop w:val="0"/>
              <w:marBottom w:val="0"/>
              <w:divBdr>
                <w:top w:val="none" w:sz="0" w:space="0" w:color="auto"/>
                <w:left w:val="none" w:sz="0" w:space="0" w:color="auto"/>
                <w:bottom w:val="none" w:sz="0" w:space="0" w:color="auto"/>
                <w:right w:val="none" w:sz="0" w:space="0" w:color="auto"/>
              </w:divBdr>
            </w:div>
          </w:divsChild>
        </w:div>
        <w:div w:id="1488280021">
          <w:marLeft w:val="0"/>
          <w:marRight w:val="0"/>
          <w:marTop w:val="0"/>
          <w:marBottom w:val="0"/>
          <w:divBdr>
            <w:top w:val="none" w:sz="0" w:space="0" w:color="auto"/>
            <w:left w:val="none" w:sz="0" w:space="0" w:color="auto"/>
            <w:bottom w:val="none" w:sz="0" w:space="0" w:color="auto"/>
            <w:right w:val="none" w:sz="0" w:space="0" w:color="auto"/>
          </w:divBdr>
        </w:div>
        <w:div w:id="533158643">
          <w:marLeft w:val="0"/>
          <w:marRight w:val="0"/>
          <w:marTop w:val="0"/>
          <w:marBottom w:val="0"/>
          <w:divBdr>
            <w:top w:val="none" w:sz="0" w:space="0" w:color="auto"/>
            <w:left w:val="none" w:sz="0" w:space="0" w:color="auto"/>
            <w:bottom w:val="none" w:sz="0" w:space="0" w:color="auto"/>
            <w:right w:val="none" w:sz="0" w:space="0" w:color="auto"/>
          </w:divBdr>
          <w:divsChild>
            <w:div w:id="1731802056">
              <w:marLeft w:val="0"/>
              <w:marRight w:val="0"/>
              <w:marTop w:val="0"/>
              <w:marBottom w:val="0"/>
              <w:divBdr>
                <w:top w:val="none" w:sz="0" w:space="0" w:color="auto"/>
                <w:left w:val="none" w:sz="0" w:space="0" w:color="auto"/>
                <w:bottom w:val="none" w:sz="0" w:space="0" w:color="auto"/>
                <w:right w:val="none" w:sz="0" w:space="0" w:color="auto"/>
              </w:divBdr>
            </w:div>
          </w:divsChild>
        </w:div>
        <w:div w:id="914780893">
          <w:marLeft w:val="0"/>
          <w:marRight w:val="0"/>
          <w:marTop w:val="0"/>
          <w:marBottom w:val="0"/>
          <w:divBdr>
            <w:top w:val="none" w:sz="0" w:space="0" w:color="auto"/>
            <w:left w:val="none" w:sz="0" w:space="0" w:color="auto"/>
            <w:bottom w:val="none" w:sz="0" w:space="0" w:color="auto"/>
            <w:right w:val="none" w:sz="0" w:space="0" w:color="auto"/>
          </w:divBdr>
        </w:div>
        <w:div w:id="177082256">
          <w:marLeft w:val="0"/>
          <w:marRight w:val="0"/>
          <w:marTop w:val="0"/>
          <w:marBottom w:val="0"/>
          <w:divBdr>
            <w:top w:val="none" w:sz="0" w:space="0" w:color="auto"/>
            <w:left w:val="none" w:sz="0" w:space="0" w:color="auto"/>
            <w:bottom w:val="none" w:sz="0" w:space="0" w:color="auto"/>
            <w:right w:val="none" w:sz="0" w:space="0" w:color="auto"/>
          </w:divBdr>
          <w:divsChild>
            <w:div w:id="1154106920">
              <w:marLeft w:val="0"/>
              <w:marRight w:val="0"/>
              <w:marTop w:val="0"/>
              <w:marBottom w:val="0"/>
              <w:divBdr>
                <w:top w:val="none" w:sz="0" w:space="0" w:color="auto"/>
                <w:left w:val="none" w:sz="0" w:space="0" w:color="auto"/>
                <w:bottom w:val="none" w:sz="0" w:space="0" w:color="auto"/>
                <w:right w:val="none" w:sz="0" w:space="0" w:color="auto"/>
              </w:divBdr>
            </w:div>
          </w:divsChild>
        </w:div>
        <w:div w:id="102775800">
          <w:marLeft w:val="0"/>
          <w:marRight w:val="0"/>
          <w:marTop w:val="0"/>
          <w:marBottom w:val="0"/>
          <w:divBdr>
            <w:top w:val="none" w:sz="0" w:space="0" w:color="auto"/>
            <w:left w:val="none" w:sz="0" w:space="0" w:color="auto"/>
            <w:bottom w:val="none" w:sz="0" w:space="0" w:color="auto"/>
            <w:right w:val="none" w:sz="0" w:space="0" w:color="auto"/>
          </w:divBdr>
        </w:div>
        <w:div w:id="992681150">
          <w:marLeft w:val="0"/>
          <w:marRight w:val="0"/>
          <w:marTop w:val="0"/>
          <w:marBottom w:val="0"/>
          <w:divBdr>
            <w:top w:val="none" w:sz="0" w:space="0" w:color="auto"/>
            <w:left w:val="none" w:sz="0" w:space="0" w:color="auto"/>
            <w:bottom w:val="none" w:sz="0" w:space="0" w:color="auto"/>
            <w:right w:val="none" w:sz="0" w:space="0" w:color="auto"/>
          </w:divBdr>
          <w:divsChild>
            <w:div w:id="1158106706">
              <w:marLeft w:val="0"/>
              <w:marRight w:val="0"/>
              <w:marTop w:val="0"/>
              <w:marBottom w:val="0"/>
              <w:divBdr>
                <w:top w:val="none" w:sz="0" w:space="0" w:color="auto"/>
                <w:left w:val="none" w:sz="0" w:space="0" w:color="auto"/>
                <w:bottom w:val="none" w:sz="0" w:space="0" w:color="auto"/>
                <w:right w:val="none" w:sz="0" w:space="0" w:color="auto"/>
              </w:divBdr>
            </w:div>
          </w:divsChild>
        </w:div>
        <w:div w:id="1085497412">
          <w:marLeft w:val="0"/>
          <w:marRight w:val="0"/>
          <w:marTop w:val="0"/>
          <w:marBottom w:val="0"/>
          <w:divBdr>
            <w:top w:val="none" w:sz="0" w:space="0" w:color="auto"/>
            <w:left w:val="none" w:sz="0" w:space="0" w:color="auto"/>
            <w:bottom w:val="none" w:sz="0" w:space="0" w:color="auto"/>
            <w:right w:val="none" w:sz="0" w:space="0" w:color="auto"/>
          </w:divBdr>
        </w:div>
        <w:div w:id="510609705">
          <w:marLeft w:val="0"/>
          <w:marRight w:val="0"/>
          <w:marTop w:val="0"/>
          <w:marBottom w:val="0"/>
          <w:divBdr>
            <w:top w:val="none" w:sz="0" w:space="0" w:color="auto"/>
            <w:left w:val="none" w:sz="0" w:space="0" w:color="auto"/>
            <w:bottom w:val="none" w:sz="0" w:space="0" w:color="auto"/>
            <w:right w:val="none" w:sz="0" w:space="0" w:color="auto"/>
          </w:divBdr>
          <w:divsChild>
            <w:div w:id="618611627">
              <w:marLeft w:val="0"/>
              <w:marRight w:val="0"/>
              <w:marTop w:val="0"/>
              <w:marBottom w:val="0"/>
              <w:divBdr>
                <w:top w:val="none" w:sz="0" w:space="0" w:color="auto"/>
                <w:left w:val="none" w:sz="0" w:space="0" w:color="auto"/>
                <w:bottom w:val="none" w:sz="0" w:space="0" w:color="auto"/>
                <w:right w:val="none" w:sz="0" w:space="0" w:color="auto"/>
              </w:divBdr>
            </w:div>
          </w:divsChild>
        </w:div>
        <w:div w:id="1812361108">
          <w:marLeft w:val="0"/>
          <w:marRight w:val="0"/>
          <w:marTop w:val="300"/>
          <w:marBottom w:val="0"/>
          <w:divBdr>
            <w:top w:val="none" w:sz="0" w:space="0" w:color="auto"/>
            <w:left w:val="none" w:sz="0" w:space="0" w:color="auto"/>
            <w:bottom w:val="none" w:sz="0" w:space="0" w:color="auto"/>
            <w:right w:val="none" w:sz="0" w:space="0" w:color="auto"/>
          </w:divBdr>
          <w:divsChild>
            <w:div w:id="545995209">
              <w:marLeft w:val="0"/>
              <w:marRight w:val="0"/>
              <w:marTop w:val="0"/>
              <w:marBottom w:val="0"/>
              <w:divBdr>
                <w:top w:val="none" w:sz="0" w:space="0" w:color="auto"/>
                <w:left w:val="none" w:sz="0" w:space="0" w:color="auto"/>
                <w:bottom w:val="none" w:sz="0" w:space="0" w:color="auto"/>
                <w:right w:val="none" w:sz="0" w:space="0" w:color="auto"/>
              </w:divBdr>
              <w:divsChild>
                <w:div w:id="1245841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7462622">
          <w:marLeft w:val="0"/>
          <w:marRight w:val="0"/>
          <w:marTop w:val="300"/>
          <w:marBottom w:val="0"/>
          <w:divBdr>
            <w:top w:val="none" w:sz="0" w:space="0" w:color="auto"/>
            <w:left w:val="none" w:sz="0" w:space="0" w:color="auto"/>
            <w:bottom w:val="none" w:sz="0" w:space="0" w:color="auto"/>
            <w:right w:val="none" w:sz="0" w:space="0" w:color="auto"/>
          </w:divBdr>
          <w:divsChild>
            <w:div w:id="1509949484">
              <w:marLeft w:val="0"/>
              <w:marRight w:val="0"/>
              <w:marTop w:val="0"/>
              <w:marBottom w:val="0"/>
              <w:divBdr>
                <w:top w:val="none" w:sz="0" w:space="0" w:color="auto"/>
                <w:left w:val="none" w:sz="0" w:space="0" w:color="auto"/>
                <w:bottom w:val="none" w:sz="0" w:space="0" w:color="auto"/>
                <w:right w:val="none" w:sz="0" w:space="0" w:color="auto"/>
              </w:divBdr>
              <w:divsChild>
                <w:div w:id="466049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934845">
          <w:marLeft w:val="0"/>
          <w:marRight w:val="0"/>
          <w:marTop w:val="300"/>
          <w:marBottom w:val="0"/>
          <w:divBdr>
            <w:top w:val="none" w:sz="0" w:space="0" w:color="auto"/>
            <w:left w:val="none" w:sz="0" w:space="0" w:color="auto"/>
            <w:bottom w:val="none" w:sz="0" w:space="0" w:color="auto"/>
            <w:right w:val="none" w:sz="0" w:space="0" w:color="auto"/>
          </w:divBdr>
          <w:divsChild>
            <w:div w:id="1201165551">
              <w:marLeft w:val="0"/>
              <w:marRight w:val="0"/>
              <w:marTop w:val="0"/>
              <w:marBottom w:val="0"/>
              <w:divBdr>
                <w:top w:val="none" w:sz="0" w:space="0" w:color="auto"/>
                <w:left w:val="none" w:sz="0" w:space="0" w:color="auto"/>
                <w:bottom w:val="none" w:sz="0" w:space="0" w:color="auto"/>
                <w:right w:val="none" w:sz="0" w:space="0" w:color="auto"/>
              </w:divBdr>
              <w:divsChild>
                <w:div w:id="402722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292389">
          <w:marLeft w:val="0"/>
          <w:marRight w:val="0"/>
          <w:marTop w:val="300"/>
          <w:marBottom w:val="0"/>
          <w:divBdr>
            <w:top w:val="none" w:sz="0" w:space="0" w:color="auto"/>
            <w:left w:val="none" w:sz="0" w:space="0" w:color="auto"/>
            <w:bottom w:val="none" w:sz="0" w:space="0" w:color="auto"/>
            <w:right w:val="none" w:sz="0" w:space="0" w:color="auto"/>
          </w:divBdr>
          <w:divsChild>
            <w:div w:id="1096554489">
              <w:marLeft w:val="0"/>
              <w:marRight w:val="0"/>
              <w:marTop w:val="0"/>
              <w:marBottom w:val="0"/>
              <w:divBdr>
                <w:top w:val="none" w:sz="0" w:space="0" w:color="auto"/>
                <w:left w:val="none" w:sz="0" w:space="0" w:color="auto"/>
                <w:bottom w:val="none" w:sz="0" w:space="0" w:color="auto"/>
                <w:right w:val="none" w:sz="0" w:space="0" w:color="auto"/>
              </w:divBdr>
              <w:divsChild>
                <w:div w:id="1877738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7503777">
      <w:bodyDiv w:val="1"/>
      <w:marLeft w:val="0"/>
      <w:marRight w:val="0"/>
      <w:marTop w:val="0"/>
      <w:marBottom w:val="0"/>
      <w:divBdr>
        <w:top w:val="none" w:sz="0" w:space="0" w:color="auto"/>
        <w:left w:val="none" w:sz="0" w:space="0" w:color="auto"/>
        <w:bottom w:val="none" w:sz="0" w:space="0" w:color="auto"/>
        <w:right w:val="none" w:sz="0" w:space="0" w:color="auto"/>
      </w:divBdr>
      <w:divsChild>
        <w:div w:id="65035945">
          <w:marLeft w:val="0"/>
          <w:marRight w:val="0"/>
          <w:marTop w:val="300"/>
          <w:marBottom w:val="0"/>
          <w:divBdr>
            <w:top w:val="none" w:sz="0" w:space="0" w:color="auto"/>
            <w:left w:val="none" w:sz="0" w:space="0" w:color="auto"/>
            <w:bottom w:val="none" w:sz="0" w:space="0" w:color="auto"/>
            <w:right w:val="none" w:sz="0" w:space="0" w:color="auto"/>
          </w:divBdr>
          <w:divsChild>
            <w:div w:id="1509255132">
              <w:marLeft w:val="0"/>
              <w:marRight w:val="0"/>
              <w:marTop w:val="0"/>
              <w:marBottom w:val="0"/>
              <w:divBdr>
                <w:top w:val="none" w:sz="0" w:space="0" w:color="auto"/>
                <w:left w:val="none" w:sz="0" w:space="0" w:color="auto"/>
                <w:bottom w:val="none" w:sz="0" w:space="0" w:color="auto"/>
                <w:right w:val="none" w:sz="0" w:space="0" w:color="auto"/>
              </w:divBdr>
              <w:divsChild>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322811">
          <w:marLeft w:val="0"/>
          <w:marRight w:val="0"/>
          <w:marTop w:val="0"/>
          <w:marBottom w:val="0"/>
          <w:divBdr>
            <w:top w:val="none" w:sz="0" w:space="0" w:color="auto"/>
            <w:left w:val="none" w:sz="0" w:space="0" w:color="auto"/>
            <w:bottom w:val="none" w:sz="0" w:space="0" w:color="auto"/>
            <w:right w:val="none" w:sz="0" w:space="0" w:color="auto"/>
          </w:divBdr>
        </w:div>
        <w:div w:id="342249305">
          <w:marLeft w:val="0"/>
          <w:marRight w:val="0"/>
          <w:marTop w:val="0"/>
          <w:marBottom w:val="0"/>
          <w:divBdr>
            <w:top w:val="none" w:sz="0" w:space="0" w:color="auto"/>
            <w:left w:val="none" w:sz="0" w:space="0" w:color="auto"/>
            <w:bottom w:val="none" w:sz="0" w:space="0" w:color="auto"/>
            <w:right w:val="none" w:sz="0" w:space="0" w:color="auto"/>
          </w:divBdr>
        </w:div>
        <w:div w:id="509105157">
          <w:marLeft w:val="0"/>
          <w:marRight w:val="0"/>
          <w:marTop w:val="300"/>
          <w:marBottom w:val="0"/>
          <w:divBdr>
            <w:top w:val="none" w:sz="0" w:space="0" w:color="auto"/>
            <w:left w:val="none" w:sz="0" w:space="0" w:color="auto"/>
            <w:bottom w:val="none" w:sz="0" w:space="0" w:color="auto"/>
            <w:right w:val="none" w:sz="0" w:space="0" w:color="auto"/>
          </w:divBdr>
          <w:divsChild>
            <w:div w:id="330841476">
              <w:marLeft w:val="0"/>
              <w:marRight w:val="0"/>
              <w:marTop w:val="0"/>
              <w:marBottom w:val="0"/>
              <w:divBdr>
                <w:top w:val="none" w:sz="0" w:space="0" w:color="auto"/>
                <w:left w:val="none" w:sz="0" w:space="0" w:color="auto"/>
                <w:bottom w:val="none" w:sz="0" w:space="0" w:color="auto"/>
                <w:right w:val="none" w:sz="0" w:space="0" w:color="auto"/>
              </w:divBdr>
              <w:divsChild>
                <w:div w:id="44508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365707">
          <w:marLeft w:val="0"/>
          <w:marRight w:val="0"/>
          <w:marTop w:val="0"/>
          <w:marBottom w:val="0"/>
          <w:divBdr>
            <w:top w:val="none" w:sz="0" w:space="0" w:color="auto"/>
            <w:left w:val="none" w:sz="0" w:space="0" w:color="auto"/>
            <w:bottom w:val="none" w:sz="0" w:space="0" w:color="auto"/>
            <w:right w:val="none" w:sz="0" w:space="0" w:color="auto"/>
          </w:divBdr>
        </w:div>
        <w:div w:id="560599971">
          <w:marLeft w:val="0"/>
          <w:marRight w:val="0"/>
          <w:marTop w:val="0"/>
          <w:marBottom w:val="0"/>
          <w:divBdr>
            <w:top w:val="none" w:sz="0" w:space="0" w:color="auto"/>
            <w:left w:val="none" w:sz="0" w:space="0" w:color="auto"/>
            <w:bottom w:val="none" w:sz="0" w:space="0" w:color="auto"/>
            <w:right w:val="none" w:sz="0" w:space="0" w:color="auto"/>
          </w:divBdr>
          <w:divsChild>
            <w:div w:id="1391539084">
              <w:marLeft w:val="0"/>
              <w:marRight w:val="0"/>
              <w:marTop w:val="0"/>
              <w:marBottom w:val="0"/>
              <w:divBdr>
                <w:top w:val="none" w:sz="0" w:space="0" w:color="auto"/>
                <w:left w:val="none" w:sz="0" w:space="0" w:color="auto"/>
                <w:bottom w:val="none" w:sz="0" w:space="0" w:color="auto"/>
                <w:right w:val="none" w:sz="0" w:space="0" w:color="auto"/>
              </w:divBdr>
            </w:div>
          </w:divsChild>
        </w:div>
        <w:div w:id="798688316">
          <w:marLeft w:val="0"/>
          <w:marRight w:val="0"/>
          <w:marTop w:val="0"/>
          <w:marBottom w:val="0"/>
          <w:divBdr>
            <w:top w:val="none" w:sz="0" w:space="0" w:color="auto"/>
            <w:left w:val="none" w:sz="0" w:space="0" w:color="auto"/>
            <w:bottom w:val="none" w:sz="0" w:space="0" w:color="auto"/>
            <w:right w:val="none" w:sz="0" w:space="0" w:color="auto"/>
          </w:divBdr>
          <w:divsChild>
            <w:div w:id="145056606">
              <w:marLeft w:val="0"/>
              <w:marRight w:val="0"/>
              <w:marTop w:val="0"/>
              <w:marBottom w:val="0"/>
              <w:divBdr>
                <w:top w:val="none" w:sz="0" w:space="0" w:color="auto"/>
                <w:left w:val="none" w:sz="0" w:space="0" w:color="auto"/>
                <w:bottom w:val="none" w:sz="0" w:space="0" w:color="auto"/>
                <w:right w:val="none" w:sz="0" w:space="0" w:color="auto"/>
              </w:divBdr>
            </w:div>
          </w:divsChild>
        </w:div>
        <w:div w:id="1237975686">
          <w:marLeft w:val="0"/>
          <w:marRight w:val="0"/>
          <w:marTop w:val="0"/>
          <w:marBottom w:val="0"/>
          <w:divBdr>
            <w:top w:val="none" w:sz="0" w:space="0" w:color="auto"/>
            <w:left w:val="none" w:sz="0" w:space="0" w:color="auto"/>
            <w:bottom w:val="none" w:sz="0" w:space="0" w:color="auto"/>
            <w:right w:val="none" w:sz="0" w:space="0" w:color="auto"/>
          </w:divBdr>
        </w:div>
        <w:div w:id="1302153499">
          <w:marLeft w:val="0"/>
          <w:marRight w:val="0"/>
          <w:marTop w:val="300"/>
          <w:marBottom w:val="0"/>
          <w:divBdr>
            <w:top w:val="none" w:sz="0" w:space="0" w:color="auto"/>
            <w:left w:val="none" w:sz="0" w:space="0" w:color="auto"/>
            <w:bottom w:val="none" w:sz="0" w:space="0" w:color="auto"/>
            <w:right w:val="none" w:sz="0" w:space="0" w:color="auto"/>
          </w:divBdr>
          <w:divsChild>
            <w:div w:id="1425103283">
              <w:marLeft w:val="0"/>
              <w:marRight w:val="0"/>
              <w:marTop w:val="0"/>
              <w:marBottom w:val="0"/>
              <w:divBdr>
                <w:top w:val="none" w:sz="0" w:space="0" w:color="auto"/>
                <w:left w:val="none" w:sz="0" w:space="0" w:color="auto"/>
                <w:bottom w:val="none" w:sz="0" w:space="0" w:color="auto"/>
                <w:right w:val="none" w:sz="0" w:space="0" w:color="auto"/>
              </w:divBdr>
              <w:divsChild>
                <w:div w:id="1504783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978613">
          <w:marLeft w:val="0"/>
          <w:marRight w:val="0"/>
          <w:marTop w:val="0"/>
          <w:marBottom w:val="0"/>
          <w:divBdr>
            <w:top w:val="none" w:sz="0" w:space="0" w:color="auto"/>
            <w:left w:val="none" w:sz="0" w:space="0" w:color="auto"/>
            <w:bottom w:val="none" w:sz="0" w:space="0" w:color="auto"/>
            <w:right w:val="none" w:sz="0" w:space="0" w:color="auto"/>
          </w:divBdr>
        </w:div>
        <w:div w:id="1423724694">
          <w:marLeft w:val="0"/>
          <w:marRight w:val="0"/>
          <w:marTop w:val="0"/>
          <w:marBottom w:val="0"/>
          <w:divBdr>
            <w:top w:val="none" w:sz="0" w:space="0" w:color="auto"/>
            <w:left w:val="none" w:sz="0" w:space="0" w:color="auto"/>
            <w:bottom w:val="none" w:sz="0" w:space="0" w:color="auto"/>
            <w:right w:val="none" w:sz="0" w:space="0" w:color="auto"/>
          </w:divBdr>
          <w:divsChild>
            <w:div w:id="1984773710">
              <w:marLeft w:val="0"/>
              <w:marRight w:val="0"/>
              <w:marTop w:val="0"/>
              <w:marBottom w:val="0"/>
              <w:divBdr>
                <w:top w:val="none" w:sz="0" w:space="0" w:color="auto"/>
                <w:left w:val="none" w:sz="0" w:space="0" w:color="auto"/>
                <w:bottom w:val="none" w:sz="0" w:space="0" w:color="auto"/>
                <w:right w:val="none" w:sz="0" w:space="0" w:color="auto"/>
              </w:divBdr>
            </w:div>
          </w:divsChild>
        </w:div>
        <w:div w:id="1568883270">
          <w:marLeft w:val="0"/>
          <w:marRight w:val="0"/>
          <w:marTop w:val="300"/>
          <w:marBottom w:val="0"/>
          <w:divBdr>
            <w:top w:val="none" w:sz="0" w:space="0" w:color="auto"/>
            <w:left w:val="none" w:sz="0" w:space="0" w:color="auto"/>
            <w:bottom w:val="none" w:sz="0" w:space="0" w:color="auto"/>
            <w:right w:val="none" w:sz="0" w:space="0" w:color="auto"/>
          </w:divBdr>
          <w:divsChild>
            <w:div w:id="1992446961">
              <w:marLeft w:val="0"/>
              <w:marRight w:val="0"/>
              <w:marTop w:val="0"/>
              <w:marBottom w:val="0"/>
              <w:divBdr>
                <w:top w:val="none" w:sz="0" w:space="0" w:color="auto"/>
                <w:left w:val="none" w:sz="0" w:space="0" w:color="auto"/>
                <w:bottom w:val="none" w:sz="0" w:space="0" w:color="auto"/>
                <w:right w:val="none" w:sz="0" w:space="0" w:color="auto"/>
              </w:divBdr>
              <w:divsChild>
                <w:div w:id="437723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066863">
          <w:marLeft w:val="0"/>
          <w:marRight w:val="0"/>
          <w:marTop w:val="0"/>
          <w:marBottom w:val="0"/>
          <w:divBdr>
            <w:top w:val="none" w:sz="0" w:space="0" w:color="auto"/>
            <w:left w:val="none" w:sz="0" w:space="0" w:color="auto"/>
            <w:bottom w:val="none" w:sz="0" w:space="0" w:color="auto"/>
            <w:right w:val="none" w:sz="0" w:space="0" w:color="auto"/>
          </w:divBdr>
          <w:divsChild>
            <w:div w:id="736781345">
              <w:marLeft w:val="0"/>
              <w:marRight w:val="0"/>
              <w:marTop w:val="0"/>
              <w:marBottom w:val="0"/>
              <w:divBdr>
                <w:top w:val="none" w:sz="0" w:space="0" w:color="auto"/>
                <w:left w:val="none" w:sz="0" w:space="0" w:color="auto"/>
                <w:bottom w:val="none" w:sz="0" w:space="0" w:color="auto"/>
                <w:right w:val="none" w:sz="0" w:space="0" w:color="auto"/>
              </w:divBdr>
            </w:div>
          </w:divsChild>
        </w:div>
        <w:div w:id="1692341521">
          <w:marLeft w:val="0"/>
          <w:marRight w:val="0"/>
          <w:marTop w:val="0"/>
          <w:marBottom w:val="0"/>
          <w:divBdr>
            <w:top w:val="none" w:sz="0" w:space="0" w:color="auto"/>
            <w:left w:val="none" w:sz="0" w:space="0" w:color="auto"/>
            <w:bottom w:val="none" w:sz="0" w:space="0" w:color="auto"/>
            <w:right w:val="none" w:sz="0" w:space="0" w:color="auto"/>
          </w:divBdr>
          <w:divsChild>
            <w:div w:id="553469953">
              <w:marLeft w:val="0"/>
              <w:marRight w:val="0"/>
              <w:marTop w:val="0"/>
              <w:marBottom w:val="0"/>
              <w:divBdr>
                <w:top w:val="none" w:sz="0" w:space="0" w:color="auto"/>
                <w:left w:val="none" w:sz="0" w:space="0" w:color="auto"/>
                <w:bottom w:val="none" w:sz="0" w:space="0" w:color="auto"/>
                <w:right w:val="none" w:sz="0" w:space="0" w:color="auto"/>
              </w:divBdr>
            </w:div>
          </w:divsChild>
        </w:div>
        <w:div w:id="1890456658">
          <w:marLeft w:val="0"/>
          <w:marRight w:val="0"/>
          <w:marTop w:val="0"/>
          <w:marBottom w:val="0"/>
          <w:divBdr>
            <w:top w:val="none" w:sz="0" w:space="0" w:color="auto"/>
            <w:left w:val="none" w:sz="0" w:space="0" w:color="auto"/>
            <w:bottom w:val="none" w:sz="0" w:space="0" w:color="auto"/>
            <w:right w:val="none" w:sz="0" w:space="0" w:color="auto"/>
          </w:divBdr>
        </w:div>
        <w:div w:id="1974939702">
          <w:marLeft w:val="0"/>
          <w:marRight w:val="0"/>
          <w:marTop w:val="0"/>
          <w:marBottom w:val="0"/>
          <w:divBdr>
            <w:top w:val="none" w:sz="0" w:space="0" w:color="auto"/>
            <w:left w:val="none" w:sz="0" w:space="0" w:color="auto"/>
            <w:bottom w:val="none" w:sz="0" w:space="0" w:color="auto"/>
            <w:right w:val="none" w:sz="0" w:space="0" w:color="auto"/>
          </w:divBdr>
          <w:divsChild>
            <w:div w:id="442266085">
              <w:marLeft w:val="0"/>
              <w:marRight w:val="0"/>
              <w:marTop w:val="0"/>
              <w:marBottom w:val="0"/>
              <w:divBdr>
                <w:top w:val="none" w:sz="0" w:space="0" w:color="auto"/>
                <w:left w:val="none" w:sz="0" w:space="0" w:color="auto"/>
                <w:bottom w:val="none" w:sz="0" w:space="0" w:color="auto"/>
                <w:right w:val="none" w:sz="0" w:space="0" w:color="auto"/>
              </w:divBdr>
            </w:div>
          </w:divsChild>
        </w:div>
        <w:div w:id="2099280398">
          <w:marLeft w:val="0"/>
          <w:marRight w:val="0"/>
          <w:marTop w:val="0"/>
          <w:marBottom w:val="0"/>
          <w:divBdr>
            <w:top w:val="none" w:sz="0" w:space="0" w:color="auto"/>
            <w:left w:val="none" w:sz="0" w:space="0" w:color="auto"/>
            <w:bottom w:val="none" w:sz="0" w:space="0" w:color="auto"/>
            <w:right w:val="none" w:sz="0" w:space="0" w:color="auto"/>
          </w:divBdr>
          <w:divsChild>
            <w:div w:id="521357891">
              <w:marLeft w:val="0"/>
              <w:marRight w:val="0"/>
              <w:marTop w:val="0"/>
              <w:marBottom w:val="0"/>
              <w:divBdr>
                <w:top w:val="none" w:sz="0" w:space="0" w:color="auto"/>
                <w:left w:val="none" w:sz="0" w:space="0" w:color="auto"/>
                <w:bottom w:val="none" w:sz="0" w:space="0" w:color="auto"/>
                <w:right w:val="none" w:sz="0" w:space="0" w:color="auto"/>
              </w:divBdr>
            </w:div>
          </w:divsChild>
        </w:div>
        <w:div w:id="2119451116">
          <w:marLeft w:val="0"/>
          <w:marRight w:val="0"/>
          <w:marTop w:val="0"/>
          <w:marBottom w:val="0"/>
          <w:divBdr>
            <w:top w:val="none" w:sz="0" w:space="0" w:color="auto"/>
            <w:left w:val="none" w:sz="0" w:space="0" w:color="auto"/>
            <w:bottom w:val="none" w:sz="0" w:space="0" w:color="auto"/>
            <w:right w:val="none" w:sz="0" w:space="0" w:color="auto"/>
          </w:divBdr>
        </w:div>
      </w:divsChild>
    </w:div>
    <w:div w:id="837504066">
      <w:bodyDiv w:val="1"/>
      <w:marLeft w:val="0"/>
      <w:marRight w:val="0"/>
      <w:marTop w:val="0"/>
      <w:marBottom w:val="0"/>
      <w:divBdr>
        <w:top w:val="none" w:sz="0" w:space="0" w:color="auto"/>
        <w:left w:val="none" w:sz="0" w:space="0" w:color="auto"/>
        <w:bottom w:val="none" w:sz="0" w:space="0" w:color="auto"/>
        <w:right w:val="none" w:sz="0" w:space="0" w:color="auto"/>
      </w:divBdr>
      <w:divsChild>
        <w:div w:id="148517342">
          <w:marLeft w:val="0"/>
          <w:marRight w:val="0"/>
          <w:marTop w:val="0"/>
          <w:marBottom w:val="0"/>
          <w:divBdr>
            <w:top w:val="none" w:sz="0" w:space="0" w:color="auto"/>
            <w:left w:val="none" w:sz="0" w:space="0" w:color="auto"/>
            <w:bottom w:val="none" w:sz="0" w:space="0" w:color="auto"/>
            <w:right w:val="none" w:sz="0" w:space="0" w:color="auto"/>
          </w:divBdr>
        </w:div>
        <w:div w:id="634533024">
          <w:marLeft w:val="0"/>
          <w:marRight w:val="0"/>
          <w:marTop w:val="0"/>
          <w:marBottom w:val="0"/>
          <w:divBdr>
            <w:top w:val="none" w:sz="0" w:space="0" w:color="auto"/>
            <w:left w:val="none" w:sz="0" w:space="0" w:color="auto"/>
            <w:bottom w:val="none" w:sz="0" w:space="0" w:color="auto"/>
            <w:right w:val="none" w:sz="0" w:space="0" w:color="auto"/>
          </w:divBdr>
          <w:divsChild>
            <w:div w:id="466238939">
              <w:marLeft w:val="0"/>
              <w:marRight w:val="0"/>
              <w:marTop w:val="0"/>
              <w:marBottom w:val="0"/>
              <w:divBdr>
                <w:top w:val="none" w:sz="0" w:space="0" w:color="auto"/>
                <w:left w:val="none" w:sz="0" w:space="0" w:color="auto"/>
                <w:bottom w:val="none" w:sz="0" w:space="0" w:color="auto"/>
                <w:right w:val="none" w:sz="0" w:space="0" w:color="auto"/>
              </w:divBdr>
            </w:div>
          </w:divsChild>
        </w:div>
        <w:div w:id="1991054291">
          <w:marLeft w:val="0"/>
          <w:marRight w:val="0"/>
          <w:marTop w:val="0"/>
          <w:marBottom w:val="0"/>
          <w:divBdr>
            <w:top w:val="none" w:sz="0" w:space="0" w:color="auto"/>
            <w:left w:val="none" w:sz="0" w:space="0" w:color="auto"/>
            <w:bottom w:val="none" w:sz="0" w:space="0" w:color="auto"/>
            <w:right w:val="none" w:sz="0" w:space="0" w:color="auto"/>
          </w:divBdr>
        </w:div>
        <w:div w:id="1743016460">
          <w:marLeft w:val="0"/>
          <w:marRight w:val="0"/>
          <w:marTop w:val="0"/>
          <w:marBottom w:val="0"/>
          <w:divBdr>
            <w:top w:val="none" w:sz="0" w:space="0" w:color="auto"/>
            <w:left w:val="none" w:sz="0" w:space="0" w:color="auto"/>
            <w:bottom w:val="none" w:sz="0" w:space="0" w:color="auto"/>
            <w:right w:val="none" w:sz="0" w:space="0" w:color="auto"/>
          </w:divBdr>
          <w:divsChild>
            <w:div w:id="103770222">
              <w:marLeft w:val="0"/>
              <w:marRight w:val="0"/>
              <w:marTop w:val="0"/>
              <w:marBottom w:val="0"/>
              <w:divBdr>
                <w:top w:val="none" w:sz="0" w:space="0" w:color="auto"/>
                <w:left w:val="none" w:sz="0" w:space="0" w:color="auto"/>
                <w:bottom w:val="none" w:sz="0" w:space="0" w:color="auto"/>
                <w:right w:val="none" w:sz="0" w:space="0" w:color="auto"/>
              </w:divBdr>
            </w:div>
          </w:divsChild>
        </w:div>
        <w:div w:id="1107769147">
          <w:marLeft w:val="0"/>
          <w:marRight w:val="0"/>
          <w:marTop w:val="0"/>
          <w:marBottom w:val="0"/>
          <w:divBdr>
            <w:top w:val="none" w:sz="0" w:space="0" w:color="auto"/>
            <w:left w:val="none" w:sz="0" w:space="0" w:color="auto"/>
            <w:bottom w:val="none" w:sz="0" w:space="0" w:color="auto"/>
            <w:right w:val="none" w:sz="0" w:space="0" w:color="auto"/>
          </w:divBdr>
        </w:div>
        <w:div w:id="1158838079">
          <w:marLeft w:val="0"/>
          <w:marRight w:val="0"/>
          <w:marTop w:val="0"/>
          <w:marBottom w:val="0"/>
          <w:divBdr>
            <w:top w:val="none" w:sz="0" w:space="0" w:color="auto"/>
            <w:left w:val="none" w:sz="0" w:space="0" w:color="auto"/>
            <w:bottom w:val="none" w:sz="0" w:space="0" w:color="auto"/>
            <w:right w:val="none" w:sz="0" w:space="0" w:color="auto"/>
          </w:divBdr>
          <w:divsChild>
            <w:div w:id="1518497968">
              <w:marLeft w:val="0"/>
              <w:marRight w:val="0"/>
              <w:marTop w:val="0"/>
              <w:marBottom w:val="0"/>
              <w:divBdr>
                <w:top w:val="none" w:sz="0" w:space="0" w:color="auto"/>
                <w:left w:val="none" w:sz="0" w:space="0" w:color="auto"/>
                <w:bottom w:val="none" w:sz="0" w:space="0" w:color="auto"/>
                <w:right w:val="none" w:sz="0" w:space="0" w:color="auto"/>
              </w:divBdr>
            </w:div>
          </w:divsChild>
        </w:div>
        <w:div w:id="1694066427">
          <w:marLeft w:val="0"/>
          <w:marRight w:val="0"/>
          <w:marTop w:val="0"/>
          <w:marBottom w:val="0"/>
          <w:divBdr>
            <w:top w:val="none" w:sz="0" w:space="0" w:color="auto"/>
            <w:left w:val="none" w:sz="0" w:space="0" w:color="auto"/>
            <w:bottom w:val="none" w:sz="0" w:space="0" w:color="auto"/>
            <w:right w:val="none" w:sz="0" w:space="0" w:color="auto"/>
          </w:divBdr>
        </w:div>
        <w:div w:id="1595822252">
          <w:marLeft w:val="0"/>
          <w:marRight w:val="0"/>
          <w:marTop w:val="0"/>
          <w:marBottom w:val="0"/>
          <w:divBdr>
            <w:top w:val="none" w:sz="0" w:space="0" w:color="auto"/>
            <w:left w:val="none" w:sz="0" w:space="0" w:color="auto"/>
            <w:bottom w:val="none" w:sz="0" w:space="0" w:color="auto"/>
            <w:right w:val="none" w:sz="0" w:space="0" w:color="auto"/>
          </w:divBdr>
          <w:divsChild>
            <w:div w:id="1521896716">
              <w:marLeft w:val="0"/>
              <w:marRight w:val="0"/>
              <w:marTop w:val="0"/>
              <w:marBottom w:val="0"/>
              <w:divBdr>
                <w:top w:val="none" w:sz="0" w:space="0" w:color="auto"/>
                <w:left w:val="none" w:sz="0" w:space="0" w:color="auto"/>
                <w:bottom w:val="none" w:sz="0" w:space="0" w:color="auto"/>
                <w:right w:val="none" w:sz="0" w:space="0" w:color="auto"/>
              </w:divBdr>
            </w:div>
          </w:divsChild>
        </w:div>
        <w:div w:id="1882398785">
          <w:marLeft w:val="0"/>
          <w:marRight w:val="0"/>
          <w:marTop w:val="0"/>
          <w:marBottom w:val="0"/>
          <w:divBdr>
            <w:top w:val="none" w:sz="0" w:space="0" w:color="auto"/>
            <w:left w:val="none" w:sz="0" w:space="0" w:color="auto"/>
            <w:bottom w:val="none" w:sz="0" w:space="0" w:color="auto"/>
            <w:right w:val="none" w:sz="0" w:space="0" w:color="auto"/>
          </w:divBdr>
        </w:div>
        <w:div w:id="548807801">
          <w:marLeft w:val="0"/>
          <w:marRight w:val="0"/>
          <w:marTop w:val="0"/>
          <w:marBottom w:val="0"/>
          <w:divBdr>
            <w:top w:val="none" w:sz="0" w:space="0" w:color="auto"/>
            <w:left w:val="none" w:sz="0" w:space="0" w:color="auto"/>
            <w:bottom w:val="none" w:sz="0" w:space="0" w:color="auto"/>
            <w:right w:val="none" w:sz="0" w:space="0" w:color="auto"/>
          </w:divBdr>
          <w:divsChild>
            <w:div w:id="1920288680">
              <w:marLeft w:val="0"/>
              <w:marRight w:val="0"/>
              <w:marTop w:val="0"/>
              <w:marBottom w:val="0"/>
              <w:divBdr>
                <w:top w:val="none" w:sz="0" w:space="0" w:color="auto"/>
                <w:left w:val="none" w:sz="0" w:space="0" w:color="auto"/>
                <w:bottom w:val="none" w:sz="0" w:space="0" w:color="auto"/>
                <w:right w:val="none" w:sz="0" w:space="0" w:color="auto"/>
              </w:divBdr>
            </w:div>
          </w:divsChild>
        </w:div>
        <w:div w:id="1054546255">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sChild>
            <w:div w:id="2146118035">
              <w:marLeft w:val="0"/>
              <w:marRight w:val="0"/>
              <w:marTop w:val="0"/>
              <w:marBottom w:val="0"/>
              <w:divBdr>
                <w:top w:val="none" w:sz="0" w:space="0" w:color="auto"/>
                <w:left w:val="none" w:sz="0" w:space="0" w:color="auto"/>
                <w:bottom w:val="none" w:sz="0" w:space="0" w:color="auto"/>
                <w:right w:val="none" w:sz="0" w:space="0" w:color="auto"/>
              </w:divBdr>
            </w:div>
          </w:divsChild>
        </w:div>
        <w:div w:id="1542090808">
          <w:marLeft w:val="0"/>
          <w:marRight w:val="0"/>
          <w:marTop w:val="0"/>
          <w:marBottom w:val="0"/>
          <w:divBdr>
            <w:top w:val="none" w:sz="0" w:space="0" w:color="auto"/>
            <w:left w:val="none" w:sz="0" w:space="0" w:color="auto"/>
            <w:bottom w:val="none" w:sz="0" w:space="0" w:color="auto"/>
            <w:right w:val="none" w:sz="0" w:space="0" w:color="auto"/>
          </w:divBdr>
        </w:div>
        <w:div w:id="386877640">
          <w:marLeft w:val="0"/>
          <w:marRight w:val="0"/>
          <w:marTop w:val="0"/>
          <w:marBottom w:val="0"/>
          <w:divBdr>
            <w:top w:val="none" w:sz="0" w:space="0" w:color="auto"/>
            <w:left w:val="none" w:sz="0" w:space="0" w:color="auto"/>
            <w:bottom w:val="none" w:sz="0" w:space="0" w:color="auto"/>
            <w:right w:val="none" w:sz="0" w:space="0" w:color="auto"/>
          </w:divBdr>
          <w:divsChild>
            <w:div w:id="1175151794">
              <w:marLeft w:val="0"/>
              <w:marRight w:val="0"/>
              <w:marTop w:val="0"/>
              <w:marBottom w:val="0"/>
              <w:divBdr>
                <w:top w:val="none" w:sz="0" w:space="0" w:color="auto"/>
                <w:left w:val="none" w:sz="0" w:space="0" w:color="auto"/>
                <w:bottom w:val="none" w:sz="0" w:space="0" w:color="auto"/>
                <w:right w:val="none" w:sz="0" w:space="0" w:color="auto"/>
              </w:divBdr>
            </w:div>
          </w:divsChild>
        </w:div>
        <w:div w:id="1676689127">
          <w:marLeft w:val="0"/>
          <w:marRight w:val="0"/>
          <w:marTop w:val="300"/>
          <w:marBottom w:val="0"/>
          <w:divBdr>
            <w:top w:val="none" w:sz="0" w:space="0" w:color="auto"/>
            <w:left w:val="none" w:sz="0" w:space="0" w:color="auto"/>
            <w:bottom w:val="none" w:sz="0" w:space="0" w:color="auto"/>
            <w:right w:val="none" w:sz="0" w:space="0" w:color="auto"/>
          </w:divBdr>
          <w:divsChild>
            <w:div w:id="1655838928">
              <w:marLeft w:val="0"/>
              <w:marRight w:val="0"/>
              <w:marTop w:val="0"/>
              <w:marBottom w:val="0"/>
              <w:divBdr>
                <w:top w:val="none" w:sz="0" w:space="0" w:color="auto"/>
                <w:left w:val="none" w:sz="0" w:space="0" w:color="auto"/>
                <w:bottom w:val="none" w:sz="0" w:space="0" w:color="auto"/>
                <w:right w:val="none" w:sz="0" w:space="0" w:color="auto"/>
              </w:divBdr>
              <w:divsChild>
                <w:div w:id="1166939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327864">
          <w:marLeft w:val="0"/>
          <w:marRight w:val="0"/>
          <w:marTop w:val="300"/>
          <w:marBottom w:val="0"/>
          <w:divBdr>
            <w:top w:val="none" w:sz="0" w:space="0" w:color="auto"/>
            <w:left w:val="none" w:sz="0" w:space="0" w:color="auto"/>
            <w:bottom w:val="none" w:sz="0" w:space="0" w:color="auto"/>
            <w:right w:val="none" w:sz="0" w:space="0" w:color="auto"/>
          </w:divBdr>
          <w:divsChild>
            <w:div w:id="549879588">
              <w:marLeft w:val="0"/>
              <w:marRight w:val="0"/>
              <w:marTop w:val="0"/>
              <w:marBottom w:val="0"/>
              <w:divBdr>
                <w:top w:val="none" w:sz="0" w:space="0" w:color="auto"/>
                <w:left w:val="none" w:sz="0" w:space="0" w:color="auto"/>
                <w:bottom w:val="none" w:sz="0" w:space="0" w:color="auto"/>
                <w:right w:val="none" w:sz="0" w:space="0" w:color="auto"/>
              </w:divBdr>
              <w:divsChild>
                <w:div w:id="1310935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1820597">
      <w:bodyDiv w:val="1"/>
      <w:marLeft w:val="0"/>
      <w:marRight w:val="0"/>
      <w:marTop w:val="0"/>
      <w:marBottom w:val="0"/>
      <w:divBdr>
        <w:top w:val="none" w:sz="0" w:space="0" w:color="auto"/>
        <w:left w:val="none" w:sz="0" w:space="0" w:color="auto"/>
        <w:bottom w:val="none" w:sz="0" w:space="0" w:color="auto"/>
        <w:right w:val="none" w:sz="0" w:space="0" w:color="auto"/>
      </w:divBdr>
      <w:divsChild>
        <w:div w:id="1071082522">
          <w:marLeft w:val="0"/>
          <w:marRight w:val="0"/>
          <w:marTop w:val="0"/>
          <w:marBottom w:val="0"/>
          <w:divBdr>
            <w:top w:val="none" w:sz="0" w:space="0" w:color="auto"/>
            <w:left w:val="none" w:sz="0" w:space="0" w:color="auto"/>
            <w:bottom w:val="none" w:sz="0" w:space="0" w:color="auto"/>
            <w:right w:val="none" w:sz="0" w:space="0" w:color="auto"/>
          </w:divBdr>
        </w:div>
        <w:div w:id="911503158">
          <w:marLeft w:val="0"/>
          <w:marRight w:val="0"/>
          <w:marTop w:val="0"/>
          <w:marBottom w:val="0"/>
          <w:divBdr>
            <w:top w:val="none" w:sz="0" w:space="0" w:color="auto"/>
            <w:left w:val="none" w:sz="0" w:space="0" w:color="auto"/>
            <w:bottom w:val="none" w:sz="0" w:space="0" w:color="auto"/>
            <w:right w:val="none" w:sz="0" w:space="0" w:color="auto"/>
          </w:divBdr>
          <w:divsChild>
            <w:div w:id="1502041038">
              <w:marLeft w:val="0"/>
              <w:marRight w:val="0"/>
              <w:marTop w:val="0"/>
              <w:marBottom w:val="0"/>
              <w:divBdr>
                <w:top w:val="none" w:sz="0" w:space="0" w:color="auto"/>
                <w:left w:val="none" w:sz="0" w:space="0" w:color="auto"/>
                <w:bottom w:val="none" w:sz="0" w:space="0" w:color="auto"/>
                <w:right w:val="none" w:sz="0" w:space="0" w:color="auto"/>
              </w:divBdr>
            </w:div>
          </w:divsChild>
        </w:div>
        <w:div w:id="304748327">
          <w:marLeft w:val="0"/>
          <w:marRight w:val="0"/>
          <w:marTop w:val="0"/>
          <w:marBottom w:val="0"/>
          <w:divBdr>
            <w:top w:val="none" w:sz="0" w:space="0" w:color="auto"/>
            <w:left w:val="none" w:sz="0" w:space="0" w:color="auto"/>
            <w:bottom w:val="none" w:sz="0" w:space="0" w:color="auto"/>
            <w:right w:val="none" w:sz="0" w:space="0" w:color="auto"/>
          </w:divBdr>
        </w:div>
        <w:div w:id="662011720">
          <w:marLeft w:val="0"/>
          <w:marRight w:val="0"/>
          <w:marTop w:val="0"/>
          <w:marBottom w:val="0"/>
          <w:divBdr>
            <w:top w:val="none" w:sz="0" w:space="0" w:color="auto"/>
            <w:left w:val="none" w:sz="0" w:space="0" w:color="auto"/>
            <w:bottom w:val="none" w:sz="0" w:space="0" w:color="auto"/>
            <w:right w:val="none" w:sz="0" w:space="0" w:color="auto"/>
          </w:divBdr>
          <w:divsChild>
            <w:div w:id="849754797">
              <w:marLeft w:val="0"/>
              <w:marRight w:val="0"/>
              <w:marTop w:val="0"/>
              <w:marBottom w:val="0"/>
              <w:divBdr>
                <w:top w:val="none" w:sz="0" w:space="0" w:color="auto"/>
                <w:left w:val="none" w:sz="0" w:space="0" w:color="auto"/>
                <w:bottom w:val="none" w:sz="0" w:space="0" w:color="auto"/>
                <w:right w:val="none" w:sz="0" w:space="0" w:color="auto"/>
              </w:divBdr>
            </w:div>
          </w:divsChild>
        </w:div>
        <w:div w:id="694885924">
          <w:marLeft w:val="0"/>
          <w:marRight w:val="0"/>
          <w:marTop w:val="0"/>
          <w:marBottom w:val="0"/>
          <w:divBdr>
            <w:top w:val="none" w:sz="0" w:space="0" w:color="auto"/>
            <w:left w:val="none" w:sz="0" w:space="0" w:color="auto"/>
            <w:bottom w:val="none" w:sz="0" w:space="0" w:color="auto"/>
            <w:right w:val="none" w:sz="0" w:space="0" w:color="auto"/>
          </w:divBdr>
        </w:div>
        <w:div w:id="1018585937">
          <w:marLeft w:val="0"/>
          <w:marRight w:val="0"/>
          <w:marTop w:val="0"/>
          <w:marBottom w:val="0"/>
          <w:divBdr>
            <w:top w:val="none" w:sz="0" w:space="0" w:color="auto"/>
            <w:left w:val="none" w:sz="0" w:space="0" w:color="auto"/>
            <w:bottom w:val="none" w:sz="0" w:space="0" w:color="auto"/>
            <w:right w:val="none" w:sz="0" w:space="0" w:color="auto"/>
          </w:divBdr>
          <w:divsChild>
            <w:div w:id="1309016339">
              <w:marLeft w:val="0"/>
              <w:marRight w:val="0"/>
              <w:marTop w:val="0"/>
              <w:marBottom w:val="0"/>
              <w:divBdr>
                <w:top w:val="none" w:sz="0" w:space="0" w:color="auto"/>
                <w:left w:val="none" w:sz="0" w:space="0" w:color="auto"/>
                <w:bottom w:val="none" w:sz="0" w:space="0" w:color="auto"/>
                <w:right w:val="none" w:sz="0" w:space="0" w:color="auto"/>
              </w:divBdr>
            </w:div>
          </w:divsChild>
        </w:div>
        <w:div w:id="1321468180">
          <w:marLeft w:val="0"/>
          <w:marRight w:val="0"/>
          <w:marTop w:val="0"/>
          <w:marBottom w:val="0"/>
          <w:divBdr>
            <w:top w:val="none" w:sz="0" w:space="0" w:color="auto"/>
            <w:left w:val="none" w:sz="0" w:space="0" w:color="auto"/>
            <w:bottom w:val="none" w:sz="0" w:space="0" w:color="auto"/>
            <w:right w:val="none" w:sz="0" w:space="0" w:color="auto"/>
          </w:divBdr>
        </w:div>
        <w:div w:id="772282656">
          <w:marLeft w:val="0"/>
          <w:marRight w:val="0"/>
          <w:marTop w:val="0"/>
          <w:marBottom w:val="0"/>
          <w:divBdr>
            <w:top w:val="none" w:sz="0" w:space="0" w:color="auto"/>
            <w:left w:val="none" w:sz="0" w:space="0" w:color="auto"/>
            <w:bottom w:val="none" w:sz="0" w:space="0" w:color="auto"/>
            <w:right w:val="none" w:sz="0" w:space="0" w:color="auto"/>
          </w:divBdr>
          <w:divsChild>
            <w:div w:id="1565796423">
              <w:marLeft w:val="0"/>
              <w:marRight w:val="0"/>
              <w:marTop w:val="0"/>
              <w:marBottom w:val="0"/>
              <w:divBdr>
                <w:top w:val="none" w:sz="0" w:space="0" w:color="auto"/>
                <w:left w:val="none" w:sz="0" w:space="0" w:color="auto"/>
                <w:bottom w:val="none" w:sz="0" w:space="0" w:color="auto"/>
                <w:right w:val="none" w:sz="0" w:space="0" w:color="auto"/>
              </w:divBdr>
            </w:div>
          </w:divsChild>
        </w:div>
        <w:div w:id="1790279246">
          <w:marLeft w:val="0"/>
          <w:marRight w:val="0"/>
          <w:marTop w:val="0"/>
          <w:marBottom w:val="0"/>
          <w:divBdr>
            <w:top w:val="none" w:sz="0" w:space="0" w:color="auto"/>
            <w:left w:val="none" w:sz="0" w:space="0" w:color="auto"/>
            <w:bottom w:val="none" w:sz="0" w:space="0" w:color="auto"/>
            <w:right w:val="none" w:sz="0" w:space="0" w:color="auto"/>
          </w:divBdr>
        </w:div>
        <w:div w:id="1640958608">
          <w:marLeft w:val="0"/>
          <w:marRight w:val="0"/>
          <w:marTop w:val="0"/>
          <w:marBottom w:val="0"/>
          <w:divBdr>
            <w:top w:val="none" w:sz="0" w:space="0" w:color="auto"/>
            <w:left w:val="none" w:sz="0" w:space="0" w:color="auto"/>
            <w:bottom w:val="none" w:sz="0" w:space="0" w:color="auto"/>
            <w:right w:val="none" w:sz="0" w:space="0" w:color="auto"/>
          </w:divBdr>
          <w:divsChild>
            <w:div w:id="622881355">
              <w:marLeft w:val="0"/>
              <w:marRight w:val="0"/>
              <w:marTop w:val="0"/>
              <w:marBottom w:val="0"/>
              <w:divBdr>
                <w:top w:val="none" w:sz="0" w:space="0" w:color="auto"/>
                <w:left w:val="none" w:sz="0" w:space="0" w:color="auto"/>
                <w:bottom w:val="none" w:sz="0" w:space="0" w:color="auto"/>
                <w:right w:val="none" w:sz="0" w:space="0" w:color="auto"/>
              </w:divBdr>
            </w:div>
          </w:divsChild>
        </w:div>
        <w:div w:id="792410464">
          <w:marLeft w:val="0"/>
          <w:marRight w:val="0"/>
          <w:marTop w:val="0"/>
          <w:marBottom w:val="0"/>
          <w:divBdr>
            <w:top w:val="none" w:sz="0" w:space="0" w:color="auto"/>
            <w:left w:val="none" w:sz="0" w:space="0" w:color="auto"/>
            <w:bottom w:val="none" w:sz="0" w:space="0" w:color="auto"/>
            <w:right w:val="none" w:sz="0" w:space="0" w:color="auto"/>
          </w:divBdr>
        </w:div>
        <w:div w:id="1660884014">
          <w:marLeft w:val="0"/>
          <w:marRight w:val="0"/>
          <w:marTop w:val="0"/>
          <w:marBottom w:val="0"/>
          <w:divBdr>
            <w:top w:val="none" w:sz="0" w:space="0" w:color="auto"/>
            <w:left w:val="none" w:sz="0" w:space="0" w:color="auto"/>
            <w:bottom w:val="none" w:sz="0" w:space="0" w:color="auto"/>
            <w:right w:val="none" w:sz="0" w:space="0" w:color="auto"/>
          </w:divBdr>
          <w:divsChild>
            <w:div w:id="1111976633">
              <w:marLeft w:val="0"/>
              <w:marRight w:val="0"/>
              <w:marTop w:val="0"/>
              <w:marBottom w:val="0"/>
              <w:divBdr>
                <w:top w:val="none" w:sz="0" w:space="0" w:color="auto"/>
                <w:left w:val="none" w:sz="0" w:space="0" w:color="auto"/>
                <w:bottom w:val="none" w:sz="0" w:space="0" w:color="auto"/>
                <w:right w:val="none" w:sz="0" w:space="0" w:color="auto"/>
              </w:divBdr>
            </w:div>
          </w:divsChild>
        </w:div>
        <w:div w:id="619066219">
          <w:marLeft w:val="0"/>
          <w:marRight w:val="0"/>
          <w:marTop w:val="0"/>
          <w:marBottom w:val="0"/>
          <w:divBdr>
            <w:top w:val="none" w:sz="0" w:space="0" w:color="auto"/>
            <w:left w:val="none" w:sz="0" w:space="0" w:color="auto"/>
            <w:bottom w:val="none" w:sz="0" w:space="0" w:color="auto"/>
            <w:right w:val="none" w:sz="0" w:space="0" w:color="auto"/>
          </w:divBdr>
        </w:div>
        <w:div w:id="777019216">
          <w:marLeft w:val="0"/>
          <w:marRight w:val="0"/>
          <w:marTop w:val="0"/>
          <w:marBottom w:val="0"/>
          <w:divBdr>
            <w:top w:val="none" w:sz="0" w:space="0" w:color="auto"/>
            <w:left w:val="none" w:sz="0" w:space="0" w:color="auto"/>
            <w:bottom w:val="none" w:sz="0" w:space="0" w:color="auto"/>
            <w:right w:val="none" w:sz="0" w:space="0" w:color="auto"/>
          </w:divBdr>
          <w:divsChild>
            <w:div w:id="559481517">
              <w:marLeft w:val="0"/>
              <w:marRight w:val="0"/>
              <w:marTop w:val="0"/>
              <w:marBottom w:val="0"/>
              <w:divBdr>
                <w:top w:val="none" w:sz="0" w:space="0" w:color="auto"/>
                <w:left w:val="none" w:sz="0" w:space="0" w:color="auto"/>
                <w:bottom w:val="none" w:sz="0" w:space="0" w:color="auto"/>
                <w:right w:val="none" w:sz="0" w:space="0" w:color="auto"/>
              </w:divBdr>
            </w:div>
          </w:divsChild>
        </w:div>
        <w:div w:id="327370228">
          <w:marLeft w:val="0"/>
          <w:marRight w:val="0"/>
          <w:marTop w:val="300"/>
          <w:marBottom w:val="0"/>
          <w:divBdr>
            <w:top w:val="none" w:sz="0" w:space="0" w:color="auto"/>
            <w:left w:val="none" w:sz="0" w:space="0" w:color="auto"/>
            <w:bottom w:val="none" w:sz="0" w:space="0" w:color="auto"/>
            <w:right w:val="none" w:sz="0" w:space="0" w:color="auto"/>
          </w:divBdr>
          <w:divsChild>
            <w:div w:id="620379734">
              <w:marLeft w:val="0"/>
              <w:marRight w:val="0"/>
              <w:marTop w:val="0"/>
              <w:marBottom w:val="0"/>
              <w:divBdr>
                <w:top w:val="none" w:sz="0" w:space="0" w:color="auto"/>
                <w:left w:val="none" w:sz="0" w:space="0" w:color="auto"/>
                <w:bottom w:val="none" w:sz="0" w:space="0" w:color="auto"/>
                <w:right w:val="none" w:sz="0" w:space="0" w:color="auto"/>
              </w:divBdr>
              <w:divsChild>
                <w:div w:id="522138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0765558">
          <w:marLeft w:val="0"/>
          <w:marRight w:val="0"/>
          <w:marTop w:val="300"/>
          <w:marBottom w:val="0"/>
          <w:divBdr>
            <w:top w:val="none" w:sz="0" w:space="0" w:color="auto"/>
            <w:left w:val="none" w:sz="0" w:space="0" w:color="auto"/>
            <w:bottom w:val="none" w:sz="0" w:space="0" w:color="auto"/>
            <w:right w:val="none" w:sz="0" w:space="0" w:color="auto"/>
          </w:divBdr>
          <w:divsChild>
            <w:div w:id="1257597620">
              <w:marLeft w:val="0"/>
              <w:marRight w:val="0"/>
              <w:marTop w:val="0"/>
              <w:marBottom w:val="0"/>
              <w:divBdr>
                <w:top w:val="none" w:sz="0" w:space="0" w:color="auto"/>
                <w:left w:val="none" w:sz="0" w:space="0" w:color="auto"/>
                <w:bottom w:val="none" w:sz="0" w:space="0" w:color="auto"/>
                <w:right w:val="none" w:sz="0" w:space="0" w:color="auto"/>
              </w:divBdr>
              <w:divsChild>
                <w:div w:id="755248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14788">
          <w:marLeft w:val="0"/>
          <w:marRight w:val="0"/>
          <w:marTop w:val="300"/>
          <w:marBottom w:val="0"/>
          <w:divBdr>
            <w:top w:val="none" w:sz="0" w:space="0" w:color="auto"/>
            <w:left w:val="none" w:sz="0" w:space="0" w:color="auto"/>
            <w:bottom w:val="none" w:sz="0" w:space="0" w:color="auto"/>
            <w:right w:val="none" w:sz="0" w:space="0" w:color="auto"/>
          </w:divBdr>
          <w:divsChild>
            <w:div w:id="1974090452">
              <w:marLeft w:val="0"/>
              <w:marRight w:val="0"/>
              <w:marTop w:val="0"/>
              <w:marBottom w:val="0"/>
              <w:divBdr>
                <w:top w:val="none" w:sz="0" w:space="0" w:color="auto"/>
                <w:left w:val="none" w:sz="0" w:space="0" w:color="auto"/>
                <w:bottom w:val="none" w:sz="0" w:space="0" w:color="auto"/>
                <w:right w:val="none" w:sz="0" w:space="0" w:color="auto"/>
              </w:divBdr>
              <w:divsChild>
                <w:div w:id="559562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7958478">
          <w:marLeft w:val="0"/>
          <w:marRight w:val="0"/>
          <w:marTop w:val="300"/>
          <w:marBottom w:val="0"/>
          <w:divBdr>
            <w:top w:val="none" w:sz="0" w:space="0" w:color="auto"/>
            <w:left w:val="none" w:sz="0" w:space="0" w:color="auto"/>
            <w:bottom w:val="none" w:sz="0" w:space="0" w:color="auto"/>
            <w:right w:val="none" w:sz="0" w:space="0" w:color="auto"/>
          </w:divBdr>
          <w:divsChild>
            <w:div w:id="1798405634">
              <w:marLeft w:val="0"/>
              <w:marRight w:val="0"/>
              <w:marTop w:val="0"/>
              <w:marBottom w:val="0"/>
              <w:divBdr>
                <w:top w:val="none" w:sz="0" w:space="0" w:color="auto"/>
                <w:left w:val="none" w:sz="0" w:space="0" w:color="auto"/>
                <w:bottom w:val="none" w:sz="0" w:space="0" w:color="auto"/>
                <w:right w:val="none" w:sz="0" w:space="0" w:color="auto"/>
              </w:divBdr>
              <w:divsChild>
                <w:div w:id="1977367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3472416">
      <w:bodyDiv w:val="1"/>
      <w:marLeft w:val="0"/>
      <w:marRight w:val="0"/>
      <w:marTop w:val="0"/>
      <w:marBottom w:val="0"/>
      <w:divBdr>
        <w:top w:val="none" w:sz="0" w:space="0" w:color="auto"/>
        <w:left w:val="none" w:sz="0" w:space="0" w:color="auto"/>
        <w:bottom w:val="none" w:sz="0" w:space="0" w:color="auto"/>
        <w:right w:val="none" w:sz="0" w:space="0" w:color="auto"/>
      </w:divBdr>
      <w:divsChild>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sChild>
                <w:div w:id="1160081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05279">
          <w:marLeft w:val="0"/>
          <w:marRight w:val="0"/>
          <w:marTop w:val="300"/>
          <w:marBottom w:val="0"/>
          <w:divBdr>
            <w:top w:val="none" w:sz="0" w:space="0" w:color="auto"/>
            <w:left w:val="none" w:sz="0" w:space="0" w:color="auto"/>
            <w:bottom w:val="none" w:sz="0" w:space="0" w:color="auto"/>
            <w:right w:val="none" w:sz="0" w:space="0" w:color="auto"/>
          </w:divBdr>
          <w:divsChild>
            <w:div w:id="1505851247">
              <w:marLeft w:val="0"/>
              <w:marRight w:val="0"/>
              <w:marTop w:val="0"/>
              <w:marBottom w:val="0"/>
              <w:divBdr>
                <w:top w:val="none" w:sz="0" w:space="0" w:color="auto"/>
                <w:left w:val="none" w:sz="0" w:space="0" w:color="auto"/>
                <w:bottom w:val="none" w:sz="0" w:space="0" w:color="auto"/>
                <w:right w:val="none" w:sz="0" w:space="0" w:color="auto"/>
              </w:divBdr>
              <w:divsChild>
                <w:div w:id="439885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10874">
          <w:marLeft w:val="0"/>
          <w:marRight w:val="0"/>
          <w:marTop w:val="0"/>
          <w:marBottom w:val="0"/>
          <w:divBdr>
            <w:top w:val="none" w:sz="0" w:space="0" w:color="auto"/>
            <w:left w:val="none" w:sz="0" w:space="0" w:color="auto"/>
            <w:bottom w:val="none" w:sz="0" w:space="0" w:color="auto"/>
            <w:right w:val="none" w:sz="0" w:space="0" w:color="auto"/>
          </w:divBdr>
        </w:div>
        <w:div w:id="464470939">
          <w:marLeft w:val="0"/>
          <w:marRight w:val="0"/>
          <w:marTop w:val="0"/>
          <w:marBottom w:val="0"/>
          <w:divBdr>
            <w:top w:val="none" w:sz="0" w:space="0" w:color="auto"/>
            <w:left w:val="none" w:sz="0" w:space="0" w:color="auto"/>
            <w:bottom w:val="none" w:sz="0" w:space="0" w:color="auto"/>
            <w:right w:val="none" w:sz="0" w:space="0" w:color="auto"/>
          </w:divBdr>
          <w:divsChild>
            <w:div w:id="517695132">
              <w:marLeft w:val="0"/>
              <w:marRight w:val="0"/>
              <w:marTop w:val="0"/>
              <w:marBottom w:val="0"/>
              <w:divBdr>
                <w:top w:val="none" w:sz="0" w:space="0" w:color="auto"/>
                <w:left w:val="none" w:sz="0" w:space="0" w:color="auto"/>
                <w:bottom w:val="none" w:sz="0" w:space="0" w:color="auto"/>
                <w:right w:val="none" w:sz="0" w:space="0" w:color="auto"/>
              </w:divBdr>
            </w:div>
          </w:divsChild>
        </w:div>
        <w:div w:id="489830319">
          <w:marLeft w:val="0"/>
          <w:marRight w:val="0"/>
          <w:marTop w:val="0"/>
          <w:marBottom w:val="0"/>
          <w:divBdr>
            <w:top w:val="none" w:sz="0" w:space="0" w:color="auto"/>
            <w:left w:val="none" w:sz="0" w:space="0" w:color="auto"/>
            <w:bottom w:val="none" w:sz="0" w:space="0" w:color="auto"/>
            <w:right w:val="none" w:sz="0" w:space="0" w:color="auto"/>
          </w:divBdr>
          <w:divsChild>
            <w:div w:id="894270103">
              <w:marLeft w:val="0"/>
              <w:marRight w:val="0"/>
              <w:marTop w:val="0"/>
              <w:marBottom w:val="0"/>
              <w:divBdr>
                <w:top w:val="none" w:sz="0" w:space="0" w:color="auto"/>
                <w:left w:val="none" w:sz="0" w:space="0" w:color="auto"/>
                <w:bottom w:val="none" w:sz="0" w:space="0" w:color="auto"/>
                <w:right w:val="none" w:sz="0" w:space="0" w:color="auto"/>
              </w:divBdr>
            </w:div>
          </w:divsChild>
        </w:div>
        <w:div w:id="513957765">
          <w:marLeft w:val="0"/>
          <w:marRight w:val="0"/>
          <w:marTop w:val="0"/>
          <w:marBottom w:val="0"/>
          <w:divBdr>
            <w:top w:val="none" w:sz="0" w:space="0" w:color="auto"/>
            <w:left w:val="none" w:sz="0" w:space="0" w:color="auto"/>
            <w:bottom w:val="none" w:sz="0" w:space="0" w:color="auto"/>
            <w:right w:val="none" w:sz="0" w:space="0" w:color="auto"/>
          </w:divBdr>
          <w:divsChild>
            <w:div w:id="1820000924">
              <w:marLeft w:val="0"/>
              <w:marRight w:val="0"/>
              <w:marTop w:val="0"/>
              <w:marBottom w:val="0"/>
              <w:divBdr>
                <w:top w:val="none" w:sz="0" w:space="0" w:color="auto"/>
                <w:left w:val="none" w:sz="0" w:space="0" w:color="auto"/>
                <w:bottom w:val="none" w:sz="0" w:space="0" w:color="auto"/>
                <w:right w:val="none" w:sz="0" w:space="0" w:color="auto"/>
              </w:divBdr>
            </w:div>
          </w:divsChild>
        </w:div>
        <w:div w:id="666832725">
          <w:marLeft w:val="0"/>
          <w:marRight w:val="0"/>
          <w:marTop w:val="0"/>
          <w:marBottom w:val="0"/>
          <w:divBdr>
            <w:top w:val="none" w:sz="0" w:space="0" w:color="auto"/>
            <w:left w:val="none" w:sz="0" w:space="0" w:color="auto"/>
            <w:bottom w:val="none" w:sz="0" w:space="0" w:color="auto"/>
            <w:right w:val="none" w:sz="0" w:space="0" w:color="auto"/>
          </w:divBdr>
        </w:div>
        <w:div w:id="715814583">
          <w:marLeft w:val="0"/>
          <w:marRight w:val="0"/>
          <w:marTop w:val="0"/>
          <w:marBottom w:val="0"/>
          <w:divBdr>
            <w:top w:val="none" w:sz="0" w:space="0" w:color="auto"/>
            <w:left w:val="none" w:sz="0" w:space="0" w:color="auto"/>
            <w:bottom w:val="none" w:sz="0" w:space="0" w:color="auto"/>
            <w:right w:val="none" w:sz="0" w:space="0" w:color="auto"/>
          </w:divBdr>
          <w:divsChild>
            <w:div w:id="1087117588">
              <w:marLeft w:val="0"/>
              <w:marRight w:val="0"/>
              <w:marTop w:val="0"/>
              <w:marBottom w:val="0"/>
              <w:divBdr>
                <w:top w:val="none" w:sz="0" w:space="0" w:color="auto"/>
                <w:left w:val="none" w:sz="0" w:space="0" w:color="auto"/>
                <w:bottom w:val="none" w:sz="0" w:space="0" w:color="auto"/>
                <w:right w:val="none" w:sz="0" w:space="0" w:color="auto"/>
              </w:divBdr>
            </w:div>
          </w:divsChild>
        </w:div>
        <w:div w:id="736322151">
          <w:marLeft w:val="0"/>
          <w:marRight w:val="0"/>
          <w:marTop w:val="0"/>
          <w:marBottom w:val="0"/>
          <w:divBdr>
            <w:top w:val="none" w:sz="0" w:space="0" w:color="auto"/>
            <w:left w:val="none" w:sz="0" w:space="0" w:color="auto"/>
            <w:bottom w:val="none" w:sz="0" w:space="0" w:color="auto"/>
            <w:right w:val="none" w:sz="0" w:space="0" w:color="auto"/>
          </w:divBdr>
        </w:div>
        <w:div w:id="765424255">
          <w:marLeft w:val="0"/>
          <w:marRight w:val="0"/>
          <w:marTop w:val="0"/>
          <w:marBottom w:val="0"/>
          <w:divBdr>
            <w:top w:val="none" w:sz="0" w:space="0" w:color="auto"/>
            <w:left w:val="none" w:sz="0" w:space="0" w:color="auto"/>
            <w:bottom w:val="none" w:sz="0" w:space="0" w:color="auto"/>
            <w:right w:val="none" w:sz="0" w:space="0" w:color="auto"/>
          </w:divBdr>
          <w:divsChild>
            <w:div w:id="717629637">
              <w:marLeft w:val="0"/>
              <w:marRight w:val="0"/>
              <w:marTop w:val="0"/>
              <w:marBottom w:val="0"/>
              <w:divBdr>
                <w:top w:val="none" w:sz="0" w:space="0" w:color="auto"/>
                <w:left w:val="none" w:sz="0" w:space="0" w:color="auto"/>
                <w:bottom w:val="none" w:sz="0" w:space="0" w:color="auto"/>
                <w:right w:val="none" w:sz="0" w:space="0" w:color="auto"/>
              </w:divBdr>
            </w:div>
          </w:divsChild>
        </w:div>
        <w:div w:id="900751120">
          <w:marLeft w:val="0"/>
          <w:marRight w:val="0"/>
          <w:marTop w:val="0"/>
          <w:marBottom w:val="0"/>
          <w:divBdr>
            <w:top w:val="none" w:sz="0" w:space="0" w:color="auto"/>
            <w:left w:val="none" w:sz="0" w:space="0" w:color="auto"/>
            <w:bottom w:val="none" w:sz="0" w:space="0" w:color="auto"/>
            <w:right w:val="none" w:sz="0" w:space="0" w:color="auto"/>
          </w:divBdr>
          <w:divsChild>
            <w:div w:id="928465042">
              <w:marLeft w:val="0"/>
              <w:marRight w:val="0"/>
              <w:marTop w:val="0"/>
              <w:marBottom w:val="0"/>
              <w:divBdr>
                <w:top w:val="none" w:sz="0" w:space="0" w:color="auto"/>
                <w:left w:val="none" w:sz="0" w:space="0" w:color="auto"/>
                <w:bottom w:val="none" w:sz="0" w:space="0" w:color="auto"/>
                <w:right w:val="none" w:sz="0" w:space="0" w:color="auto"/>
              </w:divBdr>
            </w:div>
          </w:divsChild>
        </w:div>
        <w:div w:id="935676825">
          <w:marLeft w:val="0"/>
          <w:marRight w:val="0"/>
          <w:marTop w:val="0"/>
          <w:marBottom w:val="0"/>
          <w:divBdr>
            <w:top w:val="none" w:sz="0" w:space="0" w:color="auto"/>
            <w:left w:val="none" w:sz="0" w:space="0" w:color="auto"/>
            <w:bottom w:val="none" w:sz="0" w:space="0" w:color="auto"/>
            <w:right w:val="none" w:sz="0" w:space="0" w:color="auto"/>
          </w:divBdr>
        </w:div>
        <w:div w:id="1048458915">
          <w:marLeft w:val="0"/>
          <w:marRight w:val="0"/>
          <w:marTop w:val="300"/>
          <w:marBottom w:val="0"/>
          <w:divBdr>
            <w:top w:val="none" w:sz="0" w:space="0" w:color="auto"/>
            <w:left w:val="none" w:sz="0" w:space="0" w:color="auto"/>
            <w:bottom w:val="none" w:sz="0" w:space="0" w:color="auto"/>
            <w:right w:val="none" w:sz="0" w:space="0" w:color="auto"/>
          </w:divBdr>
          <w:divsChild>
            <w:div w:id="198512346">
              <w:marLeft w:val="0"/>
              <w:marRight w:val="0"/>
              <w:marTop w:val="0"/>
              <w:marBottom w:val="0"/>
              <w:divBdr>
                <w:top w:val="none" w:sz="0" w:space="0" w:color="auto"/>
                <w:left w:val="none" w:sz="0" w:space="0" w:color="auto"/>
                <w:bottom w:val="none" w:sz="0" w:space="0" w:color="auto"/>
                <w:right w:val="none" w:sz="0" w:space="0" w:color="auto"/>
              </w:divBdr>
              <w:divsChild>
                <w:div w:id="1764446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0628062">
          <w:marLeft w:val="0"/>
          <w:marRight w:val="0"/>
          <w:marTop w:val="0"/>
          <w:marBottom w:val="0"/>
          <w:divBdr>
            <w:top w:val="none" w:sz="0" w:space="0" w:color="auto"/>
            <w:left w:val="none" w:sz="0" w:space="0" w:color="auto"/>
            <w:bottom w:val="none" w:sz="0" w:space="0" w:color="auto"/>
            <w:right w:val="none" w:sz="0" w:space="0" w:color="auto"/>
          </w:divBdr>
        </w:div>
        <w:div w:id="1249267975">
          <w:marLeft w:val="0"/>
          <w:marRight w:val="0"/>
          <w:marTop w:val="300"/>
          <w:marBottom w:val="0"/>
          <w:divBdr>
            <w:top w:val="none" w:sz="0" w:space="0" w:color="auto"/>
            <w:left w:val="none" w:sz="0" w:space="0" w:color="auto"/>
            <w:bottom w:val="none" w:sz="0" w:space="0" w:color="auto"/>
            <w:right w:val="none" w:sz="0" w:space="0" w:color="auto"/>
          </w:divBdr>
          <w:divsChild>
            <w:div w:id="882402583">
              <w:marLeft w:val="0"/>
              <w:marRight w:val="0"/>
              <w:marTop w:val="0"/>
              <w:marBottom w:val="0"/>
              <w:divBdr>
                <w:top w:val="none" w:sz="0" w:space="0" w:color="auto"/>
                <w:left w:val="none" w:sz="0" w:space="0" w:color="auto"/>
                <w:bottom w:val="none" w:sz="0" w:space="0" w:color="auto"/>
                <w:right w:val="none" w:sz="0" w:space="0" w:color="auto"/>
              </w:divBdr>
              <w:divsChild>
                <w:div w:id="283929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468392">
          <w:marLeft w:val="0"/>
          <w:marRight w:val="0"/>
          <w:marTop w:val="0"/>
          <w:marBottom w:val="0"/>
          <w:divBdr>
            <w:top w:val="none" w:sz="0" w:space="0" w:color="auto"/>
            <w:left w:val="none" w:sz="0" w:space="0" w:color="auto"/>
            <w:bottom w:val="none" w:sz="0" w:space="0" w:color="auto"/>
            <w:right w:val="none" w:sz="0" w:space="0" w:color="auto"/>
          </w:divBdr>
          <w:divsChild>
            <w:div w:id="1964312182">
              <w:marLeft w:val="0"/>
              <w:marRight w:val="0"/>
              <w:marTop w:val="0"/>
              <w:marBottom w:val="0"/>
              <w:divBdr>
                <w:top w:val="none" w:sz="0" w:space="0" w:color="auto"/>
                <w:left w:val="none" w:sz="0" w:space="0" w:color="auto"/>
                <w:bottom w:val="none" w:sz="0" w:space="0" w:color="auto"/>
                <w:right w:val="none" w:sz="0" w:space="0" w:color="auto"/>
              </w:divBdr>
            </w:div>
          </w:divsChild>
        </w:div>
        <w:div w:id="1920747801">
          <w:marLeft w:val="0"/>
          <w:marRight w:val="0"/>
          <w:marTop w:val="0"/>
          <w:marBottom w:val="0"/>
          <w:divBdr>
            <w:top w:val="none" w:sz="0" w:space="0" w:color="auto"/>
            <w:left w:val="none" w:sz="0" w:space="0" w:color="auto"/>
            <w:bottom w:val="none" w:sz="0" w:space="0" w:color="auto"/>
            <w:right w:val="none" w:sz="0" w:space="0" w:color="auto"/>
          </w:divBdr>
        </w:div>
        <w:div w:id="2093964027">
          <w:marLeft w:val="0"/>
          <w:marRight w:val="0"/>
          <w:marTop w:val="0"/>
          <w:marBottom w:val="0"/>
          <w:divBdr>
            <w:top w:val="none" w:sz="0" w:space="0" w:color="auto"/>
            <w:left w:val="none" w:sz="0" w:space="0" w:color="auto"/>
            <w:bottom w:val="none" w:sz="0" w:space="0" w:color="auto"/>
            <w:right w:val="none" w:sz="0" w:space="0" w:color="auto"/>
          </w:divBdr>
        </w:div>
      </w:divsChild>
    </w:div>
    <w:div w:id="844899645">
      <w:bodyDiv w:val="1"/>
      <w:marLeft w:val="0"/>
      <w:marRight w:val="0"/>
      <w:marTop w:val="0"/>
      <w:marBottom w:val="0"/>
      <w:divBdr>
        <w:top w:val="none" w:sz="0" w:space="0" w:color="auto"/>
        <w:left w:val="none" w:sz="0" w:space="0" w:color="auto"/>
        <w:bottom w:val="none" w:sz="0" w:space="0" w:color="auto"/>
        <w:right w:val="none" w:sz="0" w:space="0" w:color="auto"/>
      </w:divBdr>
      <w:divsChild>
        <w:div w:id="27268324">
          <w:marLeft w:val="0"/>
          <w:marRight w:val="0"/>
          <w:marTop w:val="0"/>
          <w:marBottom w:val="0"/>
          <w:divBdr>
            <w:top w:val="none" w:sz="0" w:space="0" w:color="auto"/>
            <w:left w:val="none" w:sz="0" w:space="0" w:color="auto"/>
            <w:bottom w:val="none" w:sz="0" w:space="0" w:color="auto"/>
            <w:right w:val="none" w:sz="0" w:space="0" w:color="auto"/>
          </w:divBdr>
          <w:divsChild>
            <w:div w:id="1387948550">
              <w:marLeft w:val="0"/>
              <w:marRight w:val="0"/>
              <w:marTop w:val="0"/>
              <w:marBottom w:val="0"/>
              <w:divBdr>
                <w:top w:val="none" w:sz="0" w:space="0" w:color="auto"/>
                <w:left w:val="none" w:sz="0" w:space="0" w:color="auto"/>
                <w:bottom w:val="none" w:sz="0" w:space="0" w:color="auto"/>
                <w:right w:val="none" w:sz="0" w:space="0" w:color="auto"/>
              </w:divBdr>
            </w:div>
          </w:divsChild>
        </w:div>
        <w:div w:id="421999094">
          <w:marLeft w:val="0"/>
          <w:marRight w:val="0"/>
          <w:marTop w:val="0"/>
          <w:marBottom w:val="0"/>
          <w:divBdr>
            <w:top w:val="none" w:sz="0" w:space="0" w:color="auto"/>
            <w:left w:val="none" w:sz="0" w:space="0" w:color="auto"/>
            <w:bottom w:val="none" w:sz="0" w:space="0" w:color="auto"/>
            <w:right w:val="none" w:sz="0" w:space="0" w:color="auto"/>
          </w:divBdr>
        </w:div>
        <w:div w:id="567958321">
          <w:marLeft w:val="0"/>
          <w:marRight w:val="0"/>
          <w:marTop w:val="0"/>
          <w:marBottom w:val="0"/>
          <w:divBdr>
            <w:top w:val="none" w:sz="0" w:space="0" w:color="auto"/>
            <w:left w:val="none" w:sz="0" w:space="0" w:color="auto"/>
            <w:bottom w:val="none" w:sz="0" w:space="0" w:color="auto"/>
            <w:right w:val="none" w:sz="0" w:space="0" w:color="auto"/>
          </w:divBdr>
          <w:divsChild>
            <w:div w:id="940184425">
              <w:marLeft w:val="0"/>
              <w:marRight w:val="0"/>
              <w:marTop w:val="0"/>
              <w:marBottom w:val="0"/>
              <w:divBdr>
                <w:top w:val="none" w:sz="0" w:space="0" w:color="auto"/>
                <w:left w:val="none" w:sz="0" w:space="0" w:color="auto"/>
                <w:bottom w:val="none" w:sz="0" w:space="0" w:color="auto"/>
                <w:right w:val="none" w:sz="0" w:space="0" w:color="auto"/>
              </w:divBdr>
            </w:div>
          </w:divsChild>
        </w:div>
        <w:div w:id="667833672">
          <w:marLeft w:val="0"/>
          <w:marRight w:val="0"/>
          <w:marTop w:val="0"/>
          <w:marBottom w:val="0"/>
          <w:divBdr>
            <w:top w:val="none" w:sz="0" w:space="0" w:color="auto"/>
            <w:left w:val="none" w:sz="0" w:space="0" w:color="auto"/>
            <w:bottom w:val="none" w:sz="0" w:space="0" w:color="auto"/>
            <w:right w:val="none" w:sz="0" w:space="0" w:color="auto"/>
          </w:divBdr>
        </w:div>
        <w:div w:id="707266803">
          <w:marLeft w:val="0"/>
          <w:marRight w:val="0"/>
          <w:marTop w:val="0"/>
          <w:marBottom w:val="0"/>
          <w:divBdr>
            <w:top w:val="none" w:sz="0" w:space="0" w:color="auto"/>
            <w:left w:val="none" w:sz="0" w:space="0" w:color="auto"/>
            <w:bottom w:val="none" w:sz="0" w:space="0" w:color="auto"/>
            <w:right w:val="none" w:sz="0" w:space="0" w:color="auto"/>
          </w:divBdr>
        </w:div>
        <w:div w:id="727143642">
          <w:marLeft w:val="0"/>
          <w:marRight w:val="0"/>
          <w:marTop w:val="300"/>
          <w:marBottom w:val="0"/>
          <w:divBdr>
            <w:top w:val="none" w:sz="0" w:space="0" w:color="auto"/>
            <w:left w:val="none" w:sz="0" w:space="0" w:color="auto"/>
            <w:bottom w:val="none" w:sz="0" w:space="0" w:color="auto"/>
            <w:right w:val="none" w:sz="0" w:space="0" w:color="auto"/>
          </w:divBdr>
          <w:divsChild>
            <w:div w:id="638614895">
              <w:marLeft w:val="0"/>
              <w:marRight w:val="0"/>
              <w:marTop w:val="0"/>
              <w:marBottom w:val="0"/>
              <w:divBdr>
                <w:top w:val="none" w:sz="0" w:space="0" w:color="auto"/>
                <w:left w:val="none" w:sz="0" w:space="0" w:color="auto"/>
                <w:bottom w:val="none" w:sz="0" w:space="0" w:color="auto"/>
                <w:right w:val="none" w:sz="0" w:space="0" w:color="auto"/>
              </w:divBdr>
              <w:divsChild>
                <w:div w:id="139782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3299437">
          <w:marLeft w:val="0"/>
          <w:marRight w:val="0"/>
          <w:marTop w:val="300"/>
          <w:marBottom w:val="0"/>
          <w:divBdr>
            <w:top w:val="none" w:sz="0" w:space="0" w:color="auto"/>
            <w:left w:val="none" w:sz="0" w:space="0" w:color="auto"/>
            <w:bottom w:val="none" w:sz="0" w:space="0" w:color="auto"/>
            <w:right w:val="none" w:sz="0" w:space="0" w:color="auto"/>
          </w:divBdr>
          <w:divsChild>
            <w:div w:id="1125732913">
              <w:marLeft w:val="0"/>
              <w:marRight w:val="0"/>
              <w:marTop w:val="0"/>
              <w:marBottom w:val="0"/>
              <w:divBdr>
                <w:top w:val="none" w:sz="0" w:space="0" w:color="auto"/>
                <w:left w:val="none" w:sz="0" w:space="0" w:color="auto"/>
                <w:bottom w:val="none" w:sz="0" w:space="0" w:color="auto"/>
                <w:right w:val="none" w:sz="0" w:space="0" w:color="auto"/>
              </w:divBdr>
              <w:divsChild>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747864">
          <w:marLeft w:val="0"/>
          <w:marRight w:val="0"/>
          <w:marTop w:val="0"/>
          <w:marBottom w:val="0"/>
          <w:divBdr>
            <w:top w:val="none" w:sz="0" w:space="0" w:color="auto"/>
            <w:left w:val="none" w:sz="0" w:space="0" w:color="auto"/>
            <w:bottom w:val="none" w:sz="0" w:space="0" w:color="auto"/>
            <w:right w:val="none" w:sz="0" w:space="0" w:color="auto"/>
          </w:divBdr>
          <w:divsChild>
            <w:div w:id="1977641356">
              <w:marLeft w:val="0"/>
              <w:marRight w:val="0"/>
              <w:marTop w:val="0"/>
              <w:marBottom w:val="0"/>
              <w:divBdr>
                <w:top w:val="none" w:sz="0" w:space="0" w:color="auto"/>
                <w:left w:val="none" w:sz="0" w:space="0" w:color="auto"/>
                <w:bottom w:val="none" w:sz="0" w:space="0" w:color="auto"/>
                <w:right w:val="none" w:sz="0" w:space="0" w:color="auto"/>
              </w:divBdr>
            </w:div>
          </w:divsChild>
        </w:div>
        <w:div w:id="1025138523">
          <w:marLeft w:val="0"/>
          <w:marRight w:val="0"/>
          <w:marTop w:val="300"/>
          <w:marBottom w:val="0"/>
          <w:divBdr>
            <w:top w:val="none" w:sz="0" w:space="0" w:color="auto"/>
            <w:left w:val="none" w:sz="0" w:space="0" w:color="auto"/>
            <w:bottom w:val="none" w:sz="0" w:space="0" w:color="auto"/>
            <w:right w:val="none" w:sz="0" w:space="0" w:color="auto"/>
          </w:divBdr>
          <w:divsChild>
            <w:div w:id="898328301">
              <w:marLeft w:val="0"/>
              <w:marRight w:val="0"/>
              <w:marTop w:val="0"/>
              <w:marBottom w:val="0"/>
              <w:divBdr>
                <w:top w:val="none" w:sz="0" w:space="0" w:color="auto"/>
                <w:left w:val="none" w:sz="0" w:space="0" w:color="auto"/>
                <w:bottom w:val="none" w:sz="0" w:space="0" w:color="auto"/>
                <w:right w:val="none" w:sz="0" w:space="0" w:color="auto"/>
              </w:divBdr>
              <w:divsChild>
                <w:div w:id="1788740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254736">
          <w:marLeft w:val="0"/>
          <w:marRight w:val="0"/>
          <w:marTop w:val="0"/>
          <w:marBottom w:val="0"/>
          <w:divBdr>
            <w:top w:val="none" w:sz="0" w:space="0" w:color="auto"/>
            <w:left w:val="none" w:sz="0" w:space="0" w:color="auto"/>
            <w:bottom w:val="none" w:sz="0" w:space="0" w:color="auto"/>
            <w:right w:val="none" w:sz="0" w:space="0" w:color="auto"/>
          </w:divBdr>
        </w:div>
        <w:div w:id="1118793369">
          <w:marLeft w:val="0"/>
          <w:marRight w:val="0"/>
          <w:marTop w:val="0"/>
          <w:marBottom w:val="0"/>
          <w:divBdr>
            <w:top w:val="none" w:sz="0" w:space="0" w:color="auto"/>
            <w:left w:val="none" w:sz="0" w:space="0" w:color="auto"/>
            <w:bottom w:val="none" w:sz="0" w:space="0" w:color="auto"/>
            <w:right w:val="none" w:sz="0" w:space="0" w:color="auto"/>
          </w:divBdr>
        </w:div>
        <w:div w:id="1331182201">
          <w:marLeft w:val="0"/>
          <w:marRight w:val="0"/>
          <w:marTop w:val="0"/>
          <w:marBottom w:val="0"/>
          <w:divBdr>
            <w:top w:val="none" w:sz="0" w:space="0" w:color="auto"/>
            <w:left w:val="none" w:sz="0" w:space="0" w:color="auto"/>
            <w:bottom w:val="none" w:sz="0" w:space="0" w:color="auto"/>
            <w:right w:val="none" w:sz="0" w:space="0" w:color="auto"/>
          </w:divBdr>
          <w:divsChild>
            <w:div w:id="1275789731">
              <w:marLeft w:val="0"/>
              <w:marRight w:val="0"/>
              <w:marTop w:val="0"/>
              <w:marBottom w:val="0"/>
              <w:divBdr>
                <w:top w:val="none" w:sz="0" w:space="0" w:color="auto"/>
                <w:left w:val="none" w:sz="0" w:space="0" w:color="auto"/>
                <w:bottom w:val="none" w:sz="0" w:space="0" w:color="auto"/>
                <w:right w:val="none" w:sz="0" w:space="0" w:color="auto"/>
              </w:divBdr>
            </w:div>
          </w:divsChild>
        </w:div>
        <w:div w:id="1347748494">
          <w:marLeft w:val="0"/>
          <w:marRight w:val="0"/>
          <w:marTop w:val="0"/>
          <w:marBottom w:val="0"/>
          <w:divBdr>
            <w:top w:val="none" w:sz="0" w:space="0" w:color="auto"/>
            <w:left w:val="none" w:sz="0" w:space="0" w:color="auto"/>
            <w:bottom w:val="none" w:sz="0" w:space="0" w:color="auto"/>
            <w:right w:val="none" w:sz="0" w:space="0" w:color="auto"/>
          </w:divBdr>
          <w:divsChild>
            <w:div w:id="501244647">
              <w:marLeft w:val="0"/>
              <w:marRight w:val="0"/>
              <w:marTop w:val="0"/>
              <w:marBottom w:val="0"/>
              <w:divBdr>
                <w:top w:val="none" w:sz="0" w:space="0" w:color="auto"/>
                <w:left w:val="none" w:sz="0" w:space="0" w:color="auto"/>
                <w:bottom w:val="none" w:sz="0" w:space="0" w:color="auto"/>
                <w:right w:val="none" w:sz="0" w:space="0" w:color="auto"/>
              </w:divBdr>
            </w:div>
          </w:divsChild>
        </w:div>
        <w:div w:id="1659111162">
          <w:marLeft w:val="0"/>
          <w:marRight w:val="0"/>
          <w:marTop w:val="0"/>
          <w:marBottom w:val="0"/>
          <w:divBdr>
            <w:top w:val="none" w:sz="0" w:space="0" w:color="auto"/>
            <w:left w:val="none" w:sz="0" w:space="0" w:color="auto"/>
            <w:bottom w:val="none" w:sz="0" w:space="0" w:color="auto"/>
            <w:right w:val="none" w:sz="0" w:space="0" w:color="auto"/>
          </w:divBdr>
        </w:div>
        <w:div w:id="1691879421">
          <w:marLeft w:val="0"/>
          <w:marRight w:val="0"/>
          <w:marTop w:val="300"/>
          <w:marBottom w:val="0"/>
          <w:divBdr>
            <w:top w:val="none" w:sz="0" w:space="0" w:color="auto"/>
            <w:left w:val="none" w:sz="0" w:space="0" w:color="auto"/>
            <w:bottom w:val="none" w:sz="0" w:space="0" w:color="auto"/>
            <w:right w:val="none" w:sz="0" w:space="0" w:color="auto"/>
          </w:divBdr>
          <w:divsChild>
            <w:div w:id="230391009">
              <w:marLeft w:val="0"/>
              <w:marRight w:val="0"/>
              <w:marTop w:val="0"/>
              <w:marBottom w:val="0"/>
              <w:divBdr>
                <w:top w:val="none" w:sz="0" w:space="0" w:color="auto"/>
                <w:left w:val="none" w:sz="0" w:space="0" w:color="auto"/>
                <w:bottom w:val="none" w:sz="0" w:space="0" w:color="auto"/>
                <w:right w:val="none" w:sz="0" w:space="0" w:color="auto"/>
              </w:divBdr>
              <w:divsChild>
                <w:div w:id="1631328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5808516">
          <w:marLeft w:val="0"/>
          <w:marRight w:val="0"/>
          <w:marTop w:val="0"/>
          <w:marBottom w:val="0"/>
          <w:divBdr>
            <w:top w:val="none" w:sz="0" w:space="0" w:color="auto"/>
            <w:left w:val="none" w:sz="0" w:space="0" w:color="auto"/>
            <w:bottom w:val="none" w:sz="0" w:space="0" w:color="auto"/>
            <w:right w:val="none" w:sz="0" w:space="0" w:color="auto"/>
          </w:divBdr>
          <w:divsChild>
            <w:div w:id="1245257940">
              <w:marLeft w:val="0"/>
              <w:marRight w:val="0"/>
              <w:marTop w:val="0"/>
              <w:marBottom w:val="0"/>
              <w:divBdr>
                <w:top w:val="none" w:sz="0" w:space="0" w:color="auto"/>
                <w:left w:val="none" w:sz="0" w:space="0" w:color="auto"/>
                <w:bottom w:val="none" w:sz="0" w:space="0" w:color="auto"/>
                <w:right w:val="none" w:sz="0" w:space="0" w:color="auto"/>
              </w:divBdr>
            </w:div>
          </w:divsChild>
        </w:div>
        <w:div w:id="1882470917">
          <w:marLeft w:val="0"/>
          <w:marRight w:val="0"/>
          <w:marTop w:val="0"/>
          <w:marBottom w:val="0"/>
          <w:divBdr>
            <w:top w:val="none" w:sz="0" w:space="0" w:color="auto"/>
            <w:left w:val="none" w:sz="0" w:space="0" w:color="auto"/>
            <w:bottom w:val="none" w:sz="0" w:space="0" w:color="auto"/>
            <w:right w:val="none" w:sz="0" w:space="0" w:color="auto"/>
          </w:divBdr>
          <w:divsChild>
            <w:div w:id="1317798948">
              <w:marLeft w:val="0"/>
              <w:marRight w:val="0"/>
              <w:marTop w:val="0"/>
              <w:marBottom w:val="0"/>
              <w:divBdr>
                <w:top w:val="none" w:sz="0" w:space="0" w:color="auto"/>
                <w:left w:val="none" w:sz="0" w:space="0" w:color="auto"/>
                <w:bottom w:val="none" w:sz="0" w:space="0" w:color="auto"/>
                <w:right w:val="none" w:sz="0" w:space="0" w:color="auto"/>
              </w:divBdr>
            </w:div>
          </w:divsChild>
        </w:div>
        <w:div w:id="2040202752">
          <w:marLeft w:val="0"/>
          <w:marRight w:val="0"/>
          <w:marTop w:val="0"/>
          <w:marBottom w:val="0"/>
          <w:divBdr>
            <w:top w:val="none" w:sz="0" w:space="0" w:color="auto"/>
            <w:left w:val="none" w:sz="0" w:space="0" w:color="auto"/>
            <w:bottom w:val="none" w:sz="0" w:space="0" w:color="auto"/>
            <w:right w:val="none" w:sz="0" w:space="0" w:color="auto"/>
          </w:divBdr>
        </w:div>
      </w:divsChild>
    </w:div>
    <w:div w:id="845705837">
      <w:bodyDiv w:val="1"/>
      <w:marLeft w:val="0"/>
      <w:marRight w:val="0"/>
      <w:marTop w:val="0"/>
      <w:marBottom w:val="0"/>
      <w:divBdr>
        <w:top w:val="none" w:sz="0" w:space="0" w:color="auto"/>
        <w:left w:val="none" w:sz="0" w:space="0" w:color="auto"/>
        <w:bottom w:val="none" w:sz="0" w:space="0" w:color="auto"/>
        <w:right w:val="none" w:sz="0" w:space="0" w:color="auto"/>
      </w:divBdr>
      <w:divsChild>
        <w:div w:id="125582898">
          <w:marLeft w:val="0"/>
          <w:marRight w:val="0"/>
          <w:marTop w:val="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sChild>
            <w:div w:id="414281682">
              <w:marLeft w:val="0"/>
              <w:marRight w:val="0"/>
              <w:marTop w:val="0"/>
              <w:marBottom w:val="0"/>
              <w:divBdr>
                <w:top w:val="none" w:sz="0" w:space="0" w:color="auto"/>
                <w:left w:val="none" w:sz="0" w:space="0" w:color="auto"/>
                <w:bottom w:val="none" w:sz="0" w:space="0" w:color="auto"/>
                <w:right w:val="none" w:sz="0" w:space="0" w:color="auto"/>
              </w:divBdr>
            </w:div>
          </w:divsChild>
        </w:div>
        <w:div w:id="180244273">
          <w:marLeft w:val="0"/>
          <w:marRight w:val="0"/>
          <w:marTop w:val="0"/>
          <w:marBottom w:val="0"/>
          <w:divBdr>
            <w:top w:val="none" w:sz="0" w:space="0" w:color="auto"/>
            <w:left w:val="none" w:sz="0" w:space="0" w:color="auto"/>
            <w:bottom w:val="none" w:sz="0" w:space="0" w:color="auto"/>
            <w:right w:val="none" w:sz="0" w:space="0" w:color="auto"/>
          </w:divBdr>
        </w:div>
        <w:div w:id="293947675">
          <w:marLeft w:val="0"/>
          <w:marRight w:val="0"/>
          <w:marTop w:val="0"/>
          <w:marBottom w:val="0"/>
          <w:divBdr>
            <w:top w:val="none" w:sz="0" w:space="0" w:color="auto"/>
            <w:left w:val="none" w:sz="0" w:space="0" w:color="auto"/>
            <w:bottom w:val="none" w:sz="0" w:space="0" w:color="auto"/>
            <w:right w:val="none" w:sz="0" w:space="0" w:color="auto"/>
          </w:divBdr>
        </w:div>
        <w:div w:id="325981638">
          <w:marLeft w:val="0"/>
          <w:marRight w:val="0"/>
          <w:marTop w:val="0"/>
          <w:marBottom w:val="0"/>
          <w:divBdr>
            <w:top w:val="none" w:sz="0" w:space="0" w:color="auto"/>
            <w:left w:val="none" w:sz="0" w:space="0" w:color="auto"/>
            <w:bottom w:val="none" w:sz="0" w:space="0" w:color="auto"/>
            <w:right w:val="none" w:sz="0" w:space="0" w:color="auto"/>
          </w:divBdr>
        </w:div>
        <w:div w:id="367410721">
          <w:marLeft w:val="0"/>
          <w:marRight w:val="0"/>
          <w:marTop w:val="0"/>
          <w:marBottom w:val="0"/>
          <w:divBdr>
            <w:top w:val="none" w:sz="0" w:space="0" w:color="auto"/>
            <w:left w:val="none" w:sz="0" w:space="0" w:color="auto"/>
            <w:bottom w:val="none" w:sz="0" w:space="0" w:color="auto"/>
            <w:right w:val="none" w:sz="0" w:space="0" w:color="auto"/>
          </w:divBdr>
          <w:divsChild>
            <w:div w:id="1379476483">
              <w:marLeft w:val="0"/>
              <w:marRight w:val="0"/>
              <w:marTop w:val="0"/>
              <w:marBottom w:val="0"/>
              <w:divBdr>
                <w:top w:val="none" w:sz="0" w:space="0" w:color="auto"/>
                <w:left w:val="none" w:sz="0" w:space="0" w:color="auto"/>
                <w:bottom w:val="none" w:sz="0" w:space="0" w:color="auto"/>
                <w:right w:val="none" w:sz="0" w:space="0" w:color="auto"/>
              </w:divBdr>
            </w:div>
          </w:divsChild>
        </w:div>
        <w:div w:id="378672513">
          <w:marLeft w:val="0"/>
          <w:marRight w:val="0"/>
          <w:marTop w:val="300"/>
          <w:marBottom w:val="0"/>
          <w:divBdr>
            <w:top w:val="none" w:sz="0" w:space="0" w:color="auto"/>
            <w:left w:val="none" w:sz="0" w:space="0" w:color="auto"/>
            <w:bottom w:val="none" w:sz="0" w:space="0" w:color="auto"/>
            <w:right w:val="none" w:sz="0" w:space="0" w:color="auto"/>
          </w:divBdr>
          <w:divsChild>
            <w:div w:id="1625576808">
              <w:marLeft w:val="0"/>
              <w:marRight w:val="0"/>
              <w:marTop w:val="0"/>
              <w:marBottom w:val="0"/>
              <w:divBdr>
                <w:top w:val="none" w:sz="0" w:space="0" w:color="auto"/>
                <w:left w:val="none" w:sz="0" w:space="0" w:color="auto"/>
                <w:bottom w:val="none" w:sz="0" w:space="0" w:color="auto"/>
                <w:right w:val="none" w:sz="0" w:space="0" w:color="auto"/>
              </w:divBdr>
              <w:divsChild>
                <w:div w:id="1041705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727108">
          <w:marLeft w:val="0"/>
          <w:marRight w:val="0"/>
          <w:marTop w:val="300"/>
          <w:marBottom w:val="0"/>
          <w:divBdr>
            <w:top w:val="none" w:sz="0" w:space="0" w:color="auto"/>
            <w:left w:val="none" w:sz="0" w:space="0" w:color="auto"/>
            <w:bottom w:val="none" w:sz="0" w:space="0" w:color="auto"/>
            <w:right w:val="none" w:sz="0" w:space="0" w:color="auto"/>
          </w:divBdr>
          <w:divsChild>
            <w:div w:id="1587307024">
              <w:marLeft w:val="0"/>
              <w:marRight w:val="0"/>
              <w:marTop w:val="0"/>
              <w:marBottom w:val="0"/>
              <w:divBdr>
                <w:top w:val="none" w:sz="0" w:space="0" w:color="auto"/>
                <w:left w:val="none" w:sz="0" w:space="0" w:color="auto"/>
                <w:bottom w:val="none" w:sz="0" w:space="0" w:color="auto"/>
                <w:right w:val="none" w:sz="0" w:space="0" w:color="auto"/>
              </w:divBdr>
              <w:divsChild>
                <w:div w:id="495998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458495">
          <w:marLeft w:val="0"/>
          <w:marRight w:val="0"/>
          <w:marTop w:val="0"/>
          <w:marBottom w:val="0"/>
          <w:divBdr>
            <w:top w:val="none" w:sz="0" w:space="0" w:color="auto"/>
            <w:left w:val="none" w:sz="0" w:space="0" w:color="auto"/>
            <w:bottom w:val="none" w:sz="0" w:space="0" w:color="auto"/>
            <w:right w:val="none" w:sz="0" w:space="0" w:color="auto"/>
          </w:divBdr>
        </w:div>
        <w:div w:id="667486769">
          <w:marLeft w:val="0"/>
          <w:marRight w:val="0"/>
          <w:marTop w:val="0"/>
          <w:marBottom w:val="0"/>
          <w:divBdr>
            <w:top w:val="none" w:sz="0" w:space="0" w:color="auto"/>
            <w:left w:val="none" w:sz="0" w:space="0" w:color="auto"/>
            <w:bottom w:val="none" w:sz="0" w:space="0" w:color="auto"/>
            <w:right w:val="none" w:sz="0" w:space="0" w:color="auto"/>
          </w:divBdr>
          <w:divsChild>
            <w:div w:id="618029210">
              <w:marLeft w:val="0"/>
              <w:marRight w:val="0"/>
              <w:marTop w:val="0"/>
              <w:marBottom w:val="0"/>
              <w:divBdr>
                <w:top w:val="none" w:sz="0" w:space="0" w:color="auto"/>
                <w:left w:val="none" w:sz="0" w:space="0" w:color="auto"/>
                <w:bottom w:val="none" w:sz="0" w:space="0" w:color="auto"/>
                <w:right w:val="none" w:sz="0" w:space="0" w:color="auto"/>
              </w:divBdr>
            </w:div>
          </w:divsChild>
        </w:div>
        <w:div w:id="1203395888">
          <w:marLeft w:val="0"/>
          <w:marRight w:val="0"/>
          <w:marTop w:val="0"/>
          <w:marBottom w:val="0"/>
          <w:divBdr>
            <w:top w:val="none" w:sz="0" w:space="0" w:color="auto"/>
            <w:left w:val="none" w:sz="0" w:space="0" w:color="auto"/>
            <w:bottom w:val="none" w:sz="0" w:space="0" w:color="auto"/>
            <w:right w:val="none" w:sz="0" w:space="0" w:color="auto"/>
          </w:divBdr>
          <w:divsChild>
            <w:div w:id="527380031">
              <w:marLeft w:val="0"/>
              <w:marRight w:val="0"/>
              <w:marTop w:val="0"/>
              <w:marBottom w:val="0"/>
              <w:divBdr>
                <w:top w:val="none" w:sz="0" w:space="0" w:color="auto"/>
                <w:left w:val="none" w:sz="0" w:space="0" w:color="auto"/>
                <w:bottom w:val="none" w:sz="0" w:space="0" w:color="auto"/>
                <w:right w:val="none" w:sz="0" w:space="0" w:color="auto"/>
              </w:divBdr>
            </w:div>
          </w:divsChild>
        </w:div>
        <w:div w:id="1321886754">
          <w:marLeft w:val="0"/>
          <w:marRight w:val="0"/>
          <w:marTop w:val="0"/>
          <w:marBottom w:val="0"/>
          <w:divBdr>
            <w:top w:val="none" w:sz="0" w:space="0" w:color="auto"/>
            <w:left w:val="none" w:sz="0" w:space="0" w:color="auto"/>
            <w:bottom w:val="none" w:sz="0" w:space="0" w:color="auto"/>
            <w:right w:val="none" w:sz="0" w:space="0" w:color="auto"/>
          </w:divBdr>
          <w:divsChild>
            <w:div w:id="391731815">
              <w:marLeft w:val="0"/>
              <w:marRight w:val="0"/>
              <w:marTop w:val="0"/>
              <w:marBottom w:val="0"/>
              <w:divBdr>
                <w:top w:val="none" w:sz="0" w:space="0" w:color="auto"/>
                <w:left w:val="none" w:sz="0" w:space="0" w:color="auto"/>
                <w:bottom w:val="none" w:sz="0" w:space="0" w:color="auto"/>
                <w:right w:val="none" w:sz="0" w:space="0" w:color="auto"/>
              </w:divBdr>
            </w:div>
          </w:divsChild>
        </w:div>
        <w:div w:id="1327902666">
          <w:marLeft w:val="0"/>
          <w:marRight w:val="0"/>
          <w:marTop w:val="300"/>
          <w:marBottom w:val="0"/>
          <w:divBdr>
            <w:top w:val="none" w:sz="0" w:space="0" w:color="auto"/>
            <w:left w:val="none" w:sz="0" w:space="0" w:color="auto"/>
            <w:bottom w:val="none" w:sz="0" w:space="0" w:color="auto"/>
            <w:right w:val="none" w:sz="0" w:space="0" w:color="auto"/>
          </w:divBdr>
          <w:divsChild>
            <w:div w:id="513420083">
              <w:marLeft w:val="0"/>
              <w:marRight w:val="0"/>
              <w:marTop w:val="0"/>
              <w:marBottom w:val="0"/>
              <w:divBdr>
                <w:top w:val="none" w:sz="0" w:space="0" w:color="auto"/>
                <w:left w:val="none" w:sz="0" w:space="0" w:color="auto"/>
                <w:bottom w:val="none" w:sz="0" w:space="0" w:color="auto"/>
                <w:right w:val="none" w:sz="0" w:space="0" w:color="auto"/>
              </w:divBdr>
              <w:divsChild>
                <w:div w:id="201485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818590">
          <w:marLeft w:val="0"/>
          <w:marRight w:val="0"/>
          <w:marTop w:val="0"/>
          <w:marBottom w:val="0"/>
          <w:divBdr>
            <w:top w:val="none" w:sz="0" w:space="0" w:color="auto"/>
            <w:left w:val="none" w:sz="0" w:space="0" w:color="auto"/>
            <w:bottom w:val="none" w:sz="0" w:space="0" w:color="auto"/>
            <w:right w:val="none" w:sz="0" w:space="0" w:color="auto"/>
          </w:divBdr>
          <w:divsChild>
            <w:div w:id="816145958">
              <w:marLeft w:val="0"/>
              <w:marRight w:val="0"/>
              <w:marTop w:val="0"/>
              <w:marBottom w:val="0"/>
              <w:divBdr>
                <w:top w:val="none" w:sz="0" w:space="0" w:color="auto"/>
                <w:left w:val="none" w:sz="0" w:space="0" w:color="auto"/>
                <w:bottom w:val="none" w:sz="0" w:space="0" w:color="auto"/>
                <w:right w:val="none" w:sz="0" w:space="0" w:color="auto"/>
              </w:divBdr>
            </w:div>
          </w:divsChild>
        </w:div>
        <w:div w:id="1751391520">
          <w:marLeft w:val="0"/>
          <w:marRight w:val="0"/>
          <w:marTop w:val="0"/>
          <w:marBottom w:val="0"/>
          <w:divBdr>
            <w:top w:val="none" w:sz="0" w:space="0" w:color="auto"/>
            <w:left w:val="none" w:sz="0" w:space="0" w:color="auto"/>
            <w:bottom w:val="none" w:sz="0" w:space="0" w:color="auto"/>
            <w:right w:val="none" w:sz="0" w:space="0" w:color="auto"/>
          </w:divBdr>
        </w:div>
        <w:div w:id="1829859487">
          <w:marLeft w:val="0"/>
          <w:marRight w:val="0"/>
          <w:marTop w:val="0"/>
          <w:marBottom w:val="0"/>
          <w:divBdr>
            <w:top w:val="none" w:sz="0" w:space="0" w:color="auto"/>
            <w:left w:val="none" w:sz="0" w:space="0" w:color="auto"/>
            <w:bottom w:val="none" w:sz="0" w:space="0" w:color="auto"/>
            <w:right w:val="none" w:sz="0" w:space="0" w:color="auto"/>
          </w:divBdr>
          <w:divsChild>
            <w:div w:id="1504541537">
              <w:marLeft w:val="0"/>
              <w:marRight w:val="0"/>
              <w:marTop w:val="0"/>
              <w:marBottom w:val="0"/>
              <w:divBdr>
                <w:top w:val="none" w:sz="0" w:space="0" w:color="auto"/>
                <w:left w:val="none" w:sz="0" w:space="0" w:color="auto"/>
                <w:bottom w:val="none" w:sz="0" w:space="0" w:color="auto"/>
                <w:right w:val="none" w:sz="0" w:space="0" w:color="auto"/>
              </w:divBdr>
            </w:div>
          </w:divsChild>
        </w:div>
        <w:div w:id="1871264306">
          <w:marLeft w:val="0"/>
          <w:marRight w:val="0"/>
          <w:marTop w:val="0"/>
          <w:marBottom w:val="0"/>
          <w:divBdr>
            <w:top w:val="none" w:sz="0" w:space="0" w:color="auto"/>
            <w:left w:val="none" w:sz="0" w:space="0" w:color="auto"/>
            <w:bottom w:val="none" w:sz="0" w:space="0" w:color="auto"/>
            <w:right w:val="none" w:sz="0" w:space="0" w:color="auto"/>
          </w:divBdr>
        </w:div>
        <w:div w:id="1902935600">
          <w:marLeft w:val="0"/>
          <w:marRight w:val="0"/>
          <w:marTop w:val="300"/>
          <w:marBottom w:val="0"/>
          <w:divBdr>
            <w:top w:val="none" w:sz="0" w:space="0" w:color="auto"/>
            <w:left w:val="none" w:sz="0" w:space="0" w:color="auto"/>
            <w:bottom w:val="none" w:sz="0" w:space="0" w:color="auto"/>
            <w:right w:val="none" w:sz="0" w:space="0" w:color="auto"/>
          </w:divBdr>
          <w:divsChild>
            <w:div w:id="2081049758">
              <w:marLeft w:val="0"/>
              <w:marRight w:val="0"/>
              <w:marTop w:val="0"/>
              <w:marBottom w:val="0"/>
              <w:divBdr>
                <w:top w:val="none" w:sz="0" w:space="0" w:color="auto"/>
                <w:left w:val="none" w:sz="0" w:space="0" w:color="auto"/>
                <w:bottom w:val="none" w:sz="0" w:space="0" w:color="auto"/>
                <w:right w:val="none" w:sz="0" w:space="0" w:color="auto"/>
              </w:divBdr>
              <w:divsChild>
                <w:div w:id="2105688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9637345">
      <w:bodyDiv w:val="1"/>
      <w:marLeft w:val="0"/>
      <w:marRight w:val="0"/>
      <w:marTop w:val="0"/>
      <w:marBottom w:val="0"/>
      <w:divBdr>
        <w:top w:val="none" w:sz="0" w:space="0" w:color="auto"/>
        <w:left w:val="none" w:sz="0" w:space="0" w:color="auto"/>
        <w:bottom w:val="none" w:sz="0" w:space="0" w:color="auto"/>
        <w:right w:val="none" w:sz="0" w:space="0" w:color="auto"/>
      </w:divBdr>
      <w:divsChild>
        <w:div w:id="865404548">
          <w:marLeft w:val="0"/>
          <w:marRight w:val="0"/>
          <w:marTop w:val="0"/>
          <w:marBottom w:val="0"/>
          <w:divBdr>
            <w:top w:val="none" w:sz="0" w:space="0" w:color="auto"/>
            <w:left w:val="none" w:sz="0" w:space="0" w:color="auto"/>
            <w:bottom w:val="none" w:sz="0" w:space="0" w:color="auto"/>
            <w:right w:val="none" w:sz="0" w:space="0" w:color="auto"/>
          </w:divBdr>
        </w:div>
        <w:div w:id="483475154">
          <w:marLeft w:val="0"/>
          <w:marRight w:val="0"/>
          <w:marTop w:val="0"/>
          <w:marBottom w:val="0"/>
          <w:divBdr>
            <w:top w:val="none" w:sz="0" w:space="0" w:color="auto"/>
            <w:left w:val="none" w:sz="0" w:space="0" w:color="auto"/>
            <w:bottom w:val="none" w:sz="0" w:space="0" w:color="auto"/>
            <w:right w:val="none" w:sz="0" w:space="0" w:color="auto"/>
          </w:divBdr>
          <w:divsChild>
            <w:div w:id="2132237753">
              <w:marLeft w:val="0"/>
              <w:marRight w:val="0"/>
              <w:marTop w:val="0"/>
              <w:marBottom w:val="0"/>
              <w:divBdr>
                <w:top w:val="none" w:sz="0" w:space="0" w:color="auto"/>
                <w:left w:val="none" w:sz="0" w:space="0" w:color="auto"/>
                <w:bottom w:val="none" w:sz="0" w:space="0" w:color="auto"/>
                <w:right w:val="none" w:sz="0" w:space="0" w:color="auto"/>
              </w:divBdr>
            </w:div>
          </w:divsChild>
        </w:div>
        <w:div w:id="713233073">
          <w:marLeft w:val="0"/>
          <w:marRight w:val="0"/>
          <w:marTop w:val="0"/>
          <w:marBottom w:val="0"/>
          <w:divBdr>
            <w:top w:val="none" w:sz="0" w:space="0" w:color="auto"/>
            <w:left w:val="none" w:sz="0" w:space="0" w:color="auto"/>
            <w:bottom w:val="none" w:sz="0" w:space="0" w:color="auto"/>
            <w:right w:val="none" w:sz="0" w:space="0" w:color="auto"/>
          </w:divBdr>
        </w:div>
        <w:div w:id="1229194831">
          <w:marLeft w:val="0"/>
          <w:marRight w:val="0"/>
          <w:marTop w:val="0"/>
          <w:marBottom w:val="0"/>
          <w:divBdr>
            <w:top w:val="none" w:sz="0" w:space="0" w:color="auto"/>
            <w:left w:val="none" w:sz="0" w:space="0" w:color="auto"/>
            <w:bottom w:val="none" w:sz="0" w:space="0" w:color="auto"/>
            <w:right w:val="none" w:sz="0" w:space="0" w:color="auto"/>
          </w:divBdr>
          <w:divsChild>
            <w:div w:id="396130054">
              <w:marLeft w:val="0"/>
              <w:marRight w:val="0"/>
              <w:marTop w:val="0"/>
              <w:marBottom w:val="0"/>
              <w:divBdr>
                <w:top w:val="none" w:sz="0" w:space="0" w:color="auto"/>
                <w:left w:val="none" w:sz="0" w:space="0" w:color="auto"/>
                <w:bottom w:val="none" w:sz="0" w:space="0" w:color="auto"/>
                <w:right w:val="none" w:sz="0" w:space="0" w:color="auto"/>
              </w:divBdr>
            </w:div>
          </w:divsChild>
        </w:div>
        <w:div w:id="86927916">
          <w:marLeft w:val="0"/>
          <w:marRight w:val="0"/>
          <w:marTop w:val="0"/>
          <w:marBottom w:val="0"/>
          <w:divBdr>
            <w:top w:val="none" w:sz="0" w:space="0" w:color="auto"/>
            <w:left w:val="none" w:sz="0" w:space="0" w:color="auto"/>
            <w:bottom w:val="none" w:sz="0" w:space="0" w:color="auto"/>
            <w:right w:val="none" w:sz="0" w:space="0" w:color="auto"/>
          </w:divBdr>
        </w:div>
        <w:div w:id="347800768">
          <w:marLeft w:val="0"/>
          <w:marRight w:val="0"/>
          <w:marTop w:val="0"/>
          <w:marBottom w:val="0"/>
          <w:divBdr>
            <w:top w:val="none" w:sz="0" w:space="0" w:color="auto"/>
            <w:left w:val="none" w:sz="0" w:space="0" w:color="auto"/>
            <w:bottom w:val="none" w:sz="0" w:space="0" w:color="auto"/>
            <w:right w:val="none" w:sz="0" w:space="0" w:color="auto"/>
          </w:divBdr>
          <w:divsChild>
            <w:div w:id="1253200272">
              <w:marLeft w:val="0"/>
              <w:marRight w:val="0"/>
              <w:marTop w:val="0"/>
              <w:marBottom w:val="0"/>
              <w:divBdr>
                <w:top w:val="none" w:sz="0" w:space="0" w:color="auto"/>
                <w:left w:val="none" w:sz="0" w:space="0" w:color="auto"/>
                <w:bottom w:val="none" w:sz="0" w:space="0" w:color="auto"/>
                <w:right w:val="none" w:sz="0" w:space="0" w:color="auto"/>
              </w:divBdr>
            </w:div>
          </w:divsChild>
        </w:div>
        <w:div w:id="878008791">
          <w:marLeft w:val="0"/>
          <w:marRight w:val="0"/>
          <w:marTop w:val="0"/>
          <w:marBottom w:val="0"/>
          <w:divBdr>
            <w:top w:val="none" w:sz="0" w:space="0" w:color="auto"/>
            <w:left w:val="none" w:sz="0" w:space="0" w:color="auto"/>
            <w:bottom w:val="none" w:sz="0" w:space="0" w:color="auto"/>
            <w:right w:val="none" w:sz="0" w:space="0" w:color="auto"/>
          </w:divBdr>
        </w:div>
        <w:div w:id="1146314050">
          <w:marLeft w:val="0"/>
          <w:marRight w:val="0"/>
          <w:marTop w:val="0"/>
          <w:marBottom w:val="0"/>
          <w:divBdr>
            <w:top w:val="none" w:sz="0" w:space="0" w:color="auto"/>
            <w:left w:val="none" w:sz="0" w:space="0" w:color="auto"/>
            <w:bottom w:val="none" w:sz="0" w:space="0" w:color="auto"/>
            <w:right w:val="none" w:sz="0" w:space="0" w:color="auto"/>
          </w:divBdr>
          <w:divsChild>
            <w:div w:id="586966191">
              <w:marLeft w:val="0"/>
              <w:marRight w:val="0"/>
              <w:marTop w:val="0"/>
              <w:marBottom w:val="0"/>
              <w:divBdr>
                <w:top w:val="none" w:sz="0" w:space="0" w:color="auto"/>
                <w:left w:val="none" w:sz="0" w:space="0" w:color="auto"/>
                <w:bottom w:val="none" w:sz="0" w:space="0" w:color="auto"/>
                <w:right w:val="none" w:sz="0" w:space="0" w:color="auto"/>
              </w:divBdr>
            </w:div>
          </w:divsChild>
        </w:div>
        <w:div w:id="1113744301">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sChild>
            <w:div w:id="403190067">
              <w:marLeft w:val="0"/>
              <w:marRight w:val="0"/>
              <w:marTop w:val="0"/>
              <w:marBottom w:val="0"/>
              <w:divBdr>
                <w:top w:val="none" w:sz="0" w:space="0" w:color="auto"/>
                <w:left w:val="none" w:sz="0" w:space="0" w:color="auto"/>
                <w:bottom w:val="none" w:sz="0" w:space="0" w:color="auto"/>
                <w:right w:val="none" w:sz="0" w:space="0" w:color="auto"/>
              </w:divBdr>
            </w:div>
          </w:divsChild>
        </w:div>
        <w:div w:id="1020547654">
          <w:marLeft w:val="0"/>
          <w:marRight w:val="0"/>
          <w:marTop w:val="0"/>
          <w:marBottom w:val="0"/>
          <w:divBdr>
            <w:top w:val="none" w:sz="0" w:space="0" w:color="auto"/>
            <w:left w:val="none" w:sz="0" w:space="0" w:color="auto"/>
            <w:bottom w:val="none" w:sz="0" w:space="0" w:color="auto"/>
            <w:right w:val="none" w:sz="0" w:space="0" w:color="auto"/>
          </w:divBdr>
        </w:div>
        <w:div w:id="725684716">
          <w:marLeft w:val="0"/>
          <w:marRight w:val="0"/>
          <w:marTop w:val="0"/>
          <w:marBottom w:val="0"/>
          <w:divBdr>
            <w:top w:val="none" w:sz="0" w:space="0" w:color="auto"/>
            <w:left w:val="none" w:sz="0" w:space="0" w:color="auto"/>
            <w:bottom w:val="none" w:sz="0" w:space="0" w:color="auto"/>
            <w:right w:val="none" w:sz="0" w:space="0" w:color="auto"/>
          </w:divBdr>
          <w:divsChild>
            <w:div w:id="1891724367">
              <w:marLeft w:val="0"/>
              <w:marRight w:val="0"/>
              <w:marTop w:val="0"/>
              <w:marBottom w:val="0"/>
              <w:divBdr>
                <w:top w:val="none" w:sz="0" w:space="0" w:color="auto"/>
                <w:left w:val="none" w:sz="0" w:space="0" w:color="auto"/>
                <w:bottom w:val="none" w:sz="0" w:space="0" w:color="auto"/>
                <w:right w:val="none" w:sz="0" w:space="0" w:color="auto"/>
              </w:divBdr>
            </w:div>
          </w:divsChild>
        </w:div>
        <w:div w:id="211036391">
          <w:marLeft w:val="0"/>
          <w:marRight w:val="0"/>
          <w:marTop w:val="0"/>
          <w:marBottom w:val="0"/>
          <w:divBdr>
            <w:top w:val="none" w:sz="0" w:space="0" w:color="auto"/>
            <w:left w:val="none" w:sz="0" w:space="0" w:color="auto"/>
            <w:bottom w:val="none" w:sz="0" w:space="0" w:color="auto"/>
            <w:right w:val="none" w:sz="0" w:space="0" w:color="auto"/>
          </w:divBdr>
        </w:div>
        <w:div w:id="404572140">
          <w:marLeft w:val="0"/>
          <w:marRight w:val="0"/>
          <w:marTop w:val="0"/>
          <w:marBottom w:val="0"/>
          <w:divBdr>
            <w:top w:val="none" w:sz="0" w:space="0" w:color="auto"/>
            <w:left w:val="none" w:sz="0" w:space="0" w:color="auto"/>
            <w:bottom w:val="none" w:sz="0" w:space="0" w:color="auto"/>
            <w:right w:val="none" w:sz="0" w:space="0" w:color="auto"/>
          </w:divBdr>
          <w:divsChild>
            <w:div w:id="705058449">
              <w:marLeft w:val="0"/>
              <w:marRight w:val="0"/>
              <w:marTop w:val="0"/>
              <w:marBottom w:val="0"/>
              <w:divBdr>
                <w:top w:val="none" w:sz="0" w:space="0" w:color="auto"/>
                <w:left w:val="none" w:sz="0" w:space="0" w:color="auto"/>
                <w:bottom w:val="none" w:sz="0" w:space="0" w:color="auto"/>
                <w:right w:val="none" w:sz="0" w:space="0" w:color="auto"/>
              </w:divBdr>
            </w:div>
          </w:divsChild>
        </w:div>
        <w:div w:id="1553269368">
          <w:marLeft w:val="0"/>
          <w:marRight w:val="0"/>
          <w:marTop w:val="300"/>
          <w:marBottom w:val="0"/>
          <w:divBdr>
            <w:top w:val="none" w:sz="0" w:space="0" w:color="auto"/>
            <w:left w:val="none" w:sz="0" w:space="0" w:color="auto"/>
            <w:bottom w:val="none" w:sz="0" w:space="0" w:color="auto"/>
            <w:right w:val="none" w:sz="0" w:space="0" w:color="auto"/>
          </w:divBdr>
          <w:divsChild>
            <w:div w:id="1590774244">
              <w:marLeft w:val="0"/>
              <w:marRight w:val="0"/>
              <w:marTop w:val="0"/>
              <w:marBottom w:val="0"/>
              <w:divBdr>
                <w:top w:val="none" w:sz="0" w:space="0" w:color="auto"/>
                <w:left w:val="none" w:sz="0" w:space="0" w:color="auto"/>
                <w:bottom w:val="none" w:sz="0" w:space="0" w:color="auto"/>
                <w:right w:val="none" w:sz="0" w:space="0" w:color="auto"/>
              </w:divBdr>
              <w:divsChild>
                <w:div w:id="925067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790970">
          <w:marLeft w:val="0"/>
          <w:marRight w:val="0"/>
          <w:marTop w:val="300"/>
          <w:marBottom w:val="0"/>
          <w:divBdr>
            <w:top w:val="none" w:sz="0" w:space="0" w:color="auto"/>
            <w:left w:val="none" w:sz="0" w:space="0" w:color="auto"/>
            <w:bottom w:val="none" w:sz="0" w:space="0" w:color="auto"/>
            <w:right w:val="none" w:sz="0" w:space="0" w:color="auto"/>
          </w:divBdr>
          <w:divsChild>
            <w:div w:id="1768771156">
              <w:marLeft w:val="0"/>
              <w:marRight w:val="0"/>
              <w:marTop w:val="0"/>
              <w:marBottom w:val="0"/>
              <w:divBdr>
                <w:top w:val="none" w:sz="0" w:space="0" w:color="auto"/>
                <w:left w:val="none" w:sz="0" w:space="0" w:color="auto"/>
                <w:bottom w:val="none" w:sz="0" w:space="0" w:color="auto"/>
                <w:right w:val="none" w:sz="0" w:space="0" w:color="auto"/>
              </w:divBdr>
              <w:divsChild>
                <w:div w:id="1037244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1274452">
          <w:marLeft w:val="0"/>
          <w:marRight w:val="0"/>
          <w:marTop w:val="300"/>
          <w:marBottom w:val="0"/>
          <w:divBdr>
            <w:top w:val="none" w:sz="0" w:space="0" w:color="auto"/>
            <w:left w:val="none" w:sz="0" w:space="0" w:color="auto"/>
            <w:bottom w:val="none" w:sz="0" w:space="0" w:color="auto"/>
            <w:right w:val="none" w:sz="0" w:space="0" w:color="auto"/>
          </w:divBdr>
          <w:divsChild>
            <w:div w:id="1376658397">
              <w:marLeft w:val="0"/>
              <w:marRight w:val="0"/>
              <w:marTop w:val="0"/>
              <w:marBottom w:val="0"/>
              <w:divBdr>
                <w:top w:val="none" w:sz="0" w:space="0" w:color="auto"/>
                <w:left w:val="none" w:sz="0" w:space="0" w:color="auto"/>
                <w:bottom w:val="none" w:sz="0" w:space="0" w:color="auto"/>
                <w:right w:val="none" w:sz="0" w:space="0" w:color="auto"/>
              </w:divBdr>
              <w:divsChild>
                <w:div w:id="796068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993563">
          <w:marLeft w:val="0"/>
          <w:marRight w:val="0"/>
          <w:marTop w:val="300"/>
          <w:marBottom w:val="0"/>
          <w:divBdr>
            <w:top w:val="none" w:sz="0" w:space="0" w:color="auto"/>
            <w:left w:val="none" w:sz="0" w:space="0" w:color="auto"/>
            <w:bottom w:val="none" w:sz="0" w:space="0" w:color="auto"/>
            <w:right w:val="none" w:sz="0" w:space="0" w:color="auto"/>
          </w:divBdr>
          <w:divsChild>
            <w:div w:id="132916877">
              <w:marLeft w:val="0"/>
              <w:marRight w:val="0"/>
              <w:marTop w:val="0"/>
              <w:marBottom w:val="0"/>
              <w:divBdr>
                <w:top w:val="none" w:sz="0" w:space="0" w:color="auto"/>
                <w:left w:val="none" w:sz="0" w:space="0" w:color="auto"/>
                <w:bottom w:val="none" w:sz="0" w:space="0" w:color="auto"/>
                <w:right w:val="none" w:sz="0" w:space="0" w:color="auto"/>
              </w:divBdr>
              <w:divsChild>
                <w:div w:id="1026908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0023433">
      <w:bodyDiv w:val="1"/>
      <w:marLeft w:val="0"/>
      <w:marRight w:val="0"/>
      <w:marTop w:val="0"/>
      <w:marBottom w:val="0"/>
      <w:divBdr>
        <w:top w:val="none" w:sz="0" w:space="0" w:color="auto"/>
        <w:left w:val="none" w:sz="0" w:space="0" w:color="auto"/>
        <w:bottom w:val="none" w:sz="0" w:space="0" w:color="auto"/>
        <w:right w:val="none" w:sz="0" w:space="0" w:color="auto"/>
      </w:divBdr>
      <w:divsChild>
        <w:div w:id="735471687">
          <w:marLeft w:val="0"/>
          <w:marRight w:val="0"/>
          <w:marTop w:val="0"/>
          <w:marBottom w:val="0"/>
          <w:divBdr>
            <w:top w:val="none" w:sz="0" w:space="0" w:color="auto"/>
            <w:left w:val="none" w:sz="0" w:space="0" w:color="auto"/>
            <w:bottom w:val="none" w:sz="0" w:space="0" w:color="auto"/>
            <w:right w:val="none" w:sz="0" w:space="0" w:color="auto"/>
          </w:divBdr>
        </w:div>
        <w:div w:id="2030715658">
          <w:marLeft w:val="0"/>
          <w:marRight w:val="0"/>
          <w:marTop w:val="0"/>
          <w:marBottom w:val="0"/>
          <w:divBdr>
            <w:top w:val="none" w:sz="0" w:space="0" w:color="auto"/>
            <w:left w:val="none" w:sz="0" w:space="0" w:color="auto"/>
            <w:bottom w:val="none" w:sz="0" w:space="0" w:color="auto"/>
            <w:right w:val="none" w:sz="0" w:space="0" w:color="auto"/>
          </w:divBdr>
          <w:divsChild>
            <w:div w:id="574242800">
              <w:marLeft w:val="0"/>
              <w:marRight w:val="0"/>
              <w:marTop w:val="0"/>
              <w:marBottom w:val="0"/>
              <w:divBdr>
                <w:top w:val="none" w:sz="0" w:space="0" w:color="auto"/>
                <w:left w:val="none" w:sz="0" w:space="0" w:color="auto"/>
                <w:bottom w:val="none" w:sz="0" w:space="0" w:color="auto"/>
                <w:right w:val="none" w:sz="0" w:space="0" w:color="auto"/>
              </w:divBdr>
            </w:div>
          </w:divsChild>
        </w:div>
        <w:div w:id="1607274583">
          <w:marLeft w:val="0"/>
          <w:marRight w:val="0"/>
          <w:marTop w:val="0"/>
          <w:marBottom w:val="0"/>
          <w:divBdr>
            <w:top w:val="none" w:sz="0" w:space="0" w:color="auto"/>
            <w:left w:val="none" w:sz="0" w:space="0" w:color="auto"/>
            <w:bottom w:val="none" w:sz="0" w:space="0" w:color="auto"/>
            <w:right w:val="none" w:sz="0" w:space="0" w:color="auto"/>
          </w:divBdr>
        </w:div>
        <w:div w:id="1111435314">
          <w:marLeft w:val="0"/>
          <w:marRight w:val="0"/>
          <w:marTop w:val="0"/>
          <w:marBottom w:val="0"/>
          <w:divBdr>
            <w:top w:val="none" w:sz="0" w:space="0" w:color="auto"/>
            <w:left w:val="none" w:sz="0" w:space="0" w:color="auto"/>
            <w:bottom w:val="none" w:sz="0" w:space="0" w:color="auto"/>
            <w:right w:val="none" w:sz="0" w:space="0" w:color="auto"/>
          </w:divBdr>
          <w:divsChild>
            <w:div w:id="1872301035">
              <w:marLeft w:val="0"/>
              <w:marRight w:val="0"/>
              <w:marTop w:val="0"/>
              <w:marBottom w:val="0"/>
              <w:divBdr>
                <w:top w:val="none" w:sz="0" w:space="0" w:color="auto"/>
                <w:left w:val="none" w:sz="0" w:space="0" w:color="auto"/>
                <w:bottom w:val="none" w:sz="0" w:space="0" w:color="auto"/>
                <w:right w:val="none" w:sz="0" w:space="0" w:color="auto"/>
              </w:divBdr>
            </w:div>
          </w:divsChild>
        </w:div>
        <w:div w:id="598025449">
          <w:marLeft w:val="0"/>
          <w:marRight w:val="0"/>
          <w:marTop w:val="0"/>
          <w:marBottom w:val="0"/>
          <w:divBdr>
            <w:top w:val="none" w:sz="0" w:space="0" w:color="auto"/>
            <w:left w:val="none" w:sz="0" w:space="0" w:color="auto"/>
            <w:bottom w:val="none" w:sz="0" w:space="0" w:color="auto"/>
            <w:right w:val="none" w:sz="0" w:space="0" w:color="auto"/>
          </w:divBdr>
        </w:div>
        <w:div w:id="2006204781">
          <w:marLeft w:val="0"/>
          <w:marRight w:val="0"/>
          <w:marTop w:val="0"/>
          <w:marBottom w:val="0"/>
          <w:divBdr>
            <w:top w:val="none" w:sz="0" w:space="0" w:color="auto"/>
            <w:left w:val="none" w:sz="0" w:space="0" w:color="auto"/>
            <w:bottom w:val="none" w:sz="0" w:space="0" w:color="auto"/>
            <w:right w:val="none" w:sz="0" w:space="0" w:color="auto"/>
          </w:divBdr>
          <w:divsChild>
            <w:div w:id="542181213">
              <w:marLeft w:val="0"/>
              <w:marRight w:val="0"/>
              <w:marTop w:val="0"/>
              <w:marBottom w:val="0"/>
              <w:divBdr>
                <w:top w:val="none" w:sz="0" w:space="0" w:color="auto"/>
                <w:left w:val="none" w:sz="0" w:space="0" w:color="auto"/>
                <w:bottom w:val="none" w:sz="0" w:space="0" w:color="auto"/>
                <w:right w:val="none" w:sz="0" w:space="0" w:color="auto"/>
              </w:divBdr>
            </w:div>
          </w:divsChild>
        </w:div>
        <w:div w:id="325978792">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sChild>
            <w:div w:id="1825318231">
              <w:marLeft w:val="0"/>
              <w:marRight w:val="0"/>
              <w:marTop w:val="0"/>
              <w:marBottom w:val="0"/>
              <w:divBdr>
                <w:top w:val="none" w:sz="0" w:space="0" w:color="auto"/>
                <w:left w:val="none" w:sz="0" w:space="0" w:color="auto"/>
                <w:bottom w:val="none" w:sz="0" w:space="0" w:color="auto"/>
                <w:right w:val="none" w:sz="0" w:space="0" w:color="auto"/>
              </w:divBdr>
            </w:div>
          </w:divsChild>
        </w:div>
        <w:div w:id="1237783289">
          <w:marLeft w:val="0"/>
          <w:marRight w:val="0"/>
          <w:marTop w:val="0"/>
          <w:marBottom w:val="0"/>
          <w:divBdr>
            <w:top w:val="none" w:sz="0" w:space="0" w:color="auto"/>
            <w:left w:val="none" w:sz="0" w:space="0" w:color="auto"/>
            <w:bottom w:val="none" w:sz="0" w:space="0" w:color="auto"/>
            <w:right w:val="none" w:sz="0" w:space="0" w:color="auto"/>
          </w:divBdr>
        </w:div>
        <w:div w:id="1322854414">
          <w:marLeft w:val="0"/>
          <w:marRight w:val="0"/>
          <w:marTop w:val="0"/>
          <w:marBottom w:val="0"/>
          <w:divBdr>
            <w:top w:val="none" w:sz="0" w:space="0" w:color="auto"/>
            <w:left w:val="none" w:sz="0" w:space="0" w:color="auto"/>
            <w:bottom w:val="none" w:sz="0" w:space="0" w:color="auto"/>
            <w:right w:val="none" w:sz="0" w:space="0" w:color="auto"/>
          </w:divBdr>
          <w:divsChild>
            <w:div w:id="1614366520">
              <w:marLeft w:val="0"/>
              <w:marRight w:val="0"/>
              <w:marTop w:val="0"/>
              <w:marBottom w:val="0"/>
              <w:divBdr>
                <w:top w:val="none" w:sz="0" w:space="0" w:color="auto"/>
                <w:left w:val="none" w:sz="0" w:space="0" w:color="auto"/>
                <w:bottom w:val="none" w:sz="0" w:space="0" w:color="auto"/>
                <w:right w:val="none" w:sz="0" w:space="0" w:color="auto"/>
              </w:divBdr>
            </w:div>
          </w:divsChild>
        </w:div>
        <w:div w:id="990210722">
          <w:marLeft w:val="0"/>
          <w:marRight w:val="0"/>
          <w:marTop w:val="0"/>
          <w:marBottom w:val="0"/>
          <w:divBdr>
            <w:top w:val="none" w:sz="0" w:space="0" w:color="auto"/>
            <w:left w:val="none" w:sz="0" w:space="0" w:color="auto"/>
            <w:bottom w:val="none" w:sz="0" w:space="0" w:color="auto"/>
            <w:right w:val="none" w:sz="0" w:space="0" w:color="auto"/>
          </w:divBdr>
        </w:div>
        <w:div w:id="1038428183">
          <w:marLeft w:val="0"/>
          <w:marRight w:val="0"/>
          <w:marTop w:val="0"/>
          <w:marBottom w:val="0"/>
          <w:divBdr>
            <w:top w:val="none" w:sz="0" w:space="0" w:color="auto"/>
            <w:left w:val="none" w:sz="0" w:space="0" w:color="auto"/>
            <w:bottom w:val="none" w:sz="0" w:space="0" w:color="auto"/>
            <w:right w:val="none" w:sz="0" w:space="0" w:color="auto"/>
          </w:divBdr>
          <w:divsChild>
            <w:div w:id="26295422">
              <w:marLeft w:val="0"/>
              <w:marRight w:val="0"/>
              <w:marTop w:val="0"/>
              <w:marBottom w:val="0"/>
              <w:divBdr>
                <w:top w:val="none" w:sz="0" w:space="0" w:color="auto"/>
                <w:left w:val="none" w:sz="0" w:space="0" w:color="auto"/>
                <w:bottom w:val="none" w:sz="0" w:space="0" w:color="auto"/>
                <w:right w:val="none" w:sz="0" w:space="0" w:color="auto"/>
              </w:divBdr>
            </w:div>
          </w:divsChild>
        </w:div>
        <w:div w:id="130440561">
          <w:marLeft w:val="0"/>
          <w:marRight w:val="0"/>
          <w:marTop w:val="0"/>
          <w:marBottom w:val="0"/>
          <w:divBdr>
            <w:top w:val="none" w:sz="0" w:space="0" w:color="auto"/>
            <w:left w:val="none" w:sz="0" w:space="0" w:color="auto"/>
            <w:bottom w:val="none" w:sz="0" w:space="0" w:color="auto"/>
            <w:right w:val="none" w:sz="0" w:space="0" w:color="auto"/>
          </w:divBdr>
        </w:div>
        <w:div w:id="1472407719">
          <w:marLeft w:val="0"/>
          <w:marRight w:val="0"/>
          <w:marTop w:val="0"/>
          <w:marBottom w:val="0"/>
          <w:divBdr>
            <w:top w:val="none" w:sz="0" w:space="0" w:color="auto"/>
            <w:left w:val="none" w:sz="0" w:space="0" w:color="auto"/>
            <w:bottom w:val="none" w:sz="0" w:space="0" w:color="auto"/>
            <w:right w:val="none" w:sz="0" w:space="0" w:color="auto"/>
          </w:divBdr>
          <w:divsChild>
            <w:div w:id="1681083907">
              <w:marLeft w:val="0"/>
              <w:marRight w:val="0"/>
              <w:marTop w:val="0"/>
              <w:marBottom w:val="0"/>
              <w:divBdr>
                <w:top w:val="none" w:sz="0" w:space="0" w:color="auto"/>
                <w:left w:val="none" w:sz="0" w:space="0" w:color="auto"/>
                <w:bottom w:val="none" w:sz="0" w:space="0" w:color="auto"/>
                <w:right w:val="none" w:sz="0" w:space="0" w:color="auto"/>
              </w:divBdr>
            </w:div>
          </w:divsChild>
        </w:div>
        <w:div w:id="518667139">
          <w:marLeft w:val="0"/>
          <w:marRight w:val="0"/>
          <w:marTop w:val="300"/>
          <w:marBottom w:val="0"/>
          <w:divBdr>
            <w:top w:val="none" w:sz="0" w:space="0" w:color="auto"/>
            <w:left w:val="none" w:sz="0" w:space="0" w:color="auto"/>
            <w:bottom w:val="none" w:sz="0" w:space="0" w:color="auto"/>
            <w:right w:val="none" w:sz="0" w:space="0" w:color="auto"/>
          </w:divBdr>
          <w:divsChild>
            <w:div w:id="1030913354">
              <w:marLeft w:val="0"/>
              <w:marRight w:val="0"/>
              <w:marTop w:val="0"/>
              <w:marBottom w:val="0"/>
              <w:divBdr>
                <w:top w:val="none" w:sz="0" w:space="0" w:color="auto"/>
                <w:left w:val="none" w:sz="0" w:space="0" w:color="auto"/>
                <w:bottom w:val="none" w:sz="0" w:space="0" w:color="auto"/>
                <w:right w:val="none" w:sz="0" w:space="0" w:color="auto"/>
              </w:divBdr>
              <w:divsChild>
                <w:div w:id="582956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917796">
          <w:marLeft w:val="0"/>
          <w:marRight w:val="0"/>
          <w:marTop w:val="300"/>
          <w:marBottom w:val="0"/>
          <w:divBdr>
            <w:top w:val="none" w:sz="0" w:space="0" w:color="auto"/>
            <w:left w:val="none" w:sz="0" w:space="0" w:color="auto"/>
            <w:bottom w:val="none" w:sz="0" w:space="0" w:color="auto"/>
            <w:right w:val="none" w:sz="0" w:space="0" w:color="auto"/>
          </w:divBdr>
          <w:divsChild>
            <w:div w:id="1333416593">
              <w:marLeft w:val="0"/>
              <w:marRight w:val="0"/>
              <w:marTop w:val="0"/>
              <w:marBottom w:val="0"/>
              <w:divBdr>
                <w:top w:val="none" w:sz="0" w:space="0" w:color="auto"/>
                <w:left w:val="none" w:sz="0" w:space="0" w:color="auto"/>
                <w:bottom w:val="none" w:sz="0" w:space="0" w:color="auto"/>
                <w:right w:val="none" w:sz="0" w:space="0" w:color="auto"/>
              </w:divBdr>
              <w:divsChild>
                <w:div w:id="946816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830887">
          <w:marLeft w:val="0"/>
          <w:marRight w:val="0"/>
          <w:marTop w:val="300"/>
          <w:marBottom w:val="0"/>
          <w:divBdr>
            <w:top w:val="none" w:sz="0" w:space="0" w:color="auto"/>
            <w:left w:val="none" w:sz="0" w:space="0" w:color="auto"/>
            <w:bottom w:val="none" w:sz="0" w:space="0" w:color="auto"/>
            <w:right w:val="none" w:sz="0" w:space="0" w:color="auto"/>
          </w:divBdr>
          <w:divsChild>
            <w:div w:id="1866600777">
              <w:marLeft w:val="0"/>
              <w:marRight w:val="0"/>
              <w:marTop w:val="0"/>
              <w:marBottom w:val="0"/>
              <w:divBdr>
                <w:top w:val="none" w:sz="0" w:space="0" w:color="auto"/>
                <w:left w:val="none" w:sz="0" w:space="0" w:color="auto"/>
                <w:bottom w:val="none" w:sz="0" w:space="0" w:color="auto"/>
                <w:right w:val="none" w:sz="0" w:space="0" w:color="auto"/>
              </w:divBdr>
              <w:divsChild>
                <w:div w:id="684408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968357">
          <w:marLeft w:val="0"/>
          <w:marRight w:val="0"/>
          <w:marTop w:val="300"/>
          <w:marBottom w:val="0"/>
          <w:divBdr>
            <w:top w:val="none" w:sz="0" w:space="0" w:color="auto"/>
            <w:left w:val="none" w:sz="0" w:space="0" w:color="auto"/>
            <w:bottom w:val="none" w:sz="0" w:space="0" w:color="auto"/>
            <w:right w:val="none" w:sz="0" w:space="0" w:color="auto"/>
          </w:divBdr>
          <w:divsChild>
            <w:div w:id="1652637941">
              <w:marLeft w:val="0"/>
              <w:marRight w:val="0"/>
              <w:marTop w:val="0"/>
              <w:marBottom w:val="0"/>
              <w:divBdr>
                <w:top w:val="none" w:sz="0" w:space="0" w:color="auto"/>
                <w:left w:val="none" w:sz="0" w:space="0" w:color="auto"/>
                <w:bottom w:val="none" w:sz="0" w:space="0" w:color="auto"/>
                <w:right w:val="none" w:sz="0" w:space="0" w:color="auto"/>
              </w:divBdr>
              <w:divsChild>
                <w:div w:id="1116414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0149020">
      <w:bodyDiv w:val="1"/>
      <w:marLeft w:val="0"/>
      <w:marRight w:val="0"/>
      <w:marTop w:val="0"/>
      <w:marBottom w:val="0"/>
      <w:divBdr>
        <w:top w:val="none" w:sz="0" w:space="0" w:color="auto"/>
        <w:left w:val="none" w:sz="0" w:space="0" w:color="auto"/>
        <w:bottom w:val="none" w:sz="0" w:space="0" w:color="auto"/>
        <w:right w:val="none" w:sz="0" w:space="0" w:color="auto"/>
      </w:divBdr>
      <w:divsChild>
        <w:div w:id="96798512">
          <w:marLeft w:val="0"/>
          <w:marRight w:val="0"/>
          <w:marTop w:val="300"/>
          <w:marBottom w:val="0"/>
          <w:divBdr>
            <w:top w:val="none" w:sz="0" w:space="0" w:color="auto"/>
            <w:left w:val="none" w:sz="0" w:space="0" w:color="auto"/>
            <w:bottom w:val="none" w:sz="0" w:space="0" w:color="auto"/>
            <w:right w:val="none" w:sz="0" w:space="0" w:color="auto"/>
          </w:divBdr>
          <w:divsChild>
            <w:div w:id="2085032297">
              <w:marLeft w:val="0"/>
              <w:marRight w:val="0"/>
              <w:marTop w:val="0"/>
              <w:marBottom w:val="0"/>
              <w:divBdr>
                <w:top w:val="none" w:sz="0" w:space="0" w:color="auto"/>
                <w:left w:val="none" w:sz="0" w:space="0" w:color="auto"/>
                <w:bottom w:val="none" w:sz="0" w:space="0" w:color="auto"/>
                <w:right w:val="none" w:sz="0" w:space="0" w:color="auto"/>
              </w:divBdr>
              <w:divsChild>
                <w:div w:id="2141530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734779">
          <w:marLeft w:val="0"/>
          <w:marRight w:val="0"/>
          <w:marTop w:val="0"/>
          <w:marBottom w:val="0"/>
          <w:divBdr>
            <w:top w:val="none" w:sz="0" w:space="0" w:color="auto"/>
            <w:left w:val="none" w:sz="0" w:space="0" w:color="auto"/>
            <w:bottom w:val="none" w:sz="0" w:space="0" w:color="auto"/>
            <w:right w:val="none" w:sz="0" w:space="0" w:color="auto"/>
          </w:divBdr>
          <w:divsChild>
            <w:div w:id="540168862">
              <w:marLeft w:val="0"/>
              <w:marRight w:val="0"/>
              <w:marTop w:val="0"/>
              <w:marBottom w:val="0"/>
              <w:divBdr>
                <w:top w:val="none" w:sz="0" w:space="0" w:color="auto"/>
                <w:left w:val="none" w:sz="0" w:space="0" w:color="auto"/>
                <w:bottom w:val="none" w:sz="0" w:space="0" w:color="auto"/>
                <w:right w:val="none" w:sz="0" w:space="0" w:color="auto"/>
              </w:divBdr>
            </w:div>
          </w:divsChild>
        </w:div>
        <w:div w:id="365300518">
          <w:marLeft w:val="0"/>
          <w:marRight w:val="0"/>
          <w:marTop w:val="0"/>
          <w:marBottom w:val="0"/>
          <w:divBdr>
            <w:top w:val="none" w:sz="0" w:space="0" w:color="auto"/>
            <w:left w:val="none" w:sz="0" w:space="0" w:color="auto"/>
            <w:bottom w:val="none" w:sz="0" w:space="0" w:color="auto"/>
            <w:right w:val="none" w:sz="0" w:space="0" w:color="auto"/>
          </w:divBdr>
        </w:div>
        <w:div w:id="390620083">
          <w:marLeft w:val="0"/>
          <w:marRight w:val="0"/>
          <w:marTop w:val="0"/>
          <w:marBottom w:val="0"/>
          <w:divBdr>
            <w:top w:val="none" w:sz="0" w:space="0" w:color="auto"/>
            <w:left w:val="none" w:sz="0" w:space="0" w:color="auto"/>
            <w:bottom w:val="none" w:sz="0" w:space="0" w:color="auto"/>
            <w:right w:val="none" w:sz="0" w:space="0" w:color="auto"/>
          </w:divBdr>
          <w:divsChild>
            <w:div w:id="554048237">
              <w:marLeft w:val="0"/>
              <w:marRight w:val="0"/>
              <w:marTop w:val="0"/>
              <w:marBottom w:val="0"/>
              <w:divBdr>
                <w:top w:val="none" w:sz="0" w:space="0" w:color="auto"/>
                <w:left w:val="none" w:sz="0" w:space="0" w:color="auto"/>
                <w:bottom w:val="none" w:sz="0" w:space="0" w:color="auto"/>
                <w:right w:val="none" w:sz="0" w:space="0" w:color="auto"/>
              </w:divBdr>
            </w:div>
          </w:divsChild>
        </w:div>
        <w:div w:id="455606974">
          <w:marLeft w:val="0"/>
          <w:marRight w:val="0"/>
          <w:marTop w:val="0"/>
          <w:marBottom w:val="0"/>
          <w:divBdr>
            <w:top w:val="none" w:sz="0" w:space="0" w:color="auto"/>
            <w:left w:val="none" w:sz="0" w:space="0" w:color="auto"/>
            <w:bottom w:val="none" w:sz="0" w:space="0" w:color="auto"/>
            <w:right w:val="none" w:sz="0" w:space="0" w:color="auto"/>
          </w:divBdr>
        </w:div>
        <w:div w:id="538855409">
          <w:marLeft w:val="0"/>
          <w:marRight w:val="0"/>
          <w:marTop w:val="0"/>
          <w:marBottom w:val="0"/>
          <w:divBdr>
            <w:top w:val="none" w:sz="0" w:space="0" w:color="auto"/>
            <w:left w:val="none" w:sz="0" w:space="0" w:color="auto"/>
            <w:bottom w:val="none" w:sz="0" w:space="0" w:color="auto"/>
            <w:right w:val="none" w:sz="0" w:space="0" w:color="auto"/>
          </w:divBdr>
        </w:div>
        <w:div w:id="583880276">
          <w:marLeft w:val="0"/>
          <w:marRight w:val="0"/>
          <w:marTop w:val="0"/>
          <w:marBottom w:val="0"/>
          <w:divBdr>
            <w:top w:val="none" w:sz="0" w:space="0" w:color="auto"/>
            <w:left w:val="none" w:sz="0" w:space="0" w:color="auto"/>
            <w:bottom w:val="none" w:sz="0" w:space="0" w:color="auto"/>
            <w:right w:val="none" w:sz="0" w:space="0" w:color="auto"/>
          </w:divBdr>
          <w:divsChild>
            <w:div w:id="1429234846">
              <w:marLeft w:val="0"/>
              <w:marRight w:val="0"/>
              <w:marTop w:val="0"/>
              <w:marBottom w:val="0"/>
              <w:divBdr>
                <w:top w:val="none" w:sz="0" w:space="0" w:color="auto"/>
                <w:left w:val="none" w:sz="0" w:space="0" w:color="auto"/>
                <w:bottom w:val="none" w:sz="0" w:space="0" w:color="auto"/>
                <w:right w:val="none" w:sz="0" w:space="0" w:color="auto"/>
              </w:divBdr>
            </w:div>
          </w:divsChild>
        </w:div>
        <w:div w:id="591160054">
          <w:marLeft w:val="0"/>
          <w:marRight w:val="0"/>
          <w:marTop w:val="0"/>
          <w:marBottom w:val="0"/>
          <w:divBdr>
            <w:top w:val="none" w:sz="0" w:space="0" w:color="auto"/>
            <w:left w:val="none" w:sz="0" w:space="0" w:color="auto"/>
            <w:bottom w:val="none" w:sz="0" w:space="0" w:color="auto"/>
            <w:right w:val="none" w:sz="0" w:space="0" w:color="auto"/>
          </w:divBdr>
          <w:divsChild>
            <w:div w:id="386340036">
              <w:marLeft w:val="0"/>
              <w:marRight w:val="0"/>
              <w:marTop w:val="0"/>
              <w:marBottom w:val="0"/>
              <w:divBdr>
                <w:top w:val="none" w:sz="0" w:space="0" w:color="auto"/>
                <w:left w:val="none" w:sz="0" w:space="0" w:color="auto"/>
                <w:bottom w:val="none" w:sz="0" w:space="0" w:color="auto"/>
                <w:right w:val="none" w:sz="0" w:space="0" w:color="auto"/>
              </w:divBdr>
            </w:div>
          </w:divsChild>
        </w:div>
        <w:div w:id="788204362">
          <w:marLeft w:val="0"/>
          <w:marRight w:val="0"/>
          <w:marTop w:val="300"/>
          <w:marBottom w:val="0"/>
          <w:divBdr>
            <w:top w:val="none" w:sz="0" w:space="0" w:color="auto"/>
            <w:left w:val="none" w:sz="0" w:space="0" w:color="auto"/>
            <w:bottom w:val="none" w:sz="0" w:space="0" w:color="auto"/>
            <w:right w:val="none" w:sz="0" w:space="0" w:color="auto"/>
          </w:divBdr>
          <w:divsChild>
            <w:div w:id="146871062">
              <w:marLeft w:val="0"/>
              <w:marRight w:val="0"/>
              <w:marTop w:val="0"/>
              <w:marBottom w:val="0"/>
              <w:divBdr>
                <w:top w:val="none" w:sz="0" w:space="0" w:color="auto"/>
                <w:left w:val="none" w:sz="0" w:space="0" w:color="auto"/>
                <w:bottom w:val="none" w:sz="0" w:space="0" w:color="auto"/>
                <w:right w:val="none" w:sz="0" w:space="0" w:color="auto"/>
              </w:divBdr>
              <w:divsChild>
                <w:div w:id="559630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8399016">
          <w:marLeft w:val="0"/>
          <w:marRight w:val="0"/>
          <w:marTop w:val="0"/>
          <w:marBottom w:val="0"/>
          <w:divBdr>
            <w:top w:val="none" w:sz="0" w:space="0" w:color="auto"/>
            <w:left w:val="none" w:sz="0" w:space="0" w:color="auto"/>
            <w:bottom w:val="none" w:sz="0" w:space="0" w:color="auto"/>
            <w:right w:val="none" w:sz="0" w:space="0" w:color="auto"/>
          </w:divBdr>
        </w:div>
        <w:div w:id="939218145">
          <w:marLeft w:val="0"/>
          <w:marRight w:val="0"/>
          <w:marTop w:val="0"/>
          <w:marBottom w:val="0"/>
          <w:divBdr>
            <w:top w:val="none" w:sz="0" w:space="0" w:color="auto"/>
            <w:left w:val="none" w:sz="0" w:space="0" w:color="auto"/>
            <w:bottom w:val="none" w:sz="0" w:space="0" w:color="auto"/>
            <w:right w:val="none" w:sz="0" w:space="0" w:color="auto"/>
          </w:divBdr>
        </w:div>
        <w:div w:id="1306469601">
          <w:marLeft w:val="0"/>
          <w:marRight w:val="0"/>
          <w:marTop w:val="0"/>
          <w:marBottom w:val="0"/>
          <w:divBdr>
            <w:top w:val="none" w:sz="0" w:space="0" w:color="auto"/>
            <w:left w:val="none" w:sz="0" w:space="0" w:color="auto"/>
            <w:bottom w:val="none" w:sz="0" w:space="0" w:color="auto"/>
            <w:right w:val="none" w:sz="0" w:space="0" w:color="auto"/>
          </w:divBdr>
        </w:div>
        <w:div w:id="1313829567">
          <w:marLeft w:val="0"/>
          <w:marRight w:val="0"/>
          <w:marTop w:val="300"/>
          <w:marBottom w:val="0"/>
          <w:divBdr>
            <w:top w:val="none" w:sz="0" w:space="0" w:color="auto"/>
            <w:left w:val="none" w:sz="0" w:space="0" w:color="auto"/>
            <w:bottom w:val="none" w:sz="0" w:space="0" w:color="auto"/>
            <w:right w:val="none" w:sz="0" w:space="0" w:color="auto"/>
          </w:divBdr>
          <w:divsChild>
            <w:div w:id="1798716602">
              <w:marLeft w:val="0"/>
              <w:marRight w:val="0"/>
              <w:marTop w:val="0"/>
              <w:marBottom w:val="0"/>
              <w:divBdr>
                <w:top w:val="none" w:sz="0" w:space="0" w:color="auto"/>
                <w:left w:val="none" w:sz="0" w:space="0" w:color="auto"/>
                <w:bottom w:val="none" w:sz="0" w:space="0" w:color="auto"/>
                <w:right w:val="none" w:sz="0" w:space="0" w:color="auto"/>
              </w:divBdr>
              <w:divsChild>
                <w:div w:id="1469080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791125">
          <w:marLeft w:val="0"/>
          <w:marRight w:val="0"/>
          <w:marTop w:val="0"/>
          <w:marBottom w:val="0"/>
          <w:divBdr>
            <w:top w:val="none" w:sz="0" w:space="0" w:color="auto"/>
            <w:left w:val="none" w:sz="0" w:space="0" w:color="auto"/>
            <w:bottom w:val="none" w:sz="0" w:space="0" w:color="auto"/>
            <w:right w:val="none" w:sz="0" w:space="0" w:color="auto"/>
          </w:divBdr>
          <w:divsChild>
            <w:div w:id="1128208198">
              <w:marLeft w:val="0"/>
              <w:marRight w:val="0"/>
              <w:marTop w:val="0"/>
              <w:marBottom w:val="0"/>
              <w:divBdr>
                <w:top w:val="none" w:sz="0" w:space="0" w:color="auto"/>
                <w:left w:val="none" w:sz="0" w:space="0" w:color="auto"/>
                <w:bottom w:val="none" w:sz="0" w:space="0" w:color="auto"/>
                <w:right w:val="none" w:sz="0" w:space="0" w:color="auto"/>
              </w:divBdr>
            </w:div>
          </w:divsChild>
        </w:div>
        <w:div w:id="1788116215">
          <w:marLeft w:val="0"/>
          <w:marRight w:val="0"/>
          <w:marTop w:val="0"/>
          <w:marBottom w:val="0"/>
          <w:divBdr>
            <w:top w:val="none" w:sz="0" w:space="0" w:color="auto"/>
            <w:left w:val="none" w:sz="0" w:space="0" w:color="auto"/>
            <w:bottom w:val="none" w:sz="0" w:space="0" w:color="auto"/>
            <w:right w:val="none" w:sz="0" w:space="0" w:color="auto"/>
          </w:divBdr>
          <w:divsChild>
            <w:div w:id="1321812779">
              <w:marLeft w:val="0"/>
              <w:marRight w:val="0"/>
              <w:marTop w:val="0"/>
              <w:marBottom w:val="0"/>
              <w:divBdr>
                <w:top w:val="none" w:sz="0" w:space="0" w:color="auto"/>
                <w:left w:val="none" w:sz="0" w:space="0" w:color="auto"/>
                <w:bottom w:val="none" w:sz="0" w:space="0" w:color="auto"/>
                <w:right w:val="none" w:sz="0" w:space="0" w:color="auto"/>
              </w:divBdr>
            </w:div>
          </w:divsChild>
        </w:div>
        <w:div w:id="1983807222">
          <w:marLeft w:val="0"/>
          <w:marRight w:val="0"/>
          <w:marTop w:val="0"/>
          <w:marBottom w:val="0"/>
          <w:divBdr>
            <w:top w:val="none" w:sz="0" w:space="0" w:color="auto"/>
            <w:left w:val="none" w:sz="0" w:space="0" w:color="auto"/>
            <w:bottom w:val="none" w:sz="0" w:space="0" w:color="auto"/>
            <w:right w:val="none" w:sz="0" w:space="0" w:color="auto"/>
          </w:divBdr>
          <w:divsChild>
            <w:div w:id="1061174569">
              <w:marLeft w:val="0"/>
              <w:marRight w:val="0"/>
              <w:marTop w:val="0"/>
              <w:marBottom w:val="0"/>
              <w:divBdr>
                <w:top w:val="none" w:sz="0" w:space="0" w:color="auto"/>
                <w:left w:val="none" w:sz="0" w:space="0" w:color="auto"/>
                <w:bottom w:val="none" w:sz="0" w:space="0" w:color="auto"/>
                <w:right w:val="none" w:sz="0" w:space="0" w:color="auto"/>
              </w:divBdr>
            </w:div>
          </w:divsChild>
        </w:div>
        <w:div w:id="2046558657">
          <w:marLeft w:val="0"/>
          <w:marRight w:val="0"/>
          <w:marTop w:val="300"/>
          <w:marBottom w:val="0"/>
          <w:divBdr>
            <w:top w:val="none" w:sz="0" w:space="0" w:color="auto"/>
            <w:left w:val="none" w:sz="0" w:space="0" w:color="auto"/>
            <w:bottom w:val="none" w:sz="0" w:space="0" w:color="auto"/>
            <w:right w:val="none" w:sz="0" w:space="0" w:color="auto"/>
          </w:divBdr>
          <w:divsChild>
            <w:div w:id="1776093081">
              <w:marLeft w:val="0"/>
              <w:marRight w:val="0"/>
              <w:marTop w:val="0"/>
              <w:marBottom w:val="0"/>
              <w:divBdr>
                <w:top w:val="none" w:sz="0" w:space="0" w:color="auto"/>
                <w:left w:val="none" w:sz="0" w:space="0" w:color="auto"/>
                <w:bottom w:val="none" w:sz="0" w:space="0" w:color="auto"/>
                <w:right w:val="none" w:sz="0" w:space="0" w:color="auto"/>
              </w:divBdr>
              <w:divsChild>
                <w:div w:id="866913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7951631">
          <w:marLeft w:val="0"/>
          <w:marRight w:val="0"/>
          <w:marTop w:val="0"/>
          <w:marBottom w:val="0"/>
          <w:divBdr>
            <w:top w:val="none" w:sz="0" w:space="0" w:color="auto"/>
            <w:left w:val="none" w:sz="0" w:space="0" w:color="auto"/>
            <w:bottom w:val="none" w:sz="0" w:space="0" w:color="auto"/>
            <w:right w:val="none" w:sz="0" w:space="0" w:color="auto"/>
          </w:divBdr>
        </w:div>
      </w:divsChild>
    </w:div>
    <w:div w:id="850409434">
      <w:bodyDiv w:val="1"/>
      <w:marLeft w:val="0"/>
      <w:marRight w:val="0"/>
      <w:marTop w:val="0"/>
      <w:marBottom w:val="0"/>
      <w:divBdr>
        <w:top w:val="none" w:sz="0" w:space="0" w:color="auto"/>
        <w:left w:val="none" w:sz="0" w:space="0" w:color="auto"/>
        <w:bottom w:val="none" w:sz="0" w:space="0" w:color="auto"/>
        <w:right w:val="none" w:sz="0" w:space="0" w:color="auto"/>
      </w:divBdr>
    </w:div>
    <w:div w:id="851990263">
      <w:bodyDiv w:val="1"/>
      <w:marLeft w:val="0"/>
      <w:marRight w:val="0"/>
      <w:marTop w:val="0"/>
      <w:marBottom w:val="0"/>
      <w:divBdr>
        <w:top w:val="none" w:sz="0" w:space="0" w:color="auto"/>
        <w:left w:val="none" w:sz="0" w:space="0" w:color="auto"/>
        <w:bottom w:val="none" w:sz="0" w:space="0" w:color="auto"/>
        <w:right w:val="none" w:sz="0" w:space="0" w:color="auto"/>
      </w:divBdr>
      <w:divsChild>
        <w:div w:id="73865628">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sChild>
            <w:div w:id="333185998">
              <w:marLeft w:val="0"/>
              <w:marRight w:val="0"/>
              <w:marTop w:val="0"/>
              <w:marBottom w:val="0"/>
              <w:divBdr>
                <w:top w:val="none" w:sz="0" w:space="0" w:color="auto"/>
                <w:left w:val="none" w:sz="0" w:space="0" w:color="auto"/>
                <w:bottom w:val="none" w:sz="0" w:space="0" w:color="auto"/>
                <w:right w:val="none" w:sz="0" w:space="0" w:color="auto"/>
              </w:divBdr>
            </w:div>
          </w:divsChild>
        </w:div>
        <w:div w:id="397096700">
          <w:marLeft w:val="0"/>
          <w:marRight w:val="0"/>
          <w:marTop w:val="0"/>
          <w:marBottom w:val="0"/>
          <w:divBdr>
            <w:top w:val="none" w:sz="0" w:space="0" w:color="auto"/>
            <w:left w:val="none" w:sz="0" w:space="0" w:color="auto"/>
            <w:bottom w:val="none" w:sz="0" w:space="0" w:color="auto"/>
            <w:right w:val="none" w:sz="0" w:space="0" w:color="auto"/>
          </w:divBdr>
        </w:div>
        <w:div w:id="1814179263">
          <w:marLeft w:val="0"/>
          <w:marRight w:val="0"/>
          <w:marTop w:val="0"/>
          <w:marBottom w:val="0"/>
          <w:divBdr>
            <w:top w:val="none" w:sz="0" w:space="0" w:color="auto"/>
            <w:left w:val="none" w:sz="0" w:space="0" w:color="auto"/>
            <w:bottom w:val="none" w:sz="0" w:space="0" w:color="auto"/>
            <w:right w:val="none" w:sz="0" w:space="0" w:color="auto"/>
          </w:divBdr>
          <w:divsChild>
            <w:div w:id="2135513591">
              <w:marLeft w:val="0"/>
              <w:marRight w:val="0"/>
              <w:marTop w:val="0"/>
              <w:marBottom w:val="0"/>
              <w:divBdr>
                <w:top w:val="none" w:sz="0" w:space="0" w:color="auto"/>
                <w:left w:val="none" w:sz="0" w:space="0" w:color="auto"/>
                <w:bottom w:val="none" w:sz="0" w:space="0" w:color="auto"/>
                <w:right w:val="none" w:sz="0" w:space="0" w:color="auto"/>
              </w:divBdr>
            </w:div>
          </w:divsChild>
        </w:div>
        <w:div w:id="40905686">
          <w:marLeft w:val="0"/>
          <w:marRight w:val="0"/>
          <w:marTop w:val="0"/>
          <w:marBottom w:val="0"/>
          <w:divBdr>
            <w:top w:val="none" w:sz="0" w:space="0" w:color="auto"/>
            <w:left w:val="none" w:sz="0" w:space="0" w:color="auto"/>
            <w:bottom w:val="none" w:sz="0" w:space="0" w:color="auto"/>
            <w:right w:val="none" w:sz="0" w:space="0" w:color="auto"/>
          </w:divBdr>
        </w:div>
        <w:div w:id="87505257">
          <w:marLeft w:val="0"/>
          <w:marRight w:val="0"/>
          <w:marTop w:val="0"/>
          <w:marBottom w:val="0"/>
          <w:divBdr>
            <w:top w:val="none" w:sz="0" w:space="0" w:color="auto"/>
            <w:left w:val="none" w:sz="0" w:space="0" w:color="auto"/>
            <w:bottom w:val="none" w:sz="0" w:space="0" w:color="auto"/>
            <w:right w:val="none" w:sz="0" w:space="0" w:color="auto"/>
          </w:divBdr>
          <w:divsChild>
            <w:div w:id="956373881">
              <w:marLeft w:val="0"/>
              <w:marRight w:val="0"/>
              <w:marTop w:val="0"/>
              <w:marBottom w:val="0"/>
              <w:divBdr>
                <w:top w:val="none" w:sz="0" w:space="0" w:color="auto"/>
                <w:left w:val="none" w:sz="0" w:space="0" w:color="auto"/>
                <w:bottom w:val="none" w:sz="0" w:space="0" w:color="auto"/>
                <w:right w:val="none" w:sz="0" w:space="0" w:color="auto"/>
              </w:divBdr>
            </w:div>
          </w:divsChild>
        </w:div>
        <w:div w:id="237911365">
          <w:marLeft w:val="0"/>
          <w:marRight w:val="0"/>
          <w:marTop w:val="0"/>
          <w:marBottom w:val="0"/>
          <w:divBdr>
            <w:top w:val="none" w:sz="0" w:space="0" w:color="auto"/>
            <w:left w:val="none" w:sz="0" w:space="0" w:color="auto"/>
            <w:bottom w:val="none" w:sz="0" w:space="0" w:color="auto"/>
            <w:right w:val="none" w:sz="0" w:space="0" w:color="auto"/>
          </w:divBdr>
        </w:div>
        <w:div w:id="1294671063">
          <w:marLeft w:val="0"/>
          <w:marRight w:val="0"/>
          <w:marTop w:val="0"/>
          <w:marBottom w:val="0"/>
          <w:divBdr>
            <w:top w:val="none" w:sz="0" w:space="0" w:color="auto"/>
            <w:left w:val="none" w:sz="0" w:space="0" w:color="auto"/>
            <w:bottom w:val="none" w:sz="0" w:space="0" w:color="auto"/>
            <w:right w:val="none" w:sz="0" w:space="0" w:color="auto"/>
          </w:divBdr>
          <w:divsChild>
            <w:div w:id="715393894">
              <w:marLeft w:val="0"/>
              <w:marRight w:val="0"/>
              <w:marTop w:val="0"/>
              <w:marBottom w:val="0"/>
              <w:divBdr>
                <w:top w:val="none" w:sz="0" w:space="0" w:color="auto"/>
                <w:left w:val="none" w:sz="0" w:space="0" w:color="auto"/>
                <w:bottom w:val="none" w:sz="0" w:space="0" w:color="auto"/>
                <w:right w:val="none" w:sz="0" w:space="0" w:color="auto"/>
              </w:divBdr>
            </w:div>
          </w:divsChild>
        </w:div>
        <w:div w:id="1898512712">
          <w:marLeft w:val="0"/>
          <w:marRight w:val="0"/>
          <w:marTop w:val="0"/>
          <w:marBottom w:val="0"/>
          <w:divBdr>
            <w:top w:val="none" w:sz="0" w:space="0" w:color="auto"/>
            <w:left w:val="none" w:sz="0" w:space="0" w:color="auto"/>
            <w:bottom w:val="none" w:sz="0" w:space="0" w:color="auto"/>
            <w:right w:val="none" w:sz="0" w:space="0" w:color="auto"/>
          </w:divBdr>
        </w:div>
        <w:div w:id="680473840">
          <w:marLeft w:val="0"/>
          <w:marRight w:val="0"/>
          <w:marTop w:val="0"/>
          <w:marBottom w:val="0"/>
          <w:divBdr>
            <w:top w:val="none" w:sz="0" w:space="0" w:color="auto"/>
            <w:left w:val="none" w:sz="0" w:space="0" w:color="auto"/>
            <w:bottom w:val="none" w:sz="0" w:space="0" w:color="auto"/>
            <w:right w:val="none" w:sz="0" w:space="0" w:color="auto"/>
          </w:divBdr>
          <w:divsChild>
            <w:div w:id="547304639">
              <w:marLeft w:val="0"/>
              <w:marRight w:val="0"/>
              <w:marTop w:val="0"/>
              <w:marBottom w:val="0"/>
              <w:divBdr>
                <w:top w:val="none" w:sz="0" w:space="0" w:color="auto"/>
                <w:left w:val="none" w:sz="0" w:space="0" w:color="auto"/>
                <w:bottom w:val="none" w:sz="0" w:space="0" w:color="auto"/>
                <w:right w:val="none" w:sz="0" w:space="0" w:color="auto"/>
              </w:divBdr>
            </w:div>
          </w:divsChild>
        </w:div>
        <w:div w:id="89196">
          <w:marLeft w:val="0"/>
          <w:marRight w:val="0"/>
          <w:marTop w:val="0"/>
          <w:marBottom w:val="0"/>
          <w:divBdr>
            <w:top w:val="none" w:sz="0" w:space="0" w:color="auto"/>
            <w:left w:val="none" w:sz="0" w:space="0" w:color="auto"/>
            <w:bottom w:val="none" w:sz="0" w:space="0" w:color="auto"/>
            <w:right w:val="none" w:sz="0" w:space="0" w:color="auto"/>
          </w:divBdr>
        </w:div>
        <w:div w:id="1141576497">
          <w:marLeft w:val="0"/>
          <w:marRight w:val="0"/>
          <w:marTop w:val="0"/>
          <w:marBottom w:val="0"/>
          <w:divBdr>
            <w:top w:val="none" w:sz="0" w:space="0" w:color="auto"/>
            <w:left w:val="none" w:sz="0" w:space="0" w:color="auto"/>
            <w:bottom w:val="none" w:sz="0" w:space="0" w:color="auto"/>
            <w:right w:val="none" w:sz="0" w:space="0" w:color="auto"/>
          </w:divBdr>
          <w:divsChild>
            <w:div w:id="892696126">
              <w:marLeft w:val="0"/>
              <w:marRight w:val="0"/>
              <w:marTop w:val="0"/>
              <w:marBottom w:val="0"/>
              <w:divBdr>
                <w:top w:val="none" w:sz="0" w:space="0" w:color="auto"/>
                <w:left w:val="none" w:sz="0" w:space="0" w:color="auto"/>
                <w:bottom w:val="none" w:sz="0" w:space="0" w:color="auto"/>
                <w:right w:val="none" w:sz="0" w:space="0" w:color="auto"/>
              </w:divBdr>
            </w:div>
          </w:divsChild>
        </w:div>
        <w:div w:id="1434982647">
          <w:marLeft w:val="0"/>
          <w:marRight w:val="0"/>
          <w:marTop w:val="0"/>
          <w:marBottom w:val="0"/>
          <w:divBdr>
            <w:top w:val="none" w:sz="0" w:space="0" w:color="auto"/>
            <w:left w:val="none" w:sz="0" w:space="0" w:color="auto"/>
            <w:bottom w:val="none" w:sz="0" w:space="0" w:color="auto"/>
            <w:right w:val="none" w:sz="0" w:space="0" w:color="auto"/>
          </w:divBdr>
        </w:div>
        <w:div w:id="686061091">
          <w:marLeft w:val="0"/>
          <w:marRight w:val="0"/>
          <w:marTop w:val="0"/>
          <w:marBottom w:val="0"/>
          <w:divBdr>
            <w:top w:val="none" w:sz="0" w:space="0" w:color="auto"/>
            <w:left w:val="none" w:sz="0" w:space="0" w:color="auto"/>
            <w:bottom w:val="none" w:sz="0" w:space="0" w:color="auto"/>
            <w:right w:val="none" w:sz="0" w:space="0" w:color="auto"/>
          </w:divBdr>
          <w:divsChild>
            <w:div w:id="1302346924">
              <w:marLeft w:val="0"/>
              <w:marRight w:val="0"/>
              <w:marTop w:val="0"/>
              <w:marBottom w:val="0"/>
              <w:divBdr>
                <w:top w:val="none" w:sz="0" w:space="0" w:color="auto"/>
                <w:left w:val="none" w:sz="0" w:space="0" w:color="auto"/>
                <w:bottom w:val="none" w:sz="0" w:space="0" w:color="auto"/>
                <w:right w:val="none" w:sz="0" w:space="0" w:color="auto"/>
              </w:divBdr>
            </w:div>
          </w:divsChild>
        </w:div>
        <w:div w:id="1883908199">
          <w:marLeft w:val="0"/>
          <w:marRight w:val="0"/>
          <w:marTop w:val="300"/>
          <w:marBottom w:val="0"/>
          <w:divBdr>
            <w:top w:val="none" w:sz="0" w:space="0" w:color="auto"/>
            <w:left w:val="none" w:sz="0" w:space="0" w:color="auto"/>
            <w:bottom w:val="none" w:sz="0" w:space="0" w:color="auto"/>
            <w:right w:val="none" w:sz="0" w:space="0" w:color="auto"/>
          </w:divBdr>
          <w:divsChild>
            <w:div w:id="784156009">
              <w:marLeft w:val="0"/>
              <w:marRight w:val="0"/>
              <w:marTop w:val="0"/>
              <w:marBottom w:val="0"/>
              <w:divBdr>
                <w:top w:val="none" w:sz="0" w:space="0" w:color="auto"/>
                <w:left w:val="none" w:sz="0" w:space="0" w:color="auto"/>
                <w:bottom w:val="none" w:sz="0" w:space="0" w:color="auto"/>
                <w:right w:val="none" w:sz="0" w:space="0" w:color="auto"/>
              </w:divBdr>
              <w:divsChild>
                <w:div w:id="1183325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9511709">
          <w:marLeft w:val="0"/>
          <w:marRight w:val="0"/>
          <w:marTop w:val="300"/>
          <w:marBottom w:val="0"/>
          <w:divBdr>
            <w:top w:val="none" w:sz="0" w:space="0" w:color="auto"/>
            <w:left w:val="none" w:sz="0" w:space="0" w:color="auto"/>
            <w:bottom w:val="none" w:sz="0" w:space="0" w:color="auto"/>
            <w:right w:val="none" w:sz="0" w:space="0" w:color="auto"/>
          </w:divBdr>
          <w:divsChild>
            <w:div w:id="1659116706">
              <w:marLeft w:val="0"/>
              <w:marRight w:val="0"/>
              <w:marTop w:val="0"/>
              <w:marBottom w:val="0"/>
              <w:divBdr>
                <w:top w:val="none" w:sz="0" w:space="0" w:color="auto"/>
                <w:left w:val="none" w:sz="0" w:space="0" w:color="auto"/>
                <w:bottom w:val="none" w:sz="0" w:space="0" w:color="auto"/>
                <w:right w:val="none" w:sz="0" w:space="0" w:color="auto"/>
              </w:divBdr>
              <w:divsChild>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7827926">
          <w:marLeft w:val="0"/>
          <w:marRight w:val="0"/>
          <w:marTop w:val="300"/>
          <w:marBottom w:val="0"/>
          <w:divBdr>
            <w:top w:val="none" w:sz="0" w:space="0" w:color="auto"/>
            <w:left w:val="none" w:sz="0" w:space="0" w:color="auto"/>
            <w:bottom w:val="none" w:sz="0" w:space="0" w:color="auto"/>
            <w:right w:val="none" w:sz="0" w:space="0" w:color="auto"/>
          </w:divBdr>
          <w:divsChild>
            <w:div w:id="790174377">
              <w:marLeft w:val="0"/>
              <w:marRight w:val="0"/>
              <w:marTop w:val="0"/>
              <w:marBottom w:val="0"/>
              <w:divBdr>
                <w:top w:val="none" w:sz="0" w:space="0" w:color="auto"/>
                <w:left w:val="none" w:sz="0" w:space="0" w:color="auto"/>
                <w:bottom w:val="none" w:sz="0" w:space="0" w:color="auto"/>
                <w:right w:val="none" w:sz="0" w:space="0" w:color="auto"/>
              </w:divBdr>
              <w:divsChild>
                <w:div w:id="1796941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922788">
          <w:marLeft w:val="0"/>
          <w:marRight w:val="0"/>
          <w:marTop w:val="300"/>
          <w:marBottom w:val="0"/>
          <w:divBdr>
            <w:top w:val="none" w:sz="0" w:space="0" w:color="auto"/>
            <w:left w:val="none" w:sz="0" w:space="0" w:color="auto"/>
            <w:bottom w:val="none" w:sz="0" w:space="0" w:color="auto"/>
            <w:right w:val="none" w:sz="0" w:space="0" w:color="auto"/>
          </w:divBdr>
          <w:divsChild>
            <w:div w:id="818810451">
              <w:marLeft w:val="0"/>
              <w:marRight w:val="0"/>
              <w:marTop w:val="0"/>
              <w:marBottom w:val="0"/>
              <w:divBdr>
                <w:top w:val="none" w:sz="0" w:space="0" w:color="auto"/>
                <w:left w:val="none" w:sz="0" w:space="0" w:color="auto"/>
                <w:bottom w:val="none" w:sz="0" w:space="0" w:color="auto"/>
                <w:right w:val="none" w:sz="0" w:space="0" w:color="auto"/>
              </w:divBdr>
              <w:divsChild>
                <w:div w:id="2077851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3302135">
      <w:bodyDiv w:val="1"/>
      <w:marLeft w:val="0"/>
      <w:marRight w:val="0"/>
      <w:marTop w:val="0"/>
      <w:marBottom w:val="0"/>
      <w:divBdr>
        <w:top w:val="none" w:sz="0" w:space="0" w:color="auto"/>
        <w:left w:val="none" w:sz="0" w:space="0" w:color="auto"/>
        <w:bottom w:val="none" w:sz="0" w:space="0" w:color="auto"/>
        <w:right w:val="none" w:sz="0" w:space="0" w:color="auto"/>
      </w:divBdr>
      <w:divsChild>
        <w:div w:id="209222139">
          <w:marLeft w:val="0"/>
          <w:marRight w:val="0"/>
          <w:marTop w:val="0"/>
          <w:marBottom w:val="0"/>
          <w:divBdr>
            <w:top w:val="none" w:sz="0" w:space="0" w:color="auto"/>
            <w:left w:val="none" w:sz="0" w:space="0" w:color="auto"/>
            <w:bottom w:val="none" w:sz="0" w:space="0" w:color="auto"/>
            <w:right w:val="none" w:sz="0" w:space="0" w:color="auto"/>
          </w:divBdr>
          <w:divsChild>
            <w:div w:id="642933457">
              <w:marLeft w:val="0"/>
              <w:marRight w:val="0"/>
              <w:marTop w:val="0"/>
              <w:marBottom w:val="0"/>
              <w:divBdr>
                <w:top w:val="none" w:sz="0" w:space="0" w:color="auto"/>
                <w:left w:val="none" w:sz="0" w:space="0" w:color="auto"/>
                <w:bottom w:val="none" w:sz="0" w:space="0" w:color="auto"/>
                <w:right w:val="none" w:sz="0" w:space="0" w:color="auto"/>
              </w:divBdr>
            </w:div>
          </w:divsChild>
        </w:div>
        <w:div w:id="427309216">
          <w:marLeft w:val="0"/>
          <w:marRight w:val="0"/>
          <w:marTop w:val="0"/>
          <w:marBottom w:val="0"/>
          <w:divBdr>
            <w:top w:val="none" w:sz="0" w:space="0" w:color="auto"/>
            <w:left w:val="none" w:sz="0" w:space="0" w:color="auto"/>
            <w:bottom w:val="none" w:sz="0" w:space="0" w:color="auto"/>
            <w:right w:val="none" w:sz="0" w:space="0" w:color="auto"/>
          </w:divBdr>
        </w:div>
        <w:div w:id="439880723">
          <w:marLeft w:val="0"/>
          <w:marRight w:val="0"/>
          <w:marTop w:val="300"/>
          <w:marBottom w:val="0"/>
          <w:divBdr>
            <w:top w:val="none" w:sz="0" w:space="0" w:color="auto"/>
            <w:left w:val="none" w:sz="0" w:space="0" w:color="auto"/>
            <w:bottom w:val="none" w:sz="0" w:space="0" w:color="auto"/>
            <w:right w:val="none" w:sz="0" w:space="0" w:color="auto"/>
          </w:divBdr>
          <w:divsChild>
            <w:div w:id="985663025">
              <w:marLeft w:val="0"/>
              <w:marRight w:val="0"/>
              <w:marTop w:val="0"/>
              <w:marBottom w:val="0"/>
              <w:divBdr>
                <w:top w:val="none" w:sz="0" w:space="0" w:color="auto"/>
                <w:left w:val="none" w:sz="0" w:space="0" w:color="auto"/>
                <w:bottom w:val="none" w:sz="0" w:space="0" w:color="auto"/>
                <w:right w:val="none" w:sz="0" w:space="0" w:color="auto"/>
              </w:divBdr>
              <w:divsChild>
                <w:div w:id="1606885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8045884">
          <w:marLeft w:val="0"/>
          <w:marRight w:val="0"/>
          <w:marTop w:val="0"/>
          <w:marBottom w:val="0"/>
          <w:divBdr>
            <w:top w:val="none" w:sz="0" w:space="0" w:color="auto"/>
            <w:left w:val="none" w:sz="0" w:space="0" w:color="auto"/>
            <w:bottom w:val="none" w:sz="0" w:space="0" w:color="auto"/>
            <w:right w:val="none" w:sz="0" w:space="0" w:color="auto"/>
          </w:divBdr>
        </w:div>
        <w:div w:id="712001794">
          <w:marLeft w:val="0"/>
          <w:marRight w:val="0"/>
          <w:marTop w:val="0"/>
          <w:marBottom w:val="0"/>
          <w:divBdr>
            <w:top w:val="none" w:sz="0" w:space="0" w:color="auto"/>
            <w:left w:val="none" w:sz="0" w:space="0" w:color="auto"/>
            <w:bottom w:val="none" w:sz="0" w:space="0" w:color="auto"/>
            <w:right w:val="none" w:sz="0" w:space="0" w:color="auto"/>
          </w:divBdr>
          <w:divsChild>
            <w:div w:id="520819794">
              <w:marLeft w:val="0"/>
              <w:marRight w:val="0"/>
              <w:marTop w:val="0"/>
              <w:marBottom w:val="0"/>
              <w:divBdr>
                <w:top w:val="none" w:sz="0" w:space="0" w:color="auto"/>
                <w:left w:val="none" w:sz="0" w:space="0" w:color="auto"/>
                <w:bottom w:val="none" w:sz="0" w:space="0" w:color="auto"/>
                <w:right w:val="none" w:sz="0" w:space="0" w:color="auto"/>
              </w:divBdr>
            </w:div>
          </w:divsChild>
        </w:div>
        <w:div w:id="734012814">
          <w:marLeft w:val="0"/>
          <w:marRight w:val="0"/>
          <w:marTop w:val="0"/>
          <w:marBottom w:val="0"/>
          <w:divBdr>
            <w:top w:val="none" w:sz="0" w:space="0" w:color="auto"/>
            <w:left w:val="none" w:sz="0" w:space="0" w:color="auto"/>
            <w:bottom w:val="none" w:sz="0" w:space="0" w:color="auto"/>
            <w:right w:val="none" w:sz="0" w:space="0" w:color="auto"/>
          </w:divBdr>
          <w:divsChild>
            <w:div w:id="1581795804">
              <w:marLeft w:val="0"/>
              <w:marRight w:val="0"/>
              <w:marTop w:val="0"/>
              <w:marBottom w:val="0"/>
              <w:divBdr>
                <w:top w:val="none" w:sz="0" w:space="0" w:color="auto"/>
                <w:left w:val="none" w:sz="0" w:space="0" w:color="auto"/>
                <w:bottom w:val="none" w:sz="0" w:space="0" w:color="auto"/>
                <w:right w:val="none" w:sz="0" w:space="0" w:color="auto"/>
              </w:divBdr>
            </w:div>
          </w:divsChild>
        </w:div>
        <w:div w:id="843935138">
          <w:marLeft w:val="0"/>
          <w:marRight w:val="0"/>
          <w:marTop w:val="0"/>
          <w:marBottom w:val="0"/>
          <w:divBdr>
            <w:top w:val="none" w:sz="0" w:space="0" w:color="auto"/>
            <w:left w:val="none" w:sz="0" w:space="0" w:color="auto"/>
            <w:bottom w:val="none" w:sz="0" w:space="0" w:color="auto"/>
            <w:right w:val="none" w:sz="0" w:space="0" w:color="auto"/>
          </w:divBdr>
          <w:divsChild>
            <w:div w:id="1188134358">
              <w:marLeft w:val="0"/>
              <w:marRight w:val="0"/>
              <w:marTop w:val="0"/>
              <w:marBottom w:val="0"/>
              <w:divBdr>
                <w:top w:val="none" w:sz="0" w:space="0" w:color="auto"/>
                <w:left w:val="none" w:sz="0" w:space="0" w:color="auto"/>
                <w:bottom w:val="none" w:sz="0" w:space="0" w:color="auto"/>
                <w:right w:val="none" w:sz="0" w:space="0" w:color="auto"/>
              </w:divBdr>
            </w:div>
          </w:divsChild>
        </w:div>
        <w:div w:id="968784458">
          <w:marLeft w:val="0"/>
          <w:marRight w:val="0"/>
          <w:marTop w:val="0"/>
          <w:marBottom w:val="0"/>
          <w:divBdr>
            <w:top w:val="none" w:sz="0" w:space="0" w:color="auto"/>
            <w:left w:val="none" w:sz="0" w:space="0" w:color="auto"/>
            <w:bottom w:val="none" w:sz="0" w:space="0" w:color="auto"/>
            <w:right w:val="none" w:sz="0" w:space="0" w:color="auto"/>
          </w:divBdr>
        </w:div>
        <w:div w:id="989283734">
          <w:marLeft w:val="0"/>
          <w:marRight w:val="0"/>
          <w:marTop w:val="0"/>
          <w:marBottom w:val="0"/>
          <w:divBdr>
            <w:top w:val="none" w:sz="0" w:space="0" w:color="auto"/>
            <w:left w:val="none" w:sz="0" w:space="0" w:color="auto"/>
            <w:bottom w:val="none" w:sz="0" w:space="0" w:color="auto"/>
            <w:right w:val="none" w:sz="0" w:space="0" w:color="auto"/>
          </w:divBdr>
        </w:div>
        <w:div w:id="1185633927">
          <w:marLeft w:val="0"/>
          <w:marRight w:val="0"/>
          <w:marTop w:val="0"/>
          <w:marBottom w:val="0"/>
          <w:divBdr>
            <w:top w:val="none" w:sz="0" w:space="0" w:color="auto"/>
            <w:left w:val="none" w:sz="0" w:space="0" w:color="auto"/>
            <w:bottom w:val="none" w:sz="0" w:space="0" w:color="auto"/>
            <w:right w:val="none" w:sz="0" w:space="0" w:color="auto"/>
          </w:divBdr>
          <w:divsChild>
            <w:div w:id="368264342">
              <w:marLeft w:val="0"/>
              <w:marRight w:val="0"/>
              <w:marTop w:val="0"/>
              <w:marBottom w:val="0"/>
              <w:divBdr>
                <w:top w:val="none" w:sz="0" w:space="0" w:color="auto"/>
                <w:left w:val="none" w:sz="0" w:space="0" w:color="auto"/>
                <w:bottom w:val="none" w:sz="0" w:space="0" w:color="auto"/>
                <w:right w:val="none" w:sz="0" w:space="0" w:color="auto"/>
              </w:divBdr>
            </w:div>
          </w:divsChild>
        </w:div>
        <w:div w:id="1527517738">
          <w:marLeft w:val="0"/>
          <w:marRight w:val="0"/>
          <w:marTop w:val="300"/>
          <w:marBottom w:val="0"/>
          <w:divBdr>
            <w:top w:val="none" w:sz="0" w:space="0" w:color="auto"/>
            <w:left w:val="none" w:sz="0" w:space="0" w:color="auto"/>
            <w:bottom w:val="none" w:sz="0" w:space="0" w:color="auto"/>
            <w:right w:val="none" w:sz="0" w:space="0" w:color="auto"/>
          </w:divBdr>
          <w:divsChild>
            <w:div w:id="2100171740">
              <w:marLeft w:val="0"/>
              <w:marRight w:val="0"/>
              <w:marTop w:val="0"/>
              <w:marBottom w:val="0"/>
              <w:divBdr>
                <w:top w:val="none" w:sz="0" w:space="0" w:color="auto"/>
                <w:left w:val="none" w:sz="0" w:space="0" w:color="auto"/>
                <w:bottom w:val="none" w:sz="0" w:space="0" w:color="auto"/>
                <w:right w:val="none" w:sz="0" w:space="0" w:color="auto"/>
              </w:divBdr>
              <w:divsChild>
                <w:div w:id="1981501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719557">
          <w:marLeft w:val="0"/>
          <w:marRight w:val="0"/>
          <w:marTop w:val="0"/>
          <w:marBottom w:val="0"/>
          <w:divBdr>
            <w:top w:val="none" w:sz="0" w:space="0" w:color="auto"/>
            <w:left w:val="none" w:sz="0" w:space="0" w:color="auto"/>
            <w:bottom w:val="none" w:sz="0" w:space="0" w:color="auto"/>
            <w:right w:val="none" w:sz="0" w:space="0" w:color="auto"/>
          </w:divBdr>
        </w:div>
        <w:div w:id="1725565548">
          <w:marLeft w:val="0"/>
          <w:marRight w:val="0"/>
          <w:marTop w:val="0"/>
          <w:marBottom w:val="0"/>
          <w:divBdr>
            <w:top w:val="none" w:sz="0" w:space="0" w:color="auto"/>
            <w:left w:val="none" w:sz="0" w:space="0" w:color="auto"/>
            <w:bottom w:val="none" w:sz="0" w:space="0" w:color="auto"/>
            <w:right w:val="none" w:sz="0" w:space="0" w:color="auto"/>
          </w:divBdr>
          <w:divsChild>
            <w:div w:id="1665009127">
              <w:marLeft w:val="0"/>
              <w:marRight w:val="0"/>
              <w:marTop w:val="0"/>
              <w:marBottom w:val="0"/>
              <w:divBdr>
                <w:top w:val="none" w:sz="0" w:space="0" w:color="auto"/>
                <w:left w:val="none" w:sz="0" w:space="0" w:color="auto"/>
                <w:bottom w:val="none" w:sz="0" w:space="0" w:color="auto"/>
                <w:right w:val="none" w:sz="0" w:space="0" w:color="auto"/>
              </w:divBdr>
            </w:div>
          </w:divsChild>
        </w:div>
        <w:div w:id="1734037157">
          <w:marLeft w:val="0"/>
          <w:marRight w:val="0"/>
          <w:marTop w:val="300"/>
          <w:marBottom w:val="0"/>
          <w:divBdr>
            <w:top w:val="none" w:sz="0" w:space="0" w:color="auto"/>
            <w:left w:val="none" w:sz="0" w:space="0" w:color="auto"/>
            <w:bottom w:val="none" w:sz="0" w:space="0" w:color="auto"/>
            <w:right w:val="none" w:sz="0" w:space="0" w:color="auto"/>
          </w:divBdr>
          <w:divsChild>
            <w:div w:id="335697345">
              <w:marLeft w:val="0"/>
              <w:marRight w:val="0"/>
              <w:marTop w:val="0"/>
              <w:marBottom w:val="0"/>
              <w:divBdr>
                <w:top w:val="none" w:sz="0" w:space="0" w:color="auto"/>
                <w:left w:val="none" w:sz="0" w:space="0" w:color="auto"/>
                <w:bottom w:val="none" w:sz="0" w:space="0" w:color="auto"/>
                <w:right w:val="none" w:sz="0" w:space="0" w:color="auto"/>
              </w:divBdr>
              <w:divsChild>
                <w:div w:id="1278676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746932">
          <w:marLeft w:val="0"/>
          <w:marRight w:val="0"/>
          <w:marTop w:val="0"/>
          <w:marBottom w:val="0"/>
          <w:divBdr>
            <w:top w:val="none" w:sz="0" w:space="0" w:color="auto"/>
            <w:left w:val="none" w:sz="0" w:space="0" w:color="auto"/>
            <w:bottom w:val="none" w:sz="0" w:space="0" w:color="auto"/>
            <w:right w:val="none" w:sz="0" w:space="0" w:color="auto"/>
          </w:divBdr>
        </w:div>
        <w:div w:id="1885437211">
          <w:marLeft w:val="0"/>
          <w:marRight w:val="0"/>
          <w:marTop w:val="0"/>
          <w:marBottom w:val="0"/>
          <w:divBdr>
            <w:top w:val="none" w:sz="0" w:space="0" w:color="auto"/>
            <w:left w:val="none" w:sz="0" w:space="0" w:color="auto"/>
            <w:bottom w:val="none" w:sz="0" w:space="0" w:color="auto"/>
            <w:right w:val="none" w:sz="0" w:space="0" w:color="auto"/>
          </w:divBdr>
        </w:div>
        <w:div w:id="1992441418">
          <w:marLeft w:val="0"/>
          <w:marRight w:val="0"/>
          <w:marTop w:val="0"/>
          <w:marBottom w:val="0"/>
          <w:divBdr>
            <w:top w:val="none" w:sz="0" w:space="0" w:color="auto"/>
            <w:left w:val="none" w:sz="0" w:space="0" w:color="auto"/>
            <w:bottom w:val="none" w:sz="0" w:space="0" w:color="auto"/>
            <w:right w:val="none" w:sz="0" w:space="0" w:color="auto"/>
          </w:divBdr>
          <w:divsChild>
            <w:div w:id="693969165">
              <w:marLeft w:val="0"/>
              <w:marRight w:val="0"/>
              <w:marTop w:val="0"/>
              <w:marBottom w:val="0"/>
              <w:divBdr>
                <w:top w:val="none" w:sz="0" w:space="0" w:color="auto"/>
                <w:left w:val="none" w:sz="0" w:space="0" w:color="auto"/>
                <w:bottom w:val="none" w:sz="0" w:space="0" w:color="auto"/>
                <w:right w:val="none" w:sz="0" w:space="0" w:color="auto"/>
              </w:divBdr>
            </w:div>
          </w:divsChild>
        </w:div>
        <w:div w:id="2015761833">
          <w:marLeft w:val="0"/>
          <w:marRight w:val="0"/>
          <w:marTop w:val="300"/>
          <w:marBottom w:val="0"/>
          <w:divBdr>
            <w:top w:val="none" w:sz="0" w:space="0" w:color="auto"/>
            <w:left w:val="none" w:sz="0" w:space="0" w:color="auto"/>
            <w:bottom w:val="none" w:sz="0" w:space="0" w:color="auto"/>
            <w:right w:val="none" w:sz="0" w:space="0" w:color="auto"/>
          </w:divBdr>
          <w:divsChild>
            <w:div w:id="2011786417">
              <w:marLeft w:val="0"/>
              <w:marRight w:val="0"/>
              <w:marTop w:val="0"/>
              <w:marBottom w:val="0"/>
              <w:divBdr>
                <w:top w:val="none" w:sz="0" w:space="0" w:color="auto"/>
                <w:left w:val="none" w:sz="0" w:space="0" w:color="auto"/>
                <w:bottom w:val="none" w:sz="0" w:space="0" w:color="auto"/>
                <w:right w:val="none" w:sz="0" w:space="0" w:color="auto"/>
              </w:divBdr>
              <w:divsChild>
                <w:div w:id="1182552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4150984">
      <w:bodyDiv w:val="1"/>
      <w:marLeft w:val="0"/>
      <w:marRight w:val="0"/>
      <w:marTop w:val="0"/>
      <w:marBottom w:val="0"/>
      <w:divBdr>
        <w:top w:val="none" w:sz="0" w:space="0" w:color="auto"/>
        <w:left w:val="none" w:sz="0" w:space="0" w:color="auto"/>
        <w:bottom w:val="none" w:sz="0" w:space="0" w:color="auto"/>
        <w:right w:val="none" w:sz="0" w:space="0" w:color="auto"/>
      </w:divBdr>
      <w:divsChild>
        <w:div w:id="285233899">
          <w:marLeft w:val="0"/>
          <w:marRight w:val="0"/>
          <w:marTop w:val="0"/>
          <w:marBottom w:val="0"/>
          <w:divBdr>
            <w:top w:val="none" w:sz="0" w:space="0" w:color="auto"/>
            <w:left w:val="none" w:sz="0" w:space="0" w:color="auto"/>
            <w:bottom w:val="none" w:sz="0" w:space="0" w:color="auto"/>
            <w:right w:val="none" w:sz="0" w:space="0" w:color="auto"/>
          </w:divBdr>
        </w:div>
        <w:div w:id="459417766">
          <w:marLeft w:val="0"/>
          <w:marRight w:val="0"/>
          <w:marTop w:val="0"/>
          <w:marBottom w:val="0"/>
          <w:divBdr>
            <w:top w:val="none" w:sz="0" w:space="0" w:color="auto"/>
            <w:left w:val="none" w:sz="0" w:space="0" w:color="auto"/>
            <w:bottom w:val="none" w:sz="0" w:space="0" w:color="auto"/>
            <w:right w:val="none" w:sz="0" w:space="0" w:color="auto"/>
          </w:divBdr>
          <w:divsChild>
            <w:div w:id="265701739">
              <w:marLeft w:val="0"/>
              <w:marRight w:val="0"/>
              <w:marTop w:val="0"/>
              <w:marBottom w:val="0"/>
              <w:divBdr>
                <w:top w:val="none" w:sz="0" w:space="0" w:color="auto"/>
                <w:left w:val="none" w:sz="0" w:space="0" w:color="auto"/>
                <w:bottom w:val="none" w:sz="0" w:space="0" w:color="auto"/>
                <w:right w:val="none" w:sz="0" w:space="0" w:color="auto"/>
              </w:divBdr>
            </w:div>
          </w:divsChild>
        </w:div>
        <w:div w:id="460348748">
          <w:marLeft w:val="0"/>
          <w:marRight w:val="0"/>
          <w:marTop w:val="0"/>
          <w:marBottom w:val="0"/>
          <w:divBdr>
            <w:top w:val="none" w:sz="0" w:space="0" w:color="auto"/>
            <w:left w:val="none" w:sz="0" w:space="0" w:color="auto"/>
            <w:bottom w:val="none" w:sz="0" w:space="0" w:color="auto"/>
            <w:right w:val="none" w:sz="0" w:space="0" w:color="auto"/>
          </w:divBdr>
        </w:div>
        <w:div w:id="595946338">
          <w:marLeft w:val="0"/>
          <w:marRight w:val="0"/>
          <w:marTop w:val="300"/>
          <w:marBottom w:val="0"/>
          <w:divBdr>
            <w:top w:val="none" w:sz="0" w:space="0" w:color="auto"/>
            <w:left w:val="none" w:sz="0" w:space="0" w:color="auto"/>
            <w:bottom w:val="none" w:sz="0" w:space="0" w:color="auto"/>
            <w:right w:val="none" w:sz="0" w:space="0" w:color="auto"/>
          </w:divBdr>
          <w:divsChild>
            <w:div w:id="1654674936">
              <w:marLeft w:val="0"/>
              <w:marRight w:val="0"/>
              <w:marTop w:val="0"/>
              <w:marBottom w:val="0"/>
              <w:divBdr>
                <w:top w:val="none" w:sz="0" w:space="0" w:color="auto"/>
                <w:left w:val="none" w:sz="0" w:space="0" w:color="auto"/>
                <w:bottom w:val="none" w:sz="0" w:space="0" w:color="auto"/>
                <w:right w:val="none" w:sz="0" w:space="0" w:color="auto"/>
              </w:divBdr>
              <w:divsChild>
                <w:div w:id="2048947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6467938">
          <w:marLeft w:val="0"/>
          <w:marRight w:val="0"/>
          <w:marTop w:val="0"/>
          <w:marBottom w:val="0"/>
          <w:divBdr>
            <w:top w:val="none" w:sz="0" w:space="0" w:color="auto"/>
            <w:left w:val="none" w:sz="0" w:space="0" w:color="auto"/>
            <w:bottom w:val="none" w:sz="0" w:space="0" w:color="auto"/>
            <w:right w:val="none" w:sz="0" w:space="0" w:color="auto"/>
          </w:divBdr>
          <w:divsChild>
            <w:div w:id="480780922">
              <w:marLeft w:val="0"/>
              <w:marRight w:val="0"/>
              <w:marTop w:val="0"/>
              <w:marBottom w:val="0"/>
              <w:divBdr>
                <w:top w:val="none" w:sz="0" w:space="0" w:color="auto"/>
                <w:left w:val="none" w:sz="0" w:space="0" w:color="auto"/>
                <w:bottom w:val="none" w:sz="0" w:space="0" w:color="auto"/>
                <w:right w:val="none" w:sz="0" w:space="0" w:color="auto"/>
              </w:divBdr>
            </w:div>
          </w:divsChild>
        </w:div>
        <w:div w:id="1059985498">
          <w:marLeft w:val="0"/>
          <w:marRight w:val="0"/>
          <w:marTop w:val="0"/>
          <w:marBottom w:val="0"/>
          <w:divBdr>
            <w:top w:val="none" w:sz="0" w:space="0" w:color="auto"/>
            <w:left w:val="none" w:sz="0" w:space="0" w:color="auto"/>
            <w:bottom w:val="none" w:sz="0" w:space="0" w:color="auto"/>
            <w:right w:val="none" w:sz="0" w:space="0" w:color="auto"/>
          </w:divBdr>
          <w:divsChild>
            <w:div w:id="1667250405">
              <w:marLeft w:val="0"/>
              <w:marRight w:val="0"/>
              <w:marTop w:val="0"/>
              <w:marBottom w:val="0"/>
              <w:divBdr>
                <w:top w:val="none" w:sz="0" w:space="0" w:color="auto"/>
                <w:left w:val="none" w:sz="0" w:space="0" w:color="auto"/>
                <w:bottom w:val="none" w:sz="0" w:space="0" w:color="auto"/>
                <w:right w:val="none" w:sz="0" w:space="0" w:color="auto"/>
              </w:divBdr>
            </w:div>
          </w:divsChild>
        </w:div>
        <w:div w:id="1096747819">
          <w:marLeft w:val="0"/>
          <w:marRight w:val="0"/>
          <w:marTop w:val="0"/>
          <w:marBottom w:val="0"/>
          <w:divBdr>
            <w:top w:val="none" w:sz="0" w:space="0" w:color="auto"/>
            <w:left w:val="none" w:sz="0" w:space="0" w:color="auto"/>
            <w:bottom w:val="none" w:sz="0" w:space="0" w:color="auto"/>
            <w:right w:val="none" w:sz="0" w:space="0" w:color="auto"/>
          </w:divBdr>
        </w:div>
        <w:div w:id="1242956256">
          <w:marLeft w:val="0"/>
          <w:marRight w:val="0"/>
          <w:marTop w:val="0"/>
          <w:marBottom w:val="0"/>
          <w:divBdr>
            <w:top w:val="none" w:sz="0" w:space="0" w:color="auto"/>
            <w:left w:val="none" w:sz="0" w:space="0" w:color="auto"/>
            <w:bottom w:val="none" w:sz="0" w:space="0" w:color="auto"/>
            <w:right w:val="none" w:sz="0" w:space="0" w:color="auto"/>
          </w:divBdr>
          <w:divsChild>
            <w:div w:id="1625381933">
              <w:marLeft w:val="0"/>
              <w:marRight w:val="0"/>
              <w:marTop w:val="0"/>
              <w:marBottom w:val="0"/>
              <w:divBdr>
                <w:top w:val="none" w:sz="0" w:space="0" w:color="auto"/>
                <w:left w:val="none" w:sz="0" w:space="0" w:color="auto"/>
                <w:bottom w:val="none" w:sz="0" w:space="0" w:color="auto"/>
                <w:right w:val="none" w:sz="0" w:space="0" w:color="auto"/>
              </w:divBdr>
            </w:div>
          </w:divsChild>
        </w:div>
        <w:div w:id="1351680660">
          <w:marLeft w:val="0"/>
          <w:marRight w:val="0"/>
          <w:marTop w:val="300"/>
          <w:marBottom w:val="0"/>
          <w:divBdr>
            <w:top w:val="none" w:sz="0" w:space="0" w:color="auto"/>
            <w:left w:val="none" w:sz="0" w:space="0" w:color="auto"/>
            <w:bottom w:val="none" w:sz="0" w:space="0" w:color="auto"/>
            <w:right w:val="none" w:sz="0" w:space="0" w:color="auto"/>
          </w:divBdr>
          <w:divsChild>
            <w:div w:id="1715931762">
              <w:marLeft w:val="0"/>
              <w:marRight w:val="0"/>
              <w:marTop w:val="0"/>
              <w:marBottom w:val="0"/>
              <w:divBdr>
                <w:top w:val="none" w:sz="0" w:space="0" w:color="auto"/>
                <w:left w:val="none" w:sz="0" w:space="0" w:color="auto"/>
                <w:bottom w:val="none" w:sz="0" w:space="0" w:color="auto"/>
                <w:right w:val="none" w:sz="0" w:space="0" w:color="auto"/>
              </w:divBdr>
              <w:divsChild>
                <w:div w:id="1404795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6930688">
          <w:marLeft w:val="0"/>
          <w:marRight w:val="0"/>
          <w:marTop w:val="0"/>
          <w:marBottom w:val="0"/>
          <w:divBdr>
            <w:top w:val="none" w:sz="0" w:space="0" w:color="auto"/>
            <w:left w:val="none" w:sz="0" w:space="0" w:color="auto"/>
            <w:bottom w:val="none" w:sz="0" w:space="0" w:color="auto"/>
            <w:right w:val="none" w:sz="0" w:space="0" w:color="auto"/>
          </w:divBdr>
        </w:div>
        <w:div w:id="1601520559">
          <w:marLeft w:val="0"/>
          <w:marRight w:val="0"/>
          <w:marTop w:val="0"/>
          <w:marBottom w:val="0"/>
          <w:divBdr>
            <w:top w:val="none" w:sz="0" w:space="0" w:color="auto"/>
            <w:left w:val="none" w:sz="0" w:space="0" w:color="auto"/>
            <w:bottom w:val="none" w:sz="0" w:space="0" w:color="auto"/>
            <w:right w:val="none" w:sz="0" w:space="0" w:color="auto"/>
          </w:divBdr>
          <w:divsChild>
            <w:div w:id="39520579">
              <w:marLeft w:val="0"/>
              <w:marRight w:val="0"/>
              <w:marTop w:val="0"/>
              <w:marBottom w:val="0"/>
              <w:divBdr>
                <w:top w:val="none" w:sz="0" w:space="0" w:color="auto"/>
                <w:left w:val="none" w:sz="0" w:space="0" w:color="auto"/>
                <w:bottom w:val="none" w:sz="0" w:space="0" w:color="auto"/>
                <w:right w:val="none" w:sz="0" w:space="0" w:color="auto"/>
              </w:divBdr>
            </w:div>
          </w:divsChild>
        </w:div>
        <w:div w:id="1630211069">
          <w:marLeft w:val="0"/>
          <w:marRight w:val="0"/>
          <w:marTop w:val="300"/>
          <w:marBottom w:val="0"/>
          <w:divBdr>
            <w:top w:val="none" w:sz="0" w:space="0" w:color="auto"/>
            <w:left w:val="none" w:sz="0" w:space="0" w:color="auto"/>
            <w:bottom w:val="none" w:sz="0" w:space="0" w:color="auto"/>
            <w:right w:val="none" w:sz="0" w:space="0" w:color="auto"/>
          </w:divBdr>
          <w:divsChild>
            <w:div w:id="2117483583">
              <w:marLeft w:val="0"/>
              <w:marRight w:val="0"/>
              <w:marTop w:val="0"/>
              <w:marBottom w:val="0"/>
              <w:divBdr>
                <w:top w:val="none" w:sz="0" w:space="0" w:color="auto"/>
                <w:left w:val="none" w:sz="0" w:space="0" w:color="auto"/>
                <w:bottom w:val="none" w:sz="0" w:space="0" w:color="auto"/>
                <w:right w:val="none" w:sz="0" w:space="0" w:color="auto"/>
              </w:divBdr>
              <w:divsChild>
                <w:div w:id="969943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954842">
          <w:marLeft w:val="0"/>
          <w:marRight w:val="0"/>
          <w:marTop w:val="0"/>
          <w:marBottom w:val="0"/>
          <w:divBdr>
            <w:top w:val="none" w:sz="0" w:space="0" w:color="auto"/>
            <w:left w:val="none" w:sz="0" w:space="0" w:color="auto"/>
            <w:bottom w:val="none" w:sz="0" w:space="0" w:color="auto"/>
            <w:right w:val="none" w:sz="0" w:space="0" w:color="auto"/>
          </w:divBdr>
          <w:divsChild>
            <w:div w:id="1227104097">
              <w:marLeft w:val="0"/>
              <w:marRight w:val="0"/>
              <w:marTop w:val="0"/>
              <w:marBottom w:val="0"/>
              <w:divBdr>
                <w:top w:val="none" w:sz="0" w:space="0" w:color="auto"/>
                <w:left w:val="none" w:sz="0" w:space="0" w:color="auto"/>
                <w:bottom w:val="none" w:sz="0" w:space="0" w:color="auto"/>
                <w:right w:val="none" w:sz="0" w:space="0" w:color="auto"/>
              </w:divBdr>
            </w:div>
          </w:divsChild>
        </w:div>
        <w:div w:id="1721321381">
          <w:marLeft w:val="0"/>
          <w:marRight w:val="0"/>
          <w:marTop w:val="300"/>
          <w:marBottom w:val="0"/>
          <w:divBdr>
            <w:top w:val="none" w:sz="0" w:space="0" w:color="auto"/>
            <w:left w:val="none" w:sz="0" w:space="0" w:color="auto"/>
            <w:bottom w:val="none" w:sz="0" w:space="0" w:color="auto"/>
            <w:right w:val="none" w:sz="0" w:space="0" w:color="auto"/>
          </w:divBdr>
          <w:divsChild>
            <w:div w:id="1811171939">
              <w:marLeft w:val="0"/>
              <w:marRight w:val="0"/>
              <w:marTop w:val="0"/>
              <w:marBottom w:val="0"/>
              <w:divBdr>
                <w:top w:val="none" w:sz="0" w:space="0" w:color="auto"/>
                <w:left w:val="none" w:sz="0" w:space="0" w:color="auto"/>
                <w:bottom w:val="none" w:sz="0" w:space="0" w:color="auto"/>
                <w:right w:val="none" w:sz="0" w:space="0" w:color="auto"/>
              </w:divBdr>
              <w:divsChild>
                <w:div w:id="2118862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994115">
          <w:marLeft w:val="0"/>
          <w:marRight w:val="0"/>
          <w:marTop w:val="0"/>
          <w:marBottom w:val="0"/>
          <w:divBdr>
            <w:top w:val="none" w:sz="0" w:space="0" w:color="auto"/>
            <w:left w:val="none" w:sz="0" w:space="0" w:color="auto"/>
            <w:bottom w:val="none" w:sz="0" w:space="0" w:color="auto"/>
            <w:right w:val="none" w:sz="0" w:space="0" w:color="auto"/>
          </w:divBdr>
        </w:div>
        <w:div w:id="1975139965">
          <w:marLeft w:val="0"/>
          <w:marRight w:val="0"/>
          <w:marTop w:val="0"/>
          <w:marBottom w:val="0"/>
          <w:divBdr>
            <w:top w:val="none" w:sz="0" w:space="0" w:color="auto"/>
            <w:left w:val="none" w:sz="0" w:space="0" w:color="auto"/>
            <w:bottom w:val="none" w:sz="0" w:space="0" w:color="auto"/>
            <w:right w:val="none" w:sz="0" w:space="0" w:color="auto"/>
          </w:divBdr>
        </w:div>
        <w:div w:id="2035106815">
          <w:marLeft w:val="0"/>
          <w:marRight w:val="0"/>
          <w:marTop w:val="0"/>
          <w:marBottom w:val="0"/>
          <w:divBdr>
            <w:top w:val="none" w:sz="0" w:space="0" w:color="auto"/>
            <w:left w:val="none" w:sz="0" w:space="0" w:color="auto"/>
            <w:bottom w:val="none" w:sz="0" w:space="0" w:color="auto"/>
            <w:right w:val="none" w:sz="0" w:space="0" w:color="auto"/>
          </w:divBdr>
        </w:div>
        <w:div w:id="2128500322">
          <w:marLeft w:val="0"/>
          <w:marRight w:val="0"/>
          <w:marTop w:val="0"/>
          <w:marBottom w:val="0"/>
          <w:divBdr>
            <w:top w:val="none" w:sz="0" w:space="0" w:color="auto"/>
            <w:left w:val="none" w:sz="0" w:space="0" w:color="auto"/>
            <w:bottom w:val="none" w:sz="0" w:space="0" w:color="auto"/>
            <w:right w:val="none" w:sz="0" w:space="0" w:color="auto"/>
          </w:divBdr>
          <w:divsChild>
            <w:div w:id="1663045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4422962">
      <w:bodyDiv w:val="1"/>
      <w:marLeft w:val="0"/>
      <w:marRight w:val="0"/>
      <w:marTop w:val="0"/>
      <w:marBottom w:val="0"/>
      <w:divBdr>
        <w:top w:val="none" w:sz="0" w:space="0" w:color="auto"/>
        <w:left w:val="none" w:sz="0" w:space="0" w:color="auto"/>
        <w:bottom w:val="none" w:sz="0" w:space="0" w:color="auto"/>
        <w:right w:val="none" w:sz="0" w:space="0" w:color="auto"/>
      </w:divBdr>
      <w:divsChild>
        <w:div w:id="185021661">
          <w:marLeft w:val="0"/>
          <w:marRight w:val="0"/>
          <w:marTop w:val="0"/>
          <w:marBottom w:val="0"/>
          <w:divBdr>
            <w:top w:val="none" w:sz="0" w:space="0" w:color="auto"/>
            <w:left w:val="none" w:sz="0" w:space="0" w:color="auto"/>
            <w:bottom w:val="none" w:sz="0" w:space="0" w:color="auto"/>
            <w:right w:val="none" w:sz="0" w:space="0" w:color="auto"/>
          </w:divBdr>
        </w:div>
        <w:div w:id="1941527186">
          <w:marLeft w:val="0"/>
          <w:marRight w:val="0"/>
          <w:marTop w:val="0"/>
          <w:marBottom w:val="0"/>
          <w:divBdr>
            <w:top w:val="none" w:sz="0" w:space="0" w:color="auto"/>
            <w:left w:val="none" w:sz="0" w:space="0" w:color="auto"/>
            <w:bottom w:val="none" w:sz="0" w:space="0" w:color="auto"/>
            <w:right w:val="none" w:sz="0" w:space="0" w:color="auto"/>
          </w:divBdr>
          <w:divsChild>
            <w:div w:id="673267185">
              <w:marLeft w:val="0"/>
              <w:marRight w:val="0"/>
              <w:marTop w:val="0"/>
              <w:marBottom w:val="0"/>
              <w:divBdr>
                <w:top w:val="none" w:sz="0" w:space="0" w:color="auto"/>
                <w:left w:val="none" w:sz="0" w:space="0" w:color="auto"/>
                <w:bottom w:val="none" w:sz="0" w:space="0" w:color="auto"/>
                <w:right w:val="none" w:sz="0" w:space="0" w:color="auto"/>
              </w:divBdr>
            </w:div>
          </w:divsChild>
        </w:div>
        <w:div w:id="932277677">
          <w:marLeft w:val="0"/>
          <w:marRight w:val="0"/>
          <w:marTop w:val="0"/>
          <w:marBottom w:val="0"/>
          <w:divBdr>
            <w:top w:val="none" w:sz="0" w:space="0" w:color="auto"/>
            <w:left w:val="none" w:sz="0" w:space="0" w:color="auto"/>
            <w:bottom w:val="none" w:sz="0" w:space="0" w:color="auto"/>
            <w:right w:val="none" w:sz="0" w:space="0" w:color="auto"/>
          </w:divBdr>
        </w:div>
        <w:div w:id="1610234669">
          <w:marLeft w:val="0"/>
          <w:marRight w:val="0"/>
          <w:marTop w:val="0"/>
          <w:marBottom w:val="0"/>
          <w:divBdr>
            <w:top w:val="none" w:sz="0" w:space="0" w:color="auto"/>
            <w:left w:val="none" w:sz="0" w:space="0" w:color="auto"/>
            <w:bottom w:val="none" w:sz="0" w:space="0" w:color="auto"/>
            <w:right w:val="none" w:sz="0" w:space="0" w:color="auto"/>
          </w:divBdr>
          <w:divsChild>
            <w:div w:id="581376691">
              <w:marLeft w:val="0"/>
              <w:marRight w:val="0"/>
              <w:marTop w:val="0"/>
              <w:marBottom w:val="0"/>
              <w:divBdr>
                <w:top w:val="none" w:sz="0" w:space="0" w:color="auto"/>
                <w:left w:val="none" w:sz="0" w:space="0" w:color="auto"/>
                <w:bottom w:val="none" w:sz="0" w:space="0" w:color="auto"/>
                <w:right w:val="none" w:sz="0" w:space="0" w:color="auto"/>
              </w:divBdr>
            </w:div>
          </w:divsChild>
        </w:div>
        <w:div w:id="983198743">
          <w:marLeft w:val="0"/>
          <w:marRight w:val="0"/>
          <w:marTop w:val="0"/>
          <w:marBottom w:val="0"/>
          <w:divBdr>
            <w:top w:val="none" w:sz="0" w:space="0" w:color="auto"/>
            <w:left w:val="none" w:sz="0" w:space="0" w:color="auto"/>
            <w:bottom w:val="none" w:sz="0" w:space="0" w:color="auto"/>
            <w:right w:val="none" w:sz="0" w:space="0" w:color="auto"/>
          </w:divBdr>
        </w:div>
        <w:div w:id="936518142">
          <w:marLeft w:val="0"/>
          <w:marRight w:val="0"/>
          <w:marTop w:val="0"/>
          <w:marBottom w:val="0"/>
          <w:divBdr>
            <w:top w:val="none" w:sz="0" w:space="0" w:color="auto"/>
            <w:left w:val="none" w:sz="0" w:space="0" w:color="auto"/>
            <w:bottom w:val="none" w:sz="0" w:space="0" w:color="auto"/>
            <w:right w:val="none" w:sz="0" w:space="0" w:color="auto"/>
          </w:divBdr>
          <w:divsChild>
            <w:div w:id="1562596463">
              <w:marLeft w:val="0"/>
              <w:marRight w:val="0"/>
              <w:marTop w:val="0"/>
              <w:marBottom w:val="0"/>
              <w:divBdr>
                <w:top w:val="none" w:sz="0" w:space="0" w:color="auto"/>
                <w:left w:val="none" w:sz="0" w:space="0" w:color="auto"/>
                <w:bottom w:val="none" w:sz="0" w:space="0" w:color="auto"/>
                <w:right w:val="none" w:sz="0" w:space="0" w:color="auto"/>
              </w:divBdr>
            </w:div>
          </w:divsChild>
        </w:div>
        <w:div w:id="443697410">
          <w:marLeft w:val="0"/>
          <w:marRight w:val="0"/>
          <w:marTop w:val="0"/>
          <w:marBottom w:val="0"/>
          <w:divBdr>
            <w:top w:val="none" w:sz="0" w:space="0" w:color="auto"/>
            <w:left w:val="none" w:sz="0" w:space="0" w:color="auto"/>
            <w:bottom w:val="none" w:sz="0" w:space="0" w:color="auto"/>
            <w:right w:val="none" w:sz="0" w:space="0" w:color="auto"/>
          </w:divBdr>
        </w:div>
        <w:div w:id="837883364">
          <w:marLeft w:val="0"/>
          <w:marRight w:val="0"/>
          <w:marTop w:val="0"/>
          <w:marBottom w:val="0"/>
          <w:divBdr>
            <w:top w:val="none" w:sz="0" w:space="0" w:color="auto"/>
            <w:left w:val="none" w:sz="0" w:space="0" w:color="auto"/>
            <w:bottom w:val="none" w:sz="0" w:space="0" w:color="auto"/>
            <w:right w:val="none" w:sz="0" w:space="0" w:color="auto"/>
          </w:divBdr>
          <w:divsChild>
            <w:div w:id="1963346186">
              <w:marLeft w:val="0"/>
              <w:marRight w:val="0"/>
              <w:marTop w:val="0"/>
              <w:marBottom w:val="0"/>
              <w:divBdr>
                <w:top w:val="none" w:sz="0" w:space="0" w:color="auto"/>
                <w:left w:val="none" w:sz="0" w:space="0" w:color="auto"/>
                <w:bottom w:val="none" w:sz="0" w:space="0" w:color="auto"/>
                <w:right w:val="none" w:sz="0" w:space="0" w:color="auto"/>
              </w:divBdr>
            </w:div>
          </w:divsChild>
        </w:div>
        <w:div w:id="1615211927">
          <w:marLeft w:val="0"/>
          <w:marRight w:val="0"/>
          <w:marTop w:val="0"/>
          <w:marBottom w:val="0"/>
          <w:divBdr>
            <w:top w:val="none" w:sz="0" w:space="0" w:color="auto"/>
            <w:left w:val="none" w:sz="0" w:space="0" w:color="auto"/>
            <w:bottom w:val="none" w:sz="0" w:space="0" w:color="auto"/>
            <w:right w:val="none" w:sz="0" w:space="0" w:color="auto"/>
          </w:divBdr>
        </w:div>
        <w:div w:id="1036925954">
          <w:marLeft w:val="0"/>
          <w:marRight w:val="0"/>
          <w:marTop w:val="0"/>
          <w:marBottom w:val="0"/>
          <w:divBdr>
            <w:top w:val="none" w:sz="0" w:space="0" w:color="auto"/>
            <w:left w:val="none" w:sz="0" w:space="0" w:color="auto"/>
            <w:bottom w:val="none" w:sz="0" w:space="0" w:color="auto"/>
            <w:right w:val="none" w:sz="0" w:space="0" w:color="auto"/>
          </w:divBdr>
          <w:divsChild>
            <w:div w:id="274486156">
              <w:marLeft w:val="0"/>
              <w:marRight w:val="0"/>
              <w:marTop w:val="0"/>
              <w:marBottom w:val="0"/>
              <w:divBdr>
                <w:top w:val="none" w:sz="0" w:space="0" w:color="auto"/>
                <w:left w:val="none" w:sz="0" w:space="0" w:color="auto"/>
                <w:bottom w:val="none" w:sz="0" w:space="0" w:color="auto"/>
                <w:right w:val="none" w:sz="0" w:space="0" w:color="auto"/>
              </w:divBdr>
            </w:div>
          </w:divsChild>
        </w:div>
        <w:div w:id="694765771">
          <w:marLeft w:val="0"/>
          <w:marRight w:val="0"/>
          <w:marTop w:val="0"/>
          <w:marBottom w:val="0"/>
          <w:divBdr>
            <w:top w:val="none" w:sz="0" w:space="0" w:color="auto"/>
            <w:left w:val="none" w:sz="0" w:space="0" w:color="auto"/>
            <w:bottom w:val="none" w:sz="0" w:space="0" w:color="auto"/>
            <w:right w:val="none" w:sz="0" w:space="0" w:color="auto"/>
          </w:divBdr>
        </w:div>
        <w:div w:id="2114400056">
          <w:marLeft w:val="0"/>
          <w:marRight w:val="0"/>
          <w:marTop w:val="0"/>
          <w:marBottom w:val="0"/>
          <w:divBdr>
            <w:top w:val="none" w:sz="0" w:space="0" w:color="auto"/>
            <w:left w:val="none" w:sz="0" w:space="0" w:color="auto"/>
            <w:bottom w:val="none" w:sz="0" w:space="0" w:color="auto"/>
            <w:right w:val="none" w:sz="0" w:space="0" w:color="auto"/>
          </w:divBdr>
          <w:divsChild>
            <w:div w:id="841509378">
              <w:marLeft w:val="0"/>
              <w:marRight w:val="0"/>
              <w:marTop w:val="0"/>
              <w:marBottom w:val="0"/>
              <w:divBdr>
                <w:top w:val="none" w:sz="0" w:space="0" w:color="auto"/>
                <w:left w:val="none" w:sz="0" w:space="0" w:color="auto"/>
                <w:bottom w:val="none" w:sz="0" w:space="0" w:color="auto"/>
                <w:right w:val="none" w:sz="0" w:space="0" w:color="auto"/>
              </w:divBdr>
            </w:div>
          </w:divsChild>
        </w:div>
        <w:div w:id="212468973">
          <w:marLeft w:val="0"/>
          <w:marRight w:val="0"/>
          <w:marTop w:val="0"/>
          <w:marBottom w:val="0"/>
          <w:divBdr>
            <w:top w:val="none" w:sz="0" w:space="0" w:color="auto"/>
            <w:left w:val="none" w:sz="0" w:space="0" w:color="auto"/>
            <w:bottom w:val="none" w:sz="0" w:space="0" w:color="auto"/>
            <w:right w:val="none" w:sz="0" w:space="0" w:color="auto"/>
          </w:divBdr>
        </w:div>
        <w:div w:id="963997776">
          <w:marLeft w:val="0"/>
          <w:marRight w:val="0"/>
          <w:marTop w:val="0"/>
          <w:marBottom w:val="0"/>
          <w:divBdr>
            <w:top w:val="none" w:sz="0" w:space="0" w:color="auto"/>
            <w:left w:val="none" w:sz="0" w:space="0" w:color="auto"/>
            <w:bottom w:val="none" w:sz="0" w:space="0" w:color="auto"/>
            <w:right w:val="none" w:sz="0" w:space="0" w:color="auto"/>
          </w:divBdr>
          <w:divsChild>
            <w:div w:id="1981493680">
              <w:marLeft w:val="0"/>
              <w:marRight w:val="0"/>
              <w:marTop w:val="0"/>
              <w:marBottom w:val="0"/>
              <w:divBdr>
                <w:top w:val="none" w:sz="0" w:space="0" w:color="auto"/>
                <w:left w:val="none" w:sz="0" w:space="0" w:color="auto"/>
                <w:bottom w:val="none" w:sz="0" w:space="0" w:color="auto"/>
                <w:right w:val="none" w:sz="0" w:space="0" w:color="auto"/>
              </w:divBdr>
            </w:div>
          </w:divsChild>
        </w:div>
        <w:div w:id="1313102530">
          <w:marLeft w:val="0"/>
          <w:marRight w:val="0"/>
          <w:marTop w:val="300"/>
          <w:marBottom w:val="0"/>
          <w:divBdr>
            <w:top w:val="none" w:sz="0" w:space="0" w:color="auto"/>
            <w:left w:val="none" w:sz="0" w:space="0" w:color="auto"/>
            <w:bottom w:val="none" w:sz="0" w:space="0" w:color="auto"/>
            <w:right w:val="none" w:sz="0" w:space="0" w:color="auto"/>
          </w:divBdr>
          <w:divsChild>
            <w:div w:id="1035732651">
              <w:marLeft w:val="0"/>
              <w:marRight w:val="0"/>
              <w:marTop w:val="0"/>
              <w:marBottom w:val="0"/>
              <w:divBdr>
                <w:top w:val="none" w:sz="0" w:space="0" w:color="auto"/>
                <w:left w:val="none" w:sz="0" w:space="0" w:color="auto"/>
                <w:bottom w:val="none" w:sz="0" w:space="0" w:color="auto"/>
                <w:right w:val="none" w:sz="0" w:space="0" w:color="auto"/>
              </w:divBdr>
              <w:divsChild>
                <w:div w:id="1368487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8393294">
          <w:marLeft w:val="0"/>
          <w:marRight w:val="0"/>
          <w:marTop w:val="300"/>
          <w:marBottom w:val="0"/>
          <w:divBdr>
            <w:top w:val="none" w:sz="0" w:space="0" w:color="auto"/>
            <w:left w:val="none" w:sz="0" w:space="0" w:color="auto"/>
            <w:bottom w:val="none" w:sz="0" w:space="0" w:color="auto"/>
            <w:right w:val="none" w:sz="0" w:space="0" w:color="auto"/>
          </w:divBdr>
          <w:divsChild>
            <w:div w:id="499975617">
              <w:marLeft w:val="0"/>
              <w:marRight w:val="0"/>
              <w:marTop w:val="0"/>
              <w:marBottom w:val="0"/>
              <w:divBdr>
                <w:top w:val="none" w:sz="0" w:space="0" w:color="auto"/>
                <w:left w:val="none" w:sz="0" w:space="0" w:color="auto"/>
                <w:bottom w:val="none" w:sz="0" w:space="0" w:color="auto"/>
                <w:right w:val="none" w:sz="0" w:space="0" w:color="auto"/>
              </w:divBdr>
              <w:divsChild>
                <w:div w:id="1814327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909608">
          <w:marLeft w:val="0"/>
          <w:marRight w:val="0"/>
          <w:marTop w:val="300"/>
          <w:marBottom w:val="0"/>
          <w:divBdr>
            <w:top w:val="none" w:sz="0" w:space="0" w:color="auto"/>
            <w:left w:val="none" w:sz="0" w:space="0" w:color="auto"/>
            <w:bottom w:val="none" w:sz="0" w:space="0" w:color="auto"/>
            <w:right w:val="none" w:sz="0" w:space="0" w:color="auto"/>
          </w:divBdr>
          <w:divsChild>
            <w:div w:id="2087484363">
              <w:marLeft w:val="0"/>
              <w:marRight w:val="0"/>
              <w:marTop w:val="0"/>
              <w:marBottom w:val="0"/>
              <w:divBdr>
                <w:top w:val="none" w:sz="0" w:space="0" w:color="auto"/>
                <w:left w:val="none" w:sz="0" w:space="0" w:color="auto"/>
                <w:bottom w:val="none" w:sz="0" w:space="0" w:color="auto"/>
                <w:right w:val="none" w:sz="0" w:space="0" w:color="auto"/>
              </w:divBdr>
              <w:divsChild>
                <w:div w:id="1715541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0311235">
          <w:marLeft w:val="0"/>
          <w:marRight w:val="0"/>
          <w:marTop w:val="300"/>
          <w:marBottom w:val="0"/>
          <w:divBdr>
            <w:top w:val="none" w:sz="0" w:space="0" w:color="auto"/>
            <w:left w:val="none" w:sz="0" w:space="0" w:color="auto"/>
            <w:bottom w:val="none" w:sz="0" w:space="0" w:color="auto"/>
            <w:right w:val="none" w:sz="0" w:space="0" w:color="auto"/>
          </w:divBdr>
          <w:divsChild>
            <w:div w:id="295792633">
              <w:marLeft w:val="0"/>
              <w:marRight w:val="0"/>
              <w:marTop w:val="0"/>
              <w:marBottom w:val="0"/>
              <w:divBdr>
                <w:top w:val="none" w:sz="0" w:space="0" w:color="auto"/>
                <w:left w:val="none" w:sz="0" w:space="0" w:color="auto"/>
                <w:bottom w:val="none" w:sz="0" w:space="0" w:color="auto"/>
                <w:right w:val="none" w:sz="0" w:space="0" w:color="auto"/>
              </w:divBdr>
              <w:divsChild>
                <w:div w:id="1758748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4460266">
      <w:bodyDiv w:val="1"/>
      <w:marLeft w:val="0"/>
      <w:marRight w:val="0"/>
      <w:marTop w:val="0"/>
      <w:marBottom w:val="0"/>
      <w:divBdr>
        <w:top w:val="none" w:sz="0" w:space="0" w:color="auto"/>
        <w:left w:val="none" w:sz="0" w:space="0" w:color="auto"/>
        <w:bottom w:val="none" w:sz="0" w:space="0" w:color="auto"/>
        <w:right w:val="none" w:sz="0" w:space="0" w:color="auto"/>
      </w:divBdr>
      <w:divsChild>
        <w:div w:id="71587912">
          <w:marLeft w:val="0"/>
          <w:marRight w:val="0"/>
          <w:marTop w:val="0"/>
          <w:marBottom w:val="0"/>
          <w:divBdr>
            <w:top w:val="none" w:sz="0" w:space="0" w:color="auto"/>
            <w:left w:val="none" w:sz="0" w:space="0" w:color="auto"/>
            <w:bottom w:val="none" w:sz="0" w:space="0" w:color="auto"/>
            <w:right w:val="none" w:sz="0" w:space="0" w:color="auto"/>
          </w:divBdr>
        </w:div>
        <w:div w:id="106126068">
          <w:marLeft w:val="0"/>
          <w:marRight w:val="0"/>
          <w:marTop w:val="0"/>
          <w:marBottom w:val="0"/>
          <w:divBdr>
            <w:top w:val="none" w:sz="0" w:space="0" w:color="auto"/>
            <w:left w:val="none" w:sz="0" w:space="0" w:color="auto"/>
            <w:bottom w:val="none" w:sz="0" w:space="0" w:color="auto"/>
            <w:right w:val="none" w:sz="0" w:space="0" w:color="auto"/>
          </w:divBdr>
          <w:divsChild>
            <w:div w:id="1380592163">
              <w:marLeft w:val="0"/>
              <w:marRight w:val="0"/>
              <w:marTop w:val="0"/>
              <w:marBottom w:val="0"/>
              <w:divBdr>
                <w:top w:val="none" w:sz="0" w:space="0" w:color="auto"/>
                <w:left w:val="none" w:sz="0" w:space="0" w:color="auto"/>
                <w:bottom w:val="none" w:sz="0" w:space="0" w:color="auto"/>
                <w:right w:val="none" w:sz="0" w:space="0" w:color="auto"/>
              </w:divBdr>
            </w:div>
          </w:divsChild>
        </w:div>
        <w:div w:id="1946839587">
          <w:marLeft w:val="0"/>
          <w:marRight w:val="0"/>
          <w:marTop w:val="0"/>
          <w:marBottom w:val="0"/>
          <w:divBdr>
            <w:top w:val="none" w:sz="0" w:space="0" w:color="auto"/>
            <w:left w:val="none" w:sz="0" w:space="0" w:color="auto"/>
            <w:bottom w:val="none" w:sz="0" w:space="0" w:color="auto"/>
            <w:right w:val="none" w:sz="0" w:space="0" w:color="auto"/>
          </w:divBdr>
        </w:div>
        <w:div w:id="327565504">
          <w:marLeft w:val="0"/>
          <w:marRight w:val="0"/>
          <w:marTop w:val="0"/>
          <w:marBottom w:val="0"/>
          <w:divBdr>
            <w:top w:val="none" w:sz="0" w:space="0" w:color="auto"/>
            <w:left w:val="none" w:sz="0" w:space="0" w:color="auto"/>
            <w:bottom w:val="none" w:sz="0" w:space="0" w:color="auto"/>
            <w:right w:val="none" w:sz="0" w:space="0" w:color="auto"/>
          </w:divBdr>
          <w:divsChild>
            <w:div w:id="1853957653">
              <w:marLeft w:val="0"/>
              <w:marRight w:val="0"/>
              <w:marTop w:val="0"/>
              <w:marBottom w:val="0"/>
              <w:divBdr>
                <w:top w:val="none" w:sz="0" w:space="0" w:color="auto"/>
                <w:left w:val="none" w:sz="0" w:space="0" w:color="auto"/>
                <w:bottom w:val="none" w:sz="0" w:space="0" w:color="auto"/>
                <w:right w:val="none" w:sz="0" w:space="0" w:color="auto"/>
              </w:divBdr>
            </w:div>
          </w:divsChild>
        </w:div>
        <w:div w:id="542644756">
          <w:marLeft w:val="0"/>
          <w:marRight w:val="0"/>
          <w:marTop w:val="0"/>
          <w:marBottom w:val="0"/>
          <w:divBdr>
            <w:top w:val="none" w:sz="0" w:space="0" w:color="auto"/>
            <w:left w:val="none" w:sz="0" w:space="0" w:color="auto"/>
            <w:bottom w:val="none" w:sz="0" w:space="0" w:color="auto"/>
            <w:right w:val="none" w:sz="0" w:space="0" w:color="auto"/>
          </w:divBdr>
        </w:div>
        <w:div w:id="1310742340">
          <w:marLeft w:val="0"/>
          <w:marRight w:val="0"/>
          <w:marTop w:val="0"/>
          <w:marBottom w:val="0"/>
          <w:divBdr>
            <w:top w:val="none" w:sz="0" w:space="0" w:color="auto"/>
            <w:left w:val="none" w:sz="0" w:space="0" w:color="auto"/>
            <w:bottom w:val="none" w:sz="0" w:space="0" w:color="auto"/>
            <w:right w:val="none" w:sz="0" w:space="0" w:color="auto"/>
          </w:divBdr>
          <w:divsChild>
            <w:div w:id="5258503">
              <w:marLeft w:val="0"/>
              <w:marRight w:val="0"/>
              <w:marTop w:val="0"/>
              <w:marBottom w:val="0"/>
              <w:divBdr>
                <w:top w:val="none" w:sz="0" w:space="0" w:color="auto"/>
                <w:left w:val="none" w:sz="0" w:space="0" w:color="auto"/>
                <w:bottom w:val="none" w:sz="0" w:space="0" w:color="auto"/>
                <w:right w:val="none" w:sz="0" w:space="0" w:color="auto"/>
              </w:divBdr>
            </w:div>
          </w:divsChild>
        </w:div>
        <w:div w:id="1757240813">
          <w:marLeft w:val="0"/>
          <w:marRight w:val="0"/>
          <w:marTop w:val="0"/>
          <w:marBottom w:val="0"/>
          <w:divBdr>
            <w:top w:val="none" w:sz="0" w:space="0" w:color="auto"/>
            <w:left w:val="none" w:sz="0" w:space="0" w:color="auto"/>
            <w:bottom w:val="none" w:sz="0" w:space="0" w:color="auto"/>
            <w:right w:val="none" w:sz="0" w:space="0" w:color="auto"/>
          </w:divBdr>
        </w:div>
        <w:div w:id="1719552100">
          <w:marLeft w:val="0"/>
          <w:marRight w:val="0"/>
          <w:marTop w:val="0"/>
          <w:marBottom w:val="0"/>
          <w:divBdr>
            <w:top w:val="none" w:sz="0" w:space="0" w:color="auto"/>
            <w:left w:val="none" w:sz="0" w:space="0" w:color="auto"/>
            <w:bottom w:val="none" w:sz="0" w:space="0" w:color="auto"/>
            <w:right w:val="none" w:sz="0" w:space="0" w:color="auto"/>
          </w:divBdr>
          <w:divsChild>
            <w:div w:id="2067683320">
              <w:marLeft w:val="0"/>
              <w:marRight w:val="0"/>
              <w:marTop w:val="0"/>
              <w:marBottom w:val="0"/>
              <w:divBdr>
                <w:top w:val="none" w:sz="0" w:space="0" w:color="auto"/>
                <w:left w:val="none" w:sz="0" w:space="0" w:color="auto"/>
                <w:bottom w:val="none" w:sz="0" w:space="0" w:color="auto"/>
                <w:right w:val="none" w:sz="0" w:space="0" w:color="auto"/>
              </w:divBdr>
            </w:div>
          </w:divsChild>
        </w:div>
        <w:div w:id="1128007902">
          <w:marLeft w:val="0"/>
          <w:marRight w:val="0"/>
          <w:marTop w:val="0"/>
          <w:marBottom w:val="0"/>
          <w:divBdr>
            <w:top w:val="none" w:sz="0" w:space="0" w:color="auto"/>
            <w:left w:val="none" w:sz="0" w:space="0" w:color="auto"/>
            <w:bottom w:val="none" w:sz="0" w:space="0" w:color="auto"/>
            <w:right w:val="none" w:sz="0" w:space="0" w:color="auto"/>
          </w:divBdr>
        </w:div>
        <w:div w:id="1100107292">
          <w:marLeft w:val="0"/>
          <w:marRight w:val="0"/>
          <w:marTop w:val="0"/>
          <w:marBottom w:val="0"/>
          <w:divBdr>
            <w:top w:val="none" w:sz="0" w:space="0" w:color="auto"/>
            <w:left w:val="none" w:sz="0" w:space="0" w:color="auto"/>
            <w:bottom w:val="none" w:sz="0" w:space="0" w:color="auto"/>
            <w:right w:val="none" w:sz="0" w:space="0" w:color="auto"/>
          </w:divBdr>
          <w:divsChild>
            <w:div w:id="996878247">
              <w:marLeft w:val="0"/>
              <w:marRight w:val="0"/>
              <w:marTop w:val="0"/>
              <w:marBottom w:val="0"/>
              <w:divBdr>
                <w:top w:val="none" w:sz="0" w:space="0" w:color="auto"/>
                <w:left w:val="none" w:sz="0" w:space="0" w:color="auto"/>
                <w:bottom w:val="none" w:sz="0" w:space="0" w:color="auto"/>
                <w:right w:val="none" w:sz="0" w:space="0" w:color="auto"/>
              </w:divBdr>
            </w:div>
          </w:divsChild>
        </w:div>
        <w:div w:id="892155649">
          <w:marLeft w:val="0"/>
          <w:marRight w:val="0"/>
          <w:marTop w:val="0"/>
          <w:marBottom w:val="0"/>
          <w:divBdr>
            <w:top w:val="none" w:sz="0" w:space="0" w:color="auto"/>
            <w:left w:val="none" w:sz="0" w:space="0" w:color="auto"/>
            <w:bottom w:val="none" w:sz="0" w:space="0" w:color="auto"/>
            <w:right w:val="none" w:sz="0" w:space="0" w:color="auto"/>
          </w:divBdr>
        </w:div>
        <w:div w:id="1545216728">
          <w:marLeft w:val="0"/>
          <w:marRight w:val="0"/>
          <w:marTop w:val="0"/>
          <w:marBottom w:val="0"/>
          <w:divBdr>
            <w:top w:val="none" w:sz="0" w:space="0" w:color="auto"/>
            <w:left w:val="none" w:sz="0" w:space="0" w:color="auto"/>
            <w:bottom w:val="none" w:sz="0" w:space="0" w:color="auto"/>
            <w:right w:val="none" w:sz="0" w:space="0" w:color="auto"/>
          </w:divBdr>
          <w:divsChild>
            <w:div w:id="789275254">
              <w:marLeft w:val="0"/>
              <w:marRight w:val="0"/>
              <w:marTop w:val="0"/>
              <w:marBottom w:val="0"/>
              <w:divBdr>
                <w:top w:val="none" w:sz="0" w:space="0" w:color="auto"/>
                <w:left w:val="none" w:sz="0" w:space="0" w:color="auto"/>
                <w:bottom w:val="none" w:sz="0" w:space="0" w:color="auto"/>
                <w:right w:val="none" w:sz="0" w:space="0" w:color="auto"/>
              </w:divBdr>
            </w:div>
          </w:divsChild>
        </w:div>
        <w:div w:id="1005014882">
          <w:marLeft w:val="0"/>
          <w:marRight w:val="0"/>
          <w:marTop w:val="0"/>
          <w:marBottom w:val="0"/>
          <w:divBdr>
            <w:top w:val="none" w:sz="0" w:space="0" w:color="auto"/>
            <w:left w:val="none" w:sz="0" w:space="0" w:color="auto"/>
            <w:bottom w:val="none" w:sz="0" w:space="0" w:color="auto"/>
            <w:right w:val="none" w:sz="0" w:space="0" w:color="auto"/>
          </w:divBdr>
        </w:div>
        <w:div w:id="2030984538">
          <w:marLeft w:val="0"/>
          <w:marRight w:val="0"/>
          <w:marTop w:val="0"/>
          <w:marBottom w:val="0"/>
          <w:divBdr>
            <w:top w:val="none" w:sz="0" w:space="0" w:color="auto"/>
            <w:left w:val="none" w:sz="0" w:space="0" w:color="auto"/>
            <w:bottom w:val="none" w:sz="0" w:space="0" w:color="auto"/>
            <w:right w:val="none" w:sz="0" w:space="0" w:color="auto"/>
          </w:divBdr>
          <w:divsChild>
            <w:div w:id="254899565">
              <w:marLeft w:val="0"/>
              <w:marRight w:val="0"/>
              <w:marTop w:val="0"/>
              <w:marBottom w:val="0"/>
              <w:divBdr>
                <w:top w:val="none" w:sz="0" w:space="0" w:color="auto"/>
                <w:left w:val="none" w:sz="0" w:space="0" w:color="auto"/>
                <w:bottom w:val="none" w:sz="0" w:space="0" w:color="auto"/>
                <w:right w:val="none" w:sz="0" w:space="0" w:color="auto"/>
              </w:divBdr>
            </w:div>
          </w:divsChild>
        </w:div>
        <w:div w:id="1263534633">
          <w:marLeft w:val="0"/>
          <w:marRight w:val="0"/>
          <w:marTop w:val="300"/>
          <w:marBottom w:val="0"/>
          <w:divBdr>
            <w:top w:val="none" w:sz="0" w:space="0" w:color="auto"/>
            <w:left w:val="none" w:sz="0" w:space="0" w:color="auto"/>
            <w:bottom w:val="none" w:sz="0" w:space="0" w:color="auto"/>
            <w:right w:val="none" w:sz="0" w:space="0" w:color="auto"/>
          </w:divBdr>
          <w:divsChild>
            <w:div w:id="1888642918">
              <w:marLeft w:val="0"/>
              <w:marRight w:val="0"/>
              <w:marTop w:val="0"/>
              <w:marBottom w:val="0"/>
              <w:divBdr>
                <w:top w:val="none" w:sz="0" w:space="0" w:color="auto"/>
                <w:left w:val="none" w:sz="0" w:space="0" w:color="auto"/>
                <w:bottom w:val="none" w:sz="0" w:space="0" w:color="auto"/>
                <w:right w:val="none" w:sz="0" w:space="0" w:color="auto"/>
              </w:divBdr>
              <w:divsChild>
                <w:div w:id="1962108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5456034">
          <w:marLeft w:val="0"/>
          <w:marRight w:val="0"/>
          <w:marTop w:val="300"/>
          <w:marBottom w:val="0"/>
          <w:divBdr>
            <w:top w:val="none" w:sz="0" w:space="0" w:color="auto"/>
            <w:left w:val="none" w:sz="0" w:space="0" w:color="auto"/>
            <w:bottom w:val="none" w:sz="0" w:space="0" w:color="auto"/>
            <w:right w:val="none" w:sz="0" w:space="0" w:color="auto"/>
          </w:divBdr>
          <w:divsChild>
            <w:div w:id="1783064515">
              <w:marLeft w:val="0"/>
              <w:marRight w:val="0"/>
              <w:marTop w:val="0"/>
              <w:marBottom w:val="0"/>
              <w:divBdr>
                <w:top w:val="none" w:sz="0" w:space="0" w:color="auto"/>
                <w:left w:val="none" w:sz="0" w:space="0" w:color="auto"/>
                <w:bottom w:val="none" w:sz="0" w:space="0" w:color="auto"/>
                <w:right w:val="none" w:sz="0" w:space="0" w:color="auto"/>
              </w:divBdr>
              <w:divsChild>
                <w:div w:id="1799761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147191">
          <w:marLeft w:val="0"/>
          <w:marRight w:val="0"/>
          <w:marTop w:val="300"/>
          <w:marBottom w:val="0"/>
          <w:divBdr>
            <w:top w:val="none" w:sz="0" w:space="0" w:color="auto"/>
            <w:left w:val="none" w:sz="0" w:space="0" w:color="auto"/>
            <w:bottom w:val="none" w:sz="0" w:space="0" w:color="auto"/>
            <w:right w:val="none" w:sz="0" w:space="0" w:color="auto"/>
          </w:divBdr>
          <w:divsChild>
            <w:div w:id="1586569293">
              <w:marLeft w:val="0"/>
              <w:marRight w:val="0"/>
              <w:marTop w:val="0"/>
              <w:marBottom w:val="0"/>
              <w:divBdr>
                <w:top w:val="none" w:sz="0" w:space="0" w:color="auto"/>
                <w:left w:val="none" w:sz="0" w:space="0" w:color="auto"/>
                <w:bottom w:val="none" w:sz="0" w:space="0" w:color="auto"/>
                <w:right w:val="none" w:sz="0" w:space="0" w:color="auto"/>
              </w:divBdr>
              <w:divsChild>
                <w:div w:id="1642807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574236">
          <w:marLeft w:val="0"/>
          <w:marRight w:val="0"/>
          <w:marTop w:val="300"/>
          <w:marBottom w:val="0"/>
          <w:divBdr>
            <w:top w:val="none" w:sz="0" w:space="0" w:color="auto"/>
            <w:left w:val="none" w:sz="0" w:space="0" w:color="auto"/>
            <w:bottom w:val="none" w:sz="0" w:space="0" w:color="auto"/>
            <w:right w:val="none" w:sz="0" w:space="0" w:color="auto"/>
          </w:divBdr>
          <w:divsChild>
            <w:div w:id="1228105379">
              <w:marLeft w:val="0"/>
              <w:marRight w:val="0"/>
              <w:marTop w:val="0"/>
              <w:marBottom w:val="0"/>
              <w:divBdr>
                <w:top w:val="none" w:sz="0" w:space="0" w:color="auto"/>
                <w:left w:val="none" w:sz="0" w:space="0" w:color="auto"/>
                <w:bottom w:val="none" w:sz="0" w:space="0" w:color="auto"/>
                <w:right w:val="none" w:sz="0" w:space="0" w:color="auto"/>
              </w:divBdr>
              <w:divsChild>
                <w:div w:id="1811551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5195984">
      <w:bodyDiv w:val="1"/>
      <w:marLeft w:val="0"/>
      <w:marRight w:val="0"/>
      <w:marTop w:val="0"/>
      <w:marBottom w:val="0"/>
      <w:divBdr>
        <w:top w:val="none" w:sz="0" w:space="0" w:color="auto"/>
        <w:left w:val="none" w:sz="0" w:space="0" w:color="auto"/>
        <w:bottom w:val="none" w:sz="0" w:space="0" w:color="auto"/>
        <w:right w:val="none" w:sz="0" w:space="0" w:color="auto"/>
      </w:divBdr>
      <w:divsChild>
        <w:div w:id="568006699">
          <w:marLeft w:val="0"/>
          <w:marRight w:val="0"/>
          <w:marTop w:val="0"/>
          <w:marBottom w:val="0"/>
          <w:divBdr>
            <w:top w:val="none" w:sz="0" w:space="0" w:color="auto"/>
            <w:left w:val="none" w:sz="0" w:space="0" w:color="auto"/>
            <w:bottom w:val="none" w:sz="0" w:space="0" w:color="auto"/>
            <w:right w:val="none" w:sz="0" w:space="0" w:color="auto"/>
          </w:divBdr>
        </w:div>
        <w:div w:id="263929557">
          <w:marLeft w:val="0"/>
          <w:marRight w:val="0"/>
          <w:marTop w:val="0"/>
          <w:marBottom w:val="0"/>
          <w:divBdr>
            <w:top w:val="none" w:sz="0" w:space="0" w:color="auto"/>
            <w:left w:val="none" w:sz="0" w:space="0" w:color="auto"/>
            <w:bottom w:val="none" w:sz="0" w:space="0" w:color="auto"/>
            <w:right w:val="none" w:sz="0" w:space="0" w:color="auto"/>
          </w:divBdr>
          <w:divsChild>
            <w:div w:id="983122348">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524562577">
          <w:marLeft w:val="0"/>
          <w:marRight w:val="0"/>
          <w:marTop w:val="0"/>
          <w:marBottom w:val="0"/>
          <w:divBdr>
            <w:top w:val="none" w:sz="0" w:space="0" w:color="auto"/>
            <w:left w:val="none" w:sz="0" w:space="0" w:color="auto"/>
            <w:bottom w:val="none" w:sz="0" w:space="0" w:color="auto"/>
            <w:right w:val="none" w:sz="0" w:space="0" w:color="auto"/>
          </w:divBdr>
          <w:divsChild>
            <w:div w:id="1549804901">
              <w:marLeft w:val="0"/>
              <w:marRight w:val="0"/>
              <w:marTop w:val="0"/>
              <w:marBottom w:val="0"/>
              <w:divBdr>
                <w:top w:val="none" w:sz="0" w:space="0" w:color="auto"/>
                <w:left w:val="none" w:sz="0" w:space="0" w:color="auto"/>
                <w:bottom w:val="none" w:sz="0" w:space="0" w:color="auto"/>
                <w:right w:val="none" w:sz="0" w:space="0" w:color="auto"/>
              </w:divBdr>
            </w:div>
          </w:divsChild>
        </w:div>
        <w:div w:id="999307866">
          <w:marLeft w:val="0"/>
          <w:marRight w:val="0"/>
          <w:marTop w:val="0"/>
          <w:marBottom w:val="0"/>
          <w:divBdr>
            <w:top w:val="none" w:sz="0" w:space="0" w:color="auto"/>
            <w:left w:val="none" w:sz="0" w:space="0" w:color="auto"/>
            <w:bottom w:val="none" w:sz="0" w:space="0" w:color="auto"/>
            <w:right w:val="none" w:sz="0" w:space="0" w:color="auto"/>
          </w:divBdr>
        </w:div>
        <w:div w:id="1795517906">
          <w:marLeft w:val="0"/>
          <w:marRight w:val="0"/>
          <w:marTop w:val="0"/>
          <w:marBottom w:val="0"/>
          <w:divBdr>
            <w:top w:val="none" w:sz="0" w:space="0" w:color="auto"/>
            <w:left w:val="none" w:sz="0" w:space="0" w:color="auto"/>
            <w:bottom w:val="none" w:sz="0" w:space="0" w:color="auto"/>
            <w:right w:val="none" w:sz="0" w:space="0" w:color="auto"/>
          </w:divBdr>
          <w:divsChild>
            <w:div w:id="953557908">
              <w:marLeft w:val="0"/>
              <w:marRight w:val="0"/>
              <w:marTop w:val="0"/>
              <w:marBottom w:val="0"/>
              <w:divBdr>
                <w:top w:val="none" w:sz="0" w:space="0" w:color="auto"/>
                <w:left w:val="none" w:sz="0" w:space="0" w:color="auto"/>
                <w:bottom w:val="none" w:sz="0" w:space="0" w:color="auto"/>
                <w:right w:val="none" w:sz="0" w:space="0" w:color="auto"/>
              </w:divBdr>
            </w:div>
          </w:divsChild>
        </w:div>
        <w:div w:id="727460749">
          <w:marLeft w:val="0"/>
          <w:marRight w:val="0"/>
          <w:marTop w:val="0"/>
          <w:marBottom w:val="0"/>
          <w:divBdr>
            <w:top w:val="none" w:sz="0" w:space="0" w:color="auto"/>
            <w:left w:val="none" w:sz="0" w:space="0" w:color="auto"/>
            <w:bottom w:val="none" w:sz="0" w:space="0" w:color="auto"/>
            <w:right w:val="none" w:sz="0" w:space="0" w:color="auto"/>
          </w:divBdr>
        </w:div>
        <w:div w:id="1271011979">
          <w:marLeft w:val="0"/>
          <w:marRight w:val="0"/>
          <w:marTop w:val="0"/>
          <w:marBottom w:val="0"/>
          <w:divBdr>
            <w:top w:val="none" w:sz="0" w:space="0" w:color="auto"/>
            <w:left w:val="none" w:sz="0" w:space="0" w:color="auto"/>
            <w:bottom w:val="none" w:sz="0" w:space="0" w:color="auto"/>
            <w:right w:val="none" w:sz="0" w:space="0" w:color="auto"/>
          </w:divBdr>
          <w:divsChild>
            <w:div w:id="1553691851">
              <w:marLeft w:val="0"/>
              <w:marRight w:val="0"/>
              <w:marTop w:val="0"/>
              <w:marBottom w:val="0"/>
              <w:divBdr>
                <w:top w:val="none" w:sz="0" w:space="0" w:color="auto"/>
                <w:left w:val="none" w:sz="0" w:space="0" w:color="auto"/>
                <w:bottom w:val="none" w:sz="0" w:space="0" w:color="auto"/>
                <w:right w:val="none" w:sz="0" w:space="0" w:color="auto"/>
              </w:divBdr>
            </w:div>
          </w:divsChild>
        </w:div>
        <w:div w:id="1294871243">
          <w:marLeft w:val="0"/>
          <w:marRight w:val="0"/>
          <w:marTop w:val="0"/>
          <w:marBottom w:val="0"/>
          <w:divBdr>
            <w:top w:val="none" w:sz="0" w:space="0" w:color="auto"/>
            <w:left w:val="none" w:sz="0" w:space="0" w:color="auto"/>
            <w:bottom w:val="none" w:sz="0" w:space="0" w:color="auto"/>
            <w:right w:val="none" w:sz="0" w:space="0" w:color="auto"/>
          </w:divBdr>
        </w:div>
        <w:div w:id="1670869144">
          <w:marLeft w:val="0"/>
          <w:marRight w:val="0"/>
          <w:marTop w:val="0"/>
          <w:marBottom w:val="0"/>
          <w:divBdr>
            <w:top w:val="none" w:sz="0" w:space="0" w:color="auto"/>
            <w:left w:val="none" w:sz="0" w:space="0" w:color="auto"/>
            <w:bottom w:val="none" w:sz="0" w:space="0" w:color="auto"/>
            <w:right w:val="none" w:sz="0" w:space="0" w:color="auto"/>
          </w:divBdr>
          <w:divsChild>
            <w:div w:id="1431392124">
              <w:marLeft w:val="0"/>
              <w:marRight w:val="0"/>
              <w:marTop w:val="0"/>
              <w:marBottom w:val="0"/>
              <w:divBdr>
                <w:top w:val="none" w:sz="0" w:space="0" w:color="auto"/>
                <w:left w:val="none" w:sz="0" w:space="0" w:color="auto"/>
                <w:bottom w:val="none" w:sz="0" w:space="0" w:color="auto"/>
                <w:right w:val="none" w:sz="0" w:space="0" w:color="auto"/>
              </w:divBdr>
            </w:div>
          </w:divsChild>
        </w:div>
        <w:div w:id="619922353">
          <w:marLeft w:val="0"/>
          <w:marRight w:val="0"/>
          <w:marTop w:val="0"/>
          <w:marBottom w:val="0"/>
          <w:divBdr>
            <w:top w:val="none" w:sz="0" w:space="0" w:color="auto"/>
            <w:left w:val="none" w:sz="0" w:space="0" w:color="auto"/>
            <w:bottom w:val="none" w:sz="0" w:space="0" w:color="auto"/>
            <w:right w:val="none" w:sz="0" w:space="0" w:color="auto"/>
          </w:divBdr>
        </w:div>
        <w:div w:id="1961839955">
          <w:marLeft w:val="0"/>
          <w:marRight w:val="0"/>
          <w:marTop w:val="0"/>
          <w:marBottom w:val="0"/>
          <w:divBdr>
            <w:top w:val="none" w:sz="0" w:space="0" w:color="auto"/>
            <w:left w:val="none" w:sz="0" w:space="0" w:color="auto"/>
            <w:bottom w:val="none" w:sz="0" w:space="0" w:color="auto"/>
            <w:right w:val="none" w:sz="0" w:space="0" w:color="auto"/>
          </w:divBdr>
          <w:divsChild>
            <w:div w:id="1936938003">
              <w:marLeft w:val="0"/>
              <w:marRight w:val="0"/>
              <w:marTop w:val="0"/>
              <w:marBottom w:val="0"/>
              <w:divBdr>
                <w:top w:val="none" w:sz="0" w:space="0" w:color="auto"/>
                <w:left w:val="none" w:sz="0" w:space="0" w:color="auto"/>
                <w:bottom w:val="none" w:sz="0" w:space="0" w:color="auto"/>
                <w:right w:val="none" w:sz="0" w:space="0" w:color="auto"/>
              </w:divBdr>
            </w:div>
          </w:divsChild>
        </w:div>
        <w:div w:id="258830617">
          <w:marLeft w:val="0"/>
          <w:marRight w:val="0"/>
          <w:marTop w:val="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sChild>
            <w:div w:id="1873880150">
              <w:marLeft w:val="0"/>
              <w:marRight w:val="0"/>
              <w:marTop w:val="0"/>
              <w:marBottom w:val="0"/>
              <w:divBdr>
                <w:top w:val="none" w:sz="0" w:space="0" w:color="auto"/>
                <w:left w:val="none" w:sz="0" w:space="0" w:color="auto"/>
                <w:bottom w:val="none" w:sz="0" w:space="0" w:color="auto"/>
                <w:right w:val="none" w:sz="0" w:space="0" w:color="auto"/>
              </w:divBdr>
            </w:div>
          </w:divsChild>
        </w:div>
        <w:div w:id="1984383803">
          <w:marLeft w:val="0"/>
          <w:marRight w:val="0"/>
          <w:marTop w:val="300"/>
          <w:marBottom w:val="0"/>
          <w:divBdr>
            <w:top w:val="none" w:sz="0" w:space="0" w:color="auto"/>
            <w:left w:val="none" w:sz="0" w:space="0" w:color="auto"/>
            <w:bottom w:val="none" w:sz="0" w:space="0" w:color="auto"/>
            <w:right w:val="none" w:sz="0" w:space="0" w:color="auto"/>
          </w:divBdr>
          <w:divsChild>
            <w:div w:id="1757242712">
              <w:marLeft w:val="0"/>
              <w:marRight w:val="0"/>
              <w:marTop w:val="0"/>
              <w:marBottom w:val="0"/>
              <w:divBdr>
                <w:top w:val="none" w:sz="0" w:space="0" w:color="auto"/>
                <w:left w:val="none" w:sz="0" w:space="0" w:color="auto"/>
                <w:bottom w:val="none" w:sz="0" w:space="0" w:color="auto"/>
                <w:right w:val="none" w:sz="0" w:space="0" w:color="auto"/>
              </w:divBdr>
              <w:divsChild>
                <w:div w:id="835344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0632503">
          <w:marLeft w:val="0"/>
          <w:marRight w:val="0"/>
          <w:marTop w:val="300"/>
          <w:marBottom w:val="0"/>
          <w:divBdr>
            <w:top w:val="none" w:sz="0" w:space="0" w:color="auto"/>
            <w:left w:val="none" w:sz="0" w:space="0" w:color="auto"/>
            <w:bottom w:val="none" w:sz="0" w:space="0" w:color="auto"/>
            <w:right w:val="none" w:sz="0" w:space="0" w:color="auto"/>
          </w:divBdr>
          <w:divsChild>
            <w:div w:id="123089337">
              <w:marLeft w:val="0"/>
              <w:marRight w:val="0"/>
              <w:marTop w:val="0"/>
              <w:marBottom w:val="0"/>
              <w:divBdr>
                <w:top w:val="none" w:sz="0" w:space="0" w:color="auto"/>
                <w:left w:val="none" w:sz="0" w:space="0" w:color="auto"/>
                <w:bottom w:val="none" w:sz="0" w:space="0" w:color="auto"/>
                <w:right w:val="none" w:sz="0" w:space="0" w:color="auto"/>
              </w:divBdr>
              <w:divsChild>
                <w:div w:id="823089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5127778">
          <w:marLeft w:val="0"/>
          <w:marRight w:val="0"/>
          <w:marTop w:val="300"/>
          <w:marBottom w:val="0"/>
          <w:divBdr>
            <w:top w:val="none" w:sz="0" w:space="0" w:color="auto"/>
            <w:left w:val="none" w:sz="0" w:space="0" w:color="auto"/>
            <w:bottom w:val="none" w:sz="0" w:space="0" w:color="auto"/>
            <w:right w:val="none" w:sz="0" w:space="0" w:color="auto"/>
          </w:divBdr>
          <w:divsChild>
            <w:div w:id="1091047978">
              <w:marLeft w:val="0"/>
              <w:marRight w:val="0"/>
              <w:marTop w:val="0"/>
              <w:marBottom w:val="0"/>
              <w:divBdr>
                <w:top w:val="none" w:sz="0" w:space="0" w:color="auto"/>
                <w:left w:val="none" w:sz="0" w:space="0" w:color="auto"/>
                <w:bottom w:val="none" w:sz="0" w:space="0" w:color="auto"/>
                <w:right w:val="none" w:sz="0" w:space="0" w:color="auto"/>
              </w:divBdr>
              <w:divsChild>
                <w:div w:id="1693725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4775881">
          <w:marLeft w:val="0"/>
          <w:marRight w:val="0"/>
          <w:marTop w:val="300"/>
          <w:marBottom w:val="0"/>
          <w:divBdr>
            <w:top w:val="none" w:sz="0" w:space="0" w:color="auto"/>
            <w:left w:val="none" w:sz="0" w:space="0" w:color="auto"/>
            <w:bottom w:val="none" w:sz="0" w:space="0" w:color="auto"/>
            <w:right w:val="none" w:sz="0" w:space="0" w:color="auto"/>
          </w:divBdr>
          <w:divsChild>
            <w:div w:id="865406700">
              <w:marLeft w:val="0"/>
              <w:marRight w:val="0"/>
              <w:marTop w:val="0"/>
              <w:marBottom w:val="0"/>
              <w:divBdr>
                <w:top w:val="none" w:sz="0" w:space="0" w:color="auto"/>
                <w:left w:val="none" w:sz="0" w:space="0" w:color="auto"/>
                <w:bottom w:val="none" w:sz="0" w:space="0" w:color="auto"/>
                <w:right w:val="none" w:sz="0" w:space="0" w:color="auto"/>
              </w:divBdr>
              <w:divsChild>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5389311">
      <w:bodyDiv w:val="1"/>
      <w:marLeft w:val="0"/>
      <w:marRight w:val="0"/>
      <w:marTop w:val="0"/>
      <w:marBottom w:val="0"/>
      <w:divBdr>
        <w:top w:val="none" w:sz="0" w:space="0" w:color="auto"/>
        <w:left w:val="none" w:sz="0" w:space="0" w:color="auto"/>
        <w:bottom w:val="none" w:sz="0" w:space="0" w:color="auto"/>
        <w:right w:val="none" w:sz="0" w:space="0" w:color="auto"/>
      </w:divBdr>
      <w:divsChild>
        <w:div w:id="41639143">
          <w:marLeft w:val="0"/>
          <w:marRight w:val="0"/>
          <w:marTop w:val="300"/>
          <w:marBottom w:val="0"/>
          <w:divBdr>
            <w:top w:val="none" w:sz="0" w:space="0" w:color="auto"/>
            <w:left w:val="none" w:sz="0" w:space="0" w:color="auto"/>
            <w:bottom w:val="none" w:sz="0" w:space="0" w:color="auto"/>
            <w:right w:val="none" w:sz="0" w:space="0" w:color="auto"/>
          </w:divBdr>
          <w:divsChild>
            <w:div w:id="1582911470">
              <w:marLeft w:val="0"/>
              <w:marRight w:val="0"/>
              <w:marTop w:val="0"/>
              <w:marBottom w:val="0"/>
              <w:divBdr>
                <w:top w:val="none" w:sz="0" w:space="0" w:color="auto"/>
                <w:left w:val="none" w:sz="0" w:space="0" w:color="auto"/>
                <w:bottom w:val="none" w:sz="0" w:space="0" w:color="auto"/>
                <w:right w:val="none" w:sz="0" w:space="0" w:color="auto"/>
              </w:divBdr>
              <w:divsChild>
                <w:div w:id="760026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09282">
          <w:marLeft w:val="0"/>
          <w:marRight w:val="0"/>
          <w:marTop w:val="300"/>
          <w:marBottom w:val="0"/>
          <w:divBdr>
            <w:top w:val="none" w:sz="0" w:space="0" w:color="auto"/>
            <w:left w:val="none" w:sz="0" w:space="0" w:color="auto"/>
            <w:bottom w:val="none" w:sz="0" w:space="0" w:color="auto"/>
            <w:right w:val="none" w:sz="0" w:space="0" w:color="auto"/>
          </w:divBdr>
          <w:divsChild>
            <w:div w:id="1030717285">
              <w:marLeft w:val="0"/>
              <w:marRight w:val="0"/>
              <w:marTop w:val="0"/>
              <w:marBottom w:val="0"/>
              <w:divBdr>
                <w:top w:val="none" w:sz="0" w:space="0" w:color="auto"/>
                <w:left w:val="none" w:sz="0" w:space="0" w:color="auto"/>
                <w:bottom w:val="none" w:sz="0" w:space="0" w:color="auto"/>
                <w:right w:val="none" w:sz="0" w:space="0" w:color="auto"/>
              </w:divBdr>
              <w:divsChild>
                <w:div w:id="826634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4776332">
          <w:marLeft w:val="0"/>
          <w:marRight w:val="0"/>
          <w:marTop w:val="0"/>
          <w:marBottom w:val="0"/>
          <w:divBdr>
            <w:top w:val="none" w:sz="0" w:space="0" w:color="auto"/>
            <w:left w:val="none" w:sz="0" w:space="0" w:color="auto"/>
            <w:bottom w:val="none" w:sz="0" w:space="0" w:color="auto"/>
            <w:right w:val="none" w:sz="0" w:space="0" w:color="auto"/>
          </w:divBdr>
          <w:divsChild>
            <w:div w:id="372192013">
              <w:marLeft w:val="0"/>
              <w:marRight w:val="0"/>
              <w:marTop w:val="0"/>
              <w:marBottom w:val="0"/>
              <w:divBdr>
                <w:top w:val="none" w:sz="0" w:space="0" w:color="auto"/>
                <w:left w:val="none" w:sz="0" w:space="0" w:color="auto"/>
                <w:bottom w:val="none" w:sz="0" w:space="0" w:color="auto"/>
                <w:right w:val="none" w:sz="0" w:space="0" w:color="auto"/>
              </w:divBdr>
            </w:div>
          </w:divsChild>
        </w:div>
        <w:div w:id="445468404">
          <w:marLeft w:val="0"/>
          <w:marRight w:val="0"/>
          <w:marTop w:val="0"/>
          <w:marBottom w:val="0"/>
          <w:divBdr>
            <w:top w:val="none" w:sz="0" w:space="0" w:color="auto"/>
            <w:left w:val="none" w:sz="0" w:space="0" w:color="auto"/>
            <w:bottom w:val="none" w:sz="0" w:space="0" w:color="auto"/>
            <w:right w:val="none" w:sz="0" w:space="0" w:color="auto"/>
          </w:divBdr>
        </w:div>
        <w:div w:id="815757219">
          <w:marLeft w:val="0"/>
          <w:marRight w:val="0"/>
          <w:marTop w:val="0"/>
          <w:marBottom w:val="0"/>
          <w:divBdr>
            <w:top w:val="none" w:sz="0" w:space="0" w:color="auto"/>
            <w:left w:val="none" w:sz="0" w:space="0" w:color="auto"/>
            <w:bottom w:val="none" w:sz="0" w:space="0" w:color="auto"/>
            <w:right w:val="none" w:sz="0" w:space="0" w:color="auto"/>
          </w:divBdr>
        </w:div>
        <w:div w:id="944268083">
          <w:marLeft w:val="0"/>
          <w:marRight w:val="0"/>
          <w:marTop w:val="300"/>
          <w:marBottom w:val="0"/>
          <w:divBdr>
            <w:top w:val="none" w:sz="0" w:space="0" w:color="auto"/>
            <w:left w:val="none" w:sz="0" w:space="0" w:color="auto"/>
            <w:bottom w:val="none" w:sz="0" w:space="0" w:color="auto"/>
            <w:right w:val="none" w:sz="0" w:space="0" w:color="auto"/>
          </w:divBdr>
          <w:divsChild>
            <w:div w:id="443961131">
              <w:marLeft w:val="0"/>
              <w:marRight w:val="0"/>
              <w:marTop w:val="0"/>
              <w:marBottom w:val="0"/>
              <w:divBdr>
                <w:top w:val="none" w:sz="0" w:space="0" w:color="auto"/>
                <w:left w:val="none" w:sz="0" w:space="0" w:color="auto"/>
                <w:bottom w:val="none" w:sz="0" w:space="0" w:color="auto"/>
                <w:right w:val="none" w:sz="0" w:space="0" w:color="auto"/>
              </w:divBdr>
              <w:divsChild>
                <w:div w:id="463424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993746">
          <w:marLeft w:val="0"/>
          <w:marRight w:val="0"/>
          <w:marTop w:val="0"/>
          <w:marBottom w:val="0"/>
          <w:divBdr>
            <w:top w:val="none" w:sz="0" w:space="0" w:color="auto"/>
            <w:left w:val="none" w:sz="0" w:space="0" w:color="auto"/>
            <w:bottom w:val="none" w:sz="0" w:space="0" w:color="auto"/>
            <w:right w:val="none" w:sz="0" w:space="0" w:color="auto"/>
          </w:divBdr>
        </w:div>
        <w:div w:id="1172329696">
          <w:marLeft w:val="0"/>
          <w:marRight w:val="0"/>
          <w:marTop w:val="0"/>
          <w:marBottom w:val="0"/>
          <w:divBdr>
            <w:top w:val="none" w:sz="0" w:space="0" w:color="auto"/>
            <w:left w:val="none" w:sz="0" w:space="0" w:color="auto"/>
            <w:bottom w:val="none" w:sz="0" w:space="0" w:color="auto"/>
            <w:right w:val="none" w:sz="0" w:space="0" w:color="auto"/>
          </w:divBdr>
        </w:div>
        <w:div w:id="1291859943">
          <w:marLeft w:val="0"/>
          <w:marRight w:val="0"/>
          <w:marTop w:val="0"/>
          <w:marBottom w:val="0"/>
          <w:divBdr>
            <w:top w:val="none" w:sz="0" w:space="0" w:color="auto"/>
            <w:left w:val="none" w:sz="0" w:space="0" w:color="auto"/>
            <w:bottom w:val="none" w:sz="0" w:space="0" w:color="auto"/>
            <w:right w:val="none" w:sz="0" w:space="0" w:color="auto"/>
          </w:divBdr>
          <w:divsChild>
            <w:div w:id="1014572677">
              <w:marLeft w:val="0"/>
              <w:marRight w:val="0"/>
              <w:marTop w:val="0"/>
              <w:marBottom w:val="0"/>
              <w:divBdr>
                <w:top w:val="none" w:sz="0" w:space="0" w:color="auto"/>
                <w:left w:val="none" w:sz="0" w:space="0" w:color="auto"/>
                <w:bottom w:val="none" w:sz="0" w:space="0" w:color="auto"/>
                <w:right w:val="none" w:sz="0" w:space="0" w:color="auto"/>
              </w:divBdr>
            </w:div>
          </w:divsChild>
        </w:div>
        <w:div w:id="1317301503">
          <w:marLeft w:val="0"/>
          <w:marRight w:val="0"/>
          <w:marTop w:val="300"/>
          <w:marBottom w:val="0"/>
          <w:divBdr>
            <w:top w:val="none" w:sz="0" w:space="0" w:color="auto"/>
            <w:left w:val="none" w:sz="0" w:space="0" w:color="auto"/>
            <w:bottom w:val="none" w:sz="0" w:space="0" w:color="auto"/>
            <w:right w:val="none" w:sz="0" w:space="0" w:color="auto"/>
          </w:divBdr>
          <w:divsChild>
            <w:div w:id="1319921713">
              <w:marLeft w:val="0"/>
              <w:marRight w:val="0"/>
              <w:marTop w:val="0"/>
              <w:marBottom w:val="0"/>
              <w:divBdr>
                <w:top w:val="none" w:sz="0" w:space="0" w:color="auto"/>
                <w:left w:val="none" w:sz="0" w:space="0" w:color="auto"/>
                <w:bottom w:val="none" w:sz="0" w:space="0" w:color="auto"/>
                <w:right w:val="none" w:sz="0" w:space="0" w:color="auto"/>
              </w:divBdr>
              <w:divsChild>
                <w:div w:id="387459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183213">
          <w:marLeft w:val="0"/>
          <w:marRight w:val="0"/>
          <w:marTop w:val="0"/>
          <w:marBottom w:val="0"/>
          <w:divBdr>
            <w:top w:val="none" w:sz="0" w:space="0" w:color="auto"/>
            <w:left w:val="none" w:sz="0" w:space="0" w:color="auto"/>
            <w:bottom w:val="none" w:sz="0" w:space="0" w:color="auto"/>
            <w:right w:val="none" w:sz="0" w:space="0" w:color="auto"/>
          </w:divBdr>
          <w:divsChild>
            <w:div w:id="965818581">
              <w:marLeft w:val="0"/>
              <w:marRight w:val="0"/>
              <w:marTop w:val="0"/>
              <w:marBottom w:val="0"/>
              <w:divBdr>
                <w:top w:val="none" w:sz="0" w:space="0" w:color="auto"/>
                <w:left w:val="none" w:sz="0" w:space="0" w:color="auto"/>
                <w:bottom w:val="none" w:sz="0" w:space="0" w:color="auto"/>
                <w:right w:val="none" w:sz="0" w:space="0" w:color="auto"/>
              </w:divBdr>
            </w:div>
          </w:divsChild>
        </w:div>
        <w:div w:id="1521433252">
          <w:marLeft w:val="0"/>
          <w:marRight w:val="0"/>
          <w:marTop w:val="0"/>
          <w:marBottom w:val="0"/>
          <w:divBdr>
            <w:top w:val="none" w:sz="0" w:space="0" w:color="auto"/>
            <w:left w:val="none" w:sz="0" w:space="0" w:color="auto"/>
            <w:bottom w:val="none" w:sz="0" w:space="0" w:color="auto"/>
            <w:right w:val="none" w:sz="0" w:space="0" w:color="auto"/>
          </w:divBdr>
        </w:div>
        <w:div w:id="1536427897">
          <w:marLeft w:val="0"/>
          <w:marRight w:val="0"/>
          <w:marTop w:val="0"/>
          <w:marBottom w:val="0"/>
          <w:divBdr>
            <w:top w:val="none" w:sz="0" w:space="0" w:color="auto"/>
            <w:left w:val="none" w:sz="0" w:space="0" w:color="auto"/>
            <w:bottom w:val="none" w:sz="0" w:space="0" w:color="auto"/>
            <w:right w:val="none" w:sz="0" w:space="0" w:color="auto"/>
          </w:divBdr>
          <w:divsChild>
            <w:div w:id="1945262822">
              <w:marLeft w:val="0"/>
              <w:marRight w:val="0"/>
              <w:marTop w:val="0"/>
              <w:marBottom w:val="0"/>
              <w:divBdr>
                <w:top w:val="none" w:sz="0" w:space="0" w:color="auto"/>
                <w:left w:val="none" w:sz="0" w:space="0" w:color="auto"/>
                <w:bottom w:val="none" w:sz="0" w:space="0" w:color="auto"/>
                <w:right w:val="none" w:sz="0" w:space="0" w:color="auto"/>
              </w:divBdr>
            </w:div>
          </w:divsChild>
        </w:div>
        <w:div w:id="1756314836">
          <w:marLeft w:val="0"/>
          <w:marRight w:val="0"/>
          <w:marTop w:val="0"/>
          <w:marBottom w:val="0"/>
          <w:divBdr>
            <w:top w:val="none" w:sz="0" w:space="0" w:color="auto"/>
            <w:left w:val="none" w:sz="0" w:space="0" w:color="auto"/>
            <w:bottom w:val="none" w:sz="0" w:space="0" w:color="auto"/>
            <w:right w:val="none" w:sz="0" w:space="0" w:color="auto"/>
          </w:divBdr>
        </w:div>
        <w:div w:id="1799832866">
          <w:marLeft w:val="0"/>
          <w:marRight w:val="0"/>
          <w:marTop w:val="0"/>
          <w:marBottom w:val="0"/>
          <w:divBdr>
            <w:top w:val="none" w:sz="0" w:space="0" w:color="auto"/>
            <w:left w:val="none" w:sz="0" w:space="0" w:color="auto"/>
            <w:bottom w:val="none" w:sz="0" w:space="0" w:color="auto"/>
            <w:right w:val="none" w:sz="0" w:space="0" w:color="auto"/>
          </w:divBdr>
          <w:divsChild>
            <w:div w:id="1820145994">
              <w:marLeft w:val="0"/>
              <w:marRight w:val="0"/>
              <w:marTop w:val="0"/>
              <w:marBottom w:val="0"/>
              <w:divBdr>
                <w:top w:val="none" w:sz="0" w:space="0" w:color="auto"/>
                <w:left w:val="none" w:sz="0" w:space="0" w:color="auto"/>
                <w:bottom w:val="none" w:sz="0" w:space="0" w:color="auto"/>
                <w:right w:val="none" w:sz="0" w:space="0" w:color="auto"/>
              </w:divBdr>
            </w:div>
          </w:divsChild>
        </w:div>
        <w:div w:id="1951666760">
          <w:marLeft w:val="0"/>
          <w:marRight w:val="0"/>
          <w:marTop w:val="0"/>
          <w:marBottom w:val="0"/>
          <w:divBdr>
            <w:top w:val="none" w:sz="0" w:space="0" w:color="auto"/>
            <w:left w:val="none" w:sz="0" w:space="0" w:color="auto"/>
            <w:bottom w:val="none" w:sz="0" w:space="0" w:color="auto"/>
            <w:right w:val="none" w:sz="0" w:space="0" w:color="auto"/>
          </w:divBdr>
        </w:div>
        <w:div w:id="2001351394">
          <w:marLeft w:val="0"/>
          <w:marRight w:val="0"/>
          <w:marTop w:val="0"/>
          <w:marBottom w:val="0"/>
          <w:divBdr>
            <w:top w:val="none" w:sz="0" w:space="0" w:color="auto"/>
            <w:left w:val="none" w:sz="0" w:space="0" w:color="auto"/>
            <w:bottom w:val="none" w:sz="0" w:space="0" w:color="auto"/>
            <w:right w:val="none" w:sz="0" w:space="0" w:color="auto"/>
          </w:divBdr>
          <w:divsChild>
            <w:div w:id="1308631833">
              <w:marLeft w:val="0"/>
              <w:marRight w:val="0"/>
              <w:marTop w:val="0"/>
              <w:marBottom w:val="0"/>
              <w:divBdr>
                <w:top w:val="none" w:sz="0" w:space="0" w:color="auto"/>
                <w:left w:val="none" w:sz="0" w:space="0" w:color="auto"/>
                <w:bottom w:val="none" w:sz="0" w:space="0" w:color="auto"/>
                <w:right w:val="none" w:sz="0" w:space="0" w:color="auto"/>
              </w:divBdr>
            </w:div>
          </w:divsChild>
        </w:div>
        <w:div w:id="2109885205">
          <w:marLeft w:val="0"/>
          <w:marRight w:val="0"/>
          <w:marTop w:val="0"/>
          <w:marBottom w:val="0"/>
          <w:divBdr>
            <w:top w:val="none" w:sz="0" w:space="0" w:color="auto"/>
            <w:left w:val="none" w:sz="0" w:space="0" w:color="auto"/>
            <w:bottom w:val="none" w:sz="0" w:space="0" w:color="auto"/>
            <w:right w:val="none" w:sz="0" w:space="0" w:color="auto"/>
          </w:divBdr>
          <w:divsChild>
            <w:div w:id="720792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5726527">
      <w:bodyDiv w:val="1"/>
      <w:marLeft w:val="0"/>
      <w:marRight w:val="0"/>
      <w:marTop w:val="0"/>
      <w:marBottom w:val="0"/>
      <w:divBdr>
        <w:top w:val="none" w:sz="0" w:space="0" w:color="auto"/>
        <w:left w:val="none" w:sz="0" w:space="0" w:color="auto"/>
        <w:bottom w:val="none" w:sz="0" w:space="0" w:color="auto"/>
        <w:right w:val="none" w:sz="0" w:space="0" w:color="auto"/>
      </w:divBdr>
      <w:divsChild>
        <w:div w:id="72629903">
          <w:marLeft w:val="0"/>
          <w:marRight w:val="0"/>
          <w:marTop w:val="0"/>
          <w:marBottom w:val="0"/>
          <w:divBdr>
            <w:top w:val="none" w:sz="0" w:space="0" w:color="auto"/>
            <w:left w:val="none" w:sz="0" w:space="0" w:color="auto"/>
            <w:bottom w:val="none" w:sz="0" w:space="0" w:color="auto"/>
            <w:right w:val="none" w:sz="0" w:space="0" w:color="auto"/>
          </w:divBdr>
          <w:divsChild>
            <w:div w:id="493104021">
              <w:marLeft w:val="0"/>
              <w:marRight w:val="0"/>
              <w:marTop w:val="0"/>
              <w:marBottom w:val="0"/>
              <w:divBdr>
                <w:top w:val="none" w:sz="0" w:space="0" w:color="auto"/>
                <w:left w:val="none" w:sz="0" w:space="0" w:color="auto"/>
                <w:bottom w:val="none" w:sz="0" w:space="0" w:color="auto"/>
                <w:right w:val="none" w:sz="0" w:space="0" w:color="auto"/>
              </w:divBdr>
            </w:div>
          </w:divsChild>
        </w:div>
        <w:div w:id="125316817">
          <w:marLeft w:val="0"/>
          <w:marRight w:val="0"/>
          <w:marTop w:val="0"/>
          <w:marBottom w:val="0"/>
          <w:divBdr>
            <w:top w:val="none" w:sz="0" w:space="0" w:color="auto"/>
            <w:left w:val="none" w:sz="0" w:space="0" w:color="auto"/>
            <w:bottom w:val="none" w:sz="0" w:space="0" w:color="auto"/>
            <w:right w:val="none" w:sz="0" w:space="0" w:color="auto"/>
          </w:divBdr>
          <w:divsChild>
            <w:div w:id="595677647">
              <w:marLeft w:val="0"/>
              <w:marRight w:val="0"/>
              <w:marTop w:val="0"/>
              <w:marBottom w:val="0"/>
              <w:divBdr>
                <w:top w:val="none" w:sz="0" w:space="0" w:color="auto"/>
                <w:left w:val="none" w:sz="0" w:space="0" w:color="auto"/>
                <w:bottom w:val="none" w:sz="0" w:space="0" w:color="auto"/>
                <w:right w:val="none" w:sz="0" w:space="0" w:color="auto"/>
              </w:divBdr>
            </w:div>
          </w:divsChild>
        </w:div>
        <w:div w:id="13815500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sChild>
            <w:div w:id="1600602414">
              <w:marLeft w:val="0"/>
              <w:marRight w:val="0"/>
              <w:marTop w:val="0"/>
              <w:marBottom w:val="0"/>
              <w:divBdr>
                <w:top w:val="none" w:sz="0" w:space="0" w:color="auto"/>
                <w:left w:val="none" w:sz="0" w:space="0" w:color="auto"/>
                <w:bottom w:val="none" w:sz="0" w:space="0" w:color="auto"/>
                <w:right w:val="none" w:sz="0" w:space="0" w:color="auto"/>
              </w:divBdr>
            </w:div>
          </w:divsChild>
        </w:div>
        <w:div w:id="279071767">
          <w:marLeft w:val="0"/>
          <w:marRight w:val="0"/>
          <w:marTop w:val="0"/>
          <w:marBottom w:val="0"/>
          <w:divBdr>
            <w:top w:val="none" w:sz="0" w:space="0" w:color="auto"/>
            <w:left w:val="none" w:sz="0" w:space="0" w:color="auto"/>
            <w:bottom w:val="none" w:sz="0" w:space="0" w:color="auto"/>
            <w:right w:val="none" w:sz="0" w:space="0" w:color="auto"/>
          </w:divBdr>
          <w:divsChild>
            <w:div w:id="553741273">
              <w:marLeft w:val="0"/>
              <w:marRight w:val="0"/>
              <w:marTop w:val="0"/>
              <w:marBottom w:val="0"/>
              <w:divBdr>
                <w:top w:val="none" w:sz="0" w:space="0" w:color="auto"/>
                <w:left w:val="none" w:sz="0" w:space="0" w:color="auto"/>
                <w:bottom w:val="none" w:sz="0" w:space="0" w:color="auto"/>
                <w:right w:val="none" w:sz="0" w:space="0" w:color="auto"/>
              </w:divBdr>
            </w:div>
          </w:divsChild>
        </w:div>
        <w:div w:id="391579644">
          <w:marLeft w:val="0"/>
          <w:marRight w:val="0"/>
          <w:marTop w:val="0"/>
          <w:marBottom w:val="0"/>
          <w:divBdr>
            <w:top w:val="none" w:sz="0" w:space="0" w:color="auto"/>
            <w:left w:val="none" w:sz="0" w:space="0" w:color="auto"/>
            <w:bottom w:val="none" w:sz="0" w:space="0" w:color="auto"/>
            <w:right w:val="none" w:sz="0" w:space="0" w:color="auto"/>
          </w:divBdr>
        </w:div>
        <w:div w:id="492067743">
          <w:marLeft w:val="0"/>
          <w:marRight w:val="0"/>
          <w:marTop w:val="0"/>
          <w:marBottom w:val="0"/>
          <w:divBdr>
            <w:top w:val="none" w:sz="0" w:space="0" w:color="auto"/>
            <w:left w:val="none" w:sz="0" w:space="0" w:color="auto"/>
            <w:bottom w:val="none" w:sz="0" w:space="0" w:color="auto"/>
            <w:right w:val="none" w:sz="0" w:space="0" w:color="auto"/>
          </w:divBdr>
          <w:divsChild>
            <w:div w:id="975570391">
              <w:marLeft w:val="0"/>
              <w:marRight w:val="0"/>
              <w:marTop w:val="0"/>
              <w:marBottom w:val="0"/>
              <w:divBdr>
                <w:top w:val="none" w:sz="0" w:space="0" w:color="auto"/>
                <w:left w:val="none" w:sz="0" w:space="0" w:color="auto"/>
                <w:bottom w:val="none" w:sz="0" w:space="0" w:color="auto"/>
                <w:right w:val="none" w:sz="0" w:space="0" w:color="auto"/>
              </w:divBdr>
            </w:div>
          </w:divsChild>
        </w:div>
        <w:div w:id="520780416">
          <w:marLeft w:val="0"/>
          <w:marRight w:val="0"/>
          <w:marTop w:val="0"/>
          <w:marBottom w:val="0"/>
          <w:divBdr>
            <w:top w:val="none" w:sz="0" w:space="0" w:color="auto"/>
            <w:left w:val="none" w:sz="0" w:space="0" w:color="auto"/>
            <w:bottom w:val="none" w:sz="0" w:space="0" w:color="auto"/>
            <w:right w:val="none" w:sz="0" w:space="0" w:color="auto"/>
          </w:divBdr>
          <w:divsChild>
            <w:div w:id="1198084192">
              <w:marLeft w:val="0"/>
              <w:marRight w:val="0"/>
              <w:marTop w:val="0"/>
              <w:marBottom w:val="0"/>
              <w:divBdr>
                <w:top w:val="none" w:sz="0" w:space="0" w:color="auto"/>
                <w:left w:val="none" w:sz="0" w:space="0" w:color="auto"/>
                <w:bottom w:val="none" w:sz="0" w:space="0" w:color="auto"/>
                <w:right w:val="none" w:sz="0" w:space="0" w:color="auto"/>
              </w:divBdr>
            </w:div>
          </w:divsChild>
        </w:div>
        <w:div w:id="581989710">
          <w:marLeft w:val="0"/>
          <w:marRight w:val="0"/>
          <w:marTop w:val="0"/>
          <w:marBottom w:val="0"/>
          <w:divBdr>
            <w:top w:val="none" w:sz="0" w:space="0" w:color="auto"/>
            <w:left w:val="none" w:sz="0" w:space="0" w:color="auto"/>
            <w:bottom w:val="none" w:sz="0" w:space="0" w:color="auto"/>
            <w:right w:val="none" w:sz="0" w:space="0" w:color="auto"/>
          </w:divBdr>
        </w:div>
        <w:div w:id="743375202">
          <w:marLeft w:val="0"/>
          <w:marRight w:val="0"/>
          <w:marTop w:val="0"/>
          <w:marBottom w:val="0"/>
          <w:divBdr>
            <w:top w:val="none" w:sz="0" w:space="0" w:color="auto"/>
            <w:left w:val="none" w:sz="0" w:space="0" w:color="auto"/>
            <w:bottom w:val="none" w:sz="0" w:space="0" w:color="auto"/>
            <w:right w:val="none" w:sz="0" w:space="0" w:color="auto"/>
          </w:divBdr>
        </w:div>
        <w:div w:id="771702145">
          <w:marLeft w:val="0"/>
          <w:marRight w:val="0"/>
          <w:marTop w:val="0"/>
          <w:marBottom w:val="0"/>
          <w:divBdr>
            <w:top w:val="none" w:sz="0" w:space="0" w:color="auto"/>
            <w:left w:val="none" w:sz="0" w:space="0" w:color="auto"/>
            <w:bottom w:val="none" w:sz="0" w:space="0" w:color="auto"/>
            <w:right w:val="none" w:sz="0" w:space="0" w:color="auto"/>
          </w:divBdr>
        </w:div>
        <w:div w:id="829179574">
          <w:marLeft w:val="0"/>
          <w:marRight w:val="0"/>
          <w:marTop w:val="300"/>
          <w:marBottom w:val="0"/>
          <w:divBdr>
            <w:top w:val="none" w:sz="0" w:space="0" w:color="auto"/>
            <w:left w:val="none" w:sz="0" w:space="0" w:color="auto"/>
            <w:bottom w:val="none" w:sz="0" w:space="0" w:color="auto"/>
            <w:right w:val="none" w:sz="0" w:space="0" w:color="auto"/>
          </w:divBdr>
          <w:divsChild>
            <w:div w:id="193229002">
              <w:marLeft w:val="0"/>
              <w:marRight w:val="0"/>
              <w:marTop w:val="0"/>
              <w:marBottom w:val="0"/>
              <w:divBdr>
                <w:top w:val="none" w:sz="0" w:space="0" w:color="auto"/>
                <w:left w:val="none" w:sz="0" w:space="0" w:color="auto"/>
                <w:bottom w:val="none" w:sz="0" w:space="0" w:color="auto"/>
                <w:right w:val="none" w:sz="0" w:space="0" w:color="auto"/>
              </w:divBdr>
              <w:divsChild>
                <w:div w:id="1345015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3333302">
          <w:marLeft w:val="0"/>
          <w:marRight w:val="0"/>
          <w:marTop w:val="0"/>
          <w:marBottom w:val="0"/>
          <w:divBdr>
            <w:top w:val="none" w:sz="0" w:space="0" w:color="auto"/>
            <w:left w:val="none" w:sz="0" w:space="0" w:color="auto"/>
            <w:bottom w:val="none" w:sz="0" w:space="0" w:color="auto"/>
            <w:right w:val="none" w:sz="0" w:space="0" w:color="auto"/>
          </w:divBdr>
          <w:divsChild>
            <w:div w:id="1144204730">
              <w:marLeft w:val="0"/>
              <w:marRight w:val="0"/>
              <w:marTop w:val="0"/>
              <w:marBottom w:val="0"/>
              <w:divBdr>
                <w:top w:val="none" w:sz="0" w:space="0" w:color="auto"/>
                <w:left w:val="none" w:sz="0" w:space="0" w:color="auto"/>
                <w:bottom w:val="none" w:sz="0" w:space="0" w:color="auto"/>
                <w:right w:val="none" w:sz="0" w:space="0" w:color="auto"/>
              </w:divBdr>
            </w:div>
          </w:divsChild>
        </w:div>
        <w:div w:id="1238518801">
          <w:marLeft w:val="0"/>
          <w:marRight w:val="0"/>
          <w:marTop w:val="0"/>
          <w:marBottom w:val="0"/>
          <w:divBdr>
            <w:top w:val="none" w:sz="0" w:space="0" w:color="auto"/>
            <w:left w:val="none" w:sz="0" w:space="0" w:color="auto"/>
            <w:bottom w:val="none" w:sz="0" w:space="0" w:color="auto"/>
            <w:right w:val="none" w:sz="0" w:space="0" w:color="auto"/>
          </w:divBdr>
        </w:div>
        <w:div w:id="1418942555">
          <w:marLeft w:val="0"/>
          <w:marRight w:val="0"/>
          <w:marTop w:val="300"/>
          <w:marBottom w:val="0"/>
          <w:divBdr>
            <w:top w:val="none" w:sz="0" w:space="0" w:color="auto"/>
            <w:left w:val="none" w:sz="0" w:space="0" w:color="auto"/>
            <w:bottom w:val="none" w:sz="0" w:space="0" w:color="auto"/>
            <w:right w:val="none" w:sz="0" w:space="0" w:color="auto"/>
          </w:divBdr>
          <w:divsChild>
            <w:div w:id="1717050108">
              <w:marLeft w:val="0"/>
              <w:marRight w:val="0"/>
              <w:marTop w:val="0"/>
              <w:marBottom w:val="0"/>
              <w:divBdr>
                <w:top w:val="none" w:sz="0" w:space="0" w:color="auto"/>
                <w:left w:val="none" w:sz="0" w:space="0" w:color="auto"/>
                <w:bottom w:val="none" w:sz="0" w:space="0" w:color="auto"/>
                <w:right w:val="none" w:sz="0" w:space="0" w:color="auto"/>
              </w:divBdr>
              <w:divsChild>
                <w:div w:id="1011026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4902727">
          <w:marLeft w:val="0"/>
          <w:marRight w:val="0"/>
          <w:marTop w:val="300"/>
          <w:marBottom w:val="0"/>
          <w:divBdr>
            <w:top w:val="none" w:sz="0" w:space="0" w:color="auto"/>
            <w:left w:val="none" w:sz="0" w:space="0" w:color="auto"/>
            <w:bottom w:val="none" w:sz="0" w:space="0" w:color="auto"/>
            <w:right w:val="none" w:sz="0" w:space="0" w:color="auto"/>
          </w:divBdr>
          <w:divsChild>
            <w:div w:id="1748991084">
              <w:marLeft w:val="0"/>
              <w:marRight w:val="0"/>
              <w:marTop w:val="0"/>
              <w:marBottom w:val="0"/>
              <w:divBdr>
                <w:top w:val="none" w:sz="0" w:space="0" w:color="auto"/>
                <w:left w:val="none" w:sz="0" w:space="0" w:color="auto"/>
                <w:bottom w:val="none" w:sz="0" w:space="0" w:color="auto"/>
                <w:right w:val="none" w:sz="0" w:space="0" w:color="auto"/>
              </w:divBdr>
              <w:divsChild>
                <w:div w:id="1376000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896047">
          <w:marLeft w:val="0"/>
          <w:marRight w:val="0"/>
          <w:marTop w:val="0"/>
          <w:marBottom w:val="0"/>
          <w:divBdr>
            <w:top w:val="none" w:sz="0" w:space="0" w:color="auto"/>
            <w:left w:val="none" w:sz="0" w:space="0" w:color="auto"/>
            <w:bottom w:val="none" w:sz="0" w:space="0" w:color="auto"/>
            <w:right w:val="none" w:sz="0" w:space="0" w:color="auto"/>
          </w:divBdr>
        </w:div>
      </w:divsChild>
    </w:div>
    <w:div w:id="855772578">
      <w:bodyDiv w:val="1"/>
      <w:marLeft w:val="0"/>
      <w:marRight w:val="0"/>
      <w:marTop w:val="0"/>
      <w:marBottom w:val="0"/>
      <w:divBdr>
        <w:top w:val="none" w:sz="0" w:space="0" w:color="auto"/>
        <w:left w:val="none" w:sz="0" w:space="0" w:color="auto"/>
        <w:bottom w:val="none" w:sz="0" w:space="0" w:color="auto"/>
        <w:right w:val="none" w:sz="0" w:space="0" w:color="auto"/>
      </w:divBdr>
      <w:divsChild>
        <w:div w:id="223492697">
          <w:marLeft w:val="0"/>
          <w:marRight w:val="0"/>
          <w:marTop w:val="0"/>
          <w:marBottom w:val="0"/>
          <w:divBdr>
            <w:top w:val="none" w:sz="0" w:space="0" w:color="auto"/>
            <w:left w:val="none" w:sz="0" w:space="0" w:color="auto"/>
            <w:bottom w:val="none" w:sz="0" w:space="0" w:color="auto"/>
            <w:right w:val="none" w:sz="0" w:space="0" w:color="auto"/>
          </w:divBdr>
        </w:div>
        <w:div w:id="299001712">
          <w:marLeft w:val="0"/>
          <w:marRight w:val="0"/>
          <w:marTop w:val="0"/>
          <w:marBottom w:val="0"/>
          <w:divBdr>
            <w:top w:val="none" w:sz="0" w:space="0" w:color="auto"/>
            <w:left w:val="none" w:sz="0" w:space="0" w:color="auto"/>
            <w:bottom w:val="none" w:sz="0" w:space="0" w:color="auto"/>
            <w:right w:val="none" w:sz="0" w:space="0" w:color="auto"/>
          </w:divBdr>
        </w:div>
        <w:div w:id="575096314">
          <w:marLeft w:val="0"/>
          <w:marRight w:val="0"/>
          <w:marTop w:val="0"/>
          <w:marBottom w:val="0"/>
          <w:divBdr>
            <w:top w:val="none" w:sz="0" w:space="0" w:color="auto"/>
            <w:left w:val="none" w:sz="0" w:space="0" w:color="auto"/>
            <w:bottom w:val="none" w:sz="0" w:space="0" w:color="auto"/>
            <w:right w:val="none" w:sz="0" w:space="0" w:color="auto"/>
          </w:divBdr>
        </w:div>
        <w:div w:id="642663402">
          <w:marLeft w:val="0"/>
          <w:marRight w:val="0"/>
          <w:marTop w:val="0"/>
          <w:marBottom w:val="0"/>
          <w:divBdr>
            <w:top w:val="none" w:sz="0" w:space="0" w:color="auto"/>
            <w:left w:val="none" w:sz="0" w:space="0" w:color="auto"/>
            <w:bottom w:val="none" w:sz="0" w:space="0" w:color="auto"/>
            <w:right w:val="none" w:sz="0" w:space="0" w:color="auto"/>
          </w:divBdr>
          <w:divsChild>
            <w:div w:id="1728918793">
              <w:marLeft w:val="0"/>
              <w:marRight w:val="0"/>
              <w:marTop w:val="0"/>
              <w:marBottom w:val="0"/>
              <w:divBdr>
                <w:top w:val="none" w:sz="0" w:space="0" w:color="auto"/>
                <w:left w:val="none" w:sz="0" w:space="0" w:color="auto"/>
                <w:bottom w:val="none" w:sz="0" w:space="0" w:color="auto"/>
                <w:right w:val="none" w:sz="0" w:space="0" w:color="auto"/>
              </w:divBdr>
            </w:div>
          </w:divsChild>
        </w:div>
        <w:div w:id="942037204">
          <w:marLeft w:val="0"/>
          <w:marRight w:val="0"/>
          <w:marTop w:val="0"/>
          <w:marBottom w:val="0"/>
          <w:divBdr>
            <w:top w:val="none" w:sz="0" w:space="0" w:color="auto"/>
            <w:left w:val="none" w:sz="0" w:space="0" w:color="auto"/>
            <w:bottom w:val="none" w:sz="0" w:space="0" w:color="auto"/>
            <w:right w:val="none" w:sz="0" w:space="0" w:color="auto"/>
          </w:divBdr>
        </w:div>
        <w:div w:id="987435100">
          <w:marLeft w:val="0"/>
          <w:marRight w:val="0"/>
          <w:marTop w:val="300"/>
          <w:marBottom w:val="0"/>
          <w:divBdr>
            <w:top w:val="none" w:sz="0" w:space="0" w:color="auto"/>
            <w:left w:val="none" w:sz="0" w:space="0" w:color="auto"/>
            <w:bottom w:val="none" w:sz="0" w:space="0" w:color="auto"/>
            <w:right w:val="none" w:sz="0" w:space="0" w:color="auto"/>
          </w:divBdr>
          <w:divsChild>
            <w:div w:id="1732263588">
              <w:marLeft w:val="0"/>
              <w:marRight w:val="0"/>
              <w:marTop w:val="0"/>
              <w:marBottom w:val="0"/>
              <w:divBdr>
                <w:top w:val="none" w:sz="0" w:space="0" w:color="auto"/>
                <w:left w:val="none" w:sz="0" w:space="0" w:color="auto"/>
                <w:bottom w:val="none" w:sz="0" w:space="0" w:color="auto"/>
                <w:right w:val="none" w:sz="0" w:space="0" w:color="auto"/>
              </w:divBdr>
              <w:divsChild>
                <w:div w:id="887180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570404">
          <w:marLeft w:val="0"/>
          <w:marRight w:val="0"/>
          <w:marTop w:val="0"/>
          <w:marBottom w:val="0"/>
          <w:divBdr>
            <w:top w:val="none" w:sz="0" w:space="0" w:color="auto"/>
            <w:left w:val="none" w:sz="0" w:space="0" w:color="auto"/>
            <w:bottom w:val="none" w:sz="0" w:space="0" w:color="auto"/>
            <w:right w:val="none" w:sz="0" w:space="0" w:color="auto"/>
          </w:divBdr>
          <w:divsChild>
            <w:div w:id="295111195">
              <w:marLeft w:val="0"/>
              <w:marRight w:val="0"/>
              <w:marTop w:val="0"/>
              <w:marBottom w:val="0"/>
              <w:divBdr>
                <w:top w:val="none" w:sz="0" w:space="0" w:color="auto"/>
                <w:left w:val="none" w:sz="0" w:space="0" w:color="auto"/>
                <w:bottom w:val="none" w:sz="0" w:space="0" w:color="auto"/>
                <w:right w:val="none" w:sz="0" w:space="0" w:color="auto"/>
              </w:divBdr>
            </w:div>
          </w:divsChild>
        </w:div>
        <w:div w:id="1217005677">
          <w:marLeft w:val="0"/>
          <w:marRight w:val="0"/>
          <w:marTop w:val="0"/>
          <w:marBottom w:val="0"/>
          <w:divBdr>
            <w:top w:val="none" w:sz="0" w:space="0" w:color="auto"/>
            <w:left w:val="none" w:sz="0" w:space="0" w:color="auto"/>
            <w:bottom w:val="none" w:sz="0" w:space="0" w:color="auto"/>
            <w:right w:val="none" w:sz="0" w:space="0" w:color="auto"/>
          </w:divBdr>
          <w:divsChild>
            <w:div w:id="947547606">
              <w:marLeft w:val="0"/>
              <w:marRight w:val="0"/>
              <w:marTop w:val="0"/>
              <w:marBottom w:val="0"/>
              <w:divBdr>
                <w:top w:val="none" w:sz="0" w:space="0" w:color="auto"/>
                <w:left w:val="none" w:sz="0" w:space="0" w:color="auto"/>
                <w:bottom w:val="none" w:sz="0" w:space="0" w:color="auto"/>
                <w:right w:val="none" w:sz="0" w:space="0" w:color="auto"/>
              </w:divBdr>
            </w:div>
          </w:divsChild>
        </w:div>
        <w:div w:id="1288580974">
          <w:marLeft w:val="0"/>
          <w:marRight w:val="0"/>
          <w:marTop w:val="0"/>
          <w:marBottom w:val="0"/>
          <w:divBdr>
            <w:top w:val="none" w:sz="0" w:space="0" w:color="auto"/>
            <w:left w:val="none" w:sz="0" w:space="0" w:color="auto"/>
            <w:bottom w:val="none" w:sz="0" w:space="0" w:color="auto"/>
            <w:right w:val="none" w:sz="0" w:space="0" w:color="auto"/>
          </w:divBdr>
        </w:div>
        <w:div w:id="1497188590">
          <w:marLeft w:val="0"/>
          <w:marRight w:val="0"/>
          <w:marTop w:val="300"/>
          <w:marBottom w:val="0"/>
          <w:divBdr>
            <w:top w:val="none" w:sz="0" w:space="0" w:color="auto"/>
            <w:left w:val="none" w:sz="0" w:space="0" w:color="auto"/>
            <w:bottom w:val="none" w:sz="0" w:space="0" w:color="auto"/>
            <w:right w:val="none" w:sz="0" w:space="0" w:color="auto"/>
          </w:divBdr>
          <w:divsChild>
            <w:div w:id="1042484000">
              <w:marLeft w:val="0"/>
              <w:marRight w:val="0"/>
              <w:marTop w:val="0"/>
              <w:marBottom w:val="0"/>
              <w:divBdr>
                <w:top w:val="none" w:sz="0" w:space="0" w:color="auto"/>
                <w:left w:val="none" w:sz="0" w:space="0" w:color="auto"/>
                <w:bottom w:val="none" w:sz="0" w:space="0" w:color="auto"/>
                <w:right w:val="none" w:sz="0" w:space="0" w:color="auto"/>
              </w:divBdr>
              <w:divsChild>
                <w:div w:id="689062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676062">
          <w:marLeft w:val="0"/>
          <w:marRight w:val="0"/>
          <w:marTop w:val="0"/>
          <w:marBottom w:val="0"/>
          <w:divBdr>
            <w:top w:val="none" w:sz="0" w:space="0" w:color="auto"/>
            <w:left w:val="none" w:sz="0" w:space="0" w:color="auto"/>
            <w:bottom w:val="none" w:sz="0" w:space="0" w:color="auto"/>
            <w:right w:val="none" w:sz="0" w:space="0" w:color="auto"/>
          </w:divBdr>
          <w:divsChild>
            <w:div w:id="1338072780">
              <w:marLeft w:val="0"/>
              <w:marRight w:val="0"/>
              <w:marTop w:val="0"/>
              <w:marBottom w:val="0"/>
              <w:divBdr>
                <w:top w:val="none" w:sz="0" w:space="0" w:color="auto"/>
                <w:left w:val="none" w:sz="0" w:space="0" w:color="auto"/>
                <w:bottom w:val="none" w:sz="0" w:space="0" w:color="auto"/>
                <w:right w:val="none" w:sz="0" w:space="0" w:color="auto"/>
              </w:divBdr>
            </w:div>
          </w:divsChild>
        </w:div>
        <w:div w:id="1532067493">
          <w:marLeft w:val="0"/>
          <w:marRight w:val="0"/>
          <w:marTop w:val="300"/>
          <w:marBottom w:val="0"/>
          <w:divBdr>
            <w:top w:val="none" w:sz="0" w:space="0" w:color="auto"/>
            <w:left w:val="none" w:sz="0" w:space="0" w:color="auto"/>
            <w:bottom w:val="none" w:sz="0" w:space="0" w:color="auto"/>
            <w:right w:val="none" w:sz="0" w:space="0" w:color="auto"/>
          </w:divBdr>
          <w:divsChild>
            <w:div w:id="391393506">
              <w:marLeft w:val="0"/>
              <w:marRight w:val="0"/>
              <w:marTop w:val="0"/>
              <w:marBottom w:val="0"/>
              <w:divBdr>
                <w:top w:val="none" w:sz="0" w:space="0" w:color="auto"/>
                <w:left w:val="none" w:sz="0" w:space="0" w:color="auto"/>
                <w:bottom w:val="none" w:sz="0" w:space="0" w:color="auto"/>
                <w:right w:val="none" w:sz="0" w:space="0" w:color="auto"/>
              </w:divBdr>
              <w:divsChild>
                <w:div w:id="1442458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7429645">
          <w:marLeft w:val="0"/>
          <w:marRight w:val="0"/>
          <w:marTop w:val="0"/>
          <w:marBottom w:val="0"/>
          <w:divBdr>
            <w:top w:val="none" w:sz="0" w:space="0" w:color="auto"/>
            <w:left w:val="none" w:sz="0" w:space="0" w:color="auto"/>
            <w:bottom w:val="none" w:sz="0" w:space="0" w:color="auto"/>
            <w:right w:val="none" w:sz="0" w:space="0" w:color="auto"/>
          </w:divBdr>
          <w:divsChild>
            <w:div w:id="737945618">
              <w:marLeft w:val="0"/>
              <w:marRight w:val="0"/>
              <w:marTop w:val="0"/>
              <w:marBottom w:val="0"/>
              <w:divBdr>
                <w:top w:val="none" w:sz="0" w:space="0" w:color="auto"/>
                <w:left w:val="none" w:sz="0" w:space="0" w:color="auto"/>
                <w:bottom w:val="none" w:sz="0" w:space="0" w:color="auto"/>
                <w:right w:val="none" w:sz="0" w:space="0" w:color="auto"/>
              </w:divBdr>
            </w:div>
          </w:divsChild>
        </w:div>
        <w:div w:id="1595236981">
          <w:marLeft w:val="0"/>
          <w:marRight w:val="0"/>
          <w:marTop w:val="300"/>
          <w:marBottom w:val="0"/>
          <w:divBdr>
            <w:top w:val="none" w:sz="0" w:space="0" w:color="auto"/>
            <w:left w:val="none" w:sz="0" w:space="0" w:color="auto"/>
            <w:bottom w:val="none" w:sz="0" w:space="0" w:color="auto"/>
            <w:right w:val="none" w:sz="0" w:space="0" w:color="auto"/>
          </w:divBdr>
          <w:divsChild>
            <w:div w:id="271010286">
              <w:marLeft w:val="0"/>
              <w:marRight w:val="0"/>
              <w:marTop w:val="0"/>
              <w:marBottom w:val="0"/>
              <w:divBdr>
                <w:top w:val="none" w:sz="0" w:space="0" w:color="auto"/>
                <w:left w:val="none" w:sz="0" w:space="0" w:color="auto"/>
                <w:bottom w:val="none" w:sz="0" w:space="0" w:color="auto"/>
                <w:right w:val="none" w:sz="0" w:space="0" w:color="auto"/>
              </w:divBdr>
              <w:divsChild>
                <w:div w:id="1956330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1204983">
          <w:marLeft w:val="0"/>
          <w:marRight w:val="0"/>
          <w:marTop w:val="0"/>
          <w:marBottom w:val="0"/>
          <w:divBdr>
            <w:top w:val="none" w:sz="0" w:space="0" w:color="auto"/>
            <w:left w:val="none" w:sz="0" w:space="0" w:color="auto"/>
            <w:bottom w:val="none" w:sz="0" w:space="0" w:color="auto"/>
            <w:right w:val="none" w:sz="0" w:space="0" w:color="auto"/>
          </w:divBdr>
          <w:divsChild>
            <w:div w:id="708185945">
              <w:marLeft w:val="0"/>
              <w:marRight w:val="0"/>
              <w:marTop w:val="0"/>
              <w:marBottom w:val="0"/>
              <w:divBdr>
                <w:top w:val="none" w:sz="0" w:space="0" w:color="auto"/>
                <w:left w:val="none" w:sz="0" w:space="0" w:color="auto"/>
                <w:bottom w:val="none" w:sz="0" w:space="0" w:color="auto"/>
                <w:right w:val="none" w:sz="0" w:space="0" w:color="auto"/>
              </w:divBdr>
            </w:div>
          </w:divsChild>
        </w:div>
        <w:div w:id="1764448603">
          <w:marLeft w:val="0"/>
          <w:marRight w:val="0"/>
          <w:marTop w:val="0"/>
          <w:marBottom w:val="0"/>
          <w:divBdr>
            <w:top w:val="none" w:sz="0" w:space="0" w:color="auto"/>
            <w:left w:val="none" w:sz="0" w:space="0" w:color="auto"/>
            <w:bottom w:val="none" w:sz="0" w:space="0" w:color="auto"/>
            <w:right w:val="none" w:sz="0" w:space="0" w:color="auto"/>
          </w:divBdr>
        </w:div>
        <w:div w:id="1783257036">
          <w:marLeft w:val="0"/>
          <w:marRight w:val="0"/>
          <w:marTop w:val="0"/>
          <w:marBottom w:val="0"/>
          <w:divBdr>
            <w:top w:val="none" w:sz="0" w:space="0" w:color="auto"/>
            <w:left w:val="none" w:sz="0" w:space="0" w:color="auto"/>
            <w:bottom w:val="none" w:sz="0" w:space="0" w:color="auto"/>
            <w:right w:val="none" w:sz="0" w:space="0" w:color="auto"/>
          </w:divBdr>
          <w:divsChild>
            <w:div w:id="170603323">
              <w:marLeft w:val="0"/>
              <w:marRight w:val="0"/>
              <w:marTop w:val="0"/>
              <w:marBottom w:val="0"/>
              <w:divBdr>
                <w:top w:val="none" w:sz="0" w:space="0" w:color="auto"/>
                <w:left w:val="none" w:sz="0" w:space="0" w:color="auto"/>
                <w:bottom w:val="none" w:sz="0" w:space="0" w:color="auto"/>
                <w:right w:val="none" w:sz="0" w:space="0" w:color="auto"/>
              </w:divBdr>
            </w:div>
          </w:divsChild>
        </w:div>
        <w:div w:id="2070377672">
          <w:marLeft w:val="0"/>
          <w:marRight w:val="0"/>
          <w:marTop w:val="0"/>
          <w:marBottom w:val="0"/>
          <w:divBdr>
            <w:top w:val="none" w:sz="0" w:space="0" w:color="auto"/>
            <w:left w:val="none" w:sz="0" w:space="0" w:color="auto"/>
            <w:bottom w:val="none" w:sz="0" w:space="0" w:color="auto"/>
            <w:right w:val="none" w:sz="0" w:space="0" w:color="auto"/>
          </w:divBdr>
        </w:div>
      </w:divsChild>
    </w:div>
    <w:div w:id="857693901">
      <w:bodyDiv w:val="1"/>
      <w:marLeft w:val="0"/>
      <w:marRight w:val="0"/>
      <w:marTop w:val="0"/>
      <w:marBottom w:val="0"/>
      <w:divBdr>
        <w:top w:val="none" w:sz="0" w:space="0" w:color="auto"/>
        <w:left w:val="none" w:sz="0" w:space="0" w:color="auto"/>
        <w:bottom w:val="none" w:sz="0" w:space="0" w:color="auto"/>
        <w:right w:val="none" w:sz="0" w:space="0" w:color="auto"/>
      </w:divBdr>
      <w:divsChild>
        <w:div w:id="77333632">
          <w:marLeft w:val="0"/>
          <w:marRight w:val="0"/>
          <w:marTop w:val="0"/>
          <w:marBottom w:val="0"/>
          <w:divBdr>
            <w:top w:val="none" w:sz="0" w:space="0" w:color="auto"/>
            <w:left w:val="none" w:sz="0" w:space="0" w:color="auto"/>
            <w:bottom w:val="none" w:sz="0" w:space="0" w:color="auto"/>
            <w:right w:val="none" w:sz="0" w:space="0" w:color="auto"/>
          </w:divBdr>
        </w:div>
        <w:div w:id="783186716">
          <w:marLeft w:val="0"/>
          <w:marRight w:val="0"/>
          <w:marTop w:val="0"/>
          <w:marBottom w:val="0"/>
          <w:divBdr>
            <w:top w:val="none" w:sz="0" w:space="0" w:color="auto"/>
            <w:left w:val="none" w:sz="0" w:space="0" w:color="auto"/>
            <w:bottom w:val="none" w:sz="0" w:space="0" w:color="auto"/>
            <w:right w:val="none" w:sz="0" w:space="0" w:color="auto"/>
          </w:divBdr>
          <w:divsChild>
            <w:div w:id="652753235">
              <w:marLeft w:val="0"/>
              <w:marRight w:val="0"/>
              <w:marTop w:val="0"/>
              <w:marBottom w:val="0"/>
              <w:divBdr>
                <w:top w:val="none" w:sz="0" w:space="0" w:color="auto"/>
                <w:left w:val="none" w:sz="0" w:space="0" w:color="auto"/>
                <w:bottom w:val="none" w:sz="0" w:space="0" w:color="auto"/>
                <w:right w:val="none" w:sz="0" w:space="0" w:color="auto"/>
              </w:divBdr>
            </w:div>
          </w:divsChild>
        </w:div>
        <w:div w:id="2100062140">
          <w:marLeft w:val="0"/>
          <w:marRight w:val="0"/>
          <w:marTop w:val="0"/>
          <w:marBottom w:val="0"/>
          <w:divBdr>
            <w:top w:val="none" w:sz="0" w:space="0" w:color="auto"/>
            <w:left w:val="none" w:sz="0" w:space="0" w:color="auto"/>
            <w:bottom w:val="none" w:sz="0" w:space="0" w:color="auto"/>
            <w:right w:val="none" w:sz="0" w:space="0" w:color="auto"/>
          </w:divBdr>
        </w:div>
        <w:div w:id="425540819">
          <w:marLeft w:val="0"/>
          <w:marRight w:val="0"/>
          <w:marTop w:val="0"/>
          <w:marBottom w:val="0"/>
          <w:divBdr>
            <w:top w:val="none" w:sz="0" w:space="0" w:color="auto"/>
            <w:left w:val="none" w:sz="0" w:space="0" w:color="auto"/>
            <w:bottom w:val="none" w:sz="0" w:space="0" w:color="auto"/>
            <w:right w:val="none" w:sz="0" w:space="0" w:color="auto"/>
          </w:divBdr>
          <w:divsChild>
            <w:div w:id="951011831">
              <w:marLeft w:val="0"/>
              <w:marRight w:val="0"/>
              <w:marTop w:val="0"/>
              <w:marBottom w:val="0"/>
              <w:divBdr>
                <w:top w:val="none" w:sz="0" w:space="0" w:color="auto"/>
                <w:left w:val="none" w:sz="0" w:space="0" w:color="auto"/>
                <w:bottom w:val="none" w:sz="0" w:space="0" w:color="auto"/>
                <w:right w:val="none" w:sz="0" w:space="0" w:color="auto"/>
              </w:divBdr>
            </w:div>
          </w:divsChild>
        </w:div>
        <w:div w:id="281114853">
          <w:marLeft w:val="0"/>
          <w:marRight w:val="0"/>
          <w:marTop w:val="0"/>
          <w:marBottom w:val="0"/>
          <w:divBdr>
            <w:top w:val="none" w:sz="0" w:space="0" w:color="auto"/>
            <w:left w:val="none" w:sz="0" w:space="0" w:color="auto"/>
            <w:bottom w:val="none" w:sz="0" w:space="0" w:color="auto"/>
            <w:right w:val="none" w:sz="0" w:space="0" w:color="auto"/>
          </w:divBdr>
        </w:div>
        <w:div w:id="786655227">
          <w:marLeft w:val="0"/>
          <w:marRight w:val="0"/>
          <w:marTop w:val="0"/>
          <w:marBottom w:val="0"/>
          <w:divBdr>
            <w:top w:val="none" w:sz="0" w:space="0" w:color="auto"/>
            <w:left w:val="none" w:sz="0" w:space="0" w:color="auto"/>
            <w:bottom w:val="none" w:sz="0" w:space="0" w:color="auto"/>
            <w:right w:val="none" w:sz="0" w:space="0" w:color="auto"/>
          </w:divBdr>
          <w:divsChild>
            <w:div w:id="556741890">
              <w:marLeft w:val="0"/>
              <w:marRight w:val="0"/>
              <w:marTop w:val="0"/>
              <w:marBottom w:val="0"/>
              <w:divBdr>
                <w:top w:val="none" w:sz="0" w:space="0" w:color="auto"/>
                <w:left w:val="none" w:sz="0" w:space="0" w:color="auto"/>
                <w:bottom w:val="none" w:sz="0" w:space="0" w:color="auto"/>
                <w:right w:val="none" w:sz="0" w:space="0" w:color="auto"/>
              </w:divBdr>
            </w:div>
          </w:divsChild>
        </w:div>
        <w:div w:id="1041828676">
          <w:marLeft w:val="0"/>
          <w:marRight w:val="0"/>
          <w:marTop w:val="0"/>
          <w:marBottom w:val="0"/>
          <w:divBdr>
            <w:top w:val="none" w:sz="0" w:space="0" w:color="auto"/>
            <w:left w:val="none" w:sz="0" w:space="0" w:color="auto"/>
            <w:bottom w:val="none" w:sz="0" w:space="0" w:color="auto"/>
            <w:right w:val="none" w:sz="0" w:space="0" w:color="auto"/>
          </w:divBdr>
        </w:div>
        <w:div w:id="1274287046">
          <w:marLeft w:val="0"/>
          <w:marRight w:val="0"/>
          <w:marTop w:val="0"/>
          <w:marBottom w:val="0"/>
          <w:divBdr>
            <w:top w:val="none" w:sz="0" w:space="0" w:color="auto"/>
            <w:left w:val="none" w:sz="0" w:space="0" w:color="auto"/>
            <w:bottom w:val="none" w:sz="0" w:space="0" w:color="auto"/>
            <w:right w:val="none" w:sz="0" w:space="0" w:color="auto"/>
          </w:divBdr>
          <w:divsChild>
            <w:div w:id="692655151">
              <w:marLeft w:val="0"/>
              <w:marRight w:val="0"/>
              <w:marTop w:val="0"/>
              <w:marBottom w:val="0"/>
              <w:divBdr>
                <w:top w:val="none" w:sz="0" w:space="0" w:color="auto"/>
                <w:left w:val="none" w:sz="0" w:space="0" w:color="auto"/>
                <w:bottom w:val="none" w:sz="0" w:space="0" w:color="auto"/>
                <w:right w:val="none" w:sz="0" w:space="0" w:color="auto"/>
              </w:divBdr>
            </w:div>
          </w:divsChild>
        </w:div>
        <w:div w:id="756830406">
          <w:marLeft w:val="0"/>
          <w:marRight w:val="0"/>
          <w:marTop w:val="0"/>
          <w:marBottom w:val="0"/>
          <w:divBdr>
            <w:top w:val="none" w:sz="0" w:space="0" w:color="auto"/>
            <w:left w:val="none" w:sz="0" w:space="0" w:color="auto"/>
            <w:bottom w:val="none" w:sz="0" w:space="0" w:color="auto"/>
            <w:right w:val="none" w:sz="0" w:space="0" w:color="auto"/>
          </w:divBdr>
        </w:div>
        <w:div w:id="1016417999">
          <w:marLeft w:val="0"/>
          <w:marRight w:val="0"/>
          <w:marTop w:val="0"/>
          <w:marBottom w:val="0"/>
          <w:divBdr>
            <w:top w:val="none" w:sz="0" w:space="0" w:color="auto"/>
            <w:left w:val="none" w:sz="0" w:space="0" w:color="auto"/>
            <w:bottom w:val="none" w:sz="0" w:space="0" w:color="auto"/>
            <w:right w:val="none" w:sz="0" w:space="0" w:color="auto"/>
          </w:divBdr>
          <w:divsChild>
            <w:div w:id="1440251117">
              <w:marLeft w:val="0"/>
              <w:marRight w:val="0"/>
              <w:marTop w:val="0"/>
              <w:marBottom w:val="0"/>
              <w:divBdr>
                <w:top w:val="none" w:sz="0" w:space="0" w:color="auto"/>
                <w:left w:val="none" w:sz="0" w:space="0" w:color="auto"/>
                <w:bottom w:val="none" w:sz="0" w:space="0" w:color="auto"/>
                <w:right w:val="none" w:sz="0" w:space="0" w:color="auto"/>
              </w:divBdr>
            </w:div>
          </w:divsChild>
        </w:div>
        <w:div w:id="150219886">
          <w:marLeft w:val="0"/>
          <w:marRight w:val="0"/>
          <w:marTop w:val="0"/>
          <w:marBottom w:val="0"/>
          <w:divBdr>
            <w:top w:val="none" w:sz="0" w:space="0" w:color="auto"/>
            <w:left w:val="none" w:sz="0" w:space="0" w:color="auto"/>
            <w:bottom w:val="none" w:sz="0" w:space="0" w:color="auto"/>
            <w:right w:val="none" w:sz="0" w:space="0" w:color="auto"/>
          </w:divBdr>
        </w:div>
        <w:div w:id="860899951">
          <w:marLeft w:val="0"/>
          <w:marRight w:val="0"/>
          <w:marTop w:val="0"/>
          <w:marBottom w:val="0"/>
          <w:divBdr>
            <w:top w:val="none" w:sz="0" w:space="0" w:color="auto"/>
            <w:left w:val="none" w:sz="0" w:space="0" w:color="auto"/>
            <w:bottom w:val="none" w:sz="0" w:space="0" w:color="auto"/>
            <w:right w:val="none" w:sz="0" w:space="0" w:color="auto"/>
          </w:divBdr>
          <w:divsChild>
            <w:div w:id="357122301">
              <w:marLeft w:val="0"/>
              <w:marRight w:val="0"/>
              <w:marTop w:val="0"/>
              <w:marBottom w:val="0"/>
              <w:divBdr>
                <w:top w:val="none" w:sz="0" w:space="0" w:color="auto"/>
                <w:left w:val="none" w:sz="0" w:space="0" w:color="auto"/>
                <w:bottom w:val="none" w:sz="0" w:space="0" w:color="auto"/>
                <w:right w:val="none" w:sz="0" w:space="0" w:color="auto"/>
              </w:divBdr>
            </w:div>
          </w:divsChild>
        </w:div>
        <w:div w:id="420610949">
          <w:marLeft w:val="0"/>
          <w:marRight w:val="0"/>
          <w:marTop w:val="0"/>
          <w:marBottom w:val="0"/>
          <w:divBdr>
            <w:top w:val="none" w:sz="0" w:space="0" w:color="auto"/>
            <w:left w:val="none" w:sz="0" w:space="0" w:color="auto"/>
            <w:bottom w:val="none" w:sz="0" w:space="0" w:color="auto"/>
            <w:right w:val="none" w:sz="0" w:space="0" w:color="auto"/>
          </w:divBdr>
        </w:div>
        <w:div w:id="2076199033">
          <w:marLeft w:val="0"/>
          <w:marRight w:val="0"/>
          <w:marTop w:val="0"/>
          <w:marBottom w:val="0"/>
          <w:divBdr>
            <w:top w:val="none" w:sz="0" w:space="0" w:color="auto"/>
            <w:left w:val="none" w:sz="0" w:space="0" w:color="auto"/>
            <w:bottom w:val="none" w:sz="0" w:space="0" w:color="auto"/>
            <w:right w:val="none" w:sz="0" w:space="0" w:color="auto"/>
          </w:divBdr>
          <w:divsChild>
            <w:div w:id="390350996">
              <w:marLeft w:val="0"/>
              <w:marRight w:val="0"/>
              <w:marTop w:val="0"/>
              <w:marBottom w:val="0"/>
              <w:divBdr>
                <w:top w:val="none" w:sz="0" w:space="0" w:color="auto"/>
                <w:left w:val="none" w:sz="0" w:space="0" w:color="auto"/>
                <w:bottom w:val="none" w:sz="0" w:space="0" w:color="auto"/>
                <w:right w:val="none" w:sz="0" w:space="0" w:color="auto"/>
              </w:divBdr>
            </w:div>
          </w:divsChild>
        </w:div>
        <w:div w:id="1480154090">
          <w:marLeft w:val="0"/>
          <w:marRight w:val="0"/>
          <w:marTop w:val="300"/>
          <w:marBottom w:val="0"/>
          <w:divBdr>
            <w:top w:val="none" w:sz="0" w:space="0" w:color="auto"/>
            <w:left w:val="none" w:sz="0" w:space="0" w:color="auto"/>
            <w:bottom w:val="none" w:sz="0" w:space="0" w:color="auto"/>
            <w:right w:val="none" w:sz="0" w:space="0" w:color="auto"/>
          </w:divBdr>
          <w:divsChild>
            <w:div w:id="1179925320">
              <w:marLeft w:val="0"/>
              <w:marRight w:val="0"/>
              <w:marTop w:val="0"/>
              <w:marBottom w:val="0"/>
              <w:divBdr>
                <w:top w:val="none" w:sz="0" w:space="0" w:color="auto"/>
                <w:left w:val="none" w:sz="0" w:space="0" w:color="auto"/>
                <w:bottom w:val="none" w:sz="0" w:space="0" w:color="auto"/>
                <w:right w:val="none" w:sz="0" w:space="0" w:color="auto"/>
              </w:divBdr>
              <w:divsChild>
                <w:div w:id="1937327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736167">
          <w:marLeft w:val="0"/>
          <w:marRight w:val="0"/>
          <w:marTop w:val="300"/>
          <w:marBottom w:val="0"/>
          <w:divBdr>
            <w:top w:val="none" w:sz="0" w:space="0" w:color="auto"/>
            <w:left w:val="none" w:sz="0" w:space="0" w:color="auto"/>
            <w:bottom w:val="none" w:sz="0" w:space="0" w:color="auto"/>
            <w:right w:val="none" w:sz="0" w:space="0" w:color="auto"/>
          </w:divBdr>
          <w:divsChild>
            <w:div w:id="526214123">
              <w:marLeft w:val="0"/>
              <w:marRight w:val="0"/>
              <w:marTop w:val="0"/>
              <w:marBottom w:val="0"/>
              <w:divBdr>
                <w:top w:val="none" w:sz="0" w:space="0" w:color="auto"/>
                <w:left w:val="none" w:sz="0" w:space="0" w:color="auto"/>
                <w:bottom w:val="none" w:sz="0" w:space="0" w:color="auto"/>
                <w:right w:val="none" w:sz="0" w:space="0" w:color="auto"/>
              </w:divBdr>
              <w:divsChild>
                <w:div w:id="825588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584243">
          <w:marLeft w:val="0"/>
          <w:marRight w:val="0"/>
          <w:marTop w:val="300"/>
          <w:marBottom w:val="0"/>
          <w:divBdr>
            <w:top w:val="none" w:sz="0" w:space="0" w:color="auto"/>
            <w:left w:val="none" w:sz="0" w:space="0" w:color="auto"/>
            <w:bottom w:val="none" w:sz="0" w:space="0" w:color="auto"/>
            <w:right w:val="none" w:sz="0" w:space="0" w:color="auto"/>
          </w:divBdr>
          <w:divsChild>
            <w:div w:id="130445997">
              <w:marLeft w:val="0"/>
              <w:marRight w:val="0"/>
              <w:marTop w:val="0"/>
              <w:marBottom w:val="0"/>
              <w:divBdr>
                <w:top w:val="none" w:sz="0" w:space="0" w:color="auto"/>
                <w:left w:val="none" w:sz="0" w:space="0" w:color="auto"/>
                <w:bottom w:val="none" w:sz="0" w:space="0" w:color="auto"/>
                <w:right w:val="none" w:sz="0" w:space="0" w:color="auto"/>
              </w:divBdr>
              <w:divsChild>
                <w:div w:id="209924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2004570">
          <w:marLeft w:val="0"/>
          <w:marRight w:val="0"/>
          <w:marTop w:val="300"/>
          <w:marBottom w:val="0"/>
          <w:divBdr>
            <w:top w:val="none" w:sz="0" w:space="0" w:color="auto"/>
            <w:left w:val="none" w:sz="0" w:space="0" w:color="auto"/>
            <w:bottom w:val="none" w:sz="0" w:space="0" w:color="auto"/>
            <w:right w:val="none" w:sz="0" w:space="0" w:color="auto"/>
          </w:divBdr>
          <w:divsChild>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9851192">
      <w:bodyDiv w:val="1"/>
      <w:marLeft w:val="0"/>
      <w:marRight w:val="0"/>
      <w:marTop w:val="0"/>
      <w:marBottom w:val="0"/>
      <w:divBdr>
        <w:top w:val="none" w:sz="0" w:space="0" w:color="auto"/>
        <w:left w:val="none" w:sz="0" w:space="0" w:color="auto"/>
        <w:bottom w:val="none" w:sz="0" w:space="0" w:color="auto"/>
        <w:right w:val="none" w:sz="0" w:space="0" w:color="auto"/>
      </w:divBdr>
      <w:divsChild>
        <w:div w:id="51738315">
          <w:marLeft w:val="0"/>
          <w:marRight w:val="0"/>
          <w:marTop w:val="0"/>
          <w:marBottom w:val="0"/>
          <w:divBdr>
            <w:top w:val="none" w:sz="0" w:space="0" w:color="auto"/>
            <w:left w:val="none" w:sz="0" w:space="0" w:color="auto"/>
            <w:bottom w:val="none" w:sz="0" w:space="0" w:color="auto"/>
            <w:right w:val="none" w:sz="0" w:space="0" w:color="auto"/>
          </w:divBdr>
          <w:divsChild>
            <w:div w:id="1701738771">
              <w:marLeft w:val="0"/>
              <w:marRight w:val="0"/>
              <w:marTop w:val="0"/>
              <w:marBottom w:val="0"/>
              <w:divBdr>
                <w:top w:val="none" w:sz="0" w:space="0" w:color="auto"/>
                <w:left w:val="none" w:sz="0" w:space="0" w:color="auto"/>
                <w:bottom w:val="none" w:sz="0" w:space="0" w:color="auto"/>
                <w:right w:val="none" w:sz="0" w:space="0" w:color="auto"/>
              </w:divBdr>
            </w:div>
          </w:divsChild>
        </w:div>
        <w:div w:id="140998789">
          <w:marLeft w:val="0"/>
          <w:marRight w:val="0"/>
          <w:marTop w:val="0"/>
          <w:marBottom w:val="0"/>
          <w:divBdr>
            <w:top w:val="none" w:sz="0" w:space="0" w:color="auto"/>
            <w:left w:val="none" w:sz="0" w:space="0" w:color="auto"/>
            <w:bottom w:val="none" w:sz="0" w:space="0" w:color="auto"/>
            <w:right w:val="none" w:sz="0" w:space="0" w:color="auto"/>
          </w:divBdr>
        </w:div>
        <w:div w:id="544683228">
          <w:marLeft w:val="0"/>
          <w:marRight w:val="0"/>
          <w:marTop w:val="0"/>
          <w:marBottom w:val="0"/>
          <w:divBdr>
            <w:top w:val="none" w:sz="0" w:space="0" w:color="auto"/>
            <w:left w:val="none" w:sz="0" w:space="0" w:color="auto"/>
            <w:bottom w:val="none" w:sz="0" w:space="0" w:color="auto"/>
            <w:right w:val="none" w:sz="0" w:space="0" w:color="auto"/>
          </w:divBdr>
          <w:divsChild>
            <w:div w:id="807357466">
              <w:marLeft w:val="0"/>
              <w:marRight w:val="0"/>
              <w:marTop w:val="0"/>
              <w:marBottom w:val="0"/>
              <w:divBdr>
                <w:top w:val="none" w:sz="0" w:space="0" w:color="auto"/>
                <w:left w:val="none" w:sz="0" w:space="0" w:color="auto"/>
                <w:bottom w:val="none" w:sz="0" w:space="0" w:color="auto"/>
                <w:right w:val="none" w:sz="0" w:space="0" w:color="auto"/>
              </w:divBdr>
            </w:div>
          </w:divsChild>
        </w:div>
        <w:div w:id="653489525">
          <w:marLeft w:val="0"/>
          <w:marRight w:val="0"/>
          <w:marTop w:val="0"/>
          <w:marBottom w:val="0"/>
          <w:divBdr>
            <w:top w:val="none" w:sz="0" w:space="0" w:color="auto"/>
            <w:left w:val="none" w:sz="0" w:space="0" w:color="auto"/>
            <w:bottom w:val="none" w:sz="0" w:space="0" w:color="auto"/>
            <w:right w:val="none" w:sz="0" w:space="0" w:color="auto"/>
          </w:divBdr>
          <w:divsChild>
            <w:div w:id="562714601">
              <w:marLeft w:val="0"/>
              <w:marRight w:val="0"/>
              <w:marTop w:val="0"/>
              <w:marBottom w:val="0"/>
              <w:divBdr>
                <w:top w:val="none" w:sz="0" w:space="0" w:color="auto"/>
                <w:left w:val="none" w:sz="0" w:space="0" w:color="auto"/>
                <w:bottom w:val="none" w:sz="0" w:space="0" w:color="auto"/>
                <w:right w:val="none" w:sz="0" w:space="0" w:color="auto"/>
              </w:divBdr>
            </w:div>
          </w:divsChild>
        </w:div>
        <w:div w:id="671421114">
          <w:marLeft w:val="0"/>
          <w:marRight w:val="0"/>
          <w:marTop w:val="300"/>
          <w:marBottom w:val="0"/>
          <w:divBdr>
            <w:top w:val="none" w:sz="0" w:space="0" w:color="auto"/>
            <w:left w:val="none" w:sz="0" w:space="0" w:color="auto"/>
            <w:bottom w:val="none" w:sz="0" w:space="0" w:color="auto"/>
            <w:right w:val="none" w:sz="0" w:space="0" w:color="auto"/>
          </w:divBdr>
          <w:divsChild>
            <w:div w:id="1338659173">
              <w:marLeft w:val="0"/>
              <w:marRight w:val="0"/>
              <w:marTop w:val="0"/>
              <w:marBottom w:val="0"/>
              <w:divBdr>
                <w:top w:val="none" w:sz="0" w:space="0" w:color="auto"/>
                <w:left w:val="none" w:sz="0" w:space="0" w:color="auto"/>
                <w:bottom w:val="none" w:sz="0" w:space="0" w:color="auto"/>
                <w:right w:val="none" w:sz="0" w:space="0" w:color="auto"/>
              </w:divBdr>
              <w:divsChild>
                <w:div w:id="618992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890315">
          <w:marLeft w:val="0"/>
          <w:marRight w:val="0"/>
          <w:marTop w:val="300"/>
          <w:marBottom w:val="0"/>
          <w:divBdr>
            <w:top w:val="none" w:sz="0" w:space="0" w:color="auto"/>
            <w:left w:val="none" w:sz="0" w:space="0" w:color="auto"/>
            <w:bottom w:val="none" w:sz="0" w:space="0" w:color="auto"/>
            <w:right w:val="none" w:sz="0" w:space="0" w:color="auto"/>
          </w:divBdr>
          <w:divsChild>
            <w:div w:id="61216484">
              <w:marLeft w:val="0"/>
              <w:marRight w:val="0"/>
              <w:marTop w:val="0"/>
              <w:marBottom w:val="0"/>
              <w:divBdr>
                <w:top w:val="none" w:sz="0" w:space="0" w:color="auto"/>
                <w:left w:val="none" w:sz="0" w:space="0" w:color="auto"/>
                <w:bottom w:val="none" w:sz="0" w:space="0" w:color="auto"/>
                <w:right w:val="none" w:sz="0" w:space="0" w:color="auto"/>
              </w:divBdr>
              <w:divsChild>
                <w:div w:id="469444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408980">
          <w:marLeft w:val="0"/>
          <w:marRight w:val="0"/>
          <w:marTop w:val="0"/>
          <w:marBottom w:val="0"/>
          <w:divBdr>
            <w:top w:val="none" w:sz="0" w:space="0" w:color="auto"/>
            <w:left w:val="none" w:sz="0" w:space="0" w:color="auto"/>
            <w:bottom w:val="none" w:sz="0" w:space="0" w:color="auto"/>
            <w:right w:val="none" w:sz="0" w:space="0" w:color="auto"/>
          </w:divBdr>
          <w:divsChild>
            <w:div w:id="601693631">
              <w:marLeft w:val="0"/>
              <w:marRight w:val="0"/>
              <w:marTop w:val="0"/>
              <w:marBottom w:val="0"/>
              <w:divBdr>
                <w:top w:val="none" w:sz="0" w:space="0" w:color="auto"/>
                <w:left w:val="none" w:sz="0" w:space="0" w:color="auto"/>
                <w:bottom w:val="none" w:sz="0" w:space="0" w:color="auto"/>
                <w:right w:val="none" w:sz="0" w:space="0" w:color="auto"/>
              </w:divBdr>
            </w:div>
          </w:divsChild>
        </w:div>
        <w:div w:id="943607710">
          <w:marLeft w:val="0"/>
          <w:marRight w:val="0"/>
          <w:marTop w:val="0"/>
          <w:marBottom w:val="0"/>
          <w:divBdr>
            <w:top w:val="none" w:sz="0" w:space="0" w:color="auto"/>
            <w:left w:val="none" w:sz="0" w:space="0" w:color="auto"/>
            <w:bottom w:val="none" w:sz="0" w:space="0" w:color="auto"/>
            <w:right w:val="none" w:sz="0" w:space="0" w:color="auto"/>
          </w:divBdr>
          <w:divsChild>
            <w:div w:id="838696156">
              <w:marLeft w:val="0"/>
              <w:marRight w:val="0"/>
              <w:marTop w:val="0"/>
              <w:marBottom w:val="0"/>
              <w:divBdr>
                <w:top w:val="none" w:sz="0" w:space="0" w:color="auto"/>
                <w:left w:val="none" w:sz="0" w:space="0" w:color="auto"/>
                <w:bottom w:val="none" w:sz="0" w:space="0" w:color="auto"/>
                <w:right w:val="none" w:sz="0" w:space="0" w:color="auto"/>
              </w:divBdr>
            </w:div>
          </w:divsChild>
        </w:div>
        <w:div w:id="966012459">
          <w:marLeft w:val="0"/>
          <w:marRight w:val="0"/>
          <w:marTop w:val="0"/>
          <w:marBottom w:val="0"/>
          <w:divBdr>
            <w:top w:val="none" w:sz="0" w:space="0" w:color="auto"/>
            <w:left w:val="none" w:sz="0" w:space="0" w:color="auto"/>
            <w:bottom w:val="none" w:sz="0" w:space="0" w:color="auto"/>
            <w:right w:val="none" w:sz="0" w:space="0" w:color="auto"/>
          </w:divBdr>
        </w:div>
        <w:div w:id="1072393246">
          <w:marLeft w:val="0"/>
          <w:marRight w:val="0"/>
          <w:marTop w:val="0"/>
          <w:marBottom w:val="0"/>
          <w:divBdr>
            <w:top w:val="none" w:sz="0" w:space="0" w:color="auto"/>
            <w:left w:val="none" w:sz="0" w:space="0" w:color="auto"/>
            <w:bottom w:val="none" w:sz="0" w:space="0" w:color="auto"/>
            <w:right w:val="none" w:sz="0" w:space="0" w:color="auto"/>
          </w:divBdr>
          <w:divsChild>
            <w:div w:id="1110592132">
              <w:marLeft w:val="0"/>
              <w:marRight w:val="0"/>
              <w:marTop w:val="0"/>
              <w:marBottom w:val="0"/>
              <w:divBdr>
                <w:top w:val="none" w:sz="0" w:space="0" w:color="auto"/>
                <w:left w:val="none" w:sz="0" w:space="0" w:color="auto"/>
                <w:bottom w:val="none" w:sz="0" w:space="0" w:color="auto"/>
                <w:right w:val="none" w:sz="0" w:space="0" w:color="auto"/>
              </w:divBdr>
            </w:div>
          </w:divsChild>
        </w:div>
        <w:div w:id="1283420401">
          <w:marLeft w:val="0"/>
          <w:marRight w:val="0"/>
          <w:marTop w:val="0"/>
          <w:marBottom w:val="0"/>
          <w:divBdr>
            <w:top w:val="none" w:sz="0" w:space="0" w:color="auto"/>
            <w:left w:val="none" w:sz="0" w:space="0" w:color="auto"/>
            <w:bottom w:val="none" w:sz="0" w:space="0" w:color="auto"/>
            <w:right w:val="none" w:sz="0" w:space="0" w:color="auto"/>
          </w:divBdr>
          <w:divsChild>
            <w:div w:id="1030301530">
              <w:marLeft w:val="0"/>
              <w:marRight w:val="0"/>
              <w:marTop w:val="0"/>
              <w:marBottom w:val="0"/>
              <w:divBdr>
                <w:top w:val="none" w:sz="0" w:space="0" w:color="auto"/>
                <w:left w:val="none" w:sz="0" w:space="0" w:color="auto"/>
                <w:bottom w:val="none" w:sz="0" w:space="0" w:color="auto"/>
                <w:right w:val="none" w:sz="0" w:space="0" w:color="auto"/>
              </w:divBdr>
            </w:div>
          </w:divsChild>
        </w:div>
        <w:div w:id="1630165987">
          <w:marLeft w:val="0"/>
          <w:marRight w:val="0"/>
          <w:marTop w:val="0"/>
          <w:marBottom w:val="0"/>
          <w:divBdr>
            <w:top w:val="none" w:sz="0" w:space="0" w:color="auto"/>
            <w:left w:val="none" w:sz="0" w:space="0" w:color="auto"/>
            <w:bottom w:val="none" w:sz="0" w:space="0" w:color="auto"/>
            <w:right w:val="none" w:sz="0" w:space="0" w:color="auto"/>
          </w:divBdr>
        </w:div>
        <w:div w:id="1710764024">
          <w:marLeft w:val="0"/>
          <w:marRight w:val="0"/>
          <w:marTop w:val="0"/>
          <w:marBottom w:val="0"/>
          <w:divBdr>
            <w:top w:val="none" w:sz="0" w:space="0" w:color="auto"/>
            <w:left w:val="none" w:sz="0" w:space="0" w:color="auto"/>
            <w:bottom w:val="none" w:sz="0" w:space="0" w:color="auto"/>
            <w:right w:val="none" w:sz="0" w:space="0" w:color="auto"/>
          </w:divBdr>
        </w:div>
        <w:div w:id="1778483147">
          <w:marLeft w:val="0"/>
          <w:marRight w:val="0"/>
          <w:marTop w:val="0"/>
          <w:marBottom w:val="0"/>
          <w:divBdr>
            <w:top w:val="none" w:sz="0" w:space="0" w:color="auto"/>
            <w:left w:val="none" w:sz="0" w:space="0" w:color="auto"/>
            <w:bottom w:val="none" w:sz="0" w:space="0" w:color="auto"/>
            <w:right w:val="none" w:sz="0" w:space="0" w:color="auto"/>
          </w:divBdr>
        </w:div>
        <w:div w:id="1921022445">
          <w:marLeft w:val="0"/>
          <w:marRight w:val="0"/>
          <w:marTop w:val="300"/>
          <w:marBottom w:val="0"/>
          <w:divBdr>
            <w:top w:val="none" w:sz="0" w:space="0" w:color="auto"/>
            <w:left w:val="none" w:sz="0" w:space="0" w:color="auto"/>
            <w:bottom w:val="none" w:sz="0" w:space="0" w:color="auto"/>
            <w:right w:val="none" w:sz="0" w:space="0" w:color="auto"/>
          </w:divBdr>
          <w:divsChild>
            <w:div w:id="1497260892">
              <w:marLeft w:val="0"/>
              <w:marRight w:val="0"/>
              <w:marTop w:val="0"/>
              <w:marBottom w:val="0"/>
              <w:divBdr>
                <w:top w:val="none" w:sz="0" w:space="0" w:color="auto"/>
                <w:left w:val="none" w:sz="0" w:space="0" w:color="auto"/>
                <w:bottom w:val="none" w:sz="0" w:space="0" w:color="auto"/>
                <w:right w:val="none" w:sz="0" w:space="0" w:color="auto"/>
              </w:divBdr>
              <w:divsChild>
                <w:div w:id="1015498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001987">
          <w:marLeft w:val="0"/>
          <w:marRight w:val="0"/>
          <w:marTop w:val="0"/>
          <w:marBottom w:val="0"/>
          <w:divBdr>
            <w:top w:val="none" w:sz="0" w:space="0" w:color="auto"/>
            <w:left w:val="none" w:sz="0" w:space="0" w:color="auto"/>
            <w:bottom w:val="none" w:sz="0" w:space="0" w:color="auto"/>
            <w:right w:val="none" w:sz="0" w:space="0" w:color="auto"/>
          </w:divBdr>
        </w:div>
        <w:div w:id="2067794966">
          <w:marLeft w:val="0"/>
          <w:marRight w:val="0"/>
          <w:marTop w:val="300"/>
          <w:marBottom w:val="0"/>
          <w:divBdr>
            <w:top w:val="none" w:sz="0" w:space="0" w:color="auto"/>
            <w:left w:val="none" w:sz="0" w:space="0" w:color="auto"/>
            <w:bottom w:val="none" w:sz="0" w:space="0" w:color="auto"/>
            <w:right w:val="none" w:sz="0" w:space="0" w:color="auto"/>
          </w:divBdr>
          <w:divsChild>
            <w:div w:id="1808933320">
              <w:marLeft w:val="0"/>
              <w:marRight w:val="0"/>
              <w:marTop w:val="0"/>
              <w:marBottom w:val="0"/>
              <w:divBdr>
                <w:top w:val="none" w:sz="0" w:space="0" w:color="auto"/>
                <w:left w:val="none" w:sz="0" w:space="0" w:color="auto"/>
                <w:bottom w:val="none" w:sz="0" w:space="0" w:color="auto"/>
                <w:right w:val="none" w:sz="0" w:space="0" w:color="auto"/>
              </w:divBdr>
              <w:divsChild>
                <w:div w:id="1808821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4545077">
          <w:marLeft w:val="0"/>
          <w:marRight w:val="0"/>
          <w:marTop w:val="0"/>
          <w:marBottom w:val="0"/>
          <w:divBdr>
            <w:top w:val="none" w:sz="0" w:space="0" w:color="auto"/>
            <w:left w:val="none" w:sz="0" w:space="0" w:color="auto"/>
            <w:bottom w:val="none" w:sz="0" w:space="0" w:color="auto"/>
            <w:right w:val="none" w:sz="0" w:space="0" w:color="auto"/>
          </w:divBdr>
        </w:div>
      </w:divsChild>
    </w:div>
    <w:div w:id="862939287">
      <w:bodyDiv w:val="1"/>
      <w:marLeft w:val="0"/>
      <w:marRight w:val="0"/>
      <w:marTop w:val="0"/>
      <w:marBottom w:val="0"/>
      <w:divBdr>
        <w:top w:val="none" w:sz="0" w:space="0" w:color="auto"/>
        <w:left w:val="none" w:sz="0" w:space="0" w:color="auto"/>
        <w:bottom w:val="none" w:sz="0" w:space="0" w:color="auto"/>
        <w:right w:val="none" w:sz="0" w:space="0" w:color="auto"/>
      </w:divBdr>
      <w:divsChild>
        <w:div w:id="244459172">
          <w:marLeft w:val="0"/>
          <w:marRight w:val="0"/>
          <w:marTop w:val="0"/>
          <w:marBottom w:val="0"/>
          <w:divBdr>
            <w:top w:val="none" w:sz="0" w:space="0" w:color="auto"/>
            <w:left w:val="none" w:sz="0" w:space="0" w:color="auto"/>
            <w:bottom w:val="none" w:sz="0" w:space="0" w:color="auto"/>
            <w:right w:val="none" w:sz="0" w:space="0" w:color="auto"/>
          </w:divBdr>
        </w:div>
        <w:div w:id="245497892">
          <w:marLeft w:val="0"/>
          <w:marRight w:val="0"/>
          <w:marTop w:val="0"/>
          <w:marBottom w:val="0"/>
          <w:divBdr>
            <w:top w:val="none" w:sz="0" w:space="0" w:color="auto"/>
            <w:left w:val="none" w:sz="0" w:space="0" w:color="auto"/>
            <w:bottom w:val="none" w:sz="0" w:space="0" w:color="auto"/>
            <w:right w:val="none" w:sz="0" w:space="0" w:color="auto"/>
          </w:divBdr>
        </w:div>
        <w:div w:id="300814385">
          <w:marLeft w:val="0"/>
          <w:marRight w:val="0"/>
          <w:marTop w:val="300"/>
          <w:marBottom w:val="0"/>
          <w:divBdr>
            <w:top w:val="none" w:sz="0" w:space="0" w:color="auto"/>
            <w:left w:val="none" w:sz="0" w:space="0" w:color="auto"/>
            <w:bottom w:val="none" w:sz="0" w:space="0" w:color="auto"/>
            <w:right w:val="none" w:sz="0" w:space="0" w:color="auto"/>
          </w:divBdr>
          <w:divsChild>
            <w:div w:id="629285474">
              <w:marLeft w:val="0"/>
              <w:marRight w:val="0"/>
              <w:marTop w:val="0"/>
              <w:marBottom w:val="0"/>
              <w:divBdr>
                <w:top w:val="none" w:sz="0" w:space="0" w:color="auto"/>
                <w:left w:val="none" w:sz="0" w:space="0" w:color="auto"/>
                <w:bottom w:val="none" w:sz="0" w:space="0" w:color="auto"/>
                <w:right w:val="none" w:sz="0" w:space="0" w:color="auto"/>
              </w:divBdr>
              <w:divsChild>
                <w:div w:id="1063065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732517">
          <w:marLeft w:val="0"/>
          <w:marRight w:val="0"/>
          <w:marTop w:val="0"/>
          <w:marBottom w:val="0"/>
          <w:divBdr>
            <w:top w:val="none" w:sz="0" w:space="0" w:color="auto"/>
            <w:left w:val="none" w:sz="0" w:space="0" w:color="auto"/>
            <w:bottom w:val="none" w:sz="0" w:space="0" w:color="auto"/>
            <w:right w:val="none" w:sz="0" w:space="0" w:color="auto"/>
          </w:divBdr>
          <w:divsChild>
            <w:div w:id="1898782476">
              <w:marLeft w:val="0"/>
              <w:marRight w:val="0"/>
              <w:marTop w:val="0"/>
              <w:marBottom w:val="0"/>
              <w:divBdr>
                <w:top w:val="none" w:sz="0" w:space="0" w:color="auto"/>
                <w:left w:val="none" w:sz="0" w:space="0" w:color="auto"/>
                <w:bottom w:val="none" w:sz="0" w:space="0" w:color="auto"/>
                <w:right w:val="none" w:sz="0" w:space="0" w:color="auto"/>
              </w:divBdr>
            </w:div>
          </w:divsChild>
        </w:div>
        <w:div w:id="417941486">
          <w:marLeft w:val="0"/>
          <w:marRight w:val="0"/>
          <w:marTop w:val="0"/>
          <w:marBottom w:val="0"/>
          <w:divBdr>
            <w:top w:val="none" w:sz="0" w:space="0" w:color="auto"/>
            <w:left w:val="none" w:sz="0" w:space="0" w:color="auto"/>
            <w:bottom w:val="none" w:sz="0" w:space="0" w:color="auto"/>
            <w:right w:val="none" w:sz="0" w:space="0" w:color="auto"/>
          </w:divBdr>
          <w:divsChild>
            <w:div w:id="1934387702">
              <w:marLeft w:val="0"/>
              <w:marRight w:val="0"/>
              <w:marTop w:val="0"/>
              <w:marBottom w:val="0"/>
              <w:divBdr>
                <w:top w:val="none" w:sz="0" w:space="0" w:color="auto"/>
                <w:left w:val="none" w:sz="0" w:space="0" w:color="auto"/>
                <w:bottom w:val="none" w:sz="0" w:space="0" w:color="auto"/>
                <w:right w:val="none" w:sz="0" w:space="0" w:color="auto"/>
              </w:divBdr>
            </w:div>
          </w:divsChild>
        </w:div>
        <w:div w:id="602347605">
          <w:marLeft w:val="0"/>
          <w:marRight w:val="0"/>
          <w:marTop w:val="0"/>
          <w:marBottom w:val="0"/>
          <w:divBdr>
            <w:top w:val="none" w:sz="0" w:space="0" w:color="auto"/>
            <w:left w:val="none" w:sz="0" w:space="0" w:color="auto"/>
            <w:bottom w:val="none" w:sz="0" w:space="0" w:color="auto"/>
            <w:right w:val="none" w:sz="0" w:space="0" w:color="auto"/>
          </w:divBdr>
          <w:divsChild>
            <w:div w:id="1632204946">
              <w:marLeft w:val="0"/>
              <w:marRight w:val="0"/>
              <w:marTop w:val="0"/>
              <w:marBottom w:val="0"/>
              <w:divBdr>
                <w:top w:val="none" w:sz="0" w:space="0" w:color="auto"/>
                <w:left w:val="none" w:sz="0" w:space="0" w:color="auto"/>
                <w:bottom w:val="none" w:sz="0" w:space="0" w:color="auto"/>
                <w:right w:val="none" w:sz="0" w:space="0" w:color="auto"/>
              </w:divBdr>
            </w:div>
          </w:divsChild>
        </w:div>
        <w:div w:id="640579231">
          <w:marLeft w:val="0"/>
          <w:marRight w:val="0"/>
          <w:marTop w:val="0"/>
          <w:marBottom w:val="0"/>
          <w:divBdr>
            <w:top w:val="none" w:sz="0" w:space="0" w:color="auto"/>
            <w:left w:val="none" w:sz="0" w:space="0" w:color="auto"/>
            <w:bottom w:val="none" w:sz="0" w:space="0" w:color="auto"/>
            <w:right w:val="none" w:sz="0" w:space="0" w:color="auto"/>
          </w:divBdr>
        </w:div>
        <w:div w:id="836269882">
          <w:marLeft w:val="0"/>
          <w:marRight w:val="0"/>
          <w:marTop w:val="300"/>
          <w:marBottom w:val="0"/>
          <w:divBdr>
            <w:top w:val="none" w:sz="0" w:space="0" w:color="auto"/>
            <w:left w:val="none" w:sz="0" w:space="0" w:color="auto"/>
            <w:bottom w:val="none" w:sz="0" w:space="0" w:color="auto"/>
            <w:right w:val="none" w:sz="0" w:space="0" w:color="auto"/>
          </w:divBdr>
          <w:divsChild>
            <w:div w:id="1831559903">
              <w:marLeft w:val="0"/>
              <w:marRight w:val="0"/>
              <w:marTop w:val="0"/>
              <w:marBottom w:val="0"/>
              <w:divBdr>
                <w:top w:val="none" w:sz="0" w:space="0" w:color="auto"/>
                <w:left w:val="none" w:sz="0" w:space="0" w:color="auto"/>
                <w:bottom w:val="none" w:sz="0" w:space="0" w:color="auto"/>
                <w:right w:val="none" w:sz="0" w:space="0" w:color="auto"/>
              </w:divBdr>
              <w:divsChild>
                <w:div w:id="627394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820210">
          <w:marLeft w:val="0"/>
          <w:marRight w:val="0"/>
          <w:marTop w:val="0"/>
          <w:marBottom w:val="0"/>
          <w:divBdr>
            <w:top w:val="none" w:sz="0" w:space="0" w:color="auto"/>
            <w:left w:val="none" w:sz="0" w:space="0" w:color="auto"/>
            <w:bottom w:val="none" w:sz="0" w:space="0" w:color="auto"/>
            <w:right w:val="none" w:sz="0" w:space="0" w:color="auto"/>
          </w:divBdr>
          <w:divsChild>
            <w:div w:id="1777746036">
              <w:marLeft w:val="0"/>
              <w:marRight w:val="0"/>
              <w:marTop w:val="0"/>
              <w:marBottom w:val="0"/>
              <w:divBdr>
                <w:top w:val="none" w:sz="0" w:space="0" w:color="auto"/>
                <w:left w:val="none" w:sz="0" w:space="0" w:color="auto"/>
                <w:bottom w:val="none" w:sz="0" w:space="0" w:color="auto"/>
                <w:right w:val="none" w:sz="0" w:space="0" w:color="auto"/>
              </w:divBdr>
            </w:div>
          </w:divsChild>
        </w:div>
        <w:div w:id="895050056">
          <w:marLeft w:val="0"/>
          <w:marRight w:val="0"/>
          <w:marTop w:val="0"/>
          <w:marBottom w:val="0"/>
          <w:divBdr>
            <w:top w:val="none" w:sz="0" w:space="0" w:color="auto"/>
            <w:left w:val="none" w:sz="0" w:space="0" w:color="auto"/>
            <w:bottom w:val="none" w:sz="0" w:space="0" w:color="auto"/>
            <w:right w:val="none" w:sz="0" w:space="0" w:color="auto"/>
          </w:divBdr>
        </w:div>
        <w:div w:id="1140609330">
          <w:marLeft w:val="0"/>
          <w:marRight w:val="0"/>
          <w:marTop w:val="300"/>
          <w:marBottom w:val="0"/>
          <w:divBdr>
            <w:top w:val="none" w:sz="0" w:space="0" w:color="auto"/>
            <w:left w:val="none" w:sz="0" w:space="0" w:color="auto"/>
            <w:bottom w:val="none" w:sz="0" w:space="0" w:color="auto"/>
            <w:right w:val="none" w:sz="0" w:space="0" w:color="auto"/>
          </w:divBdr>
          <w:divsChild>
            <w:div w:id="1392533659">
              <w:marLeft w:val="0"/>
              <w:marRight w:val="0"/>
              <w:marTop w:val="0"/>
              <w:marBottom w:val="0"/>
              <w:divBdr>
                <w:top w:val="none" w:sz="0" w:space="0" w:color="auto"/>
                <w:left w:val="none" w:sz="0" w:space="0" w:color="auto"/>
                <w:bottom w:val="none" w:sz="0" w:space="0" w:color="auto"/>
                <w:right w:val="none" w:sz="0" w:space="0" w:color="auto"/>
              </w:divBdr>
              <w:divsChild>
                <w:div w:id="242229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5385070">
          <w:marLeft w:val="0"/>
          <w:marRight w:val="0"/>
          <w:marTop w:val="0"/>
          <w:marBottom w:val="0"/>
          <w:divBdr>
            <w:top w:val="none" w:sz="0" w:space="0" w:color="auto"/>
            <w:left w:val="none" w:sz="0" w:space="0" w:color="auto"/>
            <w:bottom w:val="none" w:sz="0" w:space="0" w:color="auto"/>
            <w:right w:val="none" w:sz="0" w:space="0" w:color="auto"/>
          </w:divBdr>
        </w:div>
        <w:div w:id="1452743904">
          <w:marLeft w:val="0"/>
          <w:marRight w:val="0"/>
          <w:marTop w:val="300"/>
          <w:marBottom w:val="0"/>
          <w:divBdr>
            <w:top w:val="none" w:sz="0" w:space="0" w:color="auto"/>
            <w:left w:val="none" w:sz="0" w:space="0" w:color="auto"/>
            <w:bottom w:val="none" w:sz="0" w:space="0" w:color="auto"/>
            <w:right w:val="none" w:sz="0" w:space="0" w:color="auto"/>
          </w:divBdr>
          <w:divsChild>
            <w:div w:id="127747232">
              <w:marLeft w:val="0"/>
              <w:marRight w:val="0"/>
              <w:marTop w:val="0"/>
              <w:marBottom w:val="0"/>
              <w:divBdr>
                <w:top w:val="none" w:sz="0" w:space="0" w:color="auto"/>
                <w:left w:val="none" w:sz="0" w:space="0" w:color="auto"/>
                <w:bottom w:val="none" w:sz="0" w:space="0" w:color="auto"/>
                <w:right w:val="none" w:sz="0" w:space="0" w:color="auto"/>
              </w:divBdr>
              <w:divsChild>
                <w:div w:id="342174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0069866">
          <w:marLeft w:val="0"/>
          <w:marRight w:val="0"/>
          <w:marTop w:val="0"/>
          <w:marBottom w:val="0"/>
          <w:divBdr>
            <w:top w:val="none" w:sz="0" w:space="0" w:color="auto"/>
            <w:left w:val="none" w:sz="0" w:space="0" w:color="auto"/>
            <w:bottom w:val="none" w:sz="0" w:space="0" w:color="auto"/>
            <w:right w:val="none" w:sz="0" w:space="0" w:color="auto"/>
          </w:divBdr>
          <w:divsChild>
            <w:div w:id="1033000304">
              <w:marLeft w:val="0"/>
              <w:marRight w:val="0"/>
              <w:marTop w:val="0"/>
              <w:marBottom w:val="0"/>
              <w:divBdr>
                <w:top w:val="none" w:sz="0" w:space="0" w:color="auto"/>
                <w:left w:val="none" w:sz="0" w:space="0" w:color="auto"/>
                <w:bottom w:val="none" w:sz="0" w:space="0" w:color="auto"/>
                <w:right w:val="none" w:sz="0" w:space="0" w:color="auto"/>
              </w:divBdr>
            </w:div>
          </w:divsChild>
        </w:div>
        <w:div w:id="1542015055">
          <w:marLeft w:val="0"/>
          <w:marRight w:val="0"/>
          <w:marTop w:val="0"/>
          <w:marBottom w:val="0"/>
          <w:divBdr>
            <w:top w:val="none" w:sz="0" w:space="0" w:color="auto"/>
            <w:left w:val="none" w:sz="0" w:space="0" w:color="auto"/>
            <w:bottom w:val="none" w:sz="0" w:space="0" w:color="auto"/>
            <w:right w:val="none" w:sz="0" w:space="0" w:color="auto"/>
          </w:divBdr>
          <w:divsChild>
            <w:div w:id="843208619">
              <w:marLeft w:val="0"/>
              <w:marRight w:val="0"/>
              <w:marTop w:val="0"/>
              <w:marBottom w:val="0"/>
              <w:divBdr>
                <w:top w:val="none" w:sz="0" w:space="0" w:color="auto"/>
                <w:left w:val="none" w:sz="0" w:space="0" w:color="auto"/>
                <w:bottom w:val="none" w:sz="0" w:space="0" w:color="auto"/>
                <w:right w:val="none" w:sz="0" w:space="0" w:color="auto"/>
              </w:divBdr>
            </w:div>
          </w:divsChild>
        </w:div>
        <w:div w:id="1911571890">
          <w:marLeft w:val="0"/>
          <w:marRight w:val="0"/>
          <w:marTop w:val="0"/>
          <w:marBottom w:val="0"/>
          <w:divBdr>
            <w:top w:val="none" w:sz="0" w:space="0" w:color="auto"/>
            <w:left w:val="none" w:sz="0" w:space="0" w:color="auto"/>
            <w:bottom w:val="none" w:sz="0" w:space="0" w:color="auto"/>
            <w:right w:val="none" w:sz="0" w:space="0" w:color="auto"/>
          </w:divBdr>
        </w:div>
        <w:div w:id="2057003597">
          <w:marLeft w:val="0"/>
          <w:marRight w:val="0"/>
          <w:marTop w:val="0"/>
          <w:marBottom w:val="0"/>
          <w:divBdr>
            <w:top w:val="none" w:sz="0" w:space="0" w:color="auto"/>
            <w:left w:val="none" w:sz="0" w:space="0" w:color="auto"/>
            <w:bottom w:val="none" w:sz="0" w:space="0" w:color="auto"/>
            <w:right w:val="none" w:sz="0" w:space="0" w:color="auto"/>
          </w:divBdr>
        </w:div>
        <w:div w:id="2068914506">
          <w:marLeft w:val="0"/>
          <w:marRight w:val="0"/>
          <w:marTop w:val="0"/>
          <w:marBottom w:val="0"/>
          <w:divBdr>
            <w:top w:val="none" w:sz="0" w:space="0" w:color="auto"/>
            <w:left w:val="none" w:sz="0" w:space="0" w:color="auto"/>
            <w:bottom w:val="none" w:sz="0" w:space="0" w:color="auto"/>
            <w:right w:val="none" w:sz="0" w:space="0" w:color="auto"/>
          </w:divBdr>
          <w:divsChild>
            <w:div w:id="1575355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4367139">
      <w:bodyDiv w:val="1"/>
      <w:marLeft w:val="0"/>
      <w:marRight w:val="0"/>
      <w:marTop w:val="0"/>
      <w:marBottom w:val="0"/>
      <w:divBdr>
        <w:top w:val="none" w:sz="0" w:space="0" w:color="auto"/>
        <w:left w:val="none" w:sz="0" w:space="0" w:color="auto"/>
        <w:bottom w:val="none" w:sz="0" w:space="0" w:color="auto"/>
        <w:right w:val="none" w:sz="0" w:space="0" w:color="auto"/>
      </w:divBdr>
      <w:divsChild>
        <w:div w:id="1598518829">
          <w:marLeft w:val="0"/>
          <w:marRight w:val="0"/>
          <w:marTop w:val="0"/>
          <w:marBottom w:val="0"/>
          <w:divBdr>
            <w:top w:val="none" w:sz="0" w:space="0" w:color="auto"/>
            <w:left w:val="none" w:sz="0" w:space="0" w:color="auto"/>
            <w:bottom w:val="none" w:sz="0" w:space="0" w:color="auto"/>
            <w:right w:val="none" w:sz="0" w:space="0" w:color="auto"/>
          </w:divBdr>
        </w:div>
        <w:div w:id="1872189098">
          <w:marLeft w:val="0"/>
          <w:marRight w:val="0"/>
          <w:marTop w:val="0"/>
          <w:marBottom w:val="0"/>
          <w:divBdr>
            <w:top w:val="none" w:sz="0" w:space="0" w:color="auto"/>
            <w:left w:val="none" w:sz="0" w:space="0" w:color="auto"/>
            <w:bottom w:val="none" w:sz="0" w:space="0" w:color="auto"/>
            <w:right w:val="none" w:sz="0" w:space="0" w:color="auto"/>
          </w:divBdr>
          <w:divsChild>
            <w:div w:id="1415199107">
              <w:marLeft w:val="0"/>
              <w:marRight w:val="0"/>
              <w:marTop w:val="0"/>
              <w:marBottom w:val="0"/>
              <w:divBdr>
                <w:top w:val="none" w:sz="0" w:space="0" w:color="auto"/>
                <w:left w:val="none" w:sz="0" w:space="0" w:color="auto"/>
                <w:bottom w:val="none" w:sz="0" w:space="0" w:color="auto"/>
                <w:right w:val="none" w:sz="0" w:space="0" w:color="auto"/>
              </w:divBdr>
            </w:div>
          </w:divsChild>
        </w:div>
        <w:div w:id="1651133537">
          <w:marLeft w:val="0"/>
          <w:marRight w:val="0"/>
          <w:marTop w:val="0"/>
          <w:marBottom w:val="0"/>
          <w:divBdr>
            <w:top w:val="none" w:sz="0" w:space="0" w:color="auto"/>
            <w:left w:val="none" w:sz="0" w:space="0" w:color="auto"/>
            <w:bottom w:val="none" w:sz="0" w:space="0" w:color="auto"/>
            <w:right w:val="none" w:sz="0" w:space="0" w:color="auto"/>
          </w:divBdr>
        </w:div>
        <w:div w:id="1714620321">
          <w:marLeft w:val="0"/>
          <w:marRight w:val="0"/>
          <w:marTop w:val="0"/>
          <w:marBottom w:val="0"/>
          <w:divBdr>
            <w:top w:val="none" w:sz="0" w:space="0" w:color="auto"/>
            <w:left w:val="none" w:sz="0" w:space="0" w:color="auto"/>
            <w:bottom w:val="none" w:sz="0" w:space="0" w:color="auto"/>
            <w:right w:val="none" w:sz="0" w:space="0" w:color="auto"/>
          </w:divBdr>
          <w:divsChild>
            <w:div w:id="1326397997">
              <w:marLeft w:val="0"/>
              <w:marRight w:val="0"/>
              <w:marTop w:val="0"/>
              <w:marBottom w:val="0"/>
              <w:divBdr>
                <w:top w:val="none" w:sz="0" w:space="0" w:color="auto"/>
                <w:left w:val="none" w:sz="0" w:space="0" w:color="auto"/>
                <w:bottom w:val="none" w:sz="0" w:space="0" w:color="auto"/>
                <w:right w:val="none" w:sz="0" w:space="0" w:color="auto"/>
              </w:divBdr>
            </w:div>
          </w:divsChild>
        </w:div>
        <w:div w:id="733545389">
          <w:marLeft w:val="0"/>
          <w:marRight w:val="0"/>
          <w:marTop w:val="0"/>
          <w:marBottom w:val="0"/>
          <w:divBdr>
            <w:top w:val="none" w:sz="0" w:space="0" w:color="auto"/>
            <w:left w:val="none" w:sz="0" w:space="0" w:color="auto"/>
            <w:bottom w:val="none" w:sz="0" w:space="0" w:color="auto"/>
            <w:right w:val="none" w:sz="0" w:space="0" w:color="auto"/>
          </w:divBdr>
        </w:div>
        <w:div w:id="810053622">
          <w:marLeft w:val="0"/>
          <w:marRight w:val="0"/>
          <w:marTop w:val="0"/>
          <w:marBottom w:val="0"/>
          <w:divBdr>
            <w:top w:val="none" w:sz="0" w:space="0" w:color="auto"/>
            <w:left w:val="none" w:sz="0" w:space="0" w:color="auto"/>
            <w:bottom w:val="none" w:sz="0" w:space="0" w:color="auto"/>
            <w:right w:val="none" w:sz="0" w:space="0" w:color="auto"/>
          </w:divBdr>
          <w:divsChild>
            <w:div w:id="249430824">
              <w:marLeft w:val="0"/>
              <w:marRight w:val="0"/>
              <w:marTop w:val="0"/>
              <w:marBottom w:val="0"/>
              <w:divBdr>
                <w:top w:val="none" w:sz="0" w:space="0" w:color="auto"/>
                <w:left w:val="none" w:sz="0" w:space="0" w:color="auto"/>
                <w:bottom w:val="none" w:sz="0" w:space="0" w:color="auto"/>
                <w:right w:val="none" w:sz="0" w:space="0" w:color="auto"/>
              </w:divBdr>
            </w:div>
          </w:divsChild>
        </w:div>
        <w:div w:id="1626157003">
          <w:marLeft w:val="0"/>
          <w:marRight w:val="0"/>
          <w:marTop w:val="0"/>
          <w:marBottom w:val="0"/>
          <w:divBdr>
            <w:top w:val="none" w:sz="0" w:space="0" w:color="auto"/>
            <w:left w:val="none" w:sz="0" w:space="0" w:color="auto"/>
            <w:bottom w:val="none" w:sz="0" w:space="0" w:color="auto"/>
            <w:right w:val="none" w:sz="0" w:space="0" w:color="auto"/>
          </w:divBdr>
        </w:div>
        <w:div w:id="899638774">
          <w:marLeft w:val="0"/>
          <w:marRight w:val="0"/>
          <w:marTop w:val="0"/>
          <w:marBottom w:val="0"/>
          <w:divBdr>
            <w:top w:val="none" w:sz="0" w:space="0" w:color="auto"/>
            <w:left w:val="none" w:sz="0" w:space="0" w:color="auto"/>
            <w:bottom w:val="none" w:sz="0" w:space="0" w:color="auto"/>
            <w:right w:val="none" w:sz="0" w:space="0" w:color="auto"/>
          </w:divBdr>
          <w:divsChild>
            <w:div w:id="252400090">
              <w:marLeft w:val="0"/>
              <w:marRight w:val="0"/>
              <w:marTop w:val="0"/>
              <w:marBottom w:val="0"/>
              <w:divBdr>
                <w:top w:val="none" w:sz="0" w:space="0" w:color="auto"/>
                <w:left w:val="none" w:sz="0" w:space="0" w:color="auto"/>
                <w:bottom w:val="none" w:sz="0" w:space="0" w:color="auto"/>
                <w:right w:val="none" w:sz="0" w:space="0" w:color="auto"/>
              </w:divBdr>
            </w:div>
          </w:divsChild>
        </w:div>
        <w:div w:id="1110929358">
          <w:marLeft w:val="0"/>
          <w:marRight w:val="0"/>
          <w:marTop w:val="0"/>
          <w:marBottom w:val="0"/>
          <w:divBdr>
            <w:top w:val="none" w:sz="0" w:space="0" w:color="auto"/>
            <w:left w:val="none" w:sz="0" w:space="0" w:color="auto"/>
            <w:bottom w:val="none" w:sz="0" w:space="0" w:color="auto"/>
            <w:right w:val="none" w:sz="0" w:space="0" w:color="auto"/>
          </w:divBdr>
        </w:div>
        <w:div w:id="1695841493">
          <w:marLeft w:val="0"/>
          <w:marRight w:val="0"/>
          <w:marTop w:val="0"/>
          <w:marBottom w:val="0"/>
          <w:divBdr>
            <w:top w:val="none" w:sz="0" w:space="0" w:color="auto"/>
            <w:left w:val="none" w:sz="0" w:space="0" w:color="auto"/>
            <w:bottom w:val="none" w:sz="0" w:space="0" w:color="auto"/>
            <w:right w:val="none" w:sz="0" w:space="0" w:color="auto"/>
          </w:divBdr>
          <w:divsChild>
            <w:div w:id="1499076539">
              <w:marLeft w:val="0"/>
              <w:marRight w:val="0"/>
              <w:marTop w:val="0"/>
              <w:marBottom w:val="0"/>
              <w:divBdr>
                <w:top w:val="none" w:sz="0" w:space="0" w:color="auto"/>
                <w:left w:val="none" w:sz="0" w:space="0" w:color="auto"/>
                <w:bottom w:val="none" w:sz="0" w:space="0" w:color="auto"/>
                <w:right w:val="none" w:sz="0" w:space="0" w:color="auto"/>
              </w:divBdr>
            </w:div>
          </w:divsChild>
        </w:div>
        <w:div w:id="789666594">
          <w:marLeft w:val="0"/>
          <w:marRight w:val="0"/>
          <w:marTop w:val="0"/>
          <w:marBottom w:val="0"/>
          <w:divBdr>
            <w:top w:val="none" w:sz="0" w:space="0" w:color="auto"/>
            <w:left w:val="none" w:sz="0" w:space="0" w:color="auto"/>
            <w:bottom w:val="none" w:sz="0" w:space="0" w:color="auto"/>
            <w:right w:val="none" w:sz="0" w:space="0" w:color="auto"/>
          </w:divBdr>
        </w:div>
        <w:div w:id="1065107425">
          <w:marLeft w:val="0"/>
          <w:marRight w:val="0"/>
          <w:marTop w:val="0"/>
          <w:marBottom w:val="0"/>
          <w:divBdr>
            <w:top w:val="none" w:sz="0" w:space="0" w:color="auto"/>
            <w:left w:val="none" w:sz="0" w:space="0" w:color="auto"/>
            <w:bottom w:val="none" w:sz="0" w:space="0" w:color="auto"/>
            <w:right w:val="none" w:sz="0" w:space="0" w:color="auto"/>
          </w:divBdr>
          <w:divsChild>
            <w:div w:id="943926954">
              <w:marLeft w:val="0"/>
              <w:marRight w:val="0"/>
              <w:marTop w:val="0"/>
              <w:marBottom w:val="0"/>
              <w:divBdr>
                <w:top w:val="none" w:sz="0" w:space="0" w:color="auto"/>
                <w:left w:val="none" w:sz="0" w:space="0" w:color="auto"/>
                <w:bottom w:val="none" w:sz="0" w:space="0" w:color="auto"/>
                <w:right w:val="none" w:sz="0" w:space="0" w:color="auto"/>
              </w:divBdr>
            </w:div>
          </w:divsChild>
        </w:div>
        <w:div w:id="666595290">
          <w:marLeft w:val="0"/>
          <w:marRight w:val="0"/>
          <w:marTop w:val="0"/>
          <w:marBottom w:val="0"/>
          <w:divBdr>
            <w:top w:val="none" w:sz="0" w:space="0" w:color="auto"/>
            <w:left w:val="none" w:sz="0" w:space="0" w:color="auto"/>
            <w:bottom w:val="none" w:sz="0" w:space="0" w:color="auto"/>
            <w:right w:val="none" w:sz="0" w:space="0" w:color="auto"/>
          </w:divBdr>
        </w:div>
        <w:div w:id="664012159">
          <w:marLeft w:val="0"/>
          <w:marRight w:val="0"/>
          <w:marTop w:val="0"/>
          <w:marBottom w:val="0"/>
          <w:divBdr>
            <w:top w:val="none" w:sz="0" w:space="0" w:color="auto"/>
            <w:left w:val="none" w:sz="0" w:space="0" w:color="auto"/>
            <w:bottom w:val="none" w:sz="0" w:space="0" w:color="auto"/>
            <w:right w:val="none" w:sz="0" w:space="0" w:color="auto"/>
          </w:divBdr>
          <w:divsChild>
            <w:div w:id="411512069">
              <w:marLeft w:val="0"/>
              <w:marRight w:val="0"/>
              <w:marTop w:val="0"/>
              <w:marBottom w:val="0"/>
              <w:divBdr>
                <w:top w:val="none" w:sz="0" w:space="0" w:color="auto"/>
                <w:left w:val="none" w:sz="0" w:space="0" w:color="auto"/>
                <w:bottom w:val="none" w:sz="0" w:space="0" w:color="auto"/>
                <w:right w:val="none" w:sz="0" w:space="0" w:color="auto"/>
              </w:divBdr>
            </w:div>
          </w:divsChild>
        </w:div>
        <w:div w:id="878323068">
          <w:marLeft w:val="0"/>
          <w:marRight w:val="0"/>
          <w:marTop w:val="300"/>
          <w:marBottom w:val="0"/>
          <w:divBdr>
            <w:top w:val="none" w:sz="0" w:space="0" w:color="auto"/>
            <w:left w:val="none" w:sz="0" w:space="0" w:color="auto"/>
            <w:bottom w:val="none" w:sz="0" w:space="0" w:color="auto"/>
            <w:right w:val="none" w:sz="0" w:space="0" w:color="auto"/>
          </w:divBdr>
          <w:divsChild>
            <w:div w:id="1531842729">
              <w:marLeft w:val="0"/>
              <w:marRight w:val="0"/>
              <w:marTop w:val="0"/>
              <w:marBottom w:val="0"/>
              <w:divBdr>
                <w:top w:val="none" w:sz="0" w:space="0" w:color="auto"/>
                <w:left w:val="none" w:sz="0" w:space="0" w:color="auto"/>
                <w:bottom w:val="none" w:sz="0" w:space="0" w:color="auto"/>
                <w:right w:val="none" w:sz="0" w:space="0" w:color="auto"/>
              </w:divBdr>
              <w:divsChild>
                <w:div w:id="1578400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176013">
          <w:marLeft w:val="0"/>
          <w:marRight w:val="0"/>
          <w:marTop w:val="300"/>
          <w:marBottom w:val="0"/>
          <w:divBdr>
            <w:top w:val="none" w:sz="0" w:space="0" w:color="auto"/>
            <w:left w:val="none" w:sz="0" w:space="0" w:color="auto"/>
            <w:bottom w:val="none" w:sz="0" w:space="0" w:color="auto"/>
            <w:right w:val="none" w:sz="0" w:space="0" w:color="auto"/>
          </w:divBdr>
          <w:divsChild>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54089">
          <w:marLeft w:val="0"/>
          <w:marRight w:val="0"/>
          <w:marTop w:val="300"/>
          <w:marBottom w:val="0"/>
          <w:divBdr>
            <w:top w:val="none" w:sz="0" w:space="0" w:color="auto"/>
            <w:left w:val="none" w:sz="0" w:space="0" w:color="auto"/>
            <w:bottom w:val="none" w:sz="0" w:space="0" w:color="auto"/>
            <w:right w:val="none" w:sz="0" w:space="0" w:color="auto"/>
          </w:divBdr>
          <w:divsChild>
            <w:div w:id="2067095858">
              <w:marLeft w:val="0"/>
              <w:marRight w:val="0"/>
              <w:marTop w:val="0"/>
              <w:marBottom w:val="0"/>
              <w:divBdr>
                <w:top w:val="none" w:sz="0" w:space="0" w:color="auto"/>
                <w:left w:val="none" w:sz="0" w:space="0" w:color="auto"/>
                <w:bottom w:val="none" w:sz="0" w:space="0" w:color="auto"/>
                <w:right w:val="none" w:sz="0" w:space="0" w:color="auto"/>
              </w:divBdr>
              <w:divsChild>
                <w:div w:id="1614358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sChild>
                <w:div w:id="1043024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67334911">
      <w:bodyDiv w:val="1"/>
      <w:marLeft w:val="0"/>
      <w:marRight w:val="0"/>
      <w:marTop w:val="0"/>
      <w:marBottom w:val="0"/>
      <w:divBdr>
        <w:top w:val="none" w:sz="0" w:space="0" w:color="auto"/>
        <w:left w:val="none" w:sz="0" w:space="0" w:color="auto"/>
        <w:bottom w:val="none" w:sz="0" w:space="0" w:color="auto"/>
        <w:right w:val="none" w:sz="0" w:space="0" w:color="auto"/>
      </w:divBdr>
      <w:divsChild>
        <w:div w:id="1701126801">
          <w:marLeft w:val="0"/>
          <w:marRight w:val="0"/>
          <w:marTop w:val="0"/>
          <w:marBottom w:val="0"/>
          <w:divBdr>
            <w:top w:val="none" w:sz="0" w:space="0" w:color="auto"/>
            <w:left w:val="none" w:sz="0" w:space="0" w:color="auto"/>
            <w:bottom w:val="none" w:sz="0" w:space="0" w:color="auto"/>
            <w:right w:val="none" w:sz="0" w:space="0" w:color="auto"/>
          </w:divBdr>
          <w:divsChild>
            <w:div w:id="150217890">
              <w:marLeft w:val="0"/>
              <w:marRight w:val="0"/>
              <w:marTop w:val="0"/>
              <w:marBottom w:val="0"/>
              <w:divBdr>
                <w:top w:val="none" w:sz="0" w:space="0" w:color="auto"/>
                <w:left w:val="none" w:sz="0" w:space="0" w:color="auto"/>
                <w:bottom w:val="none" w:sz="0" w:space="0" w:color="auto"/>
                <w:right w:val="none" w:sz="0" w:space="0" w:color="auto"/>
              </w:divBdr>
            </w:div>
            <w:div w:id="781338855">
              <w:marLeft w:val="0"/>
              <w:marRight w:val="0"/>
              <w:marTop w:val="0"/>
              <w:marBottom w:val="0"/>
              <w:divBdr>
                <w:top w:val="none" w:sz="0" w:space="0" w:color="auto"/>
                <w:left w:val="none" w:sz="0" w:space="0" w:color="auto"/>
                <w:bottom w:val="none" w:sz="0" w:space="0" w:color="auto"/>
                <w:right w:val="none" w:sz="0" w:space="0" w:color="auto"/>
              </w:divBdr>
            </w:div>
            <w:div w:id="1279213430">
              <w:marLeft w:val="0"/>
              <w:marRight w:val="0"/>
              <w:marTop w:val="0"/>
              <w:marBottom w:val="0"/>
              <w:divBdr>
                <w:top w:val="none" w:sz="0" w:space="0" w:color="auto"/>
                <w:left w:val="none" w:sz="0" w:space="0" w:color="auto"/>
                <w:bottom w:val="none" w:sz="0" w:space="0" w:color="auto"/>
                <w:right w:val="none" w:sz="0" w:space="0" w:color="auto"/>
              </w:divBdr>
            </w:div>
            <w:div w:id="1784760368">
              <w:marLeft w:val="0"/>
              <w:marRight w:val="0"/>
              <w:marTop w:val="0"/>
              <w:marBottom w:val="0"/>
              <w:divBdr>
                <w:top w:val="none" w:sz="0" w:space="0" w:color="auto"/>
                <w:left w:val="none" w:sz="0" w:space="0" w:color="auto"/>
                <w:bottom w:val="none" w:sz="0" w:space="0" w:color="auto"/>
                <w:right w:val="none" w:sz="0" w:space="0" w:color="auto"/>
              </w:divBdr>
            </w:div>
            <w:div w:id="1813329836">
              <w:marLeft w:val="0"/>
              <w:marRight w:val="0"/>
              <w:marTop w:val="0"/>
              <w:marBottom w:val="0"/>
              <w:divBdr>
                <w:top w:val="none" w:sz="0" w:space="0" w:color="auto"/>
                <w:left w:val="none" w:sz="0" w:space="0" w:color="auto"/>
                <w:bottom w:val="none" w:sz="0" w:space="0" w:color="auto"/>
                <w:right w:val="none" w:sz="0" w:space="0" w:color="auto"/>
              </w:divBdr>
            </w:div>
            <w:div w:id="1958176602">
              <w:marLeft w:val="0"/>
              <w:marRight w:val="0"/>
              <w:marTop w:val="0"/>
              <w:marBottom w:val="0"/>
              <w:divBdr>
                <w:top w:val="none" w:sz="0" w:space="0" w:color="auto"/>
                <w:left w:val="none" w:sz="0" w:space="0" w:color="auto"/>
                <w:bottom w:val="none" w:sz="0" w:space="0" w:color="auto"/>
                <w:right w:val="none" w:sz="0" w:space="0" w:color="auto"/>
              </w:divBdr>
            </w:div>
            <w:div w:id="2057467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9535977">
      <w:bodyDiv w:val="1"/>
      <w:marLeft w:val="0"/>
      <w:marRight w:val="0"/>
      <w:marTop w:val="0"/>
      <w:marBottom w:val="0"/>
      <w:divBdr>
        <w:top w:val="none" w:sz="0" w:space="0" w:color="auto"/>
        <w:left w:val="none" w:sz="0" w:space="0" w:color="auto"/>
        <w:bottom w:val="none" w:sz="0" w:space="0" w:color="auto"/>
        <w:right w:val="none" w:sz="0" w:space="0" w:color="auto"/>
      </w:divBdr>
      <w:divsChild>
        <w:div w:id="850993682">
          <w:marLeft w:val="0"/>
          <w:marRight w:val="0"/>
          <w:marTop w:val="0"/>
          <w:marBottom w:val="0"/>
          <w:divBdr>
            <w:top w:val="none" w:sz="0" w:space="0" w:color="auto"/>
            <w:left w:val="none" w:sz="0" w:space="0" w:color="auto"/>
            <w:bottom w:val="none" w:sz="0" w:space="0" w:color="auto"/>
            <w:right w:val="none" w:sz="0" w:space="0" w:color="auto"/>
          </w:divBdr>
        </w:div>
        <w:div w:id="1859350375">
          <w:marLeft w:val="0"/>
          <w:marRight w:val="0"/>
          <w:marTop w:val="0"/>
          <w:marBottom w:val="0"/>
          <w:divBdr>
            <w:top w:val="none" w:sz="0" w:space="0" w:color="auto"/>
            <w:left w:val="none" w:sz="0" w:space="0" w:color="auto"/>
            <w:bottom w:val="none" w:sz="0" w:space="0" w:color="auto"/>
            <w:right w:val="none" w:sz="0" w:space="0" w:color="auto"/>
          </w:divBdr>
          <w:divsChild>
            <w:div w:id="627904039">
              <w:marLeft w:val="0"/>
              <w:marRight w:val="0"/>
              <w:marTop w:val="0"/>
              <w:marBottom w:val="0"/>
              <w:divBdr>
                <w:top w:val="none" w:sz="0" w:space="0" w:color="auto"/>
                <w:left w:val="none" w:sz="0" w:space="0" w:color="auto"/>
                <w:bottom w:val="none" w:sz="0" w:space="0" w:color="auto"/>
                <w:right w:val="none" w:sz="0" w:space="0" w:color="auto"/>
              </w:divBdr>
            </w:div>
          </w:divsChild>
        </w:div>
        <w:div w:id="1920290872">
          <w:marLeft w:val="0"/>
          <w:marRight w:val="0"/>
          <w:marTop w:val="0"/>
          <w:marBottom w:val="0"/>
          <w:divBdr>
            <w:top w:val="none" w:sz="0" w:space="0" w:color="auto"/>
            <w:left w:val="none" w:sz="0" w:space="0" w:color="auto"/>
            <w:bottom w:val="none" w:sz="0" w:space="0" w:color="auto"/>
            <w:right w:val="none" w:sz="0" w:space="0" w:color="auto"/>
          </w:divBdr>
        </w:div>
        <w:div w:id="1011761332">
          <w:marLeft w:val="0"/>
          <w:marRight w:val="0"/>
          <w:marTop w:val="0"/>
          <w:marBottom w:val="0"/>
          <w:divBdr>
            <w:top w:val="none" w:sz="0" w:space="0" w:color="auto"/>
            <w:left w:val="none" w:sz="0" w:space="0" w:color="auto"/>
            <w:bottom w:val="none" w:sz="0" w:space="0" w:color="auto"/>
            <w:right w:val="none" w:sz="0" w:space="0" w:color="auto"/>
          </w:divBdr>
          <w:divsChild>
            <w:div w:id="155998416">
              <w:marLeft w:val="0"/>
              <w:marRight w:val="0"/>
              <w:marTop w:val="0"/>
              <w:marBottom w:val="0"/>
              <w:divBdr>
                <w:top w:val="none" w:sz="0" w:space="0" w:color="auto"/>
                <w:left w:val="none" w:sz="0" w:space="0" w:color="auto"/>
                <w:bottom w:val="none" w:sz="0" w:space="0" w:color="auto"/>
                <w:right w:val="none" w:sz="0" w:space="0" w:color="auto"/>
              </w:divBdr>
            </w:div>
          </w:divsChild>
        </w:div>
        <w:div w:id="1138183168">
          <w:marLeft w:val="0"/>
          <w:marRight w:val="0"/>
          <w:marTop w:val="0"/>
          <w:marBottom w:val="0"/>
          <w:divBdr>
            <w:top w:val="none" w:sz="0" w:space="0" w:color="auto"/>
            <w:left w:val="none" w:sz="0" w:space="0" w:color="auto"/>
            <w:bottom w:val="none" w:sz="0" w:space="0" w:color="auto"/>
            <w:right w:val="none" w:sz="0" w:space="0" w:color="auto"/>
          </w:divBdr>
        </w:div>
        <w:div w:id="488328192">
          <w:marLeft w:val="0"/>
          <w:marRight w:val="0"/>
          <w:marTop w:val="0"/>
          <w:marBottom w:val="0"/>
          <w:divBdr>
            <w:top w:val="none" w:sz="0" w:space="0" w:color="auto"/>
            <w:left w:val="none" w:sz="0" w:space="0" w:color="auto"/>
            <w:bottom w:val="none" w:sz="0" w:space="0" w:color="auto"/>
            <w:right w:val="none" w:sz="0" w:space="0" w:color="auto"/>
          </w:divBdr>
          <w:divsChild>
            <w:div w:id="968820273">
              <w:marLeft w:val="0"/>
              <w:marRight w:val="0"/>
              <w:marTop w:val="0"/>
              <w:marBottom w:val="0"/>
              <w:divBdr>
                <w:top w:val="none" w:sz="0" w:space="0" w:color="auto"/>
                <w:left w:val="none" w:sz="0" w:space="0" w:color="auto"/>
                <w:bottom w:val="none" w:sz="0" w:space="0" w:color="auto"/>
                <w:right w:val="none" w:sz="0" w:space="0" w:color="auto"/>
              </w:divBdr>
            </w:div>
          </w:divsChild>
        </w:div>
        <w:div w:id="129440799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sChild>
            <w:div w:id="764837233">
              <w:marLeft w:val="0"/>
              <w:marRight w:val="0"/>
              <w:marTop w:val="0"/>
              <w:marBottom w:val="0"/>
              <w:divBdr>
                <w:top w:val="none" w:sz="0" w:space="0" w:color="auto"/>
                <w:left w:val="none" w:sz="0" w:space="0" w:color="auto"/>
                <w:bottom w:val="none" w:sz="0" w:space="0" w:color="auto"/>
                <w:right w:val="none" w:sz="0" w:space="0" w:color="auto"/>
              </w:divBdr>
            </w:div>
          </w:divsChild>
        </w:div>
        <w:div w:id="1975868092">
          <w:marLeft w:val="0"/>
          <w:marRight w:val="0"/>
          <w:marTop w:val="0"/>
          <w:marBottom w:val="0"/>
          <w:divBdr>
            <w:top w:val="none" w:sz="0" w:space="0" w:color="auto"/>
            <w:left w:val="none" w:sz="0" w:space="0" w:color="auto"/>
            <w:bottom w:val="none" w:sz="0" w:space="0" w:color="auto"/>
            <w:right w:val="none" w:sz="0" w:space="0" w:color="auto"/>
          </w:divBdr>
        </w:div>
        <w:div w:id="598609451">
          <w:marLeft w:val="0"/>
          <w:marRight w:val="0"/>
          <w:marTop w:val="0"/>
          <w:marBottom w:val="0"/>
          <w:divBdr>
            <w:top w:val="none" w:sz="0" w:space="0" w:color="auto"/>
            <w:left w:val="none" w:sz="0" w:space="0" w:color="auto"/>
            <w:bottom w:val="none" w:sz="0" w:space="0" w:color="auto"/>
            <w:right w:val="none" w:sz="0" w:space="0" w:color="auto"/>
          </w:divBdr>
          <w:divsChild>
            <w:div w:id="2122528633">
              <w:marLeft w:val="0"/>
              <w:marRight w:val="0"/>
              <w:marTop w:val="0"/>
              <w:marBottom w:val="0"/>
              <w:divBdr>
                <w:top w:val="none" w:sz="0" w:space="0" w:color="auto"/>
                <w:left w:val="none" w:sz="0" w:space="0" w:color="auto"/>
                <w:bottom w:val="none" w:sz="0" w:space="0" w:color="auto"/>
                <w:right w:val="none" w:sz="0" w:space="0" w:color="auto"/>
              </w:divBdr>
            </w:div>
          </w:divsChild>
        </w:div>
        <w:div w:id="164782407">
          <w:marLeft w:val="0"/>
          <w:marRight w:val="0"/>
          <w:marTop w:val="0"/>
          <w:marBottom w:val="0"/>
          <w:divBdr>
            <w:top w:val="none" w:sz="0" w:space="0" w:color="auto"/>
            <w:left w:val="none" w:sz="0" w:space="0" w:color="auto"/>
            <w:bottom w:val="none" w:sz="0" w:space="0" w:color="auto"/>
            <w:right w:val="none" w:sz="0" w:space="0" w:color="auto"/>
          </w:divBdr>
        </w:div>
        <w:div w:id="418914983">
          <w:marLeft w:val="0"/>
          <w:marRight w:val="0"/>
          <w:marTop w:val="0"/>
          <w:marBottom w:val="0"/>
          <w:divBdr>
            <w:top w:val="none" w:sz="0" w:space="0" w:color="auto"/>
            <w:left w:val="none" w:sz="0" w:space="0" w:color="auto"/>
            <w:bottom w:val="none" w:sz="0" w:space="0" w:color="auto"/>
            <w:right w:val="none" w:sz="0" w:space="0" w:color="auto"/>
          </w:divBdr>
          <w:divsChild>
            <w:div w:id="86587129">
              <w:marLeft w:val="0"/>
              <w:marRight w:val="0"/>
              <w:marTop w:val="0"/>
              <w:marBottom w:val="0"/>
              <w:divBdr>
                <w:top w:val="none" w:sz="0" w:space="0" w:color="auto"/>
                <w:left w:val="none" w:sz="0" w:space="0" w:color="auto"/>
                <w:bottom w:val="none" w:sz="0" w:space="0" w:color="auto"/>
                <w:right w:val="none" w:sz="0" w:space="0" w:color="auto"/>
              </w:divBdr>
            </w:div>
          </w:divsChild>
        </w:div>
        <w:div w:id="47805236">
          <w:marLeft w:val="0"/>
          <w:marRight w:val="0"/>
          <w:marTop w:val="0"/>
          <w:marBottom w:val="0"/>
          <w:divBdr>
            <w:top w:val="none" w:sz="0" w:space="0" w:color="auto"/>
            <w:left w:val="none" w:sz="0" w:space="0" w:color="auto"/>
            <w:bottom w:val="none" w:sz="0" w:space="0" w:color="auto"/>
            <w:right w:val="none" w:sz="0" w:space="0" w:color="auto"/>
          </w:divBdr>
        </w:div>
        <w:div w:id="727152039">
          <w:marLeft w:val="0"/>
          <w:marRight w:val="0"/>
          <w:marTop w:val="0"/>
          <w:marBottom w:val="0"/>
          <w:divBdr>
            <w:top w:val="none" w:sz="0" w:space="0" w:color="auto"/>
            <w:left w:val="none" w:sz="0" w:space="0" w:color="auto"/>
            <w:bottom w:val="none" w:sz="0" w:space="0" w:color="auto"/>
            <w:right w:val="none" w:sz="0" w:space="0" w:color="auto"/>
          </w:divBdr>
          <w:divsChild>
            <w:div w:id="774712664">
              <w:marLeft w:val="0"/>
              <w:marRight w:val="0"/>
              <w:marTop w:val="0"/>
              <w:marBottom w:val="0"/>
              <w:divBdr>
                <w:top w:val="none" w:sz="0" w:space="0" w:color="auto"/>
                <w:left w:val="none" w:sz="0" w:space="0" w:color="auto"/>
                <w:bottom w:val="none" w:sz="0" w:space="0" w:color="auto"/>
                <w:right w:val="none" w:sz="0" w:space="0" w:color="auto"/>
              </w:divBdr>
            </w:div>
          </w:divsChild>
        </w:div>
        <w:div w:id="702294476">
          <w:marLeft w:val="0"/>
          <w:marRight w:val="0"/>
          <w:marTop w:val="300"/>
          <w:marBottom w:val="0"/>
          <w:divBdr>
            <w:top w:val="none" w:sz="0" w:space="0" w:color="auto"/>
            <w:left w:val="none" w:sz="0" w:space="0" w:color="auto"/>
            <w:bottom w:val="none" w:sz="0" w:space="0" w:color="auto"/>
            <w:right w:val="none" w:sz="0" w:space="0" w:color="auto"/>
          </w:divBdr>
          <w:divsChild>
            <w:div w:id="268784393">
              <w:marLeft w:val="0"/>
              <w:marRight w:val="0"/>
              <w:marTop w:val="0"/>
              <w:marBottom w:val="0"/>
              <w:divBdr>
                <w:top w:val="none" w:sz="0" w:space="0" w:color="auto"/>
                <w:left w:val="none" w:sz="0" w:space="0" w:color="auto"/>
                <w:bottom w:val="none" w:sz="0" w:space="0" w:color="auto"/>
                <w:right w:val="none" w:sz="0" w:space="0" w:color="auto"/>
              </w:divBdr>
              <w:divsChild>
                <w:div w:id="565264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855851">
          <w:marLeft w:val="0"/>
          <w:marRight w:val="0"/>
          <w:marTop w:val="300"/>
          <w:marBottom w:val="0"/>
          <w:divBdr>
            <w:top w:val="none" w:sz="0" w:space="0" w:color="auto"/>
            <w:left w:val="none" w:sz="0" w:space="0" w:color="auto"/>
            <w:bottom w:val="none" w:sz="0" w:space="0" w:color="auto"/>
            <w:right w:val="none" w:sz="0" w:space="0" w:color="auto"/>
          </w:divBdr>
          <w:divsChild>
            <w:div w:id="1437601435">
              <w:marLeft w:val="0"/>
              <w:marRight w:val="0"/>
              <w:marTop w:val="0"/>
              <w:marBottom w:val="0"/>
              <w:divBdr>
                <w:top w:val="none" w:sz="0" w:space="0" w:color="auto"/>
                <w:left w:val="none" w:sz="0" w:space="0" w:color="auto"/>
                <w:bottom w:val="none" w:sz="0" w:space="0" w:color="auto"/>
                <w:right w:val="none" w:sz="0" w:space="0" w:color="auto"/>
              </w:divBdr>
              <w:divsChild>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679227">
          <w:marLeft w:val="0"/>
          <w:marRight w:val="0"/>
          <w:marTop w:val="300"/>
          <w:marBottom w:val="0"/>
          <w:divBdr>
            <w:top w:val="none" w:sz="0" w:space="0" w:color="auto"/>
            <w:left w:val="none" w:sz="0" w:space="0" w:color="auto"/>
            <w:bottom w:val="none" w:sz="0" w:space="0" w:color="auto"/>
            <w:right w:val="none" w:sz="0" w:space="0" w:color="auto"/>
          </w:divBdr>
          <w:divsChild>
            <w:div w:id="1028338385">
              <w:marLeft w:val="0"/>
              <w:marRight w:val="0"/>
              <w:marTop w:val="0"/>
              <w:marBottom w:val="0"/>
              <w:divBdr>
                <w:top w:val="none" w:sz="0" w:space="0" w:color="auto"/>
                <w:left w:val="none" w:sz="0" w:space="0" w:color="auto"/>
                <w:bottom w:val="none" w:sz="0" w:space="0" w:color="auto"/>
                <w:right w:val="none" w:sz="0" w:space="0" w:color="auto"/>
              </w:divBdr>
              <w:divsChild>
                <w:div w:id="2030833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527512">
          <w:marLeft w:val="0"/>
          <w:marRight w:val="0"/>
          <w:marTop w:val="300"/>
          <w:marBottom w:val="0"/>
          <w:divBdr>
            <w:top w:val="none" w:sz="0" w:space="0" w:color="auto"/>
            <w:left w:val="none" w:sz="0" w:space="0" w:color="auto"/>
            <w:bottom w:val="none" w:sz="0" w:space="0" w:color="auto"/>
            <w:right w:val="none" w:sz="0" w:space="0" w:color="auto"/>
          </w:divBdr>
          <w:divsChild>
            <w:div w:id="178324008">
              <w:marLeft w:val="0"/>
              <w:marRight w:val="0"/>
              <w:marTop w:val="0"/>
              <w:marBottom w:val="0"/>
              <w:divBdr>
                <w:top w:val="none" w:sz="0" w:space="0" w:color="auto"/>
                <w:left w:val="none" w:sz="0" w:space="0" w:color="auto"/>
                <w:bottom w:val="none" w:sz="0" w:space="0" w:color="auto"/>
                <w:right w:val="none" w:sz="0" w:space="0" w:color="auto"/>
              </w:divBdr>
              <w:divsChild>
                <w:div w:id="1319656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0992140">
      <w:bodyDiv w:val="1"/>
      <w:marLeft w:val="0"/>
      <w:marRight w:val="0"/>
      <w:marTop w:val="0"/>
      <w:marBottom w:val="0"/>
      <w:divBdr>
        <w:top w:val="none" w:sz="0" w:space="0" w:color="auto"/>
        <w:left w:val="none" w:sz="0" w:space="0" w:color="auto"/>
        <w:bottom w:val="none" w:sz="0" w:space="0" w:color="auto"/>
        <w:right w:val="none" w:sz="0" w:space="0" w:color="auto"/>
      </w:divBdr>
    </w:div>
    <w:div w:id="871265424">
      <w:bodyDiv w:val="1"/>
      <w:marLeft w:val="0"/>
      <w:marRight w:val="0"/>
      <w:marTop w:val="0"/>
      <w:marBottom w:val="0"/>
      <w:divBdr>
        <w:top w:val="none" w:sz="0" w:space="0" w:color="auto"/>
        <w:left w:val="none" w:sz="0" w:space="0" w:color="auto"/>
        <w:bottom w:val="none" w:sz="0" w:space="0" w:color="auto"/>
        <w:right w:val="none" w:sz="0" w:space="0" w:color="auto"/>
      </w:divBdr>
      <w:divsChild>
        <w:div w:id="204876071">
          <w:marLeft w:val="0"/>
          <w:marRight w:val="0"/>
          <w:marTop w:val="300"/>
          <w:marBottom w:val="0"/>
          <w:divBdr>
            <w:top w:val="none" w:sz="0" w:space="0" w:color="auto"/>
            <w:left w:val="none" w:sz="0" w:space="0" w:color="auto"/>
            <w:bottom w:val="none" w:sz="0" w:space="0" w:color="auto"/>
            <w:right w:val="none" w:sz="0" w:space="0" w:color="auto"/>
          </w:divBdr>
          <w:divsChild>
            <w:div w:id="1397388206">
              <w:marLeft w:val="0"/>
              <w:marRight w:val="0"/>
              <w:marTop w:val="0"/>
              <w:marBottom w:val="0"/>
              <w:divBdr>
                <w:top w:val="none" w:sz="0" w:space="0" w:color="auto"/>
                <w:left w:val="none" w:sz="0" w:space="0" w:color="auto"/>
                <w:bottom w:val="none" w:sz="0" w:space="0" w:color="auto"/>
                <w:right w:val="none" w:sz="0" w:space="0" w:color="auto"/>
              </w:divBdr>
              <w:divsChild>
                <w:div w:id="727924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174902">
          <w:marLeft w:val="0"/>
          <w:marRight w:val="0"/>
          <w:marTop w:val="0"/>
          <w:marBottom w:val="0"/>
          <w:divBdr>
            <w:top w:val="none" w:sz="0" w:space="0" w:color="auto"/>
            <w:left w:val="none" w:sz="0" w:space="0" w:color="auto"/>
            <w:bottom w:val="none" w:sz="0" w:space="0" w:color="auto"/>
            <w:right w:val="none" w:sz="0" w:space="0" w:color="auto"/>
          </w:divBdr>
        </w:div>
        <w:div w:id="258031902">
          <w:marLeft w:val="0"/>
          <w:marRight w:val="0"/>
          <w:marTop w:val="0"/>
          <w:marBottom w:val="0"/>
          <w:divBdr>
            <w:top w:val="none" w:sz="0" w:space="0" w:color="auto"/>
            <w:left w:val="none" w:sz="0" w:space="0" w:color="auto"/>
            <w:bottom w:val="none" w:sz="0" w:space="0" w:color="auto"/>
            <w:right w:val="none" w:sz="0" w:space="0" w:color="auto"/>
          </w:divBdr>
          <w:divsChild>
            <w:div w:id="1287278968">
              <w:marLeft w:val="0"/>
              <w:marRight w:val="0"/>
              <w:marTop w:val="0"/>
              <w:marBottom w:val="0"/>
              <w:divBdr>
                <w:top w:val="none" w:sz="0" w:space="0" w:color="auto"/>
                <w:left w:val="none" w:sz="0" w:space="0" w:color="auto"/>
                <w:bottom w:val="none" w:sz="0" w:space="0" w:color="auto"/>
                <w:right w:val="none" w:sz="0" w:space="0" w:color="auto"/>
              </w:divBdr>
            </w:div>
          </w:divsChild>
        </w:div>
        <w:div w:id="408617586">
          <w:marLeft w:val="0"/>
          <w:marRight w:val="0"/>
          <w:marTop w:val="0"/>
          <w:marBottom w:val="0"/>
          <w:divBdr>
            <w:top w:val="none" w:sz="0" w:space="0" w:color="auto"/>
            <w:left w:val="none" w:sz="0" w:space="0" w:color="auto"/>
            <w:bottom w:val="none" w:sz="0" w:space="0" w:color="auto"/>
            <w:right w:val="none" w:sz="0" w:space="0" w:color="auto"/>
          </w:divBdr>
        </w:div>
        <w:div w:id="484509825">
          <w:marLeft w:val="0"/>
          <w:marRight w:val="0"/>
          <w:marTop w:val="0"/>
          <w:marBottom w:val="0"/>
          <w:divBdr>
            <w:top w:val="none" w:sz="0" w:space="0" w:color="auto"/>
            <w:left w:val="none" w:sz="0" w:space="0" w:color="auto"/>
            <w:bottom w:val="none" w:sz="0" w:space="0" w:color="auto"/>
            <w:right w:val="none" w:sz="0" w:space="0" w:color="auto"/>
          </w:divBdr>
          <w:divsChild>
            <w:div w:id="1459447369">
              <w:marLeft w:val="0"/>
              <w:marRight w:val="0"/>
              <w:marTop w:val="0"/>
              <w:marBottom w:val="0"/>
              <w:divBdr>
                <w:top w:val="none" w:sz="0" w:space="0" w:color="auto"/>
                <w:left w:val="none" w:sz="0" w:space="0" w:color="auto"/>
                <w:bottom w:val="none" w:sz="0" w:space="0" w:color="auto"/>
                <w:right w:val="none" w:sz="0" w:space="0" w:color="auto"/>
              </w:divBdr>
            </w:div>
          </w:divsChild>
        </w:div>
        <w:div w:id="691107196">
          <w:marLeft w:val="0"/>
          <w:marRight w:val="0"/>
          <w:marTop w:val="0"/>
          <w:marBottom w:val="0"/>
          <w:divBdr>
            <w:top w:val="none" w:sz="0" w:space="0" w:color="auto"/>
            <w:left w:val="none" w:sz="0" w:space="0" w:color="auto"/>
            <w:bottom w:val="none" w:sz="0" w:space="0" w:color="auto"/>
            <w:right w:val="none" w:sz="0" w:space="0" w:color="auto"/>
          </w:divBdr>
        </w:div>
        <w:div w:id="733432672">
          <w:marLeft w:val="0"/>
          <w:marRight w:val="0"/>
          <w:marTop w:val="0"/>
          <w:marBottom w:val="0"/>
          <w:divBdr>
            <w:top w:val="none" w:sz="0" w:space="0" w:color="auto"/>
            <w:left w:val="none" w:sz="0" w:space="0" w:color="auto"/>
            <w:bottom w:val="none" w:sz="0" w:space="0" w:color="auto"/>
            <w:right w:val="none" w:sz="0" w:space="0" w:color="auto"/>
          </w:divBdr>
        </w:div>
        <w:div w:id="780228091">
          <w:marLeft w:val="0"/>
          <w:marRight w:val="0"/>
          <w:marTop w:val="0"/>
          <w:marBottom w:val="0"/>
          <w:divBdr>
            <w:top w:val="none" w:sz="0" w:space="0" w:color="auto"/>
            <w:left w:val="none" w:sz="0" w:space="0" w:color="auto"/>
            <w:bottom w:val="none" w:sz="0" w:space="0" w:color="auto"/>
            <w:right w:val="none" w:sz="0" w:space="0" w:color="auto"/>
          </w:divBdr>
          <w:divsChild>
            <w:div w:id="1441536406">
              <w:marLeft w:val="0"/>
              <w:marRight w:val="0"/>
              <w:marTop w:val="0"/>
              <w:marBottom w:val="0"/>
              <w:divBdr>
                <w:top w:val="none" w:sz="0" w:space="0" w:color="auto"/>
                <w:left w:val="none" w:sz="0" w:space="0" w:color="auto"/>
                <w:bottom w:val="none" w:sz="0" w:space="0" w:color="auto"/>
                <w:right w:val="none" w:sz="0" w:space="0" w:color="auto"/>
              </w:divBdr>
            </w:div>
          </w:divsChild>
        </w:div>
        <w:div w:id="794249819">
          <w:marLeft w:val="0"/>
          <w:marRight w:val="0"/>
          <w:marTop w:val="300"/>
          <w:marBottom w:val="0"/>
          <w:divBdr>
            <w:top w:val="none" w:sz="0" w:space="0" w:color="auto"/>
            <w:left w:val="none" w:sz="0" w:space="0" w:color="auto"/>
            <w:bottom w:val="none" w:sz="0" w:space="0" w:color="auto"/>
            <w:right w:val="none" w:sz="0" w:space="0" w:color="auto"/>
          </w:divBdr>
          <w:divsChild>
            <w:div w:id="907377277">
              <w:marLeft w:val="0"/>
              <w:marRight w:val="0"/>
              <w:marTop w:val="0"/>
              <w:marBottom w:val="0"/>
              <w:divBdr>
                <w:top w:val="none" w:sz="0" w:space="0" w:color="auto"/>
                <w:left w:val="none" w:sz="0" w:space="0" w:color="auto"/>
                <w:bottom w:val="none" w:sz="0" w:space="0" w:color="auto"/>
                <w:right w:val="none" w:sz="0" w:space="0" w:color="auto"/>
              </w:divBdr>
              <w:divsChild>
                <w:div w:id="576323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618641">
          <w:marLeft w:val="0"/>
          <w:marRight w:val="0"/>
          <w:marTop w:val="0"/>
          <w:marBottom w:val="0"/>
          <w:divBdr>
            <w:top w:val="none" w:sz="0" w:space="0" w:color="auto"/>
            <w:left w:val="none" w:sz="0" w:space="0" w:color="auto"/>
            <w:bottom w:val="none" w:sz="0" w:space="0" w:color="auto"/>
            <w:right w:val="none" w:sz="0" w:space="0" w:color="auto"/>
          </w:divBdr>
          <w:divsChild>
            <w:div w:id="1020468944">
              <w:marLeft w:val="0"/>
              <w:marRight w:val="0"/>
              <w:marTop w:val="0"/>
              <w:marBottom w:val="0"/>
              <w:divBdr>
                <w:top w:val="none" w:sz="0" w:space="0" w:color="auto"/>
                <w:left w:val="none" w:sz="0" w:space="0" w:color="auto"/>
                <w:bottom w:val="none" w:sz="0" w:space="0" w:color="auto"/>
                <w:right w:val="none" w:sz="0" w:space="0" w:color="auto"/>
              </w:divBdr>
            </w:div>
          </w:divsChild>
        </w:div>
        <w:div w:id="980429416">
          <w:marLeft w:val="0"/>
          <w:marRight w:val="0"/>
          <w:marTop w:val="0"/>
          <w:marBottom w:val="0"/>
          <w:divBdr>
            <w:top w:val="none" w:sz="0" w:space="0" w:color="auto"/>
            <w:left w:val="none" w:sz="0" w:space="0" w:color="auto"/>
            <w:bottom w:val="none" w:sz="0" w:space="0" w:color="auto"/>
            <w:right w:val="none" w:sz="0" w:space="0" w:color="auto"/>
          </w:divBdr>
        </w:div>
        <w:div w:id="1149788447">
          <w:marLeft w:val="0"/>
          <w:marRight w:val="0"/>
          <w:marTop w:val="0"/>
          <w:marBottom w:val="0"/>
          <w:divBdr>
            <w:top w:val="none" w:sz="0" w:space="0" w:color="auto"/>
            <w:left w:val="none" w:sz="0" w:space="0" w:color="auto"/>
            <w:bottom w:val="none" w:sz="0" w:space="0" w:color="auto"/>
            <w:right w:val="none" w:sz="0" w:space="0" w:color="auto"/>
          </w:divBdr>
          <w:divsChild>
            <w:div w:id="751120856">
              <w:marLeft w:val="0"/>
              <w:marRight w:val="0"/>
              <w:marTop w:val="0"/>
              <w:marBottom w:val="0"/>
              <w:divBdr>
                <w:top w:val="none" w:sz="0" w:space="0" w:color="auto"/>
                <w:left w:val="none" w:sz="0" w:space="0" w:color="auto"/>
                <w:bottom w:val="none" w:sz="0" w:space="0" w:color="auto"/>
                <w:right w:val="none" w:sz="0" w:space="0" w:color="auto"/>
              </w:divBdr>
            </w:div>
          </w:divsChild>
        </w:div>
        <w:div w:id="1425224361">
          <w:marLeft w:val="0"/>
          <w:marRight w:val="0"/>
          <w:marTop w:val="300"/>
          <w:marBottom w:val="0"/>
          <w:divBdr>
            <w:top w:val="none" w:sz="0" w:space="0" w:color="auto"/>
            <w:left w:val="none" w:sz="0" w:space="0" w:color="auto"/>
            <w:bottom w:val="none" w:sz="0" w:space="0" w:color="auto"/>
            <w:right w:val="none" w:sz="0" w:space="0" w:color="auto"/>
          </w:divBdr>
          <w:divsChild>
            <w:div w:id="735203960">
              <w:marLeft w:val="0"/>
              <w:marRight w:val="0"/>
              <w:marTop w:val="0"/>
              <w:marBottom w:val="0"/>
              <w:divBdr>
                <w:top w:val="none" w:sz="0" w:space="0" w:color="auto"/>
                <w:left w:val="none" w:sz="0" w:space="0" w:color="auto"/>
                <w:bottom w:val="none" w:sz="0" w:space="0" w:color="auto"/>
                <w:right w:val="none" w:sz="0" w:space="0" w:color="auto"/>
              </w:divBdr>
              <w:divsChild>
                <w:div w:id="1399475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0609349">
          <w:marLeft w:val="0"/>
          <w:marRight w:val="0"/>
          <w:marTop w:val="0"/>
          <w:marBottom w:val="0"/>
          <w:divBdr>
            <w:top w:val="none" w:sz="0" w:space="0" w:color="auto"/>
            <w:left w:val="none" w:sz="0" w:space="0" w:color="auto"/>
            <w:bottom w:val="none" w:sz="0" w:space="0" w:color="auto"/>
            <w:right w:val="none" w:sz="0" w:space="0" w:color="auto"/>
          </w:divBdr>
          <w:divsChild>
            <w:div w:id="1122117971">
              <w:marLeft w:val="0"/>
              <w:marRight w:val="0"/>
              <w:marTop w:val="0"/>
              <w:marBottom w:val="0"/>
              <w:divBdr>
                <w:top w:val="none" w:sz="0" w:space="0" w:color="auto"/>
                <w:left w:val="none" w:sz="0" w:space="0" w:color="auto"/>
                <w:bottom w:val="none" w:sz="0" w:space="0" w:color="auto"/>
                <w:right w:val="none" w:sz="0" w:space="0" w:color="auto"/>
              </w:divBdr>
            </w:div>
          </w:divsChild>
        </w:div>
        <w:div w:id="1460684830">
          <w:marLeft w:val="0"/>
          <w:marRight w:val="0"/>
          <w:marTop w:val="0"/>
          <w:marBottom w:val="0"/>
          <w:divBdr>
            <w:top w:val="none" w:sz="0" w:space="0" w:color="auto"/>
            <w:left w:val="none" w:sz="0" w:space="0" w:color="auto"/>
            <w:bottom w:val="none" w:sz="0" w:space="0" w:color="auto"/>
            <w:right w:val="none" w:sz="0" w:space="0" w:color="auto"/>
          </w:divBdr>
        </w:div>
        <w:div w:id="1728453342">
          <w:marLeft w:val="0"/>
          <w:marRight w:val="0"/>
          <w:marTop w:val="300"/>
          <w:marBottom w:val="0"/>
          <w:divBdr>
            <w:top w:val="none" w:sz="0" w:space="0" w:color="auto"/>
            <w:left w:val="none" w:sz="0" w:space="0" w:color="auto"/>
            <w:bottom w:val="none" w:sz="0" w:space="0" w:color="auto"/>
            <w:right w:val="none" w:sz="0" w:space="0" w:color="auto"/>
          </w:divBdr>
          <w:divsChild>
            <w:div w:id="261187073">
              <w:marLeft w:val="0"/>
              <w:marRight w:val="0"/>
              <w:marTop w:val="0"/>
              <w:marBottom w:val="0"/>
              <w:divBdr>
                <w:top w:val="none" w:sz="0" w:space="0" w:color="auto"/>
                <w:left w:val="none" w:sz="0" w:space="0" w:color="auto"/>
                <w:bottom w:val="none" w:sz="0" w:space="0" w:color="auto"/>
                <w:right w:val="none" w:sz="0" w:space="0" w:color="auto"/>
              </w:divBdr>
              <w:divsChild>
                <w:div w:id="1367024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511490">
          <w:marLeft w:val="0"/>
          <w:marRight w:val="0"/>
          <w:marTop w:val="0"/>
          <w:marBottom w:val="0"/>
          <w:divBdr>
            <w:top w:val="none" w:sz="0" w:space="0" w:color="auto"/>
            <w:left w:val="none" w:sz="0" w:space="0" w:color="auto"/>
            <w:bottom w:val="none" w:sz="0" w:space="0" w:color="auto"/>
            <w:right w:val="none" w:sz="0" w:space="0" w:color="auto"/>
          </w:divBdr>
        </w:div>
        <w:div w:id="2016419246">
          <w:marLeft w:val="0"/>
          <w:marRight w:val="0"/>
          <w:marTop w:val="0"/>
          <w:marBottom w:val="0"/>
          <w:divBdr>
            <w:top w:val="none" w:sz="0" w:space="0" w:color="auto"/>
            <w:left w:val="none" w:sz="0" w:space="0" w:color="auto"/>
            <w:bottom w:val="none" w:sz="0" w:space="0" w:color="auto"/>
            <w:right w:val="none" w:sz="0" w:space="0" w:color="auto"/>
          </w:divBdr>
          <w:divsChild>
            <w:div w:id="1881093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1958608">
      <w:bodyDiv w:val="1"/>
      <w:marLeft w:val="0"/>
      <w:marRight w:val="0"/>
      <w:marTop w:val="0"/>
      <w:marBottom w:val="0"/>
      <w:divBdr>
        <w:top w:val="none" w:sz="0" w:space="0" w:color="auto"/>
        <w:left w:val="none" w:sz="0" w:space="0" w:color="auto"/>
        <w:bottom w:val="none" w:sz="0" w:space="0" w:color="auto"/>
        <w:right w:val="none" w:sz="0" w:space="0" w:color="auto"/>
      </w:divBdr>
      <w:divsChild>
        <w:div w:id="143011721">
          <w:marLeft w:val="0"/>
          <w:marRight w:val="0"/>
          <w:marTop w:val="0"/>
          <w:marBottom w:val="0"/>
          <w:divBdr>
            <w:top w:val="none" w:sz="0" w:space="0" w:color="auto"/>
            <w:left w:val="none" w:sz="0" w:space="0" w:color="auto"/>
            <w:bottom w:val="none" w:sz="0" w:space="0" w:color="auto"/>
            <w:right w:val="none" w:sz="0" w:space="0" w:color="auto"/>
          </w:divBdr>
          <w:divsChild>
            <w:div w:id="945429930">
              <w:marLeft w:val="0"/>
              <w:marRight w:val="0"/>
              <w:marTop w:val="0"/>
              <w:marBottom w:val="0"/>
              <w:divBdr>
                <w:top w:val="none" w:sz="0" w:space="0" w:color="auto"/>
                <w:left w:val="none" w:sz="0" w:space="0" w:color="auto"/>
                <w:bottom w:val="none" w:sz="0" w:space="0" w:color="auto"/>
                <w:right w:val="none" w:sz="0" w:space="0" w:color="auto"/>
              </w:divBdr>
            </w:div>
          </w:divsChild>
        </w:div>
        <w:div w:id="225188327">
          <w:marLeft w:val="0"/>
          <w:marRight w:val="0"/>
          <w:marTop w:val="0"/>
          <w:marBottom w:val="0"/>
          <w:divBdr>
            <w:top w:val="none" w:sz="0" w:space="0" w:color="auto"/>
            <w:left w:val="none" w:sz="0" w:space="0" w:color="auto"/>
            <w:bottom w:val="none" w:sz="0" w:space="0" w:color="auto"/>
            <w:right w:val="none" w:sz="0" w:space="0" w:color="auto"/>
          </w:divBdr>
        </w:div>
        <w:div w:id="412899345">
          <w:marLeft w:val="0"/>
          <w:marRight w:val="0"/>
          <w:marTop w:val="0"/>
          <w:marBottom w:val="0"/>
          <w:divBdr>
            <w:top w:val="none" w:sz="0" w:space="0" w:color="auto"/>
            <w:left w:val="none" w:sz="0" w:space="0" w:color="auto"/>
            <w:bottom w:val="none" w:sz="0" w:space="0" w:color="auto"/>
            <w:right w:val="none" w:sz="0" w:space="0" w:color="auto"/>
          </w:divBdr>
        </w:div>
        <w:div w:id="418984509">
          <w:marLeft w:val="0"/>
          <w:marRight w:val="0"/>
          <w:marTop w:val="0"/>
          <w:marBottom w:val="0"/>
          <w:divBdr>
            <w:top w:val="none" w:sz="0" w:space="0" w:color="auto"/>
            <w:left w:val="none" w:sz="0" w:space="0" w:color="auto"/>
            <w:bottom w:val="none" w:sz="0" w:space="0" w:color="auto"/>
            <w:right w:val="none" w:sz="0" w:space="0" w:color="auto"/>
          </w:divBdr>
          <w:divsChild>
            <w:div w:id="5720797">
              <w:marLeft w:val="0"/>
              <w:marRight w:val="0"/>
              <w:marTop w:val="0"/>
              <w:marBottom w:val="0"/>
              <w:divBdr>
                <w:top w:val="none" w:sz="0" w:space="0" w:color="auto"/>
                <w:left w:val="none" w:sz="0" w:space="0" w:color="auto"/>
                <w:bottom w:val="none" w:sz="0" w:space="0" w:color="auto"/>
                <w:right w:val="none" w:sz="0" w:space="0" w:color="auto"/>
              </w:divBdr>
            </w:div>
          </w:divsChild>
        </w:div>
        <w:div w:id="541525694">
          <w:marLeft w:val="0"/>
          <w:marRight w:val="0"/>
          <w:marTop w:val="0"/>
          <w:marBottom w:val="0"/>
          <w:divBdr>
            <w:top w:val="none" w:sz="0" w:space="0" w:color="auto"/>
            <w:left w:val="none" w:sz="0" w:space="0" w:color="auto"/>
            <w:bottom w:val="none" w:sz="0" w:space="0" w:color="auto"/>
            <w:right w:val="none" w:sz="0" w:space="0" w:color="auto"/>
          </w:divBdr>
          <w:divsChild>
            <w:div w:id="176119352">
              <w:marLeft w:val="0"/>
              <w:marRight w:val="0"/>
              <w:marTop w:val="0"/>
              <w:marBottom w:val="0"/>
              <w:divBdr>
                <w:top w:val="none" w:sz="0" w:space="0" w:color="auto"/>
                <w:left w:val="none" w:sz="0" w:space="0" w:color="auto"/>
                <w:bottom w:val="none" w:sz="0" w:space="0" w:color="auto"/>
                <w:right w:val="none" w:sz="0" w:space="0" w:color="auto"/>
              </w:divBdr>
            </w:div>
          </w:divsChild>
        </w:div>
        <w:div w:id="689797049">
          <w:marLeft w:val="0"/>
          <w:marRight w:val="0"/>
          <w:marTop w:val="300"/>
          <w:marBottom w:val="0"/>
          <w:divBdr>
            <w:top w:val="none" w:sz="0" w:space="0" w:color="auto"/>
            <w:left w:val="none" w:sz="0" w:space="0" w:color="auto"/>
            <w:bottom w:val="none" w:sz="0" w:space="0" w:color="auto"/>
            <w:right w:val="none" w:sz="0" w:space="0" w:color="auto"/>
          </w:divBdr>
          <w:divsChild>
            <w:div w:id="1174874826">
              <w:marLeft w:val="0"/>
              <w:marRight w:val="0"/>
              <w:marTop w:val="0"/>
              <w:marBottom w:val="0"/>
              <w:divBdr>
                <w:top w:val="none" w:sz="0" w:space="0" w:color="auto"/>
                <w:left w:val="none" w:sz="0" w:space="0" w:color="auto"/>
                <w:bottom w:val="none" w:sz="0" w:space="0" w:color="auto"/>
                <w:right w:val="none" w:sz="0" w:space="0" w:color="auto"/>
              </w:divBdr>
              <w:divsChild>
                <w:div w:id="1273395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209899">
          <w:marLeft w:val="0"/>
          <w:marRight w:val="0"/>
          <w:marTop w:val="0"/>
          <w:marBottom w:val="0"/>
          <w:divBdr>
            <w:top w:val="none" w:sz="0" w:space="0" w:color="auto"/>
            <w:left w:val="none" w:sz="0" w:space="0" w:color="auto"/>
            <w:bottom w:val="none" w:sz="0" w:space="0" w:color="auto"/>
            <w:right w:val="none" w:sz="0" w:space="0" w:color="auto"/>
          </w:divBdr>
        </w:div>
        <w:div w:id="735858077">
          <w:marLeft w:val="0"/>
          <w:marRight w:val="0"/>
          <w:marTop w:val="0"/>
          <w:marBottom w:val="0"/>
          <w:divBdr>
            <w:top w:val="none" w:sz="0" w:space="0" w:color="auto"/>
            <w:left w:val="none" w:sz="0" w:space="0" w:color="auto"/>
            <w:bottom w:val="none" w:sz="0" w:space="0" w:color="auto"/>
            <w:right w:val="none" w:sz="0" w:space="0" w:color="auto"/>
          </w:divBdr>
        </w:div>
        <w:div w:id="1247543459">
          <w:marLeft w:val="0"/>
          <w:marRight w:val="0"/>
          <w:marTop w:val="0"/>
          <w:marBottom w:val="0"/>
          <w:divBdr>
            <w:top w:val="none" w:sz="0" w:space="0" w:color="auto"/>
            <w:left w:val="none" w:sz="0" w:space="0" w:color="auto"/>
            <w:bottom w:val="none" w:sz="0" w:space="0" w:color="auto"/>
            <w:right w:val="none" w:sz="0" w:space="0" w:color="auto"/>
          </w:divBdr>
          <w:divsChild>
            <w:div w:id="233901039">
              <w:marLeft w:val="0"/>
              <w:marRight w:val="0"/>
              <w:marTop w:val="0"/>
              <w:marBottom w:val="0"/>
              <w:divBdr>
                <w:top w:val="none" w:sz="0" w:space="0" w:color="auto"/>
                <w:left w:val="none" w:sz="0" w:space="0" w:color="auto"/>
                <w:bottom w:val="none" w:sz="0" w:space="0" w:color="auto"/>
                <w:right w:val="none" w:sz="0" w:space="0" w:color="auto"/>
              </w:divBdr>
            </w:div>
          </w:divsChild>
        </w:div>
        <w:div w:id="1352030475">
          <w:marLeft w:val="0"/>
          <w:marRight w:val="0"/>
          <w:marTop w:val="300"/>
          <w:marBottom w:val="0"/>
          <w:divBdr>
            <w:top w:val="none" w:sz="0" w:space="0" w:color="auto"/>
            <w:left w:val="none" w:sz="0" w:space="0" w:color="auto"/>
            <w:bottom w:val="none" w:sz="0" w:space="0" w:color="auto"/>
            <w:right w:val="none" w:sz="0" w:space="0" w:color="auto"/>
          </w:divBdr>
          <w:divsChild>
            <w:div w:id="879824716">
              <w:marLeft w:val="0"/>
              <w:marRight w:val="0"/>
              <w:marTop w:val="0"/>
              <w:marBottom w:val="0"/>
              <w:divBdr>
                <w:top w:val="none" w:sz="0" w:space="0" w:color="auto"/>
                <w:left w:val="none" w:sz="0" w:space="0" w:color="auto"/>
                <w:bottom w:val="none" w:sz="0" w:space="0" w:color="auto"/>
                <w:right w:val="none" w:sz="0" w:space="0" w:color="auto"/>
              </w:divBdr>
              <w:divsChild>
                <w:div w:id="342828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3401697">
          <w:marLeft w:val="0"/>
          <w:marRight w:val="0"/>
          <w:marTop w:val="0"/>
          <w:marBottom w:val="0"/>
          <w:divBdr>
            <w:top w:val="none" w:sz="0" w:space="0" w:color="auto"/>
            <w:left w:val="none" w:sz="0" w:space="0" w:color="auto"/>
            <w:bottom w:val="none" w:sz="0" w:space="0" w:color="auto"/>
            <w:right w:val="none" w:sz="0" w:space="0" w:color="auto"/>
          </w:divBdr>
          <w:divsChild>
            <w:div w:id="286006600">
              <w:marLeft w:val="0"/>
              <w:marRight w:val="0"/>
              <w:marTop w:val="0"/>
              <w:marBottom w:val="0"/>
              <w:divBdr>
                <w:top w:val="none" w:sz="0" w:space="0" w:color="auto"/>
                <w:left w:val="none" w:sz="0" w:space="0" w:color="auto"/>
                <w:bottom w:val="none" w:sz="0" w:space="0" w:color="auto"/>
                <w:right w:val="none" w:sz="0" w:space="0" w:color="auto"/>
              </w:divBdr>
            </w:div>
          </w:divsChild>
        </w:div>
        <w:div w:id="1713536163">
          <w:marLeft w:val="0"/>
          <w:marRight w:val="0"/>
          <w:marTop w:val="300"/>
          <w:marBottom w:val="0"/>
          <w:divBdr>
            <w:top w:val="none" w:sz="0" w:space="0" w:color="auto"/>
            <w:left w:val="none" w:sz="0" w:space="0" w:color="auto"/>
            <w:bottom w:val="none" w:sz="0" w:space="0" w:color="auto"/>
            <w:right w:val="none" w:sz="0" w:space="0" w:color="auto"/>
          </w:divBdr>
          <w:divsChild>
            <w:div w:id="122307898">
              <w:marLeft w:val="0"/>
              <w:marRight w:val="0"/>
              <w:marTop w:val="0"/>
              <w:marBottom w:val="0"/>
              <w:divBdr>
                <w:top w:val="none" w:sz="0" w:space="0" w:color="auto"/>
                <w:left w:val="none" w:sz="0" w:space="0" w:color="auto"/>
                <w:bottom w:val="none" w:sz="0" w:space="0" w:color="auto"/>
                <w:right w:val="none" w:sz="0" w:space="0" w:color="auto"/>
              </w:divBdr>
              <w:divsChild>
                <w:div w:id="2054229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471390">
          <w:marLeft w:val="0"/>
          <w:marRight w:val="0"/>
          <w:marTop w:val="0"/>
          <w:marBottom w:val="0"/>
          <w:divBdr>
            <w:top w:val="none" w:sz="0" w:space="0" w:color="auto"/>
            <w:left w:val="none" w:sz="0" w:space="0" w:color="auto"/>
            <w:bottom w:val="none" w:sz="0" w:space="0" w:color="auto"/>
            <w:right w:val="none" w:sz="0" w:space="0" w:color="auto"/>
          </w:divBdr>
        </w:div>
        <w:div w:id="1813937644">
          <w:marLeft w:val="0"/>
          <w:marRight w:val="0"/>
          <w:marTop w:val="300"/>
          <w:marBottom w:val="0"/>
          <w:divBdr>
            <w:top w:val="none" w:sz="0" w:space="0" w:color="auto"/>
            <w:left w:val="none" w:sz="0" w:space="0" w:color="auto"/>
            <w:bottom w:val="none" w:sz="0" w:space="0" w:color="auto"/>
            <w:right w:val="none" w:sz="0" w:space="0" w:color="auto"/>
          </w:divBdr>
          <w:divsChild>
            <w:div w:id="279920307">
              <w:marLeft w:val="0"/>
              <w:marRight w:val="0"/>
              <w:marTop w:val="0"/>
              <w:marBottom w:val="0"/>
              <w:divBdr>
                <w:top w:val="none" w:sz="0" w:space="0" w:color="auto"/>
                <w:left w:val="none" w:sz="0" w:space="0" w:color="auto"/>
                <w:bottom w:val="none" w:sz="0" w:space="0" w:color="auto"/>
                <w:right w:val="none" w:sz="0" w:space="0" w:color="auto"/>
              </w:divBdr>
              <w:divsChild>
                <w:div w:id="803078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6686777">
          <w:marLeft w:val="0"/>
          <w:marRight w:val="0"/>
          <w:marTop w:val="0"/>
          <w:marBottom w:val="0"/>
          <w:divBdr>
            <w:top w:val="none" w:sz="0" w:space="0" w:color="auto"/>
            <w:left w:val="none" w:sz="0" w:space="0" w:color="auto"/>
            <w:bottom w:val="none" w:sz="0" w:space="0" w:color="auto"/>
            <w:right w:val="none" w:sz="0" w:space="0" w:color="auto"/>
          </w:divBdr>
        </w:div>
        <w:div w:id="2037079129">
          <w:marLeft w:val="0"/>
          <w:marRight w:val="0"/>
          <w:marTop w:val="0"/>
          <w:marBottom w:val="0"/>
          <w:divBdr>
            <w:top w:val="none" w:sz="0" w:space="0" w:color="auto"/>
            <w:left w:val="none" w:sz="0" w:space="0" w:color="auto"/>
            <w:bottom w:val="none" w:sz="0" w:space="0" w:color="auto"/>
            <w:right w:val="none" w:sz="0" w:space="0" w:color="auto"/>
          </w:divBdr>
          <w:divsChild>
            <w:div w:id="840780978">
              <w:marLeft w:val="0"/>
              <w:marRight w:val="0"/>
              <w:marTop w:val="0"/>
              <w:marBottom w:val="0"/>
              <w:divBdr>
                <w:top w:val="none" w:sz="0" w:space="0" w:color="auto"/>
                <w:left w:val="none" w:sz="0" w:space="0" w:color="auto"/>
                <w:bottom w:val="none" w:sz="0" w:space="0" w:color="auto"/>
                <w:right w:val="none" w:sz="0" w:space="0" w:color="auto"/>
              </w:divBdr>
            </w:div>
          </w:divsChild>
        </w:div>
        <w:div w:id="2061509947">
          <w:marLeft w:val="0"/>
          <w:marRight w:val="0"/>
          <w:marTop w:val="0"/>
          <w:marBottom w:val="0"/>
          <w:divBdr>
            <w:top w:val="none" w:sz="0" w:space="0" w:color="auto"/>
            <w:left w:val="none" w:sz="0" w:space="0" w:color="auto"/>
            <w:bottom w:val="none" w:sz="0" w:space="0" w:color="auto"/>
            <w:right w:val="none" w:sz="0" w:space="0" w:color="auto"/>
          </w:divBdr>
          <w:divsChild>
            <w:div w:id="1476724493">
              <w:marLeft w:val="0"/>
              <w:marRight w:val="0"/>
              <w:marTop w:val="0"/>
              <w:marBottom w:val="0"/>
              <w:divBdr>
                <w:top w:val="none" w:sz="0" w:space="0" w:color="auto"/>
                <w:left w:val="none" w:sz="0" w:space="0" w:color="auto"/>
                <w:bottom w:val="none" w:sz="0" w:space="0" w:color="auto"/>
                <w:right w:val="none" w:sz="0" w:space="0" w:color="auto"/>
              </w:divBdr>
            </w:div>
          </w:divsChild>
        </w:div>
        <w:div w:id="2080858706">
          <w:marLeft w:val="0"/>
          <w:marRight w:val="0"/>
          <w:marTop w:val="0"/>
          <w:marBottom w:val="0"/>
          <w:divBdr>
            <w:top w:val="none" w:sz="0" w:space="0" w:color="auto"/>
            <w:left w:val="none" w:sz="0" w:space="0" w:color="auto"/>
            <w:bottom w:val="none" w:sz="0" w:space="0" w:color="auto"/>
            <w:right w:val="none" w:sz="0" w:space="0" w:color="auto"/>
          </w:divBdr>
        </w:div>
      </w:divsChild>
    </w:div>
    <w:div w:id="874122719">
      <w:bodyDiv w:val="1"/>
      <w:marLeft w:val="0"/>
      <w:marRight w:val="0"/>
      <w:marTop w:val="0"/>
      <w:marBottom w:val="0"/>
      <w:divBdr>
        <w:top w:val="none" w:sz="0" w:space="0" w:color="auto"/>
        <w:left w:val="none" w:sz="0" w:space="0" w:color="auto"/>
        <w:bottom w:val="none" w:sz="0" w:space="0" w:color="auto"/>
        <w:right w:val="none" w:sz="0" w:space="0" w:color="auto"/>
      </w:divBdr>
      <w:divsChild>
        <w:div w:id="6953888">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sChild>
            <w:div w:id="1811630412">
              <w:marLeft w:val="0"/>
              <w:marRight w:val="0"/>
              <w:marTop w:val="0"/>
              <w:marBottom w:val="0"/>
              <w:divBdr>
                <w:top w:val="none" w:sz="0" w:space="0" w:color="auto"/>
                <w:left w:val="none" w:sz="0" w:space="0" w:color="auto"/>
                <w:bottom w:val="none" w:sz="0" w:space="0" w:color="auto"/>
                <w:right w:val="none" w:sz="0" w:space="0" w:color="auto"/>
              </w:divBdr>
              <w:divsChild>
                <w:div w:id="1535390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676530">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sChild>
            <w:div w:id="1594775348">
              <w:marLeft w:val="0"/>
              <w:marRight w:val="0"/>
              <w:marTop w:val="0"/>
              <w:marBottom w:val="0"/>
              <w:divBdr>
                <w:top w:val="none" w:sz="0" w:space="0" w:color="auto"/>
                <w:left w:val="none" w:sz="0" w:space="0" w:color="auto"/>
                <w:bottom w:val="none" w:sz="0" w:space="0" w:color="auto"/>
                <w:right w:val="none" w:sz="0" w:space="0" w:color="auto"/>
              </w:divBdr>
            </w:div>
          </w:divsChild>
        </w:div>
        <w:div w:id="103353716">
          <w:marLeft w:val="0"/>
          <w:marRight w:val="0"/>
          <w:marTop w:val="300"/>
          <w:marBottom w:val="0"/>
          <w:divBdr>
            <w:top w:val="none" w:sz="0" w:space="0" w:color="auto"/>
            <w:left w:val="none" w:sz="0" w:space="0" w:color="auto"/>
            <w:bottom w:val="none" w:sz="0" w:space="0" w:color="auto"/>
            <w:right w:val="none" w:sz="0" w:space="0" w:color="auto"/>
          </w:divBdr>
          <w:divsChild>
            <w:div w:id="1370959762">
              <w:marLeft w:val="0"/>
              <w:marRight w:val="0"/>
              <w:marTop w:val="0"/>
              <w:marBottom w:val="0"/>
              <w:divBdr>
                <w:top w:val="none" w:sz="0" w:space="0" w:color="auto"/>
                <w:left w:val="none" w:sz="0" w:space="0" w:color="auto"/>
                <w:bottom w:val="none" w:sz="0" w:space="0" w:color="auto"/>
                <w:right w:val="none" w:sz="0" w:space="0" w:color="auto"/>
              </w:divBdr>
              <w:divsChild>
                <w:div w:id="628442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900468">
          <w:marLeft w:val="0"/>
          <w:marRight w:val="0"/>
          <w:marTop w:val="0"/>
          <w:marBottom w:val="0"/>
          <w:divBdr>
            <w:top w:val="none" w:sz="0" w:space="0" w:color="auto"/>
            <w:left w:val="none" w:sz="0" w:space="0" w:color="auto"/>
            <w:bottom w:val="none" w:sz="0" w:space="0" w:color="auto"/>
            <w:right w:val="none" w:sz="0" w:space="0" w:color="auto"/>
          </w:divBdr>
          <w:divsChild>
            <w:div w:id="128717258">
              <w:marLeft w:val="0"/>
              <w:marRight w:val="0"/>
              <w:marTop w:val="0"/>
              <w:marBottom w:val="0"/>
              <w:divBdr>
                <w:top w:val="none" w:sz="0" w:space="0" w:color="auto"/>
                <w:left w:val="none" w:sz="0" w:space="0" w:color="auto"/>
                <w:bottom w:val="none" w:sz="0" w:space="0" w:color="auto"/>
                <w:right w:val="none" w:sz="0" w:space="0" w:color="auto"/>
              </w:divBdr>
            </w:div>
          </w:divsChild>
        </w:div>
        <w:div w:id="363409877">
          <w:marLeft w:val="0"/>
          <w:marRight w:val="0"/>
          <w:marTop w:val="0"/>
          <w:marBottom w:val="0"/>
          <w:divBdr>
            <w:top w:val="none" w:sz="0" w:space="0" w:color="auto"/>
            <w:left w:val="none" w:sz="0" w:space="0" w:color="auto"/>
            <w:bottom w:val="none" w:sz="0" w:space="0" w:color="auto"/>
            <w:right w:val="none" w:sz="0" w:space="0" w:color="auto"/>
          </w:divBdr>
        </w:div>
        <w:div w:id="478034812">
          <w:marLeft w:val="0"/>
          <w:marRight w:val="0"/>
          <w:marTop w:val="300"/>
          <w:marBottom w:val="0"/>
          <w:divBdr>
            <w:top w:val="none" w:sz="0" w:space="0" w:color="auto"/>
            <w:left w:val="none" w:sz="0" w:space="0" w:color="auto"/>
            <w:bottom w:val="none" w:sz="0" w:space="0" w:color="auto"/>
            <w:right w:val="none" w:sz="0" w:space="0" w:color="auto"/>
          </w:divBdr>
          <w:divsChild>
            <w:div w:id="759371191">
              <w:marLeft w:val="0"/>
              <w:marRight w:val="0"/>
              <w:marTop w:val="0"/>
              <w:marBottom w:val="0"/>
              <w:divBdr>
                <w:top w:val="none" w:sz="0" w:space="0" w:color="auto"/>
                <w:left w:val="none" w:sz="0" w:space="0" w:color="auto"/>
                <w:bottom w:val="none" w:sz="0" w:space="0" w:color="auto"/>
                <w:right w:val="none" w:sz="0" w:space="0" w:color="auto"/>
              </w:divBdr>
              <w:divsChild>
                <w:div w:id="590159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790183">
          <w:marLeft w:val="0"/>
          <w:marRight w:val="0"/>
          <w:marTop w:val="300"/>
          <w:marBottom w:val="0"/>
          <w:divBdr>
            <w:top w:val="none" w:sz="0" w:space="0" w:color="auto"/>
            <w:left w:val="none" w:sz="0" w:space="0" w:color="auto"/>
            <w:bottom w:val="none" w:sz="0" w:space="0" w:color="auto"/>
            <w:right w:val="none" w:sz="0" w:space="0" w:color="auto"/>
          </w:divBdr>
          <w:divsChild>
            <w:div w:id="1620867499">
              <w:marLeft w:val="0"/>
              <w:marRight w:val="0"/>
              <w:marTop w:val="0"/>
              <w:marBottom w:val="0"/>
              <w:divBdr>
                <w:top w:val="none" w:sz="0" w:space="0" w:color="auto"/>
                <w:left w:val="none" w:sz="0" w:space="0" w:color="auto"/>
                <w:bottom w:val="none" w:sz="0" w:space="0" w:color="auto"/>
                <w:right w:val="none" w:sz="0" w:space="0" w:color="auto"/>
              </w:divBdr>
              <w:divsChild>
                <w:div w:id="1778912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858042">
          <w:marLeft w:val="0"/>
          <w:marRight w:val="0"/>
          <w:marTop w:val="0"/>
          <w:marBottom w:val="0"/>
          <w:divBdr>
            <w:top w:val="none" w:sz="0" w:space="0" w:color="auto"/>
            <w:left w:val="none" w:sz="0" w:space="0" w:color="auto"/>
            <w:bottom w:val="none" w:sz="0" w:space="0" w:color="auto"/>
            <w:right w:val="none" w:sz="0" w:space="0" w:color="auto"/>
          </w:divBdr>
          <w:divsChild>
            <w:div w:id="78450360">
              <w:marLeft w:val="0"/>
              <w:marRight w:val="0"/>
              <w:marTop w:val="0"/>
              <w:marBottom w:val="0"/>
              <w:divBdr>
                <w:top w:val="none" w:sz="0" w:space="0" w:color="auto"/>
                <w:left w:val="none" w:sz="0" w:space="0" w:color="auto"/>
                <w:bottom w:val="none" w:sz="0" w:space="0" w:color="auto"/>
                <w:right w:val="none" w:sz="0" w:space="0" w:color="auto"/>
              </w:divBdr>
            </w:div>
          </w:divsChild>
        </w:div>
        <w:div w:id="1062673726">
          <w:marLeft w:val="0"/>
          <w:marRight w:val="0"/>
          <w:marTop w:val="0"/>
          <w:marBottom w:val="0"/>
          <w:divBdr>
            <w:top w:val="none" w:sz="0" w:space="0" w:color="auto"/>
            <w:left w:val="none" w:sz="0" w:space="0" w:color="auto"/>
            <w:bottom w:val="none" w:sz="0" w:space="0" w:color="auto"/>
            <w:right w:val="none" w:sz="0" w:space="0" w:color="auto"/>
          </w:divBdr>
        </w:div>
        <w:div w:id="1216354955">
          <w:marLeft w:val="0"/>
          <w:marRight w:val="0"/>
          <w:marTop w:val="0"/>
          <w:marBottom w:val="0"/>
          <w:divBdr>
            <w:top w:val="none" w:sz="0" w:space="0" w:color="auto"/>
            <w:left w:val="none" w:sz="0" w:space="0" w:color="auto"/>
            <w:bottom w:val="none" w:sz="0" w:space="0" w:color="auto"/>
            <w:right w:val="none" w:sz="0" w:space="0" w:color="auto"/>
          </w:divBdr>
        </w:div>
        <w:div w:id="1618289166">
          <w:marLeft w:val="0"/>
          <w:marRight w:val="0"/>
          <w:marTop w:val="0"/>
          <w:marBottom w:val="0"/>
          <w:divBdr>
            <w:top w:val="none" w:sz="0" w:space="0" w:color="auto"/>
            <w:left w:val="none" w:sz="0" w:space="0" w:color="auto"/>
            <w:bottom w:val="none" w:sz="0" w:space="0" w:color="auto"/>
            <w:right w:val="none" w:sz="0" w:space="0" w:color="auto"/>
          </w:divBdr>
          <w:divsChild>
            <w:div w:id="1342900204">
              <w:marLeft w:val="0"/>
              <w:marRight w:val="0"/>
              <w:marTop w:val="0"/>
              <w:marBottom w:val="0"/>
              <w:divBdr>
                <w:top w:val="none" w:sz="0" w:space="0" w:color="auto"/>
                <w:left w:val="none" w:sz="0" w:space="0" w:color="auto"/>
                <w:bottom w:val="none" w:sz="0" w:space="0" w:color="auto"/>
                <w:right w:val="none" w:sz="0" w:space="0" w:color="auto"/>
              </w:divBdr>
            </w:div>
          </w:divsChild>
        </w:div>
        <w:div w:id="1838958652">
          <w:marLeft w:val="0"/>
          <w:marRight w:val="0"/>
          <w:marTop w:val="0"/>
          <w:marBottom w:val="0"/>
          <w:divBdr>
            <w:top w:val="none" w:sz="0" w:space="0" w:color="auto"/>
            <w:left w:val="none" w:sz="0" w:space="0" w:color="auto"/>
            <w:bottom w:val="none" w:sz="0" w:space="0" w:color="auto"/>
            <w:right w:val="none" w:sz="0" w:space="0" w:color="auto"/>
          </w:divBdr>
          <w:divsChild>
            <w:div w:id="1360081469">
              <w:marLeft w:val="0"/>
              <w:marRight w:val="0"/>
              <w:marTop w:val="0"/>
              <w:marBottom w:val="0"/>
              <w:divBdr>
                <w:top w:val="none" w:sz="0" w:space="0" w:color="auto"/>
                <w:left w:val="none" w:sz="0" w:space="0" w:color="auto"/>
                <w:bottom w:val="none" w:sz="0" w:space="0" w:color="auto"/>
                <w:right w:val="none" w:sz="0" w:space="0" w:color="auto"/>
              </w:divBdr>
            </w:div>
          </w:divsChild>
        </w:div>
        <w:div w:id="1849438374">
          <w:marLeft w:val="0"/>
          <w:marRight w:val="0"/>
          <w:marTop w:val="0"/>
          <w:marBottom w:val="0"/>
          <w:divBdr>
            <w:top w:val="none" w:sz="0" w:space="0" w:color="auto"/>
            <w:left w:val="none" w:sz="0" w:space="0" w:color="auto"/>
            <w:bottom w:val="none" w:sz="0" w:space="0" w:color="auto"/>
            <w:right w:val="none" w:sz="0" w:space="0" w:color="auto"/>
          </w:divBdr>
          <w:divsChild>
            <w:div w:id="1636644714">
              <w:marLeft w:val="0"/>
              <w:marRight w:val="0"/>
              <w:marTop w:val="0"/>
              <w:marBottom w:val="0"/>
              <w:divBdr>
                <w:top w:val="none" w:sz="0" w:space="0" w:color="auto"/>
                <w:left w:val="none" w:sz="0" w:space="0" w:color="auto"/>
                <w:bottom w:val="none" w:sz="0" w:space="0" w:color="auto"/>
                <w:right w:val="none" w:sz="0" w:space="0" w:color="auto"/>
              </w:divBdr>
            </w:div>
          </w:divsChild>
        </w:div>
        <w:div w:id="1853256961">
          <w:marLeft w:val="0"/>
          <w:marRight w:val="0"/>
          <w:marTop w:val="0"/>
          <w:marBottom w:val="0"/>
          <w:divBdr>
            <w:top w:val="none" w:sz="0" w:space="0" w:color="auto"/>
            <w:left w:val="none" w:sz="0" w:space="0" w:color="auto"/>
            <w:bottom w:val="none" w:sz="0" w:space="0" w:color="auto"/>
            <w:right w:val="none" w:sz="0" w:space="0" w:color="auto"/>
          </w:divBdr>
        </w:div>
        <w:div w:id="1976567088">
          <w:marLeft w:val="0"/>
          <w:marRight w:val="0"/>
          <w:marTop w:val="0"/>
          <w:marBottom w:val="0"/>
          <w:divBdr>
            <w:top w:val="none" w:sz="0" w:space="0" w:color="auto"/>
            <w:left w:val="none" w:sz="0" w:space="0" w:color="auto"/>
            <w:bottom w:val="none" w:sz="0" w:space="0" w:color="auto"/>
            <w:right w:val="none" w:sz="0" w:space="0" w:color="auto"/>
          </w:divBdr>
        </w:div>
        <w:div w:id="2092114833">
          <w:marLeft w:val="0"/>
          <w:marRight w:val="0"/>
          <w:marTop w:val="0"/>
          <w:marBottom w:val="0"/>
          <w:divBdr>
            <w:top w:val="none" w:sz="0" w:space="0" w:color="auto"/>
            <w:left w:val="none" w:sz="0" w:space="0" w:color="auto"/>
            <w:bottom w:val="none" w:sz="0" w:space="0" w:color="auto"/>
            <w:right w:val="none" w:sz="0" w:space="0" w:color="auto"/>
          </w:divBdr>
          <w:divsChild>
            <w:div w:id="1498812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4194129">
      <w:bodyDiv w:val="1"/>
      <w:marLeft w:val="0"/>
      <w:marRight w:val="0"/>
      <w:marTop w:val="0"/>
      <w:marBottom w:val="0"/>
      <w:divBdr>
        <w:top w:val="none" w:sz="0" w:space="0" w:color="auto"/>
        <w:left w:val="none" w:sz="0" w:space="0" w:color="auto"/>
        <w:bottom w:val="none" w:sz="0" w:space="0" w:color="auto"/>
        <w:right w:val="none" w:sz="0" w:space="0" w:color="auto"/>
      </w:divBdr>
      <w:divsChild>
        <w:div w:id="991714750">
          <w:marLeft w:val="0"/>
          <w:marRight w:val="0"/>
          <w:marTop w:val="0"/>
          <w:marBottom w:val="0"/>
          <w:divBdr>
            <w:top w:val="none" w:sz="0" w:space="0" w:color="auto"/>
            <w:left w:val="none" w:sz="0" w:space="0" w:color="auto"/>
            <w:bottom w:val="none" w:sz="0" w:space="0" w:color="auto"/>
            <w:right w:val="none" w:sz="0" w:space="0" w:color="auto"/>
          </w:divBdr>
        </w:div>
        <w:div w:id="1730028602">
          <w:marLeft w:val="0"/>
          <w:marRight w:val="0"/>
          <w:marTop w:val="0"/>
          <w:marBottom w:val="0"/>
          <w:divBdr>
            <w:top w:val="none" w:sz="0" w:space="0" w:color="auto"/>
            <w:left w:val="none" w:sz="0" w:space="0" w:color="auto"/>
            <w:bottom w:val="none" w:sz="0" w:space="0" w:color="auto"/>
            <w:right w:val="none" w:sz="0" w:space="0" w:color="auto"/>
          </w:divBdr>
          <w:divsChild>
            <w:div w:id="1592739617">
              <w:marLeft w:val="0"/>
              <w:marRight w:val="0"/>
              <w:marTop w:val="0"/>
              <w:marBottom w:val="0"/>
              <w:divBdr>
                <w:top w:val="none" w:sz="0" w:space="0" w:color="auto"/>
                <w:left w:val="none" w:sz="0" w:space="0" w:color="auto"/>
                <w:bottom w:val="none" w:sz="0" w:space="0" w:color="auto"/>
                <w:right w:val="none" w:sz="0" w:space="0" w:color="auto"/>
              </w:divBdr>
            </w:div>
          </w:divsChild>
        </w:div>
        <w:div w:id="1203204323">
          <w:marLeft w:val="0"/>
          <w:marRight w:val="0"/>
          <w:marTop w:val="0"/>
          <w:marBottom w:val="0"/>
          <w:divBdr>
            <w:top w:val="none" w:sz="0" w:space="0" w:color="auto"/>
            <w:left w:val="none" w:sz="0" w:space="0" w:color="auto"/>
            <w:bottom w:val="none" w:sz="0" w:space="0" w:color="auto"/>
            <w:right w:val="none" w:sz="0" w:space="0" w:color="auto"/>
          </w:divBdr>
        </w:div>
        <w:div w:id="270361706">
          <w:marLeft w:val="0"/>
          <w:marRight w:val="0"/>
          <w:marTop w:val="0"/>
          <w:marBottom w:val="0"/>
          <w:divBdr>
            <w:top w:val="none" w:sz="0" w:space="0" w:color="auto"/>
            <w:left w:val="none" w:sz="0" w:space="0" w:color="auto"/>
            <w:bottom w:val="none" w:sz="0" w:space="0" w:color="auto"/>
            <w:right w:val="none" w:sz="0" w:space="0" w:color="auto"/>
          </w:divBdr>
          <w:divsChild>
            <w:div w:id="1666006551">
              <w:marLeft w:val="0"/>
              <w:marRight w:val="0"/>
              <w:marTop w:val="0"/>
              <w:marBottom w:val="0"/>
              <w:divBdr>
                <w:top w:val="none" w:sz="0" w:space="0" w:color="auto"/>
                <w:left w:val="none" w:sz="0" w:space="0" w:color="auto"/>
                <w:bottom w:val="none" w:sz="0" w:space="0" w:color="auto"/>
                <w:right w:val="none" w:sz="0" w:space="0" w:color="auto"/>
              </w:divBdr>
            </w:div>
          </w:divsChild>
        </w:div>
        <w:div w:id="1545213851">
          <w:marLeft w:val="0"/>
          <w:marRight w:val="0"/>
          <w:marTop w:val="0"/>
          <w:marBottom w:val="0"/>
          <w:divBdr>
            <w:top w:val="none" w:sz="0" w:space="0" w:color="auto"/>
            <w:left w:val="none" w:sz="0" w:space="0" w:color="auto"/>
            <w:bottom w:val="none" w:sz="0" w:space="0" w:color="auto"/>
            <w:right w:val="none" w:sz="0" w:space="0" w:color="auto"/>
          </w:divBdr>
        </w:div>
        <w:div w:id="1374236251">
          <w:marLeft w:val="0"/>
          <w:marRight w:val="0"/>
          <w:marTop w:val="0"/>
          <w:marBottom w:val="0"/>
          <w:divBdr>
            <w:top w:val="none" w:sz="0" w:space="0" w:color="auto"/>
            <w:left w:val="none" w:sz="0" w:space="0" w:color="auto"/>
            <w:bottom w:val="none" w:sz="0" w:space="0" w:color="auto"/>
            <w:right w:val="none" w:sz="0" w:space="0" w:color="auto"/>
          </w:divBdr>
          <w:divsChild>
            <w:div w:id="867261755">
              <w:marLeft w:val="0"/>
              <w:marRight w:val="0"/>
              <w:marTop w:val="0"/>
              <w:marBottom w:val="0"/>
              <w:divBdr>
                <w:top w:val="none" w:sz="0" w:space="0" w:color="auto"/>
                <w:left w:val="none" w:sz="0" w:space="0" w:color="auto"/>
                <w:bottom w:val="none" w:sz="0" w:space="0" w:color="auto"/>
                <w:right w:val="none" w:sz="0" w:space="0" w:color="auto"/>
              </w:divBdr>
            </w:div>
          </w:divsChild>
        </w:div>
        <w:div w:id="1539080164">
          <w:marLeft w:val="0"/>
          <w:marRight w:val="0"/>
          <w:marTop w:val="0"/>
          <w:marBottom w:val="0"/>
          <w:divBdr>
            <w:top w:val="none" w:sz="0" w:space="0" w:color="auto"/>
            <w:left w:val="none" w:sz="0" w:space="0" w:color="auto"/>
            <w:bottom w:val="none" w:sz="0" w:space="0" w:color="auto"/>
            <w:right w:val="none" w:sz="0" w:space="0" w:color="auto"/>
          </w:divBdr>
        </w:div>
        <w:div w:id="694189985">
          <w:marLeft w:val="0"/>
          <w:marRight w:val="0"/>
          <w:marTop w:val="0"/>
          <w:marBottom w:val="0"/>
          <w:divBdr>
            <w:top w:val="none" w:sz="0" w:space="0" w:color="auto"/>
            <w:left w:val="none" w:sz="0" w:space="0" w:color="auto"/>
            <w:bottom w:val="none" w:sz="0" w:space="0" w:color="auto"/>
            <w:right w:val="none" w:sz="0" w:space="0" w:color="auto"/>
          </w:divBdr>
          <w:divsChild>
            <w:div w:id="1810711007">
              <w:marLeft w:val="0"/>
              <w:marRight w:val="0"/>
              <w:marTop w:val="0"/>
              <w:marBottom w:val="0"/>
              <w:divBdr>
                <w:top w:val="none" w:sz="0" w:space="0" w:color="auto"/>
                <w:left w:val="none" w:sz="0" w:space="0" w:color="auto"/>
                <w:bottom w:val="none" w:sz="0" w:space="0" w:color="auto"/>
                <w:right w:val="none" w:sz="0" w:space="0" w:color="auto"/>
              </w:divBdr>
            </w:div>
          </w:divsChild>
        </w:div>
        <w:div w:id="1980568751">
          <w:marLeft w:val="0"/>
          <w:marRight w:val="0"/>
          <w:marTop w:val="0"/>
          <w:marBottom w:val="0"/>
          <w:divBdr>
            <w:top w:val="none" w:sz="0" w:space="0" w:color="auto"/>
            <w:left w:val="none" w:sz="0" w:space="0" w:color="auto"/>
            <w:bottom w:val="none" w:sz="0" w:space="0" w:color="auto"/>
            <w:right w:val="none" w:sz="0" w:space="0" w:color="auto"/>
          </w:divBdr>
        </w:div>
        <w:div w:id="1047218241">
          <w:marLeft w:val="0"/>
          <w:marRight w:val="0"/>
          <w:marTop w:val="0"/>
          <w:marBottom w:val="0"/>
          <w:divBdr>
            <w:top w:val="none" w:sz="0" w:space="0" w:color="auto"/>
            <w:left w:val="none" w:sz="0" w:space="0" w:color="auto"/>
            <w:bottom w:val="none" w:sz="0" w:space="0" w:color="auto"/>
            <w:right w:val="none" w:sz="0" w:space="0" w:color="auto"/>
          </w:divBdr>
          <w:divsChild>
            <w:div w:id="2082287958">
              <w:marLeft w:val="0"/>
              <w:marRight w:val="0"/>
              <w:marTop w:val="0"/>
              <w:marBottom w:val="0"/>
              <w:divBdr>
                <w:top w:val="none" w:sz="0" w:space="0" w:color="auto"/>
                <w:left w:val="none" w:sz="0" w:space="0" w:color="auto"/>
                <w:bottom w:val="none" w:sz="0" w:space="0" w:color="auto"/>
                <w:right w:val="none" w:sz="0" w:space="0" w:color="auto"/>
              </w:divBdr>
            </w:div>
          </w:divsChild>
        </w:div>
        <w:div w:id="93985125">
          <w:marLeft w:val="0"/>
          <w:marRight w:val="0"/>
          <w:marTop w:val="0"/>
          <w:marBottom w:val="0"/>
          <w:divBdr>
            <w:top w:val="none" w:sz="0" w:space="0" w:color="auto"/>
            <w:left w:val="none" w:sz="0" w:space="0" w:color="auto"/>
            <w:bottom w:val="none" w:sz="0" w:space="0" w:color="auto"/>
            <w:right w:val="none" w:sz="0" w:space="0" w:color="auto"/>
          </w:divBdr>
        </w:div>
        <w:div w:id="862398187">
          <w:marLeft w:val="0"/>
          <w:marRight w:val="0"/>
          <w:marTop w:val="0"/>
          <w:marBottom w:val="0"/>
          <w:divBdr>
            <w:top w:val="none" w:sz="0" w:space="0" w:color="auto"/>
            <w:left w:val="none" w:sz="0" w:space="0" w:color="auto"/>
            <w:bottom w:val="none" w:sz="0" w:space="0" w:color="auto"/>
            <w:right w:val="none" w:sz="0" w:space="0" w:color="auto"/>
          </w:divBdr>
          <w:divsChild>
            <w:div w:id="1106315346">
              <w:marLeft w:val="0"/>
              <w:marRight w:val="0"/>
              <w:marTop w:val="0"/>
              <w:marBottom w:val="0"/>
              <w:divBdr>
                <w:top w:val="none" w:sz="0" w:space="0" w:color="auto"/>
                <w:left w:val="none" w:sz="0" w:space="0" w:color="auto"/>
                <w:bottom w:val="none" w:sz="0" w:space="0" w:color="auto"/>
                <w:right w:val="none" w:sz="0" w:space="0" w:color="auto"/>
              </w:divBdr>
            </w:div>
          </w:divsChild>
        </w:div>
        <w:div w:id="273250622">
          <w:marLeft w:val="0"/>
          <w:marRight w:val="0"/>
          <w:marTop w:val="0"/>
          <w:marBottom w:val="0"/>
          <w:divBdr>
            <w:top w:val="none" w:sz="0" w:space="0" w:color="auto"/>
            <w:left w:val="none" w:sz="0" w:space="0" w:color="auto"/>
            <w:bottom w:val="none" w:sz="0" w:space="0" w:color="auto"/>
            <w:right w:val="none" w:sz="0" w:space="0" w:color="auto"/>
          </w:divBdr>
        </w:div>
        <w:div w:id="1986927425">
          <w:marLeft w:val="0"/>
          <w:marRight w:val="0"/>
          <w:marTop w:val="0"/>
          <w:marBottom w:val="0"/>
          <w:divBdr>
            <w:top w:val="none" w:sz="0" w:space="0" w:color="auto"/>
            <w:left w:val="none" w:sz="0" w:space="0" w:color="auto"/>
            <w:bottom w:val="none" w:sz="0" w:space="0" w:color="auto"/>
            <w:right w:val="none" w:sz="0" w:space="0" w:color="auto"/>
          </w:divBdr>
          <w:divsChild>
            <w:div w:id="1754156804">
              <w:marLeft w:val="0"/>
              <w:marRight w:val="0"/>
              <w:marTop w:val="0"/>
              <w:marBottom w:val="0"/>
              <w:divBdr>
                <w:top w:val="none" w:sz="0" w:space="0" w:color="auto"/>
                <w:left w:val="none" w:sz="0" w:space="0" w:color="auto"/>
                <w:bottom w:val="none" w:sz="0" w:space="0" w:color="auto"/>
                <w:right w:val="none" w:sz="0" w:space="0" w:color="auto"/>
              </w:divBdr>
            </w:div>
          </w:divsChild>
        </w:div>
        <w:div w:id="704672317">
          <w:marLeft w:val="0"/>
          <w:marRight w:val="0"/>
          <w:marTop w:val="300"/>
          <w:marBottom w:val="0"/>
          <w:divBdr>
            <w:top w:val="none" w:sz="0" w:space="0" w:color="auto"/>
            <w:left w:val="none" w:sz="0" w:space="0" w:color="auto"/>
            <w:bottom w:val="none" w:sz="0" w:space="0" w:color="auto"/>
            <w:right w:val="none" w:sz="0" w:space="0" w:color="auto"/>
          </w:divBdr>
          <w:divsChild>
            <w:div w:id="1627466646">
              <w:marLeft w:val="0"/>
              <w:marRight w:val="0"/>
              <w:marTop w:val="0"/>
              <w:marBottom w:val="0"/>
              <w:divBdr>
                <w:top w:val="none" w:sz="0" w:space="0" w:color="auto"/>
                <w:left w:val="none" w:sz="0" w:space="0" w:color="auto"/>
                <w:bottom w:val="none" w:sz="0" w:space="0" w:color="auto"/>
                <w:right w:val="none" w:sz="0" w:space="0" w:color="auto"/>
              </w:divBdr>
              <w:divsChild>
                <w:div w:id="497618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575535">
          <w:marLeft w:val="0"/>
          <w:marRight w:val="0"/>
          <w:marTop w:val="300"/>
          <w:marBottom w:val="0"/>
          <w:divBdr>
            <w:top w:val="none" w:sz="0" w:space="0" w:color="auto"/>
            <w:left w:val="none" w:sz="0" w:space="0" w:color="auto"/>
            <w:bottom w:val="none" w:sz="0" w:space="0" w:color="auto"/>
            <w:right w:val="none" w:sz="0" w:space="0" w:color="auto"/>
          </w:divBdr>
          <w:divsChild>
            <w:div w:id="26369280">
              <w:marLeft w:val="0"/>
              <w:marRight w:val="0"/>
              <w:marTop w:val="0"/>
              <w:marBottom w:val="0"/>
              <w:divBdr>
                <w:top w:val="none" w:sz="0" w:space="0" w:color="auto"/>
                <w:left w:val="none" w:sz="0" w:space="0" w:color="auto"/>
                <w:bottom w:val="none" w:sz="0" w:space="0" w:color="auto"/>
                <w:right w:val="none" w:sz="0" w:space="0" w:color="auto"/>
              </w:divBdr>
              <w:divsChild>
                <w:div w:id="769206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6286072">
          <w:marLeft w:val="0"/>
          <w:marRight w:val="0"/>
          <w:marTop w:val="300"/>
          <w:marBottom w:val="0"/>
          <w:divBdr>
            <w:top w:val="none" w:sz="0" w:space="0" w:color="auto"/>
            <w:left w:val="none" w:sz="0" w:space="0" w:color="auto"/>
            <w:bottom w:val="none" w:sz="0" w:space="0" w:color="auto"/>
            <w:right w:val="none" w:sz="0" w:space="0" w:color="auto"/>
          </w:divBdr>
          <w:divsChild>
            <w:div w:id="584993132">
              <w:marLeft w:val="0"/>
              <w:marRight w:val="0"/>
              <w:marTop w:val="0"/>
              <w:marBottom w:val="0"/>
              <w:divBdr>
                <w:top w:val="none" w:sz="0" w:space="0" w:color="auto"/>
                <w:left w:val="none" w:sz="0" w:space="0" w:color="auto"/>
                <w:bottom w:val="none" w:sz="0" w:space="0" w:color="auto"/>
                <w:right w:val="none" w:sz="0" w:space="0" w:color="auto"/>
              </w:divBdr>
              <w:divsChild>
                <w:div w:id="824786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75046">
          <w:marLeft w:val="0"/>
          <w:marRight w:val="0"/>
          <w:marTop w:val="300"/>
          <w:marBottom w:val="0"/>
          <w:divBdr>
            <w:top w:val="none" w:sz="0" w:space="0" w:color="auto"/>
            <w:left w:val="none" w:sz="0" w:space="0" w:color="auto"/>
            <w:bottom w:val="none" w:sz="0" w:space="0" w:color="auto"/>
            <w:right w:val="none" w:sz="0" w:space="0" w:color="auto"/>
          </w:divBdr>
          <w:divsChild>
            <w:div w:id="1227646019">
              <w:marLeft w:val="0"/>
              <w:marRight w:val="0"/>
              <w:marTop w:val="0"/>
              <w:marBottom w:val="0"/>
              <w:divBdr>
                <w:top w:val="none" w:sz="0" w:space="0" w:color="auto"/>
                <w:left w:val="none" w:sz="0" w:space="0" w:color="auto"/>
                <w:bottom w:val="none" w:sz="0" w:space="0" w:color="auto"/>
                <w:right w:val="none" w:sz="0" w:space="0" w:color="auto"/>
              </w:divBdr>
              <w:divsChild>
                <w:div w:id="741876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4660144">
      <w:bodyDiv w:val="1"/>
      <w:marLeft w:val="0"/>
      <w:marRight w:val="0"/>
      <w:marTop w:val="0"/>
      <w:marBottom w:val="0"/>
      <w:divBdr>
        <w:top w:val="none" w:sz="0" w:space="0" w:color="auto"/>
        <w:left w:val="none" w:sz="0" w:space="0" w:color="auto"/>
        <w:bottom w:val="none" w:sz="0" w:space="0" w:color="auto"/>
        <w:right w:val="none" w:sz="0" w:space="0" w:color="auto"/>
      </w:divBdr>
      <w:divsChild>
        <w:div w:id="2021010334">
          <w:marLeft w:val="0"/>
          <w:marRight w:val="0"/>
          <w:marTop w:val="0"/>
          <w:marBottom w:val="0"/>
          <w:divBdr>
            <w:top w:val="none" w:sz="0" w:space="0" w:color="auto"/>
            <w:left w:val="none" w:sz="0" w:space="0" w:color="auto"/>
            <w:bottom w:val="none" w:sz="0" w:space="0" w:color="auto"/>
            <w:right w:val="none" w:sz="0" w:space="0" w:color="auto"/>
          </w:divBdr>
        </w:div>
        <w:div w:id="915015956">
          <w:marLeft w:val="0"/>
          <w:marRight w:val="0"/>
          <w:marTop w:val="0"/>
          <w:marBottom w:val="0"/>
          <w:divBdr>
            <w:top w:val="none" w:sz="0" w:space="0" w:color="auto"/>
            <w:left w:val="none" w:sz="0" w:space="0" w:color="auto"/>
            <w:bottom w:val="none" w:sz="0" w:space="0" w:color="auto"/>
            <w:right w:val="none" w:sz="0" w:space="0" w:color="auto"/>
          </w:divBdr>
          <w:divsChild>
            <w:div w:id="1406957801">
              <w:marLeft w:val="0"/>
              <w:marRight w:val="0"/>
              <w:marTop w:val="0"/>
              <w:marBottom w:val="0"/>
              <w:divBdr>
                <w:top w:val="none" w:sz="0" w:space="0" w:color="auto"/>
                <w:left w:val="none" w:sz="0" w:space="0" w:color="auto"/>
                <w:bottom w:val="none" w:sz="0" w:space="0" w:color="auto"/>
                <w:right w:val="none" w:sz="0" w:space="0" w:color="auto"/>
              </w:divBdr>
            </w:div>
          </w:divsChild>
        </w:div>
        <w:div w:id="1282496019">
          <w:marLeft w:val="0"/>
          <w:marRight w:val="0"/>
          <w:marTop w:val="0"/>
          <w:marBottom w:val="0"/>
          <w:divBdr>
            <w:top w:val="none" w:sz="0" w:space="0" w:color="auto"/>
            <w:left w:val="none" w:sz="0" w:space="0" w:color="auto"/>
            <w:bottom w:val="none" w:sz="0" w:space="0" w:color="auto"/>
            <w:right w:val="none" w:sz="0" w:space="0" w:color="auto"/>
          </w:divBdr>
        </w:div>
        <w:div w:id="2006857837">
          <w:marLeft w:val="0"/>
          <w:marRight w:val="0"/>
          <w:marTop w:val="0"/>
          <w:marBottom w:val="0"/>
          <w:divBdr>
            <w:top w:val="none" w:sz="0" w:space="0" w:color="auto"/>
            <w:left w:val="none" w:sz="0" w:space="0" w:color="auto"/>
            <w:bottom w:val="none" w:sz="0" w:space="0" w:color="auto"/>
            <w:right w:val="none" w:sz="0" w:space="0" w:color="auto"/>
          </w:divBdr>
          <w:divsChild>
            <w:div w:id="1056126142">
              <w:marLeft w:val="0"/>
              <w:marRight w:val="0"/>
              <w:marTop w:val="0"/>
              <w:marBottom w:val="0"/>
              <w:divBdr>
                <w:top w:val="none" w:sz="0" w:space="0" w:color="auto"/>
                <w:left w:val="none" w:sz="0" w:space="0" w:color="auto"/>
                <w:bottom w:val="none" w:sz="0" w:space="0" w:color="auto"/>
                <w:right w:val="none" w:sz="0" w:space="0" w:color="auto"/>
              </w:divBdr>
            </w:div>
          </w:divsChild>
        </w:div>
        <w:div w:id="926575489">
          <w:marLeft w:val="0"/>
          <w:marRight w:val="0"/>
          <w:marTop w:val="0"/>
          <w:marBottom w:val="0"/>
          <w:divBdr>
            <w:top w:val="none" w:sz="0" w:space="0" w:color="auto"/>
            <w:left w:val="none" w:sz="0" w:space="0" w:color="auto"/>
            <w:bottom w:val="none" w:sz="0" w:space="0" w:color="auto"/>
            <w:right w:val="none" w:sz="0" w:space="0" w:color="auto"/>
          </w:divBdr>
        </w:div>
        <w:div w:id="851912654">
          <w:marLeft w:val="0"/>
          <w:marRight w:val="0"/>
          <w:marTop w:val="0"/>
          <w:marBottom w:val="0"/>
          <w:divBdr>
            <w:top w:val="none" w:sz="0" w:space="0" w:color="auto"/>
            <w:left w:val="none" w:sz="0" w:space="0" w:color="auto"/>
            <w:bottom w:val="none" w:sz="0" w:space="0" w:color="auto"/>
            <w:right w:val="none" w:sz="0" w:space="0" w:color="auto"/>
          </w:divBdr>
          <w:divsChild>
            <w:div w:id="1269242082">
              <w:marLeft w:val="0"/>
              <w:marRight w:val="0"/>
              <w:marTop w:val="0"/>
              <w:marBottom w:val="0"/>
              <w:divBdr>
                <w:top w:val="none" w:sz="0" w:space="0" w:color="auto"/>
                <w:left w:val="none" w:sz="0" w:space="0" w:color="auto"/>
                <w:bottom w:val="none" w:sz="0" w:space="0" w:color="auto"/>
                <w:right w:val="none" w:sz="0" w:space="0" w:color="auto"/>
              </w:divBdr>
            </w:div>
          </w:divsChild>
        </w:div>
        <w:div w:id="447164335">
          <w:marLeft w:val="0"/>
          <w:marRight w:val="0"/>
          <w:marTop w:val="0"/>
          <w:marBottom w:val="0"/>
          <w:divBdr>
            <w:top w:val="none" w:sz="0" w:space="0" w:color="auto"/>
            <w:left w:val="none" w:sz="0" w:space="0" w:color="auto"/>
            <w:bottom w:val="none" w:sz="0" w:space="0" w:color="auto"/>
            <w:right w:val="none" w:sz="0" w:space="0" w:color="auto"/>
          </w:divBdr>
        </w:div>
        <w:div w:id="1011024819">
          <w:marLeft w:val="0"/>
          <w:marRight w:val="0"/>
          <w:marTop w:val="0"/>
          <w:marBottom w:val="0"/>
          <w:divBdr>
            <w:top w:val="none" w:sz="0" w:space="0" w:color="auto"/>
            <w:left w:val="none" w:sz="0" w:space="0" w:color="auto"/>
            <w:bottom w:val="none" w:sz="0" w:space="0" w:color="auto"/>
            <w:right w:val="none" w:sz="0" w:space="0" w:color="auto"/>
          </w:divBdr>
          <w:divsChild>
            <w:div w:id="1794716417">
              <w:marLeft w:val="0"/>
              <w:marRight w:val="0"/>
              <w:marTop w:val="0"/>
              <w:marBottom w:val="0"/>
              <w:divBdr>
                <w:top w:val="none" w:sz="0" w:space="0" w:color="auto"/>
                <w:left w:val="none" w:sz="0" w:space="0" w:color="auto"/>
                <w:bottom w:val="none" w:sz="0" w:space="0" w:color="auto"/>
                <w:right w:val="none" w:sz="0" w:space="0" w:color="auto"/>
              </w:divBdr>
            </w:div>
          </w:divsChild>
        </w:div>
        <w:div w:id="1821118295">
          <w:marLeft w:val="0"/>
          <w:marRight w:val="0"/>
          <w:marTop w:val="0"/>
          <w:marBottom w:val="0"/>
          <w:divBdr>
            <w:top w:val="none" w:sz="0" w:space="0" w:color="auto"/>
            <w:left w:val="none" w:sz="0" w:space="0" w:color="auto"/>
            <w:bottom w:val="none" w:sz="0" w:space="0" w:color="auto"/>
            <w:right w:val="none" w:sz="0" w:space="0" w:color="auto"/>
          </w:divBdr>
        </w:div>
        <w:div w:id="778842386">
          <w:marLeft w:val="0"/>
          <w:marRight w:val="0"/>
          <w:marTop w:val="0"/>
          <w:marBottom w:val="0"/>
          <w:divBdr>
            <w:top w:val="none" w:sz="0" w:space="0" w:color="auto"/>
            <w:left w:val="none" w:sz="0" w:space="0" w:color="auto"/>
            <w:bottom w:val="none" w:sz="0" w:space="0" w:color="auto"/>
            <w:right w:val="none" w:sz="0" w:space="0" w:color="auto"/>
          </w:divBdr>
          <w:divsChild>
            <w:div w:id="300186694">
              <w:marLeft w:val="0"/>
              <w:marRight w:val="0"/>
              <w:marTop w:val="0"/>
              <w:marBottom w:val="0"/>
              <w:divBdr>
                <w:top w:val="none" w:sz="0" w:space="0" w:color="auto"/>
                <w:left w:val="none" w:sz="0" w:space="0" w:color="auto"/>
                <w:bottom w:val="none" w:sz="0" w:space="0" w:color="auto"/>
                <w:right w:val="none" w:sz="0" w:space="0" w:color="auto"/>
              </w:divBdr>
            </w:div>
          </w:divsChild>
        </w:div>
        <w:div w:id="452671792">
          <w:marLeft w:val="0"/>
          <w:marRight w:val="0"/>
          <w:marTop w:val="0"/>
          <w:marBottom w:val="0"/>
          <w:divBdr>
            <w:top w:val="none" w:sz="0" w:space="0" w:color="auto"/>
            <w:left w:val="none" w:sz="0" w:space="0" w:color="auto"/>
            <w:bottom w:val="none" w:sz="0" w:space="0" w:color="auto"/>
            <w:right w:val="none" w:sz="0" w:space="0" w:color="auto"/>
          </w:divBdr>
        </w:div>
        <w:div w:id="746000512">
          <w:marLeft w:val="0"/>
          <w:marRight w:val="0"/>
          <w:marTop w:val="0"/>
          <w:marBottom w:val="0"/>
          <w:divBdr>
            <w:top w:val="none" w:sz="0" w:space="0" w:color="auto"/>
            <w:left w:val="none" w:sz="0" w:space="0" w:color="auto"/>
            <w:bottom w:val="none" w:sz="0" w:space="0" w:color="auto"/>
            <w:right w:val="none" w:sz="0" w:space="0" w:color="auto"/>
          </w:divBdr>
          <w:divsChild>
            <w:div w:id="1989360065">
              <w:marLeft w:val="0"/>
              <w:marRight w:val="0"/>
              <w:marTop w:val="0"/>
              <w:marBottom w:val="0"/>
              <w:divBdr>
                <w:top w:val="none" w:sz="0" w:space="0" w:color="auto"/>
                <w:left w:val="none" w:sz="0" w:space="0" w:color="auto"/>
                <w:bottom w:val="none" w:sz="0" w:space="0" w:color="auto"/>
                <w:right w:val="none" w:sz="0" w:space="0" w:color="auto"/>
              </w:divBdr>
            </w:div>
          </w:divsChild>
        </w:div>
        <w:div w:id="112405429">
          <w:marLeft w:val="0"/>
          <w:marRight w:val="0"/>
          <w:marTop w:val="0"/>
          <w:marBottom w:val="0"/>
          <w:divBdr>
            <w:top w:val="none" w:sz="0" w:space="0" w:color="auto"/>
            <w:left w:val="none" w:sz="0" w:space="0" w:color="auto"/>
            <w:bottom w:val="none" w:sz="0" w:space="0" w:color="auto"/>
            <w:right w:val="none" w:sz="0" w:space="0" w:color="auto"/>
          </w:divBdr>
        </w:div>
        <w:div w:id="1449199624">
          <w:marLeft w:val="0"/>
          <w:marRight w:val="0"/>
          <w:marTop w:val="0"/>
          <w:marBottom w:val="0"/>
          <w:divBdr>
            <w:top w:val="none" w:sz="0" w:space="0" w:color="auto"/>
            <w:left w:val="none" w:sz="0" w:space="0" w:color="auto"/>
            <w:bottom w:val="none" w:sz="0" w:space="0" w:color="auto"/>
            <w:right w:val="none" w:sz="0" w:space="0" w:color="auto"/>
          </w:divBdr>
          <w:divsChild>
            <w:div w:id="1547253022">
              <w:marLeft w:val="0"/>
              <w:marRight w:val="0"/>
              <w:marTop w:val="0"/>
              <w:marBottom w:val="0"/>
              <w:divBdr>
                <w:top w:val="none" w:sz="0" w:space="0" w:color="auto"/>
                <w:left w:val="none" w:sz="0" w:space="0" w:color="auto"/>
                <w:bottom w:val="none" w:sz="0" w:space="0" w:color="auto"/>
                <w:right w:val="none" w:sz="0" w:space="0" w:color="auto"/>
              </w:divBdr>
            </w:div>
          </w:divsChild>
        </w:div>
        <w:div w:id="1974826245">
          <w:marLeft w:val="0"/>
          <w:marRight w:val="0"/>
          <w:marTop w:val="300"/>
          <w:marBottom w:val="0"/>
          <w:divBdr>
            <w:top w:val="none" w:sz="0" w:space="0" w:color="auto"/>
            <w:left w:val="none" w:sz="0" w:space="0" w:color="auto"/>
            <w:bottom w:val="none" w:sz="0" w:space="0" w:color="auto"/>
            <w:right w:val="none" w:sz="0" w:space="0" w:color="auto"/>
          </w:divBdr>
          <w:divsChild>
            <w:div w:id="1589122396">
              <w:marLeft w:val="0"/>
              <w:marRight w:val="0"/>
              <w:marTop w:val="0"/>
              <w:marBottom w:val="0"/>
              <w:divBdr>
                <w:top w:val="none" w:sz="0" w:space="0" w:color="auto"/>
                <w:left w:val="none" w:sz="0" w:space="0" w:color="auto"/>
                <w:bottom w:val="none" w:sz="0" w:space="0" w:color="auto"/>
                <w:right w:val="none" w:sz="0" w:space="0" w:color="auto"/>
              </w:divBdr>
              <w:divsChild>
                <w:div w:id="473644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384114">
          <w:marLeft w:val="0"/>
          <w:marRight w:val="0"/>
          <w:marTop w:val="300"/>
          <w:marBottom w:val="0"/>
          <w:divBdr>
            <w:top w:val="none" w:sz="0" w:space="0" w:color="auto"/>
            <w:left w:val="none" w:sz="0" w:space="0" w:color="auto"/>
            <w:bottom w:val="none" w:sz="0" w:space="0" w:color="auto"/>
            <w:right w:val="none" w:sz="0" w:space="0" w:color="auto"/>
          </w:divBdr>
          <w:divsChild>
            <w:div w:id="293678895">
              <w:marLeft w:val="0"/>
              <w:marRight w:val="0"/>
              <w:marTop w:val="0"/>
              <w:marBottom w:val="0"/>
              <w:divBdr>
                <w:top w:val="none" w:sz="0" w:space="0" w:color="auto"/>
                <w:left w:val="none" w:sz="0" w:space="0" w:color="auto"/>
                <w:bottom w:val="none" w:sz="0" w:space="0" w:color="auto"/>
                <w:right w:val="none" w:sz="0" w:space="0" w:color="auto"/>
              </w:divBdr>
              <w:divsChild>
                <w:div w:id="1802379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957230">
          <w:marLeft w:val="0"/>
          <w:marRight w:val="0"/>
          <w:marTop w:val="300"/>
          <w:marBottom w:val="0"/>
          <w:divBdr>
            <w:top w:val="none" w:sz="0" w:space="0" w:color="auto"/>
            <w:left w:val="none" w:sz="0" w:space="0" w:color="auto"/>
            <w:bottom w:val="none" w:sz="0" w:space="0" w:color="auto"/>
            <w:right w:val="none" w:sz="0" w:space="0" w:color="auto"/>
          </w:divBdr>
          <w:divsChild>
            <w:div w:id="477184715">
              <w:marLeft w:val="0"/>
              <w:marRight w:val="0"/>
              <w:marTop w:val="0"/>
              <w:marBottom w:val="0"/>
              <w:divBdr>
                <w:top w:val="none" w:sz="0" w:space="0" w:color="auto"/>
                <w:left w:val="none" w:sz="0" w:space="0" w:color="auto"/>
                <w:bottom w:val="none" w:sz="0" w:space="0" w:color="auto"/>
                <w:right w:val="none" w:sz="0" w:space="0" w:color="auto"/>
              </w:divBdr>
              <w:divsChild>
                <w:div w:id="531067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6789408">
          <w:marLeft w:val="0"/>
          <w:marRight w:val="0"/>
          <w:marTop w:val="300"/>
          <w:marBottom w:val="0"/>
          <w:divBdr>
            <w:top w:val="none" w:sz="0" w:space="0" w:color="auto"/>
            <w:left w:val="none" w:sz="0" w:space="0" w:color="auto"/>
            <w:bottom w:val="none" w:sz="0" w:space="0" w:color="auto"/>
            <w:right w:val="none" w:sz="0" w:space="0" w:color="auto"/>
          </w:divBdr>
          <w:divsChild>
            <w:div w:id="1991328726">
              <w:marLeft w:val="0"/>
              <w:marRight w:val="0"/>
              <w:marTop w:val="0"/>
              <w:marBottom w:val="0"/>
              <w:divBdr>
                <w:top w:val="none" w:sz="0" w:space="0" w:color="auto"/>
                <w:left w:val="none" w:sz="0" w:space="0" w:color="auto"/>
                <w:bottom w:val="none" w:sz="0" w:space="0" w:color="auto"/>
                <w:right w:val="none" w:sz="0" w:space="0" w:color="auto"/>
              </w:divBdr>
              <w:divsChild>
                <w:div w:id="471212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5432595">
      <w:bodyDiv w:val="1"/>
      <w:marLeft w:val="0"/>
      <w:marRight w:val="0"/>
      <w:marTop w:val="0"/>
      <w:marBottom w:val="0"/>
      <w:divBdr>
        <w:top w:val="none" w:sz="0" w:space="0" w:color="auto"/>
        <w:left w:val="none" w:sz="0" w:space="0" w:color="auto"/>
        <w:bottom w:val="none" w:sz="0" w:space="0" w:color="auto"/>
        <w:right w:val="none" w:sz="0" w:space="0" w:color="auto"/>
      </w:divBdr>
      <w:divsChild>
        <w:div w:id="68886384">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sChild>
            <w:div w:id="1274021975">
              <w:marLeft w:val="0"/>
              <w:marRight w:val="0"/>
              <w:marTop w:val="0"/>
              <w:marBottom w:val="0"/>
              <w:divBdr>
                <w:top w:val="none" w:sz="0" w:space="0" w:color="auto"/>
                <w:left w:val="none" w:sz="0" w:space="0" w:color="auto"/>
                <w:bottom w:val="none" w:sz="0" w:space="0" w:color="auto"/>
                <w:right w:val="none" w:sz="0" w:space="0" w:color="auto"/>
              </w:divBdr>
            </w:div>
          </w:divsChild>
        </w:div>
        <w:div w:id="532621237">
          <w:marLeft w:val="0"/>
          <w:marRight w:val="0"/>
          <w:marTop w:val="300"/>
          <w:marBottom w:val="0"/>
          <w:divBdr>
            <w:top w:val="none" w:sz="0" w:space="0" w:color="auto"/>
            <w:left w:val="none" w:sz="0" w:space="0" w:color="auto"/>
            <w:bottom w:val="none" w:sz="0" w:space="0" w:color="auto"/>
            <w:right w:val="none" w:sz="0" w:space="0" w:color="auto"/>
          </w:divBdr>
          <w:divsChild>
            <w:div w:id="1342665066">
              <w:marLeft w:val="0"/>
              <w:marRight w:val="0"/>
              <w:marTop w:val="0"/>
              <w:marBottom w:val="0"/>
              <w:divBdr>
                <w:top w:val="none" w:sz="0" w:space="0" w:color="auto"/>
                <w:left w:val="none" w:sz="0" w:space="0" w:color="auto"/>
                <w:bottom w:val="none" w:sz="0" w:space="0" w:color="auto"/>
                <w:right w:val="none" w:sz="0" w:space="0" w:color="auto"/>
              </w:divBdr>
              <w:divsChild>
                <w:div w:id="1295522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946773">
          <w:marLeft w:val="0"/>
          <w:marRight w:val="0"/>
          <w:marTop w:val="0"/>
          <w:marBottom w:val="0"/>
          <w:divBdr>
            <w:top w:val="none" w:sz="0" w:space="0" w:color="auto"/>
            <w:left w:val="none" w:sz="0" w:space="0" w:color="auto"/>
            <w:bottom w:val="none" w:sz="0" w:space="0" w:color="auto"/>
            <w:right w:val="none" w:sz="0" w:space="0" w:color="auto"/>
          </w:divBdr>
          <w:divsChild>
            <w:div w:id="456608297">
              <w:marLeft w:val="0"/>
              <w:marRight w:val="0"/>
              <w:marTop w:val="0"/>
              <w:marBottom w:val="0"/>
              <w:divBdr>
                <w:top w:val="none" w:sz="0" w:space="0" w:color="auto"/>
                <w:left w:val="none" w:sz="0" w:space="0" w:color="auto"/>
                <w:bottom w:val="none" w:sz="0" w:space="0" w:color="auto"/>
                <w:right w:val="none" w:sz="0" w:space="0" w:color="auto"/>
              </w:divBdr>
            </w:div>
          </w:divsChild>
        </w:div>
        <w:div w:id="1022707818">
          <w:marLeft w:val="0"/>
          <w:marRight w:val="0"/>
          <w:marTop w:val="300"/>
          <w:marBottom w:val="0"/>
          <w:divBdr>
            <w:top w:val="none" w:sz="0" w:space="0" w:color="auto"/>
            <w:left w:val="none" w:sz="0" w:space="0" w:color="auto"/>
            <w:bottom w:val="none" w:sz="0" w:space="0" w:color="auto"/>
            <w:right w:val="none" w:sz="0" w:space="0" w:color="auto"/>
          </w:divBdr>
          <w:divsChild>
            <w:div w:id="939534233">
              <w:marLeft w:val="0"/>
              <w:marRight w:val="0"/>
              <w:marTop w:val="0"/>
              <w:marBottom w:val="0"/>
              <w:divBdr>
                <w:top w:val="none" w:sz="0" w:space="0" w:color="auto"/>
                <w:left w:val="none" w:sz="0" w:space="0" w:color="auto"/>
                <w:bottom w:val="none" w:sz="0" w:space="0" w:color="auto"/>
                <w:right w:val="none" w:sz="0" w:space="0" w:color="auto"/>
              </w:divBdr>
              <w:divsChild>
                <w:div w:id="2125037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5032355">
          <w:marLeft w:val="0"/>
          <w:marRight w:val="0"/>
          <w:marTop w:val="0"/>
          <w:marBottom w:val="0"/>
          <w:divBdr>
            <w:top w:val="none" w:sz="0" w:space="0" w:color="auto"/>
            <w:left w:val="none" w:sz="0" w:space="0" w:color="auto"/>
            <w:bottom w:val="none" w:sz="0" w:space="0" w:color="auto"/>
            <w:right w:val="none" w:sz="0" w:space="0" w:color="auto"/>
          </w:divBdr>
          <w:divsChild>
            <w:div w:id="675883616">
              <w:marLeft w:val="0"/>
              <w:marRight w:val="0"/>
              <w:marTop w:val="0"/>
              <w:marBottom w:val="0"/>
              <w:divBdr>
                <w:top w:val="none" w:sz="0" w:space="0" w:color="auto"/>
                <w:left w:val="none" w:sz="0" w:space="0" w:color="auto"/>
                <w:bottom w:val="none" w:sz="0" w:space="0" w:color="auto"/>
                <w:right w:val="none" w:sz="0" w:space="0" w:color="auto"/>
              </w:divBdr>
            </w:div>
          </w:divsChild>
        </w:div>
        <w:div w:id="1216966686">
          <w:marLeft w:val="0"/>
          <w:marRight w:val="0"/>
          <w:marTop w:val="0"/>
          <w:marBottom w:val="0"/>
          <w:divBdr>
            <w:top w:val="none" w:sz="0" w:space="0" w:color="auto"/>
            <w:left w:val="none" w:sz="0" w:space="0" w:color="auto"/>
            <w:bottom w:val="none" w:sz="0" w:space="0" w:color="auto"/>
            <w:right w:val="none" w:sz="0" w:space="0" w:color="auto"/>
          </w:divBdr>
          <w:divsChild>
            <w:div w:id="711001093">
              <w:marLeft w:val="0"/>
              <w:marRight w:val="0"/>
              <w:marTop w:val="0"/>
              <w:marBottom w:val="0"/>
              <w:divBdr>
                <w:top w:val="none" w:sz="0" w:space="0" w:color="auto"/>
                <w:left w:val="none" w:sz="0" w:space="0" w:color="auto"/>
                <w:bottom w:val="none" w:sz="0" w:space="0" w:color="auto"/>
                <w:right w:val="none" w:sz="0" w:space="0" w:color="auto"/>
              </w:divBdr>
            </w:div>
          </w:divsChild>
        </w:div>
        <w:div w:id="1294939788">
          <w:marLeft w:val="0"/>
          <w:marRight w:val="0"/>
          <w:marTop w:val="0"/>
          <w:marBottom w:val="0"/>
          <w:divBdr>
            <w:top w:val="none" w:sz="0" w:space="0" w:color="auto"/>
            <w:left w:val="none" w:sz="0" w:space="0" w:color="auto"/>
            <w:bottom w:val="none" w:sz="0" w:space="0" w:color="auto"/>
            <w:right w:val="none" w:sz="0" w:space="0" w:color="auto"/>
          </w:divBdr>
        </w:div>
        <w:div w:id="1316839761">
          <w:marLeft w:val="0"/>
          <w:marRight w:val="0"/>
          <w:marTop w:val="0"/>
          <w:marBottom w:val="0"/>
          <w:divBdr>
            <w:top w:val="none" w:sz="0" w:space="0" w:color="auto"/>
            <w:left w:val="none" w:sz="0" w:space="0" w:color="auto"/>
            <w:bottom w:val="none" w:sz="0" w:space="0" w:color="auto"/>
            <w:right w:val="none" w:sz="0" w:space="0" w:color="auto"/>
          </w:divBdr>
          <w:divsChild>
            <w:div w:id="364598060">
              <w:marLeft w:val="0"/>
              <w:marRight w:val="0"/>
              <w:marTop w:val="0"/>
              <w:marBottom w:val="0"/>
              <w:divBdr>
                <w:top w:val="none" w:sz="0" w:space="0" w:color="auto"/>
                <w:left w:val="none" w:sz="0" w:space="0" w:color="auto"/>
                <w:bottom w:val="none" w:sz="0" w:space="0" w:color="auto"/>
                <w:right w:val="none" w:sz="0" w:space="0" w:color="auto"/>
              </w:divBdr>
            </w:div>
          </w:divsChild>
        </w:div>
        <w:div w:id="1325621979">
          <w:marLeft w:val="0"/>
          <w:marRight w:val="0"/>
          <w:marTop w:val="0"/>
          <w:marBottom w:val="0"/>
          <w:divBdr>
            <w:top w:val="none" w:sz="0" w:space="0" w:color="auto"/>
            <w:left w:val="none" w:sz="0" w:space="0" w:color="auto"/>
            <w:bottom w:val="none" w:sz="0" w:space="0" w:color="auto"/>
            <w:right w:val="none" w:sz="0" w:space="0" w:color="auto"/>
          </w:divBdr>
        </w:div>
        <w:div w:id="1577323436">
          <w:marLeft w:val="0"/>
          <w:marRight w:val="0"/>
          <w:marTop w:val="0"/>
          <w:marBottom w:val="0"/>
          <w:divBdr>
            <w:top w:val="none" w:sz="0" w:space="0" w:color="auto"/>
            <w:left w:val="none" w:sz="0" w:space="0" w:color="auto"/>
            <w:bottom w:val="none" w:sz="0" w:space="0" w:color="auto"/>
            <w:right w:val="none" w:sz="0" w:space="0" w:color="auto"/>
          </w:divBdr>
        </w:div>
        <w:div w:id="1748379074">
          <w:marLeft w:val="0"/>
          <w:marRight w:val="0"/>
          <w:marTop w:val="0"/>
          <w:marBottom w:val="0"/>
          <w:divBdr>
            <w:top w:val="none" w:sz="0" w:space="0" w:color="auto"/>
            <w:left w:val="none" w:sz="0" w:space="0" w:color="auto"/>
            <w:bottom w:val="none" w:sz="0" w:space="0" w:color="auto"/>
            <w:right w:val="none" w:sz="0" w:space="0" w:color="auto"/>
          </w:divBdr>
        </w:div>
        <w:div w:id="1812017122">
          <w:marLeft w:val="0"/>
          <w:marRight w:val="0"/>
          <w:marTop w:val="0"/>
          <w:marBottom w:val="0"/>
          <w:divBdr>
            <w:top w:val="none" w:sz="0" w:space="0" w:color="auto"/>
            <w:left w:val="none" w:sz="0" w:space="0" w:color="auto"/>
            <w:bottom w:val="none" w:sz="0" w:space="0" w:color="auto"/>
            <w:right w:val="none" w:sz="0" w:space="0" w:color="auto"/>
          </w:divBdr>
        </w:div>
        <w:div w:id="1861355357">
          <w:marLeft w:val="0"/>
          <w:marRight w:val="0"/>
          <w:marTop w:val="0"/>
          <w:marBottom w:val="0"/>
          <w:divBdr>
            <w:top w:val="none" w:sz="0" w:space="0" w:color="auto"/>
            <w:left w:val="none" w:sz="0" w:space="0" w:color="auto"/>
            <w:bottom w:val="none" w:sz="0" w:space="0" w:color="auto"/>
            <w:right w:val="none" w:sz="0" w:space="0" w:color="auto"/>
          </w:divBdr>
          <w:divsChild>
            <w:div w:id="886140391">
              <w:marLeft w:val="0"/>
              <w:marRight w:val="0"/>
              <w:marTop w:val="0"/>
              <w:marBottom w:val="0"/>
              <w:divBdr>
                <w:top w:val="none" w:sz="0" w:space="0" w:color="auto"/>
                <w:left w:val="none" w:sz="0" w:space="0" w:color="auto"/>
                <w:bottom w:val="none" w:sz="0" w:space="0" w:color="auto"/>
                <w:right w:val="none" w:sz="0" w:space="0" w:color="auto"/>
              </w:divBdr>
            </w:div>
          </w:divsChild>
        </w:div>
        <w:div w:id="2063552914">
          <w:marLeft w:val="0"/>
          <w:marRight w:val="0"/>
          <w:marTop w:val="0"/>
          <w:marBottom w:val="0"/>
          <w:divBdr>
            <w:top w:val="none" w:sz="0" w:space="0" w:color="auto"/>
            <w:left w:val="none" w:sz="0" w:space="0" w:color="auto"/>
            <w:bottom w:val="none" w:sz="0" w:space="0" w:color="auto"/>
            <w:right w:val="none" w:sz="0" w:space="0" w:color="auto"/>
          </w:divBdr>
          <w:divsChild>
            <w:div w:id="25913928">
              <w:marLeft w:val="0"/>
              <w:marRight w:val="0"/>
              <w:marTop w:val="0"/>
              <w:marBottom w:val="0"/>
              <w:divBdr>
                <w:top w:val="none" w:sz="0" w:space="0" w:color="auto"/>
                <w:left w:val="none" w:sz="0" w:space="0" w:color="auto"/>
                <w:bottom w:val="none" w:sz="0" w:space="0" w:color="auto"/>
                <w:right w:val="none" w:sz="0" w:space="0" w:color="auto"/>
              </w:divBdr>
            </w:div>
          </w:divsChild>
        </w:div>
        <w:div w:id="2088917957">
          <w:marLeft w:val="0"/>
          <w:marRight w:val="0"/>
          <w:marTop w:val="0"/>
          <w:marBottom w:val="0"/>
          <w:divBdr>
            <w:top w:val="none" w:sz="0" w:space="0" w:color="auto"/>
            <w:left w:val="none" w:sz="0" w:space="0" w:color="auto"/>
            <w:bottom w:val="none" w:sz="0" w:space="0" w:color="auto"/>
            <w:right w:val="none" w:sz="0" w:space="0" w:color="auto"/>
          </w:divBdr>
        </w:div>
        <w:div w:id="2108496958">
          <w:marLeft w:val="0"/>
          <w:marRight w:val="0"/>
          <w:marTop w:val="300"/>
          <w:marBottom w:val="0"/>
          <w:divBdr>
            <w:top w:val="none" w:sz="0" w:space="0" w:color="auto"/>
            <w:left w:val="none" w:sz="0" w:space="0" w:color="auto"/>
            <w:bottom w:val="none" w:sz="0" w:space="0" w:color="auto"/>
            <w:right w:val="none" w:sz="0" w:space="0" w:color="auto"/>
          </w:divBdr>
          <w:divsChild>
            <w:div w:id="2122534547">
              <w:marLeft w:val="0"/>
              <w:marRight w:val="0"/>
              <w:marTop w:val="0"/>
              <w:marBottom w:val="0"/>
              <w:divBdr>
                <w:top w:val="none" w:sz="0" w:space="0" w:color="auto"/>
                <w:left w:val="none" w:sz="0" w:space="0" w:color="auto"/>
                <w:bottom w:val="none" w:sz="0" w:space="0" w:color="auto"/>
                <w:right w:val="none" w:sz="0" w:space="0" w:color="auto"/>
              </w:divBdr>
              <w:divsChild>
                <w:div w:id="1553351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8403579">
          <w:marLeft w:val="0"/>
          <w:marRight w:val="0"/>
          <w:marTop w:val="300"/>
          <w:marBottom w:val="0"/>
          <w:divBdr>
            <w:top w:val="none" w:sz="0" w:space="0" w:color="auto"/>
            <w:left w:val="none" w:sz="0" w:space="0" w:color="auto"/>
            <w:bottom w:val="none" w:sz="0" w:space="0" w:color="auto"/>
            <w:right w:val="none" w:sz="0" w:space="0" w:color="auto"/>
          </w:divBdr>
          <w:divsChild>
            <w:div w:id="713699354">
              <w:marLeft w:val="0"/>
              <w:marRight w:val="0"/>
              <w:marTop w:val="0"/>
              <w:marBottom w:val="0"/>
              <w:divBdr>
                <w:top w:val="none" w:sz="0" w:space="0" w:color="auto"/>
                <w:left w:val="none" w:sz="0" w:space="0" w:color="auto"/>
                <w:bottom w:val="none" w:sz="0" w:space="0" w:color="auto"/>
                <w:right w:val="none" w:sz="0" w:space="0" w:color="auto"/>
              </w:divBdr>
              <w:divsChild>
                <w:div w:id="1490947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9363799">
      <w:bodyDiv w:val="1"/>
      <w:marLeft w:val="0"/>
      <w:marRight w:val="0"/>
      <w:marTop w:val="0"/>
      <w:marBottom w:val="0"/>
      <w:divBdr>
        <w:top w:val="none" w:sz="0" w:space="0" w:color="auto"/>
        <w:left w:val="none" w:sz="0" w:space="0" w:color="auto"/>
        <w:bottom w:val="none" w:sz="0" w:space="0" w:color="auto"/>
        <w:right w:val="none" w:sz="0" w:space="0" w:color="auto"/>
      </w:divBdr>
      <w:divsChild>
        <w:div w:id="125701644">
          <w:marLeft w:val="0"/>
          <w:marRight w:val="0"/>
          <w:marTop w:val="0"/>
          <w:marBottom w:val="0"/>
          <w:divBdr>
            <w:top w:val="none" w:sz="0" w:space="0" w:color="auto"/>
            <w:left w:val="none" w:sz="0" w:space="0" w:color="auto"/>
            <w:bottom w:val="none" w:sz="0" w:space="0" w:color="auto"/>
            <w:right w:val="none" w:sz="0" w:space="0" w:color="auto"/>
          </w:divBdr>
        </w:div>
        <w:div w:id="480927166">
          <w:marLeft w:val="0"/>
          <w:marRight w:val="0"/>
          <w:marTop w:val="0"/>
          <w:marBottom w:val="0"/>
          <w:divBdr>
            <w:top w:val="none" w:sz="0" w:space="0" w:color="auto"/>
            <w:left w:val="none" w:sz="0" w:space="0" w:color="auto"/>
            <w:bottom w:val="none" w:sz="0" w:space="0" w:color="auto"/>
            <w:right w:val="none" w:sz="0" w:space="0" w:color="auto"/>
          </w:divBdr>
          <w:divsChild>
            <w:div w:id="1943686353">
              <w:marLeft w:val="0"/>
              <w:marRight w:val="0"/>
              <w:marTop w:val="0"/>
              <w:marBottom w:val="0"/>
              <w:divBdr>
                <w:top w:val="none" w:sz="0" w:space="0" w:color="auto"/>
                <w:left w:val="none" w:sz="0" w:space="0" w:color="auto"/>
                <w:bottom w:val="none" w:sz="0" w:space="0" w:color="auto"/>
                <w:right w:val="none" w:sz="0" w:space="0" w:color="auto"/>
              </w:divBdr>
            </w:div>
          </w:divsChild>
        </w:div>
        <w:div w:id="1751152410">
          <w:marLeft w:val="0"/>
          <w:marRight w:val="0"/>
          <w:marTop w:val="0"/>
          <w:marBottom w:val="0"/>
          <w:divBdr>
            <w:top w:val="none" w:sz="0" w:space="0" w:color="auto"/>
            <w:left w:val="none" w:sz="0" w:space="0" w:color="auto"/>
            <w:bottom w:val="none" w:sz="0" w:space="0" w:color="auto"/>
            <w:right w:val="none" w:sz="0" w:space="0" w:color="auto"/>
          </w:divBdr>
        </w:div>
        <w:div w:id="1733039863">
          <w:marLeft w:val="0"/>
          <w:marRight w:val="0"/>
          <w:marTop w:val="0"/>
          <w:marBottom w:val="0"/>
          <w:divBdr>
            <w:top w:val="none" w:sz="0" w:space="0" w:color="auto"/>
            <w:left w:val="none" w:sz="0" w:space="0" w:color="auto"/>
            <w:bottom w:val="none" w:sz="0" w:space="0" w:color="auto"/>
            <w:right w:val="none" w:sz="0" w:space="0" w:color="auto"/>
          </w:divBdr>
          <w:divsChild>
            <w:div w:id="1542548717">
              <w:marLeft w:val="0"/>
              <w:marRight w:val="0"/>
              <w:marTop w:val="0"/>
              <w:marBottom w:val="0"/>
              <w:divBdr>
                <w:top w:val="none" w:sz="0" w:space="0" w:color="auto"/>
                <w:left w:val="none" w:sz="0" w:space="0" w:color="auto"/>
                <w:bottom w:val="none" w:sz="0" w:space="0" w:color="auto"/>
                <w:right w:val="none" w:sz="0" w:space="0" w:color="auto"/>
              </w:divBdr>
            </w:div>
          </w:divsChild>
        </w:div>
        <w:div w:id="67651340">
          <w:marLeft w:val="0"/>
          <w:marRight w:val="0"/>
          <w:marTop w:val="0"/>
          <w:marBottom w:val="0"/>
          <w:divBdr>
            <w:top w:val="none" w:sz="0" w:space="0" w:color="auto"/>
            <w:left w:val="none" w:sz="0" w:space="0" w:color="auto"/>
            <w:bottom w:val="none" w:sz="0" w:space="0" w:color="auto"/>
            <w:right w:val="none" w:sz="0" w:space="0" w:color="auto"/>
          </w:divBdr>
        </w:div>
        <w:div w:id="809589312">
          <w:marLeft w:val="0"/>
          <w:marRight w:val="0"/>
          <w:marTop w:val="0"/>
          <w:marBottom w:val="0"/>
          <w:divBdr>
            <w:top w:val="none" w:sz="0" w:space="0" w:color="auto"/>
            <w:left w:val="none" w:sz="0" w:space="0" w:color="auto"/>
            <w:bottom w:val="none" w:sz="0" w:space="0" w:color="auto"/>
            <w:right w:val="none" w:sz="0" w:space="0" w:color="auto"/>
          </w:divBdr>
          <w:divsChild>
            <w:div w:id="1112899324">
              <w:marLeft w:val="0"/>
              <w:marRight w:val="0"/>
              <w:marTop w:val="0"/>
              <w:marBottom w:val="0"/>
              <w:divBdr>
                <w:top w:val="none" w:sz="0" w:space="0" w:color="auto"/>
                <w:left w:val="none" w:sz="0" w:space="0" w:color="auto"/>
                <w:bottom w:val="none" w:sz="0" w:space="0" w:color="auto"/>
                <w:right w:val="none" w:sz="0" w:space="0" w:color="auto"/>
              </w:divBdr>
            </w:div>
          </w:divsChild>
        </w:div>
        <w:div w:id="1732388209">
          <w:marLeft w:val="0"/>
          <w:marRight w:val="0"/>
          <w:marTop w:val="0"/>
          <w:marBottom w:val="0"/>
          <w:divBdr>
            <w:top w:val="none" w:sz="0" w:space="0" w:color="auto"/>
            <w:left w:val="none" w:sz="0" w:space="0" w:color="auto"/>
            <w:bottom w:val="none" w:sz="0" w:space="0" w:color="auto"/>
            <w:right w:val="none" w:sz="0" w:space="0" w:color="auto"/>
          </w:divBdr>
        </w:div>
        <w:div w:id="1980108423">
          <w:marLeft w:val="0"/>
          <w:marRight w:val="0"/>
          <w:marTop w:val="0"/>
          <w:marBottom w:val="0"/>
          <w:divBdr>
            <w:top w:val="none" w:sz="0" w:space="0" w:color="auto"/>
            <w:left w:val="none" w:sz="0" w:space="0" w:color="auto"/>
            <w:bottom w:val="none" w:sz="0" w:space="0" w:color="auto"/>
            <w:right w:val="none" w:sz="0" w:space="0" w:color="auto"/>
          </w:divBdr>
          <w:divsChild>
            <w:div w:id="1734696176">
              <w:marLeft w:val="0"/>
              <w:marRight w:val="0"/>
              <w:marTop w:val="0"/>
              <w:marBottom w:val="0"/>
              <w:divBdr>
                <w:top w:val="none" w:sz="0" w:space="0" w:color="auto"/>
                <w:left w:val="none" w:sz="0" w:space="0" w:color="auto"/>
                <w:bottom w:val="none" w:sz="0" w:space="0" w:color="auto"/>
                <w:right w:val="none" w:sz="0" w:space="0" w:color="auto"/>
              </w:divBdr>
            </w:div>
          </w:divsChild>
        </w:div>
        <w:div w:id="1735006067">
          <w:marLeft w:val="0"/>
          <w:marRight w:val="0"/>
          <w:marTop w:val="0"/>
          <w:marBottom w:val="0"/>
          <w:divBdr>
            <w:top w:val="none" w:sz="0" w:space="0" w:color="auto"/>
            <w:left w:val="none" w:sz="0" w:space="0" w:color="auto"/>
            <w:bottom w:val="none" w:sz="0" w:space="0" w:color="auto"/>
            <w:right w:val="none" w:sz="0" w:space="0" w:color="auto"/>
          </w:divBdr>
        </w:div>
        <w:div w:id="1811484668">
          <w:marLeft w:val="0"/>
          <w:marRight w:val="0"/>
          <w:marTop w:val="0"/>
          <w:marBottom w:val="0"/>
          <w:divBdr>
            <w:top w:val="none" w:sz="0" w:space="0" w:color="auto"/>
            <w:left w:val="none" w:sz="0" w:space="0" w:color="auto"/>
            <w:bottom w:val="none" w:sz="0" w:space="0" w:color="auto"/>
            <w:right w:val="none" w:sz="0" w:space="0" w:color="auto"/>
          </w:divBdr>
          <w:divsChild>
            <w:div w:id="511378258">
              <w:marLeft w:val="0"/>
              <w:marRight w:val="0"/>
              <w:marTop w:val="0"/>
              <w:marBottom w:val="0"/>
              <w:divBdr>
                <w:top w:val="none" w:sz="0" w:space="0" w:color="auto"/>
                <w:left w:val="none" w:sz="0" w:space="0" w:color="auto"/>
                <w:bottom w:val="none" w:sz="0" w:space="0" w:color="auto"/>
                <w:right w:val="none" w:sz="0" w:space="0" w:color="auto"/>
              </w:divBdr>
            </w:div>
          </w:divsChild>
        </w:div>
        <w:div w:id="873465249">
          <w:marLeft w:val="0"/>
          <w:marRight w:val="0"/>
          <w:marTop w:val="0"/>
          <w:marBottom w:val="0"/>
          <w:divBdr>
            <w:top w:val="none" w:sz="0" w:space="0" w:color="auto"/>
            <w:left w:val="none" w:sz="0" w:space="0" w:color="auto"/>
            <w:bottom w:val="none" w:sz="0" w:space="0" w:color="auto"/>
            <w:right w:val="none" w:sz="0" w:space="0" w:color="auto"/>
          </w:divBdr>
        </w:div>
        <w:div w:id="326590652">
          <w:marLeft w:val="0"/>
          <w:marRight w:val="0"/>
          <w:marTop w:val="0"/>
          <w:marBottom w:val="0"/>
          <w:divBdr>
            <w:top w:val="none" w:sz="0" w:space="0" w:color="auto"/>
            <w:left w:val="none" w:sz="0" w:space="0" w:color="auto"/>
            <w:bottom w:val="none" w:sz="0" w:space="0" w:color="auto"/>
            <w:right w:val="none" w:sz="0" w:space="0" w:color="auto"/>
          </w:divBdr>
          <w:divsChild>
            <w:div w:id="1964772673">
              <w:marLeft w:val="0"/>
              <w:marRight w:val="0"/>
              <w:marTop w:val="0"/>
              <w:marBottom w:val="0"/>
              <w:divBdr>
                <w:top w:val="none" w:sz="0" w:space="0" w:color="auto"/>
                <w:left w:val="none" w:sz="0" w:space="0" w:color="auto"/>
                <w:bottom w:val="none" w:sz="0" w:space="0" w:color="auto"/>
                <w:right w:val="none" w:sz="0" w:space="0" w:color="auto"/>
              </w:divBdr>
            </w:div>
          </w:divsChild>
        </w:div>
        <w:div w:id="662511879">
          <w:marLeft w:val="0"/>
          <w:marRight w:val="0"/>
          <w:marTop w:val="0"/>
          <w:marBottom w:val="0"/>
          <w:divBdr>
            <w:top w:val="none" w:sz="0" w:space="0" w:color="auto"/>
            <w:left w:val="none" w:sz="0" w:space="0" w:color="auto"/>
            <w:bottom w:val="none" w:sz="0" w:space="0" w:color="auto"/>
            <w:right w:val="none" w:sz="0" w:space="0" w:color="auto"/>
          </w:divBdr>
        </w:div>
        <w:div w:id="1707097219">
          <w:marLeft w:val="0"/>
          <w:marRight w:val="0"/>
          <w:marTop w:val="0"/>
          <w:marBottom w:val="0"/>
          <w:divBdr>
            <w:top w:val="none" w:sz="0" w:space="0" w:color="auto"/>
            <w:left w:val="none" w:sz="0" w:space="0" w:color="auto"/>
            <w:bottom w:val="none" w:sz="0" w:space="0" w:color="auto"/>
            <w:right w:val="none" w:sz="0" w:space="0" w:color="auto"/>
          </w:divBdr>
          <w:divsChild>
            <w:div w:id="167839373">
              <w:marLeft w:val="0"/>
              <w:marRight w:val="0"/>
              <w:marTop w:val="0"/>
              <w:marBottom w:val="0"/>
              <w:divBdr>
                <w:top w:val="none" w:sz="0" w:space="0" w:color="auto"/>
                <w:left w:val="none" w:sz="0" w:space="0" w:color="auto"/>
                <w:bottom w:val="none" w:sz="0" w:space="0" w:color="auto"/>
                <w:right w:val="none" w:sz="0" w:space="0" w:color="auto"/>
              </w:divBdr>
            </w:div>
          </w:divsChild>
        </w:div>
        <w:div w:id="435909483">
          <w:marLeft w:val="0"/>
          <w:marRight w:val="0"/>
          <w:marTop w:val="300"/>
          <w:marBottom w:val="0"/>
          <w:divBdr>
            <w:top w:val="none" w:sz="0" w:space="0" w:color="auto"/>
            <w:left w:val="none" w:sz="0" w:space="0" w:color="auto"/>
            <w:bottom w:val="none" w:sz="0" w:space="0" w:color="auto"/>
            <w:right w:val="none" w:sz="0" w:space="0" w:color="auto"/>
          </w:divBdr>
          <w:divsChild>
            <w:div w:id="1206678413">
              <w:marLeft w:val="0"/>
              <w:marRight w:val="0"/>
              <w:marTop w:val="0"/>
              <w:marBottom w:val="0"/>
              <w:divBdr>
                <w:top w:val="none" w:sz="0" w:space="0" w:color="auto"/>
                <w:left w:val="none" w:sz="0" w:space="0" w:color="auto"/>
                <w:bottom w:val="none" w:sz="0" w:space="0" w:color="auto"/>
                <w:right w:val="none" w:sz="0" w:space="0" w:color="auto"/>
              </w:divBdr>
              <w:divsChild>
                <w:div w:id="23752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6453197">
          <w:marLeft w:val="0"/>
          <w:marRight w:val="0"/>
          <w:marTop w:val="300"/>
          <w:marBottom w:val="0"/>
          <w:divBdr>
            <w:top w:val="none" w:sz="0" w:space="0" w:color="auto"/>
            <w:left w:val="none" w:sz="0" w:space="0" w:color="auto"/>
            <w:bottom w:val="none" w:sz="0" w:space="0" w:color="auto"/>
            <w:right w:val="none" w:sz="0" w:space="0" w:color="auto"/>
          </w:divBdr>
          <w:divsChild>
            <w:div w:id="220866577">
              <w:marLeft w:val="0"/>
              <w:marRight w:val="0"/>
              <w:marTop w:val="0"/>
              <w:marBottom w:val="0"/>
              <w:divBdr>
                <w:top w:val="none" w:sz="0" w:space="0" w:color="auto"/>
                <w:left w:val="none" w:sz="0" w:space="0" w:color="auto"/>
                <w:bottom w:val="none" w:sz="0" w:space="0" w:color="auto"/>
                <w:right w:val="none" w:sz="0" w:space="0" w:color="auto"/>
              </w:divBdr>
              <w:divsChild>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1358119">
          <w:marLeft w:val="0"/>
          <w:marRight w:val="0"/>
          <w:marTop w:val="300"/>
          <w:marBottom w:val="0"/>
          <w:divBdr>
            <w:top w:val="none" w:sz="0" w:space="0" w:color="auto"/>
            <w:left w:val="none" w:sz="0" w:space="0" w:color="auto"/>
            <w:bottom w:val="none" w:sz="0" w:space="0" w:color="auto"/>
            <w:right w:val="none" w:sz="0" w:space="0" w:color="auto"/>
          </w:divBdr>
          <w:divsChild>
            <w:div w:id="565647941">
              <w:marLeft w:val="0"/>
              <w:marRight w:val="0"/>
              <w:marTop w:val="0"/>
              <w:marBottom w:val="0"/>
              <w:divBdr>
                <w:top w:val="none" w:sz="0" w:space="0" w:color="auto"/>
                <w:left w:val="none" w:sz="0" w:space="0" w:color="auto"/>
                <w:bottom w:val="none" w:sz="0" w:space="0" w:color="auto"/>
                <w:right w:val="none" w:sz="0" w:space="0" w:color="auto"/>
              </w:divBdr>
              <w:divsChild>
                <w:div w:id="1054700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2545762">
          <w:marLeft w:val="0"/>
          <w:marRight w:val="0"/>
          <w:marTop w:val="300"/>
          <w:marBottom w:val="0"/>
          <w:divBdr>
            <w:top w:val="none" w:sz="0" w:space="0" w:color="auto"/>
            <w:left w:val="none" w:sz="0" w:space="0" w:color="auto"/>
            <w:bottom w:val="none" w:sz="0" w:space="0" w:color="auto"/>
            <w:right w:val="none" w:sz="0" w:space="0" w:color="auto"/>
          </w:divBdr>
          <w:divsChild>
            <w:div w:id="602686251">
              <w:marLeft w:val="0"/>
              <w:marRight w:val="0"/>
              <w:marTop w:val="0"/>
              <w:marBottom w:val="0"/>
              <w:divBdr>
                <w:top w:val="none" w:sz="0" w:space="0" w:color="auto"/>
                <w:left w:val="none" w:sz="0" w:space="0" w:color="auto"/>
                <w:bottom w:val="none" w:sz="0" w:space="0" w:color="auto"/>
                <w:right w:val="none" w:sz="0" w:space="0" w:color="auto"/>
              </w:divBdr>
              <w:divsChild>
                <w:div w:id="1024208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9436319">
      <w:bodyDiv w:val="1"/>
      <w:marLeft w:val="0"/>
      <w:marRight w:val="0"/>
      <w:marTop w:val="0"/>
      <w:marBottom w:val="0"/>
      <w:divBdr>
        <w:top w:val="none" w:sz="0" w:space="0" w:color="auto"/>
        <w:left w:val="none" w:sz="0" w:space="0" w:color="auto"/>
        <w:bottom w:val="none" w:sz="0" w:space="0" w:color="auto"/>
        <w:right w:val="none" w:sz="0" w:space="0" w:color="auto"/>
      </w:divBdr>
    </w:div>
    <w:div w:id="880747107">
      <w:bodyDiv w:val="1"/>
      <w:marLeft w:val="0"/>
      <w:marRight w:val="0"/>
      <w:marTop w:val="0"/>
      <w:marBottom w:val="0"/>
      <w:divBdr>
        <w:top w:val="none" w:sz="0" w:space="0" w:color="auto"/>
        <w:left w:val="none" w:sz="0" w:space="0" w:color="auto"/>
        <w:bottom w:val="none" w:sz="0" w:space="0" w:color="auto"/>
        <w:right w:val="none" w:sz="0" w:space="0" w:color="auto"/>
      </w:divBdr>
      <w:divsChild>
        <w:div w:id="195584355">
          <w:marLeft w:val="0"/>
          <w:marRight w:val="0"/>
          <w:marTop w:val="300"/>
          <w:marBottom w:val="0"/>
          <w:divBdr>
            <w:top w:val="none" w:sz="0" w:space="0" w:color="auto"/>
            <w:left w:val="none" w:sz="0" w:space="0" w:color="auto"/>
            <w:bottom w:val="none" w:sz="0" w:space="0" w:color="auto"/>
            <w:right w:val="none" w:sz="0" w:space="0" w:color="auto"/>
          </w:divBdr>
          <w:divsChild>
            <w:div w:id="1126508760">
              <w:marLeft w:val="0"/>
              <w:marRight w:val="0"/>
              <w:marTop w:val="0"/>
              <w:marBottom w:val="0"/>
              <w:divBdr>
                <w:top w:val="none" w:sz="0" w:space="0" w:color="auto"/>
                <w:left w:val="none" w:sz="0" w:space="0" w:color="auto"/>
                <w:bottom w:val="none" w:sz="0" w:space="0" w:color="auto"/>
                <w:right w:val="none" w:sz="0" w:space="0" w:color="auto"/>
              </w:divBdr>
              <w:divsChild>
                <w:div w:id="1668631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1812933">
          <w:marLeft w:val="0"/>
          <w:marRight w:val="0"/>
          <w:marTop w:val="0"/>
          <w:marBottom w:val="0"/>
          <w:divBdr>
            <w:top w:val="none" w:sz="0" w:space="0" w:color="auto"/>
            <w:left w:val="none" w:sz="0" w:space="0" w:color="auto"/>
            <w:bottom w:val="none" w:sz="0" w:space="0" w:color="auto"/>
            <w:right w:val="none" w:sz="0" w:space="0" w:color="auto"/>
          </w:divBdr>
          <w:divsChild>
            <w:div w:id="1117481802">
              <w:marLeft w:val="0"/>
              <w:marRight w:val="0"/>
              <w:marTop w:val="0"/>
              <w:marBottom w:val="0"/>
              <w:divBdr>
                <w:top w:val="none" w:sz="0" w:space="0" w:color="auto"/>
                <w:left w:val="none" w:sz="0" w:space="0" w:color="auto"/>
                <w:bottom w:val="none" w:sz="0" w:space="0" w:color="auto"/>
                <w:right w:val="none" w:sz="0" w:space="0" w:color="auto"/>
              </w:divBdr>
            </w:div>
          </w:divsChild>
        </w:div>
        <w:div w:id="497769123">
          <w:marLeft w:val="0"/>
          <w:marRight w:val="0"/>
          <w:marTop w:val="0"/>
          <w:marBottom w:val="0"/>
          <w:divBdr>
            <w:top w:val="none" w:sz="0" w:space="0" w:color="auto"/>
            <w:left w:val="none" w:sz="0" w:space="0" w:color="auto"/>
            <w:bottom w:val="none" w:sz="0" w:space="0" w:color="auto"/>
            <w:right w:val="none" w:sz="0" w:space="0" w:color="auto"/>
          </w:divBdr>
          <w:divsChild>
            <w:div w:id="486171125">
              <w:marLeft w:val="0"/>
              <w:marRight w:val="0"/>
              <w:marTop w:val="0"/>
              <w:marBottom w:val="0"/>
              <w:divBdr>
                <w:top w:val="none" w:sz="0" w:space="0" w:color="auto"/>
                <w:left w:val="none" w:sz="0" w:space="0" w:color="auto"/>
                <w:bottom w:val="none" w:sz="0" w:space="0" w:color="auto"/>
                <w:right w:val="none" w:sz="0" w:space="0" w:color="auto"/>
              </w:divBdr>
            </w:div>
          </w:divsChild>
        </w:div>
        <w:div w:id="583102780">
          <w:marLeft w:val="0"/>
          <w:marRight w:val="0"/>
          <w:marTop w:val="300"/>
          <w:marBottom w:val="0"/>
          <w:divBdr>
            <w:top w:val="none" w:sz="0" w:space="0" w:color="auto"/>
            <w:left w:val="none" w:sz="0" w:space="0" w:color="auto"/>
            <w:bottom w:val="none" w:sz="0" w:space="0" w:color="auto"/>
            <w:right w:val="none" w:sz="0" w:space="0" w:color="auto"/>
          </w:divBdr>
          <w:divsChild>
            <w:div w:id="784497957">
              <w:marLeft w:val="0"/>
              <w:marRight w:val="0"/>
              <w:marTop w:val="0"/>
              <w:marBottom w:val="0"/>
              <w:divBdr>
                <w:top w:val="none" w:sz="0" w:space="0" w:color="auto"/>
                <w:left w:val="none" w:sz="0" w:space="0" w:color="auto"/>
                <w:bottom w:val="none" w:sz="0" w:space="0" w:color="auto"/>
                <w:right w:val="none" w:sz="0" w:space="0" w:color="auto"/>
              </w:divBdr>
              <w:divsChild>
                <w:div w:id="914585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021832">
          <w:marLeft w:val="0"/>
          <w:marRight w:val="0"/>
          <w:marTop w:val="0"/>
          <w:marBottom w:val="0"/>
          <w:divBdr>
            <w:top w:val="none" w:sz="0" w:space="0" w:color="auto"/>
            <w:left w:val="none" w:sz="0" w:space="0" w:color="auto"/>
            <w:bottom w:val="none" w:sz="0" w:space="0" w:color="auto"/>
            <w:right w:val="none" w:sz="0" w:space="0" w:color="auto"/>
          </w:divBdr>
          <w:divsChild>
            <w:div w:id="1317220900">
              <w:marLeft w:val="0"/>
              <w:marRight w:val="0"/>
              <w:marTop w:val="0"/>
              <w:marBottom w:val="0"/>
              <w:divBdr>
                <w:top w:val="none" w:sz="0" w:space="0" w:color="auto"/>
                <w:left w:val="none" w:sz="0" w:space="0" w:color="auto"/>
                <w:bottom w:val="none" w:sz="0" w:space="0" w:color="auto"/>
                <w:right w:val="none" w:sz="0" w:space="0" w:color="auto"/>
              </w:divBdr>
            </w:div>
          </w:divsChild>
        </w:div>
        <w:div w:id="656423820">
          <w:marLeft w:val="0"/>
          <w:marRight w:val="0"/>
          <w:marTop w:val="0"/>
          <w:marBottom w:val="0"/>
          <w:divBdr>
            <w:top w:val="none" w:sz="0" w:space="0" w:color="auto"/>
            <w:left w:val="none" w:sz="0" w:space="0" w:color="auto"/>
            <w:bottom w:val="none" w:sz="0" w:space="0" w:color="auto"/>
            <w:right w:val="none" w:sz="0" w:space="0" w:color="auto"/>
          </w:divBdr>
          <w:divsChild>
            <w:div w:id="249393478">
              <w:marLeft w:val="0"/>
              <w:marRight w:val="0"/>
              <w:marTop w:val="0"/>
              <w:marBottom w:val="0"/>
              <w:divBdr>
                <w:top w:val="none" w:sz="0" w:space="0" w:color="auto"/>
                <w:left w:val="none" w:sz="0" w:space="0" w:color="auto"/>
                <w:bottom w:val="none" w:sz="0" w:space="0" w:color="auto"/>
                <w:right w:val="none" w:sz="0" w:space="0" w:color="auto"/>
              </w:divBdr>
            </w:div>
          </w:divsChild>
        </w:div>
        <w:div w:id="691149224">
          <w:marLeft w:val="0"/>
          <w:marRight w:val="0"/>
          <w:marTop w:val="300"/>
          <w:marBottom w:val="0"/>
          <w:divBdr>
            <w:top w:val="none" w:sz="0" w:space="0" w:color="auto"/>
            <w:left w:val="none" w:sz="0" w:space="0" w:color="auto"/>
            <w:bottom w:val="none" w:sz="0" w:space="0" w:color="auto"/>
            <w:right w:val="none" w:sz="0" w:space="0" w:color="auto"/>
          </w:divBdr>
          <w:divsChild>
            <w:div w:id="1639605863">
              <w:marLeft w:val="0"/>
              <w:marRight w:val="0"/>
              <w:marTop w:val="0"/>
              <w:marBottom w:val="0"/>
              <w:divBdr>
                <w:top w:val="none" w:sz="0" w:space="0" w:color="auto"/>
                <w:left w:val="none" w:sz="0" w:space="0" w:color="auto"/>
                <w:bottom w:val="none" w:sz="0" w:space="0" w:color="auto"/>
                <w:right w:val="none" w:sz="0" w:space="0" w:color="auto"/>
              </w:divBdr>
              <w:divsChild>
                <w:div w:id="1485051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710375">
          <w:marLeft w:val="0"/>
          <w:marRight w:val="0"/>
          <w:marTop w:val="0"/>
          <w:marBottom w:val="0"/>
          <w:divBdr>
            <w:top w:val="none" w:sz="0" w:space="0" w:color="auto"/>
            <w:left w:val="none" w:sz="0" w:space="0" w:color="auto"/>
            <w:bottom w:val="none" w:sz="0" w:space="0" w:color="auto"/>
            <w:right w:val="none" w:sz="0" w:space="0" w:color="auto"/>
          </w:divBdr>
        </w:div>
        <w:div w:id="1076365937">
          <w:marLeft w:val="0"/>
          <w:marRight w:val="0"/>
          <w:marTop w:val="0"/>
          <w:marBottom w:val="0"/>
          <w:divBdr>
            <w:top w:val="none" w:sz="0" w:space="0" w:color="auto"/>
            <w:left w:val="none" w:sz="0" w:space="0" w:color="auto"/>
            <w:bottom w:val="none" w:sz="0" w:space="0" w:color="auto"/>
            <w:right w:val="none" w:sz="0" w:space="0" w:color="auto"/>
          </w:divBdr>
        </w:div>
        <w:div w:id="1594127543">
          <w:marLeft w:val="0"/>
          <w:marRight w:val="0"/>
          <w:marTop w:val="0"/>
          <w:marBottom w:val="0"/>
          <w:divBdr>
            <w:top w:val="none" w:sz="0" w:space="0" w:color="auto"/>
            <w:left w:val="none" w:sz="0" w:space="0" w:color="auto"/>
            <w:bottom w:val="none" w:sz="0" w:space="0" w:color="auto"/>
            <w:right w:val="none" w:sz="0" w:space="0" w:color="auto"/>
          </w:divBdr>
        </w:div>
        <w:div w:id="1646080086">
          <w:marLeft w:val="0"/>
          <w:marRight w:val="0"/>
          <w:marTop w:val="0"/>
          <w:marBottom w:val="0"/>
          <w:divBdr>
            <w:top w:val="none" w:sz="0" w:space="0" w:color="auto"/>
            <w:left w:val="none" w:sz="0" w:space="0" w:color="auto"/>
            <w:bottom w:val="none" w:sz="0" w:space="0" w:color="auto"/>
            <w:right w:val="none" w:sz="0" w:space="0" w:color="auto"/>
          </w:divBdr>
          <w:divsChild>
            <w:div w:id="29769048">
              <w:marLeft w:val="0"/>
              <w:marRight w:val="0"/>
              <w:marTop w:val="0"/>
              <w:marBottom w:val="0"/>
              <w:divBdr>
                <w:top w:val="none" w:sz="0" w:space="0" w:color="auto"/>
                <w:left w:val="none" w:sz="0" w:space="0" w:color="auto"/>
                <w:bottom w:val="none" w:sz="0" w:space="0" w:color="auto"/>
                <w:right w:val="none" w:sz="0" w:space="0" w:color="auto"/>
              </w:divBdr>
            </w:div>
          </w:divsChild>
        </w:div>
        <w:div w:id="1660109180">
          <w:marLeft w:val="0"/>
          <w:marRight w:val="0"/>
          <w:marTop w:val="0"/>
          <w:marBottom w:val="0"/>
          <w:divBdr>
            <w:top w:val="none" w:sz="0" w:space="0" w:color="auto"/>
            <w:left w:val="none" w:sz="0" w:space="0" w:color="auto"/>
            <w:bottom w:val="none" w:sz="0" w:space="0" w:color="auto"/>
            <w:right w:val="none" w:sz="0" w:space="0" w:color="auto"/>
          </w:divBdr>
        </w:div>
        <w:div w:id="1689604680">
          <w:marLeft w:val="0"/>
          <w:marRight w:val="0"/>
          <w:marTop w:val="0"/>
          <w:marBottom w:val="0"/>
          <w:divBdr>
            <w:top w:val="none" w:sz="0" w:space="0" w:color="auto"/>
            <w:left w:val="none" w:sz="0" w:space="0" w:color="auto"/>
            <w:bottom w:val="none" w:sz="0" w:space="0" w:color="auto"/>
            <w:right w:val="none" w:sz="0" w:space="0" w:color="auto"/>
          </w:divBdr>
        </w:div>
        <w:div w:id="1947731420">
          <w:marLeft w:val="0"/>
          <w:marRight w:val="0"/>
          <w:marTop w:val="0"/>
          <w:marBottom w:val="0"/>
          <w:divBdr>
            <w:top w:val="none" w:sz="0" w:space="0" w:color="auto"/>
            <w:left w:val="none" w:sz="0" w:space="0" w:color="auto"/>
            <w:bottom w:val="none" w:sz="0" w:space="0" w:color="auto"/>
            <w:right w:val="none" w:sz="0" w:space="0" w:color="auto"/>
          </w:divBdr>
          <w:divsChild>
            <w:div w:id="652179818">
              <w:marLeft w:val="0"/>
              <w:marRight w:val="0"/>
              <w:marTop w:val="0"/>
              <w:marBottom w:val="0"/>
              <w:divBdr>
                <w:top w:val="none" w:sz="0" w:space="0" w:color="auto"/>
                <w:left w:val="none" w:sz="0" w:space="0" w:color="auto"/>
                <w:bottom w:val="none" w:sz="0" w:space="0" w:color="auto"/>
                <w:right w:val="none" w:sz="0" w:space="0" w:color="auto"/>
              </w:divBdr>
            </w:div>
          </w:divsChild>
        </w:div>
        <w:div w:id="1980071561">
          <w:marLeft w:val="0"/>
          <w:marRight w:val="0"/>
          <w:marTop w:val="0"/>
          <w:marBottom w:val="0"/>
          <w:divBdr>
            <w:top w:val="none" w:sz="0" w:space="0" w:color="auto"/>
            <w:left w:val="none" w:sz="0" w:space="0" w:color="auto"/>
            <w:bottom w:val="none" w:sz="0" w:space="0" w:color="auto"/>
            <w:right w:val="none" w:sz="0" w:space="0" w:color="auto"/>
          </w:divBdr>
          <w:divsChild>
            <w:div w:id="903879735">
              <w:marLeft w:val="0"/>
              <w:marRight w:val="0"/>
              <w:marTop w:val="0"/>
              <w:marBottom w:val="0"/>
              <w:divBdr>
                <w:top w:val="none" w:sz="0" w:space="0" w:color="auto"/>
                <w:left w:val="none" w:sz="0" w:space="0" w:color="auto"/>
                <w:bottom w:val="none" w:sz="0" w:space="0" w:color="auto"/>
                <w:right w:val="none" w:sz="0" w:space="0" w:color="auto"/>
              </w:divBdr>
            </w:div>
          </w:divsChild>
        </w:div>
        <w:div w:id="2043555557">
          <w:marLeft w:val="0"/>
          <w:marRight w:val="0"/>
          <w:marTop w:val="0"/>
          <w:marBottom w:val="0"/>
          <w:divBdr>
            <w:top w:val="none" w:sz="0" w:space="0" w:color="auto"/>
            <w:left w:val="none" w:sz="0" w:space="0" w:color="auto"/>
            <w:bottom w:val="none" w:sz="0" w:space="0" w:color="auto"/>
            <w:right w:val="none" w:sz="0" w:space="0" w:color="auto"/>
          </w:divBdr>
        </w:div>
        <w:div w:id="2146851956">
          <w:marLeft w:val="0"/>
          <w:marRight w:val="0"/>
          <w:marTop w:val="0"/>
          <w:marBottom w:val="0"/>
          <w:divBdr>
            <w:top w:val="none" w:sz="0" w:space="0" w:color="auto"/>
            <w:left w:val="none" w:sz="0" w:space="0" w:color="auto"/>
            <w:bottom w:val="none" w:sz="0" w:space="0" w:color="auto"/>
            <w:right w:val="none" w:sz="0" w:space="0" w:color="auto"/>
          </w:divBdr>
        </w:div>
      </w:divsChild>
    </w:div>
    <w:div w:id="882250104">
      <w:bodyDiv w:val="1"/>
      <w:marLeft w:val="0"/>
      <w:marRight w:val="0"/>
      <w:marTop w:val="0"/>
      <w:marBottom w:val="0"/>
      <w:divBdr>
        <w:top w:val="none" w:sz="0" w:space="0" w:color="auto"/>
        <w:left w:val="none" w:sz="0" w:space="0" w:color="auto"/>
        <w:bottom w:val="none" w:sz="0" w:space="0" w:color="auto"/>
        <w:right w:val="none" w:sz="0" w:space="0" w:color="auto"/>
      </w:divBdr>
      <w:divsChild>
        <w:div w:id="140854031">
          <w:marLeft w:val="0"/>
          <w:marRight w:val="0"/>
          <w:marTop w:val="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sChild>
            <w:div w:id="261035930">
              <w:marLeft w:val="0"/>
              <w:marRight w:val="0"/>
              <w:marTop w:val="0"/>
              <w:marBottom w:val="0"/>
              <w:divBdr>
                <w:top w:val="none" w:sz="0" w:space="0" w:color="auto"/>
                <w:left w:val="none" w:sz="0" w:space="0" w:color="auto"/>
                <w:bottom w:val="none" w:sz="0" w:space="0" w:color="auto"/>
                <w:right w:val="none" w:sz="0" w:space="0" w:color="auto"/>
              </w:divBdr>
              <w:divsChild>
                <w:div w:id="936913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4423378">
          <w:marLeft w:val="0"/>
          <w:marRight w:val="0"/>
          <w:marTop w:val="0"/>
          <w:marBottom w:val="0"/>
          <w:divBdr>
            <w:top w:val="none" w:sz="0" w:space="0" w:color="auto"/>
            <w:left w:val="none" w:sz="0" w:space="0" w:color="auto"/>
            <w:bottom w:val="none" w:sz="0" w:space="0" w:color="auto"/>
            <w:right w:val="none" w:sz="0" w:space="0" w:color="auto"/>
          </w:divBdr>
        </w:div>
        <w:div w:id="584462027">
          <w:marLeft w:val="0"/>
          <w:marRight w:val="0"/>
          <w:marTop w:val="0"/>
          <w:marBottom w:val="0"/>
          <w:divBdr>
            <w:top w:val="none" w:sz="0" w:space="0" w:color="auto"/>
            <w:left w:val="none" w:sz="0" w:space="0" w:color="auto"/>
            <w:bottom w:val="none" w:sz="0" w:space="0" w:color="auto"/>
            <w:right w:val="none" w:sz="0" w:space="0" w:color="auto"/>
          </w:divBdr>
          <w:divsChild>
            <w:div w:id="808523528">
              <w:marLeft w:val="0"/>
              <w:marRight w:val="0"/>
              <w:marTop w:val="0"/>
              <w:marBottom w:val="0"/>
              <w:divBdr>
                <w:top w:val="none" w:sz="0" w:space="0" w:color="auto"/>
                <w:left w:val="none" w:sz="0" w:space="0" w:color="auto"/>
                <w:bottom w:val="none" w:sz="0" w:space="0" w:color="auto"/>
                <w:right w:val="none" w:sz="0" w:space="0" w:color="auto"/>
              </w:divBdr>
            </w:div>
          </w:divsChild>
        </w:div>
        <w:div w:id="631133238">
          <w:marLeft w:val="0"/>
          <w:marRight w:val="0"/>
          <w:marTop w:val="0"/>
          <w:marBottom w:val="0"/>
          <w:divBdr>
            <w:top w:val="none" w:sz="0" w:space="0" w:color="auto"/>
            <w:left w:val="none" w:sz="0" w:space="0" w:color="auto"/>
            <w:bottom w:val="none" w:sz="0" w:space="0" w:color="auto"/>
            <w:right w:val="none" w:sz="0" w:space="0" w:color="auto"/>
          </w:divBdr>
        </w:div>
        <w:div w:id="894581735">
          <w:marLeft w:val="0"/>
          <w:marRight w:val="0"/>
          <w:marTop w:val="300"/>
          <w:marBottom w:val="0"/>
          <w:divBdr>
            <w:top w:val="none" w:sz="0" w:space="0" w:color="auto"/>
            <w:left w:val="none" w:sz="0" w:space="0" w:color="auto"/>
            <w:bottom w:val="none" w:sz="0" w:space="0" w:color="auto"/>
            <w:right w:val="none" w:sz="0" w:space="0" w:color="auto"/>
          </w:divBdr>
          <w:divsChild>
            <w:div w:id="363293548">
              <w:marLeft w:val="0"/>
              <w:marRight w:val="0"/>
              <w:marTop w:val="0"/>
              <w:marBottom w:val="0"/>
              <w:divBdr>
                <w:top w:val="none" w:sz="0" w:space="0" w:color="auto"/>
                <w:left w:val="none" w:sz="0" w:space="0" w:color="auto"/>
                <w:bottom w:val="none" w:sz="0" w:space="0" w:color="auto"/>
                <w:right w:val="none" w:sz="0" w:space="0" w:color="auto"/>
              </w:divBdr>
              <w:divsChild>
                <w:div w:id="1541630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8171044">
          <w:marLeft w:val="0"/>
          <w:marRight w:val="0"/>
          <w:marTop w:val="0"/>
          <w:marBottom w:val="0"/>
          <w:divBdr>
            <w:top w:val="none" w:sz="0" w:space="0" w:color="auto"/>
            <w:left w:val="none" w:sz="0" w:space="0" w:color="auto"/>
            <w:bottom w:val="none" w:sz="0" w:space="0" w:color="auto"/>
            <w:right w:val="none" w:sz="0" w:space="0" w:color="auto"/>
          </w:divBdr>
          <w:divsChild>
            <w:div w:id="219025501">
              <w:marLeft w:val="0"/>
              <w:marRight w:val="0"/>
              <w:marTop w:val="0"/>
              <w:marBottom w:val="0"/>
              <w:divBdr>
                <w:top w:val="none" w:sz="0" w:space="0" w:color="auto"/>
                <w:left w:val="none" w:sz="0" w:space="0" w:color="auto"/>
                <w:bottom w:val="none" w:sz="0" w:space="0" w:color="auto"/>
                <w:right w:val="none" w:sz="0" w:space="0" w:color="auto"/>
              </w:divBdr>
            </w:div>
          </w:divsChild>
        </w:div>
        <w:div w:id="1176533319">
          <w:marLeft w:val="0"/>
          <w:marRight w:val="0"/>
          <w:marTop w:val="0"/>
          <w:marBottom w:val="0"/>
          <w:divBdr>
            <w:top w:val="none" w:sz="0" w:space="0" w:color="auto"/>
            <w:left w:val="none" w:sz="0" w:space="0" w:color="auto"/>
            <w:bottom w:val="none" w:sz="0" w:space="0" w:color="auto"/>
            <w:right w:val="none" w:sz="0" w:space="0" w:color="auto"/>
          </w:divBdr>
        </w:div>
        <w:div w:id="1186407462">
          <w:marLeft w:val="0"/>
          <w:marRight w:val="0"/>
          <w:marTop w:val="0"/>
          <w:marBottom w:val="0"/>
          <w:divBdr>
            <w:top w:val="none" w:sz="0" w:space="0" w:color="auto"/>
            <w:left w:val="none" w:sz="0" w:space="0" w:color="auto"/>
            <w:bottom w:val="none" w:sz="0" w:space="0" w:color="auto"/>
            <w:right w:val="none" w:sz="0" w:space="0" w:color="auto"/>
          </w:divBdr>
          <w:divsChild>
            <w:div w:id="126750843">
              <w:marLeft w:val="0"/>
              <w:marRight w:val="0"/>
              <w:marTop w:val="0"/>
              <w:marBottom w:val="0"/>
              <w:divBdr>
                <w:top w:val="none" w:sz="0" w:space="0" w:color="auto"/>
                <w:left w:val="none" w:sz="0" w:space="0" w:color="auto"/>
                <w:bottom w:val="none" w:sz="0" w:space="0" w:color="auto"/>
                <w:right w:val="none" w:sz="0" w:space="0" w:color="auto"/>
              </w:divBdr>
            </w:div>
          </w:divsChild>
        </w:div>
        <w:div w:id="1297295562">
          <w:marLeft w:val="0"/>
          <w:marRight w:val="0"/>
          <w:marTop w:val="0"/>
          <w:marBottom w:val="0"/>
          <w:divBdr>
            <w:top w:val="none" w:sz="0" w:space="0" w:color="auto"/>
            <w:left w:val="none" w:sz="0" w:space="0" w:color="auto"/>
            <w:bottom w:val="none" w:sz="0" w:space="0" w:color="auto"/>
            <w:right w:val="none" w:sz="0" w:space="0" w:color="auto"/>
          </w:divBdr>
          <w:divsChild>
            <w:div w:id="1165170241">
              <w:marLeft w:val="0"/>
              <w:marRight w:val="0"/>
              <w:marTop w:val="0"/>
              <w:marBottom w:val="0"/>
              <w:divBdr>
                <w:top w:val="none" w:sz="0" w:space="0" w:color="auto"/>
                <w:left w:val="none" w:sz="0" w:space="0" w:color="auto"/>
                <w:bottom w:val="none" w:sz="0" w:space="0" w:color="auto"/>
                <w:right w:val="none" w:sz="0" w:space="0" w:color="auto"/>
              </w:divBdr>
            </w:div>
          </w:divsChild>
        </w:div>
        <w:div w:id="1315527840">
          <w:marLeft w:val="0"/>
          <w:marRight w:val="0"/>
          <w:marTop w:val="0"/>
          <w:marBottom w:val="0"/>
          <w:divBdr>
            <w:top w:val="none" w:sz="0" w:space="0" w:color="auto"/>
            <w:left w:val="none" w:sz="0" w:space="0" w:color="auto"/>
            <w:bottom w:val="none" w:sz="0" w:space="0" w:color="auto"/>
            <w:right w:val="none" w:sz="0" w:space="0" w:color="auto"/>
          </w:divBdr>
        </w:div>
        <w:div w:id="1547376525">
          <w:marLeft w:val="0"/>
          <w:marRight w:val="0"/>
          <w:marTop w:val="300"/>
          <w:marBottom w:val="0"/>
          <w:divBdr>
            <w:top w:val="none" w:sz="0" w:space="0" w:color="auto"/>
            <w:left w:val="none" w:sz="0" w:space="0" w:color="auto"/>
            <w:bottom w:val="none" w:sz="0" w:space="0" w:color="auto"/>
            <w:right w:val="none" w:sz="0" w:space="0" w:color="auto"/>
          </w:divBdr>
          <w:divsChild>
            <w:div w:id="1131245595">
              <w:marLeft w:val="0"/>
              <w:marRight w:val="0"/>
              <w:marTop w:val="0"/>
              <w:marBottom w:val="0"/>
              <w:divBdr>
                <w:top w:val="none" w:sz="0" w:space="0" w:color="auto"/>
                <w:left w:val="none" w:sz="0" w:space="0" w:color="auto"/>
                <w:bottom w:val="none" w:sz="0" w:space="0" w:color="auto"/>
                <w:right w:val="none" w:sz="0" w:space="0" w:color="auto"/>
              </w:divBdr>
              <w:divsChild>
                <w:div w:id="10668787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076328">
          <w:marLeft w:val="0"/>
          <w:marRight w:val="0"/>
          <w:marTop w:val="0"/>
          <w:marBottom w:val="0"/>
          <w:divBdr>
            <w:top w:val="none" w:sz="0" w:space="0" w:color="auto"/>
            <w:left w:val="none" w:sz="0" w:space="0" w:color="auto"/>
            <w:bottom w:val="none" w:sz="0" w:space="0" w:color="auto"/>
            <w:right w:val="none" w:sz="0" w:space="0" w:color="auto"/>
          </w:divBdr>
          <w:divsChild>
            <w:div w:id="910506110">
              <w:marLeft w:val="0"/>
              <w:marRight w:val="0"/>
              <w:marTop w:val="0"/>
              <w:marBottom w:val="0"/>
              <w:divBdr>
                <w:top w:val="none" w:sz="0" w:space="0" w:color="auto"/>
                <w:left w:val="none" w:sz="0" w:space="0" w:color="auto"/>
                <w:bottom w:val="none" w:sz="0" w:space="0" w:color="auto"/>
                <w:right w:val="none" w:sz="0" w:space="0" w:color="auto"/>
              </w:divBdr>
            </w:div>
          </w:divsChild>
        </w:div>
        <w:div w:id="1712849895">
          <w:marLeft w:val="0"/>
          <w:marRight w:val="0"/>
          <w:marTop w:val="0"/>
          <w:marBottom w:val="0"/>
          <w:divBdr>
            <w:top w:val="none" w:sz="0" w:space="0" w:color="auto"/>
            <w:left w:val="none" w:sz="0" w:space="0" w:color="auto"/>
            <w:bottom w:val="none" w:sz="0" w:space="0" w:color="auto"/>
            <w:right w:val="none" w:sz="0" w:space="0" w:color="auto"/>
          </w:divBdr>
        </w:div>
        <w:div w:id="1762681080">
          <w:marLeft w:val="0"/>
          <w:marRight w:val="0"/>
          <w:marTop w:val="300"/>
          <w:marBottom w:val="0"/>
          <w:divBdr>
            <w:top w:val="none" w:sz="0" w:space="0" w:color="auto"/>
            <w:left w:val="none" w:sz="0" w:space="0" w:color="auto"/>
            <w:bottom w:val="none" w:sz="0" w:space="0" w:color="auto"/>
            <w:right w:val="none" w:sz="0" w:space="0" w:color="auto"/>
          </w:divBdr>
          <w:divsChild>
            <w:div w:id="1999113596">
              <w:marLeft w:val="0"/>
              <w:marRight w:val="0"/>
              <w:marTop w:val="0"/>
              <w:marBottom w:val="0"/>
              <w:divBdr>
                <w:top w:val="none" w:sz="0" w:space="0" w:color="auto"/>
                <w:left w:val="none" w:sz="0" w:space="0" w:color="auto"/>
                <w:bottom w:val="none" w:sz="0" w:space="0" w:color="auto"/>
                <w:right w:val="none" w:sz="0" w:space="0" w:color="auto"/>
              </w:divBdr>
              <w:divsChild>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7552572">
          <w:marLeft w:val="0"/>
          <w:marRight w:val="0"/>
          <w:marTop w:val="0"/>
          <w:marBottom w:val="0"/>
          <w:divBdr>
            <w:top w:val="none" w:sz="0" w:space="0" w:color="auto"/>
            <w:left w:val="none" w:sz="0" w:space="0" w:color="auto"/>
            <w:bottom w:val="none" w:sz="0" w:space="0" w:color="auto"/>
            <w:right w:val="none" w:sz="0" w:space="0" w:color="auto"/>
          </w:divBdr>
          <w:divsChild>
            <w:div w:id="1069889539">
              <w:marLeft w:val="0"/>
              <w:marRight w:val="0"/>
              <w:marTop w:val="0"/>
              <w:marBottom w:val="0"/>
              <w:divBdr>
                <w:top w:val="none" w:sz="0" w:space="0" w:color="auto"/>
                <w:left w:val="none" w:sz="0" w:space="0" w:color="auto"/>
                <w:bottom w:val="none" w:sz="0" w:space="0" w:color="auto"/>
                <w:right w:val="none" w:sz="0" w:space="0" w:color="auto"/>
              </w:divBdr>
            </w:div>
          </w:divsChild>
        </w:div>
        <w:div w:id="1876189576">
          <w:marLeft w:val="0"/>
          <w:marRight w:val="0"/>
          <w:marTop w:val="0"/>
          <w:marBottom w:val="0"/>
          <w:divBdr>
            <w:top w:val="none" w:sz="0" w:space="0" w:color="auto"/>
            <w:left w:val="none" w:sz="0" w:space="0" w:color="auto"/>
            <w:bottom w:val="none" w:sz="0" w:space="0" w:color="auto"/>
            <w:right w:val="none" w:sz="0" w:space="0" w:color="auto"/>
          </w:divBdr>
          <w:divsChild>
            <w:div w:id="1519655507">
              <w:marLeft w:val="0"/>
              <w:marRight w:val="0"/>
              <w:marTop w:val="0"/>
              <w:marBottom w:val="0"/>
              <w:divBdr>
                <w:top w:val="none" w:sz="0" w:space="0" w:color="auto"/>
                <w:left w:val="none" w:sz="0" w:space="0" w:color="auto"/>
                <w:bottom w:val="none" w:sz="0" w:space="0" w:color="auto"/>
                <w:right w:val="none" w:sz="0" w:space="0" w:color="auto"/>
              </w:divBdr>
            </w:div>
          </w:divsChild>
        </w:div>
        <w:div w:id="2129080620">
          <w:marLeft w:val="0"/>
          <w:marRight w:val="0"/>
          <w:marTop w:val="0"/>
          <w:marBottom w:val="0"/>
          <w:divBdr>
            <w:top w:val="none" w:sz="0" w:space="0" w:color="auto"/>
            <w:left w:val="none" w:sz="0" w:space="0" w:color="auto"/>
            <w:bottom w:val="none" w:sz="0" w:space="0" w:color="auto"/>
            <w:right w:val="none" w:sz="0" w:space="0" w:color="auto"/>
          </w:divBdr>
        </w:div>
      </w:divsChild>
    </w:div>
    <w:div w:id="882789769">
      <w:bodyDiv w:val="1"/>
      <w:marLeft w:val="0"/>
      <w:marRight w:val="0"/>
      <w:marTop w:val="0"/>
      <w:marBottom w:val="0"/>
      <w:divBdr>
        <w:top w:val="none" w:sz="0" w:space="0" w:color="auto"/>
        <w:left w:val="none" w:sz="0" w:space="0" w:color="auto"/>
        <w:bottom w:val="none" w:sz="0" w:space="0" w:color="auto"/>
        <w:right w:val="none" w:sz="0" w:space="0" w:color="auto"/>
      </w:divBdr>
      <w:divsChild>
        <w:div w:id="1740859778">
          <w:marLeft w:val="0"/>
          <w:marRight w:val="0"/>
          <w:marTop w:val="0"/>
          <w:marBottom w:val="0"/>
          <w:divBdr>
            <w:top w:val="none" w:sz="0" w:space="0" w:color="auto"/>
            <w:left w:val="none" w:sz="0" w:space="0" w:color="auto"/>
            <w:bottom w:val="none" w:sz="0" w:space="0" w:color="auto"/>
            <w:right w:val="none" w:sz="0" w:space="0" w:color="auto"/>
          </w:divBdr>
        </w:div>
        <w:div w:id="558128391">
          <w:marLeft w:val="0"/>
          <w:marRight w:val="0"/>
          <w:marTop w:val="0"/>
          <w:marBottom w:val="0"/>
          <w:divBdr>
            <w:top w:val="none" w:sz="0" w:space="0" w:color="auto"/>
            <w:left w:val="none" w:sz="0" w:space="0" w:color="auto"/>
            <w:bottom w:val="none" w:sz="0" w:space="0" w:color="auto"/>
            <w:right w:val="none" w:sz="0" w:space="0" w:color="auto"/>
          </w:divBdr>
          <w:divsChild>
            <w:div w:id="1275674693">
              <w:marLeft w:val="0"/>
              <w:marRight w:val="0"/>
              <w:marTop w:val="0"/>
              <w:marBottom w:val="0"/>
              <w:divBdr>
                <w:top w:val="none" w:sz="0" w:space="0" w:color="auto"/>
                <w:left w:val="none" w:sz="0" w:space="0" w:color="auto"/>
                <w:bottom w:val="none" w:sz="0" w:space="0" w:color="auto"/>
                <w:right w:val="none" w:sz="0" w:space="0" w:color="auto"/>
              </w:divBdr>
            </w:div>
          </w:divsChild>
        </w:div>
        <w:div w:id="1901551178">
          <w:marLeft w:val="0"/>
          <w:marRight w:val="0"/>
          <w:marTop w:val="0"/>
          <w:marBottom w:val="0"/>
          <w:divBdr>
            <w:top w:val="none" w:sz="0" w:space="0" w:color="auto"/>
            <w:left w:val="none" w:sz="0" w:space="0" w:color="auto"/>
            <w:bottom w:val="none" w:sz="0" w:space="0" w:color="auto"/>
            <w:right w:val="none" w:sz="0" w:space="0" w:color="auto"/>
          </w:divBdr>
        </w:div>
        <w:div w:id="775635582">
          <w:marLeft w:val="0"/>
          <w:marRight w:val="0"/>
          <w:marTop w:val="0"/>
          <w:marBottom w:val="0"/>
          <w:divBdr>
            <w:top w:val="none" w:sz="0" w:space="0" w:color="auto"/>
            <w:left w:val="none" w:sz="0" w:space="0" w:color="auto"/>
            <w:bottom w:val="none" w:sz="0" w:space="0" w:color="auto"/>
            <w:right w:val="none" w:sz="0" w:space="0" w:color="auto"/>
          </w:divBdr>
          <w:divsChild>
            <w:div w:id="1516848090">
              <w:marLeft w:val="0"/>
              <w:marRight w:val="0"/>
              <w:marTop w:val="0"/>
              <w:marBottom w:val="0"/>
              <w:divBdr>
                <w:top w:val="none" w:sz="0" w:space="0" w:color="auto"/>
                <w:left w:val="none" w:sz="0" w:space="0" w:color="auto"/>
                <w:bottom w:val="none" w:sz="0" w:space="0" w:color="auto"/>
                <w:right w:val="none" w:sz="0" w:space="0" w:color="auto"/>
              </w:divBdr>
            </w:div>
          </w:divsChild>
        </w:div>
        <w:div w:id="48845706">
          <w:marLeft w:val="0"/>
          <w:marRight w:val="0"/>
          <w:marTop w:val="0"/>
          <w:marBottom w:val="0"/>
          <w:divBdr>
            <w:top w:val="none" w:sz="0" w:space="0" w:color="auto"/>
            <w:left w:val="none" w:sz="0" w:space="0" w:color="auto"/>
            <w:bottom w:val="none" w:sz="0" w:space="0" w:color="auto"/>
            <w:right w:val="none" w:sz="0" w:space="0" w:color="auto"/>
          </w:divBdr>
        </w:div>
        <w:div w:id="1513299191">
          <w:marLeft w:val="0"/>
          <w:marRight w:val="0"/>
          <w:marTop w:val="0"/>
          <w:marBottom w:val="0"/>
          <w:divBdr>
            <w:top w:val="none" w:sz="0" w:space="0" w:color="auto"/>
            <w:left w:val="none" w:sz="0" w:space="0" w:color="auto"/>
            <w:bottom w:val="none" w:sz="0" w:space="0" w:color="auto"/>
            <w:right w:val="none" w:sz="0" w:space="0" w:color="auto"/>
          </w:divBdr>
          <w:divsChild>
            <w:div w:id="1715151416">
              <w:marLeft w:val="0"/>
              <w:marRight w:val="0"/>
              <w:marTop w:val="0"/>
              <w:marBottom w:val="0"/>
              <w:divBdr>
                <w:top w:val="none" w:sz="0" w:space="0" w:color="auto"/>
                <w:left w:val="none" w:sz="0" w:space="0" w:color="auto"/>
                <w:bottom w:val="none" w:sz="0" w:space="0" w:color="auto"/>
                <w:right w:val="none" w:sz="0" w:space="0" w:color="auto"/>
              </w:divBdr>
            </w:div>
          </w:divsChild>
        </w:div>
        <w:div w:id="1242253830">
          <w:marLeft w:val="0"/>
          <w:marRight w:val="0"/>
          <w:marTop w:val="0"/>
          <w:marBottom w:val="0"/>
          <w:divBdr>
            <w:top w:val="none" w:sz="0" w:space="0" w:color="auto"/>
            <w:left w:val="none" w:sz="0" w:space="0" w:color="auto"/>
            <w:bottom w:val="none" w:sz="0" w:space="0" w:color="auto"/>
            <w:right w:val="none" w:sz="0" w:space="0" w:color="auto"/>
          </w:divBdr>
        </w:div>
        <w:div w:id="795179073">
          <w:marLeft w:val="0"/>
          <w:marRight w:val="0"/>
          <w:marTop w:val="0"/>
          <w:marBottom w:val="0"/>
          <w:divBdr>
            <w:top w:val="none" w:sz="0" w:space="0" w:color="auto"/>
            <w:left w:val="none" w:sz="0" w:space="0" w:color="auto"/>
            <w:bottom w:val="none" w:sz="0" w:space="0" w:color="auto"/>
            <w:right w:val="none" w:sz="0" w:space="0" w:color="auto"/>
          </w:divBdr>
          <w:divsChild>
            <w:div w:id="1470049404">
              <w:marLeft w:val="0"/>
              <w:marRight w:val="0"/>
              <w:marTop w:val="0"/>
              <w:marBottom w:val="0"/>
              <w:divBdr>
                <w:top w:val="none" w:sz="0" w:space="0" w:color="auto"/>
                <w:left w:val="none" w:sz="0" w:space="0" w:color="auto"/>
                <w:bottom w:val="none" w:sz="0" w:space="0" w:color="auto"/>
                <w:right w:val="none" w:sz="0" w:space="0" w:color="auto"/>
              </w:divBdr>
            </w:div>
          </w:divsChild>
        </w:div>
        <w:div w:id="2031829957">
          <w:marLeft w:val="0"/>
          <w:marRight w:val="0"/>
          <w:marTop w:val="0"/>
          <w:marBottom w:val="0"/>
          <w:divBdr>
            <w:top w:val="none" w:sz="0" w:space="0" w:color="auto"/>
            <w:left w:val="none" w:sz="0" w:space="0" w:color="auto"/>
            <w:bottom w:val="none" w:sz="0" w:space="0" w:color="auto"/>
            <w:right w:val="none" w:sz="0" w:space="0" w:color="auto"/>
          </w:divBdr>
        </w:div>
        <w:div w:id="917712624">
          <w:marLeft w:val="0"/>
          <w:marRight w:val="0"/>
          <w:marTop w:val="0"/>
          <w:marBottom w:val="0"/>
          <w:divBdr>
            <w:top w:val="none" w:sz="0" w:space="0" w:color="auto"/>
            <w:left w:val="none" w:sz="0" w:space="0" w:color="auto"/>
            <w:bottom w:val="none" w:sz="0" w:space="0" w:color="auto"/>
            <w:right w:val="none" w:sz="0" w:space="0" w:color="auto"/>
          </w:divBdr>
          <w:divsChild>
            <w:div w:id="1888641836">
              <w:marLeft w:val="0"/>
              <w:marRight w:val="0"/>
              <w:marTop w:val="0"/>
              <w:marBottom w:val="0"/>
              <w:divBdr>
                <w:top w:val="none" w:sz="0" w:space="0" w:color="auto"/>
                <w:left w:val="none" w:sz="0" w:space="0" w:color="auto"/>
                <w:bottom w:val="none" w:sz="0" w:space="0" w:color="auto"/>
                <w:right w:val="none" w:sz="0" w:space="0" w:color="auto"/>
              </w:divBdr>
            </w:div>
          </w:divsChild>
        </w:div>
        <w:div w:id="805045908">
          <w:marLeft w:val="0"/>
          <w:marRight w:val="0"/>
          <w:marTop w:val="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sChild>
            <w:div w:id="1429543561">
              <w:marLeft w:val="0"/>
              <w:marRight w:val="0"/>
              <w:marTop w:val="0"/>
              <w:marBottom w:val="0"/>
              <w:divBdr>
                <w:top w:val="none" w:sz="0" w:space="0" w:color="auto"/>
                <w:left w:val="none" w:sz="0" w:space="0" w:color="auto"/>
                <w:bottom w:val="none" w:sz="0" w:space="0" w:color="auto"/>
                <w:right w:val="none" w:sz="0" w:space="0" w:color="auto"/>
              </w:divBdr>
            </w:div>
          </w:divsChild>
        </w:div>
        <w:div w:id="615062870">
          <w:marLeft w:val="0"/>
          <w:marRight w:val="0"/>
          <w:marTop w:val="0"/>
          <w:marBottom w:val="0"/>
          <w:divBdr>
            <w:top w:val="none" w:sz="0" w:space="0" w:color="auto"/>
            <w:left w:val="none" w:sz="0" w:space="0" w:color="auto"/>
            <w:bottom w:val="none" w:sz="0" w:space="0" w:color="auto"/>
            <w:right w:val="none" w:sz="0" w:space="0" w:color="auto"/>
          </w:divBdr>
        </w:div>
        <w:div w:id="209004957">
          <w:marLeft w:val="0"/>
          <w:marRight w:val="0"/>
          <w:marTop w:val="0"/>
          <w:marBottom w:val="0"/>
          <w:divBdr>
            <w:top w:val="none" w:sz="0" w:space="0" w:color="auto"/>
            <w:left w:val="none" w:sz="0" w:space="0" w:color="auto"/>
            <w:bottom w:val="none" w:sz="0" w:space="0" w:color="auto"/>
            <w:right w:val="none" w:sz="0" w:space="0" w:color="auto"/>
          </w:divBdr>
          <w:divsChild>
            <w:div w:id="192352948">
              <w:marLeft w:val="0"/>
              <w:marRight w:val="0"/>
              <w:marTop w:val="0"/>
              <w:marBottom w:val="0"/>
              <w:divBdr>
                <w:top w:val="none" w:sz="0" w:space="0" w:color="auto"/>
                <w:left w:val="none" w:sz="0" w:space="0" w:color="auto"/>
                <w:bottom w:val="none" w:sz="0" w:space="0" w:color="auto"/>
                <w:right w:val="none" w:sz="0" w:space="0" w:color="auto"/>
              </w:divBdr>
            </w:div>
          </w:divsChild>
        </w:div>
        <w:div w:id="479617097">
          <w:marLeft w:val="0"/>
          <w:marRight w:val="0"/>
          <w:marTop w:val="300"/>
          <w:marBottom w:val="0"/>
          <w:divBdr>
            <w:top w:val="none" w:sz="0" w:space="0" w:color="auto"/>
            <w:left w:val="none" w:sz="0" w:space="0" w:color="auto"/>
            <w:bottom w:val="none" w:sz="0" w:space="0" w:color="auto"/>
            <w:right w:val="none" w:sz="0" w:space="0" w:color="auto"/>
          </w:divBdr>
          <w:divsChild>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942261">
          <w:marLeft w:val="0"/>
          <w:marRight w:val="0"/>
          <w:marTop w:val="300"/>
          <w:marBottom w:val="0"/>
          <w:divBdr>
            <w:top w:val="none" w:sz="0" w:space="0" w:color="auto"/>
            <w:left w:val="none" w:sz="0" w:space="0" w:color="auto"/>
            <w:bottom w:val="none" w:sz="0" w:space="0" w:color="auto"/>
            <w:right w:val="none" w:sz="0" w:space="0" w:color="auto"/>
          </w:divBdr>
          <w:divsChild>
            <w:div w:id="351805559">
              <w:marLeft w:val="0"/>
              <w:marRight w:val="0"/>
              <w:marTop w:val="0"/>
              <w:marBottom w:val="0"/>
              <w:divBdr>
                <w:top w:val="none" w:sz="0" w:space="0" w:color="auto"/>
                <w:left w:val="none" w:sz="0" w:space="0" w:color="auto"/>
                <w:bottom w:val="none" w:sz="0" w:space="0" w:color="auto"/>
                <w:right w:val="none" w:sz="0" w:space="0" w:color="auto"/>
              </w:divBdr>
              <w:divsChild>
                <w:div w:id="2010138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1430795">
          <w:marLeft w:val="0"/>
          <w:marRight w:val="0"/>
          <w:marTop w:val="300"/>
          <w:marBottom w:val="0"/>
          <w:divBdr>
            <w:top w:val="none" w:sz="0" w:space="0" w:color="auto"/>
            <w:left w:val="none" w:sz="0" w:space="0" w:color="auto"/>
            <w:bottom w:val="none" w:sz="0" w:space="0" w:color="auto"/>
            <w:right w:val="none" w:sz="0" w:space="0" w:color="auto"/>
          </w:divBdr>
          <w:divsChild>
            <w:div w:id="285476475">
              <w:marLeft w:val="0"/>
              <w:marRight w:val="0"/>
              <w:marTop w:val="0"/>
              <w:marBottom w:val="0"/>
              <w:divBdr>
                <w:top w:val="none" w:sz="0" w:space="0" w:color="auto"/>
                <w:left w:val="none" w:sz="0" w:space="0" w:color="auto"/>
                <w:bottom w:val="none" w:sz="0" w:space="0" w:color="auto"/>
                <w:right w:val="none" w:sz="0" w:space="0" w:color="auto"/>
              </w:divBdr>
              <w:divsChild>
                <w:div w:id="1260334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469028">
          <w:marLeft w:val="0"/>
          <w:marRight w:val="0"/>
          <w:marTop w:val="300"/>
          <w:marBottom w:val="0"/>
          <w:divBdr>
            <w:top w:val="none" w:sz="0" w:space="0" w:color="auto"/>
            <w:left w:val="none" w:sz="0" w:space="0" w:color="auto"/>
            <w:bottom w:val="none" w:sz="0" w:space="0" w:color="auto"/>
            <w:right w:val="none" w:sz="0" w:space="0" w:color="auto"/>
          </w:divBdr>
          <w:divsChild>
            <w:div w:id="462889522">
              <w:marLeft w:val="0"/>
              <w:marRight w:val="0"/>
              <w:marTop w:val="0"/>
              <w:marBottom w:val="0"/>
              <w:divBdr>
                <w:top w:val="none" w:sz="0" w:space="0" w:color="auto"/>
                <w:left w:val="none" w:sz="0" w:space="0" w:color="auto"/>
                <w:bottom w:val="none" w:sz="0" w:space="0" w:color="auto"/>
                <w:right w:val="none" w:sz="0" w:space="0" w:color="auto"/>
              </w:divBdr>
              <w:divsChild>
                <w:div w:id="332686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9265720">
      <w:bodyDiv w:val="1"/>
      <w:marLeft w:val="0"/>
      <w:marRight w:val="0"/>
      <w:marTop w:val="0"/>
      <w:marBottom w:val="0"/>
      <w:divBdr>
        <w:top w:val="none" w:sz="0" w:space="0" w:color="auto"/>
        <w:left w:val="none" w:sz="0" w:space="0" w:color="auto"/>
        <w:bottom w:val="none" w:sz="0" w:space="0" w:color="auto"/>
        <w:right w:val="none" w:sz="0" w:space="0" w:color="auto"/>
      </w:divBdr>
      <w:divsChild>
        <w:div w:id="617951713">
          <w:marLeft w:val="0"/>
          <w:marRight w:val="0"/>
          <w:marTop w:val="0"/>
          <w:marBottom w:val="0"/>
          <w:divBdr>
            <w:top w:val="none" w:sz="0" w:space="0" w:color="auto"/>
            <w:left w:val="none" w:sz="0" w:space="0" w:color="auto"/>
            <w:bottom w:val="none" w:sz="0" w:space="0" w:color="auto"/>
            <w:right w:val="none" w:sz="0" w:space="0" w:color="auto"/>
          </w:divBdr>
        </w:div>
        <w:div w:id="1779640363">
          <w:marLeft w:val="0"/>
          <w:marRight w:val="0"/>
          <w:marTop w:val="0"/>
          <w:marBottom w:val="0"/>
          <w:divBdr>
            <w:top w:val="none" w:sz="0" w:space="0" w:color="auto"/>
            <w:left w:val="none" w:sz="0" w:space="0" w:color="auto"/>
            <w:bottom w:val="none" w:sz="0" w:space="0" w:color="auto"/>
            <w:right w:val="none" w:sz="0" w:space="0" w:color="auto"/>
          </w:divBdr>
          <w:divsChild>
            <w:div w:id="263659121">
              <w:marLeft w:val="0"/>
              <w:marRight w:val="0"/>
              <w:marTop w:val="0"/>
              <w:marBottom w:val="0"/>
              <w:divBdr>
                <w:top w:val="none" w:sz="0" w:space="0" w:color="auto"/>
                <w:left w:val="none" w:sz="0" w:space="0" w:color="auto"/>
                <w:bottom w:val="none" w:sz="0" w:space="0" w:color="auto"/>
                <w:right w:val="none" w:sz="0" w:space="0" w:color="auto"/>
              </w:divBdr>
            </w:div>
          </w:divsChild>
        </w:div>
        <w:div w:id="146944383">
          <w:marLeft w:val="0"/>
          <w:marRight w:val="0"/>
          <w:marTop w:val="0"/>
          <w:marBottom w:val="0"/>
          <w:divBdr>
            <w:top w:val="none" w:sz="0" w:space="0" w:color="auto"/>
            <w:left w:val="none" w:sz="0" w:space="0" w:color="auto"/>
            <w:bottom w:val="none" w:sz="0" w:space="0" w:color="auto"/>
            <w:right w:val="none" w:sz="0" w:space="0" w:color="auto"/>
          </w:divBdr>
        </w:div>
        <w:div w:id="1394549053">
          <w:marLeft w:val="0"/>
          <w:marRight w:val="0"/>
          <w:marTop w:val="0"/>
          <w:marBottom w:val="0"/>
          <w:divBdr>
            <w:top w:val="none" w:sz="0" w:space="0" w:color="auto"/>
            <w:left w:val="none" w:sz="0" w:space="0" w:color="auto"/>
            <w:bottom w:val="none" w:sz="0" w:space="0" w:color="auto"/>
            <w:right w:val="none" w:sz="0" w:space="0" w:color="auto"/>
          </w:divBdr>
          <w:divsChild>
            <w:div w:id="1570191272">
              <w:marLeft w:val="0"/>
              <w:marRight w:val="0"/>
              <w:marTop w:val="0"/>
              <w:marBottom w:val="0"/>
              <w:divBdr>
                <w:top w:val="none" w:sz="0" w:space="0" w:color="auto"/>
                <w:left w:val="none" w:sz="0" w:space="0" w:color="auto"/>
                <w:bottom w:val="none" w:sz="0" w:space="0" w:color="auto"/>
                <w:right w:val="none" w:sz="0" w:space="0" w:color="auto"/>
              </w:divBdr>
            </w:div>
          </w:divsChild>
        </w:div>
        <w:div w:id="652956099">
          <w:marLeft w:val="0"/>
          <w:marRight w:val="0"/>
          <w:marTop w:val="0"/>
          <w:marBottom w:val="0"/>
          <w:divBdr>
            <w:top w:val="none" w:sz="0" w:space="0" w:color="auto"/>
            <w:left w:val="none" w:sz="0" w:space="0" w:color="auto"/>
            <w:bottom w:val="none" w:sz="0" w:space="0" w:color="auto"/>
            <w:right w:val="none" w:sz="0" w:space="0" w:color="auto"/>
          </w:divBdr>
        </w:div>
        <w:div w:id="1185677352">
          <w:marLeft w:val="0"/>
          <w:marRight w:val="0"/>
          <w:marTop w:val="0"/>
          <w:marBottom w:val="0"/>
          <w:divBdr>
            <w:top w:val="none" w:sz="0" w:space="0" w:color="auto"/>
            <w:left w:val="none" w:sz="0" w:space="0" w:color="auto"/>
            <w:bottom w:val="none" w:sz="0" w:space="0" w:color="auto"/>
            <w:right w:val="none" w:sz="0" w:space="0" w:color="auto"/>
          </w:divBdr>
          <w:divsChild>
            <w:div w:id="1036198296">
              <w:marLeft w:val="0"/>
              <w:marRight w:val="0"/>
              <w:marTop w:val="0"/>
              <w:marBottom w:val="0"/>
              <w:divBdr>
                <w:top w:val="none" w:sz="0" w:space="0" w:color="auto"/>
                <w:left w:val="none" w:sz="0" w:space="0" w:color="auto"/>
                <w:bottom w:val="none" w:sz="0" w:space="0" w:color="auto"/>
                <w:right w:val="none" w:sz="0" w:space="0" w:color="auto"/>
              </w:divBdr>
            </w:div>
          </w:divsChild>
        </w:div>
        <w:div w:id="199363566">
          <w:marLeft w:val="0"/>
          <w:marRight w:val="0"/>
          <w:marTop w:val="0"/>
          <w:marBottom w:val="0"/>
          <w:divBdr>
            <w:top w:val="none" w:sz="0" w:space="0" w:color="auto"/>
            <w:left w:val="none" w:sz="0" w:space="0" w:color="auto"/>
            <w:bottom w:val="none" w:sz="0" w:space="0" w:color="auto"/>
            <w:right w:val="none" w:sz="0" w:space="0" w:color="auto"/>
          </w:divBdr>
        </w:div>
        <w:div w:id="1398165860">
          <w:marLeft w:val="0"/>
          <w:marRight w:val="0"/>
          <w:marTop w:val="0"/>
          <w:marBottom w:val="0"/>
          <w:divBdr>
            <w:top w:val="none" w:sz="0" w:space="0" w:color="auto"/>
            <w:left w:val="none" w:sz="0" w:space="0" w:color="auto"/>
            <w:bottom w:val="none" w:sz="0" w:space="0" w:color="auto"/>
            <w:right w:val="none" w:sz="0" w:space="0" w:color="auto"/>
          </w:divBdr>
          <w:divsChild>
            <w:div w:id="611208566">
              <w:marLeft w:val="0"/>
              <w:marRight w:val="0"/>
              <w:marTop w:val="0"/>
              <w:marBottom w:val="0"/>
              <w:divBdr>
                <w:top w:val="none" w:sz="0" w:space="0" w:color="auto"/>
                <w:left w:val="none" w:sz="0" w:space="0" w:color="auto"/>
                <w:bottom w:val="none" w:sz="0" w:space="0" w:color="auto"/>
                <w:right w:val="none" w:sz="0" w:space="0" w:color="auto"/>
              </w:divBdr>
            </w:div>
          </w:divsChild>
        </w:div>
        <w:div w:id="247546855">
          <w:marLeft w:val="0"/>
          <w:marRight w:val="0"/>
          <w:marTop w:val="0"/>
          <w:marBottom w:val="0"/>
          <w:divBdr>
            <w:top w:val="none" w:sz="0" w:space="0" w:color="auto"/>
            <w:left w:val="none" w:sz="0" w:space="0" w:color="auto"/>
            <w:bottom w:val="none" w:sz="0" w:space="0" w:color="auto"/>
            <w:right w:val="none" w:sz="0" w:space="0" w:color="auto"/>
          </w:divBdr>
        </w:div>
        <w:div w:id="1592205656">
          <w:marLeft w:val="0"/>
          <w:marRight w:val="0"/>
          <w:marTop w:val="0"/>
          <w:marBottom w:val="0"/>
          <w:divBdr>
            <w:top w:val="none" w:sz="0" w:space="0" w:color="auto"/>
            <w:left w:val="none" w:sz="0" w:space="0" w:color="auto"/>
            <w:bottom w:val="none" w:sz="0" w:space="0" w:color="auto"/>
            <w:right w:val="none" w:sz="0" w:space="0" w:color="auto"/>
          </w:divBdr>
          <w:divsChild>
            <w:div w:id="510144381">
              <w:marLeft w:val="0"/>
              <w:marRight w:val="0"/>
              <w:marTop w:val="0"/>
              <w:marBottom w:val="0"/>
              <w:divBdr>
                <w:top w:val="none" w:sz="0" w:space="0" w:color="auto"/>
                <w:left w:val="none" w:sz="0" w:space="0" w:color="auto"/>
                <w:bottom w:val="none" w:sz="0" w:space="0" w:color="auto"/>
                <w:right w:val="none" w:sz="0" w:space="0" w:color="auto"/>
              </w:divBdr>
            </w:div>
          </w:divsChild>
        </w:div>
        <w:div w:id="1363939433">
          <w:marLeft w:val="0"/>
          <w:marRight w:val="0"/>
          <w:marTop w:val="0"/>
          <w:marBottom w:val="0"/>
          <w:divBdr>
            <w:top w:val="none" w:sz="0" w:space="0" w:color="auto"/>
            <w:left w:val="none" w:sz="0" w:space="0" w:color="auto"/>
            <w:bottom w:val="none" w:sz="0" w:space="0" w:color="auto"/>
            <w:right w:val="none" w:sz="0" w:space="0" w:color="auto"/>
          </w:divBdr>
        </w:div>
        <w:div w:id="1022248814">
          <w:marLeft w:val="0"/>
          <w:marRight w:val="0"/>
          <w:marTop w:val="0"/>
          <w:marBottom w:val="0"/>
          <w:divBdr>
            <w:top w:val="none" w:sz="0" w:space="0" w:color="auto"/>
            <w:left w:val="none" w:sz="0" w:space="0" w:color="auto"/>
            <w:bottom w:val="none" w:sz="0" w:space="0" w:color="auto"/>
            <w:right w:val="none" w:sz="0" w:space="0" w:color="auto"/>
          </w:divBdr>
          <w:divsChild>
            <w:div w:id="477766837">
              <w:marLeft w:val="0"/>
              <w:marRight w:val="0"/>
              <w:marTop w:val="0"/>
              <w:marBottom w:val="0"/>
              <w:divBdr>
                <w:top w:val="none" w:sz="0" w:space="0" w:color="auto"/>
                <w:left w:val="none" w:sz="0" w:space="0" w:color="auto"/>
                <w:bottom w:val="none" w:sz="0" w:space="0" w:color="auto"/>
                <w:right w:val="none" w:sz="0" w:space="0" w:color="auto"/>
              </w:divBdr>
            </w:div>
          </w:divsChild>
        </w:div>
        <w:div w:id="1542399230">
          <w:marLeft w:val="0"/>
          <w:marRight w:val="0"/>
          <w:marTop w:val="0"/>
          <w:marBottom w:val="0"/>
          <w:divBdr>
            <w:top w:val="none" w:sz="0" w:space="0" w:color="auto"/>
            <w:left w:val="none" w:sz="0" w:space="0" w:color="auto"/>
            <w:bottom w:val="none" w:sz="0" w:space="0" w:color="auto"/>
            <w:right w:val="none" w:sz="0" w:space="0" w:color="auto"/>
          </w:divBdr>
        </w:div>
        <w:div w:id="1859850755">
          <w:marLeft w:val="0"/>
          <w:marRight w:val="0"/>
          <w:marTop w:val="0"/>
          <w:marBottom w:val="0"/>
          <w:divBdr>
            <w:top w:val="none" w:sz="0" w:space="0" w:color="auto"/>
            <w:left w:val="none" w:sz="0" w:space="0" w:color="auto"/>
            <w:bottom w:val="none" w:sz="0" w:space="0" w:color="auto"/>
            <w:right w:val="none" w:sz="0" w:space="0" w:color="auto"/>
          </w:divBdr>
          <w:divsChild>
            <w:div w:id="815755458">
              <w:marLeft w:val="0"/>
              <w:marRight w:val="0"/>
              <w:marTop w:val="0"/>
              <w:marBottom w:val="0"/>
              <w:divBdr>
                <w:top w:val="none" w:sz="0" w:space="0" w:color="auto"/>
                <w:left w:val="none" w:sz="0" w:space="0" w:color="auto"/>
                <w:bottom w:val="none" w:sz="0" w:space="0" w:color="auto"/>
                <w:right w:val="none" w:sz="0" w:space="0" w:color="auto"/>
              </w:divBdr>
            </w:div>
          </w:divsChild>
        </w:div>
        <w:div w:id="1005281468">
          <w:marLeft w:val="0"/>
          <w:marRight w:val="0"/>
          <w:marTop w:val="300"/>
          <w:marBottom w:val="0"/>
          <w:divBdr>
            <w:top w:val="none" w:sz="0" w:space="0" w:color="auto"/>
            <w:left w:val="none" w:sz="0" w:space="0" w:color="auto"/>
            <w:bottom w:val="none" w:sz="0" w:space="0" w:color="auto"/>
            <w:right w:val="none" w:sz="0" w:space="0" w:color="auto"/>
          </w:divBdr>
          <w:divsChild>
            <w:div w:id="1084644693">
              <w:marLeft w:val="0"/>
              <w:marRight w:val="0"/>
              <w:marTop w:val="0"/>
              <w:marBottom w:val="0"/>
              <w:divBdr>
                <w:top w:val="none" w:sz="0" w:space="0" w:color="auto"/>
                <w:left w:val="none" w:sz="0" w:space="0" w:color="auto"/>
                <w:bottom w:val="none" w:sz="0" w:space="0" w:color="auto"/>
                <w:right w:val="none" w:sz="0" w:space="0" w:color="auto"/>
              </w:divBdr>
              <w:divsChild>
                <w:div w:id="221792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37805">
          <w:marLeft w:val="0"/>
          <w:marRight w:val="0"/>
          <w:marTop w:val="300"/>
          <w:marBottom w:val="0"/>
          <w:divBdr>
            <w:top w:val="none" w:sz="0" w:space="0" w:color="auto"/>
            <w:left w:val="none" w:sz="0" w:space="0" w:color="auto"/>
            <w:bottom w:val="none" w:sz="0" w:space="0" w:color="auto"/>
            <w:right w:val="none" w:sz="0" w:space="0" w:color="auto"/>
          </w:divBdr>
          <w:divsChild>
            <w:div w:id="276567685">
              <w:marLeft w:val="0"/>
              <w:marRight w:val="0"/>
              <w:marTop w:val="0"/>
              <w:marBottom w:val="0"/>
              <w:divBdr>
                <w:top w:val="none" w:sz="0" w:space="0" w:color="auto"/>
                <w:left w:val="none" w:sz="0" w:space="0" w:color="auto"/>
                <w:bottom w:val="none" w:sz="0" w:space="0" w:color="auto"/>
                <w:right w:val="none" w:sz="0" w:space="0" w:color="auto"/>
              </w:divBdr>
              <w:divsChild>
                <w:div w:id="1015616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805511">
          <w:marLeft w:val="0"/>
          <w:marRight w:val="0"/>
          <w:marTop w:val="300"/>
          <w:marBottom w:val="0"/>
          <w:divBdr>
            <w:top w:val="none" w:sz="0" w:space="0" w:color="auto"/>
            <w:left w:val="none" w:sz="0" w:space="0" w:color="auto"/>
            <w:bottom w:val="none" w:sz="0" w:space="0" w:color="auto"/>
            <w:right w:val="none" w:sz="0" w:space="0" w:color="auto"/>
          </w:divBdr>
          <w:divsChild>
            <w:div w:id="937060060">
              <w:marLeft w:val="0"/>
              <w:marRight w:val="0"/>
              <w:marTop w:val="0"/>
              <w:marBottom w:val="0"/>
              <w:divBdr>
                <w:top w:val="none" w:sz="0" w:space="0" w:color="auto"/>
                <w:left w:val="none" w:sz="0" w:space="0" w:color="auto"/>
                <w:bottom w:val="none" w:sz="0" w:space="0" w:color="auto"/>
                <w:right w:val="none" w:sz="0" w:space="0" w:color="auto"/>
              </w:divBdr>
              <w:divsChild>
                <w:div w:id="926578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676644">
          <w:marLeft w:val="0"/>
          <w:marRight w:val="0"/>
          <w:marTop w:val="300"/>
          <w:marBottom w:val="0"/>
          <w:divBdr>
            <w:top w:val="none" w:sz="0" w:space="0" w:color="auto"/>
            <w:left w:val="none" w:sz="0" w:space="0" w:color="auto"/>
            <w:bottom w:val="none" w:sz="0" w:space="0" w:color="auto"/>
            <w:right w:val="none" w:sz="0" w:space="0" w:color="auto"/>
          </w:divBdr>
          <w:divsChild>
            <w:div w:id="1410424385">
              <w:marLeft w:val="0"/>
              <w:marRight w:val="0"/>
              <w:marTop w:val="0"/>
              <w:marBottom w:val="0"/>
              <w:divBdr>
                <w:top w:val="none" w:sz="0" w:space="0" w:color="auto"/>
                <w:left w:val="none" w:sz="0" w:space="0" w:color="auto"/>
                <w:bottom w:val="none" w:sz="0" w:space="0" w:color="auto"/>
                <w:right w:val="none" w:sz="0" w:space="0" w:color="auto"/>
              </w:divBdr>
              <w:divsChild>
                <w:div w:id="1204904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9536863">
      <w:bodyDiv w:val="1"/>
      <w:marLeft w:val="0"/>
      <w:marRight w:val="0"/>
      <w:marTop w:val="0"/>
      <w:marBottom w:val="0"/>
      <w:divBdr>
        <w:top w:val="none" w:sz="0" w:space="0" w:color="auto"/>
        <w:left w:val="none" w:sz="0" w:space="0" w:color="auto"/>
        <w:bottom w:val="none" w:sz="0" w:space="0" w:color="auto"/>
        <w:right w:val="none" w:sz="0" w:space="0" w:color="auto"/>
      </w:divBdr>
      <w:divsChild>
        <w:div w:id="981081149">
          <w:marLeft w:val="0"/>
          <w:marRight w:val="0"/>
          <w:marTop w:val="0"/>
          <w:marBottom w:val="0"/>
          <w:divBdr>
            <w:top w:val="none" w:sz="0" w:space="0" w:color="auto"/>
            <w:left w:val="none" w:sz="0" w:space="0" w:color="auto"/>
            <w:bottom w:val="none" w:sz="0" w:space="0" w:color="auto"/>
            <w:right w:val="none" w:sz="0" w:space="0" w:color="auto"/>
          </w:divBdr>
        </w:div>
        <w:div w:id="1503274436">
          <w:marLeft w:val="0"/>
          <w:marRight w:val="0"/>
          <w:marTop w:val="0"/>
          <w:marBottom w:val="0"/>
          <w:divBdr>
            <w:top w:val="none" w:sz="0" w:space="0" w:color="auto"/>
            <w:left w:val="none" w:sz="0" w:space="0" w:color="auto"/>
            <w:bottom w:val="none" w:sz="0" w:space="0" w:color="auto"/>
            <w:right w:val="none" w:sz="0" w:space="0" w:color="auto"/>
          </w:divBdr>
          <w:divsChild>
            <w:div w:id="1811285125">
              <w:marLeft w:val="0"/>
              <w:marRight w:val="0"/>
              <w:marTop w:val="0"/>
              <w:marBottom w:val="0"/>
              <w:divBdr>
                <w:top w:val="none" w:sz="0" w:space="0" w:color="auto"/>
                <w:left w:val="none" w:sz="0" w:space="0" w:color="auto"/>
                <w:bottom w:val="none" w:sz="0" w:space="0" w:color="auto"/>
                <w:right w:val="none" w:sz="0" w:space="0" w:color="auto"/>
              </w:divBdr>
            </w:div>
          </w:divsChild>
        </w:div>
        <w:div w:id="1674986520">
          <w:marLeft w:val="0"/>
          <w:marRight w:val="0"/>
          <w:marTop w:val="0"/>
          <w:marBottom w:val="0"/>
          <w:divBdr>
            <w:top w:val="none" w:sz="0" w:space="0" w:color="auto"/>
            <w:left w:val="none" w:sz="0" w:space="0" w:color="auto"/>
            <w:bottom w:val="none" w:sz="0" w:space="0" w:color="auto"/>
            <w:right w:val="none" w:sz="0" w:space="0" w:color="auto"/>
          </w:divBdr>
        </w:div>
        <w:div w:id="1785802846">
          <w:marLeft w:val="0"/>
          <w:marRight w:val="0"/>
          <w:marTop w:val="0"/>
          <w:marBottom w:val="0"/>
          <w:divBdr>
            <w:top w:val="none" w:sz="0" w:space="0" w:color="auto"/>
            <w:left w:val="none" w:sz="0" w:space="0" w:color="auto"/>
            <w:bottom w:val="none" w:sz="0" w:space="0" w:color="auto"/>
            <w:right w:val="none" w:sz="0" w:space="0" w:color="auto"/>
          </w:divBdr>
          <w:divsChild>
            <w:div w:id="1789005374">
              <w:marLeft w:val="0"/>
              <w:marRight w:val="0"/>
              <w:marTop w:val="0"/>
              <w:marBottom w:val="0"/>
              <w:divBdr>
                <w:top w:val="none" w:sz="0" w:space="0" w:color="auto"/>
                <w:left w:val="none" w:sz="0" w:space="0" w:color="auto"/>
                <w:bottom w:val="none" w:sz="0" w:space="0" w:color="auto"/>
                <w:right w:val="none" w:sz="0" w:space="0" w:color="auto"/>
              </w:divBdr>
            </w:div>
          </w:divsChild>
        </w:div>
        <w:div w:id="522672705">
          <w:marLeft w:val="0"/>
          <w:marRight w:val="0"/>
          <w:marTop w:val="0"/>
          <w:marBottom w:val="0"/>
          <w:divBdr>
            <w:top w:val="none" w:sz="0" w:space="0" w:color="auto"/>
            <w:left w:val="none" w:sz="0" w:space="0" w:color="auto"/>
            <w:bottom w:val="none" w:sz="0" w:space="0" w:color="auto"/>
            <w:right w:val="none" w:sz="0" w:space="0" w:color="auto"/>
          </w:divBdr>
        </w:div>
        <w:div w:id="1395472419">
          <w:marLeft w:val="0"/>
          <w:marRight w:val="0"/>
          <w:marTop w:val="0"/>
          <w:marBottom w:val="0"/>
          <w:divBdr>
            <w:top w:val="none" w:sz="0" w:space="0" w:color="auto"/>
            <w:left w:val="none" w:sz="0" w:space="0" w:color="auto"/>
            <w:bottom w:val="none" w:sz="0" w:space="0" w:color="auto"/>
            <w:right w:val="none" w:sz="0" w:space="0" w:color="auto"/>
          </w:divBdr>
          <w:divsChild>
            <w:div w:id="123042103">
              <w:marLeft w:val="0"/>
              <w:marRight w:val="0"/>
              <w:marTop w:val="0"/>
              <w:marBottom w:val="0"/>
              <w:divBdr>
                <w:top w:val="none" w:sz="0" w:space="0" w:color="auto"/>
                <w:left w:val="none" w:sz="0" w:space="0" w:color="auto"/>
                <w:bottom w:val="none" w:sz="0" w:space="0" w:color="auto"/>
                <w:right w:val="none" w:sz="0" w:space="0" w:color="auto"/>
              </w:divBdr>
            </w:div>
          </w:divsChild>
        </w:div>
        <w:div w:id="815340703">
          <w:marLeft w:val="0"/>
          <w:marRight w:val="0"/>
          <w:marTop w:val="0"/>
          <w:marBottom w:val="0"/>
          <w:divBdr>
            <w:top w:val="none" w:sz="0" w:space="0" w:color="auto"/>
            <w:left w:val="none" w:sz="0" w:space="0" w:color="auto"/>
            <w:bottom w:val="none" w:sz="0" w:space="0" w:color="auto"/>
            <w:right w:val="none" w:sz="0" w:space="0" w:color="auto"/>
          </w:divBdr>
        </w:div>
        <w:div w:id="2041587313">
          <w:marLeft w:val="0"/>
          <w:marRight w:val="0"/>
          <w:marTop w:val="0"/>
          <w:marBottom w:val="0"/>
          <w:divBdr>
            <w:top w:val="none" w:sz="0" w:space="0" w:color="auto"/>
            <w:left w:val="none" w:sz="0" w:space="0" w:color="auto"/>
            <w:bottom w:val="none" w:sz="0" w:space="0" w:color="auto"/>
            <w:right w:val="none" w:sz="0" w:space="0" w:color="auto"/>
          </w:divBdr>
          <w:divsChild>
            <w:div w:id="572934869">
              <w:marLeft w:val="0"/>
              <w:marRight w:val="0"/>
              <w:marTop w:val="0"/>
              <w:marBottom w:val="0"/>
              <w:divBdr>
                <w:top w:val="none" w:sz="0" w:space="0" w:color="auto"/>
                <w:left w:val="none" w:sz="0" w:space="0" w:color="auto"/>
                <w:bottom w:val="none" w:sz="0" w:space="0" w:color="auto"/>
                <w:right w:val="none" w:sz="0" w:space="0" w:color="auto"/>
              </w:divBdr>
            </w:div>
          </w:divsChild>
        </w:div>
        <w:div w:id="1053774197">
          <w:marLeft w:val="0"/>
          <w:marRight w:val="0"/>
          <w:marTop w:val="0"/>
          <w:marBottom w:val="0"/>
          <w:divBdr>
            <w:top w:val="none" w:sz="0" w:space="0" w:color="auto"/>
            <w:left w:val="none" w:sz="0" w:space="0" w:color="auto"/>
            <w:bottom w:val="none" w:sz="0" w:space="0" w:color="auto"/>
            <w:right w:val="none" w:sz="0" w:space="0" w:color="auto"/>
          </w:divBdr>
        </w:div>
        <w:div w:id="1359820629">
          <w:marLeft w:val="0"/>
          <w:marRight w:val="0"/>
          <w:marTop w:val="0"/>
          <w:marBottom w:val="0"/>
          <w:divBdr>
            <w:top w:val="none" w:sz="0" w:space="0" w:color="auto"/>
            <w:left w:val="none" w:sz="0" w:space="0" w:color="auto"/>
            <w:bottom w:val="none" w:sz="0" w:space="0" w:color="auto"/>
            <w:right w:val="none" w:sz="0" w:space="0" w:color="auto"/>
          </w:divBdr>
          <w:divsChild>
            <w:div w:id="109518625">
              <w:marLeft w:val="0"/>
              <w:marRight w:val="0"/>
              <w:marTop w:val="0"/>
              <w:marBottom w:val="0"/>
              <w:divBdr>
                <w:top w:val="none" w:sz="0" w:space="0" w:color="auto"/>
                <w:left w:val="none" w:sz="0" w:space="0" w:color="auto"/>
                <w:bottom w:val="none" w:sz="0" w:space="0" w:color="auto"/>
                <w:right w:val="none" w:sz="0" w:space="0" w:color="auto"/>
              </w:divBdr>
            </w:div>
          </w:divsChild>
        </w:div>
        <w:div w:id="1137449413">
          <w:marLeft w:val="0"/>
          <w:marRight w:val="0"/>
          <w:marTop w:val="0"/>
          <w:marBottom w:val="0"/>
          <w:divBdr>
            <w:top w:val="none" w:sz="0" w:space="0" w:color="auto"/>
            <w:left w:val="none" w:sz="0" w:space="0" w:color="auto"/>
            <w:bottom w:val="none" w:sz="0" w:space="0" w:color="auto"/>
            <w:right w:val="none" w:sz="0" w:space="0" w:color="auto"/>
          </w:divBdr>
        </w:div>
        <w:div w:id="306251615">
          <w:marLeft w:val="0"/>
          <w:marRight w:val="0"/>
          <w:marTop w:val="0"/>
          <w:marBottom w:val="0"/>
          <w:divBdr>
            <w:top w:val="none" w:sz="0" w:space="0" w:color="auto"/>
            <w:left w:val="none" w:sz="0" w:space="0" w:color="auto"/>
            <w:bottom w:val="none" w:sz="0" w:space="0" w:color="auto"/>
            <w:right w:val="none" w:sz="0" w:space="0" w:color="auto"/>
          </w:divBdr>
          <w:divsChild>
            <w:div w:id="672032752">
              <w:marLeft w:val="0"/>
              <w:marRight w:val="0"/>
              <w:marTop w:val="0"/>
              <w:marBottom w:val="0"/>
              <w:divBdr>
                <w:top w:val="none" w:sz="0" w:space="0" w:color="auto"/>
                <w:left w:val="none" w:sz="0" w:space="0" w:color="auto"/>
                <w:bottom w:val="none" w:sz="0" w:space="0" w:color="auto"/>
                <w:right w:val="none" w:sz="0" w:space="0" w:color="auto"/>
              </w:divBdr>
            </w:div>
          </w:divsChild>
        </w:div>
        <w:div w:id="1078669153">
          <w:marLeft w:val="0"/>
          <w:marRight w:val="0"/>
          <w:marTop w:val="0"/>
          <w:marBottom w:val="0"/>
          <w:divBdr>
            <w:top w:val="none" w:sz="0" w:space="0" w:color="auto"/>
            <w:left w:val="none" w:sz="0" w:space="0" w:color="auto"/>
            <w:bottom w:val="none" w:sz="0" w:space="0" w:color="auto"/>
            <w:right w:val="none" w:sz="0" w:space="0" w:color="auto"/>
          </w:divBdr>
        </w:div>
        <w:div w:id="1499005887">
          <w:marLeft w:val="0"/>
          <w:marRight w:val="0"/>
          <w:marTop w:val="0"/>
          <w:marBottom w:val="0"/>
          <w:divBdr>
            <w:top w:val="none" w:sz="0" w:space="0" w:color="auto"/>
            <w:left w:val="none" w:sz="0" w:space="0" w:color="auto"/>
            <w:bottom w:val="none" w:sz="0" w:space="0" w:color="auto"/>
            <w:right w:val="none" w:sz="0" w:space="0" w:color="auto"/>
          </w:divBdr>
          <w:divsChild>
            <w:div w:id="593785816">
              <w:marLeft w:val="0"/>
              <w:marRight w:val="0"/>
              <w:marTop w:val="0"/>
              <w:marBottom w:val="0"/>
              <w:divBdr>
                <w:top w:val="none" w:sz="0" w:space="0" w:color="auto"/>
                <w:left w:val="none" w:sz="0" w:space="0" w:color="auto"/>
                <w:bottom w:val="none" w:sz="0" w:space="0" w:color="auto"/>
                <w:right w:val="none" w:sz="0" w:space="0" w:color="auto"/>
              </w:divBdr>
            </w:div>
          </w:divsChild>
        </w:div>
        <w:div w:id="1690527156">
          <w:marLeft w:val="0"/>
          <w:marRight w:val="0"/>
          <w:marTop w:val="300"/>
          <w:marBottom w:val="0"/>
          <w:divBdr>
            <w:top w:val="none" w:sz="0" w:space="0" w:color="auto"/>
            <w:left w:val="none" w:sz="0" w:space="0" w:color="auto"/>
            <w:bottom w:val="none" w:sz="0" w:space="0" w:color="auto"/>
            <w:right w:val="none" w:sz="0" w:space="0" w:color="auto"/>
          </w:divBdr>
          <w:divsChild>
            <w:div w:id="282543145">
              <w:marLeft w:val="0"/>
              <w:marRight w:val="0"/>
              <w:marTop w:val="0"/>
              <w:marBottom w:val="0"/>
              <w:divBdr>
                <w:top w:val="none" w:sz="0" w:space="0" w:color="auto"/>
                <w:left w:val="none" w:sz="0" w:space="0" w:color="auto"/>
                <w:bottom w:val="none" w:sz="0" w:space="0" w:color="auto"/>
                <w:right w:val="none" w:sz="0" w:space="0" w:color="auto"/>
              </w:divBdr>
              <w:divsChild>
                <w:div w:id="1157844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2039624">
          <w:marLeft w:val="0"/>
          <w:marRight w:val="0"/>
          <w:marTop w:val="300"/>
          <w:marBottom w:val="0"/>
          <w:divBdr>
            <w:top w:val="none" w:sz="0" w:space="0" w:color="auto"/>
            <w:left w:val="none" w:sz="0" w:space="0" w:color="auto"/>
            <w:bottom w:val="none" w:sz="0" w:space="0" w:color="auto"/>
            <w:right w:val="none" w:sz="0" w:space="0" w:color="auto"/>
          </w:divBdr>
          <w:divsChild>
            <w:div w:id="1483962415">
              <w:marLeft w:val="0"/>
              <w:marRight w:val="0"/>
              <w:marTop w:val="0"/>
              <w:marBottom w:val="0"/>
              <w:divBdr>
                <w:top w:val="none" w:sz="0" w:space="0" w:color="auto"/>
                <w:left w:val="none" w:sz="0" w:space="0" w:color="auto"/>
                <w:bottom w:val="none" w:sz="0" w:space="0" w:color="auto"/>
                <w:right w:val="none" w:sz="0" w:space="0" w:color="auto"/>
              </w:divBdr>
              <w:divsChild>
                <w:div w:id="1583683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856592">
          <w:marLeft w:val="0"/>
          <w:marRight w:val="0"/>
          <w:marTop w:val="300"/>
          <w:marBottom w:val="0"/>
          <w:divBdr>
            <w:top w:val="none" w:sz="0" w:space="0" w:color="auto"/>
            <w:left w:val="none" w:sz="0" w:space="0" w:color="auto"/>
            <w:bottom w:val="none" w:sz="0" w:space="0" w:color="auto"/>
            <w:right w:val="none" w:sz="0" w:space="0" w:color="auto"/>
          </w:divBdr>
          <w:divsChild>
            <w:div w:id="1124932735">
              <w:marLeft w:val="0"/>
              <w:marRight w:val="0"/>
              <w:marTop w:val="0"/>
              <w:marBottom w:val="0"/>
              <w:divBdr>
                <w:top w:val="none" w:sz="0" w:space="0" w:color="auto"/>
                <w:left w:val="none" w:sz="0" w:space="0" w:color="auto"/>
                <w:bottom w:val="none" w:sz="0" w:space="0" w:color="auto"/>
                <w:right w:val="none" w:sz="0" w:space="0" w:color="auto"/>
              </w:divBdr>
              <w:divsChild>
                <w:div w:id="480997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824291">
          <w:marLeft w:val="0"/>
          <w:marRight w:val="0"/>
          <w:marTop w:val="300"/>
          <w:marBottom w:val="0"/>
          <w:divBdr>
            <w:top w:val="none" w:sz="0" w:space="0" w:color="auto"/>
            <w:left w:val="none" w:sz="0" w:space="0" w:color="auto"/>
            <w:bottom w:val="none" w:sz="0" w:space="0" w:color="auto"/>
            <w:right w:val="none" w:sz="0" w:space="0" w:color="auto"/>
          </w:divBdr>
          <w:divsChild>
            <w:div w:id="1299533956">
              <w:marLeft w:val="0"/>
              <w:marRight w:val="0"/>
              <w:marTop w:val="0"/>
              <w:marBottom w:val="0"/>
              <w:divBdr>
                <w:top w:val="none" w:sz="0" w:space="0" w:color="auto"/>
                <w:left w:val="none" w:sz="0" w:space="0" w:color="auto"/>
                <w:bottom w:val="none" w:sz="0" w:space="0" w:color="auto"/>
                <w:right w:val="none" w:sz="0" w:space="0" w:color="auto"/>
              </w:divBdr>
              <w:divsChild>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0846602">
      <w:bodyDiv w:val="1"/>
      <w:marLeft w:val="0"/>
      <w:marRight w:val="0"/>
      <w:marTop w:val="0"/>
      <w:marBottom w:val="0"/>
      <w:divBdr>
        <w:top w:val="none" w:sz="0" w:space="0" w:color="auto"/>
        <w:left w:val="none" w:sz="0" w:space="0" w:color="auto"/>
        <w:bottom w:val="none" w:sz="0" w:space="0" w:color="auto"/>
        <w:right w:val="none" w:sz="0" w:space="0" w:color="auto"/>
      </w:divBdr>
      <w:divsChild>
        <w:div w:id="47338496">
          <w:marLeft w:val="0"/>
          <w:marRight w:val="0"/>
          <w:marTop w:val="0"/>
          <w:marBottom w:val="0"/>
          <w:divBdr>
            <w:top w:val="none" w:sz="0" w:space="0" w:color="auto"/>
            <w:left w:val="none" w:sz="0" w:space="0" w:color="auto"/>
            <w:bottom w:val="none" w:sz="0" w:space="0" w:color="auto"/>
            <w:right w:val="none" w:sz="0" w:space="0" w:color="auto"/>
          </w:divBdr>
          <w:divsChild>
            <w:div w:id="1230847340">
              <w:marLeft w:val="0"/>
              <w:marRight w:val="0"/>
              <w:marTop w:val="0"/>
              <w:marBottom w:val="0"/>
              <w:divBdr>
                <w:top w:val="none" w:sz="0" w:space="0" w:color="auto"/>
                <w:left w:val="none" w:sz="0" w:space="0" w:color="auto"/>
                <w:bottom w:val="none" w:sz="0" w:space="0" w:color="auto"/>
                <w:right w:val="none" w:sz="0" w:space="0" w:color="auto"/>
              </w:divBdr>
            </w:div>
          </w:divsChild>
        </w:div>
        <w:div w:id="379283532">
          <w:marLeft w:val="0"/>
          <w:marRight w:val="0"/>
          <w:marTop w:val="0"/>
          <w:marBottom w:val="0"/>
          <w:divBdr>
            <w:top w:val="none" w:sz="0" w:space="0" w:color="auto"/>
            <w:left w:val="none" w:sz="0" w:space="0" w:color="auto"/>
            <w:bottom w:val="none" w:sz="0" w:space="0" w:color="auto"/>
            <w:right w:val="none" w:sz="0" w:space="0" w:color="auto"/>
          </w:divBdr>
        </w:div>
        <w:div w:id="402679580">
          <w:marLeft w:val="0"/>
          <w:marRight w:val="0"/>
          <w:marTop w:val="0"/>
          <w:marBottom w:val="0"/>
          <w:divBdr>
            <w:top w:val="none" w:sz="0" w:space="0" w:color="auto"/>
            <w:left w:val="none" w:sz="0" w:space="0" w:color="auto"/>
            <w:bottom w:val="none" w:sz="0" w:space="0" w:color="auto"/>
            <w:right w:val="none" w:sz="0" w:space="0" w:color="auto"/>
          </w:divBdr>
          <w:divsChild>
            <w:div w:id="1097023116">
              <w:marLeft w:val="0"/>
              <w:marRight w:val="0"/>
              <w:marTop w:val="0"/>
              <w:marBottom w:val="0"/>
              <w:divBdr>
                <w:top w:val="none" w:sz="0" w:space="0" w:color="auto"/>
                <w:left w:val="none" w:sz="0" w:space="0" w:color="auto"/>
                <w:bottom w:val="none" w:sz="0" w:space="0" w:color="auto"/>
                <w:right w:val="none" w:sz="0" w:space="0" w:color="auto"/>
              </w:divBdr>
            </w:div>
          </w:divsChild>
        </w:div>
        <w:div w:id="408043287">
          <w:marLeft w:val="0"/>
          <w:marRight w:val="0"/>
          <w:marTop w:val="300"/>
          <w:marBottom w:val="0"/>
          <w:divBdr>
            <w:top w:val="none" w:sz="0" w:space="0" w:color="auto"/>
            <w:left w:val="none" w:sz="0" w:space="0" w:color="auto"/>
            <w:bottom w:val="none" w:sz="0" w:space="0" w:color="auto"/>
            <w:right w:val="none" w:sz="0" w:space="0" w:color="auto"/>
          </w:divBdr>
          <w:divsChild>
            <w:div w:id="1752386963">
              <w:marLeft w:val="0"/>
              <w:marRight w:val="0"/>
              <w:marTop w:val="0"/>
              <w:marBottom w:val="0"/>
              <w:divBdr>
                <w:top w:val="none" w:sz="0" w:space="0" w:color="auto"/>
                <w:left w:val="none" w:sz="0" w:space="0" w:color="auto"/>
                <w:bottom w:val="none" w:sz="0" w:space="0" w:color="auto"/>
                <w:right w:val="none" w:sz="0" w:space="0" w:color="auto"/>
              </w:divBdr>
              <w:divsChild>
                <w:div w:id="477305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328796">
          <w:marLeft w:val="0"/>
          <w:marRight w:val="0"/>
          <w:marTop w:val="0"/>
          <w:marBottom w:val="0"/>
          <w:divBdr>
            <w:top w:val="none" w:sz="0" w:space="0" w:color="auto"/>
            <w:left w:val="none" w:sz="0" w:space="0" w:color="auto"/>
            <w:bottom w:val="none" w:sz="0" w:space="0" w:color="auto"/>
            <w:right w:val="none" w:sz="0" w:space="0" w:color="auto"/>
          </w:divBdr>
        </w:div>
        <w:div w:id="532770345">
          <w:marLeft w:val="0"/>
          <w:marRight w:val="0"/>
          <w:marTop w:val="0"/>
          <w:marBottom w:val="0"/>
          <w:divBdr>
            <w:top w:val="none" w:sz="0" w:space="0" w:color="auto"/>
            <w:left w:val="none" w:sz="0" w:space="0" w:color="auto"/>
            <w:bottom w:val="none" w:sz="0" w:space="0" w:color="auto"/>
            <w:right w:val="none" w:sz="0" w:space="0" w:color="auto"/>
          </w:divBdr>
          <w:divsChild>
            <w:div w:id="1578903609">
              <w:marLeft w:val="0"/>
              <w:marRight w:val="0"/>
              <w:marTop w:val="0"/>
              <w:marBottom w:val="0"/>
              <w:divBdr>
                <w:top w:val="none" w:sz="0" w:space="0" w:color="auto"/>
                <w:left w:val="none" w:sz="0" w:space="0" w:color="auto"/>
                <w:bottom w:val="none" w:sz="0" w:space="0" w:color="auto"/>
                <w:right w:val="none" w:sz="0" w:space="0" w:color="auto"/>
              </w:divBdr>
            </w:div>
          </w:divsChild>
        </w:div>
        <w:div w:id="751703496">
          <w:marLeft w:val="0"/>
          <w:marRight w:val="0"/>
          <w:marTop w:val="300"/>
          <w:marBottom w:val="0"/>
          <w:divBdr>
            <w:top w:val="none" w:sz="0" w:space="0" w:color="auto"/>
            <w:left w:val="none" w:sz="0" w:space="0" w:color="auto"/>
            <w:bottom w:val="none" w:sz="0" w:space="0" w:color="auto"/>
            <w:right w:val="none" w:sz="0" w:space="0" w:color="auto"/>
          </w:divBdr>
          <w:divsChild>
            <w:div w:id="1925257038">
              <w:marLeft w:val="0"/>
              <w:marRight w:val="0"/>
              <w:marTop w:val="0"/>
              <w:marBottom w:val="0"/>
              <w:divBdr>
                <w:top w:val="none" w:sz="0" w:space="0" w:color="auto"/>
                <w:left w:val="none" w:sz="0" w:space="0" w:color="auto"/>
                <w:bottom w:val="none" w:sz="0" w:space="0" w:color="auto"/>
                <w:right w:val="none" w:sz="0" w:space="0" w:color="auto"/>
              </w:divBdr>
              <w:divsChild>
                <w:div w:id="536284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1426476">
          <w:marLeft w:val="0"/>
          <w:marRight w:val="0"/>
          <w:marTop w:val="0"/>
          <w:marBottom w:val="0"/>
          <w:divBdr>
            <w:top w:val="none" w:sz="0" w:space="0" w:color="auto"/>
            <w:left w:val="none" w:sz="0" w:space="0" w:color="auto"/>
            <w:bottom w:val="none" w:sz="0" w:space="0" w:color="auto"/>
            <w:right w:val="none" w:sz="0" w:space="0" w:color="auto"/>
          </w:divBdr>
          <w:divsChild>
            <w:div w:id="1691376808">
              <w:marLeft w:val="0"/>
              <w:marRight w:val="0"/>
              <w:marTop w:val="0"/>
              <w:marBottom w:val="0"/>
              <w:divBdr>
                <w:top w:val="none" w:sz="0" w:space="0" w:color="auto"/>
                <w:left w:val="none" w:sz="0" w:space="0" w:color="auto"/>
                <w:bottom w:val="none" w:sz="0" w:space="0" w:color="auto"/>
                <w:right w:val="none" w:sz="0" w:space="0" w:color="auto"/>
              </w:divBdr>
            </w:div>
          </w:divsChild>
        </w:div>
        <w:div w:id="1015419055">
          <w:marLeft w:val="0"/>
          <w:marRight w:val="0"/>
          <w:marTop w:val="0"/>
          <w:marBottom w:val="0"/>
          <w:divBdr>
            <w:top w:val="none" w:sz="0" w:space="0" w:color="auto"/>
            <w:left w:val="none" w:sz="0" w:space="0" w:color="auto"/>
            <w:bottom w:val="none" w:sz="0" w:space="0" w:color="auto"/>
            <w:right w:val="none" w:sz="0" w:space="0" w:color="auto"/>
          </w:divBdr>
        </w:div>
        <w:div w:id="1105536794">
          <w:marLeft w:val="0"/>
          <w:marRight w:val="0"/>
          <w:marTop w:val="0"/>
          <w:marBottom w:val="0"/>
          <w:divBdr>
            <w:top w:val="none" w:sz="0" w:space="0" w:color="auto"/>
            <w:left w:val="none" w:sz="0" w:space="0" w:color="auto"/>
            <w:bottom w:val="none" w:sz="0" w:space="0" w:color="auto"/>
            <w:right w:val="none" w:sz="0" w:space="0" w:color="auto"/>
          </w:divBdr>
        </w:div>
        <w:div w:id="1136143522">
          <w:marLeft w:val="0"/>
          <w:marRight w:val="0"/>
          <w:marTop w:val="0"/>
          <w:marBottom w:val="0"/>
          <w:divBdr>
            <w:top w:val="none" w:sz="0" w:space="0" w:color="auto"/>
            <w:left w:val="none" w:sz="0" w:space="0" w:color="auto"/>
            <w:bottom w:val="none" w:sz="0" w:space="0" w:color="auto"/>
            <w:right w:val="none" w:sz="0" w:space="0" w:color="auto"/>
          </w:divBdr>
          <w:divsChild>
            <w:div w:id="600601583">
              <w:marLeft w:val="0"/>
              <w:marRight w:val="0"/>
              <w:marTop w:val="0"/>
              <w:marBottom w:val="0"/>
              <w:divBdr>
                <w:top w:val="none" w:sz="0" w:space="0" w:color="auto"/>
                <w:left w:val="none" w:sz="0" w:space="0" w:color="auto"/>
                <w:bottom w:val="none" w:sz="0" w:space="0" w:color="auto"/>
                <w:right w:val="none" w:sz="0" w:space="0" w:color="auto"/>
              </w:divBdr>
            </w:div>
          </w:divsChild>
        </w:div>
        <w:div w:id="1197741800">
          <w:marLeft w:val="0"/>
          <w:marRight w:val="0"/>
          <w:marTop w:val="0"/>
          <w:marBottom w:val="0"/>
          <w:divBdr>
            <w:top w:val="none" w:sz="0" w:space="0" w:color="auto"/>
            <w:left w:val="none" w:sz="0" w:space="0" w:color="auto"/>
            <w:bottom w:val="none" w:sz="0" w:space="0" w:color="auto"/>
            <w:right w:val="none" w:sz="0" w:space="0" w:color="auto"/>
          </w:divBdr>
          <w:divsChild>
            <w:div w:id="616988102">
              <w:marLeft w:val="0"/>
              <w:marRight w:val="0"/>
              <w:marTop w:val="0"/>
              <w:marBottom w:val="0"/>
              <w:divBdr>
                <w:top w:val="none" w:sz="0" w:space="0" w:color="auto"/>
                <w:left w:val="none" w:sz="0" w:space="0" w:color="auto"/>
                <w:bottom w:val="none" w:sz="0" w:space="0" w:color="auto"/>
                <w:right w:val="none" w:sz="0" w:space="0" w:color="auto"/>
              </w:divBdr>
            </w:div>
          </w:divsChild>
        </w:div>
        <w:div w:id="1301495450">
          <w:marLeft w:val="0"/>
          <w:marRight w:val="0"/>
          <w:marTop w:val="0"/>
          <w:marBottom w:val="0"/>
          <w:divBdr>
            <w:top w:val="none" w:sz="0" w:space="0" w:color="auto"/>
            <w:left w:val="none" w:sz="0" w:space="0" w:color="auto"/>
            <w:bottom w:val="none" w:sz="0" w:space="0" w:color="auto"/>
            <w:right w:val="none" w:sz="0" w:space="0" w:color="auto"/>
          </w:divBdr>
        </w:div>
        <w:div w:id="1306815407">
          <w:marLeft w:val="0"/>
          <w:marRight w:val="0"/>
          <w:marTop w:val="0"/>
          <w:marBottom w:val="0"/>
          <w:divBdr>
            <w:top w:val="none" w:sz="0" w:space="0" w:color="auto"/>
            <w:left w:val="none" w:sz="0" w:space="0" w:color="auto"/>
            <w:bottom w:val="none" w:sz="0" w:space="0" w:color="auto"/>
            <w:right w:val="none" w:sz="0" w:space="0" w:color="auto"/>
          </w:divBdr>
          <w:divsChild>
            <w:div w:id="642080163">
              <w:marLeft w:val="0"/>
              <w:marRight w:val="0"/>
              <w:marTop w:val="0"/>
              <w:marBottom w:val="0"/>
              <w:divBdr>
                <w:top w:val="none" w:sz="0" w:space="0" w:color="auto"/>
                <w:left w:val="none" w:sz="0" w:space="0" w:color="auto"/>
                <w:bottom w:val="none" w:sz="0" w:space="0" w:color="auto"/>
                <w:right w:val="none" w:sz="0" w:space="0" w:color="auto"/>
              </w:divBdr>
            </w:div>
          </w:divsChild>
        </w:div>
        <w:div w:id="1387605428">
          <w:marLeft w:val="0"/>
          <w:marRight w:val="0"/>
          <w:marTop w:val="0"/>
          <w:marBottom w:val="0"/>
          <w:divBdr>
            <w:top w:val="none" w:sz="0" w:space="0" w:color="auto"/>
            <w:left w:val="none" w:sz="0" w:space="0" w:color="auto"/>
            <w:bottom w:val="none" w:sz="0" w:space="0" w:color="auto"/>
            <w:right w:val="none" w:sz="0" w:space="0" w:color="auto"/>
          </w:divBdr>
        </w:div>
        <w:div w:id="1423722449">
          <w:marLeft w:val="0"/>
          <w:marRight w:val="0"/>
          <w:marTop w:val="300"/>
          <w:marBottom w:val="0"/>
          <w:divBdr>
            <w:top w:val="none" w:sz="0" w:space="0" w:color="auto"/>
            <w:left w:val="none" w:sz="0" w:space="0" w:color="auto"/>
            <w:bottom w:val="none" w:sz="0" w:space="0" w:color="auto"/>
            <w:right w:val="none" w:sz="0" w:space="0" w:color="auto"/>
          </w:divBdr>
          <w:divsChild>
            <w:div w:id="1302273845">
              <w:marLeft w:val="0"/>
              <w:marRight w:val="0"/>
              <w:marTop w:val="0"/>
              <w:marBottom w:val="0"/>
              <w:divBdr>
                <w:top w:val="none" w:sz="0" w:space="0" w:color="auto"/>
                <w:left w:val="none" w:sz="0" w:space="0" w:color="auto"/>
                <w:bottom w:val="none" w:sz="0" w:space="0" w:color="auto"/>
                <w:right w:val="none" w:sz="0" w:space="0" w:color="auto"/>
              </w:divBdr>
              <w:divsChild>
                <w:div w:id="1609199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151275">
          <w:marLeft w:val="0"/>
          <w:marRight w:val="0"/>
          <w:marTop w:val="300"/>
          <w:marBottom w:val="0"/>
          <w:divBdr>
            <w:top w:val="none" w:sz="0" w:space="0" w:color="auto"/>
            <w:left w:val="none" w:sz="0" w:space="0" w:color="auto"/>
            <w:bottom w:val="none" w:sz="0" w:space="0" w:color="auto"/>
            <w:right w:val="none" w:sz="0" w:space="0" w:color="auto"/>
          </w:divBdr>
          <w:divsChild>
            <w:div w:id="158546097">
              <w:marLeft w:val="0"/>
              <w:marRight w:val="0"/>
              <w:marTop w:val="0"/>
              <w:marBottom w:val="0"/>
              <w:divBdr>
                <w:top w:val="none" w:sz="0" w:space="0" w:color="auto"/>
                <w:left w:val="none" w:sz="0" w:space="0" w:color="auto"/>
                <w:bottom w:val="none" w:sz="0" w:space="0" w:color="auto"/>
                <w:right w:val="none" w:sz="0" w:space="0" w:color="auto"/>
              </w:divBdr>
              <w:divsChild>
                <w:div w:id="1073284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185546">
          <w:marLeft w:val="0"/>
          <w:marRight w:val="0"/>
          <w:marTop w:val="0"/>
          <w:marBottom w:val="0"/>
          <w:divBdr>
            <w:top w:val="none" w:sz="0" w:space="0" w:color="auto"/>
            <w:left w:val="none" w:sz="0" w:space="0" w:color="auto"/>
            <w:bottom w:val="none" w:sz="0" w:space="0" w:color="auto"/>
            <w:right w:val="none" w:sz="0" w:space="0" w:color="auto"/>
          </w:divBdr>
        </w:div>
      </w:divsChild>
    </w:div>
    <w:div w:id="892153800">
      <w:bodyDiv w:val="1"/>
      <w:marLeft w:val="0"/>
      <w:marRight w:val="0"/>
      <w:marTop w:val="0"/>
      <w:marBottom w:val="0"/>
      <w:divBdr>
        <w:top w:val="none" w:sz="0" w:space="0" w:color="auto"/>
        <w:left w:val="none" w:sz="0" w:space="0" w:color="auto"/>
        <w:bottom w:val="none" w:sz="0" w:space="0" w:color="auto"/>
        <w:right w:val="none" w:sz="0" w:space="0" w:color="auto"/>
      </w:divBdr>
    </w:div>
    <w:div w:id="893545022">
      <w:bodyDiv w:val="1"/>
      <w:marLeft w:val="0"/>
      <w:marRight w:val="0"/>
      <w:marTop w:val="0"/>
      <w:marBottom w:val="0"/>
      <w:divBdr>
        <w:top w:val="none" w:sz="0" w:space="0" w:color="auto"/>
        <w:left w:val="none" w:sz="0" w:space="0" w:color="auto"/>
        <w:bottom w:val="none" w:sz="0" w:space="0" w:color="auto"/>
        <w:right w:val="none" w:sz="0" w:space="0" w:color="auto"/>
      </w:divBdr>
      <w:divsChild>
        <w:div w:id="414521627">
          <w:marLeft w:val="0"/>
          <w:marRight w:val="0"/>
          <w:marTop w:val="0"/>
          <w:marBottom w:val="0"/>
          <w:divBdr>
            <w:top w:val="none" w:sz="0" w:space="0" w:color="auto"/>
            <w:left w:val="none" w:sz="0" w:space="0" w:color="auto"/>
            <w:bottom w:val="none" w:sz="0" w:space="0" w:color="auto"/>
            <w:right w:val="none" w:sz="0" w:space="0" w:color="auto"/>
          </w:divBdr>
        </w:div>
        <w:div w:id="653024646">
          <w:marLeft w:val="0"/>
          <w:marRight w:val="0"/>
          <w:marTop w:val="0"/>
          <w:marBottom w:val="0"/>
          <w:divBdr>
            <w:top w:val="none" w:sz="0" w:space="0" w:color="auto"/>
            <w:left w:val="none" w:sz="0" w:space="0" w:color="auto"/>
            <w:bottom w:val="none" w:sz="0" w:space="0" w:color="auto"/>
            <w:right w:val="none" w:sz="0" w:space="0" w:color="auto"/>
          </w:divBdr>
          <w:divsChild>
            <w:div w:id="15666048">
              <w:marLeft w:val="0"/>
              <w:marRight w:val="0"/>
              <w:marTop w:val="0"/>
              <w:marBottom w:val="0"/>
              <w:divBdr>
                <w:top w:val="none" w:sz="0" w:space="0" w:color="auto"/>
                <w:left w:val="none" w:sz="0" w:space="0" w:color="auto"/>
                <w:bottom w:val="none" w:sz="0" w:space="0" w:color="auto"/>
                <w:right w:val="none" w:sz="0" w:space="0" w:color="auto"/>
              </w:divBdr>
            </w:div>
          </w:divsChild>
        </w:div>
        <w:div w:id="659696574">
          <w:marLeft w:val="0"/>
          <w:marRight w:val="0"/>
          <w:marTop w:val="0"/>
          <w:marBottom w:val="0"/>
          <w:divBdr>
            <w:top w:val="none" w:sz="0" w:space="0" w:color="auto"/>
            <w:left w:val="none" w:sz="0" w:space="0" w:color="auto"/>
            <w:bottom w:val="none" w:sz="0" w:space="0" w:color="auto"/>
            <w:right w:val="none" w:sz="0" w:space="0" w:color="auto"/>
          </w:divBdr>
        </w:div>
        <w:div w:id="672613471">
          <w:marLeft w:val="0"/>
          <w:marRight w:val="0"/>
          <w:marTop w:val="0"/>
          <w:marBottom w:val="0"/>
          <w:divBdr>
            <w:top w:val="none" w:sz="0" w:space="0" w:color="auto"/>
            <w:left w:val="none" w:sz="0" w:space="0" w:color="auto"/>
            <w:bottom w:val="none" w:sz="0" w:space="0" w:color="auto"/>
            <w:right w:val="none" w:sz="0" w:space="0" w:color="auto"/>
          </w:divBdr>
        </w:div>
        <w:div w:id="692728386">
          <w:marLeft w:val="0"/>
          <w:marRight w:val="0"/>
          <w:marTop w:val="0"/>
          <w:marBottom w:val="0"/>
          <w:divBdr>
            <w:top w:val="none" w:sz="0" w:space="0" w:color="auto"/>
            <w:left w:val="none" w:sz="0" w:space="0" w:color="auto"/>
            <w:bottom w:val="none" w:sz="0" w:space="0" w:color="auto"/>
            <w:right w:val="none" w:sz="0" w:space="0" w:color="auto"/>
          </w:divBdr>
          <w:divsChild>
            <w:div w:id="300962022">
              <w:marLeft w:val="0"/>
              <w:marRight w:val="0"/>
              <w:marTop w:val="0"/>
              <w:marBottom w:val="0"/>
              <w:divBdr>
                <w:top w:val="none" w:sz="0" w:space="0" w:color="auto"/>
                <w:left w:val="none" w:sz="0" w:space="0" w:color="auto"/>
                <w:bottom w:val="none" w:sz="0" w:space="0" w:color="auto"/>
                <w:right w:val="none" w:sz="0" w:space="0" w:color="auto"/>
              </w:divBdr>
            </w:div>
          </w:divsChild>
        </w:div>
        <w:div w:id="793985888">
          <w:marLeft w:val="0"/>
          <w:marRight w:val="0"/>
          <w:marTop w:val="0"/>
          <w:marBottom w:val="0"/>
          <w:divBdr>
            <w:top w:val="none" w:sz="0" w:space="0" w:color="auto"/>
            <w:left w:val="none" w:sz="0" w:space="0" w:color="auto"/>
            <w:bottom w:val="none" w:sz="0" w:space="0" w:color="auto"/>
            <w:right w:val="none" w:sz="0" w:space="0" w:color="auto"/>
          </w:divBdr>
        </w:div>
        <w:div w:id="801272950">
          <w:marLeft w:val="0"/>
          <w:marRight w:val="0"/>
          <w:marTop w:val="0"/>
          <w:marBottom w:val="0"/>
          <w:divBdr>
            <w:top w:val="none" w:sz="0" w:space="0" w:color="auto"/>
            <w:left w:val="none" w:sz="0" w:space="0" w:color="auto"/>
            <w:bottom w:val="none" w:sz="0" w:space="0" w:color="auto"/>
            <w:right w:val="none" w:sz="0" w:space="0" w:color="auto"/>
          </w:divBdr>
          <w:divsChild>
            <w:div w:id="945577545">
              <w:marLeft w:val="0"/>
              <w:marRight w:val="0"/>
              <w:marTop w:val="0"/>
              <w:marBottom w:val="0"/>
              <w:divBdr>
                <w:top w:val="none" w:sz="0" w:space="0" w:color="auto"/>
                <w:left w:val="none" w:sz="0" w:space="0" w:color="auto"/>
                <w:bottom w:val="none" w:sz="0" w:space="0" w:color="auto"/>
                <w:right w:val="none" w:sz="0" w:space="0" w:color="auto"/>
              </w:divBdr>
            </w:div>
          </w:divsChild>
        </w:div>
        <w:div w:id="946616678">
          <w:marLeft w:val="0"/>
          <w:marRight w:val="0"/>
          <w:marTop w:val="300"/>
          <w:marBottom w:val="0"/>
          <w:divBdr>
            <w:top w:val="none" w:sz="0" w:space="0" w:color="auto"/>
            <w:left w:val="none" w:sz="0" w:space="0" w:color="auto"/>
            <w:bottom w:val="none" w:sz="0" w:space="0" w:color="auto"/>
            <w:right w:val="none" w:sz="0" w:space="0" w:color="auto"/>
          </w:divBdr>
          <w:divsChild>
            <w:div w:id="639655270">
              <w:marLeft w:val="0"/>
              <w:marRight w:val="0"/>
              <w:marTop w:val="0"/>
              <w:marBottom w:val="0"/>
              <w:divBdr>
                <w:top w:val="none" w:sz="0" w:space="0" w:color="auto"/>
                <w:left w:val="none" w:sz="0" w:space="0" w:color="auto"/>
                <w:bottom w:val="none" w:sz="0" w:space="0" w:color="auto"/>
                <w:right w:val="none" w:sz="0" w:space="0" w:color="auto"/>
              </w:divBdr>
              <w:divsChild>
                <w:div w:id="325211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3869889">
          <w:marLeft w:val="0"/>
          <w:marRight w:val="0"/>
          <w:marTop w:val="0"/>
          <w:marBottom w:val="0"/>
          <w:divBdr>
            <w:top w:val="none" w:sz="0" w:space="0" w:color="auto"/>
            <w:left w:val="none" w:sz="0" w:space="0" w:color="auto"/>
            <w:bottom w:val="none" w:sz="0" w:space="0" w:color="auto"/>
            <w:right w:val="none" w:sz="0" w:space="0" w:color="auto"/>
          </w:divBdr>
        </w:div>
        <w:div w:id="1003163686">
          <w:marLeft w:val="0"/>
          <w:marRight w:val="0"/>
          <w:marTop w:val="300"/>
          <w:marBottom w:val="0"/>
          <w:divBdr>
            <w:top w:val="none" w:sz="0" w:space="0" w:color="auto"/>
            <w:left w:val="none" w:sz="0" w:space="0" w:color="auto"/>
            <w:bottom w:val="none" w:sz="0" w:space="0" w:color="auto"/>
            <w:right w:val="none" w:sz="0" w:space="0" w:color="auto"/>
          </w:divBdr>
          <w:divsChild>
            <w:div w:id="407533274">
              <w:marLeft w:val="0"/>
              <w:marRight w:val="0"/>
              <w:marTop w:val="0"/>
              <w:marBottom w:val="0"/>
              <w:divBdr>
                <w:top w:val="none" w:sz="0" w:space="0" w:color="auto"/>
                <w:left w:val="none" w:sz="0" w:space="0" w:color="auto"/>
                <w:bottom w:val="none" w:sz="0" w:space="0" w:color="auto"/>
                <w:right w:val="none" w:sz="0" w:space="0" w:color="auto"/>
              </w:divBdr>
              <w:divsChild>
                <w:div w:id="189939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1279913">
          <w:marLeft w:val="0"/>
          <w:marRight w:val="0"/>
          <w:marTop w:val="0"/>
          <w:marBottom w:val="0"/>
          <w:divBdr>
            <w:top w:val="none" w:sz="0" w:space="0" w:color="auto"/>
            <w:left w:val="none" w:sz="0" w:space="0" w:color="auto"/>
            <w:bottom w:val="none" w:sz="0" w:space="0" w:color="auto"/>
            <w:right w:val="none" w:sz="0" w:space="0" w:color="auto"/>
          </w:divBdr>
          <w:divsChild>
            <w:div w:id="1200818018">
              <w:marLeft w:val="0"/>
              <w:marRight w:val="0"/>
              <w:marTop w:val="0"/>
              <w:marBottom w:val="0"/>
              <w:divBdr>
                <w:top w:val="none" w:sz="0" w:space="0" w:color="auto"/>
                <w:left w:val="none" w:sz="0" w:space="0" w:color="auto"/>
                <w:bottom w:val="none" w:sz="0" w:space="0" w:color="auto"/>
                <w:right w:val="none" w:sz="0" w:space="0" w:color="auto"/>
              </w:divBdr>
            </w:div>
          </w:divsChild>
        </w:div>
        <w:div w:id="1410686517">
          <w:marLeft w:val="0"/>
          <w:marRight w:val="0"/>
          <w:marTop w:val="300"/>
          <w:marBottom w:val="0"/>
          <w:divBdr>
            <w:top w:val="none" w:sz="0" w:space="0" w:color="auto"/>
            <w:left w:val="none" w:sz="0" w:space="0" w:color="auto"/>
            <w:bottom w:val="none" w:sz="0" w:space="0" w:color="auto"/>
            <w:right w:val="none" w:sz="0" w:space="0" w:color="auto"/>
          </w:divBdr>
          <w:divsChild>
            <w:div w:id="867834867">
              <w:marLeft w:val="0"/>
              <w:marRight w:val="0"/>
              <w:marTop w:val="0"/>
              <w:marBottom w:val="0"/>
              <w:divBdr>
                <w:top w:val="none" w:sz="0" w:space="0" w:color="auto"/>
                <w:left w:val="none" w:sz="0" w:space="0" w:color="auto"/>
                <w:bottom w:val="none" w:sz="0" w:space="0" w:color="auto"/>
                <w:right w:val="none" w:sz="0" w:space="0" w:color="auto"/>
              </w:divBdr>
              <w:divsChild>
                <w:div w:id="414475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5282568">
          <w:marLeft w:val="0"/>
          <w:marRight w:val="0"/>
          <w:marTop w:val="300"/>
          <w:marBottom w:val="0"/>
          <w:divBdr>
            <w:top w:val="none" w:sz="0" w:space="0" w:color="auto"/>
            <w:left w:val="none" w:sz="0" w:space="0" w:color="auto"/>
            <w:bottom w:val="none" w:sz="0" w:space="0" w:color="auto"/>
            <w:right w:val="none" w:sz="0" w:space="0" w:color="auto"/>
          </w:divBdr>
          <w:divsChild>
            <w:div w:id="898129075">
              <w:marLeft w:val="0"/>
              <w:marRight w:val="0"/>
              <w:marTop w:val="0"/>
              <w:marBottom w:val="0"/>
              <w:divBdr>
                <w:top w:val="none" w:sz="0" w:space="0" w:color="auto"/>
                <w:left w:val="none" w:sz="0" w:space="0" w:color="auto"/>
                <w:bottom w:val="none" w:sz="0" w:space="0" w:color="auto"/>
                <w:right w:val="none" w:sz="0" w:space="0" w:color="auto"/>
              </w:divBdr>
              <w:divsChild>
                <w:div w:id="747964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7230544">
          <w:marLeft w:val="0"/>
          <w:marRight w:val="0"/>
          <w:marTop w:val="0"/>
          <w:marBottom w:val="0"/>
          <w:divBdr>
            <w:top w:val="none" w:sz="0" w:space="0" w:color="auto"/>
            <w:left w:val="none" w:sz="0" w:space="0" w:color="auto"/>
            <w:bottom w:val="none" w:sz="0" w:space="0" w:color="auto"/>
            <w:right w:val="none" w:sz="0" w:space="0" w:color="auto"/>
          </w:divBdr>
          <w:divsChild>
            <w:div w:id="932470940">
              <w:marLeft w:val="0"/>
              <w:marRight w:val="0"/>
              <w:marTop w:val="0"/>
              <w:marBottom w:val="0"/>
              <w:divBdr>
                <w:top w:val="none" w:sz="0" w:space="0" w:color="auto"/>
                <w:left w:val="none" w:sz="0" w:space="0" w:color="auto"/>
                <w:bottom w:val="none" w:sz="0" w:space="0" w:color="auto"/>
                <w:right w:val="none" w:sz="0" w:space="0" w:color="auto"/>
              </w:divBdr>
            </w:div>
          </w:divsChild>
        </w:div>
        <w:div w:id="1903902318">
          <w:marLeft w:val="0"/>
          <w:marRight w:val="0"/>
          <w:marTop w:val="0"/>
          <w:marBottom w:val="0"/>
          <w:divBdr>
            <w:top w:val="none" w:sz="0" w:space="0" w:color="auto"/>
            <w:left w:val="none" w:sz="0" w:space="0" w:color="auto"/>
            <w:bottom w:val="none" w:sz="0" w:space="0" w:color="auto"/>
            <w:right w:val="none" w:sz="0" w:space="0" w:color="auto"/>
          </w:divBdr>
          <w:divsChild>
            <w:div w:id="685716176">
              <w:marLeft w:val="0"/>
              <w:marRight w:val="0"/>
              <w:marTop w:val="0"/>
              <w:marBottom w:val="0"/>
              <w:divBdr>
                <w:top w:val="none" w:sz="0" w:space="0" w:color="auto"/>
                <w:left w:val="none" w:sz="0" w:space="0" w:color="auto"/>
                <w:bottom w:val="none" w:sz="0" w:space="0" w:color="auto"/>
                <w:right w:val="none" w:sz="0" w:space="0" w:color="auto"/>
              </w:divBdr>
            </w:div>
          </w:divsChild>
        </w:div>
        <w:div w:id="1932935741">
          <w:marLeft w:val="0"/>
          <w:marRight w:val="0"/>
          <w:marTop w:val="0"/>
          <w:marBottom w:val="0"/>
          <w:divBdr>
            <w:top w:val="none" w:sz="0" w:space="0" w:color="auto"/>
            <w:left w:val="none" w:sz="0" w:space="0" w:color="auto"/>
            <w:bottom w:val="none" w:sz="0" w:space="0" w:color="auto"/>
            <w:right w:val="none" w:sz="0" w:space="0" w:color="auto"/>
          </w:divBdr>
        </w:div>
        <w:div w:id="2011566946">
          <w:marLeft w:val="0"/>
          <w:marRight w:val="0"/>
          <w:marTop w:val="0"/>
          <w:marBottom w:val="0"/>
          <w:divBdr>
            <w:top w:val="none" w:sz="0" w:space="0" w:color="auto"/>
            <w:left w:val="none" w:sz="0" w:space="0" w:color="auto"/>
            <w:bottom w:val="none" w:sz="0" w:space="0" w:color="auto"/>
            <w:right w:val="none" w:sz="0" w:space="0" w:color="auto"/>
          </w:divBdr>
        </w:div>
        <w:div w:id="2072917874">
          <w:marLeft w:val="0"/>
          <w:marRight w:val="0"/>
          <w:marTop w:val="0"/>
          <w:marBottom w:val="0"/>
          <w:divBdr>
            <w:top w:val="none" w:sz="0" w:space="0" w:color="auto"/>
            <w:left w:val="none" w:sz="0" w:space="0" w:color="auto"/>
            <w:bottom w:val="none" w:sz="0" w:space="0" w:color="auto"/>
            <w:right w:val="none" w:sz="0" w:space="0" w:color="auto"/>
          </w:divBdr>
          <w:divsChild>
            <w:div w:id="1498763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4856482">
      <w:bodyDiv w:val="1"/>
      <w:marLeft w:val="0"/>
      <w:marRight w:val="0"/>
      <w:marTop w:val="0"/>
      <w:marBottom w:val="0"/>
      <w:divBdr>
        <w:top w:val="none" w:sz="0" w:space="0" w:color="auto"/>
        <w:left w:val="none" w:sz="0" w:space="0" w:color="auto"/>
        <w:bottom w:val="none" w:sz="0" w:space="0" w:color="auto"/>
        <w:right w:val="none" w:sz="0" w:space="0" w:color="auto"/>
      </w:divBdr>
      <w:divsChild>
        <w:div w:id="415786970">
          <w:marLeft w:val="0"/>
          <w:marRight w:val="0"/>
          <w:marTop w:val="300"/>
          <w:marBottom w:val="0"/>
          <w:divBdr>
            <w:top w:val="none" w:sz="0" w:space="0" w:color="auto"/>
            <w:left w:val="none" w:sz="0" w:space="0" w:color="auto"/>
            <w:bottom w:val="none" w:sz="0" w:space="0" w:color="auto"/>
            <w:right w:val="none" w:sz="0" w:space="0" w:color="auto"/>
          </w:divBdr>
          <w:divsChild>
            <w:div w:id="391852596">
              <w:marLeft w:val="0"/>
              <w:marRight w:val="0"/>
              <w:marTop w:val="0"/>
              <w:marBottom w:val="0"/>
              <w:divBdr>
                <w:top w:val="none" w:sz="0" w:space="0" w:color="auto"/>
                <w:left w:val="none" w:sz="0" w:space="0" w:color="auto"/>
                <w:bottom w:val="none" w:sz="0" w:space="0" w:color="auto"/>
                <w:right w:val="none" w:sz="0" w:space="0" w:color="auto"/>
              </w:divBdr>
              <w:divsChild>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166228">
          <w:marLeft w:val="0"/>
          <w:marRight w:val="0"/>
          <w:marTop w:val="0"/>
          <w:marBottom w:val="0"/>
          <w:divBdr>
            <w:top w:val="none" w:sz="0" w:space="0" w:color="auto"/>
            <w:left w:val="none" w:sz="0" w:space="0" w:color="auto"/>
            <w:bottom w:val="none" w:sz="0" w:space="0" w:color="auto"/>
            <w:right w:val="none" w:sz="0" w:space="0" w:color="auto"/>
          </w:divBdr>
          <w:divsChild>
            <w:div w:id="1369188095">
              <w:marLeft w:val="0"/>
              <w:marRight w:val="0"/>
              <w:marTop w:val="0"/>
              <w:marBottom w:val="0"/>
              <w:divBdr>
                <w:top w:val="none" w:sz="0" w:space="0" w:color="auto"/>
                <w:left w:val="none" w:sz="0" w:space="0" w:color="auto"/>
                <w:bottom w:val="none" w:sz="0" w:space="0" w:color="auto"/>
                <w:right w:val="none" w:sz="0" w:space="0" w:color="auto"/>
              </w:divBdr>
            </w:div>
          </w:divsChild>
        </w:div>
        <w:div w:id="572353225">
          <w:marLeft w:val="0"/>
          <w:marRight w:val="0"/>
          <w:marTop w:val="0"/>
          <w:marBottom w:val="0"/>
          <w:divBdr>
            <w:top w:val="none" w:sz="0" w:space="0" w:color="auto"/>
            <w:left w:val="none" w:sz="0" w:space="0" w:color="auto"/>
            <w:bottom w:val="none" w:sz="0" w:space="0" w:color="auto"/>
            <w:right w:val="none" w:sz="0" w:space="0" w:color="auto"/>
          </w:divBdr>
        </w:div>
        <w:div w:id="575406334">
          <w:marLeft w:val="0"/>
          <w:marRight w:val="0"/>
          <w:marTop w:val="300"/>
          <w:marBottom w:val="0"/>
          <w:divBdr>
            <w:top w:val="none" w:sz="0" w:space="0" w:color="auto"/>
            <w:left w:val="none" w:sz="0" w:space="0" w:color="auto"/>
            <w:bottom w:val="none" w:sz="0" w:space="0" w:color="auto"/>
            <w:right w:val="none" w:sz="0" w:space="0" w:color="auto"/>
          </w:divBdr>
          <w:divsChild>
            <w:div w:id="568003946">
              <w:marLeft w:val="0"/>
              <w:marRight w:val="0"/>
              <w:marTop w:val="0"/>
              <w:marBottom w:val="0"/>
              <w:divBdr>
                <w:top w:val="none" w:sz="0" w:space="0" w:color="auto"/>
                <w:left w:val="none" w:sz="0" w:space="0" w:color="auto"/>
                <w:bottom w:val="none" w:sz="0" w:space="0" w:color="auto"/>
                <w:right w:val="none" w:sz="0" w:space="0" w:color="auto"/>
              </w:divBdr>
              <w:divsChild>
                <w:div w:id="966354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263262">
          <w:marLeft w:val="0"/>
          <w:marRight w:val="0"/>
          <w:marTop w:val="0"/>
          <w:marBottom w:val="0"/>
          <w:divBdr>
            <w:top w:val="none" w:sz="0" w:space="0" w:color="auto"/>
            <w:left w:val="none" w:sz="0" w:space="0" w:color="auto"/>
            <w:bottom w:val="none" w:sz="0" w:space="0" w:color="auto"/>
            <w:right w:val="none" w:sz="0" w:space="0" w:color="auto"/>
          </w:divBdr>
        </w:div>
        <w:div w:id="603806346">
          <w:marLeft w:val="0"/>
          <w:marRight w:val="0"/>
          <w:marTop w:val="0"/>
          <w:marBottom w:val="0"/>
          <w:divBdr>
            <w:top w:val="none" w:sz="0" w:space="0" w:color="auto"/>
            <w:left w:val="none" w:sz="0" w:space="0" w:color="auto"/>
            <w:bottom w:val="none" w:sz="0" w:space="0" w:color="auto"/>
            <w:right w:val="none" w:sz="0" w:space="0" w:color="auto"/>
          </w:divBdr>
        </w:div>
        <w:div w:id="743601462">
          <w:marLeft w:val="0"/>
          <w:marRight w:val="0"/>
          <w:marTop w:val="0"/>
          <w:marBottom w:val="0"/>
          <w:divBdr>
            <w:top w:val="none" w:sz="0" w:space="0" w:color="auto"/>
            <w:left w:val="none" w:sz="0" w:space="0" w:color="auto"/>
            <w:bottom w:val="none" w:sz="0" w:space="0" w:color="auto"/>
            <w:right w:val="none" w:sz="0" w:space="0" w:color="auto"/>
          </w:divBdr>
          <w:divsChild>
            <w:div w:id="2068873173">
              <w:marLeft w:val="0"/>
              <w:marRight w:val="0"/>
              <w:marTop w:val="0"/>
              <w:marBottom w:val="0"/>
              <w:divBdr>
                <w:top w:val="none" w:sz="0" w:space="0" w:color="auto"/>
                <w:left w:val="none" w:sz="0" w:space="0" w:color="auto"/>
                <w:bottom w:val="none" w:sz="0" w:space="0" w:color="auto"/>
                <w:right w:val="none" w:sz="0" w:space="0" w:color="auto"/>
              </w:divBdr>
            </w:div>
          </w:divsChild>
        </w:div>
        <w:div w:id="1069615825">
          <w:marLeft w:val="0"/>
          <w:marRight w:val="0"/>
          <w:marTop w:val="0"/>
          <w:marBottom w:val="0"/>
          <w:divBdr>
            <w:top w:val="none" w:sz="0" w:space="0" w:color="auto"/>
            <w:left w:val="none" w:sz="0" w:space="0" w:color="auto"/>
            <w:bottom w:val="none" w:sz="0" w:space="0" w:color="auto"/>
            <w:right w:val="none" w:sz="0" w:space="0" w:color="auto"/>
          </w:divBdr>
        </w:div>
        <w:div w:id="1106576465">
          <w:marLeft w:val="0"/>
          <w:marRight w:val="0"/>
          <w:marTop w:val="0"/>
          <w:marBottom w:val="0"/>
          <w:divBdr>
            <w:top w:val="none" w:sz="0" w:space="0" w:color="auto"/>
            <w:left w:val="none" w:sz="0" w:space="0" w:color="auto"/>
            <w:bottom w:val="none" w:sz="0" w:space="0" w:color="auto"/>
            <w:right w:val="none" w:sz="0" w:space="0" w:color="auto"/>
          </w:divBdr>
          <w:divsChild>
            <w:div w:id="1865437758">
              <w:marLeft w:val="0"/>
              <w:marRight w:val="0"/>
              <w:marTop w:val="0"/>
              <w:marBottom w:val="0"/>
              <w:divBdr>
                <w:top w:val="none" w:sz="0" w:space="0" w:color="auto"/>
                <w:left w:val="none" w:sz="0" w:space="0" w:color="auto"/>
                <w:bottom w:val="none" w:sz="0" w:space="0" w:color="auto"/>
                <w:right w:val="none" w:sz="0" w:space="0" w:color="auto"/>
              </w:divBdr>
            </w:div>
          </w:divsChild>
        </w:div>
        <w:div w:id="1162893617">
          <w:marLeft w:val="0"/>
          <w:marRight w:val="0"/>
          <w:marTop w:val="0"/>
          <w:marBottom w:val="0"/>
          <w:divBdr>
            <w:top w:val="none" w:sz="0" w:space="0" w:color="auto"/>
            <w:left w:val="none" w:sz="0" w:space="0" w:color="auto"/>
            <w:bottom w:val="none" w:sz="0" w:space="0" w:color="auto"/>
            <w:right w:val="none" w:sz="0" w:space="0" w:color="auto"/>
          </w:divBdr>
        </w:div>
        <w:div w:id="1191575919">
          <w:marLeft w:val="0"/>
          <w:marRight w:val="0"/>
          <w:marTop w:val="0"/>
          <w:marBottom w:val="0"/>
          <w:divBdr>
            <w:top w:val="none" w:sz="0" w:space="0" w:color="auto"/>
            <w:left w:val="none" w:sz="0" w:space="0" w:color="auto"/>
            <w:bottom w:val="none" w:sz="0" w:space="0" w:color="auto"/>
            <w:right w:val="none" w:sz="0" w:space="0" w:color="auto"/>
          </w:divBdr>
          <w:divsChild>
            <w:div w:id="50344902">
              <w:marLeft w:val="0"/>
              <w:marRight w:val="0"/>
              <w:marTop w:val="0"/>
              <w:marBottom w:val="0"/>
              <w:divBdr>
                <w:top w:val="none" w:sz="0" w:space="0" w:color="auto"/>
                <w:left w:val="none" w:sz="0" w:space="0" w:color="auto"/>
                <w:bottom w:val="none" w:sz="0" w:space="0" w:color="auto"/>
                <w:right w:val="none" w:sz="0" w:space="0" w:color="auto"/>
              </w:divBdr>
            </w:div>
          </w:divsChild>
        </w:div>
        <w:div w:id="1378554078">
          <w:marLeft w:val="0"/>
          <w:marRight w:val="0"/>
          <w:marTop w:val="0"/>
          <w:marBottom w:val="0"/>
          <w:divBdr>
            <w:top w:val="none" w:sz="0" w:space="0" w:color="auto"/>
            <w:left w:val="none" w:sz="0" w:space="0" w:color="auto"/>
            <w:bottom w:val="none" w:sz="0" w:space="0" w:color="auto"/>
            <w:right w:val="none" w:sz="0" w:space="0" w:color="auto"/>
          </w:divBdr>
          <w:divsChild>
            <w:div w:id="1352493969">
              <w:marLeft w:val="0"/>
              <w:marRight w:val="0"/>
              <w:marTop w:val="0"/>
              <w:marBottom w:val="0"/>
              <w:divBdr>
                <w:top w:val="none" w:sz="0" w:space="0" w:color="auto"/>
                <w:left w:val="none" w:sz="0" w:space="0" w:color="auto"/>
                <w:bottom w:val="none" w:sz="0" w:space="0" w:color="auto"/>
                <w:right w:val="none" w:sz="0" w:space="0" w:color="auto"/>
              </w:divBdr>
            </w:div>
          </w:divsChild>
        </w:div>
        <w:div w:id="1439369225">
          <w:marLeft w:val="0"/>
          <w:marRight w:val="0"/>
          <w:marTop w:val="300"/>
          <w:marBottom w:val="0"/>
          <w:divBdr>
            <w:top w:val="none" w:sz="0" w:space="0" w:color="auto"/>
            <w:left w:val="none" w:sz="0" w:space="0" w:color="auto"/>
            <w:bottom w:val="none" w:sz="0" w:space="0" w:color="auto"/>
            <w:right w:val="none" w:sz="0" w:space="0" w:color="auto"/>
          </w:divBdr>
          <w:divsChild>
            <w:div w:id="980885201">
              <w:marLeft w:val="0"/>
              <w:marRight w:val="0"/>
              <w:marTop w:val="0"/>
              <w:marBottom w:val="0"/>
              <w:divBdr>
                <w:top w:val="none" w:sz="0" w:space="0" w:color="auto"/>
                <w:left w:val="none" w:sz="0" w:space="0" w:color="auto"/>
                <w:bottom w:val="none" w:sz="0" w:space="0" w:color="auto"/>
                <w:right w:val="none" w:sz="0" w:space="0" w:color="auto"/>
              </w:divBdr>
              <w:divsChild>
                <w:div w:id="1723753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7570952">
          <w:marLeft w:val="0"/>
          <w:marRight w:val="0"/>
          <w:marTop w:val="300"/>
          <w:marBottom w:val="0"/>
          <w:divBdr>
            <w:top w:val="none" w:sz="0" w:space="0" w:color="auto"/>
            <w:left w:val="none" w:sz="0" w:space="0" w:color="auto"/>
            <w:bottom w:val="none" w:sz="0" w:space="0" w:color="auto"/>
            <w:right w:val="none" w:sz="0" w:space="0" w:color="auto"/>
          </w:divBdr>
          <w:divsChild>
            <w:div w:id="1121996451">
              <w:marLeft w:val="0"/>
              <w:marRight w:val="0"/>
              <w:marTop w:val="0"/>
              <w:marBottom w:val="0"/>
              <w:divBdr>
                <w:top w:val="none" w:sz="0" w:space="0" w:color="auto"/>
                <w:left w:val="none" w:sz="0" w:space="0" w:color="auto"/>
                <w:bottom w:val="none" w:sz="0" w:space="0" w:color="auto"/>
                <w:right w:val="none" w:sz="0" w:space="0" w:color="auto"/>
              </w:divBdr>
              <w:divsChild>
                <w:div w:id="827863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7232565">
          <w:marLeft w:val="0"/>
          <w:marRight w:val="0"/>
          <w:marTop w:val="0"/>
          <w:marBottom w:val="0"/>
          <w:divBdr>
            <w:top w:val="none" w:sz="0" w:space="0" w:color="auto"/>
            <w:left w:val="none" w:sz="0" w:space="0" w:color="auto"/>
            <w:bottom w:val="none" w:sz="0" w:space="0" w:color="auto"/>
            <w:right w:val="none" w:sz="0" w:space="0" w:color="auto"/>
          </w:divBdr>
          <w:divsChild>
            <w:div w:id="1888296208">
              <w:marLeft w:val="0"/>
              <w:marRight w:val="0"/>
              <w:marTop w:val="0"/>
              <w:marBottom w:val="0"/>
              <w:divBdr>
                <w:top w:val="none" w:sz="0" w:space="0" w:color="auto"/>
                <w:left w:val="none" w:sz="0" w:space="0" w:color="auto"/>
                <w:bottom w:val="none" w:sz="0" w:space="0" w:color="auto"/>
                <w:right w:val="none" w:sz="0" w:space="0" w:color="auto"/>
              </w:divBdr>
            </w:div>
          </w:divsChild>
        </w:div>
        <w:div w:id="1885749447">
          <w:marLeft w:val="0"/>
          <w:marRight w:val="0"/>
          <w:marTop w:val="0"/>
          <w:marBottom w:val="0"/>
          <w:divBdr>
            <w:top w:val="none" w:sz="0" w:space="0" w:color="auto"/>
            <w:left w:val="none" w:sz="0" w:space="0" w:color="auto"/>
            <w:bottom w:val="none" w:sz="0" w:space="0" w:color="auto"/>
            <w:right w:val="none" w:sz="0" w:space="0" w:color="auto"/>
          </w:divBdr>
          <w:divsChild>
            <w:div w:id="652947929">
              <w:marLeft w:val="0"/>
              <w:marRight w:val="0"/>
              <w:marTop w:val="0"/>
              <w:marBottom w:val="0"/>
              <w:divBdr>
                <w:top w:val="none" w:sz="0" w:space="0" w:color="auto"/>
                <w:left w:val="none" w:sz="0" w:space="0" w:color="auto"/>
                <w:bottom w:val="none" w:sz="0" w:space="0" w:color="auto"/>
                <w:right w:val="none" w:sz="0" w:space="0" w:color="auto"/>
              </w:divBdr>
            </w:div>
          </w:divsChild>
        </w:div>
        <w:div w:id="1932733643">
          <w:marLeft w:val="0"/>
          <w:marRight w:val="0"/>
          <w:marTop w:val="0"/>
          <w:marBottom w:val="0"/>
          <w:divBdr>
            <w:top w:val="none" w:sz="0" w:space="0" w:color="auto"/>
            <w:left w:val="none" w:sz="0" w:space="0" w:color="auto"/>
            <w:bottom w:val="none" w:sz="0" w:space="0" w:color="auto"/>
            <w:right w:val="none" w:sz="0" w:space="0" w:color="auto"/>
          </w:divBdr>
        </w:div>
        <w:div w:id="1982955082">
          <w:marLeft w:val="0"/>
          <w:marRight w:val="0"/>
          <w:marTop w:val="0"/>
          <w:marBottom w:val="0"/>
          <w:divBdr>
            <w:top w:val="none" w:sz="0" w:space="0" w:color="auto"/>
            <w:left w:val="none" w:sz="0" w:space="0" w:color="auto"/>
            <w:bottom w:val="none" w:sz="0" w:space="0" w:color="auto"/>
            <w:right w:val="none" w:sz="0" w:space="0" w:color="auto"/>
          </w:divBdr>
        </w:div>
      </w:divsChild>
    </w:div>
    <w:div w:id="894926730">
      <w:bodyDiv w:val="1"/>
      <w:marLeft w:val="0"/>
      <w:marRight w:val="0"/>
      <w:marTop w:val="0"/>
      <w:marBottom w:val="0"/>
      <w:divBdr>
        <w:top w:val="none" w:sz="0" w:space="0" w:color="auto"/>
        <w:left w:val="none" w:sz="0" w:space="0" w:color="auto"/>
        <w:bottom w:val="none" w:sz="0" w:space="0" w:color="auto"/>
        <w:right w:val="none" w:sz="0" w:space="0" w:color="auto"/>
      </w:divBdr>
    </w:div>
    <w:div w:id="895511217">
      <w:bodyDiv w:val="1"/>
      <w:marLeft w:val="0"/>
      <w:marRight w:val="0"/>
      <w:marTop w:val="0"/>
      <w:marBottom w:val="0"/>
      <w:divBdr>
        <w:top w:val="none" w:sz="0" w:space="0" w:color="auto"/>
        <w:left w:val="none" w:sz="0" w:space="0" w:color="auto"/>
        <w:bottom w:val="none" w:sz="0" w:space="0" w:color="auto"/>
        <w:right w:val="none" w:sz="0" w:space="0" w:color="auto"/>
      </w:divBdr>
      <w:divsChild>
        <w:div w:id="1404377798">
          <w:marLeft w:val="0"/>
          <w:marRight w:val="0"/>
          <w:marTop w:val="0"/>
          <w:marBottom w:val="0"/>
          <w:divBdr>
            <w:top w:val="none" w:sz="0" w:space="0" w:color="auto"/>
            <w:left w:val="none" w:sz="0" w:space="0" w:color="auto"/>
            <w:bottom w:val="none" w:sz="0" w:space="0" w:color="auto"/>
            <w:right w:val="none" w:sz="0" w:space="0" w:color="auto"/>
          </w:divBdr>
        </w:div>
        <w:div w:id="1717587581">
          <w:marLeft w:val="0"/>
          <w:marRight w:val="0"/>
          <w:marTop w:val="0"/>
          <w:marBottom w:val="0"/>
          <w:divBdr>
            <w:top w:val="none" w:sz="0" w:space="0" w:color="auto"/>
            <w:left w:val="none" w:sz="0" w:space="0" w:color="auto"/>
            <w:bottom w:val="none" w:sz="0" w:space="0" w:color="auto"/>
            <w:right w:val="none" w:sz="0" w:space="0" w:color="auto"/>
          </w:divBdr>
          <w:divsChild>
            <w:div w:id="963343080">
              <w:marLeft w:val="0"/>
              <w:marRight w:val="0"/>
              <w:marTop w:val="0"/>
              <w:marBottom w:val="0"/>
              <w:divBdr>
                <w:top w:val="none" w:sz="0" w:space="0" w:color="auto"/>
                <w:left w:val="none" w:sz="0" w:space="0" w:color="auto"/>
                <w:bottom w:val="none" w:sz="0" w:space="0" w:color="auto"/>
                <w:right w:val="none" w:sz="0" w:space="0" w:color="auto"/>
              </w:divBdr>
            </w:div>
          </w:divsChild>
        </w:div>
        <w:div w:id="886183201">
          <w:marLeft w:val="0"/>
          <w:marRight w:val="0"/>
          <w:marTop w:val="0"/>
          <w:marBottom w:val="0"/>
          <w:divBdr>
            <w:top w:val="none" w:sz="0" w:space="0" w:color="auto"/>
            <w:left w:val="none" w:sz="0" w:space="0" w:color="auto"/>
            <w:bottom w:val="none" w:sz="0" w:space="0" w:color="auto"/>
            <w:right w:val="none" w:sz="0" w:space="0" w:color="auto"/>
          </w:divBdr>
        </w:div>
        <w:div w:id="620309202">
          <w:marLeft w:val="0"/>
          <w:marRight w:val="0"/>
          <w:marTop w:val="0"/>
          <w:marBottom w:val="0"/>
          <w:divBdr>
            <w:top w:val="none" w:sz="0" w:space="0" w:color="auto"/>
            <w:left w:val="none" w:sz="0" w:space="0" w:color="auto"/>
            <w:bottom w:val="none" w:sz="0" w:space="0" w:color="auto"/>
            <w:right w:val="none" w:sz="0" w:space="0" w:color="auto"/>
          </w:divBdr>
          <w:divsChild>
            <w:div w:id="622884676">
              <w:marLeft w:val="0"/>
              <w:marRight w:val="0"/>
              <w:marTop w:val="0"/>
              <w:marBottom w:val="0"/>
              <w:divBdr>
                <w:top w:val="none" w:sz="0" w:space="0" w:color="auto"/>
                <w:left w:val="none" w:sz="0" w:space="0" w:color="auto"/>
                <w:bottom w:val="none" w:sz="0" w:space="0" w:color="auto"/>
                <w:right w:val="none" w:sz="0" w:space="0" w:color="auto"/>
              </w:divBdr>
            </w:div>
          </w:divsChild>
        </w:div>
        <w:div w:id="1425301845">
          <w:marLeft w:val="0"/>
          <w:marRight w:val="0"/>
          <w:marTop w:val="0"/>
          <w:marBottom w:val="0"/>
          <w:divBdr>
            <w:top w:val="none" w:sz="0" w:space="0" w:color="auto"/>
            <w:left w:val="none" w:sz="0" w:space="0" w:color="auto"/>
            <w:bottom w:val="none" w:sz="0" w:space="0" w:color="auto"/>
            <w:right w:val="none" w:sz="0" w:space="0" w:color="auto"/>
          </w:divBdr>
        </w:div>
        <w:div w:id="2118479153">
          <w:marLeft w:val="0"/>
          <w:marRight w:val="0"/>
          <w:marTop w:val="0"/>
          <w:marBottom w:val="0"/>
          <w:divBdr>
            <w:top w:val="none" w:sz="0" w:space="0" w:color="auto"/>
            <w:left w:val="none" w:sz="0" w:space="0" w:color="auto"/>
            <w:bottom w:val="none" w:sz="0" w:space="0" w:color="auto"/>
            <w:right w:val="none" w:sz="0" w:space="0" w:color="auto"/>
          </w:divBdr>
          <w:divsChild>
            <w:div w:id="594368528">
              <w:marLeft w:val="0"/>
              <w:marRight w:val="0"/>
              <w:marTop w:val="0"/>
              <w:marBottom w:val="0"/>
              <w:divBdr>
                <w:top w:val="none" w:sz="0" w:space="0" w:color="auto"/>
                <w:left w:val="none" w:sz="0" w:space="0" w:color="auto"/>
                <w:bottom w:val="none" w:sz="0" w:space="0" w:color="auto"/>
                <w:right w:val="none" w:sz="0" w:space="0" w:color="auto"/>
              </w:divBdr>
            </w:div>
          </w:divsChild>
        </w:div>
        <w:div w:id="245529922">
          <w:marLeft w:val="0"/>
          <w:marRight w:val="0"/>
          <w:marTop w:val="0"/>
          <w:marBottom w:val="0"/>
          <w:divBdr>
            <w:top w:val="none" w:sz="0" w:space="0" w:color="auto"/>
            <w:left w:val="none" w:sz="0" w:space="0" w:color="auto"/>
            <w:bottom w:val="none" w:sz="0" w:space="0" w:color="auto"/>
            <w:right w:val="none" w:sz="0" w:space="0" w:color="auto"/>
          </w:divBdr>
        </w:div>
        <w:div w:id="314379307">
          <w:marLeft w:val="0"/>
          <w:marRight w:val="0"/>
          <w:marTop w:val="0"/>
          <w:marBottom w:val="0"/>
          <w:divBdr>
            <w:top w:val="none" w:sz="0" w:space="0" w:color="auto"/>
            <w:left w:val="none" w:sz="0" w:space="0" w:color="auto"/>
            <w:bottom w:val="none" w:sz="0" w:space="0" w:color="auto"/>
            <w:right w:val="none" w:sz="0" w:space="0" w:color="auto"/>
          </w:divBdr>
          <w:divsChild>
            <w:div w:id="56980255">
              <w:marLeft w:val="0"/>
              <w:marRight w:val="0"/>
              <w:marTop w:val="0"/>
              <w:marBottom w:val="0"/>
              <w:divBdr>
                <w:top w:val="none" w:sz="0" w:space="0" w:color="auto"/>
                <w:left w:val="none" w:sz="0" w:space="0" w:color="auto"/>
                <w:bottom w:val="none" w:sz="0" w:space="0" w:color="auto"/>
                <w:right w:val="none" w:sz="0" w:space="0" w:color="auto"/>
              </w:divBdr>
            </w:div>
          </w:divsChild>
        </w:div>
        <w:div w:id="1293899922">
          <w:marLeft w:val="0"/>
          <w:marRight w:val="0"/>
          <w:marTop w:val="0"/>
          <w:marBottom w:val="0"/>
          <w:divBdr>
            <w:top w:val="none" w:sz="0" w:space="0" w:color="auto"/>
            <w:left w:val="none" w:sz="0" w:space="0" w:color="auto"/>
            <w:bottom w:val="none" w:sz="0" w:space="0" w:color="auto"/>
            <w:right w:val="none" w:sz="0" w:space="0" w:color="auto"/>
          </w:divBdr>
        </w:div>
        <w:div w:id="657151234">
          <w:marLeft w:val="0"/>
          <w:marRight w:val="0"/>
          <w:marTop w:val="0"/>
          <w:marBottom w:val="0"/>
          <w:divBdr>
            <w:top w:val="none" w:sz="0" w:space="0" w:color="auto"/>
            <w:left w:val="none" w:sz="0" w:space="0" w:color="auto"/>
            <w:bottom w:val="none" w:sz="0" w:space="0" w:color="auto"/>
            <w:right w:val="none" w:sz="0" w:space="0" w:color="auto"/>
          </w:divBdr>
          <w:divsChild>
            <w:div w:id="2125537226">
              <w:marLeft w:val="0"/>
              <w:marRight w:val="0"/>
              <w:marTop w:val="0"/>
              <w:marBottom w:val="0"/>
              <w:divBdr>
                <w:top w:val="none" w:sz="0" w:space="0" w:color="auto"/>
                <w:left w:val="none" w:sz="0" w:space="0" w:color="auto"/>
                <w:bottom w:val="none" w:sz="0" w:space="0" w:color="auto"/>
                <w:right w:val="none" w:sz="0" w:space="0" w:color="auto"/>
              </w:divBdr>
            </w:div>
          </w:divsChild>
        </w:div>
        <w:div w:id="1376353167">
          <w:marLeft w:val="0"/>
          <w:marRight w:val="0"/>
          <w:marTop w:val="0"/>
          <w:marBottom w:val="0"/>
          <w:divBdr>
            <w:top w:val="none" w:sz="0" w:space="0" w:color="auto"/>
            <w:left w:val="none" w:sz="0" w:space="0" w:color="auto"/>
            <w:bottom w:val="none" w:sz="0" w:space="0" w:color="auto"/>
            <w:right w:val="none" w:sz="0" w:space="0" w:color="auto"/>
          </w:divBdr>
        </w:div>
        <w:div w:id="312176787">
          <w:marLeft w:val="0"/>
          <w:marRight w:val="0"/>
          <w:marTop w:val="0"/>
          <w:marBottom w:val="0"/>
          <w:divBdr>
            <w:top w:val="none" w:sz="0" w:space="0" w:color="auto"/>
            <w:left w:val="none" w:sz="0" w:space="0" w:color="auto"/>
            <w:bottom w:val="none" w:sz="0" w:space="0" w:color="auto"/>
            <w:right w:val="none" w:sz="0" w:space="0" w:color="auto"/>
          </w:divBdr>
          <w:divsChild>
            <w:div w:id="938753082">
              <w:marLeft w:val="0"/>
              <w:marRight w:val="0"/>
              <w:marTop w:val="0"/>
              <w:marBottom w:val="0"/>
              <w:divBdr>
                <w:top w:val="none" w:sz="0" w:space="0" w:color="auto"/>
                <w:left w:val="none" w:sz="0" w:space="0" w:color="auto"/>
                <w:bottom w:val="none" w:sz="0" w:space="0" w:color="auto"/>
                <w:right w:val="none" w:sz="0" w:space="0" w:color="auto"/>
              </w:divBdr>
            </w:div>
          </w:divsChild>
        </w:div>
        <w:div w:id="1749301005">
          <w:marLeft w:val="0"/>
          <w:marRight w:val="0"/>
          <w:marTop w:val="0"/>
          <w:marBottom w:val="0"/>
          <w:divBdr>
            <w:top w:val="none" w:sz="0" w:space="0" w:color="auto"/>
            <w:left w:val="none" w:sz="0" w:space="0" w:color="auto"/>
            <w:bottom w:val="none" w:sz="0" w:space="0" w:color="auto"/>
            <w:right w:val="none" w:sz="0" w:space="0" w:color="auto"/>
          </w:divBdr>
        </w:div>
        <w:div w:id="1216234179">
          <w:marLeft w:val="0"/>
          <w:marRight w:val="0"/>
          <w:marTop w:val="0"/>
          <w:marBottom w:val="0"/>
          <w:divBdr>
            <w:top w:val="none" w:sz="0" w:space="0" w:color="auto"/>
            <w:left w:val="none" w:sz="0" w:space="0" w:color="auto"/>
            <w:bottom w:val="none" w:sz="0" w:space="0" w:color="auto"/>
            <w:right w:val="none" w:sz="0" w:space="0" w:color="auto"/>
          </w:divBdr>
          <w:divsChild>
            <w:div w:id="1935547873">
              <w:marLeft w:val="0"/>
              <w:marRight w:val="0"/>
              <w:marTop w:val="0"/>
              <w:marBottom w:val="0"/>
              <w:divBdr>
                <w:top w:val="none" w:sz="0" w:space="0" w:color="auto"/>
                <w:left w:val="none" w:sz="0" w:space="0" w:color="auto"/>
                <w:bottom w:val="none" w:sz="0" w:space="0" w:color="auto"/>
                <w:right w:val="none" w:sz="0" w:space="0" w:color="auto"/>
              </w:divBdr>
            </w:div>
          </w:divsChild>
        </w:div>
        <w:div w:id="442656453">
          <w:marLeft w:val="0"/>
          <w:marRight w:val="0"/>
          <w:marTop w:val="300"/>
          <w:marBottom w:val="0"/>
          <w:divBdr>
            <w:top w:val="none" w:sz="0" w:space="0" w:color="auto"/>
            <w:left w:val="none" w:sz="0" w:space="0" w:color="auto"/>
            <w:bottom w:val="none" w:sz="0" w:space="0" w:color="auto"/>
            <w:right w:val="none" w:sz="0" w:space="0" w:color="auto"/>
          </w:divBdr>
          <w:divsChild>
            <w:div w:id="1361318287">
              <w:marLeft w:val="0"/>
              <w:marRight w:val="0"/>
              <w:marTop w:val="0"/>
              <w:marBottom w:val="0"/>
              <w:divBdr>
                <w:top w:val="none" w:sz="0" w:space="0" w:color="auto"/>
                <w:left w:val="none" w:sz="0" w:space="0" w:color="auto"/>
                <w:bottom w:val="none" w:sz="0" w:space="0" w:color="auto"/>
                <w:right w:val="none" w:sz="0" w:space="0" w:color="auto"/>
              </w:divBdr>
              <w:divsChild>
                <w:div w:id="158526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247268">
          <w:marLeft w:val="0"/>
          <w:marRight w:val="0"/>
          <w:marTop w:val="300"/>
          <w:marBottom w:val="0"/>
          <w:divBdr>
            <w:top w:val="none" w:sz="0" w:space="0" w:color="auto"/>
            <w:left w:val="none" w:sz="0" w:space="0" w:color="auto"/>
            <w:bottom w:val="none" w:sz="0" w:space="0" w:color="auto"/>
            <w:right w:val="none" w:sz="0" w:space="0" w:color="auto"/>
          </w:divBdr>
          <w:divsChild>
            <w:div w:id="1177380018">
              <w:marLeft w:val="0"/>
              <w:marRight w:val="0"/>
              <w:marTop w:val="0"/>
              <w:marBottom w:val="0"/>
              <w:divBdr>
                <w:top w:val="none" w:sz="0" w:space="0" w:color="auto"/>
                <w:left w:val="none" w:sz="0" w:space="0" w:color="auto"/>
                <w:bottom w:val="none" w:sz="0" w:space="0" w:color="auto"/>
                <w:right w:val="none" w:sz="0" w:space="0" w:color="auto"/>
              </w:divBdr>
              <w:divsChild>
                <w:div w:id="1106997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235226">
          <w:marLeft w:val="0"/>
          <w:marRight w:val="0"/>
          <w:marTop w:val="300"/>
          <w:marBottom w:val="0"/>
          <w:divBdr>
            <w:top w:val="none" w:sz="0" w:space="0" w:color="auto"/>
            <w:left w:val="none" w:sz="0" w:space="0" w:color="auto"/>
            <w:bottom w:val="none" w:sz="0" w:space="0" w:color="auto"/>
            <w:right w:val="none" w:sz="0" w:space="0" w:color="auto"/>
          </w:divBdr>
          <w:divsChild>
            <w:div w:id="1986662019">
              <w:marLeft w:val="0"/>
              <w:marRight w:val="0"/>
              <w:marTop w:val="0"/>
              <w:marBottom w:val="0"/>
              <w:divBdr>
                <w:top w:val="none" w:sz="0" w:space="0" w:color="auto"/>
                <w:left w:val="none" w:sz="0" w:space="0" w:color="auto"/>
                <w:bottom w:val="none" w:sz="0" w:space="0" w:color="auto"/>
                <w:right w:val="none" w:sz="0" w:space="0" w:color="auto"/>
              </w:divBdr>
              <w:divsChild>
                <w:div w:id="947543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982459">
          <w:marLeft w:val="0"/>
          <w:marRight w:val="0"/>
          <w:marTop w:val="300"/>
          <w:marBottom w:val="0"/>
          <w:divBdr>
            <w:top w:val="none" w:sz="0" w:space="0" w:color="auto"/>
            <w:left w:val="none" w:sz="0" w:space="0" w:color="auto"/>
            <w:bottom w:val="none" w:sz="0" w:space="0" w:color="auto"/>
            <w:right w:val="none" w:sz="0" w:space="0" w:color="auto"/>
          </w:divBdr>
          <w:divsChild>
            <w:div w:id="2065524416">
              <w:marLeft w:val="0"/>
              <w:marRight w:val="0"/>
              <w:marTop w:val="0"/>
              <w:marBottom w:val="0"/>
              <w:divBdr>
                <w:top w:val="none" w:sz="0" w:space="0" w:color="auto"/>
                <w:left w:val="none" w:sz="0" w:space="0" w:color="auto"/>
                <w:bottom w:val="none" w:sz="0" w:space="0" w:color="auto"/>
                <w:right w:val="none" w:sz="0" w:space="0" w:color="auto"/>
              </w:divBdr>
              <w:divsChild>
                <w:div w:id="1793480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5630657">
      <w:bodyDiv w:val="1"/>
      <w:marLeft w:val="0"/>
      <w:marRight w:val="0"/>
      <w:marTop w:val="0"/>
      <w:marBottom w:val="0"/>
      <w:divBdr>
        <w:top w:val="none" w:sz="0" w:space="0" w:color="auto"/>
        <w:left w:val="none" w:sz="0" w:space="0" w:color="auto"/>
        <w:bottom w:val="none" w:sz="0" w:space="0" w:color="auto"/>
        <w:right w:val="none" w:sz="0" w:space="0" w:color="auto"/>
      </w:divBdr>
      <w:divsChild>
        <w:div w:id="59640335">
          <w:marLeft w:val="0"/>
          <w:marRight w:val="0"/>
          <w:marTop w:val="0"/>
          <w:marBottom w:val="0"/>
          <w:divBdr>
            <w:top w:val="none" w:sz="0" w:space="0" w:color="auto"/>
            <w:left w:val="none" w:sz="0" w:space="0" w:color="auto"/>
            <w:bottom w:val="none" w:sz="0" w:space="0" w:color="auto"/>
            <w:right w:val="none" w:sz="0" w:space="0" w:color="auto"/>
          </w:divBdr>
          <w:divsChild>
            <w:div w:id="1526943082">
              <w:marLeft w:val="0"/>
              <w:marRight w:val="0"/>
              <w:marTop w:val="0"/>
              <w:marBottom w:val="0"/>
              <w:divBdr>
                <w:top w:val="none" w:sz="0" w:space="0" w:color="auto"/>
                <w:left w:val="none" w:sz="0" w:space="0" w:color="auto"/>
                <w:bottom w:val="none" w:sz="0" w:space="0" w:color="auto"/>
                <w:right w:val="none" w:sz="0" w:space="0" w:color="auto"/>
              </w:divBdr>
            </w:div>
          </w:divsChild>
        </w:div>
        <w:div w:id="152377385">
          <w:marLeft w:val="0"/>
          <w:marRight w:val="0"/>
          <w:marTop w:val="0"/>
          <w:marBottom w:val="0"/>
          <w:divBdr>
            <w:top w:val="none" w:sz="0" w:space="0" w:color="auto"/>
            <w:left w:val="none" w:sz="0" w:space="0" w:color="auto"/>
            <w:bottom w:val="none" w:sz="0" w:space="0" w:color="auto"/>
            <w:right w:val="none" w:sz="0" w:space="0" w:color="auto"/>
          </w:divBdr>
          <w:divsChild>
            <w:div w:id="1294168629">
              <w:marLeft w:val="0"/>
              <w:marRight w:val="0"/>
              <w:marTop w:val="0"/>
              <w:marBottom w:val="0"/>
              <w:divBdr>
                <w:top w:val="none" w:sz="0" w:space="0" w:color="auto"/>
                <w:left w:val="none" w:sz="0" w:space="0" w:color="auto"/>
                <w:bottom w:val="none" w:sz="0" w:space="0" w:color="auto"/>
                <w:right w:val="none" w:sz="0" w:space="0" w:color="auto"/>
              </w:divBdr>
            </w:div>
          </w:divsChild>
        </w:div>
        <w:div w:id="206602197">
          <w:marLeft w:val="0"/>
          <w:marRight w:val="0"/>
          <w:marTop w:val="300"/>
          <w:marBottom w:val="0"/>
          <w:divBdr>
            <w:top w:val="none" w:sz="0" w:space="0" w:color="auto"/>
            <w:left w:val="none" w:sz="0" w:space="0" w:color="auto"/>
            <w:bottom w:val="none" w:sz="0" w:space="0" w:color="auto"/>
            <w:right w:val="none" w:sz="0" w:space="0" w:color="auto"/>
          </w:divBdr>
          <w:divsChild>
            <w:div w:id="2014331295">
              <w:marLeft w:val="0"/>
              <w:marRight w:val="0"/>
              <w:marTop w:val="0"/>
              <w:marBottom w:val="0"/>
              <w:divBdr>
                <w:top w:val="none" w:sz="0" w:space="0" w:color="auto"/>
                <w:left w:val="none" w:sz="0" w:space="0" w:color="auto"/>
                <w:bottom w:val="none" w:sz="0" w:space="0" w:color="auto"/>
                <w:right w:val="none" w:sz="0" w:space="0" w:color="auto"/>
              </w:divBdr>
              <w:divsChild>
                <w:div w:id="102205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557583">
          <w:marLeft w:val="0"/>
          <w:marRight w:val="0"/>
          <w:marTop w:val="0"/>
          <w:marBottom w:val="0"/>
          <w:divBdr>
            <w:top w:val="none" w:sz="0" w:space="0" w:color="auto"/>
            <w:left w:val="none" w:sz="0" w:space="0" w:color="auto"/>
            <w:bottom w:val="none" w:sz="0" w:space="0" w:color="auto"/>
            <w:right w:val="none" w:sz="0" w:space="0" w:color="auto"/>
          </w:divBdr>
        </w:div>
        <w:div w:id="434862289">
          <w:marLeft w:val="0"/>
          <w:marRight w:val="0"/>
          <w:marTop w:val="0"/>
          <w:marBottom w:val="0"/>
          <w:divBdr>
            <w:top w:val="none" w:sz="0" w:space="0" w:color="auto"/>
            <w:left w:val="none" w:sz="0" w:space="0" w:color="auto"/>
            <w:bottom w:val="none" w:sz="0" w:space="0" w:color="auto"/>
            <w:right w:val="none" w:sz="0" w:space="0" w:color="auto"/>
          </w:divBdr>
          <w:divsChild>
            <w:div w:id="184443698">
              <w:marLeft w:val="0"/>
              <w:marRight w:val="0"/>
              <w:marTop w:val="0"/>
              <w:marBottom w:val="0"/>
              <w:divBdr>
                <w:top w:val="none" w:sz="0" w:space="0" w:color="auto"/>
                <w:left w:val="none" w:sz="0" w:space="0" w:color="auto"/>
                <w:bottom w:val="none" w:sz="0" w:space="0" w:color="auto"/>
                <w:right w:val="none" w:sz="0" w:space="0" w:color="auto"/>
              </w:divBdr>
            </w:div>
          </w:divsChild>
        </w:div>
        <w:div w:id="539049148">
          <w:marLeft w:val="0"/>
          <w:marRight w:val="0"/>
          <w:marTop w:val="0"/>
          <w:marBottom w:val="0"/>
          <w:divBdr>
            <w:top w:val="none" w:sz="0" w:space="0" w:color="auto"/>
            <w:left w:val="none" w:sz="0" w:space="0" w:color="auto"/>
            <w:bottom w:val="none" w:sz="0" w:space="0" w:color="auto"/>
            <w:right w:val="none" w:sz="0" w:space="0" w:color="auto"/>
          </w:divBdr>
        </w:div>
        <w:div w:id="807284453">
          <w:marLeft w:val="0"/>
          <w:marRight w:val="0"/>
          <w:marTop w:val="0"/>
          <w:marBottom w:val="0"/>
          <w:divBdr>
            <w:top w:val="none" w:sz="0" w:space="0" w:color="auto"/>
            <w:left w:val="none" w:sz="0" w:space="0" w:color="auto"/>
            <w:bottom w:val="none" w:sz="0" w:space="0" w:color="auto"/>
            <w:right w:val="none" w:sz="0" w:space="0" w:color="auto"/>
          </w:divBdr>
        </w:div>
        <w:div w:id="1040013349">
          <w:marLeft w:val="0"/>
          <w:marRight w:val="0"/>
          <w:marTop w:val="300"/>
          <w:marBottom w:val="0"/>
          <w:divBdr>
            <w:top w:val="none" w:sz="0" w:space="0" w:color="auto"/>
            <w:left w:val="none" w:sz="0" w:space="0" w:color="auto"/>
            <w:bottom w:val="none" w:sz="0" w:space="0" w:color="auto"/>
            <w:right w:val="none" w:sz="0" w:space="0" w:color="auto"/>
          </w:divBdr>
          <w:divsChild>
            <w:div w:id="1028488529">
              <w:marLeft w:val="0"/>
              <w:marRight w:val="0"/>
              <w:marTop w:val="0"/>
              <w:marBottom w:val="0"/>
              <w:divBdr>
                <w:top w:val="none" w:sz="0" w:space="0" w:color="auto"/>
                <w:left w:val="none" w:sz="0" w:space="0" w:color="auto"/>
                <w:bottom w:val="none" w:sz="0" w:space="0" w:color="auto"/>
                <w:right w:val="none" w:sz="0" w:space="0" w:color="auto"/>
              </w:divBdr>
              <w:divsChild>
                <w:div w:id="1090925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805186">
          <w:marLeft w:val="0"/>
          <w:marRight w:val="0"/>
          <w:marTop w:val="0"/>
          <w:marBottom w:val="0"/>
          <w:divBdr>
            <w:top w:val="none" w:sz="0" w:space="0" w:color="auto"/>
            <w:left w:val="none" w:sz="0" w:space="0" w:color="auto"/>
            <w:bottom w:val="none" w:sz="0" w:space="0" w:color="auto"/>
            <w:right w:val="none" w:sz="0" w:space="0" w:color="auto"/>
          </w:divBdr>
          <w:divsChild>
            <w:div w:id="1949579723">
              <w:marLeft w:val="0"/>
              <w:marRight w:val="0"/>
              <w:marTop w:val="0"/>
              <w:marBottom w:val="0"/>
              <w:divBdr>
                <w:top w:val="none" w:sz="0" w:space="0" w:color="auto"/>
                <w:left w:val="none" w:sz="0" w:space="0" w:color="auto"/>
                <w:bottom w:val="none" w:sz="0" w:space="0" w:color="auto"/>
                <w:right w:val="none" w:sz="0" w:space="0" w:color="auto"/>
              </w:divBdr>
            </w:div>
          </w:divsChild>
        </w:div>
        <w:div w:id="1245147236">
          <w:marLeft w:val="0"/>
          <w:marRight w:val="0"/>
          <w:marTop w:val="0"/>
          <w:marBottom w:val="0"/>
          <w:divBdr>
            <w:top w:val="none" w:sz="0" w:space="0" w:color="auto"/>
            <w:left w:val="none" w:sz="0" w:space="0" w:color="auto"/>
            <w:bottom w:val="none" w:sz="0" w:space="0" w:color="auto"/>
            <w:right w:val="none" w:sz="0" w:space="0" w:color="auto"/>
          </w:divBdr>
        </w:div>
        <w:div w:id="1264722114">
          <w:marLeft w:val="0"/>
          <w:marRight w:val="0"/>
          <w:marTop w:val="0"/>
          <w:marBottom w:val="0"/>
          <w:divBdr>
            <w:top w:val="none" w:sz="0" w:space="0" w:color="auto"/>
            <w:left w:val="none" w:sz="0" w:space="0" w:color="auto"/>
            <w:bottom w:val="none" w:sz="0" w:space="0" w:color="auto"/>
            <w:right w:val="none" w:sz="0" w:space="0" w:color="auto"/>
          </w:divBdr>
          <w:divsChild>
            <w:div w:id="939408320">
              <w:marLeft w:val="0"/>
              <w:marRight w:val="0"/>
              <w:marTop w:val="0"/>
              <w:marBottom w:val="0"/>
              <w:divBdr>
                <w:top w:val="none" w:sz="0" w:space="0" w:color="auto"/>
                <w:left w:val="none" w:sz="0" w:space="0" w:color="auto"/>
                <w:bottom w:val="none" w:sz="0" w:space="0" w:color="auto"/>
                <w:right w:val="none" w:sz="0" w:space="0" w:color="auto"/>
              </w:divBdr>
            </w:div>
          </w:divsChild>
        </w:div>
        <w:div w:id="1430351958">
          <w:marLeft w:val="0"/>
          <w:marRight w:val="0"/>
          <w:marTop w:val="0"/>
          <w:marBottom w:val="0"/>
          <w:divBdr>
            <w:top w:val="none" w:sz="0" w:space="0" w:color="auto"/>
            <w:left w:val="none" w:sz="0" w:space="0" w:color="auto"/>
            <w:bottom w:val="none" w:sz="0" w:space="0" w:color="auto"/>
            <w:right w:val="none" w:sz="0" w:space="0" w:color="auto"/>
          </w:divBdr>
        </w:div>
        <w:div w:id="1480809183">
          <w:marLeft w:val="0"/>
          <w:marRight w:val="0"/>
          <w:marTop w:val="300"/>
          <w:marBottom w:val="0"/>
          <w:divBdr>
            <w:top w:val="none" w:sz="0" w:space="0" w:color="auto"/>
            <w:left w:val="none" w:sz="0" w:space="0" w:color="auto"/>
            <w:bottom w:val="none" w:sz="0" w:space="0" w:color="auto"/>
            <w:right w:val="none" w:sz="0" w:space="0" w:color="auto"/>
          </w:divBdr>
          <w:divsChild>
            <w:div w:id="85149613">
              <w:marLeft w:val="0"/>
              <w:marRight w:val="0"/>
              <w:marTop w:val="0"/>
              <w:marBottom w:val="0"/>
              <w:divBdr>
                <w:top w:val="none" w:sz="0" w:space="0" w:color="auto"/>
                <w:left w:val="none" w:sz="0" w:space="0" w:color="auto"/>
                <w:bottom w:val="none" w:sz="0" w:space="0" w:color="auto"/>
                <w:right w:val="none" w:sz="0" w:space="0" w:color="auto"/>
              </w:divBdr>
              <w:divsChild>
                <w:div w:id="957758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786533">
          <w:marLeft w:val="0"/>
          <w:marRight w:val="0"/>
          <w:marTop w:val="0"/>
          <w:marBottom w:val="0"/>
          <w:divBdr>
            <w:top w:val="none" w:sz="0" w:space="0" w:color="auto"/>
            <w:left w:val="none" w:sz="0" w:space="0" w:color="auto"/>
            <w:bottom w:val="none" w:sz="0" w:space="0" w:color="auto"/>
            <w:right w:val="none" w:sz="0" w:space="0" w:color="auto"/>
          </w:divBdr>
          <w:divsChild>
            <w:div w:id="1563446196">
              <w:marLeft w:val="0"/>
              <w:marRight w:val="0"/>
              <w:marTop w:val="0"/>
              <w:marBottom w:val="0"/>
              <w:divBdr>
                <w:top w:val="none" w:sz="0" w:space="0" w:color="auto"/>
                <w:left w:val="none" w:sz="0" w:space="0" w:color="auto"/>
                <w:bottom w:val="none" w:sz="0" w:space="0" w:color="auto"/>
                <w:right w:val="none" w:sz="0" w:space="0" w:color="auto"/>
              </w:divBdr>
            </w:div>
          </w:divsChild>
        </w:div>
        <w:div w:id="1678539234">
          <w:marLeft w:val="0"/>
          <w:marRight w:val="0"/>
          <w:marTop w:val="0"/>
          <w:marBottom w:val="0"/>
          <w:divBdr>
            <w:top w:val="none" w:sz="0" w:space="0" w:color="auto"/>
            <w:left w:val="none" w:sz="0" w:space="0" w:color="auto"/>
            <w:bottom w:val="none" w:sz="0" w:space="0" w:color="auto"/>
            <w:right w:val="none" w:sz="0" w:space="0" w:color="auto"/>
          </w:divBdr>
        </w:div>
        <w:div w:id="1881625677">
          <w:marLeft w:val="0"/>
          <w:marRight w:val="0"/>
          <w:marTop w:val="0"/>
          <w:marBottom w:val="0"/>
          <w:divBdr>
            <w:top w:val="none" w:sz="0" w:space="0" w:color="auto"/>
            <w:left w:val="none" w:sz="0" w:space="0" w:color="auto"/>
            <w:bottom w:val="none" w:sz="0" w:space="0" w:color="auto"/>
            <w:right w:val="none" w:sz="0" w:space="0" w:color="auto"/>
          </w:divBdr>
        </w:div>
        <w:div w:id="1959991730">
          <w:marLeft w:val="0"/>
          <w:marRight w:val="0"/>
          <w:marTop w:val="0"/>
          <w:marBottom w:val="0"/>
          <w:divBdr>
            <w:top w:val="none" w:sz="0" w:space="0" w:color="auto"/>
            <w:left w:val="none" w:sz="0" w:space="0" w:color="auto"/>
            <w:bottom w:val="none" w:sz="0" w:space="0" w:color="auto"/>
            <w:right w:val="none" w:sz="0" w:space="0" w:color="auto"/>
          </w:divBdr>
          <w:divsChild>
            <w:div w:id="11541923">
              <w:marLeft w:val="0"/>
              <w:marRight w:val="0"/>
              <w:marTop w:val="0"/>
              <w:marBottom w:val="0"/>
              <w:divBdr>
                <w:top w:val="none" w:sz="0" w:space="0" w:color="auto"/>
                <w:left w:val="none" w:sz="0" w:space="0" w:color="auto"/>
                <w:bottom w:val="none" w:sz="0" w:space="0" w:color="auto"/>
                <w:right w:val="none" w:sz="0" w:space="0" w:color="auto"/>
              </w:divBdr>
            </w:div>
          </w:divsChild>
        </w:div>
        <w:div w:id="2132506314">
          <w:marLeft w:val="0"/>
          <w:marRight w:val="0"/>
          <w:marTop w:val="300"/>
          <w:marBottom w:val="0"/>
          <w:divBdr>
            <w:top w:val="none" w:sz="0" w:space="0" w:color="auto"/>
            <w:left w:val="none" w:sz="0" w:space="0" w:color="auto"/>
            <w:bottom w:val="none" w:sz="0" w:space="0" w:color="auto"/>
            <w:right w:val="none" w:sz="0" w:space="0" w:color="auto"/>
          </w:divBdr>
          <w:divsChild>
            <w:div w:id="689843810">
              <w:marLeft w:val="0"/>
              <w:marRight w:val="0"/>
              <w:marTop w:val="0"/>
              <w:marBottom w:val="0"/>
              <w:divBdr>
                <w:top w:val="none" w:sz="0" w:space="0" w:color="auto"/>
                <w:left w:val="none" w:sz="0" w:space="0" w:color="auto"/>
                <w:bottom w:val="none" w:sz="0" w:space="0" w:color="auto"/>
                <w:right w:val="none" w:sz="0" w:space="0" w:color="auto"/>
              </w:divBdr>
              <w:divsChild>
                <w:div w:id="546458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6471769">
      <w:bodyDiv w:val="1"/>
      <w:marLeft w:val="0"/>
      <w:marRight w:val="0"/>
      <w:marTop w:val="0"/>
      <w:marBottom w:val="0"/>
      <w:divBdr>
        <w:top w:val="none" w:sz="0" w:space="0" w:color="auto"/>
        <w:left w:val="none" w:sz="0" w:space="0" w:color="auto"/>
        <w:bottom w:val="none" w:sz="0" w:space="0" w:color="auto"/>
        <w:right w:val="none" w:sz="0" w:space="0" w:color="auto"/>
      </w:divBdr>
      <w:divsChild>
        <w:div w:id="54939210">
          <w:marLeft w:val="0"/>
          <w:marRight w:val="0"/>
          <w:marTop w:val="300"/>
          <w:marBottom w:val="0"/>
          <w:divBdr>
            <w:top w:val="none" w:sz="0" w:space="0" w:color="auto"/>
            <w:left w:val="none" w:sz="0" w:space="0" w:color="auto"/>
            <w:bottom w:val="none" w:sz="0" w:space="0" w:color="auto"/>
            <w:right w:val="none" w:sz="0" w:space="0" w:color="auto"/>
          </w:divBdr>
          <w:divsChild>
            <w:div w:id="944188306">
              <w:marLeft w:val="0"/>
              <w:marRight w:val="0"/>
              <w:marTop w:val="0"/>
              <w:marBottom w:val="0"/>
              <w:divBdr>
                <w:top w:val="none" w:sz="0" w:space="0" w:color="auto"/>
                <w:left w:val="none" w:sz="0" w:space="0" w:color="auto"/>
                <w:bottom w:val="none" w:sz="0" w:space="0" w:color="auto"/>
                <w:right w:val="none" w:sz="0" w:space="0" w:color="auto"/>
              </w:divBdr>
              <w:divsChild>
                <w:div w:id="398796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28213">
          <w:marLeft w:val="0"/>
          <w:marRight w:val="0"/>
          <w:marTop w:val="0"/>
          <w:marBottom w:val="0"/>
          <w:divBdr>
            <w:top w:val="none" w:sz="0" w:space="0" w:color="auto"/>
            <w:left w:val="none" w:sz="0" w:space="0" w:color="auto"/>
            <w:bottom w:val="none" w:sz="0" w:space="0" w:color="auto"/>
            <w:right w:val="none" w:sz="0" w:space="0" w:color="auto"/>
          </w:divBdr>
          <w:divsChild>
            <w:div w:id="1624455299">
              <w:marLeft w:val="0"/>
              <w:marRight w:val="0"/>
              <w:marTop w:val="0"/>
              <w:marBottom w:val="0"/>
              <w:divBdr>
                <w:top w:val="none" w:sz="0" w:space="0" w:color="auto"/>
                <w:left w:val="none" w:sz="0" w:space="0" w:color="auto"/>
                <w:bottom w:val="none" w:sz="0" w:space="0" w:color="auto"/>
                <w:right w:val="none" w:sz="0" w:space="0" w:color="auto"/>
              </w:divBdr>
            </w:div>
          </w:divsChild>
        </w:div>
        <w:div w:id="320697306">
          <w:marLeft w:val="0"/>
          <w:marRight w:val="0"/>
          <w:marTop w:val="300"/>
          <w:marBottom w:val="0"/>
          <w:divBdr>
            <w:top w:val="none" w:sz="0" w:space="0" w:color="auto"/>
            <w:left w:val="none" w:sz="0" w:space="0" w:color="auto"/>
            <w:bottom w:val="none" w:sz="0" w:space="0" w:color="auto"/>
            <w:right w:val="none" w:sz="0" w:space="0" w:color="auto"/>
          </w:divBdr>
          <w:divsChild>
            <w:div w:id="1508793287">
              <w:marLeft w:val="0"/>
              <w:marRight w:val="0"/>
              <w:marTop w:val="0"/>
              <w:marBottom w:val="0"/>
              <w:divBdr>
                <w:top w:val="none" w:sz="0" w:space="0" w:color="auto"/>
                <w:left w:val="none" w:sz="0" w:space="0" w:color="auto"/>
                <w:bottom w:val="none" w:sz="0" w:space="0" w:color="auto"/>
                <w:right w:val="none" w:sz="0" w:space="0" w:color="auto"/>
              </w:divBdr>
              <w:divsChild>
                <w:div w:id="1051613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419804">
          <w:marLeft w:val="0"/>
          <w:marRight w:val="0"/>
          <w:marTop w:val="0"/>
          <w:marBottom w:val="0"/>
          <w:divBdr>
            <w:top w:val="none" w:sz="0" w:space="0" w:color="auto"/>
            <w:left w:val="none" w:sz="0" w:space="0" w:color="auto"/>
            <w:bottom w:val="none" w:sz="0" w:space="0" w:color="auto"/>
            <w:right w:val="none" w:sz="0" w:space="0" w:color="auto"/>
          </w:divBdr>
          <w:divsChild>
            <w:div w:id="325598243">
              <w:marLeft w:val="0"/>
              <w:marRight w:val="0"/>
              <w:marTop w:val="0"/>
              <w:marBottom w:val="0"/>
              <w:divBdr>
                <w:top w:val="none" w:sz="0" w:space="0" w:color="auto"/>
                <w:left w:val="none" w:sz="0" w:space="0" w:color="auto"/>
                <w:bottom w:val="none" w:sz="0" w:space="0" w:color="auto"/>
                <w:right w:val="none" w:sz="0" w:space="0" w:color="auto"/>
              </w:divBdr>
            </w:div>
          </w:divsChild>
        </w:div>
        <w:div w:id="471797696">
          <w:marLeft w:val="0"/>
          <w:marRight w:val="0"/>
          <w:marTop w:val="0"/>
          <w:marBottom w:val="0"/>
          <w:divBdr>
            <w:top w:val="none" w:sz="0" w:space="0" w:color="auto"/>
            <w:left w:val="none" w:sz="0" w:space="0" w:color="auto"/>
            <w:bottom w:val="none" w:sz="0" w:space="0" w:color="auto"/>
            <w:right w:val="none" w:sz="0" w:space="0" w:color="auto"/>
          </w:divBdr>
          <w:divsChild>
            <w:div w:id="1816920395">
              <w:marLeft w:val="0"/>
              <w:marRight w:val="0"/>
              <w:marTop w:val="0"/>
              <w:marBottom w:val="0"/>
              <w:divBdr>
                <w:top w:val="none" w:sz="0" w:space="0" w:color="auto"/>
                <w:left w:val="none" w:sz="0" w:space="0" w:color="auto"/>
                <w:bottom w:val="none" w:sz="0" w:space="0" w:color="auto"/>
                <w:right w:val="none" w:sz="0" w:space="0" w:color="auto"/>
              </w:divBdr>
            </w:div>
          </w:divsChild>
        </w:div>
        <w:div w:id="765661575">
          <w:marLeft w:val="0"/>
          <w:marRight w:val="0"/>
          <w:marTop w:val="0"/>
          <w:marBottom w:val="0"/>
          <w:divBdr>
            <w:top w:val="none" w:sz="0" w:space="0" w:color="auto"/>
            <w:left w:val="none" w:sz="0" w:space="0" w:color="auto"/>
            <w:bottom w:val="none" w:sz="0" w:space="0" w:color="auto"/>
            <w:right w:val="none" w:sz="0" w:space="0" w:color="auto"/>
          </w:divBdr>
        </w:div>
        <w:div w:id="793403547">
          <w:marLeft w:val="0"/>
          <w:marRight w:val="0"/>
          <w:marTop w:val="300"/>
          <w:marBottom w:val="0"/>
          <w:divBdr>
            <w:top w:val="none" w:sz="0" w:space="0" w:color="auto"/>
            <w:left w:val="none" w:sz="0" w:space="0" w:color="auto"/>
            <w:bottom w:val="none" w:sz="0" w:space="0" w:color="auto"/>
            <w:right w:val="none" w:sz="0" w:space="0" w:color="auto"/>
          </w:divBdr>
          <w:divsChild>
            <w:div w:id="778569389">
              <w:marLeft w:val="0"/>
              <w:marRight w:val="0"/>
              <w:marTop w:val="0"/>
              <w:marBottom w:val="0"/>
              <w:divBdr>
                <w:top w:val="none" w:sz="0" w:space="0" w:color="auto"/>
                <w:left w:val="none" w:sz="0" w:space="0" w:color="auto"/>
                <w:bottom w:val="none" w:sz="0" w:space="0" w:color="auto"/>
                <w:right w:val="none" w:sz="0" w:space="0" w:color="auto"/>
              </w:divBdr>
              <w:divsChild>
                <w:div w:id="2004619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1236067">
          <w:marLeft w:val="0"/>
          <w:marRight w:val="0"/>
          <w:marTop w:val="0"/>
          <w:marBottom w:val="0"/>
          <w:divBdr>
            <w:top w:val="none" w:sz="0" w:space="0" w:color="auto"/>
            <w:left w:val="none" w:sz="0" w:space="0" w:color="auto"/>
            <w:bottom w:val="none" w:sz="0" w:space="0" w:color="auto"/>
            <w:right w:val="none" w:sz="0" w:space="0" w:color="auto"/>
          </w:divBdr>
        </w:div>
        <w:div w:id="911890998">
          <w:marLeft w:val="0"/>
          <w:marRight w:val="0"/>
          <w:marTop w:val="0"/>
          <w:marBottom w:val="0"/>
          <w:divBdr>
            <w:top w:val="none" w:sz="0" w:space="0" w:color="auto"/>
            <w:left w:val="none" w:sz="0" w:space="0" w:color="auto"/>
            <w:bottom w:val="none" w:sz="0" w:space="0" w:color="auto"/>
            <w:right w:val="none" w:sz="0" w:space="0" w:color="auto"/>
          </w:divBdr>
          <w:divsChild>
            <w:div w:id="1344896217">
              <w:marLeft w:val="0"/>
              <w:marRight w:val="0"/>
              <w:marTop w:val="0"/>
              <w:marBottom w:val="0"/>
              <w:divBdr>
                <w:top w:val="none" w:sz="0" w:space="0" w:color="auto"/>
                <w:left w:val="none" w:sz="0" w:space="0" w:color="auto"/>
                <w:bottom w:val="none" w:sz="0" w:space="0" w:color="auto"/>
                <w:right w:val="none" w:sz="0" w:space="0" w:color="auto"/>
              </w:divBdr>
            </w:div>
          </w:divsChild>
        </w:div>
        <w:div w:id="1121655060">
          <w:marLeft w:val="0"/>
          <w:marRight w:val="0"/>
          <w:marTop w:val="0"/>
          <w:marBottom w:val="0"/>
          <w:divBdr>
            <w:top w:val="none" w:sz="0" w:space="0" w:color="auto"/>
            <w:left w:val="none" w:sz="0" w:space="0" w:color="auto"/>
            <w:bottom w:val="none" w:sz="0" w:space="0" w:color="auto"/>
            <w:right w:val="none" w:sz="0" w:space="0" w:color="auto"/>
          </w:divBdr>
        </w:div>
        <w:div w:id="1323505220">
          <w:marLeft w:val="0"/>
          <w:marRight w:val="0"/>
          <w:marTop w:val="0"/>
          <w:marBottom w:val="0"/>
          <w:divBdr>
            <w:top w:val="none" w:sz="0" w:space="0" w:color="auto"/>
            <w:left w:val="none" w:sz="0" w:space="0" w:color="auto"/>
            <w:bottom w:val="none" w:sz="0" w:space="0" w:color="auto"/>
            <w:right w:val="none" w:sz="0" w:space="0" w:color="auto"/>
          </w:divBdr>
          <w:divsChild>
            <w:div w:id="2079085439">
              <w:marLeft w:val="0"/>
              <w:marRight w:val="0"/>
              <w:marTop w:val="0"/>
              <w:marBottom w:val="0"/>
              <w:divBdr>
                <w:top w:val="none" w:sz="0" w:space="0" w:color="auto"/>
                <w:left w:val="none" w:sz="0" w:space="0" w:color="auto"/>
                <w:bottom w:val="none" w:sz="0" w:space="0" w:color="auto"/>
                <w:right w:val="none" w:sz="0" w:space="0" w:color="auto"/>
              </w:divBdr>
            </w:div>
          </w:divsChild>
        </w:div>
        <w:div w:id="1437410266">
          <w:marLeft w:val="0"/>
          <w:marRight w:val="0"/>
          <w:marTop w:val="300"/>
          <w:marBottom w:val="0"/>
          <w:divBdr>
            <w:top w:val="none" w:sz="0" w:space="0" w:color="auto"/>
            <w:left w:val="none" w:sz="0" w:space="0" w:color="auto"/>
            <w:bottom w:val="none" w:sz="0" w:space="0" w:color="auto"/>
            <w:right w:val="none" w:sz="0" w:space="0" w:color="auto"/>
          </w:divBdr>
          <w:divsChild>
            <w:div w:id="1148131212">
              <w:marLeft w:val="0"/>
              <w:marRight w:val="0"/>
              <w:marTop w:val="0"/>
              <w:marBottom w:val="0"/>
              <w:divBdr>
                <w:top w:val="none" w:sz="0" w:space="0" w:color="auto"/>
                <w:left w:val="none" w:sz="0" w:space="0" w:color="auto"/>
                <w:bottom w:val="none" w:sz="0" w:space="0" w:color="auto"/>
                <w:right w:val="none" w:sz="0" w:space="0" w:color="auto"/>
              </w:divBdr>
              <w:divsChild>
                <w:div w:id="451752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242895">
          <w:marLeft w:val="0"/>
          <w:marRight w:val="0"/>
          <w:marTop w:val="0"/>
          <w:marBottom w:val="0"/>
          <w:divBdr>
            <w:top w:val="none" w:sz="0" w:space="0" w:color="auto"/>
            <w:left w:val="none" w:sz="0" w:space="0" w:color="auto"/>
            <w:bottom w:val="none" w:sz="0" w:space="0" w:color="auto"/>
            <w:right w:val="none" w:sz="0" w:space="0" w:color="auto"/>
          </w:divBdr>
          <w:divsChild>
            <w:div w:id="1708796239">
              <w:marLeft w:val="0"/>
              <w:marRight w:val="0"/>
              <w:marTop w:val="0"/>
              <w:marBottom w:val="0"/>
              <w:divBdr>
                <w:top w:val="none" w:sz="0" w:space="0" w:color="auto"/>
                <w:left w:val="none" w:sz="0" w:space="0" w:color="auto"/>
                <w:bottom w:val="none" w:sz="0" w:space="0" w:color="auto"/>
                <w:right w:val="none" w:sz="0" w:space="0" w:color="auto"/>
              </w:divBdr>
            </w:div>
          </w:divsChild>
        </w:div>
        <w:div w:id="1570992779">
          <w:marLeft w:val="0"/>
          <w:marRight w:val="0"/>
          <w:marTop w:val="0"/>
          <w:marBottom w:val="0"/>
          <w:divBdr>
            <w:top w:val="none" w:sz="0" w:space="0" w:color="auto"/>
            <w:left w:val="none" w:sz="0" w:space="0" w:color="auto"/>
            <w:bottom w:val="none" w:sz="0" w:space="0" w:color="auto"/>
            <w:right w:val="none" w:sz="0" w:space="0" w:color="auto"/>
          </w:divBdr>
        </w:div>
        <w:div w:id="1675721171">
          <w:marLeft w:val="0"/>
          <w:marRight w:val="0"/>
          <w:marTop w:val="0"/>
          <w:marBottom w:val="0"/>
          <w:divBdr>
            <w:top w:val="none" w:sz="0" w:space="0" w:color="auto"/>
            <w:left w:val="none" w:sz="0" w:space="0" w:color="auto"/>
            <w:bottom w:val="none" w:sz="0" w:space="0" w:color="auto"/>
            <w:right w:val="none" w:sz="0" w:space="0" w:color="auto"/>
          </w:divBdr>
          <w:divsChild>
            <w:div w:id="2106681280">
              <w:marLeft w:val="0"/>
              <w:marRight w:val="0"/>
              <w:marTop w:val="0"/>
              <w:marBottom w:val="0"/>
              <w:divBdr>
                <w:top w:val="none" w:sz="0" w:space="0" w:color="auto"/>
                <w:left w:val="none" w:sz="0" w:space="0" w:color="auto"/>
                <w:bottom w:val="none" w:sz="0" w:space="0" w:color="auto"/>
                <w:right w:val="none" w:sz="0" w:space="0" w:color="auto"/>
              </w:divBdr>
            </w:div>
          </w:divsChild>
        </w:div>
        <w:div w:id="1880970335">
          <w:marLeft w:val="0"/>
          <w:marRight w:val="0"/>
          <w:marTop w:val="0"/>
          <w:marBottom w:val="0"/>
          <w:divBdr>
            <w:top w:val="none" w:sz="0" w:space="0" w:color="auto"/>
            <w:left w:val="none" w:sz="0" w:space="0" w:color="auto"/>
            <w:bottom w:val="none" w:sz="0" w:space="0" w:color="auto"/>
            <w:right w:val="none" w:sz="0" w:space="0" w:color="auto"/>
          </w:divBdr>
        </w:div>
        <w:div w:id="1943490359">
          <w:marLeft w:val="0"/>
          <w:marRight w:val="0"/>
          <w:marTop w:val="0"/>
          <w:marBottom w:val="0"/>
          <w:divBdr>
            <w:top w:val="none" w:sz="0" w:space="0" w:color="auto"/>
            <w:left w:val="none" w:sz="0" w:space="0" w:color="auto"/>
            <w:bottom w:val="none" w:sz="0" w:space="0" w:color="auto"/>
            <w:right w:val="none" w:sz="0" w:space="0" w:color="auto"/>
          </w:divBdr>
        </w:div>
        <w:div w:id="2046129810">
          <w:marLeft w:val="0"/>
          <w:marRight w:val="0"/>
          <w:marTop w:val="0"/>
          <w:marBottom w:val="0"/>
          <w:divBdr>
            <w:top w:val="none" w:sz="0" w:space="0" w:color="auto"/>
            <w:left w:val="none" w:sz="0" w:space="0" w:color="auto"/>
            <w:bottom w:val="none" w:sz="0" w:space="0" w:color="auto"/>
            <w:right w:val="none" w:sz="0" w:space="0" w:color="auto"/>
          </w:divBdr>
        </w:div>
      </w:divsChild>
    </w:div>
    <w:div w:id="896864158">
      <w:bodyDiv w:val="1"/>
      <w:marLeft w:val="0"/>
      <w:marRight w:val="0"/>
      <w:marTop w:val="0"/>
      <w:marBottom w:val="0"/>
      <w:divBdr>
        <w:top w:val="none" w:sz="0" w:space="0" w:color="auto"/>
        <w:left w:val="none" w:sz="0" w:space="0" w:color="auto"/>
        <w:bottom w:val="none" w:sz="0" w:space="0" w:color="auto"/>
        <w:right w:val="none" w:sz="0" w:space="0" w:color="auto"/>
      </w:divBdr>
      <w:divsChild>
        <w:div w:id="2059351359">
          <w:marLeft w:val="0"/>
          <w:marRight w:val="0"/>
          <w:marTop w:val="0"/>
          <w:marBottom w:val="0"/>
          <w:divBdr>
            <w:top w:val="none" w:sz="0" w:space="0" w:color="auto"/>
            <w:left w:val="none" w:sz="0" w:space="0" w:color="auto"/>
            <w:bottom w:val="none" w:sz="0" w:space="0" w:color="auto"/>
            <w:right w:val="none" w:sz="0" w:space="0" w:color="auto"/>
          </w:divBdr>
        </w:div>
        <w:div w:id="1070814434">
          <w:marLeft w:val="0"/>
          <w:marRight w:val="0"/>
          <w:marTop w:val="0"/>
          <w:marBottom w:val="0"/>
          <w:divBdr>
            <w:top w:val="none" w:sz="0" w:space="0" w:color="auto"/>
            <w:left w:val="none" w:sz="0" w:space="0" w:color="auto"/>
            <w:bottom w:val="none" w:sz="0" w:space="0" w:color="auto"/>
            <w:right w:val="none" w:sz="0" w:space="0" w:color="auto"/>
          </w:divBdr>
          <w:divsChild>
            <w:div w:id="1052581878">
              <w:marLeft w:val="0"/>
              <w:marRight w:val="0"/>
              <w:marTop w:val="0"/>
              <w:marBottom w:val="0"/>
              <w:divBdr>
                <w:top w:val="none" w:sz="0" w:space="0" w:color="auto"/>
                <w:left w:val="none" w:sz="0" w:space="0" w:color="auto"/>
                <w:bottom w:val="none" w:sz="0" w:space="0" w:color="auto"/>
                <w:right w:val="none" w:sz="0" w:space="0" w:color="auto"/>
              </w:divBdr>
            </w:div>
          </w:divsChild>
        </w:div>
        <w:div w:id="217710972">
          <w:marLeft w:val="0"/>
          <w:marRight w:val="0"/>
          <w:marTop w:val="0"/>
          <w:marBottom w:val="0"/>
          <w:divBdr>
            <w:top w:val="none" w:sz="0" w:space="0" w:color="auto"/>
            <w:left w:val="none" w:sz="0" w:space="0" w:color="auto"/>
            <w:bottom w:val="none" w:sz="0" w:space="0" w:color="auto"/>
            <w:right w:val="none" w:sz="0" w:space="0" w:color="auto"/>
          </w:divBdr>
        </w:div>
        <w:div w:id="664169369">
          <w:marLeft w:val="0"/>
          <w:marRight w:val="0"/>
          <w:marTop w:val="0"/>
          <w:marBottom w:val="0"/>
          <w:divBdr>
            <w:top w:val="none" w:sz="0" w:space="0" w:color="auto"/>
            <w:left w:val="none" w:sz="0" w:space="0" w:color="auto"/>
            <w:bottom w:val="none" w:sz="0" w:space="0" w:color="auto"/>
            <w:right w:val="none" w:sz="0" w:space="0" w:color="auto"/>
          </w:divBdr>
          <w:divsChild>
            <w:div w:id="41755485">
              <w:marLeft w:val="0"/>
              <w:marRight w:val="0"/>
              <w:marTop w:val="0"/>
              <w:marBottom w:val="0"/>
              <w:divBdr>
                <w:top w:val="none" w:sz="0" w:space="0" w:color="auto"/>
                <w:left w:val="none" w:sz="0" w:space="0" w:color="auto"/>
                <w:bottom w:val="none" w:sz="0" w:space="0" w:color="auto"/>
                <w:right w:val="none" w:sz="0" w:space="0" w:color="auto"/>
              </w:divBdr>
            </w:div>
          </w:divsChild>
        </w:div>
        <w:div w:id="1794591531">
          <w:marLeft w:val="0"/>
          <w:marRight w:val="0"/>
          <w:marTop w:val="0"/>
          <w:marBottom w:val="0"/>
          <w:divBdr>
            <w:top w:val="none" w:sz="0" w:space="0" w:color="auto"/>
            <w:left w:val="none" w:sz="0" w:space="0" w:color="auto"/>
            <w:bottom w:val="none" w:sz="0" w:space="0" w:color="auto"/>
            <w:right w:val="none" w:sz="0" w:space="0" w:color="auto"/>
          </w:divBdr>
        </w:div>
        <w:div w:id="598561027">
          <w:marLeft w:val="0"/>
          <w:marRight w:val="0"/>
          <w:marTop w:val="0"/>
          <w:marBottom w:val="0"/>
          <w:divBdr>
            <w:top w:val="none" w:sz="0" w:space="0" w:color="auto"/>
            <w:left w:val="none" w:sz="0" w:space="0" w:color="auto"/>
            <w:bottom w:val="none" w:sz="0" w:space="0" w:color="auto"/>
            <w:right w:val="none" w:sz="0" w:space="0" w:color="auto"/>
          </w:divBdr>
          <w:divsChild>
            <w:div w:id="1507286987">
              <w:marLeft w:val="0"/>
              <w:marRight w:val="0"/>
              <w:marTop w:val="0"/>
              <w:marBottom w:val="0"/>
              <w:divBdr>
                <w:top w:val="none" w:sz="0" w:space="0" w:color="auto"/>
                <w:left w:val="none" w:sz="0" w:space="0" w:color="auto"/>
                <w:bottom w:val="none" w:sz="0" w:space="0" w:color="auto"/>
                <w:right w:val="none" w:sz="0" w:space="0" w:color="auto"/>
              </w:divBdr>
            </w:div>
          </w:divsChild>
        </w:div>
        <w:div w:id="291056085">
          <w:marLeft w:val="0"/>
          <w:marRight w:val="0"/>
          <w:marTop w:val="0"/>
          <w:marBottom w:val="0"/>
          <w:divBdr>
            <w:top w:val="none" w:sz="0" w:space="0" w:color="auto"/>
            <w:left w:val="none" w:sz="0" w:space="0" w:color="auto"/>
            <w:bottom w:val="none" w:sz="0" w:space="0" w:color="auto"/>
            <w:right w:val="none" w:sz="0" w:space="0" w:color="auto"/>
          </w:divBdr>
        </w:div>
        <w:div w:id="1993824556">
          <w:marLeft w:val="0"/>
          <w:marRight w:val="0"/>
          <w:marTop w:val="0"/>
          <w:marBottom w:val="0"/>
          <w:divBdr>
            <w:top w:val="none" w:sz="0" w:space="0" w:color="auto"/>
            <w:left w:val="none" w:sz="0" w:space="0" w:color="auto"/>
            <w:bottom w:val="none" w:sz="0" w:space="0" w:color="auto"/>
            <w:right w:val="none" w:sz="0" w:space="0" w:color="auto"/>
          </w:divBdr>
          <w:divsChild>
            <w:div w:id="1843740209">
              <w:marLeft w:val="0"/>
              <w:marRight w:val="0"/>
              <w:marTop w:val="0"/>
              <w:marBottom w:val="0"/>
              <w:divBdr>
                <w:top w:val="none" w:sz="0" w:space="0" w:color="auto"/>
                <w:left w:val="none" w:sz="0" w:space="0" w:color="auto"/>
                <w:bottom w:val="none" w:sz="0" w:space="0" w:color="auto"/>
                <w:right w:val="none" w:sz="0" w:space="0" w:color="auto"/>
              </w:divBdr>
            </w:div>
          </w:divsChild>
        </w:div>
        <w:div w:id="263610256">
          <w:marLeft w:val="0"/>
          <w:marRight w:val="0"/>
          <w:marTop w:val="0"/>
          <w:marBottom w:val="0"/>
          <w:divBdr>
            <w:top w:val="none" w:sz="0" w:space="0" w:color="auto"/>
            <w:left w:val="none" w:sz="0" w:space="0" w:color="auto"/>
            <w:bottom w:val="none" w:sz="0" w:space="0" w:color="auto"/>
            <w:right w:val="none" w:sz="0" w:space="0" w:color="auto"/>
          </w:divBdr>
        </w:div>
        <w:div w:id="1448700266">
          <w:marLeft w:val="0"/>
          <w:marRight w:val="0"/>
          <w:marTop w:val="0"/>
          <w:marBottom w:val="0"/>
          <w:divBdr>
            <w:top w:val="none" w:sz="0" w:space="0" w:color="auto"/>
            <w:left w:val="none" w:sz="0" w:space="0" w:color="auto"/>
            <w:bottom w:val="none" w:sz="0" w:space="0" w:color="auto"/>
            <w:right w:val="none" w:sz="0" w:space="0" w:color="auto"/>
          </w:divBdr>
          <w:divsChild>
            <w:div w:id="1179193624">
              <w:marLeft w:val="0"/>
              <w:marRight w:val="0"/>
              <w:marTop w:val="0"/>
              <w:marBottom w:val="0"/>
              <w:divBdr>
                <w:top w:val="none" w:sz="0" w:space="0" w:color="auto"/>
                <w:left w:val="none" w:sz="0" w:space="0" w:color="auto"/>
                <w:bottom w:val="none" w:sz="0" w:space="0" w:color="auto"/>
                <w:right w:val="none" w:sz="0" w:space="0" w:color="auto"/>
              </w:divBdr>
            </w:div>
          </w:divsChild>
        </w:div>
        <w:div w:id="874193003">
          <w:marLeft w:val="0"/>
          <w:marRight w:val="0"/>
          <w:marTop w:val="0"/>
          <w:marBottom w:val="0"/>
          <w:divBdr>
            <w:top w:val="none" w:sz="0" w:space="0" w:color="auto"/>
            <w:left w:val="none" w:sz="0" w:space="0" w:color="auto"/>
            <w:bottom w:val="none" w:sz="0" w:space="0" w:color="auto"/>
            <w:right w:val="none" w:sz="0" w:space="0" w:color="auto"/>
          </w:divBdr>
        </w:div>
        <w:div w:id="642658468">
          <w:marLeft w:val="0"/>
          <w:marRight w:val="0"/>
          <w:marTop w:val="0"/>
          <w:marBottom w:val="0"/>
          <w:divBdr>
            <w:top w:val="none" w:sz="0" w:space="0" w:color="auto"/>
            <w:left w:val="none" w:sz="0" w:space="0" w:color="auto"/>
            <w:bottom w:val="none" w:sz="0" w:space="0" w:color="auto"/>
            <w:right w:val="none" w:sz="0" w:space="0" w:color="auto"/>
          </w:divBdr>
          <w:divsChild>
            <w:div w:id="960576430">
              <w:marLeft w:val="0"/>
              <w:marRight w:val="0"/>
              <w:marTop w:val="0"/>
              <w:marBottom w:val="0"/>
              <w:divBdr>
                <w:top w:val="none" w:sz="0" w:space="0" w:color="auto"/>
                <w:left w:val="none" w:sz="0" w:space="0" w:color="auto"/>
                <w:bottom w:val="none" w:sz="0" w:space="0" w:color="auto"/>
                <w:right w:val="none" w:sz="0" w:space="0" w:color="auto"/>
              </w:divBdr>
            </w:div>
          </w:divsChild>
        </w:div>
        <w:div w:id="280576394">
          <w:marLeft w:val="0"/>
          <w:marRight w:val="0"/>
          <w:marTop w:val="0"/>
          <w:marBottom w:val="0"/>
          <w:divBdr>
            <w:top w:val="none" w:sz="0" w:space="0" w:color="auto"/>
            <w:left w:val="none" w:sz="0" w:space="0" w:color="auto"/>
            <w:bottom w:val="none" w:sz="0" w:space="0" w:color="auto"/>
            <w:right w:val="none" w:sz="0" w:space="0" w:color="auto"/>
          </w:divBdr>
        </w:div>
        <w:div w:id="322003223">
          <w:marLeft w:val="0"/>
          <w:marRight w:val="0"/>
          <w:marTop w:val="0"/>
          <w:marBottom w:val="0"/>
          <w:divBdr>
            <w:top w:val="none" w:sz="0" w:space="0" w:color="auto"/>
            <w:left w:val="none" w:sz="0" w:space="0" w:color="auto"/>
            <w:bottom w:val="none" w:sz="0" w:space="0" w:color="auto"/>
            <w:right w:val="none" w:sz="0" w:space="0" w:color="auto"/>
          </w:divBdr>
          <w:divsChild>
            <w:div w:id="1932347981">
              <w:marLeft w:val="0"/>
              <w:marRight w:val="0"/>
              <w:marTop w:val="0"/>
              <w:marBottom w:val="0"/>
              <w:divBdr>
                <w:top w:val="none" w:sz="0" w:space="0" w:color="auto"/>
                <w:left w:val="none" w:sz="0" w:space="0" w:color="auto"/>
                <w:bottom w:val="none" w:sz="0" w:space="0" w:color="auto"/>
                <w:right w:val="none" w:sz="0" w:space="0" w:color="auto"/>
              </w:divBdr>
            </w:div>
          </w:divsChild>
        </w:div>
        <w:div w:id="1295909611">
          <w:marLeft w:val="0"/>
          <w:marRight w:val="0"/>
          <w:marTop w:val="300"/>
          <w:marBottom w:val="0"/>
          <w:divBdr>
            <w:top w:val="none" w:sz="0" w:space="0" w:color="auto"/>
            <w:left w:val="none" w:sz="0" w:space="0" w:color="auto"/>
            <w:bottom w:val="none" w:sz="0" w:space="0" w:color="auto"/>
            <w:right w:val="none" w:sz="0" w:space="0" w:color="auto"/>
          </w:divBdr>
          <w:divsChild>
            <w:div w:id="918296036">
              <w:marLeft w:val="0"/>
              <w:marRight w:val="0"/>
              <w:marTop w:val="0"/>
              <w:marBottom w:val="0"/>
              <w:divBdr>
                <w:top w:val="none" w:sz="0" w:space="0" w:color="auto"/>
                <w:left w:val="none" w:sz="0" w:space="0" w:color="auto"/>
                <w:bottom w:val="none" w:sz="0" w:space="0" w:color="auto"/>
                <w:right w:val="none" w:sz="0" w:space="0" w:color="auto"/>
              </w:divBdr>
              <w:divsChild>
                <w:div w:id="1127165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2815772">
          <w:marLeft w:val="0"/>
          <w:marRight w:val="0"/>
          <w:marTop w:val="300"/>
          <w:marBottom w:val="0"/>
          <w:divBdr>
            <w:top w:val="none" w:sz="0" w:space="0" w:color="auto"/>
            <w:left w:val="none" w:sz="0" w:space="0" w:color="auto"/>
            <w:bottom w:val="none" w:sz="0" w:space="0" w:color="auto"/>
            <w:right w:val="none" w:sz="0" w:space="0" w:color="auto"/>
          </w:divBdr>
          <w:divsChild>
            <w:div w:id="2104832863">
              <w:marLeft w:val="0"/>
              <w:marRight w:val="0"/>
              <w:marTop w:val="0"/>
              <w:marBottom w:val="0"/>
              <w:divBdr>
                <w:top w:val="none" w:sz="0" w:space="0" w:color="auto"/>
                <w:left w:val="none" w:sz="0" w:space="0" w:color="auto"/>
                <w:bottom w:val="none" w:sz="0" w:space="0" w:color="auto"/>
                <w:right w:val="none" w:sz="0" w:space="0" w:color="auto"/>
              </w:divBdr>
              <w:divsChild>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2755009">
          <w:marLeft w:val="0"/>
          <w:marRight w:val="0"/>
          <w:marTop w:val="300"/>
          <w:marBottom w:val="0"/>
          <w:divBdr>
            <w:top w:val="none" w:sz="0" w:space="0" w:color="auto"/>
            <w:left w:val="none" w:sz="0" w:space="0" w:color="auto"/>
            <w:bottom w:val="none" w:sz="0" w:space="0" w:color="auto"/>
            <w:right w:val="none" w:sz="0" w:space="0" w:color="auto"/>
          </w:divBdr>
          <w:divsChild>
            <w:div w:id="1040319513">
              <w:marLeft w:val="0"/>
              <w:marRight w:val="0"/>
              <w:marTop w:val="0"/>
              <w:marBottom w:val="0"/>
              <w:divBdr>
                <w:top w:val="none" w:sz="0" w:space="0" w:color="auto"/>
                <w:left w:val="none" w:sz="0" w:space="0" w:color="auto"/>
                <w:bottom w:val="none" w:sz="0" w:space="0" w:color="auto"/>
                <w:right w:val="none" w:sz="0" w:space="0" w:color="auto"/>
              </w:divBdr>
              <w:divsChild>
                <w:div w:id="755518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377854">
          <w:marLeft w:val="0"/>
          <w:marRight w:val="0"/>
          <w:marTop w:val="300"/>
          <w:marBottom w:val="0"/>
          <w:divBdr>
            <w:top w:val="none" w:sz="0" w:space="0" w:color="auto"/>
            <w:left w:val="none" w:sz="0" w:space="0" w:color="auto"/>
            <w:bottom w:val="none" w:sz="0" w:space="0" w:color="auto"/>
            <w:right w:val="none" w:sz="0" w:space="0" w:color="auto"/>
          </w:divBdr>
          <w:divsChild>
            <w:div w:id="827290458">
              <w:marLeft w:val="0"/>
              <w:marRight w:val="0"/>
              <w:marTop w:val="0"/>
              <w:marBottom w:val="0"/>
              <w:divBdr>
                <w:top w:val="none" w:sz="0" w:space="0" w:color="auto"/>
                <w:left w:val="none" w:sz="0" w:space="0" w:color="auto"/>
                <w:bottom w:val="none" w:sz="0" w:space="0" w:color="auto"/>
                <w:right w:val="none" w:sz="0" w:space="0" w:color="auto"/>
              </w:divBdr>
              <w:divsChild>
                <w:div w:id="1482115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7665221">
      <w:bodyDiv w:val="1"/>
      <w:marLeft w:val="0"/>
      <w:marRight w:val="0"/>
      <w:marTop w:val="0"/>
      <w:marBottom w:val="0"/>
      <w:divBdr>
        <w:top w:val="none" w:sz="0" w:space="0" w:color="auto"/>
        <w:left w:val="none" w:sz="0" w:space="0" w:color="auto"/>
        <w:bottom w:val="none" w:sz="0" w:space="0" w:color="auto"/>
        <w:right w:val="none" w:sz="0" w:space="0" w:color="auto"/>
      </w:divBdr>
      <w:divsChild>
        <w:div w:id="719667242">
          <w:marLeft w:val="0"/>
          <w:marRight w:val="0"/>
          <w:marTop w:val="0"/>
          <w:marBottom w:val="0"/>
          <w:divBdr>
            <w:top w:val="none" w:sz="0" w:space="0" w:color="auto"/>
            <w:left w:val="none" w:sz="0" w:space="0" w:color="auto"/>
            <w:bottom w:val="none" w:sz="0" w:space="0" w:color="auto"/>
            <w:right w:val="none" w:sz="0" w:space="0" w:color="auto"/>
          </w:divBdr>
        </w:div>
        <w:div w:id="1297106230">
          <w:marLeft w:val="0"/>
          <w:marRight w:val="0"/>
          <w:marTop w:val="0"/>
          <w:marBottom w:val="0"/>
          <w:divBdr>
            <w:top w:val="none" w:sz="0" w:space="0" w:color="auto"/>
            <w:left w:val="none" w:sz="0" w:space="0" w:color="auto"/>
            <w:bottom w:val="none" w:sz="0" w:space="0" w:color="auto"/>
            <w:right w:val="none" w:sz="0" w:space="0" w:color="auto"/>
          </w:divBdr>
          <w:divsChild>
            <w:div w:id="726760205">
              <w:marLeft w:val="0"/>
              <w:marRight w:val="0"/>
              <w:marTop w:val="0"/>
              <w:marBottom w:val="0"/>
              <w:divBdr>
                <w:top w:val="none" w:sz="0" w:space="0" w:color="auto"/>
                <w:left w:val="none" w:sz="0" w:space="0" w:color="auto"/>
                <w:bottom w:val="none" w:sz="0" w:space="0" w:color="auto"/>
                <w:right w:val="none" w:sz="0" w:space="0" w:color="auto"/>
              </w:divBdr>
            </w:div>
          </w:divsChild>
        </w:div>
        <w:div w:id="1154763805">
          <w:marLeft w:val="0"/>
          <w:marRight w:val="0"/>
          <w:marTop w:val="0"/>
          <w:marBottom w:val="0"/>
          <w:divBdr>
            <w:top w:val="none" w:sz="0" w:space="0" w:color="auto"/>
            <w:left w:val="none" w:sz="0" w:space="0" w:color="auto"/>
            <w:bottom w:val="none" w:sz="0" w:space="0" w:color="auto"/>
            <w:right w:val="none" w:sz="0" w:space="0" w:color="auto"/>
          </w:divBdr>
        </w:div>
        <w:div w:id="2046102911">
          <w:marLeft w:val="0"/>
          <w:marRight w:val="0"/>
          <w:marTop w:val="0"/>
          <w:marBottom w:val="0"/>
          <w:divBdr>
            <w:top w:val="none" w:sz="0" w:space="0" w:color="auto"/>
            <w:left w:val="none" w:sz="0" w:space="0" w:color="auto"/>
            <w:bottom w:val="none" w:sz="0" w:space="0" w:color="auto"/>
            <w:right w:val="none" w:sz="0" w:space="0" w:color="auto"/>
          </w:divBdr>
          <w:divsChild>
            <w:div w:id="1251723">
              <w:marLeft w:val="0"/>
              <w:marRight w:val="0"/>
              <w:marTop w:val="0"/>
              <w:marBottom w:val="0"/>
              <w:divBdr>
                <w:top w:val="none" w:sz="0" w:space="0" w:color="auto"/>
                <w:left w:val="none" w:sz="0" w:space="0" w:color="auto"/>
                <w:bottom w:val="none" w:sz="0" w:space="0" w:color="auto"/>
                <w:right w:val="none" w:sz="0" w:space="0" w:color="auto"/>
              </w:divBdr>
            </w:div>
          </w:divsChild>
        </w:div>
        <w:div w:id="1093161079">
          <w:marLeft w:val="0"/>
          <w:marRight w:val="0"/>
          <w:marTop w:val="0"/>
          <w:marBottom w:val="0"/>
          <w:divBdr>
            <w:top w:val="none" w:sz="0" w:space="0" w:color="auto"/>
            <w:left w:val="none" w:sz="0" w:space="0" w:color="auto"/>
            <w:bottom w:val="none" w:sz="0" w:space="0" w:color="auto"/>
            <w:right w:val="none" w:sz="0" w:space="0" w:color="auto"/>
          </w:divBdr>
        </w:div>
        <w:div w:id="357239798">
          <w:marLeft w:val="0"/>
          <w:marRight w:val="0"/>
          <w:marTop w:val="0"/>
          <w:marBottom w:val="0"/>
          <w:divBdr>
            <w:top w:val="none" w:sz="0" w:space="0" w:color="auto"/>
            <w:left w:val="none" w:sz="0" w:space="0" w:color="auto"/>
            <w:bottom w:val="none" w:sz="0" w:space="0" w:color="auto"/>
            <w:right w:val="none" w:sz="0" w:space="0" w:color="auto"/>
          </w:divBdr>
          <w:divsChild>
            <w:div w:id="2046562319">
              <w:marLeft w:val="0"/>
              <w:marRight w:val="0"/>
              <w:marTop w:val="0"/>
              <w:marBottom w:val="0"/>
              <w:divBdr>
                <w:top w:val="none" w:sz="0" w:space="0" w:color="auto"/>
                <w:left w:val="none" w:sz="0" w:space="0" w:color="auto"/>
                <w:bottom w:val="none" w:sz="0" w:space="0" w:color="auto"/>
                <w:right w:val="none" w:sz="0" w:space="0" w:color="auto"/>
              </w:divBdr>
            </w:div>
          </w:divsChild>
        </w:div>
        <w:div w:id="1489781818">
          <w:marLeft w:val="0"/>
          <w:marRight w:val="0"/>
          <w:marTop w:val="0"/>
          <w:marBottom w:val="0"/>
          <w:divBdr>
            <w:top w:val="none" w:sz="0" w:space="0" w:color="auto"/>
            <w:left w:val="none" w:sz="0" w:space="0" w:color="auto"/>
            <w:bottom w:val="none" w:sz="0" w:space="0" w:color="auto"/>
            <w:right w:val="none" w:sz="0" w:space="0" w:color="auto"/>
          </w:divBdr>
        </w:div>
        <w:div w:id="726686781">
          <w:marLeft w:val="0"/>
          <w:marRight w:val="0"/>
          <w:marTop w:val="0"/>
          <w:marBottom w:val="0"/>
          <w:divBdr>
            <w:top w:val="none" w:sz="0" w:space="0" w:color="auto"/>
            <w:left w:val="none" w:sz="0" w:space="0" w:color="auto"/>
            <w:bottom w:val="none" w:sz="0" w:space="0" w:color="auto"/>
            <w:right w:val="none" w:sz="0" w:space="0" w:color="auto"/>
          </w:divBdr>
          <w:divsChild>
            <w:div w:id="29376674">
              <w:marLeft w:val="0"/>
              <w:marRight w:val="0"/>
              <w:marTop w:val="0"/>
              <w:marBottom w:val="0"/>
              <w:divBdr>
                <w:top w:val="none" w:sz="0" w:space="0" w:color="auto"/>
                <w:left w:val="none" w:sz="0" w:space="0" w:color="auto"/>
                <w:bottom w:val="none" w:sz="0" w:space="0" w:color="auto"/>
                <w:right w:val="none" w:sz="0" w:space="0" w:color="auto"/>
              </w:divBdr>
            </w:div>
          </w:divsChild>
        </w:div>
        <w:div w:id="956445964">
          <w:marLeft w:val="0"/>
          <w:marRight w:val="0"/>
          <w:marTop w:val="0"/>
          <w:marBottom w:val="0"/>
          <w:divBdr>
            <w:top w:val="none" w:sz="0" w:space="0" w:color="auto"/>
            <w:left w:val="none" w:sz="0" w:space="0" w:color="auto"/>
            <w:bottom w:val="none" w:sz="0" w:space="0" w:color="auto"/>
            <w:right w:val="none" w:sz="0" w:space="0" w:color="auto"/>
          </w:divBdr>
        </w:div>
        <w:div w:id="1649281406">
          <w:marLeft w:val="0"/>
          <w:marRight w:val="0"/>
          <w:marTop w:val="0"/>
          <w:marBottom w:val="0"/>
          <w:divBdr>
            <w:top w:val="none" w:sz="0" w:space="0" w:color="auto"/>
            <w:left w:val="none" w:sz="0" w:space="0" w:color="auto"/>
            <w:bottom w:val="none" w:sz="0" w:space="0" w:color="auto"/>
            <w:right w:val="none" w:sz="0" w:space="0" w:color="auto"/>
          </w:divBdr>
          <w:divsChild>
            <w:div w:id="311519439">
              <w:marLeft w:val="0"/>
              <w:marRight w:val="0"/>
              <w:marTop w:val="0"/>
              <w:marBottom w:val="0"/>
              <w:divBdr>
                <w:top w:val="none" w:sz="0" w:space="0" w:color="auto"/>
                <w:left w:val="none" w:sz="0" w:space="0" w:color="auto"/>
                <w:bottom w:val="none" w:sz="0" w:space="0" w:color="auto"/>
                <w:right w:val="none" w:sz="0" w:space="0" w:color="auto"/>
              </w:divBdr>
            </w:div>
          </w:divsChild>
        </w:div>
        <w:div w:id="832988113">
          <w:marLeft w:val="0"/>
          <w:marRight w:val="0"/>
          <w:marTop w:val="0"/>
          <w:marBottom w:val="0"/>
          <w:divBdr>
            <w:top w:val="none" w:sz="0" w:space="0" w:color="auto"/>
            <w:left w:val="none" w:sz="0" w:space="0" w:color="auto"/>
            <w:bottom w:val="none" w:sz="0" w:space="0" w:color="auto"/>
            <w:right w:val="none" w:sz="0" w:space="0" w:color="auto"/>
          </w:divBdr>
        </w:div>
        <w:div w:id="1958020799">
          <w:marLeft w:val="0"/>
          <w:marRight w:val="0"/>
          <w:marTop w:val="0"/>
          <w:marBottom w:val="0"/>
          <w:divBdr>
            <w:top w:val="none" w:sz="0" w:space="0" w:color="auto"/>
            <w:left w:val="none" w:sz="0" w:space="0" w:color="auto"/>
            <w:bottom w:val="none" w:sz="0" w:space="0" w:color="auto"/>
            <w:right w:val="none" w:sz="0" w:space="0" w:color="auto"/>
          </w:divBdr>
          <w:divsChild>
            <w:div w:id="1740978550">
              <w:marLeft w:val="0"/>
              <w:marRight w:val="0"/>
              <w:marTop w:val="0"/>
              <w:marBottom w:val="0"/>
              <w:divBdr>
                <w:top w:val="none" w:sz="0" w:space="0" w:color="auto"/>
                <w:left w:val="none" w:sz="0" w:space="0" w:color="auto"/>
                <w:bottom w:val="none" w:sz="0" w:space="0" w:color="auto"/>
                <w:right w:val="none" w:sz="0" w:space="0" w:color="auto"/>
              </w:divBdr>
            </w:div>
          </w:divsChild>
        </w:div>
        <w:div w:id="1393429496">
          <w:marLeft w:val="0"/>
          <w:marRight w:val="0"/>
          <w:marTop w:val="0"/>
          <w:marBottom w:val="0"/>
          <w:divBdr>
            <w:top w:val="none" w:sz="0" w:space="0" w:color="auto"/>
            <w:left w:val="none" w:sz="0" w:space="0" w:color="auto"/>
            <w:bottom w:val="none" w:sz="0" w:space="0" w:color="auto"/>
            <w:right w:val="none" w:sz="0" w:space="0" w:color="auto"/>
          </w:divBdr>
        </w:div>
        <w:div w:id="1841430947">
          <w:marLeft w:val="0"/>
          <w:marRight w:val="0"/>
          <w:marTop w:val="0"/>
          <w:marBottom w:val="0"/>
          <w:divBdr>
            <w:top w:val="none" w:sz="0" w:space="0" w:color="auto"/>
            <w:left w:val="none" w:sz="0" w:space="0" w:color="auto"/>
            <w:bottom w:val="none" w:sz="0" w:space="0" w:color="auto"/>
            <w:right w:val="none" w:sz="0" w:space="0" w:color="auto"/>
          </w:divBdr>
          <w:divsChild>
            <w:div w:id="1152407324">
              <w:marLeft w:val="0"/>
              <w:marRight w:val="0"/>
              <w:marTop w:val="0"/>
              <w:marBottom w:val="0"/>
              <w:divBdr>
                <w:top w:val="none" w:sz="0" w:space="0" w:color="auto"/>
                <w:left w:val="none" w:sz="0" w:space="0" w:color="auto"/>
                <w:bottom w:val="none" w:sz="0" w:space="0" w:color="auto"/>
                <w:right w:val="none" w:sz="0" w:space="0" w:color="auto"/>
              </w:divBdr>
            </w:div>
          </w:divsChild>
        </w:div>
        <w:div w:id="1672372286">
          <w:marLeft w:val="0"/>
          <w:marRight w:val="0"/>
          <w:marTop w:val="300"/>
          <w:marBottom w:val="0"/>
          <w:divBdr>
            <w:top w:val="none" w:sz="0" w:space="0" w:color="auto"/>
            <w:left w:val="none" w:sz="0" w:space="0" w:color="auto"/>
            <w:bottom w:val="none" w:sz="0" w:space="0" w:color="auto"/>
            <w:right w:val="none" w:sz="0" w:space="0" w:color="auto"/>
          </w:divBdr>
          <w:divsChild>
            <w:div w:id="86924974">
              <w:marLeft w:val="0"/>
              <w:marRight w:val="0"/>
              <w:marTop w:val="0"/>
              <w:marBottom w:val="0"/>
              <w:divBdr>
                <w:top w:val="none" w:sz="0" w:space="0" w:color="auto"/>
                <w:left w:val="none" w:sz="0" w:space="0" w:color="auto"/>
                <w:bottom w:val="none" w:sz="0" w:space="0" w:color="auto"/>
                <w:right w:val="none" w:sz="0" w:space="0" w:color="auto"/>
              </w:divBdr>
              <w:divsChild>
                <w:div w:id="11957706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8660703">
          <w:marLeft w:val="0"/>
          <w:marRight w:val="0"/>
          <w:marTop w:val="300"/>
          <w:marBottom w:val="0"/>
          <w:divBdr>
            <w:top w:val="none" w:sz="0" w:space="0" w:color="auto"/>
            <w:left w:val="none" w:sz="0" w:space="0" w:color="auto"/>
            <w:bottom w:val="none" w:sz="0" w:space="0" w:color="auto"/>
            <w:right w:val="none" w:sz="0" w:space="0" w:color="auto"/>
          </w:divBdr>
          <w:divsChild>
            <w:div w:id="2075425229">
              <w:marLeft w:val="0"/>
              <w:marRight w:val="0"/>
              <w:marTop w:val="0"/>
              <w:marBottom w:val="0"/>
              <w:divBdr>
                <w:top w:val="none" w:sz="0" w:space="0" w:color="auto"/>
                <w:left w:val="none" w:sz="0" w:space="0" w:color="auto"/>
                <w:bottom w:val="none" w:sz="0" w:space="0" w:color="auto"/>
                <w:right w:val="none" w:sz="0" w:space="0" w:color="auto"/>
              </w:divBdr>
              <w:divsChild>
                <w:div w:id="1550920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6775079">
          <w:marLeft w:val="0"/>
          <w:marRight w:val="0"/>
          <w:marTop w:val="300"/>
          <w:marBottom w:val="0"/>
          <w:divBdr>
            <w:top w:val="none" w:sz="0" w:space="0" w:color="auto"/>
            <w:left w:val="none" w:sz="0" w:space="0" w:color="auto"/>
            <w:bottom w:val="none" w:sz="0" w:space="0" w:color="auto"/>
            <w:right w:val="none" w:sz="0" w:space="0" w:color="auto"/>
          </w:divBdr>
          <w:divsChild>
            <w:div w:id="455956180">
              <w:marLeft w:val="0"/>
              <w:marRight w:val="0"/>
              <w:marTop w:val="0"/>
              <w:marBottom w:val="0"/>
              <w:divBdr>
                <w:top w:val="none" w:sz="0" w:space="0" w:color="auto"/>
                <w:left w:val="none" w:sz="0" w:space="0" w:color="auto"/>
                <w:bottom w:val="none" w:sz="0" w:space="0" w:color="auto"/>
                <w:right w:val="none" w:sz="0" w:space="0" w:color="auto"/>
              </w:divBdr>
              <w:divsChild>
                <w:div w:id="904993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3865329">
          <w:marLeft w:val="0"/>
          <w:marRight w:val="0"/>
          <w:marTop w:val="300"/>
          <w:marBottom w:val="0"/>
          <w:divBdr>
            <w:top w:val="none" w:sz="0" w:space="0" w:color="auto"/>
            <w:left w:val="none" w:sz="0" w:space="0" w:color="auto"/>
            <w:bottom w:val="none" w:sz="0" w:space="0" w:color="auto"/>
            <w:right w:val="none" w:sz="0" w:space="0" w:color="auto"/>
          </w:divBdr>
          <w:divsChild>
            <w:div w:id="1541935476">
              <w:marLeft w:val="0"/>
              <w:marRight w:val="0"/>
              <w:marTop w:val="0"/>
              <w:marBottom w:val="0"/>
              <w:divBdr>
                <w:top w:val="none" w:sz="0" w:space="0" w:color="auto"/>
                <w:left w:val="none" w:sz="0" w:space="0" w:color="auto"/>
                <w:bottom w:val="none" w:sz="0" w:space="0" w:color="auto"/>
                <w:right w:val="none" w:sz="0" w:space="0" w:color="auto"/>
              </w:divBdr>
              <w:divsChild>
                <w:div w:id="728768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0333781">
      <w:bodyDiv w:val="1"/>
      <w:marLeft w:val="0"/>
      <w:marRight w:val="0"/>
      <w:marTop w:val="0"/>
      <w:marBottom w:val="0"/>
      <w:divBdr>
        <w:top w:val="none" w:sz="0" w:space="0" w:color="auto"/>
        <w:left w:val="none" w:sz="0" w:space="0" w:color="auto"/>
        <w:bottom w:val="none" w:sz="0" w:space="0" w:color="auto"/>
        <w:right w:val="none" w:sz="0" w:space="0" w:color="auto"/>
      </w:divBdr>
      <w:divsChild>
        <w:div w:id="96683385">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247277990">
          <w:marLeft w:val="0"/>
          <w:marRight w:val="0"/>
          <w:marTop w:val="0"/>
          <w:marBottom w:val="0"/>
          <w:divBdr>
            <w:top w:val="none" w:sz="0" w:space="0" w:color="auto"/>
            <w:left w:val="none" w:sz="0" w:space="0" w:color="auto"/>
            <w:bottom w:val="none" w:sz="0" w:space="0" w:color="auto"/>
            <w:right w:val="none" w:sz="0" w:space="0" w:color="auto"/>
          </w:divBdr>
          <w:divsChild>
            <w:div w:id="2039352545">
              <w:marLeft w:val="0"/>
              <w:marRight w:val="0"/>
              <w:marTop w:val="0"/>
              <w:marBottom w:val="0"/>
              <w:divBdr>
                <w:top w:val="none" w:sz="0" w:space="0" w:color="auto"/>
                <w:left w:val="none" w:sz="0" w:space="0" w:color="auto"/>
                <w:bottom w:val="none" w:sz="0" w:space="0" w:color="auto"/>
                <w:right w:val="none" w:sz="0" w:space="0" w:color="auto"/>
              </w:divBdr>
            </w:div>
          </w:divsChild>
        </w:div>
        <w:div w:id="257912814">
          <w:marLeft w:val="0"/>
          <w:marRight w:val="0"/>
          <w:marTop w:val="0"/>
          <w:marBottom w:val="0"/>
          <w:divBdr>
            <w:top w:val="none" w:sz="0" w:space="0" w:color="auto"/>
            <w:left w:val="none" w:sz="0" w:space="0" w:color="auto"/>
            <w:bottom w:val="none" w:sz="0" w:space="0" w:color="auto"/>
            <w:right w:val="none" w:sz="0" w:space="0" w:color="auto"/>
          </w:divBdr>
          <w:divsChild>
            <w:div w:id="291444831">
              <w:marLeft w:val="0"/>
              <w:marRight w:val="0"/>
              <w:marTop w:val="0"/>
              <w:marBottom w:val="0"/>
              <w:divBdr>
                <w:top w:val="none" w:sz="0" w:space="0" w:color="auto"/>
                <w:left w:val="none" w:sz="0" w:space="0" w:color="auto"/>
                <w:bottom w:val="none" w:sz="0" w:space="0" w:color="auto"/>
                <w:right w:val="none" w:sz="0" w:space="0" w:color="auto"/>
              </w:divBdr>
            </w:div>
          </w:divsChild>
        </w:div>
        <w:div w:id="391738271">
          <w:marLeft w:val="0"/>
          <w:marRight w:val="0"/>
          <w:marTop w:val="0"/>
          <w:marBottom w:val="0"/>
          <w:divBdr>
            <w:top w:val="none" w:sz="0" w:space="0" w:color="auto"/>
            <w:left w:val="none" w:sz="0" w:space="0" w:color="auto"/>
            <w:bottom w:val="none" w:sz="0" w:space="0" w:color="auto"/>
            <w:right w:val="none" w:sz="0" w:space="0" w:color="auto"/>
          </w:divBdr>
          <w:divsChild>
            <w:div w:id="1271544867">
              <w:marLeft w:val="0"/>
              <w:marRight w:val="0"/>
              <w:marTop w:val="0"/>
              <w:marBottom w:val="0"/>
              <w:divBdr>
                <w:top w:val="none" w:sz="0" w:space="0" w:color="auto"/>
                <w:left w:val="none" w:sz="0" w:space="0" w:color="auto"/>
                <w:bottom w:val="none" w:sz="0" w:space="0" w:color="auto"/>
                <w:right w:val="none" w:sz="0" w:space="0" w:color="auto"/>
              </w:divBdr>
            </w:div>
          </w:divsChild>
        </w:div>
        <w:div w:id="585113075">
          <w:marLeft w:val="0"/>
          <w:marRight w:val="0"/>
          <w:marTop w:val="0"/>
          <w:marBottom w:val="0"/>
          <w:divBdr>
            <w:top w:val="none" w:sz="0" w:space="0" w:color="auto"/>
            <w:left w:val="none" w:sz="0" w:space="0" w:color="auto"/>
            <w:bottom w:val="none" w:sz="0" w:space="0" w:color="auto"/>
            <w:right w:val="none" w:sz="0" w:space="0" w:color="auto"/>
          </w:divBdr>
          <w:divsChild>
            <w:div w:id="1061028124">
              <w:marLeft w:val="0"/>
              <w:marRight w:val="0"/>
              <w:marTop w:val="0"/>
              <w:marBottom w:val="0"/>
              <w:divBdr>
                <w:top w:val="none" w:sz="0" w:space="0" w:color="auto"/>
                <w:left w:val="none" w:sz="0" w:space="0" w:color="auto"/>
                <w:bottom w:val="none" w:sz="0" w:space="0" w:color="auto"/>
                <w:right w:val="none" w:sz="0" w:space="0" w:color="auto"/>
              </w:divBdr>
            </w:div>
          </w:divsChild>
        </w:div>
        <w:div w:id="590814313">
          <w:marLeft w:val="0"/>
          <w:marRight w:val="0"/>
          <w:marTop w:val="0"/>
          <w:marBottom w:val="0"/>
          <w:divBdr>
            <w:top w:val="none" w:sz="0" w:space="0" w:color="auto"/>
            <w:left w:val="none" w:sz="0" w:space="0" w:color="auto"/>
            <w:bottom w:val="none" w:sz="0" w:space="0" w:color="auto"/>
            <w:right w:val="none" w:sz="0" w:space="0" w:color="auto"/>
          </w:divBdr>
        </w:div>
        <w:div w:id="676999195">
          <w:marLeft w:val="0"/>
          <w:marRight w:val="0"/>
          <w:marTop w:val="0"/>
          <w:marBottom w:val="0"/>
          <w:divBdr>
            <w:top w:val="none" w:sz="0" w:space="0" w:color="auto"/>
            <w:left w:val="none" w:sz="0" w:space="0" w:color="auto"/>
            <w:bottom w:val="none" w:sz="0" w:space="0" w:color="auto"/>
            <w:right w:val="none" w:sz="0" w:space="0" w:color="auto"/>
          </w:divBdr>
        </w:div>
        <w:div w:id="736511122">
          <w:marLeft w:val="0"/>
          <w:marRight w:val="0"/>
          <w:marTop w:val="0"/>
          <w:marBottom w:val="0"/>
          <w:divBdr>
            <w:top w:val="none" w:sz="0" w:space="0" w:color="auto"/>
            <w:left w:val="none" w:sz="0" w:space="0" w:color="auto"/>
            <w:bottom w:val="none" w:sz="0" w:space="0" w:color="auto"/>
            <w:right w:val="none" w:sz="0" w:space="0" w:color="auto"/>
          </w:divBdr>
        </w:div>
        <w:div w:id="896745260">
          <w:marLeft w:val="0"/>
          <w:marRight w:val="0"/>
          <w:marTop w:val="0"/>
          <w:marBottom w:val="0"/>
          <w:divBdr>
            <w:top w:val="none" w:sz="0" w:space="0" w:color="auto"/>
            <w:left w:val="none" w:sz="0" w:space="0" w:color="auto"/>
            <w:bottom w:val="none" w:sz="0" w:space="0" w:color="auto"/>
            <w:right w:val="none" w:sz="0" w:space="0" w:color="auto"/>
          </w:divBdr>
          <w:divsChild>
            <w:div w:id="1356465163">
              <w:marLeft w:val="0"/>
              <w:marRight w:val="0"/>
              <w:marTop w:val="0"/>
              <w:marBottom w:val="0"/>
              <w:divBdr>
                <w:top w:val="none" w:sz="0" w:space="0" w:color="auto"/>
                <w:left w:val="none" w:sz="0" w:space="0" w:color="auto"/>
                <w:bottom w:val="none" w:sz="0" w:space="0" w:color="auto"/>
                <w:right w:val="none" w:sz="0" w:space="0" w:color="auto"/>
              </w:divBdr>
            </w:div>
          </w:divsChild>
        </w:div>
        <w:div w:id="967931991">
          <w:marLeft w:val="0"/>
          <w:marRight w:val="0"/>
          <w:marTop w:val="0"/>
          <w:marBottom w:val="0"/>
          <w:divBdr>
            <w:top w:val="none" w:sz="0" w:space="0" w:color="auto"/>
            <w:left w:val="none" w:sz="0" w:space="0" w:color="auto"/>
            <w:bottom w:val="none" w:sz="0" w:space="0" w:color="auto"/>
            <w:right w:val="none" w:sz="0" w:space="0" w:color="auto"/>
          </w:divBdr>
          <w:divsChild>
            <w:div w:id="2116249876">
              <w:marLeft w:val="0"/>
              <w:marRight w:val="0"/>
              <w:marTop w:val="0"/>
              <w:marBottom w:val="0"/>
              <w:divBdr>
                <w:top w:val="none" w:sz="0" w:space="0" w:color="auto"/>
                <w:left w:val="none" w:sz="0" w:space="0" w:color="auto"/>
                <w:bottom w:val="none" w:sz="0" w:space="0" w:color="auto"/>
                <w:right w:val="none" w:sz="0" w:space="0" w:color="auto"/>
              </w:divBdr>
            </w:div>
          </w:divsChild>
        </w:div>
        <w:div w:id="1261063817">
          <w:marLeft w:val="0"/>
          <w:marRight w:val="0"/>
          <w:marTop w:val="0"/>
          <w:marBottom w:val="0"/>
          <w:divBdr>
            <w:top w:val="none" w:sz="0" w:space="0" w:color="auto"/>
            <w:left w:val="none" w:sz="0" w:space="0" w:color="auto"/>
            <w:bottom w:val="none" w:sz="0" w:space="0" w:color="auto"/>
            <w:right w:val="none" w:sz="0" w:space="0" w:color="auto"/>
          </w:divBdr>
        </w:div>
        <w:div w:id="1350259139">
          <w:marLeft w:val="0"/>
          <w:marRight w:val="0"/>
          <w:marTop w:val="0"/>
          <w:marBottom w:val="0"/>
          <w:divBdr>
            <w:top w:val="none" w:sz="0" w:space="0" w:color="auto"/>
            <w:left w:val="none" w:sz="0" w:space="0" w:color="auto"/>
            <w:bottom w:val="none" w:sz="0" w:space="0" w:color="auto"/>
            <w:right w:val="none" w:sz="0" w:space="0" w:color="auto"/>
          </w:divBdr>
        </w:div>
        <w:div w:id="2005812810">
          <w:marLeft w:val="0"/>
          <w:marRight w:val="0"/>
          <w:marTop w:val="0"/>
          <w:marBottom w:val="0"/>
          <w:divBdr>
            <w:top w:val="none" w:sz="0" w:space="0" w:color="auto"/>
            <w:left w:val="none" w:sz="0" w:space="0" w:color="auto"/>
            <w:bottom w:val="none" w:sz="0" w:space="0" w:color="auto"/>
            <w:right w:val="none" w:sz="0" w:space="0" w:color="auto"/>
          </w:divBdr>
          <w:divsChild>
            <w:div w:id="1887133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0559108">
      <w:bodyDiv w:val="1"/>
      <w:marLeft w:val="0"/>
      <w:marRight w:val="0"/>
      <w:marTop w:val="0"/>
      <w:marBottom w:val="0"/>
      <w:divBdr>
        <w:top w:val="none" w:sz="0" w:space="0" w:color="auto"/>
        <w:left w:val="none" w:sz="0" w:space="0" w:color="auto"/>
        <w:bottom w:val="none" w:sz="0" w:space="0" w:color="auto"/>
        <w:right w:val="none" w:sz="0" w:space="0" w:color="auto"/>
      </w:divBdr>
      <w:divsChild>
        <w:div w:id="93864974">
          <w:marLeft w:val="0"/>
          <w:marRight w:val="0"/>
          <w:marTop w:val="0"/>
          <w:marBottom w:val="0"/>
          <w:divBdr>
            <w:top w:val="none" w:sz="0" w:space="0" w:color="auto"/>
            <w:left w:val="none" w:sz="0" w:space="0" w:color="auto"/>
            <w:bottom w:val="none" w:sz="0" w:space="0" w:color="auto"/>
            <w:right w:val="none" w:sz="0" w:space="0" w:color="auto"/>
          </w:divBdr>
          <w:divsChild>
            <w:div w:id="672681626">
              <w:marLeft w:val="0"/>
              <w:marRight w:val="0"/>
              <w:marTop w:val="0"/>
              <w:marBottom w:val="0"/>
              <w:divBdr>
                <w:top w:val="none" w:sz="0" w:space="0" w:color="auto"/>
                <w:left w:val="none" w:sz="0" w:space="0" w:color="auto"/>
                <w:bottom w:val="none" w:sz="0" w:space="0" w:color="auto"/>
                <w:right w:val="none" w:sz="0" w:space="0" w:color="auto"/>
              </w:divBdr>
            </w:div>
          </w:divsChild>
        </w:div>
        <w:div w:id="226184705">
          <w:marLeft w:val="0"/>
          <w:marRight w:val="0"/>
          <w:marTop w:val="0"/>
          <w:marBottom w:val="0"/>
          <w:divBdr>
            <w:top w:val="none" w:sz="0" w:space="0" w:color="auto"/>
            <w:left w:val="none" w:sz="0" w:space="0" w:color="auto"/>
            <w:bottom w:val="none" w:sz="0" w:space="0" w:color="auto"/>
            <w:right w:val="none" w:sz="0" w:space="0" w:color="auto"/>
          </w:divBdr>
        </w:div>
        <w:div w:id="557667126">
          <w:marLeft w:val="0"/>
          <w:marRight w:val="0"/>
          <w:marTop w:val="300"/>
          <w:marBottom w:val="0"/>
          <w:divBdr>
            <w:top w:val="none" w:sz="0" w:space="0" w:color="auto"/>
            <w:left w:val="none" w:sz="0" w:space="0" w:color="auto"/>
            <w:bottom w:val="none" w:sz="0" w:space="0" w:color="auto"/>
            <w:right w:val="none" w:sz="0" w:space="0" w:color="auto"/>
          </w:divBdr>
          <w:divsChild>
            <w:div w:id="644817479">
              <w:marLeft w:val="0"/>
              <w:marRight w:val="0"/>
              <w:marTop w:val="0"/>
              <w:marBottom w:val="0"/>
              <w:divBdr>
                <w:top w:val="none" w:sz="0" w:space="0" w:color="auto"/>
                <w:left w:val="none" w:sz="0" w:space="0" w:color="auto"/>
                <w:bottom w:val="none" w:sz="0" w:space="0" w:color="auto"/>
                <w:right w:val="none" w:sz="0" w:space="0" w:color="auto"/>
              </w:divBdr>
              <w:divsChild>
                <w:div w:id="1069230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9449093">
          <w:marLeft w:val="0"/>
          <w:marRight w:val="0"/>
          <w:marTop w:val="0"/>
          <w:marBottom w:val="0"/>
          <w:divBdr>
            <w:top w:val="none" w:sz="0" w:space="0" w:color="auto"/>
            <w:left w:val="none" w:sz="0" w:space="0" w:color="auto"/>
            <w:bottom w:val="none" w:sz="0" w:space="0" w:color="auto"/>
            <w:right w:val="none" w:sz="0" w:space="0" w:color="auto"/>
          </w:divBdr>
          <w:divsChild>
            <w:div w:id="1882785270">
              <w:marLeft w:val="0"/>
              <w:marRight w:val="0"/>
              <w:marTop w:val="0"/>
              <w:marBottom w:val="0"/>
              <w:divBdr>
                <w:top w:val="none" w:sz="0" w:space="0" w:color="auto"/>
                <w:left w:val="none" w:sz="0" w:space="0" w:color="auto"/>
                <w:bottom w:val="none" w:sz="0" w:space="0" w:color="auto"/>
                <w:right w:val="none" w:sz="0" w:space="0" w:color="auto"/>
              </w:divBdr>
            </w:div>
          </w:divsChild>
        </w:div>
        <w:div w:id="723263139">
          <w:marLeft w:val="0"/>
          <w:marRight w:val="0"/>
          <w:marTop w:val="0"/>
          <w:marBottom w:val="0"/>
          <w:divBdr>
            <w:top w:val="none" w:sz="0" w:space="0" w:color="auto"/>
            <w:left w:val="none" w:sz="0" w:space="0" w:color="auto"/>
            <w:bottom w:val="none" w:sz="0" w:space="0" w:color="auto"/>
            <w:right w:val="none" w:sz="0" w:space="0" w:color="auto"/>
          </w:divBdr>
          <w:divsChild>
            <w:div w:id="2038316057">
              <w:marLeft w:val="0"/>
              <w:marRight w:val="0"/>
              <w:marTop w:val="0"/>
              <w:marBottom w:val="0"/>
              <w:divBdr>
                <w:top w:val="none" w:sz="0" w:space="0" w:color="auto"/>
                <w:left w:val="none" w:sz="0" w:space="0" w:color="auto"/>
                <w:bottom w:val="none" w:sz="0" w:space="0" w:color="auto"/>
                <w:right w:val="none" w:sz="0" w:space="0" w:color="auto"/>
              </w:divBdr>
            </w:div>
          </w:divsChild>
        </w:div>
        <w:div w:id="816802947">
          <w:marLeft w:val="0"/>
          <w:marRight w:val="0"/>
          <w:marTop w:val="0"/>
          <w:marBottom w:val="0"/>
          <w:divBdr>
            <w:top w:val="none" w:sz="0" w:space="0" w:color="auto"/>
            <w:left w:val="none" w:sz="0" w:space="0" w:color="auto"/>
            <w:bottom w:val="none" w:sz="0" w:space="0" w:color="auto"/>
            <w:right w:val="none" w:sz="0" w:space="0" w:color="auto"/>
          </w:divBdr>
        </w:div>
        <w:div w:id="1007562872">
          <w:marLeft w:val="0"/>
          <w:marRight w:val="0"/>
          <w:marTop w:val="0"/>
          <w:marBottom w:val="0"/>
          <w:divBdr>
            <w:top w:val="none" w:sz="0" w:space="0" w:color="auto"/>
            <w:left w:val="none" w:sz="0" w:space="0" w:color="auto"/>
            <w:bottom w:val="none" w:sz="0" w:space="0" w:color="auto"/>
            <w:right w:val="none" w:sz="0" w:space="0" w:color="auto"/>
          </w:divBdr>
        </w:div>
        <w:div w:id="1096515414">
          <w:marLeft w:val="0"/>
          <w:marRight w:val="0"/>
          <w:marTop w:val="0"/>
          <w:marBottom w:val="0"/>
          <w:divBdr>
            <w:top w:val="none" w:sz="0" w:space="0" w:color="auto"/>
            <w:left w:val="none" w:sz="0" w:space="0" w:color="auto"/>
            <w:bottom w:val="none" w:sz="0" w:space="0" w:color="auto"/>
            <w:right w:val="none" w:sz="0" w:space="0" w:color="auto"/>
          </w:divBdr>
          <w:divsChild>
            <w:div w:id="2033872115">
              <w:marLeft w:val="0"/>
              <w:marRight w:val="0"/>
              <w:marTop w:val="0"/>
              <w:marBottom w:val="0"/>
              <w:divBdr>
                <w:top w:val="none" w:sz="0" w:space="0" w:color="auto"/>
                <w:left w:val="none" w:sz="0" w:space="0" w:color="auto"/>
                <w:bottom w:val="none" w:sz="0" w:space="0" w:color="auto"/>
                <w:right w:val="none" w:sz="0" w:space="0" w:color="auto"/>
              </w:divBdr>
            </w:div>
          </w:divsChild>
        </w:div>
        <w:div w:id="1358392094">
          <w:marLeft w:val="0"/>
          <w:marRight w:val="0"/>
          <w:marTop w:val="300"/>
          <w:marBottom w:val="0"/>
          <w:divBdr>
            <w:top w:val="none" w:sz="0" w:space="0" w:color="auto"/>
            <w:left w:val="none" w:sz="0" w:space="0" w:color="auto"/>
            <w:bottom w:val="none" w:sz="0" w:space="0" w:color="auto"/>
            <w:right w:val="none" w:sz="0" w:space="0" w:color="auto"/>
          </w:divBdr>
          <w:divsChild>
            <w:div w:id="279726904">
              <w:marLeft w:val="0"/>
              <w:marRight w:val="0"/>
              <w:marTop w:val="0"/>
              <w:marBottom w:val="0"/>
              <w:divBdr>
                <w:top w:val="none" w:sz="0" w:space="0" w:color="auto"/>
                <w:left w:val="none" w:sz="0" w:space="0" w:color="auto"/>
                <w:bottom w:val="none" w:sz="0" w:space="0" w:color="auto"/>
                <w:right w:val="none" w:sz="0" w:space="0" w:color="auto"/>
              </w:divBdr>
              <w:divsChild>
                <w:div w:id="1770848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093021">
          <w:marLeft w:val="0"/>
          <w:marRight w:val="0"/>
          <w:marTop w:val="0"/>
          <w:marBottom w:val="0"/>
          <w:divBdr>
            <w:top w:val="none" w:sz="0" w:space="0" w:color="auto"/>
            <w:left w:val="none" w:sz="0" w:space="0" w:color="auto"/>
            <w:bottom w:val="none" w:sz="0" w:space="0" w:color="auto"/>
            <w:right w:val="none" w:sz="0" w:space="0" w:color="auto"/>
          </w:divBdr>
          <w:divsChild>
            <w:div w:id="1981500310">
              <w:marLeft w:val="0"/>
              <w:marRight w:val="0"/>
              <w:marTop w:val="0"/>
              <w:marBottom w:val="0"/>
              <w:divBdr>
                <w:top w:val="none" w:sz="0" w:space="0" w:color="auto"/>
                <w:left w:val="none" w:sz="0" w:space="0" w:color="auto"/>
                <w:bottom w:val="none" w:sz="0" w:space="0" w:color="auto"/>
                <w:right w:val="none" w:sz="0" w:space="0" w:color="auto"/>
              </w:divBdr>
            </w:div>
          </w:divsChild>
        </w:div>
        <w:div w:id="1582442988">
          <w:marLeft w:val="0"/>
          <w:marRight w:val="0"/>
          <w:marTop w:val="300"/>
          <w:marBottom w:val="0"/>
          <w:divBdr>
            <w:top w:val="none" w:sz="0" w:space="0" w:color="auto"/>
            <w:left w:val="none" w:sz="0" w:space="0" w:color="auto"/>
            <w:bottom w:val="none" w:sz="0" w:space="0" w:color="auto"/>
            <w:right w:val="none" w:sz="0" w:space="0" w:color="auto"/>
          </w:divBdr>
          <w:divsChild>
            <w:div w:id="1609972949">
              <w:marLeft w:val="0"/>
              <w:marRight w:val="0"/>
              <w:marTop w:val="0"/>
              <w:marBottom w:val="0"/>
              <w:divBdr>
                <w:top w:val="none" w:sz="0" w:space="0" w:color="auto"/>
                <w:left w:val="none" w:sz="0" w:space="0" w:color="auto"/>
                <w:bottom w:val="none" w:sz="0" w:space="0" w:color="auto"/>
                <w:right w:val="none" w:sz="0" w:space="0" w:color="auto"/>
              </w:divBdr>
              <w:divsChild>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765915">
          <w:marLeft w:val="0"/>
          <w:marRight w:val="0"/>
          <w:marTop w:val="0"/>
          <w:marBottom w:val="0"/>
          <w:divBdr>
            <w:top w:val="none" w:sz="0" w:space="0" w:color="auto"/>
            <w:left w:val="none" w:sz="0" w:space="0" w:color="auto"/>
            <w:bottom w:val="none" w:sz="0" w:space="0" w:color="auto"/>
            <w:right w:val="none" w:sz="0" w:space="0" w:color="auto"/>
          </w:divBdr>
        </w:div>
        <w:div w:id="1792244179">
          <w:marLeft w:val="0"/>
          <w:marRight w:val="0"/>
          <w:marTop w:val="300"/>
          <w:marBottom w:val="0"/>
          <w:divBdr>
            <w:top w:val="none" w:sz="0" w:space="0" w:color="auto"/>
            <w:left w:val="none" w:sz="0" w:space="0" w:color="auto"/>
            <w:bottom w:val="none" w:sz="0" w:space="0" w:color="auto"/>
            <w:right w:val="none" w:sz="0" w:space="0" w:color="auto"/>
          </w:divBdr>
          <w:divsChild>
            <w:div w:id="1376852326">
              <w:marLeft w:val="0"/>
              <w:marRight w:val="0"/>
              <w:marTop w:val="0"/>
              <w:marBottom w:val="0"/>
              <w:divBdr>
                <w:top w:val="none" w:sz="0" w:space="0" w:color="auto"/>
                <w:left w:val="none" w:sz="0" w:space="0" w:color="auto"/>
                <w:bottom w:val="none" w:sz="0" w:space="0" w:color="auto"/>
                <w:right w:val="none" w:sz="0" w:space="0" w:color="auto"/>
              </w:divBdr>
              <w:divsChild>
                <w:div w:id="1676153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724011">
          <w:marLeft w:val="0"/>
          <w:marRight w:val="0"/>
          <w:marTop w:val="0"/>
          <w:marBottom w:val="0"/>
          <w:divBdr>
            <w:top w:val="none" w:sz="0" w:space="0" w:color="auto"/>
            <w:left w:val="none" w:sz="0" w:space="0" w:color="auto"/>
            <w:bottom w:val="none" w:sz="0" w:space="0" w:color="auto"/>
            <w:right w:val="none" w:sz="0" w:space="0" w:color="auto"/>
          </w:divBdr>
        </w:div>
        <w:div w:id="1828591252">
          <w:marLeft w:val="0"/>
          <w:marRight w:val="0"/>
          <w:marTop w:val="0"/>
          <w:marBottom w:val="0"/>
          <w:divBdr>
            <w:top w:val="none" w:sz="0" w:space="0" w:color="auto"/>
            <w:left w:val="none" w:sz="0" w:space="0" w:color="auto"/>
            <w:bottom w:val="none" w:sz="0" w:space="0" w:color="auto"/>
            <w:right w:val="none" w:sz="0" w:space="0" w:color="auto"/>
          </w:divBdr>
          <w:divsChild>
            <w:div w:id="1614287079">
              <w:marLeft w:val="0"/>
              <w:marRight w:val="0"/>
              <w:marTop w:val="0"/>
              <w:marBottom w:val="0"/>
              <w:divBdr>
                <w:top w:val="none" w:sz="0" w:space="0" w:color="auto"/>
                <w:left w:val="none" w:sz="0" w:space="0" w:color="auto"/>
                <w:bottom w:val="none" w:sz="0" w:space="0" w:color="auto"/>
                <w:right w:val="none" w:sz="0" w:space="0" w:color="auto"/>
              </w:divBdr>
            </w:div>
          </w:divsChild>
        </w:div>
        <w:div w:id="1924681653">
          <w:marLeft w:val="0"/>
          <w:marRight w:val="0"/>
          <w:marTop w:val="0"/>
          <w:marBottom w:val="0"/>
          <w:divBdr>
            <w:top w:val="none" w:sz="0" w:space="0" w:color="auto"/>
            <w:left w:val="none" w:sz="0" w:space="0" w:color="auto"/>
            <w:bottom w:val="none" w:sz="0" w:space="0" w:color="auto"/>
            <w:right w:val="none" w:sz="0" w:space="0" w:color="auto"/>
          </w:divBdr>
        </w:div>
        <w:div w:id="2023316960">
          <w:marLeft w:val="0"/>
          <w:marRight w:val="0"/>
          <w:marTop w:val="0"/>
          <w:marBottom w:val="0"/>
          <w:divBdr>
            <w:top w:val="none" w:sz="0" w:space="0" w:color="auto"/>
            <w:left w:val="none" w:sz="0" w:space="0" w:color="auto"/>
            <w:bottom w:val="none" w:sz="0" w:space="0" w:color="auto"/>
            <w:right w:val="none" w:sz="0" w:space="0" w:color="auto"/>
          </w:divBdr>
          <w:divsChild>
            <w:div w:id="366762447">
              <w:marLeft w:val="0"/>
              <w:marRight w:val="0"/>
              <w:marTop w:val="0"/>
              <w:marBottom w:val="0"/>
              <w:divBdr>
                <w:top w:val="none" w:sz="0" w:space="0" w:color="auto"/>
                <w:left w:val="none" w:sz="0" w:space="0" w:color="auto"/>
                <w:bottom w:val="none" w:sz="0" w:space="0" w:color="auto"/>
                <w:right w:val="none" w:sz="0" w:space="0" w:color="auto"/>
              </w:divBdr>
            </w:div>
          </w:divsChild>
        </w:div>
        <w:div w:id="2127002299">
          <w:marLeft w:val="0"/>
          <w:marRight w:val="0"/>
          <w:marTop w:val="0"/>
          <w:marBottom w:val="0"/>
          <w:divBdr>
            <w:top w:val="none" w:sz="0" w:space="0" w:color="auto"/>
            <w:left w:val="none" w:sz="0" w:space="0" w:color="auto"/>
            <w:bottom w:val="none" w:sz="0" w:space="0" w:color="auto"/>
            <w:right w:val="none" w:sz="0" w:space="0" w:color="auto"/>
          </w:divBdr>
        </w:div>
      </w:divsChild>
    </w:div>
    <w:div w:id="904877998">
      <w:bodyDiv w:val="1"/>
      <w:marLeft w:val="0"/>
      <w:marRight w:val="0"/>
      <w:marTop w:val="0"/>
      <w:marBottom w:val="0"/>
      <w:divBdr>
        <w:top w:val="none" w:sz="0" w:space="0" w:color="auto"/>
        <w:left w:val="none" w:sz="0" w:space="0" w:color="auto"/>
        <w:bottom w:val="none" w:sz="0" w:space="0" w:color="auto"/>
        <w:right w:val="none" w:sz="0" w:space="0" w:color="auto"/>
      </w:divBdr>
      <w:divsChild>
        <w:div w:id="199977446">
          <w:marLeft w:val="0"/>
          <w:marRight w:val="0"/>
          <w:marTop w:val="0"/>
          <w:marBottom w:val="0"/>
          <w:divBdr>
            <w:top w:val="none" w:sz="0" w:space="0" w:color="auto"/>
            <w:left w:val="none" w:sz="0" w:space="0" w:color="auto"/>
            <w:bottom w:val="none" w:sz="0" w:space="0" w:color="auto"/>
            <w:right w:val="none" w:sz="0" w:space="0" w:color="auto"/>
          </w:divBdr>
        </w:div>
        <w:div w:id="683898748">
          <w:marLeft w:val="0"/>
          <w:marRight w:val="0"/>
          <w:marTop w:val="0"/>
          <w:marBottom w:val="0"/>
          <w:divBdr>
            <w:top w:val="none" w:sz="0" w:space="0" w:color="auto"/>
            <w:left w:val="none" w:sz="0" w:space="0" w:color="auto"/>
            <w:bottom w:val="none" w:sz="0" w:space="0" w:color="auto"/>
            <w:right w:val="none" w:sz="0" w:space="0" w:color="auto"/>
          </w:divBdr>
          <w:divsChild>
            <w:div w:id="843519132">
              <w:marLeft w:val="0"/>
              <w:marRight w:val="0"/>
              <w:marTop w:val="0"/>
              <w:marBottom w:val="0"/>
              <w:divBdr>
                <w:top w:val="none" w:sz="0" w:space="0" w:color="auto"/>
                <w:left w:val="none" w:sz="0" w:space="0" w:color="auto"/>
                <w:bottom w:val="none" w:sz="0" w:space="0" w:color="auto"/>
                <w:right w:val="none" w:sz="0" w:space="0" w:color="auto"/>
              </w:divBdr>
            </w:div>
          </w:divsChild>
        </w:div>
        <w:div w:id="1810854393">
          <w:marLeft w:val="0"/>
          <w:marRight w:val="0"/>
          <w:marTop w:val="0"/>
          <w:marBottom w:val="0"/>
          <w:divBdr>
            <w:top w:val="none" w:sz="0" w:space="0" w:color="auto"/>
            <w:left w:val="none" w:sz="0" w:space="0" w:color="auto"/>
            <w:bottom w:val="none" w:sz="0" w:space="0" w:color="auto"/>
            <w:right w:val="none" w:sz="0" w:space="0" w:color="auto"/>
          </w:divBdr>
        </w:div>
        <w:div w:id="2014985761">
          <w:marLeft w:val="0"/>
          <w:marRight w:val="0"/>
          <w:marTop w:val="0"/>
          <w:marBottom w:val="0"/>
          <w:divBdr>
            <w:top w:val="none" w:sz="0" w:space="0" w:color="auto"/>
            <w:left w:val="none" w:sz="0" w:space="0" w:color="auto"/>
            <w:bottom w:val="none" w:sz="0" w:space="0" w:color="auto"/>
            <w:right w:val="none" w:sz="0" w:space="0" w:color="auto"/>
          </w:divBdr>
          <w:divsChild>
            <w:div w:id="190343138">
              <w:marLeft w:val="0"/>
              <w:marRight w:val="0"/>
              <w:marTop w:val="0"/>
              <w:marBottom w:val="0"/>
              <w:divBdr>
                <w:top w:val="none" w:sz="0" w:space="0" w:color="auto"/>
                <w:left w:val="none" w:sz="0" w:space="0" w:color="auto"/>
                <w:bottom w:val="none" w:sz="0" w:space="0" w:color="auto"/>
                <w:right w:val="none" w:sz="0" w:space="0" w:color="auto"/>
              </w:divBdr>
            </w:div>
          </w:divsChild>
        </w:div>
        <w:div w:id="568197482">
          <w:marLeft w:val="0"/>
          <w:marRight w:val="0"/>
          <w:marTop w:val="0"/>
          <w:marBottom w:val="0"/>
          <w:divBdr>
            <w:top w:val="none" w:sz="0" w:space="0" w:color="auto"/>
            <w:left w:val="none" w:sz="0" w:space="0" w:color="auto"/>
            <w:bottom w:val="none" w:sz="0" w:space="0" w:color="auto"/>
            <w:right w:val="none" w:sz="0" w:space="0" w:color="auto"/>
          </w:divBdr>
        </w:div>
        <w:div w:id="202333637">
          <w:marLeft w:val="0"/>
          <w:marRight w:val="0"/>
          <w:marTop w:val="0"/>
          <w:marBottom w:val="0"/>
          <w:divBdr>
            <w:top w:val="none" w:sz="0" w:space="0" w:color="auto"/>
            <w:left w:val="none" w:sz="0" w:space="0" w:color="auto"/>
            <w:bottom w:val="none" w:sz="0" w:space="0" w:color="auto"/>
            <w:right w:val="none" w:sz="0" w:space="0" w:color="auto"/>
          </w:divBdr>
          <w:divsChild>
            <w:div w:id="1411662666">
              <w:marLeft w:val="0"/>
              <w:marRight w:val="0"/>
              <w:marTop w:val="0"/>
              <w:marBottom w:val="0"/>
              <w:divBdr>
                <w:top w:val="none" w:sz="0" w:space="0" w:color="auto"/>
                <w:left w:val="none" w:sz="0" w:space="0" w:color="auto"/>
                <w:bottom w:val="none" w:sz="0" w:space="0" w:color="auto"/>
                <w:right w:val="none" w:sz="0" w:space="0" w:color="auto"/>
              </w:divBdr>
            </w:div>
          </w:divsChild>
        </w:div>
        <w:div w:id="1884438579">
          <w:marLeft w:val="0"/>
          <w:marRight w:val="0"/>
          <w:marTop w:val="0"/>
          <w:marBottom w:val="0"/>
          <w:divBdr>
            <w:top w:val="none" w:sz="0" w:space="0" w:color="auto"/>
            <w:left w:val="none" w:sz="0" w:space="0" w:color="auto"/>
            <w:bottom w:val="none" w:sz="0" w:space="0" w:color="auto"/>
            <w:right w:val="none" w:sz="0" w:space="0" w:color="auto"/>
          </w:divBdr>
        </w:div>
        <w:div w:id="478310421">
          <w:marLeft w:val="0"/>
          <w:marRight w:val="0"/>
          <w:marTop w:val="0"/>
          <w:marBottom w:val="0"/>
          <w:divBdr>
            <w:top w:val="none" w:sz="0" w:space="0" w:color="auto"/>
            <w:left w:val="none" w:sz="0" w:space="0" w:color="auto"/>
            <w:bottom w:val="none" w:sz="0" w:space="0" w:color="auto"/>
            <w:right w:val="none" w:sz="0" w:space="0" w:color="auto"/>
          </w:divBdr>
          <w:divsChild>
            <w:div w:id="1966039531">
              <w:marLeft w:val="0"/>
              <w:marRight w:val="0"/>
              <w:marTop w:val="0"/>
              <w:marBottom w:val="0"/>
              <w:divBdr>
                <w:top w:val="none" w:sz="0" w:space="0" w:color="auto"/>
                <w:left w:val="none" w:sz="0" w:space="0" w:color="auto"/>
                <w:bottom w:val="none" w:sz="0" w:space="0" w:color="auto"/>
                <w:right w:val="none" w:sz="0" w:space="0" w:color="auto"/>
              </w:divBdr>
            </w:div>
          </w:divsChild>
        </w:div>
        <w:div w:id="43989126">
          <w:marLeft w:val="0"/>
          <w:marRight w:val="0"/>
          <w:marTop w:val="0"/>
          <w:marBottom w:val="0"/>
          <w:divBdr>
            <w:top w:val="none" w:sz="0" w:space="0" w:color="auto"/>
            <w:left w:val="none" w:sz="0" w:space="0" w:color="auto"/>
            <w:bottom w:val="none" w:sz="0" w:space="0" w:color="auto"/>
            <w:right w:val="none" w:sz="0" w:space="0" w:color="auto"/>
          </w:divBdr>
        </w:div>
        <w:div w:id="355078196">
          <w:marLeft w:val="0"/>
          <w:marRight w:val="0"/>
          <w:marTop w:val="0"/>
          <w:marBottom w:val="0"/>
          <w:divBdr>
            <w:top w:val="none" w:sz="0" w:space="0" w:color="auto"/>
            <w:left w:val="none" w:sz="0" w:space="0" w:color="auto"/>
            <w:bottom w:val="none" w:sz="0" w:space="0" w:color="auto"/>
            <w:right w:val="none" w:sz="0" w:space="0" w:color="auto"/>
          </w:divBdr>
          <w:divsChild>
            <w:div w:id="232547402">
              <w:marLeft w:val="0"/>
              <w:marRight w:val="0"/>
              <w:marTop w:val="0"/>
              <w:marBottom w:val="0"/>
              <w:divBdr>
                <w:top w:val="none" w:sz="0" w:space="0" w:color="auto"/>
                <w:left w:val="none" w:sz="0" w:space="0" w:color="auto"/>
                <w:bottom w:val="none" w:sz="0" w:space="0" w:color="auto"/>
                <w:right w:val="none" w:sz="0" w:space="0" w:color="auto"/>
              </w:divBdr>
            </w:div>
          </w:divsChild>
        </w:div>
        <w:div w:id="458962693">
          <w:marLeft w:val="0"/>
          <w:marRight w:val="0"/>
          <w:marTop w:val="0"/>
          <w:marBottom w:val="0"/>
          <w:divBdr>
            <w:top w:val="none" w:sz="0" w:space="0" w:color="auto"/>
            <w:left w:val="none" w:sz="0" w:space="0" w:color="auto"/>
            <w:bottom w:val="none" w:sz="0" w:space="0" w:color="auto"/>
            <w:right w:val="none" w:sz="0" w:space="0" w:color="auto"/>
          </w:divBdr>
        </w:div>
        <w:div w:id="478616555">
          <w:marLeft w:val="0"/>
          <w:marRight w:val="0"/>
          <w:marTop w:val="0"/>
          <w:marBottom w:val="0"/>
          <w:divBdr>
            <w:top w:val="none" w:sz="0" w:space="0" w:color="auto"/>
            <w:left w:val="none" w:sz="0" w:space="0" w:color="auto"/>
            <w:bottom w:val="none" w:sz="0" w:space="0" w:color="auto"/>
            <w:right w:val="none" w:sz="0" w:space="0" w:color="auto"/>
          </w:divBdr>
          <w:divsChild>
            <w:div w:id="1666737563">
              <w:marLeft w:val="0"/>
              <w:marRight w:val="0"/>
              <w:marTop w:val="0"/>
              <w:marBottom w:val="0"/>
              <w:divBdr>
                <w:top w:val="none" w:sz="0" w:space="0" w:color="auto"/>
                <w:left w:val="none" w:sz="0" w:space="0" w:color="auto"/>
                <w:bottom w:val="none" w:sz="0" w:space="0" w:color="auto"/>
                <w:right w:val="none" w:sz="0" w:space="0" w:color="auto"/>
              </w:divBdr>
            </w:div>
          </w:divsChild>
        </w:div>
        <w:div w:id="192350466">
          <w:marLeft w:val="0"/>
          <w:marRight w:val="0"/>
          <w:marTop w:val="0"/>
          <w:marBottom w:val="0"/>
          <w:divBdr>
            <w:top w:val="none" w:sz="0" w:space="0" w:color="auto"/>
            <w:left w:val="none" w:sz="0" w:space="0" w:color="auto"/>
            <w:bottom w:val="none" w:sz="0" w:space="0" w:color="auto"/>
            <w:right w:val="none" w:sz="0" w:space="0" w:color="auto"/>
          </w:divBdr>
        </w:div>
        <w:div w:id="805051611">
          <w:marLeft w:val="0"/>
          <w:marRight w:val="0"/>
          <w:marTop w:val="0"/>
          <w:marBottom w:val="0"/>
          <w:divBdr>
            <w:top w:val="none" w:sz="0" w:space="0" w:color="auto"/>
            <w:left w:val="none" w:sz="0" w:space="0" w:color="auto"/>
            <w:bottom w:val="none" w:sz="0" w:space="0" w:color="auto"/>
            <w:right w:val="none" w:sz="0" w:space="0" w:color="auto"/>
          </w:divBdr>
          <w:divsChild>
            <w:div w:id="767384423">
              <w:marLeft w:val="0"/>
              <w:marRight w:val="0"/>
              <w:marTop w:val="0"/>
              <w:marBottom w:val="0"/>
              <w:divBdr>
                <w:top w:val="none" w:sz="0" w:space="0" w:color="auto"/>
                <w:left w:val="none" w:sz="0" w:space="0" w:color="auto"/>
                <w:bottom w:val="none" w:sz="0" w:space="0" w:color="auto"/>
                <w:right w:val="none" w:sz="0" w:space="0" w:color="auto"/>
              </w:divBdr>
            </w:div>
          </w:divsChild>
        </w:div>
        <w:div w:id="431783216">
          <w:marLeft w:val="0"/>
          <w:marRight w:val="0"/>
          <w:marTop w:val="300"/>
          <w:marBottom w:val="0"/>
          <w:divBdr>
            <w:top w:val="none" w:sz="0" w:space="0" w:color="auto"/>
            <w:left w:val="none" w:sz="0" w:space="0" w:color="auto"/>
            <w:bottom w:val="none" w:sz="0" w:space="0" w:color="auto"/>
            <w:right w:val="none" w:sz="0" w:space="0" w:color="auto"/>
          </w:divBdr>
          <w:divsChild>
            <w:div w:id="1455059666">
              <w:marLeft w:val="0"/>
              <w:marRight w:val="0"/>
              <w:marTop w:val="0"/>
              <w:marBottom w:val="0"/>
              <w:divBdr>
                <w:top w:val="none" w:sz="0" w:space="0" w:color="auto"/>
                <w:left w:val="none" w:sz="0" w:space="0" w:color="auto"/>
                <w:bottom w:val="none" w:sz="0" w:space="0" w:color="auto"/>
                <w:right w:val="none" w:sz="0" w:space="0" w:color="auto"/>
              </w:divBdr>
              <w:divsChild>
                <w:div w:id="2096776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sChild>
                <w:div w:id="978263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8384900">
          <w:marLeft w:val="0"/>
          <w:marRight w:val="0"/>
          <w:marTop w:val="300"/>
          <w:marBottom w:val="0"/>
          <w:divBdr>
            <w:top w:val="none" w:sz="0" w:space="0" w:color="auto"/>
            <w:left w:val="none" w:sz="0" w:space="0" w:color="auto"/>
            <w:bottom w:val="none" w:sz="0" w:space="0" w:color="auto"/>
            <w:right w:val="none" w:sz="0" w:space="0" w:color="auto"/>
          </w:divBdr>
          <w:divsChild>
            <w:div w:id="240216923">
              <w:marLeft w:val="0"/>
              <w:marRight w:val="0"/>
              <w:marTop w:val="0"/>
              <w:marBottom w:val="0"/>
              <w:divBdr>
                <w:top w:val="none" w:sz="0" w:space="0" w:color="auto"/>
                <w:left w:val="none" w:sz="0" w:space="0" w:color="auto"/>
                <w:bottom w:val="none" w:sz="0" w:space="0" w:color="auto"/>
                <w:right w:val="none" w:sz="0" w:space="0" w:color="auto"/>
              </w:divBdr>
              <w:divsChild>
                <w:div w:id="1821656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6890566">
          <w:marLeft w:val="0"/>
          <w:marRight w:val="0"/>
          <w:marTop w:val="300"/>
          <w:marBottom w:val="0"/>
          <w:divBdr>
            <w:top w:val="none" w:sz="0" w:space="0" w:color="auto"/>
            <w:left w:val="none" w:sz="0" w:space="0" w:color="auto"/>
            <w:bottom w:val="none" w:sz="0" w:space="0" w:color="auto"/>
            <w:right w:val="none" w:sz="0" w:space="0" w:color="auto"/>
          </w:divBdr>
          <w:divsChild>
            <w:div w:id="1302465057">
              <w:marLeft w:val="0"/>
              <w:marRight w:val="0"/>
              <w:marTop w:val="0"/>
              <w:marBottom w:val="0"/>
              <w:divBdr>
                <w:top w:val="none" w:sz="0" w:space="0" w:color="auto"/>
                <w:left w:val="none" w:sz="0" w:space="0" w:color="auto"/>
                <w:bottom w:val="none" w:sz="0" w:space="0" w:color="auto"/>
                <w:right w:val="none" w:sz="0" w:space="0" w:color="auto"/>
              </w:divBdr>
              <w:divsChild>
                <w:div w:id="353580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4880826">
      <w:bodyDiv w:val="1"/>
      <w:marLeft w:val="0"/>
      <w:marRight w:val="0"/>
      <w:marTop w:val="0"/>
      <w:marBottom w:val="0"/>
      <w:divBdr>
        <w:top w:val="none" w:sz="0" w:space="0" w:color="auto"/>
        <w:left w:val="none" w:sz="0" w:space="0" w:color="auto"/>
        <w:bottom w:val="none" w:sz="0" w:space="0" w:color="auto"/>
        <w:right w:val="none" w:sz="0" w:space="0" w:color="auto"/>
      </w:divBdr>
      <w:divsChild>
        <w:div w:id="1733041903">
          <w:marLeft w:val="0"/>
          <w:marRight w:val="0"/>
          <w:marTop w:val="0"/>
          <w:marBottom w:val="0"/>
          <w:divBdr>
            <w:top w:val="none" w:sz="0" w:space="0" w:color="auto"/>
            <w:left w:val="none" w:sz="0" w:space="0" w:color="auto"/>
            <w:bottom w:val="none" w:sz="0" w:space="0" w:color="auto"/>
            <w:right w:val="none" w:sz="0" w:space="0" w:color="auto"/>
          </w:divBdr>
        </w:div>
        <w:div w:id="1270968783">
          <w:marLeft w:val="0"/>
          <w:marRight w:val="0"/>
          <w:marTop w:val="0"/>
          <w:marBottom w:val="0"/>
          <w:divBdr>
            <w:top w:val="none" w:sz="0" w:space="0" w:color="auto"/>
            <w:left w:val="none" w:sz="0" w:space="0" w:color="auto"/>
            <w:bottom w:val="none" w:sz="0" w:space="0" w:color="auto"/>
            <w:right w:val="none" w:sz="0" w:space="0" w:color="auto"/>
          </w:divBdr>
          <w:divsChild>
            <w:div w:id="1300305506">
              <w:marLeft w:val="0"/>
              <w:marRight w:val="0"/>
              <w:marTop w:val="0"/>
              <w:marBottom w:val="0"/>
              <w:divBdr>
                <w:top w:val="none" w:sz="0" w:space="0" w:color="auto"/>
                <w:left w:val="none" w:sz="0" w:space="0" w:color="auto"/>
                <w:bottom w:val="none" w:sz="0" w:space="0" w:color="auto"/>
                <w:right w:val="none" w:sz="0" w:space="0" w:color="auto"/>
              </w:divBdr>
            </w:div>
          </w:divsChild>
        </w:div>
        <w:div w:id="813181447">
          <w:marLeft w:val="0"/>
          <w:marRight w:val="0"/>
          <w:marTop w:val="0"/>
          <w:marBottom w:val="0"/>
          <w:divBdr>
            <w:top w:val="none" w:sz="0" w:space="0" w:color="auto"/>
            <w:left w:val="none" w:sz="0" w:space="0" w:color="auto"/>
            <w:bottom w:val="none" w:sz="0" w:space="0" w:color="auto"/>
            <w:right w:val="none" w:sz="0" w:space="0" w:color="auto"/>
          </w:divBdr>
        </w:div>
        <w:div w:id="1438519996">
          <w:marLeft w:val="0"/>
          <w:marRight w:val="0"/>
          <w:marTop w:val="0"/>
          <w:marBottom w:val="0"/>
          <w:divBdr>
            <w:top w:val="none" w:sz="0" w:space="0" w:color="auto"/>
            <w:left w:val="none" w:sz="0" w:space="0" w:color="auto"/>
            <w:bottom w:val="none" w:sz="0" w:space="0" w:color="auto"/>
            <w:right w:val="none" w:sz="0" w:space="0" w:color="auto"/>
          </w:divBdr>
          <w:divsChild>
            <w:div w:id="1402407602">
              <w:marLeft w:val="0"/>
              <w:marRight w:val="0"/>
              <w:marTop w:val="0"/>
              <w:marBottom w:val="0"/>
              <w:divBdr>
                <w:top w:val="none" w:sz="0" w:space="0" w:color="auto"/>
                <w:left w:val="none" w:sz="0" w:space="0" w:color="auto"/>
                <w:bottom w:val="none" w:sz="0" w:space="0" w:color="auto"/>
                <w:right w:val="none" w:sz="0" w:space="0" w:color="auto"/>
              </w:divBdr>
            </w:div>
          </w:divsChild>
        </w:div>
        <w:div w:id="829055056">
          <w:marLeft w:val="0"/>
          <w:marRight w:val="0"/>
          <w:marTop w:val="0"/>
          <w:marBottom w:val="0"/>
          <w:divBdr>
            <w:top w:val="none" w:sz="0" w:space="0" w:color="auto"/>
            <w:left w:val="none" w:sz="0" w:space="0" w:color="auto"/>
            <w:bottom w:val="none" w:sz="0" w:space="0" w:color="auto"/>
            <w:right w:val="none" w:sz="0" w:space="0" w:color="auto"/>
          </w:divBdr>
        </w:div>
        <w:div w:id="989092085">
          <w:marLeft w:val="0"/>
          <w:marRight w:val="0"/>
          <w:marTop w:val="0"/>
          <w:marBottom w:val="0"/>
          <w:divBdr>
            <w:top w:val="none" w:sz="0" w:space="0" w:color="auto"/>
            <w:left w:val="none" w:sz="0" w:space="0" w:color="auto"/>
            <w:bottom w:val="none" w:sz="0" w:space="0" w:color="auto"/>
            <w:right w:val="none" w:sz="0" w:space="0" w:color="auto"/>
          </w:divBdr>
          <w:divsChild>
            <w:div w:id="41952076">
              <w:marLeft w:val="0"/>
              <w:marRight w:val="0"/>
              <w:marTop w:val="0"/>
              <w:marBottom w:val="0"/>
              <w:divBdr>
                <w:top w:val="none" w:sz="0" w:space="0" w:color="auto"/>
                <w:left w:val="none" w:sz="0" w:space="0" w:color="auto"/>
                <w:bottom w:val="none" w:sz="0" w:space="0" w:color="auto"/>
                <w:right w:val="none" w:sz="0" w:space="0" w:color="auto"/>
              </w:divBdr>
            </w:div>
          </w:divsChild>
        </w:div>
        <w:div w:id="1163473515">
          <w:marLeft w:val="0"/>
          <w:marRight w:val="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sChild>
            <w:div w:id="1484930099">
              <w:marLeft w:val="0"/>
              <w:marRight w:val="0"/>
              <w:marTop w:val="0"/>
              <w:marBottom w:val="0"/>
              <w:divBdr>
                <w:top w:val="none" w:sz="0" w:space="0" w:color="auto"/>
                <w:left w:val="none" w:sz="0" w:space="0" w:color="auto"/>
                <w:bottom w:val="none" w:sz="0" w:space="0" w:color="auto"/>
                <w:right w:val="none" w:sz="0" w:space="0" w:color="auto"/>
              </w:divBdr>
            </w:div>
          </w:divsChild>
        </w:div>
        <w:div w:id="1422601513">
          <w:marLeft w:val="0"/>
          <w:marRight w:val="0"/>
          <w:marTop w:val="0"/>
          <w:marBottom w:val="0"/>
          <w:divBdr>
            <w:top w:val="none" w:sz="0" w:space="0" w:color="auto"/>
            <w:left w:val="none" w:sz="0" w:space="0" w:color="auto"/>
            <w:bottom w:val="none" w:sz="0" w:space="0" w:color="auto"/>
            <w:right w:val="none" w:sz="0" w:space="0" w:color="auto"/>
          </w:divBdr>
        </w:div>
        <w:div w:id="324014406">
          <w:marLeft w:val="0"/>
          <w:marRight w:val="0"/>
          <w:marTop w:val="0"/>
          <w:marBottom w:val="0"/>
          <w:divBdr>
            <w:top w:val="none" w:sz="0" w:space="0" w:color="auto"/>
            <w:left w:val="none" w:sz="0" w:space="0" w:color="auto"/>
            <w:bottom w:val="none" w:sz="0" w:space="0" w:color="auto"/>
            <w:right w:val="none" w:sz="0" w:space="0" w:color="auto"/>
          </w:divBdr>
          <w:divsChild>
            <w:div w:id="510875167">
              <w:marLeft w:val="0"/>
              <w:marRight w:val="0"/>
              <w:marTop w:val="0"/>
              <w:marBottom w:val="0"/>
              <w:divBdr>
                <w:top w:val="none" w:sz="0" w:space="0" w:color="auto"/>
                <w:left w:val="none" w:sz="0" w:space="0" w:color="auto"/>
                <w:bottom w:val="none" w:sz="0" w:space="0" w:color="auto"/>
                <w:right w:val="none" w:sz="0" w:space="0" w:color="auto"/>
              </w:divBdr>
            </w:div>
          </w:divsChild>
        </w:div>
        <w:div w:id="905065593">
          <w:marLeft w:val="0"/>
          <w:marRight w:val="0"/>
          <w:marTop w:val="0"/>
          <w:marBottom w:val="0"/>
          <w:divBdr>
            <w:top w:val="none" w:sz="0" w:space="0" w:color="auto"/>
            <w:left w:val="none" w:sz="0" w:space="0" w:color="auto"/>
            <w:bottom w:val="none" w:sz="0" w:space="0" w:color="auto"/>
            <w:right w:val="none" w:sz="0" w:space="0" w:color="auto"/>
          </w:divBdr>
        </w:div>
        <w:div w:id="949164889">
          <w:marLeft w:val="0"/>
          <w:marRight w:val="0"/>
          <w:marTop w:val="0"/>
          <w:marBottom w:val="0"/>
          <w:divBdr>
            <w:top w:val="none" w:sz="0" w:space="0" w:color="auto"/>
            <w:left w:val="none" w:sz="0" w:space="0" w:color="auto"/>
            <w:bottom w:val="none" w:sz="0" w:space="0" w:color="auto"/>
            <w:right w:val="none" w:sz="0" w:space="0" w:color="auto"/>
          </w:divBdr>
          <w:divsChild>
            <w:div w:id="215043976">
              <w:marLeft w:val="0"/>
              <w:marRight w:val="0"/>
              <w:marTop w:val="0"/>
              <w:marBottom w:val="0"/>
              <w:divBdr>
                <w:top w:val="none" w:sz="0" w:space="0" w:color="auto"/>
                <w:left w:val="none" w:sz="0" w:space="0" w:color="auto"/>
                <w:bottom w:val="none" w:sz="0" w:space="0" w:color="auto"/>
                <w:right w:val="none" w:sz="0" w:space="0" w:color="auto"/>
              </w:divBdr>
            </w:div>
          </w:divsChild>
        </w:div>
        <w:div w:id="861212075">
          <w:marLeft w:val="0"/>
          <w:marRight w:val="0"/>
          <w:marTop w:val="0"/>
          <w:marBottom w:val="0"/>
          <w:divBdr>
            <w:top w:val="none" w:sz="0" w:space="0" w:color="auto"/>
            <w:left w:val="none" w:sz="0" w:space="0" w:color="auto"/>
            <w:bottom w:val="none" w:sz="0" w:space="0" w:color="auto"/>
            <w:right w:val="none" w:sz="0" w:space="0" w:color="auto"/>
          </w:divBdr>
        </w:div>
        <w:div w:id="663044790">
          <w:marLeft w:val="0"/>
          <w:marRight w:val="0"/>
          <w:marTop w:val="0"/>
          <w:marBottom w:val="0"/>
          <w:divBdr>
            <w:top w:val="none" w:sz="0" w:space="0" w:color="auto"/>
            <w:left w:val="none" w:sz="0" w:space="0" w:color="auto"/>
            <w:bottom w:val="none" w:sz="0" w:space="0" w:color="auto"/>
            <w:right w:val="none" w:sz="0" w:space="0" w:color="auto"/>
          </w:divBdr>
          <w:divsChild>
            <w:div w:id="1826974865">
              <w:marLeft w:val="0"/>
              <w:marRight w:val="0"/>
              <w:marTop w:val="0"/>
              <w:marBottom w:val="0"/>
              <w:divBdr>
                <w:top w:val="none" w:sz="0" w:space="0" w:color="auto"/>
                <w:left w:val="none" w:sz="0" w:space="0" w:color="auto"/>
                <w:bottom w:val="none" w:sz="0" w:space="0" w:color="auto"/>
                <w:right w:val="none" w:sz="0" w:space="0" w:color="auto"/>
              </w:divBdr>
            </w:div>
          </w:divsChild>
        </w:div>
        <w:div w:id="1602252348">
          <w:marLeft w:val="0"/>
          <w:marRight w:val="0"/>
          <w:marTop w:val="300"/>
          <w:marBottom w:val="0"/>
          <w:divBdr>
            <w:top w:val="none" w:sz="0" w:space="0" w:color="auto"/>
            <w:left w:val="none" w:sz="0" w:space="0" w:color="auto"/>
            <w:bottom w:val="none" w:sz="0" w:space="0" w:color="auto"/>
            <w:right w:val="none" w:sz="0" w:space="0" w:color="auto"/>
          </w:divBdr>
          <w:divsChild>
            <w:div w:id="2122992601">
              <w:marLeft w:val="0"/>
              <w:marRight w:val="0"/>
              <w:marTop w:val="0"/>
              <w:marBottom w:val="0"/>
              <w:divBdr>
                <w:top w:val="none" w:sz="0" w:space="0" w:color="auto"/>
                <w:left w:val="none" w:sz="0" w:space="0" w:color="auto"/>
                <w:bottom w:val="none" w:sz="0" w:space="0" w:color="auto"/>
                <w:right w:val="none" w:sz="0" w:space="0" w:color="auto"/>
              </w:divBdr>
              <w:divsChild>
                <w:div w:id="1297832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739471">
          <w:marLeft w:val="0"/>
          <w:marRight w:val="0"/>
          <w:marTop w:val="300"/>
          <w:marBottom w:val="0"/>
          <w:divBdr>
            <w:top w:val="none" w:sz="0" w:space="0" w:color="auto"/>
            <w:left w:val="none" w:sz="0" w:space="0" w:color="auto"/>
            <w:bottom w:val="none" w:sz="0" w:space="0" w:color="auto"/>
            <w:right w:val="none" w:sz="0" w:space="0" w:color="auto"/>
          </w:divBdr>
          <w:divsChild>
            <w:div w:id="331879519">
              <w:marLeft w:val="0"/>
              <w:marRight w:val="0"/>
              <w:marTop w:val="0"/>
              <w:marBottom w:val="0"/>
              <w:divBdr>
                <w:top w:val="none" w:sz="0" w:space="0" w:color="auto"/>
                <w:left w:val="none" w:sz="0" w:space="0" w:color="auto"/>
                <w:bottom w:val="none" w:sz="0" w:space="0" w:color="auto"/>
                <w:right w:val="none" w:sz="0" w:space="0" w:color="auto"/>
              </w:divBdr>
              <w:divsChild>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337398">
          <w:marLeft w:val="0"/>
          <w:marRight w:val="0"/>
          <w:marTop w:val="300"/>
          <w:marBottom w:val="0"/>
          <w:divBdr>
            <w:top w:val="none" w:sz="0" w:space="0" w:color="auto"/>
            <w:left w:val="none" w:sz="0" w:space="0" w:color="auto"/>
            <w:bottom w:val="none" w:sz="0" w:space="0" w:color="auto"/>
            <w:right w:val="none" w:sz="0" w:space="0" w:color="auto"/>
          </w:divBdr>
          <w:divsChild>
            <w:div w:id="1821995679">
              <w:marLeft w:val="0"/>
              <w:marRight w:val="0"/>
              <w:marTop w:val="0"/>
              <w:marBottom w:val="0"/>
              <w:divBdr>
                <w:top w:val="none" w:sz="0" w:space="0" w:color="auto"/>
                <w:left w:val="none" w:sz="0" w:space="0" w:color="auto"/>
                <w:bottom w:val="none" w:sz="0" w:space="0" w:color="auto"/>
                <w:right w:val="none" w:sz="0" w:space="0" w:color="auto"/>
              </w:divBdr>
              <w:divsChild>
                <w:div w:id="1142891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59236">
          <w:marLeft w:val="0"/>
          <w:marRight w:val="0"/>
          <w:marTop w:val="300"/>
          <w:marBottom w:val="0"/>
          <w:divBdr>
            <w:top w:val="none" w:sz="0" w:space="0" w:color="auto"/>
            <w:left w:val="none" w:sz="0" w:space="0" w:color="auto"/>
            <w:bottom w:val="none" w:sz="0" w:space="0" w:color="auto"/>
            <w:right w:val="none" w:sz="0" w:space="0" w:color="auto"/>
          </w:divBdr>
          <w:divsChild>
            <w:div w:id="2137405351">
              <w:marLeft w:val="0"/>
              <w:marRight w:val="0"/>
              <w:marTop w:val="0"/>
              <w:marBottom w:val="0"/>
              <w:divBdr>
                <w:top w:val="none" w:sz="0" w:space="0" w:color="auto"/>
                <w:left w:val="none" w:sz="0" w:space="0" w:color="auto"/>
                <w:bottom w:val="none" w:sz="0" w:space="0" w:color="auto"/>
                <w:right w:val="none" w:sz="0" w:space="0" w:color="auto"/>
              </w:divBdr>
              <w:divsChild>
                <w:div w:id="845173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7689448">
      <w:bodyDiv w:val="1"/>
      <w:marLeft w:val="0"/>
      <w:marRight w:val="0"/>
      <w:marTop w:val="0"/>
      <w:marBottom w:val="0"/>
      <w:divBdr>
        <w:top w:val="none" w:sz="0" w:space="0" w:color="auto"/>
        <w:left w:val="none" w:sz="0" w:space="0" w:color="auto"/>
        <w:bottom w:val="none" w:sz="0" w:space="0" w:color="auto"/>
        <w:right w:val="none" w:sz="0" w:space="0" w:color="auto"/>
      </w:divBdr>
      <w:divsChild>
        <w:div w:id="648024557">
          <w:marLeft w:val="0"/>
          <w:marRight w:val="0"/>
          <w:marTop w:val="0"/>
          <w:marBottom w:val="0"/>
          <w:divBdr>
            <w:top w:val="none" w:sz="0" w:space="0" w:color="auto"/>
            <w:left w:val="none" w:sz="0" w:space="0" w:color="auto"/>
            <w:bottom w:val="none" w:sz="0" w:space="0" w:color="auto"/>
            <w:right w:val="none" w:sz="0" w:space="0" w:color="auto"/>
          </w:divBdr>
        </w:div>
        <w:div w:id="195122260">
          <w:marLeft w:val="0"/>
          <w:marRight w:val="0"/>
          <w:marTop w:val="0"/>
          <w:marBottom w:val="0"/>
          <w:divBdr>
            <w:top w:val="none" w:sz="0" w:space="0" w:color="auto"/>
            <w:left w:val="none" w:sz="0" w:space="0" w:color="auto"/>
            <w:bottom w:val="none" w:sz="0" w:space="0" w:color="auto"/>
            <w:right w:val="none" w:sz="0" w:space="0" w:color="auto"/>
          </w:divBdr>
          <w:divsChild>
            <w:div w:id="841772567">
              <w:marLeft w:val="0"/>
              <w:marRight w:val="0"/>
              <w:marTop w:val="0"/>
              <w:marBottom w:val="0"/>
              <w:divBdr>
                <w:top w:val="none" w:sz="0" w:space="0" w:color="auto"/>
                <w:left w:val="none" w:sz="0" w:space="0" w:color="auto"/>
                <w:bottom w:val="none" w:sz="0" w:space="0" w:color="auto"/>
                <w:right w:val="none" w:sz="0" w:space="0" w:color="auto"/>
              </w:divBdr>
            </w:div>
          </w:divsChild>
        </w:div>
        <w:div w:id="1209302065">
          <w:marLeft w:val="0"/>
          <w:marRight w:val="0"/>
          <w:marTop w:val="0"/>
          <w:marBottom w:val="0"/>
          <w:divBdr>
            <w:top w:val="none" w:sz="0" w:space="0" w:color="auto"/>
            <w:left w:val="none" w:sz="0" w:space="0" w:color="auto"/>
            <w:bottom w:val="none" w:sz="0" w:space="0" w:color="auto"/>
            <w:right w:val="none" w:sz="0" w:space="0" w:color="auto"/>
          </w:divBdr>
        </w:div>
        <w:div w:id="1178546494">
          <w:marLeft w:val="0"/>
          <w:marRight w:val="0"/>
          <w:marTop w:val="0"/>
          <w:marBottom w:val="0"/>
          <w:divBdr>
            <w:top w:val="none" w:sz="0" w:space="0" w:color="auto"/>
            <w:left w:val="none" w:sz="0" w:space="0" w:color="auto"/>
            <w:bottom w:val="none" w:sz="0" w:space="0" w:color="auto"/>
            <w:right w:val="none" w:sz="0" w:space="0" w:color="auto"/>
          </w:divBdr>
          <w:divsChild>
            <w:div w:id="554858916">
              <w:marLeft w:val="0"/>
              <w:marRight w:val="0"/>
              <w:marTop w:val="0"/>
              <w:marBottom w:val="0"/>
              <w:divBdr>
                <w:top w:val="none" w:sz="0" w:space="0" w:color="auto"/>
                <w:left w:val="none" w:sz="0" w:space="0" w:color="auto"/>
                <w:bottom w:val="none" w:sz="0" w:space="0" w:color="auto"/>
                <w:right w:val="none" w:sz="0" w:space="0" w:color="auto"/>
              </w:divBdr>
            </w:div>
          </w:divsChild>
        </w:div>
        <w:div w:id="835456404">
          <w:marLeft w:val="0"/>
          <w:marRight w:val="0"/>
          <w:marTop w:val="0"/>
          <w:marBottom w:val="0"/>
          <w:divBdr>
            <w:top w:val="none" w:sz="0" w:space="0" w:color="auto"/>
            <w:left w:val="none" w:sz="0" w:space="0" w:color="auto"/>
            <w:bottom w:val="none" w:sz="0" w:space="0" w:color="auto"/>
            <w:right w:val="none" w:sz="0" w:space="0" w:color="auto"/>
          </w:divBdr>
        </w:div>
        <w:div w:id="1621064559">
          <w:marLeft w:val="0"/>
          <w:marRight w:val="0"/>
          <w:marTop w:val="0"/>
          <w:marBottom w:val="0"/>
          <w:divBdr>
            <w:top w:val="none" w:sz="0" w:space="0" w:color="auto"/>
            <w:left w:val="none" w:sz="0" w:space="0" w:color="auto"/>
            <w:bottom w:val="none" w:sz="0" w:space="0" w:color="auto"/>
            <w:right w:val="none" w:sz="0" w:space="0" w:color="auto"/>
          </w:divBdr>
          <w:divsChild>
            <w:div w:id="1751461714">
              <w:marLeft w:val="0"/>
              <w:marRight w:val="0"/>
              <w:marTop w:val="0"/>
              <w:marBottom w:val="0"/>
              <w:divBdr>
                <w:top w:val="none" w:sz="0" w:space="0" w:color="auto"/>
                <w:left w:val="none" w:sz="0" w:space="0" w:color="auto"/>
                <w:bottom w:val="none" w:sz="0" w:space="0" w:color="auto"/>
                <w:right w:val="none" w:sz="0" w:space="0" w:color="auto"/>
              </w:divBdr>
            </w:div>
          </w:divsChild>
        </w:div>
        <w:div w:id="22440368">
          <w:marLeft w:val="0"/>
          <w:marRight w:val="0"/>
          <w:marTop w:val="0"/>
          <w:marBottom w:val="0"/>
          <w:divBdr>
            <w:top w:val="none" w:sz="0" w:space="0" w:color="auto"/>
            <w:left w:val="none" w:sz="0" w:space="0" w:color="auto"/>
            <w:bottom w:val="none" w:sz="0" w:space="0" w:color="auto"/>
            <w:right w:val="none" w:sz="0" w:space="0" w:color="auto"/>
          </w:divBdr>
        </w:div>
        <w:div w:id="253173431">
          <w:marLeft w:val="0"/>
          <w:marRight w:val="0"/>
          <w:marTop w:val="0"/>
          <w:marBottom w:val="0"/>
          <w:divBdr>
            <w:top w:val="none" w:sz="0" w:space="0" w:color="auto"/>
            <w:left w:val="none" w:sz="0" w:space="0" w:color="auto"/>
            <w:bottom w:val="none" w:sz="0" w:space="0" w:color="auto"/>
            <w:right w:val="none" w:sz="0" w:space="0" w:color="auto"/>
          </w:divBdr>
          <w:divsChild>
            <w:div w:id="954556179">
              <w:marLeft w:val="0"/>
              <w:marRight w:val="0"/>
              <w:marTop w:val="0"/>
              <w:marBottom w:val="0"/>
              <w:divBdr>
                <w:top w:val="none" w:sz="0" w:space="0" w:color="auto"/>
                <w:left w:val="none" w:sz="0" w:space="0" w:color="auto"/>
                <w:bottom w:val="none" w:sz="0" w:space="0" w:color="auto"/>
                <w:right w:val="none" w:sz="0" w:space="0" w:color="auto"/>
              </w:divBdr>
            </w:div>
          </w:divsChild>
        </w:div>
        <w:div w:id="1563562294">
          <w:marLeft w:val="0"/>
          <w:marRight w:val="0"/>
          <w:marTop w:val="0"/>
          <w:marBottom w:val="0"/>
          <w:divBdr>
            <w:top w:val="none" w:sz="0" w:space="0" w:color="auto"/>
            <w:left w:val="none" w:sz="0" w:space="0" w:color="auto"/>
            <w:bottom w:val="none" w:sz="0" w:space="0" w:color="auto"/>
            <w:right w:val="none" w:sz="0" w:space="0" w:color="auto"/>
          </w:divBdr>
        </w:div>
        <w:div w:id="314188758">
          <w:marLeft w:val="0"/>
          <w:marRight w:val="0"/>
          <w:marTop w:val="0"/>
          <w:marBottom w:val="0"/>
          <w:divBdr>
            <w:top w:val="none" w:sz="0" w:space="0" w:color="auto"/>
            <w:left w:val="none" w:sz="0" w:space="0" w:color="auto"/>
            <w:bottom w:val="none" w:sz="0" w:space="0" w:color="auto"/>
            <w:right w:val="none" w:sz="0" w:space="0" w:color="auto"/>
          </w:divBdr>
          <w:divsChild>
            <w:div w:id="1354577334">
              <w:marLeft w:val="0"/>
              <w:marRight w:val="0"/>
              <w:marTop w:val="0"/>
              <w:marBottom w:val="0"/>
              <w:divBdr>
                <w:top w:val="none" w:sz="0" w:space="0" w:color="auto"/>
                <w:left w:val="none" w:sz="0" w:space="0" w:color="auto"/>
                <w:bottom w:val="none" w:sz="0" w:space="0" w:color="auto"/>
                <w:right w:val="none" w:sz="0" w:space="0" w:color="auto"/>
              </w:divBdr>
            </w:div>
          </w:divsChild>
        </w:div>
        <w:div w:id="1396199132">
          <w:marLeft w:val="0"/>
          <w:marRight w:val="0"/>
          <w:marTop w:val="0"/>
          <w:marBottom w:val="0"/>
          <w:divBdr>
            <w:top w:val="none" w:sz="0" w:space="0" w:color="auto"/>
            <w:left w:val="none" w:sz="0" w:space="0" w:color="auto"/>
            <w:bottom w:val="none" w:sz="0" w:space="0" w:color="auto"/>
            <w:right w:val="none" w:sz="0" w:space="0" w:color="auto"/>
          </w:divBdr>
        </w:div>
        <w:div w:id="1549608825">
          <w:marLeft w:val="0"/>
          <w:marRight w:val="0"/>
          <w:marTop w:val="0"/>
          <w:marBottom w:val="0"/>
          <w:divBdr>
            <w:top w:val="none" w:sz="0" w:space="0" w:color="auto"/>
            <w:left w:val="none" w:sz="0" w:space="0" w:color="auto"/>
            <w:bottom w:val="none" w:sz="0" w:space="0" w:color="auto"/>
            <w:right w:val="none" w:sz="0" w:space="0" w:color="auto"/>
          </w:divBdr>
          <w:divsChild>
            <w:div w:id="2044549672">
              <w:marLeft w:val="0"/>
              <w:marRight w:val="0"/>
              <w:marTop w:val="0"/>
              <w:marBottom w:val="0"/>
              <w:divBdr>
                <w:top w:val="none" w:sz="0" w:space="0" w:color="auto"/>
                <w:left w:val="none" w:sz="0" w:space="0" w:color="auto"/>
                <w:bottom w:val="none" w:sz="0" w:space="0" w:color="auto"/>
                <w:right w:val="none" w:sz="0" w:space="0" w:color="auto"/>
              </w:divBdr>
            </w:div>
          </w:divsChild>
        </w:div>
        <w:div w:id="1776288451">
          <w:marLeft w:val="0"/>
          <w:marRight w:val="0"/>
          <w:marTop w:val="0"/>
          <w:marBottom w:val="0"/>
          <w:divBdr>
            <w:top w:val="none" w:sz="0" w:space="0" w:color="auto"/>
            <w:left w:val="none" w:sz="0" w:space="0" w:color="auto"/>
            <w:bottom w:val="none" w:sz="0" w:space="0" w:color="auto"/>
            <w:right w:val="none" w:sz="0" w:space="0" w:color="auto"/>
          </w:divBdr>
        </w:div>
        <w:div w:id="1067799986">
          <w:marLeft w:val="0"/>
          <w:marRight w:val="0"/>
          <w:marTop w:val="0"/>
          <w:marBottom w:val="0"/>
          <w:divBdr>
            <w:top w:val="none" w:sz="0" w:space="0" w:color="auto"/>
            <w:left w:val="none" w:sz="0" w:space="0" w:color="auto"/>
            <w:bottom w:val="none" w:sz="0" w:space="0" w:color="auto"/>
            <w:right w:val="none" w:sz="0" w:space="0" w:color="auto"/>
          </w:divBdr>
          <w:divsChild>
            <w:div w:id="2134252484">
              <w:marLeft w:val="0"/>
              <w:marRight w:val="0"/>
              <w:marTop w:val="0"/>
              <w:marBottom w:val="0"/>
              <w:divBdr>
                <w:top w:val="none" w:sz="0" w:space="0" w:color="auto"/>
                <w:left w:val="none" w:sz="0" w:space="0" w:color="auto"/>
                <w:bottom w:val="none" w:sz="0" w:space="0" w:color="auto"/>
                <w:right w:val="none" w:sz="0" w:space="0" w:color="auto"/>
              </w:divBdr>
            </w:div>
          </w:divsChild>
        </w:div>
        <w:div w:id="660036934">
          <w:marLeft w:val="0"/>
          <w:marRight w:val="0"/>
          <w:marTop w:val="300"/>
          <w:marBottom w:val="0"/>
          <w:divBdr>
            <w:top w:val="none" w:sz="0" w:space="0" w:color="auto"/>
            <w:left w:val="none" w:sz="0" w:space="0" w:color="auto"/>
            <w:bottom w:val="none" w:sz="0" w:space="0" w:color="auto"/>
            <w:right w:val="none" w:sz="0" w:space="0" w:color="auto"/>
          </w:divBdr>
          <w:divsChild>
            <w:div w:id="584649463">
              <w:marLeft w:val="0"/>
              <w:marRight w:val="0"/>
              <w:marTop w:val="0"/>
              <w:marBottom w:val="0"/>
              <w:divBdr>
                <w:top w:val="none" w:sz="0" w:space="0" w:color="auto"/>
                <w:left w:val="none" w:sz="0" w:space="0" w:color="auto"/>
                <w:bottom w:val="none" w:sz="0" w:space="0" w:color="auto"/>
                <w:right w:val="none" w:sz="0" w:space="0" w:color="auto"/>
              </w:divBdr>
              <w:divsChild>
                <w:div w:id="988677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903126">
          <w:marLeft w:val="0"/>
          <w:marRight w:val="0"/>
          <w:marTop w:val="300"/>
          <w:marBottom w:val="0"/>
          <w:divBdr>
            <w:top w:val="none" w:sz="0" w:space="0" w:color="auto"/>
            <w:left w:val="none" w:sz="0" w:space="0" w:color="auto"/>
            <w:bottom w:val="none" w:sz="0" w:space="0" w:color="auto"/>
            <w:right w:val="none" w:sz="0" w:space="0" w:color="auto"/>
          </w:divBdr>
          <w:divsChild>
            <w:div w:id="42608066">
              <w:marLeft w:val="0"/>
              <w:marRight w:val="0"/>
              <w:marTop w:val="0"/>
              <w:marBottom w:val="0"/>
              <w:divBdr>
                <w:top w:val="none" w:sz="0" w:space="0" w:color="auto"/>
                <w:left w:val="none" w:sz="0" w:space="0" w:color="auto"/>
                <w:bottom w:val="none" w:sz="0" w:space="0" w:color="auto"/>
                <w:right w:val="none" w:sz="0" w:space="0" w:color="auto"/>
              </w:divBdr>
              <w:divsChild>
                <w:div w:id="1576010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3932682">
          <w:marLeft w:val="0"/>
          <w:marRight w:val="0"/>
          <w:marTop w:val="300"/>
          <w:marBottom w:val="0"/>
          <w:divBdr>
            <w:top w:val="none" w:sz="0" w:space="0" w:color="auto"/>
            <w:left w:val="none" w:sz="0" w:space="0" w:color="auto"/>
            <w:bottom w:val="none" w:sz="0" w:space="0" w:color="auto"/>
            <w:right w:val="none" w:sz="0" w:space="0" w:color="auto"/>
          </w:divBdr>
          <w:divsChild>
            <w:div w:id="2022003778">
              <w:marLeft w:val="0"/>
              <w:marRight w:val="0"/>
              <w:marTop w:val="0"/>
              <w:marBottom w:val="0"/>
              <w:divBdr>
                <w:top w:val="none" w:sz="0" w:space="0" w:color="auto"/>
                <w:left w:val="none" w:sz="0" w:space="0" w:color="auto"/>
                <w:bottom w:val="none" w:sz="0" w:space="0" w:color="auto"/>
                <w:right w:val="none" w:sz="0" w:space="0" w:color="auto"/>
              </w:divBdr>
              <w:divsChild>
                <w:div w:id="153480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66149">
          <w:marLeft w:val="0"/>
          <w:marRight w:val="0"/>
          <w:marTop w:val="300"/>
          <w:marBottom w:val="0"/>
          <w:divBdr>
            <w:top w:val="none" w:sz="0" w:space="0" w:color="auto"/>
            <w:left w:val="none" w:sz="0" w:space="0" w:color="auto"/>
            <w:bottom w:val="none" w:sz="0" w:space="0" w:color="auto"/>
            <w:right w:val="none" w:sz="0" w:space="0" w:color="auto"/>
          </w:divBdr>
          <w:divsChild>
            <w:div w:id="1936131916">
              <w:marLeft w:val="0"/>
              <w:marRight w:val="0"/>
              <w:marTop w:val="0"/>
              <w:marBottom w:val="0"/>
              <w:divBdr>
                <w:top w:val="none" w:sz="0" w:space="0" w:color="auto"/>
                <w:left w:val="none" w:sz="0" w:space="0" w:color="auto"/>
                <w:bottom w:val="none" w:sz="0" w:space="0" w:color="auto"/>
                <w:right w:val="none" w:sz="0" w:space="0" w:color="auto"/>
              </w:divBdr>
              <w:divsChild>
                <w:div w:id="1187870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8031555">
      <w:bodyDiv w:val="1"/>
      <w:marLeft w:val="0"/>
      <w:marRight w:val="0"/>
      <w:marTop w:val="0"/>
      <w:marBottom w:val="0"/>
      <w:divBdr>
        <w:top w:val="none" w:sz="0" w:space="0" w:color="auto"/>
        <w:left w:val="none" w:sz="0" w:space="0" w:color="auto"/>
        <w:bottom w:val="none" w:sz="0" w:space="0" w:color="auto"/>
        <w:right w:val="none" w:sz="0" w:space="0" w:color="auto"/>
      </w:divBdr>
      <w:divsChild>
        <w:div w:id="1157965112">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sChild>
            <w:div w:id="1772626169">
              <w:marLeft w:val="0"/>
              <w:marRight w:val="0"/>
              <w:marTop w:val="0"/>
              <w:marBottom w:val="0"/>
              <w:divBdr>
                <w:top w:val="none" w:sz="0" w:space="0" w:color="auto"/>
                <w:left w:val="none" w:sz="0" w:space="0" w:color="auto"/>
                <w:bottom w:val="none" w:sz="0" w:space="0" w:color="auto"/>
                <w:right w:val="none" w:sz="0" w:space="0" w:color="auto"/>
              </w:divBdr>
            </w:div>
          </w:divsChild>
        </w:div>
        <w:div w:id="467092731">
          <w:marLeft w:val="0"/>
          <w:marRight w:val="0"/>
          <w:marTop w:val="0"/>
          <w:marBottom w:val="0"/>
          <w:divBdr>
            <w:top w:val="none" w:sz="0" w:space="0" w:color="auto"/>
            <w:left w:val="none" w:sz="0" w:space="0" w:color="auto"/>
            <w:bottom w:val="none" w:sz="0" w:space="0" w:color="auto"/>
            <w:right w:val="none" w:sz="0" w:space="0" w:color="auto"/>
          </w:divBdr>
        </w:div>
        <w:div w:id="425736365">
          <w:marLeft w:val="0"/>
          <w:marRight w:val="0"/>
          <w:marTop w:val="0"/>
          <w:marBottom w:val="0"/>
          <w:divBdr>
            <w:top w:val="none" w:sz="0" w:space="0" w:color="auto"/>
            <w:left w:val="none" w:sz="0" w:space="0" w:color="auto"/>
            <w:bottom w:val="none" w:sz="0" w:space="0" w:color="auto"/>
            <w:right w:val="none" w:sz="0" w:space="0" w:color="auto"/>
          </w:divBdr>
          <w:divsChild>
            <w:div w:id="2130665573">
              <w:marLeft w:val="0"/>
              <w:marRight w:val="0"/>
              <w:marTop w:val="0"/>
              <w:marBottom w:val="0"/>
              <w:divBdr>
                <w:top w:val="none" w:sz="0" w:space="0" w:color="auto"/>
                <w:left w:val="none" w:sz="0" w:space="0" w:color="auto"/>
                <w:bottom w:val="none" w:sz="0" w:space="0" w:color="auto"/>
                <w:right w:val="none" w:sz="0" w:space="0" w:color="auto"/>
              </w:divBdr>
            </w:div>
          </w:divsChild>
        </w:div>
        <w:div w:id="1336804777">
          <w:marLeft w:val="0"/>
          <w:marRight w:val="0"/>
          <w:marTop w:val="0"/>
          <w:marBottom w:val="0"/>
          <w:divBdr>
            <w:top w:val="none" w:sz="0" w:space="0" w:color="auto"/>
            <w:left w:val="none" w:sz="0" w:space="0" w:color="auto"/>
            <w:bottom w:val="none" w:sz="0" w:space="0" w:color="auto"/>
            <w:right w:val="none" w:sz="0" w:space="0" w:color="auto"/>
          </w:divBdr>
        </w:div>
        <w:div w:id="745804661">
          <w:marLeft w:val="0"/>
          <w:marRight w:val="0"/>
          <w:marTop w:val="0"/>
          <w:marBottom w:val="0"/>
          <w:divBdr>
            <w:top w:val="none" w:sz="0" w:space="0" w:color="auto"/>
            <w:left w:val="none" w:sz="0" w:space="0" w:color="auto"/>
            <w:bottom w:val="none" w:sz="0" w:space="0" w:color="auto"/>
            <w:right w:val="none" w:sz="0" w:space="0" w:color="auto"/>
          </w:divBdr>
          <w:divsChild>
            <w:div w:id="458111148">
              <w:marLeft w:val="0"/>
              <w:marRight w:val="0"/>
              <w:marTop w:val="0"/>
              <w:marBottom w:val="0"/>
              <w:divBdr>
                <w:top w:val="none" w:sz="0" w:space="0" w:color="auto"/>
                <w:left w:val="none" w:sz="0" w:space="0" w:color="auto"/>
                <w:bottom w:val="none" w:sz="0" w:space="0" w:color="auto"/>
                <w:right w:val="none" w:sz="0" w:space="0" w:color="auto"/>
              </w:divBdr>
            </w:div>
          </w:divsChild>
        </w:div>
        <w:div w:id="202449654">
          <w:marLeft w:val="0"/>
          <w:marRight w:val="0"/>
          <w:marTop w:val="0"/>
          <w:marBottom w:val="0"/>
          <w:divBdr>
            <w:top w:val="none" w:sz="0" w:space="0" w:color="auto"/>
            <w:left w:val="none" w:sz="0" w:space="0" w:color="auto"/>
            <w:bottom w:val="none" w:sz="0" w:space="0" w:color="auto"/>
            <w:right w:val="none" w:sz="0" w:space="0" w:color="auto"/>
          </w:divBdr>
        </w:div>
        <w:div w:id="776869858">
          <w:marLeft w:val="0"/>
          <w:marRight w:val="0"/>
          <w:marTop w:val="0"/>
          <w:marBottom w:val="0"/>
          <w:divBdr>
            <w:top w:val="none" w:sz="0" w:space="0" w:color="auto"/>
            <w:left w:val="none" w:sz="0" w:space="0" w:color="auto"/>
            <w:bottom w:val="none" w:sz="0" w:space="0" w:color="auto"/>
            <w:right w:val="none" w:sz="0" w:space="0" w:color="auto"/>
          </w:divBdr>
          <w:divsChild>
            <w:div w:id="1527476526">
              <w:marLeft w:val="0"/>
              <w:marRight w:val="0"/>
              <w:marTop w:val="0"/>
              <w:marBottom w:val="0"/>
              <w:divBdr>
                <w:top w:val="none" w:sz="0" w:space="0" w:color="auto"/>
                <w:left w:val="none" w:sz="0" w:space="0" w:color="auto"/>
                <w:bottom w:val="none" w:sz="0" w:space="0" w:color="auto"/>
                <w:right w:val="none" w:sz="0" w:space="0" w:color="auto"/>
              </w:divBdr>
            </w:div>
          </w:divsChild>
        </w:div>
        <w:div w:id="1398439353">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sChild>
            <w:div w:id="1177966798">
              <w:marLeft w:val="0"/>
              <w:marRight w:val="0"/>
              <w:marTop w:val="0"/>
              <w:marBottom w:val="0"/>
              <w:divBdr>
                <w:top w:val="none" w:sz="0" w:space="0" w:color="auto"/>
                <w:left w:val="none" w:sz="0" w:space="0" w:color="auto"/>
                <w:bottom w:val="none" w:sz="0" w:space="0" w:color="auto"/>
                <w:right w:val="none" w:sz="0" w:space="0" w:color="auto"/>
              </w:divBdr>
            </w:div>
          </w:divsChild>
        </w:div>
        <w:div w:id="1637759270">
          <w:marLeft w:val="0"/>
          <w:marRight w:val="0"/>
          <w:marTop w:val="0"/>
          <w:marBottom w:val="0"/>
          <w:divBdr>
            <w:top w:val="none" w:sz="0" w:space="0" w:color="auto"/>
            <w:left w:val="none" w:sz="0" w:space="0" w:color="auto"/>
            <w:bottom w:val="none" w:sz="0" w:space="0" w:color="auto"/>
            <w:right w:val="none" w:sz="0" w:space="0" w:color="auto"/>
          </w:divBdr>
        </w:div>
        <w:div w:id="1434209391">
          <w:marLeft w:val="0"/>
          <w:marRight w:val="0"/>
          <w:marTop w:val="0"/>
          <w:marBottom w:val="0"/>
          <w:divBdr>
            <w:top w:val="none" w:sz="0" w:space="0" w:color="auto"/>
            <w:left w:val="none" w:sz="0" w:space="0" w:color="auto"/>
            <w:bottom w:val="none" w:sz="0" w:space="0" w:color="auto"/>
            <w:right w:val="none" w:sz="0" w:space="0" w:color="auto"/>
          </w:divBdr>
          <w:divsChild>
            <w:div w:id="132260505">
              <w:marLeft w:val="0"/>
              <w:marRight w:val="0"/>
              <w:marTop w:val="0"/>
              <w:marBottom w:val="0"/>
              <w:divBdr>
                <w:top w:val="none" w:sz="0" w:space="0" w:color="auto"/>
                <w:left w:val="none" w:sz="0" w:space="0" w:color="auto"/>
                <w:bottom w:val="none" w:sz="0" w:space="0" w:color="auto"/>
                <w:right w:val="none" w:sz="0" w:space="0" w:color="auto"/>
              </w:divBdr>
            </w:div>
          </w:divsChild>
        </w:div>
        <w:div w:id="1511334189">
          <w:marLeft w:val="0"/>
          <w:marRight w:val="0"/>
          <w:marTop w:val="0"/>
          <w:marBottom w:val="0"/>
          <w:divBdr>
            <w:top w:val="none" w:sz="0" w:space="0" w:color="auto"/>
            <w:left w:val="none" w:sz="0" w:space="0" w:color="auto"/>
            <w:bottom w:val="none" w:sz="0" w:space="0" w:color="auto"/>
            <w:right w:val="none" w:sz="0" w:space="0" w:color="auto"/>
          </w:divBdr>
        </w:div>
        <w:div w:id="1904218820">
          <w:marLeft w:val="0"/>
          <w:marRight w:val="0"/>
          <w:marTop w:val="0"/>
          <w:marBottom w:val="0"/>
          <w:divBdr>
            <w:top w:val="none" w:sz="0" w:space="0" w:color="auto"/>
            <w:left w:val="none" w:sz="0" w:space="0" w:color="auto"/>
            <w:bottom w:val="none" w:sz="0" w:space="0" w:color="auto"/>
            <w:right w:val="none" w:sz="0" w:space="0" w:color="auto"/>
          </w:divBdr>
          <w:divsChild>
            <w:div w:id="1604454500">
              <w:marLeft w:val="0"/>
              <w:marRight w:val="0"/>
              <w:marTop w:val="0"/>
              <w:marBottom w:val="0"/>
              <w:divBdr>
                <w:top w:val="none" w:sz="0" w:space="0" w:color="auto"/>
                <w:left w:val="none" w:sz="0" w:space="0" w:color="auto"/>
                <w:bottom w:val="none" w:sz="0" w:space="0" w:color="auto"/>
                <w:right w:val="none" w:sz="0" w:space="0" w:color="auto"/>
              </w:divBdr>
            </w:div>
          </w:divsChild>
        </w:div>
        <w:div w:id="1131367684">
          <w:marLeft w:val="0"/>
          <w:marRight w:val="0"/>
          <w:marTop w:val="300"/>
          <w:marBottom w:val="0"/>
          <w:divBdr>
            <w:top w:val="none" w:sz="0" w:space="0" w:color="auto"/>
            <w:left w:val="none" w:sz="0" w:space="0" w:color="auto"/>
            <w:bottom w:val="none" w:sz="0" w:space="0" w:color="auto"/>
            <w:right w:val="none" w:sz="0" w:space="0" w:color="auto"/>
          </w:divBdr>
          <w:divsChild>
            <w:div w:id="1295797272">
              <w:marLeft w:val="0"/>
              <w:marRight w:val="0"/>
              <w:marTop w:val="0"/>
              <w:marBottom w:val="0"/>
              <w:divBdr>
                <w:top w:val="none" w:sz="0" w:space="0" w:color="auto"/>
                <w:left w:val="none" w:sz="0" w:space="0" w:color="auto"/>
                <w:bottom w:val="none" w:sz="0" w:space="0" w:color="auto"/>
                <w:right w:val="none" w:sz="0" w:space="0" w:color="auto"/>
              </w:divBdr>
              <w:divsChild>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826026">
          <w:marLeft w:val="0"/>
          <w:marRight w:val="0"/>
          <w:marTop w:val="300"/>
          <w:marBottom w:val="0"/>
          <w:divBdr>
            <w:top w:val="none" w:sz="0" w:space="0" w:color="auto"/>
            <w:left w:val="none" w:sz="0" w:space="0" w:color="auto"/>
            <w:bottom w:val="none" w:sz="0" w:space="0" w:color="auto"/>
            <w:right w:val="none" w:sz="0" w:space="0" w:color="auto"/>
          </w:divBdr>
          <w:divsChild>
            <w:div w:id="1659990589">
              <w:marLeft w:val="0"/>
              <w:marRight w:val="0"/>
              <w:marTop w:val="0"/>
              <w:marBottom w:val="0"/>
              <w:divBdr>
                <w:top w:val="none" w:sz="0" w:space="0" w:color="auto"/>
                <w:left w:val="none" w:sz="0" w:space="0" w:color="auto"/>
                <w:bottom w:val="none" w:sz="0" w:space="0" w:color="auto"/>
                <w:right w:val="none" w:sz="0" w:space="0" w:color="auto"/>
              </w:divBdr>
              <w:divsChild>
                <w:div w:id="1090158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836661">
          <w:marLeft w:val="0"/>
          <w:marRight w:val="0"/>
          <w:marTop w:val="300"/>
          <w:marBottom w:val="0"/>
          <w:divBdr>
            <w:top w:val="none" w:sz="0" w:space="0" w:color="auto"/>
            <w:left w:val="none" w:sz="0" w:space="0" w:color="auto"/>
            <w:bottom w:val="none" w:sz="0" w:space="0" w:color="auto"/>
            <w:right w:val="none" w:sz="0" w:space="0" w:color="auto"/>
          </w:divBdr>
          <w:divsChild>
            <w:div w:id="992561399">
              <w:marLeft w:val="0"/>
              <w:marRight w:val="0"/>
              <w:marTop w:val="0"/>
              <w:marBottom w:val="0"/>
              <w:divBdr>
                <w:top w:val="none" w:sz="0" w:space="0" w:color="auto"/>
                <w:left w:val="none" w:sz="0" w:space="0" w:color="auto"/>
                <w:bottom w:val="none" w:sz="0" w:space="0" w:color="auto"/>
                <w:right w:val="none" w:sz="0" w:space="0" w:color="auto"/>
              </w:divBdr>
              <w:divsChild>
                <w:div w:id="1843350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037654">
          <w:marLeft w:val="0"/>
          <w:marRight w:val="0"/>
          <w:marTop w:val="300"/>
          <w:marBottom w:val="0"/>
          <w:divBdr>
            <w:top w:val="none" w:sz="0" w:space="0" w:color="auto"/>
            <w:left w:val="none" w:sz="0" w:space="0" w:color="auto"/>
            <w:bottom w:val="none" w:sz="0" w:space="0" w:color="auto"/>
            <w:right w:val="none" w:sz="0" w:space="0" w:color="auto"/>
          </w:divBdr>
          <w:divsChild>
            <w:div w:id="2136294779">
              <w:marLeft w:val="0"/>
              <w:marRight w:val="0"/>
              <w:marTop w:val="0"/>
              <w:marBottom w:val="0"/>
              <w:divBdr>
                <w:top w:val="none" w:sz="0" w:space="0" w:color="auto"/>
                <w:left w:val="none" w:sz="0" w:space="0" w:color="auto"/>
                <w:bottom w:val="none" w:sz="0" w:space="0" w:color="auto"/>
                <w:right w:val="none" w:sz="0" w:space="0" w:color="auto"/>
              </w:divBdr>
              <w:divsChild>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8727908">
      <w:bodyDiv w:val="1"/>
      <w:marLeft w:val="0"/>
      <w:marRight w:val="0"/>
      <w:marTop w:val="0"/>
      <w:marBottom w:val="0"/>
      <w:divBdr>
        <w:top w:val="none" w:sz="0" w:space="0" w:color="auto"/>
        <w:left w:val="none" w:sz="0" w:space="0" w:color="auto"/>
        <w:bottom w:val="none" w:sz="0" w:space="0" w:color="auto"/>
        <w:right w:val="none" w:sz="0" w:space="0" w:color="auto"/>
      </w:divBdr>
      <w:divsChild>
        <w:div w:id="39406448">
          <w:marLeft w:val="0"/>
          <w:marRight w:val="0"/>
          <w:marTop w:val="300"/>
          <w:marBottom w:val="0"/>
          <w:divBdr>
            <w:top w:val="none" w:sz="0" w:space="0" w:color="auto"/>
            <w:left w:val="none" w:sz="0" w:space="0" w:color="auto"/>
            <w:bottom w:val="none" w:sz="0" w:space="0" w:color="auto"/>
            <w:right w:val="none" w:sz="0" w:space="0" w:color="auto"/>
          </w:divBdr>
          <w:divsChild>
            <w:div w:id="779255120">
              <w:marLeft w:val="0"/>
              <w:marRight w:val="0"/>
              <w:marTop w:val="0"/>
              <w:marBottom w:val="0"/>
              <w:divBdr>
                <w:top w:val="none" w:sz="0" w:space="0" w:color="auto"/>
                <w:left w:val="none" w:sz="0" w:space="0" w:color="auto"/>
                <w:bottom w:val="none" w:sz="0" w:space="0" w:color="auto"/>
                <w:right w:val="none" w:sz="0" w:space="0" w:color="auto"/>
              </w:divBdr>
              <w:divsChild>
                <w:div w:id="2031756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667576">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sChild>
            <w:div w:id="991300282">
              <w:marLeft w:val="0"/>
              <w:marRight w:val="0"/>
              <w:marTop w:val="0"/>
              <w:marBottom w:val="0"/>
              <w:divBdr>
                <w:top w:val="none" w:sz="0" w:space="0" w:color="auto"/>
                <w:left w:val="none" w:sz="0" w:space="0" w:color="auto"/>
                <w:bottom w:val="none" w:sz="0" w:space="0" w:color="auto"/>
                <w:right w:val="none" w:sz="0" w:space="0" w:color="auto"/>
              </w:divBdr>
            </w:div>
          </w:divsChild>
        </w:div>
        <w:div w:id="180701501">
          <w:marLeft w:val="0"/>
          <w:marRight w:val="0"/>
          <w:marTop w:val="0"/>
          <w:marBottom w:val="0"/>
          <w:divBdr>
            <w:top w:val="none" w:sz="0" w:space="0" w:color="auto"/>
            <w:left w:val="none" w:sz="0" w:space="0" w:color="auto"/>
            <w:bottom w:val="none" w:sz="0" w:space="0" w:color="auto"/>
            <w:right w:val="none" w:sz="0" w:space="0" w:color="auto"/>
          </w:divBdr>
          <w:divsChild>
            <w:div w:id="1989281025">
              <w:marLeft w:val="0"/>
              <w:marRight w:val="0"/>
              <w:marTop w:val="0"/>
              <w:marBottom w:val="0"/>
              <w:divBdr>
                <w:top w:val="none" w:sz="0" w:space="0" w:color="auto"/>
                <w:left w:val="none" w:sz="0" w:space="0" w:color="auto"/>
                <w:bottom w:val="none" w:sz="0" w:space="0" w:color="auto"/>
                <w:right w:val="none" w:sz="0" w:space="0" w:color="auto"/>
              </w:divBdr>
            </w:div>
          </w:divsChild>
        </w:div>
        <w:div w:id="263878264">
          <w:marLeft w:val="0"/>
          <w:marRight w:val="0"/>
          <w:marTop w:val="0"/>
          <w:marBottom w:val="0"/>
          <w:divBdr>
            <w:top w:val="none" w:sz="0" w:space="0" w:color="auto"/>
            <w:left w:val="none" w:sz="0" w:space="0" w:color="auto"/>
            <w:bottom w:val="none" w:sz="0" w:space="0" w:color="auto"/>
            <w:right w:val="none" w:sz="0" w:space="0" w:color="auto"/>
          </w:divBdr>
          <w:divsChild>
            <w:div w:id="1918661347">
              <w:marLeft w:val="0"/>
              <w:marRight w:val="0"/>
              <w:marTop w:val="0"/>
              <w:marBottom w:val="0"/>
              <w:divBdr>
                <w:top w:val="none" w:sz="0" w:space="0" w:color="auto"/>
                <w:left w:val="none" w:sz="0" w:space="0" w:color="auto"/>
                <w:bottom w:val="none" w:sz="0" w:space="0" w:color="auto"/>
                <w:right w:val="none" w:sz="0" w:space="0" w:color="auto"/>
              </w:divBdr>
            </w:div>
          </w:divsChild>
        </w:div>
        <w:div w:id="398334033">
          <w:marLeft w:val="0"/>
          <w:marRight w:val="0"/>
          <w:marTop w:val="300"/>
          <w:marBottom w:val="0"/>
          <w:divBdr>
            <w:top w:val="none" w:sz="0" w:space="0" w:color="auto"/>
            <w:left w:val="none" w:sz="0" w:space="0" w:color="auto"/>
            <w:bottom w:val="none" w:sz="0" w:space="0" w:color="auto"/>
            <w:right w:val="none" w:sz="0" w:space="0" w:color="auto"/>
          </w:divBdr>
          <w:divsChild>
            <w:div w:id="513960991">
              <w:marLeft w:val="0"/>
              <w:marRight w:val="0"/>
              <w:marTop w:val="0"/>
              <w:marBottom w:val="0"/>
              <w:divBdr>
                <w:top w:val="none" w:sz="0" w:space="0" w:color="auto"/>
                <w:left w:val="none" w:sz="0" w:space="0" w:color="auto"/>
                <w:bottom w:val="none" w:sz="0" w:space="0" w:color="auto"/>
                <w:right w:val="none" w:sz="0" w:space="0" w:color="auto"/>
              </w:divBdr>
              <w:divsChild>
                <w:div w:id="1728335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7987648">
          <w:marLeft w:val="0"/>
          <w:marRight w:val="0"/>
          <w:marTop w:val="300"/>
          <w:marBottom w:val="0"/>
          <w:divBdr>
            <w:top w:val="none" w:sz="0" w:space="0" w:color="auto"/>
            <w:left w:val="none" w:sz="0" w:space="0" w:color="auto"/>
            <w:bottom w:val="none" w:sz="0" w:space="0" w:color="auto"/>
            <w:right w:val="none" w:sz="0" w:space="0" w:color="auto"/>
          </w:divBdr>
          <w:divsChild>
            <w:div w:id="1633050298">
              <w:marLeft w:val="0"/>
              <w:marRight w:val="0"/>
              <w:marTop w:val="0"/>
              <w:marBottom w:val="0"/>
              <w:divBdr>
                <w:top w:val="none" w:sz="0" w:space="0" w:color="auto"/>
                <w:left w:val="none" w:sz="0" w:space="0" w:color="auto"/>
                <w:bottom w:val="none" w:sz="0" w:space="0" w:color="auto"/>
                <w:right w:val="none" w:sz="0" w:space="0" w:color="auto"/>
              </w:divBdr>
              <w:divsChild>
                <w:div w:id="793905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634738">
          <w:marLeft w:val="0"/>
          <w:marRight w:val="0"/>
          <w:marTop w:val="0"/>
          <w:marBottom w:val="0"/>
          <w:divBdr>
            <w:top w:val="none" w:sz="0" w:space="0" w:color="auto"/>
            <w:left w:val="none" w:sz="0" w:space="0" w:color="auto"/>
            <w:bottom w:val="none" w:sz="0" w:space="0" w:color="auto"/>
            <w:right w:val="none" w:sz="0" w:space="0" w:color="auto"/>
          </w:divBdr>
        </w:div>
        <w:div w:id="879127075">
          <w:marLeft w:val="0"/>
          <w:marRight w:val="0"/>
          <w:marTop w:val="0"/>
          <w:marBottom w:val="0"/>
          <w:divBdr>
            <w:top w:val="none" w:sz="0" w:space="0" w:color="auto"/>
            <w:left w:val="none" w:sz="0" w:space="0" w:color="auto"/>
            <w:bottom w:val="none" w:sz="0" w:space="0" w:color="auto"/>
            <w:right w:val="none" w:sz="0" w:space="0" w:color="auto"/>
          </w:divBdr>
        </w:div>
        <w:div w:id="916094337">
          <w:marLeft w:val="0"/>
          <w:marRight w:val="0"/>
          <w:marTop w:val="0"/>
          <w:marBottom w:val="0"/>
          <w:divBdr>
            <w:top w:val="none" w:sz="0" w:space="0" w:color="auto"/>
            <w:left w:val="none" w:sz="0" w:space="0" w:color="auto"/>
            <w:bottom w:val="none" w:sz="0" w:space="0" w:color="auto"/>
            <w:right w:val="none" w:sz="0" w:space="0" w:color="auto"/>
          </w:divBdr>
        </w:div>
        <w:div w:id="953942848">
          <w:marLeft w:val="0"/>
          <w:marRight w:val="0"/>
          <w:marTop w:val="0"/>
          <w:marBottom w:val="0"/>
          <w:divBdr>
            <w:top w:val="none" w:sz="0" w:space="0" w:color="auto"/>
            <w:left w:val="none" w:sz="0" w:space="0" w:color="auto"/>
            <w:bottom w:val="none" w:sz="0" w:space="0" w:color="auto"/>
            <w:right w:val="none" w:sz="0" w:space="0" w:color="auto"/>
          </w:divBdr>
          <w:divsChild>
            <w:div w:id="90509488">
              <w:marLeft w:val="0"/>
              <w:marRight w:val="0"/>
              <w:marTop w:val="0"/>
              <w:marBottom w:val="0"/>
              <w:divBdr>
                <w:top w:val="none" w:sz="0" w:space="0" w:color="auto"/>
                <w:left w:val="none" w:sz="0" w:space="0" w:color="auto"/>
                <w:bottom w:val="none" w:sz="0" w:space="0" w:color="auto"/>
                <w:right w:val="none" w:sz="0" w:space="0" w:color="auto"/>
              </w:divBdr>
            </w:div>
          </w:divsChild>
        </w:div>
        <w:div w:id="1011879331">
          <w:marLeft w:val="0"/>
          <w:marRight w:val="0"/>
          <w:marTop w:val="300"/>
          <w:marBottom w:val="0"/>
          <w:divBdr>
            <w:top w:val="none" w:sz="0" w:space="0" w:color="auto"/>
            <w:left w:val="none" w:sz="0" w:space="0" w:color="auto"/>
            <w:bottom w:val="none" w:sz="0" w:space="0" w:color="auto"/>
            <w:right w:val="none" w:sz="0" w:space="0" w:color="auto"/>
          </w:divBdr>
          <w:divsChild>
            <w:div w:id="1165558752">
              <w:marLeft w:val="0"/>
              <w:marRight w:val="0"/>
              <w:marTop w:val="0"/>
              <w:marBottom w:val="0"/>
              <w:divBdr>
                <w:top w:val="none" w:sz="0" w:space="0" w:color="auto"/>
                <w:left w:val="none" w:sz="0" w:space="0" w:color="auto"/>
                <w:bottom w:val="none" w:sz="0" w:space="0" w:color="auto"/>
                <w:right w:val="none" w:sz="0" w:space="0" w:color="auto"/>
              </w:divBdr>
              <w:divsChild>
                <w:div w:id="1792819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0330847">
          <w:marLeft w:val="0"/>
          <w:marRight w:val="0"/>
          <w:marTop w:val="0"/>
          <w:marBottom w:val="0"/>
          <w:divBdr>
            <w:top w:val="none" w:sz="0" w:space="0" w:color="auto"/>
            <w:left w:val="none" w:sz="0" w:space="0" w:color="auto"/>
            <w:bottom w:val="none" w:sz="0" w:space="0" w:color="auto"/>
            <w:right w:val="none" w:sz="0" w:space="0" w:color="auto"/>
          </w:divBdr>
        </w:div>
        <w:div w:id="1413820312">
          <w:marLeft w:val="0"/>
          <w:marRight w:val="0"/>
          <w:marTop w:val="0"/>
          <w:marBottom w:val="0"/>
          <w:divBdr>
            <w:top w:val="none" w:sz="0" w:space="0" w:color="auto"/>
            <w:left w:val="none" w:sz="0" w:space="0" w:color="auto"/>
            <w:bottom w:val="none" w:sz="0" w:space="0" w:color="auto"/>
            <w:right w:val="none" w:sz="0" w:space="0" w:color="auto"/>
          </w:divBdr>
          <w:divsChild>
            <w:div w:id="1643001315">
              <w:marLeft w:val="0"/>
              <w:marRight w:val="0"/>
              <w:marTop w:val="0"/>
              <w:marBottom w:val="0"/>
              <w:divBdr>
                <w:top w:val="none" w:sz="0" w:space="0" w:color="auto"/>
                <w:left w:val="none" w:sz="0" w:space="0" w:color="auto"/>
                <w:bottom w:val="none" w:sz="0" w:space="0" w:color="auto"/>
                <w:right w:val="none" w:sz="0" w:space="0" w:color="auto"/>
              </w:divBdr>
            </w:div>
          </w:divsChild>
        </w:div>
        <w:div w:id="1476951727">
          <w:marLeft w:val="0"/>
          <w:marRight w:val="0"/>
          <w:marTop w:val="0"/>
          <w:marBottom w:val="0"/>
          <w:divBdr>
            <w:top w:val="none" w:sz="0" w:space="0" w:color="auto"/>
            <w:left w:val="none" w:sz="0" w:space="0" w:color="auto"/>
            <w:bottom w:val="none" w:sz="0" w:space="0" w:color="auto"/>
            <w:right w:val="none" w:sz="0" w:space="0" w:color="auto"/>
          </w:divBdr>
        </w:div>
        <w:div w:id="1641304655">
          <w:marLeft w:val="0"/>
          <w:marRight w:val="0"/>
          <w:marTop w:val="0"/>
          <w:marBottom w:val="0"/>
          <w:divBdr>
            <w:top w:val="none" w:sz="0" w:space="0" w:color="auto"/>
            <w:left w:val="none" w:sz="0" w:space="0" w:color="auto"/>
            <w:bottom w:val="none" w:sz="0" w:space="0" w:color="auto"/>
            <w:right w:val="none" w:sz="0" w:space="0" w:color="auto"/>
          </w:divBdr>
          <w:divsChild>
            <w:div w:id="505483731">
              <w:marLeft w:val="0"/>
              <w:marRight w:val="0"/>
              <w:marTop w:val="0"/>
              <w:marBottom w:val="0"/>
              <w:divBdr>
                <w:top w:val="none" w:sz="0" w:space="0" w:color="auto"/>
                <w:left w:val="none" w:sz="0" w:space="0" w:color="auto"/>
                <w:bottom w:val="none" w:sz="0" w:space="0" w:color="auto"/>
                <w:right w:val="none" w:sz="0" w:space="0" w:color="auto"/>
              </w:divBdr>
            </w:div>
          </w:divsChild>
        </w:div>
        <w:div w:id="1820877340">
          <w:marLeft w:val="0"/>
          <w:marRight w:val="0"/>
          <w:marTop w:val="0"/>
          <w:marBottom w:val="0"/>
          <w:divBdr>
            <w:top w:val="none" w:sz="0" w:space="0" w:color="auto"/>
            <w:left w:val="none" w:sz="0" w:space="0" w:color="auto"/>
            <w:bottom w:val="none" w:sz="0" w:space="0" w:color="auto"/>
            <w:right w:val="none" w:sz="0" w:space="0" w:color="auto"/>
          </w:divBdr>
        </w:div>
        <w:div w:id="2083746637">
          <w:marLeft w:val="0"/>
          <w:marRight w:val="0"/>
          <w:marTop w:val="0"/>
          <w:marBottom w:val="0"/>
          <w:divBdr>
            <w:top w:val="none" w:sz="0" w:space="0" w:color="auto"/>
            <w:left w:val="none" w:sz="0" w:space="0" w:color="auto"/>
            <w:bottom w:val="none" w:sz="0" w:space="0" w:color="auto"/>
            <w:right w:val="none" w:sz="0" w:space="0" w:color="auto"/>
          </w:divBdr>
          <w:divsChild>
            <w:div w:id="1523397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8885101">
      <w:bodyDiv w:val="1"/>
      <w:marLeft w:val="0"/>
      <w:marRight w:val="0"/>
      <w:marTop w:val="0"/>
      <w:marBottom w:val="0"/>
      <w:divBdr>
        <w:top w:val="none" w:sz="0" w:space="0" w:color="auto"/>
        <w:left w:val="none" w:sz="0" w:space="0" w:color="auto"/>
        <w:bottom w:val="none" w:sz="0" w:space="0" w:color="auto"/>
        <w:right w:val="none" w:sz="0" w:space="0" w:color="auto"/>
      </w:divBdr>
      <w:divsChild>
        <w:div w:id="60954843">
          <w:marLeft w:val="0"/>
          <w:marRight w:val="0"/>
          <w:marTop w:val="0"/>
          <w:marBottom w:val="0"/>
          <w:divBdr>
            <w:top w:val="none" w:sz="0" w:space="0" w:color="auto"/>
            <w:left w:val="none" w:sz="0" w:space="0" w:color="auto"/>
            <w:bottom w:val="none" w:sz="0" w:space="0" w:color="auto"/>
            <w:right w:val="none" w:sz="0" w:space="0" w:color="auto"/>
          </w:divBdr>
        </w:div>
        <w:div w:id="1405450203">
          <w:marLeft w:val="0"/>
          <w:marRight w:val="0"/>
          <w:marTop w:val="0"/>
          <w:marBottom w:val="0"/>
          <w:divBdr>
            <w:top w:val="none" w:sz="0" w:space="0" w:color="auto"/>
            <w:left w:val="none" w:sz="0" w:space="0" w:color="auto"/>
            <w:bottom w:val="none" w:sz="0" w:space="0" w:color="auto"/>
            <w:right w:val="none" w:sz="0" w:space="0" w:color="auto"/>
          </w:divBdr>
          <w:divsChild>
            <w:div w:id="506753704">
              <w:marLeft w:val="0"/>
              <w:marRight w:val="0"/>
              <w:marTop w:val="0"/>
              <w:marBottom w:val="0"/>
              <w:divBdr>
                <w:top w:val="none" w:sz="0" w:space="0" w:color="auto"/>
                <w:left w:val="none" w:sz="0" w:space="0" w:color="auto"/>
                <w:bottom w:val="none" w:sz="0" w:space="0" w:color="auto"/>
                <w:right w:val="none" w:sz="0" w:space="0" w:color="auto"/>
              </w:divBdr>
            </w:div>
          </w:divsChild>
        </w:div>
        <w:div w:id="1040670464">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sChild>
            <w:div w:id="844246526">
              <w:marLeft w:val="0"/>
              <w:marRight w:val="0"/>
              <w:marTop w:val="0"/>
              <w:marBottom w:val="0"/>
              <w:divBdr>
                <w:top w:val="none" w:sz="0" w:space="0" w:color="auto"/>
                <w:left w:val="none" w:sz="0" w:space="0" w:color="auto"/>
                <w:bottom w:val="none" w:sz="0" w:space="0" w:color="auto"/>
                <w:right w:val="none" w:sz="0" w:space="0" w:color="auto"/>
              </w:divBdr>
            </w:div>
          </w:divsChild>
        </w:div>
        <w:div w:id="527303706">
          <w:marLeft w:val="0"/>
          <w:marRight w:val="0"/>
          <w:marTop w:val="0"/>
          <w:marBottom w:val="0"/>
          <w:divBdr>
            <w:top w:val="none" w:sz="0" w:space="0" w:color="auto"/>
            <w:left w:val="none" w:sz="0" w:space="0" w:color="auto"/>
            <w:bottom w:val="none" w:sz="0" w:space="0" w:color="auto"/>
            <w:right w:val="none" w:sz="0" w:space="0" w:color="auto"/>
          </w:divBdr>
        </w:div>
        <w:div w:id="1453744520">
          <w:marLeft w:val="0"/>
          <w:marRight w:val="0"/>
          <w:marTop w:val="0"/>
          <w:marBottom w:val="0"/>
          <w:divBdr>
            <w:top w:val="none" w:sz="0" w:space="0" w:color="auto"/>
            <w:left w:val="none" w:sz="0" w:space="0" w:color="auto"/>
            <w:bottom w:val="none" w:sz="0" w:space="0" w:color="auto"/>
            <w:right w:val="none" w:sz="0" w:space="0" w:color="auto"/>
          </w:divBdr>
          <w:divsChild>
            <w:div w:id="1931742491">
              <w:marLeft w:val="0"/>
              <w:marRight w:val="0"/>
              <w:marTop w:val="0"/>
              <w:marBottom w:val="0"/>
              <w:divBdr>
                <w:top w:val="none" w:sz="0" w:space="0" w:color="auto"/>
                <w:left w:val="none" w:sz="0" w:space="0" w:color="auto"/>
                <w:bottom w:val="none" w:sz="0" w:space="0" w:color="auto"/>
                <w:right w:val="none" w:sz="0" w:space="0" w:color="auto"/>
              </w:divBdr>
            </w:div>
          </w:divsChild>
        </w:div>
        <w:div w:id="1415858186">
          <w:marLeft w:val="0"/>
          <w:marRight w:val="0"/>
          <w:marTop w:val="0"/>
          <w:marBottom w:val="0"/>
          <w:divBdr>
            <w:top w:val="none" w:sz="0" w:space="0" w:color="auto"/>
            <w:left w:val="none" w:sz="0" w:space="0" w:color="auto"/>
            <w:bottom w:val="none" w:sz="0" w:space="0" w:color="auto"/>
            <w:right w:val="none" w:sz="0" w:space="0" w:color="auto"/>
          </w:divBdr>
        </w:div>
        <w:div w:id="904529706">
          <w:marLeft w:val="0"/>
          <w:marRight w:val="0"/>
          <w:marTop w:val="0"/>
          <w:marBottom w:val="0"/>
          <w:divBdr>
            <w:top w:val="none" w:sz="0" w:space="0" w:color="auto"/>
            <w:left w:val="none" w:sz="0" w:space="0" w:color="auto"/>
            <w:bottom w:val="none" w:sz="0" w:space="0" w:color="auto"/>
            <w:right w:val="none" w:sz="0" w:space="0" w:color="auto"/>
          </w:divBdr>
          <w:divsChild>
            <w:div w:id="871504285">
              <w:marLeft w:val="0"/>
              <w:marRight w:val="0"/>
              <w:marTop w:val="0"/>
              <w:marBottom w:val="0"/>
              <w:divBdr>
                <w:top w:val="none" w:sz="0" w:space="0" w:color="auto"/>
                <w:left w:val="none" w:sz="0" w:space="0" w:color="auto"/>
                <w:bottom w:val="none" w:sz="0" w:space="0" w:color="auto"/>
                <w:right w:val="none" w:sz="0" w:space="0" w:color="auto"/>
              </w:divBdr>
            </w:div>
          </w:divsChild>
        </w:div>
        <w:div w:id="1570773378">
          <w:marLeft w:val="0"/>
          <w:marRight w:val="0"/>
          <w:marTop w:val="0"/>
          <w:marBottom w:val="0"/>
          <w:divBdr>
            <w:top w:val="none" w:sz="0" w:space="0" w:color="auto"/>
            <w:left w:val="none" w:sz="0" w:space="0" w:color="auto"/>
            <w:bottom w:val="none" w:sz="0" w:space="0" w:color="auto"/>
            <w:right w:val="none" w:sz="0" w:space="0" w:color="auto"/>
          </w:divBdr>
        </w:div>
        <w:div w:id="1954751759">
          <w:marLeft w:val="0"/>
          <w:marRight w:val="0"/>
          <w:marTop w:val="0"/>
          <w:marBottom w:val="0"/>
          <w:divBdr>
            <w:top w:val="none" w:sz="0" w:space="0" w:color="auto"/>
            <w:left w:val="none" w:sz="0" w:space="0" w:color="auto"/>
            <w:bottom w:val="none" w:sz="0" w:space="0" w:color="auto"/>
            <w:right w:val="none" w:sz="0" w:space="0" w:color="auto"/>
          </w:divBdr>
          <w:divsChild>
            <w:div w:id="233049826">
              <w:marLeft w:val="0"/>
              <w:marRight w:val="0"/>
              <w:marTop w:val="0"/>
              <w:marBottom w:val="0"/>
              <w:divBdr>
                <w:top w:val="none" w:sz="0" w:space="0" w:color="auto"/>
                <w:left w:val="none" w:sz="0" w:space="0" w:color="auto"/>
                <w:bottom w:val="none" w:sz="0" w:space="0" w:color="auto"/>
                <w:right w:val="none" w:sz="0" w:space="0" w:color="auto"/>
              </w:divBdr>
            </w:div>
          </w:divsChild>
        </w:div>
        <w:div w:id="830800010">
          <w:marLeft w:val="0"/>
          <w:marRight w:val="0"/>
          <w:marTop w:val="0"/>
          <w:marBottom w:val="0"/>
          <w:divBdr>
            <w:top w:val="none" w:sz="0" w:space="0" w:color="auto"/>
            <w:left w:val="none" w:sz="0" w:space="0" w:color="auto"/>
            <w:bottom w:val="none" w:sz="0" w:space="0" w:color="auto"/>
            <w:right w:val="none" w:sz="0" w:space="0" w:color="auto"/>
          </w:divBdr>
        </w:div>
        <w:div w:id="1764447898">
          <w:marLeft w:val="0"/>
          <w:marRight w:val="0"/>
          <w:marTop w:val="0"/>
          <w:marBottom w:val="0"/>
          <w:divBdr>
            <w:top w:val="none" w:sz="0" w:space="0" w:color="auto"/>
            <w:left w:val="none" w:sz="0" w:space="0" w:color="auto"/>
            <w:bottom w:val="none" w:sz="0" w:space="0" w:color="auto"/>
            <w:right w:val="none" w:sz="0" w:space="0" w:color="auto"/>
          </w:divBdr>
          <w:divsChild>
            <w:div w:id="784035156">
              <w:marLeft w:val="0"/>
              <w:marRight w:val="0"/>
              <w:marTop w:val="0"/>
              <w:marBottom w:val="0"/>
              <w:divBdr>
                <w:top w:val="none" w:sz="0" w:space="0" w:color="auto"/>
                <w:left w:val="none" w:sz="0" w:space="0" w:color="auto"/>
                <w:bottom w:val="none" w:sz="0" w:space="0" w:color="auto"/>
                <w:right w:val="none" w:sz="0" w:space="0" w:color="auto"/>
              </w:divBdr>
            </w:div>
          </w:divsChild>
        </w:div>
        <w:div w:id="2032602833">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sChild>
            <w:div w:id="2006786737">
              <w:marLeft w:val="0"/>
              <w:marRight w:val="0"/>
              <w:marTop w:val="0"/>
              <w:marBottom w:val="0"/>
              <w:divBdr>
                <w:top w:val="none" w:sz="0" w:space="0" w:color="auto"/>
                <w:left w:val="none" w:sz="0" w:space="0" w:color="auto"/>
                <w:bottom w:val="none" w:sz="0" w:space="0" w:color="auto"/>
                <w:right w:val="none" w:sz="0" w:space="0" w:color="auto"/>
              </w:divBdr>
            </w:div>
          </w:divsChild>
        </w:div>
        <w:div w:id="1685286178">
          <w:marLeft w:val="0"/>
          <w:marRight w:val="0"/>
          <w:marTop w:val="300"/>
          <w:marBottom w:val="0"/>
          <w:divBdr>
            <w:top w:val="none" w:sz="0" w:space="0" w:color="auto"/>
            <w:left w:val="none" w:sz="0" w:space="0" w:color="auto"/>
            <w:bottom w:val="none" w:sz="0" w:space="0" w:color="auto"/>
            <w:right w:val="none" w:sz="0" w:space="0" w:color="auto"/>
          </w:divBdr>
          <w:divsChild>
            <w:div w:id="374813946">
              <w:marLeft w:val="0"/>
              <w:marRight w:val="0"/>
              <w:marTop w:val="0"/>
              <w:marBottom w:val="0"/>
              <w:divBdr>
                <w:top w:val="none" w:sz="0" w:space="0" w:color="auto"/>
                <w:left w:val="none" w:sz="0" w:space="0" w:color="auto"/>
                <w:bottom w:val="none" w:sz="0" w:space="0" w:color="auto"/>
                <w:right w:val="none" w:sz="0" w:space="0" w:color="auto"/>
              </w:divBdr>
              <w:divsChild>
                <w:div w:id="1639844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6207916">
          <w:marLeft w:val="0"/>
          <w:marRight w:val="0"/>
          <w:marTop w:val="300"/>
          <w:marBottom w:val="0"/>
          <w:divBdr>
            <w:top w:val="none" w:sz="0" w:space="0" w:color="auto"/>
            <w:left w:val="none" w:sz="0" w:space="0" w:color="auto"/>
            <w:bottom w:val="none" w:sz="0" w:space="0" w:color="auto"/>
            <w:right w:val="none" w:sz="0" w:space="0" w:color="auto"/>
          </w:divBdr>
          <w:divsChild>
            <w:div w:id="229965928">
              <w:marLeft w:val="0"/>
              <w:marRight w:val="0"/>
              <w:marTop w:val="0"/>
              <w:marBottom w:val="0"/>
              <w:divBdr>
                <w:top w:val="none" w:sz="0" w:space="0" w:color="auto"/>
                <w:left w:val="none" w:sz="0" w:space="0" w:color="auto"/>
                <w:bottom w:val="none" w:sz="0" w:space="0" w:color="auto"/>
                <w:right w:val="none" w:sz="0" w:space="0" w:color="auto"/>
              </w:divBdr>
              <w:divsChild>
                <w:div w:id="15674471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3064308">
          <w:marLeft w:val="0"/>
          <w:marRight w:val="0"/>
          <w:marTop w:val="300"/>
          <w:marBottom w:val="0"/>
          <w:divBdr>
            <w:top w:val="none" w:sz="0" w:space="0" w:color="auto"/>
            <w:left w:val="none" w:sz="0" w:space="0" w:color="auto"/>
            <w:bottom w:val="none" w:sz="0" w:space="0" w:color="auto"/>
            <w:right w:val="none" w:sz="0" w:space="0" w:color="auto"/>
          </w:divBdr>
          <w:divsChild>
            <w:div w:id="2030831636">
              <w:marLeft w:val="0"/>
              <w:marRight w:val="0"/>
              <w:marTop w:val="0"/>
              <w:marBottom w:val="0"/>
              <w:divBdr>
                <w:top w:val="none" w:sz="0" w:space="0" w:color="auto"/>
                <w:left w:val="none" w:sz="0" w:space="0" w:color="auto"/>
                <w:bottom w:val="none" w:sz="0" w:space="0" w:color="auto"/>
                <w:right w:val="none" w:sz="0" w:space="0" w:color="auto"/>
              </w:divBdr>
              <w:divsChild>
                <w:div w:id="15317996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054942">
          <w:marLeft w:val="0"/>
          <w:marRight w:val="0"/>
          <w:marTop w:val="300"/>
          <w:marBottom w:val="0"/>
          <w:divBdr>
            <w:top w:val="none" w:sz="0" w:space="0" w:color="auto"/>
            <w:left w:val="none" w:sz="0" w:space="0" w:color="auto"/>
            <w:bottom w:val="none" w:sz="0" w:space="0" w:color="auto"/>
            <w:right w:val="none" w:sz="0" w:space="0" w:color="auto"/>
          </w:divBdr>
          <w:divsChild>
            <w:div w:id="812481972">
              <w:marLeft w:val="0"/>
              <w:marRight w:val="0"/>
              <w:marTop w:val="0"/>
              <w:marBottom w:val="0"/>
              <w:divBdr>
                <w:top w:val="none" w:sz="0" w:space="0" w:color="auto"/>
                <w:left w:val="none" w:sz="0" w:space="0" w:color="auto"/>
                <w:bottom w:val="none" w:sz="0" w:space="0" w:color="auto"/>
                <w:right w:val="none" w:sz="0" w:space="0" w:color="auto"/>
              </w:divBdr>
              <w:divsChild>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9195787">
      <w:bodyDiv w:val="1"/>
      <w:marLeft w:val="0"/>
      <w:marRight w:val="0"/>
      <w:marTop w:val="0"/>
      <w:marBottom w:val="0"/>
      <w:divBdr>
        <w:top w:val="none" w:sz="0" w:space="0" w:color="auto"/>
        <w:left w:val="none" w:sz="0" w:space="0" w:color="auto"/>
        <w:bottom w:val="none" w:sz="0" w:space="0" w:color="auto"/>
        <w:right w:val="none" w:sz="0" w:space="0" w:color="auto"/>
      </w:divBdr>
      <w:divsChild>
        <w:div w:id="1897424792">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sChild>
            <w:div w:id="1722047354">
              <w:marLeft w:val="0"/>
              <w:marRight w:val="0"/>
              <w:marTop w:val="0"/>
              <w:marBottom w:val="0"/>
              <w:divBdr>
                <w:top w:val="none" w:sz="0" w:space="0" w:color="auto"/>
                <w:left w:val="none" w:sz="0" w:space="0" w:color="auto"/>
                <w:bottom w:val="none" w:sz="0" w:space="0" w:color="auto"/>
                <w:right w:val="none" w:sz="0" w:space="0" w:color="auto"/>
              </w:divBdr>
            </w:div>
          </w:divsChild>
        </w:div>
        <w:div w:id="147408780">
          <w:marLeft w:val="0"/>
          <w:marRight w:val="0"/>
          <w:marTop w:val="0"/>
          <w:marBottom w:val="0"/>
          <w:divBdr>
            <w:top w:val="none" w:sz="0" w:space="0" w:color="auto"/>
            <w:left w:val="none" w:sz="0" w:space="0" w:color="auto"/>
            <w:bottom w:val="none" w:sz="0" w:space="0" w:color="auto"/>
            <w:right w:val="none" w:sz="0" w:space="0" w:color="auto"/>
          </w:divBdr>
        </w:div>
        <w:div w:id="1011293944">
          <w:marLeft w:val="0"/>
          <w:marRight w:val="0"/>
          <w:marTop w:val="0"/>
          <w:marBottom w:val="0"/>
          <w:divBdr>
            <w:top w:val="none" w:sz="0" w:space="0" w:color="auto"/>
            <w:left w:val="none" w:sz="0" w:space="0" w:color="auto"/>
            <w:bottom w:val="none" w:sz="0" w:space="0" w:color="auto"/>
            <w:right w:val="none" w:sz="0" w:space="0" w:color="auto"/>
          </w:divBdr>
          <w:divsChild>
            <w:div w:id="1764644431">
              <w:marLeft w:val="0"/>
              <w:marRight w:val="0"/>
              <w:marTop w:val="0"/>
              <w:marBottom w:val="0"/>
              <w:divBdr>
                <w:top w:val="none" w:sz="0" w:space="0" w:color="auto"/>
                <w:left w:val="none" w:sz="0" w:space="0" w:color="auto"/>
                <w:bottom w:val="none" w:sz="0" w:space="0" w:color="auto"/>
                <w:right w:val="none" w:sz="0" w:space="0" w:color="auto"/>
              </w:divBdr>
            </w:div>
          </w:divsChild>
        </w:div>
        <w:div w:id="765926936">
          <w:marLeft w:val="0"/>
          <w:marRight w:val="0"/>
          <w:marTop w:val="0"/>
          <w:marBottom w:val="0"/>
          <w:divBdr>
            <w:top w:val="none" w:sz="0" w:space="0" w:color="auto"/>
            <w:left w:val="none" w:sz="0" w:space="0" w:color="auto"/>
            <w:bottom w:val="none" w:sz="0" w:space="0" w:color="auto"/>
            <w:right w:val="none" w:sz="0" w:space="0" w:color="auto"/>
          </w:divBdr>
        </w:div>
        <w:div w:id="736167543">
          <w:marLeft w:val="0"/>
          <w:marRight w:val="0"/>
          <w:marTop w:val="0"/>
          <w:marBottom w:val="0"/>
          <w:divBdr>
            <w:top w:val="none" w:sz="0" w:space="0" w:color="auto"/>
            <w:left w:val="none" w:sz="0" w:space="0" w:color="auto"/>
            <w:bottom w:val="none" w:sz="0" w:space="0" w:color="auto"/>
            <w:right w:val="none" w:sz="0" w:space="0" w:color="auto"/>
          </w:divBdr>
          <w:divsChild>
            <w:div w:id="2134015289">
              <w:marLeft w:val="0"/>
              <w:marRight w:val="0"/>
              <w:marTop w:val="0"/>
              <w:marBottom w:val="0"/>
              <w:divBdr>
                <w:top w:val="none" w:sz="0" w:space="0" w:color="auto"/>
                <w:left w:val="none" w:sz="0" w:space="0" w:color="auto"/>
                <w:bottom w:val="none" w:sz="0" w:space="0" w:color="auto"/>
                <w:right w:val="none" w:sz="0" w:space="0" w:color="auto"/>
              </w:divBdr>
            </w:div>
          </w:divsChild>
        </w:div>
        <w:div w:id="2100638948">
          <w:marLeft w:val="0"/>
          <w:marRight w:val="0"/>
          <w:marTop w:val="0"/>
          <w:marBottom w:val="0"/>
          <w:divBdr>
            <w:top w:val="none" w:sz="0" w:space="0" w:color="auto"/>
            <w:left w:val="none" w:sz="0" w:space="0" w:color="auto"/>
            <w:bottom w:val="none" w:sz="0" w:space="0" w:color="auto"/>
            <w:right w:val="none" w:sz="0" w:space="0" w:color="auto"/>
          </w:divBdr>
        </w:div>
        <w:div w:id="1103962884">
          <w:marLeft w:val="0"/>
          <w:marRight w:val="0"/>
          <w:marTop w:val="0"/>
          <w:marBottom w:val="0"/>
          <w:divBdr>
            <w:top w:val="none" w:sz="0" w:space="0" w:color="auto"/>
            <w:left w:val="none" w:sz="0" w:space="0" w:color="auto"/>
            <w:bottom w:val="none" w:sz="0" w:space="0" w:color="auto"/>
            <w:right w:val="none" w:sz="0" w:space="0" w:color="auto"/>
          </w:divBdr>
          <w:divsChild>
            <w:div w:id="464156422">
              <w:marLeft w:val="0"/>
              <w:marRight w:val="0"/>
              <w:marTop w:val="0"/>
              <w:marBottom w:val="0"/>
              <w:divBdr>
                <w:top w:val="none" w:sz="0" w:space="0" w:color="auto"/>
                <w:left w:val="none" w:sz="0" w:space="0" w:color="auto"/>
                <w:bottom w:val="none" w:sz="0" w:space="0" w:color="auto"/>
                <w:right w:val="none" w:sz="0" w:space="0" w:color="auto"/>
              </w:divBdr>
            </w:div>
          </w:divsChild>
        </w:div>
        <w:div w:id="1367370004">
          <w:marLeft w:val="0"/>
          <w:marRight w:val="0"/>
          <w:marTop w:val="0"/>
          <w:marBottom w:val="0"/>
          <w:divBdr>
            <w:top w:val="none" w:sz="0" w:space="0" w:color="auto"/>
            <w:left w:val="none" w:sz="0" w:space="0" w:color="auto"/>
            <w:bottom w:val="none" w:sz="0" w:space="0" w:color="auto"/>
            <w:right w:val="none" w:sz="0" w:space="0" w:color="auto"/>
          </w:divBdr>
        </w:div>
        <w:div w:id="1932543617">
          <w:marLeft w:val="0"/>
          <w:marRight w:val="0"/>
          <w:marTop w:val="0"/>
          <w:marBottom w:val="0"/>
          <w:divBdr>
            <w:top w:val="none" w:sz="0" w:space="0" w:color="auto"/>
            <w:left w:val="none" w:sz="0" w:space="0" w:color="auto"/>
            <w:bottom w:val="none" w:sz="0" w:space="0" w:color="auto"/>
            <w:right w:val="none" w:sz="0" w:space="0" w:color="auto"/>
          </w:divBdr>
          <w:divsChild>
            <w:div w:id="1490441065">
              <w:marLeft w:val="0"/>
              <w:marRight w:val="0"/>
              <w:marTop w:val="0"/>
              <w:marBottom w:val="0"/>
              <w:divBdr>
                <w:top w:val="none" w:sz="0" w:space="0" w:color="auto"/>
                <w:left w:val="none" w:sz="0" w:space="0" w:color="auto"/>
                <w:bottom w:val="none" w:sz="0" w:space="0" w:color="auto"/>
                <w:right w:val="none" w:sz="0" w:space="0" w:color="auto"/>
              </w:divBdr>
            </w:div>
          </w:divsChild>
        </w:div>
        <w:div w:id="1606110104">
          <w:marLeft w:val="0"/>
          <w:marRight w:val="0"/>
          <w:marTop w:val="0"/>
          <w:marBottom w:val="0"/>
          <w:divBdr>
            <w:top w:val="none" w:sz="0" w:space="0" w:color="auto"/>
            <w:left w:val="none" w:sz="0" w:space="0" w:color="auto"/>
            <w:bottom w:val="none" w:sz="0" w:space="0" w:color="auto"/>
            <w:right w:val="none" w:sz="0" w:space="0" w:color="auto"/>
          </w:divBdr>
        </w:div>
        <w:div w:id="1811751359">
          <w:marLeft w:val="0"/>
          <w:marRight w:val="0"/>
          <w:marTop w:val="0"/>
          <w:marBottom w:val="0"/>
          <w:divBdr>
            <w:top w:val="none" w:sz="0" w:space="0" w:color="auto"/>
            <w:left w:val="none" w:sz="0" w:space="0" w:color="auto"/>
            <w:bottom w:val="none" w:sz="0" w:space="0" w:color="auto"/>
            <w:right w:val="none" w:sz="0" w:space="0" w:color="auto"/>
          </w:divBdr>
          <w:divsChild>
            <w:div w:id="392775881">
              <w:marLeft w:val="0"/>
              <w:marRight w:val="0"/>
              <w:marTop w:val="0"/>
              <w:marBottom w:val="0"/>
              <w:divBdr>
                <w:top w:val="none" w:sz="0" w:space="0" w:color="auto"/>
                <w:left w:val="none" w:sz="0" w:space="0" w:color="auto"/>
                <w:bottom w:val="none" w:sz="0" w:space="0" w:color="auto"/>
                <w:right w:val="none" w:sz="0" w:space="0" w:color="auto"/>
              </w:divBdr>
            </w:div>
          </w:divsChild>
        </w:div>
        <w:div w:id="628246286">
          <w:marLeft w:val="0"/>
          <w:marRight w:val="0"/>
          <w:marTop w:val="0"/>
          <w:marBottom w:val="0"/>
          <w:divBdr>
            <w:top w:val="none" w:sz="0" w:space="0" w:color="auto"/>
            <w:left w:val="none" w:sz="0" w:space="0" w:color="auto"/>
            <w:bottom w:val="none" w:sz="0" w:space="0" w:color="auto"/>
            <w:right w:val="none" w:sz="0" w:space="0" w:color="auto"/>
          </w:divBdr>
        </w:div>
        <w:div w:id="1262686781">
          <w:marLeft w:val="0"/>
          <w:marRight w:val="0"/>
          <w:marTop w:val="0"/>
          <w:marBottom w:val="0"/>
          <w:divBdr>
            <w:top w:val="none" w:sz="0" w:space="0" w:color="auto"/>
            <w:left w:val="none" w:sz="0" w:space="0" w:color="auto"/>
            <w:bottom w:val="none" w:sz="0" w:space="0" w:color="auto"/>
            <w:right w:val="none" w:sz="0" w:space="0" w:color="auto"/>
          </w:divBdr>
          <w:divsChild>
            <w:div w:id="214631473">
              <w:marLeft w:val="0"/>
              <w:marRight w:val="0"/>
              <w:marTop w:val="0"/>
              <w:marBottom w:val="0"/>
              <w:divBdr>
                <w:top w:val="none" w:sz="0" w:space="0" w:color="auto"/>
                <w:left w:val="none" w:sz="0" w:space="0" w:color="auto"/>
                <w:bottom w:val="none" w:sz="0" w:space="0" w:color="auto"/>
                <w:right w:val="none" w:sz="0" w:space="0" w:color="auto"/>
              </w:divBdr>
            </w:div>
          </w:divsChild>
        </w:div>
        <w:div w:id="489105027">
          <w:marLeft w:val="0"/>
          <w:marRight w:val="0"/>
          <w:marTop w:val="300"/>
          <w:marBottom w:val="0"/>
          <w:divBdr>
            <w:top w:val="none" w:sz="0" w:space="0" w:color="auto"/>
            <w:left w:val="none" w:sz="0" w:space="0" w:color="auto"/>
            <w:bottom w:val="none" w:sz="0" w:space="0" w:color="auto"/>
            <w:right w:val="none" w:sz="0" w:space="0" w:color="auto"/>
          </w:divBdr>
          <w:divsChild>
            <w:div w:id="819350677">
              <w:marLeft w:val="0"/>
              <w:marRight w:val="0"/>
              <w:marTop w:val="0"/>
              <w:marBottom w:val="0"/>
              <w:divBdr>
                <w:top w:val="none" w:sz="0" w:space="0" w:color="auto"/>
                <w:left w:val="none" w:sz="0" w:space="0" w:color="auto"/>
                <w:bottom w:val="none" w:sz="0" w:space="0" w:color="auto"/>
                <w:right w:val="none" w:sz="0" w:space="0" w:color="auto"/>
              </w:divBdr>
              <w:divsChild>
                <w:div w:id="748886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8873537">
          <w:marLeft w:val="0"/>
          <w:marRight w:val="0"/>
          <w:marTop w:val="300"/>
          <w:marBottom w:val="0"/>
          <w:divBdr>
            <w:top w:val="none" w:sz="0" w:space="0" w:color="auto"/>
            <w:left w:val="none" w:sz="0" w:space="0" w:color="auto"/>
            <w:bottom w:val="none" w:sz="0" w:space="0" w:color="auto"/>
            <w:right w:val="none" w:sz="0" w:space="0" w:color="auto"/>
          </w:divBdr>
          <w:divsChild>
            <w:div w:id="755321745">
              <w:marLeft w:val="0"/>
              <w:marRight w:val="0"/>
              <w:marTop w:val="0"/>
              <w:marBottom w:val="0"/>
              <w:divBdr>
                <w:top w:val="none" w:sz="0" w:space="0" w:color="auto"/>
                <w:left w:val="none" w:sz="0" w:space="0" w:color="auto"/>
                <w:bottom w:val="none" w:sz="0" w:space="0" w:color="auto"/>
                <w:right w:val="none" w:sz="0" w:space="0" w:color="auto"/>
              </w:divBdr>
              <w:divsChild>
                <w:div w:id="2104302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102183">
          <w:marLeft w:val="0"/>
          <w:marRight w:val="0"/>
          <w:marTop w:val="300"/>
          <w:marBottom w:val="0"/>
          <w:divBdr>
            <w:top w:val="none" w:sz="0" w:space="0" w:color="auto"/>
            <w:left w:val="none" w:sz="0" w:space="0" w:color="auto"/>
            <w:bottom w:val="none" w:sz="0" w:space="0" w:color="auto"/>
            <w:right w:val="none" w:sz="0" w:space="0" w:color="auto"/>
          </w:divBdr>
          <w:divsChild>
            <w:div w:id="715784516">
              <w:marLeft w:val="0"/>
              <w:marRight w:val="0"/>
              <w:marTop w:val="0"/>
              <w:marBottom w:val="0"/>
              <w:divBdr>
                <w:top w:val="none" w:sz="0" w:space="0" w:color="auto"/>
                <w:left w:val="none" w:sz="0" w:space="0" w:color="auto"/>
                <w:bottom w:val="none" w:sz="0" w:space="0" w:color="auto"/>
                <w:right w:val="none" w:sz="0" w:space="0" w:color="auto"/>
              </w:divBdr>
              <w:divsChild>
                <w:div w:id="1996184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6006485">
          <w:marLeft w:val="0"/>
          <w:marRight w:val="0"/>
          <w:marTop w:val="300"/>
          <w:marBottom w:val="0"/>
          <w:divBdr>
            <w:top w:val="none" w:sz="0" w:space="0" w:color="auto"/>
            <w:left w:val="none" w:sz="0" w:space="0" w:color="auto"/>
            <w:bottom w:val="none" w:sz="0" w:space="0" w:color="auto"/>
            <w:right w:val="none" w:sz="0" w:space="0" w:color="auto"/>
          </w:divBdr>
          <w:divsChild>
            <w:div w:id="503518108">
              <w:marLeft w:val="0"/>
              <w:marRight w:val="0"/>
              <w:marTop w:val="0"/>
              <w:marBottom w:val="0"/>
              <w:divBdr>
                <w:top w:val="none" w:sz="0" w:space="0" w:color="auto"/>
                <w:left w:val="none" w:sz="0" w:space="0" w:color="auto"/>
                <w:bottom w:val="none" w:sz="0" w:space="0" w:color="auto"/>
                <w:right w:val="none" w:sz="0" w:space="0" w:color="auto"/>
              </w:divBdr>
              <w:divsChild>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9342554">
      <w:bodyDiv w:val="1"/>
      <w:marLeft w:val="0"/>
      <w:marRight w:val="0"/>
      <w:marTop w:val="0"/>
      <w:marBottom w:val="0"/>
      <w:divBdr>
        <w:top w:val="none" w:sz="0" w:space="0" w:color="auto"/>
        <w:left w:val="none" w:sz="0" w:space="0" w:color="auto"/>
        <w:bottom w:val="none" w:sz="0" w:space="0" w:color="auto"/>
        <w:right w:val="none" w:sz="0" w:space="0" w:color="auto"/>
      </w:divBdr>
      <w:divsChild>
        <w:div w:id="355036312">
          <w:marLeft w:val="0"/>
          <w:marRight w:val="0"/>
          <w:marTop w:val="300"/>
          <w:marBottom w:val="0"/>
          <w:divBdr>
            <w:top w:val="none" w:sz="0" w:space="0" w:color="auto"/>
            <w:left w:val="none" w:sz="0" w:space="0" w:color="auto"/>
            <w:bottom w:val="none" w:sz="0" w:space="0" w:color="auto"/>
            <w:right w:val="none" w:sz="0" w:space="0" w:color="auto"/>
          </w:divBdr>
          <w:divsChild>
            <w:div w:id="1194153867">
              <w:marLeft w:val="0"/>
              <w:marRight w:val="0"/>
              <w:marTop w:val="0"/>
              <w:marBottom w:val="0"/>
              <w:divBdr>
                <w:top w:val="none" w:sz="0" w:space="0" w:color="auto"/>
                <w:left w:val="none" w:sz="0" w:space="0" w:color="auto"/>
                <w:bottom w:val="none" w:sz="0" w:space="0" w:color="auto"/>
                <w:right w:val="none" w:sz="0" w:space="0" w:color="auto"/>
              </w:divBdr>
              <w:divsChild>
                <w:div w:id="2125928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873520">
          <w:marLeft w:val="0"/>
          <w:marRight w:val="0"/>
          <w:marTop w:val="0"/>
          <w:marBottom w:val="0"/>
          <w:divBdr>
            <w:top w:val="none" w:sz="0" w:space="0" w:color="auto"/>
            <w:left w:val="none" w:sz="0" w:space="0" w:color="auto"/>
            <w:bottom w:val="none" w:sz="0" w:space="0" w:color="auto"/>
            <w:right w:val="none" w:sz="0" w:space="0" w:color="auto"/>
          </w:divBdr>
        </w:div>
        <w:div w:id="567805697">
          <w:marLeft w:val="0"/>
          <w:marRight w:val="0"/>
          <w:marTop w:val="0"/>
          <w:marBottom w:val="0"/>
          <w:divBdr>
            <w:top w:val="none" w:sz="0" w:space="0" w:color="auto"/>
            <w:left w:val="none" w:sz="0" w:space="0" w:color="auto"/>
            <w:bottom w:val="none" w:sz="0" w:space="0" w:color="auto"/>
            <w:right w:val="none" w:sz="0" w:space="0" w:color="auto"/>
          </w:divBdr>
          <w:divsChild>
            <w:div w:id="1636062381">
              <w:marLeft w:val="0"/>
              <w:marRight w:val="0"/>
              <w:marTop w:val="0"/>
              <w:marBottom w:val="0"/>
              <w:divBdr>
                <w:top w:val="none" w:sz="0" w:space="0" w:color="auto"/>
                <w:left w:val="none" w:sz="0" w:space="0" w:color="auto"/>
                <w:bottom w:val="none" w:sz="0" w:space="0" w:color="auto"/>
                <w:right w:val="none" w:sz="0" w:space="0" w:color="auto"/>
              </w:divBdr>
            </w:div>
          </w:divsChild>
        </w:div>
        <w:div w:id="623660590">
          <w:marLeft w:val="0"/>
          <w:marRight w:val="0"/>
          <w:marTop w:val="0"/>
          <w:marBottom w:val="0"/>
          <w:divBdr>
            <w:top w:val="none" w:sz="0" w:space="0" w:color="auto"/>
            <w:left w:val="none" w:sz="0" w:space="0" w:color="auto"/>
            <w:bottom w:val="none" w:sz="0" w:space="0" w:color="auto"/>
            <w:right w:val="none" w:sz="0" w:space="0" w:color="auto"/>
          </w:divBdr>
          <w:divsChild>
            <w:div w:id="495997081">
              <w:marLeft w:val="0"/>
              <w:marRight w:val="0"/>
              <w:marTop w:val="0"/>
              <w:marBottom w:val="0"/>
              <w:divBdr>
                <w:top w:val="none" w:sz="0" w:space="0" w:color="auto"/>
                <w:left w:val="none" w:sz="0" w:space="0" w:color="auto"/>
                <w:bottom w:val="none" w:sz="0" w:space="0" w:color="auto"/>
                <w:right w:val="none" w:sz="0" w:space="0" w:color="auto"/>
              </w:divBdr>
            </w:div>
          </w:divsChild>
        </w:div>
        <w:div w:id="680276846">
          <w:marLeft w:val="0"/>
          <w:marRight w:val="0"/>
          <w:marTop w:val="300"/>
          <w:marBottom w:val="0"/>
          <w:divBdr>
            <w:top w:val="none" w:sz="0" w:space="0" w:color="auto"/>
            <w:left w:val="none" w:sz="0" w:space="0" w:color="auto"/>
            <w:bottom w:val="none" w:sz="0" w:space="0" w:color="auto"/>
            <w:right w:val="none" w:sz="0" w:space="0" w:color="auto"/>
          </w:divBdr>
          <w:divsChild>
            <w:div w:id="1744718300">
              <w:marLeft w:val="0"/>
              <w:marRight w:val="0"/>
              <w:marTop w:val="0"/>
              <w:marBottom w:val="0"/>
              <w:divBdr>
                <w:top w:val="none" w:sz="0" w:space="0" w:color="auto"/>
                <w:left w:val="none" w:sz="0" w:space="0" w:color="auto"/>
                <w:bottom w:val="none" w:sz="0" w:space="0" w:color="auto"/>
                <w:right w:val="none" w:sz="0" w:space="0" w:color="auto"/>
              </w:divBdr>
              <w:divsChild>
                <w:div w:id="707024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276342">
          <w:marLeft w:val="0"/>
          <w:marRight w:val="0"/>
          <w:marTop w:val="0"/>
          <w:marBottom w:val="0"/>
          <w:divBdr>
            <w:top w:val="none" w:sz="0" w:space="0" w:color="auto"/>
            <w:left w:val="none" w:sz="0" w:space="0" w:color="auto"/>
            <w:bottom w:val="none" w:sz="0" w:space="0" w:color="auto"/>
            <w:right w:val="none" w:sz="0" w:space="0" w:color="auto"/>
          </w:divBdr>
          <w:divsChild>
            <w:div w:id="1998068162">
              <w:marLeft w:val="0"/>
              <w:marRight w:val="0"/>
              <w:marTop w:val="0"/>
              <w:marBottom w:val="0"/>
              <w:divBdr>
                <w:top w:val="none" w:sz="0" w:space="0" w:color="auto"/>
                <w:left w:val="none" w:sz="0" w:space="0" w:color="auto"/>
                <w:bottom w:val="none" w:sz="0" w:space="0" w:color="auto"/>
                <w:right w:val="none" w:sz="0" w:space="0" w:color="auto"/>
              </w:divBdr>
            </w:div>
          </w:divsChild>
        </w:div>
        <w:div w:id="805897342">
          <w:marLeft w:val="0"/>
          <w:marRight w:val="0"/>
          <w:marTop w:val="0"/>
          <w:marBottom w:val="0"/>
          <w:divBdr>
            <w:top w:val="none" w:sz="0" w:space="0" w:color="auto"/>
            <w:left w:val="none" w:sz="0" w:space="0" w:color="auto"/>
            <w:bottom w:val="none" w:sz="0" w:space="0" w:color="auto"/>
            <w:right w:val="none" w:sz="0" w:space="0" w:color="auto"/>
          </w:divBdr>
          <w:divsChild>
            <w:div w:id="1592472791">
              <w:marLeft w:val="0"/>
              <w:marRight w:val="0"/>
              <w:marTop w:val="0"/>
              <w:marBottom w:val="0"/>
              <w:divBdr>
                <w:top w:val="none" w:sz="0" w:space="0" w:color="auto"/>
                <w:left w:val="none" w:sz="0" w:space="0" w:color="auto"/>
                <w:bottom w:val="none" w:sz="0" w:space="0" w:color="auto"/>
                <w:right w:val="none" w:sz="0" w:space="0" w:color="auto"/>
              </w:divBdr>
            </w:div>
          </w:divsChild>
        </w:div>
        <w:div w:id="947079459">
          <w:marLeft w:val="0"/>
          <w:marRight w:val="0"/>
          <w:marTop w:val="0"/>
          <w:marBottom w:val="0"/>
          <w:divBdr>
            <w:top w:val="none" w:sz="0" w:space="0" w:color="auto"/>
            <w:left w:val="none" w:sz="0" w:space="0" w:color="auto"/>
            <w:bottom w:val="none" w:sz="0" w:space="0" w:color="auto"/>
            <w:right w:val="none" w:sz="0" w:space="0" w:color="auto"/>
          </w:divBdr>
        </w:div>
        <w:div w:id="1054425501">
          <w:marLeft w:val="0"/>
          <w:marRight w:val="0"/>
          <w:marTop w:val="300"/>
          <w:marBottom w:val="0"/>
          <w:divBdr>
            <w:top w:val="none" w:sz="0" w:space="0" w:color="auto"/>
            <w:left w:val="none" w:sz="0" w:space="0" w:color="auto"/>
            <w:bottom w:val="none" w:sz="0" w:space="0" w:color="auto"/>
            <w:right w:val="none" w:sz="0" w:space="0" w:color="auto"/>
          </w:divBdr>
          <w:divsChild>
            <w:div w:id="393771448">
              <w:marLeft w:val="0"/>
              <w:marRight w:val="0"/>
              <w:marTop w:val="0"/>
              <w:marBottom w:val="0"/>
              <w:divBdr>
                <w:top w:val="none" w:sz="0" w:space="0" w:color="auto"/>
                <w:left w:val="none" w:sz="0" w:space="0" w:color="auto"/>
                <w:bottom w:val="none" w:sz="0" w:space="0" w:color="auto"/>
                <w:right w:val="none" w:sz="0" w:space="0" w:color="auto"/>
              </w:divBdr>
              <w:divsChild>
                <w:div w:id="25998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7551111">
          <w:marLeft w:val="0"/>
          <w:marRight w:val="0"/>
          <w:marTop w:val="0"/>
          <w:marBottom w:val="0"/>
          <w:divBdr>
            <w:top w:val="none" w:sz="0" w:space="0" w:color="auto"/>
            <w:left w:val="none" w:sz="0" w:space="0" w:color="auto"/>
            <w:bottom w:val="none" w:sz="0" w:space="0" w:color="auto"/>
            <w:right w:val="none" w:sz="0" w:space="0" w:color="auto"/>
          </w:divBdr>
        </w:div>
        <w:div w:id="1278608684">
          <w:marLeft w:val="0"/>
          <w:marRight w:val="0"/>
          <w:marTop w:val="0"/>
          <w:marBottom w:val="0"/>
          <w:divBdr>
            <w:top w:val="none" w:sz="0" w:space="0" w:color="auto"/>
            <w:left w:val="none" w:sz="0" w:space="0" w:color="auto"/>
            <w:bottom w:val="none" w:sz="0" w:space="0" w:color="auto"/>
            <w:right w:val="none" w:sz="0" w:space="0" w:color="auto"/>
          </w:divBdr>
        </w:div>
        <w:div w:id="1333600633">
          <w:marLeft w:val="0"/>
          <w:marRight w:val="0"/>
          <w:marTop w:val="0"/>
          <w:marBottom w:val="0"/>
          <w:divBdr>
            <w:top w:val="none" w:sz="0" w:space="0" w:color="auto"/>
            <w:left w:val="none" w:sz="0" w:space="0" w:color="auto"/>
            <w:bottom w:val="none" w:sz="0" w:space="0" w:color="auto"/>
            <w:right w:val="none" w:sz="0" w:space="0" w:color="auto"/>
          </w:divBdr>
          <w:divsChild>
            <w:div w:id="1584223970">
              <w:marLeft w:val="0"/>
              <w:marRight w:val="0"/>
              <w:marTop w:val="0"/>
              <w:marBottom w:val="0"/>
              <w:divBdr>
                <w:top w:val="none" w:sz="0" w:space="0" w:color="auto"/>
                <w:left w:val="none" w:sz="0" w:space="0" w:color="auto"/>
                <w:bottom w:val="none" w:sz="0" w:space="0" w:color="auto"/>
                <w:right w:val="none" w:sz="0" w:space="0" w:color="auto"/>
              </w:divBdr>
            </w:div>
          </w:divsChild>
        </w:div>
        <w:div w:id="1458259068">
          <w:marLeft w:val="0"/>
          <w:marRight w:val="0"/>
          <w:marTop w:val="0"/>
          <w:marBottom w:val="0"/>
          <w:divBdr>
            <w:top w:val="none" w:sz="0" w:space="0" w:color="auto"/>
            <w:left w:val="none" w:sz="0" w:space="0" w:color="auto"/>
            <w:bottom w:val="none" w:sz="0" w:space="0" w:color="auto"/>
            <w:right w:val="none" w:sz="0" w:space="0" w:color="auto"/>
          </w:divBdr>
        </w:div>
        <w:div w:id="1670717723">
          <w:marLeft w:val="0"/>
          <w:marRight w:val="0"/>
          <w:marTop w:val="0"/>
          <w:marBottom w:val="0"/>
          <w:divBdr>
            <w:top w:val="none" w:sz="0" w:space="0" w:color="auto"/>
            <w:left w:val="none" w:sz="0" w:space="0" w:color="auto"/>
            <w:bottom w:val="none" w:sz="0" w:space="0" w:color="auto"/>
            <w:right w:val="none" w:sz="0" w:space="0" w:color="auto"/>
          </w:divBdr>
        </w:div>
        <w:div w:id="1757166515">
          <w:marLeft w:val="0"/>
          <w:marRight w:val="0"/>
          <w:marTop w:val="0"/>
          <w:marBottom w:val="0"/>
          <w:divBdr>
            <w:top w:val="none" w:sz="0" w:space="0" w:color="auto"/>
            <w:left w:val="none" w:sz="0" w:space="0" w:color="auto"/>
            <w:bottom w:val="none" w:sz="0" w:space="0" w:color="auto"/>
            <w:right w:val="none" w:sz="0" w:space="0" w:color="auto"/>
          </w:divBdr>
          <w:divsChild>
            <w:div w:id="934704189">
              <w:marLeft w:val="0"/>
              <w:marRight w:val="0"/>
              <w:marTop w:val="0"/>
              <w:marBottom w:val="0"/>
              <w:divBdr>
                <w:top w:val="none" w:sz="0" w:space="0" w:color="auto"/>
                <w:left w:val="none" w:sz="0" w:space="0" w:color="auto"/>
                <w:bottom w:val="none" w:sz="0" w:space="0" w:color="auto"/>
                <w:right w:val="none" w:sz="0" w:space="0" w:color="auto"/>
              </w:divBdr>
            </w:div>
          </w:divsChild>
        </w:div>
        <w:div w:id="1774521239">
          <w:marLeft w:val="0"/>
          <w:marRight w:val="0"/>
          <w:marTop w:val="0"/>
          <w:marBottom w:val="0"/>
          <w:divBdr>
            <w:top w:val="none" w:sz="0" w:space="0" w:color="auto"/>
            <w:left w:val="none" w:sz="0" w:space="0" w:color="auto"/>
            <w:bottom w:val="none" w:sz="0" w:space="0" w:color="auto"/>
            <w:right w:val="none" w:sz="0" w:space="0" w:color="auto"/>
          </w:divBdr>
        </w:div>
        <w:div w:id="2016297528">
          <w:marLeft w:val="0"/>
          <w:marRight w:val="0"/>
          <w:marTop w:val="300"/>
          <w:marBottom w:val="0"/>
          <w:divBdr>
            <w:top w:val="none" w:sz="0" w:space="0" w:color="auto"/>
            <w:left w:val="none" w:sz="0" w:space="0" w:color="auto"/>
            <w:bottom w:val="none" w:sz="0" w:space="0" w:color="auto"/>
            <w:right w:val="none" w:sz="0" w:space="0" w:color="auto"/>
          </w:divBdr>
          <w:divsChild>
            <w:div w:id="1206406466">
              <w:marLeft w:val="0"/>
              <w:marRight w:val="0"/>
              <w:marTop w:val="0"/>
              <w:marBottom w:val="0"/>
              <w:divBdr>
                <w:top w:val="none" w:sz="0" w:space="0" w:color="auto"/>
                <w:left w:val="none" w:sz="0" w:space="0" w:color="auto"/>
                <w:bottom w:val="none" w:sz="0" w:space="0" w:color="auto"/>
                <w:right w:val="none" w:sz="0" w:space="0" w:color="auto"/>
              </w:divBdr>
              <w:divsChild>
                <w:div w:id="1025788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099237">
          <w:marLeft w:val="0"/>
          <w:marRight w:val="0"/>
          <w:marTop w:val="0"/>
          <w:marBottom w:val="0"/>
          <w:divBdr>
            <w:top w:val="none" w:sz="0" w:space="0" w:color="auto"/>
            <w:left w:val="none" w:sz="0" w:space="0" w:color="auto"/>
            <w:bottom w:val="none" w:sz="0" w:space="0" w:color="auto"/>
            <w:right w:val="none" w:sz="0" w:space="0" w:color="auto"/>
          </w:divBdr>
          <w:divsChild>
            <w:div w:id="1979259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0776779">
      <w:bodyDiv w:val="1"/>
      <w:marLeft w:val="0"/>
      <w:marRight w:val="0"/>
      <w:marTop w:val="0"/>
      <w:marBottom w:val="0"/>
      <w:divBdr>
        <w:top w:val="none" w:sz="0" w:space="0" w:color="auto"/>
        <w:left w:val="none" w:sz="0" w:space="0" w:color="auto"/>
        <w:bottom w:val="none" w:sz="0" w:space="0" w:color="auto"/>
        <w:right w:val="none" w:sz="0" w:space="0" w:color="auto"/>
      </w:divBdr>
      <w:divsChild>
        <w:div w:id="1097945360">
          <w:marLeft w:val="0"/>
          <w:marRight w:val="0"/>
          <w:marTop w:val="0"/>
          <w:marBottom w:val="0"/>
          <w:divBdr>
            <w:top w:val="none" w:sz="0" w:space="0" w:color="auto"/>
            <w:left w:val="none" w:sz="0" w:space="0" w:color="auto"/>
            <w:bottom w:val="none" w:sz="0" w:space="0" w:color="auto"/>
            <w:right w:val="none" w:sz="0" w:space="0" w:color="auto"/>
          </w:divBdr>
        </w:div>
        <w:div w:id="1971671905">
          <w:marLeft w:val="0"/>
          <w:marRight w:val="0"/>
          <w:marTop w:val="0"/>
          <w:marBottom w:val="0"/>
          <w:divBdr>
            <w:top w:val="none" w:sz="0" w:space="0" w:color="auto"/>
            <w:left w:val="none" w:sz="0" w:space="0" w:color="auto"/>
            <w:bottom w:val="none" w:sz="0" w:space="0" w:color="auto"/>
            <w:right w:val="none" w:sz="0" w:space="0" w:color="auto"/>
          </w:divBdr>
          <w:divsChild>
            <w:div w:id="1962303634">
              <w:marLeft w:val="0"/>
              <w:marRight w:val="0"/>
              <w:marTop w:val="0"/>
              <w:marBottom w:val="0"/>
              <w:divBdr>
                <w:top w:val="none" w:sz="0" w:space="0" w:color="auto"/>
                <w:left w:val="none" w:sz="0" w:space="0" w:color="auto"/>
                <w:bottom w:val="none" w:sz="0" w:space="0" w:color="auto"/>
                <w:right w:val="none" w:sz="0" w:space="0" w:color="auto"/>
              </w:divBdr>
            </w:div>
          </w:divsChild>
        </w:div>
        <w:div w:id="1326476550">
          <w:marLeft w:val="0"/>
          <w:marRight w:val="0"/>
          <w:marTop w:val="0"/>
          <w:marBottom w:val="0"/>
          <w:divBdr>
            <w:top w:val="none" w:sz="0" w:space="0" w:color="auto"/>
            <w:left w:val="none" w:sz="0" w:space="0" w:color="auto"/>
            <w:bottom w:val="none" w:sz="0" w:space="0" w:color="auto"/>
            <w:right w:val="none" w:sz="0" w:space="0" w:color="auto"/>
          </w:divBdr>
        </w:div>
        <w:div w:id="632173056">
          <w:marLeft w:val="0"/>
          <w:marRight w:val="0"/>
          <w:marTop w:val="0"/>
          <w:marBottom w:val="0"/>
          <w:divBdr>
            <w:top w:val="none" w:sz="0" w:space="0" w:color="auto"/>
            <w:left w:val="none" w:sz="0" w:space="0" w:color="auto"/>
            <w:bottom w:val="none" w:sz="0" w:space="0" w:color="auto"/>
            <w:right w:val="none" w:sz="0" w:space="0" w:color="auto"/>
          </w:divBdr>
          <w:divsChild>
            <w:div w:id="587887198">
              <w:marLeft w:val="0"/>
              <w:marRight w:val="0"/>
              <w:marTop w:val="0"/>
              <w:marBottom w:val="0"/>
              <w:divBdr>
                <w:top w:val="none" w:sz="0" w:space="0" w:color="auto"/>
                <w:left w:val="none" w:sz="0" w:space="0" w:color="auto"/>
                <w:bottom w:val="none" w:sz="0" w:space="0" w:color="auto"/>
                <w:right w:val="none" w:sz="0" w:space="0" w:color="auto"/>
              </w:divBdr>
            </w:div>
          </w:divsChild>
        </w:div>
        <w:div w:id="1351103153">
          <w:marLeft w:val="0"/>
          <w:marRight w:val="0"/>
          <w:marTop w:val="0"/>
          <w:marBottom w:val="0"/>
          <w:divBdr>
            <w:top w:val="none" w:sz="0" w:space="0" w:color="auto"/>
            <w:left w:val="none" w:sz="0" w:space="0" w:color="auto"/>
            <w:bottom w:val="none" w:sz="0" w:space="0" w:color="auto"/>
            <w:right w:val="none" w:sz="0" w:space="0" w:color="auto"/>
          </w:divBdr>
        </w:div>
        <w:div w:id="1640718884">
          <w:marLeft w:val="0"/>
          <w:marRight w:val="0"/>
          <w:marTop w:val="0"/>
          <w:marBottom w:val="0"/>
          <w:divBdr>
            <w:top w:val="none" w:sz="0" w:space="0" w:color="auto"/>
            <w:left w:val="none" w:sz="0" w:space="0" w:color="auto"/>
            <w:bottom w:val="none" w:sz="0" w:space="0" w:color="auto"/>
            <w:right w:val="none" w:sz="0" w:space="0" w:color="auto"/>
          </w:divBdr>
          <w:divsChild>
            <w:div w:id="1468431248">
              <w:marLeft w:val="0"/>
              <w:marRight w:val="0"/>
              <w:marTop w:val="0"/>
              <w:marBottom w:val="0"/>
              <w:divBdr>
                <w:top w:val="none" w:sz="0" w:space="0" w:color="auto"/>
                <w:left w:val="none" w:sz="0" w:space="0" w:color="auto"/>
                <w:bottom w:val="none" w:sz="0" w:space="0" w:color="auto"/>
                <w:right w:val="none" w:sz="0" w:space="0" w:color="auto"/>
              </w:divBdr>
            </w:div>
          </w:divsChild>
        </w:div>
        <w:div w:id="727533759">
          <w:marLeft w:val="0"/>
          <w:marRight w:val="0"/>
          <w:marTop w:val="0"/>
          <w:marBottom w:val="0"/>
          <w:divBdr>
            <w:top w:val="none" w:sz="0" w:space="0" w:color="auto"/>
            <w:left w:val="none" w:sz="0" w:space="0" w:color="auto"/>
            <w:bottom w:val="none" w:sz="0" w:space="0" w:color="auto"/>
            <w:right w:val="none" w:sz="0" w:space="0" w:color="auto"/>
          </w:divBdr>
        </w:div>
        <w:div w:id="597831781">
          <w:marLeft w:val="0"/>
          <w:marRight w:val="0"/>
          <w:marTop w:val="0"/>
          <w:marBottom w:val="0"/>
          <w:divBdr>
            <w:top w:val="none" w:sz="0" w:space="0" w:color="auto"/>
            <w:left w:val="none" w:sz="0" w:space="0" w:color="auto"/>
            <w:bottom w:val="none" w:sz="0" w:space="0" w:color="auto"/>
            <w:right w:val="none" w:sz="0" w:space="0" w:color="auto"/>
          </w:divBdr>
          <w:divsChild>
            <w:div w:id="1816069658">
              <w:marLeft w:val="0"/>
              <w:marRight w:val="0"/>
              <w:marTop w:val="0"/>
              <w:marBottom w:val="0"/>
              <w:divBdr>
                <w:top w:val="none" w:sz="0" w:space="0" w:color="auto"/>
                <w:left w:val="none" w:sz="0" w:space="0" w:color="auto"/>
                <w:bottom w:val="none" w:sz="0" w:space="0" w:color="auto"/>
                <w:right w:val="none" w:sz="0" w:space="0" w:color="auto"/>
              </w:divBdr>
            </w:div>
          </w:divsChild>
        </w:div>
        <w:div w:id="798912334">
          <w:marLeft w:val="0"/>
          <w:marRight w:val="0"/>
          <w:marTop w:val="0"/>
          <w:marBottom w:val="0"/>
          <w:divBdr>
            <w:top w:val="none" w:sz="0" w:space="0" w:color="auto"/>
            <w:left w:val="none" w:sz="0" w:space="0" w:color="auto"/>
            <w:bottom w:val="none" w:sz="0" w:space="0" w:color="auto"/>
            <w:right w:val="none" w:sz="0" w:space="0" w:color="auto"/>
          </w:divBdr>
        </w:div>
        <w:div w:id="1173909627">
          <w:marLeft w:val="0"/>
          <w:marRight w:val="0"/>
          <w:marTop w:val="0"/>
          <w:marBottom w:val="0"/>
          <w:divBdr>
            <w:top w:val="none" w:sz="0" w:space="0" w:color="auto"/>
            <w:left w:val="none" w:sz="0" w:space="0" w:color="auto"/>
            <w:bottom w:val="none" w:sz="0" w:space="0" w:color="auto"/>
            <w:right w:val="none" w:sz="0" w:space="0" w:color="auto"/>
          </w:divBdr>
          <w:divsChild>
            <w:div w:id="826281686">
              <w:marLeft w:val="0"/>
              <w:marRight w:val="0"/>
              <w:marTop w:val="0"/>
              <w:marBottom w:val="0"/>
              <w:divBdr>
                <w:top w:val="none" w:sz="0" w:space="0" w:color="auto"/>
                <w:left w:val="none" w:sz="0" w:space="0" w:color="auto"/>
                <w:bottom w:val="none" w:sz="0" w:space="0" w:color="auto"/>
                <w:right w:val="none" w:sz="0" w:space="0" w:color="auto"/>
              </w:divBdr>
            </w:div>
          </w:divsChild>
        </w:div>
        <w:div w:id="1173758577">
          <w:marLeft w:val="0"/>
          <w:marRight w:val="0"/>
          <w:marTop w:val="0"/>
          <w:marBottom w:val="0"/>
          <w:divBdr>
            <w:top w:val="none" w:sz="0" w:space="0" w:color="auto"/>
            <w:left w:val="none" w:sz="0" w:space="0" w:color="auto"/>
            <w:bottom w:val="none" w:sz="0" w:space="0" w:color="auto"/>
            <w:right w:val="none" w:sz="0" w:space="0" w:color="auto"/>
          </w:divBdr>
        </w:div>
        <w:div w:id="1200777463">
          <w:marLeft w:val="0"/>
          <w:marRight w:val="0"/>
          <w:marTop w:val="0"/>
          <w:marBottom w:val="0"/>
          <w:divBdr>
            <w:top w:val="none" w:sz="0" w:space="0" w:color="auto"/>
            <w:left w:val="none" w:sz="0" w:space="0" w:color="auto"/>
            <w:bottom w:val="none" w:sz="0" w:space="0" w:color="auto"/>
            <w:right w:val="none" w:sz="0" w:space="0" w:color="auto"/>
          </w:divBdr>
          <w:divsChild>
            <w:div w:id="1677264064">
              <w:marLeft w:val="0"/>
              <w:marRight w:val="0"/>
              <w:marTop w:val="0"/>
              <w:marBottom w:val="0"/>
              <w:divBdr>
                <w:top w:val="none" w:sz="0" w:space="0" w:color="auto"/>
                <w:left w:val="none" w:sz="0" w:space="0" w:color="auto"/>
                <w:bottom w:val="none" w:sz="0" w:space="0" w:color="auto"/>
                <w:right w:val="none" w:sz="0" w:space="0" w:color="auto"/>
              </w:divBdr>
            </w:div>
          </w:divsChild>
        </w:div>
        <w:div w:id="1988125679">
          <w:marLeft w:val="0"/>
          <w:marRight w:val="0"/>
          <w:marTop w:val="0"/>
          <w:marBottom w:val="0"/>
          <w:divBdr>
            <w:top w:val="none" w:sz="0" w:space="0" w:color="auto"/>
            <w:left w:val="none" w:sz="0" w:space="0" w:color="auto"/>
            <w:bottom w:val="none" w:sz="0" w:space="0" w:color="auto"/>
            <w:right w:val="none" w:sz="0" w:space="0" w:color="auto"/>
          </w:divBdr>
        </w:div>
        <w:div w:id="645276779">
          <w:marLeft w:val="0"/>
          <w:marRight w:val="0"/>
          <w:marTop w:val="0"/>
          <w:marBottom w:val="0"/>
          <w:divBdr>
            <w:top w:val="none" w:sz="0" w:space="0" w:color="auto"/>
            <w:left w:val="none" w:sz="0" w:space="0" w:color="auto"/>
            <w:bottom w:val="none" w:sz="0" w:space="0" w:color="auto"/>
            <w:right w:val="none" w:sz="0" w:space="0" w:color="auto"/>
          </w:divBdr>
          <w:divsChild>
            <w:div w:id="2055229413">
              <w:marLeft w:val="0"/>
              <w:marRight w:val="0"/>
              <w:marTop w:val="0"/>
              <w:marBottom w:val="0"/>
              <w:divBdr>
                <w:top w:val="none" w:sz="0" w:space="0" w:color="auto"/>
                <w:left w:val="none" w:sz="0" w:space="0" w:color="auto"/>
                <w:bottom w:val="none" w:sz="0" w:space="0" w:color="auto"/>
                <w:right w:val="none" w:sz="0" w:space="0" w:color="auto"/>
              </w:divBdr>
            </w:div>
          </w:divsChild>
        </w:div>
        <w:div w:id="173152160">
          <w:marLeft w:val="0"/>
          <w:marRight w:val="0"/>
          <w:marTop w:val="300"/>
          <w:marBottom w:val="0"/>
          <w:divBdr>
            <w:top w:val="none" w:sz="0" w:space="0" w:color="auto"/>
            <w:left w:val="none" w:sz="0" w:space="0" w:color="auto"/>
            <w:bottom w:val="none" w:sz="0" w:space="0" w:color="auto"/>
            <w:right w:val="none" w:sz="0" w:space="0" w:color="auto"/>
          </w:divBdr>
          <w:divsChild>
            <w:div w:id="550000723">
              <w:marLeft w:val="0"/>
              <w:marRight w:val="0"/>
              <w:marTop w:val="0"/>
              <w:marBottom w:val="0"/>
              <w:divBdr>
                <w:top w:val="none" w:sz="0" w:space="0" w:color="auto"/>
                <w:left w:val="none" w:sz="0" w:space="0" w:color="auto"/>
                <w:bottom w:val="none" w:sz="0" w:space="0" w:color="auto"/>
                <w:right w:val="none" w:sz="0" w:space="0" w:color="auto"/>
              </w:divBdr>
              <w:divsChild>
                <w:div w:id="881015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3444173">
          <w:marLeft w:val="0"/>
          <w:marRight w:val="0"/>
          <w:marTop w:val="300"/>
          <w:marBottom w:val="0"/>
          <w:divBdr>
            <w:top w:val="none" w:sz="0" w:space="0" w:color="auto"/>
            <w:left w:val="none" w:sz="0" w:space="0" w:color="auto"/>
            <w:bottom w:val="none" w:sz="0" w:space="0" w:color="auto"/>
            <w:right w:val="none" w:sz="0" w:space="0" w:color="auto"/>
          </w:divBdr>
          <w:divsChild>
            <w:div w:id="380860152">
              <w:marLeft w:val="0"/>
              <w:marRight w:val="0"/>
              <w:marTop w:val="0"/>
              <w:marBottom w:val="0"/>
              <w:divBdr>
                <w:top w:val="none" w:sz="0" w:space="0" w:color="auto"/>
                <w:left w:val="none" w:sz="0" w:space="0" w:color="auto"/>
                <w:bottom w:val="none" w:sz="0" w:space="0" w:color="auto"/>
                <w:right w:val="none" w:sz="0" w:space="0" w:color="auto"/>
              </w:divBdr>
              <w:divsChild>
                <w:div w:id="1781684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370758">
          <w:marLeft w:val="0"/>
          <w:marRight w:val="0"/>
          <w:marTop w:val="300"/>
          <w:marBottom w:val="0"/>
          <w:divBdr>
            <w:top w:val="none" w:sz="0" w:space="0" w:color="auto"/>
            <w:left w:val="none" w:sz="0" w:space="0" w:color="auto"/>
            <w:bottom w:val="none" w:sz="0" w:space="0" w:color="auto"/>
            <w:right w:val="none" w:sz="0" w:space="0" w:color="auto"/>
          </w:divBdr>
          <w:divsChild>
            <w:div w:id="15035738">
              <w:marLeft w:val="0"/>
              <w:marRight w:val="0"/>
              <w:marTop w:val="0"/>
              <w:marBottom w:val="0"/>
              <w:divBdr>
                <w:top w:val="none" w:sz="0" w:space="0" w:color="auto"/>
                <w:left w:val="none" w:sz="0" w:space="0" w:color="auto"/>
                <w:bottom w:val="none" w:sz="0" w:space="0" w:color="auto"/>
                <w:right w:val="none" w:sz="0" w:space="0" w:color="auto"/>
              </w:divBdr>
              <w:divsChild>
                <w:div w:id="1192180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7815982">
          <w:marLeft w:val="0"/>
          <w:marRight w:val="0"/>
          <w:marTop w:val="300"/>
          <w:marBottom w:val="0"/>
          <w:divBdr>
            <w:top w:val="none" w:sz="0" w:space="0" w:color="auto"/>
            <w:left w:val="none" w:sz="0" w:space="0" w:color="auto"/>
            <w:bottom w:val="none" w:sz="0" w:space="0" w:color="auto"/>
            <w:right w:val="none" w:sz="0" w:space="0" w:color="auto"/>
          </w:divBdr>
          <w:divsChild>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1232679">
      <w:bodyDiv w:val="1"/>
      <w:marLeft w:val="0"/>
      <w:marRight w:val="0"/>
      <w:marTop w:val="0"/>
      <w:marBottom w:val="0"/>
      <w:divBdr>
        <w:top w:val="none" w:sz="0" w:space="0" w:color="auto"/>
        <w:left w:val="none" w:sz="0" w:space="0" w:color="auto"/>
        <w:bottom w:val="none" w:sz="0" w:space="0" w:color="auto"/>
        <w:right w:val="none" w:sz="0" w:space="0" w:color="auto"/>
      </w:divBdr>
    </w:div>
    <w:div w:id="913051539">
      <w:bodyDiv w:val="1"/>
      <w:marLeft w:val="0"/>
      <w:marRight w:val="0"/>
      <w:marTop w:val="0"/>
      <w:marBottom w:val="0"/>
      <w:divBdr>
        <w:top w:val="none" w:sz="0" w:space="0" w:color="auto"/>
        <w:left w:val="none" w:sz="0" w:space="0" w:color="auto"/>
        <w:bottom w:val="none" w:sz="0" w:space="0" w:color="auto"/>
        <w:right w:val="none" w:sz="0" w:space="0" w:color="auto"/>
      </w:divBdr>
      <w:divsChild>
        <w:div w:id="559481652">
          <w:marLeft w:val="0"/>
          <w:marRight w:val="0"/>
          <w:marTop w:val="0"/>
          <w:marBottom w:val="0"/>
          <w:divBdr>
            <w:top w:val="none" w:sz="0" w:space="0" w:color="auto"/>
            <w:left w:val="none" w:sz="0" w:space="0" w:color="auto"/>
            <w:bottom w:val="none" w:sz="0" w:space="0" w:color="auto"/>
            <w:right w:val="none" w:sz="0" w:space="0" w:color="auto"/>
          </w:divBdr>
        </w:div>
        <w:div w:id="1206603493">
          <w:marLeft w:val="0"/>
          <w:marRight w:val="0"/>
          <w:marTop w:val="0"/>
          <w:marBottom w:val="0"/>
          <w:divBdr>
            <w:top w:val="none" w:sz="0" w:space="0" w:color="auto"/>
            <w:left w:val="none" w:sz="0" w:space="0" w:color="auto"/>
            <w:bottom w:val="none" w:sz="0" w:space="0" w:color="auto"/>
            <w:right w:val="none" w:sz="0" w:space="0" w:color="auto"/>
          </w:divBdr>
          <w:divsChild>
            <w:div w:id="1736783954">
              <w:marLeft w:val="0"/>
              <w:marRight w:val="0"/>
              <w:marTop w:val="0"/>
              <w:marBottom w:val="0"/>
              <w:divBdr>
                <w:top w:val="none" w:sz="0" w:space="0" w:color="auto"/>
                <w:left w:val="none" w:sz="0" w:space="0" w:color="auto"/>
                <w:bottom w:val="none" w:sz="0" w:space="0" w:color="auto"/>
                <w:right w:val="none" w:sz="0" w:space="0" w:color="auto"/>
              </w:divBdr>
            </w:div>
          </w:divsChild>
        </w:div>
        <w:div w:id="1249267189">
          <w:marLeft w:val="0"/>
          <w:marRight w:val="0"/>
          <w:marTop w:val="0"/>
          <w:marBottom w:val="0"/>
          <w:divBdr>
            <w:top w:val="none" w:sz="0" w:space="0" w:color="auto"/>
            <w:left w:val="none" w:sz="0" w:space="0" w:color="auto"/>
            <w:bottom w:val="none" w:sz="0" w:space="0" w:color="auto"/>
            <w:right w:val="none" w:sz="0" w:space="0" w:color="auto"/>
          </w:divBdr>
        </w:div>
        <w:div w:id="325863369">
          <w:marLeft w:val="0"/>
          <w:marRight w:val="0"/>
          <w:marTop w:val="0"/>
          <w:marBottom w:val="0"/>
          <w:divBdr>
            <w:top w:val="none" w:sz="0" w:space="0" w:color="auto"/>
            <w:left w:val="none" w:sz="0" w:space="0" w:color="auto"/>
            <w:bottom w:val="none" w:sz="0" w:space="0" w:color="auto"/>
            <w:right w:val="none" w:sz="0" w:space="0" w:color="auto"/>
          </w:divBdr>
          <w:divsChild>
            <w:div w:id="1315334809">
              <w:marLeft w:val="0"/>
              <w:marRight w:val="0"/>
              <w:marTop w:val="0"/>
              <w:marBottom w:val="0"/>
              <w:divBdr>
                <w:top w:val="none" w:sz="0" w:space="0" w:color="auto"/>
                <w:left w:val="none" w:sz="0" w:space="0" w:color="auto"/>
                <w:bottom w:val="none" w:sz="0" w:space="0" w:color="auto"/>
                <w:right w:val="none" w:sz="0" w:space="0" w:color="auto"/>
              </w:divBdr>
            </w:div>
          </w:divsChild>
        </w:div>
        <w:div w:id="156575985">
          <w:marLeft w:val="0"/>
          <w:marRight w:val="0"/>
          <w:marTop w:val="0"/>
          <w:marBottom w:val="0"/>
          <w:divBdr>
            <w:top w:val="none" w:sz="0" w:space="0" w:color="auto"/>
            <w:left w:val="none" w:sz="0" w:space="0" w:color="auto"/>
            <w:bottom w:val="none" w:sz="0" w:space="0" w:color="auto"/>
            <w:right w:val="none" w:sz="0" w:space="0" w:color="auto"/>
          </w:divBdr>
        </w:div>
        <w:div w:id="1693921885">
          <w:marLeft w:val="0"/>
          <w:marRight w:val="0"/>
          <w:marTop w:val="0"/>
          <w:marBottom w:val="0"/>
          <w:divBdr>
            <w:top w:val="none" w:sz="0" w:space="0" w:color="auto"/>
            <w:left w:val="none" w:sz="0" w:space="0" w:color="auto"/>
            <w:bottom w:val="none" w:sz="0" w:space="0" w:color="auto"/>
            <w:right w:val="none" w:sz="0" w:space="0" w:color="auto"/>
          </w:divBdr>
          <w:divsChild>
            <w:div w:id="930356522">
              <w:marLeft w:val="0"/>
              <w:marRight w:val="0"/>
              <w:marTop w:val="0"/>
              <w:marBottom w:val="0"/>
              <w:divBdr>
                <w:top w:val="none" w:sz="0" w:space="0" w:color="auto"/>
                <w:left w:val="none" w:sz="0" w:space="0" w:color="auto"/>
                <w:bottom w:val="none" w:sz="0" w:space="0" w:color="auto"/>
                <w:right w:val="none" w:sz="0" w:space="0" w:color="auto"/>
              </w:divBdr>
            </w:div>
          </w:divsChild>
        </w:div>
        <w:div w:id="524708879">
          <w:marLeft w:val="0"/>
          <w:marRight w:val="0"/>
          <w:marTop w:val="0"/>
          <w:marBottom w:val="0"/>
          <w:divBdr>
            <w:top w:val="none" w:sz="0" w:space="0" w:color="auto"/>
            <w:left w:val="none" w:sz="0" w:space="0" w:color="auto"/>
            <w:bottom w:val="none" w:sz="0" w:space="0" w:color="auto"/>
            <w:right w:val="none" w:sz="0" w:space="0" w:color="auto"/>
          </w:divBdr>
        </w:div>
        <w:div w:id="983579293">
          <w:marLeft w:val="0"/>
          <w:marRight w:val="0"/>
          <w:marTop w:val="0"/>
          <w:marBottom w:val="0"/>
          <w:divBdr>
            <w:top w:val="none" w:sz="0" w:space="0" w:color="auto"/>
            <w:left w:val="none" w:sz="0" w:space="0" w:color="auto"/>
            <w:bottom w:val="none" w:sz="0" w:space="0" w:color="auto"/>
            <w:right w:val="none" w:sz="0" w:space="0" w:color="auto"/>
          </w:divBdr>
          <w:divsChild>
            <w:div w:id="609894032">
              <w:marLeft w:val="0"/>
              <w:marRight w:val="0"/>
              <w:marTop w:val="0"/>
              <w:marBottom w:val="0"/>
              <w:divBdr>
                <w:top w:val="none" w:sz="0" w:space="0" w:color="auto"/>
                <w:left w:val="none" w:sz="0" w:space="0" w:color="auto"/>
                <w:bottom w:val="none" w:sz="0" w:space="0" w:color="auto"/>
                <w:right w:val="none" w:sz="0" w:space="0" w:color="auto"/>
              </w:divBdr>
            </w:div>
          </w:divsChild>
        </w:div>
        <w:div w:id="679310536">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sChild>
            <w:div w:id="1393886755">
              <w:marLeft w:val="0"/>
              <w:marRight w:val="0"/>
              <w:marTop w:val="0"/>
              <w:marBottom w:val="0"/>
              <w:divBdr>
                <w:top w:val="none" w:sz="0" w:space="0" w:color="auto"/>
                <w:left w:val="none" w:sz="0" w:space="0" w:color="auto"/>
                <w:bottom w:val="none" w:sz="0" w:space="0" w:color="auto"/>
                <w:right w:val="none" w:sz="0" w:space="0" w:color="auto"/>
              </w:divBdr>
            </w:div>
          </w:divsChild>
        </w:div>
        <w:div w:id="1973515367">
          <w:marLeft w:val="0"/>
          <w:marRight w:val="0"/>
          <w:marTop w:val="0"/>
          <w:marBottom w:val="0"/>
          <w:divBdr>
            <w:top w:val="none" w:sz="0" w:space="0" w:color="auto"/>
            <w:left w:val="none" w:sz="0" w:space="0" w:color="auto"/>
            <w:bottom w:val="none" w:sz="0" w:space="0" w:color="auto"/>
            <w:right w:val="none" w:sz="0" w:space="0" w:color="auto"/>
          </w:divBdr>
        </w:div>
        <w:div w:id="1174148941">
          <w:marLeft w:val="0"/>
          <w:marRight w:val="0"/>
          <w:marTop w:val="0"/>
          <w:marBottom w:val="0"/>
          <w:divBdr>
            <w:top w:val="none" w:sz="0" w:space="0" w:color="auto"/>
            <w:left w:val="none" w:sz="0" w:space="0" w:color="auto"/>
            <w:bottom w:val="none" w:sz="0" w:space="0" w:color="auto"/>
            <w:right w:val="none" w:sz="0" w:space="0" w:color="auto"/>
          </w:divBdr>
          <w:divsChild>
            <w:div w:id="905451290">
              <w:marLeft w:val="0"/>
              <w:marRight w:val="0"/>
              <w:marTop w:val="0"/>
              <w:marBottom w:val="0"/>
              <w:divBdr>
                <w:top w:val="none" w:sz="0" w:space="0" w:color="auto"/>
                <w:left w:val="none" w:sz="0" w:space="0" w:color="auto"/>
                <w:bottom w:val="none" w:sz="0" w:space="0" w:color="auto"/>
                <w:right w:val="none" w:sz="0" w:space="0" w:color="auto"/>
              </w:divBdr>
            </w:div>
          </w:divsChild>
        </w:div>
        <w:div w:id="1831094017">
          <w:marLeft w:val="0"/>
          <w:marRight w:val="0"/>
          <w:marTop w:val="0"/>
          <w:marBottom w:val="0"/>
          <w:divBdr>
            <w:top w:val="none" w:sz="0" w:space="0" w:color="auto"/>
            <w:left w:val="none" w:sz="0" w:space="0" w:color="auto"/>
            <w:bottom w:val="none" w:sz="0" w:space="0" w:color="auto"/>
            <w:right w:val="none" w:sz="0" w:space="0" w:color="auto"/>
          </w:divBdr>
        </w:div>
        <w:div w:id="706222871">
          <w:marLeft w:val="0"/>
          <w:marRight w:val="0"/>
          <w:marTop w:val="0"/>
          <w:marBottom w:val="0"/>
          <w:divBdr>
            <w:top w:val="none" w:sz="0" w:space="0" w:color="auto"/>
            <w:left w:val="none" w:sz="0" w:space="0" w:color="auto"/>
            <w:bottom w:val="none" w:sz="0" w:space="0" w:color="auto"/>
            <w:right w:val="none" w:sz="0" w:space="0" w:color="auto"/>
          </w:divBdr>
          <w:divsChild>
            <w:div w:id="456216482">
              <w:marLeft w:val="0"/>
              <w:marRight w:val="0"/>
              <w:marTop w:val="0"/>
              <w:marBottom w:val="0"/>
              <w:divBdr>
                <w:top w:val="none" w:sz="0" w:space="0" w:color="auto"/>
                <w:left w:val="none" w:sz="0" w:space="0" w:color="auto"/>
                <w:bottom w:val="none" w:sz="0" w:space="0" w:color="auto"/>
                <w:right w:val="none" w:sz="0" w:space="0" w:color="auto"/>
              </w:divBdr>
            </w:div>
          </w:divsChild>
        </w:div>
        <w:div w:id="162746527">
          <w:marLeft w:val="0"/>
          <w:marRight w:val="0"/>
          <w:marTop w:val="300"/>
          <w:marBottom w:val="0"/>
          <w:divBdr>
            <w:top w:val="none" w:sz="0" w:space="0" w:color="auto"/>
            <w:left w:val="none" w:sz="0" w:space="0" w:color="auto"/>
            <w:bottom w:val="none" w:sz="0" w:space="0" w:color="auto"/>
            <w:right w:val="none" w:sz="0" w:space="0" w:color="auto"/>
          </w:divBdr>
          <w:divsChild>
            <w:div w:id="249430460">
              <w:marLeft w:val="0"/>
              <w:marRight w:val="0"/>
              <w:marTop w:val="0"/>
              <w:marBottom w:val="0"/>
              <w:divBdr>
                <w:top w:val="none" w:sz="0" w:space="0" w:color="auto"/>
                <w:left w:val="none" w:sz="0" w:space="0" w:color="auto"/>
                <w:bottom w:val="none" w:sz="0" w:space="0" w:color="auto"/>
                <w:right w:val="none" w:sz="0" w:space="0" w:color="auto"/>
              </w:divBdr>
              <w:divsChild>
                <w:div w:id="1652714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2894436">
          <w:marLeft w:val="0"/>
          <w:marRight w:val="0"/>
          <w:marTop w:val="300"/>
          <w:marBottom w:val="0"/>
          <w:divBdr>
            <w:top w:val="none" w:sz="0" w:space="0" w:color="auto"/>
            <w:left w:val="none" w:sz="0" w:space="0" w:color="auto"/>
            <w:bottom w:val="none" w:sz="0" w:space="0" w:color="auto"/>
            <w:right w:val="none" w:sz="0" w:space="0" w:color="auto"/>
          </w:divBdr>
          <w:divsChild>
            <w:div w:id="1618096218">
              <w:marLeft w:val="0"/>
              <w:marRight w:val="0"/>
              <w:marTop w:val="0"/>
              <w:marBottom w:val="0"/>
              <w:divBdr>
                <w:top w:val="none" w:sz="0" w:space="0" w:color="auto"/>
                <w:left w:val="none" w:sz="0" w:space="0" w:color="auto"/>
                <w:bottom w:val="none" w:sz="0" w:space="0" w:color="auto"/>
                <w:right w:val="none" w:sz="0" w:space="0" w:color="auto"/>
              </w:divBdr>
              <w:divsChild>
                <w:div w:id="236674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71610">
          <w:marLeft w:val="0"/>
          <w:marRight w:val="0"/>
          <w:marTop w:val="300"/>
          <w:marBottom w:val="0"/>
          <w:divBdr>
            <w:top w:val="none" w:sz="0" w:space="0" w:color="auto"/>
            <w:left w:val="none" w:sz="0" w:space="0" w:color="auto"/>
            <w:bottom w:val="none" w:sz="0" w:space="0" w:color="auto"/>
            <w:right w:val="none" w:sz="0" w:space="0" w:color="auto"/>
          </w:divBdr>
          <w:divsChild>
            <w:div w:id="1716002461">
              <w:marLeft w:val="0"/>
              <w:marRight w:val="0"/>
              <w:marTop w:val="0"/>
              <w:marBottom w:val="0"/>
              <w:divBdr>
                <w:top w:val="none" w:sz="0" w:space="0" w:color="auto"/>
                <w:left w:val="none" w:sz="0" w:space="0" w:color="auto"/>
                <w:bottom w:val="none" w:sz="0" w:space="0" w:color="auto"/>
                <w:right w:val="none" w:sz="0" w:space="0" w:color="auto"/>
              </w:divBdr>
              <w:divsChild>
                <w:div w:id="2007904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4243713">
      <w:bodyDiv w:val="1"/>
      <w:marLeft w:val="0"/>
      <w:marRight w:val="0"/>
      <w:marTop w:val="0"/>
      <w:marBottom w:val="0"/>
      <w:divBdr>
        <w:top w:val="none" w:sz="0" w:space="0" w:color="auto"/>
        <w:left w:val="none" w:sz="0" w:space="0" w:color="auto"/>
        <w:bottom w:val="none" w:sz="0" w:space="0" w:color="auto"/>
        <w:right w:val="none" w:sz="0" w:space="0" w:color="auto"/>
      </w:divBdr>
    </w:div>
    <w:div w:id="914436375">
      <w:bodyDiv w:val="1"/>
      <w:marLeft w:val="0"/>
      <w:marRight w:val="0"/>
      <w:marTop w:val="0"/>
      <w:marBottom w:val="0"/>
      <w:divBdr>
        <w:top w:val="none" w:sz="0" w:space="0" w:color="auto"/>
        <w:left w:val="none" w:sz="0" w:space="0" w:color="auto"/>
        <w:bottom w:val="none" w:sz="0" w:space="0" w:color="auto"/>
        <w:right w:val="none" w:sz="0" w:space="0" w:color="auto"/>
      </w:divBdr>
      <w:divsChild>
        <w:div w:id="409084295">
          <w:marLeft w:val="0"/>
          <w:marRight w:val="0"/>
          <w:marTop w:val="0"/>
          <w:marBottom w:val="0"/>
          <w:divBdr>
            <w:top w:val="none" w:sz="0" w:space="0" w:color="auto"/>
            <w:left w:val="none" w:sz="0" w:space="0" w:color="auto"/>
            <w:bottom w:val="none" w:sz="0" w:space="0" w:color="auto"/>
            <w:right w:val="none" w:sz="0" w:space="0" w:color="auto"/>
          </w:divBdr>
        </w:div>
        <w:div w:id="211163336">
          <w:marLeft w:val="0"/>
          <w:marRight w:val="0"/>
          <w:marTop w:val="0"/>
          <w:marBottom w:val="0"/>
          <w:divBdr>
            <w:top w:val="none" w:sz="0" w:space="0" w:color="auto"/>
            <w:left w:val="none" w:sz="0" w:space="0" w:color="auto"/>
            <w:bottom w:val="none" w:sz="0" w:space="0" w:color="auto"/>
            <w:right w:val="none" w:sz="0" w:space="0" w:color="auto"/>
          </w:divBdr>
          <w:divsChild>
            <w:div w:id="1369257698">
              <w:marLeft w:val="0"/>
              <w:marRight w:val="0"/>
              <w:marTop w:val="0"/>
              <w:marBottom w:val="0"/>
              <w:divBdr>
                <w:top w:val="none" w:sz="0" w:space="0" w:color="auto"/>
                <w:left w:val="none" w:sz="0" w:space="0" w:color="auto"/>
                <w:bottom w:val="none" w:sz="0" w:space="0" w:color="auto"/>
                <w:right w:val="none" w:sz="0" w:space="0" w:color="auto"/>
              </w:divBdr>
            </w:div>
          </w:divsChild>
        </w:div>
        <w:div w:id="1376194932">
          <w:marLeft w:val="0"/>
          <w:marRight w:val="0"/>
          <w:marTop w:val="0"/>
          <w:marBottom w:val="0"/>
          <w:divBdr>
            <w:top w:val="none" w:sz="0" w:space="0" w:color="auto"/>
            <w:left w:val="none" w:sz="0" w:space="0" w:color="auto"/>
            <w:bottom w:val="none" w:sz="0" w:space="0" w:color="auto"/>
            <w:right w:val="none" w:sz="0" w:space="0" w:color="auto"/>
          </w:divBdr>
        </w:div>
        <w:div w:id="1064335756">
          <w:marLeft w:val="0"/>
          <w:marRight w:val="0"/>
          <w:marTop w:val="0"/>
          <w:marBottom w:val="0"/>
          <w:divBdr>
            <w:top w:val="none" w:sz="0" w:space="0" w:color="auto"/>
            <w:left w:val="none" w:sz="0" w:space="0" w:color="auto"/>
            <w:bottom w:val="none" w:sz="0" w:space="0" w:color="auto"/>
            <w:right w:val="none" w:sz="0" w:space="0" w:color="auto"/>
          </w:divBdr>
          <w:divsChild>
            <w:div w:id="559246996">
              <w:marLeft w:val="0"/>
              <w:marRight w:val="0"/>
              <w:marTop w:val="0"/>
              <w:marBottom w:val="0"/>
              <w:divBdr>
                <w:top w:val="none" w:sz="0" w:space="0" w:color="auto"/>
                <w:left w:val="none" w:sz="0" w:space="0" w:color="auto"/>
                <w:bottom w:val="none" w:sz="0" w:space="0" w:color="auto"/>
                <w:right w:val="none" w:sz="0" w:space="0" w:color="auto"/>
              </w:divBdr>
            </w:div>
          </w:divsChild>
        </w:div>
        <w:div w:id="597446335">
          <w:marLeft w:val="0"/>
          <w:marRight w:val="0"/>
          <w:marTop w:val="0"/>
          <w:marBottom w:val="0"/>
          <w:divBdr>
            <w:top w:val="none" w:sz="0" w:space="0" w:color="auto"/>
            <w:left w:val="none" w:sz="0" w:space="0" w:color="auto"/>
            <w:bottom w:val="none" w:sz="0" w:space="0" w:color="auto"/>
            <w:right w:val="none" w:sz="0" w:space="0" w:color="auto"/>
          </w:divBdr>
        </w:div>
        <w:div w:id="1741100027">
          <w:marLeft w:val="0"/>
          <w:marRight w:val="0"/>
          <w:marTop w:val="0"/>
          <w:marBottom w:val="0"/>
          <w:divBdr>
            <w:top w:val="none" w:sz="0" w:space="0" w:color="auto"/>
            <w:left w:val="none" w:sz="0" w:space="0" w:color="auto"/>
            <w:bottom w:val="none" w:sz="0" w:space="0" w:color="auto"/>
            <w:right w:val="none" w:sz="0" w:space="0" w:color="auto"/>
          </w:divBdr>
          <w:divsChild>
            <w:div w:id="120465180">
              <w:marLeft w:val="0"/>
              <w:marRight w:val="0"/>
              <w:marTop w:val="0"/>
              <w:marBottom w:val="0"/>
              <w:divBdr>
                <w:top w:val="none" w:sz="0" w:space="0" w:color="auto"/>
                <w:left w:val="none" w:sz="0" w:space="0" w:color="auto"/>
                <w:bottom w:val="none" w:sz="0" w:space="0" w:color="auto"/>
                <w:right w:val="none" w:sz="0" w:space="0" w:color="auto"/>
              </w:divBdr>
            </w:div>
          </w:divsChild>
        </w:div>
        <w:div w:id="359939124">
          <w:marLeft w:val="0"/>
          <w:marRight w:val="0"/>
          <w:marTop w:val="0"/>
          <w:marBottom w:val="0"/>
          <w:divBdr>
            <w:top w:val="none" w:sz="0" w:space="0" w:color="auto"/>
            <w:left w:val="none" w:sz="0" w:space="0" w:color="auto"/>
            <w:bottom w:val="none" w:sz="0" w:space="0" w:color="auto"/>
            <w:right w:val="none" w:sz="0" w:space="0" w:color="auto"/>
          </w:divBdr>
        </w:div>
        <w:div w:id="913586313">
          <w:marLeft w:val="0"/>
          <w:marRight w:val="0"/>
          <w:marTop w:val="0"/>
          <w:marBottom w:val="0"/>
          <w:divBdr>
            <w:top w:val="none" w:sz="0" w:space="0" w:color="auto"/>
            <w:left w:val="none" w:sz="0" w:space="0" w:color="auto"/>
            <w:bottom w:val="none" w:sz="0" w:space="0" w:color="auto"/>
            <w:right w:val="none" w:sz="0" w:space="0" w:color="auto"/>
          </w:divBdr>
          <w:divsChild>
            <w:div w:id="1017997644">
              <w:marLeft w:val="0"/>
              <w:marRight w:val="0"/>
              <w:marTop w:val="0"/>
              <w:marBottom w:val="0"/>
              <w:divBdr>
                <w:top w:val="none" w:sz="0" w:space="0" w:color="auto"/>
                <w:left w:val="none" w:sz="0" w:space="0" w:color="auto"/>
                <w:bottom w:val="none" w:sz="0" w:space="0" w:color="auto"/>
                <w:right w:val="none" w:sz="0" w:space="0" w:color="auto"/>
              </w:divBdr>
            </w:div>
          </w:divsChild>
        </w:div>
        <w:div w:id="12343157">
          <w:marLeft w:val="0"/>
          <w:marRight w:val="0"/>
          <w:marTop w:val="0"/>
          <w:marBottom w:val="0"/>
          <w:divBdr>
            <w:top w:val="none" w:sz="0" w:space="0" w:color="auto"/>
            <w:left w:val="none" w:sz="0" w:space="0" w:color="auto"/>
            <w:bottom w:val="none" w:sz="0" w:space="0" w:color="auto"/>
            <w:right w:val="none" w:sz="0" w:space="0" w:color="auto"/>
          </w:divBdr>
        </w:div>
        <w:div w:id="216473877">
          <w:marLeft w:val="0"/>
          <w:marRight w:val="0"/>
          <w:marTop w:val="0"/>
          <w:marBottom w:val="0"/>
          <w:divBdr>
            <w:top w:val="none" w:sz="0" w:space="0" w:color="auto"/>
            <w:left w:val="none" w:sz="0" w:space="0" w:color="auto"/>
            <w:bottom w:val="none" w:sz="0" w:space="0" w:color="auto"/>
            <w:right w:val="none" w:sz="0" w:space="0" w:color="auto"/>
          </w:divBdr>
          <w:divsChild>
            <w:div w:id="1117794985">
              <w:marLeft w:val="0"/>
              <w:marRight w:val="0"/>
              <w:marTop w:val="0"/>
              <w:marBottom w:val="0"/>
              <w:divBdr>
                <w:top w:val="none" w:sz="0" w:space="0" w:color="auto"/>
                <w:left w:val="none" w:sz="0" w:space="0" w:color="auto"/>
                <w:bottom w:val="none" w:sz="0" w:space="0" w:color="auto"/>
                <w:right w:val="none" w:sz="0" w:space="0" w:color="auto"/>
              </w:divBdr>
            </w:div>
          </w:divsChild>
        </w:div>
        <w:div w:id="799301791">
          <w:marLeft w:val="0"/>
          <w:marRight w:val="0"/>
          <w:marTop w:val="0"/>
          <w:marBottom w:val="0"/>
          <w:divBdr>
            <w:top w:val="none" w:sz="0" w:space="0" w:color="auto"/>
            <w:left w:val="none" w:sz="0" w:space="0" w:color="auto"/>
            <w:bottom w:val="none" w:sz="0" w:space="0" w:color="auto"/>
            <w:right w:val="none" w:sz="0" w:space="0" w:color="auto"/>
          </w:divBdr>
        </w:div>
        <w:div w:id="1728988712">
          <w:marLeft w:val="0"/>
          <w:marRight w:val="0"/>
          <w:marTop w:val="0"/>
          <w:marBottom w:val="0"/>
          <w:divBdr>
            <w:top w:val="none" w:sz="0" w:space="0" w:color="auto"/>
            <w:left w:val="none" w:sz="0" w:space="0" w:color="auto"/>
            <w:bottom w:val="none" w:sz="0" w:space="0" w:color="auto"/>
            <w:right w:val="none" w:sz="0" w:space="0" w:color="auto"/>
          </w:divBdr>
          <w:divsChild>
            <w:div w:id="1609003652">
              <w:marLeft w:val="0"/>
              <w:marRight w:val="0"/>
              <w:marTop w:val="0"/>
              <w:marBottom w:val="0"/>
              <w:divBdr>
                <w:top w:val="none" w:sz="0" w:space="0" w:color="auto"/>
                <w:left w:val="none" w:sz="0" w:space="0" w:color="auto"/>
                <w:bottom w:val="none" w:sz="0" w:space="0" w:color="auto"/>
                <w:right w:val="none" w:sz="0" w:space="0" w:color="auto"/>
              </w:divBdr>
            </w:div>
          </w:divsChild>
        </w:div>
        <w:div w:id="2078279781">
          <w:marLeft w:val="0"/>
          <w:marRight w:val="0"/>
          <w:marTop w:val="0"/>
          <w:marBottom w:val="0"/>
          <w:divBdr>
            <w:top w:val="none" w:sz="0" w:space="0" w:color="auto"/>
            <w:left w:val="none" w:sz="0" w:space="0" w:color="auto"/>
            <w:bottom w:val="none" w:sz="0" w:space="0" w:color="auto"/>
            <w:right w:val="none" w:sz="0" w:space="0" w:color="auto"/>
          </w:divBdr>
        </w:div>
        <w:div w:id="2112625908">
          <w:marLeft w:val="0"/>
          <w:marRight w:val="0"/>
          <w:marTop w:val="0"/>
          <w:marBottom w:val="0"/>
          <w:divBdr>
            <w:top w:val="none" w:sz="0" w:space="0" w:color="auto"/>
            <w:left w:val="none" w:sz="0" w:space="0" w:color="auto"/>
            <w:bottom w:val="none" w:sz="0" w:space="0" w:color="auto"/>
            <w:right w:val="none" w:sz="0" w:space="0" w:color="auto"/>
          </w:divBdr>
          <w:divsChild>
            <w:div w:id="647783237">
              <w:marLeft w:val="0"/>
              <w:marRight w:val="0"/>
              <w:marTop w:val="0"/>
              <w:marBottom w:val="0"/>
              <w:divBdr>
                <w:top w:val="none" w:sz="0" w:space="0" w:color="auto"/>
                <w:left w:val="none" w:sz="0" w:space="0" w:color="auto"/>
                <w:bottom w:val="none" w:sz="0" w:space="0" w:color="auto"/>
                <w:right w:val="none" w:sz="0" w:space="0" w:color="auto"/>
              </w:divBdr>
            </w:div>
          </w:divsChild>
        </w:div>
        <w:div w:id="1459684513">
          <w:marLeft w:val="0"/>
          <w:marRight w:val="0"/>
          <w:marTop w:val="300"/>
          <w:marBottom w:val="0"/>
          <w:divBdr>
            <w:top w:val="none" w:sz="0" w:space="0" w:color="auto"/>
            <w:left w:val="none" w:sz="0" w:space="0" w:color="auto"/>
            <w:bottom w:val="none" w:sz="0" w:space="0" w:color="auto"/>
            <w:right w:val="none" w:sz="0" w:space="0" w:color="auto"/>
          </w:divBdr>
          <w:divsChild>
            <w:div w:id="1978028590">
              <w:marLeft w:val="0"/>
              <w:marRight w:val="0"/>
              <w:marTop w:val="0"/>
              <w:marBottom w:val="0"/>
              <w:divBdr>
                <w:top w:val="none" w:sz="0" w:space="0" w:color="auto"/>
                <w:left w:val="none" w:sz="0" w:space="0" w:color="auto"/>
                <w:bottom w:val="none" w:sz="0" w:space="0" w:color="auto"/>
                <w:right w:val="none" w:sz="0" w:space="0" w:color="auto"/>
              </w:divBdr>
              <w:divsChild>
                <w:div w:id="1020621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0557448">
          <w:marLeft w:val="0"/>
          <w:marRight w:val="0"/>
          <w:marTop w:val="300"/>
          <w:marBottom w:val="0"/>
          <w:divBdr>
            <w:top w:val="none" w:sz="0" w:space="0" w:color="auto"/>
            <w:left w:val="none" w:sz="0" w:space="0" w:color="auto"/>
            <w:bottom w:val="none" w:sz="0" w:space="0" w:color="auto"/>
            <w:right w:val="none" w:sz="0" w:space="0" w:color="auto"/>
          </w:divBdr>
          <w:divsChild>
            <w:div w:id="1125778743">
              <w:marLeft w:val="0"/>
              <w:marRight w:val="0"/>
              <w:marTop w:val="0"/>
              <w:marBottom w:val="0"/>
              <w:divBdr>
                <w:top w:val="none" w:sz="0" w:space="0" w:color="auto"/>
                <w:left w:val="none" w:sz="0" w:space="0" w:color="auto"/>
                <w:bottom w:val="none" w:sz="0" w:space="0" w:color="auto"/>
                <w:right w:val="none" w:sz="0" w:space="0" w:color="auto"/>
              </w:divBdr>
              <w:divsChild>
                <w:div w:id="752162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5633597">
          <w:marLeft w:val="0"/>
          <w:marRight w:val="0"/>
          <w:marTop w:val="300"/>
          <w:marBottom w:val="0"/>
          <w:divBdr>
            <w:top w:val="none" w:sz="0" w:space="0" w:color="auto"/>
            <w:left w:val="none" w:sz="0" w:space="0" w:color="auto"/>
            <w:bottom w:val="none" w:sz="0" w:space="0" w:color="auto"/>
            <w:right w:val="none" w:sz="0" w:space="0" w:color="auto"/>
          </w:divBdr>
          <w:divsChild>
            <w:div w:id="35007083">
              <w:marLeft w:val="0"/>
              <w:marRight w:val="0"/>
              <w:marTop w:val="0"/>
              <w:marBottom w:val="0"/>
              <w:divBdr>
                <w:top w:val="none" w:sz="0" w:space="0" w:color="auto"/>
                <w:left w:val="none" w:sz="0" w:space="0" w:color="auto"/>
                <w:bottom w:val="none" w:sz="0" w:space="0" w:color="auto"/>
                <w:right w:val="none" w:sz="0" w:space="0" w:color="auto"/>
              </w:divBdr>
              <w:divsChild>
                <w:div w:id="189074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0178354">
          <w:marLeft w:val="0"/>
          <w:marRight w:val="0"/>
          <w:marTop w:val="300"/>
          <w:marBottom w:val="0"/>
          <w:divBdr>
            <w:top w:val="none" w:sz="0" w:space="0" w:color="auto"/>
            <w:left w:val="none" w:sz="0" w:space="0" w:color="auto"/>
            <w:bottom w:val="none" w:sz="0" w:space="0" w:color="auto"/>
            <w:right w:val="none" w:sz="0" w:space="0" w:color="auto"/>
          </w:divBdr>
          <w:divsChild>
            <w:div w:id="1976176844">
              <w:marLeft w:val="0"/>
              <w:marRight w:val="0"/>
              <w:marTop w:val="0"/>
              <w:marBottom w:val="0"/>
              <w:divBdr>
                <w:top w:val="none" w:sz="0" w:space="0" w:color="auto"/>
                <w:left w:val="none" w:sz="0" w:space="0" w:color="auto"/>
                <w:bottom w:val="none" w:sz="0" w:space="0" w:color="auto"/>
                <w:right w:val="none" w:sz="0" w:space="0" w:color="auto"/>
              </w:divBdr>
              <w:divsChild>
                <w:div w:id="1523779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4782924">
      <w:bodyDiv w:val="1"/>
      <w:marLeft w:val="0"/>
      <w:marRight w:val="0"/>
      <w:marTop w:val="0"/>
      <w:marBottom w:val="0"/>
      <w:divBdr>
        <w:top w:val="none" w:sz="0" w:space="0" w:color="auto"/>
        <w:left w:val="none" w:sz="0" w:space="0" w:color="auto"/>
        <w:bottom w:val="none" w:sz="0" w:space="0" w:color="auto"/>
        <w:right w:val="none" w:sz="0" w:space="0" w:color="auto"/>
      </w:divBdr>
    </w:div>
    <w:div w:id="915357897">
      <w:bodyDiv w:val="1"/>
      <w:marLeft w:val="0"/>
      <w:marRight w:val="0"/>
      <w:marTop w:val="0"/>
      <w:marBottom w:val="0"/>
      <w:divBdr>
        <w:top w:val="none" w:sz="0" w:space="0" w:color="auto"/>
        <w:left w:val="none" w:sz="0" w:space="0" w:color="auto"/>
        <w:bottom w:val="none" w:sz="0" w:space="0" w:color="auto"/>
        <w:right w:val="none" w:sz="0" w:space="0" w:color="auto"/>
      </w:divBdr>
      <w:divsChild>
        <w:div w:id="52512260">
          <w:marLeft w:val="0"/>
          <w:marRight w:val="0"/>
          <w:marTop w:val="0"/>
          <w:marBottom w:val="0"/>
          <w:divBdr>
            <w:top w:val="none" w:sz="0" w:space="0" w:color="auto"/>
            <w:left w:val="none" w:sz="0" w:space="0" w:color="auto"/>
            <w:bottom w:val="none" w:sz="0" w:space="0" w:color="auto"/>
            <w:right w:val="none" w:sz="0" w:space="0" w:color="auto"/>
          </w:divBdr>
          <w:divsChild>
            <w:div w:id="1000696492">
              <w:marLeft w:val="0"/>
              <w:marRight w:val="0"/>
              <w:marTop w:val="0"/>
              <w:marBottom w:val="0"/>
              <w:divBdr>
                <w:top w:val="none" w:sz="0" w:space="0" w:color="auto"/>
                <w:left w:val="none" w:sz="0" w:space="0" w:color="auto"/>
                <w:bottom w:val="none" w:sz="0" w:space="0" w:color="auto"/>
                <w:right w:val="none" w:sz="0" w:space="0" w:color="auto"/>
              </w:divBdr>
            </w:div>
          </w:divsChild>
        </w:div>
        <w:div w:id="91053015">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sChild>
                <w:div w:id="1006132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6653778">
          <w:marLeft w:val="0"/>
          <w:marRight w:val="0"/>
          <w:marTop w:val="0"/>
          <w:marBottom w:val="0"/>
          <w:divBdr>
            <w:top w:val="none" w:sz="0" w:space="0" w:color="auto"/>
            <w:left w:val="none" w:sz="0" w:space="0" w:color="auto"/>
            <w:bottom w:val="none" w:sz="0" w:space="0" w:color="auto"/>
            <w:right w:val="none" w:sz="0" w:space="0" w:color="auto"/>
          </w:divBdr>
          <w:divsChild>
            <w:div w:id="2107769683">
              <w:marLeft w:val="0"/>
              <w:marRight w:val="0"/>
              <w:marTop w:val="0"/>
              <w:marBottom w:val="0"/>
              <w:divBdr>
                <w:top w:val="none" w:sz="0" w:space="0" w:color="auto"/>
                <w:left w:val="none" w:sz="0" w:space="0" w:color="auto"/>
                <w:bottom w:val="none" w:sz="0" w:space="0" w:color="auto"/>
                <w:right w:val="none" w:sz="0" w:space="0" w:color="auto"/>
              </w:divBdr>
            </w:div>
          </w:divsChild>
        </w:div>
        <w:div w:id="315307113">
          <w:marLeft w:val="0"/>
          <w:marRight w:val="0"/>
          <w:marTop w:val="300"/>
          <w:marBottom w:val="0"/>
          <w:divBdr>
            <w:top w:val="none" w:sz="0" w:space="0" w:color="auto"/>
            <w:left w:val="none" w:sz="0" w:space="0" w:color="auto"/>
            <w:bottom w:val="none" w:sz="0" w:space="0" w:color="auto"/>
            <w:right w:val="none" w:sz="0" w:space="0" w:color="auto"/>
          </w:divBdr>
          <w:divsChild>
            <w:div w:id="416946492">
              <w:marLeft w:val="0"/>
              <w:marRight w:val="0"/>
              <w:marTop w:val="0"/>
              <w:marBottom w:val="0"/>
              <w:divBdr>
                <w:top w:val="none" w:sz="0" w:space="0" w:color="auto"/>
                <w:left w:val="none" w:sz="0" w:space="0" w:color="auto"/>
                <w:bottom w:val="none" w:sz="0" w:space="0" w:color="auto"/>
                <w:right w:val="none" w:sz="0" w:space="0" w:color="auto"/>
              </w:divBdr>
              <w:divsChild>
                <w:div w:id="1346636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9769751">
          <w:marLeft w:val="0"/>
          <w:marRight w:val="0"/>
          <w:marTop w:val="0"/>
          <w:marBottom w:val="0"/>
          <w:divBdr>
            <w:top w:val="none" w:sz="0" w:space="0" w:color="auto"/>
            <w:left w:val="none" w:sz="0" w:space="0" w:color="auto"/>
            <w:bottom w:val="none" w:sz="0" w:space="0" w:color="auto"/>
            <w:right w:val="none" w:sz="0" w:space="0" w:color="auto"/>
          </w:divBdr>
          <w:divsChild>
            <w:div w:id="1502165073">
              <w:marLeft w:val="0"/>
              <w:marRight w:val="0"/>
              <w:marTop w:val="0"/>
              <w:marBottom w:val="0"/>
              <w:divBdr>
                <w:top w:val="none" w:sz="0" w:space="0" w:color="auto"/>
                <w:left w:val="none" w:sz="0" w:space="0" w:color="auto"/>
                <w:bottom w:val="none" w:sz="0" w:space="0" w:color="auto"/>
                <w:right w:val="none" w:sz="0" w:space="0" w:color="auto"/>
              </w:divBdr>
            </w:div>
          </w:divsChild>
        </w:div>
        <w:div w:id="809976679">
          <w:marLeft w:val="0"/>
          <w:marRight w:val="0"/>
          <w:marTop w:val="0"/>
          <w:marBottom w:val="0"/>
          <w:divBdr>
            <w:top w:val="none" w:sz="0" w:space="0" w:color="auto"/>
            <w:left w:val="none" w:sz="0" w:space="0" w:color="auto"/>
            <w:bottom w:val="none" w:sz="0" w:space="0" w:color="auto"/>
            <w:right w:val="none" w:sz="0" w:space="0" w:color="auto"/>
          </w:divBdr>
        </w:div>
        <w:div w:id="911238079">
          <w:marLeft w:val="0"/>
          <w:marRight w:val="0"/>
          <w:marTop w:val="0"/>
          <w:marBottom w:val="0"/>
          <w:divBdr>
            <w:top w:val="none" w:sz="0" w:space="0" w:color="auto"/>
            <w:left w:val="none" w:sz="0" w:space="0" w:color="auto"/>
            <w:bottom w:val="none" w:sz="0" w:space="0" w:color="auto"/>
            <w:right w:val="none" w:sz="0" w:space="0" w:color="auto"/>
          </w:divBdr>
          <w:divsChild>
            <w:div w:id="2101364048">
              <w:marLeft w:val="0"/>
              <w:marRight w:val="0"/>
              <w:marTop w:val="0"/>
              <w:marBottom w:val="0"/>
              <w:divBdr>
                <w:top w:val="none" w:sz="0" w:space="0" w:color="auto"/>
                <w:left w:val="none" w:sz="0" w:space="0" w:color="auto"/>
                <w:bottom w:val="none" w:sz="0" w:space="0" w:color="auto"/>
                <w:right w:val="none" w:sz="0" w:space="0" w:color="auto"/>
              </w:divBdr>
            </w:div>
          </w:divsChild>
        </w:div>
        <w:div w:id="939870832">
          <w:marLeft w:val="0"/>
          <w:marRight w:val="0"/>
          <w:marTop w:val="0"/>
          <w:marBottom w:val="0"/>
          <w:divBdr>
            <w:top w:val="none" w:sz="0" w:space="0" w:color="auto"/>
            <w:left w:val="none" w:sz="0" w:space="0" w:color="auto"/>
            <w:bottom w:val="none" w:sz="0" w:space="0" w:color="auto"/>
            <w:right w:val="none" w:sz="0" w:space="0" w:color="auto"/>
          </w:divBdr>
        </w:div>
        <w:div w:id="946886855">
          <w:marLeft w:val="0"/>
          <w:marRight w:val="0"/>
          <w:marTop w:val="0"/>
          <w:marBottom w:val="0"/>
          <w:divBdr>
            <w:top w:val="none" w:sz="0" w:space="0" w:color="auto"/>
            <w:left w:val="none" w:sz="0" w:space="0" w:color="auto"/>
            <w:bottom w:val="none" w:sz="0" w:space="0" w:color="auto"/>
            <w:right w:val="none" w:sz="0" w:space="0" w:color="auto"/>
          </w:divBdr>
        </w:div>
        <w:div w:id="966349081">
          <w:marLeft w:val="0"/>
          <w:marRight w:val="0"/>
          <w:marTop w:val="0"/>
          <w:marBottom w:val="0"/>
          <w:divBdr>
            <w:top w:val="none" w:sz="0" w:space="0" w:color="auto"/>
            <w:left w:val="none" w:sz="0" w:space="0" w:color="auto"/>
            <w:bottom w:val="none" w:sz="0" w:space="0" w:color="auto"/>
            <w:right w:val="none" w:sz="0" w:space="0" w:color="auto"/>
          </w:divBdr>
          <w:divsChild>
            <w:div w:id="1673214965">
              <w:marLeft w:val="0"/>
              <w:marRight w:val="0"/>
              <w:marTop w:val="0"/>
              <w:marBottom w:val="0"/>
              <w:divBdr>
                <w:top w:val="none" w:sz="0" w:space="0" w:color="auto"/>
                <w:left w:val="none" w:sz="0" w:space="0" w:color="auto"/>
                <w:bottom w:val="none" w:sz="0" w:space="0" w:color="auto"/>
                <w:right w:val="none" w:sz="0" w:space="0" w:color="auto"/>
              </w:divBdr>
            </w:div>
          </w:divsChild>
        </w:div>
        <w:div w:id="1397707471">
          <w:marLeft w:val="0"/>
          <w:marRight w:val="0"/>
          <w:marTop w:val="0"/>
          <w:marBottom w:val="0"/>
          <w:divBdr>
            <w:top w:val="none" w:sz="0" w:space="0" w:color="auto"/>
            <w:left w:val="none" w:sz="0" w:space="0" w:color="auto"/>
            <w:bottom w:val="none" w:sz="0" w:space="0" w:color="auto"/>
            <w:right w:val="none" w:sz="0" w:space="0" w:color="auto"/>
          </w:divBdr>
        </w:div>
        <w:div w:id="1479566946">
          <w:marLeft w:val="0"/>
          <w:marRight w:val="0"/>
          <w:marTop w:val="0"/>
          <w:marBottom w:val="0"/>
          <w:divBdr>
            <w:top w:val="none" w:sz="0" w:space="0" w:color="auto"/>
            <w:left w:val="none" w:sz="0" w:space="0" w:color="auto"/>
            <w:bottom w:val="none" w:sz="0" w:space="0" w:color="auto"/>
            <w:right w:val="none" w:sz="0" w:space="0" w:color="auto"/>
          </w:divBdr>
        </w:div>
        <w:div w:id="1506438767">
          <w:marLeft w:val="0"/>
          <w:marRight w:val="0"/>
          <w:marTop w:val="300"/>
          <w:marBottom w:val="0"/>
          <w:divBdr>
            <w:top w:val="none" w:sz="0" w:space="0" w:color="auto"/>
            <w:left w:val="none" w:sz="0" w:space="0" w:color="auto"/>
            <w:bottom w:val="none" w:sz="0" w:space="0" w:color="auto"/>
            <w:right w:val="none" w:sz="0" w:space="0" w:color="auto"/>
          </w:divBdr>
          <w:divsChild>
            <w:div w:id="1394936998">
              <w:marLeft w:val="0"/>
              <w:marRight w:val="0"/>
              <w:marTop w:val="0"/>
              <w:marBottom w:val="0"/>
              <w:divBdr>
                <w:top w:val="none" w:sz="0" w:space="0" w:color="auto"/>
                <w:left w:val="none" w:sz="0" w:space="0" w:color="auto"/>
                <w:bottom w:val="none" w:sz="0" w:space="0" w:color="auto"/>
                <w:right w:val="none" w:sz="0" w:space="0" w:color="auto"/>
              </w:divBdr>
              <w:divsChild>
                <w:div w:id="1020472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9079852">
          <w:marLeft w:val="0"/>
          <w:marRight w:val="0"/>
          <w:marTop w:val="0"/>
          <w:marBottom w:val="0"/>
          <w:divBdr>
            <w:top w:val="none" w:sz="0" w:space="0" w:color="auto"/>
            <w:left w:val="none" w:sz="0" w:space="0" w:color="auto"/>
            <w:bottom w:val="none" w:sz="0" w:space="0" w:color="auto"/>
            <w:right w:val="none" w:sz="0" w:space="0" w:color="auto"/>
          </w:divBdr>
        </w:div>
        <w:div w:id="1555199409">
          <w:marLeft w:val="0"/>
          <w:marRight w:val="0"/>
          <w:marTop w:val="0"/>
          <w:marBottom w:val="0"/>
          <w:divBdr>
            <w:top w:val="none" w:sz="0" w:space="0" w:color="auto"/>
            <w:left w:val="none" w:sz="0" w:space="0" w:color="auto"/>
            <w:bottom w:val="none" w:sz="0" w:space="0" w:color="auto"/>
            <w:right w:val="none" w:sz="0" w:space="0" w:color="auto"/>
          </w:divBdr>
          <w:divsChild>
            <w:div w:id="1009328032">
              <w:marLeft w:val="0"/>
              <w:marRight w:val="0"/>
              <w:marTop w:val="0"/>
              <w:marBottom w:val="0"/>
              <w:divBdr>
                <w:top w:val="none" w:sz="0" w:space="0" w:color="auto"/>
                <w:left w:val="none" w:sz="0" w:space="0" w:color="auto"/>
                <w:bottom w:val="none" w:sz="0" w:space="0" w:color="auto"/>
                <w:right w:val="none" w:sz="0" w:space="0" w:color="auto"/>
              </w:divBdr>
            </w:div>
          </w:divsChild>
        </w:div>
        <w:div w:id="1879733203">
          <w:marLeft w:val="0"/>
          <w:marRight w:val="0"/>
          <w:marTop w:val="0"/>
          <w:marBottom w:val="0"/>
          <w:divBdr>
            <w:top w:val="none" w:sz="0" w:space="0" w:color="auto"/>
            <w:left w:val="none" w:sz="0" w:space="0" w:color="auto"/>
            <w:bottom w:val="none" w:sz="0" w:space="0" w:color="auto"/>
            <w:right w:val="none" w:sz="0" w:space="0" w:color="auto"/>
          </w:divBdr>
          <w:divsChild>
            <w:div w:id="1659503125">
              <w:marLeft w:val="0"/>
              <w:marRight w:val="0"/>
              <w:marTop w:val="0"/>
              <w:marBottom w:val="0"/>
              <w:divBdr>
                <w:top w:val="none" w:sz="0" w:space="0" w:color="auto"/>
                <w:left w:val="none" w:sz="0" w:space="0" w:color="auto"/>
                <w:bottom w:val="none" w:sz="0" w:space="0" w:color="auto"/>
                <w:right w:val="none" w:sz="0" w:space="0" w:color="auto"/>
              </w:divBdr>
            </w:div>
          </w:divsChild>
        </w:div>
        <w:div w:id="2120832187">
          <w:marLeft w:val="0"/>
          <w:marRight w:val="0"/>
          <w:marTop w:val="300"/>
          <w:marBottom w:val="0"/>
          <w:divBdr>
            <w:top w:val="none" w:sz="0" w:space="0" w:color="auto"/>
            <w:left w:val="none" w:sz="0" w:space="0" w:color="auto"/>
            <w:bottom w:val="none" w:sz="0" w:space="0" w:color="auto"/>
            <w:right w:val="none" w:sz="0" w:space="0" w:color="auto"/>
          </w:divBdr>
          <w:divsChild>
            <w:div w:id="1073815210">
              <w:marLeft w:val="0"/>
              <w:marRight w:val="0"/>
              <w:marTop w:val="0"/>
              <w:marBottom w:val="0"/>
              <w:divBdr>
                <w:top w:val="none" w:sz="0" w:space="0" w:color="auto"/>
                <w:left w:val="none" w:sz="0" w:space="0" w:color="auto"/>
                <w:bottom w:val="none" w:sz="0" w:space="0" w:color="auto"/>
                <w:right w:val="none" w:sz="0" w:space="0" w:color="auto"/>
              </w:divBdr>
              <w:divsChild>
                <w:div w:id="1024284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5437906">
      <w:bodyDiv w:val="1"/>
      <w:marLeft w:val="0"/>
      <w:marRight w:val="0"/>
      <w:marTop w:val="0"/>
      <w:marBottom w:val="0"/>
      <w:divBdr>
        <w:top w:val="none" w:sz="0" w:space="0" w:color="auto"/>
        <w:left w:val="none" w:sz="0" w:space="0" w:color="auto"/>
        <w:bottom w:val="none" w:sz="0" w:space="0" w:color="auto"/>
        <w:right w:val="none" w:sz="0" w:space="0" w:color="auto"/>
      </w:divBdr>
      <w:divsChild>
        <w:div w:id="1355959683">
          <w:marLeft w:val="0"/>
          <w:marRight w:val="0"/>
          <w:marTop w:val="0"/>
          <w:marBottom w:val="0"/>
          <w:divBdr>
            <w:top w:val="none" w:sz="0" w:space="0" w:color="auto"/>
            <w:left w:val="none" w:sz="0" w:space="0" w:color="auto"/>
            <w:bottom w:val="none" w:sz="0" w:space="0" w:color="auto"/>
            <w:right w:val="none" w:sz="0" w:space="0" w:color="auto"/>
          </w:divBdr>
        </w:div>
        <w:div w:id="865363938">
          <w:marLeft w:val="0"/>
          <w:marRight w:val="0"/>
          <w:marTop w:val="0"/>
          <w:marBottom w:val="0"/>
          <w:divBdr>
            <w:top w:val="none" w:sz="0" w:space="0" w:color="auto"/>
            <w:left w:val="none" w:sz="0" w:space="0" w:color="auto"/>
            <w:bottom w:val="none" w:sz="0" w:space="0" w:color="auto"/>
            <w:right w:val="none" w:sz="0" w:space="0" w:color="auto"/>
          </w:divBdr>
          <w:divsChild>
            <w:div w:id="1264073610">
              <w:marLeft w:val="0"/>
              <w:marRight w:val="0"/>
              <w:marTop w:val="0"/>
              <w:marBottom w:val="0"/>
              <w:divBdr>
                <w:top w:val="none" w:sz="0" w:space="0" w:color="auto"/>
                <w:left w:val="none" w:sz="0" w:space="0" w:color="auto"/>
                <w:bottom w:val="none" w:sz="0" w:space="0" w:color="auto"/>
                <w:right w:val="none" w:sz="0" w:space="0" w:color="auto"/>
              </w:divBdr>
            </w:div>
          </w:divsChild>
        </w:div>
        <w:div w:id="1907759646">
          <w:marLeft w:val="0"/>
          <w:marRight w:val="0"/>
          <w:marTop w:val="0"/>
          <w:marBottom w:val="0"/>
          <w:divBdr>
            <w:top w:val="none" w:sz="0" w:space="0" w:color="auto"/>
            <w:left w:val="none" w:sz="0" w:space="0" w:color="auto"/>
            <w:bottom w:val="none" w:sz="0" w:space="0" w:color="auto"/>
            <w:right w:val="none" w:sz="0" w:space="0" w:color="auto"/>
          </w:divBdr>
        </w:div>
        <w:div w:id="2058430420">
          <w:marLeft w:val="0"/>
          <w:marRight w:val="0"/>
          <w:marTop w:val="0"/>
          <w:marBottom w:val="0"/>
          <w:divBdr>
            <w:top w:val="none" w:sz="0" w:space="0" w:color="auto"/>
            <w:left w:val="none" w:sz="0" w:space="0" w:color="auto"/>
            <w:bottom w:val="none" w:sz="0" w:space="0" w:color="auto"/>
            <w:right w:val="none" w:sz="0" w:space="0" w:color="auto"/>
          </w:divBdr>
          <w:divsChild>
            <w:div w:id="1917279342">
              <w:marLeft w:val="0"/>
              <w:marRight w:val="0"/>
              <w:marTop w:val="0"/>
              <w:marBottom w:val="0"/>
              <w:divBdr>
                <w:top w:val="none" w:sz="0" w:space="0" w:color="auto"/>
                <w:left w:val="none" w:sz="0" w:space="0" w:color="auto"/>
                <w:bottom w:val="none" w:sz="0" w:space="0" w:color="auto"/>
                <w:right w:val="none" w:sz="0" w:space="0" w:color="auto"/>
              </w:divBdr>
            </w:div>
          </w:divsChild>
        </w:div>
        <w:div w:id="2089770171">
          <w:marLeft w:val="0"/>
          <w:marRight w:val="0"/>
          <w:marTop w:val="0"/>
          <w:marBottom w:val="0"/>
          <w:divBdr>
            <w:top w:val="none" w:sz="0" w:space="0" w:color="auto"/>
            <w:left w:val="none" w:sz="0" w:space="0" w:color="auto"/>
            <w:bottom w:val="none" w:sz="0" w:space="0" w:color="auto"/>
            <w:right w:val="none" w:sz="0" w:space="0" w:color="auto"/>
          </w:divBdr>
        </w:div>
        <w:div w:id="1300377571">
          <w:marLeft w:val="0"/>
          <w:marRight w:val="0"/>
          <w:marTop w:val="0"/>
          <w:marBottom w:val="0"/>
          <w:divBdr>
            <w:top w:val="none" w:sz="0" w:space="0" w:color="auto"/>
            <w:left w:val="none" w:sz="0" w:space="0" w:color="auto"/>
            <w:bottom w:val="none" w:sz="0" w:space="0" w:color="auto"/>
            <w:right w:val="none" w:sz="0" w:space="0" w:color="auto"/>
          </w:divBdr>
          <w:divsChild>
            <w:div w:id="367266011">
              <w:marLeft w:val="0"/>
              <w:marRight w:val="0"/>
              <w:marTop w:val="0"/>
              <w:marBottom w:val="0"/>
              <w:divBdr>
                <w:top w:val="none" w:sz="0" w:space="0" w:color="auto"/>
                <w:left w:val="none" w:sz="0" w:space="0" w:color="auto"/>
                <w:bottom w:val="none" w:sz="0" w:space="0" w:color="auto"/>
                <w:right w:val="none" w:sz="0" w:space="0" w:color="auto"/>
              </w:divBdr>
            </w:div>
          </w:divsChild>
        </w:div>
        <w:div w:id="689990251">
          <w:marLeft w:val="0"/>
          <w:marRight w:val="0"/>
          <w:marTop w:val="0"/>
          <w:marBottom w:val="0"/>
          <w:divBdr>
            <w:top w:val="none" w:sz="0" w:space="0" w:color="auto"/>
            <w:left w:val="none" w:sz="0" w:space="0" w:color="auto"/>
            <w:bottom w:val="none" w:sz="0" w:space="0" w:color="auto"/>
            <w:right w:val="none" w:sz="0" w:space="0" w:color="auto"/>
          </w:divBdr>
        </w:div>
        <w:div w:id="1197232926">
          <w:marLeft w:val="0"/>
          <w:marRight w:val="0"/>
          <w:marTop w:val="0"/>
          <w:marBottom w:val="0"/>
          <w:divBdr>
            <w:top w:val="none" w:sz="0" w:space="0" w:color="auto"/>
            <w:left w:val="none" w:sz="0" w:space="0" w:color="auto"/>
            <w:bottom w:val="none" w:sz="0" w:space="0" w:color="auto"/>
            <w:right w:val="none" w:sz="0" w:space="0" w:color="auto"/>
          </w:divBdr>
          <w:divsChild>
            <w:div w:id="650644613">
              <w:marLeft w:val="0"/>
              <w:marRight w:val="0"/>
              <w:marTop w:val="0"/>
              <w:marBottom w:val="0"/>
              <w:divBdr>
                <w:top w:val="none" w:sz="0" w:space="0" w:color="auto"/>
                <w:left w:val="none" w:sz="0" w:space="0" w:color="auto"/>
                <w:bottom w:val="none" w:sz="0" w:space="0" w:color="auto"/>
                <w:right w:val="none" w:sz="0" w:space="0" w:color="auto"/>
              </w:divBdr>
            </w:div>
          </w:divsChild>
        </w:div>
        <w:div w:id="1157308413">
          <w:marLeft w:val="0"/>
          <w:marRight w:val="0"/>
          <w:marTop w:val="0"/>
          <w:marBottom w:val="0"/>
          <w:divBdr>
            <w:top w:val="none" w:sz="0" w:space="0" w:color="auto"/>
            <w:left w:val="none" w:sz="0" w:space="0" w:color="auto"/>
            <w:bottom w:val="none" w:sz="0" w:space="0" w:color="auto"/>
            <w:right w:val="none" w:sz="0" w:space="0" w:color="auto"/>
          </w:divBdr>
        </w:div>
        <w:div w:id="886642923">
          <w:marLeft w:val="0"/>
          <w:marRight w:val="0"/>
          <w:marTop w:val="0"/>
          <w:marBottom w:val="0"/>
          <w:divBdr>
            <w:top w:val="none" w:sz="0" w:space="0" w:color="auto"/>
            <w:left w:val="none" w:sz="0" w:space="0" w:color="auto"/>
            <w:bottom w:val="none" w:sz="0" w:space="0" w:color="auto"/>
            <w:right w:val="none" w:sz="0" w:space="0" w:color="auto"/>
          </w:divBdr>
          <w:divsChild>
            <w:div w:id="1083256083">
              <w:marLeft w:val="0"/>
              <w:marRight w:val="0"/>
              <w:marTop w:val="0"/>
              <w:marBottom w:val="0"/>
              <w:divBdr>
                <w:top w:val="none" w:sz="0" w:space="0" w:color="auto"/>
                <w:left w:val="none" w:sz="0" w:space="0" w:color="auto"/>
                <w:bottom w:val="none" w:sz="0" w:space="0" w:color="auto"/>
                <w:right w:val="none" w:sz="0" w:space="0" w:color="auto"/>
              </w:divBdr>
            </w:div>
          </w:divsChild>
        </w:div>
        <w:div w:id="196435472">
          <w:marLeft w:val="0"/>
          <w:marRight w:val="0"/>
          <w:marTop w:val="0"/>
          <w:marBottom w:val="0"/>
          <w:divBdr>
            <w:top w:val="none" w:sz="0" w:space="0" w:color="auto"/>
            <w:left w:val="none" w:sz="0" w:space="0" w:color="auto"/>
            <w:bottom w:val="none" w:sz="0" w:space="0" w:color="auto"/>
            <w:right w:val="none" w:sz="0" w:space="0" w:color="auto"/>
          </w:divBdr>
        </w:div>
        <w:div w:id="178744194">
          <w:marLeft w:val="0"/>
          <w:marRight w:val="0"/>
          <w:marTop w:val="0"/>
          <w:marBottom w:val="0"/>
          <w:divBdr>
            <w:top w:val="none" w:sz="0" w:space="0" w:color="auto"/>
            <w:left w:val="none" w:sz="0" w:space="0" w:color="auto"/>
            <w:bottom w:val="none" w:sz="0" w:space="0" w:color="auto"/>
            <w:right w:val="none" w:sz="0" w:space="0" w:color="auto"/>
          </w:divBdr>
          <w:divsChild>
            <w:div w:id="735058049">
              <w:marLeft w:val="0"/>
              <w:marRight w:val="0"/>
              <w:marTop w:val="0"/>
              <w:marBottom w:val="0"/>
              <w:divBdr>
                <w:top w:val="none" w:sz="0" w:space="0" w:color="auto"/>
                <w:left w:val="none" w:sz="0" w:space="0" w:color="auto"/>
                <w:bottom w:val="none" w:sz="0" w:space="0" w:color="auto"/>
                <w:right w:val="none" w:sz="0" w:space="0" w:color="auto"/>
              </w:divBdr>
            </w:div>
          </w:divsChild>
        </w:div>
        <w:div w:id="305086810">
          <w:marLeft w:val="0"/>
          <w:marRight w:val="0"/>
          <w:marTop w:val="0"/>
          <w:marBottom w:val="0"/>
          <w:divBdr>
            <w:top w:val="none" w:sz="0" w:space="0" w:color="auto"/>
            <w:left w:val="none" w:sz="0" w:space="0" w:color="auto"/>
            <w:bottom w:val="none" w:sz="0" w:space="0" w:color="auto"/>
            <w:right w:val="none" w:sz="0" w:space="0" w:color="auto"/>
          </w:divBdr>
        </w:div>
        <w:div w:id="2033416724">
          <w:marLeft w:val="0"/>
          <w:marRight w:val="0"/>
          <w:marTop w:val="0"/>
          <w:marBottom w:val="0"/>
          <w:divBdr>
            <w:top w:val="none" w:sz="0" w:space="0" w:color="auto"/>
            <w:left w:val="none" w:sz="0" w:space="0" w:color="auto"/>
            <w:bottom w:val="none" w:sz="0" w:space="0" w:color="auto"/>
            <w:right w:val="none" w:sz="0" w:space="0" w:color="auto"/>
          </w:divBdr>
          <w:divsChild>
            <w:div w:id="706493781">
              <w:marLeft w:val="0"/>
              <w:marRight w:val="0"/>
              <w:marTop w:val="0"/>
              <w:marBottom w:val="0"/>
              <w:divBdr>
                <w:top w:val="none" w:sz="0" w:space="0" w:color="auto"/>
                <w:left w:val="none" w:sz="0" w:space="0" w:color="auto"/>
                <w:bottom w:val="none" w:sz="0" w:space="0" w:color="auto"/>
                <w:right w:val="none" w:sz="0" w:space="0" w:color="auto"/>
              </w:divBdr>
            </w:div>
          </w:divsChild>
        </w:div>
        <w:div w:id="27605608">
          <w:marLeft w:val="0"/>
          <w:marRight w:val="0"/>
          <w:marTop w:val="300"/>
          <w:marBottom w:val="0"/>
          <w:divBdr>
            <w:top w:val="none" w:sz="0" w:space="0" w:color="auto"/>
            <w:left w:val="none" w:sz="0" w:space="0" w:color="auto"/>
            <w:bottom w:val="none" w:sz="0" w:space="0" w:color="auto"/>
            <w:right w:val="none" w:sz="0" w:space="0" w:color="auto"/>
          </w:divBdr>
          <w:divsChild>
            <w:div w:id="2101293913">
              <w:marLeft w:val="0"/>
              <w:marRight w:val="0"/>
              <w:marTop w:val="0"/>
              <w:marBottom w:val="0"/>
              <w:divBdr>
                <w:top w:val="none" w:sz="0" w:space="0" w:color="auto"/>
                <w:left w:val="none" w:sz="0" w:space="0" w:color="auto"/>
                <w:bottom w:val="none" w:sz="0" w:space="0" w:color="auto"/>
                <w:right w:val="none" w:sz="0" w:space="0" w:color="auto"/>
              </w:divBdr>
              <w:divsChild>
                <w:div w:id="2046130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896360">
          <w:marLeft w:val="0"/>
          <w:marRight w:val="0"/>
          <w:marTop w:val="300"/>
          <w:marBottom w:val="0"/>
          <w:divBdr>
            <w:top w:val="none" w:sz="0" w:space="0" w:color="auto"/>
            <w:left w:val="none" w:sz="0" w:space="0" w:color="auto"/>
            <w:bottom w:val="none" w:sz="0" w:space="0" w:color="auto"/>
            <w:right w:val="none" w:sz="0" w:space="0" w:color="auto"/>
          </w:divBdr>
          <w:divsChild>
            <w:div w:id="1973292641">
              <w:marLeft w:val="0"/>
              <w:marRight w:val="0"/>
              <w:marTop w:val="0"/>
              <w:marBottom w:val="0"/>
              <w:divBdr>
                <w:top w:val="none" w:sz="0" w:space="0" w:color="auto"/>
                <w:left w:val="none" w:sz="0" w:space="0" w:color="auto"/>
                <w:bottom w:val="none" w:sz="0" w:space="0" w:color="auto"/>
                <w:right w:val="none" w:sz="0" w:space="0" w:color="auto"/>
              </w:divBdr>
              <w:divsChild>
                <w:div w:id="895625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8838252">
          <w:marLeft w:val="0"/>
          <w:marRight w:val="0"/>
          <w:marTop w:val="300"/>
          <w:marBottom w:val="0"/>
          <w:divBdr>
            <w:top w:val="none" w:sz="0" w:space="0" w:color="auto"/>
            <w:left w:val="none" w:sz="0" w:space="0" w:color="auto"/>
            <w:bottom w:val="none" w:sz="0" w:space="0" w:color="auto"/>
            <w:right w:val="none" w:sz="0" w:space="0" w:color="auto"/>
          </w:divBdr>
          <w:divsChild>
            <w:div w:id="1302886899">
              <w:marLeft w:val="0"/>
              <w:marRight w:val="0"/>
              <w:marTop w:val="0"/>
              <w:marBottom w:val="0"/>
              <w:divBdr>
                <w:top w:val="none" w:sz="0" w:space="0" w:color="auto"/>
                <w:left w:val="none" w:sz="0" w:space="0" w:color="auto"/>
                <w:bottom w:val="none" w:sz="0" w:space="0" w:color="auto"/>
                <w:right w:val="none" w:sz="0" w:space="0" w:color="auto"/>
              </w:divBdr>
              <w:divsChild>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5746924">
      <w:bodyDiv w:val="1"/>
      <w:marLeft w:val="0"/>
      <w:marRight w:val="0"/>
      <w:marTop w:val="0"/>
      <w:marBottom w:val="0"/>
      <w:divBdr>
        <w:top w:val="none" w:sz="0" w:space="0" w:color="auto"/>
        <w:left w:val="none" w:sz="0" w:space="0" w:color="auto"/>
        <w:bottom w:val="none" w:sz="0" w:space="0" w:color="auto"/>
        <w:right w:val="none" w:sz="0" w:space="0" w:color="auto"/>
      </w:divBdr>
      <w:divsChild>
        <w:div w:id="2636607">
          <w:marLeft w:val="0"/>
          <w:marRight w:val="0"/>
          <w:marTop w:val="0"/>
          <w:marBottom w:val="0"/>
          <w:divBdr>
            <w:top w:val="none" w:sz="0" w:space="0" w:color="auto"/>
            <w:left w:val="none" w:sz="0" w:space="0" w:color="auto"/>
            <w:bottom w:val="none" w:sz="0" w:space="0" w:color="auto"/>
            <w:right w:val="none" w:sz="0" w:space="0" w:color="auto"/>
          </w:divBdr>
        </w:div>
        <w:div w:id="1154882021">
          <w:marLeft w:val="0"/>
          <w:marRight w:val="0"/>
          <w:marTop w:val="0"/>
          <w:marBottom w:val="0"/>
          <w:divBdr>
            <w:top w:val="none" w:sz="0" w:space="0" w:color="auto"/>
            <w:left w:val="none" w:sz="0" w:space="0" w:color="auto"/>
            <w:bottom w:val="none" w:sz="0" w:space="0" w:color="auto"/>
            <w:right w:val="none" w:sz="0" w:space="0" w:color="auto"/>
          </w:divBdr>
          <w:divsChild>
            <w:div w:id="1874999709">
              <w:marLeft w:val="0"/>
              <w:marRight w:val="0"/>
              <w:marTop w:val="0"/>
              <w:marBottom w:val="0"/>
              <w:divBdr>
                <w:top w:val="none" w:sz="0" w:space="0" w:color="auto"/>
                <w:left w:val="none" w:sz="0" w:space="0" w:color="auto"/>
                <w:bottom w:val="none" w:sz="0" w:space="0" w:color="auto"/>
                <w:right w:val="none" w:sz="0" w:space="0" w:color="auto"/>
              </w:divBdr>
            </w:div>
          </w:divsChild>
        </w:div>
        <w:div w:id="113449585">
          <w:marLeft w:val="0"/>
          <w:marRight w:val="0"/>
          <w:marTop w:val="0"/>
          <w:marBottom w:val="0"/>
          <w:divBdr>
            <w:top w:val="none" w:sz="0" w:space="0" w:color="auto"/>
            <w:left w:val="none" w:sz="0" w:space="0" w:color="auto"/>
            <w:bottom w:val="none" w:sz="0" w:space="0" w:color="auto"/>
            <w:right w:val="none" w:sz="0" w:space="0" w:color="auto"/>
          </w:divBdr>
        </w:div>
        <w:div w:id="279923575">
          <w:marLeft w:val="0"/>
          <w:marRight w:val="0"/>
          <w:marTop w:val="0"/>
          <w:marBottom w:val="0"/>
          <w:divBdr>
            <w:top w:val="none" w:sz="0" w:space="0" w:color="auto"/>
            <w:left w:val="none" w:sz="0" w:space="0" w:color="auto"/>
            <w:bottom w:val="none" w:sz="0" w:space="0" w:color="auto"/>
            <w:right w:val="none" w:sz="0" w:space="0" w:color="auto"/>
          </w:divBdr>
          <w:divsChild>
            <w:div w:id="1874145510">
              <w:marLeft w:val="0"/>
              <w:marRight w:val="0"/>
              <w:marTop w:val="0"/>
              <w:marBottom w:val="0"/>
              <w:divBdr>
                <w:top w:val="none" w:sz="0" w:space="0" w:color="auto"/>
                <w:left w:val="none" w:sz="0" w:space="0" w:color="auto"/>
                <w:bottom w:val="none" w:sz="0" w:space="0" w:color="auto"/>
                <w:right w:val="none" w:sz="0" w:space="0" w:color="auto"/>
              </w:divBdr>
            </w:div>
          </w:divsChild>
        </w:div>
        <w:div w:id="714961542">
          <w:marLeft w:val="0"/>
          <w:marRight w:val="0"/>
          <w:marTop w:val="0"/>
          <w:marBottom w:val="0"/>
          <w:divBdr>
            <w:top w:val="none" w:sz="0" w:space="0" w:color="auto"/>
            <w:left w:val="none" w:sz="0" w:space="0" w:color="auto"/>
            <w:bottom w:val="none" w:sz="0" w:space="0" w:color="auto"/>
            <w:right w:val="none" w:sz="0" w:space="0" w:color="auto"/>
          </w:divBdr>
        </w:div>
        <w:div w:id="643657141">
          <w:marLeft w:val="0"/>
          <w:marRight w:val="0"/>
          <w:marTop w:val="0"/>
          <w:marBottom w:val="0"/>
          <w:divBdr>
            <w:top w:val="none" w:sz="0" w:space="0" w:color="auto"/>
            <w:left w:val="none" w:sz="0" w:space="0" w:color="auto"/>
            <w:bottom w:val="none" w:sz="0" w:space="0" w:color="auto"/>
            <w:right w:val="none" w:sz="0" w:space="0" w:color="auto"/>
          </w:divBdr>
          <w:divsChild>
            <w:div w:id="932128068">
              <w:marLeft w:val="0"/>
              <w:marRight w:val="0"/>
              <w:marTop w:val="0"/>
              <w:marBottom w:val="0"/>
              <w:divBdr>
                <w:top w:val="none" w:sz="0" w:space="0" w:color="auto"/>
                <w:left w:val="none" w:sz="0" w:space="0" w:color="auto"/>
                <w:bottom w:val="none" w:sz="0" w:space="0" w:color="auto"/>
                <w:right w:val="none" w:sz="0" w:space="0" w:color="auto"/>
              </w:divBdr>
            </w:div>
          </w:divsChild>
        </w:div>
        <w:div w:id="153723658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sChild>
            <w:div w:id="1087000108">
              <w:marLeft w:val="0"/>
              <w:marRight w:val="0"/>
              <w:marTop w:val="0"/>
              <w:marBottom w:val="0"/>
              <w:divBdr>
                <w:top w:val="none" w:sz="0" w:space="0" w:color="auto"/>
                <w:left w:val="none" w:sz="0" w:space="0" w:color="auto"/>
                <w:bottom w:val="none" w:sz="0" w:space="0" w:color="auto"/>
                <w:right w:val="none" w:sz="0" w:space="0" w:color="auto"/>
              </w:divBdr>
            </w:div>
          </w:divsChild>
        </w:div>
        <w:div w:id="103690651">
          <w:marLeft w:val="0"/>
          <w:marRight w:val="0"/>
          <w:marTop w:val="0"/>
          <w:marBottom w:val="0"/>
          <w:divBdr>
            <w:top w:val="none" w:sz="0" w:space="0" w:color="auto"/>
            <w:left w:val="none" w:sz="0" w:space="0" w:color="auto"/>
            <w:bottom w:val="none" w:sz="0" w:space="0" w:color="auto"/>
            <w:right w:val="none" w:sz="0" w:space="0" w:color="auto"/>
          </w:divBdr>
        </w:div>
        <w:div w:id="1483697215">
          <w:marLeft w:val="0"/>
          <w:marRight w:val="0"/>
          <w:marTop w:val="0"/>
          <w:marBottom w:val="0"/>
          <w:divBdr>
            <w:top w:val="none" w:sz="0" w:space="0" w:color="auto"/>
            <w:left w:val="none" w:sz="0" w:space="0" w:color="auto"/>
            <w:bottom w:val="none" w:sz="0" w:space="0" w:color="auto"/>
            <w:right w:val="none" w:sz="0" w:space="0" w:color="auto"/>
          </w:divBdr>
          <w:divsChild>
            <w:div w:id="184947889">
              <w:marLeft w:val="0"/>
              <w:marRight w:val="0"/>
              <w:marTop w:val="0"/>
              <w:marBottom w:val="0"/>
              <w:divBdr>
                <w:top w:val="none" w:sz="0" w:space="0" w:color="auto"/>
                <w:left w:val="none" w:sz="0" w:space="0" w:color="auto"/>
                <w:bottom w:val="none" w:sz="0" w:space="0" w:color="auto"/>
                <w:right w:val="none" w:sz="0" w:space="0" w:color="auto"/>
              </w:divBdr>
            </w:div>
          </w:divsChild>
        </w:div>
        <w:div w:id="1615940834">
          <w:marLeft w:val="0"/>
          <w:marRight w:val="0"/>
          <w:marTop w:val="0"/>
          <w:marBottom w:val="0"/>
          <w:divBdr>
            <w:top w:val="none" w:sz="0" w:space="0" w:color="auto"/>
            <w:left w:val="none" w:sz="0" w:space="0" w:color="auto"/>
            <w:bottom w:val="none" w:sz="0" w:space="0" w:color="auto"/>
            <w:right w:val="none" w:sz="0" w:space="0" w:color="auto"/>
          </w:divBdr>
        </w:div>
        <w:div w:id="313605301">
          <w:marLeft w:val="0"/>
          <w:marRight w:val="0"/>
          <w:marTop w:val="0"/>
          <w:marBottom w:val="0"/>
          <w:divBdr>
            <w:top w:val="none" w:sz="0" w:space="0" w:color="auto"/>
            <w:left w:val="none" w:sz="0" w:space="0" w:color="auto"/>
            <w:bottom w:val="none" w:sz="0" w:space="0" w:color="auto"/>
            <w:right w:val="none" w:sz="0" w:space="0" w:color="auto"/>
          </w:divBdr>
          <w:divsChild>
            <w:div w:id="331221140">
              <w:marLeft w:val="0"/>
              <w:marRight w:val="0"/>
              <w:marTop w:val="0"/>
              <w:marBottom w:val="0"/>
              <w:divBdr>
                <w:top w:val="none" w:sz="0" w:space="0" w:color="auto"/>
                <w:left w:val="none" w:sz="0" w:space="0" w:color="auto"/>
                <w:bottom w:val="none" w:sz="0" w:space="0" w:color="auto"/>
                <w:right w:val="none" w:sz="0" w:space="0" w:color="auto"/>
              </w:divBdr>
            </w:div>
          </w:divsChild>
        </w:div>
        <w:div w:id="1993176089">
          <w:marLeft w:val="0"/>
          <w:marRight w:val="0"/>
          <w:marTop w:val="0"/>
          <w:marBottom w:val="0"/>
          <w:divBdr>
            <w:top w:val="none" w:sz="0" w:space="0" w:color="auto"/>
            <w:left w:val="none" w:sz="0" w:space="0" w:color="auto"/>
            <w:bottom w:val="none" w:sz="0" w:space="0" w:color="auto"/>
            <w:right w:val="none" w:sz="0" w:space="0" w:color="auto"/>
          </w:divBdr>
        </w:div>
        <w:div w:id="874732284">
          <w:marLeft w:val="0"/>
          <w:marRight w:val="0"/>
          <w:marTop w:val="0"/>
          <w:marBottom w:val="0"/>
          <w:divBdr>
            <w:top w:val="none" w:sz="0" w:space="0" w:color="auto"/>
            <w:left w:val="none" w:sz="0" w:space="0" w:color="auto"/>
            <w:bottom w:val="none" w:sz="0" w:space="0" w:color="auto"/>
            <w:right w:val="none" w:sz="0" w:space="0" w:color="auto"/>
          </w:divBdr>
          <w:divsChild>
            <w:div w:id="383993892">
              <w:marLeft w:val="0"/>
              <w:marRight w:val="0"/>
              <w:marTop w:val="0"/>
              <w:marBottom w:val="0"/>
              <w:divBdr>
                <w:top w:val="none" w:sz="0" w:space="0" w:color="auto"/>
                <w:left w:val="none" w:sz="0" w:space="0" w:color="auto"/>
                <w:bottom w:val="none" w:sz="0" w:space="0" w:color="auto"/>
                <w:right w:val="none" w:sz="0" w:space="0" w:color="auto"/>
              </w:divBdr>
            </w:div>
          </w:divsChild>
        </w:div>
        <w:div w:id="1946766473">
          <w:marLeft w:val="0"/>
          <w:marRight w:val="0"/>
          <w:marTop w:val="300"/>
          <w:marBottom w:val="0"/>
          <w:divBdr>
            <w:top w:val="none" w:sz="0" w:space="0" w:color="auto"/>
            <w:left w:val="none" w:sz="0" w:space="0" w:color="auto"/>
            <w:bottom w:val="none" w:sz="0" w:space="0" w:color="auto"/>
            <w:right w:val="none" w:sz="0" w:space="0" w:color="auto"/>
          </w:divBdr>
          <w:divsChild>
            <w:div w:id="1543401853">
              <w:marLeft w:val="0"/>
              <w:marRight w:val="0"/>
              <w:marTop w:val="0"/>
              <w:marBottom w:val="0"/>
              <w:divBdr>
                <w:top w:val="none" w:sz="0" w:space="0" w:color="auto"/>
                <w:left w:val="none" w:sz="0" w:space="0" w:color="auto"/>
                <w:bottom w:val="none" w:sz="0" w:space="0" w:color="auto"/>
                <w:right w:val="none" w:sz="0" w:space="0" w:color="auto"/>
              </w:divBdr>
              <w:divsChild>
                <w:div w:id="255096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943574">
          <w:marLeft w:val="0"/>
          <w:marRight w:val="0"/>
          <w:marTop w:val="300"/>
          <w:marBottom w:val="0"/>
          <w:divBdr>
            <w:top w:val="none" w:sz="0" w:space="0" w:color="auto"/>
            <w:left w:val="none" w:sz="0" w:space="0" w:color="auto"/>
            <w:bottom w:val="none" w:sz="0" w:space="0" w:color="auto"/>
            <w:right w:val="none" w:sz="0" w:space="0" w:color="auto"/>
          </w:divBdr>
          <w:divsChild>
            <w:div w:id="1109355806">
              <w:marLeft w:val="0"/>
              <w:marRight w:val="0"/>
              <w:marTop w:val="0"/>
              <w:marBottom w:val="0"/>
              <w:divBdr>
                <w:top w:val="none" w:sz="0" w:space="0" w:color="auto"/>
                <w:left w:val="none" w:sz="0" w:space="0" w:color="auto"/>
                <w:bottom w:val="none" w:sz="0" w:space="0" w:color="auto"/>
                <w:right w:val="none" w:sz="0" w:space="0" w:color="auto"/>
              </w:divBdr>
              <w:divsChild>
                <w:div w:id="1369986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1132412">
          <w:marLeft w:val="0"/>
          <w:marRight w:val="0"/>
          <w:marTop w:val="300"/>
          <w:marBottom w:val="0"/>
          <w:divBdr>
            <w:top w:val="none" w:sz="0" w:space="0" w:color="auto"/>
            <w:left w:val="none" w:sz="0" w:space="0" w:color="auto"/>
            <w:bottom w:val="none" w:sz="0" w:space="0" w:color="auto"/>
            <w:right w:val="none" w:sz="0" w:space="0" w:color="auto"/>
          </w:divBdr>
          <w:divsChild>
            <w:div w:id="2072339185">
              <w:marLeft w:val="0"/>
              <w:marRight w:val="0"/>
              <w:marTop w:val="0"/>
              <w:marBottom w:val="0"/>
              <w:divBdr>
                <w:top w:val="none" w:sz="0" w:space="0" w:color="auto"/>
                <w:left w:val="none" w:sz="0" w:space="0" w:color="auto"/>
                <w:bottom w:val="none" w:sz="0" w:space="0" w:color="auto"/>
                <w:right w:val="none" w:sz="0" w:space="0" w:color="auto"/>
              </w:divBdr>
              <w:divsChild>
                <w:div w:id="1763642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291305">
          <w:marLeft w:val="0"/>
          <w:marRight w:val="0"/>
          <w:marTop w:val="300"/>
          <w:marBottom w:val="0"/>
          <w:divBdr>
            <w:top w:val="none" w:sz="0" w:space="0" w:color="auto"/>
            <w:left w:val="none" w:sz="0" w:space="0" w:color="auto"/>
            <w:bottom w:val="none" w:sz="0" w:space="0" w:color="auto"/>
            <w:right w:val="none" w:sz="0" w:space="0" w:color="auto"/>
          </w:divBdr>
          <w:divsChild>
            <w:div w:id="588738117">
              <w:marLeft w:val="0"/>
              <w:marRight w:val="0"/>
              <w:marTop w:val="0"/>
              <w:marBottom w:val="0"/>
              <w:divBdr>
                <w:top w:val="none" w:sz="0" w:space="0" w:color="auto"/>
                <w:left w:val="none" w:sz="0" w:space="0" w:color="auto"/>
                <w:bottom w:val="none" w:sz="0" w:space="0" w:color="auto"/>
                <w:right w:val="none" w:sz="0" w:space="0" w:color="auto"/>
              </w:divBdr>
              <w:divsChild>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6718242">
      <w:bodyDiv w:val="1"/>
      <w:marLeft w:val="0"/>
      <w:marRight w:val="0"/>
      <w:marTop w:val="0"/>
      <w:marBottom w:val="0"/>
      <w:divBdr>
        <w:top w:val="none" w:sz="0" w:space="0" w:color="auto"/>
        <w:left w:val="none" w:sz="0" w:space="0" w:color="auto"/>
        <w:bottom w:val="none" w:sz="0" w:space="0" w:color="auto"/>
        <w:right w:val="none" w:sz="0" w:space="0" w:color="auto"/>
      </w:divBdr>
      <w:divsChild>
        <w:div w:id="2135782283">
          <w:marLeft w:val="0"/>
          <w:marRight w:val="0"/>
          <w:marTop w:val="0"/>
          <w:marBottom w:val="0"/>
          <w:divBdr>
            <w:top w:val="none" w:sz="0" w:space="0" w:color="auto"/>
            <w:left w:val="none" w:sz="0" w:space="0" w:color="auto"/>
            <w:bottom w:val="none" w:sz="0" w:space="0" w:color="auto"/>
            <w:right w:val="none" w:sz="0" w:space="0" w:color="auto"/>
          </w:divBdr>
        </w:div>
        <w:div w:id="1675717404">
          <w:marLeft w:val="0"/>
          <w:marRight w:val="0"/>
          <w:marTop w:val="0"/>
          <w:marBottom w:val="0"/>
          <w:divBdr>
            <w:top w:val="none" w:sz="0" w:space="0" w:color="auto"/>
            <w:left w:val="none" w:sz="0" w:space="0" w:color="auto"/>
            <w:bottom w:val="none" w:sz="0" w:space="0" w:color="auto"/>
            <w:right w:val="none" w:sz="0" w:space="0" w:color="auto"/>
          </w:divBdr>
          <w:divsChild>
            <w:div w:id="1002195982">
              <w:marLeft w:val="0"/>
              <w:marRight w:val="0"/>
              <w:marTop w:val="0"/>
              <w:marBottom w:val="0"/>
              <w:divBdr>
                <w:top w:val="none" w:sz="0" w:space="0" w:color="auto"/>
                <w:left w:val="none" w:sz="0" w:space="0" w:color="auto"/>
                <w:bottom w:val="none" w:sz="0" w:space="0" w:color="auto"/>
                <w:right w:val="none" w:sz="0" w:space="0" w:color="auto"/>
              </w:divBdr>
            </w:div>
          </w:divsChild>
        </w:div>
        <w:div w:id="779495200">
          <w:marLeft w:val="0"/>
          <w:marRight w:val="0"/>
          <w:marTop w:val="0"/>
          <w:marBottom w:val="0"/>
          <w:divBdr>
            <w:top w:val="none" w:sz="0" w:space="0" w:color="auto"/>
            <w:left w:val="none" w:sz="0" w:space="0" w:color="auto"/>
            <w:bottom w:val="none" w:sz="0" w:space="0" w:color="auto"/>
            <w:right w:val="none" w:sz="0" w:space="0" w:color="auto"/>
          </w:divBdr>
        </w:div>
        <w:div w:id="337314780">
          <w:marLeft w:val="0"/>
          <w:marRight w:val="0"/>
          <w:marTop w:val="0"/>
          <w:marBottom w:val="0"/>
          <w:divBdr>
            <w:top w:val="none" w:sz="0" w:space="0" w:color="auto"/>
            <w:left w:val="none" w:sz="0" w:space="0" w:color="auto"/>
            <w:bottom w:val="none" w:sz="0" w:space="0" w:color="auto"/>
            <w:right w:val="none" w:sz="0" w:space="0" w:color="auto"/>
          </w:divBdr>
          <w:divsChild>
            <w:div w:id="121921783">
              <w:marLeft w:val="0"/>
              <w:marRight w:val="0"/>
              <w:marTop w:val="0"/>
              <w:marBottom w:val="0"/>
              <w:divBdr>
                <w:top w:val="none" w:sz="0" w:space="0" w:color="auto"/>
                <w:left w:val="none" w:sz="0" w:space="0" w:color="auto"/>
                <w:bottom w:val="none" w:sz="0" w:space="0" w:color="auto"/>
                <w:right w:val="none" w:sz="0" w:space="0" w:color="auto"/>
              </w:divBdr>
            </w:div>
          </w:divsChild>
        </w:div>
        <w:div w:id="481964958">
          <w:marLeft w:val="0"/>
          <w:marRight w:val="0"/>
          <w:marTop w:val="0"/>
          <w:marBottom w:val="0"/>
          <w:divBdr>
            <w:top w:val="none" w:sz="0" w:space="0" w:color="auto"/>
            <w:left w:val="none" w:sz="0" w:space="0" w:color="auto"/>
            <w:bottom w:val="none" w:sz="0" w:space="0" w:color="auto"/>
            <w:right w:val="none" w:sz="0" w:space="0" w:color="auto"/>
          </w:divBdr>
        </w:div>
        <w:div w:id="950472609">
          <w:marLeft w:val="0"/>
          <w:marRight w:val="0"/>
          <w:marTop w:val="0"/>
          <w:marBottom w:val="0"/>
          <w:divBdr>
            <w:top w:val="none" w:sz="0" w:space="0" w:color="auto"/>
            <w:left w:val="none" w:sz="0" w:space="0" w:color="auto"/>
            <w:bottom w:val="none" w:sz="0" w:space="0" w:color="auto"/>
            <w:right w:val="none" w:sz="0" w:space="0" w:color="auto"/>
          </w:divBdr>
          <w:divsChild>
            <w:div w:id="1334994819">
              <w:marLeft w:val="0"/>
              <w:marRight w:val="0"/>
              <w:marTop w:val="0"/>
              <w:marBottom w:val="0"/>
              <w:divBdr>
                <w:top w:val="none" w:sz="0" w:space="0" w:color="auto"/>
                <w:left w:val="none" w:sz="0" w:space="0" w:color="auto"/>
                <w:bottom w:val="none" w:sz="0" w:space="0" w:color="auto"/>
                <w:right w:val="none" w:sz="0" w:space="0" w:color="auto"/>
              </w:divBdr>
            </w:div>
          </w:divsChild>
        </w:div>
        <w:div w:id="486365449">
          <w:marLeft w:val="0"/>
          <w:marRight w:val="0"/>
          <w:marTop w:val="0"/>
          <w:marBottom w:val="0"/>
          <w:divBdr>
            <w:top w:val="none" w:sz="0" w:space="0" w:color="auto"/>
            <w:left w:val="none" w:sz="0" w:space="0" w:color="auto"/>
            <w:bottom w:val="none" w:sz="0" w:space="0" w:color="auto"/>
            <w:right w:val="none" w:sz="0" w:space="0" w:color="auto"/>
          </w:divBdr>
        </w:div>
        <w:div w:id="1687632612">
          <w:marLeft w:val="0"/>
          <w:marRight w:val="0"/>
          <w:marTop w:val="0"/>
          <w:marBottom w:val="0"/>
          <w:divBdr>
            <w:top w:val="none" w:sz="0" w:space="0" w:color="auto"/>
            <w:left w:val="none" w:sz="0" w:space="0" w:color="auto"/>
            <w:bottom w:val="none" w:sz="0" w:space="0" w:color="auto"/>
            <w:right w:val="none" w:sz="0" w:space="0" w:color="auto"/>
          </w:divBdr>
          <w:divsChild>
            <w:div w:id="1282762078">
              <w:marLeft w:val="0"/>
              <w:marRight w:val="0"/>
              <w:marTop w:val="0"/>
              <w:marBottom w:val="0"/>
              <w:divBdr>
                <w:top w:val="none" w:sz="0" w:space="0" w:color="auto"/>
                <w:left w:val="none" w:sz="0" w:space="0" w:color="auto"/>
                <w:bottom w:val="none" w:sz="0" w:space="0" w:color="auto"/>
                <w:right w:val="none" w:sz="0" w:space="0" w:color="auto"/>
              </w:divBdr>
            </w:div>
          </w:divsChild>
        </w:div>
        <w:div w:id="1631861780">
          <w:marLeft w:val="0"/>
          <w:marRight w:val="0"/>
          <w:marTop w:val="0"/>
          <w:marBottom w:val="0"/>
          <w:divBdr>
            <w:top w:val="none" w:sz="0" w:space="0" w:color="auto"/>
            <w:left w:val="none" w:sz="0" w:space="0" w:color="auto"/>
            <w:bottom w:val="none" w:sz="0" w:space="0" w:color="auto"/>
            <w:right w:val="none" w:sz="0" w:space="0" w:color="auto"/>
          </w:divBdr>
        </w:div>
        <w:div w:id="1041246924">
          <w:marLeft w:val="0"/>
          <w:marRight w:val="0"/>
          <w:marTop w:val="0"/>
          <w:marBottom w:val="0"/>
          <w:divBdr>
            <w:top w:val="none" w:sz="0" w:space="0" w:color="auto"/>
            <w:left w:val="none" w:sz="0" w:space="0" w:color="auto"/>
            <w:bottom w:val="none" w:sz="0" w:space="0" w:color="auto"/>
            <w:right w:val="none" w:sz="0" w:space="0" w:color="auto"/>
          </w:divBdr>
          <w:divsChild>
            <w:div w:id="1949435279">
              <w:marLeft w:val="0"/>
              <w:marRight w:val="0"/>
              <w:marTop w:val="0"/>
              <w:marBottom w:val="0"/>
              <w:divBdr>
                <w:top w:val="none" w:sz="0" w:space="0" w:color="auto"/>
                <w:left w:val="none" w:sz="0" w:space="0" w:color="auto"/>
                <w:bottom w:val="none" w:sz="0" w:space="0" w:color="auto"/>
                <w:right w:val="none" w:sz="0" w:space="0" w:color="auto"/>
              </w:divBdr>
            </w:div>
          </w:divsChild>
        </w:div>
        <w:div w:id="2067409820">
          <w:marLeft w:val="0"/>
          <w:marRight w:val="0"/>
          <w:marTop w:val="0"/>
          <w:marBottom w:val="0"/>
          <w:divBdr>
            <w:top w:val="none" w:sz="0" w:space="0" w:color="auto"/>
            <w:left w:val="none" w:sz="0" w:space="0" w:color="auto"/>
            <w:bottom w:val="none" w:sz="0" w:space="0" w:color="auto"/>
            <w:right w:val="none" w:sz="0" w:space="0" w:color="auto"/>
          </w:divBdr>
        </w:div>
        <w:div w:id="1823809846">
          <w:marLeft w:val="0"/>
          <w:marRight w:val="0"/>
          <w:marTop w:val="0"/>
          <w:marBottom w:val="0"/>
          <w:divBdr>
            <w:top w:val="none" w:sz="0" w:space="0" w:color="auto"/>
            <w:left w:val="none" w:sz="0" w:space="0" w:color="auto"/>
            <w:bottom w:val="none" w:sz="0" w:space="0" w:color="auto"/>
            <w:right w:val="none" w:sz="0" w:space="0" w:color="auto"/>
          </w:divBdr>
          <w:divsChild>
            <w:div w:id="179205101">
              <w:marLeft w:val="0"/>
              <w:marRight w:val="0"/>
              <w:marTop w:val="0"/>
              <w:marBottom w:val="0"/>
              <w:divBdr>
                <w:top w:val="none" w:sz="0" w:space="0" w:color="auto"/>
                <w:left w:val="none" w:sz="0" w:space="0" w:color="auto"/>
                <w:bottom w:val="none" w:sz="0" w:space="0" w:color="auto"/>
                <w:right w:val="none" w:sz="0" w:space="0" w:color="auto"/>
              </w:divBdr>
            </w:div>
          </w:divsChild>
        </w:div>
        <w:div w:id="805587111">
          <w:marLeft w:val="0"/>
          <w:marRight w:val="0"/>
          <w:marTop w:val="0"/>
          <w:marBottom w:val="0"/>
          <w:divBdr>
            <w:top w:val="none" w:sz="0" w:space="0" w:color="auto"/>
            <w:left w:val="none" w:sz="0" w:space="0" w:color="auto"/>
            <w:bottom w:val="none" w:sz="0" w:space="0" w:color="auto"/>
            <w:right w:val="none" w:sz="0" w:space="0" w:color="auto"/>
          </w:divBdr>
        </w:div>
        <w:div w:id="958224725">
          <w:marLeft w:val="0"/>
          <w:marRight w:val="0"/>
          <w:marTop w:val="0"/>
          <w:marBottom w:val="0"/>
          <w:divBdr>
            <w:top w:val="none" w:sz="0" w:space="0" w:color="auto"/>
            <w:left w:val="none" w:sz="0" w:space="0" w:color="auto"/>
            <w:bottom w:val="none" w:sz="0" w:space="0" w:color="auto"/>
            <w:right w:val="none" w:sz="0" w:space="0" w:color="auto"/>
          </w:divBdr>
          <w:divsChild>
            <w:div w:id="994141569">
              <w:marLeft w:val="0"/>
              <w:marRight w:val="0"/>
              <w:marTop w:val="0"/>
              <w:marBottom w:val="0"/>
              <w:divBdr>
                <w:top w:val="none" w:sz="0" w:space="0" w:color="auto"/>
                <w:left w:val="none" w:sz="0" w:space="0" w:color="auto"/>
                <w:bottom w:val="none" w:sz="0" w:space="0" w:color="auto"/>
                <w:right w:val="none" w:sz="0" w:space="0" w:color="auto"/>
              </w:divBdr>
            </w:div>
          </w:divsChild>
        </w:div>
        <w:div w:id="468284682">
          <w:marLeft w:val="0"/>
          <w:marRight w:val="0"/>
          <w:marTop w:val="300"/>
          <w:marBottom w:val="0"/>
          <w:divBdr>
            <w:top w:val="none" w:sz="0" w:space="0" w:color="auto"/>
            <w:left w:val="none" w:sz="0" w:space="0" w:color="auto"/>
            <w:bottom w:val="none" w:sz="0" w:space="0" w:color="auto"/>
            <w:right w:val="none" w:sz="0" w:space="0" w:color="auto"/>
          </w:divBdr>
          <w:divsChild>
            <w:div w:id="1981690664">
              <w:marLeft w:val="0"/>
              <w:marRight w:val="0"/>
              <w:marTop w:val="0"/>
              <w:marBottom w:val="0"/>
              <w:divBdr>
                <w:top w:val="none" w:sz="0" w:space="0" w:color="auto"/>
                <w:left w:val="none" w:sz="0" w:space="0" w:color="auto"/>
                <w:bottom w:val="none" w:sz="0" w:space="0" w:color="auto"/>
                <w:right w:val="none" w:sz="0" w:space="0" w:color="auto"/>
              </w:divBdr>
              <w:divsChild>
                <w:div w:id="1158348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1610027">
          <w:marLeft w:val="0"/>
          <w:marRight w:val="0"/>
          <w:marTop w:val="300"/>
          <w:marBottom w:val="0"/>
          <w:divBdr>
            <w:top w:val="none" w:sz="0" w:space="0" w:color="auto"/>
            <w:left w:val="none" w:sz="0" w:space="0" w:color="auto"/>
            <w:bottom w:val="none" w:sz="0" w:space="0" w:color="auto"/>
            <w:right w:val="none" w:sz="0" w:space="0" w:color="auto"/>
          </w:divBdr>
          <w:divsChild>
            <w:div w:id="1954289198">
              <w:marLeft w:val="0"/>
              <w:marRight w:val="0"/>
              <w:marTop w:val="0"/>
              <w:marBottom w:val="0"/>
              <w:divBdr>
                <w:top w:val="none" w:sz="0" w:space="0" w:color="auto"/>
                <w:left w:val="none" w:sz="0" w:space="0" w:color="auto"/>
                <w:bottom w:val="none" w:sz="0" w:space="0" w:color="auto"/>
                <w:right w:val="none" w:sz="0" w:space="0" w:color="auto"/>
              </w:divBdr>
              <w:divsChild>
                <w:div w:id="75274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091843">
          <w:marLeft w:val="0"/>
          <w:marRight w:val="0"/>
          <w:marTop w:val="300"/>
          <w:marBottom w:val="0"/>
          <w:divBdr>
            <w:top w:val="none" w:sz="0" w:space="0" w:color="auto"/>
            <w:left w:val="none" w:sz="0" w:space="0" w:color="auto"/>
            <w:bottom w:val="none" w:sz="0" w:space="0" w:color="auto"/>
            <w:right w:val="none" w:sz="0" w:space="0" w:color="auto"/>
          </w:divBdr>
          <w:divsChild>
            <w:div w:id="2067802946">
              <w:marLeft w:val="0"/>
              <w:marRight w:val="0"/>
              <w:marTop w:val="0"/>
              <w:marBottom w:val="0"/>
              <w:divBdr>
                <w:top w:val="none" w:sz="0" w:space="0" w:color="auto"/>
                <w:left w:val="none" w:sz="0" w:space="0" w:color="auto"/>
                <w:bottom w:val="none" w:sz="0" w:space="0" w:color="auto"/>
                <w:right w:val="none" w:sz="0" w:space="0" w:color="auto"/>
              </w:divBdr>
              <w:divsChild>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912461">
          <w:marLeft w:val="0"/>
          <w:marRight w:val="0"/>
          <w:marTop w:val="300"/>
          <w:marBottom w:val="0"/>
          <w:divBdr>
            <w:top w:val="none" w:sz="0" w:space="0" w:color="auto"/>
            <w:left w:val="none" w:sz="0" w:space="0" w:color="auto"/>
            <w:bottom w:val="none" w:sz="0" w:space="0" w:color="auto"/>
            <w:right w:val="none" w:sz="0" w:space="0" w:color="auto"/>
          </w:divBdr>
          <w:divsChild>
            <w:div w:id="1809934527">
              <w:marLeft w:val="0"/>
              <w:marRight w:val="0"/>
              <w:marTop w:val="0"/>
              <w:marBottom w:val="0"/>
              <w:divBdr>
                <w:top w:val="none" w:sz="0" w:space="0" w:color="auto"/>
                <w:left w:val="none" w:sz="0" w:space="0" w:color="auto"/>
                <w:bottom w:val="none" w:sz="0" w:space="0" w:color="auto"/>
                <w:right w:val="none" w:sz="0" w:space="0" w:color="auto"/>
              </w:divBdr>
              <w:divsChild>
                <w:div w:id="2130733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7128389">
      <w:bodyDiv w:val="1"/>
      <w:marLeft w:val="0"/>
      <w:marRight w:val="0"/>
      <w:marTop w:val="0"/>
      <w:marBottom w:val="0"/>
      <w:divBdr>
        <w:top w:val="none" w:sz="0" w:space="0" w:color="auto"/>
        <w:left w:val="none" w:sz="0" w:space="0" w:color="auto"/>
        <w:bottom w:val="none" w:sz="0" w:space="0" w:color="auto"/>
        <w:right w:val="none" w:sz="0" w:space="0" w:color="auto"/>
      </w:divBdr>
      <w:divsChild>
        <w:div w:id="1295791918">
          <w:marLeft w:val="0"/>
          <w:marRight w:val="0"/>
          <w:marTop w:val="0"/>
          <w:marBottom w:val="0"/>
          <w:divBdr>
            <w:top w:val="none" w:sz="0" w:space="0" w:color="auto"/>
            <w:left w:val="none" w:sz="0" w:space="0" w:color="auto"/>
            <w:bottom w:val="none" w:sz="0" w:space="0" w:color="auto"/>
            <w:right w:val="none" w:sz="0" w:space="0" w:color="auto"/>
          </w:divBdr>
        </w:div>
        <w:div w:id="248389000">
          <w:marLeft w:val="0"/>
          <w:marRight w:val="0"/>
          <w:marTop w:val="0"/>
          <w:marBottom w:val="0"/>
          <w:divBdr>
            <w:top w:val="none" w:sz="0" w:space="0" w:color="auto"/>
            <w:left w:val="none" w:sz="0" w:space="0" w:color="auto"/>
            <w:bottom w:val="none" w:sz="0" w:space="0" w:color="auto"/>
            <w:right w:val="none" w:sz="0" w:space="0" w:color="auto"/>
          </w:divBdr>
          <w:divsChild>
            <w:div w:id="1712729315">
              <w:marLeft w:val="0"/>
              <w:marRight w:val="0"/>
              <w:marTop w:val="0"/>
              <w:marBottom w:val="0"/>
              <w:divBdr>
                <w:top w:val="none" w:sz="0" w:space="0" w:color="auto"/>
                <w:left w:val="none" w:sz="0" w:space="0" w:color="auto"/>
                <w:bottom w:val="none" w:sz="0" w:space="0" w:color="auto"/>
                <w:right w:val="none" w:sz="0" w:space="0" w:color="auto"/>
              </w:divBdr>
            </w:div>
          </w:divsChild>
        </w:div>
        <w:div w:id="99762384">
          <w:marLeft w:val="0"/>
          <w:marRight w:val="0"/>
          <w:marTop w:val="0"/>
          <w:marBottom w:val="0"/>
          <w:divBdr>
            <w:top w:val="none" w:sz="0" w:space="0" w:color="auto"/>
            <w:left w:val="none" w:sz="0" w:space="0" w:color="auto"/>
            <w:bottom w:val="none" w:sz="0" w:space="0" w:color="auto"/>
            <w:right w:val="none" w:sz="0" w:space="0" w:color="auto"/>
          </w:divBdr>
        </w:div>
        <w:div w:id="687215427">
          <w:marLeft w:val="0"/>
          <w:marRight w:val="0"/>
          <w:marTop w:val="0"/>
          <w:marBottom w:val="0"/>
          <w:divBdr>
            <w:top w:val="none" w:sz="0" w:space="0" w:color="auto"/>
            <w:left w:val="none" w:sz="0" w:space="0" w:color="auto"/>
            <w:bottom w:val="none" w:sz="0" w:space="0" w:color="auto"/>
            <w:right w:val="none" w:sz="0" w:space="0" w:color="auto"/>
          </w:divBdr>
          <w:divsChild>
            <w:div w:id="420108435">
              <w:marLeft w:val="0"/>
              <w:marRight w:val="0"/>
              <w:marTop w:val="0"/>
              <w:marBottom w:val="0"/>
              <w:divBdr>
                <w:top w:val="none" w:sz="0" w:space="0" w:color="auto"/>
                <w:left w:val="none" w:sz="0" w:space="0" w:color="auto"/>
                <w:bottom w:val="none" w:sz="0" w:space="0" w:color="auto"/>
                <w:right w:val="none" w:sz="0" w:space="0" w:color="auto"/>
              </w:divBdr>
            </w:div>
          </w:divsChild>
        </w:div>
        <w:div w:id="1900631841">
          <w:marLeft w:val="0"/>
          <w:marRight w:val="0"/>
          <w:marTop w:val="0"/>
          <w:marBottom w:val="0"/>
          <w:divBdr>
            <w:top w:val="none" w:sz="0" w:space="0" w:color="auto"/>
            <w:left w:val="none" w:sz="0" w:space="0" w:color="auto"/>
            <w:bottom w:val="none" w:sz="0" w:space="0" w:color="auto"/>
            <w:right w:val="none" w:sz="0" w:space="0" w:color="auto"/>
          </w:divBdr>
        </w:div>
        <w:div w:id="382559535">
          <w:marLeft w:val="0"/>
          <w:marRight w:val="0"/>
          <w:marTop w:val="0"/>
          <w:marBottom w:val="0"/>
          <w:divBdr>
            <w:top w:val="none" w:sz="0" w:space="0" w:color="auto"/>
            <w:left w:val="none" w:sz="0" w:space="0" w:color="auto"/>
            <w:bottom w:val="none" w:sz="0" w:space="0" w:color="auto"/>
            <w:right w:val="none" w:sz="0" w:space="0" w:color="auto"/>
          </w:divBdr>
          <w:divsChild>
            <w:div w:id="739206295">
              <w:marLeft w:val="0"/>
              <w:marRight w:val="0"/>
              <w:marTop w:val="0"/>
              <w:marBottom w:val="0"/>
              <w:divBdr>
                <w:top w:val="none" w:sz="0" w:space="0" w:color="auto"/>
                <w:left w:val="none" w:sz="0" w:space="0" w:color="auto"/>
                <w:bottom w:val="none" w:sz="0" w:space="0" w:color="auto"/>
                <w:right w:val="none" w:sz="0" w:space="0" w:color="auto"/>
              </w:divBdr>
            </w:div>
          </w:divsChild>
        </w:div>
        <w:div w:id="1684673275">
          <w:marLeft w:val="0"/>
          <w:marRight w:val="0"/>
          <w:marTop w:val="0"/>
          <w:marBottom w:val="0"/>
          <w:divBdr>
            <w:top w:val="none" w:sz="0" w:space="0" w:color="auto"/>
            <w:left w:val="none" w:sz="0" w:space="0" w:color="auto"/>
            <w:bottom w:val="none" w:sz="0" w:space="0" w:color="auto"/>
            <w:right w:val="none" w:sz="0" w:space="0" w:color="auto"/>
          </w:divBdr>
        </w:div>
        <w:div w:id="1084492414">
          <w:marLeft w:val="0"/>
          <w:marRight w:val="0"/>
          <w:marTop w:val="0"/>
          <w:marBottom w:val="0"/>
          <w:divBdr>
            <w:top w:val="none" w:sz="0" w:space="0" w:color="auto"/>
            <w:left w:val="none" w:sz="0" w:space="0" w:color="auto"/>
            <w:bottom w:val="none" w:sz="0" w:space="0" w:color="auto"/>
            <w:right w:val="none" w:sz="0" w:space="0" w:color="auto"/>
          </w:divBdr>
          <w:divsChild>
            <w:div w:id="843128562">
              <w:marLeft w:val="0"/>
              <w:marRight w:val="0"/>
              <w:marTop w:val="0"/>
              <w:marBottom w:val="0"/>
              <w:divBdr>
                <w:top w:val="none" w:sz="0" w:space="0" w:color="auto"/>
                <w:left w:val="none" w:sz="0" w:space="0" w:color="auto"/>
                <w:bottom w:val="none" w:sz="0" w:space="0" w:color="auto"/>
                <w:right w:val="none" w:sz="0" w:space="0" w:color="auto"/>
              </w:divBdr>
            </w:div>
          </w:divsChild>
        </w:div>
        <w:div w:id="57747608">
          <w:marLeft w:val="0"/>
          <w:marRight w:val="0"/>
          <w:marTop w:val="0"/>
          <w:marBottom w:val="0"/>
          <w:divBdr>
            <w:top w:val="none" w:sz="0" w:space="0" w:color="auto"/>
            <w:left w:val="none" w:sz="0" w:space="0" w:color="auto"/>
            <w:bottom w:val="none" w:sz="0" w:space="0" w:color="auto"/>
            <w:right w:val="none" w:sz="0" w:space="0" w:color="auto"/>
          </w:divBdr>
        </w:div>
        <w:div w:id="435827580">
          <w:marLeft w:val="0"/>
          <w:marRight w:val="0"/>
          <w:marTop w:val="0"/>
          <w:marBottom w:val="0"/>
          <w:divBdr>
            <w:top w:val="none" w:sz="0" w:space="0" w:color="auto"/>
            <w:left w:val="none" w:sz="0" w:space="0" w:color="auto"/>
            <w:bottom w:val="none" w:sz="0" w:space="0" w:color="auto"/>
            <w:right w:val="none" w:sz="0" w:space="0" w:color="auto"/>
          </w:divBdr>
          <w:divsChild>
            <w:div w:id="1462966621">
              <w:marLeft w:val="0"/>
              <w:marRight w:val="0"/>
              <w:marTop w:val="0"/>
              <w:marBottom w:val="0"/>
              <w:divBdr>
                <w:top w:val="none" w:sz="0" w:space="0" w:color="auto"/>
                <w:left w:val="none" w:sz="0" w:space="0" w:color="auto"/>
                <w:bottom w:val="none" w:sz="0" w:space="0" w:color="auto"/>
                <w:right w:val="none" w:sz="0" w:space="0" w:color="auto"/>
              </w:divBdr>
            </w:div>
          </w:divsChild>
        </w:div>
        <w:div w:id="627315641">
          <w:marLeft w:val="0"/>
          <w:marRight w:val="0"/>
          <w:marTop w:val="0"/>
          <w:marBottom w:val="0"/>
          <w:divBdr>
            <w:top w:val="none" w:sz="0" w:space="0" w:color="auto"/>
            <w:left w:val="none" w:sz="0" w:space="0" w:color="auto"/>
            <w:bottom w:val="none" w:sz="0" w:space="0" w:color="auto"/>
            <w:right w:val="none" w:sz="0" w:space="0" w:color="auto"/>
          </w:divBdr>
        </w:div>
        <w:div w:id="812676474">
          <w:marLeft w:val="0"/>
          <w:marRight w:val="0"/>
          <w:marTop w:val="0"/>
          <w:marBottom w:val="0"/>
          <w:divBdr>
            <w:top w:val="none" w:sz="0" w:space="0" w:color="auto"/>
            <w:left w:val="none" w:sz="0" w:space="0" w:color="auto"/>
            <w:bottom w:val="none" w:sz="0" w:space="0" w:color="auto"/>
            <w:right w:val="none" w:sz="0" w:space="0" w:color="auto"/>
          </w:divBdr>
          <w:divsChild>
            <w:div w:id="536814836">
              <w:marLeft w:val="0"/>
              <w:marRight w:val="0"/>
              <w:marTop w:val="0"/>
              <w:marBottom w:val="0"/>
              <w:divBdr>
                <w:top w:val="none" w:sz="0" w:space="0" w:color="auto"/>
                <w:left w:val="none" w:sz="0" w:space="0" w:color="auto"/>
                <w:bottom w:val="none" w:sz="0" w:space="0" w:color="auto"/>
                <w:right w:val="none" w:sz="0" w:space="0" w:color="auto"/>
              </w:divBdr>
            </w:div>
          </w:divsChild>
        </w:div>
        <w:div w:id="87770844">
          <w:marLeft w:val="0"/>
          <w:marRight w:val="0"/>
          <w:marTop w:val="0"/>
          <w:marBottom w:val="0"/>
          <w:divBdr>
            <w:top w:val="none" w:sz="0" w:space="0" w:color="auto"/>
            <w:left w:val="none" w:sz="0" w:space="0" w:color="auto"/>
            <w:bottom w:val="none" w:sz="0" w:space="0" w:color="auto"/>
            <w:right w:val="none" w:sz="0" w:space="0" w:color="auto"/>
          </w:divBdr>
        </w:div>
        <w:div w:id="723068360">
          <w:marLeft w:val="0"/>
          <w:marRight w:val="0"/>
          <w:marTop w:val="0"/>
          <w:marBottom w:val="0"/>
          <w:divBdr>
            <w:top w:val="none" w:sz="0" w:space="0" w:color="auto"/>
            <w:left w:val="none" w:sz="0" w:space="0" w:color="auto"/>
            <w:bottom w:val="none" w:sz="0" w:space="0" w:color="auto"/>
            <w:right w:val="none" w:sz="0" w:space="0" w:color="auto"/>
          </w:divBdr>
          <w:divsChild>
            <w:div w:id="2092119385">
              <w:marLeft w:val="0"/>
              <w:marRight w:val="0"/>
              <w:marTop w:val="0"/>
              <w:marBottom w:val="0"/>
              <w:divBdr>
                <w:top w:val="none" w:sz="0" w:space="0" w:color="auto"/>
                <w:left w:val="none" w:sz="0" w:space="0" w:color="auto"/>
                <w:bottom w:val="none" w:sz="0" w:space="0" w:color="auto"/>
                <w:right w:val="none" w:sz="0" w:space="0" w:color="auto"/>
              </w:divBdr>
            </w:div>
          </w:divsChild>
        </w:div>
        <w:div w:id="251858994">
          <w:marLeft w:val="0"/>
          <w:marRight w:val="0"/>
          <w:marTop w:val="300"/>
          <w:marBottom w:val="0"/>
          <w:divBdr>
            <w:top w:val="none" w:sz="0" w:space="0" w:color="auto"/>
            <w:left w:val="none" w:sz="0" w:space="0" w:color="auto"/>
            <w:bottom w:val="none" w:sz="0" w:space="0" w:color="auto"/>
            <w:right w:val="none" w:sz="0" w:space="0" w:color="auto"/>
          </w:divBdr>
          <w:divsChild>
            <w:div w:id="1857961992">
              <w:marLeft w:val="0"/>
              <w:marRight w:val="0"/>
              <w:marTop w:val="0"/>
              <w:marBottom w:val="0"/>
              <w:divBdr>
                <w:top w:val="none" w:sz="0" w:space="0" w:color="auto"/>
                <w:left w:val="none" w:sz="0" w:space="0" w:color="auto"/>
                <w:bottom w:val="none" w:sz="0" w:space="0" w:color="auto"/>
                <w:right w:val="none" w:sz="0" w:space="0" w:color="auto"/>
              </w:divBdr>
              <w:divsChild>
                <w:div w:id="2120447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325956">
          <w:marLeft w:val="0"/>
          <w:marRight w:val="0"/>
          <w:marTop w:val="300"/>
          <w:marBottom w:val="0"/>
          <w:divBdr>
            <w:top w:val="none" w:sz="0" w:space="0" w:color="auto"/>
            <w:left w:val="none" w:sz="0" w:space="0" w:color="auto"/>
            <w:bottom w:val="none" w:sz="0" w:space="0" w:color="auto"/>
            <w:right w:val="none" w:sz="0" w:space="0" w:color="auto"/>
          </w:divBdr>
          <w:divsChild>
            <w:div w:id="1750691926">
              <w:marLeft w:val="0"/>
              <w:marRight w:val="0"/>
              <w:marTop w:val="0"/>
              <w:marBottom w:val="0"/>
              <w:divBdr>
                <w:top w:val="none" w:sz="0" w:space="0" w:color="auto"/>
                <w:left w:val="none" w:sz="0" w:space="0" w:color="auto"/>
                <w:bottom w:val="none" w:sz="0" w:space="0" w:color="auto"/>
                <w:right w:val="none" w:sz="0" w:space="0" w:color="auto"/>
              </w:divBdr>
              <w:divsChild>
                <w:div w:id="1389912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962241">
          <w:marLeft w:val="0"/>
          <w:marRight w:val="0"/>
          <w:marTop w:val="300"/>
          <w:marBottom w:val="0"/>
          <w:divBdr>
            <w:top w:val="none" w:sz="0" w:space="0" w:color="auto"/>
            <w:left w:val="none" w:sz="0" w:space="0" w:color="auto"/>
            <w:bottom w:val="none" w:sz="0" w:space="0" w:color="auto"/>
            <w:right w:val="none" w:sz="0" w:space="0" w:color="auto"/>
          </w:divBdr>
          <w:divsChild>
            <w:div w:id="2020303518">
              <w:marLeft w:val="0"/>
              <w:marRight w:val="0"/>
              <w:marTop w:val="0"/>
              <w:marBottom w:val="0"/>
              <w:divBdr>
                <w:top w:val="none" w:sz="0" w:space="0" w:color="auto"/>
                <w:left w:val="none" w:sz="0" w:space="0" w:color="auto"/>
                <w:bottom w:val="none" w:sz="0" w:space="0" w:color="auto"/>
                <w:right w:val="none" w:sz="0" w:space="0" w:color="auto"/>
              </w:divBdr>
              <w:divsChild>
                <w:div w:id="1887568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3740159">
          <w:marLeft w:val="0"/>
          <w:marRight w:val="0"/>
          <w:marTop w:val="300"/>
          <w:marBottom w:val="0"/>
          <w:divBdr>
            <w:top w:val="none" w:sz="0" w:space="0" w:color="auto"/>
            <w:left w:val="none" w:sz="0" w:space="0" w:color="auto"/>
            <w:bottom w:val="none" w:sz="0" w:space="0" w:color="auto"/>
            <w:right w:val="none" w:sz="0" w:space="0" w:color="auto"/>
          </w:divBdr>
          <w:divsChild>
            <w:div w:id="456263685">
              <w:marLeft w:val="0"/>
              <w:marRight w:val="0"/>
              <w:marTop w:val="0"/>
              <w:marBottom w:val="0"/>
              <w:divBdr>
                <w:top w:val="none" w:sz="0" w:space="0" w:color="auto"/>
                <w:left w:val="none" w:sz="0" w:space="0" w:color="auto"/>
                <w:bottom w:val="none" w:sz="0" w:space="0" w:color="auto"/>
                <w:right w:val="none" w:sz="0" w:space="0" w:color="auto"/>
              </w:divBdr>
              <w:divsChild>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8248220">
      <w:bodyDiv w:val="1"/>
      <w:marLeft w:val="0"/>
      <w:marRight w:val="0"/>
      <w:marTop w:val="0"/>
      <w:marBottom w:val="0"/>
      <w:divBdr>
        <w:top w:val="none" w:sz="0" w:space="0" w:color="auto"/>
        <w:left w:val="none" w:sz="0" w:space="0" w:color="auto"/>
        <w:bottom w:val="none" w:sz="0" w:space="0" w:color="auto"/>
        <w:right w:val="none" w:sz="0" w:space="0" w:color="auto"/>
      </w:divBdr>
      <w:divsChild>
        <w:div w:id="1888831620">
          <w:marLeft w:val="0"/>
          <w:marRight w:val="0"/>
          <w:marTop w:val="0"/>
          <w:marBottom w:val="0"/>
          <w:divBdr>
            <w:top w:val="none" w:sz="0" w:space="0" w:color="auto"/>
            <w:left w:val="none" w:sz="0" w:space="0" w:color="auto"/>
            <w:bottom w:val="none" w:sz="0" w:space="0" w:color="auto"/>
            <w:right w:val="none" w:sz="0" w:space="0" w:color="auto"/>
          </w:divBdr>
        </w:div>
        <w:div w:id="1787038271">
          <w:marLeft w:val="0"/>
          <w:marRight w:val="0"/>
          <w:marTop w:val="0"/>
          <w:marBottom w:val="0"/>
          <w:divBdr>
            <w:top w:val="none" w:sz="0" w:space="0" w:color="auto"/>
            <w:left w:val="none" w:sz="0" w:space="0" w:color="auto"/>
            <w:bottom w:val="none" w:sz="0" w:space="0" w:color="auto"/>
            <w:right w:val="none" w:sz="0" w:space="0" w:color="auto"/>
          </w:divBdr>
          <w:divsChild>
            <w:div w:id="351105999">
              <w:marLeft w:val="0"/>
              <w:marRight w:val="0"/>
              <w:marTop w:val="0"/>
              <w:marBottom w:val="0"/>
              <w:divBdr>
                <w:top w:val="none" w:sz="0" w:space="0" w:color="auto"/>
                <w:left w:val="none" w:sz="0" w:space="0" w:color="auto"/>
                <w:bottom w:val="none" w:sz="0" w:space="0" w:color="auto"/>
                <w:right w:val="none" w:sz="0" w:space="0" w:color="auto"/>
              </w:divBdr>
            </w:div>
          </w:divsChild>
        </w:div>
        <w:div w:id="774247592">
          <w:marLeft w:val="0"/>
          <w:marRight w:val="0"/>
          <w:marTop w:val="0"/>
          <w:marBottom w:val="0"/>
          <w:divBdr>
            <w:top w:val="none" w:sz="0" w:space="0" w:color="auto"/>
            <w:left w:val="none" w:sz="0" w:space="0" w:color="auto"/>
            <w:bottom w:val="none" w:sz="0" w:space="0" w:color="auto"/>
            <w:right w:val="none" w:sz="0" w:space="0" w:color="auto"/>
          </w:divBdr>
        </w:div>
        <w:div w:id="448401117">
          <w:marLeft w:val="0"/>
          <w:marRight w:val="0"/>
          <w:marTop w:val="0"/>
          <w:marBottom w:val="0"/>
          <w:divBdr>
            <w:top w:val="none" w:sz="0" w:space="0" w:color="auto"/>
            <w:left w:val="none" w:sz="0" w:space="0" w:color="auto"/>
            <w:bottom w:val="none" w:sz="0" w:space="0" w:color="auto"/>
            <w:right w:val="none" w:sz="0" w:space="0" w:color="auto"/>
          </w:divBdr>
          <w:divsChild>
            <w:div w:id="31007183">
              <w:marLeft w:val="0"/>
              <w:marRight w:val="0"/>
              <w:marTop w:val="0"/>
              <w:marBottom w:val="0"/>
              <w:divBdr>
                <w:top w:val="none" w:sz="0" w:space="0" w:color="auto"/>
                <w:left w:val="none" w:sz="0" w:space="0" w:color="auto"/>
                <w:bottom w:val="none" w:sz="0" w:space="0" w:color="auto"/>
                <w:right w:val="none" w:sz="0" w:space="0" w:color="auto"/>
              </w:divBdr>
            </w:div>
          </w:divsChild>
        </w:div>
        <w:div w:id="1189491247">
          <w:marLeft w:val="0"/>
          <w:marRight w:val="0"/>
          <w:marTop w:val="0"/>
          <w:marBottom w:val="0"/>
          <w:divBdr>
            <w:top w:val="none" w:sz="0" w:space="0" w:color="auto"/>
            <w:left w:val="none" w:sz="0" w:space="0" w:color="auto"/>
            <w:bottom w:val="none" w:sz="0" w:space="0" w:color="auto"/>
            <w:right w:val="none" w:sz="0" w:space="0" w:color="auto"/>
          </w:divBdr>
        </w:div>
        <w:div w:id="1709910100">
          <w:marLeft w:val="0"/>
          <w:marRight w:val="0"/>
          <w:marTop w:val="0"/>
          <w:marBottom w:val="0"/>
          <w:divBdr>
            <w:top w:val="none" w:sz="0" w:space="0" w:color="auto"/>
            <w:left w:val="none" w:sz="0" w:space="0" w:color="auto"/>
            <w:bottom w:val="none" w:sz="0" w:space="0" w:color="auto"/>
            <w:right w:val="none" w:sz="0" w:space="0" w:color="auto"/>
          </w:divBdr>
          <w:divsChild>
            <w:div w:id="1364942564">
              <w:marLeft w:val="0"/>
              <w:marRight w:val="0"/>
              <w:marTop w:val="0"/>
              <w:marBottom w:val="0"/>
              <w:divBdr>
                <w:top w:val="none" w:sz="0" w:space="0" w:color="auto"/>
                <w:left w:val="none" w:sz="0" w:space="0" w:color="auto"/>
                <w:bottom w:val="none" w:sz="0" w:space="0" w:color="auto"/>
                <w:right w:val="none" w:sz="0" w:space="0" w:color="auto"/>
              </w:divBdr>
            </w:div>
          </w:divsChild>
        </w:div>
        <w:div w:id="850729039">
          <w:marLeft w:val="0"/>
          <w:marRight w:val="0"/>
          <w:marTop w:val="0"/>
          <w:marBottom w:val="0"/>
          <w:divBdr>
            <w:top w:val="none" w:sz="0" w:space="0" w:color="auto"/>
            <w:left w:val="none" w:sz="0" w:space="0" w:color="auto"/>
            <w:bottom w:val="none" w:sz="0" w:space="0" w:color="auto"/>
            <w:right w:val="none" w:sz="0" w:space="0" w:color="auto"/>
          </w:divBdr>
        </w:div>
        <w:div w:id="1484085375">
          <w:marLeft w:val="0"/>
          <w:marRight w:val="0"/>
          <w:marTop w:val="0"/>
          <w:marBottom w:val="0"/>
          <w:divBdr>
            <w:top w:val="none" w:sz="0" w:space="0" w:color="auto"/>
            <w:left w:val="none" w:sz="0" w:space="0" w:color="auto"/>
            <w:bottom w:val="none" w:sz="0" w:space="0" w:color="auto"/>
            <w:right w:val="none" w:sz="0" w:space="0" w:color="auto"/>
          </w:divBdr>
          <w:divsChild>
            <w:div w:id="631833312">
              <w:marLeft w:val="0"/>
              <w:marRight w:val="0"/>
              <w:marTop w:val="0"/>
              <w:marBottom w:val="0"/>
              <w:divBdr>
                <w:top w:val="none" w:sz="0" w:space="0" w:color="auto"/>
                <w:left w:val="none" w:sz="0" w:space="0" w:color="auto"/>
                <w:bottom w:val="none" w:sz="0" w:space="0" w:color="auto"/>
                <w:right w:val="none" w:sz="0" w:space="0" w:color="auto"/>
              </w:divBdr>
            </w:div>
          </w:divsChild>
        </w:div>
        <w:div w:id="636494721">
          <w:marLeft w:val="0"/>
          <w:marRight w:val="0"/>
          <w:marTop w:val="0"/>
          <w:marBottom w:val="0"/>
          <w:divBdr>
            <w:top w:val="none" w:sz="0" w:space="0" w:color="auto"/>
            <w:left w:val="none" w:sz="0" w:space="0" w:color="auto"/>
            <w:bottom w:val="none" w:sz="0" w:space="0" w:color="auto"/>
            <w:right w:val="none" w:sz="0" w:space="0" w:color="auto"/>
          </w:divBdr>
        </w:div>
        <w:div w:id="746729589">
          <w:marLeft w:val="0"/>
          <w:marRight w:val="0"/>
          <w:marTop w:val="0"/>
          <w:marBottom w:val="0"/>
          <w:divBdr>
            <w:top w:val="none" w:sz="0" w:space="0" w:color="auto"/>
            <w:left w:val="none" w:sz="0" w:space="0" w:color="auto"/>
            <w:bottom w:val="none" w:sz="0" w:space="0" w:color="auto"/>
            <w:right w:val="none" w:sz="0" w:space="0" w:color="auto"/>
          </w:divBdr>
          <w:divsChild>
            <w:div w:id="554436389">
              <w:marLeft w:val="0"/>
              <w:marRight w:val="0"/>
              <w:marTop w:val="0"/>
              <w:marBottom w:val="0"/>
              <w:divBdr>
                <w:top w:val="none" w:sz="0" w:space="0" w:color="auto"/>
                <w:left w:val="none" w:sz="0" w:space="0" w:color="auto"/>
                <w:bottom w:val="none" w:sz="0" w:space="0" w:color="auto"/>
                <w:right w:val="none" w:sz="0" w:space="0" w:color="auto"/>
              </w:divBdr>
            </w:div>
          </w:divsChild>
        </w:div>
        <w:div w:id="167252967">
          <w:marLeft w:val="0"/>
          <w:marRight w:val="0"/>
          <w:marTop w:val="0"/>
          <w:marBottom w:val="0"/>
          <w:divBdr>
            <w:top w:val="none" w:sz="0" w:space="0" w:color="auto"/>
            <w:left w:val="none" w:sz="0" w:space="0" w:color="auto"/>
            <w:bottom w:val="none" w:sz="0" w:space="0" w:color="auto"/>
            <w:right w:val="none" w:sz="0" w:space="0" w:color="auto"/>
          </w:divBdr>
        </w:div>
        <w:div w:id="203255630">
          <w:marLeft w:val="0"/>
          <w:marRight w:val="0"/>
          <w:marTop w:val="0"/>
          <w:marBottom w:val="0"/>
          <w:divBdr>
            <w:top w:val="none" w:sz="0" w:space="0" w:color="auto"/>
            <w:left w:val="none" w:sz="0" w:space="0" w:color="auto"/>
            <w:bottom w:val="none" w:sz="0" w:space="0" w:color="auto"/>
            <w:right w:val="none" w:sz="0" w:space="0" w:color="auto"/>
          </w:divBdr>
          <w:divsChild>
            <w:div w:id="305551193">
              <w:marLeft w:val="0"/>
              <w:marRight w:val="0"/>
              <w:marTop w:val="0"/>
              <w:marBottom w:val="0"/>
              <w:divBdr>
                <w:top w:val="none" w:sz="0" w:space="0" w:color="auto"/>
                <w:left w:val="none" w:sz="0" w:space="0" w:color="auto"/>
                <w:bottom w:val="none" w:sz="0" w:space="0" w:color="auto"/>
                <w:right w:val="none" w:sz="0" w:space="0" w:color="auto"/>
              </w:divBdr>
            </w:div>
          </w:divsChild>
        </w:div>
        <w:div w:id="930968587">
          <w:marLeft w:val="0"/>
          <w:marRight w:val="0"/>
          <w:marTop w:val="0"/>
          <w:marBottom w:val="0"/>
          <w:divBdr>
            <w:top w:val="none" w:sz="0" w:space="0" w:color="auto"/>
            <w:left w:val="none" w:sz="0" w:space="0" w:color="auto"/>
            <w:bottom w:val="none" w:sz="0" w:space="0" w:color="auto"/>
            <w:right w:val="none" w:sz="0" w:space="0" w:color="auto"/>
          </w:divBdr>
        </w:div>
        <w:div w:id="438572141">
          <w:marLeft w:val="0"/>
          <w:marRight w:val="0"/>
          <w:marTop w:val="0"/>
          <w:marBottom w:val="0"/>
          <w:divBdr>
            <w:top w:val="none" w:sz="0" w:space="0" w:color="auto"/>
            <w:left w:val="none" w:sz="0" w:space="0" w:color="auto"/>
            <w:bottom w:val="none" w:sz="0" w:space="0" w:color="auto"/>
            <w:right w:val="none" w:sz="0" w:space="0" w:color="auto"/>
          </w:divBdr>
          <w:divsChild>
            <w:div w:id="1654486292">
              <w:marLeft w:val="0"/>
              <w:marRight w:val="0"/>
              <w:marTop w:val="0"/>
              <w:marBottom w:val="0"/>
              <w:divBdr>
                <w:top w:val="none" w:sz="0" w:space="0" w:color="auto"/>
                <w:left w:val="none" w:sz="0" w:space="0" w:color="auto"/>
                <w:bottom w:val="none" w:sz="0" w:space="0" w:color="auto"/>
                <w:right w:val="none" w:sz="0" w:space="0" w:color="auto"/>
              </w:divBdr>
            </w:div>
          </w:divsChild>
        </w:div>
        <w:div w:id="1615212423">
          <w:marLeft w:val="0"/>
          <w:marRight w:val="0"/>
          <w:marTop w:val="300"/>
          <w:marBottom w:val="0"/>
          <w:divBdr>
            <w:top w:val="none" w:sz="0" w:space="0" w:color="auto"/>
            <w:left w:val="none" w:sz="0" w:space="0" w:color="auto"/>
            <w:bottom w:val="none" w:sz="0" w:space="0" w:color="auto"/>
            <w:right w:val="none" w:sz="0" w:space="0" w:color="auto"/>
          </w:divBdr>
          <w:divsChild>
            <w:div w:id="326324586">
              <w:marLeft w:val="0"/>
              <w:marRight w:val="0"/>
              <w:marTop w:val="0"/>
              <w:marBottom w:val="0"/>
              <w:divBdr>
                <w:top w:val="none" w:sz="0" w:space="0" w:color="auto"/>
                <w:left w:val="none" w:sz="0" w:space="0" w:color="auto"/>
                <w:bottom w:val="none" w:sz="0" w:space="0" w:color="auto"/>
                <w:right w:val="none" w:sz="0" w:space="0" w:color="auto"/>
              </w:divBdr>
              <w:divsChild>
                <w:div w:id="703096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129253">
          <w:marLeft w:val="0"/>
          <w:marRight w:val="0"/>
          <w:marTop w:val="300"/>
          <w:marBottom w:val="0"/>
          <w:divBdr>
            <w:top w:val="none" w:sz="0" w:space="0" w:color="auto"/>
            <w:left w:val="none" w:sz="0" w:space="0" w:color="auto"/>
            <w:bottom w:val="none" w:sz="0" w:space="0" w:color="auto"/>
            <w:right w:val="none" w:sz="0" w:space="0" w:color="auto"/>
          </w:divBdr>
          <w:divsChild>
            <w:div w:id="1126508818">
              <w:marLeft w:val="0"/>
              <w:marRight w:val="0"/>
              <w:marTop w:val="0"/>
              <w:marBottom w:val="0"/>
              <w:divBdr>
                <w:top w:val="none" w:sz="0" w:space="0" w:color="auto"/>
                <w:left w:val="none" w:sz="0" w:space="0" w:color="auto"/>
                <w:bottom w:val="none" w:sz="0" w:space="0" w:color="auto"/>
                <w:right w:val="none" w:sz="0" w:space="0" w:color="auto"/>
              </w:divBdr>
              <w:divsChild>
                <w:div w:id="1638877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716936">
          <w:marLeft w:val="0"/>
          <w:marRight w:val="0"/>
          <w:marTop w:val="300"/>
          <w:marBottom w:val="0"/>
          <w:divBdr>
            <w:top w:val="none" w:sz="0" w:space="0" w:color="auto"/>
            <w:left w:val="none" w:sz="0" w:space="0" w:color="auto"/>
            <w:bottom w:val="none" w:sz="0" w:space="0" w:color="auto"/>
            <w:right w:val="none" w:sz="0" w:space="0" w:color="auto"/>
          </w:divBdr>
          <w:divsChild>
            <w:div w:id="367142404">
              <w:marLeft w:val="0"/>
              <w:marRight w:val="0"/>
              <w:marTop w:val="0"/>
              <w:marBottom w:val="0"/>
              <w:divBdr>
                <w:top w:val="none" w:sz="0" w:space="0" w:color="auto"/>
                <w:left w:val="none" w:sz="0" w:space="0" w:color="auto"/>
                <w:bottom w:val="none" w:sz="0" w:space="0" w:color="auto"/>
                <w:right w:val="none" w:sz="0" w:space="0" w:color="auto"/>
              </w:divBdr>
              <w:divsChild>
                <w:div w:id="301350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4749292">
          <w:marLeft w:val="0"/>
          <w:marRight w:val="0"/>
          <w:marTop w:val="300"/>
          <w:marBottom w:val="0"/>
          <w:divBdr>
            <w:top w:val="none" w:sz="0" w:space="0" w:color="auto"/>
            <w:left w:val="none" w:sz="0" w:space="0" w:color="auto"/>
            <w:bottom w:val="none" w:sz="0" w:space="0" w:color="auto"/>
            <w:right w:val="none" w:sz="0" w:space="0" w:color="auto"/>
          </w:divBdr>
          <w:divsChild>
            <w:div w:id="2113937772">
              <w:marLeft w:val="0"/>
              <w:marRight w:val="0"/>
              <w:marTop w:val="0"/>
              <w:marBottom w:val="0"/>
              <w:divBdr>
                <w:top w:val="none" w:sz="0" w:space="0" w:color="auto"/>
                <w:left w:val="none" w:sz="0" w:space="0" w:color="auto"/>
                <w:bottom w:val="none" w:sz="0" w:space="0" w:color="auto"/>
                <w:right w:val="none" w:sz="0" w:space="0" w:color="auto"/>
              </w:divBdr>
              <w:divsChild>
                <w:div w:id="1730029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8756079">
      <w:bodyDiv w:val="1"/>
      <w:marLeft w:val="0"/>
      <w:marRight w:val="0"/>
      <w:marTop w:val="0"/>
      <w:marBottom w:val="0"/>
      <w:divBdr>
        <w:top w:val="none" w:sz="0" w:space="0" w:color="auto"/>
        <w:left w:val="none" w:sz="0" w:space="0" w:color="auto"/>
        <w:bottom w:val="none" w:sz="0" w:space="0" w:color="auto"/>
        <w:right w:val="none" w:sz="0" w:space="0" w:color="auto"/>
      </w:divBdr>
      <w:divsChild>
        <w:div w:id="1966111277">
          <w:marLeft w:val="0"/>
          <w:marRight w:val="0"/>
          <w:marTop w:val="0"/>
          <w:marBottom w:val="0"/>
          <w:divBdr>
            <w:top w:val="none" w:sz="0" w:space="0" w:color="auto"/>
            <w:left w:val="none" w:sz="0" w:space="0" w:color="auto"/>
            <w:bottom w:val="none" w:sz="0" w:space="0" w:color="auto"/>
            <w:right w:val="none" w:sz="0" w:space="0" w:color="auto"/>
          </w:divBdr>
        </w:div>
        <w:div w:id="888541690">
          <w:marLeft w:val="0"/>
          <w:marRight w:val="0"/>
          <w:marTop w:val="0"/>
          <w:marBottom w:val="0"/>
          <w:divBdr>
            <w:top w:val="none" w:sz="0" w:space="0" w:color="auto"/>
            <w:left w:val="none" w:sz="0" w:space="0" w:color="auto"/>
            <w:bottom w:val="none" w:sz="0" w:space="0" w:color="auto"/>
            <w:right w:val="none" w:sz="0" w:space="0" w:color="auto"/>
          </w:divBdr>
          <w:divsChild>
            <w:div w:id="1235315551">
              <w:marLeft w:val="0"/>
              <w:marRight w:val="0"/>
              <w:marTop w:val="0"/>
              <w:marBottom w:val="0"/>
              <w:divBdr>
                <w:top w:val="none" w:sz="0" w:space="0" w:color="auto"/>
                <w:left w:val="none" w:sz="0" w:space="0" w:color="auto"/>
                <w:bottom w:val="none" w:sz="0" w:space="0" w:color="auto"/>
                <w:right w:val="none" w:sz="0" w:space="0" w:color="auto"/>
              </w:divBdr>
            </w:div>
          </w:divsChild>
        </w:div>
        <w:div w:id="885067638">
          <w:marLeft w:val="0"/>
          <w:marRight w:val="0"/>
          <w:marTop w:val="0"/>
          <w:marBottom w:val="0"/>
          <w:divBdr>
            <w:top w:val="none" w:sz="0" w:space="0" w:color="auto"/>
            <w:left w:val="none" w:sz="0" w:space="0" w:color="auto"/>
            <w:bottom w:val="none" w:sz="0" w:space="0" w:color="auto"/>
            <w:right w:val="none" w:sz="0" w:space="0" w:color="auto"/>
          </w:divBdr>
        </w:div>
        <w:div w:id="1732540945">
          <w:marLeft w:val="0"/>
          <w:marRight w:val="0"/>
          <w:marTop w:val="0"/>
          <w:marBottom w:val="0"/>
          <w:divBdr>
            <w:top w:val="none" w:sz="0" w:space="0" w:color="auto"/>
            <w:left w:val="none" w:sz="0" w:space="0" w:color="auto"/>
            <w:bottom w:val="none" w:sz="0" w:space="0" w:color="auto"/>
            <w:right w:val="none" w:sz="0" w:space="0" w:color="auto"/>
          </w:divBdr>
          <w:divsChild>
            <w:div w:id="978724005">
              <w:marLeft w:val="0"/>
              <w:marRight w:val="0"/>
              <w:marTop w:val="0"/>
              <w:marBottom w:val="0"/>
              <w:divBdr>
                <w:top w:val="none" w:sz="0" w:space="0" w:color="auto"/>
                <w:left w:val="none" w:sz="0" w:space="0" w:color="auto"/>
                <w:bottom w:val="none" w:sz="0" w:space="0" w:color="auto"/>
                <w:right w:val="none" w:sz="0" w:space="0" w:color="auto"/>
              </w:divBdr>
            </w:div>
          </w:divsChild>
        </w:div>
        <w:div w:id="272055127">
          <w:marLeft w:val="0"/>
          <w:marRight w:val="0"/>
          <w:marTop w:val="0"/>
          <w:marBottom w:val="0"/>
          <w:divBdr>
            <w:top w:val="none" w:sz="0" w:space="0" w:color="auto"/>
            <w:left w:val="none" w:sz="0" w:space="0" w:color="auto"/>
            <w:bottom w:val="none" w:sz="0" w:space="0" w:color="auto"/>
            <w:right w:val="none" w:sz="0" w:space="0" w:color="auto"/>
          </w:divBdr>
        </w:div>
        <w:div w:id="1799488899">
          <w:marLeft w:val="0"/>
          <w:marRight w:val="0"/>
          <w:marTop w:val="0"/>
          <w:marBottom w:val="0"/>
          <w:divBdr>
            <w:top w:val="none" w:sz="0" w:space="0" w:color="auto"/>
            <w:left w:val="none" w:sz="0" w:space="0" w:color="auto"/>
            <w:bottom w:val="none" w:sz="0" w:space="0" w:color="auto"/>
            <w:right w:val="none" w:sz="0" w:space="0" w:color="auto"/>
          </w:divBdr>
          <w:divsChild>
            <w:div w:id="446700705">
              <w:marLeft w:val="0"/>
              <w:marRight w:val="0"/>
              <w:marTop w:val="0"/>
              <w:marBottom w:val="0"/>
              <w:divBdr>
                <w:top w:val="none" w:sz="0" w:space="0" w:color="auto"/>
                <w:left w:val="none" w:sz="0" w:space="0" w:color="auto"/>
                <w:bottom w:val="none" w:sz="0" w:space="0" w:color="auto"/>
                <w:right w:val="none" w:sz="0" w:space="0" w:color="auto"/>
              </w:divBdr>
            </w:div>
          </w:divsChild>
        </w:div>
        <w:div w:id="1773894262">
          <w:marLeft w:val="0"/>
          <w:marRight w:val="0"/>
          <w:marTop w:val="0"/>
          <w:marBottom w:val="0"/>
          <w:divBdr>
            <w:top w:val="none" w:sz="0" w:space="0" w:color="auto"/>
            <w:left w:val="none" w:sz="0" w:space="0" w:color="auto"/>
            <w:bottom w:val="none" w:sz="0" w:space="0" w:color="auto"/>
            <w:right w:val="none" w:sz="0" w:space="0" w:color="auto"/>
          </w:divBdr>
        </w:div>
        <w:div w:id="1817603502">
          <w:marLeft w:val="0"/>
          <w:marRight w:val="0"/>
          <w:marTop w:val="0"/>
          <w:marBottom w:val="0"/>
          <w:divBdr>
            <w:top w:val="none" w:sz="0" w:space="0" w:color="auto"/>
            <w:left w:val="none" w:sz="0" w:space="0" w:color="auto"/>
            <w:bottom w:val="none" w:sz="0" w:space="0" w:color="auto"/>
            <w:right w:val="none" w:sz="0" w:space="0" w:color="auto"/>
          </w:divBdr>
          <w:divsChild>
            <w:div w:id="678698556">
              <w:marLeft w:val="0"/>
              <w:marRight w:val="0"/>
              <w:marTop w:val="0"/>
              <w:marBottom w:val="0"/>
              <w:divBdr>
                <w:top w:val="none" w:sz="0" w:space="0" w:color="auto"/>
                <w:left w:val="none" w:sz="0" w:space="0" w:color="auto"/>
                <w:bottom w:val="none" w:sz="0" w:space="0" w:color="auto"/>
                <w:right w:val="none" w:sz="0" w:space="0" w:color="auto"/>
              </w:divBdr>
            </w:div>
          </w:divsChild>
        </w:div>
        <w:div w:id="1625230371">
          <w:marLeft w:val="0"/>
          <w:marRight w:val="0"/>
          <w:marTop w:val="0"/>
          <w:marBottom w:val="0"/>
          <w:divBdr>
            <w:top w:val="none" w:sz="0" w:space="0" w:color="auto"/>
            <w:left w:val="none" w:sz="0" w:space="0" w:color="auto"/>
            <w:bottom w:val="none" w:sz="0" w:space="0" w:color="auto"/>
            <w:right w:val="none" w:sz="0" w:space="0" w:color="auto"/>
          </w:divBdr>
        </w:div>
        <w:div w:id="695696256">
          <w:marLeft w:val="0"/>
          <w:marRight w:val="0"/>
          <w:marTop w:val="0"/>
          <w:marBottom w:val="0"/>
          <w:divBdr>
            <w:top w:val="none" w:sz="0" w:space="0" w:color="auto"/>
            <w:left w:val="none" w:sz="0" w:space="0" w:color="auto"/>
            <w:bottom w:val="none" w:sz="0" w:space="0" w:color="auto"/>
            <w:right w:val="none" w:sz="0" w:space="0" w:color="auto"/>
          </w:divBdr>
          <w:divsChild>
            <w:div w:id="757137883">
              <w:marLeft w:val="0"/>
              <w:marRight w:val="0"/>
              <w:marTop w:val="0"/>
              <w:marBottom w:val="0"/>
              <w:divBdr>
                <w:top w:val="none" w:sz="0" w:space="0" w:color="auto"/>
                <w:left w:val="none" w:sz="0" w:space="0" w:color="auto"/>
                <w:bottom w:val="none" w:sz="0" w:space="0" w:color="auto"/>
                <w:right w:val="none" w:sz="0" w:space="0" w:color="auto"/>
              </w:divBdr>
            </w:div>
          </w:divsChild>
        </w:div>
        <w:div w:id="186406152">
          <w:marLeft w:val="0"/>
          <w:marRight w:val="0"/>
          <w:marTop w:val="0"/>
          <w:marBottom w:val="0"/>
          <w:divBdr>
            <w:top w:val="none" w:sz="0" w:space="0" w:color="auto"/>
            <w:left w:val="none" w:sz="0" w:space="0" w:color="auto"/>
            <w:bottom w:val="none" w:sz="0" w:space="0" w:color="auto"/>
            <w:right w:val="none" w:sz="0" w:space="0" w:color="auto"/>
          </w:divBdr>
        </w:div>
        <w:div w:id="1086422625">
          <w:marLeft w:val="0"/>
          <w:marRight w:val="0"/>
          <w:marTop w:val="0"/>
          <w:marBottom w:val="0"/>
          <w:divBdr>
            <w:top w:val="none" w:sz="0" w:space="0" w:color="auto"/>
            <w:left w:val="none" w:sz="0" w:space="0" w:color="auto"/>
            <w:bottom w:val="none" w:sz="0" w:space="0" w:color="auto"/>
            <w:right w:val="none" w:sz="0" w:space="0" w:color="auto"/>
          </w:divBdr>
          <w:divsChild>
            <w:div w:id="635337958">
              <w:marLeft w:val="0"/>
              <w:marRight w:val="0"/>
              <w:marTop w:val="0"/>
              <w:marBottom w:val="0"/>
              <w:divBdr>
                <w:top w:val="none" w:sz="0" w:space="0" w:color="auto"/>
                <w:left w:val="none" w:sz="0" w:space="0" w:color="auto"/>
                <w:bottom w:val="none" w:sz="0" w:space="0" w:color="auto"/>
                <w:right w:val="none" w:sz="0" w:space="0" w:color="auto"/>
              </w:divBdr>
            </w:div>
          </w:divsChild>
        </w:div>
        <w:div w:id="1849632756">
          <w:marLeft w:val="0"/>
          <w:marRight w:val="0"/>
          <w:marTop w:val="0"/>
          <w:marBottom w:val="0"/>
          <w:divBdr>
            <w:top w:val="none" w:sz="0" w:space="0" w:color="auto"/>
            <w:left w:val="none" w:sz="0" w:space="0" w:color="auto"/>
            <w:bottom w:val="none" w:sz="0" w:space="0" w:color="auto"/>
            <w:right w:val="none" w:sz="0" w:space="0" w:color="auto"/>
          </w:divBdr>
        </w:div>
        <w:div w:id="1988364093">
          <w:marLeft w:val="0"/>
          <w:marRight w:val="0"/>
          <w:marTop w:val="0"/>
          <w:marBottom w:val="0"/>
          <w:divBdr>
            <w:top w:val="none" w:sz="0" w:space="0" w:color="auto"/>
            <w:left w:val="none" w:sz="0" w:space="0" w:color="auto"/>
            <w:bottom w:val="none" w:sz="0" w:space="0" w:color="auto"/>
            <w:right w:val="none" w:sz="0" w:space="0" w:color="auto"/>
          </w:divBdr>
          <w:divsChild>
            <w:div w:id="1193687904">
              <w:marLeft w:val="0"/>
              <w:marRight w:val="0"/>
              <w:marTop w:val="0"/>
              <w:marBottom w:val="0"/>
              <w:divBdr>
                <w:top w:val="none" w:sz="0" w:space="0" w:color="auto"/>
                <w:left w:val="none" w:sz="0" w:space="0" w:color="auto"/>
                <w:bottom w:val="none" w:sz="0" w:space="0" w:color="auto"/>
                <w:right w:val="none" w:sz="0" w:space="0" w:color="auto"/>
              </w:divBdr>
            </w:div>
          </w:divsChild>
        </w:div>
        <w:div w:id="1165364514">
          <w:marLeft w:val="0"/>
          <w:marRight w:val="0"/>
          <w:marTop w:val="300"/>
          <w:marBottom w:val="0"/>
          <w:divBdr>
            <w:top w:val="none" w:sz="0" w:space="0" w:color="auto"/>
            <w:left w:val="none" w:sz="0" w:space="0" w:color="auto"/>
            <w:bottom w:val="none" w:sz="0" w:space="0" w:color="auto"/>
            <w:right w:val="none" w:sz="0" w:space="0" w:color="auto"/>
          </w:divBdr>
          <w:divsChild>
            <w:div w:id="1545480337">
              <w:marLeft w:val="0"/>
              <w:marRight w:val="0"/>
              <w:marTop w:val="0"/>
              <w:marBottom w:val="0"/>
              <w:divBdr>
                <w:top w:val="none" w:sz="0" w:space="0" w:color="auto"/>
                <w:left w:val="none" w:sz="0" w:space="0" w:color="auto"/>
                <w:bottom w:val="none" w:sz="0" w:space="0" w:color="auto"/>
                <w:right w:val="none" w:sz="0" w:space="0" w:color="auto"/>
              </w:divBdr>
              <w:divsChild>
                <w:div w:id="848912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299049">
          <w:marLeft w:val="0"/>
          <w:marRight w:val="0"/>
          <w:marTop w:val="300"/>
          <w:marBottom w:val="0"/>
          <w:divBdr>
            <w:top w:val="none" w:sz="0" w:space="0" w:color="auto"/>
            <w:left w:val="none" w:sz="0" w:space="0" w:color="auto"/>
            <w:bottom w:val="none" w:sz="0" w:space="0" w:color="auto"/>
            <w:right w:val="none" w:sz="0" w:space="0" w:color="auto"/>
          </w:divBdr>
          <w:divsChild>
            <w:div w:id="1634283895">
              <w:marLeft w:val="0"/>
              <w:marRight w:val="0"/>
              <w:marTop w:val="0"/>
              <w:marBottom w:val="0"/>
              <w:divBdr>
                <w:top w:val="none" w:sz="0" w:space="0" w:color="auto"/>
                <w:left w:val="none" w:sz="0" w:space="0" w:color="auto"/>
                <w:bottom w:val="none" w:sz="0" w:space="0" w:color="auto"/>
                <w:right w:val="none" w:sz="0" w:space="0" w:color="auto"/>
              </w:divBdr>
              <w:divsChild>
                <w:div w:id="164909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704038">
          <w:marLeft w:val="0"/>
          <w:marRight w:val="0"/>
          <w:marTop w:val="300"/>
          <w:marBottom w:val="0"/>
          <w:divBdr>
            <w:top w:val="none" w:sz="0" w:space="0" w:color="auto"/>
            <w:left w:val="none" w:sz="0" w:space="0" w:color="auto"/>
            <w:bottom w:val="none" w:sz="0" w:space="0" w:color="auto"/>
            <w:right w:val="none" w:sz="0" w:space="0" w:color="auto"/>
          </w:divBdr>
          <w:divsChild>
            <w:div w:id="1067067186">
              <w:marLeft w:val="0"/>
              <w:marRight w:val="0"/>
              <w:marTop w:val="0"/>
              <w:marBottom w:val="0"/>
              <w:divBdr>
                <w:top w:val="none" w:sz="0" w:space="0" w:color="auto"/>
                <w:left w:val="none" w:sz="0" w:space="0" w:color="auto"/>
                <w:bottom w:val="none" w:sz="0" w:space="0" w:color="auto"/>
                <w:right w:val="none" w:sz="0" w:space="0" w:color="auto"/>
              </w:divBdr>
              <w:divsChild>
                <w:div w:id="1560939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072010">
          <w:marLeft w:val="0"/>
          <w:marRight w:val="0"/>
          <w:marTop w:val="300"/>
          <w:marBottom w:val="0"/>
          <w:divBdr>
            <w:top w:val="none" w:sz="0" w:space="0" w:color="auto"/>
            <w:left w:val="none" w:sz="0" w:space="0" w:color="auto"/>
            <w:bottom w:val="none" w:sz="0" w:space="0" w:color="auto"/>
            <w:right w:val="none" w:sz="0" w:space="0" w:color="auto"/>
          </w:divBdr>
          <w:divsChild>
            <w:div w:id="1474327158">
              <w:marLeft w:val="0"/>
              <w:marRight w:val="0"/>
              <w:marTop w:val="0"/>
              <w:marBottom w:val="0"/>
              <w:divBdr>
                <w:top w:val="none" w:sz="0" w:space="0" w:color="auto"/>
                <w:left w:val="none" w:sz="0" w:space="0" w:color="auto"/>
                <w:bottom w:val="none" w:sz="0" w:space="0" w:color="auto"/>
                <w:right w:val="none" w:sz="0" w:space="0" w:color="auto"/>
              </w:divBdr>
              <w:divsChild>
                <w:div w:id="330525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9170912">
      <w:bodyDiv w:val="1"/>
      <w:marLeft w:val="0"/>
      <w:marRight w:val="0"/>
      <w:marTop w:val="0"/>
      <w:marBottom w:val="0"/>
      <w:divBdr>
        <w:top w:val="none" w:sz="0" w:space="0" w:color="auto"/>
        <w:left w:val="none" w:sz="0" w:space="0" w:color="auto"/>
        <w:bottom w:val="none" w:sz="0" w:space="0" w:color="auto"/>
        <w:right w:val="none" w:sz="0" w:space="0" w:color="auto"/>
      </w:divBdr>
      <w:divsChild>
        <w:div w:id="1023441965">
          <w:marLeft w:val="0"/>
          <w:marRight w:val="0"/>
          <w:marTop w:val="0"/>
          <w:marBottom w:val="0"/>
          <w:divBdr>
            <w:top w:val="none" w:sz="0" w:space="0" w:color="auto"/>
            <w:left w:val="none" w:sz="0" w:space="0" w:color="auto"/>
            <w:bottom w:val="none" w:sz="0" w:space="0" w:color="auto"/>
            <w:right w:val="none" w:sz="0" w:space="0" w:color="auto"/>
          </w:divBdr>
        </w:div>
        <w:div w:id="865560899">
          <w:marLeft w:val="0"/>
          <w:marRight w:val="0"/>
          <w:marTop w:val="0"/>
          <w:marBottom w:val="0"/>
          <w:divBdr>
            <w:top w:val="none" w:sz="0" w:space="0" w:color="auto"/>
            <w:left w:val="none" w:sz="0" w:space="0" w:color="auto"/>
            <w:bottom w:val="none" w:sz="0" w:space="0" w:color="auto"/>
            <w:right w:val="none" w:sz="0" w:space="0" w:color="auto"/>
          </w:divBdr>
          <w:divsChild>
            <w:div w:id="106197995">
              <w:marLeft w:val="0"/>
              <w:marRight w:val="0"/>
              <w:marTop w:val="0"/>
              <w:marBottom w:val="0"/>
              <w:divBdr>
                <w:top w:val="none" w:sz="0" w:space="0" w:color="auto"/>
                <w:left w:val="none" w:sz="0" w:space="0" w:color="auto"/>
                <w:bottom w:val="none" w:sz="0" w:space="0" w:color="auto"/>
                <w:right w:val="none" w:sz="0" w:space="0" w:color="auto"/>
              </w:divBdr>
            </w:div>
          </w:divsChild>
        </w:div>
        <w:div w:id="1293175476">
          <w:marLeft w:val="0"/>
          <w:marRight w:val="0"/>
          <w:marTop w:val="0"/>
          <w:marBottom w:val="0"/>
          <w:divBdr>
            <w:top w:val="none" w:sz="0" w:space="0" w:color="auto"/>
            <w:left w:val="none" w:sz="0" w:space="0" w:color="auto"/>
            <w:bottom w:val="none" w:sz="0" w:space="0" w:color="auto"/>
            <w:right w:val="none" w:sz="0" w:space="0" w:color="auto"/>
          </w:divBdr>
        </w:div>
        <w:div w:id="1793477658">
          <w:marLeft w:val="0"/>
          <w:marRight w:val="0"/>
          <w:marTop w:val="0"/>
          <w:marBottom w:val="0"/>
          <w:divBdr>
            <w:top w:val="none" w:sz="0" w:space="0" w:color="auto"/>
            <w:left w:val="none" w:sz="0" w:space="0" w:color="auto"/>
            <w:bottom w:val="none" w:sz="0" w:space="0" w:color="auto"/>
            <w:right w:val="none" w:sz="0" w:space="0" w:color="auto"/>
          </w:divBdr>
          <w:divsChild>
            <w:div w:id="1833372946">
              <w:marLeft w:val="0"/>
              <w:marRight w:val="0"/>
              <w:marTop w:val="0"/>
              <w:marBottom w:val="0"/>
              <w:divBdr>
                <w:top w:val="none" w:sz="0" w:space="0" w:color="auto"/>
                <w:left w:val="none" w:sz="0" w:space="0" w:color="auto"/>
                <w:bottom w:val="none" w:sz="0" w:space="0" w:color="auto"/>
                <w:right w:val="none" w:sz="0" w:space="0" w:color="auto"/>
              </w:divBdr>
            </w:div>
          </w:divsChild>
        </w:div>
        <w:div w:id="604701297">
          <w:marLeft w:val="0"/>
          <w:marRight w:val="0"/>
          <w:marTop w:val="0"/>
          <w:marBottom w:val="0"/>
          <w:divBdr>
            <w:top w:val="none" w:sz="0" w:space="0" w:color="auto"/>
            <w:left w:val="none" w:sz="0" w:space="0" w:color="auto"/>
            <w:bottom w:val="none" w:sz="0" w:space="0" w:color="auto"/>
            <w:right w:val="none" w:sz="0" w:space="0" w:color="auto"/>
          </w:divBdr>
        </w:div>
        <w:div w:id="756945288">
          <w:marLeft w:val="0"/>
          <w:marRight w:val="0"/>
          <w:marTop w:val="0"/>
          <w:marBottom w:val="0"/>
          <w:divBdr>
            <w:top w:val="none" w:sz="0" w:space="0" w:color="auto"/>
            <w:left w:val="none" w:sz="0" w:space="0" w:color="auto"/>
            <w:bottom w:val="none" w:sz="0" w:space="0" w:color="auto"/>
            <w:right w:val="none" w:sz="0" w:space="0" w:color="auto"/>
          </w:divBdr>
          <w:divsChild>
            <w:div w:id="1108810752">
              <w:marLeft w:val="0"/>
              <w:marRight w:val="0"/>
              <w:marTop w:val="0"/>
              <w:marBottom w:val="0"/>
              <w:divBdr>
                <w:top w:val="none" w:sz="0" w:space="0" w:color="auto"/>
                <w:left w:val="none" w:sz="0" w:space="0" w:color="auto"/>
                <w:bottom w:val="none" w:sz="0" w:space="0" w:color="auto"/>
                <w:right w:val="none" w:sz="0" w:space="0" w:color="auto"/>
              </w:divBdr>
            </w:div>
          </w:divsChild>
        </w:div>
        <w:div w:id="209610291">
          <w:marLeft w:val="0"/>
          <w:marRight w:val="0"/>
          <w:marTop w:val="0"/>
          <w:marBottom w:val="0"/>
          <w:divBdr>
            <w:top w:val="none" w:sz="0" w:space="0" w:color="auto"/>
            <w:left w:val="none" w:sz="0" w:space="0" w:color="auto"/>
            <w:bottom w:val="none" w:sz="0" w:space="0" w:color="auto"/>
            <w:right w:val="none" w:sz="0" w:space="0" w:color="auto"/>
          </w:divBdr>
        </w:div>
        <w:div w:id="122386683">
          <w:marLeft w:val="0"/>
          <w:marRight w:val="0"/>
          <w:marTop w:val="0"/>
          <w:marBottom w:val="0"/>
          <w:divBdr>
            <w:top w:val="none" w:sz="0" w:space="0" w:color="auto"/>
            <w:left w:val="none" w:sz="0" w:space="0" w:color="auto"/>
            <w:bottom w:val="none" w:sz="0" w:space="0" w:color="auto"/>
            <w:right w:val="none" w:sz="0" w:space="0" w:color="auto"/>
          </w:divBdr>
          <w:divsChild>
            <w:div w:id="1392465809">
              <w:marLeft w:val="0"/>
              <w:marRight w:val="0"/>
              <w:marTop w:val="0"/>
              <w:marBottom w:val="0"/>
              <w:divBdr>
                <w:top w:val="none" w:sz="0" w:space="0" w:color="auto"/>
                <w:left w:val="none" w:sz="0" w:space="0" w:color="auto"/>
                <w:bottom w:val="none" w:sz="0" w:space="0" w:color="auto"/>
                <w:right w:val="none" w:sz="0" w:space="0" w:color="auto"/>
              </w:divBdr>
            </w:div>
          </w:divsChild>
        </w:div>
        <w:div w:id="1949238141">
          <w:marLeft w:val="0"/>
          <w:marRight w:val="0"/>
          <w:marTop w:val="0"/>
          <w:marBottom w:val="0"/>
          <w:divBdr>
            <w:top w:val="none" w:sz="0" w:space="0" w:color="auto"/>
            <w:left w:val="none" w:sz="0" w:space="0" w:color="auto"/>
            <w:bottom w:val="none" w:sz="0" w:space="0" w:color="auto"/>
            <w:right w:val="none" w:sz="0" w:space="0" w:color="auto"/>
          </w:divBdr>
        </w:div>
        <w:div w:id="1359309985">
          <w:marLeft w:val="0"/>
          <w:marRight w:val="0"/>
          <w:marTop w:val="0"/>
          <w:marBottom w:val="0"/>
          <w:divBdr>
            <w:top w:val="none" w:sz="0" w:space="0" w:color="auto"/>
            <w:left w:val="none" w:sz="0" w:space="0" w:color="auto"/>
            <w:bottom w:val="none" w:sz="0" w:space="0" w:color="auto"/>
            <w:right w:val="none" w:sz="0" w:space="0" w:color="auto"/>
          </w:divBdr>
          <w:divsChild>
            <w:div w:id="1722291827">
              <w:marLeft w:val="0"/>
              <w:marRight w:val="0"/>
              <w:marTop w:val="0"/>
              <w:marBottom w:val="0"/>
              <w:divBdr>
                <w:top w:val="none" w:sz="0" w:space="0" w:color="auto"/>
                <w:left w:val="none" w:sz="0" w:space="0" w:color="auto"/>
                <w:bottom w:val="none" w:sz="0" w:space="0" w:color="auto"/>
                <w:right w:val="none" w:sz="0" w:space="0" w:color="auto"/>
              </w:divBdr>
            </w:div>
          </w:divsChild>
        </w:div>
        <w:div w:id="2040466477">
          <w:marLeft w:val="0"/>
          <w:marRight w:val="0"/>
          <w:marTop w:val="0"/>
          <w:marBottom w:val="0"/>
          <w:divBdr>
            <w:top w:val="none" w:sz="0" w:space="0" w:color="auto"/>
            <w:left w:val="none" w:sz="0" w:space="0" w:color="auto"/>
            <w:bottom w:val="none" w:sz="0" w:space="0" w:color="auto"/>
            <w:right w:val="none" w:sz="0" w:space="0" w:color="auto"/>
          </w:divBdr>
        </w:div>
        <w:div w:id="1281910101">
          <w:marLeft w:val="0"/>
          <w:marRight w:val="0"/>
          <w:marTop w:val="0"/>
          <w:marBottom w:val="0"/>
          <w:divBdr>
            <w:top w:val="none" w:sz="0" w:space="0" w:color="auto"/>
            <w:left w:val="none" w:sz="0" w:space="0" w:color="auto"/>
            <w:bottom w:val="none" w:sz="0" w:space="0" w:color="auto"/>
            <w:right w:val="none" w:sz="0" w:space="0" w:color="auto"/>
          </w:divBdr>
          <w:divsChild>
            <w:div w:id="793983018">
              <w:marLeft w:val="0"/>
              <w:marRight w:val="0"/>
              <w:marTop w:val="0"/>
              <w:marBottom w:val="0"/>
              <w:divBdr>
                <w:top w:val="none" w:sz="0" w:space="0" w:color="auto"/>
                <w:left w:val="none" w:sz="0" w:space="0" w:color="auto"/>
                <w:bottom w:val="none" w:sz="0" w:space="0" w:color="auto"/>
                <w:right w:val="none" w:sz="0" w:space="0" w:color="auto"/>
              </w:divBdr>
            </w:div>
          </w:divsChild>
        </w:div>
        <w:div w:id="242179786">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sChild>
            <w:div w:id="540292286">
              <w:marLeft w:val="0"/>
              <w:marRight w:val="0"/>
              <w:marTop w:val="0"/>
              <w:marBottom w:val="0"/>
              <w:divBdr>
                <w:top w:val="none" w:sz="0" w:space="0" w:color="auto"/>
                <w:left w:val="none" w:sz="0" w:space="0" w:color="auto"/>
                <w:bottom w:val="none" w:sz="0" w:space="0" w:color="auto"/>
                <w:right w:val="none" w:sz="0" w:space="0" w:color="auto"/>
              </w:divBdr>
            </w:div>
          </w:divsChild>
        </w:div>
        <w:div w:id="298341205">
          <w:marLeft w:val="0"/>
          <w:marRight w:val="0"/>
          <w:marTop w:val="300"/>
          <w:marBottom w:val="0"/>
          <w:divBdr>
            <w:top w:val="none" w:sz="0" w:space="0" w:color="auto"/>
            <w:left w:val="none" w:sz="0" w:space="0" w:color="auto"/>
            <w:bottom w:val="none" w:sz="0" w:space="0" w:color="auto"/>
            <w:right w:val="none" w:sz="0" w:space="0" w:color="auto"/>
          </w:divBdr>
          <w:divsChild>
            <w:div w:id="629819437">
              <w:marLeft w:val="0"/>
              <w:marRight w:val="0"/>
              <w:marTop w:val="0"/>
              <w:marBottom w:val="0"/>
              <w:divBdr>
                <w:top w:val="none" w:sz="0" w:space="0" w:color="auto"/>
                <w:left w:val="none" w:sz="0" w:space="0" w:color="auto"/>
                <w:bottom w:val="none" w:sz="0" w:space="0" w:color="auto"/>
                <w:right w:val="none" w:sz="0" w:space="0" w:color="auto"/>
              </w:divBdr>
              <w:divsChild>
                <w:div w:id="2084330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2479147">
          <w:marLeft w:val="0"/>
          <w:marRight w:val="0"/>
          <w:marTop w:val="300"/>
          <w:marBottom w:val="0"/>
          <w:divBdr>
            <w:top w:val="none" w:sz="0" w:space="0" w:color="auto"/>
            <w:left w:val="none" w:sz="0" w:space="0" w:color="auto"/>
            <w:bottom w:val="none" w:sz="0" w:space="0" w:color="auto"/>
            <w:right w:val="none" w:sz="0" w:space="0" w:color="auto"/>
          </w:divBdr>
          <w:divsChild>
            <w:div w:id="957416971">
              <w:marLeft w:val="0"/>
              <w:marRight w:val="0"/>
              <w:marTop w:val="0"/>
              <w:marBottom w:val="0"/>
              <w:divBdr>
                <w:top w:val="none" w:sz="0" w:space="0" w:color="auto"/>
                <w:left w:val="none" w:sz="0" w:space="0" w:color="auto"/>
                <w:bottom w:val="none" w:sz="0" w:space="0" w:color="auto"/>
                <w:right w:val="none" w:sz="0" w:space="0" w:color="auto"/>
              </w:divBdr>
              <w:divsChild>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0222510">
          <w:marLeft w:val="0"/>
          <w:marRight w:val="0"/>
          <w:marTop w:val="300"/>
          <w:marBottom w:val="0"/>
          <w:divBdr>
            <w:top w:val="none" w:sz="0" w:space="0" w:color="auto"/>
            <w:left w:val="none" w:sz="0" w:space="0" w:color="auto"/>
            <w:bottom w:val="none" w:sz="0" w:space="0" w:color="auto"/>
            <w:right w:val="none" w:sz="0" w:space="0" w:color="auto"/>
          </w:divBdr>
          <w:divsChild>
            <w:div w:id="155657331">
              <w:marLeft w:val="0"/>
              <w:marRight w:val="0"/>
              <w:marTop w:val="0"/>
              <w:marBottom w:val="0"/>
              <w:divBdr>
                <w:top w:val="none" w:sz="0" w:space="0" w:color="auto"/>
                <w:left w:val="none" w:sz="0" w:space="0" w:color="auto"/>
                <w:bottom w:val="none" w:sz="0" w:space="0" w:color="auto"/>
                <w:right w:val="none" w:sz="0" w:space="0" w:color="auto"/>
              </w:divBdr>
              <w:divsChild>
                <w:div w:id="654913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083872">
          <w:marLeft w:val="0"/>
          <w:marRight w:val="0"/>
          <w:marTop w:val="300"/>
          <w:marBottom w:val="0"/>
          <w:divBdr>
            <w:top w:val="none" w:sz="0" w:space="0" w:color="auto"/>
            <w:left w:val="none" w:sz="0" w:space="0" w:color="auto"/>
            <w:bottom w:val="none" w:sz="0" w:space="0" w:color="auto"/>
            <w:right w:val="none" w:sz="0" w:space="0" w:color="auto"/>
          </w:divBdr>
          <w:divsChild>
            <w:div w:id="1740982670">
              <w:marLeft w:val="0"/>
              <w:marRight w:val="0"/>
              <w:marTop w:val="0"/>
              <w:marBottom w:val="0"/>
              <w:divBdr>
                <w:top w:val="none" w:sz="0" w:space="0" w:color="auto"/>
                <w:left w:val="none" w:sz="0" w:space="0" w:color="auto"/>
                <w:bottom w:val="none" w:sz="0" w:space="0" w:color="auto"/>
                <w:right w:val="none" w:sz="0" w:space="0" w:color="auto"/>
              </w:divBdr>
              <w:divsChild>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1180936">
      <w:bodyDiv w:val="1"/>
      <w:marLeft w:val="0"/>
      <w:marRight w:val="0"/>
      <w:marTop w:val="0"/>
      <w:marBottom w:val="0"/>
      <w:divBdr>
        <w:top w:val="none" w:sz="0" w:space="0" w:color="auto"/>
        <w:left w:val="none" w:sz="0" w:space="0" w:color="auto"/>
        <w:bottom w:val="none" w:sz="0" w:space="0" w:color="auto"/>
        <w:right w:val="none" w:sz="0" w:space="0" w:color="auto"/>
      </w:divBdr>
      <w:divsChild>
        <w:div w:id="261450109">
          <w:marLeft w:val="0"/>
          <w:marRight w:val="0"/>
          <w:marTop w:val="0"/>
          <w:marBottom w:val="0"/>
          <w:divBdr>
            <w:top w:val="none" w:sz="0" w:space="0" w:color="auto"/>
            <w:left w:val="none" w:sz="0" w:space="0" w:color="auto"/>
            <w:bottom w:val="none" w:sz="0" w:space="0" w:color="auto"/>
            <w:right w:val="none" w:sz="0" w:space="0" w:color="auto"/>
          </w:divBdr>
          <w:divsChild>
            <w:div w:id="1570117694">
              <w:marLeft w:val="0"/>
              <w:marRight w:val="0"/>
              <w:marTop w:val="0"/>
              <w:marBottom w:val="0"/>
              <w:divBdr>
                <w:top w:val="none" w:sz="0" w:space="0" w:color="auto"/>
                <w:left w:val="none" w:sz="0" w:space="0" w:color="auto"/>
                <w:bottom w:val="none" w:sz="0" w:space="0" w:color="auto"/>
                <w:right w:val="none" w:sz="0" w:space="0" w:color="auto"/>
              </w:divBdr>
            </w:div>
          </w:divsChild>
        </w:div>
        <w:div w:id="277299470">
          <w:marLeft w:val="0"/>
          <w:marRight w:val="0"/>
          <w:marTop w:val="0"/>
          <w:marBottom w:val="0"/>
          <w:divBdr>
            <w:top w:val="none" w:sz="0" w:space="0" w:color="auto"/>
            <w:left w:val="none" w:sz="0" w:space="0" w:color="auto"/>
            <w:bottom w:val="none" w:sz="0" w:space="0" w:color="auto"/>
            <w:right w:val="none" w:sz="0" w:space="0" w:color="auto"/>
          </w:divBdr>
        </w:div>
        <w:div w:id="396781755">
          <w:marLeft w:val="0"/>
          <w:marRight w:val="0"/>
          <w:marTop w:val="0"/>
          <w:marBottom w:val="0"/>
          <w:divBdr>
            <w:top w:val="none" w:sz="0" w:space="0" w:color="auto"/>
            <w:left w:val="none" w:sz="0" w:space="0" w:color="auto"/>
            <w:bottom w:val="none" w:sz="0" w:space="0" w:color="auto"/>
            <w:right w:val="none" w:sz="0" w:space="0" w:color="auto"/>
          </w:divBdr>
          <w:divsChild>
            <w:div w:id="1112169572">
              <w:marLeft w:val="0"/>
              <w:marRight w:val="0"/>
              <w:marTop w:val="0"/>
              <w:marBottom w:val="0"/>
              <w:divBdr>
                <w:top w:val="none" w:sz="0" w:space="0" w:color="auto"/>
                <w:left w:val="none" w:sz="0" w:space="0" w:color="auto"/>
                <w:bottom w:val="none" w:sz="0" w:space="0" w:color="auto"/>
                <w:right w:val="none" w:sz="0" w:space="0" w:color="auto"/>
              </w:divBdr>
            </w:div>
          </w:divsChild>
        </w:div>
        <w:div w:id="412822099">
          <w:marLeft w:val="0"/>
          <w:marRight w:val="0"/>
          <w:marTop w:val="0"/>
          <w:marBottom w:val="0"/>
          <w:divBdr>
            <w:top w:val="none" w:sz="0" w:space="0" w:color="auto"/>
            <w:left w:val="none" w:sz="0" w:space="0" w:color="auto"/>
            <w:bottom w:val="none" w:sz="0" w:space="0" w:color="auto"/>
            <w:right w:val="none" w:sz="0" w:space="0" w:color="auto"/>
          </w:divBdr>
          <w:divsChild>
            <w:div w:id="1315256975">
              <w:marLeft w:val="0"/>
              <w:marRight w:val="0"/>
              <w:marTop w:val="0"/>
              <w:marBottom w:val="0"/>
              <w:divBdr>
                <w:top w:val="none" w:sz="0" w:space="0" w:color="auto"/>
                <w:left w:val="none" w:sz="0" w:space="0" w:color="auto"/>
                <w:bottom w:val="none" w:sz="0" w:space="0" w:color="auto"/>
                <w:right w:val="none" w:sz="0" w:space="0" w:color="auto"/>
              </w:divBdr>
            </w:div>
          </w:divsChild>
        </w:div>
        <w:div w:id="512694341">
          <w:marLeft w:val="0"/>
          <w:marRight w:val="0"/>
          <w:marTop w:val="300"/>
          <w:marBottom w:val="0"/>
          <w:divBdr>
            <w:top w:val="none" w:sz="0" w:space="0" w:color="auto"/>
            <w:left w:val="none" w:sz="0" w:space="0" w:color="auto"/>
            <w:bottom w:val="none" w:sz="0" w:space="0" w:color="auto"/>
            <w:right w:val="none" w:sz="0" w:space="0" w:color="auto"/>
          </w:divBdr>
          <w:divsChild>
            <w:div w:id="1078288205">
              <w:marLeft w:val="0"/>
              <w:marRight w:val="0"/>
              <w:marTop w:val="0"/>
              <w:marBottom w:val="0"/>
              <w:divBdr>
                <w:top w:val="none" w:sz="0" w:space="0" w:color="auto"/>
                <w:left w:val="none" w:sz="0" w:space="0" w:color="auto"/>
                <w:bottom w:val="none" w:sz="0" w:space="0" w:color="auto"/>
                <w:right w:val="none" w:sz="0" w:space="0" w:color="auto"/>
              </w:divBdr>
              <w:divsChild>
                <w:div w:id="2082409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940474">
          <w:marLeft w:val="0"/>
          <w:marRight w:val="0"/>
          <w:marTop w:val="0"/>
          <w:marBottom w:val="0"/>
          <w:divBdr>
            <w:top w:val="none" w:sz="0" w:space="0" w:color="auto"/>
            <w:left w:val="none" w:sz="0" w:space="0" w:color="auto"/>
            <w:bottom w:val="none" w:sz="0" w:space="0" w:color="auto"/>
            <w:right w:val="none" w:sz="0" w:space="0" w:color="auto"/>
          </w:divBdr>
        </w:div>
        <w:div w:id="663322171">
          <w:marLeft w:val="0"/>
          <w:marRight w:val="0"/>
          <w:marTop w:val="0"/>
          <w:marBottom w:val="0"/>
          <w:divBdr>
            <w:top w:val="none" w:sz="0" w:space="0" w:color="auto"/>
            <w:left w:val="none" w:sz="0" w:space="0" w:color="auto"/>
            <w:bottom w:val="none" w:sz="0" w:space="0" w:color="auto"/>
            <w:right w:val="none" w:sz="0" w:space="0" w:color="auto"/>
          </w:divBdr>
          <w:divsChild>
            <w:div w:id="1108424729">
              <w:marLeft w:val="0"/>
              <w:marRight w:val="0"/>
              <w:marTop w:val="0"/>
              <w:marBottom w:val="0"/>
              <w:divBdr>
                <w:top w:val="none" w:sz="0" w:space="0" w:color="auto"/>
                <w:left w:val="none" w:sz="0" w:space="0" w:color="auto"/>
                <w:bottom w:val="none" w:sz="0" w:space="0" w:color="auto"/>
                <w:right w:val="none" w:sz="0" w:space="0" w:color="auto"/>
              </w:divBdr>
            </w:div>
          </w:divsChild>
        </w:div>
        <w:div w:id="785319457">
          <w:marLeft w:val="0"/>
          <w:marRight w:val="0"/>
          <w:marTop w:val="300"/>
          <w:marBottom w:val="0"/>
          <w:divBdr>
            <w:top w:val="none" w:sz="0" w:space="0" w:color="auto"/>
            <w:left w:val="none" w:sz="0" w:space="0" w:color="auto"/>
            <w:bottom w:val="none" w:sz="0" w:space="0" w:color="auto"/>
            <w:right w:val="none" w:sz="0" w:space="0" w:color="auto"/>
          </w:divBdr>
          <w:divsChild>
            <w:div w:id="67071979">
              <w:marLeft w:val="0"/>
              <w:marRight w:val="0"/>
              <w:marTop w:val="0"/>
              <w:marBottom w:val="0"/>
              <w:divBdr>
                <w:top w:val="none" w:sz="0" w:space="0" w:color="auto"/>
                <w:left w:val="none" w:sz="0" w:space="0" w:color="auto"/>
                <w:bottom w:val="none" w:sz="0" w:space="0" w:color="auto"/>
                <w:right w:val="none" w:sz="0" w:space="0" w:color="auto"/>
              </w:divBdr>
              <w:divsChild>
                <w:div w:id="444541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3281641">
          <w:marLeft w:val="0"/>
          <w:marRight w:val="0"/>
          <w:marTop w:val="0"/>
          <w:marBottom w:val="0"/>
          <w:divBdr>
            <w:top w:val="none" w:sz="0" w:space="0" w:color="auto"/>
            <w:left w:val="none" w:sz="0" w:space="0" w:color="auto"/>
            <w:bottom w:val="none" w:sz="0" w:space="0" w:color="auto"/>
            <w:right w:val="none" w:sz="0" w:space="0" w:color="auto"/>
          </w:divBdr>
        </w:div>
        <w:div w:id="900752837">
          <w:marLeft w:val="0"/>
          <w:marRight w:val="0"/>
          <w:marTop w:val="0"/>
          <w:marBottom w:val="0"/>
          <w:divBdr>
            <w:top w:val="none" w:sz="0" w:space="0" w:color="auto"/>
            <w:left w:val="none" w:sz="0" w:space="0" w:color="auto"/>
            <w:bottom w:val="none" w:sz="0" w:space="0" w:color="auto"/>
            <w:right w:val="none" w:sz="0" w:space="0" w:color="auto"/>
          </w:divBdr>
        </w:div>
        <w:div w:id="986321912">
          <w:marLeft w:val="0"/>
          <w:marRight w:val="0"/>
          <w:marTop w:val="0"/>
          <w:marBottom w:val="0"/>
          <w:divBdr>
            <w:top w:val="none" w:sz="0" w:space="0" w:color="auto"/>
            <w:left w:val="none" w:sz="0" w:space="0" w:color="auto"/>
            <w:bottom w:val="none" w:sz="0" w:space="0" w:color="auto"/>
            <w:right w:val="none" w:sz="0" w:space="0" w:color="auto"/>
          </w:divBdr>
        </w:div>
        <w:div w:id="1010763197">
          <w:marLeft w:val="0"/>
          <w:marRight w:val="0"/>
          <w:marTop w:val="0"/>
          <w:marBottom w:val="0"/>
          <w:divBdr>
            <w:top w:val="none" w:sz="0" w:space="0" w:color="auto"/>
            <w:left w:val="none" w:sz="0" w:space="0" w:color="auto"/>
            <w:bottom w:val="none" w:sz="0" w:space="0" w:color="auto"/>
            <w:right w:val="none" w:sz="0" w:space="0" w:color="auto"/>
          </w:divBdr>
          <w:divsChild>
            <w:div w:id="159928137">
              <w:marLeft w:val="0"/>
              <w:marRight w:val="0"/>
              <w:marTop w:val="0"/>
              <w:marBottom w:val="0"/>
              <w:divBdr>
                <w:top w:val="none" w:sz="0" w:space="0" w:color="auto"/>
                <w:left w:val="none" w:sz="0" w:space="0" w:color="auto"/>
                <w:bottom w:val="none" w:sz="0" w:space="0" w:color="auto"/>
                <w:right w:val="none" w:sz="0" w:space="0" w:color="auto"/>
              </w:divBdr>
            </w:div>
          </w:divsChild>
        </w:div>
        <w:div w:id="1408268321">
          <w:marLeft w:val="0"/>
          <w:marRight w:val="0"/>
          <w:marTop w:val="0"/>
          <w:marBottom w:val="0"/>
          <w:divBdr>
            <w:top w:val="none" w:sz="0" w:space="0" w:color="auto"/>
            <w:left w:val="none" w:sz="0" w:space="0" w:color="auto"/>
            <w:bottom w:val="none" w:sz="0" w:space="0" w:color="auto"/>
            <w:right w:val="none" w:sz="0" w:space="0" w:color="auto"/>
          </w:divBdr>
          <w:divsChild>
            <w:div w:id="429861680">
              <w:marLeft w:val="0"/>
              <w:marRight w:val="0"/>
              <w:marTop w:val="0"/>
              <w:marBottom w:val="0"/>
              <w:divBdr>
                <w:top w:val="none" w:sz="0" w:space="0" w:color="auto"/>
                <w:left w:val="none" w:sz="0" w:space="0" w:color="auto"/>
                <w:bottom w:val="none" w:sz="0" w:space="0" w:color="auto"/>
                <w:right w:val="none" w:sz="0" w:space="0" w:color="auto"/>
              </w:divBdr>
            </w:div>
          </w:divsChild>
        </w:div>
        <w:div w:id="1528057458">
          <w:marLeft w:val="0"/>
          <w:marRight w:val="0"/>
          <w:marTop w:val="300"/>
          <w:marBottom w:val="0"/>
          <w:divBdr>
            <w:top w:val="none" w:sz="0" w:space="0" w:color="auto"/>
            <w:left w:val="none" w:sz="0" w:space="0" w:color="auto"/>
            <w:bottom w:val="none" w:sz="0" w:space="0" w:color="auto"/>
            <w:right w:val="none" w:sz="0" w:space="0" w:color="auto"/>
          </w:divBdr>
          <w:divsChild>
            <w:div w:id="964386581">
              <w:marLeft w:val="0"/>
              <w:marRight w:val="0"/>
              <w:marTop w:val="0"/>
              <w:marBottom w:val="0"/>
              <w:divBdr>
                <w:top w:val="none" w:sz="0" w:space="0" w:color="auto"/>
                <w:left w:val="none" w:sz="0" w:space="0" w:color="auto"/>
                <w:bottom w:val="none" w:sz="0" w:space="0" w:color="auto"/>
                <w:right w:val="none" w:sz="0" w:space="0" w:color="auto"/>
              </w:divBdr>
              <w:divsChild>
                <w:div w:id="2084788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196972">
          <w:marLeft w:val="0"/>
          <w:marRight w:val="0"/>
          <w:marTop w:val="0"/>
          <w:marBottom w:val="0"/>
          <w:divBdr>
            <w:top w:val="none" w:sz="0" w:space="0" w:color="auto"/>
            <w:left w:val="none" w:sz="0" w:space="0" w:color="auto"/>
            <w:bottom w:val="none" w:sz="0" w:space="0" w:color="auto"/>
            <w:right w:val="none" w:sz="0" w:space="0" w:color="auto"/>
          </w:divBdr>
        </w:div>
        <w:div w:id="1742943220">
          <w:marLeft w:val="0"/>
          <w:marRight w:val="0"/>
          <w:marTop w:val="0"/>
          <w:marBottom w:val="0"/>
          <w:divBdr>
            <w:top w:val="none" w:sz="0" w:space="0" w:color="auto"/>
            <w:left w:val="none" w:sz="0" w:space="0" w:color="auto"/>
            <w:bottom w:val="none" w:sz="0" w:space="0" w:color="auto"/>
            <w:right w:val="none" w:sz="0" w:space="0" w:color="auto"/>
          </w:divBdr>
        </w:div>
        <w:div w:id="1981422928">
          <w:marLeft w:val="0"/>
          <w:marRight w:val="0"/>
          <w:marTop w:val="0"/>
          <w:marBottom w:val="0"/>
          <w:divBdr>
            <w:top w:val="none" w:sz="0" w:space="0" w:color="auto"/>
            <w:left w:val="none" w:sz="0" w:space="0" w:color="auto"/>
            <w:bottom w:val="none" w:sz="0" w:space="0" w:color="auto"/>
            <w:right w:val="none" w:sz="0" w:space="0" w:color="auto"/>
          </w:divBdr>
          <w:divsChild>
            <w:div w:id="772090953">
              <w:marLeft w:val="0"/>
              <w:marRight w:val="0"/>
              <w:marTop w:val="0"/>
              <w:marBottom w:val="0"/>
              <w:divBdr>
                <w:top w:val="none" w:sz="0" w:space="0" w:color="auto"/>
                <w:left w:val="none" w:sz="0" w:space="0" w:color="auto"/>
                <w:bottom w:val="none" w:sz="0" w:space="0" w:color="auto"/>
                <w:right w:val="none" w:sz="0" w:space="0" w:color="auto"/>
              </w:divBdr>
            </w:div>
          </w:divsChild>
        </w:div>
        <w:div w:id="2046127165">
          <w:marLeft w:val="0"/>
          <w:marRight w:val="0"/>
          <w:marTop w:val="300"/>
          <w:marBottom w:val="0"/>
          <w:divBdr>
            <w:top w:val="none" w:sz="0" w:space="0" w:color="auto"/>
            <w:left w:val="none" w:sz="0" w:space="0" w:color="auto"/>
            <w:bottom w:val="none" w:sz="0" w:space="0" w:color="auto"/>
            <w:right w:val="none" w:sz="0" w:space="0" w:color="auto"/>
          </w:divBdr>
          <w:divsChild>
            <w:div w:id="1498495270">
              <w:marLeft w:val="0"/>
              <w:marRight w:val="0"/>
              <w:marTop w:val="0"/>
              <w:marBottom w:val="0"/>
              <w:divBdr>
                <w:top w:val="none" w:sz="0" w:space="0" w:color="auto"/>
                <w:left w:val="none" w:sz="0" w:space="0" w:color="auto"/>
                <w:bottom w:val="none" w:sz="0" w:space="0" w:color="auto"/>
                <w:right w:val="none" w:sz="0" w:space="0" w:color="auto"/>
              </w:divBdr>
              <w:divsChild>
                <w:div w:id="1436706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2029675">
      <w:bodyDiv w:val="1"/>
      <w:marLeft w:val="0"/>
      <w:marRight w:val="0"/>
      <w:marTop w:val="0"/>
      <w:marBottom w:val="0"/>
      <w:divBdr>
        <w:top w:val="none" w:sz="0" w:space="0" w:color="auto"/>
        <w:left w:val="none" w:sz="0" w:space="0" w:color="auto"/>
        <w:bottom w:val="none" w:sz="0" w:space="0" w:color="auto"/>
        <w:right w:val="none" w:sz="0" w:space="0" w:color="auto"/>
      </w:divBdr>
      <w:divsChild>
        <w:div w:id="339967951">
          <w:marLeft w:val="0"/>
          <w:marRight w:val="0"/>
          <w:marTop w:val="0"/>
          <w:marBottom w:val="0"/>
          <w:divBdr>
            <w:top w:val="none" w:sz="0" w:space="0" w:color="auto"/>
            <w:left w:val="none" w:sz="0" w:space="0" w:color="auto"/>
            <w:bottom w:val="none" w:sz="0" w:space="0" w:color="auto"/>
            <w:right w:val="none" w:sz="0" w:space="0" w:color="auto"/>
          </w:divBdr>
        </w:div>
        <w:div w:id="538595115">
          <w:marLeft w:val="0"/>
          <w:marRight w:val="0"/>
          <w:marTop w:val="0"/>
          <w:marBottom w:val="0"/>
          <w:divBdr>
            <w:top w:val="none" w:sz="0" w:space="0" w:color="auto"/>
            <w:left w:val="none" w:sz="0" w:space="0" w:color="auto"/>
            <w:bottom w:val="none" w:sz="0" w:space="0" w:color="auto"/>
            <w:right w:val="none" w:sz="0" w:space="0" w:color="auto"/>
          </w:divBdr>
          <w:divsChild>
            <w:div w:id="1427387106">
              <w:marLeft w:val="0"/>
              <w:marRight w:val="0"/>
              <w:marTop w:val="0"/>
              <w:marBottom w:val="0"/>
              <w:divBdr>
                <w:top w:val="none" w:sz="0" w:space="0" w:color="auto"/>
                <w:left w:val="none" w:sz="0" w:space="0" w:color="auto"/>
                <w:bottom w:val="none" w:sz="0" w:space="0" w:color="auto"/>
                <w:right w:val="none" w:sz="0" w:space="0" w:color="auto"/>
              </w:divBdr>
            </w:div>
          </w:divsChild>
        </w:div>
        <w:div w:id="997657053">
          <w:marLeft w:val="0"/>
          <w:marRight w:val="0"/>
          <w:marTop w:val="0"/>
          <w:marBottom w:val="0"/>
          <w:divBdr>
            <w:top w:val="none" w:sz="0" w:space="0" w:color="auto"/>
            <w:left w:val="none" w:sz="0" w:space="0" w:color="auto"/>
            <w:bottom w:val="none" w:sz="0" w:space="0" w:color="auto"/>
            <w:right w:val="none" w:sz="0" w:space="0" w:color="auto"/>
          </w:divBdr>
        </w:div>
        <w:div w:id="599679569">
          <w:marLeft w:val="0"/>
          <w:marRight w:val="0"/>
          <w:marTop w:val="0"/>
          <w:marBottom w:val="0"/>
          <w:divBdr>
            <w:top w:val="none" w:sz="0" w:space="0" w:color="auto"/>
            <w:left w:val="none" w:sz="0" w:space="0" w:color="auto"/>
            <w:bottom w:val="none" w:sz="0" w:space="0" w:color="auto"/>
            <w:right w:val="none" w:sz="0" w:space="0" w:color="auto"/>
          </w:divBdr>
          <w:divsChild>
            <w:div w:id="1938709111">
              <w:marLeft w:val="0"/>
              <w:marRight w:val="0"/>
              <w:marTop w:val="0"/>
              <w:marBottom w:val="0"/>
              <w:divBdr>
                <w:top w:val="none" w:sz="0" w:space="0" w:color="auto"/>
                <w:left w:val="none" w:sz="0" w:space="0" w:color="auto"/>
                <w:bottom w:val="none" w:sz="0" w:space="0" w:color="auto"/>
                <w:right w:val="none" w:sz="0" w:space="0" w:color="auto"/>
              </w:divBdr>
            </w:div>
          </w:divsChild>
        </w:div>
        <w:div w:id="1835024921">
          <w:marLeft w:val="0"/>
          <w:marRight w:val="0"/>
          <w:marTop w:val="0"/>
          <w:marBottom w:val="0"/>
          <w:divBdr>
            <w:top w:val="none" w:sz="0" w:space="0" w:color="auto"/>
            <w:left w:val="none" w:sz="0" w:space="0" w:color="auto"/>
            <w:bottom w:val="none" w:sz="0" w:space="0" w:color="auto"/>
            <w:right w:val="none" w:sz="0" w:space="0" w:color="auto"/>
          </w:divBdr>
        </w:div>
        <w:div w:id="989863352">
          <w:marLeft w:val="0"/>
          <w:marRight w:val="0"/>
          <w:marTop w:val="0"/>
          <w:marBottom w:val="0"/>
          <w:divBdr>
            <w:top w:val="none" w:sz="0" w:space="0" w:color="auto"/>
            <w:left w:val="none" w:sz="0" w:space="0" w:color="auto"/>
            <w:bottom w:val="none" w:sz="0" w:space="0" w:color="auto"/>
            <w:right w:val="none" w:sz="0" w:space="0" w:color="auto"/>
          </w:divBdr>
          <w:divsChild>
            <w:div w:id="1312099007">
              <w:marLeft w:val="0"/>
              <w:marRight w:val="0"/>
              <w:marTop w:val="0"/>
              <w:marBottom w:val="0"/>
              <w:divBdr>
                <w:top w:val="none" w:sz="0" w:space="0" w:color="auto"/>
                <w:left w:val="none" w:sz="0" w:space="0" w:color="auto"/>
                <w:bottom w:val="none" w:sz="0" w:space="0" w:color="auto"/>
                <w:right w:val="none" w:sz="0" w:space="0" w:color="auto"/>
              </w:divBdr>
            </w:div>
          </w:divsChild>
        </w:div>
        <w:div w:id="919632851">
          <w:marLeft w:val="0"/>
          <w:marRight w:val="0"/>
          <w:marTop w:val="0"/>
          <w:marBottom w:val="0"/>
          <w:divBdr>
            <w:top w:val="none" w:sz="0" w:space="0" w:color="auto"/>
            <w:left w:val="none" w:sz="0" w:space="0" w:color="auto"/>
            <w:bottom w:val="none" w:sz="0" w:space="0" w:color="auto"/>
            <w:right w:val="none" w:sz="0" w:space="0" w:color="auto"/>
          </w:divBdr>
        </w:div>
        <w:div w:id="1465926984">
          <w:marLeft w:val="0"/>
          <w:marRight w:val="0"/>
          <w:marTop w:val="0"/>
          <w:marBottom w:val="0"/>
          <w:divBdr>
            <w:top w:val="none" w:sz="0" w:space="0" w:color="auto"/>
            <w:left w:val="none" w:sz="0" w:space="0" w:color="auto"/>
            <w:bottom w:val="none" w:sz="0" w:space="0" w:color="auto"/>
            <w:right w:val="none" w:sz="0" w:space="0" w:color="auto"/>
          </w:divBdr>
          <w:divsChild>
            <w:div w:id="1958947572">
              <w:marLeft w:val="0"/>
              <w:marRight w:val="0"/>
              <w:marTop w:val="0"/>
              <w:marBottom w:val="0"/>
              <w:divBdr>
                <w:top w:val="none" w:sz="0" w:space="0" w:color="auto"/>
                <w:left w:val="none" w:sz="0" w:space="0" w:color="auto"/>
                <w:bottom w:val="none" w:sz="0" w:space="0" w:color="auto"/>
                <w:right w:val="none" w:sz="0" w:space="0" w:color="auto"/>
              </w:divBdr>
            </w:div>
          </w:divsChild>
        </w:div>
        <w:div w:id="143595213">
          <w:marLeft w:val="0"/>
          <w:marRight w:val="0"/>
          <w:marTop w:val="0"/>
          <w:marBottom w:val="0"/>
          <w:divBdr>
            <w:top w:val="none" w:sz="0" w:space="0" w:color="auto"/>
            <w:left w:val="none" w:sz="0" w:space="0" w:color="auto"/>
            <w:bottom w:val="none" w:sz="0" w:space="0" w:color="auto"/>
            <w:right w:val="none" w:sz="0" w:space="0" w:color="auto"/>
          </w:divBdr>
        </w:div>
        <w:div w:id="1271207362">
          <w:marLeft w:val="0"/>
          <w:marRight w:val="0"/>
          <w:marTop w:val="0"/>
          <w:marBottom w:val="0"/>
          <w:divBdr>
            <w:top w:val="none" w:sz="0" w:space="0" w:color="auto"/>
            <w:left w:val="none" w:sz="0" w:space="0" w:color="auto"/>
            <w:bottom w:val="none" w:sz="0" w:space="0" w:color="auto"/>
            <w:right w:val="none" w:sz="0" w:space="0" w:color="auto"/>
          </w:divBdr>
          <w:divsChild>
            <w:div w:id="843981535">
              <w:marLeft w:val="0"/>
              <w:marRight w:val="0"/>
              <w:marTop w:val="0"/>
              <w:marBottom w:val="0"/>
              <w:divBdr>
                <w:top w:val="none" w:sz="0" w:space="0" w:color="auto"/>
                <w:left w:val="none" w:sz="0" w:space="0" w:color="auto"/>
                <w:bottom w:val="none" w:sz="0" w:space="0" w:color="auto"/>
                <w:right w:val="none" w:sz="0" w:space="0" w:color="auto"/>
              </w:divBdr>
            </w:div>
          </w:divsChild>
        </w:div>
        <w:div w:id="817262400">
          <w:marLeft w:val="0"/>
          <w:marRight w:val="0"/>
          <w:marTop w:val="0"/>
          <w:marBottom w:val="0"/>
          <w:divBdr>
            <w:top w:val="none" w:sz="0" w:space="0" w:color="auto"/>
            <w:left w:val="none" w:sz="0" w:space="0" w:color="auto"/>
            <w:bottom w:val="none" w:sz="0" w:space="0" w:color="auto"/>
            <w:right w:val="none" w:sz="0" w:space="0" w:color="auto"/>
          </w:divBdr>
        </w:div>
        <w:div w:id="1716926234">
          <w:marLeft w:val="0"/>
          <w:marRight w:val="0"/>
          <w:marTop w:val="0"/>
          <w:marBottom w:val="0"/>
          <w:divBdr>
            <w:top w:val="none" w:sz="0" w:space="0" w:color="auto"/>
            <w:left w:val="none" w:sz="0" w:space="0" w:color="auto"/>
            <w:bottom w:val="none" w:sz="0" w:space="0" w:color="auto"/>
            <w:right w:val="none" w:sz="0" w:space="0" w:color="auto"/>
          </w:divBdr>
          <w:divsChild>
            <w:div w:id="109323736">
              <w:marLeft w:val="0"/>
              <w:marRight w:val="0"/>
              <w:marTop w:val="0"/>
              <w:marBottom w:val="0"/>
              <w:divBdr>
                <w:top w:val="none" w:sz="0" w:space="0" w:color="auto"/>
                <w:left w:val="none" w:sz="0" w:space="0" w:color="auto"/>
                <w:bottom w:val="none" w:sz="0" w:space="0" w:color="auto"/>
                <w:right w:val="none" w:sz="0" w:space="0" w:color="auto"/>
              </w:divBdr>
            </w:div>
          </w:divsChild>
        </w:div>
        <w:div w:id="151524785">
          <w:marLeft w:val="0"/>
          <w:marRight w:val="0"/>
          <w:marTop w:val="0"/>
          <w:marBottom w:val="0"/>
          <w:divBdr>
            <w:top w:val="none" w:sz="0" w:space="0" w:color="auto"/>
            <w:left w:val="none" w:sz="0" w:space="0" w:color="auto"/>
            <w:bottom w:val="none" w:sz="0" w:space="0" w:color="auto"/>
            <w:right w:val="none" w:sz="0" w:space="0" w:color="auto"/>
          </w:divBdr>
        </w:div>
        <w:div w:id="898980374">
          <w:marLeft w:val="0"/>
          <w:marRight w:val="0"/>
          <w:marTop w:val="0"/>
          <w:marBottom w:val="0"/>
          <w:divBdr>
            <w:top w:val="none" w:sz="0" w:space="0" w:color="auto"/>
            <w:left w:val="none" w:sz="0" w:space="0" w:color="auto"/>
            <w:bottom w:val="none" w:sz="0" w:space="0" w:color="auto"/>
            <w:right w:val="none" w:sz="0" w:space="0" w:color="auto"/>
          </w:divBdr>
          <w:divsChild>
            <w:div w:id="978726423">
              <w:marLeft w:val="0"/>
              <w:marRight w:val="0"/>
              <w:marTop w:val="0"/>
              <w:marBottom w:val="0"/>
              <w:divBdr>
                <w:top w:val="none" w:sz="0" w:space="0" w:color="auto"/>
                <w:left w:val="none" w:sz="0" w:space="0" w:color="auto"/>
                <w:bottom w:val="none" w:sz="0" w:space="0" w:color="auto"/>
                <w:right w:val="none" w:sz="0" w:space="0" w:color="auto"/>
              </w:divBdr>
            </w:div>
          </w:divsChild>
        </w:div>
        <w:div w:id="1350372675">
          <w:marLeft w:val="0"/>
          <w:marRight w:val="0"/>
          <w:marTop w:val="300"/>
          <w:marBottom w:val="0"/>
          <w:divBdr>
            <w:top w:val="none" w:sz="0" w:space="0" w:color="auto"/>
            <w:left w:val="none" w:sz="0" w:space="0" w:color="auto"/>
            <w:bottom w:val="none" w:sz="0" w:space="0" w:color="auto"/>
            <w:right w:val="none" w:sz="0" w:space="0" w:color="auto"/>
          </w:divBdr>
          <w:divsChild>
            <w:div w:id="2042777357">
              <w:marLeft w:val="0"/>
              <w:marRight w:val="0"/>
              <w:marTop w:val="0"/>
              <w:marBottom w:val="0"/>
              <w:divBdr>
                <w:top w:val="none" w:sz="0" w:space="0" w:color="auto"/>
                <w:left w:val="none" w:sz="0" w:space="0" w:color="auto"/>
                <w:bottom w:val="none" w:sz="0" w:space="0" w:color="auto"/>
                <w:right w:val="none" w:sz="0" w:space="0" w:color="auto"/>
              </w:divBdr>
              <w:divsChild>
                <w:div w:id="677466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201280">
          <w:marLeft w:val="0"/>
          <w:marRight w:val="0"/>
          <w:marTop w:val="300"/>
          <w:marBottom w:val="0"/>
          <w:divBdr>
            <w:top w:val="none" w:sz="0" w:space="0" w:color="auto"/>
            <w:left w:val="none" w:sz="0" w:space="0" w:color="auto"/>
            <w:bottom w:val="none" w:sz="0" w:space="0" w:color="auto"/>
            <w:right w:val="none" w:sz="0" w:space="0" w:color="auto"/>
          </w:divBdr>
          <w:divsChild>
            <w:div w:id="639700112">
              <w:marLeft w:val="0"/>
              <w:marRight w:val="0"/>
              <w:marTop w:val="0"/>
              <w:marBottom w:val="0"/>
              <w:divBdr>
                <w:top w:val="none" w:sz="0" w:space="0" w:color="auto"/>
                <w:left w:val="none" w:sz="0" w:space="0" w:color="auto"/>
                <w:bottom w:val="none" w:sz="0" w:space="0" w:color="auto"/>
                <w:right w:val="none" w:sz="0" w:space="0" w:color="auto"/>
              </w:divBdr>
              <w:divsChild>
                <w:div w:id="1382824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297873">
          <w:marLeft w:val="0"/>
          <w:marRight w:val="0"/>
          <w:marTop w:val="300"/>
          <w:marBottom w:val="0"/>
          <w:divBdr>
            <w:top w:val="none" w:sz="0" w:space="0" w:color="auto"/>
            <w:left w:val="none" w:sz="0" w:space="0" w:color="auto"/>
            <w:bottom w:val="none" w:sz="0" w:space="0" w:color="auto"/>
            <w:right w:val="none" w:sz="0" w:space="0" w:color="auto"/>
          </w:divBdr>
          <w:divsChild>
            <w:div w:id="1765879450">
              <w:marLeft w:val="0"/>
              <w:marRight w:val="0"/>
              <w:marTop w:val="0"/>
              <w:marBottom w:val="0"/>
              <w:divBdr>
                <w:top w:val="none" w:sz="0" w:space="0" w:color="auto"/>
                <w:left w:val="none" w:sz="0" w:space="0" w:color="auto"/>
                <w:bottom w:val="none" w:sz="0" w:space="0" w:color="auto"/>
                <w:right w:val="none" w:sz="0" w:space="0" w:color="auto"/>
              </w:divBdr>
              <w:divsChild>
                <w:div w:id="1963226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200058">
          <w:marLeft w:val="0"/>
          <w:marRight w:val="0"/>
          <w:marTop w:val="300"/>
          <w:marBottom w:val="0"/>
          <w:divBdr>
            <w:top w:val="none" w:sz="0" w:space="0" w:color="auto"/>
            <w:left w:val="none" w:sz="0" w:space="0" w:color="auto"/>
            <w:bottom w:val="none" w:sz="0" w:space="0" w:color="auto"/>
            <w:right w:val="none" w:sz="0" w:space="0" w:color="auto"/>
          </w:divBdr>
          <w:divsChild>
            <w:div w:id="1618485294">
              <w:marLeft w:val="0"/>
              <w:marRight w:val="0"/>
              <w:marTop w:val="0"/>
              <w:marBottom w:val="0"/>
              <w:divBdr>
                <w:top w:val="none" w:sz="0" w:space="0" w:color="auto"/>
                <w:left w:val="none" w:sz="0" w:space="0" w:color="auto"/>
                <w:bottom w:val="none" w:sz="0" w:space="0" w:color="auto"/>
                <w:right w:val="none" w:sz="0" w:space="0" w:color="auto"/>
              </w:divBdr>
              <w:divsChild>
                <w:div w:id="1468476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2103949">
      <w:bodyDiv w:val="1"/>
      <w:marLeft w:val="0"/>
      <w:marRight w:val="0"/>
      <w:marTop w:val="0"/>
      <w:marBottom w:val="0"/>
      <w:divBdr>
        <w:top w:val="none" w:sz="0" w:space="0" w:color="auto"/>
        <w:left w:val="none" w:sz="0" w:space="0" w:color="auto"/>
        <w:bottom w:val="none" w:sz="0" w:space="0" w:color="auto"/>
        <w:right w:val="none" w:sz="0" w:space="0" w:color="auto"/>
      </w:divBdr>
      <w:divsChild>
        <w:div w:id="1776052561">
          <w:marLeft w:val="0"/>
          <w:marRight w:val="0"/>
          <w:marTop w:val="0"/>
          <w:marBottom w:val="0"/>
          <w:divBdr>
            <w:top w:val="none" w:sz="0" w:space="0" w:color="auto"/>
            <w:left w:val="none" w:sz="0" w:space="0" w:color="auto"/>
            <w:bottom w:val="none" w:sz="0" w:space="0" w:color="auto"/>
            <w:right w:val="none" w:sz="0" w:space="0" w:color="auto"/>
          </w:divBdr>
        </w:div>
        <w:div w:id="1900051937">
          <w:marLeft w:val="0"/>
          <w:marRight w:val="0"/>
          <w:marTop w:val="0"/>
          <w:marBottom w:val="0"/>
          <w:divBdr>
            <w:top w:val="none" w:sz="0" w:space="0" w:color="auto"/>
            <w:left w:val="none" w:sz="0" w:space="0" w:color="auto"/>
            <w:bottom w:val="none" w:sz="0" w:space="0" w:color="auto"/>
            <w:right w:val="none" w:sz="0" w:space="0" w:color="auto"/>
          </w:divBdr>
          <w:divsChild>
            <w:div w:id="1624263535">
              <w:marLeft w:val="0"/>
              <w:marRight w:val="0"/>
              <w:marTop w:val="0"/>
              <w:marBottom w:val="0"/>
              <w:divBdr>
                <w:top w:val="none" w:sz="0" w:space="0" w:color="auto"/>
                <w:left w:val="none" w:sz="0" w:space="0" w:color="auto"/>
                <w:bottom w:val="none" w:sz="0" w:space="0" w:color="auto"/>
                <w:right w:val="none" w:sz="0" w:space="0" w:color="auto"/>
              </w:divBdr>
            </w:div>
          </w:divsChild>
        </w:div>
        <w:div w:id="1522431744">
          <w:marLeft w:val="0"/>
          <w:marRight w:val="0"/>
          <w:marTop w:val="0"/>
          <w:marBottom w:val="0"/>
          <w:divBdr>
            <w:top w:val="none" w:sz="0" w:space="0" w:color="auto"/>
            <w:left w:val="none" w:sz="0" w:space="0" w:color="auto"/>
            <w:bottom w:val="none" w:sz="0" w:space="0" w:color="auto"/>
            <w:right w:val="none" w:sz="0" w:space="0" w:color="auto"/>
          </w:divBdr>
        </w:div>
        <w:div w:id="1293637525">
          <w:marLeft w:val="0"/>
          <w:marRight w:val="0"/>
          <w:marTop w:val="0"/>
          <w:marBottom w:val="0"/>
          <w:divBdr>
            <w:top w:val="none" w:sz="0" w:space="0" w:color="auto"/>
            <w:left w:val="none" w:sz="0" w:space="0" w:color="auto"/>
            <w:bottom w:val="none" w:sz="0" w:space="0" w:color="auto"/>
            <w:right w:val="none" w:sz="0" w:space="0" w:color="auto"/>
          </w:divBdr>
          <w:divsChild>
            <w:div w:id="1845893991">
              <w:marLeft w:val="0"/>
              <w:marRight w:val="0"/>
              <w:marTop w:val="0"/>
              <w:marBottom w:val="0"/>
              <w:divBdr>
                <w:top w:val="none" w:sz="0" w:space="0" w:color="auto"/>
                <w:left w:val="none" w:sz="0" w:space="0" w:color="auto"/>
                <w:bottom w:val="none" w:sz="0" w:space="0" w:color="auto"/>
                <w:right w:val="none" w:sz="0" w:space="0" w:color="auto"/>
              </w:divBdr>
            </w:div>
          </w:divsChild>
        </w:div>
        <w:div w:id="415980503">
          <w:marLeft w:val="0"/>
          <w:marRight w:val="0"/>
          <w:marTop w:val="0"/>
          <w:marBottom w:val="0"/>
          <w:divBdr>
            <w:top w:val="none" w:sz="0" w:space="0" w:color="auto"/>
            <w:left w:val="none" w:sz="0" w:space="0" w:color="auto"/>
            <w:bottom w:val="none" w:sz="0" w:space="0" w:color="auto"/>
            <w:right w:val="none" w:sz="0" w:space="0" w:color="auto"/>
          </w:divBdr>
        </w:div>
        <w:div w:id="942420005">
          <w:marLeft w:val="0"/>
          <w:marRight w:val="0"/>
          <w:marTop w:val="0"/>
          <w:marBottom w:val="0"/>
          <w:divBdr>
            <w:top w:val="none" w:sz="0" w:space="0" w:color="auto"/>
            <w:left w:val="none" w:sz="0" w:space="0" w:color="auto"/>
            <w:bottom w:val="none" w:sz="0" w:space="0" w:color="auto"/>
            <w:right w:val="none" w:sz="0" w:space="0" w:color="auto"/>
          </w:divBdr>
          <w:divsChild>
            <w:div w:id="2037808832">
              <w:marLeft w:val="0"/>
              <w:marRight w:val="0"/>
              <w:marTop w:val="0"/>
              <w:marBottom w:val="0"/>
              <w:divBdr>
                <w:top w:val="none" w:sz="0" w:space="0" w:color="auto"/>
                <w:left w:val="none" w:sz="0" w:space="0" w:color="auto"/>
                <w:bottom w:val="none" w:sz="0" w:space="0" w:color="auto"/>
                <w:right w:val="none" w:sz="0" w:space="0" w:color="auto"/>
              </w:divBdr>
            </w:div>
          </w:divsChild>
        </w:div>
        <w:div w:id="340280893">
          <w:marLeft w:val="0"/>
          <w:marRight w:val="0"/>
          <w:marTop w:val="0"/>
          <w:marBottom w:val="0"/>
          <w:divBdr>
            <w:top w:val="none" w:sz="0" w:space="0" w:color="auto"/>
            <w:left w:val="none" w:sz="0" w:space="0" w:color="auto"/>
            <w:bottom w:val="none" w:sz="0" w:space="0" w:color="auto"/>
            <w:right w:val="none" w:sz="0" w:space="0" w:color="auto"/>
          </w:divBdr>
        </w:div>
        <w:div w:id="925530169">
          <w:marLeft w:val="0"/>
          <w:marRight w:val="0"/>
          <w:marTop w:val="0"/>
          <w:marBottom w:val="0"/>
          <w:divBdr>
            <w:top w:val="none" w:sz="0" w:space="0" w:color="auto"/>
            <w:left w:val="none" w:sz="0" w:space="0" w:color="auto"/>
            <w:bottom w:val="none" w:sz="0" w:space="0" w:color="auto"/>
            <w:right w:val="none" w:sz="0" w:space="0" w:color="auto"/>
          </w:divBdr>
          <w:divsChild>
            <w:div w:id="658775650">
              <w:marLeft w:val="0"/>
              <w:marRight w:val="0"/>
              <w:marTop w:val="0"/>
              <w:marBottom w:val="0"/>
              <w:divBdr>
                <w:top w:val="none" w:sz="0" w:space="0" w:color="auto"/>
                <w:left w:val="none" w:sz="0" w:space="0" w:color="auto"/>
                <w:bottom w:val="none" w:sz="0" w:space="0" w:color="auto"/>
                <w:right w:val="none" w:sz="0" w:space="0" w:color="auto"/>
              </w:divBdr>
            </w:div>
          </w:divsChild>
        </w:div>
        <w:div w:id="1340278434">
          <w:marLeft w:val="0"/>
          <w:marRight w:val="0"/>
          <w:marTop w:val="0"/>
          <w:marBottom w:val="0"/>
          <w:divBdr>
            <w:top w:val="none" w:sz="0" w:space="0" w:color="auto"/>
            <w:left w:val="none" w:sz="0" w:space="0" w:color="auto"/>
            <w:bottom w:val="none" w:sz="0" w:space="0" w:color="auto"/>
            <w:right w:val="none" w:sz="0" w:space="0" w:color="auto"/>
          </w:divBdr>
        </w:div>
        <w:div w:id="599147436">
          <w:marLeft w:val="0"/>
          <w:marRight w:val="0"/>
          <w:marTop w:val="0"/>
          <w:marBottom w:val="0"/>
          <w:divBdr>
            <w:top w:val="none" w:sz="0" w:space="0" w:color="auto"/>
            <w:left w:val="none" w:sz="0" w:space="0" w:color="auto"/>
            <w:bottom w:val="none" w:sz="0" w:space="0" w:color="auto"/>
            <w:right w:val="none" w:sz="0" w:space="0" w:color="auto"/>
          </w:divBdr>
          <w:divsChild>
            <w:div w:id="137308711">
              <w:marLeft w:val="0"/>
              <w:marRight w:val="0"/>
              <w:marTop w:val="0"/>
              <w:marBottom w:val="0"/>
              <w:divBdr>
                <w:top w:val="none" w:sz="0" w:space="0" w:color="auto"/>
                <w:left w:val="none" w:sz="0" w:space="0" w:color="auto"/>
                <w:bottom w:val="none" w:sz="0" w:space="0" w:color="auto"/>
                <w:right w:val="none" w:sz="0" w:space="0" w:color="auto"/>
              </w:divBdr>
            </w:div>
          </w:divsChild>
        </w:div>
        <w:div w:id="910890274">
          <w:marLeft w:val="0"/>
          <w:marRight w:val="0"/>
          <w:marTop w:val="0"/>
          <w:marBottom w:val="0"/>
          <w:divBdr>
            <w:top w:val="none" w:sz="0" w:space="0" w:color="auto"/>
            <w:left w:val="none" w:sz="0" w:space="0" w:color="auto"/>
            <w:bottom w:val="none" w:sz="0" w:space="0" w:color="auto"/>
            <w:right w:val="none" w:sz="0" w:space="0" w:color="auto"/>
          </w:divBdr>
        </w:div>
        <w:div w:id="1733888595">
          <w:marLeft w:val="0"/>
          <w:marRight w:val="0"/>
          <w:marTop w:val="0"/>
          <w:marBottom w:val="0"/>
          <w:divBdr>
            <w:top w:val="none" w:sz="0" w:space="0" w:color="auto"/>
            <w:left w:val="none" w:sz="0" w:space="0" w:color="auto"/>
            <w:bottom w:val="none" w:sz="0" w:space="0" w:color="auto"/>
            <w:right w:val="none" w:sz="0" w:space="0" w:color="auto"/>
          </w:divBdr>
          <w:divsChild>
            <w:div w:id="1462259880">
              <w:marLeft w:val="0"/>
              <w:marRight w:val="0"/>
              <w:marTop w:val="0"/>
              <w:marBottom w:val="0"/>
              <w:divBdr>
                <w:top w:val="none" w:sz="0" w:space="0" w:color="auto"/>
                <w:left w:val="none" w:sz="0" w:space="0" w:color="auto"/>
                <w:bottom w:val="none" w:sz="0" w:space="0" w:color="auto"/>
                <w:right w:val="none" w:sz="0" w:space="0" w:color="auto"/>
              </w:divBdr>
            </w:div>
          </w:divsChild>
        </w:div>
        <w:div w:id="746269371">
          <w:marLeft w:val="0"/>
          <w:marRight w:val="0"/>
          <w:marTop w:val="0"/>
          <w:marBottom w:val="0"/>
          <w:divBdr>
            <w:top w:val="none" w:sz="0" w:space="0" w:color="auto"/>
            <w:left w:val="none" w:sz="0" w:space="0" w:color="auto"/>
            <w:bottom w:val="none" w:sz="0" w:space="0" w:color="auto"/>
            <w:right w:val="none" w:sz="0" w:space="0" w:color="auto"/>
          </w:divBdr>
        </w:div>
        <w:div w:id="1160119023">
          <w:marLeft w:val="0"/>
          <w:marRight w:val="0"/>
          <w:marTop w:val="0"/>
          <w:marBottom w:val="0"/>
          <w:divBdr>
            <w:top w:val="none" w:sz="0" w:space="0" w:color="auto"/>
            <w:left w:val="none" w:sz="0" w:space="0" w:color="auto"/>
            <w:bottom w:val="none" w:sz="0" w:space="0" w:color="auto"/>
            <w:right w:val="none" w:sz="0" w:space="0" w:color="auto"/>
          </w:divBdr>
          <w:divsChild>
            <w:div w:id="1424180210">
              <w:marLeft w:val="0"/>
              <w:marRight w:val="0"/>
              <w:marTop w:val="0"/>
              <w:marBottom w:val="0"/>
              <w:divBdr>
                <w:top w:val="none" w:sz="0" w:space="0" w:color="auto"/>
                <w:left w:val="none" w:sz="0" w:space="0" w:color="auto"/>
                <w:bottom w:val="none" w:sz="0" w:space="0" w:color="auto"/>
                <w:right w:val="none" w:sz="0" w:space="0" w:color="auto"/>
              </w:divBdr>
            </w:div>
          </w:divsChild>
        </w:div>
        <w:div w:id="418525521">
          <w:marLeft w:val="0"/>
          <w:marRight w:val="0"/>
          <w:marTop w:val="300"/>
          <w:marBottom w:val="0"/>
          <w:divBdr>
            <w:top w:val="none" w:sz="0" w:space="0" w:color="auto"/>
            <w:left w:val="none" w:sz="0" w:space="0" w:color="auto"/>
            <w:bottom w:val="none" w:sz="0" w:space="0" w:color="auto"/>
            <w:right w:val="none" w:sz="0" w:space="0" w:color="auto"/>
          </w:divBdr>
          <w:divsChild>
            <w:div w:id="1170483637">
              <w:marLeft w:val="0"/>
              <w:marRight w:val="0"/>
              <w:marTop w:val="0"/>
              <w:marBottom w:val="0"/>
              <w:divBdr>
                <w:top w:val="none" w:sz="0" w:space="0" w:color="auto"/>
                <w:left w:val="none" w:sz="0" w:space="0" w:color="auto"/>
                <w:bottom w:val="none" w:sz="0" w:space="0" w:color="auto"/>
                <w:right w:val="none" w:sz="0" w:space="0" w:color="auto"/>
              </w:divBdr>
              <w:divsChild>
                <w:div w:id="555551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2075751">
          <w:marLeft w:val="0"/>
          <w:marRight w:val="0"/>
          <w:marTop w:val="300"/>
          <w:marBottom w:val="0"/>
          <w:divBdr>
            <w:top w:val="none" w:sz="0" w:space="0" w:color="auto"/>
            <w:left w:val="none" w:sz="0" w:space="0" w:color="auto"/>
            <w:bottom w:val="none" w:sz="0" w:space="0" w:color="auto"/>
            <w:right w:val="none" w:sz="0" w:space="0" w:color="auto"/>
          </w:divBdr>
          <w:divsChild>
            <w:div w:id="1541819439">
              <w:marLeft w:val="0"/>
              <w:marRight w:val="0"/>
              <w:marTop w:val="0"/>
              <w:marBottom w:val="0"/>
              <w:divBdr>
                <w:top w:val="none" w:sz="0" w:space="0" w:color="auto"/>
                <w:left w:val="none" w:sz="0" w:space="0" w:color="auto"/>
                <w:bottom w:val="none" w:sz="0" w:space="0" w:color="auto"/>
                <w:right w:val="none" w:sz="0" w:space="0" w:color="auto"/>
              </w:divBdr>
              <w:divsChild>
                <w:div w:id="208686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867448">
          <w:marLeft w:val="0"/>
          <w:marRight w:val="0"/>
          <w:marTop w:val="300"/>
          <w:marBottom w:val="0"/>
          <w:divBdr>
            <w:top w:val="none" w:sz="0" w:space="0" w:color="auto"/>
            <w:left w:val="none" w:sz="0" w:space="0" w:color="auto"/>
            <w:bottom w:val="none" w:sz="0" w:space="0" w:color="auto"/>
            <w:right w:val="none" w:sz="0" w:space="0" w:color="auto"/>
          </w:divBdr>
          <w:divsChild>
            <w:div w:id="240797932">
              <w:marLeft w:val="0"/>
              <w:marRight w:val="0"/>
              <w:marTop w:val="0"/>
              <w:marBottom w:val="0"/>
              <w:divBdr>
                <w:top w:val="none" w:sz="0" w:space="0" w:color="auto"/>
                <w:left w:val="none" w:sz="0" w:space="0" w:color="auto"/>
                <w:bottom w:val="none" w:sz="0" w:space="0" w:color="auto"/>
                <w:right w:val="none" w:sz="0" w:space="0" w:color="auto"/>
              </w:divBdr>
              <w:divsChild>
                <w:div w:id="2048750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507544">
          <w:marLeft w:val="0"/>
          <w:marRight w:val="0"/>
          <w:marTop w:val="300"/>
          <w:marBottom w:val="0"/>
          <w:divBdr>
            <w:top w:val="none" w:sz="0" w:space="0" w:color="auto"/>
            <w:left w:val="none" w:sz="0" w:space="0" w:color="auto"/>
            <w:bottom w:val="none" w:sz="0" w:space="0" w:color="auto"/>
            <w:right w:val="none" w:sz="0" w:space="0" w:color="auto"/>
          </w:divBdr>
          <w:divsChild>
            <w:div w:id="2092386216">
              <w:marLeft w:val="0"/>
              <w:marRight w:val="0"/>
              <w:marTop w:val="0"/>
              <w:marBottom w:val="0"/>
              <w:divBdr>
                <w:top w:val="none" w:sz="0" w:space="0" w:color="auto"/>
                <w:left w:val="none" w:sz="0" w:space="0" w:color="auto"/>
                <w:bottom w:val="none" w:sz="0" w:space="0" w:color="auto"/>
                <w:right w:val="none" w:sz="0" w:space="0" w:color="auto"/>
              </w:divBdr>
              <w:divsChild>
                <w:div w:id="2116556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3030871">
      <w:bodyDiv w:val="1"/>
      <w:marLeft w:val="0"/>
      <w:marRight w:val="0"/>
      <w:marTop w:val="0"/>
      <w:marBottom w:val="0"/>
      <w:divBdr>
        <w:top w:val="none" w:sz="0" w:space="0" w:color="auto"/>
        <w:left w:val="none" w:sz="0" w:space="0" w:color="auto"/>
        <w:bottom w:val="none" w:sz="0" w:space="0" w:color="auto"/>
        <w:right w:val="none" w:sz="0" w:space="0" w:color="auto"/>
      </w:divBdr>
    </w:div>
    <w:div w:id="926691334">
      <w:bodyDiv w:val="1"/>
      <w:marLeft w:val="0"/>
      <w:marRight w:val="0"/>
      <w:marTop w:val="0"/>
      <w:marBottom w:val="0"/>
      <w:divBdr>
        <w:top w:val="none" w:sz="0" w:space="0" w:color="auto"/>
        <w:left w:val="none" w:sz="0" w:space="0" w:color="auto"/>
        <w:bottom w:val="none" w:sz="0" w:space="0" w:color="auto"/>
        <w:right w:val="none" w:sz="0" w:space="0" w:color="auto"/>
      </w:divBdr>
      <w:divsChild>
        <w:div w:id="796800301">
          <w:marLeft w:val="0"/>
          <w:marRight w:val="0"/>
          <w:marTop w:val="0"/>
          <w:marBottom w:val="0"/>
          <w:divBdr>
            <w:top w:val="none" w:sz="0" w:space="0" w:color="auto"/>
            <w:left w:val="none" w:sz="0" w:space="0" w:color="auto"/>
            <w:bottom w:val="none" w:sz="0" w:space="0" w:color="auto"/>
            <w:right w:val="none" w:sz="0" w:space="0" w:color="auto"/>
          </w:divBdr>
        </w:div>
        <w:div w:id="1719165131">
          <w:marLeft w:val="0"/>
          <w:marRight w:val="0"/>
          <w:marTop w:val="0"/>
          <w:marBottom w:val="0"/>
          <w:divBdr>
            <w:top w:val="none" w:sz="0" w:space="0" w:color="auto"/>
            <w:left w:val="none" w:sz="0" w:space="0" w:color="auto"/>
            <w:bottom w:val="none" w:sz="0" w:space="0" w:color="auto"/>
            <w:right w:val="none" w:sz="0" w:space="0" w:color="auto"/>
          </w:divBdr>
          <w:divsChild>
            <w:div w:id="168956251">
              <w:marLeft w:val="0"/>
              <w:marRight w:val="0"/>
              <w:marTop w:val="0"/>
              <w:marBottom w:val="0"/>
              <w:divBdr>
                <w:top w:val="none" w:sz="0" w:space="0" w:color="auto"/>
                <w:left w:val="none" w:sz="0" w:space="0" w:color="auto"/>
                <w:bottom w:val="none" w:sz="0" w:space="0" w:color="auto"/>
                <w:right w:val="none" w:sz="0" w:space="0" w:color="auto"/>
              </w:divBdr>
            </w:div>
          </w:divsChild>
        </w:div>
        <w:div w:id="1894580300">
          <w:marLeft w:val="0"/>
          <w:marRight w:val="0"/>
          <w:marTop w:val="0"/>
          <w:marBottom w:val="0"/>
          <w:divBdr>
            <w:top w:val="none" w:sz="0" w:space="0" w:color="auto"/>
            <w:left w:val="none" w:sz="0" w:space="0" w:color="auto"/>
            <w:bottom w:val="none" w:sz="0" w:space="0" w:color="auto"/>
            <w:right w:val="none" w:sz="0" w:space="0" w:color="auto"/>
          </w:divBdr>
        </w:div>
        <w:div w:id="467285077">
          <w:marLeft w:val="0"/>
          <w:marRight w:val="0"/>
          <w:marTop w:val="0"/>
          <w:marBottom w:val="0"/>
          <w:divBdr>
            <w:top w:val="none" w:sz="0" w:space="0" w:color="auto"/>
            <w:left w:val="none" w:sz="0" w:space="0" w:color="auto"/>
            <w:bottom w:val="none" w:sz="0" w:space="0" w:color="auto"/>
            <w:right w:val="none" w:sz="0" w:space="0" w:color="auto"/>
          </w:divBdr>
          <w:divsChild>
            <w:div w:id="1816532570">
              <w:marLeft w:val="0"/>
              <w:marRight w:val="0"/>
              <w:marTop w:val="0"/>
              <w:marBottom w:val="0"/>
              <w:divBdr>
                <w:top w:val="none" w:sz="0" w:space="0" w:color="auto"/>
                <w:left w:val="none" w:sz="0" w:space="0" w:color="auto"/>
                <w:bottom w:val="none" w:sz="0" w:space="0" w:color="auto"/>
                <w:right w:val="none" w:sz="0" w:space="0" w:color="auto"/>
              </w:divBdr>
            </w:div>
          </w:divsChild>
        </w:div>
        <w:div w:id="673145232">
          <w:marLeft w:val="0"/>
          <w:marRight w:val="0"/>
          <w:marTop w:val="0"/>
          <w:marBottom w:val="0"/>
          <w:divBdr>
            <w:top w:val="none" w:sz="0" w:space="0" w:color="auto"/>
            <w:left w:val="none" w:sz="0" w:space="0" w:color="auto"/>
            <w:bottom w:val="none" w:sz="0" w:space="0" w:color="auto"/>
            <w:right w:val="none" w:sz="0" w:space="0" w:color="auto"/>
          </w:divBdr>
        </w:div>
        <w:div w:id="2135832758">
          <w:marLeft w:val="0"/>
          <w:marRight w:val="0"/>
          <w:marTop w:val="0"/>
          <w:marBottom w:val="0"/>
          <w:divBdr>
            <w:top w:val="none" w:sz="0" w:space="0" w:color="auto"/>
            <w:left w:val="none" w:sz="0" w:space="0" w:color="auto"/>
            <w:bottom w:val="none" w:sz="0" w:space="0" w:color="auto"/>
            <w:right w:val="none" w:sz="0" w:space="0" w:color="auto"/>
          </w:divBdr>
          <w:divsChild>
            <w:div w:id="152574417">
              <w:marLeft w:val="0"/>
              <w:marRight w:val="0"/>
              <w:marTop w:val="0"/>
              <w:marBottom w:val="0"/>
              <w:divBdr>
                <w:top w:val="none" w:sz="0" w:space="0" w:color="auto"/>
                <w:left w:val="none" w:sz="0" w:space="0" w:color="auto"/>
                <w:bottom w:val="none" w:sz="0" w:space="0" w:color="auto"/>
                <w:right w:val="none" w:sz="0" w:space="0" w:color="auto"/>
              </w:divBdr>
            </w:div>
          </w:divsChild>
        </w:div>
        <w:div w:id="1023284768">
          <w:marLeft w:val="0"/>
          <w:marRight w:val="0"/>
          <w:marTop w:val="0"/>
          <w:marBottom w:val="0"/>
          <w:divBdr>
            <w:top w:val="none" w:sz="0" w:space="0" w:color="auto"/>
            <w:left w:val="none" w:sz="0" w:space="0" w:color="auto"/>
            <w:bottom w:val="none" w:sz="0" w:space="0" w:color="auto"/>
            <w:right w:val="none" w:sz="0" w:space="0" w:color="auto"/>
          </w:divBdr>
        </w:div>
        <w:div w:id="404454769">
          <w:marLeft w:val="0"/>
          <w:marRight w:val="0"/>
          <w:marTop w:val="0"/>
          <w:marBottom w:val="0"/>
          <w:divBdr>
            <w:top w:val="none" w:sz="0" w:space="0" w:color="auto"/>
            <w:left w:val="none" w:sz="0" w:space="0" w:color="auto"/>
            <w:bottom w:val="none" w:sz="0" w:space="0" w:color="auto"/>
            <w:right w:val="none" w:sz="0" w:space="0" w:color="auto"/>
          </w:divBdr>
          <w:divsChild>
            <w:div w:id="1352947759">
              <w:marLeft w:val="0"/>
              <w:marRight w:val="0"/>
              <w:marTop w:val="0"/>
              <w:marBottom w:val="0"/>
              <w:divBdr>
                <w:top w:val="none" w:sz="0" w:space="0" w:color="auto"/>
                <w:left w:val="none" w:sz="0" w:space="0" w:color="auto"/>
                <w:bottom w:val="none" w:sz="0" w:space="0" w:color="auto"/>
                <w:right w:val="none" w:sz="0" w:space="0" w:color="auto"/>
              </w:divBdr>
            </w:div>
          </w:divsChild>
        </w:div>
        <w:div w:id="10264843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1582832307">
          <w:marLeft w:val="0"/>
          <w:marRight w:val="0"/>
          <w:marTop w:val="0"/>
          <w:marBottom w:val="0"/>
          <w:divBdr>
            <w:top w:val="none" w:sz="0" w:space="0" w:color="auto"/>
            <w:left w:val="none" w:sz="0" w:space="0" w:color="auto"/>
            <w:bottom w:val="none" w:sz="0" w:space="0" w:color="auto"/>
            <w:right w:val="none" w:sz="0" w:space="0" w:color="auto"/>
          </w:divBdr>
        </w:div>
        <w:div w:id="1529952324">
          <w:marLeft w:val="0"/>
          <w:marRight w:val="0"/>
          <w:marTop w:val="0"/>
          <w:marBottom w:val="0"/>
          <w:divBdr>
            <w:top w:val="none" w:sz="0" w:space="0" w:color="auto"/>
            <w:left w:val="none" w:sz="0" w:space="0" w:color="auto"/>
            <w:bottom w:val="none" w:sz="0" w:space="0" w:color="auto"/>
            <w:right w:val="none" w:sz="0" w:space="0" w:color="auto"/>
          </w:divBdr>
          <w:divsChild>
            <w:div w:id="1147094193">
              <w:marLeft w:val="0"/>
              <w:marRight w:val="0"/>
              <w:marTop w:val="0"/>
              <w:marBottom w:val="0"/>
              <w:divBdr>
                <w:top w:val="none" w:sz="0" w:space="0" w:color="auto"/>
                <w:left w:val="none" w:sz="0" w:space="0" w:color="auto"/>
                <w:bottom w:val="none" w:sz="0" w:space="0" w:color="auto"/>
                <w:right w:val="none" w:sz="0" w:space="0" w:color="auto"/>
              </w:divBdr>
            </w:div>
          </w:divsChild>
        </w:div>
        <w:div w:id="713578764">
          <w:marLeft w:val="0"/>
          <w:marRight w:val="0"/>
          <w:marTop w:val="0"/>
          <w:marBottom w:val="0"/>
          <w:divBdr>
            <w:top w:val="none" w:sz="0" w:space="0" w:color="auto"/>
            <w:left w:val="none" w:sz="0" w:space="0" w:color="auto"/>
            <w:bottom w:val="none" w:sz="0" w:space="0" w:color="auto"/>
            <w:right w:val="none" w:sz="0" w:space="0" w:color="auto"/>
          </w:divBdr>
        </w:div>
        <w:div w:id="1425758622">
          <w:marLeft w:val="0"/>
          <w:marRight w:val="0"/>
          <w:marTop w:val="0"/>
          <w:marBottom w:val="0"/>
          <w:divBdr>
            <w:top w:val="none" w:sz="0" w:space="0" w:color="auto"/>
            <w:left w:val="none" w:sz="0" w:space="0" w:color="auto"/>
            <w:bottom w:val="none" w:sz="0" w:space="0" w:color="auto"/>
            <w:right w:val="none" w:sz="0" w:space="0" w:color="auto"/>
          </w:divBdr>
          <w:divsChild>
            <w:div w:id="974680221">
              <w:marLeft w:val="0"/>
              <w:marRight w:val="0"/>
              <w:marTop w:val="0"/>
              <w:marBottom w:val="0"/>
              <w:divBdr>
                <w:top w:val="none" w:sz="0" w:space="0" w:color="auto"/>
                <w:left w:val="none" w:sz="0" w:space="0" w:color="auto"/>
                <w:bottom w:val="none" w:sz="0" w:space="0" w:color="auto"/>
                <w:right w:val="none" w:sz="0" w:space="0" w:color="auto"/>
              </w:divBdr>
            </w:div>
          </w:divsChild>
        </w:div>
        <w:div w:id="1158155014">
          <w:marLeft w:val="0"/>
          <w:marRight w:val="0"/>
          <w:marTop w:val="300"/>
          <w:marBottom w:val="0"/>
          <w:divBdr>
            <w:top w:val="none" w:sz="0" w:space="0" w:color="auto"/>
            <w:left w:val="none" w:sz="0" w:space="0" w:color="auto"/>
            <w:bottom w:val="none" w:sz="0" w:space="0" w:color="auto"/>
            <w:right w:val="none" w:sz="0" w:space="0" w:color="auto"/>
          </w:divBdr>
          <w:divsChild>
            <w:div w:id="1523057132">
              <w:marLeft w:val="0"/>
              <w:marRight w:val="0"/>
              <w:marTop w:val="0"/>
              <w:marBottom w:val="0"/>
              <w:divBdr>
                <w:top w:val="none" w:sz="0" w:space="0" w:color="auto"/>
                <w:left w:val="none" w:sz="0" w:space="0" w:color="auto"/>
                <w:bottom w:val="none" w:sz="0" w:space="0" w:color="auto"/>
                <w:right w:val="none" w:sz="0" w:space="0" w:color="auto"/>
              </w:divBdr>
              <w:divsChild>
                <w:div w:id="464465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9515961">
          <w:marLeft w:val="0"/>
          <w:marRight w:val="0"/>
          <w:marTop w:val="300"/>
          <w:marBottom w:val="0"/>
          <w:divBdr>
            <w:top w:val="none" w:sz="0" w:space="0" w:color="auto"/>
            <w:left w:val="none" w:sz="0" w:space="0" w:color="auto"/>
            <w:bottom w:val="none" w:sz="0" w:space="0" w:color="auto"/>
            <w:right w:val="none" w:sz="0" w:space="0" w:color="auto"/>
          </w:divBdr>
          <w:divsChild>
            <w:div w:id="1826510812">
              <w:marLeft w:val="0"/>
              <w:marRight w:val="0"/>
              <w:marTop w:val="0"/>
              <w:marBottom w:val="0"/>
              <w:divBdr>
                <w:top w:val="none" w:sz="0" w:space="0" w:color="auto"/>
                <w:left w:val="none" w:sz="0" w:space="0" w:color="auto"/>
                <w:bottom w:val="none" w:sz="0" w:space="0" w:color="auto"/>
                <w:right w:val="none" w:sz="0" w:space="0" w:color="auto"/>
              </w:divBdr>
              <w:divsChild>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9587031">
          <w:marLeft w:val="0"/>
          <w:marRight w:val="0"/>
          <w:marTop w:val="300"/>
          <w:marBottom w:val="0"/>
          <w:divBdr>
            <w:top w:val="none" w:sz="0" w:space="0" w:color="auto"/>
            <w:left w:val="none" w:sz="0" w:space="0" w:color="auto"/>
            <w:bottom w:val="none" w:sz="0" w:space="0" w:color="auto"/>
            <w:right w:val="none" w:sz="0" w:space="0" w:color="auto"/>
          </w:divBdr>
          <w:divsChild>
            <w:div w:id="1161845580">
              <w:marLeft w:val="0"/>
              <w:marRight w:val="0"/>
              <w:marTop w:val="0"/>
              <w:marBottom w:val="0"/>
              <w:divBdr>
                <w:top w:val="none" w:sz="0" w:space="0" w:color="auto"/>
                <w:left w:val="none" w:sz="0" w:space="0" w:color="auto"/>
                <w:bottom w:val="none" w:sz="0" w:space="0" w:color="auto"/>
                <w:right w:val="none" w:sz="0" w:space="0" w:color="auto"/>
              </w:divBdr>
              <w:divsChild>
                <w:div w:id="334959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4346022">
          <w:marLeft w:val="0"/>
          <w:marRight w:val="0"/>
          <w:marTop w:val="300"/>
          <w:marBottom w:val="0"/>
          <w:divBdr>
            <w:top w:val="none" w:sz="0" w:space="0" w:color="auto"/>
            <w:left w:val="none" w:sz="0" w:space="0" w:color="auto"/>
            <w:bottom w:val="none" w:sz="0" w:space="0" w:color="auto"/>
            <w:right w:val="none" w:sz="0" w:space="0" w:color="auto"/>
          </w:divBdr>
          <w:divsChild>
            <w:div w:id="1834446536">
              <w:marLeft w:val="0"/>
              <w:marRight w:val="0"/>
              <w:marTop w:val="0"/>
              <w:marBottom w:val="0"/>
              <w:divBdr>
                <w:top w:val="none" w:sz="0" w:space="0" w:color="auto"/>
                <w:left w:val="none" w:sz="0" w:space="0" w:color="auto"/>
                <w:bottom w:val="none" w:sz="0" w:space="0" w:color="auto"/>
                <w:right w:val="none" w:sz="0" w:space="0" w:color="auto"/>
              </w:divBdr>
              <w:divsChild>
                <w:div w:id="326983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7153884">
      <w:bodyDiv w:val="1"/>
      <w:marLeft w:val="0"/>
      <w:marRight w:val="0"/>
      <w:marTop w:val="0"/>
      <w:marBottom w:val="0"/>
      <w:divBdr>
        <w:top w:val="none" w:sz="0" w:space="0" w:color="auto"/>
        <w:left w:val="none" w:sz="0" w:space="0" w:color="auto"/>
        <w:bottom w:val="none" w:sz="0" w:space="0" w:color="auto"/>
        <w:right w:val="none" w:sz="0" w:space="0" w:color="auto"/>
      </w:divBdr>
      <w:divsChild>
        <w:div w:id="1123230298">
          <w:marLeft w:val="0"/>
          <w:marRight w:val="0"/>
          <w:marTop w:val="0"/>
          <w:marBottom w:val="0"/>
          <w:divBdr>
            <w:top w:val="none" w:sz="0" w:space="0" w:color="auto"/>
            <w:left w:val="none" w:sz="0" w:space="0" w:color="auto"/>
            <w:bottom w:val="none" w:sz="0" w:space="0" w:color="auto"/>
            <w:right w:val="none" w:sz="0" w:space="0" w:color="auto"/>
          </w:divBdr>
        </w:div>
        <w:div w:id="43450698">
          <w:marLeft w:val="0"/>
          <w:marRight w:val="0"/>
          <w:marTop w:val="0"/>
          <w:marBottom w:val="0"/>
          <w:divBdr>
            <w:top w:val="none" w:sz="0" w:space="0" w:color="auto"/>
            <w:left w:val="none" w:sz="0" w:space="0" w:color="auto"/>
            <w:bottom w:val="none" w:sz="0" w:space="0" w:color="auto"/>
            <w:right w:val="none" w:sz="0" w:space="0" w:color="auto"/>
          </w:divBdr>
          <w:divsChild>
            <w:div w:id="1833643094">
              <w:marLeft w:val="0"/>
              <w:marRight w:val="0"/>
              <w:marTop w:val="0"/>
              <w:marBottom w:val="0"/>
              <w:divBdr>
                <w:top w:val="none" w:sz="0" w:space="0" w:color="auto"/>
                <w:left w:val="none" w:sz="0" w:space="0" w:color="auto"/>
                <w:bottom w:val="none" w:sz="0" w:space="0" w:color="auto"/>
                <w:right w:val="none" w:sz="0" w:space="0" w:color="auto"/>
              </w:divBdr>
            </w:div>
          </w:divsChild>
        </w:div>
        <w:div w:id="1971126522">
          <w:marLeft w:val="0"/>
          <w:marRight w:val="0"/>
          <w:marTop w:val="0"/>
          <w:marBottom w:val="0"/>
          <w:divBdr>
            <w:top w:val="none" w:sz="0" w:space="0" w:color="auto"/>
            <w:left w:val="none" w:sz="0" w:space="0" w:color="auto"/>
            <w:bottom w:val="none" w:sz="0" w:space="0" w:color="auto"/>
            <w:right w:val="none" w:sz="0" w:space="0" w:color="auto"/>
          </w:divBdr>
        </w:div>
        <w:div w:id="1868374665">
          <w:marLeft w:val="0"/>
          <w:marRight w:val="0"/>
          <w:marTop w:val="0"/>
          <w:marBottom w:val="0"/>
          <w:divBdr>
            <w:top w:val="none" w:sz="0" w:space="0" w:color="auto"/>
            <w:left w:val="none" w:sz="0" w:space="0" w:color="auto"/>
            <w:bottom w:val="none" w:sz="0" w:space="0" w:color="auto"/>
            <w:right w:val="none" w:sz="0" w:space="0" w:color="auto"/>
          </w:divBdr>
          <w:divsChild>
            <w:div w:id="279459670">
              <w:marLeft w:val="0"/>
              <w:marRight w:val="0"/>
              <w:marTop w:val="0"/>
              <w:marBottom w:val="0"/>
              <w:divBdr>
                <w:top w:val="none" w:sz="0" w:space="0" w:color="auto"/>
                <w:left w:val="none" w:sz="0" w:space="0" w:color="auto"/>
                <w:bottom w:val="none" w:sz="0" w:space="0" w:color="auto"/>
                <w:right w:val="none" w:sz="0" w:space="0" w:color="auto"/>
              </w:divBdr>
            </w:div>
          </w:divsChild>
        </w:div>
        <w:div w:id="1974868707">
          <w:marLeft w:val="0"/>
          <w:marRight w:val="0"/>
          <w:marTop w:val="0"/>
          <w:marBottom w:val="0"/>
          <w:divBdr>
            <w:top w:val="none" w:sz="0" w:space="0" w:color="auto"/>
            <w:left w:val="none" w:sz="0" w:space="0" w:color="auto"/>
            <w:bottom w:val="none" w:sz="0" w:space="0" w:color="auto"/>
            <w:right w:val="none" w:sz="0" w:space="0" w:color="auto"/>
          </w:divBdr>
        </w:div>
        <w:div w:id="1027945790">
          <w:marLeft w:val="0"/>
          <w:marRight w:val="0"/>
          <w:marTop w:val="0"/>
          <w:marBottom w:val="0"/>
          <w:divBdr>
            <w:top w:val="none" w:sz="0" w:space="0" w:color="auto"/>
            <w:left w:val="none" w:sz="0" w:space="0" w:color="auto"/>
            <w:bottom w:val="none" w:sz="0" w:space="0" w:color="auto"/>
            <w:right w:val="none" w:sz="0" w:space="0" w:color="auto"/>
          </w:divBdr>
          <w:divsChild>
            <w:div w:id="211813531">
              <w:marLeft w:val="0"/>
              <w:marRight w:val="0"/>
              <w:marTop w:val="0"/>
              <w:marBottom w:val="0"/>
              <w:divBdr>
                <w:top w:val="none" w:sz="0" w:space="0" w:color="auto"/>
                <w:left w:val="none" w:sz="0" w:space="0" w:color="auto"/>
                <w:bottom w:val="none" w:sz="0" w:space="0" w:color="auto"/>
                <w:right w:val="none" w:sz="0" w:space="0" w:color="auto"/>
              </w:divBdr>
            </w:div>
          </w:divsChild>
        </w:div>
        <w:div w:id="739139945">
          <w:marLeft w:val="0"/>
          <w:marRight w:val="0"/>
          <w:marTop w:val="0"/>
          <w:marBottom w:val="0"/>
          <w:divBdr>
            <w:top w:val="none" w:sz="0" w:space="0" w:color="auto"/>
            <w:left w:val="none" w:sz="0" w:space="0" w:color="auto"/>
            <w:bottom w:val="none" w:sz="0" w:space="0" w:color="auto"/>
            <w:right w:val="none" w:sz="0" w:space="0" w:color="auto"/>
          </w:divBdr>
        </w:div>
        <w:div w:id="596182750">
          <w:marLeft w:val="0"/>
          <w:marRight w:val="0"/>
          <w:marTop w:val="0"/>
          <w:marBottom w:val="0"/>
          <w:divBdr>
            <w:top w:val="none" w:sz="0" w:space="0" w:color="auto"/>
            <w:left w:val="none" w:sz="0" w:space="0" w:color="auto"/>
            <w:bottom w:val="none" w:sz="0" w:space="0" w:color="auto"/>
            <w:right w:val="none" w:sz="0" w:space="0" w:color="auto"/>
          </w:divBdr>
          <w:divsChild>
            <w:div w:id="547686178">
              <w:marLeft w:val="0"/>
              <w:marRight w:val="0"/>
              <w:marTop w:val="0"/>
              <w:marBottom w:val="0"/>
              <w:divBdr>
                <w:top w:val="none" w:sz="0" w:space="0" w:color="auto"/>
                <w:left w:val="none" w:sz="0" w:space="0" w:color="auto"/>
                <w:bottom w:val="none" w:sz="0" w:space="0" w:color="auto"/>
                <w:right w:val="none" w:sz="0" w:space="0" w:color="auto"/>
              </w:divBdr>
            </w:div>
          </w:divsChild>
        </w:div>
        <w:div w:id="218178629">
          <w:marLeft w:val="0"/>
          <w:marRight w:val="0"/>
          <w:marTop w:val="0"/>
          <w:marBottom w:val="0"/>
          <w:divBdr>
            <w:top w:val="none" w:sz="0" w:space="0" w:color="auto"/>
            <w:left w:val="none" w:sz="0" w:space="0" w:color="auto"/>
            <w:bottom w:val="none" w:sz="0" w:space="0" w:color="auto"/>
            <w:right w:val="none" w:sz="0" w:space="0" w:color="auto"/>
          </w:divBdr>
        </w:div>
        <w:div w:id="368722673">
          <w:marLeft w:val="0"/>
          <w:marRight w:val="0"/>
          <w:marTop w:val="0"/>
          <w:marBottom w:val="0"/>
          <w:divBdr>
            <w:top w:val="none" w:sz="0" w:space="0" w:color="auto"/>
            <w:left w:val="none" w:sz="0" w:space="0" w:color="auto"/>
            <w:bottom w:val="none" w:sz="0" w:space="0" w:color="auto"/>
            <w:right w:val="none" w:sz="0" w:space="0" w:color="auto"/>
          </w:divBdr>
          <w:divsChild>
            <w:div w:id="2061438934">
              <w:marLeft w:val="0"/>
              <w:marRight w:val="0"/>
              <w:marTop w:val="0"/>
              <w:marBottom w:val="0"/>
              <w:divBdr>
                <w:top w:val="none" w:sz="0" w:space="0" w:color="auto"/>
                <w:left w:val="none" w:sz="0" w:space="0" w:color="auto"/>
                <w:bottom w:val="none" w:sz="0" w:space="0" w:color="auto"/>
                <w:right w:val="none" w:sz="0" w:space="0" w:color="auto"/>
              </w:divBdr>
            </w:div>
          </w:divsChild>
        </w:div>
        <w:div w:id="1052343964">
          <w:marLeft w:val="0"/>
          <w:marRight w:val="0"/>
          <w:marTop w:val="0"/>
          <w:marBottom w:val="0"/>
          <w:divBdr>
            <w:top w:val="none" w:sz="0" w:space="0" w:color="auto"/>
            <w:left w:val="none" w:sz="0" w:space="0" w:color="auto"/>
            <w:bottom w:val="none" w:sz="0" w:space="0" w:color="auto"/>
            <w:right w:val="none" w:sz="0" w:space="0" w:color="auto"/>
          </w:divBdr>
        </w:div>
        <w:div w:id="1889300116">
          <w:marLeft w:val="0"/>
          <w:marRight w:val="0"/>
          <w:marTop w:val="0"/>
          <w:marBottom w:val="0"/>
          <w:divBdr>
            <w:top w:val="none" w:sz="0" w:space="0" w:color="auto"/>
            <w:left w:val="none" w:sz="0" w:space="0" w:color="auto"/>
            <w:bottom w:val="none" w:sz="0" w:space="0" w:color="auto"/>
            <w:right w:val="none" w:sz="0" w:space="0" w:color="auto"/>
          </w:divBdr>
          <w:divsChild>
            <w:div w:id="1722899929">
              <w:marLeft w:val="0"/>
              <w:marRight w:val="0"/>
              <w:marTop w:val="0"/>
              <w:marBottom w:val="0"/>
              <w:divBdr>
                <w:top w:val="none" w:sz="0" w:space="0" w:color="auto"/>
                <w:left w:val="none" w:sz="0" w:space="0" w:color="auto"/>
                <w:bottom w:val="none" w:sz="0" w:space="0" w:color="auto"/>
                <w:right w:val="none" w:sz="0" w:space="0" w:color="auto"/>
              </w:divBdr>
            </w:div>
          </w:divsChild>
        </w:div>
        <w:div w:id="1189828354">
          <w:marLeft w:val="0"/>
          <w:marRight w:val="0"/>
          <w:marTop w:val="0"/>
          <w:marBottom w:val="0"/>
          <w:divBdr>
            <w:top w:val="none" w:sz="0" w:space="0" w:color="auto"/>
            <w:left w:val="none" w:sz="0" w:space="0" w:color="auto"/>
            <w:bottom w:val="none" w:sz="0" w:space="0" w:color="auto"/>
            <w:right w:val="none" w:sz="0" w:space="0" w:color="auto"/>
          </w:divBdr>
        </w:div>
        <w:div w:id="751509342">
          <w:marLeft w:val="0"/>
          <w:marRight w:val="0"/>
          <w:marTop w:val="0"/>
          <w:marBottom w:val="0"/>
          <w:divBdr>
            <w:top w:val="none" w:sz="0" w:space="0" w:color="auto"/>
            <w:left w:val="none" w:sz="0" w:space="0" w:color="auto"/>
            <w:bottom w:val="none" w:sz="0" w:space="0" w:color="auto"/>
            <w:right w:val="none" w:sz="0" w:space="0" w:color="auto"/>
          </w:divBdr>
          <w:divsChild>
            <w:div w:id="132021031">
              <w:marLeft w:val="0"/>
              <w:marRight w:val="0"/>
              <w:marTop w:val="0"/>
              <w:marBottom w:val="0"/>
              <w:divBdr>
                <w:top w:val="none" w:sz="0" w:space="0" w:color="auto"/>
                <w:left w:val="none" w:sz="0" w:space="0" w:color="auto"/>
                <w:bottom w:val="none" w:sz="0" w:space="0" w:color="auto"/>
                <w:right w:val="none" w:sz="0" w:space="0" w:color="auto"/>
              </w:divBdr>
            </w:div>
          </w:divsChild>
        </w:div>
        <w:div w:id="1004554901">
          <w:marLeft w:val="0"/>
          <w:marRight w:val="0"/>
          <w:marTop w:val="300"/>
          <w:marBottom w:val="0"/>
          <w:divBdr>
            <w:top w:val="none" w:sz="0" w:space="0" w:color="auto"/>
            <w:left w:val="none" w:sz="0" w:space="0" w:color="auto"/>
            <w:bottom w:val="none" w:sz="0" w:space="0" w:color="auto"/>
            <w:right w:val="none" w:sz="0" w:space="0" w:color="auto"/>
          </w:divBdr>
          <w:divsChild>
            <w:div w:id="1556895021">
              <w:marLeft w:val="0"/>
              <w:marRight w:val="0"/>
              <w:marTop w:val="0"/>
              <w:marBottom w:val="0"/>
              <w:divBdr>
                <w:top w:val="none" w:sz="0" w:space="0" w:color="auto"/>
                <w:left w:val="none" w:sz="0" w:space="0" w:color="auto"/>
                <w:bottom w:val="none" w:sz="0" w:space="0" w:color="auto"/>
                <w:right w:val="none" w:sz="0" w:space="0" w:color="auto"/>
              </w:divBdr>
              <w:divsChild>
                <w:div w:id="2067679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738344">
          <w:marLeft w:val="0"/>
          <w:marRight w:val="0"/>
          <w:marTop w:val="300"/>
          <w:marBottom w:val="0"/>
          <w:divBdr>
            <w:top w:val="none" w:sz="0" w:space="0" w:color="auto"/>
            <w:left w:val="none" w:sz="0" w:space="0" w:color="auto"/>
            <w:bottom w:val="none" w:sz="0" w:space="0" w:color="auto"/>
            <w:right w:val="none" w:sz="0" w:space="0" w:color="auto"/>
          </w:divBdr>
          <w:divsChild>
            <w:div w:id="219950173">
              <w:marLeft w:val="0"/>
              <w:marRight w:val="0"/>
              <w:marTop w:val="0"/>
              <w:marBottom w:val="0"/>
              <w:divBdr>
                <w:top w:val="none" w:sz="0" w:space="0" w:color="auto"/>
                <w:left w:val="none" w:sz="0" w:space="0" w:color="auto"/>
                <w:bottom w:val="none" w:sz="0" w:space="0" w:color="auto"/>
                <w:right w:val="none" w:sz="0" w:space="0" w:color="auto"/>
              </w:divBdr>
              <w:divsChild>
                <w:div w:id="1403792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3995797">
          <w:marLeft w:val="0"/>
          <w:marRight w:val="0"/>
          <w:marTop w:val="300"/>
          <w:marBottom w:val="0"/>
          <w:divBdr>
            <w:top w:val="none" w:sz="0" w:space="0" w:color="auto"/>
            <w:left w:val="none" w:sz="0" w:space="0" w:color="auto"/>
            <w:bottom w:val="none" w:sz="0" w:space="0" w:color="auto"/>
            <w:right w:val="none" w:sz="0" w:space="0" w:color="auto"/>
          </w:divBdr>
          <w:divsChild>
            <w:div w:id="526522554">
              <w:marLeft w:val="0"/>
              <w:marRight w:val="0"/>
              <w:marTop w:val="0"/>
              <w:marBottom w:val="0"/>
              <w:divBdr>
                <w:top w:val="none" w:sz="0" w:space="0" w:color="auto"/>
                <w:left w:val="none" w:sz="0" w:space="0" w:color="auto"/>
                <w:bottom w:val="none" w:sz="0" w:space="0" w:color="auto"/>
                <w:right w:val="none" w:sz="0" w:space="0" w:color="auto"/>
              </w:divBdr>
              <w:divsChild>
                <w:div w:id="1975527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718497">
          <w:marLeft w:val="0"/>
          <w:marRight w:val="0"/>
          <w:marTop w:val="300"/>
          <w:marBottom w:val="0"/>
          <w:divBdr>
            <w:top w:val="none" w:sz="0" w:space="0" w:color="auto"/>
            <w:left w:val="none" w:sz="0" w:space="0" w:color="auto"/>
            <w:bottom w:val="none" w:sz="0" w:space="0" w:color="auto"/>
            <w:right w:val="none" w:sz="0" w:space="0" w:color="auto"/>
          </w:divBdr>
          <w:divsChild>
            <w:div w:id="274411687">
              <w:marLeft w:val="0"/>
              <w:marRight w:val="0"/>
              <w:marTop w:val="0"/>
              <w:marBottom w:val="0"/>
              <w:divBdr>
                <w:top w:val="none" w:sz="0" w:space="0" w:color="auto"/>
                <w:left w:val="none" w:sz="0" w:space="0" w:color="auto"/>
                <w:bottom w:val="none" w:sz="0" w:space="0" w:color="auto"/>
                <w:right w:val="none" w:sz="0" w:space="0" w:color="auto"/>
              </w:divBdr>
              <w:divsChild>
                <w:div w:id="10764350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0892209">
      <w:bodyDiv w:val="1"/>
      <w:marLeft w:val="0"/>
      <w:marRight w:val="0"/>
      <w:marTop w:val="0"/>
      <w:marBottom w:val="0"/>
      <w:divBdr>
        <w:top w:val="none" w:sz="0" w:space="0" w:color="auto"/>
        <w:left w:val="none" w:sz="0" w:space="0" w:color="auto"/>
        <w:bottom w:val="none" w:sz="0" w:space="0" w:color="auto"/>
        <w:right w:val="none" w:sz="0" w:space="0" w:color="auto"/>
      </w:divBdr>
    </w:div>
    <w:div w:id="932593476">
      <w:bodyDiv w:val="1"/>
      <w:marLeft w:val="0"/>
      <w:marRight w:val="0"/>
      <w:marTop w:val="0"/>
      <w:marBottom w:val="0"/>
      <w:divBdr>
        <w:top w:val="none" w:sz="0" w:space="0" w:color="auto"/>
        <w:left w:val="none" w:sz="0" w:space="0" w:color="auto"/>
        <w:bottom w:val="none" w:sz="0" w:space="0" w:color="auto"/>
        <w:right w:val="none" w:sz="0" w:space="0" w:color="auto"/>
      </w:divBdr>
      <w:divsChild>
        <w:div w:id="83383328">
          <w:marLeft w:val="0"/>
          <w:marRight w:val="0"/>
          <w:marTop w:val="0"/>
          <w:marBottom w:val="0"/>
          <w:divBdr>
            <w:top w:val="none" w:sz="0" w:space="0" w:color="auto"/>
            <w:left w:val="none" w:sz="0" w:space="0" w:color="auto"/>
            <w:bottom w:val="none" w:sz="0" w:space="0" w:color="auto"/>
            <w:right w:val="none" w:sz="0" w:space="0" w:color="auto"/>
          </w:divBdr>
        </w:div>
        <w:div w:id="1570387580">
          <w:marLeft w:val="0"/>
          <w:marRight w:val="0"/>
          <w:marTop w:val="0"/>
          <w:marBottom w:val="0"/>
          <w:divBdr>
            <w:top w:val="none" w:sz="0" w:space="0" w:color="auto"/>
            <w:left w:val="none" w:sz="0" w:space="0" w:color="auto"/>
            <w:bottom w:val="none" w:sz="0" w:space="0" w:color="auto"/>
            <w:right w:val="none" w:sz="0" w:space="0" w:color="auto"/>
          </w:divBdr>
          <w:divsChild>
            <w:div w:id="34241163">
              <w:marLeft w:val="0"/>
              <w:marRight w:val="0"/>
              <w:marTop w:val="0"/>
              <w:marBottom w:val="0"/>
              <w:divBdr>
                <w:top w:val="none" w:sz="0" w:space="0" w:color="auto"/>
                <w:left w:val="none" w:sz="0" w:space="0" w:color="auto"/>
                <w:bottom w:val="none" w:sz="0" w:space="0" w:color="auto"/>
                <w:right w:val="none" w:sz="0" w:space="0" w:color="auto"/>
              </w:divBdr>
            </w:div>
          </w:divsChild>
        </w:div>
        <w:div w:id="1016150741">
          <w:marLeft w:val="0"/>
          <w:marRight w:val="0"/>
          <w:marTop w:val="0"/>
          <w:marBottom w:val="0"/>
          <w:divBdr>
            <w:top w:val="none" w:sz="0" w:space="0" w:color="auto"/>
            <w:left w:val="none" w:sz="0" w:space="0" w:color="auto"/>
            <w:bottom w:val="none" w:sz="0" w:space="0" w:color="auto"/>
            <w:right w:val="none" w:sz="0" w:space="0" w:color="auto"/>
          </w:divBdr>
        </w:div>
        <w:div w:id="2094545344">
          <w:marLeft w:val="0"/>
          <w:marRight w:val="0"/>
          <w:marTop w:val="0"/>
          <w:marBottom w:val="0"/>
          <w:divBdr>
            <w:top w:val="none" w:sz="0" w:space="0" w:color="auto"/>
            <w:left w:val="none" w:sz="0" w:space="0" w:color="auto"/>
            <w:bottom w:val="none" w:sz="0" w:space="0" w:color="auto"/>
            <w:right w:val="none" w:sz="0" w:space="0" w:color="auto"/>
          </w:divBdr>
          <w:divsChild>
            <w:div w:id="651371576">
              <w:marLeft w:val="0"/>
              <w:marRight w:val="0"/>
              <w:marTop w:val="0"/>
              <w:marBottom w:val="0"/>
              <w:divBdr>
                <w:top w:val="none" w:sz="0" w:space="0" w:color="auto"/>
                <w:left w:val="none" w:sz="0" w:space="0" w:color="auto"/>
                <w:bottom w:val="none" w:sz="0" w:space="0" w:color="auto"/>
                <w:right w:val="none" w:sz="0" w:space="0" w:color="auto"/>
              </w:divBdr>
            </w:div>
          </w:divsChild>
        </w:div>
        <w:div w:id="81951291">
          <w:marLeft w:val="0"/>
          <w:marRight w:val="0"/>
          <w:marTop w:val="0"/>
          <w:marBottom w:val="0"/>
          <w:divBdr>
            <w:top w:val="none" w:sz="0" w:space="0" w:color="auto"/>
            <w:left w:val="none" w:sz="0" w:space="0" w:color="auto"/>
            <w:bottom w:val="none" w:sz="0" w:space="0" w:color="auto"/>
            <w:right w:val="none" w:sz="0" w:space="0" w:color="auto"/>
          </w:divBdr>
        </w:div>
        <w:div w:id="879822268">
          <w:marLeft w:val="0"/>
          <w:marRight w:val="0"/>
          <w:marTop w:val="0"/>
          <w:marBottom w:val="0"/>
          <w:divBdr>
            <w:top w:val="none" w:sz="0" w:space="0" w:color="auto"/>
            <w:left w:val="none" w:sz="0" w:space="0" w:color="auto"/>
            <w:bottom w:val="none" w:sz="0" w:space="0" w:color="auto"/>
            <w:right w:val="none" w:sz="0" w:space="0" w:color="auto"/>
          </w:divBdr>
          <w:divsChild>
            <w:div w:id="1187675763">
              <w:marLeft w:val="0"/>
              <w:marRight w:val="0"/>
              <w:marTop w:val="0"/>
              <w:marBottom w:val="0"/>
              <w:divBdr>
                <w:top w:val="none" w:sz="0" w:space="0" w:color="auto"/>
                <w:left w:val="none" w:sz="0" w:space="0" w:color="auto"/>
                <w:bottom w:val="none" w:sz="0" w:space="0" w:color="auto"/>
                <w:right w:val="none" w:sz="0" w:space="0" w:color="auto"/>
              </w:divBdr>
            </w:div>
          </w:divsChild>
        </w:div>
        <w:div w:id="108282875">
          <w:marLeft w:val="0"/>
          <w:marRight w:val="0"/>
          <w:marTop w:val="0"/>
          <w:marBottom w:val="0"/>
          <w:divBdr>
            <w:top w:val="none" w:sz="0" w:space="0" w:color="auto"/>
            <w:left w:val="none" w:sz="0" w:space="0" w:color="auto"/>
            <w:bottom w:val="none" w:sz="0" w:space="0" w:color="auto"/>
            <w:right w:val="none" w:sz="0" w:space="0" w:color="auto"/>
          </w:divBdr>
        </w:div>
        <w:div w:id="793787981">
          <w:marLeft w:val="0"/>
          <w:marRight w:val="0"/>
          <w:marTop w:val="0"/>
          <w:marBottom w:val="0"/>
          <w:divBdr>
            <w:top w:val="none" w:sz="0" w:space="0" w:color="auto"/>
            <w:left w:val="none" w:sz="0" w:space="0" w:color="auto"/>
            <w:bottom w:val="none" w:sz="0" w:space="0" w:color="auto"/>
            <w:right w:val="none" w:sz="0" w:space="0" w:color="auto"/>
          </w:divBdr>
          <w:divsChild>
            <w:div w:id="517549060">
              <w:marLeft w:val="0"/>
              <w:marRight w:val="0"/>
              <w:marTop w:val="0"/>
              <w:marBottom w:val="0"/>
              <w:divBdr>
                <w:top w:val="none" w:sz="0" w:space="0" w:color="auto"/>
                <w:left w:val="none" w:sz="0" w:space="0" w:color="auto"/>
                <w:bottom w:val="none" w:sz="0" w:space="0" w:color="auto"/>
                <w:right w:val="none" w:sz="0" w:space="0" w:color="auto"/>
              </w:divBdr>
            </w:div>
          </w:divsChild>
        </w:div>
        <w:div w:id="595135372">
          <w:marLeft w:val="0"/>
          <w:marRight w:val="0"/>
          <w:marTop w:val="0"/>
          <w:marBottom w:val="0"/>
          <w:divBdr>
            <w:top w:val="none" w:sz="0" w:space="0" w:color="auto"/>
            <w:left w:val="none" w:sz="0" w:space="0" w:color="auto"/>
            <w:bottom w:val="none" w:sz="0" w:space="0" w:color="auto"/>
            <w:right w:val="none" w:sz="0" w:space="0" w:color="auto"/>
          </w:divBdr>
        </w:div>
        <w:div w:id="1414931224">
          <w:marLeft w:val="0"/>
          <w:marRight w:val="0"/>
          <w:marTop w:val="0"/>
          <w:marBottom w:val="0"/>
          <w:divBdr>
            <w:top w:val="none" w:sz="0" w:space="0" w:color="auto"/>
            <w:left w:val="none" w:sz="0" w:space="0" w:color="auto"/>
            <w:bottom w:val="none" w:sz="0" w:space="0" w:color="auto"/>
            <w:right w:val="none" w:sz="0" w:space="0" w:color="auto"/>
          </w:divBdr>
          <w:divsChild>
            <w:div w:id="2033456365">
              <w:marLeft w:val="0"/>
              <w:marRight w:val="0"/>
              <w:marTop w:val="0"/>
              <w:marBottom w:val="0"/>
              <w:divBdr>
                <w:top w:val="none" w:sz="0" w:space="0" w:color="auto"/>
                <w:left w:val="none" w:sz="0" w:space="0" w:color="auto"/>
                <w:bottom w:val="none" w:sz="0" w:space="0" w:color="auto"/>
                <w:right w:val="none" w:sz="0" w:space="0" w:color="auto"/>
              </w:divBdr>
            </w:div>
          </w:divsChild>
        </w:div>
        <w:div w:id="1702047717">
          <w:marLeft w:val="0"/>
          <w:marRight w:val="0"/>
          <w:marTop w:val="0"/>
          <w:marBottom w:val="0"/>
          <w:divBdr>
            <w:top w:val="none" w:sz="0" w:space="0" w:color="auto"/>
            <w:left w:val="none" w:sz="0" w:space="0" w:color="auto"/>
            <w:bottom w:val="none" w:sz="0" w:space="0" w:color="auto"/>
            <w:right w:val="none" w:sz="0" w:space="0" w:color="auto"/>
          </w:divBdr>
        </w:div>
        <w:div w:id="2107117040">
          <w:marLeft w:val="0"/>
          <w:marRight w:val="0"/>
          <w:marTop w:val="0"/>
          <w:marBottom w:val="0"/>
          <w:divBdr>
            <w:top w:val="none" w:sz="0" w:space="0" w:color="auto"/>
            <w:left w:val="none" w:sz="0" w:space="0" w:color="auto"/>
            <w:bottom w:val="none" w:sz="0" w:space="0" w:color="auto"/>
            <w:right w:val="none" w:sz="0" w:space="0" w:color="auto"/>
          </w:divBdr>
          <w:divsChild>
            <w:div w:id="61805092">
              <w:marLeft w:val="0"/>
              <w:marRight w:val="0"/>
              <w:marTop w:val="0"/>
              <w:marBottom w:val="0"/>
              <w:divBdr>
                <w:top w:val="none" w:sz="0" w:space="0" w:color="auto"/>
                <w:left w:val="none" w:sz="0" w:space="0" w:color="auto"/>
                <w:bottom w:val="none" w:sz="0" w:space="0" w:color="auto"/>
                <w:right w:val="none" w:sz="0" w:space="0" w:color="auto"/>
              </w:divBdr>
            </w:div>
          </w:divsChild>
        </w:div>
        <w:div w:id="832645202">
          <w:marLeft w:val="0"/>
          <w:marRight w:val="0"/>
          <w:marTop w:val="0"/>
          <w:marBottom w:val="0"/>
          <w:divBdr>
            <w:top w:val="none" w:sz="0" w:space="0" w:color="auto"/>
            <w:left w:val="none" w:sz="0" w:space="0" w:color="auto"/>
            <w:bottom w:val="none" w:sz="0" w:space="0" w:color="auto"/>
            <w:right w:val="none" w:sz="0" w:space="0" w:color="auto"/>
          </w:divBdr>
        </w:div>
        <w:div w:id="664012894">
          <w:marLeft w:val="0"/>
          <w:marRight w:val="0"/>
          <w:marTop w:val="0"/>
          <w:marBottom w:val="0"/>
          <w:divBdr>
            <w:top w:val="none" w:sz="0" w:space="0" w:color="auto"/>
            <w:left w:val="none" w:sz="0" w:space="0" w:color="auto"/>
            <w:bottom w:val="none" w:sz="0" w:space="0" w:color="auto"/>
            <w:right w:val="none" w:sz="0" w:space="0" w:color="auto"/>
          </w:divBdr>
          <w:divsChild>
            <w:div w:id="2024357963">
              <w:marLeft w:val="0"/>
              <w:marRight w:val="0"/>
              <w:marTop w:val="0"/>
              <w:marBottom w:val="0"/>
              <w:divBdr>
                <w:top w:val="none" w:sz="0" w:space="0" w:color="auto"/>
                <w:left w:val="none" w:sz="0" w:space="0" w:color="auto"/>
                <w:bottom w:val="none" w:sz="0" w:space="0" w:color="auto"/>
                <w:right w:val="none" w:sz="0" w:space="0" w:color="auto"/>
              </w:divBdr>
            </w:div>
          </w:divsChild>
        </w:div>
        <w:div w:id="368724429">
          <w:marLeft w:val="0"/>
          <w:marRight w:val="0"/>
          <w:marTop w:val="300"/>
          <w:marBottom w:val="0"/>
          <w:divBdr>
            <w:top w:val="none" w:sz="0" w:space="0" w:color="auto"/>
            <w:left w:val="none" w:sz="0" w:space="0" w:color="auto"/>
            <w:bottom w:val="none" w:sz="0" w:space="0" w:color="auto"/>
            <w:right w:val="none" w:sz="0" w:space="0" w:color="auto"/>
          </w:divBdr>
          <w:divsChild>
            <w:div w:id="778374833">
              <w:marLeft w:val="0"/>
              <w:marRight w:val="0"/>
              <w:marTop w:val="0"/>
              <w:marBottom w:val="0"/>
              <w:divBdr>
                <w:top w:val="none" w:sz="0" w:space="0" w:color="auto"/>
                <w:left w:val="none" w:sz="0" w:space="0" w:color="auto"/>
                <w:bottom w:val="none" w:sz="0" w:space="0" w:color="auto"/>
                <w:right w:val="none" w:sz="0" w:space="0" w:color="auto"/>
              </w:divBdr>
              <w:divsChild>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342791">
          <w:marLeft w:val="0"/>
          <w:marRight w:val="0"/>
          <w:marTop w:val="300"/>
          <w:marBottom w:val="0"/>
          <w:divBdr>
            <w:top w:val="none" w:sz="0" w:space="0" w:color="auto"/>
            <w:left w:val="none" w:sz="0" w:space="0" w:color="auto"/>
            <w:bottom w:val="none" w:sz="0" w:space="0" w:color="auto"/>
            <w:right w:val="none" w:sz="0" w:space="0" w:color="auto"/>
          </w:divBdr>
          <w:divsChild>
            <w:div w:id="1005014584">
              <w:marLeft w:val="0"/>
              <w:marRight w:val="0"/>
              <w:marTop w:val="0"/>
              <w:marBottom w:val="0"/>
              <w:divBdr>
                <w:top w:val="none" w:sz="0" w:space="0" w:color="auto"/>
                <w:left w:val="none" w:sz="0" w:space="0" w:color="auto"/>
                <w:bottom w:val="none" w:sz="0" w:space="0" w:color="auto"/>
                <w:right w:val="none" w:sz="0" w:space="0" w:color="auto"/>
              </w:divBdr>
              <w:divsChild>
                <w:div w:id="1314722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04524">
          <w:marLeft w:val="0"/>
          <w:marRight w:val="0"/>
          <w:marTop w:val="300"/>
          <w:marBottom w:val="0"/>
          <w:divBdr>
            <w:top w:val="none" w:sz="0" w:space="0" w:color="auto"/>
            <w:left w:val="none" w:sz="0" w:space="0" w:color="auto"/>
            <w:bottom w:val="none" w:sz="0" w:space="0" w:color="auto"/>
            <w:right w:val="none" w:sz="0" w:space="0" w:color="auto"/>
          </w:divBdr>
          <w:divsChild>
            <w:div w:id="237591949">
              <w:marLeft w:val="0"/>
              <w:marRight w:val="0"/>
              <w:marTop w:val="0"/>
              <w:marBottom w:val="0"/>
              <w:divBdr>
                <w:top w:val="none" w:sz="0" w:space="0" w:color="auto"/>
                <w:left w:val="none" w:sz="0" w:space="0" w:color="auto"/>
                <w:bottom w:val="none" w:sz="0" w:space="0" w:color="auto"/>
                <w:right w:val="none" w:sz="0" w:space="0" w:color="auto"/>
              </w:divBdr>
              <w:divsChild>
                <w:div w:id="984167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3347180">
          <w:marLeft w:val="0"/>
          <w:marRight w:val="0"/>
          <w:marTop w:val="300"/>
          <w:marBottom w:val="0"/>
          <w:divBdr>
            <w:top w:val="none" w:sz="0" w:space="0" w:color="auto"/>
            <w:left w:val="none" w:sz="0" w:space="0" w:color="auto"/>
            <w:bottom w:val="none" w:sz="0" w:space="0" w:color="auto"/>
            <w:right w:val="none" w:sz="0" w:space="0" w:color="auto"/>
          </w:divBdr>
          <w:divsChild>
            <w:div w:id="610630355">
              <w:marLeft w:val="0"/>
              <w:marRight w:val="0"/>
              <w:marTop w:val="0"/>
              <w:marBottom w:val="0"/>
              <w:divBdr>
                <w:top w:val="none" w:sz="0" w:space="0" w:color="auto"/>
                <w:left w:val="none" w:sz="0" w:space="0" w:color="auto"/>
                <w:bottom w:val="none" w:sz="0" w:space="0" w:color="auto"/>
                <w:right w:val="none" w:sz="0" w:space="0" w:color="auto"/>
              </w:divBdr>
              <w:divsChild>
                <w:div w:id="1239166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2783027">
      <w:bodyDiv w:val="1"/>
      <w:marLeft w:val="0"/>
      <w:marRight w:val="0"/>
      <w:marTop w:val="0"/>
      <w:marBottom w:val="0"/>
      <w:divBdr>
        <w:top w:val="none" w:sz="0" w:space="0" w:color="auto"/>
        <w:left w:val="none" w:sz="0" w:space="0" w:color="auto"/>
        <w:bottom w:val="none" w:sz="0" w:space="0" w:color="auto"/>
        <w:right w:val="none" w:sz="0" w:space="0" w:color="auto"/>
      </w:divBdr>
    </w:div>
    <w:div w:id="934559201">
      <w:bodyDiv w:val="1"/>
      <w:marLeft w:val="0"/>
      <w:marRight w:val="0"/>
      <w:marTop w:val="0"/>
      <w:marBottom w:val="0"/>
      <w:divBdr>
        <w:top w:val="none" w:sz="0" w:space="0" w:color="auto"/>
        <w:left w:val="none" w:sz="0" w:space="0" w:color="auto"/>
        <w:bottom w:val="none" w:sz="0" w:space="0" w:color="auto"/>
        <w:right w:val="none" w:sz="0" w:space="0" w:color="auto"/>
      </w:divBdr>
      <w:divsChild>
        <w:div w:id="34821109">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211961129">
          <w:marLeft w:val="0"/>
          <w:marRight w:val="0"/>
          <w:marTop w:val="0"/>
          <w:marBottom w:val="0"/>
          <w:divBdr>
            <w:top w:val="none" w:sz="0" w:space="0" w:color="auto"/>
            <w:left w:val="none" w:sz="0" w:space="0" w:color="auto"/>
            <w:bottom w:val="none" w:sz="0" w:space="0" w:color="auto"/>
            <w:right w:val="none" w:sz="0" w:space="0" w:color="auto"/>
          </w:divBdr>
        </w:div>
        <w:div w:id="467862094">
          <w:marLeft w:val="0"/>
          <w:marRight w:val="0"/>
          <w:marTop w:val="0"/>
          <w:marBottom w:val="0"/>
          <w:divBdr>
            <w:top w:val="none" w:sz="0" w:space="0" w:color="auto"/>
            <w:left w:val="none" w:sz="0" w:space="0" w:color="auto"/>
            <w:bottom w:val="none" w:sz="0" w:space="0" w:color="auto"/>
            <w:right w:val="none" w:sz="0" w:space="0" w:color="auto"/>
          </w:divBdr>
        </w:div>
        <w:div w:id="475608798">
          <w:marLeft w:val="0"/>
          <w:marRight w:val="0"/>
          <w:marTop w:val="0"/>
          <w:marBottom w:val="0"/>
          <w:divBdr>
            <w:top w:val="none" w:sz="0" w:space="0" w:color="auto"/>
            <w:left w:val="none" w:sz="0" w:space="0" w:color="auto"/>
            <w:bottom w:val="none" w:sz="0" w:space="0" w:color="auto"/>
            <w:right w:val="none" w:sz="0" w:space="0" w:color="auto"/>
          </w:divBdr>
          <w:divsChild>
            <w:div w:id="1623459247">
              <w:marLeft w:val="0"/>
              <w:marRight w:val="0"/>
              <w:marTop w:val="0"/>
              <w:marBottom w:val="0"/>
              <w:divBdr>
                <w:top w:val="none" w:sz="0" w:space="0" w:color="auto"/>
                <w:left w:val="none" w:sz="0" w:space="0" w:color="auto"/>
                <w:bottom w:val="none" w:sz="0" w:space="0" w:color="auto"/>
                <w:right w:val="none" w:sz="0" w:space="0" w:color="auto"/>
              </w:divBdr>
            </w:div>
          </w:divsChild>
        </w:div>
        <w:div w:id="602298877">
          <w:marLeft w:val="0"/>
          <w:marRight w:val="0"/>
          <w:marTop w:val="0"/>
          <w:marBottom w:val="0"/>
          <w:divBdr>
            <w:top w:val="none" w:sz="0" w:space="0" w:color="auto"/>
            <w:left w:val="none" w:sz="0" w:space="0" w:color="auto"/>
            <w:bottom w:val="none" w:sz="0" w:space="0" w:color="auto"/>
            <w:right w:val="none" w:sz="0" w:space="0" w:color="auto"/>
          </w:divBdr>
          <w:divsChild>
            <w:div w:id="1357270129">
              <w:marLeft w:val="0"/>
              <w:marRight w:val="0"/>
              <w:marTop w:val="0"/>
              <w:marBottom w:val="0"/>
              <w:divBdr>
                <w:top w:val="none" w:sz="0" w:space="0" w:color="auto"/>
                <w:left w:val="none" w:sz="0" w:space="0" w:color="auto"/>
                <w:bottom w:val="none" w:sz="0" w:space="0" w:color="auto"/>
                <w:right w:val="none" w:sz="0" w:space="0" w:color="auto"/>
              </w:divBdr>
            </w:div>
          </w:divsChild>
        </w:div>
        <w:div w:id="635910349">
          <w:marLeft w:val="0"/>
          <w:marRight w:val="0"/>
          <w:marTop w:val="300"/>
          <w:marBottom w:val="0"/>
          <w:divBdr>
            <w:top w:val="none" w:sz="0" w:space="0" w:color="auto"/>
            <w:left w:val="none" w:sz="0" w:space="0" w:color="auto"/>
            <w:bottom w:val="none" w:sz="0" w:space="0" w:color="auto"/>
            <w:right w:val="none" w:sz="0" w:space="0" w:color="auto"/>
          </w:divBdr>
          <w:divsChild>
            <w:div w:id="1536192624">
              <w:marLeft w:val="0"/>
              <w:marRight w:val="0"/>
              <w:marTop w:val="0"/>
              <w:marBottom w:val="0"/>
              <w:divBdr>
                <w:top w:val="none" w:sz="0" w:space="0" w:color="auto"/>
                <w:left w:val="none" w:sz="0" w:space="0" w:color="auto"/>
                <w:bottom w:val="none" w:sz="0" w:space="0" w:color="auto"/>
                <w:right w:val="none" w:sz="0" w:space="0" w:color="auto"/>
              </w:divBdr>
              <w:divsChild>
                <w:div w:id="1115178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290338">
          <w:marLeft w:val="0"/>
          <w:marRight w:val="0"/>
          <w:marTop w:val="0"/>
          <w:marBottom w:val="0"/>
          <w:divBdr>
            <w:top w:val="none" w:sz="0" w:space="0" w:color="auto"/>
            <w:left w:val="none" w:sz="0" w:space="0" w:color="auto"/>
            <w:bottom w:val="none" w:sz="0" w:space="0" w:color="auto"/>
            <w:right w:val="none" w:sz="0" w:space="0" w:color="auto"/>
          </w:divBdr>
        </w:div>
        <w:div w:id="753666939">
          <w:marLeft w:val="0"/>
          <w:marRight w:val="0"/>
          <w:marTop w:val="0"/>
          <w:marBottom w:val="0"/>
          <w:divBdr>
            <w:top w:val="none" w:sz="0" w:space="0" w:color="auto"/>
            <w:left w:val="none" w:sz="0" w:space="0" w:color="auto"/>
            <w:bottom w:val="none" w:sz="0" w:space="0" w:color="auto"/>
            <w:right w:val="none" w:sz="0" w:space="0" w:color="auto"/>
          </w:divBdr>
        </w:div>
        <w:div w:id="1216506678">
          <w:marLeft w:val="0"/>
          <w:marRight w:val="0"/>
          <w:marTop w:val="0"/>
          <w:marBottom w:val="0"/>
          <w:divBdr>
            <w:top w:val="none" w:sz="0" w:space="0" w:color="auto"/>
            <w:left w:val="none" w:sz="0" w:space="0" w:color="auto"/>
            <w:bottom w:val="none" w:sz="0" w:space="0" w:color="auto"/>
            <w:right w:val="none" w:sz="0" w:space="0" w:color="auto"/>
          </w:divBdr>
          <w:divsChild>
            <w:div w:id="1891064340">
              <w:marLeft w:val="0"/>
              <w:marRight w:val="0"/>
              <w:marTop w:val="0"/>
              <w:marBottom w:val="0"/>
              <w:divBdr>
                <w:top w:val="none" w:sz="0" w:space="0" w:color="auto"/>
                <w:left w:val="none" w:sz="0" w:space="0" w:color="auto"/>
                <w:bottom w:val="none" w:sz="0" w:space="0" w:color="auto"/>
                <w:right w:val="none" w:sz="0" w:space="0" w:color="auto"/>
              </w:divBdr>
            </w:div>
          </w:divsChild>
        </w:div>
        <w:div w:id="1245990784">
          <w:marLeft w:val="0"/>
          <w:marRight w:val="0"/>
          <w:marTop w:val="0"/>
          <w:marBottom w:val="0"/>
          <w:divBdr>
            <w:top w:val="none" w:sz="0" w:space="0" w:color="auto"/>
            <w:left w:val="none" w:sz="0" w:space="0" w:color="auto"/>
            <w:bottom w:val="none" w:sz="0" w:space="0" w:color="auto"/>
            <w:right w:val="none" w:sz="0" w:space="0" w:color="auto"/>
          </w:divBdr>
          <w:divsChild>
            <w:div w:id="2099673952">
              <w:marLeft w:val="0"/>
              <w:marRight w:val="0"/>
              <w:marTop w:val="0"/>
              <w:marBottom w:val="0"/>
              <w:divBdr>
                <w:top w:val="none" w:sz="0" w:space="0" w:color="auto"/>
                <w:left w:val="none" w:sz="0" w:space="0" w:color="auto"/>
                <w:bottom w:val="none" w:sz="0" w:space="0" w:color="auto"/>
                <w:right w:val="none" w:sz="0" w:space="0" w:color="auto"/>
              </w:divBdr>
            </w:div>
          </w:divsChild>
        </w:div>
        <w:div w:id="1631933923">
          <w:marLeft w:val="0"/>
          <w:marRight w:val="0"/>
          <w:marTop w:val="0"/>
          <w:marBottom w:val="0"/>
          <w:divBdr>
            <w:top w:val="none" w:sz="0" w:space="0" w:color="auto"/>
            <w:left w:val="none" w:sz="0" w:space="0" w:color="auto"/>
            <w:bottom w:val="none" w:sz="0" w:space="0" w:color="auto"/>
            <w:right w:val="none" w:sz="0" w:space="0" w:color="auto"/>
          </w:divBdr>
          <w:divsChild>
            <w:div w:id="1214921688">
              <w:marLeft w:val="0"/>
              <w:marRight w:val="0"/>
              <w:marTop w:val="0"/>
              <w:marBottom w:val="0"/>
              <w:divBdr>
                <w:top w:val="none" w:sz="0" w:space="0" w:color="auto"/>
                <w:left w:val="none" w:sz="0" w:space="0" w:color="auto"/>
                <w:bottom w:val="none" w:sz="0" w:space="0" w:color="auto"/>
                <w:right w:val="none" w:sz="0" w:space="0" w:color="auto"/>
              </w:divBdr>
            </w:div>
          </w:divsChild>
        </w:div>
        <w:div w:id="1765151880">
          <w:marLeft w:val="0"/>
          <w:marRight w:val="0"/>
          <w:marTop w:val="0"/>
          <w:marBottom w:val="0"/>
          <w:divBdr>
            <w:top w:val="none" w:sz="0" w:space="0" w:color="auto"/>
            <w:left w:val="none" w:sz="0" w:space="0" w:color="auto"/>
            <w:bottom w:val="none" w:sz="0" w:space="0" w:color="auto"/>
            <w:right w:val="none" w:sz="0" w:space="0" w:color="auto"/>
          </w:divBdr>
          <w:divsChild>
            <w:div w:id="1905413148">
              <w:marLeft w:val="0"/>
              <w:marRight w:val="0"/>
              <w:marTop w:val="0"/>
              <w:marBottom w:val="0"/>
              <w:divBdr>
                <w:top w:val="none" w:sz="0" w:space="0" w:color="auto"/>
                <w:left w:val="none" w:sz="0" w:space="0" w:color="auto"/>
                <w:bottom w:val="none" w:sz="0" w:space="0" w:color="auto"/>
                <w:right w:val="none" w:sz="0" w:space="0" w:color="auto"/>
              </w:divBdr>
            </w:div>
          </w:divsChild>
        </w:div>
        <w:div w:id="1838686075">
          <w:marLeft w:val="0"/>
          <w:marRight w:val="0"/>
          <w:marTop w:val="0"/>
          <w:marBottom w:val="0"/>
          <w:divBdr>
            <w:top w:val="none" w:sz="0" w:space="0" w:color="auto"/>
            <w:left w:val="none" w:sz="0" w:space="0" w:color="auto"/>
            <w:bottom w:val="none" w:sz="0" w:space="0" w:color="auto"/>
            <w:right w:val="none" w:sz="0" w:space="0" w:color="auto"/>
          </w:divBdr>
        </w:div>
        <w:div w:id="1887064750">
          <w:marLeft w:val="0"/>
          <w:marRight w:val="0"/>
          <w:marTop w:val="0"/>
          <w:marBottom w:val="0"/>
          <w:divBdr>
            <w:top w:val="none" w:sz="0" w:space="0" w:color="auto"/>
            <w:left w:val="none" w:sz="0" w:space="0" w:color="auto"/>
            <w:bottom w:val="none" w:sz="0" w:space="0" w:color="auto"/>
            <w:right w:val="none" w:sz="0" w:space="0" w:color="auto"/>
          </w:divBdr>
        </w:div>
      </w:divsChild>
    </w:div>
    <w:div w:id="935135165">
      <w:bodyDiv w:val="1"/>
      <w:marLeft w:val="0"/>
      <w:marRight w:val="0"/>
      <w:marTop w:val="0"/>
      <w:marBottom w:val="0"/>
      <w:divBdr>
        <w:top w:val="none" w:sz="0" w:space="0" w:color="auto"/>
        <w:left w:val="none" w:sz="0" w:space="0" w:color="auto"/>
        <w:bottom w:val="none" w:sz="0" w:space="0" w:color="auto"/>
        <w:right w:val="none" w:sz="0" w:space="0" w:color="auto"/>
      </w:divBdr>
      <w:divsChild>
        <w:div w:id="21706640">
          <w:marLeft w:val="0"/>
          <w:marRight w:val="0"/>
          <w:marTop w:val="300"/>
          <w:marBottom w:val="0"/>
          <w:divBdr>
            <w:top w:val="none" w:sz="0" w:space="0" w:color="auto"/>
            <w:left w:val="none" w:sz="0" w:space="0" w:color="auto"/>
            <w:bottom w:val="none" w:sz="0" w:space="0" w:color="auto"/>
            <w:right w:val="none" w:sz="0" w:space="0" w:color="auto"/>
          </w:divBdr>
          <w:divsChild>
            <w:div w:id="638338480">
              <w:marLeft w:val="0"/>
              <w:marRight w:val="0"/>
              <w:marTop w:val="0"/>
              <w:marBottom w:val="0"/>
              <w:divBdr>
                <w:top w:val="none" w:sz="0" w:space="0" w:color="auto"/>
                <w:left w:val="none" w:sz="0" w:space="0" w:color="auto"/>
                <w:bottom w:val="none" w:sz="0" w:space="0" w:color="auto"/>
                <w:right w:val="none" w:sz="0" w:space="0" w:color="auto"/>
              </w:divBdr>
              <w:divsChild>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15293">
          <w:marLeft w:val="0"/>
          <w:marRight w:val="0"/>
          <w:marTop w:val="300"/>
          <w:marBottom w:val="0"/>
          <w:divBdr>
            <w:top w:val="none" w:sz="0" w:space="0" w:color="auto"/>
            <w:left w:val="none" w:sz="0" w:space="0" w:color="auto"/>
            <w:bottom w:val="none" w:sz="0" w:space="0" w:color="auto"/>
            <w:right w:val="none" w:sz="0" w:space="0" w:color="auto"/>
          </w:divBdr>
          <w:divsChild>
            <w:div w:id="2109612762">
              <w:marLeft w:val="0"/>
              <w:marRight w:val="0"/>
              <w:marTop w:val="0"/>
              <w:marBottom w:val="0"/>
              <w:divBdr>
                <w:top w:val="none" w:sz="0" w:space="0" w:color="auto"/>
                <w:left w:val="none" w:sz="0" w:space="0" w:color="auto"/>
                <w:bottom w:val="none" w:sz="0" w:space="0" w:color="auto"/>
                <w:right w:val="none" w:sz="0" w:space="0" w:color="auto"/>
              </w:divBdr>
              <w:divsChild>
                <w:div w:id="1046566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456067">
          <w:marLeft w:val="0"/>
          <w:marRight w:val="0"/>
          <w:marTop w:val="0"/>
          <w:marBottom w:val="0"/>
          <w:divBdr>
            <w:top w:val="none" w:sz="0" w:space="0" w:color="auto"/>
            <w:left w:val="none" w:sz="0" w:space="0" w:color="auto"/>
            <w:bottom w:val="none" w:sz="0" w:space="0" w:color="auto"/>
            <w:right w:val="none" w:sz="0" w:space="0" w:color="auto"/>
          </w:divBdr>
          <w:divsChild>
            <w:div w:id="1292129580">
              <w:marLeft w:val="0"/>
              <w:marRight w:val="0"/>
              <w:marTop w:val="0"/>
              <w:marBottom w:val="0"/>
              <w:divBdr>
                <w:top w:val="none" w:sz="0" w:space="0" w:color="auto"/>
                <w:left w:val="none" w:sz="0" w:space="0" w:color="auto"/>
                <w:bottom w:val="none" w:sz="0" w:space="0" w:color="auto"/>
                <w:right w:val="none" w:sz="0" w:space="0" w:color="auto"/>
              </w:divBdr>
            </w:div>
          </w:divsChild>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367265936">
          <w:marLeft w:val="0"/>
          <w:marRight w:val="0"/>
          <w:marTop w:val="0"/>
          <w:marBottom w:val="0"/>
          <w:divBdr>
            <w:top w:val="none" w:sz="0" w:space="0" w:color="auto"/>
            <w:left w:val="none" w:sz="0" w:space="0" w:color="auto"/>
            <w:bottom w:val="none" w:sz="0" w:space="0" w:color="auto"/>
            <w:right w:val="none" w:sz="0" w:space="0" w:color="auto"/>
          </w:divBdr>
        </w:div>
        <w:div w:id="485513370">
          <w:marLeft w:val="0"/>
          <w:marRight w:val="0"/>
          <w:marTop w:val="0"/>
          <w:marBottom w:val="0"/>
          <w:divBdr>
            <w:top w:val="none" w:sz="0" w:space="0" w:color="auto"/>
            <w:left w:val="none" w:sz="0" w:space="0" w:color="auto"/>
            <w:bottom w:val="none" w:sz="0" w:space="0" w:color="auto"/>
            <w:right w:val="none" w:sz="0" w:space="0" w:color="auto"/>
          </w:divBdr>
          <w:divsChild>
            <w:div w:id="996956814">
              <w:marLeft w:val="0"/>
              <w:marRight w:val="0"/>
              <w:marTop w:val="0"/>
              <w:marBottom w:val="0"/>
              <w:divBdr>
                <w:top w:val="none" w:sz="0" w:space="0" w:color="auto"/>
                <w:left w:val="none" w:sz="0" w:space="0" w:color="auto"/>
                <w:bottom w:val="none" w:sz="0" w:space="0" w:color="auto"/>
                <w:right w:val="none" w:sz="0" w:space="0" w:color="auto"/>
              </w:divBdr>
            </w:div>
          </w:divsChild>
        </w:div>
        <w:div w:id="679700662">
          <w:marLeft w:val="0"/>
          <w:marRight w:val="0"/>
          <w:marTop w:val="0"/>
          <w:marBottom w:val="0"/>
          <w:divBdr>
            <w:top w:val="none" w:sz="0" w:space="0" w:color="auto"/>
            <w:left w:val="none" w:sz="0" w:space="0" w:color="auto"/>
            <w:bottom w:val="none" w:sz="0" w:space="0" w:color="auto"/>
            <w:right w:val="none" w:sz="0" w:space="0" w:color="auto"/>
          </w:divBdr>
          <w:divsChild>
            <w:div w:id="2047485645">
              <w:marLeft w:val="0"/>
              <w:marRight w:val="0"/>
              <w:marTop w:val="0"/>
              <w:marBottom w:val="0"/>
              <w:divBdr>
                <w:top w:val="none" w:sz="0" w:space="0" w:color="auto"/>
                <w:left w:val="none" w:sz="0" w:space="0" w:color="auto"/>
                <w:bottom w:val="none" w:sz="0" w:space="0" w:color="auto"/>
                <w:right w:val="none" w:sz="0" w:space="0" w:color="auto"/>
              </w:divBdr>
            </w:div>
          </w:divsChild>
        </w:div>
        <w:div w:id="693926390">
          <w:marLeft w:val="0"/>
          <w:marRight w:val="0"/>
          <w:marTop w:val="0"/>
          <w:marBottom w:val="0"/>
          <w:divBdr>
            <w:top w:val="none" w:sz="0" w:space="0" w:color="auto"/>
            <w:left w:val="none" w:sz="0" w:space="0" w:color="auto"/>
            <w:bottom w:val="none" w:sz="0" w:space="0" w:color="auto"/>
            <w:right w:val="none" w:sz="0" w:space="0" w:color="auto"/>
          </w:divBdr>
        </w:div>
        <w:div w:id="840392935">
          <w:marLeft w:val="0"/>
          <w:marRight w:val="0"/>
          <w:marTop w:val="0"/>
          <w:marBottom w:val="0"/>
          <w:divBdr>
            <w:top w:val="none" w:sz="0" w:space="0" w:color="auto"/>
            <w:left w:val="none" w:sz="0" w:space="0" w:color="auto"/>
            <w:bottom w:val="none" w:sz="0" w:space="0" w:color="auto"/>
            <w:right w:val="none" w:sz="0" w:space="0" w:color="auto"/>
          </w:divBdr>
          <w:divsChild>
            <w:div w:id="319115524">
              <w:marLeft w:val="0"/>
              <w:marRight w:val="0"/>
              <w:marTop w:val="0"/>
              <w:marBottom w:val="0"/>
              <w:divBdr>
                <w:top w:val="none" w:sz="0" w:space="0" w:color="auto"/>
                <w:left w:val="none" w:sz="0" w:space="0" w:color="auto"/>
                <w:bottom w:val="none" w:sz="0" w:space="0" w:color="auto"/>
                <w:right w:val="none" w:sz="0" w:space="0" w:color="auto"/>
              </w:divBdr>
            </w:div>
          </w:divsChild>
        </w:div>
        <w:div w:id="969896236">
          <w:marLeft w:val="0"/>
          <w:marRight w:val="0"/>
          <w:marTop w:val="0"/>
          <w:marBottom w:val="0"/>
          <w:divBdr>
            <w:top w:val="none" w:sz="0" w:space="0" w:color="auto"/>
            <w:left w:val="none" w:sz="0" w:space="0" w:color="auto"/>
            <w:bottom w:val="none" w:sz="0" w:space="0" w:color="auto"/>
            <w:right w:val="none" w:sz="0" w:space="0" w:color="auto"/>
          </w:divBdr>
        </w:div>
        <w:div w:id="973951684">
          <w:marLeft w:val="0"/>
          <w:marRight w:val="0"/>
          <w:marTop w:val="0"/>
          <w:marBottom w:val="0"/>
          <w:divBdr>
            <w:top w:val="none" w:sz="0" w:space="0" w:color="auto"/>
            <w:left w:val="none" w:sz="0" w:space="0" w:color="auto"/>
            <w:bottom w:val="none" w:sz="0" w:space="0" w:color="auto"/>
            <w:right w:val="none" w:sz="0" w:space="0" w:color="auto"/>
          </w:divBdr>
        </w:div>
        <w:div w:id="1025642236">
          <w:marLeft w:val="0"/>
          <w:marRight w:val="0"/>
          <w:marTop w:val="0"/>
          <w:marBottom w:val="0"/>
          <w:divBdr>
            <w:top w:val="none" w:sz="0" w:space="0" w:color="auto"/>
            <w:left w:val="none" w:sz="0" w:space="0" w:color="auto"/>
            <w:bottom w:val="none" w:sz="0" w:space="0" w:color="auto"/>
            <w:right w:val="none" w:sz="0" w:space="0" w:color="auto"/>
          </w:divBdr>
        </w:div>
        <w:div w:id="1051155464">
          <w:marLeft w:val="0"/>
          <w:marRight w:val="0"/>
          <w:marTop w:val="0"/>
          <w:marBottom w:val="0"/>
          <w:divBdr>
            <w:top w:val="none" w:sz="0" w:space="0" w:color="auto"/>
            <w:left w:val="none" w:sz="0" w:space="0" w:color="auto"/>
            <w:bottom w:val="none" w:sz="0" w:space="0" w:color="auto"/>
            <w:right w:val="none" w:sz="0" w:space="0" w:color="auto"/>
          </w:divBdr>
          <w:divsChild>
            <w:div w:id="1616790875">
              <w:marLeft w:val="0"/>
              <w:marRight w:val="0"/>
              <w:marTop w:val="0"/>
              <w:marBottom w:val="0"/>
              <w:divBdr>
                <w:top w:val="none" w:sz="0" w:space="0" w:color="auto"/>
                <w:left w:val="none" w:sz="0" w:space="0" w:color="auto"/>
                <w:bottom w:val="none" w:sz="0" w:space="0" w:color="auto"/>
                <w:right w:val="none" w:sz="0" w:space="0" w:color="auto"/>
              </w:divBdr>
            </w:div>
          </w:divsChild>
        </w:div>
        <w:div w:id="1131091556">
          <w:marLeft w:val="0"/>
          <w:marRight w:val="0"/>
          <w:marTop w:val="0"/>
          <w:marBottom w:val="0"/>
          <w:divBdr>
            <w:top w:val="none" w:sz="0" w:space="0" w:color="auto"/>
            <w:left w:val="none" w:sz="0" w:space="0" w:color="auto"/>
            <w:bottom w:val="none" w:sz="0" w:space="0" w:color="auto"/>
            <w:right w:val="none" w:sz="0" w:space="0" w:color="auto"/>
          </w:divBdr>
        </w:div>
        <w:div w:id="1228103582">
          <w:marLeft w:val="0"/>
          <w:marRight w:val="0"/>
          <w:marTop w:val="0"/>
          <w:marBottom w:val="0"/>
          <w:divBdr>
            <w:top w:val="none" w:sz="0" w:space="0" w:color="auto"/>
            <w:left w:val="none" w:sz="0" w:space="0" w:color="auto"/>
            <w:bottom w:val="none" w:sz="0" w:space="0" w:color="auto"/>
            <w:right w:val="none" w:sz="0" w:space="0" w:color="auto"/>
          </w:divBdr>
        </w:div>
        <w:div w:id="1360931374">
          <w:marLeft w:val="0"/>
          <w:marRight w:val="0"/>
          <w:marTop w:val="300"/>
          <w:marBottom w:val="0"/>
          <w:divBdr>
            <w:top w:val="none" w:sz="0" w:space="0" w:color="auto"/>
            <w:left w:val="none" w:sz="0" w:space="0" w:color="auto"/>
            <w:bottom w:val="none" w:sz="0" w:space="0" w:color="auto"/>
            <w:right w:val="none" w:sz="0" w:space="0" w:color="auto"/>
          </w:divBdr>
          <w:divsChild>
            <w:div w:id="1943756655">
              <w:marLeft w:val="0"/>
              <w:marRight w:val="0"/>
              <w:marTop w:val="0"/>
              <w:marBottom w:val="0"/>
              <w:divBdr>
                <w:top w:val="none" w:sz="0" w:space="0" w:color="auto"/>
                <w:left w:val="none" w:sz="0" w:space="0" w:color="auto"/>
                <w:bottom w:val="none" w:sz="0" w:space="0" w:color="auto"/>
                <w:right w:val="none" w:sz="0" w:space="0" w:color="auto"/>
              </w:divBdr>
              <w:divsChild>
                <w:div w:id="1266885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592568">
          <w:marLeft w:val="0"/>
          <w:marRight w:val="0"/>
          <w:marTop w:val="0"/>
          <w:marBottom w:val="0"/>
          <w:divBdr>
            <w:top w:val="none" w:sz="0" w:space="0" w:color="auto"/>
            <w:left w:val="none" w:sz="0" w:space="0" w:color="auto"/>
            <w:bottom w:val="none" w:sz="0" w:space="0" w:color="auto"/>
            <w:right w:val="none" w:sz="0" w:space="0" w:color="auto"/>
          </w:divBdr>
          <w:divsChild>
            <w:div w:id="1661960180">
              <w:marLeft w:val="0"/>
              <w:marRight w:val="0"/>
              <w:marTop w:val="0"/>
              <w:marBottom w:val="0"/>
              <w:divBdr>
                <w:top w:val="none" w:sz="0" w:space="0" w:color="auto"/>
                <w:left w:val="none" w:sz="0" w:space="0" w:color="auto"/>
                <w:bottom w:val="none" w:sz="0" w:space="0" w:color="auto"/>
                <w:right w:val="none" w:sz="0" w:space="0" w:color="auto"/>
              </w:divBdr>
            </w:div>
          </w:divsChild>
        </w:div>
        <w:div w:id="2134709950">
          <w:marLeft w:val="0"/>
          <w:marRight w:val="0"/>
          <w:marTop w:val="300"/>
          <w:marBottom w:val="0"/>
          <w:divBdr>
            <w:top w:val="none" w:sz="0" w:space="0" w:color="auto"/>
            <w:left w:val="none" w:sz="0" w:space="0" w:color="auto"/>
            <w:bottom w:val="none" w:sz="0" w:space="0" w:color="auto"/>
            <w:right w:val="none" w:sz="0" w:space="0" w:color="auto"/>
          </w:divBdr>
          <w:divsChild>
            <w:div w:id="980694793">
              <w:marLeft w:val="0"/>
              <w:marRight w:val="0"/>
              <w:marTop w:val="0"/>
              <w:marBottom w:val="0"/>
              <w:divBdr>
                <w:top w:val="none" w:sz="0" w:space="0" w:color="auto"/>
                <w:left w:val="none" w:sz="0" w:space="0" w:color="auto"/>
                <w:bottom w:val="none" w:sz="0" w:space="0" w:color="auto"/>
                <w:right w:val="none" w:sz="0" w:space="0" w:color="auto"/>
              </w:divBdr>
              <w:divsChild>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5753156">
      <w:bodyDiv w:val="1"/>
      <w:marLeft w:val="0"/>
      <w:marRight w:val="0"/>
      <w:marTop w:val="0"/>
      <w:marBottom w:val="0"/>
      <w:divBdr>
        <w:top w:val="none" w:sz="0" w:space="0" w:color="auto"/>
        <w:left w:val="none" w:sz="0" w:space="0" w:color="auto"/>
        <w:bottom w:val="none" w:sz="0" w:space="0" w:color="auto"/>
        <w:right w:val="none" w:sz="0" w:space="0" w:color="auto"/>
      </w:divBdr>
      <w:divsChild>
        <w:div w:id="1143308272">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sChild>
            <w:div w:id="1294362681">
              <w:marLeft w:val="0"/>
              <w:marRight w:val="0"/>
              <w:marTop w:val="0"/>
              <w:marBottom w:val="0"/>
              <w:divBdr>
                <w:top w:val="none" w:sz="0" w:space="0" w:color="auto"/>
                <w:left w:val="none" w:sz="0" w:space="0" w:color="auto"/>
                <w:bottom w:val="none" w:sz="0" w:space="0" w:color="auto"/>
                <w:right w:val="none" w:sz="0" w:space="0" w:color="auto"/>
              </w:divBdr>
            </w:div>
          </w:divsChild>
        </w:div>
        <w:div w:id="531648005">
          <w:marLeft w:val="0"/>
          <w:marRight w:val="0"/>
          <w:marTop w:val="0"/>
          <w:marBottom w:val="0"/>
          <w:divBdr>
            <w:top w:val="none" w:sz="0" w:space="0" w:color="auto"/>
            <w:left w:val="none" w:sz="0" w:space="0" w:color="auto"/>
            <w:bottom w:val="none" w:sz="0" w:space="0" w:color="auto"/>
            <w:right w:val="none" w:sz="0" w:space="0" w:color="auto"/>
          </w:divBdr>
        </w:div>
        <w:div w:id="2080903912">
          <w:marLeft w:val="0"/>
          <w:marRight w:val="0"/>
          <w:marTop w:val="0"/>
          <w:marBottom w:val="0"/>
          <w:divBdr>
            <w:top w:val="none" w:sz="0" w:space="0" w:color="auto"/>
            <w:left w:val="none" w:sz="0" w:space="0" w:color="auto"/>
            <w:bottom w:val="none" w:sz="0" w:space="0" w:color="auto"/>
            <w:right w:val="none" w:sz="0" w:space="0" w:color="auto"/>
          </w:divBdr>
          <w:divsChild>
            <w:div w:id="598832570">
              <w:marLeft w:val="0"/>
              <w:marRight w:val="0"/>
              <w:marTop w:val="0"/>
              <w:marBottom w:val="0"/>
              <w:divBdr>
                <w:top w:val="none" w:sz="0" w:space="0" w:color="auto"/>
                <w:left w:val="none" w:sz="0" w:space="0" w:color="auto"/>
                <w:bottom w:val="none" w:sz="0" w:space="0" w:color="auto"/>
                <w:right w:val="none" w:sz="0" w:space="0" w:color="auto"/>
              </w:divBdr>
            </w:div>
          </w:divsChild>
        </w:div>
        <w:div w:id="1330450818">
          <w:marLeft w:val="0"/>
          <w:marRight w:val="0"/>
          <w:marTop w:val="0"/>
          <w:marBottom w:val="0"/>
          <w:divBdr>
            <w:top w:val="none" w:sz="0" w:space="0" w:color="auto"/>
            <w:left w:val="none" w:sz="0" w:space="0" w:color="auto"/>
            <w:bottom w:val="none" w:sz="0" w:space="0" w:color="auto"/>
            <w:right w:val="none" w:sz="0" w:space="0" w:color="auto"/>
          </w:divBdr>
        </w:div>
        <w:div w:id="1175802262">
          <w:marLeft w:val="0"/>
          <w:marRight w:val="0"/>
          <w:marTop w:val="0"/>
          <w:marBottom w:val="0"/>
          <w:divBdr>
            <w:top w:val="none" w:sz="0" w:space="0" w:color="auto"/>
            <w:left w:val="none" w:sz="0" w:space="0" w:color="auto"/>
            <w:bottom w:val="none" w:sz="0" w:space="0" w:color="auto"/>
            <w:right w:val="none" w:sz="0" w:space="0" w:color="auto"/>
          </w:divBdr>
          <w:divsChild>
            <w:div w:id="845169854">
              <w:marLeft w:val="0"/>
              <w:marRight w:val="0"/>
              <w:marTop w:val="0"/>
              <w:marBottom w:val="0"/>
              <w:divBdr>
                <w:top w:val="none" w:sz="0" w:space="0" w:color="auto"/>
                <w:left w:val="none" w:sz="0" w:space="0" w:color="auto"/>
                <w:bottom w:val="none" w:sz="0" w:space="0" w:color="auto"/>
                <w:right w:val="none" w:sz="0" w:space="0" w:color="auto"/>
              </w:divBdr>
            </w:div>
          </w:divsChild>
        </w:div>
        <w:div w:id="235744369">
          <w:marLeft w:val="0"/>
          <w:marRight w:val="0"/>
          <w:marTop w:val="0"/>
          <w:marBottom w:val="0"/>
          <w:divBdr>
            <w:top w:val="none" w:sz="0" w:space="0" w:color="auto"/>
            <w:left w:val="none" w:sz="0" w:space="0" w:color="auto"/>
            <w:bottom w:val="none" w:sz="0" w:space="0" w:color="auto"/>
            <w:right w:val="none" w:sz="0" w:space="0" w:color="auto"/>
          </w:divBdr>
        </w:div>
        <w:div w:id="1434084727">
          <w:marLeft w:val="0"/>
          <w:marRight w:val="0"/>
          <w:marTop w:val="0"/>
          <w:marBottom w:val="0"/>
          <w:divBdr>
            <w:top w:val="none" w:sz="0" w:space="0" w:color="auto"/>
            <w:left w:val="none" w:sz="0" w:space="0" w:color="auto"/>
            <w:bottom w:val="none" w:sz="0" w:space="0" w:color="auto"/>
            <w:right w:val="none" w:sz="0" w:space="0" w:color="auto"/>
          </w:divBdr>
          <w:divsChild>
            <w:div w:id="225071222">
              <w:marLeft w:val="0"/>
              <w:marRight w:val="0"/>
              <w:marTop w:val="0"/>
              <w:marBottom w:val="0"/>
              <w:divBdr>
                <w:top w:val="none" w:sz="0" w:space="0" w:color="auto"/>
                <w:left w:val="none" w:sz="0" w:space="0" w:color="auto"/>
                <w:bottom w:val="none" w:sz="0" w:space="0" w:color="auto"/>
                <w:right w:val="none" w:sz="0" w:space="0" w:color="auto"/>
              </w:divBdr>
            </w:div>
          </w:divsChild>
        </w:div>
        <w:div w:id="449327550">
          <w:marLeft w:val="0"/>
          <w:marRight w:val="0"/>
          <w:marTop w:val="0"/>
          <w:marBottom w:val="0"/>
          <w:divBdr>
            <w:top w:val="none" w:sz="0" w:space="0" w:color="auto"/>
            <w:left w:val="none" w:sz="0" w:space="0" w:color="auto"/>
            <w:bottom w:val="none" w:sz="0" w:space="0" w:color="auto"/>
            <w:right w:val="none" w:sz="0" w:space="0" w:color="auto"/>
          </w:divBdr>
        </w:div>
        <w:div w:id="1734549463">
          <w:marLeft w:val="0"/>
          <w:marRight w:val="0"/>
          <w:marTop w:val="0"/>
          <w:marBottom w:val="0"/>
          <w:divBdr>
            <w:top w:val="none" w:sz="0" w:space="0" w:color="auto"/>
            <w:left w:val="none" w:sz="0" w:space="0" w:color="auto"/>
            <w:bottom w:val="none" w:sz="0" w:space="0" w:color="auto"/>
            <w:right w:val="none" w:sz="0" w:space="0" w:color="auto"/>
          </w:divBdr>
          <w:divsChild>
            <w:div w:id="1427732918">
              <w:marLeft w:val="0"/>
              <w:marRight w:val="0"/>
              <w:marTop w:val="0"/>
              <w:marBottom w:val="0"/>
              <w:divBdr>
                <w:top w:val="none" w:sz="0" w:space="0" w:color="auto"/>
                <w:left w:val="none" w:sz="0" w:space="0" w:color="auto"/>
                <w:bottom w:val="none" w:sz="0" w:space="0" w:color="auto"/>
                <w:right w:val="none" w:sz="0" w:space="0" w:color="auto"/>
              </w:divBdr>
            </w:div>
          </w:divsChild>
        </w:div>
        <w:div w:id="290863515">
          <w:marLeft w:val="0"/>
          <w:marRight w:val="0"/>
          <w:marTop w:val="0"/>
          <w:marBottom w:val="0"/>
          <w:divBdr>
            <w:top w:val="none" w:sz="0" w:space="0" w:color="auto"/>
            <w:left w:val="none" w:sz="0" w:space="0" w:color="auto"/>
            <w:bottom w:val="none" w:sz="0" w:space="0" w:color="auto"/>
            <w:right w:val="none" w:sz="0" w:space="0" w:color="auto"/>
          </w:divBdr>
        </w:div>
        <w:div w:id="1953248612">
          <w:marLeft w:val="0"/>
          <w:marRight w:val="0"/>
          <w:marTop w:val="0"/>
          <w:marBottom w:val="0"/>
          <w:divBdr>
            <w:top w:val="none" w:sz="0" w:space="0" w:color="auto"/>
            <w:left w:val="none" w:sz="0" w:space="0" w:color="auto"/>
            <w:bottom w:val="none" w:sz="0" w:space="0" w:color="auto"/>
            <w:right w:val="none" w:sz="0" w:space="0" w:color="auto"/>
          </w:divBdr>
          <w:divsChild>
            <w:div w:id="1981569610">
              <w:marLeft w:val="0"/>
              <w:marRight w:val="0"/>
              <w:marTop w:val="0"/>
              <w:marBottom w:val="0"/>
              <w:divBdr>
                <w:top w:val="none" w:sz="0" w:space="0" w:color="auto"/>
                <w:left w:val="none" w:sz="0" w:space="0" w:color="auto"/>
                <w:bottom w:val="none" w:sz="0" w:space="0" w:color="auto"/>
                <w:right w:val="none" w:sz="0" w:space="0" w:color="auto"/>
              </w:divBdr>
            </w:div>
          </w:divsChild>
        </w:div>
        <w:div w:id="1474712246">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sChild>
            <w:div w:id="557477319">
              <w:marLeft w:val="0"/>
              <w:marRight w:val="0"/>
              <w:marTop w:val="0"/>
              <w:marBottom w:val="0"/>
              <w:divBdr>
                <w:top w:val="none" w:sz="0" w:space="0" w:color="auto"/>
                <w:left w:val="none" w:sz="0" w:space="0" w:color="auto"/>
                <w:bottom w:val="none" w:sz="0" w:space="0" w:color="auto"/>
                <w:right w:val="none" w:sz="0" w:space="0" w:color="auto"/>
              </w:divBdr>
            </w:div>
          </w:divsChild>
        </w:div>
        <w:div w:id="1555116277">
          <w:marLeft w:val="0"/>
          <w:marRight w:val="0"/>
          <w:marTop w:val="300"/>
          <w:marBottom w:val="0"/>
          <w:divBdr>
            <w:top w:val="none" w:sz="0" w:space="0" w:color="auto"/>
            <w:left w:val="none" w:sz="0" w:space="0" w:color="auto"/>
            <w:bottom w:val="none" w:sz="0" w:space="0" w:color="auto"/>
            <w:right w:val="none" w:sz="0" w:space="0" w:color="auto"/>
          </w:divBdr>
          <w:divsChild>
            <w:div w:id="445004169">
              <w:marLeft w:val="0"/>
              <w:marRight w:val="0"/>
              <w:marTop w:val="0"/>
              <w:marBottom w:val="0"/>
              <w:divBdr>
                <w:top w:val="none" w:sz="0" w:space="0" w:color="auto"/>
                <w:left w:val="none" w:sz="0" w:space="0" w:color="auto"/>
                <w:bottom w:val="none" w:sz="0" w:space="0" w:color="auto"/>
                <w:right w:val="none" w:sz="0" w:space="0" w:color="auto"/>
              </w:divBdr>
              <w:divsChild>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074608">
          <w:marLeft w:val="0"/>
          <w:marRight w:val="0"/>
          <w:marTop w:val="300"/>
          <w:marBottom w:val="0"/>
          <w:divBdr>
            <w:top w:val="none" w:sz="0" w:space="0" w:color="auto"/>
            <w:left w:val="none" w:sz="0" w:space="0" w:color="auto"/>
            <w:bottom w:val="none" w:sz="0" w:space="0" w:color="auto"/>
            <w:right w:val="none" w:sz="0" w:space="0" w:color="auto"/>
          </w:divBdr>
          <w:divsChild>
            <w:div w:id="604772535">
              <w:marLeft w:val="0"/>
              <w:marRight w:val="0"/>
              <w:marTop w:val="0"/>
              <w:marBottom w:val="0"/>
              <w:divBdr>
                <w:top w:val="none" w:sz="0" w:space="0" w:color="auto"/>
                <w:left w:val="none" w:sz="0" w:space="0" w:color="auto"/>
                <w:bottom w:val="none" w:sz="0" w:space="0" w:color="auto"/>
                <w:right w:val="none" w:sz="0" w:space="0" w:color="auto"/>
              </w:divBdr>
              <w:divsChild>
                <w:div w:id="1153133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636972">
          <w:marLeft w:val="0"/>
          <w:marRight w:val="0"/>
          <w:marTop w:val="300"/>
          <w:marBottom w:val="0"/>
          <w:divBdr>
            <w:top w:val="none" w:sz="0" w:space="0" w:color="auto"/>
            <w:left w:val="none" w:sz="0" w:space="0" w:color="auto"/>
            <w:bottom w:val="none" w:sz="0" w:space="0" w:color="auto"/>
            <w:right w:val="none" w:sz="0" w:space="0" w:color="auto"/>
          </w:divBdr>
          <w:divsChild>
            <w:div w:id="1866360478">
              <w:marLeft w:val="0"/>
              <w:marRight w:val="0"/>
              <w:marTop w:val="0"/>
              <w:marBottom w:val="0"/>
              <w:divBdr>
                <w:top w:val="none" w:sz="0" w:space="0" w:color="auto"/>
                <w:left w:val="none" w:sz="0" w:space="0" w:color="auto"/>
                <w:bottom w:val="none" w:sz="0" w:space="0" w:color="auto"/>
                <w:right w:val="none" w:sz="0" w:space="0" w:color="auto"/>
              </w:divBdr>
              <w:divsChild>
                <w:div w:id="1974484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4775538">
          <w:marLeft w:val="0"/>
          <w:marRight w:val="0"/>
          <w:marTop w:val="300"/>
          <w:marBottom w:val="0"/>
          <w:divBdr>
            <w:top w:val="none" w:sz="0" w:space="0" w:color="auto"/>
            <w:left w:val="none" w:sz="0" w:space="0" w:color="auto"/>
            <w:bottom w:val="none" w:sz="0" w:space="0" w:color="auto"/>
            <w:right w:val="none" w:sz="0" w:space="0" w:color="auto"/>
          </w:divBdr>
          <w:divsChild>
            <w:div w:id="1980576861">
              <w:marLeft w:val="0"/>
              <w:marRight w:val="0"/>
              <w:marTop w:val="0"/>
              <w:marBottom w:val="0"/>
              <w:divBdr>
                <w:top w:val="none" w:sz="0" w:space="0" w:color="auto"/>
                <w:left w:val="none" w:sz="0" w:space="0" w:color="auto"/>
                <w:bottom w:val="none" w:sz="0" w:space="0" w:color="auto"/>
                <w:right w:val="none" w:sz="0" w:space="0" w:color="auto"/>
              </w:divBdr>
              <w:divsChild>
                <w:div w:id="1345328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6015813">
      <w:bodyDiv w:val="1"/>
      <w:marLeft w:val="0"/>
      <w:marRight w:val="0"/>
      <w:marTop w:val="0"/>
      <w:marBottom w:val="0"/>
      <w:divBdr>
        <w:top w:val="none" w:sz="0" w:space="0" w:color="auto"/>
        <w:left w:val="none" w:sz="0" w:space="0" w:color="auto"/>
        <w:bottom w:val="none" w:sz="0" w:space="0" w:color="auto"/>
        <w:right w:val="none" w:sz="0" w:space="0" w:color="auto"/>
      </w:divBdr>
      <w:divsChild>
        <w:div w:id="1283074220">
          <w:marLeft w:val="0"/>
          <w:marRight w:val="0"/>
          <w:marTop w:val="0"/>
          <w:marBottom w:val="0"/>
          <w:divBdr>
            <w:top w:val="none" w:sz="0" w:space="0" w:color="auto"/>
            <w:left w:val="none" w:sz="0" w:space="0" w:color="auto"/>
            <w:bottom w:val="none" w:sz="0" w:space="0" w:color="auto"/>
            <w:right w:val="none" w:sz="0" w:space="0" w:color="auto"/>
          </w:divBdr>
        </w:div>
        <w:div w:id="1130250787">
          <w:marLeft w:val="0"/>
          <w:marRight w:val="0"/>
          <w:marTop w:val="0"/>
          <w:marBottom w:val="0"/>
          <w:divBdr>
            <w:top w:val="none" w:sz="0" w:space="0" w:color="auto"/>
            <w:left w:val="none" w:sz="0" w:space="0" w:color="auto"/>
            <w:bottom w:val="none" w:sz="0" w:space="0" w:color="auto"/>
            <w:right w:val="none" w:sz="0" w:space="0" w:color="auto"/>
          </w:divBdr>
          <w:divsChild>
            <w:div w:id="1341396465">
              <w:marLeft w:val="0"/>
              <w:marRight w:val="0"/>
              <w:marTop w:val="0"/>
              <w:marBottom w:val="0"/>
              <w:divBdr>
                <w:top w:val="none" w:sz="0" w:space="0" w:color="auto"/>
                <w:left w:val="none" w:sz="0" w:space="0" w:color="auto"/>
                <w:bottom w:val="none" w:sz="0" w:space="0" w:color="auto"/>
                <w:right w:val="none" w:sz="0" w:space="0" w:color="auto"/>
              </w:divBdr>
            </w:div>
          </w:divsChild>
        </w:div>
        <w:div w:id="1322658059">
          <w:marLeft w:val="0"/>
          <w:marRight w:val="0"/>
          <w:marTop w:val="0"/>
          <w:marBottom w:val="0"/>
          <w:divBdr>
            <w:top w:val="none" w:sz="0" w:space="0" w:color="auto"/>
            <w:left w:val="none" w:sz="0" w:space="0" w:color="auto"/>
            <w:bottom w:val="none" w:sz="0" w:space="0" w:color="auto"/>
            <w:right w:val="none" w:sz="0" w:space="0" w:color="auto"/>
          </w:divBdr>
        </w:div>
        <w:div w:id="1229534274">
          <w:marLeft w:val="0"/>
          <w:marRight w:val="0"/>
          <w:marTop w:val="0"/>
          <w:marBottom w:val="0"/>
          <w:divBdr>
            <w:top w:val="none" w:sz="0" w:space="0" w:color="auto"/>
            <w:left w:val="none" w:sz="0" w:space="0" w:color="auto"/>
            <w:bottom w:val="none" w:sz="0" w:space="0" w:color="auto"/>
            <w:right w:val="none" w:sz="0" w:space="0" w:color="auto"/>
          </w:divBdr>
          <w:divsChild>
            <w:div w:id="218787139">
              <w:marLeft w:val="0"/>
              <w:marRight w:val="0"/>
              <w:marTop w:val="0"/>
              <w:marBottom w:val="0"/>
              <w:divBdr>
                <w:top w:val="none" w:sz="0" w:space="0" w:color="auto"/>
                <w:left w:val="none" w:sz="0" w:space="0" w:color="auto"/>
                <w:bottom w:val="none" w:sz="0" w:space="0" w:color="auto"/>
                <w:right w:val="none" w:sz="0" w:space="0" w:color="auto"/>
              </w:divBdr>
            </w:div>
          </w:divsChild>
        </w:div>
        <w:div w:id="1633440055">
          <w:marLeft w:val="0"/>
          <w:marRight w:val="0"/>
          <w:marTop w:val="0"/>
          <w:marBottom w:val="0"/>
          <w:divBdr>
            <w:top w:val="none" w:sz="0" w:space="0" w:color="auto"/>
            <w:left w:val="none" w:sz="0" w:space="0" w:color="auto"/>
            <w:bottom w:val="none" w:sz="0" w:space="0" w:color="auto"/>
            <w:right w:val="none" w:sz="0" w:space="0" w:color="auto"/>
          </w:divBdr>
        </w:div>
        <w:div w:id="652804749">
          <w:marLeft w:val="0"/>
          <w:marRight w:val="0"/>
          <w:marTop w:val="0"/>
          <w:marBottom w:val="0"/>
          <w:divBdr>
            <w:top w:val="none" w:sz="0" w:space="0" w:color="auto"/>
            <w:left w:val="none" w:sz="0" w:space="0" w:color="auto"/>
            <w:bottom w:val="none" w:sz="0" w:space="0" w:color="auto"/>
            <w:right w:val="none" w:sz="0" w:space="0" w:color="auto"/>
          </w:divBdr>
          <w:divsChild>
            <w:div w:id="1393652018">
              <w:marLeft w:val="0"/>
              <w:marRight w:val="0"/>
              <w:marTop w:val="0"/>
              <w:marBottom w:val="0"/>
              <w:divBdr>
                <w:top w:val="none" w:sz="0" w:space="0" w:color="auto"/>
                <w:left w:val="none" w:sz="0" w:space="0" w:color="auto"/>
                <w:bottom w:val="none" w:sz="0" w:space="0" w:color="auto"/>
                <w:right w:val="none" w:sz="0" w:space="0" w:color="auto"/>
              </w:divBdr>
            </w:div>
          </w:divsChild>
        </w:div>
        <w:div w:id="1760713885">
          <w:marLeft w:val="0"/>
          <w:marRight w:val="0"/>
          <w:marTop w:val="0"/>
          <w:marBottom w:val="0"/>
          <w:divBdr>
            <w:top w:val="none" w:sz="0" w:space="0" w:color="auto"/>
            <w:left w:val="none" w:sz="0" w:space="0" w:color="auto"/>
            <w:bottom w:val="none" w:sz="0" w:space="0" w:color="auto"/>
            <w:right w:val="none" w:sz="0" w:space="0" w:color="auto"/>
          </w:divBdr>
        </w:div>
        <w:div w:id="1225876768">
          <w:marLeft w:val="0"/>
          <w:marRight w:val="0"/>
          <w:marTop w:val="0"/>
          <w:marBottom w:val="0"/>
          <w:divBdr>
            <w:top w:val="none" w:sz="0" w:space="0" w:color="auto"/>
            <w:left w:val="none" w:sz="0" w:space="0" w:color="auto"/>
            <w:bottom w:val="none" w:sz="0" w:space="0" w:color="auto"/>
            <w:right w:val="none" w:sz="0" w:space="0" w:color="auto"/>
          </w:divBdr>
          <w:divsChild>
            <w:div w:id="506747799">
              <w:marLeft w:val="0"/>
              <w:marRight w:val="0"/>
              <w:marTop w:val="0"/>
              <w:marBottom w:val="0"/>
              <w:divBdr>
                <w:top w:val="none" w:sz="0" w:space="0" w:color="auto"/>
                <w:left w:val="none" w:sz="0" w:space="0" w:color="auto"/>
                <w:bottom w:val="none" w:sz="0" w:space="0" w:color="auto"/>
                <w:right w:val="none" w:sz="0" w:space="0" w:color="auto"/>
              </w:divBdr>
            </w:div>
          </w:divsChild>
        </w:div>
        <w:div w:id="555943258">
          <w:marLeft w:val="0"/>
          <w:marRight w:val="0"/>
          <w:marTop w:val="0"/>
          <w:marBottom w:val="0"/>
          <w:divBdr>
            <w:top w:val="none" w:sz="0" w:space="0" w:color="auto"/>
            <w:left w:val="none" w:sz="0" w:space="0" w:color="auto"/>
            <w:bottom w:val="none" w:sz="0" w:space="0" w:color="auto"/>
            <w:right w:val="none" w:sz="0" w:space="0" w:color="auto"/>
          </w:divBdr>
        </w:div>
        <w:div w:id="1034769643">
          <w:marLeft w:val="0"/>
          <w:marRight w:val="0"/>
          <w:marTop w:val="0"/>
          <w:marBottom w:val="0"/>
          <w:divBdr>
            <w:top w:val="none" w:sz="0" w:space="0" w:color="auto"/>
            <w:left w:val="none" w:sz="0" w:space="0" w:color="auto"/>
            <w:bottom w:val="none" w:sz="0" w:space="0" w:color="auto"/>
            <w:right w:val="none" w:sz="0" w:space="0" w:color="auto"/>
          </w:divBdr>
          <w:divsChild>
            <w:div w:id="1214317780">
              <w:marLeft w:val="0"/>
              <w:marRight w:val="0"/>
              <w:marTop w:val="0"/>
              <w:marBottom w:val="0"/>
              <w:divBdr>
                <w:top w:val="none" w:sz="0" w:space="0" w:color="auto"/>
                <w:left w:val="none" w:sz="0" w:space="0" w:color="auto"/>
                <w:bottom w:val="none" w:sz="0" w:space="0" w:color="auto"/>
                <w:right w:val="none" w:sz="0" w:space="0" w:color="auto"/>
              </w:divBdr>
            </w:div>
          </w:divsChild>
        </w:div>
        <w:div w:id="1383871514">
          <w:marLeft w:val="0"/>
          <w:marRight w:val="0"/>
          <w:marTop w:val="0"/>
          <w:marBottom w:val="0"/>
          <w:divBdr>
            <w:top w:val="none" w:sz="0" w:space="0" w:color="auto"/>
            <w:left w:val="none" w:sz="0" w:space="0" w:color="auto"/>
            <w:bottom w:val="none" w:sz="0" w:space="0" w:color="auto"/>
            <w:right w:val="none" w:sz="0" w:space="0" w:color="auto"/>
          </w:divBdr>
        </w:div>
        <w:div w:id="1662658877">
          <w:marLeft w:val="0"/>
          <w:marRight w:val="0"/>
          <w:marTop w:val="0"/>
          <w:marBottom w:val="0"/>
          <w:divBdr>
            <w:top w:val="none" w:sz="0" w:space="0" w:color="auto"/>
            <w:left w:val="none" w:sz="0" w:space="0" w:color="auto"/>
            <w:bottom w:val="none" w:sz="0" w:space="0" w:color="auto"/>
            <w:right w:val="none" w:sz="0" w:space="0" w:color="auto"/>
          </w:divBdr>
          <w:divsChild>
            <w:div w:id="1722361371">
              <w:marLeft w:val="0"/>
              <w:marRight w:val="0"/>
              <w:marTop w:val="0"/>
              <w:marBottom w:val="0"/>
              <w:divBdr>
                <w:top w:val="none" w:sz="0" w:space="0" w:color="auto"/>
                <w:left w:val="none" w:sz="0" w:space="0" w:color="auto"/>
                <w:bottom w:val="none" w:sz="0" w:space="0" w:color="auto"/>
                <w:right w:val="none" w:sz="0" w:space="0" w:color="auto"/>
              </w:divBdr>
            </w:div>
          </w:divsChild>
        </w:div>
        <w:div w:id="285477095">
          <w:marLeft w:val="0"/>
          <w:marRight w:val="0"/>
          <w:marTop w:val="0"/>
          <w:marBottom w:val="0"/>
          <w:divBdr>
            <w:top w:val="none" w:sz="0" w:space="0" w:color="auto"/>
            <w:left w:val="none" w:sz="0" w:space="0" w:color="auto"/>
            <w:bottom w:val="none" w:sz="0" w:space="0" w:color="auto"/>
            <w:right w:val="none" w:sz="0" w:space="0" w:color="auto"/>
          </w:divBdr>
        </w:div>
        <w:div w:id="910240403">
          <w:marLeft w:val="0"/>
          <w:marRight w:val="0"/>
          <w:marTop w:val="0"/>
          <w:marBottom w:val="0"/>
          <w:divBdr>
            <w:top w:val="none" w:sz="0" w:space="0" w:color="auto"/>
            <w:left w:val="none" w:sz="0" w:space="0" w:color="auto"/>
            <w:bottom w:val="none" w:sz="0" w:space="0" w:color="auto"/>
            <w:right w:val="none" w:sz="0" w:space="0" w:color="auto"/>
          </w:divBdr>
          <w:divsChild>
            <w:div w:id="476724943">
              <w:marLeft w:val="0"/>
              <w:marRight w:val="0"/>
              <w:marTop w:val="0"/>
              <w:marBottom w:val="0"/>
              <w:divBdr>
                <w:top w:val="none" w:sz="0" w:space="0" w:color="auto"/>
                <w:left w:val="none" w:sz="0" w:space="0" w:color="auto"/>
                <w:bottom w:val="none" w:sz="0" w:space="0" w:color="auto"/>
                <w:right w:val="none" w:sz="0" w:space="0" w:color="auto"/>
              </w:divBdr>
            </w:div>
          </w:divsChild>
        </w:div>
        <w:div w:id="117531917">
          <w:marLeft w:val="0"/>
          <w:marRight w:val="0"/>
          <w:marTop w:val="300"/>
          <w:marBottom w:val="0"/>
          <w:divBdr>
            <w:top w:val="none" w:sz="0" w:space="0" w:color="auto"/>
            <w:left w:val="none" w:sz="0" w:space="0" w:color="auto"/>
            <w:bottom w:val="none" w:sz="0" w:space="0" w:color="auto"/>
            <w:right w:val="none" w:sz="0" w:space="0" w:color="auto"/>
          </w:divBdr>
          <w:divsChild>
            <w:div w:id="2062437208">
              <w:marLeft w:val="0"/>
              <w:marRight w:val="0"/>
              <w:marTop w:val="0"/>
              <w:marBottom w:val="0"/>
              <w:divBdr>
                <w:top w:val="none" w:sz="0" w:space="0" w:color="auto"/>
                <w:left w:val="none" w:sz="0" w:space="0" w:color="auto"/>
                <w:bottom w:val="none" w:sz="0" w:space="0" w:color="auto"/>
                <w:right w:val="none" w:sz="0" w:space="0" w:color="auto"/>
              </w:divBdr>
              <w:divsChild>
                <w:div w:id="1604537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309174">
          <w:marLeft w:val="0"/>
          <w:marRight w:val="0"/>
          <w:marTop w:val="300"/>
          <w:marBottom w:val="0"/>
          <w:divBdr>
            <w:top w:val="none" w:sz="0" w:space="0" w:color="auto"/>
            <w:left w:val="none" w:sz="0" w:space="0" w:color="auto"/>
            <w:bottom w:val="none" w:sz="0" w:space="0" w:color="auto"/>
            <w:right w:val="none" w:sz="0" w:space="0" w:color="auto"/>
          </w:divBdr>
          <w:divsChild>
            <w:div w:id="424108338">
              <w:marLeft w:val="0"/>
              <w:marRight w:val="0"/>
              <w:marTop w:val="0"/>
              <w:marBottom w:val="0"/>
              <w:divBdr>
                <w:top w:val="none" w:sz="0" w:space="0" w:color="auto"/>
                <w:left w:val="none" w:sz="0" w:space="0" w:color="auto"/>
                <w:bottom w:val="none" w:sz="0" w:space="0" w:color="auto"/>
                <w:right w:val="none" w:sz="0" w:space="0" w:color="auto"/>
              </w:divBdr>
              <w:divsChild>
                <w:div w:id="1035623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473911">
          <w:marLeft w:val="0"/>
          <w:marRight w:val="0"/>
          <w:marTop w:val="300"/>
          <w:marBottom w:val="0"/>
          <w:divBdr>
            <w:top w:val="none" w:sz="0" w:space="0" w:color="auto"/>
            <w:left w:val="none" w:sz="0" w:space="0" w:color="auto"/>
            <w:bottom w:val="none" w:sz="0" w:space="0" w:color="auto"/>
            <w:right w:val="none" w:sz="0" w:space="0" w:color="auto"/>
          </w:divBdr>
          <w:divsChild>
            <w:div w:id="1168400777">
              <w:marLeft w:val="0"/>
              <w:marRight w:val="0"/>
              <w:marTop w:val="0"/>
              <w:marBottom w:val="0"/>
              <w:divBdr>
                <w:top w:val="none" w:sz="0" w:space="0" w:color="auto"/>
                <w:left w:val="none" w:sz="0" w:space="0" w:color="auto"/>
                <w:bottom w:val="none" w:sz="0" w:space="0" w:color="auto"/>
                <w:right w:val="none" w:sz="0" w:space="0" w:color="auto"/>
              </w:divBdr>
              <w:divsChild>
                <w:div w:id="385683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527357">
          <w:marLeft w:val="0"/>
          <w:marRight w:val="0"/>
          <w:marTop w:val="300"/>
          <w:marBottom w:val="0"/>
          <w:divBdr>
            <w:top w:val="none" w:sz="0" w:space="0" w:color="auto"/>
            <w:left w:val="none" w:sz="0" w:space="0" w:color="auto"/>
            <w:bottom w:val="none" w:sz="0" w:space="0" w:color="auto"/>
            <w:right w:val="none" w:sz="0" w:space="0" w:color="auto"/>
          </w:divBdr>
          <w:divsChild>
            <w:div w:id="1677658342">
              <w:marLeft w:val="0"/>
              <w:marRight w:val="0"/>
              <w:marTop w:val="0"/>
              <w:marBottom w:val="0"/>
              <w:divBdr>
                <w:top w:val="none" w:sz="0" w:space="0" w:color="auto"/>
                <w:left w:val="none" w:sz="0" w:space="0" w:color="auto"/>
                <w:bottom w:val="none" w:sz="0" w:space="0" w:color="auto"/>
                <w:right w:val="none" w:sz="0" w:space="0" w:color="auto"/>
              </w:divBdr>
              <w:divsChild>
                <w:div w:id="798187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6863334">
      <w:bodyDiv w:val="1"/>
      <w:marLeft w:val="0"/>
      <w:marRight w:val="0"/>
      <w:marTop w:val="0"/>
      <w:marBottom w:val="0"/>
      <w:divBdr>
        <w:top w:val="none" w:sz="0" w:space="0" w:color="auto"/>
        <w:left w:val="none" w:sz="0" w:space="0" w:color="auto"/>
        <w:bottom w:val="none" w:sz="0" w:space="0" w:color="auto"/>
        <w:right w:val="none" w:sz="0" w:space="0" w:color="auto"/>
      </w:divBdr>
    </w:div>
    <w:div w:id="937713371">
      <w:bodyDiv w:val="1"/>
      <w:marLeft w:val="0"/>
      <w:marRight w:val="0"/>
      <w:marTop w:val="0"/>
      <w:marBottom w:val="0"/>
      <w:divBdr>
        <w:top w:val="none" w:sz="0" w:space="0" w:color="auto"/>
        <w:left w:val="none" w:sz="0" w:space="0" w:color="auto"/>
        <w:bottom w:val="none" w:sz="0" w:space="0" w:color="auto"/>
        <w:right w:val="none" w:sz="0" w:space="0" w:color="auto"/>
      </w:divBdr>
      <w:divsChild>
        <w:div w:id="1990859558">
          <w:marLeft w:val="0"/>
          <w:marRight w:val="0"/>
          <w:marTop w:val="0"/>
          <w:marBottom w:val="0"/>
          <w:divBdr>
            <w:top w:val="none" w:sz="0" w:space="0" w:color="auto"/>
            <w:left w:val="none" w:sz="0" w:space="0" w:color="auto"/>
            <w:bottom w:val="none" w:sz="0" w:space="0" w:color="auto"/>
            <w:right w:val="none" w:sz="0" w:space="0" w:color="auto"/>
          </w:divBdr>
        </w:div>
        <w:div w:id="497623148">
          <w:marLeft w:val="0"/>
          <w:marRight w:val="0"/>
          <w:marTop w:val="0"/>
          <w:marBottom w:val="0"/>
          <w:divBdr>
            <w:top w:val="none" w:sz="0" w:space="0" w:color="auto"/>
            <w:left w:val="none" w:sz="0" w:space="0" w:color="auto"/>
            <w:bottom w:val="none" w:sz="0" w:space="0" w:color="auto"/>
            <w:right w:val="none" w:sz="0" w:space="0" w:color="auto"/>
          </w:divBdr>
          <w:divsChild>
            <w:div w:id="137456121">
              <w:marLeft w:val="0"/>
              <w:marRight w:val="0"/>
              <w:marTop w:val="0"/>
              <w:marBottom w:val="0"/>
              <w:divBdr>
                <w:top w:val="none" w:sz="0" w:space="0" w:color="auto"/>
                <w:left w:val="none" w:sz="0" w:space="0" w:color="auto"/>
                <w:bottom w:val="none" w:sz="0" w:space="0" w:color="auto"/>
                <w:right w:val="none" w:sz="0" w:space="0" w:color="auto"/>
              </w:divBdr>
            </w:div>
          </w:divsChild>
        </w:div>
        <w:div w:id="1682123762">
          <w:marLeft w:val="0"/>
          <w:marRight w:val="0"/>
          <w:marTop w:val="0"/>
          <w:marBottom w:val="0"/>
          <w:divBdr>
            <w:top w:val="none" w:sz="0" w:space="0" w:color="auto"/>
            <w:left w:val="none" w:sz="0" w:space="0" w:color="auto"/>
            <w:bottom w:val="none" w:sz="0" w:space="0" w:color="auto"/>
            <w:right w:val="none" w:sz="0" w:space="0" w:color="auto"/>
          </w:divBdr>
        </w:div>
        <w:div w:id="1185559066">
          <w:marLeft w:val="0"/>
          <w:marRight w:val="0"/>
          <w:marTop w:val="0"/>
          <w:marBottom w:val="0"/>
          <w:divBdr>
            <w:top w:val="none" w:sz="0" w:space="0" w:color="auto"/>
            <w:left w:val="none" w:sz="0" w:space="0" w:color="auto"/>
            <w:bottom w:val="none" w:sz="0" w:space="0" w:color="auto"/>
            <w:right w:val="none" w:sz="0" w:space="0" w:color="auto"/>
          </w:divBdr>
          <w:divsChild>
            <w:div w:id="12924150">
              <w:marLeft w:val="0"/>
              <w:marRight w:val="0"/>
              <w:marTop w:val="0"/>
              <w:marBottom w:val="0"/>
              <w:divBdr>
                <w:top w:val="none" w:sz="0" w:space="0" w:color="auto"/>
                <w:left w:val="none" w:sz="0" w:space="0" w:color="auto"/>
                <w:bottom w:val="none" w:sz="0" w:space="0" w:color="auto"/>
                <w:right w:val="none" w:sz="0" w:space="0" w:color="auto"/>
              </w:divBdr>
            </w:div>
          </w:divsChild>
        </w:div>
        <w:div w:id="936867679">
          <w:marLeft w:val="0"/>
          <w:marRight w:val="0"/>
          <w:marTop w:val="0"/>
          <w:marBottom w:val="0"/>
          <w:divBdr>
            <w:top w:val="none" w:sz="0" w:space="0" w:color="auto"/>
            <w:left w:val="none" w:sz="0" w:space="0" w:color="auto"/>
            <w:bottom w:val="none" w:sz="0" w:space="0" w:color="auto"/>
            <w:right w:val="none" w:sz="0" w:space="0" w:color="auto"/>
          </w:divBdr>
        </w:div>
        <w:div w:id="846097280">
          <w:marLeft w:val="0"/>
          <w:marRight w:val="0"/>
          <w:marTop w:val="0"/>
          <w:marBottom w:val="0"/>
          <w:divBdr>
            <w:top w:val="none" w:sz="0" w:space="0" w:color="auto"/>
            <w:left w:val="none" w:sz="0" w:space="0" w:color="auto"/>
            <w:bottom w:val="none" w:sz="0" w:space="0" w:color="auto"/>
            <w:right w:val="none" w:sz="0" w:space="0" w:color="auto"/>
          </w:divBdr>
          <w:divsChild>
            <w:div w:id="879980303">
              <w:marLeft w:val="0"/>
              <w:marRight w:val="0"/>
              <w:marTop w:val="0"/>
              <w:marBottom w:val="0"/>
              <w:divBdr>
                <w:top w:val="none" w:sz="0" w:space="0" w:color="auto"/>
                <w:left w:val="none" w:sz="0" w:space="0" w:color="auto"/>
                <w:bottom w:val="none" w:sz="0" w:space="0" w:color="auto"/>
                <w:right w:val="none" w:sz="0" w:space="0" w:color="auto"/>
              </w:divBdr>
            </w:div>
          </w:divsChild>
        </w:div>
        <w:div w:id="757991641">
          <w:marLeft w:val="0"/>
          <w:marRight w:val="0"/>
          <w:marTop w:val="0"/>
          <w:marBottom w:val="0"/>
          <w:divBdr>
            <w:top w:val="none" w:sz="0" w:space="0" w:color="auto"/>
            <w:left w:val="none" w:sz="0" w:space="0" w:color="auto"/>
            <w:bottom w:val="none" w:sz="0" w:space="0" w:color="auto"/>
            <w:right w:val="none" w:sz="0" w:space="0" w:color="auto"/>
          </w:divBdr>
        </w:div>
        <w:div w:id="1964341765">
          <w:marLeft w:val="0"/>
          <w:marRight w:val="0"/>
          <w:marTop w:val="0"/>
          <w:marBottom w:val="0"/>
          <w:divBdr>
            <w:top w:val="none" w:sz="0" w:space="0" w:color="auto"/>
            <w:left w:val="none" w:sz="0" w:space="0" w:color="auto"/>
            <w:bottom w:val="none" w:sz="0" w:space="0" w:color="auto"/>
            <w:right w:val="none" w:sz="0" w:space="0" w:color="auto"/>
          </w:divBdr>
          <w:divsChild>
            <w:div w:id="1810315601">
              <w:marLeft w:val="0"/>
              <w:marRight w:val="0"/>
              <w:marTop w:val="0"/>
              <w:marBottom w:val="0"/>
              <w:divBdr>
                <w:top w:val="none" w:sz="0" w:space="0" w:color="auto"/>
                <w:left w:val="none" w:sz="0" w:space="0" w:color="auto"/>
                <w:bottom w:val="none" w:sz="0" w:space="0" w:color="auto"/>
                <w:right w:val="none" w:sz="0" w:space="0" w:color="auto"/>
              </w:divBdr>
            </w:div>
          </w:divsChild>
        </w:div>
        <w:div w:id="1360199867">
          <w:marLeft w:val="0"/>
          <w:marRight w:val="0"/>
          <w:marTop w:val="0"/>
          <w:marBottom w:val="0"/>
          <w:divBdr>
            <w:top w:val="none" w:sz="0" w:space="0" w:color="auto"/>
            <w:left w:val="none" w:sz="0" w:space="0" w:color="auto"/>
            <w:bottom w:val="none" w:sz="0" w:space="0" w:color="auto"/>
            <w:right w:val="none" w:sz="0" w:space="0" w:color="auto"/>
          </w:divBdr>
        </w:div>
        <w:div w:id="669135952">
          <w:marLeft w:val="0"/>
          <w:marRight w:val="0"/>
          <w:marTop w:val="0"/>
          <w:marBottom w:val="0"/>
          <w:divBdr>
            <w:top w:val="none" w:sz="0" w:space="0" w:color="auto"/>
            <w:left w:val="none" w:sz="0" w:space="0" w:color="auto"/>
            <w:bottom w:val="none" w:sz="0" w:space="0" w:color="auto"/>
            <w:right w:val="none" w:sz="0" w:space="0" w:color="auto"/>
          </w:divBdr>
          <w:divsChild>
            <w:div w:id="510215948">
              <w:marLeft w:val="0"/>
              <w:marRight w:val="0"/>
              <w:marTop w:val="0"/>
              <w:marBottom w:val="0"/>
              <w:divBdr>
                <w:top w:val="none" w:sz="0" w:space="0" w:color="auto"/>
                <w:left w:val="none" w:sz="0" w:space="0" w:color="auto"/>
                <w:bottom w:val="none" w:sz="0" w:space="0" w:color="auto"/>
                <w:right w:val="none" w:sz="0" w:space="0" w:color="auto"/>
              </w:divBdr>
            </w:div>
          </w:divsChild>
        </w:div>
        <w:div w:id="1844470324">
          <w:marLeft w:val="0"/>
          <w:marRight w:val="0"/>
          <w:marTop w:val="0"/>
          <w:marBottom w:val="0"/>
          <w:divBdr>
            <w:top w:val="none" w:sz="0" w:space="0" w:color="auto"/>
            <w:left w:val="none" w:sz="0" w:space="0" w:color="auto"/>
            <w:bottom w:val="none" w:sz="0" w:space="0" w:color="auto"/>
            <w:right w:val="none" w:sz="0" w:space="0" w:color="auto"/>
          </w:divBdr>
        </w:div>
        <w:div w:id="653796384">
          <w:marLeft w:val="0"/>
          <w:marRight w:val="0"/>
          <w:marTop w:val="0"/>
          <w:marBottom w:val="0"/>
          <w:divBdr>
            <w:top w:val="none" w:sz="0" w:space="0" w:color="auto"/>
            <w:left w:val="none" w:sz="0" w:space="0" w:color="auto"/>
            <w:bottom w:val="none" w:sz="0" w:space="0" w:color="auto"/>
            <w:right w:val="none" w:sz="0" w:space="0" w:color="auto"/>
          </w:divBdr>
          <w:divsChild>
            <w:div w:id="338120237">
              <w:marLeft w:val="0"/>
              <w:marRight w:val="0"/>
              <w:marTop w:val="0"/>
              <w:marBottom w:val="0"/>
              <w:divBdr>
                <w:top w:val="none" w:sz="0" w:space="0" w:color="auto"/>
                <w:left w:val="none" w:sz="0" w:space="0" w:color="auto"/>
                <w:bottom w:val="none" w:sz="0" w:space="0" w:color="auto"/>
                <w:right w:val="none" w:sz="0" w:space="0" w:color="auto"/>
              </w:divBdr>
            </w:div>
          </w:divsChild>
        </w:div>
        <w:div w:id="1927372987">
          <w:marLeft w:val="0"/>
          <w:marRight w:val="0"/>
          <w:marTop w:val="0"/>
          <w:marBottom w:val="0"/>
          <w:divBdr>
            <w:top w:val="none" w:sz="0" w:space="0" w:color="auto"/>
            <w:left w:val="none" w:sz="0" w:space="0" w:color="auto"/>
            <w:bottom w:val="none" w:sz="0" w:space="0" w:color="auto"/>
            <w:right w:val="none" w:sz="0" w:space="0" w:color="auto"/>
          </w:divBdr>
        </w:div>
        <w:div w:id="1835024092">
          <w:marLeft w:val="0"/>
          <w:marRight w:val="0"/>
          <w:marTop w:val="0"/>
          <w:marBottom w:val="0"/>
          <w:divBdr>
            <w:top w:val="none" w:sz="0" w:space="0" w:color="auto"/>
            <w:left w:val="none" w:sz="0" w:space="0" w:color="auto"/>
            <w:bottom w:val="none" w:sz="0" w:space="0" w:color="auto"/>
            <w:right w:val="none" w:sz="0" w:space="0" w:color="auto"/>
          </w:divBdr>
          <w:divsChild>
            <w:div w:id="69617929">
              <w:marLeft w:val="0"/>
              <w:marRight w:val="0"/>
              <w:marTop w:val="0"/>
              <w:marBottom w:val="0"/>
              <w:divBdr>
                <w:top w:val="none" w:sz="0" w:space="0" w:color="auto"/>
                <w:left w:val="none" w:sz="0" w:space="0" w:color="auto"/>
                <w:bottom w:val="none" w:sz="0" w:space="0" w:color="auto"/>
                <w:right w:val="none" w:sz="0" w:space="0" w:color="auto"/>
              </w:divBdr>
            </w:div>
          </w:divsChild>
        </w:div>
        <w:div w:id="285477444">
          <w:marLeft w:val="0"/>
          <w:marRight w:val="0"/>
          <w:marTop w:val="300"/>
          <w:marBottom w:val="0"/>
          <w:divBdr>
            <w:top w:val="none" w:sz="0" w:space="0" w:color="auto"/>
            <w:left w:val="none" w:sz="0" w:space="0" w:color="auto"/>
            <w:bottom w:val="none" w:sz="0" w:space="0" w:color="auto"/>
            <w:right w:val="none" w:sz="0" w:space="0" w:color="auto"/>
          </w:divBdr>
          <w:divsChild>
            <w:div w:id="796140120">
              <w:marLeft w:val="0"/>
              <w:marRight w:val="0"/>
              <w:marTop w:val="0"/>
              <w:marBottom w:val="0"/>
              <w:divBdr>
                <w:top w:val="none" w:sz="0" w:space="0" w:color="auto"/>
                <w:left w:val="none" w:sz="0" w:space="0" w:color="auto"/>
                <w:bottom w:val="none" w:sz="0" w:space="0" w:color="auto"/>
                <w:right w:val="none" w:sz="0" w:space="0" w:color="auto"/>
              </w:divBdr>
              <w:divsChild>
                <w:div w:id="521893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2507456">
          <w:marLeft w:val="0"/>
          <w:marRight w:val="0"/>
          <w:marTop w:val="300"/>
          <w:marBottom w:val="0"/>
          <w:divBdr>
            <w:top w:val="none" w:sz="0" w:space="0" w:color="auto"/>
            <w:left w:val="none" w:sz="0" w:space="0" w:color="auto"/>
            <w:bottom w:val="none" w:sz="0" w:space="0" w:color="auto"/>
            <w:right w:val="none" w:sz="0" w:space="0" w:color="auto"/>
          </w:divBdr>
          <w:divsChild>
            <w:div w:id="932935469">
              <w:marLeft w:val="0"/>
              <w:marRight w:val="0"/>
              <w:marTop w:val="0"/>
              <w:marBottom w:val="0"/>
              <w:divBdr>
                <w:top w:val="none" w:sz="0" w:space="0" w:color="auto"/>
                <w:left w:val="none" w:sz="0" w:space="0" w:color="auto"/>
                <w:bottom w:val="none" w:sz="0" w:space="0" w:color="auto"/>
                <w:right w:val="none" w:sz="0" w:space="0" w:color="auto"/>
              </w:divBdr>
              <w:divsChild>
                <w:div w:id="1504121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5982707">
          <w:marLeft w:val="0"/>
          <w:marRight w:val="0"/>
          <w:marTop w:val="300"/>
          <w:marBottom w:val="0"/>
          <w:divBdr>
            <w:top w:val="none" w:sz="0" w:space="0" w:color="auto"/>
            <w:left w:val="none" w:sz="0" w:space="0" w:color="auto"/>
            <w:bottom w:val="none" w:sz="0" w:space="0" w:color="auto"/>
            <w:right w:val="none" w:sz="0" w:space="0" w:color="auto"/>
          </w:divBdr>
          <w:divsChild>
            <w:div w:id="1268082072">
              <w:marLeft w:val="0"/>
              <w:marRight w:val="0"/>
              <w:marTop w:val="0"/>
              <w:marBottom w:val="0"/>
              <w:divBdr>
                <w:top w:val="none" w:sz="0" w:space="0" w:color="auto"/>
                <w:left w:val="none" w:sz="0" w:space="0" w:color="auto"/>
                <w:bottom w:val="none" w:sz="0" w:space="0" w:color="auto"/>
                <w:right w:val="none" w:sz="0" w:space="0" w:color="auto"/>
              </w:divBdr>
              <w:divsChild>
                <w:div w:id="1178272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3435164">
          <w:marLeft w:val="0"/>
          <w:marRight w:val="0"/>
          <w:marTop w:val="300"/>
          <w:marBottom w:val="0"/>
          <w:divBdr>
            <w:top w:val="none" w:sz="0" w:space="0" w:color="auto"/>
            <w:left w:val="none" w:sz="0" w:space="0" w:color="auto"/>
            <w:bottom w:val="none" w:sz="0" w:space="0" w:color="auto"/>
            <w:right w:val="none" w:sz="0" w:space="0" w:color="auto"/>
          </w:divBdr>
          <w:divsChild>
            <w:div w:id="1748379450">
              <w:marLeft w:val="0"/>
              <w:marRight w:val="0"/>
              <w:marTop w:val="0"/>
              <w:marBottom w:val="0"/>
              <w:divBdr>
                <w:top w:val="none" w:sz="0" w:space="0" w:color="auto"/>
                <w:left w:val="none" w:sz="0" w:space="0" w:color="auto"/>
                <w:bottom w:val="none" w:sz="0" w:space="0" w:color="auto"/>
                <w:right w:val="none" w:sz="0" w:space="0" w:color="auto"/>
              </w:divBdr>
              <w:divsChild>
                <w:div w:id="268004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8607272">
      <w:bodyDiv w:val="1"/>
      <w:marLeft w:val="0"/>
      <w:marRight w:val="0"/>
      <w:marTop w:val="0"/>
      <w:marBottom w:val="0"/>
      <w:divBdr>
        <w:top w:val="none" w:sz="0" w:space="0" w:color="auto"/>
        <w:left w:val="none" w:sz="0" w:space="0" w:color="auto"/>
        <w:bottom w:val="none" w:sz="0" w:space="0" w:color="auto"/>
        <w:right w:val="none" w:sz="0" w:space="0" w:color="auto"/>
      </w:divBdr>
      <w:divsChild>
        <w:div w:id="64382743">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272522892">
          <w:marLeft w:val="0"/>
          <w:marRight w:val="0"/>
          <w:marTop w:val="0"/>
          <w:marBottom w:val="0"/>
          <w:divBdr>
            <w:top w:val="none" w:sz="0" w:space="0" w:color="auto"/>
            <w:left w:val="none" w:sz="0" w:space="0" w:color="auto"/>
            <w:bottom w:val="none" w:sz="0" w:space="0" w:color="auto"/>
            <w:right w:val="none" w:sz="0" w:space="0" w:color="auto"/>
          </w:divBdr>
          <w:divsChild>
            <w:div w:id="431437648">
              <w:marLeft w:val="0"/>
              <w:marRight w:val="0"/>
              <w:marTop w:val="0"/>
              <w:marBottom w:val="0"/>
              <w:divBdr>
                <w:top w:val="none" w:sz="0" w:space="0" w:color="auto"/>
                <w:left w:val="none" w:sz="0" w:space="0" w:color="auto"/>
                <w:bottom w:val="none" w:sz="0" w:space="0" w:color="auto"/>
                <w:right w:val="none" w:sz="0" w:space="0" w:color="auto"/>
              </w:divBdr>
            </w:div>
          </w:divsChild>
        </w:div>
        <w:div w:id="295643794">
          <w:marLeft w:val="0"/>
          <w:marRight w:val="0"/>
          <w:marTop w:val="0"/>
          <w:marBottom w:val="0"/>
          <w:divBdr>
            <w:top w:val="none" w:sz="0" w:space="0" w:color="auto"/>
            <w:left w:val="none" w:sz="0" w:space="0" w:color="auto"/>
            <w:bottom w:val="none" w:sz="0" w:space="0" w:color="auto"/>
            <w:right w:val="none" w:sz="0" w:space="0" w:color="auto"/>
          </w:divBdr>
          <w:divsChild>
            <w:div w:id="577177901">
              <w:marLeft w:val="0"/>
              <w:marRight w:val="0"/>
              <w:marTop w:val="0"/>
              <w:marBottom w:val="0"/>
              <w:divBdr>
                <w:top w:val="none" w:sz="0" w:space="0" w:color="auto"/>
                <w:left w:val="none" w:sz="0" w:space="0" w:color="auto"/>
                <w:bottom w:val="none" w:sz="0" w:space="0" w:color="auto"/>
                <w:right w:val="none" w:sz="0" w:space="0" w:color="auto"/>
              </w:divBdr>
            </w:div>
          </w:divsChild>
        </w:div>
        <w:div w:id="460464386">
          <w:marLeft w:val="0"/>
          <w:marRight w:val="0"/>
          <w:marTop w:val="300"/>
          <w:marBottom w:val="0"/>
          <w:divBdr>
            <w:top w:val="none" w:sz="0" w:space="0" w:color="auto"/>
            <w:left w:val="none" w:sz="0" w:space="0" w:color="auto"/>
            <w:bottom w:val="none" w:sz="0" w:space="0" w:color="auto"/>
            <w:right w:val="none" w:sz="0" w:space="0" w:color="auto"/>
          </w:divBdr>
          <w:divsChild>
            <w:div w:id="1698651970">
              <w:marLeft w:val="0"/>
              <w:marRight w:val="0"/>
              <w:marTop w:val="0"/>
              <w:marBottom w:val="0"/>
              <w:divBdr>
                <w:top w:val="none" w:sz="0" w:space="0" w:color="auto"/>
                <w:left w:val="none" w:sz="0" w:space="0" w:color="auto"/>
                <w:bottom w:val="none" w:sz="0" w:space="0" w:color="auto"/>
                <w:right w:val="none" w:sz="0" w:space="0" w:color="auto"/>
              </w:divBdr>
              <w:divsChild>
                <w:div w:id="653291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152674">
          <w:marLeft w:val="0"/>
          <w:marRight w:val="0"/>
          <w:marTop w:val="0"/>
          <w:marBottom w:val="0"/>
          <w:divBdr>
            <w:top w:val="none" w:sz="0" w:space="0" w:color="auto"/>
            <w:left w:val="none" w:sz="0" w:space="0" w:color="auto"/>
            <w:bottom w:val="none" w:sz="0" w:space="0" w:color="auto"/>
            <w:right w:val="none" w:sz="0" w:space="0" w:color="auto"/>
          </w:divBdr>
        </w:div>
        <w:div w:id="806976092">
          <w:marLeft w:val="0"/>
          <w:marRight w:val="0"/>
          <w:marTop w:val="0"/>
          <w:marBottom w:val="0"/>
          <w:divBdr>
            <w:top w:val="none" w:sz="0" w:space="0" w:color="auto"/>
            <w:left w:val="none" w:sz="0" w:space="0" w:color="auto"/>
            <w:bottom w:val="none" w:sz="0" w:space="0" w:color="auto"/>
            <w:right w:val="none" w:sz="0" w:space="0" w:color="auto"/>
          </w:divBdr>
          <w:divsChild>
            <w:div w:id="429935105">
              <w:marLeft w:val="0"/>
              <w:marRight w:val="0"/>
              <w:marTop w:val="0"/>
              <w:marBottom w:val="0"/>
              <w:divBdr>
                <w:top w:val="none" w:sz="0" w:space="0" w:color="auto"/>
                <w:left w:val="none" w:sz="0" w:space="0" w:color="auto"/>
                <w:bottom w:val="none" w:sz="0" w:space="0" w:color="auto"/>
                <w:right w:val="none" w:sz="0" w:space="0" w:color="auto"/>
              </w:divBdr>
            </w:div>
          </w:divsChild>
        </w:div>
        <w:div w:id="844899490">
          <w:marLeft w:val="0"/>
          <w:marRight w:val="0"/>
          <w:marTop w:val="0"/>
          <w:marBottom w:val="0"/>
          <w:divBdr>
            <w:top w:val="none" w:sz="0" w:space="0" w:color="auto"/>
            <w:left w:val="none" w:sz="0" w:space="0" w:color="auto"/>
            <w:bottom w:val="none" w:sz="0" w:space="0" w:color="auto"/>
            <w:right w:val="none" w:sz="0" w:space="0" w:color="auto"/>
          </w:divBdr>
        </w:div>
        <w:div w:id="874124653">
          <w:marLeft w:val="0"/>
          <w:marRight w:val="0"/>
          <w:marTop w:val="0"/>
          <w:marBottom w:val="0"/>
          <w:divBdr>
            <w:top w:val="none" w:sz="0" w:space="0" w:color="auto"/>
            <w:left w:val="none" w:sz="0" w:space="0" w:color="auto"/>
            <w:bottom w:val="none" w:sz="0" w:space="0" w:color="auto"/>
            <w:right w:val="none" w:sz="0" w:space="0" w:color="auto"/>
          </w:divBdr>
          <w:divsChild>
            <w:div w:id="162430169">
              <w:marLeft w:val="0"/>
              <w:marRight w:val="0"/>
              <w:marTop w:val="0"/>
              <w:marBottom w:val="0"/>
              <w:divBdr>
                <w:top w:val="none" w:sz="0" w:space="0" w:color="auto"/>
                <w:left w:val="none" w:sz="0" w:space="0" w:color="auto"/>
                <w:bottom w:val="none" w:sz="0" w:space="0" w:color="auto"/>
                <w:right w:val="none" w:sz="0" w:space="0" w:color="auto"/>
              </w:divBdr>
            </w:div>
          </w:divsChild>
        </w:div>
        <w:div w:id="1157258641">
          <w:marLeft w:val="0"/>
          <w:marRight w:val="0"/>
          <w:marTop w:val="0"/>
          <w:marBottom w:val="0"/>
          <w:divBdr>
            <w:top w:val="none" w:sz="0" w:space="0" w:color="auto"/>
            <w:left w:val="none" w:sz="0" w:space="0" w:color="auto"/>
            <w:bottom w:val="none" w:sz="0" w:space="0" w:color="auto"/>
            <w:right w:val="none" w:sz="0" w:space="0" w:color="auto"/>
          </w:divBdr>
        </w:div>
        <w:div w:id="1243176384">
          <w:marLeft w:val="0"/>
          <w:marRight w:val="0"/>
          <w:marTop w:val="300"/>
          <w:marBottom w:val="0"/>
          <w:divBdr>
            <w:top w:val="none" w:sz="0" w:space="0" w:color="auto"/>
            <w:left w:val="none" w:sz="0" w:space="0" w:color="auto"/>
            <w:bottom w:val="none" w:sz="0" w:space="0" w:color="auto"/>
            <w:right w:val="none" w:sz="0" w:space="0" w:color="auto"/>
          </w:divBdr>
          <w:divsChild>
            <w:div w:id="1762682986">
              <w:marLeft w:val="0"/>
              <w:marRight w:val="0"/>
              <w:marTop w:val="0"/>
              <w:marBottom w:val="0"/>
              <w:divBdr>
                <w:top w:val="none" w:sz="0" w:space="0" w:color="auto"/>
                <w:left w:val="none" w:sz="0" w:space="0" w:color="auto"/>
                <w:bottom w:val="none" w:sz="0" w:space="0" w:color="auto"/>
                <w:right w:val="none" w:sz="0" w:space="0" w:color="auto"/>
              </w:divBdr>
              <w:divsChild>
                <w:div w:id="1483035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200686">
          <w:marLeft w:val="0"/>
          <w:marRight w:val="0"/>
          <w:marTop w:val="0"/>
          <w:marBottom w:val="0"/>
          <w:divBdr>
            <w:top w:val="none" w:sz="0" w:space="0" w:color="auto"/>
            <w:left w:val="none" w:sz="0" w:space="0" w:color="auto"/>
            <w:bottom w:val="none" w:sz="0" w:space="0" w:color="auto"/>
            <w:right w:val="none" w:sz="0" w:space="0" w:color="auto"/>
          </w:divBdr>
        </w:div>
        <w:div w:id="1557545962">
          <w:marLeft w:val="0"/>
          <w:marRight w:val="0"/>
          <w:marTop w:val="0"/>
          <w:marBottom w:val="0"/>
          <w:divBdr>
            <w:top w:val="none" w:sz="0" w:space="0" w:color="auto"/>
            <w:left w:val="none" w:sz="0" w:space="0" w:color="auto"/>
            <w:bottom w:val="none" w:sz="0" w:space="0" w:color="auto"/>
            <w:right w:val="none" w:sz="0" w:space="0" w:color="auto"/>
          </w:divBdr>
          <w:divsChild>
            <w:div w:id="1848908484">
              <w:marLeft w:val="0"/>
              <w:marRight w:val="0"/>
              <w:marTop w:val="0"/>
              <w:marBottom w:val="0"/>
              <w:divBdr>
                <w:top w:val="none" w:sz="0" w:space="0" w:color="auto"/>
                <w:left w:val="none" w:sz="0" w:space="0" w:color="auto"/>
                <w:bottom w:val="none" w:sz="0" w:space="0" w:color="auto"/>
                <w:right w:val="none" w:sz="0" w:space="0" w:color="auto"/>
              </w:divBdr>
            </w:div>
          </w:divsChild>
        </w:div>
        <w:div w:id="1748645291">
          <w:marLeft w:val="0"/>
          <w:marRight w:val="0"/>
          <w:marTop w:val="0"/>
          <w:marBottom w:val="0"/>
          <w:divBdr>
            <w:top w:val="none" w:sz="0" w:space="0" w:color="auto"/>
            <w:left w:val="none" w:sz="0" w:space="0" w:color="auto"/>
            <w:bottom w:val="none" w:sz="0" w:space="0" w:color="auto"/>
            <w:right w:val="none" w:sz="0" w:space="0" w:color="auto"/>
          </w:divBdr>
          <w:divsChild>
            <w:div w:id="649596141">
              <w:marLeft w:val="0"/>
              <w:marRight w:val="0"/>
              <w:marTop w:val="0"/>
              <w:marBottom w:val="0"/>
              <w:divBdr>
                <w:top w:val="none" w:sz="0" w:space="0" w:color="auto"/>
                <w:left w:val="none" w:sz="0" w:space="0" w:color="auto"/>
                <w:bottom w:val="none" w:sz="0" w:space="0" w:color="auto"/>
                <w:right w:val="none" w:sz="0" w:space="0" w:color="auto"/>
              </w:divBdr>
            </w:div>
          </w:divsChild>
        </w:div>
        <w:div w:id="1990472781">
          <w:marLeft w:val="0"/>
          <w:marRight w:val="0"/>
          <w:marTop w:val="0"/>
          <w:marBottom w:val="0"/>
          <w:divBdr>
            <w:top w:val="none" w:sz="0" w:space="0" w:color="auto"/>
            <w:left w:val="none" w:sz="0" w:space="0" w:color="auto"/>
            <w:bottom w:val="none" w:sz="0" w:space="0" w:color="auto"/>
            <w:right w:val="none" w:sz="0" w:space="0" w:color="auto"/>
          </w:divBdr>
        </w:div>
        <w:div w:id="2006740433">
          <w:marLeft w:val="0"/>
          <w:marRight w:val="0"/>
          <w:marTop w:val="0"/>
          <w:marBottom w:val="0"/>
          <w:divBdr>
            <w:top w:val="none" w:sz="0" w:space="0" w:color="auto"/>
            <w:left w:val="none" w:sz="0" w:space="0" w:color="auto"/>
            <w:bottom w:val="none" w:sz="0" w:space="0" w:color="auto"/>
            <w:right w:val="none" w:sz="0" w:space="0" w:color="auto"/>
          </w:divBdr>
          <w:divsChild>
            <w:div w:id="353308139">
              <w:marLeft w:val="0"/>
              <w:marRight w:val="0"/>
              <w:marTop w:val="0"/>
              <w:marBottom w:val="0"/>
              <w:divBdr>
                <w:top w:val="none" w:sz="0" w:space="0" w:color="auto"/>
                <w:left w:val="none" w:sz="0" w:space="0" w:color="auto"/>
                <w:bottom w:val="none" w:sz="0" w:space="0" w:color="auto"/>
                <w:right w:val="none" w:sz="0" w:space="0" w:color="auto"/>
              </w:divBdr>
            </w:div>
          </w:divsChild>
        </w:div>
        <w:div w:id="2142454019">
          <w:marLeft w:val="0"/>
          <w:marRight w:val="0"/>
          <w:marTop w:val="300"/>
          <w:marBottom w:val="0"/>
          <w:divBdr>
            <w:top w:val="none" w:sz="0" w:space="0" w:color="auto"/>
            <w:left w:val="none" w:sz="0" w:space="0" w:color="auto"/>
            <w:bottom w:val="none" w:sz="0" w:space="0" w:color="auto"/>
            <w:right w:val="none" w:sz="0" w:space="0" w:color="auto"/>
          </w:divBdr>
          <w:divsChild>
            <w:div w:id="1586963135">
              <w:marLeft w:val="0"/>
              <w:marRight w:val="0"/>
              <w:marTop w:val="0"/>
              <w:marBottom w:val="0"/>
              <w:divBdr>
                <w:top w:val="none" w:sz="0" w:space="0" w:color="auto"/>
                <w:left w:val="none" w:sz="0" w:space="0" w:color="auto"/>
                <w:bottom w:val="none" w:sz="0" w:space="0" w:color="auto"/>
                <w:right w:val="none" w:sz="0" w:space="0" w:color="auto"/>
              </w:divBdr>
              <w:divsChild>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8635074">
      <w:bodyDiv w:val="1"/>
      <w:marLeft w:val="0"/>
      <w:marRight w:val="0"/>
      <w:marTop w:val="0"/>
      <w:marBottom w:val="0"/>
      <w:divBdr>
        <w:top w:val="none" w:sz="0" w:space="0" w:color="auto"/>
        <w:left w:val="none" w:sz="0" w:space="0" w:color="auto"/>
        <w:bottom w:val="none" w:sz="0" w:space="0" w:color="auto"/>
        <w:right w:val="none" w:sz="0" w:space="0" w:color="auto"/>
      </w:divBdr>
      <w:divsChild>
        <w:div w:id="444429907">
          <w:marLeft w:val="0"/>
          <w:marRight w:val="0"/>
          <w:marTop w:val="0"/>
          <w:marBottom w:val="0"/>
          <w:divBdr>
            <w:top w:val="none" w:sz="0" w:space="0" w:color="auto"/>
            <w:left w:val="none" w:sz="0" w:space="0" w:color="auto"/>
            <w:bottom w:val="none" w:sz="0" w:space="0" w:color="auto"/>
            <w:right w:val="none" w:sz="0" w:space="0" w:color="auto"/>
          </w:divBdr>
        </w:div>
        <w:div w:id="486214299">
          <w:marLeft w:val="0"/>
          <w:marRight w:val="0"/>
          <w:marTop w:val="0"/>
          <w:marBottom w:val="0"/>
          <w:divBdr>
            <w:top w:val="none" w:sz="0" w:space="0" w:color="auto"/>
            <w:left w:val="none" w:sz="0" w:space="0" w:color="auto"/>
            <w:bottom w:val="none" w:sz="0" w:space="0" w:color="auto"/>
            <w:right w:val="none" w:sz="0" w:space="0" w:color="auto"/>
          </w:divBdr>
          <w:divsChild>
            <w:div w:id="1203133417">
              <w:marLeft w:val="0"/>
              <w:marRight w:val="0"/>
              <w:marTop w:val="0"/>
              <w:marBottom w:val="0"/>
              <w:divBdr>
                <w:top w:val="none" w:sz="0" w:space="0" w:color="auto"/>
                <w:left w:val="none" w:sz="0" w:space="0" w:color="auto"/>
                <w:bottom w:val="none" w:sz="0" w:space="0" w:color="auto"/>
                <w:right w:val="none" w:sz="0" w:space="0" w:color="auto"/>
              </w:divBdr>
            </w:div>
          </w:divsChild>
        </w:div>
        <w:div w:id="789476447">
          <w:marLeft w:val="0"/>
          <w:marRight w:val="0"/>
          <w:marTop w:val="0"/>
          <w:marBottom w:val="0"/>
          <w:divBdr>
            <w:top w:val="none" w:sz="0" w:space="0" w:color="auto"/>
            <w:left w:val="none" w:sz="0" w:space="0" w:color="auto"/>
            <w:bottom w:val="none" w:sz="0" w:space="0" w:color="auto"/>
            <w:right w:val="none" w:sz="0" w:space="0" w:color="auto"/>
          </w:divBdr>
          <w:divsChild>
            <w:div w:id="1574966995">
              <w:marLeft w:val="0"/>
              <w:marRight w:val="0"/>
              <w:marTop w:val="0"/>
              <w:marBottom w:val="0"/>
              <w:divBdr>
                <w:top w:val="none" w:sz="0" w:space="0" w:color="auto"/>
                <w:left w:val="none" w:sz="0" w:space="0" w:color="auto"/>
                <w:bottom w:val="none" w:sz="0" w:space="0" w:color="auto"/>
                <w:right w:val="none" w:sz="0" w:space="0" w:color="auto"/>
              </w:divBdr>
            </w:div>
          </w:divsChild>
        </w:div>
        <w:div w:id="861668294">
          <w:marLeft w:val="0"/>
          <w:marRight w:val="0"/>
          <w:marTop w:val="0"/>
          <w:marBottom w:val="0"/>
          <w:divBdr>
            <w:top w:val="none" w:sz="0" w:space="0" w:color="auto"/>
            <w:left w:val="none" w:sz="0" w:space="0" w:color="auto"/>
            <w:bottom w:val="none" w:sz="0" w:space="0" w:color="auto"/>
            <w:right w:val="none" w:sz="0" w:space="0" w:color="auto"/>
          </w:divBdr>
        </w:div>
        <w:div w:id="1064331780">
          <w:marLeft w:val="0"/>
          <w:marRight w:val="0"/>
          <w:marTop w:val="0"/>
          <w:marBottom w:val="0"/>
          <w:divBdr>
            <w:top w:val="none" w:sz="0" w:space="0" w:color="auto"/>
            <w:left w:val="none" w:sz="0" w:space="0" w:color="auto"/>
            <w:bottom w:val="none" w:sz="0" w:space="0" w:color="auto"/>
            <w:right w:val="none" w:sz="0" w:space="0" w:color="auto"/>
          </w:divBdr>
          <w:divsChild>
            <w:div w:id="2067486421">
              <w:marLeft w:val="0"/>
              <w:marRight w:val="0"/>
              <w:marTop w:val="0"/>
              <w:marBottom w:val="0"/>
              <w:divBdr>
                <w:top w:val="none" w:sz="0" w:space="0" w:color="auto"/>
                <w:left w:val="none" w:sz="0" w:space="0" w:color="auto"/>
                <w:bottom w:val="none" w:sz="0" w:space="0" w:color="auto"/>
                <w:right w:val="none" w:sz="0" w:space="0" w:color="auto"/>
              </w:divBdr>
            </w:div>
          </w:divsChild>
        </w:div>
        <w:div w:id="1095520820">
          <w:marLeft w:val="0"/>
          <w:marRight w:val="0"/>
          <w:marTop w:val="300"/>
          <w:marBottom w:val="0"/>
          <w:divBdr>
            <w:top w:val="none" w:sz="0" w:space="0" w:color="auto"/>
            <w:left w:val="none" w:sz="0" w:space="0" w:color="auto"/>
            <w:bottom w:val="none" w:sz="0" w:space="0" w:color="auto"/>
            <w:right w:val="none" w:sz="0" w:space="0" w:color="auto"/>
          </w:divBdr>
          <w:divsChild>
            <w:div w:id="849948720">
              <w:marLeft w:val="0"/>
              <w:marRight w:val="0"/>
              <w:marTop w:val="0"/>
              <w:marBottom w:val="0"/>
              <w:divBdr>
                <w:top w:val="none" w:sz="0" w:space="0" w:color="auto"/>
                <w:left w:val="none" w:sz="0" w:space="0" w:color="auto"/>
                <w:bottom w:val="none" w:sz="0" w:space="0" w:color="auto"/>
                <w:right w:val="none" w:sz="0" w:space="0" w:color="auto"/>
              </w:divBdr>
              <w:divsChild>
                <w:div w:id="1279988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8181124">
          <w:marLeft w:val="0"/>
          <w:marRight w:val="0"/>
          <w:marTop w:val="0"/>
          <w:marBottom w:val="0"/>
          <w:divBdr>
            <w:top w:val="none" w:sz="0" w:space="0" w:color="auto"/>
            <w:left w:val="none" w:sz="0" w:space="0" w:color="auto"/>
            <w:bottom w:val="none" w:sz="0" w:space="0" w:color="auto"/>
            <w:right w:val="none" w:sz="0" w:space="0" w:color="auto"/>
          </w:divBdr>
        </w:div>
        <w:div w:id="1431584791">
          <w:marLeft w:val="0"/>
          <w:marRight w:val="0"/>
          <w:marTop w:val="0"/>
          <w:marBottom w:val="0"/>
          <w:divBdr>
            <w:top w:val="none" w:sz="0" w:space="0" w:color="auto"/>
            <w:left w:val="none" w:sz="0" w:space="0" w:color="auto"/>
            <w:bottom w:val="none" w:sz="0" w:space="0" w:color="auto"/>
            <w:right w:val="none" w:sz="0" w:space="0" w:color="auto"/>
          </w:divBdr>
        </w:div>
        <w:div w:id="1563636918">
          <w:marLeft w:val="0"/>
          <w:marRight w:val="0"/>
          <w:marTop w:val="0"/>
          <w:marBottom w:val="0"/>
          <w:divBdr>
            <w:top w:val="none" w:sz="0" w:space="0" w:color="auto"/>
            <w:left w:val="none" w:sz="0" w:space="0" w:color="auto"/>
            <w:bottom w:val="none" w:sz="0" w:space="0" w:color="auto"/>
            <w:right w:val="none" w:sz="0" w:space="0" w:color="auto"/>
          </w:divBdr>
        </w:div>
        <w:div w:id="1618873086">
          <w:marLeft w:val="0"/>
          <w:marRight w:val="0"/>
          <w:marTop w:val="300"/>
          <w:marBottom w:val="0"/>
          <w:divBdr>
            <w:top w:val="none" w:sz="0" w:space="0" w:color="auto"/>
            <w:left w:val="none" w:sz="0" w:space="0" w:color="auto"/>
            <w:bottom w:val="none" w:sz="0" w:space="0" w:color="auto"/>
            <w:right w:val="none" w:sz="0" w:space="0" w:color="auto"/>
          </w:divBdr>
          <w:divsChild>
            <w:div w:id="179249147">
              <w:marLeft w:val="0"/>
              <w:marRight w:val="0"/>
              <w:marTop w:val="0"/>
              <w:marBottom w:val="0"/>
              <w:divBdr>
                <w:top w:val="none" w:sz="0" w:space="0" w:color="auto"/>
                <w:left w:val="none" w:sz="0" w:space="0" w:color="auto"/>
                <w:bottom w:val="none" w:sz="0" w:space="0" w:color="auto"/>
                <w:right w:val="none" w:sz="0" w:space="0" w:color="auto"/>
              </w:divBdr>
              <w:divsChild>
                <w:div w:id="1476029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9572247">
          <w:marLeft w:val="0"/>
          <w:marRight w:val="0"/>
          <w:marTop w:val="0"/>
          <w:marBottom w:val="0"/>
          <w:divBdr>
            <w:top w:val="none" w:sz="0" w:space="0" w:color="auto"/>
            <w:left w:val="none" w:sz="0" w:space="0" w:color="auto"/>
            <w:bottom w:val="none" w:sz="0" w:space="0" w:color="auto"/>
            <w:right w:val="none" w:sz="0" w:space="0" w:color="auto"/>
          </w:divBdr>
          <w:divsChild>
            <w:div w:id="1724131510">
              <w:marLeft w:val="0"/>
              <w:marRight w:val="0"/>
              <w:marTop w:val="0"/>
              <w:marBottom w:val="0"/>
              <w:divBdr>
                <w:top w:val="none" w:sz="0" w:space="0" w:color="auto"/>
                <w:left w:val="none" w:sz="0" w:space="0" w:color="auto"/>
                <w:bottom w:val="none" w:sz="0" w:space="0" w:color="auto"/>
                <w:right w:val="none" w:sz="0" w:space="0" w:color="auto"/>
              </w:divBdr>
            </w:div>
          </w:divsChild>
        </w:div>
        <w:div w:id="1744792025">
          <w:marLeft w:val="0"/>
          <w:marRight w:val="0"/>
          <w:marTop w:val="0"/>
          <w:marBottom w:val="0"/>
          <w:divBdr>
            <w:top w:val="none" w:sz="0" w:space="0" w:color="auto"/>
            <w:left w:val="none" w:sz="0" w:space="0" w:color="auto"/>
            <w:bottom w:val="none" w:sz="0" w:space="0" w:color="auto"/>
            <w:right w:val="none" w:sz="0" w:space="0" w:color="auto"/>
          </w:divBdr>
          <w:divsChild>
            <w:div w:id="341587864">
              <w:marLeft w:val="0"/>
              <w:marRight w:val="0"/>
              <w:marTop w:val="0"/>
              <w:marBottom w:val="0"/>
              <w:divBdr>
                <w:top w:val="none" w:sz="0" w:space="0" w:color="auto"/>
                <w:left w:val="none" w:sz="0" w:space="0" w:color="auto"/>
                <w:bottom w:val="none" w:sz="0" w:space="0" w:color="auto"/>
                <w:right w:val="none" w:sz="0" w:space="0" w:color="auto"/>
              </w:divBdr>
            </w:div>
          </w:divsChild>
        </w:div>
        <w:div w:id="1777141021">
          <w:marLeft w:val="0"/>
          <w:marRight w:val="0"/>
          <w:marTop w:val="300"/>
          <w:marBottom w:val="0"/>
          <w:divBdr>
            <w:top w:val="none" w:sz="0" w:space="0" w:color="auto"/>
            <w:left w:val="none" w:sz="0" w:space="0" w:color="auto"/>
            <w:bottom w:val="none" w:sz="0" w:space="0" w:color="auto"/>
            <w:right w:val="none" w:sz="0" w:space="0" w:color="auto"/>
          </w:divBdr>
          <w:divsChild>
            <w:div w:id="868419113">
              <w:marLeft w:val="0"/>
              <w:marRight w:val="0"/>
              <w:marTop w:val="0"/>
              <w:marBottom w:val="0"/>
              <w:divBdr>
                <w:top w:val="none" w:sz="0" w:space="0" w:color="auto"/>
                <w:left w:val="none" w:sz="0" w:space="0" w:color="auto"/>
                <w:bottom w:val="none" w:sz="0" w:space="0" w:color="auto"/>
                <w:right w:val="none" w:sz="0" w:space="0" w:color="auto"/>
              </w:divBdr>
              <w:divsChild>
                <w:div w:id="1184435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954089">
          <w:marLeft w:val="0"/>
          <w:marRight w:val="0"/>
          <w:marTop w:val="0"/>
          <w:marBottom w:val="0"/>
          <w:divBdr>
            <w:top w:val="none" w:sz="0" w:space="0" w:color="auto"/>
            <w:left w:val="none" w:sz="0" w:space="0" w:color="auto"/>
            <w:bottom w:val="none" w:sz="0" w:space="0" w:color="auto"/>
            <w:right w:val="none" w:sz="0" w:space="0" w:color="auto"/>
          </w:divBdr>
        </w:div>
        <w:div w:id="1850825223">
          <w:marLeft w:val="0"/>
          <w:marRight w:val="0"/>
          <w:marTop w:val="0"/>
          <w:marBottom w:val="0"/>
          <w:divBdr>
            <w:top w:val="none" w:sz="0" w:space="0" w:color="auto"/>
            <w:left w:val="none" w:sz="0" w:space="0" w:color="auto"/>
            <w:bottom w:val="none" w:sz="0" w:space="0" w:color="auto"/>
            <w:right w:val="none" w:sz="0" w:space="0" w:color="auto"/>
          </w:divBdr>
          <w:divsChild>
            <w:div w:id="884025646">
              <w:marLeft w:val="0"/>
              <w:marRight w:val="0"/>
              <w:marTop w:val="0"/>
              <w:marBottom w:val="0"/>
              <w:divBdr>
                <w:top w:val="none" w:sz="0" w:space="0" w:color="auto"/>
                <w:left w:val="none" w:sz="0" w:space="0" w:color="auto"/>
                <w:bottom w:val="none" w:sz="0" w:space="0" w:color="auto"/>
                <w:right w:val="none" w:sz="0" w:space="0" w:color="auto"/>
              </w:divBdr>
            </w:div>
          </w:divsChild>
        </w:div>
        <w:div w:id="1956133504">
          <w:marLeft w:val="0"/>
          <w:marRight w:val="0"/>
          <w:marTop w:val="300"/>
          <w:marBottom w:val="0"/>
          <w:divBdr>
            <w:top w:val="none" w:sz="0" w:space="0" w:color="auto"/>
            <w:left w:val="none" w:sz="0" w:space="0" w:color="auto"/>
            <w:bottom w:val="none" w:sz="0" w:space="0" w:color="auto"/>
            <w:right w:val="none" w:sz="0" w:space="0" w:color="auto"/>
          </w:divBdr>
          <w:divsChild>
            <w:div w:id="1512067895">
              <w:marLeft w:val="0"/>
              <w:marRight w:val="0"/>
              <w:marTop w:val="0"/>
              <w:marBottom w:val="0"/>
              <w:divBdr>
                <w:top w:val="none" w:sz="0" w:space="0" w:color="auto"/>
                <w:left w:val="none" w:sz="0" w:space="0" w:color="auto"/>
                <w:bottom w:val="none" w:sz="0" w:space="0" w:color="auto"/>
                <w:right w:val="none" w:sz="0" w:space="0" w:color="auto"/>
              </w:divBdr>
              <w:divsChild>
                <w:div w:id="580676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4626795">
          <w:marLeft w:val="0"/>
          <w:marRight w:val="0"/>
          <w:marTop w:val="0"/>
          <w:marBottom w:val="0"/>
          <w:divBdr>
            <w:top w:val="none" w:sz="0" w:space="0" w:color="auto"/>
            <w:left w:val="none" w:sz="0" w:space="0" w:color="auto"/>
            <w:bottom w:val="none" w:sz="0" w:space="0" w:color="auto"/>
            <w:right w:val="none" w:sz="0" w:space="0" w:color="auto"/>
          </w:divBdr>
          <w:divsChild>
            <w:div w:id="1850676068">
              <w:marLeft w:val="0"/>
              <w:marRight w:val="0"/>
              <w:marTop w:val="0"/>
              <w:marBottom w:val="0"/>
              <w:divBdr>
                <w:top w:val="none" w:sz="0" w:space="0" w:color="auto"/>
                <w:left w:val="none" w:sz="0" w:space="0" w:color="auto"/>
                <w:bottom w:val="none" w:sz="0" w:space="0" w:color="auto"/>
                <w:right w:val="none" w:sz="0" w:space="0" w:color="auto"/>
              </w:divBdr>
            </w:div>
          </w:divsChild>
        </w:div>
        <w:div w:id="2034919450">
          <w:marLeft w:val="0"/>
          <w:marRight w:val="0"/>
          <w:marTop w:val="0"/>
          <w:marBottom w:val="0"/>
          <w:divBdr>
            <w:top w:val="none" w:sz="0" w:space="0" w:color="auto"/>
            <w:left w:val="none" w:sz="0" w:space="0" w:color="auto"/>
            <w:bottom w:val="none" w:sz="0" w:space="0" w:color="auto"/>
            <w:right w:val="none" w:sz="0" w:space="0" w:color="auto"/>
          </w:divBdr>
        </w:div>
      </w:divsChild>
    </w:div>
    <w:div w:id="939263862">
      <w:bodyDiv w:val="1"/>
      <w:marLeft w:val="0"/>
      <w:marRight w:val="0"/>
      <w:marTop w:val="0"/>
      <w:marBottom w:val="0"/>
      <w:divBdr>
        <w:top w:val="none" w:sz="0" w:space="0" w:color="auto"/>
        <w:left w:val="none" w:sz="0" w:space="0" w:color="auto"/>
        <w:bottom w:val="none" w:sz="0" w:space="0" w:color="auto"/>
        <w:right w:val="none" w:sz="0" w:space="0" w:color="auto"/>
      </w:divBdr>
      <w:divsChild>
        <w:div w:id="132140673">
          <w:marLeft w:val="0"/>
          <w:marRight w:val="0"/>
          <w:marTop w:val="0"/>
          <w:marBottom w:val="0"/>
          <w:divBdr>
            <w:top w:val="none" w:sz="0" w:space="0" w:color="auto"/>
            <w:left w:val="none" w:sz="0" w:space="0" w:color="auto"/>
            <w:bottom w:val="none" w:sz="0" w:space="0" w:color="auto"/>
            <w:right w:val="none" w:sz="0" w:space="0" w:color="auto"/>
          </w:divBdr>
          <w:divsChild>
            <w:div w:id="1708723027">
              <w:marLeft w:val="0"/>
              <w:marRight w:val="0"/>
              <w:marTop w:val="0"/>
              <w:marBottom w:val="0"/>
              <w:divBdr>
                <w:top w:val="none" w:sz="0" w:space="0" w:color="auto"/>
                <w:left w:val="none" w:sz="0" w:space="0" w:color="auto"/>
                <w:bottom w:val="none" w:sz="0" w:space="0" w:color="auto"/>
                <w:right w:val="none" w:sz="0" w:space="0" w:color="auto"/>
              </w:divBdr>
            </w:div>
          </w:divsChild>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467358625">
          <w:marLeft w:val="0"/>
          <w:marRight w:val="0"/>
          <w:marTop w:val="0"/>
          <w:marBottom w:val="0"/>
          <w:divBdr>
            <w:top w:val="none" w:sz="0" w:space="0" w:color="auto"/>
            <w:left w:val="none" w:sz="0" w:space="0" w:color="auto"/>
            <w:bottom w:val="none" w:sz="0" w:space="0" w:color="auto"/>
            <w:right w:val="none" w:sz="0" w:space="0" w:color="auto"/>
          </w:divBdr>
          <w:divsChild>
            <w:div w:id="991519915">
              <w:marLeft w:val="0"/>
              <w:marRight w:val="0"/>
              <w:marTop w:val="0"/>
              <w:marBottom w:val="0"/>
              <w:divBdr>
                <w:top w:val="none" w:sz="0" w:space="0" w:color="auto"/>
                <w:left w:val="none" w:sz="0" w:space="0" w:color="auto"/>
                <w:bottom w:val="none" w:sz="0" w:space="0" w:color="auto"/>
                <w:right w:val="none" w:sz="0" w:space="0" w:color="auto"/>
              </w:divBdr>
            </w:div>
          </w:divsChild>
        </w:div>
        <w:div w:id="562302443">
          <w:marLeft w:val="0"/>
          <w:marRight w:val="0"/>
          <w:marTop w:val="300"/>
          <w:marBottom w:val="0"/>
          <w:divBdr>
            <w:top w:val="none" w:sz="0" w:space="0" w:color="auto"/>
            <w:left w:val="none" w:sz="0" w:space="0" w:color="auto"/>
            <w:bottom w:val="none" w:sz="0" w:space="0" w:color="auto"/>
            <w:right w:val="none" w:sz="0" w:space="0" w:color="auto"/>
          </w:divBdr>
          <w:divsChild>
            <w:div w:id="1437359185">
              <w:marLeft w:val="0"/>
              <w:marRight w:val="0"/>
              <w:marTop w:val="0"/>
              <w:marBottom w:val="0"/>
              <w:divBdr>
                <w:top w:val="none" w:sz="0" w:space="0" w:color="auto"/>
                <w:left w:val="none" w:sz="0" w:space="0" w:color="auto"/>
                <w:bottom w:val="none" w:sz="0" w:space="0" w:color="auto"/>
                <w:right w:val="none" w:sz="0" w:space="0" w:color="auto"/>
              </w:divBdr>
              <w:divsChild>
                <w:div w:id="1425685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7514321">
          <w:marLeft w:val="0"/>
          <w:marRight w:val="0"/>
          <w:marTop w:val="300"/>
          <w:marBottom w:val="0"/>
          <w:divBdr>
            <w:top w:val="none" w:sz="0" w:space="0" w:color="auto"/>
            <w:left w:val="none" w:sz="0" w:space="0" w:color="auto"/>
            <w:bottom w:val="none" w:sz="0" w:space="0" w:color="auto"/>
            <w:right w:val="none" w:sz="0" w:space="0" w:color="auto"/>
          </w:divBdr>
          <w:divsChild>
            <w:div w:id="1448889677">
              <w:marLeft w:val="0"/>
              <w:marRight w:val="0"/>
              <w:marTop w:val="0"/>
              <w:marBottom w:val="0"/>
              <w:divBdr>
                <w:top w:val="none" w:sz="0" w:space="0" w:color="auto"/>
                <w:left w:val="none" w:sz="0" w:space="0" w:color="auto"/>
                <w:bottom w:val="none" w:sz="0" w:space="0" w:color="auto"/>
                <w:right w:val="none" w:sz="0" w:space="0" w:color="auto"/>
              </w:divBdr>
              <w:divsChild>
                <w:div w:id="1198474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2654839">
          <w:marLeft w:val="0"/>
          <w:marRight w:val="0"/>
          <w:marTop w:val="0"/>
          <w:marBottom w:val="0"/>
          <w:divBdr>
            <w:top w:val="none" w:sz="0" w:space="0" w:color="auto"/>
            <w:left w:val="none" w:sz="0" w:space="0" w:color="auto"/>
            <w:bottom w:val="none" w:sz="0" w:space="0" w:color="auto"/>
            <w:right w:val="none" w:sz="0" w:space="0" w:color="auto"/>
          </w:divBdr>
        </w:div>
        <w:div w:id="1093013402">
          <w:marLeft w:val="0"/>
          <w:marRight w:val="0"/>
          <w:marTop w:val="0"/>
          <w:marBottom w:val="0"/>
          <w:divBdr>
            <w:top w:val="none" w:sz="0" w:space="0" w:color="auto"/>
            <w:left w:val="none" w:sz="0" w:space="0" w:color="auto"/>
            <w:bottom w:val="none" w:sz="0" w:space="0" w:color="auto"/>
            <w:right w:val="none" w:sz="0" w:space="0" w:color="auto"/>
          </w:divBdr>
        </w:div>
        <w:div w:id="1190027990">
          <w:marLeft w:val="0"/>
          <w:marRight w:val="0"/>
          <w:marTop w:val="0"/>
          <w:marBottom w:val="0"/>
          <w:divBdr>
            <w:top w:val="none" w:sz="0" w:space="0" w:color="auto"/>
            <w:left w:val="none" w:sz="0" w:space="0" w:color="auto"/>
            <w:bottom w:val="none" w:sz="0" w:space="0" w:color="auto"/>
            <w:right w:val="none" w:sz="0" w:space="0" w:color="auto"/>
          </w:divBdr>
          <w:divsChild>
            <w:div w:id="28534499">
              <w:marLeft w:val="0"/>
              <w:marRight w:val="0"/>
              <w:marTop w:val="0"/>
              <w:marBottom w:val="0"/>
              <w:divBdr>
                <w:top w:val="none" w:sz="0" w:space="0" w:color="auto"/>
                <w:left w:val="none" w:sz="0" w:space="0" w:color="auto"/>
                <w:bottom w:val="none" w:sz="0" w:space="0" w:color="auto"/>
                <w:right w:val="none" w:sz="0" w:space="0" w:color="auto"/>
              </w:divBdr>
            </w:div>
          </w:divsChild>
        </w:div>
        <w:div w:id="1376849204">
          <w:marLeft w:val="0"/>
          <w:marRight w:val="0"/>
          <w:marTop w:val="0"/>
          <w:marBottom w:val="0"/>
          <w:divBdr>
            <w:top w:val="none" w:sz="0" w:space="0" w:color="auto"/>
            <w:left w:val="none" w:sz="0" w:space="0" w:color="auto"/>
            <w:bottom w:val="none" w:sz="0" w:space="0" w:color="auto"/>
            <w:right w:val="none" w:sz="0" w:space="0" w:color="auto"/>
          </w:divBdr>
        </w:div>
        <w:div w:id="1508204724">
          <w:marLeft w:val="0"/>
          <w:marRight w:val="0"/>
          <w:marTop w:val="0"/>
          <w:marBottom w:val="0"/>
          <w:divBdr>
            <w:top w:val="none" w:sz="0" w:space="0" w:color="auto"/>
            <w:left w:val="none" w:sz="0" w:space="0" w:color="auto"/>
            <w:bottom w:val="none" w:sz="0" w:space="0" w:color="auto"/>
            <w:right w:val="none" w:sz="0" w:space="0" w:color="auto"/>
          </w:divBdr>
        </w:div>
        <w:div w:id="1570843576">
          <w:marLeft w:val="0"/>
          <w:marRight w:val="0"/>
          <w:marTop w:val="300"/>
          <w:marBottom w:val="0"/>
          <w:divBdr>
            <w:top w:val="none" w:sz="0" w:space="0" w:color="auto"/>
            <w:left w:val="none" w:sz="0" w:space="0" w:color="auto"/>
            <w:bottom w:val="none" w:sz="0" w:space="0" w:color="auto"/>
            <w:right w:val="none" w:sz="0" w:space="0" w:color="auto"/>
          </w:divBdr>
          <w:divsChild>
            <w:div w:id="1261841884">
              <w:marLeft w:val="0"/>
              <w:marRight w:val="0"/>
              <w:marTop w:val="0"/>
              <w:marBottom w:val="0"/>
              <w:divBdr>
                <w:top w:val="none" w:sz="0" w:space="0" w:color="auto"/>
                <w:left w:val="none" w:sz="0" w:space="0" w:color="auto"/>
                <w:bottom w:val="none" w:sz="0" w:space="0" w:color="auto"/>
                <w:right w:val="none" w:sz="0" w:space="0" w:color="auto"/>
              </w:divBdr>
              <w:divsChild>
                <w:div w:id="525101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2641300">
          <w:marLeft w:val="0"/>
          <w:marRight w:val="0"/>
          <w:marTop w:val="0"/>
          <w:marBottom w:val="0"/>
          <w:divBdr>
            <w:top w:val="none" w:sz="0" w:space="0" w:color="auto"/>
            <w:left w:val="none" w:sz="0" w:space="0" w:color="auto"/>
            <w:bottom w:val="none" w:sz="0" w:space="0" w:color="auto"/>
            <w:right w:val="none" w:sz="0" w:space="0" w:color="auto"/>
          </w:divBdr>
        </w:div>
        <w:div w:id="1867139455">
          <w:marLeft w:val="0"/>
          <w:marRight w:val="0"/>
          <w:marTop w:val="0"/>
          <w:marBottom w:val="0"/>
          <w:divBdr>
            <w:top w:val="none" w:sz="0" w:space="0" w:color="auto"/>
            <w:left w:val="none" w:sz="0" w:space="0" w:color="auto"/>
            <w:bottom w:val="none" w:sz="0" w:space="0" w:color="auto"/>
            <w:right w:val="none" w:sz="0" w:space="0" w:color="auto"/>
          </w:divBdr>
        </w:div>
        <w:div w:id="1959100163">
          <w:marLeft w:val="0"/>
          <w:marRight w:val="0"/>
          <w:marTop w:val="0"/>
          <w:marBottom w:val="0"/>
          <w:divBdr>
            <w:top w:val="none" w:sz="0" w:space="0" w:color="auto"/>
            <w:left w:val="none" w:sz="0" w:space="0" w:color="auto"/>
            <w:bottom w:val="none" w:sz="0" w:space="0" w:color="auto"/>
            <w:right w:val="none" w:sz="0" w:space="0" w:color="auto"/>
          </w:divBdr>
        </w:div>
        <w:div w:id="2049060582">
          <w:marLeft w:val="0"/>
          <w:marRight w:val="0"/>
          <w:marTop w:val="300"/>
          <w:marBottom w:val="0"/>
          <w:divBdr>
            <w:top w:val="none" w:sz="0" w:space="0" w:color="auto"/>
            <w:left w:val="none" w:sz="0" w:space="0" w:color="auto"/>
            <w:bottom w:val="none" w:sz="0" w:space="0" w:color="auto"/>
            <w:right w:val="none" w:sz="0" w:space="0" w:color="auto"/>
          </w:divBdr>
          <w:divsChild>
            <w:div w:id="1985158246">
              <w:marLeft w:val="0"/>
              <w:marRight w:val="0"/>
              <w:marTop w:val="0"/>
              <w:marBottom w:val="0"/>
              <w:divBdr>
                <w:top w:val="none" w:sz="0" w:space="0" w:color="auto"/>
                <w:left w:val="none" w:sz="0" w:space="0" w:color="auto"/>
                <w:bottom w:val="none" w:sz="0" w:space="0" w:color="auto"/>
                <w:right w:val="none" w:sz="0" w:space="0" w:color="auto"/>
              </w:divBdr>
              <w:divsChild>
                <w:div w:id="1924223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069853">
          <w:marLeft w:val="0"/>
          <w:marRight w:val="0"/>
          <w:marTop w:val="0"/>
          <w:marBottom w:val="0"/>
          <w:divBdr>
            <w:top w:val="none" w:sz="0" w:space="0" w:color="auto"/>
            <w:left w:val="none" w:sz="0" w:space="0" w:color="auto"/>
            <w:bottom w:val="none" w:sz="0" w:space="0" w:color="auto"/>
            <w:right w:val="none" w:sz="0" w:space="0" w:color="auto"/>
          </w:divBdr>
          <w:divsChild>
            <w:div w:id="2085640091">
              <w:marLeft w:val="0"/>
              <w:marRight w:val="0"/>
              <w:marTop w:val="0"/>
              <w:marBottom w:val="0"/>
              <w:divBdr>
                <w:top w:val="none" w:sz="0" w:space="0" w:color="auto"/>
                <w:left w:val="none" w:sz="0" w:space="0" w:color="auto"/>
                <w:bottom w:val="none" w:sz="0" w:space="0" w:color="auto"/>
                <w:right w:val="none" w:sz="0" w:space="0" w:color="auto"/>
              </w:divBdr>
            </w:div>
          </w:divsChild>
        </w:div>
        <w:div w:id="2091997615">
          <w:marLeft w:val="0"/>
          <w:marRight w:val="0"/>
          <w:marTop w:val="0"/>
          <w:marBottom w:val="0"/>
          <w:divBdr>
            <w:top w:val="none" w:sz="0" w:space="0" w:color="auto"/>
            <w:left w:val="none" w:sz="0" w:space="0" w:color="auto"/>
            <w:bottom w:val="none" w:sz="0" w:space="0" w:color="auto"/>
            <w:right w:val="none" w:sz="0" w:space="0" w:color="auto"/>
          </w:divBdr>
          <w:divsChild>
            <w:div w:id="1317029486">
              <w:marLeft w:val="0"/>
              <w:marRight w:val="0"/>
              <w:marTop w:val="0"/>
              <w:marBottom w:val="0"/>
              <w:divBdr>
                <w:top w:val="none" w:sz="0" w:space="0" w:color="auto"/>
                <w:left w:val="none" w:sz="0" w:space="0" w:color="auto"/>
                <w:bottom w:val="none" w:sz="0" w:space="0" w:color="auto"/>
                <w:right w:val="none" w:sz="0" w:space="0" w:color="auto"/>
              </w:divBdr>
            </w:div>
          </w:divsChild>
        </w:div>
        <w:div w:id="2111968273">
          <w:marLeft w:val="0"/>
          <w:marRight w:val="0"/>
          <w:marTop w:val="0"/>
          <w:marBottom w:val="0"/>
          <w:divBdr>
            <w:top w:val="none" w:sz="0" w:space="0" w:color="auto"/>
            <w:left w:val="none" w:sz="0" w:space="0" w:color="auto"/>
            <w:bottom w:val="none" w:sz="0" w:space="0" w:color="auto"/>
            <w:right w:val="none" w:sz="0" w:space="0" w:color="auto"/>
          </w:divBdr>
          <w:divsChild>
            <w:div w:id="551431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9988278">
      <w:bodyDiv w:val="1"/>
      <w:marLeft w:val="0"/>
      <w:marRight w:val="0"/>
      <w:marTop w:val="0"/>
      <w:marBottom w:val="0"/>
      <w:divBdr>
        <w:top w:val="none" w:sz="0" w:space="0" w:color="auto"/>
        <w:left w:val="none" w:sz="0" w:space="0" w:color="auto"/>
        <w:bottom w:val="none" w:sz="0" w:space="0" w:color="auto"/>
        <w:right w:val="none" w:sz="0" w:space="0" w:color="auto"/>
      </w:divBdr>
      <w:divsChild>
        <w:div w:id="221063199">
          <w:marLeft w:val="0"/>
          <w:marRight w:val="0"/>
          <w:marTop w:val="0"/>
          <w:marBottom w:val="0"/>
          <w:divBdr>
            <w:top w:val="none" w:sz="0" w:space="0" w:color="auto"/>
            <w:left w:val="none" w:sz="0" w:space="0" w:color="auto"/>
            <w:bottom w:val="none" w:sz="0" w:space="0" w:color="auto"/>
            <w:right w:val="none" w:sz="0" w:space="0" w:color="auto"/>
          </w:divBdr>
          <w:divsChild>
            <w:div w:id="12541455">
              <w:marLeft w:val="0"/>
              <w:marRight w:val="0"/>
              <w:marTop w:val="0"/>
              <w:marBottom w:val="0"/>
              <w:divBdr>
                <w:top w:val="none" w:sz="0" w:space="0" w:color="auto"/>
                <w:left w:val="none" w:sz="0" w:space="0" w:color="auto"/>
                <w:bottom w:val="none" w:sz="0" w:space="0" w:color="auto"/>
                <w:right w:val="none" w:sz="0" w:space="0" w:color="auto"/>
              </w:divBdr>
              <w:divsChild>
                <w:div w:id="1644583128">
                  <w:marLeft w:val="0"/>
                  <w:marRight w:val="0"/>
                  <w:marTop w:val="0"/>
                  <w:marBottom w:val="0"/>
                  <w:divBdr>
                    <w:top w:val="none" w:sz="0" w:space="0" w:color="auto"/>
                    <w:left w:val="none" w:sz="0" w:space="0" w:color="auto"/>
                    <w:bottom w:val="none" w:sz="0" w:space="0" w:color="auto"/>
                    <w:right w:val="none" w:sz="0" w:space="0" w:color="auto"/>
                  </w:divBdr>
                </w:div>
              </w:divsChild>
            </w:div>
            <w:div w:id="805974032">
              <w:marLeft w:val="0"/>
              <w:marRight w:val="0"/>
              <w:marTop w:val="0"/>
              <w:marBottom w:val="0"/>
              <w:divBdr>
                <w:top w:val="none" w:sz="0" w:space="0" w:color="auto"/>
                <w:left w:val="none" w:sz="0" w:space="0" w:color="auto"/>
                <w:bottom w:val="none" w:sz="0" w:space="0" w:color="auto"/>
                <w:right w:val="none" w:sz="0" w:space="0" w:color="auto"/>
              </w:divBdr>
            </w:div>
          </w:divsChild>
        </w:div>
        <w:div w:id="386954854">
          <w:marLeft w:val="0"/>
          <w:marRight w:val="0"/>
          <w:marTop w:val="0"/>
          <w:marBottom w:val="0"/>
          <w:divBdr>
            <w:top w:val="none" w:sz="0" w:space="0" w:color="auto"/>
            <w:left w:val="none" w:sz="0" w:space="0" w:color="auto"/>
            <w:bottom w:val="none" w:sz="0" w:space="0" w:color="auto"/>
            <w:right w:val="none" w:sz="0" w:space="0" w:color="auto"/>
          </w:divBdr>
          <w:divsChild>
            <w:div w:id="40592989">
              <w:marLeft w:val="0"/>
              <w:marRight w:val="0"/>
              <w:marTop w:val="0"/>
              <w:marBottom w:val="0"/>
              <w:divBdr>
                <w:top w:val="none" w:sz="0" w:space="0" w:color="auto"/>
                <w:left w:val="none" w:sz="0" w:space="0" w:color="auto"/>
                <w:bottom w:val="none" w:sz="0" w:space="0" w:color="auto"/>
                <w:right w:val="none" w:sz="0" w:space="0" w:color="auto"/>
              </w:divBdr>
              <w:divsChild>
                <w:div w:id="1806191474">
                  <w:marLeft w:val="0"/>
                  <w:marRight w:val="0"/>
                  <w:marTop w:val="0"/>
                  <w:marBottom w:val="0"/>
                  <w:divBdr>
                    <w:top w:val="none" w:sz="0" w:space="0" w:color="auto"/>
                    <w:left w:val="none" w:sz="0" w:space="0" w:color="auto"/>
                    <w:bottom w:val="none" w:sz="0" w:space="0" w:color="auto"/>
                    <w:right w:val="none" w:sz="0" w:space="0" w:color="auto"/>
                  </w:divBdr>
                </w:div>
              </w:divsChild>
            </w:div>
            <w:div w:id="1086918146">
              <w:marLeft w:val="0"/>
              <w:marRight w:val="0"/>
              <w:marTop w:val="0"/>
              <w:marBottom w:val="0"/>
              <w:divBdr>
                <w:top w:val="none" w:sz="0" w:space="0" w:color="auto"/>
                <w:left w:val="none" w:sz="0" w:space="0" w:color="auto"/>
                <w:bottom w:val="none" w:sz="0" w:space="0" w:color="auto"/>
                <w:right w:val="none" w:sz="0" w:space="0" w:color="auto"/>
              </w:divBdr>
            </w:div>
          </w:divsChild>
        </w:div>
        <w:div w:id="1091900091">
          <w:marLeft w:val="0"/>
          <w:marRight w:val="0"/>
          <w:marTop w:val="300"/>
          <w:marBottom w:val="0"/>
          <w:divBdr>
            <w:top w:val="none" w:sz="0" w:space="0" w:color="auto"/>
            <w:left w:val="none" w:sz="0" w:space="0" w:color="auto"/>
            <w:bottom w:val="none" w:sz="0" w:space="0" w:color="auto"/>
            <w:right w:val="none" w:sz="0" w:space="0" w:color="auto"/>
          </w:divBdr>
          <w:divsChild>
            <w:div w:id="1906911016">
              <w:marLeft w:val="0"/>
              <w:marRight w:val="0"/>
              <w:marTop w:val="0"/>
              <w:marBottom w:val="0"/>
              <w:divBdr>
                <w:top w:val="none" w:sz="0" w:space="0" w:color="auto"/>
                <w:left w:val="none" w:sz="0" w:space="0" w:color="auto"/>
                <w:bottom w:val="none" w:sz="0" w:space="0" w:color="auto"/>
                <w:right w:val="none" w:sz="0" w:space="0" w:color="auto"/>
              </w:divBdr>
              <w:divsChild>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9297394">
          <w:marLeft w:val="0"/>
          <w:marRight w:val="0"/>
          <w:marTop w:val="0"/>
          <w:marBottom w:val="0"/>
          <w:divBdr>
            <w:top w:val="none" w:sz="0" w:space="0" w:color="auto"/>
            <w:left w:val="none" w:sz="0" w:space="0" w:color="auto"/>
            <w:bottom w:val="none" w:sz="0" w:space="0" w:color="auto"/>
            <w:right w:val="none" w:sz="0" w:space="0" w:color="auto"/>
          </w:divBdr>
          <w:divsChild>
            <w:div w:id="1180314510">
              <w:marLeft w:val="0"/>
              <w:marRight w:val="0"/>
              <w:marTop w:val="0"/>
              <w:marBottom w:val="0"/>
              <w:divBdr>
                <w:top w:val="none" w:sz="0" w:space="0" w:color="auto"/>
                <w:left w:val="none" w:sz="0" w:space="0" w:color="auto"/>
                <w:bottom w:val="none" w:sz="0" w:space="0" w:color="auto"/>
                <w:right w:val="none" w:sz="0" w:space="0" w:color="auto"/>
              </w:divBdr>
            </w:div>
            <w:div w:id="2069105219">
              <w:marLeft w:val="0"/>
              <w:marRight w:val="0"/>
              <w:marTop w:val="0"/>
              <w:marBottom w:val="0"/>
              <w:divBdr>
                <w:top w:val="none" w:sz="0" w:space="0" w:color="auto"/>
                <w:left w:val="none" w:sz="0" w:space="0" w:color="auto"/>
                <w:bottom w:val="none" w:sz="0" w:space="0" w:color="auto"/>
                <w:right w:val="none" w:sz="0" w:space="0" w:color="auto"/>
              </w:divBdr>
              <w:divsChild>
                <w:div w:id="1936744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9749098">
          <w:marLeft w:val="0"/>
          <w:marRight w:val="0"/>
          <w:marTop w:val="0"/>
          <w:marBottom w:val="0"/>
          <w:divBdr>
            <w:top w:val="none" w:sz="0" w:space="0" w:color="auto"/>
            <w:left w:val="none" w:sz="0" w:space="0" w:color="auto"/>
            <w:bottom w:val="none" w:sz="0" w:space="0" w:color="auto"/>
            <w:right w:val="none" w:sz="0" w:space="0" w:color="auto"/>
          </w:divBdr>
          <w:divsChild>
            <w:div w:id="212499250">
              <w:marLeft w:val="0"/>
              <w:marRight w:val="0"/>
              <w:marTop w:val="0"/>
              <w:marBottom w:val="0"/>
              <w:divBdr>
                <w:top w:val="none" w:sz="0" w:space="0" w:color="auto"/>
                <w:left w:val="none" w:sz="0" w:space="0" w:color="auto"/>
                <w:bottom w:val="none" w:sz="0" w:space="0" w:color="auto"/>
                <w:right w:val="none" w:sz="0" w:space="0" w:color="auto"/>
              </w:divBdr>
              <w:divsChild>
                <w:div w:id="1516650000">
                  <w:marLeft w:val="0"/>
                  <w:marRight w:val="0"/>
                  <w:marTop w:val="0"/>
                  <w:marBottom w:val="0"/>
                  <w:divBdr>
                    <w:top w:val="none" w:sz="0" w:space="0" w:color="auto"/>
                    <w:left w:val="none" w:sz="0" w:space="0" w:color="auto"/>
                    <w:bottom w:val="none" w:sz="0" w:space="0" w:color="auto"/>
                    <w:right w:val="none" w:sz="0" w:space="0" w:color="auto"/>
                  </w:divBdr>
                </w:div>
              </w:divsChild>
            </w:div>
            <w:div w:id="1011681646">
              <w:marLeft w:val="0"/>
              <w:marRight w:val="0"/>
              <w:marTop w:val="0"/>
              <w:marBottom w:val="0"/>
              <w:divBdr>
                <w:top w:val="none" w:sz="0" w:space="0" w:color="auto"/>
                <w:left w:val="none" w:sz="0" w:space="0" w:color="auto"/>
                <w:bottom w:val="none" w:sz="0" w:space="0" w:color="auto"/>
                <w:right w:val="none" w:sz="0" w:space="0" w:color="auto"/>
              </w:divBdr>
            </w:div>
          </w:divsChild>
        </w:div>
        <w:div w:id="1759135107">
          <w:marLeft w:val="0"/>
          <w:marRight w:val="0"/>
          <w:marTop w:val="0"/>
          <w:marBottom w:val="0"/>
          <w:divBdr>
            <w:top w:val="none" w:sz="0" w:space="0" w:color="auto"/>
            <w:left w:val="none" w:sz="0" w:space="0" w:color="auto"/>
            <w:bottom w:val="none" w:sz="0" w:space="0" w:color="auto"/>
            <w:right w:val="none" w:sz="0" w:space="0" w:color="auto"/>
          </w:divBdr>
          <w:divsChild>
            <w:div w:id="1100878264">
              <w:marLeft w:val="0"/>
              <w:marRight w:val="0"/>
              <w:marTop w:val="0"/>
              <w:marBottom w:val="0"/>
              <w:divBdr>
                <w:top w:val="none" w:sz="0" w:space="0" w:color="auto"/>
                <w:left w:val="none" w:sz="0" w:space="0" w:color="auto"/>
                <w:bottom w:val="none" w:sz="0" w:space="0" w:color="auto"/>
                <w:right w:val="none" w:sz="0" w:space="0" w:color="auto"/>
              </w:divBdr>
            </w:div>
            <w:div w:id="1912083240">
              <w:marLeft w:val="0"/>
              <w:marRight w:val="0"/>
              <w:marTop w:val="0"/>
              <w:marBottom w:val="0"/>
              <w:divBdr>
                <w:top w:val="none" w:sz="0" w:space="0" w:color="auto"/>
                <w:left w:val="none" w:sz="0" w:space="0" w:color="auto"/>
                <w:bottom w:val="none" w:sz="0" w:space="0" w:color="auto"/>
                <w:right w:val="none" w:sz="0" w:space="0" w:color="auto"/>
              </w:divBdr>
              <w:divsChild>
                <w:div w:id="1590651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8603191">
          <w:marLeft w:val="0"/>
          <w:marRight w:val="0"/>
          <w:marTop w:val="0"/>
          <w:marBottom w:val="0"/>
          <w:divBdr>
            <w:top w:val="none" w:sz="0" w:space="0" w:color="auto"/>
            <w:left w:val="none" w:sz="0" w:space="0" w:color="auto"/>
            <w:bottom w:val="none" w:sz="0" w:space="0" w:color="auto"/>
            <w:right w:val="none" w:sz="0" w:space="0" w:color="auto"/>
          </w:divBdr>
          <w:divsChild>
            <w:div w:id="20590481">
              <w:marLeft w:val="0"/>
              <w:marRight w:val="0"/>
              <w:marTop w:val="0"/>
              <w:marBottom w:val="0"/>
              <w:divBdr>
                <w:top w:val="none" w:sz="0" w:space="0" w:color="auto"/>
                <w:left w:val="none" w:sz="0" w:space="0" w:color="auto"/>
                <w:bottom w:val="none" w:sz="0" w:space="0" w:color="auto"/>
                <w:right w:val="none" w:sz="0" w:space="0" w:color="auto"/>
              </w:divBdr>
              <w:divsChild>
                <w:div w:id="915675321">
                  <w:marLeft w:val="0"/>
                  <w:marRight w:val="0"/>
                  <w:marTop w:val="0"/>
                  <w:marBottom w:val="0"/>
                  <w:divBdr>
                    <w:top w:val="none" w:sz="0" w:space="0" w:color="auto"/>
                    <w:left w:val="none" w:sz="0" w:space="0" w:color="auto"/>
                    <w:bottom w:val="none" w:sz="0" w:space="0" w:color="auto"/>
                    <w:right w:val="none" w:sz="0" w:space="0" w:color="auto"/>
                  </w:divBdr>
                </w:div>
              </w:divsChild>
            </w:div>
            <w:div w:id="1757628532">
              <w:marLeft w:val="0"/>
              <w:marRight w:val="0"/>
              <w:marTop w:val="0"/>
              <w:marBottom w:val="0"/>
              <w:divBdr>
                <w:top w:val="none" w:sz="0" w:space="0" w:color="auto"/>
                <w:left w:val="none" w:sz="0" w:space="0" w:color="auto"/>
                <w:bottom w:val="none" w:sz="0" w:space="0" w:color="auto"/>
                <w:right w:val="none" w:sz="0" w:space="0" w:color="auto"/>
              </w:divBdr>
            </w:div>
          </w:divsChild>
        </w:div>
        <w:div w:id="1842962538">
          <w:marLeft w:val="0"/>
          <w:marRight w:val="0"/>
          <w:marTop w:val="0"/>
          <w:marBottom w:val="0"/>
          <w:divBdr>
            <w:top w:val="none" w:sz="0" w:space="0" w:color="auto"/>
            <w:left w:val="none" w:sz="0" w:space="0" w:color="auto"/>
            <w:bottom w:val="none" w:sz="0" w:space="0" w:color="auto"/>
            <w:right w:val="none" w:sz="0" w:space="0" w:color="auto"/>
          </w:divBdr>
          <w:divsChild>
            <w:div w:id="931398399">
              <w:marLeft w:val="0"/>
              <w:marRight w:val="0"/>
              <w:marTop w:val="0"/>
              <w:marBottom w:val="0"/>
              <w:divBdr>
                <w:top w:val="none" w:sz="0" w:space="0" w:color="auto"/>
                <w:left w:val="none" w:sz="0" w:space="0" w:color="auto"/>
                <w:bottom w:val="none" w:sz="0" w:space="0" w:color="auto"/>
                <w:right w:val="none" w:sz="0" w:space="0" w:color="auto"/>
              </w:divBdr>
            </w:div>
            <w:div w:id="1895391118">
              <w:marLeft w:val="0"/>
              <w:marRight w:val="0"/>
              <w:marTop w:val="0"/>
              <w:marBottom w:val="0"/>
              <w:divBdr>
                <w:top w:val="none" w:sz="0" w:space="0" w:color="auto"/>
                <w:left w:val="none" w:sz="0" w:space="0" w:color="auto"/>
                <w:bottom w:val="none" w:sz="0" w:space="0" w:color="auto"/>
                <w:right w:val="none" w:sz="0" w:space="0" w:color="auto"/>
              </w:divBdr>
              <w:divsChild>
                <w:div w:id="1910460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7777375">
          <w:marLeft w:val="0"/>
          <w:marRight w:val="0"/>
          <w:marTop w:val="300"/>
          <w:marBottom w:val="0"/>
          <w:divBdr>
            <w:top w:val="none" w:sz="0" w:space="0" w:color="auto"/>
            <w:left w:val="none" w:sz="0" w:space="0" w:color="auto"/>
            <w:bottom w:val="none" w:sz="0" w:space="0" w:color="auto"/>
            <w:right w:val="none" w:sz="0" w:space="0" w:color="auto"/>
          </w:divBdr>
          <w:divsChild>
            <w:div w:id="468089187">
              <w:marLeft w:val="0"/>
              <w:marRight w:val="0"/>
              <w:marTop w:val="0"/>
              <w:marBottom w:val="0"/>
              <w:divBdr>
                <w:top w:val="none" w:sz="0" w:space="0" w:color="auto"/>
                <w:left w:val="none" w:sz="0" w:space="0" w:color="auto"/>
                <w:bottom w:val="none" w:sz="0" w:space="0" w:color="auto"/>
                <w:right w:val="none" w:sz="0" w:space="0" w:color="auto"/>
              </w:divBdr>
              <w:divsChild>
                <w:div w:id="539559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0724858">
      <w:bodyDiv w:val="1"/>
      <w:marLeft w:val="0"/>
      <w:marRight w:val="0"/>
      <w:marTop w:val="0"/>
      <w:marBottom w:val="0"/>
      <w:divBdr>
        <w:top w:val="none" w:sz="0" w:space="0" w:color="auto"/>
        <w:left w:val="none" w:sz="0" w:space="0" w:color="auto"/>
        <w:bottom w:val="none" w:sz="0" w:space="0" w:color="auto"/>
        <w:right w:val="none" w:sz="0" w:space="0" w:color="auto"/>
      </w:divBdr>
      <w:divsChild>
        <w:div w:id="626350651">
          <w:marLeft w:val="0"/>
          <w:marRight w:val="0"/>
          <w:marTop w:val="0"/>
          <w:marBottom w:val="0"/>
          <w:divBdr>
            <w:top w:val="none" w:sz="0" w:space="0" w:color="auto"/>
            <w:left w:val="none" w:sz="0" w:space="0" w:color="auto"/>
            <w:bottom w:val="none" w:sz="0" w:space="0" w:color="auto"/>
            <w:right w:val="none" w:sz="0" w:space="0" w:color="auto"/>
          </w:divBdr>
        </w:div>
        <w:div w:id="1909723107">
          <w:marLeft w:val="0"/>
          <w:marRight w:val="0"/>
          <w:marTop w:val="0"/>
          <w:marBottom w:val="0"/>
          <w:divBdr>
            <w:top w:val="none" w:sz="0" w:space="0" w:color="auto"/>
            <w:left w:val="none" w:sz="0" w:space="0" w:color="auto"/>
            <w:bottom w:val="none" w:sz="0" w:space="0" w:color="auto"/>
            <w:right w:val="none" w:sz="0" w:space="0" w:color="auto"/>
          </w:divBdr>
          <w:divsChild>
            <w:div w:id="758789350">
              <w:marLeft w:val="0"/>
              <w:marRight w:val="0"/>
              <w:marTop w:val="0"/>
              <w:marBottom w:val="0"/>
              <w:divBdr>
                <w:top w:val="none" w:sz="0" w:space="0" w:color="auto"/>
                <w:left w:val="none" w:sz="0" w:space="0" w:color="auto"/>
                <w:bottom w:val="none" w:sz="0" w:space="0" w:color="auto"/>
                <w:right w:val="none" w:sz="0" w:space="0" w:color="auto"/>
              </w:divBdr>
            </w:div>
          </w:divsChild>
        </w:div>
        <w:div w:id="2096778070">
          <w:marLeft w:val="0"/>
          <w:marRight w:val="0"/>
          <w:marTop w:val="0"/>
          <w:marBottom w:val="0"/>
          <w:divBdr>
            <w:top w:val="none" w:sz="0" w:space="0" w:color="auto"/>
            <w:left w:val="none" w:sz="0" w:space="0" w:color="auto"/>
            <w:bottom w:val="none" w:sz="0" w:space="0" w:color="auto"/>
            <w:right w:val="none" w:sz="0" w:space="0" w:color="auto"/>
          </w:divBdr>
        </w:div>
        <w:div w:id="1946768723">
          <w:marLeft w:val="0"/>
          <w:marRight w:val="0"/>
          <w:marTop w:val="0"/>
          <w:marBottom w:val="0"/>
          <w:divBdr>
            <w:top w:val="none" w:sz="0" w:space="0" w:color="auto"/>
            <w:left w:val="none" w:sz="0" w:space="0" w:color="auto"/>
            <w:bottom w:val="none" w:sz="0" w:space="0" w:color="auto"/>
            <w:right w:val="none" w:sz="0" w:space="0" w:color="auto"/>
          </w:divBdr>
          <w:divsChild>
            <w:div w:id="838811832">
              <w:marLeft w:val="0"/>
              <w:marRight w:val="0"/>
              <w:marTop w:val="0"/>
              <w:marBottom w:val="0"/>
              <w:divBdr>
                <w:top w:val="none" w:sz="0" w:space="0" w:color="auto"/>
                <w:left w:val="none" w:sz="0" w:space="0" w:color="auto"/>
                <w:bottom w:val="none" w:sz="0" w:space="0" w:color="auto"/>
                <w:right w:val="none" w:sz="0" w:space="0" w:color="auto"/>
              </w:divBdr>
            </w:div>
          </w:divsChild>
        </w:div>
        <w:div w:id="1721124091">
          <w:marLeft w:val="0"/>
          <w:marRight w:val="0"/>
          <w:marTop w:val="0"/>
          <w:marBottom w:val="0"/>
          <w:divBdr>
            <w:top w:val="none" w:sz="0" w:space="0" w:color="auto"/>
            <w:left w:val="none" w:sz="0" w:space="0" w:color="auto"/>
            <w:bottom w:val="none" w:sz="0" w:space="0" w:color="auto"/>
            <w:right w:val="none" w:sz="0" w:space="0" w:color="auto"/>
          </w:divBdr>
        </w:div>
        <w:div w:id="1903521240">
          <w:marLeft w:val="0"/>
          <w:marRight w:val="0"/>
          <w:marTop w:val="0"/>
          <w:marBottom w:val="0"/>
          <w:divBdr>
            <w:top w:val="none" w:sz="0" w:space="0" w:color="auto"/>
            <w:left w:val="none" w:sz="0" w:space="0" w:color="auto"/>
            <w:bottom w:val="none" w:sz="0" w:space="0" w:color="auto"/>
            <w:right w:val="none" w:sz="0" w:space="0" w:color="auto"/>
          </w:divBdr>
          <w:divsChild>
            <w:div w:id="1873571967">
              <w:marLeft w:val="0"/>
              <w:marRight w:val="0"/>
              <w:marTop w:val="0"/>
              <w:marBottom w:val="0"/>
              <w:divBdr>
                <w:top w:val="none" w:sz="0" w:space="0" w:color="auto"/>
                <w:left w:val="none" w:sz="0" w:space="0" w:color="auto"/>
                <w:bottom w:val="none" w:sz="0" w:space="0" w:color="auto"/>
                <w:right w:val="none" w:sz="0" w:space="0" w:color="auto"/>
              </w:divBdr>
            </w:div>
          </w:divsChild>
        </w:div>
        <w:div w:id="708379098">
          <w:marLeft w:val="0"/>
          <w:marRight w:val="0"/>
          <w:marTop w:val="0"/>
          <w:marBottom w:val="0"/>
          <w:divBdr>
            <w:top w:val="none" w:sz="0" w:space="0" w:color="auto"/>
            <w:left w:val="none" w:sz="0" w:space="0" w:color="auto"/>
            <w:bottom w:val="none" w:sz="0" w:space="0" w:color="auto"/>
            <w:right w:val="none" w:sz="0" w:space="0" w:color="auto"/>
          </w:divBdr>
        </w:div>
        <w:div w:id="866408299">
          <w:marLeft w:val="0"/>
          <w:marRight w:val="0"/>
          <w:marTop w:val="0"/>
          <w:marBottom w:val="0"/>
          <w:divBdr>
            <w:top w:val="none" w:sz="0" w:space="0" w:color="auto"/>
            <w:left w:val="none" w:sz="0" w:space="0" w:color="auto"/>
            <w:bottom w:val="none" w:sz="0" w:space="0" w:color="auto"/>
            <w:right w:val="none" w:sz="0" w:space="0" w:color="auto"/>
          </w:divBdr>
          <w:divsChild>
            <w:div w:id="333651878">
              <w:marLeft w:val="0"/>
              <w:marRight w:val="0"/>
              <w:marTop w:val="0"/>
              <w:marBottom w:val="0"/>
              <w:divBdr>
                <w:top w:val="none" w:sz="0" w:space="0" w:color="auto"/>
                <w:left w:val="none" w:sz="0" w:space="0" w:color="auto"/>
                <w:bottom w:val="none" w:sz="0" w:space="0" w:color="auto"/>
                <w:right w:val="none" w:sz="0" w:space="0" w:color="auto"/>
              </w:divBdr>
            </w:div>
          </w:divsChild>
        </w:div>
        <w:div w:id="1375933037">
          <w:marLeft w:val="0"/>
          <w:marRight w:val="0"/>
          <w:marTop w:val="0"/>
          <w:marBottom w:val="0"/>
          <w:divBdr>
            <w:top w:val="none" w:sz="0" w:space="0" w:color="auto"/>
            <w:left w:val="none" w:sz="0" w:space="0" w:color="auto"/>
            <w:bottom w:val="none" w:sz="0" w:space="0" w:color="auto"/>
            <w:right w:val="none" w:sz="0" w:space="0" w:color="auto"/>
          </w:divBdr>
        </w:div>
        <w:div w:id="1283263817">
          <w:marLeft w:val="0"/>
          <w:marRight w:val="0"/>
          <w:marTop w:val="0"/>
          <w:marBottom w:val="0"/>
          <w:divBdr>
            <w:top w:val="none" w:sz="0" w:space="0" w:color="auto"/>
            <w:left w:val="none" w:sz="0" w:space="0" w:color="auto"/>
            <w:bottom w:val="none" w:sz="0" w:space="0" w:color="auto"/>
            <w:right w:val="none" w:sz="0" w:space="0" w:color="auto"/>
          </w:divBdr>
          <w:divsChild>
            <w:div w:id="1929851366">
              <w:marLeft w:val="0"/>
              <w:marRight w:val="0"/>
              <w:marTop w:val="0"/>
              <w:marBottom w:val="0"/>
              <w:divBdr>
                <w:top w:val="none" w:sz="0" w:space="0" w:color="auto"/>
                <w:left w:val="none" w:sz="0" w:space="0" w:color="auto"/>
                <w:bottom w:val="none" w:sz="0" w:space="0" w:color="auto"/>
                <w:right w:val="none" w:sz="0" w:space="0" w:color="auto"/>
              </w:divBdr>
            </w:div>
          </w:divsChild>
        </w:div>
        <w:div w:id="781727641">
          <w:marLeft w:val="0"/>
          <w:marRight w:val="0"/>
          <w:marTop w:val="0"/>
          <w:marBottom w:val="0"/>
          <w:divBdr>
            <w:top w:val="none" w:sz="0" w:space="0" w:color="auto"/>
            <w:left w:val="none" w:sz="0" w:space="0" w:color="auto"/>
            <w:bottom w:val="none" w:sz="0" w:space="0" w:color="auto"/>
            <w:right w:val="none" w:sz="0" w:space="0" w:color="auto"/>
          </w:divBdr>
        </w:div>
        <w:div w:id="1216507498">
          <w:marLeft w:val="0"/>
          <w:marRight w:val="0"/>
          <w:marTop w:val="0"/>
          <w:marBottom w:val="0"/>
          <w:divBdr>
            <w:top w:val="none" w:sz="0" w:space="0" w:color="auto"/>
            <w:left w:val="none" w:sz="0" w:space="0" w:color="auto"/>
            <w:bottom w:val="none" w:sz="0" w:space="0" w:color="auto"/>
            <w:right w:val="none" w:sz="0" w:space="0" w:color="auto"/>
          </w:divBdr>
          <w:divsChild>
            <w:div w:id="320279418">
              <w:marLeft w:val="0"/>
              <w:marRight w:val="0"/>
              <w:marTop w:val="0"/>
              <w:marBottom w:val="0"/>
              <w:divBdr>
                <w:top w:val="none" w:sz="0" w:space="0" w:color="auto"/>
                <w:left w:val="none" w:sz="0" w:space="0" w:color="auto"/>
                <w:bottom w:val="none" w:sz="0" w:space="0" w:color="auto"/>
                <w:right w:val="none" w:sz="0" w:space="0" w:color="auto"/>
              </w:divBdr>
            </w:div>
          </w:divsChild>
        </w:div>
        <w:div w:id="1936741153">
          <w:marLeft w:val="0"/>
          <w:marRight w:val="0"/>
          <w:marTop w:val="0"/>
          <w:marBottom w:val="0"/>
          <w:divBdr>
            <w:top w:val="none" w:sz="0" w:space="0" w:color="auto"/>
            <w:left w:val="none" w:sz="0" w:space="0" w:color="auto"/>
            <w:bottom w:val="none" w:sz="0" w:space="0" w:color="auto"/>
            <w:right w:val="none" w:sz="0" w:space="0" w:color="auto"/>
          </w:divBdr>
        </w:div>
        <w:div w:id="888804757">
          <w:marLeft w:val="0"/>
          <w:marRight w:val="0"/>
          <w:marTop w:val="0"/>
          <w:marBottom w:val="0"/>
          <w:divBdr>
            <w:top w:val="none" w:sz="0" w:space="0" w:color="auto"/>
            <w:left w:val="none" w:sz="0" w:space="0" w:color="auto"/>
            <w:bottom w:val="none" w:sz="0" w:space="0" w:color="auto"/>
            <w:right w:val="none" w:sz="0" w:space="0" w:color="auto"/>
          </w:divBdr>
          <w:divsChild>
            <w:div w:id="1067262926">
              <w:marLeft w:val="0"/>
              <w:marRight w:val="0"/>
              <w:marTop w:val="0"/>
              <w:marBottom w:val="0"/>
              <w:divBdr>
                <w:top w:val="none" w:sz="0" w:space="0" w:color="auto"/>
                <w:left w:val="none" w:sz="0" w:space="0" w:color="auto"/>
                <w:bottom w:val="none" w:sz="0" w:space="0" w:color="auto"/>
                <w:right w:val="none" w:sz="0" w:space="0" w:color="auto"/>
              </w:divBdr>
            </w:div>
          </w:divsChild>
        </w:div>
        <w:div w:id="193812876">
          <w:marLeft w:val="0"/>
          <w:marRight w:val="0"/>
          <w:marTop w:val="300"/>
          <w:marBottom w:val="0"/>
          <w:divBdr>
            <w:top w:val="none" w:sz="0" w:space="0" w:color="auto"/>
            <w:left w:val="none" w:sz="0" w:space="0" w:color="auto"/>
            <w:bottom w:val="none" w:sz="0" w:space="0" w:color="auto"/>
            <w:right w:val="none" w:sz="0" w:space="0" w:color="auto"/>
          </w:divBdr>
          <w:divsChild>
            <w:div w:id="1565944042">
              <w:marLeft w:val="0"/>
              <w:marRight w:val="0"/>
              <w:marTop w:val="0"/>
              <w:marBottom w:val="0"/>
              <w:divBdr>
                <w:top w:val="none" w:sz="0" w:space="0" w:color="auto"/>
                <w:left w:val="none" w:sz="0" w:space="0" w:color="auto"/>
                <w:bottom w:val="none" w:sz="0" w:space="0" w:color="auto"/>
                <w:right w:val="none" w:sz="0" w:space="0" w:color="auto"/>
              </w:divBdr>
              <w:divsChild>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0665294">
          <w:marLeft w:val="0"/>
          <w:marRight w:val="0"/>
          <w:marTop w:val="300"/>
          <w:marBottom w:val="0"/>
          <w:divBdr>
            <w:top w:val="none" w:sz="0" w:space="0" w:color="auto"/>
            <w:left w:val="none" w:sz="0" w:space="0" w:color="auto"/>
            <w:bottom w:val="none" w:sz="0" w:space="0" w:color="auto"/>
            <w:right w:val="none" w:sz="0" w:space="0" w:color="auto"/>
          </w:divBdr>
          <w:divsChild>
            <w:div w:id="225264697">
              <w:marLeft w:val="0"/>
              <w:marRight w:val="0"/>
              <w:marTop w:val="0"/>
              <w:marBottom w:val="0"/>
              <w:divBdr>
                <w:top w:val="none" w:sz="0" w:space="0" w:color="auto"/>
                <w:left w:val="none" w:sz="0" w:space="0" w:color="auto"/>
                <w:bottom w:val="none" w:sz="0" w:space="0" w:color="auto"/>
                <w:right w:val="none" w:sz="0" w:space="0" w:color="auto"/>
              </w:divBdr>
              <w:divsChild>
                <w:div w:id="1867599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021520">
          <w:marLeft w:val="0"/>
          <w:marRight w:val="0"/>
          <w:marTop w:val="300"/>
          <w:marBottom w:val="0"/>
          <w:divBdr>
            <w:top w:val="none" w:sz="0" w:space="0" w:color="auto"/>
            <w:left w:val="none" w:sz="0" w:space="0" w:color="auto"/>
            <w:bottom w:val="none" w:sz="0" w:space="0" w:color="auto"/>
            <w:right w:val="none" w:sz="0" w:space="0" w:color="auto"/>
          </w:divBdr>
          <w:divsChild>
            <w:div w:id="659819044">
              <w:marLeft w:val="0"/>
              <w:marRight w:val="0"/>
              <w:marTop w:val="0"/>
              <w:marBottom w:val="0"/>
              <w:divBdr>
                <w:top w:val="none" w:sz="0" w:space="0" w:color="auto"/>
                <w:left w:val="none" w:sz="0" w:space="0" w:color="auto"/>
                <w:bottom w:val="none" w:sz="0" w:space="0" w:color="auto"/>
                <w:right w:val="none" w:sz="0" w:space="0" w:color="auto"/>
              </w:divBdr>
              <w:divsChild>
                <w:div w:id="157188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562954">
          <w:marLeft w:val="0"/>
          <w:marRight w:val="0"/>
          <w:marTop w:val="300"/>
          <w:marBottom w:val="0"/>
          <w:divBdr>
            <w:top w:val="none" w:sz="0" w:space="0" w:color="auto"/>
            <w:left w:val="none" w:sz="0" w:space="0" w:color="auto"/>
            <w:bottom w:val="none" w:sz="0" w:space="0" w:color="auto"/>
            <w:right w:val="none" w:sz="0" w:space="0" w:color="auto"/>
          </w:divBdr>
          <w:divsChild>
            <w:div w:id="472527198">
              <w:marLeft w:val="0"/>
              <w:marRight w:val="0"/>
              <w:marTop w:val="0"/>
              <w:marBottom w:val="0"/>
              <w:divBdr>
                <w:top w:val="none" w:sz="0" w:space="0" w:color="auto"/>
                <w:left w:val="none" w:sz="0" w:space="0" w:color="auto"/>
                <w:bottom w:val="none" w:sz="0" w:space="0" w:color="auto"/>
                <w:right w:val="none" w:sz="0" w:space="0" w:color="auto"/>
              </w:divBdr>
              <w:divsChild>
                <w:div w:id="1133864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1182403">
      <w:bodyDiv w:val="1"/>
      <w:marLeft w:val="0"/>
      <w:marRight w:val="0"/>
      <w:marTop w:val="0"/>
      <w:marBottom w:val="0"/>
      <w:divBdr>
        <w:top w:val="none" w:sz="0" w:space="0" w:color="auto"/>
        <w:left w:val="none" w:sz="0" w:space="0" w:color="auto"/>
        <w:bottom w:val="none" w:sz="0" w:space="0" w:color="auto"/>
        <w:right w:val="none" w:sz="0" w:space="0" w:color="auto"/>
      </w:divBdr>
      <w:divsChild>
        <w:div w:id="1046100286">
          <w:marLeft w:val="0"/>
          <w:marRight w:val="0"/>
          <w:marTop w:val="0"/>
          <w:marBottom w:val="0"/>
          <w:divBdr>
            <w:top w:val="none" w:sz="0" w:space="0" w:color="auto"/>
            <w:left w:val="none" w:sz="0" w:space="0" w:color="auto"/>
            <w:bottom w:val="none" w:sz="0" w:space="0" w:color="auto"/>
            <w:right w:val="none" w:sz="0" w:space="0" w:color="auto"/>
          </w:divBdr>
        </w:div>
        <w:div w:id="72895887">
          <w:marLeft w:val="0"/>
          <w:marRight w:val="0"/>
          <w:marTop w:val="0"/>
          <w:marBottom w:val="0"/>
          <w:divBdr>
            <w:top w:val="none" w:sz="0" w:space="0" w:color="auto"/>
            <w:left w:val="none" w:sz="0" w:space="0" w:color="auto"/>
            <w:bottom w:val="none" w:sz="0" w:space="0" w:color="auto"/>
            <w:right w:val="none" w:sz="0" w:space="0" w:color="auto"/>
          </w:divBdr>
          <w:divsChild>
            <w:div w:id="416177776">
              <w:marLeft w:val="0"/>
              <w:marRight w:val="0"/>
              <w:marTop w:val="0"/>
              <w:marBottom w:val="0"/>
              <w:divBdr>
                <w:top w:val="none" w:sz="0" w:space="0" w:color="auto"/>
                <w:left w:val="none" w:sz="0" w:space="0" w:color="auto"/>
                <w:bottom w:val="none" w:sz="0" w:space="0" w:color="auto"/>
                <w:right w:val="none" w:sz="0" w:space="0" w:color="auto"/>
              </w:divBdr>
            </w:div>
          </w:divsChild>
        </w:div>
        <w:div w:id="1977176326">
          <w:marLeft w:val="0"/>
          <w:marRight w:val="0"/>
          <w:marTop w:val="0"/>
          <w:marBottom w:val="0"/>
          <w:divBdr>
            <w:top w:val="none" w:sz="0" w:space="0" w:color="auto"/>
            <w:left w:val="none" w:sz="0" w:space="0" w:color="auto"/>
            <w:bottom w:val="none" w:sz="0" w:space="0" w:color="auto"/>
            <w:right w:val="none" w:sz="0" w:space="0" w:color="auto"/>
          </w:divBdr>
        </w:div>
        <w:div w:id="687563981">
          <w:marLeft w:val="0"/>
          <w:marRight w:val="0"/>
          <w:marTop w:val="0"/>
          <w:marBottom w:val="0"/>
          <w:divBdr>
            <w:top w:val="none" w:sz="0" w:space="0" w:color="auto"/>
            <w:left w:val="none" w:sz="0" w:space="0" w:color="auto"/>
            <w:bottom w:val="none" w:sz="0" w:space="0" w:color="auto"/>
            <w:right w:val="none" w:sz="0" w:space="0" w:color="auto"/>
          </w:divBdr>
          <w:divsChild>
            <w:div w:id="1780685396">
              <w:marLeft w:val="0"/>
              <w:marRight w:val="0"/>
              <w:marTop w:val="0"/>
              <w:marBottom w:val="0"/>
              <w:divBdr>
                <w:top w:val="none" w:sz="0" w:space="0" w:color="auto"/>
                <w:left w:val="none" w:sz="0" w:space="0" w:color="auto"/>
                <w:bottom w:val="none" w:sz="0" w:space="0" w:color="auto"/>
                <w:right w:val="none" w:sz="0" w:space="0" w:color="auto"/>
              </w:divBdr>
            </w:div>
          </w:divsChild>
        </w:div>
        <w:div w:id="655493752">
          <w:marLeft w:val="0"/>
          <w:marRight w:val="0"/>
          <w:marTop w:val="0"/>
          <w:marBottom w:val="0"/>
          <w:divBdr>
            <w:top w:val="none" w:sz="0" w:space="0" w:color="auto"/>
            <w:left w:val="none" w:sz="0" w:space="0" w:color="auto"/>
            <w:bottom w:val="none" w:sz="0" w:space="0" w:color="auto"/>
            <w:right w:val="none" w:sz="0" w:space="0" w:color="auto"/>
          </w:divBdr>
        </w:div>
        <w:div w:id="1746486091">
          <w:marLeft w:val="0"/>
          <w:marRight w:val="0"/>
          <w:marTop w:val="0"/>
          <w:marBottom w:val="0"/>
          <w:divBdr>
            <w:top w:val="none" w:sz="0" w:space="0" w:color="auto"/>
            <w:left w:val="none" w:sz="0" w:space="0" w:color="auto"/>
            <w:bottom w:val="none" w:sz="0" w:space="0" w:color="auto"/>
            <w:right w:val="none" w:sz="0" w:space="0" w:color="auto"/>
          </w:divBdr>
          <w:divsChild>
            <w:div w:id="965701756">
              <w:marLeft w:val="0"/>
              <w:marRight w:val="0"/>
              <w:marTop w:val="0"/>
              <w:marBottom w:val="0"/>
              <w:divBdr>
                <w:top w:val="none" w:sz="0" w:space="0" w:color="auto"/>
                <w:left w:val="none" w:sz="0" w:space="0" w:color="auto"/>
                <w:bottom w:val="none" w:sz="0" w:space="0" w:color="auto"/>
                <w:right w:val="none" w:sz="0" w:space="0" w:color="auto"/>
              </w:divBdr>
            </w:div>
          </w:divsChild>
        </w:div>
        <w:div w:id="653726632">
          <w:marLeft w:val="0"/>
          <w:marRight w:val="0"/>
          <w:marTop w:val="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sChild>
            <w:div w:id="813570720">
              <w:marLeft w:val="0"/>
              <w:marRight w:val="0"/>
              <w:marTop w:val="0"/>
              <w:marBottom w:val="0"/>
              <w:divBdr>
                <w:top w:val="none" w:sz="0" w:space="0" w:color="auto"/>
                <w:left w:val="none" w:sz="0" w:space="0" w:color="auto"/>
                <w:bottom w:val="none" w:sz="0" w:space="0" w:color="auto"/>
                <w:right w:val="none" w:sz="0" w:space="0" w:color="auto"/>
              </w:divBdr>
            </w:div>
          </w:divsChild>
        </w:div>
        <w:div w:id="1054231730">
          <w:marLeft w:val="0"/>
          <w:marRight w:val="0"/>
          <w:marTop w:val="0"/>
          <w:marBottom w:val="0"/>
          <w:divBdr>
            <w:top w:val="none" w:sz="0" w:space="0" w:color="auto"/>
            <w:left w:val="none" w:sz="0" w:space="0" w:color="auto"/>
            <w:bottom w:val="none" w:sz="0" w:space="0" w:color="auto"/>
            <w:right w:val="none" w:sz="0" w:space="0" w:color="auto"/>
          </w:divBdr>
        </w:div>
        <w:div w:id="1872911072">
          <w:marLeft w:val="0"/>
          <w:marRight w:val="0"/>
          <w:marTop w:val="0"/>
          <w:marBottom w:val="0"/>
          <w:divBdr>
            <w:top w:val="none" w:sz="0" w:space="0" w:color="auto"/>
            <w:left w:val="none" w:sz="0" w:space="0" w:color="auto"/>
            <w:bottom w:val="none" w:sz="0" w:space="0" w:color="auto"/>
            <w:right w:val="none" w:sz="0" w:space="0" w:color="auto"/>
          </w:divBdr>
          <w:divsChild>
            <w:div w:id="1650017264">
              <w:marLeft w:val="0"/>
              <w:marRight w:val="0"/>
              <w:marTop w:val="0"/>
              <w:marBottom w:val="0"/>
              <w:divBdr>
                <w:top w:val="none" w:sz="0" w:space="0" w:color="auto"/>
                <w:left w:val="none" w:sz="0" w:space="0" w:color="auto"/>
                <w:bottom w:val="none" w:sz="0" w:space="0" w:color="auto"/>
                <w:right w:val="none" w:sz="0" w:space="0" w:color="auto"/>
              </w:divBdr>
            </w:div>
          </w:divsChild>
        </w:div>
        <w:div w:id="1712920520">
          <w:marLeft w:val="0"/>
          <w:marRight w:val="0"/>
          <w:marTop w:val="0"/>
          <w:marBottom w:val="0"/>
          <w:divBdr>
            <w:top w:val="none" w:sz="0" w:space="0" w:color="auto"/>
            <w:left w:val="none" w:sz="0" w:space="0" w:color="auto"/>
            <w:bottom w:val="none" w:sz="0" w:space="0" w:color="auto"/>
            <w:right w:val="none" w:sz="0" w:space="0" w:color="auto"/>
          </w:divBdr>
        </w:div>
        <w:div w:id="1004480742">
          <w:marLeft w:val="0"/>
          <w:marRight w:val="0"/>
          <w:marTop w:val="0"/>
          <w:marBottom w:val="0"/>
          <w:divBdr>
            <w:top w:val="none" w:sz="0" w:space="0" w:color="auto"/>
            <w:left w:val="none" w:sz="0" w:space="0" w:color="auto"/>
            <w:bottom w:val="none" w:sz="0" w:space="0" w:color="auto"/>
            <w:right w:val="none" w:sz="0" w:space="0" w:color="auto"/>
          </w:divBdr>
          <w:divsChild>
            <w:div w:id="1930851584">
              <w:marLeft w:val="0"/>
              <w:marRight w:val="0"/>
              <w:marTop w:val="0"/>
              <w:marBottom w:val="0"/>
              <w:divBdr>
                <w:top w:val="none" w:sz="0" w:space="0" w:color="auto"/>
                <w:left w:val="none" w:sz="0" w:space="0" w:color="auto"/>
                <w:bottom w:val="none" w:sz="0" w:space="0" w:color="auto"/>
                <w:right w:val="none" w:sz="0" w:space="0" w:color="auto"/>
              </w:divBdr>
            </w:div>
          </w:divsChild>
        </w:div>
        <w:div w:id="10838370">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sChild>
            <w:div w:id="221871032">
              <w:marLeft w:val="0"/>
              <w:marRight w:val="0"/>
              <w:marTop w:val="0"/>
              <w:marBottom w:val="0"/>
              <w:divBdr>
                <w:top w:val="none" w:sz="0" w:space="0" w:color="auto"/>
                <w:left w:val="none" w:sz="0" w:space="0" w:color="auto"/>
                <w:bottom w:val="none" w:sz="0" w:space="0" w:color="auto"/>
                <w:right w:val="none" w:sz="0" w:space="0" w:color="auto"/>
              </w:divBdr>
            </w:div>
          </w:divsChild>
        </w:div>
        <w:div w:id="177934109">
          <w:marLeft w:val="0"/>
          <w:marRight w:val="0"/>
          <w:marTop w:val="300"/>
          <w:marBottom w:val="0"/>
          <w:divBdr>
            <w:top w:val="none" w:sz="0" w:space="0" w:color="auto"/>
            <w:left w:val="none" w:sz="0" w:space="0" w:color="auto"/>
            <w:bottom w:val="none" w:sz="0" w:space="0" w:color="auto"/>
            <w:right w:val="none" w:sz="0" w:space="0" w:color="auto"/>
          </w:divBdr>
          <w:divsChild>
            <w:div w:id="1775174039">
              <w:marLeft w:val="0"/>
              <w:marRight w:val="0"/>
              <w:marTop w:val="0"/>
              <w:marBottom w:val="0"/>
              <w:divBdr>
                <w:top w:val="none" w:sz="0" w:space="0" w:color="auto"/>
                <w:left w:val="none" w:sz="0" w:space="0" w:color="auto"/>
                <w:bottom w:val="none" w:sz="0" w:space="0" w:color="auto"/>
                <w:right w:val="none" w:sz="0" w:space="0" w:color="auto"/>
              </w:divBdr>
              <w:divsChild>
                <w:div w:id="854077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968520">
          <w:marLeft w:val="0"/>
          <w:marRight w:val="0"/>
          <w:marTop w:val="300"/>
          <w:marBottom w:val="0"/>
          <w:divBdr>
            <w:top w:val="none" w:sz="0" w:space="0" w:color="auto"/>
            <w:left w:val="none" w:sz="0" w:space="0" w:color="auto"/>
            <w:bottom w:val="none" w:sz="0" w:space="0" w:color="auto"/>
            <w:right w:val="none" w:sz="0" w:space="0" w:color="auto"/>
          </w:divBdr>
          <w:divsChild>
            <w:div w:id="891187875">
              <w:marLeft w:val="0"/>
              <w:marRight w:val="0"/>
              <w:marTop w:val="0"/>
              <w:marBottom w:val="0"/>
              <w:divBdr>
                <w:top w:val="none" w:sz="0" w:space="0" w:color="auto"/>
                <w:left w:val="none" w:sz="0" w:space="0" w:color="auto"/>
                <w:bottom w:val="none" w:sz="0" w:space="0" w:color="auto"/>
                <w:right w:val="none" w:sz="0" w:space="0" w:color="auto"/>
              </w:divBdr>
              <w:divsChild>
                <w:div w:id="1745493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335885">
          <w:marLeft w:val="0"/>
          <w:marRight w:val="0"/>
          <w:marTop w:val="300"/>
          <w:marBottom w:val="0"/>
          <w:divBdr>
            <w:top w:val="none" w:sz="0" w:space="0" w:color="auto"/>
            <w:left w:val="none" w:sz="0" w:space="0" w:color="auto"/>
            <w:bottom w:val="none" w:sz="0" w:space="0" w:color="auto"/>
            <w:right w:val="none" w:sz="0" w:space="0" w:color="auto"/>
          </w:divBdr>
          <w:divsChild>
            <w:div w:id="822938053">
              <w:marLeft w:val="0"/>
              <w:marRight w:val="0"/>
              <w:marTop w:val="0"/>
              <w:marBottom w:val="0"/>
              <w:divBdr>
                <w:top w:val="none" w:sz="0" w:space="0" w:color="auto"/>
                <w:left w:val="none" w:sz="0" w:space="0" w:color="auto"/>
                <w:bottom w:val="none" w:sz="0" w:space="0" w:color="auto"/>
                <w:right w:val="none" w:sz="0" w:space="0" w:color="auto"/>
              </w:divBdr>
              <w:divsChild>
                <w:div w:id="1696035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3365141">
          <w:marLeft w:val="0"/>
          <w:marRight w:val="0"/>
          <w:marTop w:val="300"/>
          <w:marBottom w:val="0"/>
          <w:divBdr>
            <w:top w:val="none" w:sz="0" w:space="0" w:color="auto"/>
            <w:left w:val="none" w:sz="0" w:space="0" w:color="auto"/>
            <w:bottom w:val="none" w:sz="0" w:space="0" w:color="auto"/>
            <w:right w:val="none" w:sz="0" w:space="0" w:color="auto"/>
          </w:divBdr>
          <w:divsChild>
            <w:div w:id="2073190595">
              <w:marLeft w:val="0"/>
              <w:marRight w:val="0"/>
              <w:marTop w:val="0"/>
              <w:marBottom w:val="0"/>
              <w:divBdr>
                <w:top w:val="none" w:sz="0" w:space="0" w:color="auto"/>
                <w:left w:val="none" w:sz="0" w:space="0" w:color="auto"/>
                <w:bottom w:val="none" w:sz="0" w:space="0" w:color="auto"/>
                <w:right w:val="none" w:sz="0" w:space="0" w:color="auto"/>
              </w:divBdr>
              <w:divsChild>
                <w:div w:id="2001426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1717477">
      <w:bodyDiv w:val="1"/>
      <w:marLeft w:val="0"/>
      <w:marRight w:val="0"/>
      <w:marTop w:val="0"/>
      <w:marBottom w:val="0"/>
      <w:divBdr>
        <w:top w:val="none" w:sz="0" w:space="0" w:color="auto"/>
        <w:left w:val="none" w:sz="0" w:space="0" w:color="auto"/>
        <w:bottom w:val="none" w:sz="0" w:space="0" w:color="auto"/>
        <w:right w:val="none" w:sz="0" w:space="0" w:color="auto"/>
      </w:divBdr>
      <w:divsChild>
        <w:div w:id="622345021">
          <w:marLeft w:val="0"/>
          <w:marRight w:val="0"/>
          <w:marTop w:val="300"/>
          <w:marBottom w:val="0"/>
          <w:divBdr>
            <w:top w:val="none" w:sz="0" w:space="0" w:color="auto"/>
            <w:left w:val="none" w:sz="0" w:space="0" w:color="auto"/>
            <w:bottom w:val="none" w:sz="0" w:space="0" w:color="auto"/>
            <w:right w:val="none" w:sz="0" w:space="0" w:color="auto"/>
          </w:divBdr>
          <w:divsChild>
            <w:div w:id="656374420">
              <w:marLeft w:val="0"/>
              <w:marRight w:val="0"/>
              <w:marTop w:val="0"/>
              <w:marBottom w:val="0"/>
              <w:divBdr>
                <w:top w:val="none" w:sz="0" w:space="0" w:color="auto"/>
                <w:left w:val="none" w:sz="0" w:space="0" w:color="auto"/>
                <w:bottom w:val="none" w:sz="0" w:space="0" w:color="auto"/>
                <w:right w:val="none" w:sz="0" w:space="0" w:color="auto"/>
              </w:divBdr>
              <w:divsChild>
                <w:div w:id="1898123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711595">
          <w:marLeft w:val="0"/>
          <w:marRight w:val="0"/>
          <w:marTop w:val="300"/>
          <w:marBottom w:val="0"/>
          <w:divBdr>
            <w:top w:val="none" w:sz="0" w:space="0" w:color="auto"/>
            <w:left w:val="none" w:sz="0" w:space="0" w:color="auto"/>
            <w:bottom w:val="none" w:sz="0" w:space="0" w:color="auto"/>
            <w:right w:val="none" w:sz="0" w:space="0" w:color="auto"/>
          </w:divBdr>
          <w:divsChild>
            <w:div w:id="1619753568">
              <w:marLeft w:val="0"/>
              <w:marRight w:val="0"/>
              <w:marTop w:val="0"/>
              <w:marBottom w:val="0"/>
              <w:divBdr>
                <w:top w:val="none" w:sz="0" w:space="0" w:color="auto"/>
                <w:left w:val="none" w:sz="0" w:space="0" w:color="auto"/>
                <w:bottom w:val="none" w:sz="0" w:space="0" w:color="auto"/>
                <w:right w:val="none" w:sz="0" w:space="0" w:color="auto"/>
              </w:divBdr>
              <w:divsChild>
                <w:div w:id="775098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4386451">
      <w:bodyDiv w:val="1"/>
      <w:marLeft w:val="0"/>
      <w:marRight w:val="0"/>
      <w:marTop w:val="0"/>
      <w:marBottom w:val="0"/>
      <w:divBdr>
        <w:top w:val="none" w:sz="0" w:space="0" w:color="auto"/>
        <w:left w:val="none" w:sz="0" w:space="0" w:color="auto"/>
        <w:bottom w:val="none" w:sz="0" w:space="0" w:color="auto"/>
        <w:right w:val="none" w:sz="0" w:space="0" w:color="auto"/>
      </w:divBdr>
      <w:divsChild>
        <w:div w:id="99567844">
          <w:marLeft w:val="0"/>
          <w:marRight w:val="0"/>
          <w:marTop w:val="0"/>
          <w:marBottom w:val="0"/>
          <w:divBdr>
            <w:top w:val="none" w:sz="0" w:space="0" w:color="auto"/>
            <w:left w:val="none" w:sz="0" w:space="0" w:color="auto"/>
            <w:bottom w:val="none" w:sz="0" w:space="0" w:color="auto"/>
            <w:right w:val="none" w:sz="0" w:space="0" w:color="auto"/>
          </w:divBdr>
        </w:div>
        <w:div w:id="326708731">
          <w:marLeft w:val="0"/>
          <w:marRight w:val="0"/>
          <w:marTop w:val="0"/>
          <w:marBottom w:val="0"/>
          <w:divBdr>
            <w:top w:val="none" w:sz="0" w:space="0" w:color="auto"/>
            <w:left w:val="none" w:sz="0" w:space="0" w:color="auto"/>
            <w:bottom w:val="none" w:sz="0" w:space="0" w:color="auto"/>
            <w:right w:val="none" w:sz="0" w:space="0" w:color="auto"/>
          </w:divBdr>
        </w:div>
        <w:div w:id="621763716">
          <w:marLeft w:val="0"/>
          <w:marRight w:val="0"/>
          <w:marTop w:val="0"/>
          <w:marBottom w:val="0"/>
          <w:divBdr>
            <w:top w:val="none" w:sz="0" w:space="0" w:color="auto"/>
            <w:left w:val="none" w:sz="0" w:space="0" w:color="auto"/>
            <w:bottom w:val="none" w:sz="0" w:space="0" w:color="auto"/>
            <w:right w:val="none" w:sz="0" w:space="0" w:color="auto"/>
          </w:divBdr>
          <w:divsChild>
            <w:div w:id="1931960114">
              <w:marLeft w:val="0"/>
              <w:marRight w:val="0"/>
              <w:marTop w:val="0"/>
              <w:marBottom w:val="0"/>
              <w:divBdr>
                <w:top w:val="none" w:sz="0" w:space="0" w:color="auto"/>
                <w:left w:val="none" w:sz="0" w:space="0" w:color="auto"/>
                <w:bottom w:val="none" w:sz="0" w:space="0" w:color="auto"/>
                <w:right w:val="none" w:sz="0" w:space="0" w:color="auto"/>
              </w:divBdr>
            </w:div>
          </w:divsChild>
        </w:div>
        <w:div w:id="657924978">
          <w:marLeft w:val="0"/>
          <w:marRight w:val="0"/>
          <w:marTop w:val="0"/>
          <w:marBottom w:val="0"/>
          <w:divBdr>
            <w:top w:val="none" w:sz="0" w:space="0" w:color="auto"/>
            <w:left w:val="none" w:sz="0" w:space="0" w:color="auto"/>
            <w:bottom w:val="none" w:sz="0" w:space="0" w:color="auto"/>
            <w:right w:val="none" w:sz="0" w:space="0" w:color="auto"/>
          </w:divBdr>
        </w:div>
        <w:div w:id="982273044">
          <w:marLeft w:val="0"/>
          <w:marRight w:val="0"/>
          <w:marTop w:val="300"/>
          <w:marBottom w:val="0"/>
          <w:divBdr>
            <w:top w:val="none" w:sz="0" w:space="0" w:color="auto"/>
            <w:left w:val="none" w:sz="0" w:space="0" w:color="auto"/>
            <w:bottom w:val="none" w:sz="0" w:space="0" w:color="auto"/>
            <w:right w:val="none" w:sz="0" w:space="0" w:color="auto"/>
          </w:divBdr>
          <w:divsChild>
            <w:div w:id="769814180">
              <w:marLeft w:val="0"/>
              <w:marRight w:val="0"/>
              <w:marTop w:val="0"/>
              <w:marBottom w:val="0"/>
              <w:divBdr>
                <w:top w:val="none" w:sz="0" w:space="0" w:color="auto"/>
                <w:left w:val="none" w:sz="0" w:space="0" w:color="auto"/>
                <w:bottom w:val="none" w:sz="0" w:space="0" w:color="auto"/>
                <w:right w:val="none" w:sz="0" w:space="0" w:color="auto"/>
              </w:divBdr>
              <w:divsChild>
                <w:div w:id="909659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112668">
          <w:marLeft w:val="0"/>
          <w:marRight w:val="0"/>
          <w:marTop w:val="300"/>
          <w:marBottom w:val="0"/>
          <w:divBdr>
            <w:top w:val="none" w:sz="0" w:space="0" w:color="auto"/>
            <w:left w:val="none" w:sz="0" w:space="0" w:color="auto"/>
            <w:bottom w:val="none" w:sz="0" w:space="0" w:color="auto"/>
            <w:right w:val="none" w:sz="0" w:space="0" w:color="auto"/>
          </w:divBdr>
          <w:divsChild>
            <w:div w:id="1905481796">
              <w:marLeft w:val="0"/>
              <w:marRight w:val="0"/>
              <w:marTop w:val="0"/>
              <w:marBottom w:val="0"/>
              <w:divBdr>
                <w:top w:val="none" w:sz="0" w:space="0" w:color="auto"/>
                <w:left w:val="none" w:sz="0" w:space="0" w:color="auto"/>
                <w:bottom w:val="none" w:sz="0" w:space="0" w:color="auto"/>
                <w:right w:val="none" w:sz="0" w:space="0" w:color="auto"/>
              </w:divBdr>
              <w:divsChild>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666718">
          <w:marLeft w:val="0"/>
          <w:marRight w:val="0"/>
          <w:marTop w:val="0"/>
          <w:marBottom w:val="0"/>
          <w:divBdr>
            <w:top w:val="none" w:sz="0" w:space="0" w:color="auto"/>
            <w:left w:val="none" w:sz="0" w:space="0" w:color="auto"/>
            <w:bottom w:val="none" w:sz="0" w:space="0" w:color="auto"/>
            <w:right w:val="none" w:sz="0" w:space="0" w:color="auto"/>
          </w:divBdr>
          <w:divsChild>
            <w:div w:id="1851405080">
              <w:marLeft w:val="0"/>
              <w:marRight w:val="0"/>
              <w:marTop w:val="0"/>
              <w:marBottom w:val="0"/>
              <w:divBdr>
                <w:top w:val="none" w:sz="0" w:space="0" w:color="auto"/>
                <w:left w:val="none" w:sz="0" w:space="0" w:color="auto"/>
                <w:bottom w:val="none" w:sz="0" w:space="0" w:color="auto"/>
                <w:right w:val="none" w:sz="0" w:space="0" w:color="auto"/>
              </w:divBdr>
            </w:div>
          </w:divsChild>
        </w:div>
        <w:div w:id="1280455257">
          <w:marLeft w:val="0"/>
          <w:marRight w:val="0"/>
          <w:marTop w:val="0"/>
          <w:marBottom w:val="0"/>
          <w:divBdr>
            <w:top w:val="none" w:sz="0" w:space="0" w:color="auto"/>
            <w:left w:val="none" w:sz="0" w:space="0" w:color="auto"/>
            <w:bottom w:val="none" w:sz="0" w:space="0" w:color="auto"/>
            <w:right w:val="none" w:sz="0" w:space="0" w:color="auto"/>
          </w:divBdr>
          <w:divsChild>
            <w:div w:id="1437407165">
              <w:marLeft w:val="0"/>
              <w:marRight w:val="0"/>
              <w:marTop w:val="0"/>
              <w:marBottom w:val="0"/>
              <w:divBdr>
                <w:top w:val="none" w:sz="0" w:space="0" w:color="auto"/>
                <w:left w:val="none" w:sz="0" w:space="0" w:color="auto"/>
                <w:bottom w:val="none" w:sz="0" w:space="0" w:color="auto"/>
                <w:right w:val="none" w:sz="0" w:space="0" w:color="auto"/>
              </w:divBdr>
            </w:div>
          </w:divsChild>
        </w:div>
        <w:div w:id="1438409957">
          <w:marLeft w:val="0"/>
          <w:marRight w:val="0"/>
          <w:marTop w:val="0"/>
          <w:marBottom w:val="0"/>
          <w:divBdr>
            <w:top w:val="none" w:sz="0" w:space="0" w:color="auto"/>
            <w:left w:val="none" w:sz="0" w:space="0" w:color="auto"/>
            <w:bottom w:val="none" w:sz="0" w:space="0" w:color="auto"/>
            <w:right w:val="none" w:sz="0" w:space="0" w:color="auto"/>
          </w:divBdr>
        </w:div>
        <w:div w:id="1450203658">
          <w:marLeft w:val="0"/>
          <w:marRight w:val="0"/>
          <w:marTop w:val="0"/>
          <w:marBottom w:val="0"/>
          <w:divBdr>
            <w:top w:val="none" w:sz="0" w:space="0" w:color="auto"/>
            <w:left w:val="none" w:sz="0" w:space="0" w:color="auto"/>
            <w:bottom w:val="none" w:sz="0" w:space="0" w:color="auto"/>
            <w:right w:val="none" w:sz="0" w:space="0" w:color="auto"/>
          </w:divBdr>
        </w:div>
        <w:div w:id="1457218886">
          <w:marLeft w:val="0"/>
          <w:marRight w:val="0"/>
          <w:marTop w:val="300"/>
          <w:marBottom w:val="0"/>
          <w:divBdr>
            <w:top w:val="none" w:sz="0" w:space="0" w:color="auto"/>
            <w:left w:val="none" w:sz="0" w:space="0" w:color="auto"/>
            <w:bottom w:val="none" w:sz="0" w:space="0" w:color="auto"/>
            <w:right w:val="none" w:sz="0" w:space="0" w:color="auto"/>
          </w:divBdr>
          <w:divsChild>
            <w:div w:id="947393823">
              <w:marLeft w:val="0"/>
              <w:marRight w:val="0"/>
              <w:marTop w:val="0"/>
              <w:marBottom w:val="0"/>
              <w:divBdr>
                <w:top w:val="none" w:sz="0" w:space="0" w:color="auto"/>
                <w:left w:val="none" w:sz="0" w:space="0" w:color="auto"/>
                <w:bottom w:val="none" w:sz="0" w:space="0" w:color="auto"/>
                <w:right w:val="none" w:sz="0" w:space="0" w:color="auto"/>
              </w:divBdr>
              <w:divsChild>
                <w:div w:id="899710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117365">
          <w:marLeft w:val="0"/>
          <w:marRight w:val="0"/>
          <w:marTop w:val="0"/>
          <w:marBottom w:val="0"/>
          <w:divBdr>
            <w:top w:val="none" w:sz="0" w:space="0" w:color="auto"/>
            <w:left w:val="none" w:sz="0" w:space="0" w:color="auto"/>
            <w:bottom w:val="none" w:sz="0" w:space="0" w:color="auto"/>
            <w:right w:val="none" w:sz="0" w:space="0" w:color="auto"/>
          </w:divBdr>
          <w:divsChild>
            <w:div w:id="90778179">
              <w:marLeft w:val="0"/>
              <w:marRight w:val="0"/>
              <w:marTop w:val="0"/>
              <w:marBottom w:val="0"/>
              <w:divBdr>
                <w:top w:val="none" w:sz="0" w:space="0" w:color="auto"/>
                <w:left w:val="none" w:sz="0" w:space="0" w:color="auto"/>
                <w:bottom w:val="none" w:sz="0" w:space="0" w:color="auto"/>
                <w:right w:val="none" w:sz="0" w:space="0" w:color="auto"/>
              </w:divBdr>
            </w:div>
          </w:divsChild>
        </w:div>
        <w:div w:id="1496846142">
          <w:marLeft w:val="0"/>
          <w:marRight w:val="0"/>
          <w:marTop w:val="0"/>
          <w:marBottom w:val="0"/>
          <w:divBdr>
            <w:top w:val="none" w:sz="0" w:space="0" w:color="auto"/>
            <w:left w:val="none" w:sz="0" w:space="0" w:color="auto"/>
            <w:bottom w:val="none" w:sz="0" w:space="0" w:color="auto"/>
            <w:right w:val="none" w:sz="0" w:space="0" w:color="auto"/>
          </w:divBdr>
        </w:div>
        <w:div w:id="1550796931">
          <w:marLeft w:val="0"/>
          <w:marRight w:val="0"/>
          <w:marTop w:val="0"/>
          <w:marBottom w:val="0"/>
          <w:divBdr>
            <w:top w:val="none" w:sz="0" w:space="0" w:color="auto"/>
            <w:left w:val="none" w:sz="0" w:space="0" w:color="auto"/>
            <w:bottom w:val="none" w:sz="0" w:space="0" w:color="auto"/>
            <w:right w:val="none" w:sz="0" w:space="0" w:color="auto"/>
          </w:divBdr>
        </w:div>
        <w:div w:id="1694380707">
          <w:marLeft w:val="0"/>
          <w:marRight w:val="0"/>
          <w:marTop w:val="300"/>
          <w:marBottom w:val="0"/>
          <w:divBdr>
            <w:top w:val="none" w:sz="0" w:space="0" w:color="auto"/>
            <w:left w:val="none" w:sz="0" w:space="0" w:color="auto"/>
            <w:bottom w:val="none" w:sz="0" w:space="0" w:color="auto"/>
            <w:right w:val="none" w:sz="0" w:space="0" w:color="auto"/>
          </w:divBdr>
          <w:divsChild>
            <w:div w:id="1706951626">
              <w:marLeft w:val="0"/>
              <w:marRight w:val="0"/>
              <w:marTop w:val="0"/>
              <w:marBottom w:val="0"/>
              <w:divBdr>
                <w:top w:val="none" w:sz="0" w:space="0" w:color="auto"/>
                <w:left w:val="none" w:sz="0" w:space="0" w:color="auto"/>
                <w:bottom w:val="none" w:sz="0" w:space="0" w:color="auto"/>
                <w:right w:val="none" w:sz="0" w:space="0" w:color="auto"/>
              </w:divBdr>
              <w:divsChild>
                <w:div w:id="1611157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5059437">
          <w:marLeft w:val="0"/>
          <w:marRight w:val="0"/>
          <w:marTop w:val="0"/>
          <w:marBottom w:val="0"/>
          <w:divBdr>
            <w:top w:val="none" w:sz="0" w:space="0" w:color="auto"/>
            <w:left w:val="none" w:sz="0" w:space="0" w:color="auto"/>
            <w:bottom w:val="none" w:sz="0" w:space="0" w:color="auto"/>
            <w:right w:val="none" w:sz="0" w:space="0" w:color="auto"/>
          </w:divBdr>
          <w:divsChild>
            <w:div w:id="1561288390">
              <w:marLeft w:val="0"/>
              <w:marRight w:val="0"/>
              <w:marTop w:val="0"/>
              <w:marBottom w:val="0"/>
              <w:divBdr>
                <w:top w:val="none" w:sz="0" w:space="0" w:color="auto"/>
                <w:left w:val="none" w:sz="0" w:space="0" w:color="auto"/>
                <w:bottom w:val="none" w:sz="0" w:space="0" w:color="auto"/>
                <w:right w:val="none" w:sz="0" w:space="0" w:color="auto"/>
              </w:divBdr>
            </w:div>
          </w:divsChild>
        </w:div>
        <w:div w:id="2048213393">
          <w:marLeft w:val="0"/>
          <w:marRight w:val="0"/>
          <w:marTop w:val="0"/>
          <w:marBottom w:val="0"/>
          <w:divBdr>
            <w:top w:val="none" w:sz="0" w:space="0" w:color="auto"/>
            <w:left w:val="none" w:sz="0" w:space="0" w:color="auto"/>
            <w:bottom w:val="none" w:sz="0" w:space="0" w:color="auto"/>
            <w:right w:val="none" w:sz="0" w:space="0" w:color="auto"/>
          </w:divBdr>
          <w:divsChild>
            <w:div w:id="1454321680">
              <w:marLeft w:val="0"/>
              <w:marRight w:val="0"/>
              <w:marTop w:val="0"/>
              <w:marBottom w:val="0"/>
              <w:divBdr>
                <w:top w:val="none" w:sz="0" w:space="0" w:color="auto"/>
                <w:left w:val="none" w:sz="0" w:space="0" w:color="auto"/>
                <w:bottom w:val="none" w:sz="0" w:space="0" w:color="auto"/>
                <w:right w:val="none" w:sz="0" w:space="0" w:color="auto"/>
              </w:divBdr>
            </w:div>
          </w:divsChild>
        </w:div>
        <w:div w:id="2065399235">
          <w:marLeft w:val="0"/>
          <w:marRight w:val="0"/>
          <w:marTop w:val="0"/>
          <w:marBottom w:val="0"/>
          <w:divBdr>
            <w:top w:val="none" w:sz="0" w:space="0" w:color="auto"/>
            <w:left w:val="none" w:sz="0" w:space="0" w:color="auto"/>
            <w:bottom w:val="none" w:sz="0" w:space="0" w:color="auto"/>
            <w:right w:val="none" w:sz="0" w:space="0" w:color="auto"/>
          </w:divBdr>
          <w:divsChild>
            <w:div w:id="949774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5229742">
      <w:bodyDiv w:val="1"/>
      <w:marLeft w:val="0"/>
      <w:marRight w:val="0"/>
      <w:marTop w:val="0"/>
      <w:marBottom w:val="0"/>
      <w:divBdr>
        <w:top w:val="none" w:sz="0" w:space="0" w:color="auto"/>
        <w:left w:val="none" w:sz="0" w:space="0" w:color="auto"/>
        <w:bottom w:val="none" w:sz="0" w:space="0" w:color="auto"/>
        <w:right w:val="none" w:sz="0" w:space="0" w:color="auto"/>
      </w:divBdr>
    </w:div>
    <w:div w:id="945429339">
      <w:bodyDiv w:val="1"/>
      <w:marLeft w:val="0"/>
      <w:marRight w:val="0"/>
      <w:marTop w:val="0"/>
      <w:marBottom w:val="0"/>
      <w:divBdr>
        <w:top w:val="none" w:sz="0" w:space="0" w:color="auto"/>
        <w:left w:val="none" w:sz="0" w:space="0" w:color="auto"/>
        <w:bottom w:val="none" w:sz="0" w:space="0" w:color="auto"/>
        <w:right w:val="none" w:sz="0" w:space="0" w:color="auto"/>
      </w:divBdr>
      <w:divsChild>
        <w:div w:id="1620987678">
          <w:marLeft w:val="0"/>
          <w:marRight w:val="0"/>
          <w:marTop w:val="0"/>
          <w:marBottom w:val="0"/>
          <w:divBdr>
            <w:top w:val="none" w:sz="0" w:space="0" w:color="auto"/>
            <w:left w:val="none" w:sz="0" w:space="0" w:color="auto"/>
            <w:bottom w:val="none" w:sz="0" w:space="0" w:color="auto"/>
            <w:right w:val="none" w:sz="0" w:space="0" w:color="auto"/>
          </w:divBdr>
        </w:div>
        <w:div w:id="694581726">
          <w:marLeft w:val="0"/>
          <w:marRight w:val="0"/>
          <w:marTop w:val="0"/>
          <w:marBottom w:val="0"/>
          <w:divBdr>
            <w:top w:val="none" w:sz="0" w:space="0" w:color="auto"/>
            <w:left w:val="none" w:sz="0" w:space="0" w:color="auto"/>
            <w:bottom w:val="none" w:sz="0" w:space="0" w:color="auto"/>
            <w:right w:val="none" w:sz="0" w:space="0" w:color="auto"/>
          </w:divBdr>
          <w:divsChild>
            <w:div w:id="1370061083">
              <w:marLeft w:val="0"/>
              <w:marRight w:val="0"/>
              <w:marTop w:val="0"/>
              <w:marBottom w:val="0"/>
              <w:divBdr>
                <w:top w:val="none" w:sz="0" w:space="0" w:color="auto"/>
                <w:left w:val="none" w:sz="0" w:space="0" w:color="auto"/>
                <w:bottom w:val="none" w:sz="0" w:space="0" w:color="auto"/>
                <w:right w:val="none" w:sz="0" w:space="0" w:color="auto"/>
              </w:divBdr>
            </w:div>
          </w:divsChild>
        </w:div>
        <w:div w:id="1739017322">
          <w:marLeft w:val="0"/>
          <w:marRight w:val="0"/>
          <w:marTop w:val="0"/>
          <w:marBottom w:val="0"/>
          <w:divBdr>
            <w:top w:val="none" w:sz="0" w:space="0" w:color="auto"/>
            <w:left w:val="none" w:sz="0" w:space="0" w:color="auto"/>
            <w:bottom w:val="none" w:sz="0" w:space="0" w:color="auto"/>
            <w:right w:val="none" w:sz="0" w:space="0" w:color="auto"/>
          </w:divBdr>
        </w:div>
        <w:div w:id="2101901478">
          <w:marLeft w:val="0"/>
          <w:marRight w:val="0"/>
          <w:marTop w:val="0"/>
          <w:marBottom w:val="0"/>
          <w:divBdr>
            <w:top w:val="none" w:sz="0" w:space="0" w:color="auto"/>
            <w:left w:val="none" w:sz="0" w:space="0" w:color="auto"/>
            <w:bottom w:val="none" w:sz="0" w:space="0" w:color="auto"/>
            <w:right w:val="none" w:sz="0" w:space="0" w:color="auto"/>
          </w:divBdr>
          <w:divsChild>
            <w:div w:id="649794321">
              <w:marLeft w:val="0"/>
              <w:marRight w:val="0"/>
              <w:marTop w:val="0"/>
              <w:marBottom w:val="0"/>
              <w:divBdr>
                <w:top w:val="none" w:sz="0" w:space="0" w:color="auto"/>
                <w:left w:val="none" w:sz="0" w:space="0" w:color="auto"/>
                <w:bottom w:val="none" w:sz="0" w:space="0" w:color="auto"/>
                <w:right w:val="none" w:sz="0" w:space="0" w:color="auto"/>
              </w:divBdr>
            </w:div>
          </w:divsChild>
        </w:div>
        <w:div w:id="611783626">
          <w:marLeft w:val="0"/>
          <w:marRight w:val="0"/>
          <w:marTop w:val="0"/>
          <w:marBottom w:val="0"/>
          <w:divBdr>
            <w:top w:val="none" w:sz="0" w:space="0" w:color="auto"/>
            <w:left w:val="none" w:sz="0" w:space="0" w:color="auto"/>
            <w:bottom w:val="none" w:sz="0" w:space="0" w:color="auto"/>
            <w:right w:val="none" w:sz="0" w:space="0" w:color="auto"/>
          </w:divBdr>
        </w:div>
        <w:div w:id="706417783">
          <w:marLeft w:val="0"/>
          <w:marRight w:val="0"/>
          <w:marTop w:val="0"/>
          <w:marBottom w:val="0"/>
          <w:divBdr>
            <w:top w:val="none" w:sz="0" w:space="0" w:color="auto"/>
            <w:left w:val="none" w:sz="0" w:space="0" w:color="auto"/>
            <w:bottom w:val="none" w:sz="0" w:space="0" w:color="auto"/>
            <w:right w:val="none" w:sz="0" w:space="0" w:color="auto"/>
          </w:divBdr>
          <w:divsChild>
            <w:div w:id="1234464019">
              <w:marLeft w:val="0"/>
              <w:marRight w:val="0"/>
              <w:marTop w:val="0"/>
              <w:marBottom w:val="0"/>
              <w:divBdr>
                <w:top w:val="none" w:sz="0" w:space="0" w:color="auto"/>
                <w:left w:val="none" w:sz="0" w:space="0" w:color="auto"/>
                <w:bottom w:val="none" w:sz="0" w:space="0" w:color="auto"/>
                <w:right w:val="none" w:sz="0" w:space="0" w:color="auto"/>
              </w:divBdr>
            </w:div>
          </w:divsChild>
        </w:div>
        <w:div w:id="505823038">
          <w:marLeft w:val="0"/>
          <w:marRight w:val="0"/>
          <w:marTop w:val="0"/>
          <w:marBottom w:val="0"/>
          <w:divBdr>
            <w:top w:val="none" w:sz="0" w:space="0" w:color="auto"/>
            <w:left w:val="none" w:sz="0" w:space="0" w:color="auto"/>
            <w:bottom w:val="none" w:sz="0" w:space="0" w:color="auto"/>
            <w:right w:val="none" w:sz="0" w:space="0" w:color="auto"/>
          </w:divBdr>
        </w:div>
        <w:div w:id="269510767">
          <w:marLeft w:val="0"/>
          <w:marRight w:val="0"/>
          <w:marTop w:val="0"/>
          <w:marBottom w:val="0"/>
          <w:divBdr>
            <w:top w:val="none" w:sz="0" w:space="0" w:color="auto"/>
            <w:left w:val="none" w:sz="0" w:space="0" w:color="auto"/>
            <w:bottom w:val="none" w:sz="0" w:space="0" w:color="auto"/>
            <w:right w:val="none" w:sz="0" w:space="0" w:color="auto"/>
          </w:divBdr>
          <w:divsChild>
            <w:div w:id="1326975684">
              <w:marLeft w:val="0"/>
              <w:marRight w:val="0"/>
              <w:marTop w:val="0"/>
              <w:marBottom w:val="0"/>
              <w:divBdr>
                <w:top w:val="none" w:sz="0" w:space="0" w:color="auto"/>
                <w:left w:val="none" w:sz="0" w:space="0" w:color="auto"/>
                <w:bottom w:val="none" w:sz="0" w:space="0" w:color="auto"/>
                <w:right w:val="none" w:sz="0" w:space="0" w:color="auto"/>
              </w:divBdr>
            </w:div>
          </w:divsChild>
        </w:div>
        <w:div w:id="417598081">
          <w:marLeft w:val="0"/>
          <w:marRight w:val="0"/>
          <w:marTop w:val="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sChild>
            <w:div w:id="202252741">
              <w:marLeft w:val="0"/>
              <w:marRight w:val="0"/>
              <w:marTop w:val="0"/>
              <w:marBottom w:val="0"/>
              <w:divBdr>
                <w:top w:val="none" w:sz="0" w:space="0" w:color="auto"/>
                <w:left w:val="none" w:sz="0" w:space="0" w:color="auto"/>
                <w:bottom w:val="none" w:sz="0" w:space="0" w:color="auto"/>
                <w:right w:val="none" w:sz="0" w:space="0" w:color="auto"/>
              </w:divBdr>
            </w:div>
          </w:divsChild>
        </w:div>
        <w:div w:id="1630166022">
          <w:marLeft w:val="0"/>
          <w:marRight w:val="0"/>
          <w:marTop w:val="0"/>
          <w:marBottom w:val="0"/>
          <w:divBdr>
            <w:top w:val="none" w:sz="0" w:space="0" w:color="auto"/>
            <w:left w:val="none" w:sz="0" w:space="0" w:color="auto"/>
            <w:bottom w:val="none" w:sz="0" w:space="0" w:color="auto"/>
            <w:right w:val="none" w:sz="0" w:space="0" w:color="auto"/>
          </w:divBdr>
        </w:div>
        <w:div w:id="771979116">
          <w:marLeft w:val="0"/>
          <w:marRight w:val="0"/>
          <w:marTop w:val="0"/>
          <w:marBottom w:val="0"/>
          <w:divBdr>
            <w:top w:val="none" w:sz="0" w:space="0" w:color="auto"/>
            <w:left w:val="none" w:sz="0" w:space="0" w:color="auto"/>
            <w:bottom w:val="none" w:sz="0" w:space="0" w:color="auto"/>
            <w:right w:val="none" w:sz="0" w:space="0" w:color="auto"/>
          </w:divBdr>
          <w:divsChild>
            <w:div w:id="2107575678">
              <w:marLeft w:val="0"/>
              <w:marRight w:val="0"/>
              <w:marTop w:val="0"/>
              <w:marBottom w:val="0"/>
              <w:divBdr>
                <w:top w:val="none" w:sz="0" w:space="0" w:color="auto"/>
                <w:left w:val="none" w:sz="0" w:space="0" w:color="auto"/>
                <w:bottom w:val="none" w:sz="0" w:space="0" w:color="auto"/>
                <w:right w:val="none" w:sz="0" w:space="0" w:color="auto"/>
              </w:divBdr>
            </w:div>
          </w:divsChild>
        </w:div>
        <w:div w:id="601106980">
          <w:marLeft w:val="0"/>
          <w:marRight w:val="0"/>
          <w:marTop w:val="0"/>
          <w:marBottom w:val="0"/>
          <w:divBdr>
            <w:top w:val="none" w:sz="0" w:space="0" w:color="auto"/>
            <w:left w:val="none" w:sz="0" w:space="0" w:color="auto"/>
            <w:bottom w:val="none" w:sz="0" w:space="0" w:color="auto"/>
            <w:right w:val="none" w:sz="0" w:space="0" w:color="auto"/>
          </w:divBdr>
        </w:div>
        <w:div w:id="316345479">
          <w:marLeft w:val="0"/>
          <w:marRight w:val="0"/>
          <w:marTop w:val="0"/>
          <w:marBottom w:val="0"/>
          <w:divBdr>
            <w:top w:val="none" w:sz="0" w:space="0" w:color="auto"/>
            <w:left w:val="none" w:sz="0" w:space="0" w:color="auto"/>
            <w:bottom w:val="none" w:sz="0" w:space="0" w:color="auto"/>
            <w:right w:val="none" w:sz="0" w:space="0" w:color="auto"/>
          </w:divBdr>
          <w:divsChild>
            <w:div w:id="753942369">
              <w:marLeft w:val="0"/>
              <w:marRight w:val="0"/>
              <w:marTop w:val="0"/>
              <w:marBottom w:val="0"/>
              <w:divBdr>
                <w:top w:val="none" w:sz="0" w:space="0" w:color="auto"/>
                <w:left w:val="none" w:sz="0" w:space="0" w:color="auto"/>
                <w:bottom w:val="none" w:sz="0" w:space="0" w:color="auto"/>
                <w:right w:val="none" w:sz="0" w:space="0" w:color="auto"/>
              </w:divBdr>
            </w:div>
          </w:divsChild>
        </w:div>
        <w:div w:id="1512841155">
          <w:marLeft w:val="0"/>
          <w:marRight w:val="0"/>
          <w:marTop w:val="300"/>
          <w:marBottom w:val="0"/>
          <w:divBdr>
            <w:top w:val="none" w:sz="0" w:space="0" w:color="auto"/>
            <w:left w:val="none" w:sz="0" w:space="0" w:color="auto"/>
            <w:bottom w:val="none" w:sz="0" w:space="0" w:color="auto"/>
            <w:right w:val="none" w:sz="0" w:space="0" w:color="auto"/>
          </w:divBdr>
          <w:divsChild>
            <w:div w:id="148178303">
              <w:marLeft w:val="0"/>
              <w:marRight w:val="0"/>
              <w:marTop w:val="0"/>
              <w:marBottom w:val="0"/>
              <w:divBdr>
                <w:top w:val="none" w:sz="0" w:space="0" w:color="auto"/>
                <w:left w:val="none" w:sz="0" w:space="0" w:color="auto"/>
                <w:bottom w:val="none" w:sz="0" w:space="0" w:color="auto"/>
                <w:right w:val="none" w:sz="0" w:space="0" w:color="auto"/>
              </w:divBdr>
              <w:divsChild>
                <w:div w:id="891622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6580344">
          <w:marLeft w:val="0"/>
          <w:marRight w:val="0"/>
          <w:marTop w:val="300"/>
          <w:marBottom w:val="0"/>
          <w:divBdr>
            <w:top w:val="none" w:sz="0" w:space="0" w:color="auto"/>
            <w:left w:val="none" w:sz="0" w:space="0" w:color="auto"/>
            <w:bottom w:val="none" w:sz="0" w:space="0" w:color="auto"/>
            <w:right w:val="none" w:sz="0" w:space="0" w:color="auto"/>
          </w:divBdr>
          <w:divsChild>
            <w:div w:id="1975941548">
              <w:marLeft w:val="0"/>
              <w:marRight w:val="0"/>
              <w:marTop w:val="0"/>
              <w:marBottom w:val="0"/>
              <w:divBdr>
                <w:top w:val="none" w:sz="0" w:space="0" w:color="auto"/>
                <w:left w:val="none" w:sz="0" w:space="0" w:color="auto"/>
                <w:bottom w:val="none" w:sz="0" w:space="0" w:color="auto"/>
                <w:right w:val="none" w:sz="0" w:space="0" w:color="auto"/>
              </w:divBdr>
              <w:divsChild>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9831251">
          <w:marLeft w:val="0"/>
          <w:marRight w:val="0"/>
          <w:marTop w:val="300"/>
          <w:marBottom w:val="0"/>
          <w:divBdr>
            <w:top w:val="none" w:sz="0" w:space="0" w:color="auto"/>
            <w:left w:val="none" w:sz="0" w:space="0" w:color="auto"/>
            <w:bottom w:val="none" w:sz="0" w:space="0" w:color="auto"/>
            <w:right w:val="none" w:sz="0" w:space="0" w:color="auto"/>
          </w:divBdr>
          <w:divsChild>
            <w:div w:id="802580839">
              <w:marLeft w:val="0"/>
              <w:marRight w:val="0"/>
              <w:marTop w:val="0"/>
              <w:marBottom w:val="0"/>
              <w:divBdr>
                <w:top w:val="none" w:sz="0" w:space="0" w:color="auto"/>
                <w:left w:val="none" w:sz="0" w:space="0" w:color="auto"/>
                <w:bottom w:val="none" w:sz="0" w:space="0" w:color="auto"/>
                <w:right w:val="none" w:sz="0" w:space="0" w:color="auto"/>
              </w:divBdr>
              <w:divsChild>
                <w:div w:id="430200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6084711">
      <w:bodyDiv w:val="1"/>
      <w:marLeft w:val="0"/>
      <w:marRight w:val="0"/>
      <w:marTop w:val="0"/>
      <w:marBottom w:val="0"/>
      <w:divBdr>
        <w:top w:val="none" w:sz="0" w:space="0" w:color="auto"/>
        <w:left w:val="none" w:sz="0" w:space="0" w:color="auto"/>
        <w:bottom w:val="none" w:sz="0" w:space="0" w:color="auto"/>
        <w:right w:val="none" w:sz="0" w:space="0" w:color="auto"/>
      </w:divBdr>
    </w:div>
    <w:div w:id="946275896">
      <w:bodyDiv w:val="1"/>
      <w:marLeft w:val="0"/>
      <w:marRight w:val="0"/>
      <w:marTop w:val="0"/>
      <w:marBottom w:val="0"/>
      <w:divBdr>
        <w:top w:val="none" w:sz="0" w:space="0" w:color="auto"/>
        <w:left w:val="none" w:sz="0" w:space="0" w:color="auto"/>
        <w:bottom w:val="none" w:sz="0" w:space="0" w:color="auto"/>
        <w:right w:val="none" w:sz="0" w:space="0" w:color="auto"/>
      </w:divBdr>
      <w:divsChild>
        <w:div w:id="582491707">
          <w:marLeft w:val="0"/>
          <w:marRight w:val="0"/>
          <w:marTop w:val="0"/>
          <w:marBottom w:val="0"/>
          <w:divBdr>
            <w:top w:val="none" w:sz="0" w:space="0" w:color="auto"/>
            <w:left w:val="none" w:sz="0" w:space="0" w:color="auto"/>
            <w:bottom w:val="none" w:sz="0" w:space="0" w:color="auto"/>
            <w:right w:val="none" w:sz="0" w:space="0" w:color="auto"/>
          </w:divBdr>
        </w:div>
        <w:div w:id="1332638086">
          <w:marLeft w:val="0"/>
          <w:marRight w:val="0"/>
          <w:marTop w:val="0"/>
          <w:marBottom w:val="0"/>
          <w:divBdr>
            <w:top w:val="none" w:sz="0" w:space="0" w:color="auto"/>
            <w:left w:val="none" w:sz="0" w:space="0" w:color="auto"/>
            <w:bottom w:val="none" w:sz="0" w:space="0" w:color="auto"/>
            <w:right w:val="none" w:sz="0" w:space="0" w:color="auto"/>
          </w:divBdr>
          <w:divsChild>
            <w:div w:id="1237667140">
              <w:marLeft w:val="0"/>
              <w:marRight w:val="0"/>
              <w:marTop w:val="0"/>
              <w:marBottom w:val="0"/>
              <w:divBdr>
                <w:top w:val="none" w:sz="0" w:space="0" w:color="auto"/>
                <w:left w:val="none" w:sz="0" w:space="0" w:color="auto"/>
                <w:bottom w:val="none" w:sz="0" w:space="0" w:color="auto"/>
                <w:right w:val="none" w:sz="0" w:space="0" w:color="auto"/>
              </w:divBdr>
            </w:div>
          </w:divsChild>
        </w:div>
        <w:div w:id="1060707883">
          <w:marLeft w:val="0"/>
          <w:marRight w:val="0"/>
          <w:marTop w:val="0"/>
          <w:marBottom w:val="0"/>
          <w:divBdr>
            <w:top w:val="none" w:sz="0" w:space="0" w:color="auto"/>
            <w:left w:val="none" w:sz="0" w:space="0" w:color="auto"/>
            <w:bottom w:val="none" w:sz="0" w:space="0" w:color="auto"/>
            <w:right w:val="none" w:sz="0" w:space="0" w:color="auto"/>
          </w:divBdr>
        </w:div>
        <w:div w:id="1546604454">
          <w:marLeft w:val="0"/>
          <w:marRight w:val="0"/>
          <w:marTop w:val="0"/>
          <w:marBottom w:val="0"/>
          <w:divBdr>
            <w:top w:val="none" w:sz="0" w:space="0" w:color="auto"/>
            <w:left w:val="none" w:sz="0" w:space="0" w:color="auto"/>
            <w:bottom w:val="none" w:sz="0" w:space="0" w:color="auto"/>
            <w:right w:val="none" w:sz="0" w:space="0" w:color="auto"/>
          </w:divBdr>
          <w:divsChild>
            <w:div w:id="1660111629">
              <w:marLeft w:val="0"/>
              <w:marRight w:val="0"/>
              <w:marTop w:val="0"/>
              <w:marBottom w:val="0"/>
              <w:divBdr>
                <w:top w:val="none" w:sz="0" w:space="0" w:color="auto"/>
                <w:left w:val="none" w:sz="0" w:space="0" w:color="auto"/>
                <w:bottom w:val="none" w:sz="0" w:space="0" w:color="auto"/>
                <w:right w:val="none" w:sz="0" w:space="0" w:color="auto"/>
              </w:divBdr>
            </w:div>
          </w:divsChild>
        </w:div>
        <w:div w:id="885995983">
          <w:marLeft w:val="0"/>
          <w:marRight w:val="0"/>
          <w:marTop w:val="0"/>
          <w:marBottom w:val="0"/>
          <w:divBdr>
            <w:top w:val="none" w:sz="0" w:space="0" w:color="auto"/>
            <w:left w:val="none" w:sz="0" w:space="0" w:color="auto"/>
            <w:bottom w:val="none" w:sz="0" w:space="0" w:color="auto"/>
            <w:right w:val="none" w:sz="0" w:space="0" w:color="auto"/>
          </w:divBdr>
        </w:div>
        <w:div w:id="1336886290">
          <w:marLeft w:val="0"/>
          <w:marRight w:val="0"/>
          <w:marTop w:val="0"/>
          <w:marBottom w:val="0"/>
          <w:divBdr>
            <w:top w:val="none" w:sz="0" w:space="0" w:color="auto"/>
            <w:left w:val="none" w:sz="0" w:space="0" w:color="auto"/>
            <w:bottom w:val="none" w:sz="0" w:space="0" w:color="auto"/>
            <w:right w:val="none" w:sz="0" w:space="0" w:color="auto"/>
          </w:divBdr>
          <w:divsChild>
            <w:div w:id="1419903845">
              <w:marLeft w:val="0"/>
              <w:marRight w:val="0"/>
              <w:marTop w:val="0"/>
              <w:marBottom w:val="0"/>
              <w:divBdr>
                <w:top w:val="none" w:sz="0" w:space="0" w:color="auto"/>
                <w:left w:val="none" w:sz="0" w:space="0" w:color="auto"/>
                <w:bottom w:val="none" w:sz="0" w:space="0" w:color="auto"/>
                <w:right w:val="none" w:sz="0" w:space="0" w:color="auto"/>
              </w:divBdr>
            </w:div>
          </w:divsChild>
        </w:div>
        <w:div w:id="1969630322">
          <w:marLeft w:val="0"/>
          <w:marRight w:val="0"/>
          <w:marTop w:val="0"/>
          <w:marBottom w:val="0"/>
          <w:divBdr>
            <w:top w:val="none" w:sz="0" w:space="0" w:color="auto"/>
            <w:left w:val="none" w:sz="0" w:space="0" w:color="auto"/>
            <w:bottom w:val="none" w:sz="0" w:space="0" w:color="auto"/>
            <w:right w:val="none" w:sz="0" w:space="0" w:color="auto"/>
          </w:divBdr>
        </w:div>
        <w:div w:id="1950626043">
          <w:marLeft w:val="0"/>
          <w:marRight w:val="0"/>
          <w:marTop w:val="0"/>
          <w:marBottom w:val="0"/>
          <w:divBdr>
            <w:top w:val="none" w:sz="0" w:space="0" w:color="auto"/>
            <w:left w:val="none" w:sz="0" w:space="0" w:color="auto"/>
            <w:bottom w:val="none" w:sz="0" w:space="0" w:color="auto"/>
            <w:right w:val="none" w:sz="0" w:space="0" w:color="auto"/>
          </w:divBdr>
          <w:divsChild>
            <w:div w:id="494732111">
              <w:marLeft w:val="0"/>
              <w:marRight w:val="0"/>
              <w:marTop w:val="0"/>
              <w:marBottom w:val="0"/>
              <w:divBdr>
                <w:top w:val="none" w:sz="0" w:space="0" w:color="auto"/>
                <w:left w:val="none" w:sz="0" w:space="0" w:color="auto"/>
                <w:bottom w:val="none" w:sz="0" w:space="0" w:color="auto"/>
                <w:right w:val="none" w:sz="0" w:space="0" w:color="auto"/>
              </w:divBdr>
            </w:div>
          </w:divsChild>
        </w:div>
        <w:div w:id="383984834">
          <w:marLeft w:val="0"/>
          <w:marRight w:val="0"/>
          <w:marTop w:val="0"/>
          <w:marBottom w:val="0"/>
          <w:divBdr>
            <w:top w:val="none" w:sz="0" w:space="0" w:color="auto"/>
            <w:left w:val="none" w:sz="0" w:space="0" w:color="auto"/>
            <w:bottom w:val="none" w:sz="0" w:space="0" w:color="auto"/>
            <w:right w:val="none" w:sz="0" w:space="0" w:color="auto"/>
          </w:divBdr>
        </w:div>
        <w:div w:id="688332197">
          <w:marLeft w:val="0"/>
          <w:marRight w:val="0"/>
          <w:marTop w:val="0"/>
          <w:marBottom w:val="0"/>
          <w:divBdr>
            <w:top w:val="none" w:sz="0" w:space="0" w:color="auto"/>
            <w:left w:val="none" w:sz="0" w:space="0" w:color="auto"/>
            <w:bottom w:val="none" w:sz="0" w:space="0" w:color="auto"/>
            <w:right w:val="none" w:sz="0" w:space="0" w:color="auto"/>
          </w:divBdr>
          <w:divsChild>
            <w:div w:id="733939797">
              <w:marLeft w:val="0"/>
              <w:marRight w:val="0"/>
              <w:marTop w:val="0"/>
              <w:marBottom w:val="0"/>
              <w:divBdr>
                <w:top w:val="none" w:sz="0" w:space="0" w:color="auto"/>
                <w:left w:val="none" w:sz="0" w:space="0" w:color="auto"/>
                <w:bottom w:val="none" w:sz="0" w:space="0" w:color="auto"/>
                <w:right w:val="none" w:sz="0" w:space="0" w:color="auto"/>
              </w:divBdr>
            </w:div>
          </w:divsChild>
        </w:div>
        <w:div w:id="1484391005">
          <w:marLeft w:val="0"/>
          <w:marRight w:val="0"/>
          <w:marTop w:val="0"/>
          <w:marBottom w:val="0"/>
          <w:divBdr>
            <w:top w:val="none" w:sz="0" w:space="0" w:color="auto"/>
            <w:left w:val="none" w:sz="0" w:space="0" w:color="auto"/>
            <w:bottom w:val="none" w:sz="0" w:space="0" w:color="auto"/>
            <w:right w:val="none" w:sz="0" w:space="0" w:color="auto"/>
          </w:divBdr>
        </w:div>
        <w:div w:id="1806463826">
          <w:marLeft w:val="0"/>
          <w:marRight w:val="0"/>
          <w:marTop w:val="0"/>
          <w:marBottom w:val="0"/>
          <w:divBdr>
            <w:top w:val="none" w:sz="0" w:space="0" w:color="auto"/>
            <w:left w:val="none" w:sz="0" w:space="0" w:color="auto"/>
            <w:bottom w:val="none" w:sz="0" w:space="0" w:color="auto"/>
            <w:right w:val="none" w:sz="0" w:space="0" w:color="auto"/>
          </w:divBdr>
          <w:divsChild>
            <w:div w:id="649021291">
              <w:marLeft w:val="0"/>
              <w:marRight w:val="0"/>
              <w:marTop w:val="0"/>
              <w:marBottom w:val="0"/>
              <w:divBdr>
                <w:top w:val="none" w:sz="0" w:space="0" w:color="auto"/>
                <w:left w:val="none" w:sz="0" w:space="0" w:color="auto"/>
                <w:bottom w:val="none" w:sz="0" w:space="0" w:color="auto"/>
                <w:right w:val="none" w:sz="0" w:space="0" w:color="auto"/>
              </w:divBdr>
            </w:div>
          </w:divsChild>
        </w:div>
        <w:div w:id="1205947213">
          <w:marLeft w:val="0"/>
          <w:marRight w:val="0"/>
          <w:marTop w:val="0"/>
          <w:marBottom w:val="0"/>
          <w:divBdr>
            <w:top w:val="none" w:sz="0" w:space="0" w:color="auto"/>
            <w:left w:val="none" w:sz="0" w:space="0" w:color="auto"/>
            <w:bottom w:val="none" w:sz="0" w:space="0" w:color="auto"/>
            <w:right w:val="none" w:sz="0" w:space="0" w:color="auto"/>
          </w:divBdr>
        </w:div>
        <w:div w:id="766850157">
          <w:marLeft w:val="0"/>
          <w:marRight w:val="0"/>
          <w:marTop w:val="0"/>
          <w:marBottom w:val="0"/>
          <w:divBdr>
            <w:top w:val="none" w:sz="0" w:space="0" w:color="auto"/>
            <w:left w:val="none" w:sz="0" w:space="0" w:color="auto"/>
            <w:bottom w:val="none" w:sz="0" w:space="0" w:color="auto"/>
            <w:right w:val="none" w:sz="0" w:space="0" w:color="auto"/>
          </w:divBdr>
          <w:divsChild>
            <w:div w:id="1916930967">
              <w:marLeft w:val="0"/>
              <w:marRight w:val="0"/>
              <w:marTop w:val="0"/>
              <w:marBottom w:val="0"/>
              <w:divBdr>
                <w:top w:val="none" w:sz="0" w:space="0" w:color="auto"/>
                <w:left w:val="none" w:sz="0" w:space="0" w:color="auto"/>
                <w:bottom w:val="none" w:sz="0" w:space="0" w:color="auto"/>
                <w:right w:val="none" w:sz="0" w:space="0" w:color="auto"/>
              </w:divBdr>
            </w:div>
          </w:divsChild>
        </w:div>
        <w:div w:id="373702692">
          <w:marLeft w:val="0"/>
          <w:marRight w:val="0"/>
          <w:marTop w:val="300"/>
          <w:marBottom w:val="0"/>
          <w:divBdr>
            <w:top w:val="none" w:sz="0" w:space="0" w:color="auto"/>
            <w:left w:val="none" w:sz="0" w:space="0" w:color="auto"/>
            <w:bottom w:val="none" w:sz="0" w:space="0" w:color="auto"/>
            <w:right w:val="none" w:sz="0" w:space="0" w:color="auto"/>
          </w:divBdr>
          <w:divsChild>
            <w:div w:id="2100362">
              <w:marLeft w:val="0"/>
              <w:marRight w:val="0"/>
              <w:marTop w:val="0"/>
              <w:marBottom w:val="0"/>
              <w:divBdr>
                <w:top w:val="none" w:sz="0" w:space="0" w:color="auto"/>
                <w:left w:val="none" w:sz="0" w:space="0" w:color="auto"/>
                <w:bottom w:val="none" w:sz="0" w:space="0" w:color="auto"/>
                <w:right w:val="none" w:sz="0" w:space="0" w:color="auto"/>
              </w:divBdr>
              <w:divsChild>
                <w:div w:id="1441606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148285">
          <w:marLeft w:val="0"/>
          <w:marRight w:val="0"/>
          <w:marTop w:val="300"/>
          <w:marBottom w:val="0"/>
          <w:divBdr>
            <w:top w:val="none" w:sz="0" w:space="0" w:color="auto"/>
            <w:left w:val="none" w:sz="0" w:space="0" w:color="auto"/>
            <w:bottom w:val="none" w:sz="0" w:space="0" w:color="auto"/>
            <w:right w:val="none" w:sz="0" w:space="0" w:color="auto"/>
          </w:divBdr>
          <w:divsChild>
            <w:div w:id="625501435">
              <w:marLeft w:val="0"/>
              <w:marRight w:val="0"/>
              <w:marTop w:val="0"/>
              <w:marBottom w:val="0"/>
              <w:divBdr>
                <w:top w:val="none" w:sz="0" w:space="0" w:color="auto"/>
                <w:left w:val="none" w:sz="0" w:space="0" w:color="auto"/>
                <w:bottom w:val="none" w:sz="0" w:space="0" w:color="auto"/>
                <w:right w:val="none" w:sz="0" w:space="0" w:color="auto"/>
              </w:divBdr>
              <w:divsChild>
                <w:div w:id="1023633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916106">
          <w:marLeft w:val="0"/>
          <w:marRight w:val="0"/>
          <w:marTop w:val="300"/>
          <w:marBottom w:val="0"/>
          <w:divBdr>
            <w:top w:val="none" w:sz="0" w:space="0" w:color="auto"/>
            <w:left w:val="none" w:sz="0" w:space="0" w:color="auto"/>
            <w:bottom w:val="none" w:sz="0" w:space="0" w:color="auto"/>
            <w:right w:val="none" w:sz="0" w:space="0" w:color="auto"/>
          </w:divBdr>
          <w:divsChild>
            <w:div w:id="1588229689">
              <w:marLeft w:val="0"/>
              <w:marRight w:val="0"/>
              <w:marTop w:val="0"/>
              <w:marBottom w:val="0"/>
              <w:divBdr>
                <w:top w:val="none" w:sz="0" w:space="0" w:color="auto"/>
                <w:left w:val="none" w:sz="0" w:space="0" w:color="auto"/>
                <w:bottom w:val="none" w:sz="0" w:space="0" w:color="auto"/>
                <w:right w:val="none" w:sz="0" w:space="0" w:color="auto"/>
              </w:divBdr>
              <w:divsChild>
                <w:div w:id="698700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7868141">
          <w:marLeft w:val="0"/>
          <w:marRight w:val="0"/>
          <w:marTop w:val="300"/>
          <w:marBottom w:val="0"/>
          <w:divBdr>
            <w:top w:val="none" w:sz="0" w:space="0" w:color="auto"/>
            <w:left w:val="none" w:sz="0" w:space="0" w:color="auto"/>
            <w:bottom w:val="none" w:sz="0" w:space="0" w:color="auto"/>
            <w:right w:val="none" w:sz="0" w:space="0" w:color="auto"/>
          </w:divBdr>
          <w:divsChild>
            <w:div w:id="333649324">
              <w:marLeft w:val="0"/>
              <w:marRight w:val="0"/>
              <w:marTop w:val="0"/>
              <w:marBottom w:val="0"/>
              <w:divBdr>
                <w:top w:val="none" w:sz="0" w:space="0" w:color="auto"/>
                <w:left w:val="none" w:sz="0" w:space="0" w:color="auto"/>
                <w:bottom w:val="none" w:sz="0" w:space="0" w:color="auto"/>
                <w:right w:val="none" w:sz="0" w:space="0" w:color="auto"/>
              </w:divBdr>
              <w:divsChild>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6305730">
      <w:bodyDiv w:val="1"/>
      <w:marLeft w:val="0"/>
      <w:marRight w:val="0"/>
      <w:marTop w:val="0"/>
      <w:marBottom w:val="0"/>
      <w:divBdr>
        <w:top w:val="none" w:sz="0" w:space="0" w:color="auto"/>
        <w:left w:val="none" w:sz="0" w:space="0" w:color="auto"/>
        <w:bottom w:val="none" w:sz="0" w:space="0" w:color="auto"/>
        <w:right w:val="none" w:sz="0" w:space="0" w:color="auto"/>
      </w:divBdr>
      <w:divsChild>
        <w:div w:id="5790050">
          <w:marLeft w:val="0"/>
          <w:marRight w:val="0"/>
          <w:marTop w:val="0"/>
          <w:marBottom w:val="0"/>
          <w:divBdr>
            <w:top w:val="none" w:sz="0" w:space="0" w:color="auto"/>
            <w:left w:val="none" w:sz="0" w:space="0" w:color="auto"/>
            <w:bottom w:val="none" w:sz="0" w:space="0" w:color="auto"/>
            <w:right w:val="none" w:sz="0" w:space="0" w:color="auto"/>
          </w:divBdr>
          <w:divsChild>
            <w:div w:id="1049570954">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sChild>
            <w:div w:id="1522356460">
              <w:marLeft w:val="0"/>
              <w:marRight w:val="0"/>
              <w:marTop w:val="0"/>
              <w:marBottom w:val="0"/>
              <w:divBdr>
                <w:top w:val="none" w:sz="0" w:space="0" w:color="auto"/>
                <w:left w:val="none" w:sz="0" w:space="0" w:color="auto"/>
                <w:bottom w:val="none" w:sz="0" w:space="0" w:color="auto"/>
                <w:right w:val="none" w:sz="0" w:space="0" w:color="auto"/>
              </w:divBdr>
            </w:div>
          </w:divsChild>
        </w:div>
        <w:div w:id="261108711">
          <w:marLeft w:val="0"/>
          <w:marRight w:val="0"/>
          <w:marTop w:val="0"/>
          <w:marBottom w:val="0"/>
          <w:divBdr>
            <w:top w:val="none" w:sz="0" w:space="0" w:color="auto"/>
            <w:left w:val="none" w:sz="0" w:space="0" w:color="auto"/>
            <w:bottom w:val="none" w:sz="0" w:space="0" w:color="auto"/>
            <w:right w:val="none" w:sz="0" w:space="0" w:color="auto"/>
          </w:divBdr>
          <w:divsChild>
            <w:div w:id="486022476">
              <w:marLeft w:val="0"/>
              <w:marRight w:val="0"/>
              <w:marTop w:val="0"/>
              <w:marBottom w:val="0"/>
              <w:divBdr>
                <w:top w:val="none" w:sz="0" w:space="0" w:color="auto"/>
                <w:left w:val="none" w:sz="0" w:space="0" w:color="auto"/>
                <w:bottom w:val="none" w:sz="0" w:space="0" w:color="auto"/>
                <w:right w:val="none" w:sz="0" w:space="0" w:color="auto"/>
              </w:divBdr>
            </w:div>
          </w:divsChild>
        </w:div>
        <w:div w:id="458883580">
          <w:marLeft w:val="0"/>
          <w:marRight w:val="0"/>
          <w:marTop w:val="0"/>
          <w:marBottom w:val="0"/>
          <w:divBdr>
            <w:top w:val="none" w:sz="0" w:space="0" w:color="auto"/>
            <w:left w:val="none" w:sz="0" w:space="0" w:color="auto"/>
            <w:bottom w:val="none" w:sz="0" w:space="0" w:color="auto"/>
            <w:right w:val="none" w:sz="0" w:space="0" w:color="auto"/>
          </w:divBdr>
          <w:divsChild>
            <w:div w:id="313458872">
              <w:marLeft w:val="0"/>
              <w:marRight w:val="0"/>
              <w:marTop w:val="0"/>
              <w:marBottom w:val="0"/>
              <w:divBdr>
                <w:top w:val="none" w:sz="0" w:space="0" w:color="auto"/>
                <w:left w:val="none" w:sz="0" w:space="0" w:color="auto"/>
                <w:bottom w:val="none" w:sz="0" w:space="0" w:color="auto"/>
                <w:right w:val="none" w:sz="0" w:space="0" w:color="auto"/>
              </w:divBdr>
            </w:div>
          </w:divsChild>
        </w:div>
        <w:div w:id="564071399">
          <w:marLeft w:val="0"/>
          <w:marRight w:val="0"/>
          <w:marTop w:val="0"/>
          <w:marBottom w:val="0"/>
          <w:divBdr>
            <w:top w:val="none" w:sz="0" w:space="0" w:color="auto"/>
            <w:left w:val="none" w:sz="0" w:space="0" w:color="auto"/>
            <w:bottom w:val="none" w:sz="0" w:space="0" w:color="auto"/>
            <w:right w:val="none" w:sz="0" w:space="0" w:color="auto"/>
          </w:divBdr>
        </w:div>
        <w:div w:id="602999695">
          <w:marLeft w:val="0"/>
          <w:marRight w:val="0"/>
          <w:marTop w:val="300"/>
          <w:marBottom w:val="0"/>
          <w:divBdr>
            <w:top w:val="none" w:sz="0" w:space="0" w:color="auto"/>
            <w:left w:val="none" w:sz="0" w:space="0" w:color="auto"/>
            <w:bottom w:val="none" w:sz="0" w:space="0" w:color="auto"/>
            <w:right w:val="none" w:sz="0" w:space="0" w:color="auto"/>
          </w:divBdr>
          <w:divsChild>
            <w:div w:id="139152634">
              <w:marLeft w:val="0"/>
              <w:marRight w:val="0"/>
              <w:marTop w:val="0"/>
              <w:marBottom w:val="0"/>
              <w:divBdr>
                <w:top w:val="none" w:sz="0" w:space="0" w:color="auto"/>
                <w:left w:val="none" w:sz="0" w:space="0" w:color="auto"/>
                <w:bottom w:val="none" w:sz="0" w:space="0" w:color="auto"/>
                <w:right w:val="none" w:sz="0" w:space="0" w:color="auto"/>
              </w:divBdr>
              <w:divsChild>
                <w:div w:id="398482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3093088">
          <w:marLeft w:val="0"/>
          <w:marRight w:val="0"/>
          <w:marTop w:val="0"/>
          <w:marBottom w:val="0"/>
          <w:divBdr>
            <w:top w:val="none" w:sz="0" w:space="0" w:color="auto"/>
            <w:left w:val="none" w:sz="0" w:space="0" w:color="auto"/>
            <w:bottom w:val="none" w:sz="0" w:space="0" w:color="auto"/>
            <w:right w:val="none" w:sz="0" w:space="0" w:color="auto"/>
          </w:divBdr>
          <w:divsChild>
            <w:div w:id="257102840">
              <w:marLeft w:val="0"/>
              <w:marRight w:val="0"/>
              <w:marTop w:val="0"/>
              <w:marBottom w:val="0"/>
              <w:divBdr>
                <w:top w:val="none" w:sz="0" w:space="0" w:color="auto"/>
                <w:left w:val="none" w:sz="0" w:space="0" w:color="auto"/>
                <w:bottom w:val="none" w:sz="0" w:space="0" w:color="auto"/>
                <w:right w:val="none" w:sz="0" w:space="0" w:color="auto"/>
              </w:divBdr>
            </w:div>
          </w:divsChild>
        </w:div>
        <w:div w:id="819005254">
          <w:marLeft w:val="0"/>
          <w:marRight w:val="0"/>
          <w:marTop w:val="0"/>
          <w:marBottom w:val="0"/>
          <w:divBdr>
            <w:top w:val="none" w:sz="0" w:space="0" w:color="auto"/>
            <w:left w:val="none" w:sz="0" w:space="0" w:color="auto"/>
            <w:bottom w:val="none" w:sz="0" w:space="0" w:color="auto"/>
            <w:right w:val="none" w:sz="0" w:space="0" w:color="auto"/>
          </w:divBdr>
        </w:div>
        <w:div w:id="834146452">
          <w:marLeft w:val="0"/>
          <w:marRight w:val="0"/>
          <w:marTop w:val="0"/>
          <w:marBottom w:val="0"/>
          <w:divBdr>
            <w:top w:val="none" w:sz="0" w:space="0" w:color="auto"/>
            <w:left w:val="none" w:sz="0" w:space="0" w:color="auto"/>
            <w:bottom w:val="none" w:sz="0" w:space="0" w:color="auto"/>
            <w:right w:val="none" w:sz="0" w:space="0" w:color="auto"/>
          </w:divBdr>
        </w:div>
        <w:div w:id="901402196">
          <w:marLeft w:val="0"/>
          <w:marRight w:val="0"/>
          <w:marTop w:val="300"/>
          <w:marBottom w:val="0"/>
          <w:divBdr>
            <w:top w:val="none" w:sz="0" w:space="0" w:color="auto"/>
            <w:left w:val="none" w:sz="0" w:space="0" w:color="auto"/>
            <w:bottom w:val="none" w:sz="0" w:space="0" w:color="auto"/>
            <w:right w:val="none" w:sz="0" w:space="0" w:color="auto"/>
          </w:divBdr>
          <w:divsChild>
            <w:div w:id="913853046">
              <w:marLeft w:val="0"/>
              <w:marRight w:val="0"/>
              <w:marTop w:val="0"/>
              <w:marBottom w:val="0"/>
              <w:divBdr>
                <w:top w:val="none" w:sz="0" w:space="0" w:color="auto"/>
                <w:left w:val="none" w:sz="0" w:space="0" w:color="auto"/>
                <w:bottom w:val="none" w:sz="0" w:space="0" w:color="auto"/>
                <w:right w:val="none" w:sz="0" w:space="0" w:color="auto"/>
              </w:divBdr>
              <w:divsChild>
                <w:div w:id="396394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178108">
          <w:marLeft w:val="0"/>
          <w:marRight w:val="0"/>
          <w:marTop w:val="0"/>
          <w:marBottom w:val="0"/>
          <w:divBdr>
            <w:top w:val="none" w:sz="0" w:space="0" w:color="auto"/>
            <w:left w:val="none" w:sz="0" w:space="0" w:color="auto"/>
            <w:bottom w:val="none" w:sz="0" w:space="0" w:color="auto"/>
            <w:right w:val="none" w:sz="0" w:space="0" w:color="auto"/>
          </w:divBdr>
        </w:div>
        <w:div w:id="1213152038">
          <w:marLeft w:val="0"/>
          <w:marRight w:val="0"/>
          <w:marTop w:val="300"/>
          <w:marBottom w:val="0"/>
          <w:divBdr>
            <w:top w:val="none" w:sz="0" w:space="0" w:color="auto"/>
            <w:left w:val="none" w:sz="0" w:space="0" w:color="auto"/>
            <w:bottom w:val="none" w:sz="0" w:space="0" w:color="auto"/>
            <w:right w:val="none" w:sz="0" w:space="0" w:color="auto"/>
          </w:divBdr>
          <w:divsChild>
            <w:div w:id="1826437703">
              <w:marLeft w:val="0"/>
              <w:marRight w:val="0"/>
              <w:marTop w:val="0"/>
              <w:marBottom w:val="0"/>
              <w:divBdr>
                <w:top w:val="none" w:sz="0" w:space="0" w:color="auto"/>
                <w:left w:val="none" w:sz="0" w:space="0" w:color="auto"/>
                <w:bottom w:val="none" w:sz="0" w:space="0" w:color="auto"/>
                <w:right w:val="none" w:sz="0" w:space="0" w:color="auto"/>
              </w:divBdr>
              <w:divsChild>
                <w:div w:id="1780023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1079918">
          <w:marLeft w:val="0"/>
          <w:marRight w:val="0"/>
          <w:marTop w:val="0"/>
          <w:marBottom w:val="0"/>
          <w:divBdr>
            <w:top w:val="none" w:sz="0" w:space="0" w:color="auto"/>
            <w:left w:val="none" w:sz="0" w:space="0" w:color="auto"/>
            <w:bottom w:val="none" w:sz="0" w:space="0" w:color="auto"/>
            <w:right w:val="none" w:sz="0" w:space="0" w:color="auto"/>
          </w:divBdr>
        </w:div>
        <w:div w:id="1326973076">
          <w:marLeft w:val="0"/>
          <w:marRight w:val="0"/>
          <w:marTop w:val="0"/>
          <w:marBottom w:val="0"/>
          <w:divBdr>
            <w:top w:val="none" w:sz="0" w:space="0" w:color="auto"/>
            <w:left w:val="none" w:sz="0" w:space="0" w:color="auto"/>
            <w:bottom w:val="none" w:sz="0" w:space="0" w:color="auto"/>
            <w:right w:val="none" w:sz="0" w:space="0" w:color="auto"/>
          </w:divBdr>
        </w:div>
        <w:div w:id="1755394498">
          <w:marLeft w:val="0"/>
          <w:marRight w:val="0"/>
          <w:marTop w:val="0"/>
          <w:marBottom w:val="0"/>
          <w:divBdr>
            <w:top w:val="none" w:sz="0" w:space="0" w:color="auto"/>
            <w:left w:val="none" w:sz="0" w:space="0" w:color="auto"/>
            <w:bottom w:val="none" w:sz="0" w:space="0" w:color="auto"/>
            <w:right w:val="none" w:sz="0" w:space="0" w:color="auto"/>
          </w:divBdr>
          <w:divsChild>
            <w:div w:id="899709600">
              <w:marLeft w:val="0"/>
              <w:marRight w:val="0"/>
              <w:marTop w:val="0"/>
              <w:marBottom w:val="0"/>
              <w:divBdr>
                <w:top w:val="none" w:sz="0" w:space="0" w:color="auto"/>
                <w:left w:val="none" w:sz="0" w:space="0" w:color="auto"/>
                <w:bottom w:val="none" w:sz="0" w:space="0" w:color="auto"/>
                <w:right w:val="none" w:sz="0" w:space="0" w:color="auto"/>
              </w:divBdr>
            </w:div>
          </w:divsChild>
        </w:div>
        <w:div w:id="1931812031">
          <w:marLeft w:val="0"/>
          <w:marRight w:val="0"/>
          <w:marTop w:val="0"/>
          <w:marBottom w:val="0"/>
          <w:divBdr>
            <w:top w:val="none" w:sz="0" w:space="0" w:color="auto"/>
            <w:left w:val="none" w:sz="0" w:space="0" w:color="auto"/>
            <w:bottom w:val="none" w:sz="0" w:space="0" w:color="auto"/>
            <w:right w:val="none" w:sz="0" w:space="0" w:color="auto"/>
          </w:divBdr>
          <w:divsChild>
            <w:div w:id="1234123263">
              <w:marLeft w:val="0"/>
              <w:marRight w:val="0"/>
              <w:marTop w:val="0"/>
              <w:marBottom w:val="0"/>
              <w:divBdr>
                <w:top w:val="none" w:sz="0" w:space="0" w:color="auto"/>
                <w:left w:val="none" w:sz="0" w:space="0" w:color="auto"/>
                <w:bottom w:val="none" w:sz="0" w:space="0" w:color="auto"/>
                <w:right w:val="none" w:sz="0" w:space="0" w:color="auto"/>
              </w:divBdr>
            </w:div>
          </w:divsChild>
        </w:div>
        <w:div w:id="2019506193">
          <w:marLeft w:val="0"/>
          <w:marRight w:val="0"/>
          <w:marTop w:val="300"/>
          <w:marBottom w:val="0"/>
          <w:divBdr>
            <w:top w:val="none" w:sz="0" w:space="0" w:color="auto"/>
            <w:left w:val="none" w:sz="0" w:space="0" w:color="auto"/>
            <w:bottom w:val="none" w:sz="0" w:space="0" w:color="auto"/>
            <w:right w:val="none" w:sz="0" w:space="0" w:color="auto"/>
          </w:divBdr>
          <w:divsChild>
            <w:div w:id="1954818628">
              <w:marLeft w:val="0"/>
              <w:marRight w:val="0"/>
              <w:marTop w:val="0"/>
              <w:marBottom w:val="0"/>
              <w:divBdr>
                <w:top w:val="none" w:sz="0" w:space="0" w:color="auto"/>
                <w:left w:val="none" w:sz="0" w:space="0" w:color="auto"/>
                <w:bottom w:val="none" w:sz="0" w:space="0" w:color="auto"/>
                <w:right w:val="none" w:sz="0" w:space="0" w:color="auto"/>
              </w:divBdr>
              <w:divsChild>
                <w:div w:id="2095123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7854580">
      <w:bodyDiv w:val="1"/>
      <w:marLeft w:val="0"/>
      <w:marRight w:val="0"/>
      <w:marTop w:val="0"/>
      <w:marBottom w:val="0"/>
      <w:divBdr>
        <w:top w:val="none" w:sz="0" w:space="0" w:color="auto"/>
        <w:left w:val="none" w:sz="0" w:space="0" w:color="auto"/>
        <w:bottom w:val="none" w:sz="0" w:space="0" w:color="auto"/>
        <w:right w:val="none" w:sz="0" w:space="0" w:color="auto"/>
      </w:divBdr>
      <w:divsChild>
        <w:div w:id="194539436">
          <w:marLeft w:val="0"/>
          <w:marRight w:val="0"/>
          <w:marTop w:val="0"/>
          <w:marBottom w:val="0"/>
          <w:divBdr>
            <w:top w:val="none" w:sz="0" w:space="0" w:color="auto"/>
            <w:left w:val="none" w:sz="0" w:space="0" w:color="auto"/>
            <w:bottom w:val="none" w:sz="0" w:space="0" w:color="auto"/>
            <w:right w:val="none" w:sz="0" w:space="0" w:color="auto"/>
          </w:divBdr>
        </w:div>
        <w:div w:id="1864056656">
          <w:marLeft w:val="0"/>
          <w:marRight w:val="0"/>
          <w:marTop w:val="0"/>
          <w:marBottom w:val="0"/>
          <w:divBdr>
            <w:top w:val="none" w:sz="0" w:space="0" w:color="auto"/>
            <w:left w:val="none" w:sz="0" w:space="0" w:color="auto"/>
            <w:bottom w:val="none" w:sz="0" w:space="0" w:color="auto"/>
            <w:right w:val="none" w:sz="0" w:space="0" w:color="auto"/>
          </w:divBdr>
          <w:divsChild>
            <w:div w:id="1217594037">
              <w:marLeft w:val="0"/>
              <w:marRight w:val="0"/>
              <w:marTop w:val="0"/>
              <w:marBottom w:val="0"/>
              <w:divBdr>
                <w:top w:val="none" w:sz="0" w:space="0" w:color="auto"/>
                <w:left w:val="none" w:sz="0" w:space="0" w:color="auto"/>
                <w:bottom w:val="none" w:sz="0" w:space="0" w:color="auto"/>
                <w:right w:val="none" w:sz="0" w:space="0" w:color="auto"/>
              </w:divBdr>
            </w:div>
          </w:divsChild>
        </w:div>
        <w:div w:id="136996855">
          <w:marLeft w:val="0"/>
          <w:marRight w:val="0"/>
          <w:marTop w:val="0"/>
          <w:marBottom w:val="0"/>
          <w:divBdr>
            <w:top w:val="none" w:sz="0" w:space="0" w:color="auto"/>
            <w:left w:val="none" w:sz="0" w:space="0" w:color="auto"/>
            <w:bottom w:val="none" w:sz="0" w:space="0" w:color="auto"/>
            <w:right w:val="none" w:sz="0" w:space="0" w:color="auto"/>
          </w:divBdr>
        </w:div>
        <w:div w:id="291986663">
          <w:marLeft w:val="0"/>
          <w:marRight w:val="0"/>
          <w:marTop w:val="0"/>
          <w:marBottom w:val="0"/>
          <w:divBdr>
            <w:top w:val="none" w:sz="0" w:space="0" w:color="auto"/>
            <w:left w:val="none" w:sz="0" w:space="0" w:color="auto"/>
            <w:bottom w:val="none" w:sz="0" w:space="0" w:color="auto"/>
            <w:right w:val="none" w:sz="0" w:space="0" w:color="auto"/>
          </w:divBdr>
          <w:divsChild>
            <w:div w:id="105076135">
              <w:marLeft w:val="0"/>
              <w:marRight w:val="0"/>
              <w:marTop w:val="0"/>
              <w:marBottom w:val="0"/>
              <w:divBdr>
                <w:top w:val="none" w:sz="0" w:space="0" w:color="auto"/>
                <w:left w:val="none" w:sz="0" w:space="0" w:color="auto"/>
                <w:bottom w:val="none" w:sz="0" w:space="0" w:color="auto"/>
                <w:right w:val="none" w:sz="0" w:space="0" w:color="auto"/>
              </w:divBdr>
            </w:div>
          </w:divsChild>
        </w:div>
        <w:div w:id="885528296">
          <w:marLeft w:val="0"/>
          <w:marRight w:val="0"/>
          <w:marTop w:val="0"/>
          <w:marBottom w:val="0"/>
          <w:divBdr>
            <w:top w:val="none" w:sz="0" w:space="0" w:color="auto"/>
            <w:left w:val="none" w:sz="0" w:space="0" w:color="auto"/>
            <w:bottom w:val="none" w:sz="0" w:space="0" w:color="auto"/>
            <w:right w:val="none" w:sz="0" w:space="0" w:color="auto"/>
          </w:divBdr>
        </w:div>
        <w:div w:id="346837032">
          <w:marLeft w:val="0"/>
          <w:marRight w:val="0"/>
          <w:marTop w:val="0"/>
          <w:marBottom w:val="0"/>
          <w:divBdr>
            <w:top w:val="none" w:sz="0" w:space="0" w:color="auto"/>
            <w:left w:val="none" w:sz="0" w:space="0" w:color="auto"/>
            <w:bottom w:val="none" w:sz="0" w:space="0" w:color="auto"/>
            <w:right w:val="none" w:sz="0" w:space="0" w:color="auto"/>
          </w:divBdr>
          <w:divsChild>
            <w:div w:id="1327788177">
              <w:marLeft w:val="0"/>
              <w:marRight w:val="0"/>
              <w:marTop w:val="0"/>
              <w:marBottom w:val="0"/>
              <w:divBdr>
                <w:top w:val="none" w:sz="0" w:space="0" w:color="auto"/>
                <w:left w:val="none" w:sz="0" w:space="0" w:color="auto"/>
                <w:bottom w:val="none" w:sz="0" w:space="0" w:color="auto"/>
                <w:right w:val="none" w:sz="0" w:space="0" w:color="auto"/>
              </w:divBdr>
            </w:div>
          </w:divsChild>
        </w:div>
        <w:div w:id="560870997">
          <w:marLeft w:val="0"/>
          <w:marRight w:val="0"/>
          <w:marTop w:val="0"/>
          <w:marBottom w:val="0"/>
          <w:divBdr>
            <w:top w:val="none" w:sz="0" w:space="0" w:color="auto"/>
            <w:left w:val="none" w:sz="0" w:space="0" w:color="auto"/>
            <w:bottom w:val="none" w:sz="0" w:space="0" w:color="auto"/>
            <w:right w:val="none" w:sz="0" w:space="0" w:color="auto"/>
          </w:divBdr>
        </w:div>
        <w:div w:id="1923444613">
          <w:marLeft w:val="0"/>
          <w:marRight w:val="0"/>
          <w:marTop w:val="0"/>
          <w:marBottom w:val="0"/>
          <w:divBdr>
            <w:top w:val="none" w:sz="0" w:space="0" w:color="auto"/>
            <w:left w:val="none" w:sz="0" w:space="0" w:color="auto"/>
            <w:bottom w:val="none" w:sz="0" w:space="0" w:color="auto"/>
            <w:right w:val="none" w:sz="0" w:space="0" w:color="auto"/>
          </w:divBdr>
          <w:divsChild>
            <w:div w:id="2040205676">
              <w:marLeft w:val="0"/>
              <w:marRight w:val="0"/>
              <w:marTop w:val="0"/>
              <w:marBottom w:val="0"/>
              <w:divBdr>
                <w:top w:val="none" w:sz="0" w:space="0" w:color="auto"/>
                <w:left w:val="none" w:sz="0" w:space="0" w:color="auto"/>
                <w:bottom w:val="none" w:sz="0" w:space="0" w:color="auto"/>
                <w:right w:val="none" w:sz="0" w:space="0" w:color="auto"/>
              </w:divBdr>
            </w:div>
          </w:divsChild>
        </w:div>
        <w:div w:id="1653870501">
          <w:marLeft w:val="0"/>
          <w:marRight w:val="0"/>
          <w:marTop w:val="0"/>
          <w:marBottom w:val="0"/>
          <w:divBdr>
            <w:top w:val="none" w:sz="0" w:space="0" w:color="auto"/>
            <w:left w:val="none" w:sz="0" w:space="0" w:color="auto"/>
            <w:bottom w:val="none" w:sz="0" w:space="0" w:color="auto"/>
            <w:right w:val="none" w:sz="0" w:space="0" w:color="auto"/>
          </w:divBdr>
        </w:div>
        <w:div w:id="1415585746">
          <w:marLeft w:val="0"/>
          <w:marRight w:val="0"/>
          <w:marTop w:val="0"/>
          <w:marBottom w:val="0"/>
          <w:divBdr>
            <w:top w:val="none" w:sz="0" w:space="0" w:color="auto"/>
            <w:left w:val="none" w:sz="0" w:space="0" w:color="auto"/>
            <w:bottom w:val="none" w:sz="0" w:space="0" w:color="auto"/>
            <w:right w:val="none" w:sz="0" w:space="0" w:color="auto"/>
          </w:divBdr>
          <w:divsChild>
            <w:div w:id="734011606">
              <w:marLeft w:val="0"/>
              <w:marRight w:val="0"/>
              <w:marTop w:val="0"/>
              <w:marBottom w:val="0"/>
              <w:divBdr>
                <w:top w:val="none" w:sz="0" w:space="0" w:color="auto"/>
                <w:left w:val="none" w:sz="0" w:space="0" w:color="auto"/>
                <w:bottom w:val="none" w:sz="0" w:space="0" w:color="auto"/>
                <w:right w:val="none" w:sz="0" w:space="0" w:color="auto"/>
              </w:divBdr>
            </w:div>
          </w:divsChild>
        </w:div>
        <w:div w:id="1439451992">
          <w:marLeft w:val="0"/>
          <w:marRight w:val="0"/>
          <w:marTop w:val="0"/>
          <w:marBottom w:val="0"/>
          <w:divBdr>
            <w:top w:val="none" w:sz="0" w:space="0" w:color="auto"/>
            <w:left w:val="none" w:sz="0" w:space="0" w:color="auto"/>
            <w:bottom w:val="none" w:sz="0" w:space="0" w:color="auto"/>
            <w:right w:val="none" w:sz="0" w:space="0" w:color="auto"/>
          </w:divBdr>
        </w:div>
        <w:div w:id="1963464000">
          <w:marLeft w:val="0"/>
          <w:marRight w:val="0"/>
          <w:marTop w:val="0"/>
          <w:marBottom w:val="0"/>
          <w:divBdr>
            <w:top w:val="none" w:sz="0" w:space="0" w:color="auto"/>
            <w:left w:val="none" w:sz="0" w:space="0" w:color="auto"/>
            <w:bottom w:val="none" w:sz="0" w:space="0" w:color="auto"/>
            <w:right w:val="none" w:sz="0" w:space="0" w:color="auto"/>
          </w:divBdr>
          <w:divsChild>
            <w:div w:id="424570914">
              <w:marLeft w:val="0"/>
              <w:marRight w:val="0"/>
              <w:marTop w:val="0"/>
              <w:marBottom w:val="0"/>
              <w:divBdr>
                <w:top w:val="none" w:sz="0" w:space="0" w:color="auto"/>
                <w:left w:val="none" w:sz="0" w:space="0" w:color="auto"/>
                <w:bottom w:val="none" w:sz="0" w:space="0" w:color="auto"/>
                <w:right w:val="none" w:sz="0" w:space="0" w:color="auto"/>
              </w:divBdr>
            </w:div>
          </w:divsChild>
        </w:div>
        <w:div w:id="1499881856">
          <w:marLeft w:val="0"/>
          <w:marRight w:val="0"/>
          <w:marTop w:val="0"/>
          <w:marBottom w:val="0"/>
          <w:divBdr>
            <w:top w:val="none" w:sz="0" w:space="0" w:color="auto"/>
            <w:left w:val="none" w:sz="0" w:space="0" w:color="auto"/>
            <w:bottom w:val="none" w:sz="0" w:space="0" w:color="auto"/>
            <w:right w:val="none" w:sz="0" w:space="0" w:color="auto"/>
          </w:divBdr>
        </w:div>
        <w:div w:id="2009751534">
          <w:marLeft w:val="0"/>
          <w:marRight w:val="0"/>
          <w:marTop w:val="0"/>
          <w:marBottom w:val="0"/>
          <w:divBdr>
            <w:top w:val="none" w:sz="0" w:space="0" w:color="auto"/>
            <w:left w:val="none" w:sz="0" w:space="0" w:color="auto"/>
            <w:bottom w:val="none" w:sz="0" w:space="0" w:color="auto"/>
            <w:right w:val="none" w:sz="0" w:space="0" w:color="auto"/>
          </w:divBdr>
          <w:divsChild>
            <w:div w:id="120728462">
              <w:marLeft w:val="0"/>
              <w:marRight w:val="0"/>
              <w:marTop w:val="0"/>
              <w:marBottom w:val="0"/>
              <w:divBdr>
                <w:top w:val="none" w:sz="0" w:space="0" w:color="auto"/>
                <w:left w:val="none" w:sz="0" w:space="0" w:color="auto"/>
                <w:bottom w:val="none" w:sz="0" w:space="0" w:color="auto"/>
                <w:right w:val="none" w:sz="0" w:space="0" w:color="auto"/>
              </w:divBdr>
            </w:div>
          </w:divsChild>
        </w:div>
        <w:div w:id="115375117">
          <w:marLeft w:val="0"/>
          <w:marRight w:val="0"/>
          <w:marTop w:val="300"/>
          <w:marBottom w:val="0"/>
          <w:divBdr>
            <w:top w:val="none" w:sz="0" w:space="0" w:color="auto"/>
            <w:left w:val="none" w:sz="0" w:space="0" w:color="auto"/>
            <w:bottom w:val="none" w:sz="0" w:space="0" w:color="auto"/>
            <w:right w:val="none" w:sz="0" w:space="0" w:color="auto"/>
          </w:divBdr>
          <w:divsChild>
            <w:div w:id="1025211414">
              <w:marLeft w:val="0"/>
              <w:marRight w:val="0"/>
              <w:marTop w:val="0"/>
              <w:marBottom w:val="0"/>
              <w:divBdr>
                <w:top w:val="none" w:sz="0" w:space="0" w:color="auto"/>
                <w:left w:val="none" w:sz="0" w:space="0" w:color="auto"/>
                <w:bottom w:val="none" w:sz="0" w:space="0" w:color="auto"/>
                <w:right w:val="none" w:sz="0" w:space="0" w:color="auto"/>
              </w:divBdr>
              <w:divsChild>
                <w:div w:id="1065495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9536548">
          <w:marLeft w:val="0"/>
          <w:marRight w:val="0"/>
          <w:marTop w:val="300"/>
          <w:marBottom w:val="0"/>
          <w:divBdr>
            <w:top w:val="none" w:sz="0" w:space="0" w:color="auto"/>
            <w:left w:val="none" w:sz="0" w:space="0" w:color="auto"/>
            <w:bottom w:val="none" w:sz="0" w:space="0" w:color="auto"/>
            <w:right w:val="none" w:sz="0" w:space="0" w:color="auto"/>
          </w:divBdr>
          <w:divsChild>
            <w:div w:id="888301044">
              <w:marLeft w:val="0"/>
              <w:marRight w:val="0"/>
              <w:marTop w:val="0"/>
              <w:marBottom w:val="0"/>
              <w:divBdr>
                <w:top w:val="none" w:sz="0" w:space="0" w:color="auto"/>
                <w:left w:val="none" w:sz="0" w:space="0" w:color="auto"/>
                <w:bottom w:val="none" w:sz="0" w:space="0" w:color="auto"/>
                <w:right w:val="none" w:sz="0" w:space="0" w:color="auto"/>
              </w:divBdr>
              <w:divsChild>
                <w:div w:id="575356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062846">
          <w:marLeft w:val="0"/>
          <w:marRight w:val="0"/>
          <w:marTop w:val="300"/>
          <w:marBottom w:val="0"/>
          <w:divBdr>
            <w:top w:val="none" w:sz="0" w:space="0" w:color="auto"/>
            <w:left w:val="none" w:sz="0" w:space="0" w:color="auto"/>
            <w:bottom w:val="none" w:sz="0" w:space="0" w:color="auto"/>
            <w:right w:val="none" w:sz="0" w:space="0" w:color="auto"/>
          </w:divBdr>
          <w:divsChild>
            <w:div w:id="1088119539">
              <w:marLeft w:val="0"/>
              <w:marRight w:val="0"/>
              <w:marTop w:val="0"/>
              <w:marBottom w:val="0"/>
              <w:divBdr>
                <w:top w:val="none" w:sz="0" w:space="0" w:color="auto"/>
                <w:left w:val="none" w:sz="0" w:space="0" w:color="auto"/>
                <w:bottom w:val="none" w:sz="0" w:space="0" w:color="auto"/>
                <w:right w:val="none" w:sz="0" w:space="0" w:color="auto"/>
              </w:divBdr>
              <w:divsChild>
                <w:div w:id="842859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400006">
          <w:marLeft w:val="0"/>
          <w:marRight w:val="0"/>
          <w:marTop w:val="300"/>
          <w:marBottom w:val="0"/>
          <w:divBdr>
            <w:top w:val="none" w:sz="0" w:space="0" w:color="auto"/>
            <w:left w:val="none" w:sz="0" w:space="0" w:color="auto"/>
            <w:bottom w:val="none" w:sz="0" w:space="0" w:color="auto"/>
            <w:right w:val="none" w:sz="0" w:space="0" w:color="auto"/>
          </w:divBdr>
          <w:divsChild>
            <w:div w:id="753087593">
              <w:marLeft w:val="0"/>
              <w:marRight w:val="0"/>
              <w:marTop w:val="0"/>
              <w:marBottom w:val="0"/>
              <w:divBdr>
                <w:top w:val="none" w:sz="0" w:space="0" w:color="auto"/>
                <w:left w:val="none" w:sz="0" w:space="0" w:color="auto"/>
                <w:bottom w:val="none" w:sz="0" w:space="0" w:color="auto"/>
                <w:right w:val="none" w:sz="0" w:space="0" w:color="auto"/>
              </w:divBdr>
              <w:divsChild>
                <w:div w:id="441346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8463680">
      <w:bodyDiv w:val="1"/>
      <w:marLeft w:val="0"/>
      <w:marRight w:val="0"/>
      <w:marTop w:val="0"/>
      <w:marBottom w:val="0"/>
      <w:divBdr>
        <w:top w:val="none" w:sz="0" w:space="0" w:color="auto"/>
        <w:left w:val="none" w:sz="0" w:space="0" w:color="auto"/>
        <w:bottom w:val="none" w:sz="0" w:space="0" w:color="auto"/>
        <w:right w:val="none" w:sz="0" w:space="0" w:color="auto"/>
      </w:divBdr>
      <w:divsChild>
        <w:div w:id="38866705">
          <w:marLeft w:val="0"/>
          <w:marRight w:val="0"/>
          <w:marTop w:val="0"/>
          <w:marBottom w:val="0"/>
          <w:divBdr>
            <w:top w:val="none" w:sz="0" w:space="0" w:color="auto"/>
            <w:left w:val="none" w:sz="0" w:space="0" w:color="auto"/>
            <w:bottom w:val="none" w:sz="0" w:space="0" w:color="auto"/>
            <w:right w:val="none" w:sz="0" w:space="0" w:color="auto"/>
          </w:divBdr>
          <w:divsChild>
            <w:div w:id="1122764867">
              <w:marLeft w:val="0"/>
              <w:marRight w:val="0"/>
              <w:marTop w:val="0"/>
              <w:marBottom w:val="0"/>
              <w:divBdr>
                <w:top w:val="none" w:sz="0" w:space="0" w:color="auto"/>
                <w:left w:val="none" w:sz="0" w:space="0" w:color="auto"/>
                <w:bottom w:val="none" w:sz="0" w:space="0" w:color="auto"/>
                <w:right w:val="none" w:sz="0" w:space="0" w:color="auto"/>
              </w:divBdr>
            </w:div>
          </w:divsChild>
        </w:div>
        <w:div w:id="65618073">
          <w:marLeft w:val="0"/>
          <w:marRight w:val="0"/>
          <w:marTop w:val="0"/>
          <w:marBottom w:val="0"/>
          <w:divBdr>
            <w:top w:val="none" w:sz="0" w:space="0" w:color="auto"/>
            <w:left w:val="none" w:sz="0" w:space="0" w:color="auto"/>
            <w:bottom w:val="none" w:sz="0" w:space="0" w:color="auto"/>
            <w:right w:val="none" w:sz="0" w:space="0" w:color="auto"/>
          </w:divBdr>
        </w:div>
        <w:div w:id="192888697">
          <w:marLeft w:val="0"/>
          <w:marRight w:val="0"/>
          <w:marTop w:val="300"/>
          <w:marBottom w:val="0"/>
          <w:divBdr>
            <w:top w:val="none" w:sz="0" w:space="0" w:color="auto"/>
            <w:left w:val="none" w:sz="0" w:space="0" w:color="auto"/>
            <w:bottom w:val="none" w:sz="0" w:space="0" w:color="auto"/>
            <w:right w:val="none" w:sz="0" w:space="0" w:color="auto"/>
          </w:divBdr>
          <w:divsChild>
            <w:div w:id="1455249211">
              <w:marLeft w:val="0"/>
              <w:marRight w:val="0"/>
              <w:marTop w:val="0"/>
              <w:marBottom w:val="0"/>
              <w:divBdr>
                <w:top w:val="none" w:sz="0" w:space="0" w:color="auto"/>
                <w:left w:val="none" w:sz="0" w:space="0" w:color="auto"/>
                <w:bottom w:val="none" w:sz="0" w:space="0" w:color="auto"/>
                <w:right w:val="none" w:sz="0" w:space="0" w:color="auto"/>
              </w:divBdr>
              <w:divsChild>
                <w:div w:id="1037392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25665">
          <w:marLeft w:val="0"/>
          <w:marRight w:val="0"/>
          <w:marTop w:val="0"/>
          <w:marBottom w:val="0"/>
          <w:divBdr>
            <w:top w:val="none" w:sz="0" w:space="0" w:color="auto"/>
            <w:left w:val="none" w:sz="0" w:space="0" w:color="auto"/>
            <w:bottom w:val="none" w:sz="0" w:space="0" w:color="auto"/>
            <w:right w:val="none" w:sz="0" w:space="0" w:color="auto"/>
          </w:divBdr>
          <w:divsChild>
            <w:div w:id="627978831">
              <w:marLeft w:val="0"/>
              <w:marRight w:val="0"/>
              <w:marTop w:val="0"/>
              <w:marBottom w:val="0"/>
              <w:divBdr>
                <w:top w:val="none" w:sz="0" w:space="0" w:color="auto"/>
                <w:left w:val="none" w:sz="0" w:space="0" w:color="auto"/>
                <w:bottom w:val="none" w:sz="0" w:space="0" w:color="auto"/>
                <w:right w:val="none" w:sz="0" w:space="0" w:color="auto"/>
              </w:divBdr>
            </w:div>
          </w:divsChild>
        </w:div>
        <w:div w:id="283537083">
          <w:marLeft w:val="0"/>
          <w:marRight w:val="0"/>
          <w:marTop w:val="0"/>
          <w:marBottom w:val="0"/>
          <w:divBdr>
            <w:top w:val="none" w:sz="0" w:space="0" w:color="auto"/>
            <w:left w:val="none" w:sz="0" w:space="0" w:color="auto"/>
            <w:bottom w:val="none" w:sz="0" w:space="0" w:color="auto"/>
            <w:right w:val="none" w:sz="0" w:space="0" w:color="auto"/>
          </w:divBdr>
          <w:divsChild>
            <w:div w:id="500661901">
              <w:marLeft w:val="0"/>
              <w:marRight w:val="0"/>
              <w:marTop w:val="0"/>
              <w:marBottom w:val="0"/>
              <w:divBdr>
                <w:top w:val="none" w:sz="0" w:space="0" w:color="auto"/>
                <w:left w:val="none" w:sz="0" w:space="0" w:color="auto"/>
                <w:bottom w:val="none" w:sz="0" w:space="0" w:color="auto"/>
                <w:right w:val="none" w:sz="0" w:space="0" w:color="auto"/>
              </w:divBdr>
            </w:div>
          </w:divsChild>
        </w:div>
        <w:div w:id="407580418">
          <w:marLeft w:val="0"/>
          <w:marRight w:val="0"/>
          <w:marTop w:val="0"/>
          <w:marBottom w:val="0"/>
          <w:divBdr>
            <w:top w:val="none" w:sz="0" w:space="0" w:color="auto"/>
            <w:left w:val="none" w:sz="0" w:space="0" w:color="auto"/>
            <w:bottom w:val="none" w:sz="0" w:space="0" w:color="auto"/>
            <w:right w:val="none" w:sz="0" w:space="0" w:color="auto"/>
          </w:divBdr>
        </w:div>
        <w:div w:id="529807542">
          <w:marLeft w:val="0"/>
          <w:marRight w:val="0"/>
          <w:marTop w:val="0"/>
          <w:marBottom w:val="0"/>
          <w:divBdr>
            <w:top w:val="none" w:sz="0" w:space="0" w:color="auto"/>
            <w:left w:val="none" w:sz="0" w:space="0" w:color="auto"/>
            <w:bottom w:val="none" w:sz="0" w:space="0" w:color="auto"/>
            <w:right w:val="none" w:sz="0" w:space="0" w:color="auto"/>
          </w:divBdr>
        </w:div>
        <w:div w:id="580024267">
          <w:marLeft w:val="0"/>
          <w:marRight w:val="0"/>
          <w:marTop w:val="0"/>
          <w:marBottom w:val="0"/>
          <w:divBdr>
            <w:top w:val="none" w:sz="0" w:space="0" w:color="auto"/>
            <w:left w:val="none" w:sz="0" w:space="0" w:color="auto"/>
            <w:bottom w:val="none" w:sz="0" w:space="0" w:color="auto"/>
            <w:right w:val="none" w:sz="0" w:space="0" w:color="auto"/>
          </w:divBdr>
          <w:divsChild>
            <w:div w:id="1265961075">
              <w:marLeft w:val="0"/>
              <w:marRight w:val="0"/>
              <w:marTop w:val="0"/>
              <w:marBottom w:val="0"/>
              <w:divBdr>
                <w:top w:val="none" w:sz="0" w:space="0" w:color="auto"/>
                <w:left w:val="none" w:sz="0" w:space="0" w:color="auto"/>
                <w:bottom w:val="none" w:sz="0" w:space="0" w:color="auto"/>
                <w:right w:val="none" w:sz="0" w:space="0" w:color="auto"/>
              </w:divBdr>
            </w:div>
          </w:divsChild>
        </w:div>
        <w:div w:id="784619473">
          <w:marLeft w:val="0"/>
          <w:marRight w:val="0"/>
          <w:marTop w:val="0"/>
          <w:marBottom w:val="0"/>
          <w:divBdr>
            <w:top w:val="none" w:sz="0" w:space="0" w:color="auto"/>
            <w:left w:val="none" w:sz="0" w:space="0" w:color="auto"/>
            <w:bottom w:val="none" w:sz="0" w:space="0" w:color="auto"/>
            <w:right w:val="none" w:sz="0" w:space="0" w:color="auto"/>
          </w:divBdr>
          <w:divsChild>
            <w:div w:id="887255389">
              <w:marLeft w:val="0"/>
              <w:marRight w:val="0"/>
              <w:marTop w:val="0"/>
              <w:marBottom w:val="0"/>
              <w:divBdr>
                <w:top w:val="none" w:sz="0" w:space="0" w:color="auto"/>
                <w:left w:val="none" w:sz="0" w:space="0" w:color="auto"/>
                <w:bottom w:val="none" w:sz="0" w:space="0" w:color="auto"/>
                <w:right w:val="none" w:sz="0" w:space="0" w:color="auto"/>
              </w:divBdr>
            </w:div>
          </w:divsChild>
        </w:div>
        <w:div w:id="785387930">
          <w:marLeft w:val="0"/>
          <w:marRight w:val="0"/>
          <w:marTop w:val="300"/>
          <w:marBottom w:val="0"/>
          <w:divBdr>
            <w:top w:val="none" w:sz="0" w:space="0" w:color="auto"/>
            <w:left w:val="none" w:sz="0" w:space="0" w:color="auto"/>
            <w:bottom w:val="none" w:sz="0" w:space="0" w:color="auto"/>
            <w:right w:val="none" w:sz="0" w:space="0" w:color="auto"/>
          </w:divBdr>
          <w:divsChild>
            <w:div w:id="1367101847">
              <w:marLeft w:val="0"/>
              <w:marRight w:val="0"/>
              <w:marTop w:val="0"/>
              <w:marBottom w:val="0"/>
              <w:divBdr>
                <w:top w:val="none" w:sz="0" w:space="0" w:color="auto"/>
                <w:left w:val="none" w:sz="0" w:space="0" w:color="auto"/>
                <w:bottom w:val="none" w:sz="0" w:space="0" w:color="auto"/>
                <w:right w:val="none" w:sz="0" w:space="0" w:color="auto"/>
              </w:divBdr>
              <w:divsChild>
                <w:div w:id="2068187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573797">
          <w:marLeft w:val="0"/>
          <w:marRight w:val="0"/>
          <w:marTop w:val="0"/>
          <w:marBottom w:val="0"/>
          <w:divBdr>
            <w:top w:val="none" w:sz="0" w:space="0" w:color="auto"/>
            <w:left w:val="none" w:sz="0" w:space="0" w:color="auto"/>
            <w:bottom w:val="none" w:sz="0" w:space="0" w:color="auto"/>
            <w:right w:val="none" w:sz="0" w:space="0" w:color="auto"/>
          </w:divBdr>
          <w:divsChild>
            <w:div w:id="405995641">
              <w:marLeft w:val="0"/>
              <w:marRight w:val="0"/>
              <w:marTop w:val="0"/>
              <w:marBottom w:val="0"/>
              <w:divBdr>
                <w:top w:val="none" w:sz="0" w:space="0" w:color="auto"/>
                <w:left w:val="none" w:sz="0" w:space="0" w:color="auto"/>
                <w:bottom w:val="none" w:sz="0" w:space="0" w:color="auto"/>
                <w:right w:val="none" w:sz="0" w:space="0" w:color="auto"/>
              </w:divBdr>
            </w:div>
          </w:divsChild>
        </w:div>
        <w:div w:id="865365134">
          <w:marLeft w:val="0"/>
          <w:marRight w:val="0"/>
          <w:marTop w:val="0"/>
          <w:marBottom w:val="0"/>
          <w:divBdr>
            <w:top w:val="none" w:sz="0" w:space="0" w:color="auto"/>
            <w:left w:val="none" w:sz="0" w:space="0" w:color="auto"/>
            <w:bottom w:val="none" w:sz="0" w:space="0" w:color="auto"/>
            <w:right w:val="none" w:sz="0" w:space="0" w:color="auto"/>
          </w:divBdr>
        </w:div>
        <w:div w:id="1069503685">
          <w:marLeft w:val="0"/>
          <w:marRight w:val="0"/>
          <w:marTop w:val="0"/>
          <w:marBottom w:val="0"/>
          <w:divBdr>
            <w:top w:val="none" w:sz="0" w:space="0" w:color="auto"/>
            <w:left w:val="none" w:sz="0" w:space="0" w:color="auto"/>
            <w:bottom w:val="none" w:sz="0" w:space="0" w:color="auto"/>
            <w:right w:val="none" w:sz="0" w:space="0" w:color="auto"/>
          </w:divBdr>
        </w:div>
        <w:div w:id="1204907820">
          <w:marLeft w:val="0"/>
          <w:marRight w:val="0"/>
          <w:marTop w:val="0"/>
          <w:marBottom w:val="0"/>
          <w:divBdr>
            <w:top w:val="none" w:sz="0" w:space="0" w:color="auto"/>
            <w:left w:val="none" w:sz="0" w:space="0" w:color="auto"/>
            <w:bottom w:val="none" w:sz="0" w:space="0" w:color="auto"/>
            <w:right w:val="none" w:sz="0" w:space="0" w:color="auto"/>
          </w:divBdr>
        </w:div>
        <w:div w:id="1560900457">
          <w:marLeft w:val="0"/>
          <w:marRight w:val="0"/>
          <w:marTop w:val="0"/>
          <w:marBottom w:val="0"/>
          <w:divBdr>
            <w:top w:val="none" w:sz="0" w:space="0" w:color="auto"/>
            <w:left w:val="none" w:sz="0" w:space="0" w:color="auto"/>
            <w:bottom w:val="none" w:sz="0" w:space="0" w:color="auto"/>
            <w:right w:val="none" w:sz="0" w:space="0" w:color="auto"/>
          </w:divBdr>
        </w:div>
        <w:div w:id="1696038055">
          <w:marLeft w:val="0"/>
          <w:marRight w:val="0"/>
          <w:marTop w:val="300"/>
          <w:marBottom w:val="0"/>
          <w:divBdr>
            <w:top w:val="none" w:sz="0" w:space="0" w:color="auto"/>
            <w:left w:val="none" w:sz="0" w:space="0" w:color="auto"/>
            <w:bottom w:val="none" w:sz="0" w:space="0" w:color="auto"/>
            <w:right w:val="none" w:sz="0" w:space="0" w:color="auto"/>
          </w:divBdr>
          <w:divsChild>
            <w:div w:id="2000116605">
              <w:marLeft w:val="0"/>
              <w:marRight w:val="0"/>
              <w:marTop w:val="0"/>
              <w:marBottom w:val="0"/>
              <w:divBdr>
                <w:top w:val="none" w:sz="0" w:space="0" w:color="auto"/>
                <w:left w:val="none" w:sz="0" w:space="0" w:color="auto"/>
                <w:bottom w:val="none" w:sz="0" w:space="0" w:color="auto"/>
                <w:right w:val="none" w:sz="0" w:space="0" w:color="auto"/>
              </w:divBdr>
              <w:divsChild>
                <w:div w:id="747380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7337358">
          <w:marLeft w:val="0"/>
          <w:marRight w:val="0"/>
          <w:marTop w:val="0"/>
          <w:marBottom w:val="0"/>
          <w:divBdr>
            <w:top w:val="none" w:sz="0" w:space="0" w:color="auto"/>
            <w:left w:val="none" w:sz="0" w:space="0" w:color="auto"/>
            <w:bottom w:val="none" w:sz="0" w:space="0" w:color="auto"/>
            <w:right w:val="none" w:sz="0" w:space="0" w:color="auto"/>
          </w:divBdr>
          <w:divsChild>
            <w:div w:id="1777747812">
              <w:marLeft w:val="0"/>
              <w:marRight w:val="0"/>
              <w:marTop w:val="0"/>
              <w:marBottom w:val="0"/>
              <w:divBdr>
                <w:top w:val="none" w:sz="0" w:space="0" w:color="auto"/>
                <w:left w:val="none" w:sz="0" w:space="0" w:color="auto"/>
                <w:bottom w:val="none" w:sz="0" w:space="0" w:color="auto"/>
                <w:right w:val="none" w:sz="0" w:space="0" w:color="auto"/>
              </w:divBdr>
            </w:div>
          </w:divsChild>
        </w:div>
        <w:div w:id="2052531442">
          <w:marLeft w:val="0"/>
          <w:marRight w:val="0"/>
          <w:marTop w:val="300"/>
          <w:marBottom w:val="0"/>
          <w:divBdr>
            <w:top w:val="none" w:sz="0" w:space="0" w:color="auto"/>
            <w:left w:val="none" w:sz="0" w:space="0" w:color="auto"/>
            <w:bottom w:val="none" w:sz="0" w:space="0" w:color="auto"/>
            <w:right w:val="none" w:sz="0" w:space="0" w:color="auto"/>
          </w:divBdr>
          <w:divsChild>
            <w:div w:id="1256552283">
              <w:marLeft w:val="0"/>
              <w:marRight w:val="0"/>
              <w:marTop w:val="0"/>
              <w:marBottom w:val="0"/>
              <w:divBdr>
                <w:top w:val="none" w:sz="0" w:space="0" w:color="auto"/>
                <w:left w:val="none" w:sz="0" w:space="0" w:color="auto"/>
                <w:bottom w:val="none" w:sz="0" w:space="0" w:color="auto"/>
                <w:right w:val="none" w:sz="0" w:space="0" w:color="auto"/>
              </w:divBdr>
              <w:divsChild>
                <w:div w:id="588855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0284134">
      <w:bodyDiv w:val="1"/>
      <w:marLeft w:val="0"/>
      <w:marRight w:val="0"/>
      <w:marTop w:val="0"/>
      <w:marBottom w:val="0"/>
      <w:divBdr>
        <w:top w:val="none" w:sz="0" w:space="0" w:color="auto"/>
        <w:left w:val="none" w:sz="0" w:space="0" w:color="auto"/>
        <w:bottom w:val="none" w:sz="0" w:space="0" w:color="auto"/>
        <w:right w:val="none" w:sz="0" w:space="0" w:color="auto"/>
      </w:divBdr>
      <w:divsChild>
        <w:div w:id="4793809">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sChild>
            <w:div w:id="2071688567">
              <w:marLeft w:val="0"/>
              <w:marRight w:val="0"/>
              <w:marTop w:val="0"/>
              <w:marBottom w:val="0"/>
              <w:divBdr>
                <w:top w:val="none" w:sz="0" w:space="0" w:color="auto"/>
                <w:left w:val="none" w:sz="0" w:space="0" w:color="auto"/>
                <w:bottom w:val="none" w:sz="0" w:space="0" w:color="auto"/>
                <w:right w:val="none" w:sz="0" w:space="0" w:color="auto"/>
              </w:divBdr>
            </w:div>
          </w:divsChild>
        </w:div>
        <w:div w:id="101340355">
          <w:marLeft w:val="0"/>
          <w:marRight w:val="0"/>
          <w:marTop w:val="0"/>
          <w:marBottom w:val="0"/>
          <w:divBdr>
            <w:top w:val="none" w:sz="0" w:space="0" w:color="auto"/>
            <w:left w:val="none" w:sz="0" w:space="0" w:color="auto"/>
            <w:bottom w:val="none" w:sz="0" w:space="0" w:color="auto"/>
            <w:right w:val="none" w:sz="0" w:space="0" w:color="auto"/>
          </w:divBdr>
          <w:divsChild>
            <w:div w:id="2109234416">
              <w:marLeft w:val="0"/>
              <w:marRight w:val="0"/>
              <w:marTop w:val="0"/>
              <w:marBottom w:val="0"/>
              <w:divBdr>
                <w:top w:val="none" w:sz="0" w:space="0" w:color="auto"/>
                <w:left w:val="none" w:sz="0" w:space="0" w:color="auto"/>
                <w:bottom w:val="none" w:sz="0" w:space="0" w:color="auto"/>
                <w:right w:val="none" w:sz="0" w:space="0" w:color="auto"/>
              </w:divBdr>
            </w:div>
          </w:divsChild>
        </w:div>
        <w:div w:id="304969986">
          <w:marLeft w:val="0"/>
          <w:marRight w:val="0"/>
          <w:marTop w:val="0"/>
          <w:marBottom w:val="0"/>
          <w:divBdr>
            <w:top w:val="none" w:sz="0" w:space="0" w:color="auto"/>
            <w:left w:val="none" w:sz="0" w:space="0" w:color="auto"/>
            <w:bottom w:val="none" w:sz="0" w:space="0" w:color="auto"/>
            <w:right w:val="none" w:sz="0" w:space="0" w:color="auto"/>
          </w:divBdr>
          <w:divsChild>
            <w:div w:id="474757404">
              <w:marLeft w:val="0"/>
              <w:marRight w:val="0"/>
              <w:marTop w:val="0"/>
              <w:marBottom w:val="0"/>
              <w:divBdr>
                <w:top w:val="none" w:sz="0" w:space="0" w:color="auto"/>
                <w:left w:val="none" w:sz="0" w:space="0" w:color="auto"/>
                <w:bottom w:val="none" w:sz="0" w:space="0" w:color="auto"/>
                <w:right w:val="none" w:sz="0" w:space="0" w:color="auto"/>
              </w:divBdr>
            </w:div>
          </w:divsChild>
        </w:div>
        <w:div w:id="517623806">
          <w:marLeft w:val="0"/>
          <w:marRight w:val="0"/>
          <w:marTop w:val="0"/>
          <w:marBottom w:val="0"/>
          <w:divBdr>
            <w:top w:val="none" w:sz="0" w:space="0" w:color="auto"/>
            <w:left w:val="none" w:sz="0" w:space="0" w:color="auto"/>
            <w:bottom w:val="none" w:sz="0" w:space="0" w:color="auto"/>
            <w:right w:val="none" w:sz="0" w:space="0" w:color="auto"/>
          </w:divBdr>
          <w:divsChild>
            <w:div w:id="1663461134">
              <w:marLeft w:val="0"/>
              <w:marRight w:val="0"/>
              <w:marTop w:val="0"/>
              <w:marBottom w:val="0"/>
              <w:divBdr>
                <w:top w:val="none" w:sz="0" w:space="0" w:color="auto"/>
                <w:left w:val="none" w:sz="0" w:space="0" w:color="auto"/>
                <w:bottom w:val="none" w:sz="0" w:space="0" w:color="auto"/>
                <w:right w:val="none" w:sz="0" w:space="0" w:color="auto"/>
              </w:divBdr>
            </w:div>
          </w:divsChild>
        </w:div>
        <w:div w:id="587539655">
          <w:marLeft w:val="0"/>
          <w:marRight w:val="0"/>
          <w:marTop w:val="0"/>
          <w:marBottom w:val="0"/>
          <w:divBdr>
            <w:top w:val="none" w:sz="0" w:space="0" w:color="auto"/>
            <w:left w:val="none" w:sz="0" w:space="0" w:color="auto"/>
            <w:bottom w:val="none" w:sz="0" w:space="0" w:color="auto"/>
            <w:right w:val="none" w:sz="0" w:space="0" w:color="auto"/>
          </w:divBdr>
        </w:div>
        <w:div w:id="1330451117">
          <w:marLeft w:val="0"/>
          <w:marRight w:val="0"/>
          <w:marTop w:val="0"/>
          <w:marBottom w:val="0"/>
          <w:divBdr>
            <w:top w:val="none" w:sz="0" w:space="0" w:color="auto"/>
            <w:left w:val="none" w:sz="0" w:space="0" w:color="auto"/>
            <w:bottom w:val="none" w:sz="0" w:space="0" w:color="auto"/>
            <w:right w:val="none" w:sz="0" w:space="0" w:color="auto"/>
          </w:divBdr>
        </w:div>
        <w:div w:id="1503471287">
          <w:marLeft w:val="0"/>
          <w:marRight w:val="0"/>
          <w:marTop w:val="0"/>
          <w:marBottom w:val="0"/>
          <w:divBdr>
            <w:top w:val="none" w:sz="0" w:space="0" w:color="auto"/>
            <w:left w:val="none" w:sz="0" w:space="0" w:color="auto"/>
            <w:bottom w:val="none" w:sz="0" w:space="0" w:color="auto"/>
            <w:right w:val="none" w:sz="0" w:space="0" w:color="auto"/>
          </w:divBdr>
        </w:div>
        <w:div w:id="1549608352">
          <w:marLeft w:val="0"/>
          <w:marRight w:val="0"/>
          <w:marTop w:val="0"/>
          <w:marBottom w:val="0"/>
          <w:divBdr>
            <w:top w:val="none" w:sz="0" w:space="0" w:color="auto"/>
            <w:left w:val="none" w:sz="0" w:space="0" w:color="auto"/>
            <w:bottom w:val="none" w:sz="0" w:space="0" w:color="auto"/>
            <w:right w:val="none" w:sz="0" w:space="0" w:color="auto"/>
          </w:divBdr>
        </w:div>
        <w:div w:id="1639797179">
          <w:marLeft w:val="0"/>
          <w:marRight w:val="0"/>
          <w:marTop w:val="0"/>
          <w:marBottom w:val="0"/>
          <w:divBdr>
            <w:top w:val="none" w:sz="0" w:space="0" w:color="auto"/>
            <w:left w:val="none" w:sz="0" w:space="0" w:color="auto"/>
            <w:bottom w:val="none" w:sz="0" w:space="0" w:color="auto"/>
            <w:right w:val="none" w:sz="0" w:space="0" w:color="auto"/>
          </w:divBdr>
        </w:div>
        <w:div w:id="1830098404">
          <w:marLeft w:val="0"/>
          <w:marRight w:val="0"/>
          <w:marTop w:val="0"/>
          <w:marBottom w:val="0"/>
          <w:divBdr>
            <w:top w:val="none" w:sz="0" w:space="0" w:color="auto"/>
            <w:left w:val="none" w:sz="0" w:space="0" w:color="auto"/>
            <w:bottom w:val="none" w:sz="0" w:space="0" w:color="auto"/>
            <w:right w:val="none" w:sz="0" w:space="0" w:color="auto"/>
          </w:divBdr>
          <w:divsChild>
            <w:div w:id="763309669">
              <w:marLeft w:val="0"/>
              <w:marRight w:val="0"/>
              <w:marTop w:val="0"/>
              <w:marBottom w:val="0"/>
              <w:divBdr>
                <w:top w:val="none" w:sz="0" w:space="0" w:color="auto"/>
                <w:left w:val="none" w:sz="0" w:space="0" w:color="auto"/>
                <w:bottom w:val="none" w:sz="0" w:space="0" w:color="auto"/>
                <w:right w:val="none" w:sz="0" w:space="0" w:color="auto"/>
              </w:divBdr>
            </w:div>
          </w:divsChild>
        </w:div>
        <w:div w:id="1839808658">
          <w:marLeft w:val="0"/>
          <w:marRight w:val="0"/>
          <w:marTop w:val="0"/>
          <w:marBottom w:val="0"/>
          <w:divBdr>
            <w:top w:val="none" w:sz="0" w:space="0" w:color="auto"/>
            <w:left w:val="none" w:sz="0" w:space="0" w:color="auto"/>
            <w:bottom w:val="none" w:sz="0" w:space="0" w:color="auto"/>
            <w:right w:val="none" w:sz="0" w:space="0" w:color="auto"/>
          </w:divBdr>
          <w:divsChild>
            <w:div w:id="1206717750">
              <w:marLeft w:val="0"/>
              <w:marRight w:val="0"/>
              <w:marTop w:val="0"/>
              <w:marBottom w:val="0"/>
              <w:divBdr>
                <w:top w:val="none" w:sz="0" w:space="0" w:color="auto"/>
                <w:left w:val="none" w:sz="0" w:space="0" w:color="auto"/>
                <w:bottom w:val="none" w:sz="0" w:space="0" w:color="auto"/>
                <w:right w:val="none" w:sz="0" w:space="0" w:color="auto"/>
              </w:divBdr>
            </w:div>
          </w:divsChild>
        </w:div>
        <w:div w:id="1985622158">
          <w:marLeft w:val="0"/>
          <w:marRight w:val="0"/>
          <w:marTop w:val="0"/>
          <w:marBottom w:val="0"/>
          <w:divBdr>
            <w:top w:val="none" w:sz="0" w:space="0" w:color="auto"/>
            <w:left w:val="none" w:sz="0" w:space="0" w:color="auto"/>
            <w:bottom w:val="none" w:sz="0" w:space="0" w:color="auto"/>
            <w:right w:val="none" w:sz="0" w:space="0" w:color="auto"/>
          </w:divBdr>
          <w:divsChild>
            <w:div w:id="1856655555">
              <w:marLeft w:val="0"/>
              <w:marRight w:val="0"/>
              <w:marTop w:val="0"/>
              <w:marBottom w:val="0"/>
              <w:divBdr>
                <w:top w:val="none" w:sz="0" w:space="0" w:color="auto"/>
                <w:left w:val="none" w:sz="0" w:space="0" w:color="auto"/>
                <w:bottom w:val="none" w:sz="0" w:space="0" w:color="auto"/>
                <w:right w:val="none" w:sz="0" w:space="0" w:color="auto"/>
              </w:divBdr>
            </w:div>
          </w:divsChild>
        </w:div>
        <w:div w:id="2003048194">
          <w:marLeft w:val="0"/>
          <w:marRight w:val="0"/>
          <w:marTop w:val="0"/>
          <w:marBottom w:val="0"/>
          <w:divBdr>
            <w:top w:val="none" w:sz="0" w:space="0" w:color="auto"/>
            <w:left w:val="none" w:sz="0" w:space="0" w:color="auto"/>
            <w:bottom w:val="none" w:sz="0" w:space="0" w:color="auto"/>
            <w:right w:val="none" w:sz="0" w:space="0" w:color="auto"/>
          </w:divBdr>
        </w:div>
      </w:divsChild>
    </w:div>
    <w:div w:id="950473099">
      <w:bodyDiv w:val="1"/>
      <w:marLeft w:val="0"/>
      <w:marRight w:val="0"/>
      <w:marTop w:val="0"/>
      <w:marBottom w:val="0"/>
      <w:divBdr>
        <w:top w:val="none" w:sz="0" w:space="0" w:color="auto"/>
        <w:left w:val="none" w:sz="0" w:space="0" w:color="auto"/>
        <w:bottom w:val="none" w:sz="0" w:space="0" w:color="auto"/>
        <w:right w:val="none" w:sz="0" w:space="0" w:color="auto"/>
      </w:divBdr>
      <w:divsChild>
        <w:div w:id="1554269859">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347907080">
          <w:marLeft w:val="0"/>
          <w:marRight w:val="0"/>
          <w:marTop w:val="0"/>
          <w:marBottom w:val="0"/>
          <w:divBdr>
            <w:top w:val="none" w:sz="0" w:space="0" w:color="auto"/>
            <w:left w:val="none" w:sz="0" w:space="0" w:color="auto"/>
            <w:bottom w:val="none" w:sz="0" w:space="0" w:color="auto"/>
            <w:right w:val="none" w:sz="0" w:space="0" w:color="auto"/>
          </w:divBdr>
        </w:div>
        <w:div w:id="1801341765">
          <w:marLeft w:val="0"/>
          <w:marRight w:val="0"/>
          <w:marTop w:val="0"/>
          <w:marBottom w:val="0"/>
          <w:divBdr>
            <w:top w:val="none" w:sz="0" w:space="0" w:color="auto"/>
            <w:left w:val="none" w:sz="0" w:space="0" w:color="auto"/>
            <w:bottom w:val="none" w:sz="0" w:space="0" w:color="auto"/>
            <w:right w:val="none" w:sz="0" w:space="0" w:color="auto"/>
          </w:divBdr>
          <w:divsChild>
            <w:div w:id="1130628396">
              <w:marLeft w:val="0"/>
              <w:marRight w:val="0"/>
              <w:marTop w:val="0"/>
              <w:marBottom w:val="0"/>
              <w:divBdr>
                <w:top w:val="none" w:sz="0" w:space="0" w:color="auto"/>
                <w:left w:val="none" w:sz="0" w:space="0" w:color="auto"/>
                <w:bottom w:val="none" w:sz="0" w:space="0" w:color="auto"/>
                <w:right w:val="none" w:sz="0" w:space="0" w:color="auto"/>
              </w:divBdr>
            </w:div>
          </w:divsChild>
        </w:div>
        <w:div w:id="978850949">
          <w:marLeft w:val="0"/>
          <w:marRight w:val="0"/>
          <w:marTop w:val="0"/>
          <w:marBottom w:val="0"/>
          <w:divBdr>
            <w:top w:val="none" w:sz="0" w:space="0" w:color="auto"/>
            <w:left w:val="none" w:sz="0" w:space="0" w:color="auto"/>
            <w:bottom w:val="none" w:sz="0" w:space="0" w:color="auto"/>
            <w:right w:val="none" w:sz="0" w:space="0" w:color="auto"/>
          </w:divBdr>
        </w:div>
        <w:div w:id="1419668563">
          <w:marLeft w:val="0"/>
          <w:marRight w:val="0"/>
          <w:marTop w:val="0"/>
          <w:marBottom w:val="0"/>
          <w:divBdr>
            <w:top w:val="none" w:sz="0" w:space="0" w:color="auto"/>
            <w:left w:val="none" w:sz="0" w:space="0" w:color="auto"/>
            <w:bottom w:val="none" w:sz="0" w:space="0" w:color="auto"/>
            <w:right w:val="none" w:sz="0" w:space="0" w:color="auto"/>
          </w:divBdr>
          <w:divsChild>
            <w:div w:id="1017972138">
              <w:marLeft w:val="0"/>
              <w:marRight w:val="0"/>
              <w:marTop w:val="0"/>
              <w:marBottom w:val="0"/>
              <w:divBdr>
                <w:top w:val="none" w:sz="0" w:space="0" w:color="auto"/>
                <w:left w:val="none" w:sz="0" w:space="0" w:color="auto"/>
                <w:bottom w:val="none" w:sz="0" w:space="0" w:color="auto"/>
                <w:right w:val="none" w:sz="0" w:space="0" w:color="auto"/>
              </w:divBdr>
            </w:div>
          </w:divsChild>
        </w:div>
        <w:div w:id="1216545691">
          <w:marLeft w:val="0"/>
          <w:marRight w:val="0"/>
          <w:marTop w:val="0"/>
          <w:marBottom w:val="0"/>
          <w:divBdr>
            <w:top w:val="none" w:sz="0" w:space="0" w:color="auto"/>
            <w:left w:val="none" w:sz="0" w:space="0" w:color="auto"/>
            <w:bottom w:val="none" w:sz="0" w:space="0" w:color="auto"/>
            <w:right w:val="none" w:sz="0" w:space="0" w:color="auto"/>
          </w:divBdr>
        </w:div>
        <w:div w:id="881670054">
          <w:marLeft w:val="0"/>
          <w:marRight w:val="0"/>
          <w:marTop w:val="0"/>
          <w:marBottom w:val="0"/>
          <w:divBdr>
            <w:top w:val="none" w:sz="0" w:space="0" w:color="auto"/>
            <w:left w:val="none" w:sz="0" w:space="0" w:color="auto"/>
            <w:bottom w:val="none" w:sz="0" w:space="0" w:color="auto"/>
            <w:right w:val="none" w:sz="0" w:space="0" w:color="auto"/>
          </w:divBdr>
          <w:divsChild>
            <w:div w:id="1503624449">
              <w:marLeft w:val="0"/>
              <w:marRight w:val="0"/>
              <w:marTop w:val="0"/>
              <w:marBottom w:val="0"/>
              <w:divBdr>
                <w:top w:val="none" w:sz="0" w:space="0" w:color="auto"/>
                <w:left w:val="none" w:sz="0" w:space="0" w:color="auto"/>
                <w:bottom w:val="none" w:sz="0" w:space="0" w:color="auto"/>
                <w:right w:val="none" w:sz="0" w:space="0" w:color="auto"/>
              </w:divBdr>
            </w:div>
          </w:divsChild>
        </w:div>
        <w:div w:id="1971670835">
          <w:marLeft w:val="0"/>
          <w:marRight w:val="0"/>
          <w:marTop w:val="0"/>
          <w:marBottom w:val="0"/>
          <w:divBdr>
            <w:top w:val="none" w:sz="0" w:space="0" w:color="auto"/>
            <w:left w:val="none" w:sz="0" w:space="0" w:color="auto"/>
            <w:bottom w:val="none" w:sz="0" w:space="0" w:color="auto"/>
            <w:right w:val="none" w:sz="0" w:space="0" w:color="auto"/>
          </w:divBdr>
        </w:div>
        <w:div w:id="590939408">
          <w:marLeft w:val="0"/>
          <w:marRight w:val="0"/>
          <w:marTop w:val="0"/>
          <w:marBottom w:val="0"/>
          <w:divBdr>
            <w:top w:val="none" w:sz="0" w:space="0" w:color="auto"/>
            <w:left w:val="none" w:sz="0" w:space="0" w:color="auto"/>
            <w:bottom w:val="none" w:sz="0" w:space="0" w:color="auto"/>
            <w:right w:val="none" w:sz="0" w:space="0" w:color="auto"/>
          </w:divBdr>
          <w:divsChild>
            <w:div w:id="1924871399">
              <w:marLeft w:val="0"/>
              <w:marRight w:val="0"/>
              <w:marTop w:val="0"/>
              <w:marBottom w:val="0"/>
              <w:divBdr>
                <w:top w:val="none" w:sz="0" w:space="0" w:color="auto"/>
                <w:left w:val="none" w:sz="0" w:space="0" w:color="auto"/>
                <w:bottom w:val="none" w:sz="0" w:space="0" w:color="auto"/>
                <w:right w:val="none" w:sz="0" w:space="0" w:color="auto"/>
              </w:divBdr>
            </w:div>
          </w:divsChild>
        </w:div>
        <w:div w:id="1361200354">
          <w:marLeft w:val="0"/>
          <w:marRight w:val="0"/>
          <w:marTop w:val="0"/>
          <w:marBottom w:val="0"/>
          <w:divBdr>
            <w:top w:val="none" w:sz="0" w:space="0" w:color="auto"/>
            <w:left w:val="none" w:sz="0" w:space="0" w:color="auto"/>
            <w:bottom w:val="none" w:sz="0" w:space="0" w:color="auto"/>
            <w:right w:val="none" w:sz="0" w:space="0" w:color="auto"/>
          </w:divBdr>
        </w:div>
        <w:div w:id="371465092">
          <w:marLeft w:val="0"/>
          <w:marRight w:val="0"/>
          <w:marTop w:val="0"/>
          <w:marBottom w:val="0"/>
          <w:divBdr>
            <w:top w:val="none" w:sz="0" w:space="0" w:color="auto"/>
            <w:left w:val="none" w:sz="0" w:space="0" w:color="auto"/>
            <w:bottom w:val="none" w:sz="0" w:space="0" w:color="auto"/>
            <w:right w:val="none" w:sz="0" w:space="0" w:color="auto"/>
          </w:divBdr>
          <w:divsChild>
            <w:div w:id="746415008">
              <w:marLeft w:val="0"/>
              <w:marRight w:val="0"/>
              <w:marTop w:val="0"/>
              <w:marBottom w:val="0"/>
              <w:divBdr>
                <w:top w:val="none" w:sz="0" w:space="0" w:color="auto"/>
                <w:left w:val="none" w:sz="0" w:space="0" w:color="auto"/>
                <w:bottom w:val="none" w:sz="0" w:space="0" w:color="auto"/>
                <w:right w:val="none" w:sz="0" w:space="0" w:color="auto"/>
              </w:divBdr>
            </w:div>
          </w:divsChild>
        </w:div>
        <w:div w:id="856045900">
          <w:marLeft w:val="0"/>
          <w:marRight w:val="0"/>
          <w:marTop w:val="0"/>
          <w:marBottom w:val="0"/>
          <w:divBdr>
            <w:top w:val="none" w:sz="0" w:space="0" w:color="auto"/>
            <w:left w:val="none" w:sz="0" w:space="0" w:color="auto"/>
            <w:bottom w:val="none" w:sz="0" w:space="0" w:color="auto"/>
            <w:right w:val="none" w:sz="0" w:space="0" w:color="auto"/>
          </w:divBdr>
        </w:div>
        <w:div w:id="1913462390">
          <w:marLeft w:val="0"/>
          <w:marRight w:val="0"/>
          <w:marTop w:val="0"/>
          <w:marBottom w:val="0"/>
          <w:divBdr>
            <w:top w:val="none" w:sz="0" w:space="0" w:color="auto"/>
            <w:left w:val="none" w:sz="0" w:space="0" w:color="auto"/>
            <w:bottom w:val="none" w:sz="0" w:space="0" w:color="auto"/>
            <w:right w:val="none" w:sz="0" w:space="0" w:color="auto"/>
          </w:divBdr>
          <w:divsChild>
            <w:div w:id="1137333644">
              <w:marLeft w:val="0"/>
              <w:marRight w:val="0"/>
              <w:marTop w:val="0"/>
              <w:marBottom w:val="0"/>
              <w:divBdr>
                <w:top w:val="none" w:sz="0" w:space="0" w:color="auto"/>
                <w:left w:val="none" w:sz="0" w:space="0" w:color="auto"/>
                <w:bottom w:val="none" w:sz="0" w:space="0" w:color="auto"/>
                <w:right w:val="none" w:sz="0" w:space="0" w:color="auto"/>
              </w:divBdr>
            </w:div>
          </w:divsChild>
        </w:div>
        <w:div w:id="2135830244">
          <w:marLeft w:val="0"/>
          <w:marRight w:val="0"/>
          <w:marTop w:val="300"/>
          <w:marBottom w:val="0"/>
          <w:divBdr>
            <w:top w:val="none" w:sz="0" w:space="0" w:color="auto"/>
            <w:left w:val="none" w:sz="0" w:space="0" w:color="auto"/>
            <w:bottom w:val="none" w:sz="0" w:space="0" w:color="auto"/>
            <w:right w:val="none" w:sz="0" w:space="0" w:color="auto"/>
          </w:divBdr>
          <w:divsChild>
            <w:div w:id="226887163">
              <w:marLeft w:val="0"/>
              <w:marRight w:val="0"/>
              <w:marTop w:val="0"/>
              <w:marBottom w:val="0"/>
              <w:divBdr>
                <w:top w:val="none" w:sz="0" w:space="0" w:color="auto"/>
                <w:left w:val="none" w:sz="0" w:space="0" w:color="auto"/>
                <w:bottom w:val="none" w:sz="0" w:space="0" w:color="auto"/>
                <w:right w:val="none" w:sz="0" w:space="0" w:color="auto"/>
              </w:divBdr>
              <w:divsChild>
                <w:div w:id="810636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45715">
          <w:marLeft w:val="0"/>
          <w:marRight w:val="0"/>
          <w:marTop w:val="300"/>
          <w:marBottom w:val="0"/>
          <w:divBdr>
            <w:top w:val="none" w:sz="0" w:space="0" w:color="auto"/>
            <w:left w:val="none" w:sz="0" w:space="0" w:color="auto"/>
            <w:bottom w:val="none" w:sz="0" w:space="0" w:color="auto"/>
            <w:right w:val="none" w:sz="0" w:space="0" w:color="auto"/>
          </w:divBdr>
          <w:divsChild>
            <w:div w:id="437263919">
              <w:marLeft w:val="0"/>
              <w:marRight w:val="0"/>
              <w:marTop w:val="0"/>
              <w:marBottom w:val="0"/>
              <w:divBdr>
                <w:top w:val="none" w:sz="0" w:space="0" w:color="auto"/>
                <w:left w:val="none" w:sz="0" w:space="0" w:color="auto"/>
                <w:bottom w:val="none" w:sz="0" w:space="0" w:color="auto"/>
                <w:right w:val="none" w:sz="0" w:space="0" w:color="auto"/>
              </w:divBdr>
              <w:divsChild>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1252458">
          <w:marLeft w:val="0"/>
          <w:marRight w:val="0"/>
          <w:marTop w:val="300"/>
          <w:marBottom w:val="0"/>
          <w:divBdr>
            <w:top w:val="none" w:sz="0" w:space="0" w:color="auto"/>
            <w:left w:val="none" w:sz="0" w:space="0" w:color="auto"/>
            <w:bottom w:val="none" w:sz="0" w:space="0" w:color="auto"/>
            <w:right w:val="none" w:sz="0" w:space="0" w:color="auto"/>
          </w:divBdr>
          <w:divsChild>
            <w:div w:id="1184783068">
              <w:marLeft w:val="0"/>
              <w:marRight w:val="0"/>
              <w:marTop w:val="0"/>
              <w:marBottom w:val="0"/>
              <w:divBdr>
                <w:top w:val="none" w:sz="0" w:space="0" w:color="auto"/>
                <w:left w:val="none" w:sz="0" w:space="0" w:color="auto"/>
                <w:bottom w:val="none" w:sz="0" w:space="0" w:color="auto"/>
                <w:right w:val="none" w:sz="0" w:space="0" w:color="auto"/>
              </w:divBdr>
              <w:divsChild>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356853">
          <w:marLeft w:val="0"/>
          <w:marRight w:val="0"/>
          <w:marTop w:val="300"/>
          <w:marBottom w:val="0"/>
          <w:divBdr>
            <w:top w:val="none" w:sz="0" w:space="0" w:color="auto"/>
            <w:left w:val="none" w:sz="0" w:space="0" w:color="auto"/>
            <w:bottom w:val="none" w:sz="0" w:space="0" w:color="auto"/>
            <w:right w:val="none" w:sz="0" w:space="0" w:color="auto"/>
          </w:divBdr>
          <w:divsChild>
            <w:div w:id="195974751">
              <w:marLeft w:val="0"/>
              <w:marRight w:val="0"/>
              <w:marTop w:val="0"/>
              <w:marBottom w:val="0"/>
              <w:divBdr>
                <w:top w:val="none" w:sz="0" w:space="0" w:color="auto"/>
                <w:left w:val="none" w:sz="0" w:space="0" w:color="auto"/>
                <w:bottom w:val="none" w:sz="0" w:space="0" w:color="auto"/>
                <w:right w:val="none" w:sz="0" w:space="0" w:color="auto"/>
              </w:divBdr>
              <w:divsChild>
                <w:div w:id="1540429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1673164">
      <w:bodyDiv w:val="1"/>
      <w:marLeft w:val="0"/>
      <w:marRight w:val="0"/>
      <w:marTop w:val="0"/>
      <w:marBottom w:val="0"/>
      <w:divBdr>
        <w:top w:val="none" w:sz="0" w:space="0" w:color="auto"/>
        <w:left w:val="none" w:sz="0" w:space="0" w:color="auto"/>
        <w:bottom w:val="none" w:sz="0" w:space="0" w:color="auto"/>
        <w:right w:val="none" w:sz="0" w:space="0" w:color="auto"/>
      </w:divBdr>
      <w:divsChild>
        <w:div w:id="55013725">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262885233">
          <w:marLeft w:val="0"/>
          <w:marRight w:val="0"/>
          <w:marTop w:val="300"/>
          <w:marBottom w:val="0"/>
          <w:divBdr>
            <w:top w:val="none" w:sz="0" w:space="0" w:color="auto"/>
            <w:left w:val="none" w:sz="0" w:space="0" w:color="auto"/>
            <w:bottom w:val="none" w:sz="0" w:space="0" w:color="auto"/>
            <w:right w:val="none" w:sz="0" w:space="0" w:color="auto"/>
          </w:divBdr>
          <w:divsChild>
            <w:div w:id="281690647">
              <w:marLeft w:val="0"/>
              <w:marRight w:val="0"/>
              <w:marTop w:val="0"/>
              <w:marBottom w:val="0"/>
              <w:divBdr>
                <w:top w:val="none" w:sz="0" w:space="0" w:color="auto"/>
                <w:left w:val="none" w:sz="0" w:space="0" w:color="auto"/>
                <w:bottom w:val="none" w:sz="0" w:space="0" w:color="auto"/>
                <w:right w:val="none" w:sz="0" w:space="0" w:color="auto"/>
              </w:divBdr>
              <w:divsChild>
                <w:div w:id="1257910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299757">
          <w:marLeft w:val="0"/>
          <w:marRight w:val="0"/>
          <w:marTop w:val="0"/>
          <w:marBottom w:val="0"/>
          <w:divBdr>
            <w:top w:val="none" w:sz="0" w:space="0" w:color="auto"/>
            <w:left w:val="none" w:sz="0" w:space="0" w:color="auto"/>
            <w:bottom w:val="none" w:sz="0" w:space="0" w:color="auto"/>
            <w:right w:val="none" w:sz="0" w:space="0" w:color="auto"/>
          </w:divBdr>
        </w:div>
        <w:div w:id="708066461">
          <w:marLeft w:val="0"/>
          <w:marRight w:val="0"/>
          <w:marTop w:val="0"/>
          <w:marBottom w:val="0"/>
          <w:divBdr>
            <w:top w:val="none" w:sz="0" w:space="0" w:color="auto"/>
            <w:left w:val="none" w:sz="0" w:space="0" w:color="auto"/>
            <w:bottom w:val="none" w:sz="0" w:space="0" w:color="auto"/>
            <w:right w:val="none" w:sz="0" w:space="0" w:color="auto"/>
          </w:divBdr>
          <w:divsChild>
            <w:div w:id="1464695808">
              <w:marLeft w:val="0"/>
              <w:marRight w:val="0"/>
              <w:marTop w:val="0"/>
              <w:marBottom w:val="0"/>
              <w:divBdr>
                <w:top w:val="none" w:sz="0" w:space="0" w:color="auto"/>
                <w:left w:val="none" w:sz="0" w:space="0" w:color="auto"/>
                <w:bottom w:val="none" w:sz="0" w:space="0" w:color="auto"/>
                <w:right w:val="none" w:sz="0" w:space="0" w:color="auto"/>
              </w:divBdr>
            </w:div>
          </w:divsChild>
        </w:div>
        <w:div w:id="754015064">
          <w:marLeft w:val="0"/>
          <w:marRight w:val="0"/>
          <w:marTop w:val="0"/>
          <w:marBottom w:val="0"/>
          <w:divBdr>
            <w:top w:val="none" w:sz="0" w:space="0" w:color="auto"/>
            <w:left w:val="none" w:sz="0" w:space="0" w:color="auto"/>
            <w:bottom w:val="none" w:sz="0" w:space="0" w:color="auto"/>
            <w:right w:val="none" w:sz="0" w:space="0" w:color="auto"/>
          </w:divBdr>
        </w:div>
        <w:div w:id="945580128">
          <w:marLeft w:val="0"/>
          <w:marRight w:val="0"/>
          <w:marTop w:val="300"/>
          <w:marBottom w:val="0"/>
          <w:divBdr>
            <w:top w:val="none" w:sz="0" w:space="0" w:color="auto"/>
            <w:left w:val="none" w:sz="0" w:space="0" w:color="auto"/>
            <w:bottom w:val="none" w:sz="0" w:space="0" w:color="auto"/>
            <w:right w:val="none" w:sz="0" w:space="0" w:color="auto"/>
          </w:divBdr>
          <w:divsChild>
            <w:div w:id="1483542791">
              <w:marLeft w:val="0"/>
              <w:marRight w:val="0"/>
              <w:marTop w:val="0"/>
              <w:marBottom w:val="0"/>
              <w:divBdr>
                <w:top w:val="none" w:sz="0" w:space="0" w:color="auto"/>
                <w:left w:val="none" w:sz="0" w:space="0" w:color="auto"/>
                <w:bottom w:val="none" w:sz="0" w:space="0" w:color="auto"/>
                <w:right w:val="none" w:sz="0" w:space="0" w:color="auto"/>
              </w:divBdr>
              <w:divsChild>
                <w:div w:id="195770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364062">
          <w:marLeft w:val="0"/>
          <w:marRight w:val="0"/>
          <w:marTop w:val="0"/>
          <w:marBottom w:val="0"/>
          <w:divBdr>
            <w:top w:val="none" w:sz="0" w:space="0" w:color="auto"/>
            <w:left w:val="none" w:sz="0" w:space="0" w:color="auto"/>
            <w:bottom w:val="none" w:sz="0" w:space="0" w:color="auto"/>
            <w:right w:val="none" w:sz="0" w:space="0" w:color="auto"/>
          </w:divBdr>
          <w:divsChild>
            <w:div w:id="142351727">
              <w:marLeft w:val="0"/>
              <w:marRight w:val="0"/>
              <w:marTop w:val="0"/>
              <w:marBottom w:val="0"/>
              <w:divBdr>
                <w:top w:val="none" w:sz="0" w:space="0" w:color="auto"/>
                <w:left w:val="none" w:sz="0" w:space="0" w:color="auto"/>
                <w:bottom w:val="none" w:sz="0" w:space="0" w:color="auto"/>
                <w:right w:val="none" w:sz="0" w:space="0" w:color="auto"/>
              </w:divBdr>
            </w:div>
          </w:divsChild>
        </w:div>
        <w:div w:id="1184128512">
          <w:marLeft w:val="0"/>
          <w:marRight w:val="0"/>
          <w:marTop w:val="0"/>
          <w:marBottom w:val="0"/>
          <w:divBdr>
            <w:top w:val="none" w:sz="0" w:space="0" w:color="auto"/>
            <w:left w:val="none" w:sz="0" w:space="0" w:color="auto"/>
            <w:bottom w:val="none" w:sz="0" w:space="0" w:color="auto"/>
            <w:right w:val="none" w:sz="0" w:space="0" w:color="auto"/>
          </w:divBdr>
          <w:divsChild>
            <w:div w:id="2112697573">
              <w:marLeft w:val="0"/>
              <w:marRight w:val="0"/>
              <w:marTop w:val="0"/>
              <w:marBottom w:val="0"/>
              <w:divBdr>
                <w:top w:val="none" w:sz="0" w:space="0" w:color="auto"/>
                <w:left w:val="none" w:sz="0" w:space="0" w:color="auto"/>
                <w:bottom w:val="none" w:sz="0" w:space="0" w:color="auto"/>
                <w:right w:val="none" w:sz="0" w:space="0" w:color="auto"/>
              </w:divBdr>
            </w:div>
          </w:divsChild>
        </w:div>
        <w:div w:id="1190682797">
          <w:marLeft w:val="0"/>
          <w:marRight w:val="0"/>
          <w:marTop w:val="0"/>
          <w:marBottom w:val="0"/>
          <w:divBdr>
            <w:top w:val="none" w:sz="0" w:space="0" w:color="auto"/>
            <w:left w:val="none" w:sz="0" w:space="0" w:color="auto"/>
            <w:bottom w:val="none" w:sz="0" w:space="0" w:color="auto"/>
            <w:right w:val="none" w:sz="0" w:space="0" w:color="auto"/>
          </w:divBdr>
          <w:divsChild>
            <w:div w:id="721514075">
              <w:marLeft w:val="0"/>
              <w:marRight w:val="0"/>
              <w:marTop w:val="0"/>
              <w:marBottom w:val="0"/>
              <w:divBdr>
                <w:top w:val="none" w:sz="0" w:space="0" w:color="auto"/>
                <w:left w:val="none" w:sz="0" w:space="0" w:color="auto"/>
                <w:bottom w:val="none" w:sz="0" w:space="0" w:color="auto"/>
                <w:right w:val="none" w:sz="0" w:space="0" w:color="auto"/>
              </w:divBdr>
            </w:div>
          </w:divsChild>
        </w:div>
        <w:div w:id="1252011028">
          <w:marLeft w:val="0"/>
          <w:marRight w:val="0"/>
          <w:marTop w:val="300"/>
          <w:marBottom w:val="0"/>
          <w:divBdr>
            <w:top w:val="none" w:sz="0" w:space="0" w:color="auto"/>
            <w:left w:val="none" w:sz="0" w:space="0" w:color="auto"/>
            <w:bottom w:val="none" w:sz="0" w:space="0" w:color="auto"/>
            <w:right w:val="none" w:sz="0" w:space="0" w:color="auto"/>
          </w:divBdr>
          <w:divsChild>
            <w:div w:id="803546970">
              <w:marLeft w:val="0"/>
              <w:marRight w:val="0"/>
              <w:marTop w:val="0"/>
              <w:marBottom w:val="0"/>
              <w:divBdr>
                <w:top w:val="none" w:sz="0" w:space="0" w:color="auto"/>
                <w:left w:val="none" w:sz="0" w:space="0" w:color="auto"/>
                <w:bottom w:val="none" w:sz="0" w:space="0" w:color="auto"/>
                <w:right w:val="none" w:sz="0" w:space="0" w:color="auto"/>
              </w:divBdr>
              <w:divsChild>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919631">
          <w:marLeft w:val="0"/>
          <w:marRight w:val="0"/>
          <w:marTop w:val="0"/>
          <w:marBottom w:val="0"/>
          <w:divBdr>
            <w:top w:val="none" w:sz="0" w:space="0" w:color="auto"/>
            <w:left w:val="none" w:sz="0" w:space="0" w:color="auto"/>
            <w:bottom w:val="none" w:sz="0" w:space="0" w:color="auto"/>
            <w:right w:val="none" w:sz="0" w:space="0" w:color="auto"/>
          </w:divBdr>
          <w:divsChild>
            <w:div w:id="541094919">
              <w:marLeft w:val="0"/>
              <w:marRight w:val="0"/>
              <w:marTop w:val="0"/>
              <w:marBottom w:val="0"/>
              <w:divBdr>
                <w:top w:val="none" w:sz="0" w:space="0" w:color="auto"/>
                <w:left w:val="none" w:sz="0" w:space="0" w:color="auto"/>
                <w:bottom w:val="none" w:sz="0" w:space="0" w:color="auto"/>
                <w:right w:val="none" w:sz="0" w:space="0" w:color="auto"/>
              </w:divBdr>
            </w:div>
          </w:divsChild>
        </w:div>
        <w:div w:id="1325007144">
          <w:marLeft w:val="0"/>
          <w:marRight w:val="0"/>
          <w:marTop w:val="300"/>
          <w:marBottom w:val="0"/>
          <w:divBdr>
            <w:top w:val="none" w:sz="0" w:space="0" w:color="auto"/>
            <w:left w:val="none" w:sz="0" w:space="0" w:color="auto"/>
            <w:bottom w:val="none" w:sz="0" w:space="0" w:color="auto"/>
            <w:right w:val="none" w:sz="0" w:space="0" w:color="auto"/>
          </w:divBdr>
          <w:divsChild>
            <w:div w:id="2121991127">
              <w:marLeft w:val="0"/>
              <w:marRight w:val="0"/>
              <w:marTop w:val="0"/>
              <w:marBottom w:val="0"/>
              <w:divBdr>
                <w:top w:val="none" w:sz="0" w:space="0" w:color="auto"/>
                <w:left w:val="none" w:sz="0" w:space="0" w:color="auto"/>
                <w:bottom w:val="none" w:sz="0" w:space="0" w:color="auto"/>
                <w:right w:val="none" w:sz="0" w:space="0" w:color="auto"/>
              </w:divBdr>
              <w:divsChild>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5418031">
          <w:marLeft w:val="0"/>
          <w:marRight w:val="0"/>
          <w:marTop w:val="0"/>
          <w:marBottom w:val="0"/>
          <w:divBdr>
            <w:top w:val="none" w:sz="0" w:space="0" w:color="auto"/>
            <w:left w:val="none" w:sz="0" w:space="0" w:color="auto"/>
            <w:bottom w:val="none" w:sz="0" w:space="0" w:color="auto"/>
            <w:right w:val="none" w:sz="0" w:space="0" w:color="auto"/>
          </w:divBdr>
          <w:divsChild>
            <w:div w:id="708341697">
              <w:marLeft w:val="0"/>
              <w:marRight w:val="0"/>
              <w:marTop w:val="0"/>
              <w:marBottom w:val="0"/>
              <w:divBdr>
                <w:top w:val="none" w:sz="0" w:space="0" w:color="auto"/>
                <w:left w:val="none" w:sz="0" w:space="0" w:color="auto"/>
                <w:bottom w:val="none" w:sz="0" w:space="0" w:color="auto"/>
                <w:right w:val="none" w:sz="0" w:space="0" w:color="auto"/>
              </w:divBdr>
            </w:div>
          </w:divsChild>
        </w:div>
        <w:div w:id="1549759850">
          <w:marLeft w:val="0"/>
          <w:marRight w:val="0"/>
          <w:marTop w:val="0"/>
          <w:marBottom w:val="0"/>
          <w:divBdr>
            <w:top w:val="none" w:sz="0" w:space="0" w:color="auto"/>
            <w:left w:val="none" w:sz="0" w:space="0" w:color="auto"/>
            <w:bottom w:val="none" w:sz="0" w:space="0" w:color="auto"/>
            <w:right w:val="none" w:sz="0" w:space="0" w:color="auto"/>
          </w:divBdr>
        </w:div>
        <w:div w:id="1950699696">
          <w:marLeft w:val="0"/>
          <w:marRight w:val="0"/>
          <w:marTop w:val="0"/>
          <w:marBottom w:val="0"/>
          <w:divBdr>
            <w:top w:val="none" w:sz="0" w:space="0" w:color="auto"/>
            <w:left w:val="none" w:sz="0" w:space="0" w:color="auto"/>
            <w:bottom w:val="none" w:sz="0" w:space="0" w:color="auto"/>
            <w:right w:val="none" w:sz="0" w:space="0" w:color="auto"/>
          </w:divBdr>
        </w:div>
        <w:div w:id="2119252553">
          <w:marLeft w:val="0"/>
          <w:marRight w:val="0"/>
          <w:marTop w:val="0"/>
          <w:marBottom w:val="0"/>
          <w:divBdr>
            <w:top w:val="none" w:sz="0" w:space="0" w:color="auto"/>
            <w:left w:val="none" w:sz="0" w:space="0" w:color="auto"/>
            <w:bottom w:val="none" w:sz="0" w:space="0" w:color="auto"/>
            <w:right w:val="none" w:sz="0" w:space="0" w:color="auto"/>
          </w:divBdr>
        </w:div>
        <w:div w:id="2123721475">
          <w:marLeft w:val="0"/>
          <w:marRight w:val="0"/>
          <w:marTop w:val="0"/>
          <w:marBottom w:val="0"/>
          <w:divBdr>
            <w:top w:val="none" w:sz="0" w:space="0" w:color="auto"/>
            <w:left w:val="none" w:sz="0" w:space="0" w:color="auto"/>
            <w:bottom w:val="none" w:sz="0" w:space="0" w:color="auto"/>
            <w:right w:val="none" w:sz="0" w:space="0" w:color="auto"/>
          </w:divBdr>
        </w:div>
      </w:divsChild>
    </w:div>
    <w:div w:id="952127935">
      <w:bodyDiv w:val="1"/>
      <w:marLeft w:val="0"/>
      <w:marRight w:val="0"/>
      <w:marTop w:val="0"/>
      <w:marBottom w:val="0"/>
      <w:divBdr>
        <w:top w:val="none" w:sz="0" w:space="0" w:color="auto"/>
        <w:left w:val="none" w:sz="0" w:space="0" w:color="auto"/>
        <w:bottom w:val="none" w:sz="0" w:space="0" w:color="auto"/>
        <w:right w:val="none" w:sz="0" w:space="0" w:color="auto"/>
      </w:divBdr>
      <w:divsChild>
        <w:div w:id="51273964">
          <w:marLeft w:val="0"/>
          <w:marRight w:val="0"/>
          <w:marTop w:val="300"/>
          <w:marBottom w:val="0"/>
          <w:divBdr>
            <w:top w:val="none" w:sz="0" w:space="0" w:color="auto"/>
            <w:left w:val="none" w:sz="0" w:space="0" w:color="auto"/>
            <w:bottom w:val="none" w:sz="0" w:space="0" w:color="auto"/>
            <w:right w:val="none" w:sz="0" w:space="0" w:color="auto"/>
          </w:divBdr>
          <w:divsChild>
            <w:div w:id="1508710855">
              <w:marLeft w:val="0"/>
              <w:marRight w:val="0"/>
              <w:marTop w:val="0"/>
              <w:marBottom w:val="0"/>
              <w:divBdr>
                <w:top w:val="none" w:sz="0" w:space="0" w:color="auto"/>
                <w:left w:val="none" w:sz="0" w:space="0" w:color="auto"/>
                <w:bottom w:val="none" w:sz="0" w:space="0" w:color="auto"/>
                <w:right w:val="none" w:sz="0" w:space="0" w:color="auto"/>
              </w:divBdr>
              <w:divsChild>
                <w:div w:id="1462381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255365">
          <w:marLeft w:val="0"/>
          <w:marRight w:val="0"/>
          <w:marTop w:val="0"/>
          <w:marBottom w:val="0"/>
          <w:divBdr>
            <w:top w:val="none" w:sz="0" w:space="0" w:color="auto"/>
            <w:left w:val="none" w:sz="0" w:space="0" w:color="auto"/>
            <w:bottom w:val="none" w:sz="0" w:space="0" w:color="auto"/>
            <w:right w:val="none" w:sz="0" w:space="0" w:color="auto"/>
          </w:divBdr>
        </w:div>
        <w:div w:id="349071694">
          <w:marLeft w:val="0"/>
          <w:marRight w:val="0"/>
          <w:marTop w:val="0"/>
          <w:marBottom w:val="0"/>
          <w:divBdr>
            <w:top w:val="none" w:sz="0" w:space="0" w:color="auto"/>
            <w:left w:val="none" w:sz="0" w:space="0" w:color="auto"/>
            <w:bottom w:val="none" w:sz="0" w:space="0" w:color="auto"/>
            <w:right w:val="none" w:sz="0" w:space="0" w:color="auto"/>
          </w:divBdr>
          <w:divsChild>
            <w:div w:id="1244297939">
              <w:marLeft w:val="0"/>
              <w:marRight w:val="0"/>
              <w:marTop w:val="0"/>
              <w:marBottom w:val="0"/>
              <w:divBdr>
                <w:top w:val="none" w:sz="0" w:space="0" w:color="auto"/>
                <w:left w:val="none" w:sz="0" w:space="0" w:color="auto"/>
                <w:bottom w:val="none" w:sz="0" w:space="0" w:color="auto"/>
                <w:right w:val="none" w:sz="0" w:space="0" w:color="auto"/>
              </w:divBdr>
            </w:div>
          </w:divsChild>
        </w:div>
        <w:div w:id="577179347">
          <w:marLeft w:val="0"/>
          <w:marRight w:val="0"/>
          <w:marTop w:val="0"/>
          <w:marBottom w:val="0"/>
          <w:divBdr>
            <w:top w:val="none" w:sz="0" w:space="0" w:color="auto"/>
            <w:left w:val="none" w:sz="0" w:space="0" w:color="auto"/>
            <w:bottom w:val="none" w:sz="0" w:space="0" w:color="auto"/>
            <w:right w:val="none" w:sz="0" w:space="0" w:color="auto"/>
          </w:divBdr>
          <w:divsChild>
            <w:div w:id="155804396">
              <w:marLeft w:val="0"/>
              <w:marRight w:val="0"/>
              <w:marTop w:val="0"/>
              <w:marBottom w:val="0"/>
              <w:divBdr>
                <w:top w:val="none" w:sz="0" w:space="0" w:color="auto"/>
                <w:left w:val="none" w:sz="0" w:space="0" w:color="auto"/>
                <w:bottom w:val="none" w:sz="0" w:space="0" w:color="auto"/>
                <w:right w:val="none" w:sz="0" w:space="0" w:color="auto"/>
              </w:divBdr>
            </w:div>
          </w:divsChild>
        </w:div>
        <w:div w:id="612439857">
          <w:marLeft w:val="0"/>
          <w:marRight w:val="0"/>
          <w:marTop w:val="300"/>
          <w:marBottom w:val="0"/>
          <w:divBdr>
            <w:top w:val="none" w:sz="0" w:space="0" w:color="auto"/>
            <w:left w:val="none" w:sz="0" w:space="0" w:color="auto"/>
            <w:bottom w:val="none" w:sz="0" w:space="0" w:color="auto"/>
            <w:right w:val="none" w:sz="0" w:space="0" w:color="auto"/>
          </w:divBdr>
          <w:divsChild>
            <w:div w:id="543441525">
              <w:marLeft w:val="0"/>
              <w:marRight w:val="0"/>
              <w:marTop w:val="0"/>
              <w:marBottom w:val="0"/>
              <w:divBdr>
                <w:top w:val="none" w:sz="0" w:space="0" w:color="auto"/>
                <w:left w:val="none" w:sz="0" w:space="0" w:color="auto"/>
                <w:bottom w:val="none" w:sz="0" w:space="0" w:color="auto"/>
                <w:right w:val="none" w:sz="0" w:space="0" w:color="auto"/>
              </w:divBdr>
              <w:divsChild>
                <w:div w:id="2081753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2361970">
          <w:marLeft w:val="0"/>
          <w:marRight w:val="0"/>
          <w:marTop w:val="0"/>
          <w:marBottom w:val="0"/>
          <w:divBdr>
            <w:top w:val="none" w:sz="0" w:space="0" w:color="auto"/>
            <w:left w:val="none" w:sz="0" w:space="0" w:color="auto"/>
            <w:bottom w:val="none" w:sz="0" w:space="0" w:color="auto"/>
            <w:right w:val="none" w:sz="0" w:space="0" w:color="auto"/>
          </w:divBdr>
          <w:divsChild>
            <w:div w:id="1647003574">
              <w:marLeft w:val="0"/>
              <w:marRight w:val="0"/>
              <w:marTop w:val="0"/>
              <w:marBottom w:val="0"/>
              <w:divBdr>
                <w:top w:val="none" w:sz="0" w:space="0" w:color="auto"/>
                <w:left w:val="none" w:sz="0" w:space="0" w:color="auto"/>
                <w:bottom w:val="none" w:sz="0" w:space="0" w:color="auto"/>
                <w:right w:val="none" w:sz="0" w:space="0" w:color="auto"/>
              </w:divBdr>
            </w:div>
          </w:divsChild>
        </w:div>
        <w:div w:id="933241063">
          <w:marLeft w:val="0"/>
          <w:marRight w:val="0"/>
          <w:marTop w:val="0"/>
          <w:marBottom w:val="0"/>
          <w:divBdr>
            <w:top w:val="none" w:sz="0" w:space="0" w:color="auto"/>
            <w:left w:val="none" w:sz="0" w:space="0" w:color="auto"/>
            <w:bottom w:val="none" w:sz="0" w:space="0" w:color="auto"/>
            <w:right w:val="none" w:sz="0" w:space="0" w:color="auto"/>
          </w:divBdr>
        </w:div>
        <w:div w:id="1009404731">
          <w:marLeft w:val="0"/>
          <w:marRight w:val="0"/>
          <w:marTop w:val="0"/>
          <w:marBottom w:val="0"/>
          <w:divBdr>
            <w:top w:val="none" w:sz="0" w:space="0" w:color="auto"/>
            <w:left w:val="none" w:sz="0" w:space="0" w:color="auto"/>
            <w:bottom w:val="none" w:sz="0" w:space="0" w:color="auto"/>
            <w:right w:val="none" w:sz="0" w:space="0" w:color="auto"/>
          </w:divBdr>
        </w:div>
        <w:div w:id="1498962566">
          <w:marLeft w:val="0"/>
          <w:marRight w:val="0"/>
          <w:marTop w:val="0"/>
          <w:marBottom w:val="0"/>
          <w:divBdr>
            <w:top w:val="none" w:sz="0" w:space="0" w:color="auto"/>
            <w:left w:val="none" w:sz="0" w:space="0" w:color="auto"/>
            <w:bottom w:val="none" w:sz="0" w:space="0" w:color="auto"/>
            <w:right w:val="none" w:sz="0" w:space="0" w:color="auto"/>
          </w:divBdr>
        </w:div>
        <w:div w:id="1729453505">
          <w:marLeft w:val="0"/>
          <w:marRight w:val="0"/>
          <w:marTop w:val="0"/>
          <w:marBottom w:val="0"/>
          <w:divBdr>
            <w:top w:val="none" w:sz="0" w:space="0" w:color="auto"/>
            <w:left w:val="none" w:sz="0" w:space="0" w:color="auto"/>
            <w:bottom w:val="none" w:sz="0" w:space="0" w:color="auto"/>
            <w:right w:val="none" w:sz="0" w:space="0" w:color="auto"/>
          </w:divBdr>
          <w:divsChild>
            <w:div w:id="939684694">
              <w:marLeft w:val="0"/>
              <w:marRight w:val="0"/>
              <w:marTop w:val="0"/>
              <w:marBottom w:val="0"/>
              <w:divBdr>
                <w:top w:val="none" w:sz="0" w:space="0" w:color="auto"/>
                <w:left w:val="none" w:sz="0" w:space="0" w:color="auto"/>
                <w:bottom w:val="none" w:sz="0" w:space="0" w:color="auto"/>
                <w:right w:val="none" w:sz="0" w:space="0" w:color="auto"/>
              </w:divBdr>
            </w:div>
          </w:divsChild>
        </w:div>
        <w:div w:id="1845128746">
          <w:marLeft w:val="0"/>
          <w:marRight w:val="0"/>
          <w:marTop w:val="0"/>
          <w:marBottom w:val="0"/>
          <w:divBdr>
            <w:top w:val="none" w:sz="0" w:space="0" w:color="auto"/>
            <w:left w:val="none" w:sz="0" w:space="0" w:color="auto"/>
            <w:bottom w:val="none" w:sz="0" w:space="0" w:color="auto"/>
            <w:right w:val="none" w:sz="0" w:space="0" w:color="auto"/>
          </w:divBdr>
          <w:divsChild>
            <w:div w:id="142163828">
              <w:marLeft w:val="0"/>
              <w:marRight w:val="0"/>
              <w:marTop w:val="0"/>
              <w:marBottom w:val="0"/>
              <w:divBdr>
                <w:top w:val="none" w:sz="0" w:space="0" w:color="auto"/>
                <w:left w:val="none" w:sz="0" w:space="0" w:color="auto"/>
                <w:bottom w:val="none" w:sz="0" w:space="0" w:color="auto"/>
                <w:right w:val="none" w:sz="0" w:space="0" w:color="auto"/>
              </w:divBdr>
            </w:div>
          </w:divsChild>
        </w:div>
        <w:div w:id="2008560110">
          <w:marLeft w:val="0"/>
          <w:marRight w:val="0"/>
          <w:marTop w:val="300"/>
          <w:marBottom w:val="0"/>
          <w:divBdr>
            <w:top w:val="none" w:sz="0" w:space="0" w:color="auto"/>
            <w:left w:val="none" w:sz="0" w:space="0" w:color="auto"/>
            <w:bottom w:val="none" w:sz="0" w:space="0" w:color="auto"/>
            <w:right w:val="none" w:sz="0" w:space="0" w:color="auto"/>
          </w:divBdr>
          <w:divsChild>
            <w:div w:id="728384656">
              <w:marLeft w:val="0"/>
              <w:marRight w:val="0"/>
              <w:marTop w:val="0"/>
              <w:marBottom w:val="0"/>
              <w:divBdr>
                <w:top w:val="none" w:sz="0" w:space="0" w:color="auto"/>
                <w:left w:val="none" w:sz="0" w:space="0" w:color="auto"/>
                <w:bottom w:val="none" w:sz="0" w:space="0" w:color="auto"/>
                <w:right w:val="none" w:sz="0" w:space="0" w:color="auto"/>
              </w:divBdr>
              <w:divsChild>
                <w:div w:id="1892761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368208">
          <w:marLeft w:val="0"/>
          <w:marRight w:val="0"/>
          <w:marTop w:val="0"/>
          <w:marBottom w:val="0"/>
          <w:divBdr>
            <w:top w:val="none" w:sz="0" w:space="0" w:color="auto"/>
            <w:left w:val="none" w:sz="0" w:space="0" w:color="auto"/>
            <w:bottom w:val="none" w:sz="0" w:space="0" w:color="auto"/>
            <w:right w:val="none" w:sz="0" w:space="0" w:color="auto"/>
          </w:divBdr>
          <w:divsChild>
            <w:div w:id="248000892">
              <w:marLeft w:val="0"/>
              <w:marRight w:val="0"/>
              <w:marTop w:val="0"/>
              <w:marBottom w:val="0"/>
              <w:divBdr>
                <w:top w:val="none" w:sz="0" w:space="0" w:color="auto"/>
                <w:left w:val="none" w:sz="0" w:space="0" w:color="auto"/>
                <w:bottom w:val="none" w:sz="0" w:space="0" w:color="auto"/>
                <w:right w:val="none" w:sz="0" w:space="0" w:color="auto"/>
              </w:divBdr>
            </w:div>
          </w:divsChild>
        </w:div>
        <w:div w:id="2024436210">
          <w:marLeft w:val="0"/>
          <w:marRight w:val="0"/>
          <w:marTop w:val="0"/>
          <w:marBottom w:val="0"/>
          <w:divBdr>
            <w:top w:val="none" w:sz="0" w:space="0" w:color="auto"/>
            <w:left w:val="none" w:sz="0" w:space="0" w:color="auto"/>
            <w:bottom w:val="none" w:sz="0" w:space="0" w:color="auto"/>
            <w:right w:val="none" w:sz="0" w:space="0" w:color="auto"/>
          </w:divBdr>
        </w:div>
        <w:div w:id="2032683164">
          <w:marLeft w:val="0"/>
          <w:marRight w:val="0"/>
          <w:marTop w:val="0"/>
          <w:marBottom w:val="0"/>
          <w:divBdr>
            <w:top w:val="none" w:sz="0" w:space="0" w:color="auto"/>
            <w:left w:val="none" w:sz="0" w:space="0" w:color="auto"/>
            <w:bottom w:val="none" w:sz="0" w:space="0" w:color="auto"/>
            <w:right w:val="none" w:sz="0" w:space="0" w:color="auto"/>
          </w:divBdr>
          <w:divsChild>
            <w:div w:id="404181017">
              <w:marLeft w:val="0"/>
              <w:marRight w:val="0"/>
              <w:marTop w:val="0"/>
              <w:marBottom w:val="0"/>
              <w:divBdr>
                <w:top w:val="none" w:sz="0" w:space="0" w:color="auto"/>
                <w:left w:val="none" w:sz="0" w:space="0" w:color="auto"/>
                <w:bottom w:val="none" w:sz="0" w:space="0" w:color="auto"/>
                <w:right w:val="none" w:sz="0" w:space="0" w:color="auto"/>
              </w:divBdr>
            </w:div>
          </w:divsChild>
        </w:div>
        <w:div w:id="2044985860">
          <w:marLeft w:val="0"/>
          <w:marRight w:val="0"/>
          <w:marTop w:val="300"/>
          <w:marBottom w:val="0"/>
          <w:divBdr>
            <w:top w:val="none" w:sz="0" w:space="0" w:color="auto"/>
            <w:left w:val="none" w:sz="0" w:space="0" w:color="auto"/>
            <w:bottom w:val="none" w:sz="0" w:space="0" w:color="auto"/>
            <w:right w:val="none" w:sz="0" w:space="0" w:color="auto"/>
          </w:divBdr>
          <w:divsChild>
            <w:div w:id="1416393115">
              <w:marLeft w:val="0"/>
              <w:marRight w:val="0"/>
              <w:marTop w:val="0"/>
              <w:marBottom w:val="0"/>
              <w:divBdr>
                <w:top w:val="none" w:sz="0" w:space="0" w:color="auto"/>
                <w:left w:val="none" w:sz="0" w:space="0" w:color="auto"/>
                <w:bottom w:val="none" w:sz="0" w:space="0" w:color="auto"/>
                <w:right w:val="none" w:sz="0" w:space="0" w:color="auto"/>
              </w:divBdr>
              <w:divsChild>
                <w:div w:id="1506282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630077">
          <w:marLeft w:val="0"/>
          <w:marRight w:val="0"/>
          <w:marTop w:val="0"/>
          <w:marBottom w:val="0"/>
          <w:divBdr>
            <w:top w:val="none" w:sz="0" w:space="0" w:color="auto"/>
            <w:left w:val="none" w:sz="0" w:space="0" w:color="auto"/>
            <w:bottom w:val="none" w:sz="0" w:space="0" w:color="auto"/>
            <w:right w:val="none" w:sz="0" w:space="0" w:color="auto"/>
          </w:divBdr>
        </w:div>
        <w:div w:id="2084913277">
          <w:marLeft w:val="0"/>
          <w:marRight w:val="0"/>
          <w:marTop w:val="0"/>
          <w:marBottom w:val="0"/>
          <w:divBdr>
            <w:top w:val="none" w:sz="0" w:space="0" w:color="auto"/>
            <w:left w:val="none" w:sz="0" w:space="0" w:color="auto"/>
            <w:bottom w:val="none" w:sz="0" w:space="0" w:color="auto"/>
            <w:right w:val="none" w:sz="0" w:space="0" w:color="auto"/>
          </w:divBdr>
        </w:div>
      </w:divsChild>
    </w:div>
    <w:div w:id="952128144">
      <w:bodyDiv w:val="1"/>
      <w:marLeft w:val="0"/>
      <w:marRight w:val="0"/>
      <w:marTop w:val="0"/>
      <w:marBottom w:val="0"/>
      <w:divBdr>
        <w:top w:val="none" w:sz="0" w:space="0" w:color="auto"/>
        <w:left w:val="none" w:sz="0" w:space="0" w:color="auto"/>
        <w:bottom w:val="none" w:sz="0" w:space="0" w:color="auto"/>
        <w:right w:val="none" w:sz="0" w:space="0" w:color="auto"/>
      </w:divBdr>
      <w:divsChild>
        <w:div w:id="47800228">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sChild>
            <w:div w:id="1104764688">
              <w:marLeft w:val="0"/>
              <w:marRight w:val="0"/>
              <w:marTop w:val="0"/>
              <w:marBottom w:val="0"/>
              <w:divBdr>
                <w:top w:val="none" w:sz="0" w:space="0" w:color="auto"/>
                <w:left w:val="none" w:sz="0" w:space="0" w:color="auto"/>
                <w:bottom w:val="none" w:sz="0" w:space="0" w:color="auto"/>
                <w:right w:val="none" w:sz="0" w:space="0" w:color="auto"/>
              </w:divBdr>
            </w:div>
          </w:divsChild>
        </w:div>
        <w:div w:id="326052456">
          <w:marLeft w:val="0"/>
          <w:marRight w:val="0"/>
          <w:marTop w:val="0"/>
          <w:marBottom w:val="0"/>
          <w:divBdr>
            <w:top w:val="none" w:sz="0" w:space="0" w:color="auto"/>
            <w:left w:val="none" w:sz="0" w:space="0" w:color="auto"/>
            <w:bottom w:val="none" w:sz="0" w:space="0" w:color="auto"/>
            <w:right w:val="none" w:sz="0" w:space="0" w:color="auto"/>
          </w:divBdr>
          <w:divsChild>
            <w:div w:id="871650697">
              <w:marLeft w:val="0"/>
              <w:marRight w:val="0"/>
              <w:marTop w:val="0"/>
              <w:marBottom w:val="0"/>
              <w:divBdr>
                <w:top w:val="none" w:sz="0" w:space="0" w:color="auto"/>
                <w:left w:val="none" w:sz="0" w:space="0" w:color="auto"/>
                <w:bottom w:val="none" w:sz="0" w:space="0" w:color="auto"/>
                <w:right w:val="none" w:sz="0" w:space="0" w:color="auto"/>
              </w:divBdr>
            </w:div>
          </w:divsChild>
        </w:div>
        <w:div w:id="405231797">
          <w:marLeft w:val="0"/>
          <w:marRight w:val="0"/>
          <w:marTop w:val="0"/>
          <w:marBottom w:val="0"/>
          <w:divBdr>
            <w:top w:val="none" w:sz="0" w:space="0" w:color="auto"/>
            <w:left w:val="none" w:sz="0" w:space="0" w:color="auto"/>
            <w:bottom w:val="none" w:sz="0" w:space="0" w:color="auto"/>
            <w:right w:val="none" w:sz="0" w:space="0" w:color="auto"/>
          </w:divBdr>
        </w:div>
        <w:div w:id="415128076">
          <w:marLeft w:val="0"/>
          <w:marRight w:val="0"/>
          <w:marTop w:val="0"/>
          <w:marBottom w:val="0"/>
          <w:divBdr>
            <w:top w:val="none" w:sz="0" w:space="0" w:color="auto"/>
            <w:left w:val="none" w:sz="0" w:space="0" w:color="auto"/>
            <w:bottom w:val="none" w:sz="0" w:space="0" w:color="auto"/>
            <w:right w:val="none" w:sz="0" w:space="0" w:color="auto"/>
          </w:divBdr>
        </w:div>
        <w:div w:id="556935327">
          <w:marLeft w:val="0"/>
          <w:marRight w:val="0"/>
          <w:marTop w:val="0"/>
          <w:marBottom w:val="0"/>
          <w:divBdr>
            <w:top w:val="none" w:sz="0" w:space="0" w:color="auto"/>
            <w:left w:val="none" w:sz="0" w:space="0" w:color="auto"/>
            <w:bottom w:val="none" w:sz="0" w:space="0" w:color="auto"/>
            <w:right w:val="none" w:sz="0" w:space="0" w:color="auto"/>
          </w:divBdr>
        </w:div>
        <w:div w:id="631178162">
          <w:marLeft w:val="0"/>
          <w:marRight w:val="0"/>
          <w:marTop w:val="300"/>
          <w:marBottom w:val="0"/>
          <w:divBdr>
            <w:top w:val="none" w:sz="0" w:space="0" w:color="auto"/>
            <w:left w:val="none" w:sz="0" w:space="0" w:color="auto"/>
            <w:bottom w:val="none" w:sz="0" w:space="0" w:color="auto"/>
            <w:right w:val="none" w:sz="0" w:space="0" w:color="auto"/>
          </w:divBdr>
          <w:divsChild>
            <w:div w:id="365519626">
              <w:marLeft w:val="0"/>
              <w:marRight w:val="0"/>
              <w:marTop w:val="0"/>
              <w:marBottom w:val="0"/>
              <w:divBdr>
                <w:top w:val="none" w:sz="0" w:space="0" w:color="auto"/>
                <w:left w:val="none" w:sz="0" w:space="0" w:color="auto"/>
                <w:bottom w:val="none" w:sz="0" w:space="0" w:color="auto"/>
                <w:right w:val="none" w:sz="0" w:space="0" w:color="auto"/>
              </w:divBdr>
              <w:divsChild>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330859">
          <w:marLeft w:val="0"/>
          <w:marRight w:val="0"/>
          <w:marTop w:val="0"/>
          <w:marBottom w:val="0"/>
          <w:divBdr>
            <w:top w:val="none" w:sz="0" w:space="0" w:color="auto"/>
            <w:left w:val="none" w:sz="0" w:space="0" w:color="auto"/>
            <w:bottom w:val="none" w:sz="0" w:space="0" w:color="auto"/>
            <w:right w:val="none" w:sz="0" w:space="0" w:color="auto"/>
          </w:divBdr>
          <w:divsChild>
            <w:div w:id="631903324">
              <w:marLeft w:val="0"/>
              <w:marRight w:val="0"/>
              <w:marTop w:val="0"/>
              <w:marBottom w:val="0"/>
              <w:divBdr>
                <w:top w:val="none" w:sz="0" w:space="0" w:color="auto"/>
                <w:left w:val="none" w:sz="0" w:space="0" w:color="auto"/>
                <w:bottom w:val="none" w:sz="0" w:space="0" w:color="auto"/>
                <w:right w:val="none" w:sz="0" w:space="0" w:color="auto"/>
              </w:divBdr>
            </w:div>
          </w:divsChild>
        </w:div>
        <w:div w:id="1136407478">
          <w:marLeft w:val="0"/>
          <w:marRight w:val="0"/>
          <w:marTop w:val="0"/>
          <w:marBottom w:val="0"/>
          <w:divBdr>
            <w:top w:val="none" w:sz="0" w:space="0" w:color="auto"/>
            <w:left w:val="none" w:sz="0" w:space="0" w:color="auto"/>
            <w:bottom w:val="none" w:sz="0" w:space="0" w:color="auto"/>
            <w:right w:val="none" w:sz="0" w:space="0" w:color="auto"/>
          </w:divBdr>
        </w:div>
        <w:div w:id="1313408143">
          <w:marLeft w:val="0"/>
          <w:marRight w:val="0"/>
          <w:marTop w:val="0"/>
          <w:marBottom w:val="0"/>
          <w:divBdr>
            <w:top w:val="none" w:sz="0" w:space="0" w:color="auto"/>
            <w:left w:val="none" w:sz="0" w:space="0" w:color="auto"/>
            <w:bottom w:val="none" w:sz="0" w:space="0" w:color="auto"/>
            <w:right w:val="none" w:sz="0" w:space="0" w:color="auto"/>
          </w:divBdr>
          <w:divsChild>
            <w:div w:id="1614752209">
              <w:marLeft w:val="0"/>
              <w:marRight w:val="0"/>
              <w:marTop w:val="0"/>
              <w:marBottom w:val="0"/>
              <w:divBdr>
                <w:top w:val="none" w:sz="0" w:space="0" w:color="auto"/>
                <w:left w:val="none" w:sz="0" w:space="0" w:color="auto"/>
                <w:bottom w:val="none" w:sz="0" w:space="0" w:color="auto"/>
                <w:right w:val="none" w:sz="0" w:space="0" w:color="auto"/>
              </w:divBdr>
            </w:div>
          </w:divsChild>
        </w:div>
        <w:div w:id="1445035017">
          <w:marLeft w:val="0"/>
          <w:marRight w:val="0"/>
          <w:marTop w:val="0"/>
          <w:marBottom w:val="0"/>
          <w:divBdr>
            <w:top w:val="none" w:sz="0" w:space="0" w:color="auto"/>
            <w:left w:val="none" w:sz="0" w:space="0" w:color="auto"/>
            <w:bottom w:val="none" w:sz="0" w:space="0" w:color="auto"/>
            <w:right w:val="none" w:sz="0" w:space="0" w:color="auto"/>
          </w:divBdr>
          <w:divsChild>
            <w:div w:id="1875540105">
              <w:marLeft w:val="0"/>
              <w:marRight w:val="0"/>
              <w:marTop w:val="0"/>
              <w:marBottom w:val="0"/>
              <w:divBdr>
                <w:top w:val="none" w:sz="0" w:space="0" w:color="auto"/>
                <w:left w:val="none" w:sz="0" w:space="0" w:color="auto"/>
                <w:bottom w:val="none" w:sz="0" w:space="0" w:color="auto"/>
                <w:right w:val="none" w:sz="0" w:space="0" w:color="auto"/>
              </w:divBdr>
            </w:div>
          </w:divsChild>
        </w:div>
        <w:div w:id="1551843023">
          <w:marLeft w:val="0"/>
          <w:marRight w:val="0"/>
          <w:marTop w:val="300"/>
          <w:marBottom w:val="0"/>
          <w:divBdr>
            <w:top w:val="none" w:sz="0" w:space="0" w:color="auto"/>
            <w:left w:val="none" w:sz="0" w:space="0" w:color="auto"/>
            <w:bottom w:val="none" w:sz="0" w:space="0" w:color="auto"/>
            <w:right w:val="none" w:sz="0" w:space="0" w:color="auto"/>
          </w:divBdr>
          <w:divsChild>
            <w:div w:id="977686326">
              <w:marLeft w:val="0"/>
              <w:marRight w:val="0"/>
              <w:marTop w:val="0"/>
              <w:marBottom w:val="0"/>
              <w:divBdr>
                <w:top w:val="none" w:sz="0" w:space="0" w:color="auto"/>
                <w:left w:val="none" w:sz="0" w:space="0" w:color="auto"/>
                <w:bottom w:val="none" w:sz="0" w:space="0" w:color="auto"/>
                <w:right w:val="none" w:sz="0" w:space="0" w:color="auto"/>
              </w:divBdr>
              <w:divsChild>
                <w:div w:id="529227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826787">
          <w:marLeft w:val="0"/>
          <w:marRight w:val="0"/>
          <w:marTop w:val="0"/>
          <w:marBottom w:val="0"/>
          <w:divBdr>
            <w:top w:val="none" w:sz="0" w:space="0" w:color="auto"/>
            <w:left w:val="none" w:sz="0" w:space="0" w:color="auto"/>
            <w:bottom w:val="none" w:sz="0" w:space="0" w:color="auto"/>
            <w:right w:val="none" w:sz="0" w:space="0" w:color="auto"/>
          </w:divBdr>
          <w:divsChild>
            <w:div w:id="1747410599">
              <w:marLeft w:val="0"/>
              <w:marRight w:val="0"/>
              <w:marTop w:val="0"/>
              <w:marBottom w:val="0"/>
              <w:divBdr>
                <w:top w:val="none" w:sz="0" w:space="0" w:color="auto"/>
                <w:left w:val="none" w:sz="0" w:space="0" w:color="auto"/>
                <w:bottom w:val="none" w:sz="0" w:space="0" w:color="auto"/>
                <w:right w:val="none" w:sz="0" w:space="0" w:color="auto"/>
              </w:divBdr>
            </w:div>
          </w:divsChild>
        </w:div>
        <w:div w:id="1782261920">
          <w:marLeft w:val="0"/>
          <w:marRight w:val="0"/>
          <w:marTop w:val="300"/>
          <w:marBottom w:val="0"/>
          <w:divBdr>
            <w:top w:val="none" w:sz="0" w:space="0" w:color="auto"/>
            <w:left w:val="none" w:sz="0" w:space="0" w:color="auto"/>
            <w:bottom w:val="none" w:sz="0" w:space="0" w:color="auto"/>
            <w:right w:val="none" w:sz="0" w:space="0" w:color="auto"/>
          </w:divBdr>
          <w:divsChild>
            <w:div w:id="1542740514">
              <w:marLeft w:val="0"/>
              <w:marRight w:val="0"/>
              <w:marTop w:val="0"/>
              <w:marBottom w:val="0"/>
              <w:divBdr>
                <w:top w:val="none" w:sz="0" w:space="0" w:color="auto"/>
                <w:left w:val="none" w:sz="0" w:space="0" w:color="auto"/>
                <w:bottom w:val="none" w:sz="0" w:space="0" w:color="auto"/>
                <w:right w:val="none" w:sz="0" w:space="0" w:color="auto"/>
              </w:divBdr>
              <w:divsChild>
                <w:div w:id="1198658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0271479">
          <w:marLeft w:val="0"/>
          <w:marRight w:val="0"/>
          <w:marTop w:val="0"/>
          <w:marBottom w:val="0"/>
          <w:divBdr>
            <w:top w:val="none" w:sz="0" w:space="0" w:color="auto"/>
            <w:left w:val="none" w:sz="0" w:space="0" w:color="auto"/>
            <w:bottom w:val="none" w:sz="0" w:space="0" w:color="auto"/>
            <w:right w:val="none" w:sz="0" w:space="0" w:color="auto"/>
          </w:divBdr>
        </w:div>
        <w:div w:id="1900171213">
          <w:marLeft w:val="0"/>
          <w:marRight w:val="0"/>
          <w:marTop w:val="0"/>
          <w:marBottom w:val="0"/>
          <w:divBdr>
            <w:top w:val="none" w:sz="0" w:space="0" w:color="auto"/>
            <w:left w:val="none" w:sz="0" w:space="0" w:color="auto"/>
            <w:bottom w:val="none" w:sz="0" w:space="0" w:color="auto"/>
            <w:right w:val="none" w:sz="0" w:space="0" w:color="auto"/>
          </w:divBdr>
          <w:divsChild>
            <w:div w:id="830407089">
              <w:marLeft w:val="0"/>
              <w:marRight w:val="0"/>
              <w:marTop w:val="0"/>
              <w:marBottom w:val="0"/>
              <w:divBdr>
                <w:top w:val="none" w:sz="0" w:space="0" w:color="auto"/>
                <w:left w:val="none" w:sz="0" w:space="0" w:color="auto"/>
                <w:bottom w:val="none" w:sz="0" w:space="0" w:color="auto"/>
                <w:right w:val="none" w:sz="0" w:space="0" w:color="auto"/>
              </w:divBdr>
            </w:div>
          </w:divsChild>
        </w:div>
        <w:div w:id="2003314009">
          <w:marLeft w:val="0"/>
          <w:marRight w:val="0"/>
          <w:marTop w:val="0"/>
          <w:marBottom w:val="0"/>
          <w:divBdr>
            <w:top w:val="none" w:sz="0" w:space="0" w:color="auto"/>
            <w:left w:val="none" w:sz="0" w:space="0" w:color="auto"/>
            <w:bottom w:val="none" w:sz="0" w:space="0" w:color="auto"/>
            <w:right w:val="none" w:sz="0" w:space="0" w:color="auto"/>
          </w:divBdr>
        </w:div>
      </w:divsChild>
    </w:div>
    <w:div w:id="952369268">
      <w:bodyDiv w:val="1"/>
      <w:marLeft w:val="0"/>
      <w:marRight w:val="0"/>
      <w:marTop w:val="0"/>
      <w:marBottom w:val="0"/>
      <w:divBdr>
        <w:top w:val="none" w:sz="0" w:space="0" w:color="auto"/>
        <w:left w:val="none" w:sz="0" w:space="0" w:color="auto"/>
        <w:bottom w:val="none" w:sz="0" w:space="0" w:color="auto"/>
        <w:right w:val="none" w:sz="0" w:space="0" w:color="auto"/>
      </w:divBdr>
      <w:divsChild>
        <w:div w:id="10879954">
          <w:marLeft w:val="0"/>
          <w:marRight w:val="0"/>
          <w:marTop w:val="0"/>
          <w:marBottom w:val="0"/>
          <w:divBdr>
            <w:top w:val="none" w:sz="0" w:space="0" w:color="auto"/>
            <w:left w:val="none" w:sz="0" w:space="0" w:color="auto"/>
            <w:bottom w:val="none" w:sz="0" w:space="0" w:color="auto"/>
            <w:right w:val="none" w:sz="0" w:space="0" w:color="auto"/>
          </w:divBdr>
          <w:divsChild>
            <w:div w:id="1623531282">
              <w:marLeft w:val="0"/>
              <w:marRight w:val="0"/>
              <w:marTop w:val="0"/>
              <w:marBottom w:val="0"/>
              <w:divBdr>
                <w:top w:val="none" w:sz="0" w:space="0" w:color="auto"/>
                <w:left w:val="none" w:sz="0" w:space="0" w:color="auto"/>
                <w:bottom w:val="none" w:sz="0" w:space="0" w:color="auto"/>
                <w:right w:val="none" w:sz="0" w:space="0" w:color="auto"/>
              </w:divBdr>
            </w:div>
          </w:divsChild>
        </w:div>
        <w:div w:id="108740326">
          <w:marLeft w:val="0"/>
          <w:marRight w:val="0"/>
          <w:marTop w:val="300"/>
          <w:marBottom w:val="0"/>
          <w:divBdr>
            <w:top w:val="none" w:sz="0" w:space="0" w:color="auto"/>
            <w:left w:val="none" w:sz="0" w:space="0" w:color="auto"/>
            <w:bottom w:val="none" w:sz="0" w:space="0" w:color="auto"/>
            <w:right w:val="none" w:sz="0" w:space="0" w:color="auto"/>
          </w:divBdr>
          <w:divsChild>
            <w:div w:id="2044404919">
              <w:marLeft w:val="0"/>
              <w:marRight w:val="0"/>
              <w:marTop w:val="0"/>
              <w:marBottom w:val="0"/>
              <w:divBdr>
                <w:top w:val="none" w:sz="0" w:space="0" w:color="auto"/>
                <w:left w:val="none" w:sz="0" w:space="0" w:color="auto"/>
                <w:bottom w:val="none" w:sz="0" w:space="0" w:color="auto"/>
                <w:right w:val="none" w:sz="0" w:space="0" w:color="auto"/>
              </w:divBdr>
              <w:divsChild>
                <w:div w:id="1084303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80990">
          <w:marLeft w:val="0"/>
          <w:marRight w:val="0"/>
          <w:marTop w:val="0"/>
          <w:marBottom w:val="0"/>
          <w:divBdr>
            <w:top w:val="none" w:sz="0" w:space="0" w:color="auto"/>
            <w:left w:val="none" w:sz="0" w:space="0" w:color="auto"/>
            <w:bottom w:val="none" w:sz="0" w:space="0" w:color="auto"/>
            <w:right w:val="none" w:sz="0" w:space="0" w:color="auto"/>
          </w:divBdr>
          <w:divsChild>
            <w:div w:id="1804730542">
              <w:marLeft w:val="0"/>
              <w:marRight w:val="0"/>
              <w:marTop w:val="0"/>
              <w:marBottom w:val="0"/>
              <w:divBdr>
                <w:top w:val="none" w:sz="0" w:space="0" w:color="auto"/>
                <w:left w:val="none" w:sz="0" w:space="0" w:color="auto"/>
                <w:bottom w:val="none" w:sz="0" w:space="0" w:color="auto"/>
                <w:right w:val="none" w:sz="0" w:space="0" w:color="auto"/>
              </w:divBdr>
            </w:div>
          </w:divsChild>
        </w:div>
        <w:div w:id="262493568">
          <w:marLeft w:val="0"/>
          <w:marRight w:val="0"/>
          <w:marTop w:val="300"/>
          <w:marBottom w:val="0"/>
          <w:divBdr>
            <w:top w:val="none" w:sz="0" w:space="0" w:color="auto"/>
            <w:left w:val="none" w:sz="0" w:space="0" w:color="auto"/>
            <w:bottom w:val="none" w:sz="0" w:space="0" w:color="auto"/>
            <w:right w:val="none" w:sz="0" w:space="0" w:color="auto"/>
          </w:divBdr>
          <w:divsChild>
            <w:div w:id="1429158766">
              <w:marLeft w:val="0"/>
              <w:marRight w:val="0"/>
              <w:marTop w:val="0"/>
              <w:marBottom w:val="0"/>
              <w:divBdr>
                <w:top w:val="none" w:sz="0" w:space="0" w:color="auto"/>
                <w:left w:val="none" w:sz="0" w:space="0" w:color="auto"/>
                <w:bottom w:val="none" w:sz="0" w:space="0" w:color="auto"/>
                <w:right w:val="none" w:sz="0" w:space="0" w:color="auto"/>
              </w:divBdr>
              <w:divsChild>
                <w:div w:id="1335642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983014">
          <w:marLeft w:val="0"/>
          <w:marRight w:val="0"/>
          <w:marTop w:val="0"/>
          <w:marBottom w:val="0"/>
          <w:divBdr>
            <w:top w:val="none" w:sz="0" w:space="0" w:color="auto"/>
            <w:left w:val="none" w:sz="0" w:space="0" w:color="auto"/>
            <w:bottom w:val="none" w:sz="0" w:space="0" w:color="auto"/>
            <w:right w:val="none" w:sz="0" w:space="0" w:color="auto"/>
          </w:divBdr>
        </w:div>
        <w:div w:id="320280568">
          <w:marLeft w:val="0"/>
          <w:marRight w:val="0"/>
          <w:marTop w:val="0"/>
          <w:marBottom w:val="0"/>
          <w:divBdr>
            <w:top w:val="none" w:sz="0" w:space="0" w:color="auto"/>
            <w:left w:val="none" w:sz="0" w:space="0" w:color="auto"/>
            <w:bottom w:val="none" w:sz="0" w:space="0" w:color="auto"/>
            <w:right w:val="none" w:sz="0" w:space="0" w:color="auto"/>
          </w:divBdr>
        </w:div>
        <w:div w:id="477183894">
          <w:marLeft w:val="0"/>
          <w:marRight w:val="0"/>
          <w:marTop w:val="0"/>
          <w:marBottom w:val="0"/>
          <w:divBdr>
            <w:top w:val="none" w:sz="0" w:space="0" w:color="auto"/>
            <w:left w:val="none" w:sz="0" w:space="0" w:color="auto"/>
            <w:bottom w:val="none" w:sz="0" w:space="0" w:color="auto"/>
            <w:right w:val="none" w:sz="0" w:space="0" w:color="auto"/>
          </w:divBdr>
        </w:div>
        <w:div w:id="817575241">
          <w:marLeft w:val="0"/>
          <w:marRight w:val="0"/>
          <w:marTop w:val="300"/>
          <w:marBottom w:val="0"/>
          <w:divBdr>
            <w:top w:val="none" w:sz="0" w:space="0" w:color="auto"/>
            <w:left w:val="none" w:sz="0" w:space="0" w:color="auto"/>
            <w:bottom w:val="none" w:sz="0" w:space="0" w:color="auto"/>
            <w:right w:val="none" w:sz="0" w:space="0" w:color="auto"/>
          </w:divBdr>
          <w:divsChild>
            <w:div w:id="711077819">
              <w:marLeft w:val="0"/>
              <w:marRight w:val="0"/>
              <w:marTop w:val="0"/>
              <w:marBottom w:val="0"/>
              <w:divBdr>
                <w:top w:val="none" w:sz="0" w:space="0" w:color="auto"/>
                <w:left w:val="none" w:sz="0" w:space="0" w:color="auto"/>
                <w:bottom w:val="none" w:sz="0" w:space="0" w:color="auto"/>
                <w:right w:val="none" w:sz="0" w:space="0" w:color="auto"/>
              </w:divBdr>
              <w:divsChild>
                <w:div w:id="183509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512141">
          <w:marLeft w:val="0"/>
          <w:marRight w:val="0"/>
          <w:marTop w:val="0"/>
          <w:marBottom w:val="0"/>
          <w:divBdr>
            <w:top w:val="none" w:sz="0" w:space="0" w:color="auto"/>
            <w:left w:val="none" w:sz="0" w:space="0" w:color="auto"/>
            <w:bottom w:val="none" w:sz="0" w:space="0" w:color="auto"/>
            <w:right w:val="none" w:sz="0" w:space="0" w:color="auto"/>
          </w:divBdr>
          <w:divsChild>
            <w:div w:id="93287940">
              <w:marLeft w:val="0"/>
              <w:marRight w:val="0"/>
              <w:marTop w:val="0"/>
              <w:marBottom w:val="0"/>
              <w:divBdr>
                <w:top w:val="none" w:sz="0" w:space="0" w:color="auto"/>
                <w:left w:val="none" w:sz="0" w:space="0" w:color="auto"/>
                <w:bottom w:val="none" w:sz="0" w:space="0" w:color="auto"/>
                <w:right w:val="none" w:sz="0" w:space="0" w:color="auto"/>
              </w:divBdr>
            </w:div>
          </w:divsChild>
        </w:div>
        <w:div w:id="1048189840">
          <w:marLeft w:val="0"/>
          <w:marRight w:val="0"/>
          <w:marTop w:val="0"/>
          <w:marBottom w:val="0"/>
          <w:divBdr>
            <w:top w:val="none" w:sz="0" w:space="0" w:color="auto"/>
            <w:left w:val="none" w:sz="0" w:space="0" w:color="auto"/>
            <w:bottom w:val="none" w:sz="0" w:space="0" w:color="auto"/>
            <w:right w:val="none" w:sz="0" w:space="0" w:color="auto"/>
          </w:divBdr>
          <w:divsChild>
            <w:div w:id="1976257429">
              <w:marLeft w:val="0"/>
              <w:marRight w:val="0"/>
              <w:marTop w:val="0"/>
              <w:marBottom w:val="0"/>
              <w:divBdr>
                <w:top w:val="none" w:sz="0" w:space="0" w:color="auto"/>
                <w:left w:val="none" w:sz="0" w:space="0" w:color="auto"/>
                <w:bottom w:val="none" w:sz="0" w:space="0" w:color="auto"/>
                <w:right w:val="none" w:sz="0" w:space="0" w:color="auto"/>
              </w:divBdr>
            </w:div>
          </w:divsChild>
        </w:div>
        <w:div w:id="1357151463">
          <w:marLeft w:val="0"/>
          <w:marRight w:val="0"/>
          <w:marTop w:val="0"/>
          <w:marBottom w:val="0"/>
          <w:divBdr>
            <w:top w:val="none" w:sz="0" w:space="0" w:color="auto"/>
            <w:left w:val="none" w:sz="0" w:space="0" w:color="auto"/>
            <w:bottom w:val="none" w:sz="0" w:space="0" w:color="auto"/>
            <w:right w:val="none" w:sz="0" w:space="0" w:color="auto"/>
          </w:divBdr>
        </w:div>
        <w:div w:id="1505627667">
          <w:marLeft w:val="0"/>
          <w:marRight w:val="0"/>
          <w:marTop w:val="0"/>
          <w:marBottom w:val="0"/>
          <w:divBdr>
            <w:top w:val="none" w:sz="0" w:space="0" w:color="auto"/>
            <w:left w:val="none" w:sz="0" w:space="0" w:color="auto"/>
            <w:bottom w:val="none" w:sz="0" w:space="0" w:color="auto"/>
            <w:right w:val="none" w:sz="0" w:space="0" w:color="auto"/>
          </w:divBdr>
        </w:div>
        <w:div w:id="1648391217">
          <w:marLeft w:val="0"/>
          <w:marRight w:val="0"/>
          <w:marTop w:val="0"/>
          <w:marBottom w:val="0"/>
          <w:divBdr>
            <w:top w:val="none" w:sz="0" w:space="0" w:color="auto"/>
            <w:left w:val="none" w:sz="0" w:space="0" w:color="auto"/>
            <w:bottom w:val="none" w:sz="0" w:space="0" w:color="auto"/>
            <w:right w:val="none" w:sz="0" w:space="0" w:color="auto"/>
          </w:divBdr>
          <w:divsChild>
            <w:div w:id="1956670991">
              <w:marLeft w:val="0"/>
              <w:marRight w:val="0"/>
              <w:marTop w:val="0"/>
              <w:marBottom w:val="0"/>
              <w:divBdr>
                <w:top w:val="none" w:sz="0" w:space="0" w:color="auto"/>
                <w:left w:val="none" w:sz="0" w:space="0" w:color="auto"/>
                <w:bottom w:val="none" w:sz="0" w:space="0" w:color="auto"/>
                <w:right w:val="none" w:sz="0" w:space="0" w:color="auto"/>
              </w:divBdr>
            </w:div>
          </w:divsChild>
        </w:div>
        <w:div w:id="1873499001">
          <w:marLeft w:val="0"/>
          <w:marRight w:val="0"/>
          <w:marTop w:val="300"/>
          <w:marBottom w:val="0"/>
          <w:divBdr>
            <w:top w:val="none" w:sz="0" w:space="0" w:color="auto"/>
            <w:left w:val="none" w:sz="0" w:space="0" w:color="auto"/>
            <w:bottom w:val="none" w:sz="0" w:space="0" w:color="auto"/>
            <w:right w:val="none" w:sz="0" w:space="0" w:color="auto"/>
          </w:divBdr>
          <w:divsChild>
            <w:div w:id="1980181396">
              <w:marLeft w:val="0"/>
              <w:marRight w:val="0"/>
              <w:marTop w:val="0"/>
              <w:marBottom w:val="0"/>
              <w:divBdr>
                <w:top w:val="none" w:sz="0" w:space="0" w:color="auto"/>
                <w:left w:val="none" w:sz="0" w:space="0" w:color="auto"/>
                <w:bottom w:val="none" w:sz="0" w:space="0" w:color="auto"/>
                <w:right w:val="none" w:sz="0" w:space="0" w:color="auto"/>
              </w:divBdr>
              <w:divsChild>
                <w:div w:id="206451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8614571">
          <w:marLeft w:val="0"/>
          <w:marRight w:val="0"/>
          <w:marTop w:val="0"/>
          <w:marBottom w:val="0"/>
          <w:divBdr>
            <w:top w:val="none" w:sz="0" w:space="0" w:color="auto"/>
            <w:left w:val="none" w:sz="0" w:space="0" w:color="auto"/>
            <w:bottom w:val="none" w:sz="0" w:space="0" w:color="auto"/>
            <w:right w:val="none" w:sz="0" w:space="0" w:color="auto"/>
          </w:divBdr>
        </w:div>
        <w:div w:id="2001613483">
          <w:marLeft w:val="0"/>
          <w:marRight w:val="0"/>
          <w:marTop w:val="0"/>
          <w:marBottom w:val="0"/>
          <w:divBdr>
            <w:top w:val="none" w:sz="0" w:space="0" w:color="auto"/>
            <w:left w:val="none" w:sz="0" w:space="0" w:color="auto"/>
            <w:bottom w:val="none" w:sz="0" w:space="0" w:color="auto"/>
            <w:right w:val="none" w:sz="0" w:space="0" w:color="auto"/>
          </w:divBdr>
          <w:divsChild>
            <w:div w:id="1632789704">
              <w:marLeft w:val="0"/>
              <w:marRight w:val="0"/>
              <w:marTop w:val="0"/>
              <w:marBottom w:val="0"/>
              <w:divBdr>
                <w:top w:val="none" w:sz="0" w:space="0" w:color="auto"/>
                <w:left w:val="none" w:sz="0" w:space="0" w:color="auto"/>
                <w:bottom w:val="none" w:sz="0" w:space="0" w:color="auto"/>
                <w:right w:val="none" w:sz="0" w:space="0" w:color="auto"/>
              </w:divBdr>
            </w:div>
          </w:divsChild>
        </w:div>
        <w:div w:id="2057074808">
          <w:marLeft w:val="0"/>
          <w:marRight w:val="0"/>
          <w:marTop w:val="0"/>
          <w:marBottom w:val="0"/>
          <w:divBdr>
            <w:top w:val="none" w:sz="0" w:space="0" w:color="auto"/>
            <w:left w:val="none" w:sz="0" w:space="0" w:color="auto"/>
            <w:bottom w:val="none" w:sz="0" w:space="0" w:color="auto"/>
            <w:right w:val="none" w:sz="0" w:space="0" w:color="auto"/>
          </w:divBdr>
          <w:divsChild>
            <w:div w:id="308438363">
              <w:marLeft w:val="0"/>
              <w:marRight w:val="0"/>
              <w:marTop w:val="0"/>
              <w:marBottom w:val="0"/>
              <w:divBdr>
                <w:top w:val="none" w:sz="0" w:space="0" w:color="auto"/>
                <w:left w:val="none" w:sz="0" w:space="0" w:color="auto"/>
                <w:bottom w:val="none" w:sz="0" w:space="0" w:color="auto"/>
                <w:right w:val="none" w:sz="0" w:space="0" w:color="auto"/>
              </w:divBdr>
            </w:div>
          </w:divsChild>
        </w:div>
        <w:div w:id="2121411826">
          <w:marLeft w:val="0"/>
          <w:marRight w:val="0"/>
          <w:marTop w:val="0"/>
          <w:marBottom w:val="0"/>
          <w:divBdr>
            <w:top w:val="none" w:sz="0" w:space="0" w:color="auto"/>
            <w:left w:val="none" w:sz="0" w:space="0" w:color="auto"/>
            <w:bottom w:val="none" w:sz="0" w:space="0" w:color="auto"/>
            <w:right w:val="none" w:sz="0" w:space="0" w:color="auto"/>
          </w:divBdr>
        </w:div>
      </w:divsChild>
    </w:div>
    <w:div w:id="953293285">
      <w:bodyDiv w:val="1"/>
      <w:marLeft w:val="0"/>
      <w:marRight w:val="0"/>
      <w:marTop w:val="0"/>
      <w:marBottom w:val="0"/>
      <w:divBdr>
        <w:top w:val="none" w:sz="0" w:space="0" w:color="auto"/>
        <w:left w:val="none" w:sz="0" w:space="0" w:color="auto"/>
        <w:bottom w:val="none" w:sz="0" w:space="0" w:color="auto"/>
        <w:right w:val="none" w:sz="0" w:space="0" w:color="auto"/>
      </w:divBdr>
      <w:divsChild>
        <w:div w:id="1790588741">
          <w:marLeft w:val="0"/>
          <w:marRight w:val="0"/>
          <w:marTop w:val="0"/>
          <w:marBottom w:val="0"/>
          <w:divBdr>
            <w:top w:val="none" w:sz="0" w:space="0" w:color="auto"/>
            <w:left w:val="none" w:sz="0" w:space="0" w:color="auto"/>
            <w:bottom w:val="none" w:sz="0" w:space="0" w:color="auto"/>
            <w:right w:val="none" w:sz="0" w:space="0" w:color="auto"/>
          </w:divBdr>
        </w:div>
        <w:div w:id="1890340655">
          <w:marLeft w:val="0"/>
          <w:marRight w:val="0"/>
          <w:marTop w:val="0"/>
          <w:marBottom w:val="0"/>
          <w:divBdr>
            <w:top w:val="none" w:sz="0" w:space="0" w:color="auto"/>
            <w:left w:val="none" w:sz="0" w:space="0" w:color="auto"/>
            <w:bottom w:val="none" w:sz="0" w:space="0" w:color="auto"/>
            <w:right w:val="none" w:sz="0" w:space="0" w:color="auto"/>
          </w:divBdr>
          <w:divsChild>
            <w:div w:id="1685011933">
              <w:marLeft w:val="0"/>
              <w:marRight w:val="0"/>
              <w:marTop w:val="0"/>
              <w:marBottom w:val="0"/>
              <w:divBdr>
                <w:top w:val="none" w:sz="0" w:space="0" w:color="auto"/>
                <w:left w:val="none" w:sz="0" w:space="0" w:color="auto"/>
                <w:bottom w:val="none" w:sz="0" w:space="0" w:color="auto"/>
                <w:right w:val="none" w:sz="0" w:space="0" w:color="auto"/>
              </w:divBdr>
            </w:div>
          </w:divsChild>
        </w:div>
        <w:div w:id="1534734263">
          <w:marLeft w:val="0"/>
          <w:marRight w:val="0"/>
          <w:marTop w:val="0"/>
          <w:marBottom w:val="0"/>
          <w:divBdr>
            <w:top w:val="none" w:sz="0" w:space="0" w:color="auto"/>
            <w:left w:val="none" w:sz="0" w:space="0" w:color="auto"/>
            <w:bottom w:val="none" w:sz="0" w:space="0" w:color="auto"/>
            <w:right w:val="none" w:sz="0" w:space="0" w:color="auto"/>
          </w:divBdr>
        </w:div>
        <w:div w:id="501747760">
          <w:marLeft w:val="0"/>
          <w:marRight w:val="0"/>
          <w:marTop w:val="0"/>
          <w:marBottom w:val="0"/>
          <w:divBdr>
            <w:top w:val="none" w:sz="0" w:space="0" w:color="auto"/>
            <w:left w:val="none" w:sz="0" w:space="0" w:color="auto"/>
            <w:bottom w:val="none" w:sz="0" w:space="0" w:color="auto"/>
            <w:right w:val="none" w:sz="0" w:space="0" w:color="auto"/>
          </w:divBdr>
          <w:divsChild>
            <w:div w:id="479730754">
              <w:marLeft w:val="0"/>
              <w:marRight w:val="0"/>
              <w:marTop w:val="0"/>
              <w:marBottom w:val="0"/>
              <w:divBdr>
                <w:top w:val="none" w:sz="0" w:space="0" w:color="auto"/>
                <w:left w:val="none" w:sz="0" w:space="0" w:color="auto"/>
                <w:bottom w:val="none" w:sz="0" w:space="0" w:color="auto"/>
                <w:right w:val="none" w:sz="0" w:space="0" w:color="auto"/>
              </w:divBdr>
            </w:div>
          </w:divsChild>
        </w:div>
        <w:div w:id="2102867527">
          <w:marLeft w:val="0"/>
          <w:marRight w:val="0"/>
          <w:marTop w:val="0"/>
          <w:marBottom w:val="0"/>
          <w:divBdr>
            <w:top w:val="none" w:sz="0" w:space="0" w:color="auto"/>
            <w:left w:val="none" w:sz="0" w:space="0" w:color="auto"/>
            <w:bottom w:val="none" w:sz="0" w:space="0" w:color="auto"/>
            <w:right w:val="none" w:sz="0" w:space="0" w:color="auto"/>
          </w:divBdr>
        </w:div>
        <w:div w:id="1020811741">
          <w:marLeft w:val="0"/>
          <w:marRight w:val="0"/>
          <w:marTop w:val="0"/>
          <w:marBottom w:val="0"/>
          <w:divBdr>
            <w:top w:val="none" w:sz="0" w:space="0" w:color="auto"/>
            <w:left w:val="none" w:sz="0" w:space="0" w:color="auto"/>
            <w:bottom w:val="none" w:sz="0" w:space="0" w:color="auto"/>
            <w:right w:val="none" w:sz="0" w:space="0" w:color="auto"/>
          </w:divBdr>
          <w:divsChild>
            <w:div w:id="1796947533">
              <w:marLeft w:val="0"/>
              <w:marRight w:val="0"/>
              <w:marTop w:val="0"/>
              <w:marBottom w:val="0"/>
              <w:divBdr>
                <w:top w:val="none" w:sz="0" w:space="0" w:color="auto"/>
                <w:left w:val="none" w:sz="0" w:space="0" w:color="auto"/>
                <w:bottom w:val="none" w:sz="0" w:space="0" w:color="auto"/>
                <w:right w:val="none" w:sz="0" w:space="0" w:color="auto"/>
              </w:divBdr>
            </w:div>
          </w:divsChild>
        </w:div>
        <w:div w:id="373695927">
          <w:marLeft w:val="0"/>
          <w:marRight w:val="0"/>
          <w:marTop w:val="0"/>
          <w:marBottom w:val="0"/>
          <w:divBdr>
            <w:top w:val="none" w:sz="0" w:space="0" w:color="auto"/>
            <w:left w:val="none" w:sz="0" w:space="0" w:color="auto"/>
            <w:bottom w:val="none" w:sz="0" w:space="0" w:color="auto"/>
            <w:right w:val="none" w:sz="0" w:space="0" w:color="auto"/>
          </w:divBdr>
        </w:div>
        <w:div w:id="1062941738">
          <w:marLeft w:val="0"/>
          <w:marRight w:val="0"/>
          <w:marTop w:val="0"/>
          <w:marBottom w:val="0"/>
          <w:divBdr>
            <w:top w:val="none" w:sz="0" w:space="0" w:color="auto"/>
            <w:left w:val="none" w:sz="0" w:space="0" w:color="auto"/>
            <w:bottom w:val="none" w:sz="0" w:space="0" w:color="auto"/>
            <w:right w:val="none" w:sz="0" w:space="0" w:color="auto"/>
          </w:divBdr>
          <w:divsChild>
            <w:div w:id="1993170672">
              <w:marLeft w:val="0"/>
              <w:marRight w:val="0"/>
              <w:marTop w:val="0"/>
              <w:marBottom w:val="0"/>
              <w:divBdr>
                <w:top w:val="none" w:sz="0" w:space="0" w:color="auto"/>
                <w:left w:val="none" w:sz="0" w:space="0" w:color="auto"/>
                <w:bottom w:val="none" w:sz="0" w:space="0" w:color="auto"/>
                <w:right w:val="none" w:sz="0" w:space="0" w:color="auto"/>
              </w:divBdr>
            </w:div>
          </w:divsChild>
        </w:div>
        <w:div w:id="919799319">
          <w:marLeft w:val="0"/>
          <w:marRight w:val="0"/>
          <w:marTop w:val="0"/>
          <w:marBottom w:val="0"/>
          <w:divBdr>
            <w:top w:val="none" w:sz="0" w:space="0" w:color="auto"/>
            <w:left w:val="none" w:sz="0" w:space="0" w:color="auto"/>
            <w:bottom w:val="none" w:sz="0" w:space="0" w:color="auto"/>
            <w:right w:val="none" w:sz="0" w:space="0" w:color="auto"/>
          </w:divBdr>
        </w:div>
        <w:div w:id="1377391081">
          <w:marLeft w:val="0"/>
          <w:marRight w:val="0"/>
          <w:marTop w:val="0"/>
          <w:marBottom w:val="0"/>
          <w:divBdr>
            <w:top w:val="none" w:sz="0" w:space="0" w:color="auto"/>
            <w:left w:val="none" w:sz="0" w:space="0" w:color="auto"/>
            <w:bottom w:val="none" w:sz="0" w:space="0" w:color="auto"/>
            <w:right w:val="none" w:sz="0" w:space="0" w:color="auto"/>
          </w:divBdr>
          <w:divsChild>
            <w:div w:id="1022708990">
              <w:marLeft w:val="0"/>
              <w:marRight w:val="0"/>
              <w:marTop w:val="0"/>
              <w:marBottom w:val="0"/>
              <w:divBdr>
                <w:top w:val="none" w:sz="0" w:space="0" w:color="auto"/>
                <w:left w:val="none" w:sz="0" w:space="0" w:color="auto"/>
                <w:bottom w:val="none" w:sz="0" w:space="0" w:color="auto"/>
                <w:right w:val="none" w:sz="0" w:space="0" w:color="auto"/>
              </w:divBdr>
            </w:div>
          </w:divsChild>
        </w:div>
        <w:div w:id="1929533047">
          <w:marLeft w:val="0"/>
          <w:marRight w:val="0"/>
          <w:marTop w:val="0"/>
          <w:marBottom w:val="0"/>
          <w:divBdr>
            <w:top w:val="none" w:sz="0" w:space="0" w:color="auto"/>
            <w:left w:val="none" w:sz="0" w:space="0" w:color="auto"/>
            <w:bottom w:val="none" w:sz="0" w:space="0" w:color="auto"/>
            <w:right w:val="none" w:sz="0" w:space="0" w:color="auto"/>
          </w:divBdr>
        </w:div>
        <w:div w:id="572392524">
          <w:marLeft w:val="0"/>
          <w:marRight w:val="0"/>
          <w:marTop w:val="0"/>
          <w:marBottom w:val="0"/>
          <w:divBdr>
            <w:top w:val="none" w:sz="0" w:space="0" w:color="auto"/>
            <w:left w:val="none" w:sz="0" w:space="0" w:color="auto"/>
            <w:bottom w:val="none" w:sz="0" w:space="0" w:color="auto"/>
            <w:right w:val="none" w:sz="0" w:space="0" w:color="auto"/>
          </w:divBdr>
          <w:divsChild>
            <w:div w:id="935794260">
              <w:marLeft w:val="0"/>
              <w:marRight w:val="0"/>
              <w:marTop w:val="0"/>
              <w:marBottom w:val="0"/>
              <w:divBdr>
                <w:top w:val="none" w:sz="0" w:space="0" w:color="auto"/>
                <w:left w:val="none" w:sz="0" w:space="0" w:color="auto"/>
                <w:bottom w:val="none" w:sz="0" w:space="0" w:color="auto"/>
                <w:right w:val="none" w:sz="0" w:space="0" w:color="auto"/>
              </w:divBdr>
            </w:div>
          </w:divsChild>
        </w:div>
        <w:div w:id="1427651632">
          <w:marLeft w:val="0"/>
          <w:marRight w:val="0"/>
          <w:marTop w:val="0"/>
          <w:marBottom w:val="0"/>
          <w:divBdr>
            <w:top w:val="none" w:sz="0" w:space="0" w:color="auto"/>
            <w:left w:val="none" w:sz="0" w:space="0" w:color="auto"/>
            <w:bottom w:val="none" w:sz="0" w:space="0" w:color="auto"/>
            <w:right w:val="none" w:sz="0" w:space="0" w:color="auto"/>
          </w:divBdr>
        </w:div>
        <w:div w:id="690381575">
          <w:marLeft w:val="0"/>
          <w:marRight w:val="0"/>
          <w:marTop w:val="0"/>
          <w:marBottom w:val="0"/>
          <w:divBdr>
            <w:top w:val="none" w:sz="0" w:space="0" w:color="auto"/>
            <w:left w:val="none" w:sz="0" w:space="0" w:color="auto"/>
            <w:bottom w:val="none" w:sz="0" w:space="0" w:color="auto"/>
            <w:right w:val="none" w:sz="0" w:space="0" w:color="auto"/>
          </w:divBdr>
          <w:divsChild>
            <w:div w:id="666907496">
              <w:marLeft w:val="0"/>
              <w:marRight w:val="0"/>
              <w:marTop w:val="0"/>
              <w:marBottom w:val="0"/>
              <w:divBdr>
                <w:top w:val="none" w:sz="0" w:space="0" w:color="auto"/>
                <w:left w:val="none" w:sz="0" w:space="0" w:color="auto"/>
                <w:bottom w:val="none" w:sz="0" w:space="0" w:color="auto"/>
                <w:right w:val="none" w:sz="0" w:space="0" w:color="auto"/>
              </w:divBdr>
            </w:div>
          </w:divsChild>
        </w:div>
        <w:div w:id="98835557">
          <w:marLeft w:val="0"/>
          <w:marRight w:val="0"/>
          <w:marTop w:val="300"/>
          <w:marBottom w:val="0"/>
          <w:divBdr>
            <w:top w:val="none" w:sz="0" w:space="0" w:color="auto"/>
            <w:left w:val="none" w:sz="0" w:space="0" w:color="auto"/>
            <w:bottom w:val="none" w:sz="0" w:space="0" w:color="auto"/>
            <w:right w:val="none" w:sz="0" w:space="0" w:color="auto"/>
          </w:divBdr>
          <w:divsChild>
            <w:div w:id="228466867">
              <w:marLeft w:val="0"/>
              <w:marRight w:val="0"/>
              <w:marTop w:val="0"/>
              <w:marBottom w:val="0"/>
              <w:divBdr>
                <w:top w:val="none" w:sz="0" w:space="0" w:color="auto"/>
                <w:left w:val="none" w:sz="0" w:space="0" w:color="auto"/>
                <w:bottom w:val="none" w:sz="0" w:space="0" w:color="auto"/>
                <w:right w:val="none" w:sz="0" w:space="0" w:color="auto"/>
              </w:divBdr>
              <w:divsChild>
                <w:div w:id="781608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808270">
          <w:marLeft w:val="0"/>
          <w:marRight w:val="0"/>
          <w:marTop w:val="300"/>
          <w:marBottom w:val="0"/>
          <w:divBdr>
            <w:top w:val="none" w:sz="0" w:space="0" w:color="auto"/>
            <w:left w:val="none" w:sz="0" w:space="0" w:color="auto"/>
            <w:bottom w:val="none" w:sz="0" w:space="0" w:color="auto"/>
            <w:right w:val="none" w:sz="0" w:space="0" w:color="auto"/>
          </w:divBdr>
          <w:divsChild>
            <w:div w:id="33122592">
              <w:marLeft w:val="0"/>
              <w:marRight w:val="0"/>
              <w:marTop w:val="0"/>
              <w:marBottom w:val="0"/>
              <w:divBdr>
                <w:top w:val="none" w:sz="0" w:space="0" w:color="auto"/>
                <w:left w:val="none" w:sz="0" w:space="0" w:color="auto"/>
                <w:bottom w:val="none" w:sz="0" w:space="0" w:color="auto"/>
                <w:right w:val="none" w:sz="0" w:space="0" w:color="auto"/>
              </w:divBdr>
              <w:divsChild>
                <w:div w:id="1324092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3718641">
          <w:marLeft w:val="0"/>
          <w:marRight w:val="0"/>
          <w:marTop w:val="300"/>
          <w:marBottom w:val="0"/>
          <w:divBdr>
            <w:top w:val="none" w:sz="0" w:space="0" w:color="auto"/>
            <w:left w:val="none" w:sz="0" w:space="0" w:color="auto"/>
            <w:bottom w:val="none" w:sz="0" w:space="0" w:color="auto"/>
            <w:right w:val="none" w:sz="0" w:space="0" w:color="auto"/>
          </w:divBdr>
          <w:divsChild>
            <w:div w:id="543297097">
              <w:marLeft w:val="0"/>
              <w:marRight w:val="0"/>
              <w:marTop w:val="0"/>
              <w:marBottom w:val="0"/>
              <w:divBdr>
                <w:top w:val="none" w:sz="0" w:space="0" w:color="auto"/>
                <w:left w:val="none" w:sz="0" w:space="0" w:color="auto"/>
                <w:bottom w:val="none" w:sz="0" w:space="0" w:color="auto"/>
                <w:right w:val="none" w:sz="0" w:space="0" w:color="auto"/>
              </w:divBdr>
              <w:divsChild>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253218">
          <w:marLeft w:val="0"/>
          <w:marRight w:val="0"/>
          <w:marTop w:val="300"/>
          <w:marBottom w:val="0"/>
          <w:divBdr>
            <w:top w:val="none" w:sz="0" w:space="0" w:color="auto"/>
            <w:left w:val="none" w:sz="0" w:space="0" w:color="auto"/>
            <w:bottom w:val="none" w:sz="0" w:space="0" w:color="auto"/>
            <w:right w:val="none" w:sz="0" w:space="0" w:color="auto"/>
          </w:divBdr>
          <w:divsChild>
            <w:div w:id="1810131258">
              <w:marLeft w:val="0"/>
              <w:marRight w:val="0"/>
              <w:marTop w:val="0"/>
              <w:marBottom w:val="0"/>
              <w:divBdr>
                <w:top w:val="none" w:sz="0" w:space="0" w:color="auto"/>
                <w:left w:val="none" w:sz="0" w:space="0" w:color="auto"/>
                <w:bottom w:val="none" w:sz="0" w:space="0" w:color="auto"/>
                <w:right w:val="none" w:sz="0" w:space="0" w:color="auto"/>
              </w:divBdr>
              <w:divsChild>
                <w:div w:id="167510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5676614">
      <w:bodyDiv w:val="1"/>
      <w:marLeft w:val="0"/>
      <w:marRight w:val="0"/>
      <w:marTop w:val="0"/>
      <w:marBottom w:val="0"/>
      <w:divBdr>
        <w:top w:val="none" w:sz="0" w:space="0" w:color="auto"/>
        <w:left w:val="none" w:sz="0" w:space="0" w:color="auto"/>
        <w:bottom w:val="none" w:sz="0" w:space="0" w:color="auto"/>
        <w:right w:val="none" w:sz="0" w:space="0" w:color="auto"/>
      </w:divBdr>
      <w:divsChild>
        <w:div w:id="263610649">
          <w:marLeft w:val="0"/>
          <w:marRight w:val="0"/>
          <w:marTop w:val="0"/>
          <w:marBottom w:val="0"/>
          <w:divBdr>
            <w:top w:val="none" w:sz="0" w:space="0" w:color="auto"/>
            <w:left w:val="none" w:sz="0" w:space="0" w:color="auto"/>
            <w:bottom w:val="none" w:sz="0" w:space="0" w:color="auto"/>
            <w:right w:val="none" w:sz="0" w:space="0" w:color="auto"/>
          </w:divBdr>
        </w:div>
        <w:div w:id="491288991">
          <w:marLeft w:val="0"/>
          <w:marRight w:val="0"/>
          <w:marTop w:val="0"/>
          <w:marBottom w:val="0"/>
          <w:divBdr>
            <w:top w:val="none" w:sz="0" w:space="0" w:color="auto"/>
            <w:left w:val="none" w:sz="0" w:space="0" w:color="auto"/>
            <w:bottom w:val="none" w:sz="0" w:space="0" w:color="auto"/>
            <w:right w:val="none" w:sz="0" w:space="0" w:color="auto"/>
          </w:divBdr>
        </w:div>
        <w:div w:id="512036744">
          <w:marLeft w:val="0"/>
          <w:marRight w:val="0"/>
          <w:marTop w:val="0"/>
          <w:marBottom w:val="0"/>
          <w:divBdr>
            <w:top w:val="none" w:sz="0" w:space="0" w:color="auto"/>
            <w:left w:val="none" w:sz="0" w:space="0" w:color="auto"/>
            <w:bottom w:val="none" w:sz="0" w:space="0" w:color="auto"/>
            <w:right w:val="none" w:sz="0" w:space="0" w:color="auto"/>
          </w:divBdr>
          <w:divsChild>
            <w:div w:id="113837704">
              <w:marLeft w:val="0"/>
              <w:marRight w:val="0"/>
              <w:marTop w:val="0"/>
              <w:marBottom w:val="0"/>
              <w:divBdr>
                <w:top w:val="none" w:sz="0" w:space="0" w:color="auto"/>
                <w:left w:val="none" w:sz="0" w:space="0" w:color="auto"/>
                <w:bottom w:val="none" w:sz="0" w:space="0" w:color="auto"/>
                <w:right w:val="none" w:sz="0" w:space="0" w:color="auto"/>
              </w:divBdr>
            </w:div>
          </w:divsChild>
        </w:div>
        <w:div w:id="518931081">
          <w:marLeft w:val="0"/>
          <w:marRight w:val="0"/>
          <w:marTop w:val="0"/>
          <w:marBottom w:val="0"/>
          <w:divBdr>
            <w:top w:val="none" w:sz="0" w:space="0" w:color="auto"/>
            <w:left w:val="none" w:sz="0" w:space="0" w:color="auto"/>
            <w:bottom w:val="none" w:sz="0" w:space="0" w:color="auto"/>
            <w:right w:val="none" w:sz="0" w:space="0" w:color="auto"/>
          </w:divBdr>
          <w:divsChild>
            <w:div w:id="359359759">
              <w:marLeft w:val="0"/>
              <w:marRight w:val="0"/>
              <w:marTop w:val="0"/>
              <w:marBottom w:val="0"/>
              <w:divBdr>
                <w:top w:val="none" w:sz="0" w:space="0" w:color="auto"/>
                <w:left w:val="none" w:sz="0" w:space="0" w:color="auto"/>
                <w:bottom w:val="none" w:sz="0" w:space="0" w:color="auto"/>
                <w:right w:val="none" w:sz="0" w:space="0" w:color="auto"/>
              </w:divBdr>
            </w:div>
          </w:divsChild>
        </w:div>
        <w:div w:id="606355749">
          <w:marLeft w:val="0"/>
          <w:marRight w:val="0"/>
          <w:marTop w:val="300"/>
          <w:marBottom w:val="0"/>
          <w:divBdr>
            <w:top w:val="none" w:sz="0" w:space="0" w:color="auto"/>
            <w:left w:val="none" w:sz="0" w:space="0" w:color="auto"/>
            <w:bottom w:val="none" w:sz="0" w:space="0" w:color="auto"/>
            <w:right w:val="none" w:sz="0" w:space="0" w:color="auto"/>
          </w:divBdr>
          <w:divsChild>
            <w:div w:id="1026097420">
              <w:marLeft w:val="0"/>
              <w:marRight w:val="0"/>
              <w:marTop w:val="0"/>
              <w:marBottom w:val="0"/>
              <w:divBdr>
                <w:top w:val="none" w:sz="0" w:space="0" w:color="auto"/>
                <w:left w:val="none" w:sz="0" w:space="0" w:color="auto"/>
                <w:bottom w:val="none" w:sz="0" w:space="0" w:color="auto"/>
                <w:right w:val="none" w:sz="0" w:space="0" w:color="auto"/>
              </w:divBdr>
              <w:divsChild>
                <w:div w:id="1923250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166294">
          <w:marLeft w:val="0"/>
          <w:marRight w:val="0"/>
          <w:marTop w:val="0"/>
          <w:marBottom w:val="0"/>
          <w:divBdr>
            <w:top w:val="none" w:sz="0" w:space="0" w:color="auto"/>
            <w:left w:val="none" w:sz="0" w:space="0" w:color="auto"/>
            <w:bottom w:val="none" w:sz="0" w:space="0" w:color="auto"/>
            <w:right w:val="none" w:sz="0" w:space="0" w:color="auto"/>
          </w:divBdr>
        </w:div>
        <w:div w:id="766120830">
          <w:marLeft w:val="0"/>
          <w:marRight w:val="0"/>
          <w:marTop w:val="0"/>
          <w:marBottom w:val="0"/>
          <w:divBdr>
            <w:top w:val="none" w:sz="0" w:space="0" w:color="auto"/>
            <w:left w:val="none" w:sz="0" w:space="0" w:color="auto"/>
            <w:bottom w:val="none" w:sz="0" w:space="0" w:color="auto"/>
            <w:right w:val="none" w:sz="0" w:space="0" w:color="auto"/>
          </w:divBdr>
          <w:divsChild>
            <w:div w:id="236327955">
              <w:marLeft w:val="0"/>
              <w:marRight w:val="0"/>
              <w:marTop w:val="0"/>
              <w:marBottom w:val="0"/>
              <w:divBdr>
                <w:top w:val="none" w:sz="0" w:space="0" w:color="auto"/>
                <w:left w:val="none" w:sz="0" w:space="0" w:color="auto"/>
                <w:bottom w:val="none" w:sz="0" w:space="0" w:color="auto"/>
                <w:right w:val="none" w:sz="0" w:space="0" w:color="auto"/>
              </w:divBdr>
            </w:div>
          </w:divsChild>
        </w:div>
        <w:div w:id="828444004">
          <w:marLeft w:val="0"/>
          <w:marRight w:val="0"/>
          <w:marTop w:val="300"/>
          <w:marBottom w:val="0"/>
          <w:divBdr>
            <w:top w:val="none" w:sz="0" w:space="0" w:color="auto"/>
            <w:left w:val="none" w:sz="0" w:space="0" w:color="auto"/>
            <w:bottom w:val="none" w:sz="0" w:space="0" w:color="auto"/>
            <w:right w:val="none" w:sz="0" w:space="0" w:color="auto"/>
          </w:divBdr>
          <w:divsChild>
            <w:div w:id="670105985">
              <w:marLeft w:val="0"/>
              <w:marRight w:val="0"/>
              <w:marTop w:val="0"/>
              <w:marBottom w:val="0"/>
              <w:divBdr>
                <w:top w:val="none" w:sz="0" w:space="0" w:color="auto"/>
                <w:left w:val="none" w:sz="0" w:space="0" w:color="auto"/>
                <w:bottom w:val="none" w:sz="0" w:space="0" w:color="auto"/>
                <w:right w:val="none" w:sz="0" w:space="0" w:color="auto"/>
              </w:divBdr>
              <w:divsChild>
                <w:div w:id="1235166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8954462">
          <w:marLeft w:val="0"/>
          <w:marRight w:val="0"/>
          <w:marTop w:val="0"/>
          <w:marBottom w:val="0"/>
          <w:divBdr>
            <w:top w:val="none" w:sz="0" w:space="0" w:color="auto"/>
            <w:left w:val="none" w:sz="0" w:space="0" w:color="auto"/>
            <w:bottom w:val="none" w:sz="0" w:space="0" w:color="auto"/>
            <w:right w:val="none" w:sz="0" w:space="0" w:color="auto"/>
          </w:divBdr>
        </w:div>
        <w:div w:id="970788380">
          <w:marLeft w:val="0"/>
          <w:marRight w:val="0"/>
          <w:marTop w:val="0"/>
          <w:marBottom w:val="0"/>
          <w:divBdr>
            <w:top w:val="none" w:sz="0" w:space="0" w:color="auto"/>
            <w:left w:val="none" w:sz="0" w:space="0" w:color="auto"/>
            <w:bottom w:val="none" w:sz="0" w:space="0" w:color="auto"/>
            <w:right w:val="none" w:sz="0" w:space="0" w:color="auto"/>
          </w:divBdr>
        </w:div>
        <w:div w:id="1035813225">
          <w:marLeft w:val="0"/>
          <w:marRight w:val="0"/>
          <w:marTop w:val="300"/>
          <w:marBottom w:val="0"/>
          <w:divBdr>
            <w:top w:val="none" w:sz="0" w:space="0" w:color="auto"/>
            <w:left w:val="none" w:sz="0" w:space="0" w:color="auto"/>
            <w:bottom w:val="none" w:sz="0" w:space="0" w:color="auto"/>
            <w:right w:val="none" w:sz="0" w:space="0" w:color="auto"/>
          </w:divBdr>
          <w:divsChild>
            <w:div w:id="709766702">
              <w:marLeft w:val="0"/>
              <w:marRight w:val="0"/>
              <w:marTop w:val="0"/>
              <w:marBottom w:val="0"/>
              <w:divBdr>
                <w:top w:val="none" w:sz="0" w:space="0" w:color="auto"/>
                <w:left w:val="none" w:sz="0" w:space="0" w:color="auto"/>
                <w:bottom w:val="none" w:sz="0" w:space="0" w:color="auto"/>
                <w:right w:val="none" w:sz="0" w:space="0" w:color="auto"/>
              </w:divBdr>
              <w:divsChild>
                <w:div w:id="835846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810510">
          <w:marLeft w:val="0"/>
          <w:marRight w:val="0"/>
          <w:marTop w:val="0"/>
          <w:marBottom w:val="0"/>
          <w:divBdr>
            <w:top w:val="none" w:sz="0" w:space="0" w:color="auto"/>
            <w:left w:val="none" w:sz="0" w:space="0" w:color="auto"/>
            <w:bottom w:val="none" w:sz="0" w:space="0" w:color="auto"/>
            <w:right w:val="none" w:sz="0" w:space="0" w:color="auto"/>
          </w:divBdr>
          <w:divsChild>
            <w:div w:id="22439641">
              <w:marLeft w:val="0"/>
              <w:marRight w:val="0"/>
              <w:marTop w:val="0"/>
              <w:marBottom w:val="0"/>
              <w:divBdr>
                <w:top w:val="none" w:sz="0" w:space="0" w:color="auto"/>
                <w:left w:val="none" w:sz="0" w:space="0" w:color="auto"/>
                <w:bottom w:val="none" w:sz="0" w:space="0" w:color="auto"/>
                <w:right w:val="none" w:sz="0" w:space="0" w:color="auto"/>
              </w:divBdr>
            </w:div>
          </w:divsChild>
        </w:div>
        <w:div w:id="1311901668">
          <w:marLeft w:val="0"/>
          <w:marRight w:val="0"/>
          <w:marTop w:val="300"/>
          <w:marBottom w:val="0"/>
          <w:divBdr>
            <w:top w:val="none" w:sz="0" w:space="0" w:color="auto"/>
            <w:left w:val="none" w:sz="0" w:space="0" w:color="auto"/>
            <w:bottom w:val="none" w:sz="0" w:space="0" w:color="auto"/>
            <w:right w:val="none" w:sz="0" w:space="0" w:color="auto"/>
          </w:divBdr>
          <w:divsChild>
            <w:div w:id="1649742034">
              <w:marLeft w:val="0"/>
              <w:marRight w:val="0"/>
              <w:marTop w:val="0"/>
              <w:marBottom w:val="0"/>
              <w:divBdr>
                <w:top w:val="none" w:sz="0" w:space="0" w:color="auto"/>
                <w:left w:val="none" w:sz="0" w:space="0" w:color="auto"/>
                <w:bottom w:val="none" w:sz="0" w:space="0" w:color="auto"/>
                <w:right w:val="none" w:sz="0" w:space="0" w:color="auto"/>
              </w:divBdr>
              <w:divsChild>
                <w:div w:id="1504666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4643079">
          <w:marLeft w:val="0"/>
          <w:marRight w:val="0"/>
          <w:marTop w:val="0"/>
          <w:marBottom w:val="0"/>
          <w:divBdr>
            <w:top w:val="none" w:sz="0" w:space="0" w:color="auto"/>
            <w:left w:val="none" w:sz="0" w:space="0" w:color="auto"/>
            <w:bottom w:val="none" w:sz="0" w:space="0" w:color="auto"/>
            <w:right w:val="none" w:sz="0" w:space="0" w:color="auto"/>
          </w:divBdr>
        </w:div>
        <w:div w:id="1665864174">
          <w:marLeft w:val="0"/>
          <w:marRight w:val="0"/>
          <w:marTop w:val="0"/>
          <w:marBottom w:val="0"/>
          <w:divBdr>
            <w:top w:val="none" w:sz="0" w:space="0" w:color="auto"/>
            <w:left w:val="none" w:sz="0" w:space="0" w:color="auto"/>
            <w:bottom w:val="none" w:sz="0" w:space="0" w:color="auto"/>
            <w:right w:val="none" w:sz="0" w:space="0" w:color="auto"/>
          </w:divBdr>
          <w:divsChild>
            <w:div w:id="1779375842">
              <w:marLeft w:val="0"/>
              <w:marRight w:val="0"/>
              <w:marTop w:val="0"/>
              <w:marBottom w:val="0"/>
              <w:divBdr>
                <w:top w:val="none" w:sz="0" w:space="0" w:color="auto"/>
                <w:left w:val="none" w:sz="0" w:space="0" w:color="auto"/>
                <w:bottom w:val="none" w:sz="0" w:space="0" w:color="auto"/>
                <w:right w:val="none" w:sz="0" w:space="0" w:color="auto"/>
              </w:divBdr>
            </w:div>
          </w:divsChild>
        </w:div>
        <w:div w:id="1941063122">
          <w:marLeft w:val="0"/>
          <w:marRight w:val="0"/>
          <w:marTop w:val="0"/>
          <w:marBottom w:val="0"/>
          <w:divBdr>
            <w:top w:val="none" w:sz="0" w:space="0" w:color="auto"/>
            <w:left w:val="none" w:sz="0" w:space="0" w:color="auto"/>
            <w:bottom w:val="none" w:sz="0" w:space="0" w:color="auto"/>
            <w:right w:val="none" w:sz="0" w:space="0" w:color="auto"/>
          </w:divBdr>
          <w:divsChild>
            <w:div w:id="986860696">
              <w:marLeft w:val="0"/>
              <w:marRight w:val="0"/>
              <w:marTop w:val="0"/>
              <w:marBottom w:val="0"/>
              <w:divBdr>
                <w:top w:val="none" w:sz="0" w:space="0" w:color="auto"/>
                <w:left w:val="none" w:sz="0" w:space="0" w:color="auto"/>
                <w:bottom w:val="none" w:sz="0" w:space="0" w:color="auto"/>
                <w:right w:val="none" w:sz="0" w:space="0" w:color="auto"/>
              </w:divBdr>
            </w:div>
          </w:divsChild>
        </w:div>
        <w:div w:id="1959751344">
          <w:marLeft w:val="0"/>
          <w:marRight w:val="0"/>
          <w:marTop w:val="0"/>
          <w:marBottom w:val="0"/>
          <w:divBdr>
            <w:top w:val="none" w:sz="0" w:space="0" w:color="auto"/>
            <w:left w:val="none" w:sz="0" w:space="0" w:color="auto"/>
            <w:bottom w:val="none" w:sz="0" w:space="0" w:color="auto"/>
            <w:right w:val="none" w:sz="0" w:space="0" w:color="auto"/>
          </w:divBdr>
        </w:div>
        <w:div w:id="2092585076">
          <w:marLeft w:val="0"/>
          <w:marRight w:val="0"/>
          <w:marTop w:val="0"/>
          <w:marBottom w:val="0"/>
          <w:divBdr>
            <w:top w:val="none" w:sz="0" w:space="0" w:color="auto"/>
            <w:left w:val="none" w:sz="0" w:space="0" w:color="auto"/>
            <w:bottom w:val="none" w:sz="0" w:space="0" w:color="auto"/>
            <w:right w:val="none" w:sz="0" w:space="0" w:color="auto"/>
          </w:divBdr>
          <w:divsChild>
            <w:div w:id="1131944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6108566">
      <w:bodyDiv w:val="1"/>
      <w:marLeft w:val="0"/>
      <w:marRight w:val="0"/>
      <w:marTop w:val="0"/>
      <w:marBottom w:val="0"/>
      <w:divBdr>
        <w:top w:val="none" w:sz="0" w:space="0" w:color="auto"/>
        <w:left w:val="none" w:sz="0" w:space="0" w:color="auto"/>
        <w:bottom w:val="none" w:sz="0" w:space="0" w:color="auto"/>
        <w:right w:val="none" w:sz="0" w:space="0" w:color="auto"/>
      </w:divBdr>
      <w:divsChild>
        <w:div w:id="1754428573">
          <w:marLeft w:val="0"/>
          <w:marRight w:val="0"/>
          <w:marTop w:val="0"/>
          <w:marBottom w:val="0"/>
          <w:divBdr>
            <w:top w:val="none" w:sz="0" w:space="0" w:color="auto"/>
            <w:left w:val="none" w:sz="0" w:space="0" w:color="auto"/>
            <w:bottom w:val="none" w:sz="0" w:space="0" w:color="auto"/>
            <w:right w:val="none" w:sz="0" w:space="0" w:color="auto"/>
          </w:divBdr>
        </w:div>
        <w:div w:id="267009519">
          <w:marLeft w:val="0"/>
          <w:marRight w:val="0"/>
          <w:marTop w:val="0"/>
          <w:marBottom w:val="0"/>
          <w:divBdr>
            <w:top w:val="none" w:sz="0" w:space="0" w:color="auto"/>
            <w:left w:val="none" w:sz="0" w:space="0" w:color="auto"/>
            <w:bottom w:val="none" w:sz="0" w:space="0" w:color="auto"/>
            <w:right w:val="none" w:sz="0" w:space="0" w:color="auto"/>
          </w:divBdr>
          <w:divsChild>
            <w:div w:id="1627736873">
              <w:marLeft w:val="0"/>
              <w:marRight w:val="0"/>
              <w:marTop w:val="0"/>
              <w:marBottom w:val="0"/>
              <w:divBdr>
                <w:top w:val="none" w:sz="0" w:space="0" w:color="auto"/>
                <w:left w:val="none" w:sz="0" w:space="0" w:color="auto"/>
                <w:bottom w:val="none" w:sz="0" w:space="0" w:color="auto"/>
                <w:right w:val="none" w:sz="0" w:space="0" w:color="auto"/>
              </w:divBdr>
            </w:div>
          </w:divsChild>
        </w:div>
        <w:div w:id="430708811">
          <w:marLeft w:val="0"/>
          <w:marRight w:val="0"/>
          <w:marTop w:val="0"/>
          <w:marBottom w:val="0"/>
          <w:divBdr>
            <w:top w:val="none" w:sz="0" w:space="0" w:color="auto"/>
            <w:left w:val="none" w:sz="0" w:space="0" w:color="auto"/>
            <w:bottom w:val="none" w:sz="0" w:space="0" w:color="auto"/>
            <w:right w:val="none" w:sz="0" w:space="0" w:color="auto"/>
          </w:divBdr>
        </w:div>
        <w:div w:id="362486252">
          <w:marLeft w:val="0"/>
          <w:marRight w:val="0"/>
          <w:marTop w:val="0"/>
          <w:marBottom w:val="0"/>
          <w:divBdr>
            <w:top w:val="none" w:sz="0" w:space="0" w:color="auto"/>
            <w:left w:val="none" w:sz="0" w:space="0" w:color="auto"/>
            <w:bottom w:val="none" w:sz="0" w:space="0" w:color="auto"/>
            <w:right w:val="none" w:sz="0" w:space="0" w:color="auto"/>
          </w:divBdr>
          <w:divsChild>
            <w:div w:id="239213287">
              <w:marLeft w:val="0"/>
              <w:marRight w:val="0"/>
              <w:marTop w:val="0"/>
              <w:marBottom w:val="0"/>
              <w:divBdr>
                <w:top w:val="none" w:sz="0" w:space="0" w:color="auto"/>
                <w:left w:val="none" w:sz="0" w:space="0" w:color="auto"/>
                <w:bottom w:val="none" w:sz="0" w:space="0" w:color="auto"/>
                <w:right w:val="none" w:sz="0" w:space="0" w:color="auto"/>
              </w:divBdr>
            </w:div>
          </w:divsChild>
        </w:div>
        <w:div w:id="1964457686">
          <w:marLeft w:val="0"/>
          <w:marRight w:val="0"/>
          <w:marTop w:val="0"/>
          <w:marBottom w:val="0"/>
          <w:divBdr>
            <w:top w:val="none" w:sz="0" w:space="0" w:color="auto"/>
            <w:left w:val="none" w:sz="0" w:space="0" w:color="auto"/>
            <w:bottom w:val="none" w:sz="0" w:space="0" w:color="auto"/>
            <w:right w:val="none" w:sz="0" w:space="0" w:color="auto"/>
          </w:divBdr>
        </w:div>
        <w:div w:id="750272583">
          <w:marLeft w:val="0"/>
          <w:marRight w:val="0"/>
          <w:marTop w:val="0"/>
          <w:marBottom w:val="0"/>
          <w:divBdr>
            <w:top w:val="none" w:sz="0" w:space="0" w:color="auto"/>
            <w:left w:val="none" w:sz="0" w:space="0" w:color="auto"/>
            <w:bottom w:val="none" w:sz="0" w:space="0" w:color="auto"/>
            <w:right w:val="none" w:sz="0" w:space="0" w:color="auto"/>
          </w:divBdr>
          <w:divsChild>
            <w:div w:id="724332886">
              <w:marLeft w:val="0"/>
              <w:marRight w:val="0"/>
              <w:marTop w:val="0"/>
              <w:marBottom w:val="0"/>
              <w:divBdr>
                <w:top w:val="none" w:sz="0" w:space="0" w:color="auto"/>
                <w:left w:val="none" w:sz="0" w:space="0" w:color="auto"/>
                <w:bottom w:val="none" w:sz="0" w:space="0" w:color="auto"/>
                <w:right w:val="none" w:sz="0" w:space="0" w:color="auto"/>
              </w:divBdr>
            </w:div>
          </w:divsChild>
        </w:div>
        <w:div w:id="150607071">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sChild>
            <w:div w:id="786434312">
              <w:marLeft w:val="0"/>
              <w:marRight w:val="0"/>
              <w:marTop w:val="0"/>
              <w:marBottom w:val="0"/>
              <w:divBdr>
                <w:top w:val="none" w:sz="0" w:space="0" w:color="auto"/>
                <w:left w:val="none" w:sz="0" w:space="0" w:color="auto"/>
                <w:bottom w:val="none" w:sz="0" w:space="0" w:color="auto"/>
                <w:right w:val="none" w:sz="0" w:space="0" w:color="auto"/>
              </w:divBdr>
            </w:div>
          </w:divsChild>
        </w:div>
        <w:div w:id="1189491030">
          <w:marLeft w:val="0"/>
          <w:marRight w:val="0"/>
          <w:marTop w:val="0"/>
          <w:marBottom w:val="0"/>
          <w:divBdr>
            <w:top w:val="none" w:sz="0" w:space="0" w:color="auto"/>
            <w:left w:val="none" w:sz="0" w:space="0" w:color="auto"/>
            <w:bottom w:val="none" w:sz="0" w:space="0" w:color="auto"/>
            <w:right w:val="none" w:sz="0" w:space="0" w:color="auto"/>
          </w:divBdr>
        </w:div>
        <w:div w:id="1978677404">
          <w:marLeft w:val="0"/>
          <w:marRight w:val="0"/>
          <w:marTop w:val="0"/>
          <w:marBottom w:val="0"/>
          <w:divBdr>
            <w:top w:val="none" w:sz="0" w:space="0" w:color="auto"/>
            <w:left w:val="none" w:sz="0" w:space="0" w:color="auto"/>
            <w:bottom w:val="none" w:sz="0" w:space="0" w:color="auto"/>
            <w:right w:val="none" w:sz="0" w:space="0" w:color="auto"/>
          </w:divBdr>
          <w:divsChild>
            <w:div w:id="1089348537">
              <w:marLeft w:val="0"/>
              <w:marRight w:val="0"/>
              <w:marTop w:val="0"/>
              <w:marBottom w:val="0"/>
              <w:divBdr>
                <w:top w:val="none" w:sz="0" w:space="0" w:color="auto"/>
                <w:left w:val="none" w:sz="0" w:space="0" w:color="auto"/>
                <w:bottom w:val="none" w:sz="0" w:space="0" w:color="auto"/>
                <w:right w:val="none" w:sz="0" w:space="0" w:color="auto"/>
              </w:divBdr>
            </w:div>
          </w:divsChild>
        </w:div>
        <w:div w:id="1590506428">
          <w:marLeft w:val="0"/>
          <w:marRight w:val="0"/>
          <w:marTop w:val="0"/>
          <w:marBottom w:val="0"/>
          <w:divBdr>
            <w:top w:val="none" w:sz="0" w:space="0" w:color="auto"/>
            <w:left w:val="none" w:sz="0" w:space="0" w:color="auto"/>
            <w:bottom w:val="none" w:sz="0" w:space="0" w:color="auto"/>
            <w:right w:val="none" w:sz="0" w:space="0" w:color="auto"/>
          </w:divBdr>
        </w:div>
        <w:div w:id="263657627">
          <w:marLeft w:val="0"/>
          <w:marRight w:val="0"/>
          <w:marTop w:val="0"/>
          <w:marBottom w:val="0"/>
          <w:divBdr>
            <w:top w:val="none" w:sz="0" w:space="0" w:color="auto"/>
            <w:left w:val="none" w:sz="0" w:space="0" w:color="auto"/>
            <w:bottom w:val="none" w:sz="0" w:space="0" w:color="auto"/>
            <w:right w:val="none" w:sz="0" w:space="0" w:color="auto"/>
          </w:divBdr>
          <w:divsChild>
            <w:div w:id="1038505547">
              <w:marLeft w:val="0"/>
              <w:marRight w:val="0"/>
              <w:marTop w:val="0"/>
              <w:marBottom w:val="0"/>
              <w:divBdr>
                <w:top w:val="none" w:sz="0" w:space="0" w:color="auto"/>
                <w:left w:val="none" w:sz="0" w:space="0" w:color="auto"/>
                <w:bottom w:val="none" w:sz="0" w:space="0" w:color="auto"/>
                <w:right w:val="none" w:sz="0" w:space="0" w:color="auto"/>
              </w:divBdr>
            </w:div>
          </w:divsChild>
        </w:div>
        <w:div w:id="2089616375">
          <w:marLeft w:val="0"/>
          <w:marRight w:val="0"/>
          <w:marTop w:val="0"/>
          <w:marBottom w:val="0"/>
          <w:divBdr>
            <w:top w:val="none" w:sz="0" w:space="0" w:color="auto"/>
            <w:left w:val="none" w:sz="0" w:space="0" w:color="auto"/>
            <w:bottom w:val="none" w:sz="0" w:space="0" w:color="auto"/>
            <w:right w:val="none" w:sz="0" w:space="0" w:color="auto"/>
          </w:divBdr>
        </w:div>
        <w:div w:id="1110592303">
          <w:marLeft w:val="0"/>
          <w:marRight w:val="0"/>
          <w:marTop w:val="0"/>
          <w:marBottom w:val="0"/>
          <w:divBdr>
            <w:top w:val="none" w:sz="0" w:space="0" w:color="auto"/>
            <w:left w:val="none" w:sz="0" w:space="0" w:color="auto"/>
            <w:bottom w:val="none" w:sz="0" w:space="0" w:color="auto"/>
            <w:right w:val="none" w:sz="0" w:space="0" w:color="auto"/>
          </w:divBdr>
          <w:divsChild>
            <w:div w:id="667516742">
              <w:marLeft w:val="0"/>
              <w:marRight w:val="0"/>
              <w:marTop w:val="0"/>
              <w:marBottom w:val="0"/>
              <w:divBdr>
                <w:top w:val="none" w:sz="0" w:space="0" w:color="auto"/>
                <w:left w:val="none" w:sz="0" w:space="0" w:color="auto"/>
                <w:bottom w:val="none" w:sz="0" w:space="0" w:color="auto"/>
                <w:right w:val="none" w:sz="0" w:space="0" w:color="auto"/>
              </w:divBdr>
            </w:div>
          </w:divsChild>
        </w:div>
        <w:div w:id="1569683822">
          <w:marLeft w:val="0"/>
          <w:marRight w:val="0"/>
          <w:marTop w:val="300"/>
          <w:marBottom w:val="0"/>
          <w:divBdr>
            <w:top w:val="none" w:sz="0" w:space="0" w:color="auto"/>
            <w:left w:val="none" w:sz="0" w:space="0" w:color="auto"/>
            <w:bottom w:val="none" w:sz="0" w:space="0" w:color="auto"/>
            <w:right w:val="none" w:sz="0" w:space="0" w:color="auto"/>
          </w:divBdr>
          <w:divsChild>
            <w:div w:id="1769304074">
              <w:marLeft w:val="0"/>
              <w:marRight w:val="0"/>
              <w:marTop w:val="0"/>
              <w:marBottom w:val="0"/>
              <w:divBdr>
                <w:top w:val="none" w:sz="0" w:space="0" w:color="auto"/>
                <w:left w:val="none" w:sz="0" w:space="0" w:color="auto"/>
                <w:bottom w:val="none" w:sz="0" w:space="0" w:color="auto"/>
                <w:right w:val="none" w:sz="0" w:space="0" w:color="auto"/>
              </w:divBdr>
              <w:divsChild>
                <w:div w:id="1927616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8957930">
          <w:marLeft w:val="0"/>
          <w:marRight w:val="0"/>
          <w:marTop w:val="300"/>
          <w:marBottom w:val="0"/>
          <w:divBdr>
            <w:top w:val="none" w:sz="0" w:space="0" w:color="auto"/>
            <w:left w:val="none" w:sz="0" w:space="0" w:color="auto"/>
            <w:bottom w:val="none" w:sz="0" w:space="0" w:color="auto"/>
            <w:right w:val="none" w:sz="0" w:space="0" w:color="auto"/>
          </w:divBdr>
          <w:divsChild>
            <w:div w:id="15734092">
              <w:marLeft w:val="0"/>
              <w:marRight w:val="0"/>
              <w:marTop w:val="0"/>
              <w:marBottom w:val="0"/>
              <w:divBdr>
                <w:top w:val="none" w:sz="0" w:space="0" w:color="auto"/>
                <w:left w:val="none" w:sz="0" w:space="0" w:color="auto"/>
                <w:bottom w:val="none" w:sz="0" w:space="0" w:color="auto"/>
                <w:right w:val="none" w:sz="0" w:space="0" w:color="auto"/>
              </w:divBdr>
              <w:divsChild>
                <w:div w:id="574629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269630">
          <w:marLeft w:val="0"/>
          <w:marRight w:val="0"/>
          <w:marTop w:val="300"/>
          <w:marBottom w:val="0"/>
          <w:divBdr>
            <w:top w:val="none" w:sz="0" w:space="0" w:color="auto"/>
            <w:left w:val="none" w:sz="0" w:space="0" w:color="auto"/>
            <w:bottom w:val="none" w:sz="0" w:space="0" w:color="auto"/>
            <w:right w:val="none" w:sz="0" w:space="0" w:color="auto"/>
          </w:divBdr>
          <w:divsChild>
            <w:div w:id="1756172453">
              <w:marLeft w:val="0"/>
              <w:marRight w:val="0"/>
              <w:marTop w:val="0"/>
              <w:marBottom w:val="0"/>
              <w:divBdr>
                <w:top w:val="none" w:sz="0" w:space="0" w:color="auto"/>
                <w:left w:val="none" w:sz="0" w:space="0" w:color="auto"/>
                <w:bottom w:val="none" w:sz="0" w:space="0" w:color="auto"/>
                <w:right w:val="none" w:sz="0" w:space="0" w:color="auto"/>
              </w:divBdr>
              <w:divsChild>
                <w:div w:id="1087773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143384">
          <w:marLeft w:val="0"/>
          <w:marRight w:val="0"/>
          <w:marTop w:val="300"/>
          <w:marBottom w:val="0"/>
          <w:divBdr>
            <w:top w:val="none" w:sz="0" w:space="0" w:color="auto"/>
            <w:left w:val="none" w:sz="0" w:space="0" w:color="auto"/>
            <w:bottom w:val="none" w:sz="0" w:space="0" w:color="auto"/>
            <w:right w:val="none" w:sz="0" w:space="0" w:color="auto"/>
          </w:divBdr>
          <w:divsChild>
            <w:div w:id="1997604524">
              <w:marLeft w:val="0"/>
              <w:marRight w:val="0"/>
              <w:marTop w:val="0"/>
              <w:marBottom w:val="0"/>
              <w:divBdr>
                <w:top w:val="none" w:sz="0" w:space="0" w:color="auto"/>
                <w:left w:val="none" w:sz="0" w:space="0" w:color="auto"/>
                <w:bottom w:val="none" w:sz="0" w:space="0" w:color="auto"/>
                <w:right w:val="none" w:sz="0" w:space="0" w:color="auto"/>
              </w:divBdr>
              <w:divsChild>
                <w:div w:id="1298149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6989311">
      <w:bodyDiv w:val="1"/>
      <w:marLeft w:val="0"/>
      <w:marRight w:val="0"/>
      <w:marTop w:val="0"/>
      <w:marBottom w:val="0"/>
      <w:divBdr>
        <w:top w:val="none" w:sz="0" w:space="0" w:color="auto"/>
        <w:left w:val="none" w:sz="0" w:space="0" w:color="auto"/>
        <w:bottom w:val="none" w:sz="0" w:space="0" w:color="auto"/>
        <w:right w:val="none" w:sz="0" w:space="0" w:color="auto"/>
      </w:divBdr>
      <w:divsChild>
        <w:div w:id="13044357">
          <w:marLeft w:val="0"/>
          <w:marRight w:val="0"/>
          <w:marTop w:val="0"/>
          <w:marBottom w:val="0"/>
          <w:divBdr>
            <w:top w:val="none" w:sz="0" w:space="0" w:color="auto"/>
            <w:left w:val="none" w:sz="0" w:space="0" w:color="auto"/>
            <w:bottom w:val="none" w:sz="0" w:space="0" w:color="auto"/>
            <w:right w:val="none" w:sz="0" w:space="0" w:color="auto"/>
          </w:divBdr>
        </w:div>
        <w:div w:id="1571427464">
          <w:marLeft w:val="0"/>
          <w:marRight w:val="0"/>
          <w:marTop w:val="0"/>
          <w:marBottom w:val="0"/>
          <w:divBdr>
            <w:top w:val="none" w:sz="0" w:space="0" w:color="auto"/>
            <w:left w:val="none" w:sz="0" w:space="0" w:color="auto"/>
            <w:bottom w:val="none" w:sz="0" w:space="0" w:color="auto"/>
            <w:right w:val="none" w:sz="0" w:space="0" w:color="auto"/>
          </w:divBdr>
          <w:divsChild>
            <w:div w:id="302538791">
              <w:marLeft w:val="0"/>
              <w:marRight w:val="0"/>
              <w:marTop w:val="0"/>
              <w:marBottom w:val="0"/>
              <w:divBdr>
                <w:top w:val="none" w:sz="0" w:space="0" w:color="auto"/>
                <w:left w:val="none" w:sz="0" w:space="0" w:color="auto"/>
                <w:bottom w:val="none" w:sz="0" w:space="0" w:color="auto"/>
                <w:right w:val="none" w:sz="0" w:space="0" w:color="auto"/>
              </w:divBdr>
            </w:div>
          </w:divsChild>
        </w:div>
        <w:div w:id="656299177">
          <w:marLeft w:val="0"/>
          <w:marRight w:val="0"/>
          <w:marTop w:val="0"/>
          <w:marBottom w:val="0"/>
          <w:divBdr>
            <w:top w:val="none" w:sz="0" w:space="0" w:color="auto"/>
            <w:left w:val="none" w:sz="0" w:space="0" w:color="auto"/>
            <w:bottom w:val="none" w:sz="0" w:space="0" w:color="auto"/>
            <w:right w:val="none" w:sz="0" w:space="0" w:color="auto"/>
          </w:divBdr>
        </w:div>
        <w:div w:id="781261801">
          <w:marLeft w:val="0"/>
          <w:marRight w:val="0"/>
          <w:marTop w:val="0"/>
          <w:marBottom w:val="0"/>
          <w:divBdr>
            <w:top w:val="none" w:sz="0" w:space="0" w:color="auto"/>
            <w:left w:val="none" w:sz="0" w:space="0" w:color="auto"/>
            <w:bottom w:val="none" w:sz="0" w:space="0" w:color="auto"/>
            <w:right w:val="none" w:sz="0" w:space="0" w:color="auto"/>
          </w:divBdr>
          <w:divsChild>
            <w:div w:id="1719009565">
              <w:marLeft w:val="0"/>
              <w:marRight w:val="0"/>
              <w:marTop w:val="0"/>
              <w:marBottom w:val="0"/>
              <w:divBdr>
                <w:top w:val="none" w:sz="0" w:space="0" w:color="auto"/>
                <w:left w:val="none" w:sz="0" w:space="0" w:color="auto"/>
                <w:bottom w:val="none" w:sz="0" w:space="0" w:color="auto"/>
                <w:right w:val="none" w:sz="0" w:space="0" w:color="auto"/>
              </w:divBdr>
            </w:div>
          </w:divsChild>
        </w:div>
        <w:div w:id="988443528">
          <w:marLeft w:val="0"/>
          <w:marRight w:val="0"/>
          <w:marTop w:val="0"/>
          <w:marBottom w:val="0"/>
          <w:divBdr>
            <w:top w:val="none" w:sz="0" w:space="0" w:color="auto"/>
            <w:left w:val="none" w:sz="0" w:space="0" w:color="auto"/>
            <w:bottom w:val="none" w:sz="0" w:space="0" w:color="auto"/>
            <w:right w:val="none" w:sz="0" w:space="0" w:color="auto"/>
          </w:divBdr>
        </w:div>
        <w:div w:id="1883057550">
          <w:marLeft w:val="0"/>
          <w:marRight w:val="0"/>
          <w:marTop w:val="0"/>
          <w:marBottom w:val="0"/>
          <w:divBdr>
            <w:top w:val="none" w:sz="0" w:space="0" w:color="auto"/>
            <w:left w:val="none" w:sz="0" w:space="0" w:color="auto"/>
            <w:bottom w:val="none" w:sz="0" w:space="0" w:color="auto"/>
            <w:right w:val="none" w:sz="0" w:space="0" w:color="auto"/>
          </w:divBdr>
          <w:divsChild>
            <w:div w:id="1510489769">
              <w:marLeft w:val="0"/>
              <w:marRight w:val="0"/>
              <w:marTop w:val="0"/>
              <w:marBottom w:val="0"/>
              <w:divBdr>
                <w:top w:val="none" w:sz="0" w:space="0" w:color="auto"/>
                <w:left w:val="none" w:sz="0" w:space="0" w:color="auto"/>
                <w:bottom w:val="none" w:sz="0" w:space="0" w:color="auto"/>
                <w:right w:val="none" w:sz="0" w:space="0" w:color="auto"/>
              </w:divBdr>
            </w:div>
          </w:divsChild>
        </w:div>
        <w:div w:id="891043583">
          <w:marLeft w:val="0"/>
          <w:marRight w:val="0"/>
          <w:marTop w:val="0"/>
          <w:marBottom w:val="0"/>
          <w:divBdr>
            <w:top w:val="none" w:sz="0" w:space="0" w:color="auto"/>
            <w:left w:val="none" w:sz="0" w:space="0" w:color="auto"/>
            <w:bottom w:val="none" w:sz="0" w:space="0" w:color="auto"/>
            <w:right w:val="none" w:sz="0" w:space="0" w:color="auto"/>
          </w:divBdr>
        </w:div>
        <w:div w:id="1002045750">
          <w:marLeft w:val="0"/>
          <w:marRight w:val="0"/>
          <w:marTop w:val="0"/>
          <w:marBottom w:val="0"/>
          <w:divBdr>
            <w:top w:val="none" w:sz="0" w:space="0" w:color="auto"/>
            <w:left w:val="none" w:sz="0" w:space="0" w:color="auto"/>
            <w:bottom w:val="none" w:sz="0" w:space="0" w:color="auto"/>
            <w:right w:val="none" w:sz="0" w:space="0" w:color="auto"/>
          </w:divBdr>
          <w:divsChild>
            <w:div w:id="1668442101">
              <w:marLeft w:val="0"/>
              <w:marRight w:val="0"/>
              <w:marTop w:val="0"/>
              <w:marBottom w:val="0"/>
              <w:divBdr>
                <w:top w:val="none" w:sz="0" w:space="0" w:color="auto"/>
                <w:left w:val="none" w:sz="0" w:space="0" w:color="auto"/>
                <w:bottom w:val="none" w:sz="0" w:space="0" w:color="auto"/>
                <w:right w:val="none" w:sz="0" w:space="0" w:color="auto"/>
              </w:divBdr>
            </w:div>
          </w:divsChild>
        </w:div>
        <w:div w:id="31156531">
          <w:marLeft w:val="0"/>
          <w:marRight w:val="0"/>
          <w:marTop w:val="0"/>
          <w:marBottom w:val="0"/>
          <w:divBdr>
            <w:top w:val="none" w:sz="0" w:space="0" w:color="auto"/>
            <w:left w:val="none" w:sz="0" w:space="0" w:color="auto"/>
            <w:bottom w:val="none" w:sz="0" w:space="0" w:color="auto"/>
            <w:right w:val="none" w:sz="0" w:space="0" w:color="auto"/>
          </w:divBdr>
        </w:div>
        <w:div w:id="1707489124">
          <w:marLeft w:val="0"/>
          <w:marRight w:val="0"/>
          <w:marTop w:val="0"/>
          <w:marBottom w:val="0"/>
          <w:divBdr>
            <w:top w:val="none" w:sz="0" w:space="0" w:color="auto"/>
            <w:left w:val="none" w:sz="0" w:space="0" w:color="auto"/>
            <w:bottom w:val="none" w:sz="0" w:space="0" w:color="auto"/>
            <w:right w:val="none" w:sz="0" w:space="0" w:color="auto"/>
          </w:divBdr>
          <w:divsChild>
            <w:div w:id="1887526434">
              <w:marLeft w:val="0"/>
              <w:marRight w:val="0"/>
              <w:marTop w:val="0"/>
              <w:marBottom w:val="0"/>
              <w:divBdr>
                <w:top w:val="none" w:sz="0" w:space="0" w:color="auto"/>
                <w:left w:val="none" w:sz="0" w:space="0" w:color="auto"/>
                <w:bottom w:val="none" w:sz="0" w:space="0" w:color="auto"/>
                <w:right w:val="none" w:sz="0" w:space="0" w:color="auto"/>
              </w:divBdr>
            </w:div>
          </w:divsChild>
        </w:div>
        <w:div w:id="490366246">
          <w:marLeft w:val="0"/>
          <w:marRight w:val="0"/>
          <w:marTop w:val="0"/>
          <w:marBottom w:val="0"/>
          <w:divBdr>
            <w:top w:val="none" w:sz="0" w:space="0" w:color="auto"/>
            <w:left w:val="none" w:sz="0" w:space="0" w:color="auto"/>
            <w:bottom w:val="none" w:sz="0" w:space="0" w:color="auto"/>
            <w:right w:val="none" w:sz="0" w:space="0" w:color="auto"/>
          </w:divBdr>
        </w:div>
        <w:div w:id="1293243121">
          <w:marLeft w:val="0"/>
          <w:marRight w:val="0"/>
          <w:marTop w:val="0"/>
          <w:marBottom w:val="0"/>
          <w:divBdr>
            <w:top w:val="none" w:sz="0" w:space="0" w:color="auto"/>
            <w:left w:val="none" w:sz="0" w:space="0" w:color="auto"/>
            <w:bottom w:val="none" w:sz="0" w:space="0" w:color="auto"/>
            <w:right w:val="none" w:sz="0" w:space="0" w:color="auto"/>
          </w:divBdr>
          <w:divsChild>
            <w:div w:id="158887208">
              <w:marLeft w:val="0"/>
              <w:marRight w:val="0"/>
              <w:marTop w:val="0"/>
              <w:marBottom w:val="0"/>
              <w:divBdr>
                <w:top w:val="none" w:sz="0" w:space="0" w:color="auto"/>
                <w:left w:val="none" w:sz="0" w:space="0" w:color="auto"/>
                <w:bottom w:val="none" w:sz="0" w:space="0" w:color="auto"/>
                <w:right w:val="none" w:sz="0" w:space="0" w:color="auto"/>
              </w:divBdr>
            </w:div>
          </w:divsChild>
        </w:div>
        <w:div w:id="252397776">
          <w:marLeft w:val="0"/>
          <w:marRight w:val="0"/>
          <w:marTop w:val="0"/>
          <w:marBottom w:val="0"/>
          <w:divBdr>
            <w:top w:val="none" w:sz="0" w:space="0" w:color="auto"/>
            <w:left w:val="none" w:sz="0" w:space="0" w:color="auto"/>
            <w:bottom w:val="none" w:sz="0" w:space="0" w:color="auto"/>
            <w:right w:val="none" w:sz="0" w:space="0" w:color="auto"/>
          </w:divBdr>
        </w:div>
        <w:div w:id="735737478">
          <w:marLeft w:val="0"/>
          <w:marRight w:val="0"/>
          <w:marTop w:val="0"/>
          <w:marBottom w:val="0"/>
          <w:divBdr>
            <w:top w:val="none" w:sz="0" w:space="0" w:color="auto"/>
            <w:left w:val="none" w:sz="0" w:space="0" w:color="auto"/>
            <w:bottom w:val="none" w:sz="0" w:space="0" w:color="auto"/>
            <w:right w:val="none" w:sz="0" w:space="0" w:color="auto"/>
          </w:divBdr>
          <w:divsChild>
            <w:div w:id="35547838">
              <w:marLeft w:val="0"/>
              <w:marRight w:val="0"/>
              <w:marTop w:val="0"/>
              <w:marBottom w:val="0"/>
              <w:divBdr>
                <w:top w:val="none" w:sz="0" w:space="0" w:color="auto"/>
                <w:left w:val="none" w:sz="0" w:space="0" w:color="auto"/>
                <w:bottom w:val="none" w:sz="0" w:space="0" w:color="auto"/>
                <w:right w:val="none" w:sz="0" w:space="0" w:color="auto"/>
              </w:divBdr>
            </w:div>
          </w:divsChild>
        </w:div>
        <w:div w:id="1009218082">
          <w:marLeft w:val="0"/>
          <w:marRight w:val="0"/>
          <w:marTop w:val="300"/>
          <w:marBottom w:val="0"/>
          <w:divBdr>
            <w:top w:val="none" w:sz="0" w:space="0" w:color="auto"/>
            <w:left w:val="none" w:sz="0" w:space="0" w:color="auto"/>
            <w:bottom w:val="none" w:sz="0" w:space="0" w:color="auto"/>
            <w:right w:val="none" w:sz="0" w:space="0" w:color="auto"/>
          </w:divBdr>
          <w:divsChild>
            <w:div w:id="927036936">
              <w:marLeft w:val="0"/>
              <w:marRight w:val="0"/>
              <w:marTop w:val="0"/>
              <w:marBottom w:val="0"/>
              <w:divBdr>
                <w:top w:val="none" w:sz="0" w:space="0" w:color="auto"/>
                <w:left w:val="none" w:sz="0" w:space="0" w:color="auto"/>
                <w:bottom w:val="none" w:sz="0" w:space="0" w:color="auto"/>
                <w:right w:val="none" w:sz="0" w:space="0" w:color="auto"/>
              </w:divBdr>
              <w:divsChild>
                <w:div w:id="311759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0770921">
      <w:bodyDiv w:val="1"/>
      <w:marLeft w:val="0"/>
      <w:marRight w:val="0"/>
      <w:marTop w:val="0"/>
      <w:marBottom w:val="0"/>
      <w:divBdr>
        <w:top w:val="none" w:sz="0" w:space="0" w:color="auto"/>
        <w:left w:val="none" w:sz="0" w:space="0" w:color="auto"/>
        <w:bottom w:val="none" w:sz="0" w:space="0" w:color="auto"/>
        <w:right w:val="none" w:sz="0" w:space="0" w:color="auto"/>
      </w:divBdr>
      <w:divsChild>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98570150">
          <w:marLeft w:val="0"/>
          <w:marRight w:val="0"/>
          <w:marTop w:val="0"/>
          <w:marBottom w:val="0"/>
          <w:divBdr>
            <w:top w:val="none" w:sz="0" w:space="0" w:color="auto"/>
            <w:left w:val="none" w:sz="0" w:space="0" w:color="auto"/>
            <w:bottom w:val="none" w:sz="0" w:space="0" w:color="auto"/>
            <w:right w:val="none" w:sz="0" w:space="0" w:color="auto"/>
          </w:divBdr>
          <w:divsChild>
            <w:div w:id="298846319">
              <w:marLeft w:val="0"/>
              <w:marRight w:val="0"/>
              <w:marTop w:val="0"/>
              <w:marBottom w:val="0"/>
              <w:divBdr>
                <w:top w:val="none" w:sz="0" w:space="0" w:color="auto"/>
                <w:left w:val="none" w:sz="0" w:space="0" w:color="auto"/>
                <w:bottom w:val="none" w:sz="0" w:space="0" w:color="auto"/>
                <w:right w:val="none" w:sz="0" w:space="0" w:color="auto"/>
              </w:divBdr>
            </w:div>
          </w:divsChild>
        </w:div>
        <w:div w:id="500898971">
          <w:marLeft w:val="0"/>
          <w:marRight w:val="0"/>
          <w:marTop w:val="0"/>
          <w:marBottom w:val="0"/>
          <w:divBdr>
            <w:top w:val="none" w:sz="0" w:space="0" w:color="auto"/>
            <w:left w:val="none" w:sz="0" w:space="0" w:color="auto"/>
            <w:bottom w:val="none" w:sz="0" w:space="0" w:color="auto"/>
            <w:right w:val="none" w:sz="0" w:space="0" w:color="auto"/>
          </w:divBdr>
        </w:div>
        <w:div w:id="817261193">
          <w:marLeft w:val="0"/>
          <w:marRight w:val="0"/>
          <w:marTop w:val="0"/>
          <w:marBottom w:val="0"/>
          <w:divBdr>
            <w:top w:val="none" w:sz="0" w:space="0" w:color="auto"/>
            <w:left w:val="none" w:sz="0" w:space="0" w:color="auto"/>
            <w:bottom w:val="none" w:sz="0" w:space="0" w:color="auto"/>
            <w:right w:val="none" w:sz="0" w:space="0" w:color="auto"/>
          </w:divBdr>
        </w:div>
        <w:div w:id="828322868">
          <w:marLeft w:val="0"/>
          <w:marRight w:val="0"/>
          <w:marTop w:val="300"/>
          <w:marBottom w:val="0"/>
          <w:divBdr>
            <w:top w:val="none" w:sz="0" w:space="0" w:color="auto"/>
            <w:left w:val="none" w:sz="0" w:space="0" w:color="auto"/>
            <w:bottom w:val="none" w:sz="0" w:space="0" w:color="auto"/>
            <w:right w:val="none" w:sz="0" w:space="0" w:color="auto"/>
          </w:divBdr>
          <w:divsChild>
            <w:div w:id="1089277290">
              <w:marLeft w:val="0"/>
              <w:marRight w:val="0"/>
              <w:marTop w:val="0"/>
              <w:marBottom w:val="0"/>
              <w:divBdr>
                <w:top w:val="none" w:sz="0" w:space="0" w:color="auto"/>
                <w:left w:val="none" w:sz="0" w:space="0" w:color="auto"/>
                <w:bottom w:val="none" w:sz="0" w:space="0" w:color="auto"/>
                <w:right w:val="none" w:sz="0" w:space="0" w:color="auto"/>
              </w:divBdr>
              <w:divsChild>
                <w:div w:id="1751190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169535">
          <w:marLeft w:val="0"/>
          <w:marRight w:val="0"/>
          <w:marTop w:val="0"/>
          <w:marBottom w:val="0"/>
          <w:divBdr>
            <w:top w:val="none" w:sz="0" w:space="0" w:color="auto"/>
            <w:left w:val="none" w:sz="0" w:space="0" w:color="auto"/>
            <w:bottom w:val="none" w:sz="0" w:space="0" w:color="auto"/>
            <w:right w:val="none" w:sz="0" w:space="0" w:color="auto"/>
          </w:divBdr>
          <w:divsChild>
            <w:div w:id="850723214">
              <w:marLeft w:val="0"/>
              <w:marRight w:val="0"/>
              <w:marTop w:val="0"/>
              <w:marBottom w:val="0"/>
              <w:divBdr>
                <w:top w:val="none" w:sz="0" w:space="0" w:color="auto"/>
                <w:left w:val="none" w:sz="0" w:space="0" w:color="auto"/>
                <w:bottom w:val="none" w:sz="0" w:space="0" w:color="auto"/>
                <w:right w:val="none" w:sz="0" w:space="0" w:color="auto"/>
              </w:divBdr>
            </w:div>
          </w:divsChild>
        </w:div>
        <w:div w:id="1132746511">
          <w:marLeft w:val="0"/>
          <w:marRight w:val="0"/>
          <w:marTop w:val="0"/>
          <w:marBottom w:val="0"/>
          <w:divBdr>
            <w:top w:val="none" w:sz="0" w:space="0" w:color="auto"/>
            <w:left w:val="none" w:sz="0" w:space="0" w:color="auto"/>
            <w:bottom w:val="none" w:sz="0" w:space="0" w:color="auto"/>
            <w:right w:val="none" w:sz="0" w:space="0" w:color="auto"/>
          </w:divBdr>
        </w:div>
        <w:div w:id="1227178901">
          <w:marLeft w:val="0"/>
          <w:marRight w:val="0"/>
          <w:marTop w:val="300"/>
          <w:marBottom w:val="0"/>
          <w:divBdr>
            <w:top w:val="none" w:sz="0" w:space="0" w:color="auto"/>
            <w:left w:val="none" w:sz="0" w:space="0" w:color="auto"/>
            <w:bottom w:val="none" w:sz="0" w:space="0" w:color="auto"/>
            <w:right w:val="none" w:sz="0" w:space="0" w:color="auto"/>
          </w:divBdr>
          <w:divsChild>
            <w:div w:id="132448912">
              <w:marLeft w:val="0"/>
              <w:marRight w:val="0"/>
              <w:marTop w:val="0"/>
              <w:marBottom w:val="0"/>
              <w:divBdr>
                <w:top w:val="none" w:sz="0" w:space="0" w:color="auto"/>
                <w:left w:val="none" w:sz="0" w:space="0" w:color="auto"/>
                <w:bottom w:val="none" w:sz="0" w:space="0" w:color="auto"/>
                <w:right w:val="none" w:sz="0" w:space="0" w:color="auto"/>
              </w:divBdr>
              <w:divsChild>
                <w:div w:id="22599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6711493">
          <w:marLeft w:val="0"/>
          <w:marRight w:val="0"/>
          <w:marTop w:val="0"/>
          <w:marBottom w:val="0"/>
          <w:divBdr>
            <w:top w:val="none" w:sz="0" w:space="0" w:color="auto"/>
            <w:left w:val="none" w:sz="0" w:space="0" w:color="auto"/>
            <w:bottom w:val="none" w:sz="0" w:space="0" w:color="auto"/>
            <w:right w:val="none" w:sz="0" w:space="0" w:color="auto"/>
          </w:divBdr>
          <w:divsChild>
            <w:div w:id="1970932762">
              <w:marLeft w:val="0"/>
              <w:marRight w:val="0"/>
              <w:marTop w:val="0"/>
              <w:marBottom w:val="0"/>
              <w:divBdr>
                <w:top w:val="none" w:sz="0" w:space="0" w:color="auto"/>
                <w:left w:val="none" w:sz="0" w:space="0" w:color="auto"/>
                <w:bottom w:val="none" w:sz="0" w:space="0" w:color="auto"/>
                <w:right w:val="none" w:sz="0" w:space="0" w:color="auto"/>
              </w:divBdr>
            </w:div>
          </w:divsChild>
        </w:div>
        <w:div w:id="1481649744">
          <w:marLeft w:val="0"/>
          <w:marRight w:val="0"/>
          <w:marTop w:val="0"/>
          <w:marBottom w:val="0"/>
          <w:divBdr>
            <w:top w:val="none" w:sz="0" w:space="0" w:color="auto"/>
            <w:left w:val="none" w:sz="0" w:space="0" w:color="auto"/>
            <w:bottom w:val="none" w:sz="0" w:space="0" w:color="auto"/>
            <w:right w:val="none" w:sz="0" w:space="0" w:color="auto"/>
          </w:divBdr>
        </w:div>
        <w:div w:id="1496652281">
          <w:marLeft w:val="0"/>
          <w:marRight w:val="0"/>
          <w:marTop w:val="0"/>
          <w:marBottom w:val="0"/>
          <w:divBdr>
            <w:top w:val="none" w:sz="0" w:space="0" w:color="auto"/>
            <w:left w:val="none" w:sz="0" w:space="0" w:color="auto"/>
            <w:bottom w:val="none" w:sz="0" w:space="0" w:color="auto"/>
            <w:right w:val="none" w:sz="0" w:space="0" w:color="auto"/>
          </w:divBdr>
          <w:divsChild>
            <w:div w:id="1179586917">
              <w:marLeft w:val="0"/>
              <w:marRight w:val="0"/>
              <w:marTop w:val="0"/>
              <w:marBottom w:val="0"/>
              <w:divBdr>
                <w:top w:val="none" w:sz="0" w:space="0" w:color="auto"/>
                <w:left w:val="none" w:sz="0" w:space="0" w:color="auto"/>
                <w:bottom w:val="none" w:sz="0" w:space="0" w:color="auto"/>
                <w:right w:val="none" w:sz="0" w:space="0" w:color="auto"/>
              </w:divBdr>
            </w:div>
          </w:divsChild>
        </w:div>
        <w:div w:id="1586719592">
          <w:marLeft w:val="0"/>
          <w:marRight w:val="0"/>
          <w:marTop w:val="300"/>
          <w:marBottom w:val="0"/>
          <w:divBdr>
            <w:top w:val="none" w:sz="0" w:space="0" w:color="auto"/>
            <w:left w:val="none" w:sz="0" w:space="0" w:color="auto"/>
            <w:bottom w:val="none" w:sz="0" w:space="0" w:color="auto"/>
            <w:right w:val="none" w:sz="0" w:space="0" w:color="auto"/>
          </w:divBdr>
          <w:divsChild>
            <w:div w:id="893348343">
              <w:marLeft w:val="0"/>
              <w:marRight w:val="0"/>
              <w:marTop w:val="0"/>
              <w:marBottom w:val="0"/>
              <w:divBdr>
                <w:top w:val="none" w:sz="0" w:space="0" w:color="auto"/>
                <w:left w:val="none" w:sz="0" w:space="0" w:color="auto"/>
                <w:bottom w:val="none" w:sz="0" w:space="0" w:color="auto"/>
                <w:right w:val="none" w:sz="0" w:space="0" w:color="auto"/>
              </w:divBdr>
              <w:divsChild>
                <w:div w:id="117592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668097">
          <w:marLeft w:val="0"/>
          <w:marRight w:val="0"/>
          <w:marTop w:val="0"/>
          <w:marBottom w:val="0"/>
          <w:divBdr>
            <w:top w:val="none" w:sz="0" w:space="0" w:color="auto"/>
            <w:left w:val="none" w:sz="0" w:space="0" w:color="auto"/>
            <w:bottom w:val="none" w:sz="0" w:space="0" w:color="auto"/>
            <w:right w:val="none" w:sz="0" w:space="0" w:color="auto"/>
          </w:divBdr>
        </w:div>
        <w:div w:id="1684159782">
          <w:marLeft w:val="0"/>
          <w:marRight w:val="0"/>
          <w:marTop w:val="0"/>
          <w:marBottom w:val="0"/>
          <w:divBdr>
            <w:top w:val="none" w:sz="0" w:space="0" w:color="auto"/>
            <w:left w:val="none" w:sz="0" w:space="0" w:color="auto"/>
            <w:bottom w:val="none" w:sz="0" w:space="0" w:color="auto"/>
            <w:right w:val="none" w:sz="0" w:space="0" w:color="auto"/>
          </w:divBdr>
        </w:div>
        <w:div w:id="1707021044">
          <w:marLeft w:val="0"/>
          <w:marRight w:val="0"/>
          <w:marTop w:val="0"/>
          <w:marBottom w:val="0"/>
          <w:divBdr>
            <w:top w:val="none" w:sz="0" w:space="0" w:color="auto"/>
            <w:left w:val="none" w:sz="0" w:space="0" w:color="auto"/>
            <w:bottom w:val="none" w:sz="0" w:space="0" w:color="auto"/>
            <w:right w:val="none" w:sz="0" w:space="0" w:color="auto"/>
          </w:divBdr>
          <w:divsChild>
            <w:div w:id="586110314">
              <w:marLeft w:val="0"/>
              <w:marRight w:val="0"/>
              <w:marTop w:val="0"/>
              <w:marBottom w:val="0"/>
              <w:divBdr>
                <w:top w:val="none" w:sz="0" w:space="0" w:color="auto"/>
                <w:left w:val="none" w:sz="0" w:space="0" w:color="auto"/>
                <w:bottom w:val="none" w:sz="0" w:space="0" w:color="auto"/>
                <w:right w:val="none" w:sz="0" w:space="0" w:color="auto"/>
              </w:divBdr>
            </w:div>
          </w:divsChild>
        </w:div>
        <w:div w:id="1790004426">
          <w:marLeft w:val="0"/>
          <w:marRight w:val="0"/>
          <w:marTop w:val="0"/>
          <w:marBottom w:val="0"/>
          <w:divBdr>
            <w:top w:val="none" w:sz="0" w:space="0" w:color="auto"/>
            <w:left w:val="none" w:sz="0" w:space="0" w:color="auto"/>
            <w:bottom w:val="none" w:sz="0" w:space="0" w:color="auto"/>
            <w:right w:val="none" w:sz="0" w:space="0" w:color="auto"/>
          </w:divBdr>
        </w:div>
        <w:div w:id="1995911343">
          <w:marLeft w:val="0"/>
          <w:marRight w:val="0"/>
          <w:marTop w:val="300"/>
          <w:marBottom w:val="0"/>
          <w:divBdr>
            <w:top w:val="none" w:sz="0" w:space="0" w:color="auto"/>
            <w:left w:val="none" w:sz="0" w:space="0" w:color="auto"/>
            <w:bottom w:val="none" w:sz="0" w:space="0" w:color="auto"/>
            <w:right w:val="none" w:sz="0" w:space="0" w:color="auto"/>
          </w:divBdr>
          <w:divsChild>
            <w:div w:id="54285775">
              <w:marLeft w:val="0"/>
              <w:marRight w:val="0"/>
              <w:marTop w:val="0"/>
              <w:marBottom w:val="0"/>
              <w:divBdr>
                <w:top w:val="none" w:sz="0" w:space="0" w:color="auto"/>
                <w:left w:val="none" w:sz="0" w:space="0" w:color="auto"/>
                <w:bottom w:val="none" w:sz="0" w:space="0" w:color="auto"/>
                <w:right w:val="none" w:sz="0" w:space="0" w:color="auto"/>
              </w:divBdr>
              <w:divsChild>
                <w:div w:id="1180002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2797038">
          <w:marLeft w:val="0"/>
          <w:marRight w:val="0"/>
          <w:marTop w:val="0"/>
          <w:marBottom w:val="0"/>
          <w:divBdr>
            <w:top w:val="none" w:sz="0" w:space="0" w:color="auto"/>
            <w:left w:val="none" w:sz="0" w:space="0" w:color="auto"/>
            <w:bottom w:val="none" w:sz="0" w:space="0" w:color="auto"/>
            <w:right w:val="none" w:sz="0" w:space="0" w:color="auto"/>
          </w:divBdr>
          <w:divsChild>
            <w:div w:id="27219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3072905">
      <w:bodyDiv w:val="1"/>
      <w:marLeft w:val="0"/>
      <w:marRight w:val="0"/>
      <w:marTop w:val="0"/>
      <w:marBottom w:val="0"/>
      <w:divBdr>
        <w:top w:val="none" w:sz="0" w:space="0" w:color="auto"/>
        <w:left w:val="none" w:sz="0" w:space="0" w:color="auto"/>
        <w:bottom w:val="none" w:sz="0" w:space="0" w:color="auto"/>
        <w:right w:val="none" w:sz="0" w:space="0" w:color="auto"/>
      </w:divBdr>
      <w:divsChild>
        <w:div w:id="570432856">
          <w:marLeft w:val="0"/>
          <w:marRight w:val="0"/>
          <w:marTop w:val="0"/>
          <w:marBottom w:val="0"/>
          <w:divBdr>
            <w:top w:val="none" w:sz="0" w:space="0" w:color="auto"/>
            <w:left w:val="none" w:sz="0" w:space="0" w:color="auto"/>
            <w:bottom w:val="none" w:sz="0" w:space="0" w:color="auto"/>
            <w:right w:val="none" w:sz="0" w:space="0" w:color="auto"/>
          </w:divBdr>
        </w:div>
        <w:div w:id="785662059">
          <w:marLeft w:val="0"/>
          <w:marRight w:val="0"/>
          <w:marTop w:val="0"/>
          <w:marBottom w:val="0"/>
          <w:divBdr>
            <w:top w:val="none" w:sz="0" w:space="0" w:color="auto"/>
            <w:left w:val="none" w:sz="0" w:space="0" w:color="auto"/>
            <w:bottom w:val="none" w:sz="0" w:space="0" w:color="auto"/>
            <w:right w:val="none" w:sz="0" w:space="0" w:color="auto"/>
          </w:divBdr>
          <w:divsChild>
            <w:div w:id="1031687064">
              <w:marLeft w:val="0"/>
              <w:marRight w:val="0"/>
              <w:marTop w:val="0"/>
              <w:marBottom w:val="0"/>
              <w:divBdr>
                <w:top w:val="none" w:sz="0" w:space="0" w:color="auto"/>
                <w:left w:val="none" w:sz="0" w:space="0" w:color="auto"/>
                <w:bottom w:val="none" w:sz="0" w:space="0" w:color="auto"/>
                <w:right w:val="none" w:sz="0" w:space="0" w:color="auto"/>
              </w:divBdr>
            </w:div>
          </w:divsChild>
        </w:div>
        <w:div w:id="1774594477">
          <w:marLeft w:val="0"/>
          <w:marRight w:val="0"/>
          <w:marTop w:val="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sChild>
            <w:div w:id="1454446741">
              <w:marLeft w:val="0"/>
              <w:marRight w:val="0"/>
              <w:marTop w:val="0"/>
              <w:marBottom w:val="0"/>
              <w:divBdr>
                <w:top w:val="none" w:sz="0" w:space="0" w:color="auto"/>
                <w:left w:val="none" w:sz="0" w:space="0" w:color="auto"/>
                <w:bottom w:val="none" w:sz="0" w:space="0" w:color="auto"/>
                <w:right w:val="none" w:sz="0" w:space="0" w:color="auto"/>
              </w:divBdr>
            </w:div>
          </w:divsChild>
        </w:div>
        <w:div w:id="2056813287">
          <w:marLeft w:val="0"/>
          <w:marRight w:val="0"/>
          <w:marTop w:val="0"/>
          <w:marBottom w:val="0"/>
          <w:divBdr>
            <w:top w:val="none" w:sz="0" w:space="0" w:color="auto"/>
            <w:left w:val="none" w:sz="0" w:space="0" w:color="auto"/>
            <w:bottom w:val="none" w:sz="0" w:space="0" w:color="auto"/>
            <w:right w:val="none" w:sz="0" w:space="0" w:color="auto"/>
          </w:divBdr>
        </w:div>
        <w:div w:id="440338315">
          <w:marLeft w:val="0"/>
          <w:marRight w:val="0"/>
          <w:marTop w:val="0"/>
          <w:marBottom w:val="0"/>
          <w:divBdr>
            <w:top w:val="none" w:sz="0" w:space="0" w:color="auto"/>
            <w:left w:val="none" w:sz="0" w:space="0" w:color="auto"/>
            <w:bottom w:val="none" w:sz="0" w:space="0" w:color="auto"/>
            <w:right w:val="none" w:sz="0" w:space="0" w:color="auto"/>
          </w:divBdr>
          <w:divsChild>
            <w:div w:id="405348628">
              <w:marLeft w:val="0"/>
              <w:marRight w:val="0"/>
              <w:marTop w:val="0"/>
              <w:marBottom w:val="0"/>
              <w:divBdr>
                <w:top w:val="none" w:sz="0" w:space="0" w:color="auto"/>
                <w:left w:val="none" w:sz="0" w:space="0" w:color="auto"/>
                <w:bottom w:val="none" w:sz="0" w:space="0" w:color="auto"/>
                <w:right w:val="none" w:sz="0" w:space="0" w:color="auto"/>
              </w:divBdr>
            </w:div>
          </w:divsChild>
        </w:div>
        <w:div w:id="1933195345">
          <w:marLeft w:val="0"/>
          <w:marRight w:val="0"/>
          <w:marTop w:val="0"/>
          <w:marBottom w:val="0"/>
          <w:divBdr>
            <w:top w:val="none" w:sz="0" w:space="0" w:color="auto"/>
            <w:left w:val="none" w:sz="0" w:space="0" w:color="auto"/>
            <w:bottom w:val="none" w:sz="0" w:space="0" w:color="auto"/>
            <w:right w:val="none" w:sz="0" w:space="0" w:color="auto"/>
          </w:divBdr>
        </w:div>
        <w:div w:id="1458798080">
          <w:marLeft w:val="0"/>
          <w:marRight w:val="0"/>
          <w:marTop w:val="0"/>
          <w:marBottom w:val="0"/>
          <w:divBdr>
            <w:top w:val="none" w:sz="0" w:space="0" w:color="auto"/>
            <w:left w:val="none" w:sz="0" w:space="0" w:color="auto"/>
            <w:bottom w:val="none" w:sz="0" w:space="0" w:color="auto"/>
            <w:right w:val="none" w:sz="0" w:space="0" w:color="auto"/>
          </w:divBdr>
          <w:divsChild>
            <w:div w:id="589200331">
              <w:marLeft w:val="0"/>
              <w:marRight w:val="0"/>
              <w:marTop w:val="0"/>
              <w:marBottom w:val="0"/>
              <w:divBdr>
                <w:top w:val="none" w:sz="0" w:space="0" w:color="auto"/>
                <w:left w:val="none" w:sz="0" w:space="0" w:color="auto"/>
                <w:bottom w:val="none" w:sz="0" w:space="0" w:color="auto"/>
                <w:right w:val="none" w:sz="0" w:space="0" w:color="auto"/>
              </w:divBdr>
            </w:div>
          </w:divsChild>
        </w:div>
        <w:div w:id="2079402224">
          <w:marLeft w:val="0"/>
          <w:marRight w:val="0"/>
          <w:marTop w:val="0"/>
          <w:marBottom w:val="0"/>
          <w:divBdr>
            <w:top w:val="none" w:sz="0" w:space="0" w:color="auto"/>
            <w:left w:val="none" w:sz="0" w:space="0" w:color="auto"/>
            <w:bottom w:val="none" w:sz="0" w:space="0" w:color="auto"/>
            <w:right w:val="none" w:sz="0" w:space="0" w:color="auto"/>
          </w:divBdr>
        </w:div>
        <w:div w:id="968123682">
          <w:marLeft w:val="0"/>
          <w:marRight w:val="0"/>
          <w:marTop w:val="0"/>
          <w:marBottom w:val="0"/>
          <w:divBdr>
            <w:top w:val="none" w:sz="0" w:space="0" w:color="auto"/>
            <w:left w:val="none" w:sz="0" w:space="0" w:color="auto"/>
            <w:bottom w:val="none" w:sz="0" w:space="0" w:color="auto"/>
            <w:right w:val="none" w:sz="0" w:space="0" w:color="auto"/>
          </w:divBdr>
          <w:divsChild>
            <w:div w:id="631056959">
              <w:marLeft w:val="0"/>
              <w:marRight w:val="0"/>
              <w:marTop w:val="0"/>
              <w:marBottom w:val="0"/>
              <w:divBdr>
                <w:top w:val="none" w:sz="0" w:space="0" w:color="auto"/>
                <w:left w:val="none" w:sz="0" w:space="0" w:color="auto"/>
                <w:bottom w:val="none" w:sz="0" w:space="0" w:color="auto"/>
                <w:right w:val="none" w:sz="0" w:space="0" w:color="auto"/>
              </w:divBdr>
            </w:div>
          </w:divsChild>
        </w:div>
        <w:div w:id="34307550">
          <w:marLeft w:val="0"/>
          <w:marRight w:val="0"/>
          <w:marTop w:val="0"/>
          <w:marBottom w:val="0"/>
          <w:divBdr>
            <w:top w:val="none" w:sz="0" w:space="0" w:color="auto"/>
            <w:left w:val="none" w:sz="0" w:space="0" w:color="auto"/>
            <w:bottom w:val="none" w:sz="0" w:space="0" w:color="auto"/>
            <w:right w:val="none" w:sz="0" w:space="0" w:color="auto"/>
          </w:divBdr>
        </w:div>
        <w:div w:id="702170762">
          <w:marLeft w:val="0"/>
          <w:marRight w:val="0"/>
          <w:marTop w:val="0"/>
          <w:marBottom w:val="0"/>
          <w:divBdr>
            <w:top w:val="none" w:sz="0" w:space="0" w:color="auto"/>
            <w:left w:val="none" w:sz="0" w:space="0" w:color="auto"/>
            <w:bottom w:val="none" w:sz="0" w:space="0" w:color="auto"/>
            <w:right w:val="none" w:sz="0" w:space="0" w:color="auto"/>
          </w:divBdr>
          <w:divsChild>
            <w:div w:id="1305549143">
              <w:marLeft w:val="0"/>
              <w:marRight w:val="0"/>
              <w:marTop w:val="0"/>
              <w:marBottom w:val="0"/>
              <w:divBdr>
                <w:top w:val="none" w:sz="0" w:space="0" w:color="auto"/>
                <w:left w:val="none" w:sz="0" w:space="0" w:color="auto"/>
                <w:bottom w:val="none" w:sz="0" w:space="0" w:color="auto"/>
                <w:right w:val="none" w:sz="0" w:space="0" w:color="auto"/>
              </w:divBdr>
            </w:div>
          </w:divsChild>
        </w:div>
        <w:div w:id="853106217">
          <w:marLeft w:val="0"/>
          <w:marRight w:val="0"/>
          <w:marTop w:val="0"/>
          <w:marBottom w:val="0"/>
          <w:divBdr>
            <w:top w:val="none" w:sz="0" w:space="0" w:color="auto"/>
            <w:left w:val="none" w:sz="0" w:space="0" w:color="auto"/>
            <w:bottom w:val="none" w:sz="0" w:space="0" w:color="auto"/>
            <w:right w:val="none" w:sz="0" w:space="0" w:color="auto"/>
          </w:divBdr>
        </w:div>
        <w:div w:id="1088766754">
          <w:marLeft w:val="0"/>
          <w:marRight w:val="0"/>
          <w:marTop w:val="0"/>
          <w:marBottom w:val="0"/>
          <w:divBdr>
            <w:top w:val="none" w:sz="0" w:space="0" w:color="auto"/>
            <w:left w:val="none" w:sz="0" w:space="0" w:color="auto"/>
            <w:bottom w:val="none" w:sz="0" w:space="0" w:color="auto"/>
            <w:right w:val="none" w:sz="0" w:space="0" w:color="auto"/>
          </w:divBdr>
          <w:divsChild>
            <w:div w:id="1987273717">
              <w:marLeft w:val="0"/>
              <w:marRight w:val="0"/>
              <w:marTop w:val="0"/>
              <w:marBottom w:val="0"/>
              <w:divBdr>
                <w:top w:val="none" w:sz="0" w:space="0" w:color="auto"/>
                <w:left w:val="none" w:sz="0" w:space="0" w:color="auto"/>
                <w:bottom w:val="none" w:sz="0" w:space="0" w:color="auto"/>
                <w:right w:val="none" w:sz="0" w:space="0" w:color="auto"/>
              </w:divBdr>
            </w:div>
          </w:divsChild>
        </w:div>
        <w:div w:id="834567816">
          <w:marLeft w:val="0"/>
          <w:marRight w:val="0"/>
          <w:marTop w:val="300"/>
          <w:marBottom w:val="0"/>
          <w:divBdr>
            <w:top w:val="none" w:sz="0" w:space="0" w:color="auto"/>
            <w:left w:val="none" w:sz="0" w:space="0" w:color="auto"/>
            <w:bottom w:val="none" w:sz="0" w:space="0" w:color="auto"/>
            <w:right w:val="none" w:sz="0" w:space="0" w:color="auto"/>
          </w:divBdr>
          <w:divsChild>
            <w:div w:id="214046306">
              <w:marLeft w:val="0"/>
              <w:marRight w:val="0"/>
              <w:marTop w:val="0"/>
              <w:marBottom w:val="0"/>
              <w:divBdr>
                <w:top w:val="none" w:sz="0" w:space="0" w:color="auto"/>
                <w:left w:val="none" w:sz="0" w:space="0" w:color="auto"/>
                <w:bottom w:val="none" w:sz="0" w:space="0" w:color="auto"/>
                <w:right w:val="none" w:sz="0" w:space="0" w:color="auto"/>
              </w:divBdr>
              <w:divsChild>
                <w:div w:id="455872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3558385">
          <w:marLeft w:val="0"/>
          <w:marRight w:val="0"/>
          <w:marTop w:val="300"/>
          <w:marBottom w:val="0"/>
          <w:divBdr>
            <w:top w:val="none" w:sz="0" w:space="0" w:color="auto"/>
            <w:left w:val="none" w:sz="0" w:space="0" w:color="auto"/>
            <w:bottom w:val="none" w:sz="0" w:space="0" w:color="auto"/>
            <w:right w:val="none" w:sz="0" w:space="0" w:color="auto"/>
          </w:divBdr>
          <w:divsChild>
            <w:div w:id="1709716701">
              <w:marLeft w:val="0"/>
              <w:marRight w:val="0"/>
              <w:marTop w:val="0"/>
              <w:marBottom w:val="0"/>
              <w:divBdr>
                <w:top w:val="none" w:sz="0" w:space="0" w:color="auto"/>
                <w:left w:val="none" w:sz="0" w:space="0" w:color="auto"/>
                <w:bottom w:val="none" w:sz="0" w:space="0" w:color="auto"/>
                <w:right w:val="none" w:sz="0" w:space="0" w:color="auto"/>
              </w:divBdr>
              <w:divsChild>
                <w:div w:id="1597598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9948820">
          <w:marLeft w:val="0"/>
          <w:marRight w:val="0"/>
          <w:marTop w:val="300"/>
          <w:marBottom w:val="0"/>
          <w:divBdr>
            <w:top w:val="none" w:sz="0" w:space="0" w:color="auto"/>
            <w:left w:val="none" w:sz="0" w:space="0" w:color="auto"/>
            <w:bottom w:val="none" w:sz="0" w:space="0" w:color="auto"/>
            <w:right w:val="none" w:sz="0" w:space="0" w:color="auto"/>
          </w:divBdr>
          <w:divsChild>
            <w:div w:id="1847554024">
              <w:marLeft w:val="0"/>
              <w:marRight w:val="0"/>
              <w:marTop w:val="0"/>
              <w:marBottom w:val="0"/>
              <w:divBdr>
                <w:top w:val="none" w:sz="0" w:space="0" w:color="auto"/>
                <w:left w:val="none" w:sz="0" w:space="0" w:color="auto"/>
                <w:bottom w:val="none" w:sz="0" w:space="0" w:color="auto"/>
                <w:right w:val="none" w:sz="0" w:space="0" w:color="auto"/>
              </w:divBdr>
              <w:divsChild>
                <w:div w:id="1201280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4646232">
          <w:marLeft w:val="0"/>
          <w:marRight w:val="0"/>
          <w:marTop w:val="300"/>
          <w:marBottom w:val="0"/>
          <w:divBdr>
            <w:top w:val="none" w:sz="0" w:space="0" w:color="auto"/>
            <w:left w:val="none" w:sz="0" w:space="0" w:color="auto"/>
            <w:bottom w:val="none" w:sz="0" w:space="0" w:color="auto"/>
            <w:right w:val="none" w:sz="0" w:space="0" w:color="auto"/>
          </w:divBdr>
          <w:divsChild>
            <w:div w:id="1376388740">
              <w:marLeft w:val="0"/>
              <w:marRight w:val="0"/>
              <w:marTop w:val="0"/>
              <w:marBottom w:val="0"/>
              <w:divBdr>
                <w:top w:val="none" w:sz="0" w:space="0" w:color="auto"/>
                <w:left w:val="none" w:sz="0" w:space="0" w:color="auto"/>
                <w:bottom w:val="none" w:sz="0" w:space="0" w:color="auto"/>
                <w:right w:val="none" w:sz="0" w:space="0" w:color="auto"/>
              </w:divBdr>
              <w:divsChild>
                <w:div w:id="1654410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3270440">
      <w:bodyDiv w:val="1"/>
      <w:marLeft w:val="0"/>
      <w:marRight w:val="0"/>
      <w:marTop w:val="0"/>
      <w:marBottom w:val="0"/>
      <w:divBdr>
        <w:top w:val="none" w:sz="0" w:space="0" w:color="auto"/>
        <w:left w:val="none" w:sz="0" w:space="0" w:color="auto"/>
        <w:bottom w:val="none" w:sz="0" w:space="0" w:color="auto"/>
        <w:right w:val="none" w:sz="0" w:space="0" w:color="auto"/>
      </w:divBdr>
      <w:divsChild>
        <w:div w:id="286082136">
          <w:marLeft w:val="0"/>
          <w:marRight w:val="0"/>
          <w:marTop w:val="0"/>
          <w:marBottom w:val="0"/>
          <w:divBdr>
            <w:top w:val="none" w:sz="0" w:space="0" w:color="auto"/>
            <w:left w:val="none" w:sz="0" w:space="0" w:color="auto"/>
            <w:bottom w:val="none" w:sz="0" w:space="0" w:color="auto"/>
            <w:right w:val="none" w:sz="0" w:space="0" w:color="auto"/>
          </w:divBdr>
        </w:div>
        <w:div w:id="691882834">
          <w:marLeft w:val="0"/>
          <w:marRight w:val="0"/>
          <w:marTop w:val="0"/>
          <w:marBottom w:val="0"/>
          <w:divBdr>
            <w:top w:val="none" w:sz="0" w:space="0" w:color="auto"/>
            <w:left w:val="none" w:sz="0" w:space="0" w:color="auto"/>
            <w:bottom w:val="none" w:sz="0" w:space="0" w:color="auto"/>
            <w:right w:val="none" w:sz="0" w:space="0" w:color="auto"/>
          </w:divBdr>
          <w:divsChild>
            <w:div w:id="11348095">
              <w:marLeft w:val="0"/>
              <w:marRight w:val="0"/>
              <w:marTop w:val="0"/>
              <w:marBottom w:val="0"/>
              <w:divBdr>
                <w:top w:val="none" w:sz="0" w:space="0" w:color="auto"/>
                <w:left w:val="none" w:sz="0" w:space="0" w:color="auto"/>
                <w:bottom w:val="none" w:sz="0" w:space="0" w:color="auto"/>
                <w:right w:val="none" w:sz="0" w:space="0" w:color="auto"/>
              </w:divBdr>
            </w:div>
          </w:divsChild>
        </w:div>
        <w:div w:id="951936298">
          <w:marLeft w:val="0"/>
          <w:marRight w:val="0"/>
          <w:marTop w:val="0"/>
          <w:marBottom w:val="0"/>
          <w:divBdr>
            <w:top w:val="none" w:sz="0" w:space="0" w:color="auto"/>
            <w:left w:val="none" w:sz="0" w:space="0" w:color="auto"/>
            <w:bottom w:val="none" w:sz="0" w:space="0" w:color="auto"/>
            <w:right w:val="none" w:sz="0" w:space="0" w:color="auto"/>
          </w:divBdr>
        </w:div>
        <w:div w:id="1722289835">
          <w:marLeft w:val="0"/>
          <w:marRight w:val="0"/>
          <w:marTop w:val="0"/>
          <w:marBottom w:val="0"/>
          <w:divBdr>
            <w:top w:val="none" w:sz="0" w:space="0" w:color="auto"/>
            <w:left w:val="none" w:sz="0" w:space="0" w:color="auto"/>
            <w:bottom w:val="none" w:sz="0" w:space="0" w:color="auto"/>
            <w:right w:val="none" w:sz="0" w:space="0" w:color="auto"/>
          </w:divBdr>
          <w:divsChild>
            <w:div w:id="590627547">
              <w:marLeft w:val="0"/>
              <w:marRight w:val="0"/>
              <w:marTop w:val="0"/>
              <w:marBottom w:val="0"/>
              <w:divBdr>
                <w:top w:val="none" w:sz="0" w:space="0" w:color="auto"/>
                <w:left w:val="none" w:sz="0" w:space="0" w:color="auto"/>
                <w:bottom w:val="none" w:sz="0" w:space="0" w:color="auto"/>
                <w:right w:val="none" w:sz="0" w:space="0" w:color="auto"/>
              </w:divBdr>
            </w:div>
          </w:divsChild>
        </w:div>
        <w:div w:id="1268541828">
          <w:marLeft w:val="0"/>
          <w:marRight w:val="0"/>
          <w:marTop w:val="0"/>
          <w:marBottom w:val="0"/>
          <w:divBdr>
            <w:top w:val="none" w:sz="0" w:space="0" w:color="auto"/>
            <w:left w:val="none" w:sz="0" w:space="0" w:color="auto"/>
            <w:bottom w:val="none" w:sz="0" w:space="0" w:color="auto"/>
            <w:right w:val="none" w:sz="0" w:space="0" w:color="auto"/>
          </w:divBdr>
        </w:div>
        <w:div w:id="1808233904">
          <w:marLeft w:val="0"/>
          <w:marRight w:val="0"/>
          <w:marTop w:val="0"/>
          <w:marBottom w:val="0"/>
          <w:divBdr>
            <w:top w:val="none" w:sz="0" w:space="0" w:color="auto"/>
            <w:left w:val="none" w:sz="0" w:space="0" w:color="auto"/>
            <w:bottom w:val="none" w:sz="0" w:space="0" w:color="auto"/>
            <w:right w:val="none" w:sz="0" w:space="0" w:color="auto"/>
          </w:divBdr>
          <w:divsChild>
            <w:div w:id="504248510">
              <w:marLeft w:val="0"/>
              <w:marRight w:val="0"/>
              <w:marTop w:val="0"/>
              <w:marBottom w:val="0"/>
              <w:divBdr>
                <w:top w:val="none" w:sz="0" w:space="0" w:color="auto"/>
                <w:left w:val="none" w:sz="0" w:space="0" w:color="auto"/>
                <w:bottom w:val="none" w:sz="0" w:space="0" w:color="auto"/>
                <w:right w:val="none" w:sz="0" w:space="0" w:color="auto"/>
              </w:divBdr>
            </w:div>
          </w:divsChild>
        </w:div>
        <w:div w:id="369231780">
          <w:marLeft w:val="0"/>
          <w:marRight w:val="0"/>
          <w:marTop w:val="0"/>
          <w:marBottom w:val="0"/>
          <w:divBdr>
            <w:top w:val="none" w:sz="0" w:space="0" w:color="auto"/>
            <w:left w:val="none" w:sz="0" w:space="0" w:color="auto"/>
            <w:bottom w:val="none" w:sz="0" w:space="0" w:color="auto"/>
            <w:right w:val="none" w:sz="0" w:space="0" w:color="auto"/>
          </w:divBdr>
        </w:div>
        <w:div w:id="1359156431">
          <w:marLeft w:val="0"/>
          <w:marRight w:val="0"/>
          <w:marTop w:val="0"/>
          <w:marBottom w:val="0"/>
          <w:divBdr>
            <w:top w:val="none" w:sz="0" w:space="0" w:color="auto"/>
            <w:left w:val="none" w:sz="0" w:space="0" w:color="auto"/>
            <w:bottom w:val="none" w:sz="0" w:space="0" w:color="auto"/>
            <w:right w:val="none" w:sz="0" w:space="0" w:color="auto"/>
          </w:divBdr>
          <w:divsChild>
            <w:div w:id="796214926">
              <w:marLeft w:val="0"/>
              <w:marRight w:val="0"/>
              <w:marTop w:val="0"/>
              <w:marBottom w:val="0"/>
              <w:divBdr>
                <w:top w:val="none" w:sz="0" w:space="0" w:color="auto"/>
                <w:left w:val="none" w:sz="0" w:space="0" w:color="auto"/>
                <w:bottom w:val="none" w:sz="0" w:space="0" w:color="auto"/>
                <w:right w:val="none" w:sz="0" w:space="0" w:color="auto"/>
              </w:divBdr>
            </w:div>
          </w:divsChild>
        </w:div>
        <w:div w:id="1770349198">
          <w:marLeft w:val="0"/>
          <w:marRight w:val="0"/>
          <w:marTop w:val="0"/>
          <w:marBottom w:val="0"/>
          <w:divBdr>
            <w:top w:val="none" w:sz="0" w:space="0" w:color="auto"/>
            <w:left w:val="none" w:sz="0" w:space="0" w:color="auto"/>
            <w:bottom w:val="none" w:sz="0" w:space="0" w:color="auto"/>
            <w:right w:val="none" w:sz="0" w:space="0" w:color="auto"/>
          </w:divBdr>
        </w:div>
        <w:div w:id="1630669061">
          <w:marLeft w:val="0"/>
          <w:marRight w:val="0"/>
          <w:marTop w:val="0"/>
          <w:marBottom w:val="0"/>
          <w:divBdr>
            <w:top w:val="none" w:sz="0" w:space="0" w:color="auto"/>
            <w:left w:val="none" w:sz="0" w:space="0" w:color="auto"/>
            <w:bottom w:val="none" w:sz="0" w:space="0" w:color="auto"/>
            <w:right w:val="none" w:sz="0" w:space="0" w:color="auto"/>
          </w:divBdr>
          <w:divsChild>
            <w:div w:id="2105299886">
              <w:marLeft w:val="0"/>
              <w:marRight w:val="0"/>
              <w:marTop w:val="0"/>
              <w:marBottom w:val="0"/>
              <w:divBdr>
                <w:top w:val="none" w:sz="0" w:space="0" w:color="auto"/>
                <w:left w:val="none" w:sz="0" w:space="0" w:color="auto"/>
                <w:bottom w:val="none" w:sz="0" w:space="0" w:color="auto"/>
                <w:right w:val="none" w:sz="0" w:space="0" w:color="auto"/>
              </w:divBdr>
            </w:div>
          </w:divsChild>
        </w:div>
        <w:div w:id="477649278">
          <w:marLeft w:val="0"/>
          <w:marRight w:val="0"/>
          <w:marTop w:val="0"/>
          <w:marBottom w:val="0"/>
          <w:divBdr>
            <w:top w:val="none" w:sz="0" w:space="0" w:color="auto"/>
            <w:left w:val="none" w:sz="0" w:space="0" w:color="auto"/>
            <w:bottom w:val="none" w:sz="0" w:space="0" w:color="auto"/>
            <w:right w:val="none" w:sz="0" w:space="0" w:color="auto"/>
          </w:divBdr>
        </w:div>
        <w:div w:id="1599369758">
          <w:marLeft w:val="0"/>
          <w:marRight w:val="0"/>
          <w:marTop w:val="0"/>
          <w:marBottom w:val="0"/>
          <w:divBdr>
            <w:top w:val="none" w:sz="0" w:space="0" w:color="auto"/>
            <w:left w:val="none" w:sz="0" w:space="0" w:color="auto"/>
            <w:bottom w:val="none" w:sz="0" w:space="0" w:color="auto"/>
            <w:right w:val="none" w:sz="0" w:space="0" w:color="auto"/>
          </w:divBdr>
          <w:divsChild>
            <w:div w:id="1662852834">
              <w:marLeft w:val="0"/>
              <w:marRight w:val="0"/>
              <w:marTop w:val="0"/>
              <w:marBottom w:val="0"/>
              <w:divBdr>
                <w:top w:val="none" w:sz="0" w:space="0" w:color="auto"/>
                <w:left w:val="none" w:sz="0" w:space="0" w:color="auto"/>
                <w:bottom w:val="none" w:sz="0" w:space="0" w:color="auto"/>
                <w:right w:val="none" w:sz="0" w:space="0" w:color="auto"/>
              </w:divBdr>
            </w:div>
          </w:divsChild>
        </w:div>
        <w:div w:id="17243145">
          <w:marLeft w:val="0"/>
          <w:marRight w:val="0"/>
          <w:marTop w:val="0"/>
          <w:marBottom w:val="0"/>
          <w:divBdr>
            <w:top w:val="none" w:sz="0" w:space="0" w:color="auto"/>
            <w:left w:val="none" w:sz="0" w:space="0" w:color="auto"/>
            <w:bottom w:val="none" w:sz="0" w:space="0" w:color="auto"/>
            <w:right w:val="none" w:sz="0" w:space="0" w:color="auto"/>
          </w:divBdr>
        </w:div>
        <w:div w:id="1060640981">
          <w:marLeft w:val="0"/>
          <w:marRight w:val="0"/>
          <w:marTop w:val="0"/>
          <w:marBottom w:val="0"/>
          <w:divBdr>
            <w:top w:val="none" w:sz="0" w:space="0" w:color="auto"/>
            <w:left w:val="none" w:sz="0" w:space="0" w:color="auto"/>
            <w:bottom w:val="none" w:sz="0" w:space="0" w:color="auto"/>
            <w:right w:val="none" w:sz="0" w:space="0" w:color="auto"/>
          </w:divBdr>
          <w:divsChild>
            <w:div w:id="608510566">
              <w:marLeft w:val="0"/>
              <w:marRight w:val="0"/>
              <w:marTop w:val="0"/>
              <w:marBottom w:val="0"/>
              <w:divBdr>
                <w:top w:val="none" w:sz="0" w:space="0" w:color="auto"/>
                <w:left w:val="none" w:sz="0" w:space="0" w:color="auto"/>
                <w:bottom w:val="none" w:sz="0" w:space="0" w:color="auto"/>
                <w:right w:val="none" w:sz="0" w:space="0" w:color="auto"/>
              </w:divBdr>
            </w:div>
          </w:divsChild>
        </w:div>
        <w:div w:id="16351094">
          <w:marLeft w:val="0"/>
          <w:marRight w:val="0"/>
          <w:marTop w:val="300"/>
          <w:marBottom w:val="0"/>
          <w:divBdr>
            <w:top w:val="none" w:sz="0" w:space="0" w:color="auto"/>
            <w:left w:val="none" w:sz="0" w:space="0" w:color="auto"/>
            <w:bottom w:val="none" w:sz="0" w:space="0" w:color="auto"/>
            <w:right w:val="none" w:sz="0" w:space="0" w:color="auto"/>
          </w:divBdr>
          <w:divsChild>
            <w:div w:id="1984193052">
              <w:marLeft w:val="0"/>
              <w:marRight w:val="0"/>
              <w:marTop w:val="0"/>
              <w:marBottom w:val="0"/>
              <w:divBdr>
                <w:top w:val="none" w:sz="0" w:space="0" w:color="auto"/>
                <w:left w:val="none" w:sz="0" w:space="0" w:color="auto"/>
                <w:bottom w:val="none" w:sz="0" w:space="0" w:color="auto"/>
                <w:right w:val="none" w:sz="0" w:space="0" w:color="auto"/>
              </w:divBdr>
              <w:divsChild>
                <w:div w:id="849490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848254">
          <w:marLeft w:val="0"/>
          <w:marRight w:val="0"/>
          <w:marTop w:val="300"/>
          <w:marBottom w:val="0"/>
          <w:divBdr>
            <w:top w:val="none" w:sz="0" w:space="0" w:color="auto"/>
            <w:left w:val="none" w:sz="0" w:space="0" w:color="auto"/>
            <w:bottom w:val="none" w:sz="0" w:space="0" w:color="auto"/>
            <w:right w:val="none" w:sz="0" w:space="0" w:color="auto"/>
          </w:divBdr>
          <w:divsChild>
            <w:div w:id="296034335">
              <w:marLeft w:val="0"/>
              <w:marRight w:val="0"/>
              <w:marTop w:val="0"/>
              <w:marBottom w:val="0"/>
              <w:divBdr>
                <w:top w:val="none" w:sz="0" w:space="0" w:color="auto"/>
                <w:left w:val="none" w:sz="0" w:space="0" w:color="auto"/>
                <w:bottom w:val="none" w:sz="0" w:space="0" w:color="auto"/>
                <w:right w:val="none" w:sz="0" w:space="0" w:color="auto"/>
              </w:divBdr>
              <w:divsChild>
                <w:div w:id="2119447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62178">
          <w:marLeft w:val="0"/>
          <w:marRight w:val="0"/>
          <w:marTop w:val="300"/>
          <w:marBottom w:val="0"/>
          <w:divBdr>
            <w:top w:val="none" w:sz="0" w:space="0" w:color="auto"/>
            <w:left w:val="none" w:sz="0" w:space="0" w:color="auto"/>
            <w:bottom w:val="none" w:sz="0" w:space="0" w:color="auto"/>
            <w:right w:val="none" w:sz="0" w:space="0" w:color="auto"/>
          </w:divBdr>
          <w:divsChild>
            <w:div w:id="1694649212">
              <w:marLeft w:val="0"/>
              <w:marRight w:val="0"/>
              <w:marTop w:val="0"/>
              <w:marBottom w:val="0"/>
              <w:divBdr>
                <w:top w:val="none" w:sz="0" w:space="0" w:color="auto"/>
                <w:left w:val="none" w:sz="0" w:space="0" w:color="auto"/>
                <w:bottom w:val="none" w:sz="0" w:space="0" w:color="auto"/>
                <w:right w:val="none" w:sz="0" w:space="0" w:color="auto"/>
              </w:divBdr>
              <w:divsChild>
                <w:div w:id="1922829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077354">
          <w:marLeft w:val="0"/>
          <w:marRight w:val="0"/>
          <w:marTop w:val="300"/>
          <w:marBottom w:val="0"/>
          <w:divBdr>
            <w:top w:val="none" w:sz="0" w:space="0" w:color="auto"/>
            <w:left w:val="none" w:sz="0" w:space="0" w:color="auto"/>
            <w:bottom w:val="none" w:sz="0" w:space="0" w:color="auto"/>
            <w:right w:val="none" w:sz="0" w:space="0" w:color="auto"/>
          </w:divBdr>
          <w:divsChild>
            <w:div w:id="284048988">
              <w:marLeft w:val="0"/>
              <w:marRight w:val="0"/>
              <w:marTop w:val="0"/>
              <w:marBottom w:val="0"/>
              <w:divBdr>
                <w:top w:val="none" w:sz="0" w:space="0" w:color="auto"/>
                <w:left w:val="none" w:sz="0" w:space="0" w:color="auto"/>
                <w:bottom w:val="none" w:sz="0" w:space="0" w:color="auto"/>
                <w:right w:val="none" w:sz="0" w:space="0" w:color="auto"/>
              </w:divBdr>
              <w:divsChild>
                <w:div w:id="657804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4500892">
      <w:bodyDiv w:val="1"/>
      <w:marLeft w:val="0"/>
      <w:marRight w:val="0"/>
      <w:marTop w:val="0"/>
      <w:marBottom w:val="0"/>
      <w:divBdr>
        <w:top w:val="none" w:sz="0" w:space="0" w:color="auto"/>
        <w:left w:val="none" w:sz="0" w:space="0" w:color="auto"/>
        <w:bottom w:val="none" w:sz="0" w:space="0" w:color="auto"/>
        <w:right w:val="none" w:sz="0" w:space="0" w:color="auto"/>
      </w:divBdr>
    </w:div>
    <w:div w:id="964585228">
      <w:bodyDiv w:val="1"/>
      <w:marLeft w:val="0"/>
      <w:marRight w:val="0"/>
      <w:marTop w:val="0"/>
      <w:marBottom w:val="0"/>
      <w:divBdr>
        <w:top w:val="none" w:sz="0" w:space="0" w:color="auto"/>
        <w:left w:val="none" w:sz="0" w:space="0" w:color="auto"/>
        <w:bottom w:val="none" w:sz="0" w:space="0" w:color="auto"/>
        <w:right w:val="none" w:sz="0" w:space="0" w:color="auto"/>
      </w:divBdr>
      <w:divsChild>
        <w:div w:id="59005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355694814">
          <w:marLeft w:val="0"/>
          <w:marRight w:val="0"/>
          <w:marTop w:val="0"/>
          <w:marBottom w:val="0"/>
          <w:divBdr>
            <w:top w:val="none" w:sz="0" w:space="0" w:color="auto"/>
            <w:left w:val="none" w:sz="0" w:space="0" w:color="auto"/>
            <w:bottom w:val="none" w:sz="0" w:space="0" w:color="auto"/>
            <w:right w:val="none" w:sz="0" w:space="0" w:color="auto"/>
          </w:divBdr>
          <w:divsChild>
            <w:div w:id="1348600329">
              <w:marLeft w:val="0"/>
              <w:marRight w:val="0"/>
              <w:marTop w:val="0"/>
              <w:marBottom w:val="0"/>
              <w:divBdr>
                <w:top w:val="none" w:sz="0" w:space="0" w:color="auto"/>
                <w:left w:val="none" w:sz="0" w:space="0" w:color="auto"/>
                <w:bottom w:val="none" w:sz="0" w:space="0" w:color="auto"/>
                <w:right w:val="none" w:sz="0" w:space="0" w:color="auto"/>
              </w:divBdr>
            </w:div>
          </w:divsChild>
        </w:div>
        <w:div w:id="379479489">
          <w:marLeft w:val="0"/>
          <w:marRight w:val="0"/>
          <w:marTop w:val="300"/>
          <w:marBottom w:val="0"/>
          <w:divBdr>
            <w:top w:val="none" w:sz="0" w:space="0" w:color="auto"/>
            <w:left w:val="none" w:sz="0" w:space="0" w:color="auto"/>
            <w:bottom w:val="none" w:sz="0" w:space="0" w:color="auto"/>
            <w:right w:val="none" w:sz="0" w:space="0" w:color="auto"/>
          </w:divBdr>
          <w:divsChild>
            <w:div w:id="322660940">
              <w:marLeft w:val="0"/>
              <w:marRight w:val="0"/>
              <w:marTop w:val="0"/>
              <w:marBottom w:val="0"/>
              <w:divBdr>
                <w:top w:val="none" w:sz="0" w:space="0" w:color="auto"/>
                <w:left w:val="none" w:sz="0" w:space="0" w:color="auto"/>
                <w:bottom w:val="none" w:sz="0" w:space="0" w:color="auto"/>
                <w:right w:val="none" w:sz="0" w:space="0" w:color="auto"/>
              </w:divBdr>
              <w:divsChild>
                <w:div w:id="517232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985160">
          <w:marLeft w:val="0"/>
          <w:marRight w:val="0"/>
          <w:marTop w:val="0"/>
          <w:marBottom w:val="0"/>
          <w:divBdr>
            <w:top w:val="none" w:sz="0" w:space="0" w:color="auto"/>
            <w:left w:val="none" w:sz="0" w:space="0" w:color="auto"/>
            <w:bottom w:val="none" w:sz="0" w:space="0" w:color="auto"/>
            <w:right w:val="none" w:sz="0" w:space="0" w:color="auto"/>
          </w:divBdr>
        </w:div>
        <w:div w:id="437263069">
          <w:marLeft w:val="0"/>
          <w:marRight w:val="0"/>
          <w:marTop w:val="0"/>
          <w:marBottom w:val="0"/>
          <w:divBdr>
            <w:top w:val="none" w:sz="0" w:space="0" w:color="auto"/>
            <w:left w:val="none" w:sz="0" w:space="0" w:color="auto"/>
            <w:bottom w:val="none" w:sz="0" w:space="0" w:color="auto"/>
            <w:right w:val="none" w:sz="0" w:space="0" w:color="auto"/>
          </w:divBdr>
        </w:div>
        <w:div w:id="704522830">
          <w:marLeft w:val="0"/>
          <w:marRight w:val="0"/>
          <w:marTop w:val="0"/>
          <w:marBottom w:val="0"/>
          <w:divBdr>
            <w:top w:val="none" w:sz="0" w:space="0" w:color="auto"/>
            <w:left w:val="none" w:sz="0" w:space="0" w:color="auto"/>
            <w:bottom w:val="none" w:sz="0" w:space="0" w:color="auto"/>
            <w:right w:val="none" w:sz="0" w:space="0" w:color="auto"/>
          </w:divBdr>
          <w:divsChild>
            <w:div w:id="126633663">
              <w:marLeft w:val="0"/>
              <w:marRight w:val="0"/>
              <w:marTop w:val="0"/>
              <w:marBottom w:val="0"/>
              <w:divBdr>
                <w:top w:val="none" w:sz="0" w:space="0" w:color="auto"/>
                <w:left w:val="none" w:sz="0" w:space="0" w:color="auto"/>
                <w:bottom w:val="none" w:sz="0" w:space="0" w:color="auto"/>
                <w:right w:val="none" w:sz="0" w:space="0" w:color="auto"/>
              </w:divBdr>
            </w:div>
          </w:divsChild>
        </w:div>
        <w:div w:id="705183942">
          <w:marLeft w:val="0"/>
          <w:marRight w:val="0"/>
          <w:marTop w:val="0"/>
          <w:marBottom w:val="0"/>
          <w:divBdr>
            <w:top w:val="none" w:sz="0" w:space="0" w:color="auto"/>
            <w:left w:val="none" w:sz="0" w:space="0" w:color="auto"/>
            <w:bottom w:val="none" w:sz="0" w:space="0" w:color="auto"/>
            <w:right w:val="none" w:sz="0" w:space="0" w:color="auto"/>
          </w:divBdr>
          <w:divsChild>
            <w:div w:id="1324236335">
              <w:marLeft w:val="0"/>
              <w:marRight w:val="0"/>
              <w:marTop w:val="0"/>
              <w:marBottom w:val="0"/>
              <w:divBdr>
                <w:top w:val="none" w:sz="0" w:space="0" w:color="auto"/>
                <w:left w:val="none" w:sz="0" w:space="0" w:color="auto"/>
                <w:bottom w:val="none" w:sz="0" w:space="0" w:color="auto"/>
                <w:right w:val="none" w:sz="0" w:space="0" w:color="auto"/>
              </w:divBdr>
            </w:div>
          </w:divsChild>
        </w:div>
        <w:div w:id="855271480">
          <w:marLeft w:val="0"/>
          <w:marRight w:val="0"/>
          <w:marTop w:val="0"/>
          <w:marBottom w:val="0"/>
          <w:divBdr>
            <w:top w:val="none" w:sz="0" w:space="0" w:color="auto"/>
            <w:left w:val="none" w:sz="0" w:space="0" w:color="auto"/>
            <w:bottom w:val="none" w:sz="0" w:space="0" w:color="auto"/>
            <w:right w:val="none" w:sz="0" w:space="0" w:color="auto"/>
          </w:divBdr>
        </w:div>
        <w:div w:id="1013536482">
          <w:marLeft w:val="0"/>
          <w:marRight w:val="0"/>
          <w:marTop w:val="300"/>
          <w:marBottom w:val="0"/>
          <w:divBdr>
            <w:top w:val="none" w:sz="0" w:space="0" w:color="auto"/>
            <w:left w:val="none" w:sz="0" w:space="0" w:color="auto"/>
            <w:bottom w:val="none" w:sz="0" w:space="0" w:color="auto"/>
            <w:right w:val="none" w:sz="0" w:space="0" w:color="auto"/>
          </w:divBdr>
          <w:divsChild>
            <w:div w:id="1354570422">
              <w:marLeft w:val="0"/>
              <w:marRight w:val="0"/>
              <w:marTop w:val="0"/>
              <w:marBottom w:val="0"/>
              <w:divBdr>
                <w:top w:val="none" w:sz="0" w:space="0" w:color="auto"/>
                <w:left w:val="none" w:sz="0" w:space="0" w:color="auto"/>
                <w:bottom w:val="none" w:sz="0" w:space="0" w:color="auto"/>
                <w:right w:val="none" w:sz="0" w:space="0" w:color="auto"/>
              </w:divBdr>
              <w:divsChild>
                <w:div w:id="203718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414525">
          <w:marLeft w:val="0"/>
          <w:marRight w:val="0"/>
          <w:marTop w:val="0"/>
          <w:marBottom w:val="0"/>
          <w:divBdr>
            <w:top w:val="none" w:sz="0" w:space="0" w:color="auto"/>
            <w:left w:val="none" w:sz="0" w:space="0" w:color="auto"/>
            <w:bottom w:val="none" w:sz="0" w:space="0" w:color="auto"/>
            <w:right w:val="none" w:sz="0" w:space="0" w:color="auto"/>
          </w:divBdr>
          <w:divsChild>
            <w:div w:id="16078018">
              <w:marLeft w:val="0"/>
              <w:marRight w:val="0"/>
              <w:marTop w:val="0"/>
              <w:marBottom w:val="0"/>
              <w:divBdr>
                <w:top w:val="none" w:sz="0" w:space="0" w:color="auto"/>
                <w:left w:val="none" w:sz="0" w:space="0" w:color="auto"/>
                <w:bottom w:val="none" w:sz="0" w:space="0" w:color="auto"/>
                <w:right w:val="none" w:sz="0" w:space="0" w:color="auto"/>
              </w:divBdr>
            </w:div>
          </w:divsChild>
        </w:div>
        <w:div w:id="1065957440">
          <w:marLeft w:val="0"/>
          <w:marRight w:val="0"/>
          <w:marTop w:val="300"/>
          <w:marBottom w:val="0"/>
          <w:divBdr>
            <w:top w:val="none" w:sz="0" w:space="0" w:color="auto"/>
            <w:left w:val="none" w:sz="0" w:space="0" w:color="auto"/>
            <w:bottom w:val="none" w:sz="0" w:space="0" w:color="auto"/>
            <w:right w:val="none" w:sz="0" w:space="0" w:color="auto"/>
          </w:divBdr>
          <w:divsChild>
            <w:div w:id="1005979480">
              <w:marLeft w:val="0"/>
              <w:marRight w:val="0"/>
              <w:marTop w:val="0"/>
              <w:marBottom w:val="0"/>
              <w:divBdr>
                <w:top w:val="none" w:sz="0" w:space="0" w:color="auto"/>
                <w:left w:val="none" w:sz="0" w:space="0" w:color="auto"/>
                <w:bottom w:val="none" w:sz="0" w:space="0" w:color="auto"/>
                <w:right w:val="none" w:sz="0" w:space="0" w:color="auto"/>
              </w:divBdr>
              <w:divsChild>
                <w:div w:id="1302151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322109">
          <w:marLeft w:val="0"/>
          <w:marRight w:val="0"/>
          <w:marTop w:val="0"/>
          <w:marBottom w:val="0"/>
          <w:divBdr>
            <w:top w:val="none" w:sz="0" w:space="0" w:color="auto"/>
            <w:left w:val="none" w:sz="0" w:space="0" w:color="auto"/>
            <w:bottom w:val="none" w:sz="0" w:space="0" w:color="auto"/>
            <w:right w:val="none" w:sz="0" w:space="0" w:color="auto"/>
          </w:divBdr>
        </w:div>
        <w:div w:id="1449081652">
          <w:marLeft w:val="0"/>
          <w:marRight w:val="0"/>
          <w:marTop w:val="300"/>
          <w:marBottom w:val="0"/>
          <w:divBdr>
            <w:top w:val="none" w:sz="0" w:space="0" w:color="auto"/>
            <w:left w:val="none" w:sz="0" w:space="0" w:color="auto"/>
            <w:bottom w:val="none" w:sz="0" w:space="0" w:color="auto"/>
            <w:right w:val="none" w:sz="0" w:space="0" w:color="auto"/>
          </w:divBdr>
          <w:divsChild>
            <w:div w:id="937836837">
              <w:marLeft w:val="0"/>
              <w:marRight w:val="0"/>
              <w:marTop w:val="0"/>
              <w:marBottom w:val="0"/>
              <w:divBdr>
                <w:top w:val="none" w:sz="0" w:space="0" w:color="auto"/>
                <w:left w:val="none" w:sz="0" w:space="0" w:color="auto"/>
                <w:bottom w:val="none" w:sz="0" w:space="0" w:color="auto"/>
                <w:right w:val="none" w:sz="0" w:space="0" w:color="auto"/>
              </w:divBdr>
              <w:divsChild>
                <w:div w:id="1189836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178288">
          <w:marLeft w:val="0"/>
          <w:marRight w:val="0"/>
          <w:marTop w:val="0"/>
          <w:marBottom w:val="0"/>
          <w:divBdr>
            <w:top w:val="none" w:sz="0" w:space="0" w:color="auto"/>
            <w:left w:val="none" w:sz="0" w:space="0" w:color="auto"/>
            <w:bottom w:val="none" w:sz="0" w:space="0" w:color="auto"/>
            <w:right w:val="none" w:sz="0" w:space="0" w:color="auto"/>
          </w:divBdr>
          <w:divsChild>
            <w:div w:id="796147606">
              <w:marLeft w:val="0"/>
              <w:marRight w:val="0"/>
              <w:marTop w:val="0"/>
              <w:marBottom w:val="0"/>
              <w:divBdr>
                <w:top w:val="none" w:sz="0" w:space="0" w:color="auto"/>
                <w:left w:val="none" w:sz="0" w:space="0" w:color="auto"/>
                <w:bottom w:val="none" w:sz="0" w:space="0" w:color="auto"/>
                <w:right w:val="none" w:sz="0" w:space="0" w:color="auto"/>
              </w:divBdr>
            </w:div>
          </w:divsChild>
        </w:div>
        <w:div w:id="1965967112">
          <w:marLeft w:val="0"/>
          <w:marRight w:val="0"/>
          <w:marTop w:val="0"/>
          <w:marBottom w:val="0"/>
          <w:divBdr>
            <w:top w:val="none" w:sz="0" w:space="0" w:color="auto"/>
            <w:left w:val="none" w:sz="0" w:space="0" w:color="auto"/>
            <w:bottom w:val="none" w:sz="0" w:space="0" w:color="auto"/>
            <w:right w:val="none" w:sz="0" w:space="0" w:color="auto"/>
          </w:divBdr>
          <w:divsChild>
            <w:div w:id="1608805330">
              <w:marLeft w:val="0"/>
              <w:marRight w:val="0"/>
              <w:marTop w:val="0"/>
              <w:marBottom w:val="0"/>
              <w:divBdr>
                <w:top w:val="none" w:sz="0" w:space="0" w:color="auto"/>
                <w:left w:val="none" w:sz="0" w:space="0" w:color="auto"/>
                <w:bottom w:val="none" w:sz="0" w:space="0" w:color="auto"/>
                <w:right w:val="none" w:sz="0" w:space="0" w:color="auto"/>
              </w:divBdr>
            </w:div>
          </w:divsChild>
        </w:div>
        <w:div w:id="2055425620">
          <w:marLeft w:val="0"/>
          <w:marRight w:val="0"/>
          <w:marTop w:val="0"/>
          <w:marBottom w:val="0"/>
          <w:divBdr>
            <w:top w:val="none" w:sz="0" w:space="0" w:color="auto"/>
            <w:left w:val="none" w:sz="0" w:space="0" w:color="auto"/>
            <w:bottom w:val="none" w:sz="0" w:space="0" w:color="auto"/>
            <w:right w:val="none" w:sz="0" w:space="0" w:color="auto"/>
          </w:divBdr>
        </w:div>
        <w:div w:id="2134595451">
          <w:marLeft w:val="0"/>
          <w:marRight w:val="0"/>
          <w:marTop w:val="0"/>
          <w:marBottom w:val="0"/>
          <w:divBdr>
            <w:top w:val="none" w:sz="0" w:space="0" w:color="auto"/>
            <w:left w:val="none" w:sz="0" w:space="0" w:color="auto"/>
            <w:bottom w:val="none" w:sz="0" w:space="0" w:color="auto"/>
            <w:right w:val="none" w:sz="0" w:space="0" w:color="auto"/>
          </w:divBdr>
          <w:divsChild>
            <w:div w:id="2111655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4628283">
      <w:bodyDiv w:val="1"/>
      <w:marLeft w:val="0"/>
      <w:marRight w:val="0"/>
      <w:marTop w:val="0"/>
      <w:marBottom w:val="0"/>
      <w:divBdr>
        <w:top w:val="none" w:sz="0" w:space="0" w:color="auto"/>
        <w:left w:val="none" w:sz="0" w:space="0" w:color="auto"/>
        <w:bottom w:val="none" w:sz="0" w:space="0" w:color="auto"/>
        <w:right w:val="none" w:sz="0" w:space="0" w:color="auto"/>
      </w:divBdr>
      <w:divsChild>
        <w:div w:id="286786089">
          <w:marLeft w:val="0"/>
          <w:marRight w:val="0"/>
          <w:marTop w:val="0"/>
          <w:marBottom w:val="0"/>
          <w:divBdr>
            <w:top w:val="none" w:sz="0" w:space="0" w:color="auto"/>
            <w:left w:val="none" w:sz="0" w:space="0" w:color="auto"/>
            <w:bottom w:val="none" w:sz="0" w:space="0" w:color="auto"/>
            <w:right w:val="none" w:sz="0" w:space="0" w:color="auto"/>
          </w:divBdr>
        </w:div>
        <w:div w:id="507329475">
          <w:marLeft w:val="0"/>
          <w:marRight w:val="0"/>
          <w:marTop w:val="0"/>
          <w:marBottom w:val="0"/>
          <w:divBdr>
            <w:top w:val="none" w:sz="0" w:space="0" w:color="auto"/>
            <w:left w:val="none" w:sz="0" w:space="0" w:color="auto"/>
            <w:bottom w:val="none" w:sz="0" w:space="0" w:color="auto"/>
            <w:right w:val="none" w:sz="0" w:space="0" w:color="auto"/>
          </w:divBdr>
          <w:divsChild>
            <w:div w:id="1564373074">
              <w:marLeft w:val="0"/>
              <w:marRight w:val="0"/>
              <w:marTop w:val="0"/>
              <w:marBottom w:val="0"/>
              <w:divBdr>
                <w:top w:val="none" w:sz="0" w:space="0" w:color="auto"/>
                <w:left w:val="none" w:sz="0" w:space="0" w:color="auto"/>
                <w:bottom w:val="none" w:sz="0" w:space="0" w:color="auto"/>
                <w:right w:val="none" w:sz="0" w:space="0" w:color="auto"/>
              </w:divBdr>
            </w:div>
          </w:divsChild>
        </w:div>
        <w:div w:id="652829609">
          <w:marLeft w:val="0"/>
          <w:marRight w:val="0"/>
          <w:marTop w:val="0"/>
          <w:marBottom w:val="0"/>
          <w:divBdr>
            <w:top w:val="none" w:sz="0" w:space="0" w:color="auto"/>
            <w:left w:val="none" w:sz="0" w:space="0" w:color="auto"/>
            <w:bottom w:val="none" w:sz="0" w:space="0" w:color="auto"/>
            <w:right w:val="none" w:sz="0" w:space="0" w:color="auto"/>
          </w:divBdr>
        </w:div>
        <w:div w:id="674956987">
          <w:marLeft w:val="0"/>
          <w:marRight w:val="0"/>
          <w:marTop w:val="300"/>
          <w:marBottom w:val="0"/>
          <w:divBdr>
            <w:top w:val="none" w:sz="0" w:space="0" w:color="auto"/>
            <w:left w:val="none" w:sz="0" w:space="0" w:color="auto"/>
            <w:bottom w:val="none" w:sz="0" w:space="0" w:color="auto"/>
            <w:right w:val="none" w:sz="0" w:space="0" w:color="auto"/>
          </w:divBdr>
          <w:divsChild>
            <w:div w:id="172185093">
              <w:marLeft w:val="0"/>
              <w:marRight w:val="0"/>
              <w:marTop w:val="0"/>
              <w:marBottom w:val="0"/>
              <w:divBdr>
                <w:top w:val="none" w:sz="0" w:space="0" w:color="auto"/>
                <w:left w:val="none" w:sz="0" w:space="0" w:color="auto"/>
                <w:bottom w:val="none" w:sz="0" w:space="0" w:color="auto"/>
                <w:right w:val="none" w:sz="0" w:space="0" w:color="auto"/>
              </w:divBdr>
              <w:divsChild>
                <w:div w:id="1617058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261727">
          <w:marLeft w:val="0"/>
          <w:marRight w:val="0"/>
          <w:marTop w:val="0"/>
          <w:marBottom w:val="0"/>
          <w:divBdr>
            <w:top w:val="none" w:sz="0" w:space="0" w:color="auto"/>
            <w:left w:val="none" w:sz="0" w:space="0" w:color="auto"/>
            <w:bottom w:val="none" w:sz="0" w:space="0" w:color="auto"/>
            <w:right w:val="none" w:sz="0" w:space="0" w:color="auto"/>
          </w:divBdr>
        </w:div>
        <w:div w:id="892737727">
          <w:marLeft w:val="0"/>
          <w:marRight w:val="0"/>
          <w:marTop w:val="0"/>
          <w:marBottom w:val="0"/>
          <w:divBdr>
            <w:top w:val="none" w:sz="0" w:space="0" w:color="auto"/>
            <w:left w:val="none" w:sz="0" w:space="0" w:color="auto"/>
            <w:bottom w:val="none" w:sz="0" w:space="0" w:color="auto"/>
            <w:right w:val="none" w:sz="0" w:space="0" w:color="auto"/>
          </w:divBdr>
        </w:div>
        <w:div w:id="1129010429">
          <w:marLeft w:val="0"/>
          <w:marRight w:val="0"/>
          <w:marTop w:val="0"/>
          <w:marBottom w:val="0"/>
          <w:divBdr>
            <w:top w:val="none" w:sz="0" w:space="0" w:color="auto"/>
            <w:left w:val="none" w:sz="0" w:space="0" w:color="auto"/>
            <w:bottom w:val="none" w:sz="0" w:space="0" w:color="auto"/>
            <w:right w:val="none" w:sz="0" w:space="0" w:color="auto"/>
          </w:divBdr>
        </w:div>
        <w:div w:id="1160079308">
          <w:marLeft w:val="0"/>
          <w:marRight w:val="0"/>
          <w:marTop w:val="0"/>
          <w:marBottom w:val="0"/>
          <w:divBdr>
            <w:top w:val="none" w:sz="0" w:space="0" w:color="auto"/>
            <w:left w:val="none" w:sz="0" w:space="0" w:color="auto"/>
            <w:bottom w:val="none" w:sz="0" w:space="0" w:color="auto"/>
            <w:right w:val="none" w:sz="0" w:space="0" w:color="auto"/>
          </w:divBdr>
          <w:divsChild>
            <w:div w:id="2016565936">
              <w:marLeft w:val="0"/>
              <w:marRight w:val="0"/>
              <w:marTop w:val="0"/>
              <w:marBottom w:val="0"/>
              <w:divBdr>
                <w:top w:val="none" w:sz="0" w:space="0" w:color="auto"/>
                <w:left w:val="none" w:sz="0" w:space="0" w:color="auto"/>
                <w:bottom w:val="none" w:sz="0" w:space="0" w:color="auto"/>
                <w:right w:val="none" w:sz="0" w:space="0" w:color="auto"/>
              </w:divBdr>
            </w:div>
          </w:divsChild>
        </w:div>
        <w:div w:id="1287849926">
          <w:marLeft w:val="0"/>
          <w:marRight w:val="0"/>
          <w:marTop w:val="0"/>
          <w:marBottom w:val="0"/>
          <w:divBdr>
            <w:top w:val="none" w:sz="0" w:space="0" w:color="auto"/>
            <w:left w:val="none" w:sz="0" w:space="0" w:color="auto"/>
            <w:bottom w:val="none" w:sz="0" w:space="0" w:color="auto"/>
            <w:right w:val="none" w:sz="0" w:space="0" w:color="auto"/>
          </w:divBdr>
          <w:divsChild>
            <w:div w:id="1665663138">
              <w:marLeft w:val="0"/>
              <w:marRight w:val="0"/>
              <w:marTop w:val="0"/>
              <w:marBottom w:val="0"/>
              <w:divBdr>
                <w:top w:val="none" w:sz="0" w:space="0" w:color="auto"/>
                <w:left w:val="none" w:sz="0" w:space="0" w:color="auto"/>
                <w:bottom w:val="none" w:sz="0" w:space="0" w:color="auto"/>
                <w:right w:val="none" w:sz="0" w:space="0" w:color="auto"/>
              </w:divBdr>
            </w:div>
          </w:divsChild>
        </w:div>
        <w:div w:id="1308827233">
          <w:marLeft w:val="0"/>
          <w:marRight w:val="0"/>
          <w:marTop w:val="300"/>
          <w:marBottom w:val="0"/>
          <w:divBdr>
            <w:top w:val="none" w:sz="0" w:space="0" w:color="auto"/>
            <w:left w:val="none" w:sz="0" w:space="0" w:color="auto"/>
            <w:bottom w:val="none" w:sz="0" w:space="0" w:color="auto"/>
            <w:right w:val="none" w:sz="0" w:space="0" w:color="auto"/>
          </w:divBdr>
          <w:divsChild>
            <w:div w:id="2116898793">
              <w:marLeft w:val="0"/>
              <w:marRight w:val="0"/>
              <w:marTop w:val="0"/>
              <w:marBottom w:val="0"/>
              <w:divBdr>
                <w:top w:val="none" w:sz="0" w:space="0" w:color="auto"/>
                <w:left w:val="none" w:sz="0" w:space="0" w:color="auto"/>
                <w:bottom w:val="none" w:sz="0" w:space="0" w:color="auto"/>
                <w:right w:val="none" w:sz="0" w:space="0" w:color="auto"/>
              </w:divBdr>
              <w:divsChild>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201330">
          <w:marLeft w:val="0"/>
          <w:marRight w:val="0"/>
          <w:marTop w:val="0"/>
          <w:marBottom w:val="0"/>
          <w:divBdr>
            <w:top w:val="none" w:sz="0" w:space="0" w:color="auto"/>
            <w:left w:val="none" w:sz="0" w:space="0" w:color="auto"/>
            <w:bottom w:val="none" w:sz="0" w:space="0" w:color="auto"/>
            <w:right w:val="none" w:sz="0" w:space="0" w:color="auto"/>
          </w:divBdr>
          <w:divsChild>
            <w:div w:id="495002001">
              <w:marLeft w:val="0"/>
              <w:marRight w:val="0"/>
              <w:marTop w:val="0"/>
              <w:marBottom w:val="0"/>
              <w:divBdr>
                <w:top w:val="none" w:sz="0" w:space="0" w:color="auto"/>
                <w:left w:val="none" w:sz="0" w:space="0" w:color="auto"/>
                <w:bottom w:val="none" w:sz="0" w:space="0" w:color="auto"/>
                <w:right w:val="none" w:sz="0" w:space="0" w:color="auto"/>
              </w:divBdr>
            </w:div>
          </w:divsChild>
        </w:div>
        <w:div w:id="1457794341">
          <w:marLeft w:val="0"/>
          <w:marRight w:val="0"/>
          <w:marTop w:val="0"/>
          <w:marBottom w:val="0"/>
          <w:divBdr>
            <w:top w:val="none" w:sz="0" w:space="0" w:color="auto"/>
            <w:left w:val="none" w:sz="0" w:space="0" w:color="auto"/>
            <w:bottom w:val="none" w:sz="0" w:space="0" w:color="auto"/>
            <w:right w:val="none" w:sz="0" w:space="0" w:color="auto"/>
          </w:divBdr>
          <w:divsChild>
            <w:div w:id="902909583">
              <w:marLeft w:val="0"/>
              <w:marRight w:val="0"/>
              <w:marTop w:val="0"/>
              <w:marBottom w:val="0"/>
              <w:divBdr>
                <w:top w:val="none" w:sz="0" w:space="0" w:color="auto"/>
                <w:left w:val="none" w:sz="0" w:space="0" w:color="auto"/>
                <w:bottom w:val="none" w:sz="0" w:space="0" w:color="auto"/>
                <w:right w:val="none" w:sz="0" w:space="0" w:color="auto"/>
              </w:divBdr>
            </w:div>
          </w:divsChild>
        </w:div>
        <w:div w:id="1526942422">
          <w:marLeft w:val="0"/>
          <w:marRight w:val="0"/>
          <w:marTop w:val="300"/>
          <w:marBottom w:val="0"/>
          <w:divBdr>
            <w:top w:val="none" w:sz="0" w:space="0" w:color="auto"/>
            <w:left w:val="none" w:sz="0" w:space="0" w:color="auto"/>
            <w:bottom w:val="none" w:sz="0" w:space="0" w:color="auto"/>
            <w:right w:val="none" w:sz="0" w:space="0" w:color="auto"/>
          </w:divBdr>
          <w:divsChild>
            <w:div w:id="1871799038">
              <w:marLeft w:val="0"/>
              <w:marRight w:val="0"/>
              <w:marTop w:val="0"/>
              <w:marBottom w:val="0"/>
              <w:divBdr>
                <w:top w:val="none" w:sz="0" w:space="0" w:color="auto"/>
                <w:left w:val="none" w:sz="0" w:space="0" w:color="auto"/>
                <w:bottom w:val="none" w:sz="0" w:space="0" w:color="auto"/>
                <w:right w:val="none" w:sz="0" w:space="0" w:color="auto"/>
              </w:divBdr>
              <w:divsChild>
                <w:div w:id="1065957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849537">
          <w:marLeft w:val="0"/>
          <w:marRight w:val="0"/>
          <w:marTop w:val="300"/>
          <w:marBottom w:val="0"/>
          <w:divBdr>
            <w:top w:val="none" w:sz="0" w:space="0" w:color="auto"/>
            <w:left w:val="none" w:sz="0" w:space="0" w:color="auto"/>
            <w:bottom w:val="none" w:sz="0" w:space="0" w:color="auto"/>
            <w:right w:val="none" w:sz="0" w:space="0" w:color="auto"/>
          </w:divBdr>
          <w:divsChild>
            <w:div w:id="1984039436">
              <w:marLeft w:val="0"/>
              <w:marRight w:val="0"/>
              <w:marTop w:val="0"/>
              <w:marBottom w:val="0"/>
              <w:divBdr>
                <w:top w:val="none" w:sz="0" w:space="0" w:color="auto"/>
                <w:left w:val="none" w:sz="0" w:space="0" w:color="auto"/>
                <w:bottom w:val="none" w:sz="0" w:space="0" w:color="auto"/>
                <w:right w:val="none" w:sz="0" w:space="0" w:color="auto"/>
              </w:divBdr>
              <w:divsChild>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223535">
          <w:marLeft w:val="0"/>
          <w:marRight w:val="0"/>
          <w:marTop w:val="0"/>
          <w:marBottom w:val="0"/>
          <w:divBdr>
            <w:top w:val="none" w:sz="0" w:space="0" w:color="auto"/>
            <w:left w:val="none" w:sz="0" w:space="0" w:color="auto"/>
            <w:bottom w:val="none" w:sz="0" w:space="0" w:color="auto"/>
            <w:right w:val="none" w:sz="0" w:space="0" w:color="auto"/>
          </w:divBdr>
        </w:div>
        <w:div w:id="1942179802">
          <w:marLeft w:val="0"/>
          <w:marRight w:val="0"/>
          <w:marTop w:val="0"/>
          <w:marBottom w:val="0"/>
          <w:divBdr>
            <w:top w:val="none" w:sz="0" w:space="0" w:color="auto"/>
            <w:left w:val="none" w:sz="0" w:space="0" w:color="auto"/>
            <w:bottom w:val="none" w:sz="0" w:space="0" w:color="auto"/>
            <w:right w:val="none" w:sz="0" w:space="0" w:color="auto"/>
          </w:divBdr>
          <w:divsChild>
            <w:div w:id="858397517">
              <w:marLeft w:val="0"/>
              <w:marRight w:val="0"/>
              <w:marTop w:val="0"/>
              <w:marBottom w:val="0"/>
              <w:divBdr>
                <w:top w:val="none" w:sz="0" w:space="0" w:color="auto"/>
                <w:left w:val="none" w:sz="0" w:space="0" w:color="auto"/>
                <w:bottom w:val="none" w:sz="0" w:space="0" w:color="auto"/>
                <w:right w:val="none" w:sz="0" w:space="0" w:color="auto"/>
              </w:divBdr>
            </w:div>
          </w:divsChild>
        </w:div>
        <w:div w:id="1970696515">
          <w:marLeft w:val="0"/>
          <w:marRight w:val="0"/>
          <w:marTop w:val="0"/>
          <w:marBottom w:val="0"/>
          <w:divBdr>
            <w:top w:val="none" w:sz="0" w:space="0" w:color="auto"/>
            <w:left w:val="none" w:sz="0" w:space="0" w:color="auto"/>
            <w:bottom w:val="none" w:sz="0" w:space="0" w:color="auto"/>
            <w:right w:val="none" w:sz="0" w:space="0" w:color="auto"/>
          </w:divBdr>
          <w:divsChild>
            <w:div w:id="131481547">
              <w:marLeft w:val="0"/>
              <w:marRight w:val="0"/>
              <w:marTop w:val="0"/>
              <w:marBottom w:val="0"/>
              <w:divBdr>
                <w:top w:val="none" w:sz="0" w:space="0" w:color="auto"/>
                <w:left w:val="none" w:sz="0" w:space="0" w:color="auto"/>
                <w:bottom w:val="none" w:sz="0" w:space="0" w:color="auto"/>
                <w:right w:val="none" w:sz="0" w:space="0" w:color="auto"/>
              </w:divBdr>
            </w:div>
          </w:divsChild>
        </w:div>
        <w:div w:id="2080515563">
          <w:marLeft w:val="0"/>
          <w:marRight w:val="0"/>
          <w:marTop w:val="0"/>
          <w:marBottom w:val="0"/>
          <w:divBdr>
            <w:top w:val="none" w:sz="0" w:space="0" w:color="auto"/>
            <w:left w:val="none" w:sz="0" w:space="0" w:color="auto"/>
            <w:bottom w:val="none" w:sz="0" w:space="0" w:color="auto"/>
            <w:right w:val="none" w:sz="0" w:space="0" w:color="auto"/>
          </w:divBdr>
        </w:div>
      </w:divsChild>
    </w:div>
    <w:div w:id="964844930">
      <w:bodyDiv w:val="1"/>
      <w:marLeft w:val="0"/>
      <w:marRight w:val="0"/>
      <w:marTop w:val="0"/>
      <w:marBottom w:val="0"/>
      <w:divBdr>
        <w:top w:val="none" w:sz="0" w:space="0" w:color="auto"/>
        <w:left w:val="none" w:sz="0" w:space="0" w:color="auto"/>
        <w:bottom w:val="none" w:sz="0" w:space="0" w:color="auto"/>
        <w:right w:val="none" w:sz="0" w:space="0" w:color="auto"/>
      </w:divBdr>
    </w:div>
    <w:div w:id="964896735">
      <w:bodyDiv w:val="1"/>
      <w:marLeft w:val="0"/>
      <w:marRight w:val="0"/>
      <w:marTop w:val="0"/>
      <w:marBottom w:val="0"/>
      <w:divBdr>
        <w:top w:val="none" w:sz="0" w:space="0" w:color="auto"/>
        <w:left w:val="none" w:sz="0" w:space="0" w:color="auto"/>
        <w:bottom w:val="none" w:sz="0" w:space="0" w:color="auto"/>
        <w:right w:val="none" w:sz="0" w:space="0" w:color="auto"/>
      </w:divBdr>
      <w:divsChild>
        <w:div w:id="1279606548">
          <w:marLeft w:val="0"/>
          <w:marRight w:val="0"/>
          <w:marTop w:val="0"/>
          <w:marBottom w:val="0"/>
          <w:divBdr>
            <w:top w:val="none" w:sz="0" w:space="0" w:color="auto"/>
            <w:left w:val="none" w:sz="0" w:space="0" w:color="auto"/>
            <w:bottom w:val="none" w:sz="0" w:space="0" w:color="auto"/>
            <w:right w:val="none" w:sz="0" w:space="0" w:color="auto"/>
          </w:divBdr>
        </w:div>
        <w:div w:id="1772627704">
          <w:marLeft w:val="0"/>
          <w:marRight w:val="0"/>
          <w:marTop w:val="0"/>
          <w:marBottom w:val="0"/>
          <w:divBdr>
            <w:top w:val="none" w:sz="0" w:space="0" w:color="auto"/>
            <w:left w:val="none" w:sz="0" w:space="0" w:color="auto"/>
            <w:bottom w:val="none" w:sz="0" w:space="0" w:color="auto"/>
            <w:right w:val="none" w:sz="0" w:space="0" w:color="auto"/>
          </w:divBdr>
          <w:divsChild>
            <w:div w:id="137303978">
              <w:marLeft w:val="0"/>
              <w:marRight w:val="0"/>
              <w:marTop w:val="0"/>
              <w:marBottom w:val="0"/>
              <w:divBdr>
                <w:top w:val="none" w:sz="0" w:space="0" w:color="auto"/>
                <w:left w:val="none" w:sz="0" w:space="0" w:color="auto"/>
                <w:bottom w:val="none" w:sz="0" w:space="0" w:color="auto"/>
                <w:right w:val="none" w:sz="0" w:space="0" w:color="auto"/>
              </w:divBdr>
            </w:div>
          </w:divsChild>
        </w:div>
        <w:div w:id="48454705">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sChild>
            <w:div w:id="1565529566">
              <w:marLeft w:val="0"/>
              <w:marRight w:val="0"/>
              <w:marTop w:val="0"/>
              <w:marBottom w:val="0"/>
              <w:divBdr>
                <w:top w:val="none" w:sz="0" w:space="0" w:color="auto"/>
                <w:left w:val="none" w:sz="0" w:space="0" w:color="auto"/>
                <w:bottom w:val="none" w:sz="0" w:space="0" w:color="auto"/>
                <w:right w:val="none" w:sz="0" w:space="0" w:color="auto"/>
              </w:divBdr>
            </w:div>
          </w:divsChild>
        </w:div>
        <w:div w:id="1642953745">
          <w:marLeft w:val="0"/>
          <w:marRight w:val="0"/>
          <w:marTop w:val="0"/>
          <w:marBottom w:val="0"/>
          <w:divBdr>
            <w:top w:val="none" w:sz="0" w:space="0" w:color="auto"/>
            <w:left w:val="none" w:sz="0" w:space="0" w:color="auto"/>
            <w:bottom w:val="none" w:sz="0" w:space="0" w:color="auto"/>
            <w:right w:val="none" w:sz="0" w:space="0" w:color="auto"/>
          </w:divBdr>
        </w:div>
        <w:div w:id="1716462798">
          <w:marLeft w:val="0"/>
          <w:marRight w:val="0"/>
          <w:marTop w:val="0"/>
          <w:marBottom w:val="0"/>
          <w:divBdr>
            <w:top w:val="none" w:sz="0" w:space="0" w:color="auto"/>
            <w:left w:val="none" w:sz="0" w:space="0" w:color="auto"/>
            <w:bottom w:val="none" w:sz="0" w:space="0" w:color="auto"/>
            <w:right w:val="none" w:sz="0" w:space="0" w:color="auto"/>
          </w:divBdr>
          <w:divsChild>
            <w:div w:id="1242760455">
              <w:marLeft w:val="0"/>
              <w:marRight w:val="0"/>
              <w:marTop w:val="0"/>
              <w:marBottom w:val="0"/>
              <w:divBdr>
                <w:top w:val="none" w:sz="0" w:space="0" w:color="auto"/>
                <w:left w:val="none" w:sz="0" w:space="0" w:color="auto"/>
                <w:bottom w:val="none" w:sz="0" w:space="0" w:color="auto"/>
                <w:right w:val="none" w:sz="0" w:space="0" w:color="auto"/>
              </w:divBdr>
            </w:div>
          </w:divsChild>
        </w:div>
        <w:div w:id="2029595222">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sChild>
            <w:div w:id="898396642">
              <w:marLeft w:val="0"/>
              <w:marRight w:val="0"/>
              <w:marTop w:val="0"/>
              <w:marBottom w:val="0"/>
              <w:divBdr>
                <w:top w:val="none" w:sz="0" w:space="0" w:color="auto"/>
                <w:left w:val="none" w:sz="0" w:space="0" w:color="auto"/>
                <w:bottom w:val="none" w:sz="0" w:space="0" w:color="auto"/>
                <w:right w:val="none" w:sz="0" w:space="0" w:color="auto"/>
              </w:divBdr>
            </w:div>
          </w:divsChild>
        </w:div>
        <w:div w:id="766079613">
          <w:marLeft w:val="0"/>
          <w:marRight w:val="0"/>
          <w:marTop w:val="0"/>
          <w:marBottom w:val="0"/>
          <w:divBdr>
            <w:top w:val="none" w:sz="0" w:space="0" w:color="auto"/>
            <w:left w:val="none" w:sz="0" w:space="0" w:color="auto"/>
            <w:bottom w:val="none" w:sz="0" w:space="0" w:color="auto"/>
            <w:right w:val="none" w:sz="0" w:space="0" w:color="auto"/>
          </w:divBdr>
        </w:div>
        <w:div w:id="1467963866">
          <w:marLeft w:val="0"/>
          <w:marRight w:val="0"/>
          <w:marTop w:val="0"/>
          <w:marBottom w:val="0"/>
          <w:divBdr>
            <w:top w:val="none" w:sz="0" w:space="0" w:color="auto"/>
            <w:left w:val="none" w:sz="0" w:space="0" w:color="auto"/>
            <w:bottom w:val="none" w:sz="0" w:space="0" w:color="auto"/>
            <w:right w:val="none" w:sz="0" w:space="0" w:color="auto"/>
          </w:divBdr>
          <w:divsChild>
            <w:div w:id="1534923199">
              <w:marLeft w:val="0"/>
              <w:marRight w:val="0"/>
              <w:marTop w:val="0"/>
              <w:marBottom w:val="0"/>
              <w:divBdr>
                <w:top w:val="none" w:sz="0" w:space="0" w:color="auto"/>
                <w:left w:val="none" w:sz="0" w:space="0" w:color="auto"/>
                <w:bottom w:val="none" w:sz="0" w:space="0" w:color="auto"/>
                <w:right w:val="none" w:sz="0" w:space="0" w:color="auto"/>
              </w:divBdr>
            </w:div>
          </w:divsChild>
        </w:div>
        <w:div w:id="315644404">
          <w:marLeft w:val="0"/>
          <w:marRight w:val="0"/>
          <w:marTop w:val="0"/>
          <w:marBottom w:val="0"/>
          <w:divBdr>
            <w:top w:val="none" w:sz="0" w:space="0" w:color="auto"/>
            <w:left w:val="none" w:sz="0" w:space="0" w:color="auto"/>
            <w:bottom w:val="none" w:sz="0" w:space="0" w:color="auto"/>
            <w:right w:val="none" w:sz="0" w:space="0" w:color="auto"/>
          </w:divBdr>
        </w:div>
        <w:div w:id="1261916243">
          <w:marLeft w:val="0"/>
          <w:marRight w:val="0"/>
          <w:marTop w:val="0"/>
          <w:marBottom w:val="0"/>
          <w:divBdr>
            <w:top w:val="none" w:sz="0" w:space="0" w:color="auto"/>
            <w:left w:val="none" w:sz="0" w:space="0" w:color="auto"/>
            <w:bottom w:val="none" w:sz="0" w:space="0" w:color="auto"/>
            <w:right w:val="none" w:sz="0" w:space="0" w:color="auto"/>
          </w:divBdr>
          <w:divsChild>
            <w:div w:id="6175657">
              <w:marLeft w:val="0"/>
              <w:marRight w:val="0"/>
              <w:marTop w:val="0"/>
              <w:marBottom w:val="0"/>
              <w:divBdr>
                <w:top w:val="none" w:sz="0" w:space="0" w:color="auto"/>
                <w:left w:val="none" w:sz="0" w:space="0" w:color="auto"/>
                <w:bottom w:val="none" w:sz="0" w:space="0" w:color="auto"/>
                <w:right w:val="none" w:sz="0" w:space="0" w:color="auto"/>
              </w:divBdr>
            </w:div>
          </w:divsChild>
        </w:div>
        <w:div w:id="605386497">
          <w:marLeft w:val="0"/>
          <w:marRight w:val="0"/>
          <w:marTop w:val="0"/>
          <w:marBottom w:val="0"/>
          <w:divBdr>
            <w:top w:val="none" w:sz="0" w:space="0" w:color="auto"/>
            <w:left w:val="none" w:sz="0" w:space="0" w:color="auto"/>
            <w:bottom w:val="none" w:sz="0" w:space="0" w:color="auto"/>
            <w:right w:val="none" w:sz="0" w:space="0" w:color="auto"/>
          </w:divBdr>
        </w:div>
        <w:div w:id="1614366515">
          <w:marLeft w:val="0"/>
          <w:marRight w:val="0"/>
          <w:marTop w:val="0"/>
          <w:marBottom w:val="0"/>
          <w:divBdr>
            <w:top w:val="none" w:sz="0" w:space="0" w:color="auto"/>
            <w:left w:val="none" w:sz="0" w:space="0" w:color="auto"/>
            <w:bottom w:val="none" w:sz="0" w:space="0" w:color="auto"/>
            <w:right w:val="none" w:sz="0" w:space="0" w:color="auto"/>
          </w:divBdr>
          <w:divsChild>
            <w:div w:id="265650147">
              <w:marLeft w:val="0"/>
              <w:marRight w:val="0"/>
              <w:marTop w:val="0"/>
              <w:marBottom w:val="0"/>
              <w:divBdr>
                <w:top w:val="none" w:sz="0" w:space="0" w:color="auto"/>
                <w:left w:val="none" w:sz="0" w:space="0" w:color="auto"/>
                <w:bottom w:val="none" w:sz="0" w:space="0" w:color="auto"/>
                <w:right w:val="none" w:sz="0" w:space="0" w:color="auto"/>
              </w:divBdr>
            </w:div>
          </w:divsChild>
        </w:div>
        <w:div w:id="1329554203">
          <w:marLeft w:val="0"/>
          <w:marRight w:val="0"/>
          <w:marTop w:val="300"/>
          <w:marBottom w:val="0"/>
          <w:divBdr>
            <w:top w:val="none" w:sz="0" w:space="0" w:color="auto"/>
            <w:left w:val="none" w:sz="0" w:space="0" w:color="auto"/>
            <w:bottom w:val="none" w:sz="0" w:space="0" w:color="auto"/>
            <w:right w:val="none" w:sz="0" w:space="0" w:color="auto"/>
          </w:divBdr>
          <w:divsChild>
            <w:div w:id="1807773526">
              <w:marLeft w:val="0"/>
              <w:marRight w:val="0"/>
              <w:marTop w:val="0"/>
              <w:marBottom w:val="0"/>
              <w:divBdr>
                <w:top w:val="none" w:sz="0" w:space="0" w:color="auto"/>
                <w:left w:val="none" w:sz="0" w:space="0" w:color="auto"/>
                <w:bottom w:val="none" w:sz="0" w:space="0" w:color="auto"/>
                <w:right w:val="none" w:sz="0" w:space="0" w:color="auto"/>
              </w:divBdr>
              <w:divsChild>
                <w:div w:id="2067338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096546">
          <w:marLeft w:val="0"/>
          <w:marRight w:val="0"/>
          <w:marTop w:val="300"/>
          <w:marBottom w:val="0"/>
          <w:divBdr>
            <w:top w:val="none" w:sz="0" w:space="0" w:color="auto"/>
            <w:left w:val="none" w:sz="0" w:space="0" w:color="auto"/>
            <w:bottom w:val="none" w:sz="0" w:space="0" w:color="auto"/>
            <w:right w:val="none" w:sz="0" w:space="0" w:color="auto"/>
          </w:divBdr>
          <w:divsChild>
            <w:div w:id="295455175">
              <w:marLeft w:val="0"/>
              <w:marRight w:val="0"/>
              <w:marTop w:val="0"/>
              <w:marBottom w:val="0"/>
              <w:divBdr>
                <w:top w:val="none" w:sz="0" w:space="0" w:color="auto"/>
                <w:left w:val="none" w:sz="0" w:space="0" w:color="auto"/>
                <w:bottom w:val="none" w:sz="0" w:space="0" w:color="auto"/>
                <w:right w:val="none" w:sz="0" w:space="0" w:color="auto"/>
              </w:divBdr>
              <w:divsChild>
                <w:div w:id="763182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022767">
          <w:marLeft w:val="0"/>
          <w:marRight w:val="0"/>
          <w:marTop w:val="300"/>
          <w:marBottom w:val="0"/>
          <w:divBdr>
            <w:top w:val="none" w:sz="0" w:space="0" w:color="auto"/>
            <w:left w:val="none" w:sz="0" w:space="0" w:color="auto"/>
            <w:bottom w:val="none" w:sz="0" w:space="0" w:color="auto"/>
            <w:right w:val="none" w:sz="0" w:space="0" w:color="auto"/>
          </w:divBdr>
          <w:divsChild>
            <w:div w:id="464350134">
              <w:marLeft w:val="0"/>
              <w:marRight w:val="0"/>
              <w:marTop w:val="0"/>
              <w:marBottom w:val="0"/>
              <w:divBdr>
                <w:top w:val="none" w:sz="0" w:space="0" w:color="auto"/>
                <w:left w:val="none" w:sz="0" w:space="0" w:color="auto"/>
                <w:bottom w:val="none" w:sz="0" w:space="0" w:color="auto"/>
                <w:right w:val="none" w:sz="0" w:space="0" w:color="auto"/>
              </w:divBdr>
              <w:divsChild>
                <w:div w:id="224151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432714">
          <w:marLeft w:val="0"/>
          <w:marRight w:val="0"/>
          <w:marTop w:val="300"/>
          <w:marBottom w:val="0"/>
          <w:divBdr>
            <w:top w:val="none" w:sz="0" w:space="0" w:color="auto"/>
            <w:left w:val="none" w:sz="0" w:space="0" w:color="auto"/>
            <w:bottom w:val="none" w:sz="0" w:space="0" w:color="auto"/>
            <w:right w:val="none" w:sz="0" w:space="0" w:color="auto"/>
          </w:divBdr>
          <w:divsChild>
            <w:div w:id="1873566233">
              <w:marLeft w:val="0"/>
              <w:marRight w:val="0"/>
              <w:marTop w:val="0"/>
              <w:marBottom w:val="0"/>
              <w:divBdr>
                <w:top w:val="none" w:sz="0" w:space="0" w:color="auto"/>
                <w:left w:val="none" w:sz="0" w:space="0" w:color="auto"/>
                <w:bottom w:val="none" w:sz="0" w:space="0" w:color="auto"/>
                <w:right w:val="none" w:sz="0" w:space="0" w:color="auto"/>
              </w:divBdr>
              <w:divsChild>
                <w:div w:id="1093283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5086260">
      <w:bodyDiv w:val="1"/>
      <w:marLeft w:val="0"/>
      <w:marRight w:val="0"/>
      <w:marTop w:val="0"/>
      <w:marBottom w:val="0"/>
      <w:divBdr>
        <w:top w:val="none" w:sz="0" w:space="0" w:color="auto"/>
        <w:left w:val="none" w:sz="0" w:space="0" w:color="auto"/>
        <w:bottom w:val="none" w:sz="0" w:space="0" w:color="auto"/>
        <w:right w:val="none" w:sz="0" w:space="0" w:color="auto"/>
      </w:divBdr>
      <w:divsChild>
        <w:div w:id="1518035109">
          <w:marLeft w:val="0"/>
          <w:marRight w:val="0"/>
          <w:marTop w:val="0"/>
          <w:marBottom w:val="0"/>
          <w:divBdr>
            <w:top w:val="none" w:sz="0" w:space="0" w:color="auto"/>
            <w:left w:val="none" w:sz="0" w:space="0" w:color="auto"/>
            <w:bottom w:val="none" w:sz="0" w:space="0" w:color="auto"/>
            <w:right w:val="none" w:sz="0" w:space="0" w:color="auto"/>
          </w:divBdr>
        </w:div>
        <w:div w:id="1755735439">
          <w:marLeft w:val="0"/>
          <w:marRight w:val="0"/>
          <w:marTop w:val="0"/>
          <w:marBottom w:val="0"/>
          <w:divBdr>
            <w:top w:val="none" w:sz="0" w:space="0" w:color="auto"/>
            <w:left w:val="none" w:sz="0" w:space="0" w:color="auto"/>
            <w:bottom w:val="none" w:sz="0" w:space="0" w:color="auto"/>
            <w:right w:val="none" w:sz="0" w:space="0" w:color="auto"/>
          </w:divBdr>
          <w:divsChild>
            <w:div w:id="732309483">
              <w:marLeft w:val="0"/>
              <w:marRight w:val="0"/>
              <w:marTop w:val="0"/>
              <w:marBottom w:val="0"/>
              <w:divBdr>
                <w:top w:val="none" w:sz="0" w:space="0" w:color="auto"/>
                <w:left w:val="none" w:sz="0" w:space="0" w:color="auto"/>
                <w:bottom w:val="none" w:sz="0" w:space="0" w:color="auto"/>
                <w:right w:val="none" w:sz="0" w:space="0" w:color="auto"/>
              </w:divBdr>
            </w:div>
          </w:divsChild>
        </w:div>
        <w:div w:id="1321890889">
          <w:marLeft w:val="0"/>
          <w:marRight w:val="0"/>
          <w:marTop w:val="0"/>
          <w:marBottom w:val="0"/>
          <w:divBdr>
            <w:top w:val="none" w:sz="0" w:space="0" w:color="auto"/>
            <w:left w:val="none" w:sz="0" w:space="0" w:color="auto"/>
            <w:bottom w:val="none" w:sz="0" w:space="0" w:color="auto"/>
            <w:right w:val="none" w:sz="0" w:space="0" w:color="auto"/>
          </w:divBdr>
        </w:div>
        <w:div w:id="1776367061">
          <w:marLeft w:val="0"/>
          <w:marRight w:val="0"/>
          <w:marTop w:val="0"/>
          <w:marBottom w:val="0"/>
          <w:divBdr>
            <w:top w:val="none" w:sz="0" w:space="0" w:color="auto"/>
            <w:left w:val="none" w:sz="0" w:space="0" w:color="auto"/>
            <w:bottom w:val="none" w:sz="0" w:space="0" w:color="auto"/>
            <w:right w:val="none" w:sz="0" w:space="0" w:color="auto"/>
          </w:divBdr>
          <w:divsChild>
            <w:div w:id="1092819399">
              <w:marLeft w:val="0"/>
              <w:marRight w:val="0"/>
              <w:marTop w:val="0"/>
              <w:marBottom w:val="0"/>
              <w:divBdr>
                <w:top w:val="none" w:sz="0" w:space="0" w:color="auto"/>
                <w:left w:val="none" w:sz="0" w:space="0" w:color="auto"/>
                <w:bottom w:val="none" w:sz="0" w:space="0" w:color="auto"/>
                <w:right w:val="none" w:sz="0" w:space="0" w:color="auto"/>
              </w:divBdr>
            </w:div>
          </w:divsChild>
        </w:div>
        <w:div w:id="1426918445">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sChild>
            <w:div w:id="329144406">
              <w:marLeft w:val="0"/>
              <w:marRight w:val="0"/>
              <w:marTop w:val="0"/>
              <w:marBottom w:val="0"/>
              <w:divBdr>
                <w:top w:val="none" w:sz="0" w:space="0" w:color="auto"/>
                <w:left w:val="none" w:sz="0" w:space="0" w:color="auto"/>
                <w:bottom w:val="none" w:sz="0" w:space="0" w:color="auto"/>
                <w:right w:val="none" w:sz="0" w:space="0" w:color="auto"/>
              </w:divBdr>
            </w:div>
          </w:divsChild>
        </w:div>
        <w:div w:id="1541547035">
          <w:marLeft w:val="0"/>
          <w:marRight w:val="0"/>
          <w:marTop w:val="0"/>
          <w:marBottom w:val="0"/>
          <w:divBdr>
            <w:top w:val="none" w:sz="0" w:space="0" w:color="auto"/>
            <w:left w:val="none" w:sz="0" w:space="0" w:color="auto"/>
            <w:bottom w:val="none" w:sz="0" w:space="0" w:color="auto"/>
            <w:right w:val="none" w:sz="0" w:space="0" w:color="auto"/>
          </w:divBdr>
        </w:div>
        <w:div w:id="1136876912">
          <w:marLeft w:val="0"/>
          <w:marRight w:val="0"/>
          <w:marTop w:val="0"/>
          <w:marBottom w:val="0"/>
          <w:divBdr>
            <w:top w:val="none" w:sz="0" w:space="0" w:color="auto"/>
            <w:left w:val="none" w:sz="0" w:space="0" w:color="auto"/>
            <w:bottom w:val="none" w:sz="0" w:space="0" w:color="auto"/>
            <w:right w:val="none" w:sz="0" w:space="0" w:color="auto"/>
          </w:divBdr>
          <w:divsChild>
            <w:div w:id="811025451">
              <w:marLeft w:val="0"/>
              <w:marRight w:val="0"/>
              <w:marTop w:val="0"/>
              <w:marBottom w:val="0"/>
              <w:divBdr>
                <w:top w:val="none" w:sz="0" w:space="0" w:color="auto"/>
                <w:left w:val="none" w:sz="0" w:space="0" w:color="auto"/>
                <w:bottom w:val="none" w:sz="0" w:space="0" w:color="auto"/>
                <w:right w:val="none" w:sz="0" w:space="0" w:color="auto"/>
              </w:divBdr>
            </w:div>
          </w:divsChild>
        </w:div>
        <w:div w:id="960645361">
          <w:marLeft w:val="0"/>
          <w:marRight w:val="0"/>
          <w:marTop w:val="0"/>
          <w:marBottom w:val="0"/>
          <w:divBdr>
            <w:top w:val="none" w:sz="0" w:space="0" w:color="auto"/>
            <w:left w:val="none" w:sz="0" w:space="0" w:color="auto"/>
            <w:bottom w:val="none" w:sz="0" w:space="0" w:color="auto"/>
            <w:right w:val="none" w:sz="0" w:space="0" w:color="auto"/>
          </w:divBdr>
        </w:div>
        <w:div w:id="967203305">
          <w:marLeft w:val="0"/>
          <w:marRight w:val="0"/>
          <w:marTop w:val="0"/>
          <w:marBottom w:val="0"/>
          <w:divBdr>
            <w:top w:val="none" w:sz="0" w:space="0" w:color="auto"/>
            <w:left w:val="none" w:sz="0" w:space="0" w:color="auto"/>
            <w:bottom w:val="none" w:sz="0" w:space="0" w:color="auto"/>
            <w:right w:val="none" w:sz="0" w:space="0" w:color="auto"/>
          </w:divBdr>
          <w:divsChild>
            <w:div w:id="1528567294">
              <w:marLeft w:val="0"/>
              <w:marRight w:val="0"/>
              <w:marTop w:val="0"/>
              <w:marBottom w:val="0"/>
              <w:divBdr>
                <w:top w:val="none" w:sz="0" w:space="0" w:color="auto"/>
                <w:left w:val="none" w:sz="0" w:space="0" w:color="auto"/>
                <w:bottom w:val="none" w:sz="0" w:space="0" w:color="auto"/>
                <w:right w:val="none" w:sz="0" w:space="0" w:color="auto"/>
              </w:divBdr>
            </w:div>
          </w:divsChild>
        </w:div>
        <w:div w:id="1667588887">
          <w:marLeft w:val="0"/>
          <w:marRight w:val="0"/>
          <w:marTop w:val="0"/>
          <w:marBottom w:val="0"/>
          <w:divBdr>
            <w:top w:val="none" w:sz="0" w:space="0" w:color="auto"/>
            <w:left w:val="none" w:sz="0" w:space="0" w:color="auto"/>
            <w:bottom w:val="none" w:sz="0" w:space="0" w:color="auto"/>
            <w:right w:val="none" w:sz="0" w:space="0" w:color="auto"/>
          </w:divBdr>
        </w:div>
        <w:div w:id="1661034031">
          <w:marLeft w:val="0"/>
          <w:marRight w:val="0"/>
          <w:marTop w:val="0"/>
          <w:marBottom w:val="0"/>
          <w:divBdr>
            <w:top w:val="none" w:sz="0" w:space="0" w:color="auto"/>
            <w:left w:val="none" w:sz="0" w:space="0" w:color="auto"/>
            <w:bottom w:val="none" w:sz="0" w:space="0" w:color="auto"/>
            <w:right w:val="none" w:sz="0" w:space="0" w:color="auto"/>
          </w:divBdr>
          <w:divsChild>
            <w:div w:id="64959287">
              <w:marLeft w:val="0"/>
              <w:marRight w:val="0"/>
              <w:marTop w:val="0"/>
              <w:marBottom w:val="0"/>
              <w:divBdr>
                <w:top w:val="none" w:sz="0" w:space="0" w:color="auto"/>
                <w:left w:val="none" w:sz="0" w:space="0" w:color="auto"/>
                <w:bottom w:val="none" w:sz="0" w:space="0" w:color="auto"/>
                <w:right w:val="none" w:sz="0" w:space="0" w:color="auto"/>
              </w:divBdr>
            </w:div>
          </w:divsChild>
        </w:div>
        <w:div w:id="1393695737">
          <w:marLeft w:val="0"/>
          <w:marRight w:val="0"/>
          <w:marTop w:val="0"/>
          <w:marBottom w:val="0"/>
          <w:divBdr>
            <w:top w:val="none" w:sz="0" w:space="0" w:color="auto"/>
            <w:left w:val="none" w:sz="0" w:space="0" w:color="auto"/>
            <w:bottom w:val="none" w:sz="0" w:space="0" w:color="auto"/>
            <w:right w:val="none" w:sz="0" w:space="0" w:color="auto"/>
          </w:divBdr>
        </w:div>
        <w:div w:id="1563716245">
          <w:marLeft w:val="0"/>
          <w:marRight w:val="0"/>
          <w:marTop w:val="0"/>
          <w:marBottom w:val="0"/>
          <w:divBdr>
            <w:top w:val="none" w:sz="0" w:space="0" w:color="auto"/>
            <w:left w:val="none" w:sz="0" w:space="0" w:color="auto"/>
            <w:bottom w:val="none" w:sz="0" w:space="0" w:color="auto"/>
            <w:right w:val="none" w:sz="0" w:space="0" w:color="auto"/>
          </w:divBdr>
          <w:divsChild>
            <w:div w:id="673535972">
              <w:marLeft w:val="0"/>
              <w:marRight w:val="0"/>
              <w:marTop w:val="0"/>
              <w:marBottom w:val="0"/>
              <w:divBdr>
                <w:top w:val="none" w:sz="0" w:space="0" w:color="auto"/>
                <w:left w:val="none" w:sz="0" w:space="0" w:color="auto"/>
                <w:bottom w:val="none" w:sz="0" w:space="0" w:color="auto"/>
                <w:right w:val="none" w:sz="0" w:space="0" w:color="auto"/>
              </w:divBdr>
            </w:div>
          </w:divsChild>
        </w:div>
        <w:div w:id="1664360258">
          <w:marLeft w:val="0"/>
          <w:marRight w:val="0"/>
          <w:marTop w:val="300"/>
          <w:marBottom w:val="0"/>
          <w:divBdr>
            <w:top w:val="none" w:sz="0" w:space="0" w:color="auto"/>
            <w:left w:val="none" w:sz="0" w:space="0" w:color="auto"/>
            <w:bottom w:val="none" w:sz="0" w:space="0" w:color="auto"/>
            <w:right w:val="none" w:sz="0" w:space="0" w:color="auto"/>
          </w:divBdr>
          <w:divsChild>
            <w:div w:id="899563187">
              <w:marLeft w:val="0"/>
              <w:marRight w:val="0"/>
              <w:marTop w:val="0"/>
              <w:marBottom w:val="0"/>
              <w:divBdr>
                <w:top w:val="none" w:sz="0" w:space="0" w:color="auto"/>
                <w:left w:val="none" w:sz="0" w:space="0" w:color="auto"/>
                <w:bottom w:val="none" w:sz="0" w:space="0" w:color="auto"/>
                <w:right w:val="none" w:sz="0" w:space="0" w:color="auto"/>
              </w:divBdr>
              <w:divsChild>
                <w:div w:id="1957446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783930">
          <w:marLeft w:val="0"/>
          <w:marRight w:val="0"/>
          <w:marTop w:val="300"/>
          <w:marBottom w:val="0"/>
          <w:divBdr>
            <w:top w:val="none" w:sz="0" w:space="0" w:color="auto"/>
            <w:left w:val="none" w:sz="0" w:space="0" w:color="auto"/>
            <w:bottom w:val="none" w:sz="0" w:space="0" w:color="auto"/>
            <w:right w:val="none" w:sz="0" w:space="0" w:color="auto"/>
          </w:divBdr>
          <w:divsChild>
            <w:div w:id="352071134">
              <w:marLeft w:val="0"/>
              <w:marRight w:val="0"/>
              <w:marTop w:val="0"/>
              <w:marBottom w:val="0"/>
              <w:divBdr>
                <w:top w:val="none" w:sz="0" w:space="0" w:color="auto"/>
                <w:left w:val="none" w:sz="0" w:space="0" w:color="auto"/>
                <w:bottom w:val="none" w:sz="0" w:space="0" w:color="auto"/>
                <w:right w:val="none" w:sz="0" w:space="0" w:color="auto"/>
              </w:divBdr>
              <w:divsChild>
                <w:div w:id="1222906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154209">
          <w:marLeft w:val="0"/>
          <w:marRight w:val="0"/>
          <w:marTop w:val="300"/>
          <w:marBottom w:val="0"/>
          <w:divBdr>
            <w:top w:val="none" w:sz="0" w:space="0" w:color="auto"/>
            <w:left w:val="none" w:sz="0" w:space="0" w:color="auto"/>
            <w:bottom w:val="none" w:sz="0" w:space="0" w:color="auto"/>
            <w:right w:val="none" w:sz="0" w:space="0" w:color="auto"/>
          </w:divBdr>
          <w:divsChild>
            <w:div w:id="1489595494">
              <w:marLeft w:val="0"/>
              <w:marRight w:val="0"/>
              <w:marTop w:val="0"/>
              <w:marBottom w:val="0"/>
              <w:divBdr>
                <w:top w:val="none" w:sz="0" w:space="0" w:color="auto"/>
                <w:left w:val="none" w:sz="0" w:space="0" w:color="auto"/>
                <w:bottom w:val="none" w:sz="0" w:space="0" w:color="auto"/>
                <w:right w:val="none" w:sz="0" w:space="0" w:color="auto"/>
              </w:divBdr>
              <w:divsChild>
                <w:div w:id="1629045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6449274">
          <w:marLeft w:val="0"/>
          <w:marRight w:val="0"/>
          <w:marTop w:val="300"/>
          <w:marBottom w:val="0"/>
          <w:divBdr>
            <w:top w:val="none" w:sz="0" w:space="0" w:color="auto"/>
            <w:left w:val="none" w:sz="0" w:space="0" w:color="auto"/>
            <w:bottom w:val="none" w:sz="0" w:space="0" w:color="auto"/>
            <w:right w:val="none" w:sz="0" w:space="0" w:color="auto"/>
          </w:divBdr>
          <w:divsChild>
            <w:div w:id="354818020">
              <w:marLeft w:val="0"/>
              <w:marRight w:val="0"/>
              <w:marTop w:val="0"/>
              <w:marBottom w:val="0"/>
              <w:divBdr>
                <w:top w:val="none" w:sz="0" w:space="0" w:color="auto"/>
                <w:left w:val="none" w:sz="0" w:space="0" w:color="auto"/>
                <w:bottom w:val="none" w:sz="0" w:space="0" w:color="auto"/>
                <w:right w:val="none" w:sz="0" w:space="0" w:color="auto"/>
              </w:divBdr>
              <w:divsChild>
                <w:div w:id="429087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8361664">
      <w:bodyDiv w:val="1"/>
      <w:marLeft w:val="0"/>
      <w:marRight w:val="0"/>
      <w:marTop w:val="0"/>
      <w:marBottom w:val="0"/>
      <w:divBdr>
        <w:top w:val="none" w:sz="0" w:space="0" w:color="auto"/>
        <w:left w:val="none" w:sz="0" w:space="0" w:color="auto"/>
        <w:bottom w:val="none" w:sz="0" w:space="0" w:color="auto"/>
        <w:right w:val="none" w:sz="0" w:space="0" w:color="auto"/>
      </w:divBdr>
      <w:divsChild>
        <w:div w:id="1797407379">
          <w:marLeft w:val="0"/>
          <w:marRight w:val="0"/>
          <w:marTop w:val="0"/>
          <w:marBottom w:val="0"/>
          <w:divBdr>
            <w:top w:val="none" w:sz="0" w:space="0" w:color="auto"/>
            <w:left w:val="none" w:sz="0" w:space="0" w:color="auto"/>
            <w:bottom w:val="none" w:sz="0" w:space="0" w:color="auto"/>
            <w:right w:val="none" w:sz="0" w:space="0" w:color="auto"/>
          </w:divBdr>
        </w:div>
        <w:div w:id="1938562299">
          <w:marLeft w:val="0"/>
          <w:marRight w:val="0"/>
          <w:marTop w:val="0"/>
          <w:marBottom w:val="0"/>
          <w:divBdr>
            <w:top w:val="none" w:sz="0" w:space="0" w:color="auto"/>
            <w:left w:val="none" w:sz="0" w:space="0" w:color="auto"/>
            <w:bottom w:val="none" w:sz="0" w:space="0" w:color="auto"/>
            <w:right w:val="none" w:sz="0" w:space="0" w:color="auto"/>
          </w:divBdr>
          <w:divsChild>
            <w:div w:id="811367059">
              <w:marLeft w:val="0"/>
              <w:marRight w:val="0"/>
              <w:marTop w:val="0"/>
              <w:marBottom w:val="0"/>
              <w:divBdr>
                <w:top w:val="none" w:sz="0" w:space="0" w:color="auto"/>
                <w:left w:val="none" w:sz="0" w:space="0" w:color="auto"/>
                <w:bottom w:val="none" w:sz="0" w:space="0" w:color="auto"/>
                <w:right w:val="none" w:sz="0" w:space="0" w:color="auto"/>
              </w:divBdr>
            </w:div>
          </w:divsChild>
        </w:div>
        <w:div w:id="1463770494">
          <w:marLeft w:val="0"/>
          <w:marRight w:val="0"/>
          <w:marTop w:val="0"/>
          <w:marBottom w:val="0"/>
          <w:divBdr>
            <w:top w:val="none" w:sz="0" w:space="0" w:color="auto"/>
            <w:left w:val="none" w:sz="0" w:space="0" w:color="auto"/>
            <w:bottom w:val="none" w:sz="0" w:space="0" w:color="auto"/>
            <w:right w:val="none" w:sz="0" w:space="0" w:color="auto"/>
          </w:divBdr>
        </w:div>
        <w:div w:id="229539410">
          <w:marLeft w:val="0"/>
          <w:marRight w:val="0"/>
          <w:marTop w:val="0"/>
          <w:marBottom w:val="0"/>
          <w:divBdr>
            <w:top w:val="none" w:sz="0" w:space="0" w:color="auto"/>
            <w:left w:val="none" w:sz="0" w:space="0" w:color="auto"/>
            <w:bottom w:val="none" w:sz="0" w:space="0" w:color="auto"/>
            <w:right w:val="none" w:sz="0" w:space="0" w:color="auto"/>
          </w:divBdr>
          <w:divsChild>
            <w:div w:id="1552887084">
              <w:marLeft w:val="0"/>
              <w:marRight w:val="0"/>
              <w:marTop w:val="0"/>
              <w:marBottom w:val="0"/>
              <w:divBdr>
                <w:top w:val="none" w:sz="0" w:space="0" w:color="auto"/>
                <w:left w:val="none" w:sz="0" w:space="0" w:color="auto"/>
                <w:bottom w:val="none" w:sz="0" w:space="0" w:color="auto"/>
                <w:right w:val="none" w:sz="0" w:space="0" w:color="auto"/>
              </w:divBdr>
            </w:div>
          </w:divsChild>
        </w:div>
        <w:div w:id="1318072013">
          <w:marLeft w:val="0"/>
          <w:marRight w:val="0"/>
          <w:marTop w:val="0"/>
          <w:marBottom w:val="0"/>
          <w:divBdr>
            <w:top w:val="none" w:sz="0" w:space="0" w:color="auto"/>
            <w:left w:val="none" w:sz="0" w:space="0" w:color="auto"/>
            <w:bottom w:val="none" w:sz="0" w:space="0" w:color="auto"/>
            <w:right w:val="none" w:sz="0" w:space="0" w:color="auto"/>
          </w:divBdr>
        </w:div>
        <w:div w:id="888996836">
          <w:marLeft w:val="0"/>
          <w:marRight w:val="0"/>
          <w:marTop w:val="0"/>
          <w:marBottom w:val="0"/>
          <w:divBdr>
            <w:top w:val="none" w:sz="0" w:space="0" w:color="auto"/>
            <w:left w:val="none" w:sz="0" w:space="0" w:color="auto"/>
            <w:bottom w:val="none" w:sz="0" w:space="0" w:color="auto"/>
            <w:right w:val="none" w:sz="0" w:space="0" w:color="auto"/>
          </w:divBdr>
          <w:divsChild>
            <w:div w:id="334579541">
              <w:marLeft w:val="0"/>
              <w:marRight w:val="0"/>
              <w:marTop w:val="0"/>
              <w:marBottom w:val="0"/>
              <w:divBdr>
                <w:top w:val="none" w:sz="0" w:space="0" w:color="auto"/>
                <w:left w:val="none" w:sz="0" w:space="0" w:color="auto"/>
                <w:bottom w:val="none" w:sz="0" w:space="0" w:color="auto"/>
                <w:right w:val="none" w:sz="0" w:space="0" w:color="auto"/>
              </w:divBdr>
            </w:div>
          </w:divsChild>
        </w:div>
        <w:div w:id="1397313689">
          <w:marLeft w:val="0"/>
          <w:marRight w:val="0"/>
          <w:marTop w:val="0"/>
          <w:marBottom w:val="0"/>
          <w:divBdr>
            <w:top w:val="none" w:sz="0" w:space="0" w:color="auto"/>
            <w:left w:val="none" w:sz="0" w:space="0" w:color="auto"/>
            <w:bottom w:val="none" w:sz="0" w:space="0" w:color="auto"/>
            <w:right w:val="none" w:sz="0" w:space="0" w:color="auto"/>
          </w:divBdr>
        </w:div>
        <w:div w:id="517622955">
          <w:marLeft w:val="0"/>
          <w:marRight w:val="0"/>
          <w:marTop w:val="0"/>
          <w:marBottom w:val="0"/>
          <w:divBdr>
            <w:top w:val="none" w:sz="0" w:space="0" w:color="auto"/>
            <w:left w:val="none" w:sz="0" w:space="0" w:color="auto"/>
            <w:bottom w:val="none" w:sz="0" w:space="0" w:color="auto"/>
            <w:right w:val="none" w:sz="0" w:space="0" w:color="auto"/>
          </w:divBdr>
          <w:divsChild>
            <w:div w:id="208230177">
              <w:marLeft w:val="0"/>
              <w:marRight w:val="0"/>
              <w:marTop w:val="0"/>
              <w:marBottom w:val="0"/>
              <w:divBdr>
                <w:top w:val="none" w:sz="0" w:space="0" w:color="auto"/>
                <w:left w:val="none" w:sz="0" w:space="0" w:color="auto"/>
                <w:bottom w:val="none" w:sz="0" w:space="0" w:color="auto"/>
                <w:right w:val="none" w:sz="0" w:space="0" w:color="auto"/>
              </w:divBdr>
            </w:div>
          </w:divsChild>
        </w:div>
        <w:div w:id="1829393657">
          <w:marLeft w:val="0"/>
          <w:marRight w:val="0"/>
          <w:marTop w:val="0"/>
          <w:marBottom w:val="0"/>
          <w:divBdr>
            <w:top w:val="none" w:sz="0" w:space="0" w:color="auto"/>
            <w:left w:val="none" w:sz="0" w:space="0" w:color="auto"/>
            <w:bottom w:val="none" w:sz="0" w:space="0" w:color="auto"/>
            <w:right w:val="none" w:sz="0" w:space="0" w:color="auto"/>
          </w:divBdr>
        </w:div>
        <w:div w:id="1901482031">
          <w:marLeft w:val="0"/>
          <w:marRight w:val="0"/>
          <w:marTop w:val="0"/>
          <w:marBottom w:val="0"/>
          <w:divBdr>
            <w:top w:val="none" w:sz="0" w:space="0" w:color="auto"/>
            <w:left w:val="none" w:sz="0" w:space="0" w:color="auto"/>
            <w:bottom w:val="none" w:sz="0" w:space="0" w:color="auto"/>
            <w:right w:val="none" w:sz="0" w:space="0" w:color="auto"/>
          </w:divBdr>
          <w:divsChild>
            <w:div w:id="121267477">
              <w:marLeft w:val="0"/>
              <w:marRight w:val="0"/>
              <w:marTop w:val="0"/>
              <w:marBottom w:val="0"/>
              <w:divBdr>
                <w:top w:val="none" w:sz="0" w:space="0" w:color="auto"/>
                <w:left w:val="none" w:sz="0" w:space="0" w:color="auto"/>
                <w:bottom w:val="none" w:sz="0" w:space="0" w:color="auto"/>
                <w:right w:val="none" w:sz="0" w:space="0" w:color="auto"/>
              </w:divBdr>
            </w:div>
          </w:divsChild>
        </w:div>
        <w:div w:id="1166091053">
          <w:marLeft w:val="0"/>
          <w:marRight w:val="0"/>
          <w:marTop w:val="0"/>
          <w:marBottom w:val="0"/>
          <w:divBdr>
            <w:top w:val="none" w:sz="0" w:space="0" w:color="auto"/>
            <w:left w:val="none" w:sz="0" w:space="0" w:color="auto"/>
            <w:bottom w:val="none" w:sz="0" w:space="0" w:color="auto"/>
            <w:right w:val="none" w:sz="0" w:space="0" w:color="auto"/>
          </w:divBdr>
        </w:div>
        <w:div w:id="2091805550">
          <w:marLeft w:val="0"/>
          <w:marRight w:val="0"/>
          <w:marTop w:val="0"/>
          <w:marBottom w:val="0"/>
          <w:divBdr>
            <w:top w:val="none" w:sz="0" w:space="0" w:color="auto"/>
            <w:left w:val="none" w:sz="0" w:space="0" w:color="auto"/>
            <w:bottom w:val="none" w:sz="0" w:space="0" w:color="auto"/>
            <w:right w:val="none" w:sz="0" w:space="0" w:color="auto"/>
          </w:divBdr>
          <w:divsChild>
            <w:div w:id="1990012377">
              <w:marLeft w:val="0"/>
              <w:marRight w:val="0"/>
              <w:marTop w:val="0"/>
              <w:marBottom w:val="0"/>
              <w:divBdr>
                <w:top w:val="none" w:sz="0" w:space="0" w:color="auto"/>
                <w:left w:val="none" w:sz="0" w:space="0" w:color="auto"/>
                <w:bottom w:val="none" w:sz="0" w:space="0" w:color="auto"/>
                <w:right w:val="none" w:sz="0" w:space="0" w:color="auto"/>
              </w:divBdr>
            </w:div>
          </w:divsChild>
        </w:div>
        <w:div w:id="304284964">
          <w:marLeft w:val="0"/>
          <w:marRight w:val="0"/>
          <w:marTop w:val="0"/>
          <w:marBottom w:val="0"/>
          <w:divBdr>
            <w:top w:val="none" w:sz="0" w:space="0" w:color="auto"/>
            <w:left w:val="none" w:sz="0" w:space="0" w:color="auto"/>
            <w:bottom w:val="none" w:sz="0" w:space="0" w:color="auto"/>
            <w:right w:val="none" w:sz="0" w:space="0" w:color="auto"/>
          </w:divBdr>
        </w:div>
        <w:div w:id="429353120">
          <w:marLeft w:val="0"/>
          <w:marRight w:val="0"/>
          <w:marTop w:val="0"/>
          <w:marBottom w:val="0"/>
          <w:divBdr>
            <w:top w:val="none" w:sz="0" w:space="0" w:color="auto"/>
            <w:left w:val="none" w:sz="0" w:space="0" w:color="auto"/>
            <w:bottom w:val="none" w:sz="0" w:space="0" w:color="auto"/>
            <w:right w:val="none" w:sz="0" w:space="0" w:color="auto"/>
          </w:divBdr>
          <w:divsChild>
            <w:div w:id="1004162764">
              <w:marLeft w:val="0"/>
              <w:marRight w:val="0"/>
              <w:marTop w:val="0"/>
              <w:marBottom w:val="0"/>
              <w:divBdr>
                <w:top w:val="none" w:sz="0" w:space="0" w:color="auto"/>
                <w:left w:val="none" w:sz="0" w:space="0" w:color="auto"/>
                <w:bottom w:val="none" w:sz="0" w:space="0" w:color="auto"/>
                <w:right w:val="none" w:sz="0" w:space="0" w:color="auto"/>
              </w:divBdr>
            </w:div>
          </w:divsChild>
        </w:div>
        <w:div w:id="315037962">
          <w:marLeft w:val="0"/>
          <w:marRight w:val="0"/>
          <w:marTop w:val="300"/>
          <w:marBottom w:val="0"/>
          <w:divBdr>
            <w:top w:val="none" w:sz="0" w:space="0" w:color="auto"/>
            <w:left w:val="none" w:sz="0" w:space="0" w:color="auto"/>
            <w:bottom w:val="none" w:sz="0" w:space="0" w:color="auto"/>
            <w:right w:val="none" w:sz="0" w:space="0" w:color="auto"/>
          </w:divBdr>
          <w:divsChild>
            <w:div w:id="585187153">
              <w:marLeft w:val="0"/>
              <w:marRight w:val="0"/>
              <w:marTop w:val="0"/>
              <w:marBottom w:val="0"/>
              <w:divBdr>
                <w:top w:val="none" w:sz="0" w:space="0" w:color="auto"/>
                <w:left w:val="none" w:sz="0" w:space="0" w:color="auto"/>
                <w:bottom w:val="none" w:sz="0" w:space="0" w:color="auto"/>
                <w:right w:val="none" w:sz="0" w:space="0" w:color="auto"/>
              </w:divBdr>
              <w:divsChild>
                <w:div w:id="1727682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722863">
          <w:marLeft w:val="0"/>
          <w:marRight w:val="0"/>
          <w:marTop w:val="300"/>
          <w:marBottom w:val="0"/>
          <w:divBdr>
            <w:top w:val="none" w:sz="0" w:space="0" w:color="auto"/>
            <w:left w:val="none" w:sz="0" w:space="0" w:color="auto"/>
            <w:bottom w:val="none" w:sz="0" w:space="0" w:color="auto"/>
            <w:right w:val="none" w:sz="0" w:space="0" w:color="auto"/>
          </w:divBdr>
          <w:divsChild>
            <w:div w:id="633485466">
              <w:marLeft w:val="0"/>
              <w:marRight w:val="0"/>
              <w:marTop w:val="0"/>
              <w:marBottom w:val="0"/>
              <w:divBdr>
                <w:top w:val="none" w:sz="0" w:space="0" w:color="auto"/>
                <w:left w:val="none" w:sz="0" w:space="0" w:color="auto"/>
                <w:bottom w:val="none" w:sz="0" w:space="0" w:color="auto"/>
                <w:right w:val="none" w:sz="0" w:space="0" w:color="auto"/>
              </w:divBdr>
              <w:divsChild>
                <w:div w:id="569772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241173">
          <w:marLeft w:val="0"/>
          <w:marRight w:val="0"/>
          <w:marTop w:val="300"/>
          <w:marBottom w:val="0"/>
          <w:divBdr>
            <w:top w:val="none" w:sz="0" w:space="0" w:color="auto"/>
            <w:left w:val="none" w:sz="0" w:space="0" w:color="auto"/>
            <w:bottom w:val="none" w:sz="0" w:space="0" w:color="auto"/>
            <w:right w:val="none" w:sz="0" w:space="0" w:color="auto"/>
          </w:divBdr>
          <w:divsChild>
            <w:div w:id="390035160">
              <w:marLeft w:val="0"/>
              <w:marRight w:val="0"/>
              <w:marTop w:val="0"/>
              <w:marBottom w:val="0"/>
              <w:divBdr>
                <w:top w:val="none" w:sz="0" w:space="0" w:color="auto"/>
                <w:left w:val="none" w:sz="0" w:space="0" w:color="auto"/>
                <w:bottom w:val="none" w:sz="0" w:space="0" w:color="auto"/>
                <w:right w:val="none" w:sz="0" w:space="0" w:color="auto"/>
              </w:divBdr>
              <w:divsChild>
                <w:div w:id="740635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17952">
          <w:marLeft w:val="0"/>
          <w:marRight w:val="0"/>
          <w:marTop w:val="300"/>
          <w:marBottom w:val="0"/>
          <w:divBdr>
            <w:top w:val="none" w:sz="0" w:space="0" w:color="auto"/>
            <w:left w:val="none" w:sz="0" w:space="0" w:color="auto"/>
            <w:bottom w:val="none" w:sz="0" w:space="0" w:color="auto"/>
            <w:right w:val="none" w:sz="0" w:space="0" w:color="auto"/>
          </w:divBdr>
          <w:divsChild>
            <w:div w:id="221866795">
              <w:marLeft w:val="0"/>
              <w:marRight w:val="0"/>
              <w:marTop w:val="0"/>
              <w:marBottom w:val="0"/>
              <w:divBdr>
                <w:top w:val="none" w:sz="0" w:space="0" w:color="auto"/>
                <w:left w:val="none" w:sz="0" w:space="0" w:color="auto"/>
                <w:bottom w:val="none" w:sz="0" w:space="0" w:color="auto"/>
                <w:right w:val="none" w:sz="0" w:space="0" w:color="auto"/>
              </w:divBdr>
              <w:divsChild>
                <w:div w:id="778184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8701671">
      <w:bodyDiv w:val="1"/>
      <w:marLeft w:val="0"/>
      <w:marRight w:val="0"/>
      <w:marTop w:val="0"/>
      <w:marBottom w:val="0"/>
      <w:divBdr>
        <w:top w:val="none" w:sz="0" w:space="0" w:color="auto"/>
        <w:left w:val="none" w:sz="0" w:space="0" w:color="auto"/>
        <w:bottom w:val="none" w:sz="0" w:space="0" w:color="auto"/>
        <w:right w:val="none" w:sz="0" w:space="0" w:color="auto"/>
      </w:divBdr>
      <w:divsChild>
        <w:div w:id="359781">
          <w:marLeft w:val="0"/>
          <w:marRight w:val="0"/>
          <w:marTop w:val="0"/>
          <w:marBottom w:val="0"/>
          <w:divBdr>
            <w:top w:val="none" w:sz="0" w:space="0" w:color="auto"/>
            <w:left w:val="none" w:sz="0" w:space="0" w:color="auto"/>
            <w:bottom w:val="none" w:sz="0" w:space="0" w:color="auto"/>
            <w:right w:val="none" w:sz="0" w:space="0" w:color="auto"/>
          </w:divBdr>
        </w:div>
        <w:div w:id="212280160">
          <w:marLeft w:val="0"/>
          <w:marRight w:val="0"/>
          <w:marTop w:val="0"/>
          <w:marBottom w:val="0"/>
          <w:divBdr>
            <w:top w:val="none" w:sz="0" w:space="0" w:color="auto"/>
            <w:left w:val="none" w:sz="0" w:space="0" w:color="auto"/>
            <w:bottom w:val="none" w:sz="0" w:space="0" w:color="auto"/>
            <w:right w:val="none" w:sz="0" w:space="0" w:color="auto"/>
          </w:divBdr>
          <w:divsChild>
            <w:div w:id="394400139">
              <w:marLeft w:val="0"/>
              <w:marRight w:val="0"/>
              <w:marTop w:val="0"/>
              <w:marBottom w:val="0"/>
              <w:divBdr>
                <w:top w:val="none" w:sz="0" w:space="0" w:color="auto"/>
                <w:left w:val="none" w:sz="0" w:space="0" w:color="auto"/>
                <w:bottom w:val="none" w:sz="0" w:space="0" w:color="auto"/>
                <w:right w:val="none" w:sz="0" w:space="0" w:color="auto"/>
              </w:divBdr>
            </w:div>
          </w:divsChild>
        </w:div>
        <w:div w:id="230507018">
          <w:marLeft w:val="0"/>
          <w:marRight w:val="0"/>
          <w:marTop w:val="0"/>
          <w:marBottom w:val="0"/>
          <w:divBdr>
            <w:top w:val="none" w:sz="0" w:space="0" w:color="auto"/>
            <w:left w:val="none" w:sz="0" w:space="0" w:color="auto"/>
            <w:bottom w:val="none" w:sz="0" w:space="0" w:color="auto"/>
            <w:right w:val="none" w:sz="0" w:space="0" w:color="auto"/>
          </w:divBdr>
        </w:div>
        <w:div w:id="484979844">
          <w:marLeft w:val="0"/>
          <w:marRight w:val="0"/>
          <w:marTop w:val="0"/>
          <w:marBottom w:val="0"/>
          <w:divBdr>
            <w:top w:val="none" w:sz="0" w:space="0" w:color="auto"/>
            <w:left w:val="none" w:sz="0" w:space="0" w:color="auto"/>
            <w:bottom w:val="none" w:sz="0" w:space="0" w:color="auto"/>
            <w:right w:val="none" w:sz="0" w:space="0" w:color="auto"/>
          </w:divBdr>
          <w:divsChild>
            <w:div w:id="1954362382">
              <w:marLeft w:val="0"/>
              <w:marRight w:val="0"/>
              <w:marTop w:val="0"/>
              <w:marBottom w:val="0"/>
              <w:divBdr>
                <w:top w:val="none" w:sz="0" w:space="0" w:color="auto"/>
                <w:left w:val="none" w:sz="0" w:space="0" w:color="auto"/>
                <w:bottom w:val="none" w:sz="0" w:space="0" w:color="auto"/>
                <w:right w:val="none" w:sz="0" w:space="0" w:color="auto"/>
              </w:divBdr>
            </w:div>
          </w:divsChild>
        </w:div>
        <w:div w:id="914319852">
          <w:marLeft w:val="0"/>
          <w:marRight w:val="0"/>
          <w:marTop w:val="0"/>
          <w:marBottom w:val="0"/>
          <w:divBdr>
            <w:top w:val="none" w:sz="0" w:space="0" w:color="auto"/>
            <w:left w:val="none" w:sz="0" w:space="0" w:color="auto"/>
            <w:bottom w:val="none" w:sz="0" w:space="0" w:color="auto"/>
            <w:right w:val="none" w:sz="0" w:space="0" w:color="auto"/>
          </w:divBdr>
        </w:div>
        <w:div w:id="1062213313">
          <w:marLeft w:val="0"/>
          <w:marRight w:val="0"/>
          <w:marTop w:val="0"/>
          <w:marBottom w:val="0"/>
          <w:divBdr>
            <w:top w:val="none" w:sz="0" w:space="0" w:color="auto"/>
            <w:left w:val="none" w:sz="0" w:space="0" w:color="auto"/>
            <w:bottom w:val="none" w:sz="0" w:space="0" w:color="auto"/>
            <w:right w:val="none" w:sz="0" w:space="0" w:color="auto"/>
          </w:divBdr>
        </w:div>
        <w:div w:id="1085877032">
          <w:marLeft w:val="0"/>
          <w:marRight w:val="0"/>
          <w:marTop w:val="0"/>
          <w:marBottom w:val="0"/>
          <w:divBdr>
            <w:top w:val="none" w:sz="0" w:space="0" w:color="auto"/>
            <w:left w:val="none" w:sz="0" w:space="0" w:color="auto"/>
            <w:bottom w:val="none" w:sz="0" w:space="0" w:color="auto"/>
            <w:right w:val="none" w:sz="0" w:space="0" w:color="auto"/>
          </w:divBdr>
        </w:div>
        <w:div w:id="1207331854">
          <w:marLeft w:val="0"/>
          <w:marRight w:val="0"/>
          <w:marTop w:val="0"/>
          <w:marBottom w:val="0"/>
          <w:divBdr>
            <w:top w:val="none" w:sz="0" w:space="0" w:color="auto"/>
            <w:left w:val="none" w:sz="0" w:space="0" w:color="auto"/>
            <w:bottom w:val="none" w:sz="0" w:space="0" w:color="auto"/>
            <w:right w:val="none" w:sz="0" w:space="0" w:color="auto"/>
          </w:divBdr>
          <w:divsChild>
            <w:div w:id="1785999599">
              <w:marLeft w:val="0"/>
              <w:marRight w:val="0"/>
              <w:marTop w:val="0"/>
              <w:marBottom w:val="0"/>
              <w:divBdr>
                <w:top w:val="none" w:sz="0" w:space="0" w:color="auto"/>
                <w:left w:val="none" w:sz="0" w:space="0" w:color="auto"/>
                <w:bottom w:val="none" w:sz="0" w:space="0" w:color="auto"/>
                <w:right w:val="none" w:sz="0" w:space="0" w:color="auto"/>
              </w:divBdr>
            </w:div>
          </w:divsChild>
        </w:div>
        <w:div w:id="1225024564">
          <w:marLeft w:val="0"/>
          <w:marRight w:val="0"/>
          <w:marTop w:val="300"/>
          <w:marBottom w:val="0"/>
          <w:divBdr>
            <w:top w:val="none" w:sz="0" w:space="0" w:color="auto"/>
            <w:left w:val="none" w:sz="0" w:space="0" w:color="auto"/>
            <w:bottom w:val="none" w:sz="0" w:space="0" w:color="auto"/>
            <w:right w:val="none" w:sz="0" w:space="0" w:color="auto"/>
          </w:divBdr>
          <w:divsChild>
            <w:div w:id="343047746">
              <w:marLeft w:val="0"/>
              <w:marRight w:val="0"/>
              <w:marTop w:val="0"/>
              <w:marBottom w:val="0"/>
              <w:divBdr>
                <w:top w:val="none" w:sz="0" w:space="0" w:color="auto"/>
                <w:left w:val="none" w:sz="0" w:space="0" w:color="auto"/>
                <w:bottom w:val="none" w:sz="0" w:space="0" w:color="auto"/>
                <w:right w:val="none" w:sz="0" w:space="0" w:color="auto"/>
              </w:divBdr>
              <w:divsChild>
                <w:div w:id="613636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880718">
          <w:marLeft w:val="0"/>
          <w:marRight w:val="0"/>
          <w:marTop w:val="300"/>
          <w:marBottom w:val="0"/>
          <w:divBdr>
            <w:top w:val="none" w:sz="0" w:space="0" w:color="auto"/>
            <w:left w:val="none" w:sz="0" w:space="0" w:color="auto"/>
            <w:bottom w:val="none" w:sz="0" w:space="0" w:color="auto"/>
            <w:right w:val="none" w:sz="0" w:space="0" w:color="auto"/>
          </w:divBdr>
          <w:divsChild>
            <w:div w:id="535117984">
              <w:marLeft w:val="0"/>
              <w:marRight w:val="0"/>
              <w:marTop w:val="0"/>
              <w:marBottom w:val="0"/>
              <w:divBdr>
                <w:top w:val="none" w:sz="0" w:space="0" w:color="auto"/>
                <w:left w:val="none" w:sz="0" w:space="0" w:color="auto"/>
                <w:bottom w:val="none" w:sz="0" w:space="0" w:color="auto"/>
                <w:right w:val="none" w:sz="0" w:space="0" w:color="auto"/>
              </w:divBdr>
              <w:divsChild>
                <w:div w:id="859852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9229659">
          <w:marLeft w:val="0"/>
          <w:marRight w:val="0"/>
          <w:marTop w:val="300"/>
          <w:marBottom w:val="0"/>
          <w:divBdr>
            <w:top w:val="none" w:sz="0" w:space="0" w:color="auto"/>
            <w:left w:val="none" w:sz="0" w:space="0" w:color="auto"/>
            <w:bottom w:val="none" w:sz="0" w:space="0" w:color="auto"/>
            <w:right w:val="none" w:sz="0" w:space="0" w:color="auto"/>
          </w:divBdr>
          <w:divsChild>
            <w:div w:id="880941951">
              <w:marLeft w:val="0"/>
              <w:marRight w:val="0"/>
              <w:marTop w:val="0"/>
              <w:marBottom w:val="0"/>
              <w:divBdr>
                <w:top w:val="none" w:sz="0" w:space="0" w:color="auto"/>
                <w:left w:val="none" w:sz="0" w:space="0" w:color="auto"/>
                <w:bottom w:val="none" w:sz="0" w:space="0" w:color="auto"/>
                <w:right w:val="none" w:sz="0" w:space="0" w:color="auto"/>
              </w:divBdr>
              <w:divsChild>
                <w:div w:id="56206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746570">
          <w:marLeft w:val="0"/>
          <w:marRight w:val="0"/>
          <w:marTop w:val="0"/>
          <w:marBottom w:val="0"/>
          <w:divBdr>
            <w:top w:val="none" w:sz="0" w:space="0" w:color="auto"/>
            <w:left w:val="none" w:sz="0" w:space="0" w:color="auto"/>
            <w:bottom w:val="none" w:sz="0" w:space="0" w:color="auto"/>
            <w:right w:val="none" w:sz="0" w:space="0" w:color="auto"/>
          </w:divBdr>
          <w:divsChild>
            <w:div w:id="954598666">
              <w:marLeft w:val="0"/>
              <w:marRight w:val="0"/>
              <w:marTop w:val="0"/>
              <w:marBottom w:val="0"/>
              <w:divBdr>
                <w:top w:val="none" w:sz="0" w:space="0" w:color="auto"/>
                <w:left w:val="none" w:sz="0" w:space="0" w:color="auto"/>
                <w:bottom w:val="none" w:sz="0" w:space="0" w:color="auto"/>
                <w:right w:val="none" w:sz="0" w:space="0" w:color="auto"/>
              </w:divBdr>
            </w:div>
          </w:divsChild>
        </w:div>
        <w:div w:id="1562014928">
          <w:marLeft w:val="0"/>
          <w:marRight w:val="0"/>
          <w:marTop w:val="0"/>
          <w:marBottom w:val="0"/>
          <w:divBdr>
            <w:top w:val="none" w:sz="0" w:space="0" w:color="auto"/>
            <w:left w:val="none" w:sz="0" w:space="0" w:color="auto"/>
            <w:bottom w:val="none" w:sz="0" w:space="0" w:color="auto"/>
            <w:right w:val="none" w:sz="0" w:space="0" w:color="auto"/>
          </w:divBdr>
          <w:divsChild>
            <w:div w:id="1180241683">
              <w:marLeft w:val="0"/>
              <w:marRight w:val="0"/>
              <w:marTop w:val="0"/>
              <w:marBottom w:val="0"/>
              <w:divBdr>
                <w:top w:val="none" w:sz="0" w:space="0" w:color="auto"/>
                <w:left w:val="none" w:sz="0" w:space="0" w:color="auto"/>
                <w:bottom w:val="none" w:sz="0" w:space="0" w:color="auto"/>
                <w:right w:val="none" w:sz="0" w:space="0" w:color="auto"/>
              </w:divBdr>
            </w:div>
          </w:divsChild>
        </w:div>
        <w:div w:id="1788085853">
          <w:marLeft w:val="0"/>
          <w:marRight w:val="0"/>
          <w:marTop w:val="0"/>
          <w:marBottom w:val="0"/>
          <w:divBdr>
            <w:top w:val="none" w:sz="0" w:space="0" w:color="auto"/>
            <w:left w:val="none" w:sz="0" w:space="0" w:color="auto"/>
            <w:bottom w:val="none" w:sz="0" w:space="0" w:color="auto"/>
            <w:right w:val="none" w:sz="0" w:space="0" w:color="auto"/>
          </w:divBdr>
        </w:div>
        <w:div w:id="1902904228">
          <w:marLeft w:val="0"/>
          <w:marRight w:val="0"/>
          <w:marTop w:val="0"/>
          <w:marBottom w:val="0"/>
          <w:divBdr>
            <w:top w:val="none" w:sz="0" w:space="0" w:color="auto"/>
            <w:left w:val="none" w:sz="0" w:space="0" w:color="auto"/>
            <w:bottom w:val="none" w:sz="0" w:space="0" w:color="auto"/>
            <w:right w:val="none" w:sz="0" w:space="0" w:color="auto"/>
          </w:divBdr>
          <w:divsChild>
            <w:div w:id="691809663">
              <w:marLeft w:val="0"/>
              <w:marRight w:val="0"/>
              <w:marTop w:val="0"/>
              <w:marBottom w:val="0"/>
              <w:divBdr>
                <w:top w:val="none" w:sz="0" w:space="0" w:color="auto"/>
                <w:left w:val="none" w:sz="0" w:space="0" w:color="auto"/>
                <w:bottom w:val="none" w:sz="0" w:space="0" w:color="auto"/>
                <w:right w:val="none" w:sz="0" w:space="0" w:color="auto"/>
              </w:divBdr>
            </w:div>
          </w:divsChild>
        </w:div>
        <w:div w:id="2025863405">
          <w:marLeft w:val="0"/>
          <w:marRight w:val="0"/>
          <w:marTop w:val="0"/>
          <w:marBottom w:val="0"/>
          <w:divBdr>
            <w:top w:val="none" w:sz="0" w:space="0" w:color="auto"/>
            <w:left w:val="none" w:sz="0" w:space="0" w:color="auto"/>
            <w:bottom w:val="none" w:sz="0" w:space="0" w:color="auto"/>
            <w:right w:val="none" w:sz="0" w:space="0" w:color="auto"/>
          </w:divBdr>
          <w:divsChild>
            <w:div w:id="339742958">
              <w:marLeft w:val="0"/>
              <w:marRight w:val="0"/>
              <w:marTop w:val="0"/>
              <w:marBottom w:val="0"/>
              <w:divBdr>
                <w:top w:val="none" w:sz="0" w:space="0" w:color="auto"/>
                <w:left w:val="none" w:sz="0" w:space="0" w:color="auto"/>
                <w:bottom w:val="none" w:sz="0" w:space="0" w:color="auto"/>
                <w:right w:val="none" w:sz="0" w:space="0" w:color="auto"/>
              </w:divBdr>
            </w:div>
          </w:divsChild>
        </w:div>
        <w:div w:id="2144304363">
          <w:marLeft w:val="0"/>
          <w:marRight w:val="0"/>
          <w:marTop w:val="0"/>
          <w:marBottom w:val="0"/>
          <w:divBdr>
            <w:top w:val="none" w:sz="0" w:space="0" w:color="auto"/>
            <w:left w:val="none" w:sz="0" w:space="0" w:color="auto"/>
            <w:bottom w:val="none" w:sz="0" w:space="0" w:color="auto"/>
            <w:right w:val="none" w:sz="0" w:space="0" w:color="auto"/>
          </w:divBdr>
        </w:div>
      </w:divsChild>
    </w:div>
    <w:div w:id="969628825">
      <w:bodyDiv w:val="1"/>
      <w:marLeft w:val="0"/>
      <w:marRight w:val="0"/>
      <w:marTop w:val="0"/>
      <w:marBottom w:val="0"/>
      <w:divBdr>
        <w:top w:val="none" w:sz="0" w:space="0" w:color="auto"/>
        <w:left w:val="none" w:sz="0" w:space="0" w:color="auto"/>
        <w:bottom w:val="none" w:sz="0" w:space="0" w:color="auto"/>
        <w:right w:val="none" w:sz="0" w:space="0" w:color="auto"/>
      </w:divBdr>
      <w:divsChild>
        <w:div w:id="1455097437">
          <w:marLeft w:val="0"/>
          <w:marRight w:val="0"/>
          <w:marTop w:val="0"/>
          <w:marBottom w:val="0"/>
          <w:divBdr>
            <w:top w:val="none" w:sz="0" w:space="0" w:color="auto"/>
            <w:left w:val="none" w:sz="0" w:space="0" w:color="auto"/>
            <w:bottom w:val="none" w:sz="0" w:space="0" w:color="auto"/>
            <w:right w:val="none" w:sz="0" w:space="0" w:color="auto"/>
          </w:divBdr>
        </w:div>
        <w:div w:id="373820524">
          <w:marLeft w:val="0"/>
          <w:marRight w:val="0"/>
          <w:marTop w:val="0"/>
          <w:marBottom w:val="0"/>
          <w:divBdr>
            <w:top w:val="none" w:sz="0" w:space="0" w:color="auto"/>
            <w:left w:val="none" w:sz="0" w:space="0" w:color="auto"/>
            <w:bottom w:val="none" w:sz="0" w:space="0" w:color="auto"/>
            <w:right w:val="none" w:sz="0" w:space="0" w:color="auto"/>
          </w:divBdr>
          <w:divsChild>
            <w:div w:id="773550942">
              <w:marLeft w:val="0"/>
              <w:marRight w:val="0"/>
              <w:marTop w:val="0"/>
              <w:marBottom w:val="0"/>
              <w:divBdr>
                <w:top w:val="none" w:sz="0" w:space="0" w:color="auto"/>
                <w:left w:val="none" w:sz="0" w:space="0" w:color="auto"/>
                <w:bottom w:val="none" w:sz="0" w:space="0" w:color="auto"/>
                <w:right w:val="none" w:sz="0" w:space="0" w:color="auto"/>
              </w:divBdr>
            </w:div>
          </w:divsChild>
        </w:div>
        <w:div w:id="316811741">
          <w:marLeft w:val="0"/>
          <w:marRight w:val="0"/>
          <w:marTop w:val="0"/>
          <w:marBottom w:val="0"/>
          <w:divBdr>
            <w:top w:val="none" w:sz="0" w:space="0" w:color="auto"/>
            <w:left w:val="none" w:sz="0" w:space="0" w:color="auto"/>
            <w:bottom w:val="none" w:sz="0" w:space="0" w:color="auto"/>
            <w:right w:val="none" w:sz="0" w:space="0" w:color="auto"/>
          </w:divBdr>
        </w:div>
        <w:div w:id="2120055774">
          <w:marLeft w:val="0"/>
          <w:marRight w:val="0"/>
          <w:marTop w:val="0"/>
          <w:marBottom w:val="0"/>
          <w:divBdr>
            <w:top w:val="none" w:sz="0" w:space="0" w:color="auto"/>
            <w:left w:val="none" w:sz="0" w:space="0" w:color="auto"/>
            <w:bottom w:val="none" w:sz="0" w:space="0" w:color="auto"/>
            <w:right w:val="none" w:sz="0" w:space="0" w:color="auto"/>
          </w:divBdr>
          <w:divsChild>
            <w:div w:id="518550596">
              <w:marLeft w:val="0"/>
              <w:marRight w:val="0"/>
              <w:marTop w:val="0"/>
              <w:marBottom w:val="0"/>
              <w:divBdr>
                <w:top w:val="none" w:sz="0" w:space="0" w:color="auto"/>
                <w:left w:val="none" w:sz="0" w:space="0" w:color="auto"/>
                <w:bottom w:val="none" w:sz="0" w:space="0" w:color="auto"/>
                <w:right w:val="none" w:sz="0" w:space="0" w:color="auto"/>
              </w:divBdr>
            </w:div>
          </w:divsChild>
        </w:div>
        <w:div w:id="298071811">
          <w:marLeft w:val="0"/>
          <w:marRight w:val="0"/>
          <w:marTop w:val="0"/>
          <w:marBottom w:val="0"/>
          <w:divBdr>
            <w:top w:val="none" w:sz="0" w:space="0" w:color="auto"/>
            <w:left w:val="none" w:sz="0" w:space="0" w:color="auto"/>
            <w:bottom w:val="none" w:sz="0" w:space="0" w:color="auto"/>
            <w:right w:val="none" w:sz="0" w:space="0" w:color="auto"/>
          </w:divBdr>
        </w:div>
        <w:div w:id="1691564718">
          <w:marLeft w:val="0"/>
          <w:marRight w:val="0"/>
          <w:marTop w:val="0"/>
          <w:marBottom w:val="0"/>
          <w:divBdr>
            <w:top w:val="none" w:sz="0" w:space="0" w:color="auto"/>
            <w:left w:val="none" w:sz="0" w:space="0" w:color="auto"/>
            <w:bottom w:val="none" w:sz="0" w:space="0" w:color="auto"/>
            <w:right w:val="none" w:sz="0" w:space="0" w:color="auto"/>
          </w:divBdr>
          <w:divsChild>
            <w:div w:id="151990481">
              <w:marLeft w:val="0"/>
              <w:marRight w:val="0"/>
              <w:marTop w:val="0"/>
              <w:marBottom w:val="0"/>
              <w:divBdr>
                <w:top w:val="none" w:sz="0" w:space="0" w:color="auto"/>
                <w:left w:val="none" w:sz="0" w:space="0" w:color="auto"/>
                <w:bottom w:val="none" w:sz="0" w:space="0" w:color="auto"/>
                <w:right w:val="none" w:sz="0" w:space="0" w:color="auto"/>
              </w:divBdr>
            </w:div>
          </w:divsChild>
        </w:div>
        <w:div w:id="1039353243">
          <w:marLeft w:val="0"/>
          <w:marRight w:val="0"/>
          <w:marTop w:val="0"/>
          <w:marBottom w:val="0"/>
          <w:divBdr>
            <w:top w:val="none" w:sz="0" w:space="0" w:color="auto"/>
            <w:left w:val="none" w:sz="0" w:space="0" w:color="auto"/>
            <w:bottom w:val="none" w:sz="0" w:space="0" w:color="auto"/>
            <w:right w:val="none" w:sz="0" w:space="0" w:color="auto"/>
          </w:divBdr>
        </w:div>
        <w:div w:id="1315137124">
          <w:marLeft w:val="0"/>
          <w:marRight w:val="0"/>
          <w:marTop w:val="0"/>
          <w:marBottom w:val="0"/>
          <w:divBdr>
            <w:top w:val="none" w:sz="0" w:space="0" w:color="auto"/>
            <w:left w:val="none" w:sz="0" w:space="0" w:color="auto"/>
            <w:bottom w:val="none" w:sz="0" w:space="0" w:color="auto"/>
            <w:right w:val="none" w:sz="0" w:space="0" w:color="auto"/>
          </w:divBdr>
          <w:divsChild>
            <w:div w:id="1704283620">
              <w:marLeft w:val="0"/>
              <w:marRight w:val="0"/>
              <w:marTop w:val="0"/>
              <w:marBottom w:val="0"/>
              <w:divBdr>
                <w:top w:val="none" w:sz="0" w:space="0" w:color="auto"/>
                <w:left w:val="none" w:sz="0" w:space="0" w:color="auto"/>
                <w:bottom w:val="none" w:sz="0" w:space="0" w:color="auto"/>
                <w:right w:val="none" w:sz="0" w:space="0" w:color="auto"/>
              </w:divBdr>
            </w:div>
          </w:divsChild>
        </w:div>
        <w:div w:id="707485708">
          <w:marLeft w:val="0"/>
          <w:marRight w:val="0"/>
          <w:marTop w:val="0"/>
          <w:marBottom w:val="0"/>
          <w:divBdr>
            <w:top w:val="none" w:sz="0" w:space="0" w:color="auto"/>
            <w:left w:val="none" w:sz="0" w:space="0" w:color="auto"/>
            <w:bottom w:val="none" w:sz="0" w:space="0" w:color="auto"/>
            <w:right w:val="none" w:sz="0" w:space="0" w:color="auto"/>
          </w:divBdr>
        </w:div>
        <w:div w:id="1143737610">
          <w:marLeft w:val="0"/>
          <w:marRight w:val="0"/>
          <w:marTop w:val="0"/>
          <w:marBottom w:val="0"/>
          <w:divBdr>
            <w:top w:val="none" w:sz="0" w:space="0" w:color="auto"/>
            <w:left w:val="none" w:sz="0" w:space="0" w:color="auto"/>
            <w:bottom w:val="none" w:sz="0" w:space="0" w:color="auto"/>
            <w:right w:val="none" w:sz="0" w:space="0" w:color="auto"/>
          </w:divBdr>
          <w:divsChild>
            <w:div w:id="1607229845">
              <w:marLeft w:val="0"/>
              <w:marRight w:val="0"/>
              <w:marTop w:val="0"/>
              <w:marBottom w:val="0"/>
              <w:divBdr>
                <w:top w:val="none" w:sz="0" w:space="0" w:color="auto"/>
                <w:left w:val="none" w:sz="0" w:space="0" w:color="auto"/>
                <w:bottom w:val="none" w:sz="0" w:space="0" w:color="auto"/>
                <w:right w:val="none" w:sz="0" w:space="0" w:color="auto"/>
              </w:divBdr>
            </w:div>
          </w:divsChild>
        </w:div>
        <w:div w:id="898637998">
          <w:marLeft w:val="0"/>
          <w:marRight w:val="0"/>
          <w:marTop w:val="0"/>
          <w:marBottom w:val="0"/>
          <w:divBdr>
            <w:top w:val="none" w:sz="0" w:space="0" w:color="auto"/>
            <w:left w:val="none" w:sz="0" w:space="0" w:color="auto"/>
            <w:bottom w:val="none" w:sz="0" w:space="0" w:color="auto"/>
            <w:right w:val="none" w:sz="0" w:space="0" w:color="auto"/>
          </w:divBdr>
        </w:div>
        <w:div w:id="992684521">
          <w:marLeft w:val="0"/>
          <w:marRight w:val="0"/>
          <w:marTop w:val="0"/>
          <w:marBottom w:val="0"/>
          <w:divBdr>
            <w:top w:val="none" w:sz="0" w:space="0" w:color="auto"/>
            <w:left w:val="none" w:sz="0" w:space="0" w:color="auto"/>
            <w:bottom w:val="none" w:sz="0" w:space="0" w:color="auto"/>
            <w:right w:val="none" w:sz="0" w:space="0" w:color="auto"/>
          </w:divBdr>
          <w:divsChild>
            <w:div w:id="1128864998">
              <w:marLeft w:val="0"/>
              <w:marRight w:val="0"/>
              <w:marTop w:val="0"/>
              <w:marBottom w:val="0"/>
              <w:divBdr>
                <w:top w:val="none" w:sz="0" w:space="0" w:color="auto"/>
                <w:left w:val="none" w:sz="0" w:space="0" w:color="auto"/>
                <w:bottom w:val="none" w:sz="0" w:space="0" w:color="auto"/>
                <w:right w:val="none" w:sz="0" w:space="0" w:color="auto"/>
              </w:divBdr>
            </w:div>
          </w:divsChild>
        </w:div>
        <w:div w:id="1811483564">
          <w:marLeft w:val="0"/>
          <w:marRight w:val="0"/>
          <w:marTop w:val="0"/>
          <w:marBottom w:val="0"/>
          <w:divBdr>
            <w:top w:val="none" w:sz="0" w:space="0" w:color="auto"/>
            <w:left w:val="none" w:sz="0" w:space="0" w:color="auto"/>
            <w:bottom w:val="none" w:sz="0" w:space="0" w:color="auto"/>
            <w:right w:val="none" w:sz="0" w:space="0" w:color="auto"/>
          </w:divBdr>
        </w:div>
        <w:div w:id="1983150674">
          <w:marLeft w:val="0"/>
          <w:marRight w:val="0"/>
          <w:marTop w:val="0"/>
          <w:marBottom w:val="0"/>
          <w:divBdr>
            <w:top w:val="none" w:sz="0" w:space="0" w:color="auto"/>
            <w:left w:val="none" w:sz="0" w:space="0" w:color="auto"/>
            <w:bottom w:val="none" w:sz="0" w:space="0" w:color="auto"/>
            <w:right w:val="none" w:sz="0" w:space="0" w:color="auto"/>
          </w:divBdr>
          <w:divsChild>
            <w:div w:id="1397967687">
              <w:marLeft w:val="0"/>
              <w:marRight w:val="0"/>
              <w:marTop w:val="0"/>
              <w:marBottom w:val="0"/>
              <w:divBdr>
                <w:top w:val="none" w:sz="0" w:space="0" w:color="auto"/>
                <w:left w:val="none" w:sz="0" w:space="0" w:color="auto"/>
                <w:bottom w:val="none" w:sz="0" w:space="0" w:color="auto"/>
                <w:right w:val="none" w:sz="0" w:space="0" w:color="auto"/>
              </w:divBdr>
            </w:div>
          </w:divsChild>
        </w:div>
        <w:div w:id="1426415592">
          <w:marLeft w:val="0"/>
          <w:marRight w:val="0"/>
          <w:marTop w:val="300"/>
          <w:marBottom w:val="0"/>
          <w:divBdr>
            <w:top w:val="none" w:sz="0" w:space="0" w:color="auto"/>
            <w:left w:val="none" w:sz="0" w:space="0" w:color="auto"/>
            <w:bottom w:val="none" w:sz="0" w:space="0" w:color="auto"/>
            <w:right w:val="none" w:sz="0" w:space="0" w:color="auto"/>
          </w:divBdr>
          <w:divsChild>
            <w:div w:id="1874004184">
              <w:marLeft w:val="0"/>
              <w:marRight w:val="0"/>
              <w:marTop w:val="0"/>
              <w:marBottom w:val="0"/>
              <w:divBdr>
                <w:top w:val="none" w:sz="0" w:space="0" w:color="auto"/>
                <w:left w:val="none" w:sz="0" w:space="0" w:color="auto"/>
                <w:bottom w:val="none" w:sz="0" w:space="0" w:color="auto"/>
                <w:right w:val="none" w:sz="0" w:space="0" w:color="auto"/>
              </w:divBdr>
              <w:divsChild>
                <w:div w:id="89635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236336">
          <w:marLeft w:val="0"/>
          <w:marRight w:val="0"/>
          <w:marTop w:val="300"/>
          <w:marBottom w:val="0"/>
          <w:divBdr>
            <w:top w:val="none" w:sz="0" w:space="0" w:color="auto"/>
            <w:left w:val="none" w:sz="0" w:space="0" w:color="auto"/>
            <w:bottom w:val="none" w:sz="0" w:space="0" w:color="auto"/>
            <w:right w:val="none" w:sz="0" w:space="0" w:color="auto"/>
          </w:divBdr>
          <w:divsChild>
            <w:div w:id="983005932">
              <w:marLeft w:val="0"/>
              <w:marRight w:val="0"/>
              <w:marTop w:val="0"/>
              <w:marBottom w:val="0"/>
              <w:divBdr>
                <w:top w:val="none" w:sz="0" w:space="0" w:color="auto"/>
                <w:left w:val="none" w:sz="0" w:space="0" w:color="auto"/>
                <w:bottom w:val="none" w:sz="0" w:space="0" w:color="auto"/>
                <w:right w:val="none" w:sz="0" w:space="0" w:color="auto"/>
              </w:divBdr>
              <w:divsChild>
                <w:div w:id="1924071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759524">
          <w:marLeft w:val="0"/>
          <w:marRight w:val="0"/>
          <w:marTop w:val="300"/>
          <w:marBottom w:val="0"/>
          <w:divBdr>
            <w:top w:val="none" w:sz="0" w:space="0" w:color="auto"/>
            <w:left w:val="none" w:sz="0" w:space="0" w:color="auto"/>
            <w:bottom w:val="none" w:sz="0" w:space="0" w:color="auto"/>
            <w:right w:val="none" w:sz="0" w:space="0" w:color="auto"/>
          </w:divBdr>
          <w:divsChild>
            <w:div w:id="589505004">
              <w:marLeft w:val="0"/>
              <w:marRight w:val="0"/>
              <w:marTop w:val="0"/>
              <w:marBottom w:val="0"/>
              <w:divBdr>
                <w:top w:val="none" w:sz="0" w:space="0" w:color="auto"/>
                <w:left w:val="none" w:sz="0" w:space="0" w:color="auto"/>
                <w:bottom w:val="none" w:sz="0" w:space="0" w:color="auto"/>
                <w:right w:val="none" w:sz="0" w:space="0" w:color="auto"/>
              </w:divBdr>
              <w:divsChild>
                <w:div w:id="661081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3482947">
          <w:marLeft w:val="0"/>
          <w:marRight w:val="0"/>
          <w:marTop w:val="300"/>
          <w:marBottom w:val="0"/>
          <w:divBdr>
            <w:top w:val="none" w:sz="0" w:space="0" w:color="auto"/>
            <w:left w:val="none" w:sz="0" w:space="0" w:color="auto"/>
            <w:bottom w:val="none" w:sz="0" w:space="0" w:color="auto"/>
            <w:right w:val="none" w:sz="0" w:space="0" w:color="auto"/>
          </w:divBdr>
          <w:divsChild>
            <w:div w:id="1151561780">
              <w:marLeft w:val="0"/>
              <w:marRight w:val="0"/>
              <w:marTop w:val="0"/>
              <w:marBottom w:val="0"/>
              <w:divBdr>
                <w:top w:val="none" w:sz="0" w:space="0" w:color="auto"/>
                <w:left w:val="none" w:sz="0" w:space="0" w:color="auto"/>
                <w:bottom w:val="none" w:sz="0" w:space="0" w:color="auto"/>
                <w:right w:val="none" w:sz="0" w:space="0" w:color="auto"/>
              </w:divBdr>
              <w:divsChild>
                <w:div w:id="264534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0132447">
      <w:bodyDiv w:val="1"/>
      <w:marLeft w:val="0"/>
      <w:marRight w:val="0"/>
      <w:marTop w:val="0"/>
      <w:marBottom w:val="0"/>
      <w:divBdr>
        <w:top w:val="none" w:sz="0" w:space="0" w:color="auto"/>
        <w:left w:val="none" w:sz="0" w:space="0" w:color="auto"/>
        <w:bottom w:val="none" w:sz="0" w:space="0" w:color="auto"/>
        <w:right w:val="none" w:sz="0" w:space="0" w:color="auto"/>
      </w:divBdr>
      <w:divsChild>
        <w:div w:id="652411499">
          <w:marLeft w:val="0"/>
          <w:marRight w:val="0"/>
          <w:marTop w:val="0"/>
          <w:marBottom w:val="0"/>
          <w:divBdr>
            <w:top w:val="none" w:sz="0" w:space="0" w:color="auto"/>
            <w:left w:val="none" w:sz="0" w:space="0" w:color="auto"/>
            <w:bottom w:val="none" w:sz="0" w:space="0" w:color="auto"/>
            <w:right w:val="none" w:sz="0" w:space="0" w:color="auto"/>
          </w:divBdr>
        </w:div>
        <w:div w:id="54595515">
          <w:marLeft w:val="0"/>
          <w:marRight w:val="0"/>
          <w:marTop w:val="0"/>
          <w:marBottom w:val="0"/>
          <w:divBdr>
            <w:top w:val="none" w:sz="0" w:space="0" w:color="auto"/>
            <w:left w:val="none" w:sz="0" w:space="0" w:color="auto"/>
            <w:bottom w:val="none" w:sz="0" w:space="0" w:color="auto"/>
            <w:right w:val="none" w:sz="0" w:space="0" w:color="auto"/>
          </w:divBdr>
          <w:divsChild>
            <w:div w:id="1089698227">
              <w:marLeft w:val="0"/>
              <w:marRight w:val="0"/>
              <w:marTop w:val="0"/>
              <w:marBottom w:val="0"/>
              <w:divBdr>
                <w:top w:val="none" w:sz="0" w:space="0" w:color="auto"/>
                <w:left w:val="none" w:sz="0" w:space="0" w:color="auto"/>
                <w:bottom w:val="none" w:sz="0" w:space="0" w:color="auto"/>
                <w:right w:val="none" w:sz="0" w:space="0" w:color="auto"/>
              </w:divBdr>
            </w:div>
          </w:divsChild>
        </w:div>
        <w:div w:id="2094666692">
          <w:marLeft w:val="0"/>
          <w:marRight w:val="0"/>
          <w:marTop w:val="0"/>
          <w:marBottom w:val="0"/>
          <w:divBdr>
            <w:top w:val="none" w:sz="0" w:space="0" w:color="auto"/>
            <w:left w:val="none" w:sz="0" w:space="0" w:color="auto"/>
            <w:bottom w:val="none" w:sz="0" w:space="0" w:color="auto"/>
            <w:right w:val="none" w:sz="0" w:space="0" w:color="auto"/>
          </w:divBdr>
        </w:div>
        <w:div w:id="1032606590">
          <w:marLeft w:val="0"/>
          <w:marRight w:val="0"/>
          <w:marTop w:val="0"/>
          <w:marBottom w:val="0"/>
          <w:divBdr>
            <w:top w:val="none" w:sz="0" w:space="0" w:color="auto"/>
            <w:left w:val="none" w:sz="0" w:space="0" w:color="auto"/>
            <w:bottom w:val="none" w:sz="0" w:space="0" w:color="auto"/>
            <w:right w:val="none" w:sz="0" w:space="0" w:color="auto"/>
          </w:divBdr>
          <w:divsChild>
            <w:div w:id="1293251644">
              <w:marLeft w:val="0"/>
              <w:marRight w:val="0"/>
              <w:marTop w:val="0"/>
              <w:marBottom w:val="0"/>
              <w:divBdr>
                <w:top w:val="none" w:sz="0" w:space="0" w:color="auto"/>
                <w:left w:val="none" w:sz="0" w:space="0" w:color="auto"/>
                <w:bottom w:val="none" w:sz="0" w:space="0" w:color="auto"/>
                <w:right w:val="none" w:sz="0" w:space="0" w:color="auto"/>
              </w:divBdr>
            </w:div>
          </w:divsChild>
        </w:div>
        <w:div w:id="912469019">
          <w:marLeft w:val="0"/>
          <w:marRight w:val="0"/>
          <w:marTop w:val="0"/>
          <w:marBottom w:val="0"/>
          <w:divBdr>
            <w:top w:val="none" w:sz="0" w:space="0" w:color="auto"/>
            <w:left w:val="none" w:sz="0" w:space="0" w:color="auto"/>
            <w:bottom w:val="none" w:sz="0" w:space="0" w:color="auto"/>
            <w:right w:val="none" w:sz="0" w:space="0" w:color="auto"/>
          </w:divBdr>
        </w:div>
        <w:div w:id="1998917102">
          <w:marLeft w:val="0"/>
          <w:marRight w:val="0"/>
          <w:marTop w:val="0"/>
          <w:marBottom w:val="0"/>
          <w:divBdr>
            <w:top w:val="none" w:sz="0" w:space="0" w:color="auto"/>
            <w:left w:val="none" w:sz="0" w:space="0" w:color="auto"/>
            <w:bottom w:val="none" w:sz="0" w:space="0" w:color="auto"/>
            <w:right w:val="none" w:sz="0" w:space="0" w:color="auto"/>
          </w:divBdr>
          <w:divsChild>
            <w:div w:id="745300215">
              <w:marLeft w:val="0"/>
              <w:marRight w:val="0"/>
              <w:marTop w:val="0"/>
              <w:marBottom w:val="0"/>
              <w:divBdr>
                <w:top w:val="none" w:sz="0" w:space="0" w:color="auto"/>
                <w:left w:val="none" w:sz="0" w:space="0" w:color="auto"/>
                <w:bottom w:val="none" w:sz="0" w:space="0" w:color="auto"/>
                <w:right w:val="none" w:sz="0" w:space="0" w:color="auto"/>
              </w:divBdr>
            </w:div>
          </w:divsChild>
        </w:div>
        <w:div w:id="1678074852">
          <w:marLeft w:val="0"/>
          <w:marRight w:val="0"/>
          <w:marTop w:val="0"/>
          <w:marBottom w:val="0"/>
          <w:divBdr>
            <w:top w:val="none" w:sz="0" w:space="0" w:color="auto"/>
            <w:left w:val="none" w:sz="0" w:space="0" w:color="auto"/>
            <w:bottom w:val="none" w:sz="0" w:space="0" w:color="auto"/>
            <w:right w:val="none" w:sz="0" w:space="0" w:color="auto"/>
          </w:divBdr>
        </w:div>
        <w:div w:id="1307664725">
          <w:marLeft w:val="0"/>
          <w:marRight w:val="0"/>
          <w:marTop w:val="0"/>
          <w:marBottom w:val="0"/>
          <w:divBdr>
            <w:top w:val="none" w:sz="0" w:space="0" w:color="auto"/>
            <w:left w:val="none" w:sz="0" w:space="0" w:color="auto"/>
            <w:bottom w:val="none" w:sz="0" w:space="0" w:color="auto"/>
            <w:right w:val="none" w:sz="0" w:space="0" w:color="auto"/>
          </w:divBdr>
          <w:divsChild>
            <w:div w:id="974718742">
              <w:marLeft w:val="0"/>
              <w:marRight w:val="0"/>
              <w:marTop w:val="0"/>
              <w:marBottom w:val="0"/>
              <w:divBdr>
                <w:top w:val="none" w:sz="0" w:space="0" w:color="auto"/>
                <w:left w:val="none" w:sz="0" w:space="0" w:color="auto"/>
                <w:bottom w:val="none" w:sz="0" w:space="0" w:color="auto"/>
                <w:right w:val="none" w:sz="0" w:space="0" w:color="auto"/>
              </w:divBdr>
            </w:div>
          </w:divsChild>
        </w:div>
        <w:div w:id="746342537">
          <w:marLeft w:val="0"/>
          <w:marRight w:val="0"/>
          <w:marTop w:val="0"/>
          <w:marBottom w:val="0"/>
          <w:divBdr>
            <w:top w:val="none" w:sz="0" w:space="0" w:color="auto"/>
            <w:left w:val="none" w:sz="0" w:space="0" w:color="auto"/>
            <w:bottom w:val="none" w:sz="0" w:space="0" w:color="auto"/>
            <w:right w:val="none" w:sz="0" w:space="0" w:color="auto"/>
          </w:divBdr>
        </w:div>
        <w:div w:id="1129787892">
          <w:marLeft w:val="0"/>
          <w:marRight w:val="0"/>
          <w:marTop w:val="0"/>
          <w:marBottom w:val="0"/>
          <w:divBdr>
            <w:top w:val="none" w:sz="0" w:space="0" w:color="auto"/>
            <w:left w:val="none" w:sz="0" w:space="0" w:color="auto"/>
            <w:bottom w:val="none" w:sz="0" w:space="0" w:color="auto"/>
            <w:right w:val="none" w:sz="0" w:space="0" w:color="auto"/>
          </w:divBdr>
          <w:divsChild>
            <w:div w:id="1146901315">
              <w:marLeft w:val="0"/>
              <w:marRight w:val="0"/>
              <w:marTop w:val="0"/>
              <w:marBottom w:val="0"/>
              <w:divBdr>
                <w:top w:val="none" w:sz="0" w:space="0" w:color="auto"/>
                <w:left w:val="none" w:sz="0" w:space="0" w:color="auto"/>
                <w:bottom w:val="none" w:sz="0" w:space="0" w:color="auto"/>
                <w:right w:val="none" w:sz="0" w:space="0" w:color="auto"/>
              </w:divBdr>
            </w:div>
          </w:divsChild>
        </w:div>
        <w:div w:id="2057701730">
          <w:marLeft w:val="0"/>
          <w:marRight w:val="0"/>
          <w:marTop w:val="0"/>
          <w:marBottom w:val="0"/>
          <w:divBdr>
            <w:top w:val="none" w:sz="0" w:space="0" w:color="auto"/>
            <w:left w:val="none" w:sz="0" w:space="0" w:color="auto"/>
            <w:bottom w:val="none" w:sz="0" w:space="0" w:color="auto"/>
            <w:right w:val="none" w:sz="0" w:space="0" w:color="auto"/>
          </w:divBdr>
        </w:div>
        <w:div w:id="1781487967">
          <w:marLeft w:val="0"/>
          <w:marRight w:val="0"/>
          <w:marTop w:val="0"/>
          <w:marBottom w:val="0"/>
          <w:divBdr>
            <w:top w:val="none" w:sz="0" w:space="0" w:color="auto"/>
            <w:left w:val="none" w:sz="0" w:space="0" w:color="auto"/>
            <w:bottom w:val="none" w:sz="0" w:space="0" w:color="auto"/>
            <w:right w:val="none" w:sz="0" w:space="0" w:color="auto"/>
          </w:divBdr>
          <w:divsChild>
            <w:div w:id="62148146">
              <w:marLeft w:val="0"/>
              <w:marRight w:val="0"/>
              <w:marTop w:val="0"/>
              <w:marBottom w:val="0"/>
              <w:divBdr>
                <w:top w:val="none" w:sz="0" w:space="0" w:color="auto"/>
                <w:left w:val="none" w:sz="0" w:space="0" w:color="auto"/>
                <w:bottom w:val="none" w:sz="0" w:space="0" w:color="auto"/>
                <w:right w:val="none" w:sz="0" w:space="0" w:color="auto"/>
              </w:divBdr>
            </w:div>
          </w:divsChild>
        </w:div>
        <w:div w:id="895122926">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sChild>
            <w:div w:id="1391926401">
              <w:marLeft w:val="0"/>
              <w:marRight w:val="0"/>
              <w:marTop w:val="0"/>
              <w:marBottom w:val="0"/>
              <w:divBdr>
                <w:top w:val="none" w:sz="0" w:space="0" w:color="auto"/>
                <w:left w:val="none" w:sz="0" w:space="0" w:color="auto"/>
                <w:bottom w:val="none" w:sz="0" w:space="0" w:color="auto"/>
                <w:right w:val="none" w:sz="0" w:space="0" w:color="auto"/>
              </w:divBdr>
            </w:div>
          </w:divsChild>
        </w:div>
        <w:div w:id="2091611640">
          <w:marLeft w:val="0"/>
          <w:marRight w:val="0"/>
          <w:marTop w:val="300"/>
          <w:marBottom w:val="0"/>
          <w:divBdr>
            <w:top w:val="none" w:sz="0" w:space="0" w:color="auto"/>
            <w:left w:val="none" w:sz="0" w:space="0" w:color="auto"/>
            <w:bottom w:val="none" w:sz="0" w:space="0" w:color="auto"/>
            <w:right w:val="none" w:sz="0" w:space="0" w:color="auto"/>
          </w:divBdr>
          <w:divsChild>
            <w:div w:id="151027557">
              <w:marLeft w:val="0"/>
              <w:marRight w:val="0"/>
              <w:marTop w:val="0"/>
              <w:marBottom w:val="0"/>
              <w:divBdr>
                <w:top w:val="none" w:sz="0" w:space="0" w:color="auto"/>
                <w:left w:val="none" w:sz="0" w:space="0" w:color="auto"/>
                <w:bottom w:val="none" w:sz="0" w:space="0" w:color="auto"/>
                <w:right w:val="none" w:sz="0" w:space="0" w:color="auto"/>
              </w:divBdr>
              <w:divsChild>
                <w:div w:id="1988589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9729185">
          <w:marLeft w:val="0"/>
          <w:marRight w:val="0"/>
          <w:marTop w:val="300"/>
          <w:marBottom w:val="0"/>
          <w:divBdr>
            <w:top w:val="none" w:sz="0" w:space="0" w:color="auto"/>
            <w:left w:val="none" w:sz="0" w:space="0" w:color="auto"/>
            <w:bottom w:val="none" w:sz="0" w:space="0" w:color="auto"/>
            <w:right w:val="none" w:sz="0" w:space="0" w:color="auto"/>
          </w:divBdr>
          <w:divsChild>
            <w:div w:id="1286428676">
              <w:marLeft w:val="0"/>
              <w:marRight w:val="0"/>
              <w:marTop w:val="0"/>
              <w:marBottom w:val="0"/>
              <w:divBdr>
                <w:top w:val="none" w:sz="0" w:space="0" w:color="auto"/>
                <w:left w:val="none" w:sz="0" w:space="0" w:color="auto"/>
                <w:bottom w:val="none" w:sz="0" w:space="0" w:color="auto"/>
                <w:right w:val="none" w:sz="0" w:space="0" w:color="auto"/>
              </w:divBdr>
              <w:divsChild>
                <w:div w:id="1332484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6109025">
          <w:marLeft w:val="0"/>
          <w:marRight w:val="0"/>
          <w:marTop w:val="300"/>
          <w:marBottom w:val="0"/>
          <w:divBdr>
            <w:top w:val="none" w:sz="0" w:space="0" w:color="auto"/>
            <w:left w:val="none" w:sz="0" w:space="0" w:color="auto"/>
            <w:bottom w:val="none" w:sz="0" w:space="0" w:color="auto"/>
            <w:right w:val="none" w:sz="0" w:space="0" w:color="auto"/>
          </w:divBdr>
          <w:divsChild>
            <w:div w:id="1191381168">
              <w:marLeft w:val="0"/>
              <w:marRight w:val="0"/>
              <w:marTop w:val="0"/>
              <w:marBottom w:val="0"/>
              <w:divBdr>
                <w:top w:val="none" w:sz="0" w:space="0" w:color="auto"/>
                <w:left w:val="none" w:sz="0" w:space="0" w:color="auto"/>
                <w:bottom w:val="none" w:sz="0" w:space="0" w:color="auto"/>
                <w:right w:val="none" w:sz="0" w:space="0" w:color="auto"/>
              </w:divBdr>
              <w:divsChild>
                <w:div w:id="770203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7555492">
          <w:marLeft w:val="0"/>
          <w:marRight w:val="0"/>
          <w:marTop w:val="300"/>
          <w:marBottom w:val="0"/>
          <w:divBdr>
            <w:top w:val="none" w:sz="0" w:space="0" w:color="auto"/>
            <w:left w:val="none" w:sz="0" w:space="0" w:color="auto"/>
            <w:bottom w:val="none" w:sz="0" w:space="0" w:color="auto"/>
            <w:right w:val="none" w:sz="0" w:space="0" w:color="auto"/>
          </w:divBdr>
          <w:divsChild>
            <w:div w:id="936133843">
              <w:marLeft w:val="0"/>
              <w:marRight w:val="0"/>
              <w:marTop w:val="0"/>
              <w:marBottom w:val="0"/>
              <w:divBdr>
                <w:top w:val="none" w:sz="0" w:space="0" w:color="auto"/>
                <w:left w:val="none" w:sz="0" w:space="0" w:color="auto"/>
                <w:bottom w:val="none" w:sz="0" w:space="0" w:color="auto"/>
                <w:right w:val="none" w:sz="0" w:space="0" w:color="auto"/>
              </w:divBdr>
              <w:divsChild>
                <w:div w:id="785588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0212187">
      <w:bodyDiv w:val="1"/>
      <w:marLeft w:val="0"/>
      <w:marRight w:val="0"/>
      <w:marTop w:val="0"/>
      <w:marBottom w:val="0"/>
      <w:divBdr>
        <w:top w:val="none" w:sz="0" w:space="0" w:color="auto"/>
        <w:left w:val="none" w:sz="0" w:space="0" w:color="auto"/>
        <w:bottom w:val="none" w:sz="0" w:space="0" w:color="auto"/>
        <w:right w:val="none" w:sz="0" w:space="0" w:color="auto"/>
      </w:divBdr>
      <w:divsChild>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290014521">
          <w:marLeft w:val="0"/>
          <w:marRight w:val="0"/>
          <w:marTop w:val="0"/>
          <w:marBottom w:val="0"/>
          <w:divBdr>
            <w:top w:val="none" w:sz="0" w:space="0" w:color="auto"/>
            <w:left w:val="none" w:sz="0" w:space="0" w:color="auto"/>
            <w:bottom w:val="none" w:sz="0" w:space="0" w:color="auto"/>
            <w:right w:val="none" w:sz="0" w:space="0" w:color="auto"/>
          </w:divBdr>
        </w:div>
        <w:div w:id="324868105">
          <w:marLeft w:val="0"/>
          <w:marRight w:val="0"/>
          <w:marTop w:val="300"/>
          <w:marBottom w:val="0"/>
          <w:divBdr>
            <w:top w:val="none" w:sz="0" w:space="0" w:color="auto"/>
            <w:left w:val="none" w:sz="0" w:space="0" w:color="auto"/>
            <w:bottom w:val="none" w:sz="0" w:space="0" w:color="auto"/>
            <w:right w:val="none" w:sz="0" w:space="0" w:color="auto"/>
          </w:divBdr>
          <w:divsChild>
            <w:div w:id="437681745">
              <w:marLeft w:val="0"/>
              <w:marRight w:val="0"/>
              <w:marTop w:val="0"/>
              <w:marBottom w:val="0"/>
              <w:divBdr>
                <w:top w:val="none" w:sz="0" w:space="0" w:color="auto"/>
                <w:left w:val="none" w:sz="0" w:space="0" w:color="auto"/>
                <w:bottom w:val="none" w:sz="0" w:space="0" w:color="auto"/>
                <w:right w:val="none" w:sz="0" w:space="0" w:color="auto"/>
              </w:divBdr>
              <w:divsChild>
                <w:div w:id="11201484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365301">
          <w:marLeft w:val="0"/>
          <w:marRight w:val="0"/>
          <w:marTop w:val="0"/>
          <w:marBottom w:val="0"/>
          <w:divBdr>
            <w:top w:val="none" w:sz="0" w:space="0" w:color="auto"/>
            <w:left w:val="none" w:sz="0" w:space="0" w:color="auto"/>
            <w:bottom w:val="none" w:sz="0" w:space="0" w:color="auto"/>
            <w:right w:val="none" w:sz="0" w:space="0" w:color="auto"/>
          </w:divBdr>
        </w:div>
        <w:div w:id="502399539">
          <w:marLeft w:val="0"/>
          <w:marRight w:val="0"/>
          <w:marTop w:val="0"/>
          <w:marBottom w:val="0"/>
          <w:divBdr>
            <w:top w:val="none" w:sz="0" w:space="0" w:color="auto"/>
            <w:left w:val="none" w:sz="0" w:space="0" w:color="auto"/>
            <w:bottom w:val="none" w:sz="0" w:space="0" w:color="auto"/>
            <w:right w:val="none" w:sz="0" w:space="0" w:color="auto"/>
          </w:divBdr>
        </w:div>
        <w:div w:id="525412042">
          <w:marLeft w:val="0"/>
          <w:marRight w:val="0"/>
          <w:marTop w:val="0"/>
          <w:marBottom w:val="0"/>
          <w:divBdr>
            <w:top w:val="none" w:sz="0" w:space="0" w:color="auto"/>
            <w:left w:val="none" w:sz="0" w:space="0" w:color="auto"/>
            <w:bottom w:val="none" w:sz="0" w:space="0" w:color="auto"/>
            <w:right w:val="none" w:sz="0" w:space="0" w:color="auto"/>
          </w:divBdr>
        </w:div>
        <w:div w:id="835847658">
          <w:marLeft w:val="0"/>
          <w:marRight w:val="0"/>
          <w:marTop w:val="0"/>
          <w:marBottom w:val="0"/>
          <w:divBdr>
            <w:top w:val="none" w:sz="0" w:space="0" w:color="auto"/>
            <w:left w:val="none" w:sz="0" w:space="0" w:color="auto"/>
            <w:bottom w:val="none" w:sz="0" w:space="0" w:color="auto"/>
            <w:right w:val="none" w:sz="0" w:space="0" w:color="auto"/>
          </w:divBdr>
          <w:divsChild>
            <w:div w:id="170802465">
              <w:marLeft w:val="0"/>
              <w:marRight w:val="0"/>
              <w:marTop w:val="0"/>
              <w:marBottom w:val="0"/>
              <w:divBdr>
                <w:top w:val="none" w:sz="0" w:space="0" w:color="auto"/>
                <w:left w:val="none" w:sz="0" w:space="0" w:color="auto"/>
                <w:bottom w:val="none" w:sz="0" w:space="0" w:color="auto"/>
                <w:right w:val="none" w:sz="0" w:space="0" w:color="auto"/>
              </w:divBdr>
            </w:div>
          </w:divsChild>
        </w:div>
        <w:div w:id="902132921">
          <w:marLeft w:val="0"/>
          <w:marRight w:val="0"/>
          <w:marTop w:val="0"/>
          <w:marBottom w:val="0"/>
          <w:divBdr>
            <w:top w:val="none" w:sz="0" w:space="0" w:color="auto"/>
            <w:left w:val="none" w:sz="0" w:space="0" w:color="auto"/>
            <w:bottom w:val="none" w:sz="0" w:space="0" w:color="auto"/>
            <w:right w:val="none" w:sz="0" w:space="0" w:color="auto"/>
          </w:divBdr>
        </w:div>
        <w:div w:id="1022634982">
          <w:marLeft w:val="0"/>
          <w:marRight w:val="0"/>
          <w:marTop w:val="0"/>
          <w:marBottom w:val="0"/>
          <w:divBdr>
            <w:top w:val="none" w:sz="0" w:space="0" w:color="auto"/>
            <w:left w:val="none" w:sz="0" w:space="0" w:color="auto"/>
            <w:bottom w:val="none" w:sz="0" w:space="0" w:color="auto"/>
            <w:right w:val="none" w:sz="0" w:space="0" w:color="auto"/>
          </w:divBdr>
          <w:divsChild>
            <w:div w:id="711149087">
              <w:marLeft w:val="0"/>
              <w:marRight w:val="0"/>
              <w:marTop w:val="0"/>
              <w:marBottom w:val="0"/>
              <w:divBdr>
                <w:top w:val="none" w:sz="0" w:space="0" w:color="auto"/>
                <w:left w:val="none" w:sz="0" w:space="0" w:color="auto"/>
                <w:bottom w:val="none" w:sz="0" w:space="0" w:color="auto"/>
                <w:right w:val="none" w:sz="0" w:space="0" w:color="auto"/>
              </w:divBdr>
            </w:div>
          </w:divsChild>
        </w:div>
        <w:div w:id="1249079918">
          <w:marLeft w:val="0"/>
          <w:marRight w:val="0"/>
          <w:marTop w:val="0"/>
          <w:marBottom w:val="0"/>
          <w:divBdr>
            <w:top w:val="none" w:sz="0" w:space="0" w:color="auto"/>
            <w:left w:val="none" w:sz="0" w:space="0" w:color="auto"/>
            <w:bottom w:val="none" w:sz="0" w:space="0" w:color="auto"/>
            <w:right w:val="none" w:sz="0" w:space="0" w:color="auto"/>
          </w:divBdr>
          <w:divsChild>
            <w:div w:id="459342380">
              <w:marLeft w:val="0"/>
              <w:marRight w:val="0"/>
              <w:marTop w:val="0"/>
              <w:marBottom w:val="0"/>
              <w:divBdr>
                <w:top w:val="none" w:sz="0" w:space="0" w:color="auto"/>
                <w:left w:val="none" w:sz="0" w:space="0" w:color="auto"/>
                <w:bottom w:val="none" w:sz="0" w:space="0" w:color="auto"/>
                <w:right w:val="none" w:sz="0" w:space="0" w:color="auto"/>
              </w:divBdr>
            </w:div>
          </w:divsChild>
        </w:div>
        <w:div w:id="1253272624">
          <w:marLeft w:val="0"/>
          <w:marRight w:val="0"/>
          <w:marTop w:val="0"/>
          <w:marBottom w:val="0"/>
          <w:divBdr>
            <w:top w:val="none" w:sz="0" w:space="0" w:color="auto"/>
            <w:left w:val="none" w:sz="0" w:space="0" w:color="auto"/>
            <w:bottom w:val="none" w:sz="0" w:space="0" w:color="auto"/>
            <w:right w:val="none" w:sz="0" w:space="0" w:color="auto"/>
          </w:divBdr>
          <w:divsChild>
            <w:div w:id="1498033787">
              <w:marLeft w:val="0"/>
              <w:marRight w:val="0"/>
              <w:marTop w:val="0"/>
              <w:marBottom w:val="0"/>
              <w:divBdr>
                <w:top w:val="none" w:sz="0" w:space="0" w:color="auto"/>
                <w:left w:val="none" w:sz="0" w:space="0" w:color="auto"/>
                <w:bottom w:val="none" w:sz="0" w:space="0" w:color="auto"/>
                <w:right w:val="none" w:sz="0" w:space="0" w:color="auto"/>
              </w:divBdr>
            </w:div>
          </w:divsChild>
        </w:div>
        <w:div w:id="1302226614">
          <w:marLeft w:val="0"/>
          <w:marRight w:val="0"/>
          <w:marTop w:val="0"/>
          <w:marBottom w:val="0"/>
          <w:divBdr>
            <w:top w:val="none" w:sz="0" w:space="0" w:color="auto"/>
            <w:left w:val="none" w:sz="0" w:space="0" w:color="auto"/>
            <w:bottom w:val="none" w:sz="0" w:space="0" w:color="auto"/>
            <w:right w:val="none" w:sz="0" w:space="0" w:color="auto"/>
          </w:divBdr>
          <w:divsChild>
            <w:div w:id="662855672">
              <w:marLeft w:val="0"/>
              <w:marRight w:val="0"/>
              <w:marTop w:val="0"/>
              <w:marBottom w:val="0"/>
              <w:divBdr>
                <w:top w:val="none" w:sz="0" w:space="0" w:color="auto"/>
                <w:left w:val="none" w:sz="0" w:space="0" w:color="auto"/>
                <w:bottom w:val="none" w:sz="0" w:space="0" w:color="auto"/>
                <w:right w:val="none" w:sz="0" w:space="0" w:color="auto"/>
              </w:divBdr>
            </w:div>
          </w:divsChild>
        </w:div>
        <w:div w:id="1533300182">
          <w:marLeft w:val="0"/>
          <w:marRight w:val="0"/>
          <w:marTop w:val="0"/>
          <w:marBottom w:val="0"/>
          <w:divBdr>
            <w:top w:val="none" w:sz="0" w:space="0" w:color="auto"/>
            <w:left w:val="none" w:sz="0" w:space="0" w:color="auto"/>
            <w:bottom w:val="none" w:sz="0" w:space="0" w:color="auto"/>
            <w:right w:val="none" w:sz="0" w:space="0" w:color="auto"/>
          </w:divBdr>
        </w:div>
        <w:div w:id="1568109521">
          <w:marLeft w:val="0"/>
          <w:marRight w:val="0"/>
          <w:marTop w:val="300"/>
          <w:marBottom w:val="0"/>
          <w:divBdr>
            <w:top w:val="none" w:sz="0" w:space="0" w:color="auto"/>
            <w:left w:val="none" w:sz="0" w:space="0" w:color="auto"/>
            <w:bottom w:val="none" w:sz="0" w:space="0" w:color="auto"/>
            <w:right w:val="none" w:sz="0" w:space="0" w:color="auto"/>
          </w:divBdr>
          <w:divsChild>
            <w:div w:id="1851407977">
              <w:marLeft w:val="0"/>
              <w:marRight w:val="0"/>
              <w:marTop w:val="0"/>
              <w:marBottom w:val="0"/>
              <w:divBdr>
                <w:top w:val="none" w:sz="0" w:space="0" w:color="auto"/>
                <w:left w:val="none" w:sz="0" w:space="0" w:color="auto"/>
                <w:bottom w:val="none" w:sz="0" w:space="0" w:color="auto"/>
                <w:right w:val="none" w:sz="0" w:space="0" w:color="auto"/>
              </w:divBdr>
              <w:divsChild>
                <w:div w:id="1777404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703454">
          <w:marLeft w:val="0"/>
          <w:marRight w:val="0"/>
          <w:marTop w:val="300"/>
          <w:marBottom w:val="0"/>
          <w:divBdr>
            <w:top w:val="none" w:sz="0" w:space="0" w:color="auto"/>
            <w:left w:val="none" w:sz="0" w:space="0" w:color="auto"/>
            <w:bottom w:val="none" w:sz="0" w:space="0" w:color="auto"/>
            <w:right w:val="none" w:sz="0" w:space="0" w:color="auto"/>
          </w:divBdr>
          <w:divsChild>
            <w:div w:id="387072658">
              <w:marLeft w:val="0"/>
              <w:marRight w:val="0"/>
              <w:marTop w:val="0"/>
              <w:marBottom w:val="0"/>
              <w:divBdr>
                <w:top w:val="none" w:sz="0" w:space="0" w:color="auto"/>
                <w:left w:val="none" w:sz="0" w:space="0" w:color="auto"/>
                <w:bottom w:val="none" w:sz="0" w:space="0" w:color="auto"/>
                <w:right w:val="none" w:sz="0" w:space="0" w:color="auto"/>
              </w:divBdr>
              <w:divsChild>
                <w:div w:id="262032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5365134">
          <w:marLeft w:val="0"/>
          <w:marRight w:val="0"/>
          <w:marTop w:val="300"/>
          <w:marBottom w:val="0"/>
          <w:divBdr>
            <w:top w:val="none" w:sz="0" w:space="0" w:color="auto"/>
            <w:left w:val="none" w:sz="0" w:space="0" w:color="auto"/>
            <w:bottom w:val="none" w:sz="0" w:space="0" w:color="auto"/>
            <w:right w:val="none" w:sz="0" w:space="0" w:color="auto"/>
          </w:divBdr>
          <w:divsChild>
            <w:div w:id="894659291">
              <w:marLeft w:val="0"/>
              <w:marRight w:val="0"/>
              <w:marTop w:val="0"/>
              <w:marBottom w:val="0"/>
              <w:divBdr>
                <w:top w:val="none" w:sz="0" w:space="0" w:color="auto"/>
                <w:left w:val="none" w:sz="0" w:space="0" w:color="auto"/>
                <w:bottom w:val="none" w:sz="0" w:space="0" w:color="auto"/>
                <w:right w:val="none" w:sz="0" w:space="0" w:color="auto"/>
              </w:divBdr>
              <w:divsChild>
                <w:div w:id="1583028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315409">
          <w:marLeft w:val="0"/>
          <w:marRight w:val="0"/>
          <w:marTop w:val="0"/>
          <w:marBottom w:val="0"/>
          <w:divBdr>
            <w:top w:val="none" w:sz="0" w:space="0" w:color="auto"/>
            <w:left w:val="none" w:sz="0" w:space="0" w:color="auto"/>
            <w:bottom w:val="none" w:sz="0" w:space="0" w:color="auto"/>
            <w:right w:val="none" w:sz="0" w:space="0" w:color="auto"/>
          </w:divBdr>
          <w:divsChild>
            <w:div w:id="676662970">
              <w:marLeft w:val="0"/>
              <w:marRight w:val="0"/>
              <w:marTop w:val="0"/>
              <w:marBottom w:val="0"/>
              <w:divBdr>
                <w:top w:val="none" w:sz="0" w:space="0" w:color="auto"/>
                <w:left w:val="none" w:sz="0" w:space="0" w:color="auto"/>
                <w:bottom w:val="none" w:sz="0" w:space="0" w:color="auto"/>
                <w:right w:val="none" w:sz="0" w:space="0" w:color="auto"/>
              </w:divBdr>
            </w:div>
          </w:divsChild>
        </w:div>
        <w:div w:id="1988587035">
          <w:marLeft w:val="0"/>
          <w:marRight w:val="0"/>
          <w:marTop w:val="0"/>
          <w:marBottom w:val="0"/>
          <w:divBdr>
            <w:top w:val="none" w:sz="0" w:space="0" w:color="auto"/>
            <w:left w:val="none" w:sz="0" w:space="0" w:color="auto"/>
            <w:bottom w:val="none" w:sz="0" w:space="0" w:color="auto"/>
            <w:right w:val="none" w:sz="0" w:space="0" w:color="auto"/>
          </w:divBdr>
        </w:div>
      </w:divsChild>
    </w:div>
    <w:div w:id="970600824">
      <w:bodyDiv w:val="1"/>
      <w:marLeft w:val="0"/>
      <w:marRight w:val="0"/>
      <w:marTop w:val="0"/>
      <w:marBottom w:val="0"/>
      <w:divBdr>
        <w:top w:val="none" w:sz="0" w:space="0" w:color="auto"/>
        <w:left w:val="none" w:sz="0" w:space="0" w:color="auto"/>
        <w:bottom w:val="none" w:sz="0" w:space="0" w:color="auto"/>
        <w:right w:val="none" w:sz="0" w:space="0" w:color="auto"/>
      </w:divBdr>
      <w:divsChild>
        <w:div w:id="742458535">
          <w:marLeft w:val="0"/>
          <w:marRight w:val="0"/>
          <w:marTop w:val="0"/>
          <w:marBottom w:val="0"/>
          <w:divBdr>
            <w:top w:val="none" w:sz="0" w:space="0" w:color="auto"/>
            <w:left w:val="none" w:sz="0" w:space="0" w:color="auto"/>
            <w:bottom w:val="none" w:sz="0" w:space="0" w:color="auto"/>
            <w:right w:val="none" w:sz="0" w:space="0" w:color="auto"/>
          </w:divBdr>
        </w:div>
        <w:div w:id="1563058307">
          <w:marLeft w:val="0"/>
          <w:marRight w:val="0"/>
          <w:marTop w:val="0"/>
          <w:marBottom w:val="0"/>
          <w:divBdr>
            <w:top w:val="none" w:sz="0" w:space="0" w:color="auto"/>
            <w:left w:val="none" w:sz="0" w:space="0" w:color="auto"/>
            <w:bottom w:val="none" w:sz="0" w:space="0" w:color="auto"/>
            <w:right w:val="none" w:sz="0" w:space="0" w:color="auto"/>
          </w:divBdr>
          <w:divsChild>
            <w:div w:id="2004896839">
              <w:marLeft w:val="0"/>
              <w:marRight w:val="0"/>
              <w:marTop w:val="0"/>
              <w:marBottom w:val="0"/>
              <w:divBdr>
                <w:top w:val="none" w:sz="0" w:space="0" w:color="auto"/>
                <w:left w:val="none" w:sz="0" w:space="0" w:color="auto"/>
                <w:bottom w:val="none" w:sz="0" w:space="0" w:color="auto"/>
                <w:right w:val="none" w:sz="0" w:space="0" w:color="auto"/>
              </w:divBdr>
            </w:div>
          </w:divsChild>
        </w:div>
        <w:div w:id="582177964">
          <w:marLeft w:val="0"/>
          <w:marRight w:val="0"/>
          <w:marTop w:val="0"/>
          <w:marBottom w:val="0"/>
          <w:divBdr>
            <w:top w:val="none" w:sz="0" w:space="0" w:color="auto"/>
            <w:left w:val="none" w:sz="0" w:space="0" w:color="auto"/>
            <w:bottom w:val="none" w:sz="0" w:space="0" w:color="auto"/>
            <w:right w:val="none" w:sz="0" w:space="0" w:color="auto"/>
          </w:divBdr>
        </w:div>
        <w:div w:id="522742916">
          <w:marLeft w:val="0"/>
          <w:marRight w:val="0"/>
          <w:marTop w:val="0"/>
          <w:marBottom w:val="0"/>
          <w:divBdr>
            <w:top w:val="none" w:sz="0" w:space="0" w:color="auto"/>
            <w:left w:val="none" w:sz="0" w:space="0" w:color="auto"/>
            <w:bottom w:val="none" w:sz="0" w:space="0" w:color="auto"/>
            <w:right w:val="none" w:sz="0" w:space="0" w:color="auto"/>
          </w:divBdr>
          <w:divsChild>
            <w:div w:id="1560281426">
              <w:marLeft w:val="0"/>
              <w:marRight w:val="0"/>
              <w:marTop w:val="0"/>
              <w:marBottom w:val="0"/>
              <w:divBdr>
                <w:top w:val="none" w:sz="0" w:space="0" w:color="auto"/>
                <w:left w:val="none" w:sz="0" w:space="0" w:color="auto"/>
                <w:bottom w:val="none" w:sz="0" w:space="0" w:color="auto"/>
                <w:right w:val="none" w:sz="0" w:space="0" w:color="auto"/>
              </w:divBdr>
            </w:div>
          </w:divsChild>
        </w:div>
        <w:div w:id="686444776">
          <w:marLeft w:val="0"/>
          <w:marRight w:val="0"/>
          <w:marTop w:val="0"/>
          <w:marBottom w:val="0"/>
          <w:divBdr>
            <w:top w:val="none" w:sz="0" w:space="0" w:color="auto"/>
            <w:left w:val="none" w:sz="0" w:space="0" w:color="auto"/>
            <w:bottom w:val="none" w:sz="0" w:space="0" w:color="auto"/>
            <w:right w:val="none" w:sz="0" w:space="0" w:color="auto"/>
          </w:divBdr>
        </w:div>
        <w:div w:id="2116510588">
          <w:marLeft w:val="0"/>
          <w:marRight w:val="0"/>
          <w:marTop w:val="0"/>
          <w:marBottom w:val="0"/>
          <w:divBdr>
            <w:top w:val="none" w:sz="0" w:space="0" w:color="auto"/>
            <w:left w:val="none" w:sz="0" w:space="0" w:color="auto"/>
            <w:bottom w:val="none" w:sz="0" w:space="0" w:color="auto"/>
            <w:right w:val="none" w:sz="0" w:space="0" w:color="auto"/>
          </w:divBdr>
          <w:divsChild>
            <w:div w:id="1724793403">
              <w:marLeft w:val="0"/>
              <w:marRight w:val="0"/>
              <w:marTop w:val="0"/>
              <w:marBottom w:val="0"/>
              <w:divBdr>
                <w:top w:val="none" w:sz="0" w:space="0" w:color="auto"/>
                <w:left w:val="none" w:sz="0" w:space="0" w:color="auto"/>
                <w:bottom w:val="none" w:sz="0" w:space="0" w:color="auto"/>
                <w:right w:val="none" w:sz="0" w:space="0" w:color="auto"/>
              </w:divBdr>
            </w:div>
          </w:divsChild>
        </w:div>
        <w:div w:id="919412006">
          <w:marLeft w:val="0"/>
          <w:marRight w:val="0"/>
          <w:marTop w:val="0"/>
          <w:marBottom w:val="0"/>
          <w:divBdr>
            <w:top w:val="none" w:sz="0" w:space="0" w:color="auto"/>
            <w:left w:val="none" w:sz="0" w:space="0" w:color="auto"/>
            <w:bottom w:val="none" w:sz="0" w:space="0" w:color="auto"/>
            <w:right w:val="none" w:sz="0" w:space="0" w:color="auto"/>
          </w:divBdr>
        </w:div>
        <w:div w:id="1394542776">
          <w:marLeft w:val="0"/>
          <w:marRight w:val="0"/>
          <w:marTop w:val="0"/>
          <w:marBottom w:val="0"/>
          <w:divBdr>
            <w:top w:val="none" w:sz="0" w:space="0" w:color="auto"/>
            <w:left w:val="none" w:sz="0" w:space="0" w:color="auto"/>
            <w:bottom w:val="none" w:sz="0" w:space="0" w:color="auto"/>
            <w:right w:val="none" w:sz="0" w:space="0" w:color="auto"/>
          </w:divBdr>
          <w:divsChild>
            <w:div w:id="1536232855">
              <w:marLeft w:val="0"/>
              <w:marRight w:val="0"/>
              <w:marTop w:val="0"/>
              <w:marBottom w:val="0"/>
              <w:divBdr>
                <w:top w:val="none" w:sz="0" w:space="0" w:color="auto"/>
                <w:left w:val="none" w:sz="0" w:space="0" w:color="auto"/>
                <w:bottom w:val="none" w:sz="0" w:space="0" w:color="auto"/>
                <w:right w:val="none" w:sz="0" w:space="0" w:color="auto"/>
              </w:divBdr>
            </w:div>
          </w:divsChild>
        </w:div>
        <w:div w:id="202210241">
          <w:marLeft w:val="0"/>
          <w:marRight w:val="0"/>
          <w:marTop w:val="0"/>
          <w:marBottom w:val="0"/>
          <w:divBdr>
            <w:top w:val="none" w:sz="0" w:space="0" w:color="auto"/>
            <w:left w:val="none" w:sz="0" w:space="0" w:color="auto"/>
            <w:bottom w:val="none" w:sz="0" w:space="0" w:color="auto"/>
            <w:right w:val="none" w:sz="0" w:space="0" w:color="auto"/>
          </w:divBdr>
        </w:div>
        <w:div w:id="1956977832">
          <w:marLeft w:val="0"/>
          <w:marRight w:val="0"/>
          <w:marTop w:val="0"/>
          <w:marBottom w:val="0"/>
          <w:divBdr>
            <w:top w:val="none" w:sz="0" w:space="0" w:color="auto"/>
            <w:left w:val="none" w:sz="0" w:space="0" w:color="auto"/>
            <w:bottom w:val="none" w:sz="0" w:space="0" w:color="auto"/>
            <w:right w:val="none" w:sz="0" w:space="0" w:color="auto"/>
          </w:divBdr>
          <w:divsChild>
            <w:div w:id="1270427768">
              <w:marLeft w:val="0"/>
              <w:marRight w:val="0"/>
              <w:marTop w:val="0"/>
              <w:marBottom w:val="0"/>
              <w:divBdr>
                <w:top w:val="none" w:sz="0" w:space="0" w:color="auto"/>
                <w:left w:val="none" w:sz="0" w:space="0" w:color="auto"/>
                <w:bottom w:val="none" w:sz="0" w:space="0" w:color="auto"/>
                <w:right w:val="none" w:sz="0" w:space="0" w:color="auto"/>
              </w:divBdr>
            </w:div>
          </w:divsChild>
        </w:div>
        <w:div w:id="1638414606">
          <w:marLeft w:val="0"/>
          <w:marRight w:val="0"/>
          <w:marTop w:val="0"/>
          <w:marBottom w:val="0"/>
          <w:divBdr>
            <w:top w:val="none" w:sz="0" w:space="0" w:color="auto"/>
            <w:left w:val="none" w:sz="0" w:space="0" w:color="auto"/>
            <w:bottom w:val="none" w:sz="0" w:space="0" w:color="auto"/>
            <w:right w:val="none" w:sz="0" w:space="0" w:color="auto"/>
          </w:divBdr>
        </w:div>
        <w:div w:id="413355748">
          <w:marLeft w:val="0"/>
          <w:marRight w:val="0"/>
          <w:marTop w:val="0"/>
          <w:marBottom w:val="0"/>
          <w:divBdr>
            <w:top w:val="none" w:sz="0" w:space="0" w:color="auto"/>
            <w:left w:val="none" w:sz="0" w:space="0" w:color="auto"/>
            <w:bottom w:val="none" w:sz="0" w:space="0" w:color="auto"/>
            <w:right w:val="none" w:sz="0" w:space="0" w:color="auto"/>
          </w:divBdr>
          <w:divsChild>
            <w:div w:id="1470709605">
              <w:marLeft w:val="0"/>
              <w:marRight w:val="0"/>
              <w:marTop w:val="0"/>
              <w:marBottom w:val="0"/>
              <w:divBdr>
                <w:top w:val="none" w:sz="0" w:space="0" w:color="auto"/>
                <w:left w:val="none" w:sz="0" w:space="0" w:color="auto"/>
                <w:bottom w:val="none" w:sz="0" w:space="0" w:color="auto"/>
                <w:right w:val="none" w:sz="0" w:space="0" w:color="auto"/>
              </w:divBdr>
            </w:div>
          </w:divsChild>
        </w:div>
        <w:div w:id="239339292">
          <w:marLeft w:val="0"/>
          <w:marRight w:val="0"/>
          <w:marTop w:val="0"/>
          <w:marBottom w:val="0"/>
          <w:divBdr>
            <w:top w:val="none" w:sz="0" w:space="0" w:color="auto"/>
            <w:left w:val="none" w:sz="0" w:space="0" w:color="auto"/>
            <w:bottom w:val="none" w:sz="0" w:space="0" w:color="auto"/>
            <w:right w:val="none" w:sz="0" w:space="0" w:color="auto"/>
          </w:divBdr>
        </w:div>
        <w:div w:id="1399090117">
          <w:marLeft w:val="0"/>
          <w:marRight w:val="0"/>
          <w:marTop w:val="0"/>
          <w:marBottom w:val="0"/>
          <w:divBdr>
            <w:top w:val="none" w:sz="0" w:space="0" w:color="auto"/>
            <w:left w:val="none" w:sz="0" w:space="0" w:color="auto"/>
            <w:bottom w:val="none" w:sz="0" w:space="0" w:color="auto"/>
            <w:right w:val="none" w:sz="0" w:space="0" w:color="auto"/>
          </w:divBdr>
          <w:divsChild>
            <w:div w:id="1496727862">
              <w:marLeft w:val="0"/>
              <w:marRight w:val="0"/>
              <w:marTop w:val="0"/>
              <w:marBottom w:val="0"/>
              <w:divBdr>
                <w:top w:val="none" w:sz="0" w:space="0" w:color="auto"/>
                <w:left w:val="none" w:sz="0" w:space="0" w:color="auto"/>
                <w:bottom w:val="none" w:sz="0" w:space="0" w:color="auto"/>
                <w:right w:val="none" w:sz="0" w:space="0" w:color="auto"/>
              </w:divBdr>
            </w:div>
          </w:divsChild>
        </w:div>
        <w:div w:id="550770121">
          <w:marLeft w:val="0"/>
          <w:marRight w:val="0"/>
          <w:marTop w:val="300"/>
          <w:marBottom w:val="0"/>
          <w:divBdr>
            <w:top w:val="none" w:sz="0" w:space="0" w:color="auto"/>
            <w:left w:val="none" w:sz="0" w:space="0" w:color="auto"/>
            <w:bottom w:val="none" w:sz="0" w:space="0" w:color="auto"/>
            <w:right w:val="none" w:sz="0" w:space="0" w:color="auto"/>
          </w:divBdr>
          <w:divsChild>
            <w:div w:id="460802771">
              <w:marLeft w:val="0"/>
              <w:marRight w:val="0"/>
              <w:marTop w:val="0"/>
              <w:marBottom w:val="0"/>
              <w:divBdr>
                <w:top w:val="none" w:sz="0" w:space="0" w:color="auto"/>
                <w:left w:val="none" w:sz="0" w:space="0" w:color="auto"/>
                <w:bottom w:val="none" w:sz="0" w:space="0" w:color="auto"/>
                <w:right w:val="none" w:sz="0" w:space="0" w:color="auto"/>
              </w:divBdr>
              <w:divsChild>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0730358">
          <w:marLeft w:val="0"/>
          <w:marRight w:val="0"/>
          <w:marTop w:val="300"/>
          <w:marBottom w:val="0"/>
          <w:divBdr>
            <w:top w:val="none" w:sz="0" w:space="0" w:color="auto"/>
            <w:left w:val="none" w:sz="0" w:space="0" w:color="auto"/>
            <w:bottom w:val="none" w:sz="0" w:space="0" w:color="auto"/>
            <w:right w:val="none" w:sz="0" w:space="0" w:color="auto"/>
          </w:divBdr>
          <w:divsChild>
            <w:div w:id="2039239202">
              <w:marLeft w:val="0"/>
              <w:marRight w:val="0"/>
              <w:marTop w:val="0"/>
              <w:marBottom w:val="0"/>
              <w:divBdr>
                <w:top w:val="none" w:sz="0" w:space="0" w:color="auto"/>
                <w:left w:val="none" w:sz="0" w:space="0" w:color="auto"/>
                <w:bottom w:val="none" w:sz="0" w:space="0" w:color="auto"/>
                <w:right w:val="none" w:sz="0" w:space="0" w:color="auto"/>
              </w:divBdr>
              <w:divsChild>
                <w:div w:id="1048409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348069">
          <w:marLeft w:val="0"/>
          <w:marRight w:val="0"/>
          <w:marTop w:val="300"/>
          <w:marBottom w:val="0"/>
          <w:divBdr>
            <w:top w:val="none" w:sz="0" w:space="0" w:color="auto"/>
            <w:left w:val="none" w:sz="0" w:space="0" w:color="auto"/>
            <w:bottom w:val="none" w:sz="0" w:space="0" w:color="auto"/>
            <w:right w:val="none" w:sz="0" w:space="0" w:color="auto"/>
          </w:divBdr>
          <w:divsChild>
            <w:div w:id="783768543">
              <w:marLeft w:val="0"/>
              <w:marRight w:val="0"/>
              <w:marTop w:val="0"/>
              <w:marBottom w:val="0"/>
              <w:divBdr>
                <w:top w:val="none" w:sz="0" w:space="0" w:color="auto"/>
                <w:left w:val="none" w:sz="0" w:space="0" w:color="auto"/>
                <w:bottom w:val="none" w:sz="0" w:space="0" w:color="auto"/>
                <w:right w:val="none" w:sz="0" w:space="0" w:color="auto"/>
              </w:divBdr>
              <w:divsChild>
                <w:div w:id="1193807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7914158">
          <w:marLeft w:val="0"/>
          <w:marRight w:val="0"/>
          <w:marTop w:val="300"/>
          <w:marBottom w:val="0"/>
          <w:divBdr>
            <w:top w:val="none" w:sz="0" w:space="0" w:color="auto"/>
            <w:left w:val="none" w:sz="0" w:space="0" w:color="auto"/>
            <w:bottom w:val="none" w:sz="0" w:space="0" w:color="auto"/>
            <w:right w:val="none" w:sz="0" w:space="0" w:color="auto"/>
          </w:divBdr>
          <w:divsChild>
            <w:div w:id="249434879">
              <w:marLeft w:val="0"/>
              <w:marRight w:val="0"/>
              <w:marTop w:val="0"/>
              <w:marBottom w:val="0"/>
              <w:divBdr>
                <w:top w:val="none" w:sz="0" w:space="0" w:color="auto"/>
                <w:left w:val="none" w:sz="0" w:space="0" w:color="auto"/>
                <w:bottom w:val="none" w:sz="0" w:space="0" w:color="auto"/>
                <w:right w:val="none" w:sz="0" w:space="0" w:color="auto"/>
              </w:divBdr>
              <w:divsChild>
                <w:div w:id="669331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6840200">
      <w:bodyDiv w:val="1"/>
      <w:marLeft w:val="0"/>
      <w:marRight w:val="0"/>
      <w:marTop w:val="0"/>
      <w:marBottom w:val="0"/>
      <w:divBdr>
        <w:top w:val="none" w:sz="0" w:space="0" w:color="auto"/>
        <w:left w:val="none" w:sz="0" w:space="0" w:color="auto"/>
        <w:bottom w:val="none" w:sz="0" w:space="0" w:color="auto"/>
        <w:right w:val="none" w:sz="0" w:space="0" w:color="auto"/>
      </w:divBdr>
      <w:divsChild>
        <w:div w:id="141579159">
          <w:marLeft w:val="0"/>
          <w:marRight w:val="0"/>
          <w:marTop w:val="0"/>
          <w:marBottom w:val="0"/>
          <w:divBdr>
            <w:top w:val="none" w:sz="0" w:space="0" w:color="auto"/>
            <w:left w:val="none" w:sz="0" w:space="0" w:color="auto"/>
            <w:bottom w:val="none" w:sz="0" w:space="0" w:color="auto"/>
            <w:right w:val="none" w:sz="0" w:space="0" w:color="auto"/>
          </w:divBdr>
          <w:divsChild>
            <w:div w:id="1312835059">
              <w:marLeft w:val="0"/>
              <w:marRight w:val="0"/>
              <w:marTop w:val="0"/>
              <w:marBottom w:val="0"/>
              <w:divBdr>
                <w:top w:val="none" w:sz="0" w:space="0" w:color="auto"/>
                <w:left w:val="none" w:sz="0" w:space="0" w:color="auto"/>
                <w:bottom w:val="none" w:sz="0" w:space="0" w:color="auto"/>
                <w:right w:val="none" w:sz="0" w:space="0" w:color="auto"/>
              </w:divBdr>
            </w:div>
          </w:divsChild>
        </w:div>
        <w:div w:id="218440588">
          <w:marLeft w:val="0"/>
          <w:marRight w:val="0"/>
          <w:marTop w:val="0"/>
          <w:marBottom w:val="0"/>
          <w:divBdr>
            <w:top w:val="none" w:sz="0" w:space="0" w:color="auto"/>
            <w:left w:val="none" w:sz="0" w:space="0" w:color="auto"/>
            <w:bottom w:val="none" w:sz="0" w:space="0" w:color="auto"/>
            <w:right w:val="none" w:sz="0" w:space="0" w:color="auto"/>
          </w:divBdr>
          <w:divsChild>
            <w:div w:id="1459224613">
              <w:marLeft w:val="0"/>
              <w:marRight w:val="0"/>
              <w:marTop w:val="0"/>
              <w:marBottom w:val="0"/>
              <w:divBdr>
                <w:top w:val="none" w:sz="0" w:space="0" w:color="auto"/>
                <w:left w:val="none" w:sz="0" w:space="0" w:color="auto"/>
                <w:bottom w:val="none" w:sz="0" w:space="0" w:color="auto"/>
                <w:right w:val="none" w:sz="0" w:space="0" w:color="auto"/>
              </w:divBdr>
            </w:div>
          </w:divsChild>
        </w:div>
        <w:div w:id="489560394">
          <w:marLeft w:val="0"/>
          <w:marRight w:val="0"/>
          <w:marTop w:val="0"/>
          <w:marBottom w:val="0"/>
          <w:divBdr>
            <w:top w:val="none" w:sz="0" w:space="0" w:color="auto"/>
            <w:left w:val="none" w:sz="0" w:space="0" w:color="auto"/>
            <w:bottom w:val="none" w:sz="0" w:space="0" w:color="auto"/>
            <w:right w:val="none" w:sz="0" w:space="0" w:color="auto"/>
          </w:divBdr>
          <w:divsChild>
            <w:div w:id="1407147812">
              <w:marLeft w:val="0"/>
              <w:marRight w:val="0"/>
              <w:marTop w:val="0"/>
              <w:marBottom w:val="0"/>
              <w:divBdr>
                <w:top w:val="none" w:sz="0" w:space="0" w:color="auto"/>
                <w:left w:val="none" w:sz="0" w:space="0" w:color="auto"/>
                <w:bottom w:val="none" w:sz="0" w:space="0" w:color="auto"/>
                <w:right w:val="none" w:sz="0" w:space="0" w:color="auto"/>
              </w:divBdr>
            </w:div>
          </w:divsChild>
        </w:div>
        <w:div w:id="521550824">
          <w:marLeft w:val="0"/>
          <w:marRight w:val="0"/>
          <w:marTop w:val="300"/>
          <w:marBottom w:val="0"/>
          <w:divBdr>
            <w:top w:val="none" w:sz="0" w:space="0" w:color="auto"/>
            <w:left w:val="none" w:sz="0" w:space="0" w:color="auto"/>
            <w:bottom w:val="none" w:sz="0" w:space="0" w:color="auto"/>
            <w:right w:val="none" w:sz="0" w:space="0" w:color="auto"/>
          </w:divBdr>
          <w:divsChild>
            <w:div w:id="2137528089">
              <w:marLeft w:val="0"/>
              <w:marRight w:val="0"/>
              <w:marTop w:val="0"/>
              <w:marBottom w:val="0"/>
              <w:divBdr>
                <w:top w:val="none" w:sz="0" w:space="0" w:color="auto"/>
                <w:left w:val="none" w:sz="0" w:space="0" w:color="auto"/>
                <w:bottom w:val="none" w:sz="0" w:space="0" w:color="auto"/>
                <w:right w:val="none" w:sz="0" w:space="0" w:color="auto"/>
              </w:divBdr>
              <w:divsChild>
                <w:div w:id="1140608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4383052">
          <w:marLeft w:val="0"/>
          <w:marRight w:val="0"/>
          <w:marTop w:val="300"/>
          <w:marBottom w:val="0"/>
          <w:divBdr>
            <w:top w:val="none" w:sz="0" w:space="0" w:color="auto"/>
            <w:left w:val="none" w:sz="0" w:space="0" w:color="auto"/>
            <w:bottom w:val="none" w:sz="0" w:space="0" w:color="auto"/>
            <w:right w:val="none" w:sz="0" w:space="0" w:color="auto"/>
          </w:divBdr>
          <w:divsChild>
            <w:div w:id="1103576700">
              <w:marLeft w:val="0"/>
              <w:marRight w:val="0"/>
              <w:marTop w:val="0"/>
              <w:marBottom w:val="0"/>
              <w:divBdr>
                <w:top w:val="none" w:sz="0" w:space="0" w:color="auto"/>
                <w:left w:val="none" w:sz="0" w:space="0" w:color="auto"/>
                <w:bottom w:val="none" w:sz="0" w:space="0" w:color="auto"/>
                <w:right w:val="none" w:sz="0" w:space="0" w:color="auto"/>
              </w:divBdr>
              <w:divsChild>
                <w:div w:id="152436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3904112">
          <w:marLeft w:val="0"/>
          <w:marRight w:val="0"/>
          <w:marTop w:val="0"/>
          <w:marBottom w:val="0"/>
          <w:divBdr>
            <w:top w:val="none" w:sz="0" w:space="0" w:color="auto"/>
            <w:left w:val="none" w:sz="0" w:space="0" w:color="auto"/>
            <w:bottom w:val="none" w:sz="0" w:space="0" w:color="auto"/>
            <w:right w:val="none" w:sz="0" w:space="0" w:color="auto"/>
          </w:divBdr>
        </w:div>
        <w:div w:id="1070620409">
          <w:marLeft w:val="0"/>
          <w:marRight w:val="0"/>
          <w:marTop w:val="0"/>
          <w:marBottom w:val="0"/>
          <w:divBdr>
            <w:top w:val="none" w:sz="0" w:space="0" w:color="auto"/>
            <w:left w:val="none" w:sz="0" w:space="0" w:color="auto"/>
            <w:bottom w:val="none" w:sz="0" w:space="0" w:color="auto"/>
            <w:right w:val="none" w:sz="0" w:space="0" w:color="auto"/>
          </w:divBdr>
        </w:div>
        <w:div w:id="1242520231">
          <w:marLeft w:val="0"/>
          <w:marRight w:val="0"/>
          <w:marTop w:val="0"/>
          <w:marBottom w:val="0"/>
          <w:divBdr>
            <w:top w:val="none" w:sz="0" w:space="0" w:color="auto"/>
            <w:left w:val="none" w:sz="0" w:space="0" w:color="auto"/>
            <w:bottom w:val="none" w:sz="0" w:space="0" w:color="auto"/>
            <w:right w:val="none" w:sz="0" w:space="0" w:color="auto"/>
          </w:divBdr>
        </w:div>
        <w:div w:id="1247955269">
          <w:marLeft w:val="0"/>
          <w:marRight w:val="0"/>
          <w:marTop w:val="300"/>
          <w:marBottom w:val="0"/>
          <w:divBdr>
            <w:top w:val="none" w:sz="0" w:space="0" w:color="auto"/>
            <w:left w:val="none" w:sz="0" w:space="0" w:color="auto"/>
            <w:bottom w:val="none" w:sz="0" w:space="0" w:color="auto"/>
            <w:right w:val="none" w:sz="0" w:space="0" w:color="auto"/>
          </w:divBdr>
          <w:divsChild>
            <w:div w:id="204754888">
              <w:marLeft w:val="0"/>
              <w:marRight w:val="0"/>
              <w:marTop w:val="0"/>
              <w:marBottom w:val="0"/>
              <w:divBdr>
                <w:top w:val="none" w:sz="0" w:space="0" w:color="auto"/>
                <w:left w:val="none" w:sz="0" w:space="0" w:color="auto"/>
                <w:bottom w:val="none" w:sz="0" w:space="0" w:color="auto"/>
                <w:right w:val="none" w:sz="0" w:space="0" w:color="auto"/>
              </w:divBdr>
              <w:divsChild>
                <w:div w:id="296107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921717">
          <w:marLeft w:val="0"/>
          <w:marRight w:val="0"/>
          <w:marTop w:val="0"/>
          <w:marBottom w:val="0"/>
          <w:divBdr>
            <w:top w:val="none" w:sz="0" w:space="0" w:color="auto"/>
            <w:left w:val="none" w:sz="0" w:space="0" w:color="auto"/>
            <w:bottom w:val="none" w:sz="0" w:space="0" w:color="auto"/>
            <w:right w:val="none" w:sz="0" w:space="0" w:color="auto"/>
          </w:divBdr>
          <w:divsChild>
            <w:div w:id="2110662901">
              <w:marLeft w:val="0"/>
              <w:marRight w:val="0"/>
              <w:marTop w:val="0"/>
              <w:marBottom w:val="0"/>
              <w:divBdr>
                <w:top w:val="none" w:sz="0" w:space="0" w:color="auto"/>
                <w:left w:val="none" w:sz="0" w:space="0" w:color="auto"/>
                <w:bottom w:val="none" w:sz="0" w:space="0" w:color="auto"/>
                <w:right w:val="none" w:sz="0" w:space="0" w:color="auto"/>
              </w:divBdr>
            </w:div>
          </w:divsChild>
        </w:div>
        <w:div w:id="1320960727">
          <w:marLeft w:val="0"/>
          <w:marRight w:val="0"/>
          <w:marTop w:val="0"/>
          <w:marBottom w:val="0"/>
          <w:divBdr>
            <w:top w:val="none" w:sz="0" w:space="0" w:color="auto"/>
            <w:left w:val="none" w:sz="0" w:space="0" w:color="auto"/>
            <w:bottom w:val="none" w:sz="0" w:space="0" w:color="auto"/>
            <w:right w:val="none" w:sz="0" w:space="0" w:color="auto"/>
          </w:divBdr>
          <w:divsChild>
            <w:div w:id="575289226">
              <w:marLeft w:val="0"/>
              <w:marRight w:val="0"/>
              <w:marTop w:val="0"/>
              <w:marBottom w:val="0"/>
              <w:divBdr>
                <w:top w:val="none" w:sz="0" w:space="0" w:color="auto"/>
                <w:left w:val="none" w:sz="0" w:space="0" w:color="auto"/>
                <w:bottom w:val="none" w:sz="0" w:space="0" w:color="auto"/>
                <w:right w:val="none" w:sz="0" w:space="0" w:color="auto"/>
              </w:divBdr>
            </w:div>
          </w:divsChild>
        </w:div>
        <w:div w:id="1397439556">
          <w:marLeft w:val="0"/>
          <w:marRight w:val="0"/>
          <w:marTop w:val="0"/>
          <w:marBottom w:val="0"/>
          <w:divBdr>
            <w:top w:val="none" w:sz="0" w:space="0" w:color="auto"/>
            <w:left w:val="none" w:sz="0" w:space="0" w:color="auto"/>
            <w:bottom w:val="none" w:sz="0" w:space="0" w:color="auto"/>
            <w:right w:val="none" w:sz="0" w:space="0" w:color="auto"/>
          </w:divBdr>
          <w:divsChild>
            <w:div w:id="1085763240">
              <w:marLeft w:val="0"/>
              <w:marRight w:val="0"/>
              <w:marTop w:val="0"/>
              <w:marBottom w:val="0"/>
              <w:divBdr>
                <w:top w:val="none" w:sz="0" w:space="0" w:color="auto"/>
                <w:left w:val="none" w:sz="0" w:space="0" w:color="auto"/>
                <w:bottom w:val="none" w:sz="0" w:space="0" w:color="auto"/>
                <w:right w:val="none" w:sz="0" w:space="0" w:color="auto"/>
              </w:divBdr>
            </w:div>
          </w:divsChild>
        </w:div>
        <w:div w:id="1449815858">
          <w:marLeft w:val="0"/>
          <w:marRight w:val="0"/>
          <w:marTop w:val="0"/>
          <w:marBottom w:val="0"/>
          <w:divBdr>
            <w:top w:val="none" w:sz="0" w:space="0" w:color="auto"/>
            <w:left w:val="none" w:sz="0" w:space="0" w:color="auto"/>
            <w:bottom w:val="none" w:sz="0" w:space="0" w:color="auto"/>
            <w:right w:val="none" w:sz="0" w:space="0" w:color="auto"/>
          </w:divBdr>
        </w:div>
        <w:div w:id="1463497016">
          <w:marLeft w:val="0"/>
          <w:marRight w:val="0"/>
          <w:marTop w:val="0"/>
          <w:marBottom w:val="0"/>
          <w:divBdr>
            <w:top w:val="none" w:sz="0" w:space="0" w:color="auto"/>
            <w:left w:val="none" w:sz="0" w:space="0" w:color="auto"/>
            <w:bottom w:val="none" w:sz="0" w:space="0" w:color="auto"/>
            <w:right w:val="none" w:sz="0" w:space="0" w:color="auto"/>
          </w:divBdr>
        </w:div>
        <w:div w:id="1570266744">
          <w:marLeft w:val="0"/>
          <w:marRight w:val="0"/>
          <w:marTop w:val="300"/>
          <w:marBottom w:val="0"/>
          <w:divBdr>
            <w:top w:val="none" w:sz="0" w:space="0" w:color="auto"/>
            <w:left w:val="none" w:sz="0" w:space="0" w:color="auto"/>
            <w:bottom w:val="none" w:sz="0" w:space="0" w:color="auto"/>
            <w:right w:val="none" w:sz="0" w:space="0" w:color="auto"/>
          </w:divBdr>
          <w:divsChild>
            <w:div w:id="416903839">
              <w:marLeft w:val="0"/>
              <w:marRight w:val="0"/>
              <w:marTop w:val="0"/>
              <w:marBottom w:val="0"/>
              <w:divBdr>
                <w:top w:val="none" w:sz="0" w:space="0" w:color="auto"/>
                <w:left w:val="none" w:sz="0" w:space="0" w:color="auto"/>
                <w:bottom w:val="none" w:sz="0" w:space="0" w:color="auto"/>
                <w:right w:val="none" w:sz="0" w:space="0" w:color="auto"/>
              </w:divBdr>
              <w:divsChild>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0268499">
          <w:marLeft w:val="0"/>
          <w:marRight w:val="0"/>
          <w:marTop w:val="0"/>
          <w:marBottom w:val="0"/>
          <w:divBdr>
            <w:top w:val="none" w:sz="0" w:space="0" w:color="auto"/>
            <w:left w:val="none" w:sz="0" w:space="0" w:color="auto"/>
            <w:bottom w:val="none" w:sz="0" w:space="0" w:color="auto"/>
            <w:right w:val="none" w:sz="0" w:space="0" w:color="auto"/>
          </w:divBdr>
        </w:div>
        <w:div w:id="1571891661">
          <w:marLeft w:val="0"/>
          <w:marRight w:val="0"/>
          <w:marTop w:val="0"/>
          <w:marBottom w:val="0"/>
          <w:divBdr>
            <w:top w:val="none" w:sz="0" w:space="0" w:color="auto"/>
            <w:left w:val="none" w:sz="0" w:space="0" w:color="auto"/>
            <w:bottom w:val="none" w:sz="0" w:space="0" w:color="auto"/>
            <w:right w:val="none" w:sz="0" w:space="0" w:color="auto"/>
          </w:divBdr>
          <w:divsChild>
            <w:div w:id="1064916543">
              <w:marLeft w:val="0"/>
              <w:marRight w:val="0"/>
              <w:marTop w:val="0"/>
              <w:marBottom w:val="0"/>
              <w:divBdr>
                <w:top w:val="none" w:sz="0" w:space="0" w:color="auto"/>
                <w:left w:val="none" w:sz="0" w:space="0" w:color="auto"/>
                <w:bottom w:val="none" w:sz="0" w:space="0" w:color="auto"/>
                <w:right w:val="none" w:sz="0" w:space="0" w:color="auto"/>
              </w:divBdr>
            </w:div>
          </w:divsChild>
        </w:div>
        <w:div w:id="2076931032">
          <w:marLeft w:val="0"/>
          <w:marRight w:val="0"/>
          <w:marTop w:val="0"/>
          <w:marBottom w:val="0"/>
          <w:divBdr>
            <w:top w:val="none" w:sz="0" w:space="0" w:color="auto"/>
            <w:left w:val="none" w:sz="0" w:space="0" w:color="auto"/>
            <w:bottom w:val="none" w:sz="0" w:space="0" w:color="auto"/>
            <w:right w:val="none" w:sz="0" w:space="0" w:color="auto"/>
          </w:divBdr>
        </w:div>
      </w:divsChild>
    </w:div>
    <w:div w:id="977414490">
      <w:bodyDiv w:val="1"/>
      <w:marLeft w:val="0"/>
      <w:marRight w:val="0"/>
      <w:marTop w:val="0"/>
      <w:marBottom w:val="0"/>
      <w:divBdr>
        <w:top w:val="none" w:sz="0" w:space="0" w:color="auto"/>
        <w:left w:val="none" w:sz="0" w:space="0" w:color="auto"/>
        <w:bottom w:val="none" w:sz="0" w:space="0" w:color="auto"/>
        <w:right w:val="none" w:sz="0" w:space="0" w:color="auto"/>
      </w:divBdr>
      <w:divsChild>
        <w:div w:id="335302582">
          <w:marLeft w:val="0"/>
          <w:marRight w:val="0"/>
          <w:marTop w:val="0"/>
          <w:marBottom w:val="0"/>
          <w:divBdr>
            <w:top w:val="none" w:sz="0" w:space="0" w:color="auto"/>
            <w:left w:val="none" w:sz="0" w:space="0" w:color="auto"/>
            <w:bottom w:val="none" w:sz="0" w:space="0" w:color="auto"/>
            <w:right w:val="none" w:sz="0" w:space="0" w:color="auto"/>
          </w:divBdr>
        </w:div>
        <w:div w:id="424964039">
          <w:marLeft w:val="0"/>
          <w:marRight w:val="0"/>
          <w:marTop w:val="0"/>
          <w:marBottom w:val="0"/>
          <w:divBdr>
            <w:top w:val="none" w:sz="0" w:space="0" w:color="auto"/>
            <w:left w:val="none" w:sz="0" w:space="0" w:color="auto"/>
            <w:bottom w:val="none" w:sz="0" w:space="0" w:color="auto"/>
            <w:right w:val="none" w:sz="0" w:space="0" w:color="auto"/>
          </w:divBdr>
          <w:divsChild>
            <w:div w:id="1987272034">
              <w:marLeft w:val="0"/>
              <w:marRight w:val="0"/>
              <w:marTop w:val="0"/>
              <w:marBottom w:val="0"/>
              <w:divBdr>
                <w:top w:val="none" w:sz="0" w:space="0" w:color="auto"/>
                <w:left w:val="none" w:sz="0" w:space="0" w:color="auto"/>
                <w:bottom w:val="none" w:sz="0" w:space="0" w:color="auto"/>
                <w:right w:val="none" w:sz="0" w:space="0" w:color="auto"/>
              </w:divBdr>
            </w:div>
          </w:divsChild>
        </w:div>
        <w:div w:id="442923335">
          <w:marLeft w:val="0"/>
          <w:marRight w:val="0"/>
          <w:marTop w:val="0"/>
          <w:marBottom w:val="0"/>
          <w:divBdr>
            <w:top w:val="none" w:sz="0" w:space="0" w:color="auto"/>
            <w:left w:val="none" w:sz="0" w:space="0" w:color="auto"/>
            <w:bottom w:val="none" w:sz="0" w:space="0" w:color="auto"/>
            <w:right w:val="none" w:sz="0" w:space="0" w:color="auto"/>
          </w:divBdr>
        </w:div>
        <w:div w:id="744062909">
          <w:marLeft w:val="0"/>
          <w:marRight w:val="0"/>
          <w:marTop w:val="0"/>
          <w:marBottom w:val="0"/>
          <w:divBdr>
            <w:top w:val="none" w:sz="0" w:space="0" w:color="auto"/>
            <w:left w:val="none" w:sz="0" w:space="0" w:color="auto"/>
            <w:bottom w:val="none" w:sz="0" w:space="0" w:color="auto"/>
            <w:right w:val="none" w:sz="0" w:space="0" w:color="auto"/>
          </w:divBdr>
          <w:divsChild>
            <w:div w:id="177700484">
              <w:marLeft w:val="0"/>
              <w:marRight w:val="0"/>
              <w:marTop w:val="0"/>
              <w:marBottom w:val="0"/>
              <w:divBdr>
                <w:top w:val="none" w:sz="0" w:space="0" w:color="auto"/>
                <w:left w:val="none" w:sz="0" w:space="0" w:color="auto"/>
                <w:bottom w:val="none" w:sz="0" w:space="0" w:color="auto"/>
                <w:right w:val="none" w:sz="0" w:space="0" w:color="auto"/>
              </w:divBdr>
            </w:div>
          </w:divsChild>
        </w:div>
        <w:div w:id="751856194">
          <w:marLeft w:val="0"/>
          <w:marRight w:val="0"/>
          <w:marTop w:val="300"/>
          <w:marBottom w:val="0"/>
          <w:divBdr>
            <w:top w:val="none" w:sz="0" w:space="0" w:color="auto"/>
            <w:left w:val="none" w:sz="0" w:space="0" w:color="auto"/>
            <w:bottom w:val="none" w:sz="0" w:space="0" w:color="auto"/>
            <w:right w:val="none" w:sz="0" w:space="0" w:color="auto"/>
          </w:divBdr>
          <w:divsChild>
            <w:div w:id="1455052233">
              <w:marLeft w:val="0"/>
              <w:marRight w:val="0"/>
              <w:marTop w:val="0"/>
              <w:marBottom w:val="0"/>
              <w:divBdr>
                <w:top w:val="none" w:sz="0" w:space="0" w:color="auto"/>
                <w:left w:val="none" w:sz="0" w:space="0" w:color="auto"/>
                <w:bottom w:val="none" w:sz="0" w:space="0" w:color="auto"/>
                <w:right w:val="none" w:sz="0" w:space="0" w:color="auto"/>
              </w:divBdr>
              <w:divsChild>
                <w:div w:id="304162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6268697">
          <w:marLeft w:val="0"/>
          <w:marRight w:val="0"/>
          <w:marTop w:val="300"/>
          <w:marBottom w:val="0"/>
          <w:divBdr>
            <w:top w:val="none" w:sz="0" w:space="0" w:color="auto"/>
            <w:left w:val="none" w:sz="0" w:space="0" w:color="auto"/>
            <w:bottom w:val="none" w:sz="0" w:space="0" w:color="auto"/>
            <w:right w:val="none" w:sz="0" w:space="0" w:color="auto"/>
          </w:divBdr>
          <w:divsChild>
            <w:div w:id="1150832760">
              <w:marLeft w:val="0"/>
              <w:marRight w:val="0"/>
              <w:marTop w:val="0"/>
              <w:marBottom w:val="0"/>
              <w:divBdr>
                <w:top w:val="none" w:sz="0" w:space="0" w:color="auto"/>
                <w:left w:val="none" w:sz="0" w:space="0" w:color="auto"/>
                <w:bottom w:val="none" w:sz="0" w:space="0" w:color="auto"/>
                <w:right w:val="none" w:sz="0" w:space="0" w:color="auto"/>
              </w:divBdr>
              <w:divsChild>
                <w:div w:id="221523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9008852">
          <w:marLeft w:val="0"/>
          <w:marRight w:val="0"/>
          <w:marTop w:val="0"/>
          <w:marBottom w:val="0"/>
          <w:divBdr>
            <w:top w:val="none" w:sz="0" w:space="0" w:color="auto"/>
            <w:left w:val="none" w:sz="0" w:space="0" w:color="auto"/>
            <w:bottom w:val="none" w:sz="0" w:space="0" w:color="auto"/>
            <w:right w:val="none" w:sz="0" w:space="0" w:color="auto"/>
          </w:divBdr>
          <w:divsChild>
            <w:div w:id="112332132">
              <w:marLeft w:val="0"/>
              <w:marRight w:val="0"/>
              <w:marTop w:val="0"/>
              <w:marBottom w:val="0"/>
              <w:divBdr>
                <w:top w:val="none" w:sz="0" w:space="0" w:color="auto"/>
                <w:left w:val="none" w:sz="0" w:space="0" w:color="auto"/>
                <w:bottom w:val="none" w:sz="0" w:space="0" w:color="auto"/>
                <w:right w:val="none" w:sz="0" w:space="0" w:color="auto"/>
              </w:divBdr>
            </w:div>
          </w:divsChild>
        </w:div>
        <w:div w:id="842472063">
          <w:marLeft w:val="0"/>
          <w:marRight w:val="0"/>
          <w:marTop w:val="0"/>
          <w:marBottom w:val="0"/>
          <w:divBdr>
            <w:top w:val="none" w:sz="0" w:space="0" w:color="auto"/>
            <w:left w:val="none" w:sz="0" w:space="0" w:color="auto"/>
            <w:bottom w:val="none" w:sz="0" w:space="0" w:color="auto"/>
            <w:right w:val="none" w:sz="0" w:space="0" w:color="auto"/>
          </w:divBdr>
        </w:div>
        <w:div w:id="1123384370">
          <w:marLeft w:val="0"/>
          <w:marRight w:val="0"/>
          <w:marTop w:val="0"/>
          <w:marBottom w:val="0"/>
          <w:divBdr>
            <w:top w:val="none" w:sz="0" w:space="0" w:color="auto"/>
            <w:left w:val="none" w:sz="0" w:space="0" w:color="auto"/>
            <w:bottom w:val="none" w:sz="0" w:space="0" w:color="auto"/>
            <w:right w:val="none" w:sz="0" w:space="0" w:color="auto"/>
          </w:divBdr>
          <w:divsChild>
            <w:div w:id="1181897909">
              <w:marLeft w:val="0"/>
              <w:marRight w:val="0"/>
              <w:marTop w:val="0"/>
              <w:marBottom w:val="0"/>
              <w:divBdr>
                <w:top w:val="none" w:sz="0" w:space="0" w:color="auto"/>
                <w:left w:val="none" w:sz="0" w:space="0" w:color="auto"/>
                <w:bottom w:val="none" w:sz="0" w:space="0" w:color="auto"/>
                <w:right w:val="none" w:sz="0" w:space="0" w:color="auto"/>
              </w:divBdr>
            </w:div>
          </w:divsChild>
        </w:div>
        <w:div w:id="1328897716">
          <w:marLeft w:val="0"/>
          <w:marRight w:val="0"/>
          <w:marTop w:val="0"/>
          <w:marBottom w:val="0"/>
          <w:divBdr>
            <w:top w:val="none" w:sz="0" w:space="0" w:color="auto"/>
            <w:left w:val="none" w:sz="0" w:space="0" w:color="auto"/>
            <w:bottom w:val="none" w:sz="0" w:space="0" w:color="auto"/>
            <w:right w:val="none" w:sz="0" w:space="0" w:color="auto"/>
          </w:divBdr>
        </w:div>
        <w:div w:id="1409841636">
          <w:marLeft w:val="0"/>
          <w:marRight w:val="0"/>
          <w:marTop w:val="0"/>
          <w:marBottom w:val="0"/>
          <w:divBdr>
            <w:top w:val="none" w:sz="0" w:space="0" w:color="auto"/>
            <w:left w:val="none" w:sz="0" w:space="0" w:color="auto"/>
            <w:bottom w:val="none" w:sz="0" w:space="0" w:color="auto"/>
            <w:right w:val="none" w:sz="0" w:space="0" w:color="auto"/>
          </w:divBdr>
          <w:divsChild>
            <w:div w:id="1005130068">
              <w:marLeft w:val="0"/>
              <w:marRight w:val="0"/>
              <w:marTop w:val="0"/>
              <w:marBottom w:val="0"/>
              <w:divBdr>
                <w:top w:val="none" w:sz="0" w:space="0" w:color="auto"/>
                <w:left w:val="none" w:sz="0" w:space="0" w:color="auto"/>
                <w:bottom w:val="none" w:sz="0" w:space="0" w:color="auto"/>
                <w:right w:val="none" w:sz="0" w:space="0" w:color="auto"/>
              </w:divBdr>
            </w:div>
          </w:divsChild>
        </w:div>
        <w:div w:id="1478916796">
          <w:marLeft w:val="0"/>
          <w:marRight w:val="0"/>
          <w:marTop w:val="0"/>
          <w:marBottom w:val="0"/>
          <w:divBdr>
            <w:top w:val="none" w:sz="0" w:space="0" w:color="auto"/>
            <w:left w:val="none" w:sz="0" w:space="0" w:color="auto"/>
            <w:bottom w:val="none" w:sz="0" w:space="0" w:color="auto"/>
            <w:right w:val="none" w:sz="0" w:space="0" w:color="auto"/>
          </w:divBdr>
          <w:divsChild>
            <w:div w:id="239484077">
              <w:marLeft w:val="0"/>
              <w:marRight w:val="0"/>
              <w:marTop w:val="0"/>
              <w:marBottom w:val="0"/>
              <w:divBdr>
                <w:top w:val="none" w:sz="0" w:space="0" w:color="auto"/>
                <w:left w:val="none" w:sz="0" w:space="0" w:color="auto"/>
                <w:bottom w:val="none" w:sz="0" w:space="0" w:color="auto"/>
                <w:right w:val="none" w:sz="0" w:space="0" w:color="auto"/>
              </w:divBdr>
            </w:div>
          </w:divsChild>
        </w:div>
        <w:div w:id="1506632381">
          <w:marLeft w:val="0"/>
          <w:marRight w:val="0"/>
          <w:marTop w:val="0"/>
          <w:marBottom w:val="0"/>
          <w:divBdr>
            <w:top w:val="none" w:sz="0" w:space="0" w:color="auto"/>
            <w:left w:val="none" w:sz="0" w:space="0" w:color="auto"/>
            <w:bottom w:val="none" w:sz="0" w:space="0" w:color="auto"/>
            <w:right w:val="none" w:sz="0" w:space="0" w:color="auto"/>
          </w:divBdr>
        </w:div>
        <w:div w:id="1599485424">
          <w:marLeft w:val="0"/>
          <w:marRight w:val="0"/>
          <w:marTop w:val="0"/>
          <w:marBottom w:val="0"/>
          <w:divBdr>
            <w:top w:val="none" w:sz="0" w:space="0" w:color="auto"/>
            <w:left w:val="none" w:sz="0" w:space="0" w:color="auto"/>
            <w:bottom w:val="none" w:sz="0" w:space="0" w:color="auto"/>
            <w:right w:val="none" w:sz="0" w:space="0" w:color="auto"/>
          </w:divBdr>
        </w:div>
        <w:div w:id="1608613356">
          <w:marLeft w:val="0"/>
          <w:marRight w:val="0"/>
          <w:marTop w:val="0"/>
          <w:marBottom w:val="0"/>
          <w:divBdr>
            <w:top w:val="none" w:sz="0" w:space="0" w:color="auto"/>
            <w:left w:val="none" w:sz="0" w:space="0" w:color="auto"/>
            <w:bottom w:val="none" w:sz="0" w:space="0" w:color="auto"/>
            <w:right w:val="none" w:sz="0" w:space="0" w:color="auto"/>
          </w:divBdr>
        </w:div>
        <w:div w:id="1645355841">
          <w:marLeft w:val="0"/>
          <w:marRight w:val="0"/>
          <w:marTop w:val="300"/>
          <w:marBottom w:val="0"/>
          <w:divBdr>
            <w:top w:val="none" w:sz="0" w:space="0" w:color="auto"/>
            <w:left w:val="none" w:sz="0" w:space="0" w:color="auto"/>
            <w:bottom w:val="none" w:sz="0" w:space="0" w:color="auto"/>
            <w:right w:val="none" w:sz="0" w:space="0" w:color="auto"/>
          </w:divBdr>
          <w:divsChild>
            <w:div w:id="177279213">
              <w:marLeft w:val="0"/>
              <w:marRight w:val="0"/>
              <w:marTop w:val="0"/>
              <w:marBottom w:val="0"/>
              <w:divBdr>
                <w:top w:val="none" w:sz="0" w:space="0" w:color="auto"/>
                <w:left w:val="none" w:sz="0" w:space="0" w:color="auto"/>
                <w:bottom w:val="none" w:sz="0" w:space="0" w:color="auto"/>
                <w:right w:val="none" w:sz="0" w:space="0" w:color="auto"/>
              </w:divBdr>
              <w:divsChild>
                <w:div w:id="328336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456425">
          <w:marLeft w:val="0"/>
          <w:marRight w:val="0"/>
          <w:marTop w:val="300"/>
          <w:marBottom w:val="0"/>
          <w:divBdr>
            <w:top w:val="none" w:sz="0" w:space="0" w:color="auto"/>
            <w:left w:val="none" w:sz="0" w:space="0" w:color="auto"/>
            <w:bottom w:val="none" w:sz="0" w:space="0" w:color="auto"/>
            <w:right w:val="none" w:sz="0" w:space="0" w:color="auto"/>
          </w:divBdr>
          <w:divsChild>
            <w:div w:id="889390159">
              <w:marLeft w:val="0"/>
              <w:marRight w:val="0"/>
              <w:marTop w:val="0"/>
              <w:marBottom w:val="0"/>
              <w:divBdr>
                <w:top w:val="none" w:sz="0" w:space="0" w:color="auto"/>
                <w:left w:val="none" w:sz="0" w:space="0" w:color="auto"/>
                <w:bottom w:val="none" w:sz="0" w:space="0" w:color="auto"/>
                <w:right w:val="none" w:sz="0" w:space="0" w:color="auto"/>
              </w:divBdr>
              <w:divsChild>
                <w:div w:id="541672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575348">
          <w:marLeft w:val="0"/>
          <w:marRight w:val="0"/>
          <w:marTop w:val="0"/>
          <w:marBottom w:val="0"/>
          <w:divBdr>
            <w:top w:val="none" w:sz="0" w:space="0" w:color="auto"/>
            <w:left w:val="none" w:sz="0" w:space="0" w:color="auto"/>
            <w:bottom w:val="none" w:sz="0" w:space="0" w:color="auto"/>
            <w:right w:val="none" w:sz="0" w:space="0" w:color="auto"/>
          </w:divBdr>
          <w:divsChild>
            <w:div w:id="1657109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8345347">
      <w:bodyDiv w:val="1"/>
      <w:marLeft w:val="0"/>
      <w:marRight w:val="0"/>
      <w:marTop w:val="0"/>
      <w:marBottom w:val="0"/>
      <w:divBdr>
        <w:top w:val="none" w:sz="0" w:space="0" w:color="auto"/>
        <w:left w:val="none" w:sz="0" w:space="0" w:color="auto"/>
        <w:bottom w:val="none" w:sz="0" w:space="0" w:color="auto"/>
        <w:right w:val="none" w:sz="0" w:space="0" w:color="auto"/>
      </w:divBdr>
      <w:divsChild>
        <w:div w:id="466239179">
          <w:marLeft w:val="0"/>
          <w:marRight w:val="0"/>
          <w:marTop w:val="0"/>
          <w:marBottom w:val="0"/>
          <w:divBdr>
            <w:top w:val="none" w:sz="0" w:space="0" w:color="auto"/>
            <w:left w:val="none" w:sz="0" w:space="0" w:color="auto"/>
            <w:bottom w:val="none" w:sz="0" w:space="0" w:color="auto"/>
            <w:right w:val="none" w:sz="0" w:space="0" w:color="auto"/>
          </w:divBdr>
        </w:div>
        <w:div w:id="1143084681">
          <w:marLeft w:val="0"/>
          <w:marRight w:val="0"/>
          <w:marTop w:val="0"/>
          <w:marBottom w:val="0"/>
          <w:divBdr>
            <w:top w:val="none" w:sz="0" w:space="0" w:color="auto"/>
            <w:left w:val="none" w:sz="0" w:space="0" w:color="auto"/>
            <w:bottom w:val="none" w:sz="0" w:space="0" w:color="auto"/>
            <w:right w:val="none" w:sz="0" w:space="0" w:color="auto"/>
          </w:divBdr>
          <w:divsChild>
            <w:div w:id="2068064094">
              <w:marLeft w:val="0"/>
              <w:marRight w:val="0"/>
              <w:marTop w:val="0"/>
              <w:marBottom w:val="0"/>
              <w:divBdr>
                <w:top w:val="none" w:sz="0" w:space="0" w:color="auto"/>
                <w:left w:val="none" w:sz="0" w:space="0" w:color="auto"/>
                <w:bottom w:val="none" w:sz="0" w:space="0" w:color="auto"/>
                <w:right w:val="none" w:sz="0" w:space="0" w:color="auto"/>
              </w:divBdr>
            </w:div>
          </w:divsChild>
        </w:div>
        <w:div w:id="132021739">
          <w:marLeft w:val="0"/>
          <w:marRight w:val="0"/>
          <w:marTop w:val="0"/>
          <w:marBottom w:val="0"/>
          <w:divBdr>
            <w:top w:val="none" w:sz="0" w:space="0" w:color="auto"/>
            <w:left w:val="none" w:sz="0" w:space="0" w:color="auto"/>
            <w:bottom w:val="none" w:sz="0" w:space="0" w:color="auto"/>
            <w:right w:val="none" w:sz="0" w:space="0" w:color="auto"/>
          </w:divBdr>
        </w:div>
        <w:div w:id="328676179">
          <w:marLeft w:val="0"/>
          <w:marRight w:val="0"/>
          <w:marTop w:val="0"/>
          <w:marBottom w:val="0"/>
          <w:divBdr>
            <w:top w:val="none" w:sz="0" w:space="0" w:color="auto"/>
            <w:left w:val="none" w:sz="0" w:space="0" w:color="auto"/>
            <w:bottom w:val="none" w:sz="0" w:space="0" w:color="auto"/>
            <w:right w:val="none" w:sz="0" w:space="0" w:color="auto"/>
          </w:divBdr>
          <w:divsChild>
            <w:div w:id="1097480720">
              <w:marLeft w:val="0"/>
              <w:marRight w:val="0"/>
              <w:marTop w:val="0"/>
              <w:marBottom w:val="0"/>
              <w:divBdr>
                <w:top w:val="none" w:sz="0" w:space="0" w:color="auto"/>
                <w:left w:val="none" w:sz="0" w:space="0" w:color="auto"/>
                <w:bottom w:val="none" w:sz="0" w:space="0" w:color="auto"/>
                <w:right w:val="none" w:sz="0" w:space="0" w:color="auto"/>
              </w:divBdr>
            </w:div>
          </w:divsChild>
        </w:div>
        <w:div w:id="2107924901">
          <w:marLeft w:val="0"/>
          <w:marRight w:val="0"/>
          <w:marTop w:val="0"/>
          <w:marBottom w:val="0"/>
          <w:divBdr>
            <w:top w:val="none" w:sz="0" w:space="0" w:color="auto"/>
            <w:left w:val="none" w:sz="0" w:space="0" w:color="auto"/>
            <w:bottom w:val="none" w:sz="0" w:space="0" w:color="auto"/>
            <w:right w:val="none" w:sz="0" w:space="0" w:color="auto"/>
          </w:divBdr>
        </w:div>
        <w:div w:id="1525052720">
          <w:marLeft w:val="0"/>
          <w:marRight w:val="0"/>
          <w:marTop w:val="0"/>
          <w:marBottom w:val="0"/>
          <w:divBdr>
            <w:top w:val="none" w:sz="0" w:space="0" w:color="auto"/>
            <w:left w:val="none" w:sz="0" w:space="0" w:color="auto"/>
            <w:bottom w:val="none" w:sz="0" w:space="0" w:color="auto"/>
            <w:right w:val="none" w:sz="0" w:space="0" w:color="auto"/>
          </w:divBdr>
          <w:divsChild>
            <w:div w:id="493105485">
              <w:marLeft w:val="0"/>
              <w:marRight w:val="0"/>
              <w:marTop w:val="0"/>
              <w:marBottom w:val="0"/>
              <w:divBdr>
                <w:top w:val="none" w:sz="0" w:space="0" w:color="auto"/>
                <w:left w:val="none" w:sz="0" w:space="0" w:color="auto"/>
                <w:bottom w:val="none" w:sz="0" w:space="0" w:color="auto"/>
                <w:right w:val="none" w:sz="0" w:space="0" w:color="auto"/>
              </w:divBdr>
            </w:div>
          </w:divsChild>
        </w:div>
        <w:div w:id="1344697943">
          <w:marLeft w:val="0"/>
          <w:marRight w:val="0"/>
          <w:marTop w:val="0"/>
          <w:marBottom w:val="0"/>
          <w:divBdr>
            <w:top w:val="none" w:sz="0" w:space="0" w:color="auto"/>
            <w:left w:val="none" w:sz="0" w:space="0" w:color="auto"/>
            <w:bottom w:val="none" w:sz="0" w:space="0" w:color="auto"/>
            <w:right w:val="none" w:sz="0" w:space="0" w:color="auto"/>
          </w:divBdr>
        </w:div>
        <w:div w:id="1466505270">
          <w:marLeft w:val="0"/>
          <w:marRight w:val="0"/>
          <w:marTop w:val="0"/>
          <w:marBottom w:val="0"/>
          <w:divBdr>
            <w:top w:val="none" w:sz="0" w:space="0" w:color="auto"/>
            <w:left w:val="none" w:sz="0" w:space="0" w:color="auto"/>
            <w:bottom w:val="none" w:sz="0" w:space="0" w:color="auto"/>
            <w:right w:val="none" w:sz="0" w:space="0" w:color="auto"/>
          </w:divBdr>
          <w:divsChild>
            <w:div w:id="407381674">
              <w:marLeft w:val="0"/>
              <w:marRight w:val="0"/>
              <w:marTop w:val="0"/>
              <w:marBottom w:val="0"/>
              <w:divBdr>
                <w:top w:val="none" w:sz="0" w:space="0" w:color="auto"/>
                <w:left w:val="none" w:sz="0" w:space="0" w:color="auto"/>
                <w:bottom w:val="none" w:sz="0" w:space="0" w:color="auto"/>
                <w:right w:val="none" w:sz="0" w:space="0" w:color="auto"/>
              </w:divBdr>
            </w:div>
          </w:divsChild>
        </w:div>
        <w:div w:id="1456100100">
          <w:marLeft w:val="0"/>
          <w:marRight w:val="0"/>
          <w:marTop w:val="0"/>
          <w:marBottom w:val="0"/>
          <w:divBdr>
            <w:top w:val="none" w:sz="0" w:space="0" w:color="auto"/>
            <w:left w:val="none" w:sz="0" w:space="0" w:color="auto"/>
            <w:bottom w:val="none" w:sz="0" w:space="0" w:color="auto"/>
            <w:right w:val="none" w:sz="0" w:space="0" w:color="auto"/>
          </w:divBdr>
        </w:div>
        <w:div w:id="1726027693">
          <w:marLeft w:val="0"/>
          <w:marRight w:val="0"/>
          <w:marTop w:val="0"/>
          <w:marBottom w:val="0"/>
          <w:divBdr>
            <w:top w:val="none" w:sz="0" w:space="0" w:color="auto"/>
            <w:left w:val="none" w:sz="0" w:space="0" w:color="auto"/>
            <w:bottom w:val="none" w:sz="0" w:space="0" w:color="auto"/>
            <w:right w:val="none" w:sz="0" w:space="0" w:color="auto"/>
          </w:divBdr>
          <w:divsChild>
            <w:div w:id="1349990733">
              <w:marLeft w:val="0"/>
              <w:marRight w:val="0"/>
              <w:marTop w:val="0"/>
              <w:marBottom w:val="0"/>
              <w:divBdr>
                <w:top w:val="none" w:sz="0" w:space="0" w:color="auto"/>
                <w:left w:val="none" w:sz="0" w:space="0" w:color="auto"/>
                <w:bottom w:val="none" w:sz="0" w:space="0" w:color="auto"/>
                <w:right w:val="none" w:sz="0" w:space="0" w:color="auto"/>
              </w:divBdr>
            </w:div>
          </w:divsChild>
        </w:div>
        <w:div w:id="1188063984">
          <w:marLeft w:val="0"/>
          <w:marRight w:val="0"/>
          <w:marTop w:val="0"/>
          <w:marBottom w:val="0"/>
          <w:divBdr>
            <w:top w:val="none" w:sz="0" w:space="0" w:color="auto"/>
            <w:left w:val="none" w:sz="0" w:space="0" w:color="auto"/>
            <w:bottom w:val="none" w:sz="0" w:space="0" w:color="auto"/>
            <w:right w:val="none" w:sz="0" w:space="0" w:color="auto"/>
          </w:divBdr>
        </w:div>
        <w:div w:id="881674517">
          <w:marLeft w:val="0"/>
          <w:marRight w:val="0"/>
          <w:marTop w:val="0"/>
          <w:marBottom w:val="0"/>
          <w:divBdr>
            <w:top w:val="none" w:sz="0" w:space="0" w:color="auto"/>
            <w:left w:val="none" w:sz="0" w:space="0" w:color="auto"/>
            <w:bottom w:val="none" w:sz="0" w:space="0" w:color="auto"/>
            <w:right w:val="none" w:sz="0" w:space="0" w:color="auto"/>
          </w:divBdr>
          <w:divsChild>
            <w:div w:id="468287211">
              <w:marLeft w:val="0"/>
              <w:marRight w:val="0"/>
              <w:marTop w:val="0"/>
              <w:marBottom w:val="0"/>
              <w:divBdr>
                <w:top w:val="none" w:sz="0" w:space="0" w:color="auto"/>
                <w:left w:val="none" w:sz="0" w:space="0" w:color="auto"/>
                <w:bottom w:val="none" w:sz="0" w:space="0" w:color="auto"/>
                <w:right w:val="none" w:sz="0" w:space="0" w:color="auto"/>
              </w:divBdr>
            </w:div>
          </w:divsChild>
        </w:div>
        <w:div w:id="1497333265">
          <w:marLeft w:val="0"/>
          <w:marRight w:val="0"/>
          <w:marTop w:val="0"/>
          <w:marBottom w:val="0"/>
          <w:divBdr>
            <w:top w:val="none" w:sz="0" w:space="0" w:color="auto"/>
            <w:left w:val="none" w:sz="0" w:space="0" w:color="auto"/>
            <w:bottom w:val="none" w:sz="0" w:space="0" w:color="auto"/>
            <w:right w:val="none" w:sz="0" w:space="0" w:color="auto"/>
          </w:divBdr>
        </w:div>
        <w:div w:id="2067991071">
          <w:marLeft w:val="0"/>
          <w:marRight w:val="0"/>
          <w:marTop w:val="0"/>
          <w:marBottom w:val="0"/>
          <w:divBdr>
            <w:top w:val="none" w:sz="0" w:space="0" w:color="auto"/>
            <w:left w:val="none" w:sz="0" w:space="0" w:color="auto"/>
            <w:bottom w:val="none" w:sz="0" w:space="0" w:color="auto"/>
            <w:right w:val="none" w:sz="0" w:space="0" w:color="auto"/>
          </w:divBdr>
          <w:divsChild>
            <w:div w:id="275020762">
              <w:marLeft w:val="0"/>
              <w:marRight w:val="0"/>
              <w:marTop w:val="0"/>
              <w:marBottom w:val="0"/>
              <w:divBdr>
                <w:top w:val="none" w:sz="0" w:space="0" w:color="auto"/>
                <w:left w:val="none" w:sz="0" w:space="0" w:color="auto"/>
                <w:bottom w:val="none" w:sz="0" w:space="0" w:color="auto"/>
                <w:right w:val="none" w:sz="0" w:space="0" w:color="auto"/>
              </w:divBdr>
            </w:div>
          </w:divsChild>
        </w:div>
        <w:div w:id="354112901">
          <w:marLeft w:val="0"/>
          <w:marRight w:val="0"/>
          <w:marTop w:val="300"/>
          <w:marBottom w:val="0"/>
          <w:divBdr>
            <w:top w:val="none" w:sz="0" w:space="0" w:color="auto"/>
            <w:left w:val="none" w:sz="0" w:space="0" w:color="auto"/>
            <w:bottom w:val="none" w:sz="0" w:space="0" w:color="auto"/>
            <w:right w:val="none" w:sz="0" w:space="0" w:color="auto"/>
          </w:divBdr>
          <w:divsChild>
            <w:div w:id="247083863">
              <w:marLeft w:val="0"/>
              <w:marRight w:val="0"/>
              <w:marTop w:val="0"/>
              <w:marBottom w:val="0"/>
              <w:divBdr>
                <w:top w:val="none" w:sz="0" w:space="0" w:color="auto"/>
                <w:left w:val="none" w:sz="0" w:space="0" w:color="auto"/>
                <w:bottom w:val="none" w:sz="0" w:space="0" w:color="auto"/>
                <w:right w:val="none" w:sz="0" w:space="0" w:color="auto"/>
              </w:divBdr>
              <w:divsChild>
                <w:div w:id="1513108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664696">
          <w:marLeft w:val="0"/>
          <w:marRight w:val="0"/>
          <w:marTop w:val="300"/>
          <w:marBottom w:val="0"/>
          <w:divBdr>
            <w:top w:val="none" w:sz="0" w:space="0" w:color="auto"/>
            <w:left w:val="none" w:sz="0" w:space="0" w:color="auto"/>
            <w:bottom w:val="none" w:sz="0" w:space="0" w:color="auto"/>
            <w:right w:val="none" w:sz="0" w:space="0" w:color="auto"/>
          </w:divBdr>
          <w:divsChild>
            <w:div w:id="739062027">
              <w:marLeft w:val="0"/>
              <w:marRight w:val="0"/>
              <w:marTop w:val="0"/>
              <w:marBottom w:val="0"/>
              <w:divBdr>
                <w:top w:val="none" w:sz="0" w:space="0" w:color="auto"/>
                <w:left w:val="none" w:sz="0" w:space="0" w:color="auto"/>
                <w:bottom w:val="none" w:sz="0" w:space="0" w:color="auto"/>
                <w:right w:val="none" w:sz="0" w:space="0" w:color="auto"/>
              </w:divBdr>
              <w:divsChild>
                <w:div w:id="1571621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4613440">
          <w:marLeft w:val="0"/>
          <w:marRight w:val="0"/>
          <w:marTop w:val="300"/>
          <w:marBottom w:val="0"/>
          <w:divBdr>
            <w:top w:val="none" w:sz="0" w:space="0" w:color="auto"/>
            <w:left w:val="none" w:sz="0" w:space="0" w:color="auto"/>
            <w:bottom w:val="none" w:sz="0" w:space="0" w:color="auto"/>
            <w:right w:val="none" w:sz="0" w:space="0" w:color="auto"/>
          </w:divBdr>
          <w:divsChild>
            <w:div w:id="1174223242">
              <w:marLeft w:val="0"/>
              <w:marRight w:val="0"/>
              <w:marTop w:val="0"/>
              <w:marBottom w:val="0"/>
              <w:divBdr>
                <w:top w:val="none" w:sz="0" w:space="0" w:color="auto"/>
                <w:left w:val="none" w:sz="0" w:space="0" w:color="auto"/>
                <w:bottom w:val="none" w:sz="0" w:space="0" w:color="auto"/>
                <w:right w:val="none" w:sz="0" w:space="0" w:color="auto"/>
              </w:divBdr>
              <w:divsChild>
                <w:div w:id="1806700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8454167">
          <w:marLeft w:val="0"/>
          <w:marRight w:val="0"/>
          <w:marTop w:val="300"/>
          <w:marBottom w:val="0"/>
          <w:divBdr>
            <w:top w:val="none" w:sz="0" w:space="0" w:color="auto"/>
            <w:left w:val="none" w:sz="0" w:space="0" w:color="auto"/>
            <w:bottom w:val="none" w:sz="0" w:space="0" w:color="auto"/>
            <w:right w:val="none" w:sz="0" w:space="0" w:color="auto"/>
          </w:divBdr>
          <w:divsChild>
            <w:div w:id="800608710">
              <w:marLeft w:val="0"/>
              <w:marRight w:val="0"/>
              <w:marTop w:val="0"/>
              <w:marBottom w:val="0"/>
              <w:divBdr>
                <w:top w:val="none" w:sz="0" w:space="0" w:color="auto"/>
                <w:left w:val="none" w:sz="0" w:space="0" w:color="auto"/>
                <w:bottom w:val="none" w:sz="0" w:space="0" w:color="auto"/>
                <w:right w:val="none" w:sz="0" w:space="0" w:color="auto"/>
              </w:divBdr>
              <w:divsChild>
                <w:div w:id="1814638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8649614">
      <w:bodyDiv w:val="1"/>
      <w:marLeft w:val="0"/>
      <w:marRight w:val="0"/>
      <w:marTop w:val="0"/>
      <w:marBottom w:val="0"/>
      <w:divBdr>
        <w:top w:val="none" w:sz="0" w:space="0" w:color="auto"/>
        <w:left w:val="none" w:sz="0" w:space="0" w:color="auto"/>
        <w:bottom w:val="none" w:sz="0" w:space="0" w:color="auto"/>
        <w:right w:val="none" w:sz="0" w:space="0" w:color="auto"/>
      </w:divBdr>
      <w:divsChild>
        <w:div w:id="1252348549">
          <w:marLeft w:val="0"/>
          <w:marRight w:val="0"/>
          <w:marTop w:val="0"/>
          <w:marBottom w:val="0"/>
          <w:divBdr>
            <w:top w:val="none" w:sz="0" w:space="0" w:color="auto"/>
            <w:left w:val="none" w:sz="0" w:space="0" w:color="auto"/>
            <w:bottom w:val="none" w:sz="0" w:space="0" w:color="auto"/>
            <w:right w:val="none" w:sz="0" w:space="0" w:color="auto"/>
          </w:divBdr>
        </w:div>
        <w:div w:id="1514296642">
          <w:marLeft w:val="0"/>
          <w:marRight w:val="0"/>
          <w:marTop w:val="0"/>
          <w:marBottom w:val="0"/>
          <w:divBdr>
            <w:top w:val="none" w:sz="0" w:space="0" w:color="auto"/>
            <w:left w:val="none" w:sz="0" w:space="0" w:color="auto"/>
            <w:bottom w:val="none" w:sz="0" w:space="0" w:color="auto"/>
            <w:right w:val="none" w:sz="0" w:space="0" w:color="auto"/>
          </w:divBdr>
          <w:divsChild>
            <w:div w:id="1215313789">
              <w:marLeft w:val="0"/>
              <w:marRight w:val="0"/>
              <w:marTop w:val="0"/>
              <w:marBottom w:val="0"/>
              <w:divBdr>
                <w:top w:val="none" w:sz="0" w:space="0" w:color="auto"/>
                <w:left w:val="none" w:sz="0" w:space="0" w:color="auto"/>
                <w:bottom w:val="none" w:sz="0" w:space="0" w:color="auto"/>
                <w:right w:val="none" w:sz="0" w:space="0" w:color="auto"/>
              </w:divBdr>
            </w:div>
          </w:divsChild>
        </w:div>
        <w:div w:id="1637643408">
          <w:marLeft w:val="0"/>
          <w:marRight w:val="0"/>
          <w:marTop w:val="0"/>
          <w:marBottom w:val="0"/>
          <w:divBdr>
            <w:top w:val="none" w:sz="0" w:space="0" w:color="auto"/>
            <w:left w:val="none" w:sz="0" w:space="0" w:color="auto"/>
            <w:bottom w:val="none" w:sz="0" w:space="0" w:color="auto"/>
            <w:right w:val="none" w:sz="0" w:space="0" w:color="auto"/>
          </w:divBdr>
        </w:div>
        <w:div w:id="1152217427">
          <w:marLeft w:val="0"/>
          <w:marRight w:val="0"/>
          <w:marTop w:val="0"/>
          <w:marBottom w:val="0"/>
          <w:divBdr>
            <w:top w:val="none" w:sz="0" w:space="0" w:color="auto"/>
            <w:left w:val="none" w:sz="0" w:space="0" w:color="auto"/>
            <w:bottom w:val="none" w:sz="0" w:space="0" w:color="auto"/>
            <w:right w:val="none" w:sz="0" w:space="0" w:color="auto"/>
          </w:divBdr>
          <w:divsChild>
            <w:div w:id="1812017527">
              <w:marLeft w:val="0"/>
              <w:marRight w:val="0"/>
              <w:marTop w:val="0"/>
              <w:marBottom w:val="0"/>
              <w:divBdr>
                <w:top w:val="none" w:sz="0" w:space="0" w:color="auto"/>
                <w:left w:val="none" w:sz="0" w:space="0" w:color="auto"/>
                <w:bottom w:val="none" w:sz="0" w:space="0" w:color="auto"/>
                <w:right w:val="none" w:sz="0" w:space="0" w:color="auto"/>
              </w:divBdr>
            </w:div>
          </w:divsChild>
        </w:div>
        <w:div w:id="663509067">
          <w:marLeft w:val="0"/>
          <w:marRight w:val="0"/>
          <w:marTop w:val="0"/>
          <w:marBottom w:val="0"/>
          <w:divBdr>
            <w:top w:val="none" w:sz="0" w:space="0" w:color="auto"/>
            <w:left w:val="none" w:sz="0" w:space="0" w:color="auto"/>
            <w:bottom w:val="none" w:sz="0" w:space="0" w:color="auto"/>
            <w:right w:val="none" w:sz="0" w:space="0" w:color="auto"/>
          </w:divBdr>
        </w:div>
        <w:div w:id="1649557646">
          <w:marLeft w:val="0"/>
          <w:marRight w:val="0"/>
          <w:marTop w:val="0"/>
          <w:marBottom w:val="0"/>
          <w:divBdr>
            <w:top w:val="none" w:sz="0" w:space="0" w:color="auto"/>
            <w:left w:val="none" w:sz="0" w:space="0" w:color="auto"/>
            <w:bottom w:val="none" w:sz="0" w:space="0" w:color="auto"/>
            <w:right w:val="none" w:sz="0" w:space="0" w:color="auto"/>
          </w:divBdr>
          <w:divsChild>
            <w:div w:id="1412433259">
              <w:marLeft w:val="0"/>
              <w:marRight w:val="0"/>
              <w:marTop w:val="0"/>
              <w:marBottom w:val="0"/>
              <w:divBdr>
                <w:top w:val="none" w:sz="0" w:space="0" w:color="auto"/>
                <w:left w:val="none" w:sz="0" w:space="0" w:color="auto"/>
                <w:bottom w:val="none" w:sz="0" w:space="0" w:color="auto"/>
                <w:right w:val="none" w:sz="0" w:space="0" w:color="auto"/>
              </w:divBdr>
            </w:div>
          </w:divsChild>
        </w:div>
        <w:div w:id="562446252">
          <w:marLeft w:val="0"/>
          <w:marRight w:val="0"/>
          <w:marTop w:val="0"/>
          <w:marBottom w:val="0"/>
          <w:divBdr>
            <w:top w:val="none" w:sz="0" w:space="0" w:color="auto"/>
            <w:left w:val="none" w:sz="0" w:space="0" w:color="auto"/>
            <w:bottom w:val="none" w:sz="0" w:space="0" w:color="auto"/>
            <w:right w:val="none" w:sz="0" w:space="0" w:color="auto"/>
          </w:divBdr>
        </w:div>
        <w:div w:id="2134015335">
          <w:marLeft w:val="0"/>
          <w:marRight w:val="0"/>
          <w:marTop w:val="0"/>
          <w:marBottom w:val="0"/>
          <w:divBdr>
            <w:top w:val="none" w:sz="0" w:space="0" w:color="auto"/>
            <w:left w:val="none" w:sz="0" w:space="0" w:color="auto"/>
            <w:bottom w:val="none" w:sz="0" w:space="0" w:color="auto"/>
            <w:right w:val="none" w:sz="0" w:space="0" w:color="auto"/>
          </w:divBdr>
          <w:divsChild>
            <w:div w:id="856580950">
              <w:marLeft w:val="0"/>
              <w:marRight w:val="0"/>
              <w:marTop w:val="0"/>
              <w:marBottom w:val="0"/>
              <w:divBdr>
                <w:top w:val="none" w:sz="0" w:space="0" w:color="auto"/>
                <w:left w:val="none" w:sz="0" w:space="0" w:color="auto"/>
                <w:bottom w:val="none" w:sz="0" w:space="0" w:color="auto"/>
                <w:right w:val="none" w:sz="0" w:space="0" w:color="auto"/>
              </w:divBdr>
            </w:div>
          </w:divsChild>
        </w:div>
        <w:div w:id="212469418">
          <w:marLeft w:val="0"/>
          <w:marRight w:val="0"/>
          <w:marTop w:val="0"/>
          <w:marBottom w:val="0"/>
          <w:divBdr>
            <w:top w:val="none" w:sz="0" w:space="0" w:color="auto"/>
            <w:left w:val="none" w:sz="0" w:space="0" w:color="auto"/>
            <w:bottom w:val="none" w:sz="0" w:space="0" w:color="auto"/>
            <w:right w:val="none" w:sz="0" w:space="0" w:color="auto"/>
          </w:divBdr>
        </w:div>
        <w:div w:id="1012226020">
          <w:marLeft w:val="0"/>
          <w:marRight w:val="0"/>
          <w:marTop w:val="0"/>
          <w:marBottom w:val="0"/>
          <w:divBdr>
            <w:top w:val="none" w:sz="0" w:space="0" w:color="auto"/>
            <w:left w:val="none" w:sz="0" w:space="0" w:color="auto"/>
            <w:bottom w:val="none" w:sz="0" w:space="0" w:color="auto"/>
            <w:right w:val="none" w:sz="0" w:space="0" w:color="auto"/>
          </w:divBdr>
          <w:divsChild>
            <w:div w:id="1095132409">
              <w:marLeft w:val="0"/>
              <w:marRight w:val="0"/>
              <w:marTop w:val="0"/>
              <w:marBottom w:val="0"/>
              <w:divBdr>
                <w:top w:val="none" w:sz="0" w:space="0" w:color="auto"/>
                <w:left w:val="none" w:sz="0" w:space="0" w:color="auto"/>
                <w:bottom w:val="none" w:sz="0" w:space="0" w:color="auto"/>
                <w:right w:val="none" w:sz="0" w:space="0" w:color="auto"/>
              </w:divBdr>
            </w:div>
          </w:divsChild>
        </w:div>
        <w:div w:id="1872574619">
          <w:marLeft w:val="0"/>
          <w:marRight w:val="0"/>
          <w:marTop w:val="0"/>
          <w:marBottom w:val="0"/>
          <w:divBdr>
            <w:top w:val="none" w:sz="0" w:space="0" w:color="auto"/>
            <w:left w:val="none" w:sz="0" w:space="0" w:color="auto"/>
            <w:bottom w:val="none" w:sz="0" w:space="0" w:color="auto"/>
            <w:right w:val="none" w:sz="0" w:space="0" w:color="auto"/>
          </w:divBdr>
        </w:div>
        <w:div w:id="2064134225">
          <w:marLeft w:val="0"/>
          <w:marRight w:val="0"/>
          <w:marTop w:val="0"/>
          <w:marBottom w:val="0"/>
          <w:divBdr>
            <w:top w:val="none" w:sz="0" w:space="0" w:color="auto"/>
            <w:left w:val="none" w:sz="0" w:space="0" w:color="auto"/>
            <w:bottom w:val="none" w:sz="0" w:space="0" w:color="auto"/>
            <w:right w:val="none" w:sz="0" w:space="0" w:color="auto"/>
          </w:divBdr>
          <w:divsChild>
            <w:div w:id="597373358">
              <w:marLeft w:val="0"/>
              <w:marRight w:val="0"/>
              <w:marTop w:val="0"/>
              <w:marBottom w:val="0"/>
              <w:divBdr>
                <w:top w:val="none" w:sz="0" w:space="0" w:color="auto"/>
                <w:left w:val="none" w:sz="0" w:space="0" w:color="auto"/>
                <w:bottom w:val="none" w:sz="0" w:space="0" w:color="auto"/>
                <w:right w:val="none" w:sz="0" w:space="0" w:color="auto"/>
              </w:divBdr>
            </w:div>
          </w:divsChild>
        </w:div>
        <w:div w:id="867178926">
          <w:marLeft w:val="0"/>
          <w:marRight w:val="0"/>
          <w:marTop w:val="0"/>
          <w:marBottom w:val="0"/>
          <w:divBdr>
            <w:top w:val="none" w:sz="0" w:space="0" w:color="auto"/>
            <w:left w:val="none" w:sz="0" w:space="0" w:color="auto"/>
            <w:bottom w:val="none" w:sz="0" w:space="0" w:color="auto"/>
            <w:right w:val="none" w:sz="0" w:space="0" w:color="auto"/>
          </w:divBdr>
        </w:div>
        <w:div w:id="753554184">
          <w:marLeft w:val="0"/>
          <w:marRight w:val="0"/>
          <w:marTop w:val="0"/>
          <w:marBottom w:val="0"/>
          <w:divBdr>
            <w:top w:val="none" w:sz="0" w:space="0" w:color="auto"/>
            <w:left w:val="none" w:sz="0" w:space="0" w:color="auto"/>
            <w:bottom w:val="none" w:sz="0" w:space="0" w:color="auto"/>
            <w:right w:val="none" w:sz="0" w:space="0" w:color="auto"/>
          </w:divBdr>
          <w:divsChild>
            <w:div w:id="851190777">
              <w:marLeft w:val="0"/>
              <w:marRight w:val="0"/>
              <w:marTop w:val="0"/>
              <w:marBottom w:val="0"/>
              <w:divBdr>
                <w:top w:val="none" w:sz="0" w:space="0" w:color="auto"/>
                <w:left w:val="none" w:sz="0" w:space="0" w:color="auto"/>
                <w:bottom w:val="none" w:sz="0" w:space="0" w:color="auto"/>
                <w:right w:val="none" w:sz="0" w:space="0" w:color="auto"/>
              </w:divBdr>
            </w:div>
          </w:divsChild>
        </w:div>
        <w:div w:id="580649694">
          <w:marLeft w:val="0"/>
          <w:marRight w:val="0"/>
          <w:marTop w:val="300"/>
          <w:marBottom w:val="0"/>
          <w:divBdr>
            <w:top w:val="none" w:sz="0" w:space="0" w:color="auto"/>
            <w:left w:val="none" w:sz="0" w:space="0" w:color="auto"/>
            <w:bottom w:val="none" w:sz="0" w:space="0" w:color="auto"/>
            <w:right w:val="none" w:sz="0" w:space="0" w:color="auto"/>
          </w:divBdr>
          <w:divsChild>
            <w:div w:id="883519203">
              <w:marLeft w:val="0"/>
              <w:marRight w:val="0"/>
              <w:marTop w:val="0"/>
              <w:marBottom w:val="0"/>
              <w:divBdr>
                <w:top w:val="none" w:sz="0" w:space="0" w:color="auto"/>
                <w:left w:val="none" w:sz="0" w:space="0" w:color="auto"/>
                <w:bottom w:val="none" w:sz="0" w:space="0" w:color="auto"/>
                <w:right w:val="none" w:sz="0" w:space="0" w:color="auto"/>
              </w:divBdr>
              <w:divsChild>
                <w:div w:id="218827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99036">
          <w:marLeft w:val="0"/>
          <w:marRight w:val="0"/>
          <w:marTop w:val="300"/>
          <w:marBottom w:val="0"/>
          <w:divBdr>
            <w:top w:val="none" w:sz="0" w:space="0" w:color="auto"/>
            <w:left w:val="none" w:sz="0" w:space="0" w:color="auto"/>
            <w:bottom w:val="none" w:sz="0" w:space="0" w:color="auto"/>
            <w:right w:val="none" w:sz="0" w:space="0" w:color="auto"/>
          </w:divBdr>
          <w:divsChild>
            <w:div w:id="381683262">
              <w:marLeft w:val="0"/>
              <w:marRight w:val="0"/>
              <w:marTop w:val="0"/>
              <w:marBottom w:val="0"/>
              <w:divBdr>
                <w:top w:val="none" w:sz="0" w:space="0" w:color="auto"/>
                <w:left w:val="none" w:sz="0" w:space="0" w:color="auto"/>
                <w:bottom w:val="none" w:sz="0" w:space="0" w:color="auto"/>
                <w:right w:val="none" w:sz="0" w:space="0" w:color="auto"/>
              </w:divBdr>
              <w:divsChild>
                <w:div w:id="2125417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976153">
          <w:marLeft w:val="0"/>
          <w:marRight w:val="0"/>
          <w:marTop w:val="300"/>
          <w:marBottom w:val="0"/>
          <w:divBdr>
            <w:top w:val="none" w:sz="0" w:space="0" w:color="auto"/>
            <w:left w:val="none" w:sz="0" w:space="0" w:color="auto"/>
            <w:bottom w:val="none" w:sz="0" w:space="0" w:color="auto"/>
            <w:right w:val="none" w:sz="0" w:space="0" w:color="auto"/>
          </w:divBdr>
          <w:divsChild>
            <w:div w:id="334649015">
              <w:marLeft w:val="0"/>
              <w:marRight w:val="0"/>
              <w:marTop w:val="0"/>
              <w:marBottom w:val="0"/>
              <w:divBdr>
                <w:top w:val="none" w:sz="0" w:space="0" w:color="auto"/>
                <w:left w:val="none" w:sz="0" w:space="0" w:color="auto"/>
                <w:bottom w:val="none" w:sz="0" w:space="0" w:color="auto"/>
                <w:right w:val="none" w:sz="0" w:space="0" w:color="auto"/>
              </w:divBdr>
              <w:divsChild>
                <w:div w:id="1537427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593105">
          <w:marLeft w:val="0"/>
          <w:marRight w:val="0"/>
          <w:marTop w:val="300"/>
          <w:marBottom w:val="0"/>
          <w:divBdr>
            <w:top w:val="none" w:sz="0" w:space="0" w:color="auto"/>
            <w:left w:val="none" w:sz="0" w:space="0" w:color="auto"/>
            <w:bottom w:val="none" w:sz="0" w:space="0" w:color="auto"/>
            <w:right w:val="none" w:sz="0" w:space="0" w:color="auto"/>
          </w:divBdr>
          <w:divsChild>
            <w:div w:id="1007900676">
              <w:marLeft w:val="0"/>
              <w:marRight w:val="0"/>
              <w:marTop w:val="0"/>
              <w:marBottom w:val="0"/>
              <w:divBdr>
                <w:top w:val="none" w:sz="0" w:space="0" w:color="auto"/>
                <w:left w:val="none" w:sz="0" w:space="0" w:color="auto"/>
                <w:bottom w:val="none" w:sz="0" w:space="0" w:color="auto"/>
                <w:right w:val="none" w:sz="0" w:space="0" w:color="auto"/>
              </w:divBdr>
              <w:divsChild>
                <w:div w:id="749887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0353695">
      <w:bodyDiv w:val="1"/>
      <w:marLeft w:val="0"/>
      <w:marRight w:val="0"/>
      <w:marTop w:val="0"/>
      <w:marBottom w:val="0"/>
      <w:divBdr>
        <w:top w:val="none" w:sz="0" w:space="0" w:color="auto"/>
        <w:left w:val="none" w:sz="0" w:space="0" w:color="auto"/>
        <w:bottom w:val="none" w:sz="0" w:space="0" w:color="auto"/>
        <w:right w:val="none" w:sz="0" w:space="0" w:color="auto"/>
      </w:divBdr>
      <w:divsChild>
        <w:div w:id="291979871">
          <w:marLeft w:val="0"/>
          <w:marRight w:val="0"/>
          <w:marTop w:val="300"/>
          <w:marBottom w:val="0"/>
          <w:divBdr>
            <w:top w:val="none" w:sz="0" w:space="0" w:color="auto"/>
            <w:left w:val="none" w:sz="0" w:space="0" w:color="auto"/>
            <w:bottom w:val="none" w:sz="0" w:space="0" w:color="auto"/>
            <w:right w:val="none" w:sz="0" w:space="0" w:color="auto"/>
          </w:divBdr>
          <w:divsChild>
            <w:div w:id="1145438959">
              <w:marLeft w:val="0"/>
              <w:marRight w:val="0"/>
              <w:marTop w:val="0"/>
              <w:marBottom w:val="0"/>
              <w:divBdr>
                <w:top w:val="none" w:sz="0" w:space="0" w:color="auto"/>
                <w:left w:val="none" w:sz="0" w:space="0" w:color="auto"/>
                <w:bottom w:val="none" w:sz="0" w:space="0" w:color="auto"/>
                <w:right w:val="none" w:sz="0" w:space="0" w:color="auto"/>
              </w:divBdr>
              <w:divsChild>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2997216">
          <w:marLeft w:val="0"/>
          <w:marRight w:val="0"/>
          <w:marTop w:val="0"/>
          <w:marBottom w:val="0"/>
          <w:divBdr>
            <w:top w:val="none" w:sz="0" w:space="0" w:color="auto"/>
            <w:left w:val="none" w:sz="0" w:space="0" w:color="auto"/>
            <w:bottom w:val="none" w:sz="0" w:space="0" w:color="auto"/>
            <w:right w:val="none" w:sz="0" w:space="0" w:color="auto"/>
          </w:divBdr>
          <w:divsChild>
            <w:div w:id="1326935628">
              <w:marLeft w:val="0"/>
              <w:marRight w:val="0"/>
              <w:marTop w:val="0"/>
              <w:marBottom w:val="0"/>
              <w:divBdr>
                <w:top w:val="none" w:sz="0" w:space="0" w:color="auto"/>
                <w:left w:val="none" w:sz="0" w:space="0" w:color="auto"/>
                <w:bottom w:val="none" w:sz="0" w:space="0" w:color="auto"/>
                <w:right w:val="none" w:sz="0" w:space="0" w:color="auto"/>
              </w:divBdr>
            </w:div>
          </w:divsChild>
        </w:div>
        <w:div w:id="363865993">
          <w:marLeft w:val="0"/>
          <w:marRight w:val="0"/>
          <w:marTop w:val="0"/>
          <w:marBottom w:val="0"/>
          <w:divBdr>
            <w:top w:val="none" w:sz="0" w:space="0" w:color="auto"/>
            <w:left w:val="none" w:sz="0" w:space="0" w:color="auto"/>
            <w:bottom w:val="none" w:sz="0" w:space="0" w:color="auto"/>
            <w:right w:val="none" w:sz="0" w:space="0" w:color="auto"/>
          </w:divBdr>
        </w:div>
        <w:div w:id="387386893">
          <w:marLeft w:val="0"/>
          <w:marRight w:val="0"/>
          <w:marTop w:val="0"/>
          <w:marBottom w:val="0"/>
          <w:divBdr>
            <w:top w:val="none" w:sz="0" w:space="0" w:color="auto"/>
            <w:left w:val="none" w:sz="0" w:space="0" w:color="auto"/>
            <w:bottom w:val="none" w:sz="0" w:space="0" w:color="auto"/>
            <w:right w:val="none" w:sz="0" w:space="0" w:color="auto"/>
          </w:divBdr>
          <w:divsChild>
            <w:div w:id="113602648">
              <w:marLeft w:val="0"/>
              <w:marRight w:val="0"/>
              <w:marTop w:val="0"/>
              <w:marBottom w:val="0"/>
              <w:divBdr>
                <w:top w:val="none" w:sz="0" w:space="0" w:color="auto"/>
                <w:left w:val="none" w:sz="0" w:space="0" w:color="auto"/>
                <w:bottom w:val="none" w:sz="0" w:space="0" w:color="auto"/>
                <w:right w:val="none" w:sz="0" w:space="0" w:color="auto"/>
              </w:divBdr>
            </w:div>
          </w:divsChild>
        </w:div>
        <w:div w:id="546841204">
          <w:marLeft w:val="0"/>
          <w:marRight w:val="0"/>
          <w:marTop w:val="0"/>
          <w:marBottom w:val="0"/>
          <w:divBdr>
            <w:top w:val="none" w:sz="0" w:space="0" w:color="auto"/>
            <w:left w:val="none" w:sz="0" w:space="0" w:color="auto"/>
            <w:bottom w:val="none" w:sz="0" w:space="0" w:color="auto"/>
            <w:right w:val="none" w:sz="0" w:space="0" w:color="auto"/>
          </w:divBdr>
        </w:div>
        <w:div w:id="577323672">
          <w:marLeft w:val="0"/>
          <w:marRight w:val="0"/>
          <w:marTop w:val="0"/>
          <w:marBottom w:val="0"/>
          <w:divBdr>
            <w:top w:val="none" w:sz="0" w:space="0" w:color="auto"/>
            <w:left w:val="none" w:sz="0" w:space="0" w:color="auto"/>
            <w:bottom w:val="none" w:sz="0" w:space="0" w:color="auto"/>
            <w:right w:val="none" w:sz="0" w:space="0" w:color="auto"/>
          </w:divBdr>
          <w:divsChild>
            <w:div w:id="1423137456">
              <w:marLeft w:val="0"/>
              <w:marRight w:val="0"/>
              <w:marTop w:val="0"/>
              <w:marBottom w:val="0"/>
              <w:divBdr>
                <w:top w:val="none" w:sz="0" w:space="0" w:color="auto"/>
                <w:left w:val="none" w:sz="0" w:space="0" w:color="auto"/>
                <w:bottom w:val="none" w:sz="0" w:space="0" w:color="auto"/>
                <w:right w:val="none" w:sz="0" w:space="0" w:color="auto"/>
              </w:divBdr>
            </w:div>
          </w:divsChild>
        </w:div>
        <w:div w:id="847524921">
          <w:marLeft w:val="0"/>
          <w:marRight w:val="0"/>
          <w:marTop w:val="0"/>
          <w:marBottom w:val="0"/>
          <w:divBdr>
            <w:top w:val="none" w:sz="0" w:space="0" w:color="auto"/>
            <w:left w:val="none" w:sz="0" w:space="0" w:color="auto"/>
            <w:bottom w:val="none" w:sz="0" w:space="0" w:color="auto"/>
            <w:right w:val="none" w:sz="0" w:space="0" w:color="auto"/>
          </w:divBdr>
        </w:div>
        <w:div w:id="1084765898">
          <w:marLeft w:val="0"/>
          <w:marRight w:val="0"/>
          <w:marTop w:val="300"/>
          <w:marBottom w:val="0"/>
          <w:divBdr>
            <w:top w:val="none" w:sz="0" w:space="0" w:color="auto"/>
            <w:left w:val="none" w:sz="0" w:space="0" w:color="auto"/>
            <w:bottom w:val="none" w:sz="0" w:space="0" w:color="auto"/>
            <w:right w:val="none" w:sz="0" w:space="0" w:color="auto"/>
          </w:divBdr>
          <w:divsChild>
            <w:div w:id="1541476315">
              <w:marLeft w:val="0"/>
              <w:marRight w:val="0"/>
              <w:marTop w:val="0"/>
              <w:marBottom w:val="0"/>
              <w:divBdr>
                <w:top w:val="none" w:sz="0" w:space="0" w:color="auto"/>
                <w:left w:val="none" w:sz="0" w:space="0" w:color="auto"/>
                <w:bottom w:val="none" w:sz="0" w:space="0" w:color="auto"/>
                <w:right w:val="none" w:sz="0" w:space="0" w:color="auto"/>
              </w:divBdr>
              <w:divsChild>
                <w:div w:id="820775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093306">
          <w:marLeft w:val="0"/>
          <w:marRight w:val="0"/>
          <w:marTop w:val="0"/>
          <w:marBottom w:val="0"/>
          <w:divBdr>
            <w:top w:val="none" w:sz="0" w:space="0" w:color="auto"/>
            <w:left w:val="none" w:sz="0" w:space="0" w:color="auto"/>
            <w:bottom w:val="none" w:sz="0" w:space="0" w:color="auto"/>
            <w:right w:val="none" w:sz="0" w:space="0" w:color="auto"/>
          </w:divBdr>
          <w:divsChild>
            <w:div w:id="1623726177">
              <w:marLeft w:val="0"/>
              <w:marRight w:val="0"/>
              <w:marTop w:val="0"/>
              <w:marBottom w:val="0"/>
              <w:divBdr>
                <w:top w:val="none" w:sz="0" w:space="0" w:color="auto"/>
                <w:left w:val="none" w:sz="0" w:space="0" w:color="auto"/>
                <w:bottom w:val="none" w:sz="0" w:space="0" w:color="auto"/>
                <w:right w:val="none" w:sz="0" w:space="0" w:color="auto"/>
              </w:divBdr>
            </w:div>
          </w:divsChild>
        </w:div>
        <w:div w:id="1327712003">
          <w:marLeft w:val="0"/>
          <w:marRight w:val="0"/>
          <w:marTop w:val="0"/>
          <w:marBottom w:val="0"/>
          <w:divBdr>
            <w:top w:val="none" w:sz="0" w:space="0" w:color="auto"/>
            <w:left w:val="none" w:sz="0" w:space="0" w:color="auto"/>
            <w:bottom w:val="none" w:sz="0" w:space="0" w:color="auto"/>
            <w:right w:val="none" w:sz="0" w:space="0" w:color="auto"/>
          </w:divBdr>
        </w:div>
        <w:div w:id="1355158098">
          <w:marLeft w:val="0"/>
          <w:marRight w:val="0"/>
          <w:marTop w:val="0"/>
          <w:marBottom w:val="0"/>
          <w:divBdr>
            <w:top w:val="none" w:sz="0" w:space="0" w:color="auto"/>
            <w:left w:val="none" w:sz="0" w:space="0" w:color="auto"/>
            <w:bottom w:val="none" w:sz="0" w:space="0" w:color="auto"/>
            <w:right w:val="none" w:sz="0" w:space="0" w:color="auto"/>
          </w:divBdr>
        </w:div>
        <w:div w:id="1574848262">
          <w:marLeft w:val="0"/>
          <w:marRight w:val="0"/>
          <w:marTop w:val="0"/>
          <w:marBottom w:val="0"/>
          <w:divBdr>
            <w:top w:val="none" w:sz="0" w:space="0" w:color="auto"/>
            <w:left w:val="none" w:sz="0" w:space="0" w:color="auto"/>
            <w:bottom w:val="none" w:sz="0" w:space="0" w:color="auto"/>
            <w:right w:val="none" w:sz="0" w:space="0" w:color="auto"/>
          </w:divBdr>
        </w:div>
        <w:div w:id="1641575084">
          <w:marLeft w:val="0"/>
          <w:marRight w:val="0"/>
          <w:marTop w:val="0"/>
          <w:marBottom w:val="0"/>
          <w:divBdr>
            <w:top w:val="none" w:sz="0" w:space="0" w:color="auto"/>
            <w:left w:val="none" w:sz="0" w:space="0" w:color="auto"/>
            <w:bottom w:val="none" w:sz="0" w:space="0" w:color="auto"/>
            <w:right w:val="none" w:sz="0" w:space="0" w:color="auto"/>
          </w:divBdr>
        </w:div>
        <w:div w:id="1798642454">
          <w:marLeft w:val="0"/>
          <w:marRight w:val="0"/>
          <w:marTop w:val="0"/>
          <w:marBottom w:val="0"/>
          <w:divBdr>
            <w:top w:val="none" w:sz="0" w:space="0" w:color="auto"/>
            <w:left w:val="none" w:sz="0" w:space="0" w:color="auto"/>
            <w:bottom w:val="none" w:sz="0" w:space="0" w:color="auto"/>
            <w:right w:val="none" w:sz="0" w:space="0" w:color="auto"/>
          </w:divBdr>
          <w:divsChild>
            <w:div w:id="1839422153">
              <w:marLeft w:val="0"/>
              <w:marRight w:val="0"/>
              <w:marTop w:val="0"/>
              <w:marBottom w:val="0"/>
              <w:divBdr>
                <w:top w:val="none" w:sz="0" w:space="0" w:color="auto"/>
                <w:left w:val="none" w:sz="0" w:space="0" w:color="auto"/>
                <w:bottom w:val="none" w:sz="0" w:space="0" w:color="auto"/>
                <w:right w:val="none" w:sz="0" w:space="0" w:color="auto"/>
              </w:divBdr>
            </w:div>
          </w:divsChild>
        </w:div>
        <w:div w:id="1824160295">
          <w:marLeft w:val="0"/>
          <w:marRight w:val="0"/>
          <w:marTop w:val="0"/>
          <w:marBottom w:val="0"/>
          <w:divBdr>
            <w:top w:val="none" w:sz="0" w:space="0" w:color="auto"/>
            <w:left w:val="none" w:sz="0" w:space="0" w:color="auto"/>
            <w:bottom w:val="none" w:sz="0" w:space="0" w:color="auto"/>
            <w:right w:val="none" w:sz="0" w:space="0" w:color="auto"/>
          </w:divBdr>
          <w:divsChild>
            <w:div w:id="1043794153">
              <w:marLeft w:val="0"/>
              <w:marRight w:val="0"/>
              <w:marTop w:val="0"/>
              <w:marBottom w:val="0"/>
              <w:divBdr>
                <w:top w:val="none" w:sz="0" w:space="0" w:color="auto"/>
                <w:left w:val="none" w:sz="0" w:space="0" w:color="auto"/>
                <w:bottom w:val="none" w:sz="0" w:space="0" w:color="auto"/>
                <w:right w:val="none" w:sz="0" w:space="0" w:color="auto"/>
              </w:divBdr>
            </w:div>
          </w:divsChild>
        </w:div>
        <w:div w:id="1922905741">
          <w:marLeft w:val="0"/>
          <w:marRight w:val="0"/>
          <w:marTop w:val="0"/>
          <w:marBottom w:val="0"/>
          <w:divBdr>
            <w:top w:val="none" w:sz="0" w:space="0" w:color="auto"/>
            <w:left w:val="none" w:sz="0" w:space="0" w:color="auto"/>
            <w:bottom w:val="none" w:sz="0" w:space="0" w:color="auto"/>
            <w:right w:val="none" w:sz="0" w:space="0" w:color="auto"/>
          </w:divBdr>
          <w:divsChild>
            <w:div w:id="1629626843">
              <w:marLeft w:val="0"/>
              <w:marRight w:val="0"/>
              <w:marTop w:val="0"/>
              <w:marBottom w:val="0"/>
              <w:divBdr>
                <w:top w:val="none" w:sz="0" w:space="0" w:color="auto"/>
                <w:left w:val="none" w:sz="0" w:space="0" w:color="auto"/>
                <w:bottom w:val="none" w:sz="0" w:space="0" w:color="auto"/>
                <w:right w:val="none" w:sz="0" w:space="0" w:color="auto"/>
              </w:divBdr>
            </w:div>
          </w:divsChild>
        </w:div>
        <w:div w:id="2060276606">
          <w:marLeft w:val="0"/>
          <w:marRight w:val="0"/>
          <w:marTop w:val="300"/>
          <w:marBottom w:val="0"/>
          <w:divBdr>
            <w:top w:val="none" w:sz="0" w:space="0" w:color="auto"/>
            <w:left w:val="none" w:sz="0" w:space="0" w:color="auto"/>
            <w:bottom w:val="none" w:sz="0" w:space="0" w:color="auto"/>
            <w:right w:val="none" w:sz="0" w:space="0" w:color="auto"/>
          </w:divBdr>
          <w:divsChild>
            <w:div w:id="873806738">
              <w:marLeft w:val="0"/>
              <w:marRight w:val="0"/>
              <w:marTop w:val="0"/>
              <w:marBottom w:val="0"/>
              <w:divBdr>
                <w:top w:val="none" w:sz="0" w:space="0" w:color="auto"/>
                <w:left w:val="none" w:sz="0" w:space="0" w:color="auto"/>
                <w:bottom w:val="none" w:sz="0" w:space="0" w:color="auto"/>
                <w:right w:val="none" w:sz="0" w:space="0" w:color="auto"/>
              </w:divBdr>
              <w:divsChild>
                <w:div w:id="1455368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523074">
          <w:marLeft w:val="0"/>
          <w:marRight w:val="0"/>
          <w:marTop w:val="300"/>
          <w:marBottom w:val="0"/>
          <w:divBdr>
            <w:top w:val="none" w:sz="0" w:space="0" w:color="auto"/>
            <w:left w:val="none" w:sz="0" w:space="0" w:color="auto"/>
            <w:bottom w:val="none" w:sz="0" w:space="0" w:color="auto"/>
            <w:right w:val="none" w:sz="0" w:space="0" w:color="auto"/>
          </w:divBdr>
          <w:divsChild>
            <w:div w:id="81923463">
              <w:marLeft w:val="0"/>
              <w:marRight w:val="0"/>
              <w:marTop w:val="0"/>
              <w:marBottom w:val="0"/>
              <w:divBdr>
                <w:top w:val="none" w:sz="0" w:space="0" w:color="auto"/>
                <w:left w:val="none" w:sz="0" w:space="0" w:color="auto"/>
                <w:bottom w:val="none" w:sz="0" w:space="0" w:color="auto"/>
                <w:right w:val="none" w:sz="0" w:space="0" w:color="auto"/>
              </w:divBdr>
              <w:divsChild>
                <w:div w:id="1570336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0427277">
      <w:bodyDiv w:val="1"/>
      <w:marLeft w:val="0"/>
      <w:marRight w:val="0"/>
      <w:marTop w:val="0"/>
      <w:marBottom w:val="0"/>
      <w:divBdr>
        <w:top w:val="none" w:sz="0" w:space="0" w:color="auto"/>
        <w:left w:val="none" w:sz="0" w:space="0" w:color="auto"/>
        <w:bottom w:val="none" w:sz="0" w:space="0" w:color="auto"/>
        <w:right w:val="none" w:sz="0" w:space="0" w:color="auto"/>
      </w:divBdr>
      <w:divsChild>
        <w:div w:id="14891987">
          <w:marLeft w:val="0"/>
          <w:marRight w:val="0"/>
          <w:marTop w:val="0"/>
          <w:marBottom w:val="0"/>
          <w:divBdr>
            <w:top w:val="none" w:sz="0" w:space="0" w:color="auto"/>
            <w:left w:val="none" w:sz="0" w:space="0" w:color="auto"/>
            <w:bottom w:val="none" w:sz="0" w:space="0" w:color="auto"/>
            <w:right w:val="none" w:sz="0" w:space="0" w:color="auto"/>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sChild>
            <w:div w:id="1294868669">
              <w:marLeft w:val="0"/>
              <w:marRight w:val="0"/>
              <w:marTop w:val="0"/>
              <w:marBottom w:val="0"/>
              <w:divBdr>
                <w:top w:val="none" w:sz="0" w:space="0" w:color="auto"/>
                <w:left w:val="none" w:sz="0" w:space="0" w:color="auto"/>
                <w:bottom w:val="none" w:sz="0" w:space="0" w:color="auto"/>
                <w:right w:val="none" w:sz="0" w:space="0" w:color="auto"/>
              </w:divBdr>
            </w:div>
          </w:divsChild>
        </w:div>
        <w:div w:id="326519462">
          <w:marLeft w:val="0"/>
          <w:marRight w:val="0"/>
          <w:marTop w:val="0"/>
          <w:marBottom w:val="0"/>
          <w:divBdr>
            <w:top w:val="none" w:sz="0" w:space="0" w:color="auto"/>
            <w:left w:val="none" w:sz="0" w:space="0" w:color="auto"/>
            <w:bottom w:val="none" w:sz="0" w:space="0" w:color="auto"/>
            <w:right w:val="none" w:sz="0" w:space="0" w:color="auto"/>
          </w:divBdr>
        </w:div>
        <w:div w:id="357515050">
          <w:marLeft w:val="0"/>
          <w:marRight w:val="0"/>
          <w:marTop w:val="300"/>
          <w:marBottom w:val="0"/>
          <w:divBdr>
            <w:top w:val="none" w:sz="0" w:space="0" w:color="auto"/>
            <w:left w:val="none" w:sz="0" w:space="0" w:color="auto"/>
            <w:bottom w:val="none" w:sz="0" w:space="0" w:color="auto"/>
            <w:right w:val="none" w:sz="0" w:space="0" w:color="auto"/>
          </w:divBdr>
          <w:divsChild>
            <w:div w:id="596525515">
              <w:marLeft w:val="0"/>
              <w:marRight w:val="0"/>
              <w:marTop w:val="0"/>
              <w:marBottom w:val="0"/>
              <w:divBdr>
                <w:top w:val="none" w:sz="0" w:space="0" w:color="auto"/>
                <w:left w:val="none" w:sz="0" w:space="0" w:color="auto"/>
                <w:bottom w:val="none" w:sz="0" w:space="0" w:color="auto"/>
                <w:right w:val="none" w:sz="0" w:space="0" w:color="auto"/>
              </w:divBdr>
              <w:divsChild>
                <w:div w:id="1647589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512713">
          <w:marLeft w:val="0"/>
          <w:marRight w:val="0"/>
          <w:marTop w:val="0"/>
          <w:marBottom w:val="0"/>
          <w:divBdr>
            <w:top w:val="none" w:sz="0" w:space="0" w:color="auto"/>
            <w:left w:val="none" w:sz="0" w:space="0" w:color="auto"/>
            <w:bottom w:val="none" w:sz="0" w:space="0" w:color="auto"/>
            <w:right w:val="none" w:sz="0" w:space="0" w:color="auto"/>
          </w:divBdr>
          <w:divsChild>
            <w:div w:id="1149245659">
              <w:marLeft w:val="0"/>
              <w:marRight w:val="0"/>
              <w:marTop w:val="0"/>
              <w:marBottom w:val="0"/>
              <w:divBdr>
                <w:top w:val="none" w:sz="0" w:space="0" w:color="auto"/>
                <w:left w:val="none" w:sz="0" w:space="0" w:color="auto"/>
                <w:bottom w:val="none" w:sz="0" w:space="0" w:color="auto"/>
                <w:right w:val="none" w:sz="0" w:space="0" w:color="auto"/>
              </w:divBdr>
            </w:div>
          </w:divsChild>
        </w:div>
        <w:div w:id="547374475">
          <w:marLeft w:val="0"/>
          <w:marRight w:val="0"/>
          <w:marTop w:val="0"/>
          <w:marBottom w:val="0"/>
          <w:divBdr>
            <w:top w:val="none" w:sz="0" w:space="0" w:color="auto"/>
            <w:left w:val="none" w:sz="0" w:space="0" w:color="auto"/>
            <w:bottom w:val="none" w:sz="0" w:space="0" w:color="auto"/>
            <w:right w:val="none" w:sz="0" w:space="0" w:color="auto"/>
          </w:divBdr>
        </w:div>
        <w:div w:id="611866488">
          <w:marLeft w:val="0"/>
          <w:marRight w:val="0"/>
          <w:marTop w:val="0"/>
          <w:marBottom w:val="0"/>
          <w:divBdr>
            <w:top w:val="none" w:sz="0" w:space="0" w:color="auto"/>
            <w:left w:val="none" w:sz="0" w:space="0" w:color="auto"/>
            <w:bottom w:val="none" w:sz="0" w:space="0" w:color="auto"/>
            <w:right w:val="none" w:sz="0" w:space="0" w:color="auto"/>
          </w:divBdr>
          <w:divsChild>
            <w:div w:id="1543052738">
              <w:marLeft w:val="0"/>
              <w:marRight w:val="0"/>
              <w:marTop w:val="0"/>
              <w:marBottom w:val="0"/>
              <w:divBdr>
                <w:top w:val="none" w:sz="0" w:space="0" w:color="auto"/>
                <w:left w:val="none" w:sz="0" w:space="0" w:color="auto"/>
                <w:bottom w:val="none" w:sz="0" w:space="0" w:color="auto"/>
                <w:right w:val="none" w:sz="0" w:space="0" w:color="auto"/>
              </w:divBdr>
            </w:div>
          </w:divsChild>
        </w:div>
        <w:div w:id="834807755">
          <w:marLeft w:val="0"/>
          <w:marRight w:val="0"/>
          <w:marTop w:val="0"/>
          <w:marBottom w:val="0"/>
          <w:divBdr>
            <w:top w:val="none" w:sz="0" w:space="0" w:color="auto"/>
            <w:left w:val="none" w:sz="0" w:space="0" w:color="auto"/>
            <w:bottom w:val="none" w:sz="0" w:space="0" w:color="auto"/>
            <w:right w:val="none" w:sz="0" w:space="0" w:color="auto"/>
          </w:divBdr>
          <w:divsChild>
            <w:div w:id="1587153989">
              <w:marLeft w:val="0"/>
              <w:marRight w:val="0"/>
              <w:marTop w:val="0"/>
              <w:marBottom w:val="0"/>
              <w:divBdr>
                <w:top w:val="none" w:sz="0" w:space="0" w:color="auto"/>
                <w:left w:val="none" w:sz="0" w:space="0" w:color="auto"/>
                <w:bottom w:val="none" w:sz="0" w:space="0" w:color="auto"/>
                <w:right w:val="none" w:sz="0" w:space="0" w:color="auto"/>
              </w:divBdr>
            </w:div>
          </w:divsChild>
        </w:div>
        <w:div w:id="998532159">
          <w:marLeft w:val="0"/>
          <w:marRight w:val="0"/>
          <w:marTop w:val="0"/>
          <w:marBottom w:val="0"/>
          <w:divBdr>
            <w:top w:val="none" w:sz="0" w:space="0" w:color="auto"/>
            <w:left w:val="none" w:sz="0" w:space="0" w:color="auto"/>
            <w:bottom w:val="none" w:sz="0" w:space="0" w:color="auto"/>
            <w:right w:val="none" w:sz="0" w:space="0" w:color="auto"/>
          </w:divBdr>
          <w:divsChild>
            <w:div w:id="235631178">
              <w:marLeft w:val="0"/>
              <w:marRight w:val="0"/>
              <w:marTop w:val="0"/>
              <w:marBottom w:val="0"/>
              <w:divBdr>
                <w:top w:val="none" w:sz="0" w:space="0" w:color="auto"/>
                <w:left w:val="none" w:sz="0" w:space="0" w:color="auto"/>
                <w:bottom w:val="none" w:sz="0" w:space="0" w:color="auto"/>
                <w:right w:val="none" w:sz="0" w:space="0" w:color="auto"/>
              </w:divBdr>
            </w:div>
          </w:divsChild>
        </w:div>
        <w:div w:id="1352874128">
          <w:marLeft w:val="0"/>
          <w:marRight w:val="0"/>
          <w:marTop w:val="0"/>
          <w:marBottom w:val="0"/>
          <w:divBdr>
            <w:top w:val="none" w:sz="0" w:space="0" w:color="auto"/>
            <w:left w:val="none" w:sz="0" w:space="0" w:color="auto"/>
            <w:bottom w:val="none" w:sz="0" w:space="0" w:color="auto"/>
            <w:right w:val="none" w:sz="0" w:space="0" w:color="auto"/>
          </w:divBdr>
        </w:div>
        <w:div w:id="1387021409">
          <w:marLeft w:val="0"/>
          <w:marRight w:val="0"/>
          <w:marTop w:val="300"/>
          <w:marBottom w:val="0"/>
          <w:divBdr>
            <w:top w:val="none" w:sz="0" w:space="0" w:color="auto"/>
            <w:left w:val="none" w:sz="0" w:space="0" w:color="auto"/>
            <w:bottom w:val="none" w:sz="0" w:space="0" w:color="auto"/>
            <w:right w:val="none" w:sz="0" w:space="0" w:color="auto"/>
          </w:divBdr>
          <w:divsChild>
            <w:div w:id="1988513716">
              <w:marLeft w:val="0"/>
              <w:marRight w:val="0"/>
              <w:marTop w:val="0"/>
              <w:marBottom w:val="0"/>
              <w:divBdr>
                <w:top w:val="none" w:sz="0" w:space="0" w:color="auto"/>
                <w:left w:val="none" w:sz="0" w:space="0" w:color="auto"/>
                <w:bottom w:val="none" w:sz="0" w:space="0" w:color="auto"/>
                <w:right w:val="none" w:sz="0" w:space="0" w:color="auto"/>
              </w:divBdr>
              <w:divsChild>
                <w:div w:id="1315572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531218">
          <w:marLeft w:val="0"/>
          <w:marRight w:val="0"/>
          <w:marTop w:val="0"/>
          <w:marBottom w:val="0"/>
          <w:divBdr>
            <w:top w:val="none" w:sz="0" w:space="0" w:color="auto"/>
            <w:left w:val="none" w:sz="0" w:space="0" w:color="auto"/>
            <w:bottom w:val="none" w:sz="0" w:space="0" w:color="auto"/>
            <w:right w:val="none" w:sz="0" w:space="0" w:color="auto"/>
          </w:divBdr>
          <w:divsChild>
            <w:div w:id="915477354">
              <w:marLeft w:val="0"/>
              <w:marRight w:val="0"/>
              <w:marTop w:val="0"/>
              <w:marBottom w:val="0"/>
              <w:divBdr>
                <w:top w:val="none" w:sz="0" w:space="0" w:color="auto"/>
                <w:left w:val="none" w:sz="0" w:space="0" w:color="auto"/>
                <w:bottom w:val="none" w:sz="0" w:space="0" w:color="auto"/>
                <w:right w:val="none" w:sz="0" w:space="0" w:color="auto"/>
              </w:divBdr>
            </w:div>
          </w:divsChild>
        </w:div>
        <w:div w:id="1795638694">
          <w:marLeft w:val="0"/>
          <w:marRight w:val="0"/>
          <w:marTop w:val="0"/>
          <w:marBottom w:val="0"/>
          <w:divBdr>
            <w:top w:val="none" w:sz="0" w:space="0" w:color="auto"/>
            <w:left w:val="none" w:sz="0" w:space="0" w:color="auto"/>
            <w:bottom w:val="none" w:sz="0" w:space="0" w:color="auto"/>
            <w:right w:val="none" w:sz="0" w:space="0" w:color="auto"/>
          </w:divBdr>
          <w:divsChild>
            <w:div w:id="2088189298">
              <w:marLeft w:val="0"/>
              <w:marRight w:val="0"/>
              <w:marTop w:val="0"/>
              <w:marBottom w:val="0"/>
              <w:divBdr>
                <w:top w:val="none" w:sz="0" w:space="0" w:color="auto"/>
                <w:left w:val="none" w:sz="0" w:space="0" w:color="auto"/>
                <w:bottom w:val="none" w:sz="0" w:space="0" w:color="auto"/>
                <w:right w:val="none" w:sz="0" w:space="0" w:color="auto"/>
              </w:divBdr>
            </w:div>
          </w:divsChild>
        </w:div>
        <w:div w:id="1814250796">
          <w:marLeft w:val="0"/>
          <w:marRight w:val="0"/>
          <w:marTop w:val="300"/>
          <w:marBottom w:val="0"/>
          <w:divBdr>
            <w:top w:val="none" w:sz="0" w:space="0" w:color="auto"/>
            <w:left w:val="none" w:sz="0" w:space="0" w:color="auto"/>
            <w:bottom w:val="none" w:sz="0" w:space="0" w:color="auto"/>
            <w:right w:val="none" w:sz="0" w:space="0" w:color="auto"/>
          </w:divBdr>
          <w:divsChild>
            <w:div w:id="579407472">
              <w:marLeft w:val="0"/>
              <w:marRight w:val="0"/>
              <w:marTop w:val="0"/>
              <w:marBottom w:val="0"/>
              <w:divBdr>
                <w:top w:val="none" w:sz="0" w:space="0" w:color="auto"/>
                <w:left w:val="none" w:sz="0" w:space="0" w:color="auto"/>
                <w:bottom w:val="none" w:sz="0" w:space="0" w:color="auto"/>
                <w:right w:val="none" w:sz="0" w:space="0" w:color="auto"/>
              </w:divBdr>
              <w:divsChild>
                <w:div w:id="911768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076007">
          <w:marLeft w:val="0"/>
          <w:marRight w:val="0"/>
          <w:marTop w:val="0"/>
          <w:marBottom w:val="0"/>
          <w:divBdr>
            <w:top w:val="none" w:sz="0" w:space="0" w:color="auto"/>
            <w:left w:val="none" w:sz="0" w:space="0" w:color="auto"/>
            <w:bottom w:val="none" w:sz="0" w:space="0" w:color="auto"/>
            <w:right w:val="none" w:sz="0" w:space="0" w:color="auto"/>
          </w:divBdr>
        </w:div>
        <w:div w:id="2006783236">
          <w:marLeft w:val="0"/>
          <w:marRight w:val="0"/>
          <w:marTop w:val="300"/>
          <w:marBottom w:val="0"/>
          <w:divBdr>
            <w:top w:val="none" w:sz="0" w:space="0" w:color="auto"/>
            <w:left w:val="none" w:sz="0" w:space="0" w:color="auto"/>
            <w:bottom w:val="none" w:sz="0" w:space="0" w:color="auto"/>
            <w:right w:val="none" w:sz="0" w:space="0" w:color="auto"/>
          </w:divBdr>
          <w:divsChild>
            <w:div w:id="788860538">
              <w:marLeft w:val="0"/>
              <w:marRight w:val="0"/>
              <w:marTop w:val="0"/>
              <w:marBottom w:val="0"/>
              <w:divBdr>
                <w:top w:val="none" w:sz="0" w:space="0" w:color="auto"/>
                <w:left w:val="none" w:sz="0" w:space="0" w:color="auto"/>
                <w:bottom w:val="none" w:sz="0" w:space="0" w:color="auto"/>
                <w:right w:val="none" w:sz="0" w:space="0" w:color="auto"/>
              </w:divBdr>
              <w:divsChild>
                <w:div w:id="960453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703365">
          <w:marLeft w:val="0"/>
          <w:marRight w:val="0"/>
          <w:marTop w:val="0"/>
          <w:marBottom w:val="0"/>
          <w:divBdr>
            <w:top w:val="none" w:sz="0" w:space="0" w:color="auto"/>
            <w:left w:val="none" w:sz="0" w:space="0" w:color="auto"/>
            <w:bottom w:val="none" w:sz="0" w:space="0" w:color="auto"/>
            <w:right w:val="none" w:sz="0" w:space="0" w:color="auto"/>
          </w:divBdr>
        </w:div>
      </w:divsChild>
    </w:div>
    <w:div w:id="981272754">
      <w:bodyDiv w:val="1"/>
      <w:marLeft w:val="0"/>
      <w:marRight w:val="0"/>
      <w:marTop w:val="0"/>
      <w:marBottom w:val="0"/>
      <w:divBdr>
        <w:top w:val="none" w:sz="0" w:space="0" w:color="auto"/>
        <w:left w:val="none" w:sz="0" w:space="0" w:color="auto"/>
        <w:bottom w:val="none" w:sz="0" w:space="0" w:color="auto"/>
        <w:right w:val="none" w:sz="0" w:space="0" w:color="auto"/>
      </w:divBdr>
      <w:divsChild>
        <w:div w:id="284626938">
          <w:marLeft w:val="0"/>
          <w:marRight w:val="0"/>
          <w:marTop w:val="0"/>
          <w:marBottom w:val="0"/>
          <w:divBdr>
            <w:top w:val="none" w:sz="0" w:space="0" w:color="auto"/>
            <w:left w:val="none" w:sz="0" w:space="0" w:color="auto"/>
            <w:bottom w:val="none" w:sz="0" w:space="0" w:color="auto"/>
            <w:right w:val="none" w:sz="0" w:space="0" w:color="auto"/>
          </w:divBdr>
        </w:div>
        <w:div w:id="338050061">
          <w:marLeft w:val="0"/>
          <w:marRight w:val="0"/>
          <w:marTop w:val="0"/>
          <w:marBottom w:val="0"/>
          <w:divBdr>
            <w:top w:val="none" w:sz="0" w:space="0" w:color="auto"/>
            <w:left w:val="none" w:sz="0" w:space="0" w:color="auto"/>
            <w:bottom w:val="none" w:sz="0" w:space="0" w:color="auto"/>
            <w:right w:val="none" w:sz="0" w:space="0" w:color="auto"/>
          </w:divBdr>
        </w:div>
        <w:div w:id="485244461">
          <w:marLeft w:val="0"/>
          <w:marRight w:val="0"/>
          <w:marTop w:val="300"/>
          <w:marBottom w:val="0"/>
          <w:divBdr>
            <w:top w:val="none" w:sz="0" w:space="0" w:color="auto"/>
            <w:left w:val="none" w:sz="0" w:space="0" w:color="auto"/>
            <w:bottom w:val="none" w:sz="0" w:space="0" w:color="auto"/>
            <w:right w:val="none" w:sz="0" w:space="0" w:color="auto"/>
          </w:divBdr>
          <w:divsChild>
            <w:div w:id="1004816967">
              <w:marLeft w:val="0"/>
              <w:marRight w:val="0"/>
              <w:marTop w:val="0"/>
              <w:marBottom w:val="0"/>
              <w:divBdr>
                <w:top w:val="none" w:sz="0" w:space="0" w:color="auto"/>
                <w:left w:val="none" w:sz="0" w:space="0" w:color="auto"/>
                <w:bottom w:val="none" w:sz="0" w:space="0" w:color="auto"/>
                <w:right w:val="none" w:sz="0" w:space="0" w:color="auto"/>
              </w:divBdr>
              <w:divsChild>
                <w:div w:id="801117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7231718">
          <w:marLeft w:val="0"/>
          <w:marRight w:val="0"/>
          <w:marTop w:val="0"/>
          <w:marBottom w:val="0"/>
          <w:divBdr>
            <w:top w:val="none" w:sz="0" w:space="0" w:color="auto"/>
            <w:left w:val="none" w:sz="0" w:space="0" w:color="auto"/>
            <w:bottom w:val="none" w:sz="0" w:space="0" w:color="auto"/>
            <w:right w:val="none" w:sz="0" w:space="0" w:color="auto"/>
          </w:divBdr>
        </w:div>
        <w:div w:id="606305401">
          <w:marLeft w:val="0"/>
          <w:marRight w:val="0"/>
          <w:marTop w:val="0"/>
          <w:marBottom w:val="0"/>
          <w:divBdr>
            <w:top w:val="none" w:sz="0" w:space="0" w:color="auto"/>
            <w:left w:val="none" w:sz="0" w:space="0" w:color="auto"/>
            <w:bottom w:val="none" w:sz="0" w:space="0" w:color="auto"/>
            <w:right w:val="none" w:sz="0" w:space="0" w:color="auto"/>
          </w:divBdr>
          <w:divsChild>
            <w:div w:id="127942708">
              <w:marLeft w:val="0"/>
              <w:marRight w:val="0"/>
              <w:marTop w:val="0"/>
              <w:marBottom w:val="0"/>
              <w:divBdr>
                <w:top w:val="none" w:sz="0" w:space="0" w:color="auto"/>
                <w:left w:val="none" w:sz="0" w:space="0" w:color="auto"/>
                <w:bottom w:val="none" w:sz="0" w:space="0" w:color="auto"/>
                <w:right w:val="none" w:sz="0" w:space="0" w:color="auto"/>
              </w:divBdr>
            </w:div>
          </w:divsChild>
        </w:div>
        <w:div w:id="680820168">
          <w:marLeft w:val="0"/>
          <w:marRight w:val="0"/>
          <w:marTop w:val="0"/>
          <w:marBottom w:val="0"/>
          <w:divBdr>
            <w:top w:val="none" w:sz="0" w:space="0" w:color="auto"/>
            <w:left w:val="none" w:sz="0" w:space="0" w:color="auto"/>
            <w:bottom w:val="none" w:sz="0" w:space="0" w:color="auto"/>
            <w:right w:val="none" w:sz="0" w:space="0" w:color="auto"/>
          </w:divBdr>
          <w:divsChild>
            <w:div w:id="90198546">
              <w:marLeft w:val="0"/>
              <w:marRight w:val="0"/>
              <w:marTop w:val="0"/>
              <w:marBottom w:val="0"/>
              <w:divBdr>
                <w:top w:val="none" w:sz="0" w:space="0" w:color="auto"/>
                <w:left w:val="none" w:sz="0" w:space="0" w:color="auto"/>
                <w:bottom w:val="none" w:sz="0" w:space="0" w:color="auto"/>
                <w:right w:val="none" w:sz="0" w:space="0" w:color="auto"/>
              </w:divBdr>
            </w:div>
          </w:divsChild>
        </w:div>
        <w:div w:id="838812590">
          <w:marLeft w:val="0"/>
          <w:marRight w:val="0"/>
          <w:marTop w:val="0"/>
          <w:marBottom w:val="0"/>
          <w:divBdr>
            <w:top w:val="none" w:sz="0" w:space="0" w:color="auto"/>
            <w:left w:val="none" w:sz="0" w:space="0" w:color="auto"/>
            <w:bottom w:val="none" w:sz="0" w:space="0" w:color="auto"/>
            <w:right w:val="none" w:sz="0" w:space="0" w:color="auto"/>
          </w:divBdr>
        </w:div>
        <w:div w:id="870995632">
          <w:marLeft w:val="0"/>
          <w:marRight w:val="0"/>
          <w:marTop w:val="300"/>
          <w:marBottom w:val="0"/>
          <w:divBdr>
            <w:top w:val="none" w:sz="0" w:space="0" w:color="auto"/>
            <w:left w:val="none" w:sz="0" w:space="0" w:color="auto"/>
            <w:bottom w:val="none" w:sz="0" w:space="0" w:color="auto"/>
            <w:right w:val="none" w:sz="0" w:space="0" w:color="auto"/>
          </w:divBdr>
          <w:divsChild>
            <w:div w:id="947204431">
              <w:marLeft w:val="0"/>
              <w:marRight w:val="0"/>
              <w:marTop w:val="0"/>
              <w:marBottom w:val="0"/>
              <w:divBdr>
                <w:top w:val="none" w:sz="0" w:space="0" w:color="auto"/>
                <w:left w:val="none" w:sz="0" w:space="0" w:color="auto"/>
                <w:bottom w:val="none" w:sz="0" w:space="0" w:color="auto"/>
                <w:right w:val="none" w:sz="0" w:space="0" w:color="auto"/>
              </w:divBdr>
              <w:divsChild>
                <w:div w:id="1001200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396123">
          <w:marLeft w:val="0"/>
          <w:marRight w:val="0"/>
          <w:marTop w:val="0"/>
          <w:marBottom w:val="0"/>
          <w:divBdr>
            <w:top w:val="none" w:sz="0" w:space="0" w:color="auto"/>
            <w:left w:val="none" w:sz="0" w:space="0" w:color="auto"/>
            <w:bottom w:val="none" w:sz="0" w:space="0" w:color="auto"/>
            <w:right w:val="none" w:sz="0" w:space="0" w:color="auto"/>
          </w:divBdr>
        </w:div>
        <w:div w:id="951939223">
          <w:marLeft w:val="0"/>
          <w:marRight w:val="0"/>
          <w:marTop w:val="0"/>
          <w:marBottom w:val="0"/>
          <w:divBdr>
            <w:top w:val="none" w:sz="0" w:space="0" w:color="auto"/>
            <w:left w:val="none" w:sz="0" w:space="0" w:color="auto"/>
            <w:bottom w:val="none" w:sz="0" w:space="0" w:color="auto"/>
            <w:right w:val="none" w:sz="0" w:space="0" w:color="auto"/>
          </w:divBdr>
          <w:divsChild>
            <w:div w:id="1568612729">
              <w:marLeft w:val="0"/>
              <w:marRight w:val="0"/>
              <w:marTop w:val="0"/>
              <w:marBottom w:val="0"/>
              <w:divBdr>
                <w:top w:val="none" w:sz="0" w:space="0" w:color="auto"/>
                <w:left w:val="none" w:sz="0" w:space="0" w:color="auto"/>
                <w:bottom w:val="none" w:sz="0" w:space="0" w:color="auto"/>
                <w:right w:val="none" w:sz="0" w:space="0" w:color="auto"/>
              </w:divBdr>
            </w:div>
          </w:divsChild>
        </w:div>
        <w:div w:id="1273395390">
          <w:marLeft w:val="0"/>
          <w:marRight w:val="0"/>
          <w:marTop w:val="300"/>
          <w:marBottom w:val="0"/>
          <w:divBdr>
            <w:top w:val="none" w:sz="0" w:space="0" w:color="auto"/>
            <w:left w:val="none" w:sz="0" w:space="0" w:color="auto"/>
            <w:bottom w:val="none" w:sz="0" w:space="0" w:color="auto"/>
            <w:right w:val="none" w:sz="0" w:space="0" w:color="auto"/>
          </w:divBdr>
          <w:divsChild>
            <w:div w:id="1055160881">
              <w:marLeft w:val="0"/>
              <w:marRight w:val="0"/>
              <w:marTop w:val="0"/>
              <w:marBottom w:val="0"/>
              <w:divBdr>
                <w:top w:val="none" w:sz="0" w:space="0" w:color="auto"/>
                <w:left w:val="none" w:sz="0" w:space="0" w:color="auto"/>
                <w:bottom w:val="none" w:sz="0" w:space="0" w:color="auto"/>
                <w:right w:val="none" w:sz="0" w:space="0" w:color="auto"/>
              </w:divBdr>
              <w:divsChild>
                <w:div w:id="1838424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4653457">
          <w:marLeft w:val="0"/>
          <w:marRight w:val="0"/>
          <w:marTop w:val="0"/>
          <w:marBottom w:val="0"/>
          <w:divBdr>
            <w:top w:val="none" w:sz="0" w:space="0" w:color="auto"/>
            <w:left w:val="none" w:sz="0" w:space="0" w:color="auto"/>
            <w:bottom w:val="none" w:sz="0" w:space="0" w:color="auto"/>
            <w:right w:val="none" w:sz="0" w:space="0" w:color="auto"/>
          </w:divBdr>
          <w:divsChild>
            <w:div w:id="410154141">
              <w:marLeft w:val="0"/>
              <w:marRight w:val="0"/>
              <w:marTop w:val="0"/>
              <w:marBottom w:val="0"/>
              <w:divBdr>
                <w:top w:val="none" w:sz="0" w:space="0" w:color="auto"/>
                <w:left w:val="none" w:sz="0" w:space="0" w:color="auto"/>
                <w:bottom w:val="none" w:sz="0" w:space="0" w:color="auto"/>
                <w:right w:val="none" w:sz="0" w:space="0" w:color="auto"/>
              </w:divBdr>
            </w:div>
          </w:divsChild>
        </w:div>
        <w:div w:id="1568421930">
          <w:marLeft w:val="0"/>
          <w:marRight w:val="0"/>
          <w:marTop w:val="300"/>
          <w:marBottom w:val="0"/>
          <w:divBdr>
            <w:top w:val="none" w:sz="0" w:space="0" w:color="auto"/>
            <w:left w:val="none" w:sz="0" w:space="0" w:color="auto"/>
            <w:bottom w:val="none" w:sz="0" w:space="0" w:color="auto"/>
            <w:right w:val="none" w:sz="0" w:space="0" w:color="auto"/>
          </w:divBdr>
          <w:divsChild>
            <w:div w:id="1419132998">
              <w:marLeft w:val="0"/>
              <w:marRight w:val="0"/>
              <w:marTop w:val="0"/>
              <w:marBottom w:val="0"/>
              <w:divBdr>
                <w:top w:val="none" w:sz="0" w:space="0" w:color="auto"/>
                <w:left w:val="none" w:sz="0" w:space="0" w:color="auto"/>
                <w:bottom w:val="none" w:sz="0" w:space="0" w:color="auto"/>
                <w:right w:val="none" w:sz="0" w:space="0" w:color="auto"/>
              </w:divBdr>
              <w:divsChild>
                <w:div w:id="824709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8023119">
          <w:marLeft w:val="0"/>
          <w:marRight w:val="0"/>
          <w:marTop w:val="0"/>
          <w:marBottom w:val="0"/>
          <w:divBdr>
            <w:top w:val="none" w:sz="0" w:space="0" w:color="auto"/>
            <w:left w:val="none" w:sz="0" w:space="0" w:color="auto"/>
            <w:bottom w:val="none" w:sz="0" w:space="0" w:color="auto"/>
            <w:right w:val="none" w:sz="0" w:space="0" w:color="auto"/>
          </w:divBdr>
        </w:div>
        <w:div w:id="1814977629">
          <w:marLeft w:val="0"/>
          <w:marRight w:val="0"/>
          <w:marTop w:val="0"/>
          <w:marBottom w:val="0"/>
          <w:divBdr>
            <w:top w:val="none" w:sz="0" w:space="0" w:color="auto"/>
            <w:left w:val="none" w:sz="0" w:space="0" w:color="auto"/>
            <w:bottom w:val="none" w:sz="0" w:space="0" w:color="auto"/>
            <w:right w:val="none" w:sz="0" w:space="0" w:color="auto"/>
          </w:divBdr>
        </w:div>
        <w:div w:id="1859350930">
          <w:marLeft w:val="0"/>
          <w:marRight w:val="0"/>
          <w:marTop w:val="0"/>
          <w:marBottom w:val="0"/>
          <w:divBdr>
            <w:top w:val="none" w:sz="0" w:space="0" w:color="auto"/>
            <w:left w:val="none" w:sz="0" w:space="0" w:color="auto"/>
            <w:bottom w:val="none" w:sz="0" w:space="0" w:color="auto"/>
            <w:right w:val="none" w:sz="0" w:space="0" w:color="auto"/>
          </w:divBdr>
          <w:divsChild>
            <w:div w:id="1231160143">
              <w:marLeft w:val="0"/>
              <w:marRight w:val="0"/>
              <w:marTop w:val="0"/>
              <w:marBottom w:val="0"/>
              <w:divBdr>
                <w:top w:val="none" w:sz="0" w:space="0" w:color="auto"/>
                <w:left w:val="none" w:sz="0" w:space="0" w:color="auto"/>
                <w:bottom w:val="none" w:sz="0" w:space="0" w:color="auto"/>
                <w:right w:val="none" w:sz="0" w:space="0" w:color="auto"/>
              </w:divBdr>
            </w:div>
          </w:divsChild>
        </w:div>
        <w:div w:id="1963686218">
          <w:marLeft w:val="0"/>
          <w:marRight w:val="0"/>
          <w:marTop w:val="0"/>
          <w:marBottom w:val="0"/>
          <w:divBdr>
            <w:top w:val="none" w:sz="0" w:space="0" w:color="auto"/>
            <w:left w:val="none" w:sz="0" w:space="0" w:color="auto"/>
            <w:bottom w:val="none" w:sz="0" w:space="0" w:color="auto"/>
            <w:right w:val="none" w:sz="0" w:space="0" w:color="auto"/>
          </w:divBdr>
          <w:divsChild>
            <w:div w:id="137114874">
              <w:marLeft w:val="0"/>
              <w:marRight w:val="0"/>
              <w:marTop w:val="0"/>
              <w:marBottom w:val="0"/>
              <w:divBdr>
                <w:top w:val="none" w:sz="0" w:space="0" w:color="auto"/>
                <w:left w:val="none" w:sz="0" w:space="0" w:color="auto"/>
                <w:bottom w:val="none" w:sz="0" w:space="0" w:color="auto"/>
                <w:right w:val="none" w:sz="0" w:space="0" w:color="auto"/>
              </w:divBdr>
            </w:div>
          </w:divsChild>
        </w:div>
        <w:div w:id="1987734080">
          <w:marLeft w:val="0"/>
          <w:marRight w:val="0"/>
          <w:marTop w:val="0"/>
          <w:marBottom w:val="0"/>
          <w:divBdr>
            <w:top w:val="none" w:sz="0" w:space="0" w:color="auto"/>
            <w:left w:val="none" w:sz="0" w:space="0" w:color="auto"/>
            <w:bottom w:val="none" w:sz="0" w:space="0" w:color="auto"/>
            <w:right w:val="none" w:sz="0" w:space="0" w:color="auto"/>
          </w:divBdr>
          <w:divsChild>
            <w:div w:id="43330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1883673">
      <w:bodyDiv w:val="1"/>
      <w:marLeft w:val="0"/>
      <w:marRight w:val="0"/>
      <w:marTop w:val="0"/>
      <w:marBottom w:val="0"/>
      <w:divBdr>
        <w:top w:val="none" w:sz="0" w:space="0" w:color="auto"/>
        <w:left w:val="none" w:sz="0" w:space="0" w:color="auto"/>
        <w:bottom w:val="none" w:sz="0" w:space="0" w:color="auto"/>
        <w:right w:val="none" w:sz="0" w:space="0" w:color="auto"/>
      </w:divBdr>
      <w:divsChild>
        <w:div w:id="95029452">
          <w:marLeft w:val="0"/>
          <w:marRight w:val="0"/>
          <w:marTop w:val="300"/>
          <w:marBottom w:val="0"/>
          <w:divBdr>
            <w:top w:val="none" w:sz="0" w:space="0" w:color="auto"/>
            <w:left w:val="none" w:sz="0" w:space="0" w:color="auto"/>
            <w:bottom w:val="none" w:sz="0" w:space="0" w:color="auto"/>
            <w:right w:val="none" w:sz="0" w:space="0" w:color="auto"/>
          </w:divBdr>
          <w:divsChild>
            <w:div w:id="824780432">
              <w:marLeft w:val="0"/>
              <w:marRight w:val="0"/>
              <w:marTop w:val="0"/>
              <w:marBottom w:val="0"/>
              <w:divBdr>
                <w:top w:val="none" w:sz="0" w:space="0" w:color="auto"/>
                <w:left w:val="none" w:sz="0" w:space="0" w:color="auto"/>
                <w:bottom w:val="none" w:sz="0" w:space="0" w:color="auto"/>
                <w:right w:val="none" w:sz="0" w:space="0" w:color="auto"/>
              </w:divBdr>
              <w:divsChild>
                <w:div w:id="1779057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8922890">
          <w:marLeft w:val="0"/>
          <w:marRight w:val="0"/>
          <w:marTop w:val="0"/>
          <w:marBottom w:val="0"/>
          <w:divBdr>
            <w:top w:val="none" w:sz="0" w:space="0" w:color="auto"/>
            <w:left w:val="none" w:sz="0" w:space="0" w:color="auto"/>
            <w:bottom w:val="none" w:sz="0" w:space="0" w:color="auto"/>
            <w:right w:val="none" w:sz="0" w:space="0" w:color="auto"/>
          </w:divBdr>
        </w:div>
        <w:div w:id="357777054">
          <w:marLeft w:val="0"/>
          <w:marRight w:val="0"/>
          <w:marTop w:val="0"/>
          <w:marBottom w:val="0"/>
          <w:divBdr>
            <w:top w:val="none" w:sz="0" w:space="0" w:color="auto"/>
            <w:left w:val="none" w:sz="0" w:space="0" w:color="auto"/>
            <w:bottom w:val="none" w:sz="0" w:space="0" w:color="auto"/>
            <w:right w:val="none" w:sz="0" w:space="0" w:color="auto"/>
          </w:divBdr>
        </w:div>
        <w:div w:id="379475120">
          <w:marLeft w:val="0"/>
          <w:marRight w:val="0"/>
          <w:marTop w:val="0"/>
          <w:marBottom w:val="0"/>
          <w:divBdr>
            <w:top w:val="none" w:sz="0" w:space="0" w:color="auto"/>
            <w:left w:val="none" w:sz="0" w:space="0" w:color="auto"/>
            <w:bottom w:val="none" w:sz="0" w:space="0" w:color="auto"/>
            <w:right w:val="none" w:sz="0" w:space="0" w:color="auto"/>
          </w:divBdr>
          <w:divsChild>
            <w:div w:id="622005967">
              <w:marLeft w:val="0"/>
              <w:marRight w:val="0"/>
              <w:marTop w:val="0"/>
              <w:marBottom w:val="0"/>
              <w:divBdr>
                <w:top w:val="none" w:sz="0" w:space="0" w:color="auto"/>
                <w:left w:val="none" w:sz="0" w:space="0" w:color="auto"/>
                <w:bottom w:val="none" w:sz="0" w:space="0" w:color="auto"/>
                <w:right w:val="none" w:sz="0" w:space="0" w:color="auto"/>
              </w:divBdr>
            </w:div>
          </w:divsChild>
        </w:div>
        <w:div w:id="429544049">
          <w:marLeft w:val="0"/>
          <w:marRight w:val="0"/>
          <w:marTop w:val="0"/>
          <w:marBottom w:val="0"/>
          <w:divBdr>
            <w:top w:val="none" w:sz="0" w:space="0" w:color="auto"/>
            <w:left w:val="none" w:sz="0" w:space="0" w:color="auto"/>
            <w:bottom w:val="none" w:sz="0" w:space="0" w:color="auto"/>
            <w:right w:val="none" w:sz="0" w:space="0" w:color="auto"/>
          </w:divBdr>
        </w:div>
        <w:div w:id="433596563">
          <w:marLeft w:val="0"/>
          <w:marRight w:val="0"/>
          <w:marTop w:val="0"/>
          <w:marBottom w:val="0"/>
          <w:divBdr>
            <w:top w:val="none" w:sz="0" w:space="0" w:color="auto"/>
            <w:left w:val="none" w:sz="0" w:space="0" w:color="auto"/>
            <w:bottom w:val="none" w:sz="0" w:space="0" w:color="auto"/>
            <w:right w:val="none" w:sz="0" w:space="0" w:color="auto"/>
          </w:divBdr>
        </w:div>
        <w:div w:id="540822101">
          <w:marLeft w:val="0"/>
          <w:marRight w:val="0"/>
          <w:marTop w:val="0"/>
          <w:marBottom w:val="0"/>
          <w:divBdr>
            <w:top w:val="none" w:sz="0" w:space="0" w:color="auto"/>
            <w:left w:val="none" w:sz="0" w:space="0" w:color="auto"/>
            <w:bottom w:val="none" w:sz="0" w:space="0" w:color="auto"/>
            <w:right w:val="none" w:sz="0" w:space="0" w:color="auto"/>
          </w:divBdr>
          <w:divsChild>
            <w:div w:id="1394237804">
              <w:marLeft w:val="0"/>
              <w:marRight w:val="0"/>
              <w:marTop w:val="0"/>
              <w:marBottom w:val="0"/>
              <w:divBdr>
                <w:top w:val="none" w:sz="0" w:space="0" w:color="auto"/>
                <w:left w:val="none" w:sz="0" w:space="0" w:color="auto"/>
                <w:bottom w:val="none" w:sz="0" w:space="0" w:color="auto"/>
                <w:right w:val="none" w:sz="0" w:space="0" w:color="auto"/>
              </w:divBdr>
            </w:div>
          </w:divsChild>
        </w:div>
        <w:div w:id="889999248">
          <w:marLeft w:val="0"/>
          <w:marRight w:val="0"/>
          <w:marTop w:val="0"/>
          <w:marBottom w:val="0"/>
          <w:divBdr>
            <w:top w:val="none" w:sz="0" w:space="0" w:color="auto"/>
            <w:left w:val="none" w:sz="0" w:space="0" w:color="auto"/>
            <w:bottom w:val="none" w:sz="0" w:space="0" w:color="auto"/>
            <w:right w:val="none" w:sz="0" w:space="0" w:color="auto"/>
          </w:divBdr>
        </w:div>
        <w:div w:id="898591448">
          <w:marLeft w:val="0"/>
          <w:marRight w:val="0"/>
          <w:marTop w:val="0"/>
          <w:marBottom w:val="0"/>
          <w:divBdr>
            <w:top w:val="none" w:sz="0" w:space="0" w:color="auto"/>
            <w:left w:val="none" w:sz="0" w:space="0" w:color="auto"/>
            <w:bottom w:val="none" w:sz="0" w:space="0" w:color="auto"/>
            <w:right w:val="none" w:sz="0" w:space="0" w:color="auto"/>
          </w:divBdr>
          <w:divsChild>
            <w:div w:id="1183016011">
              <w:marLeft w:val="0"/>
              <w:marRight w:val="0"/>
              <w:marTop w:val="0"/>
              <w:marBottom w:val="0"/>
              <w:divBdr>
                <w:top w:val="none" w:sz="0" w:space="0" w:color="auto"/>
                <w:left w:val="none" w:sz="0" w:space="0" w:color="auto"/>
                <w:bottom w:val="none" w:sz="0" w:space="0" w:color="auto"/>
                <w:right w:val="none" w:sz="0" w:space="0" w:color="auto"/>
              </w:divBdr>
            </w:div>
          </w:divsChild>
        </w:div>
        <w:div w:id="1055160276">
          <w:marLeft w:val="0"/>
          <w:marRight w:val="0"/>
          <w:marTop w:val="0"/>
          <w:marBottom w:val="0"/>
          <w:divBdr>
            <w:top w:val="none" w:sz="0" w:space="0" w:color="auto"/>
            <w:left w:val="none" w:sz="0" w:space="0" w:color="auto"/>
            <w:bottom w:val="none" w:sz="0" w:space="0" w:color="auto"/>
            <w:right w:val="none" w:sz="0" w:space="0" w:color="auto"/>
          </w:divBdr>
          <w:divsChild>
            <w:div w:id="1395086473">
              <w:marLeft w:val="0"/>
              <w:marRight w:val="0"/>
              <w:marTop w:val="0"/>
              <w:marBottom w:val="0"/>
              <w:divBdr>
                <w:top w:val="none" w:sz="0" w:space="0" w:color="auto"/>
                <w:left w:val="none" w:sz="0" w:space="0" w:color="auto"/>
                <w:bottom w:val="none" w:sz="0" w:space="0" w:color="auto"/>
                <w:right w:val="none" w:sz="0" w:space="0" w:color="auto"/>
              </w:divBdr>
            </w:div>
          </w:divsChild>
        </w:div>
        <w:div w:id="1089279229">
          <w:marLeft w:val="0"/>
          <w:marRight w:val="0"/>
          <w:marTop w:val="300"/>
          <w:marBottom w:val="0"/>
          <w:divBdr>
            <w:top w:val="none" w:sz="0" w:space="0" w:color="auto"/>
            <w:left w:val="none" w:sz="0" w:space="0" w:color="auto"/>
            <w:bottom w:val="none" w:sz="0" w:space="0" w:color="auto"/>
            <w:right w:val="none" w:sz="0" w:space="0" w:color="auto"/>
          </w:divBdr>
          <w:divsChild>
            <w:div w:id="845899208">
              <w:marLeft w:val="0"/>
              <w:marRight w:val="0"/>
              <w:marTop w:val="0"/>
              <w:marBottom w:val="0"/>
              <w:divBdr>
                <w:top w:val="none" w:sz="0" w:space="0" w:color="auto"/>
                <w:left w:val="none" w:sz="0" w:space="0" w:color="auto"/>
                <w:bottom w:val="none" w:sz="0" w:space="0" w:color="auto"/>
                <w:right w:val="none" w:sz="0" w:space="0" w:color="auto"/>
              </w:divBdr>
              <w:divsChild>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049151">
          <w:marLeft w:val="0"/>
          <w:marRight w:val="0"/>
          <w:marTop w:val="0"/>
          <w:marBottom w:val="0"/>
          <w:divBdr>
            <w:top w:val="none" w:sz="0" w:space="0" w:color="auto"/>
            <w:left w:val="none" w:sz="0" w:space="0" w:color="auto"/>
            <w:bottom w:val="none" w:sz="0" w:space="0" w:color="auto"/>
            <w:right w:val="none" w:sz="0" w:space="0" w:color="auto"/>
          </w:divBdr>
        </w:div>
        <w:div w:id="1290745842">
          <w:marLeft w:val="0"/>
          <w:marRight w:val="0"/>
          <w:marTop w:val="0"/>
          <w:marBottom w:val="0"/>
          <w:divBdr>
            <w:top w:val="none" w:sz="0" w:space="0" w:color="auto"/>
            <w:left w:val="none" w:sz="0" w:space="0" w:color="auto"/>
            <w:bottom w:val="none" w:sz="0" w:space="0" w:color="auto"/>
            <w:right w:val="none" w:sz="0" w:space="0" w:color="auto"/>
          </w:divBdr>
          <w:divsChild>
            <w:div w:id="1413118523">
              <w:marLeft w:val="0"/>
              <w:marRight w:val="0"/>
              <w:marTop w:val="0"/>
              <w:marBottom w:val="0"/>
              <w:divBdr>
                <w:top w:val="none" w:sz="0" w:space="0" w:color="auto"/>
                <w:left w:val="none" w:sz="0" w:space="0" w:color="auto"/>
                <w:bottom w:val="none" w:sz="0" w:space="0" w:color="auto"/>
                <w:right w:val="none" w:sz="0" w:space="0" w:color="auto"/>
              </w:divBdr>
            </w:div>
          </w:divsChild>
        </w:div>
        <w:div w:id="1420250222">
          <w:marLeft w:val="0"/>
          <w:marRight w:val="0"/>
          <w:marTop w:val="300"/>
          <w:marBottom w:val="0"/>
          <w:divBdr>
            <w:top w:val="none" w:sz="0" w:space="0" w:color="auto"/>
            <w:left w:val="none" w:sz="0" w:space="0" w:color="auto"/>
            <w:bottom w:val="none" w:sz="0" w:space="0" w:color="auto"/>
            <w:right w:val="none" w:sz="0" w:space="0" w:color="auto"/>
          </w:divBdr>
          <w:divsChild>
            <w:div w:id="683242036">
              <w:marLeft w:val="0"/>
              <w:marRight w:val="0"/>
              <w:marTop w:val="0"/>
              <w:marBottom w:val="0"/>
              <w:divBdr>
                <w:top w:val="none" w:sz="0" w:space="0" w:color="auto"/>
                <w:left w:val="none" w:sz="0" w:space="0" w:color="auto"/>
                <w:bottom w:val="none" w:sz="0" w:space="0" w:color="auto"/>
                <w:right w:val="none" w:sz="0" w:space="0" w:color="auto"/>
              </w:divBdr>
              <w:divsChild>
                <w:div w:id="953170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879420">
          <w:marLeft w:val="0"/>
          <w:marRight w:val="0"/>
          <w:marTop w:val="0"/>
          <w:marBottom w:val="0"/>
          <w:divBdr>
            <w:top w:val="none" w:sz="0" w:space="0" w:color="auto"/>
            <w:left w:val="none" w:sz="0" w:space="0" w:color="auto"/>
            <w:bottom w:val="none" w:sz="0" w:space="0" w:color="auto"/>
            <w:right w:val="none" w:sz="0" w:space="0" w:color="auto"/>
          </w:divBdr>
          <w:divsChild>
            <w:div w:id="1924532464">
              <w:marLeft w:val="0"/>
              <w:marRight w:val="0"/>
              <w:marTop w:val="0"/>
              <w:marBottom w:val="0"/>
              <w:divBdr>
                <w:top w:val="none" w:sz="0" w:space="0" w:color="auto"/>
                <w:left w:val="none" w:sz="0" w:space="0" w:color="auto"/>
                <w:bottom w:val="none" w:sz="0" w:space="0" w:color="auto"/>
                <w:right w:val="none" w:sz="0" w:space="0" w:color="auto"/>
              </w:divBdr>
            </w:div>
          </w:divsChild>
        </w:div>
        <w:div w:id="1507556323">
          <w:marLeft w:val="0"/>
          <w:marRight w:val="0"/>
          <w:marTop w:val="0"/>
          <w:marBottom w:val="0"/>
          <w:divBdr>
            <w:top w:val="none" w:sz="0" w:space="0" w:color="auto"/>
            <w:left w:val="none" w:sz="0" w:space="0" w:color="auto"/>
            <w:bottom w:val="none" w:sz="0" w:space="0" w:color="auto"/>
            <w:right w:val="none" w:sz="0" w:space="0" w:color="auto"/>
          </w:divBdr>
        </w:div>
        <w:div w:id="1525746671">
          <w:marLeft w:val="0"/>
          <w:marRight w:val="0"/>
          <w:marTop w:val="300"/>
          <w:marBottom w:val="0"/>
          <w:divBdr>
            <w:top w:val="none" w:sz="0" w:space="0" w:color="auto"/>
            <w:left w:val="none" w:sz="0" w:space="0" w:color="auto"/>
            <w:bottom w:val="none" w:sz="0" w:space="0" w:color="auto"/>
            <w:right w:val="none" w:sz="0" w:space="0" w:color="auto"/>
          </w:divBdr>
          <w:divsChild>
            <w:div w:id="700209347">
              <w:marLeft w:val="0"/>
              <w:marRight w:val="0"/>
              <w:marTop w:val="0"/>
              <w:marBottom w:val="0"/>
              <w:divBdr>
                <w:top w:val="none" w:sz="0" w:space="0" w:color="auto"/>
                <w:left w:val="none" w:sz="0" w:space="0" w:color="auto"/>
                <w:bottom w:val="none" w:sz="0" w:space="0" w:color="auto"/>
                <w:right w:val="none" w:sz="0" w:space="0" w:color="auto"/>
              </w:divBdr>
              <w:divsChild>
                <w:div w:id="1151796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061422">
          <w:marLeft w:val="0"/>
          <w:marRight w:val="0"/>
          <w:marTop w:val="0"/>
          <w:marBottom w:val="0"/>
          <w:divBdr>
            <w:top w:val="none" w:sz="0" w:space="0" w:color="auto"/>
            <w:left w:val="none" w:sz="0" w:space="0" w:color="auto"/>
            <w:bottom w:val="none" w:sz="0" w:space="0" w:color="auto"/>
            <w:right w:val="none" w:sz="0" w:space="0" w:color="auto"/>
          </w:divBdr>
          <w:divsChild>
            <w:div w:id="1456828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2196304">
      <w:bodyDiv w:val="1"/>
      <w:marLeft w:val="0"/>
      <w:marRight w:val="0"/>
      <w:marTop w:val="0"/>
      <w:marBottom w:val="0"/>
      <w:divBdr>
        <w:top w:val="none" w:sz="0" w:space="0" w:color="auto"/>
        <w:left w:val="none" w:sz="0" w:space="0" w:color="auto"/>
        <w:bottom w:val="none" w:sz="0" w:space="0" w:color="auto"/>
        <w:right w:val="none" w:sz="0" w:space="0" w:color="auto"/>
      </w:divBdr>
      <w:divsChild>
        <w:div w:id="438530495">
          <w:marLeft w:val="0"/>
          <w:marRight w:val="0"/>
          <w:marTop w:val="0"/>
          <w:marBottom w:val="0"/>
          <w:divBdr>
            <w:top w:val="none" w:sz="0" w:space="0" w:color="auto"/>
            <w:left w:val="none" w:sz="0" w:space="0" w:color="auto"/>
            <w:bottom w:val="none" w:sz="0" w:space="0" w:color="auto"/>
            <w:right w:val="none" w:sz="0" w:space="0" w:color="auto"/>
          </w:divBdr>
        </w:div>
        <w:div w:id="1397162394">
          <w:marLeft w:val="0"/>
          <w:marRight w:val="0"/>
          <w:marTop w:val="0"/>
          <w:marBottom w:val="0"/>
          <w:divBdr>
            <w:top w:val="none" w:sz="0" w:space="0" w:color="auto"/>
            <w:left w:val="none" w:sz="0" w:space="0" w:color="auto"/>
            <w:bottom w:val="none" w:sz="0" w:space="0" w:color="auto"/>
            <w:right w:val="none" w:sz="0" w:space="0" w:color="auto"/>
          </w:divBdr>
          <w:divsChild>
            <w:div w:id="1630478484">
              <w:marLeft w:val="0"/>
              <w:marRight w:val="0"/>
              <w:marTop w:val="0"/>
              <w:marBottom w:val="0"/>
              <w:divBdr>
                <w:top w:val="none" w:sz="0" w:space="0" w:color="auto"/>
                <w:left w:val="none" w:sz="0" w:space="0" w:color="auto"/>
                <w:bottom w:val="none" w:sz="0" w:space="0" w:color="auto"/>
                <w:right w:val="none" w:sz="0" w:space="0" w:color="auto"/>
              </w:divBdr>
            </w:div>
          </w:divsChild>
        </w:div>
        <w:div w:id="2108770073">
          <w:marLeft w:val="0"/>
          <w:marRight w:val="0"/>
          <w:marTop w:val="0"/>
          <w:marBottom w:val="0"/>
          <w:divBdr>
            <w:top w:val="none" w:sz="0" w:space="0" w:color="auto"/>
            <w:left w:val="none" w:sz="0" w:space="0" w:color="auto"/>
            <w:bottom w:val="none" w:sz="0" w:space="0" w:color="auto"/>
            <w:right w:val="none" w:sz="0" w:space="0" w:color="auto"/>
          </w:divBdr>
        </w:div>
        <w:div w:id="1755784996">
          <w:marLeft w:val="0"/>
          <w:marRight w:val="0"/>
          <w:marTop w:val="0"/>
          <w:marBottom w:val="0"/>
          <w:divBdr>
            <w:top w:val="none" w:sz="0" w:space="0" w:color="auto"/>
            <w:left w:val="none" w:sz="0" w:space="0" w:color="auto"/>
            <w:bottom w:val="none" w:sz="0" w:space="0" w:color="auto"/>
            <w:right w:val="none" w:sz="0" w:space="0" w:color="auto"/>
          </w:divBdr>
          <w:divsChild>
            <w:div w:id="847987663">
              <w:marLeft w:val="0"/>
              <w:marRight w:val="0"/>
              <w:marTop w:val="0"/>
              <w:marBottom w:val="0"/>
              <w:divBdr>
                <w:top w:val="none" w:sz="0" w:space="0" w:color="auto"/>
                <w:left w:val="none" w:sz="0" w:space="0" w:color="auto"/>
                <w:bottom w:val="none" w:sz="0" w:space="0" w:color="auto"/>
                <w:right w:val="none" w:sz="0" w:space="0" w:color="auto"/>
              </w:divBdr>
            </w:div>
          </w:divsChild>
        </w:div>
        <w:div w:id="655304422">
          <w:marLeft w:val="0"/>
          <w:marRight w:val="0"/>
          <w:marTop w:val="0"/>
          <w:marBottom w:val="0"/>
          <w:divBdr>
            <w:top w:val="none" w:sz="0" w:space="0" w:color="auto"/>
            <w:left w:val="none" w:sz="0" w:space="0" w:color="auto"/>
            <w:bottom w:val="none" w:sz="0" w:space="0" w:color="auto"/>
            <w:right w:val="none" w:sz="0" w:space="0" w:color="auto"/>
          </w:divBdr>
        </w:div>
        <w:div w:id="1819030145">
          <w:marLeft w:val="0"/>
          <w:marRight w:val="0"/>
          <w:marTop w:val="0"/>
          <w:marBottom w:val="0"/>
          <w:divBdr>
            <w:top w:val="none" w:sz="0" w:space="0" w:color="auto"/>
            <w:left w:val="none" w:sz="0" w:space="0" w:color="auto"/>
            <w:bottom w:val="none" w:sz="0" w:space="0" w:color="auto"/>
            <w:right w:val="none" w:sz="0" w:space="0" w:color="auto"/>
          </w:divBdr>
          <w:divsChild>
            <w:div w:id="1200777179">
              <w:marLeft w:val="0"/>
              <w:marRight w:val="0"/>
              <w:marTop w:val="0"/>
              <w:marBottom w:val="0"/>
              <w:divBdr>
                <w:top w:val="none" w:sz="0" w:space="0" w:color="auto"/>
                <w:left w:val="none" w:sz="0" w:space="0" w:color="auto"/>
                <w:bottom w:val="none" w:sz="0" w:space="0" w:color="auto"/>
                <w:right w:val="none" w:sz="0" w:space="0" w:color="auto"/>
              </w:divBdr>
            </w:div>
          </w:divsChild>
        </w:div>
        <w:div w:id="287009672">
          <w:marLeft w:val="0"/>
          <w:marRight w:val="0"/>
          <w:marTop w:val="0"/>
          <w:marBottom w:val="0"/>
          <w:divBdr>
            <w:top w:val="none" w:sz="0" w:space="0" w:color="auto"/>
            <w:left w:val="none" w:sz="0" w:space="0" w:color="auto"/>
            <w:bottom w:val="none" w:sz="0" w:space="0" w:color="auto"/>
            <w:right w:val="none" w:sz="0" w:space="0" w:color="auto"/>
          </w:divBdr>
        </w:div>
        <w:div w:id="1007100177">
          <w:marLeft w:val="0"/>
          <w:marRight w:val="0"/>
          <w:marTop w:val="0"/>
          <w:marBottom w:val="0"/>
          <w:divBdr>
            <w:top w:val="none" w:sz="0" w:space="0" w:color="auto"/>
            <w:left w:val="none" w:sz="0" w:space="0" w:color="auto"/>
            <w:bottom w:val="none" w:sz="0" w:space="0" w:color="auto"/>
            <w:right w:val="none" w:sz="0" w:space="0" w:color="auto"/>
          </w:divBdr>
          <w:divsChild>
            <w:div w:id="1963729934">
              <w:marLeft w:val="0"/>
              <w:marRight w:val="0"/>
              <w:marTop w:val="0"/>
              <w:marBottom w:val="0"/>
              <w:divBdr>
                <w:top w:val="none" w:sz="0" w:space="0" w:color="auto"/>
                <w:left w:val="none" w:sz="0" w:space="0" w:color="auto"/>
                <w:bottom w:val="none" w:sz="0" w:space="0" w:color="auto"/>
                <w:right w:val="none" w:sz="0" w:space="0" w:color="auto"/>
              </w:divBdr>
            </w:div>
          </w:divsChild>
        </w:div>
        <w:div w:id="545026176">
          <w:marLeft w:val="0"/>
          <w:marRight w:val="0"/>
          <w:marTop w:val="0"/>
          <w:marBottom w:val="0"/>
          <w:divBdr>
            <w:top w:val="none" w:sz="0" w:space="0" w:color="auto"/>
            <w:left w:val="none" w:sz="0" w:space="0" w:color="auto"/>
            <w:bottom w:val="none" w:sz="0" w:space="0" w:color="auto"/>
            <w:right w:val="none" w:sz="0" w:space="0" w:color="auto"/>
          </w:divBdr>
        </w:div>
        <w:div w:id="1475483635">
          <w:marLeft w:val="0"/>
          <w:marRight w:val="0"/>
          <w:marTop w:val="0"/>
          <w:marBottom w:val="0"/>
          <w:divBdr>
            <w:top w:val="none" w:sz="0" w:space="0" w:color="auto"/>
            <w:left w:val="none" w:sz="0" w:space="0" w:color="auto"/>
            <w:bottom w:val="none" w:sz="0" w:space="0" w:color="auto"/>
            <w:right w:val="none" w:sz="0" w:space="0" w:color="auto"/>
          </w:divBdr>
          <w:divsChild>
            <w:div w:id="2141262254">
              <w:marLeft w:val="0"/>
              <w:marRight w:val="0"/>
              <w:marTop w:val="0"/>
              <w:marBottom w:val="0"/>
              <w:divBdr>
                <w:top w:val="none" w:sz="0" w:space="0" w:color="auto"/>
                <w:left w:val="none" w:sz="0" w:space="0" w:color="auto"/>
                <w:bottom w:val="none" w:sz="0" w:space="0" w:color="auto"/>
                <w:right w:val="none" w:sz="0" w:space="0" w:color="auto"/>
              </w:divBdr>
            </w:div>
          </w:divsChild>
        </w:div>
        <w:div w:id="1541355888">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sChild>
            <w:div w:id="631835909">
              <w:marLeft w:val="0"/>
              <w:marRight w:val="0"/>
              <w:marTop w:val="0"/>
              <w:marBottom w:val="0"/>
              <w:divBdr>
                <w:top w:val="none" w:sz="0" w:space="0" w:color="auto"/>
                <w:left w:val="none" w:sz="0" w:space="0" w:color="auto"/>
                <w:bottom w:val="none" w:sz="0" w:space="0" w:color="auto"/>
                <w:right w:val="none" w:sz="0" w:space="0" w:color="auto"/>
              </w:divBdr>
            </w:div>
          </w:divsChild>
        </w:div>
        <w:div w:id="1368797320">
          <w:marLeft w:val="0"/>
          <w:marRight w:val="0"/>
          <w:marTop w:val="0"/>
          <w:marBottom w:val="0"/>
          <w:divBdr>
            <w:top w:val="none" w:sz="0" w:space="0" w:color="auto"/>
            <w:left w:val="none" w:sz="0" w:space="0" w:color="auto"/>
            <w:bottom w:val="none" w:sz="0" w:space="0" w:color="auto"/>
            <w:right w:val="none" w:sz="0" w:space="0" w:color="auto"/>
          </w:divBdr>
        </w:div>
        <w:div w:id="1381858478">
          <w:marLeft w:val="0"/>
          <w:marRight w:val="0"/>
          <w:marTop w:val="0"/>
          <w:marBottom w:val="0"/>
          <w:divBdr>
            <w:top w:val="none" w:sz="0" w:space="0" w:color="auto"/>
            <w:left w:val="none" w:sz="0" w:space="0" w:color="auto"/>
            <w:bottom w:val="none" w:sz="0" w:space="0" w:color="auto"/>
            <w:right w:val="none" w:sz="0" w:space="0" w:color="auto"/>
          </w:divBdr>
          <w:divsChild>
            <w:div w:id="1814982612">
              <w:marLeft w:val="0"/>
              <w:marRight w:val="0"/>
              <w:marTop w:val="0"/>
              <w:marBottom w:val="0"/>
              <w:divBdr>
                <w:top w:val="none" w:sz="0" w:space="0" w:color="auto"/>
                <w:left w:val="none" w:sz="0" w:space="0" w:color="auto"/>
                <w:bottom w:val="none" w:sz="0" w:space="0" w:color="auto"/>
                <w:right w:val="none" w:sz="0" w:space="0" w:color="auto"/>
              </w:divBdr>
            </w:div>
          </w:divsChild>
        </w:div>
        <w:div w:id="1972855698">
          <w:marLeft w:val="0"/>
          <w:marRight w:val="0"/>
          <w:marTop w:val="300"/>
          <w:marBottom w:val="0"/>
          <w:divBdr>
            <w:top w:val="none" w:sz="0" w:space="0" w:color="auto"/>
            <w:left w:val="none" w:sz="0" w:space="0" w:color="auto"/>
            <w:bottom w:val="none" w:sz="0" w:space="0" w:color="auto"/>
            <w:right w:val="none" w:sz="0" w:space="0" w:color="auto"/>
          </w:divBdr>
          <w:divsChild>
            <w:div w:id="1878469301">
              <w:marLeft w:val="0"/>
              <w:marRight w:val="0"/>
              <w:marTop w:val="0"/>
              <w:marBottom w:val="0"/>
              <w:divBdr>
                <w:top w:val="none" w:sz="0" w:space="0" w:color="auto"/>
                <w:left w:val="none" w:sz="0" w:space="0" w:color="auto"/>
                <w:bottom w:val="none" w:sz="0" w:space="0" w:color="auto"/>
                <w:right w:val="none" w:sz="0" w:space="0" w:color="auto"/>
              </w:divBdr>
              <w:divsChild>
                <w:div w:id="1393194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176424">
          <w:marLeft w:val="0"/>
          <w:marRight w:val="0"/>
          <w:marTop w:val="300"/>
          <w:marBottom w:val="0"/>
          <w:divBdr>
            <w:top w:val="none" w:sz="0" w:space="0" w:color="auto"/>
            <w:left w:val="none" w:sz="0" w:space="0" w:color="auto"/>
            <w:bottom w:val="none" w:sz="0" w:space="0" w:color="auto"/>
            <w:right w:val="none" w:sz="0" w:space="0" w:color="auto"/>
          </w:divBdr>
          <w:divsChild>
            <w:div w:id="93408766">
              <w:marLeft w:val="0"/>
              <w:marRight w:val="0"/>
              <w:marTop w:val="0"/>
              <w:marBottom w:val="0"/>
              <w:divBdr>
                <w:top w:val="none" w:sz="0" w:space="0" w:color="auto"/>
                <w:left w:val="none" w:sz="0" w:space="0" w:color="auto"/>
                <w:bottom w:val="none" w:sz="0" w:space="0" w:color="auto"/>
                <w:right w:val="none" w:sz="0" w:space="0" w:color="auto"/>
              </w:divBdr>
              <w:divsChild>
                <w:div w:id="2115320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20218">
          <w:marLeft w:val="0"/>
          <w:marRight w:val="0"/>
          <w:marTop w:val="300"/>
          <w:marBottom w:val="0"/>
          <w:divBdr>
            <w:top w:val="none" w:sz="0" w:space="0" w:color="auto"/>
            <w:left w:val="none" w:sz="0" w:space="0" w:color="auto"/>
            <w:bottom w:val="none" w:sz="0" w:space="0" w:color="auto"/>
            <w:right w:val="none" w:sz="0" w:space="0" w:color="auto"/>
          </w:divBdr>
          <w:divsChild>
            <w:div w:id="1656176684">
              <w:marLeft w:val="0"/>
              <w:marRight w:val="0"/>
              <w:marTop w:val="0"/>
              <w:marBottom w:val="0"/>
              <w:divBdr>
                <w:top w:val="none" w:sz="0" w:space="0" w:color="auto"/>
                <w:left w:val="none" w:sz="0" w:space="0" w:color="auto"/>
                <w:bottom w:val="none" w:sz="0" w:space="0" w:color="auto"/>
                <w:right w:val="none" w:sz="0" w:space="0" w:color="auto"/>
              </w:divBdr>
              <w:divsChild>
                <w:div w:id="1086918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595918">
          <w:marLeft w:val="0"/>
          <w:marRight w:val="0"/>
          <w:marTop w:val="300"/>
          <w:marBottom w:val="0"/>
          <w:divBdr>
            <w:top w:val="none" w:sz="0" w:space="0" w:color="auto"/>
            <w:left w:val="none" w:sz="0" w:space="0" w:color="auto"/>
            <w:bottom w:val="none" w:sz="0" w:space="0" w:color="auto"/>
            <w:right w:val="none" w:sz="0" w:space="0" w:color="auto"/>
          </w:divBdr>
          <w:divsChild>
            <w:div w:id="543717376">
              <w:marLeft w:val="0"/>
              <w:marRight w:val="0"/>
              <w:marTop w:val="0"/>
              <w:marBottom w:val="0"/>
              <w:divBdr>
                <w:top w:val="none" w:sz="0" w:space="0" w:color="auto"/>
                <w:left w:val="none" w:sz="0" w:space="0" w:color="auto"/>
                <w:bottom w:val="none" w:sz="0" w:space="0" w:color="auto"/>
                <w:right w:val="none" w:sz="0" w:space="0" w:color="auto"/>
              </w:divBdr>
              <w:divsChild>
                <w:div w:id="1136491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4047550">
      <w:bodyDiv w:val="1"/>
      <w:marLeft w:val="0"/>
      <w:marRight w:val="0"/>
      <w:marTop w:val="0"/>
      <w:marBottom w:val="0"/>
      <w:divBdr>
        <w:top w:val="none" w:sz="0" w:space="0" w:color="auto"/>
        <w:left w:val="none" w:sz="0" w:space="0" w:color="auto"/>
        <w:bottom w:val="none" w:sz="0" w:space="0" w:color="auto"/>
        <w:right w:val="none" w:sz="0" w:space="0" w:color="auto"/>
      </w:divBdr>
      <w:divsChild>
        <w:div w:id="330136246">
          <w:marLeft w:val="0"/>
          <w:marRight w:val="0"/>
          <w:marTop w:val="0"/>
          <w:marBottom w:val="0"/>
          <w:divBdr>
            <w:top w:val="none" w:sz="0" w:space="0" w:color="auto"/>
            <w:left w:val="none" w:sz="0" w:space="0" w:color="auto"/>
            <w:bottom w:val="none" w:sz="0" w:space="0" w:color="auto"/>
            <w:right w:val="none" w:sz="0" w:space="0" w:color="auto"/>
          </w:divBdr>
        </w:div>
        <w:div w:id="1022976729">
          <w:marLeft w:val="0"/>
          <w:marRight w:val="0"/>
          <w:marTop w:val="0"/>
          <w:marBottom w:val="0"/>
          <w:divBdr>
            <w:top w:val="none" w:sz="0" w:space="0" w:color="auto"/>
            <w:left w:val="none" w:sz="0" w:space="0" w:color="auto"/>
            <w:bottom w:val="none" w:sz="0" w:space="0" w:color="auto"/>
            <w:right w:val="none" w:sz="0" w:space="0" w:color="auto"/>
          </w:divBdr>
          <w:divsChild>
            <w:div w:id="1221794412">
              <w:marLeft w:val="0"/>
              <w:marRight w:val="0"/>
              <w:marTop w:val="0"/>
              <w:marBottom w:val="0"/>
              <w:divBdr>
                <w:top w:val="none" w:sz="0" w:space="0" w:color="auto"/>
                <w:left w:val="none" w:sz="0" w:space="0" w:color="auto"/>
                <w:bottom w:val="none" w:sz="0" w:space="0" w:color="auto"/>
                <w:right w:val="none" w:sz="0" w:space="0" w:color="auto"/>
              </w:divBdr>
            </w:div>
          </w:divsChild>
        </w:div>
        <w:div w:id="1301039809">
          <w:marLeft w:val="0"/>
          <w:marRight w:val="0"/>
          <w:marTop w:val="0"/>
          <w:marBottom w:val="0"/>
          <w:divBdr>
            <w:top w:val="none" w:sz="0" w:space="0" w:color="auto"/>
            <w:left w:val="none" w:sz="0" w:space="0" w:color="auto"/>
            <w:bottom w:val="none" w:sz="0" w:space="0" w:color="auto"/>
            <w:right w:val="none" w:sz="0" w:space="0" w:color="auto"/>
          </w:divBdr>
        </w:div>
        <w:div w:id="556206725">
          <w:marLeft w:val="0"/>
          <w:marRight w:val="0"/>
          <w:marTop w:val="0"/>
          <w:marBottom w:val="0"/>
          <w:divBdr>
            <w:top w:val="none" w:sz="0" w:space="0" w:color="auto"/>
            <w:left w:val="none" w:sz="0" w:space="0" w:color="auto"/>
            <w:bottom w:val="none" w:sz="0" w:space="0" w:color="auto"/>
            <w:right w:val="none" w:sz="0" w:space="0" w:color="auto"/>
          </w:divBdr>
          <w:divsChild>
            <w:div w:id="1529415751">
              <w:marLeft w:val="0"/>
              <w:marRight w:val="0"/>
              <w:marTop w:val="0"/>
              <w:marBottom w:val="0"/>
              <w:divBdr>
                <w:top w:val="none" w:sz="0" w:space="0" w:color="auto"/>
                <w:left w:val="none" w:sz="0" w:space="0" w:color="auto"/>
                <w:bottom w:val="none" w:sz="0" w:space="0" w:color="auto"/>
                <w:right w:val="none" w:sz="0" w:space="0" w:color="auto"/>
              </w:divBdr>
            </w:div>
          </w:divsChild>
        </w:div>
        <w:div w:id="778843143">
          <w:marLeft w:val="0"/>
          <w:marRight w:val="0"/>
          <w:marTop w:val="0"/>
          <w:marBottom w:val="0"/>
          <w:divBdr>
            <w:top w:val="none" w:sz="0" w:space="0" w:color="auto"/>
            <w:left w:val="none" w:sz="0" w:space="0" w:color="auto"/>
            <w:bottom w:val="none" w:sz="0" w:space="0" w:color="auto"/>
            <w:right w:val="none" w:sz="0" w:space="0" w:color="auto"/>
          </w:divBdr>
        </w:div>
        <w:div w:id="769354797">
          <w:marLeft w:val="0"/>
          <w:marRight w:val="0"/>
          <w:marTop w:val="0"/>
          <w:marBottom w:val="0"/>
          <w:divBdr>
            <w:top w:val="none" w:sz="0" w:space="0" w:color="auto"/>
            <w:left w:val="none" w:sz="0" w:space="0" w:color="auto"/>
            <w:bottom w:val="none" w:sz="0" w:space="0" w:color="auto"/>
            <w:right w:val="none" w:sz="0" w:space="0" w:color="auto"/>
          </w:divBdr>
          <w:divsChild>
            <w:div w:id="311371463">
              <w:marLeft w:val="0"/>
              <w:marRight w:val="0"/>
              <w:marTop w:val="0"/>
              <w:marBottom w:val="0"/>
              <w:divBdr>
                <w:top w:val="none" w:sz="0" w:space="0" w:color="auto"/>
                <w:left w:val="none" w:sz="0" w:space="0" w:color="auto"/>
                <w:bottom w:val="none" w:sz="0" w:space="0" w:color="auto"/>
                <w:right w:val="none" w:sz="0" w:space="0" w:color="auto"/>
              </w:divBdr>
            </w:div>
          </w:divsChild>
        </w:div>
        <w:div w:id="271860523">
          <w:marLeft w:val="0"/>
          <w:marRight w:val="0"/>
          <w:marTop w:val="0"/>
          <w:marBottom w:val="0"/>
          <w:divBdr>
            <w:top w:val="none" w:sz="0" w:space="0" w:color="auto"/>
            <w:left w:val="none" w:sz="0" w:space="0" w:color="auto"/>
            <w:bottom w:val="none" w:sz="0" w:space="0" w:color="auto"/>
            <w:right w:val="none" w:sz="0" w:space="0" w:color="auto"/>
          </w:divBdr>
        </w:div>
        <w:div w:id="1972979579">
          <w:marLeft w:val="0"/>
          <w:marRight w:val="0"/>
          <w:marTop w:val="0"/>
          <w:marBottom w:val="0"/>
          <w:divBdr>
            <w:top w:val="none" w:sz="0" w:space="0" w:color="auto"/>
            <w:left w:val="none" w:sz="0" w:space="0" w:color="auto"/>
            <w:bottom w:val="none" w:sz="0" w:space="0" w:color="auto"/>
            <w:right w:val="none" w:sz="0" w:space="0" w:color="auto"/>
          </w:divBdr>
          <w:divsChild>
            <w:div w:id="1972399428">
              <w:marLeft w:val="0"/>
              <w:marRight w:val="0"/>
              <w:marTop w:val="0"/>
              <w:marBottom w:val="0"/>
              <w:divBdr>
                <w:top w:val="none" w:sz="0" w:space="0" w:color="auto"/>
                <w:left w:val="none" w:sz="0" w:space="0" w:color="auto"/>
                <w:bottom w:val="none" w:sz="0" w:space="0" w:color="auto"/>
                <w:right w:val="none" w:sz="0" w:space="0" w:color="auto"/>
              </w:divBdr>
            </w:div>
          </w:divsChild>
        </w:div>
        <w:div w:id="1156922199">
          <w:marLeft w:val="0"/>
          <w:marRight w:val="0"/>
          <w:marTop w:val="0"/>
          <w:marBottom w:val="0"/>
          <w:divBdr>
            <w:top w:val="none" w:sz="0" w:space="0" w:color="auto"/>
            <w:left w:val="none" w:sz="0" w:space="0" w:color="auto"/>
            <w:bottom w:val="none" w:sz="0" w:space="0" w:color="auto"/>
            <w:right w:val="none" w:sz="0" w:space="0" w:color="auto"/>
          </w:divBdr>
        </w:div>
        <w:div w:id="1213926315">
          <w:marLeft w:val="0"/>
          <w:marRight w:val="0"/>
          <w:marTop w:val="0"/>
          <w:marBottom w:val="0"/>
          <w:divBdr>
            <w:top w:val="none" w:sz="0" w:space="0" w:color="auto"/>
            <w:left w:val="none" w:sz="0" w:space="0" w:color="auto"/>
            <w:bottom w:val="none" w:sz="0" w:space="0" w:color="auto"/>
            <w:right w:val="none" w:sz="0" w:space="0" w:color="auto"/>
          </w:divBdr>
          <w:divsChild>
            <w:div w:id="175732219">
              <w:marLeft w:val="0"/>
              <w:marRight w:val="0"/>
              <w:marTop w:val="0"/>
              <w:marBottom w:val="0"/>
              <w:divBdr>
                <w:top w:val="none" w:sz="0" w:space="0" w:color="auto"/>
                <w:left w:val="none" w:sz="0" w:space="0" w:color="auto"/>
                <w:bottom w:val="none" w:sz="0" w:space="0" w:color="auto"/>
                <w:right w:val="none" w:sz="0" w:space="0" w:color="auto"/>
              </w:divBdr>
            </w:div>
          </w:divsChild>
        </w:div>
        <w:div w:id="554776890">
          <w:marLeft w:val="0"/>
          <w:marRight w:val="0"/>
          <w:marTop w:val="0"/>
          <w:marBottom w:val="0"/>
          <w:divBdr>
            <w:top w:val="none" w:sz="0" w:space="0" w:color="auto"/>
            <w:left w:val="none" w:sz="0" w:space="0" w:color="auto"/>
            <w:bottom w:val="none" w:sz="0" w:space="0" w:color="auto"/>
            <w:right w:val="none" w:sz="0" w:space="0" w:color="auto"/>
          </w:divBdr>
        </w:div>
        <w:div w:id="336617947">
          <w:marLeft w:val="0"/>
          <w:marRight w:val="0"/>
          <w:marTop w:val="0"/>
          <w:marBottom w:val="0"/>
          <w:divBdr>
            <w:top w:val="none" w:sz="0" w:space="0" w:color="auto"/>
            <w:left w:val="none" w:sz="0" w:space="0" w:color="auto"/>
            <w:bottom w:val="none" w:sz="0" w:space="0" w:color="auto"/>
            <w:right w:val="none" w:sz="0" w:space="0" w:color="auto"/>
          </w:divBdr>
          <w:divsChild>
            <w:div w:id="1854106662">
              <w:marLeft w:val="0"/>
              <w:marRight w:val="0"/>
              <w:marTop w:val="0"/>
              <w:marBottom w:val="0"/>
              <w:divBdr>
                <w:top w:val="none" w:sz="0" w:space="0" w:color="auto"/>
                <w:left w:val="none" w:sz="0" w:space="0" w:color="auto"/>
                <w:bottom w:val="none" w:sz="0" w:space="0" w:color="auto"/>
                <w:right w:val="none" w:sz="0" w:space="0" w:color="auto"/>
              </w:divBdr>
            </w:div>
          </w:divsChild>
        </w:div>
        <w:div w:id="1134519967">
          <w:marLeft w:val="0"/>
          <w:marRight w:val="0"/>
          <w:marTop w:val="0"/>
          <w:marBottom w:val="0"/>
          <w:divBdr>
            <w:top w:val="none" w:sz="0" w:space="0" w:color="auto"/>
            <w:left w:val="none" w:sz="0" w:space="0" w:color="auto"/>
            <w:bottom w:val="none" w:sz="0" w:space="0" w:color="auto"/>
            <w:right w:val="none" w:sz="0" w:space="0" w:color="auto"/>
          </w:divBdr>
        </w:div>
        <w:div w:id="727844693">
          <w:marLeft w:val="0"/>
          <w:marRight w:val="0"/>
          <w:marTop w:val="0"/>
          <w:marBottom w:val="0"/>
          <w:divBdr>
            <w:top w:val="none" w:sz="0" w:space="0" w:color="auto"/>
            <w:left w:val="none" w:sz="0" w:space="0" w:color="auto"/>
            <w:bottom w:val="none" w:sz="0" w:space="0" w:color="auto"/>
            <w:right w:val="none" w:sz="0" w:space="0" w:color="auto"/>
          </w:divBdr>
          <w:divsChild>
            <w:div w:id="16660084">
              <w:marLeft w:val="0"/>
              <w:marRight w:val="0"/>
              <w:marTop w:val="0"/>
              <w:marBottom w:val="0"/>
              <w:divBdr>
                <w:top w:val="none" w:sz="0" w:space="0" w:color="auto"/>
                <w:left w:val="none" w:sz="0" w:space="0" w:color="auto"/>
                <w:bottom w:val="none" w:sz="0" w:space="0" w:color="auto"/>
                <w:right w:val="none" w:sz="0" w:space="0" w:color="auto"/>
              </w:divBdr>
            </w:div>
          </w:divsChild>
        </w:div>
        <w:div w:id="1866864354">
          <w:marLeft w:val="0"/>
          <w:marRight w:val="0"/>
          <w:marTop w:val="300"/>
          <w:marBottom w:val="0"/>
          <w:divBdr>
            <w:top w:val="none" w:sz="0" w:space="0" w:color="auto"/>
            <w:left w:val="none" w:sz="0" w:space="0" w:color="auto"/>
            <w:bottom w:val="none" w:sz="0" w:space="0" w:color="auto"/>
            <w:right w:val="none" w:sz="0" w:space="0" w:color="auto"/>
          </w:divBdr>
          <w:divsChild>
            <w:div w:id="1247418276">
              <w:marLeft w:val="0"/>
              <w:marRight w:val="0"/>
              <w:marTop w:val="0"/>
              <w:marBottom w:val="0"/>
              <w:divBdr>
                <w:top w:val="none" w:sz="0" w:space="0" w:color="auto"/>
                <w:left w:val="none" w:sz="0" w:space="0" w:color="auto"/>
                <w:bottom w:val="none" w:sz="0" w:space="0" w:color="auto"/>
                <w:right w:val="none" w:sz="0" w:space="0" w:color="auto"/>
              </w:divBdr>
              <w:divsChild>
                <w:div w:id="162542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0843787">
          <w:marLeft w:val="0"/>
          <w:marRight w:val="0"/>
          <w:marTop w:val="300"/>
          <w:marBottom w:val="0"/>
          <w:divBdr>
            <w:top w:val="none" w:sz="0" w:space="0" w:color="auto"/>
            <w:left w:val="none" w:sz="0" w:space="0" w:color="auto"/>
            <w:bottom w:val="none" w:sz="0" w:space="0" w:color="auto"/>
            <w:right w:val="none" w:sz="0" w:space="0" w:color="auto"/>
          </w:divBdr>
          <w:divsChild>
            <w:div w:id="1218780161">
              <w:marLeft w:val="0"/>
              <w:marRight w:val="0"/>
              <w:marTop w:val="0"/>
              <w:marBottom w:val="0"/>
              <w:divBdr>
                <w:top w:val="none" w:sz="0" w:space="0" w:color="auto"/>
                <w:left w:val="none" w:sz="0" w:space="0" w:color="auto"/>
                <w:bottom w:val="none" w:sz="0" w:space="0" w:color="auto"/>
                <w:right w:val="none" w:sz="0" w:space="0" w:color="auto"/>
              </w:divBdr>
              <w:divsChild>
                <w:div w:id="1645427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274297">
          <w:marLeft w:val="0"/>
          <w:marRight w:val="0"/>
          <w:marTop w:val="300"/>
          <w:marBottom w:val="0"/>
          <w:divBdr>
            <w:top w:val="none" w:sz="0" w:space="0" w:color="auto"/>
            <w:left w:val="none" w:sz="0" w:space="0" w:color="auto"/>
            <w:bottom w:val="none" w:sz="0" w:space="0" w:color="auto"/>
            <w:right w:val="none" w:sz="0" w:space="0" w:color="auto"/>
          </w:divBdr>
          <w:divsChild>
            <w:div w:id="993413391">
              <w:marLeft w:val="0"/>
              <w:marRight w:val="0"/>
              <w:marTop w:val="0"/>
              <w:marBottom w:val="0"/>
              <w:divBdr>
                <w:top w:val="none" w:sz="0" w:space="0" w:color="auto"/>
                <w:left w:val="none" w:sz="0" w:space="0" w:color="auto"/>
                <w:bottom w:val="none" w:sz="0" w:space="0" w:color="auto"/>
                <w:right w:val="none" w:sz="0" w:space="0" w:color="auto"/>
              </w:divBdr>
              <w:divsChild>
                <w:div w:id="857743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316215">
          <w:marLeft w:val="0"/>
          <w:marRight w:val="0"/>
          <w:marTop w:val="300"/>
          <w:marBottom w:val="0"/>
          <w:divBdr>
            <w:top w:val="none" w:sz="0" w:space="0" w:color="auto"/>
            <w:left w:val="none" w:sz="0" w:space="0" w:color="auto"/>
            <w:bottom w:val="none" w:sz="0" w:space="0" w:color="auto"/>
            <w:right w:val="none" w:sz="0" w:space="0" w:color="auto"/>
          </w:divBdr>
          <w:divsChild>
            <w:div w:id="754323219">
              <w:marLeft w:val="0"/>
              <w:marRight w:val="0"/>
              <w:marTop w:val="0"/>
              <w:marBottom w:val="0"/>
              <w:divBdr>
                <w:top w:val="none" w:sz="0" w:space="0" w:color="auto"/>
                <w:left w:val="none" w:sz="0" w:space="0" w:color="auto"/>
                <w:bottom w:val="none" w:sz="0" w:space="0" w:color="auto"/>
                <w:right w:val="none" w:sz="0" w:space="0" w:color="auto"/>
              </w:divBdr>
              <w:divsChild>
                <w:div w:id="1508473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4162626">
      <w:bodyDiv w:val="1"/>
      <w:marLeft w:val="0"/>
      <w:marRight w:val="0"/>
      <w:marTop w:val="0"/>
      <w:marBottom w:val="0"/>
      <w:divBdr>
        <w:top w:val="none" w:sz="0" w:space="0" w:color="auto"/>
        <w:left w:val="none" w:sz="0" w:space="0" w:color="auto"/>
        <w:bottom w:val="none" w:sz="0" w:space="0" w:color="auto"/>
        <w:right w:val="none" w:sz="0" w:space="0" w:color="auto"/>
      </w:divBdr>
      <w:divsChild>
        <w:div w:id="4212573">
          <w:marLeft w:val="0"/>
          <w:marRight w:val="0"/>
          <w:marTop w:val="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sChild>
            <w:div w:id="1552419283">
              <w:marLeft w:val="0"/>
              <w:marRight w:val="0"/>
              <w:marTop w:val="0"/>
              <w:marBottom w:val="0"/>
              <w:divBdr>
                <w:top w:val="none" w:sz="0" w:space="0" w:color="auto"/>
                <w:left w:val="none" w:sz="0" w:space="0" w:color="auto"/>
                <w:bottom w:val="none" w:sz="0" w:space="0" w:color="auto"/>
                <w:right w:val="none" w:sz="0" w:space="0" w:color="auto"/>
              </w:divBdr>
            </w:div>
          </w:divsChild>
        </w:div>
        <w:div w:id="50010216">
          <w:marLeft w:val="0"/>
          <w:marRight w:val="0"/>
          <w:marTop w:val="0"/>
          <w:marBottom w:val="0"/>
          <w:divBdr>
            <w:top w:val="none" w:sz="0" w:space="0" w:color="auto"/>
            <w:left w:val="none" w:sz="0" w:space="0" w:color="auto"/>
            <w:bottom w:val="none" w:sz="0" w:space="0" w:color="auto"/>
            <w:right w:val="none" w:sz="0" w:space="0" w:color="auto"/>
          </w:divBdr>
          <w:divsChild>
            <w:div w:id="2027056125">
              <w:marLeft w:val="0"/>
              <w:marRight w:val="0"/>
              <w:marTop w:val="0"/>
              <w:marBottom w:val="0"/>
              <w:divBdr>
                <w:top w:val="none" w:sz="0" w:space="0" w:color="auto"/>
                <w:left w:val="none" w:sz="0" w:space="0" w:color="auto"/>
                <w:bottom w:val="none" w:sz="0" w:space="0" w:color="auto"/>
                <w:right w:val="none" w:sz="0" w:space="0" w:color="auto"/>
              </w:divBdr>
            </w:div>
          </w:divsChild>
        </w:div>
        <w:div w:id="68581513">
          <w:marLeft w:val="0"/>
          <w:marRight w:val="0"/>
          <w:marTop w:val="300"/>
          <w:marBottom w:val="0"/>
          <w:divBdr>
            <w:top w:val="none" w:sz="0" w:space="0" w:color="auto"/>
            <w:left w:val="none" w:sz="0" w:space="0" w:color="auto"/>
            <w:bottom w:val="none" w:sz="0" w:space="0" w:color="auto"/>
            <w:right w:val="none" w:sz="0" w:space="0" w:color="auto"/>
          </w:divBdr>
          <w:divsChild>
            <w:div w:id="472984385">
              <w:marLeft w:val="0"/>
              <w:marRight w:val="0"/>
              <w:marTop w:val="0"/>
              <w:marBottom w:val="0"/>
              <w:divBdr>
                <w:top w:val="none" w:sz="0" w:space="0" w:color="auto"/>
                <w:left w:val="none" w:sz="0" w:space="0" w:color="auto"/>
                <w:bottom w:val="none" w:sz="0" w:space="0" w:color="auto"/>
                <w:right w:val="none" w:sz="0" w:space="0" w:color="auto"/>
              </w:divBdr>
              <w:divsChild>
                <w:div w:id="1474131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20372">
          <w:marLeft w:val="0"/>
          <w:marRight w:val="0"/>
          <w:marTop w:val="300"/>
          <w:marBottom w:val="0"/>
          <w:divBdr>
            <w:top w:val="none" w:sz="0" w:space="0" w:color="auto"/>
            <w:left w:val="none" w:sz="0" w:space="0" w:color="auto"/>
            <w:bottom w:val="none" w:sz="0" w:space="0" w:color="auto"/>
            <w:right w:val="none" w:sz="0" w:space="0" w:color="auto"/>
          </w:divBdr>
          <w:divsChild>
            <w:div w:id="510994091">
              <w:marLeft w:val="0"/>
              <w:marRight w:val="0"/>
              <w:marTop w:val="0"/>
              <w:marBottom w:val="0"/>
              <w:divBdr>
                <w:top w:val="none" w:sz="0" w:space="0" w:color="auto"/>
                <w:left w:val="none" w:sz="0" w:space="0" w:color="auto"/>
                <w:bottom w:val="none" w:sz="0" w:space="0" w:color="auto"/>
                <w:right w:val="none" w:sz="0" w:space="0" w:color="auto"/>
              </w:divBdr>
              <w:divsChild>
                <w:div w:id="296226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776164">
          <w:marLeft w:val="0"/>
          <w:marRight w:val="0"/>
          <w:marTop w:val="0"/>
          <w:marBottom w:val="0"/>
          <w:divBdr>
            <w:top w:val="none" w:sz="0" w:space="0" w:color="auto"/>
            <w:left w:val="none" w:sz="0" w:space="0" w:color="auto"/>
            <w:bottom w:val="none" w:sz="0" w:space="0" w:color="auto"/>
            <w:right w:val="none" w:sz="0" w:space="0" w:color="auto"/>
          </w:divBdr>
        </w:div>
        <w:div w:id="559828196">
          <w:marLeft w:val="0"/>
          <w:marRight w:val="0"/>
          <w:marTop w:val="0"/>
          <w:marBottom w:val="0"/>
          <w:divBdr>
            <w:top w:val="none" w:sz="0" w:space="0" w:color="auto"/>
            <w:left w:val="none" w:sz="0" w:space="0" w:color="auto"/>
            <w:bottom w:val="none" w:sz="0" w:space="0" w:color="auto"/>
            <w:right w:val="none" w:sz="0" w:space="0" w:color="auto"/>
          </w:divBdr>
        </w:div>
        <w:div w:id="623391405">
          <w:marLeft w:val="0"/>
          <w:marRight w:val="0"/>
          <w:marTop w:val="300"/>
          <w:marBottom w:val="0"/>
          <w:divBdr>
            <w:top w:val="none" w:sz="0" w:space="0" w:color="auto"/>
            <w:left w:val="none" w:sz="0" w:space="0" w:color="auto"/>
            <w:bottom w:val="none" w:sz="0" w:space="0" w:color="auto"/>
            <w:right w:val="none" w:sz="0" w:space="0" w:color="auto"/>
          </w:divBdr>
          <w:divsChild>
            <w:div w:id="1683436652">
              <w:marLeft w:val="0"/>
              <w:marRight w:val="0"/>
              <w:marTop w:val="0"/>
              <w:marBottom w:val="0"/>
              <w:divBdr>
                <w:top w:val="none" w:sz="0" w:space="0" w:color="auto"/>
                <w:left w:val="none" w:sz="0" w:space="0" w:color="auto"/>
                <w:bottom w:val="none" w:sz="0" w:space="0" w:color="auto"/>
                <w:right w:val="none" w:sz="0" w:space="0" w:color="auto"/>
              </w:divBdr>
              <w:divsChild>
                <w:div w:id="317657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4988190">
          <w:marLeft w:val="0"/>
          <w:marRight w:val="0"/>
          <w:marTop w:val="0"/>
          <w:marBottom w:val="0"/>
          <w:divBdr>
            <w:top w:val="none" w:sz="0" w:space="0" w:color="auto"/>
            <w:left w:val="none" w:sz="0" w:space="0" w:color="auto"/>
            <w:bottom w:val="none" w:sz="0" w:space="0" w:color="auto"/>
            <w:right w:val="none" w:sz="0" w:space="0" w:color="auto"/>
          </w:divBdr>
          <w:divsChild>
            <w:div w:id="1521384668">
              <w:marLeft w:val="0"/>
              <w:marRight w:val="0"/>
              <w:marTop w:val="0"/>
              <w:marBottom w:val="0"/>
              <w:divBdr>
                <w:top w:val="none" w:sz="0" w:space="0" w:color="auto"/>
                <w:left w:val="none" w:sz="0" w:space="0" w:color="auto"/>
                <w:bottom w:val="none" w:sz="0" w:space="0" w:color="auto"/>
                <w:right w:val="none" w:sz="0" w:space="0" w:color="auto"/>
              </w:divBdr>
            </w:div>
          </w:divsChild>
        </w:div>
        <w:div w:id="928779185">
          <w:marLeft w:val="0"/>
          <w:marRight w:val="0"/>
          <w:marTop w:val="0"/>
          <w:marBottom w:val="0"/>
          <w:divBdr>
            <w:top w:val="none" w:sz="0" w:space="0" w:color="auto"/>
            <w:left w:val="none" w:sz="0" w:space="0" w:color="auto"/>
            <w:bottom w:val="none" w:sz="0" w:space="0" w:color="auto"/>
            <w:right w:val="none" w:sz="0" w:space="0" w:color="auto"/>
          </w:divBdr>
          <w:divsChild>
            <w:div w:id="1330020326">
              <w:marLeft w:val="0"/>
              <w:marRight w:val="0"/>
              <w:marTop w:val="0"/>
              <w:marBottom w:val="0"/>
              <w:divBdr>
                <w:top w:val="none" w:sz="0" w:space="0" w:color="auto"/>
                <w:left w:val="none" w:sz="0" w:space="0" w:color="auto"/>
                <w:bottom w:val="none" w:sz="0" w:space="0" w:color="auto"/>
                <w:right w:val="none" w:sz="0" w:space="0" w:color="auto"/>
              </w:divBdr>
            </w:div>
          </w:divsChild>
        </w:div>
        <w:div w:id="1245337088">
          <w:marLeft w:val="0"/>
          <w:marRight w:val="0"/>
          <w:marTop w:val="0"/>
          <w:marBottom w:val="0"/>
          <w:divBdr>
            <w:top w:val="none" w:sz="0" w:space="0" w:color="auto"/>
            <w:left w:val="none" w:sz="0" w:space="0" w:color="auto"/>
            <w:bottom w:val="none" w:sz="0" w:space="0" w:color="auto"/>
            <w:right w:val="none" w:sz="0" w:space="0" w:color="auto"/>
          </w:divBdr>
        </w:div>
        <w:div w:id="1287009499">
          <w:marLeft w:val="0"/>
          <w:marRight w:val="0"/>
          <w:marTop w:val="0"/>
          <w:marBottom w:val="0"/>
          <w:divBdr>
            <w:top w:val="none" w:sz="0" w:space="0" w:color="auto"/>
            <w:left w:val="none" w:sz="0" w:space="0" w:color="auto"/>
            <w:bottom w:val="none" w:sz="0" w:space="0" w:color="auto"/>
            <w:right w:val="none" w:sz="0" w:space="0" w:color="auto"/>
          </w:divBdr>
        </w:div>
        <w:div w:id="1593470185">
          <w:marLeft w:val="0"/>
          <w:marRight w:val="0"/>
          <w:marTop w:val="0"/>
          <w:marBottom w:val="0"/>
          <w:divBdr>
            <w:top w:val="none" w:sz="0" w:space="0" w:color="auto"/>
            <w:left w:val="none" w:sz="0" w:space="0" w:color="auto"/>
            <w:bottom w:val="none" w:sz="0" w:space="0" w:color="auto"/>
            <w:right w:val="none" w:sz="0" w:space="0" w:color="auto"/>
          </w:divBdr>
          <w:divsChild>
            <w:div w:id="243225979">
              <w:marLeft w:val="0"/>
              <w:marRight w:val="0"/>
              <w:marTop w:val="0"/>
              <w:marBottom w:val="0"/>
              <w:divBdr>
                <w:top w:val="none" w:sz="0" w:space="0" w:color="auto"/>
                <w:left w:val="none" w:sz="0" w:space="0" w:color="auto"/>
                <w:bottom w:val="none" w:sz="0" w:space="0" w:color="auto"/>
                <w:right w:val="none" w:sz="0" w:space="0" w:color="auto"/>
              </w:divBdr>
            </w:div>
          </w:divsChild>
        </w:div>
        <w:div w:id="1744252191">
          <w:marLeft w:val="0"/>
          <w:marRight w:val="0"/>
          <w:marTop w:val="0"/>
          <w:marBottom w:val="0"/>
          <w:divBdr>
            <w:top w:val="none" w:sz="0" w:space="0" w:color="auto"/>
            <w:left w:val="none" w:sz="0" w:space="0" w:color="auto"/>
            <w:bottom w:val="none" w:sz="0" w:space="0" w:color="auto"/>
            <w:right w:val="none" w:sz="0" w:space="0" w:color="auto"/>
          </w:divBdr>
        </w:div>
        <w:div w:id="1905723357">
          <w:marLeft w:val="0"/>
          <w:marRight w:val="0"/>
          <w:marTop w:val="0"/>
          <w:marBottom w:val="0"/>
          <w:divBdr>
            <w:top w:val="none" w:sz="0" w:space="0" w:color="auto"/>
            <w:left w:val="none" w:sz="0" w:space="0" w:color="auto"/>
            <w:bottom w:val="none" w:sz="0" w:space="0" w:color="auto"/>
            <w:right w:val="none" w:sz="0" w:space="0" w:color="auto"/>
          </w:divBdr>
        </w:div>
        <w:div w:id="1908345046">
          <w:marLeft w:val="0"/>
          <w:marRight w:val="0"/>
          <w:marTop w:val="0"/>
          <w:marBottom w:val="0"/>
          <w:divBdr>
            <w:top w:val="none" w:sz="0" w:space="0" w:color="auto"/>
            <w:left w:val="none" w:sz="0" w:space="0" w:color="auto"/>
            <w:bottom w:val="none" w:sz="0" w:space="0" w:color="auto"/>
            <w:right w:val="none" w:sz="0" w:space="0" w:color="auto"/>
          </w:divBdr>
          <w:divsChild>
            <w:div w:id="236743026">
              <w:marLeft w:val="0"/>
              <w:marRight w:val="0"/>
              <w:marTop w:val="0"/>
              <w:marBottom w:val="0"/>
              <w:divBdr>
                <w:top w:val="none" w:sz="0" w:space="0" w:color="auto"/>
                <w:left w:val="none" w:sz="0" w:space="0" w:color="auto"/>
                <w:bottom w:val="none" w:sz="0" w:space="0" w:color="auto"/>
                <w:right w:val="none" w:sz="0" w:space="0" w:color="auto"/>
              </w:divBdr>
            </w:div>
          </w:divsChild>
        </w:div>
        <w:div w:id="1920745719">
          <w:marLeft w:val="0"/>
          <w:marRight w:val="0"/>
          <w:marTop w:val="0"/>
          <w:marBottom w:val="0"/>
          <w:divBdr>
            <w:top w:val="none" w:sz="0" w:space="0" w:color="auto"/>
            <w:left w:val="none" w:sz="0" w:space="0" w:color="auto"/>
            <w:bottom w:val="none" w:sz="0" w:space="0" w:color="auto"/>
            <w:right w:val="none" w:sz="0" w:space="0" w:color="auto"/>
          </w:divBdr>
          <w:divsChild>
            <w:div w:id="702436731">
              <w:marLeft w:val="0"/>
              <w:marRight w:val="0"/>
              <w:marTop w:val="0"/>
              <w:marBottom w:val="0"/>
              <w:divBdr>
                <w:top w:val="none" w:sz="0" w:space="0" w:color="auto"/>
                <w:left w:val="none" w:sz="0" w:space="0" w:color="auto"/>
                <w:bottom w:val="none" w:sz="0" w:space="0" w:color="auto"/>
                <w:right w:val="none" w:sz="0" w:space="0" w:color="auto"/>
              </w:divBdr>
            </w:div>
          </w:divsChild>
        </w:div>
        <w:div w:id="1957372153">
          <w:marLeft w:val="0"/>
          <w:marRight w:val="0"/>
          <w:marTop w:val="300"/>
          <w:marBottom w:val="0"/>
          <w:divBdr>
            <w:top w:val="none" w:sz="0" w:space="0" w:color="auto"/>
            <w:left w:val="none" w:sz="0" w:space="0" w:color="auto"/>
            <w:bottom w:val="none" w:sz="0" w:space="0" w:color="auto"/>
            <w:right w:val="none" w:sz="0" w:space="0" w:color="auto"/>
          </w:divBdr>
          <w:divsChild>
            <w:div w:id="366107154">
              <w:marLeft w:val="0"/>
              <w:marRight w:val="0"/>
              <w:marTop w:val="0"/>
              <w:marBottom w:val="0"/>
              <w:divBdr>
                <w:top w:val="none" w:sz="0" w:space="0" w:color="auto"/>
                <w:left w:val="none" w:sz="0" w:space="0" w:color="auto"/>
                <w:bottom w:val="none" w:sz="0" w:space="0" w:color="auto"/>
                <w:right w:val="none" w:sz="0" w:space="0" w:color="auto"/>
              </w:divBdr>
              <w:divsChild>
                <w:div w:id="731003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4897596">
      <w:bodyDiv w:val="1"/>
      <w:marLeft w:val="0"/>
      <w:marRight w:val="0"/>
      <w:marTop w:val="0"/>
      <w:marBottom w:val="0"/>
      <w:divBdr>
        <w:top w:val="none" w:sz="0" w:space="0" w:color="auto"/>
        <w:left w:val="none" w:sz="0" w:space="0" w:color="auto"/>
        <w:bottom w:val="none" w:sz="0" w:space="0" w:color="auto"/>
        <w:right w:val="none" w:sz="0" w:space="0" w:color="auto"/>
      </w:divBdr>
      <w:divsChild>
        <w:div w:id="587539554">
          <w:marLeft w:val="0"/>
          <w:marRight w:val="0"/>
          <w:marTop w:val="0"/>
          <w:marBottom w:val="0"/>
          <w:divBdr>
            <w:top w:val="none" w:sz="0" w:space="0" w:color="auto"/>
            <w:left w:val="none" w:sz="0" w:space="0" w:color="auto"/>
            <w:bottom w:val="none" w:sz="0" w:space="0" w:color="auto"/>
            <w:right w:val="none" w:sz="0" w:space="0" w:color="auto"/>
          </w:divBdr>
        </w:div>
        <w:div w:id="1286038579">
          <w:marLeft w:val="0"/>
          <w:marRight w:val="0"/>
          <w:marTop w:val="0"/>
          <w:marBottom w:val="0"/>
          <w:divBdr>
            <w:top w:val="none" w:sz="0" w:space="0" w:color="auto"/>
            <w:left w:val="none" w:sz="0" w:space="0" w:color="auto"/>
            <w:bottom w:val="none" w:sz="0" w:space="0" w:color="auto"/>
            <w:right w:val="none" w:sz="0" w:space="0" w:color="auto"/>
          </w:divBdr>
          <w:divsChild>
            <w:div w:id="1240753041">
              <w:marLeft w:val="0"/>
              <w:marRight w:val="0"/>
              <w:marTop w:val="0"/>
              <w:marBottom w:val="0"/>
              <w:divBdr>
                <w:top w:val="none" w:sz="0" w:space="0" w:color="auto"/>
                <w:left w:val="none" w:sz="0" w:space="0" w:color="auto"/>
                <w:bottom w:val="none" w:sz="0" w:space="0" w:color="auto"/>
                <w:right w:val="none" w:sz="0" w:space="0" w:color="auto"/>
              </w:divBdr>
            </w:div>
          </w:divsChild>
        </w:div>
        <w:div w:id="360975728">
          <w:marLeft w:val="0"/>
          <w:marRight w:val="0"/>
          <w:marTop w:val="0"/>
          <w:marBottom w:val="0"/>
          <w:divBdr>
            <w:top w:val="none" w:sz="0" w:space="0" w:color="auto"/>
            <w:left w:val="none" w:sz="0" w:space="0" w:color="auto"/>
            <w:bottom w:val="none" w:sz="0" w:space="0" w:color="auto"/>
            <w:right w:val="none" w:sz="0" w:space="0" w:color="auto"/>
          </w:divBdr>
        </w:div>
        <w:div w:id="1541624584">
          <w:marLeft w:val="0"/>
          <w:marRight w:val="0"/>
          <w:marTop w:val="0"/>
          <w:marBottom w:val="0"/>
          <w:divBdr>
            <w:top w:val="none" w:sz="0" w:space="0" w:color="auto"/>
            <w:left w:val="none" w:sz="0" w:space="0" w:color="auto"/>
            <w:bottom w:val="none" w:sz="0" w:space="0" w:color="auto"/>
            <w:right w:val="none" w:sz="0" w:space="0" w:color="auto"/>
          </w:divBdr>
          <w:divsChild>
            <w:div w:id="2127432180">
              <w:marLeft w:val="0"/>
              <w:marRight w:val="0"/>
              <w:marTop w:val="0"/>
              <w:marBottom w:val="0"/>
              <w:divBdr>
                <w:top w:val="none" w:sz="0" w:space="0" w:color="auto"/>
                <w:left w:val="none" w:sz="0" w:space="0" w:color="auto"/>
                <w:bottom w:val="none" w:sz="0" w:space="0" w:color="auto"/>
                <w:right w:val="none" w:sz="0" w:space="0" w:color="auto"/>
              </w:divBdr>
            </w:div>
          </w:divsChild>
        </w:div>
        <w:div w:id="2040013084">
          <w:marLeft w:val="0"/>
          <w:marRight w:val="0"/>
          <w:marTop w:val="0"/>
          <w:marBottom w:val="0"/>
          <w:divBdr>
            <w:top w:val="none" w:sz="0" w:space="0" w:color="auto"/>
            <w:left w:val="none" w:sz="0" w:space="0" w:color="auto"/>
            <w:bottom w:val="none" w:sz="0" w:space="0" w:color="auto"/>
            <w:right w:val="none" w:sz="0" w:space="0" w:color="auto"/>
          </w:divBdr>
        </w:div>
        <w:div w:id="2009284325">
          <w:marLeft w:val="0"/>
          <w:marRight w:val="0"/>
          <w:marTop w:val="0"/>
          <w:marBottom w:val="0"/>
          <w:divBdr>
            <w:top w:val="none" w:sz="0" w:space="0" w:color="auto"/>
            <w:left w:val="none" w:sz="0" w:space="0" w:color="auto"/>
            <w:bottom w:val="none" w:sz="0" w:space="0" w:color="auto"/>
            <w:right w:val="none" w:sz="0" w:space="0" w:color="auto"/>
          </w:divBdr>
          <w:divsChild>
            <w:div w:id="1106391180">
              <w:marLeft w:val="0"/>
              <w:marRight w:val="0"/>
              <w:marTop w:val="0"/>
              <w:marBottom w:val="0"/>
              <w:divBdr>
                <w:top w:val="none" w:sz="0" w:space="0" w:color="auto"/>
                <w:left w:val="none" w:sz="0" w:space="0" w:color="auto"/>
                <w:bottom w:val="none" w:sz="0" w:space="0" w:color="auto"/>
                <w:right w:val="none" w:sz="0" w:space="0" w:color="auto"/>
              </w:divBdr>
            </w:div>
          </w:divsChild>
        </w:div>
        <w:div w:id="1760985003">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sChild>
            <w:div w:id="1729257412">
              <w:marLeft w:val="0"/>
              <w:marRight w:val="0"/>
              <w:marTop w:val="0"/>
              <w:marBottom w:val="0"/>
              <w:divBdr>
                <w:top w:val="none" w:sz="0" w:space="0" w:color="auto"/>
                <w:left w:val="none" w:sz="0" w:space="0" w:color="auto"/>
                <w:bottom w:val="none" w:sz="0" w:space="0" w:color="auto"/>
                <w:right w:val="none" w:sz="0" w:space="0" w:color="auto"/>
              </w:divBdr>
            </w:div>
          </w:divsChild>
        </w:div>
        <w:div w:id="1450007023">
          <w:marLeft w:val="0"/>
          <w:marRight w:val="0"/>
          <w:marTop w:val="0"/>
          <w:marBottom w:val="0"/>
          <w:divBdr>
            <w:top w:val="none" w:sz="0" w:space="0" w:color="auto"/>
            <w:left w:val="none" w:sz="0" w:space="0" w:color="auto"/>
            <w:bottom w:val="none" w:sz="0" w:space="0" w:color="auto"/>
            <w:right w:val="none" w:sz="0" w:space="0" w:color="auto"/>
          </w:divBdr>
        </w:div>
        <w:div w:id="1779256501">
          <w:marLeft w:val="0"/>
          <w:marRight w:val="0"/>
          <w:marTop w:val="0"/>
          <w:marBottom w:val="0"/>
          <w:divBdr>
            <w:top w:val="none" w:sz="0" w:space="0" w:color="auto"/>
            <w:left w:val="none" w:sz="0" w:space="0" w:color="auto"/>
            <w:bottom w:val="none" w:sz="0" w:space="0" w:color="auto"/>
            <w:right w:val="none" w:sz="0" w:space="0" w:color="auto"/>
          </w:divBdr>
          <w:divsChild>
            <w:div w:id="1116292220">
              <w:marLeft w:val="0"/>
              <w:marRight w:val="0"/>
              <w:marTop w:val="0"/>
              <w:marBottom w:val="0"/>
              <w:divBdr>
                <w:top w:val="none" w:sz="0" w:space="0" w:color="auto"/>
                <w:left w:val="none" w:sz="0" w:space="0" w:color="auto"/>
                <w:bottom w:val="none" w:sz="0" w:space="0" w:color="auto"/>
                <w:right w:val="none" w:sz="0" w:space="0" w:color="auto"/>
              </w:divBdr>
            </w:div>
          </w:divsChild>
        </w:div>
        <w:div w:id="1507480038">
          <w:marLeft w:val="0"/>
          <w:marRight w:val="0"/>
          <w:marTop w:val="0"/>
          <w:marBottom w:val="0"/>
          <w:divBdr>
            <w:top w:val="none" w:sz="0" w:space="0" w:color="auto"/>
            <w:left w:val="none" w:sz="0" w:space="0" w:color="auto"/>
            <w:bottom w:val="none" w:sz="0" w:space="0" w:color="auto"/>
            <w:right w:val="none" w:sz="0" w:space="0" w:color="auto"/>
          </w:divBdr>
        </w:div>
        <w:div w:id="2112893139">
          <w:marLeft w:val="0"/>
          <w:marRight w:val="0"/>
          <w:marTop w:val="0"/>
          <w:marBottom w:val="0"/>
          <w:divBdr>
            <w:top w:val="none" w:sz="0" w:space="0" w:color="auto"/>
            <w:left w:val="none" w:sz="0" w:space="0" w:color="auto"/>
            <w:bottom w:val="none" w:sz="0" w:space="0" w:color="auto"/>
            <w:right w:val="none" w:sz="0" w:space="0" w:color="auto"/>
          </w:divBdr>
          <w:divsChild>
            <w:div w:id="155995715">
              <w:marLeft w:val="0"/>
              <w:marRight w:val="0"/>
              <w:marTop w:val="0"/>
              <w:marBottom w:val="0"/>
              <w:divBdr>
                <w:top w:val="none" w:sz="0" w:space="0" w:color="auto"/>
                <w:left w:val="none" w:sz="0" w:space="0" w:color="auto"/>
                <w:bottom w:val="none" w:sz="0" w:space="0" w:color="auto"/>
                <w:right w:val="none" w:sz="0" w:space="0" w:color="auto"/>
              </w:divBdr>
            </w:div>
          </w:divsChild>
        </w:div>
        <w:div w:id="524637908">
          <w:marLeft w:val="0"/>
          <w:marRight w:val="0"/>
          <w:marTop w:val="0"/>
          <w:marBottom w:val="0"/>
          <w:divBdr>
            <w:top w:val="none" w:sz="0" w:space="0" w:color="auto"/>
            <w:left w:val="none" w:sz="0" w:space="0" w:color="auto"/>
            <w:bottom w:val="none" w:sz="0" w:space="0" w:color="auto"/>
            <w:right w:val="none" w:sz="0" w:space="0" w:color="auto"/>
          </w:divBdr>
        </w:div>
        <w:div w:id="1955751236">
          <w:marLeft w:val="0"/>
          <w:marRight w:val="0"/>
          <w:marTop w:val="0"/>
          <w:marBottom w:val="0"/>
          <w:divBdr>
            <w:top w:val="none" w:sz="0" w:space="0" w:color="auto"/>
            <w:left w:val="none" w:sz="0" w:space="0" w:color="auto"/>
            <w:bottom w:val="none" w:sz="0" w:space="0" w:color="auto"/>
            <w:right w:val="none" w:sz="0" w:space="0" w:color="auto"/>
          </w:divBdr>
          <w:divsChild>
            <w:div w:id="330452964">
              <w:marLeft w:val="0"/>
              <w:marRight w:val="0"/>
              <w:marTop w:val="0"/>
              <w:marBottom w:val="0"/>
              <w:divBdr>
                <w:top w:val="none" w:sz="0" w:space="0" w:color="auto"/>
                <w:left w:val="none" w:sz="0" w:space="0" w:color="auto"/>
                <w:bottom w:val="none" w:sz="0" w:space="0" w:color="auto"/>
                <w:right w:val="none" w:sz="0" w:space="0" w:color="auto"/>
              </w:divBdr>
            </w:div>
          </w:divsChild>
        </w:div>
        <w:div w:id="219948772">
          <w:marLeft w:val="0"/>
          <w:marRight w:val="0"/>
          <w:marTop w:val="300"/>
          <w:marBottom w:val="0"/>
          <w:divBdr>
            <w:top w:val="none" w:sz="0" w:space="0" w:color="auto"/>
            <w:left w:val="none" w:sz="0" w:space="0" w:color="auto"/>
            <w:bottom w:val="none" w:sz="0" w:space="0" w:color="auto"/>
            <w:right w:val="none" w:sz="0" w:space="0" w:color="auto"/>
          </w:divBdr>
          <w:divsChild>
            <w:div w:id="1510680729">
              <w:marLeft w:val="0"/>
              <w:marRight w:val="0"/>
              <w:marTop w:val="0"/>
              <w:marBottom w:val="0"/>
              <w:divBdr>
                <w:top w:val="none" w:sz="0" w:space="0" w:color="auto"/>
                <w:left w:val="none" w:sz="0" w:space="0" w:color="auto"/>
                <w:bottom w:val="none" w:sz="0" w:space="0" w:color="auto"/>
                <w:right w:val="none" w:sz="0" w:space="0" w:color="auto"/>
              </w:divBdr>
              <w:divsChild>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112789">
          <w:marLeft w:val="0"/>
          <w:marRight w:val="0"/>
          <w:marTop w:val="300"/>
          <w:marBottom w:val="0"/>
          <w:divBdr>
            <w:top w:val="none" w:sz="0" w:space="0" w:color="auto"/>
            <w:left w:val="none" w:sz="0" w:space="0" w:color="auto"/>
            <w:bottom w:val="none" w:sz="0" w:space="0" w:color="auto"/>
            <w:right w:val="none" w:sz="0" w:space="0" w:color="auto"/>
          </w:divBdr>
          <w:divsChild>
            <w:div w:id="659424134">
              <w:marLeft w:val="0"/>
              <w:marRight w:val="0"/>
              <w:marTop w:val="0"/>
              <w:marBottom w:val="0"/>
              <w:divBdr>
                <w:top w:val="none" w:sz="0" w:space="0" w:color="auto"/>
                <w:left w:val="none" w:sz="0" w:space="0" w:color="auto"/>
                <w:bottom w:val="none" w:sz="0" w:space="0" w:color="auto"/>
                <w:right w:val="none" w:sz="0" w:space="0" w:color="auto"/>
              </w:divBdr>
              <w:divsChild>
                <w:div w:id="2072849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628223">
          <w:marLeft w:val="0"/>
          <w:marRight w:val="0"/>
          <w:marTop w:val="300"/>
          <w:marBottom w:val="0"/>
          <w:divBdr>
            <w:top w:val="none" w:sz="0" w:space="0" w:color="auto"/>
            <w:left w:val="none" w:sz="0" w:space="0" w:color="auto"/>
            <w:bottom w:val="none" w:sz="0" w:space="0" w:color="auto"/>
            <w:right w:val="none" w:sz="0" w:space="0" w:color="auto"/>
          </w:divBdr>
          <w:divsChild>
            <w:div w:id="1219783933">
              <w:marLeft w:val="0"/>
              <w:marRight w:val="0"/>
              <w:marTop w:val="0"/>
              <w:marBottom w:val="0"/>
              <w:divBdr>
                <w:top w:val="none" w:sz="0" w:space="0" w:color="auto"/>
                <w:left w:val="none" w:sz="0" w:space="0" w:color="auto"/>
                <w:bottom w:val="none" w:sz="0" w:space="0" w:color="auto"/>
                <w:right w:val="none" w:sz="0" w:space="0" w:color="auto"/>
              </w:divBdr>
              <w:divsChild>
                <w:div w:id="162936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7957341">
          <w:marLeft w:val="0"/>
          <w:marRight w:val="0"/>
          <w:marTop w:val="300"/>
          <w:marBottom w:val="0"/>
          <w:divBdr>
            <w:top w:val="none" w:sz="0" w:space="0" w:color="auto"/>
            <w:left w:val="none" w:sz="0" w:space="0" w:color="auto"/>
            <w:bottom w:val="none" w:sz="0" w:space="0" w:color="auto"/>
            <w:right w:val="none" w:sz="0" w:space="0" w:color="auto"/>
          </w:divBdr>
          <w:divsChild>
            <w:div w:id="977761636">
              <w:marLeft w:val="0"/>
              <w:marRight w:val="0"/>
              <w:marTop w:val="0"/>
              <w:marBottom w:val="0"/>
              <w:divBdr>
                <w:top w:val="none" w:sz="0" w:space="0" w:color="auto"/>
                <w:left w:val="none" w:sz="0" w:space="0" w:color="auto"/>
                <w:bottom w:val="none" w:sz="0" w:space="0" w:color="auto"/>
                <w:right w:val="none" w:sz="0" w:space="0" w:color="auto"/>
              </w:divBdr>
              <w:divsChild>
                <w:div w:id="1671639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8245781">
      <w:bodyDiv w:val="1"/>
      <w:marLeft w:val="0"/>
      <w:marRight w:val="0"/>
      <w:marTop w:val="0"/>
      <w:marBottom w:val="0"/>
      <w:divBdr>
        <w:top w:val="none" w:sz="0" w:space="0" w:color="auto"/>
        <w:left w:val="none" w:sz="0" w:space="0" w:color="auto"/>
        <w:bottom w:val="none" w:sz="0" w:space="0" w:color="auto"/>
        <w:right w:val="none" w:sz="0" w:space="0" w:color="auto"/>
      </w:divBdr>
      <w:divsChild>
        <w:div w:id="1396398222">
          <w:marLeft w:val="0"/>
          <w:marRight w:val="0"/>
          <w:marTop w:val="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sChild>
            <w:div w:id="1658919601">
              <w:marLeft w:val="0"/>
              <w:marRight w:val="0"/>
              <w:marTop w:val="0"/>
              <w:marBottom w:val="0"/>
              <w:divBdr>
                <w:top w:val="none" w:sz="0" w:space="0" w:color="auto"/>
                <w:left w:val="none" w:sz="0" w:space="0" w:color="auto"/>
                <w:bottom w:val="none" w:sz="0" w:space="0" w:color="auto"/>
                <w:right w:val="none" w:sz="0" w:space="0" w:color="auto"/>
              </w:divBdr>
            </w:div>
          </w:divsChild>
        </w:div>
        <w:div w:id="1077365764">
          <w:marLeft w:val="0"/>
          <w:marRight w:val="0"/>
          <w:marTop w:val="0"/>
          <w:marBottom w:val="0"/>
          <w:divBdr>
            <w:top w:val="none" w:sz="0" w:space="0" w:color="auto"/>
            <w:left w:val="none" w:sz="0" w:space="0" w:color="auto"/>
            <w:bottom w:val="none" w:sz="0" w:space="0" w:color="auto"/>
            <w:right w:val="none" w:sz="0" w:space="0" w:color="auto"/>
          </w:divBdr>
        </w:div>
        <w:div w:id="1940871868">
          <w:marLeft w:val="0"/>
          <w:marRight w:val="0"/>
          <w:marTop w:val="0"/>
          <w:marBottom w:val="0"/>
          <w:divBdr>
            <w:top w:val="none" w:sz="0" w:space="0" w:color="auto"/>
            <w:left w:val="none" w:sz="0" w:space="0" w:color="auto"/>
            <w:bottom w:val="none" w:sz="0" w:space="0" w:color="auto"/>
            <w:right w:val="none" w:sz="0" w:space="0" w:color="auto"/>
          </w:divBdr>
          <w:divsChild>
            <w:div w:id="1249196953">
              <w:marLeft w:val="0"/>
              <w:marRight w:val="0"/>
              <w:marTop w:val="0"/>
              <w:marBottom w:val="0"/>
              <w:divBdr>
                <w:top w:val="none" w:sz="0" w:space="0" w:color="auto"/>
                <w:left w:val="none" w:sz="0" w:space="0" w:color="auto"/>
                <w:bottom w:val="none" w:sz="0" w:space="0" w:color="auto"/>
                <w:right w:val="none" w:sz="0" w:space="0" w:color="auto"/>
              </w:divBdr>
            </w:div>
          </w:divsChild>
        </w:div>
        <w:div w:id="132795211">
          <w:marLeft w:val="0"/>
          <w:marRight w:val="0"/>
          <w:marTop w:val="0"/>
          <w:marBottom w:val="0"/>
          <w:divBdr>
            <w:top w:val="none" w:sz="0" w:space="0" w:color="auto"/>
            <w:left w:val="none" w:sz="0" w:space="0" w:color="auto"/>
            <w:bottom w:val="none" w:sz="0" w:space="0" w:color="auto"/>
            <w:right w:val="none" w:sz="0" w:space="0" w:color="auto"/>
          </w:divBdr>
        </w:div>
        <w:div w:id="1794522102">
          <w:marLeft w:val="0"/>
          <w:marRight w:val="0"/>
          <w:marTop w:val="0"/>
          <w:marBottom w:val="0"/>
          <w:divBdr>
            <w:top w:val="none" w:sz="0" w:space="0" w:color="auto"/>
            <w:left w:val="none" w:sz="0" w:space="0" w:color="auto"/>
            <w:bottom w:val="none" w:sz="0" w:space="0" w:color="auto"/>
            <w:right w:val="none" w:sz="0" w:space="0" w:color="auto"/>
          </w:divBdr>
          <w:divsChild>
            <w:div w:id="208106196">
              <w:marLeft w:val="0"/>
              <w:marRight w:val="0"/>
              <w:marTop w:val="0"/>
              <w:marBottom w:val="0"/>
              <w:divBdr>
                <w:top w:val="none" w:sz="0" w:space="0" w:color="auto"/>
                <w:left w:val="none" w:sz="0" w:space="0" w:color="auto"/>
                <w:bottom w:val="none" w:sz="0" w:space="0" w:color="auto"/>
                <w:right w:val="none" w:sz="0" w:space="0" w:color="auto"/>
              </w:divBdr>
            </w:div>
          </w:divsChild>
        </w:div>
        <w:div w:id="1611283622">
          <w:marLeft w:val="0"/>
          <w:marRight w:val="0"/>
          <w:marTop w:val="0"/>
          <w:marBottom w:val="0"/>
          <w:divBdr>
            <w:top w:val="none" w:sz="0" w:space="0" w:color="auto"/>
            <w:left w:val="none" w:sz="0" w:space="0" w:color="auto"/>
            <w:bottom w:val="none" w:sz="0" w:space="0" w:color="auto"/>
            <w:right w:val="none" w:sz="0" w:space="0" w:color="auto"/>
          </w:divBdr>
        </w:div>
        <w:div w:id="1817991353">
          <w:marLeft w:val="0"/>
          <w:marRight w:val="0"/>
          <w:marTop w:val="0"/>
          <w:marBottom w:val="0"/>
          <w:divBdr>
            <w:top w:val="none" w:sz="0" w:space="0" w:color="auto"/>
            <w:left w:val="none" w:sz="0" w:space="0" w:color="auto"/>
            <w:bottom w:val="none" w:sz="0" w:space="0" w:color="auto"/>
            <w:right w:val="none" w:sz="0" w:space="0" w:color="auto"/>
          </w:divBdr>
          <w:divsChild>
            <w:div w:id="1068504475">
              <w:marLeft w:val="0"/>
              <w:marRight w:val="0"/>
              <w:marTop w:val="0"/>
              <w:marBottom w:val="0"/>
              <w:divBdr>
                <w:top w:val="none" w:sz="0" w:space="0" w:color="auto"/>
                <w:left w:val="none" w:sz="0" w:space="0" w:color="auto"/>
                <w:bottom w:val="none" w:sz="0" w:space="0" w:color="auto"/>
                <w:right w:val="none" w:sz="0" w:space="0" w:color="auto"/>
              </w:divBdr>
            </w:div>
          </w:divsChild>
        </w:div>
        <w:div w:id="1202210646">
          <w:marLeft w:val="0"/>
          <w:marRight w:val="0"/>
          <w:marTop w:val="0"/>
          <w:marBottom w:val="0"/>
          <w:divBdr>
            <w:top w:val="none" w:sz="0" w:space="0" w:color="auto"/>
            <w:left w:val="none" w:sz="0" w:space="0" w:color="auto"/>
            <w:bottom w:val="none" w:sz="0" w:space="0" w:color="auto"/>
            <w:right w:val="none" w:sz="0" w:space="0" w:color="auto"/>
          </w:divBdr>
        </w:div>
        <w:div w:id="1889803673">
          <w:marLeft w:val="0"/>
          <w:marRight w:val="0"/>
          <w:marTop w:val="0"/>
          <w:marBottom w:val="0"/>
          <w:divBdr>
            <w:top w:val="none" w:sz="0" w:space="0" w:color="auto"/>
            <w:left w:val="none" w:sz="0" w:space="0" w:color="auto"/>
            <w:bottom w:val="none" w:sz="0" w:space="0" w:color="auto"/>
            <w:right w:val="none" w:sz="0" w:space="0" w:color="auto"/>
          </w:divBdr>
          <w:divsChild>
            <w:div w:id="1541354065">
              <w:marLeft w:val="0"/>
              <w:marRight w:val="0"/>
              <w:marTop w:val="0"/>
              <w:marBottom w:val="0"/>
              <w:divBdr>
                <w:top w:val="none" w:sz="0" w:space="0" w:color="auto"/>
                <w:left w:val="none" w:sz="0" w:space="0" w:color="auto"/>
                <w:bottom w:val="none" w:sz="0" w:space="0" w:color="auto"/>
                <w:right w:val="none" w:sz="0" w:space="0" w:color="auto"/>
              </w:divBdr>
            </w:div>
          </w:divsChild>
        </w:div>
        <w:div w:id="263421704">
          <w:marLeft w:val="0"/>
          <w:marRight w:val="0"/>
          <w:marTop w:val="0"/>
          <w:marBottom w:val="0"/>
          <w:divBdr>
            <w:top w:val="none" w:sz="0" w:space="0" w:color="auto"/>
            <w:left w:val="none" w:sz="0" w:space="0" w:color="auto"/>
            <w:bottom w:val="none" w:sz="0" w:space="0" w:color="auto"/>
            <w:right w:val="none" w:sz="0" w:space="0" w:color="auto"/>
          </w:divBdr>
        </w:div>
        <w:div w:id="639919054">
          <w:marLeft w:val="0"/>
          <w:marRight w:val="0"/>
          <w:marTop w:val="0"/>
          <w:marBottom w:val="0"/>
          <w:divBdr>
            <w:top w:val="none" w:sz="0" w:space="0" w:color="auto"/>
            <w:left w:val="none" w:sz="0" w:space="0" w:color="auto"/>
            <w:bottom w:val="none" w:sz="0" w:space="0" w:color="auto"/>
            <w:right w:val="none" w:sz="0" w:space="0" w:color="auto"/>
          </w:divBdr>
          <w:divsChild>
            <w:div w:id="154953226">
              <w:marLeft w:val="0"/>
              <w:marRight w:val="0"/>
              <w:marTop w:val="0"/>
              <w:marBottom w:val="0"/>
              <w:divBdr>
                <w:top w:val="none" w:sz="0" w:space="0" w:color="auto"/>
                <w:left w:val="none" w:sz="0" w:space="0" w:color="auto"/>
                <w:bottom w:val="none" w:sz="0" w:space="0" w:color="auto"/>
                <w:right w:val="none" w:sz="0" w:space="0" w:color="auto"/>
              </w:divBdr>
            </w:div>
          </w:divsChild>
        </w:div>
        <w:div w:id="1981113578">
          <w:marLeft w:val="0"/>
          <w:marRight w:val="0"/>
          <w:marTop w:val="0"/>
          <w:marBottom w:val="0"/>
          <w:divBdr>
            <w:top w:val="none" w:sz="0" w:space="0" w:color="auto"/>
            <w:left w:val="none" w:sz="0" w:space="0" w:color="auto"/>
            <w:bottom w:val="none" w:sz="0" w:space="0" w:color="auto"/>
            <w:right w:val="none" w:sz="0" w:space="0" w:color="auto"/>
          </w:divBdr>
        </w:div>
        <w:div w:id="234900044">
          <w:marLeft w:val="0"/>
          <w:marRight w:val="0"/>
          <w:marTop w:val="0"/>
          <w:marBottom w:val="0"/>
          <w:divBdr>
            <w:top w:val="none" w:sz="0" w:space="0" w:color="auto"/>
            <w:left w:val="none" w:sz="0" w:space="0" w:color="auto"/>
            <w:bottom w:val="none" w:sz="0" w:space="0" w:color="auto"/>
            <w:right w:val="none" w:sz="0" w:space="0" w:color="auto"/>
          </w:divBdr>
          <w:divsChild>
            <w:div w:id="325406422">
              <w:marLeft w:val="0"/>
              <w:marRight w:val="0"/>
              <w:marTop w:val="0"/>
              <w:marBottom w:val="0"/>
              <w:divBdr>
                <w:top w:val="none" w:sz="0" w:space="0" w:color="auto"/>
                <w:left w:val="none" w:sz="0" w:space="0" w:color="auto"/>
                <w:bottom w:val="none" w:sz="0" w:space="0" w:color="auto"/>
                <w:right w:val="none" w:sz="0" w:space="0" w:color="auto"/>
              </w:divBdr>
            </w:div>
          </w:divsChild>
        </w:div>
        <w:div w:id="911814274">
          <w:marLeft w:val="0"/>
          <w:marRight w:val="0"/>
          <w:marTop w:val="300"/>
          <w:marBottom w:val="0"/>
          <w:divBdr>
            <w:top w:val="none" w:sz="0" w:space="0" w:color="auto"/>
            <w:left w:val="none" w:sz="0" w:space="0" w:color="auto"/>
            <w:bottom w:val="none" w:sz="0" w:space="0" w:color="auto"/>
            <w:right w:val="none" w:sz="0" w:space="0" w:color="auto"/>
          </w:divBdr>
          <w:divsChild>
            <w:div w:id="1959288216">
              <w:marLeft w:val="0"/>
              <w:marRight w:val="0"/>
              <w:marTop w:val="0"/>
              <w:marBottom w:val="0"/>
              <w:divBdr>
                <w:top w:val="none" w:sz="0" w:space="0" w:color="auto"/>
                <w:left w:val="none" w:sz="0" w:space="0" w:color="auto"/>
                <w:bottom w:val="none" w:sz="0" w:space="0" w:color="auto"/>
                <w:right w:val="none" w:sz="0" w:space="0" w:color="auto"/>
              </w:divBdr>
              <w:divsChild>
                <w:div w:id="1361972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653186">
          <w:marLeft w:val="0"/>
          <w:marRight w:val="0"/>
          <w:marTop w:val="300"/>
          <w:marBottom w:val="0"/>
          <w:divBdr>
            <w:top w:val="none" w:sz="0" w:space="0" w:color="auto"/>
            <w:left w:val="none" w:sz="0" w:space="0" w:color="auto"/>
            <w:bottom w:val="none" w:sz="0" w:space="0" w:color="auto"/>
            <w:right w:val="none" w:sz="0" w:space="0" w:color="auto"/>
          </w:divBdr>
          <w:divsChild>
            <w:div w:id="1771393464">
              <w:marLeft w:val="0"/>
              <w:marRight w:val="0"/>
              <w:marTop w:val="0"/>
              <w:marBottom w:val="0"/>
              <w:divBdr>
                <w:top w:val="none" w:sz="0" w:space="0" w:color="auto"/>
                <w:left w:val="none" w:sz="0" w:space="0" w:color="auto"/>
                <w:bottom w:val="none" w:sz="0" w:space="0" w:color="auto"/>
                <w:right w:val="none" w:sz="0" w:space="0" w:color="auto"/>
              </w:divBdr>
              <w:divsChild>
                <w:div w:id="1466194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530396">
          <w:marLeft w:val="0"/>
          <w:marRight w:val="0"/>
          <w:marTop w:val="300"/>
          <w:marBottom w:val="0"/>
          <w:divBdr>
            <w:top w:val="none" w:sz="0" w:space="0" w:color="auto"/>
            <w:left w:val="none" w:sz="0" w:space="0" w:color="auto"/>
            <w:bottom w:val="none" w:sz="0" w:space="0" w:color="auto"/>
            <w:right w:val="none" w:sz="0" w:space="0" w:color="auto"/>
          </w:divBdr>
          <w:divsChild>
            <w:div w:id="919871190">
              <w:marLeft w:val="0"/>
              <w:marRight w:val="0"/>
              <w:marTop w:val="0"/>
              <w:marBottom w:val="0"/>
              <w:divBdr>
                <w:top w:val="none" w:sz="0" w:space="0" w:color="auto"/>
                <w:left w:val="none" w:sz="0" w:space="0" w:color="auto"/>
                <w:bottom w:val="none" w:sz="0" w:space="0" w:color="auto"/>
                <w:right w:val="none" w:sz="0" w:space="0" w:color="auto"/>
              </w:divBdr>
              <w:divsChild>
                <w:div w:id="1267663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0705603">
          <w:marLeft w:val="0"/>
          <w:marRight w:val="0"/>
          <w:marTop w:val="300"/>
          <w:marBottom w:val="0"/>
          <w:divBdr>
            <w:top w:val="none" w:sz="0" w:space="0" w:color="auto"/>
            <w:left w:val="none" w:sz="0" w:space="0" w:color="auto"/>
            <w:bottom w:val="none" w:sz="0" w:space="0" w:color="auto"/>
            <w:right w:val="none" w:sz="0" w:space="0" w:color="auto"/>
          </w:divBdr>
          <w:divsChild>
            <w:div w:id="1618874406">
              <w:marLeft w:val="0"/>
              <w:marRight w:val="0"/>
              <w:marTop w:val="0"/>
              <w:marBottom w:val="0"/>
              <w:divBdr>
                <w:top w:val="none" w:sz="0" w:space="0" w:color="auto"/>
                <w:left w:val="none" w:sz="0" w:space="0" w:color="auto"/>
                <w:bottom w:val="none" w:sz="0" w:space="0" w:color="auto"/>
                <w:right w:val="none" w:sz="0" w:space="0" w:color="auto"/>
              </w:divBdr>
              <w:divsChild>
                <w:div w:id="1226986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8628086">
      <w:bodyDiv w:val="1"/>
      <w:marLeft w:val="0"/>
      <w:marRight w:val="0"/>
      <w:marTop w:val="0"/>
      <w:marBottom w:val="0"/>
      <w:divBdr>
        <w:top w:val="none" w:sz="0" w:space="0" w:color="auto"/>
        <w:left w:val="none" w:sz="0" w:space="0" w:color="auto"/>
        <w:bottom w:val="none" w:sz="0" w:space="0" w:color="auto"/>
        <w:right w:val="none" w:sz="0" w:space="0" w:color="auto"/>
      </w:divBdr>
      <w:divsChild>
        <w:div w:id="1612007370">
          <w:marLeft w:val="0"/>
          <w:marRight w:val="0"/>
          <w:marTop w:val="0"/>
          <w:marBottom w:val="0"/>
          <w:divBdr>
            <w:top w:val="none" w:sz="0" w:space="0" w:color="auto"/>
            <w:left w:val="none" w:sz="0" w:space="0" w:color="auto"/>
            <w:bottom w:val="none" w:sz="0" w:space="0" w:color="auto"/>
            <w:right w:val="none" w:sz="0" w:space="0" w:color="auto"/>
          </w:divBdr>
        </w:div>
        <w:div w:id="1725325253">
          <w:marLeft w:val="0"/>
          <w:marRight w:val="0"/>
          <w:marTop w:val="0"/>
          <w:marBottom w:val="0"/>
          <w:divBdr>
            <w:top w:val="none" w:sz="0" w:space="0" w:color="auto"/>
            <w:left w:val="none" w:sz="0" w:space="0" w:color="auto"/>
            <w:bottom w:val="none" w:sz="0" w:space="0" w:color="auto"/>
            <w:right w:val="none" w:sz="0" w:space="0" w:color="auto"/>
          </w:divBdr>
          <w:divsChild>
            <w:div w:id="828324320">
              <w:marLeft w:val="0"/>
              <w:marRight w:val="0"/>
              <w:marTop w:val="0"/>
              <w:marBottom w:val="0"/>
              <w:divBdr>
                <w:top w:val="none" w:sz="0" w:space="0" w:color="auto"/>
                <w:left w:val="none" w:sz="0" w:space="0" w:color="auto"/>
                <w:bottom w:val="none" w:sz="0" w:space="0" w:color="auto"/>
                <w:right w:val="none" w:sz="0" w:space="0" w:color="auto"/>
              </w:divBdr>
            </w:div>
          </w:divsChild>
        </w:div>
        <w:div w:id="723522609">
          <w:marLeft w:val="0"/>
          <w:marRight w:val="0"/>
          <w:marTop w:val="0"/>
          <w:marBottom w:val="0"/>
          <w:divBdr>
            <w:top w:val="none" w:sz="0" w:space="0" w:color="auto"/>
            <w:left w:val="none" w:sz="0" w:space="0" w:color="auto"/>
            <w:bottom w:val="none" w:sz="0" w:space="0" w:color="auto"/>
            <w:right w:val="none" w:sz="0" w:space="0" w:color="auto"/>
          </w:divBdr>
        </w:div>
        <w:div w:id="614215520">
          <w:marLeft w:val="0"/>
          <w:marRight w:val="0"/>
          <w:marTop w:val="0"/>
          <w:marBottom w:val="0"/>
          <w:divBdr>
            <w:top w:val="none" w:sz="0" w:space="0" w:color="auto"/>
            <w:left w:val="none" w:sz="0" w:space="0" w:color="auto"/>
            <w:bottom w:val="none" w:sz="0" w:space="0" w:color="auto"/>
            <w:right w:val="none" w:sz="0" w:space="0" w:color="auto"/>
          </w:divBdr>
          <w:divsChild>
            <w:div w:id="982540029">
              <w:marLeft w:val="0"/>
              <w:marRight w:val="0"/>
              <w:marTop w:val="0"/>
              <w:marBottom w:val="0"/>
              <w:divBdr>
                <w:top w:val="none" w:sz="0" w:space="0" w:color="auto"/>
                <w:left w:val="none" w:sz="0" w:space="0" w:color="auto"/>
                <w:bottom w:val="none" w:sz="0" w:space="0" w:color="auto"/>
                <w:right w:val="none" w:sz="0" w:space="0" w:color="auto"/>
              </w:divBdr>
            </w:div>
          </w:divsChild>
        </w:div>
        <w:div w:id="63375302">
          <w:marLeft w:val="0"/>
          <w:marRight w:val="0"/>
          <w:marTop w:val="0"/>
          <w:marBottom w:val="0"/>
          <w:divBdr>
            <w:top w:val="none" w:sz="0" w:space="0" w:color="auto"/>
            <w:left w:val="none" w:sz="0" w:space="0" w:color="auto"/>
            <w:bottom w:val="none" w:sz="0" w:space="0" w:color="auto"/>
            <w:right w:val="none" w:sz="0" w:space="0" w:color="auto"/>
          </w:divBdr>
        </w:div>
        <w:div w:id="1839225579">
          <w:marLeft w:val="0"/>
          <w:marRight w:val="0"/>
          <w:marTop w:val="0"/>
          <w:marBottom w:val="0"/>
          <w:divBdr>
            <w:top w:val="none" w:sz="0" w:space="0" w:color="auto"/>
            <w:left w:val="none" w:sz="0" w:space="0" w:color="auto"/>
            <w:bottom w:val="none" w:sz="0" w:space="0" w:color="auto"/>
            <w:right w:val="none" w:sz="0" w:space="0" w:color="auto"/>
          </w:divBdr>
          <w:divsChild>
            <w:div w:id="1316715368">
              <w:marLeft w:val="0"/>
              <w:marRight w:val="0"/>
              <w:marTop w:val="0"/>
              <w:marBottom w:val="0"/>
              <w:divBdr>
                <w:top w:val="none" w:sz="0" w:space="0" w:color="auto"/>
                <w:left w:val="none" w:sz="0" w:space="0" w:color="auto"/>
                <w:bottom w:val="none" w:sz="0" w:space="0" w:color="auto"/>
                <w:right w:val="none" w:sz="0" w:space="0" w:color="auto"/>
              </w:divBdr>
            </w:div>
          </w:divsChild>
        </w:div>
        <w:div w:id="306319444">
          <w:marLeft w:val="0"/>
          <w:marRight w:val="0"/>
          <w:marTop w:val="0"/>
          <w:marBottom w:val="0"/>
          <w:divBdr>
            <w:top w:val="none" w:sz="0" w:space="0" w:color="auto"/>
            <w:left w:val="none" w:sz="0" w:space="0" w:color="auto"/>
            <w:bottom w:val="none" w:sz="0" w:space="0" w:color="auto"/>
            <w:right w:val="none" w:sz="0" w:space="0" w:color="auto"/>
          </w:divBdr>
        </w:div>
        <w:div w:id="1880388812">
          <w:marLeft w:val="0"/>
          <w:marRight w:val="0"/>
          <w:marTop w:val="0"/>
          <w:marBottom w:val="0"/>
          <w:divBdr>
            <w:top w:val="none" w:sz="0" w:space="0" w:color="auto"/>
            <w:left w:val="none" w:sz="0" w:space="0" w:color="auto"/>
            <w:bottom w:val="none" w:sz="0" w:space="0" w:color="auto"/>
            <w:right w:val="none" w:sz="0" w:space="0" w:color="auto"/>
          </w:divBdr>
          <w:divsChild>
            <w:div w:id="64227912">
              <w:marLeft w:val="0"/>
              <w:marRight w:val="0"/>
              <w:marTop w:val="0"/>
              <w:marBottom w:val="0"/>
              <w:divBdr>
                <w:top w:val="none" w:sz="0" w:space="0" w:color="auto"/>
                <w:left w:val="none" w:sz="0" w:space="0" w:color="auto"/>
                <w:bottom w:val="none" w:sz="0" w:space="0" w:color="auto"/>
                <w:right w:val="none" w:sz="0" w:space="0" w:color="auto"/>
              </w:divBdr>
            </w:div>
          </w:divsChild>
        </w:div>
        <w:div w:id="1406604234">
          <w:marLeft w:val="0"/>
          <w:marRight w:val="0"/>
          <w:marTop w:val="0"/>
          <w:marBottom w:val="0"/>
          <w:divBdr>
            <w:top w:val="none" w:sz="0" w:space="0" w:color="auto"/>
            <w:left w:val="none" w:sz="0" w:space="0" w:color="auto"/>
            <w:bottom w:val="none" w:sz="0" w:space="0" w:color="auto"/>
            <w:right w:val="none" w:sz="0" w:space="0" w:color="auto"/>
          </w:divBdr>
        </w:div>
        <w:div w:id="805199625">
          <w:marLeft w:val="0"/>
          <w:marRight w:val="0"/>
          <w:marTop w:val="0"/>
          <w:marBottom w:val="0"/>
          <w:divBdr>
            <w:top w:val="none" w:sz="0" w:space="0" w:color="auto"/>
            <w:left w:val="none" w:sz="0" w:space="0" w:color="auto"/>
            <w:bottom w:val="none" w:sz="0" w:space="0" w:color="auto"/>
            <w:right w:val="none" w:sz="0" w:space="0" w:color="auto"/>
          </w:divBdr>
          <w:divsChild>
            <w:div w:id="1151555922">
              <w:marLeft w:val="0"/>
              <w:marRight w:val="0"/>
              <w:marTop w:val="0"/>
              <w:marBottom w:val="0"/>
              <w:divBdr>
                <w:top w:val="none" w:sz="0" w:space="0" w:color="auto"/>
                <w:left w:val="none" w:sz="0" w:space="0" w:color="auto"/>
                <w:bottom w:val="none" w:sz="0" w:space="0" w:color="auto"/>
                <w:right w:val="none" w:sz="0" w:space="0" w:color="auto"/>
              </w:divBdr>
            </w:div>
          </w:divsChild>
        </w:div>
        <w:div w:id="1841190322">
          <w:marLeft w:val="0"/>
          <w:marRight w:val="0"/>
          <w:marTop w:val="0"/>
          <w:marBottom w:val="0"/>
          <w:divBdr>
            <w:top w:val="none" w:sz="0" w:space="0" w:color="auto"/>
            <w:left w:val="none" w:sz="0" w:space="0" w:color="auto"/>
            <w:bottom w:val="none" w:sz="0" w:space="0" w:color="auto"/>
            <w:right w:val="none" w:sz="0" w:space="0" w:color="auto"/>
          </w:divBdr>
        </w:div>
        <w:div w:id="1638146731">
          <w:marLeft w:val="0"/>
          <w:marRight w:val="0"/>
          <w:marTop w:val="0"/>
          <w:marBottom w:val="0"/>
          <w:divBdr>
            <w:top w:val="none" w:sz="0" w:space="0" w:color="auto"/>
            <w:left w:val="none" w:sz="0" w:space="0" w:color="auto"/>
            <w:bottom w:val="none" w:sz="0" w:space="0" w:color="auto"/>
            <w:right w:val="none" w:sz="0" w:space="0" w:color="auto"/>
          </w:divBdr>
          <w:divsChild>
            <w:div w:id="715742354">
              <w:marLeft w:val="0"/>
              <w:marRight w:val="0"/>
              <w:marTop w:val="0"/>
              <w:marBottom w:val="0"/>
              <w:divBdr>
                <w:top w:val="none" w:sz="0" w:space="0" w:color="auto"/>
                <w:left w:val="none" w:sz="0" w:space="0" w:color="auto"/>
                <w:bottom w:val="none" w:sz="0" w:space="0" w:color="auto"/>
                <w:right w:val="none" w:sz="0" w:space="0" w:color="auto"/>
              </w:divBdr>
            </w:div>
          </w:divsChild>
        </w:div>
        <w:div w:id="519203903">
          <w:marLeft w:val="0"/>
          <w:marRight w:val="0"/>
          <w:marTop w:val="0"/>
          <w:marBottom w:val="0"/>
          <w:divBdr>
            <w:top w:val="none" w:sz="0" w:space="0" w:color="auto"/>
            <w:left w:val="none" w:sz="0" w:space="0" w:color="auto"/>
            <w:bottom w:val="none" w:sz="0" w:space="0" w:color="auto"/>
            <w:right w:val="none" w:sz="0" w:space="0" w:color="auto"/>
          </w:divBdr>
        </w:div>
        <w:div w:id="1731617097">
          <w:marLeft w:val="0"/>
          <w:marRight w:val="0"/>
          <w:marTop w:val="0"/>
          <w:marBottom w:val="0"/>
          <w:divBdr>
            <w:top w:val="none" w:sz="0" w:space="0" w:color="auto"/>
            <w:left w:val="none" w:sz="0" w:space="0" w:color="auto"/>
            <w:bottom w:val="none" w:sz="0" w:space="0" w:color="auto"/>
            <w:right w:val="none" w:sz="0" w:space="0" w:color="auto"/>
          </w:divBdr>
          <w:divsChild>
            <w:div w:id="1628514122">
              <w:marLeft w:val="0"/>
              <w:marRight w:val="0"/>
              <w:marTop w:val="0"/>
              <w:marBottom w:val="0"/>
              <w:divBdr>
                <w:top w:val="none" w:sz="0" w:space="0" w:color="auto"/>
                <w:left w:val="none" w:sz="0" w:space="0" w:color="auto"/>
                <w:bottom w:val="none" w:sz="0" w:space="0" w:color="auto"/>
                <w:right w:val="none" w:sz="0" w:space="0" w:color="auto"/>
              </w:divBdr>
            </w:div>
          </w:divsChild>
        </w:div>
        <w:div w:id="589851747">
          <w:marLeft w:val="0"/>
          <w:marRight w:val="0"/>
          <w:marTop w:val="300"/>
          <w:marBottom w:val="0"/>
          <w:divBdr>
            <w:top w:val="none" w:sz="0" w:space="0" w:color="auto"/>
            <w:left w:val="none" w:sz="0" w:space="0" w:color="auto"/>
            <w:bottom w:val="none" w:sz="0" w:space="0" w:color="auto"/>
            <w:right w:val="none" w:sz="0" w:space="0" w:color="auto"/>
          </w:divBdr>
          <w:divsChild>
            <w:div w:id="1505167481">
              <w:marLeft w:val="0"/>
              <w:marRight w:val="0"/>
              <w:marTop w:val="0"/>
              <w:marBottom w:val="0"/>
              <w:divBdr>
                <w:top w:val="none" w:sz="0" w:space="0" w:color="auto"/>
                <w:left w:val="none" w:sz="0" w:space="0" w:color="auto"/>
                <w:bottom w:val="none" w:sz="0" w:space="0" w:color="auto"/>
                <w:right w:val="none" w:sz="0" w:space="0" w:color="auto"/>
              </w:divBdr>
              <w:divsChild>
                <w:div w:id="1604915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009734">
          <w:marLeft w:val="0"/>
          <w:marRight w:val="0"/>
          <w:marTop w:val="300"/>
          <w:marBottom w:val="0"/>
          <w:divBdr>
            <w:top w:val="none" w:sz="0" w:space="0" w:color="auto"/>
            <w:left w:val="none" w:sz="0" w:space="0" w:color="auto"/>
            <w:bottom w:val="none" w:sz="0" w:space="0" w:color="auto"/>
            <w:right w:val="none" w:sz="0" w:space="0" w:color="auto"/>
          </w:divBdr>
          <w:divsChild>
            <w:div w:id="1406030336">
              <w:marLeft w:val="0"/>
              <w:marRight w:val="0"/>
              <w:marTop w:val="0"/>
              <w:marBottom w:val="0"/>
              <w:divBdr>
                <w:top w:val="none" w:sz="0" w:space="0" w:color="auto"/>
                <w:left w:val="none" w:sz="0" w:space="0" w:color="auto"/>
                <w:bottom w:val="none" w:sz="0" w:space="0" w:color="auto"/>
                <w:right w:val="none" w:sz="0" w:space="0" w:color="auto"/>
              </w:divBdr>
              <w:divsChild>
                <w:div w:id="664283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163765">
          <w:marLeft w:val="0"/>
          <w:marRight w:val="0"/>
          <w:marTop w:val="300"/>
          <w:marBottom w:val="0"/>
          <w:divBdr>
            <w:top w:val="none" w:sz="0" w:space="0" w:color="auto"/>
            <w:left w:val="none" w:sz="0" w:space="0" w:color="auto"/>
            <w:bottom w:val="none" w:sz="0" w:space="0" w:color="auto"/>
            <w:right w:val="none" w:sz="0" w:space="0" w:color="auto"/>
          </w:divBdr>
          <w:divsChild>
            <w:div w:id="1058867211">
              <w:marLeft w:val="0"/>
              <w:marRight w:val="0"/>
              <w:marTop w:val="0"/>
              <w:marBottom w:val="0"/>
              <w:divBdr>
                <w:top w:val="none" w:sz="0" w:space="0" w:color="auto"/>
                <w:left w:val="none" w:sz="0" w:space="0" w:color="auto"/>
                <w:bottom w:val="none" w:sz="0" w:space="0" w:color="auto"/>
                <w:right w:val="none" w:sz="0" w:space="0" w:color="auto"/>
              </w:divBdr>
              <w:divsChild>
                <w:div w:id="1910533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3828271">
          <w:marLeft w:val="0"/>
          <w:marRight w:val="0"/>
          <w:marTop w:val="300"/>
          <w:marBottom w:val="0"/>
          <w:divBdr>
            <w:top w:val="none" w:sz="0" w:space="0" w:color="auto"/>
            <w:left w:val="none" w:sz="0" w:space="0" w:color="auto"/>
            <w:bottom w:val="none" w:sz="0" w:space="0" w:color="auto"/>
            <w:right w:val="none" w:sz="0" w:space="0" w:color="auto"/>
          </w:divBdr>
          <w:divsChild>
            <w:div w:id="55007577">
              <w:marLeft w:val="0"/>
              <w:marRight w:val="0"/>
              <w:marTop w:val="0"/>
              <w:marBottom w:val="0"/>
              <w:divBdr>
                <w:top w:val="none" w:sz="0" w:space="0" w:color="auto"/>
                <w:left w:val="none" w:sz="0" w:space="0" w:color="auto"/>
                <w:bottom w:val="none" w:sz="0" w:space="0" w:color="auto"/>
                <w:right w:val="none" w:sz="0" w:space="0" w:color="auto"/>
              </w:divBdr>
              <w:divsChild>
                <w:div w:id="3609761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9166314">
      <w:bodyDiv w:val="1"/>
      <w:marLeft w:val="0"/>
      <w:marRight w:val="0"/>
      <w:marTop w:val="0"/>
      <w:marBottom w:val="0"/>
      <w:divBdr>
        <w:top w:val="none" w:sz="0" w:space="0" w:color="auto"/>
        <w:left w:val="none" w:sz="0" w:space="0" w:color="auto"/>
        <w:bottom w:val="none" w:sz="0" w:space="0" w:color="auto"/>
        <w:right w:val="none" w:sz="0" w:space="0" w:color="auto"/>
      </w:divBdr>
      <w:divsChild>
        <w:div w:id="1270236433">
          <w:marLeft w:val="0"/>
          <w:marRight w:val="0"/>
          <w:marTop w:val="0"/>
          <w:marBottom w:val="0"/>
          <w:divBdr>
            <w:top w:val="none" w:sz="0" w:space="0" w:color="auto"/>
            <w:left w:val="none" w:sz="0" w:space="0" w:color="auto"/>
            <w:bottom w:val="none" w:sz="0" w:space="0" w:color="auto"/>
            <w:right w:val="none" w:sz="0" w:space="0" w:color="auto"/>
          </w:divBdr>
        </w:div>
        <w:div w:id="1663391955">
          <w:marLeft w:val="0"/>
          <w:marRight w:val="0"/>
          <w:marTop w:val="0"/>
          <w:marBottom w:val="0"/>
          <w:divBdr>
            <w:top w:val="none" w:sz="0" w:space="0" w:color="auto"/>
            <w:left w:val="none" w:sz="0" w:space="0" w:color="auto"/>
            <w:bottom w:val="none" w:sz="0" w:space="0" w:color="auto"/>
            <w:right w:val="none" w:sz="0" w:space="0" w:color="auto"/>
          </w:divBdr>
          <w:divsChild>
            <w:div w:id="762381201">
              <w:marLeft w:val="0"/>
              <w:marRight w:val="0"/>
              <w:marTop w:val="0"/>
              <w:marBottom w:val="0"/>
              <w:divBdr>
                <w:top w:val="none" w:sz="0" w:space="0" w:color="auto"/>
                <w:left w:val="none" w:sz="0" w:space="0" w:color="auto"/>
                <w:bottom w:val="none" w:sz="0" w:space="0" w:color="auto"/>
                <w:right w:val="none" w:sz="0" w:space="0" w:color="auto"/>
              </w:divBdr>
            </w:div>
          </w:divsChild>
        </w:div>
        <w:div w:id="1274633194">
          <w:marLeft w:val="0"/>
          <w:marRight w:val="0"/>
          <w:marTop w:val="0"/>
          <w:marBottom w:val="0"/>
          <w:divBdr>
            <w:top w:val="none" w:sz="0" w:space="0" w:color="auto"/>
            <w:left w:val="none" w:sz="0" w:space="0" w:color="auto"/>
            <w:bottom w:val="none" w:sz="0" w:space="0" w:color="auto"/>
            <w:right w:val="none" w:sz="0" w:space="0" w:color="auto"/>
          </w:divBdr>
        </w:div>
        <w:div w:id="799031353">
          <w:marLeft w:val="0"/>
          <w:marRight w:val="0"/>
          <w:marTop w:val="0"/>
          <w:marBottom w:val="0"/>
          <w:divBdr>
            <w:top w:val="none" w:sz="0" w:space="0" w:color="auto"/>
            <w:left w:val="none" w:sz="0" w:space="0" w:color="auto"/>
            <w:bottom w:val="none" w:sz="0" w:space="0" w:color="auto"/>
            <w:right w:val="none" w:sz="0" w:space="0" w:color="auto"/>
          </w:divBdr>
          <w:divsChild>
            <w:div w:id="1439057306">
              <w:marLeft w:val="0"/>
              <w:marRight w:val="0"/>
              <w:marTop w:val="0"/>
              <w:marBottom w:val="0"/>
              <w:divBdr>
                <w:top w:val="none" w:sz="0" w:space="0" w:color="auto"/>
                <w:left w:val="none" w:sz="0" w:space="0" w:color="auto"/>
                <w:bottom w:val="none" w:sz="0" w:space="0" w:color="auto"/>
                <w:right w:val="none" w:sz="0" w:space="0" w:color="auto"/>
              </w:divBdr>
            </w:div>
          </w:divsChild>
        </w:div>
        <w:div w:id="1901743995">
          <w:marLeft w:val="0"/>
          <w:marRight w:val="0"/>
          <w:marTop w:val="0"/>
          <w:marBottom w:val="0"/>
          <w:divBdr>
            <w:top w:val="none" w:sz="0" w:space="0" w:color="auto"/>
            <w:left w:val="none" w:sz="0" w:space="0" w:color="auto"/>
            <w:bottom w:val="none" w:sz="0" w:space="0" w:color="auto"/>
            <w:right w:val="none" w:sz="0" w:space="0" w:color="auto"/>
          </w:divBdr>
        </w:div>
        <w:div w:id="436413422">
          <w:marLeft w:val="0"/>
          <w:marRight w:val="0"/>
          <w:marTop w:val="0"/>
          <w:marBottom w:val="0"/>
          <w:divBdr>
            <w:top w:val="none" w:sz="0" w:space="0" w:color="auto"/>
            <w:left w:val="none" w:sz="0" w:space="0" w:color="auto"/>
            <w:bottom w:val="none" w:sz="0" w:space="0" w:color="auto"/>
            <w:right w:val="none" w:sz="0" w:space="0" w:color="auto"/>
          </w:divBdr>
          <w:divsChild>
            <w:div w:id="897395859">
              <w:marLeft w:val="0"/>
              <w:marRight w:val="0"/>
              <w:marTop w:val="0"/>
              <w:marBottom w:val="0"/>
              <w:divBdr>
                <w:top w:val="none" w:sz="0" w:space="0" w:color="auto"/>
                <w:left w:val="none" w:sz="0" w:space="0" w:color="auto"/>
                <w:bottom w:val="none" w:sz="0" w:space="0" w:color="auto"/>
                <w:right w:val="none" w:sz="0" w:space="0" w:color="auto"/>
              </w:divBdr>
            </w:div>
          </w:divsChild>
        </w:div>
        <w:div w:id="1901864950">
          <w:marLeft w:val="0"/>
          <w:marRight w:val="0"/>
          <w:marTop w:val="0"/>
          <w:marBottom w:val="0"/>
          <w:divBdr>
            <w:top w:val="none" w:sz="0" w:space="0" w:color="auto"/>
            <w:left w:val="none" w:sz="0" w:space="0" w:color="auto"/>
            <w:bottom w:val="none" w:sz="0" w:space="0" w:color="auto"/>
            <w:right w:val="none" w:sz="0" w:space="0" w:color="auto"/>
          </w:divBdr>
        </w:div>
        <w:div w:id="684092254">
          <w:marLeft w:val="0"/>
          <w:marRight w:val="0"/>
          <w:marTop w:val="0"/>
          <w:marBottom w:val="0"/>
          <w:divBdr>
            <w:top w:val="none" w:sz="0" w:space="0" w:color="auto"/>
            <w:left w:val="none" w:sz="0" w:space="0" w:color="auto"/>
            <w:bottom w:val="none" w:sz="0" w:space="0" w:color="auto"/>
            <w:right w:val="none" w:sz="0" w:space="0" w:color="auto"/>
          </w:divBdr>
          <w:divsChild>
            <w:div w:id="515729520">
              <w:marLeft w:val="0"/>
              <w:marRight w:val="0"/>
              <w:marTop w:val="0"/>
              <w:marBottom w:val="0"/>
              <w:divBdr>
                <w:top w:val="none" w:sz="0" w:space="0" w:color="auto"/>
                <w:left w:val="none" w:sz="0" w:space="0" w:color="auto"/>
                <w:bottom w:val="none" w:sz="0" w:space="0" w:color="auto"/>
                <w:right w:val="none" w:sz="0" w:space="0" w:color="auto"/>
              </w:divBdr>
            </w:div>
          </w:divsChild>
        </w:div>
        <w:div w:id="668289301">
          <w:marLeft w:val="0"/>
          <w:marRight w:val="0"/>
          <w:marTop w:val="0"/>
          <w:marBottom w:val="0"/>
          <w:divBdr>
            <w:top w:val="none" w:sz="0" w:space="0" w:color="auto"/>
            <w:left w:val="none" w:sz="0" w:space="0" w:color="auto"/>
            <w:bottom w:val="none" w:sz="0" w:space="0" w:color="auto"/>
            <w:right w:val="none" w:sz="0" w:space="0" w:color="auto"/>
          </w:divBdr>
        </w:div>
        <w:div w:id="1633749270">
          <w:marLeft w:val="0"/>
          <w:marRight w:val="0"/>
          <w:marTop w:val="0"/>
          <w:marBottom w:val="0"/>
          <w:divBdr>
            <w:top w:val="none" w:sz="0" w:space="0" w:color="auto"/>
            <w:left w:val="none" w:sz="0" w:space="0" w:color="auto"/>
            <w:bottom w:val="none" w:sz="0" w:space="0" w:color="auto"/>
            <w:right w:val="none" w:sz="0" w:space="0" w:color="auto"/>
          </w:divBdr>
          <w:divsChild>
            <w:div w:id="1347512980">
              <w:marLeft w:val="0"/>
              <w:marRight w:val="0"/>
              <w:marTop w:val="0"/>
              <w:marBottom w:val="0"/>
              <w:divBdr>
                <w:top w:val="none" w:sz="0" w:space="0" w:color="auto"/>
                <w:left w:val="none" w:sz="0" w:space="0" w:color="auto"/>
                <w:bottom w:val="none" w:sz="0" w:space="0" w:color="auto"/>
                <w:right w:val="none" w:sz="0" w:space="0" w:color="auto"/>
              </w:divBdr>
            </w:div>
          </w:divsChild>
        </w:div>
        <w:div w:id="319619115">
          <w:marLeft w:val="0"/>
          <w:marRight w:val="0"/>
          <w:marTop w:val="0"/>
          <w:marBottom w:val="0"/>
          <w:divBdr>
            <w:top w:val="none" w:sz="0" w:space="0" w:color="auto"/>
            <w:left w:val="none" w:sz="0" w:space="0" w:color="auto"/>
            <w:bottom w:val="none" w:sz="0" w:space="0" w:color="auto"/>
            <w:right w:val="none" w:sz="0" w:space="0" w:color="auto"/>
          </w:divBdr>
        </w:div>
        <w:div w:id="36399274">
          <w:marLeft w:val="0"/>
          <w:marRight w:val="0"/>
          <w:marTop w:val="0"/>
          <w:marBottom w:val="0"/>
          <w:divBdr>
            <w:top w:val="none" w:sz="0" w:space="0" w:color="auto"/>
            <w:left w:val="none" w:sz="0" w:space="0" w:color="auto"/>
            <w:bottom w:val="none" w:sz="0" w:space="0" w:color="auto"/>
            <w:right w:val="none" w:sz="0" w:space="0" w:color="auto"/>
          </w:divBdr>
          <w:divsChild>
            <w:div w:id="2130465935">
              <w:marLeft w:val="0"/>
              <w:marRight w:val="0"/>
              <w:marTop w:val="0"/>
              <w:marBottom w:val="0"/>
              <w:divBdr>
                <w:top w:val="none" w:sz="0" w:space="0" w:color="auto"/>
                <w:left w:val="none" w:sz="0" w:space="0" w:color="auto"/>
                <w:bottom w:val="none" w:sz="0" w:space="0" w:color="auto"/>
                <w:right w:val="none" w:sz="0" w:space="0" w:color="auto"/>
              </w:divBdr>
            </w:div>
          </w:divsChild>
        </w:div>
        <w:div w:id="1729838716">
          <w:marLeft w:val="0"/>
          <w:marRight w:val="0"/>
          <w:marTop w:val="0"/>
          <w:marBottom w:val="0"/>
          <w:divBdr>
            <w:top w:val="none" w:sz="0" w:space="0" w:color="auto"/>
            <w:left w:val="none" w:sz="0" w:space="0" w:color="auto"/>
            <w:bottom w:val="none" w:sz="0" w:space="0" w:color="auto"/>
            <w:right w:val="none" w:sz="0" w:space="0" w:color="auto"/>
          </w:divBdr>
        </w:div>
        <w:div w:id="476343190">
          <w:marLeft w:val="0"/>
          <w:marRight w:val="0"/>
          <w:marTop w:val="0"/>
          <w:marBottom w:val="0"/>
          <w:divBdr>
            <w:top w:val="none" w:sz="0" w:space="0" w:color="auto"/>
            <w:left w:val="none" w:sz="0" w:space="0" w:color="auto"/>
            <w:bottom w:val="none" w:sz="0" w:space="0" w:color="auto"/>
            <w:right w:val="none" w:sz="0" w:space="0" w:color="auto"/>
          </w:divBdr>
          <w:divsChild>
            <w:div w:id="728236696">
              <w:marLeft w:val="0"/>
              <w:marRight w:val="0"/>
              <w:marTop w:val="0"/>
              <w:marBottom w:val="0"/>
              <w:divBdr>
                <w:top w:val="none" w:sz="0" w:space="0" w:color="auto"/>
                <w:left w:val="none" w:sz="0" w:space="0" w:color="auto"/>
                <w:bottom w:val="none" w:sz="0" w:space="0" w:color="auto"/>
                <w:right w:val="none" w:sz="0" w:space="0" w:color="auto"/>
              </w:divBdr>
            </w:div>
          </w:divsChild>
        </w:div>
        <w:div w:id="572159343">
          <w:marLeft w:val="0"/>
          <w:marRight w:val="0"/>
          <w:marTop w:val="300"/>
          <w:marBottom w:val="0"/>
          <w:divBdr>
            <w:top w:val="none" w:sz="0" w:space="0" w:color="auto"/>
            <w:left w:val="none" w:sz="0" w:space="0" w:color="auto"/>
            <w:bottom w:val="none" w:sz="0" w:space="0" w:color="auto"/>
            <w:right w:val="none" w:sz="0" w:space="0" w:color="auto"/>
          </w:divBdr>
          <w:divsChild>
            <w:div w:id="765735276">
              <w:marLeft w:val="0"/>
              <w:marRight w:val="0"/>
              <w:marTop w:val="0"/>
              <w:marBottom w:val="0"/>
              <w:divBdr>
                <w:top w:val="none" w:sz="0" w:space="0" w:color="auto"/>
                <w:left w:val="none" w:sz="0" w:space="0" w:color="auto"/>
                <w:bottom w:val="none" w:sz="0" w:space="0" w:color="auto"/>
                <w:right w:val="none" w:sz="0" w:space="0" w:color="auto"/>
              </w:divBdr>
              <w:divsChild>
                <w:div w:id="240912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3904237">
          <w:marLeft w:val="0"/>
          <w:marRight w:val="0"/>
          <w:marTop w:val="300"/>
          <w:marBottom w:val="0"/>
          <w:divBdr>
            <w:top w:val="none" w:sz="0" w:space="0" w:color="auto"/>
            <w:left w:val="none" w:sz="0" w:space="0" w:color="auto"/>
            <w:bottom w:val="none" w:sz="0" w:space="0" w:color="auto"/>
            <w:right w:val="none" w:sz="0" w:space="0" w:color="auto"/>
          </w:divBdr>
          <w:divsChild>
            <w:div w:id="507253658">
              <w:marLeft w:val="0"/>
              <w:marRight w:val="0"/>
              <w:marTop w:val="0"/>
              <w:marBottom w:val="0"/>
              <w:divBdr>
                <w:top w:val="none" w:sz="0" w:space="0" w:color="auto"/>
                <w:left w:val="none" w:sz="0" w:space="0" w:color="auto"/>
                <w:bottom w:val="none" w:sz="0" w:space="0" w:color="auto"/>
                <w:right w:val="none" w:sz="0" w:space="0" w:color="auto"/>
              </w:divBdr>
              <w:divsChild>
                <w:div w:id="152575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1071937">
          <w:marLeft w:val="0"/>
          <w:marRight w:val="0"/>
          <w:marTop w:val="300"/>
          <w:marBottom w:val="0"/>
          <w:divBdr>
            <w:top w:val="none" w:sz="0" w:space="0" w:color="auto"/>
            <w:left w:val="none" w:sz="0" w:space="0" w:color="auto"/>
            <w:bottom w:val="none" w:sz="0" w:space="0" w:color="auto"/>
            <w:right w:val="none" w:sz="0" w:space="0" w:color="auto"/>
          </w:divBdr>
          <w:divsChild>
            <w:div w:id="137579920">
              <w:marLeft w:val="0"/>
              <w:marRight w:val="0"/>
              <w:marTop w:val="0"/>
              <w:marBottom w:val="0"/>
              <w:divBdr>
                <w:top w:val="none" w:sz="0" w:space="0" w:color="auto"/>
                <w:left w:val="none" w:sz="0" w:space="0" w:color="auto"/>
                <w:bottom w:val="none" w:sz="0" w:space="0" w:color="auto"/>
                <w:right w:val="none" w:sz="0" w:space="0" w:color="auto"/>
              </w:divBdr>
              <w:divsChild>
                <w:div w:id="516887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5966733">
          <w:marLeft w:val="0"/>
          <w:marRight w:val="0"/>
          <w:marTop w:val="300"/>
          <w:marBottom w:val="0"/>
          <w:divBdr>
            <w:top w:val="none" w:sz="0" w:space="0" w:color="auto"/>
            <w:left w:val="none" w:sz="0" w:space="0" w:color="auto"/>
            <w:bottom w:val="none" w:sz="0" w:space="0" w:color="auto"/>
            <w:right w:val="none" w:sz="0" w:space="0" w:color="auto"/>
          </w:divBdr>
          <w:divsChild>
            <w:div w:id="808286484">
              <w:marLeft w:val="0"/>
              <w:marRight w:val="0"/>
              <w:marTop w:val="0"/>
              <w:marBottom w:val="0"/>
              <w:divBdr>
                <w:top w:val="none" w:sz="0" w:space="0" w:color="auto"/>
                <w:left w:val="none" w:sz="0" w:space="0" w:color="auto"/>
                <w:bottom w:val="none" w:sz="0" w:space="0" w:color="auto"/>
                <w:right w:val="none" w:sz="0" w:space="0" w:color="auto"/>
              </w:divBdr>
              <w:divsChild>
                <w:div w:id="684671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9749512">
      <w:bodyDiv w:val="1"/>
      <w:marLeft w:val="0"/>
      <w:marRight w:val="0"/>
      <w:marTop w:val="0"/>
      <w:marBottom w:val="0"/>
      <w:divBdr>
        <w:top w:val="none" w:sz="0" w:space="0" w:color="auto"/>
        <w:left w:val="none" w:sz="0" w:space="0" w:color="auto"/>
        <w:bottom w:val="none" w:sz="0" w:space="0" w:color="auto"/>
        <w:right w:val="none" w:sz="0" w:space="0" w:color="auto"/>
      </w:divBdr>
      <w:divsChild>
        <w:div w:id="1649701183">
          <w:marLeft w:val="0"/>
          <w:marRight w:val="0"/>
          <w:marTop w:val="0"/>
          <w:marBottom w:val="0"/>
          <w:divBdr>
            <w:top w:val="none" w:sz="0" w:space="0" w:color="auto"/>
            <w:left w:val="none" w:sz="0" w:space="0" w:color="auto"/>
            <w:bottom w:val="none" w:sz="0" w:space="0" w:color="auto"/>
            <w:right w:val="none" w:sz="0" w:space="0" w:color="auto"/>
          </w:divBdr>
        </w:div>
        <w:div w:id="617493660">
          <w:marLeft w:val="0"/>
          <w:marRight w:val="0"/>
          <w:marTop w:val="0"/>
          <w:marBottom w:val="0"/>
          <w:divBdr>
            <w:top w:val="none" w:sz="0" w:space="0" w:color="auto"/>
            <w:left w:val="none" w:sz="0" w:space="0" w:color="auto"/>
            <w:bottom w:val="none" w:sz="0" w:space="0" w:color="auto"/>
            <w:right w:val="none" w:sz="0" w:space="0" w:color="auto"/>
          </w:divBdr>
          <w:divsChild>
            <w:div w:id="783959546">
              <w:marLeft w:val="0"/>
              <w:marRight w:val="0"/>
              <w:marTop w:val="0"/>
              <w:marBottom w:val="0"/>
              <w:divBdr>
                <w:top w:val="none" w:sz="0" w:space="0" w:color="auto"/>
                <w:left w:val="none" w:sz="0" w:space="0" w:color="auto"/>
                <w:bottom w:val="none" w:sz="0" w:space="0" w:color="auto"/>
                <w:right w:val="none" w:sz="0" w:space="0" w:color="auto"/>
              </w:divBdr>
            </w:div>
          </w:divsChild>
        </w:div>
        <w:div w:id="1366558094">
          <w:marLeft w:val="0"/>
          <w:marRight w:val="0"/>
          <w:marTop w:val="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sChild>
            <w:div w:id="427166897">
              <w:marLeft w:val="0"/>
              <w:marRight w:val="0"/>
              <w:marTop w:val="0"/>
              <w:marBottom w:val="0"/>
              <w:divBdr>
                <w:top w:val="none" w:sz="0" w:space="0" w:color="auto"/>
                <w:left w:val="none" w:sz="0" w:space="0" w:color="auto"/>
                <w:bottom w:val="none" w:sz="0" w:space="0" w:color="auto"/>
                <w:right w:val="none" w:sz="0" w:space="0" w:color="auto"/>
              </w:divBdr>
            </w:div>
          </w:divsChild>
        </w:div>
        <w:div w:id="1011300871">
          <w:marLeft w:val="0"/>
          <w:marRight w:val="0"/>
          <w:marTop w:val="0"/>
          <w:marBottom w:val="0"/>
          <w:divBdr>
            <w:top w:val="none" w:sz="0" w:space="0" w:color="auto"/>
            <w:left w:val="none" w:sz="0" w:space="0" w:color="auto"/>
            <w:bottom w:val="none" w:sz="0" w:space="0" w:color="auto"/>
            <w:right w:val="none" w:sz="0" w:space="0" w:color="auto"/>
          </w:divBdr>
        </w:div>
        <w:div w:id="1219167282">
          <w:marLeft w:val="0"/>
          <w:marRight w:val="0"/>
          <w:marTop w:val="0"/>
          <w:marBottom w:val="0"/>
          <w:divBdr>
            <w:top w:val="none" w:sz="0" w:space="0" w:color="auto"/>
            <w:left w:val="none" w:sz="0" w:space="0" w:color="auto"/>
            <w:bottom w:val="none" w:sz="0" w:space="0" w:color="auto"/>
            <w:right w:val="none" w:sz="0" w:space="0" w:color="auto"/>
          </w:divBdr>
          <w:divsChild>
            <w:div w:id="998770840">
              <w:marLeft w:val="0"/>
              <w:marRight w:val="0"/>
              <w:marTop w:val="0"/>
              <w:marBottom w:val="0"/>
              <w:divBdr>
                <w:top w:val="none" w:sz="0" w:space="0" w:color="auto"/>
                <w:left w:val="none" w:sz="0" w:space="0" w:color="auto"/>
                <w:bottom w:val="none" w:sz="0" w:space="0" w:color="auto"/>
                <w:right w:val="none" w:sz="0" w:space="0" w:color="auto"/>
              </w:divBdr>
            </w:div>
          </w:divsChild>
        </w:div>
        <w:div w:id="1909148102">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sChild>
            <w:div w:id="1224215706">
              <w:marLeft w:val="0"/>
              <w:marRight w:val="0"/>
              <w:marTop w:val="0"/>
              <w:marBottom w:val="0"/>
              <w:divBdr>
                <w:top w:val="none" w:sz="0" w:space="0" w:color="auto"/>
                <w:left w:val="none" w:sz="0" w:space="0" w:color="auto"/>
                <w:bottom w:val="none" w:sz="0" w:space="0" w:color="auto"/>
                <w:right w:val="none" w:sz="0" w:space="0" w:color="auto"/>
              </w:divBdr>
            </w:div>
          </w:divsChild>
        </w:div>
        <w:div w:id="492183901">
          <w:marLeft w:val="0"/>
          <w:marRight w:val="0"/>
          <w:marTop w:val="0"/>
          <w:marBottom w:val="0"/>
          <w:divBdr>
            <w:top w:val="none" w:sz="0" w:space="0" w:color="auto"/>
            <w:left w:val="none" w:sz="0" w:space="0" w:color="auto"/>
            <w:bottom w:val="none" w:sz="0" w:space="0" w:color="auto"/>
            <w:right w:val="none" w:sz="0" w:space="0" w:color="auto"/>
          </w:divBdr>
        </w:div>
        <w:div w:id="384793208">
          <w:marLeft w:val="0"/>
          <w:marRight w:val="0"/>
          <w:marTop w:val="0"/>
          <w:marBottom w:val="0"/>
          <w:divBdr>
            <w:top w:val="none" w:sz="0" w:space="0" w:color="auto"/>
            <w:left w:val="none" w:sz="0" w:space="0" w:color="auto"/>
            <w:bottom w:val="none" w:sz="0" w:space="0" w:color="auto"/>
            <w:right w:val="none" w:sz="0" w:space="0" w:color="auto"/>
          </w:divBdr>
          <w:divsChild>
            <w:div w:id="1828788683">
              <w:marLeft w:val="0"/>
              <w:marRight w:val="0"/>
              <w:marTop w:val="0"/>
              <w:marBottom w:val="0"/>
              <w:divBdr>
                <w:top w:val="none" w:sz="0" w:space="0" w:color="auto"/>
                <w:left w:val="none" w:sz="0" w:space="0" w:color="auto"/>
                <w:bottom w:val="none" w:sz="0" w:space="0" w:color="auto"/>
                <w:right w:val="none" w:sz="0" w:space="0" w:color="auto"/>
              </w:divBdr>
            </w:div>
          </w:divsChild>
        </w:div>
        <w:div w:id="78186204">
          <w:marLeft w:val="0"/>
          <w:marRight w:val="0"/>
          <w:marTop w:val="0"/>
          <w:marBottom w:val="0"/>
          <w:divBdr>
            <w:top w:val="none" w:sz="0" w:space="0" w:color="auto"/>
            <w:left w:val="none" w:sz="0" w:space="0" w:color="auto"/>
            <w:bottom w:val="none" w:sz="0" w:space="0" w:color="auto"/>
            <w:right w:val="none" w:sz="0" w:space="0" w:color="auto"/>
          </w:divBdr>
        </w:div>
        <w:div w:id="1931155115">
          <w:marLeft w:val="0"/>
          <w:marRight w:val="0"/>
          <w:marTop w:val="0"/>
          <w:marBottom w:val="0"/>
          <w:divBdr>
            <w:top w:val="none" w:sz="0" w:space="0" w:color="auto"/>
            <w:left w:val="none" w:sz="0" w:space="0" w:color="auto"/>
            <w:bottom w:val="none" w:sz="0" w:space="0" w:color="auto"/>
            <w:right w:val="none" w:sz="0" w:space="0" w:color="auto"/>
          </w:divBdr>
          <w:divsChild>
            <w:div w:id="1016930593">
              <w:marLeft w:val="0"/>
              <w:marRight w:val="0"/>
              <w:marTop w:val="0"/>
              <w:marBottom w:val="0"/>
              <w:divBdr>
                <w:top w:val="none" w:sz="0" w:space="0" w:color="auto"/>
                <w:left w:val="none" w:sz="0" w:space="0" w:color="auto"/>
                <w:bottom w:val="none" w:sz="0" w:space="0" w:color="auto"/>
                <w:right w:val="none" w:sz="0" w:space="0" w:color="auto"/>
              </w:divBdr>
            </w:div>
          </w:divsChild>
        </w:div>
        <w:div w:id="779252930">
          <w:marLeft w:val="0"/>
          <w:marRight w:val="0"/>
          <w:marTop w:val="0"/>
          <w:marBottom w:val="0"/>
          <w:divBdr>
            <w:top w:val="none" w:sz="0" w:space="0" w:color="auto"/>
            <w:left w:val="none" w:sz="0" w:space="0" w:color="auto"/>
            <w:bottom w:val="none" w:sz="0" w:space="0" w:color="auto"/>
            <w:right w:val="none" w:sz="0" w:space="0" w:color="auto"/>
          </w:divBdr>
        </w:div>
        <w:div w:id="2013793220">
          <w:marLeft w:val="0"/>
          <w:marRight w:val="0"/>
          <w:marTop w:val="0"/>
          <w:marBottom w:val="0"/>
          <w:divBdr>
            <w:top w:val="none" w:sz="0" w:space="0" w:color="auto"/>
            <w:left w:val="none" w:sz="0" w:space="0" w:color="auto"/>
            <w:bottom w:val="none" w:sz="0" w:space="0" w:color="auto"/>
            <w:right w:val="none" w:sz="0" w:space="0" w:color="auto"/>
          </w:divBdr>
          <w:divsChild>
            <w:div w:id="1884444031">
              <w:marLeft w:val="0"/>
              <w:marRight w:val="0"/>
              <w:marTop w:val="0"/>
              <w:marBottom w:val="0"/>
              <w:divBdr>
                <w:top w:val="none" w:sz="0" w:space="0" w:color="auto"/>
                <w:left w:val="none" w:sz="0" w:space="0" w:color="auto"/>
                <w:bottom w:val="none" w:sz="0" w:space="0" w:color="auto"/>
                <w:right w:val="none" w:sz="0" w:space="0" w:color="auto"/>
              </w:divBdr>
            </w:div>
          </w:divsChild>
        </w:div>
        <w:div w:id="970402878">
          <w:marLeft w:val="0"/>
          <w:marRight w:val="0"/>
          <w:marTop w:val="300"/>
          <w:marBottom w:val="0"/>
          <w:divBdr>
            <w:top w:val="none" w:sz="0" w:space="0" w:color="auto"/>
            <w:left w:val="none" w:sz="0" w:space="0" w:color="auto"/>
            <w:bottom w:val="none" w:sz="0" w:space="0" w:color="auto"/>
            <w:right w:val="none" w:sz="0" w:space="0" w:color="auto"/>
          </w:divBdr>
          <w:divsChild>
            <w:div w:id="1703944726">
              <w:marLeft w:val="0"/>
              <w:marRight w:val="0"/>
              <w:marTop w:val="0"/>
              <w:marBottom w:val="0"/>
              <w:divBdr>
                <w:top w:val="none" w:sz="0" w:space="0" w:color="auto"/>
                <w:left w:val="none" w:sz="0" w:space="0" w:color="auto"/>
                <w:bottom w:val="none" w:sz="0" w:space="0" w:color="auto"/>
                <w:right w:val="none" w:sz="0" w:space="0" w:color="auto"/>
              </w:divBdr>
              <w:divsChild>
                <w:div w:id="1525368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822800">
          <w:marLeft w:val="0"/>
          <w:marRight w:val="0"/>
          <w:marTop w:val="300"/>
          <w:marBottom w:val="0"/>
          <w:divBdr>
            <w:top w:val="none" w:sz="0" w:space="0" w:color="auto"/>
            <w:left w:val="none" w:sz="0" w:space="0" w:color="auto"/>
            <w:bottom w:val="none" w:sz="0" w:space="0" w:color="auto"/>
            <w:right w:val="none" w:sz="0" w:space="0" w:color="auto"/>
          </w:divBdr>
          <w:divsChild>
            <w:div w:id="1497301612">
              <w:marLeft w:val="0"/>
              <w:marRight w:val="0"/>
              <w:marTop w:val="0"/>
              <w:marBottom w:val="0"/>
              <w:divBdr>
                <w:top w:val="none" w:sz="0" w:space="0" w:color="auto"/>
                <w:left w:val="none" w:sz="0" w:space="0" w:color="auto"/>
                <w:bottom w:val="none" w:sz="0" w:space="0" w:color="auto"/>
                <w:right w:val="none" w:sz="0" w:space="0" w:color="auto"/>
              </w:divBdr>
              <w:divsChild>
                <w:div w:id="1459834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3176181">
          <w:marLeft w:val="0"/>
          <w:marRight w:val="0"/>
          <w:marTop w:val="300"/>
          <w:marBottom w:val="0"/>
          <w:divBdr>
            <w:top w:val="none" w:sz="0" w:space="0" w:color="auto"/>
            <w:left w:val="none" w:sz="0" w:space="0" w:color="auto"/>
            <w:bottom w:val="none" w:sz="0" w:space="0" w:color="auto"/>
            <w:right w:val="none" w:sz="0" w:space="0" w:color="auto"/>
          </w:divBdr>
          <w:divsChild>
            <w:div w:id="576208451">
              <w:marLeft w:val="0"/>
              <w:marRight w:val="0"/>
              <w:marTop w:val="0"/>
              <w:marBottom w:val="0"/>
              <w:divBdr>
                <w:top w:val="none" w:sz="0" w:space="0" w:color="auto"/>
                <w:left w:val="none" w:sz="0" w:space="0" w:color="auto"/>
                <w:bottom w:val="none" w:sz="0" w:space="0" w:color="auto"/>
                <w:right w:val="none" w:sz="0" w:space="0" w:color="auto"/>
              </w:divBdr>
              <w:divsChild>
                <w:div w:id="869104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144476">
          <w:marLeft w:val="0"/>
          <w:marRight w:val="0"/>
          <w:marTop w:val="300"/>
          <w:marBottom w:val="0"/>
          <w:divBdr>
            <w:top w:val="none" w:sz="0" w:space="0" w:color="auto"/>
            <w:left w:val="none" w:sz="0" w:space="0" w:color="auto"/>
            <w:bottom w:val="none" w:sz="0" w:space="0" w:color="auto"/>
            <w:right w:val="none" w:sz="0" w:space="0" w:color="auto"/>
          </w:divBdr>
          <w:divsChild>
            <w:div w:id="1599175320">
              <w:marLeft w:val="0"/>
              <w:marRight w:val="0"/>
              <w:marTop w:val="0"/>
              <w:marBottom w:val="0"/>
              <w:divBdr>
                <w:top w:val="none" w:sz="0" w:space="0" w:color="auto"/>
                <w:left w:val="none" w:sz="0" w:space="0" w:color="auto"/>
                <w:bottom w:val="none" w:sz="0" w:space="0" w:color="auto"/>
                <w:right w:val="none" w:sz="0" w:space="0" w:color="auto"/>
              </w:divBdr>
              <w:divsChild>
                <w:div w:id="1900242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1522527">
      <w:bodyDiv w:val="1"/>
      <w:marLeft w:val="0"/>
      <w:marRight w:val="0"/>
      <w:marTop w:val="0"/>
      <w:marBottom w:val="0"/>
      <w:divBdr>
        <w:top w:val="none" w:sz="0" w:space="0" w:color="auto"/>
        <w:left w:val="none" w:sz="0" w:space="0" w:color="auto"/>
        <w:bottom w:val="none" w:sz="0" w:space="0" w:color="auto"/>
        <w:right w:val="none" w:sz="0" w:space="0" w:color="auto"/>
      </w:divBdr>
      <w:divsChild>
        <w:div w:id="1421758785">
          <w:marLeft w:val="0"/>
          <w:marRight w:val="0"/>
          <w:marTop w:val="0"/>
          <w:marBottom w:val="0"/>
          <w:divBdr>
            <w:top w:val="none" w:sz="0" w:space="0" w:color="auto"/>
            <w:left w:val="none" w:sz="0" w:space="0" w:color="auto"/>
            <w:bottom w:val="none" w:sz="0" w:space="0" w:color="auto"/>
            <w:right w:val="none" w:sz="0" w:space="0" w:color="auto"/>
          </w:divBdr>
        </w:div>
        <w:div w:id="1221987935">
          <w:marLeft w:val="0"/>
          <w:marRight w:val="0"/>
          <w:marTop w:val="0"/>
          <w:marBottom w:val="0"/>
          <w:divBdr>
            <w:top w:val="none" w:sz="0" w:space="0" w:color="auto"/>
            <w:left w:val="none" w:sz="0" w:space="0" w:color="auto"/>
            <w:bottom w:val="none" w:sz="0" w:space="0" w:color="auto"/>
            <w:right w:val="none" w:sz="0" w:space="0" w:color="auto"/>
          </w:divBdr>
          <w:divsChild>
            <w:div w:id="1505317659">
              <w:marLeft w:val="0"/>
              <w:marRight w:val="0"/>
              <w:marTop w:val="0"/>
              <w:marBottom w:val="0"/>
              <w:divBdr>
                <w:top w:val="none" w:sz="0" w:space="0" w:color="auto"/>
                <w:left w:val="none" w:sz="0" w:space="0" w:color="auto"/>
                <w:bottom w:val="none" w:sz="0" w:space="0" w:color="auto"/>
                <w:right w:val="none" w:sz="0" w:space="0" w:color="auto"/>
              </w:divBdr>
            </w:div>
          </w:divsChild>
        </w:div>
        <w:div w:id="1533957697">
          <w:marLeft w:val="0"/>
          <w:marRight w:val="0"/>
          <w:marTop w:val="0"/>
          <w:marBottom w:val="0"/>
          <w:divBdr>
            <w:top w:val="none" w:sz="0" w:space="0" w:color="auto"/>
            <w:left w:val="none" w:sz="0" w:space="0" w:color="auto"/>
            <w:bottom w:val="none" w:sz="0" w:space="0" w:color="auto"/>
            <w:right w:val="none" w:sz="0" w:space="0" w:color="auto"/>
          </w:divBdr>
        </w:div>
        <w:div w:id="1269658716">
          <w:marLeft w:val="0"/>
          <w:marRight w:val="0"/>
          <w:marTop w:val="0"/>
          <w:marBottom w:val="0"/>
          <w:divBdr>
            <w:top w:val="none" w:sz="0" w:space="0" w:color="auto"/>
            <w:left w:val="none" w:sz="0" w:space="0" w:color="auto"/>
            <w:bottom w:val="none" w:sz="0" w:space="0" w:color="auto"/>
            <w:right w:val="none" w:sz="0" w:space="0" w:color="auto"/>
          </w:divBdr>
          <w:divsChild>
            <w:div w:id="468791591">
              <w:marLeft w:val="0"/>
              <w:marRight w:val="0"/>
              <w:marTop w:val="0"/>
              <w:marBottom w:val="0"/>
              <w:divBdr>
                <w:top w:val="none" w:sz="0" w:space="0" w:color="auto"/>
                <w:left w:val="none" w:sz="0" w:space="0" w:color="auto"/>
                <w:bottom w:val="none" w:sz="0" w:space="0" w:color="auto"/>
                <w:right w:val="none" w:sz="0" w:space="0" w:color="auto"/>
              </w:divBdr>
            </w:div>
          </w:divsChild>
        </w:div>
        <w:div w:id="366226523">
          <w:marLeft w:val="0"/>
          <w:marRight w:val="0"/>
          <w:marTop w:val="0"/>
          <w:marBottom w:val="0"/>
          <w:divBdr>
            <w:top w:val="none" w:sz="0" w:space="0" w:color="auto"/>
            <w:left w:val="none" w:sz="0" w:space="0" w:color="auto"/>
            <w:bottom w:val="none" w:sz="0" w:space="0" w:color="auto"/>
            <w:right w:val="none" w:sz="0" w:space="0" w:color="auto"/>
          </w:divBdr>
        </w:div>
        <w:div w:id="689069029">
          <w:marLeft w:val="0"/>
          <w:marRight w:val="0"/>
          <w:marTop w:val="0"/>
          <w:marBottom w:val="0"/>
          <w:divBdr>
            <w:top w:val="none" w:sz="0" w:space="0" w:color="auto"/>
            <w:left w:val="none" w:sz="0" w:space="0" w:color="auto"/>
            <w:bottom w:val="none" w:sz="0" w:space="0" w:color="auto"/>
            <w:right w:val="none" w:sz="0" w:space="0" w:color="auto"/>
          </w:divBdr>
          <w:divsChild>
            <w:div w:id="564461903">
              <w:marLeft w:val="0"/>
              <w:marRight w:val="0"/>
              <w:marTop w:val="0"/>
              <w:marBottom w:val="0"/>
              <w:divBdr>
                <w:top w:val="none" w:sz="0" w:space="0" w:color="auto"/>
                <w:left w:val="none" w:sz="0" w:space="0" w:color="auto"/>
                <w:bottom w:val="none" w:sz="0" w:space="0" w:color="auto"/>
                <w:right w:val="none" w:sz="0" w:space="0" w:color="auto"/>
              </w:divBdr>
            </w:div>
          </w:divsChild>
        </w:div>
        <w:div w:id="2119327340">
          <w:marLeft w:val="0"/>
          <w:marRight w:val="0"/>
          <w:marTop w:val="0"/>
          <w:marBottom w:val="0"/>
          <w:divBdr>
            <w:top w:val="none" w:sz="0" w:space="0" w:color="auto"/>
            <w:left w:val="none" w:sz="0" w:space="0" w:color="auto"/>
            <w:bottom w:val="none" w:sz="0" w:space="0" w:color="auto"/>
            <w:right w:val="none" w:sz="0" w:space="0" w:color="auto"/>
          </w:divBdr>
        </w:div>
        <w:div w:id="701980247">
          <w:marLeft w:val="0"/>
          <w:marRight w:val="0"/>
          <w:marTop w:val="0"/>
          <w:marBottom w:val="0"/>
          <w:divBdr>
            <w:top w:val="none" w:sz="0" w:space="0" w:color="auto"/>
            <w:left w:val="none" w:sz="0" w:space="0" w:color="auto"/>
            <w:bottom w:val="none" w:sz="0" w:space="0" w:color="auto"/>
            <w:right w:val="none" w:sz="0" w:space="0" w:color="auto"/>
          </w:divBdr>
          <w:divsChild>
            <w:div w:id="151530040">
              <w:marLeft w:val="0"/>
              <w:marRight w:val="0"/>
              <w:marTop w:val="0"/>
              <w:marBottom w:val="0"/>
              <w:divBdr>
                <w:top w:val="none" w:sz="0" w:space="0" w:color="auto"/>
                <w:left w:val="none" w:sz="0" w:space="0" w:color="auto"/>
                <w:bottom w:val="none" w:sz="0" w:space="0" w:color="auto"/>
                <w:right w:val="none" w:sz="0" w:space="0" w:color="auto"/>
              </w:divBdr>
            </w:div>
          </w:divsChild>
        </w:div>
        <w:div w:id="1507751393">
          <w:marLeft w:val="0"/>
          <w:marRight w:val="0"/>
          <w:marTop w:val="0"/>
          <w:marBottom w:val="0"/>
          <w:divBdr>
            <w:top w:val="none" w:sz="0" w:space="0" w:color="auto"/>
            <w:left w:val="none" w:sz="0" w:space="0" w:color="auto"/>
            <w:bottom w:val="none" w:sz="0" w:space="0" w:color="auto"/>
            <w:right w:val="none" w:sz="0" w:space="0" w:color="auto"/>
          </w:divBdr>
        </w:div>
        <w:div w:id="1777945008">
          <w:marLeft w:val="0"/>
          <w:marRight w:val="0"/>
          <w:marTop w:val="0"/>
          <w:marBottom w:val="0"/>
          <w:divBdr>
            <w:top w:val="none" w:sz="0" w:space="0" w:color="auto"/>
            <w:left w:val="none" w:sz="0" w:space="0" w:color="auto"/>
            <w:bottom w:val="none" w:sz="0" w:space="0" w:color="auto"/>
            <w:right w:val="none" w:sz="0" w:space="0" w:color="auto"/>
          </w:divBdr>
          <w:divsChild>
            <w:div w:id="1505171093">
              <w:marLeft w:val="0"/>
              <w:marRight w:val="0"/>
              <w:marTop w:val="0"/>
              <w:marBottom w:val="0"/>
              <w:divBdr>
                <w:top w:val="none" w:sz="0" w:space="0" w:color="auto"/>
                <w:left w:val="none" w:sz="0" w:space="0" w:color="auto"/>
                <w:bottom w:val="none" w:sz="0" w:space="0" w:color="auto"/>
                <w:right w:val="none" w:sz="0" w:space="0" w:color="auto"/>
              </w:divBdr>
            </w:div>
          </w:divsChild>
        </w:div>
        <w:div w:id="294213541">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sChild>
            <w:div w:id="2017148225">
              <w:marLeft w:val="0"/>
              <w:marRight w:val="0"/>
              <w:marTop w:val="0"/>
              <w:marBottom w:val="0"/>
              <w:divBdr>
                <w:top w:val="none" w:sz="0" w:space="0" w:color="auto"/>
                <w:left w:val="none" w:sz="0" w:space="0" w:color="auto"/>
                <w:bottom w:val="none" w:sz="0" w:space="0" w:color="auto"/>
                <w:right w:val="none" w:sz="0" w:space="0" w:color="auto"/>
              </w:divBdr>
            </w:div>
          </w:divsChild>
        </w:div>
        <w:div w:id="2124105977">
          <w:marLeft w:val="0"/>
          <w:marRight w:val="0"/>
          <w:marTop w:val="0"/>
          <w:marBottom w:val="0"/>
          <w:divBdr>
            <w:top w:val="none" w:sz="0" w:space="0" w:color="auto"/>
            <w:left w:val="none" w:sz="0" w:space="0" w:color="auto"/>
            <w:bottom w:val="none" w:sz="0" w:space="0" w:color="auto"/>
            <w:right w:val="none" w:sz="0" w:space="0" w:color="auto"/>
          </w:divBdr>
        </w:div>
        <w:div w:id="68505739">
          <w:marLeft w:val="0"/>
          <w:marRight w:val="0"/>
          <w:marTop w:val="0"/>
          <w:marBottom w:val="0"/>
          <w:divBdr>
            <w:top w:val="none" w:sz="0" w:space="0" w:color="auto"/>
            <w:left w:val="none" w:sz="0" w:space="0" w:color="auto"/>
            <w:bottom w:val="none" w:sz="0" w:space="0" w:color="auto"/>
            <w:right w:val="none" w:sz="0" w:space="0" w:color="auto"/>
          </w:divBdr>
          <w:divsChild>
            <w:div w:id="674116188">
              <w:marLeft w:val="0"/>
              <w:marRight w:val="0"/>
              <w:marTop w:val="0"/>
              <w:marBottom w:val="0"/>
              <w:divBdr>
                <w:top w:val="none" w:sz="0" w:space="0" w:color="auto"/>
                <w:left w:val="none" w:sz="0" w:space="0" w:color="auto"/>
                <w:bottom w:val="none" w:sz="0" w:space="0" w:color="auto"/>
                <w:right w:val="none" w:sz="0" w:space="0" w:color="auto"/>
              </w:divBdr>
            </w:div>
          </w:divsChild>
        </w:div>
        <w:div w:id="1285383049">
          <w:marLeft w:val="0"/>
          <w:marRight w:val="0"/>
          <w:marTop w:val="300"/>
          <w:marBottom w:val="0"/>
          <w:divBdr>
            <w:top w:val="none" w:sz="0" w:space="0" w:color="auto"/>
            <w:left w:val="none" w:sz="0" w:space="0" w:color="auto"/>
            <w:bottom w:val="none" w:sz="0" w:space="0" w:color="auto"/>
            <w:right w:val="none" w:sz="0" w:space="0" w:color="auto"/>
          </w:divBdr>
          <w:divsChild>
            <w:div w:id="368336991">
              <w:marLeft w:val="0"/>
              <w:marRight w:val="0"/>
              <w:marTop w:val="0"/>
              <w:marBottom w:val="0"/>
              <w:divBdr>
                <w:top w:val="none" w:sz="0" w:space="0" w:color="auto"/>
                <w:left w:val="none" w:sz="0" w:space="0" w:color="auto"/>
                <w:bottom w:val="none" w:sz="0" w:space="0" w:color="auto"/>
                <w:right w:val="none" w:sz="0" w:space="0" w:color="auto"/>
              </w:divBdr>
              <w:divsChild>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5485181">
          <w:marLeft w:val="0"/>
          <w:marRight w:val="0"/>
          <w:marTop w:val="300"/>
          <w:marBottom w:val="0"/>
          <w:divBdr>
            <w:top w:val="none" w:sz="0" w:space="0" w:color="auto"/>
            <w:left w:val="none" w:sz="0" w:space="0" w:color="auto"/>
            <w:bottom w:val="none" w:sz="0" w:space="0" w:color="auto"/>
            <w:right w:val="none" w:sz="0" w:space="0" w:color="auto"/>
          </w:divBdr>
          <w:divsChild>
            <w:div w:id="124550245">
              <w:marLeft w:val="0"/>
              <w:marRight w:val="0"/>
              <w:marTop w:val="0"/>
              <w:marBottom w:val="0"/>
              <w:divBdr>
                <w:top w:val="none" w:sz="0" w:space="0" w:color="auto"/>
                <w:left w:val="none" w:sz="0" w:space="0" w:color="auto"/>
                <w:bottom w:val="none" w:sz="0" w:space="0" w:color="auto"/>
                <w:right w:val="none" w:sz="0" w:space="0" w:color="auto"/>
              </w:divBdr>
              <w:divsChild>
                <w:div w:id="780152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6752278">
          <w:marLeft w:val="0"/>
          <w:marRight w:val="0"/>
          <w:marTop w:val="300"/>
          <w:marBottom w:val="0"/>
          <w:divBdr>
            <w:top w:val="none" w:sz="0" w:space="0" w:color="auto"/>
            <w:left w:val="none" w:sz="0" w:space="0" w:color="auto"/>
            <w:bottom w:val="none" w:sz="0" w:space="0" w:color="auto"/>
            <w:right w:val="none" w:sz="0" w:space="0" w:color="auto"/>
          </w:divBdr>
          <w:divsChild>
            <w:div w:id="182213212">
              <w:marLeft w:val="0"/>
              <w:marRight w:val="0"/>
              <w:marTop w:val="0"/>
              <w:marBottom w:val="0"/>
              <w:divBdr>
                <w:top w:val="none" w:sz="0" w:space="0" w:color="auto"/>
                <w:left w:val="none" w:sz="0" w:space="0" w:color="auto"/>
                <w:bottom w:val="none" w:sz="0" w:space="0" w:color="auto"/>
                <w:right w:val="none" w:sz="0" w:space="0" w:color="auto"/>
              </w:divBdr>
              <w:divsChild>
                <w:div w:id="700714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1467823">
          <w:marLeft w:val="0"/>
          <w:marRight w:val="0"/>
          <w:marTop w:val="300"/>
          <w:marBottom w:val="0"/>
          <w:divBdr>
            <w:top w:val="none" w:sz="0" w:space="0" w:color="auto"/>
            <w:left w:val="none" w:sz="0" w:space="0" w:color="auto"/>
            <w:bottom w:val="none" w:sz="0" w:space="0" w:color="auto"/>
            <w:right w:val="none" w:sz="0" w:space="0" w:color="auto"/>
          </w:divBdr>
          <w:divsChild>
            <w:div w:id="1975519371">
              <w:marLeft w:val="0"/>
              <w:marRight w:val="0"/>
              <w:marTop w:val="0"/>
              <w:marBottom w:val="0"/>
              <w:divBdr>
                <w:top w:val="none" w:sz="0" w:space="0" w:color="auto"/>
                <w:left w:val="none" w:sz="0" w:space="0" w:color="auto"/>
                <w:bottom w:val="none" w:sz="0" w:space="0" w:color="auto"/>
                <w:right w:val="none" w:sz="0" w:space="0" w:color="auto"/>
              </w:divBdr>
              <w:divsChild>
                <w:div w:id="867066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2372106">
      <w:bodyDiv w:val="1"/>
      <w:marLeft w:val="0"/>
      <w:marRight w:val="0"/>
      <w:marTop w:val="0"/>
      <w:marBottom w:val="0"/>
      <w:divBdr>
        <w:top w:val="none" w:sz="0" w:space="0" w:color="auto"/>
        <w:left w:val="none" w:sz="0" w:space="0" w:color="auto"/>
        <w:bottom w:val="none" w:sz="0" w:space="0" w:color="auto"/>
        <w:right w:val="none" w:sz="0" w:space="0" w:color="auto"/>
      </w:divBdr>
      <w:divsChild>
        <w:div w:id="291135364">
          <w:marLeft w:val="0"/>
          <w:marRight w:val="0"/>
          <w:marTop w:val="0"/>
          <w:marBottom w:val="0"/>
          <w:divBdr>
            <w:top w:val="none" w:sz="0" w:space="0" w:color="auto"/>
            <w:left w:val="none" w:sz="0" w:space="0" w:color="auto"/>
            <w:bottom w:val="none" w:sz="0" w:space="0" w:color="auto"/>
            <w:right w:val="none" w:sz="0" w:space="0" w:color="auto"/>
          </w:divBdr>
        </w:div>
        <w:div w:id="418916031">
          <w:marLeft w:val="0"/>
          <w:marRight w:val="0"/>
          <w:marTop w:val="300"/>
          <w:marBottom w:val="0"/>
          <w:divBdr>
            <w:top w:val="none" w:sz="0" w:space="0" w:color="auto"/>
            <w:left w:val="none" w:sz="0" w:space="0" w:color="auto"/>
            <w:bottom w:val="none" w:sz="0" w:space="0" w:color="auto"/>
            <w:right w:val="none" w:sz="0" w:space="0" w:color="auto"/>
          </w:divBdr>
          <w:divsChild>
            <w:div w:id="1100027976">
              <w:marLeft w:val="0"/>
              <w:marRight w:val="0"/>
              <w:marTop w:val="0"/>
              <w:marBottom w:val="0"/>
              <w:divBdr>
                <w:top w:val="none" w:sz="0" w:space="0" w:color="auto"/>
                <w:left w:val="none" w:sz="0" w:space="0" w:color="auto"/>
                <w:bottom w:val="none" w:sz="0" w:space="0" w:color="auto"/>
                <w:right w:val="none" w:sz="0" w:space="0" w:color="auto"/>
              </w:divBdr>
              <w:divsChild>
                <w:div w:id="381448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0971766">
          <w:marLeft w:val="0"/>
          <w:marRight w:val="0"/>
          <w:marTop w:val="0"/>
          <w:marBottom w:val="0"/>
          <w:divBdr>
            <w:top w:val="none" w:sz="0" w:space="0" w:color="auto"/>
            <w:left w:val="none" w:sz="0" w:space="0" w:color="auto"/>
            <w:bottom w:val="none" w:sz="0" w:space="0" w:color="auto"/>
            <w:right w:val="none" w:sz="0" w:space="0" w:color="auto"/>
          </w:divBdr>
          <w:divsChild>
            <w:div w:id="2092501844">
              <w:marLeft w:val="0"/>
              <w:marRight w:val="0"/>
              <w:marTop w:val="0"/>
              <w:marBottom w:val="0"/>
              <w:divBdr>
                <w:top w:val="none" w:sz="0" w:space="0" w:color="auto"/>
                <w:left w:val="none" w:sz="0" w:space="0" w:color="auto"/>
                <w:bottom w:val="none" w:sz="0" w:space="0" w:color="auto"/>
                <w:right w:val="none" w:sz="0" w:space="0" w:color="auto"/>
              </w:divBdr>
            </w:div>
          </w:divsChild>
        </w:div>
        <w:div w:id="530266880">
          <w:marLeft w:val="0"/>
          <w:marRight w:val="0"/>
          <w:marTop w:val="300"/>
          <w:marBottom w:val="0"/>
          <w:divBdr>
            <w:top w:val="none" w:sz="0" w:space="0" w:color="auto"/>
            <w:left w:val="none" w:sz="0" w:space="0" w:color="auto"/>
            <w:bottom w:val="none" w:sz="0" w:space="0" w:color="auto"/>
            <w:right w:val="none" w:sz="0" w:space="0" w:color="auto"/>
          </w:divBdr>
          <w:divsChild>
            <w:div w:id="1053888967">
              <w:marLeft w:val="0"/>
              <w:marRight w:val="0"/>
              <w:marTop w:val="0"/>
              <w:marBottom w:val="0"/>
              <w:divBdr>
                <w:top w:val="none" w:sz="0" w:space="0" w:color="auto"/>
                <w:left w:val="none" w:sz="0" w:space="0" w:color="auto"/>
                <w:bottom w:val="none" w:sz="0" w:space="0" w:color="auto"/>
                <w:right w:val="none" w:sz="0" w:space="0" w:color="auto"/>
              </w:divBdr>
              <w:divsChild>
                <w:div w:id="1808429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050820">
          <w:marLeft w:val="0"/>
          <w:marRight w:val="0"/>
          <w:marTop w:val="0"/>
          <w:marBottom w:val="0"/>
          <w:divBdr>
            <w:top w:val="none" w:sz="0" w:space="0" w:color="auto"/>
            <w:left w:val="none" w:sz="0" w:space="0" w:color="auto"/>
            <w:bottom w:val="none" w:sz="0" w:space="0" w:color="auto"/>
            <w:right w:val="none" w:sz="0" w:space="0" w:color="auto"/>
          </w:divBdr>
          <w:divsChild>
            <w:div w:id="34275696">
              <w:marLeft w:val="0"/>
              <w:marRight w:val="0"/>
              <w:marTop w:val="0"/>
              <w:marBottom w:val="0"/>
              <w:divBdr>
                <w:top w:val="none" w:sz="0" w:space="0" w:color="auto"/>
                <w:left w:val="none" w:sz="0" w:space="0" w:color="auto"/>
                <w:bottom w:val="none" w:sz="0" w:space="0" w:color="auto"/>
                <w:right w:val="none" w:sz="0" w:space="0" w:color="auto"/>
              </w:divBdr>
            </w:div>
          </w:divsChild>
        </w:div>
        <w:div w:id="1006903969">
          <w:marLeft w:val="0"/>
          <w:marRight w:val="0"/>
          <w:marTop w:val="0"/>
          <w:marBottom w:val="0"/>
          <w:divBdr>
            <w:top w:val="none" w:sz="0" w:space="0" w:color="auto"/>
            <w:left w:val="none" w:sz="0" w:space="0" w:color="auto"/>
            <w:bottom w:val="none" w:sz="0" w:space="0" w:color="auto"/>
            <w:right w:val="none" w:sz="0" w:space="0" w:color="auto"/>
          </w:divBdr>
          <w:divsChild>
            <w:div w:id="1948464040">
              <w:marLeft w:val="0"/>
              <w:marRight w:val="0"/>
              <w:marTop w:val="0"/>
              <w:marBottom w:val="0"/>
              <w:divBdr>
                <w:top w:val="none" w:sz="0" w:space="0" w:color="auto"/>
                <w:left w:val="none" w:sz="0" w:space="0" w:color="auto"/>
                <w:bottom w:val="none" w:sz="0" w:space="0" w:color="auto"/>
                <w:right w:val="none" w:sz="0" w:space="0" w:color="auto"/>
              </w:divBdr>
            </w:div>
          </w:divsChild>
        </w:div>
        <w:div w:id="1054039830">
          <w:marLeft w:val="0"/>
          <w:marRight w:val="0"/>
          <w:marTop w:val="0"/>
          <w:marBottom w:val="0"/>
          <w:divBdr>
            <w:top w:val="none" w:sz="0" w:space="0" w:color="auto"/>
            <w:left w:val="none" w:sz="0" w:space="0" w:color="auto"/>
            <w:bottom w:val="none" w:sz="0" w:space="0" w:color="auto"/>
            <w:right w:val="none" w:sz="0" w:space="0" w:color="auto"/>
          </w:divBdr>
          <w:divsChild>
            <w:div w:id="545063738">
              <w:marLeft w:val="0"/>
              <w:marRight w:val="0"/>
              <w:marTop w:val="0"/>
              <w:marBottom w:val="0"/>
              <w:divBdr>
                <w:top w:val="none" w:sz="0" w:space="0" w:color="auto"/>
                <w:left w:val="none" w:sz="0" w:space="0" w:color="auto"/>
                <w:bottom w:val="none" w:sz="0" w:space="0" w:color="auto"/>
                <w:right w:val="none" w:sz="0" w:space="0" w:color="auto"/>
              </w:divBdr>
            </w:div>
          </w:divsChild>
        </w:div>
        <w:div w:id="1270234731">
          <w:marLeft w:val="0"/>
          <w:marRight w:val="0"/>
          <w:marTop w:val="300"/>
          <w:marBottom w:val="0"/>
          <w:divBdr>
            <w:top w:val="none" w:sz="0" w:space="0" w:color="auto"/>
            <w:left w:val="none" w:sz="0" w:space="0" w:color="auto"/>
            <w:bottom w:val="none" w:sz="0" w:space="0" w:color="auto"/>
            <w:right w:val="none" w:sz="0" w:space="0" w:color="auto"/>
          </w:divBdr>
          <w:divsChild>
            <w:div w:id="1337148256">
              <w:marLeft w:val="0"/>
              <w:marRight w:val="0"/>
              <w:marTop w:val="0"/>
              <w:marBottom w:val="0"/>
              <w:divBdr>
                <w:top w:val="none" w:sz="0" w:space="0" w:color="auto"/>
                <w:left w:val="none" w:sz="0" w:space="0" w:color="auto"/>
                <w:bottom w:val="none" w:sz="0" w:space="0" w:color="auto"/>
                <w:right w:val="none" w:sz="0" w:space="0" w:color="auto"/>
              </w:divBdr>
              <w:divsChild>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043161">
          <w:marLeft w:val="0"/>
          <w:marRight w:val="0"/>
          <w:marTop w:val="300"/>
          <w:marBottom w:val="0"/>
          <w:divBdr>
            <w:top w:val="none" w:sz="0" w:space="0" w:color="auto"/>
            <w:left w:val="none" w:sz="0" w:space="0" w:color="auto"/>
            <w:bottom w:val="none" w:sz="0" w:space="0" w:color="auto"/>
            <w:right w:val="none" w:sz="0" w:space="0" w:color="auto"/>
          </w:divBdr>
          <w:divsChild>
            <w:div w:id="737897725">
              <w:marLeft w:val="0"/>
              <w:marRight w:val="0"/>
              <w:marTop w:val="0"/>
              <w:marBottom w:val="0"/>
              <w:divBdr>
                <w:top w:val="none" w:sz="0" w:space="0" w:color="auto"/>
                <w:left w:val="none" w:sz="0" w:space="0" w:color="auto"/>
                <w:bottom w:val="none" w:sz="0" w:space="0" w:color="auto"/>
                <w:right w:val="none" w:sz="0" w:space="0" w:color="auto"/>
              </w:divBdr>
              <w:divsChild>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595255">
          <w:marLeft w:val="0"/>
          <w:marRight w:val="0"/>
          <w:marTop w:val="0"/>
          <w:marBottom w:val="0"/>
          <w:divBdr>
            <w:top w:val="none" w:sz="0" w:space="0" w:color="auto"/>
            <w:left w:val="none" w:sz="0" w:space="0" w:color="auto"/>
            <w:bottom w:val="none" w:sz="0" w:space="0" w:color="auto"/>
            <w:right w:val="none" w:sz="0" w:space="0" w:color="auto"/>
          </w:divBdr>
          <w:divsChild>
            <w:div w:id="1691249770">
              <w:marLeft w:val="0"/>
              <w:marRight w:val="0"/>
              <w:marTop w:val="0"/>
              <w:marBottom w:val="0"/>
              <w:divBdr>
                <w:top w:val="none" w:sz="0" w:space="0" w:color="auto"/>
                <w:left w:val="none" w:sz="0" w:space="0" w:color="auto"/>
                <w:bottom w:val="none" w:sz="0" w:space="0" w:color="auto"/>
                <w:right w:val="none" w:sz="0" w:space="0" w:color="auto"/>
              </w:divBdr>
            </w:div>
          </w:divsChild>
        </w:div>
        <w:div w:id="1413626571">
          <w:marLeft w:val="0"/>
          <w:marRight w:val="0"/>
          <w:marTop w:val="0"/>
          <w:marBottom w:val="0"/>
          <w:divBdr>
            <w:top w:val="none" w:sz="0" w:space="0" w:color="auto"/>
            <w:left w:val="none" w:sz="0" w:space="0" w:color="auto"/>
            <w:bottom w:val="none" w:sz="0" w:space="0" w:color="auto"/>
            <w:right w:val="none" w:sz="0" w:space="0" w:color="auto"/>
          </w:divBdr>
        </w:div>
        <w:div w:id="1484086028">
          <w:marLeft w:val="0"/>
          <w:marRight w:val="0"/>
          <w:marTop w:val="0"/>
          <w:marBottom w:val="0"/>
          <w:divBdr>
            <w:top w:val="none" w:sz="0" w:space="0" w:color="auto"/>
            <w:left w:val="none" w:sz="0" w:space="0" w:color="auto"/>
            <w:bottom w:val="none" w:sz="0" w:space="0" w:color="auto"/>
            <w:right w:val="none" w:sz="0" w:space="0" w:color="auto"/>
          </w:divBdr>
          <w:divsChild>
            <w:div w:id="389308982">
              <w:marLeft w:val="0"/>
              <w:marRight w:val="0"/>
              <w:marTop w:val="0"/>
              <w:marBottom w:val="0"/>
              <w:divBdr>
                <w:top w:val="none" w:sz="0" w:space="0" w:color="auto"/>
                <w:left w:val="none" w:sz="0" w:space="0" w:color="auto"/>
                <w:bottom w:val="none" w:sz="0" w:space="0" w:color="auto"/>
                <w:right w:val="none" w:sz="0" w:space="0" w:color="auto"/>
              </w:divBdr>
            </w:div>
          </w:divsChild>
        </w:div>
        <w:div w:id="1635482493">
          <w:marLeft w:val="0"/>
          <w:marRight w:val="0"/>
          <w:marTop w:val="0"/>
          <w:marBottom w:val="0"/>
          <w:divBdr>
            <w:top w:val="none" w:sz="0" w:space="0" w:color="auto"/>
            <w:left w:val="none" w:sz="0" w:space="0" w:color="auto"/>
            <w:bottom w:val="none" w:sz="0" w:space="0" w:color="auto"/>
            <w:right w:val="none" w:sz="0" w:space="0" w:color="auto"/>
          </w:divBdr>
        </w:div>
        <w:div w:id="1647590567">
          <w:marLeft w:val="0"/>
          <w:marRight w:val="0"/>
          <w:marTop w:val="0"/>
          <w:marBottom w:val="0"/>
          <w:divBdr>
            <w:top w:val="none" w:sz="0" w:space="0" w:color="auto"/>
            <w:left w:val="none" w:sz="0" w:space="0" w:color="auto"/>
            <w:bottom w:val="none" w:sz="0" w:space="0" w:color="auto"/>
            <w:right w:val="none" w:sz="0" w:space="0" w:color="auto"/>
          </w:divBdr>
        </w:div>
        <w:div w:id="1918516602">
          <w:marLeft w:val="0"/>
          <w:marRight w:val="0"/>
          <w:marTop w:val="0"/>
          <w:marBottom w:val="0"/>
          <w:divBdr>
            <w:top w:val="none" w:sz="0" w:space="0" w:color="auto"/>
            <w:left w:val="none" w:sz="0" w:space="0" w:color="auto"/>
            <w:bottom w:val="none" w:sz="0" w:space="0" w:color="auto"/>
            <w:right w:val="none" w:sz="0" w:space="0" w:color="auto"/>
          </w:divBdr>
        </w:div>
        <w:div w:id="2036074784">
          <w:marLeft w:val="0"/>
          <w:marRight w:val="0"/>
          <w:marTop w:val="0"/>
          <w:marBottom w:val="0"/>
          <w:divBdr>
            <w:top w:val="none" w:sz="0" w:space="0" w:color="auto"/>
            <w:left w:val="none" w:sz="0" w:space="0" w:color="auto"/>
            <w:bottom w:val="none" w:sz="0" w:space="0" w:color="auto"/>
            <w:right w:val="none" w:sz="0" w:space="0" w:color="auto"/>
          </w:divBdr>
        </w:div>
        <w:div w:id="2093311633">
          <w:marLeft w:val="0"/>
          <w:marRight w:val="0"/>
          <w:marTop w:val="0"/>
          <w:marBottom w:val="0"/>
          <w:divBdr>
            <w:top w:val="none" w:sz="0" w:space="0" w:color="auto"/>
            <w:left w:val="none" w:sz="0" w:space="0" w:color="auto"/>
            <w:bottom w:val="none" w:sz="0" w:space="0" w:color="auto"/>
            <w:right w:val="none" w:sz="0" w:space="0" w:color="auto"/>
          </w:divBdr>
          <w:divsChild>
            <w:div w:id="563104346">
              <w:marLeft w:val="0"/>
              <w:marRight w:val="0"/>
              <w:marTop w:val="0"/>
              <w:marBottom w:val="0"/>
              <w:divBdr>
                <w:top w:val="none" w:sz="0" w:space="0" w:color="auto"/>
                <w:left w:val="none" w:sz="0" w:space="0" w:color="auto"/>
                <w:bottom w:val="none" w:sz="0" w:space="0" w:color="auto"/>
                <w:right w:val="none" w:sz="0" w:space="0" w:color="auto"/>
              </w:divBdr>
            </w:div>
          </w:divsChild>
        </w:div>
        <w:div w:id="2129546522">
          <w:marLeft w:val="0"/>
          <w:marRight w:val="0"/>
          <w:marTop w:val="0"/>
          <w:marBottom w:val="0"/>
          <w:divBdr>
            <w:top w:val="none" w:sz="0" w:space="0" w:color="auto"/>
            <w:left w:val="none" w:sz="0" w:space="0" w:color="auto"/>
            <w:bottom w:val="none" w:sz="0" w:space="0" w:color="auto"/>
            <w:right w:val="none" w:sz="0" w:space="0" w:color="auto"/>
          </w:divBdr>
        </w:div>
      </w:divsChild>
    </w:div>
    <w:div w:id="993292753">
      <w:bodyDiv w:val="1"/>
      <w:marLeft w:val="0"/>
      <w:marRight w:val="0"/>
      <w:marTop w:val="0"/>
      <w:marBottom w:val="0"/>
      <w:divBdr>
        <w:top w:val="none" w:sz="0" w:space="0" w:color="auto"/>
        <w:left w:val="none" w:sz="0" w:space="0" w:color="auto"/>
        <w:bottom w:val="none" w:sz="0" w:space="0" w:color="auto"/>
        <w:right w:val="none" w:sz="0" w:space="0" w:color="auto"/>
      </w:divBdr>
    </w:div>
    <w:div w:id="994070892">
      <w:bodyDiv w:val="1"/>
      <w:marLeft w:val="0"/>
      <w:marRight w:val="0"/>
      <w:marTop w:val="0"/>
      <w:marBottom w:val="0"/>
      <w:divBdr>
        <w:top w:val="none" w:sz="0" w:space="0" w:color="auto"/>
        <w:left w:val="none" w:sz="0" w:space="0" w:color="auto"/>
        <w:bottom w:val="none" w:sz="0" w:space="0" w:color="auto"/>
        <w:right w:val="none" w:sz="0" w:space="0" w:color="auto"/>
      </w:divBdr>
    </w:div>
    <w:div w:id="994802029">
      <w:bodyDiv w:val="1"/>
      <w:marLeft w:val="0"/>
      <w:marRight w:val="0"/>
      <w:marTop w:val="0"/>
      <w:marBottom w:val="0"/>
      <w:divBdr>
        <w:top w:val="none" w:sz="0" w:space="0" w:color="auto"/>
        <w:left w:val="none" w:sz="0" w:space="0" w:color="auto"/>
        <w:bottom w:val="none" w:sz="0" w:space="0" w:color="auto"/>
        <w:right w:val="none" w:sz="0" w:space="0" w:color="auto"/>
      </w:divBdr>
      <w:divsChild>
        <w:div w:id="255133515">
          <w:marLeft w:val="0"/>
          <w:marRight w:val="0"/>
          <w:marTop w:val="0"/>
          <w:marBottom w:val="0"/>
          <w:divBdr>
            <w:top w:val="none" w:sz="0" w:space="0" w:color="auto"/>
            <w:left w:val="none" w:sz="0" w:space="0" w:color="auto"/>
            <w:bottom w:val="none" w:sz="0" w:space="0" w:color="auto"/>
            <w:right w:val="none" w:sz="0" w:space="0" w:color="auto"/>
          </w:divBdr>
        </w:div>
        <w:div w:id="484467370">
          <w:marLeft w:val="0"/>
          <w:marRight w:val="0"/>
          <w:marTop w:val="0"/>
          <w:marBottom w:val="0"/>
          <w:divBdr>
            <w:top w:val="none" w:sz="0" w:space="0" w:color="auto"/>
            <w:left w:val="none" w:sz="0" w:space="0" w:color="auto"/>
            <w:bottom w:val="none" w:sz="0" w:space="0" w:color="auto"/>
            <w:right w:val="none" w:sz="0" w:space="0" w:color="auto"/>
          </w:divBdr>
          <w:divsChild>
            <w:div w:id="1154762451">
              <w:marLeft w:val="0"/>
              <w:marRight w:val="0"/>
              <w:marTop w:val="0"/>
              <w:marBottom w:val="0"/>
              <w:divBdr>
                <w:top w:val="none" w:sz="0" w:space="0" w:color="auto"/>
                <w:left w:val="none" w:sz="0" w:space="0" w:color="auto"/>
                <w:bottom w:val="none" w:sz="0" w:space="0" w:color="auto"/>
                <w:right w:val="none" w:sz="0" w:space="0" w:color="auto"/>
              </w:divBdr>
            </w:div>
          </w:divsChild>
        </w:div>
        <w:div w:id="776414931">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sChild>
            <w:div w:id="273751165">
              <w:marLeft w:val="0"/>
              <w:marRight w:val="0"/>
              <w:marTop w:val="0"/>
              <w:marBottom w:val="0"/>
              <w:divBdr>
                <w:top w:val="none" w:sz="0" w:space="0" w:color="auto"/>
                <w:left w:val="none" w:sz="0" w:space="0" w:color="auto"/>
                <w:bottom w:val="none" w:sz="0" w:space="0" w:color="auto"/>
                <w:right w:val="none" w:sz="0" w:space="0" w:color="auto"/>
              </w:divBdr>
            </w:div>
          </w:divsChild>
        </w:div>
        <w:div w:id="923341134">
          <w:marLeft w:val="0"/>
          <w:marRight w:val="0"/>
          <w:marTop w:val="0"/>
          <w:marBottom w:val="0"/>
          <w:divBdr>
            <w:top w:val="none" w:sz="0" w:space="0" w:color="auto"/>
            <w:left w:val="none" w:sz="0" w:space="0" w:color="auto"/>
            <w:bottom w:val="none" w:sz="0" w:space="0" w:color="auto"/>
            <w:right w:val="none" w:sz="0" w:space="0" w:color="auto"/>
          </w:divBdr>
        </w:div>
        <w:div w:id="1297222225">
          <w:marLeft w:val="0"/>
          <w:marRight w:val="0"/>
          <w:marTop w:val="0"/>
          <w:marBottom w:val="0"/>
          <w:divBdr>
            <w:top w:val="none" w:sz="0" w:space="0" w:color="auto"/>
            <w:left w:val="none" w:sz="0" w:space="0" w:color="auto"/>
            <w:bottom w:val="none" w:sz="0" w:space="0" w:color="auto"/>
            <w:right w:val="none" w:sz="0" w:space="0" w:color="auto"/>
          </w:divBdr>
          <w:divsChild>
            <w:div w:id="1932198210">
              <w:marLeft w:val="0"/>
              <w:marRight w:val="0"/>
              <w:marTop w:val="0"/>
              <w:marBottom w:val="0"/>
              <w:divBdr>
                <w:top w:val="none" w:sz="0" w:space="0" w:color="auto"/>
                <w:left w:val="none" w:sz="0" w:space="0" w:color="auto"/>
                <w:bottom w:val="none" w:sz="0" w:space="0" w:color="auto"/>
                <w:right w:val="none" w:sz="0" w:space="0" w:color="auto"/>
              </w:divBdr>
            </w:div>
          </w:divsChild>
        </w:div>
        <w:div w:id="1447505676">
          <w:marLeft w:val="0"/>
          <w:marRight w:val="0"/>
          <w:marTop w:val="0"/>
          <w:marBottom w:val="0"/>
          <w:divBdr>
            <w:top w:val="none" w:sz="0" w:space="0" w:color="auto"/>
            <w:left w:val="none" w:sz="0" w:space="0" w:color="auto"/>
            <w:bottom w:val="none" w:sz="0" w:space="0" w:color="auto"/>
            <w:right w:val="none" w:sz="0" w:space="0" w:color="auto"/>
          </w:divBdr>
        </w:div>
        <w:div w:id="324629696">
          <w:marLeft w:val="0"/>
          <w:marRight w:val="0"/>
          <w:marTop w:val="0"/>
          <w:marBottom w:val="0"/>
          <w:divBdr>
            <w:top w:val="none" w:sz="0" w:space="0" w:color="auto"/>
            <w:left w:val="none" w:sz="0" w:space="0" w:color="auto"/>
            <w:bottom w:val="none" w:sz="0" w:space="0" w:color="auto"/>
            <w:right w:val="none" w:sz="0" w:space="0" w:color="auto"/>
          </w:divBdr>
          <w:divsChild>
            <w:div w:id="101220281">
              <w:marLeft w:val="0"/>
              <w:marRight w:val="0"/>
              <w:marTop w:val="0"/>
              <w:marBottom w:val="0"/>
              <w:divBdr>
                <w:top w:val="none" w:sz="0" w:space="0" w:color="auto"/>
                <w:left w:val="none" w:sz="0" w:space="0" w:color="auto"/>
                <w:bottom w:val="none" w:sz="0" w:space="0" w:color="auto"/>
                <w:right w:val="none" w:sz="0" w:space="0" w:color="auto"/>
              </w:divBdr>
            </w:div>
          </w:divsChild>
        </w:div>
        <w:div w:id="453327504">
          <w:marLeft w:val="0"/>
          <w:marRight w:val="0"/>
          <w:marTop w:val="0"/>
          <w:marBottom w:val="0"/>
          <w:divBdr>
            <w:top w:val="none" w:sz="0" w:space="0" w:color="auto"/>
            <w:left w:val="none" w:sz="0" w:space="0" w:color="auto"/>
            <w:bottom w:val="none" w:sz="0" w:space="0" w:color="auto"/>
            <w:right w:val="none" w:sz="0" w:space="0" w:color="auto"/>
          </w:divBdr>
        </w:div>
        <w:div w:id="1522619612">
          <w:marLeft w:val="0"/>
          <w:marRight w:val="0"/>
          <w:marTop w:val="0"/>
          <w:marBottom w:val="0"/>
          <w:divBdr>
            <w:top w:val="none" w:sz="0" w:space="0" w:color="auto"/>
            <w:left w:val="none" w:sz="0" w:space="0" w:color="auto"/>
            <w:bottom w:val="none" w:sz="0" w:space="0" w:color="auto"/>
            <w:right w:val="none" w:sz="0" w:space="0" w:color="auto"/>
          </w:divBdr>
          <w:divsChild>
            <w:div w:id="1113285828">
              <w:marLeft w:val="0"/>
              <w:marRight w:val="0"/>
              <w:marTop w:val="0"/>
              <w:marBottom w:val="0"/>
              <w:divBdr>
                <w:top w:val="none" w:sz="0" w:space="0" w:color="auto"/>
                <w:left w:val="none" w:sz="0" w:space="0" w:color="auto"/>
                <w:bottom w:val="none" w:sz="0" w:space="0" w:color="auto"/>
                <w:right w:val="none" w:sz="0" w:space="0" w:color="auto"/>
              </w:divBdr>
            </w:div>
          </w:divsChild>
        </w:div>
        <w:div w:id="421990451">
          <w:marLeft w:val="0"/>
          <w:marRight w:val="0"/>
          <w:marTop w:val="0"/>
          <w:marBottom w:val="0"/>
          <w:divBdr>
            <w:top w:val="none" w:sz="0" w:space="0" w:color="auto"/>
            <w:left w:val="none" w:sz="0" w:space="0" w:color="auto"/>
            <w:bottom w:val="none" w:sz="0" w:space="0" w:color="auto"/>
            <w:right w:val="none" w:sz="0" w:space="0" w:color="auto"/>
          </w:divBdr>
        </w:div>
        <w:div w:id="210507999">
          <w:marLeft w:val="0"/>
          <w:marRight w:val="0"/>
          <w:marTop w:val="0"/>
          <w:marBottom w:val="0"/>
          <w:divBdr>
            <w:top w:val="none" w:sz="0" w:space="0" w:color="auto"/>
            <w:left w:val="none" w:sz="0" w:space="0" w:color="auto"/>
            <w:bottom w:val="none" w:sz="0" w:space="0" w:color="auto"/>
            <w:right w:val="none" w:sz="0" w:space="0" w:color="auto"/>
          </w:divBdr>
          <w:divsChild>
            <w:div w:id="115565168">
              <w:marLeft w:val="0"/>
              <w:marRight w:val="0"/>
              <w:marTop w:val="0"/>
              <w:marBottom w:val="0"/>
              <w:divBdr>
                <w:top w:val="none" w:sz="0" w:space="0" w:color="auto"/>
                <w:left w:val="none" w:sz="0" w:space="0" w:color="auto"/>
                <w:bottom w:val="none" w:sz="0" w:space="0" w:color="auto"/>
                <w:right w:val="none" w:sz="0" w:space="0" w:color="auto"/>
              </w:divBdr>
            </w:div>
          </w:divsChild>
        </w:div>
        <w:div w:id="871771900">
          <w:marLeft w:val="0"/>
          <w:marRight w:val="0"/>
          <w:marTop w:val="0"/>
          <w:marBottom w:val="0"/>
          <w:divBdr>
            <w:top w:val="none" w:sz="0" w:space="0" w:color="auto"/>
            <w:left w:val="none" w:sz="0" w:space="0" w:color="auto"/>
            <w:bottom w:val="none" w:sz="0" w:space="0" w:color="auto"/>
            <w:right w:val="none" w:sz="0" w:space="0" w:color="auto"/>
          </w:divBdr>
        </w:div>
        <w:div w:id="1245383293">
          <w:marLeft w:val="0"/>
          <w:marRight w:val="0"/>
          <w:marTop w:val="0"/>
          <w:marBottom w:val="0"/>
          <w:divBdr>
            <w:top w:val="none" w:sz="0" w:space="0" w:color="auto"/>
            <w:left w:val="none" w:sz="0" w:space="0" w:color="auto"/>
            <w:bottom w:val="none" w:sz="0" w:space="0" w:color="auto"/>
            <w:right w:val="none" w:sz="0" w:space="0" w:color="auto"/>
          </w:divBdr>
          <w:divsChild>
            <w:div w:id="198666166">
              <w:marLeft w:val="0"/>
              <w:marRight w:val="0"/>
              <w:marTop w:val="0"/>
              <w:marBottom w:val="0"/>
              <w:divBdr>
                <w:top w:val="none" w:sz="0" w:space="0" w:color="auto"/>
                <w:left w:val="none" w:sz="0" w:space="0" w:color="auto"/>
                <w:bottom w:val="none" w:sz="0" w:space="0" w:color="auto"/>
                <w:right w:val="none" w:sz="0" w:space="0" w:color="auto"/>
              </w:divBdr>
            </w:div>
          </w:divsChild>
        </w:div>
        <w:div w:id="1746411201">
          <w:marLeft w:val="0"/>
          <w:marRight w:val="0"/>
          <w:marTop w:val="300"/>
          <w:marBottom w:val="0"/>
          <w:divBdr>
            <w:top w:val="none" w:sz="0" w:space="0" w:color="auto"/>
            <w:left w:val="none" w:sz="0" w:space="0" w:color="auto"/>
            <w:bottom w:val="none" w:sz="0" w:space="0" w:color="auto"/>
            <w:right w:val="none" w:sz="0" w:space="0" w:color="auto"/>
          </w:divBdr>
          <w:divsChild>
            <w:div w:id="199830801">
              <w:marLeft w:val="0"/>
              <w:marRight w:val="0"/>
              <w:marTop w:val="0"/>
              <w:marBottom w:val="0"/>
              <w:divBdr>
                <w:top w:val="none" w:sz="0" w:space="0" w:color="auto"/>
                <w:left w:val="none" w:sz="0" w:space="0" w:color="auto"/>
                <w:bottom w:val="none" w:sz="0" w:space="0" w:color="auto"/>
                <w:right w:val="none" w:sz="0" w:space="0" w:color="auto"/>
              </w:divBdr>
              <w:divsChild>
                <w:div w:id="1796875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972581">
          <w:marLeft w:val="0"/>
          <w:marRight w:val="0"/>
          <w:marTop w:val="300"/>
          <w:marBottom w:val="0"/>
          <w:divBdr>
            <w:top w:val="none" w:sz="0" w:space="0" w:color="auto"/>
            <w:left w:val="none" w:sz="0" w:space="0" w:color="auto"/>
            <w:bottom w:val="none" w:sz="0" w:space="0" w:color="auto"/>
            <w:right w:val="none" w:sz="0" w:space="0" w:color="auto"/>
          </w:divBdr>
          <w:divsChild>
            <w:div w:id="540215037">
              <w:marLeft w:val="0"/>
              <w:marRight w:val="0"/>
              <w:marTop w:val="0"/>
              <w:marBottom w:val="0"/>
              <w:divBdr>
                <w:top w:val="none" w:sz="0" w:space="0" w:color="auto"/>
                <w:left w:val="none" w:sz="0" w:space="0" w:color="auto"/>
                <w:bottom w:val="none" w:sz="0" w:space="0" w:color="auto"/>
                <w:right w:val="none" w:sz="0" w:space="0" w:color="auto"/>
              </w:divBdr>
              <w:divsChild>
                <w:div w:id="166280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925497">
          <w:marLeft w:val="0"/>
          <w:marRight w:val="0"/>
          <w:marTop w:val="300"/>
          <w:marBottom w:val="0"/>
          <w:divBdr>
            <w:top w:val="none" w:sz="0" w:space="0" w:color="auto"/>
            <w:left w:val="none" w:sz="0" w:space="0" w:color="auto"/>
            <w:bottom w:val="none" w:sz="0" w:space="0" w:color="auto"/>
            <w:right w:val="none" w:sz="0" w:space="0" w:color="auto"/>
          </w:divBdr>
          <w:divsChild>
            <w:div w:id="1783915760">
              <w:marLeft w:val="0"/>
              <w:marRight w:val="0"/>
              <w:marTop w:val="0"/>
              <w:marBottom w:val="0"/>
              <w:divBdr>
                <w:top w:val="none" w:sz="0" w:space="0" w:color="auto"/>
                <w:left w:val="none" w:sz="0" w:space="0" w:color="auto"/>
                <w:bottom w:val="none" w:sz="0" w:space="0" w:color="auto"/>
                <w:right w:val="none" w:sz="0" w:space="0" w:color="auto"/>
              </w:divBdr>
              <w:divsChild>
                <w:div w:id="277372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5765678">
      <w:bodyDiv w:val="1"/>
      <w:marLeft w:val="0"/>
      <w:marRight w:val="0"/>
      <w:marTop w:val="0"/>
      <w:marBottom w:val="0"/>
      <w:divBdr>
        <w:top w:val="none" w:sz="0" w:space="0" w:color="auto"/>
        <w:left w:val="none" w:sz="0" w:space="0" w:color="auto"/>
        <w:bottom w:val="none" w:sz="0" w:space="0" w:color="auto"/>
        <w:right w:val="none" w:sz="0" w:space="0" w:color="auto"/>
      </w:divBdr>
      <w:divsChild>
        <w:div w:id="39398451">
          <w:marLeft w:val="0"/>
          <w:marRight w:val="0"/>
          <w:marTop w:val="300"/>
          <w:marBottom w:val="0"/>
          <w:divBdr>
            <w:top w:val="none" w:sz="0" w:space="0" w:color="auto"/>
            <w:left w:val="none" w:sz="0" w:space="0" w:color="auto"/>
            <w:bottom w:val="none" w:sz="0" w:space="0" w:color="auto"/>
            <w:right w:val="none" w:sz="0" w:space="0" w:color="auto"/>
          </w:divBdr>
          <w:divsChild>
            <w:div w:id="1443188678">
              <w:marLeft w:val="0"/>
              <w:marRight w:val="0"/>
              <w:marTop w:val="0"/>
              <w:marBottom w:val="0"/>
              <w:divBdr>
                <w:top w:val="none" w:sz="0" w:space="0" w:color="auto"/>
                <w:left w:val="none" w:sz="0" w:space="0" w:color="auto"/>
                <w:bottom w:val="none" w:sz="0" w:space="0" w:color="auto"/>
                <w:right w:val="none" w:sz="0" w:space="0" w:color="auto"/>
              </w:divBdr>
              <w:divsChild>
                <w:div w:id="1106774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227320">
          <w:marLeft w:val="0"/>
          <w:marRight w:val="0"/>
          <w:marTop w:val="0"/>
          <w:marBottom w:val="0"/>
          <w:divBdr>
            <w:top w:val="none" w:sz="0" w:space="0" w:color="auto"/>
            <w:left w:val="none" w:sz="0" w:space="0" w:color="auto"/>
            <w:bottom w:val="none" w:sz="0" w:space="0" w:color="auto"/>
            <w:right w:val="none" w:sz="0" w:space="0" w:color="auto"/>
          </w:divBdr>
          <w:divsChild>
            <w:div w:id="698362649">
              <w:marLeft w:val="0"/>
              <w:marRight w:val="0"/>
              <w:marTop w:val="0"/>
              <w:marBottom w:val="0"/>
              <w:divBdr>
                <w:top w:val="none" w:sz="0" w:space="0" w:color="auto"/>
                <w:left w:val="none" w:sz="0" w:space="0" w:color="auto"/>
                <w:bottom w:val="none" w:sz="0" w:space="0" w:color="auto"/>
                <w:right w:val="none" w:sz="0" w:space="0" w:color="auto"/>
              </w:divBdr>
            </w:div>
          </w:divsChild>
        </w:div>
        <w:div w:id="168178591">
          <w:marLeft w:val="0"/>
          <w:marRight w:val="0"/>
          <w:marTop w:val="0"/>
          <w:marBottom w:val="0"/>
          <w:divBdr>
            <w:top w:val="none" w:sz="0" w:space="0" w:color="auto"/>
            <w:left w:val="none" w:sz="0" w:space="0" w:color="auto"/>
            <w:bottom w:val="none" w:sz="0" w:space="0" w:color="auto"/>
            <w:right w:val="none" w:sz="0" w:space="0" w:color="auto"/>
          </w:divBdr>
        </w:div>
        <w:div w:id="267391475">
          <w:marLeft w:val="0"/>
          <w:marRight w:val="0"/>
          <w:marTop w:val="0"/>
          <w:marBottom w:val="0"/>
          <w:divBdr>
            <w:top w:val="none" w:sz="0" w:space="0" w:color="auto"/>
            <w:left w:val="none" w:sz="0" w:space="0" w:color="auto"/>
            <w:bottom w:val="none" w:sz="0" w:space="0" w:color="auto"/>
            <w:right w:val="none" w:sz="0" w:space="0" w:color="auto"/>
          </w:divBdr>
        </w:div>
        <w:div w:id="463696668">
          <w:marLeft w:val="0"/>
          <w:marRight w:val="0"/>
          <w:marTop w:val="0"/>
          <w:marBottom w:val="0"/>
          <w:divBdr>
            <w:top w:val="none" w:sz="0" w:space="0" w:color="auto"/>
            <w:left w:val="none" w:sz="0" w:space="0" w:color="auto"/>
            <w:bottom w:val="none" w:sz="0" w:space="0" w:color="auto"/>
            <w:right w:val="none" w:sz="0" w:space="0" w:color="auto"/>
          </w:divBdr>
          <w:divsChild>
            <w:div w:id="370811707">
              <w:marLeft w:val="0"/>
              <w:marRight w:val="0"/>
              <w:marTop w:val="0"/>
              <w:marBottom w:val="0"/>
              <w:divBdr>
                <w:top w:val="none" w:sz="0" w:space="0" w:color="auto"/>
                <w:left w:val="none" w:sz="0" w:space="0" w:color="auto"/>
                <w:bottom w:val="none" w:sz="0" w:space="0" w:color="auto"/>
                <w:right w:val="none" w:sz="0" w:space="0" w:color="auto"/>
              </w:divBdr>
            </w:div>
          </w:divsChild>
        </w:div>
        <w:div w:id="488981699">
          <w:marLeft w:val="0"/>
          <w:marRight w:val="0"/>
          <w:marTop w:val="0"/>
          <w:marBottom w:val="0"/>
          <w:divBdr>
            <w:top w:val="none" w:sz="0" w:space="0" w:color="auto"/>
            <w:left w:val="none" w:sz="0" w:space="0" w:color="auto"/>
            <w:bottom w:val="none" w:sz="0" w:space="0" w:color="auto"/>
            <w:right w:val="none" w:sz="0" w:space="0" w:color="auto"/>
          </w:divBdr>
          <w:divsChild>
            <w:div w:id="1021396854">
              <w:marLeft w:val="0"/>
              <w:marRight w:val="0"/>
              <w:marTop w:val="0"/>
              <w:marBottom w:val="0"/>
              <w:divBdr>
                <w:top w:val="none" w:sz="0" w:space="0" w:color="auto"/>
                <w:left w:val="none" w:sz="0" w:space="0" w:color="auto"/>
                <w:bottom w:val="none" w:sz="0" w:space="0" w:color="auto"/>
                <w:right w:val="none" w:sz="0" w:space="0" w:color="auto"/>
              </w:divBdr>
            </w:div>
          </w:divsChild>
        </w:div>
        <w:div w:id="551162615">
          <w:marLeft w:val="0"/>
          <w:marRight w:val="0"/>
          <w:marTop w:val="0"/>
          <w:marBottom w:val="0"/>
          <w:divBdr>
            <w:top w:val="none" w:sz="0" w:space="0" w:color="auto"/>
            <w:left w:val="none" w:sz="0" w:space="0" w:color="auto"/>
            <w:bottom w:val="none" w:sz="0" w:space="0" w:color="auto"/>
            <w:right w:val="none" w:sz="0" w:space="0" w:color="auto"/>
          </w:divBdr>
          <w:divsChild>
            <w:div w:id="1091660014">
              <w:marLeft w:val="0"/>
              <w:marRight w:val="0"/>
              <w:marTop w:val="0"/>
              <w:marBottom w:val="0"/>
              <w:divBdr>
                <w:top w:val="none" w:sz="0" w:space="0" w:color="auto"/>
                <w:left w:val="none" w:sz="0" w:space="0" w:color="auto"/>
                <w:bottom w:val="none" w:sz="0" w:space="0" w:color="auto"/>
                <w:right w:val="none" w:sz="0" w:space="0" w:color="auto"/>
              </w:divBdr>
            </w:div>
          </w:divsChild>
        </w:div>
        <w:div w:id="565804316">
          <w:marLeft w:val="0"/>
          <w:marRight w:val="0"/>
          <w:marTop w:val="0"/>
          <w:marBottom w:val="0"/>
          <w:divBdr>
            <w:top w:val="none" w:sz="0" w:space="0" w:color="auto"/>
            <w:left w:val="none" w:sz="0" w:space="0" w:color="auto"/>
            <w:bottom w:val="none" w:sz="0" w:space="0" w:color="auto"/>
            <w:right w:val="none" w:sz="0" w:space="0" w:color="auto"/>
          </w:divBdr>
        </w:div>
        <w:div w:id="589312688">
          <w:marLeft w:val="0"/>
          <w:marRight w:val="0"/>
          <w:marTop w:val="0"/>
          <w:marBottom w:val="0"/>
          <w:divBdr>
            <w:top w:val="none" w:sz="0" w:space="0" w:color="auto"/>
            <w:left w:val="none" w:sz="0" w:space="0" w:color="auto"/>
            <w:bottom w:val="none" w:sz="0" w:space="0" w:color="auto"/>
            <w:right w:val="none" w:sz="0" w:space="0" w:color="auto"/>
          </w:divBdr>
        </w:div>
        <w:div w:id="694617514">
          <w:marLeft w:val="0"/>
          <w:marRight w:val="0"/>
          <w:marTop w:val="300"/>
          <w:marBottom w:val="0"/>
          <w:divBdr>
            <w:top w:val="none" w:sz="0" w:space="0" w:color="auto"/>
            <w:left w:val="none" w:sz="0" w:space="0" w:color="auto"/>
            <w:bottom w:val="none" w:sz="0" w:space="0" w:color="auto"/>
            <w:right w:val="none" w:sz="0" w:space="0" w:color="auto"/>
          </w:divBdr>
          <w:divsChild>
            <w:div w:id="662779699">
              <w:marLeft w:val="0"/>
              <w:marRight w:val="0"/>
              <w:marTop w:val="0"/>
              <w:marBottom w:val="0"/>
              <w:divBdr>
                <w:top w:val="none" w:sz="0" w:space="0" w:color="auto"/>
                <w:left w:val="none" w:sz="0" w:space="0" w:color="auto"/>
                <w:bottom w:val="none" w:sz="0" w:space="0" w:color="auto"/>
                <w:right w:val="none" w:sz="0" w:space="0" w:color="auto"/>
              </w:divBdr>
              <w:divsChild>
                <w:div w:id="2094931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862249">
          <w:marLeft w:val="0"/>
          <w:marRight w:val="0"/>
          <w:marTop w:val="0"/>
          <w:marBottom w:val="0"/>
          <w:divBdr>
            <w:top w:val="none" w:sz="0" w:space="0" w:color="auto"/>
            <w:left w:val="none" w:sz="0" w:space="0" w:color="auto"/>
            <w:bottom w:val="none" w:sz="0" w:space="0" w:color="auto"/>
            <w:right w:val="none" w:sz="0" w:space="0" w:color="auto"/>
          </w:divBdr>
          <w:divsChild>
            <w:div w:id="677462339">
              <w:marLeft w:val="0"/>
              <w:marRight w:val="0"/>
              <w:marTop w:val="0"/>
              <w:marBottom w:val="0"/>
              <w:divBdr>
                <w:top w:val="none" w:sz="0" w:space="0" w:color="auto"/>
                <w:left w:val="none" w:sz="0" w:space="0" w:color="auto"/>
                <w:bottom w:val="none" w:sz="0" w:space="0" w:color="auto"/>
                <w:right w:val="none" w:sz="0" w:space="0" w:color="auto"/>
              </w:divBdr>
            </w:div>
          </w:divsChild>
        </w:div>
        <w:div w:id="1164007641">
          <w:marLeft w:val="0"/>
          <w:marRight w:val="0"/>
          <w:marTop w:val="0"/>
          <w:marBottom w:val="0"/>
          <w:divBdr>
            <w:top w:val="none" w:sz="0" w:space="0" w:color="auto"/>
            <w:left w:val="none" w:sz="0" w:space="0" w:color="auto"/>
            <w:bottom w:val="none" w:sz="0" w:space="0" w:color="auto"/>
            <w:right w:val="none" w:sz="0" w:space="0" w:color="auto"/>
          </w:divBdr>
        </w:div>
        <w:div w:id="1660385697">
          <w:marLeft w:val="0"/>
          <w:marRight w:val="0"/>
          <w:marTop w:val="0"/>
          <w:marBottom w:val="0"/>
          <w:divBdr>
            <w:top w:val="none" w:sz="0" w:space="0" w:color="auto"/>
            <w:left w:val="none" w:sz="0" w:space="0" w:color="auto"/>
            <w:bottom w:val="none" w:sz="0" w:space="0" w:color="auto"/>
            <w:right w:val="none" w:sz="0" w:space="0" w:color="auto"/>
          </w:divBdr>
          <w:divsChild>
            <w:div w:id="2048946914">
              <w:marLeft w:val="0"/>
              <w:marRight w:val="0"/>
              <w:marTop w:val="0"/>
              <w:marBottom w:val="0"/>
              <w:divBdr>
                <w:top w:val="none" w:sz="0" w:space="0" w:color="auto"/>
                <w:left w:val="none" w:sz="0" w:space="0" w:color="auto"/>
                <w:bottom w:val="none" w:sz="0" w:space="0" w:color="auto"/>
                <w:right w:val="none" w:sz="0" w:space="0" w:color="auto"/>
              </w:divBdr>
            </w:div>
          </w:divsChild>
        </w:div>
        <w:div w:id="1752583549">
          <w:marLeft w:val="0"/>
          <w:marRight w:val="0"/>
          <w:marTop w:val="0"/>
          <w:marBottom w:val="0"/>
          <w:divBdr>
            <w:top w:val="none" w:sz="0" w:space="0" w:color="auto"/>
            <w:left w:val="none" w:sz="0" w:space="0" w:color="auto"/>
            <w:bottom w:val="none" w:sz="0" w:space="0" w:color="auto"/>
            <w:right w:val="none" w:sz="0" w:space="0" w:color="auto"/>
          </w:divBdr>
        </w:div>
        <w:div w:id="1914701799">
          <w:marLeft w:val="0"/>
          <w:marRight w:val="0"/>
          <w:marTop w:val="0"/>
          <w:marBottom w:val="0"/>
          <w:divBdr>
            <w:top w:val="none" w:sz="0" w:space="0" w:color="auto"/>
            <w:left w:val="none" w:sz="0" w:space="0" w:color="auto"/>
            <w:bottom w:val="none" w:sz="0" w:space="0" w:color="auto"/>
            <w:right w:val="none" w:sz="0" w:space="0" w:color="auto"/>
          </w:divBdr>
        </w:div>
        <w:div w:id="2015452039">
          <w:marLeft w:val="0"/>
          <w:marRight w:val="0"/>
          <w:marTop w:val="0"/>
          <w:marBottom w:val="0"/>
          <w:divBdr>
            <w:top w:val="none" w:sz="0" w:space="0" w:color="auto"/>
            <w:left w:val="none" w:sz="0" w:space="0" w:color="auto"/>
            <w:bottom w:val="none" w:sz="0" w:space="0" w:color="auto"/>
            <w:right w:val="none" w:sz="0" w:space="0" w:color="auto"/>
          </w:divBdr>
          <w:divsChild>
            <w:div w:id="938683375">
              <w:marLeft w:val="0"/>
              <w:marRight w:val="0"/>
              <w:marTop w:val="0"/>
              <w:marBottom w:val="0"/>
              <w:divBdr>
                <w:top w:val="none" w:sz="0" w:space="0" w:color="auto"/>
                <w:left w:val="none" w:sz="0" w:space="0" w:color="auto"/>
                <w:bottom w:val="none" w:sz="0" w:space="0" w:color="auto"/>
                <w:right w:val="none" w:sz="0" w:space="0" w:color="auto"/>
              </w:divBdr>
            </w:div>
          </w:divsChild>
        </w:div>
        <w:div w:id="2052798988">
          <w:marLeft w:val="0"/>
          <w:marRight w:val="0"/>
          <w:marTop w:val="300"/>
          <w:marBottom w:val="0"/>
          <w:divBdr>
            <w:top w:val="none" w:sz="0" w:space="0" w:color="auto"/>
            <w:left w:val="none" w:sz="0" w:space="0" w:color="auto"/>
            <w:bottom w:val="none" w:sz="0" w:space="0" w:color="auto"/>
            <w:right w:val="none" w:sz="0" w:space="0" w:color="auto"/>
          </w:divBdr>
          <w:divsChild>
            <w:div w:id="1974208329">
              <w:marLeft w:val="0"/>
              <w:marRight w:val="0"/>
              <w:marTop w:val="0"/>
              <w:marBottom w:val="0"/>
              <w:divBdr>
                <w:top w:val="none" w:sz="0" w:space="0" w:color="auto"/>
                <w:left w:val="none" w:sz="0" w:space="0" w:color="auto"/>
                <w:bottom w:val="none" w:sz="0" w:space="0" w:color="auto"/>
                <w:right w:val="none" w:sz="0" w:space="0" w:color="auto"/>
              </w:divBdr>
              <w:divsChild>
                <w:div w:id="577327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537376">
          <w:marLeft w:val="0"/>
          <w:marRight w:val="0"/>
          <w:marTop w:val="300"/>
          <w:marBottom w:val="0"/>
          <w:divBdr>
            <w:top w:val="none" w:sz="0" w:space="0" w:color="auto"/>
            <w:left w:val="none" w:sz="0" w:space="0" w:color="auto"/>
            <w:bottom w:val="none" w:sz="0" w:space="0" w:color="auto"/>
            <w:right w:val="none" w:sz="0" w:space="0" w:color="auto"/>
          </w:divBdr>
          <w:divsChild>
            <w:div w:id="996957317">
              <w:marLeft w:val="0"/>
              <w:marRight w:val="0"/>
              <w:marTop w:val="0"/>
              <w:marBottom w:val="0"/>
              <w:divBdr>
                <w:top w:val="none" w:sz="0" w:space="0" w:color="auto"/>
                <w:left w:val="none" w:sz="0" w:space="0" w:color="auto"/>
                <w:bottom w:val="none" w:sz="0" w:space="0" w:color="auto"/>
                <w:right w:val="none" w:sz="0" w:space="0" w:color="auto"/>
              </w:divBdr>
              <w:divsChild>
                <w:div w:id="1094323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7153715">
      <w:bodyDiv w:val="1"/>
      <w:marLeft w:val="0"/>
      <w:marRight w:val="0"/>
      <w:marTop w:val="0"/>
      <w:marBottom w:val="0"/>
      <w:divBdr>
        <w:top w:val="none" w:sz="0" w:space="0" w:color="auto"/>
        <w:left w:val="none" w:sz="0" w:space="0" w:color="auto"/>
        <w:bottom w:val="none" w:sz="0" w:space="0" w:color="auto"/>
        <w:right w:val="none" w:sz="0" w:space="0" w:color="auto"/>
      </w:divBdr>
      <w:divsChild>
        <w:div w:id="160169988">
          <w:marLeft w:val="0"/>
          <w:marRight w:val="0"/>
          <w:marTop w:val="0"/>
          <w:marBottom w:val="0"/>
          <w:divBdr>
            <w:top w:val="none" w:sz="0" w:space="0" w:color="auto"/>
            <w:left w:val="none" w:sz="0" w:space="0" w:color="auto"/>
            <w:bottom w:val="none" w:sz="0" w:space="0" w:color="auto"/>
            <w:right w:val="none" w:sz="0" w:space="0" w:color="auto"/>
          </w:divBdr>
        </w:div>
        <w:div w:id="296642620">
          <w:marLeft w:val="0"/>
          <w:marRight w:val="0"/>
          <w:marTop w:val="0"/>
          <w:marBottom w:val="0"/>
          <w:divBdr>
            <w:top w:val="none" w:sz="0" w:space="0" w:color="auto"/>
            <w:left w:val="none" w:sz="0" w:space="0" w:color="auto"/>
            <w:bottom w:val="none" w:sz="0" w:space="0" w:color="auto"/>
            <w:right w:val="none" w:sz="0" w:space="0" w:color="auto"/>
          </w:divBdr>
          <w:divsChild>
            <w:div w:id="1851871198">
              <w:marLeft w:val="0"/>
              <w:marRight w:val="0"/>
              <w:marTop w:val="0"/>
              <w:marBottom w:val="0"/>
              <w:divBdr>
                <w:top w:val="none" w:sz="0" w:space="0" w:color="auto"/>
                <w:left w:val="none" w:sz="0" w:space="0" w:color="auto"/>
                <w:bottom w:val="none" w:sz="0" w:space="0" w:color="auto"/>
                <w:right w:val="none" w:sz="0" w:space="0" w:color="auto"/>
              </w:divBdr>
            </w:div>
          </w:divsChild>
        </w:div>
        <w:div w:id="582184289">
          <w:marLeft w:val="0"/>
          <w:marRight w:val="0"/>
          <w:marTop w:val="0"/>
          <w:marBottom w:val="0"/>
          <w:divBdr>
            <w:top w:val="none" w:sz="0" w:space="0" w:color="auto"/>
            <w:left w:val="none" w:sz="0" w:space="0" w:color="auto"/>
            <w:bottom w:val="none" w:sz="0" w:space="0" w:color="auto"/>
            <w:right w:val="none" w:sz="0" w:space="0" w:color="auto"/>
          </w:divBdr>
          <w:divsChild>
            <w:div w:id="1054618341">
              <w:marLeft w:val="0"/>
              <w:marRight w:val="0"/>
              <w:marTop w:val="0"/>
              <w:marBottom w:val="0"/>
              <w:divBdr>
                <w:top w:val="none" w:sz="0" w:space="0" w:color="auto"/>
                <w:left w:val="none" w:sz="0" w:space="0" w:color="auto"/>
                <w:bottom w:val="none" w:sz="0" w:space="0" w:color="auto"/>
                <w:right w:val="none" w:sz="0" w:space="0" w:color="auto"/>
              </w:divBdr>
            </w:div>
          </w:divsChild>
        </w:div>
        <w:div w:id="875235838">
          <w:marLeft w:val="0"/>
          <w:marRight w:val="0"/>
          <w:marTop w:val="0"/>
          <w:marBottom w:val="0"/>
          <w:divBdr>
            <w:top w:val="none" w:sz="0" w:space="0" w:color="auto"/>
            <w:left w:val="none" w:sz="0" w:space="0" w:color="auto"/>
            <w:bottom w:val="none" w:sz="0" w:space="0" w:color="auto"/>
            <w:right w:val="none" w:sz="0" w:space="0" w:color="auto"/>
          </w:divBdr>
          <w:divsChild>
            <w:div w:id="880440036">
              <w:marLeft w:val="0"/>
              <w:marRight w:val="0"/>
              <w:marTop w:val="0"/>
              <w:marBottom w:val="0"/>
              <w:divBdr>
                <w:top w:val="none" w:sz="0" w:space="0" w:color="auto"/>
                <w:left w:val="none" w:sz="0" w:space="0" w:color="auto"/>
                <w:bottom w:val="none" w:sz="0" w:space="0" w:color="auto"/>
                <w:right w:val="none" w:sz="0" w:space="0" w:color="auto"/>
              </w:divBdr>
            </w:div>
          </w:divsChild>
        </w:div>
        <w:div w:id="929235003">
          <w:marLeft w:val="0"/>
          <w:marRight w:val="0"/>
          <w:marTop w:val="0"/>
          <w:marBottom w:val="0"/>
          <w:divBdr>
            <w:top w:val="none" w:sz="0" w:space="0" w:color="auto"/>
            <w:left w:val="none" w:sz="0" w:space="0" w:color="auto"/>
            <w:bottom w:val="none" w:sz="0" w:space="0" w:color="auto"/>
            <w:right w:val="none" w:sz="0" w:space="0" w:color="auto"/>
          </w:divBdr>
        </w:div>
        <w:div w:id="1013192253">
          <w:marLeft w:val="0"/>
          <w:marRight w:val="0"/>
          <w:marTop w:val="300"/>
          <w:marBottom w:val="0"/>
          <w:divBdr>
            <w:top w:val="none" w:sz="0" w:space="0" w:color="auto"/>
            <w:left w:val="none" w:sz="0" w:space="0" w:color="auto"/>
            <w:bottom w:val="none" w:sz="0" w:space="0" w:color="auto"/>
            <w:right w:val="none" w:sz="0" w:space="0" w:color="auto"/>
          </w:divBdr>
          <w:divsChild>
            <w:div w:id="208884667">
              <w:marLeft w:val="0"/>
              <w:marRight w:val="0"/>
              <w:marTop w:val="0"/>
              <w:marBottom w:val="0"/>
              <w:divBdr>
                <w:top w:val="none" w:sz="0" w:space="0" w:color="auto"/>
                <w:left w:val="none" w:sz="0" w:space="0" w:color="auto"/>
                <w:bottom w:val="none" w:sz="0" w:space="0" w:color="auto"/>
                <w:right w:val="none" w:sz="0" w:space="0" w:color="auto"/>
              </w:divBdr>
              <w:divsChild>
                <w:div w:id="225534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976386">
          <w:marLeft w:val="0"/>
          <w:marRight w:val="0"/>
          <w:marTop w:val="0"/>
          <w:marBottom w:val="0"/>
          <w:divBdr>
            <w:top w:val="none" w:sz="0" w:space="0" w:color="auto"/>
            <w:left w:val="none" w:sz="0" w:space="0" w:color="auto"/>
            <w:bottom w:val="none" w:sz="0" w:space="0" w:color="auto"/>
            <w:right w:val="none" w:sz="0" w:space="0" w:color="auto"/>
          </w:divBdr>
          <w:divsChild>
            <w:div w:id="1373067509">
              <w:marLeft w:val="0"/>
              <w:marRight w:val="0"/>
              <w:marTop w:val="0"/>
              <w:marBottom w:val="0"/>
              <w:divBdr>
                <w:top w:val="none" w:sz="0" w:space="0" w:color="auto"/>
                <w:left w:val="none" w:sz="0" w:space="0" w:color="auto"/>
                <w:bottom w:val="none" w:sz="0" w:space="0" w:color="auto"/>
                <w:right w:val="none" w:sz="0" w:space="0" w:color="auto"/>
              </w:divBdr>
            </w:div>
          </w:divsChild>
        </w:div>
        <w:div w:id="1273710995">
          <w:marLeft w:val="0"/>
          <w:marRight w:val="0"/>
          <w:marTop w:val="0"/>
          <w:marBottom w:val="0"/>
          <w:divBdr>
            <w:top w:val="none" w:sz="0" w:space="0" w:color="auto"/>
            <w:left w:val="none" w:sz="0" w:space="0" w:color="auto"/>
            <w:bottom w:val="none" w:sz="0" w:space="0" w:color="auto"/>
            <w:right w:val="none" w:sz="0" w:space="0" w:color="auto"/>
          </w:divBdr>
        </w:div>
        <w:div w:id="1326977729">
          <w:marLeft w:val="0"/>
          <w:marRight w:val="0"/>
          <w:marTop w:val="300"/>
          <w:marBottom w:val="0"/>
          <w:divBdr>
            <w:top w:val="none" w:sz="0" w:space="0" w:color="auto"/>
            <w:left w:val="none" w:sz="0" w:space="0" w:color="auto"/>
            <w:bottom w:val="none" w:sz="0" w:space="0" w:color="auto"/>
            <w:right w:val="none" w:sz="0" w:space="0" w:color="auto"/>
          </w:divBdr>
          <w:divsChild>
            <w:div w:id="1555893928">
              <w:marLeft w:val="0"/>
              <w:marRight w:val="0"/>
              <w:marTop w:val="0"/>
              <w:marBottom w:val="0"/>
              <w:divBdr>
                <w:top w:val="none" w:sz="0" w:space="0" w:color="auto"/>
                <w:left w:val="none" w:sz="0" w:space="0" w:color="auto"/>
                <w:bottom w:val="none" w:sz="0" w:space="0" w:color="auto"/>
                <w:right w:val="none" w:sz="0" w:space="0" w:color="auto"/>
              </w:divBdr>
              <w:divsChild>
                <w:div w:id="1863744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700381">
          <w:marLeft w:val="0"/>
          <w:marRight w:val="0"/>
          <w:marTop w:val="0"/>
          <w:marBottom w:val="0"/>
          <w:divBdr>
            <w:top w:val="none" w:sz="0" w:space="0" w:color="auto"/>
            <w:left w:val="none" w:sz="0" w:space="0" w:color="auto"/>
            <w:bottom w:val="none" w:sz="0" w:space="0" w:color="auto"/>
            <w:right w:val="none" w:sz="0" w:space="0" w:color="auto"/>
          </w:divBdr>
        </w:div>
        <w:div w:id="1381898798">
          <w:marLeft w:val="0"/>
          <w:marRight w:val="0"/>
          <w:marTop w:val="300"/>
          <w:marBottom w:val="0"/>
          <w:divBdr>
            <w:top w:val="none" w:sz="0" w:space="0" w:color="auto"/>
            <w:left w:val="none" w:sz="0" w:space="0" w:color="auto"/>
            <w:bottom w:val="none" w:sz="0" w:space="0" w:color="auto"/>
            <w:right w:val="none" w:sz="0" w:space="0" w:color="auto"/>
          </w:divBdr>
          <w:divsChild>
            <w:div w:id="1080443253">
              <w:marLeft w:val="0"/>
              <w:marRight w:val="0"/>
              <w:marTop w:val="0"/>
              <w:marBottom w:val="0"/>
              <w:divBdr>
                <w:top w:val="none" w:sz="0" w:space="0" w:color="auto"/>
                <w:left w:val="none" w:sz="0" w:space="0" w:color="auto"/>
                <w:bottom w:val="none" w:sz="0" w:space="0" w:color="auto"/>
                <w:right w:val="none" w:sz="0" w:space="0" w:color="auto"/>
              </w:divBdr>
              <w:divsChild>
                <w:div w:id="2104951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3088876">
          <w:marLeft w:val="0"/>
          <w:marRight w:val="0"/>
          <w:marTop w:val="0"/>
          <w:marBottom w:val="0"/>
          <w:divBdr>
            <w:top w:val="none" w:sz="0" w:space="0" w:color="auto"/>
            <w:left w:val="none" w:sz="0" w:space="0" w:color="auto"/>
            <w:bottom w:val="none" w:sz="0" w:space="0" w:color="auto"/>
            <w:right w:val="none" w:sz="0" w:space="0" w:color="auto"/>
          </w:divBdr>
          <w:divsChild>
            <w:div w:id="711031559">
              <w:marLeft w:val="0"/>
              <w:marRight w:val="0"/>
              <w:marTop w:val="0"/>
              <w:marBottom w:val="0"/>
              <w:divBdr>
                <w:top w:val="none" w:sz="0" w:space="0" w:color="auto"/>
                <w:left w:val="none" w:sz="0" w:space="0" w:color="auto"/>
                <w:bottom w:val="none" w:sz="0" w:space="0" w:color="auto"/>
                <w:right w:val="none" w:sz="0" w:space="0" w:color="auto"/>
              </w:divBdr>
            </w:div>
          </w:divsChild>
        </w:div>
        <w:div w:id="1633755613">
          <w:marLeft w:val="0"/>
          <w:marRight w:val="0"/>
          <w:marTop w:val="0"/>
          <w:marBottom w:val="0"/>
          <w:divBdr>
            <w:top w:val="none" w:sz="0" w:space="0" w:color="auto"/>
            <w:left w:val="none" w:sz="0" w:space="0" w:color="auto"/>
            <w:bottom w:val="none" w:sz="0" w:space="0" w:color="auto"/>
            <w:right w:val="none" w:sz="0" w:space="0" w:color="auto"/>
          </w:divBdr>
        </w:div>
        <w:div w:id="1692609018">
          <w:marLeft w:val="0"/>
          <w:marRight w:val="0"/>
          <w:marTop w:val="300"/>
          <w:marBottom w:val="0"/>
          <w:divBdr>
            <w:top w:val="none" w:sz="0" w:space="0" w:color="auto"/>
            <w:left w:val="none" w:sz="0" w:space="0" w:color="auto"/>
            <w:bottom w:val="none" w:sz="0" w:space="0" w:color="auto"/>
            <w:right w:val="none" w:sz="0" w:space="0" w:color="auto"/>
          </w:divBdr>
          <w:divsChild>
            <w:div w:id="1524438373">
              <w:marLeft w:val="0"/>
              <w:marRight w:val="0"/>
              <w:marTop w:val="0"/>
              <w:marBottom w:val="0"/>
              <w:divBdr>
                <w:top w:val="none" w:sz="0" w:space="0" w:color="auto"/>
                <w:left w:val="none" w:sz="0" w:space="0" w:color="auto"/>
                <w:bottom w:val="none" w:sz="0" w:space="0" w:color="auto"/>
                <w:right w:val="none" w:sz="0" w:space="0" w:color="auto"/>
              </w:divBdr>
              <w:divsChild>
                <w:div w:id="469715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6097752">
          <w:marLeft w:val="0"/>
          <w:marRight w:val="0"/>
          <w:marTop w:val="0"/>
          <w:marBottom w:val="0"/>
          <w:divBdr>
            <w:top w:val="none" w:sz="0" w:space="0" w:color="auto"/>
            <w:left w:val="none" w:sz="0" w:space="0" w:color="auto"/>
            <w:bottom w:val="none" w:sz="0" w:space="0" w:color="auto"/>
            <w:right w:val="none" w:sz="0" w:space="0" w:color="auto"/>
          </w:divBdr>
        </w:div>
        <w:div w:id="1939556709">
          <w:marLeft w:val="0"/>
          <w:marRight w:val="0"/>
          <w:marTop w:val="0"/>
          <w:marBottom w:val="0"/>
          <w:divBdr>
            <w:top w:val="none" w:sz="0" w:space="0" w:color="auto"/>
            <w:left w:val="none" w:sz="0" w:space="0" w:color="auto"/>
            <w:bottom w:val="none" w:sz="0" w:space="0" w:color="auto"/>
            <w:right w:val="none" w:sz="0" w:space="0" w:color="auto"/>
          </w:divBdr>
        </w:div>
        <w:div w:id="1959483623">
          <w:marLeft w:val="0"/>
          <w:marRight w:val="0"/>
          <w:marTop w:val="0"/>
          <w:marBottom w:val="0"/>
          <w:divBdr>
            <w:top w:val="none" w:sz="0" w:space="0" w:color="auto"/>
            <w:left w:val="none" w:sz="0" w:space="0" w:color="auto"/>
            <w:bottom w:val="none" w:sz="0" w:space="0" w:color="auto"/>
            <w:right w:val="none" w:sz="0" w:space="0" w:color="auto"/>
          </w:divBdr>
          <w:divsChild>
            <w:div w:id="873923954">
              <w:marLeft w:val="0"/>
              <w:marRight w:val="0"/>
              <w:marTop w:val="0"/>
              <w:marBottom w:val="0"/>
              <w:divBdr>
                <w:top w:val="none" w:sz="0" w:space="0" w:color="auto"/>
                <w:left w:val="none" w:sz="0" w:space="0" w:color="auto"/>
                <w:bottom w:val="none" w:sz="0" w:space="0" w:color="auto"/>
                <w:right w:val="none" w:sz="0" w:space="0" w:color="auto"/>
              </w:divBdr>
            </w:div>
          </w:divsChild>
        </w:div>
        <w:div w:id="2032490850">
          <w:marLeft w:val="0"/>
          <w:marRight w:val="0"/>
          <w:marTop w:val="0"/>
          <w:marBottom w:val="0"/>
          <w:divBdr>
            <w:top w:val="none" w:sz="0" w:space="0" w:color="auto"/>
            <w:left w:val="none" w:sz="0" w:space="0" w:color="auto"/>
            <w:bottom w:val="none" w:sz="0" w:space="0" w:color="auto"/>
            <w:right w:val="none" w:sz="0" w:space="0" w:color="auto"/>
          </w:divBdr>
          <w:divsChild>
            <w:div w:id="957374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7540292">
      <w:bodyDiv w:val="1"/>
      <w:marLeft w:val="0"/>
      <w:marRight w:val="0"/>
      <w:marTop w:val="0"/>
      <w:marBottom w:val="0"/>
      <w:divBdr>
        <w:top w:val="none" w:sz="0" w:space="0" w:color="auto"/>
        <w:left w:val="none" w:sz="0" w:space="0" w:color="auto"/>
        <w:bottom w:val="none" w:sz="0" w:space="0" w:color="auto"/>
        <w:right w:val="none" w:sz="0" w:space="0" w:color="auto"/>
      </w:divBdr>
      <w:divsChild>
        <w:div w:id="1261645638">
          <w:marLeft w:val="0"/>
          <w:marRight w:val="0"/>
          <w:marTop w:val="0"/>
          <w:marBottom w:val="0"/>
          <w:divBdr>
            <w:top w:val="none" w:sz="0" w:space="0" w:color="auto"/>
            <w:left w:val="none" w:sz="0" w:space="0" w:color="auto"/>
            <w:bottom w:val="none" w:sz="0" w:space="0" w:color="auto"/>
            <w:right w:val="none" w:sz="0" w:space="0" w:color="auto"/>
          </w:divBdr>
        </w:div>
        <w:div w:id="1211381196">
          <w:marLeft w:val="0"/>
          <w:marRight w:val="0"/>
          <w:marTop w:val="0"/>
          <w:marBottom w:val="0"/>
          <w:divBdr>
            <w:top w:val="none" w:sz="0" w:space="0" w:color="auto"/>
            <w:left w:val="none" w:sz="0" w:space="0" w:color="auto"/>
            <w:bottom w:val="none" w:sz="0" w:space="0" w:color="auto"/>
            <w:right w:val="none" w:sz="0" w:space="0" w:color="auto"/>
          </w:divBdr>
          <w:divsChild>
            <w:div w:id="789251758">
              <w:marLeft w:val="0"/>
              <w:marRight w:val="0"/>
              <w:marTop w:val="0"/>
              <w:marBottom w:val="0"/>
              <w:divBdr>
                <w:top w:val="none" w:sz="0" w:space="0" w:color="auto"/>
                <w:left w:val="none" w:sz="0" w:space="0" w:color="auto"/>
                <w:bottom w:val="none" w:sz="0" w:space="0" w:color="auto"/>
                <w:right w:val="none" w:sz="0" w:space="0" w:color="auto"/>
              </w:divBdr>
            </w:div>
          </w:divsChild>
        </w:div>
        <w:div w:id="1723093536">
          <w:marLeft w:val="0"/>
          <w:marRight w:val="0"/>
          <w:marTop w:val="0"/>
          <w:marBottom w:val="0"/>
          <w:divBdr>
            <w:top w:val="none" w:sz="0" w:space="0" w:color="auto"/>
            <w:left w:val="none" w:sz="0" w:space="0" w:color="auto"/>
            <w:bottom w:val="none" w:sz="0" w:space="0" w:color="auto"/>
            <w:right w:val="none" w:sz="0" w:space="0" w:color="auto"/>
          </w:divBdr>
        </w:div>
        <w:div w:id="2089956483">
          <w:marLeft w:val="0"/>
          <w:marRight w:val="0"/>
          <w:marTop w:val="0"/>
          <w:marBottom w:val="0"/>
          <w:divBdr>
            <w:top w:val="none" w:sz="0" w:space="0" w:color="auto"/>
            <w:left w:val="none" w:sz="0" w:space="0" w:color="auto"/>
            <w:bottom w:val="none" w:sz="0" w:space="0" w:color="auto"/>
            <w:right w:val="none" w:sz="0" w:space="0" w:color="auto"/>
          </w:divBdr>
          <w:divsChild>
            <w:div w:id="908417107">
              <w:marLeft w:val="0"/>
              <w:marRight w:val="0"/>
              <w:marTop w:val="0"/>
              <w:marBottom w:val="0"/>
              <w:divBdr>
                <w:top w:val="none" w:sz="0" w:space="0" w:color="auto"/>
                <w:left w:val="none" w:sz="0" w:space="0" w:color="auto"/>
                <w:bottom w:val="none" w:sz="0" w:space="0" w:color="auto"/>
                <w:right w:val="none" w:sz="0" w:space="0" w:color="auto"/>
              </w:divBdr>
            </w:div>
          </w:divsChild>
        </w:div>
        <w:div w:id="293020444">
          <w:marLeft w:val="0"/>
          <w:marRight w:val="0"/>
          <w:marTop w:val="0"/>
          <w:marBottom w:val="0"/>
          <w:divBdr>
            <w:top w:val="none" w:sz="0" w:space="0" w:color="auto"/>
            <w:left w:val="none" w:sz="0" w:space="0" w:color="auto"/>
            <w:bottom w:val="none" w:sz="0" w:space="0" w:color="auto"/>
            <w:right w:val="none" w:sz="0" w:space="0" w:color="auto"/>
          </w:divBdr>
        </w:div>
        <w:div w:id="1178036934">
          <w:marLeft w:val="0"/>
          <w:marRight w:val="0"/>
          <w:marTop w:val="0"/>
          <w:marBottom w:val="0"/>
          <w:divBdr>
            <w:top w:val="none" w:sz="0" w:space="0" w:color="auto"/>
            <w:left w:val="none" w:sz="0" w:space="0" w:color="auto"/>
            <w:bottom w:val="none" w:sz="0" w:space="0" w:color="auto"/>
            <w:right w:val="none" w:sz="0" w:space="0" w:color="auto"/>
          </w:divBdr>
          <w:divsChild>
            <w:div w:id="2116899384">
              <w:marLeft w:val="0"/>
              <w:marRight w:val="0"/>
              <w:marTop w:val="0"/>
              <w:marBottom w:val="0"/>
              <w:divBdr>
                <w:top w:val="none" w:sz="0" w:space="0" w:color="auto"/>
                <w:left w:val="none" w:sz="0" w:space="0" w:color="auto"/>
                <w:bottom w:val="none" w:sz="0" w:space="0" w:color="auto"/>
                <w:right w:val="none" w:sz="0" w:space="0" w:color="auto"/>
              </w:divBdr>
            </w:div>
          </w:divsChild>
        </w:div>
        <w:div w:id="1523589627">
          <w:marLeft w:val="0"/>
          <w:marRight w:val="0"/>
          <w:marTop w:val="0"/>
          <w:marBottom w:val="0"/>
          <w:divBdr>
            <w:top w:val="none" w:sz="0" w:space="0" w:color="auto"/>
            <w:left w:val="none" w:sz="0" w:space="0" w:color="auto"/>
            <w:bottom w:val="none" w:sz="0" w:space="0" w:color="auto"/>
            <w:right w:val="none" w:sz="0" w:space="0" w:color="auto"/>
          </w:divBdr>
        </w:div>
        <w:div w:id="1580484510">
          <w:marLeft w:val="0"/>
          <w:marRight w:val="0"/>
          <w:marTop w:val="0"/>
          <w:marBottom w:val="0"/>
          <w:divBdr>
            <w:top w:val="none" w:sz="0" w:space="0" w:color="auto"/>
            <w:left w:val="none" w:sz="0" w:space="0" w:color="auto"/>
            <w:bottom w:val="none" w:sz="0" w:space="0" w:color="auto"/>
            <w:right w:val="none" w:sz="0" w:space="0" w:color="auto"/>
          </w:divBdr>
          <w:divsChild>
            <w:div w:id="785857876">
              <w:marLeft w:val="0"/>
              <w:marRight w:val="0"/>
              <w:marTop w:val="0"/>
              <w:marBottom w:val="0"/>
              <w:divBdr>
                <w:top w:val="none" w:sz="0" w:space="0" w:color="auto"/>
                <w:left w:val="none" w:sz="0" w:space="0" w:color="auto"/>
                <w:bottom w:val="none" w:sz="0" w:space="0" w:color="auto"/>
                <w:right w:val="none" w:sz="0" w:space="0" w:color="auto"/>
              </w:divBdr>
            </w:div>
          </w:divsChild>
        </w:div>
        <w:div w:id="423691156">
          <w:marLeft w:val="0"/>
          <w:marRight w:val="0"/>
          <w:marTop w:val="0"/>
          <w:marBottom w:val="0"/>
          <w:divBdr>
            <w:top w:val="none" w:sz="0" w:space="0" w:color="auto"/>
            <w:left w:val="none" w:sz="0" w:space="0" w:color="auto"/>
            <w:bottom w:val="none" w:sz="0" w:space="0" w:color="auto"/>
            <w:right w:val="none" w:sz="0" w:space="0" w:color="auto"/>
          </w:divBdr>
        </w:div>
        <w:div w:id="1634822753">
          <w:marLeft w:val="0"/>
          <w:marRight w:val="0"/>
          <w:marTop w:val="0"/>
          <w:marBottom w:val="0"/>
          <w:divBdr>
            <w:top w:val="none" w:sz="0" w:space="0" w:color="auto"/>
            <w:left w:val="none" w:sz="0" w:space="0" w:color="auto"/>
            <w:bottom w:val="none" w:sz="0" w:space="0" w:color="auto"/>
            <w:right w:val="none" w:sz="0" w:space="0" w:color="auto"/>
          </w:divBdr>
          <w:divsChild>
            <w:div w:id="1396975181">
              <w:marLeft w:val="0"/>
              <w:marRight w:val="0"/>
              <w:marTop w:val="0"/>
              <w:marBottom w:val="0"/>
              <w:divBdr>
                <w:top w:val="none" w:sz="0" w:space="0" w:color="auto"/>
                <w:left w:val="none" w:sz="0" w:space="0" w:color="auto"/>
                <w:bottom w:val="none" w:sz="0" w:space="0" w:color="auto"/>
                <w:right w:val="none" w:sz="0" w:space="0" w:color="auto"/>
              </w:divBdr>
            </w:div>
          </w:divsChild>
        </w:div>
        <w:div w:id="710375569">
          <w:marLeft w:val="0"/>
          <w:marRight w:val="0"/>
          <w:marTop w:val="0"/>
          <w:marBottom w:val="0"/>
          <w:divBdr>
            <w:top w:val="none" w:sz="0" w:space="0" w:color="auto"/>
            <w:left w:val="none" w:sz="0" w:space="0" w:color="auto"/>
            <w:bottom w:val="none" w:sz="0" w:space="0" w:color="auto"/>
            <w:right w:val="none" w:sz="0" w:space="0" w:color="auto"/>
          </w:divBdr>
        </w:div>
        <w:div w:id="926689908">
          <w:marLeft w:val="0"/>
          <w:marRight w:val="0"/>
          <w:marTop w:val="0"/>
          <w:marBottom w:val="0"/>
          <w:divBdr>
            <w:top w:val="none" w:sz="0" w:space="0" w:color="auto"/>
            <w:left w:val="none" w:sz="0" w:space="0" w:color="auto"/>
            <w:bottom w:val="none" w:sz="0" w:space="0" w:color="auto"/>
            <w:right w:val="none" w:sz="0" w:space="0" w:color="auto"/>
          </w:divBdr>
          <w:divsChild>
            <w:div w:id="1889099961">
              <w:marLeft w:val="0"/>
              <w:marRight w:val="0"/>
              <w:marTop w:val="0"/>
              <w:marBottom w:val="0"/>
              <w:divBdr>
                <w:top w:val="none" w:sz="0" w:space="0" w:color="auto"/>
                <w:left w:val="none" w:sz="0" w:space="0" w:color="auto"/>
                <w:bottom w:val="none" w:sz="0" w:space="0" w:color="auto"/>
                <w:right w:val="none" w:sz="0" w:space="0" w:color="auto"/>
              </w:divBdr>
            </w:div>
          </w:divsChild>
        </w:div>
        <w:div w:id="987705082">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sChild>
            <w:div w:id="1065956062">
              <w:marLeft w:val="0"/>
              <w:marRight w:val="0"/>
              <w:marTop w:val="0"/>
              <w:marBottom w:val="0"/>
              <w:divBdr>
                <w:top w:val="none" w:sz="0" w:space="0" w:color="auto"/>
                <w:left w:val="none" w:sz="0" w:space="0" w:color="auto"/>
                <w:bottom w:val="none" w:sz="0" w:space="0" w:color="auto"/>
                <w:right w:val="none" w:sz="0" w:space="0" w:color="auto"/>
              </w:divBdr>
            </w:div>
          </w:divsChild>
        </w:div>
        <w:div w:id="1984239356">
          <w:marLeft w:val="0"/>
          <w:marRight w:val="0"/>
          <w:marTop w:val="300"/>
          <w:marBottom w:val="0"/>
          <w:divBdr>
            <w:top w:val="none" w:sz="0" w:space="0" w:color="auto"/>
            <w:left w:val="none" w:sz="0" w:space="0" w:color="auto"/>
            <w:bottom w:val="none" w:sz="0" w:space="0" w:color="auto"/>
            <w:right w:val="none" w:sz="0" w:space="0" w:color="auto"/>
          </w:divBdr>
          <w:divsChild>
            <w:div w:id="735083388">
              <w:marLeft w:val="0"/>
              <w:marRight w:val="0"/>
              <w:marTop w:val="0"/>
              <w:marBottom w:val="0"/>
              <w:divBdr>
                <w:top w:val="none" w:sz="0" w:space="0" w:color="auto"/>
                <w:left w:val="none" w:sz="0" w:space="0" w:color="auto"/>
                <w:bottom w:val="none" w:sz="0" w:space="0" w:color="auto"/>
                <w:right w:val="none" w:sz="0" w:space="0" w:color="auto"/>
              </w:divBdr>
              <w:divsChild>
                <w:div w:id="2061317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7279755">
          <w:marLeft w:val="0"/>
          <w:marRight w:val="0"/>
          <w:marTop w:val="300"/>
          <w:marBottom w:val="0"/>
          <w:divBdr>
            <w:top w:val="none" w:sz="0" w:space="0" w:color="auto"/>
            <w:left w:val="none" w:sz="0" w:space="0" w:color="auto"/>
            <w:bottom w:val="none" w:sz="0" w:space="0" w:color="auto"/>
            <w:right w:val="none" w:sz="0" w:space="0" w:color="auto"/>
          </w:divBdr>
          <w:divsChild>
            <w:div w:id="639379912">
              <w:marLeft w:val="0"/>
              <w:marRight w:val="0"/>
              <w:marTop w:val="0"/>
              <w:marBottom w:val="0"/>
              <w:divBdr>
                <w:top w:val="none" w:sz="0" w:space="0" w:color="auto"/>
                <w:left w:val="none" w:sz="0" w:space="0" w:color="auto"/>
                <w:bottom w:val="none" w:sz="0" w:space="0" w:color="auto"/>
                <w:right w:val="none" w:sz="0" w:space="0" w:color="auto"/>
              </w:divBdr>
              <w:divsChild>
                <w:div w:id="1598904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5168372">
          <w:marLeft w:val="0"/>
          <w:marRight w:val="0"/>
          <w:marTop w:val="300"/>
          <w:marBottom w:val="0"/>
          <w:divBdr>
            <w:top w:val="none" w:sz="0" w:space="0" w:color="auto"/>
            <w:left w:val="none" w:sz="0" w:space="0" w:color="auto"/>
            <w:bottom w:val="none" w:sz="0" w:space="0" w:color="auto"/>
            <w:right w:val="none" w:sz="0" w:space="0" w:color="auto"/>
          </w:divBdr>
          <w:divsChild>
            <w:div w:id="233586039">
              <w:marLeft w:val="0"/>
              <w:marRight w:val="0"/>
              <w:marTop w:val="0"/>
              <w:marBottom w:val="0"/>
              <w:divBdr>
                <w:top w:val="none" w:sz="0" w:space="0" w:color="auto"/>
                <w:left w:val="none" w:sz="0" w:space="0" w:color="auto"/>
                <w:bottom w:val="none" w:sz="0" w:space="0" w:color="auto"/>
                <w:right w:val="none" w:sz="0" w:space="0" w:color="auto"/>
              </w:divBdr>
              <w:divsChild>
                <w:div w:id="867643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2838929">
          <w:marLeft w:val="0"/>
          <w:marRight w:val="0"/>
          <w:marTop w:val="300"/>
          <w:marBottom w:val="0"/>
          <w:divBdr>
            <w:top w:val="none" w:sz="0" w:space="0" w:color="auto"/>
            <w:left w:val="none" w:sz="0" w:space="0" w:color="auto"/>
            <w:bottom w:val="none" w:sz="0" w:space="0" w:color="auto"/>
            <w:right w:val="none" w:sz="0" w:space="0" w:color="auto"/>
          </w:divBdr>
          <w:divsChild>
            <w:div w:id="1141076658">
              <w:marLeft w:val="0"/>
              <w:marRight w:val="0"/>
              <w:marTop w:val="0"/>
              <w:marBottom w:val="0"/>
              <w:divBdr>
                <w:top w:val="none" w:sz="0" w:space="0" w:color="auto"/>
                <w:left w:val="none" w:sz="0" w:space="0" w:color="auto"/>
                <w:bottom w:val="none" w:sz="0" w:space="0" w:color="auto"/>
                <w:right w:val="none" w:sz="0" w:space="0" w:color="auto"/>
              </w:divBdr>
              <w:divsChild>
                <w:div w:id="1419793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8659710">
      <w:bodyDiv w:val="1"/>
      <w:marLeft w:val="0"/>
      <w:marRight w:val="0"/>
      <w:marTop w:val="0"/>
      <w:marBottom w:val="0"/>
      <w:divBdr>
        <w:top w:val="none" w:sz="0" w:space="0" w:color="auto"/>
        <w:left w:val="none" w:sz="0" w:space="0" w:color="auto"/>
        <w:bottom w:val="none" w:sz="0" w:space="0" w:color="auto"/>
        <w:right w:val="none" w:sz="0" w:space="0" w:color="auto"/>
      </w:divBdr>
      <w:divsChild>
        <w:div w:id="45615066">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sChild>
            <w:div w:id="1399785723">
              <w:marLeft w:val="0"/>
              <w:marRight w:val="0"/>
              <w:marTop w:val="0"/>
              <w:marBottom w:val="0"/>
              <w:divBdr>
                <w:top w:val="none" w:sz="0" w:space="0" w:color="auto"/>
                <w:left w:val="none" w:sz="0" w:space="0" w:color="auto"/>
                <w:bottom w:val="none" w:sz="0" w:space="0" w:color="auto"/>
                <w:right w:val="none" w:sz="0" w:space="0" w:color="auto"/>
              </w:divBdr>
            </w:div>
          </w:divsChild>
        </w:div>
        <w:div w:id="225341196">
          <w:marLeft w:val="0"/>
          <w:marRight w:val="0"/>
          <w:marTop w:val="0"/>
          <w:marBottom w:val="0"/>
          <w:divBdr>
            <w:top w:val="none" w:sz="0" w:space="0" w:color="auto"/>
            <w:left w:val="none" w:sz="0" w:space="0" w:color="auto"/>
            <w:bottom w:val="none" w:sz="0" w:space="0" w:color="auto"/>
            <w:right w:val="none" w:sz="0" w:space="0" w:color="auto"/>
          </w:divBdr>
        </w:div>
        <w:div w:id="433788538">
          <w:marLeft w:val="0"/>
          <w:marRight w:val="0"/>
          <w:marTop w:val="0"/>
          <w:marBottom w:val="0"/>
          <w:divBdr>
            <w:top w:val="none" w:sz="0" w:space="0" w:color="auto"/>
            <w:left w:val="none" w:sz="0" w:space="0" w:color="auto"/>
            <w:bottom w:val="none" w:sz="0" w:space="0" w:color="auto"/>
            <w:right w:val="none" w:sz="0" w:space="0" w:color="auto"/>
          </w:divBdr>
        </w:div>
        <w:div w:id="823205509">
          <w:marLeft w:val="0"/>
          <w:marRight w:val="0"/>
          <w:marTop w:val="300"/>
          <w:marBottom w:val="0"/>
          <w:divBdr>
            <w:top w:val="none" w:sz="0" w:space="0" w:color="auto"/>
            <w:left w:val="none" w:sz="0" w:space="0" w:color="auto"/>
            <w:bottom w:val="none" w:sz="0" w:space="0" w:color="auto"/>
            <w:right w:val="none" w:sz="0" w:space="0" w:color="auto"/>
          </w:divBdr>
          <w:divsChild>
            <w:div w:id="1144270652">
              <w:marLeft w:val="0"/>
              <w:marRight w:val="0"/>
              <w:marTop w:val="0"/>
              <w:marBottom w:val="0"/>
              <w:divBdr>
                <w:top w:val="none" w:sz="0" w:space="0" w:color="auto"/>
                <w:left w:val="none" w:sz="0" w:space="0" w:color="auto"/>
                <w:bottom w:val="none" w:sz="0" w:space="0" w:color="auto"/>
                <w:right w:val="none" w:sz="0" w:space="0" w:color="auto"/>
              </w:divBdr>
              <w:divsChild>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6691252">
          <w:marLeft w:val="0"/>
          <w:marRight w:val="0"/>
          <w:marTop w:val="300"/>
          <w:marBottom w:val="0"/>
          <w:divBdr>
            <w:top w:val="none" w:sz="0" w:space="0" w:color="auto"/>
            <w:left w:val="none" w:sz="0" w:space="0" w:color="auto"/>
            <w:bottom w:val="none" w:sz="0" w:space="0" w:color="auto"/>
            <w:right w:val="none" w:sz="0" w:space="0" w:color="auto"/>
          </w:divBdr>
          <w:divsChild>
            <w:div w:id="312489832">
              <w:marLeft w:val="0"/>
              <w:marRight w:val="0"/>
              <w:marTop w:val="0"/>
              <w:marBottom w:val="0"/>
              <w:divBdr>
                <w:top w:val="none" w:sz="0" w:space="0" w:color="auto"/>
                <w:left w:val="none" w:sz="0" w:space="0" w:color="auto"/>
                <w:bottom w:val="none" w:sz="0" w:space="0" w:color="auto"/>
                <w:right w:val="none" w:sz="0" w:space="0" w:color="auto"/>
              </w:divBdr>
              <w:divsChild>
                <w:div w:id="1887907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469099">
          <w:marLeft w:val="0"/>
          <w:marRight w:val="0"/>
          <w:marTop w:val="0"/>
          <w:marBottom w:val="0"/>
          <w:divBdr>
            <w:top w:val="none" w:sz="0" w:space="0" w:color="auto"/>
            <w:left w:val="none" w:sz="0" w:space="0" w:color="auto"/>
            <w:bottom w:val="none" w:sz="0" w:space="0" w:color="auto"/>
            <w:right w:val="none" w:sz="0" w:space="0" w:color="auto"/>
          </w:divBdr>
          <w:divsChild>
            <w:div w:id="1259288364">
              <w:marLeft w:val="0"/>
              <w:marRight w:val="0"/>
              <w:marTop w:val="0"/>
              <w:marBottom w:val="0"/>
              <w:divBdr>
                <w:top w:val="none" w:sz="0" w:space="0" w:color="auto"/>
                <w:left w:val="none" w:sz="0" w:space="0" w:color="auto"/>
                <w:bottom w:val="none" w:sz="0" w:space="0" w:color="auto"/>
                <w:right w:val="none" w:sz="0" w:space="0" w:color="auto"/>
              </w:divBdr>
            </w:div>
          </w:divsChild>
        </w:div>
        <w:div w:id="1025249847">
          <w:marLeft w:val="0"/>
          <w:marRight w:val="0"/>
          <w:marTop w:val="0"/>
          <w:marBottom w:val="0"/>
          <w:divBdr>
            <w:top w:val="none" w:sz="0" w:space="0" w:color="auto"/>
            <w:left w:val="none" w:sz="0" w:space="0" w:color="auto"/>
            <w:bottom w:val="none" w:sz="0" w:space="0" w:color="auto"/>
            <w:right w:val="none" w:sz="0" w:space="0" w:color="auto"/>
          </w:divBdr>
        </w:div>
        <w:div w:id="1047680150">
          <w:marLeft w:val="0"/>
          <w:marRight w:val="0"/>
          <w:marTop w:val="0"/>
          <w:marBottom w:val="0"/>
          <w:divBdr>
            <w:top w:val="none" w:sz="0" w:space="0" w:color="auto"/>
            <w:left w:val="none" w:sz="0" w:space="0" w:color="auto"/>
            <w:bottom w:val="none" w:sz="0" w:space="0" w:color="auto"/>
            <w:right w:val="none" w:sz="0" w:space="0" w:color="auto"/>
          </w:divBdr>
        </w:div>
        <w:div w:id="1111508942">
          <w:marLeft w:val="0"/>
          <w:marRight w:val="0"/>
          <w:marTop w:val="0"/>
          <w:marBottom w:val="0"/>
          <w:divBdr>
            <w:top w:val="none" w:sz="0" w:space="0" w:color="auto"/>
            <w:left w:val="none" w:sz="0" w:space="0" w:color="auto"/>
            <w:bottom w:val="none" w:sz="0" w:space="0" w:color="auto"/>
            <w:right w:val="none" w:sz="0" w:space="0" w:color="auto"/>
          </w:divBdr>
          <w:divsChild>
            <w:div w:id="1626503198">
              <w:marLeft w:val="0"/>
              <w:marRight w:val="0"/>
              <w:marTop w:val="0"/>
              <w:marBottom w:val="0"/>
              <w:divBdr>
                <w:top w:val="none" w:sz="0" w:space="0" w:color="auto"/>
                <w:left w:val="none" w:sz="0" w:space="0" w:color="auto"/>
                <w:bottom w:val="none" w:sz="0" w:space="0" w:color="auto"/>
                <w:right w:val="none" w:sz="0" w:space="0" w:color="auto"/>
              </w:divBdr>
            </w:div>
          </w:divsChild>
        </w:div>
        <w:div w:id="1354772206">
          <w:marLeft w:val="0"/>
          <w:marRight w:val="0"/>
          <w:marTop w:val="0"/>
          <w:marBottom w:val="0"/>
          <w:divBdr>
            <w:top w:val="none" w:sz="0" w:space="0" w:color="auto"/>
            <w:left w:val="none" w:sz="0" w:space="0" w:color="auto"/>
            <w:bottom w:val="none" w:sz="0" w:space="0" w:color="auto"/>
            <w:right w:val="none" w:sz="0" w:space="0" w:color="auto"/>
          </w:divBdr>
          <w:divsChild>
            <w:div w:id="1135373515">
              <w:marLeft w:val="0"/>
              <w:marRight w:val="0"/>
              <w:marTop w:val="0"/>
              <w:marBottom w:val="0"/>
              <w:divBdr>
                <w:top w:val="none" w:sz="0" w:space="0" w:color="auto"/>
                <w:left w:val="none" w:sz="0" w:space="0" w:color="auto"/>
                <w:bottom w:val="none" w:sz="0" w:space="0" w:color="auto"/>
                <w:right w:val="none" w:sz="0" w:space="0" w:color="auto"/>
              </w:divBdr>
            </w:div>
          </w:divsChild>
        </w:div>
        <w:div w:id="1376614794">
          <w:marLeft w:val="0"/>
          <w:marRight w:val="0"/>
          <w:marTop w:val="0"/>
          <w:marBottom w:val="0"/>
          <w:divBdr>
            <w:top w:val="none" w:sz="0" w:space="0" w:color="auto"/>
            <w:left w:val="none" w:sz="0" w:space="0" w:color="auto"/>
            <w:bottom w:val="none" w:sz="0" w:space="0" w:color="auto"/>
            <w:right w:val="none" w:sz="0" w:space="0" w:color="auto"/>
          </w:divBdr>
        </w:div>
        <w:div w:id="1528371555">
          <w:marLeft w:val="0"/>
          <w:marRight w:val="0"/>
          <w:marTop w:val="0"/>
          <w:marBottom w:val="0"/>
          <w:divBdr>
            <w:top w:val="none" w:sz="0" w:space="0" w:color="auto"/>
            <w:left w:val="none" w:sz="0" w:space="0" w:color="auto"/>
            <w:bottom w:val="none" w:sz="0" w:space="0" w:color="auto"/>
            <w:right w:val="none" w:sz="0" w:space="0" w:color="auto"/>
          </w:divBdr>
          <w:divsChild>
            <w:div w:id="1619681903">
              <w:marLeft w:val="0"/>
              <w:marRight w:val="0"/>
              <w:marTop w:val="0"/>
              <w:marBottom w:val="0"/>
              <w:divBdr>
                <w:top w:val="none" w:sz="0" w:space="0" w:color="auto"/>
                <w:left w:val="none" w:sz="0" w:space="0" w:color="auto"/>
                <w:bottom w:val="none" w:sz="0" w:space="0" w:color="auto"/>
                <w:right w:val="none" w:sz="0" w:space="0" w:color="auto"/>
              </w:divBdr>
            </w:div>
          </w:divsChild>
        </w:div>
        <w:div w:id="1581134677">
          <w:marLeft w:val="0"/>
          <w:marRight w:val="0"/>
          <w:marTop w:val="0"/>
          <w:marBottom w:val="0"/>
          <w:divBdr>
            <w:top w:val="none" w:sz="0" w:space="0" w:color="auto"/>
            <w:left w:val="none" w:sz="0" w:space="0" w:color="auto"/>
            <w:bottom w:val="none" w:sz="0" w:space="0" w:color="auto"/>
            <w:right w:val="none" w:sz="0" w:space="0" w:color="auto"/>
          </w:divBdr>
          <w:divsChild>
            <w:div w:id="638262890">
              <w:marLeft w:val="0"/>
              <w:marRight w:val="0"/>
              <w:marTop w:val="0"/>
              <w:marBottom w:val="0"/>
              <w:divBdr>
                <w:top w:val="none" w:sz="0" w:space="0" w:color="auto"/>
                <w:left w:val="none" w:sz="0" w:space="0" w:color="auto"/>
                <w:bottom w:val="none" w:sz="0" w:space="0" w:color="auto"/>
                <w:right w:val="none" w:sz="0" w:space="0" w:color="auto"/>
              </w:divBdr>
            </w:div>
          </w:divsChild>
        </w:div>
        <w:div w:id="1804611780">
          <w:marLeft w:val="0"/>
          <w:marRight w:val="0"/>
          <w:marTop w:val="0"/>
          <w:marBottom w:val="0"/>
          <w:divBdr>
            <w:top w:val="none" w:sz="0" w:space="0" w:color="auto"/>
            <w:left w:val="none" w:sz="0" w:space="0" w:color="auto"/>
            <w:bottom w:val="none" w:sz="0" w:space="0" w:color="auto"/>
            <w:right w:val="none" w:sz="0" w:space="0" w:color="auto"/>
          </w:divBdr>
        </w:div>
        <w:div w:id="2131629411">
          <w:marLeft w:val="0"/>
          <w:marRight w:val="0"/>
          <w:marTop w:val="300"/>
          <w:marBottom w:val="0"/>
          <w:divBdr>
            <w:top w:val="none" w:sz="0" w:space="0" w:color="auto"/>
            <w:left w:val="none" w:sz="0" w:space="0" w:color="auto"/>
            <w:bottom w:val="none" w:sz="0" w:space="0" w:color="auto"/>
            <w:right w:val="none" w:sz="0" w:space="0" w:color="auto"/>
          </w:divBdr>
          <w:divsChild>
            <w:div w:id="533080757">
              <w:marLeft w:val="0"/>
              <w:marRight w:val="0"/>
              <w:marTop w:val="0"/>
              <w:marBottom w:val="0"/>
              <w:divBdr>
                <w:top w:val="none" w:sz="0" w:space="0" w:color="auto"/>
                <w:left w:val="none" w:sz="0" w:space="0" w:color="auto"/>
                <w:bottom w:val="none" w:sz="0" w:space="0" w:color="auto"/>
                <w:right w:val="none" w:sz="0" w:space="0" w:color="auto"/>
              </w:divBdr>
              <w:divsChild>
                <w:div w:id="1450272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535432">
          <w:marLeft w:val="0"/>
          <w:marRight w:val="0"/>
          <w:marTop w:val="0"/>
          <w:marBottom w:val="0"/>
          <w:divBdr>
            <w:top w:val="none" w:sz="0" w:space="0" w:color="auto"/>
            <w:left w:val="none" w:sz="0" w:space="0" w:color="auto"/>
            <w:bottom w:val="none" w:sz="0" w:space="0" w:color="auto"/>
            <w:right w:val="none" w:sz="0" w:space="0" w:color="auto"/>
          </w:divBdr>
          <w:divsChild>
            <w:div w:id="1684478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8922640">
      <w:bodyDiv w:val="1"/>
      <w:marLeft w:val="0"/>
      <w:marRight w:val="0"/>
      <w:marTop w:val="0"/>
      <w:marBottom w:val="0"/>
      <w:divBdr>
        <w:top w:val="none" w:sz="0" w:space="0" w:color="auto"/>
        <w:left w:val="none" w:sz="0" w:space="0" w:color="auto"/>
        <w:bottom w:val="none" w:sz="0" w:space="0" w:color="auto"/>
        <w:right w:val="none" w:sz="0" w:space="0" w:color="auto"/>
      </w:divBdr>
      <w:divsChild>
        <w:div w:id="63336535">
          <w:marLeft w:val="0"/>
          <w:marRight w:val="0"/>
          <w:marTop w:val="0"/>
          <w:marBottom w:val="0"/>
          <w:divBdr>
            <w:top w:val="none" w:sz="0" w:space="0" w:color="auto"/>
            <w:left w:val="none" w:sz="0" w:space="0" w:color="auto"/>
            <w:bottom w:val="none" w:sz="0" w:space="0" w:color="auto"/>
            <w:right w:val="none" w:sz="0" w:space="0" w:color="auto"/>
          </w:divBdr>
          <w:divsChild>
            <w:div w:id="2121140044">
              <w:marLeft w:val="0"/>
              <w:marRight w:val="0"/>
              <w:marTop w:val="0"/>
              <w:marBottom w:val="0"/>
              <w:divBdr>
                <w:top w:val="none" w:sz="0" w:space="0" w:color="auto"/>
                <w:left w:val="none" w:sz="0" w:space="0" w:color="auto"/>
                <w:bottom w:val="none" w:sz="0" w:space="0" w:color="auto"/>
                <w:right w:val="none" w:sz="0" w:space="0" w:color="auto"/>
              </w:divBdr>
            </w:div>
          </w:divsChild>
        </w:div>
        <w:div w:id="109669866">
          <w:marLeft w:val="0"/>
          <w:marRight w:val="0"/>
          <w:marTop w:val="0"/>
          <w:marBottom w:val="0"/>
          <w:divBdr>
            <w:top w:val="none" w:sz="0" w:space="0" w:color="auto"/>
            <w:left w:val="none" w:sz="0" w:space="0" w:color="auto"/>
            <w:bottom w:val="none" w:sz="0" w:space="0" w:color="auto"/>
            <w:right w:val="none" w:sz="0" w:space="0" w:color="auto"/>
          </w:divBdr>
          <w:divsChild>
            <w:div w:id="1745300406">
              <w:marLeft w:val="0"/>
              <w:marRight w:val="0"/>
              <w:marTop w:val="0"/>
              <w:marBottom w:val="0"/>
              <w:divBdr>
                <w:top w:val="none" w:sz="0" w:space="0" w:color="auto"/>
                <w:left w:val="none" w:sz="0" w:space="0" w:color="auto"/>
                <w:bottom w:val="none" w:sz="0" w:space="0" w:color="auto"/>
                <w:right w:val="none" w:sz="0" w:space="0" w:color="auto"/>
              </w:divBdr>
            </w:div>
          </w:divsChild>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69878582">
          <w:marLeft w:val="0"/>
          <w:marRight w:val="0"/>
          <w:marTop w:val="0"/>
          <w:marBottom w:val="0"/>
          <w:divBdr>
            <w:top w:val="none" w:sz="0" w:space="0" w:color="auto"/>
            <w:left w:val="none" w:sz="0" w:space="0" w:color="auto"/>
            <w:bottom w:val="none" w:sz="0" w:space="0" w:color="auto"/>
            <w:right w:val="none" w:sz="0" w:space="0" w:color="auto"/>
          </w:divBdr>
          <w:divsChild>
            <w:div w:id="298610129">
              <w:marLeft w:val="0"/>
              <w:marRight w:val="0"/>
              <w:marTop w:val="0"/>
              <w:marBottom w:val="0"/>
              <w:divBdr>
                <w:top w:val="none" w:sz="0" w:space="0" w:color="auto"/>
                <w:left w:val="none" w:sz="0" w:space="0" w:color="auto"/>
                <w:bottom w:val="none" w:sz="0" w:space="0" w:color="auto"/>
                <w:right w:val="none" w:sz="0" w:space="0" w:color="auto"/>
              </w:divBdr>
            </w:div>
          </w:divsChild>
        </w:div>
        <w:div w:id="286931472">
          <w:marLeft w:val="0"/>
          <w:marRight w:val="0"/>
          <w:marTop w:val="300"/>
          <w:marBottom w:val="0"/>
          <w:divBdr>
            <w:top w:val="none" w:sz="0" w:space="0" w:color="auto"/>
            <w:left w:val="none" w:sz="0" w:space="0" w:color="auto"/>
            <w:bottom w:val="none" w:sz="0" w:space="0" w:color="auto"/>
            <w:right w:val="none" w:sz="0" w:space="0" w:color="auto"/>
          </w:divBdr>
          <w:divsChild>
            <w:div w:id="886259190">
              <w:marLeft w:val="0"/>
              <w:marRight w:val="0"/>
              <w:marTop w:val="0"/>
              <w:marBottom w:val="0"/>
              <w:divBdr>
                <w:top w:val="none" w:sz="0" w:space="0" w:color="auto"/>
                <w:left w:val="none" w:sz="0" w:space="0" w:color="auto"/>
                <w:bottom w:val="none" w:sz="0" w:space="0" w:color="auto"/>
                <w:right w:val="none" w:sz="0" w:space="0" w:color="auto"/>
              </w:divBdr>
              <w:divsChild>
                <w:div w:id="225146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9740045">
          <w:marLeft w:val="0"/>
          <w:marRight w:val="0"/>
          <w:marTop w:val="0"/>
          <w:marBottom w:val="0"/>
          <w:divBdr>
            <w:top w:val="none" w:sz="0" w:space="0" w:color="auto"/>
            <w:left w:val="none" w:sz="0" w:space="0" w:color="auto"/>
            <w:bottom w:val="none" w:sz="0" w:space="0" w:color="auto"/>
            <w:right w:val="none" w:sz="0" w:space="0" w:color="auto"/>
          </w:divBdr>
          <w:divsChild>
            <w:div w:id="944968172">
              <w:marLeft w:val="0"/>
              <w:marRight w:val="0"/>
              <w:marTop w:val="0"/>
              <w:marBottom w:val="0"/>
              <w:divBdr>
                <w:top w:val="none" w:sz="0" w:space="0" w:color="auto"/>
                <w:left w:val="none" w:sz="0" w:space="0" w:color="auto"/>
                <w:bottom w:val="none" w:sz="0" w:space="0" w:color="auto"/>
                <w:right w:val="none" w:sz="0" w:space="0" w:color="auto"/>
              </w:divBdr>
            </w:div>
          </w:divsChild>
        </w:div>
        <w:div w:id="445807595">
          <w:marLeft w:val="0"/>
          <w:marRight w:val="0"/>
          <w:marTop w:val="0"/>
          <w:marBottom w:val="0"/>
          <w:divBdr>
            <w:top w:val="none" w:sz="0" w:space="0" w:color="auto"/>
            <w:left w:val="none" w:sz="0" w:space="0" w:color="auto"/>
            <w:bottom w:val="none" w:sz="0" w:space="0" w:color="auto"/>
            <w:right w:val="none" w:sz="0" w:space="0" w:color="auto"/>
          </w:divBdr>
          <w:divsChild>
            <w:div w:id="1910119079">
              <w:marLeft w:val="0"/>
              <w:marRight w:val="0"/>
              <w:marTop w:val="0"/>
              <w:marBottom w:val="0"/>
              <w:divBdr>
                <w:top w:val="none" w:sz="0" w:space="0" w:color="auto"/>
                <w:left w:val="none" w:sz="0" w:space="0" w:color="auto"/>
                <w:bottom w:val="none" w:sz="0" w:space="0" w:color="auto"/>
                <w:right w:val="none" w:sz="0" w:space="0" w:color="auto"/>
              </w:divBdr>
            </w:div>
          </w:divsChild>
        </w:div>
        <w:div w:id="568543428">
          <w:marLeft w:val="0"/>
          <w:marRight w:val="0"/>
          <w:marTop w:val="0"/>
          <w:marBottom w:val="0"/>
          <w:divBdr>
            <w:top w:val="none" w:sz="0" w:space="0" w:color="auto"/>
            <w:left w:val="none" w:sz="0" w:space="0" w:color="auto"/>
            <w:bottom w:val="none" w:sz="0" w:space="0" w:color="auto"/>
            <w:right w:val="none" w:sz="0" w:space="0" w:color="auto"/>
          </w:divBdr>
          <w:divsChild>
            <w:div w:id="1262421427">
              <w:marLeft w:val="0"/>
              <w:marRight w:val="0"/>
              <w:marTop w:val="0"/>
              <w:marBottom w:val="0"/>
              <w:divBdr>
                <w:top w:val="none" w:sz="0" w:space="0" w:color="auto"/>
                <w:left w:val="none" w:sz="0" w:space="0" w:color="auto"/>
                <w:bottom w:val="none" w:sz="0" w:space="0" w:color="auto"/>
                <w:right w:val="none" w:sz="0" w:space="0" w:color="auto"/>
              </w:divBdr>
            </w:div>
          </w:divsChild>
        </w:div>
        <w:div w:id="859050315">
          <w:marLeft w:val="0"/>
          <w:marRight w:val="0"/>
          <w:marTop w:val="0"/>
          <w:marBottom w:val="0"/>
          <w:divBdr>
            <w:top w:val="none" w:sz="0" w:space="0" w:color="auto"/>
            <w:left w:val="none" w:sz="0" w:space="0" w:color="auto"/>
            <w:bottom w:val="none" w:sz="0" w:space="0" w:color="auto"/>
            <w:right w:val="none" w:sz="0" w:space="0" w:color="auto"/>
          </w:divBdr>
        </w:div>
        <w:div w:id="886796363">
          <w:marLeft w:val="0"/>
          <w:marRight w:val="0"/>
          <w:marTop w:val="0"/>
          <w:marBottom w:val="0"/>
          <w:divBdr>
            <w:top w:val="none" w:sz="0" w:space="0" w:color="auto"/>
            <w:left w:val="none" w:sz="0" w:space="0" w:color="auto"/>
            <w:bottom w:val="none" w:sz="0" w:space="0" w:color="auto"/>
            <w:right w:val="none" w:sz="0" w:space="0" w:color="auto"/>
          </w:divBdr>
        </w:div>
        <w:div w:id="1087455774">
          <w:marLeft w:val="0"/>
          <w:marRight w:val="0"/>
          <w:marTop w:val="300"/>
          <w:marBottom w:val="0"/>
          <w:divBdr>
            <w:top w:val="none" w:sz="0" w:space="0" w:color="auto"/>
            <w:left w:val="none" w:sz="0" w:space="0" w:color="auto"/>
            <w:bottom w:val="none" w:sz="0" w:space="0" w:color="auto"/>
            <w:right w:val="none" w:sz="0" w:space="0" w:color="auto"/>
          </w:divBdr>
          <w:divsChild>
            <w:div w:id="2015178910">
              <w:marLeft w:val="0"/>
              <w:marRight w:val="0"/>
              <w:marTop w:val="0"/>
              <w:marBottom w:val="0"/>
              <w:divBdr>
                <w:top w:val="none" w:sz="0" w:space="0" w:color="auto"/>
                <w:left w:val="none" w:sz="0" w:space="0" w:color="auto"/>
                <w:bottom w:val="none" w:sz="0" w:space="0" w:color="auto"/>
                <w:right w:val="none" w:sz="0" w:space="0" w:color="auto"/>
              </w:divBdr>
              <w:divsChild>
                <w:div w:id="245843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6602338">
          <w:marLeft w:val="0"/>
          <w:marRight w:val="0"/>
          <w:marTop w:val="0"/>
          <w:marBottom w:val="0"/>
          <w:divBdr>
            <w:top w:val="none" w:sz="0" w:space="0" w:color="auto"/>
            <w:left w:val="none" w:sz="0" w:space="0" w:color="auto"/>
            <w:bottom w:val="none" w:sz="0" w:space="0" w:color="auto"/>
            <w:right w:val="none" w:sz="0" w:space="0" w:color="auto"/>
          </w:divBdr>
        </w:div>
        <w:div w:id="1194929230">
          <w:marLeft w:val="0"/>
          <w:marRight w:val="0"/>
          <w:marTop w:val="0"/>
          <w:marBottom w:val="0"/>
          <w:divBdr>
            <w:top w:val="none" w:sz="0" w:space="0" w:color="auto"/>
            <w:left w:val="none" w:sz="0" w:space="0" w:color="auto"/>
            <w:bottom w:val="none" w:sz="0" w:space="0" w:color="auto"/>
            <w:right w:val="none" w:sz="0" w:space="0" w:color="auto"/>
          </w:divBdr>
        </w:div>
        <w:div w:id="1404983461">
          <w:marLeft w:val="0"/>
          <w:marRight w:val="0"/>
          <w:marTop w:val="0"/>
          <w:marBottom w:val="0"/>
          <w:divBdr>
            <w:top w:val="none" w:sz="0" w:space="0" w:color="auto"/>
            <w:left w:val="none" w:sz="0" w:space="0" w:color="auto"/>
            <w:bottom w:val="none" w:sz="0" w:space="0" w:color="auto"/>
            <w:right w:val="none" w:sz="0" w:space="0" w:color="auto"/>
          </w:divBdr>
        </w:div>
        <w:div w:id="1665889780">
          <w:marLeft w:val="0"/>
          <w:marRight w:val="0"/>
          <w:marTop w:val="300"/>
          <w:marBottom w:val="0"/>
          <w:divBdr>
            <w:top w:val="none" w:sz="0" w:space="0" w:color="auto"/>
            <w:left w:val="none" w:sz="0" w:space="0" w:color="auto"/>
            <w:bottom w:val="none" w:sz="0" w:space="0" w:color="auto"/>
            <w:right w:val="none" w:sz="0" w:space="0" w:color="auto"/>
          </w:divBdr>
          <w:divsChild>
            <w:div w:id="1849366195">
              <w:marLeft w:val="0"/>
              <w:marRight w:val="0"/>
              <w:marTop w:val="0"/>
              <w:marBottom w:val="0"/>
              <w:divBdr>
                <w:top w:val="none" w:sz="0" w:space="0" w:color="auto"/>
                <w:left w:val="none" w:sz="0" w:space="0" w:color="auto"/>
                <w:bottom w:val="none" w:sz="0" w:space="0" w:color="auto"/>
                <w:right w:val="none" w:sz="0" w:space="0" w:color="auto"/>
              </w:divBdr>
              <w:divsChild>
                <w:div w:id="438525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532843">
          <w:marLeft w:val="0"/>
          <w:marRight w:val="0"/>
          <w:marTop w:val="0"/>
          <w:marBottom w:val="0"/>
          <w:divBdr>
            <w:top w:val="none" w:sz="0" w:space="0" w:color="auto"/>
            <w:left w:val="none" w:sz="0" w:space="0" w:color="auto"/>
            <w:bottom w:val="none" w:sz="0" w:space="0" w:color="auto"/>
            <w:right w:val="none" w:sz="0" w:space="0" w:color="auto"/>
          </w:divBdr>
        </w:div>
        <w:div w:id="1974827043">
          <w:marLeft w:val="0"/>
          <w:marRight w:val="0"/>
          <w:marTop w:val="0"/>
          <w:marBottom w:val="0"/>
          <w:divBdr>
            <w:top w:val="none" w:sz="0" w:space="0" w:color="auto"/>
            <w:left w:val="none" w:sz="0" w:space="0" w:color="auto"/>
            <w:bottom w:val="none" w:sz="0" w:space="0" w:color="auto"/>
            <w:right w:val="none" w:sz="0" w:space="0" w:color="auto"/>
          </w:divBdr>
        </w:div>
        <w:div w:id="2140144327">
          <w:marLeft w:val="0"/>
          <w:marRight w:val="0"/>
          <w:marTop w:val="300"/>
          <w:marBottom w:val="0"/>
          <w:divBdr>
            <w:top w:val="none" w:sz="0" w:space="0" w:color="auto"/>
            <w:left w:val="none" w:sz="0" w:space="0" w:color="auto"/>
            <w:bottom w:val="none" w:sz="0" w:space="0" w:color="auto"/>
            <w:right w:val="none" w:sz="0" w:space="0" w:color="auto"/>
          </w:divBdr>
          <w:divsChild>
            <w:div w:id="817694770">
              <w:marLeft w:val="0"/>
              <w:marRight w:val="0"/>
              <w:marTop w:val="0"/>
              <w:marBottom w:val="0"/>
              <w:divBdr>
                <w:top w:val="none" w:sz="0" w:space="0" w:color="auto"/>
                <w:left w:val="none" w:sz="0" w:space="0" w:color="auto"/>
                <w:bottom w:val="none" w:sz="0" w:space="0" w:color="auto"/>
                <w:right w:val="none" w:sz="0" w:space="0" w:color="auto"/>
              </w:divBdr>
              <w:divsChild>
                <w:div w:id="577054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1082436">
      <w:bodyDiv w:val="1"/>
      <w:marLeft w:val="0"/>
      <w:marRight w:val="0"/>
      <w:marTop w:val="0"/>
      <w:marBottom w:val="0"/>
      <w:divBdr>
        <w:top w:val="none" w:sz="0" w:space="0" w:color="auto"/>
        <w:left w:val="none" w:sz="0" w:space="0" w:color="auto"/>
        <w:bottom w:val="none" w:sz="0" w:space="0" w:color="auto"/>
        <w:right w:val="none" w:sz="0" w:space="0" w:color="auto"/>
      </w:divBdr>
    </w:div>
    <w:div w:id="1001543287">
      <w:bodyDiv w:val="1"/>
      <w:marLeft w:val="0"/>
      <w:marRight w:val="0"/>
      <w:marTop w:val="0"/>
      <w:marBottom w:val="0"/>
      <w:divBdr>
        <w:top w:val="none" w:sz="0" w:space="0" w:color="auto"/>
        <w:left w:val="none" w:sz="0" w:space="0" w:color="auto"/>
        <w:bottom w:val="none" w:sz="0" w:space="0" w:color="auto"/>
        <w:right w:val="none" w:sz="0" w:space="0" w:color="auto"/>
      </w:divBdr>
      <w:divsChild>
        <w:div w:id="75563768">
          <w:marLeft w:val="0"/>
          <w:marRight w:val="0"/>
          <w:marTop w:val="300"/>
          <w:marBottom w:val="0"/>
          <w:divBdr>
            <w:top w:val="none" w:sz="0" w:space="0" w:color="auto"/>
            <w:left w:val="none" w:sz="0" w:space="0" w:color="auto"/>
            <w:bottom w:val="none" w:sz="0" w:space="0" w:color="auto"/>
            <w:right w:val="none" w:sz="0" w:space="0" w:color="auto"/>
          </w:divBdr>
          <w:divsChild>
            <w:div w:id="1789427628">
              <w:marLeft w:val="0"/>
              <w:marRight w:val="0"/>
              <w:marTop w:val="0"/>
              <w:marBottom w:val="0"/>
              <w:divBdr>
                <w:top w:val="none" w:sz="0" w:space="0" w:color="auto"/>
                <w:left w:val="none" w:sz="0" w:space="0" w:color="auto"/>
                <w:bottom w:val="none" w:sz="0" w:space="0" w:color="auto"/>
                <w:right w:val="none" w:sz="0" w:space="0" w:color="auto"/>
              </w:divBdr>
              <w:divsChild>
                <w:div w:id="1294483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708029">
          <w:marLeft w:val="0"/>
          <w:marRight w:val="0"/>
          <w:marTop w:val="300"/>
          <w:marBottom w:val="0"/>
          <w:divBdr>
            <w:top w:val="none" w:sz="0" w:space="0" w:color="auto"/>
            <w:left w:val="none" w:sz="0" w:space="0" w:color="auto"/>
            <w:bottom w:val="none" w:sz="0" w:space="0" w:color="auto"/>
            <w:right w:val="none" w:sz="0" w:space="0" w:color="auto"/>
          </w:divBdr>
          <w:divsChild>
            <w:div w:id="687759491">
              <w:marLeft w:val="0"/>
              <w:marRight w:val="0"/>
              <w:marTop w:val="0"/>
              <w:marBottom w:val="0"/>
              <w:divBdr>
                <w:top w:val="none" w:sz="0" w:space="0" w:color="auto"/>
                <w:left w:val="none" w:sz="0" w:space="0" w:color="auto"/>
                <w:bottom w:val="none" w:sz="0" w:space="0" w:color="auto"/>
                <w:right w:val="none" w:sz="0" w:space="0" w:color="auto"/>
              </w:divBdr>
              <w:divsChild>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517666">
          <w:marLeft w:val="0"/>
          <w:marRight w:val="0"/>
          <w:marTop w:val="300"/>
          <w:marBottom w:val="0"/>
          <w:divBdr>
            <w:top w:val="none" w:sz="0" w:space="0" w:color="auto"/>
            <w:left w:val="none" w:sz="0" w:space="0" w:color="auto"/>
            <w:bottom w:val="none" w:sz="0" w:space="0" w:color="auto"/>
            <w:right w:val="none" w:sz="0" w:space="0" w:color="auto"/>
          </w:divBdr>
          <w:divsChild>
            <w:div w:id="1309632273">
              <w:marLeft w:val="0"/>
              <w:marRight w:val="0"/>
              <w:marTop w:val="0"/>
              <w:marBottom w:val="0"/>
              <w:divBdr>
                <w:top w:val="none" w:sz="0" w:space="0" w:color="auto"/>
                <w:left w:val="none" w:sz="0" w:space="0" w:color="auto"/>
                <w:bottom w:val="none" w:sz="0" w:space="0" w:color="auto"/>
                <w:right w:val="none" w:sz="0" w:space="0" w:color="auto"/>
              </w:divBdr>
              <w:divsChild>
                <w:div w:id="1665889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679656">
          <w:marLeft w:val="0"/>
          <w:marRight w:val="0"/>
          <w:marTop w:val="0"/>
          <w:marBottom w:val="0"/>
          <w:divBdr>
            <w:top w:val="none" w:sz="0" w:space="0" w:color="auto"/>
            <w:left w:val="none" w:sz="0" w:space="0" w:color="auto"/>
            <w:bottom w:val="none" w:sz="0" w:space="0" w:color="auto"/>
            <w:right w:val="none" w:sz="0" w:space="0" w:color="auto"/>
          </w:divBdr>
        </w:div>
        <w:div w:id="856505921">
          <w:marLeft w:val="0"/>
          <w:marRight w:val="0"/>
          <w:marTop w:val="0"/>
          <w:marBottom w:val="0"/>
          <w:divBdr>
            <w:top w:val="none" w:sz="0" w:space="0" w:color="auto"/>
            <w:left w:val="none" w:sz="0" w:space="0" w:color="auto"/>
            <w:bottom w:val="none" w:sz="0" w:space="0" w:color="auto"/>
            <w:right w:val="none" w:sz="0" w:space="0" w:color="auto"/>
          </w:divBdr>
        </w:div>
        <w:div w:id="966739051">
          <w:marLeft w:val="0"/>
          <w:marRight w:val="0"/>
          <w:marTop w:val="0"/>
          <w:marBottom w:val="0"/>
          <w:divBdr>
            <w:top w:val="none" w:sz="0" w:space="0" w:color="auto"/>
            <w:left w:val="none" w:sz="0" w:space="0" w:color="auto"/>
            <w:bottom w:val="none" w:sz="0" w:space="0" w:color="auto"/>
            <w:right w:val="none" w:sz="0" w:space="0" w:color="auto"/>
          </w:divBdr>
          <w:divsChild>
            <w:div w:id="548496416">
              <w:marLeft w:val="0"/>
              <w:marRight w:val="0"/>
              <w:marTop w:val="0"/>
              <w:marBottom w:val="0"/>
              <w:divBdr>
                <w:top w:val="none" w:sz="0" w:space="0" w:color="auto"/>
                <w:left w:val="none" w:sz="0" w:space="0" w:color="auto"/>
                <w:bottom w:val="none" w:sz="0" w:space="0" w:color="auto"/>
                <w:right w:val="none" w:sz="0" w:space="0" w:color="auto"/>
              </w:divBdr>
            </w:div>
          </w:divsChild>
        </w:div>
        <w:div w:id="1083375690">
          <w:marLeft w:val="0"/>
          <w:marRight w:val="0"/>
          <w:marTop w:val="0"/>
          <w:marBottom w:val="0"/>
          <w:divBdr>
            <w:top w:val="none" w:sz="0" w:space="0" w:color="auto"/>
            <w:left w:val="none" w:sz="0" w:space="0" w:color="auto"/>
            <w:bottom w:val="none" w:sz="0" w:space="0" w:color="auto"/>
            <w:right w:val="none" w:sz="0" w:space="0" w:color="auto"/>
          </w:divBdr>
          <w:divsChild>
            <w:div w:id="977300689">
              <w:marLeft w:val="0"/>
              <w:marRight w:val="0"/>
              <w:marTop w:val="0"/>
              <w:marBottom w:val="0"/>
              <w:divBdr>
                <w:top w:val="none" w:sz="0" w:space="0" w:color="auto"/>
                <w:left w:val="none" w:sz="0" w:space="0" w:color="auto"/>
                <w:bottom w:val="none" w:sz="0" w:space="0" w:color="auto"/>
                <w:right w:val="none" w:sz="0" w:space="0" w:color="auto"/>
              </w:divBdr>
            </w:div>
          </w:divsChild>
        </w:div>
        <w:div w:id="1285497301">
          <w:marLeft w:val="0"/>
          <w:marRight w:val="0"/>
          <w:marTop w:val="0"/>
          <w:marBottom w:val="0"/>
          <w:divBdr>
            <w:top w:val="none" w:sz="0" w:space="0" w:color="auto"/>
            <w:left w:val="none" w:sz="0" w:space="0" w:color="auto"/>
            <w:bottom w:val="none" w:sz="0" w:space="0" w:color="auto"/>
            <w:right w:val="none" w:sz="0" w:space="0" w:color="auto"/>
          </w:divBdr>
        </w:div>
        <w:div w:id="1339693462">
          <w:marLeft w:val="0"/>
          <w:marRight w:val="0"/>
          <w:marTop w:val="0"/>
          <w:marBottom w:val="0"/>
          <w:divBdr>
            <w:top w:val="none" w:sz="0" w:space="0" w:color="auto"/>
            <w:left w:val="none" w:sz="0" w:space="0" w:color="auto"/>
            <w:bottom w:val="none" w:sz="0" w:space="0" w:color="auto"/>
            <w:right w:val="none" w:sz="0" w:space="0" w:color="auto"/>
          </w:divBdr>
        </w:div>
        <w:div w:id="1398896175">
          <w:marLeft w:val="0"/>
          <w:marRight w:val="0"/>
          <w:marTop w:val="0"/>
          <w:marBottom w:val="0"/>
          <w:divBdr>
            <w:top w:val="none" w:sz="0" w:space="0" w:color="auto"/>
            <w:left w:val="none" w:sz="0" w:space="0" w:color="auto"/>
            <w:bottom w:val="none" w:sz="0" w:space="0" w:color="auto"/>
            <w:right w:val="none" w:sz="0" w:space="0" w:color="auto"/>
          </w:divBdr>
          <w:divsChild>
            <w:div w:id="1515917372">
              <w:marLeft w:val="0"/>
              <w:marRight w:val="0"/>
              <w:marTop w:val="0"/>
              <w:marBottom w:val="0"/>
              <w:divBdr>
                <w:top w:val="none" w:sz="0" w:space="0" w:color="auto"/>
                <w:left w:val="none" w:sz="0" w:space="0" w:color="auto"/>
                <w:bottom w:val="none" w:sz="0" w:space="0" w:color="auto"/>
                <w:right w:val="none" w:sz="0" w:space="0" w:color="auto"/>
              </w:divBdr>
            </w:div>
          </w:divsChild>
        </w:div>
        <w:div w:id="1577933181">
          <w:marLeft w:val="0"/>
          <w:marRight w:val="0"/>
          <w:marTop w:val="0"/>
          <w:marBottom w:val="0"/>
          <w:divBdr>
            <w:top w:val="none" w:sz="0" w:space="0" w:color="auto"/>
            <w:left w:val="none" w:sz="0" w:space="0" w:color="auto"/>
            <w:bottom w:val="none" w:sz="0" w:space="0" w:color="auto"/>
            <w:right w:val="none" w:sz="0" w:space="0" w:color="auto"/>
          </w:divBdr>
          <w:divsChild>
            <w:div w:id="1106117017">
              <w:marLeft w:val="0"/>
              <w:marRight w:val="0"/>
              <w:marTop w:val="0"/>
              <w:marBottom w:val="0"/>
              <w:divBdr>
                <w:top w:val="none" w:sz="0" w:space="0" w:color="auto"/>
                <w:left w:val="none" w:sz="0" w:space="0" w:color="auto"/>
                <w:bottom w:val="none" w:sz="0" w:space="0" w:color="auto"/>
                <w:right w:val="none" w:sz="0" w:space="0" w:color="auto"/>
              </w:divBdr>
            </w:div>
          </w:divsChild>
        </w:div>
        <w:div w:id="1701466178">
          <w:marLeft w:val="0"/>
          <w:marRight w:val="0"/>
          <w:marTop w:val="0"/>
          <w:marBottom w:val="0"/>
          <w:divBdr>
            <w:top w:val="none" w:sz="0" w:space="0" w:color="auto"/>
            <w:left w:val="none" w:sz="0" w:space="0" w:color="auto"/>
            <w:bottom w:val="none" w:sz="0" w:space="0" w:color="auto"/>
            <w:right w:val="none" w:sz="0" w:space="0" w:color="auto"/>
          </w:divBdr>
        </w:div>
        <w:div w:id="1705406700">
          <w:marLeft w:val="0"/>
          <w:marRight w:val="0"/>
          <w:marTop w:val="0"/>
          <w:marBottom w:val="0"/>
          <w:divBdr>
            <w:top w:val="none" w:sz="0" w:space="0" w:color="auto"/>
            <w:left w:val="none" w:sz="0" w:space="0" w:color="auto"/>
            <w:bottom w:val="none" w:sz="0" w:space="0" w:color="auto"/>
            <w:right w:val="none" w:sz="0" w:space="0" w:color="auto"/>
          </w:divBdr>
        </w:div>
        <w:div w:id="1751123991">
          <w:marLeft w:val="0"/>
          <w:marRight w:val="0"/>
          <w:marTop w:val="0"/>
          <w:marBottom w:val="0"/>
          <w:divBdr>
            <w:top w:val="none" w:sz="0" w:space="0" w:color="auto"/>
            <w:left w:val="none" w:sz="0" w:space="0" w:color="auto"/>
            <w:bottom w:val="none" w:sz="0" w:space="0" w:color="auto"/>
            <w:right w:val="none" w:sz="0" w:space="0" w:color="auto"/>
          </w:divBdr>
          <w:divsChild>
            <w:div w:id="352847014">
              <w:marLeft w:val="0"/>
              <w:marRight w:val="0"/>
              <w:marTop w:val="0"/>
              <w:marBottom w:val="0"/>
              <w:divBdr>
                <w:top w:val="none" w:sz="0" w:space="0" w:color="auto"/>
                <w:left w:val="none" w:sz="0" w:space="0" w:color="auto"/>
                <w:bottom w:val="none" w:sz="0" w:space="0" w:color="auto"/>
                <w:right w:val="none" w:sz="0" w:space="0" w:color="auto"/>
              </w:divBdr>
            </w:div>
          </w:divsChild>
        </w:div>
        <w:div w:id="1882664193">
          <w:marLeft w:val="0"/>
          <w:marRight w:val="0"/>
          <w:marTop w:val="0"/>
          <w:marBottom w:val="0"/>
          <w:divBdr>
            <w:top w:val="none" w:sz="0" w:space="0" w:color="auto"/>
            <w:left w:val="none" w:sz="0" w:space="0" w:color="auto"/>
            <w:bottom w:val="none" w:sz="0" w:space="0" w:color="auto"/>
            <w:right w:val="none" w:sz="0" w:space="0" w:color="auto"/>
          </w:divBdr>
        </w:div>
        <w:div w:id="1979720718">
          <w:marLeft w:val="0"/>
          <w:marRight w:val="0"/>
          <w:marTop w:val="300"/>
          <w:marBottom w:val="0"/>
          <w:divBdr>
            <w:top w:val="none" w:sz="0" w:space="0" w:color="auto"/>
            <w:left w:val="none" w:sz="0" w:space="0" w:color="auto"/>
            <w:bottom w:val="none" w:sz="0" w:space="0" w:color="auto"/>
            <w:right w:val="none" w:sz="0" w:space="0" w:color="auto"/>
          </w:divBdr>
          <w:divsChild>
            <w:div w:id="1057047777">
              <w:marLeft w:val="0"/>
              <w:marRight w:val="0"/>
              <w:marTop w:val="0"/>
              <w:marBottom w:val="0"/>
              <w:divBdr>
                <w:top w:val="none" w:sz="0" w:space="0" w:color="auto"/>
                <w:left w:val="none" w:sz="0" w:space="0" w:color="auto"/>
                <w:bottom w:val="none" w:sz="0" w:space="0" w:color="auto"/>
                <w:right w:val="none" w:sz="0" w:space="0" w:color="auto"/>
              </w:divBdr>
              <w:divsChild>
                <w:div w:id="790443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581176">
          <w:marLeft w:val="0"/>
          <w:marRight w:val="0"/>
          <w:marTop w:val="0"/>
          <w:marBottom w:val="0"/>
          <w:divBdr>
            <w:top w:val="none" w:sz="0" w:space="0" w:color="auto"/>
            <w:left w:val="none" w:sz="0" w:space="0" w:color="auto"/>
            <w:bottom w:val="none" w:sz="0" w:space="0" w:color="auto"/>
            <w:right w:val="none" w:sz="0" w:space="0" w:color="auto"/>
          </w:divBdr>
          <w:divsChild>
            <w:div w:id="100301202">
              <w:marLeft w:val="0"/>
              <w:marRight w:val="0"/>
              <w:marTop w:val="0"/>
              <w:marBottom w:val="0"/>
              <w:divBdr>
                <w:top w:val="none" w:sz="0" w:space="0" w:color="auto"/>
                <w:left w:val="none" w:sz="0" w:space="0" w:color="auto"/>
                <w:bottom w:val="none" w:sz="0" w:space="0" w:color="auto"/>
                <w:right w:val="none" w:sz="0" w:space="0" w:color="auto"/>
              </w:divBdr>
            </w:div>
          </w:divsChild>
        </w:div>
        <w:div w:id="2113890507">
          <w:marLeft w:val="0"/>
          <w:marRight w:val="0"/>
          <w:marTop w:val="0"/>
          <w:marBottom w:val="0"/>
          <w:divBdr>
            <w:top w:val="none" w:sz="0" w:space="0" w:color="auto"/>
            <w:left w:val="none" w:sz="0" w:space="0" w:color="auto"/>
            <w:bottom w:val="none" w:sz="0" w:space="0" w:color="auto"/>
            <w:right w:val="none" w:sz="0" w:space="0" w:color="auto"/>
          </w:divBdr>
          <w:divsChild>
            <w:div w:id="1996181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1926571">
      <w:bodyDiv w:val="1"/>
      <w:marLeft w:val="0"/>
      <w:marRight w:val="0"/>
      <w:marTop w:val="0"/>
      <w:marBottom w:val="0"/>
      <w:divBdr>
        <w:top w:val="none" w:sz="0" w:space="0" w:color="auto"/>
        <w:left w:val="none" w:sz="0" w:space="0" w:color="auto"/>
        <w:bottom w:val="none" w:sz="0" w:space="0" w:color="auto"/>
        <w:right w:val="none" w:sz="0" w:space="0" w:color="auto"/>
      </w:divBdr>
      <w:divsChild>
        <w:div w:id="122311411">
          <w:marLeft w:val="0"/>
          <w:marRight w:val="0"/>
          <w:marTop w:val="0"/>
          <w:marBottom w:val="0"/>
          <w:divBdr>
            <w:top w:val="none" w:sz="0" w:space="0" w:color="auto"/>
            <w:left w:val="none" w:sz="0" w:space="0" w:color="auto"/>
            <w:bottom w:val="none" w:sz="0" w:space="0" w:color="auto"/>
            <w:right w:val="none" w:sz="0" w:space="0" w:color="auto"/>
          </w:divBdr>
        </w:div>
        <w:div w:id="270861659">
          <w:marLeft w:val="0"/>
          <w:marRight w:val="0"/>
          <w:marTop w:val="0"/>
          <w:marBottom w:val="0"/>
          <w:divBdr>
            <w:top w:val="none" w:sz="0" w:space="0" w:color="auto"/>
            <w:left w:val="none" w:sz="0" w:space="0" w:color="auto"/>
            <w:bottom w:val="none" w:sz="0" w:space="0" w:color="auto"/>
            <w:right w:val="none" w:sz="0" w:space="0" w:color="auto"/>
          </w:divBdr>
          <w:divsChild>
            <w:div w:id="1175874271">
              <w:marLeft w:val="0"/>
              <w:marRight w:val="0"/>
              <w:marTop w:val="0"/>
              <w:marBottom w:val="0"/>
              <w:divBdr>
                <w:top w:val="none" w:sz="0" w:space="0" w:color="auto"/>
                <w:left w:val="none" w:sz="0" w:space="0" w:color="auto"/>
                <w:bottom w:val="none" w:sz="0" w:space="0" w:color="auto"/>
                <w:right w:val="none" w:sz="0" w:space="0" w:color="auto"/>
              </w:divBdr>
            </w:div>
          </w:divsChild>
        </w:div>
        <w:div w:id="2069765413">
          <w:marLeft w:val="0"/>
          <w:marRight w:val="0"/>
          <w:marTop w:val="0"/>
          <w:marBottom w:val="0"/>
          <w:divBdr>
            <w:top w:val="none" w:sz="0" w:space="0" w:color="auto"/>
            <w:left w:val="none" w:sz="0" w:space="0" w:color="auto"/>
            <w:bottom w:val="none" w:sz="0" w:space="0" w:color="auto"/>
            <w:right w:val="none" w:sz="0" w:space="0" w:color="auto"/>
          </w:divBdr>
        </w:div>
        <w:div w:id="2140488913">
          <w:marLeft w:val="0"/>
          <w:marRight w:val="0"/>
          <w:marTop w:val="0"/>
          <w:marBottom w:val="0"/>
          <w:divBdr>
            <w:top w:val="none" w:sz="0" w:space="0" w:color="auto"/>
            <w:left w:val="none" w:sz="0" w:space="0" w:color="auto"/>
            <w:bottom w:val="none" w:sz="0" w:space="0" w:color="auto"/>
            <w:right w:val="none" w:sz="0" w:space="0" w:color="auto"/>
          </w:divBdr>
          <w:divsChild>
            <w:div w:id="910190222">
              <w:marLeft w:val="0"/>
              <w:marRight w:val="0"/>
              <w:marTop w:val="0"/>
              <w:marBottom w:val="0"/>
              <w:divBdr>
                <w:top w:val="none" w:sz="0" w:space="0" w:color="auto"/>
                <w:left w:val="none" w:sz="0" w:space="0" w:color="auto"/>
                <w:bottom w:val="none" w:sz="0" w:space="0" w:color="auto"/>
                <w:right w:val="none" w:sz="0" w:space="0" w:color="auto"/>
              </w:divBdr>
            </w:div>
          </w:divsChild>
        </w:div>
        <w:div w:id="666900857">
          <w:marLeft w:val="0"/>
          <w:marRight w:val="0"/>
          <w:marTop w:val="0"/>
          <w:marBottom w:val="0"/>
          <w:divBdr>
            <w:top w:val="none" w:sz="0" w:space="0" w:color="auto"/>
            <w:left w:val="none" w:sz="0" w:space="0" w:color="auto"/>
            <w:bottom w:val="none" w:sz="0" w:space="0" w:color="auto"/>
            <w:right w:val="none" w:sz="0" w:space="0" w:color="auto"/>
          </w:divBdr>
        </w:div>
        <w:div w:id="1075972880">
          <w:marLeft w:val="0"/>
          <w:marRight w:val="0"/>
          <w:marTop w:val="0"/>
          <w:marBottom w:val="0"/>
          <w:divBdr>
            <w:top w:val="none" w:sz="0" w:space="0" w:color="auto"/>
            <w:left w:val="none" w:sz="0" w:space="0" w:color="auto"/>
            <w:bottom w:val="none" w:sz="0" w:space="0" w:color="auto"/>
            <w:right w:val="none" w:sz="0" w:space="0" w:color="auto"/>
          </w:divBdr>
          <w:divsChild>
            <w:div w:id="1454249040">
              <w:marLeft w:val="0"/>
              <w:marRight w:val="0"/>
              <w:marTop w:val="0"/>
              <w:marBottom w:val="0"/>
              <w:divBdr>
                <w:top w:val="none" w:sz="0" w:space="0" w:color="auto"/>
                <w:left w:val="none" w:sz="0" w:space="0" w:color="auto"/>
                <w:bottom w:val="none" w:sz="0" w:space="0" w:color="auto"/>
                <w:right w:val="none" w:sz="0" w:space="0" w:color="auto"/>
              </w:divBdr>
            </w:div>
          </w:divsChild>
        </w:div>
        <w:div w:id="1728649448">
          <w:marLeft w:val="0"/>
          <w:marRight w:val="0"/>
          <w:marTop w:val="0"/>
          <w:marBottom w:val="0"/>
          <w:divBdr>
            <w:top w:val="none" w:sz="0" w:space="0" w:color="auto"/>
            <w:left w:val="none" w:sz="0" w:space="0" w:color="auto"/>
            <w:bottom w:val="none" w:sz="0" w:space="0" w:color="auto"/>
            <w:right w:val="none" w:sz="0" w:space="0" w:color="auto"/>
          </w:divBdr>
        </w:div>
        <w:div w:id="1452549214">
          <w:marLeft w:val="0"/>
          <w:marRight w:val="0"/>
          <w:marTop w:val="0"/>
          <w:marBottom w:val="0"/>
          <w:divBdr>
            <w:top w:val="none" w:sz="0" w:space="0" w:color="auto"/>
            <w:left w:val="none" w:sz="0" w:space="0" w:color="auto"/>
            <w:bottom w:val="none" w:sz="0" w:space="0" w:color="auto"/>
            <w:right w:val="none" w:sz="0" w:space="0" w:color="auto"/>
          </w:divBdr>
          <w:divsChild>
            <w:div w:id="197278546">
              <w:marLeft w:val="0"/>
              <w:marRight w:val="0"/>
              <w:marTop w:val="0"/>
              <w:marBottom w:val="0"/>
              <w:divBdr>
                <w:top w:val="none" w:sz="0" w:space="0" w:color="auto"/>
                <w:left w:val="none" w:sz="0" w:space="0" w:color="auto"/>
                <w:bottom w:val="none" w:sz="0" w:space="0" w:color="auto"/>
                <w:right w:val="none" w:sz="0" w:space="0" w:color="auto"/>
              </w:divBdr>
            </w:div>
          </w:divsChild>
        </w:div>
        <w:div w:id="1232152511">
          <w:marLeft w:val="0"/>
          <w:marRight w:val="0"/>
          <w:marTop w:val="0"/>
          <w:marBottom w:val="0"/>
          <w:divBdr>
            <w:top w:val="none" w:sz="0" w:space="0" w:color="auto"/>
            <w:left w:val="none" w:sz="0" w:space="0" w:color="auto"/>
            <w:bottom w:val="none" w:sz="0" w:space="0" w:color="auto"/>
            <w:right w:val="none" w:sz="0" w:space="0" w:color="auto"/>
          </w:divBdr>
        </w:div>
        <w:div w:id="1488402011">
          <w:marLeft w:val="0"/>
          <w:marRight w:val="0"/>
          <w:marTop w:val="0"/>
          <w:marBottom w:val="0"/>
          <w:divBdr>
            <w:top w:val="none" w:sz="0" w:space="0" w:color="auto"/>
            <w:left w:val="none" w:sz="0" w:space="0" w:color="auto"/>
            <w:bottom w:val="none" w:sz="0" w:space="0" w:color="auto"/>
            <w:right w:val="none" w:sz="0" w:space="0" w:color="auto"/>
          </w:divBdr>
          <w:divsChild>
            <w:div w:id="1427115712">
              <w:marLeft w:val="0"/>
              <w:marRight w:val="0"/>
              <w:marTop w:val="0"/>
              <w:marBottom w:val="0"/>
              <w:divBdr>
                <w:top w:val="none" w:sz="0" w:space="0" w:color="auto"/>
                <w:left w:val="none" w:sz="0" w:space="0" w:color="auto"/>
                <w:bottom w:val="none" w:sz="0" w:space="0" w:color="auto"/>
                <w:right w:val="none" w:sz="0" w:space="0" w:color="auto"/>
              </w:divBdr>
            </w:div>
          </w:divsChild>
        </w:div>
        <w:div w:id="1392269983">
          <w:marLeft w:val="0"/>
          <w:marRight w:val="0"/>
          <w:marTop w:val="0"/>
          <w:marBottom w:val="0"/>
          <w:divBdr>
            <w:top w:val="none" w:sz="0" w:space="0" w:color="auto"/>
            <w:left w:val="none" w:sz="0" w:space="0" w:color="auto"/>
            <w:bottom w:val="none" w:sz="0" w:space="0" w:color="auto"/>
            <w:right w:val="none" w:sz="0" w:space="0" w:color="auto"/>
          </w:divBdr>
        </w:div>
        <w:div w:id="1079449723">
          <w:marLeft w:val="0"/>
          <w:marRight w:val="0"/>
          <w:marTop w:val="0"/>
          <w:marBottom w:val="0"/>
          <w:divBdr>
            <w:top w:val="none" w:sz="0" w:space="0" w:color="auto"/>
            <w:left w:val="none" w:sz="0" w:space="0" w:color="auto"/>
            <w:bottom w:val="none" w:sz="0" w:space="0" w:color="auto"/>
            <w:right w:val="none" w:sz="0" w:space="0" w:color="auto"/>
          </w:divBdr>
          <w:divsChild>
            <w:div w:id="574512977">
              <w:marLeft w:val="0"/>
              <w:marRight w:val="0"/>
              <w:marTop w:val="0"/>
              <w:marBottom w:val="0"/>
              <w:divBdr>
                <w:top w:val="none" w:sz="0" w:space="0" w:color="auto"/>
                <w:left w:val="none" w:sz="0" w:space="0" w:color="auto"/>
                <w:bottom w:val="none" w:sz="0" w:space="0" w:color="auto"/>
                <w:right w:val="none" w:sz="0" w:space="0" w:color="auto"/>
              </w:divBdr>
            </w:div>
          </w:divsChild>
        </w:div>
        <w:div w:id="971445925">
          <w:marLeft w:val="0"/>
          <w:marRight w:val="0"/>
          <w:marTop w:val="0"/>
          <w:marBottom w:val="0"/>
          <w:divBdr>
            <w:top w:val="none" w:sz="0" w:space="0" w:color="auto"/>
            <w:left w:val="none" w:sz="0" w:space="0" w:color="auto"/>
            <w:bottom w:val="none" w:sz="0" w:space="0" w:color="auto"/>
            <w:right w:val="none" w:sz="0" w:space="0" w:color="auto"/>
          </w:divBdr>
        </w:div>
        <w:div w:id="1583837792">
          <w:marLeft w:val="0"/>
          <w:marRight w:val="0"/>
          <w:marTop w:val="0"/>
          <w:marBottom w:val="0"/>
          <w:divBdr>
            <w:top w:val="none" w:sz="0" w:space="0" w:color="auto"/>
            <w:left w:val="none" w:sz="0" w:space="0" w:color="auto"/>
            <w:bottom w:val="none" w:sz="0" w:space="0" w:color="auto"/>
            <w:right w:val="none" w:sz="0" w:space="0" w:color="auto"/>
          </w:divBdr>
          <w:divsChild>
            <w:div w:id="1008479121">
              <w:marLeft w:val="0"/>
              <w:marRight w:val="0"/>
              <w:marTop w:val="0"/>
              <w:marBottom w:val="0"/>
              <w:divBdr>
                <w:top w:val="none" w:sz="0" w:space="0" w:color="auto"/>
                <w:left w:val="none" w:sz="0" w:space="0" w:color="auto"/>
                <w:bottom w:val="none" w:sz="0" w:space="0" w:color="auto"/>
                <w:right w:val="none" w:sz="0" w:space="0" w:color="auto"/>
              </w:divBdr>
            </w:div>
          </w:divsChild>
        </w:div>
        <w:div w:id="686560717">
          <w:marLeft w:val="0"/>
          <w:marRight w:val="0"/>
          <w:marTop w:val="300"/>
          <w:marBottom w:val="0"/>
          <w:divBdr>
            <w:top w:val="none" w:sz="0" w:space="0" w:color="auto"/>
            <w:left w:val="none" w:sz="0" w:space="0" w:color="auto"/>
            <w:bottom w:val="none" w:sz="0" w:space="0" w:color="auto"/>
            <w:right w:val="none" w:sz="0" w:space="0" w:color="auto"/>
          </w:divBdr>
          <w:divsChild>
            <w:div w:id="1413772684">
              <w:marLeft w:val="0"/>
              <w:marRight w:val="0"/>
              <w:marTop w:val="0"/>
              <w:marBottom w:val="0"/>
              <w:divBdr>
                <w:top w:val="none" w:sz="0" w:space="0" w:color="auto"/>
                <w:left w:val="none" w:sz="0" w:space="0" w:color="auto"/>
                <w:bottom w:val="none" w:sz="0" w:space="0" w:color="auto"/>
                <w:right w:val="none" w:sz="0" w:space="0" w:color="auto"/>
              </w:divBdr>
              <w:divsChild>
                <w:div w:id="1879274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8003207">
          <w:marLeft w:val="0"/>
          <w:marRight w:val="0"/>
          <w:marTop w:val="300"/>
          <w:marBottom w:val="0"/>
          <w:divBdr>
            <w:top w:val="none" w:sz="0" w:space="0" w:color="auto"/>
            <w:left w:val="none" w:sz="0" w:space="0" w:color="auto"/>
            <w:bottom w:val="none" w:sz="0" w:space="0" w:color="auto"/>
            <w:right w:val="none" w:sz="0" w:space="0" w:color="auto"/>
          </w:divBdr>
          <w:divsChild>
            <w:div w:id="186453655">
              <w:marLeft w:val="0"/>
              <w:marRight w:val="0"/>
              <w:marTop w:val="0"/>
              <w:marBottom w:val="0"/>
              <w:divBdr>
                <w:top w:val="none" w:sz="0" w:space="0" w:color="auto"/>
                <w:left w:val="none" w:sz="0" w:space="0" w:color="auto"/>
                <w:bottom w:val="none" w:sz="0" w:space="0" w:color="auto"/>
                <w:right w:val="none" w:sz="0" w:space="0" w:color="auto"/>
              </w:divBdr>
              <w:divsChild>
                <w:div w:id="1618948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135919">
          <w:marLeft w:val="0"/>
          <w:marRight w:val="0"/>
          <w:marTop w:val="300"/>
          <w:marBottom w:val="0"/>
          <w:divBdr>
            <w:top w:val="none" w:sz="0" w:space="0" w:color="auto"/>
            <w:left w:val="none" w:sz="0" w:space="0" w:color="auto"/>
            <w:bottom w:val="none" w:sz="0" w:space="0" w:color="auto"/>
            <w:right w:val="none" w:sz="0" w:space="0" w:color="auto"/>
          </w:divBdr>
          <w:divsChild>
            <w:div w:id="386223271">
              <w:marLeft w:val="0"/>
              <w:marRight w:val="0"/>
              <w:marTop w:val="0"/>
              <w:marBottom w:val="0"/>
              <w:divBdr>
                <w:top w:val="none" w:sz="0" w:space="0" w:color="auto"/>
                <w:left w:val="none" w:sz="0" w:space="0" w:color="auto"/>
                <w:bottom w:val="none" w:sz="0" w:space="0" w:color="auto"/>
                <w:right w:val="none" w:sz="0" w:space="0" w:color="auto"/>
              </w:divBdr>
              <w:divsChild>
                <w:div w:id="954291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5023111">
          <w:marLeft w:val="0"/>
          <w:marRight w:val="0"/>
          <w:marTop w:val="300"/>
          <w:marBottom w:val="0"/>
          <w:divBdr>
            <w:top w:val="none" w:sz="0" w:space="0" w:color="auto"/>
            <w:left w:val="none" w:sz="0" w:space="0" w:color="auto"/>
            <w:bottom w:val="none" w:sz="0" w:space="0" w:color="auto"/>
            <w:right w:val="none" w:sz="0" w:space="0" w:color="auto"/>
          </w:divBdr>
          <w:divsChild>
            <w:div w:id="394545695">
              <w:marLeft w:val="0"/>
              <w:marRight w:val="0"/>
              <w:marTop w:val="0"/>
              <w:marBottom w:val="0"/>
              <w:divBdr>
                <w:top w:val="none" w:sz="0" w:space="0" w:color="auto"/>
                <w:left w:val="none" w:sz="0" w:space="0" w:color="auto"/>
                <w:bottom w:val="none" w:sz="0" w:space="0" w:color="auto"/>
                <w:right w:val="none" w:sz="0" w:space="0" w:color="auto"/>
              </w:divBdr>
              <w:divsChild>
                <w:div w:id="1999310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3125563">
      <w:bodyDiv w:val="1"/>
      <w:marLeft w:val="0"/>
      <w:marRight w:val="0"/>
      <w:marTop w:val="0"/>
      <w:marBottom w:val="0"/>
      <w:divBdr>
        <w:top w:val="none" w:sz="0" w:space="0" w:color="auto"/>
        <w:left w:val="none" w:sz="0" w:space="0" w:color="auto"/>
        <w:bottom w:val="none" w:sz="0" w:space="0" w:color="auto"/>
        <w:right w:val="none" w:sz="0" w:space="0" w:color="auto"/>
      </w:divBdr>
      <w:divsChild>
        <w:div w:id="102383461">
          <w:marLeft w:val="0"/>
          <w:marRight w:val="0"/>
          <w:marTop w:val="0"/>
          <w:marBottom w:val="0"/>
          <w:divBdr>
            <w:top w:val="none" w:sz="0" w:space="0" w:color="auto"/>
            <w:left w:val="none" w:sz="0" w:space="0" w:color="auto"/>
            <w:bottom w:val="none" w:sz="0" w:space="0" w:color="auto"/>
            <w:right w:val="none" w:sz="0" w:space="0" w:color="auto"/>
          </w:divBdr>
        </w:div>
        <w:div w:id="2092506808">
          <w:marLeft w:val="0"/>
          <w:marRight w:val="0"/>
          <w:marTop w:val="0"/>
          <w:marBottom w:val="0"/>
          <w:divBdr>
            <w:top w:val="none" w:sz="0" w:space="0" w:color="auto"/>
            <w:left w:val="none" w:sz="0" w:space="0" w:color="auto"/>
            <w:bottom w:val="none" w:sz="0" w:space="0" w:color="auto"/>
            <w:right w:val="none" w:sz="0" w:space="0" w:color="auto"/>
          </w:divBdr>
          <w:divsChild>
            <w:div w:id="476654231">
              <w:marLeft w:val="0"/>
              <w:marRight w:val="0"/>
              <w:marTop w:val="0"/>
              <w:marBottom w:val="0"/>
              <w:divBdr>
                <w:top w:val="none" w:sz="0" w:space="0" w:color="auto"/>
                <w:left w:val="none" w:sz="0" w:space="0" w:color="auto"/>
                <w:bottom w:val="none" w:sz="0" w:space="0" w:color="auto"/>
                <w:right w:val="none" w:sz="0" w:space="0" w:color="auto"/>
              </w:divBdr>
            </w:div>
          </w:divsChild>
        </w:div>
        <w:div w:id="30881111">
          <w:marLeft w:val="0"/>
          <w:marRight w:val="0"/>
          <w:marTop w:val="0"/>
          <w:marBottom w:val="0"/>
          <w:divBdr>
            <w:top w:val="none" w:sz="0" w:space="0" w:color="auto"/>
            <w:left w:val="none" w:sz="0" w:space="0" w:color="auto"/>
            <w:bottom w:val="none" w:sz="0" w:space="0" w:color="auto"/>
            <w:right w:val="none" w:sz="0" w:space="0" w:color="auto"/>
          </w:divBdr>
        </w:div>
        <w:div w:id="1041827677">
          <w:marLeft w:val="0"/>
          <w:marRight w:val="0"/>
          <w:marTop w:val="0"/>
          <w:marBottom w:val="0"/>
          <w:divBdr>
            <w:top w:val="none" w:sz="0" w:space="0" w:color="auto"/>
            <w:left w:val="none" w:sz="0" w:space="0" w:color="auto"/>
            <w:bottom w:val="none" w:sz="0" w:space="0" w:color="auto"/>
            <w:right w:val="none" w:sz="0" w:space="0" w:color="auto"/>
          </w:divBdr>
          <w:divsChild>
            <w:div w:id="1338656331">
              <w:marLeft w:val="0"/>
              <w:marRight w:val="0"/>
              <w:marTop w:val="0"/>
              <w:marBottom w:val="0"/>
              <w:divBdr>
                <w:top w:val="none" w:sz="0" w:space="0" w:color="auto"/>
                <w:left w:val="none" w:sz="0" w:space="0" w:color="auto"/>
                <w:bottom w:val="none" w:sz="0" w:space="0" w:color="auto"/>
                <w:right w:val="none" w:sz="0" w:space="0" w:color="auto"/>
              </w:divBdr>
            </w:div>
          </w:divsChild>
        </w:div>
        <w:div w:id="261425028">
          <w:marLeft w:val="0"/>
          <w:marRight w:val="0"/>
          <w:marTop w:val="0"/>
          <w:marBottom w:val="0"/>
          <w:divBdr>
            <w:top w:val="none" w:sz="0" w:space="0" w:color="auto"/>
            <w:left w:val="none" w:sz="0" w:space="0" w:color="auto"/>
            <w:bottom w:val="none" w:sz="0" w:space="0" w:color="auto"/>
            <w:right w:val="none" w:sz="0" w:space="0" w:color="auto"/>
          </w:divBdr>
        </w:div>
        <w:div w:id="1415005862">
          <w:marLeft w:val="0"/>
          <w:marRight w:val="0"/>
          <w:marTop w:val="0"/>
          <w:marBottom w:val="0"/>
          <w:divBdr>
            <w:top w:val="none" w:sz="0" w:space="0" w:color="auto"/>
            <w:left w:val="none" w:sz="0" w:space="0" w:color="auto"/>
            <w:bottom w:val="none" w:sz="0" w:space="0" w:color="auto"/>
            <w:right w:val="none" w:sz="0" w:space="0" w:color="auto"/>
          </w:divBdr>
          <w:divsChild>
            <w:div w:id="1283460633">
              <w:marLeft w:val="0"/>
              <w:marRight w:val="0"/>
              <w:marTop w:val="0"/>
              <w:marBottom w:val="0"/>
              <w:divBdr>
                <w:top w:val="none" w:sz="0" w:space="0" w:color="auto"/>
                <w:left w:val="none" w:sz="0" w:space="0" w:color="auto"/>
                <w:bottom w:val="none" w:sz="0" w:space="0" w:color="auto"/>
                <w:right w:val="none" w:sz="0" w:space="0" w:color="auto"/>
              </w:divBdr>
            </w:div>
          </w:divsChild>
        </w:div>
        <w:div w:id="1828747120">
          <w:marLeft w:val="0"/>
          <w:marRight w:val="0"/>
          <w:marTop w:val="0"/>
          <w:marBottom w:val="0"/>
          <w:divBdr>
            <w:top w:val="none" w:sz="0" w:space="0" w:color="auto"/>
            <w:left w:val="none" w:sz="0" w:space="0" w:color="auto"/>
            <w:bottom w:val="none" w:sz="0" w:space="0" w:color="auto"/>
            <w:right w:val="none" w:sz="0" w:space="0" w:color="auto"/>
          </w:divBdr>
        </w:div>
        <w:div w:id="1328438478">
          <w:marLeft w:val="0"/>
          <w:marRight w:val="0"/>
          <w:marTop w:val="0"/>
          <w:marBottom w:val="0"/>
          <w:divBdr>
            <w:top w:val="none" w:sz="0" w:space="0" w:color="auto"/>
            <w:left w:val="none" w:sz="0" w:space="0" w:color="auto"/>
            <w:bottom w:val="none" w:sz="0" w:space="0" w:color="auto"/>
            <w:right w:val="none" w:sz="0" w:space="0" w:color="auto"/>
          </w:divBdr>
          <w:divsChild>
            <w:div w:id="742489916">
              <w:marLeft w:val="0"/>
              <w:marRight w:val="0"/>
              <w:marTop w:val="0"/>
              <w:marBottom w:val="0"/>
              <w:divBdr>
                <w:top w:val="none" w:sz="0" w:space="0" w:color="auto"/>
                <w:left w:val="none" w:sz="0" w:space="0" w:color="auto"/>
                <w:bottom w:val="none" w:sz="0" w:space="0" w:color="auto"/>
                <w:right w:val="none" w:sz="0" w:space="0" w:color="auto"/>
              </w:divBdr>
            </w:div>
          </w:divsChild>
        </w:div>
        <w:div w:id="2124690034">
          <w:marLeft w:val="0"/>
          <w:marRight w:val="0"/>
          <w:marTop w:val="0"/>
          <w:marBottom w:val="0"/>
          <w:divBdr>
            <w:top w:val="none" w:sz="0" w:space="0" w:color="auto"/>
            <w:left w:val="none" w:sz="0" w:space="0" w:color="auto"/>
            <w:bottom w:val="none" w:sz="0" w:space="0" w:color="auto"/>
            <w:right w:val="none" w:sz="0" w:space="0" w:color="auto"/>
          </w:divBdr>
        </w:div>
        <w:div w:id="360517117">
          <w:marLeft w:val="0"/>
          <w:marRight w:val="0"/>
          <w:marTop w:val="0"/>
          <w:marBottom w:val="0"/>
          <w:divBdr>
            <w:top w:val="none" w:sz="0" w:space="0" w:color="auto"/>
            <w:left w:val="none" w:sz="0" w:space="0" w:color="auto"/>
            <w:bottom w:val="none" w:sz="0" w:space="0" w:color="auto"/>
            <w:right w:val="none" w:sz="0" w:space="0" w:color="auto"/>
          </w:divBdr>
          <w:divsChild>
            <w:div w:id="1404714993">
              <w:marLeft w:val="0"/>
              <w:marRight w:val="0"/>
              <w:marTop w:val="0"/>
              <w:marBottom w:val="0"/>
              <w:divBdr>
                <w:top w:val="none" w:sz="0" w:space="0" w:color="auto"/>
                <w:left w:val="none" w:sz="0" w:space="0" w:color="auto"/>
                <w:bottom w:val="none" w:sz="0" w:space="0" w:color="auto"/>
                <w:right w:val="none" w:sz="0" w:space="0" w:color="auto"/>
              </w:divBdr>
            </w:div>
          </w:divsChild>
        </w:div>
        <w:div w:id="899246153">
          <w:marLeft w:val="0"/>
          <w:marRight w:val="0"/>
          <w:marTop w:val="0"/>
          <w:marBottom w:val="0"/>
          <w:divBdr>
            <w:top w:val="none" w:sz="0" w:space="0" w:color="auto"/>
            <w:left w:val="none" w:sz="0" w:space="0" w:color="auto"/>
            <w:bottom w:val="none" w:sz="0" w:space="0" w:color="auto"/>
            <w:right w:val="none" w:sz="0" w:space="0" w:color="auto"/>
          </w:divBdr>
        </w:div>
        <w:div w:id="957688885">
          <w:marLeft w:val="0"/>
          <w:marRight w:val="0"/>
          <w:marTop w:val="0"/>
          <w:marBottom w:val="0"/>
          <w:divBdr>
            <w:top w:val="none" w:sz="0" w:space="0" w:color="auto"/>
            <w:left w:val="none" w:sz="0" w:space="0" w:color="auto"/>
            <w:bottom w:val="none" w:sz="0" w:space="0" w:color="auto"/>
            <w:right w:val="none" w:sz="0" w:space="0" w:color="auto"/>
          </w:divBdr>
          <w:divsChild>
            <w:div w:id="1620648654">
              <w:marLeft w:val="0"/>
              <w:marRight w:val="0"/>
              <w:marTop w:val="0"/>
              <w:marBottom w:val="0"/>
              <w:divBdr>
                <w:top w:val="none" w:sz="0" w:space="0" w:color="auto"/>
                <w:left w:val="none" w:sz="0" w:space="0" w:color="auto"/>
                <w:bottom w:val="none" w:sz="0" w:space="0" w:color="auto"/>
                <w:right w:val="none" w:sz="0" w:space="0" w:color="auto"/>
              </w:divBdr>
            </w:div>
          </w:divsChild>
        </w:div>
        <w:div w:id="261231912">
          <w:marLeft w:val="0"/>
          <w:marRight w:val="0"/>
          <w:marTop w:val="0"/>
          <w:marBottom w:val="0"/>
          <w:divBdr>
            <w:top w:val="none" w:sz="0" w:space="0" w:color="auto"/>
            <w:left w:val="none" w:sz="0" w:space="0" w:color="auto"/>
            <w:bottom w:val="none" w:sz="0" w:space="0" w:color="auto"/>
            <w:right w:val="none" w:sz="0" w:space="0" w:color="auto"/>
          </w:divBdr>
        </w:div>
        <w:div w:id="1418674969">
          <w:marLeft w:val="0"/>
          <w:marRight w:val="0"/>
          <w:marTop w:val="0"/>
          <w:marBottom w:val="0"/>
          <w:divBdr>
            <w:top w:val="none" w:sz="0" w:space="0" w:color="auto"/>
            <w:left w:val="none" w:sz="0" w:space="0" w:color="auto"/>
            <w:bottom w:val="none" w:sz="0" w:space="0" w:color="auto"/>
            <w:right w:val="none" w:sz="0" w:space="0" w:color="auto"/>
          </w:divBdr>
          <w:divsChild>
            <w:div w:id="692539793">
              <w:marLeft w:val="0"/>
              <w:marRight w:val="0"/>
              <w:marTop w:val="0"/>
              <w:marBottom w:val="0"/>
              <w:divBdr>
                <w:top w:val="none" w:sz="0" w:space="0" w:color="auto"/>
                <w:left w:val="none" w:sz="0" w:space="0" w:color="auto"/>
                <w:bottom w:val="none" w:sz="0" w:space="0" w:color="auto"/>
                <w:right w:val="none" w:sz="0" w:space="0" w:color="auto"/>
              </w:divBdr>
            </w:div>
          </w:divsChild>
        </w:div>
        <w:div w:id="443381151">
          <w:marLeft w:val="0"/>
          <w:marRight w:val="0"/>
          <w:marTop w:val="300"/>
          <w:marBottom w:val="0"/>
          <w:divBdr>
            <w:top w:val="none" w:sz="0" w:space="0" w:color="auto"/>
            <w:left w:val="none" w:sz="0" w:space="0" w:color="auto"/>
            <w:bottom w:val="none" w:sz="0" w:space="0" w:color="auto"/>
            <w:right w:val="none" w:sz="0" w:space="0" w:color="auto"/>
          </w:divBdr>
          <w:divsChild>
            <w:div w:id="1968271308">
              <w:marLeft w:val="0"/>
              <w:marRight w:val="0"/>
              <w:marTop w:val="0"/>
              <w:marBottom w:val="0"/>
              <w:divBdr>
                <w:top w:val="none" w:sz="0" w:space="0" w:color="auto"/>
                <w:left w:val="none" w:sz="0" w:space="0" w:color="auto"/>
                <w:bottom w:val="none" w:sz="0" w:space="0" w:color="auto"/>
                <w:right w:val="none" w:sz="0" w:space="0" w:color="auto"/>
              </w:divBdr>
              <w:divsChild>
                <w:div w:id="1152713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4735166">
          <w:marLeft w:val="0"/>
          <w:marRight w:val="0"/>
          <w:marTop w:val="300"/>
          <w:marBottom w:val="0"/>
          <w:divBdr>
            <w:top w:val="none" w:sz="0" w:space="0" w:color="auto"/>
            <w:left w:val="none" w:sz="0" w:space="0" w:color="auto"/>
            <w:bottom w:val="none" w:sz="0" w:space="0" w:color="auto"/>
            <w:right w:val="none" w:sz="0" w:space="0" w:color="auto"/>
          </w:divBdr>
          <w:divsChild>
            <w:div w:id="804547132">
              <w:marLeft w:val="0"/>
              <w:marRight w:val="0"/>
              <w:marTop w:val="0"/>
              <w:marBottom w:val="0"/>
              <w:divBdr>
                <w:top w:val="none" w:sz="0" w:space="0" w:color="auto"/>
                <w:left w:val="none" w:sz="0" w:space="0" w:color="auto"/>
                <w:bottom w:val="none" w:sz="0" w:space="0" w:color="auto"/>
                <w:right w:val="none" w:sz="0" w:space="0" w:color="auto"/>
              </w:divBdr>
              <w:divsChild>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192961">
          <w:marLeft w:val="0"/>
          <w:marRight w:val="0"/>
          <w:marTop w:val="300"/>
          <w:marBottom w:val="0"/>
          <w:divBdr>
            <w:top w:val="none" w:sz="0" w:space="0" w:color="auto"/>
            <w:left w:val="none" w:sz="0" w:space="0" w:color="auto"/>
            <w:bottom w:val="none" w:sz="0" w:space="0" w:color="auto"/>
            <w:right w:val="none" w:sz="0" w:space="0" w:color="auto"/>
          </w:divBdr>
          <w:divsChild>
            <w:div w:id="1824854927">
              <w:marLeft w:val="0"/>
              <w:marRight w:val="0"/>
              <w:marTop w:val="0"/>
              <w:marBottom w:val="0"/>
              <w:divBdr>
                <w:top w:val="none" w:sz="0" w:space="0" w:color="auto"/>
                <w:left w:val="none" w:sz="0" w:space="0" w:color="auto"/>
                <w:bottom w:val="none" w:sz="0" w:space="0" w:color="auto"/>
                <w:right w:val="none" w:sz="0" w:space="0" w:color="auto"/>
              </w:divBdr>
              <w:divsChild>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4085332">
          <w:marLeft w:val="0"/>
          <w:marRight w:val="0"/>
          <w:marTop w:val="300"/>
          <w:marBottom w:val="0"/>
          <w:divBdr>
            <w:top w:val="none" w:sz="0" w:space="0" w:color="auto"/>
            <w:left w:val="none" w:sz="0" w:space="0" w:color="auto"/>
            <w:bottom w:val="none" w:sz="0" w:space="0" w:color="auto"/>
            <w:right w:val="none" w:sz="0" w:space="0" w:color="auto"/>
          </w:divBdr>
          <w:divsChild>
            <w:div w:id="1408840513">
              <w:marLeft w:val="0"/>
              <w:marRight w:val="0"/>
              <w:marTop w:val="0"/>
              <w:marBottom w:val="0"/>
              <w:divBdr>
                <w:top w:val="none" w:sz="0" w:space="0" w:color="auto"/>
                <w:left w:val="none" w:sz="0" w:space="0" w:color="auto"/>
                <w:bottom w:val="none" w:sz="0" w:space="0" w:color="auto"/>
                <w:right w:val="none" w:sz="0" w:space="0" w:color="auto"/>
              </w:divBdr>
              <w:divsChild>
                <w:div w:id="1348828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4743715">
      <w:bodyDiv w:val="1"/>
      <w:marLeft w:val="0"/>
      <w:marRight w:val="0"/>
      <w:marTop w:val="0"/>
      <w:marBottom w:val="0"/>
      <w:divBdr>
        <w:top w:val="none" w:sz="0" w:space="0" w:color="auto"/>
        <w:left w:val="none" w:sz="0" w:space="0" w:color="auto"/>
        <w:bottom w:val="none" w:sz="0" w:space="0" w:color="auto"/>
        <w:right w:val="none" w:sz="0" w:space="0" w:color="auto"/>
      </w:divBdr>
      <w:divsChild>
        <w:div w:id="136382191">
          <w:marLeft w:val="0"/>
          <w:marRight w:val="0"/>
          <w:marTop w:val="0"/>
          <w:marBottom w:val="0"/>
          <w:divBdr>
            <w:top w:val="none" w:sz="0" w:space="0" w:color="auto"/>
            <w:left w:val="none" w:sz="0" w:space="0" w:color="auto"/>
            <w:bottom w:val="none" w:sz="0" w:space="0" w:color="auto"/>
            <w:right w:val="none" w:sz="0" w:space="0" w:color="auto"/>
          </w:divBdr>
        </w:div>
        <w:div w:id="275262112">
          <w:marLeft w:val="0"/>
          <w:marRight w:val="0"/>
          <w:marTop w:val="0"/>
          <w:marBottom w:val="0"/>
          <w:divBdr>
            <w:top w:val="none" w:sz="0" w:space="0" w:color="auto"/>
            <w:left w:val="none" w:sz="0" w:space="0" w:color="auto"/>
            <w:bottom w:val="none" w:sz="0" w:space="0" w:color="auto"/>
            <w:right w:val="none" w:sz="0" w:space="0" w:color="auto"/>
          </w:divBdr>
          <w:divsChild>
            <w:div w:id="706610113">
              <w:marLeft w:val="0"/>
              <w:marRight w:val="0"/>
              <w:marTop w:val="0"/>
              <w:marBottom w:val="0"/>
              <w:divBdr>
                <w:top w:val="none" w:sz="0" w:space="0" w:color="auto"/>
                <w:left w:val="none" w:sz="0" w:space="0" w:color="auto"/>
                <w:bottom w:val="none" w:sz="0" w:space="0" w:color="auto"/>
                <w:right w:val="none" w:sz="0" w:space="0" w:color="auto"/>
              </w:divBdr>
            </w:div>
          </w:divsChild>
        </w:div>
        <w:div w:id="295181186">
          <w:marLeft w:val="0"/>
          <w:marRight w:val="0"/>
          <w:marTop w:val="0"/>
          <w:marBottom w:val="0"/>
          <w:divBdr>
            <w:top w:val="none" w:sz="0" w:space="0" w:color="auto"/>
            <w:left w:val="none" w:sz="0" w:space="0" w:color="auto"/>
            <w:bottom w:val="none" w:sz="0" w:space="0" w:color="auto"/>
            <w:right w:val="none" w:sz="0" w:space="0" w:color="auto"/>
          </w:divBdr>
        </w:div>
        <w:div w:id="394544863">
          <w:marLeft w:val="0"/>
          <w:marRight w:val="0"/>
          <w:marTop w:val="300"/>
          <w:marBottom w:val="0"/>
          <w:divBdr>
            <w:top w:val="none" w:sz="0" w:space="0" w:color="auto"/>
            <w:left w:val="none" w:sz="0" w:space="0" w:color="auto"/>
            <w:bottom w:val="none" w:sz="0" w:space="0" w:color="auto"/>
            <w:right w:val="none" w:sz="0" w:space="0" w:color="auto"/>
          </w:divBdr>
          <w:divsChild>
            <w:div w:id="133956655">
              <w:marLeft w:val="0"/>
              <w:marRight w:val="0"/>
              <w:marTop w:val="0"/>
              <w:marBottom w:val="0"/>
              <w:divBdr>
                <w:top w:val="none" w:sz="0" w:space="0" w:color="auto"/>
                <w:left w:val="none" w:sz="0" w:space="0" w:color="auto"/>
                <w:bottom w:val="none" w:sz="0" w:space="0" w:color="auto"/>
                <w:right w:val="none" w:sz="0" w:space="0" w:color="auto"/>
              </w:divBdr>
              <w:divsChild>
                <w:div w:id="1948081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205690">
          <w:marLeft w:val="0"/>
          <w:marRight w:val="0"/>
          <w:marTop w:val="0"/>
          <w:marBottom w:val="0"/>
          <w:divBdr>
            <w:top w:val="none" w:sz="0" w:space="0" w:color="auto"/>
            <w:left w:val="none" w:sz="0" w:space="0" w:color="auto"/>
            <w:bottom w:val="none" w:sz="0" w:space="0" w:color="auto"/>
            <w:right w:val="none" w:sz="0" w:space="0" w:color="auto"/>
          </w:divBdr>
          <w:divsChild>
            <w:div w:id="934829841">
              <w:marLeft w:val="0"/>
              <w:marRight w:val="0"/>
              <w:marTop w:val="0"/>
              <w:marBottom w:val="0"/>
              <w:divBdr>
                <w:top w:val="none" w:sz="0" w:space="0" w:color="auto"/>
                <w:left w:val="none" w:sz="0" w:space="0" w:color="auto"/>
                <w:bottom w:val="none" w:sz="0" w:space="0" w:color="auto"/>
                <w:right w:val="none" w:sz="0" w:space="0" w:color="auto"/>
              </w:divBdr>
            </w:div>
          </w:divsChild>
        </w:div>
        <w:div w:id="897672584">
          <w:marLeft w:val="0"/>
          <w:marRight w:val="0"/>
          <w:marTop w:val="0"/>
          <w:marBottom w:val="0"/>
          <w:divBdr>
            <w:top w:val="none" w:sz="0" w:space="0" w:color="auto"/>
            <w:left w:val="none" w:sz="0" w:space="0" w:color="auto"/>
            <w:bottom w:val="none" w:sz="0" w:space="0" w:color="auto"/>
            <w:right w:val="none" w:sz="0" w:space="0" w:color="auto"/>
          </w:divBdr>
          <w:divsChild>
            <w:div w:id="612635571">
              <w:marLeft w:val="0"/>
              <w:marRight w:val="0"/>
              <w:marTop w:val="0"/>
              <w:marBottom w:val="0"/>
              <w:divBdr>
                <w:top w:val="none" w:sz="0" w:space="0" w:color="auto"/>
                <w:left w:val="none" w:sz="0" w:space="0" w:color="auto"/>
                <w:bottom w:val="none" w:sz="0" w:space="0" w:color="auto"/>
                <w:right w:val="none" w:sz="0" w:space="0" w:color="auto"/>
              </w:divBdr>
            </w:div>
          </w:divsChild>
        </w:div>
        <w:div w:id="924264419">
          <w:marLeft w:val="0"/>
          <w:marRight w:val="0"/>
          <w:marTop w:val="0"/>
          <w:marBottom w:val="0"/>
          <w:divBdr>
            <w:top w:val="none" w:sz="0" w:space="0" w:color="auto"/>
            <w:left w:val="none" w:sz="0" w:space="0" w:color="auto"/>
            <w:bottom w:val="none" w:sz="0" w:space="0" w:color="auto"/>
            <w:right w:val="none" w:sz="0" w:space="0" w:color="auto"/>
          </w:divBdr>
        </w:div>
        <w:div w:id="963117749">
          <w:marLeft w:val="0"/>
          <w:marRight w:val="0"/>
          <w:marTop w:val="0"/>
          <w:marBottom w:val="0"/>
          <w:divBdr>
            <w:top w:val="none" w:sz="0" w:space="0" w:color="auto"/>
            <w:left w:val="none" w:sz="0" w:space="0" w:color="auto"/>
            <w:bottom w:val="none" w:sz="0" w:space="0" w:color="auto"/>
            <w:right w:val="none" w:sz="0" w:space="0" w:color="auto"/>
          </w:divBdr>
        </w:div>
        <w:div w:id="1142768109">
          <w:marLeft w:val="0"/>
          <w:marRight w:val="0"/>
          <w:marTop w:val="0"/>
          <w:marBottom w:val="0"/>
          <w:divBdr>
            <w:top w:val="none" w:sz="0" w:space="0" w:color="auto"/>
            <w:left w:val="none" w:sz="0" w:space="0" w:color="auto"/>
            <w:bottom w:val="none" w:sz="0" w:space="0" w:color="auto"/>
            <w:right w:val="none" w:sz="0" w:space="0" w:color="auto"/>
          </w:divBdr>
        </w:div>
        <w:div w:id="1390302080">
          <w:marLeft w:val="0"/>
          <w:marRight w:val="0"/>
          <w:marTop w:val="300"/>
          <w:marBottom w:val="0"/>
          <w:divBdr>
            <w:top w:val="none" w:sz="0" w:space="0" w:color="auto"/>
            <w:left w:val="none" w:sz="0" w:space="0" w:color="auto"/>
            <w:bottom w:val="none" w:sz="0" w:space="0" w:color="auto"/>
            <w:right w:val="none" w:sz="0" w:space="0" w:color="auto"/>
          </w:divBdr>
          <w:divsChild>
            <w:div w:id="1151823702">
              <w:marLeft w:val="0"/>
              <w:marRight w:val="0"/>
              <w:marTop w:val="0"/>
              <w:marBottom w:val="0"/>
              <w:divBdr>
                <w:top w:val="none" w:sz="0" w:space="0" w:color="auto"/>
                <w:left w:val="none" w:sz="0" w:space="0" w:color="auto"/>
                <w:bottom w:val="none" w:sz="0" w:space="0" w:color="auto"/>
                <w:right w:val="none" w:sz="0" w:space="0" w:color="auto"/>
              </w:divBdr>
              <w:divsChild>
                <w:div w:id="1901357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9043332">
          <w:marLeft w:val="0"/>
          <w:marRight w:val="0"/>
          <w:marTop w:val="0"/>
          <w:marBottom w:val="0"/>
          <w:divBdr>
            <w:top w:val="none" w:sz="0" w:space="0" w:color="auto"/>
            <w:left w:val="none" w:sz="0" w:space="0" w:color="auto"/>
            <w:bottom w:val="none" w:sz="0" w:space="0" w:color="auto"/>
            <w:right w:val="none" w:sz="0" w:space="0" w:color="auto"/>
          </w:divBdr>
          <w:divsChild>
            <w:div w:id="180242843">
              <w:marLeft w:val="0"/>
              <w:marRight w:val="0"/>
              <w:marTop w:val="0"/>
              <w:marBottom w:val="0"/>
              <w:divBdr>
                <w:top w:val="none" w:sz="0" w:space="0" w:color="auto"/>
                <w:left w:val="none" w:sz="0" w:space="0" w:color="auto"/>
                <w:bottom w:val="none" w:sz="0" w:space="0" w:color="auto"/>
                <w:right w:val="none" w:sz="0" w:space="0" w:color="auto"/>
              </w:divBdr>
            </w:div>
          </w:divsChild>
        </w:div>
        <w:div w:id="1475564303">
          <w:marLeft w:val="0"/>
          <w:marRight w:val="0"/>
          <w:marTop w:val="0"/>
          <w:marBottom w:val="0"/>
          <w:divBdr>
            <w:top w:val="none" w:sz="0" w:space="0" w:color="auto"/>
            <w:left w:val="none" w:sz="0" w:space="0" w:color="auto"/>
            <w:bottom w:val="none" w:sz="0" w:space="0" w:color="auto"/>
            <w:right w:val="none" w:sz="0" w:space="0" w:color="auto"/>
          </w:divBdr>
          <w:divsChild>
            <w:div w:id="1430200508">
              <w:marLeft w:val="0"/>
              <w:marRight w:val="0"/>
              <w:marTop w:val="0"/>
              <w:marBottom w:val="0"/>
              <w:divBdr>
                <w:top w:val="none" w:sz="0" w:space="0" w:color="auto"/>
                <w:left w:val="none" w:sz="0" w:space="0" w:color="auto"/>
                <w:bottom w:val="none" w:sz="0" w:space="0" w:color="auto"/>
                <w:right w:val="none" w:sz="0" w:space="0" w:color="auto"/>
              </w:divBdr>
            </w:div>
          </w:divsChild>
        </w:div>
        <w:div w:id="1503088006">
          <w:marLeft w:val="0"/>
          <w:marRight w:val="0"/>
          <w:marTop w:val="0"/>
          <w:marBottom w:val="0"/>
          <w:divBdr>
            <w:top w:val="none" w:sz="0" w:space="0" w:color="auto"/>
            <w:left w:val="none" w:sz="0" w:space="0" w:color="auto"/>
            <w:bottom w:val="none" w:sz="0" w:space="0" w:color="auto"/>
            <w:right w:val="none" w:sz="0" w:space="0" w:color="auto"/>
          </w:divBdr>
        </w:div>
        <w:div w:id="1561095021">
          <w:marLeft w:val="0"/>
          <w:marRight w:val="0"/>
          <w:marTop w:val="0"/>
          <w:marBottom w:val="0"/>
          <w:divBdr>
            <w:top w:val="none" w:sz="0" w:space="0" w:color="auto"/>
            <w:left w:val="none" w:sz="0" w:space="0" w:color="auto"/>
            <w:bottom w:val="none" w:sz="0" w:space="0" w:color="auto"/>
            <w:right w:val="none" w:sz="0" w:space="0" w:color="auto"/>
          </w:divBdr>
          <w:divsChild>
            <w:div w:id="1542671731">
              <w:marLeft w:val="0"/>
              <w:marRight w:val="0"/>
              <w:marTop w:val="0"/>
              <w:marBottom w:val="0"/>
              <w:divBdr>
                <w:top w:val="none" w:sz="0" w:space="0" w:color="auto"/>
                <w:left w:val="none" w:sz="0" w:space="0" w:color="auto"/>
                <w:bottom w:val="none" w:sz="0" w:space="0" w:color="auto"/>
                <w:right w:val="none" w:sz="0" w:space="0" w:color="auto"/>
              </w:divBdr>
            </w:div>
          </w:divsChild>
        </w:div>
        <w:div w:id="1699574980">
          <w:marLeft w:val="0"/>
          <w:marRight w:val="0"/>
          <w:marTop w:val="0"/>
          <w:marBottom w:val="0"/>
          <w:divBdr>
            <w:top w:val="none" w:sz="0" w:space="0" w:color="auto"/>
            <w:left w:val="none" w:sz="0" w:space="0" w:color="auto"/>
            <w:bottom w:val="none" w:sz="0" w:space="0" w:color="auto"/>
            <w:right w:val="none" w:sz="0" w:space="0" w:color="auto"/>
          </w:divBdr>
        </w:div>
        <w:div w:id="1747609222">
          <w:marLeft w:val="0"/>
          <w:marRight w:val="0"/>
          <w:marTop w:val="300"/>
          <w:marBottom w:val="0"/>
          <w:divBdr>
            <w:top w:val="none" w:sz="0" w:space="0" w:color="auto"/>
            <w:left w:val="none" w:sz="0" w:space="0" w:color="auto"/>
            <w:bottom w:val="none" w:sz="0" w:space="0" w:color="auto"/>
            <w:right w:val="none" w:sz="0" w:space="0" w:color="auto"/>
          </w:divBdr>
          <w:divsChild>
            <w:div w:id="364866100">
              <w:marLeft w:val="0"/>
              <w:marRight w:val="0"/>
              <w:marTop w:val="0"/>
              <w:marBottom w:val="0"/>
              <w:divBdr>
                <w:top w:val="none" w:sz="0" w:space="0" w:color="auto"/>
                <w:left w:val="none" w:sz="0" w:space="0" w:color="auto"/>
                <w:bottom w:val="none" w:sz="0" w:space="0" w:color="auto"/>
                <w:right w:val="none" w:sz="0" w:space="0" w:color="auto"/>
              </w:divBdr>
              <w:divsChild>
                <w:div w:id="1828010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812081">
          <w:marLeft w:val="0"/>
          <w:marRight w:val="0"/>
          <w:marTop w:val="300"/>
          <w:marBottom w:val="0"/>
          <w:divBdr>
            <w:top w:val="none" w:sz="0" w:space="0" w:color="auto"/>
            <w:left w:val="none" w:sz="0" w:space="0" w:color="auto"/>
            <w:bottom w:val="none" w:sz="0" w:space="0" w:color="auto"/>
            <w:right w:val="none" w:sz="0" w:space="0" w:color="auto"/>
          </w:divBdr>
          <w:divsChild>
            <w:div w:id="222564569">
              <w:marLeft w:val="0"/>
              <w:marRight w:val="0"/>
              <w:marTop w:val="0"/>
              <w:marBottom w:val="0"/>
              <w:divBdr>
                <w:top w:val="none" w:sz="0" w:space="0" w:color="auto"/>
                <w:left w:val="none" w:sz="0" w:space="0" w:color="auto"/>
                <w:bottom w:val="none" w:sz="0" w:space="0" w:color="auto"/>
                <w:right w:val="none" w:sz="0" w:space="0" w:color="auto"/>
              </w:divBdr>
              <w:divsChild>
                <w:div w:id="39774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967565">
          <w:marLeft w:val="0"/>
          <w:marRight w:val="0"/>
          <w:marTop w:val="0"/>
          <w:marBottom w:val="0"/>
          <w:divBdr>
            <w:top w:val="none" w:sz="0" w:space="0" w:color="auto"/>
            <w:left w:val="none" w:sz="0" w:space="0" w:color="auto"/>
            <w:bottom w:val="none" w:sz="0" w:space="0" w:color="auto"/>
            <w:right w:val="none" w:sz="0" w:space="0" w:color="auto"/>
          </w:divBdr>
          <w:divsChild>
            <w:div w:id="905652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4935326">
      <w:bodyDiv w:val="1"/>
      <w:marLeft w:val="0"/>
      <w:marRight w:val="0"/>
      <w:marTop w:val="0"/>
      <w:marBottom w:val="0"/>
      <w:divBdr>
        <w:top w:val="none" w:sz="0" w:space="0" w:color="auto"/>
        <w:left w:val="none" w:sz="0" w:space="0" w:color="auto"/>
        <w:bottom w:val="none" w:sz="0" w:space="0" w:color="auto"/>
        <w:right w:val="none" w:sz="0" w:space="0" w:color="auto"/>
      </w:divBdr>
      <w:divsChild>
        <w:div w:id="18510316">
          <w:marLeft w:val="0"/>
          <w:marRight w:val="0"/>
          <w:marTop w:val="300"/>
          <w:marBottom w:val="0"/>
          <w:divBdr>
            <w:top w:val="none" w:sz="0" w:space="0" w:color="auto"/>
            <w:left w:val="none" w:sz="0" w:space="0" w:color="auto"/>
            <w:bottom w:val="none" w:sz="0" w:space="0" w:color="auto"/>
            <w:right w:val="none" w:sz="0" w:space="0" w:color="auto"/>
          </w:divBdr>
          <w:divsChild>
            <w:div w:id="2083486251">
              <w:marLeft w:val="0"/>
              <w:marRight w:val="0"/>
              <w:marTop w:val="0"/>
              <w:marBottom w:val="0"/>
              <w:divBdr>
                <w:top w:val="none" w:sz="0" w:space="0" w:color="auto"/>
                <w:left w:val="none" w:sz="0" w:space="0" w:color="auto"/>
                <w:bottom w:val="none" w:sz="0" w:space="0" w:color="auto"/>
                <w:right w:val="none" w:sz="0" w:space="0" w:color="auto"/>
              </w:divBdr>
              <w:divsChild>
                <w:div w:id="1944419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88859">
          <w:marLeft w:val="0"/>
          <w:marRight w:val="0"/>
          <w:marTop w:val="0"/>
          <w:marBottom w:val="0"/>
          <w:divBdr>
            <w:top w:val="none" w:sz="0" w:space="0" w:color="auto"/>
            <w:left w:val="none" w:sz="0" w:space="0" w:color="auto"/>
            <w:bottom w:val="none" w:sz="0" w:space="0" w:color="auto"/>
            <w:right w:val="none" w:sz="0" w:space="0" w:color="auto"/>
          </w:divBdr>
          <w:divsChild>
            <w:div w:id="1129274755">
              <w:marLeft w:val="0"/>
              <w:marRight w:val="0"/>
              <w:marTop w:val="0"/>
              <w:marBottom w:val="0"/>
              <w:divBdr>
                <w:top w:val="none" w:sz="0" w:space="0" w:color="auto"/>
                <w:left w:val="none" w:sz="0" w:space="0" w:color="auto"/>
                <w:bottom w:val="none" w:sz="0" w:space="0" w:color="auto"/>
                <w:right w:val="none" w:sz="0" w:space="0" w:color="auto"/>
              </w:divBdr>
            </w:div>
          </w:divsChild>
        </w:div>
        <w:div w:id="253520650">
          <w:marLeft w:val="0"/>
          <w:marRight w:val="0"/>
          <w:marTop w:val="0"/>
          <w:marBottom w:val="0"/>
          <w:divBdr>
            <w:top w:val="none" w:sz="0" w:space="0" w:color="auto"/>
            <w:left w:val="none" w:sz="0" w:space="0" w:color="auto"/>
            <w:bottom w:val="none" w:sz="0" w:space="0" w:color="auto"/>
            <w:right w:val="none" w:sz="0" w:space="0" w:color="auto"/>
          </w:divBdr>
          <w:divsChild>
            <w:div w:id="1186284162">
              <w:marLeft w:val="0"/>
              <w:marRight w:val="0"/>
              <w:marTop w:val="0"/>
              <w:marBottom w:val="0"/>
              <w:divBdr>
                <w:top w:val="none" w:sz="0" w:space="0" w:color="auto"/>
                <w:left w:val="none" w:sz="0" w:space="0" w:color="auto"/>
                <w:bottom w:val="none" w:sz="0" w:space="0" w:color="auto"/>
                <w:right w:val="none" w:sz="0" w:space="0" w:color="auto"/>
              </w:divBdr>
            </w:div>
          </w:divsChild>
        </w:div>
        <w:div w:id="404685322">
          <w:marLeft w:val="0"/>
          <w:marRight w:val="0"/>
          <w:marTop w:val="0"/>
          <w:marBottom w:val="0"/>
          <w:divBdr>
            <w:top w:val="none" w:sz="0" w:space="0" w:color="auto"/>
            <w:left w:val="none" w:sz="0" w:space="0" w:color="auto"/>
            <w:bottom w:val="none" w:sz="0" w:space="0" w:color="auto"/>
            <w:right w:val="none" w:sz="0" w:space="0" w:color="auto"/>
          </w:divBdr>
        </w:div>
        <w:div w:id="441732330">
          <w:marLeft w:val="0"/>
          <w:marRight w:val="0"/>
          <w:marTop w:val="300"/>
          <w:marBottom w:val="0"/>
          <w:divBdr>
            <w:top w:val="none" w:sz="0" w:space="0" w:color="auto"/>
            <w:left w:val="none" w:sz="0" w:space="0" w:color="auto"/>
            <w:bottom w:val="none" w:sz="0" w:space="0" w:color="auto"/>
            <w:right w:val="none" w:sz="0" w:space="0" w:color="auto"/>
          </w:divBdr>
          <w:divsChild>
            <w:div w:id="1900627336">
              <w:marLeft w:val="0"/>
              <w:marRight w:val="0"/>
              <w:marTop w:val="0"/>
              <w:marBottom w:val="0"/>
              <w:divBdr>
                <w:top w:val="none" w:sz="0" w:space="0" w:color="auto"/>
                <w:left w:val="none" w:sz="0" w:space="0" w:color="auto"/>
                <w:bottom w:val="none" w:sz="0" w:space="0" w:color="auto"/>
                <w:right w:val="none" w:sz="0" w:space="0" w:color="auto"/>
              </w:divBdr>
              <w:divsChild>
                <w:div w:id="271715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837501">
          <w:marLeft w:val="0"/>
          <w:marRight w:val="0"/>
          <w:marTop w:val="0"/>
          <w:marBottom w:val="0"/>
          <w:divBdr>
            <w:top w:val="none" w:sz="0" w:space="0" w:color="auto"/>
            <w:left w:val="none" w:sz="0" w:space="0" w:color="auto"/>
            <w:bottom w:val="none" w:sz="0" w:space="0" w:color="auto"/>
            <w:right w:val="none" w:sz="0" w:space="0" w:color="auto"/>
          </w:divBdr>
          <w:divsChild>
            <w:div w:id="1168670243">
              <w:marLeft w:val="0"/>
              <w:marRight w:val="0"/>
              <w:marTop w:val="0"/>
              <w:marBottom w:val="0"/>
              <w:divBdr>
                <w:top w:val="none" w:sz="0" w:space="0" w:color="auto"/>
                <w:left w:val="none" w:sz="0" w:space="0" w:color="auto"/>
                <w:bottom w:val="none" w:sz="0" w:space="0" w:color="auto"/>
                <w:right w:val="none" w:sz="0" w:space="0" w:color="auto"/>
              </w:divBdr>
            </w:div>
          </w:divsChild>
        </w:div>
        <w:div w:id="690571192">
          <w:marLeft w:val="0"/>
          <w:marRight w:val="0"/>
          <w:marTop w:val="300"/>
          <w:marBottom w:val="0"/>
          <w:divBdr>
            <w:top w:val="none" w:sz="0" w:space="0" w:color="auto"/>
            <w:left w:val="none" w:sz="0" w:space="0" w:color="auto"/>
            <w:bottom w:val="none" w:sz="0" w:space="0" w:color="auto"/>
            <w:right w:val="none" w:sz="0" w:space="0" w:color="auto"/>
          </w:divBdr>
          <w:divsChild>
            <w:div w:id="363023513">
              <w:marLeft w:val="0"/>
              <w:marRight w:val="0"/>
              <w:marTop w:val="0"/>
              <w:marBottom w:val="0"/>
              <w:divBdr>
                <w:top w:val="none" w:sz="0" w:space="0" w:color="auto"/>
                <w:left w:val="none" w:sz="0" w:space="0" w:color="auto"/>
                <w:bottom w:val="none" w:sz="0" w:space="0" w:color="auto"/>
                <w:right w:val="none" w:sz="0" w:space="0" w:color="auto"/>
              </w:divBdr>
              <w:divsChild>
                <w:div w:id="1966887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189450">
          <w:marLeft w:val="0"/>
          <w:marRight w:val="0"/>
          <w:marTop w:val="0"/>
          <w:marBottom w:val="0"/>
          <w:divBdr>
            <w:top w:val="none" w:sz="0" w:space="0" w:color="auto"/>
            <w:left w:val="none" w:sz="0" w:space="0" w:color="auto"/>
            <w:bottom w:val="none" w:sz="0" w:space="0" w:color="auto"/>
            <w:right w:val="none" w:sz="0" w:space="0" w:color="auto"/>
          </w:divBdr>
        </w:div>
        <w:div w:id="986401792">
          <w:marLeft w:val="0"/>
          <w:marRight w:val="0"/>
          <w:marTop w:val="0"/>
          <w:marBottom w:val="0"/>
          <w:divBdr>
            <w:top w:val="none" w:sz="0" w:space="0" w:color="auto"/>
            <w:left w:val="none" w:sz="0" w:space="0" w:color="auto"/>
            <w:bottom w:val="none" w:sz="0" w:space="0" w:color="auto"/>
            <w:right w:val="none" w:sz="0" w:space="0" w:color="auto"/>
          </w:divBdr>
          <w:divsChild>
            <w:div w:id="1502817264">
              <w:marLeft w:val="0"/>
              <w:marRight w:val="0"/>
              <w:marTop w:val="0"/>
              <w:marBottom w:val="0"/>
              <w:divBdr>
                <w:top w:val="none" w:sz="0" w:space="0" w:color="auto"/>
                <w:left w:val="none" w:sz="0" w:space="0" w:color="auto"/>
                <w:bottom w:val="none" w:sz="0" w:space="0" w:color="auto"/>
                <w:right w:val="none" w:sz="0" w:space="0" w:color="auto"/>
              </w:divBdr>
            </w:div>
          </w:divsChild>
        </w:div>
        <w:div w:id="994575289">
          <w:marLeft w:val="0"/>
          <w:marRight w:val="0"/>
          <w:marTop w:val="0"/>
          <w:marBottom w:val="0"/>
          <w:divBdr>
            <w:top w:val="none" w:sz="0" w:space="0" w:color="auto"/>
            <w:left w:val="none" w:sz="0" w:space="0" w:color="auto"/>
            <w:bottom w:val="none" w:sz="0" w:space="0" w:color="auto"/>
            <w:right w:val="none" w:sz="0" w:space="0" w:color="auto"/>
          </w:divBdr>
        </w:div>
        <w:div w:id="1067996229">
          <w:marLeft w:val="0"/>
          <w:marRight w:val="0"/>
          <w:marTop w:val="0"/>
          <w:marBottom w:val="0"/>
          <w:divBdr>
            <w:top w:val="none" w:sz="0" w:space="0" w:color="auto"/>
            <w:left w:val="none" w:sz="0" w:space="0" w:color="auto"/>
            <w:bottom w:val="none" w:sz="0" w:space="0" w:color="auto"/>
            <w:right w:val="none" w:sz="0" w:space="0" w:color="auto"/>
          </w:divBdr>
          <w:divsChild>
            <w:div w:id="2098356009">
              <w:marLeft w:val="0"/>
              <w:marRight w:val="0"/>
              <w:marTop w:val="0"/>
              <w:marBottom w:val="0"/>
              <w:divBdr>
                <w:top w:val="none" w:sz="0" w:space="0" w:color="auto"/>
                <w:left w:val="none" w:sz="0" w:space="0" w:color="auto"/>
                <w:bottom w:val="none" w:sz="0" w:space="0" w:color="auto"/>
                <w:right w:val="none" w:sz="0" w:space="0" w:color="auto"/>
              </w:divBdr>
            </w:div>
          </w:divsChild>
        </w:div>
        <w:div w:id="1100298486">
          <w:marLeft w:val="0"/>
          <w:marRight w:val="0"/>
          <w:marTop w:val="0"/>
          <w:marBottom w:val="0"/>
          <w:divBdr>
            <w:top w:val="none" w:sz="0" w:space="0" w:color="auto"/>
            <w:left w:val="none" w:sz="0" w:space="0" w:color="auto"/>
            <w:bottom w:val="none" w:sz="0" w:space="0" w:color="auto"/>
            <w:right w:val="none" w:sz="0" w:space="0" w:color="auto"/>
          </w:divBdr>
        </w:div>
        <w:div w:id="1168716616">
          <w:marLeft w:val="0"/>
          <w:marRight w:val="0"/>
          <w:marTop w:val="0"/>
          <w:marBottom w:val="0"/>
          <w:divBdr>
            <w:top w:val="none" w:sz="0" w:space="0" w:color="auto"/>
            <w:left w:val="none" w:sz="0" w:space="0" w:color="auto"/>
            <w:bottom w:val="none" w:sz="0" w:space="0" w:color="auto"/>
            <w:right w:val="none" w:sz="0" w:space="0" w:color="auto"/>
          </w:divBdr>
        </w:div>
        <w:div w:id="1467351315">
          <w:marLeft w:val="0"/>
          <w:marRight w:val="0"/>
          <w:marTop w:val="0"/>
          <w:marBottom w:val="0"/>
          <w:divBdr>
            <w:top w:val="none" w:sz="0" w:space="0" w:color="auto"/>
            <w:left w:val="none" w:sz="0" w:space="0" w:color="auto"/>
            <w:bottom w:val="none" w:sz="0" w:space="0" w:color="auto"/>
            <w:right w:val="none" w:sz="0" w:space="0" w:color="auto"/>
          </w:divBdr>
          <w:divsChild>
            <w:div w:id="1229923993">
              <w:marLeft w:val="0"/>
              <w:marRight w:val="0"/>
              <w:marTop w:val="0"/>
              <w:marBottom w:val="0"/>
              <w:divBdr>
                <w:top w:val="none" w:sz="0" w:space="0" w:color="auto"/>
                <w:left w:val="none" w:sz="0" w:space="0" w:color="auto"/>
                <w:bottom w:val="none" w:sz="0" w:space="0" w:color="auto"/>
                <w:right w:val="none" w:sz="0" w:space="0" w:color="auto"/>
              </w:divBdr>
            </w:div>
          </w:divsChild>
        </w:div>
        <w:div w:id="1756855328">
          <w:marLeft w:val="0"/>
          <w:marRight w:val="0"/>
          <w:marTop w:val="0"/>
          <w:marBottom w:val="0"/>
          <w:divBdr>
            <w:top w:val="none" w:sz="0" w:space="0" w:color="auto"/>
            <w:left w:val="none" w:sz="0" w:space="0" w:color="auto"/>
            <w:bottom w:val="none" w:sz="0" w:space="0" w:color="auto"/>
            <w:right w:val="none" w:sz="0" w:space="0" w:color="auto"/>
          </w:divBdr>
        </w:div>
        <w:div w:id="1991903865">
          <w:marLeft w:val="0"/>
          <w:marRight w:val="0"/>
          <w:marTop w:val="0"/>
          <w:marBottom w:val="0"/>
          <w:divBdr>
            <w:top w:val="none" w:sz="0" w:space="0" w:color="auto"/>
            <w:left w:val="none" w:sz="0" w:space="0" w:color="auto"/>
            <w:bottom w:val="none" w:sz="0" w:space="0" w:color="auto"/>
            <w:right w:val="none" w:sz="0" w:space="0" w:color="auto"/>
          </w:divBdr>
          <w:divsChild>
            <w:div w:id="1646277759">
              <w:marLeft w:val="0"/>
              <w:marRight w:val="0"/>
              <w:marTop w:val="0"/>
              <w:marBottom w:val="0"/>
              <w:divBdr>
                <w:top w:val="none" w:sz="0" w:space="0" w:color="auto"/>
                <w:left w:val="none" w:sz="0" w:space="0" w:color="auto"/>
                <w:bottom w:val="none" w:sz="0" w:space="0" w:color="auto"/>
                <w:right w:val="none" w:sz="0" w:space="0" w:color="auto"/>
              </w:divBdr>
            </w:div>
          </w:divsChild>
        </w:div>
        <w:div w:id="2012442800">
          <w:marLeft w:val="0"/>
          <w:marRight w:val="0"/>
          <w:marTop w:val="0"/>
          <w:marBottom w:val="0"/>
          <w:divBdr>
            <w:top w:val="none" w:sz="0" w:space="0" w:color="auto"/>
            <w:left w:val="none" w:sz="0" w:space="0" w:color="auto"/>
            <w:bottom w:val="none" w:sz="0" w:space="0" w:color="auto"/>
            <w:right w:val="none" w:sz="0" w:space="0" w:color="auto"/>
          </w:divBdr>
        </w:div>
        <w:div w:id="2071030836">
          <w:marLeft w:val="0"/>
          <w:marRight w:val="0"/>
          <w:marTop w:val="300"/>
          <w:marBottom w:val="0"/>
          <w:divBdr>
            <w:top w:val="none" w:sz="0" w:space="0" w:color="auto"/>
            <w:left w:val="none" w:sz="0" w:space="0" w:color="auto"/>
            <w:bottom w:val="none" w:sz="0" w:space="0" w:color="auto"/>
            <w:right w:val="none" w:sz="0" w:space="0" w:color="auto"/>
          </w:divBdr>
          <w:divsChild>
            <w:div w:id="1704671830">
              <w:marLeft w:val="0"/>
              <w:marRight w:val="0"/>
              <w:marTop w:val="0"/>
              <w:marBottom w:val="0"/>
              <w:divBdr>
                <w:top w:val="none" w:sz="0" w:space="0" w:color="auto"/>
                <w:left w:val="none" w:sz="0" w:space="0" w:color="auto"/>
                <w:bottom w:val="none" w:sz="0" w:space="0" w:color="auto"/>
                <w:right w:val="none" w:sz="0" w:space="0" w:color="auto"/>
              </w:divBdr>
              <w:divsChild>
                <w:div w:id="1432890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4938320">
      <w:bodyDiv w:val="1"/>
      <w:marLeft w:val="0"/>
      <w:marRight w:val="0"/>
      <w:marTop w:val="0"/>
      <w:marBottom w:val="0"/>
      <w:divBdr>
        <w:top w:val="none" w:sz="0" w:space="0" w:color="auto"/>
        <w:left w:val="none" w:sz="0" w:space="0" w:color="auto"/>
        <w:bottom w:val="none" w:sz="0" w:space="0" w:color="auto"/>
        <w:right w:val="none" w:sz="0" w:space="0" w:color="auto"/>
      </w:divBdr>
      <w:divsChild>
        <w:div w:id="1745880947">
          <w:marLeft w:val="0"/>
          <w:marRight w:val="0"/>
          <w:marTop w:val="0"/>
          <w:marBottom w:val="0"/>
          <w:divBdr>
            <w:top w:val="none" w:sz="0" w:space="0" w:color="auto"/>
            <w:left w:val="none" w:sz="0" w:space="0" w:color="auto"/>
            <w:bottom w:val="none" w:sz="0" w:space="0" w:color="auto"/>
            <w:right w:val="none" w:sz="0" w:space="0" w:color="auto"/>
          </w:divBdr>
        </w:div>
        <w:div w:id="1154760064">
          <w:marLeft w:val="0"/>
          <w:marRight w:val="0"/>
          <w:marTop w:val="0"/>
          <w:marBottom w:val="0"/>
          <w:divBdr>
            <w:top w:val="none" w:sz="0" w:space="0" w:color="auto"/>
            <w:left w:val="none" w:sz="0" w:space="0" w:color="auto"/>
            <w:bottom w:val="none" w:sz="0" w:space="0" w:color="auto"/>
            <w:right w:val="none" w:sz="0" w:space="0" w:color="auto"/>
          </w:divBdr>
          <w:divsChild>
            <w:div w:id="1123187142">
              <w:marLeft w:val="0"/>
              <w:marRight w:val="0"/>
              <w:marTop w:val="0"/>
              <w:marBottom w:val="0"/>
              <w:divBdr>
                <w:top w:val="none" w:sz="0" w:space="0" w:color="auto"/>
                <w:left w:val="none" w:sz="0" w:space="0" w:color="auto"/>
                <w:bottom w:val="none" w:sz="0" w:space="0" w:color="auto"/>
                <w:right w:val="none" w:sz="0" w:space="0" w:color="auto"/>
              </w:divBdr>
            </w:div>
          </w:divsChild>
        </w:div>
        <w:div w:id="1596816662">
          <w:marLeft w:val="0"/>
          <w:marRight w:val="0"/>
          <w:marTop w:val="0"/>
          <w:marBottom w:val="0"/>
          <w:divBdr>
            <w:top w:val="none" w:sz="0" w:space="0" w:color="auto"/>
            <w:left w:val="none" w:sz="0" w:space="0" w:color="auto"/>
            <w:bottom w:val="none" w:sz="0" w:space="0" w:color="auto"/>
            <w:right w:val="none" w:sz="0" w:space="0" w:color="auto"/>
          </w:divBdr>
        </w:div>
        <w:div w:id="2000036396">
          <w:marLeft w:val="0"/>
          <w:marRight w:val="0"/>
          <w:marTop w:val="0"/>
          <w:marBottom w:val="0"/>
          <w:divBdr>
            <w:top w:val="none" w:sz="0" w:space="0" w:color="auto"/>
            <w:left w:val="none" w:sz="0" w:space="0" w:color="auto"/>
            <w:bottom w:val="none" w:sz="0" w:space="0" w:color="auto"/>
            <w:right w:val="none" w:sz="0" w:space="0" w:color="auto"/>
          </w:divBdr>
          <w:divsChild>
            <w:div w:id="1795901221">
              <w:marLeft w:val="0"/>
              <w:marRight w:val="0"/>
              <w:marTop w:val="0"/>
              <w:marBottom w:val="0"/>
              <w:divBdr>
                <w:top w:val="none" w:sz="0" w:space="0" w:color="auto"/>
                <w:left w:val="none" w:sz="0" w:space="0" w:color="auto"/>
                <w:bottom w:val="none" w:sz="0" w:space="0" w:color="auto"/>
                <w:right w:val="none" w:sz="0" w:space="0" w:color="auto"/>
              </w:divBdr>
            </w:div>
          </w:divsChild>
        </w:div>
        <w:div w:id="1975865078">
          <w:marLeft w:val="0"/>
          <w:marRight w:val="0"/>
          <w:marTop w:val="0"/>
          <w:marBottom w:val="0"/>
          <w:divBdr>
            <w:top w:val="none" w:sz="0" w:space="0" w:color="auto"/>
            <w:left w:val="none" w:sz="0" w:space="0" w:color="auto"/>
            <w:bottom w:val="none" w:sz="0" w:space="0" w:color="auto"/>
            <w:right w:val="none" w:sz="0" w:space="0" w:color="auto"/>
          </w:divBdr>
        </w:div>
        <w:div w:id="543057185">
          <w:marLeft w:val="0"/>
          <w:marRight w:val="0"/>
          <w:marTop w:val="0"/>
          <w:marBottom w:val="0"/>
          <w:divBdr>
            <w:top w:val="none" w:sz="0" w:space="0" w:color="auto"/>
            <w:left w:val="none" w:sz="0" w:space="0" w:color="auto"/>
            <w:bottom w:val="none" w:sz="0" w:space="0" w:color="auto"/>
            <w:right w:val="none" w:sz="0" w:space="0" w:color="auto"/>
          </w:divBdr>
          <w:divsChild>
            <w:div w:id="1380516868">
              <w:marLeft w:val="0"/>
              <w:marRight w:val="0"/>
              <w:marTop w:val="0"/>
              <w:marBottom w:val="0"/>
              <w:divBdr>
                <w:top w:val="none" w:sz="0" w:space="0" w:color="auto"/>
                <w:left w:val="none" w:sz="0" w:space="0" w:color="auto"/>
                <w:bottom w:val="none" w:sz="0" w:space="0" w:color="auto"/>
                <w:right w:val="none" w:sz="0" w:space="0" w:color="auto"/>
              </w:divBdr>
            </w:div>
          </w:divsChild>
        </w:div>
        <w:div w:id="1500609276">
          <w:marLeft w:val="0"/>
          <w:marRight w:val="0"/>
          <w:marTop w:val="0"/>
          <w:marBottom w:val="0"/>
          <w:divBdr>
            <w:top w:val="none" w:sz="0" w:space="0" w:color="auto"/>
            <w:left w:val="none" w:sz="0" w:space="0" w:color="auto"/>
            <w:bottom w:val="none" w:sz="0" w:space="0" w:color="auto"/>
            <w:right w:val="none" w:sz="0" w:space="0" w:color="auto"/>
          </w:divBdr>
        </w:div>
        <w:div w:id="541137239">
          <w:marLeft w:val="0"/>
          <w:marRight w:val="0"/>
          <w:marTop w:val="0"/>
          <w:marBottom w:val="0"/>
          <w:divBdr>
            <w:top w:val="none" w:sz="0" w:space="0" w:color="auto"/>
            <w:left w:val="none" w:sz="0" w:space="0" w:color="auto"/>
            <w:bottom w:val="none" w:sz="0" w:space="0" w:color="auto"/>
            <w:right w:val="none" w:sz="0" w:space="0" w:color="auto"/>
          </w:divBdr>
          <w:divsChild>
            <w:div w:id="816143177">
              <w:marLeft w:val="0"/>
              <w:marRight w:val="0"/>
              <w:marTop w:val="0"/>
              <w:marBottom w:val="0"/>
              <w:divBdr>
                <w:top w:val="none" w:sz="0" w:space="0" w:color="auto"/>
                <w:left w:val="none" w:sz="0" w:space="0" w:color="auto"/>
                <w:bottom w:val="none" w:sz="0" w:space="0" w:color="auto"/>
                <w:right w:val="none" w:sz="0" w:space="0" w:color="auto"/>
              </w:divBdr>
            </w:div>
          </w:divsChild>
        </w:div>
        <w:div w:id="1092507301">
          <w:marLeft w:val="0"/>
          <w:marRight w:val="0"/>
          <w:marTop w:val="0"/>
          <w:marBottom w:val="0"/>
          <w:divBdr>
            <w:top w:val="none" w:sz="0" w:space="0" w:color="auto"/>
            <w:left w:val="none" w:sz="0" w:space="0" w:color="auto"/>
            <w:bottom w:val="none" w:sz="0" w:space="0" w:color="auto"/>
            <w:right w:val="none" w:sz="0" w:space="0" w:color="auto"/>
          </w:divBdr>
        </w:div>
        <w:div w:id="1022439528">
          <w:marLeft w:val="0"/>
          <w:marRight w:val="0"/>
          <w:marTop w:val="0"/>
          <w:marBottom w:val="0"/>
          <w:divBdr>
            <w:top w:val="none" w:sz="0" w:space="0" w:color="auto"/>
            <w:left w:val="none" w:sz="0" w:space="0" w:color="auto"/>
            <w:bottom w:val="none" w:sz="0" w:space="0" w:color="auto"/>
            <w:right w:val="none" w:sz="0" w:space="0" w:color="auto"/>
          </w:divBdr>
          <w:divsChild>
            <w:div w:id="743841926">
              <w:marLeft w:val="0"/>
              <w:marRight w:val="0"/>
              <w:marTop w:val="0"/>
              <w:marBottom w:val="0"/>
              <w:divBdr>
                <w:top w:val="none" w:sz="0" w:space="0" w:color="auto"/>
                <w:left w:val="none" w:sz="0" w:space="0" w:color="auto"/>
                <w:bottom w:val="none" w:sz="0" w:space="0" w:color="auto"/>
                <w:right w:val="none" w:sz="0" w:space="0" w:color="auto"/>
              </w:divBdr>
            </w:div>
          </w:divsChild>
        </w:div>
        <w:div w:id="746802384">
          <w:marLeft w:val="0"/>
          <w:marRight w:val="0"/>
          <w:marTop w:val="0"/>
          <w:marBottom w:val="0"/>
          <w:divBdr>
            <w:top w:val="none" w:sz="0" w:space="0" w:color="auto"/>
            <w:left w:val="none" w:sz="0" w:space="0" w:color="auto"/>
            <w:bottom w:val="none" w:sz="0" w:space="0" w:color="auto"/>
            <w:right w:val="none" w:sz="0" w:space="0" w:color="auto"/>
          </w:divBdr>
        </w:div>
        <w:div w:id="774441987">
          <w:marLeft w:val="0"/>
          <w:marRight w:val="0"/>
          <w:marTop w:val="0"/>
          <w:marBottom w:val="0"/>
          <w:divBdr>
            <w:top w:val="none" w:sz="0" w:space="0" w:color="auto"/>
            <w:left w:val="none" w:sz="0" w:space="0" w:color="auto"/>
            <w:bottom w:val="none" w:sz="0" w:space="0" w:color="auto"/>
            <w:right w:val="none" w:sz="0" w:space="0" w:color="auto"/>
          </w:divBdr>
          <w:divsChild>
            <w:div w:id="1882400678">
              <w:marLeft w:val="0"/>
              <w:marRight w:val="0"/>
              <w:marTop w:val="0"/>
              <w:marBottom w:val="0"/>
              <w:divBdr>
                <w:top w:val="none" w:sz="0" w:space="0" w:color="auto"/>
                <w:left w:val="none" w:sz="0" w:space="0" w:color="auto"/>
                <w:bottom w:val="none" w:sz="0" w:space="0" w:color="auto"/>
                <w:right w:val="none" w:sz="0" w:space="0" w:color="auto"/>
              </w:divBdr>
            </w:div>
          </w:divsChild>
        </w:div>
        <w:div w:id="1672217583">
          <w:marLeft w:val="0"/>
          <w:marRight w:val="0"/>
          <w:marTop w:val="0"/>
          <w:marBottom w:val="0"/>
          <w:divBdr>
            <w:top w:val="none" w:sz="0" w:space="0" w:color="auto"/>
            <w:left w:val="none" w:sz="0" w:space="0" w:color="auto"/>
            <w:bottom w:val="none" w:sz="0" w:space="0" w:color="auto"/>
            <w:right w:val="none" w:sz="0" w:space="0" w:color="auto"/>
          </w:divBdr>
        </w:div>
        <w:div w:id="539169572">
          <w:marLeft w:val="0"/>
          <w:marRight w:val="0"/>
          <w:marTop w:val="0"/>
          <w:marBottom w:val="0"/>
          <w:divBdr>
            <w:top w:val="none" w:sz="0" w:space="0" w:color="auto"/>
            <w:left w:val="none" w:sz="0" w:space="0" w:color="auto"/>
            <w:bottom w:val="none" w:sz="0" w:space="0" w:color="auto"/>
            <w:right w:val="none" w:sz="0" w:space="0" w:color="auto"/>
          </w:divBdr>
          <w:divsChild>
            <w:div w:id="1815096564">
              <w:marLeft w:val="0"/>
              <w:marRight w:val="0"/>
              <w:marTop w:val="0"/>
              <w:marBottom w:val="0"/>
              <w:divBdr>
                <w:top w:val="none" w:sz="0" w:space="0" w:color="auto"/>
                <w:left w:val="none" w:sz="0" w:space="0" w:color="auto"/>
                <w:bottom w:val="none" w:sz="0" w:space="0" w:color="auto"/>
                <w:right w:val="none" w:sz="0" w:space="0" w:color="auto"/>
              </w:divBdr>
            </w:div>
          </w:divsChild>
        </w:div>
        <w:div w:id="355622255">
          <w:marLeft w:val="0"/>
          <w:marRight w:val="0"/>
          <w:marTop w:val="300"/>
          <w:marBottom w:val="0"/>
          <w:divBdr>
            <w:top w:val="none" w:sz="0" w:space="0" w:color="auto"/>
            <w:left w:val="none" w:sz="0" w:space="0" w:color="auto"/>
            <w:bottom w:val="none" w:sz="0" w:space="0" w:color="auto"/>
            <w:right w:val="none" w:sz="0" w:space="0" w:color="auto"/>
          </w:divBdr>
          <w:divsChild>
            <w:div w:id="790636020">
              <w:marLeft w:val="0"/>
              <w:marRight w:val="0"/>
              <w:marTop w:val="0"/>
              <w:marBottom w:val="0"/>
              <w:divBdr>
                <w:top w:val="none" w:sz="0" w:space="0" w:color="auto"/>
                <w:left w:val="none" w:sz="0" w:space="0" w:color="auto"/>
                <w:bottom w:val="none" w:sz="0" w:space="0" w:color="auto"/>
                <w:right w:val="none" w:sz="0" w:space="0" w:color="auto"/>
              </w:divBdr>
              <w:divsChild>
                <w:div w:id="1438135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022396">
          <w:marLeft w:val="0"/>
          <w:marRight w:val="0"/>
          <w:marTop w:val="300"/>
          <w:marBottom w:val="0"/>
          <w:divBdr>
            <w:top w:val="none" w:sz="0" w:space="0" w:color="auto"/>
            <w:left w:val="none" w:sz="0" w:space="0" w:color="auto"/>
            <w:bottom w:val="none" w:sz="0" w:space="0" w:color="auto"/>
            <w:right w:val="none" w:sz="0" w:space="0" w:color="auto"/>
          </w:divBdr>
          <w:divsChild>
            <w:div w:id="1445805343">
              <w:marLeft w:val="0"/>
              <w:marRight w:val="0"/>
              <w:marTop w:val="0"/>
              <w:marBottom w:val="0"/>
              <w:divBdr>
                <w:top w:val="none" w:sz="0" w:space="0" w:color="auto"/>
                <w:left w:val="none" w:sz="0" w:space="0" w:color="auto"/>
                <w:bottom w:val="none" w:sz="0" w:space="0" w:color="auto"/>
                <w:right w:val="none" w:sz="0" w:space="0" w:color="auto"/>
              </w:divBdr>
              <w:divsChild>
                <w:div w:id="405080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3534860">
          <w:marLeft w:val="0"/>
          <w:marRight w:val="0"/>
          <w:marTop w:val="300"/>
          <w:marBottom w:val="0"/>
          <w:divBdr>
            <w:top w:val="none" w:sz="0" w:space="0" w:color="auto"/>
            <w:left w:val="none" w:sz="0" w:space="0" w:color="auto"/>
            <w:bottom w:val="none" w:sz="0" w:space="0" w:color="auto"/>
            <w:right w:val="none" w:sz="0" w:space="0" w:color="auto"/>
          </w:divBdr>
          <w:divsChild>
            <w:div w:id="419377075">
              <w:marLeft w:val="0"/>
              <w:marRight w:val="0"/>
              <w:marTop w:val="0"/>
              <w:marBottom w:val="0"/>
              <w:divBdr>
                <w:top w:val="none" w:sz="0" w:space="0" w:color="auto"/>
                <w:left w:val="none" w:sz="0" w:space="0" w:color="auto"/>
                <w:bottom w:val="none" w:sz="0" w:space="0" w:color="auto"/>
                <w:right w:val="none" w:sz="0" w:space="0" w:color="auto"/>
              </w:divBdr>
              <w:divsChild>
                <w:div w:id="1622415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137700">
          <w:marLeft w:val="0"/>
          <w:marRight w:val="0"/>
          <w:marTop w:val="300"/>
          <w:marBottom w:val="0"/>
          <w:divBdr>
            <w:top w:val="none" w:sz="0" w:space="0" w:color="auto"/>
            <w:left w:val="none" w:sz="0" w:space="0" w:color="auto"/>
            <w:bottom w:val="none" w:sz="0" w:space="0" w:color="auto"/>
            <w:right w:val="none" w:sz="0" w:space="0" w:color="auto"/>
          </w:divBdr>
          <w:divsChild>
            <w:div w:id="1139230515">
              <w:marLeft w:val="0"/>
              <w:marRight w:val="0"/>
              <w:marTop w:val="0"/>
              <w:marBottom w:val="0"/>
              <w:divBdr>
                <w:top w:val="none" w:sz="0" w:space="0" w:color="auto"/>
                <w:left w:val="none" w:sz="0" w:space="0" w:color="auto"/>
                <w:bottom w:val="none" w:sz="0" w:space="0" w:color="auto"/>
                <w:right w:val="none" w:sz="0" w:space="0" w:color="auto"/>
              </w:divBdr>
              <w:divsChild>
                <w:div w:id="1457722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5090737">
      <w:bodyDiv w:val="1"/>
      <w:marLeft w:val="0"/>
      <w:marRight w:val="0"/>
      <w:marTop w:val="0"/>
      <w:marBottom w:val="0"/>
      <w:divBdr>
        <w:top w:val="none" w:sz="0" w:space="0" w:color="auto"/>
        <w:left w:val="none" w:sz="0" w:space="0" w:color="auto"/>
        <w:bottom w:val="none" w:sz="0" w:space="0" w:color="auto"/>
        <w:right w:val="none" w:sz="0" w:space="0" w:color="auto"/>
      </w:divBdr>
      <w:divsChild>
        <w:div w:id="733359567">
          <w:marLeft w:val="0"/>
          <w:marRight w:val="0"/>
          <w:marTop w:val="0"/>
          <w:marBottom w:val="0"/>
          <w:divBdr>
            <w:top w:val="none" w:sz="0" w:space="0" w:color="auto"/>
            <w:left w:val="none" w:sz="0" w:space="0" w:color="auto"/>
            <w:bottom w:val="none" w:sz="0" w:space="0" w:color="auto"/>
            <w:right w:val="none" w:sz="0" w:space="0" w:color="auto"/>
          </w:divBdr>
        </w:div>
        <w:div w:id="105778767">
          <w:marLeft w:val="0"/>
          <w:marRight w:val="0"/>
          <w:marTop w:val="0"/>
          <w:marBottom w:val="0"/>
          <w:divBdr>
            <w:top w:val="none" w:sz="0" w:space="0" w:color="auto"/>
            <w:left w:val="none" w:sz="0" w:space="0" w:color="auto"/>
            <w:bottom w:val="none" w:sz="0" w:space="0" w:color="auto"/>
            <w:right w:val="none" w:sz="0" w:space="0" w:color="auto"/>
          </w:divBdr>
          <w:divsChild>
            <w:div w:id="1652908282">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sChild>
            <w:div w:id="1488134834">
              <w:marLeft w:val="0"/>
              <w:marRight w:val="0"/>
              <w:marTop w:val="0"/>
              <w:marBottom w:val="0"/>
              <w:divBdr>
                <w:top w:val="none" w:sz="0" w:space="0" w:color="auto"/>
                <w:left w:val="none" w:sz="0" w:space="0" w:color="auto"/>
                <w:bottom w:val="none" w:sz="0" w:space="0" w:color="auto"/>
                <w:right w:val="none" w:sz="0" w:space="0" w:color="auto"/>
              </w:divBdr>
            </w:div>
          </w:divsChild>
        </w:div>
        <w:div w:id="1129930065">
          <w:marLeft w:val="0"/>
          <w:marRight w:val="0"/>
          <w:marTop w:val="0"/>
          <w:marBottom w:val="0"/>
          <w:divBdr>
            <w:top w:val="none" w:sz="0" w:space="0" w:color="auto"/>
            <w:left w:val="none" w:sz="0" w:space="0" w:color="auto"/>
            <w:bottom w:val="none" w:sz="0" w:space="0" w:color="auto"/>
            <w:right w:val="none" w:sz="0" w:space="0" w:color="auto"/>
          </w:divBdr>
        </w:div>
        <w:div w:id="443157009">
          <w:marLeft w:val="0"/>
          <w:marRight w:val="0"/>
          <w:marTop w:val="0"/>
          <w:marBottom w:val="0"/>
          <w:divBdr>
            <w:top w:val="none" w:sz="0" w:space="0" w:color="auto"/>
            <w:left w:val="none" w:sz="0" w:space="0" w:color="auto"/>
            <w:bottom w:val="none" w:sz="0" w:space="0" w:color="auto"/>
            <w:right w:val="none" w:sz="0" w:space="0" w:color="auto"/>
          </w:divBdr>
          <w:divsChild>
            <w:div w:id="96294155">
              <w:marLeft w:val="0"/>
              <w:marRight w:val="0"/>
              <w:marTop w:val="0"/>
              <w:marBottom w:val="0"/>
              <w:divBdr>
                <w:top w:val="none" w:sz="0" w:space="0" w:color="auto"/>
                <w:left w:val="none" w:sz="0" w:space="0" w:color="auto"/>
                <w:bottom w:val="none" w:sz="0" w:space="0" w:color="auto"/>
                <w:right w:val="none" w:sz="0" w:space="0" w:color="auto"/>
              </w:divBdr>
            </w:div>
          </w:divsChild>
        </w:div>
        <w:div w:id="1157768895">
          <w:marLeft w:val="0"/>
          <w:marRight w:val="0"/>
          <w:marTop w:val="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sChild>
            <w:div w:id="298995904">
              <w:marLeft w:val="0"/>
              <w:marRight w:val="0"/>
              <w:marTop w:val="0"/>
              <w:marBottom w:val="0"/>
              <w:divBdr>
                <w:top w:val="none" w:sz="0" w:space="0" w:color="auto"/>
                <w:left w:val="none" w:sz="0" w:space="0" w:color="auto"/>
                <w:bottom w:val="none" w:sz="0" w:space="0" w:color="auto"/>
                <w:right w:val="none" w:sz="0" w:space="0" w:color="auto"/>
              </w:divBdr>
            </w:div>
          </w:divsChild>
        </w:div>
        <w:div w:id="193960455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sChild>
            <w:div w:id="1638492845">
              <w:marLeft w:val="0"/>
              <w:marRight w:val="0"/>
              <w:marTop w:val="0"/>
              <w:marBottom w:val="0"/>
              <w:divBdr>
                <w:top w:val="none" w:sz="0" w:space="0" w:color="auto"/>
                <w:left w:val="none" w:sz="0" w:space="0" w:color="auto"/>
                <w:bottom w:val="none" w:sz="0" w:space="0" w:color="auto"/>
                <w:right w:val="none" w:sz="0" w:space="0" w:color="auto"/>
              </w:divBdr>
            </w:div>
          </w:divsChild>
        </w:div>
        <w:div w:id="1033070877">
          <w:marLeft w:val="0"/>
          <w:marRight w:val="0"/>
          <w:marTop w:val="0"/>
          <w:marBottom w:val="0"/>
          <w:divBdr>
            <w:top w:val="none" w:sz="0" w:space="0" w:color="auto"/>
            <w:left w:val="none" w:sz="0" w:space="0" w:color="auto"/>
            <w:bottom w:val="none" w:sz="0" w:space="0" w:color="auto"/>
            <w:right w:val="none" w:sz="0" w:space="0" w:color="auto"/>
          </w:divBdr>
        </w:div>
        <w:div w:id="404650928">
          <w:marLeft w:val="0"/>
          <w:marRight w:val="0"/>
          <w:marTop w:val="0"/>
          <w:marBottom w:val="0"/>
          <w:divBdr>
            <w:top w:val="none" w:sz="0" w:space="0" w:color="auto"/>
            <w:left w:val="none" w:sz="0" w:space="0" w:color="auto"/>
            <w:bottom w:val="none" w:sz="0" w:space="0" w:color="auto"/>
            <w:right w:val="none" w:sz="0" w:space="0" w:color="auto"/>
          </w:divBdr>
          <w:divsChild>
            <w:div w:id="726563389">
              <w:marLeft w:val="0"/>
              <w:marRight w:val="0"/>
              <w:marTop w:val="0"/>
              <w:marBottom w:val="0"/>
              <w:divBdr>
                <w:top w:val="none" w:sz="0" w:space="0" w:color="auto"/>
                <w:left w:val="none" w:sz="0" w:space="0" w:color="auto"/>
                <w:bottom w:val="none" w:sz="0" w:space="0" w:color="auto"/>
                <w:right w:val="none" w:sz="0" w:space="0" w:color="auto"/>
              </w:divBdr>
            </w:div>
          </w:divsChild>
        </w:div>
        <w:div w:id="817453402">
          <w:marLeft w:val="0"/>
          <w:marRight w:val="0"/>
          <w:marTop w:val="0"/>
          <w:marBottom w:val="0"/>
          <w:divBdr>
            <w:top w:val="none" w:sz="0" w:space="0" w:color="auto"/>
            <w:left w:val="none" w:sz="0" w:space="0" w:color="auto"/>
            <w:bottom w:val="none" w:sz="0" w:space="0" w:color="auto"/>
            <w:right w:val="none" w:sz="0" w:space="0" w:color="auto"/>
          </w:divBdr>
        </w:div>
        <w:div w:id="1450316865">
          <w:marLeft w:val="0"/>
          <w:marRight w:val="0"/>
          <w:marTop w:val="0"/>
          <w:marBottom w:val="0"/>
          <w:divBdr>
            <w:top w:val="none" w:sz="0" w:space="0" w:color="auto"/>
            <w:left w:val="none" w:sz="0" w:space="0" w:color="auto"/>
            <w:bottom w:val="none" w:sz="0" w:space="0" w:color="auto"/>
            <w:right w:val="none" w:sz="0" w:space="0" w:color="auto"/>
          </w:divBdr>
          <w:divsChild>
            <w:div w:id="1936084766">
              <w:marLeft w:val="0"/>
              <w:marRight w:val="0"/>
              <w:marTop w:val="0"/>
              <w:marBottom w:val="0"/>
              <w:divBdr>
                <w:top w:val="none" w:sz="0" w:space="0" w:color="auto"/>
                <w:left w:val="none" w:sz="0" w:space="0" w:color="auto"/>
                <w:bottom w:val="none" w:sz="0" w:space="0" w:color="auto"/>
                <w:right w:val="none" w:sz="0" w:space="0" w:color="auto"/>
              </w:divBdr>
            </w:div>
          </w:divsChild>
        </w:div>
        <w:div w:id="520051153">
          <w:marLeft w:val="0"/>
          <w:marRight w:val="0"/>
          <w:marTop w:val="300"/>
          <w:marBottom w:val="0"/>
          <w:divBdr>
            <w:top w:val="none" w:sz="0" w:space="0" w:color="auto"/>
            <w:left w:val="none" w:sz="0" w:space="0" w:color="auto"/>
            <w:bottom w:val="none" w:sz="0" w:space="0" w:color="auto"/>
            <w:right w:val="none" w:sz="0" w:space="0" w:color="auto"/>
          </w:divBdr>
          <w:divsChild>
            <w:div w:id="1158496485">
              <w:marLeft w:val="0"/>
              <w:marRight w:val="0"/>
              <w:marTop w:val="0"/>
              <w:marBottom w:val="0"/>
              <w:divBdr>
                <w:top w:val="none" w:sz="0" w:space="0" w:color="auto"/>
                <w:left w:val="none" w:sz="0" w:space="0" w:color="auto"/>
                <w:bottom w:val="none" w:sz="0" w:space="0" w:color="auto"/>
                <w:right w:val="none" w:sz="0" w:space="0" w:color="auto"/>
              </w:divBdr>
              <w:divsChild>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295472">
          <w:marLeft w:val="0"/>
          <w:marRight w:val="0"/>
          <w:marTop w:val="300"/>
          <w:marBottom w:val="0"/>
          <w:divBdr>
            <w:top w:val="none" w:sz="0" w:space="0" w:color="auto"/>
            <w:left w:val="none" w:sz="0" w:space="0" w:color="auto"/>
            <w:bottom w:val="none" w:sz="0" w:space="0" w:color="auto"/>
            <w:right w:val="none" w:sz="0" w:space="0" w:color="auto"/>
          </w:divBdr>
          <w:divsChild>
            <w:div w:id="275453258">
              <w:marLeft w:val="0"/>
              <w:marRight w:val="0"/>
              <w:marTop w:val="0"/>
              <w:marBottom w:val="0"/>
              <w:divBdr>
                <w:top w:val="none" w:sz="0" w:space="0" w:color="auto"/>
                <w:left w:val="none" w:sz="0" w:space="0" w:color="auto"/>
                <w:bottom w:val="none" w:sz="0" w:space="0" w:color="auto"/>
                <w:right w:val="none" w:sz="0" w:space="0" w:color="auto"/>
              </w:divBdr>
              <w:divsChild>
                <w:div w:id="979769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7554245">
          <w:marLeft w:val="0"/>
          <w:marRight w:val="0"/>
          <w:marTop w:val="300"/>
          <w:marBottom w:val="0"/>
          <w:divBdr>
            <w:top w:val="none" w:sz="0" w:space="0" w:color="auto"/>
            <w:left w:val="none" w:sz="0" w:space="0" w:color="auto"/>
            <w:bottom w:val="none" w:sz="0" w:space="0" w:color="auto"/>
            <w:right w:val="none" w:sz="0" w:space="0" w:color="auto"/>
          </w:divBdr>
          <w:divsChild>
            <w:div w:id="23139004">
              <w:marLeft w:val="0"/>
              <w:marRight w:val="0"/>
              <w:marTop w:val="0"/>
              <w:marBottom w:val="0"/>
              <w:divBdr>
                <w:top w:val="none" w:sz="0" w:space="0" w:color="auto"/>
                <w:left w:val="none" w:sz="0" w:space="0" w:color="auto"/>
                <w:bottom w:val="none" w:sz="0" w:space="0" w:color="auto"/>
                <w:right w:val="none" w:sz="0" w:space="0" w:color="auto"/>
              </w:divBdr>
              <w:divsChild>
                <w:div w:id="214701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079022">
          <w:marLeft w:val="0"/>
          <w:marRight w:val="0"/>
          <w:marTop w:val="300"/>
          <w:marBottom w:val="0"/>
          <w:divBdr>
            <w:top w:val="none" w:sz="0" w:space="0" w:color="auto"/>
            <w:left w:val="none" w:sz="0" w:space="0" w:color="auto"/>
            <w:bottom w:val="none" w:sz="0" w:space="0" w:color="auto"/>
            <w:right w:val="none" w:sz="0" w:space="0" w:color="auto"/>
          </w:divBdr>
          <w:divsChild>
            <w:div w:id="213583990">
              <w:marLeft w:val="0"/>
              <w:marRight w:val="0"/>
              <w:marTop w:val="0"/>
              <w:marBottom w:val="0"/>
              <w:divBdr>
                <w:top w:val="none" w:sz="0" w:space="0" w:color="auto"/>
                <w:left w:val="none" w:sz="0" w:space="0" w:color="auto"/>
                <w:bottom w:val="none" w:sz="0" w:space="0" w:color="auto"/>
                <w:right w:val="none" w:sz="0" w:space="0" w:color="auto"/>
              </w:divBdr>
              <w:divsChild>
                <w:div w:id="160538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5671261">
      <w:bodyDiv w:val="1"/>
      <w:marLeft w:val="0"/>
      <w:marRight w:val="0"/>
      <w:marTop w:val="0"/>
      <w:marBottom w:val="0"/>
      <w:divBdr>
        <w:top w:val="none" w:sz="0" w:space="0" w:color="auto"/>
        <w:left w:val="none" w:sz="0" w:space="0" w:color="auto"/>
        <w:bottom w:val="none" w:sz="0" w:space="0" w:color="auto"/>
        <w:right w:val="none" w:sz="0" w:space="0" w:color="auto"/>
      </w:divBdr>
      <w:divsChild>
        <w:div w:id="85881983">
          <w:marLeft w:val="0"/>
          <w:marRight w:val="0"/>
          <w:marTop w:val="300"/>
          <w:marBottom w:val="0"/>
          <w:divBdr>
            <w:top w:val="none" w:sz="0" w:space="0" w:color="auto"/>
            <w:left w:val="none" w:sz="0" w:space="0" w:color="auto"/>
            <w:bottom w:val="none" w:sz="0" w:space="0" w:color="auto"/>
            <w:right w:val="none" w:sz="0" w:space="0" w:color="auto"/>
          </w:divBdr>
          <w:divsChild>
            <w:div w:id="1429883285">
              <w:marLeft w:val="0"/>
              <w:marRight w:val="0"/>
              <w:marTop w:val="0"/>
              <w:marBottom w:val="0"/>
              <w:divBdr>
                <w:top w:val="none" w:sz="0" w:space="0" w:color="auto"/>
                <w:left w:val="none" w:sz="0" w:space="0" w:color="auto"/>
                <w:bottom w:val="none" w:sz="0" w:space="0" w:color="auto"/>
                <w:right w:val="none" w:sz="0" w:space="0" w:color="auto"/>
              </w:divBdr>
              <w:divsChild>
                <w:div w:id="767778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7686578">
          <w:marLeft w:val="0"/>
          <w:marRight w:val="0"/>
          <w:marTop w:val="0"/>
          <w:marBottom w:val="0"/>
          <w:divBdr>
            <w:top w:val="none" w:sz="0" w:space="0" w:color="auto"/>
            <w:left w:val="none" w:sz="0" w:space="0" w:color="auto"/>
            <w:bottom w:val="none" w:sz="0" w:space="0" w:color="auto"/>
            <w:right w:val="none" w:sz="0" w:space="0" w:color="auto"/>
          </w:divBdr>
          <w:divsChild>
            <w:div w:id="305863206">
              <w:marLeft w:val="0"/>
              <w:marRight w:val="0"/>
              <w:marTop w:val="0"/>
              <w:marBottom w:val="0"/>
              <w:divBdr>
                <w:top w:val="none" w:sz="0" w:space="0" w:color="auto"/>
                <w:left w:val="none" w:sz="0" w:space="0" w:color="auto"/>
                <w:bottom w:val="none" w:sz="0" w:space="0" w:color="auto"/>
                <w:right w:val="none" w:sz="0" w:space="0" w:color="auto"/>
              </w:divBdr>
            </w:div>
          </w:divsChild>
        </w:div>
        <w:div w:id="719672871">
          <w:marLeft w:val="0"/>
          <w:marRight w:val="0"/>
          <w:marTop w:val="0"/>
          <w:marBottom w:val="0"/>
          <w:divBdr>
            <w:top w:val="none" w:sz="0" w:space="0" w:color="auto"/>
            <w:left w:val="none" w:sz="0" w:space="0" w:color="auto"/>
            <w:bottom w:val="none" w:sz="0" w:space="0" w:color="auto"/>
            <w:right w:val="none" w:sz="0" w:space="0" w:color="auto"/>
          </w:divBdr>
          <w:divsChild>
            <w:div w:id="402797379">
              <w:marLeft w:val="0"/>
              <w:marRight w:val="0"/>
              <w:marTop w:val="0"/>
              <w:marBottom w:val="0"/>
              <w:divBdr>
                <w:top w:val="none" w:sz="0" w:space="0" w:color="auto"/>
                <w:left w:val="none" w:sz="0" w:space="0" w:color="auto"/>
                <w:bottom w:val="none" w:sz="0" w:space="0" w:color="auto"/>
                <w:right w:val="none" w:sz="0" w:space="0" w:color="auto"/>
              </w:divBdr>
            </w:div>
          </w:divsChild>
        </w:div>
        <w:div w:id="1123497524">
          <w:marLeft w:val="0"/>
          <w:marRight w:val="0"/>
          <w:marTop w:val="0"/>
          <w:marBottom w:val="0"/>
          <w:divBdr>
            <w:top w:val="none" w:sz="0" w:space="0" w:color="auto"/>
            <w:left w:val="none" w:sz="0" w:space="0" w:color="auto"/>
            <w:bottom w:val="none" w:sz="0" w:space="0" w:color="auto"/>
            <w:right w:val="none" w:sz="0" w:space="0" w:color="auto"/>
          </w:divBdr>
        </w:div>
        <w:div w:id="1226917998">
          <w:marLeft w:val="0"/>
          <w:marRight w:val="0"/>
          <w:marTop w:val="0"/>
          <w:marBottom w:val="0"/>
          <w:divBdr>
            <w:top w:val="none" w:sz="0" w:space="0" w:color="auto"/>
            <w:left w:val="none" w:sz="0" w:space="0" w:color="auto"/>
            <w:bottom w:val="none" w:sz="0" w:space="0" w:color="auto"/>
            <w:right w:val="none" w:sz="0" w:space="0" w:color="auto"/>
          </w:divBdr>
        </w:div>
        <w:div w:id="1229611435">
          <w:marLeft w:val="0"/>
          <w:marRight w:val="0"/>
          <w:marTop w:val="0"/>
          <w:marBottom w:val="0"/>
          <w:divBdr>
            <w:top w:val="none" w:sz="0" w:space="0" w:color="auto"/>
            <w:left w:val="none" w:sz="0" w:space="0" w:color="auto"/>
            <w:bottom w:val="none" w:sz="0" w:space="0" w:color="auto"/>
            <w:right w:val="none" w:sz="0" w:space="0" w:color="auto"/>
          </w:divBdr>
        </w:div>
        <w:div w:id="1235362339">
          <w:marLeft w:val="0"/>
          <w:marRight w:val="0"/>
          <w:marTop w:val="0"/>
          <w:marBottom w:val="0"/>
          <w:divBdr>
            <w:top w:val="none" w:sz="0" w:space="0" w:color="auto"/>
            <w:left w:val="none" w:sz="0" w:space="0" w:color="auto"/>
            <w:bottom w:val="none" w:sz="0" w:space="0" w:color="auto"/>
            <w:right w:val="none" w:sz="0" w:space="0" w:color="auto"/>
          </w:divBdr>
        </w:div>
        <w:div w:id="1295870150">
          <w:marLeft w:val="0"/>
          <w:marRight w:val="0"/>
          <w:marTop w:val="0"/>
          <w:marBottom w:val="0"/>
          <w:divBdr>
            <w:top w:val="none" w:sz="0" w:space="0" w:color="auto"/>
            <w:left w:val="none" w:sz="0" w:space="0" w:color="auto"/>
            <w:bottom w:val="none" w:sz="0" w:space="0" w:color="auto"/>
            <w:right w:val="none" w:sz="0" w:space="0" w:color="auto"/>
          </w:divBdr>
        </w:div>
        <w:div w:id="1510213588">
          <w:marLeft w:val="0"/>
          <w:marRight w:val="0"/>
          <w:marTop w:val="0"/>
          <w:marBottom w:val="0"/>
          <w:divBdr>
            <w:top w:val="none" w:sz="0" w:space="0" w:color="auto"/>
            <w:left w:val="none" w:sz="0" w:space="0" w:color="auto"/>
            <w:bottom w:val="none" w:sz="0" w:space="0" w:color="auto"/>
            <w:right w:val="none" w:sz="0" w:space="0" w:color="auto"/>
          </w:divBdr>
          <w:divsChild>
            <w:div w:id="833572908">
              <w:marLeft w:val="0"/>
              <w:marRight w:val="0"/>
              <w:marTop w:val="0"/>
              <w:marBottom w:val="0"/>
              <w:divBdr>
                <w:top w:val="none" w:sz="0" w:space="0" w:color="auto"/>
                <w:left w:val="none" w:sz="0" w:space="0" w:color="auto"/>
                <w:bottom w:val="none" w:sz="0" w:space="0" w:color="auto"/>
                <w:right w:val="none" w:sz="0" w:space="0" w:color="auto"/>
              </w:divBdr>
            </w:div>
          </w:divsChild>
        </w:div>
        <w:div w:id="1688678081">
          <w:marLeft w:val="0"/>
          <w:marRight w:val="0"/>
          <w:marTop w:val="0"/>
          <w:marBottom w:val="0"/>
          <w:divBdr>
            <w:top w:val="none" w:sz="0" w:space="0" w:color="auto"/>
            <w:left w:val="none" w:sz="0" w:space="0" w:color="auto"/>
            <w:bottom w:val="none" w:sz="0" w:space="0" w:color="auto"/>
            <w:right w:val="none" w:sz="0" w:space="0" w:color="auto"/>
          </w:divBdr>
          <w:divsChild>
            <w:div w:id="1044671271">
              <w:marLeft w:val="0"/>
              <w:marRight w:val="0"/>
              <w:marTop w:val="0"/>
              <w:marBottom w:val="0"/>
              <w:divBdr>
                <w:top w:val="none" w:sz="0" w:space="0" w:color="auto"/>
                <w:left w:val="none" w:sz="0" w:space="0" w:color="auto"/>
                <w:bottom w:val="none" w:sz="0" w:space="0" w:color="auto"/>
                <w:right w:val="none" w:sz="0" w:space="0" w:color="auto"/>
              </w:divBdr>
            </w:div>
          </w:divsChild>
        </w:div>
        <w:div w:id="1708137396">
          <w:marLeft w:val="0"/>
          <w:marRight w:val="0"/>
          <w:marTop w:val="0"/>
          <w:marBottom w:val="0"/>
          <w:divBdr>
            <w:top w:val="none" w:sz="0" w:space="0" w:color="auto"/>
            <w:left w:val="none" w:sz="0" w:space="0" w:color="auto"/>
            <w:bottom w:val="none" w:sz="0" w:space="0" w:color="auto"/>
            <w:right w:val="none" w:sz="0" w:space="0" w:color="auto"/>
          </w:divBdr>
          <w:divsChild>
            <w:div w:id="2009601615">
              <w:marLeft w:val="0"/>
              <w:marRight w:val="0"/>
              <w:marTop w:val="0"/>
              <w:marBottom w:val="0"/>
              <w:divBdr>
                <w:top w:val="none" w:sz="0" w:space="0" w:color="auto"/>
                <w:left w:val="none" w:sz="0" w:space="0" w:color="auto"/>
                <w:bottom w:val="none" w:sz="0" w:space="0" w:color="auto"/>
                <w:right w:val="none" w:sz="0" w:space="0" w:color="auto"/>
              </w:divBdr>
            </w:div>
          </w:divsChild>
        </w:div>
        <w:div w:id="1754860856">
          <w:marLeft w:val="0"/>
          <w:marRight w:val="0"/>
          <w:marTop w:val="300"/>
          <w:marBottom w:val="0"/>
          <w:divBdr>
            <w:top w:val="none" w:sz="0" w:space="0" w:color="auto"/>
            <w:left w:val="none" w:sz="0" w:space="0" w:color="auto"/>
            <w:bottom w:val="none" w:sz="0" w:space="0" w:color="auto"/>
            <w:right w:val="none" w:sz="0" w:space="0" w:color="auto"/>
          </w:divBdr>
          <w:divsChild>
            <w:div w:id="858662644">
              <w:marLeft w:val="0"/>
              <w:marRight w:val="0"/>
              <w:marTop w:val="0"/>
              <w:marBottom w:val="0"/>
              <w:divBdr>
                <w:top w:val="none" w:sz="0" w:space="0" w:color="auto"/>
                <w:left w:val="none" w:sz="0" w:space="0" w:color="auto"/>
                <w:bottom w:val="none" w:sz="0" w:space="0" w:color="auto"/>
                <w:right w:val="none" w:sz="0" w:space="0" w:color="auto"/>
              </w:divBdr>
              <w:divsChild>
                <w:div w:id="2128743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9304294">
          <w:marLeft w:val="0"/>
          <w:marRight w:val="0"/>
          <w:marTop w:val="0"/>
          <w:marBottom w:val="0"/>
          <w:divBdr>
            <w:top w:val="none" w:sz="0" w:space="0" w:color="auto"/>
            <w:left w:val="none" w:sz="0" w:space="0" w:color="auto"/>
            <w:bottom w:val="none" w:sz="0" w:space="0" w:color="auto"/>
            <w:right w:val="none" w:sz="0" w:space="0" w:color="auto"/>
          </w:divBdr>
          <w:divsChild>
            <w:div w:id="691145401">
              <w:marLeft w:val="0"/>
              <w:marRight w:val="0"/>
              <w:marTop w:val="0"/>
              <w:marBottom w:val="0"/>
              <w:divBdr>
                <w:top w:val="none" w:sz="0" w:space="0" w:color="auto"/>
                <w:left w:val="none" w:sz="0" w:space="0" w:color="auto"/>
                <w:bottom w:val="none" w:sz="0" w:space="0" w:color="auto"/>
                <w:right w:val="none" w:sz="0" w:space="0" w:color="auto"/>
              </w:divBdr>
            </w:div>
          </w:divsChild>
        </w:div>
        <w:div w:id="1769305938">
          <w:marLeft w:val="0"/>
          <w:marRight w:val="0"/>
          <w:marTop w:val="0"/>
          <w:marBottom w:val="0"/>
          <w:divBdr>
            <w:top w:val="none" w:sz="0" w:space="0" w:color="auto"/>
            <w:left w:val="none" w:sz="0" w:space="0" w:color="auto"/>
            <w:bottom w:val="none" w:sz="0" w:space="0" w:color="auto"/>
            <w:right w:val="none" w:sz="0" w:space="0" w:color="auto"/>
          </w:divBdr>
        </w:div>
        <w:div w:id="1795101620">
          <w:marLeft w:val="0"/>
          <w:marRight w:val="0"/>
          <w:marTop w:val="300"/>
          <w:marBottom w:val="0"/>
          <w:divBdr>
            <w:top w:val="none" w:sz="0" w:space="0" w:color="auto"/>
            <w:left w:val="none" w:sz="0" w:space="0" w:color="auto"/>
            <w:bottom w:val="none" w:sz="0" w:space="0" w:color="auto"/>
            <w:right w:val="none" w:sz="0" w:space="0" w:color="auto"/>
          </w:divBdr>
          <w:divsChild>
            <w:div w:id="1808401931">
              <w:marLeft w:val="0"/>
              <w:marRight w:val="0"/>
              <w:marTop w:val="0"/>
              <w:marBottom w:val="0"/>
              <w:divBdr>
                <w:top w:val="none" w:sz="0" w:space="0" w:color="auto"/>
                <w:left w:val="none" w:sz="0" w:space="0" w:color="auto"/>
                <w:bottom w:val="none" w:sz="0" w:space="0" w:color="auto"/>
                <w:right w:val="none" w:sz="0" w:space="0" w:color="auto"/>
              </w:divBdr>
              <w:divsChild>
                <w:div w:id="1611858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345358">
          <w:marLeft w:val="0"/>
          <w:marRight w:val="0"/>
          <w:marTop w:val="0"/>
          <w:marBottom w:val="0"/>
          <w:divBdr>
            <w:top w:val="none" w:sz="0" w:space="0" w:color="auto"/>
            <w:left w:val="none" w:sz="0" w:space="0" w:color="auto"/>
            <w:bottom w:val="none" w:sz="0" w:space="0" w:color="auto"/>
            <w:right w:val="none" w:sz="0" w:space="0" w:color="auto"/>
          </w:divBdr>
        </w:div>
        <w:div w:id="1996565990">
          <w:marLeft w:val="0"/>
          <w:marRight w:val="0"/>
          <w:marTop w:val="300"/>
          <w:marBottom w:val="0"/>
          <w:divBdr>
            <w:top w:val="none" w:sz="0" w:space="0" w:color="auto"/>
            <w:left w:val="none" w:sz="0" w:space="0" w:color="auto"/>
            <w:bottom w:val="none" w:sz="0" w:space="0" w:color="auto"/>
            <w:right w:val="none" w:sz="0" w:space="0" w:color="auto"/>
          </w:divBdr>
          <w:divsChild>
            <w:div w:id="170727035">
              <w:marLeft w:val="0"/>
              <w:marRight w:val="0"/>
              <w:marTop w:val="0"/>
              <w:marBottom w:val="0"/>
              <w:divBdr>
                <w:top w:val="none" w:sz="0" w:space="0" w:color="auto"/>
                <w:left w:val="none" w:sz="0" w:space="0" w:color="auto"/>
                <w:bottom w:val="none" w:sz="0" w:space="0" w:color="auto"/>
                <w:right w:val="none" w:sz="0" w:space="0" w:color="auto"/>
              </w:divBdr>
              <w:divsChild>
                <w:div w:id="1768695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964576">
          <w:marLeft w:val="0"/>
          <w:marRight w:val="0"/>
          <w:marTop w:val="0"/>
          <w:marBottom w:val="0"/>
          <w:divBdr>
            <w:top w:val="none" w:sz="0" w:space="0" w:color="auto"/>
            <w:left w:val="none" w:sz="0" w:space="0" w:color="auto"/>
            <w:bottom w:val="none" w:sz="0" w:space="0" w:color="auto"/>
            <w:right w:val="none" w:sz="0" w:space="0" w:color="auto"/>
          </w:divBdr>
          <w:divsChild>
            <w:div w:id="959610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6634864">
      <w:bodyDiv w:val="1"/>
      <w:marLeft w:val="0"/>
      <w:marRight w:val="0"/>
      <w:marTop w:val="0"/>
      <w:marBottom w:val="0"/>
      <w:divBdr>
        <w:top w:val="none" w:sz="0" w:space="0" w:color="auto"/>
        <w:left w:val="none" w:sz="0" w:space="0" w:color="auto"/>
        <w:bottom w:val="none" w:sz="0" w:space="0" w:color="auto"/>
        <w:right w:val="none" w:sz="0" w:space="0" w:color="auto"/>
      </w:divBdr>
      <w:divsChild>
        <w:div w:id="968705468">
          <w:marLeft w:val="0"/>
          <w:marRight w:val="0"/>
          <w:marTop w:val="0"/>
          <w:marBottom w:val="0"/>
          <w:divBdr>
            <w:top w:val="none" w:sz="0" w:space="0" w:color="auto"/>
            <w:left w:val="none" w:sz="0" w:space="0" w:color="auto"/>
            <w:bottom w:val="none" w:sz="0" w:space="0" w:color="auto"/>
            <w:right w:val="none" w:sz="0" w:space="0" w:color="auto"/>
          </w:divBdr>
        </w:div>
        <w:div w:id="297689236">
          <w:marLeft w:val="0"/>
          <w:marRight w:val="0"/>
          <w:marTop w:val="0"/>
          <w:marBottom w:val="0"/>
          <w:divBdr>
            <w:top w:val="none" w:sz="0" w:space="0" w:color="auto"/>
            <w:left w:val="none" w:sz="0" w:space="0" w:color="auto"/>
            <w:bottom w:val="none" w:sz="0" w:space="0" w:color="auto"/>
            <w:right w:val="none" w:sz="0" w:space="0" w:color="auto"/>
          </w:divBdr>
          <w:divsChild>
            <w:div w:id="1324312757">
              <w:marLeft w:val="0"/>
              <w:marRight w:val="0"/>
              <w:marTop w:val="0"/>
              <w:marBottom w:val="0"/>
              <w:divBdr>
                <w:top w:val="none" w:sz="0" w:space="0" w:color="auto"/>
                <w:left w:val="none" w:sz="0" w:space="0" w:color="auto"/>
                <w:bottom w:val="none" w:sz="0" w:space="0" w:color="auto"/>
                <w:right w:val="none" w:sz="0" w:space="0" w:color="auto"/>
              </w:divBdr>
            </w:div>
          </w:divsChild>
        </w:div>
        <w:div w:id="1080103020">
          <w:marLeft w:val="0"/>
          <w:marRight w:val="0"/>
          <w:marTop w:val="0"/>
          <w:marBottom w:val="0"/>
          <w:divBdr>
            <w:top w:val="none" w:sz="0" w:space="0" w:color="auto"/>
            <w:left w:val="none" w:sz="0" w:space="0" w:color="auto"/>
            <w:bottom w:val="none" w:sz="0" w:space="0" w:color="auto"/>
            <w:right w:val="none" w:sz="0" w:space="0" w:color="auto"/>
          </w:divBdr>
        </w:div>
        <w:div w:id="1914117901">
          <w:marLeft w:val="0"/>
          <w:marRight w:val="0"/>
          <w:marTop w:val="0"/>
          <w:marBottom w:val="0"/>
          <w:divBdr>
            <w:top w:val="none" w:sz="0" w:space="0" w:color="auto"/>
            <w:left w:val="none" w:sz="0" w:space="0" w:color="auto"/>
            <w:bottom w:val="none" w:sz="0" w:space="0" w:color="auto"/>
            <w:right w:val="none" w:sz="0" w:space="0" w:color="auto"/>
          </w:divBdr>
          <w:divsChild>
            <w:div w:id="311368025">
              <w:marLeft w:val="0"/>
              <w:marRight w:val="0"/>
              <w:marTop w:val="0"/>
              <w:marBottom w:val="0"/>
              <w:divBdr>
                <w:top w:val="none" w:sz="0" w:space="0" w:color="auto"/>
                <w:left w:val="none" w:sz="0" w:space="0" w:color="auto"/>
                <w:bottom w:val="none" w:sz="0" w:space="0" w:color="auto"/>
                <w:right w:val="none" w:sz="0" w:space="0" w:color="auto"/>
              </w:divBdr>
            </w:div>
          </w:divsChild>
        </w:div>
        <w:div w:id="872422661">
          <w:marLeft w:val="0"/>
          <w:marRight w:val="0"/>
          <w:marTop w:val="0"/>
          <w:marBottom w:val="0"/>
          <w:divBdr>
            <w:top w:val="none" w:sz="0" w:space="0" w:color="auto"/>
            <w:left w:val="none" w:sz="0" w:space="0" w:color="auto"/>
            <w:bottom w:val="none" w:sz="0" w:space="0" w:color="auto"/>
            <w:right w:val="none" w:sz="0" w:space="0" w:color="auto"/>
          </w:divBdr>
        </w:div>
        <w:div w:id="424770535">
          <w:marLeft w:val="0"/>
          <w:marRight w:val="0"/>
          <w:marTop w:val="0"/>
          <w:marBottom w:val="0"/>
          <w:divBdr>
            <w:top w:val="none" w:sz="0" w:space="0" w:color="auto"/>
            <w:left w:val="none" w:sz="0" w:space="0" w:color="auto"/>
            <w:bottom w:val="none" w:sz="0" w:space="0" w:color="auto"/>
            <w:right w:val="none" w:sz="0" w:space="0" w:color="auto"/>
          </w:divBdr>
          <w:divsChild>
            <w:div w:id="1318993755">
              <w:marLeft w:val="0"/>
              <w:marRight w:val="0"/>
              <w:marTop w:val="0"/>
              <w:marBottom w:val="0"/>
              <w:divBdr>
                <w:top w:val="none" w:sz="0" w:space="0" w:color="auto"/>
                <w:left w:val="none" w:sz="0" w:space="0" w:color="auto"/>
                <w:bottom w:val="none" w:sz="0" w:space="0" w:color="auto"/>
                <w:right w:val="none" w:sz="0" w:space="0" w:color="auto"/>
              </w:divBdr>
            </w:div>
          </w:divsChild>
        </w:div>
        <w:div w:id="1843817145">
          <w:marLeft w:val="0"/>
          <w:marRight w:val="0"/>
          <w:marTop w:val="0"/>
          <w:marBottom w:val="0"/>
          <w:divBdr>
            <w:top w:val="none" w:sz="0" w:space="0" w:color="auto"/>
            <w:left w:val="none" w:sz="0" w:space="0" w:color="auto"/>
            <w:bottom w:val="none" w:sz="0" w:space="0" w:color="auto"/>
            <w:right w:val="none" w:sz="0" w:space="0" w:color="auto"/>
          </w:divBdr>
        </w:div>
        <w:div w:id="563296930">
          <w:marLeft w:val="0"/>
          <w:marRight w:val="0"/>
          <w:marTop w:val="0"/>
          <w:marBottom w:val="0"/>
          <w:divBdr>
            <w:top w:val="none" w:sz="0" w:space="0" w:color="auto"/>
            <w:left w:val="none" w:sz="0" w:space="0" w:color="auto"/>
            <w:bottom w:val="none" w:sz="0" w:space="0" w:color="auto"/>
            <w:right w:val="none" w:sz="0" w:space="0" w:color="auto"/>
          </w:divBdr>
          <w:divsChild>
            <w:div w:id="1744794533">
              <w:marLeft w:val="0"/>
              <w:marRight w:val="0"/>
              <w:marTop w:val="0"/>
              <w:marBottom w:val="0"/>
              <w:divBdr>
                <w:top w:val="none" w:sz="0" w:space="0" w:color="auto"/>
                <w:left w:val="none" w:sz="0" w:space="0" w:color="auto"/>
                <w:bottom w:val="none" w:sz="0" w:space="0" w:color="auto"/>
                <w:right w:val="none" w:sz="0" w:space="0" w:color="auto"/>
              </w:divBdr>
            </w:div>
          </w:divsChild>
        </w:div>
        <w:div w:id="82144908">
          <w:marLeft w:val="0"/>
          <w:marRight w:val="0"/>
          <w:marTop w:val="0"/>
          <w:marBottom w:val="0"/>
          <w:divBdr>
            <w:top w:val="none" w:sz="0" w:space="0" w:color="auto"/>
            <w:left w:val="none" w:sz="0" w:space="0" w:color="auto"/>
            <w:bottom w:val="none" w:sz="0" w:space="0" w:color="auto"/>
            <w:right w:val="none" w:sz="0" w:space="0" w:color="auto"/>
          </w:divBdr>
        </w:div>
        <w:div w:id="768310531">
          <w:marLeft w:val="0"/>
          <w:marRight w:val="0"/>
          <w:marTop w:val="0"/>
          <w:marBottom w:val="0"/>
          <w:divBdr>
            <w:top w:val="none" w:sz="0" w:space="0" w:color="auto"/>
            <w:left w:val="none" w:sz="0" w:space="0" w:color="auto"/>
            <w:bottom w:val="none" w:sz="0" w:space="0" w:color="auto"/>
            <w:right w:val="none" w:sz="0" w:space="0" w:color="auto"/>
          </w:divBdr>
          <w:divsChild>
            <w:div w:id="530997276">
              <w:marLeft w:val="0"/>
              <w:marRight w:val="0"/>
              <w:marTop w:val="0"/>
              <w:marBottom w:val="0"/>
              <w:divBdr>
                <w:top w:val="none" w:sz="0" w:space="0" w:color="auto"/>
                <w:left w:val="none" w:sz="0" w:space="0" w:color="auto"/>
                <w:bottom w:val="none" w:sz="0" w:space="0" w:color="auto"/>
                <w:right w:val="none" w:sz="0" w:space="0" w:color="auto"/>
              </w:divBdr>
            </w:div>
          </w:divsChild>
        </w:div>
        <w:div w:id="126896615">
          <w:marLeft w:val="0"/>
          <w:marRight w:val="0"/>
          <w:marTop w:val="0"/>
          <w:marBottom w:val="0"/>
          <w:divBdr>
            <w:top w:val="none" w:sz="0" w:space="0" w:color="auto"/>
            <w:left w:val="none" w:sz="0" w:space="0" w:color="auto"/>
            <w:bottom w:val="none" w:sz="0" w:space="0" w:color="auto"/>
            <w:right w:val="none" w:sz="0" w:space="0" w:color="auto"/>
          </w:divBdr>
        </w:div>
        <w:div w:id="1248807164">
          <w:marLeft w:val="0"/>
          <w:marRight w:val="0"/>
          <w:marTop w:val="0"/>
          <w:marBottom w:val="0"/>
          <w:divBdr>
            <w:top w:val="none" w:sz="0" w:space="0" w:color="auto"/>
            <w:left w:val="none" w:sz="0" w:space="0" w:color="auto"/>
            <w:bottom w:val="none" w:sz="0" w:space="0" w:color="auto"/>
            <w:right w:val="none" w:sz="0" w:space="0" w:color="auto"/>
          </w:divBdr>
          <w:divsChild>
            <w:div w:id="849416258">
              <w:marLeft w:val="0"/>
              <w:marRight w:val="0"/>
              <w:marTop w:val="0"/>
              <w:marBottom w:val="0"/>
              <w:divBdr>
                <w:top w:val="none" w:sz="0" w:space="0" w:color="auto"/>
                <w:left w:val="none" w:sz="0" w:space="0" w:color="auto"/>
                <w:bottom w:val="none" w:sz="0" w:space="0" w:color="auto"/>
                <w:right w:val="none" w:sz="0" w:space="0" w:color="auto"/>
              </w:divBdr>
            </w:div>
          </w:divsChild>
        </w:div>
        <w:div w:id="37517689">
          <w:marLeft w:val="0"/>
          <w:marRight w:val="0"/>
          <w:marTop w:val="0"/>
          <w:marBottom w:val="0"/>
          <w:divBdr>
            <w:top w:val="none" w:sz="0" w:space="0" w:color="auto"/>
            <w:left w:val="none" w:sz="0" w:space="0" w:color="auto"/>
            <w:bottom w:val="none" w:sz="0" w:space="0" w:color="auto"/>
            <w:right w:val="none" w:sz="0" w:space="0" w:color="auto"/>
          </w:divBdr>
        </w:div>
        <w:div w:id="1416247358">
          <w:marLeft w:val="0"/>
          <w:marRight w:val="0"/>
          <w:marTop w:val="0"/>
          <w:marBottom w:val="0"/>
          <w:divBdr>
            <w:top w:val="none" w:sz="0" w:space="0" w:color="auto"/>
            <w:left w:val="none" w:sz="0" w:space="0" w:color="auto"/>
            <w:bottom w:val="none" w:sz="0" w:space="0" w:color="auto"/>
            <w:right w:val="none" w:sz="0" w:space="0" w:color="auto"/>
          </w:divBdr>
          <w:divsChild>
            <w:div w:id="1441804490">
              <w:marLeft w:val="0"/>
              <w:marRight w:val="0"/>
              <w:marTop w:val="0"/>
              <w:marBottom w:val="0"/>
              <w:divBdr>
                <w:top w:val="none" w:sz="0" w:space="0" w:color="auto"/>
                <w:left w:val="none" w:sz="0" w:space="0" w:color="auto"/>
                <w:bottom w:val="none" w:sz="0" w:space="0" w:color="auto"/>
                <w:right w:val="none" w:sz="0" w:space="0" w:color="auto"/>
              </w:divBdr>
            </w:div>
          </w:divsChild>
        </w:div>
        <w:div w:id="985934613">
          <w:marLeft w:val="0"/>
          <w:marRight w:val="0"/>
          <w:marTop w:val="300"/>
          <w:marBottom w:val="0"/>
          <w:divBdr>
            <w:top w:val="none" w:sz="0" w:space="0" w:color="auto"/>
            <w:left w:val="none" w:sz="0" w:space="0" w:color="auto"/>
            <w:bottom w:val="none" w:sz="0" w:space="0" w:color="auto"/>
            <w:right w:val="none" w:sz="0" w:space="0" w:color="auto"/>
          </w:divBdr>
          <w:divsChild>
            <w:div w:id="2098790561">
              <w:marLeft w:val="0"/>
              <w:marRight w:val="0"/>
              <w:marTop w:val="0"/>
              <w:marBottom w:val="0"/>
              <w:divBdr>
                <w:top w:val="none" w:sz="0" w:space="0" w:color="auto"/>
                <w:left w:val="none" w:sz="0" w:space="0" w:color="auto"/>
                <w:bottom w:val="none" w:sz="0" w:space="0" w:color="auto"/>
                <w:right w:val="none" w:sz="0" w:space="0" w:color="auto"/>
              </w:divBdr>
              <w:divsChild>
                <w:div w:id="703823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404867">
          <w:marLeft w:val="0"/>
          <w:marRight w:val="0"/>
          <w:marTop w:val="300"/>
          <w:marBottom w:val="0"/>
          <w:divBdr>
            <w:top w:val="none" w:sz="0" w:space="0" w:color="auto"/>
            <w:left w:val="none" w:sz="0" w:space="0" w:color="auto"/>
            <w:bottom w:val="none" w:sz="0" w:space="0" w:color="auto"/>
            <w:right w:val="none" w:sz="0" w:space="0" w:color="auto"/>
          </w:divBdr>
          <w:divsChild>
            <w:div w:id="1116559235">
              <w:marLeft w:val="0"/>
              <w:marRight w:val="0"/>
              <w:marTop w:val="0"/>
              <w:marBottom w:val="0"/>
              <w:divBdr>
                <w:top w:val="none" w:sz="0" w:space="0" w:color="auto"/>
                <w:left w:val="none" w:sz="0" w:space="0" w:color="auto"/>
                <w:bottom w:val="none" w:sz="0" w:space="0" w:color="auto"/>
                <w:right w:val="none" w:sz="0" w:space="0" w:color="auto"/>
              </w:divBdr>
              <w:divsChild>
                <w:div w:id="1587835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251792">
          <w:marLeft w:val="0"/>
          <w:marRight w:val="0"/>
          <w:marTop w:val="300"/>
          <w:marBottom w:val="0"/>
          <w:divBdr>
            <w:top w:val="none" w:sz="0" w:space="0" w:color="auto"/>
            <w:left w:val="none" w:sz="0" w:space="0" w:color="auto"/>
            <w:bottom w:val="none" w:sz="0" w:space="0" w:color="auto"/>
            <w:right w:val="none" w:sz="0" w:space="0" w:color="auto"/>
          </w:divBdr>
          <w:divsChild>
            <w:div w:id="257715827">
              <w:marLeft w:val="0"/>
              <w:marRight w:val="0"/>
              <w:marTop w:val="0"/>
              <w:marBottom w:val="0"/>
              <w:divBdr>
                <w:top w:val="none" w:sz="0" w:space="0" w:color="auto"/>
                <w:left w:val="none" w:sz="0" w:space="0" w:color="auto"/>
                <w:bottom w:val="none" w:sz="0" w:space="0" w:color="auto"/>
                <w:right w:val="none" w:sz="0" w:space="0" w:color="auto"/>
              </w:divBdr>
              <w:divsChild>
                <w:div w:id="877278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753961">
          <w:marLeft w:val="0"/>
          <w:marRight w:val="0"/>
          <w:marTop w:val="300"/>
          <w:marBottom w:val="0"/>
          <w:divBdr>
            <w:top w:val="none" w:sz="0" w:space="0" w:color="auto"/>
            <w:left w:val="none" w:sz="0" w:space="0" w:color="auto"/>
            <w:bottom w:val="none" w:sz="0" w:space="0" w:color="auto"/>
            <w:right w:val="none" w:sz="0" w:space="0" w:color="auto"/>
          </w:divBdr>
          <w:divsChild>
            <w:div w:id="310595853">
              <w:marLeft w:val="0"/>
              <w:marRight w:val="0"/>
              <w:marTop w:val="0"/>
              <w:marBottom w:val="0"/>
              <w:divBdr>
                <w:top w:val="none" w:sz="0" w:space="0" w:color="auto"/>
                <w:left w:val="none" w:sz="0" w:space="0" w:color="auto"/>
                <w:bottom w:val="none" w:sz="0" w:space="0" w:color="auto"/>
                <w:right w:val="none" w:sz="0" w:space="0" w:color="auto"/>
              </w:divBdr>
              <w:divsChild>
                <w:div w:id="1104106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6637114">
      <w:bodyDiv w:val="1"/>
      <w:marLeft w:val="0"/>
      <w:marRight w:val="0"/>
      <w:marTop w:val="0"/>
      <w:marBottom w:val="0"/>
      <w:divBdr>
        <w:top w:val="none" w:sz="0" w:space="0" w:color="auto"/>
        <w:left w:val="none" w:sz="0" w:space="0" w:color="auto"/>
        <w:bottom w:val="none" w:sz="0" w:space="0" w:color="auto"/>
        <w:right w:val="none" w:sz="0" w:space="0" w:color="auto"/>
      </w:divBdr>
      <w:divsChild>
        <w:div w:id="1741520725">
          <w:marLeft w:val="0"/>
          <w:marRight w:val="0"/>
          <w:marTop w:val="0"/>
          <w:marBottom w:val="0"/>
          <w:divBdr>
            <w:top w:val="none" w:sz="0" w:space="0" w:color="auto"/>
            <w:left w:val="none" w:sz="0" w:space="0" w:color="auto"/>
            <w:bottom w:val="none" w:sz="0" w:space="0" w:color="auto"/>
            <w:right w:val="none" w:sz="0" w:space="0" w:color="auto"/>
          </w:divBdr>
        </w:div>
        <w:div w:id="320232288">
          <w:marLeft w:val="0"/>
          <w:marRight w:val="0"/>
          <w:marTop w:val="0"/>
          <w:marBottom w:val="0"/>
          <w:divBdr>
            <w:top w:val="none" w:sz="0" w:space="0" w:color="auto"/>
            <w:left w:val="none" w:sz="0" w:space="0" w:color="auto"/>
            <w:bottom w:val="none" w:sz="0" w:space="0" w:color="auto"/>
            <w:right w:val="none" w:sz="0" w:space="0" w:color="auto"/>
          </w:divBdr>
          <w:divsChild>
            <w:div w:id="196814844">
              <w:marLeft w:val="0"/>
              <w:marRight w:val="0"/>
              <w:marTop w:val="0"/>
              <w:marBottom w:val="0"/>
              <w:divBdr>
                <w:top w:val="none" w:sz="0" w:space="0" w:color="auto"/>
                <w:left w:val="none" w:sz="0" w:space="0" w:color="auto"/>
                <w:bottom w:val="none" w:sz="0" w:space="0" w:color="auto"/>
                <w:right w:val="none" w:sz="0" w:space="0" w:color="auto"/>
              </w:divBdr>
            </w:div>
          </w:divsChild>
        </w:div>
        <w:div w:id="342627865">
          <w:marLeft w:val="0"/>
          <w:marRight w:val="0"/>
          <w:marTop w:val="0"/>
          <w:marBottom w:val="0"/>
          <w:divBdr>
            <w:top w:val="none" w:sz="0" w:space="0" w:color="auto"/>
            <w:left w:val="none" w:sz="0" w:space="0" w:color="auto"/>
            <w:bottom w:val="none" w:sz="0" w:space="0" w:color="auto"/>
            <w:right w:val="none" w:sz="0" w:space="0" w:color="auto"/>
          </w:divBdr>
        </w:div>
        <w:div w:id="236326038">
          <w:marLeft w:val="0"/>
          <w:marRight w:val="0"/>
          <w:marTop w:val="0"/>
          <w:marBottom w:val="0"/>
          <w:divBdr>
            <w:top w:val="none" w:sz="0" w:space="0" w:color="auto"/>
            <w:left w:val="none" w:sz="0" w:space="0" w:color="auto"/>
            <w:bottom w:val="none" w:sz="0" w:space="0" w:color="auto"/>
            <w:right w:val="none" w:sz="0" w:space="0" w:color="auto"/>
          </w:divBdr>
          <w:divsChild>
            <w:div w:id="1125541645">
              <w:marLeft w:val="0"/>
              <w:marRight w:val="0"/>
              <w:marTop w:val="0"/>
              <w:marBottom w:val="0"/>
              <w:divBdr>
                <w:top w:val="none" w:sz="0" w:space="0" w:color="auto"/>
                <w:left w:val="none" w:sz="0" w:space="0" w:color="auto"/>
                <w:bottom w:val="none" w:sz="0" w:space="0" w:color="auto"/>
                <w:right w:val="none" w:sz="0" w:space="0" w:color="auto"/>
              </w:divBdr>
            </w:div>
          </w:divsChild>
        </w:div>
        <w:div w:id="1749229329">
          <w:marLeft w:val="0"/>
          <w:marRight w:val="0"/>
          <w:marTop w:val="0"/>
          <w:marBottom w:val="0"/>
          <w:divBdr>
            <w:top w:val="none" w:sz="0" w:space="0" w:color="auto"/>
            <w:left w:val="none" w:sz="0" w:space="0" w:color="auto"/>
            <w:bottom w:val="none" w:sz="0" w:space="0" w:color="auto"/>
            <w:right w:val="none" w:sz="0" w:space="0" w:color="auto"/>
          </w:divBdr>
        </w:div>
        <w:div w:id="593440838">
          <w:marLeft w:val="0"/>
          <w:marRight w:val="0"/>
          <w:marTop w:val="0"/>
          <w:marBottom w:val="0"/>
          <w:divBdr>
            <w:top w:val="none" w:sz="0" w:space="0" w:color="auto"/>
            <w:left w:val="none" w:sz="0" w:space="0" w:color="auto"/>
            <w:bottom w:val="none" w:sz="0" w:space="0" w:color="auto"/>
            <w:right w:val="none" w:sz="0" w:space="0" w:color="auto"/>
          </w:divBdr>
          <w:divsChild>
            <w:div w:id="1761439966">
              <w:marLeft w:val="0"/>
              <w:marRight w:val="0"/>
              <w:marTop w:val="0"/>
              <w:marBottom w:val="0"/>
              <w:divBdr>
                <w:top w:val="none" w:sz="0" w:space="0" w:color="auto"/>
                <w:left w:val="none" w:sz="0" w:space="0" w:color="auto"/>
                <w:bottom w:val="none" w:sz="0" w:space="0" w:color="auto"/>
                <w:right w:val="none" w:sz="0" w:space="0" w:color="auto"/>
              </w:divBdr>
            </w:div>
          </w:divsChild>
        </w:div>
        <w:div w:id="212625188">
          <w:marLeft w:val="0"/>
          <w:marRight w:val="0"/>
          <w:marTop w:val="0"/>
          <w:marBottom w:val="0"/>
          <w:divBdr>
            <w:top w:val="none" w:sz="0" w:space="0" w:color="auto"/>
            <w:left w:val="none" w:sz="0" w:space="0" w:color="auto"/>
            <w:bottom w:val="none" w:sz="0" w:space="0" w:color="auto"/>
            <w:right w:val="none" w:sz="0" w:space="0" w:color="auto"/>
          </w:divBdr>
        </w:div>
        <w:div w:id="1541432642">
          <w:marLeft w:val="0"/>
          <w:marRight w:val="0"/>
          <w:marTop w:val="0"/>
          <w:marBottom w:val="0"/>
          <w:divBdr>
            <w:top w:val="none" w:sz="0" w:space="0" w:color="auto"/>
            <w:left w:val="none" w:sz="0" w:space="0" w:color="auto"/>
            <w:bottom w:val="none" w:sz="0" w:space="0" w:color="auto"/>
            <w:right w:val="none" w:sz="0" w:space="0" w:color="auto"/>
          </w:divBdr>
          <w:divsChild>
            <w:div w:id="2037341753">
              <w:marLeft w:val="0"/>
              <w:marRight w:val="0"/>
              <w:marTop w:val="0"/>
              <w:marBottom w:val="0"/>
              <w:divBdr>
                <w:top w:val="none" w:sz="0" w:space="0" w:color="auto"/>
                <w:left w:val="none" w:sz="0" w:space="0" w:color="auto"/>
                <w:bottom w:val="none" w:sz="0" w:space="0" w:color="auto"/>
                <w:right w:val="none" w:sz="0" w:space="0" w:color="auto"/>
              </w:divBdr>
            </w:div>
          </w:divsChild>
        </w:div>
        <w:div w:id="982123687">
          <w:marLeft w:val="0"/>
          <w:marRight w:val="0"/>
          <w:marTop w:val="0"/>
          <w:marBottom w:val="0"/>
          <w:divBdr>
            <w:top w:val="none" w:sz="0" w:space="0" w:color="auto"/>
            <w:left w:val="none" w:sz="0" w:space="0" w:color="auto"/>
            <w:bottom w:val="none" w:sz="0" w:space="0" w:color="auto"/>
            <w:right w:val="none" w:sz="0" w:space="0" w:color="auto"/>
          </w:divBdr>
        </w:div>
        <w:div w:id="1060399802">
          <w:marLeft w:val="0"/>
          <w:marRight w:val="0"/>
          <w:marTop w:val="0"/>
          <w:marBottom w:val="0"/>
          <w:divBdr>
            <w:top w:val="none" w:sz="0" w:space="0" w:color="auto"/>
            <w:left w:val="none" w:sz="0" w:space="0" w:color="auto"/>
            <w:bottom w:val="none" w:sz="0" w:space="0" w:color="auto"/>
            <w:right w:val="none" w:sz="0" w:space="0" w:color="auto"/>
          </w:divBdr>
          <w:divsChild>
            <w:div w:id="263811358">
              <w:marLeft w:val="0"/>
              <w:marRight w:val="0"/>
              <w:marTop w:val="0"/>
              <w:marBottom w:val="0"/>
              <w:divBdr>
                <w:top w:val="none" w:sz="0" w:space="0" w:color="auto"/>
                <w:left w:val="none" w:sz="0" w:space="0" w:color="auto"/>
                <w:bottom w:val="none" w:sz="0" w:space="0" w:color="auto"/>
                <w:right w:val="none" w:sz="0" w:space="0" w:color="auto"/>
              </w:divBdr>
            </w:div>
          </w:divsChild>
        </w:div>
        <w:div w:id="353969768">
          <w:marLeft w:val="0"/>
          <w:marRight w:val="0"/>
          <w:marTop w:val="0"/>
          <w:marBottom w:val="0"/>
          <w:divBdr>
            <w:top w:val="none" w:sz="0" w:space="0" w:color="auto"/>
            <w:left w:val="none" w:sz="0" w:space="0" w:color="auto"/>
            <w:bottom w:val="none" w:sz="0" w:space="0" w:color="auto"/>
            <w:right w:val="none" w:sz="0" w:space="0" w:color="auto"/>
          </w:divBdr>
        </w:div>
        <w:div w:id="1347903237">
          <w:marLeft w:val="0"/>
          <w:marRight w:val="0"/>
          <w:marTop w:val="0"/>
          <w:marBottom w:val="0"/>
          <w:divBdr>
            <w:top w:val="none" w:sz="0" w:space="0" w:color="auto"/>
            <w:left w:val="none" w:sz="0" w:space="0" w:color="auto"/>
            <w:bottom w:val="none" w:sz="0" w:space="0" w:color="auto"/>
            <w:right w:val="none" w:sz="0" w:space="0" w:color="auto"/>
          </w:divBdr>
          <w:divsChild>
            <w:div w:id="2098404079">
              <w:marLeft w:val="0"/>
              <w:marRight w:val="0"/>
              <w:marTop w:val="0"/>
              <w:marBottom w:val="0"/>
              <w:divBdr>
                <w:top w:val="none" w:sz="0" w:space="0" w:color="auto"/>
                <w:left w:val="none" w:sz="0" w:space="0" w:color="auto"/>
                <w:bottom w:val="none" w:sz="0" w:space="0" w:color="auto"/>
                <w:right w:val="none" w:sz="0" w:space="0" w:color="auto"/>
              </w:divBdr>
            </w:div>
          </w:divsChild>
        </w:div>
        <w:div w:id="1594513365">
          <w:marLeft w:val="0"/>
          <w:marRight w:val="0"/>
          <w:marTop w:val="0"/>
          <w:marBottom w:val="0"/>
          <w:divBdr>
            <w:top w:val="none" w:sz="0" w:space="0" w:color="auto"/>
            <w:left w:val="none" w:sz="0" w:space="0" w:color="auto"/>
            <w:bottom w:val="none" w:sz="0" w:space="0" w:color="auto"/>
            <w:right w:val="none" w:sz="0" w:space="0" w:color="auto"/>
          </w:divBdr>
        </w:div>
        <w:div w:id="503739355">
          <w:marLeft w:val="0"/>
          <w:marRight w:val="0"/>
          <w:marTop w:val="0"/>
          <w:marBottom w:val="0"/>
          <w:divBdr>
            <w:top w:val="none" w:sz="0" w:space="0" w:color="auto"/>
            <w:left w:val="none" w:sz="0" w:space="0" w:color="auto"/>
            <w:bottom w:val="none" w:sz="0" w:space="0" w:color="auto"/>
            <w:right w:val="none" w:sz="0" w:space="0" w:color="auto"/>
          </w:divBdr>
          <w:divsChild>
            <w:div w:id="366570187">
              <w:marLeft w:val="0"/>
              <w:marRight w:val="0"/>
              <w:marTop w:val="0"/>
              <w:marBottom w:val="0"/>
              <w:divBdr>
                <w:top w:val="none" w:sz="0" w:space="0" w:color="auto"/>
                <w:left w:val="none" w:sz="0" w:space="0" w:color="auto"/>
                <w:bottom w:val="none" w:sz="0" w:space="0" w:color="auto"/>
                <w:right w:val="none" w:sz="0" w:space="0" w:color="auto"/>
              </w:divBdr>
            </w:div>
          </w:divsChild>
        </w:div>
        <w:div w:id="641346984">
          <w:marLeft w:val="0"/>
          <w:marRight w:val="0"/>
          <w:marTop w:val="300"/>
          <w:marBottom w:val="0"/>
          <w:divBdr>
            <w:top w:val="none" w:sz="0" w:space="0" w:color="auto"/>
            <w:left w:val="none" w:sz="0" w:space="0" w:color="auto"/>
            <w:bottom w:val="none" w:sz="0" w:space="0" w:color="auto"/>
            <w:right w:val="none" w:sz="0" w:space="0" w:color="auto"/>
          </w:divBdr>
          <w:divsChild>
            <w:div w:id="146217076">
              <w:marLeft w:val="0"/>
              <w:marRight w:val="0"/>
              <w:marTop w:val="0"/>
              <w:marBottom w:val="0"/>
              <w:divBdr>
                <w:top w:val="none" w:sz="0" w:space="0" w:color="auto"/>
                <w:left w:val="none" w:sz="0" w:space="0" w:color="auto"/>
                <w:bottom w:val="none" w:sz="0" w:space="0" w:color="auto"/>
                <w:right w:val="none" w:sz="0" w:space="0" w:color="auto"/>
              </w:divBdr>
              <w:divsChild>
                <w:div w:id="857232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0088034">
          <w:marLeft w:val="0"/>
          <w:marRight w:val="0"/>
          <w:marTop w:val="300"/>
          <w:marBottom w:val="0"/>
          <w:divBdr>
            <w:top w:val="none" w:sz="0" w:space="0" w:color="auto"/>
            <w:left w:val="none" w:sz="0" w:space="0" w:color="auto"/>
            <w:bottom w:val="none" w:sz="0" w:space="0" w:color="auto"/>
            <w:right w:val="none" w:sz="0" w:space="0" w:color="auto"/>
          </w:divBdr>
          <w:divsChild>
            <w:div w:id="1371877255">
              <w:marLeft w:val="0"/>
              <w:marRight w:val="0"/>
              <w:marTop w:val="0"/>
              <w:marBottom w:val="0"/>
              <w:divBdr>
                <w:top w:val="none" w:sz="0" w:space="0" w:color="auto"/>
                <w:left w:val="none" w:sz="0" w:space="0" w:color="auto"/>
                <w:bottom w:val="none" w:sz="0" w:space="0" w:color="auto"/>
                <w:right w:val="none" w:sz="0" w:space="0" w:color="auto"/>
              </w:divBdr>
              <w:divsChild>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4795150">
          <w:marLeft w:val="0"/>
          <w:marRight w:val="0"/>
          <w:marTop w:val="300"/>
          <w:marBottom w:val="0"/>
          <w:divBdr>
            <w:top w:val="none" w:sz="0" w:space="0" w:color="auto"/>
            <w:left w:val="none" w:sz="0" w:space="0" w:color="auto"/>
            <w:bottom w:val="none" w:sz="0" w:space="0" w:color="auto"/>
            <w:right w:val="none" w:sz="0" w:space="0" w:color="auto"/>
          </w:divBdr>
          <w:divsChild>
            <w:div w:id="1747460303">
              <w:marLeft w:val="0"/>
              <w:marRight w:val="0"/>
              <w:marTop w:val="0"/>
              <w:marBottom w:val="0"/>
              <w:divBdr>
                <w:top w:val="none" w:sz="0" w:space="0" w:color="auto"/>
                <w:left w:val="none" w:sz="0" w:space="0" w:color="auto"/>
                <w:bottom w:val="none" w:sz="0" w:space="0" w:color="auto"/>
                <w:right w:val="none" w:sz="0" w:space="0" w:color="auto"/>
              </w:divBdr>
              <w:divsChild>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899670">
          <w:marLeft w:val="0"/>
          <w:marRight w:val="0"/>
          <w:marTop w:val="300"/>
          <w:marBottom w:val="0"/>
          <w:divBdr>
            <w:top w:val="none" w:sz="0" w:space="0" w:color="auto"/>
            <w:left w:val="none" w:sz="0" w:space="0" w:color="auto"/>
            <w:bottom w:val="none" w:sz="0" w:space="0" w:color="auto"/>
            <w:right w:val="none" w:sz="0" w:space="0" w:color="auto"/>
          </w:divBdr>
          <w:divsChild>
            <w:div w:id="2043286821">
              <w:marLeft w:val="0"/>
              <w:marRight w:val="0"/>
              <w:marTop w:val="0"/>
              <w:marBottom w:val="0"/>
              <w:divBdr>
                <w:top w:val="none" w:sz="0" w:space="0" w:color="auto"/>
                <w:left w:val="none" w:sz="0" w:space="0" w:color="auto"/>
                <w:bottom w:val="none" w:sz="0" w:space="0" w:color="auto"/>
                <w:right w:val="none" w:sz="0" w:space="0" w:color="auto"/>
              </w:divBdr>
              <w:divsChild>
                <w:div w:id="1206916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9331633">
      <w:bodyDiv w:val="1"/>
      <w:marLeft w:val="0"/>
      <w:marRight w:val="0"/>
      <w:marTop w:val="0"/>
      <w:marBottom w:val="0"/>
      <w:divBdr>
        <w:top w:val="none" w:sz="0" w:space="0" w:color="auto"/>
        <w:left w:val="none" w:sz="0" w:space="0" w:color="auto"/>
        <w:bottom w:val="none" w:sz="0" w:space="0" w:color="auto"/>
        <w:right w:val="none" w:sz="0" w:space="0" w:color="auto"/>
      </w:divBdr>
      <w:divsChild>
        <w:div w:id="195772713">
          <w:marLeft w:val="0"/>
          <w:marRight w:val="0"/>
          <w:marTop w:val="0"/>
          <w:marBottom w:val="0"/>
          <w:divBdr>
            <w:top w:val="none" w:sz="0" w:space="0" w:color="auto"/>
            <w:left w:val="none" w:sz="0" w:space="0" w:color="auto"/>
            <w:bottom w:val="none" w:sz="0" w:space="0" w:color="auto"/>
            <w:right w:val="none" w:sz="0" w:space="0" w:color="auto"/>
          </w:divBdr>
          <w:divsChild>
            <w:div w:id="1363022132">
              <w:marLeft w:val="0"/>
              <w:marRight w:val="0"/>
              <w:marTop w:val="0"/>
              <w:marBottom w:val="0"/>
              <w:divBdr>
                <w:top w:val="none" w:sz="0" w:space="0" w:color="auto"/>
                <w:left w:val="none" w:sz="0" w:space="0" w:color="auto"/>
                <w:bottom w:val="none" w:sz="0" w:space="0" w:color="auto"/>
                <w:right w:val="none" w:sz="0" w:space="0" w:color="auto"/>
              </w:divBdr>
            </w:div>
          </w:divsChild>
        </w:div>
        <w:div w:id="949435413">
          <w:marLeft w:val="0"/>
          <w:marRight w:val="0"/>
          <w:marTop w:val="300"/>
          <w:marBottom w:val="0"/>
          <w:divBdr>
            <w:top w:val="none" w:sz="0" w:space="0" w:color="auto"/>
            <w:left w:val="none" w:sz="0" w:space="0" w:color="auto"/>
            <w:bottom w:val="none" w:sz="0" w:space="0" w:color="auto"/>
            <w:right w:val="none" w:sz="0" w:space="0" w:color="auto"/>
          </w:divBdr>
          <w:divsChild>
            <w:div w:id="1944871627">
              <w:marLeft w:val="0"/>
              <w:marRight w:val="0"/>
              <w:marTop w:val="0"/>
              <w:marBottom w:val="0"/>
              <w:divBdr>
                <w:top w:val="none" w:sz="0" w:space="0" w:color="auto"/>
                <w:left w:val="none" w:sz="0" w:space="0" w:color="auto"/>
                <w:bottom w:val="none" w:sz="0" w:space="0" w:color="auto"/>
                <w:right w:val="none" w:sz="0" w:space="0" w:color="auto"/>
              </w:divBdr>
              <w:divsChild>
                <w:div w:id="992828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8797179">
          <w:marLeft w:val="0"/>
          <w:marRight w:val="0"/>
          <w:marTop w:val="0"/>
          <w:marBottom w:val="0"/>
          <w:divBdr>
            <w:top w:val="none" w:sz="0" w:space="0" w:color="auto"/>
            <w:left w:val="none" w:sz="0" w:space="0" w:color="auto"/>
            <w:bottom w:val="none" w:sz="0" w:space="0" w:color="auto"/>
            <w:right w:val="none" w:sz="0" w:space="0" w:color="auto"/>
          </w:divBdr>
        </w:div>
        <w:div w:id="985549807">
          <w:marLeft w:val="0"/>
          <w:marRight w:val="0"/>
          <w:marTop w:val="0"/>
          <w:marBottom w:val="0"/>
          <w:divBdr>
            <w:top w:val="none" w:sz="0" w:space="0" w:color="auto"/>
            <w:left w:val="none" w:sz="0" w:space="0" w:color="auto"/>
            <w:bottom w:val="none" w:sz="0" w:space="0" w:color="auto"/>
            <w:right w:val="none" w:sz="0" w:space="0" w:color="auto"/>
          </w:divBdr>
        </w:div>
        <w:div w:id="1240752001">
          <w:marLeft w:val="0"/>
          <w:marRight w:val="0"/>
          <w:marTop w:val="0"/>
          <w:marBottom w:val="0"/>
          <w:divBdr>
            <w:top w:val="none" w:sz="0" w:space="0" w:color="auto"/>
            <w:left w:val="none" w:sz="0" w:space="0" w:color="auto"/>
            <w:bottom w:val="none" w:sz="0" w:space="0" w:color="auto"/>
            <w:right w:val="none" w:sz="0" w:space="0" w:color="auto"/>
          </w:divBdr>
        </w:div>
        <w:div w:id="1331830349">
          <w:marLeft w:val="0"/>
          <w:marRight w:val="0"/>
          <w:marTop w:val="0"/>
          <w:marBottom w:val="0"/>
          <w:divBdr>
            <w:top w:val="none" w:sz="0" w:space="0" w:color="auto"/>
            <w:left w:val="none" w:sz="0" w:space="0" w:color="auto"/>
            <w:bottom w:val="none" w:sz="0" w:space="0" w:color="auto"/>
            <w:right w:val="none" w:sz="0" w:space="0" w:color="auto"/>
          </w:divBdr>
          <w:divsChild>
            <w:div w:id="1495755535">
              <w:marLeft w:val="0"/>
              <w:marRight w:val="0"/>
              <w:marTop w:val="0"/>
              <w:marBottom w:val="0"/>
              <w:divBdr>
                <w:top w:val="none" w:sz="0" w:space="0" w:color="auto"/>
                <w:left w:val="none" w:sz="0" w:space="0" w:color="auto"/>
                <w:bottom w:val="none" w:sz="0" w:space="0" w:color="auto"/>
                <w:right w:val="none" w:sz="0" w:space="0" w:color="auto"/>
              </w:divBdr>
            </w:div>
          </w:divsChild>
        </w:div>
        <w:div w:id="1373379157">
          <w:marLeft w:val="0"/>
          <w:marRight w:val="0"/>
          <w:marTop w:val="0"/>
          <w:marBottom w:val="0"/>
          <w:divBdr>
            <w:top w:val="none" w:sz="0" w:space="0" w:color="auto"/>
            <w:left w:val="none" w:sz="0" w:space="0" w:color="auto"/>
            <w:bottom w:val="none" w:sz="0" w:space="0" w:color="auto"/>
            <w:right w:val="none" w:sz="0" w:space="0" w:color="auto"/>
          </w:divBdr>
          <w:divsChild>
            <w:div w:id="1967738757">
              <w:marLeft w:val="0"/>
              <w:marRight w:val="0"/>
              <w:marTop w:val="0"/>
              <w:marBottom w:val="0"/>
              <w:divBdr>
                <w:top w:val="none" w:sz="0" w:space="0" w:color="auto"/>
                <w:left w:val="none" w:sz="0" w:space="0" w:color="auto"/>
                <w:bottom w:val="none" w:sz="0" w:space="0" w:color="auto"/>
                <w:right w:val="none" w:sz="0" w:space="0" w:color="auto"/>
              </w:divBdr>
            </w:div>
          </w:divsChild>
        </w:div>
        <w:div w:id="1483235348">
          <w:marLeft w:val="0"/>
          <w:marRight w:val="0"/>
          <w:marTop w:val="0"/>
          <w:marBottom w:val="0"/>
          <w:divBdr>
            <w:top w:val="none" w:sz="0" w:space="0" w:color="auto"/>
            <w:left w:val="none" w:sz="0" w:space="0" w:color="auto"/>
            <w:bottom w:val="none" w:sz="0" w:space="0" w:color="auto"/>
            <w:right w:val="none" w:sz="0" w:space="0" w:color="auto"/>
          </w:divBdr>
          <w:divsChild>
            <w:div w:id="1027870510">
              <w:marLeft w:val="0"/>
              <w:marRight w:val="0"/>
              <w:marTop w:val="0"/>
              <w:marBottom w:val="0"/>
              <w:divBdr>
                <w:top w:val="none" w:sz="0" w:space="0" w:color="auto"/>
                <w:left w:val="none" w:sz="0" w:space="0" w:color="auto"/>
                <w:bottom w:val="none" w:sz="0" w:space="0" w:color="auto"/>
                <w:right w:val="none" w:sz="0" w:space="0" w:color="auto"/>
              </w:divBdr>
            </w:div>
          </w:divsChild>
        </w:div>
        <w:div w:id="1533227641">
          <w:marLeft w:val="0"/>
          <w:marRight w:val="0"/>
          <w:marTop w:val="300"/>
          <w:marBottom w:val="0"/>
          <w:divBdr>
            <w:top w:val="none" w:sz="0" w:space="0" w:color="auto"/>
            <w:left w:val="none" w:sz="0" w:space="0" w:color="auto"/>
            <w:bottom w:val="none" w:sz="0" w:space="0" w:color="auto"/>
            <w:right w:val="none" w:sz="0" w:space="0" w:color="auto"/>
          </w:divBdr>
          <w:divsChild>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9675841">
          <w:marLeft w:val="0"/>
          <w:marRight w:val="0"/>
          <w:marTop w:val="0"/>
          <w:marBottom w:val="0"/>
          <w:divBdr>
            <w:top w:val="none" w:sz="0" w:space="0" w:color="auto"/>
            <w:left w:val="none" w:sz="0" w:space="0" w:color="auto"/>
            <w:bottom w:val="none" w:sz="0" w:space="0" w:color="auto"/>
            <w:right w:val="none" w:sz="0" w:space="0" w:color="auto"/>
          </w:divBdr>
          <w:divsChild>
            <w:div w:id="1863981504">
              <w:marLeft w:val="0"/>
              <w:marRight w:val="0"/>
              <w:marTop w:val="0"/>
              <w:marBottom w:val="0"/>
              <w:divBdr>
                <w:top w:val="none" w:sz="0" w:space="0" w:color="auto"/>
                <w:left w:val="none" w:sz="0" w:space="0" w:color="auto"/>
                <w:bottom w:val="none" w:sz="0" w:space="0" w:color="auto"/>
                <w:right w:val="none" w:sz="0" w:space="0" w:color="auto"/>
              </w:divBdr>
            </w:div>
          </w:divsChild>
        </w:div>
        <w:div w:id="1676224397">
          <w:marLeft w:val="0"/>
          <w:marRight w:val="0"/>
          <w:marTop w:val="0"/>
          <w:marBottom w:val="0"/>
          <w:divBdr>
            <w:top w:val="none" w:sz="0" w:space="0" w:color="auto"/>
            <w:left w:val="none" w:sz="0" w:space="0" w:color="auto"/>
            <w:bottom w:val="none" w:sz="0" w:space="0" w:color="auto"/>
            <w:right w:val="none" w:sz="0" w:space="0" w:color="auto"/>
          </w:divBdr>
          <w:divsChild>
            <w:div w:id="252669295">
              <w:marLeft w:val="0"/>
              <w:marRight w:val="0"/>
              <w:marTop w:val="0"/>
              <w:marBottom w:val="0"/>
              <w:divBdr>
                <w:top w:val="none" w:sz="0" w:space="0" w:color="auto"/>
                <w:left w:val="none" w:sz="0" w:space="0" w:color="auto"/>
                <w:bottom w:val="none" w:sz="0" w:space="0" w:color="auto"/>
                <w:right w:val="none" w:sz="0" w:space="0" w:color="auto"/>
              </w:divBdr>
            </w:div>
          </w:divsChild>
        </w:div>
        <w:div w:id="1785686176">
          <w:marLeft w:val="0"/>
          <w:marRight w:val="0"/>
          <w:marTop w:val="0"/>
          <w:marBottom w:val="0"/>
          <w:divBdr>
            <w:top w:val="none" w:sz="0" w:space="0" w:color="auto"/>
            <w:left w:val="none" w:sz="0" w:space="0" w:color="auto"/>
            <w:bottom w:val="none" w:sz="0" w:space="0" w:color="auto"/>
            <w:right w:val="none" w:sz="0" w:space="0" w:color="auto"/>
          </w:divBdr>
        </w:div>
        <w:div w:id="1928538805">
          <w:marLeft w:val="0"/>
          <w:marRight w:val="0"/>
          <w:marTop w:val="0"/>
          <w:marBottom w:val="0"/>
          <w:divBdr>
            <w:top w:val="none" w:sz="0" w:space="0" w:color="auto"/>
            <w:left w:val="none" w:sz="0" w:space="0" w:color="auto"/>
            <w:bottom w:val="none" w:sz="0" w:space="0" w:color="auto"/>
            <w:right w:val="none" w:sz="0" w:space="0" w:color="auto"/>
          </w:divBdr>
          <w:divsChild>
            <w:div w:id="1068646227">
              <w:marLeft w:val="0"/>
              <w:marRight w:val="0"/>
              <w:marTop w:val="0"/>
              <w:marBottom w:val="0"/>
              <w:divBdr>
                <w:top w:val="none" w:sz="0" w:space="0" w:color="auto"/>
                <w:left w:val="none" w:sz="0" w:space="0" w:color="auto"/>
                <w:bottom w:val="none" w:sz="0" w:space="0" w:color="auto"/>
                <w:right w:val="none" w:sz="0" w:space="0" w:color="auto"/>
              </w:divBdr>
            </w:div>
          </w:divsChild>
        </w:div>
        <w:div w:id="2036224224">
          <w:marLeft w:val="0"/>
          <w:marRight w:val="0"/>
          <w:marTop w:val="300"/>
          <w:marBottom w:val="0"/>
          <w:divBdr>
            <w:top w:val="none" w:sz="0" w:space="0" w:color="auto"/>
            <w:left w:val="none" w:sz="0" w:space="0" w:color="auto"/>
            <w:bottom w:val="none" w:sz="0" w:space="0" w:color="auto"/>
            <w:right w:val="none" w:sz="0" w:space="0" w:color="auto"/>
          </w:divBdr>
          <w:divsChild>
            <w:div w:id="1953512008">
              <w:marLeft w:val="0"/>
              <w:marRight w:val="0"/>
              <w:marTop w:val="0"/>
              <w:marBottom w:val="0"/>
              <w:divBdr>
                <w:top w:val="none" w:sz="0" w:space="0" w:color="auto"/>
                <w:left w:val="none" w:sz="0" w:space="0" w:color="auto"/>
                <w:bottom w:val="none" w:sz="0" w:space="0" w:color="auto"/>
                <w:right w:val="none" w:sz="0" w:space="0" w:color="auto"/>
              </w:divBdr>
              <w:divsChild>
                <w:div w:id="1321546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9551310">
          <w:marLeft w:val="0"/>
          <w:marRight w:val="0"/>
          <w:marTop w:val="0"/>
          <w:marBottom w:val="0"/>
          <w:divBdr>
            <w:top w:val="none" w:sz="0" w:space="0" w:color="auto"/>
            <w:left w:val="none" w:sz="0" w:space="0" w:color="auto"/>
            <w:bottom w:val="none" w:sz="0" w:space="0" w:color="auto"/>
            <w:right w:val="none" w:sz="0" w:space="0" w:color="auto"/>
          </w:divBdr>
        </w:div>
        <w:div w:id="2082285429">
          <w:marLeft w:val="0"/>
          <w:marRight w:val="0"/>
          <w:marTop w:val="0"/>
          <w:marBottom w:val="0"/>
          <w:divBdr>
            <w:top w:val="none" w:sz="0" w:space="0" w:color="auto"/>
            <w:left w:val="none" w:sz="0" w:space="0" w:color="auto"/>
            <w:bottom w:val="none" w:sz="0" w:space="0" w:color="auto"/>
            <w:right w:val="none" w:sz="0" w:space="0" w:color="auto"/>
          </w:divBdr>
        </w:div>
        <w:div w:id="2086875856">
          <w:marLeft w:val="0"/>
          <w:marRight w:val="0"/>
          <w:marTop w:val="0"/>
          <w:marBottom w:val="0"/>
          <w:divBdr>
            <w:top w:val="none" w:sz="0" w:space="0" w:color="auto"/>
            <w:left w:val="none" w:sz="0" w:space="0" w:color="auto"/>
            <w:bottom w:val="none" w:sz="0" w:space="0" w:color="auto"/>
            <w:right w:val="none" w:sz="0" w:space="0" w:color="auto"/>
          </w:divBdr>
        </w:div>
        <w:div w:id="2129271604">
          <w:marLeft w:val="0"/>
          <w:marRight w:val="0"/>
          <w:marTop w:val="300"/>
          <w:marBottom w:val="0"/>
          <w:divBdr>
            <w:top w:val="none" w:sz="0" w:space="0" w:color="auto"/>
            <w:left w:val="none" w:sz="0" w:space="0" w:color="auto"/>
            <w:bottom w:val="none" w:sz="0" w:space="0" w:color="auto"/>
            <w:right w:val="none" w:sz="0" w:space="0" w:color="auto"/>
          </w:divBdr>
          <w:divsChild>
            <w:div w:id="434861988">
              <w:marLeft w:val="0"/>
              <w:marRight w:val="0"/>
              <w:marTop w:val="0"/>
              <w:marBottom w:val="0"/>
              <w:divBdr>
                <w:top w:val="none" w:sz="0" w:space="0" w:color="auto"/>
                <w:left w:val="none" w:sz="0" w:space="0" w:color="auto"/>
                <w:bottom w:val="none" w:sz="0" w:space="0" w:color="auto"/>
                <w:right w:val="none" w:sz="0" w:space="0" w:color="auto"/>
              </w:divBdr>
              <w:divsChild>
                <w:div w:id="1740858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9983252">
      <w:bodyDiv w:val="1"/>
      <w:marLeft w:val="0"/>
      <w:marRight w:val="0"/>
      <w:marTop w:val="0"/>
      <w:marBottom w:val="0"/>
      <w:divBdr>
        <w:top w:val="none" w:sz="0" w:space="0" w:color="auto"/>
        <w:left w:val="none" w:sz="0" w:space="0" w:color="auto"/>
        <w:bottom w:val="none" w:sz="0" w:space="0" w:color="auto"/>
        <w:right w:val="none" w:sz="0" w:space="0" w:color="auto"/>
      </w:divBdr>
      <w:divsChild>
        <w:div w:id="1855068343">
          <w:marLeft w:val="0"/>
          <w:marRight w:val="0"/>
          <w:marTop w:val="0"/>
          <w:marBottom w:val="0"/>
          <w:divBdr>
            <w:top w:val="none" w:sz="0" w:space="0" w:color="auto"/>
            <w:left w:val="none" w:sz="0" w:space="0" w:color="auto"/>
            <w:bottom w:val="none" w:sz="0" w:space="0" w:color="auto"/>
            <w:right w:val="none" w:sz="0" w:space="0" w:color="auto"/>
          </w:divBdr>
        </w:div>
        <w:div w:id="313611588">
          <w:marLeft w:val="0"/>
          <w:marRight w:val="0"/>
          <w:marTop w:val="0"/>
          <w:marBottom w:val="0"/>
          <w:divBdr>
            <w:top w:val="none" w:sz="0" w:space="0" w:color="auto"/>
            <w:left w:val="none" w:sz="0" w:space="0" w:color="auto"/>
            <w:bottom w:val="none" w:sz="0" w:space="0" w:color="auto"/>
            <w:right w:val="none" w:sz="0" w:space="0" w:color="auto"/>
          </w:divBdr>
          <w:divsChild>
            <w:div w:id="794448882">
              <w:marLeft w:val="0"/>
              <w:marRight w:val="0"/>
              <w:marTop w:val="0"/>
              <w:marBottom w:val="0"/>
              <w:divBdr>
                <w:top w:val="none" w:sz="0" w:space="0" w:color="auto"/>
                <w:left w:val="none" w:sz="0" w:space="0" w:color="auto"/>
                <w:bottom w:val="none" w:sz="0" w:space="0" w:color="auto"/>
                <w:right w:val="none" w:sz="0" w:space="0" w:color="auto"/>
              </w:divBdr>
            </w:div>
          </w:divsChild>
        </w:div>
        <w:div w:id="547692365">
          <w:marLeft w:val="0"/>
          <w:marRight w:val="0"/>
          <w:marTop w:val="0"/>
          <w:marBottom w:val="0"/>
          <w:divBdr>
            <w:top w:val="none" w:sz="0" w:space="0" w:color="auto"/>
            <w:left w:val="none" w:sz="0" w:space="0" w:color="auto"/>
            <w:bottom w:val="none" w:sz="0" w:space="0" w:color="auto"/>
            <w:right w:val="none" w:sz="0" w:space="0" w:color="auto"/>
          </w:divBdr>
        </w:div>
        <w:div w:id="1769111374">
          <w:marLeft w:val="0"/>
          <w:marRight w:val="0"/>
          <w:marTop w:val="0"/>
          <w:marBottom w:val="0"/>
          <w:divBdr>
            <w:top w:val="none" w:sz="0" w:space="0" w:color="auto"/>
            <w:left w:val="none" w:sz="0" w:space="0" w:color="auto"/>
            <w:bottom w:val="none" w:sz="0" w:space="0" w:color="auto"/>
            <w:right w:val="none" w:sz="0" w:space="0" w:color="auto"/>
          </w:divBdr>
          <w:divsChild>
            <w:div w:id="1291400582">
              <w:marLeft w:val="0"/>
              <w:marRight w:val="0"/>
              <w:marTop w:val="0"/>
              <w:marBottom w:val="0"/>
              <w:divBdr>
                <w:top w:val="none" w:sz="0" w:space="0" w:color="auto"/>
                <w:left w:val="none" w:sz="0" w:space="0" w:color="auto"/>
                <w:bottom w:val="none" w:sz="0" w:space="0" w:color="auto"/>
                <w:right w:val="none" w:sz="0" w:space="0" w:color="auto"/>
              </w:divBdr>
            </w:div>
          </w:divsChild>
        </w:div>
        <w:div w:id="1988197723">
          <w:marLeft w:val="0"/>
          <w:marRight w:val="0"/>
          <w:marTop w:val="0"/>
          <w:marBottom w:val="0"/>
          <w:divBdr>
            <w:top w:val="none" w:sz="0" w:space="0" w:color="auto"/>
            <w:left w:val="none" w:sz="0" w:space="0" w:color="auto"/>
            <w:bottom w:val="none" w:sz="0" w:space="0" w:color="auto"/>
            <w:right w:val="none" w:sz="0" w:space="0" w:color="auto"/>
          </w:divBdr>
        </w:div>
        <w:div w:id="1484085889">
          <w:marLeft w:val="0"/>
          <w:marRight w:val="0"/>
          <w:marTop w:val="0"/>
          <w:marBottom w:val="0"/>
          <w:divBdr>
            <w:top w:val="none" w:sz="0" w:space="0" w:color="auto"/>
            <w:left w:val="none" w:sz="0" w:space="0" w:color="auto"/>
            <w:bottom w:val="none" w:sz="0" w:space="0" w:color="auto"/>
            <w:right w:val="none" w:sz="0" w:space="0" w:color="auto"/>
          </w:divBdr>
          <w:divsChild>
            <w:div w:id="727191252">
              <w:marLeft w:val="0"/>
              <w:marRight w:val="0"/>
              <w:marTop w:val="0"/>
              <w:marBottom w:val="0"/>
              <w:divBdr>
                <w:top w:val="none" w:sz="0" w:space="0" w:color="auto"/>
                <w:left w:val="none" w:sz="0" w:space="0" w:color="auto"/>
                <w:bottom w:val="none" w:sz="0" w:space="0" w:color="auto"/>
                <w:right w:val="none" w:sz="0" w:space="0" w:color="auto"/>
              </w:divBdr>
            </w:div>
          </w:divsChild>
        </w:div>
        <w:div w:id="697849038">
          <w:marLeft w:val="0"/>
          <w:marRight w:val="0"/>
          <w:marTop w:val="0"/>
          <w:marBottom w:val="0"/>
          <w:divBdr>
            <w:top w:val="none" w:sz="0" w:space="0" w:color="auto"/>
            <w:left w:val="none" w:sz="0" w:space="0" w:color="auto"/>
            <w:bottom w:val="none" w:sz="0" w:space="0" w:color="auto"/>
            <w:right w:val="none" w:sz="0" w:space="0" w:color="auto"/>
          </w:divBdr>
        </w:div>
        <w:div w:id="1648702355">
          <w:marLeft w:val="0"/>
          <w:marRight w:val="0"/>
          <w:marTop w:val="0"/>
          <w:marBottom w:val="0"/>
          <w:divBdr>
            <w:top w:val="none" w:sz="0" w:space="0" w:color="auto"/>
            <w:left w:val="none" w:sz="0" w:space="0" w:color="auto"/>
            <w:bottom w:val="none" w:sz="0" w:space="0" w:color="auto"/>
            <w:right w:val="none" w:sz="0" w:space="0" w:color="auto"/>
          </w:divBdr>
          <w:divsChild>
            <w:div w:id="1997492923">
              <w:marLeft w:val="0"/>
              <w:marRight w:val="0"/>
              <w:marTop w:val="0"/>
              <w:marBottom w:val="0"/>
              <w:divBdr>
                <w:top w:val="none" w:sz="0" w:space="0" w:color="auto"/>
                <w:left w:val="none" w:sz="0" w:space="0" w:color="auto"/>
                <w:bottom w:val="none" w:sz="0" w:space="0" w:color="auto"/>
                <w:right w:val="none" w:sz="0" w:space="0" w:color="auto"/>
              </w:divBdr>
            </w:div>
          </w:divsChild>
        </w:div>
        <w:div w:id="716852233">
          <w:marLeft w:val="0"/>
          <w:marRight w:val="0"/>
          <w:marTop w:val="0"/>
          <w:marBottom w:val="0"/>
          <w:divBdr>
            <w:top w:val="none" w:sz="0" w:space="0" w:color="auto"/>
            <w:left w:val="none" w:sz="0" w:space="0" w:color="auto"/>
            <w:bottom w:val="none" w:sz="0" w:space="0" w:color="auto"/>
            <w:right w:val="none" w:sz="0" w:space="0" w:color="auto"/>
          </w:divBdr>
        </w:div>
        <w:div w:id="640111123">
          <w:marLeft w:val="0"/>
          <w:marRight w:val="0"/>
          <w:marTop w:val="0"/>
          <w:marBottom w:val="0"/>
          <w:divBdr>
            <w:top w:val="none" w:sz="0" w:space="0" w:color="auto"/>
            <w:left w:val="none" w:sz="0" w:space="0" w:color="auto"/>
            <w:bottom w:val="none" w:sz="0" w:space="0" w:color="auto"/>
            <w:right w:val="none" w:sz="0" w:space="0" w:color="auto"/>
          </w:divBdr>
          <w:divsChild>
            <w:div w:id="592280799">
              <w:marLeft w:val="0"/>
              <w:marRight w:val="0"/>
              <w:marTop w:val="0"/>
              <w:marBottom w:val="0"/>
              <w:divBdr>
                <w:top w:val="none" w:sz="0" w:space="0" w:color="auto"/>
                <w:left w:val="none" w:sz="0" w:space="0" w:color="auto"/>
                <w:bottom w:val="none" w:sz="0" w:space="0" w:color="auto"/>
                <w:right w:val="none" w:sz="0" w:space="0" w:color="auto"/>
              </w:divBdr>
            </w:div>
          </w:divsChild>
        </w:div>
        <w:div w:id="917708801">
          <w:marLeft w:val="0"/>
          <w:marRight w:val="0"/>
          <w:marTop w:val="0"/>
          <w:marBottom w:val="0"/>
          <w:divBdr>
            <w:top w:val="none" w:sz="0" w:space="0" w:color="auto"/>
            <w:left w:val="none" w:sz="0" w:space="0" w:color="auto"/>
            <w:bottom w:val="none" w:sz="0" w:space="0" w:color="auto"/>
            <w:right w:val="none" w:sz="0" w:space="0" w:color="auto"/>
          </w:divBdr>
        </w:div>
        <w:div w:id="1315405046">
          <w:marLeft w:val="0"/>
          <w:marRight w:val="0"/>
          <w:marTop w:val="0"/>
          <w:marBottom w:val="0"/>
          <w:divBdr>
            <w:top w:val="none" w:sz="0" w:space="0" w:color="auto"/>
            <w:left w:val="none" w:sz="0" w:space="0" w:color="auto"/>
            <w:bottom w:val="none" w:sz="0" w:space="0" w:color="auto"/>
            <w:right w:val="none" w:sz="0" w:space="0" w:color="auto"/>
          </w:divBdr>
          <w:divsChild>
            <w:div w:id="1482884228">
              <w:marLeft w:val="0"/>
              <w:marRight w:val="0"/>
              <w:marTop w:val="0"/>
              <w:marBottom w:val="0"/>
              <w:divBdr>
                <w:top w:val="none" w:sz="0" w:space="0" w:color="auto"/>
                <w:left w:val="none" w:sz="0" w:space="0" w:color="auto"/>
                <w:bottom w:val="none" w:sz="0" w:space="0" w:color="auto"/>
                <w:right w:val="none" w:sz="0" w:space="0" w:color="auto"/>
              </w:divBdr>
            </w:div>
          </w:divsChild>
        </w:div>
        <w:div w:id="297809950">
          <w:marLeft w:val="0"/>
          <w:marRight w:val="0"/>
          <w:marTop w:val="0"/>
          <w:marBottom w:val="0"/>
          <w:divBdr>
            <w:top w:val="none" w:sz="0" w:space="0" w:color="auto"/>
            <w:left w:val="none" w:sz="0" w:space="0" w:color="auto"/>
            <w:bottom w:val="none" w:sz="0" w:space="0" w:color="auto"/>
            <w:right w:val="none" w:sz="0" w:space="0" w:color="auto"/>
          </w:divBdr>
        </w:div>
        <w:div w:id="1012297971">
          <w:marLeft w:val="0"/>
          <w:marRight w:val="0"/>
          <w:marTop w:val="0"/>
          <w:marBottom w:val="0"/>
          <w:divBdr>
            <w:top w:val="none" w:sz="0" w:space="0" w:color="auto"/>
            <w:left w:val="none" w:sz="0" w:space="0" w:color="auto"/>
            <w:bottom w:val="none" w:sz="0" w:space="0" w:color="auto"/>
            <w:right w:val="none" w:sz="0" w:space="0" w:color="auto"/>
          </w:divBdr>
          <w:divsChild>
            <w:div w:id="1919754988">
              <w:marLeft w:val="0"/>
              <w:marRight w:val="0"/>
              <w:marTop w:val="0"/>
              <w:marBottom w:val="0"/>
              <w:divBdr>
                <w:top w:val="none" w:sz="0" w:space="0" w:color="auto"/>
                <w:left w:val="none" w:sz="0" w:space="0" w:color="auto"/>
                <w:bottom w:val="none" w:sz="0" w:space="0" w:color="auto"/>
                <w:right w:val="none" w:sz="0" w:space="0" w:color="auto"/>
              </w:divBdr>
            </w:div>
          </w:divsChild>
        </w:div>
        <w:div w:id="2102601537">
          <w:marLeft w:val="0"/>
          <w:marRight w:val="0"/>
          <w:marTop w:val="300"/>
          <w:marBottom w:val="0"/>
          <w:divBdr>
            <w:top w:val="none" w:sz="0" w:space="0" w:color="auto"/>
            <w:left w:val="none" w:sz="0" w:space="0" w:color="auto"/>
            <w:bottom w:val="none" w:sz="0" w:space="0" w:color="auto"/>
            <w:right w:val="none" w:sz="0" w:space="0" w:color="auto"/>
          </w:divBdr>
          <w:divsChild>
            <w:div w:id="192887488">
              <w:marLeft w:val="0"/>
              <w:marRight w:val="0"/>
              <w:marTop w:val="0"/>
              <w:marBottom w:val="0"/>
              <w:divBdr>
                <w:top w:val="none" w:sz="0" w:space="0" w:color="auto"/>
                <w:left w:val="none" w:sz="0" w:space="0" w:color="auto"/>
                <w:bottom w:val="none" w:sz="0" w:space="0" w:color="auto"/>
                <w:right w:val="none" w:sz="0" w:space="0" w:color="auto"/>
              </w:divBdr>
              <w:divsChild>
                <w:div w:id="116412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560898">
          <w:marLeft w:val="0"/>
          <w:marRight w:val="0"/>
          <w:marTop w:val="300"/>
          <w:marBottom w:val="0"/>
          <w:divBdr>
            <w:top w:val="none" w:sz="0" w:space="0" w:color="auto"/>
            <w:left w:val="none" w:sz="0" w:space="0" w:color="auto"/>
            <w:bottom w:val="none" w:sz="0" w:space="0" w:color="auto"/>
            <w:right w:val="none" w:sz="0" w:space="0" w:color="auto"/>
          </w:divBdr>
          <w:divsChild>
            <w:div w:id="1425879691">
              <w:marLeft w:val="0"/>
              <w:marRight w:val="0"/>
              <w:marTop w:val="0"/>
              <w:marBottom w:val="0"/>
              <w:divBdr>
                <w:top w:val="none" w:sz="0" w:space="0" w:color="auto"/>
                <w:left w:val="none" w:sz="0" w:space="0" w:color="auto"/>
                <w:bottom w:val="none" w:sz="0" w:space="0" w:color="auto"/>
                <w:right w:val="none" w:sz="0" w:space="0" w:color="auto"/>
              </w:divBdr>
              <w:divsChild>
                <w:div w:id="1796831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305433">
          <w:marLeft w:val="0"/>
          <w:marRight w:val="0"/>
          <w:marTop w:val="300"/>
          <w:marBottom w:val="0"/>
          <w:divBdr>
            <w:top w:val="none" w:sz="0" w:space="0" w:color="auto"/>
            <w:left w:val="none" w:sz="0" w:space="0" w:color="auto"/>
            <w:bottom w:val="none" w:sz="0" w:space="0" w:color="auto"/>
            <w:right w:val="none" w:sz="0" w:space="0" w:color="auto"/>
          </w:divBdr>
          <w:divsChild>
            <w:div w:id="1612005181">
              <w:marLeft w:val="0"/>
              <w:marRight w:val="0"/>
              <w:marTop w:val="0"/>
              <w:marBottom w:val="0"/>
              <w:divBdr>
                <w:top w:val="none" w:sz="0" w:space="0" w:color="auto"/>
                <w:left w:val="none" w:sz="0" w:space="0" w:color="auto"/>
                <w:bottom w:val="none" w:sz="0" w:space="0" w:color="auto"/>
                <w:right w:val="none" w:sz="0" w:space="0" w:color="auto"/>
              </w:divBdr>
              <w:divsChild>
                <w:div w:id="95652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3706814">
          <w:marLeft w:val="0"/>
          <w:marRight w:val="0"/>
          <w:marTop w:val="300"/>
          <w:marBottom w:val="0"/>
          <w:divBdr>
            <w:top w:val="none" w:sz="0" w:space="0" w:color="auto"/>
            <w:left w:val="none" w:sz="0" w:space="0" w:color="auto"/>
            <w:bottom w:val="none" w:sz="0" w:space="0" w:color="auto"/>
            <w:right w:val="none" w:sz="0" w:space="0" w:color="auto"/>
          </w:divBdr>
          <w:divsChild>
            <w:div w:id="807824645">
              <w:marLeft w:val="0"/>
              <w:marRight w:val="0"/>
              <w:marTop w:val="0"/>
              <w:marBottom w:val="0"/>
              <w:divBdr>
                <w:top w:val="none" w:sz="0" w:space="0" w:color="auto"/>
                <w:left w:val="none" w:sz="0" w:space="0" w:color="auto"/>
                <w:bottom w:val="none" w:sz="0" w:space="0" w:color="auto"/>
                <w:right w:val="none" w:sz="0" w:space="0" w:color="auto"/>
              </w:divBdr>
              <w:divsChild>
                <w:div w:id="1847745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1034062">
      <w:bodyDiv w:val="1"/>
      <w:marLeft w:val="0"/>
      <w:marRight w:val="0"/>
      <w:marTop w:val="0"/>
      <w:marBottom w:val="0"/>
      <w:divBdr>
        <w:top w:val="none" w:sz="0" w:space="0" w:color="auto"/>
        <w:left w:val="none" w:sz="0" w:space="0" w:color="auto"/>
        <w:bottom w:val="none" w:sz="0" w:space="0" w:color="auto"/>
        <w:right w:val="none" w:sz="0" w:space="0" w:color="auto"/>
      </w:divBdr>
      <w:divsChild>
        <w:div w:id="875237665">
          <w:marLeft w:val="0"/>
          <w:marRight w:val="0"/>
          <w:marTop w:val="0"/>
          <w:marBottom w:val="0"/>
          <w:divBdr>
            <w:top w:val="none" w:sz="0" w:space="0" w:color="auto"/>
            <w:left w:val="none" w:sz="0" w:space="0" w:color="auto"/>
            <w:bottom w:val="none" w:sz="0" w:space="0" w:color="auto"/>
            <w:right w:val="none" w:sz="0" w:space="0" w:color="auto"/>
          </w:divBdr>
        </w:div>
        <w:div w:id="1406537376">
          <w:marLeft w:val="0"/>
          <w:marRight w:val="0"/>
          <w:marTop w:val="0"/>
          <w:marBottom w:val="0"/>
          <w:divBdr>
            <w:top w:val="none" w:sz="0" w:space="0" w:color="auto"/>
            <w:left w:val="none" w:sz="0" w:space="0" w:color="auto"/>
            <w:bottom w:val="none" w:sz="0" w:space="0" w:color="auto"/>
            <w:right w:val="none" w:sz="0" w:space="0" w:color="auto"/>
          </w:divBdr>
          <w:divsChild>
            <w:div w:id="553279417">
              <w:marLeft w:val="0"/>
              <w:marRight w:val="0"/>
              <w:marTop w:val="0"/>
              <w:marBottom w:val="0"/>
              <w:divBdr>
                <w:top w:val="none" w:sz="0" w:space="0" w:color="auto"/>
                <w:left w:val="none" w:sz="0" w:space="0" w:color="auto"/>
                <w:bottom w:val="none" w:sz="0" w:space="0" w:color="auto"/>
                <w:right w:val="none" w:sz="0" w:space="0" w:color="auto"/>
              </w:divBdr>
            </w:div>
          </w:divsChild>
        </w:div>
        <w:div w:id="764805944">
          <w:marLeft w:val="0"/>
          <w:marRight w:val="0"/>
          <w:marTop w:val="0"/>
          <w:marBottom w:val="0"/>
          <w:divBdr>
            <w:top w:val="none" w:sz="0" w:space="0" w:color="auto"/>
            <w:left w:val="none" w:sz="0" w:space="0" w:color="auto"/>
            <w:bottom w:val="none" w:sz="0" w:space="0" w:color="auto"/>
            <w:right w:val="none" w:sz="0" w:space="0" w:color="auto"/>
          </w:divBdr>
        </w:div>
        <w:div w:id="2062122667">
          <w:marLeft w:val="0"/>
          <w:marRight w:val="0"/>
          <w:marTop w:val="0"/>
          <w:marBottom w:val="0"/>
          <w:divBdr>
            <w:top w:val="none" w:sz="0" w:space="0" w:color="auto"/>
            <w:left w:val="none" w:sz="0" w:space="0" w:color="auto"/>
            <w:bottom w:val="none" w:sz="0" w:space="0" w:color="auto"/>
            <w:right w:val="none" w:sz="0" w:space="0" w:color="auto"/>
          </w:divBdr>
          <w:divsChild>
            <w:div w:id="130249999">
              <w:marLeft w:val="0"/>
              <w:marRight w:val="0"/>
              <w:marTop w:val="0"/>
              <w:marBottom w:val="0"/>
              <w:divBdr>
                <w:top w:val="none" w:sz="0" w:space="0" w:color="auto"/>
                <w:left w:val="none" w:sz="0" w:space="0" w:color="auto"/>
                <w:bottom w:val="none" w:sz="0" w:space="0" w:color="auto"/>
                <w:right w:val="none" w:sz="0" w:space="0" w:color="auto"/>
              </w:divBdr>
            </w:div>
          </w:divsChild>
        </w:div>
        <w:div w:id="516389554">
          <w:marLeft w:val="0"/>
          <w:marRight w:val="0"/>
          <w:marTop w:val="0"/>
          <w:marBottom w:val="0"/>
          <w:divBdr>
            <w:top w:val="none" w:sz="0" w:space="0" w:color="auto"/>
            <w:left w:val="none" w:sz="0" w:space="0" w:color="auto"/>
            <w:bottom w:val="none" w:sz="0" w:space="0" w:color="auto"/>
            <w:right w:val="none" w:sz="0" w:space="0" w:color="auto"/>
          </w:divBdr>
        </w:div>
        <w:div w:id="2117210662">
          <w:marLeft w:val="0"/>
          <w:marRight w:val="0"/>
          <w:marTop w:val="0"/>
          <w:marBottom w:val="0"/>
          <w:divBdr>
            <w:top w:val="none" w:sz="0" w:space="0" w:color="auto"/>
            <w:left w:val="none" w:sz="0" w:space="0" w:color="auto"/>
            <w:bottom w:val="none" w:sz="0" w:space="0" w:color="auto"/>
            <w:right w:val="none" w:sz="0" w:space="0" w:color="auto"/>
          </w:divBdr>
          <w:divsChild>
            <w:div w:id="446972656">
              <w:marLeft w:val="0"/>
              <w:marRight w:val="0"/>
              <w:marTop w:val="0"/>
              <w:marBottom w:val="0"/>
              <w:divBdr>
                <w:top w:val="none" w:sz="0" w:space="0" w:color="auto"/>
                <w:left w:val="none" w:sz="0" w:space="0" w:color="auto"/>
                <w:bottom w:val="none" w:sz="0" w:space="0" w:color="auto"/>
                <w:right w:val="none" w:sz="0" w:space="0" w:color="auto"/>
              </w:divBdr>
            </w:div>
          </w:divsChild>
        </w:div>
        <w:div w:id="1070731045">
          <w:marLeft w:val="0"/>
          <w:marRight w:val="0"/>
          <w:marTop w:val="0"/>
          <w:marBottom w:val="0"/>
          <w:divBdr>
            <w:top w:val="none" w:sz="0" w:space="0" w:color="auto"/>
            <w:left w:val="none" w:sz="0" w:space="0" w:color="auto"/>
            <w:bottom w:val="none" w:sz="0" w:space="0" w:color="auto"/>
            <w:right w:val="none" w:sz="0" w:space="0" w:color="auto"/>
          </w:divBdr>
        </w:div>
        <w:div w:id="1718701508">
          <w:marLeft w:val="0"/>
          <w:marRight w:val="0"/>
          <w:marTop w:val="0"/>
          <w:marBottom w:val="0"/>
          <w:divBdr>
            <w:top w:val="none" w:sz="0" w:space="0" w:color="auto"/>
            <w:left w:val="none" w:sz="0" w:space="0" w:color="auto"/>
            <w:bottom w:val="none" w:sz="0" w:space="0" w:color="auto"/>
            <w:right w:val="none" w:sz="0" w:space="0" w:color="auto"/>
          </w:divBdr>
          <w:divsChild>
            <w:div w:id="68120660">
              <w:marLeft w:val="0"/>
              <w:marRight w:val="0"/>
              <w:marTop w:val="0"/>
              <w:marBottom w:val="0"/>
              <w:divBdr>
                <w:top w:val="none" w:sz="0" w:space="0" w:color="auto"/>
                <w:left w:val="none" w:sz="0" w:space="0" w:color="auto"/>
                <w:bottom w:val="none" w:sz="0" w:space="0" w:color="auto"/>
                <w:right w:val="none" w:sz="0" w:space="0" w:color="auto"/>
              </w:divBdr>
            </w:div>
          </w:divsChild>
        </w:div>
        <w:div w:id="47807961">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sChild>
            <w:div w:id="275449970">
              <w:marLeft w:val="0"/>
              <w:marRight w:val="0"/>
              <w:marTop w:val="0"/>
              <w:marBottom w:val="0"/>
              <w:divBdr>
                <w:top w:val="none" w:sz="0" w:space="0" w:color="auto"/>
                <w:left w:val="none" w:sz="0" w:space="0" w:color="auto"/>
                <w:bottom w:val="none" w:sz="0" w:space="0" w:color="auto"/>
                <w:right w:val="none" w:sz="0" w:space="0" w:color="auto"/>
              </w:divBdr>
            </w:div>
          </w:divsChild>
        </w:div>
        <w:div w:id="959141887">
          <w:marLeft w:val="0"/>
          <w:marRight w:val="0"/>
          <w:marTop w:val="0"/>
          <w:marBottom w:val="0"/>
          <w:divBdr>
            <w:top w:val="none" w:sz="0" w:space="0" w:color="auto"/>
            <w:left w:val="none" w:sz="0" w:space="0" w:color="auto"/>
            <w:bottom w:val="none" w:sz="0" w:space="0" w:color="auto"/>
            <w:right w:val="none" w:sz="0" w:space="0" w:color="auto"/>
          </w:divBdr>
        </w:div>
        <w:div w:id="501942207">
          <w:marLeft w:val="0"/>
          <w:marRight w:val="0"/>
          <w:marTop w:val="0"/>
          <w:marBottom w:val="0"/>
          <w:divBdr>
            <w:top w:val="none" w:sz="0" w:space="0" w:color="auto"/>
            <w:left w:val="none" w:sz="0" w:space="0" w:color="auto"/>
            <w:bottom w:val="none" w:sz="0" w:space="0" w:color="auto"/>
            <w:right w:val="none" w:sz="0" w:space="0" w:color="auto"/>
          </w:divBdr>
          <w:divsChild>
            <w:div w:id="1902059907">
              <w:marLeft w:val="0"/>
              <w:marRight w:val="0"/>
              <w:marTop w:val="0"/>
              <w:marBottom w:val="0"/>
              <w:divBdr>
                <w:top w:val="none" w:sz="0" w:space="0" w:color="auto"/>
                <w:left w:val="none" w:sz="0" w:space="0" w:color="auto"/>
                <w:bottom w:val="none" w:sz="0" w:space="0" w:color="auto"/>
                <w:right w:val="none" w:sz="0" w:space="0" w:color="auto"/>
              </w:divBdr>
            </w:div>
          </w:divsChild>
        </w:div>
        <w:div w:id="847983905">
          <w:marLeft w:val="0"/>
          <w:marRight w:val="0"/>
          <w:marTop w:val="0"/>
          <w:marBottom w:val="0"/>
          <w:divBdr>
            <w:top w:val="none" w:sz="0" w:space="0" w:color="auto"/>
            <w:left w:val="none" w:sz="0" w:space="0" w:color="auto"/>
            <w:bottom w:val="none" w:sz="0" w:space="0" w:color="auto"/>
            <w:right w:val="none" w:sz="0" w:space="0" w:color="auto"/>
          </w:divBdr>
        </w:div>
        <w:div w:id="2079404482">
          <w:marLeft w:val="0"/>
          <w:marRight w:val="0"/>
          <w:marTop w:val="0"/>
          <w:marBottom w:val="0"/>
          <w:divBdr>
            <w:top w:val="none" w:sz="0" w:space="0" w:color="auto"/>
            <w:left w:val="none" w:sz="0" w:space="0" w:color="auto"/>
            <w:bottom w:val="none" w:sz="0" w:space="0" w:color="auto"/>
            <w:right w:val="none" w:sz="0" w:space="0" w:color="auto"/>
          </w:divBdr>
          <w:divsChild>
            <w:div w:id="1477406868">
              <w:marLeft w:val="0"/>
              <w:marRight w:val="0"/>
              <w:marTop w:val="0"/>
              <w:marBottom w:val="0"/>
              <w:divBdr>
                <w:top w:val="none" w:sz="0" w:space="0" w:color="auto"/>
                <w:left w:val="none" w:sz="0" w:space="0" w:color="auto"/>
                <w:bottom w:val="none" w:sz="0" w:space="0" w:color="auto"/>
                <w:right w:val="none" w:sz="0" w:space="0" w:color="auto"/>
              </w:divBdr>
            </w:div>
          </w:divsChild>
        </w:div>
        <w:div w:id="1462765903">
          <w:marLeft w:val="0"/>
          <w:marRight w:val="0"/>
          <w:marTop w:val="300"/>
          <w:marBottom w:val="0"/>
          <w:divBdr>
            <w:top w:val="none" w:sz="0" w:space="0" w:color="auto"/>
            <w:left w:val="none" w:sz="0" w:space="0" w:color="auto"/>
            <w:bottom w:val="none" w:sz="0" w:space="0" w:color="auto"/>
            <w:right w:val="none" w:sz="0" w:space="0" w:color="auto"/>
          </w:divBdr>
          <w:divsChild>
            <w:div w:id="509225262">
              <w:marLeft w:val="0"/>
              <w:marRight w:val="0"/>
              <w:marTop w:val="0"/>
              <w:marBottom w:val="0"/>
              <w:divBdr>
                <w:top w:val="none" w:sz="0" w:space="0" w:color="auto"/>
                <w:left w:val="none" w:sz="0" w:space="0" w:color="auto"/>
                <w:bottom w:val="none" w:sz="0" w:space="0" w:color="auto"/>
                <w:right w:val="none" w:sz="0" w:space="0" w:color="auto"/>
              </w:divBdr>
              <w:divsChild>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688337">
          <w:marLeft w:val="0"/>
          <w:marRight w:val="0"/>
          <w:marTop w:val="300"/>
          <w:marBottom w:val="0"/>
          <w:divBdr>
            <w:top w:val="none" w:sz="0" w:space="0" w:color="auto"/>
            <w:left w:val="none" w:sz="0" w:space="0" w:color="auto"/>
            <w:bottom w:val="none" w:sz="0" w:space="0" w:color="auto"/>
            <w:right w:val="none" w:sz="0" w:space="0" w:color="auto"/>
          </w:divBdr>
          <w:divsChild>
            <w:div w:id="939869968">
              <w:marLeft w:val="0"/>
              <w:marRight w:val="0"/>
              <w:marTop w:val="0"/>
              <w:marBottom w:val="0"/>
              <w:divBdr>
                <w:top w:val="none" w:sz="0" w:space="0" w:color="auto"/>
                <w:left w:val="none" w:sz="0" w:space="0" w:color="auto"/>
                <w:bottom w:val="none" w:sz="0" w:space="0" w:color="auto"/>
                <w:right w:val="none" w:sz="0" w:space="0" w:color="auto"/>
              </w:divBdr>
              <w:divsChild>
                <w:div w:id="628971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780918">
          <w:marLeft w:val="0"/>
          <w:marRight w:val="0"/>
          <w:marTop w:val="300"/>
          <w:marBottom w:val="0"/>
          <w:divBdr>
            <w:top w:val="none" w:sz="0" w:space="0" w:color="auto"/>
            <w:left w:val="none" w:sz="0" w:space="0" w:color="auto"/>
            <w:bottom w:val="none" w:sz="0" w:space="0" w:color="auto"/>
            <w:right w:val="none" w:sz="0" w:space="0" w:color="auto"/>
          </w:divBdr>
          <w:divsChild>
            <w:div w:id="183788496">
              <w:marLeft w:val="0"/>
              <w:marRight w:val="0"/>
              <w:marTop w:val="0"/>
              <w:marBottom w:val="0"/>
              <w:divBdr>
                <w:top w:val="none" w:sz="0" w:space="0" w:color="auto"/>
                <w:left w:val="none" w:sz="0" w:space="0" w:color="auto"/>
                <w:bottom w:val="none" w:sz="0" w:space="0" w:color="auto"/>
                <w:right w:val="none" w:sz="0" w:space="0" w:color="auto"/>
              </w:divBdr>
              <w:divsChild>
                <w:div w:id="628898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1649">
          <w:marLeft w:val="0"/>
          <w:marRight w:val="0"/>
          <w:marTop w:val="300"/>
          <w:marBottom w:val="0"/>
          <w:divBdr>
            <w:top w:val="none" w:sz="0" w:space="0" w:color="auto"/>
            <w:left w:val="none" w:sz="0" w:space="0" w:color="auto"/>
            <w:bottom w:val="none" w:sz="0" w:space="0" w:color="auto"/>
            <w:right w:val="none" w:sz="0" w:space="0" w:color="auto"/>
          </w:divBdr>
          <w:divsChild>
            <w:div w:id="2055887324">
              <w:marLeft w:val="0"/>
              <w:marRight w:val="0"/>
              <w:marTop w:val="0"/>
              <w:marBottom w:val="0"/>
              <w:divBdr>
                <w:top w:val="none" w:sz="0" w:space="0" w:color="auto"/>
                <w:left w:val="none" w:sz="0" w:space="0" w:color="auto"/>
                <w:bottom w:val="none" w:sz="0" w:space="0" w:color="auto"/>
                <w:right w:val="none" w:sz="0" w:space="0" w:color="auto"/>
              </w:divBdr>
              <w:divsChild>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1681699">
      <w:bodyDiv w:val="1"/>
      <w:marLeft w:val="0"/>
      <w:marRight w:val="0"/>
      <w:marTop w:val="0"/>
      <w:marBottom w:val="0"/>
      <w:divBdr>
        <w:top w:val="none" w:sz="0" w:space="0" w:color="auto"/>
        <w:left w:val="none" w:sz="0" w:space="0" w:color="auto"/>
        <w:bottom w:val="none" w:sz="0" w:space="0" w:color="auto"/>
        <w:right w:val="none" w:sz="0" w:space="0" w:color="auto"/>
      </w:divBdr>
    </w:div>
    <w:div w:id="1012534446">
      <w:bodyDiv w:val="1"/>
      <w:marLeft w:val="0"/>
      <w:marRight w:val="0"/>
      <w:marTop w:val="0"/>
      <w:marBottom w:val="0"/>
      <w:divBdr>
        <w:top w:val="none" w:sz="0" w:space="0" w:color="auto"/>
        <w:left w:val="none" w:sz="0" w:space="0" w:color="auto"/>
        <w:bottom w:val="none" w:sz="0" w:space="0" w:color="auto"/>
        <w:right w:val="none" w:sz="0" w:space="0" w:color="auto"/>
      </w:divBdr>
      <w:divsChild>
        <w:div w:id="1589001921">
          <w:marLeft w:val="0"/>
          <w:marRight w:val="0"/>
          <w:marTop w:val="0"/>
          <w:marBottom w:val="0"/>
          <w:divBdr>
            <w:top w:val="none" w:sz="0" w:space="0" w:color="auto"/>
            <w:left w:val="none" w:sz="0" w:space="0" w:color="auto"/>
            <w:bottom w:val="none" w:sz="0" w:space="0" w:color="auto"/>
            <w:right w:val="none" w:sz="0" w:space="0" w:color="auto"/>
          </w:divBdr>
        </w:div>
        <w:div w:id="425999020">
          <w:marLeft w:val="0"/>
          <w:marRight w:val="0"/>
          <w:marTop w:val="0"/>
          <w:marBottom w:val="0"/>
          <w:divBdr>
            <w:top w:val="none" w:sz="0" w:space="0" w:color="auto"/>
            <w:left w:val="none" w:sz="0" w:space="0" w:color="auto"/>
            <w:bottom w:val="none" w:sz="0" w:space="0" w:color="auto"/>
            <w:right w:val="none" w:sz="0" w:space="0" w:color="auto"/>
          </w:divBdr>
          <w:divsChild>
            <w:div w:id="195193651">
              <w:marLeft w:val="0"/>
              <w:marRight w:val="0"/>
              <w:marTop w:val="0"/>
              <w:marBottom w:val="0"/>
              <w:divBdr>
                <w:top w:val="none" w:sz="0" w:space="0" w:color="auto"/>
                <w:left w:val="none" w:sz="0" w:space="0" w:color="auto"/>
                <w:bottom w:val="none" w:sz="0" w:space="0" w:color="auto"/>
                <w:right w:val="none" w:sz="0" w:space="0" w:color="auto"/>
              </w:divBdr>
            </w:div>
          </w:divsChild>
        </w:div>
        <w:div w:id="1916816485">
          <w:marLeft w:val="0"/>
          <w:marRight w:val="0"/>
          <w:marTop w:val="0"/>
          <w:marBottom w:val="0"/>
          <w:divBdr>
            <w:top w:val="none" w:sz="0" w:space="0" w:color="auto"/>
            <w:left w:val="none" w:sz="0" w:space="0" w:color="auto"/>
            <w:bottom w:val="none" w:sz="0" w:space="0" w:color="auto"/>
            <w:right w:val="none" w:sz="0" w:space="0" w:color="auto"/>
          </w:divBdr>
        </w:div>
        <w:div w:id="1811945484">
          <w:marLeft w:val="0"/>
          <w:marRight w:val="0"/>
          <w:marTop w:val="0"/>
          <w:marBottom w:val="0"/>
          <w:divBdr>
            <w:top w:val="none" w:sz="0" w:space="0" w:color="auto"/>
            <w:left w:val="none" w:sz="0" w:space="0" w:color="auto"/>
            <w:bottom w:val="none" w:sz="0" w:space="0" w:color="auto"/>
            <w:right w:val="none" w:sz="0" w:space="0" w:color="auto"/>
          </w:divBdr>
          <w:divsChild>
            <w:div w:id="1458331267">
              <w:marLeft w:val="0"/>
              <w:marRight w:val="0"/>
              <w:marTop w:val="0"/>
              <w:marBottom w:val="0"/>
              <w:divBdr>
                <w:top w:val="none" w:sz="0" w:space="0" w:color="auto"/>
                <w:left w:val="none" w:sz="0" w:space="0" w:color="auto"/>
                <w:bottom w:val="none" w:sz="0" w:space="0" w:color="auto"/>
                <w:right w:val="none" w:sz="0" w:space="0" w:color="auto"/>
              </w:divBdr>
            </w:div>
          </w:divsChild>
        </w:div>
        <w:div w:id="14623704">
          <w:marLeft w:val="0"/>
          <w:marRight w:val="0"/>
          <w:marTop w:val="0"/>
          <w:marBottom w:val="0"/>
          <w:divBdr>
            <w:top w:val="none" w:sz="0" w:space="0" w:color="auto"/>
            <w:left w:val="none" w:sz="0" w:space="0" w:color="auto"/>
            <w:bottom w:val="none" w:sz="0" w:space="0" w:color="auto"/>
            <w:right w:val="none" w:sz="0" w:space="0" w:color="auto"/>
          </w:divBdr>
        </w:div>
        <w:div w:id="1074815081">
          <w:marLeft w:val="0"/>
          <w:marRight w:val="0"/>
          <w:marTop w:val="0"/>
          <w:marBottom w:val="0"/>
          <w:divBdr>
            <w:top w:val="none" w:sz="0" w:space="0" w:color="auto"/>
            <w:left w:val="none" w:sz="0" w:space="0" w:color="auto"/>
            <w:bottom w:val="none" w:sz="0" w:space="0" w:color="auto"/>
            <w:right w:val="none" w:sz="0" w:space="0" w:color="auto"/>
          </w:divBdr>
          <w:divsChild>
            <w:div w:id="559437978">
              <w:marLeft w:val="0"/>
              <w:marRight w:val="0"/>
              <w:marTop w:val="0"/>
              <w:marBottom w:val="0"/>
              <w:divBdr>
                <w:top w:val="none" w:sz="0" w:space="0" w:color="auto"/>
                <w:left w:val="none" w:sz="0" w:space="0" w:color="auto"/>
                <w:bottom w:val="none" w:sz="0" w:space="0" w:color="auto"/>
                <w:right w:val="none" w:sz="0" w:space="0" w:color="auto"/>
              </w:divBdr>
            </w:div>
          </w:divsChild>
        </w:div>
        <w:div w:id="1276213590">
          <w:marLeft w:val="0"/>
          <w:marRight w:val="0"/>
          <w:marTop w:val="0"/>
          <w:marBottom w:val="0"/>
          <w:divBdr>
            <w:top w:val="none" w:sz="0" w:space="0" w:color="auto"/>
            <w:left w:val="none" w:sz="0" w:space="0" w:color="auto"/>
            <w:bottom w:val="none" w:sz="0" w:space="0" w:color="auto"/>
            <w:right w:val="none" w:sz="0" w:space="0" w:color="auto"/>
          </w:divBdr>
        </w:div>
        <w:div w:id="353771514">
          <w:marLeft w:val="0"/>
          <w:marRight w:val="0"/>
          <w:marTop w:val="0"/>
          <w:marBottom w:val="0"/>
          <w:divBdr>
            <w:top w:val="none" w:sz="0" w:space="0" w:color="auto"/>
            <w:left w:val="none" w:sz="0" w:space="0" w:color="auto"/>
            <w:bottom w:val="none" w:sz="0" w:space="0" w:color="auto"/>
            <w:right w:val="none" w:sz="0" w:space="0" w:color="auto"/>
          </w:divBdr>
          <w:divsChild>
            <w:div w:id="2053575515">
              <w:marLeft w:val="0"/>
              <w:marRight w:val="0"/>
              <w:marTop w:val="0"/>
              <w:marBottom w:val="0"/>
              <w:divBdr>
                <w:top w:val="none" w:sz="0" w:space="0" w:color="auto"/>
                <w:left w:val="none" w:sz="0" w:space="0" w:color="auto"/>
                <w:bottom w:val="none" w:sz="0" w:space="0" w:color="auto"/>
                <w:right w:val="none" w:sz="0" w:space="0" w:color="auto"/>
              </w:divBdr>
            </w:div>
          </w:divsChild>
        </w:div>
        <w:div w:id="985549837">
          <w:marLeft w:val="0"/>
          <w:marRight w:val="0"/>
          <w:marTop w:val="0"/>
          <w:marBottom w:val="0"/>
          <w:divBdr>
            <w:top w:val="none" w:sz="0" w:space="0" w:color="auto"/>
            <w:left w:val="none" w:sz="0" w:space="0" w:color="auto"/>
            <w:bottom w:val="none" w:sz="0" w:space="0" w:color="auto"/>
            <w:right w:val="none" w:sz="0" w:space="0" w:color="auto"/>
          </w:divBdr>
        </w:div>
        <w:div w:id="324549311">
          <w:marLeft w:val="0"/>
          <w:marRight w:val="0"/>
          <w:marTop w:val="0"/>
          <w:marBottom w:val="0"/>
          <w:divBdr>
            <w:top w:val="none" w:sz="0" w:space="0" w:color="auto"/>
            <w:left w:val="none" w:sz="0" w:space="0" w:color="auto"/>
            <w:bottom w:val="none" w:sz="0" w:space="0" w:color="auto"/>
            <w:right w:val="none" w:sz="0" w:space="0" w:color="auto"/>
          </w:divBdr>
          <w:divsChild>
            <w:div w:id="1078551176">
              <w:marLeft w:val="0"/>
              <w:marRight w:val="0"/>
              <w:marTop w:val="0"/>
              <w:marBottom w:val="0"/>
              <w:divBdr>
                <w:top w:val="none" w:sz="0" w:space="0" w:color="auto"/>
                <w:left w:val="none" w:sz="0" w:space="0" w:color="auto"/>
                <w:bottom w:val="none" w:sz="0" w:space="0" w:color="auto"/>
                <w:right w:val="none" w:sz="0" w:space="0" w:color="auto"/>
              </w:divBdr>
            </w:div>
          </w:divsChild>
        </w:div>
        <w:div w:id="1178496061">
          <w:marLeft w:val="0"/>
          <w:marRight w:val="0"/>
          <w:marTop w:val="0"/>
          <w:marBottom w:val="0"/>
          <w:divBdr>
            <w:top w:val="none" w:sz="0" w:space="0" w:color="auto"/>
            <w:left w:val="none" w:sz="0" w:space="0" w:color="auto"/>
            <w:bottom w:val="none" w:sz="0" w:space="0" w:color="auto"/>
            <w:right w:val="none" w:sz="0" w:space="0" w:color="auto"/>
          </w:divBdr>
        </w:div>
        <w:div w:id="376051392">
          <w:marLeft w:val="0"/>
          <w:marRight w:val="0"/>
          <w:marTop w:val="0"/>
          <w:marBottom w:val="0"/>
          <w:divBdr>
            <w:top w:val="none" w:sz="0" w:space="0" w:color="auto"/>
            <w:left w:val="none" w:sz="0" w:space="0" w:color="auto"/>
            <w:bottom w:val="none" w:sz="0" w:space="0" w:color="auto"/>
            <w:right w:val="none" w:sz="0" w:space="0" w:color="auto"/>
          </w:divBdr>
          <w:divsChild>
            <w:div w:id="358360861">
              <w:marLeft w:val="0"/>
              <w:marRight w:val="0"/>
              <w:marTop w:val="0"/>
              <w:marBottom w:val="0"/>
              <w:divBdr>
                <w:top w:val="none" w:sz="0" w:space="0" w:color="auto"/>
                <w:left w:val="none" w:sz="0" w:space="0" w:color="auto"/>
                <w:bottom w:val="none" w:sz="0" w:space="0" w:color="auto"/>
                <w:right w:val="none" w:sz="0" w:space="0" w:color="auto"/>
              </w:divBdr>
            </w:div>
          </w:divsChild>
        </w:div>
        <w:div w:id="1459642042">
          <w:marLeft w:val="0"/>
          <w:marRight w:val="0"/>
          <w:marTop w:val="0"/>
          <w:marBottom w:val="0"/>
          <w:divBdr>
            <w:top w:val="none" w:sz="0" w:space="0" w:color="auto"/>
            <w:left w:val="none" w:sz="0" w:space="0" w:color="auto"/>
            <w:bottom w:val="none" w:sz="0" w:space="0" w:color="auto"/>
            <w:right w:val="none" w:sz="0" w:space="0" w:color="auto"/>
          </w:divBdr>
        </w:div>
        <w:div w:id="591160706">
          <w:marLeft w:val="0"/>
          <w:marRight w:val="0"/>
          <w:marTop w:val="0"/>
          <w:marBottom w:val="0"/>
          <w:divBdr>
            <w:top w:val="none" w:sz="0" w:space="0" w:color="auto"/>
            <w:left w:val="none" w:sz="0" w:space="0" w:color="auto"/>
            <w:bottom w:val="none" w:sz="0" w:space="0" w:color="auto"/>
            <w:right w:val="none" w:sz="0" w:space="0" w:color="auto"/>
          </w:divBdr>
          <w:divsChild>
            <w:div w:id="528295893">
              <w:marLeft w:val="0"/>
              <w:marRight w:val="0"/>
              <w:marTop w:val="0"/>
              <w:marBottom w:val="0"/>
              <w:divBdr>
                <w:top w:val="none" w:sz="0" w:space="0" w:color="auto"/>
                <w:left w:val="none" w:sz="0" w:space="0" w:color="auto"/>
                <w:bottom w:val="none" w:sz="0" w:space="0" w:color="auto"/>
                <w:right w:val="none" w:sz="0" w:space="0" w:color="auto"/>
              </w:divBdr>
            </w:div>
          </w:divsChild>
        </w:div>
        <w:div w:id="866990266">
          <w:marLeft w:val="0"/>
          <w:marRight w:val="0"/>
          <w:marTop w:val="300"/>
          <w:marBottom w:val="0"/>
          <w:divBdr>
            <w:top w:val="none" w:sz="0" w:space="0" w:color="auto"/>
            <w:left w:val="none" w:sz="0" w:space="0" w:color="auto"/>
            <w:bottom w:val="none" w:sz="0" w:space="0" w:color="auto"/>
            <w:right w:val="none" w:sz="0" w:space="0" w:color="auto"/>
          </w:divBdr>
          <w:divsChild>
            <w:div w:id="714500959">
              <w:marLeft w:val="0"/>
              <w:marRight w:val="0"/>
              <w:marTop w:val="0"/>
              <w:marBottom w:val="0"/>
              <w:divBdr>
                <w:top w:val="none" w:sz="0" w:space="0" w:color="auto"/>
                <w:left w:val="none" w:sz="0" w:space="0" w:color="auto"/>
                <w:bottom w:val="none" w:sz="0" w:space="0" w:color="auto"/>
                <w:right w:val="none" w:sz="0" w:space="0" w:color="auto"/>
              </w:divBdr>
              <w:divsChild>
                <w:div w:id="1697928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1231321">
          <w:marLeft w:val="0"/>
          <w:marRight w:val="0"/>
          <w:marTop w:val="300"/>
          <w:marBottom w:val="0"/>
          <w:divBdr>
            <w:top w:val="none" w:sz="0" w:space="0" w:color="auto"/>
            <w:left w:val="none" w:sz="0" w:space="0" w:color="auto"/>
            <w:bottom w:val="none" w:sz="0" w:space="0" w:color="auto"/>
            <w:right w:val="none" w:sz="0" w:space="0" w:color="auto"/>
          </w:divBdr>
          <w:divsChild>
            <w:div w:id="1279723737">
              <w:marLeft w:val="0"/>
              <w:marRight w:val="0"/>
              <w:marTop w:val="0"/>
              <w:marBottom w:val="0"/>
              <w:divBdr>
                <w:top w:val="none" w:sz="0" w:space="0" w:color="auto"/>
                <w:left w:val="none" w:sz="0" w:space="0" w:color="auto"/>
                <w:bottom w:val="none" w:sz="0" w:space="0" w:color="auto"/>
                <w:right w:val="none" w:sz="0" w:space="0" w:color="auto"/>
              </w:divBdr>
              <w:divsChild>
                <w:div w:id="1622373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816777">
          <w:marLeft w:val="0"/>
          <w:marRight w:val="0"/>
          <w:marTop w:val="300"/>
          <w:marBottom w:val="0"/>
          <w:divBdr>
            <w:top w:val="none" w:sz="0" w:space="0" w:color="auto"/>
            <w:left w:val="none" w:sz="0" w:space="0" w:color="auto"/>
            <w:bottom w:val="none" w:sz="0" w:space="0" w:color="auto"/>
            <w:right w:val="none" w:sz="0" w:space="0" w:color="auto"/>
          </w:divBdr>
          <w:divsChild>
            <w:div w:id="1818301163">
              <w:marLeft w:val="0"/>
              <w:marRight w:val="0"/>
              <w:marTop w:val="0"/>
              <w:marBottom w:val="0"/>
              <w:divBdr>
                <w:top w:val="none" w:sz="0" w:space="0" w:color="auto"/>
                <w:left w:val="none" w:sz="0" w:space="0" w:color="auto"/>
                <w:bottom w:val="none" w:sz="0" w:space="0" w:color="auto"/>
                <w:right w:val="none" w:sz="0" w:space="0" w:color="auto"/>
              </w:divBdr>
              <w:divsChild>
                <w:div w:id="507601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544922">
          <w:marLeft w:val="0"/>
          <w:marRight w:val="0"/>
          <w:marTop w:val="300"/>
          <w:marBottom w:val="0"/>
          <w:divBdr>
            <w:top w:val="none" w:sz="0" w:space="0" w:color="auto"/>
            <w:left w:val="none" w:sz="0" w:space="0" w:color="auto"/>
            <w:bottom w:val="none" w:sz="0" w:space="0" w:color="auto"/>
            <w:right w:val="none" w:sz="0" w:space="0" w:color="auto"/>
          </w:divBdr>
          <w:divsChild>
            <w:div w:id="1760443850">
              <w:marLeft w:val="0"/>
              <w:marRight w:val="0"/>
              <w:marTop w:val="0"/>
              <w:marBottom w:val="0"/>
              <w:divBdr>
                <w:top w:val="none" w:sz="0" w:space="0" w:color="auto"/>
                <w:left w:val="none" w:sz="0" w:space="0" w:color="auto"/>
                <w:bottom w:val="none" w:sz="0" w:space="0" w:color="auto"/>
                <w:right w:val="none" w:sz="0" w:space="0" w:color="auto"/>
              </w:divBdr>
              <w:divsChild>
                <w:div w:id="710109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2954670">
      <w:bodyDiv w:val="1"/>
      <w:marLeft w:val="0"/>
      <w:marRight w:val="0"/>
      <w:marTop w:val="0"/>
      <w:marBottom w:val="0"/>
      <w:divBdr>
        <w:top w:val="none" w:sz="0" w:space="0" w:color="auto"/>
        <w:left w:val="none" w:sz="0" w:space="0" w:color="auto"/>
        <w:bottom w:val="none" w:sz="0" w:space="0" w:color="auto"/>
        <w:right w:val="none" w:sz="0" w:space="0" w:color="auto"/>
      </w:divBdr>
      <w:divsChild>
        <w:div w:id="1755390969">
          <w:marLeft w:val="0"/>
          <w:marRight w:val="0"/>
          <w:marTop w:val="0"/>
          <w:marBottom w:val="0"/>
          <w:divBdr>
            <w:top w:val="none" w:sz="0" w:space="0" w:color="auto"/>
            <w:left w:val="none" w:sz="0" w:space="0" w:color="auto"/>
            <w:bottom w:val="none" w:sz="0" w:space="0" w:color="auto"/>
            <w:right w:val="none" w:sz="0" w:space="0" w:color="auto"/>
          </w:divBdr>
        </w:div>
        <w:div w:id="717629628">
          <w:marLeft w:val="0"/>
          <w:marRight w:val="0"/>
          <w:marTop w:val="0"/>
          <w:marBottom w:val="0"/>
          <w:divBdr>
            <w:top w:val="none" w:sz="0" w:space="0" w:color="auto"/>
            <w:left w:val="none" w:sz="0" w:space="0" w:color="auto"/>
            <w:bottom w:val="none" w:sz="0" w:space="0" w:color="auto"/>
            <w:right w:val="none" w:sz="0" w:space="0" w:color="auto"/>
          </w:divBdr>
          <w:divsChild>
            <w:div w:id="730734348">
              <w:marLeft w:val="0"/>
              <w:marRight w:val="0"/>
              <w:marTop w:val="0"/>
              <w:marBottom w:val="0"/>
              <w:divBdr>
                <w:top w:val="none" w:sz="0" w:space="0" w:color="auto"/>
                <w:left w:val="none" w:sz="0" w:space="0" w:color="auto"/>
                <w:bottom w:val="none" w:sz="0" w:space="0" w:color="auto"/>
                <w:right w:val="none" w:sz="0" w:space="0" w:color="auto"/>
              </w:divBdr>
            </w:div>
          </w:divsChild>
        </w:div>
        <w:div w:id="1036271995">
          <w:marLeft w:val="0"/>
          <w:marRight w:val="0"/>
          <w:marTop w:val="0"/>
          <w:marBottom w:val="0"/>
          <w:divBdr>
            <w:top w:val="none" w:sz="0" w:space="0" w:color="auto"/>
            <w:left w:val="none" w:sz="0" w:space="0" w:color="auto"/>
            <w:bottom w:val="none" w:sz="0" w:space="0" w:color="auto"/>
            <w:right w:val="none" w:sz="0" w:space="0" w:color="auto"/>
          </w:divBdr>
        </w:div>
        <w:div w:id="245500367">
          <w:marLeft w:val="0"/>
          <w:marRight w:val="0"/>
          <w:marTop w:val="0"/>
          <w:marBottom w:val="0"/>
          <w:divBdr>
            <w:top w:val="none" w:sz="0" w:space="0" w:color="auto"/>
            <w:left w:val="none" w:sz="0" w:space="0" w:color="auto"/>
            <w:bottom w:val="none" w:sz="0" w:space="0" w:color="auto"/>
            <w:right w:val="none" w:sz="0" w:space="0" w:color="auto"/>
          </w:divBdr>
          <w:divsChild>
            <w:div w:id="381440523">
              <w:marLeft w:val="0"/>
              <w:marRight w:val="0"/>
              <w:marTop w:val="0"/>
              <w:marBottom w:val="0"/>
              <w:divBdr>
                <w:top w:val="none" w:sz="0" w:space="0" w:color="auto"/>
                <w:left w:val="none" w:sz="0" w:space="0" w:color="auto"/>
                <w:bottom w:val="none" w:sz="0" w:space="0" w:color="auto"/>
                <w:right w:val="none" w:sz="0" w:space="0" w:color="auto"/>
              </w:divBdr>
            </w:div>
          </w:divsChild>
        </w:div>
        <w:div w:id="1356687538">
          <w:marLeft w:val="0"/>
          <w:marRight w:val="0"/>
          <w:marTop w:val="0"/>
          <w:marBottom w:val="0"/>
          <w:divBdr>
            <w:top w:val="none" w:sz="0" w:space="0" w:color="auto"/>
            <w:left w:val="none" w:sz="0" w:space="0" w:color="auto"/>
            <w:bottom w:val="none" w:sz="0" w:space="0" w:color="auto"/>
            <w:right w:val="none" w:sz="0" w:space="0" w:color="auto"/>
          </w:divBdr>
        </w:div>
        <w:div w:id="2008055293">
          <w:marLeft w:val="0"/>
          <w:marRight w:val="0"/>
          <w:marTop w:val="0"/>
          <w:marBottom w:val="0"/>
          <w:divBdr>
            <w:top w:val="none" w:sz="0" w:space="0" w:color="auto"/>
            <w:left w:val="none" w:sz="0" w:space="0" w:color="auto"/>
            <w:bottom w:val="none" w:sz="0" w:space="0" w:color="auto"/>
            <w:right w:val="none" w:sz="0" w:space="0" w:color="auto"/>
          </w:divBdr>
          <w:divsChild>
            <w:div w:id="293634007">
              <w:marLeft w:val="0"/>
              <w:marRight w:val="0"/>
              <w:marTop w:val="0"/>
              <w:marBottom w:val="0"/>
              <w:divBdr>
                <w:top w:val="none" w:sz="0" w:space="0" w:color="auto"/>
                <w:left w:val="none" w:sz="0" w:space="0" w:color="auto"/>
                <w:bottom w:val="none" w:sz="0" w:space="0" w:color="auto"/>
                <w:right w:val="none" w:sz="0" w:space="0" w:color="auto"/>
              </w:divBdr>
            </w:div>
          </w:divsChild>
        </w:div>
        <w:div w:id="1946690459">
          <w:marLeft w:val="0"/>
          <w:marRight w:val="0"/>
          <w:marTop w:val="0"/>
          <w:marBottom w:val="0"/>
          <w:divBdr>
            <w:top w:val="none" w:sz="0" w:space="0" w:color="auto"/>
            <w:left w:val="none" w:sz="0" w:space="0" w:color="auto"/>
            <w:bottom w:val="none" w:sz="0" w:space="0" w:color="auto"/>
            <w:right w:val="none" w:sz="0" w:space="0" w:color="auto"/>
          </w:divBdr>
        </w:div>
        <w:div w:id="1207110661">
          <w:marLeft w:val="0"/>
          <w:marRight w:val="0"/>
          <w:marTop w:val="0"/>
          <w:marBottom w:val="0"/>
          <w:divBdr>
            <w:top w:val="none" w:sz="0" w:space="0" w:color="auto"/>
            <w:left w:val="none" w:sz="0" w:space="0" w:color="auto"/>
            <w:bottom w:val="none" w:sz="0" w:space="0" w:color="auto"/>
            <w:right w:val="none" w:sz="0" w:space="0" w:color="auto"/>
          </w:divBdr>
          <w:divsChild>
            <w:div w:id="324937586">
              <w:marLeft w:val="0"/>
              <w:marRight w:val="0"/>
              <w:marTop w:val="0"/>
              <w:marBottom w:val="0"/>
              <w:divBdr>
                <w:top w:val="none" w:sz="0" w:space="0" w:color="auto"/>
                <w:left w:val="none" w:sz="0" w:space="0" w:color="auto"/>
                <w:bottom w:val="none" w:sz="0" w:space="0" w:color="auto"/>
                <w:right w:val="none" w:sz="0" w:space="0" w:color="auto"/>
              </w:divBdr>
            </w:div>
          </w:divsChild>
        </w:div>
        <w:div w:id="759563287">
          <w:marLeft w:val="0"/>
          <w:marRight w:val="0"/>
          <w:marTop w:val="0"/>
          <w:marBottom w:val="0"/>
          <w:divBdr>
            <w:top w:val="none" w:sz="0" w:space="0" w:color="auto"/>
            <w:left w:val="none" w:sz="0" w:space="0" w:color="auto"/>
            <w:bottom w:val="none" w:sz="0" w:space="0" w:color="auto"/>
            <w:right w:val="none" w:sz="0" w:space="0" w:color="auto"/>
          </w:divBdr>
        </w:div>
        <w:div w:id="208685477">
          <w:marLeft w:val="0"/>
          <w:marRight w:val="0"/>
          <w:marTop w:val="0"/>
          <w:marBottom w:val="0"/>
          <w:divBdr>
            <w:top w:val="none" w:sz="0" w:space="0" w:color="auto"/>
            <w:left w:val="none" w:sz="0" w:space="0" w:color="auto"/>
            <w:bottom w:val="none" w:sz="0" w:space="0" w:color="auto"/>
            <w:right w:val="none" w:sz="0" w:space="0" w:color="auto"/>
          </w:divBdr>
          <w:divsChild>
            <w:div w:id="1733502695">
              <w:marLeft w:val="0"/>
              <w:marRight w:val="0"/>
              <w:marTop w:val="0"/>
              <w:marBottom w:val="0"/>
              <w:divBdr>
                <w:top w:val="none" w:sz="0" w:space="0" w:color="auto"/>
                <w:left w:val="none" w:sz="0" w:space="0" w:color="auto"/>
                <w:bottom w:val="none" w:sz="0" w:space="0" w:color="auto"/>
                <w:right w:val="none" w:sz="0" w:space="0" w:color="auto"/>
              </w:divBdr>
            </w:div>
          </w:divsChild>
        </w:div>
        <w:div w:id="1364138101">
          <w:marLeft w:val="0"/>
          <w:marRight w:val="0"/>
          <w:marTop w:val="0"/>
          <w:marBottom w:val="0"/>
          <w:divBdr>
            <w:top w:val="none" w:sz="0" w:space="0" w:color="auto"/>
            <w:left w:val="none" w:sz="0" w:space="0" w:color="auto"/>
            <w:bottom w:val="none" w:sz="0" w:space="0" w:color="auto"/>
            <w:right w:val="none" w:sz="0" w:space="0" w:color="auto"/>
          </w:divBdr>
        </w:div>
        <w:div w:id="1473861950">
          <w:marLeft w:val="0"/>
          <w:marRight w:val="0"/>
          <w:marTop w:val="0"/>
          <w:marBottom w:val="0"/>
          <w:divBdr>
            <w:top w:val="none" w:sz="0" w:space="0" w:color="auto"/>
            <w:left w:val="none" w:sz="0" w:space="0" w:color="auto"/>
            <w:bottom w:val="none" w:sz="0" w:space="0" w:color="auto"/>
            <w:right w:val="none" w:sz="0" w:space="0" w:color="auto"/>
          </w:divBdr>
          <w:divsChild>
            <w:div w:id="1313413484">
              <w:marLeft w:val="0"/>
              <w:marRight w:val="0"/>
              <w:marTop w:val="0"/>
              <w:marBottom w:val="0"/>
              <w:divBdr>
                <w:top w:val="none" w:sz="0" w:space="0" w:color="auto"/>
                <w:left w:val="none" w:sz="0" w:space="0" w:color="auto"/>
                <w:bottom w:val="none" w:sz="0" w:space="0" w:color="auto"/>
                <w:right w:val="none" w:sz="0" w:space="0" w:color="auto"/>
              </w:divBdr>
            </w:div>
          </w:divsChild>
        </w:div>
        <w:div w:id="848904807">
          <w:marLeft w:val="0"/>
          <w:marRight w:val="0"/>
          <w:marTop w:val="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sChild>
            <w:div w:id="323243704">
              <w:marLeft w:val="0"/>
              <w:marRight w:val="0"/>
              <w:marTop w:val="0"/>
              <w:marBottom w:val="0"/>
              <w:divBdr>
                <w:top w:val="none" w:sz="0" w:space="0" w:color="auto"/>
                <w:left w:val="none" w:sz="0" w:space="0" w:color="auto"/>
                <w:bottom w:val="none" w:sz="0" w:space="0" w:color="auto"/>
                <w:right w:val="none" w:sz="0" w:space="0" w:color="auto"/>
              </w:divBdr>
            </w:div>
          </w:divsChild>
        </w:div>
        <w:div w:id="1273632475">
          <w:marLeft w:val="0"/>
          <w:marRight w:val="0"/>
          <w:marTop w:val="300"/>
          <w:marBottom w:val="0"/>
          <w:divBdr>
            <w:top w:val="none" w:sz="0" w:space="0" w:color="auto"/>
            <w:left w:val="none" w:sz="0" w:space="0" w:color="auto"/>
            <w:bottom w:val="none" w:sz="0" w:space="0" w:color="auto"/>
            <w:right w:val="none" w:sz="0" w:space="0" w:color="auto"/>
          </w:divBdr>
          <w:divsChild>
            <w:div w:id="625892927">
              <w:marLeft w:val="0"/>
              <w:marRight w:val="0"/>
              <w:marTop w:val="0"/>
              <w:marBottom w:val="0"/>
              <w:divBdr>
                <w:top w:val="none" w:sz="0" w:space="0" w:color="auto"/>
                <w:left w:val="none" w:sz="0" w:space="0" w:color="auto"/>
                <w:bottom w:val="none" w:sz="0" w:space="0" w:color="auto"/>
                <w:right w:val="none" w:sz="0" w:space="0" w:color="auto"/>
              </w:divBdr>
              <w:divsChild>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916567">
          <w:marLeft w:val="0"/>
          <w:marRight w:val="0"/>
          <w:marTop w:val="300"/>
          <w:marBottom w:val="0"/>
          <w:divBdr>
            <w:top w:val="none" w:sz="0" w:space="0" w:color="auto"/>
            <w:left w:val="none" w:sz="0" w:space="0" w:color="auto"/>
            <w:bottom w:val="none" w:sz="0" w:space="0" w:color="auto"/>
            <w:right w:val="none" w:sz="0" w:space="0" w:color="auto"/>
          </w:divBdr>
          <w:divsChild>
            <w:div w:id="1899978962">
              <w:marLeft w:val="0"/>
              <w:marRight w:val="0"/>
              <w:marTop w:val="0"/>
              <w:marBottom w:val="0"/>
              <w:divBdr>
                <w:top w:val="none" w:sz="0" w:space="0" w:color="auto"/>
                <w:left w:val="none" w:sz="0" w:space="0" w:color="auto"/>
                <w:bottom w:val="none" w:sz="0" w:space="0" w:color="auto"/>
                <w:right w:val="none" w:sz="0" w:space="0" w:color="auto"/>
              </w:divBdr>
              <w:divsChild>
                <w:div w:id="1481995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5013748">
          <w:marLeft w:val="0"/>
          <w:marRight w:val="0"/>
          <w:marTop w:val="300"/>
          <w:marBottom w:val="0"/>
          <w:divBdr>
            <w:top w:val="none" w:sz="0" w:space="0" w:color="auto"/>
            <w:left w:val="none" w:sz="0" w:space="0" w:color="auto"/>
            <w:bottom w:val="none" w:sz="0" w:space="0" w:color="auto"/>
            <w:right w:val="none" w:sz="0" w:space="0" w:color="auto"/>
          </w:divBdr>
          <w:divsChild>
            <w:div w:id="1598251095">
              <w:marLeft w:val="0"/>
              <w:marRight w:val="0"/>
              <w:marTop w:val="0"/>
              <w:marBottom w:val="0"/>
              <w:divBdr>
                <w:top w:val="none" w:sz="0" w:space="0" w:color="auto"/>
                <w:left w:val="none" w:sz="0" w:space="0" w:color="auto"/>
                <w:bottom w:val="none" w:sz="0" w:space="0" w:color="auto"/>
                <w:right w:val="none" w:sz="0" w:space="0" w:color="auto"/>
              </w:divBdr>
              <w:divsChild>
                <w:div w:id="617415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539245">
          <w:marLeft w:val="0"/>
          <w:marRight w:val="0"/>
          <w:marTop w:val="300"/>
          <w:marBottom w:val="0"/>
          <w:divBdr>
            <w:top w:val="none" w:sz="0" w:space="0" w:color="auto"/>
            <w:left w:val="none" w:sz="0" w:space="0" w:color="auto"/>
            <w:bottom w:val="none" w:sz="0" w:space="0" w:color="auto"/>
            <w:right w:val="none" w:sz="0" w:space="0" w:color="auto"/>
          </w:divBdr>
          <w:divsChild>
            <w:div w:id="1534999175">
              <w:marLeft w:val="0"/>
              <w:marRight w:val="0"/>
              <w:marTop w:val="0"/>
              <w:marBottom w:val="0"/>
              <w:divBdr>
                <w:top w:val="none" w:sz="0" w:space="0" w:color="auto"/>
                <w:left w:val="none" w:sz="0" w:space="0" w:color="auto"/>
                <w:bottom w:val="none" w:sz="0" w:space="0" w:color="auto"/>
                <w:right w:val="none" w:sz="0" w:space="0" w:color="auto"/>
              </w:divBdr>
              <w:divsChild>
                <w:div w:id="283657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4648598">
      <w:bodyDiv w:val="1"/>
      <w:marLeft w:val="0"/>
      <w:marRight w:val="0"/>
      <w:marTop w:val="0"/>
      <w:marBottom w:val="0"/>
      <w:divBdr>
        <w:top w:val="none" w:sz="0" w:space="0" w:color="auto"/>
        <w:left w:val="none" w:sz="0" w:space="0" w:color="auto"/>
        <w:bottom w:val="none" w:sz="0" w:space="0" w:color="auto"/>
        <w:right w:val="none" w:sz="0" w:space="0" w:color="auto"/>
      </w:divBdr>
      <w:divsChild>
        <w:div w:id="7030545">
          <w:marLeft w:val="0"/>
          <w:marRight w:val="0"/>
          <w:marTop w:val="0"/>
          <w:marBottom w:val="0"/>
          <w:divBdr>
            <w:top w:val="none" w:sz="0" w:space="0" w:color="auto"/>
            <w:left w:val="none" w:sz="0" w:space="0" w:color="auto"/>
            <w:bottom w:val="none" w:sz="0" w:space="0" w:color="auto"/>
            <w:right w:val="none" w:sz="0" w:space="0" w:color="auto"/>
          </w:divBdr>
          <w:divsChild>
            <w:div w:id="2134711578">
              <w:marLeft w:val="0"/>
              <w:marRight w:val="0"/>
              <w:marTop w:val="0"/>
              <w:marBottom w:val="0"/>
              <w:divBdr>
                <w:top w:val="none" w:sz="0" w:space="0" w:color="auto"/>
                <w:left w:val="none" w:sz="0" w:space="0" w:color="auto"/>
                <w:bottom w:val="none" w:sz="0" w:space="0" w:color="auto"/>
                <w:right w:val="none" w:sz="0" w:space="0" w:color="auto"/>
              </w:divBdr>
            </w:div>
          </w:divsChild>
        </w:div>
        <w:div w:id="15354595">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540678272">
          <w:marLeft w:val="0"/>
          <w:marRight w:val="0"/>
          <w:marTop w:val="0"/>
          <w:marBottom w:val="0"/>
          <w:divBdr>
            <w:top w:val="none" w:sz="0" w:space="0" w:color="auto"/>
            <w:left w:val="none" w:sz="0" w:space="0" w:color="auto"/>
            <w:bottom w:val="none" w:sz="0" w:space="0" w:color="auto"/>
            <w:right w:val="none" w:sz="0" w:space="0" w:color="auto"/>
          </w:divBdr>
          <w:divsChild>
            <w:div w:id="1212157880">
              <w:marLeft w:val="0"/>
              <w:marRight w:val="0"/>
              <w:marTop w:val="0"/>
              <w:marBottom w:val="0"/>
              <w:divBdr>
                <w:top w:val="none" w:sz="0" w:space="0" w:color="auto"/>
                <w:left w:val="none" w:sz="0" w:space="0" w:color="auto"/>
                <w:bottom w:val="none" w:sz="0" w:space="0" w:color="auto"/>
                <w:right w:val="none" w:sz="0" w:space="0" w:color="auto"/>
              </w:divBdr>
            </w:div>
          </w:divsChild>
        </w:div>
        <w:div w:id="596645067">
          <w:marLeft w:val="0"/>
          <w:marRight w:val="0"/>
          <w:marTop w:val="300"/>
          <w:marBottom w:val="0"/>
          <w:divBdr>
            <w:top w:val="none" w:sz="0" w:space="0" w:color="auto"/>
            <w:left w:val="none" w:sz="0" w:space="0" w:color="auto"/>
            <w:bottom w:val="none" w:sz="0" w:space="0" w:color="auto"/>
            <w:right w:val="none" w:sz="0" w:space="0" w:color="auto"/>
          </w:divBdr>
          <w:divsChild>
            <w:div w:id="1852795786">
              <w:marLeft w:val="0"/>
              <w:marRight w:val="0"/>
              <w:marTop w:val="0"/>
              <w:marBottom w:val="0"/>
              <w:divBdr>
                <w:top w:val="none" w:sz="0" w:space="0" w:color="auto"/>
                <w:left w:val="none" w:sz="0" w:space="0" w:color="auto"/>
                <w:bottom w:val="none" w:sz="0" w:space="0" w:color="auto"/>
                <w:right w:val="none" w:sz="0" w:space="0" w:color="auto"/>
              </w:divBdr>
              <w:divsChild>
                <w:div w:id="1818262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7558074">
          <w:marLeft w:val="0"/>
          <w:marRight w:val="0"/>
          <w:marTop w:val="0"/>
          <w:marBottom w:val="0"/>
          <w:divBdr>
            <w:top w:val="none" w:sz="0" w:space="0" w:color="auto"/>
            <w:left w:val="none" w:sz="0" w:space="0" w:color="auto"/>
            <w:bottom w:val="none" w:sz="0" w:space="0" w:color="auto"/>
            <w:right w:val="none" w:sz="0" w:space="0" w:color="auto"/>
          </w:divBdr>
          <w:divsChild>
            <w:div w:id="1602449748">
              <w:marLeft w:val="0"/>
              <w:marRight w:val="0"/>
              <w:marTop w:val="0"/>
              <w:marBottom w:val="0"/>
              <w:divBdr>
                <w:top w:val="none" w:sz="0" w:space="0" w:color="auto"/>
                <w:left w:val="none" w:sz="0" w:space="0" w:color="auto"/>
                <w:bottom w:val="none" w:sz="0" w:space="0" w:color="auto"/>
                <w:right w:val="none" w:sz="0" w:space="0" w:color="auto"/>
              </w:divBdr>
            </w:div>
          </w:divsChild>
        </w:div>
        <w:div w:id="1066146527">
          <w:marLeft w:val="0"/>
          <w:marRight w:val="0"/>
          <w:marTop w:val="0"/>
          <w:marBottom w:val="0"/>
          <w:divBdr>
            <w:top w:val="none" w:sz="0" w:space="0" w:color="auto"/>
            <w:left w:val="none" w:sz="0" w:space="0" w:color="auto"/>
            <w:bottom w:val="none" w:sz="0" w:space="0" w:color="auto"/>
            <w:right w:val="none" w:sz="0" w:space="0" w:color="auto"/>
          </w:divBdr>
        </w:div>
        <w:div w:id="1203396984">
          <w:marLeft w:val="0"/>
          <w:marRight w:val="0"/>
          <w:marTop w:val="0"/>
          <w:marBottom w:val="0"/>
          <w:divBdr>
            <w:top w:val="none" w:sz="0" w:space="0" w:color="auto"/>
            <w:left w:val="none" w:sz="0" w:space="0" w:color="auto"/>
            <w:bottom w:val="none" w:sz="0" w:space="0" w:color="auto"/>
            <w:right w:val="none" w:sz="0" w:space="0" w:color="auto"/>
          </w:divBdr>
          <w:divsChild>
            <w:div w:id="467937325">
              <w:marLeft w:val="0"/>
              <w:marRight w:val="0"/>
              <w:marTop w:val="0"/>
              <w:marBottom w:val="0"/>
              <w:divBdr>
                <w:top w:val="none" w:sz="0" w:space="0" w:color="auto"/>
                <w:left w:val="none" w:sz="0" w:space="0" w:color="auto"/>
                <w:bottom w:val="none" w:sz="0" w:space="0" w:color="auto"/>
                <w:right w:val="none" w:sz="0" w:space="0" w:color="auto"/>
              </w:divBdr>
            </w:div>
          </w:divsChild>
        </w:div>
        <w:div w:id="1404252263">
          <w:marLeft w:val="0"/>
          <w:marRight w:val="0"/>
          <w:marTop w:val="0"/>
          <w:marBottom w:val="0"/>
          <w:divBdr>
            <w:top w:val="none" w:sz="0" w:space="0" w:color="auto"/>
            <w:left w:val="none" w:sz="0" w:space="0" w:color="auto"/>
            <w:bottom w:val="none" w:sz="0" w:space="0" w:color="auto"/>
            <w:right w:val="none" w:sz="0" w:space="0" w:color="auto"/>
          </w:divBdr>
          <w:divsChild>
            <w:div w:id="1772779137">
              <w:marLeft w:val="0"/>
              <w:marRight w:val="0"/>
              <w:marTop w:val="0"/>
              <w:marBottom w:val="0"/>
              <w:divBdr>
                <w:top w:val="none" w:sz="0" w:space="0" w:color="auto"/>
                <w:left w:val="none" w:sz="0" w:space="0" w:color="auto"/>
                <w:bottom w:val="none" w:sz="0" w:space="0" w:color="auto"/>
                <w:right w:val="none" w:sz="0" w:space="0" w:color="auto"/>
              </w:divBdr>
            </w:div>
          </w:divsChild>
        </w:div>
        <w:div w:id="1433621753">
          <w:marLeft w:val="0"/>
          <w:marRight w:val="0"/>
          <w:marTop w:val="0"/>
          <w:marBottom w:val="0"/>
          <w:divBdr>
            <w:top w:val="none" w:sz="0" w:space="0" w:color="auto"/>
            <w:left w:val="none" w:sz="0" w:space="0" w:color="auto"/>
            <w:bottom w:val="none" w:sz="0" w:space="0" w:color="auto"/>
            <w:right w:val="none" w:sz="0" w:space="0" w:color="auto"/>
          </w:divBdr>
          <w:divsChild>
            <w:div w:id="750126533">
              <w:marLeft w:val="0"/>
              <w:marRight w:val="0"/>
              <w:marTop w:val="0"/>
              <w:marBottom w:val="0"/>
              <w:divBdr>
                <w:top w:val="none" w:sz="0" w:space="0" w:color="auto"/>
                <w:left w:val="none" w:sz="0" w:space="0" w:color="auto"/>
                <w:bottom w:val="none" w:sz="0" w:space="0" w:color="auto"/>
                <w:right w:val="none" w:sz="0" w:space="0" w:color="auto"/>
              </w:divBdr>
            </w:div>
          </w:divsChild>
        </w:div>
        <w:div w:id="1468428004">
          <w:marLeft w:val="0"/>
          <w:marRight w:val="0"/>
          <w:marTop w:val="0"/>
          <w:marBottom w:val="0"/>
          <w:divBdr>
            <w:top w:val="none" w:sz="0" w:space="0" w:color="auto"/>
            <w:left w:val="none" w:sz="0" w:space="0" w:color="auto"/>
            <w:bottom w:val="none" w:sz="0" w:space="0" w:color="auto"/>
            <w:right w:val="none" w:sz="0" w:space="0" w:color="auto"/>
          </w:divBdr>
        </w:div>
        <w:div w:id="1711806722">
          <w:marLeft w:val="0"/>
          <w:marRight w:val="0"/>
          <w:marTop w:val="300"/>
          <w:marBottom w:val="0"/>
          <w:divBdr>
            <w:top w:val="none" w:sz="0" w:space="0" w:color="auto"/>
            <w:left w:val="none" w:sz="0" w:space="0" w:color="auto"/>
            <w:bottom w:val="none" w:sz="0" w:space="0" w:color="auto"/>
            <w:right w:val="none" w:sz="0" w:space="0" w:color="auto"/>
          </w:divBdr>
          <w:divsChild>
            <w:div w:id="566767989">
              <w:marLeft w:val="0"/>
              <w:marRight w:val="0"/>
              <w:marTop w:val="0"/>
              <w:marBottom w:val="0"/>
              <w:divBdr>
                <w:top w:val="none" w:sz="0" w:space="0" w:color="auto"/>
                <w:left w:val="none" w:sz="0" w:space="0" w:color="auto"/>
                <w:bottom w:val="none" w:sz="0" w:space="0" w:color="auto"/>
                <w:right w:val="none" w:sz="0" w:space="0" w:color="auto"/>
              </w:divBdr>
              <w:divsChild>
                <w:div w:id="577860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120070">
          <w:marLeft w:val="0"/>
          <w:marRight w:val="0"/>
          <w:marTop w:val="0"/>
          <w:marBottom w:val="0"/>
          <w:divBdr>
            <w:top w:val="none" w:sz="0" w:space="0" w:color="auto"/>
            <w:left w:val="none" w:sz="0" w:space="0" w:color="auto"/>
            <w:bottom w:val="none" w:sz="0" w:space="0" w:color="auto"/>
            <w:right w:val="none" w:sz="0" w:space="0" w:color="auto"/>
          </w:divBdr>
        </w:div>
        <w:div w:id="1948341526">
          <w:marLeft w:val="0"/>
          <w:marRight w:val="0"/>
          <w:marTop w:val="0"/>
          <w:marBottom w:val="0"/>
          <w:divBdr>
            <w:top w:val="none" w:sz="0" w:space="0" w:color="auto"/>
            <w:left w:val="none" w:sz="0" w:space="0" w:color="auto"/>
            <w:bottom w:val="none" w:sz="0" w:space="0" w:color="auto"/>
            <w:right w:val="none" w:sz="0" w:space="0" w:color="auto"/>
          </w:divBdr>
          <w:divsChild>
            <w:div w:id="1832981388">
              <w:marLeft w:val="0"/>
              <w:marRight w:val="0"/>
              <w:marTop w:val="0"/>
              <w:marBottom w:val="0"/>
              <w:divBdr>
                <w:top w:val="none" w:sz="0" w:space="0" w:color="auto"/>
                <w:left w:val="none" w:sz="0" w:space="0" w:color="auto"/>
                <w:bottom w:val="none" w:sz="0" w:space="0" w:color="auto"/>
                <w:right w:val="none" w:sz="0" w:space="0" w:color="auto"/>
              </w:divBdr>
            </w:div>
          </w:divsChild>
        </w:div>
        <w:div w:id="1976791058">
          <w:marLeft w:val="0"/>
          <w:marRight w:val="0"/>
          <w:marTop w:val="300"/>
          <w:marBottom w:val="0"/>
          <w:divBdr>
            <w:top w:val="none" w:sz="0" w:space="0" w:color="auto"/>
            <w:left w:val="none" w:sz="0" w:space="0" w:color="auto"/>
            <w:bottom w:val="none" w:sz="0" w:space="0" w:color="auto"/>
            <w:right w:val="none" w:sz="0" w:space="0" w:color="auto"/>
          </w:divBdr>
          <w:divsChild>
            <w:div w:id="61489473">
              <w:marLeft w:val="0"/>
              <w:marRight w:val="0"/>
              <w:marTop w:val="0"/>
              <w:marBottom w:val="0"/>
              <w:divBdr>
                <w:top w:val="none" w:sz="0" w:space="0" w:color="auto"/>
                <w:left w:val="none" w:sz="0" w:space="0" w:color="auto"/>
                <w:bottom w:val="none" w:sz="0" w:space="0" w:color="auto"/>
                <w:right w:val="none" w:sz="0" w:space="0" w:color="auto"/>
              </w:divBdr>
              <w:divsChild>
                <w:div w:id="1098335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364087">
          <w:marLeft w:val="0"/>
          <w:marRight w:val="0"/>
          <w:marTop w:val="0"/>
          <w:marBottom w:val="0"/>
          <w:divBdr>
            <w:top w:val="none" w:sz="0" w:space="0" w:color="auto"/>
            <w:left w:val="none" w:sz="0" w:space="0" w:color="auto"/>
            <w:bottom w:val="none" w:sz="0" w:space="0" w:color="auto"/>
            <w:right w:val="none" w:sz="0" w:space="0" w:color="auto"/>
          </w:divBdr>
        </w:div>
        <w:div w:id="2132430164">
          <w:marLeft w:val="0"/>
          <w:marRight w:val="0"/>
          <w:marTop w:val="300"/>
          <w:marBottom w:val="0"/>
          <w:divBdr>
            <w:top w:val="none" w:sz="0" w:space="0" w:color="auto"/>
            <w:left w:val="none" w:sz="0" w:space="0" w:color="auto"/>
            <w:bottom w:val="none" w:sz="0" w:space="0" w:color="auto"/>
            <w:right w:val="none" w:sz="0" w:space="0" w:color="auto"/>
          </w:divBdr>
          <w:divsChild>
            <w:div w:id="1917788869">
              <w:marLeft w:val="0"/>
              <w:marRight w:val="0"/>
              <w:marTop w:val="0"/>
              <w:marBottom w:val="0"/>
              <w:divBdr>
                <w:top w:val="none" w:sz="0" w:space="0" w:color="auto"/>
                <w:left w:val="none" w:sz="0" w:space="0" w:color="auto"/>
                <w:bottom w:val="none" w:sz="0" w:space="0" w:color="auto"/>
                <w:right w:val="none" w:sz="0" w:space="0" w:color="auto"/>
              </w:divBdr>
              <w:divsChild>
                <w:div w:id="327053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5770259">
      <w:bodyDiv w:val="1"/>
      <w:marLeft w:val="0"/>
      <w:marRight w:val="0"/>
      <w:marTop w:val="0"/>
      <w:marBottom w:val="0"/>
      <w:divBdr>
        <w:top w:val="none" w:sz="0" w:space="0" w:color="auto"/>
        <w:left w:val="none" w:sz="0" w:space="0" w:color="auto"/>
        <w:bottom w:val="none" w:sz="0" w:space="0" w:color="auto"/>
        <w:right w:val="none" w:sz="0" w:space="0" w:color="auto"/>
      </w:divBdr>
      <w:divsChild>
        <w:div w:id="138543425">
          <w:marLeft w:val="0"/>
          <w:marRight w:val="0"/>
          <w:marTop w:val="0"/>
          <w:marBottom w:val="0"/>
          <w:divBdr>
            <w:top w:val="none" w:sz="0" w:space="0" w:color="auto"/>
            <w:left w:val="none" w:sz="0" w:space="0" w:color="auto"/>
            <w:bottom w:val="none" w:sz="0" w:space="0" w:color="auto"/>
            <w:right w:val="none" w:sz="0" w:space="0" w:color="auto"/>
          </w:divBdr>
        </w:div>
        <w:div w:id="233248078">
          <w:marLeft w:val="0"/>
          <w:marRight w:val="0"/>
          <w:marTop w:val="0"/>
          <w:marBottom w:val="0"/>
          <w:divBdr>
            <w:top w:val="none" w:sz="0" w:space="0" w:color="auto"/>
            <w:left w:val="none" w:sz="0" w:space="0" w:color="auto"/>
            <w:bottom w:val="none" w:sz="0" w:space="0" w:color="auto"/>
            <w:right w:val="none" w:sz="0" w:space="0" w:color="auto"/>
          </w:divBdr>
          <w:divsChild>
            <w:div w:id="794567956">
              <w:marLeft w:val="0"/>
              <w:marRight w:val="0"/>
              <w:marTop w:val="0"/>
              <w:marBottom w:val="0"/>
              <w:divBdr>
                <w:top w:val="none" w:sz="0" w:space="0" w:color="auto"/>
                <w:left w:val="none" w:sz="0" w:space="0" w:color="auto"/>
                <w:bottom w:val="none" w:sz="0" w:space="0" w:color="auto"/>
                <w:right w:val="none" w:sz="0" w:space="0" w:color="auto"/>
              </w:divBdr>
            </w:div>
          </w:divsChild>
        </w:div>
        <w:div w:id="266431968">
          <w:marLeft w:val="0"/>
          <w:marRight w:val="0"/>
          <w:marTop w:val="0"/>
          <w:marBottom w:val="0"/>
          <w:divBdr>
            <w:top w:val="none" w:sz="0" w:space="0" w:color="auto"/>
            <w:left w:val="none" w:sz="0" w:space="0" w:color="auto"/>
            <w:bottom w:val="none" w:sz="0" w:space="0" w:color="auto"/>
            <w:right w:val="none" w:sz="0" w:space="0" w:color="auto"/>
          </w:divBdr>
          <w:divsChild>
            <w:div w:id="1663122243">
              <w:marLeft w:val="0"/>
              <w:marRight w:val="0"/>
              <w:marTop w:val="0"/>
              <w:marBottom w:val="0"/>
              <w:divBdr>
                <w:top w:val="none" w:sz="0" w:space="0" w:color="auto"/>
                <w:left w:val="none" w:sz="0" w:space="0" w:color="auto"/>
                <w:bottom w:val="none" w:sz="0" w:space="0" w:color="auto"/>
                <w:right w:val="none" w:sz="0" w:space="0" w:color="auto"/>
              </w:divBdr>
            </w:div>
          </w:divsChild>
        </w:div>
        <w:div w:id="638875088">
          <w:marLeft w:val="0"/>
          <w:marRight w:val="0"/>
          <w:marTop w:val="0"/>
          <w:marBottom w:val="0"/>
          <w:divBdr>
            <w:top w:val="none" w:sz="0" w:space="0" w:color="auto"/>
            <w:left w:val="none" w:sz="0" w:space="0" w:color="auto"/>
            <w:bottom w:val="none" w:sz="0" w:space="0" w:color="auto"/>
            <w:right w:val="none" w:sz="0" w:space="0" w:color="auto"/>
          </w:divBdr>
          <w:divsChild>
            <w:div w:id="290982036">
              <w:marLeft w:val="0"/>
              <w:marRight w:val="0"/>
              <w:marTop w:val="0"/>
              <w:marBottom w:val="0"/>
              <w:divBdr>
                <w:top w:val="none" w:sz="0" w:space="0" w:color="auto"/>
                <w:left w:val="none" w:sz="0" w:space="0" w:color="auto"/>
                <w:bottom w:val="none" w:sz="0" w:space="0" w:color="auto"/>
                <w:right w:val="none" w:sz="0" w:space="0" w:color="auto"/>
              </w:divBdr>
            </w:div>
          </w:divsChild>
        </w:div>
        <w:div w:id="757335150">
          <w:marLeft w:val="0"/>
          <w:marRight w:val="0"/>
          <w:marTop w:val="0"/>
          <w:marBottom w:val="0"/>
          <w:divBdr>
            <w:top w:val="none" w:sz="0" w:space="0" w:color="auto"/>
            <w:left w:val="none" w:sz="0" w:space="0" w:color="auto"/>
            <w:bottom w:val="none" w:sz="0" w:space="0" w:color="auto"/>
            <w:right w:val="none" w:sz="0" w:space="0" w:color="auto"/>
          </w:divBdr>
        </w:div>
        <w:div w:id="889724928">
          <w:marLeft w:val="0"/>
          <w:marRight w:val="0"/>
          <w:marTop w:val="300"/>
          <w:marBottom w:val="0"/>
          <w:divBdr>
            <w:top w:val="none" w:sz="0" w:space="0" w:color="auto"/>
            <w:left w:val="none" w:sz="0" w:space="0" w:color="auto"/>
            <w:bottom w:val="none" w:sz="0" w:space="0" w:color="auto"/>
            <w:right w:val="none" w:sz="0" w:space="0" w:color="auto"/>
          </w:divBdr>
          <w:divsChild>
            <w:div w:id="1034814989">
              <w:marLeft w:val="0"/>
              <w:marRight w:val="0"/>
              <w:marTop w:val="0"/>
              <w:marBottom w:val="0"/>
              <w:divBdr>
                <w:top w:val="none" w:sz="0" w:space="0" w:color="auto"/>
                <w:left w:val="none" w:sz="0" w:space="0" w:color="auto"/>
                <w:bottom w:val="none" w:sz="0" w:space="0" w:color="auto"/>
                <w:right w:val="none" w:sz="0" w:space="0" w:color="auto"/>
              </w:divBdr>
              <w:divsChild>
                <w:div w:id="1786999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3146635">
          <w:marLeft w:val="0"/>
          <w:marRight w:val="0"/>
          <w:marTop w:val="0"/>
          <w:marBottom w:val="0"/>
          <w:divBdr>
            <w:top w:val="none" w:sz="0" w:space="0" w:color="auto"/>
            <w:left w:val="none" w:sz="0" w:space="0" w:color="auto"/>
            <w:bottom w:val="none" w:sz="0" w:space="0" w:color="auto"/>
            <w:right w:val="none" w:sz="0" w:space="0" w:color="auto"/>
          </w:divBdr>
        </w:div>
        <w:div w:id="1013990266">
          <w:marLeft w:val="0"/>
          <w:marRight w:val="0"/>
          <w:marTop w:val="0"/>
          <w:marBottom w:val="0"/>
          <w:divBdr>
            <w:top w:val="none" w:sz="0" w:space="0" w:color="auto"/>
            <w:left w:val="none" w:sz="0" w:space="0" w:color="auto"/>
            <w:bottom w:val="none" w:sz="0" w:space="0" w:color="auto"/>
            <w:right w:val="none" w:sz="0" w:space="0" w:color="auto"/>
          </w:divBdr>
          <w:divsChild>
            <w:div w:id="2099981984">
              <w:marLeft w:val="0"/>
              <w:marRight w:val="0"/>
              <w:marTop w:val="0"/>
              <w:marBottom w:val="0"/>
              <w:divBdr>
                <w:top w:val="none" w:sz="0" w:space="0" w:color="auto"/>
                <w:left w:val="none" w:sz="0" w:space="0" w:color="auto"/>
                <w:bottom w:val="none" w:sz="0" w:space="0" w:color="auto"/>
                <w:right w:val="none" w:sz="0" w:space="0" w:color="auto"/>
              </w:divBdr>
            </w:div>
          </w:divsChild>
        </w:div>
        <w:div w:id="1144277260">
          <w:marLeft w:val="0"/>
          <w:marRight w:val="0"/>
          <w:marTop w:val="300"/>
          <w:marBottom w:val="0"/>
          <w:divBdr>
            <w:top w:val="none" w:sz="0" w:space="0" w:color="auto"/>
            <w:left w:val="none" w:sz="0" w:space="0" w:color="auto"/>
            <w:bottom w:val="none" w:sz="0" w:space="0" w:color="auto"/>
            <w:right w:val="none" w:sz="0" w:space="0" w:color="auto"/>
          </w:divBdr>
          <w:divsChild>
            <w:div w:id="1773236037">
              <w:marLeft w:val="0"/>
              <w:marRight w:val="0"/>
              <w:marTop w:val="0"/>
              <w:marBottom w:val="0"/>
              <w:divBdr>
                <w:top w:val="none" w:sz="0" w:space="0" w:color="auto"/>
                <w:left w:val="none" w:sz="0" w:space="0" w:color="auto"/>
                <w:bottom w:val="none" w:sz="0" w:space="0" w:color="auto"/>
                <w:right w:val="none" w:sz="0" w:space="0" w:color="auto"/>
              </w:divBdr>
              <w:divsChild>
                <w:div w:id="1062606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778891">
          <w:marLeft w:val="0"/>
          <w:marRight w:val="0"/>
          <w:marTop w:val="0"/>
          <w:marBottom w:val="0"/>
          <w:divBdr>
            <w:top w:val="none" w:sz="0" w:space="0" w:color="auto"/>
            <w:left w:val="none" w:sz="0" w:space="0" w:color="auto"/>
            <w:bottom w:val="none" w:sz="0" w:space="0" w:color="auto"/>
            <w:right w:val="none" w:sz="0" w:space="0" w:color="auto"/>
          </w:divBdr>
        </w:div>
        <w:div w:id="1292639242">
          <w:marLeft w:val="0"/>
          <w:marRight w:val="0"/>
          <w:marTop w:val="0"/>
          <w:marBottom w:val="0"/>
          <w:divBdr>
            <w:top w:val="none" w:sz="0" w:space="0" w:color="auto"/>
            <w:left w:val="none" w:sz="0" w:space="0" w:color="auto"/>
            <w:bottom w:val="none" w:sz="0" w:space="0" w:color="auto"/>
            <w:right w:val="none" w:sz="0" w:space="0" w:color="auto"/>
          </w:divBdr>
        </w:div>
        <w:div w:id="1320765498">
          <w:marLeft w:val="0"/>
          <w:marRight w:val="0"/>
          <w:marTop w:val="0"/>
          <w:marBottom w:val="0"/>
          <w:divBdr>
            <w:top w:val="none" w:sz="0" w:space="0" w:color="auto"/>
            <w:left w:val="none" w:sz="0" w:space="0" w:color="auto"/>
            <w:bottom w:val="none" w:sz="0" w:space="0" w:color="auto"/>
            <w:right w:val="none" w:sz="0" w:space="0" w:color="auto"/>
          </w:divBdr>
        </w:div>
        <w:div w:id="1362971867">
          <w:marLeft w:val="0"/>
          <w:marRight w:val="0"/>
          <w:marTop w:val="0"/>
          <w:marBottom w:val="0"/>
          <w:divBdr>
            <w:top w:val="none" w:sz="0" w:space="0" w:color="auto"/>
            <w:left w:val="none" w:sz="0" w:space="0" w:color="auto"/>
            <w:bottom w:val="none" w:sz="0" w:space="0" w:color="auto"/>
            <w:right w:val="none" w:sz="0" w:space="0" w:color="auto"/>
          </w:divBdr>
        </w:div>
        <w:div w:id="1410805425">
          <w:marLeft w:val="0"/>
          <w:marRight w:val="0"/>
          <w:marTop w:val="0"/>
          <w:marBottom w:val="0"/>
          <w:divBdr>
            <w:top w:val="none" w:sz="0" w:space="0" w:color="auto"/>
            <w:left w:val="none" w:sz="0" w:space="0" w:color="auto"/>
            <w:bottom w:val="none" w:sz="0" w:space="0" w:color="auto"/>
            <w:right w:val="none" w:sz="0" w:space="0" w:color="auto"/>
          </w:divBdr>
          <w:divsChild>
            <w:div w:id="145318290">
              <w:marLeft w:val="0"/>
              <w:marRight w:val="0"/>
              <w:marTop w:val="0"/>
              <w:marBottom w:val="0"/>
              <w:divBdr>
                <w:top w:val="none" w:sz="0" w:space="0" w:color="auto"/>
                <w:left w:val="none" w:sz="0" w:space="0" w:color="auto"/>
                <w:bottom w:val="none" w:sz="0" w:space="0" w:color="auto"/>
                <w:right w:val="none" w:sz="0" w:space="0" w:color="auto"/>
              </w:divBdr>
            </w:div>
          </w:divsChild>
        </w:div>
        <w:div w:id="1531986674">
          <w:marLeft w:val="0"/>
          <w:marRight w:val="0"/>
          <w:marTop w:val="300"/>
          <w:marBottom w:val="0"/>
          <w:divBdr>
            <w:top w:val="none" w:sz="0" w:space="0" w:color="auto"/>
            <w:left w:val="none" w:sz="0" w:space="0" w:color="auto"/>
            <w:bottom w:val="none" w:sz="0" w:space="0" w:color="auto"/>
            <w:right w:val="none" w:sz="0" w:space="0" w:color="auto"/>
          </w:divBdr>
          <w:divsChild>
            <w:div w:id="615017005">
              <w:marLeft w:val="0"/>
              <w:marRight w:val="0"/>
              <w:marTop w:val="0"/>
              <w:marBottom w:val="0"/>
              <w:divBdr>
                <w:top w:val="none" w:sz="0" w:space="0" w:color="auto"/>
                <w:left w:val="none" w:sz="0" w:space="0" w:color="auto"/>
                <w:bottom w:val="none" w:sz="0" w:space="0" w:color="auto"/>
                <w:right w:val="none" w:sz="0" w:space="0" w:color="auto"/>
              </w:divBdr>
              <w:divsChild>
                <w:div w:id="1739473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4197041">
          <w:marLeft w:val="0"/>
          <w:marRight w:val="0"/>
          <w:marTop w:val="0"/>
          <w:marBottom w:val="0"/>
          <w:divBdr>
            <w:top w:val="none" w:sz="0" w:space="0" w:color="auto"/>
            <w:left w:val="none" w:sz="0" w:space="0" w:color="auto"/>
            <w:bottom w:val="none" w:sz="0" w:space="0" w:color="auto"/>
            <w:right w:val="none" w:sz="0" w:space="0" w:color="auto"/>
          </w:divBdr>
          <w:divsChild>
            <w:div w:id="1759985380">
              <w:marLeft w:val="0"/>
              <w:marRight w:val="0"/>
              <w:marTop w:val="0"/>
              <w:marBottom w:val="0"/>
              <w:divBdr>
                <w:top w:val="none" w:sz="0" w:space="0" w:color="auto"/>
                <w:left w:val="none" w:sz="0" w:space="0" w:color="auto"/>
                <w:bottom w:val="none" w:sz="0" w:space="0" w:color="auto"/>
                <w:right w:val="none" w:sz="0" w:space="0" w:color="auto"/>
              </w:divBdr>
            </w:div>
          </w:divsChild>
        </w:div>
        <w:div w:id="1574849413">
          <w:marLeft w:val="0"/>
          <w:marRight w:val="0"/>
          <w:marTop w:val="300"/>
          <w:marBottom w:val="0"/>
          <w:divBdr>
            <w:top w:val="none" w:sz="0" w:space="0" w:color="auto"/>
            <w:left w:val="none" w:sz="0" w:space="0" w:color="auto"/>
            <w:bottom w:val="none" w:sz="0" w:space="0" w:color="auto"/>
            <w:right w:val="none" w:sz="0" w:space="0" w:color="auto"/>
          </w:divBdr>
          <w:divsChild>
            <w:div w:id="388579578">
              <w:marLeft w:val="0"/>
              <w:marRight w:val="0"/>
              <w:marTop w:val="0"/>
              <w:marBottom w:val="0"/>
              <w:divBdr>
                <w:top w:val="none" w:sz="0" w:space="0" w:color="auto"/>
                <w:left w:val="none" w:sz="0" w:space="0" w:color="auto"/>
                <w:bottom w:val="none" w:sz="0" w:space="0" w:color="auto"/>
                <w:right w:val="none" w:sz="0" w:space="0" w:color="auto"/>
              </w:divBdr>
              <w:divsChild>
                <w:div w:id="611517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8526025">
          <w:marLeft w:val="0"/>
          <w:marRight w:val="0"/>
          <w:marTop w:val="0"/>
          <w:marBottom w:val="0"/>
          <w:divBdr>
            <w:top w:val="none" w:sz="0" w:space="0" w:color="auto"/>
            <w:left w:val="none" w:sz="0" w:space="0" w:color="auto"/>
            <w:bottom w:val="none" w:sz="0" w:space="0" w:color="auto"/>
            <w:right w:val="none" w:sz="0" w:space="0" w:color="auto"/>
          </w:divBdr>
          <w:divsChild>
            <w:div w:id="1312098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6079200">
      <w:bodyDiv w:val="1"/>
      <w:marLeft w:val="0"/>
      <w:marRight w:val="0"/>
      <w:marTop w:val="0"/>
      <w:marBottom w:val="0"/>
      <w:divBdr>
        <w:top w:val="none" w:sz="0" w:space="0" w:color="auto"/>
        <w:left w:val="none" w:sz="0" w:space="0" w:color="auto"/>
        <w:bottom w:val="none" w:sz="0" w:space="0" w:color="auto"/>
        <w:right w:val="none" w:sz="0" w:space="0" w:color="auto"/>
      </w:divBdr>
      <w:divsChild>
        <w:div w:id="1019740871">
          <w:marLeft w:val="0"/>
          <w:marRight w:val="0"/>
          <w:marTop w:val="0"/>
          <w:marBottom w:val="0"/>
          <w:divBdr>
            <w:top w:val="none" w:sz="0" w:space="0" w:color="auto"/>
            <w:left w:val="none" w:sz="0" w:space="0" w:color="auto"/>
            <w:bottom w:val="none" w:sz="0" w:space="0" w:color="auto"/>
            <w:right w:val="none" w:sz="0" w:space="0" w:color="auto"/>
          </w:divBdr>
        </w:div>
        <w:div w:id="828445486">
          <w:marLeft w:val="0"/>
          <w:marRight w:val="0"/>
          <w:marTop w:val="0"/>
          <w:marBottom w:val="0"/>
          <w:divBdr>
            <w:top w:val="none" w:sz="0" w:space="0" w:color="auto"/>
            <w:left w:val="none" w:sz="0" w:space="0" w:color="auto"/>
            <w:bottom w:val="none" w:sz="0" w:space="0" w:color="auto"/>
            <w:right w:val="none" w:sz="0" w:space="0" w:color="auto"/>
          </w:divBdr>
          <w:divsChild>
            <w:div w:id="85619888">
              <w:marLeft w:val="0"/>
              <w:marRight w:val="0"/>
              <w:marTop w:val="0"/>
              <w:marBottom w:val="0"/>
              <w:divBdr>
                <w:top w:val="none" w:sz="0" w:space="0" w:color="auto"/>
                <w:left w:val="none" w:sz="0" w:space="0" w:color="auto"/>
                <w:bottom w:val="none" w:sz="0" w:space="0" w:color="auto"/>
                <w:right w:val="none" w:sz="0" w:space="0" w:color="auto"/>
              </w:divBdr>
            </w:div>
          </w:divsChild>
        </w:div>
        <w:div w:id="1397707364">
          <w:marLeft w:val="0"/>
          <w:marRight w:val="0"/>
          <w:marTop w:val="0"/>
          <w:marBottom w:val="0"/>
          <w:divBdr>
            <w:top w:val="none" w:sz="0" w:space="0" w:color="auto"/>
            <w:left w:val="none" w:sz="0" w:space="0" w:color="auto"/>
            <w:bottom w:val="none" w:sz="0" w:space="0" w:color="auto"/>
            <w:right w:val="none" w:sz="0" w:space="0" w:color="auto"/>
          </w:divBdr>
        </w:div>
        <w:div w:id="1565214708">
          <w:marLeft w:val="0"/>
          <w:marRight w:val="0"/>
          <w:marTop w:val="0"/>
          <w:marBottom w:val="0"/>
          <w:divBdr>
            <w:top w:val="none" w:sz="0" w:space="0" w:color="auto"/>
            <w:left w:val="none" w:sz="0" w:space="0" w:color="auto"/>
            <w:bottom w:val="none" w:sz="0" w:space="0" w:color="auto"/>
            <w:right w:val="none" w:sz="0" w:space="0" w:color="auto"/>
          </w:divBdr>
          <w:divsChild>
            <w:div w:id="1537935076">
              <w:marLeft w:val="0"/>
              <w:marRight w:val="0"/>
              <w:marTop w:val="0"/>
              <w:marBottom w:val="0"/>
              <w:divBdr>
                <w:top w:val="none" w:sz="0" w:space="0" w:color="auto"/>
                <w:left w:val="none" w:sz="0" w:space="0" w:color="auto"/>
                <w:bottom w:val="none" w:sz="0" w:space="0" w:color="auto"/>
                <w:right w:val="none" w:sz="0" w:space="0" w:color="auto"/>
              </w:divBdr>
            </w:div>
          </w:divsChild>
        </w:div>
        <w:div w:id="135726080">
          <w:marLeft w:val="0"/>
          <w:marRight w:val="0"/>
          <w:marTop w:val="0"/>
          <w:marBottom w:val="0"/>
          <w:divBdr>
            <w:top w:val="none" w:sz="0" w:space="0" w:color="auto"/>
            <w:left w:val="none" w:sz="0" w:space="0" w:color="auto"/>
            <w:bottom w:val="none" w:sz="0" w:space="0" w:color="auto"/>
            <w:right w:val="none" w:sz="0" w:space="0" w:color="auto"/>
          </w:divBdr>
        </w:div>
        <w:div w:id="1769809502">
          <w:marLeft w:val="0"/>
          <w:marRight w:val="0"/>
          <w:marTop w:val="0"/>
          <w:marBottom w:val="0"/>
          <w:divBdr>
            <w:top w:val="none" w:sz="0" w:space="0" w:color="auto"/>
            <w:left w:val="none" w:sz="0" w:space="0" w:color="auto"/>
            <w:bottom w:val="none" w:sz="0" w:space="0" w:color="auto"/>
            <w:right w:val="none" w:sz="0" w:space="0" w:color="auto"/>
          </w:divBdr>
          <w:divsChild>
            <w:div w:id="251285519">
              <w:marLeft w:val="0"/>
              <w:marRight w:val="0"/>
              <w:marTop w:val="0"/>
              <w:marBottom w:val="0"/>
              <w:divBdr>
                <w:top w:val="none" w:sz="0" w:space="0" w:color="auto"/>
                <w:left w:val="none" w:sz="0" w:space="0" w:color="auto"/>
                <w:bottom w:val="none" w:sz="0" w:space="0" w:color="auto"/>
                <w:right w:val="none" w:sz="0" w:space="0" w:color="auto"/>
              </w:divBdr>
            </w:div>
          </w:divsChild>
        </w:div>
        <w:div w:id="2031182210">
          <w:marLeft w:val="0"/>
          <w:marRight w:val="0"/>
          <w:marTop w:val="0"/>
          <w:marBottom w:val="0"/>
          <w:divBdr>
            <w:top w:val="none" w:sz="0" w:space="0" w:color="auto"/>
            <w:left w:val="none" w:sz="0" w:space="0" w:color="auto"/>
            <w:bottom w:val="none" w:sz="0" w:space="0" w:color="auto"/>
            <w:right w:val="none" w:sz="0" w:space="0" w:color="auto"/>
          </w:divBdr>
        </w:div>
        <w:div w:id="787813925">
          <w:marLeft w:val="0"/>
          <w:marRight w:val="0"/>
          <w:marTop w:val="0"/>
          <w:marBottom w:val="0"/>
          <w:divBdr>
            <w:top w:val="none" w:sz="0" w:space="0" w:color="auto"/>
            <w:left w:val="none" w:sz="0" w:space="0" w:color="auto"/>
            <w:bottom w:val="none" w:sz="0" w:space="0" w:color="auto"/>
            <w:right w:val="none" w:sz="0" w:space="0" w:color="auto"/>
          </w:divBdr>
          <w:divsChild>
            <w:div w:id="1515221541">
              <w:marLeft w:val="0"/>
              <w:marRight w:val="0"/>
              <w:marTop w:val="0"/>
              <w:marBottom w:val="0"/>
              <w:divBdr>
                <w:top w:val="none" w:sz="0" w:space="0" w:color="auto"/>
                <w:left w:val="none" w:sz="0" w:space="0" w:color="auto"/>
                <w:bottom w:val="none" w:sz="0" w:space="0" w:color="auto"/>
                <w:right w:val="none" w:sz="0" w:space="0" w:color="auto"/>
              </w:divBdr>
            </w:div>
          </w:divsChild>
        </w:div>
        <w:div w:id="92164447">
          <w:marLeft w:val="0"/>
          <w:marRight w:val="0"/>
          <w:marTop w:val="0"/>
          <w:marBottom w:val="0"/>
          <w:divBdr>
            <w:top w:val="none" w:sz="0" w:space="0" w:color="auto"/>
            <w:left w:val="none" w:sz="0" w:space="0" w:color="auto"/>
            <w:bottom w:val="none" w:sz="0" w:space="0" w:color="auto"/>
            <w:right w:val="none" w:sz="0" w:space="0" w:color="auto"/>
          </w:divBdr>
        </w:div>
        <w:div w:id="1586114367">
          <w:marLeft w:val="0"/>
          <w:marRight w:val="0"/>
          <w:marTop w:val="0"/>
          <w:marBottom w:val="0"/>
          <w:divBdr>
            <w:top w:val="none" w:sz="0" w:space="0" w:color="auto"/>
            <w:left w:val="none" w:sz="0" w:space="0" w:color="auto"/>
            <w:bottom w:val="none" w:sz="0" w:space="0" w:color="auto"/>
            <w:right w:val="none" w:sz="0" w:space="0" w:color="auto"/>
          </w:divBdr>
          <w:divsChild>
            <w:div w:id="1360742257">
              <w:marLeft w:val="0"/>
              <w:marRight w:val="0"/>
              <w:marTop w:val="0"/>
              <w:marBottom w:val="0"/>
              <w:divBdr>
                <w:top w:val="none" w:sz="0" w:space="0" w:color="auto"/>
                <w:left w:val="none" w:sz="0" w:space="0" w:color="auto"/>
                <w:bottom w:val="none" w:sz="0" w:space="0" w:color="auto"/>
                <w:right w:val="none" w:sz="0" w:space="0" w:color="auto"/>
              </w:divBdr>
            </w:div>
          </w:divsChild>
        </w:div>
        <w:div w:id="262231058">
          <w:marLeft w:val="0"/>
          <w:marRight w:val="0"/>
          <w:marTop w:val="0"/>
          <w:marBottom w:val="0"/>
          <w:divBdr>
            <w:top w:val="none" w:sz="0" w:space="0" w:color="auto"/>
            <w:left w:val="none" w:sz="0" w:space="0" w:color="auto"/>
            <w:bottom w:val="none" w:sz="0" w:space="0" w:color="auto"/>
            <w:right w:val="none" w:sz="0" w:space="0" w:color="auto"/>
          </w:divBdr>
        </w:div>
        <w:div w:id="1571496991">
          <w:marLeft w:val="0"/>
          <w:marRight w:val="0"/>
          <w:marTop w:val="0"/>
          <w:marBottom w:val="0"/>
          <w:divBdr>
            <w:top w:val="none" w:sz="0" w:space="0" w:color="auto"/>
            <w:left w:val="none" w:sz="0" w:space="0" w:color="auto"/>
            <w:bottom w:val="none" w:sz="0" w:space="0" w:color="auto"/>
            <w:right w:val="none" w:sz="0" w:space="0" w:color="auto"/>
          </w:divBdr>
          <w:divsChild>
            <w:div w:id="1191802851">
              <w:marLeft w:val="0"/>
              <w:marRight w:val="0"/>
              <w:marTop w:val="0"/>
              <w:marBottom w:val="0"/>
              <w:divBdr>
                <w:top w:val="none" w:sz="0" w:space="0" w:color="auto"/>
                <w:left w:val="none" w:sz="0" w:space="0" w:color="auto"/>
                <w:bottom w:val="none" w:sz="0" w:space="0" w:color="auto"/>
                <w:right w:val="none" w:sz="0" w:space="0" w:color="auto"/>
              </w:divBdr>
            </w:div>
          </w:divsChild>
        </w:div>
        <w:div w:id="1043092385">
          <w:marLeft w:val="0"/>
          <w:marRight w:val="0"/>
          <w:marTop w:val="0"/>
          <w:marBottom w:val="0"/>
          <w:divBdr>
            <w:top w:val="none" w:sz="0" w:space="0" w:color="auto"/>
            <w:left w:val="none" w:sz="0" w:space="0" w:color="auto"/>
            <w:bottom w:val="none" w:sz="0" w:space="0" w:color="auto"/>
            <w:right w:val="none" w:sz="0" w:space="0" w:color="auto"/>
          </w:divBdr>
        </w:div>
        <w:div w:id="1145782184">
          <w:marLeft w:val="0"/>
          <w:marRight w:val="0"/>
          <w:marTop w:val="0"/>
          <w:marBottom w:val="0"/>
          <w:divBdr>
            <w:top w:val="none" w:sz="0" w:space="0" w:color="auto"/>
            <w:left w:val="none" w:sz="0" w:space="0" w:color="auto"/>
            <w:bottom w:val="none" w:sz="0" w:space="0" w:color="auto"/>
            <w:right w:val="none" w:sz="0" w:space="0" w:color="auto"/>
          </w:divBdr>
          <w:divsChild>
            <w:div w:id="1642147611">
              <w:marLeft w:val="0"/>
              <w:marRight w:val="0"/>
              <w:marTop w:val="0"/>
              <w:marBottom w:val="0"/>
              <w:divBdr>
                <w:top w:val="none" w:sz="0" w:space="0" w:color="auto"/>
                <w:left w:val="none" w:sz="0" w:space="0" w:color="auto"/>
                <w:bottom w:val="none" w:sz="0" w:space="0" w:color="auto"/>
                <w:right w:val="none" w:sz="0" w:space="0" w:color="auto"/>
              </w:divBdr>
            </w:div>
          </w:divsChild>
        </w:div>
        <w:div w:id="646125164">
          <w:marLeft w:val="0"/>
          <w:marRight w:val="0"/>
          <w:marTop w:val="300"/>
          <w:marBottom w:val="0"/>
          <w:divBdr>
            <w:top w:val="none" w:sz="0" w:space="0" w:color="auto"/>
            <w:left w:val="none" w:sz="0" w:space="0" w:color="auto"/>
            <w:bottom w:val="none" w:sz="0" w:space="0" w:color="auto"/>
            <w:right w:val="none" w:sz="0" w:space="0" w:color="auto"/>
          </w:divBdr>
          <w:divsChild>
            <w:div w:id="210770189">
              <w:marLeft w:val="0"/>
              <w:marRight w:val="0"/>
              <w:marTop w:val="0"/>
              <w:marBottom w:val="0"/>
              <w:divBdr>
                <w:top w:val="none" w:sz="0" w:space="0" w:color="auto"/>
                <w:left w:val="none" w:sz="0" w:space="0" w:color="auto"/>
                <w:bottom w:val="none" w:sz="0" w:space="0" w:color="auto"/>
                <w:right w:val="none" w:sz="0" w:space="0" w:color="auto"/>
              </w:divBdr>
              <w:divsChild>
                <w:div w:id="911740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733287">
          <w:marLeft w:val="0"/>
          <w:marRight w:val="0"/>
          <w:marTop w:val="300"/>
          <w:marBottom w:val="0"/>
          <w:divBdr>
            <w:top w:val="none" w:sz="0" w:space="0" w:color="auto"/>
            <w:left w:val="none" w:sz="0" w:space="0" w:color="auto"/>
            <w:bottom w:val="none" w:sz="0" w:space="0" w:color="auto"/>
            <w:right w:val="none" w:sz="0" w:space="0" w:color="auto"/>
          </w:divBdr>
          <w:divsChild>
            <w:div w:id="691146744">
              <w:marLeft w:val="0"/>
              <w:marRight w:val="0"/>
              <w:marTop w:val="0"/>
              <w:marBottom w:val="0"/>
              <w:divBdr>
                <w:top w:val="none" w:sz="0" w:space="0" w:color="auto"/>
                <w:left w:val="none" w:sz="0" w:space="0" w:color="auto"/>
                <w:bottom w:val="none" w:sz="0" w:space="0" w:color="auto"/>
                <w:right w:val="none" w:sz="0" w:space="0" w:color="auto"/>
              </w:divBdr>
              <w:divsChild>
                <w:div w:id="100698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559010">
          <w:marLeft w:val="0"/>
          <w:marRight w:val="0"/>
          <w:marTop w:val="300"/>
          <w:marBottom w:val="0"/>
          <w:divBdr>
            <w:top w:val="none" w:sz="0" w:space="0" w:color="auto"/>
            <w:left w:val="none" w:sz="0" w:space="0" w:color="auto"/>
            <w:bottom w:val="none" w:sz="0" w:space="0" w:color="auto"/>
            <w:right w:val="none" w:sz="0" w:space="0" w:color="auto"/>
          </w:divBdr>
          <w:divsChild>
            <w:div w:id="961691428">
              <w:marLeft w:val="0"/>
              <w:marRight w:val="0"/>
              <w:marTop w:val="0"/>
              <w:marBottom w:val="0"/>
              <w:divBdr>
                <w:top w:val="none" w:sz="0" w:space="0" w:color="auto"/>
                <w:left w:val="none" w:sz="0" w:space="0" w:color="auto"/>
                <w:bottom w:val="none" w:sz="0" w:space="0" w:color="auto"/>
                <w:right w:val="none" w:sz="0" w:space="0" w:color="auto"/>
              </w:divBdr>
              <w:divsChild>
                <w:div w:id="991564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345873">
          <w:marLeft w:val="0"/>
          <w:marRight w:val="0"/>
          <w:marTop w:val="300"/>
          <w:marBottom w:val="0"/>
          <w:divBdr>
            <w:top w:val="none" w:sz="0" w:space="0" w:color="auto"/>
            <w:left w:val="none" w:sz="0" w:space="0" w:color="auto"/>
            <w:bottom w:val="none" w:sz="0" w:space="0" w:color="auto"/>
            <w:right w:val="none" w:sz="0" w:space="0" w:color="auto"/>
          </w:divBdr>
          <w:divsChild>
            <w:div w:id="44525006">
              <w:marLeft w:val="0"/>
              <w:marRight w:val="0"/>
              <w:marTop w:val="0"/>
              <w:marBottom w:val="0"/>
              <w:divBdr>
                <w:top w:val="none" w:sz="0" w:space="0" w:color="auto"/>
                <w:left w:val="none" w:sz="0" w:space="0" w:color="auto"/>
                <w:bottom w:val="none" w:sz="0" w:space="0" w:color="auto"/>
                <w:right w:val="none" w:sz="0" w:space="0" w:color="auto"/>
              </w:divBdr>
              <w:divsChild>
                <w:div w:id="1507745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6420156">
      <w:bodyDiv w:val="1"/>
      <w:marLeft w:val="0"/>
      <w:marRight w:val="0"/>
      <w:marTop w:val="0"/>
      <w:marBottom w:val="0"/>
      <w:divBdr>
        <w:top w:val="none" w:sz="0" w:space="0" w:color="auto"/>
        <w:left w:val="none" w:sz="0" w:space="0" w:color="auto"/>
        <w:bottom w:val="none" w:sz="0" w:space="0" w:color="auto"/>
        <w:right w:val="none" w:sz="0" w:space="0" w:color="auto"/>
      </w:divBdr>
      <w:divsChild>
        <w:div w:id="1176460224">
          <w:marLeft w:val="0"/>
          <w:marRight w:val="0"/>
          <w:marTop w:val="0"/>
          <w:marBottom w:val="0"/>
          <w:divBdr>
            <w:top w:val="none" w:sz="0" w:space="0" w:color="auto"/>
            <w:left w:val="none" w:sz="0" w:space="0" w:color="auto"/>
            <w:bottom w:val="none" w:sz="0" w:space="0" w:color="auto"/>
            <w:right w:val="none" w:sz="0" w:space="0" w:color="auto"/>
          </w:divBdr>
        </w:div>
        <w:div w:id="1630818137">
          <w:marLeft w:val="0"/>
          <w:marRight w:val="0"/>
          <w:marTop w:val="0"/>
          <w:marBottom w:val="0"/>
          <w:divBdr>
            <w:top w:val="none" w:sz="0" w:space="0" w:color="auto"/>
            <w:left w:val="none" w:sz="0" w:space="0" w:color="auto"/>
            <w:bottom w:val="none" w:sz="0" w:space="0" w:color="auto"/>
            <w:right w:val="none" w:sz="0" w:space="0" w:color="auto"/>
          </w:divBdr>
          <w:divsChild>
            <w:div w:id="2048799673">
              <w:marLeft w:val="0"/>
              <w:marRight w:val="0"/>
              <w:marTop w:val="0"/>
              <w:marBottom w:val="0"/>
              <w:divBdr>
                <w:top w:val="none" w:sz="0" w:space="0" w:color="auto"/>
                <w:left w:val="none" w:sz="0" w:space="0" w:color="auto"/>
                <w:bottom w:val="none" w:sz="0" w:space="0" w:color="auto"/>
                <w:right w:val="none" w:sz="0" w:space="0" w:color="auto"/>
              </w:divBdr>
            </w:div>
          </w:divsChild>
        </w:div>
        <w:div w:id="8678397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sChild>
            <w:div w:id="1222213047">
              <w:marLeft w:val="0"/>
              <w:marRight w:val="0"/>
              <w:marTop w:val="0"/>
              <w:marBottom w:val="0"/>
              <w:divBdr>
                <w:top w:val="none" w:sz="0" w:space="0" w:color="auto"/>
                <w:left w:val="none" w:sz="0" w:space="0" w:color="auto"/>
                <w:bottom w:val="none" w:sz="0" w:space="0" w:color="auto"/>
                <w:right w:val="none" w:sz="0" w:space="0" w:color="auto"/>
              </w:divBdr>
            </w:div>
          </w:divsChild>
        </w:div>
        <w:div w:id="1247182471">
          <w:marLeft w:val="0"/>
          <w:marRight w:val="0"/>
          <w:marTop w:val="0"/>
          <w:marBottom w:val="0"/>
          <w:divBdr>
            <w:top w:val="none" w:sz="0" w:space="0" w:color="auto"/>
            <w:left w:val="none" w:sz="0" w:space="0" w:color="auto"/>
            <w:bottom w:val="none" w:sz="0" w:space="0" w:color="auto"/>
            <w:right w:val="none" w:sz="0" w:space="0" w:color="auto"/>
          </w:divBdr>
        </w:div>
        <w:div w:id="525755540">
          <w:marLeft w:val="0"/>
          <w:marRight w:val="0"/>
          <w:marTop w:val="0"/>
          <w:marBottom w:val="0"/>
          <w:divBdr>
            <w:top w:val="none" w:sz="0" w:space="0" w:color="auto"/>
            <w:left w:val="none" w:sz="0" w:space="0" w:color="auto"/>
            <w:bottom w:val="none" w:sz="0" w:space="0" w:color="auto"/>
            <w:right w:val="none" w:sz="0" w:space="0" w:color="auto"/>
          </w:divBdr>
          <w:divsChild>
            <w:div w:id="985552686">
              <w:marLeft w:val="0"/>
              <w:marRight w:val="0"/>
              <w:marTop w:val="0"/>
              <w:marBottom w:val="0"/>
              <w:divBdr>
                <w:top w:val="none" w:sz="0" w:space="0" w:color="auto"/>
                <w:left w:val="none" w:sz="0" w:space="0" w:color="auto"/>
                <w:bottom w:val="none" w:sz="0" w:space="0" w:color="auto"/>
                <w:right w:val="none" w:sz="0" w:space="0" w:color="auto"/>
              </w:divBdr>
            </w:div>
          </w:divsChild>
        </w:div>
        <w:div w:id="811556179">
          <w:marLeft w:val="0"/>
          <w:marRight w:val="0"/>
          <w:marTop w:val="0"/>
          <w:marBottom w:val="0"/>
          <w:divBdr>
            <w:top w:val="none" w:sz="0" w:space="0" w:color="auto"/>
            <w:left w:val="none" w:sz="0" w:space="0" w:color="auto"/>
            <w:bottom w:val="none" w:sz="0" w:space="0" w:color="auto"/>
            <w:right w:val="none" w:sz="0" w:space="0" w:color="auto"/>
          </w:divBdr>
        </w:div>
        <w:div w:id="1405031691">
          <w:marLeft w:val="0"/>
          <w:marRight w:val="0"/>
          <w:marTop w:val="0"/>
          <w:marBottom w:val="0"/>
          <w:divBdr>
            <w:top w:val="none" w:sz="0" w:space="0" w:color="auto"/>
            <w:left w:val="none" w:sz="0" w:space="0" w:color="auto"/>
            <w:bottom w:val="none" w:sz="0" w:space="0" w:color="auto"/>
            <w:right w:val="none" w:sz="0" w:space="0" w:color="auto"/>
          </w:divBdr>
          <w:divsChild>
            <w:div w:id="1847789177">
              <w:marLeft w:val="0"/>
              <w:marRight w:val="0"/>
              <w:marTop w:val="0"/>
              <w:marBottom w:val="0"/>
              <w:divBdr>
                <w:top w:val="none" w:sz="0" w:space="0" w:color="auto"/>
                <w:left w:val="none" w:sz="0" w:space="0" w:color="auto"/>
                <w:bottom w:val="none" w:sz="0" w:space="0" w:color="auto"/>
                <w:right w:val="none" w:sz="0" w:space="0" w:color="auto"/>
              </w:divBdr>
            </w:div>
          </w:divsChild>
        </w:div>
        <w:div w:id="1222251648">
          <w:marLeft w:val="0"/>
          <w:marRight w:val="0"/>
          <w:marTop w:val="0"/>
          <w:marBottom w:val="0"/>
          <w:divBdr>
            <w:top w:val="none" w:sz="0" w:space="0" w:color="auto"/>
            <w:left w:val="none" w:sz="0" w:space="0" w:color="auto"/>
            <w:bottom w:val="none" w:sz="0" w:space="0" w:color="auto"/>
            <w:right w:val="none" w:sz="0" w:space="0" w:color="auto"/>
          </w:divBdr>
        </w:div>
        <w:div w:id="1839148019">
          <w:marLeft w:val="0"/>
          <w:marRight w:val="0"/>
          <w:marTop w:val="0"/>
          <w:marBottom w:val="0"/>
          <w:divBdr>
            <w:top w:val="none" w:sz="0" w:space="0" w:color="auto"/>
            <w:left w:val="none" w:sz="0" w:space="0" w:color="auto"/>
            <w:bottom w:val="none" w:sz="0" w:space="0" w:color="auto"/>
            <w:right w:val="none" w:sz="0" w:space="0" w:color="auto"/>
          </w:divBdr>
          <w:divsChild>
            <w:div w:id="266935681">
              <w:marLeft w:val="0"/>
              <w:marRight w:val="0"/>
              <w:marTop w:val="0"/>
              <w:marBottom w:val="0"/>
              <w:divBdr>
                <w:top w:val="none" w:sz="0" w:space="0" w:color="auto"/>
                <w:left w:val="none" w:sz="0" w:space="0" w:color="auto"/>
                <w:bottom w:val="none" w:sz="0" w:space="0" w:color="auto"/>
                <w:right w:val="none" w:sz="0" w:space="0" w:color="auto"/>
              </w:divBdr>
            </w:div>
          </w:divsChild>
        </w:div>
        <w:div w:id="506209741">
          <w:marLeft w:val="0"/>
          <w:marRight w:val="0"/>
          <w:marTop w:val="0"/>
          <w:marBottom w:val="0"/>
          <w:divBdr>
            <w:top w:val="none" w:sz="0" w:space="0" w:color="auto"/>
            <w:left w:val="none" w:sz="0" w:space="0" w:color="auto"/>
            <w:bottom w:val="none" w:sz="0" w:space="0" w:color="auto"/>
            <w:right w:val="none" w:sz="0" w:space="0" w:color="auto"/>
          </w:divBdr>
        </w:div>
        <w:div w:id="1066807046">
          <w:marLeft w:val="0"/>
          <w:marRight w:val="0"/>
          <w:marTop w:val="0"/>
          <w:marBottom w:val="0"/>
          <w:divBdr>
            <w:top w:val="none" w:sz="0" w:space="0" w:color="auto"/>
            <w:left w:val="none" w:sz="0" w:space="0" w:color="auto"/>
            <w:bottom w:val="none" w:sz="0" w:space="0" w:color="auto"/>
            <w:right w:val="none" w:sz="0" w:space="0" w:color="auto"/>
          </w:divBdr>
          <w:divsChild>
            <w:div w:id="961151341">
              <w:marLeft w:val="0"/>
              <w:marRight w:val="0"/>
              <w:marTop w:val="0"/>
              <w:marBottom w:val="0"/>
              <w:divBdr>
                <w:top w:val="none" w:sz="0" w:space="0" w:color="auto"/>
                <w:left w:val="none" w:sz="0" w:space="0" w:color="auto"/>
                <w:bottom w:val="none" w:sz="0" w:space="0" w:color="auto"/>
                <w:right w:val="none" w:sz="0" w:space="0" w:color="auto"/>
              </w:divBdr>
            </w:div>
          </w:divsChild>
        </w:div>
        <w:div w:id="175266989">
          <w:marLeft w:val="0"/>
          <w:marRight w:val="0"/>
          <w:marTop w:val="0"/>
          <w:marBottom w:val="0"/>
          <w:divBdr>
            <w:top w:val="none" w:sz="0" w:space="0" w:color="auto"/>
            <w:left w:val="none" w:sz="0" w:space="0" w:color="auto"/>
            <w:bottom w:val="none" w:sz="0" w:space="0" w:color="auto"/>
            <w:right w:val="none" w:sz="0" w:space="0" w:color="auto"/>
          </w:divBdr>
        </w:div>
        <w:div w:id="891115370">
          <w:marLeft w:val="0"/>
          <w:marRight w:val="0"/>
          <w:marTop w:val="0"/>
          <w:marBottom w:val="0"/>
          <w:divBdr>
            <w:top w:val="none" w:sz="0" w:space="0" w:color="auto"/>
            <w:left w:val="none" w:sz="0" w:space="0" w:color="auto"/>
            <w:bottom w:val="none" w:sz="0" w:space="0" w:color="auto"/>
            <w:right w:val="none" w:sz="0" w:space="0" w:color="auto"/>
          </w:divBdr>
          <w:divsChild>
            <w:div w:id="52244001">
              <w:marLeft w:val="0"/>
              <w:marRight w:val="0"/>
              <w:marTop w:val="0"/>
              <w:marBottom w:val="0"/>
              <w:divBdr>
                <w:top w:val="none" w:sz="0" w:space="0" w:color="auto"/>
                <w:left w:val="none" w:sz="0" w:space="0" w:color="auto"/>
                <w:bottom w:val="none" w:sz="0" w:space="0" w:color="auto"/>
                <w:right w:val="none" w:sz="0" w:space="0" w:color="auto"/>
              </w:divBdr>
            </w:div>
          </w:divsChild>
        </w:div>
        <w:div w:id="879437173">
          <w:marLeft w:val="0"/>
          <w:marRight w:val="0"/>
          <w:marTop w:val="300"/>
          <w:marBottom w:val="0"/>
          <w:divBdr>
            <w:top w:val="none" w:sz="0" w:space="0" w:color="auto"/>
            <w:left w:val="none" w:sz="0" w:space="0" w:color="auto"/>
            <w:bottom w:val="none" w:sz="0" w:space="0" w:color="auto"/>
            <w:right w:val="none" w:sz="0" w:space="0" w:color="auto"/>
          </w:divBdr>
          <w:divsChild>
            <w:div w:id="2076777105">
              <w:marLeft w:val="0"/>
              <w:marRight w:val="0"/>
              <w:marTop w:val="0"/>
              <w:marBottom w:val="0"/>
              <w:divBdr>
                <w:top w:val="none" w:sz="0" w:space="0" w:color="auto"/>
                <w:left w:val="none" w:sz="0" w:space="0" w:color="auto"/>
                <w:bottom w:val="none" w:sz="0" w:space="0" w:color="auto"/>
                <w:right w:val="none" w:sz="0" w:space="0" w:color="auto"/>
              </w:divBdr>
              <w:divsChild>
                <w:div w:id="691343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875871">
          <w:marLeft w:val="0"/>
          <w:marRight w:val="0"/>
          <w:marTop w:val="300"/>
          <w:marBottom w:val="0"/>
          <w:divBdr>
            <w:top w:val="none" w:sz="0" w:space="0" w:color="auto"/>
            <w:left w:val="none" w:sz="0" w:space="0" w:color="auto"/>
            <w:bottom w:val="none" w:sz="0" w:space="0" w:color="auto"/>
            <w:right w:val="none" w:sz="0" w:space="0" w:color="auto"/>
          </w:divBdr>
          <w:divsChild>
            <w:div w:id="763838954">
              <w:marLeft w:val="0"/>
              <w:marRight w:val="0"/>
              <w:marTop w:val="0"/>
              <w:marBottom w:val="0"/>
              <w:divBdr>
                <w:top w:val="none" w:sz="0" w:space="0" w:color="auto"/>
                <w:left w:val="none" w:sz="0" w:space="0" w:color="auto"/>
                <w:bottom w:val="none" w:sz="0" w:space="0" w:color="auto"/>
                <w:right w:val="none" w:sz="0" w:space="0" w:color="auto"/>
              </w:divBdr>
              <w:divsChild>
                <w:div w:id="20925814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8281516">
          <w:marLeft w:val="0"/>
          <w:marRight w:val="0"/>
          <w:marTop w:val="300"/>
          <w:marBottom w:val="0"/>
          <w:divBdr>
            <w:top w:val="none" w:sz="0" w:space="0" w:color="auto"/>
            <w:left w:val="none" w:sz="0" w:space="0" w:color="auto"/>
            <w:bottom w:val="none" w:sz="0" w:space="0" w:color="auto"/>
            <w:right w:val="none" w:sz="0" w:space="0" w:color="auto"/>
          </w:divBdr>
          <w:divsChild>
            <w:div w:id="1249542109">
              <w:marLeft w:val="0"/>
              <w:marRight w:val="0"/>
              <w:marTop w:val="0"/>
              <w:marBottom w:val="0"/>
              <w:divBdr>
                <w:top w:val="none" w:sz="0" w:space="0" w:color="auto"/>
                <w:left w:val="none" w:sz="0" w:space="0" w:color="auto"/>
                <w:bottom w:val="none" w:sz="0" w:space="0" w:color="auto"/>
                <w:right w:val="none" w:sz="0" w:space="0" w:color="auto"/>
              </w:divBdr>
              <w:divsChild>
                <w:div w:id="1062296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3683318">
          <w:marLeft w:val="0"/>
          <w:marRight w:val="0"/>
          <w:marTop w:val="300"/>
          <w:marBottom w:val="0"/>
          <w:divBdr>
            <w:top w:val="none" w:sz="0" w:space="0" w:color="auto"/>
            <w:left w:val="none" w:sz="0" w:space="0" w:color="auto"/>
            <w:bottom w:val="none" w:sz="0" w:space="0" w:color="auto"/>
            <w:right w:val="none" w:sz="0" w:space="0" w:color="auto"/>
          </w:divBdr>
          <w:divsChild>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8581525">
      <w:bodyDiv w:val="1"/>
      <w:marLeft w:val="0"/>
      <w:marRight w:val="0"/>
      <w:marTop w:val="0"/>
      <w:marBottom w:val="0"/>
      <w:divBdr>
        <w:top w:val="none" w:sz="0" w:space="0" w:color="auto"/>
        <w:left w:val="none" w:sz="0" w:space="0" w:color="auto"/>
        <w:bottom w:val="none" w:sz="0" w:space="0" w:color="auto"/>
        <w:right w:val="none" w:sz="0" w:space="0" w:color="auto"/>
      </w:divBdr>
      <w:divsChild>
        <w:div w:id="1727409048">
          <w:marLeft w:val="0"/>
          <w:marRight w:val="0"/>
          <w:marTop w:val="0"/>
          <w:marBottom w:val="0"/>
          <w:divBdr>
            <w:top w:val="none" w:sz="0" w:space="0" w:color="auto"/>
            <w:left w:val="none" w:sz="0" w:space="0" w:color="auto"/>
            <w:bottom w:val="none" w:sz="0" w:space="0" w:color="auto"/>
            <w:right w:val="none" w:sz="0" w:space="0" w:color="auto"/>
          </w:divBdr>
        </w:div>
        <w:div w:id="1696467050">
          <w:marLeft w:val="0"/>
          <w:marRight w:val="0"/>
          <w:marTop w:val="0"/>
          <w:marBottom w:val="0"/>
          <w:divBdr>
            <w:top w:val="none" w:sz="0" w:space="0" w:color="auto"/>
            <w:left w:val="none" w:sz="0" w:space="0" w:color="auto"/>
            <w:bottom w:val="none" w:sz="0" w:space="0" w:color="auto"/>
            <w:right w:val="none" w:sz="0" w:space="0" w:color="auto"/>
          </w:divBdr>
          <w:divsChild>
            <w:div w:id="1796485690">
              <w:marLeft w:val="0"/>
              <w:marRight w:val="0"/>
              <w:marTop w:val="0"/>
              <w:marBottom w:val="0"/>
              <w:divBdr>
                <w:top w:val="none" w:sz="0" w:space="0" w:color="auto"/>
                <w:left w:val="none" w:sz="0" w:space="0" w:color="auto"/>
                <w:bottom w:val="none" w:sz="0" w:space="0" w:color="auto"/>
                <w:right w:val="none" w:sz="0" w:space="0" w:color="auto"/>
              </w:divBdr>
            </w:div>
          </w:divsChild>
        </w:div>
        <w:div w:id="1610552823">
          <w:marLeft w:val="0"/>
          <w:marRight w:val="0"/>
          <w:marTop w:val="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sChild>
            <w:div w:id="1065757529">
              <w:marLeft w:val="0"/>
              <w:marRight w:val="0"/>
              <w:marTop w:val="0"/>
              <w:marBottom w:val="0"/>
              <w:divBdr>
                <w:top w:val="none" w:sz="0" w:space="0" w:color="auto"/>
                <w:left w:val="none" w:sz="0" w:space="0" w:color="auto"/>
                <w:bottom w:val="none" w:sz="0" w:space="0" w:color="auto"/>
                <w:right w:val="none" w:sz="0" w:space="0" w:color="auto"/>
              </w:divBdr>
            </w:div>
          </w:divsChild>
        </w:div>
        <w:div w:id="1662541708">
          <w:marLeft w:val="0"/>
          <w:marRight w:val="0"/>
          <w:marTop w:val="0"/>
          <w:marBottom w:val="0"/>
          <w:divBdr>
            <w:top w:val="none" w:sz="0" w:space="0" w:color="auto"/>
            <w:left w:val="none" w:sz="0" w:space="0" w:color="auto"/>
            <w:bottom w:val="none" w:sz="0" w:space="0" w:color="auto"/>
            <w:right w:val="none" w:sz="0" w:space="0" w:color="auto"/>
          </w:divBdr>
        </w:div>
        <w:div w:id="796410394">
          <w:marLeft w:val="0"/>
          <w:marRight w:val="0"/>
          <w:marTop w:val="0"/>
          <w:marBottom w:val="0"/>
          <w:divBdr>
            <w:top w:val="none" w:sz="0" w:space="0" w:color="auto"/>
            <w:left w:val="none" w:sz="0" w:space="0" w:color="auto"/>
            <w:bottom w:val="none" w:sz="0" w:space="0" w:color="auto"/>
            <w:right w:val="none" w:sz="0" w:space="0" w:color="auto"/>
          </w:divBdr>
          <w:divsChild>
            <w:div w:id="788669404">
              <w:marLeft w:val="0"/>
              <w:marRight w:val="0"/>
              <w:marTop w:val="0"/>
              <w:marBottom w:val="0"/>
              <w:divBdr>
                <w:top w:val="none" w:sz="0" w:space="0" w:color="auto"/>
                <w:left w:val="none" w:sz="0" w:space="0" w:color="auto"/>
                <w:bottom w:val="none" w:sz="0" w:space="0" w:color="auto"/>
                <w:right w:val="none" w:sz="0" w:space="0" w:color="auto"/>
              </w:divBdr>
            </w:div>
          </w:divsChild>
        </w:div>
        <w:div w:id="1823890563">
          <w:marLeft w:val="0"/>
          <w:marRight w:val="0"/>
          <w:marTop w:val="0"/>
          <w:marBottom w:val="0"/>
          <w:divBdr>
            <w:top w:val="none" w:sz="0" w:space="0" w:color="auto"/>
            <w:left w:val="none" w:sz="0" w:space="0" w:color="auto"/>
            <w:bottom w:val="none" w:sz="0" w:space="0" w:color="auto"/>
            <w:right w:val="none" w:sz="0" w:space="0" w:color="auto"/>
          </w:divBdr>
        </w:div>
        <w:div w:id="478420072">
          <w:marLeft w:val="0"/>
          <w:marRight w:val="0"/>
          <w:marTop w:val="0"/>
          <w:marBottom w:val="0"/>
          <w:divBdr>
            <w:top w:val="none" w:sz="0" w:space="0" w:color="auto"/>
            <w:left w:val="none" w:sz="0" w:space="0" w:color="auto"/>
            <w:bottom w:val="none" w:sz="0" w:space="0" w:color="auto"/>
            <w:right w:val="none" w:sz="0" w:space="0" w:color="auto"/>
          </w:divBdr>
          <w:divsChild>
            <w:div w:id="553393902">
              <w:marLeft w:val="0"/>
              <w:marRight w:val="0"/>
              <w:marTop w:val="0"/>
              <w:marBottom w:val="0"/>
              <w:divBdr>
                <w:top w:val="none" w:sz="0" w:space="0" w:color="auto"/>
                <w:left w:val="none" w:sz="0" w:space="0" w:color="auto"/>
                <w:bottom w:val="none" w:sz="0" w:space="0" w:color="auto"/>
                <w:right w:val="none" w:sz="0" w:space="0" w:color="auto"/>
              </w:divBdr>
            </w:div>
          </w:divsChild>
        </w:div>
        <w:div w:id="1142961636">
          <w:marLeft w:val="0"/>
          <w:marRight w:val="0"/>
          <w:marTop w:val="0"/>
          <w:marBottom w:val="0"/>
          <w:divBdr>
            <w:top w:val="none" w:sz="0" w:space="0" w:color="auto"/>
            <w:left w:val="none" w:sz="0" w:space="0" w:color="auto"/>
            <w:bottom w:val="none" w:sz="0" w:space="0" w:color="auto"/>
            <w:right w:val="none" w:sz="0" w:space="0" w:color="auto"/>
          </w:divBdr>
        </w:div>
        <w:div w:id="1316565520">
          <w:marLeft w:val="0"/>
          <w:marRight w:val="0"/>
          <w:marTop w:val="0"/>
          <w:marBottom w:val="0"/>
          <w:divBdr>
            <w:top w:val="none" w:sz="0" w:space="0" w:color="auto"/>
            <w:left w:val="none" w:sz="0" w:space="0" w:color="auto"/>
            <w:bottom w:val="none" w:sz="0" w:space="0" w:color="auto"/>
            <w:right w:val="none" w:sz="0" w:space="0" w:color="auto"/>
          </w:divBdr>
          <w:divsChild>
            <w:div w:id="314145008">
              <w:marLeft w:val="0"/>
              <w:marRight w:val="0"/>
              <w:marTop w:val="0"/>
              <w:marBottom w:val="0"/>
              <w:divBdr>
                <w:top w:val="none" w:sz="0" w:space="0" w:color="auto"/>
                <w:left w:val="none" w:sz="0" w:space="0" w:color="auto"/>
                <w:bottom w:val="none" w:sz="0" w:space="0" w:color="auto"/>
                <w:right w:val="none" w:sz="0" w:space="0" w:color="auto"/>
              </w:divBdr>
            </w:div>
          </w:divsChild>
        </w:div>
        <w:div w:id="965819431">
          <w:marLeft w:val="0"/>
          <w:marRight w:val="0"/>
          <w:marTop w:val="0"/>
          <w:marBottom w:val="0"/>
          <w:divBdr>
            <w:top w:val="none" w:sz="0" w:space="0" w:color="auto"/>
            <w:left w:val="none" w:sz="0" w:space="0" w:color="auto"/>
            <w:bottom w:val="none" w:sz="0" w:space="0" w:color="auto"/>
            <w:right w:val="none" w:sz="0" w:space="0" w:color="auto"/>
          </w:divBdr>
        </w:div>
        <w:div w:id="1851724133">
          <w:marLeft w:val="0"/>
          <w:marRight w:val="0"/>
          <w:marTop w:val="0"/>
          <w:marBottom w:val="0"/>
          <w:divBdr>
            <w:top w:val="none" w:sz="0" w:space="0" w:color="auto"/>
            <w:left w:val="none" w:sz="0" w:space="0" w:color="auto"/>
            <w:bottom w:val="none" w:sz="0" w:space="0" w:color="auto"/>
            <w:right w:val="none" w:sz="0" w:space="0" w:color="auto"/>
          </w:divBdr>
          <w:divsChild>
            <w:div w:id="1297293163">
              <w:marLeft w:val="0"/>
              <w:marRight w:val="0"/>
              <w:marTop w:val="0"/>
              <w:marBottom w:val="0"/>
              <w:divBdr>
                <w:top w:val="none" w:sz="0" w:space="0" w:color="auto"/>
                <w:left w:val="none" w:sz="0" w:space="0" w:color="auto"/>
                <w:bottom w:val="none" w:sz="0" w:space="0" w:color="auto"/>
                <w:right w:val="none" w:sz="0" w:space="0" w:color="auto"/>
              </w:divBdr>
            </w:div>
          </w:divsChild>
        </w:div>
        <w:div w:id="1284311714">
          <w:marLeft w:val="0"/>
          <w:marRight w:val="0"/>
          <w:marTop w:val="0"/>
          <w:marBottom w:val="0"/>
          <w:divBdr>
            <w:top w:val="none" w:sz="0" w:space="0" w:color="auto"/>
            <w:left w:val="none" w:sz="0" w:space="0" w:color="auto"/>
            <w:bottom w:val="none" w:sz="0" w:space="0" w:color="auto"/>
            <w:right w:val="none" w:sz="0" w:space="0" w:color="auto"/>
          </w:divBdr>
        </w:div>
        <w:div w:id="2093576500">
          <w:marLeft w:val="0"/>
          <w:marRight w:val="0"/>
          <w:marTop w:val="0"/>
          <w:marBottom w:val="0"/>
          <w:divBdr>
            <w:top w:val="none" w:sz="0" w:space="0" w:color="auto"/>
            <w:left w:val="none" w:sz="0" w:space="0" w:color="auto"/>
            <w:bottom w:val="none" w:sz="0" w:space="0" w:color="auto"/>
            <w:right w:val="none" w:sz="0" w:space="0" w:color="auto"/>
          </w:divBdr>
          <w:divsChild>
            <w:div w:id="1772049067">
              <w:marLeft w:val="0"/>
              <w:marRight w:val="0"/>
              <w:marTop w:val="0"/>
              <w:marBottom w:val="0"/>
              <w:divBdr>
                <w:top w:val="none" w:sz="0" w:space="0" w:color="auto"/>
                <w:left w:val="none" w:sz="0" w:space="0" w:color="auto"/>
                <w:bottom w:val="none" w:sz="0" w:space="0" w:color="auto"/>
                <w:right w:val="none" w:sz="0" w:space="0" w:color="auto"/>
              </w:divBdr>
            </w:div>
          </w:divsChild>
        </w:div>
        <w:div w:id="1872839319">
          <w:marLeft w:val="0"/>
          <w:marRight w:val="0"/>
          <w:marTop w:val="300"/>
          <w:marBottom w:val="0"/>
          <w:divBdr>
            <w:top w:val="none" w:sz="0" w:space="0" w:color="auto"/>
            <w:left w:val="none" w:sz="0" w:space="0" w:color="auto"/>
            <w:bottom w:val="none" w:sz="0" w:space="0" w:color="auto"/>
            <w:right w:val="none" w:sz="0" w:space="0" w:color="auto"/>
          </w:divBdr>
          <w:divsChild>
            <w:div w:id="418909895">
              <w:marLeft w:val="0"/>
              <w:marRight w:val="0"/>
              <w:marTop w:val="0"/>
              <w:marBottom w:val="0"/>
              <w:divBdr>
                <w:top w:val="none" w:sz="0" w:space="0" w:color="auto"/>
                <w:left w:val="none" w:sz="0" w:space="0" w:color="auto"/>
                <w:bottom w:val="none" w:sz="0" w:space="0" w:color="auto"/>
                <w:right w:val="none" w:sz="0" w:space="0" w:color="auto"/>
              </w:divBdr>
              <w:divsChild>
                <w:div w:id="189034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734998">
          <w:marLeft w:val="0"/>
          <w:marRight w:val="0"/>
          <w:marTop w:val="300"/>
          <w:marBottom w:val="0"/>
          <w:divBdr>
            <w:top w:val="none" w:sz="0" w:space="0" w:color="auto"/>
            <w:left w:val="none" w:sz="0" w:space="0" w:color="auto"/>
            <w:bottom w:val="none" w:sz="0" w:space="0" w:color="auto"/>
            <w:right w:val="none" w:sz="0" w:space="0" w:color="auto"/>
          </w:divBdr>
          <w:divsChild>
            <w:div w:id="1091511665">
              <w:marLeft w:val="0"/>
              <w:marRight w:val="0"/>
              <w:marTop w:val="0"/>
              <w:marBottom w:val="0"/>
              <w:divBdr>
                <w:top w:val="none" w:sz="0" w:space="0" w:color="auto"/>
                <w:left w:val="none" w:sz="0" w:space="0" w:color="auto"/>
                <w:bottom w:val="none" w:sz="0" w:space="0" w:color="auto"/>
                <w:right w:val="none" w:sz="0" w:space="0" w:color="auto"/>
              </w:divBdr>
              <w:divsChild>
                <w:div w:id="900822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5488685">
          <w:marLeft w:val="0"/>
          <w:marRight w:val="0"/>
          <w:marTop w:val="300"/>
          <w:marBottom w:val="0"/>
          <w:divBdr>
            <w:top w:val="none" w:sz="0" w:space="0" w:color="auto"/>
            <w:left w:val="none" w:sz="0" w:space="0" w:color="auto"/>
            <w:bottom w:val="none" w:sz="0" w:space="0" w:color="auto"/>
            <w:right w:val="none" w:sz="0" w:space="0" w:color="auto"/>
          </w:divBdr>
          <w:divsChild>
            <w:div w:id="1951160090">
              <w:marLeft w:val="0"/>
              <w:marRight w:val="0"/>
              <w:marTop w:val="0"/>
              <w:marBottom w:val="0"/>
              <w:divBdr>
                <w:top w:val="none" w:sz="0" w:space="0" w:color="auto"/>
                <w:left w:val="none" w:sz="0" w:space="0" w:color="auto"/>
                <w:bottom w:val="none" w:sz="0" w:space="0" w:color="auto"/>
                <w:right w:val="none" w:sz="0" w:space="0" w:color="auto"/>
              </w:divBdr>
              <w:divsChild>
                <w:div w:id="1584299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384145">
          <w:marLeft w:val="0"/>
          <w:marRight w:val="0"/>
          <w:marTop w:val="300"/>
          <w:marBottom w:val="0"/>
          <w:divBdr>
            <w:top w:val="none" w:sz="0" w:space="0" w:color="auto"/>
            <w:left w:val="none" w:sz="0" w:space="0" w:color="auto"/>
            <w:bottom w:val="none" w:sz="0" w:space="0" w:color="auto"/>
            <w:right w:val="none" w:sz="0" w:space="0" w:color="auto"/>
          </w:divBdr>
          <w:divsChild>
            <w:div w:id="499780950">
              <w:marLeft w:val="0"/>
              <w:marRight w:val="0"/>
              <w:marTop w:val="0"/>
              <w:marBottom w:val="0"/>
              <w:divBdr>
                <w:top w:val="none" w:sz="0" w:space="0" w:color="auto"/>
                <w:left w:val="none" w:sz="0" w:space="0" w:color="auto"/>
                <w:bottom w:val="none" w:sz="0" w:space="0" w:color="auto"/>
                <w:right w:val="none" w:sz="0" w:space="0" w:color="auto"/>
              </w:divBdr>
              <w:divsChild>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9238508">
      <w:bodyDiv w:val="1"/>
      <w:marLeft w:val="0"/>
      <w:marRight w:val="0"/>
      <w:marTop w:val="0"/>
      <w:marBottom w:val="0"/>
      <w:divBdr>
        <w:top w:val="none" w:sz="0" w:space="0" w:color="auto"/>
        <w:left w:val="none" w:sz="0" w:space="0" w:color="auto"/>
        <w:bottom w:val="none" w:sz="0" w:space="0" w:color="auto"/>
        <w:right w:val="none" w:sz="0" w:space="0" w:color="auto"/>
      </w:divBdr>
      <w:divsChild>
        <w:div w:id="96414349">
          <w:marLeft w:val="0"/>
          <w:marRight w:val="0"/>
          <w:marTop w:val="0"/>
          <w:marBottom w:val="0"/>
          <w:divBdr>
            <w:top w:val="none" w:sz="0" w:space="0" w:color="auto"/>
            <w:left w:val="none" w:sz="0" w:space="0" w:color="auto"/>
            <w:bottom w:val="none" w:sz="0" w:space="0" w:color="auto"/>
            <w:right w:val="none" w:sz="0" w:space="0" w:color="auto"/>
          </w:divBdr>
        </w:div>
        <w:div w:id="458037696">
          <w:marLeft w:val="0"/>
          <w:marRight w:val="0"/>
          <w:marTop w:val="0"/>
          <w:marBottom w:val="0"/>
          <w:divBdr>
            <w:top w:val="none" w:sz="0" w:space="0" w:color="auto"/>
            <w:left w:val="none" w:sz="0" w:space="0" w:color="auto"/>
            <w:bottom w:val="none" w:sz="0" w:space="0" w:color="auto"/>
            <w:right w:val="none" w:sz="0" w:space="0" w:color="auto"/>
          </w:divBdr>
          <w:divsChild>
            <w:div w:id="703332920">
              <w:marLeft w:val="0"/>
              <w:marRight w:val="0"/>
              <w:marTop w:val="0"/>
              <w:marBottom w:val="0"/>
              <w:divBdr>
                <w:top w:val="none" w:sz="0" w:space="0" w:color="auto"/>
                <w:left w:val="none" w:sz="0" w:space="0" w:color="auto"/>
                <w:bottom w:val="none" w:sz="0" w:space="0" w:color="auto"/>
                <w:right w:val="none" w:sz="0" w:space="0" w:color="auto"/>
              </w:divBdr>
            </w:div>
          </w:divsChild>
        </w:div>
        <w:div w:id="588850126">
          <w:marLeft w:val="0"/>
          <w:marRight w:val="0"/>
          <w:marTop w:val="0"/>
          <w:marBottom w:val="0"/>
          <w:divBdr>
            <w:top w:val="none" w:sz="0" w:space="0" w:color="auto"/>
            <w:left w:val="none" w:sz="0" w:space="0" w:color="auto"/>
            <w:bottom w:val="none" w:sz="0" w:space="0" w:color="auto"/>
            <w:right w:val="none" w:sz="0" w:space="0" w:color="auto"/>
          </w:divBdr>
          <w:divsChild>
            <w:div w:id="453404083">
              <w:marLeft w:val="0"/>
              <w:marRight w:val="0"/>
              <w:marTop w:val="0"/>
              <w:marBottom w:val="0"/>
              <w:divBdr>
                <w:top w:val="none" w:sz="0" w:space="0" w:color="auto"/>
                <w:left w:val="none" w:sz="0" w:space="0" w:color="auto"/>
                <w:bottom w:val="none" w:sz="0" w:space="0" w:color="auto"/>
                <w:right w:val="none" w:sz="0" w:space="0" w:color="auto"/>
              </w:divBdr>
            </w:div>
          </w:divsChild>
        </w:div>
        <w:div w:id="803162625">
          <w:marLeft w:val="0"/>
          <w:marRight w:val="0"/>
          <w:marTop w:val="0"/>
          <w:marBottom w:val="0"/>
          <w:divBdr>
            <w:top w:val="none" w:sz="0" w:space="0" w:color="auto"/>
            <w:left w:val="none" w:sz="0" w:space="0" w:color="auto"/>
            <w:bottom w:val="none" w:sz="0" w:space="0" w:color="auto"/>
            <w:right w:val="none" w:sz="0" w:space="0" w:color="auto"/>
          </w:divBdr>
        </w:div>
        <w:div w:id="870075227">
          <w:marLeft w:val="0"/>
          <w:marRight w:val="0"/>
          <w:marTop w:val="0"/>
          <w:marBottom w:val="0"/>
          <w:divBdr>
            <w:top w:val="none" w:sz="0" w:space="0" w:color="auto"/>
            <w:left w:val="none" w:sz="0" w:space="0" w:color="auto"/>
            <w:bottom w:val="none" w:sz="0" w:space="0" w:color="auto"/>
            <w:right w:val="none" w:sz="0" w:space="0" w:color="auto"/>
          </w:divBdr>
        </w:div>
        <w:div w:id="1025862730">
          <w:marLeft w:val="0"/>
          <w:marRight w:val="0"/>
          <w:marTop w:val="0"/>
          <w:marBottom w:val="0"/>
          <w:divBdr>
            <w:top w:val="none" w:sz="0" w:space="0" w:color="auto"/>
            <w:left w:val="none" w:sz="0" w:space="0" w:color="auto"/>
            <w:bottom w:val="none" w:sz="0" w:space="0" w:color="auto"/>
            <w:right w:val="none" w:sz="0" w:space="0" w:color="auto"/>
          </w:divBdr>
        </w:div>
        <w:div w:id="1059400715">
          <w:marLeft w:val="0"/>
          <w:marRight w:val="0"/>
          <w:marTop w:val="0"/>
          <w:marBottom w:val="0"/>
          <w:divBdr>
            <w:top w:val="none" w:sz="0" w:space="0" w:color="auto"/>
            <w:left w:val="none" w:sz="0" w:space="0" w:color="auto"/>
            <w:bottom w:val="none" w:sz="0" w:space="0" w:color="auto"/>
            <w:right w:val="none" w:sz="0" w:space="0" w:color="auto"/>
          </w:divBdr>
        </w:div>
        <w:div w:id="1120026093">
          <w:marLeft w:val="0"/>
          <w:marRight w:val="0"/>
          <w:marTop w:val="0"/>
          <w:marBottom w:val="0"/>
          <w:divBdr>
            <w:top w:val="none" w:sz="0" w:space="0" w:color="auto"/>
            <w:left w:val="none" w:sz="0" w:space="0" w:color="auto"/>
            <w:bottom w:val="none" w:sz="0" w:space="0" w:color="auto"/>
            <w:right w:val="none" w:sz="0" w:space="0" w:color="auto"/>
          </w:divBdr>
          <w:divsChild>
            <w:div w:id="215052461">
              <w:marLeft w:val="0"/>
              <w:marRight w:val="0"/>
              <w:marTop w:val="0"/>
              <w:marBottom w:val="0"/>
              <w:divBdr>
                <w:top w:val="none" w:sz="0" w:space="0" w:color="auto"/>
                <w:left w:val="none" w:sz="0" w:space="0" w:color="auto"/>
                <w:bottom w:val="none" w:sz="0" w:space="0" w:color="auto"/>
                <w:right w:val="none" w:sz="0" w:space="0" w:color="auto"/>
              </w:divBdr>
            </w:div>
          </w:divsChild>
        </w:div>
        <w:div w:id="1297220946">
          <w:marLeft w:val="0"/>
          <w:marRight w:val="0"/>
          <w:marTop w:val="0"/>
          <w:marBottom w:val="0"/>
          <w:divBdr>
            <w:top w:val="none" w:sz="0" w:space="0" w:color="auto"/>
            <w:left w:val="none" w:sz="0" w:space="0" w:color="auto"/>
            <w:bottom w:val="none" w:sz="0" w:space="0" w:color="auto"/>
            <w:right w:val="none" w:sz="0" w:space="0" w:color="auto"/>
          </w:divBdr>
        </w:div>
        <w:div w:id="1449274837">
          <w:marLeft w:val="0"/>
          <w:marRight w:val="0"/>
          <w:marTop w:val="0"/>
          <w:marBottom w:val="0"/>
          <w:divBdr>
            <w:top w:val="none" w:sz="0" w:space="0" w:color="auto"/>
            <w:left w:val="none" w:sz="0" w:space="0" w:color="auto"/>
            <w:bottom w:val="none" w:sz="0" w:space="0" w:color="auto"/>
            <w:right w:val="none" w:sz="0" w:space="0" w:color="auto"/>
          </w:divBdr>
          <w:divsChild>
            <w:div w:id="1956517415">
              <w:marLeft w:val="0"/>
              <w:marRight w:val="0"/>
              <w:marTop w:val="0"/>
              <w:marBottom w:val="0"/>
              <w:divBdr>
                <w:top w:val="none" w:sz="0" w:space="0" w:color="auto"/>
                <w:left w:val="none" w:sz="0" w:space="0" w:color="auto"/>
                <w:bottom w:val="none" w:sz="0" w:space="0" w:color="auto"/>
                <w:right w:val="none" w:sz="0" w:space="0" w:color="auto"/>
              </w:divBdr>
            </w:div>
          </w:divsChild>
        </w:div>
        <w:div w:id="1614247621">
          <w:marLeft w:val="0"/>
          <w:marRight w:val="0"/>
          <w:marTop w:val="0"/>
          <w:marBottom w:val="0"/>
          <w:divBdr>
            <w:top w:val="none" w:sz="0" w:space="0" w:color="auto"/>
            <w:left w:val="none" w:sz="0" w:space="0" w:color="auto"/>
            <w:bottom w:val="none" w:sz="0" w:space="0" w:color="auto"/>
            <w:right w:val="none" w:sz="0" w:space="0" w:color="auto"/>
          </w:divBdr>
          <w:divsChild>
            <w:div w:id="757680592">
              <w:marLeft w:val="0"/>
              <w:marRight w:val="0"/>
              <w:marTop w:val="0"/>
              <w:marBottom w:val="0"/>
              <w:divBdr>
                <w:top w:val="none" w:sz="0" w:space="0" w:color="auto"/>
                <w:left w:val="none" w:sz="0" w:space="0" w:color="auto"/>
                <w:bottom w:val="none" w:sz="0" w:space="0" w:color="auto"/>
                <w:right w:val="none" w:sz="0" w:space="0" w:color="auto"/>
              </w:divBdr>
            </w:div>
          </w:divsChild>
        </w:div>
        <w:div w:id="1643922464">
          <w:marLeft w:val="0"/>
          <w:marRight w:val="0"/>
          <w:marTop w:val="0"/>
          <w:marBottom w:val="0"/>
          <w:divBdr>
            <w:top w:val="none" w:sz="0" w:space="0" w:color="auto"/>
            <w:left w:val="none" w:sz="0" w:space="0" w:color="auto"/>
            <w:bottom w:val="none" w:sz="0" w:space="0" w:color="auto"/>
            <w:right w:val="none" w:sz="0" w:space="0" w:color="auto"/>
          </w:divBdr>
        </w:div>
        <w:div w:id="1864975076">
          <w:marLeft w:val="0"/>
          <w:marRight w:val="0"/>
          <w:marTop w:val="0"/>
          <w:marBottom w:val="0"/>
          <w:divBdr>
            <w:top w:val="none" w:sz="0" w:space="0" w:color="auto"/>
            <w:left w:val="none" w:sz="0" w:space="0" w:color="auto"/>
            <w:bottom w:val="none" w:sz="0" w:space="0" w:color="auto"/>
            <w:right w:val="none" w:sz="0" w:space="0" w:color="auto"/>
          </w:divBdr>
          <w:divsChild>
            <w:div w:id="146046958">
              <w:marLeft w:val="0"/>
              <w:marRight w:val="0"/>
              <w:marTop w:val="0"/>
              <w:marBottom w:val="0"/>
              <w:divBdr>
                <w:top w:val="none" w:sz="0" w:space="0" w:color="auto"/>
                <w:left w:val="none" w:sz="0" w:space="0" w:color="auto"/>
                <w:bottom w:val="none" w:sz="0" w:space="0" w:color="auto"/>
                <w:right w:val="none" w:sz="0" w:space="0" w:color="auto"/>
              </w:divBdr>
            </w:div>
          </w:divsChild>
        </w:div>
        <w:div w:id="1892686541">
          <w:marLeft w:val="0"/>
          <w:marRight w:val="0"/>
          <w:marTop w:val="0"/>
          <w:marBottom w:val="0"/>
          <w:divBdr>
            <w:top w:val="none" w:sz="0" w:space="0" w:color="auto"/>
            <w:left w:val="none" w:sz="0" w:space="0" w:color="auto"/>
            <w:bottom w:val="none" w:sz="0" w:space="0" w:color="auto"/>
            <w:right w:val="none" w:sz="0" w:space="0" w:color="auto"/>
          </w:divBdr>
          <w:divsChild>
            <w:div w:id="64381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1321463">
      <w:bodyDiv w:val="1"/>
      <w:marLeft w:val="0"/>
      <w:marRight w:val="0"/>
      <w:marTop w:val="0"/>
      <w:marBottom w:val="0"/>
      <w:divBdr>
        <w:top w:val="none" w:sz="0" w:space="0" w:color="auto"/>
        <w:left w:val="none" w:sz="0" w:space="0" w:color="auto"/>
        <w:bottom w:val="none" w:sz="0" w:space="0" w:color="auto"/>
        <w:right w:val="none" w:sz="0" w:space="0" w:color="auto"/>
      </w:divBdr>
      <w:divsChild>
        <w:div w:id="978699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308020657">
          <w:marLeft w:val="0"/>
          <w:marRight w:val="0"/>
          <w:marTop w:val="0"/>
          <w:marBottom w:val="0"/>
          <w:divBdr>
            <w:top w:val="none" w:sz="0" w:space="0" w:color="auto"/>
            <w:left w:val="none" w:sz="0" w:space="0" w:color="auto"/>
            <w:bottom w:val="none" w:sz="0" w:space="0" w:color="auto"/>
            <w:right w:val="none" w:sz="0" w:space="0" w:color="auto"/>
          </w:divBdr>
        </w:div>
        <w:div w:id="317853631">
          <w:marLeft w:val="0"/>
          <w:marRight w:val="0"/>
          <w:marTop w:val="0"/>
          <w:marBottom w:val="0"/>
          <w:divBdr>
            <w:top w:val="none" w:sz="0" w:space="0" w:color="auto"/>
            <w:left w:val="none" w:sz="0" w:space="0" w:color="auto"/>
            <w:bottom w:val="none" w:sz="0" w:space="0" w:color="auto"/>
            <w:right w:val="none" w:sz="0" w:space="0" w:color="auto"/>
          </w:divBdr>
        </w:div>
        <w:div w:id="413360368">
          <w:marLeft w:val="0"/>
          <w:marRight w:val="0"/>
          <w:marTop w:val="300"/>
          <w:marBottom w:val="0"/>
          <w:divBdr>
            <w:top w:val="none" w:sz="0" w:space="0" w:color="auto"/>
            <w:left w:val="none" w:sz="0" w:space="0" w:color="auto"/>
            <w:bottom w:val="none" w:sz="0" w:space="0" w:color="auto"/>
            <w:right w:val="none" w:sz="0" w:space="0" w:color="auto"/>
          </w:divBdr>
          <w:divsChild>
            <w:div w:id="817184529">
              <w:marLeft w:val="0"/>
              <w:marRight w:val="0"/>
              <w:marTop w:val="0"/>
              <w:marBottom w:val="0"/>
              <w:divBdr>
                <w:top w:val="none" w:sz="0" w:space="0" w:color="auto"/>
                <w:left w:val="none" w:sz="0" w:space="0" w:color="auto"/>
                <w:bottom w:val="none" w:sz="0" w:space="0" w:color="auto"/>
                <w:right w:val="none" w:sz="0" w:space="0" w:color="auto"/>
              </w:divBdr>
              <w:divsChild>
                <w:div w:id="867717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3333913">
          <w:marLeft w:val="0"/>
          <w:marRight w:val="0"/>
          <w:marTop w:val="300"/>
          <w:marBottom w:val="0"/>
          <w:divBdr>
            <w:top w:val="none" w:sz="0" w:space="0" w:color="auto"/>
            <w:left w:val="none" w:sz="0" w:space="0" w:color="auto"/>
            <w:bottom w:val="none" w:sz="0" w:space="0" w:color="auto"/>
            <w:right w:val="none" w:sz="0" w:space="0" w:color="auto"/>
          </w:divBdr>
          <w:divsChild>
            <w:div w:id="2126271064">
              <w:marLeft w:val="0"/>
              <w:marRight w:val="0"/>
              <w:marTop w:val="0"/>
              <w:marBottom w:val="0"/>
              <w:divBdr>
                <w:top w:val="none" w:sz="0" w:space="0" w:color="auto"/>
                <w:left w:val="none" w:sz="0" w:space="0" w:color="auto"/>
                <w:bottom w:val="none" w:sz="0" w:space="0" w:color="auto"/>
                <w:right w:val="none" w:sz="0" w:space="0" w:color="auto"/>
              </w:divBdr>
              <w:divsChild>
                <w:div w:id="954213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7670288">
          <w:marLeft w:val="0"/>
          <w:marRight w:val="0"/>
          <w:marTop w:val="0"/>
          <w:marBottom w:val="0"/>
          <w:divBdr>
            <w:top w:val="none" w:sz="0" w:space="0" w:color="auto"/>
            <w:left w:val="none" w:sz="0" w:space="0" w:color="auto"/>
            <w:bottom w:val="none" w:sz="0" w:space="0" w:color="auto"/>
            <w:right w:val="none" w:sz="0" w:space="0" w:color="auto"/>
          </w:divBdr>
          <w:divsChild>
            <w:div w:id="1612280370">
              <w:marLeft w:val="0"/>
              <w:marRight w:val="0"/>
              <w:marTop w:val="0"/>
              <w:marBottom w:val="0"/>
              <w:divBdr>
                <w:top w:val="none" w:sz="0" w:space="0" w:color="auto"/>
                <w:left w:val="none" w:sz="0" w:space="0" w:color="auto"/>
                <w:bottom w:val="none" w:sz="0" w:space="0" w:color="auto"/>
                <w:right w:val="none" w:sz="0" w:space="0" w:color="auto"/>
              </w:divBdr>
            </w:div>
          </w:divsChild>
        </w:div>
        <w:div w:id="534931878">
          <w:marLeft w:val="0"/>
          <w:marRight w:val="0"/>
          <w:marTop w:val="0"/>
          <w:marBottom w:val="0"/>
          <w:divBdr>
            <w:top w:val="none" w:sz="0" w:space="0" w:color="auto"/>
            <w:left w:val="none" w:sz="0" w:space="0" w:color="auto"/>
            <w:bottom w:val="none" w:sz="0" w:space="0" w:color="auto"/>
            <w:right w:val="none" w:sz="0" w:space="0" w:color="auto"/>
          </w:divBdr>
          <w:divsChild>
            <w:div w:id="2067754940">
              <w:marLeft w:val="0"/>
              <w:marRight w:val="0"/>
              <w:marTop w:val="0"/>
              <w:marBottom w:val="0"/>
              <w:divBdr>
                <w:top w:val="none" w:sz="0" w:space="0" w:color="auto"/>
                <w:left w:val="none" w:sz="0" w:space="0" w:color="auto"/>
                <w:bottom w:val="none" w:sz="0" w:space="0" w:color="auto"/>
                <w:right w:val="none" w:sz="0" w:space="0" w:color="auto"/>
              </w:divBdr>
            </w:div>
          </w:divsChild>
        </w:div>
        <w:div w:id="1216506607">
          <w:marLeft w:val="0"/>
          <w:marRight w:val="0"/>
          <w:marTop w:val="0"/>
          <w:marBottom w:val="0"/>
          <w:divBdr>
            <w:top w:val="none" w:sz="0" w:space="0" w:color="auto"/>
            <w:left w:val="none" w:sz="0" w:space="0" w:color="auto"/>
            <w:bottom w:val="none" w:sz="0" w:space="0" w:color="auto"/>
            <w:right w:val="none" w:sz="0" w:space="0" w:color="auto"/>
          </w:divBdr>
          <w:divsChild>
            <w:div w:id="494076513">
              <w:marLeft w:val="0"/>
              <w:marRight w:val="0"/>
              <w:marTop w:val="0"/>
              <w:marBottom w:val="0"/>
              <w:divBdr>
                <w:top w:val="none" w:sz="0" w:space="0" w:color="auto"/>
                <w:left w:val="none" w:sz="0" w:space="0" w:color="auto"/>
                <w:bottom w:val="none" w:sz="0" w:space="0" w:color="auto"/>
                <w:right w:val="none" w:sz="0" w:space="0" w:color="auto"/>
              </w:divBdr>
            </w:div>
          </w:divsChild>
        </w:div>
        <w:div w:id="1271938463">
          <w:marLeft w:val="0"/>
          <w:marRight w:val="0"/>
          <w:marTop w:val="0"/>
          <w:marBottom w:val="0"/>
          <w:divBdr>
            <w:top w:val="none" w:sz="0" w:space="0" w:color="auto"/>
            <w:left w:val="none" w:sz="0" w:space="0" w:color="auto"/>
            <w:bottom w:val="none" w:sz="0" w:space="0" w:color="auto"/>
            <w:right w:val="none" w:sz="0" w:space="0" w:color="auto"/>
          </w:divBdr>
          <w:divsChild>
            <w:div w:id="7105996">
              <w:marLeft w:val="0"/>
              <w:marRight w:val="0"/>
              <w:marTop w:val="0"/>
              <w:marBottom w:val="0"/>
              <w:divBdr>
                <w:top w:val="none" w:sz="0" w:space="0" w:color="auto"/>
                <w:left w:val="none" w:sz="0" w:space="0" w:color="auto"/>
                <w:bottom w:val="none" w:sz="0" w:space="0" w:color="auto"/>
                <w:right w:val="none" w:sz="0" w:space="0" w:color="auto"/>
              </w:divBdr>
            </w:div>
          </w:divsChild>
        </w:div>
        <w:div w:id="1468012833">
          <w:marLeft w:val="0"/>
          <w:marRight w:val="0"/>
          <w:marTop w:val="0"/>
          <w:marBottom w:val="0"/>
          <w:divBdr>
            <w:top w:val="none" w:sz="0" w:space="0" w:color="auto"/>
            <w:left w:val="none" w:sz="0" w:space="0" w:color="auto"/>
            <w:bottom w:val="none" w:sz="0" w:space="0" w:color="auto"/>
            <w:right w:val="none" w:sz="0" w:space="0" w:color="auto"/>
          </w:divBdr>
          <w:divsChild>
            <w:div w:id="1108083731">
              <w:marLeft w:val="0"/>
              <w:marRight w:val="0"/>
              <w:marTop w:val="0"/>
              <w:marBottom w:val="0"/>
              <w:divBdr>
                <w:top w:val="none" w:sz="0" w:space="0" w:color="auto"/>
                <w:left w:val="none" w:sz="0" w:space="0" w:color="auto"/>
                <w:bottom w:val="none" w:sz="0" w:space="0" w:color="auto"/>
                <w:right w:val="none" w:sz="0" w:space="0" w:color="auto"/>
              </w:divBdr>
            </w:div>
          </w:divsChild>
        </w:div>
        <w:div w:id="1472870470">
          <w:marLeft w:val="0"/>
          <w:marRight w:val="0"/>
          <w:marTop w:val="0"/>
          <w:marBottom w:val="0"/>
          <w:divBdr>
            <w:top w:val="none" w:sz="0" w:space="0" w:color="auto"/>
            <w:left w:val="none" w:sz="0" w:space="0" w:color="auto"/>
            <w:bottom w:val="none" w:sz="0" w:space="0" w:color="auto"/>
            <w:right w:val="none" w:sz="0" w:space="0" w:color="auto"/>
          </w:divBdr>
        </w:div>
        <w:div w:id="1705012450">
          <w:marLeft w:val="0"/>
          <w:marRight w:val="0"/>
          <w:marTop w:val="300"/>
          <w:marBottom w:val="0"/>
          <w:divBdr>
            <w:top w:val="none" w:sz="0" w:space="0" w:color="auto"/>
            <w:left w:val="none" w:sz="0" w:space="0" w:color="auto"/>
            <w:bottom w:val="none" w:sz="0" w:space="0" w:color="auto"/>
            <w:right w:val="none" w:sz="0" w:space="0" w:color="auto"/>
          </w:divBdr>
          <w:divsChild>
            <w:div w:id="378601595">
              <w:marLeft w:val="0"/>
              <w:marRight w:val="0"/>
              <w:marTop w:val="0"/>
              <w:marBottom w:val="0"/>
              <w:divBdr>
                <w:top w:val="none" w:sz="0" w:space="0" w:color="auto"/>
                <w:left w:val="none" w:sz="0" w:space="0" w:color="auto"/>
                <w:bottom w:val="none" w:sz="0" w:space="0" w:color="auto"/>
                <w:right w:val="none" w:sz="0" w:space="0" w:color="auto"/>
              </w:divBdr>
              <w:divsChild>
                <w:div w:id="755781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543161">
          <w:marLeft w:val="0"/>
          <w:marRight w:val="0"/>
          <w:marTop w:val="0"/>
          <w:marBottom w:val="0"/>
          <w:divBdr>
            <w:top w:val="none" w:sz="0" w:space="0" w:color="auto"/>
            <w:left w:val="none" w:sz="0" w:space="0" w:color="auto"/>
            <w:bottom w:val="none" w:sz="0" w:space="0" w:color="auto"/>
            <w:right w:val="none" w:sz="0" w:space="0" w:color="auto"/>
          </w:divBdr>
          <w:divsChild>
            <w:div w:id="2098288809">
              <w:marLeft w:val="0"/>
              <w:marRight w:val="0"/>
              <w:marTop w:val="0"/>
              <w:marBottom w:val="0"/>
              <w:divBdr>
                <w:top w:val="none" w:sz="0" w:space="0" w:color="auto"/>
                <w:left w:val="none" w:sz="0" w:space="0" w:color="auto"/>
                <w:bottom w:val="none" w:sz="0" w:space="0" w:color="auto"/>
                <w:right w:val="none" w:sz="0" w:space="0" w:color="auto"/>
              </w:divBdr>
            </w:div>
          </w:divsChild>
        </w:div>
        <w:div w:id="1937127141">
          <w:marLeft w:val="0"/>
          <w:marRight w:val="0"/>
          <w:marTop w:val="0"/>
          <w:marBottom w:val="0"/>
          <w:divBdr>
            <w:top w:val="none" w:sz="0" w:space="0" w:color="auto"/>
            <w:left w:val="none" w:sz="0" w:space="0" w:color="auto"/>
            <w:bottom w:val="none" w:sz="0" w:space="0" w:color="auto"/>
            <w:right w:val="none" w:sz="0" w:space="0" w:color="auto"/>
          </w:divBdr>
          <w:divsChild>
            <w:div w:id="1923561509">
              <w:marLeft w:val="0"/>
              <w:marRight w:val="0"/>
              <w:marTop w:val="0"/>
              <w:marBottom w:val="0"/>
              <w:divBdr>
                <w:top w:val="none" w:sz="0" w:space="0" w:color="auto"/>
                <w:left w:val="none" w:sz="0" w:space="0" w:color="auto"/>
                <w:bottom w:val="none" w:sz="0" w:space="0" w:color="auto"/>
                <w:right w:val="none" w:sz="0" w:space="0" w:color="auto"/>
              </w:divBdr>
            </w:div>
          </w:divsChild>
        </w:div>
        <w:div w:id="2071534841">
          <w:marLeft w:val="0"/>
          <w:marRight w:val="0"/>
          <w:marTop w:val="0"/>
          <w:marBottom w:val="0"/>
          <w:divBdr>
            <w:top w:val="none" w:sz="0" w:space="0" w:color="auto"/>
            <w:left w:val="none" w:sz="0" w:space="0" w:color="auto"/>
            <w:bottom w:val="none" w:sz="0" w:space="0" w:color="auto"/>
            <w:right w:val="none" w:sz="0" w:space="0" w:color="auto"/>
          </w:divBdr>
        </w:div>
        <w:div w:id="2087024788">
          <w:marLeft w:val="0"/>
          <w:marRight w:val="0"/>
          <w:marTop w:val="0"/>
          <w:marBottom w:val="0"/>
          <w:divBdr>
            <w:top w:val="none" w:sz="0" w:space="0" w:color="auto"/>
            <w:left w:val="none" w:sz="0" w:space="0" w:color="auto"/>
            <w:bottom w:val="none" w:sz="0" w:space="0" w:color="auto"/>
            <w:right w:val="none" w:sz="0" w:space="0" w:color="auto"/>
          </w:divBdr>
        </w:div>
        <w:div w:id="2117863272">
          <w:marLeft w:val="0"/>
          <w:marRight w:val="0"/>
          <w:marTop w:val="300"/>
          <w:marBottom w:val="0"/>
          <w:divBdr>
            <w:top w:val="none" w:sz="0" w:space="0" w:color="auto"/>
            <w:left w:val="none" w:sz="0" w:space="0" w:color="auto"/>
            <w:bottom w:val="none" w:sz="0" w:space="0" w:color="auto"/>
            <w:right w:val="none" w:sz="0" w:space="0" w:color="auto"/>
          </w:divBdr>
          <w:divsChild>
            <w:div w:id="1907258182">
              <w:marLeft w:val="0"/>
              <w:marRight w:val="0"/>
              <w:marTop w:val="0"/>
              <w:marBottom w:val="0"/>
              <w:divBdr>
                <w:top w:val="none" w:sz="0" w:space="0" w:color="auto"/>
                <w:left w:val="none" w:sz="0" w:space="0" w:color="auto"/>
                <w:bottom w:val="none" w:sz="0" w:space="0" w:color="auto"/>
                <w:right w:val="none" w:sz="0" w:space="0" w:color="auto"/>
              </w:divBdr>
              <w:divsChild>
                <w:div w:id="217131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1466530">
      <w:bodyDiv w:val="1"/>
      <w:marLeft w:val="0"/>
      <w:marRight w:val="0"/>
      <w:marTop w:val="0"/>
      <w:marBottom w:val="0"/>
      <w:divBdr>
        <w:top w:val="none" w:sz="0" w:space="0" w:color="auto"/>
        <w:left w:val="none" w:sz="0" w:space="0" w:color="auto"/>
        <w:bottom w:val="none" w:sz="0" w:space="0" w:color="auto"/>
        <w:right w:val="none" w:sz="0" w:space="0" w:color="auto"/>
      </w:divBdr>
      <w:divsChild>
        <w:div w:id="101993743">
          <w:marLeft w:val="0"/>
          <w:marRight w:val="0"/>
          <w:marTop w:val="0"/>
          <w:marBottom w:val="0"/>
          <w:divBdr>
            <w:top w:val="none" w:sz="0" w:space="0" w:color="auto"/>
            <w:left w:val="none" w:sz="0" w:space="0" w:color="auto"/>
            <w:bottom w:val="none" w:sz="0" w:space="0" w:color="auto"/>
            <w:right w:val="none" w:sz="0" w:space="0" w:color="auto"/>
          </w:divBdr>
        </w:div>
        <w:div w:id="353307412">
          <w:marLeft w:val="0"/>
          <w:marRight w:val="0"/>
          <w:marTop w:val="0"/>
          <w:marBottom w:val="0"/>
          <w:divBdr>
            <w:top w:val="none" w:sz="0" w:space="0" w:color="auto"/>
            <w:left w:val="none" w:sz="0" w:space="0" w:color="auto"/>
            <w:bottom w:val="none" w:sz="0" w:space="0" w:color="auto"/>
            <w:right w:val="none" w:sz="0" w:space="0" w:color="auto"/>
          </w:divBdr>
          <w:divsChild>
            <w:div w:id="1381175538">
              <w:marLeft w:val="0"/>
              <w:marRight w:val="0"/>
              <w:marTop w:val="0"/>
              <w:marBottom w:val="0"/>
              <w:divBdr>
                <w:top w:val="none" w:sz="0" w:space="0" w:color="auto"/>
                <w:left w:val="none" w:sz="0" w:space="0" w:color="auto"/>
                <w:bottom w:val="none" w:sz="0" w:space="0" w:color="auto"/>
                <w:right w:val="none" w:sz="0" w:space="0" w:color="auto"/>
              </w:divBdr>
            </w:div>
          </w:divsChild>
        </w:div>
        <w:div w:id="2146116823">
          <w:marLeft w:val="0"/>
          <w:marRight w:val="0"/>
          <w:marTop w:val="0"/>
          <w:marBottom w:val="0"/>
          <w:divBdr>
            <w:top w:val="none" w:sz="0" w:space="0" w:color="auto"/>
            <w:left w:val="none" w:sz="0" w:space="0" w:color="auto"/>
            <w:bottom w:val="none" w:sz="0" w:space="0" w:color="auto"/>
            <w:right w:val="none" w:sz="0" w:space="0" w:color="auto"/>
          </w:divBdr>
        </w:div>
        <w:div w:id="1571773216">
          <w:marLeft w:val="0"/>
          <w:marRight w:val="0"/>
          <w:marTop w:val="0"/>
          <w:marBottom w:val="0"/>
          <w:divBdr>
            <w:top w:val="none" w:sz="0" w:space="0" w:color="auto"/>
            <w:left w:val="none" w:sz="0" w:space="0" w:color="auto"/>
            <w:bottom w:val="none" w:sz="0" w:space="0" w:color="auto"/>
            <w:right w:val="none" w:sz="0" w:space="0" w:color="auto"/>
          </w:divBdr>
          <w:divsChild>
            <w:div w:id="1908227836">
              <w:marLeft w:val="0"/>
              <w:marRight w:val="0"/>
              <w:marTop w:val="0"/>
              <w:marBottom w:val="0"/>
              <w:divBdr>
                <w:top w:val="none" w:sz="0" w:space="0" w:color="auto"/>
                <w:left w:val="none" w:sz="0" w:space="0" w:color="auto"/>
                <w:bottom w:val="none" w:sz="0" w:space="0" w:color="auto"/>
                <w:right w:val="none" w:sz="0" w:space="0" w:color="auto"/>
              </w:divBdr>
            </w:div>
          </w:divsChild>
        </w:div>
        <w:div w:id="56972973">
          <w:marLeft w:val="0"/>
          <w:marRight w:val="0"/>
          <w:marTop w:val="0"/>
          <w:marBottom w:val="0"/>
          <w:divBdr>
            <w:top w:val="none" w:sz="0" w:space="0" w:color="auto"/>
            <w:left w:val="none" w:sz="0" w:space="0" w:color="auto"/>
            <w:bottom w:val="none" w:sz="0" w:space="0" w:color="auto"/>
            <w:right w:val="none" w:sz="0" w:space="0" w:color="auto"/>
          </w:divBdr>
        </w:div>
        <w:div w:id="1388141400">
          <w:marLeft w:val="0"/>
          <w:marRight w:val="0"/>
          <w:marTop w:val="0"/>
          <w:marBottom w:val="0"/>
          <w:divBdr>
            <w:top w:val="none" w:sz="0" w:space="0" w:color="auto"/>
            <w:left w:val="none" w:sz="0" w:space="0" w:color="auto"/>
            <w:bottom w:val="none" w:sz="0" w:space="0" w:color="auto"/>
            <w:right w:val="none" w:sz="0" w:space="0" w:color="auto"/>
          </w:divBdr>
          <w:divsChild>
            <w:div w:id="1224368007">
              <w:marLeft w:val="0"/>
              <w:marRight w:val="0"/>
              <w:marTop w:val="0"/>
              <w:marBottom w:val="0"/>
              <w:divBdr>
                <w:top w:val="none" w:sz="0" w:space="0" w:color="auto"/>
                <w:left w:val="none" w:sz="0" w:space="0" w:color="auto"/>
                <w:bottom w:val="none" w:sz="0" w:space="0" w:color="auto"/>
                <w:right w:val="none" w:sz="0" w:space="0" w:color="auto"/>
              </w:divBdr>
            </w:div>
          </w:divsChild>
        </w:div>
        <w:div w:id="1480657833">
          <w:marLeft w:val="0"/>
          <w:marRight w:val="0"/>
          <w:marTop w:val="0"/>
          <w:marBottom w:val="0"/>
          <w:divBdr>
            <w:top w:val="none" w:sz="0" w:space="0" w:color="auto"/>
            <w:left w:val="none" w:sz="0" w:space="0" w:color="auto"/>
            <w:bottom w:val="none" w:sz="0" w:space="0" w:color="auto"/>
            <w:right w:val="none" w:sz="0" w:space="0" w:color="auto"/>
          </w:divBdr>
        </w:div>
        <w:div w:id="1690326071">
          <w:marLeft w:val="0"/>
          <w:marRight w:val="0"/>
          <w:marTop w:val="0"/>
          <w:marBottom w:val="0"/>
          <w:divBdr>
            <w:top w:val="none" w:sz="0" w:space="0" w:color="auto"/>
            <w:left w:val="none" w:sz="0" w:space="0" w:color="auto"/>
            <w:bottom w:val="none" w:sz="0" w:space="0" w:color="auto"/>
            <w:right w:val="none" w:sz="0" w:space="0" w:color="auto"/>
          </w:divBdr>
          <w:divsChild>
            <w:div w:id="1584148926">
              <w:marLeft w:val="0"/>
              <w:marRight w:val="0"/>
              <w:marTop w:val="0"/>
              <w:marBottom w:val="0"/>
              <w:divBdr>
                <w:top w:val="none" w:sz="0" w:space="0" w:color="auto"/>
                <w:left w:val="none" w:sz="0" w:space="0" w:color="auto"/>
                <w:bottom w:val="none" w:sz="0" w:space="0" w:color="auto"/>
                <w:right w:val="none" w:sz="0" w:space="0" w:color="auto"/>
              </w:divBdr>
            </w:div>
          </w:divsChild>
        </w:div>
        <w:div w:id="1585148325">
          <w:marLeft w:val="0"/>
          <w:marRight w:val="0"/>
          <w:marTop w:val="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sChild>
            <w:div w:id="1678266140">
              <w:marLeft w:val="0"/>
              <w:marRight w:val="0"/>
              <w:marTop w:val="0"/>
              <w:marBottom w:val="0"/>
              <w:divBdr>
                <w:top w:val="none" w:sz="0" w:space="0" w:color="auto"/>
                <w:left w:val="none" w:sz="0" w:space="0" w:color="auto"/>
                <w:bottom w:val="none" w:sz="0" w:space="0" w:color="auto"/>
                <w:right w:val="none" w:sz="0" w:space="0" w:color="auto"/>
              </w:divBdr>
            </w:div>
          </w:divsChild>
        </w:div>
        <w:div w:id="1782187302">
          <w:marLeft w:val="0"/>
          <w:marRight w:val="0"/>
          <w:marTop w:val="0"/>
          <w:marBottom w:val="0"/>
          <w:divBdr>
            <w:top w:val="none" w:sz="0" w:space="0" w:color="auto"/>
            <w:left w:val="none" w:sz="0" w:space="0" w:color="auto"/>
            <w:bottom w:val="none" w:sz="0" w:space="0" w:color="auto"/>
            <w:right w:val="none" w:sz="0" w:space="0" w:color="auto"/>
          </w:divBdr>
        </w:div>
        <w:div w:id="1826241177">
          <w:marLeft w:val="0"/>
          <w:marRight w:val="0"/>
          <w:marTop w:val="0"/>
          <w:marBottom w:val="0"/>
          <w:divBdr>
            <w:top w:val="none" w:sz="0" w:space="0" w:color="auto"/>
            <w:left w:val="none" w:sz="0" w:space="0" w:color="auto"/>
            <w:bottom w:val="none" w:sz="0" w:space="0" w:color="auto"/>
            <w:right w:val="none" w:sz="0" w:space="0" w:color="auto"/>
          </w:divBdr>
          <w:divsChild>
            <w:div w:id="492842690">
              <w:marLeft w:val="0"/>
              <w:marRight w:val="0"/>
              <w:marTop w:val="0"/>
              <w:marBottom w:val="0"/>
              <w:divBdr>
                <w:top w:val="none" w:sz="0" w:space="0" w:color="auto"/>
                <w:left w:val="none" w:sz="0" w:space="0" w:color="auto"/>
                <w:bottom w:val="none" w:sz="0" w:space="0" w:color="auto"/>
                <w:right w:val="none" w:sz="0" w:space="0" w:color="auto"/>
              </w:divBdr>
            </w:div>
          </w:divsChild>
        </w:div>
        <w:div w:id="447967101">
          <w:marLeft w:val="0"/>
          <w:marRight w:val="0"/>
          <w:marTop w:val="0"/>
          <w:marBottom w:val="0"/>
          <w:divBdr>
            <w:top w:val="none" w:sz="0" w:space="0" w:color="auto"/>
            <w:left w:val="none" w:sz="0" w:space="0" w:color="auto"/>
            <w:bottom w:val="none" w:sz="0" w:space="0" w:color="auto"/>
            <w:right w:val="none" w:sz="0" w:space="0" w:color="auto"/>
          </w:divBdr>
        </w:div>
        <w:div w:id="1577936820">
          <w:marLeft w:val="0"/>
          <w:marRight w:val="0"/>
          <w:marTop w:val="0"/>
          <w:marBottom w:val="0"/>
          <w:divBdr>
            <w:top w:val="none" w:sz="0" w:space="0" w:color="auto"/>
            <w:left w:val="none" w:sz="0" w:space="0" w:color="auto"/>
            <w:bottom w:val="none" w:sz="0" w:space="0" w:color="auto"/>
            <w:right w:val="none" w:sz="0" w:space="0" w:color="auto"/>
          </w:divBdr>
          <w:divsChild>
            <w:div w:id="745567469">
              <w:marLeft w:val="0"/>
              <w:marRight w:val="0"/>
              <w:marTop w:val="0"/>
              <w:marBottom w:val="0"/>
              <w:divBdr>
                <w:top w:val="none" w:sz="0" w:space="0" w:color="auto"/>
                <w:left w:val="none" w:sz="0" w:space="0" w:color="auto"/>
                <w:bottom w:val="none" w:sz="0" w:space="0" w:color="auto"/>
                <w:right w:val="none" w:sz="0" w:space="0" w:color="auto"/>
              </w:divBdr>
            </w:div>
          </w:divsChild>
        </w:div>
        <w:div w:id="1575437066">
          <w:marLeft w:val="0"/>
          <w:marRight w:val="0"/>
          <w:marTop w:val="300"/>
          <w:marBottom w:val="0"/>
          <w:divBdr>
            <w:top w:val="none" w:sz="0" w:space="0" w:color="auto"/>
            <w:left w:val="none" w:sz="0" w:space="0" w:color="auto"/>
            <w:bottom w:val="none" w:sz="0" w:space="0" w:color="auto"/>
            <w:right w:val="none" w:sz="0" w:space="0" w:color="auto"/>
          </w:divBdr>
          <w:divsChild>
            <w:div w:id="1788424314">
              <w:marLeft w:val="0"/>
              <w:marRight w:val="0"/>
              <w:marTop w:val="0"/>
              <w:marBottom w:val="0"/>
              <w:divBdr>
                <w:top w:val="none" w:sz="0" w:space="0" w:color="auto"/>
                <w:left w:val="none" w:sz="0" w:space="0" w:color="auto"/>
                <w:bottom w:val="none" w:sz="0" w:space="0" w:color="auto"/>
                <w:right w:val="none" w:sz="0" w:space="0" w:color="auto"/>
              </w:divBdr>
              <w:divsChild>
                <w:div w:id="455100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6684771">
          <w:marLeft w:val="0"/>
          <w:marRight w:val="0"/>
          <w:marTop w:val="300"/>
          <w:marBottom w:val="0"/>
          <w:divBdr>
            <w:top w:val="none" w:sz="0" w:space="0" w:color="auto"/>
            <w:left w:val="none" w:sz="0" w:space="0" w:color="auto"/>
            <w:bottom w:val="none" w:sz="0" w:space="0" w:color="auto"/>
            <w:right w:val="none" w:sz="0" w:space="0" w:color="auto"/>
          </w:divBdr>
          <w:divsChild>
            <w:div w:id="1035500241">
              <w:marLeft w:val="0"/>
              <w:marRight w:val="0"/>
              <w:marTop w:val="0"/>
              <w:marBottom w:val="0"/>
              <w:divBdr>
                <w:top w:val="none" w:sz="0" w:space="0" w:color="auto"/>
                <w:left w:val="none" w:sz="0" w:space="0" w:color="auto"/>
                <w:bottom w:val="none" w:sz="0" w:space="0" w:color="auto"/>
                <w:right w:val="none" w:sz="0" w:space="0" w:color="auto"/>
              </w:divBdr>
              <w:divsChild>
                <w:div w:id="1924533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4308840">
          <w:marLeft w:val="0"/>
          <w:marRight w:val="0"/>
          <w:marTop w:val="300"/>
          <w:marBottom w:val="0"/>
          <w:divBdr>
            <w:top w:val="none" w:sz="0" w:space="0" w:color="auto"/>
            <w:left w:val="none" w:sz="0" w:space="0" w:color="auto"/>
            <w:bottom w:val="none" w:sz="0" w:space="0" w:color="auto"/>
            <w:right w:val="none" w:sz="0" w:space="0" w:color="auto"/>
          </w:divBdr>
          <w:divsChild>
            <w:div w:id="1283150317">
              <w:marLeft w:val="0"/>
              <w:marRight w:val="0"/>
              <w:marTop w:val="0"/>
              <w:marBottom w:val="0"/>
              <w:divBdr>
                <w:top w:val="none" w:sz="0" w:space="0" w:color="auto"/>
                <w:left w:val="none" w:sz="0" w:space="0" w:color="auto"/>
                <w:bottom w:val="none" w:sz="0" w:space="0" w:color="auto"/>
                <w:right w:val="none" w:sz="0" w:space="0" w:color="auto"/>
              </w:divBdr>
              <w:divsChild>
                <w:div w:id="1151604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848692">
          <w:marLeft w:val="0"/>
          <w:marRight w:val="0"/>
          <w:marTop w:val="300"/>
          <w:marBottom w:val="0"/>
          <w:divBdr>
            <w:top w:val="none" w:sz="0" w:space="0" w:color="auto"/>
            <w:left w:val="none" w:sz="0" w:space="0" w:color="auto"/>
            <w:bottom w:val="none" w:sz="0" w:space="0" w:color="auto"/>
            <w:right w:val="none" w:sz="0" w:space="0" w:color="auto"/>
          </w:divBdr>
          <w:divsChild>
            <w:div w:id="1376345388">
              <w:marLeft w:val="0"/>
              <w:marRight w:val="0"/>
              <w:marTop w:val="0"/>
              <w:marBottom w:val="0"/>
              <w:divBdr>
                <w:top w:val="none" w:sz="0" w:space="0" w:color="auto"/>
                <w:left w:val="none" w:sz="0" w:space="0" w:color="auto"/>
                <w:bottom w:val="none" w:sz="0" w:space="0" w:color="auto"/>
                <w:right w:val="none" w:sz="0" w:space="0" w:color="auto"/>
              </w:divBdr>
              <w:divsChild>
                <w:div w:id="1413552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1738508">
      <w:bodyDiv w:val="1"/>
      <w:marLeft w:val="0"/>
      <w:marRight w:val="0"/>
      <w:marTop w:val="0"/>
      <w:marBottom w:val="0"/>
      <w:divBdr>
        <w:top w:val="none" w:sz="0" w:space="0" w:color="auto"/>
        <w:left w:val="none" w:sz="0" w:space="0" w:color="auto"/>
        <w:bottom w:val="none" w:sz="0" w:space="0" w:color="auto"/>
        <w:right w:val="none" w:sz="0" w:space="0" w:color="auto"/>
      </w:divBdr>
      <w:divsChild>
        <w:div w:id="880287130">
          <w:marLeft w:val="0"/>
          <w:marRight w:val="0"/>
          <w:marTop w:val="0"/>
          <w:marBottom w:val="0"/>
          <w:divBdr>
            <w:top w:val="none" w:sz="0" w:space="0" w:color="auto"/>
            <w:left w:val="none" w:sz="0" w:space="0" w:color="auto"/>
            <w:bottom w:val="none" w:sz="0" w:space="0" w:color="auto"/>
            <w:right w:val="none" w:sz="0" w:space="0" w:color="auto"/>
          </w:divBdr>
        </w:div>
        <w:div w:id="1933203895">
          <w:marLeft w:val="0"/>
          <w:marRight w:val="0"/>
          <w:marTop w:val="0"/>
          <w:marBottom w:val="0"/>
          <w:divBdr>
            <w:top w:val="none" w:sz="0" w:space="0" w:color="auto"/>
            <w:left w:val="none" w:sz="0" w:space="0" w:color="auto"/>
            <w:bottom w:val="none" w:sz="0" w:space="0" w:color="auto"/>
            <w:right w:val="none" w:sz="0" w:space="0" w:color="auto"/>
          </w:divBdr>
          <w:divsChild>
            <w:div w:id="653265256">
              <w:marLeft w:val="0"/>
              <w:marRight w:val="0"/>
              <w:marTop w:val="0"/>
              <w:marBottom w:val="0"/>
              <w:divBdr>
                <w:top w:val="none" w:sz="0" w:space="0" w:color="auto"/>
                <w:left w:val="none" w:sz="0" w:space="0" w:color="auto"/>
                <w:bottom w:val="none" w:sz="0" w:space="0" w:color="auto"/>
                <w:right w:val="none" w:sz="0" w:space="0" w:color="auto"/>
              </w:divBdr>
            </w:div>
          </w:divsChild>
        </w:div>
        <w:div w:id="1665430176">
          <w:marLeft w:val="0"/>
          <w:marRight w:val="0"/>
          <w:marTop w:val="0"/>
          <w:marBottom w:val="0"/>
          <w:divBdr>
            <w:top w:val="none" w:sz="0" w:space="0" w:color="auto"/>
            <w:left w:val="none" w:sz="0" w:space="0" w:color="auto"/>
            <w:bottom w:val="none" w:sz="0" w:space="0" w:color="auto"/>
            <w:right w:val="none" w:sz="0" w:space="0" w:color="auto"/>
          </w:divBdr>
        </w:div>
        <w:div w:id="1087263910">
          <w:marLeft w:val="0"/>
          <w:marRight w:val="0"/>
          <w:marTop w:val="0"/>
          <w:marBottom w:val="0"/>
          <w:divBdr>
            <w:top w:val="none" w:sz="0" w:space="0" w:color="auto"/>
            <w:left w:val="none" w:sz="0" w:space="0" w:color="auto"/>
            <w:bottom w:val="none" w:sz="0" w:space="0" w:color="auto"/>
            <w:right w:val="none" w:sz="0" w:space="0" w:color="auto"/>
          </w:divBdr>
          <w:divsChild>
            <w:div w:id="528761152">
              <w:marLeft w:val="0"/>
              <w:marRight w:val="0"/>
              <w:marTop w:val="0"/>
              <w:marBottom w:val="0"/>
              <w:divBdr>
                <w:top w:val="none" w:sz="0" w:space="0" w:color="auto"/>
                <w:left w:val="none" w:sz="0" w:space="0" w:color="auto"/>
                <w:bottom w:val="none" w:sz="0" w:space="0" w:color="auto"/>
                <w:right w:val="none" w:sz="0" w:space="0" w:color="auto"/>
              </w:divBdr>
            </w:div>
          </w:divsChild>
        </w:div>
        <w:div w:id="280310434">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sChild>
            <w:div w:id="2073430901">
              <w:marLeft w:val="0"/>
              <w:marRight w:val="0"/>
              <w:marTop w:val="0"/>
              <w:marBottom w:val="0"/>
              <w:divBdr>
                <w:top w:val="none" w:sz="0" w:space="0" w:color="auto"/>
                <w:left w:val="none" w:sz="0" w:space="0" w:color="auto"/>
                <w:bottom w:val="none" w:sz="0" w:space="0" w:color="auto"/>
                <w:right w:val="none" w:sz="0" w:space="0" w:color="auto"/>
              </w:divBdr>
            </w:div>
          </w:divsChild>
        </w:div>
        <w:div w:id="2060594144">
          <w:marLeft w:val="0"/>
          <w:marRight w:val="0"/>
          <w:marTop w:val="0"/>
          <w:marBottom w:val="0"/>
          <w:divBdr>
            <w:top w:val="none" w:sz="0" w:space="0" w:color="auto"/>
            <w:left w:val="none" w:sz="0" w:space="0" w:color="auto"/>
            <w:bottom w:val="none" w:sz="0" w:space="0" w:color="auto"/>
            <w:right w:val="none" w:sz="0" w:space="0" w:color="auto"/>
          </w:divBdr>
        </w:div>
        <w:div w:id="716970156">
          <w:marLeft w:val="0"/>
          <w:marRight w:val="0"/>
          <w:marTop w:val="0"/>
          <w:marBottom w:val="0"/>
          <w:divBdr>
            <w:top w:val="none" w:sz="0" w:space="0" w:color="auto"/>
            <w:left w:val="none" w:sz="0" w:space="0" w:color="auto"/>
            <w:bottom w:val="none" w:sz="0" w:space="0" w:color="auto"/>
            <w:right w:val="none" w:sz="0" w:space="0" w:color="auto"/>
          </w:divBdr>
          <w:divsChild>
            <w:div w:id="1434013059">
              <w:marLeft w:val="0"/>
              <w:marRight w:val="0"/>
              <w:marTop w:val="0"/>
              <w:marBottom w:val="0"/>
              <w:divBdr>
                <w:top w:val="none" w:sz="0" w:space="0" w:color="auto"/>
                <w:left w:val="none" w:sz="0" w:space="0" w:color="auto"/>
                <w:bottom w:val="none" w:sz="0" w:space="0" w:color="auto"/>
                <w:right w:val="none" w:sz="0" w:space="0" w:color="auto"/>
              </w:divBdr>
            </w:div>
          </w:divsChild>
        </w:div>
        <w:div w:id="526413021">
          <w:marLeft w:val="0"/>
          <w:marRight w:val="0"/>
          <w:marTop w:val="0"/>
          <w:marBottom w:val="0"/>
          <w:divBdr>
            <w:top w:val="none" w:sz="0" w:space="0" w:color="auto"/>
            <w:left w:val="none" w:sz="0" w:space="0" w:color="auto"/>
            <w:bottom w:val="none" w:sz="0" w:space="0" w:color="auto"/>
            <w:right w:val="none" w:sz="0" w:space="0" w:color="auto"/>
          </w:divBdr>
        </w:div>
        <w:div w:id="625550776">
          <w:marLeft w:val="0"/>
          <w:marRight w:val="0"/>
          <w:marTop w:val="0"/>
          <w:marBottom w:val="0"/>
          <w:divBdr>
            <w:top w:val="none" w:sz="0" w:space="0" w:color="auto"/>
            <w:left w:val="none" w:sz="0" w:space="0" w:color="auto"/>
            <w:bottom w:val="none" w:sz="0" w:space="0" w:color="auto"/>
            <w:right w:val="none" w:sz="0" w:space="0" w:color="auto"/>
          </w:divBdr>
          <w:divsChild>
            <w:div w:id="2144231638">
              <w:marLeft w:val="0"/>
              <w:marRight w:val="0"/>
              <w:marTop w:val="0"/>
              <w:marBottom w:val="0"/>
              <w:divBdr>
                <w:top w:val="none" w:sz="0" w:space="0" w:color="auto"/>
                <w:left w:val="none" w:sz="0" w:space="0" w:color="auto"/>
                <w:bottom w:val="none" w:sz="0" w:space="0" w:color="auto"/>
                <w:right w:val="none" w:sz="0" w:space="0" w:color="auto"/>
              </w:divBdr>
            </w:div>
          </w:divsChild>
        </w:div>
        <w:div w:id="210070597">
          <w:marLeft w:val="0"/>
          <w:marRight w:val="0"/>
          <w:marTop w:val="0"/>
          <w:marBottom w:val="0"/>
          <w:divBdr>
            <w:top w:val="none" w:sz="0" w:space="0" w:color="auto"/>
            <w:left w:val="none" w:sz="0" w:space="0" w:color="auto"/>
            <w:bottom w:val="none" w:sz="0" w:space="0" w:color="auto"/>
            <w:right w:val="none" w:sz="0" w:space="0" w:color="auto"/>
          </w:divBdr>
        </w:div>
        <w:div w:id="1350253221">
          <w:marLeft w:val="0"/>
          <w:marRight w:val="0"/>
          <w:marTop w:val="0"/>
          <w:marBottom w:val="0"/>
          <w:divBdr>
            <w:top w:val="none" w:sz="0" w:space="0" w:color="auto"/>
            <w:left w:val="none" w:sz="0" w:space="0" w:color="auto"/>
            <w:bottom w:val="none" w:sz="0" w:space="0" w:color="auto"/>
            <w:right w:val="none" w:sz="0" w:space="0" w:color="auto"/>
          </w:divBdr>
          <w:divsChild>
            <w:div w:id="699209535">
              <w:marLeft w:val="0"/>
              <w:marRight w:val="0"/>
              <w:marTop w:val="0"/>
              <w:marBottom w:val="0"/>
              <w:divBdr>
                <w:top w:val="none" w:sz="0" w:space="0" w:color="auto"/>
                <w:left w:val="none" w:sz="0" w:space="0" w:color="auto"/>
                <w:bottom w:val="none" w:sz="0" w:space="0" w:color="auto"/>
                <w:right w:val="none" w:sz="0" w:space="0" w:color="auto"/>
              </w:divBdr>
            </w:div>
          </w:divsChild>
        </w:div>
        <w:div w:id="1891528885">
          <w:marLeft w:val="0"/>
          <w:marRight w:val="0"/>
          <w:marTop w:val="0"/>
          <w:marBottom w:val="0"/>
          <w:divBdr>
            <w:top w:val="none" w:sz="0" w:space="0" w:color="auto"/>
            <w:left w:val="none" w:sz="0" w:space="0" w:color="auto"/>
            <w:bottom w:val="none" w:sz="0" w:space="0" w:color="auto"/>
            <w:right w:val="none" w:sz="0" w:space="0" w:color="auto"/>
          </w:divBdr>
        </w:div>
        <w:div w:id="834807205">
          <w:marLeft w:val="0"/>
          <w:marRight w:val="0"/>
          <w:marTop w:val="0"/>
          <w:marBottom w:val="0"/>
          <w:divBdr>
            <w:top w:val="none" w:sz="0" w:space="0" w:color="auto"/>
            <w:left w:val="none" w:sz="0" w:space="0" w:color="auto"/>
            <w:bottom w:val="none" w:sz="0" w:space="0" w:color="auto"/>
            <w:right w:val="none" w:sz="0" w:space="0" w:color="auto"/>
          </w:divBdr>
          <w:divsChild>
            <w:div w:id="59792018">
              <w:marLeft w:val="0"/>
              <w:marRight w:val="0"/>
              <w:marTop w:val="0"/>
              <w:marBottom w:val="0"/>
              <w:divBdr>
                <w:top w:val="none" w:sz="0" w:space="0" w:color="auto"/>
                <w:left w:val="none" w:sz="0" w:space="0" w:color="auto"/>
                <w:bottom w:val="none" w:sz="0" w:space="0" w:color="auto"/>
                <w:right w:val="none" w:sz="0" w:space="0" w:color="auto"/>
              </w:divBdr>
            </w:div>
          </w:divsChild>
        </w:div>
        <w:div w:id="260072378">
          <w:marLeft w:val="0"/>
          <w:marRight w:val="0"/>
          <w:marTop w:val="300"/>
          <w:marBottom w:val="0"/>
          <w:divBdr>
            <w:top w:val="none" w:sz="0" w:space="0" w:color="auto"/>
            <w:left w:val="none" w:sz="0" w:space="0" w:color="auto"/>
            <w:bottom w:val="none" w:sz="0" w:space="0" w:color="auto"/>
            <w:right w:val="none" w:sz="0" w:space="0" w:color="auto"/>
          </w:divBdr>
          <w:divsChild>
            <w:div w:id="1877232269">
              <w:marLeft w:val="0"/>
              <w:marRight w:val="0"/>
              <w:marTop w:val="0"/>
              <w:marBottom w:val="0"/>
              <w:divBdr>
                <w:top w:val="none" w:sz="0" w:space="0" w:color="auto"/>
                <w:left w:val="none" w:sz="0" w:space="0" w:color="auto"/>
                <w:bottom w:val="none" w:sz="0" w:space="0" w:color="auto"/>
                <w:right w:val="none" w:sz="0" w:space="0" w:color="auto"/>
              </w:divBdr>
              <w:divsChild>
                <w:div w:id="1070233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2906734">
          <w:marLeft w:val="0"/>
          <w:marRight w:val="0"/>
          <w:marTop w:val="300"/>
          <w:marBottom w:val="0"/>
          <w:divBdr>
            <w:top w:val="none" w:sz="0" w:space="0" w:color="auto"/>
            <w:left w:val="none" w:sz="0" w:space="0" w:color="auto"/>
            <w:bottom w:val="none" w:sz="0" w:space="0" w:color="auto"/>
            <w:right w:val="none" w:sz="0" w:space="0" w:color="auto"/>
          </w:divBdr>
          <w:divsChild>
            <w:div w:id="2075423117">
              <w:marLeft w:val="0"/>
              <w:marRight w:val="0"/>
              <w:marTop w:val="0"/>
              <w:marBottom w:val="0"/>
              <w:divBdr>
                <w:top w:val="none" w:sz="0" w:space="0" w:color="auto"/>
                <w:left w:val="none" w:sz="0" w:space="0" w:color="auto"/>
                <w:bottom w:val="none" w:sz="0" w:space="0" w:color="auto"/>
                <w:right w:val="none" w:sz="0" w:space="0" w:color="auto"/>
              </w:divBdr>
              <w:divsChild>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960779">
          <w:marLeft w:val="0"/>
          <w:marRight w:val="0"/>
          <w:marTop w:val="300"/>
          <w:marBottom w:val="0"/>
          <w:divBdr>
            <w:top w:val="none" w:sz="0" w:space="0" w:color="auto"/>
            <w:left w:val="none" w:sz="0" w:space="0" w:color="auto"/>
            <w:bottom w:val="none" w:sz="0" w:space="0" w:color="auto"/>
            <w:right w:val="none" w:sz="0" w:space="0" w:color="auto"/>
          </w:divBdr>
          <w:divsChild>
            <w:div w:id="94450427">
              <w:marLeft w:val="0"/>
              <w:marRight w:val="0"/>
              <w:marTop w:val="0"/>
              <w:marBottom w:val="0"/>
              <w:divBdr>
                <w:top w:val="none" w:sz="0" w:space="0" w:color="auto"/>
                <w:left w:val="none" w:sz="0" w:space="0" w:color="auto"/>
                <w:bottom w:val="none" w:sz="0" w:space="0" w:color="auto"/>
                <w:right w:val="none" w:sz="0" w:space="0" w:color="auto"/>
              </w:divBdr>
              <w:divsChild>
                <w:div w:id="1235436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031399">
          <w:marLeft w:val="0"/>
          <w:marRight w:val="0"/>
          <w:marTop w:val="300"/>
          <w:marBottom w:val="0"/>
          <w:divBdr>
            <w:top w:val="none" w:sz="0" w:space="0" w:color="auto"/>
            <w:left w:val="none" w:sz="0" w:space="0" w:color="auto"/>
            <w:bottom w:val="none" w:sz="0" w:space="0" w:color="auto"/>
            <w:right w:val="none" w:sz="0" w:space="0" w:color="auto"/>
          </w:divBdr>
          <w:divsChild>
            <w:div w:id="1895575911">
              <w:marLeft w:val="0"/>
              <w:marRight w:val="0"/>
              <w:marTop w:val="0"/>
              <w:marBottom w:val="0"/>
              <w:divBdr>
                <w:top w:val="none" w:sz="0" w:space="0" w:color="auto"/>
                <w:left w:val="none" w:sz="0" w:space="0" w:color="auto"/>
                <w:bottom w:val="none" w:sz="0" w:space="0" w:color="auto"/>
                <w:right w:val="none" w:sz="0" w:space="0" w:color="auto"/>
              </w:divBdr>
              <w:divsChild>
                <w:div w:id="622464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2051303">
      <w:bodyDiv w:val="1"/>
      <w:marLeft w:val="0"/>
      <w:marRight w:val="0"/>
      <w:marTop w:val="0"/>
      <w:marBottom w:val="0"/>
      <w:divBdr>
        <w:top w:val="none" w:sz="0" w:space="0" w:color="auto"/>
        <w:left w:val="none" w:sz="0" w:space="0" w:color="auto"/>
        <w:bottom w:val="none" w:sz="0" w:space="0" w:color="auto"/>
        <w:right w:val="none" w:sz="0" w:space="0" w:color="auto"/>
      </w:divBdr>
      <w:divsChild>
        <w:div w:id="237327548">
          <w:marLeft w:val="0"/>
          <w:marRight w:val="0"/>
          <w:marTop w:val="0"/>
          <w:marBottom w:val="0"/>
          <w:divBdr>
            <w:top w:val="none" w:sz="0" w:space="0" w:color="auto"/>
            <w:left w:val="none" w:sz="0" w:space="0" w:color="auto"/>
            <w:bottom w:val="none" w:sz="0" w:space="0" w:color="auto"/>
            <w:right w:val="none" w:sz="0" w:space="0" w:color="auto"/>
          </w:divBdr>
        </w:div>
        <w:div w:id="922764770">
          <w:marLeft w:val="0"/>
          <w:marRight w:val="0"/>
          <w:marTop w:val="0"/>
          <w:marBottom w:val="0"/>
          <w:divBdr>
            <w:top w:val="none" w:sz="0" w:space="0" w:color="auto"/>
            <w:left w:val="none" w:sz="0" w:space="0" w:color="auto"/>
            <w:bottom w:val="none" w:sz="0" w:space="0" w:color="auto"/>
            <w:right w:val="none" w:sz="0" w:space="0" w:color="auto"/>
          </w:divBdr>
          <w:divsChild>
            <w:div w:id="1239173373">
              <w:marLeft w:val="0"/>
              <w:marRight w:val="0"/>
              <w:marTop w:val="0"/>
              <w:marBottom w:val="0"/>
              <w:divBdr>
                <w:top w:val="none" w:sz="0" w:space="0" w:color="auto"/>
                <w:left w:val="none" w:sz="0" w:space="0" w:color="auto"/>
                <w:bottom w:val="none" w:sz="0" w:space="0" w:color="auto"/>
                <w:right w:val="none" w:sz="0" w:space="0" w:color="auto"/>
              </w:divBdr>
            </w:div>
          </w:divsChild>
        </w:div>
        <w:div w:id="2094424085">
          <w:marLeft w:val="0"/>
          <w:marRight w:val="0"/>
          <w:marTop w:val="0"/>
          <w:marBottom w:val="0"/>
          <w:divBdr>
            <w:top w:val="none" w:sz="0" w:space="0" w:color="auto"/>
            <w:left w:val="none" w:sz="0" w:space="0" w:color="auto"/>
            <w:bottom w:val="none" w:sz="0" w:space="0" w:color="auto"/>
            <w:right w:val="none" w:sz="0" w:space="0" w:color="auto"/>
          </w:divBdr>
        </w:div>
        <w:div w:id="313338740">
          <w:marLeft w:val="0"/>
          <w:marRight w:val="0"/>
          <w:marTop w:val="0"/>
          <w:marBottom w:val="0"/>
          <w:divBdr>
            <w:top w:val="none" w:sz="0" w:space="0" w:color="auto"/>
            <w:left w:val="none" w:sz="0" w:space="0" w:color="auto"/>
            <w:bottom w:val="none" w:sz="0" w:space="0" w:color="auto"/>
            <w:right w:val="none" w:sz="0" w:space="0" w:color="auto"/>
          </w:divBdr>
          <w:divsChild>
            <w:div w:id="878515912">
              <w:marLeft w:val="0"/>
              <w:marRight w:val="0"/>
              <w:marTop w:val="0"/>
              <w:marBottom w:val="0"/>
              <w:divBdr>
                <w:top w:val="none" w:sz="0" w:space="0" w:color="auto"/>
                <w:left w:val="none" w:sz="0" w:space="0" w:color="auto"/>
                <w:bottom w:val="none" w:sz="0" w:space="0" w:color="auto"/>
                <w:right w:val="none" w:sz="0" w:space="0" w:color="auto"/>
              </w:divBdr>
            </w:div>
          </w:divsChild>
        </w:div>
        <w:div w:id="258220413">
          <w:marLeft w:val="0"/>
          <w:marRight w:val="0"/>
          <w:marTop w:val="0"/>
          <w:marBottom w:val="0"/>
          <w:divBdr>
            <w:top w:val="none" w:sz="0" w:space="0" w:color="auto"/>
            <w:left w:val="none" w:sz="0" w:space="0" w:color="auto"/>
            <w:bottom w:val="none" w:sz="0" w:space="0" w:color="auto"/>
            <w:right w:val="none" w:sz="0" w:space="0" w:color="auto"/>
          </w:divBdr>
        </w:div>
        <w:div w:id="1961762621">
          <w:marLeft w:val="0"/>
          <w:marRight w:val="0"/>
          <w:marTop w:val="0"/>
          <w:marBottom w:val="0"/>
          <w:divBdr>
            <w:top w:val="none" w:sz="0" w:space="0" w:color="auto"/>
            <w:left w:val="none" w:sz="0" w:space="0" w:color="auto"/>
            <w:bottom w:val="none" w:sz="0" w:space="0" w:color="auto"/>
            <w:right w:val="none" w:sz="0" w:space="0" w:color="auto"/>
          </w:divBdr>
          <w:divsChild>
            <w:div w:id="1181312330">
              <w:marLeft w:val="0"/>
              <w:marRight w:val="0"/>
              <w:marTop w:val="0"/>
              <w:marBottom w:val="0"/>
              <w:divBdr>
                <w:top w:val="none" w:sz="0" w:space="0" w:color="auto"/>
                <w:left w:val="none" w:sz="0" w:space="0" w:color="auto"/>
                <w:bottom w:val="none" w:sz="0" w:space="0" w:color="auto"/>
                <w:right w:val="none" w:sz="0" w:space="0" w:color="auto"/>
              </w:divBdr>
            </w:div>
          </w:divsChild>
        </w:div>
        <w:div w:id="59790165">
          <w:marLeft w:val="0"/>
          <w:marRight w:val="0"/>
          <w:marTop w:val="0"/>
          <w:marBottom w:val="0"/>
          <w:divBdr>
            <w:top w:val="none" w:sz="0" w:space="0" w:color="auto"/>
            <w:left w:val="none" w:sz="0" w:space="0" w:color="auto"/>
            <w:bottom w:val="none" w:sz="0" w:space="0" w:color="auto"/>
            <w:right w:val="none" w:sz="0" w:space="0" w:color="auto"/>
          </w:divBdr>
        </w:div>
        <w:div w:id="1101024867">
          <w:marLeft w:val="0"/>
          <w:marRight w:val="0"/>
          <w:marTop w:val="0"/>
          <w:marBottom w:val="0"/>
          <w:divBdr>
            <w:top w:val="none" w:sz="0" w:space="0" w:color="auto"/>
            <w:left w:val="none" w:sz="0" w:space="0" w:color="auto"/>
            <w:bottom w:val="none" w:sz="0" w:space="0" w:color="auto"/>
            <w:right w:val="none" w:sz="0" w:space="0" w:color="auto"/>
          </w:divBdr>
          <w:divsChild>
            <w:div w:id="2023313245">
              <w:marLeft w:val="0"/>
              <w:marRight w:val="0"/>
              <w:marTop w:val="0"/>
              <w:marBottom w:val="0"/>
              <w:divBdr>
                <w:top w:val="none" w:sz="0" w:space="0" w:color="auto"/>
                <w:left w:val="none" w:sz="0" w:space="0" w:color="auto"/>
                <w:bottom w:val="none" w:sz="0" w:space="0" w:color="auto"/>
                <w:right w:val="none" w:sz="0" w:space="0" w:color="auto"/>
              </w:divBdr>
            </w:div>
          </w:divsChild>
        </w:div>
        <w:div w:id="952133740">
          <w:marLeft w:val="0"/>
          <w:marRight w:val="0"/>
          <w:marTop w:val="0"/>
          <w:marBottom w:val="0"/>
          <w:divBdr>
            <w:top w:val="none" w:sz="0" w:space="0" w:color="auto"/>
            <w:left w:val="none" w:sz="0" w:space="0" w:color="auto"/>
            <w:bottom w:val="none" w:sz="0" w:space="0" w:color="auto"/>
            <w:right w:val="none" w:sz="0" w:space="0" w:color="auto"/>
          </w:divBdr>
        </w:div>
        <w:div w:id="799759486">
          <w:marLeft w:val="0"/>
          <w:marRight w:val="0"/>
          <w:marTop w:val="0"/>
          <w:marBottom w:val="0"/>
          <w:divBdr>
            <w:top w:val="none" w:sz="0" w:space="0" w:color="auto"/>
            <w:left w:val="none" w:sz="0" w:space="0" w:color="auto"/>
            <w:bottom w:val="none" w:sz="0" w:space="0" w:color="auto"/>
            <w:right w:val="none" w:sz="0" w:space="0" w:color="auto"/>
          </w:divBdr>
          <w:divsChild>
            <w:div w:id="342322311">
              <w:marLeft w:val="0"/>
              <w:marRight w:val="0"/>
              <w:marTop w:val="0"/>
              <w:marBottom w:val="0"/>
              <w:divBdr>
                <w:top w:val="none" w:sz="0" w:space="0" w:color="auto"/>
                <w:left w:val="none" w:sz="0" w:space="0" w:color="auto"/>
                <w:bottom w:val="none" w:sz="0" w:space="0" w:color="auto"/>
                <w:right w:val="none" w:sz="0" w:space="0" w:color="auto"/>
              </w:divBdr>
            </w:div>
          </w:divsChild>
        </w:div>
        <w:div w:id="1892687142">
          <w:marLeft w:val="0"/>
          <w:marRight w:val="0"/>
          <w:marTop w:val="0"/>
          <w:marBottom w:val="0"/>
          <w:divBdr>
            <w:top w:val="none" w:sz="0" w:space="0" w:color="auto"/>
            <w:left w:val="none" w:sz="0" w:space="0" w:color="auto"/>
            <w:bottom w:val="none" w:sz="0" w:space="0" w:color="auto"/>
            <w:right w:val="none" w:sz="0" w:space="0" w:color="auto"/>
          </w:divBdr>
        </w:div>
        <w:div w:id="341208161">
          <w:marLeft w:val="0"/>
          <w:marRight w:val="0"/>
          <w:marTop w:val="0"/>
          <w:marBottom w:val="0"/>
          <w:divBdr>
            <w:top w:val="none" w:sz="0" w:space="0" w:color="auto"/>
            <w:left w:val="none" w:sz="0" w:space="0" w:color="auto"/>
            <w:bottom w:val="none" w:sz="0" w:space="0" w:color="auto"/>
            <w:right w:val="none" w:sz="0" w:space="0" w:color="auto"/>
          </w:divBdr>
          <w:divsChild>
            <w:div w:id="1500659533">
              <w:marLeft w:val="0"/>
              <w:marRight w:val="0"/>
              <w:marTop w:val="0"/>
              <w:marBottom w:val="0"/>
              <w:divBdr>
                <w:top w:val="none" w:sz="0" w:space="0" w:color="auto"/>
                <w:left w:val="none" w:sz="0" w:space="0" w:color="auto"/>
                <w:bottom w:val="none" w:sz="0" w:space="0" w:color="auto"/>
                <w:right w:val="none" w:sz="0" w:space="0" w:color="auto"/>
              </w:divBdr>
            </w:div>
          </w:divsChild>
        </w:div>
        <w:div w:id="2022199014">
          <w:marLeft w:val="0"/>
          <w:marRight w:val="0"/>
          <w:marTop w:val="0"/>
          <w:marBottom w:val="0"/>
          <w:divBdr>
            <w:top w:val="none" w:sz="0" w:space="0" w:color="auto"/>
            <w:left w:val="none" w:sz="0" w:space="0" w:color="auto"/>
            <w:bottom w:val="none" w:sz="0" w:space="0" w:color="auto"/>
            <w:right w:val="none" w:sz="0" w:space="0" w:color="auto"/>
          </w:divBdr>
        </w:div>
        <w:div w:id="875124367">
          <w:marLeft w:val="0"/>
          <w:marRight w:val="0"/>
          <w:marTop w:val="0"/>
          <w:marBottom w:val="0"/>
          <w:divBdr>
            <w:top w:val="none" w:sz="0" w:space="0" w:color="auto"/>
            <w:left w:val="none" w:sz="0" w:space="0" w:color="auto"/>
            <w:bottom w:val="none" w:sz="0" w:space="0" w:color="auto"/>
            <w:right w:val="none" w:sz="0" w:space="0" w:color="auto"/>
          </w:divBdr>
          <w:divsChild>
            <w:div w:id="2048948794">
              <w:marLeft w:val="0"/>
              <w:marRight w:val="0"/>
              <w:marTop w:val="0"/>
              <w:marBottom w:val="0"/>
              <w:divBdr>
                <w:top w:val="none" w:sz="0" w:space="0" w:color="auto"/>
                <w:left w:val="none" w:sz="0" w:space="0" w:color="auto"/>
                <w:bottom w:val="none" w:sz="0" w:space="0" w:color="auto"/>
                <w:right w:val="none" w:sz="0" w:space="0" w:color="auto"/>
              </w:divBdr>
            </w:div>
          </w:divsChild>
        </w:div>
        <w:div w:id="912393042">
          <w:marLeft w:val="0"/>
          <w:marRight w:val="0"/>
          <w:marTop w:val="300"/>
          <w:marBottom w:val="0"/>
          <w:divBdr>
            <w:top w:val="none" w:sz="0" w:space="0" w:color="auto"/>
            <w:left w:val="none" w:sz="0" w:space="0" w:color="auto"/>
            <w:bottom w:val="none" w:sz="0" w:space="0" w:color="auto"/>
            <w:right w:val="none" w:sz="0" w:space="0" w:color="auto"/>
          </w:divBdr>
          <w:divsChild>
            <w:div w:id="2037922157">
              <w:marLeft w:val="0"/>
              <w:marRight w:val="0"/>
              <w:marTop w:val="0"/>
              <w:marBottom w:val="0"/>
              <w:divBdr>
                <w:top w:val="none" w:sz="0" w:space="0" w:color="auto"/>
                <w:left w:val="none" w:sz="0" w:space="0" w:color="auto"/>
                <w:bottom w:val="none" w:sz="0" w:space="0" w:color="auto"/>
                <w:right w:val="none" w:sz="0" w:space="0" w:color="auto"/>
              </w:divBdr>
              <w:divsChild>
                <w:div w:id="1043409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7974234">
          <w:marLeft w:val="0"/>
          <w:marRight w:val="0"/>
          <w:marTop w:val="300"/>
          <w:marBottom w:val="0"/>
          <w:divBdr>
            <w:top w:val="none" w:sz="0" w:space="0" w:color="auto"/>
            <w:left w:val="none" w:sz="0" w:space="0" w:color="auto"/>
            <w:bottom w:val="none" w:sz="0" w:space="0" w:color="auto"/>
            <w:right w:val="none" w:sz="0" w:space="0" w:color="auto"/>
          </w:divBdr>
          <w:divsChild>
            <w:div w:id="695080401">
              <w:marLeft w:val="0"/>
              <w:marRight w:val="0"/>
              <w:marTop w:val="0"/>
              <w:marBottom w:val="0"/>
              <w:divBdr>
                <w:top w:val="none" w:sz="0" w:space="0" w:color="auto"/>
                <w:left w:val="none" w:sz="0" w:space="0" w:color="auto"/>
                <w:bottom w:val="none" w:sz="0" w:space="0" w:color="auto"/>
                <w:right w:val="none" w:sz="0" w:space="0" w:color="auto"/>
              </w:divBdr>
              <w:divsChild>
                <w:div w:id="1594434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761678">
          <w:marLeft w:val="0"/>
          <w:marRight w:val="0"/>
          <w:marTop w:val="300"/>
          <w:marBottom w:val="0"/>
          <w:divBdr>
            <w:top w:val="none" w:sz="0" w:space="0" w:color="auto"/>
            <w:left w:val="none" w:sz="0" w:space="0" w:color="auto"/>
            <w:bottom w:val="none" w:sz="0" w:space="0" w:color="auto"/>
            <w:right w:val="none" w:sz="0" w:space="0" w:color="auto"/>
          </w:divBdr>
          <w:divsChild>
            <w:div w:id="159196198">
              <w:marLeft w:val="0"/>
              <w:marRight w:val="0"/>
              <w:marTop w:val="0"/>
              <w:marBottom w:val="0"/>
              <w:divBdr>
                <w:top w:val="none" w:sz="0" w:space="0" w:color="auto"/>
                <w:left w:val="none" w:sz="0" w:space="0" w:color="auto"/>
                <w:bottom w:val="none" w:sz="0" w:space="0" w:color="auto"/>
                <w:right w:val="none" w:sz="0" w:space="0" w:color="auto"/>
              </w:divBdr>
              <w:divsChild>
                <w:div w:id="2044362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2823486">
          <w:marLeft w:val="0"/>
          <w:marRight w:val="0"/>
          <w:marTop w:val="300"/>
          <w:marBottom w:val="0"/>
          <w:divBdr>
            <w:top w:val="none" w:sz="0" w:space="0" w:color="auto"/>
            <w:left w:val="none" w:sz="0" w:space="0" w:color="auto"/>
            <w:bottom w:val="none" w:sz="0" w:space="0" w:color="auto"/>
            <w:right w:val="none" w:sz="0" w:space="0" w:color="auto"/>
          </w:divBdr>
          <w:divsChild>
            <w:div w:id="247662099">
              <w:marLeft w:val="0"/>
              <w:marRight w:val="0"/>
              <w:marTop w:val="0"/>
              <w:marBottom w:val="0"/>
              <w:divBdr>
                <w:top w:val="none" w:sz="0" w:space="0" w:color="auto"/>
                <w:left w:val="none" w:sz="0" w:space="0" w:color="auto"/>
                <w:bottom w:val="none" w:sz="0" w:space="0" w:color="auto"/>
                <w:right w:val="none" w:sz="0" w:space="0" w:color="auto"/>
              </w:divBdr>
              <w:divsChild>
                <w:div w:id="2105108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3285086">
      <w:bodyDiv w:val="1"/>
      <w:marLeft w:val="0"/>
      <w:marRight w:val="0"/>
      <w:marTop w:val="0"/>
      <w:marBottom w:val="0"/>
      <w:divBdr>
        <w:top w:val="none" w:sz="0" w:space="0" w:color="auto"/>
        <w:left w:val="none" w:sz="0" w:space="0" w:color="auto"/>
        <w:bottom w:val="none" w:sz="0" w:space="0" w:color="auto"/>
        <w:right w:val="none" w:sz="0" w:space="0" w:color="auto"/>
      </w:divBdr>
      <w:divsChild>
        <w:div w:id="620648828">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sChild>
            <w:div w:id="369451498">
              <w:marLeft w:val="0"/>
              <w:marRight w:val="0"/>
              <w:marTop w:val="0"/>
              <w:marBottom w:val="0"/>
              <w:divBdr>
                <w:top w:val="none" w:sz="0" w:space="0" w:color="auto"/>
                <w:left w:val="none" w:sz="0" w:space="0" w:color="auto"/>
                <w:bottom w:val="none" w:sz="0" w:space="0" w:color="auto"/>
                <w:right w:val="none" w:sz="0" w:space="0" w:color="auto"/>
              </w:divBdr>
            </w:div>
          </w:divsChild>
        </w:div>
        <w:div w:id="1721317136">
          <w:marLeft w:val="0"/>
          <w:marRight w:val="0"/>
          <w:marTop w:val="0"/>
          <w:marBottom w:val="0"/>
          <w:divBdr>
            <w:top w:val="none" w:sz="0" w:space="0" w:color="auto"/>
            <w:left w:val="none" w:sz="0" w:space="0" w:color="auto"/>
            <w:bottom w:val="none" w:sz="0" w:space="0" w:color="auto"/>
            <w:right w:val="none" w:sz="0" w:space="0" w:color="auto"/>
          </w:divBdr>
        </w:div>
        <w:div w:id="2008173345">
          <w:marLeft w:val="0"/>
          <w:marRight w:val="0"/>
          <w:marTop w:val="0"/>
          <w:marBottom w:val="0"/>
          <w:divBdr>
            <w:top w:val="none" w:sz="0" w:space="0" w:color="auto"/>
            <w:left w:val="none" w:sz="0" w:space="0" w:color="auto"/>
            <w:bottom w:val="none" w:sz="0" w:space="0" w:color="auto"/>
            <w:right w:val="none" w:sz="0" w:space="0" w:color="auto"/>
          </w:divBdr>
          <w:divsChild>
            <w:div w:id="26761188">
              <w:marLeft w:val="0"/>
              <w:marRight w:val="0"/>
              <w:marTop w:val="0"/>
              <w:marBottom w:val="0"/>
              <w:divBdr>
                <w:top w:val="none" w:sz="0" w:space="0" w:color="auto"/>
                <w:left w:val="none" w:sz="0" w:space="0" w:color="auto"/>
                <w:bottom w:val="none" w:sz="0" w:space="0" w:color="auto"/>
                <w:right w:val="none" w:sz="0" w:space="0" w:color="auto"/>
              </w:divBdr>
            </w:div>
          </w:divsChild>
        </w:div>
        <w:div w:id="1105811973">
          <w:marLeft w:val="0"/>
          <w:marRight w:val="0"/>
          <w:marTop w:val="0"/>
          <w:marBottom w:val="0"/>
          <w:divBdr>
            <w:top w:val="none" w:sz="0" w:space="0" w:color="auto"/>
            <w:left w:val="none" w:sz="0" w:space="0" w:color="auto"/>
            <w:bottom w:val="none" w:sz="0" w:space="0" w:color="auto"/>
            <w:right w:val="none" w:sz="0" w:space="0" w:color="auto"/>
          </w:divBdr>
        </w:div>
        <w:div w:id="1935822211">
          <w:marLeft w:val="0"/>
          <w:marRight w:val="0"/>
          <w:marTop w:val="0"/>
          <w:marBottom w:val="0"/>
          <w:divBdr>
            <w:top w:val="none" w:sz="0" w:space="0" w:color="auto"/>
            <w:left w:val="none" w:sz="0" w:space="0" w:color="auto"/>
            <w:bottom w:val="none" w:sz="0" w:space="0" w:color="auto"/>
            <w:right w:val="none" w:sz="0" w:space="0" w:color="auto"/>
          </w:divBdr>
          <w:divsChild>
            <w:div w:id="621037376">
              <w:marLeft w:val="0"/>
              <w:marRight w:val="0"/>
              <w:marTop w:val="0"/>
              <w:marBottom w:val="0"/>
              <w:divBdr>
                <w:top w:val="none" w:sz="0" w:space="0" w:color="auto"/>
                <w:left w:val="none" w:sz="0" w:space="0" w:color="auto"/>
                <w:bottom w:val="none" w:sz="0" w:space="0" w:color="auto"/>
                <w:right w:val="none" w:sz="0" w:space="0" w:color="auto"/>
              </w:divBdr>
            </w:div>
          </w:divsChild>
        </w:div>
        <w:div w:id="720908300">
          <w:marLeft w:val="0"/>
          <w:marRight w:val="0"/>
          <w:marTop w:val="0"/>
          <w:marBottom w:val="0"/>
          <w:divBdr>
            <w:top w:val="none" w:sz="0" w:space="0" w:color="auto"/>
            <w:left w:val="none" w:sz="0" w:space="0" w:color="auto"/>
            <w:bottom w:val="none" w:sz="0" w:space="0" w:color="auto"/>
            <w:right w:val="none" w:sz="0" w:space="0" w:color="auto"/>
          </w:divBdr>
        </w:div>
        <w:div w:id="792141359">
          <w:marLeft w:val="0"/>
          <w:marRight w:val="0"/>
          <w:marTop w:val="0"/>
          <w:marBottom w:val="0"/>
          <w:divBdr>
            <w:top w:val="none" w:sz="0" w:space="0" w:color="auto"/>
            <w:left w:val="none" w:sz="0" w:space="0" w:color="auto"/>
            <w:bottom w:val="none" w:sz="0" w:space="0" w:color="auto"/>
            <w:right w:val="none" w:sz="0" w:space="0" w:color="auto"/>
          </w:divBdr>
          <w:divsChild>
            <w:div w:id="1589921535">
              <w:marLeft w:val="0"/>
              <w:marRight w:val="0"/>
              <w:marTop w:val="0"/>
              <w:marBottom w:val="0"/>
              <w:divBdr>
                <w:top w:val="none" w:sz="0" w:space="0" w:color="auto"/>
                <w:left w:val="none" w:sz="0" w:space="0" w:color="auto"/>
                <w:bottom w:val="none" w:sz="0" w:space="0" w:color="auto"/>
                <w:right w:val="none" w:sz="0" w:space="0" w:color="auto"/>
              </w:divBdr>
            </w:div>
          </w:divsChild>
        </w:div>
        <w:div w:id="1951013198">
          <w:marLeft w:val="0"/>
          <w:marRight w:val="0"/>
          <w:marTop w:val="0"/>
          <w:marBottom w:val="0"/>
          <w:divBdr>
            <w:top w:val="none" w:sz="0" w:space="0" w:color="auto"/>
            <w:left w:val="none" w:sz="0" w:space="0" w:color="auto"/>
            <w:bottom w:val="none" w:sz="0" w:space="0" w:color="auto"/>
            <w:right w:val="none" w:sz="0" w:space="0" w:color="auto"/>
          </w:divBdr>
        </w:div>
        <w:div w:id="654651168">
          <w:marLeft w:val="0"/>
          <w:marRight w:val="0"/>
          <w:marTop w:val="0"/>
          <w:marBottom w:val="0"/>
          <w:divBdr>
            <w:top w:val="none" w:sz="0" w:space="0" w:color="auto"/>
            <w:left w:val="none" w:sz="0" w:space="0" w:color="auto"/>
            <w:bottom w:val="none" w:sz="0" w:space="0" w:color="auto"/>
            <w:right w:val="none" w:sz="0" w:space="0" w:color="auto"/>
          </w:divBdr>
          <w:divsChild>
            <w:div w:id="1523862394">
              <w:marLeft w:val="0"/>
              <w:marRight w:val="0"/>
              <w:marTop w:val="0"/>
              <w:marBottom w:val="0"/>
              <w:divBdr>
                <w:top w:val="none" w:sz="0" w:space="0" w:color="auto"/>
                <w:left w:val="none" w:sz="0" w:space="0" w:color="auto"/>
                <w:bottom w:val="none" w:sz="0" w:space="0" w:color="auto"/>
                <w:right w:val="none" w:sz="0" w:space="0" w:color="auto"/>
              </w:divBdr>
            </w:div>
          </w:divsChild>
        </w:div>
        <w:div w:id="1766002188">
          <w:marLeft w:val="0"/>
          <w:marRight w:val="0"/>
          <w:marTop w:val="0"/>
          <w:marBottom w:val="0"/>
          <w:divBdr>
            <w:top w:val="none" w:sz="0" w:space="0" w:color="auto"/>
            <w:left w:val="none" w:sz="0" w:space="0" w:color="auto"/>
            <w:bottom w:val="none" w:sz="0" w:space="0" w:color="auto"/>
            <w:right w:val="none" w:sz="0" w:space="0" w:color="auto"/>
          </w:divBdr>
        </w:div>
        <w:div w:id="1206676812">
          <w:marLeft w:val="0"/>
          <w:marRight w:val="0"/>
          <w:marTop w:val="0"/>
          <w:marBottom w:val="0"/>
          <w:divBdr>
            <w:top w:val="none" w:sz="0" w:space="0" w:color="auto"/>
            <w:left w:val="none" w:sz="0" w:space="0" w:color="auto"/>
            <w:bottom w:val="none" w:sz="0" w:space="0" w:color="auto"/>
            <w:right w:val="none" w:sz="0" w:space="0" w:color="auto"/>
          </w:divBdr>
          <w:divsChild>
            <w:div w:id="1911765311">
              <w:marLeft w:val="0"/>
              <w:marRight w:val="0"/>
              <w:marTop w:val="0"/>
              <w:marBottom w:val="0"/>
              <w:divBdr>
                <w:top w:val="none" w:sz="0" w:space="0" w:color="auto"/>
                <w:left w:val="none" w:sz="0" w:space="0" w:color="auto"/>
                <w:bottom w:val="none" w:sz="0" w:space="0" w:color="auto"/>
                <w:right w:val="none" w:sz="0" w:space="0" w:color="auto"/>
              </w:divBdr>
            </w:div>
          </w:divsChild>
        </w:div>
        <w:div w:id="825245039">
          <w:marLeft w:val="0"/>
          <w:marRight w:val="0"/>
          <w:marTop w:val="0"/>
          <w:marBottom w:val="0"/>
          <w:divBdr>
            <w:top w:val="none" w:sz="0" w:space="0" w:color="auto"/>
            <w:left w:val="none" w:sz="0" w:space="0" w:color="auto"/>
            <w:bottom w:val="none" w:sz="0" w:space="0" w:color="auto"/>
            <w:right w:val="none" w:sz="0" w:space="0" w:color="auto"/>
          </w:divBdr>
        </w:div>
        <w:div w:id="1024786869">
          <w:marLeft w:val="0"/>
          <w:marRight w:val="0"/>
          <w:marTop w:val="0"/>
          <w:marBottom w:val="0"/>
          <w:divBdr>
            <w:top w:val="none" w:sz="0" w:space="0" w:color="auto"/>
            <w:left w:val="none" w:sz="0" w:space="0" w:color="auto"/>
            <w:bottom w:val="none" w:sz="0" w:space="0" w:color="auto"/>
            <w:right w:val="none" w:sz="0" w:space="0" w:color="auto"/>
          </w:divBdr>
          <w:divsChild>
            <w:div w:id="1953397046">
              <w:marLeft w:val="0"/>
              <w:marRight w:val="0"/>
              <w:marTop w:val="0"/>
              <w:marBottom w:val="0"/>
              <w:divBdr>
                <w:top w:val="none" w:sz="0" w:space="0" w:color="auto"/>
                <w:left w:val="none" w:sz="0" w:space="0" w:color="auto"/>
                <w:bottom w:val="none" w:sz="0" w:space="0" w:color="auto"/>
                <w:right w:val="none" w:sz="0" w:space="0" w:color="auto"/>
              </w:divBdr>
            </w:div>
          </w:divsChild>
        </w:div>
        <w:div w:id="1832600135">
          <w:marLeft w:val="0"/>
          <w:marRight w:val="0"/>
          <w:marTop w:val="300"/>
          <w:marBottom w:val="0"/>
          <w:divBdr>
            <w:top w:val="none" w:sz="0" w:space="0" w:color="auto"/>
            <w:left w:val="none" w:sz="0" w:space="0" w:color="auto"/>
            <w:bottom w:val="none" w:sz="0" w:space="0" w:color="auto"/>
            <w:right w:val="none" w:sz="0" w:space="0" w:color="auto"/>
          </w:divBdr>
          <w:divsChild>
            <w:div w:id="1753625403">
              <w:marLeft w:val="0"/>
              <w:marRight w:val="0"/>
              <w:marTop w:val="0"/>
              <w:marBottom w:val="0"/>
              <w:divBdr>
                <w:top w:val="none" w:sz="0" w:space="0" w:color="auto"/>
                <w:left w:val="none" w:sz="0" w:space="0" w:color="auto"/>
                <w:bottom w:val="none" w:sz="0" w:space="0" w:color="auto"/>
                <w:right w:val="none" w:sz="0" w:space="0" w:color="auto"/>
              </w:divBdr>
              <w:divsChild>
                <w:div w:id="1984236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sChild>
                <w:div w:id="1175651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5324919">
      <w:bodyDiv w:val="1"/>
      <w:marLeft w:val="0"/>
      <w:marRight w:val="0"/>
      <w:marTop w:val="0"/>
      <w:marBottom w:val="0"/>
      <w:divBdr>
        <w:top w:val="none" w:sz="0" w:space="0" w:color="auto"/>
        <w:left w:val="none" w:sz="0" w:space="0" w:color="auto"/>
        <w:bottom w:val="none" w:sz="0" w:space="0" w:color="auto"/>
        <w:right w:val="none" w:sz="0" w:space="0" w:color="auto"/>
      </w:divBdr>
      <w:divsChild>
        <w:div w:id="2105563304">
          <w:marLeft w:val="0"/>
          <w:marRight w:val="0"/>
          <w:marTop w:val="0"/>
          <w:marBottom w:val="0"/>
          <w:divBdr>
            <w:top w:val="none" w:sz="0" w:space="0" w:color="auto"/>
            <w:left w:val="none" w:sz="0" w:space="0" w:color="auto"/>
            <w:bottom w:val="none" w:sz="0" w:space="0" w:color="auto"/>
            <w:right w:val="none" w:sz="0" w:space="0" w:color="auto"/>
          </w:divBdr>
        </w:div>
        <w:div w:id="14306023">
          <w:marLeft w:val="0"/>
          <w:marRight w:val="0"/>
          <w:marTop w:val="0"/>
          <w:marBottom w:val="0"/>
          <w:divBdr>
            <w:top w:val="none" w:sz="0" w:space="0" w:color="auto"/>
            <w:left w:val="none" w:sz="0" w:space="0" w:color="auto"/>
            <w:bottom w:val="none" w:sz="0" w:space="0" w:color="auto"/>
            <w:right w:val="none" w:sz="0" w:space="0" w:color="auto"/>
          </w:divBdr>
          <w:divsChild>
            <w:div w:id="1325889187">
              <w:marLeft w:val="0"/>
              <w:marRight w:val="0"/>
              <w:marTop w:val="0"/>
              <w:marBottom w:val="0"/>
              <w:divBdr>
                <w:top w:val="none" w:sz="0" w:space="0" w:color="auto"/>
                <w:left w:val="none" w:sz="0" w:space="0" w:color="auto"/>
                <w:bottom w:val="none" w:sz="0" w:space="0" w:color="auto"/>
                <w:right w:val="none" w:sz="0" w:space="0" w:color="auto"/>
              </w:divBdr>
            </w:div>
          </w:divsChild>
        </w:div>
        <w:div w:id="471481553">
          <w:marLeft w:val="0"/>
          <w:marRight w:val="0"/>
          <w:marTop w:val="0"/>
          <w:marBottom w:val="0"/>
          <w:divBdr>
            <w:top w:val="none" w:sz="0" w:space="0" w:color="auto"/>
            <w:left w:val="none" w:sz="0" w:space="0" w:color="auto"/>
            <w:bottom w:val="none" w:sz="0" w:space="0" w:color="auto"/>
            <w:right w:val="none" w:sz="0" w:space="0" w:color="auto"/>
          </w:divBdr>
        </w:div>
        <w:div w:id="1584798509">
          <w:marLeft w:val="0"/>
          <w:marRight w:val="0"/>
          <w:marTop w:val="0"/>
          <w:marBottom w:val="0"/>
          <w:divBdr>
            <w:top w:val="none" w:sz="0" w:space="0" w:color="auto"/>
            <w:left w:val="none" w:sz="0" w:space="0" w:color="auto"/>
            <w:bottom w:val="none" w:sz="0" w:space="0" w:color="auto"/>
            <w:right w:val="none" w:sz="0" w:space="0" w:color="auto"/>
          </w:divBdr>
          <w:divsChild>
            <w:div w:id="1123036192">
              <w:marLeft w:val="0"/>
              <w:marRight w:val="0"/>
              <w:marTop w:val="0"/>
              <w:marBottom w:val="0"/>
              <w:divBdr>
                <w:top w:val="none" w:sz="0" w:space="0" w:color="auto"/>
                <w:left w:val="none" w:sz="0" w:space="0" w:color="auto"/>
                <w:bottom w:val="none" w:sz="0" w:space="0" w:color="auto"/>
                <w:right w:val="none" w:sz="0" w:space="0" w:color="auto"/>
              </w:divBdr>
            </w:div>
          </w:divsChild>
        </w:div>
        <w:div w:id="526913398">
          <w:marLeft w:val="0"/>
          <w:marRight w:val="0"/>
          <w:marTop w:val="0"/>
          <w:marBottom w:val="0"/>
          <w:divBdr>
            <w:top w:val="none" w:sz="0" w:space="0" w:color="auto"/>
            <w:left w:val="none" w:sz="0" w:space="0" w:color="auto"/>
            <w:bottom w:val="none" w:sz="0" w:space="0" w:color="auto"/>
            <w:right w:val="none" w:sz="0" w:space="0" w:color="auto"/>
          </w:divBdr>
        </w:div>
        <w:div w:id="1580402472">
          <w:marLeft w:val="0"/>
          <w:marRight w:val="0"/>
          <w:marTop w:val="0"/>
          <w:marBottom w:val="0"/>
          <w:divBdr>
            <w:top w:val="none" w:sz="0" w:space="0" w:color="auto"/>
            <w:left w:val="none" w:sz="0" w:space="0" w:color="auto"/>
            <w:bottom w:val="none" w:sz="0" w:space="0" w:color="auto"/>
            <w:right w:val="none" w:sz="0" w:space="0" w:color="auto"/>
          </w:divBdr>
          <w:divsChild>
            <w:div w:id="1093471412">
              <w:marLeft w:val="0"/>
              <w:marRight w:val="0"/>
              <w:marTop w:val="0"/>
              <w:marBottom w:val="0"/>
              <w:divBdr>
                <w:top w:val="none" w:sz="0" w:space="0" w:color="auto"/>
                <w:left w:val="none" w:sz="0" w:space="0" w:color="auto"/>
                <w:bottom w:val="none" w:sz="0" w:space="0" w:color="auto"/>
                <w:right w:val="none" w:sz="0" w:space="0" w:color="auto"/>
              </w:divBdr>
            </w:div>
          </w:divsChild>
        </w:div>
        <w:div w:id="292174748">
          <w:marLeft w:val="0"/>
          <w:marRight w:val="0"/>
          <w:marTop w:val="0"/>
          <w:marBottom w:val="0"/>
          <w:divBdr>
            <w:top w:val="none" w:sz="0" w:space="0" w:color="auto"/>
            <w:left w:val="none" w:sz="0" w:space="0" w:color="auto"/>
            <w:bottom w:val="none" w:sz="0" w:space="0" w:color="auto"/>
            <w:right w:val="none" w:sz="0" w:space="0" w:color="auto"/>
          </w:divBdr>
        </w:div>
        <w:div w:id="1889414418">
          <w:marLeft w:val="0"/>
          <w:marRight w:val="0"/>
          <w:marTop w:val="0"/>
          <w:marBottom w:val="0"/>
          <w:divBdr>
            <w:top w:val="none" w:sz="0" w:space="0" w:color="auto"/>
            <w:left w:val="none" w:sz="0" w:space="0" w:color="auto"/>
            <w:bottom w:val="none" w:sz="0" w:space="0" w:color="auto"/>
            <w:right w:val="none" w:sz="0" w:space="0" w:color="auto"/>
          </w:divBdr>
          <w:divsChild>
            <w:div w:id="1825731271">
              <w:marLeft w:val="0"/>
              <w:marRight w:val="0"/>
              <w:marTop w:val="0"/>
              <w:marBottom w:val="0"/>
              <w:divBdr>
                <w:top w:val="none" w:sz="0" w:space="0" w:color="auto"/>
                <w:left w:val="none" w:sz="0" w:space="0" w:color="auto"/>
                <w:bottom w:val="none" w:sz="0" w:space="0" w:color="auto"/>
                <w:right w:val="none" w:sz="0" w:space="0" w:color="auto"/>
              </w:divBdr>
            </w:div>
          </w:divsChild>
        </w:div>
        <w:div w:id="683440854">
          <w:marLeft w:val="0"/>
          <w:marRight w:val="0"/>
          <w:marTop w:val="0"/>
          <w:marBottom w:val="0"/>
          <w:divBdr>
            <w:top w:val="none" w:sz="0" w:space="0" w:color="auto"/>
            <w:left w:val="none" w:sz="0" w:space="0" w:color="auto"/>
            <w:bottom w:val="none" w:sz="0" w:space="0" w:color="auto"/>
            <w:right w:val="none" w:sz="0" w:space="0" w:color="auto"/>
          </w:divBdr>
        </w:div>
        <w:div w:id="402989200">
          <w:marLeft w:val="0"/>
          <w:marRight w:val="0"/>
          <w:marTop w:val="0"/>
          <w:marBottom w:val="0"/>
          <w:divBdr>
            <w:top w:val="none" w:sz="0" w:space="0" w:color="auto"/>
            <w:left w:val="none" w:sz="0" w:space="0" w:color="auto"/>
            <w:bottom w:val="none" w:sz="0" w:space="0" w:color="auto"/>
            <w:right w:val="none" w:sz="0" w:space="0" w:color="auto"/>
          </w:divBdr>
          <w:divsChild>
            <w:div w:id="34355168">
              <w:marLeft w:val="0"/>
              <w:marRight w:val="0"/>
              <w:marTop w:val="0"/>
              <w:marBottom w:val="0"/>
              <w:divBdr>
                <w:top w:val="none" w:sz="0" w:space="0" w:color="auto"/>
                <w:left w:val="none" w:sz="0" w:space="0" w:color="auto"/>
                <w:bottom w:val="none" w:sz="0" w:space="0" w:color="auto"/>
                <w:right w:val="none" w:sz="0" w:space="0" w:color="auto"/>
              </w:divBdr>
            </w:div>
          </w:divsChild>
        </w:div>
        <w:div w:id="872694732">
          <w:marLeft w:val="0"/>
          <w:marRight w:val="0"/>
          <w:marTop w:val="0"/>
          <w:marBottom w:val="0"/>
          <w:divBdr>
            <w:top w:val="none" w:sz="0" w:space="0" w:color="auto"/>
            <w:left w:val="none" w:sz="0" w:space="0" w:color="auto"/>
            <w:bottom w:val="none" w:sz="0" w:space="0" w:color="auto"/>
            <w:right w:val="none" w:sz="0" w:space="0" w:color="auto"/>
          </w:divBdr>
        </w:div>
        <w:div w:id="2003435536">
          <w:marLeft w:val="0"/>
          <w:marRight w:val="0"/>
          <w:marTop w:val="0"/>
          <w:marBottom w:val="0"/>
          <w:divBdr>
            <w:top w:val="none" w:sz="0" w:space="0" w:color="auto"/>
            <w:left w:val="none" w:sz="0" w:space="0" w:color="auto"/>
            <w:bottom w:val="none" w:sz="0" w:space="0" w:color="auto"/>
            <w:right w:val="none" w:sz="0" w:space="0" w:color="auto"/>
          </w:divBdr>
          <w:divsChild>
            <w:div w:id="139466480">
              <w:marLeft w:val="0"/>
              <w:marRight w:val="0"/>
              <w:marTop w:val="0"/>
              <w:marBottom w:val="0"/>
              <w:divBdr>
                <w:top w:val="none" w:sz="0" w:space="0" w:color="auto"/>
                <w:left w:val="none" w:sz="0" w:space="0" w:color="auto"/>
                <w:bottom w:val="none" w:sz="0" w:space="0" w:color="auto"/>
                <w:right w:val="none" w:sz="0" w:space="0" w:color="auto"/>
              </w:divBdr>
            </w:div>
          </w:divsChild>
        </w:div>
        <w:div w:id="1741097253">
          <w:marLeft w:val="0"/>
          <w:marRight w:val="0"/>
          <w:marTop w:val="0"/>
          <w:marBottom w:val="0"/>
          <w:divBdr>
            <w:top w:val="none" w:sz="0" w:space="0" w:color="auto"/>
            <w:left w:val="none" w:sz="0" w:space="0" w:color="auto"/>
            <w:bottom w:val="none" w:sz="0" w:space="0" w:color="auto"/>
            <w:right w:val="none" w:sz="0" w:space="0" w:color="auto"/>
          </w:divBdr>
        </w:div>
        <w:div w:id="1380394233">
          <w:marLeft w:val="0"/>
          <w:marRight w:val="0"/>
          <w:marTop w:val="0"/>
          <w:marBottom w:val="0"/>
          <w:divBdr>
            <w:top w:val="none" w:sz="0" w:space="0" w:color="auto"/>
            <w:left w:val="none" w:sz="0" w:space="0" w:color="auto"/>
            <w:bottom w:val="none" w:sz="0" w:space="0" w:color="auto"/>
            <w:right w:val="none" w:sz="0" w:space="0" w:color="auto"/>
          </w:divBdr>
          <w:divsChild>
            <w:div w:id="1648431914">
              <w:marLeft w:val="0"/>
              <w:marRight w:val="0"/>
              <w:marTop w:val="0"/>
              <w:marBottom w:val="0"/>
              <w:divBdr>
                <w:top w:val="none" w:sz="0" w:space="0" w:color="auto"/>
                <w:left w:val="none" w:sz="0" w:space="0" w:color="auto"/>
                <w:bottom w:val="none" w:sz="0" w:space="0" w:color="auto"/>
                <w:right w:val="none" w:sz="0" w:space="0" w:color="auto"/>
              </w:divBdr>
            </w:div>
          </w:divsChild>
        </w:div>
        <w:div w:id="472790251">
          <w:marLeft w:val="0"/>
          <w:marRight w:val="0"/>
          <w:marTop w:val="300"/>
          <w:marBottom w:val="0"/>
          <w:divBdr>
            <w:top w:val="none" w:sz="0" w:space="0" w:color="auto"/>
            <w:left w:val="none" w:sz="0" w:space="0" w:color="auto"/>
            <w:bottom w:val="none" w:sz="0" w:space="0" w:color="auto"/>
            <w:right w:val="none" w:sz="0" w:space="0" w:color="auto"/>
          </w:divBdr>
          <w:divsChild>
            <w:div w:id="649793321">
              <w:marLeft w:val="0"/>
              <w:marRight w:val="0"/>
              <w:marTop w:val="0"/>
              <w:marBottom w:val="0"/>
              <w:divBdr>
                <w:top w:val="none" w:sz="0" w:space="0" w:color="auto"/>
                <w:left w:val="none" w:sz="0" w:space="0" w:color="auto"/>
                <w:bottom w:val="none" w:sz="0" w:space="0" w:color="auto"/>
                <w:right w:val="none" w:sz="0" w:space="0" w:color="auto"/>
              </w:divBdr>
              <w:divsChild>
                <w:div w:id="1901868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607842">
          <w:marLeft w:val="0"/>
          <w:marRight w:val="0"/>
          <w:marTop w:val="300"/>
          <w:marBottom w:val="0"/>
          <w:divBdr>
            <w:top w:val="none" w:sz="0" w:space="0" w:color="auto"/>
            <w:left w:val="none" w:sz="0" w:space="0" w:color="auto"/>
            <w:bottom w:val="none" w:sz="0" w:space="0" w:color="auto"/>
            <w:right w:val="none" w:sz="0" w:space="0" w:color="auto"/>
          </w:divBdr>
          <w:divsChild>
            <w:div w:id="509485296">
              <w:marLeft w:val="0"/>
              <w:marRight w:val="0"/>
              <w:marTop w:val="0"/>
              <w:marBottom w:val="0"/>
              <w:divBdr>
                <w:top w:val="none" w:sz="0" w:space="0" w:color="auto"/>
                <w:left w:val="none" w:sz="0" w:space="0" w:color="auto"/>
                <w:bottom w:val="none" w:sz="0" w:space="0" w:color="auto"/>
                <w:right w:val="none" w:sz="0" w:space="0" w:color="auto"/>
              </w:divBdr>
              <w:divsChild>
                <w:div w:id="946235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6287546">
          <w:marLeft w:val="0"/>
          <w:marRight w:val="0"/>
          <w:marTop w:val="300"/>
          <w:marBottom w:val="0"/>
          <w:divBdr>
            <w:top w:val="none" w:sz="0" w:space="0" w:color="auto"/>
            <w:left w:val="none" w:sz="0" w:space="0" w:color="auto"/>
            <w:bottom w:val="none" w:sz="0" w:space="0" w:color="auto"/>
            <w:right w:val="none" w:sz="0" w:space="0" w:color="auto"/>
          </w:divBdr>
          <w:divsChild>
            <w:div w:id="2145854388">
              <w:marLeft w:val="0"/>
              <w:marRight w:val="0"/>
              <w:marTop w:val="0"/>
              <w:marBottom w:val="0"/>
              <w:divBdr>
                <w:top w:val="none" w:sz="0" w:space="0" w:color="auto"/>
                <w:left w:val="none" w:sz="0" w:space="0" w:color="auto"/>
                <w:bottom w:val="none" w:sz="0" w:space="0" w:color="auto"/>
                <w:right w:val="none" w:sz="0" w:space="0" w:color="auto"/>
              </w:divBdr>
              <w:divsChild>
                <w:div w:id="294874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967518">
          <w:marLeft w:val="0"/>
          <w:marRight w:val="0"/>
          <w:marTop w:val="300"/>
          <w:marBottom w:val="0"/>
          <w:divBdr>
            <w:top w:val="none" w:sz="0" w:space="0" w:color="auto"/>
            <w:left w:val="none" w:sz="0" w:space="0" w:color="auto"/>
            <w:bottom w:val="none" w:sz="0" w:space="0" w:color="auto"/>
            <w:right w:val="none" w:sz="0" w:space="0" w:color="auto"/>
          </w:divBdr>
          <w:divsChild>
            <w:div w:id="2143765695">
              <w:marLeft w:val="0"/>
              <w:marRight w:val="0"/>
              <w:marTop w:val="0"/>
              <w:marBottom w:val="0"/>
              <w:divBdr>
                <w:top w:val="none" w:sz="0" w:space="0" w:color="auto"/>
                <w:left w:val="none" w:sz="0" w:space="0" w:color="auto"/>
                <w:bottom w:val="none" w:sz="0" w:space="0" w:color="auto"/>
                <w:right w:val="none" w:sz="0" w:space="0" w:color="auto"/>
              </w:divBdr>
              <w:divsChild>
                <w:div w:id="2031174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5399834">
      <w:bodyDiv w:val="1"/>
      <w:marLeft w:val="0"/>
      <w:marRight w:val="0"/>
      <w:marTop w:val="0"/>
      <w:marBottom w:val="0"/>
      <w:divBdr>
        <w:top w:val="none" w:sz="0" w:space="0" w:color="auto"/>
        <w:left w:val="none" w:sz="0" w:space="0" w:color="auto"/>
        <w:bottom w:val="none" w:sz="0" w:space="0" w:color="auto"/>
        <w:right w:val="none" w:sz="0" w:space="0" w:color="auto"/>
      </w:divBdr>
      <w:divsChild>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sChild>
                <w:div w:id="1744060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707703">
          <w:marLeft w:val="0"/>
          <w:marRight w:val="0"/>
          <w:marTop w:val="0"/>
          <w:marBottom w:val="0"/>
          <w:divBdr>
            <w:top w:val="none" w:sz="0" w:space="0" w:color="auto"/>
            <w:left w:val="none" w:sz="0" w:space="0" w:color="auto"/>
            <w:bottom w:val="none" w:sz="0" w:space="0" w:color="auto"/>
            <w:right w:val="none" w:sz="0" w:space="0" w:color="auto"/>
          </w:divBdr>
          <w:divsChild>
            <w:div w:id="2109081197">
              <w:marLeft w:val="0"/>
              <w:marRight w:val="0"/>
              <w:marTop w:val="0"/>
              <w:marBottom w:val="0"/>
              <w:divBdr>
                <w:top w:val="none" w:sz="0" w:space="0" w:color="auto"/>
                <w:left w:val="none" w:sz="0" w:space="0" w:color="auto"/>
                <w:bottom w:val="none" w:sz="0" w:space="0" w:color="auto"/>
                <w:right w:val="none" w:sz="0" w:space="0" w:color="auto"/>
              </w:divBdr>
            </w:div>
          </w:divsChild>
        </w:div>
        <w:div w:id="586228149">
          <w:marLeft w:val="0"/>
          <w:marRight w:val="0"/>
          <w:marTop w:val="0"/>
          <w:marBottom w:val="0"/>
          <w:divBdr>
            <w:top w:val="none" w:sz="0" w:space="0" w:color="auto"/>
            <w:left w:val="none" w:sz="0" w:space="0" w:color="auto"/>
            <w:bottom w:val="none" w:sz="0" w:space="0" w:color="auto"/>
            <w:right w:val="none" w:sz="0" w:space="0" w:color="auto"/>
          </w:divBdr>
          <w:divsChild>
            <w:div w:id="210196507">
              <w:marLeft w:val="0"/>
              <w:marRight w:val="0"/>
              <w:marTop w:val="0"/>
              <w:marBottom w:val="0"/>
              <w:divBdr>
                <w:top w:val="none" w:sz="0" w:space="0" w:color="auto"/>
                <w:left w:val="none" w:sz="0" w:space="0" w:color="auto"/>
                <w:bottom w:val="none" w:sz="0" w:space="0" w:color="auto"/>
                <w:right w:val="none" w:sz="0" w:space="0" w:color="auto"/>
              </w:divBdr>
            </w:div>
          </w:divsChild>
        </w:div>
        <w:div w:id="613097064">
          <w:marLeft w:val="0"/>
          <w:marRight w:val="0"/>
          <w:marTop w:val="0"/>
          <w:marBottom w:val="0"/>
          <w:divBdr>
            <w:top w:val="none" w:sz="0" w:space="0" w:color="auto"/>
            <w:left w:val="none" w:sz="0" w:space="0" w:color="auto"/>
            <w:bottom w:val="none" w:sz="0" w:space="0" w:color="auto"/>
            <w:right w:val="none" w:sz="0" w:space="0" w:color="auto"/>
          </w:divBdr>
        </w:div>
        <w:div w:id="642005227">
          <w:marLeft w:val="0"/>
          <w:marRight w:val="0"/>
          <w:marTop w:val="0"/>
          <w:marBottom w:val="0"/>
          <w:divBdr>
            <w:top w:val="none" w:sz="0" w:space="0" w:color="auto"/>
            <w:left w:val="none" w:sz="0" w:space="0" w:color="auto"/>
            <w:bottom w:val="none" w:sz="0" w:space="0" w:color="auto"/>
            <w:right w:val="none" w:sz="0" w:space="0" w:color="auto"/>
          </w:divBdr>
        </w:div>
        <w:div w:id="681971691">
          <w:marLeft w:val="0"/>
          <w:marRight w:val="0"/>
          <w:marTop w:val="0"/>
          <w:marBottom w:val="0"/>
          <w:divBdr>
            <w:top w:val="none" w:sz="0" w:space="0" w:color="auto"/>
            <w:left w:val="none" w:sz="0" w:space="0" w:color="auto"/>
            <w:bottom w:val="none" w:sz="0" w:space="0" w:color="auto"/>
            <w:right w:val="none" w:sz="0" w:space="0" w:color="auto"/>
          </w:divBdr>
        </w:div>
        <w:div w:id="881328304">
          <w:marLeft w:val="0"/>
          <w:marRight w:val="0"/>
          <w:marTop w:val="0"/>
          <w:marBottom w:val="0"/>
          <w:divBdr>
            <w:top w:val="none" w:sz="0" w:space="0" w:color="auto"/>
            <w:left w:val="none" w:sz="0" w:space="0" w:color="auto"/>
            <w:bottom w:val="none" w:sz="0" w:space="0" w:color="auto"/>
            <w:right w:val="none" w:sz="0" w:space="0" w:color="auto"/>
          </w:divBdr>
        </w:div>
        <w:div w:id="947926524">
          <w:marLeft w:val="0"/>
          <w:marRight w:val="0"/>
          <w:marTop w:val="0"/>
          <w:marBottom w:val="0"/>
          <w:divBdr>
            <w:top w:val="none" w:sz="0" w:space="0" w:color="auto"/>
            <w:left w:val="none" w:sz="0" w:space="0" w:color="auto"/>
            <w:bottom w:val="none" w:sz="0" w:space="0" w:color="auto"/>
            <w:right w:val="none" w:sz="0" w:space="0" w:color="auto"/>
          </w:divBdr>
        </w:div>
        <w:div w:id="977994976">
          <w:marLeft w:val="0"/>
          <w:marRight w:val="0"/>
          <w:marTop w:val="0"/>
          <w:marBottom w:val="0"/>
          <w:divBdr>
            <w:top w:val="none" w:sz="0" w:space="0" w:color="auto"/>
            <w:left w:val="none" w:sz="0" w:space="0" w:color="auto"/>
            <w:bottom w:val="none" w:sz="0" w:space="0" w:color="auto"/>
            <w:right w:val="none" w:sz="0" w:space="0" w:color="auto"/>
          </w:divBdr>
          <w:divsChild>
            <w:div w:id="50659987">
              <w:marLeft w:val="0"/>
              <w:marRight w:val="0"/>
              <w:marTop w:val="0"/>
              <w:marBottom w:val="0"/>
              <w:divBdr>
                <w:top w:val="none" w:sz="0" w:space="0" w:color="auto"/>
                <w:left w:val="none" w:sz="0" w:space="0" w:color="auto"/>
                <w:bottom w:val="none" w:sz="0" w:space="0" w:color="auto"/>
                <w:right w:val="none" w:sz="0" w:space="0" w:color="auto"/>
              </w:divBdr>
            </w:div>
          </w:divsChild>
        </w:div>
        <w:div w:id="1268580902">
          <w:marLeft w:val="0"/>
          <w:marRight w:val="0"/>
          <w:marTop w:val="0"/>
          <w:marBottom w:val="0"/>
          <w:divBdr>
            <w:top w:val="none" w:sz="0" w:space="0" w:color="auto"/>
            <w:left w:val="none" w:sz="0" w:space="0" w:color="auto"/>
            <w:bottom w:val="none" w:sz="0" w:space="0" w:color="auto"/>
            <w:right w:val="none" w:sz="0" w:space="0" w:color="auto"/>
          </w:divBdr>
          <w:divsChild>
            <w:div w:id="588120406">
              <w:marLeft w:val="0"/>
              <w:marRight w:val="0"/>
              <w:marTop w:val="0"/>
              <w:marBottom w:val="0"/>
              <w:divBdr>
                <w:top w:val="none" w:sz="0" w:space="0" w:color="auto"/>
                <w:left w:val="none" w:sz="0" w:space="0" w:color="auto"/>
                <w:bottom w:val="none" w:sz="0" w:space="0" w:color="auto"/>
                <w:right w:val="none" w:sz="0" w:space="0" w:color="auto"/>
              </w:divBdr>
            </w:div>
          </w:divsChild>
        </w:div>
        <w:div w:id="1327436035">
          <w:marLeft w:val="0"/>
          <w:marRight w:val="0"/>
          <w:marTop w:val="0"/>
          <w:marBottom w:val="0"/>
          <w:divBdr>
            <w:top w:val="none" w:sz="0" w:space="0" w:color="auto"/>
            <w:left w:val="none" w:sz="0" w:space="0" w:color="auto"/>
            <w:bottom w:val="none" w:sz="0" w:space="0" w:color="auto"/>
            <w:right w:val="none" w:sz="0" w:space="0" w:color="auto"/>
          </w:divBdr>
          <w:divsChild>
            <w:div w:id="508451875">
              <w:marLeft w:val="0"/>
              <w:marRight w:val="0"/>
              <w:marTop w:val="0"/>
              <w:marBottom w:val="0"/>
              <w:divBdr>
                <w:top w:val="none" w:sz="0" w:space="0" w:color="auto"/>
                <w:left w:val="none" w:sz="0" w:space="0" w:color="auto"/>
                <w:bottom w:val="none" w:sz="0" w:space="0" w:color="auto"/>
                <w:right w:val="none" w:sz="0" w:space="0" w:color="auto"/>
              </w:divBdr>
            </w:div>
          </w:divsChild>
        </w:div>
        <w:div w:id="1376352192">
          <w:marLeft w:val="0"/>
          <w:marRight w:val="0"/>
          <w:marTop w:val="300"/>
          <w:marBottom w:val="0"/>
          <w:divBdr>
            <w:top w:val="none" w:sz="0" w:space="0" w:color="auto"/>
            <w:left w:val="none" w:sz="0" w:space="0" w:color="auto"/>
            <w:bottom w:val="none" w:sz="0" w:space="0" w:color="auto"/>
            <w:right w:val="none" w:sz="0" w:space="0" w:color="auto"/>
          </w:divBdr>
          <w:divsChild>
            <w:div w:id="1549147403">
              <w:marLeft w:val="0"/>
              <w:marRight w:val="0"/>
              <w:marTop w:val="0"/>
              <w:marBottom w:val="0"/>
              <w:divBdr>
                <w:top w:val="none" w:sz="0" w:space="0" w:color="auto"/>
                <w:left w:val="none" w:sz="0" w:space="0" w:color="auto"/>
                <w:bottom w:val="none" w:sz="0" w:space="0" w:color="auto"/>
                <w:right w:val="none" w:sz="0" w:space="0" w:color="auto"/>
              </w:divBdr>
              <w:divsChild>
                <w:div w:id="909534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140769">
          <w:marLeft w:val="0"/>
          <w:marRight w:val="0"/>
          <w:marTop w:val="300"/>
          <w:marBottom w:val="0"/>
          <w:divBdr>
            <w:top w:val="none" w:sz="0" w:space="0" w:color="auto"/>
            <w:left w:val="none" w:sz="0" w:space="0" w:color="auto"/>
            <w:bottom w:val="none" w:sz="0" w:space="0" w:color="auto"/>
            <w:right w:val="none" w:sz="0" w:space="0" w:color="auto"/>
          </w:divBdr>
          <w:divsChild>
            <w:div w:id="829058539">
              <w:marLeft w:val="0"/>
              <w:marRight w:val="0"/>
              <w:marTop w:val="0"/>
              <w:marBottom w:val="0"/>
              <w:divBdr>
                <w:top w:val="none" w:sz="0" w:space="0" w:color="auto"/>
                <w:left w:val="none" w:sz="0" w:space="0" w:color="auto"/>
                <w:bottom w:val="none" w:sz="0" w:space="0" w:color="auto"/>
                <w:right w:val="none" w:sz="0" w:space="0" w:color="auto"/>
              </w:divBdr>
              <w:divsChild>
                <w:div w:id="294913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3108437">
          <w:marLeft w:val="0"/>
          <w:marRight w:val="0"/>
          <w:marTop w:val="0"/>
          <w:marBottom w:val="0"/>
          <w:divBdr>
            <w:top w:val="none" w:sz="0" w:space="0" w:color="auto"/>
            <w:left w:val="none" w:sz="0" w:space="0" w:color="auto"/>
            <w:bottom w:val="none" w:sz="0" w:space="0" w:color="auto"/>
            <w:right w:val="none" w:sz="0" w:space="0" w:color="auto"/>
          </w:divBdr>
          <w:divsChild>
            <w:div w:id="945576495">
              <w:marLeft w:val="0"/>
              <w:marRight w:val="0"/>
              <w:marTop w:val="0"/>
              <w:marBottom w:val="0"/>
              <w:divBdr>
                <w:top w:val="none" w:sz="0" w:space="0" w:color="auto"/>
                <w:left w:val="none" w:sz="0" w:space="0" w:color="auto"/>
                <w:bottom w:val="none" w:sz="0" w:space="0" w:color="auto"/>
                <w:right w:val="none" w:sz="0" w:space="0" w:color="auto"/>
              </w:divBdr>
            </w:div>
          </w:divsChild>
        </w:div>
        <w:div w:id="1836266651">
          <w:marLeft w:val="0"/>
          <w:marRight w:val="0"/>
          <w:marTop w:val="0"/>
          <w:marBottom w:val="0"/>
          <w:divBdr>
            <w:top w:val="none" w:sz="0" w:space="0" w:color="auto"/>
            <w:left w:val="none" w:sz="0" w:space="0" w:color="auto"/>
            <w:bottom w:val="none" w:sz="0" w:space="0" w:color="auto"/>
            <w:right w:val="none" w:sz="0" w:space="0" w:color="auto"/>
          </w:divBdr>
          <w:divsChild>
            <w:div w:id="1757821425">
              <w:marLeft w:val="0"/>
              <w:marRight w:val="0"/>
              <w:marTop w:val="0"/>
              <w:marBottom w:val="0"/>
              <w:divBdr>
                <w:top w:val="none" w:sz="0" w:space="0" w:color="auto"/>
                <w:left w:val="none" w:sz="0" w:space="0" w:color="auto"/>
                <w:bottom w:val="none" w:sz="0" w:space="0" w:color="auto"/>
                <w:right w:val="none" w:sz="0" w:space="0" w:color="auto"/>
              </w:divBdr>
            </w:div>
          </w:divsChild>
        </w:div>
        <w:div w:id="1902325548">
          <w:marLeft w:val="0"/>
          <w:marRight w:val="0"/>
          <w:marTop w:val="300"/>
          <w:marBottom w:val="0"/>
          <w:divBdr>
            <w:top w:val="none" w:sz="0" w:space="0" w:color="auto"/>
            <w:left w:val="none" w:sz="0" w:space="0" w:color="auto"/>
            <w:bottom w:val="none" w:sz="0" w:space="0" w:color="auto"/>
            <w:right w:val="none" w:sz="0" w:space="0" w:color="auto"/>
          </w:divBdr>
          <w:divsChild>
            <w:div w:id="1961956236">
              <w:marLeft w:val="0"/>
              <w:marRight w:val="0"/>
              <w:marTop w:val="0"/>
              <w:marBottom w:val="0"/>
              <w:divBdr>
                <w:top w:val="none" w:sz="0" w:space="0" w:color="auto"/>
                <w:left w:val="none" w:sz="0" w:space="0" w:color="auto"/>
                <w:bottom w:val="none" w:sz="0" w:space="0" w:color="auto"/>
                <w:right w:val="none" w:sz="0" w:space="0" w:color="auto"/>
              </w:divBdr>
              <w:divsChild>
                <w:div w:id="758257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256877">
          <w:marLeft w:val="0"/>
          <w:marRight w:val="0"/>
          <w:marTop w:val="0"/>
          <w:marBottom w:val="0"/>
          <w:divBdr>
            <w:top w:val="none" w:sz="0" w:space="0" w:color="auto"/>
            <w:left w:val="none" w:sz="0" w:space="0" w:color="auto"/>
            <w:bottom w:val="none" w:sz="0" w:space="0" w:color="auto"/>
            <w:right w:val="none" w:sz="0" w:space="0" w:color="auto"/>
          </w:divBdr>
        </w:div>
        <w:div w:id="2114783162">
          <w:marLeft w:val="0"/>
          <w:marRight w:val="0"/>
          <w:marTop w:val="0"/>
          <w:marBottom w:val="0"/>
          <w:divBdr>
            <w:top w:val="none" w:sz="0" w:space="0" w:color="auto"/>
            <w:left w:val="none" w:sz="0" w:space="0" w:color="auto"/>
            <w:bottom w:val="none" w:sz="0" w:space="0" w:color="auto"/>
            <w:right w:val="none" w:sz="0" w:space="0" w:color="auto"/>
          </w:divBdr>
        </w:div>
      </w:divsChild>
    </w:div>
    <w:div w:id="1028877142">
      <w:bodyDiv w:val="1"/>
      <w:marLeft w:val="0"/>
      <w:marRight w:val="0"/>
      <w:marTop w:val="0"/>
      <w:marBottom w:val="0"/>
      <w:divBdr>
        <w:top w:val="none" w:sz="0" w:space="0" w:color="auto"/>
        <w:left w:val="none" w:sz="0" w:space="0" w:color="auto"/>
        <w:bottom w:val="none" w:sz="0" w:space="0" w:color="auto"/>
        <w:right w:val="none" w:sz="0" w:space="0" w:color="auto"/>
      </w:divBdr>
      <w:divsChild>
        <w:div w:id="21828333">
          <w:marLeft w:val="0"/>
          <w:marRight w:val="0"/>
          <w:marTop w:val="0"/>
          <w:marBottom w:val="0"/>
          <w:divBdr>
            <w:top w:val="none" w:sz="0" w:space="0" w:color="auto"/>
            <w:left w:val="none" w:sz="0" w:space="0" w:color="auto"/>
            <w:bottom w:val="none" w:sz="0" w:space="0" w:color="auto"/>
            <w:right w:val="none" w:sz="0" w:space="0" w:color="auto"/>
          </w:divBdr>
          <w:divsChild>
            <w:div w:id="2046365327">
              <w:marLeft w:val="0"/>
              <w:marRight w:val="0"/>
              <w:marTop w:val="0"/>
              <w:marBottom w:val="0"/>
              <w:divBdr>
                <w:top w:val="none" w:sz="0" w:space="0" w:color="auto"/>
                <w:left w:val="none" w:sz="0" w:space="0" w:color="auto"/>
                <w:bottom w:val="none" w:sz="0" w:space="0" w:color="auto"/>
                <w:right w:val="none" w:sz="0" w:space="0" w:color="auto"/>
              </w:divBdr>
            </w:div>
          </w:divsChild>
        </w:div>
        <w:div w:id="81033659">
          <w:marLeft w:val="0"/>
          <w:marRight w:val="0"/>
          <w:marTop w:val="300"/>
          <w:marBottom w:val="0"/>
          <w:divBdr>
            <w:top w:val="none" w:sz="0" w:space="0" w:color="auto"/>
            <w:left w:val="none" w:sz="0" w:space="0" w:color="auto"/>
            <w:bottom w:val="none" w:sz="0" w:space="0" w:color="auto"/>
            <w:right w:val="none" w:sz="0" w:space="0" w:color="auto"/>
          </w:divBdr>
          <w:divsChild>
            <w:div w:id="1045446347">
              <w:marLeft w:val="0"/>
              <w:marRight w:val="0"/>
              <w:marTop w:val="0"/>
              <w:marBottom w:val="0"/>
              <w:divBdr>
                <w:top w:val="none" w:sz="0" w:space="0" w:color="auto"/>
                <w:left w:val="none" w:sz="0" w:space="0" w:color="auto"/>
                <w:bottom w:val="none" w:sz="0" w:space="0" w:color="auto"/>
                <w:right w:val="none" w:sz="0" w:space="0" w:color="auto"/>
              </w:divBdr>
              <w:divsChild>
                <w:div w:id="268705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08375">
          <w:marLeft w:val="0"/>
          <w:marRight w:val="0"/>
          <w:marTop w:val="0"/>
          <w:marBottom w:val="0"/>
          <w:divBdr>
            <w:top w:val="none" w:sz="0" w:space="0" w:color="auto"/>
            <w:left w:val="none" w:sz="0" w:space="0" w:color="auto"/>
            <w:bottom w:val="none" w:sz="0" w:space="0" w:color="auto"/>
            <w:right w:val="none" w:sz="0" w:space="0" w:color="auto"/>
          </w:divBdr>
          <w:divsChild>
            <w:div w:id="1618104749">
              <w:marLeft w:val="0"/>
              <w:marRight w:val="0"/>
              <w:marTop w:val="0"/>
              <w:marBottom w:val="0"/>
              <w:divBdr>
                <w:top w:val="none" w:sz="0" w:space="0" w:color="auto"/>
                <w:left w:val="none" w:sz="0" w:space="0" w:color="auto"/>
                <w:bottom w:val="none" w:sz="0" w:space="0" w:color="auto"/>
                <w:right w:val="none" w:sz="0" w:space="0" w:color="auto"/>
              </w:divBdr>
            </w:div>
          </w:divsChild>
        </w:div>
        <w:div w:id="160656181">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sChild>
            <w:div w:id="2116443189">
              <w:marLeft w:val="0"/>
              <w:marRight w:val="0"/>
              <w:marTop w:val="0"/>
              <w:marBottom w:val="0"/>
              <w:divBdr>
                <w:top w:val="none" w:sz="0" w:space="0" w:color="auto"/>
                <w:left w:val="none" w:sz="0" w:space="0" w:color="auto"/>
                <w:bottom w:val="none" w:sz="0" w:space="0" w:color="auto"/>
                <w:right w:val="none" w:sz="0" w:space="0" w:color="auto"/>
              </w:divBdr>
            </w:div>
          </w:divsChild>
        </w:div>
        <w:div w:id="213739115">
          <w:marLeft w:val="0"/>
          <w:marRight w:val="0"/>
          <w:marTop w:val="0"/>
          <w:marBottom w:val="0"/>
          <w:divBdr>
            <w:top w:val="none" w:sz="0" w:space="0" w:color="auto"/>
            <w:left w:val="none" w:sz="0" w:space="0" w:color="auto"/>
            <w:bottom w:val="none" w:sz="0" w:space="0" w:color="auto"/>
            <w:right w:val="none" w:sz="0" w:space="0" w:color="auto"/>
          </w:divBdr>
          <w:divsChild>
            <w:div w:id="993872404">
              <w:marLeft w:val="0"/>
              <w:marRight w:val="0"/>
              <w:marTop w:val="0"/>
              <w:marBottom w:val="0"/>
              <w:divBdr>
                <w:top w:val="none" w:sz="0" w:space="0" w:color="auto"/>
                <w:left w:val="none" w:sz="0" w:space="0" w:color="auto"/>
                <w:bottom w:val="none" w:sz="0" w:space="0" w:color="auto"/>
                <w:right w:val="none" w:sz="0" w:space="0" w:color="auto"/>
              </w:divBdr>
            </w:div>
          </w:divsChild>
        </w:div>
        <w:div w:id="231548698">
          <w:marLeft w:val="0"/>
          <w:marRight w:val="0"/>
          <w:marTop w:val="0"/>
          <w:marBottom w:val="0"/>
          <w:divBdr>
            <w:top w:val="none" w:sz="0" w:space="0" w:color="auto"/>
            <w:left w:val="none" w:sz="0" w:space="0" w:color="auto"/>
            <w:bottom w:val="none" w:sz="0" w:space="0" w:color="auto"/>
            <w:right w:val="none" w:sz="0" w:space="0" w:color="auto"/>
          </w:divBdr>
        </w:div>
        <w:div w:id="519658958">
          <w:marLeft w:val="0"/>
          <w:marRight w:val="0"/>
          <w:marTop w:val="300"/>
          <w:marBottom w:val="0"/>
          <w:divBdr>
            <w:top w:val="none" w:sz="0" w:space="0" w:color="auto"/>
            <w:left w:val="none" w:sz="0" w:space="0" w:color="auto"/>
            <w:bottom w:val="none" w:sz="0" w:space="0" w:color="auto"/>
            <w:right w:val="none" w:sz="0" w:space="0" w:color="auto"/>
          </w:divBdr>
          <w:divsChild>
            <w:div w:id="2096899455">
              <w:marLeft w:val="0"/>
              <w:marRight w:val="0"/>
              <w:marTop w:val="0"/>
              <w:marBottom w:val="0"/>
              <w:divBdr>
                <w:top w:val="none" w:sz="0" w:space="0" w:color="auto"/>
                <w:left w:val="none" w:sz="0" w:space="0" w:color="auto"/>
                <w:bottom w:val="none" w:sz="0" w:space="0" w:color="auto"/>
                <w:right w:val="none" w:sz="0" w:space="0" w:color="auto"/>
              </w:divBdr>
              <w:divsChild>
                <w:div w:id="416291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439120">
          <w:marLeft w:val="0"/>
          <w:marRight w:val="0"/>
          <w:marTop w:val="0"/>
          <w:marBottom w:val="0"/>
          <w:divBdr>
            <w:top w:val="none" w:sz="0" w:space="0" w:color="auto"/>
            <w:left w:val="none" w:sz="0" w:space="0" w:color="auto"/>
            <w:bottom w:val="none" w:sz="0" w:space="0" w:color="auto"/>
            <w:right w:val="none" w:sz="0" w:space="0" w:color="auto"/>
          </w:divBdr>
        </w:div>
        <w:div w:id="599804121">
          <w:marLeft w:val="0"/>
          <w:marRight w:val="0"/>
          <w:marTop w:val="0"/>
          <w:marBottom w:val="0"/>
          <w:divBdr>
            <w:top w:val="none" w:sz="0" w:space="0" w:color="auto"/>
            <w:left w:val="none" w:sz="0" w:space="0" w:color="auto"/>
            <w:bottom w:val="none" w:sz="0" w:space="0" w:color="auto"/>
            <w:right w:val="none" w:sz="0" w:space="0" w:color="auto"/>
          </w:divBdr>
          <w:divsChild>
            <w:div w:id="347609277">
              <w:marLeft w:val="0"/>
              <w:marRight w:val="0"/>
              <w:marTop w:val="0"/>
              <w:marBottom w:val="0"/>
              <w:divBdr>
                <w:top w:val="none" w:sz="0" w:space="0" w:color="auto"/>
                <w:left w:val="none" w:sz="0" w:space="0" w:color="auto"/>
                <w:bottom w:val="none" w:sz="0" w:space="0" w:color="auto"/>
                <w:right w:val="none" w:sz="0" w:space="0" w:color="auto"/>
              </w:divBdr>
            </w:div>
          </w:divsChild>
        </w:div>
        <w:div w:id="799499504">
          <w:marLeft w:val="0"/>
          <w:marRight w:val="0"/>
          <w:marTop w:val="0"/>
          <w:marBottom w:val="0"/>
          <w:divBdr>
            <w:top w:val="none" w:sz="0" w:space="0" w:color="auto"/>
            <w:left w:val="none" w:sz="0" w:space="0" w:color="auto"/>
            <w:bottom w:val="none" w:sz="0" w:space="0" w:color="auto"/>
            <w:right w:val="none" w:sz="0" w:space="0" w:color="auto"/>
          </w:divBdr>
        </w:div>
        <w:div w:id="809830365">
          <w:marLeft w:val="0"/>
          <w:marRight w:val="0"/>
          <w:marTop w:val="300"/>
          <w:marBottom w:val="0"/>
          <w:divBdr>
            <w:top w:val="none" w:sz="0" w:space="0" w:color="auto"/>
            <w:left w:val="none" w:sz="0" w:space="0" w:color="auto"/>
            <w:bottom w:val="none" w:sz="0" w:space="0" w:color="auto"/>
            <w:right w:val="none" w:sz="0" w:space="0" w:color="auto"/>
          </w:divBdr>
          <w:divsChild>
            <w:div w:id="295109163">
              <w:marLeft w:val="0"/>
              <w:marRight w:val="0"/>
              <w:marTop w:val="0"/>
              <w:marBottom w:val="0"/>
              <w:divBdr>
                <w:top w:val="none" w:sz="0" w:space="0" w:color="auto"/>
                <w:left w:val="none" w:sz="0" w:space="0" w:color="auto"/>
                <w:bottom w:val="none" w:sz="0" w:space="0" w:color="auto"/>
                <w:right w:val="none" w:sz="0" w:space="0" w:color="auto"/>
              </w:divBdr>
              <w:divsChild>
                <w:div w:id="1016930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207774">
          <w:marLeft w:val="0"/>
          <w:marRight w:val="0"/>
          <w:marTop w:val="0"/>
          <w:marBottom w:val="0"/>
          <w:divBdr>
            <w:top w:val="none" w:sz="0" w:space="0" w:color="auto"/>
            <w:left w:val="none" w:sz="0" w:space="0" w:color="auto"/>
            <w:bottom w:val="none" w:sz="0" w:space="0" w:color="auto"/>
            <w:right w:val="none" w:sz="0" w:space="0" w:color="auto"/>
          </w:divBdr>
        </w:div>
        <w:div w:id="1150906062">
          <w:marLeft w:val="0"/>
          <w:marRight w:val="0"/>
          <w:marTop w:val="0"/>
          <w:marBottom w:val="0"/>
          <w:divBdr>
            <w:top w:val="none" w:sz="0" w:space="0" w:color="auto"/>
            <w:left w:val="none" w:sz="0" w:space="0" w:color="auto"/>
            <w:bottom w:val="none" w:sz="0" w:space="0" w:color="auto"/>
            <w:right w:val="none" w:sz="0" w:space="0" w:color="auto"/>
          </w:divBdr>
        </w:div>
        <w:div w:id="1279721475">
          <w:marLeft w:val="0"/>
          <w:marRight w:val="0"/>
          <w:marTop w:val="0"/>
          <w:marBottom w:val="0"/>
          <w:divBdr>
            <w:top w:val="none" w:sz="0" w:space="0" w:color="auto"/>
            <w:left w:val="none" w:sz="0" w:space="0" w:color="auto"/>
            <w:bottom w:val="none" w:sz="0" w:space="0" w:color="auto"/>
            <w:right w:val="none" w:sz="0" w:space="0" w:color="auto"/>
          </w:divBdr>
          <w:divsChild>
            <w:div w:id="752506267">
              <w:marLeft w:val="0"/>
              <w:marRight w:val="0"/>
              <w:marTop w:val="0"/>
              <w:marBottom w:val="0"/>
              <w:divBdr>
                <w:top w:val="none" w:sz="0" w:space="0" w:color="auto"/>
                <w:left w:val="none" w:sz="0" w:space="0" w:color="auto"/>
                <w:bottom w:val="none" w:sz="0" w:space="0" w:color="auto"/>
                <w:right w:val="none" w:sz="0" w:space="0" w:color="auto"/>
              </w:divBdr>
            </w:div>
          </w:divsChild>
        </w:div>
        <w:div w:id="1583298892">
          <w:marLeft w:val="0"/>
          <w:marRight w:val="0"/>
          <w:marTop w:val="0"/>
          <w:marBottom w:val="0"/>
          <w:divBdr>
            <w:top w:val="none" w:sz="0" w:space="0" w:color="auto"/>
            <w:left w:val="none" w:sz="0" w:space="0" w:color="auto"/>
            <w:bottom w:val="none" w:sz="0" w:space="0" w:color="auto"/>
            <w:right w:val="none" w:sz="0" w:space="0" w:color="auto"/>
          </w:divBdr>
        </w:div>
        <w:div w:id="1714305184">
          <w:marLeft w:val="0"/>
          <w:marRight w:val="0"/>
          <w:marTop w:val="0"/>
          <w:marBottom w:val="0"/>
          <w:divBdr>
            <w:top w:val="none" w:sz="0" w:space="0" w:color="auto"/>
            <w:left w:val="none" w:sz="0" w:space="0" w:color="auto"/>
            <w:bottom w:val="none" w:sz="0" w:space="0" w:color="auto"/>
            <w:right w:val="none" w:sz="0" w:space="0" w:color="auto"/>
          </w:divBdr>
          <w:divsChild>
            <w:div w:id="2081754536">
              <w:marLeft w:val="0"/>
              <w:marRight w:val="0"/>
              <w:marTop w:val="0"/>
              <w:marBottom w:val="0"/>
              <w:divBdr>
                <w:top w:val="none" w:sz="0" w:space="0" w:color="auto"/>
                <w:left w:val="none" w:sz="0" w:space="0" w:color="auto"/>
                <w:bottom w:val="none" w:sz="0" w:space="0" w:color="auto"/>
                <w:right w:val="none" w:sz="0" w:space="0" w:color="auto"/>
              </w:divBdr>
            </w:div>
          </w:divsChild>
        </w:div>
        <w:div w:id="1959483887">
          <w:marLeft w:val="0"/>
          <w:marRight w:val="0"/>
          <w:marTop w:val="300"/>
          <w:marBottom w:val="0"/>
          <w:divBdr>
            <w:top w:val="none" w:sz="0" w:space="0" w:color="auto"/>
            <w:left w:val="none" w:sz="0" w:space="0" w:color="auto"/>
            <w:bottom w:val="none" w:sz="0" w:space="0" w:color="auto"/>
            <w:right w:val="none" w:sz="0" w:space="0" w:color="auto"/>
          </w:divBdr>
          <w:divsChild>
            <w:div w:id="729302831">
              <w:marLeft w:val="0"/>
              <w:marRight w:val="0"/>
              <w:marTop w:val="0"/>
              <w:marBottom w:val="0"/>
              <w:divBdr>
                <w:top w:val="none" w:sz="0" w:space="0" w:color="auto"/>
                <w:left w:val="none" w:sz="0" w:space="0" w:color="auto"/>
                <w:bottom w:val="none" w:sz="0" w:space="0" w:color="auto"/>
                <w:right w:val="none" w:sz="0" w:space="0" w:color="auto"/>
              </w:divBdr>
              <w:divsChild>
                <w:div w:id="1145076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9723870">
      <w:bodyDiv w:val="1"/>
      <w:marLeft w:val="0"/>
      <w:marRight w:val="0"/>
      <w:marTop w:val="0"/>
      <w:marBottom w:val="0"/>
      <w:divBdr>
        <w:top w:val="none" w:sz="0" w:space="0" w:color="auto"/>
        <w:left w:val="none" w:sz="0" w:space="0" w:color="auto"/>
        <w:bottom w:val="none" w:sz="0" w:space="0" w:color="auto"/>
        <w:right w:val="none" w:sz="0" w:space="0" w:color="auto"/>
      </w:divBdr>
      <w:divsChild>
        <w:div w:id="134373880">
          <w:marLeft w:val="0"/>
          <w:marRight w:val="0"/>
          <w:marTop w:val="0"/>
          <w:marBottom w:val="0"/>
          <w:divBdr>
            <w:top w:val="none" w:sz="0" w:space="0" w:color="auto"/>
            <w:left w:val="none" w:sz="0" w:space="0" w:color="auto"/>
            <w:bottom w:val="none" w:sz="0" w:space="0" w:color="auto"/>
            <w:right w:val="none" w:sz="0" w:space="0" w:color="auto"/>
          </w:divBdr>
        </w:div>
        <w:div w:id="264962792">
          <w:marLeft w:val="0"/>
          <w:marRight w:val="0"/>
          <w:marTop w:val="300"/>
          <w:marBottom w:val="0"/>
          <w:divBdr>
            <w:top w:val="none" w:sz="0" w:space="0" w:color="auto"/>
            <w:left w:val="none" w:sz="0" w:space="0" w:color="auto"/>
            <w:bottom w:val="none" w:sz="0" w:space="0" w:color="auto"/>
            <w:right w:val="none" w:sz="0" w:space="0" w:color="auto"/>
          </w:divBdr>
          <w:divsChild>
            <w:div w:id="844514156">
              <w:marLeft w:val="0"/>
              <w:marRight w:val="0"/>
              <w:marTop w:val="0"/>
              <w:marBottom w:val="0"/>
              <w:divBdr>
                <w:top w:val="none" w:sz="0" w:space="0" w:color="auto"/>
                <w:left w:val="none" w:sz="0" w:space="0" w:color="auto"/>
                <w:bottom w:val="none" w:sz="0" w:space="0" w:color="auto"/>
                <w:right w:val="none" w:sz="0" w:space="0" w:color="auto"/>
              </w:divBdr>
              <w:divsChild>
                <w:div w:id="636565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014217">
          <w:marLeft w:val="0"/>
          <w:marRight w:val="0"/>
          <w:marTop w:val="0"/>
          <w:marBottom w:val="0"/>
          <w:divBdr>
            <w:top w:val="none" w:sz="0" w:space="0" w:color="auto"/>
            <w:left w:val="none" w:sz="0" w:space="0" w:color="auto"/>
            <w:bottom w:val="none" w:sz="0" w:space="0" w:color="auto"/>
            <w:right w:val="none" w:sz="0" w:space="0" w:color="auto"/>
          </w:divBdr>
        </w:div>
        <w:div w:id="486015526">
          <w:marLeft w:val="0"/>
          <w:marRight w:val="0"/>
          <w:marTop w:val="0"/>
          <w:marBottom w:val="0"/>
          <w:divBdr>
            <w:top w:val="none" w:sz="0" w:space="0" w:color="auto"/>
            <w:left w:val="none" w:sz="0" w:space="0" w:color="auto"/>
            <w:bottom w:val="none" w:sz="0" w:space="0" w:color="auto"/>
            <w:right w:val="none" w:sz="0" w:space="0" w:color="auto"/>
          </w:divBdr>
        </w:div>
        <w:div w:id="560794170">
          <w:marLeft w:val="0"/>
          <w:marRight w:val="0"/>
          <w:marTop w:val="300"/>
          <w:marBottom w:val="0"/>
          <w:divBdr>
            <w:top w:val="none" w:sz="0" w:space="0" w:color="auto"/>
            <w:left w:val="none" w:sz="0" w:space="0" w:color="auto"/>
            <w:bottom w:val="none" w:sz="0" w:space="0" w:color="auto"/>
            <w:right w:val="none" w:sz="0" w:space="0" w:color="auto"/>
          </w:divBdr>
          <w:divsChild>
            <w:div w:id="202984010">
              <w:marLeft w:val="0"/>
              <w:marRight w:val="0"/>
              <w:marTop w:val="0"/>
              <w:marBottom w:val="0"/>
              <w:divBdr>
                <w:top w:val="none" w:sz="0" w:space="0" w:color="auto"/>
                <w:left w:val="none" w:sz="0" w:space="0" w:color="auto"/>
                <w:bottom w:val="none" w:sz="0" w:space="0" w:color="auto"/>
                <w:right w:val="none" w:sz="0" w:space="0" w:color="auto"/>
              </w:divBdr>
              <w:divsChild>
                <w:div w:id="1625311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813420">
          <w:marLeft w:val="0"/>
          <w:marRight w:val="0"/>
          <w:marTop w:val="0"/>
          <w:marBottom w:val="0"/>
          <w:divBdr>
            <w:top w:val="none" w:sz="0" w:space="0" w:color="auto"/>
            <w:left w:val="none" w:sz="0" w:space="0" w:color="auto"/>
            <w:bottom w:val="none" w:sz="0" w:space="0" w:color="auto"/>
            <w:right w:val="none" w:sz="0" w:space="0" w:color="auto"/>
          </w:divBdr>
        </w:div>
        <w:div w:id="867911457">
          <w:marLeft w:val="0"/>
          <w:marRight w:val="0"/>
          <w:marTop w:val="0"/>
          <w:marBottom w:val="0"/>
          <w:divBdr>
            <w:top w:val="none" w:sz="0" w:space="0" w:color="auto"/>
            <w:left w:val="none" w:sz="0" w:space="0" w:color="auto"/>
            <w:bottom w:val="none" w:sz="0" w:space="0" w:color="auto"/>
            <w:right w:val="none" w:sz="0" w:space="0" w:color="auto"/>
          </w:divBdr>
        </w:div>
        <w:div w:id="908853454">
          <w:marLeft w:val="0"/>
          <w:marRight w:val="0"/>
          <w:marTop w:val="300"/>
          <w:marBottom w:val="0"/>
          <w:divBdr>
            <w:top w:val="none" w:sz="0" w:space="0" w:color="auto"/>
            <w:left w:val="none" w:sz="0" w:space="0" w:color="auto"/>
            <w:bottom w:val="none" w:sz="0" w:space="0" w:color="auto"/>
            <w:right w:val="none" w:sz="0" w:space="0" w:color="auto"/>
          </w:divBdr>
          <w:divsChild>
            <w:div w:id="1874952015">
              <w:marLeft w:val="0"/>
              <w:marRight w:val="0"/>
              <w:marTop w:val="0"/>
              <w:marBottom w:val="0"/>
              <w:divBdr>
                <w:top w:val="none" w:sz="0" w:space="0" w:color="auto"/>
                <w:left w:val="none" w:sz="0" w:space="0" w:color="auto"/>
                <w:bottom w:val="none" w:sz="0" w:space="0" w:color="auto"/>
                <w:right w:val="none" w:sz="0" w:space="0" w:color="auto"/>
              </w:divBdr>
              <w:divsChild>
                <w:div w:id="2064061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524483">
          <w:marLeft w:val="0"/>
          <w:marRight w:val="0"/>
          <w:marTop w:val="0"/>
          <w:marBottom w:val="0"/>
          <w:divBdr>
            <w:top w:val="none" w:sz="0" w:space="0" w:color="auto"/>
            <w:left w:val="none" w:sz="0" w:space="0" w:color="auto"/>
            <w:bottom w:val="none" w:sz="0" w:space="0" w:color="auto"/>
            <w:right w:val="none" w:sz="0" w:space="0" w:color="auto"/>
          </w:divBdr>
        </w:div>
        <w:div w:id="1047949600">
          <w:marLeft w:val="0"/>
          <w:marRight w:val="0"/>
          <w:marTop w:val="0"/>
          <w:marBottom w:val="0"/>
          <w:divBdr>
            <w:top w:val="none" w:sz="0" w:space="0" w:color="auto"/>
            <w:left w:val="none" w:sz="0" w:space="0" w:color="auto"/>
            <w:bottom w:val="none" w:sz="0" w:space="0" w:color="auto"/>
            <w:right w:val="none" w:sz="0" w:space="0" w:color="auto"/>
          </w:divBdr>
          <w:divsChild>
            <w:div w:id="1450851360">
              <w:marLeft w:val="0"/>
              <w:marRight w:val="0"/>
              <w:marTop w:val="0"/>
              <w:marBottom w:val="0"/>
              <w:divBdr>
                <w:top w:val="none" w:sz="0" w:space="0" w:color="auto"/>
                <w:left w:val="none" w:sz="0" w:space="0" w:color="auto"/>
                <w:bottom w:val="none" w:sz="0" w:space="0" w:color="auto"/>
                <w:right w:val="none" w:sz="0" w:space="0" w:color="auto"/>
              </w:divBdr>
            </w:div>
          </w:divsChild>
        </w:div>
        <w:div w:id="1133207226">
          <w:marLeft w:val="0"/>
          <w:marRight w:val="0"/>
          <w:marTop w:val="0"/>
          <w:marBottom w:val="0"/>
          <w:divBdr>
            <w:top w:val="none" w:sz="0" w:space="0" w:color="auto"/>
            <w:left w:val="none" w:sz="0" w:space="0" w:color="auto"/>
            <w:bottom w:val="none" w:sz="0" w:space="0" w:color="auto"/>
            <w:right w:val="none" w:sz="0" w:space="0" w:color="auto"/>
          </w:divBdr>
          <w:divsChild>
            <w:div w:id="998072155">
              <w:marLeft w:val="0"/>
              <w:marRight w:val="0"/>
              <w:marTop w:val="0"/>
              <w:marBottom w:val="0"/>
              <w:divBdr>
                <w:top w:val="none" w:sz="0" w:space="0" w:color="auto"/>
                <w:left w:val="none" w:sz="0" w:space="0" w:color="auto"/>
                <w:bottom w:val="none" w:sz="0" w:space="0" w:color="auto"/>
                <w:right w:val="none" w:sz="0" w:space="0" w:color="auto"/>
              </w:divBdr>
            </w:div>
          </w:divsChild>
        </w:div>
        <w:div w:id="1401252846">
          <w:marLeft w:val="0"/>
          <w:marRight w:val="0"/>
          <w:marTop w:val="0"/>
          <w:marBottom w:val="0"/>
          <w:divBdr>
            <w:top w:val="none" w:sz="0" w:space="0" w:color="auto"/>
            <w:left w:val="none" w:sz="0" w:space="0" w:color="auto"/>
            <w:bottom w:val="none" w:sz="0" w:space="0" w:color="auto"/>
            <w:right w:val="none" w:sz="0" w:space="0" w:color="auto"/>
          </w:divBdr>
          <w:divsChild>
            <w:div w:id="756754500">
              <w:marLeft w:val="0"/>
              <w:marRight w:val="0"/>
              <w:marTop w:val="0"/>
              <w:marBottom w:val="0"/>
              <w:divBdr>
                <w:top w:val="none" w:sz="0" w:space="0" w:color="auto"/>
                <w:left w:val="none" w:sz="0" w:space="0" w:color="auto"/>
                <w:bottom w:val="none" w:sz="0" w:space="0" w:color="auto"/>
                <w:right w:val="none" w:sz="0" w:space="0" w:color="auto"/>
              </w:divBdr>
            </w:div>
          </w:divsChild>
        </w:div>
        <w:div w:id="1490825176">
          <w:marLeft w:val="0"/>
          <w:marRight w:val="0"/>
          <w:marTop w:val="0"/>
          <w:marBottom w:val="0"/>
          <w:divBdr>
            <w:top w:val="none" w:sz="0" w:space="0" w:color="auto"/>
            <w:left w:val="none" w:sz="0" w:space="0" w:color="auto"/>
            <w:bottom w:val="none" w:sz="0" w:space="0" w:color="auto"/>
            <w:right w:val="none" w:sz="0" w:space="0" w:color="auto"/>
          </w:divBdr>
          <w:divsChild>
            <w:div w:id="114296604">
              <w:marLeft w:val="0"/>
              <w:marRight w:val="0"/>
              <w:marTop w:val="0"/>
              <w:marBottom w:val="0"/>
              <w:divBdr>
                <w:top w:val="none" w:sz="0" w:space="0" w:color="auto"/>
                <w:left w:val="none" w:sz="0" w:space="0" w:color="auto"/>
                <w:bottom w:val="none" w:sz="0" w:space="0" w:color="auto"/>
                <w:right w:val="none" w:sz="0" w:space="0" w:color="auto"/>
              </w:divBdr>
            </w:div>
          </w:divsChild>
        </w:div>
        <w:div w:id="1567186337">
          <w:marLeft w:val="0"/>
          <w:marRight w:val="0"/>
          <w:marTop w:val="0"/>
          <w:marBottom w:val="0"/>
          <w:divBdr>
            <w:top w:val="none" w:sz="0" w:space="0" w:color="auto"/>
            <w:left w:val="none" w:sz="0" w:space="0" w:color="auto"/>
            <w:bottom w:val="none" w:sz="0" w:space="0" w:color="auto"/>
            <w:right w:val="none" w:sz="0" w:space="0" w:color="auto"/>
          </w:divBdr>
          <w:divsChild>
            <w:div w:id="1743529732">
              <w:marLeft w:val="0"/>
              <w:marRight w:val="0"/>
              <w:marTop w:val="0"/>
              <w:marBottom w:val="0"/>
              <w:divBdr>
                <w:top w:val="none" w:sz="0" w:space="0" w:color="auto"/>
                <w:left w:val="none" w:sz="0" w:space="0" w:color="auto"/>
                <w:bottom w:val="none" w:sz="0" w:space="0" w:color="auto"/>
                <w:right w:val="none" w:sz="0" w:space="0" w:color="auto"/>
              </w:divBdr>
            </w:div>
          </w:divsChild>
        </w:div>
        <w:div w:id="1847398889">
          <w:marLeft w:val="0"/>
          <w:marRight w:val="0"/>
          <w:marTop w:val="0"/>
          <w:marBottom w:val="0"/>
          <w:divBdr>
            <w:top w:val="none" w:sz="0" w:space="0" w:color="auto"/>
            <w:left w:val="none" w:sz="0" w:space="0" w:color="auto"/>
            <w:bottom w:val="none" w:sz="0" w:space="0" w:color="auto"/>
            <w:right w:val="none" w:sz="0" w:space="0" w:color="auto"/>
          </w:divBdr>
          <w:divsChild>
            <w:div w:id="2066946149">
              <w:marLeft w:val="0"/>
              <w:marRight w:val="0"/>
              <w:marTop w:val="0"/>
              <w:marBottom w:val="0"/>
              <w:divBdr>
                <w:top w:val="none" w:sz="0" w:space="0" w:color="auto"/>
                <w:left w:val="none" w:sz="0" w:space="0" w:color="auto"/>
                <w:bottom w:val="none" w:sz="0" w:space="0" w:color="auto"/>
                <w:right w:val="none" w:sz="0" w:space="0" w:color="auto"/>
              </w:divBdr>
            </w:div>
          </w:divsChild>
        </w:div>
        <w:div w:id="1955214948">
          <w:marLeft w:val="0"/>
          <w:marRight w:val="0"/>
          <w:marTop w:val="300"/>
          <w:marBottom w:val="0"/>
          <w:divBdr>
            <w:top w:val="none" w:sz="0" w:space="0" w:color="auto"/>
            <w:left w:val="none" w:sz="0" w:space="0" w:color="auto"/>
            <w:bottom w:val="none" w:sz="0" w:space="0" w:color="auto"/>
            <w:right w:val="none" w:sz="0" w:space="0" w:color="auto"/>
          </w:divBdr>
          <w:divsChild>
            <w:div w:id="1014260859">
              <w:marLeft w:val="0"/>
              <w:marRight w:val="0"/>
              <w:marTop w:val="0"/>
              <w:marBottom w:val="0"/>
              <w:divBdr>
                <w:top w:val="none" w:sz="0" w:space="0" w:color="auto"/>
                <w:left w:val="none" w:sz="0" w:space="0" w:color="auto"/>
                <w:bottom w:val="none" w:sz="0" w:space="0" w:color="auto"/>
                <w:right w:val="none" w:sz="0" w:space="0" w:color="auto"/>
              </w:divBdr>
              <w:divsChild>
                <w:div w:id="1679695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007995">
          <w:marLeft w:val="0"/>
          <w:marRight w:val="0"/>
          <w:marTop w:val="0"/>
          <w:marBottom w:val="0"/>
          <w:divBdr>
            <w:top w:val="none" w:sz="0" w:space="0" w:color="auto"/>
            <w:left w:val="none" w:sz="0" w:space="0" w:color="auto"/>
            <w:bottom w:val="none" w:sz="0" w:space="0" w:color="auto"/>
            <w:right w:val="none" w:sz="0" w:space="0" w:color="auto"/>
          </w:divBdr>
        </w:div>
        <w:div w:id="2001493449">
          <w:marLeft w:val="0"/>
          <w:marRight w:val="0"/>
          <w:marTop w:val="0"/>
          <w:marBottom w:val="0"/>
          <w:divBdr>
            <w:top w:val="none" w:sz="0" w:space="0" w:color="auto"/>
            <w:left w:val="none" w:sz="0" w:space="0" w:color="auto"/>
            <w:bottom w:val="none" w:sz="0" w:space="0" w:color="auto"/>
            <w:right w:val="none" w:sz="0" w:space="0" w:color="auto"/>
          </w:divBdr>
          <w:divsChild>
            <w:div w:id="451900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0230496">
      <w:bodyDiv w:val="1"/>
      <w:marLeft w:val="0"/>
      <w:marRight w:val="0"/>
      <w:marTop w:val="0"/>
      <w:marBottom w:val="0"/>
      <w:divBdr>
        <w:top w:val="none" w:sz="0" w:space="0" w:color="auto"/>
        <w:left w:val="none" w:sz="0" w:space="0" w:color="auto"/>
        <w:bottom w:val="none" w:sz="0" w:space="0" w:color="auto"/>
        <w:right w:val="none" w:sz="0" w:space="0" w:color="auto"/>
      </w:divBdr>
      <w:divsChild>
        <w:div w:id="527761436">
          <w:marLeft w:val="0"/>
          <w:marRight w:val="0"/>
          <w:marTop w:val="0"/>
          <w:marBottom w:val="0"/>
          <w:divBdr>
            <w:top w:val="none" w:sz="0" w:space="0" w:color="auto"/>
            <w:left w:val="none" w:sz="0" w:space="0" w:color="auto"/>
            <w:bottom w:val="none" w:sz="0" w:space="0" w:color="auto"/>
            <w:right w:val="none" w:sz="0" w:space="0" w:color="auto"/>
          </w:divBdr>
        </w:div>
        <w:div w:id="354617636">
          <w:marLeft w:val="0"/>
          <w:marRight w:val="0"/>
          <w:marTop w:val="0"/>
          <w:marBottom w:val="0"/>
          <w:divBdr>
            <w:top w:val="none" w:sz="0" w:space="0" w:color="auto"/>
            <w:left w:val="none" w:sz="0" w:space="0" w:color="auto"/>
            <w:bottom w:val="none" w:sz="0" w:space="0" w:color="auto"/>
            <w:right w:val="none" w:sz="0" w:space="0" w:color="auto"/>
          </w:divBdr>
          <w:divsChild>
            <w:div w:id="1254893451">
              <w:marLeft w:val="0"/>
              <w:marRight w:val="0"/>
              <w:marTop w:val="0"/>
              <w:marBottom w:val="0"/>
              <w:divBdr>
                <w:top w:val="none" w:sz="0" w:space="0" w:color="auto"/>
                <w:left w:val="none" w:sz="0" w:space="0" w:color="auto"/>
                <w:bottom w:val="none" w:sz="0" w:space="0" w:color="auto"/>
                <w:right w:val="none" w:sz="0" w:space="0" w:color="auto"/>
              </w:divBdr>
            </w:div>
          </w:divsChild>
        </w:div>
        <w:div w:id="979311559">
          <w:marLeft w:val="0"/>
          <w:marRight w:val="0"/>
          <w:marTop w:val="0"/>
          <w:marBottom w:val="0"/>
          <w:divBdr>
            <w:top w:val="none" w:sz="0" w:space="0" w:color="auto"/>
            <w:left w:val="none" w:sz="0" w:space="0" w:color="auto"/>
            <w:bottom w:val="none" w:sz="0" w:space="0" w:color="auto"/>
            <w:right w:val="none" w:sz="0" w:space="0" w:color="auto"/>
          </w:divBdr>
        </w:div>
        <w:div w:id="1861894851">
          <w:marLeft w:val="0"/>
          <w:marRight w:val="0"/>
          <w:marTop w:val="0"/>
          <w:marBottom w:val="0"/>
          <w:divBdr>
            <w:top w:val="none" w:sz="0" w:space="0" w:color="auto"/>
            <w:left w:val="none" w:sz="0" w:space="0" w:color="auto"/>
            <w:bottom w:val="none" w:sz="0" w:space="0" w:color="auto"/>
            <w:right w:val="none" w:sz="0" w:space="0" w:color="auto"/>
          </w:divBdr>
          <w:divsChild>
            <w:div w:id="848104695">
              <w:marLeft w:val="0"/>
              <w:marRight w:val="0"/>
              <w:marTop w:val="0"/>
              <w:marBottom w:val="0"/>
              <w:divBdr>
                <w:top w:val="none" w:sz="0" w:space="0" w:color="auto"/>
                <w:left w:val="none" w:sz="0" w:space="0" w:color="auto"/>
                <w:bottom w:val="none" w:sz="0" w:space="0" w:color="auto"/>
                <w:right w:val="none" w:sz="0" w:space="0" w:color="auto"/>
              </w:divBdr>
            </w:div>
          </w:divsChild>
        </w:div>
        <w:div w:id="1577781712">
          <w:marLeft w:val="0"/>
          <w:marRight w:val="0"/>
          <w:marTop w:val="0"/>
          <w:marBottom w:val="0"/>
          <w:divBdr>
            <w:top w:val="none" w:sz="0" w:space="0" w:color="auto"/>
            <w:left w:val="none" w:sz="0" w:space="0" w:color="auto"/>
            <w:bottom w:val="none" w:sz="0" w:space="0" w:color="auto"/>
            <w:right w:val="none" w:sz="0" w:space="0" w:color="auto"/>
          </w:divBdr>
        </w:div>
        <w:div w:id="1467359817">
          <w:marLeft w:val="0"/>
          <w:marRight w:val="0"/>
          <w:marTop w:val="0"/>
          <w:marBottom w:val="0"/>
          <w:divBdr>
            <w:top w:val="none" w:sz="0" w:space="0" w:color="auto"/>
            <w:left w:val="none" w:sz="0" w:space="0" w:color="auto"/>
            <w:bottom w:val="none" w:sz="0" w:space="0" w:color="auto"/>
            <w:right w:val="none" w:sz="0" w:space="0" w:color="auto"/>
          </w:divBdr>
          <w:divsChild>
            <w:div w:id="232204813">
              <w:marLeft w:val="0"/>
              <w:marRight w:val="0"/>
              <w:marTop w:val="0"/>
              <w:marBottom w:val="0"/>
              <w:divBdr>
                <w:top w:val="none" w:sz="0" w:space="0" w:color="auto"/>
                <w:left w:val="none" w:sz="0" w:space="0" w:color="auto"/>
                <w:bottom w:val="none" w:sz="0" w:space="0" w:color="auto"/>
                <w:right w:val="none" w:sz="0" w:space="0" w:color="auto"/>
              </w:divBdr>
            </w:div>
          </w:divsChild>
        </w:div>
        <w:div w:id="1442185687">
          <w:marLeft w:val="0"/>
          <w:marRight w:val="0"/>
          <w:marTop w:val="0"/>
          <w:marBottom w:val="0"/>
          <w:divBdr>
            <w:top w:val="none" w:sz="0" w:space="0" w:color="auto"/>
            <w:left w:val="none" w:sz="0" w:space="0" w:color="auto"/>
            <w:bottom w:val="none" w:sz="0" w:space="0" w:color="auto"/>
            <w:right w:val="none" w:sz="0" w:space="0" w:color="auto"/>
          </w:divBdr>
        </w:div>
        <w:div w:id="1360593276">
          <w:marLeft w:val="0"/>
          <w:marRight w:val="0"/>
          <w:marTop w:val="0"/>
          <w:marBottom w:val="0"/>
          <w:divBdr>
            <w:top w:val="none" w:sz="0" w:space="0" w:color="auto"/>
            <w:left w:val="none" w:sz="0" w:space="0" w:color="auto"/>
            <w:bottom w:val="none" w:sz="0" w:space="0" w:color="auto"/>
            <w:right w:val="none" w:sz="0" w:space="0" w:color="auto"/>
          </w:divBdr>
          <w:divsChild>
            <w:div w:id="242642797">
              <w:marLeft w:val="0"/>
              <w:marRight w:val="0"/>
              <w:marTop w:val="0"/>
              <w:marBottom w:val="0"/>
              <w:divBdr>
                <w:top w:val="none" w:sz="0" w:space="0" w:color="auto"/>
                <w:left w:val="none" w:sz="0" w:space="0" w:color="auto"/>
                <w:bottom w:val="none" w:sz="0" w:space="0" w:color="auto"/>
                <w:right w:val="none" w:sz="0" w:space="0" w:color="auto"/>
              </w:divBdr>
            </w:div>
          </w:divsChild>
        </w:div>
        <w:div w:id="65732797">
          <w:marLeft w:val="0"/>
          <w:marRight w:val="0"/>
          <w:marTop w:val="0"/>
          <w:marBottom w:val="0"/>
          <w:divBdr>
            <w:top w:val="none" w:sz="0" w:space="0" w:color="auto"/>
            <w:left w:val="none" w:sz="0" w:space="0" w:color="auto"/>
            <w:bottom w:val="none" w:sz="0" w:space="0" w:color="auto"/>
            <w:right w:val="none" w:sz="0" w:space="0" w:color="auto"/>
          </w:divBdr>
        </w:div>
        <w:div w:id="358048068">
          <w:marLeft w:val="0"/>
          <w:marRight w:val="0"/>
          <w:marTop w:val="0"/>
          <w:marBottom w:val="0"/>
          <w:divBdr>
            <w:top w:val="none" w:sz="0" w:space="0" w:color="auto"/>
            <w:left w:val="none" w:sz="0" w:space="0" w:color="auto"/>
            <w:bottom w:val="none" w:sz="0" w:space="0" w:color="auto"/>
            <w:right w:val="none" w:sz="0" w:space="0" w:color="auto"/>
          </w:divBdr>
          <w:divsChild>
            <w:div w:id="1697652005">
              <w:marLeft w:val="0"/>
              <w:marRight w:val="0"/>
              <w:marTop w:val="0"/>
              <w:marBottom w:val="0"/>
              <w:divBdr>
                <w:top w:val="none" w:sz="0" w:space="0" w:color="auto"/>
                <w:left w:val="none" w:sz="0" w:space="0" w:color="auto"/>
                <w:bottom w:val="none" w:sz="0" w:space="0" w:color="auto"/>
                <w:right w:val="none" w:sz="0" w:space="0" w:color="auto"/>
              </w:divBdr>
            </w:div>
          </w:divsChild>
        </w:div>
        <w:div w:id="329867383">
          <w:marLeft w:val="0"/>
          <w:marRight w:val="0"/>
          <w:marTop w:val="0"/>
          <w:marBottom w:val="0"/>
          <w:divBdr>
            <w:top w:val="none" w:sz="0" w:space="0" w:color="auto"/>
            <w:left w:val="none" w:sz="0" w:space="0" w:color="auto"/>
            <w:bottom w:val="none" w:sz="0" w:space="0" w:color="auto"/>
            <w:right w:val="none" w:sz="0" w:space="0" w:color="auto"/>
          </w:divBdr>
        </w:div>
        <w:div w:id="1917323137">
          <w:marLeft w:val="0"/>
          <w:marRight w:val="0"/>
          <w:marTop w:val="0"/>
          <w:marBottom w:val="0"/>
          <w:divBdr>
            <w:top w:val="none" w:sz="0" w:space="0" w:color="auto"/>
            <w:left w:val="none" w:sz="0" w:space="0" w:color="auto"/>
            <w:bottom w:val="none" w:sz="0" w:space="0" w:color="auto"/>
            <w:right w:val="none" w:sz="0" w:space="0" w:color="auto"/>
          </w:divBdr>
          <w:divsChild>
            <w:div w:id="1516191321">
              <w:marLeft w:val="0"/>
              <w:marRight w:val="0"/>
              <w:marTop w:val="0"/>
              <w:marBottom w:val="0"/>
              <w:divBdr>
                <w:top w:val="none" w:sz="0" w:space="0" w:color="auto"/>
                <w:left w:val="none" w:sz="0" w:space="0" w:color="auto"/>
                <w:bottom w:val="none" w:sz="0" w:space="0" w:color="auto"/>
                <w:right w:val="none" w:sz="0" w:space="0" w:color="auto"/>
              </w:divBdr>
            </w:div>
          </w:divsChild>
        </w:div>
        <w:div w:id="1968703543">
          <w:marLeft w:val="0"/>
          <w:marRight w:val="0"/>
          <w:marTop w:val="0"/>
          <w:marBottom w:val="0"/>
          <w:divBdr>
            <w:top w:val="none" w:sz="0" w:space="0" w:color="auto"/>
            <w:left w:val="none" w:sz="0" w:space="0" w:color="auto"/>
            <w:bottom w:val="none" w:sz="0" w:space="0" w:color="auto"/>
            <w:right w:val="none" w:sz="0" w:space="0" w:color="auto"/>
          </w:divBdr>
        </w:div>
        <w:div w:id="1784419749">
          <w:marLeft w:val="0"/>
          <w:marRight w:val="0"/>
          <w:marTop w:val="0"/>
          <w:marBottom w:val="0"/>
          <w:divBdr>
            <w:top w:val="none" w:sz="0" w:space="0" w:color="auto"/>
            <w:left w:val="none" w:sz="0" w:space="0" w:color="auto"/>
            <w:bottom w:val="none" w:sz="0" w:space="0" w:color="auto"/>
            <w:right w:val="none" w:sz="0" w:space="0" w:color="auto"/>
          </w:divBdr>
          <w:divsChild>
            <w:div w:id="720326701">
              <w:marLeft w:val="0"/>
              <w:marRight w:val="0"/>
              <w:marTop w:val="0"/>
              <w:marBottom w:val="0"/>
              <w:divBdr>
                <w:top w:val="none" w:sz="0" w:space="0" w:color="auto"/>
                <w:left w:val="none" w:sz="0" w:space="0" w:color="auto"/>
                <w:bottom w:val="none" w:sz="0" w:space="0" w:color="auto"/>
                <w:right w:val="none" w:sz="0" w:space="0" w:color="auto"/>
              </w:divBdr>
            </w:div>
          </w:divsChild>
        </w:div>
        <w:div w:id="593780539">
          <w:marLeft w:val="0"/>
          <w:marRight w:val="0"/>
          <w:marTop w:val="300"/>
          <w:marBottom w:val="0"/>
          <w:divBdr>
            <w:top w:val="none" w:sz="0" w:space="0" w:color="auto"/>
            <w:left w:val="none" w:sz="0" w:space="0" w:color="auto"/>
            <w:bottom w:val="none" w:sz="0" w:space="0" w:color="auto"/>
            <w:right w:val="none" w:sz="0" w:space="0" w:color="auto"/>
          </w:divBdr>
          <w:divsChild>
            <w:div w:id="21563293">
              <w:marLeft w:val="0"/>
              <w:marRight w:val="0"/>
              <w:marTop w:val="0"/>
              <w:marBottom w:val="0"/>
              <w:divBdr>
                <w:top w:val="none" w:sz="0" w:space="0" w:color="auto"/>
                <w:left w:val="none" w:sz="0" w:space="0" w:color="auto"/>
                <w:bottom w:val="none" w:sz="0" w:space="0" w:color="auto"/>
                <w:right w:val="none" w:sz="0" w:space="0" w:color="auto"/>
              </w:divBdr>
              <w:divsChild>
                <w:div w:id="1751540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312629">
          <w:marLeft w:val="0"/>
          <w:marRight w:val="0"/>
          <w:marTop w:val="300"/>
          <w:marBottom w:val="0"/>
          <w:divBdr>
            <w:top w:val="none" w:sz="0" w:space="0" w:color="auto"/>
            <w:left w:val="none" w:sz="0" w:space="0" w:color="auto"/>
            <w:bottom w:val="none" w:sz="0" w:space="0" w:color="auto"/>
            <w:right w:val="none" w:sz="0" w:space="0" w:color="auto"/>
          </w:divBdr>
          <w:divsChild>
            <w:div w:id="1148866837">
              <w:marLeft w:val="0"/>
              <w:marRight w:val="0"/>
              <w:marTop w:val="0"/>
              <w:marBottom w:val="0"/>
              <w:divBdr>
                <w:top w:val="none" w:sz="0" w:space="0" w:color="auto"/>
                <w:left w:val="none" w:sz="0" w:space="0" w:color="auto"/>
                <w:bottom w:val="none" w:sz="0" w:space="0" w:color="auto"/>
                <w:right w:val="none" w:sz="0" w:space="0" w:color="auto"/>
              </w:divBdr>
              <w:divsChild>
                <w:div w:id="1855218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450216">
          <w:marLeft w:val="0"/>
          <w:marRight w:val="0"/>
          <w:marTop w:val="300"/>
          <w:marBottom w:val="0"/>
          <w:divBdr>
            <w:top w:val="none" w:sz="0" w:space="0" w:color="auto"/>
            <w:left w:val="none" w:sz="0" w:space="0" w:color="auto"/>
            <w:bottom w:val="none" w:sz="0" w:space="0" w:color="auto"/>
            <w:right w:val="none" w:sz="0" w:space="0" w:color="auto"/>
          </w:divBdr>
          <w:divsChild>
            <w:div w:id="467746358">
              <w:marLeft w:val="0"/>
              <w:marRight w:val="0"/>
              <w:marTop w:val="0"/>
              <w:marBottom w:val="0"/>
              <w:divBdr>
                <w:top w:val="none" w:sz="0" w:space="0" w:color="auto"/>
                <w:left w:val="none" w:sz="0" w:space="0" w:color="auto"/>
                <w:bottom w:val="none" w:sz="0" w:space="0" w:color="auto"/>
                <w:right w:val="none" w:sz="0" w:space="0" w:color="auto"/>
              </w:divBdr>
              <w:divsChild>
                <w:div w:id="382022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1893505">
          <w:marLeft w:val="0"/>
          <w:marRight w:val="0"/>
          <w:marTop w:val="300"/>
          <w:marBottom w:val="0"/>
          <w:divBdr>
            <w:top w:val="none" w:sz="0" w:space="0" w:color="auto"/>
            <w:left w:val="none" w:sz="0" w:space="0" w:color="auto"/>
            <w:bottom w:val="none" w:sz="0" w:space="0" w:color="auto"/>
            <w:right w:val="none" w:sz="0" w:space="0" w:color="auto"/>
          </w:divBdr>
          <w:divsChild>
            <w:div w:id="1600213273">
              <w:marLeft w:val="0"/>
              <w:marRight w:val="0"/>
              <w:marTop w:val="0"/>
              <w:marBottom w:val="0"/>
              <w:divBdr>
                <w:top w:val="none" w:sz="0" w:space="0" w:color="auto"/>
                <w:left w:val="none" w:sz="0" w:space="0" w:color="auto"/>
                <w:bottom w:val="none" w:sz="0" w:space="0" w:color="auto"/>
                <w:right w:val="none" w:sz="0" w:space="0" w:color="auto"/>
              </w:divBdr>
              <w:divsChild>
                <w:div w:id="1243174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0838357">
      <w:bodyDiv w:val="1"/>
      <w:marLeft w:val="0"/>
      <w:marRight w:val="0"/>
      <w:marTop w:val="0"/>
      <w:marBottom w:val="0"/>
      <w:divBdr>
        <w:top w:val="none" w:sz="0" w:space="0" w:color="auto"/>
        <w:left w:val="none" w:sz="0" w:space="0" w:color="auto"/>
        <w:bottom w:val="none" w:sz="0" w:space="0" w:color="auto"/>
        <w:right w:val="none" w:sz="0" w:space="0" w:color="auto"/>
      </w:divBdr>
    </w:div>
    <w:div w:id="1030881351">
      <w:bodyDiv w:val="1"/>
      <w:marLeft w:val="0"/>
      <w:marRight w:val="0"/>
      <w:marTop w:val="0"/>
      <w:marBottom w:val="0"/>
      <w:divBdr>
        <w:top w:val="none" w:sz="0" w:space="0" w:color="auto"/>
        <w:left w:val="none" w:sz="0" w:space="0" w:color="auto"/>
        <w:bottom w:val="none" w:sz="0" w:space="0" w:color="auto"/>
        <w:right w:val="none" w:sz="0" w:space="0" w:color="auto"/>
      </w:divBdr>
      <w:divsChild>
        <w:div w:id="144393040">
          <w:marLeft w:val="0"/>
          <w:marRight w:val="0"/>
          <w:marTop w:val="0"/>
          <w:marBottom w:val="0"/>
          <w:divBdr>
            <w:top w:val="none" w:sz="0" w:space="0" w:color="auto"/>
            <w:left w:val="none" w:sz="0" w:space="0" w:color="auto"/>
            <w:bottom w:val="none" w:sz="0" w:space="0" w:color="auto"/>
            <w:right w:val="none" w:sz="0" w:space="0" w:color="auto"/>
          </w:divBdr>
        </w:div>
        <w:div w:id="1683773564">
          <w:marLeft w:val="0"/>
          <w:marRight w:val="0"/>
          <w:marTop w:val="0"/>
          <w:marBottom w:val="0"/>
          <w:divBdr>
            <w:top w:val="none" w:sz="0" w:space="0" w:color="auto"/>
            <w:left w:val="none" w:sz="0" w:space="0" w:color="auto"/>
            <w:bottom w:val="none" w:sz="0" w:space="0" w:color="auto"/>
            <w:right w:val="none" w:sz="0" w:space="0" w:color="auto"/>
          </w:divBdr>
          <w:divsChild>
            <w:div w:id="352762">
              <w:marLeft w:val="0"/>
              <w:marRight w:val="0"/>
              <w:marTop w:val="0"/>
              <w:marBottom w:val="0"/>
              <w:divBdr>
                <w:top w:val="none" w:sz="0" w:space="0" w:color="auto"/>
                <w:left w:val="none" w:sz="0" w:space="0" w:color="auto"/>
                <w:bottom w:val="none" w:sz="0" w:space="0" w:color="auto"/>
                <w:right w:val="none" w:sz="0" w:space="0" w:color="auto"/>
              </w:divBdr>
            </w:div>
          </w:divsChild>
        </w:div>
        <w:div w:id="1091972492">
          <w:marLeft w:val="0"/>
          <w:marRight w:val="0"/>
          <w:marTop w:val="0"/>
          <w:marBottom w:val="0"/>
          <w:divBdr>
            <w:top w:val="none" w:sz="0" w:space="0" w:color="auto"/>
            <w:left w:val="none" w:sz="0" w:space="0" w:color="auto"/>
            <w:bottom w:val="none" w:sz="0" w:space="0" w:color="auto"/>
            <w:right w:val="none" w:sz="0" w:space="0" w:color="auto"/>
          </w:divBdr>
        </w:div>
        <w:div w:id="1290167152">
          <w:marLeft w:val="0"/>
          <w:marRight w:val="0"/>
          <w:marTop w:val="0"/>
          <w:marBottom w:val="0"/>
          <w:divBdr>
            <w:top w:val="none" w:sz="0" w:space="0" w:color="auto"/>
            <w:left w:val="none" w:sz="0" w:space="0" w:color="auto"/>
            <w:bottom w:val="none" w:sz="0" w:space="0" w:color="auto"/>
            <w:right w:val="none" w:sz="0" w:space="0" w:color="auto"/>
          </w:divBdr>
          <w:divsChild>
            <w:div w:id="1734307272">
              <w:marLeft w:val="0"/>
              <w:marRight w:val="0"/>
              <w:marTop w:val="0"/>
              <w:marBottom w:val="0"/>
              <w:divBdr>
                <w:top w:val="none" w:sz="0" w:space="0" w:color="auto"/>
                <w:left w:val="none" w:sz="0" w:space="0" w:color="auto"/>
                <w:bottom w:val="none" w:sz="0" w:space="0" w:color="auto"/>
                <w:right w:val="none" w:sz="0" w:space="0" w:color="auto"/>
              </w:divBdr>
            </w:div>
          </w:divsChild>
        </w:div>
        <w:div w:id="1560097078">
          <w:marLeft w:val="0"/>
          <w:marRight w:val="0"/>
          <w:marTop w:val="0"/>
          <w:marBottom w:val="0"/>
          <w:divBdr>
            <w:top w:val="none" w:sz="0" w:space="0" w:color="auto"/>
            <w:left w:val="none" w:sz="0" w:space="0" w:color="auto"/>
            <w:bottom w:val="none" w:sz="0" w:space="0" w:color="auto"/>
            <w:right w:val="none" w:sz="0" w:space="0" w:color="auto"/>
          </w:divBdr>
        </w:div>
        <w:div w:id="1256357197">
          <w:marLeft w:val="0"/>
          <w:marRight w:val="0"/>
          <w:marTop w:val="0"/>
          <w:marBottom w:val="0"/>
          <w:divBdr>
            <w:top w:val="none" w:sz="0" w:space="0" w:color="auto"/>
            <w:left w:val="none" w:sz="0" w:space="0" w:color="auto"/>
            <w:bottom w:val="none" w:sz="0" w:space="0" w:color="auto"/>
            <w:right w:val="none" w:sz="0" w:space="0" w:color="auto"/>
          </w:divBdr>
          <w:divsChild>
            <w:div w:id="1771123154">
              <w:marLeft w:val="0"/>
              <w:marRight w:val="0"/>
              <w:marTop w:val="0"/>
              <w:marBottom w:val="0"/>
              <w:divBdr>
                <w:top w:val="none" w:sz="0" w:space="0" w:color="auto"/>
                <w:left w:val="none" w:sz="0" w:space="0" w:color="auto"/>
                <w:bottom w:val="none" w:sz="0" w:space="0" w:color="auto"/>
                <w:right w:val="none" w:sz="0" w:space="0" w:color="auto"/>
              </w:divBdr>
            </w:div>
          </w:divsChild>
        </w:div>
        <w:div w:id="456490144">
          <w:marLeft w:val="0"/>
          <w:marRight w:val="0"/>
          <w:marTop w:val="0"/>
          <w:marBottom w:val="0"/>
          <w:divBdr>
            <w:top w:val="none" w:sz="0" w:space="0" w:color="auto"/>
            <w:left w:val="none" w:sz="0" w:space="0" w:color="auto"/>
            <w:bottom w:val="none" w:sz="0" w:space="0" w:color="auto"/>
            <w:right w:val="none" w:sz="0" w:space="0" w:color="auto"/>
          </w:divBdr>
        </w:div>
        <w:div w:id="647786479">
          <w:marLeft w:val="0"/>
          <w:marRight w:val="0"/>
          <w:marTop w:val="0"/>
          <w:marBottom w:val="0"/>
          <w:divBdr>
            <w:top w:val="none" w:sz="0" w:space="0" w:color="auto"/>
            <w:left w:val="none" w:sz="0" w:space="0" w:color="auto"/>
            <w:bottom w:val="none" w:sz="0" w:space="0" w:color="auto"/>
            <w:right w:val="none" w:sz="0" w:space="0" w:color="auto"/>
          </w:divBdr>
          <w:divsChild>
            <w:div w:id="559904180">
              <w:marLeft w:val="0"/>
              <w:marRight w:val="0"/>
              <w:marTop w:val="0"/>
              <w:marBottom w:val="0"/>
              <w:divBdr>
                <w:top w:val="none" w:sz="0" w:space="0" w:color="auto"/>
                <w:left w:val="none" w:sz="0" w:space="0" w:color="auto"/>
                <w:bottom w:val="none" w:sz="0" w:space="0" w:color="auto"/>
                <w:right w:val="none" w:sz="0" w:space="0" w:color="auto"/>
              </w:divBdr>
            </w:div>
          </w:divsChild>
        </w:div>
        <w:div w:id="1228497613">
          <w:marLeft w:val="0"/>
          <w:marRight w:val="0"/>
          <w:marTop w:val="0"/>
          <w:marBottom w:val="0"/>
          <w:divBdr>
            <w:top w:val="none" w:sz="0" w:space="0" w:color="auto"/>
            <w:left w:val="none" w:sz="0" w:space="0" w:color="auto"/>
            <w:bottom w:val="none" w:sz="0" w:space="0" w:color="auto"/>
            <w:right w:val="none" w:sz="0" w:space="0" w:color="auto"/>
          </w:divBdr>
        </w:div>
        <w:div w:id="1816606795">
          <w:marLeft w:val="0"/>
          <w:marRight w:val="0"/>
          <w:marTop w:val="0"/>
          <w:marBottom w:val="0"/>
          <w:divBdr>
            <w:top w:val="none" w:sz="0" w:space="0" w:color="auto"/>
            <w:left w:val="none" w:sz="0" w:space="0" w:color="auto"/>
            <w:bottom w:val="none" w:sz="0" w:space="0" w:color="auto"/>
            <w:right w:val="none" w:sz="0" w:space="0" w:color="auto"/>
          </w:divBdr>
          <w:divsChild>
            <w:div w:id="47457679">
              <w:marLeft w:val="0"/>
              <w:marRight w:val="0"/>
              <w:marTop w:val="0"/>
              <w:marBottom w:val="0"/>
              <w:divBdr>
                <w:top w:val="none" w:sz="0" w:space="0" w:color="auto"/>
                <w:left w:val="none" w:sz="0" w:space="0" w:color="auto"/>
                <w:bottom w:val="none" w:sz="0" w:space="0" w:color="auto"/>
                <w:right w:val="none" w:sz="0" w:space="0" w:color="auto"/>
              </w:divBdr>
            </w:div>
          </w:divsChild>
        </w:div>
        <w:div w:id="961231713">
          <w:marLeft w:val="0"/>
          <w:marRight w:val="0"/>
          <w:marTop w:val="0"/>
          <w:marBottom w:val="0"/>
          <w:divBdr>
            <w:top w:val="none" w:sz="0" w:space="0" w:color="auto"/>
            <w:left w:val="none" w:sz="0" w:space="0" w:color="auto"/>
            <w:bottom w:val="none" w:sz="0" w:space="0" w:color="auto"/>
            <w:right w:val="none" w:sz="0" w:space="0" w:color="auto"/>
          </w:divBdr>
        </w:div>
        <w:div w:id="918095959">
          <w:marLeft w:val="0"/>
          <w:marRight w:val="0"/>
          <w:marTop w:val="0"/>
          <w:marBottom w:val="0"/>
          <w:divBdr>
            <w:top w:val="none" w:sz="0" w:space="0" w:color="auto"/>
            <w:left w:val="none" w:sz="0" w:space="0" w:color="auto"/>
            <w:bottom w:val="none" w:sz="0" w:space="0" w:color="auto"/>
            <w:right w:val="none" w:sz="0" w:space="0" w:color="auto"/>
          </w:divBdr>
          <w:divsChild>
            <w:div w:id="370157312">
              <w:marLeft w:val="0"/>
              <w:marRight w:val="0"/>
              <w:marTop w:val="0"/>
              <w:marBottom w:val="0"/>
              <w:divBdr>
                <w:top w:val="none" w:sz="0" w:space="0" w:color="auto"/>
                <w:left w:val="none" w:sz="0" w:space="0" w:color="auto"/>
                <w:bottom w:val="none" w:sz="0" w:space="0" w:color="auto"/>
                <w:right w:val="none" w:sz="0" w:space="0" w:color="auto"/>
              </w:divBdr>
            </w:div>
          </w:divsChild>
        </w:div>
        <w:div w:id="1989743577">
          <w:marLeft w:val="0"/>
          <w:marRight w:val="0"/>
          <w:marTop w:val="0"/>
          <w:marBottom w:val="0"/>
          <w:divBdr>
            <w:top w:val="none" w:sz="0" w:space="0" w:color="auto"/>
            <w:left w:val="none" w:sz="0" w:space="0" w:color="auto"/>
            <w:bottom w:val="none" w:sz="0" w:space="0" w:color="auto"/>
            <w:right w:val="none" w:sz="0" w:space="0" w:color="auto"/>
          </w:divBdr>
        </w:div>
        <w:div w:id="1321159723">
          <w:marLeft w:val="0"/>
          <w:marRight w:val="0"/>
          <w:marTop w:val="0"/>
          <w:marBottom w:val="0"/>
          <w:divBdr>
            <w:top w:val="none" w:sz="0" w:space="0" w:color="auto"/>
            <w:left w:val="none" w:sz="0" w:space="0" w:color="auto"/>
            <w:bottom w:val="none" w:sz="0" w:space="0" w:color="auto"/>
            <w:right w:val="none" w:sz="0" w:space="0" w:color="auto"/>
          </w:divBdr>
          <w:divsChild>
            <w:div w:id="131022941">
              <w:marLeft w:val="0"/>
              <w:marRight w:val="0"/>
              <w:marTop w:val="0"/>
              <w:marBottom w:val="0"/>
              <w:divBdr>
                <w:top w:val="none" w:sz="0" w:space="0" w:color="auto"/>
                <w:left w:val="none" w:sz="0" w:space="0" w:color="auto"/>
                <w:bottom w:val="none" w:sz="0" w:space="0" w:color="auto"/>
                <w:right w:val="none" w:sz="0" w:space="0" w:color="auto"/>
              </w:divBdr>
            </w:div>
          </w:divsChild>
        </w:div>
        <w:div w:id="1733891276">
          <w:marLeft w:val="0"/>
          <w:marRight w:val="0"/>
          <w:marTop w:val="300"/>
          <w:marBottom w:val="0"/>
          <w:divBdr>
            <w:top w:val="none" w:sz="0" w:space="0" w:color="auto"/>
            <w:left w:val="none" w:sz="0" w:space="0" w:color="auto"/>
            <w:bottom w:val="none" w:sz="0" w:space="0" w:color="auto"/>
            <w:right w:val="none" w:sz="0" w:space="0" w:color="auto"/>
          </w:divBdr>
          <w:divsChild>
            <w:div w:id="837888883">
              <w:marLeft w:val="0"/>
              <w:marRight w:val="0"/>
              <w:marTop w:val="0"/>
              <w:marBottom w:val="0"/>
              <w:divBdr>
                <w:top w:val="none" w:sz="0" w:space="0" w:color="auto"/>
                <w:left w:val="none" w:sz="0" w:space="0" w:color="auto"/>
                <w:bottom w:val="none" w:sz="0" w:space="0" w:color="auto"/>
                <w:right w:val="none" w:sz="0" w:space="0" w:color="auto"/>
              </w:divBdr>
              <w:divsChild>
                <w:div w:id="974674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263810">
          <w:marLeft w:val="0"/>
          <w:marRight w:val="0"/>
          <w:marTop w:val="300"/>
          <w:marBottom w:val="0"/>
          <w:divBdr>
            <w:top w:val="none" w:sz="0" w:space="0" w:color="auto"/>
            <w:left w:val="none" w:sz="0" w:space="0" w:color="auto"/>
            <w:bottom w:val="none" w:sz="0" w:space="0" w:color="auto"/>
            <w:right w:val="none" w:sz="0" w:space="0" w:color="auto"/>
          </w:divBdr>
          <w:divsChild>
            <w:div w:id="2017731687">
              <w:marLeft w:val="0"/>
              <w:marRight w:val="0"/>
              <w:marTop w:val="0"/>
              <w:marBottom w:val="0"/>
              <w:divBdr>
                <w:top w:val="none" w:sz="0" w:space="0" w:color="auto"/>
                <w:left w:val="none" w:sz="0" w:space="0" w:color="auto"/>
                <w:bottom w:val="none" w:sz="0" w:space="0" w:color="auto"/>
                <w:right w:val="none" w:sz="0" w:space="0" w:color="auto"/>
              </w:divBdr>
              <w:divsChild>
                <w:div w:id="1795096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6635350">
          <w:marLeft w:val="0"/>
          <w:marRight w:val="0"/>
          <w:marTop w:val="300"/>
          <w:marBottom w:val="0"/>
          <w:divBdr>
            <w:top w:val="none" w:sz="0" w:space="0" w:color="auto"/>
            <w:left w:val="none" w:sz="0" w:space="0" w:color="auto"/>
            <w:bottom w:val="none" w:sz="0" w:space="0" w:color="auto"/>
            <w:right w:val="none" w:sz="0" w:space="0" w:color="auto"/>
          </w:divBdr>
          <w:divsChild>
            <w:div w:id="1237855955">
              <w:marLeft w:val="0"/>
              <w:marRight w:val="0"/>
              <w:marTop w:val="0"/>
              <w:marBottom w:val="0"/>
              <w:divBdr>
                <w:top w:val="none" w:sz="0" w:space="0" w:color="auto"/>
                <w:left w:val="none" w:sz="0" w:space="0" w:color="auto"/>
                <w:bottom w:val="none" w:sz="0" w:space="0" w:color="auto"/>
                <w:right w:val="none" w:sz="0" w:space="0" w:color="auto"/>
              </w:divBdr>
              <w:divsChild>
                <w:div w:id="1800488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617296">
          <w:marLeft w:val="0"/>
          <w:marRight w:val="0"/>
          <w:marTop w:val="300"/>
          <w:marBottom w:val="0"/>
          <w:divBdr>
            <w:top w:val="none" w:sz="0" w:space="0" w:color="auto"/>
            <w:left w:val="none" w:sz="0" w:space="0" w:color="auto"/>
            <w:bottom w:val="none" w:sz="0" w:space="0" w:color="auto"/>
            <w:right w:val="none" w:sz="0" w:space="0" w:color="auto"/>
          </w:divBdr>
          <w:divsChild>
            <w:div w:id="1062749169">
              <w:marLeft w:val="0"/>
              <w:marRight w:val="0"/>
              <w:marTop w:val="0"/>
              <w:marBottom w:val="0"/>
              <w:divBdr>
                <w:top w:val="none" w:sz="0" w:space="0" w:color="auto"/>
                <w:left w:val="none" w:sz="0" w:space="0" w:color="auto"/>
                <w:bottom w:val="none" w:sz="0" w:space="0" w:color="auto"/>
                <w:right w:val="none" w:sz="0" w:space="0" w:color="auto"/>
              </w:divBdr>
              <w:divsChild>
                <w:div w:id="1085760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1345929">
      <w:bodyDiv w:val="1"/>
      <w:marLeft w:val="0"/>
      <w:marRight w:val="0"/>
      <w:marTop w:val="0"/>
      <w:marBottom w:val="0"/>
      <w:divBdr>
        <w:top w:val="none" w:sz="0" w:space="0" w:color="auto"/>
        <w:left w:val="none" w:sz="0" w:space="0" w:color="auto"/>
        <w:bottom w:val="none" w:sz="0" w:space="0" w:color="auto"/>
        <w:right w:val="none" w:sz="0" w:space="0" w:color="auto"/>
      </w:divBdr>
    </w:div>
    <w:div w:id="1031877523">
      <w:bodyDiv w:val="1"/>
      <w:marLeft w:val="0"/>
      <w:marRight w:val="0"/>
      <w:marTop w:val="0"/>
      <w:marBottom w:val="0"/>
      <w:divBdr>
        <w:top w:val="none" w:sz="0" w:space="0" w:color="auto"/>
        <w:left w:val="none" w:sz="0" w:space="0" w:color="auto"/>
        <w:bottom w:val="none" w:sz="0" w:space="0" w:color="auto"/>
        <w:right w:val="none" w:sz="0" w:space="0" w:color="auto"/>
      </w:divBdr>
      <w:divsChild>
        <w:div w:id="383212263">
          <w:marLeft w:val="0"/>
          <w:marRight w:val="0"/>
          <w:marTop w:val="0"/>
          <w:marBottom w:val="0"/>
          <w:divBdr>
            <w:top w:val="none" w:sz="0" w:space="0" w:color="auto"/>
            <w:left w:val="none" w:sz="0" w:space="0" w:color="auto"/>
            <w:bottom w:val="none" w:sz="0" w:space="0" w:color="auto"/>
            <w:right w:val="none" w:sz="0" w:space="0" w:color="auto"/>
          </w:divBdr>
          <w:divsChild>
            <w:div w:id="1152260775">
              <w:marLeft w:val="0"/>
              <w:marRight w:val="0"/>
              <w:marTop w:val="0"/>
              <w:marBottom w:val="0"/>
              <w:divBdr>
                <w:top w:val="none" w:sz="0" w:space="0" w:color="auto"/>
                <w:left w:val="none" w:sz="0" w:space="0" w:color="auto"/>
                <w:bottom w:val="none" w:sz="0" w:space="0" w:color="auto"/>
                <w:right w:val="none" w:sz="0" w:space="0" w:color="auto"/>
              </w:divBdr>
            </w:div>
          </w:divsChild>
        </w:div>
        <w:div w:id="413019525">
          <w:marLeft w:val="0"/>
          <w:marRight w:val="0"/>
          <w:marTop w:val="0"/>
          <w:marBottom w:val="0"/>
          <w:divBdr>
            <w:top w:val="none" w:sz="0" w:space="0" w:color="auto"/>
            <w:left w:val="none" w:sz="0" w:space="0" w:color="auto"/>
            <w:bottom w:val="none" w:sz="0" w:space="0" w:color="auto"/>
            <w:right w:val="none" w:sz="0" w:space="0" w:color="auto"/>
          </w:divBdr>
          <w:divsChild>
            <w:div w:id="825823597">
              <w:marLeft w:val="0"/>
              <w:marRight w:val="0"/>
              <w:marTop w:val="0"/>
              <w:marBottom w:val="0"/>
              <w:divBdr>
                <w:top w:val="none" w:sz="0" w:space="0" w:color="auto"/>
                <w:left w:val="none" w:sz="0" w:space="0" w:color="auto"/>
                <w:bottom w:val="none" w:sz="0" w:space="0" w:color="auto"/>
                <w:right w:val="none" w:sz="0" w:space="0" w:color="auto"/>
              </w:divBdr>
            </w:div>
          </w:divsChild>
        </w:div>
        <w:div w:id="501163173">
          <w:marLeft w:val="0"/>
          <w:marRight w:val="0"/>
          <w:marTop w:val="0"/>
          <w:marBottom w:val="0"/>
          <w:divBdr>
            <w:top w:val="none" w:sz="0" w:space="0" w:color="auto"/>
            <w:left w:val="none" w:sz="0" w:space="0" w:color="auto"/>
            <w:bottom w:val="none" w:sz="0" w:space="0" w:color="auto"/>
            <w:right w:val="none" w:sz="0" w:space="0" w:color="auto"/>
          </w:divBdr>
        </w:div>
        <w:div w:id="880367331">
          <w:marLeft w:val="0"/>
          <w:marRight w:val="0"/>
          <w:marTop w:val="300"/>
          <w:marBottom w:val="0"/>
          <w:divBdr>
            <w:top w:val="none" w:sz="0" w:space="0" w:color="auto"/>
            <w:left w:val="none" w:sz="0" w:space="0" w:color="auto"/>
            <w:bottom w:val="none" w:sz="0" w:space="0" w:color="auto"/>
            <w:right w:val="none" w:sz="0" w:space="0" w:color="auto"/>
          </w:divBdr>
          <w:divsChild>
            <w:div w:id="23480313">
              <w:marLeft w:val="0"/>
              <w:marRight w:val="0"/>
              <w:marTop w:val="0"/>
              <w:marBottom w:val="0"/>
              <w:divBdr>
                <w:top w:val="none" w:sz="0" w:space="0" w:color="auto"/>
                <w:left w:val="none" w:sz="0" w:space="0" w:color="auto"/>
                <w:bottom w:val="none" w:sz="0" w:space="0" w:color="auto"/>
                <w:right w:val="none" w:sz="0" w:space="0" w:color="auto"/>
              </w:divBdr>
              <w:divsChild>
                <w:div w:id="1162116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057355">
          <w:marLeft w:val="0"/>
          <w:marRight w:val="0"/>
          <w:marTop w:val="0"/>
          <w:marBottom w:val="0"/>
          <w:divBdr>
            <w:top w:val="none" w:sz="0" w:space="0" w:color="auto"/>
            <w:left w:val="none" w:sz="0" w:space="0" w:color="auto"/>
            <w:bottom w:val="none" w:sz="0" w:space="0" w:color="auto"/>
            <w:right w:val="none" w:sz="0" w:space="0" w:color="auto"/>
          </w:divBdr>
          <w:divsChild>
            <w:div w:id="397023966">
              <w:marLeft w:val="0"/>
              <w:marRight w:val="0"/>
              <w:marTop w:val="0"/>
              <w:marBottom w:val="0"/>
              <w:divBdr>
                <w:top w:val="none" w:sz="0" w:space="0" w:color="auto"/>
                <w:left w:val="none" w:sz="0" w:space="0" w:color="auto"/>
                <w:bottom w:val="none" w:sz="0" w:space="0" w:color="auto"/>
                <w:right w:val="none" w:sz="0" w:space="0" w:color="auto"/>
              </w:divBdr>
            </w:div>
          </w:divsChild>
        </w:div>
        <w:div w:id="1046024323">
          <w:marLeft w:val="0"/>
          <w:marRight w:val="0"/>
          <w:marTop w:val="0"/>
          <w:marBottom w:val="0"/>
          <w:divBdr>
            <w:top w:val="none" w:sz="0" w:space="0" w:color="auto"/>
            <w:left w:val="none" w:sz="0" w:space="0" w:color="auto"/>
            <w:bottom w:val="none" w:sz="0" w:space="0" w:color="auto"/>
            <w:right w:val="none" w:sz="0" w:space="0" w:color="auto"/>
          </w:divBdr>
          <w:divsChild>
            <w:div w:id="1849903975">
              <w:marLeft w:val="0"/>
              <w:marRight w:val="0"/>
              <w:marTop w:val="0"/>
              <w:marBottom w:val="0"/>
              <w:divBdr>
                <w:top w:val="none" w:sz="0" w:space="0" w:color="auto"/>
                <w:left w:val="none" w:sz="0" w:space="0" w:color="auto"/>
                <w:bottom w:val="none" w:sz="0" w:space="0" w:color="auto"/>
                <w:right w:val="none" w:sz="0" w:space="0" w:color="auto"/>
              </w:divBdr>
            </w:div>
          </w:divsChild>
        </w:div>
        <w:div w:id="1057826857">
          <w:marLeft w:val="0"/>
          <w:marRight w:val="0"/>
          <w:marTop w:val="300"/>
          <w:marBottom w:val="0"/>
          <w:divBdr>
            <w:top w:val="none" w:sz="0" w:space="0" w:color="auto"/>
            <w:left w:val="none" w:sz="0" w:space="0" w:color="auto"/>
            <w:bottom w:val="none" w:sz="0" w:space="0" w:color="auto"/>
            <w:right w:val="none" w:sz="0" w:space="0" w:color="auto"/>
          </w:divBdr>
          <w:divsChild>
            <w:div w:id="43064727">
              <w:marLeft w:val="0"/>
              <w:marRight w:val="0"/>
              <w:marTop w:val="0"/>
              <w:marBottom w:val="0"/>
              <w:divBdr>
                <w:top w:val="none" w:sz="0" w:space="0" w:color="auto"/>
                <w:left w:val="none" w:sz="0" w:space="0" w:color="auto"/>
                <w:bottom w:val="none" w:sz="0" w:space="0" w:color="auto"/>
                <w:right w:val="none" w:sz="0" w:space="0" w:color="auto"/>
              </w:divBdr>
              <w:divsChild>
                <w:div w:id="1634601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193293">
          <w:marLeft w:val="0"/>
          <w:marRight w:val="0"/>
          <w:marTop w:val="0"/>
          <w:marBottom w:val="0"/>
          <w:divBdr>
            <w:top w:val="none" w:sz="0" w:space="0" w:color="auto"/>
            <w:left w:val="none" w:sz="0" w:space="0" w:color="auto"/>
            <w:bottom w:val="none" w:sz="0" w:space="0" w:color="auto"/>
            <w:right w:val="none" w:sz="0" w:space="0" w:color="auto"/>
          </w:divBdr>
        </w:div>
        <w:div w:id="1532717566">
          <w:marLeft w:val="0"/>
          <w:marRight w:val="0"/>
          <w:marTop w:val="0"/>
          <w:marBottom w:val="0"/>
          <w:divBdr>
            <w:top w:val="none" w:sz="0" w:space="0" w:color="auto"/>
            <w:left w:val="none" w:sz="0" w:space="0" w:color="auto"/>
            <w:bottom w:val="none" w:sz="0" w:space="0" w:color="auto"/>
            <w:right w:val="none" w:sz="0" w:space="0" w:color="auto"/>
          </w:divBdr>
        </w:div>
        <w:div w:id="1595940528">
          <w:marLeft w:val="0"/>
          <w:marRight w:val="0"/>
          <w:marTop w:val="300"/>
          <w:marBottom w:val="0"/>
          <w:divBdr>
            <w:top w:val="none" w:sz="0" w:space="0" w:color="auto"/>
            <w:left w:val="none" w:sz="0" w:space="0" w:color="auto"/>
            <w:bottom w:val="none" w:sz="0" w:space="0" w:color="auto"/>
            <w:right w:val="none" w:sz="0" w:space="0" w:color="auto"/>
          </w:divBdr>
          <w:divsChild>
            <w:div w:id="801994973">
              <w:marLeft w:val="0"/>
              <w:marRight w:val="0"/>
              <w:marTop w:val="0"/>
              <w:marBottom w:val="0"/>
              <w:divBdr>
                <w:top w:val="none" w:sz="0" w:space="0" w:color="auto"/>
                <w:left w:val="none" w:sz="0" w:space="0" w:color="auto"/>
                <w:bottom w:val="none" w:sz="0" w:space="0" w:color="auto"/>
                <w:right w:val="none" w:sz="0" w:space="0" w:color="auto"/>
              </w:divBdr>
              <w:divsChild>
                <w:div w:id="619844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937013">
          <w:marLeft w:val="0"/>
          <w:marRight w:val="0"/>
          <w:marTop w:val="0"/>
          <w:marBottom w:val="0"/>
          <w:divBdr>
            <w:top w:val="none" w:sz="0" w:space="0" w:color="auto"/>
            <w:left w:val="none" w:sz="0" w:space="0" w:color="auto"/>
            <w:bottom w:val="none" w:sz="0" w:space="0" w:color="auto"/>
            <w:right w:val="none" w:sz="0" w:space="0" w:color="auto"/>
          </w:divBdr>
        </w:div>
        <w:div w:id="1623339147">
          <w:marLeft w:val="0"/>
          <w:marRight w:val="0"/>
          <w:marTop w:val="0"/>
          <w:marBottom w:val="0"/>
          <w:divBdr>
            <w:top w:val="none" w:sz="0" w:space="0" w:color="auto"/>
            <w:left w:val="none" w:sz="0" w:space="0" w:color="auto"/>
            <w:bottom w:val="none" w:sz="0" w:space="0" w:color="auto"/>
            <w:right w:val="none" w:sz="0" w:space="0" w:color="auto"/>
          </w:divBdr>
        </w:div>
        <w:div w:id="1760760092">
          <w:marLeft w:val="0"/>
          <w:marRight w:val="0"/>
          <w:marTop w:val="0"/>
          <w:marBottom w:val="0"/>
          <w:divBdr>
            <w:top w:val="none" w:sz="0" w:space="0" w:color="auto"/>
            <w:left w:val="none" w:sz="0" w:space="0" w:color="auto"/>
            <w:bottom w:val="none" w:sz="0" w:space="0" w:color="auto"/>
            <w:right w:val="none" w:sz="0" w:space="0" w:color="auto"/>
          </w:divBdr>
          <w:divsChild>
            <w:div w:id="1352604223">
              <w:marLeft w:val="0"/>
              <w:marRight w:val="0"/>
              <w:marTop w:val="0"/>
              <w:marBottom w:val="0"/>
              <w:divBdr>
                <w:top w:val="none" w:sz="0" w:space="0" w:color="auto"/>
                <w:left w:val="none" w:sz="0" w:space="0" w:color="auto"/>
                <w:bottom w:val="none" w:sz="0" w:space="0" w:color="auto"/>
                <w:right w:val="none" w:sz="0" w:space="0" w:color="auto"/>
              </w:divBdr>
            </w:div>
          </w:divsChild>
        </w:div>
        <w:div w:id="1765684817">
          <w:marLeft w:val="0"/>
          <w:marRight w:val="0"/>
          <w:marTop w:val="0"/>
          <w:marBottom w:val="0"/>
          <w:divBdr>
            <w:top w:val="none" w:sz="0" w:space="0" w:color="auto"/>
            <w:left w:val="none" w:sz="0" w:space="0" w:color="auto"/>
            <w:bottom w:val="none" w:sz="0" w:space="0" w:color="auto"/>
            <w:right w:val="none" w:sz="0" w:space="0" w:color="auto"/>
          </w:divBdr>
          <w:divsChild>
            <w:div w:id="1121806506">
              <w:marLeft w:val="0"/>
              <w:marRight w:val="0"/>
              <w:marTop w:val="0"/>
              <w:marBottom w:val="0"/>
              <w:divBdr>
                <w:top w:val="none" w:sz="0" w:space="0" w:color="auto"/>
                <w:left w:val="none" w:sz="0" w:space="0" w:color="auto"/>
                <w:bottom w:val="none" w:sz="0" w:space="0" w:color="auto"/>
                <w:right w:val="none" w:sz="0" w:space="0" w:color="auto"/>
              </w:divBdr>
            </w:div>
          </w:divsChild>
        </w:div>
        <w:div w:id="1766457478">
          <w:marLeft w:val="0"/>
          <w:marRight w:val="0"/>
          <w:marTop w:val="300"/>
          <w:marBottom w:val="0"/>
          <w:divBdr>
            <w:top w:val="none" w:sz="0" w:space="0" w:color="auto"/>
            <w:left w:val="none" w:sz="0" w:space="0" w:color="auto"/>
            <w:bottom w:val="none" w:sz="0" w:space="0" w:color="auto"/>
            <w:right w:val="none" w:sz="0" w:space="0" w:color="auto"/>
          </w:divBdr>
          <w:divsChild>
            <w:div w:id="847451490">
              <w:marLeft w:val="0"/>
              <w:marRight w:val="0"/>
              <w:marTop w:val="0"/>
              <w:marBottom w:val="0"/>
              <w:divBdr>
                <w:top w:val="none" w:sz="0" w:space="0" w:color="auto"/>
                <w:left w:val="none" w:sz="0" w:space="0" w:color="auto"/>
                <w:bottom w:val="none" w:sz="0" w:space="0" w:color="auto"/>
                <w:right w:val="none" w:sz="0" w:space="0" w:color="auto"/>
              </w:divBdr>
              <w:divsChild>
                <w:div w:id="1745643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144018">
          <w:marLeft w:val="0"/>
          <w:marRight w:val="0"/>
          <w:marTop w:val="0"/>
          <w:marBottom w:val="0"/>
          <w:divBdr>
            <w:top w:val="none" w:sz="0" w:space="0" w:color="auto"/>
            <w:left w:val="none" w:sz="0" w:space="0" w:color="auto"/>
            <w:bottom w:val="none" w:sz="0" w:space="0" w:color="auto"/>
            <w:right w:val="none" w:sz="0" w:space="0" w:color="auto"/>
          </w:divBdr>
        </w:div>
        <w:div w:id="1886403544">
          <w:marLeft w:val="0"/>
          <w:marRight w:val="0"/>
          <w:marTop w:val="0"/>
          <w:marBottom w:val="0"/>
          <w:divBdr>
            <w:top w:val="none" w:sz="0" w:space="0" w:color="auto"/>
            <w:left w:val="none" w:sz="0" w:space="0" w:color="auto"/>
            <w:bottom w:val="none" w:sz="0" w:space="0" w:color="auto"/>
            <w:right w:val="none" w:sz="0" w:space="0" w:color="auto"/>
          </w:divBdr>
          <w:divsChild>
            <w:div w:id="1314021102">
              <w:marLeft w:val="0"/>
              <w:marRight w:val="0"/>
              <w:marTop w:val="0"/>
              <w:marBottom w:val="0"/>
              <w:divBdr>
                <w:top w:val="none" w:sz="0" w:space="0" w:color="auto"/>
                <w:left w:val="none" w:sz="0" w:space="0" w:color="auto"/>
                <w:bottom w:val="none" w:sz="0" w:space="0" w:color="auto"/>
                <w:right w:val="none" w:sz="0" w:space="0" w:color="auto"/>
              </w:divBdr>
            </w:div>
          </w:divsChild>
        </w:div>
        <w:div w:id="2128429979">
          <w:marLeft w:val="0"/>
          <w:marRight w:val="0"/>
          <w:marTop w:val="0"/>
          <w:marBottom w:val="0"/>
          <w:divBdr>
            <w:top w:val="none" w:sz="0" w:space="0" w:color="auto"/>
            <w:left w:val="none" w:sz="0" w:space="0" w:color="auto"/>
            <w:bottom w:val="none" w:sz="0" w:space="0" w:color="auto"/>
            <w:right w:val="none" w:sz="0" w:space="0" w:color="auto"/>
          </w:divBdr>
        </w:div>
      </w:divsChild>
    </w:div>
    <w:div w:id="1032533603">
      <w:bodyDiv w:val="1"/>
      <w:marLeft w:val="0"/>
      <w:marRight w:val="0"/>
      <w:marTop w:val="0"/>
      <w:marBottom w:val="0"/>
      <w:divBdr>
        <w:top w:val="none" w:sz="0" w:space="0" w:color="auto"/>
        <w:left w:val="none" w:sz="0" w:space="0" w:color="auto"/>
        <w:bottom w:val="none" w:sz="0" w:space="0" w:color="auto"/>
        <w:right w:val="none" w:sz="0" w:space="0" w:color="auto"/>
      </w:divBdr>
      <w:divsChild>
        <w:div w:id="1363677319">
          <w:marLeft w:val="0"/>
          <w:marRight w:val="0"/>
          <w:marTop w:val="0"/>
          <w:marBottom w:val="0"/>
          <w:divBdr>
            <w:top w:val="none" w:sz="0" w:space="0" w:color="auto"/>
            <w:left w:val="none" w:sz="0" w:space="0" w:color="auto"/>
            <w:bottom w:val="none" w:sz="0" w:space="0" w:color="auto"/>
            <w:right w:val="none" w:sz="0" w:space="0" w:color="auto"/>
          </w:divBdr>
        </w:div>
        <w:div w:id="1762943705">
          <w:marLeft w:val="0"/>
          <w:marRight w:val="0"/>
          <w:marTop w:val="0"/>
          <w:marBottom w:val="0"/>
          <w:divBdr>
            <w:top w:val="none" w:sz="0" w:space="0" w:color="auto"/>
            <w:left w:val="none" w:sz="0" w:space="0" w:color="auto"/>
            <w:bottom w:val="none" w:sz="0" w:space="0" w:color="auto"/>
            <w:right w:val="none" w:sz="0" w:space="0" w:color="auto"/>
          </w:divBdr>
          <w:divsChild>
            <w:div w:id="593981357">
              <w:marLeft w:val="0"/>
              <w:marRight w:val="0"/>
              <w:marTop w:val="0"/>
              <w:marBottom w:val="0"/>
              <w:divBdr>
                <w:top w:val="none" w:sz="0" w:space="0" w:color="auto"/>
                <w:left w:val="none" w:sz="0" w:space="0" w:color="auto"/>
                <w:bottom w:val="none" w:sz="0" w:space="0" w:color="auto"/>
                <w:right w:val="none" w:sz="0" w:space="0" w:color="auto"/>
              </w:divBdr>
            </w:div>
          </w:divsChild>
        </w:div>
        <w:div w:id="987981763">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sChild>
            <w:div w:id="1516184972">
              <w:marLeft w:val="0"/>
              <w:marRight w:val="0"/>
              <w:marTop w:val="0"/>
              <w:marBottom w:val="0"/>
              <w:divBdr>
                <w:top w:val="none" w:sz="0" w:space="0" w:color="auto"/>
                <w:left w:val="none" w:sz="0" w:space="0" w:color="auto"/>
                <w:bottom w:val="none" w:sz="0" w:space="0" w:color="auto"/>
                <w:right w:val="none" w:sz="0" w:space="0" w:color="auto"/>
              </w:divBdr>
            </w:div>
          </w:divsChild>
        </w:div>
        <w:div w:id="2146310214">
          <w:marLeft w:val="0"/>
          <w:marRight w:val="0"/>
          <w:marTop w:val="0"/>
          <w:marBottom w:val="0"/>
          <w:divBdr>
            <w:top w:val="none" w:sz="0" w:space="0" w:color="auto"/>
            <w:left w:val="none" w:sz="0" w:space="0" w:color="auto"/>
            <w:bottom w:val="none" w:sz="0" w:space="0" w:color="auto"/>
            <w:right w:val="none" w:sz="0" w:space="0" w:color="auto"/>
          </w:divBdr>
        </w:div>
        <w:div w:id="342127127">
          <w:marLeft w:val="0"/>
          <w:marRight w:val="0"/>
          <w:marTop w:val="0"/>
          <w:marBottom w:val="0"/>
          <w:divBdr>
            <w:top w:val="none" w:sz="0" w:space="0" w:color="auto"/>
            <w:left w:val="none" w:sz="0" w:space="0" w:color="auto"/>
            <w:bottom w:val="none" w:sz="0" w:space="0" w:color="auto"/>
            <w:right w:val="none" w:sz="0" w:space="0" w:color="auto"/>
          </w:divBdr>
          <w:divsChild>
            <w:div w:id="1331324625">
              <w:marLeft w:val="0"/>
              <w:marRight w:val="0"/>
              <w:marTop w:val="0"/>
              <w:marBottom w:val="0"/>
              <w:divBdr>
                <w:top w:val="none" w:sz="0" w:space="0" w:color="auto"/>
                <w:left w:val="none" w:sz="0" w:space="0" w:color="auto"/>
                <w:bottom w:val="none" w:sz="0" w:space="0" w:color="auto"/>
                <w:right w:val="none" w:sz="0" w:space="0" w:color="auto"/>
              </w:divBdr>
            </w:div>
          </w:divsChild>
        </w:div>
        <w:div w:id="187570211">
          <w:marLeft w:val="0"/>
          <w:marRight w:val="0"/>
          <w:marTop w:val="0"/>
          <w:marBottom w:val="0"/>
          <w:divBdr>
            <w:top w:val="none" w:sz="0" w:space="0" w:color="auto"/>
            <w:left w:val="none" w:sz="0" w:space="0" w:color="auto"/>
            <w:bottom w:val="none" w:sz="0" w:space="0" w:color="auto"/>
            <w:right w:val="none" w:sz="0" w:space="0" w:color="auto"/>
          </w:divBdr>
        </w:div>
        <w:div w:id="990134801">
          <w:marLeft w:val="0"/>
          <w:marRight w:val="0"/>
          <w:marTop w:val="0"/>
          <w:marBottom w:val="0"/>
          <w:divBdr>
            <w:top w:val="none" w:sz="0" w:space="0" w:color="auto"/>
            <w:left w:val="none" w:sz="0" w:space="0" w:color="auto"/>
            <w:bottom w:val="none" w:sz="0" w:space="0" w:color="auto"/>
            <w:right w:val="none" w:sz="0" w:space="0" w:color="auto"/>
          </w:divBdr>
          <w:divsChild>
            <w:div w:id="2112898464">
              <w:marLeft w:val="0"/>
              <w:marRight w:val="0"/>
              <w:marTop w:val="0"/>
              <w:marBottom w:val="0"/>
              <w:divBdr>
                <w:top w:val="none" w:sz="0" w:space="0" w:color="auto"/>
                <w:left w:val="none" w:sz="0" w:space="0" w:color="auto"/>
                <w:bottom w:val="none" w:sz="0" w:space="0" w:color="auto"/>
                <w:right w:val="none" w:sz="0" w:space="0" w:color="auto"/>
              </w:divBdr>
            </w:div>
          </w:divsChild>
        </w:div>
        <w:div w:id="430518070">
          <w:marLeft w:val="0"/>
          <w:marRight w:val="0"/>
          <w:marTop w:val="0"/>
          <w:marBottom w:val="0"/>
          <w:divBdr>
            <w:top w:val="none" w:sz="0" w:space="0" w:color="auto"/>
            <w:left w:val="none" w:sz="0" w:space="0" w:color="auto"/>
            <w:bottom w:val="none" w:sz="0" w:space="0" w:color="auto"/>
            <w:right w:val="none" w:sz="0" w:space="0" w:color="auto"/>
          </w:divBdr>
        </w:div>
        <w:div w:id="204223910">
          <w:marLeft w:val="0"/>
          <w:marRight w:val="0"/>
          <w:marTop w:val="0"/>
          <w:marBottom w:val="0"/>
          <w:divBdr>
            <w:top w:val="none" w:sz="0" w:space="0" w:color="auto"/>
            <w:left w:val="none" w:sz="0" w:space="0" w:color="auto"/>
            <w:bottom w:val="none" w:sz="0" w:space="0" w:color="auto"/>
            <w:right w:val="none" w:sz="0" w:space="0" w:color="auto"/>
          </w:divBdr>
          <w:divsChild>
            <w:div w:id="780609536">
              <w:marLeft w:val="0"/>
              <w:marRight w:val="0"/>
              <w:marTop w:val="0"/>
              <w:marBottom w:val="0"/>
              <w:divBdr>
                <w:top w:val="none" w:sz="0" w:space="0" w:color="auto"/>
                <w:left w:val="none" w:sz="0" w:space="0" w:color="auto"/>
                <w:bottom w:val="none" w:sz="0" w:space="0" w:color="auto"/>
                <w:right w:val="none" w:sz="0" w:space="0" w:color="auto"/>
              </w:divBdr>
            </w:div>
          </w:divsChild>
        </w:div>
        <w:div w:id="1031995736">
          <w:marLeft w:val="0"/>
          <w:marRight w:val="0"/>
          <w:marTop w:val="0"/>
          <w:marBottom w:val="0"/>
          <w:divBdr>
            <w:top w:val="none" w:sz="0" w:space="0" w:color="auto"/>
            <w:left w:val="none" w:sz="0" w:space="0" w:color="auto"/>
            <w:bottom w:val="none" w:sz="0" w:space="0" w:color="auto"/>
            <w:right w:val="none" w:sz="0" w:space="0" w:color="auto"/>
          </w:divBdr>
        </w:div>
        <w:div w:id="2130664697">
          <w:marLeft w:val="0"/>
          <w:marRight w:val="0"/>
          <w:marTop w:val="0"/>
          <w:marBottom w:val="0"/>
          <w:divBdr>
            <w:top w:val="none" w:sz="0" w:space="0" w:color="auto"/>
            <w:left w:val="none" w:sz="0" w:space="0" w:color="auto"/>
            <w:bottom w:val="none" w:sz="0" w:space="0" w:color="auto"/>
            <w:right w:val="none" w:sz="0" w:space="0" w:color="auto"/>
          </w:divBdr>
          <w:divsChild>
            <w:div w:id="170683129">
              <w:marLeft w:val="0"/>
              <w:marRight w:val="0"/>
              <w:marTop w:val="0"/>
              <w:marBottom w:val="0"/>
              <w:divBdr>
                <w:top w:val="none" w:sz="0" w:space="0" w:color="auto"/>
                <w:left w:val="none" w:sz="0" w:space="0" w:color="auto"/>
                <w:bottom w:val="none" w:sz="0" w:space="0" w:color="auto"/>
                <w:right w:val="none" w:sz="0" w:space="0" w:color="auto"/>
              </w:divBdr>
            </w:div>
          </w:divsChild>
        </w:div>
        <w:div w:id="1324970535">
          <w:marLeft w:val="0"/>
          <w:marRight w:val="0"/>
          <w:marTop w:val="0"/>
          <w:marBottom w:val="0"/>
          <w:divBdr>
            <w:top w:val="none" w:sz="0" w:space="0" w:color="auto"/>
            <w:left w:val="none" w:sz="0" w:space="0" w:color="auto"/>
            <w:bottom w:val="none" w:sz="0" w:space="0" w:color="auto"/>
            <w:right w:val="none" w:sz="0" w:space="0" w:color="auto"/>
          </w:divBdr>
        </w:div>
        <w:div w:id="346177140">
          <w:marLeft w:val="0"/>
          <w:marRight w:val="0"/>
          <w:marTop w:val="0"/>
          <w:marBottom w:val="0"/>
          <w:divBdr>
            <w:top w:val="none" w:sz="0" w:space="0" w:color="auto"/>
            <w:left w:val="none" w:sz="0" w:space="0" w:color="auto"/>
            <w:bottom w:val="none" w:sz="0" w:space="0" w:color="auto"/>
            <w:right w:val="none" w:sz="0" w:space="0" w:color="auto"/>
          </w:divBdr>
          <w:divsChild>
            <w:div w:id="1868983014">
              <w:marLeft w:val="0"/>
              <w:marRight w:val="0"/>
              <w:marTop w:val="0"/>
              <w:marBottom w:val="0"/>
              <w:divBdr>
                <w:top w:val="none" w:sz="0" w:space="0" w:color="auto"/>
                <w:left w:val="none" w:sz="0" w:space="0" w:color="auto"/>
                <w:bottom w:val="none" w:sz="0" w:space="0" w:color="auto"/>
                <w:right w:val="none" w:sz="0" w:space="0" w:color="auto"/>
              </w:divBdr>
            </w:div>
          </w:divsChild>
        </w:div>
        <w:div w:id="1950889926">
          <w:marLeft w:val="0"/>
          <w:marRight w:val="0"/>
          <w:marTop w:val="300"/>
          <w:marBottom w:val="0"/>
          <w:divBdr>
            <w:top w:val="none" w:sz="0" w:space="0" w:color="auto"/>
            <w:left w:val="none" w:sz="0" w:space="0" w:color="auto"/>
            <w:bottom w:val="none" w:sz="0" w:space="0" w:color="auto"/>
            <w:right w:val="none" w:sz="0" w:space="0" w:color="auto"/>
          </w:divBdr>
          <w:divsChild>
            <w:div w:id="436632791">
              <w:marLeft w:val="0"/>
              <w:marRight w:val="0"/>
              <w:marTop w:val="0"/>
              <w:marBottom w:val="0"/>
              <w:divBdr>
                <w:top w:val="none" w:sz="0" w:space="0" w:color="auto"/>
                <w:left w:val="none" w:sz="0" w:space="0" w:color="auto"/>
                <w:bottom w:val="none" w:sz="0" w:space="0" w:color="auto"/>
                <w:right w:val="none" w:sz="0" w:space="0" w:color="auto"/>
              </w:divBdr>
              <w:divsChild>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1689507">
          <w:marLeft w:val="0"/>
          <w:marRight w:val="0"/>
          <w:marTop w:val="300"/>
          <w:marBottom w:val="0"/>
          <w:divBdr>
            <w:top w:val="none" w:sz="0" w:space="0" w:color="auto"/>
            <w:left w:val="none" w:sz="0" w:space="0" w:color="auto"/>
            <w:bottom w:val="none" w:sz="0" w:space="0" w:color="auto"/>
            <w:right w:val="none" w:sz="0" w:space="0" w:color="auto"/>
          </w:divBdr>
          <w:divsChild>
            <w:div w:id="1086462944">
              <w:marLeft w:val="0"/>
              <w:marRight w:val="0"/>
              <w:marTop w:val="0"/>
              <w:marBottom w:val="0"/>
              <w:divBdr>
                <w:top w:val="none" w:sz="0" w:space="0" w:color="auto"/>
                <w:left w:val="none" w:sz="0" w:space="0" w:color="auto"/>
                <w:bottom w:val="none" w:sz="0" w:space="0" w:color="auto"/>
                <w:right w:val="none" w:sz="0" w:space="0" w:color="auto"/>
              </w:divBdr>
              <w:divsChild>
                <w:div w:id="759911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7948917">
          <w:marLeft w:val="0"/>
          <w:marRight w:val="0"/>
          <w:marTop w:val="300"/>
          <w:marBottom w:val="0"/>
          <w:divBdr>
            <w:top w:val="none" w:sz="0" w:space="0" w:color="auto"/>
            <w:left w:val="none" w:sz="0" w:space="0" w:color="auto"/>
            <w:bottom w:val="none" w:sz="0" w:space="0" w:color="auto"/>
            <w:right w:val="none" w:sz="0" w:space="0" w:color="auto"/>
          </w:divBdr>
          <w:divsChild>
            <w:div w:id="89133024">
              <w:marLeft w:val="0"/>
              <w:marRight w:val="0"/>
              <w:marTop w:val="0"/>
              <w:marBottom w:val="0"/>
              <w:divBdr>
                <w:top w:val="none" w:sz="0" w:space="0" w:color="auto"/>
                <w:left w:val="none" w:sz="0" w:space="0" w:color="auto"/>
                <w:bottom w:val="none" w:sz="0" w:space="0" w:color="auto"/>
                <w:right w:val="none" w:sz="0" w:space="0" w:color="auto"/>
              </w:divBdr>
              <w:divsChild>
                <w:div w:id="1957248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452817">
          <w:marLeft w:val="0"/>
          <w:marRight w:val="0"/>
          <w:marTop w:val="300"/>
          <w:marBottom w:val="0"/>
          <w:divBdr>
            <w:top w:val="none" w:sz="0" w:space="0" w:color="auto"/>
            <w:left w:val="none" w:sz="0" w:space="0" w:color="auto"/>
            <w:bottom w:val="none" w:sz="0" w:space="0" w:color="auto"/>
            <w:right w:val="none" w:sz="0" w:space="0" w:color="auto"/>
          </w:divBdr>
          <w:divsChild>
            <w:div w:id="1048996421">
              <w:marLeft w:val="0"/>
              <w:marRight w:val="0"/>
              <w:marTop w:val="0"/>
              <w:marBottom w:val="0"/>
              <w:divBdr>
                <w:top w:val="none" w:sz="0" w:space="0" w:color="auto"/>
                <w:left w:val="none" w:sz="0" w:space="0" w:color="auto"/>
                <w:bottom w:val="none" w:sz="0" w:space="0" w:color="auto"/>
                <w:right w:val="none" w:sz="0" w:space="0" w:color="auto"/>
              </w:divBdr>
              <w:divsChild>
                <w:div w:id="1445035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3070952">
      <w:bodyDiv w:val="1"/>
      <w:marLeft w:val="0"/>
      <w:marRight w:val="0"/>
      <w:marTop w:val="0"/>
      <w:marBottom w:val="0"/>
      <w:divBdr>
        <w:top w:val="none" w:sz="0" w:space="0" w:color="auto"/>
        <w:left w:val="none" w:sz="0" w:space="0" w:color="auto"/>
        <w:bottom w:val="none" w:sz="0" w:space="0" w:color="auto"/>
        <w:right w:val="none" w:sz="0" w:space="0" w:color="auto"/>
      </w:divBdr>
      <w:divsChild>
        <w:div w:id="133454863">
          <w:marLeft w:val="0"/>
          <w:marRight w:val="0"/>
          <w:marTop w:val="0"/>
          <w:marBottom w:val="0"/>
          <w:divBdr>
            <w:top w:val="none" w:sz="0" w:space="0" w:color="auto"/>
            <w:left w:val="none" w:sz="0" w:space="0" w:color="auto"/>
            <w:bottom w:val="none" w:sz="0" w:space="0" w:color="auto"/>
            <w:right w:val="none" w:sz="0" w:space="0" w:color="auto"/>
          </w:divBdr>
          <w:divsChild>
            <w:div w:id="663049619">
              <w:marLeft w:val="0"/>
              <w:marRight w:val="0"/>
              <w:marTop w:val="0"/>
              <w:marBottom w:val="0"/>
              <w:divBdr>
                <w:top w:val="none" w:sz="0" w:space="0" w:color="auto"/>
                <w:left w:val="none" w:sz="0" w:space="0" w:color="auto"/>
                <w:bottom w:val="none" w:sz="0" w:space="0" w:color="auto"/>
                <w:right w:val="none" w:sz="0" w:space="0" w:color="auto"/>
              </w:divBdr>
            </w:div>
          </w:divsChild>
        </w:div>
        <w:div w:id="196282776">
          <w:marLeft w:val="0"/>
          <w:marRight w:val="0"/>
          <w:marTop w:val="0"/>
          <w:marBottom w:val="0"/>
          <w:divBdr>
            <w:top w:val="none" w:sz="0" w:space="0" w:color="auto"/>
            <w:left w:val="none" w:sz="0" w:space="0" w:color="auto"/>
            <w:bottom w:val="none" w:sz="0" w:space="0" w:color="auto"/>
            <w:right w:val="none" w:sz="0" w:space="0" w:color="auto"/>
          </w:divBdr>
          <w:divsChild>
            <w:div w:id="366876394">
              <w:marLeft w:val="0"/>
              <w:marRight w:val="0"/>
              <w:marTop w:val="0"/>
              <w:marBottom w:val="0"/>
              <w:divBdr>
                <w:top w:val="none" w:sz="0" w:space="0" w:color="auto"/>
                <w:left w:val="none" w:sz="0" w:space="0" w:color="auto"/>
                <w:bottom w:val="none" w:sz="0" w:space="0" w:color="auto"/>
                <w:right w:val="none" w:sz="0" w:space="0" w:color="auto"/>
              </w:divBdr>
            </w:div>
          </w:divsChild>
        </w:div>
        <w:div w:id="272439815">
          <w:marLeft w:val="0"/>
          <w:marRight w:val="0"/>
          <w:marTop w:val="0"/>
          <w:marBottom w:val="0"/>
          <w:divBdr>
            <w:top w:val="none" w:sz="0" w:space="0" w:color="auto"/>
            <w:left w:val="none" w:sz="0" w:space="0" w:color="auto"/>
            <w:bottom w:val="none" w:sz="0" w:space="0" w:color="auto"/>
            <w:right w:val="none" w:sz="0" w:space="0" w:color="auto"/>
          </w:divBdr>
        </w:div>
        <w:div w:id="414664649">
          <w:marLeft w:val="0"/>
          <w:marRight w:val="0"/>
          <w:marTop w:val="0"/>
          <w:marBottom w:val="0"/>
          <w:divBdr>
            <w:top w:val="none" w:sz="0" w:space="0" w:color="auto"/>
            <w:left w:val="none" w:sz="0" w:space="0" w:color="auto"/>
            <w:bottom w:val="none" w:sz="0" w:space="0" w:color="auto"/>
            <w:right w:val="none" w:sz="0" w:space="0" w:color="auto"/>
          </w:divBdr>
        </w:div>
        <w:div w:id="438255245">
          <w:marLeft w:val="0"/>
          <w:marRight w:val="0"/>
          <w:marTop w:val="300"/>
          <w:marBottom w:val="0"/>
          <w:divBdr>
            <w:top w:val="none" w:sz="0" w:space="0" w:color="auto"/>
            <w:left w:val="none" w:sz="0" w:space="0" w:color="auto"/>
            <w:bottom w:val="none" w:sz="0" w:space="0" w:color="auto"/>
            <w:right w:val="none" w:sz="0" w:space="0" w:color="auto"/>
          </w:divBdr>
          <w:divsChild>
            <w:div w:id="1106971276">
              <w:marLeft w:val="0"/>
              <w:marRight w:val="0"/>
              <w:marTop w:val="0"/>
              <w:marBottom w:val="0"/>
              <w:divBdr>
                <w:top w:val="none" w:sz="0" w:space="0" w:color="auto"/>
                <w:left w:val="none" w:sz="0" w:space="0" w:color="auto"/>
                <w:bottom w:val="none" w:sz="0" w:space="0" w:color="auto"/>
                <w:right w:val="none" w:sz="0" w:space="0" w:color="auto"/>
              </w:divBdr>
              <w:divsChild>
                <w:div w:id="1124302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438778">
          <w:marLeft w:val="0"/>
          <w:marRight w:val="0"/>
          <w:marTop w:val="0"/>
          <w:marBottom w:val="0"/>
          <w:divBdr>
            <w:top w:val="none" w:sz="0" w:space="0" w:color="auto"/>
            <w:left w:val="none" w:sz="0" w:space="0" w:color="auto"/>
            <w:bottom w:val="none" w:sz="0" w:space="0" w:color="auto"/>
            <w:right w:val="none" w:sz="0" w:space="0" w:color="auto"/>
          </w:divBdr>
          <w:divsChild>
            <w:div w:id="615259492">
              <w:marLeft w:val="0"/>
              <w:marRight w:val="0"/>
              <w:marTop w:val="0"/>
              <w:marBottom w:val="0"/>
              <w:divBdr>
                <w:top w:val="none" w:sz="0" w:space="0" w:color="auto"/>
                <w:left w:val="none" w:sz="0" w:space="0" w:color="auto"/>
                <w:bottom w:val="none" w:sz="0" w:space="0" w:color="auto"/>
                <w:right w:val="none" w:sz="0" w:space="0" w:color="auto"/>
              </w:divBdr>
            </w:div>
          </w:divsChild>
        </w:div>
        <w:div w:id="588386192">
          <w:marLeft w:val="0"/>
          <w:marRight w:val="0"/>
          <w:marTop w:val="0"/>
          <w:marBottom w:val="0"/>
          <w:divBdr>
            <w:top w:val="none" w:sz="0" w:space="0" w:color="auto"/>
            <w:left w:val="none" w:sz="0" w:space="0" w:color="auto"/>
            <w:bottom w:val="none" w:sz="0" w:space="0" w:color="auto"/>
            <w:right w:val="none" w:sz="0" w:space="0" w:color="auto"/>
          </w:divBdr>
        </w:div>
        <w:div w:id="951783778">
          <w:marLeft w:val="0"/>
          <w:marRight w:val="0"/>
          <w:marTop w:val="0"/>
          <w:marBottom w:val="0"/>
          <w:divBdr>
            <w:top w:val="none" w:sz="0" w:space="0" w:color="auto"/>
            <w:left w:val="none" w:sz="0" w:space="0" w:color="auto"/>
            <w:bottom w:val="none" w:sz="0" w:space="0" w:color="auto"/>
            <w:right w:val="none" w:sz="0" w:space="0" w:color="auto"/>
          </w:divBdr>
        </w:div>
        <w:div w:id="1127166362">
          <w:marLeft w:val="0"/>
          <w:marRight w:val="0"/>
          <w:marTop w:val="0"/>
          <w:marBottom w:val="0"/>
          <w:divBdr>
            <w:top w:val="none" w:sz="0" w:space="0" w:color="auto"/>
            <w:left w:val="none" w:sz="0" w:space="0" w:color="auto"/>
            <w:bottom w:val="none" w:sz="0" w:space="0" w:color="auto"/>
            <w:right w:val="none" w:sz="0" w:space="0" w:color="auto"/>
          </w:divBdr>
          <w:divsChild>
            <w:div w:id="1759599721">
              <w:marLeft w:val="0"/>
              <w:marRight w:val="0"/>
              <w:marTop w:val="0"/>
              <w:marBottom w:val="0"/>
              <w:divBdr>
                <w:top w:val="none" w:sz="0" w:space="0" w:color="auto"/>
                <w:left w:val="none" w:sz="0" w:space="0" w:color="auto"/>
                <w:bottom w:val="none" w:sz="0" w:space="0" w:color="auto"/>
                <w:right w:val="none" w:sz="0" w:space="0" w:color="auto"/>
              </w:divBdr>
            </w:div>
          </w:divsChild>
        </w:div>
        <w:div w:id="1135365430">
          <w:marLeft w:val="0"/>
          <w:marRight w:val="0"/>
          <w:marTop w:val="300"/>
          <w:marBottom w:val="0"/>
          <w:divBdr>
            <w:top w:val="none" w:sz="0" w:space="0" w:color="auto"/>
            <w:left w:val="none" w:sz="0" w:space="0" w:color="auto"/>
            <w:bottom w:val="none" w:sz="0" w:space="0" w:color="auto"/>
            <w:right w:val="none" w:sz="0" w:space="0" w:color="auto"/>
          </w:divBdr>
          <w:divsChild>
            <w:div w:id="260725238">
              <w:marLeft w:val="0"/>
              <w:marRight w:val="0"/>
              <w:marTop w:val="0"/>
              <w:marBottom w:val="0"/>
              <w:divBdr>
                <w:top w:val="none" w:sz="0" w:space="0" w:color="auto"/>
                <w:left w:val="none" w:sz="0" w:space="0" w:color="auto"/>
                <w:bottom w:val="none" w:sz="0" w:space="0" w:color="auto"/>
                <w:right w:val="none" w:sz="0" w:space="0" w:color="auto"/>
              </w:divBdr>
              <w:divsChild>
                <w:div w:id="1486119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0078657">
          <w:marLeft w:val="0"/>
          <w:marRight w:val="0"/>
          <w:marTop w:val="0"/>
          <w:marBottom w:val="0"/>
          <w:divBdr>
            <w:top w:val="none" w:sz="0" w:space="0" w:color="auto"/>
            <w:left w:val="none" w:sz="0" w:space="0" w:color="auto"/>
            <w:bottom w:val="none" w:sz="0" w:space="0" w:color="auto"/>
            <w:right w:val="none" w:sz="0" w:space="0" w:color="auto"/>
          </w:divBdr>
          <w:divsChild>
            <w:div w:id="863206817">
              <w:marLeft w:val="0"/>
              <w:marRight w:val="0"/>
              <w:marTop w:val="0"/>
              <w:marBottom w:val="0"/>
              <w:divBdr>
                <w:top w:val="none" w:sz="0" w:space="0" w:color="auto"/>
                <w:left w:val="none" w:sz="0" w:space="0" w:color="auto"/>
                <w:bottom w:val="none" w:sz="0" w:space="0" w:color="auto"/>
                <w:right w:val="none" w:sz="0" w:space="0" w:color="auto"/>
              </w:divBdr>
            </w:div>
          </w:divsChild>
        </w:div>
        <w:div w:id="1323391284">
          <w:marLeft w:val="0"/>
          <w:marRight w:val="0"/>
          <w:marTop w:val="300"/>
          <w:marBottom w:val="0"/>
          <w:divBdr>
            <w:top w:val="none" w:sz="0" w:space="0" w:color="auto"/>
            <w:left w:val="none" w:sz="0" w:space="0" w:color="auto"/>
            <w:bottom w:val="none" w:sz="0" w:space="0" w:color="auto"/>
            <w:right w:val="none" w:sz="0" w:space="0" w:color="auto"/>
          </w:divBdr>
          <w:divsChild>
            <w:div w:id="1660037422">
              <w:marLeft w:val="0"/>
              <w:marRight w:val="0"/>
              <w:marTop w:val="0"/>
              <w:marBottom w:val="0"/>
              <w:divBdr>
                <w:top w:val="none" w:sz="0" w:space="0" w:color="auto"/>
                <w:left w:val="none" w:sz="0" w:space="0" w:color="auto"/>
                <w:bottom w:val="none" w:sz="0" w:space="0" w:color="auto"/>
                <w:right w:val="none" w:sz="0" w:space="0" w:color="auto"/>
              </w:divBdr>
              <w:divsChild>
                <w:div w:id="488987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201273">
          <w:marLeft w:val="0"/>
          <w:marRight w:val="0"/>
          <w:marTop w:val="0"/>
          <w:marBottom w:val="0"/>
          <w:divBdr>
            <w:top w:val="none" w:sz="0" w:space="0" w:color="auto"/>
            <w:left w:val="none" w:sz="0" w:space="0" w:color="auto"/>
            <w:bottom w:val="none" w:sz="0" w:space="0" w:color="auto"/>
            <w:right w:val="none" w:sz="0" w:space="0" w:color="auto"/>
          </w:divBdr>
          <w:divsChild>
            <w:div w:id="215624759">
              <w:marLeft w:val="0"/>
              <w:marRight w:val="0"/>
              <w:marTop w:val="0"/>
              <w:marBottom w:val="0"/>
              <w:divBdr>
                <w:top w:val="none" w:sz="0" w:space="0" w:color="auto"/>
                <w:left w:val="none" w:sz="0" w:space="0" w:color="auto"/>
                <w:bottom w:val="none" w:sz="0" w:space="0" w:color="auto"/>
                <w:right w:val="none" w:sz="0" w:space="0" w:color="auto"/>
              </w:divBdr>
            </w:div>
          </w:divsChild>
        </w:div>
        <w:div w:id="1449350214">
          <w:marLeft w:val="0"/>
          <w:marRight w:val="0"/>
          <w:marTop w:val="300"/>
          <w:marBottom w:val="0"/>
          <w:divBdr>
            <w:top w:val="none" w:sz="0" w:space="0" w:color="auto"/>
            <w:left w:val="none" w:sz="0" w:space="0" w:color="auto"/>
            <w:bottom w:val="none" w:sz="0" w:space="0" w:color="auto"/>
            <w:right w:val="none" w:sz="0" w:space="0" w:color="auto"/>
          </w:divBdr>
          <w:divsChild>
            <w:div w:id="1961106700">
              <w:marLeft w:val="0"/>
              <w:marRight w:val="0"/>
              <w:marTop w:val="0"/>
              <w:marBottom w:val="0"/>
              <w:divBdr>
                <w:top w:val="none" w:sz="0" w:space="0" w:color="auto"/>
                <w:left w:val="none" w:sz="0" w:space="0" w:color="auto"/>
                <w:bottom w:val="none" w:sz="0" w:space="0" w:color="auto"/>
                <w:right w:val="none" w:sz="0" w:space="0" w:color="auto"/>
              </w:divBdr>
              <w:divsChild>
                <w:div w:id="1000306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836953">
          <w:marLeft w:val="0"/>
          <w:marRight w:val="0"/>
          <w:marTop w:val="0"/>
          <w:marBottom w:val="0"/>
          <w:divBdr>
            <w:top w:val="none" w:sz="0" w:space="0" w:color="auto"/>
            <w:left w:val="none" w:sz="0" w:space="0" w:color="auto"/>
            <w:bottom w:val="none" w:sz="0" w:space="0" w:color="auto"/>
            <w:right w:val="none" w:sz="0" w:space="0" w:color="auto"/>
          </w:divBdr>
        </w:div>
        <w:div w:id="1698432027">
          <w:marLeft w:val="0"/>
          <w:marRight w:val="0"/>
          <w:marTop w:val="0"/>
          <w:marBottom w:val="0"/>
          <w:divBdr>
            <w:top w:val="none" w:sz="0" w:space="0" w:color="auto"/>
            <w:left w:val="none" w:sz="0" w:space="0" w:color="auto"/>
            <w:bottom w:val="none" w:sz="0" w:space="0" w:color="auto"/>
            <w:right w:val="none" w:sz="0" w:space="0" w:color="auto"/>
          </w:divBdr>
          <w:divsChild>
            <w:div w:id="365788725">
              <w:marLeft w:val="0"/>
              <w:marRight w:val="0"/>
              <w:marTop w:val="0"/>
              <w:marBottom w:val="0"/>
              <w:divBdr>
                <w:top w:val="none" w:sz="0" w:space="0" w:color="auto"/>
                <w:left w:val="none" w:sz="0" w:space="0" w:color="auto"/>
                <w:bottom w:val="none" w:sz="0" w:space="0" w:color="auto"/>
                <w:right w:val="none" w:sz="0" w:space="0" w:color="auto"/>
              </w:divBdr>
            </w:div>
          </w:divsChild>
        </w:div>
        <w:div w:id="1954705684">
          <w:marLeft w:val="0"/>
          <w:marRight w:val="0"/>
          <w:marTop w:val="0"/>
          <w:marBottom w:val="0"/>
          <w:divBdr>
            <w:top w:val="none" w:sz="0" w:space="0" w:color="auto"/>
            <w:left w:val="none" w:sz="0" w:space="0" w:color="auto"/>
            <w:bottom w:val="none" w:sz="0" w:space="0" w:color="auto"/>
            <w:right w:val="none" w:sz="0" w:space="0" w:color="auto"/>
          </w:divBdr>
        </w:div>
        <w:div w:id="2040157675">
          <w:marLeft w:val="0"/>
          <w:marRight w:val="0"/>
          <w:marTop w:val="0"/>
          <w:marBottom w:val="0"/>
          <w:divBdr>
            <w:top w:val="none" w:sz="0" w:space="0" w:color="auto"/>
            <w:left w:val="none" w:sz="0" w:space="0" w:color="auto"/>
            <w:bottom w:val="none" w:sz="0" w:space="0" w:color="auto"/>
            <w:right w:val="none" w:sz="0" w:space="0" w:color="auto"/>
          </w:divBdr>
        </w:div>
      </w:divsChild>
    </w:div>
    <w:div w:id="1034648769">
      <w:bodyDiv w:val="1"/>
      <w:marLeft w:val="0"/>
      <w:marRight w:val="0"/>
      <w:marTop w:val="0"/>
      <w:marBottom w:val="0"/>
      <w:divBdr>
        <w:top w:val="none" w:sz="0" w:space="0" w:color="auto"/>
        <w:left w:val="none" w:sz="0" w:space="0" w:color="auto"/>
        <w:bottom w:val="none" w:sz="0" w:space="0" w:color="auto"/>
        <w:right w:val="none" w:sz="0" w:space="0" w:color="auto"/>
      </w:divBdr>
      <w:divsChild>
        <w:div w:id="1955404035">
          <w:marLeft w:val="0"/>
          <w:marRight w:val="0"/>
          <w:marTop w:val="0"/>
          <w:marBottom w:val="0"/>
          <w:divBdr>
            <w:top w:val="none" w:sz="0" w:space="0" w:color="auto"/>
            <w:left w:val="none" w:sz="0" w:space="0" w:color="auto"/>
            <w:bottom w:val="none" w:sz="0" w:space="0" w:color="auto"/>
            <w:right w:val="none" w:sz="0" w:space="0" w:color="auto"/>
          </w:divBdr>
        </w:div>
        <w:div w:id="1614285743">
          <w:marLeft w:val="0"/>
          <w:marRight w:val="0"/>
          <w:marTop w:val="0"/>
          <w:marBottom w:val="0"/>
          <w:divBdr>
            <w:top w:val="none" w:sz="0" w:space="0" w:color="auto"/>
            <w:left w:val="none" w:sz="0" w:space="0" w:color="auto"/>
            <w:bottom w:val="none" w:sz="0" w:space="0" w:color="auto"/>
            <w:right w:val="none" w:sz="0" w:space="0" w:color="auto"/>
          </w:divBdr>
          <w:divsChild>
            <w:div w:id="542015449">
              <w:marLeft w:val="0"/>
              <w:marRight w:val="0"/>
              <w:marTop w:val="0"/>
              <w:marBottom w:val="0"/>
              <w:divBdr>
                <w:top w:val="none" w:sz="0" w:space="0" w:color="auto"/>
                <w:left w:val="none" w:sz="0" w:space="0" w:color="auto"/>
                <w:bottom w:val="none" w:sz="0" w:space="0" w:color="auto"/>
                <w:right w:val="none" w:sz="0" w:space="0" w:color="auto"/>
              </w:divBdr>
            </w:div>
          </w:divsChild>
        </w:div>
        <w:div w:id="853228814">
          <w:marLeft w:val="0"/>
          <w:marRight w:val="0"/>
          <w:marTop w:val="0"/>
          <w:marBottom w:val="0"/>
          <w:divBdr>
            <w:top w:val="none" w:sz="0" w:space="0" w:color="auto"/>
            <w:left w:val="none" w:sz="0" w:space="0" w:color="auto"/>
            <w:bottom w:val="none" w:sz="0" w:space="0" w:color="auto"/>
            <w:right w:val="none" w:sz="0" w:space="0" w:color="auto"/>
          </w:divBdr>
        </w:div>
        <w:div w:id="1422489975">
          <w:marLeft w:val="0"/>
          <w:marRight w:val="0"/>
          <w:marTop w:val="0"/>
          <w:marBottom w:val="0"/>
          <w:divBdr>
            <w:top w:val="none" w:sz="0" w:space="0" w:color="auto"/>
            <w:left w:val="none" w:sz="0" w:space="0" w:color="auto"/>
            <w:bottom w:val="none" w:sz="0" w:space="0" w:color="auto"/>
            <w:right w:val="none" w:sz="0" w:space="0" w:color="auto"/>
          </w:divBdr>
          <w:divsChild>
            <w:div w:id="1648048161">
              <w:marLeft w:val="0"/>
              <w:marRight w:val="0"/>
              <w:marTop w:val="0"/>
              <w:marBottom w:val="0"/>
              <w:divBdr>
                <w:top w:val="none" w:sz="0" w:space="0" w:color="auto"/>
                <w:left w:val="none" w:sz="0" w:space="0" w:color="auto"/>
                <w:bottom w:val="none" w:sz="0" w:space="0" w:color="auto"/>
                <w:right w:val="none" w:sz="0" w:space="0" w:color="auto"/>
              </w:divBdr>
            </w:div>
          </w:divsChild>
        </w:div>
        <w:div w:id="1816407972">
          <w:marLeft w:val="0"/>
          <w:marRight w:val="0"/>
          <w:marTop w:val="0"/>
          <w:marBottom w:val="0"/>
          <w:divBdr>
            <w:top w:val="none" w:sz="0" w:space="0" w:color="auto"/>
            <w:left w:val="none" w:sz="0" w:space="0" w:color="auto"/>
            <w:bottom w:val="none" w:sz="0" w:space="0" w:color="auto"/>
            <w:right w:val="none" w:sz="0" w:space="0" w:color="auto"/>
          </w:divBdr>
        </w:div>
        <w:div w:id="1007247114">
          <w:marLeft w:val="0"/>
          <w:marRight w:val="0"/>
          <w:marTop w:val="0"/>
          <w:marBottom w:val="0"/>
          <w:divBdr>
            <w:top w:val="none" w:sz="0" w:space="0" w:color="auto"/>
            <w:left w:val="none" w:sz="0" w:space="0" w:color="auto"/>
            <w:bottom w:val="none" w:sz="0" w:space="0" w:color="auto"/>
            <w:right w:val="none" w:sz="0" w:space="0" w:color="auto"/>
          </w:divBdr>
          <w:divsChild>
            <w:div w:id="1013723518">
              <w:marLeft w:val="0"/>
              <w:marRight w:val="0"/>
              <w:marTop w:val="0"/>
              <w:marBottom w:val="0"/>
              <w:divBdr>
                <w:top w:val="none" w:sz="0" w:space="0" w:color="auto"/>
                <w:left w:val="none" w:sz="0" w:space="0" w:color="auto"/>
                <w:bottom w:val="none" w:sz="0" w:space="0" w:color="auto"/>
                <w:right w:val="none" w:sz="0" w:space="0" w:color="auto"/>
              </w:divBdr>
            </w:div>
          </w:divsChild>
        </w:div>
        <w:div w:id="655186167">
          <w:marLeft w:val="0"/>
          <w:marRight w:val="0"/>
          <w:marTop w:val="0"/>
          <w:marBottom w:val="0"/>
          <w:divBdr>
            <w:top w:val="none" w:sz="0" w:space="0" w:color="auto"/>
            <w:left w:val="none" w:sz="0" w:space="0" w:color="auto"/>
            <w:bottom w:val="none" w:sz="0" w:space="0" w:color="auto"/>
            <w:right w:val="none" w:sz="0" w:space="0" w:color="auto"/>
          </w:divBdr>
        </w:div>
        <w:div w:id="799107551">
          <w:marLeft w:val="0"/>
          <w:marRight w:val="0"/>
          <w:marTop w:val="0"/>
          <w:marBottom w:val="0"/>
          <w:divBdr>
            <w:top w:val="none" w:sz="0" w:space="0" w:color="auto"/>
            <w:left w:val="none" w:sz="0" w:space="0" w:color="auto"/>
            <w:bottom w:val="none" w:sz="0" w:space="0" w:color="auto"/>
            <w:right w:val="none" w:sz="0" w:space="0" w:color="auto"/>
          </w:divBdr>
          <w:divsChild>
            <w:div w:id="528763186">
              <w:marLeft w:val="0"/>
              <w:marRight w:val="0"/>
              <w:marTop w:val="0"/>
              <w:marBottom w:val="0"/>
              <w:divBdr>
                <w:top w:val="none" w:sz="0" w:space="0" w:color="auto"/>
                <w:left w:val="none" w:sz="0" w:space="0" w:color="auto"/>
                <w:bottom w:val="none" w:sz="0" w:space="0" w:color="auto"/>
                <w:right w:val="none" w:sz="0" w:space="0" w:color="auto"/>
              </w:divBdr>
            </w:div>
          </w:divsChild>
        </w:div>
        <w:div w:id="977302742">
          <w:marLeft w:val="0"/>
          <w:marRight w:val="0"/>
          <w:marTop w:val="0"/>
          <w:marBottom w:val="0"/>
          <w:divBdr>
            <w:top w:val="none" w:sz="0" w:space="0" w:color="auto"/>
            <w:left w:val="none" w:sz="0" w:space="0" w:color="auto"/>
            <w:bottom w:val="none" w:sz="0" w:space="0" w:color="auto"/>
            <w:right w:val="none" w:sz="0" w:space="0" w:color="auto"/>
          </w:divBdr>
        </w:div>
        <w:div w:id="1340353812">
          <w:marLeft w:val="0"/>
          <w:marRight w:val="0"/>
          <w:marTop w:val="0"/>
          <w:marBottom w:val="0"/>
          <w:divBdr>
            <w:top w:val="none" w:sz="0" w:space="0" w:color="auto"/>
            <w:left w:val="none" w:sz="0" w:space="0" w:color="auto"/>
            <w:bottom w:val="none" w:sz="0" w:space="0" w:color="auto"/>
            <w:right w:val="none" w:sz="0" w:space="0" w:color="auto"/>
          </w:divBdr>
          <w:divsChild>
            <w:div w:id="1361511887">
              <w:marLeft w:val="0"/>
              <w:marRight w:val="0"/>
              <w:marTop w:val="0"/>
              <w:marBottom w:val="0"/>
              <w:divBdr>
                <w:top w:val="none" w:sz="0" w:space="0" w:color="auto"/>
                <w:left w:val="none" w:sz="0" w:space="0" w:color="auto"/>
                <w:bottom w:val="none" w:sz="0" w:space="0" w:color="auto"/>
                <w:right w:val="none" w:sz="0" w:space="0" w:color="auto"/>
              </w:divBdr>
            </w:div>
          </w:divsChild>
        </w:div>
        <w:div w:id="1541671979">
          <w:marLeft w:val="0"/>
          <w:marRight w:val="0"/>
          <w:marTop w:val="0"/>
          <w:marBottom w:val="0"/>
          <w:divBdr>
            <w:top w:val="none" w:sz="0" w:space="0" w:color="auto"/>
            <w:left w:val="none" w:sz="0" w:space="0" w:color="auto"/>
            <w:bottom w:val="none" w:sz="0" w:space="0" w:color="auto"/>
            <w:right w:val="none" w:sz="0" w:space="0" w:color="auto"/>
          </w:divBdr>
        </w:div>
        <w:div w:id="1011491988">
          <w:marLeft w:val="0"/>
          <w:marRight w:val="0"/>
          <w:marTop w:val="0"/>
          <w:marBottom w:val="0"/>
          <w:divBdr>
            <w:top w:val="none" w:sz="0" w:space="0" w:color="auto"/>
            <w:left w:val="none" w:sz="0" w:space="0" w:color="auto"/>
            <w:bottom w:val="none" w:sz="0" w:space="0" w:color="auto"/>
            <w:right w:val="none" w:sz="0" w:space="0" w:color="auto"/>
          </w:divBdr>
          <w:divsChild>
            <w:div w:id="1623686281">
              <w:marLeft w:val="0"/>
              <w:marRight w:val="0"/>
              <w:marTop w:val="0"/>
              <w:marBottom w:val="0"/>
              <w:divBdr>
                <w:top w:val="none" w:sz="0" w:space="0" w:color="auto"/>
                <w:left w:val="none" w:sz="0" w:space="0" w:color="auto"/>
                <w:bottom w:val="none" w:sz="0" w:space="0" w:color="auto"/>
                <w:right w:val="none" w:sz="0" w:space="0" w:color="auto"/>
              </w:divBdr>
            </w:div>
          </w:divsChild>
        </w:div>
        <w:div w:id="1568371163">
          <w:marLeft w:val="0"/>
          <w:marRight w:val="0"/>
          <w:marTop w:val="0"/>
          <w:marBottom w:val="0"/>
          <w:divBdr>
            <w:top w:val="none" w:sz="0" w:space="0" w:color="auto"/>
            <w:left w:val="none" w:sz="0" w:space="0" w:color="auto"/>
            <w:bottom w:val="none" w:sz="0" w:space="0" w:color="auto"/>
            <w:right w:val="none" w:sz="0" w:space="0" w:color="auto"/>
          </w:divBdr>
        </w:div>
        <w:div w:id="784348848">
          <w:marLeft w:val="0"/>
          <w:marRight w:val="0"/>
          <w:marTop w:val="0"/>
          <w:marBottom w:val="0"/>
          <w:divBdr>
            <w:top w:val="none" w:sz="0" w:space="0" w:color="auto"/>
            <w:left w:val="none" w:sz="0" w:space="0" w:color="auto"/>
            <w:bottom w:val="none" w:sz="0" w:space="0" w:color="auto"/>
            <w:right w:val="none" w:sz="0" w:space="0" w:color="auto"/>
          </w:divBdr>
          <w:divsChild>
            <w:div w:id="1987776014">
              <w:marLeft w:val="0"/>
              <w:marRight w:val="0"/>
              <w:marTop w:val="0"/>
              <w:marBottom w:val="0"/>
              <w:divBdr>
                <w:top w:val="none" w:sz="0" w:space="0" w:color="auto"/>
                <w:left w:val="none" w:sz="0" w:space="0" w:color="auto"/>
                <w:bottom w:val="none" w:sz="0" w:space="0" w:color="auto"/>
                <w:right w:val="none" w:sz="0" w:space="0" w:color="auto"/>
              </w:divBdr>
            </w:div>
          </w:divsChild>
        </w:div>
        <w:div w:id="1197506405">
          <w:marLeft w:val="0"/>
          <w:marRight w:val="0"/>
          <w:marTop w:val="300"/>
          <w:marBottom w:val="0"/>
          <w:divBdr>
            <w:top w:val="none" w:sz="0" w:space="0" w:color="auto"/>
            <w:left w:val="none" w:sz="0" w:space="0" w:color="auto"/>
            <w:bottom w:val="none" w:sz="0" w:space="0" w:color="auto"/>
            <w:right w:val="none" w:sz="0" w:space="0" w:color="auto"/>
          </w:divBdr>
          <w:divsChild>
            <w:div w:id="1890728862">
              <w:marLeft w:val="0"/>
              <w:marRight w:val="0"/>
              <w:marTop w:val="0"/>
              <w:marBottom w:val="0"/>
              <w:divBdr>
                <w:top w:val="none" w:sz="0" w:space="0" w:color="auto"/>
                <w:left w:val="none" w:sz="0" w:space="0" w:color="auto"/>
                <w:bottom w:val="none" w:sz="0" w:space="0" w:color="auto"/>
                <w:right w:val="none" w:sz="0" w:space="0" w:color="auto"/>
              </w:divBdr>
              <w:divsChild>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910136">
          <w:marLeft w:val="0"/>
          <w:marRight w:val="0"/>
          <w:marTop w:val="300"/>
          <w:marBottom w:val="0"/>
          <w:divBdr>
            <w:top w:val="none" w:sz="0" w:space="0" w:color="auto"/>
            <w:left w:val="none" w:sz="0" w:space="0" w:color="auto"/>
            <w:bottom w:val="none" w:sz="0" w:space="0" w:color="auto"/>
            <w:right w:val="none" w:sz="0" w:space="0" w:color="auto"/>
          </w:divBdr>
          <w:divsChild>
            <w:div w:id="902108449">
              <w:marLeft w:val="0"/>
              <w:marRight w:val="0"/>
              <w:marTop w:val="0"/>
              <w:marBottom w:val="0"/>
              <w:divBdr>
                <w:top w:val="none" w:sz="0" w:space="0" w:color="auto"/>
                <w:left w:val="none" w:sz="0" w:space="0" w:color="auto"/>
                <w:bottom w:val="none" w:sz="0" w:space="0" w:color="auto"/>
                <w:right w:val="none" w:sz="0" w:space="0" w:color="auto"/>
              </w:divBdr>
              <w:divsChild>
                <w:div w:id="1802769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545759">
          <w:marLeft w:val="0"/>
          <w:marRight w:val="0"/>
          <w:marTop w:val="300"/>
          <w:marBottom w:val="0"/>
          <w:divBdr>
            <w:top w:val="none" w:sz="0" w:space="0" w:color="auto"/>
            <w:left w:val="none" w:sz="0" w:space="0" w:color="auto"/>
            <w:bottom w:val="none" w:sz="0" w:space="0" w:color="auto"/>
            <w:right w:val="none" w:sz="0" w:space="0" w:color="auto"/>
          </w:divBdr>
          <w:divsChild>
            <w:div w:id="889264013">
              <w:marLeft w:val="0"/>
              <w:marRight w:val="0"/>
              <w:marTop w:val="0"/>
              <w:marBottom w:val="0"/>
              <w:divBdr>
                <w:top w:val="none" w:sz="0" w:space="0" w:color="auto"/>
                <w:left w:val="none" w:sz="0" w:space="0" w:color="auto"/>
                <w:bottom w:val="none" w:sz="0" w:space="0" w:color="auto"/>
                <w:right w:val="none" w:sz="0" w:space="0" w:color="auto"/>
              </w:divBdr>
              <w:divsChild>
                <w:div w:id="1067074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7598578">
          <w:marLeft w:val="0"/>
          <w:marRight w:val="0"/>
          <w:marTop w:val="300"/>
          <w:marBottom w:val="0"/>
          <w:divBdr>
            <w:top w:val="none" w:sz="0" w:space="0" w:color="auto"/>
            <w:left w:val="none" w:sz="0" w:space="0" w:color="auto"/>
            <w:bottom w:val="none" w:sz="0" w:space="0" w:color="auto"/>
            <w:right w:val="none" w:sz="0" w:space="0" w:color="auto"/>
          </w:divBdr>
          <w:divsChild>
            <w:div w:id="1520705273">
              <w:marLeft w:val="0"/>
              <w:marRight w:val="0"/>
              <w:marTop w:val="0"/>
              <w:marBottom w:val="0"/>
              <w:divBdr>
                <w:top w:val="none" w:sz="0" w:space="0" w:color="auto"/>
                <w:left w:val="none" w:sz="0" w:space="0" w:color="auto"/>
                <w:bottom w:val="none" w:sz="0" w:space="0" w:color="auto"/>
                <w:right w:val="none" w:sz="0" w:space="0" w:color="auto"/>
              </w:divBdr>
              <w:divsChild>
                <w:div w:id="925462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5890172">
      <w:bodyDiv w:val="1"/>
      <w:marLeft w:val="0"/>
      <w:marRight w:val="0"/>
      <w:marTop w:val="0"/>
      <w:marBottom w:val="0"/>
      <w:divBdr>
        <w:top w:val="none" w:sz="0" w:space="0" w:color="auto"/>
        <w:left w:val="none" w:sz="0" w:space="0" w:color="auto"/>
        <w:bottom w:val="none" w:sz="0" w:space="0" w:color="auto"/>
        <w:right w:val="none" w:sz="0" w:space="0" w:color="auto"/>
      </w:divBdr>
      <w:divsChild>
        <w:div w:id="482241638">
          <w:marLeft w:val="0"/>
          <w:marRight w:val="0"/>
          <w:marTop w:val="0"/>
          <w:marBottom w:val="0"/>
          <w:divBdr>
            <w:top w:val="none" w:sz="0" w:space="0" w:color="auto"/>
            <w:left w:val="none" w:sz="0" w:space="0" w:color="auto"/>
            <w:bottom w:val="none" w:sz="0" w:space="0" w:color="auto"/>
            <w:right w:val="none" w:sz="0" w:space="0" w:color="auto"/>
          </w:divBdr>
          <w:divsChild>
            <w:div w:id="169099129">
              <w:marLeft w:val="0"/>
              <w:marRight w:val="0"/>
              <w:marTop w:val="0"/>
              <w:marBottom w:val="0"/>
              <w:divBdr>
                <w:top w:val="none" w:sz="0" w:space="0" w:color="auto"/>
                <w:left w:val="none" w:sz="0" w:space="0" w:color="auto"/>
                <w:bottom w:val="none" w:sz="0" w:space="0" w:color="auto"/>
                <w:right w:val="none" w:sz="0" w:space="0" w:color="auto"/>
              </w:divBdr>
            </w:div>
          </w:divsChild>
        </w:div>
        <w:div w:id="492377889">
          <w:marLeft w:val="0"/>
          <w:marRight w:val="0"/>
          <w:marTop w:val="300"/>
          <w:marBottom w:val="0"/>
          <w:divBdr>
            <w:top w:val="none" w:sz="0" w:space="0" w:color="auto"/>
            <w:left w:val="none" w:sz="0" w:space="0" w:color="auto"/>
            <w:bottom w:val="none" w:sz="0" w:space="0" w:color="auto"/>
            <w:right w:val="none" w:sz="0" w:space="0" w:color="auto"/>
          </w:divBdr>
          <w:divsChild>
            <w:div w:id="727143117">
              <w:marLeft w:val="0"/>
              <w:marRight w:val="0"/>
              <w:marTop w:val="0"/>
              <w:marBottom w:val="0"/>
              <w:divBdr>
                <w:top w:val="none" w:sz="0" w:space="0" w:color="auto"/>
                <w:left w:val="none" w:sz="0" w:space="0" w:color="auto"/>
                <w:bottom w:val="none" w:sz="0" w:space="0" w:color="auto"/>
                <w:right w:val="none" w:sz="0" w:space="0" w:color="auto"/>
              </w:divBdr>
              <w:divsChild>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793739">
          <w:marLeft w:val="0"/>
          <w:marRight w:val="0"/>
          <w:marTop w:val="300"/>
          <w:marBottom w:val="0"/>
          <w:divBdr>
            <w:top w:val="none" w:sz="0" w:space="0" w:color="auto"/>
            <w:left w:val="none" w:sz="0" w:space="0" w:color="auto"/>
            <w:bottom w:val="none" w:sz="0" w:space="0" w:color="auto"/>
            <w:right w:val="none" w:sz="0" w:space="0" w:color="auto"/>
          </w:divBdr>
          <w:divsChild>
            <w:div w:id="1415542957">
              <w:marLeft w:val="0"/>
              <w:marRight w:val="0"/>
              <w:marTop w:val="0"/>
              <w:marBottom w:val="0"/>
              <w:divBdr>
                <w:top w:val="none" w:sz="0" w:space="0" w:color="auto"/>
                <w:left w:val="none" w:sz="0" w:space="0" w:color="auto"/>
                <w:bottom w:val="none" w:sz="0" w:space="0" w:color="auto"/>
                <w:right w:val="none" w:sz="0" w:space="0" w:color="auto"/>
              </w:divBdr>
              <w:divsChild>
                <w:div w:id="1859153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1719986">
          <w:marLeft w:val="0"/>
          <w:marRight w:val="0"/>
          <w:marTop w:val="0"/>
          <w:marBottom w:val="0"/>
          <w:divBdr>
            <w:top w:val="none" w:sz="0" w:space="0" w:color="auto"/>
            <w:left w:val="none" w:sz="0" w:space="0" w:color="auto"/>
            <w:bottom w:val="none" w:sz="0" w:space="0" w:color="auto"/>
            <w:right w:val="none" w:sz="0" w:space="0" w:color="auto"/>
          </w:divBdr>
        </w:div>
        <w:div w:id="713164840">
          <w:marLeft w:val="0"/>
          <w:marRight w:val="0"/>
          <w:marTop w:val="0"/>
          <w:marBottom w:val="0"/>
          <w:divBdr>
            <w:top w:val="none" w:sz="0" w:space="0" w:color="auto"/>
            <w:left w:val="none" w:sz="0" w:space="0" w:color="auto"/>
            <w:bottom w:val="none" w:sz="0" w:space="0" w:color="auto"/>
            <w:right w:val="none" w:sz="0" w:space="0" w:color="auto"/>
          </w:divBdr>
          <w:divsChild>
            <w:div w:id="1494222496">
              <w:marLeft w:val="0"/>
              <w:marRight w:val="0"/>
              <w:marTop w:val="0"/>
              <w:marBottom w:val="0"/>
              <w:divBdr>
                <w:top w:val="none" w:sz="0" w:space="0" w:color="auto"/>
                <w:left w:val="none" w:sz="0" w:space="0" w:color="auto"/>
                <w:bottom w:val="none" w:sz="0" w:space="0" w:color="auto"/>
                <w:right w:val="none" w:sz="0" w:space="0" w:color="auto"/>
              </w:divBdr>
            </w:div>
          </w:divsChild>
        </w:div>
        <w:div w:id="730270014">
          <w:marLeft w:val="0"/>
          <w:marRight w:val="0"/>
          <w:marTop w:val="300"/>
          <w:marBottom w:val="0"/>
          <w:divBdr>
            <w:top w:val="none" w:sz="0" w:space="0" w:color="auto"/>
            <w:left w:val="none" w:sz="0" w:space="0" w:color="auto"/>
            <w:bottom w:val="none" w:sz="0" w:space="0" w:color="auto"/>
            <w:right w:val="none" w:sz="0" w:space="0" w:color="auto"/>
          </w:divBdr>
          <w:divsChild>
            <w:div w:id="924649073">
              <w:marLeft w:val="0"/>
              <w:marRight w:val="0"/>
              <w:marTop w:val="0"/>
              <w:marBottom w:val="0"/>
              <w:divBdr>
                <w:top w:val="none" w:sz="0" w:space="0" w:color="auto"/>
                <w:left w:val="none" w:sz="0" w:space="0" w:color="auto"/>
                <w:bottom w:val="none" w:sz="0" w:space="0" w:color="auto"/>
                <w:right w:val="none" w:sz="0" w:space="0" w:color="auto"/>
              </w:divBdr>
              <w:divsChild>
                <w:div w:id="930970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4785015">
          <w:marLeft w:val="0"/>
          <w:marRight w:val="0"/>
          <w:marTop w:val="0"/>
          <w:marBottom w:val="0"/>
          <w:divBdr>
            <w:top w:val="none" w:sz="0" w:space="0" w:color="auto"/>
            <w:left w:val="none" w:sz="0" w:space="0" w:color="auto"/>
            <w:bottom w:val="none" w:sz="0" w:space="0" w:color="auto"/>
            <w:right w:val="none" w:sz="0" w:space="0" w:color="auto"/>
          </w:divBdr>
          <w:divsChild>
            <w:div w:id="1841777861">
              <w:marLeft w:val="0"/>
              <w:marRight w:val="0"/>
              <w:marTop w:val="0"/>
              <w:marBottom w:val="0"/>
              <w:divBdr>
                <w:top w:val="none" w:sz="0" w:space="0" w:color="auto"/>
                <w:left w:val="none" w:sz="0" w:space="0" w:color="auto"/>
                <w:bottom w:val="none" w:sz="0" w:space="0" w:color="auto"/>
                <w:right w:val="none" w:sz="0" w:space="0" w:color="auto"/>
              </w:divBdr>
            </w:div>
          </w:divsChild>
        </w:div>
        <w:div w:id="963775887">
          <w:marLeft w:val="0"/>
          <w:marRight w:val="0"/>
          <w:marTop w:val="0"/>
          <w:marBottom w:val="0"/>
          <w:divBdr>
            <w:top w:val="none" w:sz="0" w:space="0" w:color="auto"/>
            <w:left w:val="none" w:sz="0" w:space="0" w:color="auto"/>
            <w:bottom w:val="none" w:sz="0" w:space="0" w:color="auto"/>
            <w:right w:val="none" w:sz="0" w:space="0" w:color="auto"/>
          </w:divBdr>
        </w:div>
        <w:div w:id="1375230391">
          <w:marLeft w:val="0"/>
          <w:marRight w:val="0"/>
          <w:marTop w:val="0"/>
          <w:marBottom w:val="0"/>
          <w:divBdr>
            <w:top w:val="none" w:sz="0" w:space="0" w:color="auto"/>
            <w:left w:val="none" w:sz="0" w:space="0" w:color="auto"/>
            <w:bottom w:val="none" w:sz="0" w:space="0" w:color="auto"/>
            <w:right w:val="none" w:sz="0" w:space="0" w:color="auto"/>
          </w:divBdr>
          <w:divsChild>
            <w:div w:id="1116634400">
              <w:marLeft w:val="0"/>
              <w:marRight w:val="0"/>
              <w:marTop w:val="0"/>
              <w:marBottom w:val="0"/>
              <w:divBdr>
                <w:top w:val="none" w:sz="0" w:space="0" w:color="auto"/>
                <w:left w:val="none" w:sz="0" w:space="0" w:color="auto"/>
                <w:bottom w:val="none" w:sz="0" w:space="0" w:color="auto"/>
                <w:right w:val="none" w:sz="0" w:space="0" w:color="auto"/>
              </w:divBdr>
            </w:div>
          </w:divsChild>
        </w:div>
        <w:div w:id="1418021990">
          <w:marLeft w:val="0"/>
          <w:marRight w:val="0"/>
          <w:marTop w:val="0"/>
          <w:marBottom w:val="0"/>
          <w:divBdr>
            <w:top w:val="none" w:sz="0" w:space="0" w:color="auto"/>
            <w:left w:val="none" w:sz="0" w:space="0" w:color="auto"/>
            <w:bottom w:val="none" w:sz="0" w:space="0" w:color="auto"/>
            <w:right w:val="none" w:sz="0" w:space="0" w:color="auto"/>
          </w:divBdr>
          <w:divsChild>
            <w:div w:id="67650807">
              <w:marLeft w:val="0"/>
              <w:marRight w:val="0"/>
              <w:marTop w:val="0"/>
              <w:marBottom w:val="0"/>
              <w:divBdr>
                <w:top w:val="none" w:sz="0" w:space="0" w:color="auto"/>
                <w:left w:val="none" w:sz="0" w:space="0" w:color="auto"/>
                <w:bottom w:val="none" w:sz="0" w:space="0" w:color="auto"/>
                <w:right w:val="none" w:sz="0" w:space="0" w:color="auto"/>
              </w:divBdr>
            </w:div>
          </w:divsChild>
        </w:div>
        <w:div w:id="1585452537">
          <w:marLeft w:val="0"/>
          <w:marRight w:val="0"/>
          <w:marTop w:val="0"/>
          <w:marBottom w:val="0"/>
          <w:divBdr>
            <w:top w:val="none" w:sz="0" w:space="0" w:color="auto"/>
            <w:left w:val="none" w:sz="0" w:space="0" w:color="auto"/>
            <w:bottom w:val="none" w:sz="0" w:space="0" w:color="auto"/>
            <w:right w:val="none" w:sz="0" w:space="0" w:color="auto"/>
          </w:divBdr>
        </w:div>
        <w:div w:id="1622153685">
          <w:marLeft w:val="0"/>
          <w:marRight w:val="0"/>
          <w:marTop w:val="0"/>
          <w:marBottom w:val="0"/>
          <w:divBdr>
            <w:top w:val="none" w:sz="0" w:space="0" w:color="auto"/>
            <w:left w:val="none" w:sz="0" w:space="0" w:color="auto"/>
            <w:bottom w:val="none" w:sz="0" w:space="0" w:color="auto"/>
            <w:right w:val="none" w:sz="0" w:space="0" w:color="auto"/>
          </w:divBdr>
          <w:divsChild>
            <w:div w:id="107311214">
              <w:marLeft w:val="0"/>
              <w:marRight w:val="0"/>
              <w:marTop w:val="0"/>
              <w:marBottom w:val="0"/>
              <w:divBdr>
                <w:top w:val="none" w:sz="0" w:space="0" w:color="auto"/>
                <w:left w:val="none" w:sz="0" w:space="0" w:color="auto"/>
                <w:bottom w:val="none" w:sz="0" w:space="0" w:color="auto"/>
                <w:right w:val="none" w:sz="0" w:space="0" w:color="auto"/>
              </w:divBdr>
            </w:div>
          </w:divsChild>
        </w:div>
        <w:div w:id="1768036354">
          <w:marLeft w:val="0"/>
          <w:marRight w:val="0"/>
          <w:marTop w:val="0"/>
          <w:marBottom w:val="0"/>
          <w:divBdr>
            <w:top w:val="none" w:sz="0" w:space="0" w:color="auto"/>
            <w:left w:val="none" w:sz="0" w:space="0" w:color="auto"/>
            <w:bottom w:val="none" w:sz="0" w:space="0" w:color="auto"/>
            <w:right w:val="none" w:sz="0" w:space="0" w:color="auto"/>
          </w:divBdr>
        </w:div>
        <w:div w:id="1824933890">
          <w:marLeft w:val="0"/>
          <w:marRight w:val="0"/>
          <w:marTop w:val="0"/>
          <w:marBottom w:val="0"/>
          <w:divBdr>
            <w:top w:val="none" w:sz="0" w:space="0" w:color="auto"/>
            <w:left w:val="none" w:sz="0" w:space="0" w:color="auto"/>
            <w:bottom w:val="none" w:sz="0" w:space="0" w:color="auto"/>
            <w:right w:val="none" w:sz="0" w:space="0" w:color="auto"/>
          </w:divBdr>
        </w:div>
        <w:div w:id="1916351824">
          <w:marLeft w:val="0"/>
          <w:marRight w:val="0"/>
          <w:marTop w:val="0"/>
          <w:marBottom w:val="0"/>
          <w:divBdr>
            <w:top w:val="none" w:sz="0" w:space="0" w:color="auto"/>
            <w:left w:val="none" w:sz="0" w:space="0" w:color="auto"/>
            <w:bottom w:val="none" w:sz="0" w:space="0" w:color="auto"/>
            <w:right w:val="none" w:sz="0" w:space="0" w:color="auto"/>
          </w:divBdr>
        </w:div>
        <w:div w:id="1988703404">
          <w:marLeft w:val="0"/>
          <w:marRight w:val="0"/>
          <w:marTop w:val="0"/>
          <w:marBottom w:val="0"/>
          <w:divBdr>
            <w:top w:val="none" w:sz="0" w:space="0" w:color="auto"/>
            <w:left w:val="none" w:sz="0" w:space="0" w:color="auto"/>
            <w:bottom w:val="none" w:sz="0" w:space="0" w:color="auto"/>
            <w:right w:val="none" w:sz="0" w:space="0" w:color="auto"/>
          </w:divBdr>
          <w:divsChild>
            <w:div w:id="820079179">
              <w:marLeft w:val="0"/>
              <w:marRight w:val="0"/>
              <w:marTop w:val="0"/>
              <w:marBottom w:val="0"/>
              <w:divBdr>
                <w:top w:val="none" w:sz="0" w:space="0" w:color="auto"/>
                <w:left w:val="none" w:sz="0" w:space="0" w:color="auto"/>
                <w:bottom w:val="none" w:sz="0" w:space="0" w:color="auto"/>
                <w:right w:val="none" w:sz="0" w:space="0" w:color="auto"/>
              </w:divBdr>
            </w:div>
          </w:divsChild>
        </w:div>
        <w:div w:id="2122844997">
          <w:marLeft w:val="0"/>
          <w:marRight w:val="0"/>
          <w:marTop w:val="0"/>
          <w:marBottom w:val="0"/>
          <w:divBdr>
            <w:top w:val="none" w:sz="0" w:space="0" w:color="auto"/>
            <w:left w:val="none" w:sz="0" w:space="0" w:color="auto"/>
            <w:bottom w:val="none" w:sz="0" w:space="0" w:color="auto"/>
            <w:right w:val="none" w:sz="0" w:space="0" w:color="auto"/>
          </w:divBdr>
        </w:div>
        <w:div w:id="2137723713">
          <w:marLeft w:val="0"/>
          <w:marRight w:val="0"/>
          <w:marTop w:val="300"/>
          <w:marBottom w:val="0"/>
          <w:divBdr>
            <w:top w:val="none" w:sz="0" w:space="0" w:color="auto"/>
            <w:left w:val="none" w:sz="0" w:space="0" w:color="auto"/>
            <w:bottom w:val="none" w:sz="0" w:space="0" w:color="auto"/>
            <w:right w:val="none" w:sz="0" w:space="0" w:color="auto"/>
          </w:divBdr>
          <w:divsChild>
            <w:div w:id="1885435485">
              <w:marLeft w:val="0"/>
              <w:marRight w:val="0"/>
              <w:marTop w:val="0"/>
              <w:marBottom w:val="0"/>
              <w:divBdr>
                <w:top w:val="none" w:sz="0" w:space="0" w:color="auto"/>
                <w:left w:val="none" w:sz="0" w:space="0" w:color="auto"/>
                <w:bottom w:val="none" w:sz="0" w:space="0" w:color="auto"/>
                <w:right w:val="none" w:sz="0" w:space="0" w:color="auto"/>
              </w:divBdr>
              <w:divsChild>
                <w:div w:id="270404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6083280">
      <w:bodyDiv w:val="1"/>
      <w:marLeft w:val="0"/>
      <w:marRight w:val="0"/>
      <w:marTop w:val="0"/>
      <w:marBottom w:val="0"/>
      <w:divBdr>
        <w:top w:val="none" w:sz="0" w:space="0" w:color="auto"/>
        <w:left w:val="none" w:sz="0" w:space="0" w:color="auto"/>
        <w:bottom w:val="none" w:sz="0" w:space="0" w:color="auto"/>
        <w:right w:val="none" w:sz="0" w:space="0" w:color="auto"/>
      </w:divBdr>
      <w:divsChild>
        <w:div w:id="39476060">
          <w:marLeft w:val="0"/>
          <w:marRight w:val="0"/>
          <w:marTop w:val="0"/>
          <w:marBottom w:val="0"/>
          <w:divBdr>
            <w:top w:val="none" w:sz="0" w:space="0" w:color="auto"/>
            <w:left w:val="none" w:sz="0" w:space="0" w:color="auto"/>
            <w:bottom w:val="none" w:sz="0" w:space="0" w:color="auto"/>
            <w:right w:val="none" w:sz="0" w:space="0" w:color="auto"/>
          </w:divBdr>
        </w:div>
        <w:div w:id="1495681547">
          <w:marLeft w:val="0"/>
          <w:marRight w:val="0"/>
          <w:marTop w:val="0"/>
          <w:marBottom w:val="0"/>
          <w:divBdr>
            <w:top w:val="none" w:sz="0" w:space="0" w:color="auto"/>
            <w:left w:val="none" w:sz="0" w:space="0" w:color="auto"/>
            <w:bottom w:val="none" w:sz="0" w:space="0" w:color="auto"/>
            <w:right w:val="none" w:sz="0" w:space="0" w:color="auto"/>
          </w:divBdr>
          <w:divsChild>
            <w:div w:id="139466782">
              <w:marLeft w:val="0"/>
              <w:marRight w:val="0"/>
              <w:marTop w:val="0"/>
              <w:marBottom w:val="0"/>
              <w:divBdr>
                <w:top w:val="none" w:sz="0" w:space="0" w:color="auto"/>
                <w:left w:val="none" w:sz="0" w:space="0" w:color="auto"/>
                <w:bottom w:val="none" w:sz="0" w:space="0" w:color="auto"/>
                <w:right w:val="none" w:sz="0" w:space="0" w:color="auto"/>
              </w:divBdr>
            </w:div>
          </w:divsChild>
        </w:div>
        <w:div w:id="858542325">
          <w:marLeft w:val="0"/>
          <w:marRight w:val="0"/>
          <w:marTop w:val="0"/>
          <w:marBottom w:val="0"/>
          <w:divBdr>
            <w:top w:val="none" w:sz="0" w:space="0" w:color="auto"/>
            <w:left w:val="none" w:sz="0" w:space="0" w:color="auto"/>
            <w:bottom w:val="none" w:sz="0" w:space="0" w:color="auto"/>
            <w:right w:val="none" w:sz="0" w:space="0" w:color="auto"/>
          </w:divBdr>
        </w:div>
        <w:div w:id="1781483888">
          <w:marLeft w:val="0"/>
          <w:marRight w:val="0"/>
          <w:marTop w:val="0"/>
          <w:marBottom w:val="0"/>
          <w:divBdr>
            <w:top w:val="none" w:sz="0" w:space="0" w:color="auto"/>
            <w:left w:val="none" w:sz="0" w:space="0" w:color="auto"/>
            <w:bottom w:val="none" w:sz="0" w:space="0" w:color="auto"/>
            <w:right w:val="none" w:sz="0" w:space="0" w:color="auto"/>
          </w:divBdr>
          <w:divsChild>
            <w:div w:id="1675910914">
              <w:marLeft w:val="0"/>
              <w:marRight w:val="0"/>
              <w:marTop w:val="0"/>
              <w:marBottom w:val="0"/>
              <w:divBdr>
                <w:top w:val="none" w:sz="0" w:space="0" w:color="auto"/>
                <w:left w:val="none" w:sz="0" w:space="0" w:color="auto"/>
                <w:bottom w:val="none" w:sz="0" w:space="0" w:color="auto"/>
                <w:right w:val="none" w:sz="0" w:space="0" w:color="auto"/>
              </w:divBdr>
            </w:div>
          </w:divsChild>
        </w:div>
        <w:div w:id="1976181782">
          <w:marLeft w:val="0"/>
          <w:marRight w:val="0"/>
          <w:marTop w:val="0"/>
          <w:marBottom w:val="0"/>
          <w:divBdr>
            <w:top w:val="none" w:sz="0" w:space="0" w:color="auto"/>
            <w:left w:val="none" w:sz="0" w:space="0" w:color="auto"/>
            <w:bottom w:val="none" w:sz="0" w:space="0" w:color="auto"/>
            <w:right w:val="none" w:sz="0" w:space="0" w:color="auto"/>
          </w:divBdr>
        </w:div>
        <w:div w:id="1731028928">
          <w:marLeft w:val="0"/>
          <w:marRight w:val="0"/>
          <w:marTop w:val="0"/>
          <w:marBottom w:val="0"/>
          <w:divBdr>
            <w:top w:val="none" w:sz="0" w:space="0" w:color="auto"/>
            <w:left w:val="none" w:sz="0" w:space="0" w:color="auto"/>
            <w:bottom w:val="none" w:sz="0" w:space="0" w:color="auto"/>
            <w:right w:val="none" w:sz="0" w:space="0" w:color="auto"/>
          </w:divBdr>
          <w:divsChild>
            <w:div w:id="1863975719">
              <w:marLeft w:val="0"/>
              <w:marRight w:val="0"/>
              <w:marTop w:val="0"/>
              <w:marBottom w:val="0"/>
              <w:divBdr>
                <w:top w:val="none" w:sz="0" w:space="0" w:color="auto"/>
                <w:left w:val="none" w:sz="0" w:space="0" w:color="auto"/>
                <w:bottom w:val="none" w:sz="0" w:space="0" w:color="auto"/>
                <w:right w:val="none" w:sz="0" w:space="0" w:color="auto"/>
              </w:divBdr>
            </w:div>
          </w:divsChild>
        </w:div>
        <w:div w:id="1224294768">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sChild>
            <w:div w:id="1865096955">
              <w:marLeft w:val="0"/>
              <w:marRight w:val="0"/>
              <w:marTop w:val="0"/>
              <w:marBottom w:val="0"/>
              <w:divBdr>
                <w:top w:val="none" w:sz="0" w:space="0" w:color="auto"/>
                <w:left w:val="none" w:sz="0" w:space="0" w:color="auto"/>
                <w:bottom w:val="none" w:sz="0" w:space="0" w:color="auto"/>
                <w:right w:val="none" w:sz="0" w:space="0" w:color="auto"/>
              </w:divBdr>
            </w:div>
          </w:divsChild>
        </w:div>
        <w:div w:id="912928240">
          <w:marLeft w:val="0"/>
          <w:marRight w:val="0"/>
          <w:marTop w:val="0"/>
          <w:marBottom w:val="0"/>
          <w:divBdr>
            <w:top w:val="none" w:sz="0" w:space="0" w:color="auto"/>
            <w:left w:val="none" w:sz="0" w:space="0" w:color="auto"/>
            <w:bottom w:val="none" w:sz="0" w:space="0" w:color="auto"/>
            <w:right w:val="none" w:sz="0" w:space="0" w:color="auto"/>
          </w:divBdr>
        </w:div>
        <w:div w:id="1359818411">
          <w:marLeft w:val="0"/>
          <w:marRight w:val="0"/>
          <w:marTop w:val="0"/>
          <w:marBottom w:val="0"/>
          <w:divBdr>
            <w:top w:val="none" w:sz="0" w:space="0" w:color="auto"/>
            <w:left w:val="none" w:sz="0" w:space="0" w:color="auto"/>
            <w:bottom w:val="none" w:sz="0" w:space="0" w:color="auto"/>
            <w:right w:val="none" w:sz="0" w:space="0" w:color="auto"/>
          </w:divBdr>
          <w:divsChild>
            <w:div w:id="1541555794">
              <w:marLeft w:val="0"/>
              <w:marRight w:val="0"/>
              <w:marTop w:val="0"/>
              <w:marBottom w:val="0"/>
              <w:divBdr>
                <w:top w:val="none" w:sz="0" w:space="0" w:color="auto"/>
                <w:left w:val="none" w:sz="0" w:space="0" w:color="auto"/>
                <w:bottom w:val="none" w:sz="0" w:space="0" w:color="auto"/>
                <w:right w:val="none" w:sz="0" w:space="0" w:color="auto"/>
              </w:divBdr>
            </w:div>
          </w:divsChild>
        </w:div>
        <w:div w:id="1759600235">
          <w:marLeft w:val="0"/>
          <w:marRight w:val="0"/>
          <w:marTop w:val="0"/>
          <w:marBottom w:val="0"/>
          <w:divBdr>
            <w:top w:val="none" w:sz="0" w:space="0" w:color="auto"/>
            <w:left w:val="none" w:sz="0" w:space="0" w:color="auto"/>
            <w:bottom w:val="none" w:sz="0" w:space="0" w:color="auto"/>
            <w:right w:val="none" w:sz="0" w:space="0" w:color="auto"/>
          </w:divBdr>
        </w:div>
        <w:div w:id="1444419305">
          <w:marLeft w:val="0"/>
          <w:marRight w:val="0"/>
          <w:marTop w:val="0"/>
          <w:marBottom w:val="0"/>
          <w:divBdr>
            <w:top w:val="none" w:sz="0" w:space="0" w:color="auto"/>
            <w:left w:val="none" w:sz="0" w:space="0" w:color="auto"/>
            <w:bottom w:val="none" w:sz="0" w:space="0" w:color="auto"/>
            <w:right w:val="none" w:sz="0" w:space="0" w:color="auto"/>
          </w:divBdr>
          <w:divsChild>
            <w:div w:id="1631587655">
              <w:marLeft w:val="0"/>
              <w:marRight w:val="0"/>
              <w:marTop w:val="0"/>
              <w:marBottom w:val="0"/>
              <w:divBdr>
                <w:top w:val="none" w:sz="0" w:space="0" w:color="auto"/>
                <w:left w:val="none" w:sz="0" w:space="0" w:color="auto"/>
                <w:bottom w:val="none" w:sz="0" w:space="0" w:color="auto"/>
                <w:right w:val="none" w:sz="0" w:space="0" w:color="auto"/>
              </w:divBdr>
            </w:div>
          </w:divsChild>
        </w:div>
        <w:div w:id="2075228659">
          <w:marLeft w:val="0"/>
          <w:marRight w:val="0"/>
          <w:marTop w:val="0"/>
          <w:marBottom w:val="0"/>
          <w:divBdr>
            <w:top w:val="none" w:sz="0" w:space="0" w:color="auto"/>
            <w:left w:val="none" w:sz="0" w:space="0" w:color="auto"/>
            <w:bottom w:val="none" w:sz="0" w:space="0" w:color="auto"/>
            <w:right w:val="none" w:sz="0" w:space="0" w:color="auto"/>
          </w:divBdr>
        </w:div>
        <w:div w:id="1611427369">
          <w:marLeft w:val="0"/>
          <w:marRight w:val="0"/>
          <w:marTop w:val="0"/>
          <w:marBottom w:val="0"/>
          <w:divBdr>
            <w:top w:val="none" w:sz="0" w:space="0" w:color="auto"/>
            <w:left w:val="none" w:sz="0" w:space="0" w:color="auto"/>
            <w:bottom w:val="none" w:sz="0" w:space="0" w:color="auto"/>
            <w:right w:val="none" w:sz="0" w:space="0" w:color="auto"/>
          </w:divBdr>
          <w:divsChild>
            <w:div w:id="101611684">
              <w:marLeft w:val="0"/>
              <w:marRight w:val="0"/>
              <w:marTop w:val="0"/>
              <w:marBottom w:val="0"/>
              <w:divBdr>
                <w:top w:val="none" w:sz="0" w:space="0" w:color="auto"/>
                <w:left w:val="none" w:sz="0" w:space="0" w:color="auto"/>
                <w:bottom w:val="none" w:sz="0" w:space="0" w:color="auto"/>
                <w:right w:val="none" w:sz="0" w:space="0" w:color="auto"/>
              </w:divBdr>
            </w:div>
          </w:divsChild>
        </w:div>
        <w:div w:id="1243878458">
          <w:marLeft w:val="0"/>
          <w:marRight w:val="0"/>
          <w:marTop w:val="300"/>
          <w:marBottom w:val="0"/>
          <w:divBdr>
            <w:top w:val="none" w:sz="0" w:space="0" w:color="auto"/>
            <w:left w:val="none" w:sz="0" w:space="0" w:color="auto"/>
            <w:bottom w:val="none" w:sz="0" w:space="0" w:color="auto"/>
            <w:right w:val="none" w:sz="0" w:space="0" w:color="auto"/>
          </w:divBdr>
          <w:divsChild>
            <w:div w:id="1794057764">
              <w:marLeft w:val="0"/>
              <w:marRight w:val="0"/>
              <w:marTop w:val="0"/>
              <w:marBottom w:val="0"/>
              <w:divBdr>
                <w:top w:val="none" w:sz="0" w:space="0" w:color="auto"/>
                <w:left w:val="none" w:sz="0" w:space="0" w:color="auto"/>
                <w:bottom w:val="none" w:sz="0" w:space="0" w:color="auto"/>
                <w:right w:val="none" w:sz="0" w:space="0" w:color="auto"/>
              </w:divBdr>
              <w:divsChild>
                <w:div w:id="1190416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4655218">
          <w:marLeft w:val="0"/>
          <w:marRight w:val="0"/>
          <w:marTop w:val="300"/>
          <w:marBottom w:val="0"/>
          <w:divBdr>
            <w:top w:val="none" w:sz="0" w:space="0" w:color="auto"/>
            <w:left w:val="none" w:sz="0" w:space="0" w:color="auto"/>
            <w:bottom w:val="none" w:sz="0" w:space="0" w:color="auto"/>
            <w:right w:val="none" w:sz="0" w:space="0" w:color="auto"/>
          </w:divBdr>
          <w:divsChild>
            <w:div w:id="882442302">
              <w:marLeft w:val="0"/>
              <w:marRight w:val="0"/>
              <w:marTop w:val="0"/>
              <w:marBottom w:val="0"/>
              <w:divBdr>
                <w:top w:val="none" w:sz="0" w:space="0" w:color="auto"/>
                <w:left w:val="none" w:sz="0" w:space="0" w:color="auto"/>
                <w:bottom w:val="none" w:sz="0" w:space="0" w:color="auto"/>
                <w:right w:val="none" w:sz="0" w:space="0" w:color="auto"/>
              </w:divBdr>
              <w:divsChild>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3700925">
          <w:marLeft w:val="0"/>
          <w:marRight w:val="0"/>
          <w:marTop w:val="300"/>
          <w:marBottom w:val="0"/>
          <w:divBdr>
            <w:top w:val="none" w:sz="0" w:space="0" w:color="auto"/>
            <w:left w:val="none" w:sz="0" w:space="0" w:color="auto"/>
            <w:bottom w:val="none" w:sz="0" w:space="0" w:color="auto"/>
            <w:right w:val="none" w:sz="0" w:space="0" w:color="auto"/>
          </w:divBdr>
          <w:divsChild>
            <w:div w:id="960890028">
              <w:marLeft w:val="0"/>
              <w:marRight w:val="0"/>
              <w:marTop w:val="0"/>
              <w:marBottom w:val="0"/>
              <w:divBdr>
                <w:top w:val="none" w:sz="0" w:space="0" w:color="auto"/>
                <w:left w:val="none" w:sz="0" w:space="0" w:color="auto"/>
                <w:bottom w:val="none" w:sz="0" w:space="0" w:color="auto"/>
                <w:right w:val="none" w:sz="0" w:space="0" w:color="auto"/>
              </w:divBdr>
              <w:divsChild>
                <w:div w:id="671684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0894846">
          <w:marLeft w:val="0"/>
          <w:marRight w:val="0"/>
          <w:marTop w:val="300"/>
          <w:marBottom w:val="0"/>
          <w:divBdr>
            <w:top w:val="none" w:sz="0" w:space="0" w:color="auto"/>
            <w:left w:val="none" w:sz="0" w:space="0" w:color="auto"/>
            <w:bottom w:val="none" w:sz="0" w:space="0" w:color="auto"/>
            <w:right w:val="none" w:sz="0" w:space="0" w:color="auto"/>
          </w:divBdr>
          <w:divsChild>
            <w:div w:id="56975380">
              <w:marLeft w:val="0"/>
              <w:marRight w:val="0"/>
              <w:marTop w:val="0"/>
              <w:marBottom w:val="0"/>
              <w:divBdr>
                <w:top w:val="none" w:sz="0" w:space="0" w:color="auto"/>
                <w:left w:val="none" w:sz="0" w:space="0" w:color="auto"/>
                <w:bottom w:val="none" w:sz="0" w:space="0" w:color="auto"/>
                <w:right w:val="none" w:sz="0" w:space="0" w:color="auto"/>
              </w:divBdr>
              <w:divsChild>
                <w:div w:id="1261185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6269567">
      <w:bodyDiv w:val="1"/>
      <w:marLeft w:val="0"/>
      <w:marRight w:val="0"/>
      <w:marTop w:val="0"/>
      <w:marBottom w:val="0"/>
      <w:divBdr>
        <w:top w:val="none" w:sz="0" w:space="0" w:color="auto"/>
        <w:left w:val="none" w:sz="0" w:space="0" w:color="auto"/>
        <w:bottom w:val="none" w:sz="0" w:space="0" w:color="auto"/>
        <w:right w:val="none" w:sz="0" w:space="0" w:color="auto"/>
      </w:divBdr>
      <w:divsChild>
        <w:div w:id="313922049">
          <w:marLeft w:val="0"/>
          <w:marRight w:val="0"/>
          <w:marTop w:val="0"/>
          <w:marBottom w:val="0"/>
          <w:divBdr>
            <w:top w:val="none" w:sz="0" w:space="0" w:color="auto"/>
            <w:left w:val="none" w:sz="0" w:space="0" w:color="auto"/>
            <w:bottom w:val="none" w:sz="0" w:space="0" w:color="auto"/>
            <w:right w:val="none" w:sz="0" w:space="0" w:color="auto"/>
          </w:divBdr>
        </w:div>
        <w:div w:id="1734506777">
          <w:marLeft w:val="0"/>
          <w:marRight w:val="0"/>
          <w:marTop w:val="0"/>
          <w:marBottom w:val="0"/>
          <w:divBdr>
            <w:top w:val="none" w:sz="0" w:space="0" w:color="auto"/>
            <w:left w:val="none" w:sz="0" w:space="0" w:color="auto"/>
            <w:bottom w:val="none" w:sz="0" w:space="0" w:color="auto"/>
            <w:right w:val="none" w:sz="0" w:space="0" w:color="auto"/>
          </w:divBdr>
          <w:divsChild>
            <w:div w:id="897859808">
              <w:marLeft w:val="0"/>
              <w:marRight w:val="0"/>
              <w:marTop w:val="0"/>
              <w:marBottom w:val="0"/>
              <w:divBdr>
                <w:top w:val="none" w:sz="0" w:space="0" w:color="auto"/>
                <w:left w:val="none" w:sz="0" w:space="0" w:color="auto"/>
                <w:bottom w:val="none" w:sz="0" w:space="0" w:color="auto"/>
                <w:right w:val="none" w:sz="0" w:space="0" w:color="auto"/>
              </w:divBdr>
            </w:div>
          </w:divsChild>
        </w:div>
        <w:div w:id="1464956081">
          <w:marLeft w:val="0"/>
          <w:marRight w:val="0"/>
          <w:marTop w:val="0"/>
          <w:marBottom w:val="0"/>
          <w:divBdr>
            <w:top w:val="none" w:sz="0" w:space="0" w:color="auto"/>
            <w:left w:val="none" w:sz="0" w:space="0" w:color="auto"/>
            <w:bottom w:val="none" w:sz="0" w:space="0" w:color="auto"/>
            <w:right w:val="none" w:sz="0" w:space="0" w:color="auto"/>
          </w:divBdr>
        </w:div>
        <w:div w:id="2030140122">
          <w:marLeft w:val="0"/>
          <w:marRight w:val="0"/>
          <w:marTop w:val="0"/>
          <w:marBottom w:val="0"/>
          <w:divBdr>
            <w:top w:val="none" w:sz="0" w:space="0" w:color="auto"/>
            <w:left w:val="none" w:sz="0" w:space="0" w:color="auto"/>
            <w:bottom w:val="none" w:sz="0" w:space="0" w:color="auto"/>
            <w:right w:val="none" w:sz="0" w:space="0" w:color="auto"/>
          </w:divBdr>
          <w:divsChild>
            <w:div w:id="1519856926">
              <w:marLeft w:val="0"/>
              <w:marRight w:val="0"/>
              <w:marTop w:val="0"/>
              <w:marBottom w:val="0"/>
              <w:divBdr>
                <w:top w:val="none" w:sz="0" w:space="0" w:color="auto"/>
                <w:left w:val="none" w:sz="0" w:space="0" w:color="auto"/>
                <w:bottom w:val="none" w:sz="0" w:space="0" w:color="auto"/>
                <w:right w:val="none" w:sz="0" w:space="0" w:color="auto"/>
              </w:divBdr>
            </w:div>
          </w:divsChild>
        </w:div>
        <w:div w:id="642349058">
          <w:marLeft w:val="0"/>
          <w:marRight w:val="0"/>
          <w:marTop w:val="0"/>
          <w:marBottom w:val="0"/>
          <w:divBdr>
            <w:top w:val="none" w:sz="0" w:space="0" w:color="auto"/>
            <w:left w:val="none" w:sz="0" w:space="0" w:color="auto"/>
            <w:bottom w:val="none" w:sz="0" w:space="0" w:color="auto"/>
            <w:right w:val="none" w:sz="0" w:space="0" w:color="auto"/>
          </w:divBdr>
        </w:div>
        <w:div w:id="1707219464">
          <w:marLeft w:val="0"/>
          <w:marRight w:val="0"/>
          <w:marTop w:val="0"/>
          <w:marBottom w:val="0"/>
          <w:divBdr>
            <w:top w:val="none" w:sz="0" w:space="0" w:color="auto"/>
            <w:left w:val="none" w:sz="0" w:space="0" w:color="auto"/>
            <w:bottom w:val="none" w:sz="0" w:space="0" w:color="auto"/>
            <w:right w:val="none" w:sz="0" w:space="0" w:color="auto"/>
          </w:divBdr>
          <w:divsChild>
            <w:div w:id="489561903">
              <w:marLeft w:val="0"/>
              <w:marRight w:val="0"/>
              <w:marTop w:val="0"/>
              <w:marBottom w:val="0"/>
              <w:divBdr>
                <w:top w:val="none" w:sz="0" w:space="0" w:color="auto"/>
                <w:left w:val="none" w:sz="0" w:space="0" w:color="auto"/>
                <w:bottom w:val="none" w:sz="0" w:space="0" w:color="auto"/>
                <w:right w:val="none" w:sz="0" w:space="0" w:color="auto"/>
              </w:divBdr>
            </w:div>
          </w:divsChild>
        </w:div>
        <w:div w:id="666783002">
          <w:marLeft w:val="0"/>
          <w:marRight w:val="0"/>
          <w:marTop w:val="0"/>
          <w:marBottom w:val="0"/>
          <w:divBdr>
            <w:top w:val="none" w:sz="0" w:space="0" w:color="auto"/>
            <w:left w:val="none" w:sz="0" w:space="0" w:color="auto"/>
            <w:bottom w:val="none" w:sz="0" w:space="0" w:color="auto"/>
            <w:right w:val="none" w:sz="0" w:space="0" w:color="auto"/>
          </w:divBdr>
        </w:div>
        <w:div w:id="1603486973">
          <w:marLeft w:val="0"/>
          <w:marRight w:val="0"/>
          <w:marTop w:val="0"/>
          <w:marBottom w:val="0"/>
          <w:divBdr>
            <w:top w:val="none" w:sz="0" w:space="0" w:color="auto"/>
            <w:left w:val="none" w:sz="0" w:space="0" w:color="auto"/>
            <w:bottom w:val="none" w:sz="0" w:space="0" w:color="auto"/>
            <w:right w:val="none" w:sz="0" w:space="0" w:color="auto"/>
          </w:divBdr>
          <w:divsChild>
            <w:div w:id="1910727282">
              <w:marLeft w:val="0"/>
              <w:marRight w:val="0"/>
              <w:marTop w:val="0"/>
              <w:marBottom w:val="0"/>
              <w:divBdr>
                <w:top w:val="none" w:sz="0" w:space="0" w:color="auto"/>
                <w:left w:val="none" w:sz="0" w:space="0" w:color="auto"/>
                <w:bottom w:val="none" w:sz="0" w:space="0" w:color="auto"/>
                <w:right w:val="none" w:sz="0" w:space="0" w:color="auto"/>
              </w:divBdr>
            </w:div>
          </w:divsChild>
        </w:div>
        <w:div w:id="740325859">
          <w:marLeft w:val="0"/>
          <w:marRight w:val="0"/>
          <w:marTop w:val="0"/>
          <w:marBottom w:val="0"/>
          <w:divBdr>
            <w:top w:val="none" w:sz="0" w:space="0" w:color="auto"/>
            <w:left w:val="none" w:sz="0" w:space="0" w:color="auto"/>
            <w:bottom w:val="none" w:sz="0" w:space="0" w:color="auto"/>
            <w:right w:val="none" w:sz="0" w:space="0" w:color="auto"/>
          </w:divBdr>
        </w:div>
        <w:div w:id="1262568586">
          <w:marLeft w:val="0"/>
          <w:marRight w:val="0"/>
          <w:marTop w:val="0"/>
          <w:marBottom w:val="0"/>
          <w:divBdr>
            <w:top w:val="none" w:sz="0" w:space="0" w:color="auto"/>
            <w:left w:val="none" w:sz="0" w:space="0" w:color="auto"/>
            <w:bottom w:val="none" w:sz="0" w:space="0" w:color="auto"/>
            <w:right w:val="none" w:sz="0" w:space="0" w:color="auto"/>
          </w:divBdr>
          <w:divsChild>
            <w:div w:id="787699093">
              <w:marLeft w:val="0"/>
              <w:marRight w:val="0"/>
              <w:marTop w:val="0"/>
              <w:marBottom w:val="0"/>
              <w:divBdr>
                <w:top w:val="none" w:sz="0" w:space="0" w:color="auto"/>
                <w:left w:val="none" w:sz="0" w:space="0" w:color="auto"/>
                <w:bottom w:val="none" w:sz="0" w:space="0" w:color="auto"/>
                <w:right w:val="none" w:sz="0" w:space="0" w:color="auto"/>
              </w:divBdr>
            </w:div>
          </w:divsChild>
        </w:div>
        <w:div w:id="241650385">
          <w:marLeft w:val="0"/>
          <w:marRight w:val="0"/>
          <w:marTop w:val="0"/>
          <w:marBottom w:val="0"/>
          <w:divBdr>
            <w:top w:val="none" w:sz="0" w:space="0" w:color="auto"/>
            <w:left w:val="none" w:sz="0" w:space="0" w:color="auto"/>
            <w:bottom w:val="none" w:sz="0" w:space="0" w:color="auto"/>
            <w:right w:val="none" w:sz="0" w:space="0" w:color="auto"/>
          </w:divBdr>
        </w:div>
        <w:div w:id="696201215">
          <w:marLeft w:val="0"/>
          <w:marRight w:val="0"/>
          <w:marTop w:val="0"/>
          <w:marBottom w:val="0"/>
          <w:divBdr>
            <w:top w:val="none" w:sz="0" w:space="0" w:color="auto"/>
            <w:left w:val="none" w:sz="0" w:space="0" w:color="auto"/>
            <w:bottom w:val="none" w:sz="0" w:space="0" w:color="auto"/>
            <w:right w:val="none" w:sz="0" w:space="0" w:color="auto"/>
          </w:divBdr>
          <w:divsChild>
            <w:div w:id="1096708869">
              <w:marLeft w:val="0"/>
              <w:marRight w:val="0"/>
              <w:marTop w:val="0"/>
              <w:marBottom w:val="0"/>
              <w:divBdr>
                <w:top w:val="none" w:sz="0" w:space="0" w:color="auto"/>
                <w:left w:val="none" w:sz="0" w:space="0" w:color="auto"/>
                <w:bottom w:val="none" w:sz="0" w:space="0" w:color="auto"/>
                <w:right w:val="none" w:sz="0" w:space="0" w:color="auto"/>
              </w:divBdr>
            </w:div>
          </w:divsChild>
        </w:div>
        <w:div w:id="1418017854">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sChild>
            <w:div w:id="525098521">
              <w:marLeft w:val="0"/>
              <w:marRight w:val="0"/>
              <w:marTop w:val="0"/>
              <w:marBottom w:val="0"/>
              <w:divBdr>
                <w:top w:val="none" w:sz="0" w:space="0" w:color="auto"/>
                <w:left w:val="none" w:sz="0" w:space="0" w:color="auto"/>
                <w:bottom w:val="none" w:sz="0" w:space="0" w:color="auto"/>
                <w:right w:val="none" w:sz="0" w:space="0" w:color="auto"/>
              </w:divBdr>
            </w:div>
          </w:divsChild>
        </w:div>
        <w:div w:id="236864659">
          <w:marLeft w:val="0"/>
          <w:marRight w:val="0"/>
          <w:marTop w:val="300"/>
          <w:marBottom w:val="0"/>
          <w:divBdr>
            <w:top w:val="none" w:sz="0" w:space="0" w:color="auto"/>
            <w:left w:val="none" w:sz="0" w:space="0" w:color="auto"/>
            <w:bottom w:val="none" w:sz="0" w:space="0" w:color="auto"/>
            <w:right w:val="none" w:sz="0" w:space="0" w:color="auto"/>
          </w:divBdr>
          <w:divsChild>
            <w:div w:id="241524469">
              <w:marLeft w:val="0"/>
              <w:marRight w:val="0"/>
              <w:marTop w:val="0"/>
              <w:marBottom w:val="0"/>
              <w:divBdr>
                <w:top w:val="none" w:sz="0" w:space="0" w:color="auto"/>
                <w:left w:val="none" w:sz="0" w:space="0" w:color="auto"/>
                <w:bottom w:val="none" w:sz="0" w:space="0" w:color="auto"/>
                <w:right w:val="none" w:sz="0" w:space="0" w:color="auto"/>
              </w:divBdr>
              <w:divsChild>
                <w:div w:id="1185287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941259">
          <w:marLeft w:val="0"/>
          <w:marRight w:val="0"/>
          <w:marTop w:val="300"/>
          <w:marBottom w:val="0"/>
          <w:divBdr>
            <w:top w:val="none" w:sz="0" w:space="0" w:color="auto"/>
            <w:left w:val="none" w:sz="0" w:space="0" w:color="auto"/>
            <w:bottom w:val="none" w:sz="0" w:space="0" w:color="auto"/>
            <w:right w:val="none" w:sz="0" w:space="0" w:color="auto"/>
          </w:divBdr>
          <w:divsChild>
            <w:div w:id="721564417">
              <w:marLeft w:val="0"/>
              <w:marRight w:val="0"/>
              <w:marTop w:val="0"/>
              <w:marBottom w:val="0"/>
              <w:divBdr>
                <w:top w:val="none" w:sz="0" w:space="0" w:color="auto"/>
                <w:left w:val="none" w:sz="0" w:space="0" w:color="auto"/>
                <w:bottom w:val="none" w:sz="0" w:space="0" w:color="auto"/>
                <w:right w:val="none" w:sz="0" w:space="0" w:color="auto"/>
              </w:divBdr>
              <w:divsChild>
                <w:div w:id="1539467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400320">
          <w:marLeft w:val="0"/>
          <w:marRight w:val="0"/>
          <w:marTop w:val="300"/>
          <w:marBottom w:val="0"/>
          <w:divBdr>
            <w:top w:val="none" w:sz="0" w:space="0" w:color="auto"/>
            <w:left w:val="none" w:sz="0" w:space="0" w:color="auto"/>
            <w:bottom w:val="none" w:sz="0" w:space="0" w:color="auto"/>
            <w:right w:val="none" w:sz="0" w:space="0" w:color="auto"/>
          </w:divBdr>
          <w:divsChild>
            <w:div w:id="1510867529">
              <w:marLeft w:val="0"/>
              <w:marRight w:val="0"/>
              <w:marTop w:val="0"/>
              <w:marBottom w:val="0"/>
              <w:divBdr>
                <w:top w:val="none" w:sz="0" w:space="0" w:color="auto"/>
                <w:left w:val="none" w:sz="0" w:space="0" w:color="auto"/>
                <w:bottom w:val="none" w:sz="0" w:space="0" w:color="auto"/>
                <w:right w:val="none" w:sz="0" w:space="0" w:color="auto"/>
              </w:divBdr>
              <w:divsChild>
                <w:div w:id="450049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2653439">
          <w:marLeft w:val="0"/>
          <w:marRight w:val="0"/>
          <w:marTop w:val="300"/>
          <w:marBottom w:val="0"/>
          <w:divBdr>
            <w:top w:val="none" w:sz="0" w:space="0" w:color="auto"/>
            <w:left w:val="none" w:sz="0" w:space="0" w:color="auto"/>
            <w:bottom w:val="none" w:sz="0" w:space="0" w:color="auto"/>
            <w:right w:val="none" w:sz="0" w:space="0" w:color="auto"/>
          </w:divBdr>
          <w:divsChild>
            <w:div w:id="975838587">
              <w:marLeft w:val="0"/>
              <w:marRight w:val="0"/>
              <w:marTop w:val="0"/>
              <w:marBottom w:val="0"/>
              <w:divBdr>
                <w:top w:val="none" w:sz="0" w:space="0" w:color="auto"/>
                <w:left w:val="none" w:sz="0" w:space="0" w:color="auto"/>
                <w:bottom w:val="none" w:sz="0" w:space="0" w:color="auto"/>
                <w:right w:val="none" w:sz="0" w:space="0" w:color="auto"/>
              </w:divBdr>
              <w:divsChild>
                <w:div w:id="1979842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6658429">
      <w:bodyDiv w:val="1"/>
      <w:marLeft w:val="0"/>
      <w:marRight w:val="0"/>
      <w:marTop w:val="0"/>
      <w:marBottom w:val="0"/>
      <w:divBdr>
        <w:top w:val="none" w:sz="0" w:space="0" w:color="auto"/>
        <w:left w:val="none" w:sz="0" w:space="0" w:color="auto"/>
        <w:bottom w:val="none" w:sz="0" w:space="0" w:color="auto"/>
        <w:right w:val="none" w:sz="0" w:space="0" w:color="auto"/>
      </w:divBdr>
      <w:divsChild>
        <w:div w:id="1211529691">
          <w:marLeft w:val="0"/>
          <w:marRight w:val="0"/>
          <w:marTop w:val="0"/>
          <w:marBottom w:val="0"/>
          <w:divBdr>
            <w:top w:val="none" w:sz="0" w:space="0" w:color="auto"/>
            <w:left w:val="none" w:sz="0" w:space="0" w:color="auto"/>
            <w:bottom w:val="none" w:sz="0" w:space="0" w:color="auto"/>
            <w:right w:val="none" w:sz="0" w:space="0" w:color="auto"/>
          </w:divBdr>
        </w:div>
        <w:div w:id="1573655112">
          <w:marLeft w:val="0"/>
          <w:marRight w:val="0"/>
          <w:marTop w:val="0"/>
          <w:marBottom w:val="0"/>
          <w:divBdr>
            <w:top w:val="none" w:sz="0" w:space="0" w:color="auto"/>
            <w:left w:val="none" w:sz="0" w:space="0" w:color="auto"/>
            <w:bottom w:val="none" w:sz="0" w:space="0" w:color="auto"/>
            <w:right w:val="none" w:sz="0" w:space="0" w:color="auto"/>
          </w:divBdr>
          <w:divsChild>
            <w:div w:id="22945776">
              <w:marLeft w:val="0"/>
              <w:marRight w:val="0"/>
              <w:marTop w:val="0"/>
              <w:marBottom w:val="0"/>
              <w:divBdr>
                <w:top w:val="none" w:sz="0" w:space="0" w:color="auto"/>
                <w:left w:val="none" w:sz="0" w:space="0" w:color="auto"/>
                <w:bottom w:val="none" w:sz="0" w:space="0" w:color="auto"/>
                <w:right w:val="none" w:sz="0" w:space="0" w:color="auto"/>
              </w:divBdr>
            </w:div>
          </w:divsChild>
        </w:div>
        <w:div w:id="1615940297">
          <w:marLeft w:val="0"/>
          <w:marRight w:val="0"/>
          <w:marTop w:val="0"/>
          <w:marBottom w:val="0"/>
          <w:divBdr>
            <w:top w:val="none" w:sz="0" w:space="0" w:color="auto"/>
            <w:left w:val="none" w:sz="0" w:space="0" w:color="auto"/>
            <w:bottom w:val="none" w:sz="0" w:space="0" w:color="auto"/>
            <w:right w:val="none" w:sz="0" w:space="0" w:color="auto"/>
          </w:divBdr>
        </w:div>
        <w:div w:id="853418414">
          <w:marLeft w:val="0"/>
          <w:marRight w:val="0"/>
          <w:marTop w:val="0"/>
          <w:marBottom w:val="0"/>
          <w:divBdr>
            <w:top w:val="none" w:sz="0" w:space="0" w:color="auto"/>
            <w:left w:val="none" w:sz="0" w:space="0" w:color="auto"/>
            <w:bottom w:val="none" w:sz="0" w:space="0" w:color="auto"/>
            <w:right w:val="none" w:sz="0" w:space="0" w:color="auto"/>
          </w:divBdr>
          <w:divsChild>
            <w:div w:id="624427790">
              <w:marLeft w:val="0"/>
              <w:marRight w:val="0"/>
              <w:marTop w:val="0"/>
              <w:marBottom w:val="0"/>
              <w:divBdr>
                <w:top w:val="none" w:sz="0" w:space="0" w:color="auto"/>
                <w:left w:val="none" w:sz="0" w:space="0" w:color="auto"/>
                <w:bottom w:val="none" w:sz="0" w:space="0" w:color="auto"/>
                <w:right w:val="none" w:sz="0" w:space="0" w:color="auto"/>
              </w:divBdr>
            </w:div>
          </w:divsChild>
        </w:div>
        <w:div w:id="576404799">
          <w:marLeft w:val="0"/>
          <w:marRight w:val="0"/>
          <w:marTop w:val="0"/>
          <w:marBottom w:val="0"/>
          <w:divBdr>
            <w:top w:val="none" w:sz="0" w:space="0" w:color="auto"/>
            <w:left w:val="none" w:sz="0" w:space="0" w:color="auto"/>
            <w:bottom w:val="none" w:sz="0" w:space="0" w:color="auto"/>
            <w:right w:val="none" w:sz="0" w:space="0" w:color="auto"/>
          </w:divBdr>
        </w:div>
        <w:div w:id="887911778">
          <w:marLeft w:val="0"/>
          <w:marRight w:val="0"/>
          <w:marTop w:val="0"/>
          <w:marBottom w:val="0"/>
          <w:divBdr>
            <w:top w:val="none" w:sz="0" w:space="0" w:color="auto"/>
            <w:left w:val="none" w:sz="0" w:space="0" w:color="auto"/>
            <w:bottom w:val="none" w:sz="0" w:space="0" w:color="auto"/>
            <w:right w:val="none" w:sz="0" w:space="0" w:color="auto"/>
          </w:divBdr>
          <w:divsChild>
            <w:div w:id="1024133659">
              <w:marLeft w:val="0"/>
              <w:marRight w:val="0"/>
              <w:marTop w:val="0"/>
              <w:marBottom w:val="0"/>
              <w:divBdr>
                <w:top w:val="none" w:sz="0" w:space="0" w:color="auto"/>
                <w:left w:val="none" w:sz="0" w:space="0" w:color="auto"/>
                <w:bottom w:val="none" w:sz="0" w:space="0" w:color="auto"/>
                <w:right w:val="none" w:sz="0" w:space="0" w:color="auto"/>
              </w:divBdr>
            </w:div>
          </w:divsChild>
        </w:div>
        <w:div w:id="1582136609">
          <w:marLeft w:val="0"/>
          <w:marRight w:val="0"/>
          <w:marTop w:val="0"/>
          <w:marBottom w:val="0"/>
          <w:divBdr>
            <w:top w:val="none" w:sz="0" w:space="0" w:color="auto"/>
            <w:left w:val="none" w:sz="0" w:space="0" w:color="auto"/>
            <w:bottom w:val="none" w:sz="0" w:space="0" w:color="auto"/>
            <w:right w:val="none" w:sz="0" w:space="0" w:color="auto"/>
          </w:divBdr>
        </w:div>
        <w:div w:id="1775173863">
          <w:marLeft w:val="0"/>
          <w:marRight w:val="0"/>
          <w:marTop w:val="0"/>
          <w:marBottom w:val="0"/>
          <w:divBdr>
            <w:top w:val="none" w:sz="0" w:space="0" w:color="auto"/>
            <w:left w:val="none" w:sz="0" w:space="0" w:color="auto"/>
            <w:bottom w:val="none" w:sz="0" w:space="0" w:color="auto"/>
            <w:right w:val="none" w:sz="0" w:space="0" w:color="auto"/>
          </w:divBdr>
          <w:divsChild>
            <w:div w:id="287977988">
              <w:marLeft w:val="0"/>
              <w:marRight w:val="0"/>
              <w:marTop w:val="0"/>
              <w:marBottom w:val="0"/>
              <w:divBdr>
                <w:top w:val="none" w:sz="0" w:space="0" w:color="auto"/>
                <w:left w:val="none" w:sz="0" w:space="0" w:color="auto"/>
                <w:bottom w:val="none" w:sz="0" w:space="0" w:color="auto"/>
                <w:right w:val="none" w:sz="0" w:space="0" w:color="auto"/>
              </w:divBdr>
            </w:div>
          </w:divsChild>
        </w:div>
        <w:div w:id="327445377">
          <w:marLeft w:val="0"/>
          <w:marRight w:val="0"/>
          <w:marTop w:val="0"/>
          <w:marBottom w:val="0"/>
          <w:divBdr>
            <w:top w:val="none" w:sz="0" w:space="0" w:color="auto"/>
            <w:left w:val="none" w:sz="0" w:space="0" w:color="auto"/>
            <w:bottom w:val="none" w:sz="0" w:space="0" w:color="auto"/>
            <w:right w:val="none" w:sz="0" w:space="0" w:color="auto"/>
          </w:divBdr>
        </w:div>
        <w:div w:id="322047642">
          <w:marLeft w:val="0"/>
          <w:marRight w:val="0"/>
          <w:marTop w:val="0"/>
          <w:marBottom w:val="0"/>
          <w:divBdr>
            <w:top w:val="none" w:sz="0" w:space="0" w:color="auto"/>
            <w:left w:val="none" w:sz="0" w:space="0" w:color="auto"/>
            <w:bottom w:val="none" w:sz="0" w:space="0" w:color="auto"/>
            <w:right w:val="none" w:sz="0" w:space="0" w:color="auto"/>
          </w:divBdr>
          <w:divsChild>
            <w:div w:id="1854027390">
              <w:marLeft w:val="0"/>
              <w:marRight w:val="0"/>
              <w:marTop w:val="0"/>
              <w:marBottom w:val="0"/>
              <w:divBdr>
                <w:top w:val="none" w:sz="0" w:space="0" w:color="auto"/>
                <w:left w:val="none" w:sz="0" w:space="0" w:color="auto"/>
                <w:bottom w:val="none" w:sz="0" w:space="0" w:color="auto"/>
                <w:right w:val="none" w:sz="0" w:space="0" w:color="auto"/>
              </w:divBdr>
            </w:div>
          </w:divsChild>
        </w:div>
        <w:div w:id="890115659">
          <w:marLeft w:val="0"/>
          <w:marRight w:val="0"/>
          <w:marTop w:val="0"/>
          <w:marBottom w:val="0"/>
          <w:divBdr>
            <w:top w:val="none" w:sz="0" w:space="0" w:color="auto"/>
            <w:left w:val="none" w:sz="0" w:space="0" w:color="auto"/>
            <w:bottom w:val="none" w:sz="0" w:space="0" w:color="auto"/>
            <w:right w:val="none" w:sz="0" w:space="0" w:color="auto"/>
          </w:divBdr>
        </w:div>
        <w:div w:id="341321826">
          <w:marLeft w:val="0"/>
          <w:marRight w:val="0"/>
          <w:marTop w:val="0"/>
          <w:marBottom w:val="0"/>
          <w:divBdr>
            <w:top w:val="none" w:sz="0" w:space="0" w:color="auto"/>
            <w:left w:val="none" w:sz="0" w:space="0" w:color="auto"/>
            <w:bottom w:val="none" w:sz="0" w:space="0" w:color="auto"/>
            <w:right w:val="none" w:sz="0" w:space="0" w:color="auto"/>
          </w:divBdr>
          <w:divsChild>
            <w:div w:id="1066873476">
              <w:marLeft w:val="0"/>
              <w:marRight w:val="0"/>
              <w:marTop w:val="0"/>
              <w:marBottom w:val="0"/>
              <w:divBdr>
                <w:top w:val="none" w:sz="0" w:space="0" w:color="auto"/>
                <w:left w:val="none" w:sz="0" w:space="0" w:color="auto"/>
                <w:bottom w:val="none" w:sz="0" w:space="0" w:color="auto"/>
                <w:right w:val="none" w:sz="0" w:space="0" w:color="auto"/>
              </w:divBdr>
            </w:div>
          </w:divsChild>
        </w:div>
        <w:div w:id="953319167">
          <w:marLeft w:val="0"/>
          <w:marRight w:val="0"/>
          <w:marTop w:val="0"/>
          <w:marBottom w:val="0"/>
          <w:divBdr>
            <w:top w:val="none" w:sz="0" w:space="0" w:color="auto"/>
            <w:left w:val="none" w:sz="0" w:space="0" w:color="auto"/>
            <w:bottom w:val="none" w:sz="0" w:space="0" w:color="auto"/>
            <w:right w:val="none" w:sz="0" w:space="0" w:color="auto"/>
          </w:divBdr>
        </w:div>
        <w:div w:id="341248879">
          <w:marLeft w:val="0"/>
          <w:marRight w:val="0"/>
          <w:marTop w:val="0"/>
          <w:marBottom w:val="0"/>
          <w:divBdr>
            <w:top w:val="none" w:sz="0" w:space="0" w:color="auto"/>
            <w:left w:val="none" w:sz="0" w:space="0" w:color="auto"/>
            <w:bottom w:val="none" w:sz="0" w:space="0" w:color="auto"/>
            <w:right w:val="none" w:sz="0" w:space="0" w:color="auto"/>
          </w:divBdr>
          <w:divsChild>
            <w:div w:id="709842910">
              <w:marLeft w:val="0"/>
              <w:marRight w:val="0"/>
              <w:marTop w:val="0"/>
              <w:marBottom w:val="0"/>
              <w:divBdr>
                <w:top w:val="none" w:sz="0" w:space="0" w:color="auto"/>
                <w:left w:val="none" w:sz="0" w:space="0" w:color="auto"/>
                <w:bottom w:val="none" w:sz="0" w:space="0" w:color="auto"/>
                <w:right w:val="none" w:sz="0" w:space="0" w:color="auto"/>
              </w:divBdr>
            </w:div>
          </w:divsChild>
        </w:div>
        <w:div w:id="1029572583">
          <w:marLeft w:val="0"/>
          <w:marRight w:val="0"/>
          <w:marTop w:val="300"/>
          <w:marBottom w:val="0"/>
          <w:divBdr>
            <w:top w:val="none" w:sz="0" w:space="0" w:color="auto"/>
            <w:left w:val="none" w:sz="0" w:space="0" w:color="auto"/>
            <w:bottom w:val="none" w:sz="0" w:space="0" w:color="auto"/>
            <w:right w:val="none" w:sz="0" w:space="0" w:color="auto"/>
          </w:divBdr>
          <w:divsChild>
            <w:div w:id="1255554180">
              <w:marLeft w:val="0"/>
              <w:marRight w:val="0"/>
              <w:marTop w:val="0"/>
              <w:marBottom w:val="0"/>
              <w:divBdr>
                <w:top w:val="none" w:sz="0" w:space="0" w:color="auto"/>
                <w:left w:val="none" w:sz="0" w:space="0" w:color="auto"/>
                <w:bottom w:val="none" w:sz="0" w:space="0" w:color="auto"/>
                <w:right w:val="none" w:sz="0" w:space="0" w:color="auto"/>
              </w:divBdr>
              <w:divsChild>
                <w:div w:id="523791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1436107">
          <w:marLeft w:val="0"/>
          <w:marRight w:val="0"/>
          <w:marTop w:val="300"/>
          <w:marBottom w:val="0"/>
          <w:divBdr>
            <w:top w:val="none" w:sz="0" w:space="0" w:color="auto"/>
            <w:left w:val="none" w:sz="0" w:space="0" w:color="auto"/>
            <w:bottom w:val="none" w:sz="0" w:space="0" w:color="auto"/>
            <w:right w:val="none" w:sz="0" w:space="0" w:color="auto"/>
          </w:divBdr>
          <w:divsChild>
            <w:div w:id="148521340">
              <w:marLeft w:val="0"/>
              <w:marRight w:val="0"/>
              <w:marTop w:val="0"/>
              <w:marBottom w:val="0"/>
              <w:divBdr>
                <w:top w:val="none" w:sz="0" w:space="0" w:color="auto"/>
                <w:left w:val="none" w:sz="0" w:space="0" w:color="auto"/>
                <w:bottom w:val="none" w:sz="0" w:space="0" w:color="auto"/>
                <w:right w:val="none" w:sz="0" w:space="0" w:color="auto"/>
              </w:divBdr>
              <w:divsChild>
                <w:div w:id="945232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5263488">
          <w:marLeft w:val="0"/>
          <w:marRight w:val="0"/>
          <w:marTop w:val="300"/>
          <w:marBottom w:val="0"/>
          <w:divBdr>
            <w:top w:val="none" w:sz="0" w:space="0" w:color="auto"/>
            <w:left w:val="none" w:sz="0" w:space="0" w:color="auto"/>
            <w:bottom w:val="none" w:sz="0" w:space="0" w:color="auto"/>
            <w:right w:val="none" w:sz="0" w:space="0" w:color="auto"/>
          </w:divBdr>
          <w:divsChild>
            <w:div w:id="1443839589">
              <w:marLeft w:val="0"/>
              <w:marRight w:val="0"/>
              <w:marTop w:val="0"/>
              <w:marBottom w:val="0"/>
              <w:divBdr>
                <w:top w:val="none" w:sz="0" w:space="0" w:color="auto"/>
                <w:left w:val="none" w:sz="0" w:space="0" w:color="auto"/>
                <w:bottom w:val="none" w:sz="0" w:space="0" w:color="auto"/>
                <w:right w:val="none" w:sz="0" w:space="0" w:color="auto"/>
              </w:divBdr>
              <w:divsChild>
                <w:div w:id="1697609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6740586">
          <w:marLeft w:val="0"/>
          <w:marRight w:val="0"/>
          <w:marTop w:val="300"/>
          <w:marBottom w:val="0"/>
          <w:divBdr>
            <w:top w:val="none" w:sz="0" w:space="0" w:color="auto"/>
            <w:left w:val="none" w:sz="0" w:space="0" w:color="auto"/>
            <w:bottom w:val="none" w:sz="0" w:space="0" w:color="auto"/>
            <w:right w:val="none" w:sz="0" w:space="0" w:color="auto"/>
          </w:divBdr>
          <w:divsChild>
            <w:div w:id="1404328637">
              <w:marLeft w:val="0"/>
              <w:marRight w:val="0"/>
              <w:marTop w:val="0"/>
              <w:marBottom w:val="0"/>
              <w:divBdr>
                <w:top w:val="none" w:sz="0" w:space="0" w:color="auto"/>
                <w:left w:val="none" w:sz="0" w:space="0" w:color="auto"/>
                <w:bottom w:val="none" w:sz="0" w:space="0" w:color="auto"/>
                <w:right w:val="none" w:sz="0" w:space="0" w:color="auto"/>
              </w:divBdr>
              <w:divsChild>
                <w:div w:id="1448238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7851407">
      <w:bodyDiv w:val="1"/>
      <w:marLeft w:val="0"/>
      <w:marRight w:val="0"/>
      <w:marTop w:val="0"/>
      <w:marBottom w:val="0"/>
      <w:divBdr>
        <w:top w:val="none" w:sz="0" w:space="0" w:color="auto"/>
        <w:left w:val="none" w:sz="0" w:space="0" w:color="auto"/>
        <w:bottom w:val="none" w:sz="0" w:space="0" w:color="auto"/>
        <w:right w:val="none" w:sz="0" w:space="0" w:color="auto"/>
      </w:divBdr>
      <w:divsChild>
        <w:div w:id="1311666603">
          <w:marLeft w:val="0"/>
          <w:marRight w:val="0"/>
          <w:marTop w:val="0"/>
          <w:marBottom w:val="0"/>
          <w:divBdr>
            <w:top w:val="none" w:sz="0" w:space="0" w:color="auto"/>
            <w:left w:val="none" w:sz="0" w:space="0" w:color="auto"/>
            <w:bottom w:val="none" w:sz="0" w:space="0" w:color="auto"/>
            <w:right w:val="none" w:sz="0" w:space="0" w:color="auto"/>
          </w:divBdr>
        </w:div>
        <w:div w:id="702942454">
          <w:marLeft w:val="0"/>
          <w:marRight w:val="0"/>
          <w:marTop w:val="0"/>
          <w:marBottom w:val="0"/>
          <w:divBdr>
            <w:top w:val="none" w:sz="0" w:space="0" w:color="auto"/>
            <w:left w:val="none" w:sz="0" w:space="0" w:color="auto"/>
            <w:bottom w:val="none" w:sz="0" w:space="0" w:color="auto"/>
            <w:right w:val="none" w:sz="0" w:space="0" w:color="auto"/>
          </w:divBdr>
          <w:divsChild>
            <w:div w:id="1307904031">
              <w:marLeft w:val="0"/>
              <w:marRight w:val="0"/>
              <w:marTop w:val="0"/>
              <w:marBottom w:val="0"/>
              <w:divBdr>
                <w:top w:val="none" w:sz="0" w:space="0" w:color="auto"/>
                <w:left w:val="none" w:sz="0" w:space="0" w:color="auto"/>
                <w:bottom w:val="none" w:sz="0" w:space="0" w:color="auto"/>
                <w:right w:val="none" w:sz="0" w:space="0" w:color="auto"/>
              </w:divBdr>
            </w:div>
          </w:divsChild>
        </w:div>
        <w:div w:id="1431076508">
          <w:marLeft w:val="0"/>
          <w:marRight w:val="0"/>
          <w:marTop w:val="0"/>
          <w:marBottom w:val="0"/>
          <w:divBdr>
            <w:top w:val="none" w:sz="0" w:space="0" w:color="auto"/>
            <w:left w:val="none" w:sz="0" w:space="0" w:color="auto"/>
            <w:bottom w:val="none" w:sz="0" w:space="0" w:color="auto"/>
            <w:right w:val="none" w:sz="0" w:space="0" w:color="auto"/>
          </w:divBdr>
        </w:div>
        <w:div w:id="1262183995">
          <w:marLeft w:val="0"/>
          <w:marRight w:val="0"/>
          <w:marTop w:val="0"/>
          <w:marBottom w:val="0"/>
          <w:divBdr>
            <w:top w:val="none" w:sz="0" w:space="0" w:color="auto"/>
            <w:left w:val="none" w:sz="0" w:space="0" w:color="auto"/>
            <w:bottom w:val="none" w:sz="0" w:space="0" w:color="auto"/>
            <w:right w:val="none" w:sz="0" w:space="0" w:color="auto"/>
          </w:divBdr>
          <w:divsChild>
            <w:div w:id="1582984762">
              <w:marLeft w:val="0"/>
              <w:marRight w:val="0"/>
              <w:marTop w:val="0"/>
              <w:marBottom w:val="0"/>
              <w:divBdr>
                <w:top w:val="none" w:sz="0" w:space="0" w:color="auto"/>
                <w:left w:val="none" w:sz="0" w:space="0" w:color="auto"/>
                <w:bottom w:val="none" w:sz="0" w:space="0" w:color="auto"/>
                <w:right w:val="none" w:sz="0" w:space="0" w:color="auto"/>
              </w:divBdr>
            </w:div>
          </w:divsChild>
        </w:div>
        <w:div w:id="229660331">
          <w:marLeft w:val="0"/>
          <w:marRight w:val="0"/>
          <w:marTop w:val="0"/>
          <w:marBottom w:val="0"/>
          <w:divBdr>
            <w:top w:val="none" w:sz="0" w:space="0" w:color="auto"/>
            <w:left w:val="none" w:sz="0" w:space="0" w:color="auto"/>
            <w:bottom w:val="none" w:sz="0" w:space="0" w:color="auto"/>
            <w:right w:val="none" w:sz="0" w:space="0" w:color="auto"/>
          </w:divBdr>
        </w:div>
        <w:div w:id="2103254442">
          <w:marLeft w:val="0"/>
          <w:marRight w:val="0"/>
          <w:marTop w:val="0"/>
          <w:marBottom w:val="0"/>
          <w:divBdr>
            <w:top w:val="none" w:sz="0" w:space="0" w:color="auto"/>
            <w:left w:val="none" w:sz="0" w:space="0" w:color="auto"/>
            <w:bottom w:val="none" w:sz="0" w:space="0" w:color="auto"/>
            <w:right w:val="none" w:sz="0" w:space="0" w:color="auto"/>
          </w:divBdr>
          <w:divsChild>
            <w:div w:id="1912809972">
              <w:marLeft w:val="0"/>
              <w:marRight w:val="0"/>
              <w:marTop w:val="0"/>
              <w:marBottom w:val="0"/>
              <w:divBdr>
                <w:top w:val="none" w:sz="0" w:space="0" w:color="auto"/>
                <w:left w:val="none" w:sz="0" w:space="0" w:color="auto"/>
                <w:bottom w:val="none" w:sz="0" w:space="0" w:color="auto"/>
                <w:right w:val="none" w:sz="0" w:space="0" w:color="auto"/>
              </w:divBdr>
            </w:div>
          </w:divsChild>
        </w:div>
        <w:div w:id="471674183">
          <w:marLeft w:val="0"/>
          <w:marRight w:val="0"/>
          <w:marTop w:val="0"/>
          <w:marBottom w:val="0"/>
          <w:divBdr>
            <w:top w:val="none" w:sz="0" w:space="0" w:color="auto"/>
            <w:left w:val="none" w:sz="0" w:space="0" w:color="auto"/>
            <w:bottom w:val="none" w:sz="0" w:space="0" w:color="auto"/>
            <w:right w:val="none" w:sz="0" w:space="0" w:color="auto"/>
          </w:divBdr>
        </w:div>
        <w:div w:id="1518426291">
          <w:marLeft w:val="0"/>
          <w:marRight w:val="0"/>
          <w:marTop w:val="0"/>
          <w:marBottom w:val="0"/>
          <w:divBdr>
            <w:top w:val="none" w:sz="0" w:space="0" w:color="auto"/>
            <w:left w:val="none" w:sz="0" w:space="0" w:color="auto"/>
            <w:bottom w:val="none" w:sz="0" w:space="0" w:color="auto"/>
            <w:right w:val="none" w:sz="0" w:space="0" w:color="auto"/>
          </w:divBdr>
          <w:divsChild>
            <w:div w:id="128984739">
              <w:marLeft w:val="0"/>
              <w:marRight w:val="0"/>
              <w:marTop w:val="0"/>
              <w:marBottom w:val="0"/>
              <w:divBdr>
                <w:top w:val="none" w:sz="0" w:space="0" w:color="auto"/>
                <w:left w:val="none" w:sz="0" w:space="0" w:color="auto"/>
                <w:bottom w:val="none" w:sz="0" w:space="0" w:color="auto"/>
                <w:right w:val="none" w:sz="0" w:space="0" w:color="auto"/>
              </w:divBdr>
            </w:div>
          </w:divsChild>
        </w:div>
        <w:div w:id="1997684191">
          <w:marLeft w:val="0"/>
          <w:marRight w:val="0"/>
          <w:marTop w:val="0"/>
          <w:marBottom w:val="0"/>
          <w:divBdr>
            <w:top w:val="none" w:sz="0" w:space="0" w:color="auto"/>
            <w:left w:val="none" w:sz="0" w:space="0" w:color="auto"/>
            <w:bottom w:val="none" w:sz="0" w:space="0" w:color="auto"/>
            <w:right w:val="none" w:sz="0" w:space="0" w:color="auto"/>
          </w:divBdr>
        </w:div>
        <w:div w:id="1582325553">
          <w:marLeft w:val="0"/>
          <w:marRight w:val="0"/>
          <w:marTop w:val="0"/>
          <w:marBottom w:val="0"/>
          <w:divBdr>
            <w:top w:val="none" w:sz="0" w:space="0" w:color="auto"/>
            <w:left w:val="none" w:sz="0" w:space="0" w:color="auto"/>
            <w:bottom w:val="none" w:sz="0" w:space="0" w:color="auto"/>
            <w:right w:val="none" w:sz="0" w:space="0" w:color="auto"/>
          </w:divBdr>
          <w:divsChild>
            <w:div w:id="716274352">
              <w:marLeft w:val="0"/>
              <w:marRight w:val="0"/>
              <w:marTop w:val="0"/>
              <w:marBottom w:val="0"/>
              <w:divBdr>
                <w:top w:val="none" w:sz="0" w:space="0" w:color="auto"/>
                <w:left w:val="none" w:sz="0" w:space="0" w:color="auto"/>
                <w:bottom w:val="none" w:sz="0" w:space="0" w:color="auto"/>
                <w:right w:val="none" w:sz="0" w:space="0" w:color="auto"/>
              </w:divBdr>
            </w:div>
          </w:divsChild>
        </w:div>
        <w:div w:id="206647912">
          <w:marLeft w:val="0"/>
          <w:marRight w:val="0"/>
          <w:marTop w:val="0"/>
          <w:marBottom w:val="0"/>
          <w:divBdr>
            <w:top w:val="none" w:sz="0" w:space="0" w:color="auto"/>
            <w:left w:val="none" w:sz="0" w:space="0" w:color="auto"/>
            <w:bottom w:val="none" w:sz="0" w:space="0" w:color="auto"/>
            <w:right w:val="none" w:sz="0" w:space="0" w:color="auto"/>
          </w:divBdr>
        </w:div>
        <w:div w:id="528378807">
          <w:marLeft w:val="0"/>
          <w:marRight w:val="0"/>
          <w:marTop w:val="0"/>
          <w:marBottom w:val="0"/>
          <w:divBdr>
            <w:top w:val="none" w:sz="0" w:space="0" w:color="auto"/>
            <w:left w:val="none" w:sz="0" w:space="0" w:color="auto"/>
            <w:bottom w:val="none" w:sz="0" w:space="0" w:color="auto"/>
            <w:right w:val="none" w:sz="0" w:space="0" w:color="auto"/>
          </w:divBdr>
          <w:divsChild>
            <w:div w:id="1338654725">
              <w:marLeft w:val="0"/>
              <w:marRight w:val="0"/>
              <w:marTop w:val="0"/>
              <w:marBottom w:val="0"/>
              <w:divBdr>
                <w:top w:val="none" w:sz="0" w:space="0" w:color="auto"/>
                <w:left w:val="none" w:sz="0" w:space="0" w:color="auto"/>
                <w:bottom w:val="none" w:sz="0" w:space="0" w:color="auto"/>
                <w:right w:val="none" w:sz="0" w:space="0" w:color="auto"/>
              </w:divBdr>
            </w:div>
          </w:divsChild>
        </w:div>
        <w:div w:id="1678118030">
          <w:marLeft w:val="0"/>
          <w:marRight w:val="0"/>
          <w:marTop w:val="0"/>
          <w:marBottom w:val="0"/>
          <w:divBdr>
            <w:top w:val="none" w:sz="0" w:space="0" w:color="auto"/>
            <w:left w:val="none" w:sz="0" w:space="0" w:color="auto"/>
            <w:bottom w:val="none" w:sz="0" w:space="0" w:color="auto"/>
            <w:right w:val="none" w:sz="0" w:space="0" w:color="auto"/>
          </w:divBdr>
        </w:div>
        <w:div w:id="625816090">
          <w:marLeft w:val="0"/>
          <w:marRight w:val="0"/>
          <w:marTop w:val="0"/>
          <w:marBottom w:val="0"/>
          <w:divBdr>
            <w:top w:val="none" w:sz="0" w:space="0" w:color="auto"/>
            <w:left w:val="none" w:sz="0" w:space="0" w:color="auto"/>
            <w:bottom w:val="none" w:sz="0" w:space="0" w:color="auto"/>
            <w:right w:val="none" w:sz="0" w:space="0" w:color="auto"/>
          </w:divBdr>
          <w:divsChild>
            <w:div w:id="946815065">
              <w:marLeft w:val="0"/>
              <w:marRight w:val="0"/>
              <w:marTop w:val="0"/>
              <w:marBottom w:val="0"/>
              <w:divBdr>
                <w:top w:val="none" w:sz="0" w:space="0" w:color="auto"/>
                <w:left w:val="none" w:sz="0" w:space="0" w:color="auto"/>
                <w:bottom w:val="none" w:sz="0" w:space="0" w:color="auto"/>
                <w:right w:val="none" w:sz="0" w:space="0" w:color="auto"/>
              </w:divBdr>
            </w:div>
          </w:divsChild>
        </w:div>
        <w:div w:id="152529770">
          <w:marLeft w:val="0"/>
          <w:marRight w:val="0"/>
          <w:marTop w:val="300"/>
          <w:marBottom w:val="0"/>
          <w:divBdr>
            <w:top w:val="none" w:sz="0" w:space="0" w:color="auto"/>
            <w:left w:val="none" w:sz="0" w:space="0" w:color="auto"/>
            <w:bottom w:val="none" w:sz="0" w:space="0" w:color="auto"/>
            <w:right w:val="none" w:sz="0" w:space="0" w:color="auto"/>
          </w:divBdr>
          <w:divsChild>
            <w:div w:id="1676764080">
              <w:marLeft w:val="0"/>
              <w:marRight w:val="0"/>
              <w:marTop w:val="0"/>
              <w:marBottom w:val="0"/>
              <w:divBdr>
                <w:top w:val="none" w:sz="0" w:space="0" w:color="auto"/>
                <w:left w:val="none" w:sz="0" w:space="0" w:color="auto"/>
                <w:bottom w:val="none" w:sz="0" w:space="0" w:color="auto"/>
                <w:right w:val="none" w:sz="0" w:space="0" w:color="auto"/>
              </w:divBdr>
              <w:divsChild>
                <w:div w:id="538009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828356">
          <w:marLeft w:val="0"/>
          <w:marRight w:val="0"/>
          <w:marTop w:val="300"/>
          <w:marBottom w:val="0"/>
          <w:divBdr>
            <w:top w:val="none" w:sz="0" w:space="0" w:color="auto"/>
            <w:left w:val="none" w:sz="0" w:space="0" w:color="auto"/>
            <w:bottom w:val="none" w:sz="0" w:space="0" w:color="auto"/>
            <w:right w:val="none" w:sz="0" w:space="0" w:color="auto"/>
          </w:divBdr>
          <w:divsChild>
            <w:div w:id="1304919872">
              <w:marLeft w:val="0"/>
              <w:marRight w:val="0"/>
              <w:marTop w:val="0"/>
              <w:marBottom w:val="0"/>
              <w:divBdr>
                <w:top w:val="none" w:sz="0" w:space="0" w:color="auto"/>
                <w:left w:val="none" w:sz="0" w:space="0" w:color="auto"/>
                <w:bottom w:val="none" w:sz="0" w:space="0" w:color="auto"/>
                <w:right w:val="none" w:sz="0" w:space="0" w:color="auto"/>
              </w:divBdr>
              <w:divsChild>
                <w:div w:id="1602059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715459">
          <w:marLeft w:val="0"/>
          <w:marRight w:val="0"/>
          <w:marTop w:val="300"/>
          <w:marBottom w:val="0"/>
          <w:divBdr>
            <w:top w:val="none" w:sz="0" w:space="0" w:color="auto"/>
            <w:left w:val="none" w:sz="0" w:space="0" w:color="auto"/>
            <w:bottom w:val="none" w:sz="0" w:space="0" w:color="auto"/>
            <w:right w:val="none" w:sz="0" w:space="0" w:color="auto"/>
          </w:divBdr>
          <w:divsChild>
            <w:div w:id="153960136">
              <w:marLeft w:val="0"/>
              <w:marRight w:val="0"/>
              <w:marTop w:val="0"/>
              <w:marBottom w:val="0"/>
              <w:divBdr>
                <w:top w:val="none" w:sz="0" w:space="0" w:color="auto"/>
                <w:left w:val="none" w:sz="0" w:space="0" w:color="auto"/>
                <w:bottom w:val="none" w:sz="0" w:space="0" w:color="auto"/>
                <w:right w:val="none" w:sz="0" w:space="0" w:color="auto"/>
              </w:divBdr>
              <w:divsChild>
                <w:div w:id="1455058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438436">
          <w:marLeft w:val="0"/>
          <w:marRight w:val="0"/>
          <w:marTop w:val="300"/>
          <w:marBottom w:val="0"/>
          <w:divBdr>
            <w:top w:val="none" w:sz="0" w:space="0" w:color="auto"/>
            <w:left w:val="none" w:sz="0" w:space="0" w:color="auto"/>
            <w:bottom w:val="none" w:sz="0" w:space="0" w:color="auto"/>
            <w:right w:val="none" w:sz="0" w:space="0" w:color="auto"/>
          </w:divBdr>
          <w:divsChild>
            <w:div w:id="443230789">
              <w:marLeft w:val="0"/>
              <w:marRight w:val="0"/>
              <w:marTop w:val="0"/>
              <w:marBottom w:val="0"/>
              <w:divBdr>
                <w:top w:val="none" w:sz="0" w:space="0" w:color="auto"/>
                <w:left w:val="none" w:sz="0" w:space="0" w:color="auto"/>
                <w:bottom w:val="none" w:sz="0" w:space="0" w:color="auto"/>
                <w:right w:val="none" w:sz="0" w:space="0" w:color="auto"/>
              </w:divBdr>
              <w:divsChild>
                <w:div w:id="1613170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8437527">
      <w:bodyDiv w:val="1"/>
      <w:marLeft w:val="0"/>
      <w:marRight w:val="0"/>
      <w:marTop w:val="0"/>
      <w:marBottom w:val="0"/>
      <w:divBdr>
        <w:top w:val="none" w:sz="0" w:space="0" w:color="auto"/>
        <w:left w:val="none" w:sz="0" w:space="0" w:color="auto"/>
        <w:bottom w:val="none" w:sz="0" w:space="0" w:color="auto"/>
        <w:right w:val="none" w:sz="0" w:space="0" w:color="auto"/>
      </w:divBdr>
      <w:divsChild>
        <w:div w:id="20329640">
          <w:marLeft w:val="0"/>
          <w:marRight w:val="0"/>
          <w:marTop w:val="0"/>
          <w:marBottom w:val="0"/>
          <w:divBdr>
            <w:top w:val="none" w:sz="0" w:space="0" w:color="auto"/>
            <w:left w:val="none" w:sz="0" w:space="0" w:color="auto"/>
            <w:bottom w:val="none" w:sz="0" w:space="0" w:color="auto"/>
            <w:right w:val="none" w:sz="0" w:space="0" w:color="auto"/>
          </w:divBdr>
          <w:divsChild>
            <w:div w:id="509368349">
              <w:marLeft w:val="0"/>
              <w:marRight w:val="0"/>
              <w:marTop w:val="0"/>
              <w:marBottom w:val="0"/>
              <w:divBdr>
                <w:top w:val="none" w:sz="0" w:space="0" w:color="auto"/>
                <w:left w:val="none" w:sz="0" w:space="0" w:color="auto"/>
                <w:bottom w:val="none" w:sz="0" w:space="0" w:color="auto"/>
                <w:right w:val="none" w:sz="0" w:space="0" w:color="auto"/>
              </w:divBdr>
            </w:div>
          </w:divsChild>
        </w:div>
        <w:div w:id="61567095">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sChild>
            <w:div w:id="1196505909">
              <w:marLeft w:val="0"/>
              <w:marRight w:val="0"/>
              <w:marTop w:val="0"/>
              <w:marBottom w:val="0"/>
              <w:divBdr>
                <w:top w:val="none" w:sz="0" w:space="0" w:color="auto"/>
                <w:left w:val="none" w:sz="0" w:space="0" w:color="auto"/>
                <w:bottom w:val="none" w:sz="0" w:space="0" w:color="auto"/>
                <w:right w:val="none" w:sz="0" w:space="0" w:color="auto"/>
              </w:divBdr>
              <w:divsChild>
                <w:div w:id="1919484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25562">
          <w:marLeft w:val="0"/>
          <w:marRight w:val="0"/>
          <w:marTop w:val="0"/>
          <w:marBottom w:val="0"/>
          <w:divBdr>
            <w:top w:val="none" w:sz="0" w:space="0" w:color="auto"/>
            <w:left w:val="none" w:sz="0" w:space="0" w:color="auto"/>
            <w:bottom w:val="none" w:sz="0" w:space="0" w:color="auto"/>
            <w:right w:val="none" w:sz="0" w:space="0" w:color="auto"/>
          </w:divBdr>
          <w:divsChild>
            <w:div w:id="1562982077">
              <w:marLeft w:val="0"/>
              <w:marRight w:val="0"/>
              <w:marTop w:val="0"/>
              <w:marBottom w:val="0"/>
              <w:divBdr>
                <w:top w:val="none" w:sz="0" w:space="0" w:color="auto"/>
                <w:left w:val="none" w:sz="0" w:space="0" w:color="auto"/>
                <w:bottom w:val="none" w:sz="0" w:space="0" w:color="auto"/>
                <w:right w:val="none" w:sz="0" w:space="0" w:color="auto"/>
              </w:divBdr>
            </w:div>
          </w:divsChild>
        </w:div>
        <w:div w:id="414594347">
          <w:marLeft w:val="0"/>
          <w:marRight w:val="0"/>
          <w:marTop w:val="0"/>
          <w:marBottom w:val="0"/>
          <w:divBdr>
            <w:top w:val="none" w:sz="0" w:space="0" w:color="auto"/>
            <w:left w:val="none" w:sz="0" w:space="0" w:color="auto"/>
            <w:bottom w:val="none" w:sz="0" w:space="0" w:color="auto"/>
            <w:right w:val="none" w:sz="0" w:space="0" w:color="auto"/>
          </w:divBdr>
        </w:div>
        <w:div w:id="535048716">
          <w:marLeft w:val="0"/>
          <w:marRight w:val="0"/>
          <w:marTop w:val="0"/>
          <w:marBottom w:val="0"/>
          <w:divBdr>
            <w:top w:val="none" w:sz="0" w:space="0" w:color="auto"/>
            <w:left w:val="none" w:sz="0" w:space="0" w:color="auto"/>
            <w:bottom w:val="none" w:sz="0" w:space="0" w:color="auto"/>
            <w:right w:val="none" w:sz="0" w:space="0" w:color="auto"/>
          </w:divBdr>
        </w:div>
        <w:div w:id="716197695">
          <w:marLeft w:val="0"/>
          <w:marRight w:val="0"/>
          <w:marTop w:val="0"/>
          <w:marBottom w:val="0"/>
          <w:divBdr>
            <w:top w:val="none" w:sz="0" w:space="0" w:color="auto"/>
            <w:left w:val="none" w:sz="0" w:space="0" w:color="auto"/>
            <w:bottom w:val="none" w:sz="0" w:space="0" w:color="auto"/>
            <w:right w:val="none" w:sz="0" w:space="0" w:color="auto"/>
          </w:divBdr>
        </w:div>
        <w:div w:id="936718788">
          <w:marLeft w:val="0"/>
          <w:marRight w:val="0"/>
          <w:marTop w:val="300"/>
          <w:marBottom w:val="0"/>
          <w:divBdr>
            <w:top w:val="none" w:sz="0" w:space="0" w:color="auto"/>
            <w:left w:val="none" w:sz="0" w:space="0" w:color="auto"/>
            <w:bottom w:val="none" w:sz="0" w:space="0" w:color="auto"/>
            <w:right w:val="none" w:sz="0" w:space="0" w:color="auto"/>
          </w:divBdr>
          <w:divsChild>
            <w:div w:id="637145451">
              <w:marLeft w:val="0"/>
              <w:marRight w:val="0"/>
              <w:marTop w:val="0"/>
              <w:marBottom w:val="0"/>
              <w:divBdr>
                <w:top w:val="none" w:sz="0" w:space="0" w:color="auto"/>
                <w:left w:val="none" w:sz="0" w:space="0" w:color="auto"/>
                <w:bottom w:val="none" w:sz="0" w:space="0" w:color="auto"/>
                <w:right w:val="none" w:sz="0" w:space="0" w:color="auto"/>
              </w:divBdr>
              <w:divsChild>
                <w:div w:id="1682587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8769150">
          <w:marLeft w:val="0"/>
          <w:marRight w:val="0"/>
          <w:marTop w:val="300"/>
          <w:marBottom w:val="0"/>
          <w:divBdr>
            <w:top w:val="none" w:sz="0" w:space="0" w:color="auto"/>
            <w:left w:val="none" w:sz="0" w:space="0" w:color="auto"/>
            <w:bottom w:val="none" w:sz="0" w:space="0" w:color="auto"/>
            <w:right w:val="none" w:sz="0" w:space="0" w:color="auto"/>
          </w:divBdr>
          <w:divsChild>
            <w:div w:id="770590273">
              <w:marLeft w:val="0"/>
              <w:marRight w:val="0"/>
              <w:marTop w:val="0"/>
              <w:marBottom w:val="0"/>
              <w:divBdr>
                <w:top w:val="none" w:sz="0" w:space="0" w:color="auto"/>
                <w:left w:val="none" w:sz="0" w:space="0" w:color="auto"/>
                <w:bottom w:val="none" w:sz="0" w:space="0" w:color="auto"/>
                <w:right w:val="none" w:sz="0" w:space="0" w:color="auto"/>
              </w:divBdr>
              <w:divsChild>
                <w:div w:id="571425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439656">
          <w:marLeft w:val="0"/>
          <w:marRight w:val="0"/>
          <w:marTop w:val="0"/>
          <w:marBottom w:val="0"/>
          <w:divBdr>
            <w:top w:val="none" w:sz="0" w:space="0" w:color="auto"/>
            <w:left w:val="none" w:sz="0" w:space="0" w:color="auto"/>
            <w:bottom w:val="none" w:sz="0" w:space="0" w:color="auto"/>
            <w:right w:val="none" w:sz="0" w:space="0" w:color="auto"/>
          </w:divBdr>
        </w:div>
        <w:div w:id="1031616573">
          <w:marLeft w:val="0"/>
          <w:marRight w:val="0"/>
          <w:marTop w:val="0"/>
          <w:marBottom w:val="0"/>
          <w:divBdr>
            <w:top w:val="none" w:sz="0" w:space="0" w:color="auto"/>
            <w:left w:val="none" w:sz="0" w:space="0" w:color="auto"/>
            <w:bottom w:val="none" w:sz="0" w:space="0" w:color="auto"/>
            <w:right w:val="none" w:sz="0" w:space="0" w:color="auto"/>
          </w:divBdr>
          <w:divsChild>
            <w:div w:id="1394503256">
              <w:marLeft w:val="0"/>
              <w:marRight w:val="0"/>
              <w:marTop w:val="0"/>
              <w:marBottom w:val="0"/>
              <w:divBdr>
                <w:top w:val="none" w:sz="0" w:space="0" w:color="auto"/>
                <w:left w:val="none" w:sz="0" w:space="0" w:color="auto"/>
                <w:bottom w:val="none" w:sz="0" w:space="0" w:color="auto"/>
                <w:right w:val="none" w:sz="0" w:space="0" w:color="auto"/>
              </w:divBdr>
            </w:div>
          </w:divsChild>
        </w:div>
        <w:div w:id="1103720530">
          <w:marLeft w:val="0"/>
          <w:marRight w:val="0"/>
          <w:marTop w:val="0"/>
          <w:marBottom w:val="0"/>
          <w:divBdr>
            <w:top w:val="none" w:sz="0" w:space="0" w:color="auto"/>
            <w:left w:val="none" w:sz="0" w:space="0" w:color="auto"/>
            <w:bottom w:val="none" w:sz="0" w:space="0" w:color="auto"/>
            <w:right w:val="none" w:sz="0" w:space="0" w:color="auto"/>
          </w:divBdr>
          <w:divsChild>
            <w:div w:id="138111308">
              <w:marLeft w:val="0"/>
              <w:marRight w:val="0"/>
              <w:marTop w:val="0"/>
              <w:marBottom w:val="0"/>
              <w:divBdr>
                <w:top w:val="none" w:sz="0" w:space="0" w:color="auto"/>
                <w:left w:val="none" w:sz="0" w:space="0" w:color="auto"/>
                <w:bottom w:val="none" w:sz="0" w:space="0" w:color="auto"/>
                <w:right w:val="none" w:sz="0" w:space="0" w:color="auto"/>
              </w:divBdr>
            </w:div>
          </w:divsChild>
        </w:div>
        <w:div w:id="1206679215">
          <w:marLeft w:val="0"/>
          <w:marRight w:val="0"/>
          <w:marTop w:val="0"/>
          <w:marBottom w:val="0"/>
          <w:divBdr>
            <w:top w:val="none" w:sz="0" w:space="0" w:color="auto"/>
            <w:left w:val="none" w:sz="0" w:space="0" w:color="auto"/>
            <w:bottom w:val="none" w:sz="0" w:space="0" w:color="auto"/>
            <w:right w:val="none" w:sz="0" w:space="0" w:color="auto"/>
          </w:divBdr>
          <w:divsChild>
            <w:div w:id="1471554681">
              <w:marLeft w:val="0"/>
              <w:marRight w:val="0"/>
              <w:marTop w:val="0"/>
              <w:marBottom w:val="0"/>
              <w:divBdr>
                <w:top w:val="none" w:sz="0" w:space="0" w:color="auto"/>
                <w:left w:val="none" w:sz="0" w:space="0" w:color="auto"/>
                <w:bottom w:val="none" w:sz="0" w:space="0" w:color="auto"/>
                <w:right w:val="none" w:sz="0" w:space="0" w:color="auto"/>
              </w:divBdr>
            </w:div>
          </w:divsChild>
        </w:div>
        <w:div w:id="1580627672">
          <w:marLeft w:val="0"/>
          <w:marRight w:val="0"/>
          <w:marTop w:val="0"/>
          <w:marBottom w:val="0"/>
          <w:divBdr>
            <w:top w:val="none" w:sz="0" w:space="0" w:color="auto"/>
            <w:left w:val="none" w:sz="0" w:space="0" w:color="auto"/>
            <w:bottom w:val="none" w:sz="0" w:space="0" w:color="auto"/>
            <w:right w:val="none" w:sz="0" w:space="0" w:color="auto"/>
          </w:divBdr>
          <w:divsChild>
            <w:div w:id="1029113295">
              <w:marLeft w:val="0"/>
              <w:marRight w:val="0"/>
              <w:marTop w:val="0"/>
              <w:marBottom w:val="0"/>
              <w:divBdr>
                <w:top w:val="none" w:sz="0" w:space="0" w:color="auto"/>
                <w:left w:val="none" w:sz="0" w:space="0" w:color="auto"/>
                <w:bottom w:val="none" w:sz="0" w:space="0" w:color="auto"/>
                <w:right w:val="none" w:sz="0" w:space="0" w:color="auto"/>
              </w:divBdr>
            </w:div>
          </w:divsChild>
        </w:div>
        <w:div w:id="1709407796">
          <w:marLeft w:val="0"/>
          <w:marRight w:val="0"/>
          <w:marTop w:val="0"/>
          <w:marBottom w:val="0"/>
          <w:divBdr>
            <w:top w:val="none" w:sz="0" w:space="0" w:color="auto"/>
            <w:left w:val="none" w:sz="0" w:space="0" w:color="auto"/>
            <w:bottom w:val="none" w:sz="0" w:space="0" w:color="auto"/>
            <w:right w:val="none" w:sz="0" w:space="0" w:color="auto"/>
          </w:divBdr>
        </w:div>
        <w:div w:id="2035492772">
          <w:marLeft w:val="0"/>
          <w:marRight w:val="0"/>
          <w:marTop w:val="0"/>
          <w:marBottom w:val="0"/>
          <w:divBdr>
            <w:top w:val="none" w:sz="0" w:space="0" w:color="auto"/>
            <w:left w:val="none" w:sz="0" w:space="0" w:color="auto"/>
            <w:bottom w:val="none" w:sz="0" w:space="0" w:color="auto"/>
            <w:right w:val="none" w:sz="0" w:space="0" w:color="auto"/>
          </w:divBdr>
        </w:div>
        <w:div w:id="2078934301">
          <w:marLeft w:val="0"/>
          <w:marRight w:val="0"/>
          <w:marTop w:val="0"/>
          <w:marBottom w:val="0"/>
          <w:divBdr>
            <w:top w:val="none" w:sz="0" w:space="0" w:color="auto"/>
            <w:left w:val="none" w:sz="0" w:space="0" w:color="auto"/>
            <w:bottom w:val="none" w:sz="0" w:space="0" w:color="auto"/>
            <w:right w:val="none" w:sz="0" w:space="0" w:color="auto"/>
          </w:divBdr>
          <w:divsChild>
            <w:div w:id="986203337">
              <w:marLeft w:val="0"/>
              <w:marRight w:val="0"/>
              <w:marTop w:val="0"/>
              <w:marBottom w:val="0"/>
              <w:divBdr>
                <w:top w:val="none" w:sz="0" w:space="0" w:color="auto"/>
                <w:left w:val="none" w:sz="0" w:space="0" w:color="auto"/>
                <w:bottom w:val="none" w:sz="0" w:space="0" w:color="auto"/>
                <w:right w:val="none" w:sz="0" w:space="0" w:color="auto"/>
              </w:divBdr>
            </w:div>
          </w:divsChild>
        </w:div>
        <w:div w:id="2123916898">
          <w:marLeft w:val="0"/>
          <w:marRight w:val="0"/>
          <w:marTop w:val="300"/>
          <w:marBottom w:val="0"/>
          <w:divBdr>
            <w:top w:val="none" w:sz="0" w:space="0" w:color="auto"/>
            <w:left w:val="none" w:sz="0" w:space="0" w:color="auto"/>
            <w:bottom w:val="none" w:sz="0" w:space="0" w:color="auto"/>
            <w:right w:val="none" w:sz="0" w:space="0" w:color="auto"/>
          </w:divBdr>
          <w:divsChild>
            <w:div w:id="798183566">
              <w:marLeft w:val="0"/>
              <w:marRight w:val="0"/>
              <w:marTop w:val="0"/>
              <w:marBottom w:val="0"/>
              <w:divBdr>
                <w:top w:val="none" w:sz="0" w:space="0" w:color="auto"/>
                <w:left w:val="none" w:sz="0" w:space="0" w:color="auto"/>
                <w:bottom w:val="none" w:sz="0" w:space="0" w:color="auto"/>
                <w:right w:val="none" w:sz="0" w:space="0" w:color="auto"/>
              </w:divBdr>
              <w:divsChild>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9664780">
      <w:bodyDiv w:val="1"/>
      <w:marLeft w:val="0"/>
      <w:marRight w:val="0"/>
      <w:marTop w:val="0"/>
      <w:marBottom w:val="0"/>
      <w:divBdr>
        <w:top w:val="none" w:sz="0" w:space="0" w:color="auto"/>
        <w:left w:val="none" w:sz="0" w:space="0" w:color="auto"/>
        <w:bottom w:val="none" w:sz="0" w:space="0" w:color="auto"/>
        <w:right w:val="none" w:sz="0" w:space="0" w:color="auto"/>
      </w:divBdr>
      <w:divsChild>
        <w:div w:id="202403620">
          <w:marLeft w:val="0"/>
          <w:marRight w:val="0"/>
          <w:marTop w:val="0"/>
          <w:marBottom w:val="0"/>
          <w:divBdr>
            <w:top w:val="none" w:sz="0" w:space="0" w:color="auto"/>
            <w:left w:val="none" w:sz="0" w:space="0" w:color="auto"/>
            <w:bottom w:val="none" w:sz="0" w:space="0" w:color="auto"/>
            <w:right w:val="none" w:sz="0" w:space="0" w:color="auto"/>
          </w:divBdr>
          <w:divsChild>
            <w:div w:id="501773077">
              <w:marLeft w:val="0"/>
              <w:marRight w:val="0"/>
              <w:marTop w:val="0"/>
              <w:marBottom w:val="0"/>
              <w:divBdr>
                <w:top w:val="none" w:sz="0" w:space="0" w:color="auto"/>
                <w:left w:val="none" w:sz="0" w:space="0" w:color="auto"/>
                <w:bottom w:val="none" w:sz="0" w:space="0" w:color="auto"/>
                <w:right w:val="none" w:sz="0" w:space="0" w:color="auto"/>
              </w:divBdr>
            </w:div>
          </w:divsChild>
        </w:div>
        <w:div w:id="338974260">
          <w:marLeft w:val="0"/>
          <w:marRight w:val="0"/>
          <w:marTop w:val="0"/>
          <w:marBottom w:val="0"/>
          <w:divBdr>
            <w:top w:val="none" w:sz="0" w:space="0" w:color="auto"/>
            <w:left w:val="none" w:sz="0" w:space="0" w:color="auto"/>
            <w:bottom w:val="none" w:sz="0" w:space="0" w:color="auto"/>
            <w:right w:val="none" w:sz="0" w:space="0" w:color="auto"/>
          </w:divBdr>
          <w:divsChild>
            <w:div w:id="1675644560">
              <w:marLeft w:val="0"/>
              <w:marRight w:val="0"/>
              <w:marTop w:val="0"/>
              <w:marBottom w:val="0"/>
              <w:divBdr>
                <w:top w:val="none" w:sz="0" w:space="0" w:color="auto"/>
                <w:left w:val="none" w:sz="0" w:space="0" w:color="auto"/>
                <w:bottom w:val="none" w:sz="0" w:space="0" w:color="auto"/>
                <w:right w:val="none" w:sz="0" w:space="0" w:color="auto"/>
              </w:divBdr>
            </w:div>
          </w:divsChild>
        </w:div>
        <w:div w:id="356084001">
          <w:marLeft w:val="0"/>
          <w:marRight w:val="0"/>
          <w:marTop w:val="0"/>
          <w:marBottom w:val="0"/>
          <w:divBdr>
            <w:top w:val="none" w:sz="0" w:space="0" w:color="auto"/>
            <w:left w:val="none" w:sz="0" w:space="0" w:color="auto"/>
            <w:bottom w:val="none" w:sz="0" w:space="0" w:color="auto"/>
            <w:right w:val="none" w:sz="0" w:space="0" w:color="auto"/>
          </w:divBdr>
          <w:divsChild>
            <w:div w:id="943852739">
              <w:marLeft w:val="0"/>
              <w:marRight w:val="0"/>
              <w:marTop w:val="0"/>
              <w:marBottom w:val="0"/>
              <w:divBdr>
                <w:top w:val="none" w:sz="0" w:space="0" w:color="auto"/>
                <w:left w:val="none" w:sz="0" w:space="0" w:color="auto"/>
                <w:bottom w:val="none" w:sz="0" w:space="0" w:color="auto"/>
                <w:right w:val="none" w:sz="0" w:space="0" w:color="auto"/>
              </w:divBdr>
            </w:div>
          </w:divsChild>
        </w:div>
        <w:div w:id="527254354">
          <w:marLeft w:val="0"/>
          <w:marRight w:val="0"/>
          <w:marTop w:val="300"/>
          <w:marBottom w:val="0"/>
          <w:divBdr>
            <w:top w:val="none" w:sz="0" w:space="0" w:color="auto"/>
            <w:left w:val="none" w:sz="0" w:space="0" w:color="auto"/>
            <w:bottom w:val="none" w:sz="0" w:space="0" w:color="auto"/>
            <w:right w:val="none" w:sz="0" w:space="0" w:color="auto"/>
          </w:divBdr>
          <w:divsChild>
            <w:div w:id="560092327">
              <w:marLeft w:val="0"/>
              <w:marRight w:val="0"/>
              <w:marTop w:val="0"/>
              <w:marBottom w:val="0"/>
              <w:divBdr>
                <w:top w:val="none" w:sz="0" w:space="0" w:color="auto"/>
                <w:left w:val="none" w:sz="0" w:space="0" w:color="auto"/>
                <w:bottom w:val="none" w:sz="0" w:space="0" w:color="auto"/>
                <w:right w:val="none" w:sz="0" w:space="0" w:color="auto"/>
              </w:divBdr>
              <w:divsChild>
                <w:div w:id="836651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5008575">
          <w:marLeft w:val="0"/>
          <w:marRight w:val="0"/>
          <w:marTop w:val="0"/>
          <w:marBottom w:val="0"/>
          <w:divBdr>
            <w:top w:val="none" w:sz="0" w:space="0" w:color="auto"/>
            <w:left w:val="none" w:sz="0" w:space="0" w:color="auto"/>
            <w:bottom w:val="none" w:sz="0" w:space="0" w:color="auto"/>
            <w:right w:val="none" w:sz="0" w:space="0" w:color="auto"/>
          </w:divBdr>
        </w:div>
        <w:div w:id="659696588">
          <w:marLeft w:val="0"/>
          <w:marRight w:val="0"/>
          <w:marTop w:val="300"/>
          <w:marBottom w:val="0"/>
          <w:divBdr>
            <w:top w:val="none" w:sz="0" w:space="0" w:color="auto"/>
            <w:left w:val="none" w:sz="0" w:space="0" w:color="auto"/>
            <w:bottom w:val="none" w:sz="0" w:space="0" w:color="auto"/>
            <w:right w:val="none" w:sz="0" w:space="0" w:color="auto"/>
          </w:divBdr>
          <w:divsChild>
            <w:div w:id="702244972">
              <w:marLeft w:val="0"/>
              <w:marRight w:val="0"/>
              <w:marTop w:val="0"/>
              <w:marBottom w:val="0"/>
              <w:divBdr>
                <w:top w:val="none" w:sz="0" w:space="0" w:color="auto"/>
                <w:left w:val="none" w:sz="0" w:space="0" w:color="auto"/>
                <w:bottom w:val="none" w:sz="0" w:space="0" w:color="auto"/>
                <w:right w:val="none" w:sz="0" w:space="0" w:color="auto"/>
              </w:divBdr>
              <w:divsChild>
                <w:div w:id="1155950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345866">
          <w:marLeft w:val="0"/>
          <w:marRight w:val="0"/>
          <w:marTop w:val="0"/>
          <w:marBottom w:val="0"/>
          <w:divBdr>
            <w:top w:val="none" w:sz="0" w:space="0" w:color="auto"/>
            <w:left w:val="none" w:sz="0" w:space="0" w:color="auto"/>
            <w:bottom w:val="none" w:sz="0" w:space="0" w:color="auto"/>
            <w:right w:val="none" w:sz="0" w:space="0" w:color="auto"/>
          </w:divBdr>
        </w:div>
        <w:div w:id="1168519214">
          <w:marLeft w:val="0"/>
          <w:marRight w:val="0"/>
          <w:marTop w:val="0"/>
          <w:marBottom w:val="0"/>
          <w:divBdr>
            <w:top w:val="none" w:sz="0" w:space="0" w:color="auto"/>
            <w:left w:val="none" w:sz="0" w:space="0" w:color="auto"/>
            <w:bottom w:val="none" w:sz="0" w:space="0" w:color="auto"/>
            <w:right w:val="none" w:sz="0" w:space="0" w:color="auto"/>
          </w:divBdr>
          <w:divsChild>
            <w:div w:id="284623303">
              <w:marLeft w:val="0"/>
              <w:marRight w:val="0"/>
              <w:marTop w:val="0"/>
              <w:marBottom w:val="0"/>
              <w:divBdr>
                <w:top w:val="none" w:sz="0" w:space="0" w:color="auto"/>
                <w:left w:val="none" w:sz="0" w:space="0" w:color="auto"/>
                <w:bottom w:val="none" w:sz="0" w:space="0" w:color="auto"/>
                <w:right w:val="none" w:sz="0" w:space="0" w:color="auto"/>
              </w:divBdr>
            </w:div>
          </w:divsChild>
        </w:div>
        <w:div w:id="1330447988">
          <w:marLeft w:val="0"/>
          <w:marRight w:val="0"/>
          <w:marTop w:val="0"/>
          <w:marBottom w:val="0"/>
          <w:divBdr>
            <w:top w:val="none" w:sz="0" w:space="0" w:color="auto"/>
            <w:left w:val="none" w:sz="0" w:space="0" w:color="auto"/>
            <w:bottom w:val="none" w:sz="0" w:space="0" w:color="auto"/>
            <w:right w:val="none" w:sz="0" w:space="0" w:color="auto"/>
          </w:divBdr>
        </w:div>
        <w:div w:id="1334839339">
          <w:marLeft w:val="0"/>
          <w:marRight w:val="0"/>
          <w:marTop w:val="0"/>
          <w:marBottom w:val="0"/>
          <w:divBdr>
            <w:top w:val="none" w:sz="0" w:space="0" w:color="auto"/>
            <w:left w:val="none" w:sz="0" w:space="0" w:color="auto"/>
            <w:bottom w:val="none" w:sz="0" w:space="0" w:color="auto"/>
            <w:right w:val="none" w:sz="0" w:space="0" w:color="auto"/>
          </w:divBdr>
          <w:divsChild>
            <w:div w:id="377045539">
              <w:marLeft w:val="0"/>
              <w:marRight w:val="0"/>
              <w:marTop w:val="0"/>
              <w:marBottom w:val="0"/>
              <w:divBdr>
                <w:top w:val="none" w:sz="0" w:space="0" w:color="auto"/>
                <w:left w:val="none" w:sz="0" w:space="0" w:color="auto"/>
                <w:bottom w:val="none" w:sz="0" w:space="0" w:color="auto"/>
                <w:right w:val="none" w:sz="0" w:space="0" w:color="auto"/>
              </w:divBdr>
            </w:div>
          </w:divsChild>
        </w:div>
        <w:div w:id="1343239523">
          <w:marLeft w:val="0"/>
          <w:marRight w:val="0"/>
          <w:marTop w:val="0"/>
          <w:marBottom w:val="0"/>
          <w:divBdr>
            <w:top w:val="none" w:sz="0" w:space="0" w:color="auto"/>
            <w:left w:val="none" w:sz="0" w:space="0" w:color="auto"/>
            <w:bottom w:val="none" w:sz="0" w:space="0" w:color="auto"/>
            <w:right w:val="none" w:sz="0" w:space="0" w:color="auto"/>
          </w:divBdr>
        </w:div>
        <w:div w:id="1528104845">
          <w:marLeft w:val="0"/>
          <w:marRight w:val="0"/>
          <w:marTop w:val="0"/>
          <w:marBottom w:val="0"/>
          <w:divBdr>
            <w:top w:val="none" w:sz="0" w:space="0" w:color="auto"/>
            <w:left w:val="none" w:sz="0" w:space="0" w:color="auto"/>
            <w:bottom w:val="none" w:sz="0" w:space="0" w:color="auto"/>
            <w:right w:val="none" w:sz="0" w:space="0" w:color="auto"/>
          </w:divBdr>
        </w:div>
        <w:div w:id="1605378063">
          <w:marLeft w:val="0"/>
          <w:marRight w:val="0"/>
          <w:marTop w:val="0"/>
          <w:marBottom w:val="0"/>
          <w:divBdr>
            <w:top w:val="none" w:sz="0" w:space="0" w:color="auto"/>
            <w:left w:val="none" w:sz="0" w:space="0" w:color="auto"/>
            <w:bottom w:val="none" w:sz="0" w:space="0" w:color="auto"/>
            <w:right w:val="none" w:sz="0" w:space="0" w:color="auto"/>
          </w:divBdr>
        </w:div>
        <w:div w:id="1628661775">
          <w:marLeft w:val="0"/>
          <w:marRight w:val="0"/>
          <w:marTop w:val="300"/>
          <w:marBottom w:val="0"/>
          <w:divBdr>
            <w:top w:val="none" w:sz="0" w:space="0" w:color="auto"/>
            <w:left w:val="none" w:sz="0" w:space="0" w:color="auto"/>
            <w:bottom w:val="none" w:sz="0" w:space="0" w:color="auto"/>
            <w:right w:val="none" w:sz="0" w:space="0" w:color="auto"/>
          </w:divBdr>
          <w:divsChild>
            <w:div w:id="1237594298">
              <w:marLeft w:val="0"/>
              <w:marRight w:val="0"/>
              <w:marTop w:val="0"/>
              <w:marBottom w:val="0"/>
              <w:divBdr>
                <w:top w:val="none" w:sz="0" w:space="0" w:color="auto"/>
                <w:left w:val="none" w:sz="0" w:space="0" w:color="auto"/>
                <w:bottom w:val="none" w:sz="0" w:space="0" w:color="auto"/>
                <w:right w:val="none" w:sz="0" w:space="0" w:color="auto"/>
              </w:divBdr>
              <w:divsChild>
                <w:div w:id="1194198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134499">
          <w:marLeft w:val="0"/>
          <w:marRight w:val="0"/>
          <w:marTop w:val="300"/>
          <w:marBottom w:val="0"/>
          <w:divBdr>
            <w:top w:val="none" w:sz="0" w:space="0" w:color="auto"/>
            <w:left w:val="none" w:sz="0" w:space="0" w:color="auto"/>
            <w:bottom w:val="none" w:sz="0" w:space="0" w:color="auto"/>
            <w:right w:val="none" w:sz="0" w:space="0" w:color="auto"/>
          </w:divBdr>
          <w:divsChild>
            <w:div w:id="2130970850">
              <w:marLeft w:val="0"/>
              <w:marRight w:val="0"/>
              <w:marTop w:val="0"/>
              <w:marBottom w:val="0"/>
              <w:divBdr>
                <w:top w:val="none" w:sz="0" w:space="0" w:color="auto"/>
                <w:left w:val="none" w:sz="0" w:space="0" w:color="auto"/>
                <w:bottom w:val="none" w:sz="0" w:space="0" w:color="auto"/>
                <w:right w:val="none" w:sz="0" w:space="0" w:color="auto"/>
              </w:divBdr>
              <w:divsChild>
                <w:div w:id="1487280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132542">
          <w:marLeft w:val="0"/>
          <w:marRight w:val="0"/>
          <w:marTop w:val="0"/>
          <w:marBottom w:val="0"/>
          <w:divBdr>
            <w:top w:val="none" w:sz="0" w:space="0" w:color="auto"/>
            <w:left w:val="none" w:sz="0" w:space="0" w:color="auto"/>
            <w:bottom w:val="none" w:sz="0" w:space="0" w:color="auto"/>
            <w:right w:val="none" w:sz="0" w:space="0" w:color="auto"/>
          </w:divBdr>
          <w:divsChild>
            <w:div w:id="1550603546">
              <w:marLeft w:val="0"/>
              <w:marRight w:val="0"/>
              <w:marTop w:val="0"/>
              <w:marBottom w:val="0"/>
              <w:divBdr>
                <w:top w:val="none" w:sz="0" w:space="0" w:color="auto"/>
                <w:left w:val="none" w:sz="0" w:space="0" w:color="auto"/>
                <w:bottom w:val="none" w:sz="0" w:space="0" w:color="auto"/>
                <w:right w:val="none" w:sz="0" w:space="0" w:color="auto"/>
              </w:divBdr>
            </w:div>
          </w:divsChild>
        </w:div>
        <w:div w:id="1941183804">
          <w:marLeft w:val="0"/>
          <w:marRight w:val="0"/>
          <w:marTop w:val="0"/>
          <w:marBottom w:val="0"/>
          <w:divBdr>
            <w:top w:val="none" w:sz="0" w:space="0" w:color="auto"/>
            <w:left w:val="none" w:sz="0" w:space="0" w:color="auto"/>
            <w:bottom w:val="none" w:sz="0" w:space="0" w:color="auto"/>
            <w:right w:val="none" w:sz="0" w:space="0" w:color="auto"/>
          </w:divBdr>
        </w:div>
        <w:div w:id="2095204586">
          <w:marLeft w:val="0"/>
          <w:marRight w:val="0"/>
          <w:marTop w:val="0"/>
          <w:marBottom w:val="0"/>
          <w:divBdr>
            <w:top w:val="none" w:sz="0" w:space="0" w:color="auto"/>
            <w:left w:val="none" w:sz="0" w:space="0" w:color="auto"/>
            <w:bottom w:val="none" w:sz="0" w:space="0" w:color="auto"/>
            <w:right w:val="none" w:sz="0" w:space="0" w:color="auto"/>
          </w:divBdr>
          <w:divsChild>
            <w:div w:id="613056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9823240">
      <w:bodyDiv w:val="1"/>
      <w:marLeft w:val="0"/>
      <w:marRight w:val="0"/>
      <w:marTop w:val="0"/>
      <w:marBottom w:val="0"/>
      <w:divBdr>
        <w:top w:val="none" w:sz="0" w:space="0" w:color="auto"/>
        <w:left w:val="none" w:sz="0" w:space="0" w:color="auto"/>
        <w:bottom w:val="none" w:sz="0" w:space="0" w:color="auto"/>
        <w:right w:val="none" w:sz="0" w:space="0" w:color="auto"/>
      </w:divBdr>
      <w:divsChild>
        <w:div w:id="231233586">
          <w:marLeft w:val="0"/>
          <w:marRight w:val="0"/>
          <w:marTop w:val="0"/>
          <w:marBottom w:val="0"/>
          <w:divBdr>
            <w:top w:val="none" w:sz="0" w:space="0" w:color="auto"/>
            <w:left w:val="none" w:sz="0" w:space="0" w:color="auto"/>
            <w:bottom w:val="none" w:sz="0" w:space="0" w:color="auto"/>
            <w:right w:val="none" w:sz="0" w:space="0" w:color="auto"/>
          </w:divBdr>
          <w:divsChild>
            <w:div w:id="107282819">
              <w:marLeft w:val="0"/>
              <w:marRight w:val="0"/>
              <w:marTop w:val="0"/>
              <w:marBottom w:val="0"/>
              <w:divBdr>
                <w:top w:val="none" w:sz="0" w:space="0" w:color="auto"/>
                <w:left w:val="none" w:sz="0" w:space="0" w:color="auto"/>
                <w:bottom w:val="none" w:sz="0" w:space="0" w:color="auto"/>
                <w:right w:val="none" w:sz="0" w:space="0" w:color="auto"/>
              </w:divBdr>
            </w:div>
          </w:divsChild>
        </w:div>
        <w:div w:id="265309800">
          <w:marLeft w:val="0"/>
          <w:marRight w:val="0"/>
          <w:marTop w:val="0"/>
          <w:marBottom w:val="0"/>
          <w:divBdr>
            <w:top w:val="none" w:sz="0" w:space="0" w:color="auto"/>
            <w:left w:val="none" w:sz="0" w:space="0" w:color="auto"/>
            <w:bottom w:val="none" w:sz="0" w:space="0" w:color="auto"/>
            <w:right w:val="none" w:sz="0" w:space="0" w:color="auto"/>
          </w:divBdr>
          <w:divsChild>
            <w:div w:id="1887183588">
              <w:marLeft w:val="0"/>
              <w:marRight w:val="0"/>
              <w:marTop w:val="0"/>
              <w:marBottom w:val="0"/>
              <w:divBdr>
                <w:top w:val="none" w:sz="0" w:space="0" w:color="auto"/>
                <w:left w:val="none" w:sz="0" w:space="0" w:color="auto"/>
                <w:bottom w:val="none" w:sz="0" w:space="0" w:color="auto"/>
                <w:right w:val="none" w:sz="0" w:space="0" w:color="auto"/>
              </w:divBdr>
            </w:div>
          </w:divsChild>
        </w:div>
        <w:div w:id="390350451">
          <w:marLeft w:val="0"/>
          <w:marRight w:val="0"/>
          <w:marTop w:val="0"/>
          <w:marBottom w:val="0"/>
          <w:divBdr>
            <w:top w:val="none" w:sz="0" w:space="0" w:color="auto"/>
            <w:left w:val="none" w:sz="0" w:space="0" w:color="auto"/>
            <w:bottom w:val="none" w:sz="0" w:space="0" w:color="auto"/>
            <w:right w:val="none" w:sz="0" w:space="0" w:color="auto"/>
          </w:divBdr>
        </w:div>
        <w:div w:id="416438524">
          <w:marLeft w:val="0"/>
          <w:marRight w:val="0"/>
          <w:marTop w:val="0"/>
          <w:marBottom w:val="0"/>
          <w:divBdr>
            <w:top w:val="none" w:sz="0" w:space="0" w:color="auto"/>
            <w:left w:val="none" w:sz="0" w:space="0" w:color="auto"/>
            <w:bottom w:val="none" w:sz="0" w:space="0" w:color="auto"/>
            <w:right w:val="none" w:sz="0" w:space="0" w:color="auto"/>
          </w:divBdr>
        </w:div>
        <w:div w:id="484471023">
          <w:marLeft w:val="0"/>
          <w:marRight w:val="0"/>
          <w:marTop w:val="0"/>
          <w:marBottom w:val="0"/>
          <w:divBdr>
            <w:top w:val="none" w:sz="0" w:space="0" w:color="auto"/>
            <w:left w:val="none" w:sz="0" w:space="0" w:color="auto"/>
            <w:bottom w:val="none" w:sz="0" w:space="0" w:color="auto"/>
            <w:right w:val="none" w:sz="0" w:space="0" w:color="auto"/>
          </w:divBdr>
          <w:divsChild>
            <w:div w:id="954874531">
              <w:marLeft w:val="0"/>
              <w:marRight w:val="0"/>
              <w:marTop w:val="0"/>
              <w:marBottom w:val="0"/>
              <w:divBdr>
                <w:top w:val="none" w:sz="0" w:space="0" w:color="auto"/>
                <w:left w:val="none" w:sz="0" w:space="0" w:color="auto"/>
                <w:bottom w:val="none" w:sz="0" w:space="0" w:color="auto"/>
                <w:right w:val="none" w:sz="0" w:space="0" w:color="auto"/>
              </w:divBdr>
            </w:div>
          </w:divsChild>
        </w:div>
        <w:div w:id="563685261">
          <w:marLeft w:val="0"/>
          <w:marRight w:val="0"/>
          <w:marTop w:val="300"/>
          <w:marBottom w:val="0"/>
          <w:divBdr>
            <w:top w:val="none" w:sz="0" w:space="0" w:color="auto"/>
            <w:left w:val="none" w:sz="0" w:space="0" w:color="auto"/>
            <w:bottom w:val="none" w:sz="0" w:space="0" w:color="auto"/>
            <w:right w:val="none" w:sz="0" w:space="0" w:color="auto"/>
          </w:divBdr>
          <w:divsChild>
            <w:div w:id="1844540061">
              <w:marLeft w:val="0"/>
              <w:marRight w:val="0"/>
              <w:marTop w:val="0"/>
              <w:marBottom w:val="0"/>
              <w:divBdr>
                <w:top w:val="none" w:sz="0" w:space="0" w:color="auto"/>
                <w:left w:val="none" w:sz="0" w:space="0" w:color="auto"/>
                <w:bottom w:val="none" w:sz="0" w:space="0" w:color="auto"/>
                <w:right w:val="none" w:sz="0" w:space="0" w:color="auto"/>
              </w:divBdr>
              <w:divsChild>
                <w:div w:id="240800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9850259">
          <w:marLeft w:val="0"/>
          <w:marRight w:val="0"/>
          <w:marTop w:val="0"/>
          <w:marBottom w:val="0"/>
          <w:divBdr>
            <w:top w:val="none" w:sz="0" w:space="0" w:color="auto"/>
            <w:left w:val="none" w:sz="0" w:space="0" w:color="auto"/>
            <w:bottom w:val="none" w:sz="0" w:space="0" w:color="auto"/>
            <w:right w:val="none" w:sz="0" w:space="0" w:color="auto"/>
          </w:divBdr>
        </w:div>
        <w:div w:id="630482579">
          <w:marLeft w:val="0"/>
          <w:marRight w:val="0"/>
          <w:marTop w:val="300"/>
          <w:marBottom w:val="0"/>
          <w:divBdr>
            <w:top w:val="none" w:sz="0" w:space="0" w:color="auto"/>
            <w:left w:val="none" w:sz="0" w:space="0" w:color="auto"/>
            <w:bottom w:val="none" w:sz="0" w:space="0" w:color="auto"/>
            <w:right w:val="none" w:sz="0" w:space="0" w:color="auto"/>
          </w:divBdr>
          <w:divsChild>
            <w:div w:id="689454746">
              <w:marLeft w:val="0"/>
              <w:marRight w:val="0"/>
              <w:marTop w:val="0"/>
              <w:marBottom w:val="0"/>
              <w:divBdr>
                <w:top w:val="none" w:sz="0" w:space="0" w:color="auto"/>
                <w:left w:val="none" w:sz="0" w:space="0" w:color="auto"/>
                <w:bottom w:val="none" w:sz="0" w:space="0" w:color="auto"/>
                <w:right w:val="none" w:sz="0" w:space="0" w:color="auto"/>
              </w:divBdr>
              <w:divsChild>
                <w:div w:id="209149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8255784">
          <w:marLeft w:val="0"/>
          <w:marRight w:val="0"/>
          <w:marTop w:val="0"/>
          <w:marBottom w:val="0"/>
          <w:divBdr>
            <w:top w:val="none" w:sz="0" w:space="0" w:color="auto"/>
            <w:left w:val="none" w:sz="0" w:space="0" w:color="auto"/>
            <w:bottom w:val="none" w:sz="0" w:space="0" w:color="auto"/>
            <w:right w:val="none" w:sz="0" w:space="0" w:color="auto"/>
          </w:divBdr>
          <w:divsChild>
            <w:div w:id="467479283">
              <w:marLeft w:val="0"/>
              <w:marRight w:val="0"/>
              <w:marTop w:val="0"/>
              <w:marBottom w:val="0"/>
              <w:divBdr>
                <w:top w:val="none" w:sz="0" w:space="0" w:color="auto"/>
                <w:left w:val="none" w:sz="0" w:space="0" w:color="auto"/>
                <w:bottom w:val="none" w:sz="0" w:space="0" w:color="auto"/>
                <w:right w:val="none" w:sz="0" w:space="0" w:color="auto"/>
              </w:divBdr>
            </w:div>
          </w:divsChild>
        </w:div>
        <w:div w:id="906182220">
          <w:marLeft w:val="0"/>
          <w:marRight w:val="0"/>
          <w:marTop w:val="300"/>
          <w:marBottom w:val="0"/>
          <w:divBdr>
            <w:top w:val="none" w:sz="0" w:space="0" w:color="auto"/>
            <w:left w:val="none" w:sz="0" w:space="0" w:color="auto"/>
            <w:bottom w:val="none" w:sz="0" w:space="0" w:color="auto"/>
            <w:right w:val="none" w:sz="0" w:space="0" w:color="auto"/>
          </w:divBdr>
          <w:divsChild>
            <w:div w:id="1838303545">
              <w:marLeft w:val="0"/>
              <w:marRight w:val="0"/>
              <w:marTop w:val="0"/>
              <w:marBottom w:val="0"/>
              <w:divBdr>
                <w:top w:val="none" w:sz="0" w:space="0" w:color="auto"/>
                <w:left w:val="none" w:sz="0" w:space="0" w:color="auto"/>
                <w:bottom w:val="none" w:sz="0" w:space="0" w:color="auto"/>
                <w:right w:val="none" w:sz="0" w:space="0" w:color="auto"/>
              </w:divBdr>
              <w:divsChild>
                <w:div w:id="1437824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2486106">
          <w:marLeft w:val="0"/>
          <w:marRight w:val="0"/>
          <w:marTop w:val="0"/>
          <w:marBottom w:val="0"/>
          <w:divBdr>
            <w:top w:val="none" w:sz="0" w:space="0" w:color="auto"/>
            <w:left w:val="none" w:sz="0" w:space="0" w:color="auto"/>
            <w:bottom w:val="none" w:sz="0" w:space="0" w:color="auto"/>
            <w:right w:val="none" w:sz="0" w:space="0" w:color="auto"/>
          </w:divBdr>
          <w:divsChild>
            <w:div w:id="1424760816">
              <w:marLeft w:val="0"/>
              <w:marRight w:val="0"/>
              <w:marTop w:val="0"/>
              <w:marBottom w:val="0"/>
              <w:divBdr>
                <w:top w:val="none" w:sz="0" w:space="0" w:color="auto"/>
                <w:left w:val="none" w:sz="0" w:space="0" w:color="auto"/>
                <w:bottom w:val="none" w:sz="0" w:space="0" w:color="auto"/>
                <w:right w:val="none" w:sz="0" w:space="0" w:color="auto"/>
              </w:divBdr>
            </w:div>
          </w:divsChild>
        </w:div>
        <w:div w:id="1090009710">
          <w:marLeft w:val="0"/>
          <w:marRight w:val="0"/>
          <w:marTop w:val="0"/>
          <w:marBottom w:val="0"/>
          <w:divBdr>
            <w:top w:val="none" w:sz="0" w:space="0" w:color="auto"/>
            <w:left w:val="none" w:sz="0" w:space="0" w:color="auto"/>
            <w:bottom w:val="none" w:sz="0" w:space="0" w:color="auto"/>
            <w:right w:val="none" w:sz="0" w:space="0" w:color="auto"/>
          </w:divBdr>
        </w:div>
        <w:div w:id="1210268581">
          <w:marLeft w:val="0"/>
          <w:marRight w:val="0"/>
          <w:marTop w:val="300"/>
          <w:marBottom w:val="0"/>
          <w:divBdr>
            <w:top w:val="none" w:sz="0" w:space="0" w:color="auto"/>
            <w:left w:val="none" w:sz="0" w:space="0" w:color="auto"/>
            <w:bottom w:val="none" w:sz="0" w:space="0" w:color="auto"/>
            <w:right w:val="none" w:sz="0" w:space="0" w:color="auto"/>
          </w:divBdr>
          <w:divsChild>
            <w:div w:id="1266229889">
              <w:marLeft w:val="0"/>
              <w:marRight w:val="0"/>
              <w:marTop w:val="0"/>
              <w:marBottom w:val="0"/>
              <w:divBdr>
                <w:top w:val="none" w:sz="0" w:space="0" w:color="auto"/>
                <w:left w:val="none" w:sz="0" w:space="0" w:color="auto"/>
                <w:bottom w:val="none" w:sz="0" w:space="0" w:color="auto"/>
                <w:right w:val="none" w:sz="0" w:space="0" w:color="auto"/>
              </w:divBdr>
              <w:divsChild>
                <w:div w:id="1430740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042517">
          <w:marLeft w:val="0"/>
          <w:marRight w:val="0"/>
          <w:marTop w:val="0"/>
          <w:marBottom w:val="0"/>
          <w:divBdr>
            <w:top w:val="none" w:sz="0" w:space="0" w:color="auto"/>
            <w:left w:val="none" w:sz="0" w:space="0" w:color="auto"/>
            <w:bottom w:val="none" w:sz="0" w:space="0" w:color="auto"/>
            <w:right w:val="none" w:sz="0" w:space="0" w:color="auto"/>
          </w:divBdr>
        </w:div>
        <w:div w:id="1502309180">
          <w:marLeft w:val="0"/>
          <w:marRight w:val="0"/>
          <w:marTop w:val="0"/>
          <w:marBottom w:val="0"/>
          <w:divBdr>
            <w:top w:val="none" w:sz="0" w:space="0" w:color="auto"/>
            <w:left w:val="none" w:sz="0" w:space="0" w:color="auto"/>
            <w:bottom w:val="none" w:sz="0" w:space="0" w:color="auto"/>
            <w:right w:val="none" w:sz="0" w:space="0" w:color="auto"/>
          </w:divBdr>
          <w:divsChild>
            <w:div w:id="1358192822">
              <w:marLeft w:val="0"/>
              <w:marRight w:val="0"/>
              <w:marTop w:val="0"/>
              <w:marBottom w:val="0"/>
              <w:divBdr>
                <w:top w:val="none" w:sz="0" w:space="0" w:color="auto"/>
                <w:left w:val="none" w:sz="0" w:space="0" w:color="auto"/>
                <w:bottom w:val="none" w:sz="0" w:space="0" w:color="auto"/>
                <w:right w:val="none" w:sz="0" w:space="0" w:color="auto"/>
              </w:divBdr>
            </w:div>
          </w:divsChild>
        </w:div>
        <w:div w:id="2034114389">
          <w:marLeft w:val="0"/>
          <w:marRight w:val="0"/>
          <w:marTop w:val="0"/>
          <w:marBottom w:val="0"/>
          <w:divBdr>
            <w:top w:val="none" w:sz="0" w:space="0" w:color="auto"/>
            <w:left w:val="none" w:sz="0" w:space="0" w:color="auto"/>
            <w:bottom w:val="none" w:sz="0" w:space="0" w:color="auto"/>
            <w:right w:val="none" w:sz="0" w:space="0" w:color="auto"/>
          </w:divBdr>
        </w:div>
        <w:div w:id="2070955206">
          <w:marLeft w:val="0"/>
          <w:marRight w:val="0"/>
          <w:marTop w:val="0"/>
          <w:marBottom w:val="0"/>
          <w:divBdr>
            <w:top w:val="none" w:sz="0" w:space="0" w:color="auto"/>
            <w:left w:val="none" w:sz="0" w:space="0" w:color="auto"/>
            <w:bottom w:val="none" w:sz="0" w:space="0" w:color="auto"/>
            <w:right w:val="none" w:sz="0" w:space="0" w:color="auto"/>
          </w:divBdr>
          <w:divsChild>
            <w:div w:id="1095781661">
              <w:marLeft w:val="0"/>
              <w:marRight w:val="0"/>
              <w:marTop w:val="0"/>
              <w:marBottom w:val="0"/>
              <w:divBdr>
                <w:top w:val="none" w:sz="0" w:space="0" w:color="auto"/>
                <w:left w:val="none" w:sz="0" w:space="0" w:color="auto"/>
                <w:bottom w:val="none" w:sz="0" w:space="0" w:color="auto"/>
                <w:right w:val="none" w:sz="0" w:space="0" w:color="auto"/>
              </w:divBdr>
            </w:div>
          </w:divsChild>
        </w:div>
        <w:div w:id="2145273246">
          <w:marLeft w:val="0"/>
          <w:marRight w:val="0"/>
          <w:marTop w:val="0"/>
          <w:marBottom w:val="0"/>
          <w:divBdr>
            <w:top w:val="none" w:sz="0" w:space="0" w:color="auto"/>
            <w:left w:val="none" w:sz="0" w:space="0" w:color="auto"/>
            <w:bottom w:val="none" w:sz="0" w:space="0" w:color="auto"/>
            <w:right w:val="none" w:sz="0" w:space="0" w:color="auto"/>
          </w:divBdr>
        </w:div>
      </w:divsChild>
    </w:div>
    <w:div w:id="1040669561">
      <w:bodyDiv w:val="1"/>
      <w:marLeft w:val="0"/>
      <w:marRight w:val="0"/>
      <w:marTop w:val="0"/>
      <w:marBottom w:val="0"/>
      <w:divBdr>
        <w:top w:val="none" w:sz="0" w:space="0" w:color="auto"/>
        <w:left w:val="none" w:sz="0" w:space="0" w:color="auto"/>
        <w:bottom w:val="none" w:sz="0" w:space="0" w:color="auto"/>
        <w:right w:val="none" w:sz="0" w:space="0" w:color="auto"/>
      </w:divBdr>
      <w:divsChild>
        <w:div w:id="151918628">
          <w:marLeft w:val="0"/>
          <w:marRight w:val="0"/>
          <w:marTop w:val="0"/>
          <w:marBottom w:val="0"/>
          <w:divBdr>
            <w:top w:val="none" w:sz="0" w:space="0" w:color="auto"/>
            <w:left w:val="none" w:sz="0" w:space="0" w:color="auto"/>
            <w:bottom w:val="none" w:sz="0" w:space="0" w:color="auto"/>
            <w:right w:val="none" w:sz="0" w:space="0" w:color="auto"/>
          </w:divBdr>
          <w:divsChild>
            <w:div w:id="1156149950">
              <w:marLeft w:val="0"/>
              <w:marRight w:val="0"/>
              <w:marTop w:val="0"/>
              <w:marBottom w:val="0"/>
              <w:divBdr>
                <w:top w:val="none" w:sz="0" w:space="0" w:color="auto"/>
                <w:left w:val="none" w:sz="0" w:space="0" w:color="auto"/>
                <w:bottom w:val="none" w:sz="0" w:space="0" w:color="auto"/>
                <w:right w:val="none" w:sz="0" w:space="0" w:color="auto"/>
              </w:divBdr>
            </w:div>
          </w:divsChild>
        </w:div>
        <w:div w:id="158812873">
          <w:marLeft w:val="0"/>
          <w:marRight w:val="0"/>
          <w:marTop w:val="300"/>
          <w:marBottom w:val="0"/>
          <w:divBdr>
            <w:top w:val="none" w:sz="0" w:space="0" w:color="auto"/>
            <w:left w:val="none" w:sz="0" w:space="0" w:color="auto"/>
            <w:bottom w:val="none" w:sz="0" w:space="0" w:color="auto"/>
            <w:right w:val="none" w:sz="0" w:space="0" w:color="auto"/>
          </w:divBdr>
          <w:divsChild>
            <w:div w:id="2097751780">
              <w:marLeft w:val="0"/>
              <w:marRight w:val="0"/>
              <w:marTop w:val="0"/>
              <w:marBottom w:val="0"/>
              <w:divBdr>
                <w:top w:val="none" w:sz="0" w:space="0" w:color="auto"/>
                <w:left w:val="none" w:sz="0" w:space="0" w:color="auto"/>
                <w:bottom w:val="none" w:sz="0" w:space="0" w:color="auto"/>
                <w:right w:val="none" w:sz="0" w:space="0" w:color="auto"/>
              </w:divBdr>
              <w:divsChild>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363554">
          <w:marLeft w:val="0"/>
          <w:marRight w:val="0"/>
          <w:marTop w:val="0"/>
          <w:marBottom w:val="0"/>
          <w:divBdr>
            <w:top w:val="none" w:sz="0" w:space="0" w:color="auto"/>
            <w:left w:val="none" w:sz="0" w:space="0" w:color="auto"/>
            <w:bottom w:val="none" w:sz="0" w:space="0" w:color="auto"/>
            <w:right w:val="none" w:sz="0" w:space="0" w:color="auto"/>
          </w:divBdr>
        </w:div>
        <w:div w:id="439956774">
          <w:marLeft w:val="0"/>
          <w:marRight w:val="0"/>
          <w:marTop w:val="300"/>
          <w:marBottom w:val="0"/>
          <w:divBdr>
            <w:top w:val="none" w:sz="0" w:space="0" w:color="auto"/>
            <w:left w:val="none" w:sz="0" w:space="0" w:color="auto"/>
            <w:bottom w:val="none" w:sz="0" w:space="0" w:color="auto"/>
            <w:right w:val="none" w:sz="0" w:space="0" w:color="auto"/>
          </w:divBdr>
          <w:divsChild>
            <w:div w:id="1751192234">
              <w:marLeft w:val="0"/>
              <w:marRight w:val="0"/>
              <w:marTop w:val="0"/>
              <w:marBottom w:val="0"/>
              <w:divBdr>
                <w:top w:val="none" w:sz="0" w:space="0" w:color="auto"/>
                <w:left w:val="none" w:sz="0" w:space="0" w:color="auto"/>
                <w:bottom w:val="none" w:sz="0" w:space="0" w:color="auto"/>
                <w:right w:val="none" w:sz="0" w:space="0" w:color="auto"/>
              </w:divBdr>
              <w:divsChild>
                <w:div w:id="566763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2829071">
          <w:marLeft w:val="0"/>
          <w:marRight w:val="0"/>
          <w:marTop w:val="0"/>
          <w:marBottom w:val="0"/>
          <w:divBdr>
            <w:top w:val="none" w:sz="0" w:space="0" w:color="auto"/>
            <w:left w:val="none" w:sz="0" w:space="0" w:color="auto"/>
            <w:bottom w:val="none" w:sz="0" w:space="0" w:color="auto"/>
            <w:right w:val="none" w:sz="0" w:space="0" w:color="auto"/>
          </w:divBdr>
        </w:div>
        <w:div w:id="745686508">
          <w:marLeft w:val="0"/>
          <w:marRight w:val="0"/>
          <w:marTop w:val="0"/>
          <w:marBottom w:val="0"/>
          <w:divBdr>
            <w:top w:val="none" w:sz="0" w:space="0" w:color="auto"/>
            <w:left w:val="none" w:sz="0" w:space="0" w:color="auto"/>
            <w:bottom w:val="none" w:sz="0" w:space="0" w:color="auto"/>
            <w:right w:val="none" w:sz="0" w:space="0" w:color="auto"/>
          </w:divBdr>
        </w:div>
        <w:div w:id="850068189">
          <w:marLeft w:val="0"/>
          <w:marRight w:val="0"/>
          <w:marTop w:val="0"/>
          <w:marBottom w:val="0"/>
          <w:divBdr>
            <w:top w:val="none" w:sz="0" w:space="0" w:color="auto"/>
            <w:left w:val="none" w:sz="0" w:space="0" w:color="auto"/>
            <w:bottom w:val="none" w:sz="0" w:space="0" w:color="auto"/>
            <w:right w:val="none" w:sz="0" w:space="0" w:color="auto"/>
          </w:divBdr>
        </w:div>
        <w:div w:id="919563900">
          <w:marLeft w:val="0"/>
          <w:marRight w:val="0"/>
          <w:marTop w:val="300"/>
          <w:marBottom w:val="0"/>
          <w:divBdr>
            <w:top w:val="none" w:sz="0" w:space="0" w:color="auto"/>
            <w:left w:val="none" w:sz="0" w:space="0" w:color="auto"/>
            <w:bottom w:val="none" w:sz="0" w:space="0" w:color="auto"/>
            <w:right w:val="none" w:sz="0" w:space="0" w:color="auto"/>
          </w:divBdr>
          <w:divsChild>
            <w:div w:id="711611356">
              <w:marLeft w:val="0"/>
              <w:marRight w:val="0"/>
              <w:marTop w:val="0"/>
              <w:marBottom w:val="0"/>
              <w:divBdr>
                <w:top w:val="none" w:sz="0" w:space="0" w:color="auto"/>
                <w:left w:val="none" w:sz="0" w:space="0" w:color="auto"/>
                <w:bottom w:val="none" w:sz="0" w:space="0" w:color="auto"/>
                <w:right w:val="none" w:sz="0" w:space="0" w:color="auto"/>
              </w:divBdr>
              <w:divsChild>
                <w:div w:id="1537962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2229942">
          <w:marLeft w:val="0"/>
          <w:marRight w:val="0"/>
          <w:marTop w:val="300"/>
          <w:marBottom w:val="0"/>
          <w:divBdr>
            <w:top w:val="none" w:sz="0" w:space="0" w:color="auto"/>
            <w:left w:val="none" w:sz="0" w:space="0" w:color="auto"/>
            <w:bottom w:val="none" w:sz="0" w:space="0" w:color="auto"/>
            <w:right w:val="none" w:sz="0" w:space="0" w:color="auto"/>
          </w:divBdr>
          <w:divsChild>
            <w:div w:id="800730070">
              <w:marLeft w:val="0"/>
              <w:marRight w:val="0"/>
              <w:marTop w:val="0"/>
              <w:marBottom w:val="0"/>
              <w:divBdr>
                <w:top w:val="none" w:sz="0" w:space="0" w:color="auto"/>
                <w:left w:val="none" w:sz="0" w:space="0" w:color="auto"/>
                <w:bottom w:val="none" w:sz="0" w:space="0" w:color="auto"/>
                <w:right w:val="none" w:sz="0" w:space="0" w:color="auto"/>
              </w:divBdr>
              <w:divsChild>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478984">
          <w:marLeft w:val="0"/>
          <w:marRight w:val="0"/>
          <w:marTop w:val="0"/>
          <w:marBottom w:val="0"/>
          <w:divBdr>
            <w:top w:val="none" w:sz="0" w:space="0" w:color="auto"/>
            <w:left w:val="none" w:sz="0" w:space="0" w:color="auto"/>
            <w:bottom w:val="none" w:sz="0" w:space="0" w:color="auto"/>
            <w:right w:val="none" w:sz="0" w:space="0" w:color="auto"/>
          </w:divBdr>
          <w:divsChild>
            <w:div w:id="1311791195">
              <w:marLeft w:val="0"/>
              <w:marRight w:val="0"/>
              <w:marTop w:val="0"/>
              <w:marBottom w:val="0"/>
              <w:divBdr>
                <w:top w:val="none" w:sz="0" w:space="0" w:color="auto"/>
                <w:left w:val="none" w:sz="0" w:space="0" w:color="auto"/>
                <w:bottom w:val="none" w:sz="0" w:space="0" w:color="auto"/>
                <w:right w:val="none" w:sz="0" w:space="0" w:color="auto"/>
              </w:divBdr>
            </w:div>
          </w:divsChild>
        </w:div>
        <w:div w:id="1012687275">
          <w:marLeft w:val="0"/>
          <w:marRight w:val="0"/>
          <w:marTop w:val="0"/>
          <w:marBottom w:val="0"/>
          <w:divBdr>
            <w:top w:val="none" w:sz="0" w:space="0" w:color="auto"/>
            <w:left w:val="none" w:sz="0" w:space="0" w:color="auto"/>
            <w:bottom w:val="none" w:sz="0" w:space="0" w:color="auto"/>
            <w:right w:val="none" w:sz="0" w:space="0" w:color="auto"/>
          </w:divBdr>
        </w:div>
        <w:div w:id="1196969630">
          <w:marLeft w:val="0"/>
          <w:marRight w:val="0"/>
          <w:marTop w:val="0"/>
          <w:marBottom w:val="0"/>
          <w:divBdr>
            <w:top w:val="none" w:sz="0" w:space="0" w:color="auto"/>
            <w:left w:val="none" w:sz="0" w:space="0" w:color="auto"/>
            <w:bottom w:val="none" w:sz="0" w:space="0" w:color="auto"/>
            <w:right w:val="none" w:sz="0" w:space="0" w:color="auto"/>
          </w:divBdr>
        </w:div>
        <w:div w:id="1253466556">
          <w:marLeft w:val="0"/>
          <w:marRight w:val="0"/>
          <w:marTop w:val="0"/>
          <w:marBottom w:val="0"/>
          <w:divBdr>
            <w:top w:val="none" w:sz="0" w:space="0" w:color="auto"/>
            <w:left w:val="none" w:sz="0" w:space="0" w:color="auto"/>
            <w:bottom w:val="none" w:sz="0" w:space="0" w:color="auto"/>
            <w:right w:val="none" w:sz="0" w:space="0" w:color="auto"/>
          </w:divBdr>
          <w:divsChild>
            <w:div w:id="1542087412">
              <w:marLeft w:val="0"/>
              <w:marRight w:val="0"/>
              <w:marTop w:val="0"/>
              <w:marBottom w:val="0"/>
              <w:divBdr>
                <w:top w:val="none" w:sz="0" w:space="0" w:color="auto"/>
                <w:left w:val="none" w:sz="0" w:space="0" w:color="auto"/>
                <w:bottom w:val="none" w:sz="0" w:space="0" w:color="auto"/>
                <w:right w:val="none" w:sz="0" w:space="0" w:color="auto"/>
              </w:divBdr>
            </w:div>
          </w:divsChild>
        </w:div>
        <w:div w:id="1306161638">
          <w:marLeft w:val="0"/>
          <w:marRight w:val="0"/>
          <w:marTop w:val="0"/>
          <w:marBottom w:val="0"/>
          <w:divBdr>
            <w:top w:val="none" w:sz="0" w:space="0" w:color="auto"/>
            <w:left w:val="none" w:sz="0" w:space="0" w:color="auto"/>
            <w:bottom w:val="none" w:sz="0" w:space="0" w:color="auto"/>
            <w:right w:val="none" w:sz="0" w:space="0" w:color="auto"/>
          </w:divBdr>
          <w:divsChild>
            <w:div w:id="353725676">
              <w:marLeft w:val="0"/>
              <w:marRight w:val="0"/>
              <w:marTop w:val="0"/>
              <w:marBottom w:val="0"/>
              <w:divBdr>
                <w:top w:val="none" w:sz="0" w:space="0" w:color="auto"/>
                <w:left w:val="none" w:sz="0" w:space="0" w:color="auto"/>
                <w:bottom w:val="none" w:sz="0" w:space="0" w:color="auto"/>
                <w:right w:val="none" w:sz="0" w:space="0" w:color="auto"/>
              </w:divBdr>
            </w:div>
          </w:divsChild>
        </w:div>
        <w:div w:id="1327437400">
          <w:marLeft w:val="0"/>
          <w:marRight w:val="0"/>
          <w:marTop w:val="0"/>
          <w:marBottom w:val="0"/>
          <w:divBdr>
            <w:top w:val="none" w:sz="0" w:space="0" w:color="auto"/>
            <w:left w:val="none" w:sz="0" w:space="0" w:color="auto"/>
            <w:bottom w:val="none" w:sz="0" w:space="0" w:color="auto"/>
            <w:right w:val="none" w:sz="0" w:space="0" w:color="auto"/>
          </w:divBdr>
        </w:div>
        <w:div w:id="1330911054">
          <w:marLeft w:val="0"/>
          <w:marRight w:val="0"/>
          <w:marTop w:val="0"/>
          <w:marBottom w:val="0"/>
          <w:divBdr>
            <w:top w:val="none" w:sz="0" w:space="0" w:color="auto"/>
            <w:left w:val="none" w:sz="0" w:space="0" w:color="auto"/>
            <w:bottom w:val="none" w:sz="0" w:space="0" w:color="auto"/>
            <w:right w:val="none" w:sz="0" w:space="0" w:color="auto"/>
          </w:divBdr>
          <w:divsChild>
            <w:div w:id="321003814">
              <w:marLeft w:val="0"/>
              <w:marRight w:val="0"/>
              <w:marTop w:val="0"/>
              <w:marBottom w:val="0"/>
              <w:divBdr>
                <w:top w:val="none" w:sz="0" w:space="0" w:color="auto"/>
                <w:left w:val="none" w:sz="0" w:space="0" w:color="auto"/>
                <w:bottom w:val="none" w:sz="0" w:space="0" w:color="auto"/>
                <w:right w:val="none" w:sz="0" w:space="0" w:color="auto"/>
              </w:divBdr>
            </w:div>
          </w:divsChild>
        </w:div>
        <w:div w:id="1360930277">
          <w:marLeft w:val="0"/>
          <w:marRight w:val="0"/>
          <w:marTop w:val="0"/>
          <w:marBottom w:val="0"/>
          <w:divBdr>
            <w:top w:val="none" w:sz="0" w:space="0" w:color="auto"/>
            <w:left w:val="none" w:sz="0" w:space="0" w:color="auto"/>
            <w:bottom w:val="none" w:sz="0" w:space="0" w:color="auto"/>
            <w:right w:val="none" w:sz="0" w:space="0" w:color="auto"/>
          </w:divBdr>
          <w:divsChild>
            <w:div w:id="1988389951">
              <w:marLeft w:val="0"/>
              <w:marRight w:val="0"/>
              <w:marTop w:val="0"/>
              <w:marBottom w:val="0"/>
              <w:divBdr>
                <w:top w:val="none" w:sz="0" w:space="0" w:color="auto"/>
                <w:left w:val="none" w:sz="0" w:space="0" w:color="auto"/>
                <w:bottom w:val="none" w:sz="0" w:space="0" w:color="auto"/>
                <w:right w:val="none" w:sz="0" w:space="0" w:color="auto"/>
              </w:divBdr>
            </w:div>
          </w:divsChild>
        </w:div>
        <w:div w:id="2124226844">
          <w:marLeft w:val="0"/>
          <w:marRight w:val="0"/>
          <w:marTop w:val="0"/>
          <w:marBottom w:val="0"/>
          <w:divBdr>
            <w:top w:val="none" w:sz="0" w:space="0" w:color="auto"/>
            <w:left w:val="none" w:sz="0" w:space="0" w:color="auto"/>
            <w:bottom w:val="none" w:sz="0" w:space="0" w:color="auto"/>
            <w:right w:val="none" w:sz="0" w:space="0" w:color="auto"/>
          </w:divBdr>
          <w:divsChild>
            <w:div w:id="1320696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1250950">
      <w:bodyDiv w:val="1"/>
      <w:marLeft w:val="0"/>
      <w:marRight w:val="0"/>
      <w:marTop w:val="0"/>
      <w:marBottom w:val="0"/>
      <w:divBdr>
        <w:top w:val="none" w:sz="0" w:space="0" w:color="auto"/>
        <w:left w:val="none" w:sz="0" w:space="0" w:color="auto"/>
        <w:bottom w:val="none" w:sz="0" w:space="0" w:color="auto"/>
        <w:right w:val="none" w:sz="0" w:space="0" w:color="auto"/>
      </w:divBdr>
      <w:divsChild>
        <w:div w:id="19357918">
          <w:marLeft w:val="0"/>
          <w:marRight w:val="0"/>
          <w:marTop w:val="0"/>
          <w:marBottom w:val="0"/>
          <w:divBdr>
            <w:top w:val="none" w:sz="0" w:space="0" w:color="auto"/>
            <w:left w:val="none" w:sz="0" w:space="0" w:color="auto"/>
            <w:bottom w:val="none" w:sz="0" w:space="0" w:color="auto"/>
            <w:right w:val="none" w:sz="0" w:space="0" w:color="auto"/>
          </w:divBdr>
          <w:divsChild>
            <w:div w:id="387843372">
              <w:marLeft w:val="0"/>
              <w:marRight w:val="0"/>
              <w:marTop w:val="0"/>
              <w:marBottom w:val="0"/>
              <w:divBdr>
                <w:top w:val="none" w:sz="0" w:space="0" w:color="auto"/>
                <w:left w:val="none" w:sz="0" w:space="0" w:color="auto"/>
                <w:bottom w:val="none" w:sz="0" w:space="0" w:color="auto"/>
                <w:right w:val="none" w:sz="0" w:space="0" w:color="auto"/>
              </w:divBdr>
            </w:div>
          </w:divsChild>
        </w:div>
        <w:div w:id="31005895">
          <w:marLeft w:val="0"/>
          <w:marRight w:val="0"/>
          <w:marTop w:val="0"/>
          <w:marBottom w:val="0"/>
          <w:divBdr>
            <w:top w:val="none" w:sz="0" w:space="0" w:color="auto"/>
            <w:left w:val="none" w:sz="0" w:space="0" w:color="auto"/>
            <w:bottom w:val="none" w:sz="0" w:space="0" w:color="auto"/>
            <w:right w:val="none" w:sz="0" w:space="0" w:color="auto"/>
          </w:divBdr>
          <w:divsChild>
            <w:div w:id="1113793108">
              <w:marLeft w:val="0"/>
              <w:marRight w:val="0"/>
              <w:marTop w:val="0"/>
              <w:marBottom w:val="0"/>
              <w:divBdr>
                <w:top w:val="none" w:sz="0" w:space="0" w:color="auto"/>
                <w:left w:val="none" w:sz="0" w:space="0" w:color="auto"/>
                <w:bottom w:val="none" w:sz="0" w:space="0" w:color="auto"/>
                <w:right w:val="none" w:sz="0" w:space="0" w:color="auto"/>
              </w:divBdr>
            </w:div>
          </w:divsChild>
        </w:div>
        <w:div w:id="74013596">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sChild>
            <w:div w:id="1736195910">
              <w:marLeft w:val="0"/>
              <w:marRight w:val="0"/>
              <w:marTop w:val="0"/>
              <w:marBottom w:val="0"/>
              <w:divBdr>
                <w:top w:val="none" w:sz="0" w:space="0" w:color="auto"/>
                <w:left w:val="none" w:sz="0" w:space="0" w:color="auto"/>
                <w:bottom w:val="none" w:sz="0" w:space="0" w:color="auto"/>
                <w:right w:val="none" w:sz="0" w:space="0" w:color="auto"/>
              </w:divBdr>
            </w:div>
          </w:divsChild>
        </w:div>
        <w:div w:id="168908214">
          <w:marLeft w:val="0"/>
          <w:marRight w:val="0"/>
          <w:marTop w:val="300"/>
          <w:marBottom w:val="0"/>
          <w:divBdr>
            <w:top w:val="none" w:sz="0" w:space="0" w:color="auto"/>
            <w:left w:val="none" w:sz="0" w:space="0" w:color="auto"/>
            <w:bottom w:val="none" w:sz="0" w:space="0" w:color="auto"/>
            <w:right w:val="none" w:sz="0" w:space="0" w:color="auto"/>
          </w:divBdr>
          <w:divsChild>
            <w:div w:id="1564677535">
              <w:marLeft w:val="0"/>
              <w:marRight w:val="0"/>
              <w:marTop w:val="0"/>
              <w:marBottom w:val="0"/>
              <w:divBdr>
                <w:top w:val="none" w:sz="0" w:space="0" w:color="auto"/>
                <w:left w:val="none" w:sz="0" w:space="0" w:color="auto"/>
                <w:bottom w:val="none" w:sz="0" w:space="0" w:color="auto"/>
                <w:right w:val="none" w:sz="0" w:space="0" w:color="auto"/>
              </w:divBdr>
              <w:divsChild>
                <w:div w:id="203753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779508">
          <w:marLeft w:val="0"/>
          <w:marRight w:val="0"/>
          <w:marTop w:val="0"/>
          <w:marBottom w:val="0"/>
          <w:divBdr>
            <w:top w:val="none" w:sz="0" w:space="0" w:color="auto"/>
            <w:left w:val="none" w:sz="0" w:space="0" w:color="auto"/>
            <w:bottom w:val="none" w:sz="0" w:space="0" w:color="auto"/>
            <w:right w:val="none" w:sz="0" w:space="0" w:color="auto"/>
          </w:divBdr>
        </w:div>
        <w:div w:id="349839392">
          <w:marLeft w:val="0"/>
          <w:marRight w:val="0"/>
          <w:marTop w:val="0"/>
          <w:marBottom w:val="0"/>
          <w:divBdr>
            <w:top w:val="none" w:sz="0" w:space="0" w:color="auto"/>
            <w:left w:val="none" w:sz="0" w:space="0" w:color="auto"/>
            <w:bottom w:val="none" w:sz="0" w:space="0" w:color="auto"/>
            <w:right w:val="none" w:sz="0" w:space="0" w:color="auto"/>
          </w:divBdr>
          <w:divsChild>
            <w:div w:id="1901941796">
              <w:marLeft w:val="0"/>
              <w:marRight w:val="0"/>
              <w:marTop w:val="0"/>
              <w:marBottom w:val="0"/>
              <w:divBdr>
                <w:top w:val="none" w:sz="0" w:space="0" w:color="auto"/>
                <w:left w:val="none" w:sz="0" w:space="0" w:color="auto"/>
                <w:bottom w:val="none" w:sz="0" w:space="0" w:color="auto"/>
                <w:right w:val="none" w:sz="0" w:space="0" w:color="auto"/>
              </w:divBdr>
            </w:div>
          </w:divsChild>
        </w:div>
        <w:div w:id="526257910">
          <w:marLeft w:val="0"/>
          <w:marRight w:val="0"/>
          <w:marTop w:val="0"/>
          <w:marBottom w:val="0"/>
          <w:divBdr>
            <w:top w:val="none" w:sz="0" w:space="0" w:color="auto"/>
            <w:left w:val="none" w:sz="0" w:space="0" w:color="auto"/>
            <w:bottom w:val="none" w:sz="0" w:space="0" w:color="auto"/>
            <w:right w:val="none" w:sz="0" w:space="0" w:color="auto"/>
          </w:divBdr>
          <w:divsChild>
            <w:div w:id="2099668653">
              <w:marLeft w:val="0"/>
              <w:marRight w:val="0"/>
              <w:marTop w:val="0"/>
              <w:marBottom w:val="0"/>
              <w:divBdr>
                <w:top w:val="none" w:sz="0" w:space="0" w:color="auto"/>
                <w:left w:val="none" w:sz="0" w:space="0" w:color="auto"/>
                <w:bottom w:val="none" w:sz="0" w:space="0" w:color="auto"/>
                <w:right w:val="none" w:sz="0" w:space="0" w:color="auto"/>
              </w:divBdr>
            </w:div>
          </w:divsChild>
        </w:div>
        <w:div w:id="673998662">
          <w:marLeft w:val="0"/>
          <w:marRight w:val="0"/>
          <w:marTop w:val="300"/>
          <w:marBottom w:val="0"/>
          <w:divBdr>
            <w:top w:val="none" w:sz="0" w:space="0" w:color="auto"/>
            <w:left w:val="none" w:sz="0" w:space="0" w:color="auto"/>
            <w:bottom w:val="none" w:sz="0" w:space="0" w:color="auto"/>
            <w:right w:val="none" w:sz="0" w:space="0" w:color="auto"/>
          </w:divBdr>
          <w:divsChild>
            <w:div w:id="963341758">
              <w:marLeft w:val="0"/>
              <w:marRight w:val="0"/>
              <w:marTop w:val="0"/>
              <w:marBottom w:val="0"/>
              <w:divBdr>
                <w:top w:val="none" w:sz="0" w:space="0" w:color="auto"/>
                <w:left w:val="none" w:sz="0" w:space="0" w:color="auto"/>
                <w:bottom w:val="none" w:sz="0" w:space="0" w:color="auto"/>
                <w:right w:val="none" w:sz="0" w:space="0" w:color="auto"/>
              </w:divBdr>
              <w:divsChild>
                <w:div w:id="942959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723651">
          <w:marLeft w:val="0"/>
          <w:marRight w:val="0"/>
          <w:marTop w:val="0"/>
          <w:marBottom w:val="0"/>
          <w:divBdr>
            <w:top w:val="none" w:sz="0" w:space="0" w:color="auto"/>
            <w:left w:val="none" w:sz="0" w:space="0" w:color="auto"/>
            <w:bottom w:val="none" w:sz="0" w:space="0" w:color="auto"/>
            <w:right w:val="none" w:sz="0" w:space="0" w:color="auto"/>
          </w:divBdr>
          <w:divsChild>
            <w:div w:id="1889681333">
              <w:marLeft w:val="0"/>
              <w:marRight w:val="0"/>
              <w:marTop w:val="0"/>
              <w:marBottom w:val="0"/>
              <w:divBdr>
                <w:top w:val="none" w:sz="0" w:space="0" w:color="auto"/>
                <w:left w:val="none" w:sz="0" w:space="0" w:color="auto"/>
                <w:bottom w:val="none" w:sz="0" w:space="0" w:color="auto"/>
                <w:right w:val="none" w:sz="0" w:space="0" w:color="auto"/>
              </w:divBdr>
            </w:div>
          </w:divsChild>
        </w:div>
        <w:div w:id="773282081">
          <w:marLeft w:val="0"/>
          <w:marRight w:val="0"/>
          <w:marTop w:val="0"/>
          <w:marBottom w:val="0"/>
          <w:divBdr>
            <w:top w:val="none" w:sz="0" w:space="0" w:color="auto"/>
            <w:left w:val="none" w:sz="0" w:space="0" w:color="auto"/>
            <w:bottom w:val="none" w:sz="0" w:space="0" w:color="auto"/>
            <w:right w:val="none" w:sz="0" w:space="0" w:color="auto"/>
          </w:divBdr>
          <w:divsChild>
            <w:div w:id="466320807">
              <w:marLeft w:val="0"/>
              <w:marRight w:val="0"/>
              <w:marTop w:val="0"/>
              <w:marBottom w:val="0"/>
              <w:divBdr>
                <w:top w:val="none" w:sz="0" w:space="0" w:color="auto"/>
                <w:left w:val="none" w:sz="0" w:space="0" w:color="auto"/>
                <w:bottom w:val="none" w:sz="0" w:space="0" w:color="auto"/>
                <w:right w:val="none" w:sz="0" w:space="0" w:color="auto"/>
              </w:divBdr>
            </w:div>
          </w:divsChild>
        </w:div>
        <w:div w:id="1083720716">
          <w:marLeft w:val="0"/>
          <w:marRight w:val="0"/>
          <w:marTop w:val="0"/>
          <w:marBottom w:val="0"/>
          <w:divBdr>
            <w:top w:val="none" w:sz="0" w:space="0" w:color="auto"/>
            <w:left w:val="none" w:sz="0" w:space="0" w:color="auto"/>
            <w:bottom w:val="none" w:sz="0" w:space="0" w:color="auto"/>
            <w:right w:val="none" w:sz="0" w:space="0" w:color="auto"/>
          </w:divBdr>
        </w:div>
        <w:div w:id="1179582883">
          <w:marLeft w:val="0"/>
          <w:marRight w:val="0"/>
          <w:marTop w:val="300"/>
          <w:marBottom w:val="0"/>
          <w:divBdr>
            <w:top w:val="none" w:sz="0" w:space="0" w:color="auto"/>
            <w:left w:val="none" w:sz="0" w:space="0" w:color="auto"/>
            <w:bottom w:val="none" w:sz="0" w:space="0" w:color="auto"/>
            <w:right w:val="none" w:sz="0" w:space="0" w:color="auto"/>
          </w:divBdr>
          <w:divsChild>
            <w:div w:id="212739016">
              <w:marLeft w:val="0"/>
              <w:marRight w:val="0"/>
              <w:marTop w:val="0"/>
              <w:marBottom w:val="0"/>
              <w:divBdr>
                <w:top w:val="none" w:sz="0" w:space="0" w:color="auto"/>
                <w:left w:val="none" w:sz="0" w:space="0" w:color="auto"/>
                <w:bottom w:val="none" w:sz="0" w:space="0" w:color="auto"/>
                <w:right w:val="none" w:sz="0" w:space="0" w:color="auto"/>
              </w:divBdr>
              <w:divsChild>
                <w:div w:id="539054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4406651">
          <w:marLeft w:val="0"/>
          <w:marRight w:val="0"/>
          <w:marTop w:val="0"/>
          <w:marBottom w:val="0"/>
          <w:divBdr>
            <w:top w:val="none" w:sz="0" w:space="0" w:color="auto"/>
            <w:left w:val="none" w:sz="0" w:space="0" w:color="auto"/>
            <w:bottom w:val="none" w:sz="0" w:space="0" w:color="auto"/>
            <w:right w:val="none" w:sz="0" w:space="0" w:color="auto"/>
          </w:divBdr>
        </w:div>
        <w:div w:id="1482771885">
          <w:marLeft w:val="0"/>
          <w:marRight w:val="0"/>
          <w:marTop w:val="0"/>
          <w:marBottom w:val="0"/>
          <w:divBdr>
            <w:top w:val="none" w:sz="0" w:space="0" w:color="auto"/>
            <w:left w:val="none" w:sz="0" w:space="0" w:color="auto"/>
            <w:bottom w:val="none" w:sz="0" w:space="0" w:color="auto"/>
            <w:right w:val="none" w:sz="0" w:space="0" w:color="auto"/>
          </w:divBdr>
        </w:div>
        <w:div w:id="1763992369">
          <w:marLeft w:val="0"/>
          <w:marRight w:val="0"/>
          <w:marTop w:val="0"/>
          <w:marBottom w:val="0"/>
          <w:divBdr>
            <w:top w:val="none" w:sz="0" w:space="0" w:color="auto"/>
            <w:left w:val="none" w:sz="0" w:space="0" w:color="auto"/>
            <w:bottom w:val="none" w:sz="0" w:space="0" w:color="auto"/>
            <w:right w:val="none" w:sz="0" w:space="0" w:color="auto"/>
          </w:divBdr>
        </w:div>
        <w:div w:id="1883785988">
          <w:marLeft w:val="0"/>
          <w:marRight w:val="0"/>
          <w:marTop w:val="0"/>
          <w:marBottom w:val="0"/>
          <w:divBdr>
            <w:top w:val="none" w:sz="0" w:space="0" w:color="auto"/>
            <w:left w:val="none" w:sz="0" w:space="0" w:color="auto"/>
            <w:bottom w:val="none" w:sz="0" w:space="0" w:color="auto"/>
            <w:right w:val="none" w:sz="0" w:space="0" w:color="auto"/>
          </w:divBdr>
        </w:div>
        <w:div w:id="1983731610">
          <w:marLeft w:val="0"/>
          <w:marRight w:val="0"/>
          <w:marTop w:val="300"/>
          <w:marBottom w:val="0"/>
          <w:divBdr>
            <w:top w:val="none" w:sz="0" w:space="0" w:color="auto"/>
            <w:left w:val="none" w:sz="0" w:space="0" w:color="auto"/>
            <w:bottom w:val="none" w:sz="0" w:space="0" w:color="auto"/>
            <w:right w:val="none" w:sz="0" w:space="0" w:color="auto"/>
          </w:divBdr>
          <w:divsChild>
            <w:div w:id="383870783">
              <w:marLeft w:val="0"/>
              <w:marRight w:val="0"/>
              <w:marTop w:val="0"/>
              <w:marBottom w:val="0"/>
              <w:divBdr>
                <w:top w:val="none" w:sz="0" w:space="0" w:color="auto"/>
                <w:left w:val="none" w:sz="0" w:space="0" w:color="auto"/>
                <w:bottom w:val="none" w:sz="0" w:space="0" w:color="auto"/>
                <w:right w:val="none" w:sz="0" w:space="0" w:color="auto"/>
              </w:divBdr>
              <w:divsChild>
                <w:div w:id="1173835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1370044">
      <w:bodyDiv w:val="1"/>
      <w:marLeft w:val="0"/>
      <w:marRight w:val="0"/>
      <w:marTop w:val="0"/>
      <w:marBottom w:val="0"/>
      <w:divBdr>
        <w:top w:val="none" w:sz="0" w:space="0" w:color="auto"/>
        <w:left w:val="none" w:sz="0" w:space="0" w:color="auto"/>
        <w:bottom w:val="none" w:sz="0" w:space="0" w:color="auto"/>
        <w:right w:val="none" w:sz="0" w:space="0" w:color="auto"/>
      </w:divBdr>
      <w:divsChild>
        <w:div w:id="1756588777">
          <w:marLeft w:val="0"/>
          <w:marRight w:val="0"/>
          <w:marTop w:val="0"/>
          <w:marBottom w:val="0"/>
          <w:divBdr>
            <w:top w:val="none" w:sz="0" w:space="0" w:color="auto"/>
            <w:left w:val="none" w:sz="0" w:space="0" w:color="auto"/>
            <w:bottom w:val="none" w:sz="0" w:space="0" w:color="auto"/>
            <w:right w:val="none" w:sz="0" w:space="0" w:color="auto"/>
          </w:divBdr>
        </w:div>
        <w:div w:id="1672876573">
          <w:marLeft w:val="0"/>
          <w:marRight w:val="0"/>
          <w:marTop w:val="0"/>
          <w:marBottom w:val="0"/>
          <w:divBdr>
            <w:top w:val="none" w:sz="0" w:space="0" w:color="auto"/>
            <w:left w:val="none" w:sz="0" w:space="0" w:color="auto"/>
            <w:bottom w:val="none" w:sz="0" w:space="0" w:color="auto"/>
            <w:right w:val="none" w:sz="0" w:space="0" w:color="auto"/>
          </w:divBdr>
          <w:divsChild>
            <w:div w:id="259066039">
              <w:marLeft w:val="0"/>
              <w:marRight w:val="0"/>
              <w:marTop w:val="0"/>
              <w:marBottom w:val="0"/>
              <w:divBdr>
                <w:top w:val="none" w:sz="0" w:space="0" w:color="auto"/>
                <w:left w:val="none" w:sz="0" w:space="0" w:color="auto"/>
                <w:bottom w:val="none" w:sz="0" w:space="0" w:color="auto"/>
                <w:right w:val="none" w:sz="0" w:space="0" w:color="auto"/>
              </w:divBdr>
            </w:div>
          </w:divsChild>
        </w:div>
        <w:div w:id="1619601762">
          <w:marLeft w:val="0"/>
          <w:marRight w:val="0"/>
          <w:marTop w:val="0"/>
          <w:marBottom w:val="0"/>
          <w:divBdr>
            <w:top w:val="none" w:sz="0" w:space="0" w:color="auto"/>
            <w:left w:val="none" w:sz="0" w:space="0" w:color="auto"/>
            <w:bottom w:val="none" w:sz="0" w:space="0" w:color="auto"/>
            <w:right w:val="none" w:sz="0" w:space="0" w:color="auto"/>
          </w:divBdr>
        </w:div>
        <w:div w:id="1767341626">
          <w:marLeft w:val="0"/>
          <w:marRight w:val="0"/>
          <w:marTop w:val="0"/>
          <w:marBottom w:val="0"/>
          <w:divBdr>
            <w:top w:val="none" w:sz="0" w:space="0" w:color="auto"/>
            <w:left w:val="none" w:sz="0" w:space="0" w:color="auto"/>
            <w:bottom w:val="none" w:sz="0" w:space="0" w:color="auto"/>
            <w:right w:val="none" w:sz="0" w:space="0" w:color="auto"/>
          </w:divBdr>
          <w:divsChild>
            <w:div w:id="947473473">
              <w:marLeft w:val="0"/>
              <w:marRight w:val="0"/>
              <w:marTop w:val="0"/>
              <w:marBottom w:val="0"/>
              <w:divBdr>
                <w:top w:val="none" w:sz="0" w:space="0" w:color="auto"/>
                <w:left w:val="none" w:sz="0" w:space="0" w:color="auto"/>
                <w:bottom w:val="none" w:sz="0" w:space="0" w:color="auto"/>
                <w:right w:val="none" w:sz="0" w:space="0" w:color="auto"/>
              </w:divBdr>
            </w:div>
          </w:divsChild>
        </w:div>
        <w:div w:id="647055874">
          <w:marLeft w:val="0"/>
          <w:marRight w:val="0"/>
          <w:marTop w:val="0"/>
          <w:marBottom w:val="0"/>
          <w:divBdr>
            <w:top w:val="none" w:sz="0" w:space="0" w:color="auto"/>
            <w:left w:val="none" w:sz="0" w:space="0" w:color="auto"/>
            <w:bottom w:val="none" w:sz="0" w:space="0" w:color="auto"/>
            <w:right w:val="none" w:sz="0" w:space="0" w:color="auto"/>
          </w:divBdr>
        </w:div>
        <w:div w:id="1480001013">
          <w:marLeft w:val="0"/>
          <w:marRight w:val="0"/>
          <w:marTop w:val="0"/>
          <w:marBottom w:val="0"/>
          <w:divBdr>
            <w:top w:val="none" w:sz="0" w:space="0" w:color="auto"/>
            <w:left w:val="none" w:sz="0" w:space="0" w:color="auto"/>
            <w:bottom w:val="none" w:sz="0" w:space="0" w:color="auto"/>
            <w:right w:val="none" w:sz="0" w:space="0" w:color="auto"/>
          </w:divBdr>
          <w:divsChild>
            <w:div w:id="1499006462">
              <w:marLeft w:val="0"/>
              <w:marRight w:val="0"/>
              <w:marTop w:val="0"/>
              <w:marBottom w:val="0"/>
              <w:divBdr>
                <w:top w:val="none" w:sz="0" w:space="0" w:color="auto"/>
                <w:left w:val="none" w:sz="0" w:space="0" w:color="auto"/>
                <w:bottom w:val="none" w:sz="0" w:space="0" w:color="auto"/>
                <w:right w:val="none" w:sz="0" w:space="0" w:color="auto"/>
              </w:divBdr>
            </w:div>
          </w:divsChild>
        </w:div>
        <w:div w:id="78063553">
          <w:marLeft w:val="0"/>
          <w:marRight w:val="0"/>
          <w:marTop w:val="0"/>
          <w:marBottom w:val="0"/>
          <w:divBdr>
            <w:top w:val="none" w:sz="0" w:space="0" w:color="auto"/>
            <w:left w:val="none" w:sz="0" w:space="0" w:color="auto"/>
            <w:bottom w:val="none" w:sz="0" w:space="0" w:color="auto"/>
            <w:right w:val="none" w:sz="0" w:space="0" w:color="auto"/>
          </w:divBdr>
        </w:div>
        <w:div w:id="787823296">
          <w:marLeft w:val="0"/>
          <w:marRight w:val="0"/>
          <w:marTop w:val="0"/>
          <w:marBottom w:val="0"/>
          <w:divBdr>
            <w:top w:val="none" w:sz="0" w:space="0" w:color="auto"/>
            <w:left w:val="none" w:sz="0" w:space="0" w:color="auto"/>
            <w:bottom w:val="none" w:sz="0" w:space="0" w:color="auto"/>
            <w:right w:val="none" w:sz="0" w:space="0" w:color="auto"/>
          </w:divBdr>
          <w:divsChild>
            <w:div w:id="743796471">
              <w:marLeft w:val="0"/>
              <w:marRight w:val="0"/>
              <w:marTop w:val="0"/>
              <w:marBottom w:val="0"/>
              <w:divBdr>
                <w:top w:val="none" w:sz="0" w:space="0" w:color="auto"/>
                <w:left w:val="none" w:sz="0" w:space="0" w:color="auto"/>
                <w:bottom w:val="none" w:sz="0" w:space="0" w:color="auto"/>
                <w:right w:val="none" w:sz="0" w:space="0" w:color="auto"/>
              </w:divBdr>
            </w:div>
          </w:divsChild>
        </w:div>
        <w:div w:id="1644774405">
          <w:marLeft w:val="0"/>
          <w:marRight w:val="0"/>
          <w:marTop w:val="0"/>
          <w:marBottom w:val="0"/>
          <w:divBdr>
            <w:top w:val="none" w:sz="0" w:space="0" w:color="auto"/>
            <w:left w:val="none" w:sz="0" w:space="0" w:color="auto"/>
            <w:bottom w:val="none" w:sz="0" w:space="0" w:color="auto"/>
            <w:right w:val="none" w:sz="0" w:space="0" w:color="auto"/>
          </w:divBdr>
        </w:div>
        <w:div w:id="1305741398">
          <w:marLeft w:val="0"/>
          <w:marRight w:val="0"/>
          <w:marTop w:val="0"/>
          <w:marBottom w:val="0"/>
          <w:divBdr>
            <w:top w:val="none" w:sz="0" w:space="0" w:color="auto"/>
            <w:left w:val="none" w:sz="0" w:space="0" w:color="auto"/>
            <w:bottom w:val="none" w:sz="0" w:space="0" w:color="auto"/>
            <w:right w:val="none" w:sz="0" w:space="0" w:color="auto"/>
          </w:divBdr>
          <w:divsChild>
            <w:div w:id="116724159">
              <w:marLeft w:val="0"/>
              <w:marRight w:val="0"/>
              <w:marTop w:val="0"/>
              <w:marBottom w:val="0"/>
              <w:divBdr>
                <w:top w:val="none" w:sz="0" w:space="0" w:color="auto"/>
                <w:left w:val="none" w:sz="0" w:space="0" w:color="auto"/>
                <w:bottom w:val="none" w:sz="0" w:space="0" w:color="auto"/>
                <w:right w:val="none" w:sz="0" w:space="0" w:color="auto"/>
              </w:divBdr>
            </w:div>
          </w:divsChild>
        </w:div>
        <w:div w:id="1224829278">
          <w:marLeft w:val="0"/>
          <w:marRight w:val="0"/>
          <w:marTop w:val="0"/>
          <w:marBottom w:val="0"/>
          <w:divBdr>
            <w:top w:val="none" w:sz="0" w:space="0" w:color="auto"/>
            <w:left w:val="none" w:sz="0" w:space="0" w:color="auto"/>
            <w:bottom w:val="none" w:sz="0" w:space="0" w:color="auto"/>
            <w:right w:val="none" w:sz="0" w:space="0" w:color="auto"/>
          </w:divBdr>
        </w:div>
        <w:div w:id="996685118">
          <w:marLeft w:val="0"/>
          <w:marRight w:val="0"/>
          <w:marTop w:val="0"/>
          <w:marBottom w:val="0"/>
          <w:divBdr>
            <w:top w:val="none" w:sz="0" w:space="0" w:color="auto"/>
            <w:left w:val="none" w:sz="0" w:space="0" w:color="auto"/>
            <w:bottom w:val="none" w:sz="0" w:space="0" w:color="auto"/>
            <w:right w:val="none" w:sz="0" w:space="0" w:color="auto"/>
          </w:divBdr>
          <w:divsChild>
            <w:div w:id="1721636463">
              <w:marLeft w:val="0"/>
              <w:marRight w:val="0"/>
              <w:marTop w:val="0"/>
              <w:marBottom w:val="0"/>
              <w:divBdr>
                <w:top w:val="none" w:sz="0" w:space="0" w:color="auto"/>
                <w:left w:val="none" w:sz="0" w:space="0" w:color="auto"/>
                <w:bottom w:val="none" w:sz="0" w:space="0" w:color="auto"/>
                <w:right w:val="none" w:sz="0" w:space="0" w:color="auto"/>
              </w:divBdr>
            </w:div>
          </w:divsChild>
        </w:div>
        <w:div w:id="786580630">
          <w:marLeft w:val="0"/>
          <w:marRight w:val="0"/>
          <w:marTop w:val="0"/>
          <w:marBottom w:val="0"/>
          <w:divBdr>
            <w:top w:val="none" w:sz="0" w:space="0" w:color="auto"/>
            <w:left w:val="none" w:sz="0" w:space="0" w:color="auto"/>
            <w:bottom w:val="none" w:sz="0" w:space="0" w:color="auto"/>
            <w:right w:val="none" w:sz="0" w:space="0" w:color="auto"/>
          </w:divBdr>
        </w:div>
        <w:div w:id="1010715680">
          <w:marLeft w:val="0"/>
          <w:marRight w:val="0"/>
          <w:marTop w:val="0"/>
          <w:marBottom w:val="0"/>
          <w:divBdr>
            <w:top w:val="none" w:sz="0" w:space="0" w:color="auto"/>
            <w:left w:val="none" w:sz="0" w:space="0" w:color="auto"/>
            <w:bottom w:val="none" w:sz="0" w:space="0" w:color="auto"/>
            <w:right w:val="none" w:sz="0" w:space="0" w:color="auto"/>
          </w:divBdr>
          <w:divsChild>
            <w:div w:id="964506546">
              <w:marLeft w:val="0"/>
              <w:marRight w:val="0"/>
              <w:marTop w:val="0"/>
              <w:marBottom w:val="0"/>
              <w:divBdr>
                <w:top w:val="none" w:sz="0" w:space="0" w:color="auto"/>
                <w:left w:val="none" w:sz="0" w:space="0" w:color="auto"/>
                <w:bottom w:val="none" w:sz="0" w:space="0" w:color="auto"/>
                <w:right w:val="none" w:sz="0" w:space="0" w:color="auto"/>
              </w:divBdr>
            </w:div>
          </w:divsChild>
        </w:div>
        <w:div w:id="1347446349">
          <w:marLeft w:val="0"/>
          <w:marRight w:val="0"/>
          <w:marTop w:val="300"/>
          <w:marBottom w:val="0"/>
          <w:divBdr>
            <w:top w:val="none" w:sz="0" w:space="0" w:color="auto"/>
            <w:left w:val="none" w:sz="0" w:space="0" w:color="auto"/>
            <w:bottom w:val="none" w:sz="0" w:space="0" w:color="auto"/>
            <w:right w:val="none" w:sz="0" w:space="0" w:color="auto"/>
          </w:divBdr>
          <w:divsChild>
            <w:div w:id="492336408">
              <w:marLeft w:val="0"/>
              <w:marRight w:val="0"/>
              <w:marTop w:val="0"/>
              <w:marBottom w:val="0"/>
              <w:divBdr>
                <w:top w:val="none" w:sz="0" w:space="0" w:color="auto"/>
                <w:left w:val="none" w:sz="0" w:space="0" w:color="auto"/>
                <w:bottom w:val="none" w:sz="0" w:space="0" w:color="auto"/>
                <w:right w:val="none" w:sz="0" w:space="0" w:color="auto"/>
              </w:divBdr>
              <w:divsChild>
                <w:div w:id="221984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5439585">
          <w:marLeft w:val="0"/>
          <w:marRight w:val="0"/>
          <w:marTop w:val="300"/>
          <w:marBottom w:val="0"/>
          <w:divBdr>
            <w:top w:val="none" w:sz="0" w:space="0" w:color="auto"/>
            <w:left w:val="none" w:sz="0" w:space="0" w:color="auto"/>
            <w:bottom w:val="none" w:sz="0" w:space="0" w:color="auto"/>
            <w:right w:val="none" w:sz="0" w:space="0" w:color="auto"/>
          </w:divBdr>
          <w:divsChild>
            <w:div w:id="122159903">
              <w:marLeft w:val="0"/>
              <w:marRight w:val="0"/>
              <w:marTop w:val="0"/>
              <w:marBottom w:val="0"/>
              <w:divBdr>
                <w:top w:val="none" w:sz="0" w:space="0" w:color="auto"/>
                <w:left w:val="none" w:sz="0" w:space="0" w:color="auto"/>
                <w:bottom w:val="none" w:sz="0" w:space="0" w:color="auto"/>
                <w:right w:val="none" w:sz="0" w:space="0" w:color="auto"/>
              </w:divBdr>
              <w:divsChild>
                <w:div w:id="1304509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6872191">
          <w:marLeft w:val="0"/>
          <w:marRight w:val="0"/>
          <w:marTop w:val="300"/>
          <w:marBottom w:val="0"/>
          <w:divBdr>
            <w:top w:val="none" w:sz="0" w:space="0" w:color="auto"/>
            <w:left w:val="none" w:sz="0" w:space="0" w:color="auto"/>
            <w:bottom w:val="none" w:sz="0" w:space="0" w:color="auto"/>
            <w:right w:val="none" w:sz="0" w:space="0" w:color="auto"/>
          </w:divBdr>
          <w:divsChild>
            <w:div w:id="173689746">
              <w:marLeft w:val="0"/>
              <w:marRight w:val="0"/>
              <w:marTop w:val="0"/>
              <w:marBottom w:val="0"/>
              <w:divBdr>
                <w:top w:val="none" w:sz="0" w:space="0" w:color="auto"/>
                <w:left w:val="none" w:sz="0" w:space="0" w:color="auto"/>
                <w:bottom w:val="none" w:sz="0" w:space="0" w:color="auto"/>
                <w:right w:val="none" w:sz="0" w:space="0" w:color="auto"/>
              </w:divBdr>
              <w:divsChild>
                <w:div w:id="211119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1885497">
          <w:marLeft w:val="0"/>
          <w:marRight w:val="0"/>
          <w:marTop w:val="300"/>
          <w:marBottom w:val="0"/>
          <w:divBdr>
            <w:top w:val="none" w:sz="0" w:space="0" w:color="auto"/>
            <w:left w:val="none" w:sz="0" w:space="0" w:color="auto"/>
            <w:bottom w:val="none" w:sz="0" w:space="0" w:color="auto"/>
            <w:right w:val="none" w:sz="0" w:space="0" w:color="auto"/>
          </w:divBdr>
          <w:divsChild>
            <w:div w:id="1408841384">
              <w:marLeft w:val="0"/>
              <w:marRight w:val="0"/>
              <w:marTop w:val="0"/>
              <w:marBottom w:val="0"/>
              <w:divBdr>
                <w:top w:val="none" w:sz="0" w:space="0" w:color="auto"/>
                <w:left w:val="none" w:sz="0" w:space="0" w:color="auto"/>
                <w:bottom w:val="none" w:sz="0" w:space="0" w:color="auto"/>
                <w:right w:val="none" w:sz="0" w:space="0" w:color="auto"/>
              </w:divBdr>
              <w:divsChild>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3480875">
      <w:bodyDiv w:val="1"/>
      <w:marLeft w:val="0"/>
      <w:marRight w:val="0"/>
      <w:marTop w:val="0"/>
      <w:marBottom w:val="0"/>
      <w:divBdr>
        <w:top w:val="none" w:sz="0" w:space="0" w:color="auto"/>
        <w:left w:val="none" w:sz="0" w:space="0" w:color="auto"/>
        <w:bottom w:val="none" w:sz="0" w:space="0" w:color="auto"/>
        <w:right w:val="none" w:sz="0" w:space="0" w:color="auto"/>
      </w:divBdr>
      <w:divsChild>
        <w:div w:id="642001363">
          <w:marLeft w:val="0"/>
          <w:marRight w:val="0"/>
          <w:marTop w:val="0"/>
          <w:marBottom w:val="0"/>
          <w:divBdr>
            <w:top w:val="none" w:sz="0" w:space="0" w:color="auto"/>
            <w:left w:val="none" w:sz="0" w:space="0" w:color="auto"/>
            <w:bottom w:val="none" w:sz="0" w:space="0" w:color="auto"/>
            <w:right w:val="none" w:sz="0" w:space="0" w:color="auto"/>
          </w:divBdr>
        </w:div>
        <w:div w:id="237835471">
          <w:marLeft w:val="0"/>
          <w:marRight w:val="0"/>
          <w:marTop w:val="0"/>
          <w:marBottom w:val="0"/>
          <w:divBdr>
            <w:top w:val="none" w:sz="0" w:space="0" w:color="auto"/>
            <w:left w:val="none" w:sz="0" w:space="0" w:color="auto"/>
            <w:bottom w:val="none" w:sz="0" w:space="0" w:color="auto"/>
            <w:right w:val="none" w:sz="0" w:space="0" w:color="auto"/>
          </w:divBdr>
          <w:divsChild>
            <w:div w:id="156768218">
              <w:marLeft w:val="0"/>
              <w:marRight w:val="0"/>
              <w:marTop w:val="0"/>
              <w:marBottom w:val="0"/>
              <w:divBdr>
                <w:top w:val="none" w:sz="0" w:space="0" w:color="auto"/>
                <w:left w:val="none" w:sz="0" w:space="0" w:color="auto"/>
                <w:bottom w:val="none" w:sz="0" w:space="0" w:color="auto"/>
                <w:right w:val="none" w:sz="0" w:space="0" w:color="auto"/>
              </w:divBdr>
            </w:div>
          </w:divsChild>
        </w:div>
        <w:div w:id="1352956073">
          <w:marLeft w:val="0"/>
          <w:marRight w:val="0"/>
          <w:marTop w:val="0"/>
          <w:marBottom w:val="0"/>
          <w:divBdr>
            <w:top w:val="none" w:sz="0" w:space="0" w:color="auto"/>
            <w:left w:val="none" w:sz="0" w:space="0" w:color="auto"/>
            <w:bottom w:val="none" w:sz="0" w:space="0" w:color="auto"/>
            <w:right w:val="none" w:sz="0" w:space="0" w:color="auto"/>
          </w:divBdr>
        </w:div>
        <w:div w:id="188421466">
          <w:marLeft w:val="0"/>
          <w:marRight w:val="0"/>
          <w:marTop w:val="0"/>
          <w:marBottom w:val="0"/>
          <w:divBdr>
            <w:top w:val="none" w:sz="0" w:space="0" w:color="auto"/>
            <w:left w:val="none" w:sz="0" w:space="0" w:color="auto"/>
            <w:bottom w:val="none" w:sz="0" w:space="0" w:color="auto"/>
            <w:right w:val="none" w:sz="0" w:space="0" w:color="auto"/>
          </w:divBdr>
          <w:divsChild>
            <w:div w:id="428894819">
              <w:marLeft w:val="0"/>
              <w:marRight w:val="0"/>
              <w:marTop w:val="0"/>
              <w:marBottom w:val="0"/>
              <w:divBdr>
                <w:top w:val="none" w:sz="0" w:space="0" w:color="auto"/>
                <w:left w:val="none" w:sz="0" w:space="0" w:color="auto"/>
                <w:bottom w:val="none" w:sz="0" w:space="0" w:color="auto"/>
                <w:right w:val="none" w:sz="0" w:space="0" w:color="auto"/>
              </w:divBdr>
            </w:div>
          </w:divsChild>
        </w:div>
        <w:div w:id="584725445">
          <w:marLeft w:val="0"/>
          <w:marRight w:val="0"/>
          <w:marTop w:val="0"/>
          <w:marBottom w:val="0"/>
          <w:divBdr>
            <w:top w:val="none" w:sz="0" w:space="0" w:color="auto"/>
            <w:left w:val="none" w:sz="0" w:space="0" w:color="auto"/>
            <w:bottom w:val="none" w:sz="0" w:space="0" w:color="auto"/>
            <w:right w:val="none" w:sz="0" w:space="0" w:color="auto"/>
          </w:divBdr>
        </w:div>
        <w:div w:id="875847830">
          <w:marLeft w:val="0"/>
          <w:marRight w:val="0"/>
          <w:marTop w:val="0"/>
          <w:marBottom w:val="0"/>
          <w:divBdr>
            <w:top w:val="none" w:sz="0" w:space="0" w:color="auto"/>
            <w:left w:val="none" w:sz="0" w:space="0" w:color="auto"/>
            <w:bottom w:val="none" w:sz="0" w:space="0" w:color="auto"/>
            <w:right w:val="none" w:sz="0" w:space="0" w:color="auto"/>
          </w:divBdr>
          <w:divsChild>
            <w:div w:id="383602188">
              <w:marLeft w:val="0"/>
              <w:marRight w:val="0"/>
              <w:marTop w:val="0"/>
              <w:marBottom w:val="0"/>
              <w:divBdr>
                <w:top w:val="none" w:sz="0" w:space="0" w:color="auto"/>
                <w:left w:val="none" w:sz="0" w:space="0" w:color="auto"/>
                <w:bottom w:val="none" w:sz="0" w:space="0" w:color="auto"/>
                <w:right w:val="none" w:sz="0" w:space="0" w:color="auto"/>
              </w:divBdr>
            </w:div>
          </w:divsChild>
        </w:div>
        <w:div w:id="1901210052">
          <w:marLeft w:val="0"/>
          <w:marRight w:val="0"/>
          <w:marTop w:val="0"/>
          <w:marBottom w:val="0"/>
          <w:divBdr>
            <w:top w:val="none" w:sz="0" w:space="0" w:color="auto"/>
            <w:left w:val="none" w:sz="0" w:space="0" w:color="auto"/>
            <w:bottom w:val="none" w:sz="0" w:space="0" w:color="auto"/>
            <w:right w:val="none" w:sz="0" w:space="0" w:color="auto"/>
          </w:divBdr>
        </w:div>
        <w:div w:id="844243101">
          <w:marLeft w:val="0"/>
          <w:marRight w:val="0"/>
          <w:marTop w:val="0"/>
          <w:marBottom w:val="0"/>
          <w:divBdr>
            <w:top w:val="none" w:sz="0" w:space="0" w:color="auto"/>
            <w:left w:val="none" w:sz="0" w:space="0" w:color="auto"/>
            <w:bottom w:val="none" w:sz="0" w:space="0" w:color="auto"/>
            <w:right w:val="none" w:sz="0" w:space="0" w:color="auto"/>
          </w:divBdr>
          <w:divsChild>
            <w:div w:id="1451777575">
              <w:marLeft w:val="0"/>
              <w:marRight w:val="0"/>
              <w:marTop w:val="0"/>
              <w:marBottom w:val="0"/>
              <w:divBdr>
                <w:top w:val="none" w:sz="0" w:space="0" w:color="auto"/>
                <w:left w:val="none" w:sz="0" w:space="0" w:color="auto"/>
                <w:bottom w:val="none" w:sz="0" w:space="0" w:color="auto"/>
                <w:right w:val="none" w:sz="0" w:space="0" w:color="auto"/>
              </w:divBdr>
            </w:div>
          </w:divsChild>
        </w:div>
        <w:div w:id="991173999">
          <w:marLeft w:val="0"/>
          <w:marRight w:val="0"/>
          <w:marTop w:val="0"/>
          <w:marBottom w:val="0"/>
          <w:divBdr>
            <w:top w:val="none" w:sz="0" w:space="0" w:color="auto"/>
            <w:left w:val="none" w:sz="0" w:space="0" w:color="auto"/>
            <w:bottom w:val="none" w:sz="0" w:space="0" w:color="auto"/>
            <w:right w:val="none" w:sz="0" w:space="0" w:color="auto"/>
          </w:divBdr>
        </w:div>
        <w:div w:id="1693607182">
          <w:marLeft w:val="0"/>
          <w:marRight w:val="0"/>
          <w:marTop w:val="0"/>
          <w:marBottom w:val="0"/>
          <w:divBdr>
            <w:top w:val="none" w:sz="0" w:space="0" w:color="auto"/>
            <w:left w:val="none" w:sz="0" w:space="0" w:color="auto"/>
            <w:bottom w:val="none" w:sz="0" w:space="0" w:color="auto"/>
            <w:right w:val="none" w:sz="0" w:space="0" w:color="auto"/>
          </w:divBdr>
          <w:divsChild>
            <w:div w:id="1272934354">
              <w:marLeft w:val="0"/>
              <w:marRight w:val="0"/>
              <w:marTop w:val="0"/>
              <w:marBottom w:val="0"/>
              <w:divBdr>
                <w:top w:val="none" w:sz="0" w:space="0" w:color="auto"/>
                <w:left w:val="none" w:sz="0" w:space="0" w:color="auto"/>
                <w:bottom w:val="none" w:sz="0" w:space="0" w:color="auto"/>
                <w:right w:val="none" w:sz="0" w:space="0" w:color="auto"/>
              </w:divBdr>
            </w:div>
          </w:divsChild>
        </w:div>
        <w:div w:id="1722436925">
          <w:marLeft w:val="0"/>
          <w:marRight w:val="0"/>
          <w:marTop w:val="0"/>
          <w:marBottom w:val="0"/>
          <w:divBdr>
            <w:top w:val="none" w:sz="0" w:space="0" w:color="auto"/>
            <w:left w:val="none" w:sz="0" w:space="0" w:color="auto"/>
            <w:bottom w:val="none" w:sz="0" w:space="0" w:color="auto"/>
            <w:right w:val="none" w:sz="0" w:space="0" w:color="auto"/>
          </w:divBdr>
        </w:div>
        <w:div w:id="400443266">
          <w:marLeft w:val="0"/>
          <w:marRight w:val="0"/>
          <w:marTop w:val="0"/>
          <w:marBottom w:val="0"/>
          <w:divBdr>
            <w:top w:val="none" w:sz="0" w:space="0" w:color="auto"/>
            <w:left w:val="none" w:sz="0" w:space="0" w:color="auto"/>
            <w:bottom w:val="none" w:sz="0" w:space="0" w:color="auto"/>
            <w:right w:val="none" w:sz="0" w:space="0" w:color="auto"/>
          </w:divBdr>
          <w:divsChild>
            <w:div w:id="1242133759">
              <w:marLeft w:val="0"/>
              <w:marRight w:val="0"/>
              <w:marTop w:val="0"/>
              <w:marBottom w:val="0"/>
              <w:divBdr>
                <w:top w:val="none" w:sz="0" w:space="0" w:color="auto"/>
                <w:left w:val="none" w:sz="0" w:space="0" w:color="auto"/>
                <w:bottom w:val="none" w:sz="0" w:space="0" w:color="auto"/>
                <w:right w:val="none" w:sz="0" w:space="0" w:color="auto"/>
              </w:divBdr>
            </w:div>
          </w:divsChild>
        </w:div>
        <w:div w:id="1440955745">
          <w:marLeft w:val="0"/>
          <w:marRight w:val="0"/>
          <w:marTop w:val="0"/>
          <w:marBottom w:val="0"/>
          <w:divBdr>
            <w:top w:val="none" w:sz="0" w:space="0" w:color="auto"/>
            <w:left w:val="none" w:sz="0" w:space="0" w:color="auto"/>
            <w:bottom w:val="none" w:sz="0" w:space="0" w:color="auto"/>
            <w:right w:val="none" w:sz="0" w:space="0" w:color="auto"/>
          </w:divBdr>
        </w:div>
        <w:div w:id="1947493579">
          <w:marLeft w:val="0"/>
          <w:marRight w:val="0"/>
          <w:marTop w:val="0"/>
          <w:marBottom w:val="0"/>
          <w:divBdr>
            <w:top w:val="none" w:sz="0" w:space="0" w:color="auto"/>
            <w:left w:val="none" w:sz="0" w:space="0" w:color="auto"/>
            <w:bottom w:val="none" w:sz="0" w:space="0" w:color="auto"/>
            <w:right w:val="none" w:sz="0" w:space="0" w:color="auto"/>
          </w:divBdr>
          <w:divsChild>
            <w:div w:id="976177894">
              <w:marLeft w:val="0"/>
              <w:marRight w:val="0"/>
              <w:marTop w:val="0"/>
              <w:marBottom w:val="0"/>
              <w:divBdr>
                <w:top w:val="none" w:sz="0" w:space="0" w:color="auto"/>
                <w:left w:val="none" w:sz="0" w:space="0" w:color="auto"/>
                <w:bottom w:val="none" w:sz="0" w:space="0" w:color="auto"/>
                <w:right w:val="none" w:sz="0" w:space="0" w:color="auto"/>
              </w:divBdr>
            </w:div>
          </w:divsChild>
        </w:div>
        <w:div w:id="1484349933">
          <w:marLeft w:val="0"/>
          <w:marRight w:val="0"/>
          <w:marTop w:val="300"/>
          <w:marBottom w:val="0"/>
          <w:divBdr>
            <w:top w:val="none" w:sz="0" w:space="0" w:color="auto"/>
            <w:left w:val="none" w:sz="0" w:space="0" w:color="auto"/>
            <w:bottom w:val="none" w:sz="0" w:space="0" w:color="auto"/>
            <w:right w:val="none" w:sz="0" w:space="0" w:color="auto"/>
          </w:divBdr>
          <w:divsChild>
            <w:div w:id="1888950476">
              <w:marLeft w:val="0"/>
              <w:marRight w:val="0"/>
              <w:marTop w:val="0"/>
              <w:marBottom w:val="0"/>
              <w:divBdr>
                <w:top w:val="none" w:sz="0" w:space="0" w:color="auto"/>
                <w:left w:val="none" w:sz="0" w:space="0" w:color="auto"/>
                <w:bottom w:val="none" w:sz="0" w:space="0" w:color="auto"/>
                <w:right w:val="none" w:sz="0" w:space="0" w:color="auto"/>
              </w:divBdr>
              <w:divsChild>
                <w:div w:id="1533684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6988">
          <w:marLeft w:val="0"/>
          <w:marRight w:val="0"/>
          <w:marTop w:val="300"/>
          <w:marBottom w:val="0"/>
          <w:divBdr>
            <w:top w:val="none" w:sz="0" w:space="0" w:color="auto"/>
            <w:left w:val="none" w:sz="0" w:space="0" w:color="auto"/>
            <w:bottom w:val="none" w:sz="0" w:space="0" w:color="auto"/>
            <w:right w:val="none" w:sz="0" w:space="0" w:color="auto"/>
          </w:divBdr>
          <w:divsChild>
            <w:div w:id="2137288632">
              <w:marLeft w:val="0"/>
              <w:marRight w:val="0"/>
              <w:marTop w:val="0"/>
              <w:marBottom w:val="0"/>
              <w:divBdr>
                <w:top w:val="none" w:sz="0" w:space="0" w:color="auto"/>
                <w:left w:val="none" w:sz="0" w:space="0" w:color="auto"/>
                <w:bottom w:val="none" w:sz="0" w:space="0" w:color="auto"/>
                <w:right w:val="none" w:sz="0" w:space="0" w:color="auto"/>
              </w:divBdr>
              <w:divsChild>
                <w:div w:id="1947997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7208363">
          <w:marLeft w:val="0"/>
          <w:marRight w:val="0"/>
          <w:marTop w:val="300"/>
          <w:marBottom w:val="0"/>
          <w:divBdr>
            <w:top w:val="none" w:sz="0" w:space="0" w:color="auto"/>
            <w:left w:val="none" w:sz="0" w:space="0" w:color="auto"/>
            <w:bottom w:val="none" w:sz="0" w:space="0" w:color="auto"/>
            <w:right w:val="none" w:sz="0" w:space="0" w:color="auto"/>
          </w:divBdr>
          <w:divsChild>
            <w:div w:id="594558227">
              <w:marLeft w:val="0"/>
              <w:marRight w:val="0"/>
              <w:marTop w:val="0"/>
              <w:marBottom w:val="0"/>
              <w:divBdr>
                <w:top w:val="none" w:sz="0" w:space="0" w:color="auto"/>
                <w:left w:val="none" w:sz="0" w:space="0" w:color="auto"/>
                <w:bottom w:val="none" w:sz="0" w:space="0" w:color="auto"/>
                <w:right w:val="none" w:sz="0" w:space="0" w:color="auto"/>
              </w:divBdr>
              <w:divsChild>
                <w:div w:id="1347440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9458469">
          <w:marLeft w:val="0"/>
          <w:marRight w:val="0"/>
          <w:marTop w:val="300"/>
          <w:marBottom w:val="0"/>
          <w:divBdr>
            <w:top w:val="none" w:sz="0" w:space="0" w:color="auto"/>
            <w:left w:val="none" w:sz="0" w:space="0" w:color="auto"/>
            <w:bottom w:val="none" w:sz="0" w:space="0" w:color="auto"/>
            <w:right w:val="none" w:sz="0" w:space="0" w:color="auto"/>
          </w:divBdr>
          <w:divsChild>
            <w:div w:id="1698655524">
              <w:marLeft w:val="0"/>
              <w:marRight w:val="0"/>
              <w:marTop w:val="0"/>
              <w:marBottom w:val="0"/>
              <w:divBdr>
                <w:top w:val="none" w:sz="0" w:space="0" w:color="auto"/>
                <w:left w:val="none" w:sz="0" w:space="0" w:color="auto"/>
                <w:bottom w:val="none" w:sz="0" w:space="0" w:color="auto"/>
                <w:right w:val="none" w:sz="0" w:space="0" w:color="auto"/>
              </w:divBdr>
              <w:divsChild>
                <w:div w:id="158591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3939185">
      <w:bodyDiv w:val="1"/>
      <w:marLeft w:val="0"/>
      <w:marRight w:val="0"/>
      <w:marTop w:val="0"/>
      <w:marBottom w:val="0"/>
      <w:divBdr>
        <w:top w:val="none" w:sz="0" w:space="0" w:color="auto"/>
        <w:left w:val="none" w:sz="0" w:space="0" w:color="auto"/>
        <w:bottom w:val="none" w:sz="0" w:space="0" w:color="auto"/>
        <w:right w:val="none" w:sz="0" w:space="0" w:color="auto"/>
      </w:divBdr>
      <w:divsChild>
        <w:div w:id="52048856">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sChild>
            <w:div w:id="273094534">
              <w:marLeft w:val="0"/>
              <w:marRight w:val="0"/>
              <w:marTop w:val="0"/>
              <w:marBottom w:val="0"/>
              <w:divBdr>
                <w:top w:val="none" w:sz="0" w:space="0" w:color="auto"/>
                <w:left w:val="none" w:sz="0" w:space="0" w:color="auto"/>
                <w:bottom w:val="none" w:sz="0" w:space="0" w:color="auto"/>
                <w:right w:val="none" w:sz="0" w:space="0" w:color="auto"/>
              </w:divBdr>
            </w:div>
          </w:divsChild>
        </w:div>
        <w:div w:id="108205778">
          <w:marLeft w:val="0"/>
          <w:marRight w:val="0"/>
          <w:marTop w:val="0"/>
          <w:marBottom w:val="0"/>
          <w:divBdr>
            <w:top w:val="none" w:sz="0" w:space="0" w:color="auto"/>
            <w:left w:val="none" w:sz="0" w:space="0" w:color="auto"/>
            <w:bottom w:val="none" w:sz="0" w:space="0" w:color="auto"/>
            <w:right w:val="none" w:sz="0" w:space="0" w:color="auto"/>
          </w:divBdr>
        </w:div>
        <w:div w:id="189806627">
          <w:marLeft w:val="0"/>
          <w:marRight w:val="0"/>
          <w:marTop w:val="0"/>
          <w:marBottom w:val="0"/>
          <w:divBdr>
            <w:top w:val="none" w:sz="0" w:space="0" w:color="auto"/>
            <w:left w:val="none" w:sz="0" w:space="0" w:color="auto"/>
            <w:bottom w:val="none" w:sz="0" w:space="0" w:color="auto"/>
            <w:right w:val="none" w:sz="0" w:space="0" w:color="auto"/>
          </w:divBdr>
          <w:divsChild>
            <w:div w:id="1965429738">
              <w:marLeft w:val="0"/>
              <w:marRight w:val="0"/>
              <w:marTop w:val="0"/>
              <w:marBottom w:val="0"/>
              <w:divBdr>
                <w:top w:val="none" w:sz="0" w:space="0" w:color="auto"/>
                <w:left w:val="none" w:sz="0" w:space="0" w:color="auto"/>
                <w:bottom w:val="none" w:sz="0" w:space="0" w:color="auto"/>
                <w:right w:val="none" w:sz="0" w:space="0" w:color="auto"/>
              </w:divBdr>
            </w:div>
          </w:divsChild>
        </w:div>
        <w:div w:id="580061378">
          <w:marLeft w:val="0"/>
          <w:marRight w:val="0"/>
          <w:marTop w:val="300"/>
          <w:marBottom w:val="0"/>
          <w:divBdr>
            <w:top w:val="none" w:sz="0" w:space="0" w:color="auto"/>
            <w:left w:val="none" w:sz="0" w:space="0" w:color="auto"/>
            <w:bottom w:val="none" w:sz="0" w:space="0" w:color="auto"/>
            <w:right w:val="none" w:sz="0" w:space="0" w:color="auto"/>
          </w:divBdr>
          <w:divsChild>
            <w:div w:id="762382714">
              <w:marLeft w:val="0"/>
              <w:marRight w:val="0"/>
              <w:marTop w:val="0"/>
              <w:marBottom w:val="0"/>
              <w:divBdr>
                <w:top w:val="none" w:sz="0" w:space="0" w:color="auto"/>
                <w:left w:val="none" w:sz="0" w:space="0" w:color="auto"/>
                <w:bottom w:val="none" w:sz="0" w:space="0" w:color="auto"/>
                <w:right w:val="none" w:sz="0" w:space="0" w:color="auto"/>
              </w:divBdr>
              <w:divsChild>
                <w:div w:id="1012412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3220143">
          <w:marLeft w:val="0"/>
          <w:marRight w:val="0"/>
          <w:marTop w:val="0"/>
          <w:marBottom w:val="0"/>
          <w:divBdr>
            <w:top w:val="none" w:sz="0" w:space="0" w:color="auto"/>
            <w:left w:val="none" w:sz="0" w:space="0" w:color="auto"/>
            <w:bottom w:val="none" w:sz="0" w:space="0" w:color="auto"/>
            <w:right w:val="none" w:sz="0" w:space="0" w:color="auto"/>
          </w:divBdr>
          <w:divsChild>
            <w:div w:id="1058014626">
              <w:marLeft w:val="0"/>
              <w:marRight w:val="0"/>
              <w:marTop w:val="0"/>
              <w:marBottom w:val="0"/>
              <w:divBdr>
                <w:top w:val="none" w:sz="0" w:space="0" w:color="auto"/>
                <w:left w:val="none" w:sz="0" w:space="0" w:color="auto"/>
                <w:bottom w:val="none" w:sz="0" w:space="0" w:color="auto"/>
                <w:right w:val="none" w:sz="0" w:space="0" w:color="auto"/>
              </w:divBdr>
            </w:div>
          </w:divsChild>
        </w:div>
        <w:div w:id="601717577">
          <w:marLeft w:val="0"/>
          <w:marRight w:val="0"/>
          <w:marTop w:val="0"/>
          <w:marBottom w:val="0"/>
          <w:divBdr>
            <w:top w:val="none" w:sz="0" w:space="0" w:color="auto"/>
            <w:left w:val="none" w:sz="0" w:space="0" w:color="auto"/>
            <w:bottom w:val="none" w:sz="0" w:space="0" w:color="auto"/>
            <w:right w:val="none" w:sz="0" w:space="0" w:color="auto"/>
          </w:divBdr>
        </w:div>
        <w:div w:id="734593773">
          <w:marLeft w:val="0"/>
          <w:marRight w:val="0"/>
          <w:marTop w:val="0"/>
          <w:marBottom w:val="0"/>
          <w:divBdr>
            <w:top w:val="none" w:sz="0" w:space="0" w:color="auto"/>
            <w:left w:val="none" w:sz="0" w:space="0" w:color="auto"/>
            <w:bottom w:val="none" w:sz="0" w:space="0" w:color="auto"/>
            <w:right w:val="none" w:sz="0" w:space="0" w:color="auto"/>
          </w:divBdr>
          <w:divsChild>
            <w:div w:id="1955945233">
              <w:marLeft w:val="0"/>
              <w:marRight w:val="0"/>
              <w:marTop w:val="0"/>
              <w:marBottom w:val="0"/>
              <w:divBdr>
                <w:top w:val="none" w:sz="0" w:space="0" w:color="auto"/>
                <w:left w:val="none" w:sz="0" w:space="0" w:color="auto"/>
                <w:bottom w:val="none" w:sz="0" w:space="0" w:color="auto"/>
                <w:right w:val="none" w:sz="0" w:space="0" w:color="auto"/>
              </w:divBdr>
            </w:div>
          </w:divsChild>
        </w:div>
        <w:div w:id="928581198">
          <w:marLeft w:val="0"/>
          <w:marRight w:val="0"/>
          <w:marTop w:val="0"/>
          <w:marBottom w:val="0"/>
          <w:divBdr>
            <w:top w:val="none" w:sz="0" w:space="0" w:color="auto"/>
            <w:left w:val="none" w:sz="0" w:space="0" w:color="auto"/>
            <w:bottom w:val="none" w:sz="0" w:space="0" w:color="auto"/>
            <w:right w:val="none" w:sz="0" w:space="0" w:color="auto"/>
          </w:divBdr>
        </w:div>
        <w:div w:id="1001087103">
          <w:marLeft w:val="0"/>
          <w:marRight w:val="0"/>
          <w:marTop w:val="0"/>
          <w:marBottom w:val="0"/>
          <w:divBdr>
            <w:top w:val="none" w:sz="0" w:space="0" w:color="auto"/>
            <w:left w:val="none" w:sz="0" w:space="0" w:color="auto"/>
            <w:bottom w:val="none" w:sz="0" w:space="0" w:color="auto"/>
            <w:right w:val="none" w:sz="0" w:space="0" w:color="auto"/>
          </w:divBdr>
          <w:divsChild>
            <w:div w:id="1919287521">
              <w:marLeft w:val="0"/>
              <w:marRight w:val="0"/>
              <w:marTop w:val="0"/>
              <w:marBottom w:val="0"/>
              <w:divBdr>
                <w:top w:val="none" w:sz="0" w:space="0" w:color="auto"/>
                <w:left w:val="none" w:sz="0" w:space="0" w:color="auto"/>
                <w:bottom w:val="none" w:sz="0" w:space="0" w:color="auto"/>
                <w:right w:val="none" w:sz="0" w:space="0" w:color="auto"/>
              </w:divBdr>
            </w:div>
          </w:divsChild>
        </w:div>
        <w:div w:id="1054936505">
          <w:marLeft w:val="0"/>
          <w:marRight w:val="0"/>
          <w:marTop w:val="0"/>
          <w:marBottom w:val="0"/>
          <w:divBdr>
            <w:top w:val="none" w:sz="0" w:space="0" w:color="auto"/>
            <w:left w:val="none" w:sz="0" w:space="0" w:color="auto"/>
            <w:bottom w:val="none" w:sz="0" w:space="0" w:color="auto"/>
            <w:right w:val="none" w:sz="0" w:space="0" w:color="auto"/>
          </w:divBdr>
        </w:div>
        <w:div w:id="1162160329">
          <w:marLeft w:val="0"/>
          <w:marRight w:val="0"/>
          <w:marTop w:val="300"/>
          <w:marBottom w:val="0"/>
          <w:divBdr>
            <w:top w:val="none" w:sz="0" w:space="0" w:color="auto"/>
            <w:left w:val="none" w:sz="0" w:space="0" w:color="auto"/>
            <w:bottom w:val="none" w:sz="0" w:space="0" w:color="auto"/>
            <w:right w:val="none" w:sz="0" w:space="0" w:color="auto"/>
          </w:divBdr>
          <w:divsChild>
            <w:div w:id="254440731">
              <w:marLeft w:val="0"/>
              <w:marRight w:val="0"/>
              <w:marTop w:val="0"/>
              <w:marBottom w:val="0"/>
              <w:divBdr>
                <w:top w:val="none" w:sz="0" w:space="0" w:color="auto"/>
                <w:left w:val="none" w:sz="0" w:space="0" w:color="auto"/>
                <w:bottom w:val="none" w:sz="0" w:space="0" w:color="auto"/>
                <w:right w:val="none" w:sz="0" w:space="0" w:color="auto"/>
              </w:divBdr>
              <w:divsChild>
                <w:div w:id="1271014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096678">
          <w:marLeft w:val="0"/>
          <w:marRight w:val="0"/>
          <w:marTop w:val="0"/>
          <w:marBottom w:val="0"/>
          <w:divBdr>
            <w:top w:val="none" w:sz="0" w:space="0" w:color="auto"/>
            <w:left w:val="none" w:sz="0" w:space="0" w:color="auto"/>
            <w:bottom w:val="none" w:sz="0" w:space="0" w:color="auto"/>
            <w:right w:val="none" w:sz="0" w:space="0" w:color="auto"/>
          </w:divBdr>
        </w:div>
        <w:div w:id="1279414686">
          <w:marLeft w:val="0"/>
          <w:marRight w:val="0"/>
          <w:marTop w:val="0"/>
          <w:marBottom w:val="0"/>
          <w:divBdr>
            <w:top w:val="none" w:sz="0" w:space="0" w:color="auto"/>
            <w:left w:val="none" w:sz="0" w:space="0" w:color="auto"/>
            <w:bottom w:val="none" w:sz="0" w:space="0" w:color="auto"/>
            <w:right w:val="none" w:sz="0" w:space="0" w:color="auto"/>
          </w:divBdr>
          <w:divsChild>
            <w:div w:id="1013074214">
              <w:marLeft w:val="0"/>
              <w:marRight w:val="0"/>
              <w:marTop w:val="0"/>
              <w:marBottom w:val="0"/>
              <w:divBdr>
                <w:top w:val="none" w:sz="0" w:space="0" w:color="auto"/>
                <w:left w:val="none" w:sz="0" w:space="0" w:color="auto"/>
                <w:bottom w:val="none" w:sz="0" w:space="0" w:color="auto"/>
                <w:right w:val="none" w:sz="0" w:space="0" w:color="auto"/>
              </w:divBdr>
            </w:div>
          </w:divsChild>
        </w:div>
        <w:div w:id="1304117197">
          <w:marLeft w:val="0"/>
          <w:marRight w:val="0"/>
          <w:marTop w:val="0"/>
          <w:marBottom w:val="0"/>
          <w:divBdr>
            <w:top w:val="none" w:sz="0" w:space="0" w:color="auto"/>
            <w:left w:val="none" w:sz="0" w:space="0" w:color="auto"/>
            <w:bottom w:val="none" w:sz="0" w:space="0" w:color="auto"/>
            <w:right w:val="none" w:sz="0" w:space="0" w:color="auto"/>
          </w:divBdr>
        </w:div>
        <w:div w:id="1441610152">
          <w:marLeft w:val="0"/>
          <w:marRight w:val="0"/>
          <w:marTop w:val="0"/>
          <w:marBottom w:val="0"/>
          <w:divBdr>
            <w:top w:val="none" w:sz="0" w:space="0" w:color="auto"/>
            <w:left w:val="none" w:sz="0" w:space="0" w:color="auto"/>
            <w:bottom w:val="none" w:sz="0" w:space="0" w:color="auto"/>
            <w:right w:val="none" w:sz="0" w:space="0" w:color="auto"/>
          </w:divBdr>
          <w:divsChild>
            <w:div w:id="914439675">
              <w:marLeft w:val="0"/>
              <w:marRight w:val="0"/>
              <w:marTop w:val="0"/>
              <w:marBottom w:val="0"/>
              <w:divBdr>
                <w:top w:val="none" w:sz="0" w:space="0" w:color="auto"/>
                <w:left w:val="none" w:sz="0" w:space="0" w:color="auto"/>
                <w:bottom w:val="none" w:sz="0" w:space="0" w:color="auto"/>
                <w:right w:val="none" w:sz="0" w:space="0" w:color="auto"/>
              </w:divBdr>
            </w:div>
          </w:divsChild>
        </w:div>
        <w:div w:id="1495876077">
          <w:marLeft w:val="0"/>
          <w:marRight w:val="0"/>
          <w:marTop w:val="300"/>
          <w:marBottom w:val="0"/>
          <w:divBdr>
            <w:top w:val="none" w:sz="0" w:space="0" w:color="auto"/>
            <w:left w:val="none" w:sz="0" w:space="0" w:color="auto"/>
            <w:bottom w:val="none" w:sz="0" w:space="0" w:color="auto"/>
            <w:right w:val="none" w:sz="0" w:space="0" w:color="auto"/>
          </w:divBdr>
          <w:divsChild>
            <w:div w:id="1663392106">
              <w:marLeft w:val="0"/>
              <w:marRight w:val="0"/>
              <w:marTop w:val="0"/>
              <w:marBottom w:val="0"/>
              <w:divBdr>
                <w:top w:val="none" w:sz="0" w:space="0" w:color="auto"/>
                <w:left w:val="none" w:sz="0" w:space="0" w:color="auto"/>
                <w:bottom w:val="none" w:sz="0" w:space="0" w:color="auto"/>
                <w:right w:val="none" w:sz="0" w:space="0" w:color="auto"/>
              </w:divBdr>
              <w:divsChild>
                <w:div w:id="1984966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6610172">
      <w:bodyDiv w:val="1"/>
      <w:marLeft w:val="0"/>
      <w:marRight w:val="0"/>
      <w:marTop w:val="0"/>
      <w:marBottom w:val="0"/>
      <w:divBdr>
        <w:top w:val="none" w:sz="0" w:space="0" w:color="auto"/>
        <w:left w:val="none" w:sz="0" w:space="0" w:color="auto"/>
        <w:bottom w:val="none" w:sz="0" w:space="0" w:color="auto"/>
        <w:right w:val="none" w:sz="0" w:space="0" w:color="auto"/>
      </w:divBdr>
      <w:divsChild>
        <w:div w:id="2096316863">
          <w:marLeft w:val="0"/>
          <w:marRight w:val="0"/>
          <w:marTop w:val="0"/>
          <w:marBottom w:val="0"/>
          <w:divBdr>
            <w:top w:val="none" w:sz="0" w:space="0" w:color="auto"/>
            <w:left w:val="none" w:sz="0" w:space="0" w:color="auto"/>
            <w:bottom w:val="none" w:sz="0" w:space="0" w:color="auto"/>
            <w:right w:val="none" w:sz="0" w:space="0" w:color="auto"/>
          </w:divBdr>
        </w:div>
        <w:div w:id="1981415966">
          <w:marLeft w:val="0"/>
          <w:marRight w:val="0"/>
          <w:marTop w:val="0"/>
          <w:marBottom w:val="0"/>
          <w:divBdr>
            <w:top w:val="none" w:sz="0" w:space="0" w:color="auto"/>
            <w:left w:val="none" w:sz="0" w:space="0" w:color="auto"/>
            <w:bottom w:val="none" w:sz="0" w:space="0" w:color="auto"/>
            <w:right w:val="none" w:sz="0" w:space="0" w:color="auto"/>
          </w:divBdr>
          <w:divsChild>
            <w:div w:id="1330403504">
              <w:marLeft w:val="0"/>
              <w:marRight w:val="0"/>
              <w:marTop w:val="0"/>
              <w:marBottom w:val="0"/>
              <w:divBdr>
                <w:top w:val="none" w:sz="0" w:space="0" w:color="auto"/>
                <w:left w:val="none" w:sz="0" w:space="0" w:color="auto"/>
                <w:bottom w:val="none" w:sz="0" w:space="0" w:color="auto"/>
                <w:right w:val="none" w:sz="0" w:space="0" w:color="auto"/>
              </w:divBdr>
            </w:div>
          </w:divsChild>
        </w:div>
        <w:div w:id="1017120026">
          <w:marLeft w:val="0"/>
          <w:marRight w:val="0"/>
          <w:marTop w:val="0"/>
          <w:marBottom w:val="0"/>
          <w:divBdr>
            <w:top w:val="none" w:sz="0" w:space="0" w:color="auto"/>
            <w:left w:val="none" w:sz="0" w:space="0" w:color="auto"/>
            <w:bottom w:val="none" w:sz="0" w:space="0" w:color="auto"/>
            <w:right w:val="none" w:sz="0" w:space="0" w:color="auto"/>
          </w:divBdr>
        </w:div>
        <w:div w:id="1730103986">
          <w:marLeft w:val="0"/>
          <w:marRight w:val="0"/>
          <w:marTop w:val="0"/>
          <w:marBottom w:val="0"/>
          <w:divBdr>
            <w:top w:val="none" w:sz="0" w:space="0" w:color="auto"/>
            <w:left w:val="none" w:sz="0" w:space="0" w:color="auto"/>
            <w:bottom w:val="none" w:sz="0" w:space="0" w:color="auto"/>
            <w:right w:val="none" w:sz="0" w:space="0" w:color="auto"/>
          </w:divBdr>
          <w:divsChild>
            <w:div w:id="990522020">
              <w:marLeft w:val="0"/>
              <w:marRight w:val="0"/>
              <w:marTop w:val="0"/>
              <w:marBottom w:val="0"/>
              <w:divBdr>
                <w:top w:val="none" w:sz="0" w:space="0" w:color="auto"/>
                <w:left w:val="none" w:sz="0" w:space="0" w:color="auto"/>
                <w:bottom w:val="none" w:sz="0" w:space="0" w:color="auto"/>
                <w:right w:val="none" w:sz="0" w:space="0" w:color="auto"/>
              </w:divBdr>
            </w:div>
          </w:divsChild>
        </w:div>
        <w:div w:id="634529419">
          <w:marLeft w:val="0"/>
          <w:marRight w:val="0"/>
          <w:marTop w:val="0"/>
          <w:marBottom w:val="0"/>
          <w:divBdr>
            <w:top w:val="none" w:sz="0" w:space="0" w:color="auto"/>
            <w:left w:val="none" w:sz="0" w:space="0" w:color="auto"/>
            <w:bottom w:val="none" w:sz="0" w:space="0" w:color="auto"/>
            <w:right w:val="none" w:sz="0" w:space="0" w:color="auto"/>
          </w:divBdr>
        </w:div>
        <w:div w:id="1128277930">
          <w:marLeft w:val="0"/>
          <w:marRight w:val="0"/>
          <w:marTop w:val="0"/>
          <w:marBottom w:val="0"/>
          <w:divBdr>
            <w:top w:val="none" w:sz="0" w:space="0" w:color="auto"/>
            <w:left w:val="none" w:sz="0" w:space="0" w:color="auto"/>
            <w:bottom w:val="none" w:sz="0" w:space="0" w:color="auto"/>
            <w:right w:val="none" w:sz="0" w:space="0" w:color="auto"/>
          </w:divBdr>
          <w:divsChild>
            <w:div w:id="1203977996">
              <w:marLeft w:val="0"/>
              <w:marRight w:val="0"/>
              <w:marTop w:val="0"/>
              <w:marBottom w:val="0"/>
              <w:divBdr>
                <w:top w:val="none" w:sz="0" w:space="0" w:color="auto"/>
                <w:left w:val="none" w:sz="0" w:space="0" w:color="auto"/>
                <w:bottom w:val="none" w:sz="0" w:space="0" w:color="auto"/>
                <w:right w:val="none" w:sz="0" w:space="0" w:color="auto"/>
              </w:divBdr>
            </w:div>
          </w:divsChild>
        </w:div>
        <w:div w:id="987630474">
          <w:marLeft w:val="0"/>
          <w:marRight w:val="0"/>
          <w:marTop w:val="0"/>
          <w:marBottom w:val="0"/>
          <w:divBdr>
            <w:top w:val="none" w:sz="0" w:space="0" w:color="auto"/>
            <w:left w:val="none" w:sz="0" w:space="0" w:color="auto"/>
            <w:bottom w:val="none" w:sz="0" w:space="0" w:color="auto"/>
            <w:right w:val="none" w:sz="0" w:space="0" w:color="auto"/>
          </w:divBdr>
        </w:div>
        <w:div w:id="1796439703">
          <w:marLeft w:val="0"/>
          <w:marRight w:val="0"/>
          <w:marTop w:val="0"/>
          <w:marBottom w:val="0"/>
          <w:divBdr>
            <w:top w:val="none" w:sz="0" w:space="0" w:color="auto"/>
            <w:left w:val="none" w:sz="0" w:space="0" w:color="auto"/>
            <w:bottom w:val="none" w:sz="0" w:space="0" w:color="auto"/>
            <w:right w:val="none" w:sz="0" w:space="0" w:color="auto"/>
          </w:divBdr>
          <w:divsChild>
            <w:div w:id="863131537">
              <w:marLeft w:val="0"/>
              <w:marRight w:val="0"/>
              <w:marTop w:val="0"/>
              <w:marBottom w:val="0"/>
              <w:divBdr>
                <w:top w:val="none" w:sz="0" w:space="0" w:color="auto"/>
                <w:left w:val="none" w:sz="0" w:space="0" w:color="auto"/>
                <w:bottom w:val="none" w:sz="0" w:space="0" w:color="auto"/>
                <w:right w:val="none" w:sz="0" w:space="0" w:color="auto"/>
              </w:divBdr>
            </w:div>
          </w:divsChild>
        </w:div>
        <w:div w:id="218514576">
          <w:marLeft w:val="0"/>
          <w:marRight w:val="0"/>
          <w:marTop w:val="0"/>
          <w:marBottom w:val="0"/>
          <w:divBdr>
            <w:top w:val="none" w:sz="0" w:space="0" w:color="auto"/>
            <w:left w:val="none" w:sz="0" w:space="0" w:color="auto"/>
            <w:bottom w:val="none" w:sz="0" w:space="0" w:color="auto"/>
            <w:right w:val="none" w:sz="0" w:space="0" w:color="auto"/>
          </w:divBdr>
        </w:div>
        <w:div w:id="1734770009">
          <w:marLeft w:val="0"/>
          <w:marRight w:val="0"/>
          <w:marTop w:val="0"/>
          <w:marBottom w:val="0"/>
          <w:divBdr>
            <w:top w:val="none" w:sz="0" w:space="0" w:color="auto"/>
            <w:left w:val="none" w:sz="0" w:space="0" w:color="auto"/>
            <w:bottom w:val="none" w:sz="0" w:space="0" w:color="auto"/>
            <w:right w:val="none" w:sz="0" w:space="0" w:color="auto"/>
          </w:divBdr>
          <w:divsChild>
            <w:div w:id="1484005181">
              <w:marLeft w:val="0"/>
              <w:marRight w:val="0"/>
              <w:marTop w:val="0"/>
              <w:marBottom w:val="0"/>
              <w:divBdr>
                <w:top w:val="none" w:sz="0" w:space="0" w:color="auto"/>
                <w:left w:val="none" w:sz="0" w:space="0" w:color="auto"/>
                <w:bottom w:val="none" w:sz="0" w:space="0" w:color="auto"/>
                <w:right w:val="none" w:sz="0" w:space="0" w:color="auto"/>
              </w:divBdr>
            </w:div>
          </w:divsChild>
        </w:div>
        <w:div w:id="1766804191">
          <w:marLeft w:val="0"/>
          <w:marRight w:val="0"/>
          <w:marTop w:val="0"/>
          <w:marBottom w:val="0"/>
          <w:divBdr>
            <w:top w:val="none" w:sz="0" w:space="0" w:color="auto"/>
            <w:left w:val="none" w:sz="0" w:space="0" w:color="auto"/>
            <w:bottom w:val="none" w:sz="0" w:space="0" w:color="auto"/>
            <w:right w:val="none" w:sz="0" w:space="0" w:color="auto"/>
          </w:divBdr>
        </w:div>
        <w:div w:id="1140608081">
          <w:marLeft w:val="0"/>
          <w:marRight w:val="0"/>
          <w:marTop w:val="0"/>
          <w:marBottom w:val="0"/>
          <w:divBdr>
            <w:top w:val="none" w:sz="0" w:space="0" w:color="auto"/>
            <w:left w:val="none" w:sz="0" w:space="0" w:color="auto"/>
            <w:bottom w:val="none" w:sz="0" w:space="0" w:color="auto"/>
            <w:right w:val="none" w:sz="0" w:space="0" w:color="auto"/>
          </w:divBdr>
          <w:divsChild>
            <w:div w:id="1497956380">
              <w:marLeft w:val="0"/>
              <w:marRight w:val="0"/>
              <w:marTop w:val="0"/>
              <w:marBottom w:val="0"/>
              <w:divBdr>
                <w:top w:val="none" w:sz="0" w:space="0" w:color="auto"/>
                <w:left w:val="none" w:sz="0" w:space="0" w:color="auto"/>
                <w:bottom w:val="none" w:sz="0" w:space="0" w:color="auto"/>
                <w:right w:val="none" w:sz="0" w:space="0" w:color="auto"/>
              </w:divBdr>
            </w:div>
          </w:divsChild>
        </w:div>
        <w:div w:id="1804037922">
          <w:marLeft w:val="0"/>
          <w:marRight w:val="0"/>
          <w:marTop w:val="0"/>
          <w:marBottom w:val="0"/>
          <w:divBdr>
            <w:top w:val="none" w:sz="0" w:space="0" w:color="auto"/>
            <w:left w:val="none" w:sz="0" w:space="0" w:color="auto"/>
            <w:bottom w:val="none" w:sz="0" w:space="0" w:color="auto"/>
            <w:right w:val="none" w:sz="0" w:space="0" w:color="auto"/>
          </w:divBdr>
        </w:div>
        <w:div w:id="1162814569">
          <w:marLeft w:val="0"/>
          <w:marRight w:val="0"/>
          <w:marTop w:val="0"/>
          <w:marBottom w:val="0"/>
          <w:divBdr>
            <w:top w:val="none" w:sz="0" w:space="0" w:color="auto"/>
            <w:left w:val="none" w:sz="0" w:space="0" w:color="auto"/>
            <w:bottom w:val="none" w:sz="0" w:space="0" w:color="auto"/>
            <w:right w:val="none" w:sz="0" w:space="0" w:color="auto"/>
          </w:divBdr>
          <w:divsChild>
            <w:div w:id="530261850">
              <w:marLeft w:val="0"/>
              <w:marRight w:val="0"/>
              <w:marTop w:val="0"/>
              <w:marBottom w:val="0"/>
              <w:divBdr>
                <w:top w:val="none" w:sz="0" w:space="0" w:color="auto"/>
                <w:left w:val="none" w:sz="0" w:space="0" w:color="auto"/>
                <w:bottom w:val="none" w:sz="0" w:space="0" w:color="auto"/>
                <w:right w:val="none" w:sz="0" w:space="0" w:color="auto"/>
              </w:divBdr>
            </w:div>
          </w:divsChild>
        </w:div>
        <w:div w:id="1141531598">
          <w:marLeft w:val="0"/>
          <w:marRight w:val="0"/>
          <w:marTop w:val="300"/>
          <w:marBottom w:val="0"/>
          <w:divBdr>
            <w:top w:val="none" w:sz="0" w:space="0" w:color="auto"/>
            <w:left w:val="none" w:sz="0" w:space="0" w:color="auto"/>
            <w:bottom w:val="none" w:sz="0" w:space="0" w:color="auto"/>
            <w:right w:val="none" w:sz="0" w:space="0" w:color="auto"/>
          </w:divBdr>
          <w:divsChild>
            <w:div w:id="1800101429">
              <w:marLeft w:val="0"/>
              <w:marRight w:val="0"/>
              <w:marTop w:val="0"/>
              <w:marBottom w:val="0"/>
              <w:divBdr>
                <w:top w:val="none" w:sz="0" w:space="0" w:color="auto"/>
                <w:left w:val="none" w:sz="0" w:space="0" w:color="auto"/>
                <w:bottom w:val="none" w:sz="0" w:space="0" w:color="auto"/>
                <w:right w:val="none" w:sz="0" w:space="0" w:color="auto"/>
              </w:divBdr>
              <w:divsChild>
                <w:div w:id="1940261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6733630">
          <w:marLeft w:val="0"/>
          <w:marRight w:val="0"/>
          <w:marTop w:val="300"/>
          <w:marBottom w:val="0"/>
          <w:divBdr>
            <w:top w:val="none" w:sz="0" w:space="0" w:color="auto"/>
            <w:left w:val="none" w:sz="0" w:space="0" w:color="auto"/>
            <w:bottom w:val="none" w:sz="0" w:space="0" w:color="auto"/>
            <w:right w:val="none" w:sz="0" w:space="0" w:color="auto"/>
          </w:divBdr>
          <w:divsChild>
            <w:div w:id="46993118">
              <w:marLeft w:val="0"/>
              <w:marRight w:val="0"/>
              <w:marTop w:val="0"/>
              <w:marBottom w:val="0"/>
              <w:divBdr>
                <w:top w:val="none" w:sz="0" w:space="0" w:color="auto"/>
                <w:left w:val="none" w:sz="0" w:space="0" w:color="auto"/>
                <w:bottom w:val="none" w:sz="0" w:space="0" w:color="auto"/>
                <w:right w:val="none" w:sz="0" w:space="0" w:color="auto"/>
              </w:divBdr>
              <w:divsChild>
                <w:div w:id="1986465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828523">
          <w:marLeft w:val="0"/>
          <w:marRight w:val="0"/>
          <w:marTop w:val="300"/>
          <w:marBottom w:val="0"/>
          <w:divBdr>
            <w:top w:val="none" w:sz="0" w:space="0" w:color="auto"/>
            <w:left w:val="none" w:sz="0" w:space="0" w:color="auto"/>
            <w:bottom w:val="none" w:sz="0" w:space="0" w:color="auto"/>
            <w:right w:val="none" w:sz="0" w:space="0" w:color="auto"/>
          </w:divBdr>
          <w:divsChild>
            <w:div w:id="976883971">
              <w:marLeft w:val="0"/>
              <w:marRight w:val="0"/>
              <w:marTop w:val="0"/>
              <w:marBottom w:val="0"/>
              <w:divBdr>
                <w:top w:val="none" w:sz="0" w:space="0" w:color="auto"/>
                <w:left w:val="none" w:sz="0" w:space="0" w:color="auto"/>
                <w:bottom w:val="none" w:sz="0" w:space="0" w:color="auto"/>
                <w:right w:val="none" w:sz="0" w:space="0" w:color="auto"/>
              </w:divBdr>
              <w:divsChild>
                <w:div w:id="213169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533087">
          <w:marLeft w:val="0"/>
          <w:marRight w:val="0"/>
          <w:marTop w:val="300"/>
          <w:marBottom w:val="0"/>
          <w:divBdr>
            <w:top w:val="none" w:sz="0" w:space="0" w:color="auto"/>
            <w:left w:val="none" w:sz="0" w:space="0" w:color="auto"/>
            <w:bottom w:val="none" w:sz="0" w:space="0" w:color="auto"/>
            <w:right w:val="none" w:sz="0" w:space="0" w:color="auto"/>
          </w:divBdr>
          <w:divsChild>
            <w:div w:id="473987462">
              <w:marLeft w:val="0"/>
              <w:marRight w:val="0"/>
              <w:marTop w:val="0"/>
              <w:marBottom w:val="0"/>
              <w:divBdr>
                <w:top w:val="none" w:sz="0" w:space="0" w:color="auto"/>
                <w:left w:val="none" w:sz="0" w:space="0" w:color="auto"/>
                <w:bottom w:val="none" w:sz="0" w:space="0" w:color="auto"/>
                <w:right w:val="none" w:sz="0" w:space="0" w:color="auto"/>
              </w:divBdr>
              <w:divsChild>
                <w:div w:id="1412658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9840099">
      <w:bodyDiv w:val="1"/>
      <w:marLeft w:val="0"/>
      <w:marRight w:val="0"/>
      <w:marTop w:val="0"/>
      <w:marBottom w:val="0"/>
      <w:divBdr>
        <w:top w:val="none" w:sz="0" w:space="0" w:color="auto"/>
        <w:left w:val="none" w:sz="0" w:space="0" w:color="auto"/>
        <w:bottom w:val="none" w:sz="0" w:space="0" w:color="auto"/>
        <w:right w:val="none" w:sz="0" w:space="0" w:color="auto"/>
      </w:divBdr>
      <w:divsChild>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sChild>
                <w:div w:id="967585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51610">
          <w:marLeft w:val="0"/>
          <w:marRight w:val="0"/>
          <w:marTop w:val="0"/>
          <w:marBottom w:val="0"/>
          <w:divBdr>
            <w:top w:val="none" w:sz="0" w:space="0" w:color="auto"/>
            <w:left w:val="none" w:sz="0" w:space="0" w:color="auto"/>
            <w:bottom w:val="none" w:sz="0" w:space="0" w:color="auto"/>
            <w:right w:val="none" w:sz="0" w:space="0" w:color="auto"/>
          </w:divBdr>
          <w:divsChild>
            <w:div w:id="793401717">
              <w:marLeft w:val="0"/>
              <w:marRight w:val="0"/>
              <w:marTop w:val="0"/>
              <w:marBottom w:val="0"/>
              <w:divBdr>
                <w:top w:val="none" w:sz="0" w:space="0" w:color="auto"/>
                <w:left w:val="none" w:sz="0" w:space="0" w:color="auto"/>
                <w:bottom w:val="none" w:sz="0" w:space="0" w:color="auto"/>
                <w:right w:val="none" w:sz="0" w:space="0" w:color="auto"/>
              </w:divBdr>
            </w:div>
          </w:divsChild>
        </w:div>
        <w:div w:id="241645741">
          <w:marLeft w:val="0"/>
          <w:marRight w:val="0"/>
          <w:marTop w:val="0"/>
          <w:marBottom w:val="0"/>
          <w:divBdr>
            <w:top w:val="none" w:sz="0" w:space="0" w:color="auto"/>
            <w:left w:val="none" w:sz="0" w:space="0" w:color="auto"/>
            <w:bottom w:val="none" w:sz="0" w:space="0" w:color="auto"/>
            <w:right w:val="none" w:sz="0" w:space="0" w:color="auto"/>
          </w:divBdr>
          <w:divsChild>
            <w:div w:id="1080176910">
              <w:marLeft w:val="0"/>
              <w:marRight w:val="0"/>
              <w:marTop w:val="0"/>
              <w:marBottom w:val="0"/>
              <w:divBdr>
                <w:top w:val="none" w:sz="0" w:space="0" w:color="auto"/>
                <w:left w:val="none" w:sz="0" w:space="0" w:color="auto"/>
                <w:bottom w:val="none" w:sz="0" w:space="0" w:color="auto"/>
                <w:right w:val="none" w:sz="0" w:space="0" w:color="auto"/>
              </w:divBdr>
            </w:div>
          </w:divsChild>
        </w:div>
        <w:div w:id="299188446">
          <w:marLeft w:val="0"/>
          <w:marRight w:val="0"/>
          <w:marTop w:val="0"/>
          <w:marBottom w:val="0"/>
          <w:divBdr>
            <w:top w:val="none" w:sz="0" w:space="0" w:color="auto"/>
            <w:left w:val="none" w:sz="0" w:space="0" w:color="auto"/>
            <w:bottom w:val="none" w:sz="0" w:space="0" w:color="auto"/>
            <w:right w:val="none" w:sz="0" w:space="0" w:color="auto"/>
          </w:divBdr>
        </w:div>
        <w:div w:id="351612372">
          <w:marLeft w:val="0"/>
          <w:marRight w:val="0"/>
          <w:marTop w:val="0"/>
          <w:marBottom w:val="0"/>
          <w:divBdr>
            <w:top w:val="none" w:sz="0" w:space="0" w:color="auto"/>
            <w:left w:val="none" w:sz="0" w:space="0" w:color="auto"/>
            <w:bottom w:val="none" w:sz="0" w:space="0" w:color="auto"/>
            <w:right w:val="none" w:sz="0" w:space="0" w:color="auto"/>
          </w:divBdr>
        </w:div>
        <w:div w:id="363989861">
          <w:marLeft w:val="0"/>
          <w:marRight w:val="0"/>
          <w:marTop w:val="300"/>
          <w:marBottom w:val="0"/>
          <w:divBdr>
            <w:top w:val="none" w:sz="0" w:space="0" w:color="auto"/>
            <w:left w:val="none" w:sz="0" w:space="0" w:color="auto"/>
            <w:bottom w:val="none" w:sz="0" w:space="0" w:color="auto"/>
            <w:right w:val="none" w:sz="0" w:space="0" w:color="auto"/>
          </w:divBdr>
          <w:divsChild>
            <w:div w:id="431704520">
              <w:marLeft w:val="0"/>
              <w:marRight w:val="0"/>
              <w:marTop w:val="0"/>
              <w:marBottom w:val="0"/>
              <w:divBdr>
                <w:top w:val="none" w:sz="0" w:space="0" w:color="auto"/>
                <w:left w:val="none" w:sz="0" w:space="0" w:color="auto"/>
                <w:bottom w:val="none" w:sz="0" w:space="0" w:color="auto"/>
                <w:right w:val="none" w:sz="0" w:space="0" w:color="auto"/>
              </w:divBdr>
              <w:divsChild>
                <w:div w:id="1333096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455808">
          <w:marLeft w:val="0"/>
          <w:marRight w:val="0"/>
          <w:marTop w:val="0"/>
          <w:marBottom w:val="0"/>
          <w:divBdr>
            <w:top w:val="none" w:sz="0" w:space="0" w:color="auto"/>
            <w:left w:val="none" w:sz="0" w:space="0" w:color="auto"/>
            <w:bottom w:val="none" w:sz="0" w:space="0" w:color="auto"/>
            <w:right w:val="none" w:sz="0" w:space="0" w:color="auto"/>
          </w:divBdr>
          <w:divsChild>
            <w:div w:id="1597907848">
              <w:marLeft w:val="0"/>
              <w:marRight w:val="0"/>
              <w:marTop w:val="0"/>
              <w:marBottom w:val="0"/>
              <w:divBdr>
                <w:top w:val="none" w:sz="0" w:space="0" w:color="auto"/>
                <w:left w:val="none" w:sz="0" w:space="0" w:color="auto"/>
                <w:bottom w:val="none" w:sz="0" w:space="0" w:color="auto"/>
                <w:right w:val="none" w:sz="0" w:space="0" w:color="auto"/>
              </w:divBdr>
            </w:div>
          </w:divsChild>
        </w:div>
        <w:div w:id="629866574">
          <w:marLeft w:val="0"/>
          <w:marRight w:val="0"/>
          <w:marTop w:val="0"/>
          <w:marBottom w:val="0"/>
          <w:divBdr>
            <w:top w:val="none" w:sz="0" w:space="0" w:color="auto"/>
            <w:left w:val="none" w:sz="0" w:space="0" w:color="auto"/>
            <w:bottom w:val="none" w:sz="0" w:space="0" w:color="auto"/>
            <w:right w:val="none" w:sz="0" w:space="0" w:color="auto"/>
          </w:divBdr>
        </w:div>
        <w:div w:id="794179897">
          <w:marLeft w:val="0"/>
          <w:marRight w:val="0"/>
          <w:marTop w:val="0"/>
          <w:marBottom w:val="0"/>
          <w:divBdr>
            <w:top w:val="none" w:sz="0" w:space="0" w:color="auto"/>
            <w:left w:val="none" w:sz="0" w:space="0" w:color="auto"/>
            <w:bottom w:val="none" w:sz="0" w:space="0" w:color="auto"/>
            <w:right w:val="none" w:sz="0" w:space="0" w:color="auto"/>
          </w:divBdr>
        </w:div>
        <w:div w:id="985818460">
          <w:marLeft w:val="0"/>
          <w:marRight w:val="0"/>
          <w:marTop w:val="0"/>
          <w:marBottom w:val="0"/>
          <w:divBdr>
            <w:top w:val="none" w:sz="0" w:space="0" w:color="auto"/>
            <w:left w:val="none" w:sz="0" w:space="0" w:color="auto"/>
            <w:bottom w:val="none" w:sz="0" w:space="0" w:color="auto"/>
            <w:right w:val="none" w:sz="0" w:space="0" w:color="auto"/>
          </w:divBdr>
        </w:div>
        <w:div w:id="1192305099">
          <w:marLeft w:val="0"/>
          <w:marRight w:val="0"/>
          <w:marTop w:val="300"/>
          <w:marBottom w:val="0"/>
          <w:divBdr>
            <w:top w:val="none" w:sz="0" w:space="0" w:color="auto"/>
            <w:left w:val="none" w:sz="0" w:space="0" w:color="auto"/>
            <w:bottom w:val="none" w:sz="0" w:space="0" w:color="auto"/>
            <w:right w:val="none" w:sz="0" w:space="0" w:color="auto"/>
          </w:divBdr>
          <w:divsChild>
            <w:div w:id="2106148017">
              <w:marLeft w:val="0"/>
              <w:marRight w:val="0"/>
              <w:marTop w:val="0"/>
              <w:marBottom w:val="0"/>
              <w:divBdr>
                <w:top w:val="none" w:sz="0" w:space="0" w:color="auto"/>
                <w:left w:val="none" w:sz="0" w:space="0" w:color="auto"/>
                <w:bottom w:val="none" w:sz="0" w:space="0" w:color="auto"/>
                <w:right w:val="none" w:sz="0" w:space="0" w:color="auto"/>
              </w:divBdr>
              <w:divsChild>
                <w:div w:id="403575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071690">
          <w:marLeft w:val="0"/>
          <w:marRight w:val="0"/>
          <w:marTop w:val="0"/>
          <w:marBottom w:val="0"/>
          <w:divBdr>
            <w:top w:val="none" w:sz="0" w:space="0" w:color="auto"/>
            <w:left w:val="none" w:sz="0" w:space="0" w:color="auto"/>
            <w:bottom w:val="none" w:sz="0" w:space="0" w:color="auto"/>
            <w:right w:val="none" w:sz="0" w:space="0" w:color="auto"/>
          </w:divBdr>
          <w:divsChild>
            <w:div w:id="34740028">
              <w:marLeft w:val="0"/>
              <w:marRight w:val="0"/>
              <w:marTop w:val="0"/>
              <w:marBottom w:val="0"/>
              <w:divBdr>
                <w:top w:val="none" w:sz="0" w:space="0" w:color="auto"/>
                <w:left w:val="none" w:sz="0" w:space="0" w:color="auto"/>
                <w:bottom w:val="none" w:sz="0" w:space="0" w:color="auto"/>
                <w:right w:val="none" w:sz="0" w:space="0" w:color="auto"/>
              </w:divBdr>
            </w:div>
          </w:divsChild>
        </w:div>
        <w:div w:id="1636984308">
          <w:marLeft w:val="0"/>
          <w:marRight w:val="0"/>
          <w:marTop w:val="0"/>
          <w:marBottom w:val="0"/>
          <w:divBdr>
            <w:top w:val="none" w:sz="0" w:space="0" w:color="auto"/>
            <w:left w:val="none" w:sz="0" w:space="0" w:color="auto"/>
            <w:bottom w:val="none" w:sz="0" w:space="0" w:color="auto"/>
            <w:right w:val="none" w:sz="0" w:space="0" w:color="auto"/>
          </w:divBdr>
        </w:div>
        <w:div w:id="1731613487">
          <w:marLeft w:val="0"/>
          <w:marRight w:val="0"/>
          <w:marTop w:val="0"/>
          <w:marBottom w:val="0"/>
          <w:divBdr>
            <w:top w:val="none" w:sz="0" w:space="0" w:color="auto"/>
            <w:left w:val="none" w:sz="0" w:space="0" w:color="auto"/>
            <w:bottom w:val="none" w:sz="0" w:space="0" w:color="auto"/>
            <w:right w:val="none" w:sz="0" w:space="0" w:color="auto"/>
          </w:divBdr>
          <w:divsChild>
            <w:div w:id="838352126">
              <w:marLeft w:val="0"/>
              <w:marRight w:val="0"/>
              <w:marTop w:val="0"/>
              <w:marBottom w:val="0"/>
              <w:divBdr>
                <w:top w:val="none" w:sz="0" w:space="0" w:color="auto"/>
                <w:left w:val="none" w:sz="0" w:space="0" w:color="auto"/>
                <w:bottom w:val="none" w:sz="0" w:space="0" w:color="auto"/>
                <w:right w:val="none" w:sz="0" w:space="0" w:color="auto"/>
              </w:divBdr>
            </w:div>
          </w:divsChild>
        </w:div>
        <w:div w:id="1789204016">
          <w:marLeft w:val="0"/>
          <w:marRight w:val="0"/>
          <w:marTop w:val="300"/>
          <w:marBottom w:val="0"/>
          <w:divBdr>
            <w:top w:val="none" w:sz="0" w:space="0" w:color="auto"/>
            <w:left w:val="none" w:sz="0" w:space="0" w:color="auto"/>
            <w:bottom w:val="none" w:sz="0" w:space="0" w:color="auto"/>
            <w:right w:val="none" w:sz="0" w:space="0" w:color="auto"/>
          </w:divBdr>
          <w:divsChild>
            <w:div w:id="230236208">
              <w:marLeft w:val="0"/>
              <w:marRight w:val="0"/>
              <w:marTop w:val="0"/>
              <w:marBottom w:val="0"/>
              <w:divBdr>
                <w:top w:val="none" w:sz="0" w:space="0" w:color="auto"/>
                <w:left w:val="none" w:sz="0" w:space="0" w:color="auto"/>
                <w:bottom w:val="none" w:sz="0" w:space="0" w:color="auto"/>
                <w:right w:val="none" w:sz="0" w:space="0" w:color="auto"/>
              </w:divBdr>
              <w:divsChild>
                <w:div w:id="201013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395902">
          <w:marLeft w:val="0"/>
          <w:marRight w:val="0"/>
          <w:marTop w:val="0"/>
          <w:marBottom w:val="0"/>
          <w:divBdr>
            <w:top w:val="none" w:sz="0" w:space="0" w:color="auto"/>
            <w:left w:val="none" w:sz="0" w:space="0" w:color="auto"/>
            <w:bottom w:val="none" w:sz="0" w:space="0" w:color="auto"/>
            <w:right w:val="none" w:sz="0" w:space="0" w:color="auto"/>
          </w:divBdr>
          <w:divsChild>
            <w:div w:id="786775364">
              <w:marLeft w:val="0"/>
              <w:marRight w:val="0"/>
              <w:marTop w:val="0"/>
              <w:marBottom w:val="0"/>
              <w:divBdr>
                <w:top w:val="none" w:sz="0" w:space="0" w:color="auto"/>
                <w:left w:val="none" w:sz="0" w:space="0" w:color="auto"/>
                <w:bottom w:val="none" w:sz="0" w:space="0" w:color="auto"/>
                <w:right w:val="none" w:sz="0" w:space="0" w:color="auto"/>
              </w:divBdr>
            </w:div>
          </w:divsChild>
        </w:div>
        <w:div w:id="1959484763">
          <w:marLeft w:val="0"/>
          <w:marRight w:val="0"/>
          <w:marTop w:val="0"/>
          <w:marBottom w:val="0"/>
          <w:divBdr>
            <w:top w:val="none" w:sz="0" w:space="0" w:color="auto"/>
            <w:left w:val="none" w:sz="0" w:space="0" w:color="auto"/>
            <w:bottom w:val="none" w:sz="0" w:space="0" w:color="auto"/>
            <w:right w:val="none" w:sz="0" w:space="0" w:color="auto"/>
          </w:divBdr>
        </w:div>
        <w:div w:id="2023043552">
          <w:marLeft w:val="0"/>
          <w:marRight w:val="0"/>
          <w:marTop w:val="0"/>
          <w:marBottom w:val="0"/>
          <w:divBdr>
            <w:top w:val="none" w:sz="0" w:space="0" w:color="auto"/>
            <w:left w:val="none" w:sz="0" w:space="0" w:color="auto"/>
            <w:bottom w:val="none" w:sz="0" w:space="0" w:color="auto"/>
            <w:right w:val="none" w:sz="0" w:space="0" w:color="auto"/>
          </w:divBdr>
          <w:divsChild>
            <w:div w:id="1952980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0961224">
      <w:bodyDiv w:val="1"/>
      <w:marLeft w:val="0"/>
      <w:marRight w:val="0"/>
      <w:marTop w:val="0"/>
      <w:marBottom w:val="0"/>
      <w:divBdr>
        <w:top w:val="none" w:sz="0" w:space="0" w:color="auto"/>
        <w:left w:val="none" w:sz="0" w:space="0" w:color="auto"/>
        <w:bottom w:val="none" w:sz="0" w:space="0" w:color="auto"/>
        <w:right w:val="none" w:sz="0" w:space="0" w:color="auto"/>
      </w:divBdr>
      <w:divsChild>
        <w:div w:id="706830407">
          <w:marLeft w:val="0"/>
          <w:marRight w:val="0"/>
          <w:marTop w:val="0"/>
          <w:marBottom w:val="0"/>
          <w:divBdr>
            <w:top w:val="none" w:sz="0" w:space="0" w:color="auto"/>
            <w:left w:val="none" w:sz="0" w:space="0" w:color="auto"/>
            <w:bottom w:val="none" w:sz="0" w:space="0" w:color="auto"/>
            <w:right w:val="none" w:sz="0" w:space="0" w:color="auto"/>
          </w:divBdr>
        </w:div>
        <w:div w:id="1526945675">
          <w:marLeft w:val="0"/>
          <w:marRight w:val="0"/>
          <w:marTop w:val="0"/>
          <w:marBottom w:val="0"/>
          <w:divBdr>
            <w:top w:val="none" w:sz="0" w:space="0" w:color="auto"/>
            <w:left w:val="none" w:sz="0" w:space="0" w:color="auto"/>
            <w:bottom w:val="none" w:sz="0" w:space="0" w:color="auto"/>
            <w:right w:val="none" w:sz="0" w:space="0" w:color="auto"/>
          </w:divBdr>
          <w:divsChild>
            <w:div w:id="732655856">
              <w:marLeft w:val="0"/>
              <w:marRight w:val="0"/>
              <w:marTop w:val="0"/>
              <w:marBottom w:val="0"/>
              <w:divBdr>
                <w:top w:val="none" w:sz="0" w:space="0" w:color="auto"/>
                <w:left w:val="none" w:sz="0" w:space="0" w:color="auto"/>
                <w:bottom w:val="none" w:sz="0" w:space="0" w:color="auto"/>
                <w:right w:val="none" w:sz="0" w:space="0" w:color="auto"/>
              </w:divBdr>
            </w:div>
          </w:divsChild>
        </w:div>
        <w:div w:id="159741635">
          <w:marLeft w:val="0"/>
          <w:marRight w:val="0"/>
          <w:marTop w:val="0"/>
          <w:marBottom w:val="0"/>
          <w:divBdr>
            <w:top w:val="none" w:sz="0" w:space="0" w:color="auto"/>
            <w:left w:val="none" w:sz="0" w:space="0" w:color="auto"/>
            <w:bottom w:val="none" w:sz="0" w:space="0" w:color="auto"/>
            <w:right w:val="none" w:sz="0" w:space="0" w:color="auto"/>
          </w:divBdr>
        </w:div>
        <w:div w:id="893128018">
          <w:marLeft w:val="0"/>
          <w:marRight w:val="0"/>
          <w:marTop w:val="0"/>
          <w:marBottom w:val="0"/>
          <w:divBdr>
            <w:top w:val="none" w:sz="0" w:space="0" w:color="auto"/>
            <w:left w:val="none" w:sz="0" w:space="0" w:color="auto"/>
            <w:bottom w:val="none" w:sz="0" w:space="0" w:color="auto"/>
            <w:right w:val="none" w:sz="0" w:space="0" w:color="auto"/>
          </w:divBdr>
          <w:divsChild>
            <w:div w:id="905998118">
              <w:marLeft w:val="0"/>
              <w:marRight w:val="0"/>
              <w:marTop w:val="0"/>
              <w:marBottom w:val="0"/>
              <w:divBdr>
                <w:top w:val="none" w:sz="0" w:space="0" w:color="auto"/>
                <w:left w:val="none" w:sz="0" w:space="0" w:color="auto"/>
                <w:bottom w:val="none" w:sz="0" w:space="0" w:color="auto"/>
                <w:right w:val="none" w:sz="0" w:space="0" w:color="auto"/>
              </w:divBdr>
            </w:div>
          </w:divsChild>
        </w:div>
        <w:div w:id="211233054">
          <w:marLeft w:val="0"/>
          <w:marRight w:val="0"/>
          <w:marTop w:val="0"/>
          <w:marBottom w:val="0"/>
          <w:divBdr>
            <w:top w:val="none" w:sz="0" w:space="0" w:color="auto"/>
            <w:left w:val="none" w:sz="0" w:space="0" w:color="auto"/>
            <w:bottom w:val="none" w:sz="0" w:space="0" w:color="auto"/>
            <w:right w:val="none" w:sz="0" w:space="0" w:color="auto"/>
          </w:divBdr>
        </w:div>
        <w:div w:id="311375004">
          <w:marLeft w:val="0"/>
          <w:marRight w:val="0"/>
          <w:marTop w:val="0"/>
          <w:marBottom w:val="0"/>
          <w:divBdr>
            <w:top w:val="none" w:sz="0" w:space="0" w:color="auto"/>
            <w:left w:val="none" w:sz="0" w:space="0" w:color="auto"/>
            <w:bottom w:val="none" w:sz="0" w:space="0" w:color="auto"/>
            <w:right w:val="none" w:sz="0" w:space="0" w:color="auto"/>
          </w:divBdr>
          <w:divsChild>
            <w:div w:id="2103330861">
              <w:marLeft w:val="0"/>
              <w:marRight w:val="0"/>
              <w:marTop w:val="0"/>
              <w:marBottom w:val="0"/>
              <w:divBdr>
                <w:top w:val="none" w:sz="0" w:space="0" w:color="auto"/>
                <w:left w:val="none" w:sz="0" w:space="0" w:color="auto"/>
                <w:bottom w:val="none" w:sz="0" w:space="0" w:color="auto"/>
                <w:right w:val="none" w:sz="0" w:space="0" w:color="auto"/>
              </w:divBdr>
            </w:div>
          </w:divsChild>
        </w:div>
        <w:div w:id="1801075177">
          <w:marLeft w:val="0"/>
          <w:marRight w:val="0"/>
          <w:marTop w:val="0"/>
          <w:marBottom w:val="0"/>
          <w:divBdr>
            <w:top w:val="none" w:sz="0" w:space="0" w:color="auto"/>
            <w:left w:val="none" w:sz="0" w:space="0" w:color="auto"/>
            <w:bottom w:val="none" w:sz="0" w:space="0" w:color="auto"/>
            <w:right w:val="none" w:sz="0" w:space="0" w:color="auto"/>
          </w:divBdr>
        </w:div>
        <w:div w:id="465008247">
          <w:marLeft w:val="0"/>
          <w:marRight w:val="0"/>
          <w:marTop w:val="0"/>
          <w:marBottom w:val="0"/>
          <w:divBdr>
            <w:top w:val="none" w:sz="0" w:space="0" w:color="auto"/>
            <w:left w:val="none" w:sz="0" w:space="0" w:color="auto"/>
            <w:bottom w:val="none" w:sz="0" w:space="0" w:color="auto"/>
            <w:right w:val="none" w:sz="0" w:space="0" w:color="auto"/>
          </w:divBdr>
          <w:divsChild>
            <w:div w:id="697119818">
              <w:marLeft w:val="0"/>
              <w:marRight w:val="0"/>
              <w:marTop w:val="0"/>
              <w:marBottom w:val="0"/>
              <w:divBdr>
                <w:top w:val="none" w:sz="0" w:space="0" w:color="auto"/>
                <w:left w:val="none" w:sz="0" w:space="0" w:color="auto"/>
                <w:bottom w:val="none" w:sz="0" w:space="0" w:color="auto"/>
                <w:right w:val="none" w:sz="0" w:space="0" w:color="auto"/>
              </w:divBdr>
            </w:div>
          </w:divsChild>
        </w:div>
        <w:div w:id="1604876517">
          <w:marLeft w:val="0"/>
          <w:marRight w:val="0"/>
          <w:marTop w:val="0"/>
          <w:marBottom w:val="0"/>
          <w:divBdr>
            <w:top w:val="none" w:sz="0" w:space="0" w:color="auto"/>
            <w:left w:val="none" w:sz="0" w:space="0" w:color="auto"/>
            <w:bottom w:val="none" w:sz="0" w:space="0" w:color="auto"/>
            <w:right w:val="none" w:sz="0" w:space="0" w:color="auto"/>
          </w:divBdr>
        </w:div>
        <w:div w:id="1769694805">
          <w:marLeft w:val="0"/>
          <w:marRight w:val="0"/>
          <w:marTop w:val="0"/>
          <w:marBottom w:val="0"/>
          <w:divBdr>
            <w:top w:val="none" w:sz="0" w:space="0" w:color="auto"/>
            <w:left w:val="none" w:sz="0" w:space="0" w:color="auto"/>
            <w:bottom w:val="none" w:sz="0" w:space="0" w:color="auto"/>
            <w:right w:val="none" w:sz="0" w:space="0" w:color="auto"/>
          </w:divBdr>
          <w:divsChild>
            <w:div w:id="601957701">
              <w:marLeft w:val="0"/>
              <w:marRight w:val="0"/>
              <w:marTop w:val="0"/>
              <w:marBottom w:val="0"/>
              <w:divBdr>
                <w:top w:val="none" w:sz="0" w:space="0" w:color="auto"/>
                <w:left w:val="none" w:sz="0" w:space="0" w:color="auto"/>
                <w:bottom w:val="none" w:sz="0" w:space="0" w:color="auto"/>
                <w:right w:val="none" w:sz="0" w:space="0" w:color="auto"/>
              </w:divBdr>
            </w:div>
          </w:divsChild>
        </w:div>
        <w:div w:id="2089769026">
          <w:marLeft w:val="0"/>
          <w:marRight w:val="0"/>
          <w:marTop w:val="0"/>
          <w:marBottom w:val="0"/>
          <w:divBdr>
            <w:top w:val="none" w:sz="0" w:space="0" w:color="auto"/>
            <w:left w:val="none" w:sz="0" w:space="0" w:color="auto"/>
            <w:bottom w:val="none" w:sz="0" w:space="0" w:color="auto"/>
            <w:right w:val="none" w:sz="0" w:space="0" w:color="auto"/>
          </w:divBdr>
        </w:div>
        <w:div w:id="1742286885">
          <w:marLeft w:val="0"/>
          <w:marRight w:val="0"/>
          <w:marTop w:val="0"/>
          <w:marBottom w:val="0"/>
          <w:divBdr>
            <w:top w:val="none" w:sz="0" w:space="0" w:color="auto"/>
            <w:left w:val="none" w:sz="0" w:space="0" w:color="auto"/>
            <w:bottom w:val="none" w:sz="0" w:space="0" w:color="auto"/>
            <w:right w:val="none" w:sz="0" w:space="0" w:color="auto"/>
          </w:divBdr>
          <w:divsChild>
            <w:div w:id="1849522961">
              <w:marLeft w:val="0"/>
              <w:marRight w:val="0"/>
              <w:marTop w:val="0"/>
              <w:marBottom w:val="0"/>
              <w:divBdr>
                <w:top w:val="none" w:sz="0" w:space="0" w:color="auto"/>
                <w:left w:val="none" w:sz="0" w:space="0" w:color="auto"/>
                <w:bottom w:val="none" w:sz="0" w:space="0" w:color="auto"/>
                <w:right w:val="none" w:sz="0" w:space="0" w:color="auto"/>
              </w:divBdr>
            </w:div>
          </w:divsChild>
        </w:div>
        <w:div w:id="359209580">
          <w:marLeft w:val="0"/>
          <w:marRight w:val="0"/>
          <w:marTop w:val="0"/>
          <w:marBottom w:val="0"/>
          <w:divBdr>
            <w:top w:val="none" w:sz="0" w:space="0" w:color="auto"/>
            <w:left w:val="none" w:sz="0" w:space="0" w:color="auto"/>
            <w:bottom w:val="none" w:sz="0" w:space="0" w:color="auto"/>
            <w:right w:val="none" w:sz="0" w:space="0" w:color="auto"/>
          </w:divBdr>
        </w:div>
        <w:div w:id="571083062">
          <w:marLeft w:val="0"/>
          <w:marRight w:val="0"/>
          <w:marTop w:val="0"/>
          <w:marBottom w:val="0"/>
          <w:divBdr>
            <w:top w:val="none" w:sz="0" w:space="0" w:color="auto"/>
            <w:left w:val="none" w:sz="0" w:space="0" w:color="auto"/>
            <w:bottom w:val="none" w:sz="0" w:space="0" w:color="auto"/>
            <w:right w:val="none" w:sz="0" w:space="0" w:color="auto"/>
          </w:divBdr>
          <w:divsChild>
            <w:div w:id="560097859">
              <w:marLeft w:val="0"/>
              <w:marRight w:val="0"/>
              <w:marTop w:val="0"/>
              <w:marBottom w:val="0"/>
              <w:divBdr>
                <w:top w:val="none" w:sz="0" w:space="0" w:color="auto"/>
                <w:left w:val="none" w:sz="0" w:space="0" w:color="auto"/>
                <w:bottom w:val="none" w:sz="0" w:space="0" w:color="auto"/>
                <w:right w:val="none" w:sz="0" w:space="0" w:color="auto"/>
              </w:divBdr>
            </w:div>
          </w:divsChild>
        </w:div>
        <w:div w:id="1541354677">
          <w:marLeft w:val="0"/>
          <w:marRight w:val="0"/>
          <w:marTop w:val="300"/>
          <w:marBottom w:val="0"/>
          <w:divBdr>
            <w:top w:val="none" w:sz="0" w:space="0" w:color="auto"/>
            <w:left w:val="none" w:sz="0" w:space="0" w:color="auto"/>
            <w:bottom w:val="none" w:sz="0" w:space="0" w:color="auto"/>
            <w:right w:val="none" w:sz="0" w:space="0" w:color="auto"/>
          </w:divBdr>
          <w:divsChild>
            <w:div w:id="876432305">
              <w:marLeft w:val="0"/>
              <w:marRight w:val="0"/>
              <w:marTop w:val="0"/>
              <w:marBottom w:val="0"/>
              <w:divBdr>
                <w:top w:val="none" w:sz="0" w:space="0" w:color="auto"/>
                <w:left w:val="none" w:sz="0" w:space="0" w:color="auto"/>
                <w:bottom w:val="none" w:sz="0" w:space="0" w:color="auto"/>
                <w:right w:val="none" w:sz="0" w:space="0" w:color="auto"/>
              </w:divBdr>
              <w:divsChild>
                <w:div w:id="1961257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4908411">
          <w:marLeft w:val="0"/>
          <w:marRight w:val="0"/>
          <w:marTop w:val="300"/>
          <w:marBottom w:val="0"/>
          <w:divBdr>
            <w:top w:val="none" w:sz="0" w:space="0" w:color="auto"/>
            <w:left w:val="none" w:sz="0" w:space="0" w:color="auto"/>
            <w:bottom w:val="none" w:sz="0" w:space="0" w:color="auto"/>
            <w:right w:val="none" w:sz="0" w:space="0" w:color="auto"/>
          </w:divBdr>
          <w:divsChild>
            <w:div w:id="1235580684">
              <w:marLeft w:val="0"/>
              <w:marRight w:val="0"/>
              <w:marTop w:val="0"/>
              <w:marBottom w:val="0"/>
              <w:divBdr>
                <w:top w:val="none" w:sz="0" w:space="0" w:color="auto"/>
                <w:left w:val="none" w:sz="0" w:space="0" w:color="auto"/>
                <w:bottom w:val="none" w:sz="0" w:space="0" w:color="auto"/>
                <w:right w:val="none" w:sz="0" w:space="0" w:color="auto"/>
              </w:divBdr>
              <w:divsChild>
                <w:div w:id="536622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6079937">
          <w:marLeft w:val="0"/>
          <w:marRight w:val="0"/>
          <w:marTop w:val="300"/>
          <w:marBottom w:val="0"/>
          <w:divBdr>
            <w:top w:val="none" w:sz="0" w:space="0" w:color="auto"/>
            <w:left w:val="none" w:sz="0" w:space="0" w:color="auto"/>
            <w:bottom w:val="none" w:sz="0" w:space="0" w:color="auto"/>
            <w:right w:val="none" w:sz="0" w:space="0" w:color="auto"/>
          </w:divBdr>
          <w:divsChild>
            <w:div w:id="1938708590">
              <w:marLeft w:val="0"/>
              <w:marRight w:val="0"/>
              <w:marTop w:val="0"/>
              <w:marBottom w:val="0"/>
              <w:divBdr>
                <w:top w:val="none" w:sz="0" w:space="0" w:color="auto"/>
                <w:left w:val="none" w:sz="0" w:space="0" w:color="auto"/>
                <w:bottom w:val="none" w:sz="0" w:space="0" w:color="auto"/>
                <w:right w:val="none" w:sz="0" w:space="0" w:color="auto"/>
              </w:divBdr>
              <w:divsChild>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371792">
          <w:marLeft w:val="0"/>
          <w:marRight w:val="0"/>
          <w:marTop w:val="300"/>
          <w:marBottom w:val="0"/>
          <w:divBdr>
            <w:top w:val="none" w:sz="0" w:space="0" w:color="auto"/>
            <w:left w:val="none" w:sz="0" w:space="0" w:color="auto"/>
            <w:bottom w:val="none" w:sz="0" w:space="0" w:color="auto"/>
            <w:right w:val="none" w:sz="0" w:space="0" w:color="auto"/>
          </w:divBdr>
          <w:divsChild>
            <w:div w:id="106658443">
              <w:marLeft w:val="0"/>
              <w:marRight w:val="0"/>
              <w:marTop w:val="0"/>
              <w:marBottom w:val="0"/>
              <w:divBdr>
                <w:top w:val="none" w:sz="0" w:space="0" w:color="auto"/>
                <w:left w:val="none" w:sz="0" w:space="0" w:color="auto"/>
                <w:bottom w:val="none" w:sz="0" w:space="0" w:color="auto"/>
                <w:right w:val="none" w:sz="0" w:space="0" w:color="auto"/>
              </w:divBdr>
              <w:divsChild>
                <w:div w:id="445199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1418341">
      <w:bodyDiv w:val="1"/>
      <w:marLeft w:val="0"/>
      <w:marRight w:val="0"/>
      <w:marTop w:val="0"/>
      <w:marBottom w:val="0"/>
      <w:divBdr>
        <w:top w:val="none" w:sz="0" w:space="0" w:color="auto"/>
        <w:left w:val="none" w:sz="0" w:space="0" w:color="auto"/>
        <w:bottom w:val="none" w:sz="0" w:space="0" w:color="auto"/>
        <w:right w:val="none" w:sz="0" w:space="0" w:color="auto"/>
      </w:divBdr>
      <w:divsChild>
        <w:div w:id="29646586">
          <w:marLeft w:val="0"/>
          <w:marRight w:val="0"/>
          <w:marTop w:val="0"/>
          <w:marBottom w:val="0"/>
          <w:divBdr>
            <w:top w:val="none" w:sz="0" w:space="0" w:color="auto"/>
            <w:left w:val="none" w:sz="0" w:space="0" w:color="auto"/>
            <w:bottom w:val="none" w:sz="0" w:space="0" w:color="auto"/>
            <w:right w:val="none" w:sz="0" w:space="0" w:color="auto"/>
          </w:divBdr>
          <w:divsChild>
            <w:div w:id="2002001752">
              <w:marLeft w:val="0"/>
              <w:marRight w:val="0"/>
              <w:marTop w:val="0"/>
              <w:marBottom w:val="0"/>
              <w:divBdr>
                <w:top w:val="none" w:sz="0" w:space="0" w:color="auto"/>
                <w:left w:val="none" w:sz="0" w:space="0" w:color="auto"/>
                <w:bottom w:val="none" w:sz="0" w:space="0" w:color="auto"/>
                <w:right w:val="none" w:sz="0" w:space="0" w:color="auto"/>
              </w:divBdr>
            </w:div>
          </w:divsChild>
        </w:div>
        <w:div w:id="89083383">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sChild>
            <w:div w:id="542908458">
              <w:marLeft w:val="0"/>
              <w:marRight w:val="0"/>
              <w:marTop w:val="0"/>
              <w:marBottom w:val="0"/>
              <w:divBdr>
                <w:top w:val="none" w:sz="0" w:space="0" w:color="auto"/>
                <w:left w:val="none" w:sz="0" w:space="0" w:color="auto"/>
                <w:bottom w:val="none" w:sz="0" w:space="0" w:color="auto"/>
                <w:right w:val="none" w:sz="0" w:space="0" w:color="auto"/>
              </w:divBdr>
            </w:div>
          </w:divsChild>
        </w:div>
        <w:div w:id="374933198">
          <w:marLeft w:val="0"/>
          <w:marRight w:val="0"/>
          <w:marTop w:val="300"/>
          <w:marBottom w:val="0"/>
          <w:divBdr>
            <w:top w:val="none" w:sz="0" w:space="0" w:color="auto"/>
            <w:left w:val="none" w:sz="0" w:space="0" w:color="auto"/>
            <w:bottom w:val="none" w:sz="0" w:space="0" w:color="auto"/>
            <w:right w:val="none" w:sz="0" w:space="0" w:color="auto"/>
          </w:divBdr>
          <w:divsChild>
            <w:div w:id="1574584912">
              <w:marLeft w:val="0"/>
              <w:marRight w:val="0"/>
              <w:marTop w:val="0"/>
              <w:marBottom w:val="0"/>
              <w:divBdr>
                <w:top w:val="none" w:sz="0" w:space="0" w:color="auto"/>
                <w:left w:val="none" w:sz="0" w:space="0" w:color="auto"/>
                <w:bottom w:val="none" w:sz="0" w:space="0" w:color="auto"/>
                <w:right w:val="none" w:sz="0" w:space="0" w:color="auto"/>
              </w:divBdr>
              <w:divsChild>
                <w:div w:id="1865096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2106874">
          <w:marLeft w:val="0"/>
          <w:marRight w:val="0"/>
          <w:marTop w:val="300"/>
          <w:marBottom w:val="0"/>
          <w:divBdr>
            <w:top w:val="none" w:sz="0" w:space="0" w:color="auto"/>
            <w:left w:val="none" w:sz="0" w:space="0" w:color="auto"/>
            <w:bottom w:val="none" w:sz="0" w:space="0" w:color="auto"/>
            <w:right w:val="none" w:sz="0" w:space="0" w:color="auto"/>
          </w:divBdr>
          <w:divsChild>
            <w:div w:id="810561303">
              <w:marLeft w:val="0"/>
              <w:marRight w:val="0"/>
              <w:marTop w:val="0"/>
              <w:marBottom w:val="0"/>
              <w:divBdr>
                <w:top w:val="none" w:sz="0" w:space="0" w:color="auto"/>
                <w:left w:val="none" w:sz="0" w:space="0" w:color="auto"/>
                <w:bottom w:val="none" w:sz="0" w:space="0" w:color="auto"/>
                <w:right w:val="none" w:sz="0" w:space="0" w:color="auto"/>
              </w:divBdr>
              <w:divsChild>
                <w:div w:id="1301610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954736">
          <w:marLeft w:val="0"/>
          <w:marRight w:val="0"/>
          <w:marTop w:val="0"/>
          <w:marBottom w:val="0"/>
          <w:divBdr>
            <w:top w:val="none" w:sz="0" w:space="0" w:color="auto"/>
            <w:left w:val="none" w:sz="0" w:space="0" w:color="auto"/>
            <w:bottom w:val="none" w:sz="0" w:space="0" w:color="auto"/>
            <w:right w:val="none" w:sz="0" w:space="0" w:color="auto"/>
          </w:divBdr>
        </w:div>
        <w:div w:id="821048765">
          <w:marLeft w:val="0"/>
          <w:marRight w:val="0"/>
          <w:marTop w:val="0"/>
          <w:marBottom w:val="0"/>
          <w:divBdr>
            <w:top w:val="none" w:sz="0" w:space="0" w:color="auto"/>
            <w:left w:val="none" w:sz="0" w:space="0" w:color="auto"/>
            <w:bottom w:val="none" w:sz="0" w:space="0" w:color="auto"/>
            <w:right w:val="none" w:sz="0" w:space="0" w:color="auto"/>
          </w:divBdr>
          <w:divsChild>
            <w:div w:id="1126047314">
              <w:marLeft w:val="0"/>
              <w:marRight w:val="0"/>
              <w:marTop w:val="0"/>
              <w:marBottom w:val="0"/>
              <w:divBdr>
                <w:top w:val="none" w:sz="0" w:space="0" w:color="auto"/>
                <w:left w:val="none" w:sz="0" w:space="0" w:color="auto"/>
                <w:bottom w:val="none" w:sz="0" w:space="0" w:color="auto"/>
                <w:right w:val="none" w:sz="0" w:space="0" w:color="auto"/>
              </w:divBdr>
            </w:div>
          </w:divsChild>
        </w:div>
        <w:div w:id="1037508990">
          <w:marLeft w:val="0"/>
          <w:marRight w:val="0"/>
          <w:marTop w:val="0"/>
          <w:marBottom w:val="0"/>
          <w:divBdr>
            <w:top w:val="none" w:sz="0" w:space="0" w:color="auto"/>
            <w:left w:val="none" w:sz="0" w:space="0" w:color="auto"/>
            <w:bottom w:val="none" w:sz="0" w:space="0" w:color="auto"/>
            <w:right w:val="none" w:sz="0" w:space="0" w:color="auto"/>
          </w:divBdr>
          <w:divsChild>
            <w:div w:id="1386761453">
              <w:marLeft w:val="0"/>
              <w:marRight w:val="0"/>
              <w:marTop w:val="0"/>
              <w:marBottom w:val="0"/>
              <w:divBdr>
                <w:top w:val="none" w:sz="0" w:space="0" w:color="auto"/>
                <w:left w:val="none" w:sz="0" w:space="0" w:color="auto"/>
                <w:bottom w:val="none" w:sz="0" w:space="0" w:color="auto"/>
                <w:right w:val="none" w:sz="0" w:space="0" w:color="auto"/>
              </w:divBdr>
            </w:div>
          </w:divsChild>
        </w:div>
        <w:div w:id="1041591359">
          <w:marLeft w:val="0"/>
          <w:marRight w:val="0"/>
          <w:marTop w:val="0"/>
          <w:marBottom w:val="0"/>
          <w:divBdr>
            <w:top w:val="none" w:sz="0" w:space="0" w:color="auto"/>
            <w:left w:val="none" w:sz="0" w:space="0" w:color="auto"/>
            <w:bottom w:val="none" w:sz="0" w:space="0" w:color="auto"/>
            <w:right w:val="none" w:sz="0" w:space="0" w:color="auto"/>
          </w:divBdr>
        </w:div>
        <w:div w:id="1195997824">
          <w:marLeft w:val="0"/>
          <w:marRight w:val="0"/>
          <w:marTop w:val="0"/>
          <w:marBottom w:val="0"/>
          <w:divBdr>
            <w:top w:val="none" w:sz="0" w:space="0" w:color="auto"/>
            <w:left w:val="none" w:sz="0" w:space="0" w:color="auto"/>
            <w:bottom w:val="none" w:sz="0" w:space="0" w:color="auto"/>
            <w:right w:val="none" w:sz="0" w:space="0" w:color="auto"/>
          </w:divBdr>
          <w:divsChild>
            <w:div w:id="413666847">
              <w:marLeft w:val="0"/>
              <w:marRight w:val="0"/>
              <w:marTop w:val="0"/>
              <w:marBottom w:val="0"/>
              <w:divBdr>
                <w:top w:val="none" w:sz="0" w:space="0" w:color="auto"/>
                <w:left w:val="none" w:sz="0" w:space="0" w:color="auto"/>
                <w:bottom w:val="none" w:sz="0" w:space="0" w:color="auto"/>
                <w:right w:val="none" w:sz="0" w:space="0" w:color="auto"/>
              </w:divBdr>
            </w:div>
          </w:divsChild>
        </w:div>
        <w:div w:id="1235120088">
          <w:marLeft w:val="0"/>
          <w:marRight w:val="0"/>
          <w:marTop w:val="0"/>
          <w:marBottom w:val="0"/>
          <w:divBdr>
            <w:top w:val="none" w:sz="0" w:space="0" w:color="auto"/>
            <w:left w:val="none" w:sz="0" w:space="0" w:color="auto"/>
            <w:bottom w:val="none" w:sz="0" w:space="0" w:color="auto"/>
            <w:right w:val="none" w:sz="0" w:space="0" w:color="auto"/>
          </w:divBdr>
        </w:div>
        <w:div w:id="1333946812">
          <w:marLeft w:val="0"/>
          <w:marRight w:val="0"/>
          <w:marTop w:val="0"/>
          <w:marBottom w:val="0"/>
          <w:divBdr>
            <w:top w:val="none" w:sz="0" w:space="0" w:color="auto"/>
            <w:left w:val="none" w:sz="0" w:space="0" w:color="auto"/>
            <w:bottom w:val="none" w:sz="0" w:space="0" w:color="auto"/>
            <w:right w:val="none" w:sz="0" w:space="0" w:color="auto"/>
          </w:divBdr>
        </w:div>
        <w:div w:id="1480801177">
          <w:marLeft w:val="0"/>
          <w:marRight w:val="0"/>
          <w:marTop w:val="0"/>
          <w:marBottom w:val="0"/>
          <w:divBdr>
            <w:top w:val="none" w:sz="0" w:space="0" w:color="auto"/>
            <w:left w:val="none" w:sz="0" w:space="0" w:color="auto"/>
            <w:bottom w:val="none" w:sz="0" w:space="0" w:color="auto"/>
            <w:right w:val="none" w:sz="0" w:space="0" w:color="auto"/>
          </w:divBdr>
          <w:divsChild>
            <w:div w:id="1578859067">
              <w:marLeft w:val="0"/>
              <w:marRight w:val="0"/>
              <w:marTop w:val="0"/>
              <w:marBottom w:val="0"/>
              <w:divBdr>
                <w:top w:val="none" w:sz="0" w:space="0" w:color="auto"/>
                <w:left w:val="none" w:sz="0" w:space="0" w:color="auto"/>
                <w:bottom w:val="none" w:sz="0" w:space="0" w:color="auto"/>
                <w:right w:val="none" w:sz="0" w:space="0" w:color="auto"/>
              </w:divBdr>
            </w:div>
          </w:divsChild>
        </w:div>
        <w:div w:id="1495685892">
          <w:marLeft w:val="0"/>
          <w:marRight w:val="0"/>
          <w:marTop w:val="300"/>
          <w:marBottom w:val="0"/>
          <w:divBdr>
            <w:top w:val="none" w:sz="0" w:space="0" w:color="auto"/>
            <w:left w:val="none" w:sz="0" w:space="0" w:color="auto"/>
            <w:bottom w:val="none" w:sz="0" w:space="0" w:color="auto"/>
            <w:right w:val="none" w:sz="0" w:space="0" w:color="auto"/>
          </w:divBdr>
          <w:divsChild>
            <w:div w:id="204635634">
              <w:marLeft w:val="0"/>
              <w:marRight w:val="0"/>
              <w:marTop w:val="0"/>
              <w:marBottom w:val="0"/>
              <w:divBdr>
                <w:top w:val="none" w:sz="0" w:space="0" w:color="auto"/>
                <w:left w:val="none" w:sz="0" w:space="0" w:color="auto"/>
                <w:bottom w:val="none" w:sz="0" w:space="0" w:color="auto"/>
                <w:right w:val="none" w:sz="0" w:space="0" w:color="auto"/>
              </w:divBdr>
              <w:divsChild>
                <w:div w:id="5599026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1583508">
          <w:marLeft w:val="0"/>
          <w:marRight w:val="0"/>
          <w:marTop w:val="0"/>
          <w:marBottom w:val="0"/>
          <w:divBdr>
            <w:top w:val="none" w:sz="0" w:space="0" w:color="auto"/>
            <w:left w:val="none" w:sz="0" w:space="0" w:color="auto"/>
            <w:bottom w:val="none" w:sz="0" w:space="0" w:color="auto"/>
            <w:right w:val="none" w:sz="0" w:space="0" w:color="auto"/>
          </w:divBdr>
        </w:div>
        <w:div w:id="1827822332">
          <w:marLeft w:val="0"/>
          <w:marRight w:val="0"/>
          <w:marTop w:val="0"/>
          <w:marBottom w:val="0"/>
          <w:divBdr>
            <w:top w:val="none" w:sz="0" w:space="0" w:color="auto"/>
            <w:left w:val="none" w:sz="0" w:space="0" w:color="auto"/>
            <w:bottom w:val="none" w:sz="0" w:space="0" w:color="auto"/>
            <w:right w:val="none" w:sz="0" w:space="0" w:color="auto"/>
          </w:divBdr>
        </w:div>
        <w:div w:id="1836067623">
          <w:marLeft w:val="0"/>
          <w:marRight w:val="0"/>
          <w:marTop w:val="0"/>
          <w:marBottom w:val="0"/>
          <w:divBdr>
            <w:top w:val="none" w:sz="0" w:space="0" w:color="auto"/>
            <w:left w:val="none" w:sz="0" w:space="0" w:color="auto"/>
            <w:bottom w:val="none" w:sz="0" w:space="0" w:color="auto"/>
            <w:right w:val="none" w:sz="0" w:space="0" w:color="auto"/>
          </w:divBdr>
          <w:divsChild>
            <w:div w:id="185870495">
              <w:marLeft w:val="0"/>
              <w:marRight w:val="0"/>
              <w:marTop w:val="0"/>
              <w:marBottom w:val="0"/>
              <w:divBdr>
                <w:top w:val="none" w:sz="0" w:space="0" w:color="auto"/>
                <w:left w:val="none" w:sz="0" w:space="0" w:color="auto"/>
                <w:bottom w:val="none" w:sz="0" w:space="0" w:color="auto"/>
                <w:right w:val="none" w:sz="0" w:space="0" w:color="auto"/>
              </w:divBdr>
            </w:div>
          </w:divsChild>
        </w:div>
        <w:div w:id="2128623848">
          <w:marLeft w:val="0"/>
          <w:marRight w:val="0"/>
          <w:marTop w:val="300"/>
          <w:marBottom w:val="0"/>
          <w:divBdr>
            <w:top w:val="none" w:sz="0" w:space="0" w:color="auto"/>
            <w:left w:val="none" w:sz="0" w:space="0" w:color="auto"/>
            <w:bottom w:val="none" w:sz="0" w:space="0" w:color="auto"/>
            <w:right w:val="none" w:sz="0" w:space="0" w:color="auto"/>
          </w:divBdr>
          <w:divsChild>
            <w:div w:id="1655185730">
              <w:marLeft w:val="0"/>
              <w:marRight w:val="0"/>
              <w:marTop w:val="0"/>
              <w:marBottom w:val="0"/>
              <w:divBdr>
                <w:top w:val="none" w:sz="0" w:space="0" w:color="auto"/>
                <w:left w:val="none" w:sz="0" w:space="0" w:color="auto"/>
                <w:bottom w:val="none" w:sz="0" w:space="0" w:color="auto"/>
                <w:right w:val="none" w:sz="0" w:space="0" w:color="auto"/>
              </w:divBdr>
              <w:divsChild>
                <w:div w:id="1465004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1420891">
      <w:bodyDiv w:val="1"/>
      <w:marLeft w:val="0"/>
      <w:marRight w:val="0"/>
      <w:marTop w:val="0"/>
      <w:marBottom w:val="0"/>
      <w:divBdr>
        <w:top w:val="none" w:sz="0" w:space="0" w:color="auto"/>
        <w:left w:val="none" w:sz="0" w:space="0" w:color="auto"/>
        <w:bottom w:val="none" w:sz="0" w:space="0" w:color="auto"/>
        <w:right w:val="none" w:sz="0" w:space="0" w:color="auto"/>
      </w:divBdr>
    </w:div>
    <w:div w:id="1053164463">
      <w:bodyDiv w:val="1"/>
      <w:marLeft w:val="0"/>
      <w:marRight w:val="0"/>
      <w:marTop w:val="0"/>
      <w:marBottom w:val="0"/>
      <w:divBdr>
        <w:top w:val="none" w:sz="0" w:space="0" w:color="auto"/>
        <w:left w:val="none" w:sz="0" w:space="0" w:color="auto"/>
        <w:bottom w:val="none" w:sz="0" w:space="0" w:color="auto"/>
        <w:right w:val="none" w:sz="0" w:space="0" w:color="auto"/>
      </w:divBdr>
      <w:divsChild>
        <w:div w:id="147867830">
          <w:marLeft w:val="0"/>
          <w:marRight w:val="0"/>
          <w:marTop w:val="0"/>
          <w:marBottom w:val="0"/>
          <w:divBdr>
            <w:top w:val="none" w:sz="0" w:space="0" w:color="auto"/>
            <w:left w:val="none" w:sz="0" w:space="0" w:color="auto"/>
            <w:bottom w:val="none" w:sz="0" w:space="0" w:color="auto"/>
            <w:right w:val="none" w:sz="0" w:space="0" w:color="auto"/>
          </w:divBdr>
        </w:div>
        <w:div w:id="345786939">
          <w:marLeft w:val="0"/>
          <w:marRight w:val="0"/>
          <w:marTop w:val="0"/>
          <w:marBottom w:val="0"/>
          <w:divBdr>
            <w:top w:val="none" w:sz="0" w:space="0" w:color="auto"/>
            <w:left w:val="none" w:sz="0" w:space="0" w:color="auto"/>
            <w:bottom w:val="none" w:sz="0" w:space="0" w:color="auto"/>
            <w:right w:val="none" w:sz="0" w:space="0" w:color="auto"/>
          </w:divBdr>
          <w:divsChild>
            <w:div w:id="303891884">
              <w:marLeft w:val="0"/>
              <w:marRight w:val="0"/>
              <w:marTop w:val="0"/>
              <w:marBottom w:val="0"/>
              <w:divBdr>
                <w:top w:val="none" w:sz="0" w:space="0" w:color="auto"/>
                <w:left w:val="none" w:sz="0" w:space="0" w:color="auto"/>
                <w:bottom w:val="none" w:sz="0" w:space="0" w:color="auto"/>
                <w:right w:val="none" w:sz="0" w:space="0" w:color="auto"/>
              </w:divBdr>
            </w:div>
          </w:divsChild>
        </w:div>
        <w:div w:id="1571962029">
          <w:marLeft w:val="0"/>
          <w:marRight w:val="0"/>
          <w:marTop w:val="0"/>
          <w:marBottom w:val="0"/>
          <w:divBdr>
            <w:top w:val="none" w:sz="0" w:space="0" w:color="auto"/>
            <w:left w:val="none" w:sz="0" w:space="0" w:color="auto"/>
            <w:bottom w:val="none" w:sz="0" w:space="0" w:color="auto"/>
            <w:right w:val="none" w:sz="0" w:space="0" w:color="auto"/>
          </w:divBdr>
        </w:div>
        <w:div w:id="307369141">
          <w:marLeft w:val="0"/>
          <w:marRight w:val="0"/>
          <w:marTop w:val="0"/>
          <w:marBottom w:val="0"/>
          <w:divBdr>
            <w:top w:val="none" w:sz="0" w:space="0" w:color="auto"/>
            <w:left w:val="none" w:sz="0" w:space="0" w:color="auto"/>
            <w:bottom w:val="none" w:sz="0" w:space="0" w:color="auto"/>
            <w:right w:val="none" w:sz="0" w:space="0" w:color="auto"/>
          </w:divBdr>
          <w:divsChild>
            <w:div w:id="1238980668">
              <w:marLeft w:val="0"/>
              <w:marRight w:val="0"/>
              <w:marTop w:val="0"/>
              <w:marBottom w:val="0"/>
              <w:divBdr>
                <w:top w:val="none" w:sz="0" w:space="0" w:color="auto"/>
                <w:left w:val="none" w:sz="0" w:space="0" w:color="auto"/>
                <w:bottom w:val="none" w:sz="0" w:space="0" w:color="auto"/>
                <w:right w:val="none" w:sz="0" w:space="0" w:color="auto"/>
              </w:divBdr>
            </w:div>
          </w:divsChild>
        </w:div>
        <w:div w:id="1940063889">
          <w:marLeft w:val="0"/>
          <w:marRight w:val="0"/>
          <w:marTop w:val="0"/>
          <w:marBottom w:val="0"/>
          <w:divBdr>
            <w:top w:val="none" w:sz="0" w:space="0" w:color="auto"/>
            <w:left w:val="none" w:sz="0" w:space="0" w:color="auto"/>
            <w:bottom w:val="none" w:sz="0" w:space="0" w:color="auto"/>
            <w:right w:val="none" w:sz="0" w:space="0" w:color="auto"/>
          </w:divBdr>
        </w:div>
        <w:div w:id="1602687481">
          <w:marLeft w:val="0"/>
          <w:marRight w:val="0"/>
          <w:marTop w:val="0"/>
          <w:marBottom w:val="0"/>
          <w:divBdr>
            <w:top w:val="none" w:sz="0" w:space="0" w:color="auto"/>
            <w:left w:val="none" w:sz="0" w:space="0" w:color="auto"/>
            <w:bottom w:val="none" w:sz="0" w:space="0" w:color="auto"/>
            <w:right w:val="none" w:sz="0" w:space="0" w:color="auto"/>
          </w:divBdr>
          <w:divsChild>
            <w:div w:id="59599238">
              <w:marLeft w:val="0"/>
              <w:marRight w:val="0"/>
              <w:marTop w:val="0"/>
              <w:marBottom w:val="0"/>
              <w:divBdr>
                <w:top w:val="none" w:sz="0" w:space="0" w:color="auto"/>
                <w:left w:val="none" w:sz="0" w:space="0" w:color="auto"/>
                <w:bottom w:val="none" w:sz="0" w:space="0" w:color="auto"/>
                <w:right w:val="none" w:sz="0" w:space="0" w:color="auto"/>
              </w:divBdr>
            </w:div>
          </w:divsChild>
        </w:div>
        <w:div w:id="2013409035">
          <w:marLeft w:val="0"/>
          <w:marRight w:val="0"/>
          <w:marTop w:val="0"/>
          <w:marBottom w:val="0"/>
          <w:divBdr>
            <w:top w:val="none" w:sz="0" w:space="0" w:color="auto"/>
            <w:left w:val="none" w:sz="0" w:space="0" w:color="auto"/>
            <w:bottom w:val="none" w:sz="0" w:space="0" w:color="auto"/>
            <w:right w:val="none" w:sz="0" w:space="0" w:color="auto"/>
          </w:divBdr>
        </w:div>
        <w:div w:id="252127638">
          <w:marLeft w:val="0"/>
          <w:marRight w:val="0"/>
          <w:marTop w:val="0"/>
          <w:marBottom w:val="0"/>
          <w:divBdr>
            <w:top w:val="none" w:sz="0" w:space="0" w:color="auto"/>
            <w:left w:val="none" w:sz="0" w:space="0" w:color="auto"/>
            <w:bottom w:val="none" w:sz="0" w:space="0" w:color="auto"/>
            <w:right w:val="none" w:sz="0" w:space="0" w:color="auto"/>
          </w:divBdr>
          <w:divsChild>
            <w:div w:id="1582065451">
              <w:marLeft w:val="0"/>
              <w:marRight w:val="0"/>
              <w:marTop w:val="0"/>
              <w:marBottom w:val="0"/>
              <w:divBdr>
                <w:top w:val="none" w:sz="0" w:space="0" w:color="auto"/>
                <w:left w:val="none" w:sz="0" w:space="0" w:color="auto"/>
                <w:bottom w:val="none" w:sz="0" w:space="0" w:color="auto"/>
                <w:right w:val="none" w:sz="0" w:space="0" w:color="auto"/>
              </w:divBdr>
            </w:div>
          </w:divsChild>
        </w:div>
        <w:div w:id="2031642963">
          <w:marLeft w:val="0"/>
          <w:marRight w:val="0"/>
          <w:marTop w:val="0"/>
          <w:marBottom w:val="0"/>
          <w:divBdr>
            <w:top w:val="none" w:sz="0" w:space="0" w:color="auto"/>
            <w:left w:val="none" w:sz="0" w:space="0" w:color="auto"/>
            <w:bottom w:val="none" w:sz="0" w:space="0" w:color="auto"/>
            <w:right w:val="none" w:sz="0" w:space="0" w:color="auto"/>
          </w:divBdr>
        </w:div>
        <w:div w:id="1925724343">
          <w:marLeft w:val="0"/>
          <w:marRight w:val="0"/>
          <w:marTop w:val="0"/>
          <w:marBottom w:val="0"/>
          <w:divBdr>
            <w:top w:val="none" w:sz="0" w:space="0" w:color="auto"/>
            <w:left w:val="none" w:sz="0" w:space="0" w:color="auto"/>
            <w:bottom w:val="none" w:sz="0" w:space="0" w:color="auto"/>
            <w:right w:val="none" w:sz="0" w:space="0" w:color="auto"/>
          </w:divBdr>
          <w:divsChild>
            <w:div w:id="1164394827">
              <w:marLeft w:val="0"/>
              <w:marRight w:val="0"/>
              <w:marTop w:val="0"/>
              <w:marBottom w:val="0"/>
              <w:divBdr>
                <w:top w:val="none" w:sz="0" w:space="0" w:color="auto"/>
                <w:left w:val="none" w:sz="0" w:space="0" w:color="auto"/>
                <w:bottom w:val="none" w:sz="0" w:space="0" w:color="auto"/>
                <w:right w:val="none" w:sz="0" w:space="0" w:color="auto"/>
              </w:divBdr>
            </w:div>
          </w:divsChild>
        </w:div>
        <w:div w:id="1762951037">
          <w:marLeft w:val="0"/>
          <w:marRight w:val="0"/>
          <w:marTop w:val="0"/>
          <w:marBottom w:val="0"/>
          <w:divBdr>
            <w:top w:val="none" w:sz="0" w:space="0" w:color="auto"/>
            <w:left w:val="none" w:sz="0" w:space="0" w:color="auto"/>
            <w:bottom w:val="none" w:sz="0" w:space="0" w:color="auto"/>
            <w:right w:val="none" w:sz="0" w:space="0" w:color="auto"/>
          </w:divBdr>
        </w:div>
        <w:div w:id="1042561071">
          <w:marLeft w:val="0"/>
          <w:marRight w:val="0"/>
          <w:marTop w:val="0"/>
          <w:marBottom w:val="0"/>
          <w:divBdr>
            <w:top w:val="none" w:sz="0" w:space="0" w:color="auto"/>
            <w:left w:val="none" w:sz="0" w:space="0" w:color="auto"/>
            <w:bottom w:val="none" w:sz="0" w:space="0" w:color="auto"/>
            <w:right w:val="none" w:sz="0" w:space="0" w:color="auto"/>
          </w:divBdr>
          <w:divsChild>
            <w:div w:id="465048018">
              <w:marLeft w:val="0"/>
              <w:marRight w:val="0"/>
              <w:marTop w:val="0"/>
              <w:marBottom w:val="0"/>
              <w:divBdr>
                <w:top w:val="none" w:sz="0" w:space="0" w:color="auto"/>
                <w:left w:val="none" w:sz="0" w:space="0" w:color="auto"/>
                <w:bottom w:val="none" w:sz="0" w:space="0" w:color="auto"/>
                <w:right w:val="none" w:sz="0" w:space="0" w:color="auto"/>
              </w:divBdr>
            </w:div>
          </w:divsChild>
        </w:div>
        <w:div w:id="1775706925">
          <w:marLeft w:val="0"/>
          <w:marRight w:val="0"/>
          <w:marTop w:val="0"/>
          <w:marBottom w:val="0"/>
          <w:divBdr>
            <w:top w:val="none" w:sz="0" w:space="0" w:color="auto"/>
            <w:left w:val="none" w:sz="0" w:space="0" w:color="auto"/>
            <w:bottom w:val="none" w:sz="0" w:space="0" w:color="auto"/>
            <w:right w:val="none" w:sz="0" w:space="0" w:color="auto"/>
          </w:divBdr>
        </w:div>
        <w:div w:id="1252470961">
          <w:marLeft w:val="0"/>
          <w:marRight w:val="0"/>
          <w:marTop w:val="0"/>
          <w:marBottom w:val="0"/>
          <w:divBdr>
            <w:top w:val="none" w:sz="0" w:space="0" w:color="auto"/>
            <w:left w:val="none" w:sz="0" w:space="0" w:color="auto"/>
            <w:bottom w:val="none" w:sz="0" w:space="0" w:color="auto"/>
            <w:right w:val="none" w:sz="0" w:space="0" w:color="auto"/>
          </w:divBdr>
          <w:divsChild>
            <w:div w:id="208227419">
              <w:marLeft w:val="0"/>
              <w:marRight w:val="0"/>
              <w:marTop w:val="0"/>
              <w:marBottom w:val="0"/>
              <w:divBdr>
                <w:top w:val="none" w:sz="0" w:space="0" w:color="auto"/>
                <w:left w:val="none" w:sz="0" w:space="0" w:color="auto"/>
                <w:bottom w:val="none" w:sz="0" w:space="0" w:color="auto"/>
                <w:right w:val="none" w:sz="0" w:space="0" w:color="auto"/>
              </w:divBdr>
            </w:div>
          </w:divsChild>
        </w:div>
        <w:div w:id="796414064">
          <w:marLeft w:val="0"/>
          <w:marRight w:val="0"/>
          <w:marTop w:val="300"/>
          <w:marBottom w:val="0"/>
          <w:divBdr>
            <w:top w:val="none" w:sz="0" w:space="0" w:color="auto"/>
            <w:left w:val="none" w:sz="0" w:space="0" w:color="auto"/>
            <w:bottom w:val="none" w:sz="0" w:space="0" w:color="auto"/>
            <w:right w:val="none" w:sz="0" w:space="0" w:color="auto"/>
          </w:divBdr>
          <w:divsChild>
            <w:div w:id="2115710620">
              <w:marLeft w:val="0"/>
              <w:marRight w:val="0"/>
              <w:marTop w:val="0"/>
              <w:marBottom w:val="0"/>
              <w:divBdr>
                <w:top w:val="none" w:sz="0" w:space="0" w:color="auto"/>
                <w:left w:val="none" w:sz="0" w:space="0" w:color="auto"/>
                <w:bottom w:val="none" w:sz="0" w:space="0" w:color="auto"/>
                <w:right w:val="none" w:sz="0" w:space="0" w:color="auto"/>
              </w:divBdr>
              <w:divsChild>
                <w:div w:id="276915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9526003">
          <w:marLeft w:val="0"/>
          <w:marRight w:val="0"/>
          <w:marTop w:val="300"/>
          <w:marBottom w:val="0"/>
          <w:divBdr>
            <w:top w:val="none" w:sz="0" w:space="0" w:color="auto"/>
            <w:left w:val="none" w:sz="0" w:space="0" w:color="auto"/>
            <w:bottom w:val="none" w:sz="0" w:space="0" w:color="auto"/>
            <w:right w:val="none" w:sz="0" w:space="0" w:color="auto"/>
          </w:divBdr>
          <w:divsChild>
            <w:div w:id="521089160">
              <w:marLeft w:val="0"/>
              <w:marRight w:val="0"/>
              <w:marTop w:val="0"/>
              <w:marBottom w:val="0"/>
              <w:divBdr>
                <w:top w:val="none" w:sz="0" w:space="0" w:color="auto"/>
                <w:left w:val="none" w:sz="0" w:space="0" w:color="auto"/>
                <w:bottom w:val="none" w:sz="0" w:space="0" w:color="auto"/>
                <w:right w:val="none" w:sz="0" w:space="0" w:color="auto"/>
              </w:divBdr>
              <w:divsChild>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230030">
          <w:marLeft w:val="0"/>
          <w:marRight w:val="0"/>
          <w:marTop w:val="300"/>
          <w:marBottom w:val="0"/>
          <w:divBdr>
            <w:top w:val="none" w:sz="0" w:space="0" w:color="auto"/>
            <w:left w:val="none" w:sz="0" w:space="0" w:color="auto"/>
            <w:bottom w:val="none" w:sz="0" w:space="0" w:color="auto"/>
            <w:right w:val="none" w:sz="0" w:space="0" w:color="auto"/>
          </w:divBdr>
          <w:divsChild>
            <w:div w:id="220559212">
              <w:marLeft w:val="0"/>
              <w:marRight w:val="0"/>
              <w:marTop w:val="0"/>
              <w:marBottom w:val="0"/>
              <w:divBdr>
                <w:top w:val="none" w:sz="0" w:space="0" w:color="auto"/>
                <w:left w:val="none" w:sz="0" w:space="0" w:color="auto"/>
                <w:bottom w:val="none" w:sz="0" w:space="0" w:color="auto"/>
                <w:right w:val="none" w:sz="0" w:space="0" w:color="auto"/>
              </w:divBdr>
              <w:divsChild>
                <w:div w:id="231932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696122">
          <w:marLeft w:val="0"/>
          <w:marRight w:val="0"/>
          <w:marTop w:val="300"/>
          <w:marBottom w:val="0"/>
          <w:divBdr>
            <w:top w:val="none" w:sz="0" w:space="0" w:color="auto"/>
            <w:left w:val="none" w:sz="0" w:space="0" w:color="auto"/>
            <w:bottom w:val="none" w:sz="0" w:space="0" w:color="auto"/>
            <w:right w:val="none" w:sz="0" w:space="0" w:color="auto"/>
          </w:divBdr>
          <w:divsChild>
            <w:div w:id="660696155">
              <w:marLeft w:val="0"/>
              <w:marRight w:val="0"/>
              <w:marTop w:val="0"/>
              <w:marBottom w:val="0"/>
              <w:divBdr>
                <w:top w:val="none" w:sz="0" w:space="0" w:color="auto"/>
                <w:left w:val="none" w:sz="0" w:space="0" w:color="auto"/>
                <w:bottom w:val="none" w:sz="0" w:space="0" w:color="auto"/>
                <w:right w:val="none" w:sz="0" w:space="0" w:color="auto"/>
              </w:divBdr>
              <w:divsChild>
                <w:div w:id="1057630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4353130">
      <w:bodyDiv w:val="1"/>
      <w:marLeft w:val="0"/>
      <w:marRight w:val="0"/>
      <w:marTop w:val="0"/>
      <w:marBottom w:val="0"/>
      <w:divBdr>
        <w:top w:val="none" w:sz="0" w:space="0" w:color="auto"/>
        <w:left w:val="none" w:sz="0" w:space="0" w:color="auto"/>
        <w:bottom w:val="none" w:sz="0" w:space="0" w:color="auto"/>
        <w:right w:val="none" w:sz="0" w:space="0" w:color="auto"/>
      </w:divBdr>
      <w:divsChild>
        <w:div w:id="279454011">
          <w:marLeft w:val="0"/>
          <w:marRight w:val="0"/>
          <w:marTop w:val="0"/>
          <w:marBottom w:val="0"/>
          <w:divBdr>
            <w:top w:val="none" w:sz="0" w:space="0" w:color="auto"/>
            <w:left w:val="none" w:sz="0" w:space="0" w:color="auto"/>
            <w:bottom w:val="none" w:sz="0" w:space="0" w:color="auto"/>
            <w:right w:val="none" w:sz="0" w:space="0" w:color="auto"/>
          </w:divBdr>
        </w:div>
        <w:div w:id="438336279">
          <w:marLeft w:val="0"/>
          <w:marRight w:val="0"/>
          <w:marTop w:val="0"/>
          <w:marBottom w:val="0"/>
          <w:divBdr>
            <w:top w:val="none" w:sz="0" w:space="0" w:color="auto"/>
            <w:left w:val="none" w:sz="0" w:space="0" w:color="auto"/>
            <w:bottom w:val="none" w:sz="0" w:space="0" w:color="auto"/>
            <w:right w:val="none" w:sz="0" w:space="0" w:color="auto"/>
          </w:divBdr>
          <w:divsChild>
            <w:div w:id="1411384591">
              <w:marLeft w:val="0"/>
              <w:marRight w:val="0"/>
              <w:marTop w:val="0"/>
              <w:marBottom w:val="0"/>
              <w:divBdr>
                <w:top w:val="none" w:sz="0" w:space="0" w:color="auto"/>
                <w:left w:val="none" w:sz="0" w:space="0" w:color="auto"/>
                <w:bottom w:val="none" w:sz="0" w:space="0" w:color="auto"/>
                <w:right w:val="none" w:sz="0" w:space="0" w:color="auto"/>
              </w:divBdr>
            </w:div>
          </w:divsChild>
        </w:div>
        <w:div w:id="1201162426">
          <w:marLeft w:val="0"/>
          <w:marRight w:val="0"/>
          <w:marTop w:val="0"/>
          <w:marBottom w:val="0"/>
          <w:divBdr>
            <w:top w:val="none" w:sz="0" w:space="0" w:color="auto"/>
            <w:left w:val="none" w:sz="0" w:space="0" w:color="auto"/>
            <w:bottom w:val="none" w:sz="0" w:space="0" w:color="auto"/>
            <w:right w:val="none" w:sz="0" w:space="0" w:color="auto"/>
          </w:divBdr>
        </w:div>
        <w:div w:id="1996717392">
          <w:marLeft w:val="0"/>
          <w:marRight w:val="0"/>
          <w:marTop w:val="0"/>
          <w:marBottom w:val="0"/>
          <w:divBdr>
            <w:top w:val="none" w:sz="0" w:space="0" w:color="auto"/>
            <w:left w:val="none" w:sz="0" w:space="0" w:color="auto"/>
            <w:bottom w:val="none" w:sz="0" w:space="0" w:color="auto"/>
            <w:right w:val="none" w:sz="0" w:space="0" w:color="auto"/>
          </w:divBdr>
          <w:divsChild>
            <w:div w:id="501823261">
              <w:marLeft w:val="0"/>
              <w:marRight w:val="0"/>
              <w:marTop w:val="0"/>
              <w:marBottom w:val="0"/>
              <w:divBdr>
                <w:top w:val="none" w:sz="0" w:space="0" w:color="auto"/>
                <w:left w:val="none" w:sz="0" w:space="0" w:color="auto"/>
                <w:bottom w:val="none" w:sz="0" w:space="0" w:color="auto"/>
                <w:right w:val="none" w:sz="0" w:space="0" w:color="auto"/>
              </w:divBdr>
            </w:div>
          </w:divsChild>
        </w:div>
        <w:div w:id="609892989">
          <w:marLeft w:val="0"/>
          <w:marRight w:val="0"/>
          <w:marTop w:val="0"/>
          <w:marBottom w:val="0"/>
          <w:divBdr>
            <w:top w:val="none" w:sz="0" w:space="0" w:color="auto"/>
            <w:left w:val="none" w:sz="0" w:space="0" w:color="auto"/>
            <w:bottom w:val="none" w:sz="0" w:space="0" w:color="auto"/>
            <w:right w:val="none" w:sz="0" w:space="0" w:color="auto"/>
          </w:divBdr>
        </w:div>
        <w:div w:id="2106614536">
          <w:marLeft w:val="0"/>
          <w:marRight w:val="0"/>
          <w:marTop w:val="0"/>
          <w:marBottom w:val="0"/>
          <w:divBdr>
            <w:top w:val="none" w:sz="0" w:space="0" w:color="auto"/>
            <w:left w:val="none" w:sz="0" w:space="0" w:color="auto"/>
            <w:bottom w:val="none" w:sz="0" w:space="0" w:color="auto"/>
            <w:right w:val="none" w:sz="0" w:space="0" w:color="auto"/>
          </w:divBdr>
          <w:divsChild>
            <w:div w:id="1750036961">
              <w:marLeft w:val="0"/>
              <w:marRight w:val="0"/>
              <w:marTop w:val="0"/>
              <w:marBottom w:val="0"/>
              <w:divBdr>
                <w:top w:val="none" w:sz="0" w:space="0" w:color="auto"/>
                <w:left w:val="none" w:sz="0" w:space="0" w:color="auto"/>
                <w:bottom w:val="none" w:sz="0" w:space="0" w:color="auto"/>
                <w:right w:val="none" w:sz="0" w:space="0" w:color="auto"/>
              </w:divBdr>
            </w:div>
          </w:divsChild>
        </w:div>
        <w:div w:id="1055668151">
          <w:marLeft w:val="0"/>
          <w:marRight w:val="0"/>
          <w:marTop w:val="0"/>
          <w:marBottom w:val="0"/>
          <w:divBdr>
            <w:top w:val="none" w:sz="0" w:space="0" w:color="auto"/>
            <w:left w:val="none" w:sz="0" w:space="0" w:color="auto"/>
            <w:bottom w:val="none" w:sz="0" w:space="0" w:color="auto"/>
            <w:right w:val="none" w:sz="0" w:space="0" w:color="auto"/>
          </w:divBdr>
        </w:div>
        <w:div w:id="1376077768">
          <w:marLeft w:val="0"/>
          <w:marRight w:val="0"/>
          <w:marTop w:val="0"/>
          <w:marBottom w:val="0"/>
          <w:divBdr>
            <w:top w:val="none" w:sz="0" w:space="0" w:color="auto"/>
            <w:left w:val="none" w:sz="0" w:space="0" w:color="auto"/>
            <w:bottom w:val="none" w:sz="0" w:space="0" w:color="auto"/>
            <w:right w:val="none" w:sz="0" w:space="0" w:color="auto"/>
          </w:divBdr>
          <w:divsChild>
            <w:div w:id="180362784">
              <w:marLeft w:val="0"/>
              <w:marRight w:val="0"/>
              <w:marTop w:val="0"/>
              <w:marBottom w:val="0"/>
              <w:divBdr>
                <w:top w:val="none" w:sz="0" w:space="0" w:color="auto"/>
                <w:left w:val="none" w:sz="0" w:space="0" w:color="auto"/>
                <w:bottom w:val="none" w:sz="0" w:space="0" w:color="auto"/>
                <w:right w:val="none" w:sz="0" w:space="0" w:color="auto"/>
              </w:divBdr>
            </w:div>
          </w:divsChild>
        </w:div>
        <w:div w:id="1511916907">
          <w:marLeft w:val="0"/>
          <w:marRight w:val="0"/>
          <w:marTop w:val="0"/>
          <w:marBottom w:val="0"/>
          <w:divBdr>
            <w:top w:val="none" w:sz="0" w:space="0" w:color="auto"/>
            <w:left w:val="none" w:sz="0" w:space="0" w:color="auto"/>
            <w:bottom w:val="none" w:sz="0" w:space="0" w:color="auto"/>
            <w:right w:val="none" w:sz="0" w:space="0" w:color="auto"/>
          </w:divBdr>
        </w:div>
        <w:div w:id="754789858">
          <w:marLeft w:val="0"/>
          <w:marRight w:val="0"/>
          <w:marTop w:val="0"/>
          <w:marBottom w:val="0"/>
          <w:divBdr>
            <w:top w:val="none" w:sz="0" w:space="0" w:color="auto"/>
            <w:left w:val="none" w:sz="0" w:space="0" w:color="auto"/>
            <w:bottom w:val="none" w:sz="0" w:space="0" w:color="auto"/>
            <w:right w:val="none" w:sz="0" w:space="0" w:color="auto"/>
          </w:divBdr>
          <w:divsChild>
            <w:div w:id="1846898276">
              <w:marLeft w:val="0"/>
              <w:marRight w:val="0"/>
              <w:marTop w:val="0"/>
              <w:marBottom w:val="0"/>
              <w:divBdr>
                <w:top w:val="none" w:sz="0" w:space="0" w:color="auto"/>
                <w:left w:val="none" w:sz="0" w:space="0" w:color="auto"/>
                <w:bottom w:val="none" w:sz="0" w:space="0" w:color="auto"/>
                <w:right w:val="none" w:sz="0" w:space="0" w:color="auto"/>
              </w:divBdr>
            </w:div>
          </w:divsChild>
        </w:div>
        <w:div w:id="1273979484">
          <w:marLeft w:val="0"/>
          <w:marRight w:val="0"/>
          <w:marTop w:val="0"/>
          <w:marBottom w:val="0"/>
          <w:divBdr>
            <w:top w:val="none" w:sz="0" w:space="0" w:color="auto"/>
            <w:left w:val="none" w:sz="0" w:space="0" w:color="auto"/>
            <w:bottom w:val="none" w:sz="0" w:space="0" w:color="auto"/>
            <w:right w:val="none" w:sz="0" w:space="0" w:color="auto"/>
          </w:divBdr>
        </w:div>
        <w:div w:id="747965061">
          <w:marLeft w:val="0"/>
          <w:marRight w:val="0"/>
          <w:marTop w:val="0"/>
          <w:marBottom w:val="0"/>
          <w:divBdr>
            <w:top w:val="none" w:sz="0" w:space="0" w:color="auto"/>
            <w:left w:val="none" w:sz="0" w:space="0" w:color="auto"/>
            <w:bottom w:val="none" w:sz="0" w:space="0" w:color="auto"/>
            <w:right w:val="none" w:sz="0" w:space="0" w:color="auto"/>
          </w:divBdr>
          <w:divsChild>
            <w:div w:id="2138602993">
              <w:marLeft w:val="0"/>
              <w:marRight w:val="0"/>
              <w:marTop w:val="0"/>
              <w:marBottom w:val="0"/>
              <w:divBdr>
                <w:top w:val="none" w:sz="0" w:space="0" w:color="auto"/>
                <w:left w:val="none" w:sz="0" w:space="0" w:color="auto"/>
                <w:bottom w:val="none" w:sz="0" w:space="0" w:color="auto"/>
                <w:right w:val="none" w:sz="0" w:space="0" w:color="auto"/>
              </w:divBdr>
            </w:div>
          </w:divsChild>
        </w:div>
        <w:div w:id="682709633">
          <w:marLeft w:val="0"/>
          <w:marRight w:val="0"/>
          <w:marTop w:val="0"/>
          <w:marBottom w:val="0"/>
          <w:divBdr>
            <w:top w:val="none" w:sz="0" w:space="0" w:color="auto"/>
            <w:left w:val="none" w:sz="0" w:space="0" w:color="auto"/>
            <w:bottom w:val="none" w:sz="0" w:space="0" w:color="auto"/>
            <w:right w:val="none" w:sz="0" w:space="0" w:color="auto"/>
          </w:divBdr>
        </w:div>
        <w:div w:id="1652052176">
          <w:marLeft w:val="0"/>
          <w:marRight w:val="0"/>
          <w:marTop w:val="0"/>
          <w:marBottom w:val="0"/>
          <w:divBdr>
            <w:top w:val="none" w:sz="0" w:space="0" w:color="auto"/>
            <w:left w:val="none" w:sz="0" w:space="0" w:color="auto"/>
            <w:bottom w:val="none" w:sz="0" w:space="0" w:color="auto"/>
            <w:right w:val="none" w:sz="0" w:space="0" w:color="auto"/>
          </w:divBdr>
          <w:divsChild>
            <w:div w:id="774205667">
              <w:marLeft w:val="0"/>
              <w:marRight w:val="0"/>
              <w:marTop w:val="0"/>
              <w:marBottom w:val="0"/>
              <w:divBdr>
                <w:top w:val="none" w:sz="0" w:space="0" w:color="auto"/>
                <w:left w:val="none" w:sz="0" w:space="0" w:color="auto"/>
                <w:bottom w:val="none" w:sz="0" w:space="0" w:color="auto"/>
                <w:right w:val="none" w:sz="0" w:space="0" w:color="auto"/>
              </w:divBdr>
            </w:div>
          </w:divsChild>
        </w:div>
        <w:div w:id="1732465147">
          <w:marLeft w:val="0"/>
          <w:marRight w:val="0"/>
          <w:marTop w:val="300"/>
          <w:marBottom w:val="0"/>
          <w:divBdr>
            <w:top w:val="none" w:sz="0" w:space="0" w:color="auto"/>
            <w:left w:val="none" w:sz="0" w:space="0" w:color="auto"/>
            <w:bottom w:val="none" w:sz="0" w:space="0" w:color="auto"/>
            <w:right w:val="none" w:sz="0" w:space="0" w:color="auto"/>
          </w:divBdr>
          <w:divsChild>
            <w:div w:id="615450230">
              <w:marLeft w:val="0"/>
              <w:marRight w:val="0"/>
              <w:marTop w:val="0"/>
              <w:marBottom w:val="0"/>
              <w:divBdr>
                <w:top w:val="none" w:sz="0" w:space="0" w:color="auto"/>
                <w:left w:val="none" w:sz="0" w:space="0" w:color="auto"/>
                <w:bottom w:val="none" w:sz="0" w:space="0" w:color="auto"/>
                <w:right w:val="none" w:sz="0" w:space="0" w:color="auto"/>
              </w:divBdr>
              <w:divsChild>
                <w:div w:id="1299846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351735">
          <w:marLeft w:val="0"/>
          <w:marRight w:val="0"/>
          <w:marTop w:val="300"/>
          <w:marBottom w:val="0"/>
          <w:divBdr>
            <w:top w:val="none" w:sz="0" w:space="0" w:color="auto"/>
            <w:left w:val="none" w:sz="0" w:space="0" w:color="auto"/>
            <w:bottom w:val="none" w:sz="0" w:space="0" w:color="auto"/>
            <w:right w:val="none" w:sz="0" w:space="0" w:color="auto"/>
          </w:divBdr>
          <w:divsChild>
            <w:div w:id="1739479634">
              <w:marLeft w:val="0"/>
              <w:marRight w:val="0"/>
              <w:marTop w:val="0"/>
              <w:marBottom w:val="0"/>
              <w:divBdr>
                <w:top w:val="none" w:sz="0" w:space="0" w:color="auto"/>
                <w:left w:val="none" w:sz="0" w:space="0" w:color="auto"/>
                <w:bottom w:val="none" w:sz="0" w:space="0" w:color="auto"/>
                <w:right w:val="none" w:sz="0" w:space="0" w:color="auto"/>
              </w:divBdr>
              <w:divsChild>
                <w:div w:id="901986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3216872">
          <w:marLeft w:val="0"/>
          <w:marRight w:val="0"/>
          <w:marTop w:val="300"/>
          <w:marBottom w:val="0"/>
          <w:divBdr>
            <w:top w:val="none" w:sz="0" w:space="0" w:color="auto"/>
            <w:left w:val="none" w:sz="0" w:space="0" w:color="auto"/>
            <w:bottom w:val="none" w:sz="0" w:space="0" w:color="auto"/>
            <w:right w:val="none" w:sz="0" w:space="0" w:color="auto"/>
          </w:divBdr>
          <w:divsChild>
            <w:div w:id="1666088721">
              <w:marLeft w:val="0"/>
              <w:marRight w:val="0"/>
              <w:marTop w:val="0"/>
              <w:marBottom w:val="0"/>
              <w:divBdr>
                <w:top w:val="none" w:sz="0" w:space="0" w:color="auto"/>
                <w:left w:val="none" w:sz="0" w:space="0" w:color="auto"/>
                <w:bottom w:val="none" w:sz="0" w:space="0" w:color="auto"/>
                <w:right w:val="none" w:sz="0" w:space="0" w:color="auto"/>
              </w:divBdr>
              <w:divsChild>
                <w:div w:id="1775519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55694">
          <w:marLeft w:val="0"/>
          <w:marRight w:val="0"/>
          <w:marTop w:val="300"/>
          <w:marBottom w:val="0"/>
          <w:divBdr>
            <w:top w:val="none" w:sz="0" w:space="0" w:color="auto"/>
            <w:left w:val="none" w:sz="0" w:space="0" w:color="auto"/>
            <w:bottom w:val="none" w:sz="0" w:space="0" w:color="auto"/>
            <w:right w:val="none" w:sz="0" w:space="0" w:color="auto"/>
          </w:divBdr>
          <w:divsChild>
            <w:div w:id="215121229">
              <w:marLeft w:val="0"/>
              <w:marRight w:val="0"/>
              <w:marTop w:val="0"/>
              <w:marBottom w:val="0"/>
              <w:divBdr>
                <w:top w:val="none" w:sz="0" w:space="0" w:color="auto"/>
                <w:left w:val="none" w:sz="0" w:space="0" w:color="auto"/>
                <w:bottom w:val="none" w:sz="0" w:space="0" w:color="auto"/>
                <w:right w:val="none" w:sz="0" w:space="0" w:color="auto"/>
              </w:divBdr>
              <w:divsChild>
                <w:div w:id="2023780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6662502">
      <w:bodyDiv w:val="1"/>
      <w:marLeft w:val="0"/>
      <w:marRight w:val="0"/>
      <w:marTop w:val="0"/>
      <w:marBottom w:val="0"/>
      <w:divBdr>
        <w:top w:val="none" w:sz="0" w:space="0" w:color="auto"/>
        <w:left w:val="none" w:sz="0" w:space="0" w:color="auto"/>
        <w:bottom w:val="none" w:sz="0" w:space="0" w:color="auto"/>
        <w:right w:val="none" w:sz="0" w:space="0" w:color="auto"/>
      </w:divBdr>
      <w:divsChild>
        <w:div w:id="1365325687">
          <w:marLeft w:val="0"/>
          <w:marRight w:val="0"/>
          <w:marTop w:val="0"/>
          <w:marBottom w:val="0"/>
          <w:divBdr>
            <w:top w:val="none" w:sz="0" w:space="0" w:color="auto"/>
            <w:left w:val="none" w:sz="0" w:space="0" w:color="auto"/>
            <w:bottom w:val="none" w:sz="0" w:space="0" w:color="auto"/>
            <w:right w:val="none" w:sz="0" w:space="0" w:color="auto"/>
          </w:divBdr>
        </w:div>
        <w:div w:id="994996244">
          <w:marLeft w:val="0"/>
          <w:marRight w:val="0"/>
          <w:marTop w:val="0"/>
          <w:marBottom w:val="0"/>
          <w:divBdr>
            <w:top w:val="none" w:sz="0" w:space="0" w:color="auto"/>
            <w:left w:val="none" w:sz="0" w:space="0" w:color="auto"/>
            <w:bottom w:val="none" w:sz="0" w:space="0" w:color="auto"/>
            <w:right w:val="none" w:sz="0" w:space="0" w:color="auto"/>
          </w:divBdr>
          <w:divsChild>
            <w:div w:id="1457219870">
              <w:marLeft w:val="0"/>
              <w:marRight w:val="0"/>
              <w:marTop w:val="0"/>
              <w:marBottom w:val="0"/>
              <w:divBdr>
                <w:top w:val="none" w:sz="0" w:space="0" w:color="auto"/>
                <w:left w:val="none" w:sz="0" w:space="0" w:color="auto"/>
                <w:bottom w:val="none" w:sz="0" w:space="0" w:color="auto"/>
                <w:right w:val="none" w:sz="0" w:space="0" w:color="auto"/>
              </w:divBdr>
            </w:div>
          </w:divsChild>
        </w:div>
        <w:div w:id="1359968152">
          <w:marLeft w:val="0"/>
          <w:marRight w:val="0"/>
          <w:marTop w:val="0"/>
          <w:marBottom w:val="0"/>
          <w:divBdr>
            <w:top w:val="none" w:sz="0" w:space="0" w:color="auto"/>
            <w:left w:val="none" w:sz="0" w:space="0" w:color="auto"/>
            <w:bottom w:val="none" w:sz="0" w:space="0" w:color="auto"/>
            <w:right w:val="none" w:sz="0" w:space="0" w:color="auto"/>
          </w:divBdr>
        </w:div>
        <w:div w:id="814685055">
          <w:marLeft w:val="0"/>
          <w:marRight w:val="0"/>
          <w:marTop w:val="0"/>
          <w:marBottom w:val="0"/>
          <w:divBdr>
            <w:top w:val="none" w:sz="0" w:space="0" w:color="auto"/>
            <w:left w:val="none" w:sz="0" w:space="0" w:color="auto"/>
            <w:bottom w:val="none" w:sz="0" w:space="0" w:color="auto"/>
            <w:right w:val="none" w:sz="0" w:space="0" w:color="auto"/>
          </w:divBdr>
          <w:divsChild>
            <w:div w:id="977614860">
              <w:marLeft w:val="0"/>
              <w:marRight w:val="0"/>
              <w:marTop w:val="0"/>
              <w:marBottom w:val="0"/>
              <w:divBdr>
                <w:top w:val="none" w:sz="0" w:space="0" w:color="auto"/>
                <w:left w:val="none" w:sz="0" w:space="0" w:color="auto"/>
                <w:bottom w:val="none" w:sz="0" w:space="0" w:color="auto"/>
                <w:right w:val="none" w:sz="0" w:space="0" w:color="auto"/>
              </w:divBdr>
            </w:div>
          </w:divsChild>
        </w:div>
        <w:div w:id="1864244320">
          <w:marLeft w:val="0"/>
          <w:marRight w:val="0"/>
          <w:marTop w:val="0"/>
          <w:marBottom w:val="0"/>
          <w:divBdr>
            <w:top w:val="none" w:sz="0" w:space="0" w:color="auto"/>
            <w:left w:val="none" w:sz="0" w:space="0" w:color="auto"/>
            <w:bottom w:val="none" w:sz="0" w:space="0" w:color="auto"/>
            <w:right w:val="none" w:sz="0" w:space="0" w:color="auto"/>
          </w:divBdr>
        </w:div>
        <w:div w:id="1950504937">
          <w:marLeft w:val="0"/>
          <w:marRight w:val="0"/>
          <w:marTop w:val="0"/>
          <w:marBottom w:val="0"/>
          <w:divBdr>
            <w:top w:val="none" w:sz="0" w:space="0" w:color="auto"/>
            <w:left w:val="none" w:sz="0" w:space="0" w:color="auto"/>
            <w:bottom w:val="none" w:sz="0" w:space="0" w:color="auto"/>
            <w:right w:val="none" w:sz="0" w:space="0" w:color="auto"/>
          </w:divBdr>
          <w:divsChild>
            <w:div w:id="372925593">
              <w:marLeft w:val="0"/>
              <w:marRight w:val="0"/>
              <w:marTop w:val="0"/>
              <w:marBottom w:val="0"/>
              <w:divBdr>
                <w:top w:val="none" w:sz="0" w:space="0" w:color="auto"/>
                <w:left w:val="none" w:sz="0" w:space="0" w:color="auto"/>
                <w:bottom w:val="none" w:sz="0" w:space="0" w:color="auto"/>
                <w:right w:val="none" w:sz="0" w:space="0" w:color="auto"/>
              </w:divBdr>
            </w:div>
          </w:divsChild>
        </w:div>
        <w:div w:id="653996932">
          <w:marLeft w:val="0"/>
          <w:marRight w:val="0"/>
          <w:marTop w:val="0"/>
          <w:marBottom w:val="0"/>
          <w:divBdr>
            <w:top w:val="none" w:sz="0" w:space="0" w:color="auto"/>
            <w:left w:val="none" w:sz="0" w:space="0" w:color="auto"/>
            <w:bottom w:val="none" w:sz="0" w:space="0" w:color="auto"/>
            <w:right w:val="none" w:sz="0" w:space="0" w:color="auto"/>
          </w:divBdr>
        </w:div>
        <w:div w:id="949896750">
          <w:marLeft w:val="0"/>
          <w:marRight w:val="0"/>
          <w:marTop w:val="0"/>
          <w:marBottom w:val="0"/>
          <w:divBdr>
            <w:top w:val="none" w:sz="0" w:space="0" w:color="auto"/>
            <w:left w:val="none" w:sz="0" w:space="0" w:color="auto"/>
            <w:bottom w:val="none" w:sz="0" w:space="0" w:color="auto"/>
            <w:right w:val="none" w:sz="0" w:space="0" w:color="auto"/>
          </w:divBdr>
          <w:divsChild>
            <w:div w:id="1745715073">
              <w:marLeft w:val="0"/>
              <w:marRight w:val="0"/>
              <w:marTop w:val="0"/>
              <w:marBottom w:val="0"/>
              <w:divBdr>
                <w:top w:val="none" w:sz="0" w:space="0" w:color="auto"/>
                <w:left w:val="none" w:sz="0" w:space="0" w:color="auto"/>
                <w:bottom w:val="none" w:sz="0" w:space="0" w:color="auto"/>
                <w:right w:val="none" w:sz="0" w:space="0" w:color="auto"/>
              </w:divBdr>
            </w:div>
          </w:divsChild>
        </w:div>
        <w:div w:id="1589732054">
          <w:marLeft w:val="0"/>
          <w:marRight w:val="0"/>
          <w:marTop w:val="0"/>
          <w:marBottom w:val="0"/>
          <w:divBdr>
            <w:top w:val="none" w:sz="0" w:space="0" w:color="auto"/>
            <w:left w:val="none" w:sz="0" w:space="0" w:color="auto"/>
            <w:bottom w:val="none" w:sz="0" w:space="0" w:color="auto"/>
            <w:right w:val="none" w:sz="0" w:space="0" w:color="auto"/>
          </w:divBdr>
        </w:div>
        <w:div w:id="1689481369">
          <w:marLeft w:val="0"/>
          <w:marRight w:val="0"/>
          <w:marTop w:val="0"/>
          <w:marBottom w:val="0"/>
          <w:divBdr>
            <w:top w:val="none" w:sz="0" w:space="0" w:color="auto"/>
            <w:left w:val="none" w:sz="0" w:space="0" w:color="auto"/>
            <w:bottom w:val="none" w:sz="0" w:space="0" w:color="auto"/>
            <w:right w:val="none" w:sz="0" w:space="0" w:color="auto"/>
          </w:divBdr>
          <w:divsChild>
            <w:div w:id="1571891689">
              <w:marLeft w:val="0"/>
              <w:marRight w:val="0"/>
              <w:marTop w:val="0"/>
              <w:marBottom w:val="0"/>
              <w:divBdr>
                <w:top w:val="none" w:sz="0" w:space="0" w:color="auto"/>
                <w:left w:val="none" w:sz="0" w:space="0" w:color="auto"/>
                <w:bottom w:val="none" w:sz="0" w:space="0" w:color="auto"/>
                <w:right w:val="none" w:sz="0" w:space="0" w:color="auto"/>
              </w:divBdr>
            </w:div>
          </w:divsChild>
        </w:div>
        <w:div w:id="1302543443">
          <w:marLeft w:val="0"/>
          <w:marRight w:val="0"/>
          <w:marTop w:val="0"/>
          <w:marBottom w:val="0"/>
          <w:divBdr>
            <w:top w:val="none" w:sz="0" w:space="0" w:color="auto"/>
            <w:left w:val="none" w:sz="0" w:space="0" w:color="auto"/>
            <w:bottom w:val="none" w:sz="0" w:space="0" w:color="auto"/>
            <w:right w:val="none" w:sz="0" w:space="0" w:color="auto"/>
          </w:divBdr>
        </w:div>
        <w:div w:id="1825857849">
          <w:marLeft w:val="0"/>
          <w:marRight w:val="0"/>
          <w:marTop w:val="0"/>
          <w:marBottom w:val="0"/>
          <w:divBdr>
            <w:top w:val="none" w:sz="0" w:space="0" w:color="auto"/>
            <w:left w:val="none" w:sz="0" w:space="0" w:color="auto"/>
            <w:bottom w:val="none" w:sz="0" w:space="0" w:color="auto"/>
            <w:right w:val="none" w:sz="0" w:space="0" w:color="auto"/>
          </w:divBdr>
          <w:divsChild>
            <w:div w:id="1240291674">
              <w:marLeft w:val="0"/>
              <w:marRight w:val="0"/>
              <w:marTop w:val="0"/>
              <w:marBottom w:val="0"/>
              <w:divBdr>
                <w:top w:val="none" w:sz="0" w:space="0" w:color="auto"/>
                <w:left w:val="none" w:sz="0" w:space="0" w:color="auto"/>
                <w:bottom w:val="none" w:sz="0" w:space="0" w:color="auto"/>
                <w:right w:val="none" w:sz="0" w:space="0" w:color="auto"/>
              </w:divBdr>
            </w:div>
          </w:divsChild>
        </w:div>
        <w:div w:id="1740862290">
          <w:marLeft w:val="0"/>
          <w:marRight w:val="0"/>
          <w:marTop w:val="0"/>
          <w:marBottom w:val="0"/>
          <w:divBdr>
            <w:top w:val="none" w:sz="0" w:space="0" w:color="auto"/>
            <w:left w:val="none" w:sz="0" w:space="0" w:color="auto"/>
            <w:bottom w:val="none" w:sz="0" w:space="0" w:color="auto"/>
            <w:right w:val="none" w:sz="0" w:space="0" w:color="auto"/>
          </w:divBdr>
        </w:div>
        <w:div w:id="571160742">
          <w:marLeft w:val="0"/>
          <w:marRight w:val="0"/>
          <w:marTop w:val="0"/>
          <w:marBottom w:val="0"/>
          <w:divBdr>
            <w:top w:val="none" w:sz="0" w:space="0" w:color="auto"/>
            <w:left w:val="none" w:sz="0" w:space="0" w:color="auto"/>
            <w:bottom w:val="none" w:sz="0" w:space="0" w:color="auto"/>
            <w:right w:val="none" w:sz="0" w:space="0" w:color="auto"/>
          </w:divBdr>
          <w:divsChild>
            <w:div w:id="1220673737">
              <w:marLeft w:val="0"/>
              <w:marRight w:val="0"/>
              <w:marTop w:val="0"/>
              <w:marBottom w:val="0"/>
              <w:divBdr>
                <w:top w:val="none" w:sz="0" w:space="0" w:color="auto"/>
                <w:left w:val="none" w:sz="0" w:space="0" w:color="auto"/>
                <w:bottom w:val="none" w:sz="0" w:space="0" w:color="auto"/>
                <w:right w:val="none" w:sz="0" w:space="0" w:color="auto"/>
              </w:divBdr>
            </w:div>
          </w:divsChild>
        </w:div>
        <w:div w:id="671300313">
          <w:marLeft w:val="0"/>
          <w:marRight w:val="0"/>
          <w:marTop w:val="300"/>
          <w:marBottom w:val="0"/>
          <w:divBdr>
            <w:top w:val="none" w:sz="0" w:space="0" w:color="auto"/>
            <w:left w:val="none" w:sz="0" w:space="0" w:color="auto"/>
            <w:bottom w:val="none" w:sz="0" w:space="0" w:color="auto"/>
            <w:right w:val="none" w:sz="0" w:space="0" w:color="auto"/>
          </w:divBdr>
          <w:divsChild>
            <w:div w:id="1878421753">
              <w:marLeft w:val="0"/>
              <w:marRight w:val="0"/>
              <w:marTop w:val="0"/>
              <w:marBottom w:val="0"/>
              <w:divBdr>
                <w:top w:val="none" w:sz="0" w:space="0" w:color="auto"/>
                <w:left w:val="none" w:sz="0" w:space="0" w:color="auto"/>
                <w:bottom w:val="none" w:sz="0" w:space="0" w:color="auto"/>
                <w:right w:val="none" w:sz="0" w:space="0" w:color="auto"/>
              </w:divBdr>
              <w:divsChild>
                <w:div w:id="1561402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4682403">
          <w:marLeft w:val="0"/>
          <w:marRight w:val="0"/>
          <w:marTop w:val="300"/>
          <w:marBottom w:val="0"/>
          <w:divBdr>
            <w:top w:val="none" w:sz="0" w:space="0" w:color="auto"/>
            <w:left w:val="none" w:sz="0" w:space="0" w:color="auto"/>
            <w:bottom w:val="none" w:sz="0" w:space="0" w:color="auto"/>
            <w:right w:val="none" w:sz="0" w:space="0" w:color="auto"/>
          </w:divBdr>
          <w:divsChild>
            <w:div w:id="2147309455">
              <w:marLeft w:val="0"/>
              <w:marRight w:val="0"/>
              <w:marTop w:val="0"/>
              <w:marBottom w:val="0"/>
              <w:divBdr>
                <w:top w:val="none" w:sz="0" w:space="0" w:color="auto"/>
                <w:left w:val="none" w:sz="0" w:space="0" w:color="auto"/>
                <w:bottom w:val="none" w:sz="0" w:space="0" w:color="auto"/>
                <w:right w:val="none" w:sz="0" w:space="0" w:color="auto"/>
              </w:divBdr>
              <w:divsChild>
                <w:div w:id="547693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737138">
          <w:marLeft w:val="0"/>
          <w:marRight w:val="0"/>
          <w:marTop w:val="300"/>
          <w:marBottom w:val="0"/>
          <w:divBdr>
            <w:top w:val="none" w:sz="0" w:space="0" w:color="auto"/>
            <w:left w:val="none" w:sz="0" w:space="0" w:color="auto"/>
            <w:bottom w:val="none" w:sz="0" w:space="0" w:color="auto"/>
            <w:right w:val="none" w:sz="0" w:space="0" w:color="auto"/>
          </w:divBdr>
          <w:divsChild>
            <w:div w:id="607665214">
              <w:marLeft w:val="0"/>
              <w:marRight w:val="0"/>
              <w:marTop w:val="0"/>
              <w:marBottom w:val="0"/>
              <w:divBdr>
                <w:top w:val="none" w:sz="0" w:space="0" w:color="auto"/>
                <w:left w:val="none" w:sz="0" w:space="0" w:color="auto"/>
                <w:bottom w:val="none" w:sz="0" w:space="0" w:color="auto"/>
                <w:right w:val="none" w:sz="0" w:space="0" w:color="auto"/>
              </w:divBdr>
              <w:divsChild>
                <w:div w:id="1579946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851002">
          <w:marLeft w:val="0"/>
          <w:marRight w:val="0"/>
          <w:marTop w:val="300"/>
          <w:marBottom w:val="0"/>
          <w:divBdr>
            <w:top w:val="none" w:sz="0" w:space="0" w:color="auto"/>
            <w:left w:val="none" w:sz="0" w:space="0" w:color="auto"/>
            <w:bottom w:val="none" w:sz="0" w:space="0" w:color="auto"/>
            <w:right w:val="none" w:sz="0" w:space="0" w:color="auto"/>
          </w:divBdr>
          <w:divsChild>
            <w:div w:id="1881740131">
              <w:marLeft w:val="0"/>
              <w:marRight w:val="0"/>
              <w:marTop w:val="0"/>
              <w:marBottom w:val="0"/>
              <w:divBdr>
                <w:top w:val="none" w:sz="0" w:space="0" w:color="auto"/>
                <w:left w:val="none" w:sz="0" w:space="0" w:color="auto"/>
                <w:bottom w:val="none" w:sz="0" w:space="0" w:color="auto"/>
                <w:right w:val="none" w:sz="0" w:space="0" w:color="auto"/>
              </w:divBdr>
              <w:divsChild>
                <w:div w:id="1243101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8283203">
      <w:bodyDiv w:val="1"/>
      <w:marLeft w:val="0"/>
      <w:marRight w:val="0"/>
      <w:marTop w:val="0"/>
      <w:marBottom w:val="0"/>
      <w:divBdr>
        <w:top w:val="none" w:sz="0" w:space="0" w:color="auto"/>
        <w:left w:val="none" w:sz="0" w:space="0" w:color="auto"/>
        <w:bottom w:val="none" w:sz="0" w:space="0" w:color="auto"/>
        <w:right w:val="none" w:sz="0" w:space="0" w:color="auto"/>
      </w:divBdr>
      <w:divsChild>
        <w:div w:id="33039644">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sChild>
            <w:div w:id="1595044652">
              <w:marLeft w:val="0"/>
              <w:marRight w:val="0"/>
              <w:marTop w:val="0"/>
              <w:marBottom w:val="0"/>
              <w:divBdr>
                <w:top w:val="none" w:sz="0" w:space="0" w:color="auto"/>
                <w:left w:val="none" w:sz="0" w:space="0" w:color="auto"/>
                <w:bottom w:val="none" w:sz="0" w:space="0" w:color="auto"/>
                <w:right w:val="none" w:sz="0" w:space="0" w:color="auto"/>
              </w:divBdr>
              <w:divsChild>
                <w:div w:id="1467506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15932">
          <w:marLeft w:val="0"/>
          <w:marRight w:val="0"/>
          <w:marTop w:val="0"/>
          <w:marBottom w:val="0"/>
          <w:divBdr>
            <w:top w:val="none" w:sz="0" w:space="0" w:color="auto"/>
            <w:left w:val="none" w:sz="0" w:space="0" w:color="auto"/>
            <w:bottom w:val="none" w:sz="0" w:space="0" w:color="auto"/>
            <w:right w:val="none" w:sz="0" w:space="0" w:color="auto"/>
          </w:divBdr>
        </w:div>
        <w:div w:id="274100703">
          <w:marLeft w:val="0"/>
          <w:marRight w:val="0"/>
          <w:marTop w:val="0"/>
          <w:marBottom w:val="0"/>
          <w:divBdr>
            <w:top w:val="none" w:sz="0" w:space="0" w:color="auto"/>
            <w:left w:val="none" w:sz="0" w:space="0" w:color="auto"/>
            <w:bottom w:val="none" w:sz="0" w:space="0" w:color="auto"/>
            <w:right w:val="none" w:sz="0" w:space="0" w:color="auto"/>
          </w:divBdr>
        </w:div>
        <w:div w:id="374239916">
          <w:marLeft w:val="0"/>
          <w:marRight w:val="0"/>
          <w:marTop w:val="300"/>
          <w:marBottom w:val="0"/>
          <w:divBdr>
            <w:top w:val="none" w:sz="0" w:space="0" w:color="auto"/>
            <w:left w:val="none" w:sz="0" w:space="0" w:color="auto"/>
            <w:bottom w:val="none" w:sz="0" w:space="0" w:color="auto"/>
            <w:right w:val="none" w:sz="0" w:space="0" w:color="auto"/>
          </w:divBdr>
          <w:divsChild>
            <w:div w:id="588778531">
              <w:marLeft w:val="0"/>
              <w:marRight w:val="0"/>
              <w:marTop w:val="0"/>
              <w:marBottom w:val="0"/>
              <w:divBdr>
                <w:top w:val="none" w:sz="0" w:space="0" w:color="auto"/>
                <w:left w:val="none" w:sz="0" w:space="0" w:color="auto"/>
                <w:bottom w:val="none" w:sz="0" w:space="0" w:color="auto"/>
                <w:right w:val="none" w:sz="0" w:space="0" w:color="auto"/>
              </w:divBdr>
              <w:divsChild>
                <w:div w:id="2056421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295358">
          <w:marLeft w:val="0"/>
          <w:marRight w:val="0"/>
          <w:marTop w:val="300"/>
          <w:marBottom w:val="0"/>
          <w:divBdr>
            <w:top w:val="none" w:sz="0" w:space="0" w:color="auto"/>
            <w:left w:val="none" w:sz="0" w:space="0" w:color="auto"/>
            <w:bottom w:val="none" w:sz="0" w:space="0" w:color="auto"/>
            <w:right w:val="none" w:sz="0" w:space="0" w:color="auto"/>
          </w:divBdr>
          <w:divsChild>
            <w:div w:id="723062368">
              <w:marLeft w:val="0"/>
              <w:marRight w:val="0"/>
              <w:marTop w:val="0"/>
              <w:marBottom w:val="0"/>
              <w:divBdr>
                <w:top w:val="none" w:sz="0" w:space="0" w:color="auto"/>
                <w:left w:val="none" w:sz="0" w:space="0" w:color="auto"/>
                <w:bottom w:val="none" w:sz="0" w:space="0" w:color="auto"/>
                <w:right w:val="none" w:sz="0" w:space="0" w:color="auto"/>
              </w:divBdr>
              <w:divsChild>
                <w:div w:id="1297293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153701">
          <w:marLeft w:val="0"/>
          <w:marRight w:val="0"/>
          <w:marTop w:val="300"/>
          <w:marBottom w:val="0"/>
          <w:divBdr>
            <w:top w:val="none" w:sz="0" w:space="0" w:color="auto"/>
            <w:left w:val="none" w:sz="0" w:space="0" w:color="auto"/>
            <w:bottom w:val="none" w:sz="0" w:space="0" w:color="auto"/>
            <w:right w:val="none" w:sz="0" w:space="0" w:color="auto"/>
          </w:divBdr>
          <w:divsChild>
            <w:div w:id="1831167137">
              <w:marLeft w:val="0"/>
              <w:marRight w:val="0"/>
              <w:marTop w:val="0"/>
              <w:marBottom w:val="0"/>
              <w:divBdr>
                <w:top w:val="none" w:sz="0" w:space="0" w:color="auto"/>
                <w:left w:val="none" w:sz="0" w:space="0" w:color="auto"/>
                <w:bottom w:val="none" w:sz="0" w:space="0" w:color="auto"/>
                <w:right w:val="none" w:sz="0" w:space="0" w:color="auto"/>
              </w:divBdr>
              <w:divsChild>
                <w:div w:id="182512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345035">
          <w:marLeft w:val="0"/>
          <w:marRight w:val="0"/>
          <w:marTop w:val="0"/>
          <w:marBottom w:val="0"/>
          <w:divBdr>
            <w:top w:val="none" w:sz="0" w:space="0" w:color="auto"/>
            <w:left w:val="none" w:sz="0" w:space="0" w:color="auto"/>
            <w:bottom w:val="none" w:sz="0" w:space="0" w:color="auto"/>
            <w:right w:val="none" w:sz="0" w:space="0" w:color="auto"/>
          </w:divBdr>
          <w:divsChild>
            <w:div w:id="1890995864">
              <w:marLeft w:val="0"/>
              <w:marRight w:val="0"/>
              <w:marTop w:val="0"/>
              <w:marBottom w:val="0"/>
              <w:divBdr>
                <w:top w:val="none" w:sz="0" w:space="0" w:color="auto"/>
                <w:left w:val="none" w:sz="0" w:space="0" w:color="auto"/>
                <w:bottom w:val="none" w:sz="0" w:space="0" w:color="auto"/>
                <w:right w:val="none" w:sz="0" w:space="0" w:color="auto"/>
              </w:divBdr>
            </w:div>
          </w:divsChild>
        </w:div>
        <w:div w:id="863711499">
          <w:marLeft w:val="0"/>
          <w:marRight w:val="0"/>
          <w:marTop w:val="0"/>
          <w:marBottom w:val="0"/>
          <w:divBdr>
            <w:top w:val="none" w:sz="0" w:space="0" w:color="auto"/>
            <w:left w:val="none" w:sz="0" w:space="0" w:color="auto"/>
            <w:bottom w:val="none" w:sz="0" w:space="0" w:color="auto"/>
            <w:right w:val="none" w:sz="0" w:space="0" w:color="auto"/>
          </w:divBdr>
          <w:divsChild>
            <w:div w:id="1906335945">
              <w:marLeft w:val="0"/>
              <w:marRight w:val="0"/>
              <w:marTop w:val="0"/>
              <w:marBottom w:val="0"/>
              <w:divBdr>
                <w:top w:val="none" w:sz="0" w:space="0" w:color="auto"/>
                <w:left w:val="none" w:sz="0" w:space="0" w:color="auto"/>
                <w:bottom w:val="none" w:sz="0" w:space="0" w:color="auto"/>
                <w:right w:val="none" w:sz="0" w:space="0" w:color="auto"/>
              </w:divBdr>
            </w:div>
          </w:divsChild>
        </w:div>
        <w:div w:id="1111708877">
          <w:marLeft w:val="0"/>
          <w:marRight w:val="0"/>
          <w:marTop w:val="0"/>
          <w:marBottom w:val="0"/>
          <w:divBdr>
            <w:top w:val="none" w:sz="0" w:space="0" w:color="auto"/>
            <w:left w:val="none" w:sz="0" w:space="0" w:color="auto"/>
            <w:bottom w:val="none" w:sz="0" w:space="0" w:color="auto"/>
            <w:right w:val="none" w:sz="0" w:space="0" w:color="auto"/>
          </w:divBdr>
          <w:divsChild>
            <w:div w:id="827675655">
              <w:marLeft w:val="0"/>
              <w:marRight w:val="0"/>
              <w:marTop w:val="0"/>
              <w:marBottom w:val="0"/>
              <w:divBdr>
                <w:top w:val="none" w:sz="0" w:space="0" w:color="auto"/>
                <w:left w:val="none" w:sz="0" w:space="0" w:color="auto"/>
                <w:bottom w:val="none" w:sz="0" w:space="0" w:color="auto"/>
                <w:right w:val="none" w:sz="0" w:space="0" w:color="auto"/>
              </w:divBdr>
            </w:div>
          </w:divsChild>
        </w:div>
        <w:div w:id="1295520242">
          <w:marLeft w:val="0"/>
          <w:marRight w:val="0"/>
          <w:marTop w:val="0"/>
          <w:marBottom w:val="0"/>
          <w:divBdr>
            <w:top w:val="none" w:sz="0" w:space="0" w:color="auto"/>
            <w:left w:val="none" w:sz="0" w:space="0" w:color="auto"/>
            <w:bottom w:val="none" w:sz="0" w:space="0" w:color="auto"/>
            <w:right w:val="none" w:sz="0" w:space="0" w:color="auto"/>
          </w:divBdr>
          <w:divsChild>
            <w:div w:id="1283266804">
              <w:marLeft w:val="0"/>
              <w:marRight w:val="0"/>
              <w:marTop w:val="0"/>
              <w:marBottom w:val="0"/>
              <w:divBdr>
                <w:top w:val="none" w:sz="0" w:space="0" w:color="auto"/>
                <w:left w:val="none" w:sz="0" w:space="0" w:color="auto"/>
                <w:bottom w:val="none" w:sz="0" w:space="0" w:color="auto"/>
                <w:right w:val="none" w:sz="0" w:space="0" w:color="auto"/>
              </w:divBdr>
            </w:div>
          </w:divsChild>
        </w:div>
        <w:div w:id="1655523452">
          <w:marLeft w:val="0"/>
          <w:marRight w:val="0"/>
          <w:marTop w:val="0"/>
          <w:marBottom w:val="0"/>
          <w:divBdr>
            <w:top w:val="none" w:sz="0" w:space="0" w:color="auto"/>
            <w:left w:val="none" w:sz="0" w:space="0" w:color="auto"/>
            <w:bottom w:val="none" w:sz="0" w:space="0" w:color="auto"/>
            <w:right w:val="none" w:sz="0" w:space="0" w:color="auto"/>
          </w:divBdr>
        </w:div>
        <w:div w:id="1795977130">
          <w:marLeft w:val="0"/>
          <w:marRight w:val="0"/>
          <w:marTop w:val="0"/>
          <w:marBottom w:val="0"/>
          <w:divBdr>
            <w:top w:val="none" w:sz="0" w:space="0" w:color="auto"/>
            <w:left w:val="none" w:sz="0" w:space="0" w:color="auto"/>
            <w:bottom w:val="none" w:sz="0" w:space="0" w:color="auto"/>
            <w:right w:val="none" w:sz="0" w:space="0" w:color="auto"/>
          </w:divBdr>
        </w:div>
        <w:div w:id="1994287712">
          <w:marLeft w:val="0"/>
          <w:marRight w:val="0"/>
          <w:marTop w:val="0"/>
          <w:marBottom w:val="0"/>
          <w:divBdr>
            <w:top w:val="none" w:sz="0" w:space="0" w:color="auto"/>
            <w:left w:val="none" w:sz="0" w:space="0" w:color="auto"/>
            <w:bottom w:val="none" w:sz="0" w:space="0" w:color="auto"/>
            <w:right w:val="none" w:sz="0" w:space="0" w:color="auto"/>
          </w:divBdr>
          <w:divsChild>
            <w:div w:id="835726385">
              <w:marLeft w:val="0"/>
              <w:marRight w:val="0"/>
              <w:marTop w:val="0"/>
              <w:marBottom w:val="0"/>
              <w:divBdr>
                <w:top w:val="none" w:sz="0" w:space="0" w:color="auto"/>
                <w:left w:val="none" w:sz="0" w:space="0" w:color="auto"/>
                <w:bottom w:val="none" w:sz="0" w:space="0" w:color="auto"/>
                <w:right w:val="none" w:sz="0" w:space="0" w:color="auto"/>
              </w:divBdr>
            </w:div>
          </w:divsChild>
        </w:div>
        <w:div w:id="2067994985">
          <w:marLeft w:val="0"/>
          <w:marRight w:val="0"/>
          <w:marTop w:val="0"/>
          <w:marBottom w:val="0"/>
          <w:divBdr>
            <w:top w:val="none" w:sz="0" w:space="0" w:color="auto"/>
            <w:left w:val="none" w:sz="0" w:space="0" w:color="auto"/>
            <w:bottom w:val="none" w:sz="0" w:space="0" w:color="auto"/>
            <w:right w:val="none" w:sz="0" w:space="0" w:color="auto"/>
          </w:divBdr>
        </w:div>
        <w:div w:id="2070375371">
          <w:marLeft w:val="0"/>
          <w:marRight w:val="0"/>
          <w:marTop w:val="0"/>
          <w:marBottom w:val="0"/>
          <w:divBdr>
            <w:top w:val="none" w:sz="0" w:space="0" w:color="auto"/>
            <w:left w:val="none" w:sz="0" w:space="0" w:color="auto"/>
            <w:bottom w:val="none" w:sz="0" w:space="0" w:color="auto"/>
            <w:right w:val="none" w:sz="0" w:space="0" w:color="auto"/>
          </w:divBdr>
          <w:divsChild>
            <w:div w:id="853225769">
              <w:marLeft w:val="0"/>
              <w:marRight w:val="0"/>
              <w:marTop w:val="0"/>
              <w:marBottom w:val="0"/>
              <w:divBdr>
                <w:top w:val="none" w:sz="0" w:space="0" w:color="auto"/>
                <w:left w:val="none" w:sz="0" w:space="0" w:color="auto"/>
                <w:bottom w:val="none" w:sz="0" w:space="0" w:color="auto"/>
                <w:right w:val="none" w:sz="0" w:space="0" w:color="auto"/>
              </w:divBdr>
            </w:div>
          </w:divsChild>
        </w:div>
        <w:div w:id="2110930932">
          <w:marLeft w:val="0"/>
          <w:marRight w:val="0"/>
          <w:marTop w:val="0"/>
          <w:marBottom w:val="0"/>
          <w:divBdr>
            <w:top w:val="none" w:sz="0" w:space="0" w:color="auto"/>
            <w:left w:val="none" w:sz="0" w:space="0" w:color="auto"/>
            <w:bottom w:val="none" w:sz="0" w:space="0" w:color="auto"/>
            <w:right w:val="none" w:sz="0" w:space="0" w:color="auto"/>
          </w:divBdr>
          <w:divsChild>
            <w:div w:id="48498969">
              <w:marLeft w:val="0"/>
              <w:marRight w:val="0"/>
              <w:marTop w:val="0"/>
              <w:marBottom w:val="0"/>
              <w:divBdr>
                <w:top w:val="none" w:sz="0" w:space="0" w:color="auto"/>
                <w:left w:val="none" w:sz="0" w:space="0" w:color="auto"/>
                <w:bottom w:val="none" w:sz="0" w:space="0" w:color="auto"/>
                <w:right w:val="none" w:sz="0" w:space="0" w:color="auto"/>
              </w:divBdr>
            </w:div>
          </w:divsChild>
        </w:div>
        <w:div w:id="2119636301">
          <w:marLeft w:val="0"/>
          <w:marRight w:val="0"/>
          <w:marTop w:val="0"/>
          <w:marBottom w:val="0"/>
          <w:divBdr>
            <w:top w:val="none" w:sz="0" w:space="0" w:color="auto"/>
            <w:left w:val="none" w:sz="0" w:space="0" w:color="auto"/>
            <w:bottom w:val="none" w:sz="0" w:space="0" w:color="auto"/>
            <w:right w:val="none" w:sz="0" w:space="0" w:color="auto"/>
          </w:divBdr>
        </w:div>
      </w:divsChild>
    </w:div>
    <w:div w:id="1059552709">
      <w:bodyDiv w:val="1"/>
      <w:marLeft w:val="0"/>
      <w:marRight w:val="0"/>
      <w:marTop w:val="0"/>
      <w:marBottom w:val="0"/>
      <w:divBdr>
        <w:top w:val="none" w:sz="0" w:space="0" w:color="auto"/>
        <w:left w:val="none" w:sz="0" w:space="0" w:color="auto"/>
        <w:bottom w:val="none" w:sz="0" w:space="0" w:color="auto"/>
        <w:right w:val="none" w:sz="0" w:space="0" w:color="auto"/>
      </w:divBdr>
    </w:div>
    <w:div w:id="1059979272">
      <w:bodyDiv w:val="1"/>
      <w:marLeft w:val="0"/>
      <w:marRight w:val="0"/>
      <w:marTop w:val="0"/>
      <w:marBottom w:val="0"/>
      <w:divBdr>
        <w:top w:val="none" w:sz="0" w:space="0" w:color="auto"/>
        <w:left w:val="none" w:sz="0" w:space="0" w:color="auto"/>
        <w:bottom w:val="none" w:sz="0" w:space="0" w:color="auto"/>
        <w:right w:val="none" w:sz="0" w:space="0" w:color="auto"/>
      </w:divBdr>
      <w:divsChild>
        <w:div w:id="98837708">
          <w:marLeft w:val="0"/>
          <w:marRight w:val="0"/>
          <w:marTop w:val="0"/>
          <w:marBottom w:val="0"/>
          <w:divBdr>
            <w:top w:val="none" w:sz="0" w:space="0" w:color="auto"/>
            <w:left w:val="none" w:sz="0" w:space="0" w:color="auto"/>
            <w:bottom w:val="none" w:sz="0" w:space="0" w:color="auto"/>
            <w:right w:val="none" w:sz="0" w:space="0" w:color="auto"/>
          </w:divBdr>
          <w:divsChild>
            <w:div w:id="970212040">
              <w:marLeft w:val="0"/>
              <w:marRight w:val="0"/>
              <w:marTop w:val="0"/>
              <w:marBottom w:val="0"/>
              <w:divBdr>
                <w:top w:val="none" w:sz="0" w:space="0" w:color="auto"/>
                <w:left w:val="none" w:sz="0" w:space="0" w:color="auto"/>
                <w:bottom w:val="none" w:sz="0" w:space="0" w:color="auto"/>
                <w:right w:val="none" w:sz="0" w:space="0" w:color="auto"/>
              </w:divBdr>
            </w:div>
            <w:div w:id="1294752411">
              <w:marLeft w:val="0"/>
              <w:marRight w:val="0"/>
              <w:marTop w:val="0"/>
              <w:marBottom w:val="0"/>
              <w:divBdr>
                <w:top w:val="none" w:sz="0" w:space="0" w:color="auto"/>
                <w:left w:val="none" w:sz="0" w:space="0" w:color="auto"/>
                <w:bottom w:val="none" w:sz="0" w:space="0" w:color="auto"/>
                <w:right w:val="none" w:sz="0" w:space="0" w:color="auto"/>
              </w:divBdr>
              <w:divsChild>
                <w:div w:id="146409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4427326">
          <w:marLeft w:val="0"/>
          <w:marRight w:val="0"/>
          <w:marTop w:val="0"/>
          <w:marBottom w:val="0"/>
          <w:divBdr>
            <w:top w:val="none" w:sz="0" w:space="0" w:color="auto"/>
            <w:left w:val="none" w:sz="0" w:space="0" w:color="auto"/>
            <w:bottom w:val="none" w:sz="0" w:space="0" w:color="auto"/>
            <w:right w:val="none" w:sz="0" w:space="0" w:color="auto"/>
          </w:divBdr>
          <w:divsChild>
            <w:div w:id="826677634">
              <w:marLeft w:val="0"/>
              <w:marRight w:val="0"/>
              <w:marTop w:val="0"/>
              <w:marBottom w:val="0"/>
              <w:divBdr>
                <w:top w:val="none" w:sz="0" w:space="0" w:color="auto"/>
                <w:left w:val="none" w:sz="0" w:space="0" w:color="auto"/>
                <w:bottom w:val="none" w:sz="0" w:space="0" w:color="auto"/>
                <w:right w:val="none" w:sz="0" w:space="0" w:color="auto"/>
              </w:divBdr>
            </w:div>
            <w:div w:id="1392000422">
              <w:marLeft w:val="0"/>
              <w:marRight w:val="0"/>
              <w:marTop w:val="0"/>
              <w:marBottom w:val="0"/>
              <w:divBdr>
                <w:top w:val="none" w:sz="0" w:space="0" w:color="auto"/>
                <w:left w:val="none" w:sz="0" w:space="0" w:color="auto"/>
                <w:bottom w:val="none" w:sz="0" w:space="0" w:color="auto"/>
                <w:right w:val="none" w:sz="0" w:space="0" w:color="auto"/>
              </w:divBdr>
              <w:divsChild>
                <w:div w:id="256332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3965546">
          <w:marLeft w:val="0"/>
          <w:marRight w:val="0"/>
          <w:marTop w:val="0"/>
          <w:marBottom w:val="0"/>
          <w:divBdr>
            <w:top w:val="none" w:sz="0" w:space="0" w:color="auto"/>
            <w:left w:val="none" w:sz="0" w:space="0" w:color="auto"/>
            <w:bottom w:val="none" w:sz="0" w:space="0" w:color="auto"/>
            <w:right w:val="none" w:sz="0" w:space="0" w:color="auto"/>
          </w:divBdr>
          <w:divsChild>
            <w:div w:id="814371944">
              <w:marLeft w:val="0"/>
              <w:marRight w:val="0"/>
              <w:marTop w:val="0"/>
              <w:marBottom w:val="0"/>
              <w:divBdr>
                <w:top w:val="none" w:sz="0" w:space="0" w:color="auto"/>
                <w:left w:val="none" w:sz="0" w:space="0" w:color="auto"/>
                <w:bottom w:val="none" w:sz="0" w:space="0" w:color="auto"/>
                <w:right w:val="none" w:sz="0" w:space="0" w:color="auto"/>
              </w:divBdr>
              <w:divsChild>
                <w:div w:id="980236523">
                  <w:marLeft w:val="0"/>
                  <w:marRight w:val="0"/>
                  <w:marTop w:val="0"/>
                  <w:marBottom w:val="0"/>
                  <w:divBdr>
                    <w:top w:val="none" w:sz="0" w:space="0" w:color="auto"/>
                    <w:left w:val="none" w:sz="0" w:space="0" w:color="auto"/>
                    <w:bottom w:val="none" w:sz="0" w:space="0" w:color="auto"/>
                    <w:right w:val="none" w:sz="0" w:space="0" w:color="auto"/>
                  </w:divBdr>
                </w:div>
              </w:divsChild>
            </w:div>
            <w:div w:id="2115439031">
              <w:marLeft w:val="0"/>
              <w:marRight w:val="0"/>
              <w:marTop w:val="0"/>
              <w:marBottom w:val="0"/>
              <w:divBdr>
                <w:top w:val="none" w:sz="0" w:space="0" w:color="auto"/>
                <w:left w:val="none" w:sz="0" w:space="0" w:color="auto"/>
                <w:bottom w:val="none" w:sz="0" w:space="0" w:color="auto"/>
                <w:right w:val="none" w:sz="0" w:space="0" w:color="auto"/>
              </w:divBdr>
            </w:div>
          </w:divsChild>
        </w:div>
        <w:div w:id="1278100615">
          <w:marLeft w:val="0"/>
          <w:marRight w:val="0"/>
          <w:marTop w:val="0"/>
          <w:marBottom w:val="0"/>
          <w:divBdr>
            <w:top w:val="none" w:sz="0" w:space="0" w:color="auto"/>
            <w:left w:val="none" w:sz="0" w:space="0" w:color="auto"/>
            <w:bottom w:val="none" w:sz="0" w:space="0" w:color="auto"/>
            <w:right w:val="none" w:sz="0" w:space="0" w:color="auto"/>
          </w:divBdr>
          <w:divsChild>
            <w:div w:id="393897850">
              <w:marLeft w:val="0"/>
              <w:marRight w:val="0"/>
              <w:marTop w:val="0"/>
              <w:marBottom w:val="0"/>
              <w:divBdr>
                <w:top w:val="none" w:sz="0" w:space="0" w:color="auto"/>
                <w:left w:val="none" w:sz="0" w:space="0" w:color="auto"/>
                <w:bottom w:val="none" w:sz="0" w:space="0" w:color="auto"/>
                <w:right w:val="none" w:sz="0" w:space="0" w:color="auto"/>
              </w:divBdr>
              <w:divsChild>
                <w:div w:id="699936425">
                  <w:marLeft w:val="0"/>
                  <w:marRight w:val="0"/>
                  <w:marTop w:val="0"/>
                  <w:marBottom w:val="0"/>
                  <w:divBdr>
                    <w:top w:val="none" w:sz="0" w:space="0" w:color="auto"/>
                    <w:left w:val="none" w:sz="0" w:space="0" w:color="auto"/>
                    <w:bottom w:val="none" w:sz="0" w:space="0" w:color="auto"/>
                    <w:right w:val="none" w:sz="0" w:space="0" w:color="auto"/>
                  </w:divBdr>
                </w:div>
              </w:divsChild>
            </w:div>
            <w:div w:id="940724911">
              <w:marLeft w:val="0"/>
              <w:marRight w:val="0"/>
              <w:marTop w:val="0"/>
              <w:marBottom w:val="0"/>
              <w:divBdr>
                <w:top w:val="none" w:sz="0" w:space="0" w:color="auto"/>
                <w:left w:val="none" w:sz="0" w:space="0" w:color="auto"/>
                <w:bottom w:val="none" w:sz="0" w:space="0" w:color="auto"/>
                <w:right w:val="none" w:sz="0" w:space="0" w:color="auto"/>
              </w:divBdr>
            </w:div>
          </w:divsChild>
        </w:div>
        <w:div w:id="1484615486">
          <w:marLeft w:val="0"/>
          <w:marRight w:val="0"/>
          <w:marTop w:val="0"/>
          <w:marBottom w:val="0"/>
          <w:divBdr>
            <w:top w:val="none" w:sz="0" w:space="0" w:color="auto"/>
            <w:left w:val="none" w:sz="0" w:space="0" w:color="auto"/>
            <w:bottom w:val="none" w:sz="0" w:space="0" w:color="auto"/>
            <w:right w:val="none" w:sz="0" w:space="0" w:color="auto"/>
          </w:divBdr>
          <w:divsChild>
            <w:div w:id="540440146">
              <w:marLeft w:val="0"/>
              <w:marRight w:val="0"/>
              <w:marTop w:val="0"/>
              <w:marBottom w:val="0"/>
              <w:divBdr>
                <w:top w:val="none" w:sz="0" w:space="0" w:color="auto"/>
                <w:left w:val="none" w:sz="0" w:space="0" w:color="auto"/>
                <w:bottom w:val="none" w:sz="0" w:space="0" w:color="auto"/>
                <w:right w:val="none" w:sz="0" w:space="0" w:color="auto"/>
              </w:divBdr>
              <w:divsChild>
                <w:div w:id="288054699">
                  <w:marLeft w:val="0"/>
                  <w:marRight w:val="0"/>
                  <w:marTop w:val="0"/>
                  <w:marBottom w:val="0"/>
                  <w:divBdr>
                    <w:top w:val="none" w:sz="0" w:space="0" w:color="auto"/>
                    <w:left w:val="none" w:sz="0" w:space="0" w:color="auto"/>
                    <w:bottom w:val="none" w:sz="0" w:space="0" w:color="auto"/>
                    <w:right w:val="none" w:sz="0" w:space="0" w:color="auto"/>
                  </w:divBdr>
                </w:div>
              </w:divsChild>
            </w:div>
            <w:div w:id="1881475697">
              <w:marLeft w:val="0"/>
              <w:marRight w:val="0"/>
              <w:marTop w:val="0"/>
              <w:marBottom w:val="0"/>
              <w:divBdr>
                <w:top w:val="none" w:sz="0" w:space="0" w:color="auto"/>
                <w:left w:val="none" w:sz="0" w:space="0" w:color="auto"/>
                <w:bottom w:val="none" w:sz="0" w:space="0" w:color="auto"/>
                <w:right w:val="none" w:sz="0" w:space="0" w:color="auto"/>
              </w:divBdr>
            </w:div>
          </w:divsChild>
        </w:div>
        <w:div w:id="1545553908">
          <w:marLeft w:val="0"/>
          <w:marRight w:val="0"/>
          <w:marTop w:val="0"/>
          <w:marBottom w:val="0"/>
          <w:divBdr>
            <w:top w:val="none" w:sz="0" w:space="0" w:color="auto"/>
            <w:left w:val="none" w:sz="0" w:space="0" w:color="auto"/>
            <w:bottom w:val="none" w:sz="0" w:space="0" w:color="auto"/>
            <w:right w:val="none" w:sz="0" w:space="0" w:color="auto"/>
          </w:divBdr>
          <w:divsChild>
            <w:div w:id="19091203">
              <w:marLeft w:val="0"/>
              <w:marRight w:val="0"/>
              <w:marTop w:val="0"/>
              <w:marBottom w:val="0"/>
              <w:divBdr>
                <w:top w:val="none" w:sz="0" w:space="0" w:color="auto"/>
                <w:left w:val="none" w:sz="0" w:space="0" w:color="auto"/>
                <w:bottom w:val="none" w:sz="0" w:space="0" w:color="auto"/>
                <w:right w:val="none" w:sz="0" w:space="0" w:color="auto"/>
              </w:divBdr>
            </w:div>
            <w:div w:id="1916165596">
              <w:marLeft w:val="0"/>
              <w:marRight w:val="0"/>
              <w:marTop w:val="0"/>
              <w:marBottom w:val="0"/>
              <w:divBdr>
                <w:top w:val="none" w:sz="0" w:space="0" w:color="auto"/>
                <w:left w:val="none" w:sz="0" w:space="0" w:color="auto"/>
                <w:bottom w:val="none" w:sz="0" w:space="0" w:color="auto"/>
                <w:right w:val="none" w:sz="0" w:space="0" w:color="auto"/>
              </w:divBdr>
              <w:divsChild>
                <w:div w:id="1025987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3714500">
          <w:marLeft w:val="0"/>
          <w:marRight w:val="0"/>
          <w:marTop w:val="0"/>
          <w:marBottom w:val="0"/>
          <w:divBdr>
            <w:top w:val="none" w:sz="0" w:space="0" w:color="auto"/>
            <w:left w:val="none" w:sz="0" w:space="0" w:color="auto"/>
            <w:bottom w:val="none" w:sz="0" w:space="0" w:color="auto"/>
            <w:right w:val="none" w:sz="0" w:space="0" w:color="auto"/>
          </w:divBdr>
          <w:divsChild>
            <w:div w:id="185800333">
              <w:marLeft w:val="0"/>
              <w:marRight w:val="0"/>
              <w:marTop w:val="0"/>
              <w:marBottom w:val="0"/>
              <w:divBdr>
                <w:top w:val="none" w:sz="0" w:space="0" w:color="auto"/>
                <w:left w:val="none" w:sz="0" w:space="0" w:color="auto"/>
                <w:bottom w:val="none" w:sz="0" w:space="0" w:color="auto"/>
                <w:right w:val="none" w:sz="0" w:space="0" w:color="auto"/>
              </w:divBdr>
            </w:div>
            <w:div w:id="458958043">
              <w:marLeft w:val="0"/>
              <w:marRight w:val="0"/>
              <w:marTop w:val="0"/>
              <w:marBottom w:val="0"/>
              <w:divBdr>
                <w:top w:val="none" w:sz="0" w:space="0" w:color="auto"/>
                <w:left w:val="none" w:sz="0" w:space="0" w:color="auto"/>
                <w:bottom w:val="none" w:sz="0" w:space="0" w:color="auto"/>
                <w:right w:val="none" w:sz="0" w:space="0" w:color="auto"/>
              </w:divBdr>
              <w:divsChild>
                <w:div w:id="506409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0327842">
      <w:bodyDiv w:val="1"/>
      <w:marLeft w:val="0"/>
      <w:marRight w:val="0"/>
      <w:marTop w:val="0"/>
      <w:marBottom w:val="0"/>
      <w:divBdr>
        <w:top w:val="none" w:sz="0" w:space="0" w:color="auto"/>
        <w:left w:val="none" w:sz="0" w:space="0" w:color="auto"/>
        <w:bottom w:val="none" w:sz="0" w:space="0" w:color="auto"/>
        <w:right w:val="none" w:sz="0" w:space="0" w:color="auto"/>
      </w:divBdr>
      <w:divsChild>
        <w:div w:id="8914769">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sChild>
            <w:div w:id="1780685953">
              <w:marLeft w:val="0"/>
              <w:marRight w:val="0"/>
              <w:marTop w:val="0"/>
              <w:marBottom w:val="0"/>
              <w:divBdr>
                <w:top w:val="none" w:sz="0" w:space="0" w:color="auto"/>
                <w:left w:val="none" w:sz="0" w:space="0" w:color="auto"/>
                <w:bottom w:val="none" w:sz="0" w:space="0" w:color="auto"/>
                <w:right w:val="none" w:sz="0" w:space="0" w:color="auto"/>
              </w:divBdr>
              <w:divsChild>
                <w:div w:id="15065574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38164">
          <w:marLeft w:val="0"/>
          <w:marRight w:val="0"/>
          <w:marTop w:val="0"/>
          <w:marBottom w:val="0"/>
          <w:divBdr>
            <w:top w:val="none" w:sz="0" w:space="0" w:color="auto"/>
            <w:left w:val="none" w:sz="0" w:space="0" w:color="auto"/>
            <w:bottom w:val="none" w:sz="0" w:space="0" w:color="auto"/>
            <w:right w:val="none" w:sz="0" w:space="0" w:color="auto"/>
          </w:divBdr>
        </w:div>
        <w:div w:id="231814505">
          <w:marLeft w:val="0"/>
          <w:marRight w:val="0"/>
          <w:marTop w:val="0"/>
          <w:marBottom w:val="0"/>
          <w:divBdr>
            <w:top w:val="none" w:sz="0" w:space="0" w:color="auto"/>
            <w:left w:val="none" w:sz="0" w:space="0" w:color="auto"/>
            <w:bottom w:val="none" w:sz="0" w:space="0" w:color="auto"/>
            <w:right w:val="none" w:sz="0" w:space="0" w:color="auto"/>
          </w:divBdr>
          <w:divsChild>
            <w:div w:id="230776976">
              <w:marLeft w:val="0"/>
              <w:marRight w:val="0"/>
              <w:marTop w:val="0"/>
              <w:marBottom w:val="0"/>
              <w:divBdr>
                <w:top w:val="none" w:sz="0" w:space="0" w:color="auto"/>
                <w:left w:val="none" w:sz="0" w:space="0" w:color="auto"/>
                <w:bottom w:val="none" w:sz="0" w:space="0" w:color="auto"/>
                <w:right w:val="none" w:sz="0" w:space="0" w:color="auto"/>
              </w:divBdr>
            </w:div>
          </w:divsChild>
        </w:div>
        <w:div w:id="383604187">
          <w:marLeft w:val="0"/>
          <w:marRight w:val="0"/>
          <w:marTop w:val="0"/>
          <w:marBottom w:val="0"/>
          <w:divBdr>
            <w:top w:val="none" w:sz="0" w:space="0" w:color="auto"/>
            <w:left w:val="none" w:sz="0" w:space="0" w:color="auto"/>
            <w:bottom w:val="none" w:sz="0" w:space="0" w:color="auto"/>
            <w:right w:val="none" w:sz="0" w:space="0" w:color="auto"/>
          </w:divBdr>
        </w:div>
        <w:div w:id="646323579">
          <w:marLeft w:val="0"/>
          <w:marRight w:val="0"/>
          <w:marTop w:val="0"/>
          <w:marBottom w:val="0"/>
          <w:divBdr>
            <w:top w:val="none" w:sz="0" w:space="0" w:color="auto"/>
            <w:left w:val="none" w:sz="0" w:space="0" w:color="auto"/>
            <w:bottom w:val="none" w:sz="0" w:space="0" w:color="auto"/>
            <w:right w:val="none" w:sz="0" w:space="0" w:color="auto"/>
          </w:divBdr>
        </w:div>
        <w:div w:id="946615372">
          <w:marLeft w:val="0"/>
          <w:marRight w:val="0"/>
          <w:marTop w:val="0"/>
          <w:marBottom w:val="0"/>
          <w:divBdr>
            <w:top w:val="none" w:sz="0" w:space="0" w:color="auto"/>
            <w:left w:val="none" w:sz="0" w:space="0" w:color="auto"/>
            <w:bottom w:val="none" w:sz="0" w:space="0" w:color="auto"/>
            <w:right w:val="none" w:sz="0" w:space="0" w:color="auto"/>
          </w:divBdr>
        </w:div>
        <w:div w:id="990716727">
          <w:marLeft w:val="0"/>
          <w:marRight w:val="0"/>
          <w:marTop w:val="0"/>
          <w:marBottom w:val="0"/>
          <w:divBdr>
            <w:top w:val="none" w:sz="0" w:space="0" w:color="auto"/>
            <w:left w:val="none" w:sz="0" w:space="0" w:color="auto"/>
            <w:bottom w:val="none" w:sz="0" w:space="0" w:color="auto"/>
            <w:right w:val="none" w:sz="0" w:space="0" w:color="auto"/>
          </w:divBdr>
        </w:div>
        <w:div w:id="1119028319">
          <w:marLeft w:val="0"/>
          <w:marRight w:val="0"/>
          <w:marTop w:val="300"/>
          <w:marBottom w:val="0"/>
          <w:divBdr>
            <w:top w:val="none" w:sz="0" w:space="0" w:color="auto"/>
            <w:left w:val="none" w:sz="0" w:space="0" w:color="auto"/>
            <w:bottom w:val="none" w:sz="0" w:space="0" w:color="auto"/>
            <w:right w:val="none" w:sz="0" w:space="0" w:color="auto"/>
          </w:divBdr>
          <w:divsChild>
            <w:div w:id="1988776414">
              <w:marLeft w:val="0"/>
              <w:marRight w:val="0"/>
              <w:marTop w:val="0"/>
              <w:marBottom w:val="0"/>
              <w:divBdr>
                <w:top w:val="none" w:sz="0" w:space="0" w:color="auto"/>
                <w:left w:val="none" w:sz="0" w:space="0" w:color="auto"/>
                <w:bottom w:val="none" w:sz="0" w:space="0" w:color="auto"/>
                <w:right w:val="none" w:sz="0" w:space="0" w:color="auto"/>
              </w:divBdr>
              <w:divsChild>
                <w:div w:id="329913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295307">
          <w:marLeft w:val="0"/>
          <w:marRight w:val="0"/>
          <w:marTop w:val="0"/>
          <w:marBottom w:val="0"/>
          <w:divBdr>
            <w:top w:val="none" w:sz="0" w:space="0" w:color="auto"/>
            <w:left w:val="none" w:sz="0" w:space="0" w:color="auto"/>
            <w:bottom w:val="none" w:sz="0" w:space="0" w:color="auto"/>
            <w:right w:val="none" w:sz="0" w:space="0" w:color="auto"/>
          </w:divBdr>
        </w:div>
        <w:div w:id="1278950436">
          <w:marLeft w:val="0"/>
          <w:marRight w:val="0"/>
          <w:marTop w:val="0"/>
          <w:marBottom w:val="0"/>
          <w:divBdr>
            <w:top w:val="none" w:sz="0" w:space="0" w:color="auto"/>
            <w:left w:val="none" w:sz="0" w:space="0" w:color="auto"/>
            <w:bottom w:val="none" w:sz="0" w:space="0" w:color="auto"/>
            <w:right w:val="none" w:sz="0" w:space="0" w:color="auto"/>
          </w:divBdr>
          <w:divsChild>
            <w:div w:id="1104880938">
              <w:marLeft w:val="0"/>
              <w:marRight w:val="0"/>
              <w:marTop w:val="0"/>
              <w:marBottom w:val="0"/>
              <w:divBdr>
                <w:top w:val="none" w:sz="0" w:space="0" w:color="auto"/>
                <w:left w:val="none" w:sz="0" w:space="0" w:color="auto"/>
                <w:bottom w:val="none" w:sz="0" w:space="0" w:color="auto"/>
                <w:right w:val="none" w:sz="0" w:space="0" w:color="auto"/>
              </w:divBdr>
            </w:div>
          </w:divsChild>
        </w:div>
        <w:div w:id="1330714177">
          <w:marLeft w:val="0"/>
          <w:marRight w:val="0"/>
          <w:marTop w:val="0"/>
          <w:marBottom w:val="0"/>
          <w:divBdr>
            <w:top w:val="none" w:sz="0" w:space="0" w:color="auto"/>
            <w:left w:val="none" w:sz="0" w:space="0" w:color="auto"/>
            <w:bottom w:val="none" w:sz="0" w:space="0" w:color="auto"/>
            <w:right w:val="none" w:sz="0" w:space="0" w:color="auto"/>
          </w:divBdr>
          <w:divsChild>
            <w:div w:id="1750418215">
              <w:marLeft w:val="0"/>
              <w:marRight w:val="0"/>
              <w:marTop w:val="0"/>
              <w:marBottom w:val="0"/>
              <w:divBdr>
                <w:top w:val="none" w:sz="0" w:space="0" w:color="auto"/>
                <w:left w:val="none" w:sz="0" w:space="0" w:color="auto"/>
                <w:bottom w:val="none" w:sz="0" w:space="0" w:color="auto"/>
                <w:right w:val="none" w:sz="0" w:space="0" w:color="auto"/>
              </w:divBdr>
            </w:div>
          </w:divsChild>
        </w:div>
        <w:div w:id="1439449956">
          <w:marLeft w:val="0"/>
          <w:marRight w:val="0"/>
          <w:marTop w:val="0"/>
          <w:marBottom w:val="0"/>
          <w:divBdr>
            <w:top w:val="none" w:sz="0" w:space="0" w:color="auto"/>
            <w:left w:val="none" w:sz="0" w:space="0" w:color="auto"/>
            <w:bottom w:val="none" w:sz="0" w:space="0" w:color="auto"/>
            <w:right w:val="none" w:sz="0" w:space="0" w:color="auto"/>
          </w:divBdr>
          <w:divsChild>
            <w:div w:id="1976447122">
              <w:marLeft w:val="0"/>
              <w:marRight w:val="0"/>
              <w:marTop w:val="0"/>
              <w:marBottom w:val="0"/>
              <w:divBdr>
                <w:top w:val="none" w:sz="0" w:space="0" w:color="auto"/>
                <w:left w:val="none" w:sz="0" w:space="0" w:color="auto"/>
                <w:bottom w:val="none" w:sz="0" w:space="0" w:color="auto"/>
                <w:right w:val="none" w:sz="0" w:space="0" w:color="auto"/>
              </w:divBdr>
            </w:div>
          </w:divsChild>
        </w:div>
        <w:div w:id="1733195076">
          <w:marLeft w:val="0"/>
          <w:marRight w:val="0"/>
          <w:marTop w:val="300"/>
          <w:marBottom w:val="0"/>
          <w:divBdr>
            <w:top w:val="none" w:sz="0" w:space="0" w:color="auto"/>
            <w:left w:val="none" w:sz="0" w:space="0" w:color="auto"/>
            <w:bottom w:val="none" w:sz="0" w:space="0" w:color="auto"/>
            <w:right w:val="none" w:sz="0" w:space="0" w:color="auto"/>
          </w:divBdr>
          <w:divsChild>
            <w:div w:id="1635209781">
              <w:marLeft w:val="0"/>
              <w:marRight w:val="0"/>
              <w:marTop w:val="0"/>
              <w:marBottom w:val="0"/>
              <w:divBdr>
                <w:top w:val="none" w:sz="0" w:space="0" w:color="auto"/>
                <w:left w:val="none" w:sz="0" w:space="0" w:color="auto"/>
                <w:bottom w:val="none" w:sz="0" w:space="0" w:color="auto"/>
                <w:right w:val="none" w:sz="0" w:space="0" w:color="auto"/>
              </w:divBdr>
              <w:divsChild>
                <w:div w:id="873880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0519299">
          <w:marLeft w:val="0"/>
          <w:marRight w:val="0"/>
          <w:marTop w:val="0"/>
          <w:marBottom w:val="0"/>
          <w:divBdr>
            <w:top w:val="none" w:sz="0" w:space="0" w:color="auto"/>
            <w:left w:val="none" w:sz="0" w:space="0" w:color="auto"/>
            <w:bottom w:val="none" w:sz="0" w:space="0" w:color="auto"/>
            <w:right w:val="none" w:sz="0" w:space="0" w:color="auto"/>
          </w:divBdr>
          <w:divsChild>
            <w:div w:id="102696903">
              <w:marLeft w:val="0"/>
              <w:marRight w:val="0"/>
              <w:marTop w:val="0"/>
              <w:marBottom w:val="0"/>
              <w:divBdr>
                <w:top w:val="none" w:sz="0" w:space="0" w:color="auto"/>
                <w:left w:val="none" w:sz="0" w:space="0" w:color="auto"/>
                <w:bottom w:val="none" w:sz="0" w:space="0" w:color="auto"/>
                <w:right w:val="none" w:sz="0" w:space="0" w:color="auto"/>
              </w:divBdr>
            </w:div>
          </w:divsChild>
        </w:div>
        <w:div w:id="1808208602">
          <w:marLeft w:val="0"/>
          <w:marRight w:val="0"/>
          <w:marTop w:val="0"/>
          <w:marBottom w:val="0"/>
          <w:divBdr>
            <w:top w:val="none" w:sz="0" w:space="0" w:color="auto"/>
            <w:left w:val="none" w:sz="0" w:space="0" w:color="auto"/>
            <w:bottom w:val="none" w:sz="0" w:space="0" w:color="auto"/>
            <w:right w:val="none" w:sz="0" w:space="0" w:color="auto"/>
          </w:divBdr>
          <w:divsChild>
            <w:div w:id="1696148459">
              <w:marLeft w:val="0"/>
              <w:marRight w:val="0"/>
              <w:marTop w:val="0"/>
              <w:marBottom w:val="0"/>
              <w:divBdr>
                <w:top w:val="none" w:sz="0" w:space="0" w:color="auto"/>
                <w:left w:val="none" w:sz="0" w:space="0" w:color="auto"/>
                <w:bottom w:val="none" w:sz="0" w:space="0" w:color="auto"/>
                <w:right w:val="none" w:sz="0" w:space="0" w:color="auto"/>
              </w:divBdr>
            </w:div>
          </w:divsChild>
        </w:div>
        <w:div w:id="1819153478">
          <w:marLeft w:val="0"/>
          <w:marRight w:val="0"/>
          <w:marTop w:val="300"/>
          <w:marBottom w:val="0"/>
          <w:divBdr>
            <w:top w:val="none" w:sz="0" w:space="0" w:color="auto"/>
            <w:left w:val="none" w:sz="0" w:space="0" w:color="auto"/>
            <w:bottom w:val="none" w:sz="0" w:space="0" w:color="auto"/>
            <w:right w:val="none" w:sz="0" w:space="0" w:color="auto"/>
          </w:divBdr>
          <w:divsChild>
            <w:div w:id="1643121204">
              <w:marLeft w:val="0"/>
              <w:marRight w:val="0"/>
              <w:marTop w:val="0"/>
              <w:marBottom w:val="0"/>
              <w:divBdr>
                <w:top w:val="none" w:sz="0" w:space="0" w:color="auto"/>
                <w:left w:val="none" w:sz="0" w:space="0" w:color="auto"/>
                <w:bottom w:val="none" w:sz="0" w:space="0" w:color="auto"/>
                <w:right w:val="none" w:sz="0" w:space="0" w:color="auto"/>
              </w:divBdr>
              <w:divsChild>
                <w:div w:id="1289160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541818">
          <w:marLeft w:val="0"/>
          <w:marRight w:val="0"/>
          <w:marTop w:val="0"/>
          <w:marBottom w:val="0"/>
          <w:divBdr>
            <w:top w:val="none" w:sz="0" w:space="0" w:color="auto"/>
            <w:left w:val="none" w:sz="0" w:space="0" w:color="auto"/>
            <w:bottom w:val="none" w:sz="0" w:space="0" w:color="auto"/>
            <w:right w:val="none" w:sz="0" w:space="0" w:color="auto"/>
          </w:divBdr>
          <w:divsChild>
            <w:div w:id="701175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0641247">
      <w:bodyDiv w:val="1"/>
      <w:marLeft w:val="0"/>
      <w:marRight w:val="0"/>
      <w:marTop w:val="0"/>
      <w:marBottom w:val="0"/>
      <w:divBdr>
        <w:top w:val="none" w:sz="0" w:space="0" w:color="auto"/>
        <w:left w:val="none" w:sz="0" w:space="0" w:color="auto"/>
        <w:bottom w:val="none" w:sz="0" w:space="0" w:color="auto"/>
        <w:right w:val="none" w:sz="0" w:space="0" w:color="auto"/>
      </w:divBdr>
      <w:divsChild>
        <w:div w:id="40400741">
          <w:marLeft w:val="0"/>
          <w:marRight w:val="0"/>
          <w:marTop w:val="0"/>
          <w:marBottom w:val="0"/>
          <w:divBdr>
            <w:top w:val="none" w:sz="0" w:space="0" w:color="auto"/>
            <w:left w:val="none" w:sz="0" w:space="0" w:color="auto"/>
            <w:bottom w:val="none" w:sz="0" w:space="0" w:color="auto"/>
            <w:right w:val="none" w:sz="0" w:space="0" w:color="auto"/>
          </w:divBdr>
          <w:divsChild>
            <w:div w:id="1356998162">
              <w:marLeft w:val="0"/>
              <w:marRight w:val="0"/>
              <w:marTop w:val="0"/>
              <w:marBottom w:val="0"/>
              <w:divBdr>
                <w:top w:val="none" w:sz="0" w:space="0" w:color="auto"/>
                <w:left w:val="none" w:sz="0" w:space="0" w:color="auto"/>
                <w:bottom w:val="none" w:sz="0" w:space="0" w:color="auto"/>
                <w:right w:val="none" w:sz="0" w:space="0" w:color="auto"/>
              </w:divBdr>
            </w:div>
          </w:divsChild>
        </w:div>
        <w:div w:id="243415184">
          <w:marLeft w:val="0"/>
          <w:marRight w:val="0"/>
          <w:marTop w:val="0"/>
          <w:marBottom w:val="0"/>
          <w:divBdr>
            <w:top w:val="none" w:sz="0" w:space="0" w:color="auto"/>
            <w:left w:val="none" w:sz="0" w:space="0" w:color="auto"/>
            <w:bottom w:val="none" w:sz="0" w:space="0" w:color="auto"/>
            <w:right w:val="none" w:sz="0" w:space="0" w:color="auto"/>
          </w:divBdr>
          <w:divsChild>
            <w:div w:id="530993531">
              <w:marLeft w:val="0"/>
              <w:marRight w:val="0"/>
              <w:marTop w:val="0"/>
              <w:marBottom w:val="0"/>
              <w:divBdr>
                <w:top w:val="none" w:sz="0" w:space="0" w:color="auto"/>
                <w:left w:val="none" w:sz="0" w:space="0" w:color="auto"/>
                <w:bottom w:val="none" w:sz="0" w:space="0" w:color="auto"/>
                <w:right w:val="none" w:sz="0" w:space="0" w:color="auto"/>
              </w:divBdr>
            </w:div>
          </w:divsChild>
        </w:div>
        <w:div w:id="292946716">
          <w:marLeft w:val="0"/>
          <w:marRight w:val="0"/>
          <w:marTop w:val="300"/>
          <w:marBottom w:val="0"/>
          <w:divBdr>
            <w:top w:val="none" w:sz="0" w:space="0" w:color="auto"/>
            <w:left w:val="none" w:sz="0" w:space="0" w:color="auto"/>
            <w:bottom w:val="none" w:sz="0" w:space="0" w:color="auto"/>
            <w:right w:val="none" w:sz="0" w:space="0" w:color="auto"/>
          </w:divBdr>
          <w:divsChild>
            <w:div w:id="1062631506">
              <w:marLeft w:val="0"/>
              <w:marRight w:val="0"/>
              <w:marTop w:val="0"/>
              <w:marBottom w:val="0"/>
              <w:divBdr>
                <w:top w:val="none" w:sz="0" w:space="0" w:color="auto"/>
                <w:left w:val="none" w:sz="0" w:space="0" w:color="auto"/>
                <w:bottom w:val="none" w:sz="0" w:space="0" w:color="auto"/>
                <w:right w:val="none" w:sz="0" w:space="0" w:color="auto"/>
              </w:divBdr>
              <w:divsChild>
                <w:div w:id="348065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169728">
          <w:marLeft w:val="0"/>
          <w:marRight w:val="0"/>
          <w:marTop w:val="0"/>
          <w:marBottom w:val="0"/>
          <w:divBdr>
            <w:top w:val="none" w:sz="0" w:space="0" w:color="auto"/>
            <w:left w:val="none" w:sz="0" w:space="0" w:color="auto"/>
            <w:bottom w:val="none" w:sz="0" w:space="0" w:color="auto"/>
            <w:right w:val="none" w:sz="0" w:space="0" w:color="auto"/>
          </w:divBdr>
          <w:divsChild>
            <w:div w:id="754203906">
              <w:marLeft w:val="0"/>
              <w:marRight w:val="0"/>
              <w:marTop w:val="0"/>
              <w:marBottom w:val="0"/>
              <w:divBdr>
                <w:top w:val="none" w:sz="0" w:space="0" w:color="auto"/>
                <w:left w:val="none" w:sz="0" w:space="0" w:color="auto"/>
                <w:bottom w:val="none" w:sz="0" w:space="0" w:color="auto"/>
                <w:right w:val="none" w:sz="0" w:space="0" w:color="auto"/>
              </w:divBdr>
            </w:div>
          </w:divsChild>
        </w:div>
        <w:div w:id="386295982">
          <w:marLeft w:val="0"/>
          <w:marRight w:val="0"/>
          <w:marTop w:val="0"/>
          <w:marBottom w:val="0"/>
          <w:divBdr>
            <w:top w:val="none" w:sz="0" w:space="0" w:color="auto"/>
            <w:left w:val="none" w:sz="0" w:space="0" w:color="auto"/>
            <w:bottom w:val="none" w:sz="0" w:space="0" w:color="auto"/>
            <w:right w:val="none" w:sz="0" w:space="0" w:color="auto"/>
          </w:divBdr>
        </w:div>
        <w:div w:id="582878159">
          <w:marLeft w:val="0"/>
          <w:marRight w:val="0"/>
          <w:marTop w:val="0"/>
          <w:marBottom w:val="0"/>
          <w:divBdr>
            <w:top w:val="none" w:sz="0" w:space="0" w:color="auto"/>
            <w:left w:val="none" w:sz="0" w:space="0" w:color="auto"/>
            <w:bottom w:val="none" w:sz="0" w:space="0" w:color="auto"/>
            <w:right w:val="none" w:sz="0" w:space="0" w:color="auto"/>
          </w:divBdr>
          <w:divsChild>
            <w:div w:id="1527592995">
              <w:marLeft w:val="0"/>
              <w:marRight w:val="0"/>
              <w:marTop w:val="0"/>
              <w:marBottom w:val="0"/>
              <w:divBdr>
                <w:top w:val="none" w:sz="0" w:space="0" w:color="auto"/>
                <w:left w:val="none" w:sz="0" w:space="0" w:color="auto"/>
                <w:bottom w:val="none" w:sz="0" w:space="0" w:color="auto"/>
                <w:right w:val="none" w:sz="0" w:space="0" w:color="auto"/>
              </w:divBdr>
            </w:div>
          </w:divsChild>
        </w:div>
        <w:div w:id="614677403">
          <w:marLeft w:val="0"/>
          <w:marRight w:val="0"/>
          <w:marTop w:val="0"/>
          <w:marBottom w:val="0"/>
          <w:divBdr>
            <w:top w:val="none" w:sz="0" w:space="0" w:color="auto"/>
            <w:left w:val="none" w:sz="0" w:space="0" w:color="auto"/>
            <w:bottom w:val="none" w:sz="0" w:space="0" w:color="auto"/>
            <w:right w:val="none" w:sz="0" w:space="0" w:color="auto"/>
          </w:divBdr>
          <w:divsChild>
            <w:div w:id="2130051216">
              <w:marLeft w:val="0"/>
              <w:marRight w:val="0"/>
              <w:marTop w:val="0"/>
              <w:marBottom w:val="0"/>
              <w:divBdr>
                <w:top w:val="none" w:sz="0" w:space="0" w:color="auto"/>
                <w:left w:val="none" w:sz="0" w:space="0" w:color="auto"/>
                <w:bottom w:val="none" w:sz="0" w:space="0" w:color="auto"/>
                <w:right w:val="none" w:sz="0" w:space="0" w:color="auto"/>
              </w:divBdr>
            </w:div>
          </w:divsChild>
        </w:div>
        <w:div w:id="655110413">
          <w:marLeft w:val="0"/>
          <w:marRight w:val="0"/>
          <w:marTop w:val="0"/>
          <w:marBottom w:val="0"/>
          <w:divBdr>
            <w:top w:val="none" w:sz="0" w:space="0" w:color="auto"/>
            <w:left w:val="none" w:sz="0" w:space="0" w:color="auto"/>
            <w:bottom w:val="none" w:sz="0" w:space="0" w:color="auto"/>
            <w:right w:val="none" w:sz="0" w:space="0" w:color="auto"/>
          </w:divBdr>
          <w:divsChild>
            <w:div w:id="443427644">
              <w:marLeft w:val="0"/>
              <w:marRight w:val="0"/>
              <w:marTop w:val="0"/>
              <w:marBottom w:val="0"/>
              <w:divBdr>
                <w:top w:val="none" w:sz="0" w:space="0" w:color="auto"/>
                <w:left w:val="none" w:sz="0" w:space="0" w:color="auto"/>
                <w:bottom w:val="none" w:sz="0" w:space="0" w:color="auto"/>
                <w:right w:val="none" w:sz="0" w:space="0" w:color="auto"/>
              </w:divBdr>
            </w:div>
          </w:divsChild>
        </w:div>
        <w:div w:id="806555397">
          <w:marLeft w:val="0"/>
          <w:marRight w:val="0"/>
          <w:marTop w:val="0"/>
          <w:marBottom w:val="0"/>
          <w:divBdr>
            <w:top w:val="none" w:sz="0" w:space="0" w:color="auto"/>
            <w:left w:val="none" w:sz="0" w:space="0" w:color="auto"/>
            <w:bottom w:val="none" w:sz="0" w:space="0" w:color="auto"/>
            <w:right w:val="none" w:sz="0" w:space="0" w:color="auto"/>
          </w:divBdr>
        </w:div>
        <w:div w:id="1330937008">
          <w:marLeft w:val="0"/>
          <w:marRight w:val="0"/>
          <w:marTop w:val="0"/>
          <w:marBottom w:val="0"/>
          <w:divBdr>
            <w:top w:val="none" w:sz="0" w:space="0" w:color="auto"/>
            <w:left w:val="none" w:sz="0" w:space="0" w:color="auto"/>
            <w:bottom w:val="none" w:sz="0" w:space="0" w:color="auto"/>
            <w:right w:val="none" w:sz="0" w:space="0" w:color="auto"/>
          </w:divBdr>
        </w:div>
        <w:div w:id="1355689842">
          <w:marLeft w:val="0"/>
          <w:marRight w:val="0"/>
          <w:marTop w:val="0"/>
          <w:marBottom w:val="0"/>
          <w:divBdr>
            <w:top w:val="none" w:sz="0" w:space="0" w:color="auto"/>
            <w:left w:val="none" w:sz="0" w:space="0" w:color="auto"/>
            <w:bottom w:val="none" w:sz="0" w:space="0" w:color="auto"/>
            <w:right w:val="none" w:sz="0" w:space="0" w:color="auto"/>
          </w:divBdr>
        </w:div>
        <w:div w:id="1377389911">
          <w:marLeft w:val="0"/>
          <w:marRight w:val="0"/>
          <w:marTop w:val="0"/>
          <w:marBottom w:val="0"/>
          <w:divBdr>
            <w:top w:val="none" w:sz="0" w:space="0" w:color="auto"/>
            <w:left w:val="none" w:sz="0" w:space="0" w:color="auto"/>
            <w:bottom w:val="none" w:sz="0" w:space="0" w:color="auto"/>
            <w:right w:val="none" w:sz="0" w:space="0" w:color="auto"/>
          </w:divBdr>
        </w:div>
        <w:div w:id="1413963448">
          <w:marLeft w:val="0"/>
          <w:marRight w:val="0"/>
          <w:marTop w:val="0"/>
          <w:marBottom w:val="0"/>
          <w:divBdr>
            <w:top w:val="none" w:sz="0" w:space="0" w:color="auto"/>
            <w:left w:val="none" w:sz="0" w:space="0" w:color="auto"/>
            <w:bottom w:val="none" w:sz="0" w:space="0" w:color="auto"/>
            <w:right w:val="none" w:sz="0" w:space="0" w:color="auto"/>
          </w:divBdr>
        </w:div>
        <w:div w:id="1413971545">
          <w:marLeft w:val="0"/>
          <w:marRight w:val="0"/>
          <w:marTop w:val="0"/>
          <w:marBottom w:val="0"/>
          <w:divBdr>
            <w:top w:val="none" w:sz="0" w:space="0" w:color="auto"/>
            <w:left w:val="none" w:sz="0" w:space="0" w:color="auto"/>
            <w:bottom w:val="none" w:sz="0" w:space="0" w:color="auto"/>
            <w:right w:val="none" w:sz="0" w:space="0" w:color="auto"/>
          </w:divBdr>
          <w:divsChild>
            <w:div w:id="436028573">
              <w:marLeft w:val="0"/>
              <w:marRight w:val="0"/>
              <w:marTop w:val="0"/>
              <w:marBottom w:val="0"/>
              <w:divBdr>
                <w:top w:val="none" w:sz="0" w:space="0" w:color="auto"/>
                <w:left w:val="none" w:sz="0" w:space="0" w:color="auto"/>
                <w:bottom w:val="none" w:sz="0" w:space="0" w:color="auto"/>
                <w:right w:val="none" w:sz="0" w:space="0" w:color="auto"/>
              </w:divBdr>
            </w:div>
          </w:divsChild>
        </w:div>
        <w:div w:id="1922062433">
          <w:marLeft w:val="0"/>
          <w:marRight w:val="0"/>
          <w:marTop w:val="300"/>
          <w:marBottom w:val="0"/>
          <w:divBdr>
            <w:top w:val="none" w:sz="0" w:space="0" w:color="auto"/>
            <w:left w:val="none" w:sz="0" w:space="0" w:color="auto"/>
            <w:bottom w:val="none" w:sz="0" w:space="0" w:color="auto"/>
            <w:right w:val="none" w:sz="0" w:space="0" w:color="auto"/>
          </w:divBdr>
          <w:divsChild>
            <w:div w:id="1758288135">
              <w:marLeft w:val="0"/>
              <w:marRight w:val="0"/>
              <w:marTop w:val="0"/>
              <w:marBottom w:val="0"/>
              <w:divBdr>
                <w:top w:val="none" w:sz="0" w:space="0" w:color="auto"/>
                <w:left w:val="none" w:sz="0" w:space="0" w:color="auto"/>
                <w:bottom w:val="none" w:sz="0" w:space="0" w:color="auto"/>
                <w:right w:val="none" w:sz="0" w:space="0" w:color="auto"/>
              </w:divBdr>
              <w:divsChild>
                <w:div w:id="730931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4655252">
          <w:marLeft w:val="0"/>
          <w:marRight w:val="0"/>
          <w:marTop w:val="300"/>
          <w:marBottom w:val="0"/>
          <w:divBdr>
            <w:top w:val="none" w:sz="0" w:space="0" w:color="auto"/>
            <w:left w:val="none" w:sz="0" w:space="0" w:color="auto"/>
            <w:bottom w:val="none" w:sz="0" w:space="0" w:color="auto"/>
            <w:right w:val="none" w:sz="0" w:space="0" w:color="auto"/>
          </w:divBdr>
          <w:divsChild>
            <w:div w:id="1565526256">
              <w:marLeft w:val="0"/>
              <w:marRight w:val="0"/>
              <w:marTop w:val="0"/>
              <w:marBottom w:val="0"/>
              <w:divBdr>
                <w:top w:val="none" w:sz="0" w:space="0" w:color="auto"/>
                <w:left w:val="none" w:sz="0" w:space="0" w:color="auto"/>
                <w:bottom w:val="none" w:sz="0" w:space="0" w:color="auto"/>
                <w:right w:val="none" w:sz="0" w:space="0" w:color="auto"/>
              </w:divBdr>
              <w:divsChild>
                <w:div w:id="882403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002512">
          <w:marLeft w:val="0"/>
          <w:marRight w:val="0"/>
          <w:marTop w:val="0"/>
          <w:marBottom w:val="0"/>
          <w:divBdr>
            <w:top w:val="none" w:sz="0" w:space="0" w:color="auto"/>
            <w:left w:val="none" w:sz="0" w:space="0" w:color="auto"/>
            <w:bottom w:val="none" w:sz="0" w:space="0" w:color="auto"/>
            <w:right w:val="none" w:sz="0" w:space="0" w:color="auto"/>
          </w:divBdr>
        </w:div>
        <w:div w:id="1985355535">
          <w:marLeft w:val="0"/>
          <w:marRight w:val="0"/>
          <w:marTop w:val="300"/>
          <w:marBottom w:val="0"/>
          <w:divBdr>
            <w:top w:val="none" w:sz="0" w:space="0" w:color="auto"/>
            <w:left w:val="none" w:sz="0" w:space="0" w:color="auto"/>
            <w:bottom w:val="none" w:sz="0" w:space="0" w:color="auto"/>
            <w:right w:val="none" w:sz="0" w:space="0" w:color="auto"/>
          </w:divBdr>
          <w:divsChild>
            <w:div w:id="623268262">
              <w:marLeft w:val="0"/>
              <w:marRight w:val="0"/>
              <w:marTop w:val="0"/>
              <w:marBottom w:val="0"/>
              <w:divBdr>
                <w:top w:val="none" w:sz="0" w:space="0" w:color="auto"/>
                <w:left w:val="none" w:sz="0" w:space="0" w:color="auto"/>
                <w:bottom w:val="none" w:sz="0" w:space="0" w:color="auto"/>
                <w:right w:val="none" w:sz="0" w:space="0" w:color="auto"/>
              </w:divBdr>
              <w:divsChild>
                <w:div w:id="1036393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0860752">
      <w:bodyDiv w:val="1"/>
      <w:marLeft w:val="0"/>
      <w:marRight w:val="0"/>
      <w:marTop w:val="0"/>
      <w:marBottom w:val="0"/>
      <w:divBdr>
        <w:top w:val="none" w:sz="0" w:space="0" w:color="auto"/>
        <w:left w:val="none" w:sz="0" w:space="0" w:color="auto"/>
        <w:bottom w:val="none" w:sz="0" w:space="0" w:color="auto"/>
        <w:right w:val="none" w:sz="0" w:space="0" w:color="auto"/>
      </w:divBdr>
      <w:divsChild>
        <w:div w:id="115608787">
          <w:marLeft w:val="0"/>
          <w:marRight w:val="0"/>
          <w:marTop w:val="0"/>
          <w:marBottom w:val="0"/>
          <w:divBdr>
            <w:top w:val="none" w:sz="0" w:space="0" w:color="auto"/>
            <w:left w:val="none" w:sz="0" w:space="0" w:color="auto"/>
            <w:bottom w:val="none" w:sz="0" w:space="0" w:color="auto"/>
            <w:right w:val="none" w:sz="0" w:space="0" w:color="auto"/>
          </w:divBdr>
          <w:divsChild>
            <w:div w:id="2094009592">
              <w:marLeft w:val="0"/>
              <w:marRight w:val="0"/>
              <w:marTop w:val="0"/>
              <w:marBottom w:val="0"/>
              <w:divBdr>
                <w:top w:val="none" w:sz="0" w:space="0" w:color="auto"/>
                <w:left w:val="none" w:sz="0" w:space="0" w:color="auto"/>
                <w:bottom w:val="none" w:sz="0" w:space="0" w:color="auto"/>
                <w:right w:val="none" w:sz="0" w:space="0" w:color="auto"/>
              </w:divBdr>
            </w:div>
          </w:divsChild>
        </w:div>
        <w:div w:id="206600388">
          <w:marLeft w:val="0"/>
          <w:marRight w:val="0"/>
          <w:marTop w:val="0"/>
          <w:marBottom w:val="0"/>
          <w:divBdr>
            <w:top w:val="none" w:sz="0" w:space="0" w:color="auto"/>
            <w:left w:val="none" w:sz="0" w:space="0" w:color="auto"/>
            <w:bottom w:val="none" w:sz="0" w:space="0" w:color="auto"/>
            <w:right w:val="none" w:sz="0" w:space="0" w:color="auto"/>
          </w:divBdr>
        </w:div>
        <w:div w:id="261645232">
          <w:marLeft w:val="0"/>
          <w:marRight w:val="0"/>
          <w:marTop w:val="300"/>
          <w:marBottom w:val="0"/>
          <w:divBdr>
            <w:top w:val="none" w:sz="0" w:space="0" w:color="auto"/>
            <w:left w:val="none" w:sz="0" w:space="0" w:color="auto"/>
            <w:bottom w:val="none" w:sz="0" w:space="0" w:color="auto"/>
            <w:right w:val="none" w:sz="0" w:space="0" w:color="auto"/>
          </w:divBdr>
          <w:divsChild>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9654555">
          <w:marLeft w:val="0"/>
          <w:marRight w:val="0"/>
          <w:marTop w:val="0"/>
          <w:marBottom w:val="0"/>
          <w:divBdr>
            <w:top w:val="none" w:sz="0" w:space="0" w:color="auto"/>
            <w:left w:val="none" w:sz="0" w:space="0" w:color="auto"/>
            <w:bottom w:val="none" w:sz="0" w:space="0" w:color="auto"/>
            <w:right w:val="none" w:sz="0" w:space="0" w:color="auto"/>
          </w:divBdr>
        </w:div>
        <w:div w:id="303043166">
          <w:marLeft w:val="0"/>
          <w:marRight w:val="0"/>
          <w:marTop w:val="0"/>
          <w:marBottom w:val="0"/>
          <w:divBdr>
            <w:top w:val="none" w:sz="0" w:space="0" w:color="auto"/>
            <w:left w:val="none" w:sz="0" w:space="0" w:color="auto"/>
            <w:bottom w:val="none" w:sz="0" w:space="0" w:color="auto"/>
            <w:right w:val="none" w:sz="0" w:space="0" w:color="auto"/>
          </w:divBdr>
        </w:div>
        <w:div w:id="686564941">
          <w:marLeft w:val="0"/>
          <w:marRight w:val="0"/>
          <w:marTop w:val="0"/>
          <w:marBottom w:val="0"/>
          <w:divBdr>
            <w:top w:val="none" w:sz="0" w:space="0" w:color="auto"/>
            <w:left w:val="none" w:sz="0" w:space="0" w:color="auto"/>
            <w:bottom w:val="none" w:sz="0" w:space="0" w:color="auto"/>
            <w:right w:val="none" w:sz="0" w:space="0" w:color="auto"/>
          </w:divBdr>
          <w:divsChild>
            <w:div w:id="769816215">
              <w:marLeft w:val="0"/>
              <w:marRight w:val="0"/>
              <w:marTop w:val="0"/>
              <w:marBottom w:val="0"/>
              <w:divBdr>
                <w:top w:val="none" w:sz="0" w:space="0" w:color="auto"/>
                <w:left w:val="none" w:sz="0" w:space="0" w:color="auto"/>
                <w:bottom w:val="none" w:sz="0" w:space="0" w:color="auto"/>
                <w:right w:val="none" w:sz="0" w:space="0" w:color="auto"/>
              </w:divBdr>
            </w:div>
          </w:divsChild>
        </w:div>
        <w:div w:id="706294226">
          <w:marLeft w:val="0"/>
          <w:marRight w:val="0"/>
          <w:marTop w:val="0"/>
          <w:marBottom w:val="0"/>
          <w:divBdr>
            <w:top w:val="none" w:sz="0" w:space="0" w:color="auto"/>
            <w:left w:val="none" w:sz="0" w:space="0" w:color="auto"/>
            <w:bottom w:val="none" w:sz="0" w:space="0" w:color="auto"/>
            <w:right w:val="none" w:sz="0" w:space="0" w:color="auto"/>
          </w:divBdr>
          <w:divsChild>
            <w:div w:id="1137912903">
              <w:marLeft w:val="0"/>
              <w:marRight w:val="0"/>
              <w:marTop w:val="0"/>
              <w:marBottom w:val="0"/>
              <w:divBdr>
                <w:top w:val="none" w:sz="0" w:space="0" w:color="auto"/>
                <w:left w:val="none" w:sz="0" w:space="0" w:color="auto"/>
                <w:bottom w:val="none" w:sz="0" w:space="0" w:color="auto"/>
                <w:right w:val="none" w:sz="0" w:space="0" w:color="auto"/>
              </w:divBdr>
            </w:div>
          </w:divsChild>
        </w:div>
        <w:div w:id="747969949">
          <w:marLeft w:val="0"/>
          <w:marRight w:val="0"/>
          <w:marTop w:val="0"/>
          <w:marBottom w:val="0"/>
          <w:divBdr>
            <w:top w:val="none" w:sz="0" w:space="0" w:color="auto"/>
            <w:left w:val="none" w:sz="0" w:space="0" w:color="auto"/>
            <w:bottom w:val="none" w:sz="0" w:space="0" w:color="auto"/>
            <w:right w:val="none" w:sz="0" w:space="0" w:color="auto"/>
          </w:divBdr>
          <w:divsChild>
            <w:div w:id="18897717">
              <w:marLeft w:val="0"/>
              <w:marRight w:val="0"/>
              <w:marTop w:val="0"/>
              <w:marBottom w:val="0"/>
              <w:divBdr>
                <w:top w:val="none" w:sz="0" w:space="0" w:color="auto"/>
                <w:left w:val="none" w:sz="0" w:space="0" w:color="auto"/>
                <w:bottom w:val="none" w:sz="0" w:space="0" w:color="auto"/>
                <w:right w:val="none" w:sz="0" w:space="0" w:color="auto"/>
              </w:divBdr>
            </w:div>
          </w:divsChild>
        </w:div>
        <w:div w:id="777288910">
          <w:marLeft w:val="0"/>
          <w:marRight w:val="0"/>
          <w:marTop w:val="300"/>
          <w:marBottom w:val="0"/>
          <w:divBdr>
            <w:top w:val="none" w:sz="0" w:space="0" w:color="auto"/>
            <w:left w:val="none" w:sz="0" w:space="0" w:color="auto"/>
            <w:bottom w:val="none" w:sz="0" w:space="0" w:color="auto"/>
            <w:right w:val="none" w:sz="0" w:space="0" w:color="auto"/>
          </w:divBdr>
          <w:divsChild>
            <w:div w:id="761999071">
              <w:marLeft w:val="0"/>
              <w:marRight w:val="0"/>
              <w:marTop w:val="0"/>
              <w:marBottom w:val="0"/>
              <w:divBdr>
                <w:top w:val="none" w:sz="0" w:space="0" w:color="auto"/>
                <w:left w:val="none" w:sz="0" w:space="0" w:color="auto"/>
                <w:bottom w:val="none" w:sz="0" w:space="0" w:color="auto"/>
                <w:right w:val="none" w:sz="0" w:space="0" w:color="auto"/>
              </w:divBdr>
              <w:divsChild>
                <w:div w:id="1373069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449590">
          <w:marLeft w:val="0"/>
          <w:marRight w:val="0"/>
          <w:marTop w:val="0"/>
          <w:marBottom w:val="0"/>
          <w:divBdr>
            <w:top w:val="none" w:sz="0" w:space="0" w:color="auto"/>
            <w:left w:val="none" w:sz="0" w:space="0" w:color="auto"/>
            <w:bottom w:val="none" w:sz="0" w:space="0" w:color="auto"/>
            <w:right w:val="none" w:sz="0" w:space="0" w:color="auto"/>
          </w:divBdr>
          <w:divsChild>
            <w:div w:id="800268315">
              <w:marLeft w:val="0"/>
              <w:marRight w:val="0"/>
              <w:marTop w:val="0"/>
              <w:marBottom w:val="0"/>
              <w:divBdr>
                <w:top w:val="none" w:sz="0" w:space="0" w:color="auto"/>
                <w:left w:val="none" w:sz="0" w:space="0" w:color="auto"/>
                <w:bottom w:val="none" w:sz="0" w:space="0" w:color="auto"/>
                <w:right w:val="none" w:sz="0" w:space="0" w:color="auto"/>
              </w:divBdr>
            </w:div>
          </w:divsChild>
        </w:div>
        <w:div w:id="927926888">
          <w:marLeft w:val="0"/>
          <w:marRight w:val="0"/>
          <w:marTop w:val="0"/>
          <w:marBottom w:val="0"/>
          <w:divBdr>
            <w:top w:val="none" w:sz="0" w:space="0" w:color="auto"/>
            <w:left w:val="none" w:sz="0" w:space="0" w:color="auto"/>
            <w:bottom w:val="none" w:sz="0" w:space="0" w:color="auto"/>
            <w:right w:val="none" w:sz="0" w:space="0" w:color="auto"/>
          </w:divBdr>
          <w:divsChild>
            <w:div w:id="408188727">
              <w:marLeft w:val="0"/>
              <w:marRight w:val="0"/>
              <w:marTop w:val="0"/>
              <w:marBottom w:val="0"/>
              <w:divBdr>
                <w:top w:val="none" w:sz="0" w:space="0" w:color="auto"/>
                <w:left w:val="none" w:sz="0" w:space="0" w:color="auto"/>
                <w:bottom w:val="none" w:sz="0" w:space="0" w:color="auto"/>
                <w:right w:val="none" w:sz="0" w:space="0" w:color="auto"/>
              </w:divBdr>
            </w:div>
          </w:divsChild>
        </w:div>
        <w:div w:id="948973361">
          <w:marLeft w:val="0"/>
          <w:marRight w:val="0"/>
          <w:marTop w:val="0"/>
          <w:marBottom w:val="0"/>
          <w:divBdr>
            <w:top w:val="none" w:sz="0" w:space="0" w:color="auto"/>
            <w:left w:val="none" w:sz="0" w:space="0" w:color="auto"/>
            <w:bottom w:val="none" w:sz="0" w:space="0" w:color="auto"/>
            <w:right w:val="none" w:sz="0" w:space="0" w:color="auto"/>
          </w:divBdr>
        </w:div>
        <w:div w:id="1270088520">
          <w:marLeft w:val="0"/>
          <w:marRight w:val="0"/>
          <w:marTop w:val="0"/>
          <w:marBottom w:val="0"/>
          <w:divBdr>
            <w:top w:val="none" w:sz="0" w:space="0" w:color="auto"/>
            <w:left w:val="none" w:sz="0" w:space="0" w:color="auto"/>
            <w:bottom w:val="none" w:sz="0" w:space="0" w:color="auto"/>
            <w:right w:val="none" w:sz="0" w:space="0" w:color="auto"/>
          </w:divBdr>
          <w:divsChild>
            <w:div w:id="160777116">
              <w:marLeft w:val="0"/>
              <w:marRight w:val="0"/>
              <w:marTop w:val="0"/>
              <w:marBottom w:val="0"/>
              <w:divBdr>
                <w:top w:val="none" w:sz="0" w:space="0" w:color="auto"/>
                <w:left w:val="none" w:sz="0" w:space="0" w:color="auto"/>
                <w:bottom w:val="none" w:sz="0" w:space="0" w:color="auto"/>
                <w:right w:val="none" w:sz="0" w:space="0" w:color="auto"/>
              </w:divBdr>
            </w:div>
          </w:divsChild>
        </w:div>
        <w:div w:id="1361472640">
          <w:marLeft w:val="0"/>
          <w:marRight w:val="0"/>
          <w:marTop w:val="0"/>
          <w:marBottom w:val="0"/>
          <w:divBdr>
            <w:top w:val="none" w:sz="0" w:space="0" w:color="auto"/>
            <w:left w:val="none" w:sz="0" w:space="0" w:color="auto"/>
            <w:bottom w:val="none" w:sz="0" w:space="0" w:color="auto"/>
            <w:right w:val="none" w:sz="0" w:space="0" w:color="auto"/>
          </w:divBdr>
        </w:div>
        <w:div w:id="1465927983">
          <w:marLeft w:val="0"/>
          <w:marRight w:val="0"/>
          <w:marTop w:val="300"/>
          <w:marBottom w:val="0"/>
          <w:divBdr>
            <w:top w:val="none" w:sz="0" w:space="0" w:color="auto"/>
            <w:left w:val="none" w:sz="0" w:space="0" w:color="auto"/>
            <w:bottom w:val="none" w:sz="0" w:space="0" w:color="auto"/>
            <w:right w:val="none" w:sz="0" w:space="0" w:color="auto"/>
          </w:divBdr>
          <w:divsChild>
            <w:div w:id="49349641">
              <w:marLeft w:val="0"/>
              <w:marRight w:val="0"/>
              <w:marTop w:val="0"/>
              <w:marBottom w:val="0"/>
              <w:divBdr>
                <w:top w:val="none" w:sz="0" w:space="0" w:color="auto"/>
                <w:left w:val="none" w:sz="0" w:space="0" w:color="auto"/>
                <w:bottom w:val="none" w:sz="0" w:space="0" w:color="auto"/>
                <w:right w:val="none" w:sz="0" w:space="0" w:color="auto"/>
              </w:divBdr>
              <w:divsChild>
                <w:div w:id="236399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0215350">
          <w:marLeft w:val="0"/>
          <w:marRight w:val="0"/>
          <w:marTop w:val="300"/>
          <w:marBottom w:val="0"/>
          <w:divBdr>
            <w:top w:val="none" w:sz="0" w:space="0" w:color="auto"/>
            <w:left w:val="none" w:sz="0" w:space="0" w:color="auto"/>
            <w:bottom w:val="none" w:sz="0" w:space="0" w:color="auto"/>
            <w:right w:val="none" w:sz="0" w:space="0" w:color="auto"/>
          </w:divBdr>
          <w:divsChild>
            <w:div w:id="2118477964">
              <w:marLeft w:val="0"/>
              <w:marRight w:val="0"/>
              <w:marTop w:val="0"/>
              <w:marBottom w:val="0"/>
              <w:divBdr>
                <w:top w:val="none" w:sz="0" w:space="0" w:color="auto"/>
                <w:left w:val="none" w:sz="0" w:space="0" w:color="auto"/>
                <w:bottom w:val="none" w:sz="0" w:space="0" w:color="auto"/>
                <w:right w:val="none" w:sz="0" w:space="0" w:color="auto"/>
              </w:divBdr>
              <w:divsChild>
                <w:div w:id="1575386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0147455">
          <w:marLeft w:val="0"/>
          <w:marRight w:val="0"/>
          <w:marTop w:val="0"/>
          <w:marBottom w:val="0"/>
          <w:divBdr>
            <w:top w:val="none" w:sz="0" w:space="0" w:color="auto"/>
            <w:left w:val="none" w:sz="0" w:space="0" w:color="auto"/>
            <w:bottom w:val="none" w:sz="0" w:space="0" w:color="auto"/>
            <w:right w:val="none" w:sz="0" w:space="0" w:color="auto"/>
          </w:divBdr>
        </w:div>
        <w:div w:id="1891187192">
          <w:marLeft w:val="0"/>
          <w:marRight w:val="0"/>
          <w:marTop w:val="0"/>
          <w:marBottom w:val="0"/>
          <w:divBdr>
            <w:top w:val="none" w:sz="0" w:space="0" w:color="auto"/>
            <w:left w:val="none" w:sz="0" w:space="0" w:color="auto"/>
            <w:bottom w:val="none" w:sz="0" w:space="0" w:color="auto"/>
            <w:right w:val="none" w:sz="0" w:space="0" w:color="auto"/>
          </w:divBdr>
        </w:div>
      </w:divsChild>
    </w:div>
    <w:div w:id="1062869899">
      <w:bodyDiv w:val="1"/>
      <w:marLeft w:val="0"/>
      <w:marRight w:val="0"/>
      <w:marTop w:val="0"/>
      <w:marBottom w:val="0"/>
      <w:divBdr>
        <w:top w:val="none" w:sz="0" w:space="0" w:color="auto"/>
        <w:left w:val="none" w:sz="0" w:space="0" w:color="auto"/>
        <w:bottom w:val="none" w:sz="0" w:space="0" w:color="auto"/>
        <w:right w:val="none" w:sz="0" w:space="0" w:color="auto"/>
      </w:divBdr>
      <w:divsChild>
        <w:div w:id="1634409308">
          <w:marLeft w:val="0"/>
          <w:marRight w:val="0"/>
          <w:marTop w:val="0"/>
          <w:marBottom w:val="0"/>
          <w:divBdr>
            <w:top w:val="none" w:sz="0" w:space="0" w:color="auto"/>
            <w:left w:val="none" w:sz="0" w:space="0" w:color="auto"/>
            <w:bottom w:val="none" w:sz="0" w:space="0" w:color="auto"/>
            <w:right w:val="none" w:sz="0" w:space="0" w:color="auto"/>
          </w:divBdr>
        </w:div>
        <w:div w:id="2088267253">
          <w:marLeft w:val="0"/>
          <w:marRight w:val="0"/>
          <w:marTop w:val="0"/>
          <w:marBottom w:val="0"/>
          <w:divBdr>
            <w:top w:val="none" w:sz="0" w:space="0" w:color="auto"/>
            <w:left w:val="none" w:sz="0" w:space="0" w:color="auto"/>
            <w:bottom w:val="none" w:sz="0" w:space="0" w:color="auto"/>
            <w:right w:val="none" w:sz="0" w:space="0" w:color="auto"/>
          </w:divBdr>
          <w:divsChild>
            <w:div w:id="744761383">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619407423">
          <w:marLeft w:val="0"/>
          <w:marRight w:val="0"/>
          <w:marTop w:val="0"/>
          <w:marBottom w:val="0"/>
          <w:divBdr>
            <w:top w:val="none" w:sz="0" w:space="0" w:color="auto"/>
            <w:left w:val="none" w:sz="0" w:space="0" w:color="auto"/>
            <w:bottom w:val="none" w:sz="0" w:space="0" w:color="auto"/>
            <w:right w:val="none" w:sz="0" w:space="0" w:color="auto"/>
          </w:divBdr>
          <w:divsChild>
            <w:div w:id="192812112">
              <w:marLeft w:val="0"/>
              <w:marRight w:val="0"/>
              <w:marTop w:val="0"/>
              <w:marBottom w:val="0"/>
              <w:divBdr>
                <w:top w:val="none" w:sz="0" w:space="0" w:color="auto"/>
                <w:left w:val="none" w:sz="0" w:space="0" w:color="auto"/>
                <w:bottom w:val="none" w:sz="0" w:space="0" w:color="auto"/>
                <w:right w:val="none" w:sz="0" w:space="0" w:color="auto"/>
              </w:divBdr>
            </w:div>
          </w:divsChild>
        </w:div>
        <w:div w:id="767384891">
          <w:marLeft w:val="0"/>
          <w:marRight w:val="0"/>
          <w:marTop w:val="0"/>
          <w:marBottom w:val="0"/>
          <w:divBdr>
            <w:top w:val="none" w:sz="0" w:space="0" w:color="auto"/>
            <w:left w:val="none" w:sz="0" w:space="0" w:color="auto"/>
            <w:bottom w:val="none" w:sz="0" w:space="0" w:color="auto"/>
            <w:right w:val="none" w:sz="0" w:space="0" w:color="auto"/>
          </w:divBdr>
        </w:div>
        <w:div w:id="1719666312">
          <w:marLeft w:val="0"/>
          <w:marRight w:val="0"/>
          <w:marTop w:val="0"/>
          <w:marBottom w:val="0"/>
          <w:divBdr>
            <w:top w:val="none" w:sz="0" w:space="0" w:color="auto"/>
            <w:left w:val="none" w:sz="0" w:space="0" w:color="auto"/>
            <w:bottom w:val="none" w:sz="0" w:space="0" w:color="auto"/>
            <w:right w:val="none" w:sz="0" w:space="0" w:color="auto"/>
          </w:divBdr>
          <w:divsChild>
            <w:div w:id="1376856613">
              <w:marLeft w:val="0"/>
              <w:marRight w:val="0"/>
              <w:marTop w:val="0"/>
              <w:marBottom w:val="0"/>
              <w:divBdr>
                <w:top w:val="none" w:sz="0" w:space="0" w:color="auto"/>
                <w:left w:val="none" w:sz="0" w:space="0" w:color="auto"/>
                <w:bottom w:val="none" w:sz="0" w:space="0" w:color="auto"/>
                <w:right w:val="none" w:sz="0" w:space="0" w:color="auto"/>
              </w:divBdr>
            </w:div>
          </w:divsChild>
        </w:div>
        <w:div w:id="314458109">
          <w:marLeft w:val="0"/>
          <w:marRight w:val="0"/>
          <w:marTop w:val="0"/>
          <w:marBottom w:val="0"/>
          <w:divBdr>
            <w:top w:val="none" w:sz="0" w:space="0" w:color="auto"/>
            <w:left w:val="none" w:sz="0" w:space="0" w:color="auto"/>
            <w:bottom w:val="none" w:sz="0" w:space="0" w:color="auto"/>
            <w:right w:val="none" w:sz="0" w:space="0" w:color="auto"/>
          </w:divBdr>
        </w:div>
        <w:div w:id="1209026065">
          <w:marLeft w:val="0"/>
          <w:marRight w:val="0"/>
          <w:marTop w:val="0"/>
          <w:marBottom w:val="0"/>
          <w:divBdr>
            <w:top w:val="none" w:sz="0" w:space="0" w:color="auto"/>
            <w:left w:val="none" w:sz="0" w:space="0" w:color="auto"/>
            <w:bottom w:val="none" w:sz="0" w:space="0" w:color="auto"/>
            <w:right w:val="none" w:sz="0" w:space="0" w:color="auto"/>
          </w:divBdr>
          <w:divsChild>
            <w:div w:id="1731030255">
              <w:marLeft w:val="0"/>
              <w:marRight w:val="0"/>
              <w:marTop w:val="0"/>
              <w:marBottom w:val="0"/>
              <w:divBdr>
                <w:top w:val="none" w:sz="0" w:space="0" w:color="auto"/>
                <w:left w:val="none" w:sz="0" w:space="0" w:color="auto"/>
                <w:bottom w:val="none" w:sz="0" w:space="0" w:color="auto"/>
                <w:right w:val="none" w:sz="0" w:space="0" w:color="auto"/>
              </w:divBdr>
            </w:div>
          </w:divsChild>
        </w:div>
        <w:div w:id="338436601">
          <w:marLeft w:val="0"/>
          <w:marRight w:val="0"/>
          <w:marTop w:val="0"/>
          <w:marBottom w:val="0"/>
          <w:divBdr>
            <w:top w:val="none" w:sz="0" w:space="0" w:color="auto"/>
            <w:left w:val="none" w:sz="0" w:space="0" w:color="auto"/>
            <w:bottom w:val="none" w:sz="0" w:space="0" w:color="auto"/>
            <w:right w:val="none" w:sz="0" w:space="0" w:color="auto"/>
          </w:divBdr>
        </w:div>
        <w:div w:id="254481584">
          <w:marLeft w:val="0"/>
          <w:marRight w:val="0"/>
          <w:marTop w:val="0"/>
          <w:marBottom w:val="0"/>
          <w:divBdr>
            <w:top w:val="none" w:sz="0" w:space="0" w:color="auto"/>
            <w:left w:val="none" w:sz="0" w:space="0" w:color="auto"/>
            <w:bottom w:val="none" w:sz="0" w:space="0" w:color="auto"/>
            <w:right w:val="none" w:sz="0" w:space="0" w:color="auto"/>
          </w:divBdr>
          <w:divsChild>
            <w:div w:id="1318805654">
              <w:marLeft w:val="0"/>
              <w:marRight w:val="0"/>
              <w:marTop w:val="0"/>
              <w:marBottom w:val="0"/>
              <w:divBdr>
                <w:top w:val="none" w:sz="0" w:space="0" w:color="auto"/>
                <w:left w:val="none" w:sz="0" w:space="0" w:color="auto"/>
                <w:bottom w:val="none" w:sz="0" w:space="0" w:color="auto"/>
                <w:right w:val="none" w:sz="0" w:space="0" w:color="auto"/>
              </w:divBdr>
            </w:div>
          </w:divsChild>
        </w:div>
        <w:div w:id="582564093">
          <w:marLeft w:val="0"/>
          <w:marRight w:val="0"/>
          <w:marTop w:val="0"/>
          <w:marBottom w:val="0"/>
          <w:divBdr>
            <w:top w:val="none" w:sz="0" w:space="0" w:color="auto"/>
            <w:left w:val="none" w:sz="0" w:space="0" w:color="auto"/>
            <w:bottom w:val="none" w:sz="0" w:space="0" w:color="auto"/>
            <w:right w:val="none" w:sz="0" w:space="0" w:color="auto"/>
          </w:divBdr>
        </w:div>
        <w:div w:id="1633055538">
          <w:marLeft w:val="0"/>
          <w:marRight w:val="0"/>
          <w:marTop w:val="0"/>
          <w:marBottom w:val="0"/>
          <w:divBdr>
            <w:top w:val="none" w:sz="0" w:space="0" w:color="auto"/>
            <w:left w:val="none" w:sz="0" w:space="0" w:color="auto"/>
            <w:bottom w:val="none" w:sz="0" w:space="0" w:color="auto"/>
            <w:right w:val="none" w:sz="0" w:space="0" w:color="auto"/>
          </w:divBdr>
          <w:divsChild>
            <w:div w:id="1757247936">
              <w:marLeft w:val="0"/>
              <w:marRight w:val="0"/>
              <w:marTop w:val="0"/>
              <w:marBottom w:val="0"/>
              <w:divBdr>
                <w:top w:val="none" w:sz="0" w:space="0" w:color="auto"/>
                <w:left w:val="none" w:sz="0" w:space="0" w:color="auto"/>
                <w:bottom w:val="none" w:sz="0" w:space="0" w:color="auto"/>
                <w:right w:val="none" w:sz="0" w:space="0" w:color="auto"/>
              </w:divBdr>
            </w:div>
          </w:divsChild>
        </w:div>
        <w:div w:id="2005815598">
          <w:marLeft w:val="0"/>
          <w:marRight w:val="0"/>
          <w:marTop w:val="0"/>
          <w:marBottom w:val="0"/>
          <w:divBdr>
            <w:top w:val="none" w:sz="0" w:space="0" w:color="auto"/>
            <w:left w:val="none" w:sz="0" w:space="0" w:color="auto"/>
            <w:bottom w:val="none" w:sz="0" w:space="0" w:color="auto"/>
            <w:right w:val="none" w:sz="0" w:space="0" w:color="auto"/>
          </w:divBdr>
        </w:div>
        <w:div w:id="1906988991">
          <w:marLeft w:val="0"/>
          <w:marRight w:val="0"/>
          <w:marTop w:val="0"/>
          <w:marBottom w:val="0"/>
          <w:divBdr>
            <w:top w:val="none" w:sz="0" w:space="0" w:color="auto"/>
            <w:left w:val="none" w:sz="0" w:space="0" w:color="auto"/>
            <w:bottom w:val="none" w:sz="0" w:space="0" w:color="auto"/>
            <w:right w:val="none" w:sz="0" w:space="0" w:color="auto"/>
          </w:divBdr>
          <w:divsChild>
            <w:div w:id="61753369">
              <w:marLeft w:val="0"/>
              <w:marRight w:val="0"/>
              <w:marTop w:val="0"/>
              <w:marBottom w:val="0"/>
              <w:divBdr>
                <w:top w:val="none" w:sz="0" w:space="0" w:color="auto"/>
                <w:left w:val="none" w:sz="0" w:space="0" w:color="auto"/>
                <w:bottom w:val="none" w:sz="0" w:space="0" w:color="auto"/>
                <w:right w:val="none" w:sz="0" w:space="0" w:color="auto"/>
              </w:divBdr>
            </w:div>
          </w:divsChild>
        </w:div>
        <w:div w:id="577832024">
          <w:marLeft w:val="0"/>
          <w:marRight w:val="0"/>
          <w:marTop w:val="300"/>
          <w:marBottom w:val="0"/>
          <w:divBdr>
            <w:top w:val="none" w:sz="0" w:space="0" w:color="auto"/>
            <w:left w:val="none" w:sz="0" w:space="0" w:color="auto"/>
            <w:bottom w:val="none" w:sz="0" w:space="0" w:color="auto"/>
            <w:right w:val="none" w:sz="0" w:space="0" w:color="auto"/>
          </w:divBdr>
          <w:divsChild>
            <w:div w:id="712848021">
              <w:marLeft w:val="0"/>
              <w:marRight w:val="0"/>
              <w:marTop w:val="0"/>
              <w:marBottom w:val="0"/>
              <w:divBdr>
                <w:top w:val="none" w:sz="0" w:space="0" w:color="auto"/>
                <w:left w:val="none" w:sz="0" w:space="0" w:color="auto"/>
                <w:bottom w:val="none" w:sz="0" w:space="0" w:color="auto"/>
                <w:right w:val="none" w:sz="0" w:space="0" w:color="auto"/>
              </w:divBdr>
              <w:divsChild>
                <w:div w:id="1582912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323120">
          <w:marLeft w:val="0"/>
          <w:marRight w:val="0"/>
          <w:marTop w:val="300"/>
          <w:marBottom w:val="0"/>
          <w:divBdr>
            <w:top w:val="none" w:sz="0" w:space="0" w:color="auto"/>
            <w:left w:val="none" w:sz="0" w:space="0" w:color="auto"/>
            <w:bottom w:val="none" w:sz="0" w:space="0" w:color="auto"/>
            <w:right w:val="none" w:sz="0" w:space="0" w:color="auto"/>
          </w:divBdr>
          <w:divsChild>
            <w:div w:id="1068266190">
              <w:marLeft w:val="0"/>
              <w:marRight w:val="0"/>
              <w:marTop w:val="0"/>
              <w:marBottom w:val="0"/>
              <w:divBdr>
                <w:top w:val="none" w:sz="0" w:space="0" w:color="auto"/>
                <w:left w:val="none" w:sz="0" w:space="0" w:color="auto"/>
                <w:bottom w:val="none" w:sz="0" w:space="0" w:color="auto"/>
                <w:right w:val="none" w:sz="0" w:space="0" w:color="auto"/>
              </w:divBdr>
              <w:divsChild>
                <w:div w:id="62442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7663673">
          <w:marLeft w:val="0"/>
          <w:marRight w:val="0"/>
          <w:marTop w:val="300"/>
          <w:marBottom w:val="0"/>
          <w:divBdr>
            <w:top w:val="none" w:sz="0" w:space="0" w:color="auto"/>
            <w:left w:val="none" w:sz="0" w:space="0" w:color="auto"/>
            <w:bottom w:val="none" w:sz="0" w:space="0" w:color="auto"/>
            <w:right w:val="none" w:sz="0" w:space="0" w:color="auto"/>
          </w:divBdr>
          <w:divsChild>
            <w:div w:id="1967197883">
              <w:marLeft w:val="0"/>
              <w:marRight w:val="0"/>
              <w:marTop w:val="0"/>
              <w:marBottom w:val="0"/>
              <w:divBdr>
                <w:top w:val="none" w:sz="0" w:space="0" w:color="auto"/>
                <w:left w:val="none" w:sz="0" w:space="0" w:color="auto"/>
                <w:bottom w:val="none" w:sz="0" w:space="0" w:color="auto"/>
                <w:right w:val="none" w:sz="0" w:space="0" w:color="auto"/>
              </w:divBdr>
              <w:divsChild>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4567002">
      <w:bodyDiv w:val="1"/>
      <w:marLeft w:val="0"/>
      <w:marRight w:val="0"/>
      <w:marTop w:val="0"/>
      <w:marBottom w:val="0"/>
      <w:divBdr>
        <w:top w:val="none" w:sz="0" w:space="0" w:color="auto"/>
        <w:left w:val="none" w:sz="0" w:space="0" w:color="auto"/>
        <w:bottom w:val="none" w:sz="0" w:space="0" w:color="auto"/>
        <w:right w:val="none" w:sz="0" w:space="0" w:color="auto"/>
      </w:divBdr>
      <w:divsChild>
        <w:div w:id="36125567">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sChild>
            <w:div w:id="1564245895">
              <w:marLeft w:val="0"/>
              <w:marRight w:val="0"/>
              <w:marTop w:val="0"/>
              <w:marBottom w:val="0"/>
              <w:divBdr>
                <w:top w:val="none" w:sz="0" w:space="0" w:color="auto"/>
                <w:left w:val="none" w:sz="0" w:space="0" w:color="auto"/>
                <w:bottom w:val="none" w:sz="0" w:space="0" w:color="auto"/>
                <w:right w:val="none" w:sz="0" w:space="0" w:color="auto"/>
              </w:divBdr>
              <w:divsChild>
                <w:div w:id="1607929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93475">
          <w:marLeft w:val="0"/>
          <w:marRight w:val="0"/>
          <w:marTop w:val="0"/>
          <w:marBottom w:val="0"/>
          <w:divBdr>
            <w:top w:val="none" w:sz="0" w:space="0" w:color="auto"/>
            <w:left w:val="none" w:sz="0" w:space="0" w:color="auto"/>
            <w:bottom w:val="none" w:sz="0" w:space="0" w:color="auto"/>
            <w:right w:val="none" w:sz="0" w:space="0" w:color="auto"/>
          </w:divBdr>
          <w:divsChild>
            <w:div w:id="1000503992">
              <w:marLeft w:val="0"/>
              <w:marRight w:val="0"/>
              <w:marTop w:val="0"/>
              <w:marBottom w:val="0"/>
              <w:divBdr>
                <w:top w:val="none" w:sz="0" w:space="0" w:color="auto"/>
                <w:left w:val="none" w:sz="0" w:space="0" w:color="auto"/>
                <w:bottom w:val="none" w:sz="0" w:space="0" w:color="auto"/>
                <w:right w:val="none" w:sz="0" w:space="0" w:color="auto"/>
              </w:divBdr>
            </w:div>
          </w:divsChild>
        </w:div>
        <w:div w:id="450318807">
          <w:marLeft w:val="0"/>
          <w:marRight w:val="0"/>
          <w:marTop w:val="0"/>
          <w:marBottom w:val="0"/>
          <w:divBdr>
            <w:top w:val="none" w:sz="0" w:space="0" w:color="auto"/>
            <w:left w:val="none" w:sz="0" w:space="0" w:color="auto"/>
            <w:bottom w:val="none" w:sz="0" w:space="0" w:color="auto"/>
            <w:right w:val="none" w:sz="0" w:space="0" w:color="auto"/>
          </w:divBdr>
        </w:div>
        <w:div w:id="524909034">
          <w:marLeft w:val="0"/>
          <w:marRight w:val="0"/>
          <w:marTop w:val="300"/>
          <w:marBottom w:val="0"/>
          <w:divBdr>
            <w:top w:val="none" w:sz="0" w:space="0" w:color="auto"/>
            <w:left w:val="none" w:sz="0" w:space="0" w:color="auto"/>
            <w:bottom w:val="none" w:sz="0" w:space="0" w:color="auto"/>
            <w:right w:val="none" w:sz="0" w:space="0" w:color="auto"/>
          </w:divBdr>
          <w:divsChild>
            <w:div w:id="80759107">
              <w:marLeft w:val="0"/>
              <w:marRight w:val="0"/>
              <w:marTop w:val="0"/>
              <w:marBottom w:val="0"/>
              <w:divBdr>
                <w:top w:val="none" w:sz="0" w:space="0" w:color="auto"/>
                <w:left w:val="none" w:sz="0" w:space="0" w:color="auto"/>
                <w:bottom w:val="none" w:sz="0" w:space="0" w:color="auto"/>
                <w:right w:val="none" w:sz="0" w:space="0" w:color="auto"/>
              </w:divBdr>
              <w:divsChild>
                <w:div w:id="1945335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352499">
          <w:marLeft w:val="0"/>
          <w:marRight w:val="0"/>
          <w:marTop w:val="0"/>
          <w:marBottom w:val="0"/>
          <w:divBdr>
            <w:top w:val="none" w:sz="0" w:space="0" w:color="auto"/>
            <w:left w:val="none" w:sz="0" w:space="0" w:color="auto"/>
            <w:bottom w:val="none" w:sz="0" w:space="0" w:color="auto"/>
            <w:right w:val="none" w:sz="0" w:space="0" w:color="auto"/>
          </w:divBdr>
        </w:div>
        <w:div w:id="935552907">
          <w:marLeft w:val="0"/>
          <w:marRight w:val="0"/>
          <w:marTop w:val="0"/>
          <w:marBottom w:val="0"/>
          <w:divBdr>
            <w:top w:val="none" w:sz="0" w:space="0" w:color="auto"/>
            <w:left w:val="none" w:sz="0" w:space="0" w:color="auto"/>
            <w:bottom w:val="none" w:sz="0" w:space="0" w:color="auto"/>
            <w:right w:val="none" w:sz="0" w:space="0" w:color="auto"/>
          </w:divBdr>
        </w:div>
        <w:div w:id="1150292755">
          <w:marLeft w:val="0"/>
          <w:marRight w:val="0"/>
          <w:marTop w:val="0"/>
          <w:marBottom w:val="0"/>
          <w:divBdr>
            <w:top w:val="none" w:sz="0" w:space="0" w:color="auto"/>
            <w:left w:val="none" w:sz="0" w:space="0" w:color="auto"/>
            <w:bottom w:val="none" w:sz="0" w:space="0" w:color="auto"/>
            <w:right w:val="none" w:sz="0" w:space="0" w:color="auto"/>
          </w:divBdr>
        </w:div>
        <w:div w:id="1240209583">
          <w:marLeft w:val="0"/>
          <w:marRight w:val="0"/>
          <w:marTop w:val="0"/>
          <w:marBottom w:val="0"/>
          <w:divBdr>
            <w:top w:val="none" w:sz="0" w:space="0" w:color="auto"/>
            <w:left w:val="none" w:sz="0" w:space="0" w:color="auto"/>
            <w:bottom w:val="none" w:sz="0" w:space="0" w:color="auto"/>
            <w:right w:val="none" w:sz="0" w:space="0" w:color="auto"/>
          </w:divBdr>
        </w:div>
        <w:div w:id="1438527936">
          <w:marLeft w:val="0"/>
          <w:marRight w:val="0"/>
          <w:marTop w:val="0"/>
          <w:marBottom w:val="0"/>
          <w:divBdr>
            <w:top w:val="none" w:sz="0" w:space="0" w:color="auto"/>
            <w:left w:val="none" w:sz="0" w:space="0" w:color="auto"/>
            <w:bottom w:val="none" w:sz="0" w:space="0" w:color="auto"/>
            <w:right w:val="none" w:sz="0" w:space="0" w:color="auto"/>
          </w:divBdr>
          <w:divsChild>
            <w:div w:id="945188353">
              <w:marLeft w:val="0"/>
              <w:marRight w:val="0"/>
              <w:marTop w:val="0"/>
              <w:marBottom w:val="0"/>
              <w:divBdr>
                <w:top w:val="none" w:sz="0" w:space="0" w:color="auto"/>
                <w:left w:val="none" w:sz="0" w:space="0" w:color="auto"/>
                <w:bottom w:val="none" w:sz="0" w:space="0" w:color="auto"/>
                <w:right w:val="none" w:sz="0" w:space="0" w:color="auto"/>
              </w:divBdr>
            </w:div>
          </w:divsChild>
        </w:div>
        <w:div w:id="1544176687">
          <w:marLeft w:val="0"/>
          <w:marRight w:val="0"/>
          <w:marTop w:val="0"/>
          <w:marBottom w:val="0"/>
          <w:divBdr>
            <w:top w:val="none" w:sz="0" w:space="0" w:color="auto"/>
            <w:left w:val="none" w:sz="0" w:space="0" w:color="auto"/>
            <w:bottom w:val="none" w:sz="0" w:space="0" w:color="auto"/>
            <w:right w:val="none" w:sz="0" w:space="0" w:color="auto"/>
          </w:divBdr>
          <w:divsChild>
            <w:div w:id="1901280486">
              <w:marLeft w:val="0"/>
              <w:marRight w:val="0"/>
              <w:marTop w:val="0"/>
              <w:marBottom w:val="0"/>
              <w:divBdr>
                <w:top w:val="none" w:sz="0" w:space="0" w:color="auto"/>
                <w:left w:val="none" w:sz="0" w:space="0" w:color="auto"/>
                <w:bottom w:val="none" w:sz="0" w:space="0" w:color="auto"/>
                <w:right w:val="none" w:sz="0" w:space="0" w:color="auto"/>
              </w:divBdr>
            </w:div>
          </w:divsChild>
        </w:div>
        <w:div w:id="1654408777">
          <w:marLeft w:val="0"/>
          <w:marRight w:val="0"/>
          <w:marTop w:val="300"/>
          <w:marBottom w:val="0"/>
          <w:divBdr>
            <w:top w:val="none" w:sz="0" w:space="0" w:color="auto"/>
            <w:left w:val="none" w:sz="0" w:space="0" w:color="auto"/>
            <w:bottom w:val="none" w:sz="0" w:space="0" w:color="auto"/>
            <w:right w:val="none" w:sz="0" w:space="0" w:color="auto"/>
          </w:divBdr>
          <w:divsChild>
            <w:div w:id="465243723">
              <w:marLeft w:val="0"/>
              <w:marRight w:val="0"/>
              <w:marTop w:val="0"/>
              <w:marBottom w:val="0"/>
              <w:divBdr>
                <w:top w:val="none" w:sz="0" w:space="0" w:color="auto"/>
                <w:left w:val="none" w:sz="0" w:space="0" w:color="auto"/>
                <w:bottom w:val="none" w:sz="0" w:space="0" w:color="auto"/>
                <w:right w:val="none" w:sz="0" w:space="0" w:color="auto"/>
              </w:divBdr>
              <w:divsChild>
                <w:div w:id="1399286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5619781">
          <w:marLeft w:val="0"/>
          <w:marRight w:val="0"/>
          <w:marTop w:val="300"/>
          <w:marBottom w:val="0"/>
          <w:divBdr>
            <w:top w:val="none" w:sz="0" w:space="0" w:color="auto"/>
            <w:left w:val="none" w:sz="0" w:space="0" w:color="auto"/>
            <w:bottom w:val="none" w:sz="0" w:space="0" w:color="auto"/>
            <w:right w:val="none" w:sz="0" w:space="0" w:color="auto"/>
          </w:divBdr>
          <w:divsChild>
            <w:div w:id="605967582">
              <w:marLeft w:val="0"/>
              <w:marRight w:val="0"/>
              <w:marTop w:val="0"/>
              <w:marBottom w:val="0"/>
              <w:divBdr>
                <w:top w:val="none" w:sz="0" w:space="0" w:color="auto"/>
                <w:left w:val="none" w:sz="0" w:space="0" w:color="auto"/>
                <w:bottom w:val="none" w:sz="0" w:space="0" w:color="auto"/>
                <w:right w:val="none" w:sz="0" w:space="0" w:color="auto"/>
              </w:divBdr>
              <w:divsChild>
                <w:div w:id="1946882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8258159">
          <w:marLeft w:val="0"/>
          <w:marRight w:val="0"/>
          <w:marTop w:val="0"/>
          <w:marBottom w:val="0"/>
          <w:divBdr>
            <w:top w:val="none" w:sz="0" w:space="0" w:color="auto"/>
            <w:left w:val="none" w:sz="0" w:space="0" w:color="auto"/>
            <w:bottom w:val="none" w:sz="0" w:space="0" w:color="auto"/>
            <w:right w:val="none" w:sz="0" w:space="0" w:color="auto"/>
          </w:divBdr>
          <w:divsChild>
            <w:div w:id="1332756901">
              <w:marLeft w:val="0"/>
              <w:marRight w:val="0"/>
              <w:marTop w:val="0"/>
              <w:marBottom w:val="0"/>
              <w:divBdr>
                <w:top w:val="none" w:sz="0" w:space="0" w:color="auto"/>
                <w:left w:val="none" w:sz="0" w:space="0" w:color="auto"/>
                <w:bottom w:val="none" w:sz="0" w:space="0" w:color="auto"/>
                <w:right w:val="none" w:sz="0" w:space="0" w:color="auto"/>
              </w:divBdr>
            </w:div>
          </w:divsChild>
        </w:div>
        <w:div w:id="1948342141">
          <w:marLeft w:val="0"/>
          <w:marRight w:val="0"/>
          <w:marTop w:val="0"/>
          <w:marBottom w:val="0"/>
          <w:divBdr>
            <w:top w:val="none" w:sz="0" w:space="0" w:color="auto"/>
            <w:left w:val="none" w:sz="0" w:space="0" w:color="auto"/>
            <w:bottom w:val="none" w:sz="0" w:space="0" w:color="auto"/>
            <w:right w:val="none" w:sz="0" w:space="0" w:color="auto"/>
          </w:divBdr>
          <w:divsChild>
            <w:div w:id="315568591">
              <w:marLeft w:val="0"/>
              <w:marRight w:val="0"/>
              <w:marTop w:val="0"/>
              <w:marBottom w:val="0"/>
              <w:divBdr>
                <w:top w:val="none" w:sz="0" w:space="0" w:color="auto"/>
                <w:left w:val="none" w:sz="0" w:space="0" w:color="auto"/>
                <w:bottom w:val="none" w:sz="0" w:space="0" w:color="auto"/>
                <w:right w:val="none" w:sz="0" w:space="0" w:color="auto"/>
              </w:divBdr>
            </w:div>
          </w:divsChild>
        </w:div>
        <w:div w:id="2050493849">
          <w:marLeft w:val="0"/>
          <w:marRight w:val="0"/>
          <w:marTop w:val="0"/>
          <w:marBottom w:val="0"/>
          <w:divBdr>
            <w:top w:val="none" w:sz="0" w:space="0" w:color="auto"/>
            <w:left w:val="none" w:sz="0" w:space="0" w:color="auto"/>
            <w:bottom w:val="none" w:sz="0" w:space="0" w:color="auto"/>
            <w:right w:val="none" w:sz="0" w:space="0" w:color="auto"/>
          </w:divBdr>
          <w:divsChild>
            <w:div w:id="2027436483">
              <w:marLeft w:val="0"/>
              <w:marRight w:val="0"/>
              <w:marTop w:val="0"/>
              <w:marBottom w:val="0"/>
              <w:divBdr>
                <w:top w:val="none" w:sz="0" w:space="0" w:color="auto"/>
                <w:left w:val="none" w:sz="0" w:space="0" w:color="auto"/>
                <w:bottom w:val="none" w:sz="0" w:space="0" w:color="auto"/>
                <w:right w:val="none" w:sz="0" w:space="0" w:color="auto"/>
              </w:divBdr>
            </w:div>
          </w:divsChild>
        </w:div>
        <w:div w:id="2065634963">
          <w:marLeft w:val="0"/>
          <w:marRight w:val="0"/>
          <w:marTop w:val="0"/>
          <w:marBottom w:val="0"/>
          <w:divBdr>
            <w:top w:val="none" w:sz="0" w:space="0" w:color="auto"/>
            <w:left w:val="none" w:sz="0" w:space="0" w:color="auto"/>
            <w:bottom w:val="none" w:sz="0" w:space="0" w:color="auto"/>
            <w:right w:val="none" w:sz="0" w:space="0" w:color="auto"/>
          </w:divBdr>
          <w:divsChild>
            <w:div w:id="2024476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5297946">
      <w:bodyDiv w:val="1"/>
      <w:marLeft w:val="0"/>
      <w:marRight w:val="0"/>
      <w:marTop w:val="0"/>
      <w:marBottom w:val="0"/>
      <w:divBdr>
        <w:top w:val="none" w:sz="0" w:space="0" w:color="auto"/>
        <w:left w:val="none" w:sz="0" w:space="0" w:color="auto"/>
        <w:bottom w:val="none" w:sz="0" w:space="0" w:color="auto"/>
        <w:right w:val="none" w:sz="0" w:space="0" w:color="auto"/>
      </w:divBdr>
      <w:divsChild>
        <w:div w:id="28996649">
          <w:marLeft w:val="0"/>
          <w:marRight w:val="0"/>
          <w:marTop w:val="0"/>
          <w:marBottom w:val="0"/>
          <w:divBdr>
            <w:top w:val="none" w:sz="0" w:space="0" w:color="auto"/>
            <w:left w:val="none" w:sz="0" w:space="0" w:color="auto"/>
            <w:bottom w:val="none" w:sz="0" w:space="0" w:color="auto"/>
            <w:right w:val="none" w:sz="0" w:space="0" w:color="auto"/>
          </w:divBdr>
        </w:div>
        <w:div w:id="1749186086">
          <w:marLeft w:val="0"/>
          <w:marRight w:val="0"/>
          <w:marTop w:val="0"/>
          <w:marBottom w:val="0"/>
          <w:divBdr>
            <w:top w:val="none" w:sz="0" w:space="0" w:color="auto"/>
            <w:left w:val="none" w:sz="0" w:space="0" w:color="auto"/>
            <w:bottom w:val="none" w:sz="0" w:space="0" w:color="auto"/>
            <w:right w:val="none" w:sz="0" w:space="0" w:color="auto"/>
          </w:divBdr>
          <w:divsChild>
            <w:div w:id="1950896476">
              <w:marLeft w:val="0"/>
              <w:marRight w:val="0"/>
              <w:marTop w:val="0"/>
              <w:marBottom w:val="0"/>
              <w:divBdr>
                <w:top w:val="none" w:sz="0" w:space="0" w:color="auto"/>
                <w:left w:val="none" w:sz="0" w:space="0" w:color="auto"/>
                <w:bottom w:val="none" w:sz="0" w:space="0" w:color="auto"/>
                <w:right w:val="none" w:sz="0" w:space="0" w:color="auto"/>
              </w:divBdr>
            </w:div>
          </w:divsChild>
        </w:div>
        <w:div w:id="1209417384">
          <w:marLeft w:val="0"/>
          <w:marRight w:val="0"/>
          <w:marTop w:val="0"/>
          <w:marBottom w:val="0"/>
          <w:divBdr>
            <w:top w:val="none" w:sz="0" w:space="0" w:color="auto"/>
            <w:left w:val="none" w:sz="0" w:space="0" w:color="auto"/>
            <w:bottom w:val="none" w:sz="0" w:space="0" w:color="auto"/>
            <w:right w:val="none" w:sz="0" w:space="0" w:color="auto"/>
          </w:divBdr>
        </w:div>
        <w:div w:id="659970725">
          <w:marLeft w:val="0"/>
          <w:marRight w:val="0"/>
          <w:marTop w:val="0"/>
          <w:marBottom w:val="0"/>
          <w:divBdr>
            <w:top w:val="none" w:sz="0" w:space="0" w:color="auto"/>
            <w:left w:val="none" w:sz="0" w:space="0" w:color="auto"/>
            <w:bottom w:val="none" w:sz="0" w:space="0" w:color="auto"/>
            <w:right w:val="none" w:sz="0" w:space="0" w:color="auto"/>
          </w:divBdr>
          <w:divsChild>
            <w:div w:id="1051273763">
              <w:marLeft w:val="0"/>
              <w:marRight w:val="0"/>
              <w:marTop w:val="0"/>
              <w:marBottom w:val="0"/>
              <w:divBdr>
                <w:top w:val="none" w:sz="0" w:space="0" w:color="auto"/>
                <w:left w:val="none" w:sz="0" w:space="0" w:color="auto"/>
                <w:bottom w:val="none" w:sz="0" w:space="0" w:color="auto"/>
                <w:right w:val="none" w:sz="0" w:space="0" w:color="auto"/>
              </w:divBdr>
            </w:div>
          </w:divsChild>
        </w:div>
        <w:div w:id="515852660">
          <w:marLeft w:val="0"/>
          <w:marRight w:val="0"/>
          <w:marTop w:val="0"/>
          <w:marBottom w:val="0"/>
          <w:divBdr>
            <w:top w:val="none" w:sz="0" w:space="0" w:color="auto"/>
            <w:left w:val="none" w:sz="0" w:space="0" w:color="auto"/>
            <w:bottom w:val="none" w:sz="0" w:space="0" w:color="auto"/>
            <w:right w:val="none" w:sz="0" w:space="0" w:color="auto"/>
          </w:divBdr>
        </w:div>
        <w:div w:id="1628776087">
          <w:marLeft w:val="0"/>
          <w:marRight w:val="0"/>
          <w:marTop w:val="0"/>
          <w:marBottom w:val="0"/>
          <w:divBdr>
            <w:top w:val="none" w:sz="0" w:space="0" w:color="auto"/>
            <w:left w:val="none" w:sz="0" w:space="0" w:color="auto"/>
            <w:bottom w:val="none" w:sz="0" w:space="0" w:color="auto"/>
            <w:right w:val="none" w:sz="0" w:space="0" w:color="auto"/>
          </w:divBdr>
          <w:divsChild>
            <w:div w:id="271669060">
              <w:marLeft w:val="0"/>
              <w:marRight w:val="0"/>
              <w:marTop w:val="0"/>
              <w:marBottom w:val="0"/>
              <w:divBdr>
                <w:top w:val="none" w:sz="0" w:space="0" w:color="auto"/>
                <w:left w:val="none" w:sz="0" w:space="0" w:color="auto"/>
                <w:bottom w:val="none" w:sz="0" w:space="0" w:color="auto"/>
                <w:right w:val="none" w:sz="0" w:space="0" w:color="auto"/>
              </w:divBdr>
            </w:div>
          </w:divsChild>
        </w:div>
        <w:div w:id="3265838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sChild>
            <w:div w:id="2100370721">
              <w:marLeft w:val="0"/>
              <w:marRight w:val="0"/>
              <w:marTop w:val="0"/>
              <w:marBottom w:val="0"/>
              <w:divBdr>
                <w:top w:val="none" w:sz="0" w:space="0" w:color="auto"/>
                <w:left w:val="none" w:sz="0" w:space="0" w:color="auto"/>
                <w:bottom w:val="none" w:sz="0" w:space="0" w:color="auto"/>
                <w:right w:val="none" w:sz="0" w:space="0" w:color="auto"/>
              </w:divBdr>
            </w:div>
          </w:divsChild>
        </w:div>
        <w:div w:id="973365687">
          <w:marLeft w:val="0"/>
          <w:marRight w:val="0"/>
          <w:marTop w:val="0"/>
          <w:marBottom w:val="0"/>
          <w:divBdr>
            <w:top w:val="none" w:sz="0" w:space="0" w:color="auto"/>
            <w:left w:val="none" w:sz="0" w:space="0" w:color="auto"/>
            <w:bottom w:val="none" w:sz="0" w:space="0" w:color="auto"/>
            <w:right w:val="none" w:sz="0" w:space="0" w:color="auto"/>
          </w:divBdr>
        </w:div>
        <w:div w:id="210700900">
          <w:marLeft w:val="0"/>
          <w:marRight w:val="0"/>
          <w:marTop w:val="0"/>
          <w:marBottom w:val="0"/>
          <w:divBdr>
            <w:top w:val="none" w:sz="0" w:space="0" w:color="auto"/>
            <w:left w:val="none" w:sz="0" w:space="0" w:color="auto"/>
            <w:bottom w:val="none" w:sz="0" w:space="0" w:color="auto"/>
            <w:right w:val="none" w:sz="0" w:space="0" w:color="auto"/>
          </w:divBdr>
          <w:divsChild>
            <w:div w:id="1344673323">
              <w:marLeft w:val="0"/>
              <w:marRight w:val="0"/>
              <w:marTop w:val="0"/>
              <w:marBottom w:val="0"/>
              <w:divBdr>
                <w:top w:val="none" w:sz="0" w:space="0" w:color="auto"/>
                <w:left w:val="none" w:sz="0" w:space="0" w:color="auto"/>
                <w:bottom w:val="none" w:sz="0" w:space="0" w:color="auto"/>
                <w:right w:val="none" w:sz="0" w:space="0" w:color="auto"/>
              </w:divBdr>
            </w:div>
          </w:divsChild>
        </w:div>
        <w:div w:id="415594836">
          <w:marLeft w:val="0"/>
          <w:marRight w:val="0"/>
          <w:marTop w:val="0"/>
          <w:marBottom w:val="0"/>
          <w:divBdr>
            <w:top w:val="none" w:sz="0" w:space="0" w:color="auto"/>
            <w:left w:val="none" w:sz="0" w:space="0" w:color="auto"/>
            <w:bottom w:val="none" w:sz="0" w:space="0" w:color="auto"/>
            <w:right w:val="none" w:sz="0" w:space="0" w:color="auto"/>
          </w:divBdr>
        </w:div>
        <w:div w:id="1145389453">
          <w:marLeft w:val="0"/>
          <w:marRight w:val="0"/>
          <w:marTop w:val="0"/>
          <w:marBottom w:val="0"/>
          <w:divBdr>
            <w:top w:val="none" w:sz="0" w:space="0" w:color="auto"/>
            <w:left w:val="none" w:sz="0" w:space="0" w:color="auto"/>
            <w:bottom w:val="none" w:sz="0" w:space="0" w:color="auto"/>
            <w:right w:val="none" w:sz="0" w:space="0" w:color="auto"/>
          </w:divBdr>
          <w:divsChild>
            <w:div w:id="888346764">
              <w:marLeft w:val="0"/>
              <w:marRight w:val="0"/>
              <w:marTop w:val="0"/>
              <w:marBottom w:val="0"/>
              <w:divBdr>
                <w:top w:val="none" w:sz="0" w:space="0" w:color="auto"/>
                <w:left w:val="none" w:sz="0" w:space="0" w:color="auto"/>
                <w:bottom w:val="none" w:sz="0" w:space="0" w:color="auto"/>
                <w:right w:val="none" w:sz="0" w:space="0" w:color="auto"/>
              </w:divBdr>
            </w:div>
          </w:divsChild>
        </w:div>
        <w:div w:id="1665015724">
          <w:marLeft w:val="0"/>
          <w:marRight w:val="0"/>
          <w:marTop w:val="0"/>
          <w:marBottom w:val="0"/>
          <w:divBdr>
            <w:top w:val="none" w:sz="0" w:space="0" w:color="auto"/>
            <w:left w:val="none" w:sz="0" w:space="0" w:color="auto"/>
            <w:bottom w:val="none" w:sz="0" w:space="0" w:color="auto"/>
            <w:right w:val="none" w:sz="0" w:space="0" w:color="auto"/>
          </w:divBdr>
        </w:div>
        <w:div w:id="785849350">
          <w:marLeft w:val="0"/>
          <w:marRight w:val="0"/>
          <w:marTop w:val="0"/>
          <w:marBottom w:val="0"/>
          <w:divBdr>
            <w:top w:val="none" w:sz="0" w:space="0" w:color="auto"/>
            <w:left w:val="none" w:sz="0" w:space="0" w:color="auto"/>
            <w:bottom w:val="none" w:sz="0" w:space="0" w:color="auto"/>
            <w:right w:val="none" w:sz="0" w:space="0" w:color="auto"/>
          </w:divBdr>
          <w:divsChild>
            <w:div w:id="438569832">
              <w:marLeft w:val="0"/>
              <w:marRight w:val="0"/>
              <w:marTop w:val="0"/>
              <w:marBottom w:val="0"/>
              <w:divBdr>
                <w:top w:val="none" w:sz="0" w:space="0" w:color="auto"/>
                <w:left w:val="none" w:sz="0" w:space="0" w:color="auto"/>
                <w:bottom w:val="none" w:sz="0" w:space="0" w:color="auto"/>
                <w:right w:val="none" w:sz="0" w:space="0" w:color="auto"/>
              </w:divBdr>
            </w:div>
          </w:divsChild>
        </w:div>
        <w:div w:id="2065832640">
          <w:marLeft w:val="0"/>
          <w:marRight w:val="0"/>
          <w:marTop w:val="300"/>
          <w:marBottom w:val="0"/>
          <w:divBdr>
            <w:top w:val="none" w:sz="0" w:space="0" w:color="auto"/>
            <w:left w:val="none" w:sz="0" w:space="0" w:color="auto"/>
            <w:bottom w:val="none" w:sz="0" w:space="0" w:color="auto"/>
            <w:right w:val="none" w:sz="0" w:space="0" w:color="auto"/>
          </w:divBdr>
          <w:divsChild>
            <w:div w:id="126897801">
              <w:marLeft w:val="0"/>
              <w:marRight w:val="0"/>
              <w:marTop w:val="0"/>
              <w:marBottom w:val="0"/>
              <w:divBdr>
                <w:top w:val="none" w:sz="0" w:space="0" w:color="auto"/>
                <w:left w:val="none" w:sz="0" w:space="0" w:color="auto"/>
                <w:bottom w:val="none" w:sz="0" w:space="0" w:color="auto"/>
                <w:right w:val="none" w:sz="0" w:space="0" w:color="auto"/>
              </w:divBdr>
              <w:divsChild>
                <w:div w:id="4640041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2524535">
          <w:marLeft w:val="0"/>
          <w:marRight w:val="0"/>
          <w:marTop w:val="300"/>
          <w:marBottom w:val="0"/>
          <w:divBdr>
            <w:top w:val="none" w:sz="0" w:space="0" w:color="auto"/>
            <w:left w:val="none" w:sz="0" w:space="0" w:color="auto"/>
            <w:bottom w:val="none" w:sz="0" w:space="0" w:color="auto"/>
            <w:right w:val="none" w:sz="0" w:space="0" w:color="auto"/>
          </w:divBdr>
          <w:divsChild>
            <w:div w:id="1726106014">
              <w:marLeft w:val="0"/>
              <w:marRight w:val="0"/>
              <w:marTop w:val="0"/>
              <w:marBottom w:val="0"/>
              <w:divBdr>
                <w:top w:val="none" w:sz="0" w:space="0" w:color="auto"/>
                <w:left w:val="none" w:sz="0" w:space="0" w:color="auto"/>
                <w:bottom w:val="none" w:sz="0" w:space="0" w:color="auto"/>
                <w:right w:val="none" w:sz="0" w:space="0" w:color="auto"/>
              </w:divBdr>
              <w:divsChild>
                <w:div w:id="1333486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7784109">
          <w:marLeft w:val="0"/>
          <w:marRight w:val="0"/>
          <w:marTop w:val="300"/>
          <w:marBottom w:val="0"/>
          <w:divBdr>
            <w:top w:val="none" w:sz="0" w:space="0" w:color="auto"/>
            <w:left w:val="none" w:sz="0" w:space="0" w:color="auto"/>
            <w:bottom w:val="none" w:sz="0" w:space="0" w:color="auto"/>
            <w:right w:val="none" w:sz="0" w:space="0" w:color="auto"/>
          </w:divBdr>
          <w:divsChild>
            <w:div w:id="192891407">
              <w:marLeft w:val="0"/>
              <w:marRight w:val="0"/>
              <w:marTop w:val="0"/>
              <w:marBottom w:val="0"/>
              <w:divBdr>
                <w:top w:val="none" w:sz="0" w:space="0" w:color="auto"/>
                <w:left w:val="none" w:sz="0" w:space="0" w:color="auto"/>
                <w:bottom w:val="none" w:sz="0" w:space="0" w:color="auto"/>
                <w:right w:val="none" w:sz="0" w:space="0" w:color="auto"/>
              </w:divBdr>
              <w:divsChild>
                <w:div w:id="762455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83603">
          <w:marLeft w:val="0"/>
          <w:marRight w:val="0"/>
          <w:marTop w:val="300"/>
          <w:marBottom w:val="0"/>
          <w:divBdr>
            <w:top w:val="none" w:sz="0" w:space="0" w:color="auto"/>
            <w:left w:val="none" w:sz="0" w:space="0" w:color="auto"/>
            <w:bottom w:val="none" w:sz="0" w:space="0" w:color="auto"/>
            <w:right w:val="none" w:sz="0" w:space="0" w:color="auto"/>
          </w:divBdr>
          <w:divsChild>
            <w:div w:id="1023701090">
              <w:marLeft w:val="0"/>
              <w:marRight w:val="0"/>
              <w:marTop w:val="0"/>
              <w:marBottom w:val="0"/>
              <w:divBdr>
                <w:top w:val="none" w:sz="0" w:space="0" w:color="auto"/>
                <w:left w:val="none" w:sz="0" w:space="0" w:color="auto"/>
                <w:bottom w:val="none" w:sz="0" w:space="0" w:color="auto"/>
                <w:right w:val="none" w:sz="0" w:space="0" w:color="auto"/>
              </w:divBdr>
              <w:divsChild>
                <w:div w:id="1263494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5446970">
      <w:bodyDiv w:val="1"/>
      <w:marLeft w:val="0"/>
      <w:marRight w:val="0"/>
      <w:marTop w:val="0"/>
      <w:marBottom w:val="0"/>
      <w:divBdr>
        <w:top w:val="none" w:sz="0" w:space="0" w:color="auto"/>
        <w:left w:val="none" w:sz="0" w:space="0" w:color="auto"/>
        <w:bottom w:val="none" w:sz="0" w:space="0" w:color="auto"/>
        <w:right w:val="none" w:sz="0" w:space="0" w:color="auto"/>
      </w:divBdr>
      <w:divsChild>
        <w:div w:id="602960425">
          <w:marLeft w:val="0"/>
          <w:marRight w:val="0"/>
          <w:marTop w:val="0"/>
          <w:marBottom w:val="0"/>
          <w:divBdr>
            <w:top w:val="none" w:sz="0" w:space="0" w:color="auto"/>
            <w:left w:val="none" w:sz="0" w:space="0" w:color="auto"/>
            <w:bottom w:val="none" w:sz="0" w:space="0" w:color="auto"/>
            <w:right w:val="none" w:sz="0" w:space="0" w:color="auto"/>
          </w:divBdr>
        </w:div>
        <w:div w:id="1026906318">
          <w:marLeft w:val="0"/>
          <w:marRight w:val="0"/>
          <w:marTop w:val="0"/>
          <w:marBottom w:val="0"/>
          <w:divBdr>
            <w:top w:val="none" w:sz="0" w:space="0" w:color="auto"/>
            <w:left w:val="none" w:sz="0" w:space="0" w:color="auto"/>
            <w:bottom w:val="none" w:sz="0" w:space="0" w:color="auto"/>
            <w:right w:val="none" w:sz="0" w:space="0" w:color="auto"/>
          </w:divBdr>
          <w:divsChild>
            <w:div w:id="848062746">
              <w:marLeft w:val="0"/>
              <w:marRight w:val="0"/>
              <w:marTop w:val="0"/>
              <w:marBottom w:val="0"/>
              <w:divBdr>
                <w:top w:val="none" w:sz="0" w:space="0" w:color="auto"/>
                <w:left w:val="none" w:sz="0" w:space="0" w:color="auto"/>
                <w:bottom w:val="none" w:sz="0" w:space="0" w:color="auto"/>
                <w:right w:val="none" w:sz="0" w:space="0" w:color="auto"/>
              </w:divBdr>
            </w:div>
          </w:divsChild>
        </w:div>
        <w:div w:id="1813525497">
          <w:marLeft w:val="0"/>
          <w:marRight w:val="0"/>
          <w:marTop w:val="0"/>
          <w:marBottom w:val="0"/>
          <w:divBdr>
            <w:top w:val="none" w:sz="0" w:space="0" w:color="auto"/>
            <w:left w:val="none" w:sz="0" w:space="0" w:color="auto"/>
            <w:bottom w:val="none" w:sz="0" w:space="0" w:color="auto"/>
            <w:right w:val="none" w:sz="0" w:space="0" w:color="auto"/>
          </w:divBdr>
        </w:div>
        <w:div w:id="1319505241">
          <w:marLeft w:val="0"/>
          <w:marRight w:val="0"/>
          <w:marTop w:val="0"/>
          <w:marBottom w:val="0"/>
          <w:divBdr>
            <w:top w:val="none" w:sz="0" w:space="0" w:color="auto"/>
            <w:left w:val="none" w:sz="0" w:space="0" w:color="auto"/>
            <w:bottom w:val="none" w:sz="0" w:space="0" w:color="auto"/>
            <w:right w:val="none" w:sz="0" w:space="0" w:color="auto"/>
          </w:divBdr>
          <w:divsChild>
            <w:div w:id="1644652300">
              <w:marLeft w:val="0"/>
              <w:marRight w:val="0"/>
              <w:marTop w:val="0"/>
              <w:marBottom w:val="0"/>
              <w:divBdr>
                <w:top w:val="none" w:sz="0" w:space="0" w:color="auto"/>
                <w:left w:val="none" w:sz="0" w:space="0" w:color="auto"/>
                <w:bottom w:val="none" w:sz="0" w:space="0" w:color="auto"/>
                <w:right w:val="none" w:sz="0" w:space="0" w:color="auto"/>
              </w:divBdr>
            </w:div>
          </w:divsChild>
        </w:div>
        <w:div w:id="580600475">
          <w:marLeft w:val="0"/>
          <w:marRight w:val="0"/>
          <w:marTop w:val="0"/>
          <w:marBottom w:val="0"/>
          <w:divBdr>
            <w:top w:val="none" w:sz="0" w:space="0" w:color="auto"/>
            <w:left w:val="none" w:sz="0" w:space="0" w:color="auto"/>
            <w:bottom w:val="none" w:sz="0" w:space="0" w:color="auto"/>
            <w:right w:val="none" w:sz="0" w:space="0" w:color="auto"/>
          </w:divBdr>
        </w:div>
        <w:div w:id="626590921">
          <w:marLeft w:val="0"/>
          <w:marRight w:val="0"/>
          <w:marTop w:val="0"/>
          <w:marBottom w:val="0"/>
          <w:divBdr>
            <w:top w:val="none" w:sz="0" w:space="0" w:color="auto"/>
            <w:left w:val="none" w:sz="0" w:space="0" w:color="auto"/>
            <w:bottom w:val="none" w:sz="0" w:space="0" w:color="auto"/>
            <w:right w:val="none" w:sz="0" w:space="0" w:color="auto"/>
          </w:divBdr>
          <w:divsChild>
            <w:div w:id="1140657330">
              <w:marLeft w:val="0"/>
              <w:marRight w:val="0"/>
              <w:marTop w:val="0"/>
              <w:marBottom w:val="0"/>
              <w:divBdr>
                <w:top w:val="none" w:sz="0" w:space="0" w:color="auto"/>
                <w:left w:val="none" w:sz="0" w:space="0" w:color="auto"/>
                <w:bottom w:val="none" w:sz="0" w:space="0" w:color="auto"/>
                <w:right w:val="none" w:sz="0" w:space="0" w:color="auto"/>
              </w:divBdr>
            </w:div>
          </w:divsChild>
        </w:div>
        <w:div w:id="514853573">
          <w:marLeft w:val="0"/>
          <w:marRight w:val="0"/>
          <w:marTop w:val="0"/>
          <w:marBottom w:val="0"/>
          <w:divBdr>
            <w:top w:val="none" w:sz="0" w:space="0" w:color="auto"/>
            <w:left w:val="none" w:sz="0" w:space="0" w:color="auto"/>
            <w:bottom w:val="none" w:sz="0" w:space="0" w:color="auto"/>
            <w:right w:val="none" w:sz="0" w:space="0" w:color="auto"/>
          </w:divBdr>
        </w:div>
        <w:div w:id="1823892159">
          <w:marLeft w:val="0"/>
          <w:marRight w:val="0"/>
          <w:marTop w:val="0"/>
          <w:marBottom w:val="0"/>
          <w:divBdr>
            <w:top w:val="none" w:sz="0" w:space="0" w:color="auto"/>
            <w:left w:val="none" w:sz="0" w:space="0" w:color="auto"/>
            <w:bottom w:val="none" w:sz="0" w:space="0" w:color="auto"/>
            <w:right w:val="none" w:sz="0" w:space="0" w:color="auto"/>
          </w:divBdr>
          <w:divsChild>
            <w:div w:id="765420070">
              <w:marLeft w:val="0"/>
              <w:marRight w:val="0"/>
              <w:marTop w:val="0"/>
              <w:marBottom w:val="0"/>
              <w:divBdr>
                <w:top w:val="none" w:sz="0" w:space="0" w:color="auto"/>
                <w:left w:val="none" w:sz="0" w:space="0" w:color="auto"/>
                <w:bottom w:val="none" w:sz="0" w:space="0" w:color="auto"/>
                <w:right w:val="none" w:sz="0" w:space="0" w:color="auto"/>
              </w:divBdr>
            </w:div>
          </w:divsChild>
        </w:div>
        <w:div w:id="1716154397">
          <w:marLeft w:val="0"/>
          <w:marRight w:val="0"/>
          <w:marTop w:val="0"/>
          <w:marBottom w:val="0"/>
          <w:divBdr>
            <w:top w:val="none" w:sz="0" w:space="0" w:color="auto"/>
            <w:left w:val="none" w:sz="0" w:space="0" w:color="auto"/>
            <w:bottom w:val="none" w:sz="0" w:space="0" w:color="auto"/>
            <w:right w:val="none" w:sz="0" w:space="0" w:color="auto"/>
          </w:divBdr>
        </w:div>
        <w:div w:id="1322393856">
          <w:marLeft w:val="0"/>
          <w:marRight w:val="0"/>
          <w:marTop w:val="0"/>
          <w:marBottom w:val="0"/>
          <w:divBdr>
            <w:top w:val="none" w:sz="0" w:space="0" w:color="auto"/>
            <w:left w:val="none" w:sz="0" w:space="0" w:color="auto"/>
            <w:bottom w:val="none" w:sz="0" w:space="0" w:color="auto"/>
            <w:right w:val="none" w:sz="0" w:space="0" w:color="auto"/>
          </w:divBdr>
          <w:divsChild>
            <w:div w:id="1013143477">
              <w:marLeft w:val="0"/>
              <w:marRight w:val="0"/>
              <w:marTop w:val="0"/>
              <w:marBottom w:val="0"/>
              <w:divBdr>
                <w:top w:val="none" w:sz="0" w:space="0" w:color="auto"/>
                <w:left w:val="none" w:sz="0" w:space="0" w:color="auto"/>
                <w:bottom w:val="none" w:sz="0" w:space="0" w:color="auto"/>
                <w:right w:val="none" w:sz="0" w:space="0" w:color="auto"/>
              </w:divBdr>
            </w:div>
          </w:divsChild>
        </w:div>
        <w:div w:id="444232684">
          <w:marLeft w:val="0"/>
          <w:marRight w:val="0"/>
          <w:marTop w:val="0"/>
          <w:marBottom w:val="0"/>
          <w:divBdr>
            <w:top w:val="none" w:sz="0" w:space="0" w:color="auto"/>
            <w:left w:val="none" w:sz="0" w:space="0" w:color="auto"/>
            <w:bottom w:val="none" w:sz="0" w:space="0" w:color="auto"/>
            <w:right w:val="none" w:sz="0" w:space="0" w:color="auto"/>
          </w:divBdr>
        </w:div>
        <w:div w:id="483854624">
          <w:marLeft w:val="0"/>
          <w:marRight w:val="0"/>
          <w:marTop w:val="0"/>
          <w:marBottom w:val="0"/>
          <w:divBdr>
            <w:top w:val="none" w:sz="0" w:space="0" w:color="auto"/>
            <w:left w:val="none" w:sz="0" w:space="0" w:color="auto"/>
            <w:bottom w:val="none" w:sz="0" w:space="0" w:color="auto"/>
            <w:right w:val="none" w:sz="0" w:space="0" w:color="auto"/>
          </w:divBdr>
          <w:divsChild>
            <w:div w:id="1083145108">
              <w:marLeft w:val="0"/>
              <w:marRight w:val="0"/>
              <w:marTop w:val="0"/>
              <w:marBottom w:val="0"/>
              <w:divBdr>
                <w:top w:val="none" w:sz="0" w:space="0" w:color="auto"/>
                <w:left w:val="none" w:sz="0" w:space="0" w:color="auto"/>
                <w:bottom w:val="none" w:sz="0" w:space="0" w:color="auto"/>
                <w:right w:val="none" w:sz="0" w:space="0" w:color="auto"/>
              </w:divBdr>
            </w:div>
          </w:divsChild>
        </w:div>
        <w:div w:id="286358852">
          <w:marLeft w:val="0"/>
          <w:marRight w:val="0"/>
          <w:marTop w:val="0"/>
          <w:marBottom w:val="0"/>
          <w:divBdr>
            <w:top w:val="none" w:sz="0" w:space="0" w:color="auto"/>
            <w:left w:val="none" w:sz="0" w:space="0" w:color="auto"/>
            <w:bottom w:val="none" w:sz="0" w:space="0" w:color="auto"/>
            <w:right w:val="none" w:sz="0" w:space="0" w:color="auto"/>
          </w:divBdr>
        </w:div>
        <w:div w:id="415516495">
          <w:marLeft w:val="0"/>
          <w:marRight w:val="0"/>
          <w:marTop w:val="0"/>
          <w:marBottom w:val="0"/>
          <w:divBdr>
            <w:top w:val="none" w:sz="0" w:space="0" w:color="auto"/>
            <w:left w:val="none" w:sz="0" w:space="0" w:color="auto"/>
            <w:bottom w:val="none" w:sz="0" w:space="0" w:color="auto"/>
            <w:right w:val="none" w:sz="0" w:space="0" w:color="auto"/>
          </w:divBdr>
          <w:divsChild>
            <w:div w:id="1445886285">
              <w:marLeft w:val="0"/>
              <w:marRight w:val="0"/>
              <w:marTop w:val="0"/>
              <w:marBottom w:val="0"/>
              <w:divBdr>
                <w:top w:val="none" w:sz="0" w:space="0" w:color="auto"/>
                <w:left w:val="none" w:sz="0" w:space="0" w:color="auto"/>
                <w:bottom w:val="none" w:sz="0" w:space="0" w:color="auto"/>
                <w:right w:val="none" w:sz="0" w:space="0" w:color="auto"/>
              </w:divBdr>
            </w:div>
          </w:divsChild>
        </w:div>
        <w:div w:id="413162962">
          <w:marLeft w:val="0"/>
          <w:marRight w:val="0"/>
          <w:marTop w:val="300"/>
          <w:marBottom w:val="0"/>
          <w:divBdr>
            <w:top w:val="none" w:sz="0" w:space="0" w:color="auto"/>
            <w:left w:val="none" w:sz="0" w:space="0" w:color="auto"/>
            <w:bottom w:val="none" w:sz="0" w:space="0" w:color="auto"/>
            <w:right w:val="none" w:sz="0" w:space="0" w:color="auto"/>
          </w:divBdr>
          <w:divsChild>
            <w:div w:id="479149895">
              <w:marLeft w:val="0"/>
              <w:marRight w:val="0"/>
              <w:marTop w:val="0"/>
              <w:marBottom w:val="0"/>
              <w:divBdr>
                <w:top w:val="none" w:sz="0" w:space="0" w:color="auto"/>
                <w:left w:val="none" w:sz="0" w:space="0" w:color="auto"/>
                <w:bottom w:val="none" w:sz="0" w:space="0" w:color="auto"/>
                <w:right w:val="none" w:sz="0" w:space="0" w:color="auto"/>
              </w:divBdr>
              <w:divsChild>
                <w:div w:id="737098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055447">
          <w:marLeft w:val="0"/>
          <w:marRight w:val="0"/>
          <w:marTop w:val="300"/>
          <w:marBottom w:val="0"/>
          <w:divBdr>
            <w:top w:val="none" w:sz="0" w:space="0" w:color="auto"/>
            <w:left w:val="none" w:sz="0" w:space="0" w:color="auto"/>
            <w:bottom w:val="none" w:sz="0" w:space="0" w:color="auto"/>
            <w:right w:val="none" w:sz="0" w:space="0" w:color="auto"/>
          </w:divBdr>
          <w:divsChild>
            <w:div w:id="1186335014">
              <w:marLeft w:val="0"/>
              <w:marRight w:val="0"/>
              <w:marTop w:val="0"/>
              <w:marBottom w:val="0"/>
              <w:divBdr>
                <w:top w:val="none" w:sz="0" w:space="0" w:color="auto"/>
                <w:left w:val="none" w:sz="0" w:space="0" w:color="auto"/>
                <w:bottom w:val="none" w:sz="0" w:space="0" w:color="auto"/>
                <w:right w:val="none" w:sz="0" w:space="0" w:color="auto"/>
              </w:divBdr>
              <w:divsChild>
                <w:div w:id="1766615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2347839">
          <w:marLeft w:val="0"/>
          <w:marRight w:val="0"/>
          <w:marTop w:val="300"/>
          <w:marBottom w:val="0"/>
          <w:divBdr>
            <w:top w:val="none" w:sz="0" w:space="0" w:color="auto"/>
            <w:left w:val="none" w:sz="0" w:space="0" w:color="auto"/>
            <w:bottom w:val="none" w:sz="0" w:space="0" w:color="auto"/>
            <w:right w:val="none" w:sz="0" w:space="0" w:color="auto"/>
          </w:divBdr>
          <w:divsChild>
            <w:div w:id="2056389521">
              <w:marLeft w:val="0"/>
              <w:marRight w:val="0"/>
              <w:marTop w:val="0"/>
              <w:marBottom w:val="0"/>
              <w:divBdr>
                <w:top w:val="none" w:sz="0" w:space="0" w:color="auto"/>
                <w:left w:val="none" w:sz="0" w:space="0" w:color="auto"/>
                <w:bottom w:val="none" w:sz="0" w:space="0" w:color="auto"/>
                <w:right w:val="none" w:sz="0" w:space="0" w:color="auto"/>
              </w:divBdr>
              <w:divsChild>
                <w:div w:id="1022442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9087935">
          <w:marLeft w:val="0"/>
          <w:marRight w:val="0"/>
          <w:marTop w:val="300"/>
          <w:marBottom w:val="0"/>
          <w:divBdr>
            <w:top w:val="none" w:sz="0" w:space="0" w:color="auto"/>
            <w:left w:val="none" w:sz="0" w:space="0" w:color="auto"/>
            <w:bottom w:val="none" w:sz="0" w:space="0" w:color="auto"/>
            <w:right w:val="none" w:sz="0" w:space="0" w:color="auto"/>
          </w:divBdr>
          <w:divsChild>
            <w:div w:id="307394080">
              <w:marLeft w:val="0"/>
              <w:marRight w:val="0"/>
              <w:marTop w:val="0"/>
              <w:marBottom w:val="0"/>
              <w:divBdr>
                <w:top w:val="none" w:sz="0" w:space="0" w:color="auto"/>
                <w:left w:val="none" w:sz="0" w:space="0" w:color="auto"/>
                <w:bottom w:val="none" w:sz="0" w:space="0" w:color="auto"/>
                <w:right w:val="none" w:sz="0" w:space="0" w:color="auto"/>
              </w:divBdr>
              <w:divsChild>
                <w:div w:id="2034380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6293693">
      <w:bodyDiv w:val="1"/>
      <w:marLeft w:val="0"/>
      <w:marRight w:val="0"/>
      <w:marTop w:val="0"/>
      <w:marBottom w:val="0"/>
      <w:divBdr>
        <w:top w:val="none" w:sz="0" w:space="0" w:color="auto"/>
        <w:left w:val="none" w:sz="0" w:space="0" w:color="auto"/>
        <w:bottom w:val="none" w:sz="0" w:space="0" w:color="auto"/>
        <w:right w:val="none" w:sz="0" w:space="0" w:color="auto"/>
      </w:divBdr>
    </w:div>
    <w:div w:id="1067071514">
      <w:bodyDiv w:val="1"/>
      <w:marLeft w:val="0"/>
      <w:marRight w:val="0"/>
      <w:marTop w:val="0"/>
      <w:marBottom w:val="0"/>
      <w:divBdr>
        <w:top w:val="none" w:sz="0" w:space="0" w:color="auto"/>
        <w:left w:val="none" w:sz="0" w:space="0" w:color="auto"/>
        <w:bottom w:val="none" w:sz="0" w:space="0" w:color="auto"/>
        <w:right w:val="none" w:sz="0" w:space="0" w:color="auto"/>
      </w:divBdr>
      <w:divsChild>
        <w:div w:id="571085120">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sChild>
            <w:div w:id="1301613789">
              <w:marLeft w:val="0"/>
              <w:marRight w:val="0"/>
              <w:marTop w:val="0"/>
              <w:marBottom w:val="0"/>
              <w:divBdr>
                <w:top w:val="none" w:sz="0" w:space="0" w:color="auto"/>
                <w:left w:val="none" w:sz="0" w:space="0" w:color="auto"/>
                <w:bottom w:val="none" w:sz="0" w:space="0" w:color="auto"/>
                <w:right w:val="none" w:sz="0" w:space="0" w:color="auto"/>
              </w:divBdr>
            </w:div>
          </w:divsChild>
        </w:div>
        <w:div w:id="2063555776">
          <w:marLeft w:val="0"/>
          <w:marRight w:val="0"/>
          <w:marTop w:val="0"/>
          <w:marBottom w:val="0"/>
          <w:divBdr>
            <w:top w:val="none" w:sz="0" w:space="0" w:color="auto"/>
            <w:left w:val="none" w:sz="0" w:space="0" w:color="auto"/>
            <w:bottom w:val="none" w:sz="0" w:space="0" w:color="auto"/>
            <w:right w:val="none" w:sz="0" w:space="0" w:color="auto"/>
          </w:divBdr>
        </w:div>
        <w:div w:id="1826358928">
          <w:marLeft w:val="0"/>
          <w:marRight w:val="0"/>
          <w:marTop w:val="0"/>
          <w:marBottom w:val="0"/>
          <w:divBdr>
            <w:top w:val="none" w:sz="0" w:space="0" w:color="auto"/>
            <w:left w:val="none" w:sz="0" w:space="0" w:color="auto"/>
            <w:bottom w:val="none" w:sz="0" w:space="0" w:color="auto"/>
            <w:right w:val="none" w:sz="0" w:space="0" w:color="auto"/>
          </w:divBdr>
          <w:divsChild>
            <w:div w:id="1234312177">
              <w:marLeft w:val="0"/>
              <w:marRight w:val="0"/>
              <w:marTop w:val="0"/>
              <w:marBottom w:val="0"/>
              <w:divBdr>
                <w:top w:val="none" w:sz="0" w:space="0" w:color="auto"/>
                <w:left w:val="none" w:sz="0" w:space="0" w:color="auto"/>
                <w:bottom w:val="none" w:sz="0" w:space="0" w:color="auto"/>
                <w:right w:val="none" w:sz="0" w:space="0" w:color="auto"/>
              </w:divBdr>
            </w:div>
          </w:divsChild>
        </w:div>
        <w:div w:id="1261177759">
          <w:marLeft w:val="0"/>
          <w:marRight w:val="0"/>
          <w:marTop w:val="0"/>
          <w:marBottom w:val="0"/>
          <w:divBdr>
            <w:top w:val="none" w:sz="0" w:space="0" w:color="auto"/>
            <w:left w:val="none" w:sz="0" w:space="0" w:color="auto"/>
            <w:bottom w:val="none" w:sz="0" w:space="0" w:color="auto"/>
            <w:right w:val="none" w:sz="0" w:space="0" w:color="auto"/>
          </w:divBdr>
        </w:div>
        <w:div w:id="1612516146">
          <w:marLeft w:val="0"/>
          <w:marRight w:val="0"/>
          <w:marTop w:val="0"/>
          <w:marBottom w:val="0"/>
          <w:divBdr>
            <w:top w:val="none" w:sz="0" w:space="0" w:color="auto"/>
            <w:left w:val="none" w:sz="0" w:space="0" w:color="auto"/>
            <w:bottom w:val="none" w:sz="0" w:space="0" w:color="auto"/>
            <w:right w:val="none" w:sz="0" w:space="0" w:color="auto"/>
          </w:divBdr>
          <w:divsChild>
            <w:div w:id="1470318676">
              <w:marLeft w:val="0"/>
              <w:marRight w:val="0"/>
              <w:marTop w:val="0"/>
              <w:marBottom w:val="0"/>
              <w:divBdr>
                <w:top w:val="none" w:sz="0" w:space="0" w:color="auto"/>
                <w:left w:val="none" w:sz="0" w:space="0" w:color="auto"/>
                <w:bottom w:val="none" w:sz="0" w:space="0" w:color="auto"/>
                <w:right w:val="none" w:sz="0" w:space="0" w:color="auto"/>
              </w:divBdr>
            </w:div>
          </w:divsChild>
        </w:div>
        <w:div w:id="305089665">
          <w:marLeft w:val="0"/>
          <w:marRight w:val="0"/>
          <w:marTop w:val="0"/>
          <w:marBottom w:val="0"/>
          <w:divBdr>
            <w:top w:val="none" w:sz="0" w:space="0" w:color="auto"/>
            <w:left w:val="none" w:sz="0" w:space="0" w:color="auto"/>
            <w:bottom w:val="none" w:sz="0" w:space="0" w:color="auto"/>
            <w:right w:val="none" w:sz="0" w:space="0" w:color="auto"/>
          </w:divBdr>
        </w:div>
        <w:div w:id="2047213827">
          <w:marLeft w:val="0"/>
          <w:marRight w:val="0"/>
          <w:marTop w:val="0"/>
          <w:marBottom w:val="0"/>
          <w:divBdr>
            <w:top w:val="none" w:sz="0" w:space="0" w:color="auto"/>
            <w:left w:val="none" w:sz="0" w:space="0" w:color="auto"/>
            <w:bottom w:val="none" w:sz="0" w:space="0" w:color="auto"/>
            <w:right w:val="none" w:sz="0" w:space="0" w:color="auto"/>
          </w:divBdr>
          <w:divsChild>
            <w:div w:id="536285428">
              <w:marLeft w:val="0"/>
              <w:marRight w:val="0"/>
              <w:marTop w:val="0"/>
              <w:marBottom w:val="0"/>
              <w:divBdr>
                <w:top w:val="none" w:sz="0" w:space="0" w:color="auto"/>
                <w:left w:val="none" w:sz="0" w:space="0" w:color="auto"/>
                <w:bottom w:val="none" w:sz="0" w:space="0" w:color="auto"/>
                <w:right w:val="none" w:sz="0" w:space="0" w:color="auto"/>
              </w:divBdr>
            </w:div>
          </w:divsChild>
        </w:div>
        <w:div w:id="1349024601">
          <w:marLeft w:val="0"/>
          <w:marRight w:val="0"/>
          <w:marTop w:val="0"/>
          <w:marBottom w:val="0"/>
          <w:divBdr>
            <w:top w:val="none" w:sz="0" w:space="0" w:color="auto"/>
            <w:left w:val="none" w:sz="0" w:space="0" w:color="auto"/>
            <w:bottom w:val="none" w:sz="0" w:space="0" w:color="auto"/>
            <w:right w:val="none" w:sz="0" w:space="0" w:color="auto"/>
          </w:divBdr>
        </w:div>
        <w:div w:id="913858049">
          <w:marLeft w:val="0"/>
          <w:marRight w:val="0"/>
          <w:marTop w:val="0"/>
          <w:marBottom w:val="0"/>
          <w:divBdr>
            <w:top w:val="none" w:sz="0" w:space="0" w:color="auto"/>
            <w:left w:val="none" w:sz="0" w:space="0" w:color="auto"/>
            <w:bottom w:val="none" w:sz="0" w:space="0" w:color="auto"/>
            <w:right w:val="none" w:sz="0" w:space="0" w:color="auto"/>
          </w:divBdr>
          <w:divsChild>
            <w:div w:id="666907583">
              <w:marLeft w:val="0"/>
              <w:marRight w:val="0"/>
              <w:marTop w:val="0"/>
              <w:marBottom w:val="0"/>
              <w:divBdr>
                <w:top w:val="none" w:sz="0" w:space="0" w:color="auto"/>
                <w:left w:val="none" w:sz="0" w:space="0" w:color="auto"/>
                <w:bottom w:val="none" w:sz="0" w:space="0" w:color="auto"/>
                <w:right w:val="none" w:sz="0" w:space="0" w:color="auto"/>
              </w:divBdr>
            </w:div>
          </w:divsChild>
        </w:div>
        <w:div w:id="1716855366">
          <w:marLeft w:val="0"/>
          <w:marRight w:val="0"/>
          <w:marTop w:val="0"/>
          <w:marBottom w:val="0"/>
          <w:divBdr>
            <w:top w:val="none" w:sz="0" w:space="0" w:color="auto"/>
            <w:left w:val="none" w:sz="0" w:space="0" w:color="auto"/>
            <w:bottom w:val="none" w:sz="0" w:space="0" w:color="auto"/>
            <w:right w:val="none" w:sz="0" w:space="0" w:color="auto"/>
          </w:divBdr>
        </w:div>
        <w:div w:id="1612322006">
          <w:marLeft w:val="0"/>
          <w:marRight w:val="0"/>
          <w:marTop w:val="0"/>
          <w:marBottom w:val="0"/>
          <w:divBdr>
            <w:top w:val="none" w:sz="0" w:space="0" w:color="auto"/>
            <w:left w:val="none" w:sz="0" w:space="0" w:color="auto"/>
            <w:bottom w:val="none" w:sz="0" w:space="0" w:color="auto"/>
            <w:right w:val="none" w:sz="0" w:space="0" w:color="auto"/>
          </w:divBdr>
          <w:divsChild>
            <w:div w:id="1517573695">
              <w:marLeft w:val="0"/>
              <w:marRight w:val="0"/>
              <w:marTop w:val="0"/>
              <w:marBottom w:val="0"/>
              <w:divBdr>
                <w:top w:val="none" w:sz="0" w:space="0" w:color="auto"/>
                <w:left w:val="none" w:sz="0" w:space="0" w:color="auto"/>
                <w:bottom w:val="none" w:sz="0" w:space="0" w:color="auto"/>
                <w:right w:val="none" w:sz="0" w:space="0" w:color="auto"/>
              </w:divBdr>
            </w:div>
          </w:divsChild>
        </w:div>
        <w:div w:id="1786536807">
          <w:marLeft w:val="0"/>
          <w:marRight w:val="0"/>
          <w:marTop w:val="0"/>
          <w:marBottom w:val="0"/>
          <w:divBdr>
            <w:top w:val="none" w:sz="0" w:space="0" w:color="auto"/>
            <w:left w:val="none" w:sz="0" w:space="0" w:color="auto"/>
            <w:bottom w:val="none" w:sz="0" w:space="0" w:color="auto"/>
            <w:right w:val="none" w:sz="0" w:space="0" w:color="auto"/>
          </w:divBdr>
        </w:div>
        <w:div w:id="1324121700">
          <w:marLeft w:val="0"/>
          <w:marRight w:val="0"/>
          <w:marTop w:val="0"/>
          <w:marBottom w:val="0"/>
          <w:divBdr>
            <w:top w:val="none" w:sz="0" w:space="0" w:color="auto"/>
            <w:left w:val="none" w:sz="0" w:space="0" w:color="auto"/>
            <w:bottom w:val="none" w:sz="0" w:space="0" w:color="auto"/>
            <w:right w:val="none" w:sz="0" w:space="0" w:color="auto"/>
          </w:divBdr>
          <w:divsChild>
            <w:div w:id="347684350">
              <w:marLeft w:val="0"/>
              <w:marRight w:val="0"/>
              <w:marTop w:val="0"/>
              <w:marBottom w:val="0"/>
              <w:divBdr>
                <w:top w:val="none" w:sz="0" w:space="0" w:color="auto"/>
                <w:left w:val="none" w:sz="0" w:space="0" w:color="auto"/>
                <w:bottom w:val="none" w:sz="0" w:space="0" w:color="auto"/>
                <w:right w:val="none" w:sz="0" w:space="0" w:color="auto"/>
              </w:divBdr>
            </w:div>
          </w:divsChild>
        </w:div>
        <w:div w:id="108744462">
          <w:marLeft w:val="0"/>
          <w:marRight w:val="0"/>
          <w:marTop w:val="300"/>
          <w:marBottom w:val="0"/>
          <w:divBdr>
            <w:top w:val="none" w:sz="0" w:space="0" w:color="auto"/>
            <w:left w:val="none" w:sz="0" w:space="0" w:color="auto"/>
            <w:bottom w:val="none" w:sz="0" w:space="0" w:color="auto"/>
            <w:right w:val="none" w:sz="0" w:space="0" w:color="auto"/>
          </w:divBdr>
          <w:divsChild>
            <w:div w:id="2110930458">
              <w:marLeft w:val="0"/>
              <w:marRight w:val="0"/>
              <w:marTop w:val="0"/>
              <w:marBottom w:val="0"/>
              <w:divBdr>
                <w:top w:val="none" w:sz="0" w:space="0" w:color="auto"/>
                <w:left w:val="none" w:sz="0" w:space="0" w:color="auto"/>
                <w:bottom w:val="none" w:sz="0" w:space="0" w:color="auto"/>
                <w:right w:val="none" w:sz="0" w:space="0" w:color="auto"/>
              </w:divBdr>
              <w:divsChild>
                <w:div w:id="1983340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1067364">
          <w:marLeft w:val="0"/>
          <w:marRight w:val="0"/>
          <w:marTop w:val="300"/>
          <w:marBottom w:val="0"/>
          <w:divBdr>
            <w:top w:val="none" w:sz="0" w:space="0" w:color="auto"/>
            <w:left w:val="none" w:sz="0" w:space="0" w:color="auto"/>
            <w:bottom w:val="none" w:sz="0" w:space="0" w:color="auto"/>
            <w:right w:val="none" w:sz="0" w:space="0" w:color="auto"/>
          </w:divBdr>
          <w:divsChild>
            <w:div w:id="1686054376">
              <w:marLeft w:val="0"/>
              <w:marRight w:val="0"/>
              <w:marTop w:val="0"/>
              <w:marBottom w:val="0"/>
              <w:divBdr>
                <w:top w:val="none" w:sz="0" w:space="0" w:color="auto"/>
                <w:left w:val="none" w:sz="0" w:space="0" w:color="auto"/>
                <w:bottom w:val="none" w:sz="0" w:space="0" w:color="auto"/>
                <w:right w:val="none" w:sz="0" w:space="0" w:color="auto"/>
              </w:divBdr>
              <w:divsChild>
                <w:div w:id="2031251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410647">
          <w:marLeft w:val="0"/>
          <w:marRight w:val="0"/>
          <w:marTop w:val="300"/>
          <w:marBottom w:val="0"/>
          <w:divBdr>
            <w:top w:val="none" w:sz="0" w:space="0" w:color="auto"/>
            <w:left w:val="none" w:sz="0" w:space="0" w:color="auto"/>
            <w:bottom w:val="none" w:sz="0" w:space="0" w:color="auto"/>
            <w:right w:val="none" w:sz="0" w:space="0" w:color="auto"/>
          </w:divBdr>
          <w:divsChild>
            <w:div w:id="437990199">
              <w:marLeft w:val="0"/>
              <w:marRight w:val="0"/>
              <w:marTop w:val="0"/>
              <w:marBottom w:val="0"/>
              <w:divBdr>
                <w:top w:val="none" w:sz="0" w:space="0" w:color="auto"/>
                <w:left w:val="none" w:sz="0" w:space="0" w:color="auto"/>
                <w:bottom w:val="none" w:sz="0" w:space="0" w:color="auto"/>
                <w:right w:val="none" w:sz="0" w:space="0" w:color="auto"/>
              </w:divBdr>
              <w:divsChild>
                <w:div w:id="1592741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483882">
          <w:marLeft w:val="0"/>
          <w:marRight w:val="0"/>
          <w:marTop w:val="300"/>
          <w:marBottom w:val="0"/>
          <w:divBdr>
            <w:top w:val="none" w:sz="0" w:space="0" w:color="auto"/>
            <w:left w:val="none" w:sz="0" w:space="0" w:color="auto"/>
            <w:bottom w:val="none" w:sz="0" w:space="0" w:color="auto"/>
            <w:right w:val="none" w:sz="0" w:space="0" w:color="auto"/>
          </w:divBdr>
          <w:divsChild>
            <w:div w:id="1070424040">
              <w:marLeft w:val="0"/>
              <w:marRight w:val="0"/>
              <w:marTop w:val="0"/>
              <w:marBottom w:val="0"/>
              <w:divBdr>
                <w:top w:val="none" w:sz="0" w:space="0" w:color="auto"/>
                <w:left w:val="none" w:sz="0" w:space="0" w:color="auto"/>
                <w:bottom w:val="none" w:sz="0" w:space="0" w:color="auto"/>
                <w:right w:val="none" w:sz="0" w:space="0" w:color="auto"/>
              </w:divBdr>
              <w:divsChild>
                <w:div w:id="770125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8384073">
      <w:bodyDiv w:val="1"/>
      <w:marLeft w:val="0"/>
      <w:marRight w:val="0"/>
      <w:marTop w:val="0"/>
      <w:marBottom w:val="0"/>
      <w:divBdr>
        <w:top w:val="none" w:sz="0" w:space="0" w:color="auto"/>
        <w:left w:val="none" w:sz="0" w:space="0" w:color="auto"/>
        <w:bottom w:val="none" w:sz="0" w:space="0" w:color="auto"/>
        <w:right w:val="none" w:sz="0" w:space="0" w:color="auto"/>
      </w:divBdr>
      <w:divsChild>
        <w:div w:id="2084832138">
          <w:marLeft w:val="0"/>
          <w:marRight w:val="0"/>
          <w:marTop w:val="0"/>
          <w:marBottom w:val="0"/>
          <w:divBdr>
            <w:top w:val="none" w:sz="0" w:space="0" w:color="auto"/>
            <w:left w:val="none" w:sz="0" w:space="0" w:color="auto"/>
            <w:bottom w:val="none" w:sz="0" w:space="0" w:color="auto"/>
            <w:right w:val="none" w:sz="0" w:space="0" w:color="auto"/>
          </w:divBdr>
        </w:div>
        <w:div w:id="1558126175">
          <w:marLeft w:val="0"/>
          <w:marRight w:val="0"/>
          <w:marTop w:val="0"/>
          <w:marBottom w:val="0"/>
          <w:divBdr>
            <w:top w:val="none" w:sz="0" w:space="0" w:color="auto"/>
            <w:left w:val="none" w:sz="0" w:space="0" w:color="auto"/>
            <w:bottom w:val="none" w:sz="0" w:space="0" w:color="auto"/>
            <w:right w:val="none" w:sz="0" w:space="0" w:color="auto"/>
          </w:divBdr>
          <w:divsChild>
            <w:div w:id="1378045072">
              <w:marLeft w:val="0"/>
              <w:marRight w:val="0"/>
              <w:marTop w:val="0"/>
              <w:marBottom w:val="0"/>
              <w:divBdr>
                <w:top w:val="none" w:sz="0" w:space="0" w:color="auto"/>
                <w:left w:val="none" w:sz="0" w:space="0" w:color="auto"/>
                <w:bottom w:val="none" w:sz="0" w:space="0" w:color="auto"/>
                <w:right w:val="none" w:sz="0" w:space="0" w:color="auto"/>
              </w:divBdr>
            </w:div>
          </w:divsChild>
        </w:div>
        <w:div w:id="684287695">
          <w:marLeft w:val="0"/>
          <w:marRight w:val="0"/>
          <w:marTop w:val="0"/>
          <w:marBottom w:val="0"/>
          <w:divBdr>
            <w:top w:val="none" w:sz="0" w:space="0" w:color="auto"/>
            <w:left w:val="none" w:sz="0" w:space="0" w:color="auto"/>
            <w:bottom w:val="none" w:sz="0" w:space="0" w:color="auto"/>
            <w:right w:val="none" w:sz="0" w:space="0" w:color="auto"/>
          </w:divBdr>
        </w:div>
        <w:div w:id="2074769518">
          <w:marLeft w:val="0"/>
          <w:marRight w:val="0"/>
          <w:marTop w:val="0"/>
          <w:marBottom w:val="0"/>
          <w:divBdr>
            <w:top w:val="none" w:sz="0" w:space="0" w:color="auto"/>
            <w:left w:val="none" w:sz="0" w:space="0" w:color="auto"/>
            <w:bottom w:val="none" w:sz="0" w:space="0" w:color="auto"/>
            <w:right w:val="none" w:sz="0" w:space="0" w:color="auto"/>
          </w:divBdr>
          <w:divsChild>
            <w:div w:id="794638530">
              <w:marLeft w:val="0"/>
              <w:marRight w:val="0"/>
              <w:marTop w:val="0"/>
              <w:marBottom w:val="0"/>
              <w:divBdr>
                <w:top w:val="none" w:sz="0" w:space="0" w:color="auto"/>
                <w:left w:val="none" w:sz="0" w:space="0" w:color="auto"/>
                <w:bottom w:val="none" w:sz="0" w:space="0" w:color="auto"/>
                <w:right w:val="none" w:sz="0" w:space="0" w:color="auto"/>
              </w:divBdr>
            </w:div>
          </w:divsChild>
        </w:div>
        <w:div w:id="1035540446">
          <w:marLeft w:val="0"/>
          <w:marRight w:val="0"/>
          <w:marTop w:val="0"/>
          <w:marBottom w:val="0"/>
          <w:divBdr>
            <w:top w:val="none" w:sz="0" w:space="0" w:color="auto"/>
            <w:left w:val="none" w:sz="0" w:space="0" w:color="auto"/>
            <w:bottom w:val="none" w:sz="0" w:space="0" w:color="auto"/>
            <w:right w:val="none" w:sz="0" w:space="0" w:color="auto"/>
          </w:divBdr>
        </w:div>
        <w:div w:id="1830362368">
          <w:marLeft w:val="0"/>
          <w:marRight w:val="0"/>
          <w:marTop w:val="0"/>
          <w:marBottom w:val="0"/>
          <w:divBdr>
            <w:top w:val="none" w:sz="0" w:space="0" w:color="auto"/>
            <w:left w:val="none" w:sz="0" w:space="0" w:color="auto"/>
            <w:bottom w:val="none" w:sz="0" w:space="0" w:color="auto"/>
            <w:right w:val="none" w:sz="0" w:space="0" w:color="auto"/>
          </w:divBdr>
          <w:divsChild>
            <w:div w:id="867445916">
              <w:marLeft w:val="0"/>
              <w:marRight w:val="0"/>
              <w:marTop w:val="0"/>
              <w:marBottom w:val="0"/>
              <w:divBdr>
                <w:top w:val="none" w:sz="0" w:space="0" w:color="auto"/>
                <w:left w:val="none" w:sz="0" w:space="0" w:color="auto"/>
                <w:bottom w:val="none" w:sz="0" w:space="0" w:color="auto"/>
                <w:right w:val="none" w:sz="0" w:space="0" w:color="auto"/>
              </w:divBdr>
            </w:div>
          </w:divsChild>
        </w:div>
        <w:div w:id="483477454">
          <w:marLeft w:val="0"/>
          <w:marRight w:val="0"/>
          <w:marTop w:val="0"/>
          <w:marBottom w:val="0"/>
          <w:divBdr>
            <w:top w:val="none" w:sz="0" w:space="0" w:color="auto"/>
            <w:left w:val="none" w:sz="0" w:space="0" w:color="auto"/>
            <w:bottom w:val="none" w:sz="0" w:space="0" w:color="auto"/>
            <w:right w:val="none" w:sz="0" w:space="0" w:color="auto"/>
          </w:divBdr>
        </w:div>
        <w:div w:id="271858472">
          <w:marLeft w:val="0"/>
          <w:marRight w:val="0"/>
          <w:marTop w:val="0"/>
          <w:marBottom w:val="0"/>
          <w:divBdr>
            <w:top w:val="none" w:sz="0" w:space="0" w:color="auto"/>
            <w:left w:val="none" w:sz="0" w:space="0" w:color="auto"/>
            <w:bottom w:val="none" w:sz="0" w:space="0" w:color="auto"/>
            <w:right w:val="none" w:sz="0" w:space="0" w:color="auto"/>
          </w:divBdr>
          <w:divsChild>
            <w:div w:id="1187479211">
              <w:marLeft w:val="0"/>
              <w:marRight w:val="0"/>
              <w:marTop w:val="0"/>
              <w:marBottom w:val="0"/>
              <w:divBdr>
                <w:top w:val="none" w:sz="0" w:space="0" w:color="auto"/>
                <w:left w:val="none" w:sz="0" w:space="0" w:color="auto"/>
                <w:bottom w:val="none" w:sz="0" w:space="0" w:color="auto"/>
                <w:right w:val="none" w:sz="0" w:space="0" w:color="auto"/>
              </w:divBdr>
            </w:div>
          </w:divsChild>
        </w:div>
        <w:div w:id="303899440">
          <w:marLeft w:val="0"/>
          <w:marRight w:val="0"/>
          <w:marTop w:val="0"/>
          <w:marBottom w:val="0"/>
          <w:divBdr>
            <w:top w:val="none" w:sz="0" w:space="0" w:color="auto"/>
            <w:left w:val="none" w:sz="0" w:space="0" w:color="auto"/>
            <w:bottom w:val="none" w:sz="0" w:space="0" w:color="auto"/>
            <w:right w:val="none" w:sz="0" w:space="0" w:color="auto"/>
          </w:divBdr>
        </w:div>
        <w:div w:id="1567492717">
          <w:marLeft w:val="0"/>
          <w:marRight w:val="0"/>
          <w:marTop w:val="0"/>
          <w:marBottom w:val="0"/>
          <w:divBdr>
            <w:top w:val="none" w:sz="0" w:space="0" w:color="auto"/>
            <w:left w:val="none" w:sz="0" w:space="0" w:color="auto"/>
            <w:bottom w:val="none" w:sz="0" w:space="0" w:color="auto"/>
            <w:right w:val="none" w:sz="0" w:space="0" w:color="auto"/>
          </w:divBdr>
          <w:divsChild>
            <w:div w:id="134183079">
              <w:marLeft w:val="0"/>
              <w:marRight w:val="0"/>
              <w:marTop w:val="0"/>
              <w:marBottom w:val="0"/>
              <w:divBdr>
                <w:top w:val="none" w:sz="0" w:space="0" w:color="auto"/>
                <w:left w:val="none" w:sz="0" w:space="0" w:color="auto"/>
                <w:bottom w:val="none" w:sz="0" w:space="0" w:color="auto"/>
                <w:right w:val="none" w:sz="0" w:space="0" w:color="auto"/>
              </w:divBdr>
            </w:div>
          </w:divsChild>
        </w:div>
        <w:div w:id="171989357">
          <w:marLeft w:val="0"/>
          <w:marRight w:val="0"/>
          <w:marTop w:val="0"/>
          <w:marBottom w:val="0"/>
          <w:divBdr>
            <w:top w:val="none" w:sz="0" w:space="0" w:color="auto"/>
            <w:left w:val="none" w:sz="0" w:space="0" w:color="auto"/>
            <w:bottom w:val="none" w:sz="0" w:space="0" w:color="auto"/>
            <w:right w:val="none" w:sz="0" w:space="0" w:color="auto"/>
          </w:divBdr>
        </w:div>
        <w:div w:id="652219349">
          <w:marLeft w:val="0"/>
          <w:marRight w:val="0"/>
          <w:marTop w:val="0"/>
          <w:marBottom w:val="0"/>
          <w:divBdr>
            <w:top w:val="none" w:sz="0" w:space="0" w:color="auto"/>
            <w:left w:val="none" w:sz="0" w:space="0" w:color="auto"/>
            <w:bottom w:val="none" w:sz="0" w:space="0" w:color="auto"/>
            <w:right w:val="none" w:sz="0" w:space="0" w:color="auto"/>
          </w:divBdr>
          <w:divsChild>
            <w:div w:id="1102338335">
              <w:marLeft w:val="0"/>
              <w:marRight w:val="0"/>
              <w:marTop w:val="0"/>
              <w:marBottom w:val="0"/>
              <w:divBdr>
                <w:top w:val="none" w:sz="0" w:space="0" w:color="auto"/>
                <w:left w:val="none" w:sz="0" w:space="0" w:color="auto"/>
                <w:bottom w:val="none" w:sz="0" w:space="0" w:color="auto"/>
                <w:right w:val="none" w:sz="0" w:space="0" w:color="auto"/>
              </w:divBdr>
            </w:div>
          </w:divsChild>
        </w:div>
        <w:div w:id="1526938756">
          <w:marLeft w:val="0"/>
          <w:marRight w:val="0"/>
          <w:marTop w:val="0"/>
          <w:marBottom w:val="0"/>
          <w:divBdr>
            <w:top w:val="none" w:sz="0" w:space="0" w:color="auto"/>
            <w:left w:val="none" w:sz="0" w:space="0" w:color="auto"/>
            <w:bottom w:val="none" w:sz="0" w:space="0" w:color="auto"/>
            <w:right w:val="none" w:sz="0" w:space="0" w:color="auto"/>
          </w:divBdr>
        </w:div>
        <w:div w:id="1746487085">
          <w:marLeft w:val="0"/>
          <w:marRight w:val="0"/>
          <w:marTop w:val="0"/>
          <w:marBottom w:val="0"/>
          <w:divBdr>
            <w:top w:val="none" w:sz="0" w:space="0" w:color="auto"/>
            <w:left w:val="none" w:sz="0" w:space="0" w:color="auto"/>
            <w:bottom w:val="none" w:sz="0" w:space="0" w:color="auto"/>
            <w:right w:val="none" w:sz="0" w:space="0" w:color="auto"/>
          </w:divBdr>
          <w:divsChild>
            <w:div w:id="881331540">
              <w:marLeft w:val="0"/>
              <w:marRight w:val="0"/>
              <w:marTop w:val="0"/>
              <w:marBottom w:val="0"/>
              <w:divBdr>
                <w:top w:val="none" w:sz="0" w:space="0" w:color="auto"/>
                <w:left w:val="none" w:sz="0" w:space="0" w:color="auto"/>
                <w:bottom w:val="none" w:sz="0" w:space="0" w:color="auto"/>
                <w:right w:val="none" w:sz="0" w:space="0" w:color="auto"/>
              </w:divBdr>
            </w:div>
          </w:divsChild>
        </w:div>
        <w:div w:id="261450563">
          <w:marLeft w:val="0"/>
          <w:marRight w:val="0"/>
          <w:marTop w:val="300"/>
          <w:marBottom w:val="0"/>
          <w:divBdr>
            <w:top w:val="none" w:sz="0" w:space="0" w:color="auto"/>
            <w:left w:val="none" w:sz="0" w:space="0" w:color="auto"/>
            <w:bottom w:val="none" w:sz="0" w:space="0" w:color="auto"/>
            <w:right w:val="none" w:sz="0" w:space="0" w:color="auto"/>
          </w:divBdr>
          <w:divsChild>
            <w:div w:id="3871425">
              <w:marLeft w:val="0"/>
              <w:marRight w:val="0"/>
              <w:marTop w:val="0"/>
              <w:marBottom w:val="0"/>
              <w:divBdr>
                <w:top w:val="none" w:sz="0" w:space="0" w:color="auto"/>
                <w:left w:val="none" w:sz="0" w:space="0" w:color="auto"/>
                <w:bottom w:val="none" w:sz="0" w:space="0" w:color="auto"/>
                <w:right w:val="none" w:sz="0" w:space="0" w:color="auto"/>
              </w:divBdr>
              <w:divsChild>
                <w:div w:id="707342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988922">
          <w:marLeft w:val="0"/>
          <w:marRight w:val="0"/>
          <w:marTop w:val="300"/>
          <w:marBottom w:val="0"/>
          <w:divBdr>
            <w:top w:val="none" w:sz="0" w:space="0" w:color="auto"/>
            <w:left w:val="none" w:sz="0" w:space="0" w:color="auto"/>
            <w:bottom w:val="none" w:sz="0" w:space="0" w:color="auto"/>
            <w:right w:val="none" w:sz="0" w:space="0" w:color="auto"/>
          </w:divBdr>
          <w:divsChild>
            <w:div w:id="1087994227">
              <w:marLeft w:val="0"/>
              <w:marRight w:val="0"/>
              <w:marTop w:val="0"/>
              <w:marBottom w:val="0"/>
              <w:divBdr>
                <w:top w:val="none" w:sz="0" w:space="0" w:color="auto"/>
                <w:left w:val="none" w:sz="0" w:space="0" w:color="auto"/>
                <w:bottom w:val="none" w:sz="0" w:space="0" w:color="auto"/>
                <w:right w:val="none" w:sz="0" w:space="0" w:color="auto"/>
              </w:divBdr>
              <w:divsChild>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151910">
          <w:marLeft w:val="0"/>
          <w:marRight w:val="0"/>
          <w:marTop w:val="300"/>
          <w:marBottom w:val="0"/>
          <w:divBdr>
            <w:top w:val="none" w:sz="0" w:space="0" w:color="auto"/>
            <w:left w:val="none" w:sz="0" w:space="0" w:color="auto"/>
            <w:bottom w:val="none" w:sz="0" w:space="0" w:color="auto"/>
            <w:right w:val="none" w:sz="0" w:space="0" w:color="auto"/>
          </w:divBdr>
          <w:divsChild>
            <w:div w:id="2127696075">
              <w:marLeft w:val="0"/>
              <w:marRight w:val="0"/>
              <w:marTop w:val="0"/>
              <w:marBottom w:val="0"/>
              <w:divBdr>
                <w:top w:val="none" w:sz="0" w:space="0" w:color="auto"/>
                <w:left w:val="none" w:sz="0" w:space="0" w:color="auto"/>
                <w:bottom w:val="none" w:sz="0" w:space="0" w:color="auto"/>
                <w:right w:val="none" w:sz="0" w:space="0" w:color="auto"/>
              </w:divBdr>
              <w:divsChild>
                <w:div w:id="1753314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sChild>
                <w:div w:id="783885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8963321">
      <w:bodyDiv w:val="1"/>
      <w:marLeft w:val="0"/>
      <w:marRight w:val="0"/>
      <w:marTop w:val="0"/>
      <w:marBottom w:val="0"/>
      <w:divBdr>
        <w:top w:val="none" w:sz="0" w:space="0" w:color="auto"/>
        <w:left w:val="none" w:sz="0" w:space="0" w:color="auto"/>
        <w:bottom w:val="none" w:sz="0" w:space="0" w:color="auto"/>
        <w:right w:val="none" w:sz="0" w:space="0" w:color="auto"/>
      </w:divBdr>
      <w:divsChild>
        <w:div w:id="277494226">
          <w:marLeft w:val="0"/>
          <w:marRight w:val="0"/>
          <w:marTop w:val="300"/>
          <w:marBottom w:val="0"/>
          <w:divBdr>
            <w:top w:val="none" w:sz="0" w:space="0" w:color="auto"/>
            <w:left w:val="none" w:sz="0" w:space="0" w:color="auto"/>
            <w:bottom w:val="none" w:sz="0" w:space="0" w:color="auto"/>
            <w:right w:val="none" w:sz="0" w:space="0" w:color="auto"/>
          </w:divBdr>
          <w:divsChild>
            <w:div w:id="144706027">
              <w:marLeft w:val="0"/>
              <w:marRight w:val="0"/>
              <w:marTop w:val="0"/>
              <w:marBottom w:val="0"/>
              <w:divBdr>
                <w:top w:val="none" w:sz="0" w:space="0" w:color="auto"/>
                <w:left w:val="none" w:sz="0" w:space="0" w:color="auto"/>
                <w:bottom w:val="none" w:sz="0" w:space="0" w:color="auto"/>
                <w:right w:val="none" w:sz="0" w:space="0" w:color="auto"/>
              </w:divBdr>
              <w:divsChild>
                <w:div w:id="1739399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973703">
          <w:marLeft w:val="0"/>
          <w:marRight w:val="0"/>
          <w:marTop w:val="0"/>
          <w:marBottom w:val="0"/>
          <w:divBdr>
            <w:top w:val="none" w:sz="0" w:space="0" w:color="auto"/>
            <w:left w:val="none" w:sz="0" w:space="0" w:color="auto"/>
            <w:bottom w:val="none" w:sz="0" w:space="0" w:color="auto"/>
            <w:right w:val="none" w:sz="0" w:space="0" w:color="auto"/>
          </w:divBdr>
        </w:div>
        <w:div w:id="381294834">
          <w:marLeft w:val="0"/>
          <w:marRight w:val="0"/>
          <w:marTop w:val="0"/>
          <w:marBottom w:val="0"/>
          <w:divBdr>
            <w:top w:val="none" w:sz="0" w:space="0" w:color="auto"/>
            <w:left w:val="none" w:sz="0" w:space="0" w:color="auto"/>
            <w:bottom w:val="none" w:sz="0" w:space="0" w:color="auto"/>
            <w:right w:val="none" w:sz="0" w:space="0" w:color="auto"/>
          </w:divBdr>
          <w:divsChild>
            <w:div w:id="1996760948">
              <w:marLeft w:val="0"/>
              <w:marRight w:val="0"/>
              <w:marTop w:val="0"/>
              <w:marBottom w:val="0"/>
              <w:divBdr>
                <w:top w:val="none" w:sz="0" w:space="0" w:color="auto"/>
                <w:left w:val="none" w:sz="0" w:space="0" w:color="auto"/>
                <w:bottom w:val="none" w:sz="0" w:space="0" w:color="auto"/>
                <w:right w:val="none" w:sz="0" w:space="0" w:color="auto"/>
              </w:divBdr>
            </w:div>
          </w:divsChild>
        </w:div>
        <w:div w:id="394358634">
          <w:marLeft w:val="0"/>
          <w:marRight w:val="0"/>
          <w:marTop w:val="0"/>
          <w:marBottom w:val="0"/>
          <w:divBdr>
            <w:top w:val="none" w:sz="0" w:space="0" w:color="auto"/>
            <w:left w:val="none" w:sz="0" w:space="0" w:color="auto"/>
            <w:bottom w:val="none" w:sz="0" w:space="0" w:color="auto"/>
            <w:right w:val="none" w:sz="0" w:space="0" w:color="auto"/>
          </w:divBdr>
          <w:divsChild>
            <w:div w:id="1942102643">
              <w:marLeft w:val="0"/>
              <w:marRight w:val="0"/>
              <w:marTop w:val="0"/>
              <w:marBottom w:val="0"/>
              <w:divBdr>
                <w:top w:val="none" w:sz="0" w:space="0" w:color="auto"/>
                <w:left w:val="none" w:sz="0" w:space="0" w:color="auto"/>
                <w:bottom w:val="none" w:sz="0" w:space="0" w:color="auto"/>
                <w:right w:val="none" w:sz="0" w:space="0" w:color="auto"/>
              </w:divBdr>
            </w:div>
          </w:divsChild>
        </w:div>
        <w:div w:id="419064100">
          <w:marLeft w:val="0"/>
          <w:marRight w:val="0"/>
          <w:marTop w:val="0"/>
          <w:marBottom w:val="0"/>
          <w:divBdr>
            <w:top w:val="none" w:sz="0" w:space="0" w:color="auto"/>
            <w:left w:val="none" w:sz="0" w:space="0" w:color="auto"/>
            <w:bottom w:val="none" w:sz="0" w:space="0" w:color="auto"/>
            <w:right w:val="none" w:sz="0" w:space="0" w:color="auto"/>
          </w:divBdr>
        </w:div>
        <w:div w:id="439105418">
          <w:marLeft w:val="0"/>
          <w:marRight w:val="0"/>
          <w:marTop w:val="0"/>
          <w:marBottom w:val="0"/>
          <w:divBdr>
            <w:top w:val="none" w:sz="0" w:space="0" w:color="auto"/>
            <w:left w:val="none" w:sz="0" w:space="0" w:color="auto"/>
            <w:bottom w:val="none" w:sz="0" w:space="0" w:color="auto"/>
            <w:right w:val="none" w:sz="0" w:space="0" w:color="auto"/>
          </w:divBdr>
        </w:div>
        <w:div w:id="603809695">
          <w:marLeft w:val="0"/>
          <w:marRight w:val="0"/>
          <w:marTop w:val="0"/>
          <w:marBottom w:val="0"/>
          <w:divBdr>
            <w:top w:val="none" w:sz="0" w:space="0" w:color="auto"/>
            <w:left w:val="none" w:sz="0" w:space="0" w:color="auto"/>
            <w:bottom w:val="none" w:sz="0" w:space="0" w:color="auto"/>
            <w:right w:val="none" w:sz="0" w:space="0" w:color="auto"/>
          </w:divBdr>
          <w:divsChild>
            <w:div w:id="23866365">
              <w:marLeft w:val="0"/>
              <w:marRight w:val="0"/>
              <w:marTop w:val="0"/>
              <w:marBottom w:val="0"/>
              <w:divBdr>
                <w:top w:val="none" w:sz="0" w:space="0" w:color="auto"/>
                <w:left w:val="none" w:sz="0" w:space="0" w:color="auto"/>
                <w:bottom w:val="none" w:sz="0" w:space="0" w:color="auto"/>
                <w:right w:val="none" w:sz="0" w:space="0" w:color="auto"/>
              </w:divBdr>
            </w:div>
          </w:divsChild>
        </w:div>
        <w:div w:id="603848812">
          <w:marLeft w:val="0"/>
          <w:marRight w:val="0"/>
          <w:marTop w:val="300"/>
          <w:marBottom w:val="0"/>
          <w:divBdr>
            <w:top w:val="none" w:sz="0" w:space="0" w:color="auto"/>
            <w:left w:val="none" w:sz="0" w:space="0" w:color="auto"/>
            <w:bottom w:val="none" w:sz="0" w:space="0" w:color="auto"/>
            <w:right w:val="none" w:sz="0" w:space="0" w:color="auto"/>
          </w:divBdr>
          <w:divsChild>
            <w:div w:id="422844752">
              <w:marLeft w:val="0"/>
              <w:marRight w:val="0"/>
              <w:marTop w:val="0"/>
              <w:marBottom w:val="0"/>
              <w:divBdr>
                <w:top w:val="none" w:sz="0" w:space="0" w:color="auto"/>
                <w:left w:val="none" w:sz="0" w:space="0" w:color="auto"/>
                <w:bottom w:val="none" w:sz="0" w:space="0" w:color="auto"/>
                <w:right w:val="none" w:sz="0" w:space="0" w:color="auto"/>
              </w:divBdr>
              <w:divsChild>
                <w:div w:id="1621106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222507">
          <w:marLeft w:val="0"/>
          <w:marRight w:val="0"/>
          <w:marTop w:val="0"/>
          <w:marBottom w:val="0"/>
          <w:divBdr>
            <w:top w:val="none" w:sz="0" w:space="0" w:color="auto"/>
            <w:left w:val="none" w:sz="0" w:space="0" w:color="auto"/>
            <w:bottom w:val="none" w:sz="0" w:space="0" w:color="auto"/>
            <w:right w:val="none" w:sz="0" w:space="0" w:color="auto"/>
          </w:divBdr>
          <w:divsChild>
            <w:div w:id="1334145780">
              <w:marLeft w:val="0"/>
              <w:marRight w:val="0"/>
              <w:marTop w:val="0"/>
              <w:marBottom w:val="0"/>
              <w:divBdr>
                <w:top w:val="none" w:sz="0" w:space="0" w:color="auto"/>
                <w:left w:val="none" w:sz="0" w:space="0" w:color="auto"/>
                <w:bottom w:val="none" w:sz="0" w:space="0" w:color="auto"/>
                <w:right w:val="none" w:sz="0" w:space="0" w:color="auto"/>
              </w:divBdr>
            </w:div>
          </w:divsChild>
        </w:div>
        <w:div w:id="995492211">
          <w:marLeft w:val="0"/>
          <w:marRight w:val="0"/>
          <w:marTop w:val="0"/>
          <w:marBottom w:val="0"/>
          <w:divBdr>
            <w:top w:val="none" w:sz="0" w:space="0" w:color="auto"/>
            <w:left w:val="none" w:sz="0" w:space="0" w:color="auto"/>
            <w:bottom w:val="none" w:sz="0" w:space="0" w:color="auto"/>
            <w:right w:val="none" w:sz="0" w:space="0" w:color="auto"/>
          </w:divBdr>
          <w:divsChild>
            <w:div w:id="1860271341">
              <w:marLeft w:val="0"/>
              <w:marRight w:val="0"/>
              <w:marTop w:val="0"/>
              <w:marBottom w:val="0"/>
              <w:divBdr>
                <w:top w:val="none" w:sz="0" w:space="0" w:color="auto"/>
                <w:left w:val="none" w:sz="0" w:space="0" w:color="auto"/>
                <w:bottom w:val="none" w:sz="0" w:space="0" w:color="auto"/>
                <w:right w:val="none" w:sz="0" w:space="0" w:color="auto"/>
              </w:divBdr>
            </w:div>
          </w:divsChild>
        </w:div>
        <w:div w:id="1234199151">
          <w:marLeft w:val="0"/>
          <w:marRight w:val="0"/>
          <w:marTop w:val="0"/>
          <w:marBottom w:val="0"/>
          <w:divBdr>
            <w:top w:val="none" w:sz="0" w:space="0" w:color="auto"/>
            <w:left w:val="none" w:sz="0" w:space="0" w:color="auto"/>
            <w:bottom w:val="none" w:sz="0" w:space="0" w:color="auto"/>
            <w:right w:val="none" w:sz="0" w:space="0" w:color="auto"/>
          </w:divBdr>
        </w:div>
        <w:div w:id="1247959009">
          <w:marLeft w:val="0"/>
          <w:marRight w:val="0"/>
          <w:marTop w:val="0"/>
          <w:marBottom w:val="0"/>
          <w:divBdr>
            <w:top w:val="none" w:sz="0" w:space="0" w:color="auto"/>
            <w:left w:val="none" w:sz="0" w:space="0" w:color="auto"/>
            <w:bottom w:val="none" w:sz="0" w:space="0" w:color="auto"/>
            <w:right w:val="none" w:sz="0" w:space="0" w:color="auto"/>
          </w:divBdr>
        </w:div>
        <w:div w:id="1279409855">
          <w:marLeft w:val="0"/>
          <w:marRight w:val="0"/>
          <w:marTop w:val="0"/>
          <w:marBottom w:val="0"/>
          <w:divBdr>
            <w:top w:val="none" w:sz="0" w:space="0" w:color="auto"/>
            <w:left w:val="none" w:sz="0" w:space="0" w:color="auto"/>
            <w:bottom w:val="none" w:sz="0" w:space="0" w:color="auto"/>
            <w:right w:val="none" w:sz="0" w:space="0" w:color="auto"/>
          </w:divBdr>
          <w:divsChild>
            <w:div w:id="604195637">
              <w:marLeft w:val="0"/>
              <w:marRight w:val="0"/>
              <w:marTop w:val="0"/>
              <w:marBottom w:val="0"/>
              <w:divBdr>
                <w:top w:val="none" w:sz="0" w:space="0" w:color="auto"/>
                <w:left w:val="none" w:sz="0" w:space="0" w:color="auto"/>
                <w:bottom w:val="none" w:sz="0" w:space="0" w:color="auto"/>
                <w:right w:val="none" w:sz="0" w:space="0" w:color="auto"/>
              </w:divBdr>
            </w:div>
          </w:divsChild>
        </w:div>
        <w:div w:id="1311667680">
          <w:marLeft w:val="0"/>
          <w:marRight w:val="0"/>
          <w:marTop w:val="300"/>
          <w:marBottom w:val="0"/>
          <w:divBdr>
            <w:top w:val="none" w:sz="0" w:space="0" w:color="auto"/>
            <w:left w:val="none" w:sz="0" w:space="0" w:color="auto"/>
            <w:bottom w:val="none" w:sz="0" w:space="0" w:color="auto"/>
            <w:right w:val="none" w:sz="0" w:space="0" w:color="auto"/>
          </w:divBdr>
          <w:divsChild>
            <w:div w:id="1288582153">
              <w:marLeft w:val="0"/>
              <w:marRight w:val="0"/>
              <w:marTop w:val="0"/>
              <w:marBottom w:val="0"/>
              <w:divBdr>
                <w:top w:val="none" w:sz="0" w:space="0" w:color="auto"/>
                <w:left w:val="none" w:sz="0" w:space="0" w:color="auto"/>
                <w:bottom w:val="none" w:sz="0" w:space="0" w:color="auto"/>
                <w:right w:val="none" w:sz="0" w:space="0" w:color="auto"/>
              </w:divBdr>
              <w:divsChild>
                <w:div w:id="1219126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4813405">
          <w:marLeft w:val="0"/>
          <w:marRight w:val="0"/>
          <w:marTop w:val="0"/>
          <w:marBottom w:val="0"/>
          <w:divBdr>
            <w:top w:val="none" w:sz="0" w:space="0" w:color="auto"/>
            <w:left w:val="none" w:sz="0" w:space="0" w:color="auto"/>
            <w:bottom w:val="none" w:sz="0" w:space="0" w:color="auto"/>
            <w:right w:val="none" w:sz="0" w:space="0" w:color="auto"/>
          </w:divBdr>
        </w:div>
        <w:div w:id="1853492708">
          <w:marLeft w:val="0"/>
          <w:marRight w:val="0"/>
          <w:marTop w:val="300"/>
          <w:marBottom w:val="0"/>
          <w:divBdr>
            <w:top w:val="none" w:sz="0" w:space="0" w:color="auto"/>
            <w:left w:val="none" w:sz="0" w:space="0" w:color="auto"/>
            <w:bottom w:val="none" w:sz="0" w:space="0" w:color="auto"/>
            <w:right w:val="none" w:sz="0" w:space="0" w:color="auto"/>
          </w:divBdr>
          <w:divsChild>
            <w:div w:id="1306350657">
              <w:marLeft w:val="0"/>
              <w:marRight w:val="0"/>
              <w:marTop w:val="0"/>
              <w:marBottom w:val="0"/>
              <w:divBdr>
                <w:top w:val="none" w:sz="0" w:space="0" w:color="auto"/>
                <w:left w:val="none" w:sz="0" w:space="0" w:color="auto"/>
                <w:bottom w:val="none" w:sz="0" w:space="0" w:color="auto"/>
                <w:right w:val="none" w:sz="0" w:space="0" w:color="auto"/>
              </w:divBdr>
              <w:divsChild>
                <w:div w:id="955134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055822">
          <w:marLeft w:val="0"/>
          <w:marRight w:val="0"/>
          <w:marTop w:val="0"/>
          <w:marBottom w:val="0"/>
          <w:divBdr>
            <w:top w:val="none" w:sz="0" w:space="0" w:color="auto"/>
            <w:left w:val="none" w:sz="0" w:space="0" w:color="auto"/>
            <w:bottom w:val="none" w:sz="0" w:space="0" w:color="auto"/>
            <w:right w:val="none" w:sz="0" w:space="0" w:color="auto"/>
          </w:divBdr>
          <w:divsChild>
            <w:div w:id="814566441">
              <w:marLeft w:val="0"/>
              <w:marRight w:val="0"/>
              <w:marTop w:val="0"/>
              <w:marBottom w:val="0"/>
              <w:divBdr>
                <w:top w:val="none" w:sz="0" w:space="0" w:color="auto"/>
                <w:left w:val="none" w:sz="0" w:space="0" w:color="auto"/>
                <w:bottom w:val="none" w:sz="0" w:space="0" w:color="auto"/>
                <w:right w:val="none" w:sz="0" w:space="0" w:color="auto"/>
              </w:divBdr>
            </w:div>
          </w:divsChild>
        </w:div>
        <w:div w:id="2010283135">
          <w:marLeft w:val="0"/>
          <w:marRight w:val="0"/>
          <w:marTop w:val="0"/>
          <w:marBottom w:val="0"/>
          <w:divBdr>
            <w:top w:val="none" w:sz="0" w:space="0" w:color="auto"/>
            <w:left w:val="none" w:sz="0" w:space="0" w:color="auto"/>
            <w:bottom w:val="none" w:sz="0" w:space="0" w:color="auto"/>
            <w:right w:val="none" w:sz="0" w:space="0" w:color="auto"/>
          </w:divBdr>
        </w:div>
      </w:divsChild>
    </w:div>
    <w:div w:id="1072237657">
      <w:bodyDiv w:val="1"/>
      <w:marLeft w:val="0"/>
      <w:marRight w:val="0"/>
      <w:marTop w:val="0"/>
      <w:marBottom w:val="0"/>
      <w:divBdr>
        <w:top w:val="none" w:sz="0" w:space="0" w:color="auto"/>
        <w:left w:val="none" w:sz="0" w:space="0" w:color="auto"/>
        <w:bottom w:val="none" w:sz="0" w:space="0" w:color="auto"/>
        <w:right w:val="none" w:sz="0" w:space="0" w:color="auto"/>
      </w:divBdr>
      <w:divsChild>
        <w:div w:id="1733041358">
          <w:marLeft w:val="0"/>
          <w:marRight w:val="0"/>
          <w:marTop w:val="0"/>
          <w:marBottom w:val="0"/>
          <w:divBdr>
            <w:top w:val="none" w:sz="0" w:space="0" w:color="auto"/>
            <w:left w:val="none" w:sz="0" w:space="0" w:color="auto"/>
            <w:bottom w:val="none" w:sz="0" w:space="0" w:color="auto"/>
            <w:right w:val="none" w:sz="0" w:space="0" w:color="auto"/>
          </w:divBdr>
        </w:div>
        <w:div w:id="173417958">
          <w:marLeft w:val="0"/>
          <w:marRight w:val="0"/>
          <w:marTop w:val="0"/>
          <w:marBottom w:val="0"/>
          <w:divBdr>
            <w:top w:val="none" w:sz="0" w:space="0" w:color="auto"/>
            <w:left w:val="none" w:sz="0" w:space="0" w:color="auto"/>
            <w:bottom w:val="none" w:sz="0" w:space="0" w:color="auto"/>
            <w:right w:val="none" w:sz="0" w:space="0" w:color="auto"/>
          </w:divBdr>
          <w:divsChild>
            <w:div w:id="735862170">
              <w:marLeft w:val="0"/>
              <w:marRight w:val="0"/>
              <w:marTop w:val="0"/>
              <w:marBottom w:val="0"/>
              <w:divBdr>
                <w:top w:val="none" w:sz="0" w:space="0" w:color="auto"/>
                <w:left w:val="none" w:sz="0" w:space="0" w:color="auto"/>
                <w:bottom w:val="none" w:sz="0" w:space="0" w:color="auto"/>
                <w:right w:val="none" w:sz="0" w:space="0" w:color="auto"/>
              </w:divBdr>
            </w:div>
          </w:divsChild>
        </w:div>
        <w:div w:id="1846050471">
          <w:marLeft w:val="0"/>
          <w:marRight w:val="0"/>
          <w:marTop w:val="0"/>
          <w:marBottom w:val="0"/>
          <w:divBdr>
            <w:top w:val="none" w:sz="0" w:space="0" w:color="auto"/>
            <w:left w:val="none" w:sz="0" w:space="0" w:color="auto"/>
            <w:bottom w:val="none" w:sz="0" w:space="0" w:color="auto"/>
            <w:right w:val="none" w:sz="0" w:space="0" w:color="auto"/>
          </w:divBdr>
        </w:div>
        <w:div w:id="1971280437">
          <w:marLeft w:val="0"/>
          <w:marRight w:val="0"/>
          <w:marTop w:val="0"/>
          <w:marBottom w:val="0"/>
          <w:divBdr>
            <w:top w:val="none" w:sz="0" w:space="0" w:color="auto"/>
            <w:left w:val="none" w:sz="0" w:space="0" w:color="auto"/>
            <w:bottom w:val="none" w:sz="0" w:space="0" w:color="auto"/>
            <w:right w:val="none" w:sz="0" w:space="0" w:color="auto"/>
          </w:divBdr>
          <w:divsChild>
            <w:div w:id="1752462868">
              <w:marLeft w:val="0"/>
              <w:marRight w:val="0"/>
              <w:marTop w:val="0"/>
              <w:marBottom w:val="0"/>
              <w:divBdr>
                <w:top w:val="none" w:sz="0" w:space="0" w:color="auto"/>
                <w:left w:val="none" w:sz="0" w:space="0" w:color="auto"/>
                <w:bottom w:val="none" w:sz="0" w:space="0" w:color="auto"/>
                <w:right w:val="none" w:sz="0" w:space="0" w:color="auto"/>
              </w:divBdr>
            </w:div>
          </w:divsChild>
        </w:div>
        <w:div w:id="1352027125">
          <w:marLeft w:val="0"/>
          <w:marRight w:val="0"/>
          <w:marTop w:val="0"/>
          <w:marBottom w:val="0"/>
          <w:divBdr>
            <w:top w:val="none" w:sz="0" w:space="0" w:color="auto"/>
            <w:left w:val="none" w:sz="0" w:space="0" w:color="auto"/>
            <w:bottom w:val="none" w:sz="0" w:space="0" w:color="auto"/>
            <w:right w:val="none" w:sz="0" w:space="0" w:color="auto"/>
          </w:divBdr>
        </w:div>
        <w:div w:id="1388458132">
          <w:marLeft w:val="0"/>
          <w:marRight w:val="0"/>
          <w:marTop w:val="0"/>
          <w:marBottom w:val="0"/>
          <w:divBdr>
            <w:top w:val="none" w:sz="0" w:space="0" w:color="auto"/>
            <w:left w:val="none" w:sz="0" w:space="0" w:color="auto"/>
            <w:bottom w:val="none" w:sz="0" w:space="0" w:color="auto"/>
            <w:right w:val="none" w:sz="0" w:space="0" w:color="auto"/>
          </w:divBdr>
          <w:divsChild>
            <w:div w:id="110131961">
              <w:marLeft w:val="0"/>
              <w:marRight w:val="0"/>
              <w:marTop w:val="0"/>
              <w:marBottom w:val="0"/>
              <w:divBdr>
                <w:top w:val="none" w:sz="0" w:space="0" w:color="auto"/>
                <w:left w:val="none" w:sz="0" w:space="0" w:color="auto"/>
                <w:bottom w:val="none" w:sz="0" w:space="0" w:color="auto"/>
                <w:right w:val="none" w:sz="0" w:space="0" w:color="auto"/>
              </w:divBdr>
            </w:div>
          </w:divsChild>
        </w:div>
        <w:div w:id="716316727">
          <w:marLeft w:val="0"/>
          <w:marRight w:val="0"/>
          <w:marTop w:val="0"/>
          <w:marBottom w:val="0"/>
          <w:divBdr>
            <w:top w:val="none" w:sz="0" w:space="0" w:color="auto"/>
            <w:left w:val="none" w:sz="0" w:space="0" w:color="auto"/>
            <w:bottom w:val="none" w:sz="0" w:space="0" w:color="auto"/>
            <w:right w:val="none" w:sz="0" w:space="0" w:color="auto"/>
          </w:divBdr>
        </w:div>
        <w:div w:id="1002196691">
          <w:marLeft w:val="0"/>
          <w:marRight w:val="0"/>
          <w:marTop w:val="0"/>
          <w:marBottom w:val="0"/>
          <w:divBdr>
            <w:top w:val="none" w:sz="0" w:space="0" w:color="auto"/>
            <w:left w:val="none" w:sz="0" w:space="0" w:color="auto"/>
            <w:bottom w:val="none" w:sz="0" w:space="0" w:color="auto"/>
            <w:right w:val="none" w:sz="0" w:space="0" w:color="auto"/>
          </w:divBdr>
          <w:divsChild>
            <w:div w:id="10885517">
              <w:marLeft w:val="0"/>
              <w:marRight w:val="0"/>
              <w:marTop w:val="0"/>
              <w:marBottom w:val="0"/>
              <w:divBdr>
                <w:top w:val="none" w:sz="0" w:space="0" w:color="auto"/>
                <w:left w:val="none" w:sz="0" w:space="0" w:color="auto"/>
                <w:bottom w:val="none" w:sz="0" w:space="0" w:color="auto"/>
                <w:right w:val="none" w:sz="0" w:space="0" w:color="auto"/>
              </w:divBdr>
            </w:div>
          </w:divsChild>
        </w:div>
        <w:div w:id="469177745">
          <w:marLeft w:val="0"/>
          <w:marRight w:val="0"/>
          <w:marTop w:val="0"/>
          <w:marBottom w:val="0"/>
          <w:divBdr>
            <w:top w:val="none" w:sz="0" w:space="0" w:color="auto"/>
            <w:left w:val="none" w:sz="0" w:space="0" w:color="auto"/>
            <w:bottom w:val="none" w:sz="0" w:space="0" w:color="auto"/>
            <w:right w:val="none" w:sz="0" w:space="0" w:color="auto"/>
          </w:divBdr>
        </w:div>
        <w:div w:id="1885874127">
          <w:marLeft w:val="0"/>
          <w:marRight w:val="0"/>
          <w:marTop w:val="0"/>
          <w:marBottom w:val="0"/>
          <w:divBdr>
            <w:top w:val="none" w:sz="0" w:space="0" w:color="auto"/>
            <w:left w:val="none" w:sz="0" w:space="0" w:color="auto"/>
            <w:bottom w:val="none" w:sz="0" w:space="0" w:color="auto"/>
            <w:right w:val="none" w:sz="0" w:space="0" w:color="auto"/>
          </w:divBdr>
          <w:divsChild>
            <w:div w:id="1862207701">
              <w:marLeft w:val="0"/>
              <w:marRight w:val="0"/>
              <w:marTop w:val="0"/>
              <w:marBottom w:val="0"/>
              <w:divBdr>
                <w:top w:val="none" w:sz="0" w:space="0" w:color="auto"/>
                <w:left w:val="none" w:sz="0" w:space="0" w:color="auto"/>
                <w:bottom w:val="none" w:sz="0" w:space="0" w:color="auto"/>
                <w:right w:val="none" w:sz="0" w:space="0" w:color="auto"/>
              </w:divBdr>
            </w:div>
          </w:divsChild>
        </w:div>
        <w:div w:id="822241262">
          <w:marLeft w:val="0"/>
          <w:marRight w:val="0"/>
          <w:marTop w:val="0"/>
          <w:marBottom w:val="0"/>
          <w:divBdr>
            <w:top w:val="none" w:sz="0" w:space="0" w:color="auto"/>
            <w:left w:val="none" w:sz="0" w:space="0" w:color="auto"/>
            <w:bottom w:val="none" w:sz="0" w:space="0" w:color="auto"/>
            <w:right w:val="none" w:sz="0" w:space="0" w:color="auto"/>
          </w:divBdr>
        </w:div>
        <w:div w:id="1028139103">
          <w:marLeft w:val="0"/>
          <w:marRight w:val="0"/>
          <w:marTop w:val="0"/>
          <w:marBottom w:val="0"/>
          <w:divBdr>
            <w:top w:val="none" w:sz="0" w:space="0" w:color="auto"/>
            <w:left w:val="none" w:sz="0" w:space="0" w:color="auto"/>
            <w:bottom w:val="none" w:sz="0" w:space="0" w:color="auto"/>
            <w:right w:val="none" w:sz="0" w:space="0" w:color="auto"/>
          </w:divBdr>
          <w:divsChild>
            <w:div w:id="1166482475">
              <w:marLeft w:val="0"/>
              <w:marRight w:val="0"/>
              <w:marTop w:val="0"/>
              <w:marBottom w:val="0"/>
              <w:divBdr>
                <w:top w:val="none" w:sz="0" w:space="0" w:color="auto"/>
                <w:left w:val="none" w:sz="0" w:space="0" w:color="auto"/>
                <w:bottom w:val="none" w:sz="0" w:space="0" w:color="auto"/>
                <w:right w:val="none" w:sz="0" w:space="0" w:color="auto"/>
              </w:divBdr>
            </w:div>
          </w:divsChild>
        </w:div>
        <w:div w:id="1771317776">
          <w:marLeft w:val="0"/>
          <w:marRight w:val="0"/>
          <w:marTop w:val="0"/>
          <w:marBottom w:val="0"/>
          <w:divBdr>
            <w:top w:val="none" w:sz="0" w:space="0" w:color="auto"/>
            <w:left w:val="none" w:sz="0" w:space="0" w:color="auto"/>
            <w:bottom w:val="none" w:sz="0" w:space="0" w:color="auto"/>
            <w:right w:val="none" w:sz="0" w:space="0" w:color="auto"/>
          </w:divBdr>
        </w:div>
        <w:div w:id="1427846209">
          <w:marLeft w:val="0"/>
          <w:marRight w:val="0"/>
          <w:marTop w:val="0"/>
          <w:marBottom w:val="0"/>
          <w:divBdr>
            <w:top w:val="none" w:sz="0" w:space="0" w:color="auto"/>
            <w:left w:val="none" w:sz="0" w:space="0" w:color="auto"/>
            <w:bottom w:val="none" w:sz="0" w:space="0" w:color="auto"/>
            <w:right w:val="none" w:sz="0" w:space="0" w:color="auto"/>
          </w:divBdr>
          <w:divsChild>
            <w:div w:id="928928195">
              <w:marLeft w:val="0"/>
              <w:marRight w:val="0"/>
              <w:marTop w:val="0"/>
              <w:marBottom w:val="0"/>
              <w:divBdr>
                <w:top w:val="none" w:sz="0" w:space="0" w:color="auto"/>
                <w:left w:val="none" w:sz="0" w:space="0" w:color="auto"/>
                <w:bottom w:val="none" w:sz="0" w:space="0" w:color="auto"/>
                <w:right w:val="none" w:sz="0" w:space="0" w:color="auto"/>
              </w:divBdr>
            </w:div>
          </w:divsChild>
        </w:div>
        <w:div w:id="1972779538">
          <w:marLeft w:val="0"/>
          <w:marRight w:val="0"/>
          <w:marTop w:val="300"/>
          <w:marBottom w:val="0"/>
          <w:divBdr>
            <w:top w:val="none" w:sz="0" w:space="0" w:color="auto"/>
            <w:left w:val="none" w:sz="0" w:space="0" w:color="auto"/>
            <w:bottom w:val="none" w:sz="0" w:space="0" w:color="auto"/>
            <w:right w:val="none" w:sz="0" w:space="0" w:color="auto"/>
          </w:divBdr>
          <w:divsChild>
            <w:div w:id="612709686">
              <w:marLeft w:val="0"/>
              <w:marRight w:val="0"/>
              <w:marTop w:val="0"/>
              <w:marBottom w:val="0"/>
              <w:divBdr>
                <w:top w:val="none" w:sz="0" w:space="0" w:color="auto"/>
                <w:left w:val="none" w:sz="0" w:space="0" w:color="auto"/>
                <w:bottom w:val="none" w:sz="0" w:space="0" w:color="auto"/>
                <w:right w:val="none" w:sz="0" w:space="0" w:color="auto"/>
              </w:divBdr>
              <w:divsChild>
                <w:div w:id="1236360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986693">
          <w:marLeft w:val="0"/>
          <w:marRight w:val="0"/>
          <w:marTop w:val="300"/>
          <w:marBottom w:val="0"/>
          <w:divBdr>
            <w:top w:val="none" w:sz="0" w:space="0" w:color="auto"/>
            <w:left w:val="none" w:sz="0" w:space="0" w:color="auto"/>
            <w:bottom w:val="none" w:sz="0" w:space="0" w:color="auto"/>
            <w:right w:val="none" w:sz="0" w:space="0" w:color="auto"/>
          </w:divBdr>
          <w:divsChild>
            <w:div w:id="1230385998">
              <w:marLeft w:val="0"/>
              <w:marRight w:val="0"/>
              <w:marTop w:val="0"/>
              <w:marBottom w:val="0"/>
              <w:divBdr>
                <w:top w:val="none" w:sz="0" w:space="0" w:color="auto"/>
                <w:left w:val="none" w:sz="0" w:space="0" w:color="auto"/>
                <w:bottom w:val="none" w:sz="0" w:space="0" w:color="auto"/>
                <w:right w:val="none" w:sz="0" w:space="0" w:color="auto"/>
              </w:divBdr>
              <w:divsChild>
                <w:div w:id="1314602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557755">
          <w:marLeft w:val="0"/>
          <w:marRight w:val="0"/>
          <w:marTop w:val="300"/>
          <w:marBottom w:val="0"/>
          <w:divBdr>
            <w:top w:val="none" w:sz="0" w:space="0" w:color="auto"/>
            <w:left w:val="none" w:sz="0" w:space="0" w:color="auto"/>
            <w:bottom w:val="none" w:sz="0" w:space="0" w:color="auto"/>
            <w:right w:val="none" w:sz="0" w:space="0" w:color="auto"/>
          </w:divBdr>
          <w:divsChild>
            <w:div w:id="1787263482">
              <w:marLeft w:val="0"/>
              <w:marRight w:val="0"/>
              <w:marTop w:val="0"/>
              <w:marBottom w:val="0"/>
              <w:divBdr>
                <w:top w:val="none" w:sz="0" w:space="0" w:color="auto"/>
                <w:left w:val="none" w:sz="0" w:space="0" w:color="auto"/>
                <w:bottom w:val="none" w:sz="0" w:space="0" w:color="auto"/>
                <w:right w:val="none" w:sz="0" w:space="0" w:color="auto"/>
              </w:divBdr>
              <w:divsChild>
                <w:div w:id="1949121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3522622">
          <w:marLeft w:val="0"/>
          <w:marRight w:val="0"/>
          <w:marTop w:val="300"/>
          <w:marBottom w:val="0"/>
          <w:divBdr>
            <w:top w:val="none" w:sz="0" w:space="0" w:color="auto"/>
            <w:left w:val="none" w:sz="0" w:space="0" w:color="auto"/>
            <w:bottom w:val="none" w:sz="0" w:space="0" w:color="auto"/>
            <w:right w:val="none" w:sz="0" w:space="0" w:color="auto"/>
          </w:divBdr>
          <w:divsChild>
            <w:div w:id="1244678020">
              <w:marLeft w:val="0"/>
              <w:marRight w:val="0"/>
              <w:marTop w:val="0"/>
              <w:marBottom w:val="0"/>
              <w:divBdr>
                <w:top w:val="none" w:sz="0" w:space="0" w:color="auto"/>
                <w:left w:val="none" w:sz="0" w:space="0" w:color="auto"/>
                <w:bottom w:val="none" w:sz="0" w:space="0" w:color="auto"/>
                <w:right w:val="none" w:sz="0" w:space="0" w:color="auto"/>
              </w:divBdr>
              <w:divsChild>
                <w:div w:id="1105879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4859041">
      <w:bodyDiv w:val="1"/>
      <w:marLeft w:val="0"/>
      <w:marRight w:val="0"/>
      <w:marTop w:val="0"/>
      <w:marBottom w:val="0"/>
      <w:divBdr>
        <w:top w:val="none" w:sz="0" w:space="0" w:color="auto"/>
        <w:left w:val="none" w:sz="0" w:space="0" w:color="auto"/>
        <w:bottom w:val="none" w:sz="0" w:space="0" w:color="auto"/>
        <w:right w:val="none" w:sz="0" w:space="0" w:color="auto"/>
      </w:divBdr>
      <w:divsChild>
        <w:div w:id="38095522">
          <w:marLeft w:val="0"/>
          <w:marRight w:val="0"/>
          <w:marTop w:val="0"/>
          <w:marBottom w:val="0"/>
          <w:divBdr>
            <w:top w:val="none" w:sz="0" w:space="0" w:color="auto"/>
            <w:left w:val="none" w:sz="0" w:space="0" w:color="auto"/>
            <w:bottom w:val="none" w:sz="0" w:space="0" w:color="auto"/>
            <w:right w:val="none" w:sz="0" w:space="0" w:color="auto"/>
          </w:divBdr>
          <w:divsChild>
            <w:div w:id="1660427076">
              <w:marLeft w:val="0"/>
              <w:marRight w:val="0"/>
              <w:marTop w:val="0"/>
              <w:marBottom w:val="0"/>
              <w:divBdr>
                <w:top w:val="none" w:sz="0" w:space="0" w:color="auto"/>
                <w:left w:val="none" w:sz="0" w:space="0" w:color="auto"/>
                <w:bottom w:val="none" w:sz="0" w:space="0" w:color="auto"/>
                <w:right w:val="none" w:sz="0" w:space="0" w:color="auto"/>
              </w:divBdr>
            </w:div>
          </w:divsChild>
        </w:div>
        <w:div w:id="112525624">
          <w:marLeft w:val="0"/>
          <w:marRight w:val="0"/>
          <w:marTop w:val="0"/>
          <w:marBottom w:val="0"/>
          <w:divBdr>
            <w:top w:val="none" w:sz="0" w:space="0" w:color="auto"/>
            <w:left w:val="none" w:sz="0" w:space="0" w:color="auto"/>
            <w:bottom w:val="none" w:sz="0" w:space="0" w:color="auto"/>
            <w:right w:val="none" w:sz="0" w:space="0" w:color="auto"/>
          </w:divBdr>
        </w:div>
        <w:div w:id="301813353">
          <w:marLeft w:val="0"/>
          <w:marRight w:val="0"/>
          <w:marTop w:val="300"/>
          <w:marBottom w:val="0"/>
          <w:divBdr>
            <w:top w:val="none" w:sz="0" w:space="0" w:color="auto"/>
            <w:left w:val="none" w:sz="0" w:space="0" w:color="auto"/>
            <w:bottom w:val="none" w:sz="0" w:space="0" w:color="auto"/>
            <w:right w:val="none" w:sz="0" w:space="0" w:color="auto"/>
          </w:divBdr>
          <w:divsChild>
            <w:div w:id="622031630">
              <w:marLeft w:val="0"/>
              <w:marRight w:val="0"/>
              <w:marTop w:val="0"/>
              <w:marBottom w:val="0"/>
              <w:divBdr>
                <w:top w:val="none" w:sz="0" w:space="0" w:color="auto"/>
                <w:left w:val="none" w:sz="0" w:space="0" w:color="auto"/>
                <w:bottom w:val="none" w:sz="0" w:space="0" w:color="auto"/>
                <w:right w:val="none" w:sz="0" w:space="0" w:color="auto"/>
              </w:divBdr>
              <w:divsChild>
                <w:div w:id="690451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3814958">
          <w:marLeft w:val="0"/>
          <w:marRight w:val="0"/>
          <w:marTop w:val="0"/>
          <w:marBottom w:val="0"/>
          <w:divBdr>
            <w:top w:val="none" w:sz="0" w:space="0" w:color="auto"/>
            <w:left w:val="none" w:sz="0" w:space="0" w:color="auto"/>
            <w:bottom w:val="none" w:sz="0" w:space="0" w:color="auto"/>
            <w:right w:val="none" w:sz="0" w:space="0" w:color="auto"/>
          </w:divBdr>
          <w:divsChild>
            <w:div w:id="85813639">
              <w:marLeft w:val="0"/>
              <w:marRight w:val="0"/>
              <w:marTop w:val="0"/>
              <w:marBottom w:val="0"/>
              <w:divBdr>
                <w:top w:val="none" w:sz="0" w:space="0" w:color="auto"/>
                <w:left w:val="none" w:sz="0" w:space="0" w:color="auto"/>
                <w:bottom w:val="none" w:sz="0" w:space="0" w:color="auto"/>
                <w:right w:val="none" w:sz="0" w:space="0" w:color="auto"/>
              </w:divBdr>
            </w:div>
          </w:divsChild>
        </w:div>
        <w:div w:id="645550609">
          <w:marLeft w:val="0"/>
          <w:marRight w:val="0"/>
          <w:marTop w:val="0"/>
          <w:marBottom w:val="0"/>
          <w:divBdr>
            <w:top w:val="none" w:sz="0" w:space="0" w:color="auto"/>
            <w:left w:val="none" w:sz="0" w:space="0" w:color="auto"/>
            <w:bottom w:val="none" w:sz="0" w:space="0" w:color="auto"/>
            <w:right w:val="none" w:sz="0" w:space="0" w:color="auto"/>
          </w:divBdr>
        </w:div>
        <w:div w:id="692730985">
          <w:marLeft w:val="0"/>
          <w:marRight w:val="0"/>
          <w:marTop w:val="0"/>
          <w:marBottom w:val="0"/>
          <w:divBdr>
            <w:top w:val="none" w:sz="0" w:space="0" w:color="auto"/>
            <w:left w:val="none" w:sz="0" w:space="0" w:color="auto"/>
            <w:bottom w:val="none" w:sz="0" w:space="0" w:color="auto"/>
            <w:right w:val="none" w:sz="0" w:space="0" w:color="auto"/>
          </w:divBdr>
        </w:div>
        <w:div w:id="759181235">
          <w:marLeft w:val="0"/>
          <w:marRight w:val="0"/>
          <w:marTop w:val="0"/>
          <w:marBottom w:val="0"/>
          <w:divBdr>
            <w:top w:val="none" w:sz="0" w:space="0" w:color="auto"/>
            <w:left w:val="none" w:sz="0" w:space="0" w:color="auto"/>
            <w:bottom w:val="none" w:sz="0" w:space="0" w:color="auto"/>
            <w:right w:val="none" w:sz="0" w:space="0" w:color="auto"/>
          </w:divBdr>
        </w:div>
        <w:div w:id="927345546">
          <w:marLeft w:val="0"/>
          <w:marRight w:val="0"/>
          <w:marTop w:val="0"/>
          <w:marBottom w:val="0"/>
          <w:divBdr>
            <w:top w:val="none" w:sz="0" w:space="0" w:color="auto"/>
            <w:left w:val="none" w:sz="0" w:space="0" w:color="auto"/>
            <w:bottom w:val="none" w:sz="0" w:space="0" w:color="auto"/>
            <w:right w:val="none" w:sz="0" w:space="0" w:color="auto"/>
          </w:divBdr>
        </w:div>
        <w:div w:id="996690877">
          <w:marLeft w:val="0"/>
          <w:marRight w:val="0"/>
          <w:marTop w:val="0"/>
          <w:marBottom w:val="0"/>
          <w:divBdr>
            <w:top w:val="none" w:sz="0" w:space="0" w:color="auto"/>
            <w:left w:val="none" w:sz="0" w:space="0" w:color="auto"/>
            <w:bottom w:val="none" w:sz="0" w:space="0" w:color="auto"/>
            <w:right w:val="none" w:sz="0" w:space="0" w:color="auto"/>
          </w:divBdr>
        </w:div>
        <w:div w:id="1223522035">
          <w:marLeft w:val="0"/>
          <w:marRight w:val="0"/>
          <w:marTop w:val="0"/>
          <w:marBottom w:val="0"/>
          <w:divBdr>
            <w:top w:val="none" w:sz="0" w:space="0" w:color="auto"/>
            <w:left w:val="none" w:sz="0" w:space="0" w:color="auto"/>
            <w:bottom w:val="none" w:sz="0" w:space="0" w:color="auto"/>
            <w:right w:val="none" w:sz="0" w:space="0" w:color="auto"/>
          </w:divBdr>
        </w:div>
        <w:div w:id="1379814203">
          <w:marLeft w:val="0"/>
          <w:marRight w:val="0"/>
          <w:marTop w:val="300"/>
          <w:marBottom w:val="0"/>
          <w:divBdr>
            <w:top w:val="none" w:sz="0" w:space="0" w:color="auto"/>
            <w:left w:val="none" w:sz="0" w:space="0" w:color="auto"/>
            <w:bottom w:val="none" w:sz="0" w:space="0" w:color="auto"/>
            <w:right w:val="none" w:sz="0" w:space="0" w:color="auto"/>
          </w:divBdr>
          <w:divsChild>
            <w:div w:id="1443960716">
              <w:marLeft w:val="0"/>
              <w:marRight w:val="0"/>
              <w:marTop w:val="0"/>
              <w:marBottom w:val="0"/>
              <w:divBdr>
                <w:top w:val="none" w:sz="0" w:space="0" w:color="auto"/>
                <w:left w:val="none" w:sz="0" w:space="0" w:color="auto"/>
                <w:bottom w:val="none" w:sz="0" w:space="0" w:color="auto"/>
                <w:right w:val="none" w:sz="0" w:space="0" w:color="auto"/>
              </w:divBdr>
              <w:divsChild>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324110">
          <w:marLeft w:val="0"/>
          <w:marRight w:val="0"/>
          <w:marTop w:val="300"/>
          <w:marBottom w:val="0"/>
          <w:divBdr>
            <w:top w:val="none" w:sz="0" w:space="0" w:color="auto"/>
            <w:left w:val="none" w:sz="0" w:space="0" w:color="auto"/>
            <w:bottom w:val="none" w:sz="0" w:space="0" w:color="auto"/>
            <w:right w:val="none" w:sz="0" w:space="0" w:color="auto"/>
          </w:divBdr>
          <w:divsChild>
            <w:div w:id="2018579596">
              <w:marLeft w:val="0"/>
              <w:marRight w:val="0"/>
              <w:marTop w:val="0"/>
              <w:marBottom w:val="0"/>
              <w:divBdr>
                <w:top w:val="none" w:sz="0" w:space="0" w:color="auto"/>
                <w:left w:val="none" w:sz="0" w:space="0" w:color="auto"/>
                <w:bottom w:val="none" w:sz="0" w:space="0" w:color="auto"/>
                <w:right w:val="none" w:sz="0" w:space="0" w:color="auto"/>
              </w:divBdr>
              <w:divsChild>
                <w:div w:id="684791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881761">
          <w:marLeft w:val="0"/>
          <w:marRight w:val="0"/>
          <w:marTop w:val="0"/>
          <w:marBottom w:val="0"/>
          <w:divBdr>
            <w:top w:val="none" w:sz="0" w:space="0" w:color="auto"/>
            <w:left w:val="none" w:sz="0" w:space="0" w:color="auto"/>
            <w:bottom w:val="none" w:sz="0" w:space="0" w:color="auto"/>
            <w:right w:val="none" w:sz="0" w:space="0" w:color="auto"/>
          </w:divBdr>
          <w:divsChild>
            <w:div w:id="1082944091">
              <w:marLeft w:val="0"/>
              <w:marRight w:val="0"/>
              <w:marTop w:val="0"/>
              <w:marBottom w:val="0"/>
              <w:divBdr>
                <w:top w:val="none" w:sz="0" w:space="0" w:color="auto"/>
                <w:left w:val="none" w:sz="0" w:space="0" w:color="auto"/>
                <w:bottom w:val="none" w:sz="0" w:space="0" w:color="auto"/>
                <w:right w:val="none" w:sz="0" w:space="0" w:color="auto"/>
              </w:divBdr>
            </w:div>
          </w:divsChild>
        </w:div>
        <w:div w:id="1595093631">
          <w:marLeft w:val="0"/>
          <w:marRight w:val="0"/>
          <w:marTop w:val="0"/>
          <w:marBottom w:val="0"/>
          <w:divBdr>
            <w:top w:val="none" w:sz="0" w:space="0" w:color="auto"/>
            <w:left w:val="none" w:sz="0" w:space="0" w:color="auto"/>
            <w:bottom w:val="none" w:sz="0" w:space="0" w:color="auto"/>
            <w:right w:val="none" w:sz="0" w:space="0" w:color="auto"/>
          </w:divBdr>
          <w:divsChild>
            <w:div w:id="512839371">
              <w:marLeft w:val="0"/>
              <w:marRight w:val="0"/>
              <w:marTop w:val="0"/>
              <w:marBottom w:val="0"/>
              <w:divBdr>
                <w:top w:val="none" w:sz="0" w:space="0" w:color="auto"/>
                <w:left w:val="none" w:sz="0" w:space="0" w:color="auto"/>
                <w:bottom w:val="none" w:sz="0" w:space="0" w:color="auto"/>
                <w:right w:val="none" w:sz="0" w:space="0" w:color="auto"/>
              </w:divBdr>
            </w:div>
          </w:divsChild>
        </w:div>
        <w:div w:id="1601528645">
          <w:marLeft w:val="0"/>
          <w:marRight w:val="0"/>
          <w:marTop w:val="0"/>
          <w:marBottom w:val="0"/>
          <w:divBdr>
            <w:top w:val="none" w:sz="0" w:space="0" w:color="auto"/>
            <w:left w:val="none" w:sz="0" w:space="0" w:color="auto"/>
            <w:bottom w:val="none" w:sz="0" w:space="0" w:color="auto"/>
            <w:right w:val="none" w:sz="0" w:space="0" w:color="auto"/>
          </w:divBdr>
          <w:divsChild>
            <w:div w:id="68962361">
              <w:marLeft w:val="0"/>
              <w:marRight w:val="0"/>
              <w:marTop w:val="0"/>
              <w:marBottom w:val="0"/>
              <w:divBdr>
                <w:top w:val="none" w:sz="0" w:space="0" w:color="auto"/>
                <w:left w:val="none" w:sz="0" w:space="0" w:color="auto"/>
                <w:bottom w:val="none" w:sz="0" w:space="0" w:color="auto"/>
                <w:right w:val="none" w:sz="0" w:space="0" w:color="auto"/>
              </w:divBdr>
            </w:div>
          </w:divsChild>
        </w:div>
        <w:div w:id="1655065846">
          <w:marLeft w:val="0"/>
          <w:marRight w:val="0"/>
          <w:marTop w:val="300"/>
          <w:marBottom w:val="0"/>
          <w:divBdr>
            <w:top w:val="none" w:sz="0" w:space="0" w:color="auto"/>
            <w:left w:val="none" w:sz="0" w:space="0" w:color="auto"/>
            <w:bottom w:val="none" w:sz="0" w:space="0" w:color="auto"/>
            <w:right w:val="none" w:sz="0" w:space="0" w:color="auto"/>
          </w:divBdr>
          <w:divsChild>
            <w:div w:id="1460345073">
              <w:marLeft w:val="0"/>
              <w:marRight w:val="0"/>
              <w:marTop w:val="0"/>
              <w:marBottom w:val="0"/>
              <w:divBdr>
                <w:top w:val="none" w:sz="0" w:space="0" w:color="auto"/>
                <w:left w:val="none" w:sz="0" w:space="0" w:color="auto"/>
                <w:bottom w:val="none" w:sz="0" w:space="0" w:color="auto"/>
                <w:right w:val="none" w:sz="0" w:space="0" w:color="auto"/>
              </w:divBdr>
              <w:divsChild>
                <w:div w:id="997417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219276">
          <w:marLeft w:val="0"/>
          <w:marRight w:val="0"/>
          <w:marTop w:val="0"/>
          <w:marBottom w:val="0"/>
          <w:divBdr>
            <w:top w:val="none" w:sz="0" w:space="0" w:color="auto"/>
            <w:left w:val="none" w:sz="0" w:space="0" w:color="auto"/>
            <w:bottom w:val="none" w:sz="0" w:space="0" w:color="auto"/>
            <w:right w:val="none" w:sz="0" w:space="0" w:color="auto"/>
          </w:divBdr>
          <w:divsChild>
            <w:div w:id="1051342541">
              <w:marLeft w:val="0"/>
              <w:marRight w:val="0"/>
              <w:marTop w:val="0"/>
              <w:marBottom w:val="0"/>
              <w:divBdr>
                <w:top w:val="none" w:sz="0" w:space="0" w:color="auto"/>
                <w:left w:val="none" w:sz="0" w:space="0" w:color="auto"/>
                <w:bottom w:val="none" w:sz="0" w:space="0" w:color="auto"/>
                <w:right w:val="none" w:sz="0" w:space="0" w:color="auto"/>
              </w:divBdr>
            </w:div>
          </w:divsChild>
        </w:div>
        <w:div w:id="1953128929">
          <w:marLeft w:val="0"/>
          <w:marRight w:val="0"/>
          <w:marTop w:val="0"/>
          <w:marBottom w:val="0"/>
          <w:divBdr>
            <w:top w:val="none" w:sz="0" w:space="0" w:color="auto"/>
            <w:left w:val="none" w:sz="0" w:space="0" w:color="auto"/>
            <w:bottom w:val="none" w:sz="0" w:space="0" w:color="auto"/>
            <w:right w:val="none" w:sz="0" w:space="0" w:color="auto"/>
          </w:divBdr>
          <w:divsChild>
            <w:div w:id="1809937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5249353">
      <w:bodyDiv w:val="1"/>
      <w:marLeft w:val="0"/>
      <w:marRight w:val="0"/>
      <w:marTop w:val="0"/>
      <w:marBottom w:val="0"/>
      <w:divBdr>
        <w:top w:val="none" w:sz="0" w:space="0" w:color="auto"/>
        <w:left w:val="none" w:sz="0" w:space="0" w:color="auto"/>
        <w:bottom w:val="none" w:sz="0" w:space="0" w:color="auto"/>
        <w:right w:val="none" w:sz="0" w:space="0" w:color="auto"/>
      </w:divBdr>
      <w:divsChild>
        <w:div w:id="629629420">
          <w:marLeft w:val="0"/>
          <w:marRight w:val="0"/>
          <w:marTop w:val="0"/>
          <w:marBottom w:val="0"/>
          <w:divBdr>
            <w:top w:val="none" w:sz="0" w:space="0" w:color="auto"/>
            <w:left w:val="none" w:sz="0" w:space="0" w:color="auto"/>
            <w:bottom w:val="none" w:sz="0" w:space="0" w:color="auto"/>
            <w:right w:val="none" w:sz="0" w:space="0" w:color="auto"/>
          </w:divBdr>
        </w:div>
        <w:div w:id="991106667">
          <w:marLeft w:val="0"/>
          <w:marRight w:val="0"/>
          <w:marTop w:val="0"/>
          <w:marBottom w:val="0"/>
          <w:divBdr>
            <w:top w:val="none" w:sz="0" w:space="0" w:color="auto"/>
            <w:left w:val="none" w:sz="0" w:space="0" w:color="auto"/>
            <w:bottom w:val="none" w:sz="0" w:space="0" w:color="auto"/>
            <w:right w:val="none" w:sz="0" w:space="0" w:color="auto"/>
          </w:divBdr>
          <w:divsChild>
            <w:div w:id="1175922255">
              <w:marLeft w:val="0"/>
              <w:marRight w:val="0"/>
              <w:marTop w:val="0"/>
              <w:marBottom w:val="0"/>
              <w:divBdr>
                <w:top w:val="none" w:sz="0" w:space="0" w:color="auto"/>
                <w:left w:val="none" w:sz="0" w:space="0" w:color="auto"/>
                <w:bottom w:val="none" w:sz="0" w:space="0" w:color="auto"/>
                <w:right w:val="none" w:sz="0" w:space="0" w:color="auto"/>
              </w:divBdr>
            </w:div>
          </w:divsChild>
        </w:div>
        <w:div w:id="288434568">
          <w:marLeft w:val="0"/>
          <w:marRight w:val="0"/>
          <w:marTop w:val="0"/>
          <w:marBottom w:val="0"/>
          <w:divBdr>
            <w:top w:val="none" w:sz="0" w:space="0" w:color="auto"/>
            <w:left w:val="none" w:sz="0" w:space="0" w:color="auto"/>
            <w:bottom w:val="none" w:sz="0" w:space="0" w:color="auto"/>
            <w:right w:val="none" w:sz="0" w:space="0" w:color="auto"/>
          </w:divBdr>
        </w:div>
        <w:div w:id="1701736730">
          <w:marLeft w:val="0"/>
          <w:marRight w:val="0"/>
          <w:marTop w:val="0"/>
          <w:marBottom w:val="0"/>
          <w:divBdr>
            <w:top w:val="none" w:sz="0" w:space="0" w:color="auto"/>
            <w:left w:val="none" w:sz="0" w:space="0" w:color="auto"/>
            <w:bottom w:val="none" w:sz="0" w:space="0" w:color="auto"/>
            <w:right w:val="none" w:sz="0" w:space="0" w:color="auto"/>
          </w:divBdr>
          <w:divsChild>
            <w:div w:id="1387485706">
              <w:marLeft w:val="0"/>
              <w:marRight w:val="0"/>
              <w:marTop w:val="0"/>
              <w:marBottom w:val="0"/>
              <w:divBdr>
                <w:top w:val="none" w:sz="0" w:space="0" w:color="auto"/>
                <w:left w:val="none" w:sz="0" w:space="0" w:color="auto"/>
                <w:bottom w:val="none" w:sz="0" w:space="0" w:color="auto"/>
                <w:right w:val="none" w:sz="0" w:space="0" w:color="auto"/>
              </w:divBdr>
            </w:div>
          </w:divsChild>
        </w:div>
        <w:div w:id="280383927">
          <w:marLeft w:val="0"/>
          <w:marRight w:val="0"/>
          <w:marTop w:val="0"/>
          <w:marBottom w:val="0"/>
          <w:divBdr>
            <w:top w:val="none" w:sz="0" w:space="0" w:color="auto"/>
            <w:left w:val="none" w:sz="0" w:space="0" w:color="auto"/>
            <w:bottom w:val="none" w:sz="0" w:space="0" w:color="auto"/>
            <w:right w:val="none" w:sz="0" w:space="0" w:color="auto"/>
          </w:divBdr>
        </w:div>
        <w:div w:id="1068648659">
          <w:marLeft w:val="0"/>
          <w:marRight w:val="0"/>
          <w:marTop w:val="0"/>
          <w:marBottom w:val="0"/>
          <w:divBdr>
            <w:top w:val="none" w:sz="0" w:space="0" w:color="auto"/>
            <w:left w:val="none" w:sz="0" w:space="0" w:color="auto"/>
            <w:bottom w:val="none" w:sz="0" w:space="0" w:color="auto"/>
            <w:right w:val="none" w:sz="0" w:space="0" w:color="auto"/>
          </w:divBdr>
          <w:divsChild>
            <w:div w:id="1893691628">
              <w:marLeft w:val="0"/>
              <w:marRight w:val="0"/>
              <w:marTop w:val="0"/>
              <w:marBottom w:val="0"/>
              <w:divBdr>
                <w:top w:val="none" w:sz="0" w:space="0" w:color="auto"/>
                <w:left w:val="none" w:sz="0" w:space="0" w:color="auto"/>
                <w:bottom w:val="none" w:sz="0" w:space="0" w:color="auto"/>
                <w:right w:val="none" w:sz="0" w:space="0" w:color="auto"/>
              </w:divBdr>
            </w:div>
          </w:divsChild>
        </w:div>
        <w:div w:id="1829594448">
          <w:marLeft w:val="0"/>
          <w:marRight w:val="0"/>
          <w:marTop w:val="0"/>
          <w:marBottom w:val="0"/>
          <w:divBdr>
            <w:top w:val="none" w:sz="0" w:space="0" w:color="auto"/>
            <w:left w:val="none" w:sz="0" w:space="0" w:color="auto"/>
            <w:bottom w:val="none" w:sz="0" w:space="0" w:color="auto"/>
            <w:right w:val="none" w:sz="0" w:space="0" w:color="auto"/>
          </w:divBdr>
        </w:div>
        <w:div w:id="1019620810">
          <w:marLeft w:val="0"/>
          <w:marRight w:val="0"/>
          <w:marTop w:val="0"/>
          <w:marBottom w:val="0"/>
          <w:divBdr>
            <w:top w:val="none" w:sz="0" w:space="0" w:color="auto"/>
            <w:left w:val="none" w:sz="0" w:space="0" w:color="auto"/>
            <w:bottom w:val="none" w:sz="0" w:space="0" w:color="auto"/>
            <w:right w:val="none" w:sz="0" w:space="0" w:color="auto"/>
          </w:divBdr>
          <w:divsChild>
            <w:div w:id="1167283091">
              <w:marLeft w:val="0"/>
              <w:marRight w:val="0"/>
              <w:marTop w:val="0"/>
              <w:marBottom w:val="0"/>
              <w:divBdr>
                <w:top w:val="none" w:sz="0" w:space="0" w:color="auto"/>
                <w:left w:val="none" w:sz="0" w:space="0" w:color="auto"/>
                <w:bottom w:val="none" w:sz="0" w:space="0" w:color="auto"/>
                <w:right w:val="none" w:sz="0" w:space="0" w:color="auto"/>
              </w:divBdr>
            </w:div>
          </w:divsChild>
        </w:div>
        <w:div w:id="633758415">
          <w:marLeft w:val="0"/>
          <w:marRight w:val="0"/>
          <w:marTop w:val="0"/>
          <w:marBottom w:val="0"/>
          <w:divBdr>
            <w:top w:val="none" w:sz="0" w:space="0" w:color="auto"/>
            <w:left w:val="none" w:sz="0" w:space="0" w:color="auto"/>
            <w:bottom w:val="none" w:sz="0" w:space="0" w:color="auto"/>
            <w:right w:val="none" w:sz="0" w:space="0" w:color="auto"/>
          </w:divBdr>
        </w:div>
        <w:div w:id="1861045344">
          <w:marLeft w:val="0"/>
          <w:marRight w:val="0"/>
          <w:marTop w:val="0"/>
          <w:marBottom w:val="0"/>
          <w:divBdr>
            <w:top w:val="none" w:sz="0" w:space="0" w:color="auto"/>
            <w:left w:val="none" w:sz="0" w:space="0" w:color="auto"/>
            <w:bottom w:val="none" w:sz="0" w:space="0" w:color="auto"/>
            <w:right w:val="none" w:sz="0" w:space="0" w:color="auto"/>
          </w:divBdr>
          <w:divsChild>
            <w:div w:id="893854291">
              <w:marLeft w:val="0"/>
              <w:marRight w:val="0"/>
              <w:marTop w:val="0"/>
              <w:marBottom w:val="0"/>
              <w:divBdr>
                <w:top w:val="none" w:sz="0" w:space="0" w:color="auto"/>
                <w:left w:val="none" w:sz="0" w:space="0" w:color="auto"/>
                <w:bottom w:val="none" w:sz="0" w:space="0" w:color="auto"/>
                <w:right w:val="none" w:sz="0" w:space="0" w:color="auto"/>
              </w:divBdr>
            </w:div>
          </w:divsChild>
        </w:div>
        <w:div w:id="355011172">
          <w:marLeft w:val="0"/>
          <w:marRight w:val="0"/>
          <w:marTop w:val="0"/>
          <w:marBottom w:val="0"/>
          <w:divBdr>
            <w:top w:val="none" w:sz="0" w:space="0" w:color="auto"/>
            <w:left w:val="none" w:sz="0" w:space="0" w:color="auto"/>
            <w:bottom w:val="none" w:sz="0" w:space="0" w:color="auto"/>
            <w:right w:val="none" w:sz="0" w:space="0" w:color="auto"/>
          </w:divBdr>
        </w:div>
        <w:div w:id="1409503013">
          <w:marLeft w:val="0"/>
          <w:marRight w:val="0"/>
          <w:marTop w:val="0"/>
          <w:marBottom w:val="0"/>
          <w:divBdr>
            <w:top w:val="none" w:sz="0" w:space="0" w:color="auto"/>
            <w:left w:val="none" w:sz="0" w:space="0" w:color="auto"/>
            <w:bottom w:val="none" w:sz="0" w:space="0" w:color="auto"/>
            <w:right w:val="none" w:sz="0" w:space="0" w:color="auto"/>
          </w:divBdr>
          <w:divsChild>
            <w:div w:id="938488654">
              <w:marLeft w:val="0"/>
              <w:marRight w:val="0"/>
              <w:marTop w:val="0"/>
              <w:marBottom w:val="0"/>
              <w:divBdr>
                <w:top w:val="none" w:sz="0" w:space="0" w:color="auto"/>
                <w:left w:val="none" w:sz="0" w:space="0" w:color="auto"/>
                <w:bottom w:val="none" w:sz="0" w:space="0" w:color="auto"/>
                <w:right w:val="none" w:sz="0" w:space="0" w:color="auto"/>
              </w:divBdr>
            </w:div>
          </w:divsChild>
        </w:div>
        <w:div w:id="1407537514">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sChild>
            <w:div w:id="1734307891">
              <w:marLeft w:val="0"/>
              <w:marRight w:val="0"/>
              <w:marTop w:val="0"/>
              <w:marBottom w:val="0"/>
              <w:divBdr>
                <w:top w:val="none" w:sz="0" w:space="0" w:color="auto"/>
                <w:left w:val="none" w:sz="0" w:space="0" w:color="auto"/>
                <w:bottom w:val="none" w:sz="0" w:space="0" w:color="auto"/>
                <w:right w:val="none" w:sz="0" w:space="0" w:color="auto"/>
              </w:divBdr>
            </w:div>
          </w:divsChild>
        </w:div>
        <w:div w:id="1767067628">
          <w:marLeft w:val="0"/>
          <w:marRight w:val="0"/>
          <w:marTop w:val="300"/>
          <w:marBottom w:val="0"/>
          <w:divBdr>
            <w:top w:val="none" w:sz="0" w:space="0" w:color="auto"/>
            <w:left w:val="none" w:sz="0" w:space="0" w:color="auto"/>
            <w:bottom w:val="none" w:sz="0" w:space="0" w:color="auto"/>
            <w:right w:val="none" w:sz="0" w:space="0" w:color="auto"/>
          </w:divBdr>
          <w:divsChild>
            <w:div w:id="474875917">
              <w:marLeft w:val="0"/>
              <w:marRight w:val="0"/>
              <w:marTop w:val="0"/>
              <w:marBottom w:val="0"/>
              <w:divBdr>
                <w:top w:val="none" w:sz="0" w:space="0" w:color="auto"/>
                <w:left w:val="none" w:sz="0" w:space="0" w:color="auto"/>
                <w:bottom w:val="none" w:sz="0" w:space="0" w:color="auto"/>
                <w:right w:val="none" w:sz="0" w:space="0" w:color="auto"/>
              </w:divBdr>
              <w:divsChild>
                <w:div w:id="210927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454806">
          <w:marLeft w:val="0"/>
          <w:marRight w:val="0"/>
          <w:marTop w:val="300"/>
          <w:marBottom w:val="0"/>
          <w:divBdr>
            <w:top w:val="none" w:sz="0" w:space="0" w:color="auto"/>
            <w:left w:val="none" w:sz="0" w:space="0" w:color="auto"/>
            <w:bottom w:val="none" w:sz="0" w:space="0" w:color="auto"/>
            <w:right w:val="none" w:sz="0" w:space="0" w:color="auto"/>
          </w:divBdr>
          <w:divsChild>
            <w:div w:id="1958372257">
              <w:marLeft w:val="0"/>
              <w:marRight w:val="0"/>
              <w:marTop w:val="0"/>
              <w:marBottom w:val="0"/>
              <w:divBdr>
                <w:top w:val="none" w:sz="0" w:space="0" w:color="auto"/>
                <w:left w:val="none" w:sz="0" w:space="0" w:color="auto"/>
                <w:bottom w:val="none" w:sz="0" w:space="0" w:color="auto"/>
                <w:right w:val="none" w:sz="0" w:space="0" w:color="auto"/>
              </w:divBdr>
              <w:divsChild>
                <w:div w:id="932737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349446">
          <w:marLeft w:val="0"/>
          <w:marRight w:val="0"/>
          <w:marTop w:val="300"/>
          <w:marBottom w:val="0"/>
          <w:divBdr>
            <w:top w:val="none" w:sz="0" w:space="0" w:color="auto"/>
            <w:left w:val="none" w:sz="0" w:space="0" w:color="auto"/>
            <w:bottom w:val="none" w:sz="0" w:space="0" w:color="auto"/>
            <w:right w:val="none" w:sz="0" w:space="0" w:color="auto"/>
          </w:divBdr>
          <w:divsChild>
            <w:div w:id="287585021">
              <w:marLeft w:val="0"/>
              <w:marRight w:val="0"/>
              <w:marTop w:val="0"/>
              <w:marBottom w:val="0"/>
              <w:divBdr>
                <w:top w:val="none" w:sz="0" w:space="0" w:color="auto"/>
                <w:left w:val="none" w:sz="0" w:space="0" w:color="auto"/>
                <w:bottom w:val="none" w:sz="0" w:space="0" w:color="auto"/>
                <w:right w:val="none" w:sz="0" w:space="0" w:color="auto"/>
              </w:divBdr>
              <w:divsChild>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7457201">
          <w:marLeft w:val="0"/>
          <w:marRight w:val="0"/>
          <w:marTop w:val="300"/>
          <w:marBottom w:val="0"/>
          <w:divBdr>
            <w:top w:val="none" w:sz="0" w:space="0" w:color="auto"/>
            <w:left w:val="none" w:sz="0" w:space="0" w:color="auto"/>
            <w:bottom w:val="none" w:sz="0" w:space="0" w:color="auto"/>
            <w:right w:val="none" w:sz="0" w:space="0" w:color="auto"/>
          </w:divBdr>
          <w:divsChild>
            <w:div w:id="351420502">
              <w:marLeft w:val="0"/>
              <w:marRight w:val="0"/>
              <w:marTop w:val="0"/>
              <w:marBottom w:val="0"/>
              <w:divBdr>
                <w:top w:val="none" w:sz="0" w:space="0" w:color="auto"/>
                <w:left w:val="none" w:sz="0" w:space="0" w:color="auto"/>
                <w:bottom w:val="none" w:sz="0" w:space="0" w:color="auto"/>
                <w:right w:val="none" w:sz="0" w:space="0" w:color="auto"/>
              </w:divBdr>
              <w:divsChild>
                <w:div w:id="34598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317645">
      <w:bodyDiv w:val="1"/>
      <w:marLeft w:val="0"/>
      <w:marRight w:val="0"/>
      <w:marTop w:val="0"/>
      <w:marBottom w:val="0"/>
      <w:divBdr>
        <w:top w:val="none" w:sz="0" w:space="0" w:color="auto"/>
        <w:left w:val="none" w:sz="0" w:space="0" w:color="auto"/>
        <w:bottom w:val="none" w:sz="0" w:space="0" w:color="auto"/>
        <w:right w:val="none" w:sz="0" w:space="0" w:color="auto"/>
      </w:divBdr>
      <w:divsChild>
        <w:div w:id="1061516082">
          <w:marLeft w:val="0"/>
          <w:marRight w:val="0"/>
          <w:marTop w:val="0"/>
          <w:marBottom w:val="0"/>
          <w:divBdr>
            <w:top w:val="none" w:sz="0" w:space="0" w:color="auto"/>
            <w:left w:val="none" w:sz="0" w:space="0" w:color="auto"/>
            <w:bottom w:val="none" w:sz="0" w:space="0" w:color="auto"/>
            <w:right w:val="none" w:sz="0" w:space="0" w:color="auto"/>
          </w:divBdr>
        </w:div>
        <w:div w:id="1370884795">
          <w:marLeft w:val="0"/>
          <w:marRight w:val="0"/>
          <w:marTop w:val="0"/>
          <w:marBottom w:val="0"/>
          <w:divBdr>
            <w:top w:val="none" w:sz="0" w:space="0" w:color="auto"/>
            <w:left w:val="none" w:sz="0" w:space="0" w:color="auto"/>
            <w:bottom w:val="none" w:sz="0" w:space="0" w:color="auto"/>
            <w:right w:val="none" w:sz="0" w:space="0" w:color="auto"/>
          </w:divBdr>
          <w:divsChild>
            <w:div w:id="1927226423">
              <w:marLeft w:val="0"/>
              <w:marRight w:val="0"/>
              <w:marTop w:val="0"/>
              <w:marBottom w:val="0"/>
              <w:divBdr>
                <w:top w:val="none" w:sz="0" w:space="0" w:color="auto"/>
                <w:left w:val="none" w:sz="0" w:space="0" w:color="auto"/>
                <w:bottom w:val="none" w:sz="0" w:space="0" w:color="auto"/>
                <w:right w:val="none" w:sz="0" w:space="0" w:color="auto"/>
              </w:divBdr>
            </w:div>
          </w:divsChild>
        </w:div>
        <w:div w:id="801583381">
          <w:marLeft w:val="0"/>
          <w:marRight w:val="0"/>
          <w:marTop w:val="0"/>
          <w:marBottom w:val="0"/>
          <w:divBdr>
            <w:top w:val="none" w:sz="0" w:space="0" w:color="auto"/>
            <w:left w:val="none" w:sz="0" w:space="0" w:color="auto"/>
            <w:bottom w:val="none" w:sz="0" w:space="0" w:color="auto"/>
            <w:right w:val="none" w:sz="0" w:space="0" w:color="auto"/>
          </w:divBdr>
        </w:div>
        <w:div w:id="649334216">
          <w:marLeft w:val="0"/>
          <w:marRight w:val="0"/>
          <w:marTop w:val="0"/>
          <w:marBottom w:val="0"/>
          <w:divBdr>
            <w:top w:val="none" w:sz="0" w:space="0" w:color="auto"/>
            <w:left w:val="none" w:sz="0" w:space="0" w:color="auto"/>
            <w:bottom w:val="none" w:sz="0" w:space="0" w:color="auto"/>
            <w:right w:val="none" w:sz="0" w:space="0" w:color="auto"/>
          </w:divBdr>
          <w:divsChild>
            <w:div w:id="158085935">
              <w:marLeft w:val="0"/>
              <w:marRight w:val="0"/>
              <w:marTop w:val="0"/>
              <w:marBottom w:val="0"/>
              <w:divBdr>
                <w:top w:val="none" w:sz="0" w:space="0" w:color="auto"/>
                <w:left w:val="none" w:sz="0" w:space="0" w:color="auto"/>
                <w:bottom w:val="none" w:sz="0" w:space="0" w:color="auto"/>
                <w:right w:val="none" w:sz="0" w:space="0" w:color="auto"/>
              </w:divBdr>
            </w:div>
          </w:divsChild>
        </w:div>
        <w:div w:id="932544034">
          <w:marLeft w:val="0"/>
          <w:marRight w:val="0"/>
          <w:marTop w:val="0"/>
          <w:marBottom w:val="0"/>
          <w:divBdr>
            <w:top w:val="none" w:sz="0" w:space="0" w:color="auto"/>
            <w:left w:val="none" w:sz="0" w:space="0" w:color="auto"/>
            <w:bottom w:val="none" w:sz="0" w:space="0" w:color="auto"/>
            <w:right w:val="none" w:sz="0" w:space="0" w:color="auto"/>
          </w:divBdr>
        </w:div>
        <w:div w:id="1899047080">
          <w:marLeft w:val="0"/>
          <w:marRight w:val="0"/>
          <w:marTop w:val="0"/>
          <w:marBottom w:val="0"/>
          <w:divBdr>
            <w:top w:val="none" w:sz="0" w:space="0" w:color="auto"/>
            <w:left w:val="none" w:sz="0" w:space="0" w:color="auto"/>
            <w:bottom w:val="none" w:sz="0" w:space="0" w:color="auto"/>
            <w:right w:val="none" w:sz="0" w:space="0" w:color="auto"/>
          </w:divBdr>
          <w:divsChild>
            <w:div w:id="467086806">
              <w:marLeft w:val="0"/>
              <w:marRight w:val="0"/>
              <w:marTop w:val="0"/>
              <w:marBottom w:val="0"/>
              <w:divBdr>
                <w:top w:val="none" w:sz="0" w:space="0" w:color="auto"/>
                <w:left w:val="none" w:sz="0" w:space="0" w:color="auto"/>
                <w:bottom w:val="none" w:sz="0" w:space="0" w:color="auto"/>
                <w:right w:val="none" w:sz="0" w:space="0" w:color="auto"/>
              </w:divBdr>
            </w:div>
          </w:divsChild>
        </w:div>
        <w:div w:id="1054811297">
          <w:marLeft w:val="0"/>
          <w:marRight w:val="0"/>
          <w:marTop w:val="0"/>
          <w:marBottom w:val="0"/>
          <w:divBdr>
            <w:top w:val="none" w:sz="0" w:space="0" w:color="auto"/>
            <w:left w:val="none" w:sz="0" w:space="0" w:color="auto"/>
            <w:bottom w:val="none" w:sz="0" w:space="0" w:color="auto"/>
            <w:right w:val="none" w:sz="0" w:space="0" w:color="auto"/>
          </w:divBdr>
        </w:div>
        <w:div w:id="482114954">
          <w:marLeft w:val="0"/>
          <w:marRight w:val="0"/>
          <w:marTop w:val="0"/>
          <w:marBottom w:val="0"/>
          <w:divBdr>
            <w:top w:val="none" w:sz="0" w:space="0" w:color="auto"/>
            <w:left w:val="none" w:sz="0" w:space="0" w:color="auto"/>
            <w:bottom w:val="none" w:sz="0" w:space="0" w:color="auto"/>
            <w:right w:val="none" w:sz="0" w:space="0" w:color="auto"/>
          </w:divBdr>
          <w:divsChild>
            <w:div w:id="1168985724">
              <w:marLeft w:val="0"/>
              <w:marRight w:val="0"/>
              <w:marTop w:val="0"/>
              <w:marBottom w:val="0"/>
              <w:divBdr>
                <w:top w:val="none" w:sz="0" w:space="0" w:color="auto"/>
                <w:left w:val="none" w:sz="0" w:space="0" w:color="auto"/>
                <w:bottom w:val="none" w:sz="0" w:space="0" w:color="auto"/>
                <w:right w:val="none" w:sz="0" w:space="0" w:color="auto"/>
              </w:divBdr>
            </w:div>
          </w:divsChild>
        </w:div>
        <w:div w:id="849298142">
          <w:marLeft w:val="0"/>
          <w:marRight w:val="0"/>
          <w:marTop w:val="0"/>
          <w:marBottom w:val="0"/>
          <w:divBdr>
            <w:top w:val="none" w:sz="0" w:space="0" w:color="auto"/>
            <w:left w:val="none" w:sz="0" w:space="0" w:color="auto"/>
            <w:bottom w:val="none" w:sz="0" w:space="0" w:color="auto"/>
            <w:right w:val="none" w:sz="0" w:space="0" w:color="auto"/>
          </w:divBdr>
        </w:div>
        <w:div w:id="614872198">
          <w:marLeft w:val="0"/>
          <w:marRight w:val="0"/>
          <w:marTop w:val="0"/>
          <w:marBottom w:val="0"/>
          <w:divBdr>
            <w:top w:val="none" w:sz="0" w:space="0" w:color="auto"/>
            <w:left w:val="none" w:sz="0" w:space="0" w:color="auto"/>
            <w:bottom w:val="none" w:sz="0" w:space="0" w:color="auto"/>
            <w:right w:val="none" w:sz="0" w:space="0" w:color="auto"/>
          </w:divBdr>
          <w:divsChild>
            <w:div w:id="1607543388">
              <w:marLeft w:val="0"/>
              <w:marRight w:val="0"/>
              <w:marTop w:val="0"/>
              <w:marBottom w:val="0"/>
              <w:divBdr>
                <w:top w:val="none" w:sz="0" w:space="0" w:color="auto"/>
                <w:left w:val="none" w:sz="0" w:space="0" w:color="auto"/>
                <w:bottom w:val="none" w:sz="0" w:space="0" w:color="auto"/>
                <w:right w:val="none" w:sz="0" w:space="0" w:color="auto"/>
              </w:divBdr>
            </w:div>
          </w:divsChild>
        </w:div>
        <w:div w:id="77136958">
          <w:marLeft w:val="0"/>
          <w:marRight w:val="0"/>
          <w:marTop w:val="0"/>
          <w:marBottom w:val="0"/>
          <w:divBdr>
            <w:top w:val="none" w:sz="0" w:space="0" w:color="auto"/>
            <w:left w:val="none" w:sz="0" w:space="0" w:color="auto"/>
            <w:bottom w:val="none" w:sz="0" w:space="0" w:color="auto"/>
            <w:right w:val="none" w:sz="0" w:space="0" w:color="auto"/>
          </w:divBdr>
        </w:div>
        <w:div w:id="723871495">
          <w:marLeft w:val="0"/>
          <w:marRight w:val="0"/>
          <w:marTop w:val="0"/>
          <w:marBottom w:val="0"/>
          <w:divBdr>
            <w:top w:val="none" w:sz="0" w:space="0" w:color="auto"/>
            <w:left w:val="none" w:sz="0" w:space="0" w:color="auto"/>
            <w:bottom w:val="none" w:sz="0" w:space="0" w:color="auto"/>
            <w:right w:val="none" w:sz="0" w:space="0" w:color="auto"/>
          </w:divBdr>
          <w:divsChild>
            <w:div w:id="956646199">
              <w:marLeft w:val="0"/>
              <w:marRight w:val="0"/>
              <w:marTop w:val="0"/>
              <w:marBottom w:val="0"/>
              <w:divBdr>
                <w:top w:val="none" w:sz="0" w:space="0" w:color="auto"/>
                <w:left w:val="none" w:sz="0" w:space="0" w:color="auto"/>
                <w:bottom w:val="none" w:sz="0" w:space="0" w:color="auto"/>
                <w:right w:val="none" w:sz="0" w:space="0" w:color="auto"/>
              </w:divBdr>
            </w:div>
          </w:divsChild>
        </w:div>
        <w:div w:id="440148438">
          <w:marLeft w:val="0"/>
          <w:marRight w:val="0"/>
          <w:marTop w:val="0"/>
          <w:marBottom w:val="0"/>
          <w:divBdr>
            <w:top w:val="none" w:sz="0" w:space="0" w:color="auto"/>
            <w:left w:val="none" w:sz="0" w:space="0" w:color="auto"/>
            <w:bottom w:val="none" w:sz="0" w:space="0" w:color="auto"/>
            <w:right w:val="none" w:sz="0" w:space="0" w:color="auto"/>
          </w:divBdr>
        </w:div>
        <w:div w:id="290483480">
          <w:marLeft w:val="0"/>
          <w:marRight w:val="0"/>
          <w:marTop w:val="0"/>
          <w:marBottom w:val="0"/>
          <w:divBdr>
            <w:top w:val="none" w:sz="0" w:space="0" w:color="auto"/>
            <w:left w:val="none" w:sz="0" w:space="0" w:color="auto"/>
            <w:bottom w:val="none" w:sz="0" w:space="0" w:color="auto"/>
            <w:right w:val="none" w:sz="0" w:space="0" w:color="auto"/>
          </w:divBdr>
          <w:divsChild>
            <w:div w:id="802038857">
              <w:marLeft w:val="0"/>
              <w:marRight w:val="0"/>
              <w:marTop w:val="0"/>
              <w:marBottom w:val="0"/>
              <w:divBdr>
                <w:top w:val="none" w:sz="0" w:space="0" w:color="auto"/>
                <w:left w:val="none" w:sz="0" w:space="0" w:color="auto"/>
                <w:bottom w:val="none" w:sz="0" w:space="0" w:color="auto"/>
                <w:right w:val="none" w:sz="0" w:space="0" w:color="auto"/>
              </w:divBdr>
            </w:div>
          </w:divsChild>
        </w:div>
        <w:div w:id="716202907">
          <w:marLeft w:val="0"/>
          <w:marRight w:val="0"/>
          <w:marTop w:val="300"/>
          <w:marBottom w:val="0"/>
          <w:divBdr>
            <w:top w:val="none" w:sz="0" w:space="0" w:color="auto"/>
            <w:left w:val="none" w:sz="0" w:space="0" w:color="auto"/>
            <w:bottom w:val="none" w:sz="0" w:space="0" w:color="auto"/>
            <w:right w:val="none" w:sz="0" w:space="0" w:color="auto"/>
          </w:divBdr>
          <w:divsChild>
            <w:div w:id="1836073429">
              <w:marLeft w:val="0"/>
              <w:marRight w:val="0"/>
              <w:marTop w:val="0"/>
              <w:marBottom w:val="0"/>
              <w:divBdr>
                <w:top w:val="none" w:sz="0" w:space="0" w:color="auto"/>
                <w:left w:val="none" w:sz="0" w:space="0" w:color="auto"/>
                <w:bottom w:val="none" w:sz="0" w:space="0" w:color="auto"/>
                <w:right w:val="none" w:sz="0" w:space="0" w:color="auto"/>
              </w:divBdr>
              <w:divsChild>
                <w:div w:id="1816943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6803668">
          <w:marLeft w:val="0"/>
          <w:marRight w:val="0"/>
          <w:marTop w:val="300"/>
          <w:marBottom w:val="0"/>
          <w:divBdr>
            <w:top w:val="none" w:sz="0" w:space="0" w:color="auto"/>
            <w:left w:val="none" w:sz="0" w:space="0" w:color="auto"/>
            <w:bottom w:val="none" w:sz="0" w:space="0" w:color="auto"/>
            <w:right w:val="none" w:sz="0" w:space="0" w:color="auto"/>
          </w:divBdr>
          <w:divsChild>
            <w:div w:id="862210508">
              <w:marLeft w:val="0"/>
              <w:marRight w:val="0"/>
              <w:marTop w:val="0"/>
              <w:marBottom w:val="0"/>
              <w:divBdr>
                <w:top w:val="none" w:sz="0" w:space="0" w:color="auto"/>
                <w:left w:val="none" w:sz="0" w:space="0" w:color="auto"/>
                <w:bottom w:val="none" w:sz="0" w:space="0" w:color="auto"/>
                <w:right w:val="none" w:sz="0" w:space="0" w:color="auto"/>
              </w:divBdr>
              <w:divsChild>
                <w:div w:id="1265726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708143">
          <w:marLeft w:val="0"/>
          <w:marRight w:val="0"/>
          <w:marTop w:val="300"/>
          <w:marBottom w:val="0"/>
          <w:divBdr>
            <w:top w:val="none" w:sz="0" w:space="0" w:color="auto"/>
            <w:left w:val="none" w:sz="0" w:space="0" w:color="auto"/>
            <w:bottom w:val="none" w:sz="0" w:space="0" w:color="auto"/>
            <w:right w:val="none" w:sz="0" w:space="0" w:color="auto"/>
          </w:divBdr>
          <w:divsChild>
            <w:div w:id="305941700">
              <w:marLeft w:val="0"/>
              <w:marRight w:val="0"/>
              <w:marTop w:val="0"/>
              <w:marBottom w:val="0"/>
              <w:divBdr>
                <w:top w:val="none" w:sz="0" w:space="0" w:color="auto"/>
                <w:left w:val="none" w:sz="0" w:space="0" w:color="auto"/>
                <w:bottom w:val="none" w:sz="0" w:space="0" w:color="auto"/>
                <w:right w:val="none" w:sz="0" w:space="0" w:color="auto"/>
              </w:divBdr>
              <w:divsChild>
                <w:div w:id="1777628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724548">
          <w:marLeft w:val="0"/>
          <w:marRight w:val="0"/>
          <w:marTop w:val="300"/>
          <w:marBottom w:val="0"/>
          <w:divBdr>
            <w:top w:val="none" w:sz="0" w:space="0" w:color="auto"/>
            <w:left w:val="none" w:sz="0" w:space="0" w:color="auto"/>
            <w:bottom w:val="none" w:sz="0" w:space="0" w:color="auto"/>
            <w:right w:val="none" w:sz="0" w:space="0" w:color="auto"/>
          </w:divBdr>
          <w:divsChild>
            <w:div w:id="1134635499">
              <w:marLeft w:val="0"/>
              <w:marRight w:val="0"/>
              <w:marTop w:val="0"/>
              <w:marBottom w:val="0"/>
              <w:divBdr>
                <w:top w:val="none" w:sz="0" w:space="0" w:color="auto"/>
                <w:left w:val="none" w:sz="0" w:space="0" w:color="auto"/>
                <w:bottom w:val="none" w:sz="0" w:space="0" w:color="auto"/>
                <w:right w:val="none" w:sz="0" w:space="0" w:color="auto"/>
              </w:divBdr>
              <w:divsChild>
                <w:div w:id="1076436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475002">
      <w:bodyDiv w:val="1"/>
      <w:marLeft w:val="0"/>
      <w:marRight w:val="0"/>
      <w:marTop w:val="0"/>
      <w:marBottom w:val="0"/>
      <w:divBdr>
        <w:top w:val="none" w:sz="0" w:space="0" w:color="auto"/>
        <w:left w:val="none" w:sz="0" w:space="0" w:color="auto"/>
        <w:bottom w:val="none" w:sz="0" w:space="0" w:color="auto"/>
        <w:right w:val="none" w:sz="0" w:space="0" w:color="auto"/>
      </w:divBdr>
      <w:divsChild>
        <w:div w:id="1787503275">
          <w:marLeft w:val="0"/>
          <w:marRight w:val="0"/>
          <w:marTop w:val="0"/>
          <w:marBottom w:val="0"/>
          <w:divBdr>
            <w:top w:val="none" w:sz="0" w:space="0" w:color="auto"/>
            <w:left w:val="none" w:sz="0" w:space="0" w:color="auto"/>
            <w:bottom w:val="none" w:sz="0" w:space="0" w:color="auto"/>
            <w:right w:val="none" w:sz="0" w:space="0" w:color="auto"/>
          </w:divBdr>
        </w:div>
        <w:div w:id="1153915054">
          <w:marLeft w:val="0"/>
          <w:marRight w:val="0"/>
          <w:marTop w:val="0"/>
          <w:marBottom w:val="0"/>
          <w:divBdr>
            <w:top w:val="none" w:sz="0" w:space="0" w:color="auto"/>
            <w:left w:val="none" w:sz="0" w:space="0" w:color="auto"/>
            <w:bottom w:val="none" w:sz="0" w:space="0" w:color="auto"/>
            <w:right w:val="none" w:sz="0" w:space="0" w:color="auto"/>
          </w:divBdr>
          <w:divsChild>
            <w:div w:id="161554883">
              <w:marLeft w:val="0"/>
              <w:marRight w:val="0"/>
              <w:marTop w:val="0"/>
              <w:marBottom w:val="0"/>
              <w:divBdr>
                <w:top w:val="none" w:sz="0" w:space="0" w:color="auto"/>
                <w:left w:val="none" w:sz="0" w:space="0" w:color="auto"/>
                <w:bottom w:val="none" w:sz="0" w:space="0" w:color="auto"/>
                <w:right w:val="none" w:sz="0" w:space="0" w:color="auto"/>
              </w:divBdr>
            </w:div>
          </w:divsChild>
        </w:div>
        <w:div w:id="921645490">
          <w:marLeft w:val="0"/>
          <w:marRight w:val="0"/>
          <w:marTop w:val="0"/>
          <w:marBottom w:val="0"/>
          <w:divBdr>
            <w:top w:val="none" w:sz="0" w:space="0" w:color="auto"/>
            <w:left w:val="none" w:sz="0" w:space="0" w:color="auto"/>
            <w:bottom w:val="none" w:sz="0" w:space="0" w:color="auto"/>
            <w:right w:val="none" w:sz="0" w:space="0" w:color="auto"/>
          </w:divBdr>
        </w:div>
        <w:div w:id="1192183574">
          <w:marLeft w:val="0"/>
          <w:marRight w:val="0"/>
          <w:marTop w:val="0"/>
          <w:marBottom w:val="0"/>
          <w:divBdr>
            <w:top w:val="none" w:sz="0" w:space="0" w:color="auto"/>
            <w:left w:val="none" w:sz="0" w:space="0" w:color="auto"/>
            <w:bottom w:val="none" w:sz="0" w:space="0" w:color="auto"/>
            <w:right w:val="none" w:sz="0" w:space="0" w:color="auto"/>
          </w:divBdr>
          <w:divsChild>
            <w:div w:id="362488456">
              <w:marLeft w:val="0"/>
              <w:marRight w:val="0"/>
              <w:marTop w:val="0"/>
              <w:marBottom w:val="0"/>
              <w:divBdr>
                <w:top w:val="none" w:sz="0" w:space="0" w:color="auto"/>
                <w:left w:val="none" w:sz="0" w:space="0" w:color="auto"/>
                <w:bottom w:val="none" w:sz="0" w:space="0" w:color="auto"/>
                <w:right w:val="none" w:sz="0" w:space="0" w:color="auto"/>
              </w:divBdr>
            </w:div>
          </w:divsChild>
        </w:div>
        <w:div w:id="984550567">
          <w:marLeft w:val="0"/>
          <w:marRight w:val="0"/>
          <w:marTop w:val="0"/>
          <w:marBottom w:val="0"/>
          <w:divBdr>
            <w:top w:val="none" w:sz="0" w:space="0" w:color="auto"/>
            <w:left w:val="none" w:sz="0" w:space="0" w:color="auto"/>
            <w:bottom w:val="none" w:sz="0" w:space="0" w:color="auto"/>
            <w:right w:val="none" w:sz="0" w:space="0" w:color="auto"/>
          </w:divBdr>
        </w:div>
        <w:div w:id="1695500220">
          <w:marLeft w:val="0"/>
          <w:marRight w:val="0"/>
          <w:marTop w:val="0"/>
          <w:marBottom w:val="0"/>
          <w:divBdr>
            <w:top w:val="none" w:sz="0" w:space="0" w:color="auto"/>
            <w:left w:val="none" w:sz="0" w:space="0" w:color="auto"/>
            <w:bottom w:val="none" w:sz="0" w:space="0" w:color="auto"/>
            <w:right w:val="none" w:sz="0" w:space="0" w:color="auto"/>
          </w:divBdr>
          <w:divsChild>
            <w:div w:id="2109350860">
              <w:marLeft w:val="0"/>
              <w:marRight w:val="0"/>
              <w:marTop w:val="0"/>
              <w:marBottom w:val="0"/>
              <w:divBdr>
                <w:top w:val="none" w:sz="0" w:space="0" w:color="auto"/>
                <w:left w:val="none" w:sz="0" w:space="0" w:color="auto"/>
                <w:bottom w:val="none" w:sz="0" w:space="0" w:color="auto"/>
                <w:right w:val="none" w:sz="0" w:space="0" w:color="auto"/>
              </w:divBdr>
            </w:div>
          </w:divsChild>
        </w:div>
        <w:div w:id="580606925">
          <w:marLeft w:val="0"/>
          <w:marRight w:val="0"/>
          <w:marTop w:val="0"/>
          <w:marBottom w:val="0"/>
          <w:divBdr>
            <w:top w:val="none" w:sz="0" w:space="0" w:color="auto"/>
            <w:left w:val="none" w:sz="0" w:space="0" w:color="auto"/>
            <w:bottom w:val="none" w:sz="0" w:space="0" w:color="auto"/>
            <w:right w:val="none" w:sz="0" w:space="0" w:color="auto"/>
          </w:divBdr>
        </w:div>
        <w:div w:id="364406834">
          <w:marLeft w:val="0"/>
          <w:marRight w:val="0"/>
          <w:marTop w:val="0"/>
          <w:marBottom w:val="0"/>
          <w:divBdr>
            <w:top w:val="none" w:sz="0" w:space="0" w:color="auto"/>
            <w:left w:val="none" w:sz="0" w:space="0" w:color="auto"/>
            <w:bottom w:val="none" w:sz="0" w:space="0" w:color="auto"/>
            <w:right w:val="none" w:sz="0" w:space="0" w:color="auto"/>
          </w:divBdr>
          <w:divsChild>
            <w:div w:id="1827239504">
              <w:marLeft w:val="0"/>
              <w:marRight w:val="0"/>
              <w:marTop w:val="0"/>
              <w:marBottom w:val="0"/>
              <w:divBdr>
                <w:top w:val="none" w:sz="0" w:space="0" w:color="auto"/>
                <w:left w:val="none" w:sz="0" w:space="0" w:color="auto"/>
                <w:bottom w:val="none" w:sz="0" w:space="0" w:color="auto"/>
                <w:right w:val="none" w:sz="0" w:space="0" w:color="auto"/>
              </w:divBdr>
            </w:div>
          </w:divsChild>
        </w:div>
        <w:div w:id="1596671654">
          <w:marLeft w:val="0"/>
          <w:marRight w:val="0"/>
          <w:marTop w:val="0"/>
          <w:marBottom w:val="0"/>
          <w:divBdr>
            <w:top w:val="none" w:sz="0" w:space="0" w:color="auto"/>
            <w:left w:val="none" w:sz="0" w:space="0" w:color="auto"/>
            <w:bottom w:val="none" w:sz="0" w:space="0" w:color="auto"/>
            <w:right w:val="none" w:sz="0" w:space="0" w:color="auto"/>
          </w:divBdr>
        </w:div>
        <w:div w:id="1616643517">
          <w:marLeft w:val="0"/>
          <w:marRight w:val="0"/>
          <w:marTop w:val="0"/>
          <w:marBottom w:val="0"/>
          <w:divBdr>
            <w:top w:val="none" w:sz="0" w:space="0" w:color="auto"/>
            <w:left w:val="none" w:sz="0" w:space="0" w:color="auto"/>
            <w:bottom w:val="none" w:sz="0" w:space="0" w:color="auto"/>
            <w:right w:val="none" w:sz="0" w:space="0" w:color="auto"/>
          </w:divBdr>
          <w:divsChild>
            <w:div w:id="1887180080">
              <w:marLeft w:val="0"/>
              <w:marRight w:val="0"/>
              <w:marTop w:val="0"/>
              <w:marBottom w:val="0"/>
              <w:divBdr>
                <w:top w:val="none" w:sz="0" w:space="0" w:color="auto"/>
                <w:left w:val="none" w:sz="0" w:space="0" w:color="auto"/>
                <w:bottom w:val="none" w:sz="0" w:space="0" w:color="auto"/>
                <w:right w:val="none" w:sz="0" w:space="0" w:color="auto"/>
              </w:divBdr>
            </w:div>
          </w:divsChild>
        </w:div>
        <w:div w:id="889147973">
          <w:marLeft w:val="0"/>
          <w:marRight w:val="0"/>
          <w:marTop w:val="0"/>
          <w:marBottom w:val="0"/>
          <w:divBdr>
            <w:top w:val="none" w:sz="0" w:space="0" w:color="auto"/>
            <w:left w:val="none" w:sz="0" w:space="0" w:color="auto"/>
            <w:bottom w:val="none" w:sz="0" w:space="0" w:color="auto"/>
            <w:right w:val="none" w:sz="0" w:space="0" w:color="auto"/>
          </w:divBdr>
        </w:div>
        <w:div w:id="224607000">
          <w:marLeft w:val="0"/>
          <w:marRight w:val="0"/>
          <w:marTop w:val="0"/>
          <w:marBottom w:val="0"/>
          <w:divBdr>
            <w:top w:val="none" w:sz="0" w:space="0" w:color="auto"/>
            <w:left w:val="none" w:sz="0" w:space="0" w:color="auto"/>
            <w:bottom w:val="none" w:sz="0" w:space="0" w:color="auto"/>
            <w:right w:val="none" w:sz="0" w:space="0" w:color="auto"/>
          </w:divBdr>
          <w:divsChild>
            <w:div w:id="1412267007">
              <w:marLeft w:val="0"/>
              <w:marRight w:val="0"/>
              <w:marTop w:val="0"/>
              <w:marBottom w:val="0"/>
              <w:divBdr>
                <w:top w:val="none" w:sz="0" w:space="0" w:color="auto"/>
                <w:left w:val="none" w:sz="0" w:space="0" w:color="auto"/>
                <w:bottom w:val="none" w:sz="0" w:space="0" w:color="auto"/>
                <w:right w:val="none" w:sz="0" w:space="0" w:color="auto"/>
              </w:divBdr>
            </w:div>
          </w:divsChild>
        </w:div>
        <w:div w:id="508714614">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sChild>
            <w:div w:id="1886482527">
              <w:marLeft w:val="0"/>
              <w:marRight w:val="0"/>
              <w:marTop w:val="0"/>
              <w:marBottom w:val="0"/>
              <w:divBdr>
                <w:top w:val="none" w:sz="0" w:space="0" w:color="auto"/>
                <w:left w:val="none" w:sz="0" w:space="0" w:color="auto"/>
                <w:bottom w:val="none" w:sz="0" w:space="0" w:color="auto"/>
                <w:right w:val="none" w:sz="0" w:space="0" w:color="auto"/>
              </w:divBdr>
            </w:div>
          </w:divsChild>
        </w:div>
        <w:div w:id="1640111190">
          <w:marLeft w:val="0"/>
          <w:marRight w:val="0"/>
          <w:marTop w:val="300"/>
          <w:marBottom w:val="0"/>
          <w:divBdr>
            <w:top w:val="none" w:sz="0" w:space="0" w:color="auto"/>
            <w:left w:val="none" w:sz="0" w:space="0" w:color="auto"/>
            <w:bottom w:val="none" w:sz="0" w:space="0" w:color="auto"/>
            <w:right w:val="none" w:sz="0" w:space="0" w:color="auto"/>
          </w:divBdr>
          <w:divsChild>
            <w:div w:id="1632856261">
              <w:marLeft w:val="0"/>
              <w:marRight w:val="0"/>
              <w:marTop w:val="0"/>
              <w:marBottom w:val="0"/>
              <w:divBdr>
                <w:top w:val="none" w:sz="0" w:space="0" w:color="auto"/>
                <w:left w:val="none" w:sz="0" w:space="0" w:color="auto"/>
                <w:bottom w:val="none" w:sz="0" w:space="0" w:color="auto"/>
                <w:right w:val="none" w:sz="0" w:space="0" w:color="auto"/>
              </w:divBdr>
              <w:divsChild>
                <w:div w:id="1825929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617184">
          <w:marLeft w:val="0"/>
          <w:marRight w:val="0"/>
          <w:marTop w:val="300"/>
          <w:marBottom w:val="0"/>
          <w:divBdr>
            <w:top w:val="none" w:sz="0" w:space="0" w:color="auto"/>
            <w:left w:val="none" w:sz="0" w:space="0" w:color="auto"/>
            <w:bottom w:val="none" w:sz="0" w:space="0" w:color="auto"/>
            <w:right w:val="none" w:sz="0" w:space="0" w:color="auto"/>
          </w:divBdr>
          <w:divsChild>
            <w:div w:id="338968375">
              <w:marLeft w:val="0"/>
              <w:marRight w:val="0"/>
              <w:marTop w:val="0"/>
              <w:marBottom w:val="0"/>
              <w:divBdr>
                <w:top w:val="none" w:sz="0" w:space="0" w:color="auto"/>
                <w:left w:val="none" w:sz="0" w:space="0" w:color="auto"/>
                <w:bottom w:val="none" w:sz="0" w:space="0" w:color="auto"/>
                <w:right w:val="none" w:sz="0" w:space="0" w:color="auto"/>
              </w:divBdr>
              <w:divsChild>
                <w:div w:id="609625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28226">
          <w:marLeft w:val="0"/>
          <w:marRight w:val="0"/>
          <w:marTop w:val="300"/>
          <w:marBottom w:val="0"/>
          <w:divBdr>
            <w:top w:val="none" w:sz="0" w:space="0" w:color="auto"/>
            <w:left w:val="none" w:sz="0" w:space="0" w:color="auto"/>
            <w:bottom w:val="none" w:sz="0" w:space="0" w:color="auto"/>
            <w:right w:val="none" w:sz="0" w:space="0" w:color="auto"/>
          </w:divBdr>
          <w:divsChild>
            <w:div w:id="1034619651">
              <w:marLeft w:val="0"/>
              <w:marRight w:val="0"/>
              <w:marTop w:val="0"/>
              <w:marBottom w:val="0"/>
              <w:divBdr>
                <w:top w:val="none" w:sz="0" w:space="0" w:color="auto"/>
                <w:left w:val="none" w:sz="0" w:space="0" w:color="auto"/>
                <w:bottom w:val="none" w:sz="0" w:space="0" w:color="auto"/>
                <w:right w:val="none" w:sz="0" w:space="0" w:color="auto"/>
              </w:divBdr>
              <w:divsChild>
                <w:div w:id="318578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8194811">
          <w:marLeft w:val="0"/>
          <w:marRight w:val="0"/>
          <w:marTop w:val="300"/>
          <w:marBottom w:val="0"/>
          <w:divBdr>
            <w:top w:val="none" w:sz="0" w:space="0" w:color="auto"/>
            <w:left w:val="none" w:sz="0" w:space="0" w:color="auto"/>
            <w:bottom w:val="none" w:sz="0" w:space="0" w:color="auto"/>
            <w:right w:val="none" w:sz="0" w:space="0" w:color="auto"/>
          </w:divBdr>
          <w:divsChild>
            <w:div w:id="1213076855">
              <w:marLeft w:val="0"/>
              <w:marRight w:val="0"/>
              <w:marTop w:val="0"/>
              <w:marBottom w:val="0"/>
              <w:divBdr>
                <w:top w:val="none" w:sz="0" w:space="0" w:color="auto"/>
                <w:left w:val="none" w:sz="0" w:space="0" w:color="auto"/>
                <w:bottom w:val="none" w:sz="0" w:space="0" w:color="auto"/>
                <w:right w:val="none" w:sz="0" w:space="0" w:color="auto"/>
              </w:divBdr>
              <w:divsChild>
                <w:div w:id="1689481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544063">
      <w:bodyDiv w:val="1"/>
      <w:marLeft w:val="0"/>
      <w:marRight w:val="0"/>
      <w:marTop w:val="0"/>
      <w:marBottom w:val="0"/>
      <w:divBdr>
        <w:top w:val="none" w:sz="0" w:space="0" w:color="auto"/>
        <w:left w:val="none" w:sz="0" w:space="0" w:color="auto"/>
        <w:bottom w:val="none" w:sz="0" w:space="0" w:color="auto"/>
        <w:right w:val="none" w:sz="0" w:space="0" w:color="auto"/>
      </w:divBdr>
      <w:divsChild>
        <w:div w:id="1610696438">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sChild>
            <w:div w:id="1845780326">
              <w:marLeft w:val="0"/>
              <w:marRight w:val="0"/>
              <w:marTop w:val="0"/>
              <w:marBottom w:val="0"/>
              <w:divBdr>
                <w:top w:val="none" w:sz="0" w:space="0" w:color="auto"/>
                <w:left w:val="none" w:sz="0" w:space="0" w:color="auto"/>
                <w:bottom w:val="none" w:sz="0" w:space="0" w:color="auto"/>
                <w:right w:val="none" w:sz="0" w:space="0" w:color="auto"/>
              </w:divBdr>
            </w:div>
          </w:divsChild>
        </w:div>
        <w:div w:id="620694873">
          <w:marLeft w:val="0"/>
          <w:marRight w:val="0"/>
          <w:marTop w:val="0"/>
          <w:marBottom w:val="0"/>
          <w:divBdr>
            <w:top w:val="none" w:sz="0" w:space="0" w:color="auto"/>
            <w:left w:val="none" w:sz="0" w:space="0" w:color="auto"/>
            <w:bottom w:val="none" w:sz="0" w:space="0" w:color="auto"/>
            <w:right w:val="none" w:sz="0" w:space="0" w:color="auto"/>
          </w:divBdr>
        </w:div>
        <w:div w:id="1953780233">
          <w:marLeft w:val="0"/>
          <w:marRight w:val="0"/>
          <w:marTop w:val="0"/>
          <w:marBottom w:val="0"/>
          <w:divBdr>
            <w:top w:val="none" w:sz="0" w:space="0" w:color="auto"/>
            <w:left w:val="none" w:sz="0" w:space="0" w:color="auto"/>
            <w:bottom w:val="none" w:sz="0" w:space="0" w:color="auto"/>
            <w:right w:val="none" w:sz="0" w:space="0" w:color="auto"/>
          </w:divBdr>
          <w:divsChild>
            <w:div w:id="259148678">
              <w:marLeft w:val="0"/>
              <w:marRight w:val="0"/>
              <w:marTop w:val="0"/>
              <w:marBottom w:val="0"/>
              <w:divBdr>
                <w:top w:val="none" w:sz="0" w:space="0" w:color="auto"/>
                <w:left w:val="none" w:sz="0" w:space="0" w:color="auto"/>
                <w:bottom w:val="none" w:sz="0" w:space="0" w:color="auto"/>
                <w:right w:val="none" w:sz="0" w:space="0" w:color="auto"/>
              </w:divBdr>
            </w:div>
          </w:divsChild>
        </w:div>
        <w:div w:id="1339767697">
          <w:marLeft w:val="0"/>
          <w:marRight w:val="0"/>
          <w:marTop w:val="0"/>
          <w:marBottom w:val="0"/>
          <w:divBdr>
            <w:top w:val="none" w:sz="0" w:space="0" w:color="auto"/>
            <w:left w:val="none" w:sz="0" w:space="0" w:color="auto"/>
            <w:bottom w:val="none" w:sz="0" w:space="0" w:color="auto"/>
            <w:right w:val="none" w:sz="0" w:space="0" w:color="auto"/>
          </w:divBdr>
        </w:div>
        <w:div w:id="598834536">
          <w:marLeft w:val="0"/>
          <w:marRight w:val="0"/>
          <w:marTop w:val="0"/>
          <w:marBottom w:val="0"/>
          <w:divBdr>
            <w:top w:val="none" w:sz="0" w:space="0" w:color="auto"/>
            <w:left w:val="none" w:sz="0" w:space="0" w:color="auto"/>
            <w:bottom w:val="none" w:sz="0" w:space="0" w:color="auto"/>
            <w:right w:val="none" w:sz="0" w:space="0" w:color="auto"/>
          </w:divBdr>
          <w:divsChild>
            <w:div w:id="903375076">
              <w:marLeft w:val="0"/>
              <w:marRight w:val="0"/>
              <w:marTop w:val="0"/>
              <w:marBottom w:val="0"/>
              <w:divBdr>
                <w:top w:val="none" w:sz="0" w:space="0" w:color="auto"/>
                <w:left w:val="none" w:sz="0" w:space="0" w:color="auto"/>
                <w:bottom w:val="none" w:sz="0" w:space="0" w:color="auto"/>
                <w:right w:val="none" w:sz="0" w:space="0" w:color="auto"/>
              </w:divBdr>
            </w:div>
          </w:divsChild>
        </w:div>
        <w:div w:id="908227790">
          <w:marLeft w:val="0"/>
          <w:marRight w:val="0"/>
          <w:marTop w:val="0"/>
          <w:marBottom w:val="0"/>
          <w:divBdr>
            <w:top w:val="none" w:sz="0" w:space="0" w:color="auto"/>
            <w:left w:val="none" w:sz="0" w:space="0" w:color="auto"/>
            <w:bottom w:val="none" w:sz="0" w:space="0" w:color="auto"/>
            <w:right w:val="none" w:sz="0" w:space="0" w:color="auto"/>
          </w:divBdr>
        </w:div>
        <w:div w:id="1290278509">
          <w:marLeft w:val="0"/>
          <w:marRight w:val="0"/>
          <w:marTop w:val="0"/>
          <w:marBottom w:val="0"/>
          <w:divBdr>
            <w:top w:val="none" w:sz="0" w:space="0" w:color="auto"/>
            <w:left w:val="none" w:sz="0" w:space="0" w:color="auto"/>
            <w:bottom w:val="none" w:sz="0" w:space="0" w:color="auto"/>
            <w:right w:val="none" w:sz="0" w:space="0" w:color="auto"/>
          </w:divBdr>
          <w:divsChild>
            <w:div w:id="941762471">
              <w:marLeft w:val="0"/>
              <w:marRight w:val="0"/>
              <w:marTop w:val="0"/>
              <w:marBottom w:val="0"/>
              <w:divBdr>
                <w:top w:val="none" w:sz="0" w:space="0" w:color="auto"/>
                <w:left w:val="none" w:sz="0" w:space="0" w:color="auto"/>
                <w:bottom w:val="none" w:sz="0" w:space="0" w:color="auto"/>
                <w:right w:val="none" w:sz="0" w:space="0" w:color="auto"/>
              </w:divBdr>
            </w:div>
          </w:divsChild>
        </w:div>
        <w:div w:id="1644694404">
          <w:marLeft w:val="0"/>
          <w:marRight w:val="0"/>
          <w:marTop w:val="0"/>
          <w:marBottom w:val="0"/>
          <w:divBdr>
            <w:top w:val="none" w:sz="0" w:space="0" w:color="auto"/>
            <w:left w:val="none" w:sz="0" w:space="0" w:color="auto"/>
            <w:bottom w:val="none" w:sz="0" w:space="0" w:color="auto"/>
            <w:right w:val="none" w:sz="0" w:space="0" w:color="auto"/>
          </w:divBdr>
        </w:div>
        <w:div w:id="1114518934">
          <w:marLeft w:val="0"/>
          <w:marRight w:val="0"/>
          <w:marTop w:val="0"/>
          <w:marBottom w:val="0"/>
          <w:divBdr>
            <w:top w:val="none" w:sz="0" w:space="0" w:color="auto"/>
            <w:left w:val="none" w:sz="0" w:space="0" w:color="auto"/>
            <w:bottom w:val="none" w:sz="0" w:space="0" w:color="auto"/>
            <w:right w:val="none" w:sz="0" w:space="0" w:color="auto"/>
          </w:divBdr>
          <w:divsChild>
            <w:div w:id="1549564895">
              <w:marLeft w:val="0"/>
              <w:marRight w:val="0"/>
              <w:marTop w:val="0"/>
              <w:marBottom w:val="0"/>
              <w:divBdr>
                <w:top w:val="none" w:sz="0" w:space="0" w:color="auto"/>
                <w:left w:val="none" w:sz="0" w:space="0" w:color="auto"/>
                <w:bottom w:val="none" w:sz="0" w:space="0" w:color="auto"/>
                <w:right w:val="none" w:sz="0" w:space="0" w:color="auto"/>
              </w:divBdr>
            </w:div>
          </w:divsChild>
        </w:div>
        <w:div w:id="1443115393">
          <w:marLeft w:val="0"/>
          <w:marRight w:val="0"/>
          <w:marTop w:val="0"/>
          <w:marBottom w:val="0"/>
          <w:divBdr>
            <w:top w:val="none" w:sz="0" w:space="0" w:color="auto"/>
            <w:left w:val="none" w:sz="0" w:space="0" w:color="auto"/>
            <w:bottom w:val="none" w:sz="0" w:space="0" w:color="auto"/>
            <w:right w:val="none" w:sz="0" w:space="0" w:color="auto"/>
          </w:divBdr>
        </w:div>
        <w:div w:id="325986586">
          <w:marLeft w:val="0"/>
          <w:marRight w:val="0"/>
          <w:marTop w:val="0"/>
          <w:marBottom w:val="0"/>
          <w:divBdr>
            <w:top w:val="none" w:sz="0" w:space="0" w:color="auto"/>
            <w:left w:val="none" w:sz="0" w:space="0" w:color="auto"/>
            <w:bottom w:val="none" w:sz="0" w:space="0" w:color="auto"/>
            <w:right w:val="none" w:sz="0" w:space="0" w:color="auto"/>
          </w:divBdr>
          <w:divsChild>
            <w:div w:id="965818179">
              <w:marLeft w:val="0"/>
              <w:marRight w:val="0"/>
              <w:marTop w:val="0"/>
              <w:marBottom w:val="0"/>
              <w:divBdr>
                <w:top w:val="none" w:sz="0" w:space="0" w:color="auto"/>
                <w:left w:val="none" w:sz="0" w:space="0" w:color="auto"/>
                <w:bottom w:val="none" w:sz="0" w:space="0" w:color="auto"/>
                <w:right w:val="none" w:sz="0" w:space="0" w:color="auto"/>
              </w:divBdr>
            </w:div>
          </w:divsChild>
        </w:div>
        <w:div w:id="1800343533">
          <w:marLeft w:val="0"/>
          <w:marRight w:val="0"/>
          <w:marTop w:val="0"/>
          <w:marBottom w:val="0"/>
          <w:divBdr>
            <w:top w:val="none" w:sz="0" w:space="0" w:color="auto"/>
            <w:left w:val="none" w:sz="0" w:space="0" w:color="auto"/>
            <w:bottom w:val="none" w:sz="0" w:space="0" w:color="auto"/>
            <w:right w:val="none" w:sz="0" w:space="0" w:color="auto"/>
          </w:divBdr>
        </w:div>
        <w:div w:id="831289419">
          <w:marLeft w:val="0"/>
          <w:marRight w:val="0"/>
          <w:marTop w:val="0"/>
          <w:marBottom w:val="0"/>
          <w:divBdr>
            <w:top w:val="none" w:sz="0" w:space="0" w:color="auto"/>
            <w:left w:val="none" w:sz="0" w:space="0" w:color="auto"/>
            <w:bottom w:val="none" w:sz="0" w:space="0" w:color="auto"/>
            <w:right w:val="none" w:sz="0" w:space="0" w:color="auto"/>
          </w:divBdr>
          <w:divsChild>
            <w:div w:id="217252088">
              <w:marLeft w:val="0"/>
              <w:marRight w:val="0"/>
              <w:marTop w:val="0"/>
              <w:marBottom w:val="0"/>
              <w:divBdr>
                <w:top w:val="none" w:sz="0" w:space="0" w:color="auto"/>
                <w:left w:val="none" w:sz="0" w:space="0" w:color="auto"/>
                <w:bottom w:val="none" w:sz="0" w:space="0" w:color="auto"/>
                <w:right w:val="none" w:sz="0" w:space="0" w:color="auto"/>
              </w:divBdr>
            </w:div>
          </w:divsChild>
        </w:div>
        <w:div w:id="680663028">
          <w:marLeft w:val="0"/>
          <w:marRight w:val="0"/>
          <w:marTop w:val="300"/>
          <w:marBottom w:val="0"/>
          <w:divBdr>
            <w:top w:val="none" w:sz="0" w:space="0" w:color="auto"/>
            <w:left w:val="none" w:sz="0" w:space="0" w:color="auto"/>
            <w:bottom w:val="none" w:sz="0" w:space="0" w:color="auto"/>
            <w:right w:val="none" w:sz="0" w:space="0" w:color="auto"/>
          </w:divBdr>
          <w:divsChild>
            <w:div w:id="1235164510">
              <w:marLeft w:val="0"/>
              <w:marRight w:val="0"/>
              <w:marTop w:val="0"/>
              <w:marBottom w:val="0"/>
              <w:divBdr>
                <w:top w:val="none" w:sz="0" w:space="0" w:color="auto"/>
                <w:left w:val="none" w:sz="0" w:space="0" w:color="auto"/>
                <w:bottom w:val="none" w:sz="0" w:space="0" w:color="auto"/>
                <w:right w:val="none" w:sz="0" w:space="0" w:color="auto"/>
              </w:divBdr>
              <w:divsChild>
                <w:div w:id="199440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037849">
          <w:marLeft w:val="0"/>
          <w:marRight w:val="0"/>
          <w:marTop w:val="300"/>
          <w:marBottom w:val="0"/>
          <w:divBdr>
            <w:top w:val="none" w:sz="0" w:space="0" w:color="auto"/>
            <w:left w:val="none" w:sz="0" w:space="0" w:color="auto"/>
            <w:bottom w:val="none" w:sz="0" w:space="0" w:color="auto"/>
            <w:right w:val="none" w:sz="0" w:space="0" w:color="auto"/>
          </w:divBdr>
          <w:divsChild>
            <w:div w:id="295113608">
              <w:marLeft w:val="0"/>
              <w:marRight w:val="0"/>
              <w:marTop w:val="0"/>
              <w:marBottom w:val="0"/>
              <w:divBdr>
                <w:top w:val="none" w:sz="0" w:space="0" w:color="auto"/>
                <w:left w:val="none" w:sz="0" w:space="0" w:color="auto"/>
                <w:bottom w:val="none" w:sz="0" w:space="0" w:color="auto"/>
                <w:right w:val="none" w:sz="0" w:space="0" w:color="auto"/>
              </w:divBdr>
              <w:divsChild>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1442180">
          <w:marLeft w:val="0"/>
          <w:marRight w:val="0"/>
          <w:marTop w:val="300"/>
          <w:marBottom w:val="0"/>
          <w:divBdr>
            <w:top w:val="none" w:sz="0" w:space="0" w:color="auto"/>
            <w:left w:val="none" w:sz="0" w:space="0" w:color="auto"/>
            <w:bottom w:val="none" w:sz="0" w:space="0" w:color="auto"/>
            <w:right w:val="none" w:sz="0" w:space="0" w:color="auto"/>
          </w:divBdr>
          <w:divsChild>
            <w:div w:id="1384450577">
              <w:marLeft w:val="0"/>
              <w:marRight w:val="0"/>
              <w:marTop w:val="0"/>
              <w:marBottom w:val="0"/>
              <w:divBdr>
                <w:top w:val="none" w:sz="0" w:space="0" w:color="auto"/>
                <w:left w:val="none" w:sz="0" w:space="0" w:color="auto"/>
                <w:bottom w:val="none" w:sz="0" w:space="0" w:color="auto"/>
                <w:right w:val="none" w:sz="0" w:space="0" w:color="auto"/>
              </w:divBdr>
              <w:divsChild>
                <w:div w:id="400718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303389">
          <w:marLeft w:val="0"/>
          <w:marRight w:val="0"/>
          <w:marTop w:val="300"/>
          <w:marBottom w:val="0"/>
          <w:divBdr>
            <w:top w:val="none" w:sz="0" w:space="0" w:color="auto"/>
            <w:left w:val="none" w:sz="0" w:space="0" w:color="auto"/>
            <w:bottom w:val="none" w:sz="0" w:space="0" w:color="auto"/>
            <w:right w:val="none" w:sz="0" w:space="0" w:color="auto"/>
          </w:divBdr>
          <w:divsChild>
            <w:div w:id="434397979">
              <w:marLeft w:val="0"/>
              <w:marRight w:val="0"/>
              <w:marTop w:val="0"/>
              <w:marBottom w:val="0"/>
              <w:divBdr>
                <w:top w:val="none" w:sz="0" w:space="0" w:color="auto"/>
                <w:left w:val="none" w:sz="0" w:space="0" w:color="auto"/>
                <w:bottom w:val="none" w:sz="0" w:space="0" w:color="auto"/>
                <w:right w:val="none" w:sz="0" w:space="0" w:color="auto"/>
              </w:divBdr>
              <w:divsChild>
                <w:div w:id="2138184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588106">
      <w:bodyDiv w:val="1"/>
      <w:marLeft w:val="0"/>
      <w:marRight w:val="0"/>
      <w:marTop w:val="0"/>
      <w:marBottom w:val="0"/>
      <w:divBdr>
        <w:top w:val="none" w:sz="0" w:space="0" w:color="auto"/>
        <w:left w:val="none" w:sz="0" w:space="0" w:color="auto"/>
        <w:bottom w:val="none" w:sz="0" w:space="0" w:color="auto"/>
        <w:right w:val="none" w:sz="0" w:space="0" w:color="auto"/>
      </w:divBdr>
      <w:divsChild>
        <w:div w:id="68968239">
          <w:marLeft w:val="0"/>
          <w:marRight w:val="0"/>
          <w:marTop w:val="300"/>
          <w:marBottom w:val="0"/>
          <w:divBdr>
            <w:top w:val="none" w:sz="0" w:space="0" w:color="auto"/>
            <w:left w:val="none" w:sz="0" w:space="0" w:color="auto"/>
            <w:bottom w:val="none" w:sz="0" w:space="0" w:color="auto"/>
            <w:right w:val="none" w:sz="0" w:space="0" w:color="auto"/>
          </w:divBdr>
          <w:divsChild>
            <w:div w:id="1472090411">
              <w:marLeft w:val="0"/>
              <w:marRight w:val="0"/>
              <w:marTop w:val="0"/>
              <w:marBottom w:val="0"/>
              <w:divBdr>
                <w:top w:val="none" w:sz="0" w:space="0" w:color="auto"/>
                <w:left w:val="none" w:sz="0" w:space="0" w:color="auto"/>
                <w:bottom w:val="none" w:sz="0" w:space="0" w:color="auto"/>
                <w:right w:val="none" w:sz="0" w:space="0" w:color="auto"/>
              </w:divBdr>
              <w:divsChild>
                <w:div w:id="226500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920080">
          <w:marLeft w:val="0"/>
          <w:marRight w:val="0"/>
          <w:marTop w:val="0"/>
          <w:marBottom w:val="0"/>
          <w:divBdr>
            <w:top w:val="none" w:sz="0" w:space="0" w:color="auto"/>
            <w:left w:val="none" w:sz="0" w:space="0" w:color="auto"/>
            <w:bottom w:val="none" w:sz="0" w:space="0" w:color="auto"/>
            <w:right w:val="none" w:sz="0" w:space="0" w:color="auto"/>
          </w:divBdr>
          <w:divsChild>
            <w:div w:id="467166055">
              <w:marLeft w:val="0"/>
              <w:marRight w:val="0"/>
              <w:marTop w:val="0"/>
              <w:marBottom w:val="0"/>
              <w:divBdr>
                <w:top w:val="none" w:sz="0" w:space="0" w:color="auto"/>
                <w:left w:val="none" w:sz="0" w:space="0" w:color="auto"/>
                <w:bottom w:val="none" w:sz="0" w:space="0" w:color="auto"/>
                <w:right w:val="none" w:sz="0" w:space="0" w:color="auto"/>
              </w:divBdr>
            </w:div>
          </w:divsChild>
        </w:div>
        <w:div w:id="366688305">
          <w:marLeft w:val="0"/>
          <w:marRight w:val="0"/>
          <w:marTop w:val="0"/>
          <w:marBottom w:val="0"/>
          <w:divBdr>
            <w:top w:val="none" w:sz="0" w:space="0" w:color="auto"/>
            <w:left w:val="none" w:sz="0" w:space="0" w:color="auto"/>
            <w:bottom w:val="none" w:sz="0" w:space="0" w:color="auto"/>
            <w:right w:val="none" w:sz="0" w:space="0" w:color="auto"/>
          </w:divBdr>
          <w:divsChild>
            <w:div w:id="1139616101">
              <w:marLeft w:val="0"/>
              <w:marRight w:val="0"/>
              <w:marTop w:val="0"/>
              <w:marBottom w:val="0"/>
              <w:divBdr>
                <w:top w:val="none" w:sz="0" w:space="0" w:color="auto"/>
                <w:left w:val="none" w:sz="0" w:space="0" w:color="auto"/>
                <w:bottom w:val="none" w:sz="0" w:space="0" w:color="auto"/>
                <w:right w:val="none" w:sz="0" w:space="0" w:color="auto"/>
              </w:divBdr>
            </w:div>
          </w:divsChild>
        </w:div>
        <w:div w:id="530801396">
          <w:marLeft w:val="0"/>
          <w:marRight w:val="0"/>
          <w:marTop w:val="300"/>
          <w:marBottom w:val="0"/>
          <w:divBdr>
            <w:top w:val="none" w:sz="0" w:space="0" w:color="auto"/>
            <w:left w:val="none" w:sz="0" w:space="0" w:color="auto"/>
            <w:bottom w:val="none" w:sz="0" w:space="0" w:color="auto"/>
            <w:right w:val="none" w:sz="0" w:space="0" w:color="auto"/>
          </w:divBdr>
          <w:divsChild>
            <w:div w:id="630479052">
              <w:marLeft w:val="0"/>
              <w:marRight w:val="0"/>
              <w:marTop w:val="0"/>
              <w:marBottom w:val="0"/>
              <w:divBdr>
                <w:top w:val="none" w:sz="0" w:space="0" w:color="auto"/>
                <w:left w:val="none" w:sz="0" w:space="0" w:color="auto"/>
                <w:bottom w:val="none" w:sz="0" w:space="0" w:color="auto"/>
                <w:right w:val="none" w:sz="0" w:space="0" w:color="auto"/>
              </w:divBdr>
              <w:divsChild>
                <w:div w:id="707141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8530822">
          <w:marLeft w:val="0"/>
          <w:marRight w:val="0"/>
          <w:marTop w:val="0"/>
          <w:marBottom w:val="0"/>
          <w:divBdr>
            <w:top w:val="none" w:sz="0" w:space="0" w:color="auto"/>
            <w:left w:val="none" w:sz="0" w:space="0" w:color="auto"/>
            <w:bottom w:val="none" w:sz="0" w:space="0" w:color="auto"/>
            <w:right w:val="none" w:sz="0" w:space="0" w:color="auto"/>
          </w:divBdr>
          <w:divsChild>
            <w:div w:id="1197158181">
              <w:marLeft w:val="0"/>
              <w:marRight w:val="0"/>
              <w:marTop w:val="0"/>
              <w:marBottom w:val="0"/>
              <w:divBdr>
                <w:top w:val="none" w:sz="0" w:space="0" w:color="auto"/>
                <w:left w:val="none" w:sz="0" w:space="0" w:color="auto"/>
                <w:bottom w:val="none" w:sz="0" w:space="0" w:color="auto"/>
                <w:right w:val="none" w:sz="0" w:space="0" w:color="auto"/>
              </w:divBdr>
            </w:div>
          </w:divsChild>
        </w:div>
        <w:div w:id="739249310">
          <w:marLeft w:val="0"/>
          <w:marRight w:val="0"/>
          <w:marTop w:val="0"/>
          <w:marBottom w:val="0"/>
          <w:divBdr>
            <w:top w:val="none" w:sz="0" w:space="0" w:color="auto"/>
            <w:left w:val="none" w:sz="0" w:space="0" w:color="auto"/>
            <w:bottom w:val="none" w:sz="0" w:space="0" w:color="auto"/>
            <w:right w:val="none" w:sz="0" w:space="0" w:color="auto"/>
          </w:divBdr>
        </w:div>
        <w:div w:id="763110316">
          <w:marLeft w:val="0"/>
          <w:marRight w:val="0"/>
          <w:marTop w:val="0"/>
          <w:marBottom w:val="0"/>
          <w:divBdr>
            <w:top w:val="none" w:sz="0" w:space="0" w:color="auto"/>
            <w:left w:val="none" w:sz="0" w:space="0" w:color="auto"/>
            <w:bottom w:val="none" w:sz="0" w:space="0" w:color="auto"/>
            <w:right w:val="none" w:sz="0" w:space="0" w:color="auto"/>
          </w:divBdr>
          <w:divsChild>
            <w:div w:id="1906528396">
              <w:marLeft w:val="0"/>
              <w:marRight w:val="0"/>
              <w:marTop w:val="0"/>
              <w:marBottom w:val="0"/>
              <w:divBdr>
                <w:top w:val="none" w:sz="0" w:space="0" w:color="auto"/>
                <w:left w:val="none" w:sz="0" w:space="0" w:color="auto"/>
                <w:bottom w:val="none" w:sz="0" w:space="0" w:color="auto"/>
                <w:right w:val="none" w:sz="0" w:space="0" w:color="auto"/>
              </w:divBdr>
            </w:div>
          </w:divsChild>
        </w:div>
        <w:div w:id="775713505">
          <w:marLeft w:val="0"/>
          <w:marRight w:val="0"/>
          <w:marTop w:val="0"/>
          <w:marBottom w:val="0"/>
          <w:divBdr>
            <w:top w:val="none" w:sz="0" w:space="0" w:color="auto"/>
            <w:left w:val="none" w:sz="0" w:space="0" w:color="auto"/>
            <w:bottom w:val="none" w:sz="0" w:space="0" w:color="auto"/>
            <w:right w:val="none" w:sz="0" w:space="0" w:color="auto"/>
          </w:divBdr>
        </w:div>
        <w:div w:id="1018046298">
          <w:marLeft w:val="0"/>
          <w:marRight w:val="0"/>
          <w:marTop w:val="0"/>
          <w:marBottom w:val="0"/>
          <w:divBdr>
            <w:top w:val="none" w:sz="0" w:space="0" w:color="auto"/>
            <w:left w:val="none" w:sz="0" w:space="0" w:color="auto"/>
            <w:bottom w:val="none" w:sz="0" w:space="0" w:color="auto"/>
            <w:right w:val="none" w:sz="0" w:space="0" w:color="auto"/>
          </w:divBdr>
        </w:div>
        <w:div w:id="1052584465">
          <w:marLeft w:val="0"/>
          <w:marRight w:val="0"/>
          <w:marTop w:val="0"/>
          <w:marBottom w:val="0"/>
          <w:divBdr>
            <w:top w:val="none" w:sz="0" w:space="0" w:color="auto"/>
            <w:left w:val="none" w:sz="0" w:space="0" w:color="auto"/>
            <w:bottom w:val="none" w:sz="0" w:space="0" w:color="auto"/>
            <w:right w:val="none" w:sz="0" w:space="0" w:color="auto"/>
          </w:divBdr>
          <w:divsChild>
            <w:div w:id="53747182">
              <w:marLeft w:val="0"/>
              <w:marRight w:val="0"/>
              <w:marTop w:val="0"/>
              <w:marBottom w:val="0"/>
              <w:divBdr>
                <w:top w:val="none" w:sz="0" w:space="0" w:color="auto"/>
                <w:left w:val="none" w:sz="0" w:space="0" w:color="auto"/>
                <w:bottom w:val="none" w:sz="0" w:space="0" w:color="auto"/>
                <w:right w:val="none" w:sz="0" w:space="0" w:color="auto"/>
              </w:divBdr>
            </w:div>
          </w:divsChild>
        </w:div>
        <w:div w:id="1498156034">
          <w:marLeft w:val="0"/>
          <w:marRight w:val="0"/>
          <w:marTop w:val="300"/>
          <w:marBottom w:val="0"/>
          <w:divBdr>
            <w:top w:val="none" w:sz="0" w:space="0" w:color="auto"/>
            <w:left w:val="none" w:sz="0" w:space="0" w:color="auto"/>
            <w:bottom w:val="none" w:sz="0" w:space="0" w:color="auto"/>
            <w:right w:val="none" w:sz="0" w:space="0" w:color="auto"/>
          </w:divBdr>
          <w:divsChild>
            <w:div w:id="1958101042">
              <w:marLeft w:val="0"/>
              <w:marRight w:val="0"/>
              <w:marTop w:val="0"/>
              <w:marBottom w:val="0"/>
              <w:divBdr>
                <w:top w:val="none" w:sz="0" w:space="0" w:color="auto"/>
                <w:left w:val="none" w:sz="0" w:space="0" w:color="auto"/>
                <w:bottom w:val="none" w:sz="0" w:space="0" w:color="auto"/>
                <w:right w:val="none" w:sz="0" w:space="0" w:color="auto"/>
              </w:divBdr>
              <w:divsChild>
                <w:div w:id="1111704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449212">
          <w:marLeft w:val="0"/>
          <w:marRight w:val="0"/>
          <w:marTop w:val="0"/>
          <w:marBottom w:val="0"/>
          <w:divBdr>
            <w:top w:val="none" w:sz="0" w:space="0" w:color="auto"/>
            <w:left w:val="none" w:sz="0" w:space="0" w:color="auto"/>
            <w:bottom w:val="none" w:sz="0" w:space="0" w:color="auto"/>
            <w:right w:val="none" w:sz="0" w:space="0" w:color="auto"/>
          </w:divBdr>
        </w:div>
        <w:div w:id="1825316586">
          <w:marLeft w:val="0"/>
          <w:marRight w:val="0"/>
          <w:marTop w:val="0"/>
          <w:marBottom w:val="0"/>
          <w:divBdr>
            <w:top w:val="none" w:sz="0" w:space="0" w:color="auto"/>
            <w:left w:val="none" w:sz="0" w:space="0" w:color="auto"/>
            <w:bottom w:val="none" w:sz="0" w:space="0" w:color="auto"/>
            <w:right w:val="none" w:sz="0" w:space="0" w:color="auto"/>
          </w:divBdr>
        </w:div>
        <w:div w:id="1944680720">
          <w:marLeft w:val="0"/>
          <w:marRight w:val="0"/>
          <w:marTop w:val="0"/>
          <w:marBottom w:val="0"/>
          <w:divBdr>
            <w:top w:val="none" w:sz="0" w:space="0" w:color="auto"/>
            <w:left w:val="none" w:sz="0" w:space="0" w:color="auto"/>
            <w:bottom w:val="none" w:sz="0" w:space="0" w:color="auto"/>
            <w:right w:val="none" w:sz="0" w:space="0" w:color="auto"/>
          </w:divBdr>
          <w:divsChild>
            <w:div w:id="595942353">
              <w:marLeft w:val="0"/>
              <w:marRight w:val="0"/>
              <w:marTop w:val="0"/>
              <w:marBottom w:val="0"/>
              <w:divBdr>
                <w:top w:val="none" w:sz="0" w:space="0" w:color="auto"/>
                <w:left w:val="none" w:sz="0" w:space="0" w:color="auto"/>
                <w:bottom w:val="none" w:sz="0" w:space="0" w:color="auto"/>
                <w:right w:val="none" w:sz="0" w:space="0" w:color="auto"/>
              </w:divBdr>
            </w:div>
          </w:divsChild>
        </w:div>
        <w:div w:id="1945765781">
          <w:marLeft w:val="0"/>
          <w:marRight w:val="0"/>
          <w:marTop w:val="0"/>
          <w:marBottom w:val="0"/>
          <w:divBdr>
            <w:top w:val="none" w:sz="0" w:space="0" w:color="auto"/>
            <w:left w:val="none" w:sz="0" w:space="0" w:color="auto"/>
            <w:bottom w:val="none" w:sz="0" w:space="0" w:color="auto"/>
            <w:right w:val="none" w:sz="0" w:space="0" w:color="auto"/>
          </w:divBdr>
        </w:div>
        <w:div w:id="2064715138">
          <w:marLeft w:val="0"/>
          <w:marRight w:val="0"/>
          <w:marTop w:val="0"/>
          <w:marBottom w:val="0"/>
          <w:divBdr>
            <w:top w:val="none" w:sz="0" w:space="0" w:color="auto"/>
            <w:left w:val="none" w:sz="0" w:space="0" w:color="auto"/>
            <w:bottom w:val="none" w:sz="0" w:space="0" w:color="auto"/>
            <w:right w:val="none" w:sz="0" w:space="0" w:color="auto"/>
          </w:divBdr>
          <w:divsChild>
            <w:div w:id="669063857">
              <w:marLeft w:val="0"/>
              <w:marRight w:val="0"/>
              <w:marTop w:val="0"/>
              <w:marBottom w:val="0"/>
              <w:divBdr>
                <w:top w:val="none" w:sz="0" w:space="0" w:color="auto"/>
                <w:left w:val="none" w:sz="0" w:space="0" w:color="auto"/>
                <w:bottom w:val="none" w:sz="0" w:space="0" w:color="auto"/>
                <w:right w:val="none" w:sz="0" w:space="0" w:color="auto"/>
              </w:divBdr>
            </w:div>
          </w:divsChild>
        </w:div>
        <w:div w:id="2088073932">
          <w:marLeft w:val="0"/>
          <w:marRight w:val="0"/>
          <w:marTop w:val="0"/>
          <w:marBottom w:val="0"/>
          <w:divBdr>
            <w:top w:val="none" w:sz="0" w:space="0" w:color="auto"/>
            <w:left w:val="none" w:sz="0" w:space="0" w:color="auto"/>
            <w:bottom w:val="none" w:sz="0" w:space="0" w:color="auto"/>
            <w:right w:val="none" w:sz="0" w:space="0" w:color="auto"/>
          </w:divBdr>
        </w:div>
      </w:divsChild>
    </w:div>
    <w:div w:id="1076054840">
      <w:bodyDiv w:val="1"/>
      <w:marLeft w:val="0"/>
      <w:marRight w:val="0"/>
      <w:marTop w:val="0"/>
      <w:marBottom w:val="0"/>
      <w:divBdr>
        <w:top w:val="none" w:sz="0" w:space="0" w:color="auto"/>
        <w:left w:val="none" w:sz="0" w:space="0" w:color="auto"/>
        <w:bottom w:val="none" w:sz="0" w:space="0" w:color="auto"/>
        <w:right w:val="none" w:sz="0" w:space="0" w:color="auto"/>
      </w:divBdr>
      <w:divsChild>
        <w:div w:id="98915569">
          <w:marLeft w:val="0"/>
          <w:marRight w:val="0"/>
          <w:marTop w:val="0"/>
          <w:marBottom w:val="0"/>
          <w:divBdr>
            <w:top w:val="none" w:sz="0" w:space="0" w:color="auto"/>
            <w:left w:val="none" w:sz="0" w:space="0" w:color="auto"/>
            <w:bottom w:val="none" w:sz="0" w:space="0" w:color="auto"/>
            <w:right w:val="none" w:sz="0" w:space="0" w:color="auto"/>
          </w:divBdr>
          <w:divsChild>
            <w:div w:id="223182323">
              <w:marLeft w:val="0"/>
              <w:marRight w:val="0"/>
              <w:marTop w:val="0"/>
              <w:marBottom w:val="0"/>
              <w:divBdr>
                <w:top w:val="none" w:sz="0" w:space="0" w:color="auto"/>
                <w:left w:val="none" w:sz="0" w:space="0" w:color="auto"/>
                <w:bottom w:val="none" w:sz="0" w:space="0" w:color="auto"/>
                <w:right w:val="none" w:sz="0" w:space="0" w:color="auto"/>
              </w:divBdr>
            </w:div>
          </w:divsChild>
        </w:div>
        <w:div w:id="105120274">
          <w:marLeft w:val="0"/>
          <w:marRight w:val="0"/>
          <w:marTop w:val="0"/>
          <w:marBottom w:val="0"/>
          <w:divBdr>
            <w:top w:val="none" w:sz="0" w:space="0" w:color="auto"/>
            <w:left w:val="none" w:sz="0" w:space="0" w:color="auto"/>
            <w:bottom w:val="none" w:sz="0" w:space="0" w:color="auto"/>
            <w:right w:val="none" w:sz="0" w:space="0" w:color="auto"/>
          </w:divBdr>
          <w:divsChild>
            <w:div w:id="1785155600">
              <w:marLeft w:val="0"/>
              <w:marRight w:val="0"/>
              <w:marTop w:val="0"/>
              <w:marBottom w:val="0"/>
              <w:divBdr>
                <w:top w:val="none" w:sz="0" w:space="0" w:color="auto"/>
                <w:left w:val="none" w:sz="0" w:space="0" w:color="auto"/>
                <w:bottom w:val="none" w:sz="0" w:space="0" w:color="auto"/>
                <w:right w:val="none" w:sz="0" w:space="0" w:color="auto"/>
              </w:divBdr>
            </w:div>
          </w:divsChild>
        </w:div>
        <w:div w:id="111442335">
          <w:marLeft w:val="0"/>
          <w:marRight w:val="0"/>
          <w:marTop w:val="0"/>
          <w:marBottom w:val="0"/>
          <w:divBdr>
            <w:top w:val="none" w:sz="0" w:space="0" w:color="auto"/>
            <w:left w:val="none" w:sz="0" w:space="0" w:color="auto"/>
            <w:bottom w:val="none" w:sz="0" w:space="0" w:color="auto"/>
            <w:right w:val="none" w:sz="0" w:space="0" w:color="auto"/>
          </w:divBdr>
          <w:divsChild>
            <w:div w:id="1136024035">
              <w:marLeft w:val="0"/>
              <w:marRight w:val="0"/>
              <w:marTop w:val="0"/>
              <w:marBottom w:val="0"/>
              <w:divBdr>
                <w:top w:val="none" w:sz="0" w:space="0" w:color="auto"/>
                <w:left w:val="none" w:sz="0" w:space="0" w:color="auto"/>
                <w:bottom w:val="none" w:sz="0" w:space="0" w:color="auto"/>
                <w:right w:val="none" w:sz="0" w:space="0" w:color="auto"/>
              </w:divBdr>
            </w:div>
          </w:divsChild>
        </w:div>
        <w:div w:id="158157531">
          <w:marLeft w:val="0"/>
          <w:marRight w:val="0"/>
          <w:marTop w:val="0"/>
          <w:marBottom w:val="0"/>
          <w:divBdr>
            <w:top w:val="none" w:sz="0" w:space="0" w:color="auto"/>
            <w:left w:val="none" w:sz="0" w:space="0" w:color="auto"/>
            <w:bottom w:val="none" w:sz="0" w:space="0" w:color="auto"/>
            <w:right w:val="none" w:sz="0" w:space="0" w:color="auto"/>
          </w:divBdr>
        </w:div>
        <w:div w:id="363024787">
          <w:marLeft w:val="0"/>
          <w:marRight w:val="0"/>
          <w:marTop w:val="0"/>
          <w:marBottom w:val="0"/>
          <w:divBdr>
            <w:top w:val="none" w:sz="0" w:space="0" w:color="auto"/>
            <w:left w:val="none" w:sz="0" w:space="0" w:color="auto"/>
            <w:bottom w:val="none" w:sz="0" w:space="0" w:color="auto"/>
            <w:right w:val="none" w:sz="0" w:space="0" w:color="auto"/>
          </w:divBdr>
          <w:divsChild>
            <w:div w:id="665330004">
              <w:marLeft w:val="0"/>
              <w:marRight w:val="0"/>
              <w:marTop w:val="0"/>
              <w:marBottom w:val="0"/>
              <w:divBdr>
                <w:top w:val="none" w:sz="0" w:space="0" w:color="auto"/>
                <w:left w:val="none" w:sz="0" w:space="0" w:color="auto"/>
                <w:bottom w:val="none" w:sz="0" w:space="0" w:color="auto"/>
                <w:right w:val="none" w:sz="0" w:space="0" w:color="auto"/>
              </w:divBdr>
            </w:div>
          </w:divsChild>
        </w:div>
        <w:div w:id="393896491">
          <w:marLeft w:val="0"/>
          <w:marRight w:val="0"/>
          <w:marTop w:val="300"/>
          <w:marBottom w:val="0"/>
          <w:divBdr>
            <w:top w:val="none" w:sz="0" w:space="0" w:color="auto"/>
            <w:left w:val="none" w:sz="0" w:space="0" w:color="auto"/>
            <w:bottom w:val="none" w:sz="0" w:space="0" w:color="auto"/>
            <w:right w:val="none" w:sz="0" w:space="0" w:color="auto"/>
          </w:divBdr>
          <w:divsChild>
            <w:div w:id="16153322">
              <w:marLeft w:val="0"/>
              <w:marRight w:val="0"/>
              <w:marTop w:val="0"/>
              <w:marBottom w:val="0"/>
              <w:divBdr>
                <w:top w:val="none" w:sz="0" w:space="0" w:color="auto"/>
                <w:left w:val="none" w:sz="0" w:space="0" w:color="auto"/>
                <w:bottom w:val="none" w:sz="0" w:space="0" w:color="auto"/>
                <w:right w:val="none" w:sz="0" w:space="0" w:color="auto"/>
              </w:divBdr>
              <w:divsChild>
                <w:div w:id="169149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7809780">
          <w:marLeft w:val="0"/>
          <w:marRight w:val="0"/>
          <w:marTop w:val="0"/>
          <w:marBottom w:val="0"/>
          <w:divBdr>
            <w:top w:val="none" w:sz="0" w:space="0" w:color="auto"/>
            <w:left w:val="none" w:sz="0" w:space="0" w:color="auto"/>
            <w:bottom w:val="none" w:sz="0" w:space="0" w:color="auto"/>
            <w:right w:val="none" w:sz="0" w:space="0" w:color="auto"/>
          </w:divBdr>
        </w:div>
        <w:div w:id="646251430">
          <w:marLeft w:val="0"/>
          <w:marRight w:val="0"/>
          <w:marTop w:val="0"/>
          <w:marBottom w:val="0"/>
          <w:divBdr>
            <w:top w:val="none" w:sz="0" w:space="0" w:color="auto"/>
            <w:left w:val="none" w:sz="0" w:space="0" w:color="auto"/>
            <w:bottom w:val="none" w:sz="0" w:space="0" w:color="auto"/>
            <w:right w:val="none" w:sz="0" w:space="0" w:color="auto"/>
          </w:divBdr>
        </w:div>
        <w:div w:id="803472236">
          <w:marLeft w:val="0"/>
          <w:marRight w:val="0"/>
          <w:marTop w:val="300"/>
          <w:marBottom w:val="0"/>
          <w:divBdr>
            <w:top w:val="none" w:sz="0" w:space="0" w:color="auto"/>
            <w:left w:val="none" w:sz="0" w:space="0" w:color="auto"/>
            <w:bottom w:val="none" w:sz="0" w:space="0" w:color="auto"/>
            <w:right w:val="none" w:sz="0" w:space="0" w:color="auto"/>
          </w:divBdr>
          <w:divsChild>
            <w:div w:id="1721317024">
              <w:marLeft w:val="0"/>
              <w:marRight w:val="0"/>
              <w:marTop w:val="0"/>
              <w:marBottom w:val="0"/>
              <w:divBdr>
                <w:top w:val="none" w:sz="0" w:space="0" w:color="auto"/>
                <w:left w:val="none" w:sz="0" w:space="0" w:color="auto"/>
                <w:bottom w:val="none" w:sz="0" w:space="0" w:color="auto"/>
                <w:right w:val="none" w:sz="0" w:space="0" w:color="auto"/>
              </w:divBdr>
              <w:divsChild>
                <w:div w:id="208222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0546622">
          <w:marLeft w:val="0"/>
          <w:marRight w:val="0"/>
          <w:marTop w:val="0"/>
          <w:marBottom w:val="0"/>
          <w:divBdr>
            <w:top w:val="none" w:sz="0" w:space="0" w:color="auto"/>
            <w:left w:val="none" w:sz="0" w:space="0" w:color="auto"/>
            <w:bottom w:val="none" w:sz="0" w:space="0" w:color="auto"/>
            <w:right w:val="none" w:sz="0" w:space="0" w:color="auto"/>
          </w:divBdr>
          <w:divsChild>
            <w:div w:id="1373337560">
              <w:marLeft w:val="0"/>
              <w:marRight w:val="0"/>
              <w:marTop w:val="0"/>
              <w:marBottom w:val="0"/>
              <w:divBdr>
                <w:top w:val="none" w:sz="0" w:space="0" w:color="auto"/>
                <w:left w:val="none" w:sz="0" w:space="0" w:color="auto"/>
                <w:bottom w:val="none" w:sz="0" w:space="0" w:color="auto"/>
                <w:right w:val="none" w:sz="0" w:space="0" w:color="auto"/>
              </w:divBdr>
            </w:div>
          </w:divsChild>
        </w:div>
        <w:div w:id="1253002814">
          <w:marLeft w:val="0"/>
          <w:marRight w:val="0"/>
          <w:marTop w:val="0"/>
          <w:marBottom w:val="0"/>
          <w:divBdr>
            <w:top w:val="none" w:sz="0" w:space="0" w:color="auto"/>
            <w:left w:val="none" w:sz="0" w:space="0" w:color="auto"/>
            <w:bottom w:val="none" w:sz="0" w:space="0" w:color="auto"/>
            <w:right w:val="none" w:sz="0" w:space="0" w:color="auto"/>
          </w:divBdr>
        </w:div>
        <w:div w:id="1558467762">
          <w:marLeft w:val="0"/>
          <w:marRight w:val="0"/>
          <w:marTop w:val="0"/>
          <w:marBottom w:val="0"/>
          <w:divBdr>
            <w:top w:val="none" w:sz="0" w:space="0" w:color="auto"/>
            <w:left w:val="none" w:sz="0" w:space="0" w:color="auto"/>
            <w:bottom w:val="none" w:sz="0" w:space="0" w:color="auto"/>
            <w:right w:val="none" w:sz="0" w:space="0" w:color="auto"/>
          </w:divBdr>
          <w:divsChild>
            <w:div w:id="933977347">
              <w:marLeft w:val="0"/>
              <w:marRight w:val="0"/>
              <w:marTop w:val="0"/>
              <w:marBottom w:val="0"/>
              <w:divBdr>
                <w:top w:val="none" w:sz="0" w:space="0" w:color="auto"/>
                <w:left w:val="none" w:sz="0" w:space="0" w:color="auto"/>
                <w:bottom w:val="none" w:sz="0" w:space="0" w:color="auto"/>
                <w:right w:val="none" w:sz="0" w:space="0" w:color="auto"/>
              </w:divBdr>
            </w:div>
          </w:divsChild>
        </w:div>
        <w:div w:id="1612085063">
          <w:marLeft w:val="0"/>
          <w:marRight w:val="0"/>
          <w:marTop w:val="300"/>
          <w:marBottom w:val="0"/>
          <w:divBdr>
            <w:top w:val="none" w:sz="0" w:space="0" w:color="auto"/>
            <w:left w:val="none" w:sz="0" w:space="0" w:color="auto"/>
            <w:bottom w:val="none" w:sz="0" w:space="0" w:color="auto"/>
            <w:right w:val="none" w:sz="0" w:space="0" w:color="auto"/>
          </w:divBdr>
          <w:divsChild>
            <w:div w:id="387413887">
              <w:marLeft w:val="0"/>
              <w:marRight w:val="0"/>
              <w:marTop w:val="0"/>
              <w:marBottom w:val="0"/>
              <w:divBdr>
                <w:top w:val="none" w:sz="0" w:space="0" w:color="auto"/>
                <w:left w:val="none" w:sz="0" w:space="0" w:color="auto"/>
                <w:bottom w:val="none" w:sz="0" w:space="0" w:color="auto"/>
                <w:right w:val="none" w:sz="0" w:space="0" w:color="auto"/>
              </w:divBdr>
              <w:divsChild>
                <w:div w:id="968121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497820">
          <w:marLeft w:val="0"/>
          <w:marRight w:val="0"/>
          <w:marTop w:val="0"/>
          <w:marBottom w:val="0"/>
          <w:divBdr>
            <w:top w:val="none" w:sz="0" w:space="0" w:color="auto"/>
            <w:left w:val="none" w:sz="0" w:space="0" w:color="auto"/>
            <w:bottom w:val="none" w:sz="0" w:space="0" w:color="auto"/>
            <w:right w:val="none" w:sz="0" w:space="0" w:color="auto"/>
          </w:divBdr>
        </w:div>
        <w:div w:id="1785005084">
          <w:marLeft w:val="0"/>
          <w:marRight w:val="0"/>
          <w:marTop w:val="0"/>
          <w:marBottom w:val="0"/>
          <w:divBdr>
            <w:top w:val="none" w:sz="0" w:space="0" w:color="auto"/>
            <w:left w:val="none" w:sz="0" w:space="0" w:color="auto"/>
            <w:bottom w:val="none" w:sz="0" w:space="0" w:color="auto"/>
            <w:right w:val="none" w:sz="0" w:space="0" w:color="auto"/>
          </w:divBdr>
        </w:div>
        <w:div w:id="1839038129">
          <w:marLeft w:val="0"/>
          <w:marRight w:val="0"/>
          <w:marTop w:val="0"/>
          <w:marBottom w:val="0"/>
          <w:divBdr>
            <w:top w:val="none" w:sz="0" w:space="0" w:color="auto"/>
            <w:left w:val="none" w:sz="0" w:space="0" w:color="auto"/>
            <w:bottom w:val="none" w:sz="0" w:space="0" w:color="auto"/>
            <w:right w:val="none" w:sz="0" w:space="0" w:color="auto"/>
          </w:divBdr>
        </w:div>
        <w:div w:id="1844929279">
          <w:marLeft w:val="0"/>
          <w:marRight w:val="0"/>
          <w:marTop w:val="300"/>
          <w:marBottom w:val="0"/>
          <w:divBdr>
            <w:top w:val="none" w:sz="0" w:space="0" w:color="auto"/>
            <w:left w:val="none" w:sz="0" w:space="0" w:color="auto"/>
            <w:bottom w:val="none" w:sz="0" w:space="0" w:color="auto"/>
            <w:right w:val="none" w:sz="0" w:space="0" w:color="auto"/>
          </w:divBdr>
          <w:divsChild>
            <w:div w:id="496967268">
              <w:marLeft w:val="0"/>
              <w:marRight w:val="0"/>
              <w:marTop w:val="0"/>
              <w:marBottom w:val="0"/>
              <w:divBdr>
                <w:top w:val="none" w:sz="0" w:space="0" w:color="auto"/>
                <w:left w:val="none" w:sz="0" w:space="0" w:color="auto"/>
                <w:bottom w:val="none" w:sz="0" w:space="0" w:color="auto"/>
                <w:right w:val="none" w:sz="0" w:space="0" w:color="auto"/>
              </w:divBdr>
              <w:divsChild>
                <w:div w:id="1716469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649350">
          <w:marLeft w:val="0"/>
          <w:marRight w:val="0"/>
          <w:marTop w:val="0"/>
          <w:marBottom w:val="0"/>
          <w:divBdr>
            <w:top w:val="none" w:sz="0" w:space="0" w:color="auto"/>
            <w:left w:val="none" w:sz="0" w:space="0" w:color="auto"/>
            <w:bottom w:val="none" w:sz="0" w:space="0" w:color="auto"/>
            <w:right w:val="none" w:sz="0" w:space="0" w:color="auto"/>
          </w:divBdr>
          <w:divsChild>
            <w:div w:id="1822885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7433019">
      <w:bodyDiv w:val="1"/>
      <w:marLeft w:val="0"/>
      <w:marRight w:val="0"/>
      <w:marTop w:val="0"/>
      <w:marBottom w:val="0"/>
      <w:divBdr>
        <w:top w:val="none" w:sz="0" w:space="0" w:color="auto"/>
        <w:left w:val="none" w:sz="0" w:space="0" w:color="auto"/>
        <w:bottom w:val="none" w:sz="0" w:space="0" w:color="auto"/>
        <w:right w:val="none" w:sz="0" w:space="0" w:color="auto"/>
      </w:divBdr>
      <w:divsChild>
        <w:div w:id="124157473">
          <w:marLeft w:val="0"/>
          <w:marRight w:val="0"/>
          <w:marTop w:val="0"/>
          <w:marBottom w:val="0"/>
          <w:divBdr>
            <w:top w:val="none" w:sz="0" w:space="0" w:color="auto"/>
            <w:left w:val="none" w:sz="0" w:space="0" w:color="auto"/>
            <w:bottom w:val="none" w:sz="0" w:space="0" w:color="auto"/>
            <w:right w:val="none" w:sz="0" w:space="0" w:color="auto"/>
          </w:divBdr>
          <w:divsChild>
            <w:div w:id="1855723825">
              <w:marLeft w:val="0"/>
              <w:marRight w:val="0"/>
              <w:marTop w:val="0"/>
              <w:marBottom w:val="0"/>
              <w:divBdr>
                <w:top w:val="none" w:sz="0" w:space="0" w:color="auto"/>
                <w:left w:val="none" w:sz="0" w:space="0" w:color="auto"/>
                <w:bottom w:val="none" w:sz="0" w:space="0" w:color="auto"/>
                <w:right w:val="none" w:sz="0" w:space="0" w:color="auto"/>
              </w:divBdr>
            </w:div>
          </w:divsChild>
        </w:div>
        <w:div w:id="135607764">
          <w:marLeft w:val="0"/>
          <w:marRight w:val="0"/>
          <w:marTop w:val="0"/>
          <w:marBottom w:val="0"/>
          <w:divBdr>
            <w:top w:val="none" w:sz="0" w:space="0" w:color="auto"/>
            <w:left w:val="none" w:sz="0" w:space="0" w:color="auto"/>
            <w:bottom w:val="none" w:sz="0" w:space="0" w:color="auto"/>
            <w:right w:val="none" w:sz="0" w:space="0" w:color="auto"/>
          </w:divBdr>
        </w:div>
        <w:div w:id="224027608">
          <w:marLeft w:val="0"/>
          <w:marRight w:val="0"/>
          <w:marTop w:val="0"/>
          <w:marBottom w:val="0"/>
          <w:divBdr>
            <w:top w:val="none" w:sz="0" w:space="0" w:color="auto"/>
            <w:left w:val="none" w:sz="0" w:space="0" w:color="auto"/>
            <w:bottom w:val="none" w:sz="0" w:space="0" w:color="auto"/>
            <w:right w:val="none" w:sz="0" w:space="0" w:color="auto"/>
          </w:divBdr>
          <w:divsChild>
            <w:div w:id="1483079750">
              <w:marLeft w:val="0"/>
              <w:marRight w:val="0"/>
              <w:marTop w:val="0"/>
              <w:marBottom w:val="0"/>
              <w:divBdr>
                <w:top w:val="none" w:sz="0" w:space="0" w:color="auto"/>
                <w:left w:val="none" w:sz="0" w:space="0" w:color="auto"/>
                <w:bottom w:val="none" w:sz="0" w:space="0" w:color="auto"/>
                <w:right w:val="none" w:sz="0" w:space="0" w:color="auto"/>
              </w:divBdr>
            </w:div>
          </w:divsChild>
        </w:div>
        <w:div w:id="388385293">
          <w:marLeft w:val="0"/>
          <w:marRight w:val="0"/>
          <w:marTop w:val="0"/>
          <w:marBottom w:val="0"/>
          <w:divBdr>
            <w:top w:val="none" w:sz="0" w:space="0" w:color="auto"/>
            <w:left w:val="none" w:sz="0" w:space="0" w:color="auto"/>
            <w:bottom w:val="none" w:sz="0" w:space="0" w:color="auto"/>
            <w:right w:val="none" w:sz="0" w:space="0" w:color="auto"/>
          </w:divBdr>
          <w:divsChild>
            <w:div w:id="1542789569">
              <w:marLeft w:val="0"/>
              <w:marRight w:val="0"/>
              <w:marTop w:val="0"/>
              <w:marBottom w:val="0"/>
              <w:divBdr>
                <w:top w:val="none" w:sz="0" w:space="0" w:color="auto"/>
                <w:left w:val="none" w:sz="0" w:space="0" w:color="auto"/>
                <w:bottom w:val="none" w:sz="0" w:space="0" w:color="auto"/>
                <w:right w:val="none" w:sz="0" w:space="0" w:color="auto"/>
              </w:divBdr>
            </w:div>
          </w:divsChild>
        </w:div>
        <w:div w:id="572786854">
          <w:marLeft w:val="0"/>
          <w:marRight w:val="0"/>
          <w:marTop w:val="0"/>
          <w:marBottom w:val="0"/>
          <w:divBdr>
            <w:top w:val="none" w:sz="0" w:space="0" w:color="auto"/>
            <w:left w:val="none" w:sz="0" w:space="0" w:color="auto"/>
            <w:bottom w:val="none" w:sz="0" w:space="0" w:color="auto"/>
            <w:right w:val="none" w:sz="0" w:space="0" w:color="auto"/>
          </w:divBdr>
          <w:divsChild>
            <w:div w:id="1159346658">
              <w:marLeft w:val="0"/>
              <w:marRight w:val="0"/>
              <w:marTop w:val="0"/>
              <w:marBottom w:val="0"/>
              <w:divBdr>
                <w:top w:val="none" w:sz="0" w:space="0" w:color="auto"/>
                <w:left w:val="none" w:sz="0" w:space="0" w:color="auto"/>
                <w:bottom w:val="none" w:sz="0" w:space="0" w:color="auto"/>
                <w:right w:val="none" w:sz="0" w:space="0" w:color="auto"/>
              </w:divBdr>
            </w:div>
          </w:divsChild>
        </w:div>
        <w:div w:id="725958870">
          <w:marLeft w:val="0"/>
          <w:marRight w:val="0"/>
          <w:marTop w:val="0"/>
          <w:marBottom w:val="0"/>
          <w:divBdr>
            <w:top w:val="none" w:sz="0" w:space="0" w:color="auto"/>
            <w:left w:val="none" w:sz="0" w:space="0" w:color="auto"/>
            <w:bottom w:val="none" w:sz="0" w:space="0" w:color="auto"/>
            <w:right w:val="none" w:sz="0" w:space="0" w:color="auto"/>
          </w:divBdr>
        </w:div>
        <w:div w:id="1026295302">
          <w:marLeft w:val="0"/>
          <w:marRight w:val="0"/>
          <w:marTop w:val="0"/>
          <w:marBottom w:val="0"/>
          <w:divBdr>
            <w:top w:val="none" w:sz="0" w:space="0" w:color="auto"/>
            <w:left w:val="none" w:sz="0" w:space="0" w:color="auto"/>
            <w:bottom w:val="none" w:sz="0" w:space="0" w:color="auto"/>
            <w:right w:val="none" w:sz="0" w:space="0" w:color="auto"/>
          </w:divBdr>
          <w:divsChild>
            <w:div w:id="696321279">
              <w:marLeft w:val="0"/>
              <w:marRight w:val="0"/>
              <w:marTop w:val="0"/>
              <w:marBottom w:val="0"/>
              <w:divBdr>
                <w:top w:val="none" w:sz="0" w:space="0" w:color="auto"/>
                <w:left w:val="none" w:sz="0" w:space="0" w:color="auto"/>
                <w:bottom w:val="none" w:sz="0" w:space="0" w:color="auto"/>
                <w:right w:val="none" w:sz="0" w:space="0" w:color="auto"/>
              </w:divBdr>
            </w:div>
          </w:divsChild>
        </w:div>
        <w:div w:id="1143347033">
          <w:marLeft w:val="0"/>
          <w:marRight w:val="0"/>
          <w:marTop w:val="300"/>
          <w:marBottom w:val="0"/>
          <w:divBdr>
            <w:top w:val="none" w:sz="0" w:space="0" w:color="auto"/>
            <w:left w:val="none" w:sz="0" w:space="0" w:color="auto"/>
            <w:bottom w:val="none" w:sz="0" w:space="0" w:color="auto"/>
            <w:right w:val="none" w:sz="0" w:space="0" w:color="auto"/>
          </w:divBdr>
          <w:divsChild>
            <w:div w:id="1949308788">
              <w:marLeft w:val="0"/>
              <w:marRight w:val="0"/>
              <w:marTop w:val="0"/>
              <w:marBottom w:val="0"/>
              <w:divBdr>
                <w:top w:val="none" w:sz="0" w:space="0" w:color="auto"/>
                <w:left w:val="none" w:sz="0" w:space="0" w:color="auto"/>
                <w:bottom w:val="none" w:sz="0" w:space="0" w:color="auto"/>
                <w:right w:val="none" w:sz="0" w:space="0" w:color="auto"/>
              </w:divBdr>
              <w:divsChild>
                <w:div w:id="1403407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607657">
          <w:marLeft w:val="0"/>
          <w:marRight w:val="0"/>
          <w:marTop w:val="0"/>
          <w:marBottom w:val="0"/>
          <w:divBdr>
            <w:top w:val="none" w:sz="0" w:space="0" w:color="auto"/>
            <w:left w:val="none" w:sz="0" w:space="0" w:color="auto"/>
            <w:bottom w:val="none" w:sz="0" w:space="0" w:color="auto"/>
            <w:right w:val="none" w:sz="0" w:space="0" w:color="auto"/>
          </w:divBdr>
        </w:div>
        <w:div w:id="1408575368">
          <w:marLeft w:val="0"/>
          <w:marRight w:val="0"/>
          <w:marTop w:val="0"/>
          <w:marBottom w:val="0"/>
          <w:divBdr>
            <w:top w:val="none" w:sz="0" w:space="0" w:color="auto"/>
            <w:left w:val="none" w:sz="0" w:space="0" w:color="auto"/>
            <w:bottom w:val="none" w:sz="0" w:space="0" w:color="auto"/>
            <w:right w:val="none" w:sz="0" w:space="0" w:color="auto"/>
          </w:divBdr>
        </w:div>
        <w:div w:id="1472551460">
          <w:marLeft w:val="0"/>
          <w:marRight w:val="0"/>
          <w:marTop w:val="0"/>
          <w:marBottom w:val="0"/>
          <w:divBdr>
            <w:top w:val="none" w:sz="0" w:space="0" w:color="auto"/>
            <w:left w:val="none" w:sz="0" w:space="0" w:color="auto"/>
            <w:bottom w:val="none" w:sz="0" w:space="0" w:color="auto"/>
            <w:right w:val="none" w:sz="0" w:space="0" w:color="auto"/>
          </w:divBdr>
          <w:divsChild>
            <w:div w:id="779226919">
              <w:marLeft w:val="0"/>
              <w:marRight w:val="0"/>
              <w:marTop w:val="0"/>
              <w:marBottom w:val="0"/>
              <w:divBdr>
                <w:top w:val="none" w:sz="0" w:space="0" w:color="auto"/>
                <w:left w:val="none" w:sz="0" w:space="0" w:color="auto"/>
                <w:bottom w:val="none" w:sz="0" w:space="0" w:color="auto"/>
                <w:right w:val="none" w:sz="0" w:space="0" w:color="auto"/>
              </w:divBdr>
            </w:div>
          </w:divsChild>
        </w:div>
        <w:div w:id="1475104884">
          <w:marLeft w:val="0"/>
          <w:marRight w:val="0"/>
          <w:marTop w:val="300"/>
          <w:marBottom w:val="0"/>
          <w:divBdr>
            <w:top w:val="none" w:sz="0" w:space="0" w:color="auto"/>
            <w:left w:val="none" w:sz="0" w:space="0" w:color="auto"/>
            <w:bottom w:val="none" w:sz="0" w:space="0" w:color="auto"/>
            <w:right w:val="none" w:sz="0" w:space="0" w:color="auto"/>
          </w:divBdr>
          <w:divsChild>
            <w:div w:id="2124227539">
              <w:marLeft w:val="0"/>
              <w:marRight w:val="0"/>
              <w:marTop w:val="0"/>
              <w:marBottom w:val="0"/>
              <w:divBdr>
                <w:top w:val="none" w:sz="0" w:space="0" w:color="auto"/>
                <w:left w:val="none" w:sz="0" w:space="0" w:color="auto"/>
                <w:bottom w:val="none" w:sz="0" w:space="0" w:color="auto"/>
                <w:right w:val="none" w:sz="0" w:space="0" w:color="auto"/>
              </w:divBdr>
              <w:divsChild>
                <w:div w:id="723874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3206230">
          <w:marLeft w:val="0"/>
          <w:marRight w:val="0"/>
          <w:marTop w:val="300"/>
          <w:marBottom w:val="0"/>
          <w:divBdr>
            <w:top w:val="none" w:sz="0" w:space="0" w:color="auto"/>
            <w:left w:val="none" w:sz="0" w:space="0" w:color="auto"/>
            <w:bottom w:val="none" w:sz="0" w:space="0" w:color="auto"/>
            <w:right w:val="none" w:sz="0" w:space="0" w:color="auto"/>
          </w:divBdr>
          <w:divsChild>
            <w:div w:id="1652714756">
              <w:marLeft w:val="0"/>
              <w:marRight w:val="0"/>
              <w:marTop w:val="0"/>
              <w:marBottom w:val="0"/>
              <w:divBdr>
                <w:top w:val="none" w:sz="0" w:space="0" w:color="auto"/>
                <w:left w:val="none" w:sz="0" w:space="0" w:color="auto"/>
                <w:bottom w:val="none" w:sz="0" w:space="0" w:color="auto"/>
                <w:right w:val="none" w:sz="0" w:space="0" w:color="auto"/>
              </w:divBdr>
              <w:divsChild>
                <w:div w:id="634989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239728">
          <w:marLeft w:val="0"/>
          <w:marRight w:val="0"/>
          <w:marTop w:val="300"/>
          <w:marBottom w:val="0"/>
          <w:divBdr>
            <w:top w:val="none" w:sz="0" w:space="0" w:color="auto"/>
            <w:left w:val="none" w:sz="0" w:space="0" w:color="auto"/>
            <w:bottom w:val="none" w:sz="0" w:space="0" w:color="auto"/>
            <w:right w:val="none" w:sz="0" w:space="0" w:color="auto"/>
          </w:divBdr>
          <w:divsChild>
            <w:div w:id="519976616">
              <w:marLeft w:val="0"/>
              <w:marRight w:val="0"/>
              <w:marTop w:val="0"/>
              <w:marBottom w:val="0"/>
              <w:divBdr>
                <w:top w:val="none" w:sz="0" w:space="0" w:color="auto"/>
                <w:left w:val="none" w:sz="0" w:space="0" w:color="auto"/>
                <w:bottom w:val="none" w:sz="0" w:space="0" w:color="auto"/>
                <w:right w:val="none" w:sz="0" w:space="0" w:color="auto"/>
              </w:divBdr>
              <w:divsChild>
                <w:div w:id="605889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6651206">
          <w:marLeft w:val="0"/>
          <w:marRight w:val="0"/>
          <w:marTop w:val="0"/>
          <w:marBottom w:val="0"/>
          <w:divBdr>
            <w:top w:val="none" w:sz="0" w:space="0" w:color="auto"/>
            <w:left w:val="none" w:sz="0" w:space="0" w:color="auto"/>
            <w:bottom w:val="none" w:sz="0" w:space="0" w:color="auto"/>
            <w:right w:val="none" w:sz="0" w:space="0" w:color="auto"/>
          </w:divBdr>
        </w:div>
        <w:div w:id="1973824617">
          <w:marLeft w:val="0"/>
          <w:marRight w:val="0"/>
          <w:marTop w:val="0"/>
          <w:marBottom w:val="0"/>
          <w:divBdr>
            <w:top w:val="none" w:sz="0" w:space="0" w:color="auto"/>
            <w:left w:val="none" w:sz="0" w:space="0" w:color="auto"/>
            <w:bottom w:val="none" w:sz="0" w:space="0" w:color="auto"/>
            <w:right w:val="none" w:sz="0" w:space="0" w:color="auto"/>
          </w:divBdr>
        </w:div>
        <w:div w:id="2037580556">
          <w:marLeft w:val="0"/>
          <w:marRight w:val="0"/>
          <w:marTop w:val="0"/>
          <w:marBottom w:val="0"/>
          <w:divBdr>
            <w:top w:val="none" w:sz="0" w:space="0" w:color="auto"/>
            <w:left w:val="none" w:sz="0" w:space="0" w:color="auto"/>
            <w:bottom w:val="none" w:sz="0" w:space="0" w:color="auto"/>
            <w:right w:val="none" w:sz="0" w:space="0" w:color="auto"/>
          </w:divBdr>
        </w:div>
        <w:div w:id="2085250868">
          <w:marLeft w:val="0"/>
          <w:marRight w:val="0"/>
          <w:marTop w:val="0"/>
          <w:marBottom w:val="0"/>
          <w:divBdr>
            <w:top w:val="none" w:sz="0" w:space="0" w:color="auto"/>
            <w:left w:val="none" w:sz="0" w:space="0" w:color="auto"/>
            <w:bottom w:val="none" w:sz="0" w:space="0" w:color="auto"/>
            <w:right w:val="none" w:sz="0" w:space="0" w:color="auto"/>
          </w:divBdr>
          <w:divsChild>
            <w:div w:id="1946617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7631186">
      <w:bodyDiv w:val="1"/>
      <w:marLeft w:val="0"/>
      <w:marRight w:val="0"/>
      <w:marTop w:val="0"/>
      <w:marBottom w:val="0"/>
      <w:divBdr>
        <w:top w:val="none" w:sz="0" w:space="0" w:color="auto"/>
        <w:left w:val="none" w:sz="0" w:space="0" w:color="auto"/>
        <w:bottom w:val="none" w:sz="0" w:space="0" w:color="auto"/>
        <w:right w:val="none" w:sz="0" w:space="0" w:color="auto"/>
      </w:divBdr>
      <w:divsChild>
        <w:div w:id="42027384">
          <w:marLeft w:val="0"/>
          <w:marRight w:val="0"/>
          <w:marTop w:val="0"/>
          <w:marBottom w:val="0"/>
          <w:divBdr>
            <w:top w:val="none" w:sz="0" w:space="0" w:color="auto"/>
            <w:left w:val="none" w:sz="0" w:space="0" w:color="auto"/>
            <w:bottom w:val="none" w:sz="0" w:space="0" w:color="auto"/>
            <w:right w:val="none" w:sz="0" w:space="0" w:color="auto"/>
          </w:divBdr>
          <w:divsChild>
            <w:div w:id="917131216">
              <w:marLeft w:val="0"/>
              <w:marRight w:val="0"/>
              <w:marTop w:val="0"/>
              <w:marBottom w:val="0"/>
              <w:divBdr>
                <w:top w:val="none" w:sz="0" w:space="0" w:color="auto"/>
                <w:left w:val="none" w:sz="0" w:space="0" w:color="auto"/>
                <w:bottom w:val="none" w:sz="0" w:space="0" w:color="auto"/>
                <w:right w:val="none" w:sz="0" w:space="0" w:color="auto"/>
              </w:divBdr>
            </w:div>
          </w:divsChild>
        </w:div>
        <w:div w:id="48504250">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195898671">
          <w:marLeft w:val="0"/>
          <w:marRight w:val="0"/>
          <w:marTop w:val="300"/>
          <w:marBottom w:val="0"/>
          <w:divBdr>
            <w:top w:val="none" w:sz="0" w:space="0" w:color="auto"/>
            <w:left w:val="none" w:sz="0" w:space="0" w:color="auto"/>
            <w:bottom w:val="none" w:sz="0" w:space="0" w:color="auto"/>
            <w:right w:val="none" w:sz="0" w:space="0" w:color="auto"/>
          </w:divBdr>
          <w:divsChild>
            <w:div w:id="2046833681">
              <w:marLeft w:val="0"/>
              <w:marRight w:val="0"/>
              <w:marTop w:val="0"/>
              <w:marBottom w:val="0"/>
              <w:divBdr>
                <w:top w:val="none" w:sz="0" w:space="0" w:color="auto"/>
                <w:left w:val="none" w:sz="0" w:space="0" w:color="auto"/>
                <w:bottom w:val="none" w:sz="0" w:space="0" w:color="auto"/>
                <w:right w:val="none" w:sz="0" w:space="0" w:color="auto"/>
              </w:divBdr>
              <w:divsChild>
                <w:div w:id="633368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655914">
          <w:marLeft w:val="0"/>
          <w:marRight w:val="0"/>
          <w:marTop w:val="0"/>
          <w:marBottom w:val="0"/>
          <w:divBdr>
            <w:top w:val="none" w:sz="0" w:space="0" w:color="auto"/>
            <w:left w:val="none" w:sz="0" w:space="0" w:color="auto"/>
            <w:bottom w:val="none" w:sz="0" w:space="0" w:color="auto"/>
            <w:right w:val="none" w:sz="0" w:space="0" w:color="auto"/>
          </w:divBdr>
        </w:div>
        <w:div w:id="371685510">
          <w:marLeft w:val="0"/>
          <w:marRight w:val="0"/>
          <w:marTop w:val="0"/>
          <w:marBottom w:val="0"/>
          <w:divBdr>
            <w:top w:val="none" w:sz="0" w:space="0" w:color="auto"/>
            <w:left w:val="none" w:sz="0" w:space="0" w:color="auto"/>
            <w:bottom w:val="none" w:sz="0" w:space="0" w:color="auto"/>
            <w:right w:val="none" w:sz="0" w:space="0" w:color="auto"/>
          </w:divBdr>
        </w:div>
        <w:div w:id="433550551">
          <w:marLeft w:val="0"/>
          <w:marRight w:val="0"/>
          <w:marTop w:val="0"/>
          <w:marBottom w:val="0"/>
          <w:divBdr>
            <w:top w:val="none" w:sz="0" w:space="0" w:color="auto"/>
            <w:left w:val="none" w:sz="0" w:space="0" w:color="auto"/>
            <w:bottom w:val="none" w:sz="0" w:space="0" w:color="auto"/>
            <w:right w:val="none" w:sz="0" w:space="0" w:color="auto"/>
          </w:divBdr>
          <w:divsChild>
            <w:div w:id="41560494">
              <w:marLeft w:val="0"/>
              <w:marRight w:val="0"/>
              <w:marTop w:val="0"/>
              <w:marBottom w:val="0"/>
              <w:divBdr>
                <w:top w:val="none" w:sz="0" w:space="0" w:color="auto"/>
                <w:left w:val="none" w:sz="0" w:space="0" w:color="auto"/>
                <w:bottom w:val="none" w:sz="0" w:space="0" w:color="auto"/>
                <w:right w:val="none" w:sz="0" w:space="0" w:color="auto"/>
              </w:divBdr>
            </w:div>
          </w:divsChild>
        </w:div>
        <w:div w:id="669211746">
          <w:marLeft w:val="0"/>
          <w:marRight w:val="0"/>
          <w:marTop w:val="0"/>
          <w:marBottom w:val="0"/>
          <w:divBdr>
            <w:top w:val="none" w:sz="0" w:space="0" w:color="auto"/>
            <w:left w:val="none" w:sz="0" w:space="0" w:color="auto"/>
            <w:bottom w:val="none" w:sz="0" w:space="0" w:color="auto"/>
            <w:right w:val="none" w:sz="0" w:space="0" w:color="auto"/>
          </w:divBdr>
          <w:divsChild>
            <w:div w:id="1188521041">
              <w:marLeft w:val="0"/>
              <w:marRight w:val="0"/>
              <w:marTop w:val="0"/>
              <w:marBottom w:val="0"/>
              <w:divBdr>
                <w:top w:val="none" w:sz="0" w:space="0" w:color="auto"/>
                <w:left w:val="none" w:sz="0" w:space="0" w:color="auto"/>
                <w:bottom w:val="none" w:sz="0" w:space="0" w:color="auto"/>
                <w:right w:val="none" w:sz="0" w:space="0" w:color="auto"/>
              </w:divBdr>
            </w:div>
          </w:divsChild>
        </w:div>
        <w:div w:id="758404453">
          <w:marLeft w:val="0"/>
          <w:marRight w:val="0"/>
          <w:marTop w:val="0"/>
          <w:marBottom w:val="0"/>
          <w:divBdr>
            <w:top w:val="none" w:sz="0" w:space="0" w:color="auto"/>
            <w:left w:val="none" w:sz="0" w:space="0" w:color="auto"/>
            <w:bottom w:val="none" w:sz="0" w:space="0" w:color="auto"/>
            <w:right w:val="none" w:sz="0" w:space="0" w:color="auto"/>
          </w:divBdr>
        </w:div>
        <w:div w:id="876045536">
          <w:marLeft w:val="0"/>
          <w:marRight w:val="0"/>
          <w:marTop w:val="0"/>
          <w:marBottom w:val="0"/>
          <w:divBdr>
            <w:top w:val="none" w:sz="0" w:space="0" w:color="auto"/>
            <w:left w:val="none" w:sz="0" w:space="0" w:color="auto"/>
            <w:bottom w:val="none" w:sz="0" w:space="0" w:color="auto"/>
            <w:right w:val="none" w:sz="0" w:space="0" w:color="auto"/>
          </w:divBdr>
          <w:divsChild>
            <w:div w:id="940717808">
              <w:marLeft w:val="0"/>
              <w:marRight w:val="0"/>
              <w:marTop w:val="0"/>
              <w:marBottom w:val="0"/>
              <w:divBdr>
                <w:top w:val="none" w:sz="0" w:space="0" w:color="auto"/>
                <w:left w:val="none" w:sz="0" w:space="0" w:color="auto"/>
                <w:bottom w:val="none" w:sz="0" w:space="0" w:color="auto"/>
                <w:right w:val="none" w:sz="0" w:space="0" w:color="auto"/>
              </w:divBdr>
            </w:div>
          </w:divsChild>
        </w:div>
        <w:div w:id="902763299">
          <w:marLeft w:val="0"/>
          <w:marRight w:val="0"/>
          <w:marTop w:val="0"/>
          <w:marBottom w:val="0"/>
          <w:divBdr>
            <w:top w:val="none" w:sz="0" w:space="0" w:color="auto"/>
            <w:left w:val="none" w:sz="0" w:space="0" w:color="auto"/>
            <w:bottom w:val="none" w:sz="0" w:space="0" w:color="auto"/>
            <w:right w:val="none" w:sz="0" w:space="0" w:color="auto"/>
          </w:divBdr>
        </w:div>
        <w:div w:id="1137264532">
          <w:marLeft w:val="0"/>
          <w:marRight w:val="0"/>
          <w:marTop w:val="300"/>
          <w:marBottom w:val="0"/>
          <w:divBdr>
            <w:top w:val="none" w:sz="0" w:space="0" w:color="auto"/>
            <w:left w:val="none" w:sz="0" w:space="0" w:color="auto"/>
            <w:bottom w:val="none" w:sz="0" w:space="0" w:color="auto"/>
            <w:right w:val="none" w:sz="0" w:space="0" w:color="auto"/>
          </w:divBdr>
          <w:divsChild>
            <w:div w:id="891649184">
              <w:marLeft w:val="0"/>
              <w:marRight w:val="0"/>
              <w:marTop w:val="0"/>
              <w:marBottom w:val="0"/>
              <w:divBdr>
                <w:top w:val="none" w:sz="0" w:space="0" w:color="auto"/>
                <w:left w:val="none" w:sz="0" w:space="0" w:color="auto"/>
                <w:bottom w:val="none" w:sz="0" w:space="0" w:color="auto"/>
                <w:right w:val="none" w:sz="0" w:space="0" w:color="auto"/>
              </w:divBdr>
              <w:divsChild>
                <w:div w:id="513883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0359388">
          <w:marLeft w:val="0"/>
          <w:marRight w:val="0"/>
          <w:marTop w:val="0"/>
          <w:marBottom w:val="0"/>
          <w:divBdr>
            <w:top w:val="none" w:sz="0" w:space="0" w:color="auto"/>
            <w:left w:val="none" w:sz="0" w:space="0" w:color="auto"/>
            <w:bottom w:val="none" w:sz="0" w:space="0" w:color="auto"/>
            <w:right w:val="none" w:sz="0" w:space="0" w:color="auto"/>
          </w:divBdr>
          <w:divsChild>
            <w:div w:id="2021740138">
              <w:marLeft w:val="0"/>
              <w:marRight w:val="0"/>
              <w:marTop w:val="0"/>
              <w:marBottom w:val="0"/>
              <w:divBdr>
                <w:top w:val="none" w:sz="0" w:space="0" w:color="auto"/>
                <w:left w:val="none" w:sz="0" w:space="0" w:color="auto"/>
                <w:bottom w:val="none" w:sz="0" w:space="0" w:color="auto"/>
                <w:right w:val="none" w:sz="0" w:space="0" w:color="auto"/>
              </w:divBdr>
            </w:div>
          </w:divsChild>
        </w:div>
        <w:div w:id="1555849668">
          <w:marLeft w:val="0"/>
          <w:marRight w:val="0"/>
          <w:marTop w:val="0"/>
          <w:marBottom w:val="0"/>
          <w:divBdr>
            <w:top w:val="none" w:sz="0" w:space="0" w:color="auto"/>
            <w:left w:val="none" w:sz="0" w:space="0" w:color="auto"/>
            <w:bottom w:val="none" w:sz="0" w:space="0" w:color="auto"/>
            <w:right w:val="none" w:sz="0" w:space="0" w:color="auto"/>
          </w:divBdr>
          <w:divsChild>
            <w:div w:id="64381297">
              <w:marLeft w:val="0"/>
              <w:marRight w:val="0"/>
              <w:marTop w:val="0"/>
              <w:marBottom w:val="0"/>
              <w:divBdr>
                <w:top w:val="none" w:sz="0" w:space="0" w:color="auto"/>
                <w:left w:val="none" w:sz="0" w:space="0" w:color="auto"/>
                <w:bottom w:val="none" w:sz="0" w:space="0" w:color="auto"/>
                <w:right w:val="none" w:sz="0" w:space="0" w:color="auto"/>
              </w:divBdr>
            </w:div>
          </w:divsChild>
        </w:div>
        <w:div w:id="1608390948">
          <w:marLeft w:val="0"/>
          <w:marRight w:val="0"/>
          <w:marTop w:val="300"/>
          <w:marBottom w:val="0"/>
          <w:divBdr>
            <w:top w:val="none" w:sz="0" w:space="0" w:color="auto"/>
            <w:left w:val="none" w:sz="0" w:space="0" w:color="auto"/>
            <w:bottom w:val="none" w:sz="0" w:space="0" w:color="auto"/>
            <w:right w:val="none" w:sz="0" w:space="0" w:color="auto"/>
          </w:divBdr>
          <w:divsChild>
            <w:div w:id="1898543438">
              <w:marLeft w:val="0"/>
              <w:marRight w:val="0"/>
              <w:marTop w:val="0"/>
              <w:marBottom w:val="0"/>
              <w:divBdr>
                <w:top w:val="none" w:sz="0" w:space="0" w:color="auto"/>
                <w:left w:val="none" w:sz="0" w:space="0" w:color="auto"/>
                <w:bottom w:val="none" w:sz="0" w:space="0" w:color="auto"/>
                <w:right w:val="none" w:sz="0" w:space="0" w:color="auto"/>
              </w:divBdr>
              <w:divsChild>
                <w:div w:id="2068990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780869">
          <w:marLeft w:val="0"/>
          <w:marRight w:val="0"/>
          <w:marTop w:val="300"/>
          <w:marBottom w:val="0"/>
          <w:divBdr>
            <w:top w:val="none" w:sz="0" w:space="0" w:color="auto"/>
            <w:left w:val="none" w:sz="0" w:space="0" w:color="auto"/>
            <w:bottom w:val="none" w:sz="0" w:space="0" w:color="auto"/>
            <w:right w:val="none" w:sz="0" w:space="0" w:color="auto"/>
          </w:divBdr>
          <w:divsChild>
            <w:div w:id="685716326">
              <w:marLeft w:val="0"/>
              <w:marRight w:val="0"/>
              <w:marTop w:val="0"/>
              <w:marBottom w:val="0"/>
              <w:divBdr>
                <w:top w:val="none" w:sz="0" w:space="0" w:color="auto"/>
                <w:left w:val="none" w:sz="0" w:space="0" w:color="auto"/>
                <w:bottom w:val="none" w:sz="0" w:space="0" w:color="auto"/>
                <w:right w:val="none" w:sz="0" w:space="0" w:color="auto"/>
              </w:divBdr>
              <w:divsChild>
                <w:div w:id="269242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1469391">
          <w:marLeft w:val="0"/>
          <w:marRight w:val="0"/>
          <w:marTop w:val="0"/>
          <w:marBottom w:val="0"/>
          <w:divBdr>
            <w:top w:val="none" w:sz="0" w:space="0" w:color="auto"/>
            <w:left w:val="none" w:sz="0" w:space="0" w:color="auto"/>
            <w:bottom w:val="none" w:sz="0" w:space="0" w:color="auto"/>
            <w:right w:val="none" w:sz="0" w:space="0" w:color="auto"/>
          </w:divBdr>
        </w:div>
        <w:div w:id="2144273485">
          <w:marLeft w:val="0"/>
          <w:marRight w:val="0"/>
          <w:marTop w:val="0"/>
          <w:marBottom w:val="0"/>
          <w:divBdr>
            <w:top w:val="none" w:sz="0" w:space="0" w:color="auto"/>
            <w:left w:val="none" w:sz="0" w:space="0" w:color="auto"/>
            <w:bottom w:val="none" w:sz="0" w:space="0" w:color="auto"/>
            <w:right w:val="none" w:sz="0" w:space="0" w:color="auto"/>
          </w:divBdr>
          <w:divsChild>
            <w:div w:id="1769276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8673482">
      <w:bodyDiv w:val="1"/>
      <w:marLeft w:val="0"/>
      <w:marRight w:val="0"/>
      <w:marTop w:val="0"/>
      <w:marBottom w:val="0"/>
      <w:divBdr>
        <w:top w:val="none" w:sz="0" w:space="0" w:color="auto"/>
        <w:left w:val="none" w:sz="0" w:space="0" w:color="auto"/>
        <w:bottom w:val="none" w:sz="0" w:space="0" w:color="auto"/>
        <w:right w:val="none" w:sz="0" w:space="0" w:color="auto"/>
      </w:divBdr>
    </w:div>
    <w:div w:id="1079905223">
      <w:bodyDiv w:val="1"/>
      <w:marLeft w:val="0"/>
      <w:marRight w:val="0"/>
      <w:marTop w:val="0"/>
      <w:marBottom w:val="0"/>
      <w:divBdr>
        <w:top w:val="none" w:sz="0" w:space="0" w:color="auto"/>
        <w:left w:val="none" w:sz="0" w:space="0" w:color="auto"/>
        <w:bottom w:val="none" w:sz="0" w:space="0" w:color="auto"/>
        <w:right w:val="none" w:sz="0" w:space="0" w:color="auto"/>
      </w:divBdr>
      <w:divsChild>
        <w:div w:id="576400813">
          <w:marLeft w:val="0"/>
          <w:marRight w:val="0"/>
          <w:marTop w:val="0"/>
          <w:marBottom w:val="0"/>
          <w:divBdr>
            <w:top w:val="none" w:sz="0" w:space="0" w:color="auto"/>
            <w:left w:val="none" w:sz="0" w:space="0" w:color="auto"/>
            <w:bottom w:val="none" w:sz="0" w:space="0" w:color="auto"/>
            <w:right w:val="none" w:sz="0" w:space="0" w:color="auto"/>
          </w:divBdr>
        </w:div>
        <w:div w:id="2085105232">
          <w:marLeft w:val="0"/>
          <w:marRight w:val="0"/>
          <w:marTop w:val="0"/>
          <w:marBottom w:val="0"/>
          <w:divBdr>
            <w:top w:val="none" w:sz="0" w:space="0" w:color="auto"/>
            <w:left w:val="none" w:sz="0" w:space="0" w:color="auto"/>
            <w:bottom w:val="none" w:sz="0" w:space="0" w:color="auto"/>
            <w:right w:val="none" w:sz="0" w:space="0" w:color="auto"/>
          </w:divBdr>
          <w:divsChild>
            <w:div w:id="1315792693">
              <w:marLeft w:val="0"/>
              <w:marRight w:val="0"/>
              <w:marTop w:val="0"/>
              <w:marBottom w:val="0"/>
              <w:divBdr>
                <w:top w:val="none" w:sz="0" w:space="0" w:color="auto"/>
                <w:left w:val="none" w:sz="0" w:space="0" w:color="auto"/>
                <w:bottom w:val="none" w:sz="0" w:space="0" w:color="auto"/>
                <w:right w:val="none" w:sz="0" w:space="0" w:color="auto"/>
              </w:divBdr>
            </w:div>
          </w:divsChild>
        </w:div>
        <w:div w:id="953752664">
          <w:marLeft w:val="0"/>
          <w:marRight w:val="0"/>
          <w:marTop w:val="0"/>
          <w:marBottom w:val="0"/>
          <w:divBdr>
            <w:top w:val="none" w:sz="0" w:space="0" w:color="auto"/>
            <w:left w:val="none" w:sz="0" w:space="0" w:color="auto"/>
            <w:bottom w:val="none" w:sz="0" w:space="0" w:color="auto"/>
            <w:right w:val="none" w:sz="0" w:space="0" w:color="auto"/>
          </w:divBdr>
        </w:div>
        <w:div w:id="1555433032">
          <w:marLeft w:val="0"/>
          <w:marRight w:val="0"/>
          <w:marTop w:val="0"/>
          <w:marBottom w:val="0"/>
          <w:divBdr>
            <w:top w:val="none" w:sz="0" w:space="0" w:color="auto"/>
            <w:left w:val="none" w:sz="0" w:space="0" w:color="auto"/>
            <w:bottom w:val="none" w:sz="0" w:space="0" w:color="auto"/>
            <w:right w:val="none" w:sz="0" w:space="0" w:color="auto"/>
          </w:divBdr>
          <w:divsChild>
            <w:div w:id="1540508036">
              <w:marLeft w:val="0"/>
              <w:marRight w:val="0"/>
              <w:marTop w:val="0"/>
              <w:marBottom w:val="0"/>
              <w:divBdr>
                <w:top w:val="none" w:sz="0" w:space="0" w:color="auto"/>
                <w:left w:val="none" w:sz="0" w:space="0" w:color="auto"/>
                <w:bottom w:val="none" w:sz="0" w:space="0" w:color="auto"/>
                <w:right w:val="none" w:sz="0" w:space="0" w:color="auto"/>
              </w:divBdr>
            </w:div>
          </w:divsChild>
        </w:div>
        <w:div w:id="2080856595">
          <w:marLeft w:val="0"/>
          <w:marRight w:val="0"/>
          <w:marTop w:val="0"/>
          <w:marBottom w:val="0"/>
          <w:divBdr>
            <w:top w:val="none" w:sz="0" w:space="0" w:color="auto"/>
            <w:left w:val="none" w:sz="0" w:space="0" w:color="auto"/>
            <w:bottom w:val="none" w:sz="0" w:space="0" w:color="auto"/>
            <w:right w:val="none" w:sz="0" w:space="0" w:color="auto"/>
          </w:divBdr>
        </w:div>
        <w:div w:id="1459489406">
          <w:marLeft w:val="0"/>
          <w:marRight w:val="0"/>
          <w:marTop w:val="0"/>
          <w:marBottom w:val="0"/>
          <w:divBdr>
            <w:top w:val="none" w:sz="0" w:space="0" w:color="auto"/>
            <w:left w:val="none" w:sz="0" w:space="0" w:color="auto"/>
            <w:bottom w:val="none" w:sz="0" w:space="0" w:color="auto"/>
            <w:right w:val="none" w:sz="0" w:space="0" w:color="auto"/>
          </w:divBdr>
          <w:divsChild>
            <w:div w:id="757596496">
              <w:marLeft w:val="0"/>
              <w:marRight w:val="0"/>
              <w:marTop w:val="0"/>
              <w:marBottom w:val="0"/>
              <w:divBdr>
                <w:top w:val="none" w:sz="0" w:space="0" w:color="auto"/>
                <w:left w:val="none" w:sz="0" w:space="0" w:color="auto"/>
                <w:bottom w:val="none" w:sz="0" w:space="0" w:color="auto"/>
                <w:right w:val="none" w:sz="0" w:space="0" w:color="auto"/>
              </w:divBdr>
            </w:div>
          </w:divsChild>
        </w:div>
        <w:div w:id="530338977">
          <w:marLeft w:val="0"/>
          <w:marRight w:val="0"/>
          <w:marTop w:val="0"/>
          <w:marBottom w:val="0"/>
          <w:divBdr>
            <w:top w:val="none" w:sz="0" w:space="0" w:color="auto"/>
            <w:left w:val="none" w:sz="0" w:space="0" w:color="auto"/>
            <w:bottom w:val="none" w:sz="0" w:space="0" w:color="auto"/>
            <w:right w:val="none" w:sz="0" w:space="0" w:color="auto"/>
          </w:divBdr>
        </w:div>
        <w:div w:id="1904178997">
          <w:marLeft w:val="0"/>
          <w:marRight w:val="0"/>
          <w:marTop w:val="0"/>
          <w:marBottom w:val="0"/>
          <w:divBdr>
            <w:top w:val="none" w:sz="0" w:space="0" w:color="auto"/>
            <w:left w:val="none" w:sz="0" w:space="0" w:color="auto"/>
            <w:bottom w:val="none" w:sz="0" w:space="0" w:color="auto"/>
            <w:right w:val="none" w:sz="0" w:space="0" w:color="auto"/>
          </w:divBdr>
          <w:divsChild>
            <w:div w:id="1115708028">
              <w:marLeft w:val="0"/>
              <w:marRight w:val="0"/>
              <w:marTop w:val="0"/>
              <w:marBottom w:val="0"/>
              <w:divBdr>
                <w:top w:val="none" w:sz="0" w:space="0" w:color="auto"/>
                <w:left w:val="none" w:sz="0" w:space="0" w:color="auto"/>
                <w:bottom w:val="none" w:sz="0" w:space="0" w:color="auto"/>
                <w:right w:val="none" w:sz="0" w:space="0" w:color="auto"/>
              </w:divBdr>
            </w:div>
          </w:divsChild>
        </w:div>
        <w:div w:id="1465931038">
          <w:marLeft w:val="0"/>
          <w:marRight w:val="0"/>
          <w:marTop w:val="0"/>
          <w:marBottom w:val="0"/>
          <w:divBdr>
            <w:top w:val="none" w:sz="0" w:space="0" w:color="auto"/>
            <w:left w:val="none" w:sz="0" w:space="0" w:color="auto"/>
            <w:bottom w:val="none" w:sz="0" w:space="0" w:color="auto"/>
            <w:right w:val="none" w:sz="0" w:space="0" w:color="auto"/>
          </w:divBdr>
        </w:div>
        <w:div w:id="276110356">
          <w:marLeft w:val="0"/>
          <w:marRight w:val="0"/>
          <w:marTop w:val="0"/>
          <w:marBottom w:val="0"/>
          <w:divBdr>
            <w:top w:val="none" w:sz="0" w:space="0" w:color="auto"/>
            <w:left w:val="none" w:sz="0" w:space="0" w:color="auto"/>
            <w:bottom w:val="none" w:sz="0" w:space="0" w:color="auto"/>
            <w:right w:val="none" w:sz="0" w:space="0" w:color="auto"/>
          </w:divBdr>
          <w:divsChild>
            <w:div w:id="340204109">
              <w:marLeft w:val="0"/>
              <w:marRight w:val="0"/>
              <w:marTop w:val="0"/>
              <w:marBottom w:val="0"/>
              <w:divBdr>
                <w:top w:val="none" w:sz="0" w:space="0" w:color="auto"/>
                <w:left w:val="none" w:sz="0" w:space="0" w:color="auto"/>
                <w:bottom w:val="none" w:sz="0" w:space="0" w:color="auto"/>
                <w:right w:val="none" w:sz="0" w:space="0" w:color="auto"/>
              </w:divBdr>
            </w:div>
          </w:divsChild>
        </w:div>
        <w:div w:id="898328049">
          <w:marLeft w:val="0"/>
          <w:marRight w:val="0"/>
          <w:marTop w:val="0"/>
          <w:marBottom w:val="0"/>
          <w:divBdr>
            <w:top w:val="none" w:sz="0" w:space="0" w:color="auto"/>
            <w:left w:val="none" w:sz="0" w:space="0" w:color="auto"/>
            <w:bottom w:val="none" w:sz="0" w:space="0" w:color="auto"/>
            <w:right w:val="none" w:sz="0" w:space="0" w:color="auto"/>
          </w:divBdr>
        </w:div>
        <w:div w:id="2056074560">
          <w:marLeft w:val="0"/>
          <w:marRight w:val="0"/>
          <w:marTop w:val="0"/>
          <w:marBottom w:val="0"/>
          <w:divBdr>
            <w:top w:val="none" w:sz="0" w:space="0" w:color="auto"/>
            <w:left w:val="none" w:sz="0" w:space="0" w:color="auto"/>
            <w:bottom w:val="none" w:sz="0" w:space="0" w:color="auto"/>
            <w:right w:val="none" w:sz="0" w:space="0" w:color="auto"/>
          </w:divBdr>
          <w:divsChild>
            <w:div w:id="112947805">
              <w:marLeft w:val="0"/>
              <w:marRight w:val="0"/>
              <w:marTop w:val="0"/>
              <w:marBottom w:val="0"/>
              <w:divBdr>
                <w:top w:val="none" w:sz="0" w:space="0" w:color="auto"/>
                <w:left w:val="none" w:sz="0" w:space="0" w:color="auto"/>
                <w:bottom w:val="none" w:sz="0" w:space="0" w:color="auto"/>
                <w:right w:val="none" w:sz="0" w:space="0" w:color="auto"/>
              </w:divBdr>
            </w:div>
          </w:divsChild>
        </w:div>
        <w:div w:id="14578612">
          <w:marLeft w:val="0"/>
          <w:marRight w:val="0"/>
          <w:marTop w:val="0"/>
          <w:marBottom w:val="0"/>
          <w:divBdr>
            <w:top w:val="none" w:sz="0" w:space="0" w:color="auto"/>
            <w:left w:val="none" w:sz="0" w:space="0" w:color="auto"/>
            <w:bottom w:val="none" w:sz="0" w:space="0" w:color="auto"/>
            <w:right w:val="none" w:sz="0" w:space="0" w:color="auto"/>
          </w:divBdr>
        </w:div>
        <w:div w:id="1841386802">
          <w:marLeft w:val="0"/>
          <w:marRight w:val="0"/>
          <w:marTop w:val="0"/>
          <w:marBottom w:val="0"/>
          <w:divBdr>
            <w:top w:val="none" w:sz="0" w:space="0" w:color="auto"/>
            <w:left w:val="none" w:sz="0" w:space="0" w:color="auto"/>
            <w:bottom w:val="none" w:sz="0" w:space="0" w:color="auto"/>
            <w:right w:val="none" w:sz="0" w:space="0" w:color="auto"/>
          </w:divBdr>
          <w:divsChild>
            <w:div w:id="1747216517">
              <w:marLeft w:val="0"/>
              <w:marRight w:val="0"/>
              <w:marTop w:val="0"/>
              <w:marBottom w:val="0"/>
              <w:divBdr>
                <w:top w:val="none" w:sz="0" w:space="0" w:color="auto"/>
                <w:left w:val="none" w:sz="0" w:space="0" w:color="auto"/>
                <w:bottom w:val="none" w:sz="0" w:space="0" w:color="auto"/>
                <w:right w:val="none" w:sz="0" w:space="0" w:color="auto"/>
              </w:divBdr>
            </w:div>
          </w:divsChild>
        </w:div>
        <w:div w:id="1727487684">
          <w:marLeft w:val="0"/>
          <w:marRight w:val="0"/>
          <w:marTop w:val="300"/>
          <w:marBottom w:val="0"/>
          <w:divBdr>
            <w:top w:val="none" w:sz="0" w:space="0" w:color="auto"/>
            <w:left w:val="none" w:sz="0" w:space="0" w:color="auto"/>
            <w:bottom w:val="none" w:sz="0" w:space="0" w:color="auto"/>
            <w:right w:val="none" w:sz="0" w:space="0" w:color="auto"/>
          </w:divBdr>
          <w:divsChild>
            <w:div w:id="2067869905">
              <w:marLeft w:val="0"/>
              <w:marRight w:val="0"/>
              <w:marTop w:val="0"/>
              <w:marBottom w:val="0"/>
              <w:divBdr>
                <w:top w:val="none" w:sz="0" w:space="0" w:color="auto"/>
                <w:left w:val="none" w:sz="0" w:space="0" w:color="auto"/>
                <w:bottom w:val="none" w:sz="0" w:space="0" w:color="auto"/>
                <w:right w:val="none" w:sz="0" w:space="0" w:color="auto"/>
              </w:divBdr>
              <w:divsChild>
                <w:div w:id="2078699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981917">
          <w:marLeft w:val="0"/>
          <w:marRight w:val="0"/>
          <w:marTop w:val="300"/>
          <w:marBottom w:val="0"/>
          <w:divBdr>
            <w:top w:val="none" w:sz="0" w:space="0" w:color="auto"/>
            <w:left w:val="none" w:sz="0" w:space="0" w:color="auto"/>
            <w:bottom w:val="none" w:sz="0" w:space="0" w:color="auto"/>
            <w:right w:val="none" w:sz="0" w:space="0" w:color="auto"/>
          </w:divBdr>
          <w:divsChild>
            <w:div w:id="2051832021">
              <w:marLeft w:val="0"/>
              <w:marRight w:val="0"/>
              <w:marTop w:val="0"/>
              <w:marBottom w:val="0"/>
              <w:divBdr>
                <w:top w:val="none" w:sz="0" w:space="0" w:color="auto"/>
                <w:left w:val="none" w:sz="0" w:space="0" w:color="auto"/>
                <w:bottom w:val="none" w:sz="0" w:space="0" w:color="auto"/>
                <w:right w:val="none" w:sz="0" w:space="0" w:color="auto"/>
              </w:divBdr>
              <w:divsChild>
                <w:div w:id="537276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738542">
          <w:marLeft w:val="0"/>
          <w:marRight w:val="0"/>
          <w:marTop w:val="300"/>
          <w:marBottom w:val="0"/>
          <w:divBdr>
            <w:top w:val="none" w:sz="0" w:space="0" w:color="auto"/>
            <w:left w:val="none" w:sz="0" w:space="0" w:color="auto"/>
            <w:bottom w:val="none" w:sz="0" w:space="0" w:color="auto"/>
            <w:right w:val="none" w:sz="0" w:space="0" w:color="auto"/>
          </w:divBdr>
          <w:divsChild>
            <w:div w:id="1850439036">
              <w:marLeft w:val="0"/>
              <w:marRight w:val="0"/>
              <w:marTop w:val="0"/>
              <w:marBottom w:val="0"/>
              <w:divBdr>
                <w:top w:val="none" w:sz="0" w:space="0" w:color="auto"/>
                <w:left w:val="none" w:sz="0" w:space="0" w:color="auto"/>
                <w:bottom w:val="none" w:sz="0" w:space="0" w:color="auto"/>
                <w:right w:val="none" w:sz="0" w:space="0" w:color="auto"/>
              </w:divBdr>
              <w:divsChild>
                <w:div w:id="1315329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5372103">
          <w:marLeft w:val="0"/>
          <w:marRight w:val="0"/>
          <w:marTop w:val="300"/>
          <w:marBottom w:val="0"/>
          <w:divBdr>
            <w:top w:val="none" w:sz="0" w:space="0" w:color="auto"/>
            <w:left w:val="none" w:sz="0" w:space="0" w:color="auto"/>
            <w:bottom w:val="none" w:sz="0" w:space="0" w:color="auto"/>
            <w:right w:val="none" w:sz="0" w:space="0" w:color="auto"/>
          </w:divBdr>
          <w:divsChild>
            <w:div w:id="877353153">
              <w:marLeft w:val="0"/>
              <w:marRight w:val="0"/>
              <w:marTop w:val="0"/>
              <w:marBottom w:val="0"/>
              <w:divBdr>
                <w:top w:val="none" w:sz="0" w:space="0" w:color="auto"/>
                <w:left w:val="none" w:sz="0" w:space="0" w:color="auto"/>
                <w:bottom w:val="none" w:sz="0" w:space="0" w:color="auto"/>
                <w:right w:val="none" w:sz="0" w:space="0" w:color="auto"/>
              </w:divBdr>
              <w:divsChild>
                <w:div w:id="1248461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0373275">
      <w:bodyDiv w:val="1"/>
      <w:marLeft w:val="0"/>
      <w:marRight w:val="0"/>
      <w:marTop w:val="0"/>
      <w:marBottom w:val="0"/>
      <w:divBdr>
        <w:top w:val="none" w:sz="0" w:space="0" w:color="auto"/>
        <w:left w:val="none" w:sz="0" w:space="0" w:color="auto"/>
        <w:bottom w:val="none" w:sz="0" w:space="0" w:color="auto"/>
        <w:right w:val="none" w:sz="0" w:space="0" w:color="auto"/>
      </w:divBdr>
      <w:divsChild>
        <w:div w:id="17780319">
          <w:marLeft w:val="0"/>
          <w:marRight w:val="0"/>
          <w:marTop w:val="300"/>
          <w:marBottom w:val="0"/>
          <w:divBdr>
            <w:top w:val="none" w:sz="0" w:space="0" w:color="auto"/>
            <w:left w:val="none" w:sz="0" w:space="0" w:color="auto"/>
            <w:bottom w:val="none" w:sz="0" w:space="0" w:color="auto"/>
            <w:right w:val="none" w:sz="0" w:space="0" w:color="auto"/>
          </w:divBdr>
          <w:divsChild>
            <w:div w:id="835998859">
              <w:marLeft w:val="0"/>
              <w:marRight w:val="0"/>
              <w:marTop w:val="0"/>
              <w:marBottom w:val="0"/>
              <w:divBdr>
                <w:top w:val="none" w:sz="0" w:space="0" w:color="auto"/>
                <w:left w:val="none" w:sz="0" w:space="0" w:color="auto"/>
                <w:bottom w:val="none" w:sz="0" w:space="0" w:color="auto"/>
                <w:right w:val="none" w:sz="0" w:space="0" w:color="auto"/>
              </w:divBdr>
              <w:divsChild>
                <w:div w:id="1132363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531742">
          <w:marLeft w:val="0"/>
          <w:marRight w:val="0"/>
          <w:marTop w:val="0"/>
          <w:marBottom w:val="0"/>
          <w:divBdr>
            <w:top w:val="none" w:sz="0" w:space="0" w:color="auto"/>
            <w:left w:val="none" w:sz="0" w:space="0" w:color="auto"/>
            <w:bottom w:val="none" w:sz="0" w:space="0" w:color="auto"/>
            <w:right w:val="none" w:sz="0" w:space="0" w:color="auto"/>
          </w:divBdr>
        </w:div>
        <w:div w:id="316224027">
          <w:marLeft w:val="0"/>
          <w:marRight w:val="0"/>
          <w:marTop w:val="300"/>
          <w:marBottom w:val="0"/>
          <w:divBdr>
            <w:top w:val="none" w:sz="0" w:space="0" w:color="auto"/>
            <w:left w:val="none" w:sz="0" w:space="0" w:color="auto"/>
            <w:bottom w:val="none" w:sz="0" w:space="0" w:color="auto"/>
            <w:right w:val="none" w:sz="0" w:space="0" w:color="auto"/>
          </w:divBdr>
          <w:divsChild>
            <w:div w:id="1919902093">
              <w:marLeft w:val="0"/>
              <w:marRight w:val="0"/>
              <w:marTop w:val="0"/>
              <w:marBottom w:val="0"/>
              <w:divBdr>
                <w:top w:val="none" w:sz="0" w:space="0" w:color="auto"/>
                <w:left w:val="none" w:sz="0" w:space="0" w:color="auto"/>
                <w:bottom w:val="none" w:sz="0" w:space="0" w:color="auto"/>
                <w:right w:val="none" w:sz="0" w:space="0" w:color="auto"/>
              </w:divBdr>
              <w:divsChild>
                <w:div w:id="427585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8243293">
          <w:marLeft w:val="0"/>
          <w:marRight w:val="0"/>
          <w:marTop w:val="0"/>
          <w:marBottom w:val="0"/>
          <w:divBdr>
            <w:top w:val="none" w:sz="0" w:space="0" w:color="auto"/>
            <w:left w:val="none" w:sz="0" w:space="0" w:color="auto"/>
            <w:bottom w:val="none" w:sz="0" w:space="0" w:color="auto"/>
            <w:right w:val="none" w:sz="0" w:space="0" w:color="auto"/>
          </w:divBdr>
          <w:divsChild>
            <w:div w:id="725835693">
              <w:marLeft w:val="0"/>
              <w:marRight w:val="0"/>
              <w:marTop w:val="0"/>
              <w:marBottom w:val="0"/>
              <w:divBdr>
                <w:top w:val="none" w:sz="0" w:space="0" w:color="auto"/>
                <w:left w:val="none" w:sz="0" w:space="0" w:color="auto"/>
                <w:bottom w:val="none" w:sz="0" w:space="0" w:color="auto"/>
                <w:right w:val="none" w:sz="0" w:space="0" w:color="auto"/>
              </w:divBdr>
            </w:div>
          </w:divsChild>
        </w:div>
        <w:div w:id="367999273">
          <w:marLeft w:val="0"/>
          <w:marRight w:val="0"/>
          <w:marTop w:val="0"/>
          <w:marBottom w:val="0"/>
          <w:divBdr>
            <w:top w:val="none" w:sz="0" w:space="0" w:color="auto"/>
            <w:left w:val="none" w:sz="0" w:space="0" w:color="auto"/>
            <w:bottom w:val="none" w:sz="0" w:space="0" w:color="auto"/>
            <w:right w:val="none" w:sz="0" w:space="0" w:color="auto"/>
          </w:divBdr>
        </w:div>
        <w:div w:id="468281874">
          <w:marLeft w:val="0"/>
          <w:marRight w:val="0"/>
          <w:marTop w:val="0"/>
          <w:marBottom w:val="0"/>
          <w:divBdr>
            <w:top w:val="none" w:sz="0" w:space="0" w:color="auto"/>
            <w:left w:val="none" w:sz="0" w:space="0" w:color="auto"/>
            <w:bottom w:val="none" w:sz="0" w:space="0" w:color="auto"/>
            <w:right w:val="none" w:sz="0" w:space="0" w:color="auto"/>
          </w:divBdr>
        </w:div>
        <w:div w:id="707681474">
          <w:marLeft w:val="0"/>
          <w:marRight w:val="0"/>
          <w:marTop w:val="0"/>
          <w:marBottom w:val="0"/>
          <w:divBdr>
            <w:top w:val="none" w:sz="0" w:space="0" w:color="auto"/>
            <w:left w:val="none" w:sz="0" w:space="0" w:color="auto"/>
            <w:bottom w:val="none" w:sz="0" w:space="0" w:color="auto"/>
            <w:right w:val="none" w:sz="0" w:space="0" w:color="auto"/>
          </w:divBdr>
        </w:div>
        <w:div w:id="737481104">
          <w:marLeft w:val="0"/>
          <w:marRight w:val="0"/>
          <w:marTop w:val="0"/>
          <w:marBottom w:val="0"/>
          <w:divBdr>
            <w:top w:val="none" w:sz="0" w:space="0" w:color="auto"/>
            <w:left w:val="none" w:sz="0" w:space="0" w:color="auto"/>
            <w:bottom w:val="none" w:sz="0" w:space="0" w:color="auto"/>
            <w:right w:val="none" w:sz="0" w:space="0" w:color="auto"/>
          </w:divBdr>
          <w:divsChild>
            <w:div w:id="1046760971">
              <w:marLeft w:val="0"/>
              <w:marRight w:val="0"/>
              <w:marTop w:val="0"/>
              <w:marBottom w:val="0"/>
              <w:divBdr>
                <w:top w:val="none" w:sz="0" w:space="0" w:color="auto"/>
                <w:left w:val="none" w:sz="0" w:space="0" w:color="auto"/>
                <w:bottom w:val="none" w:sz="0" w:space="0" w:color="auto"/>
                <w:right w:val="none" w:sz="0" w:space="0" w:color="auto"/>
              </w:divBdr>
            </w:div>
          </w:divsChild>
        </w:div>
        <w:div w:id="1088815428">
          <w:marLeft w:val="0"/>
          <w:marRight w:val="0"/>
          <w:marTop w:val="0"/>
          <w:marBottom w:val="0"/>
          <w:divBdr>
            <w:top w:val="none" w:sz="0" w:space="0" w:color="auto"/>
            <w:left w:val="none" w:sz="0" w:space="0" w:color="auto"/>
            <w:bottom w:val="none" w:sz="0" w:space="0" w:color="auto"/>
            <w:right w:val="none" w:sz="0" w:space="0" w:color="auto"/>
          </w:divBdr>
          <w:divsChild>
            <w:div w:id="1497458136">
              <w:marLeft w:val="0"/>
              <w:marRight w:val="0"/>
              <w:marTop w:val="0"/>
              <w:marBottom w:val="0"/>
              <w:divBdr>
                <w:top w:val="none" w:sz="0" w:space="0" w:color="auto"/>
                <w:left w:val="none" w:sz="0" w:space="0" w:color="auto"/>
                <w:bottom w:val="none" w:sz="0" w:space="0" w:color="auto"/>
                <w:right w:val="none" w:sz="0" w:space="0" w:color="auto"/>
              </w:divBdr>
            </w:div>
          </w:divsChild>
        </w:div>
        <w:div w:id="1322656746">
          <w:marLeft w:val="0"/>
          <w:marRight w:val="0"/>
          <w:marTop w:val="0"/>
          <w:marBottom w:val="0"/>
          <w:divBdr>
            <w:top w:val="none" w:sz="0" w:space="0" w:color="auto"/>
            <w:left w:val="none" w:sz="0" w:space="0" w:color="auto"/>
            <w:bottom w:val="none" w:sz="0" w:space="0" w:color="auto"/>
            <w:right w:val="none" w:sz="0" w:space="0" w:color="auto"/>
          </w:divBdr>
        </w:div>
        <w:div w:id="1367872316">
          <w:marLeft w:val="0"/>
          <w:marRight w:val="0"/>
          <w:marTop w:val="300"/>
          <w:marBottom w:val="0"/>
          <w:divBdr>
            <w:top w:val="none" w:sz="0" w:space="0" w:color="auto"/>
            <w:left w:val="none" w:sz="0" w:space="0" w:color="auto"/>
            <w:bottom w:val="none" w:sz="0" w:space="0" w:color="auto"/>
            <w:right w:val="none" w:sz="0" w:space="0" w:color="auto"/>
          </w:divBdr>
          <w:divsChild>
            <w:div w:id="923415644">
              <w:marLeft w:val="0"/>
              <w:marRight w:val="0"/>
              <w:marTop w:val="0"/>
              <w:marBottom w:val="0"/>
              <w:divBdr>
                <w:top w:val="none" w:sz="0" w:space="0" w:color="auto"/>
                <w:left w:val="none" w:sz="0" w:space="0" w:color="auto"/>
                <w:bottom w:val="none" w:sz="0" w:space="0" w:color="auto"/>
                <w:right w:val="none" w:sz="0" w:space="0" w:color="auto"/>
              </w:divBdr>
              <w:divsChild>
                <w:div w:id="1944336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3496474">
          <w:marLeft w:val="0"/>
          <w:marRight w:val="0"/>
          <w:marTop w:val="0"/>
          <w:marBottom w:val="0"/>
          <w:divBdr>
            <w:top w:val="none" w:sz="0" w:space="0" w:color="auto"/>
            <w:left w:val="none" w:sz="0" w:space="0" w:color="auto"/>
            <w:bottom w:val="none" w:sz="0" w:space="0" w:color="auto"/>
            <w:right w:val="none" w:sz="0" w:space="0" w:color="auto"/>
          </w:divBdr>
          <w:divsChild>
            <w:div w:id="1833985540">
              <w:marLeft w:val="0"/>
              <w:marRight w:val="0"/>
              <w:marTop w:val="0"/>
              <w:marBottom w:val="0"/>
              <w:divBdr>
                <w:top w:val="none" w:sz="0" w:space="0" w:color="auto"/>
                <w:left w:val="none" w:sz="0" w:space="0" w:color="auto"/>
                <w:bottom w:val="none" w:sz="0" w:space="0" w:color="auto"/>
                <w:right w:val="none" w:sz="0" w:space="0" w:color="auto"/>
              </w:divBdr>
            </w:div>
          </w:divsChild>
        </w:div>
        <w:div w:id="1493401486">
          <w:marLeft w:val="0"/>
          <w:marRight w:val="0"/>
          <w:marTop w:val="0"/>
          <w:marBottom w:val="0"/>
          <w:divBdr>
            <w:top w:val="none" w:sz="0" w:space="0" w:color="auto"/>
            <w:left w:val="none" w:sz="0" w:space="0" w:color="auto"/>
            <w:bottom w:val="none" w:sz="0" w:space="0" w:color="auto"/>
            <w:right w:val="none" w:sz="0" w:space="0" w:color="auto"/>
          </w:divBdr>
          <w:divsChild>
            <w:div w:id="724255858">
              <w:marLeft w:val="0"/>
              <w:marRight w:val="0"/>
              <w:marTop w:val="0"/>
              <w:marBottom w:val="0"/>
              <w:divBdr>
                <w:top w:val="none" w:sz="0" w:space="0" w:color="auto"/>
                <w:left w:val="none" w:sz="0" w:space="0" w:color="auto"/>
                <w:bottom w:val="none" w:sz="0" w:space="0" w:color="auto"/>
                <w:right w:val="none" w:sz="0" w:space="0" w:color="auto"/>
              </w:divBdr>
            </w:div>
          </w:divsChild>
        </w:div>
        <w:div w:id="1626233946">
          <w:marLeft w:val="0"/>
          <w:marRight w:val="0"/>
          <w:marTop w:val="300"/>
          <w:marBottom w:val="0"/>
          <w:divBdr>
            <w:top w:val="none" w:sz="0" w:space="0" w:color="auto"/>
            <w:left w:val="none" w:sz="0" w:space="0" w:color="auto"/>
            <w:bottom w:val="none" w:sz="0" w:space="0" w:color="auto"/>
            <w:right w:val="none" w:sz="0" w:space="0" w:color="auto"/>
          </w:divBdr>
          <w:divsChild>
            <w:div w:id="52001126">
              <w:marLeft w:val="0"/>
              <w:marRight w:val="0"/>
              <w:marTop w:val="0"/>
              <w:marBottom w:val="0"/>
              <w:divBdr>
                <w:top w:val="none" w:sz="0" w:space="0" w:color="auto"/>
                <w:left w:val="none" w:sz="0" w:space="0" w:color="auto"/>
                <w:bottom w:val="none" w:sz="0" w:space="0" w:color="auto"/>
                <w:right w:val="none" w:sz="0" w:space="0" w:color="auto"/>
              </w:divBdr>
              <w:divsChild>
                <w:div w:id="1758862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473672">
          <w:marLeft w:val="0"/>
          <w:marRight w:val="0"/>
          <w:marTop w:val="0"/>
          <w:marBottom w:val="0"/>
          <w:divBdr>
            <w:top w:val="none" w:sz="0" w:space="0" w:color="auto"/>
            <w:left w:val="none" w:sz="0" w:space="0" w:color="auto"/>
            <w:bottom w:val="none" w:sz="0" w:space="0" w:color="auto"/>
            <w:right w:val="none" w:sz="0" w:space="0" w:color="auto"/>
          </w:divBdr>
          <w:divsChild>
            <w:div w:id="1760323460">
              <w:marLeft w:val="0"/>
              <w:marRight w:val="0"/>
              <w:marTop w:val="0"/>
              <w:marBottom w:val="0"/>
              <w:divBdr>
                <w:top w:val="none" w:sz="0" w:space="0" w:color="auto"/>
                <w:left w:val="none" w:sz="0" w:space="0" w:color="auto"/>
                <w:bottom w:val="none" w:sz="0" w:space="0" w:color="auto"/>
                <w:right w:val="none" w:sz="0" w:space="0" w:color="auto"/>
              </w:divBdr>
            </w:div>
          </w:divsChild>
        </w:div>
        <w:div w:id="1849900528">
          <w:marLeft w:val="0"/>
          <w:marRight w:val="0"/>
          <w:marTop w:val="0"/>
          <w:marBottom w:val="0"/>
          <w:divBdr>
            <w:top w:val="none" w:sz="0" w:space="0" w:color="auto"/>
            <w:left w:val="none" w:sz="0" w:space="0" w:color="auto"/>
            <w:bottom w:val="none" w:sz="0" w:space="0" w:color="auto"/>
            <w:right w:val="none" w:sz="0" w:space="0" w:color="auto"/>
          </w:divBdr>
        </w:div>
        <w:div w:id="2019186750">
          <w:marLeft w:val="0"/>
          <w:marRight w:val="0"/>
          <w:marTop w:val="0"/>
          <w:marBottom w:val="0"/>
          <w:divBdr>
            <w:top w:val="none" w:sz="0" w:space="0" w:color="auto"/>
            <w:left w:val="none" w:sz="0" w:space="0" w:color="auto"/>
            <w:bottom w:val="none" w:sz="0" w:space="0" w:color="auto"/>
            <w:right w:val="none" w:sz="0" w:space="0" w:color="auto"/>
          </w:divBdr>
          <w:divsChild>
            <w:div w:id="748501750">
              <w:marLeft w:val="0"/>
              <w:marRight w:val="0"/>
              <w:marTop w:val="0"/>
              <w:marBottom w:val="0"/>
              <w:divBdr>
                <w:top w:val="none" w:sz="0" w:space="0" w:color="auto"/>
                <w:left w:val="none" w:sz="0" w:space="0" w:color="auto"/>
                <w:bottom w:val="none" w:sz="0" w:space="0" w:color="auto"/>
                <w:right w:val="none" w:sz="0" w:space="0" w:color="auto"/>
              </w:divBdr>
            </w:div>
          </w:divsChild>
        </w:div>
        <w:div w:id="2076857071">
          <w:marLeft w:val="0"/>
          <w:marRight w:val="0"/>
          <w:marTop w:val="0"/>
          <w:marBottom w:val="0"/>
          <w:divBdr>
            <w:top w:val="none" w:sz="0" w:space="0" w:color="auto"/>
            <w:left w:val="none" w:sz="0" w:space="0" w:color="auto"/>
            <w:bottom w:val="none" w:sz="0" w:space="0" w:color="auto"/>
            <w:right w:val="none" w:sz="0" w:space="0" w:color="auto"/>
          </w:divBdr>
        </w:div>
      </w:divsChild>
    </w:div>
    <w:div w:id="1081292879">
      <w:bodyDiv w:val="1"/>
      <w:marLeft w:val="0"/>
      <w:marRight w:val="0"/>
      <w:marTop w:val="0"/>
      <w:marBottom w:val="0"/>
      <w:divBdr>
        <w:top w:val="none" w:sz="0" w:space="0" w:color="auto"/>
        <w:left w:val="none" w:sz="0" w:space="0" w:color="auto"/>
        <w:bottom w:val="none" w:sz="0" w:space="0" w:color="auto"/>
        <w:right w:val="none" w:sz="0" w:space="0" w:color="auto"/>
      </w:divBdr>
      <w:divsChild>
        <w:div w:id="1821118221">
          <w:marLeft w:val="0"/>
          <w:marRight w:val="0"/>
          <w:marTop w:val="0"/>
          <w:marBottom w:val="0"/>
          <w:divBdr>
            <w:top w:val="none" w:sz="0" w:space="0" w:color="auto"/>
            <w:left w:val="none" w:sz="0" w:space="0" w:color="auto"/>
            <w:bottom w:val="none" w:sz="0" w:space="0" w:color="auto"/>
            <w:right w:val="none" w:sz="0" w:space="0" w:color="auto"/>
          </w:divBdr>
        </w:div>
        <w:div w:id="1672945548">
          <w:marLeft w:val="0"/>
          <w:marRight w:val="0"/>
          <w:marTop w:val="0"/>
          <w:marBottom w:val="0"/>
          <w:divBdr>
            <w:top w:val="none" w:sz="0" w:space="0" w:color="auto"/>
            <w:left w:val="none" w:sz="0" w:space="0" w:color="auto"/>
            <w:bottom w:val="none" w:sz="0" w:space="0" w:color="auto"/>
            <w:right w:val="none" w:sz="0" w:space="0" w:color="auto"/>
          </w:divBdr>
          <w:divsChild>
            <w:div w:id="1918705495">
              <w:marLeft w:val="0"/>
              <w:marRight w:val="0"/>
              <w:marTop w:val="0"/>
              <w:marBottom w:val="0"/>
              <w:divBdr>
                <w:top w:val="none" w:sz="0" w:space="0" w:color="auto"/>
                <w:left w:val="none" w:sz="0" w:space="0" w:color="auto"/>
                <w:bottom w:val="none" w:sz="0" w:space="0" w:color="auto"/>
                <w:right w:val="none" w:sz="0" w:space="0" w:color="auto"/>
              </w:divBdr>
            </w:div>
          </w:divsChild>
        </w:div>
        <w:div w:id="1592470631">
          <w:marLeft w:val="0"/>
          <w:marRight w:val="0"/>
          <w:marTop w:val="0"/>
          <w:marBottom w:val="0"/>
          <w:divBdr>
            <w:top w:val="none" w:sz="0" w:space="0" w:color="auto"/>
            <w:left w:val="none" w:sz="0" w:space="0" w:color="auto"/>
            <w:bottom w:val="none" w:sz="0" w:space="0" w:color="auto"/>
            <w:right w:val="none" w:sz="0" w:space="0" w:color="auto"/>
          </w:divBdr>
        </w:div>
        <w:div w:id="1754083162">
          <w:marLeft w:val="0"/>
          <w:marRight w:val="0"/>
          <w:marTop w:val="0"/>
          <w:marBottom w:val="0"/>
          <w:divBdr>
            <w:top w:val="none" w:sz="0" w:space="0" w:color="auto"/>
            <w:left w:val="none" w:sz="0" w:space="0" w:color="auto"/>
            <w:bottom w:val="none" w:sz="0" w:space="0" w:color="auto"/>
            <w:right w:val="none" w:sz="0" w:space="0" w:color="auto"/>
          </w:divBdr>
          <w:divsChild>
            <w:div w:id="72093706">
              <w:marLeft w:val="0"/>
              <w:marRight w:val="0"/>
              <w:marTop w:val="0"/>
              <w:marBottom w:val="0"/>
              <w:divBdr>
                <w:top w:val="none" w:sz="0" w:space="0" w:color="auto"/>
                <w:left w:val="none" w:sz="0" w:space="0" w:color="auto"/>
                <w:bottom w:val="none" w:sz="0" w:space="0" w:color="auto"/>
                <w:right w:val="none" w:sz="0" w:space="0" w:color="auto"/>
              </w:divBdr>
            </w:div>
          </w:divsChild>
        </w:div>
        <w:div w:id="600145650">
          <w:marLeft w:val="0"/>
          <w:marRight w:val="0"/>
          <w:marTop w:val="0"/>
          <w:marBottom w:val="0"/>
          <w:divBdr>
            <w:top w:val="none" w:sz="0" w:space="0" w:color="auto"/>
            <w:left w:val="none" w:sz="0" w:space="0" w:color="auto"/>
            <w:bottom w:val="none" w:sz="0" w:space="0" w:color="auto"/>
            <w:right w:val="none" w:sz="0" w:space="0" w:color="auto"/>
          </w:divBdr>
        </w:div>
        <w:div w:id="1440761256">
          <w:marLeft w:val="0"/>
          <w:marRight w:val="0"/>
          <w:marTop w:val="0"/>
          <w:marBottom w:val="0"/>
          <w:divBdr>
            <w:top w:val="none" w:sz="0" w:space="0" w:color="auto"/>
            <w:left w:val="none" w:sz="0" w:space="0" w:color="auto"/>
            <w:bottom w:val="none" w:sz="0" w:space="0" w:color="auto"/>
            <w:right w:val="none" w:sz="0" w:space="0" w:color="auto"/>
          </w:divBdr>
          <w:divsChild>
            <w:div w:id="1245065498">
              <w:marLeft w:val="0"/>
              <w:marRight w:val="0"/>
              <w:marTop w:val="0"/>
              <w:marBottom w:val="0"/>
              <w:divBdr>
                <w:top w:val="none" w:sz="0" w:space="0" w:color="auto"/>
                <w:left w:val="none" w:sz="0" w:space="0" w:color="auto"/>
                <w:bottom w:val="none" w:sz="0" w:space="0" w:color="auto"/>
                <w:right w:val="none" w:sz="0" w:space="0" w:color="auto"/>
              </w:divBdr>
            </w:div>
          </w:divsChild>
        </w:div>
        <w:div w:id="1621954788">
          <w:marLeft w:val="0"/>
          <w:marRight w:val="0"/>
          <w:marTop w:val="0"/>
          <w:marBottom w:val="0"/>
          <w:divBdr>
            <w:top w:val="none" w:sz="0" w:space="0" w:color="auto"/>
            <w:left w:val="none" w:sz="0" w:space="0" w:color="auto"/>
            <w:bottom w:val="none" w:sz="0" w:space="0" w:color="auto"/>
            <w:right w:val="none" w:sz="0" w:space="0" w:color="auto"/>
          </w:divBdr>
        </w:div>
        <w:div w:id="1617322433">
          <w:marLeft w:val="0"/>
          <w:marRight w:val="0"/>
          <w:marTop w:val="0"/>
          <w:marBottom w:val="0"/>
          <w:divBdr>
            <w:top w:val="none" w:sz="0" w:space="0" w:color="auto"/>
            <w:left w:val="none" w:sz="0" w:space="0" w:color="auto"/>
            <w:bottom w:val="none" w:sz="0" w:space="0" w:color="auto"/>
            <w:right w:val="none" w:sz="0" w:space="0" w:color="auto"/>
          </w:divBdr>
          <w:divsChild>
            <w:div w:id="83042515">
              <w:marLeft w:val="0"/>
              <w:marRight w:val="0"/>
              <w:marTop w:val="0"/>
              <w:marBottom w:val="0"/>
              <w:divBdr>
                <w:top w:val="none" w:sz="0" w:space="0" w:color="auto"/>
                <w:left w:val="none" w:sz="0" w:space="0" w:color="auto"/>
                <w:bottom w:val="none" w:sz="0" w:space="0" w:color="auto"/>
                <w:right w:val="none" w:sz="0" w:space="0" w:color="auto"/>
              </w:divBdr>
            </w:div>
          </w:divsChild>
        </w:div>
        <w:div w:id="1496219507">
          <w:marLeft w:val="0"/>
          <w:marRight w:val="0"/>
          <w:marTop w:val="0"/>
          <w:marBottom w:val="0"/>
          <w:divBdr>
            <w:top w:val="none" w:sz="0" w:space="0" w:color="auto"/>
            <w:left w:val="none" w:sz="0" w:space="0" w:color="auto"/>
            <w:bottom w:val="none" w:sz="0" w:space="0" w:color="auto"/>
            <w:right w:val="none" w:sz="0" w:space="0" w:color="auto"/>
          </w:divBdr>
        </w:div>
        <w:div w:id="851919544">
          <w:marLeft w:val="0"/>
          <w:marRight w:val="0"/>
          <w:marTop w:val="0"/>
          <w:marBottom w:val="0"/>
          <w:divBdr>
            <w:top w:val="none" w:sz="0" w:space="0" w:color="auto"/>
            <w:left w:val="none" w:sz="0" w:space="0" w:color="auto"/>
            <w:bottom w:val="none" w:sz="0" w:space="0" w:color="auto"/>
            <w:right w:val="none" w:sz="0" w:space="0" w:color="auto"/>
          </w:divBdr>
          <w:divsChild>
            <w:div w:id="33232869">
              <w:marLeft w:val="0"/>
              <w:marRight w:val="0"/>
              <w:marTop w:val="0"/>
              <w:marBottom w:val="0"/>
              <w:divBdr>
                <w:top w:val="none" w:sz="0" w:space="0" w:color="auto"/>
                <w:left w:val="none" w:sz="0" w:space="0" w:color="auto"/>
                <w:bottom w:val="none" w:sz="0" w:space="0" w:color="auto"/>
                <w:right w:val="none" w:sz="0" w:space="0" w:color="auto"/>
              </w:divBdr>
            </w:div>
          </w:divsChild>
        </w:div>
        <w:div w:id="582880134">
          <w:marLeft w:val="0"/>
          <w:marRight w:val="0"/>
          <w:marTop w:val="0"/>
          <w:marBottom w:val="0"/>
          <w:divBdr>
            <w:top w:val="none" w:sz="0" w:space="0" w:color="auto"/>
            <w:left w:val="none" w:sz="0" w:space="0" w:color="auto"/>
            <w:bottom w:val="none" w:sz="0" w:space="0" w:color="auto"/>
            <w:right w:val="none" w:sz="0" w:space="0" w:color="auto"/>
          </w:divBdr>
        </w:div>
        <w:div w:id="577398964">
          <w:marLeft w:val="0"/>
          <w:marRight w:val="0"/>
          <w:marTop w:val="0"/>
          <w:marBottom w:val="0"/>
          <w:divBdr>
            <w:top w:val="none" w:sz="0" w:space="0" w:color="auto"/>
            <w:left w:val="none" w:sz="0" w:space="0" w:color="auto"/>
            <w:bottom w:val="none" w:sz="0" w:space="0" w:color="auto"/>
            <w:right w:val="none" w:sz="0" w:space="0" w:color="auto"/>
          </w:divBdr>
          <w:divsChild>
            <w:div w:id="382291110">
              <w:marLeft w:val="0"/>
              <w:marRight w:val="0"/>
              <w:marTop w:val="0"/>
              <w:marBottom w:val="0"/>
              <w:divBdr>
                <w:top w:val="none" w:sz="0" w:space="0" w:color="auto"/>
                <w:left w:val="none" w:sz="0" w:space="0" w:color="auto"/>
                <w:bottom w:val="none" w:sz="0" w:space="0" w:color="auto"/>
                <w:right w:val="none" w:sz="0" w:space="0" w:color="auto"/>
              </w:divBdr>
            </w:div>
          </w:divsChild>
        </w:div>
        <w:div w:id="1904018916">
          <w:marLeft w:val="0"/>
          <w:marRight w:val="0"/>
          <w:marTop w:val="0"/>
          <w:marBottom w:val="0"/>
          <w:divBdr>
            <w:top w:val="none" w:sz="0" w:space="0" w:color="auto"/>
            <w:left w:val="none" w:sz="0" w:space="0" w:color="auto"/>
            <w:bottom w:val="none" w:sz="0" w:space="0" w:color="auto"/>
            <w:right w:val="none" w:sz="0" w:space="0" w:color="auto"/>
          </w:divBdr>
        </w:div>
        <w:div w:id="977300561">
          <w:marLeft w:val="0"/>
          <w:marRight w:val="0"/>
          <w:marTop w:val="0"/>
          <w:marBottom w:val="0"/>
          <w:divBdr>
            <w:top w:val="none" w:sz="0" w:space="0" w:color="auto"/>
            <w:left w:val="none" w:sz="0" w:space="0" w:color="auto"/>
            <w:bottom w:val="none" w:sz="0" w:space="0" w:color="auto"/>
            <w:right w:val="none" w:sz="0" w:space="0" w:color="auto"/>
          </w:divBdr>
          <w:divsChild>
            <w:div w:id="1984966864">
              <w:marLeft w:val="0"/>
              <w:marRight w:val="0"/>
              <w:marTop w:val="0"/>
              <w:marBottom w:val="0"/>
              <w:divBdr>
                <w:top w:val="none" w:sz="0" w:space="0" w:color="auto"/>
                <w:left w:val="none" w:sz="0" w:space="0" w:color="auto"/>
                <w:bottom w:val="none" w:sz="0" w:space="0" w:color="auto"/>
                <w:right w:val="none" w:sz="0" w:space="0" w:color="auto"/>
              </w:divBdr>
            </w:div>
          </w:divsChild>
        </w:div>
        <w:div w:id="893472018">
          <w:marLeft w:val="0"/>
          <w:marRight w:val="0"/>
          <w:marTop w:val="300"/>
          <w:marBottom w:val="0"/>
          <w:divBdr>
            <w:top w:val="none" w:sz="0" w:space="0" w:color="auto"/>
            <w:left w:val="none" w:sz="0" w:space="0" w:color="auto"/>
            <w:bottom w:val="none" w:sz="0" w:space="0" w:color="auto"/>
            <w:right w:val="none" w:sz="0" w:space="0" w:color="auto"/>
          </w:divBdr>
          <w:divsChild>
            <w:div w:id="1995597886">
              <w:marLeft w:val="0"/>
              <w:marRight w:val="0"/>
              <w:marTop w:val="0"/>
              <w:marBottom w:val="0"/>
              <w:divBdr>
                <w:top w:val="none" w:sz="0" w:space="0" w:color="auto"/>
                <w:left w:val="none" w:sz="0" w:space="0" w:color="auto"/>
                <w:bottom w:val="none" w:sz="0" w:space="0" w:color="auto"/>
                <w:right w:val="none" w:sz="0" w:space="0" w:color="auto"/>
              </w:divBdr>
              <w:divsChild>
                <w:div w:id="1997414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6667171">
          <w:marLeft w:val="0"/>
          <w:marRight w:val="0"/>
          <w:marTop w:val="300"/>
          <w:marBottom w:val="0"/>
          <w:divBdr>
            <w:top w:val="none" w:sz="0" w:space="0" w:color="auto"/>
            <w:left w:val="none" w:sz="0" w:space="0" w:color="auto"/>
            <w:bottom w:val="none" w:sz="0" w:space="0" w:color="auto"/>
            <w:right w:val="none" w:sz="0" w:space="0" w:color="auto"/>
          </w:divBdr>
          <w:divsChild>
            <w:div w:id="997459557">
              <w:marLeft w:val="0"/>
              <w:marRight w:val="0"/>
              <w:marTop w:val="0"/>
              <w:marBottom w:val="0"/>
              <w:divBdr>
                <w:top w:val="none" w:sz="0" w:space="0" w:color="auto"/>
                <w:left w:val="none" w:sz="0" w:space="0" w:color="auto"/>
                <w:bottom w:val="none" w:sz="0" w:space="0" w:color="auto"/>
                <w:right w:val="none" w:sz="0" w:space="0" w:color="auto"/>
              </w:divBdr>
              <w:divsChild>
                <w:div w:id="1501694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9671830">
          <w:marLeft w:val="0"/>
          <w:marRight w:val="0"/>
          <w:marTop w:val="300"/>
          <w:marBottom w:val="0"/>
          <w:divBdr>
            <w:top w:val="none" w:sz="0" w:space="0" w:color="auto"/>
            <w:left w:val="none" w:sz="0" w:space="0" w:color="auto"/>
            <w:bottom w:val="none" w:sz="0" w:space="0" w:color="auto"/>
            <w:right w:val="none" w:sz="0" w:space="0" w:color="auto"/>
          </w:divBdr>
          <w:divsChild>
            <w:div w:id="1575896260">
              <w:marLeft w:val="0"/>
              <w:marRight w:val="0"/>
              <w:marTop w:val="0"/>
              <w:marBottom w:val="0"/>
              <w:divBdr>
                <w:top w:val="none" w:sz="0" w:space="0" w:color="auto"/>
                <w:left w:val="none" w:sz="0" w:space="0" w:color="auto"/>
                <w:bottom w:val="none" w:sz="0" w:space="0" w:color="auto"/>
                <w:right w:val="none" w:sz="0" w:space="0" w:color="auto"/>
              </w:divBdr>
              <w:divsChild>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145556">
          <w:marLeft w:val="0"/>
          <w:marRight w:val="0"/>
          <w:marTop w:val="300"/>
          <w:marBottom w:val="0"/>
          <w:divBdr>
            <w:top w:val="none" w:sz="0" w:space="0" w:color="auto"/>
            <w:left w:val="none" w:sz="0" w:space="0" w:color="auto"/>
            <w:bottom w:val="none" w:sz="0" w:space="0" w:color="auto"/>
            <w:right w:val="none" w:sz="0" w:space="0" w:color="auto"/>
          </w:divBdr>
          <w:divsChild>
            <w:div w:id="2147384141">
              <w:marLeft w:val="0"/>
              <w:marRight w:val="0"/>
              <w:marTop w:val="0"/>
              <w:marBottom w:val="0"/>
              <w:divBdr>
                <w:top w:val="none" w:sz="0" w:space="0" w:color="auto"/>
                <w:left w:val="none" w:sz="0" w:space="0" w:color="auto"/>
                <w:bottom w:val="none" w:sz="0" w:space="0" w:color="auto"/>
                <w:right w:val="none" w:sz="0" w:space="0" w:color="auto"/>
              </w:divBdr>
              <w:divsChild>
                <w:div w:id="172198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3720281">
      <w:bodyDiv w:val="1"/>
      <w:marLeft w:val="0"/>
      <w:marRight w:val="0"/>
      <w:marTop w:val="0"/>
      <w:marBottom w:val="0"/>
      <w:divBdr>
        <w:top w:val="none" w:sz="0" w:space="0" w:color="auto"/>
        <w:left w:val="none" w:sz="0" w:space="0" w:color="auto"/>
        <w:bottom w:val="none" w:sz="0" w:space="0" w:color="auto"/>
        <w:right w:val="none" w:sz="0" w:space="0" w:color="auto"/>
      </w:divBdr>
      <w:divsChild>
        <w:div w:id="1450584357">
          <w:marLeft w:val="0"/>
          <w:marRight w:val="0"/>
          <w:marTop w:val="0"/>
          <w:marBottom w:val="0"/>
          <w:divBdr>
            <w:top w:val="none" w:sz="0" w:space="0" w:color="auto"/>
            <w:left w:val="none" w:sz="0" w:space="0" w:color="auto"/>
            <w:bottom w:val="none" w:sz="0" w:space="0" w:color="auto"/>
            <w:right w:val="none" w:sz="0" w:space="0" w:color="auto"/>
          </w:divBdr>
        </w:div>
        <w:div w:id="243995745">
          <w:marLeft w:val="0"/>
          <w:marRight w:val="0"/>
          <w:marTop w:val="0"/>
          <w:marBottom w:val="0"/>
          <w:divBdr>
            <w:top w:val="none" w:sz="0" w:space="0" w:color="auto"/>
            <w:left w:val="none" w:sz="0" w:space="0" w:color="auto"/>
            <w:bottom w:val="none" w:sz="0" w:space="0" w:color="auto"/>
            <w:right w:val="none" w:sz="0" w:space="0" w:color="auto"/>
          </w:divBdr>
          <w:divsChild>
            <w:div w:id="97873044">
              <w:marLeft w:val="0"/>
              <w:marRight w:val="0"/>
              <w:marTop w:val="0"/>
              <w:marBottom w:val="0"/>
              <w:divBdr>
                <w:top w:val="none" w:sz="0" w:space="0" w:color="auto"/>
                <w:left w:val="none" w:sz="0" w:space="0" w:color="auto"/>
                <w:bottom w:val="none" w:sz="0" w:space="0" w:color="auto"/>
                <w:right w:val="none" w:sz="0" w:space="0" w:color="auto"/>
              </w:divBdr>
            </w:div>
          </w:divsChild>
        </w:div>
        <w:div w:id="1487240064">
          <w:marLeft w:val="0"/>
          <w:marRight w:val="0"/>
          <w:marTop w:val="0"/>
          <w:marBottom w:val="0"/>
          <w:divBdr>
            <w:top w:val="none" w:sz="0" w:space="0" w:color="auto"/>
            <w:left w:val="none" w:sz="0" w:space="0" w:color="auto"/>
            <w:bottom w:val="none" w:sz="0" w:space="0" w:color="auto"/>
            <w:right w:val="none" w:sz="0" w:space="0" w:color="auto"/>
          </w:divBdr>
        </w:div>
        <w:div w:id="1957447665">
          <w:marLeft w:val="0"/>
          <w:marRight w:val="0"/>
          <w:marTop w:val="0"/>
          <w:marBottom w:val="0"/>
          <w:divBdr>
            <w:top w:val="none" w:sz="0" w:space="0" w:color="auto"/>
            <w:left w:val="none" w:sz="0" w:space="0" w:color="auto"/>
            <w:bottom w:val="none" w:sz="0" w:space="0" w:color="auto"/>
            <w:right w:val="none" w:sz="0" w:space="0" w:color="auto"/>
          </w:divBdr>
          <w:divsChild>
            <w:div w:id="40178522">
              <w:marLeft w:val="0"/>
              <w:marRight w:val="0"/>
              <w:marTop w:val="0"/>
              <w:marBottom w:val="0"/>
              <w:divBdr>
                <w:top w:val="none" w:sz="0" w:space="0" w:color="auto"/>
                <w:left w:val="none" w:sz="0" w:space="0" w:color="auto"/>
                <w:bottom w:val="none" w:sz="0" w:space="0" w:color="auto"/>
                <w:right w:val="none" w:sz="0" w:space="0" w:color="auto"/>
              </w:divBdr>
            </w:div>
          </w:divsChild>
        </w:div>
        <w:div w:id="2003197212">
          <w:marLeft w:val="0"/>
          <w:marRight w:val="0"/>
          <w:marTop w:val="0"/>
          <w:marBottom w:val="0"/>
          <w:divBdr>
            <w:top w:val="none" w:sz="0" w:space="0" w:color="auto"/>
            <w:left w:val="none" w:sz="0" w:space="0" w:color="auto"/>
            <w:bottom w:val="none" w:sz="0" w:space="0" w:color="auto"/>
            <w:right w:val="none" w:sz="0" w:space="0" w:color="auto"/>
          </w:divBdr>
        </w:div>
        <w:div w:id="1408529063">
          <w:marLeft w:val="0"/>
          <w:marRight w:val="0"/>
          <w:marTop w:val="0"/>
          <w:marBottom w:val="0"/>
          <w:divBdr>
            <w:top w:val="none" w:sz="0" w:space="0" w:color="auto"/>
            <w:left w:val="none" w:sz="0" w:space="0" w:color="auto"/>
            <w:bottom w:val="none" w:sz="0" w:space="0" w:color="auto"/>
            <w:right w:val="none" w:sz="0" w:space="0" w:color="auto"/>
          </w:divBdr>
          <w:divsChild>
            <w:div w:id="586883877">
              <w:marLeft w:val="0"/>
              <w:marRight w:val="0"/>
              <w:marTop w:val="0"/>
              <w:marBottom w:val="0"/>
              <w:divBdr>
                <w:top w:val="none" w:sz="0" w:space="0" w:color="auto"/>
                <w:left w:val="none" w:sz="0" w:space="0" w:color="auto"/>
                <w:bottom w:val="none" w:sz="0" w:space="0" w:color="auto"/>
                <w:right w:val="none" w:sz="0" w:space="0" w:color="auto"/>
              </w:divBdr>
            </w:div>
          </w:divsChild>
        </w:div>
        <w:div w:id="714962797">
          <w:marLeft w:val="0"/>
          <w:marRight w:val="0"/>
          <w:marTop w:val="0"/>
          <w:marBottom w:val="0"/>
          <w:divBdr>
            <w:top w:val="none" w:sz="0" w:space="0" w:color="auto"/>
            <w:left w:val="none" w:sz="0" w:space="0" w:color="auto"/>
            <w:bottom w:val="none" w:sz="0" w:space="0" w:color="auto"/>
            <w:right w:val="none" w:sz="0" w:space="0" w:color="auto"/>
          </w:divBdr>
        </w:div>
        <w:div w:id="701901438">
          <w:marLeft w:val="0"/>
          <w:marRight w:val="0"/>
          <w:marTop w:val="0"/>
          <w:marBottom w:val="0"/>
          <w:divBdr>
            <w:top w:val="none" w:sz="0" w:space="0" w:color="auto"/>
            <w:left w:val="none" w:sz="0" w:space="0" w:color="auto"/>
            <w:bottom w:val="none" w:sz="0" w:space="0" w:color="auto"/>
            <w:right w:val="none" w:sz="0" w:space="0" w:color="auto"/>
          </w:divBdr>
          <w:divsChild>
            <w:div w:id="955017291">
              <w:marLeft w:val="0"/>
              <w:marRight w:val="0"/>
              <w:marTop w:val="0"/>
              <w:marBottom w:val="0"/>
              <w:divBdr>
                <w:top w:val="none" w:sz="0" w:space="0" w:color="auto"/>
                <w:left w:val="none" w:sz="0" w:space="0" w:color="auto"/>
                <w:bottom w:val="none" w:sz="0" w:space="0" w:color="auto"/>
                <w:right w:val="none" w:sz="0" w:space="0" w:color="auto"/>
              </w:divBdr>
            </w:div>
          </w:divsChild>
        </w:div>
        <w:div w:id="890577312">
          <w:marLeft w:val="0"/>
          <w:marRight w:val="0"/>
          <w:marTop w:val="0"/>
          <w:marBottom w:val="0"/>
          <w:divBdr>
            <w:top w:val="none" w:sz="0" w:space="0" w:color="auto"/>
            <w:left w:val="none" w:sz="0" w:space="0" w:color="auto"/>
            <w:bottom w:val="none" w:sz="0" w:space="0" w:color="auto"/>
            <w:right w:val="none" w:sz="0" w:space="0" w:color="auto"/>
          </w:divBdr>
        </w:div>
        <w:div w:id="1406369774">
          <w:marLeft w:val="0"/>
          <w:marRight w:val="0"/>
          <w:marTop w:val="0"/>
          <w:marBottom w:val="0"/>
          <w:divBdr>
            <w:top w:val="none" w:sz="0" w:space="0" w:color="auto"/>
            <w:left w:val="none" w:sz="0" w:space="0" w:color="auto"/>
            <w:bottom w:val="none" w:sz="0" w:space="0" w:color="auto"/>
            <w:right w:val="none" w:sz="0" w:space="0" w:color="auto"/>
          </w:divBdr>
          <w:divsChild>
            <w:div w:id="100884829">
              <w:marLeft w:val="0"/>
              <w:marRight w:val="0"/>
              <w:marTop w:val="0"/>
              <w:marBottom w:val="0"/>
              <w:divBdr>
                <w:top w:val="none" w:sz="0" w:space="0" w:color="auto"/>
                <w:left w:val="none" w:sz="0" w:space="0" w:color="auto"/>
                <w:bottom w:val="none" w:sz="0" w:space="0" w:color="auto"/>
                <w:right w:val="none" w:sz="0" w:space="0" w:color="auto"/>
              </w:divBdr>
            </w:div>
          </w:divsChild>
        </w:div>
        <w:div w:id="2077242481">
          <w:marLeft w:val="0"/>
          <w:marRight w:val="0"/>
          <w:marTop w:val="0"/>
          <w:marBottom w:val="0"/>
          <w:divBdr>
            <w:top w:val="none" w:sz="0" w:space="0" w:color="auto"/>
            <w:left w:val="none" w:sz="0" w:space="0" w:color="auto"/>
            <w:bottom w:val="none" w:sz="0" w:space="0" w:color="auto"/>
            <w:right w:val="none" w:sz="0" w:space="0" w:color="auto"/>
          </w:divBdr>
        </w:div>
        <w:div w:id="1600483038">
          <w:marLeft w:val="0"/>
          <w:marRight w:val="0"/>
          <w:marTop w:val="0"/>
          <w:marBottom w:val="0"/>
          <w:divBdr>
            <w:top w:val="none" w:sz="0" w:space="0" w:color="auto"/>
            <w:left w:val="none" w:sz="0" w:space="0" w:color="auto"/>
            <w:bottom w:val="none" w:sz="0" w:space="0" w:color="auto"/>
            <w:right w:val="none" w:sz="0" w:space="0" w:color="auto"/>
          </w:divBdr>
          <w:divsChild>
            <w:div w:id="1698460716">
              <w:marLeft w:val="0"/>
              <w:marRight w:val="0"/>
              <w:marTop w:val="0"/>
              <w:marBottom w:val="0"/>
              <w:divBdr>
                <w:top w:val="none" w:sz="0" w:space="0" w:color="auto"/>
                <w:left w:val="none" w:sz="0" w:space="0" w:color="auto"/>
                <w:bottom w:val="none" w:sz="0" w:space="0" w:color="auto"/>
                <w:right w:val="none" w:sz="0" w:space="0" w:color="auto"/>
              </w:divBdr>
            </w:div>
          </w:divsChild>
        </w:div>
        <w:div w:id="1539395878">
          <w:marLeft w:val="0"/>
          <w:marRight w:val="0"/>
          <w:marTop w:val="0"/>
          <w:marBottom w:val="0"/>
          <w:divBdr>
            <w:top w:val="none" w:sz="0" w:space="0" w:color="auto"/>
            <w:left w:val="none" w:sz="0" w:space="0" w:color="auto"/>
            <w:bottom w:val="none" w:sz="0" w:space="0" w:color="auto"/>
            <w:right w:val="none" w:sz="0" w:space="0" w:color="auto"/>
          </w:divBdr>
        </w:div>
        <w:div w:id="1084258564">
          <w:marLeft w:val="0"/>
          <w:marRight w:val="0"/>
          <w:marTop w:val="0"/>
          <w:marBottom w:val="0"/>
          <w:divBdr>
            <w:top w:val="none" w:sz="0" w:space="0" w:color="auto"/>
            <w:left w:val="none" w:sz="0" w:space="0" w:color="auto"/>
            <w:bottom w:val="none" w:sz="0" w:space="0" w:color="auto"/>
            <w:right w:val="none" w:sz="0" w:space="0" w:color="auto"/>
          </w:divBdr>
          <w:divsChild>
            <w:div w:id="997264577">
              <w:marLeft w:val="0"/>
              <w:marRight w:val="0"/>
              <w:marTop w:val="0"/>
              <w:marBottom w:val="0"/>
              <w:divBdr>
                <w:top w:val="none" w:sz="0" w:space="0" w:color="auto"/>
                <w:left w:val="none" w:sz="0" w:space="0" w:color="auto"/>
                <w:bottom w:val="none" w:sz="0" w:space="0" w:color="auto"/>
                <w:right w:val="none" w:sz="0" w:space="0" w:color="auto"/>
              </w:divBdr>
            </w:div>
          </w:divsChild>
        </w:div>
        <w:div w:id="1726761084">
          <w:marLeft w:val="0"/>
          <w:marRight w:val="0"/>
          <w:marTop w:val="300"/>
          <w:marBottom w:val="0"/>
          <w:divBdr>
            <w:top w:val="none" w:sz="0" w:space="0" w:color="auto"/>
            <w:left w:val="none" w:sz="0" w:space="0" w:color="auto"/>
            <w:bottom w:val="none" w:sz="0" w:space="0" w:color="auto"/>
            <w:right w:val="none" w:sz="0" w:space="0" w:color="auto"/>
          </w:divBdr>
          <w:divsChild>
            <w:div w:id="1568418388">
              <w:marLeft w:val="0"/>
              <w:marRight w:val="0"/>
              <w:marTop w:val="0"/>
              <w:marBottom w:val="0"/>
              <w:divBdr>
                <w:top w:val="none" w:sz="0" w:space="0" w:color="auto"/>
                <w:left w:val="none" w:sz="0" w:space="0" w:color="auto"/>
                <w:bottom w:val="none" w:sz="0" w:space="0" w:color="auto"/>
                <w:right w:val="none" w:sz="0" w:space="0" w:color="auto"/>
              </w:divBdr>
              <w:divsChild>
                <w:div w:id="777405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949042">
          <w:marLeft w:val="0"/>
          <w:marRight w:val="0"/>
          <w:marTop w:val="300"/>
          <w:marBottom w:val="0"/>
          <w:divBdr>
            <w:top w:val="none" w:sz="0" w:space="0" w:color="auto"/>
            <w:left w:val="none" w:sz="0" w:space="0" w:color="auto"/>
            <w:bottom w:val="none" w:sz="0" w:space="0" w:color="auto"/>
            <w:right w:val="none" w:sz="0" w:space="0" w:color="auto"/>
          </w:divBdr>
          <w:divsChild>
            <w:div w:id="394474968">
              <w:marLeft w:val="0"/>
              <w:marRight w:val="0"/>
              <w:marTop w:val="0"/>
              <w:marBottom w:val="0"/>
              <w:divBdr>
                <w:top w:val="none" w:sz="0" w:space="0" w:color="auto"/>
                <w:left w:val="none" w:sz="0" w:space="0" w:color="auto"/>
                <w:bottom w:val="none" w:sz="0" w:space="0" w:color="auto"/>
                <w:right w:val="none" w:sz="0" w:space="0" w:color="auto"/>
              </w:divBdr>
              <w:divsChild>
                <w:div w:id="1206985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5499904">
          <w:marLeft w:val="0"/>
          <w:marRight w:val="0"/>
          <w:marTop w:val="300"/>
          <w:marBottom w:val="0"/>
          <w:divBdr>
            <w:top w:val="none" w:sz="0" w:space="0" w:color="auto"/>
            <w:left w:val="none" w:sz="0" w:space="0" w:color="auto"/>
            <w:bottom w:val="none" w:sz="0" w:space="0" w:color="auto"/>
            <w:right w:val="none" w:sz="0" w:space="0" w:color="auto"/>
          </w:divBdr>
          <w:divsChild>
            <w:div w:id="1982535629">
              <w:marLeft w:val="0"/>
              <w:marRight w:val="0"/>
              <w:marTop w:val="0"/>
              <w:marBottom w:val="0"/>
              <w:divBdr>
                <w:top w:val="none" w:sz="0" w:space="0" w:color="auto"/>
                <w:left w:val="none" w:sz="0" w:space="0" w:color="auto"/>
                <w:bottom w:val="none" w:sz="0" w:space="0" w:color="auto"/>
                <w:right w:val="none" w:sz="0" w:space="0" w:color="auto"/>
              </w:divBdr>
              <w:divsChild>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8040718">
          <w:marLeft w:val="0"/>
          <w:marRight w:val="0"/>
          <w:marTop w:val="300"/>
          <w:marBottom w:val="0"/>
          <w:divBdr>
            <w:top w:val="none" w:sz="0" w:space="0" w:color="auto"/>
            <w:left w:val="none" w:sz="0" w:space="0" w:color="auto"/>
            <w:bottom w:val="none" w:sz="0" w:space="0" w:color="auto"/>
            <w:right w:val="none" w:sz="0" w:space="0" w:color="auto"/>
          </w:divBdr>
          <w:divsChild>
            <w:div w:id="2025940545">
              <w:marLeft w:val="0"/>
              <w:marRight w:val="0"/>
              <w:marTop w:val="0"/>
              <w:marBottom w:val="0"/>
              <w:divBdr>
                <w:top w:val="none" w:sz="0" w:space="0" w:color="auto"/>
                <w:left w:val="none" w:sz="0" w:space="0" w:color="auto"/>
                <w:bottom w:val="none" w:sz="0" w:space="0" w:color="auto"/>
                <w:right w:val="none" w:sz="0" w:space="0" w:color="auto"/>
              </w:divBdr>
              <w:divsChild>
                <w:div w:id="1161316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4298799">
      <w:bodyDiv w:val="1"/>
      <w:marLeft w:val="0"/>
      <w:marRight w:val="0"/>
      <w:marTop w:val="0"/>
      <w:marBottom w:val="0"/>
      <w:divBdr>
        <w:top w:val="none" w:sz="0" w:space="0" w:color="auto"/>
        <w:left w:val="none" w:sz="0" w:space="0" w:color="auto"/>
        <w:bottom w:val="none" w:sz="0" w:space="0" w:color="auto"/>
        <w:right w:val="none" w:sz="0" w:space="0" w:color="auto"/>
      </w:divBdr>
      <w:divsChild>
        <w:div w:id="84309816">
          <w:marLeft w:val="0"/>
          <w:marRight w:val="0"/>
          <w:marTop w:val="0"/>
          <w:marBottom w:val="0"/>
          <w:divBdr>
            <w:top w:val="none" w:sz="0" w:space="0" w:color="auto"/>
            <w:left w:val="none" w:sz="0" w:space="0" w:color="auto"/>
            <w:bottom w:val="none" w:sz="0" w:space="0" w:color="auto"/>
            <w:right w:val="none" w:sz="0" w:space="0" w:color="auto"/>
          </w:divBdr>
          <w:divsChild>
            <w:div w:id="1065375520">
              <w:marLeft w:val="0"/>
              <w:marRight w:val="0"/>
              <w:marTop w:val="0"/>
              <w:marBottom w:val="0"/>
              <w:divBdr>
                <w:top w:val="none" w:sz="0" w:space="0" w:color="auto"/>
                <w:left w:val="none" w:sz="0" w:space="0" w:color="auto"/>
                <w:bottom w:val="none" w:sz="0" w:space="0" w:color="auto"/>
                <w:right w:val="none" w:sz="0" w:space="0" w:color="auto"/>
              </w:divBdr>
            </w:div>
          </w:divsChild>
        </w:div>
        <w:div w:id="237713324">
          <w:marLeft w:val="0"/>
          <w:marRight w:val="0"/>
          <w:marTop w:val="0"/>
          <w:marBottom w:val="0"/>
          <w:divBdr>
            <w:top w:val="none" w:sz="0" w:space="0" w:color="auto"/>
            <w:left w:val="none" w:sz="0" w:space="0" w:color="auto"/>
            <w:bottom w:val="none" w:sz="0" w:space="0" w:color="auto"/>
            <w:right w:val="none" w:sz="0" w:space="0" w:color="auto"/>
          </w:divBdr>
          <w:divsChild>
            <w:div w:id="1051688088">
              <w:marLeft w:val="0"/>
              <w:marRight w:val="0"/>
              <w:marTop w:val="0"/>
              <w:marBottom w:val="0"/>
              <w:divBdr>
                <w:top w:val="none" w:sz="0" w:space="0" w:color="auto"/>
                <w:left w:val="none" w:sz="0" w:space="0" w:color="auto"/>
                <w:bottom w:val="none" w:sz="0" w:space="0" w:color="auto"/>
                <w:right w:val="none" w:sz="0" w:space="0" w:color="auto"/>
              </w:divBdr>
            </w:div>
          </w:divsChild>
        </w:div>
        <w:div w:id="289826120">
          <w:marLeft w:val="0"/>
          <w:marRight w:val="0"/>
          <w:marTop w:val="0"/>
          <w:marBottom w:val="0"/>
          <w:divBdr>
            <w:top w:val="none" w:sz="0" w:space="0" w:color="auto"/>
            <w:left w:val="none" w:sz="0" w:space="0" w:color="auto"/>
            <w:bottom w:val="none" w:sz="0" w:space="0" w:color="auto"/>
            <w:right w:val="none" w:sz="0" w:space="0" w:color="auto"/>
          </w:divBdr>
          <w:divsChild>
            <w:div w:id="2147046947">
              <w:marLeft w:val="0"/>
              <w:marRight w:val="0"/>
              <w:marTop w:val="0"/>
              <w:marBottom w:val="0"/>
              <w:divBdr>
                <w:top w:val="none" w:sz="0" w:space="0" w:color="auto"/>
                <w:left w:val="none" w:sz="0" w:space="0" w:color="auto"/>
                <w:bottom w:val="none" w:sz="0" w:space="0" w:color="auto"/>
                <w:right w:val="none" w:sz="0" w:space="0" w:color="auto"/>
              </w:divBdr>
            </w:div>
          </w:divsChild>
        </w:div>
        <w:div w:id="339091336">
          <w:marLeft w:val="0"/>
          <w:marRight w:val="0"/>
          <w:marTop w:val="0"/>
          <w:marBottom w:val="0"/>
          <w:divBdr>
            <w:top w:val="none" w:sz="0" w:space="0" w:color="auto"/>
            <w:left w:val="none" w:sz="0" w:space="0" w:color="auto"/>
            <w:bottom w:val="none" w:sz="0" w:space="0" w:color="auto"/>
            <w:right w:val="none" w:sz="0" w:space="0" w:color="auto"/>
          </w:divBdr>
        </w:div>
        <w:div w:id="376901645">
          <w:marLeft w:val="0"/>
          <w:marRight w:val="0"/>
          <w:marTop w:val="300"/>
          <w:marBottom w:val="0"/>
          <w:divBdr>
            <w:top w:val="none" w:sz="0" w:space="0" w:color="auto"/>
            <w:left w:val="none" w:sz="0" w:space="0" w:color="auto"/>
            <w:bottom w:val="none" w:sz="0" w:space="0" w:color="auto"/>
            <w:right w:val="none" w:sz="0" w:space="0" w:color="auto"/>
          </w:divBdr>
          <w:divsChild>
            <w:div w:id="106200237">
              <w:marLeft w:val="0"/>
              <w:marRight w:val="0"/>
              <w:marTop w:val="0"/>
              <w:marBottom w:val="0"/>
              <w:divBdr>
                <w:top w:val="none" w:sz="0" w:space="0" w:color="auto"/>
                <w:left w:val="none" w:sz="0" w:space="0" w:color="auto"/>
                <w:bottom w:val="none" w:sz="0" w:space="0" w:color="auto"/>
                <w:right w:val="none" w:sz="0" w:space="0" w:color="auto"/>
              </w:divBdr>
              <w:divsChild>
                <w:div w:id="1398820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820282">
          <w:marLeft w:val="0"/>
          <w:marRight w:val="0"/>
          <w:marTop w:val="0"/>
          <w:marBottom w:val="0"/>
          <w:divBdr>
            <w:top w:val="none" w:sz="0" w:space="0" w:color="auto"/>
            <w:left w:val="none" w:sz="0" w:space="0" w:color="auto"/>
            <w:bottom w:val="none" w:sz="0" w:space="0" w:color="auto"/>
            <w:right w:val="none" w:sz="0" w:space="0" w:color="auto"/>
          </w:divBdr>
          <w:divsChild>
            <w:div w:id="2070105695">
              <w:marLeft w:val="0"/>
              <w:marRight w:val="0"/>
              <w:marTop w:val="0"/>
              <w:marBottom w:val="0"/>
              <w:divBdr>
                <w:top w:val="none" w:sz="0" w:space="0" w:color="auto"/>
                <w:left w:val="none" w:sz="0" w:space="0" w:color="auto"/>
                <w:bottom w:val="none" w:sz="0" w:space="0" w:color="auto"/>
                <w:right w:val="none" w:sz="0" w:space="0" w:color="auto"/>
              </w:divBdr>
            </w:div>
          </w:divsChild>
        </w:div>
        <w:div w:id="873539633">
          <w:marLeft w:val="0"/>
          <w:marRight w:val="0"/>
          <w:marTop w:val="0"/>
          <w:marBottom w:val="0"/>
          <w:divBdr>
            <w:top w:val="none" w:sz="0" w:space="0" w:color="auto"/>
            <w:left w:val="none" w:sz="0" w:space="0" w:color="auto"/>
            <w:bottom w:val="none" w:sz="0" w:space="0" w:color="auto"/>
            <w:right w:val="none" w:sz="0" w:space="0" w:color="auto"/>
          </w:divBdr>
        </w:div>
        <w:div w:id="878586474">
          <w:marLeft w:val="0"/>
          <w:marRight w:val="0"/>
          <w:marTop w:val="0"/>
          <w:marBottom w:val="0"/>
          <w:divBdr>
            <w:top w:val="none" w:sz="0" w:space="0" w:color="auto"/>
            <w:left w:val="none" w:sz="0" w:space="0" w:color="auto"/>
            <w:bottom w:val="none" w:sz="0" w:space="0" w:color="auto"/>
            <w:right w:val="none" w:sz="0" w:space="0" w:color="auto"/>
          </w:divBdr>
        </w:div>
        <w:div w:id="927691376">
          <w:marLeft w:val="0"/>
          <w:marRight w:val="0"/>
          <w:marTop w:val="0"/>
          <w:marBottom w:val="0"/>
          <w:divBdr>
            <w:top w:val="none" w:sz="0" w:space="0" w:color="auto"/>
            <w:left w:val="none" w:sz="0" w:space="0" w:color="auto"/>
            <w:bottom w:val="none" w:sz="0" w:space="0" w:color="auto"/>
            <w:right w:val="none" w:sz="0" w:space="0" w:color="auto"/>
          </w:divBdr>
        </w:div>
        <w:div w:id="1244334670">
          <w:marLeft w:val="0"/>
          <w:marRight w:val="0"/>
          <w:marTop w:val="300"/>
          <w:marBottom w:val="0"/>
          <w:divBdr>
            <w:top w:val="none" w:sz="0" w:space="0" w:color="auto"/>
            <w:left w:val="none" w:sz="0" w:space="0" w:color="auto"/>
            <w:bottom w:val="none" w:sz="0" w:space="0" w:color="auto"/>
            <w:right w:val="none" w:sz="0" w:space="0" w:color="auto"/>
          </w:divBdr>
          <w:divsChild>
            <w:div w:id="151218155">
              <w:marLeft w:val="0"/>
              <w:marRight w:val="0"/>
              <w:marTop w:val="0"/>
              <w:marBottom w:val="0"/>
              <w:divBdr>
                <w:top w:val="none" w:sz="0" w:space="0" w:color="auto"/>
                <w:left w:val="none" w:sz="0" w:space="0" w:color="auto"/>
                <w:bottom w:val="none" w:sz="0" w:space="0" w:color="auto"/>
                <w:right w:val="none" w:sz="0" w:space="0" w:color="auto"/>
              </w:divBdr>
              <w:divsChild>
                <w:div w:id="993026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0455561">
          <w:marLeft w:val="0"/>
          <w:marRight w:val="0"/>
          <w:marTop w:val="0"/>
          <w:marBottom w:val="0"/>
          <w:divBdr>
            <w:top w:val="none" w:sz="0" w:space="0" w:color="auto"/>
            <w:left w:val="none" w:sz="0" w:space="0" w:color="auto"/>
            <w:bottom w:val="none" w:sz="0" w:space="0" w:color="auto"/>
            <w:right w:val="none" w:sz="0" w:space="0" w:color="auto"/>
          </w:divBdr>
          <w:divsChild>
            <w:div w:id="1471750258">
              <w:marLeft w:val="0"/>
              <w:marRight w:val="0"/>
              <w:marTop w:val="0"/>
              <w:marBottom w:val="0"/>
              <w:divBdr>
                <w:top w:val="none" w:sz="0" w:space="0" w:color="auto"/>
                <w:left w:val="none" w:sz="0" w:space="0" w:color="auto"/>
                <w:bottom w:val="none" w:sz="0" w:space="0" w:color="auto"/>
                <w:right w:val="none" w:sz="0" w:space="0" w:color="auto"/>
              </w:divBdr>
            </w:div>
          </w:divsChild>
        </w:div>
        <w:div w:id="1407529655">
          <w:marLeft w:val="0"/>
          <w:marRight w:val="0"/>
          <w:marTop w:val="0"/>
          <w:marBottom w:val="0"/>
          <w:divBdr>
            <w:top w:val="none" w:sz="0" w:space="0" w:color="auto"/>
            <w:left w:val="none" w:sz="0" w:space="0" w:color="auto"/>
            <w:bottom w:val="none" w:sz="0" w:space="0" w:color="auto"/>
            <w:right w:val="none" w:sz="0" w:space="0" w:color="auto"/>
          </w:divBdr>
        </w:div>
        <w:div w:id="1467120832">
          <w:marLeft w:val="0"/>
          <w:marRight w:val="0"/>
          <w:marTop w:val="0"/>
          <w:marBottom w:val="0"/>
          <w:divBdr>
            <w:top w:val="none" w:sz="0" w:space="0" w:color="auto"/>
            <w:left w:val="none" w:sz="0" w:space="0" w:color="auto"/>
            <w:bottom w:val="none" w:sz="0" w:space="0" w:color="auto"/>
            <w:right w:val="none" w:sz="0" w:space="0" w:color="auto"/>
          </w:divBdr>
        </w:div>
        <w:div w:id="1467971727">
          <w:marLeft w:val="0"/>
          <w:marRight w:val="0"/>
          <w:marTop w:val="0"/>
          <w:marBottom w:val="0"/>
          <w:divBdr>
            <w:top w:val="none" w:sz="0" w:space="0" w:color="auto"/>
            <w:left w:val="none" w:sz="0" w:space="0" w:color="auto"/>
            <w:bottom w:val="none" w:sz="0" w:space="0" w:color="auto"/>
            <w:right w:val="none" w:sz="0" w:space="0" w:color="auto"/>
          </w:divBdr>
          <w:divsChild>
            <w:div w:id="885751259">
              <w:marLeft w:val="0"/>
              <w:marRight w:val="0"/>
              <w:marTop w:val="0"/>
              <w:marBottom w:val="0"/>
              <w:divBdr>
                <w:top w:val="none" w:sz="0" w:space="0" w:color="auto"/>
                <w:left w:val="none" w:sz="0" w:space="0" w:color="auto"/>
                <w:bottom w:val="none" w:sz="0" w:space="0" w:color="auto"/>
                <w:right w:val="none" w:sz="0" w:space="0" w:color="auto"/>
              </w:divBdr>
            </w:div>
          </w:divsChild>
        </w:div>
        <w:div w:id="1514221974">
          <w:marLeft w:val="0"/>
          <w:marRight w:val="0"/>
          <w:marTop w:val="0"/>
          <w:marBottom w:val="0"/>
          <w:divBdr>
            <w:top w:val="none" w:sz="0" w:space="0" w:color="auto"/>
            <w:left w:val="none" w:sz="0" w:space="0" w:color="auto"/>
            <w:bottom w:val="none" w:sz="0" w:space="0" w:color="auto"/>
            <w:right w:val="none" w:sz="0" w:space="0" w:color="auto"/>
          </w:divBdr>
        </w:div>
        <w:div w:id="1956597840">
          <w:marLeft w:val="0"/>
          <w:marRight w:val="0"/>
          <w:marTop w:val="0"/>
          <w:marBottom w:val="0"/>
          <w:divBdr>
            <w:top w:val="none" w:sz="0" w:space="0" w:color="auto"/>
            <w:left w:val="none" w:sz="0" w:space="0" w:color="auto"/>
            <w:bottom w:val="none" w:sz="0" w:space="0" w:color="auto"/>
            <w:right w:val="none" w:sz="0" w:space="0" w:color="auto"/>
          </w:divBdr>
          <w:divsChild>
            <w:div w:id="1517572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6458553">
      <w:bodyDiv w:val="1"/>
      <w:marLeft w:val="0"/>
      <w:marRight w:val="0"/>
      <w:marTop w:val="0"/>
      <w:marBottom w:val="0"/>
      <w:divBdr>
        <w:top w:val="none" w:sz="0" w:space="0" w:color="auto"/>
        <w:left w:val="none" w:sz="0" w:space="0" w:color="auto"/>
        <w:bottom w:val="none" w:sz="0" w:space="0" w:color="auto"/>
        <w:right w:val="none" w:sz="0" w:space="0" w:color="auto"/>
      </w:divBdr>
      <w:divsChild>
        <w:div w:id="222374477">
          <w:marLeft w:val="0"/>
          <w:marRight w:val="0"/>
          <w:marTop w:val="0"/>
          <w:marBottom w:val="0"/>
          <w:divBdr>
            <w:top w:val="none" w:sz="0" w:space="0" w:color="auto"/>
            <w:left w:val="none" w:sz="0" w:space="0" w:color="auto"/>
            <w:bottom w:val="none" w:sz="0" w:space="0" w:color="auto"/>
            <w:right w:val="none" w:sz="0" w:space="0" w:color="auto"/>
          </w:divBdr>
        </w:div>
        <w:div w:id="2050491289">
          <w:marLeft w:val="0"/>
          <w:marRight w:val="0"/>
          <w:marTop w:val="0"/>
          <w:marBottom w:val="0"/>
          <w:divBdr>
            <w:top w:val="none" w:sz="0" w:space="0" w:color="auto"/>
            <w:left w:val="none" w:sz="0" w:space="0" w:color="auto"/>
            <w:bottom w:val="none" w:sz="0" w:space="0" w:color="auto"/>
            <w:right w:val="none" w:sz="0" w:space="0" w:color="auto"/>
          </w:divBdr>
          <w:divsChild>
            <w:div w:id="1404252680">
              <w:marLeft w:val="0"/>
              <w:marRight w:val="0"/>
              <w:marTop w:val="0"/>
              <w:marBottom w:val="0"/>
              <w:divBdr>
                <w:top w:val="none" w:sz="0" w:space="0" w:color="auto"/>
                <w:left w:val="none" w:sz="0" w:space="0" w:color="auto"/>
                <w:bottom w:val="none" w:sz="0" w:space="0" w:color="auto"/>
                <w:right w:val="none" w:sz="0" w:space="0" w:color="auto"/>
              </w:divBdr>
            </w:div>
          </w:divsChild>
        </w:div>
        <w:div w:id="532575110">
          <w:marLeft w:val="0"/>
          <w:marRight w:val="0"/>
          <w:marTop w:val="0"/>
          <w:marBottom w:val="0"/>
          <w:divBdr>
            <w:top w:val="none" w:sz="0" w:space="0" w:color="auto"/>
            <w:left w:val="none" w:sz="0" w:space="0" w:color="auto"/>
            <w:bottom w:val="none" w:sz="0" w:space="0" w:color="auto"/>
            <w:right w:val="none" w:sz="0" w:space="0" w:color="auto"/>
          </w:divBdr>
        </w:div>
        <w:div w:id="425737555">
          <w:marLeft w:val="0"/>
          <w:marRight w:val="0"/>
          <w:marTop w:val="0"/>
          <w:marBottom w:val="0"/>
          <w:divBdr>
            <w:top w:val="none" w:sz="0" w:space="0" w:color="auto"/>
            <w:left w:val="none" w:sz="0" w:space="0" w:color="auto"/>
            <w:bottom w:val="none" w:sz="0" w:space="0" w:color="auto"/>
            <w:right w:val="none" w:sz="0" w:space="0" w:color="auto"/>
          </w:divBdr>
          <w:divsChild>
            <w:div w:id="169489272">
              <w:marLeft w:val="0"/>
              <w:marRight w:val="0"/>
              <w:marTop w:val="0"/>
              <w:marBottom w:val="0"/>
              <w:divBdr>
                <w:top w:val="none" w:sz="0" w:space="0" w:color="auto"/>
                <w:left w:val="none" w:sz="0" w:space="0" w:color="auto"/>
                <w:bottom w:val="none" w:sz="0" w:space="0" w:color="auto"/>
                <w:right w:val="none" w:sz="0" w:space="0" w:color="auto"/>
              </w:divBdr>
            </w:div>
          </w:divsChild>
        </w:div>
        <w:div w:id="614022577">
          <w:marLeft w:val="0"/>
          <w:marRight w:val="0"/>
          <w:marTop w:val="0"/>
          <w:marBottom w:val="0"/>
          <w:divBdr>
            <w:top w:val="none" w:sz="0" w:space="0" w:color="auto"/>
            <w:left w:val="none" w:sz="0" w:space="0" w:color="auto"/>
            <w:bottom w:val="none" w:sz="0" w:space="0" w:color="auto"/>
            <w:right w:val="none" w:sz="0" w:space="0" w:color="auto"/>
          </w:divBdr>
        </w:div>
        <w:div w:id="772675819">
          <w:marLeft w:val="0"/>
          <w:marRight w:val="0"/>
          <w:marTop w:val="0"/>
          <w:marBottom w:val="0"/>
          <w:divBdr>
            <w:top w:val="none" w:sz="0" w:space="0" w:color="auto"/>
            <w:left w:val="none" w:sz="0" w:space="0" w:color="auto"/>
            <w:bottom w:val="none" w:sz="0" w:space="0" w:color="auto"/>
            <w:right w:val="none" w:sz="0" w:space="0" w:color="auto"/>
          </w:divBdr>
          <w:divsChild>
            <w:div w:id="991107749">
              <w:marLeft w:val="0"/>
              <w:marRight w:val="0"/>
              <w:marTop w:val="0"/>
              <w:marBottom w:val="0"/>
              <w:divBdr>
                <w:top w:val="none" w:sz="0" w:space="0" w:color="auto"/>
                <w:left w:val="none" w:sz="0" w:space="0" w:color="auto"/>
                <w:bottom w:val="none" w:sz="0" w:space="0" w:color="auto"/>
                <w:right w:val="none" w:sz="0" w:space="0" w:color="auto"/>
              </w:divBdr>
            </w:div>
          </w:divsChild>
        </w:div>
        <w:div w:id="102238611">
          <w:marLeft w:val="0"/>
          <w:marRight w:val="0"/>
          <w:marTop w:val="0"/>
          <w:marBottom w:val="0"/>
          <w:divBdr>
            <w:top w:val="none" w:sz="0" w:space="0" w:color="auto"/>
            <w:left w:val="none" w:sz="0" w:space="0" w:color="auto"/>
            <w:bottom w:val="none" w:sz="0" w:space="0" w:color="auto"/>
            <w:right w:val="none" w:sz="0" w:space="0" w:color="auto"/>
          </w:divBdr>
        </w:div>
        <w:div w:id="682366464">
          <w:marLeft w:val="0"/>
          <w:marRight w:val="0"/>
          <w:marTop w:val="0"/>
          <w:marBottom w:val="0"/>
          <w:divBdr>
            <w:top w:val="none" w:sz="0" w:space="0" w:color="auto"/>
            <w:left w:val="none" w:sz="0" w:space="0" w:color="auto"/>
            <w:bottom w:val="none" w:sz="0" w:space="0" w:color="auto"/>
            <w:right w:val="none" w:sz="0" w:space="0" w:color="auto"/>
          </w:divBdr>
        </w:div>
        <w:div w:id="1560706391">
          <w:marLeft w:val="0"/>
          <w:marRight w:val="0"/>
          <w:marTop w:val="0"/>
          <w:marBottom w:val="0"/>
          <w:divBdr>
            <w:top w:val="none" w:sz="0" w:space="0" w:color="auto"/>
            <w:left w:val="none" w:sz="0" w:space="0" w:color="auto"/>
            <w:bottom w:val="none" w:sz="0" w:space="0" w:color="auto"/>
            <w:right w:val="none" w:sz="0" w:space="0" w:color="auto"/>
          </w:divBdr>
          <w:divsChild>
            <w:div w:id="505175703">
              <w:marLeft w:val="0"/>
              <w:marRight w:val="0"/>
              <w:marTop w:val="0"/>
              <w:marBottom w:val="0"/>
              <w:divBdr>
                <w:top w:val="none" w:sz="0" w:space="0" w:color="auto"/>
                <w:left w:val="none" w:sz="0" w:space="0" w:color="auto"/>
                <w:bottom w:val="none" w:sz="0" w:space="0" w:color="auto"/>
                <w:right w:val="none" w:sz="0" w:space="0" w:color="auto"/>
              </w:divBdr>
            </w:div>
          </w:divsChild>
        </w:div>
        <w:div w:id="829180503">
          <w:marLeft w:val="0"/>
          <w:marRight w:val="0"/>
          <w:marTop w:val="0"/>
          <w:marBottom w:val="0"/>
          <w:divBdr>
            <w:top w:val="none" w:sz="0" w:space="0" w:color="auto"/>
            <w:left w:val="none" w:sz="0" w:space="0" w:color="auto"/>
            <w:bottom w:val="none" w:sz="0" w:space="0" w:color="auto"/>
            <w:right w:val="none" w:sz="0" w:space="0" w:color="auto"/>
          </w:divBdr>
        </w:div>
        <w:div w:id="906258312">
          <w:marLeft w:val="0"/>
          <w:marRight w:val="0"/>
          <w:marTop w:val="0"/>
          <w:marBottom w:val="0"/>
          <w:divBdr>
            <w:top w:val="none" w:sz="0" w:space="0" w:color="auto"/>
            <w:left w:val="none" w:sz="0" w:space="0" w:color="auto"/>
            <w:bottom w:val="none" w:sz="0" w:space="0" w:color="auto"/>
            <w:right w:val="none" w:sz="0" w:space="0" w:color="auto"/>
          </w:divBdr>
          <w:divsChild>
            <w:div w:id="97339075">
              <w:marLeft w:val="0"/>
              <w:marRight w:val="0"/>
              <w:marTop w:val="0"/>
              <w:marBottom w:val="0"/>
              <w:divBdr>
                <w:top w:val="none" w:sz="0" w:space="0" w:color="auto"/>
                <w:left w:val="none" w:sz="0" w:space="0" w:color="auto"/>
                <w:bottom w:val="none" w:sz="0" w:space="0" w:color="auto"/>
                <w:right w:val="none" w:sz="0" w:space="0" w:color="auto"/>
              </w:divBdr>
            </w:div>
          </w:divsChild>
        </w:div>
        <w:div w:id="1779175007">
          <w:marLeft w:val="0"/>
          <w:marRight w:val="0"/>
          <w:marTop w:val="0"/>
          <w:marBottom w:val="0"/>
          <w:divBdr>
            <w:top w:val="none" w:sz="0" w:space="0" w:color="auto"/>
            <w:left w:val="none" w:sz="0" w:space="0" w:color="auto"/>
            <w:bottom w:val="none" w:sz="0" w:space="0" w:color="auto"/>
            <w:right w:val="none" w:sz="0" w:space="0" w:color="auto"/>
          </w:divBdr>
        </w:div>
        <w:div w:id="1957714324">
          <w:marLeft w:val="0"/>
          <w:marRight w:val="0"/>
          <w:marTop w:val="0"/>
          <w:marBottom w:val="0"/>
          <w:divBdr>
            <w:top w:val="none" w:sz="0" w:space="0" w:color="auto"/>
            <w:left w:val="none" w:sz="0" w:space="0" w:color="auto"/>
            <w:bottom w:val="none" w:sz="0" w:space="0" w:color="auto"/>
            <w:right w:val="none" w:sz="0" w:space="0" w:color="auto"/>
          </w:divBdr>
          <w:divsChild>
            <w:div w:id="1670862620">
              <w:marLeft w:val="0"/>
              <w:marRight w:val="0"/>
              <w:marTop w:val="0"/>
              <w:marBottom w:val="0"/>
              <w:divBdr>
                <w:top w:val="none" w:sz="0" w:space="0" w:color="auto"/>
                <w:left w:val="none" w:sz="0" w:space="0" w:color="auto"/>
                <w:bottom w:val="none" w:sz="0" w:space="0" w:color="auto"/>
                <w:right w:val="none" w:sz="0" w:space="0" w:color="auto"/>
              </w:divBdr>
            </w:div>
          </w:divsChild>
        </w:div>
        <w:div w:id="351686203">
          <w:marLeft w:val="0"/>
          <w:marRight w:val="0"/>
          <w:marTop w:val="300"/>
          <w:marBottom w:val="0"/>
          <w:divBdr>
            <w:top w:val="none" w:sz="0" w:space="0" w:color="auto"/>
            <w:left w:val="none" w:sz="0" w:space="0" w:color="auto"/>
            <w:bottom w:val="none" w:sz="0" w:space="0" w:color="auto"/>
            <w:right w:val="none" w:sz="0" w:space="0" w:color="auto"/>
          </w:divBdr>
          <w:divsChild>
            <w:div w:id="98529355">
              <w:marLeft w:val="0"/>
              <w:marRight w:val="0"/>
              <w:marTop w:val="0"/>
              <w:marBottom w:val="0"/>
              <w:divBdr>
                <w:top w:val="none" w:sz="0" w:space="0" w:color="auto"/>
                <w:left w:val="none" w:sz="0" w:space="0" w:color="auto"/>
                <w:bottom w:val="none" w:sz="0" w:space="0" w:color="auto"/>
                <w:right w:val="none" w:sz="0" w:space="0" w:color="auto"/>
              </w:divBdr>
              <w:divsChild>
                <w:div w:id="468590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5224228">
          <w:marLeft w:val="0"/>
          <w:marRight w:val="0"/>
          <w:marTop w:val="300"/>
          <w:marBottom w:val="0"/>
          <w:divBdr>
            <w:top w:val="none" w:sz="0" w:space="0" w:color="auto"/>
            <w:left w:val="none" w:sz="0" w:space="0" w:color="auto"/>
            <w:bottom w:val="none" w:sz="0" w:space="0" w:color="auto"/>
            <w:right w:val="none" w:sz="0" w:space="0" w:color="auto"/>
          </w:divBdr>
          <w:divsChild>
            <w:div w:id="1953974992">
              <w:marLeft w:val="0"/>
              <w:marRight w:val="0"/>
              <w:marTop w:val="0"/>
              <w:marBottom w:val="0"/>
              <w:divBdr>
                <w:top w:val="none" w:sz="0" w:space="0" w:color="auto"/>
                <w:left w:val="none" w:sz="0" w:space="0" w:color="auto"/>
                <w:bottom w:val="none" w:sz="0" w:space="0" w:color="auto"/>
                <w:right w:val="none" w:sz="0" w:space="0" w:color="auto"/>
              </w:divBdr>
              <w:divsChild>
                <w:div w:id="1141970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0786714">
          <w:marLeft w:val="0"/>
          <w:marRight w:val="0"/>
          <w:marTop w:val="300"/>
          <w:marBottom w:val="0"/>
          <w:divBdr>
            <w:top w:val="none" w:sz="0" w:space="0" w:color="auto"/>
            <w:left w:val="none" w:sz="0" w:space="0" w:color="auto"/>
            <w:bottom w:val="none" w:sz="0" w:space="0" w:color="auto"/>
            <w:right w:val="none" w:sz="0" w:space="0" w:color="auto"/>
          </w:divBdr>
          <w:divsChild>
            <w:div w:id="42140344">
              <w:marLeft w:val="0"/>
              <w:marRight w:val="0"/>
              <w:marTop w:val="0"/>
              <w:marBottom w:val="0"/>
              <w:divBdr>
                <w:top w:val="none" w:sz="0" w:space="0" w:color="auto"/>
                <w:left w:val="none" w:sz="0" w:space="0" w:color="auto"/>
                <w:bottom w:val="none" w:sz="0" w:space="0" w:color="auto"/>
                <w:right w:val="none" w:sz="0" w:space="0" w:color="auto"/>
              </w:divBdr>
              <w:divsChild>
                <w:div w:id="927426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6082666">
          <w:marLeft w:val="0"/>
          <w:marRight w:val="0"/>
          <w:marTop w:val="300"/>
          <w:marBottom w:val="0"/>
          <w:divBdr>
            <w:top w:val="none" w:sz="0" w:space="0" w:color="auto"/>
            <w:left w:val="none" w:sz="0" w:space="0" w:color="auto"/>
            <w:bottom w:val="none" w:sz="0" w:space="0" w:color="auto"/>
            <w:right w:val="none" w:sz="0" w:space="0" w:color="auto"/>
          </w:divBdr>
          <w:divsChild>
            <w:div w:id="494687084">
              <w:marLeft w:val="0"/>
              <w:marRight w:val="0"/>
              <w:marTop w:val="0"/>
              <w:marBottom w:val="0"/>
              <w:divBdr>
                <w:top w:val="none" w:sz="0" w:space="0" w:color="auto"/>
                <w:left w:val="none" w:sz="0" w:space="0" w:color="auto"/>
                <w:bottom w:val="none" w:sz="0" w:space="0" w:color="auto"/>
                <w:right w:val="none" w:sz="0" w:space="0" w:color="auto"/>
              </w:divBdr>
              <w:divsChild>
                <w:div w:id="947079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8388717">
      <w:bodyDiv w:val="1"/>
      <w:marLeft w:val="0"/>
      <w:marRight w:val="0"/>
      <w:marTop w:val="0"/>
      <w:marBottom w:val="0"/>
      <w:divBdr>
        <w:top w:val="none" w:sz="0" w:space="0" w:color="auto"/>
        <w:left w:val="none" w:sz="0" w:space="0" w:color="auto"/>
        <w:bottom w:val="none" w:sz="0" w:space="0" w:color="auto"/>
        <w:right w:val="none" w:sz="0" w:space="0" w:color="auto"/>
      </w:divBdr>
      <w:divsChild>
        <w:div w:id="1080951667">
          <w:marLeft w:val="0"/>
          <w:marRight w:val="0"/>
          <w:marTop w:val="0"/>
          <w:marBottom w:val="0"/>
          <w:divBdr>
            <w:top w:val="none" w:sz="0" w:space="0" w:color="auto"/>
            <w:left w:val="none" w:sz="0" w:space="0" w:color="auto"/>
            <w:bottom w:val="none" w:sz="0" w:space="0" w:color="auto"/>
            <w:right w:val="none" w:sz="0" w:space="0" w:color="auto"/>
          </w:divBdr>
        </w:div>
        <w:div w:id="612253157">
          <w:marLeft w:val="0"/>
          <w:marRight w:val="0"/>
          <w:marTop w:val="0"/>
          <w:marBottom w:val="0"/>
          <w:divBdr>
            <w:top w:val="none" w:sz="0" w:space="0" w:color="auto"/>
            <w:left w:val="none" w:sz="0" w:space="0" w:color="auto"/>
            <w:bottom w:val="none" w:sz="0" w:space="0" w:color="auto"/>
            <w:right w:val="none" w:sz="0" w:space="0" w:color="auto"/>
          </w:divBdr>
          <w:divsChild>
            <w:div w:id="1371034290">
              <w:marLeft w:val="0"/>
              <w:marRight w:val="0"/>
              <w:marTop w:val="0"/>
              <w:marBottom w:val="0"/>
              <w:divBdr>
                <w:top w:val="none" w:sz="0" w:space="0" w:color="auto"/>
                <w:left w:val="none" w:sz="0" w:space="0" w:color="auto"/>
                <w:bottom w:val="none" w:sz="0" w:space="0" w:color="auto"/>
                <w:right w:val="none" w:sz="0" w:space="0" w:color="auto"/>
              </w:divBdr>
            </w:div>
          </w:divsChild>
        </w:div>
        <w:div w:id="99379008">
          <w:marLeft w:val="0"/>
          <w:marRight w:val="0"/>
          <w:marTop w:val="0"/>
          <w:marBottom w:val="0"/>
          <w:divBdr>
            <w:top w:val="none" w:sz="0" w:space="0" w:color="auto"/>
            <w:left w:val="none" w:sz="0" w:space="0" w:color="auto"/>
            <w:bottom w:val="none" w:sz="0" w:space="0" w:color="auto"/>
            <w:right w:val="none" w:sz="0" w:space="0" w:color="auto"/>
          </w:divBdr>
        </w:div>
        <w:div w:id="1515001106">
          <w:marLeft w:val="0"/>
          <w:marRight w:val="0"/>
          <w:marTop w:val="0"/>
          <w:marBottom w:val="0"/>
          <w:divBdr>
            <w:top w:val="none" w:sz="0" w:space="0" w:color="auto"/>
            <w:left w:val="none" w:sz="0" w:space="0" w:color="auto"/>
            <w:bottom w:val="none" w:sz="0" w:space="0" w:color="auto"/>
            <w:right w:val="none" w:sz="0" w:space="0" w:color="auto"/>
          </w:divBdr>
          <w:divsChild>
            <w:div w:id="662661597">
              <w:marLeft w:val="0"/>
              <w:marRight w:val="0"/>
              <w:marTop w:val="0"/>
              <w:marBottom w:val="0"/>
              <w:divBdr>
                <w:top w:val="none" w:sz="0" w:space="0" w:color="auto"/>
                <w:left w:val="none" w:sz="0" w:space="0" w:color="auto"/>
                <w:bottom w:val="none" w:sz="0" w:space="0" w:color="auto"/>
                <w:right w:val="none" w:sz="0" w:space="0" w:color="auto"/>
              </w:divBdr>
            </w:div>
          </w:divsChild>
        </w:div>
        <w:div w:id="1790662113">
          <w:marLeft w:val="0"/>
          <w:marRight w:val="0"/>
          <w:marTop w:val="0"/>
          <w:marBottom w:val="0"/>
          <w:divBdr>
            <w:top w:val="none" w:sz="0" w:space="0" w:color="auto"/>
            <w:left w:val="none" w:sz="0" w:space="0" w:color="auto"/>
            <w:bottom w:val="none" w:sz="0" w:space="0" w:color="auto"/>
            <w:right w:val="none" w:sz="0" w:space="0" w:color="auto"/>
          </w:divBdr>
        </w:div>
        <w:div w:id="1133451259">
          <w:marLeft w:val="0"/>
          <w:marRight w:val="0"/>
          <w:marTop w:val="0"/>
          <w:marBottom w:val="0"/>
          <w:divBdr>
            <w:top w:val="none" w:sz="0" w:space="0" w:color="auto"/>
            <w:left w:val="none" w:sz="0" w:space="0" w:color="auto"/>
            <w:bottom w:val="none" w:sz="0" w:space="0" w:color="auto"/>
            <w:right w:val="none" w:sz="0" w:space="0" w:color="auto"/>
          </w:divBdr>
          <w:divsChild>
            <w:div w:id="1178690799">
              <w:marLeft w:val="0"/>
              <w:marRight w:val="0"/>
              <w:marTop w:val="0"/>
              <w:marBottom w:val="0"/>
              <w:divBdr>
                <w:top w:val="none" w:sz="0" w:space="0" w:color="auto"/>
                <w:left w:val="none" w:sz="0" w:space="0" w:color="auto"/>
                <w:bottom w:val="none" w:sz="0" w:space="0" w:color="auto"/>
                <w:right w:val="none" w:sz="0" w:space="0" w:color="auto"/>
              </w:divBdr>
            </w:div>
          </w:divsChild>
        </w:div>
        <w:div w:id="229845964">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sChild>
            <w:div w:id="1445616233">
              <w:marLeft w:val="0"/>
              <w:marRight w:val="0"/>
              <w:marTop w:val="0"/>
              <w:marBottom w:val="0"/>
              <w:divBdr>
                <w:top w:val="none" w:sz="0" w:space="0" w:color="auto"/>
                <w:left w:val="none" w:sz="0" w:space="0" w:color="auto"/>
                <w:bottom w:val="none" w:sz="0" w:space="0" w:color="auto"/>
                <w:right w:val="none" w:sz="0" w:space="0" w:color="auto"/>
              </w:divBdr>
            </w:div>
          </w:divsChild>
        </w:div>
        <w:div w:id="2137528563">
          <w:marLeft w:val="0"/>
          <w:marRight w:val="0"/>
          <w:marTop w:val="0"/>
          <w:marBottom w:val="0"/>
          <w:divBdr>
            <w:top w:val="none" w:sz="0" w:space="0" w:color="auto"/>
            <w:left w:val="none" w:sz="0" w:space="0" w:color="auto"/>
            <w:bottom w:val="none" w:sz="0" w:space="0" w:color="auto"/>
            <w:right w:val="none" w:sz="0" w:space="0" w:color="auto"/>
          </w:divBdr>
        </w:div>
        <w:div w:id="2068917469">
          <w:marLeft w:val="0"/>
          <w:marRight w:val="0"/>
          <w:marTop w:val="0"/>
          <w:marBottom w:val="0"/>
          <w:divBdr>
            <w:top w:val="none" w:sz="0" w:space="0" w:color="auto"/>
            <w:left w:val="none" w:sz="0" w:space="0" w:color="auto"/>
            <w:bottom w:val="none" w:sz="0" w:space="0" w:color="auto"/>
            <w:right w:val="none" w:sz="0" w:space="0" w:color="auto"/>
          </w:divBdr>
          <w:divsChild>
            <w:div w:id="741220878">
              <w:marLeft w:val="0"/>
              <w:marRight w:val="0"/>
              <w:marTop w:val="0"/>
              <w:marBottom w:val="0"/>
              <w:divBdr>
                <w:top w:val="none" w:sz="0" w:space="0" w:color="auto"/>
                <w:left w:val="none" w:sz="0" w:space="0" w:color="auto"/>
                <w:bottom w:val="none" w:sz="0" w:space="0" w:color="auto"/>
                <w:right w:val="none" w:sz="0" w:space="0" w:color="auto"/>
              </w:divBdr>
            </w:div>
          </w:divsChild>
        </w:div>
        <w:div w:id="802429388">
          <w:marLeft w:val="0"/>
          <w:marRight w:val="0"/>
          <w:marTop w:val="0"/>
          <w:marBottom w:val="0"/>
          <w:divBdr>
            <w:top w:val="none" w:sz="0" w:space="0" w:color="auto"/>
            <w:left w:val="none" w:sz="0" w:space="0" w:color="auto"/>
            <w:bottom w:val="none" w:sz="0" w:space="0" w:color="auto"/>
            <w:right w:val="none" w:sz="0" w:space="0" w:color="auto"/>
          </w:divBdr>
        </w:div>
        <w:div w:id="1965382824">
          <w:marLeft w:val="0"/>
          <w:marRight w:val="0"/>
          <w:marTop w:val="0"/>
          <w:marBottom w:val="0"/>
          <w:divBdr>
            <w:top w:val="none" w:sz="0" w:space="0" w:color="auto"/>
            <w:left w:val="none" w:sz="0" w:space="0" w:color="auto"/>
            <w:bottom w:val="none" w:sz="0" w:space="0" w:color="auto"/>
            <w:right w:val="none" w:sz="0" w:space="0" w:color="auto"/>
          </w:divBdr>
          <w:divsChild>
            <w:div w:id="803502128">
              <w:marLeft w:val="0"/>
              <w:marRight w:val="0"/>
              <w:marTop w:val="0"/>
              <w:marBottom w:val="0"/>
              <w:divBdr>
                <w:top w:val="none" w:sz="0" w:space="0" w:color="auto"/>
                <w:left w:val="none" w:sz="0" w:space="0" w:color="auto"/>
                <w:bottom w:val="none" w:sz="0" w:space="0" w:color="auto"/>
                <w:right w:val="none" w:sz="0" w:space="0" w:color="auto"/>
              </w:divBdr>
            </w:div>
          </w:divsChild>
        </w:div>
        <w:div w:id="923489861">
          <w:marLeft w:val="0"/>
          <w:marRight w:val="0"/>
          <w:marTop w:val="0"/>
          <w:marBottom w:val="0"/>
          <w:divBdr>
            <w:top w:val="none" w:sz="0" w:space="0" w:color="auto"/>
            <w:left w:val="none" w:sz="0" w:space="0" w:color="auto"/>
            <w:bottom w:val="none" w:sz="0" w:space="0" w:color="auto"/>
            <w:right w:val="none" w:sz="0" w:space="0" w:color="auto"/>
          </w:divBdr>
        </w:div>
        <w:div w:id="2146577110">
          <w:marLeft w:val="0"/>
          <w:marRight w:val="0"/>
          <w:marTop w:val="0"/>
          <w:marBottom w:val="0"/>
          <w:divBdr>
            <w:top w:val="none" w:sz="0" w:space="0" w:color="auto"/>
            <w:left w:val="none" w:sz="0" w:space="0" w:color="auto"/>
            <w:bottom w:val="none" w:sz="0" w:space="0" w:color="auto"/>
            <w:right w:val="none" w:sz="0" w:space="0" w:color="auto"/>
          </w:divBdr>
          <w:divsChild>
            <w:div w:id="1211767876">
              <w:marLeft w:val="0"/>
              <w:marRight w:val="0"/>
              <w:marTop w:val="0"/>
              <w:marBottom w:val="0"/>
              <w:divBdr>
                <w:top w:val="none" w:sz="0" w:space="0" w:color="auto"/>
                <w:left w:val="none" w:sz="0" w:space="0" w:color="auto"/>
                <w:bottom w:val="none" w:sz="0" w:space="0" w:color="auto"/>
                <w:right w:val="none" w:sz="0" w:space="0" w:color="auto"/>
              </w:divBdr>
            </w:div>
          </w:divsChild>
        </w:div>
        <w:div w:id="454718280">
          <w:marLeft w:val="0"/>
          <w:marRight w:val="0"/>
          <w:marTop w:val="300"/>
          <w:marBottom w:val="0"/>
          <w:divBdr>
            <w:top w:val="none" w:sz="0" w:space="0" w:color="auto"/>
            <w:left w:val="none" w:sz="0" w:space="0" w:color="auto"/>
            <w:bottom w:val="none" w:sz="0" w:space="0" w:color="auto"/>
            <w:right w:val="none" w:sz="0" w:space="0" w:color="auto"/>
          </w:divBdr>
          <w:divsChild>
            <w:div w:id="1490243093">
              <w:marLeft w:val="0"/>
              <w:marRight w:val="0"/>
              <w:marTop w:val="0"/>
              <w:marBottom w:val="0"/>
              <w:divBdr>
                <w:top w:val="none" w:sz="0" w:space="0" w:color="auto"/>
                <w:left w:val="none" w:sz="0" w:space="0" w:color="auto"/>
                <w:bottom w:val="none" w:sz="0" w:space="0" w:color="auto"/>
                <w:right w:val="none" w:sz="0" w:space="0" w:color="auto"/>
              </w:divBdr>
              <w:divsChild>
                <w:div w:id="1448085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730075">
          <w:marLeft w:val="0"/>
          <w:marRight w:val="0"/>
          <w:marTop w:val="300"/>
          <w:marBottom w:val="0"/>
          <w:divBdr>
            <w:top w:val="none" w:sz="0" w:space="0" w:color="auto"/>
            <w:left w:val="none" w:sz="0" w:space="0" w:color="auto"/>
            <w:bottom w:val="none" w:sz="0" w:space="0" w:color="auto"/>
            <w:right w:val="none" w:sz="0" w:space="0" w:color="auto"/>
          </w:divBdr>
          <w:divsChild>
            <w:div w:id="1248071743">
              <w:marLeft w:val="0"/>
              <w:marRight w:val="0"/>
              <w:marTop w:val="0"/>
              <w:marBottom w:val="0"/>
              <w:divBdr>
                <w:top w:val="none" w:sz="0" w:space="0" w:color="auto"/>
                <w:left w:val="none" w:sz="0" w:space="0" w:color="auto"/>
                <w:bottom w:val="none" w:sz="0" w:space="0" w:color="auto"/>
                <w:right w:val="none" w:sz="0" w:space="0" w:color="auto"/>
              </w:divBdr>
              <w:divsChild>
                <w:div w:id="855002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8766181">
      <w:bodyDiv w:val="1"/>
      <w:marLeft w:val="0"/>
      <w:marRight w:val="0"/>
      <w:marTop w:val="0"/>
      <w:marBottom w:val="0"/>
      <w:divBdr>
        <w:top w:val="none" w:sz="0" w:space="0" w:color="auto"/>
        <w:left w:val="none" w:sz="0" w:space="0" w:color="auto"/>
        <w:bottom w:val="none" w:sz="0" w:space="0" w:color="auto"/>
        <w:right w:val="none" w:sz="0" w:space="0" w:color="auto"/>
      </w:divBdr>
      <w:divsChild>
        <w:div w:id="127087019">
          <w:marLeft w:val="0"/>
          <w:marRight w:val="0"/>
          <w:marTop w:val="0"/>
          <w:marBottom w:val="0"/>
          <w:divBdr>
            <w:top w:val="none" w:sz="0" w:space="0" w:color="auto"/>
            <w:left w:val="none" w:sz="0" w:space="0" w:color="auto"/>
            <w:bottom w:val="none" w:sz="0" w:space="0" w:color="auto"/>
            <w:right w:val="none" w:sz="0" w:space="0" w:color="auto"/>
          </w:divBdr>
          <w:divsChild>
            <w:div w:id="1380742409">
              <w:marLeft w:val="0"/>
              <w:marRight w:val="0"/>
              <w:marTop w:val="0"/>
              <w:marBottom w:val="0"/>
              <w:divBdr>
                <w:top w:val="none" w:sz="0" w:space="0" w:color="auto"/>
                <w:left w:val="none" w:sz="0" w:space="0" w:color="auto"/>
                <w:bottom w:val="none" w:sz="0" w:space="0" w:color="auto"/>
                <w:right w:val="none" w:sz="0" w:space="0" w:color="auto"/>
              </w:divBdr>
            </w:div>
          </w:divsChild>
        </w:div>
        <w:div w:id="174881088">
          <w:marLeft w:val="0"/>
          <w:marRight w:val="0"/>
          <w:marTop w:val="0"/>
          <w:marBottom w:val="0"/>
          <w:divBdr>
            <w:top w:val="none" w:sz="0" w:space="0" w:color="auto"/>
            <w:left w:val="none" w:sz="0" w:space="0" w:color="auto"/>
            <w:bottom w:val="none" w:sz="0" w:space="0" w:color="auto"/>
            <w:right w:val="none" w:sz="0" w:space="0" w:color="auto"/>
          </w:divBdr>
          <w:divsChild>
            <w:div w:id="1688678760">
              <w:marLeft w:val="0"/>
              <w:marRight w:val="0"/>
              <w:marTop w:val="0"/>
              <w:marBottom w:val="0"/>
              <w:divBdr>
                <w:top w:val="none" w:sz="0" w:space="0" w:color="auto"/>
                <w:left w:val="none" w:sz="0" w:space="0" w:color="auto"/>
                <w:bottom w:val="none" w:sz="0" w:space="0" w:color="auto"/>
                <w:right w:val="none" w:sz="0" w:space="0" w:color="auto"/>
              </w:divBdr>
            </w:div>
          </w:divsChild>
        </w:div>
        <w:div w:id="181672153">
          <w:marLeft w:val="0"/>
          <w:marRight w:val="0"/>
          <w:marTop w:val="0"/>
          <w:marBottom w:val="0"/>
          <w:divBdr>
            <w:top w:val="none" w:sz="0" w:space="0" w:color="auto"/>
            <w:left w:val="none" w:sz="0" w:space="0" w:color="auto"/>
            <w:bottom w:val="none" w:sz="0" w:space="0" w:color="auto"/>
            <w:right w:val="none" w:sz="0" w:space="0" w:color="auto"/>
          </w:divBdr>
        </w:div>
        <w:div w:id="290092723">
          <w:marLeft w:val="0"/>
          <w:marRight w:val="0"/>
          <w:marTop w:val="0"/>
          <w:marBottom w:val="0"/>
          <w:divBdr>
            <w:top w:val="none" w:sz="0" w:space="0" w:color="auto"/>
            <w:left w:val="none" w:sz="0" w:space="0" w:color="auto"/>
            <w:bottom w:val="none" w:sz="0" w:space="0" w:color="auto"/>
            <w:right w:val="none" w:sz="0" w:space="0" w:color="auto"/>
          </w:divBdr>
          <w:divsChild>
            <w:div w:id="1148744632">
              <w:marLeft w:val="0"/>
              <w:marRight w:val="0"/>
              <w:marTop w:val="0"/>
              <w:marBottom w:val="0"/>
              <w:divBdr>
                <w:top w:val="none" w:sz="0" w:space="0" w:color="auto"/>
                <w:left w:val="none" w:sz="0" w:space="0" w:color="auto"/>
                <w:bottom w:val="none" w:sz="0" w:space="0" w:color="auto"/>
                <w:right w:val="none" w:sz="0" w:space="0" w:color="auto"/>
              </w:divBdr>
            </w:div>
          </w:divsChild>
        </w:div>
        <w:div w:id="296839514">
          <w:marLeft w:val="0"/>
          <w:marRight w:val="0"/>
          <w:marTop w:val="300"/>
          <w:marBottom w:val="0"/>
          <w:divBdr>
            <w:top w:val="none" w:sz="0" w:space="0" w:color="auto"/>
            <w:left w:val="none" w:sz="0" w:space="0" w:color="auto"/>
            <w:bottom w:val="none" w:sz="0" w:space="0" w:color="auto"/>
            <w:right w:val="none" w:sz="0" w:space="0" w:color="auto"/>
          </w:divBdr>
          <w:divsChild>
            <w:div w:id="2071494111">
              <w:marLeft w:val="0"/>
              <w:marRight w:val="0"/>
              <w:marTop w:val="0"/>
              <w:marBottom w:val="0"/>
              <w:divBdr>
                <w:top w:val="none" w:sz="0" w:space="0" w:color="auto"/>
                <w:left w:val="none" w:sz="0" w:space="0" w:color="auto"/>
                <w:bottom w:val="none" w:sz="0" w:space="0" w:color="auto"/>
                <w:right w:val="none" w:sz="0" w:space="0" w:color="auto"/>
              </w:divBdr>
              <w:divsChild>
                <w:div w:id="1803766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120733">
          <w:marLeft w:val="0"/>
          <w:marRight w:val="0"/>
          <w:marTop w:val="0"/>
          <w:marBottom w:val="0"/>
          <w:divBdr>
            <w:top w:val="none" w:sz="0" w:space="0" w:color="auto"/>
            <w:left w:val="none" w:sz="0" w:space="0" w:color="auto"/>
            <w:bottom w:val="none" w:sz="0" w:space="0" w:color="auto"/>
            <w:right w:val="none" w:sz="0" w:space="0" w:color="auto"/>
          </w:divBdr>
          <w:divsChild>
            <w:div w:id="1413622948">
              <w:marLeft w:val="0"/>
              <w:marRight w:val="0"/>
              <w:marTop w:val="0"/>
              <w:marBottom w:val="0"/>
              <w:divBdr>
                <w:top w:val="none" w:sz="0" w:space="0" w:color="auto"/>
                <w:left w:val="none" w:sz="0" w:space="0" w:color="auto"/>
                <w:bottom w:val="none" w:sz="0" w:space="0" w:color="auto"/>
                <w:right w:val="none" w:sz="0" w:space="0" w:color="auto"/>
              </w:divBdr>
            </w:div>
          </w:divsChild>
        </w:div>
        <w:div w:id="596518330">
          <w:marLeft w:val="0"/>
          <w:marRight w:val="0"/>
          <w:marTop w:val="300"/>
          <w:marBottom w:val="0"/>
          <w:divBdr>
            <w:top w:val="none" w:sz="0" w:space="0" w:color="auto"/>
            <w:left w:val="none" w:sz="0" w:space="0" w:color="auto"/>
            <w:bottom w:val="none" w:sz="0" w:space="0" w:color="auto"/>
            <w:right w:val="none" w:sz="0" w:space="0" w:color="auto"/>
          </w:divBdr>
          <w:divsChild>
            <w:div w:id="1102993885">
              <w:marLeft w:val="0"/>
              <w:marRight w:val="0"/>
              <w:marTop w:val="0"/>
              <w:marBottom w:val="0"/>
              <w:divBdr>
                <w:top w:val="none" w:sz="0" w:space="0" w:color="auto"/>
                <w:left w:val="none" w:sz="0" w:space="0" w:color="auto"/>
                <w:bottom w:val="none" w:sz="0" w:space="0" w:color="auto"/>
                <w:right w:val="none" w:sz="0" w:space="0" w:color="auto"/>
              </w:divBdr>
              <w:divsChild>
                <w:div w:id="986932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148911">
          <w:marLeft w:val="0"/>
          <w:marRight w:val="0"/>
          <w:marTop w:val="0"/>
          <w:marBottom w:val="0"/>
          <w:divBdr>
            <w:top w:val="none" w:sz="0" w:space="0" w:color="auto"/>
            <w:left w:val="none" w:sz="0" w:space="0" w:color="auto"/>
            <w:bottom w:val="none" w:sz="0" w:space="0" w:color="auto"/>
            <w:right w:val="none" w:sz="0" w:space="0" w:color="auto"/>
          </w:divBdr>
        </w:div>
        <w:div w:id="955522892">
          <w:marLeft w:val="0"/>
          <w:marRight w:val="0"/>
          <w:marTop w:val="300"/>
          <w:marBottom w:val="0"/>
          <w:divBdr>
            <w:top w:val="none" w:sz="0" w:space="0" w:color="auto"/>
            <w:left w:val="none" w:sz="0" w:space="0" w:color="auto"/>
            <w:bottom w:val="none" w:sz="0" w:space="0" w:color="auto"/>
            <w:right w:val="none" w:sz="0" w:space="0" w:color="auto"/>
          </w:divBdr>
          <w:divsChild>
            <w:div w:id="1741826396">
              <w:marLeft w:val="0"/>
              <w:marRight w:val="0"/>
              <w:marTop w:val="0"/>
              <w:marBottom w:val="0"/>
              <w:divBdr>
                <w:top w:val="none" w:sz="0" w:space="0" w:color="auto"/>
                <w:left w:val="none" w:sz="0" w:space="0" w:color="auto"/>
                <w:bottom w:val="none" w:sz="0" w:space="0" w:color="auto"/>
                <w:right w:val="none" w:sz="0" w:space="0" w:color="auto"/>
              </w:divBdr>
              <w:divsChild>
                <w:div w:id="1539976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4531695">
          <w:marLeft w:val="0"/>
          <w:marRight w:val="0"/>
          <w:marTop w:val="0"/>
          <w:marBottom w:val="0"/>
          <w:divBdr>
            <w:top w:val="none" w:sz="0" w:space="0" w:color="auto"/>
            <w:left w:val="none" w:sz="0" w:space="0" w:color="auto"/>
            <w:bottom w:val="none" w:sz="0" w:space="0" w:color="auto"/>
            <w:right w:val="none" w:sz="0" w:space="0" w:color="auto"/>
          </w:divBdr>
          <w:divsChild>
            <w:div w:id="308633755">
              <w:marLeft w:val="0"/>
              <w:marRight w:val="0"/>
              <w:marTop w:val="0"/>
              <w:marBottom w:val="0"/>
              <w:divBdr>
                <w:top w:val="none" w:sz="0" w:space="0" w:color="auto"/>
                <w:left w:val="none" w:sz="0" w:space="0" w:color="auto"/>
                <w:bottom w:val="none" w:sz="0" w:space="0" w:color="auto"/>
                <w:right w:val="none" w:sz="0" w:space="0" w:color="auto"/>
              </w:divBdr>
            </w:div>
          </w:divsChild>
        </w:div>
        <w:div w:id="1246500440">
          <w:marLeft w:val="0"/>
          <w:marRight w:val="0"/>
          <w:marTop w:val="0"/>
          <w:marBottom w:val="0"/>
          <w:divBdr>
            <w:top w:val="none" w:sz="0" w:space="0" w:color="auto"/>
            <w:left w:val="none" w:sz="0" w:space="0" w:color="auto"/>
            <w:bottom w:val="none" w:sz="0" w:space="0" w:color="auto"/>
            <w:right w:val="none" w:sz="0" w:space="0" w:color="auto"/>
          </w:divBdr>
          <w:divsChild>
            <w:div w:id="1137067221">
              <w:marLeft w:val="0"/>
              <w:marRight w:val="0"/>
              <w:marTop w:val="0"/>
              <w:marBottom w:val="0"/>
              <w:divBdr>
                <w:top w:val="none" w:sz="0" w:space="0" w:color="auto"/>
                <w:left w:val="none" w:sz="0" w:space="0" w:color="auto"/>
                <w:bottom w:val="none" w:sz="0" w:space="0" w:color="auto"/>
                <w:right w:val="none" w:sz="0" w:space="0" w:color="auto"/>
              </w:divBdr>
            </w:div>
          </w:divsChild>
        </w:div>
        <w:div w:id="1276253345">
          <w:marLeft w:val="0"/>
          <w:marRight w:val="0"/>
          <w:marTop w:val="0"/>
          <w:marBottom w:val="0"/>
          <w:divBdr>
            <w:top w:val="none" w:sz="0" w:space="0" w:color="auto"/>
            <w:left w:val="none" w:sz="0" w:space="0" w:color="auto"/>
            <w:bottom w:val="none" w:sz="0" w:space="0" w:color="auto"/>
            <w:right w:val="none" w:sz="0" w:space="0" w:color="auto"/>
          </w:divBdr>
        </w:div>
        <w:div w:id="1359307321">
          <w:marLeft w:val="0"/>
          <w:marRight w:val="0"/>
          <w:marTop w:val="0"/>
          <w:marBottom w:val="0"/>
          <w:divBdr>
            <w:top w:val="none" w:sz="0" w:space="0" w:color="auto"/>
            <w:left w:val="none" w:sz="0" w:space="0" w:color="auto"/>
            <w:bottom w:val="none" w:sz="0" w:space="0" w:color="auto"/>
            <w:right w:val="none" w:sz="0" w:space="0" w:color="auto"/>
          </w:divBdr>
        </w:div>
        <w:div w:id="1619950499">
          <w:marLeft w:val="0"/>
          <w:marRight w:val="0"/>
          <w:marTop w:val="0"/>
          <w:marBottom w:val="0"/>
          <w:divBdr>
            <w:top w:val="none" w:sz="0" w:space="0" w:color="auto"/>
            <w:left w:val="none" w:sz="0" w:space="0" w:color="auto"/>
            <w:bottom w:val="none" w:sz="0" w:space="0" w:color="auto"/>
            <w:right w:val="none" w:sz="0" w:space="0" w:color="auto"/>
          </w:divBdr>
        </w:div>
        <w:div w:id="1630162454">
          <w:marLeft w:val="0"/>
          <w:marRight w:val="0"/>
          <w:marTop w:val="0"/>
          <w:marBottom w:val="0"/>
          <w:divBdr>
            <w:top w:val="none" w:sz="0" w:space="0" w:color="auto"/>
            <w:left w:val="none" w:sz="0" w:space="0" w:color="auto"/>
            <w:bottom w:val="none" w:sz="0" w:space="0" w:color="auto"/>
            <w:right w:val="none" w:sz="0" w:space="0" w:color="auto"/>
          </w:divBdr>
        </w:div>
        <w:div w:id="1641229538">
          <w:marLeft w:val="0"/>
          <w:marRight w:val="0"/>
          <w:marTop w:val="300"/>
          <w:marBottom w:val="0"/>
          <w:divBdr>
            <w:top w:val="none" w:sz="0" w:space="0" w:color="auto"/>
            <w:left w:val="none" w:sz="0" w:space="0" w:color="auto"/>
            <w:bottom w:val="none" w:sz="0" w:space="0" w:color="auto"/>
            <w:right w:val="none" w:sz="0" w:space="0" w:color="auto"/>
          </w:divBdr>
          <w:divsChild>
            <w:div w:id="807282990">
              <w:marLeft w:val="0"/>
              <w:marRight w:val="0"/>
              <w:marTop w:val="0"/>
              <w:marBottom w:val="0"/>
              <w:divBdr>
                <w:top w:val="none" w:sz="0" w:space="0" w:color="auto"/>
                <w:left w:val="none" w:sz="0" w:space="0" w:color="auto"/>
                <w:bottom w:val="none" w:sz="0" w:space="0" w:color="auto"/>
                <w:right w:val="none" w:sz="0" w:space="0" w:color="auto"/>
              </w:divBdr>
              <w:divsChild>
                <w:div w:id="400831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7690986">
          <w:marLeft w:val="0"/>
          <w:marRight w:val="0"/>
          <w:marTop w:val="0"/>
          <w:marBottom w:val="0"/>
          <w:divBdr>
            <w:top w:val="none" w:sz="0" w:space="0" w:color="auto"/>
            <w:left w:val="none" w:sz="0" w:space="0" w:color="auto"/>
            <w:bottom w:val="none" w:sz="0" w:space="0" w:color="auto"/>
            <w:right w:val="none" w:sz="0" w:space="0" w:color="auto"/>
          </w:divBdr>
          <w:divsChild>
            <w:div w:id="1183323110">
              <w:marLeft w:val="0"/>
              <w:marRight w:val="0"/>
              <w:marTop w:val="0"/>
              <w:marBottom w:val="0"/>
              <w:divBdr>
                <w:top w:val="none" w:sz="0" w:space="0" w:color="auto"/>
                <w:left w:val="none" w:sz="0" w:space="0" w:color="auto"/>
                <w:bottom w:val="none" w:sz="0" w:space="0" w:color="auto"/>
                <w:right w:val="none" w:sz="0" w:space="0" w:color="auto"/>
              </w:divBdr>
            </w:div>
          </w:divsChild>
        </w:div>
        <w:div w:id="2025472253">
          <w:marLeft w:val="0"/>
          <w:marRight w:val="0"/>
          <w:marTop w:val="0"/>
          <w:marBottom w:val="0"/>
          <w:divBdr>
            <w:top w:val="none" w:sz="0" w:space="0" w:color="auto"/>
            <w:left w:val="none" w:sz="0" w:space="0" w:color="auto"/>
            <w:bottom w:val="none" w:sz="0" w:space="0" w:color="auto"/>
            <w:right w:val="none" w:sz="0" w:space="0" w:color="auto"/>
          </w:divBdr>
        </w:div>
      </w:divsChild>
    </w:div>
    <w:div w:id="1088893004">
      <w:bodyDiv w:val="1"/>
      <w:marLeft w:val="0"/>
      <w:marRight w:val="0"/>
      <w:marTop w:val="0"/>
      <w:marBottom w:val="0"/>
      <w:divBdr>
        <w:top w:val="none" w:sz="0" w:space="0" w:color="auto"/>
        <w:left w:val="none" w:sz="0" w:space="0" w:color="auto"/>
        <w:bottom w:val="none" w:sz="0" w:space="0" w:color="auto"/>
        <w:right w:val="none" w:sz="0" w:space="0" w:color="auto"/>
      </w:divBdr>
      <w:divsChild>
        <w:div w:id="93870790">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95897595">
          <w:marLeft w:val="0"/>
          <w:marRight w:val="0"/>
          <w:marTop w:val="0"/>
          <w:marBottom w:val="0"/>
          <w:divBdr>
            <w:top w:val="none" w:sz="0" w:space="0" w:color="auto"/>
            <w:left w:val="none" w:sz="0" w:space="0" w:color="auto"/>
            <w:bottom w:val="none" w:sz="0" w:space="0" w:color="auto"/>
            <w:right w:val="none" w:sz="0" w:space="0" w:color="auto"/>
          </w:divBdr>
          <w:divsChild>
            <w:div w:id="2094474523">
              <w:marLeft w:val="0"/>
              <w:marRight w:val="0"/>
              <w:marTop w:val="0"/>
              <w:marBottom w:val="0"/>
              <w:divBdr>
                <w:top w:val="none" w:sz="0" w:space="0" w:color="auto"/>
                <w:left w:val="none" w:sz="0" w:space="0" w:color="auto"/>
                <w:bottom w:val="none" w:sz="0" w:space="0" w:color="auto"/>
                <w:right w:val="none" w:sz="0" w:space="0" w:color="auto"/>
              </w:divBdr>
            </w:div>
          </w:divsChild>
        </w:div>
        <w:div w:id="241182077">
          <w:marLeft w:val="0"/>
          <w:marRight w:val="0"/>
          <w:marTop w:val="0"/>
          <w:marBottom w:val="0"/>
          <w:divBdr>
            <w:top w:val="none" w:sz="0" w:space="0" w:color="auto"/>
            <w:left w:val="none" w:sz="0" w:space="0" w:color="auto"/>
            <w:bottom w:val="none" w:sz="0" w:space="0" w:color="auto"/>
            <w:right w:val="none" w:sz="0" w:space="0" w:color="auto"/>
          </w:divBdr>
          <w:divsChild>
            <w:div w:id="692851887">
              <w:marLeft w:val="0"/>
              <w:marRight w:val="0"/>
              <w:marTop w:val="0"/>
              <w:marBottom w:val="0"/>
              <w:divBdr>
                <w:top w:val="none" w:sz="0" w:space="0" w:color="auto"/>
                <w:left w:val="none" w:sz="0" w:space="0" w:color="auto"/>
                <w:bottom w:val="none" w:sz="0" w:space="0" w:color="auto"/>
                <w:right w:val="none" w:sz="0" w:space="0" w:color="auto"/>
              </w:divBdr>
            </w:div>
          </w:divsChild>
        </w:div>
        <w:div w:id="470829125">
          <w:marLeft w:val="0"/>
          <w:marRight w:val="0"/>
          <w:marTop w:val="0"/>
          <w:marBottom w:val="0"/>
          <w:divBdr>
            <w:top w:val="none" w:sz="0" w:space="0" w:color="auto"/>
            <w:left w:val="none" w:sz="0" w:space="0" w:color="auto"/>
            <w:bottom w:val="none" w:sz="0" w:space="0" w:color="auto"/>
            <w:right w:val="none" w:sz="0" w:space="0" w:color="auto"/>
          </w:divBdr>
          <w:divsChild>
            <w:div w:id="1466773701">
              <w:marLeft w:val="0"/>
              <w:marRight w:val="0"/>
              <w:marTop w:val="0"/>
              <w:marBottom w:val="0"/>
              <w:divBdr>
                <w:top w:val="none" w:sz="0" w:space="0" w:color="auto"/>
                <w:left w:val="none" w:sz="0" w:space="0" w:color="auto"/>
                <w:bottom w:val="none" w:sz="0" w:space="0" w:color="auto"/>
                <w:right w:val="none" w:sz="0" w:space="0" w:color="auto"/>
              </w:divBdr>
            </w:div>
          </w:divsChild>
        </w:div>
        <w:div w:id="527184732">
          <w:marLeft w:val="0"/>
          <w:marRight w:val="0"/>
          <w:marTop w:val="0"/>
          <w:marBottom w:val="0"/>
          <w:divBdr>
            <w:top w:val="none" w:sz="0" w:space="0" w:color="auto"/>
            <w:left w:val="none" w:sz="0" w:space="0" w:color="auto"/>
            <w:bottom w:val="none" w:sz="0" w:space="0" w:color="auto"/>
            <w:right w:val="none" w:sz="0" w:space="0" w:color="auto"/>
          </w:divBdr>
        </w:div>
        <w:div w:id="696001337">
          <w:marLeft w:val="0"/>
          <w:marRight w:val="0"/>
          <w:marTop w:val="0"/>
          <w:marBottom w:val="0"/>
          <w:divBdr>
            <w:top w:val="none" w:sz="0" w:space="0" w:color="auto"/>
            <w:left w:val="none" w:sz="0" w:space="0" w:color="auto"/>
            <w:bottom w:val="none" w:sz="0" w:space="0" w:color="auto"/>
            <w:right w:val="none" w:sz="0" w:space="0" w:color="auto"/>
          </w:divBdr>
          <w:divsChild>
            <w:div w:id="1624113837">
              <w:marLeft w:val="0"/>
              <w:marRight w:val="0"/>
              <w:marTop w:val="0"/>
              <w:marBottom w:val="0"/>
              <w:divBdr>
                <w:top w:val="none" w:sz="0" w:space="0" w:color="auto"/>
                <w:left w:val="none" w:sz="0" w:space="0" w:color="auto"/>
                <w:bottom w:val="none" w:sz="0" w:space="0" w:color="auto"/>
                <w:right w:val="none" w:sz="0" w:space="0" w:color="auto"/>
              </w:divBdr>
            </w:div>
          </w:divsChild>
        </w:div>
        <w:div w:id="849560972">
          <w:marLeft w:val="0"/>
          <w:marRight w:val="0"/>
          <w:marTop w:val="300"/>
          <w:marBottom w:val="0"/>
          <w:divBdr>
            <w:top w:val="none" w:sz="0" w:space="0" w:color="auto"/>
            <w:left w:val="none" w:sz="0" w:space="0" w:color="auto"/>
            <w:bottom w:val="none" w:sz="0" w:space="0" w:color="auto"/>
            <w:right w:val="none" w:sz="0" w:space="0" w:color="auto"/>
          </w:divBdr>
          <w:divsChild>
            <w:div w:id="36511480">
              <w:marLeft w:val="0"/>
              <w:marRight w:val="0"/>
              <w:marTop w:val="0"/>
              <w:marBottom w:val="0"/>
              <w:divBdr>
                <w:top w:val="none" w:sz="0" w:space="0" w:color="auto"/>
                <w:left w:val="none" w:sz="0" w:space="0" w:color="auto"/>
                <w:bottom w:val="none" w:sz="0" w:space="0" w:color="auto"/>
                <w:right w:val="none" w:sz="0" w:space="0" w:color="auto"/>
              </w:divBdr>
              <w:divsChild>
                <w:div w:id="1704136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9586533">
          <w:marLeft w:val="0"/>
          <w:marRight w:val="0"/>
          <w:marTop w:val="300"/>
          <w:marBottom w:val="0"/>
          <w:divBdr>
            <w:top w:val="none" w:sz="0" w:space="0" w:color="auto"/>
            <w:left w:val="none" w:sz="0" w:space="0" w:color="auto"/>
            <w:bottom w:val="none" w:sz="0" w:space="0" w:color="auto"/>
            <w:right w:val="none" w:sz="0" w:space="0" w:color="auto"/>
          </w:divBdr>
          <w:divsChild>
            <w:div w:id="865289372">
              <w:marLeft w:val="0"/>
              <w:marRight w:val="0"/>
              <w:marTop w:val="0"/>
              <w:marBottom w:val="0"/>
              <w:divBdr>
                <w:top w:val="none" w:sz="0" w:space="0" w:color="auto"/>
                <w:left w:val="none" w:sz="0" w:space="0" w:color="auto"/>
                <w:bottom w:val="none" w:sz="0" w:space="0" w:color="auto"/>
                <w:right w:val="none" w:sz="0" w:space="0" w:color="auto"/>
              </w:divBdr>
              <w:divsChild>
                <w:div w:id="734011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1470474">
          <w:marLeft w:val="0"/>
          <w:marRight w:val="0"/>
          <w:marTop w:val="0"/>
          <w:marBottom w:val="0"/>
          <w:divBdr>
            <w:top w:val="none" w:sz="0" w:space="0" w:color="auto"/>
            <w:left w:val="none" w:sz="0" w:space="0" w:color="auto"/>
            <w:bottom w:val="none" w:sz="0" w:space="0" w:color="auto"/>
            <w:right w:val="none" w:sz="0" w:space="0" w:color="auto"/>
          </w:divBdr>
        </w:div>
        <w:div w:id="1004212780">
          <w:marLeft w:val="0"/>
          <w:marRight w:val="0"/>
          <w:marTop w:val="0"/>
          <w:marBottom w:val="0"/>
          <w:divBdr>
            <w:top w:val="none" w:sz="0" w:space="0" w:color="auto"/>
            <w:left w:val="none" w:sz="0" w:space="0" w:color="auto"/>
            <w:bottom w:val="none" w:sz="0" w:space="0" w:color="auto"/>
            <w:right w:val="none" w:sz="0" w:space="0" w:color="auto"/>
          </w:divBdr>
          <w:divsChild>
            <w:div w:id="1219708661">
              <w:marLeft w:val="0"/>
              <w:marRight w:val="0"/>
              <w:marTop w:val="0"/>
              <w:marBottom w:val="0"/>
              <w:divBdr>
                <w:top w:val="none" w:sz="0" w:space="0" w:color="auto"/>
                <w:left w:val="none" w:sz="0" w:space="0" w:color="auto"/>
                <w:bottom w:val="none" w:sz="0" w:space="0" w:color="auto"/>
                <w:right w:val="none" w:sz="0" w:space="0" w:color="auto"/>
              </w:divBdr>
            </w:div>
          </w:divsChild>
        </w:div>
        <w:div w:id="1105073404">
          <w:marLeft w:val="0"/>
          <w:marRight w:val="0"/>
          <w:marTop w:val="0"/>
          <w:marBottom w:val="0"/>
          <w:divBdr>
            <w:top w:val="none" w:sz="0" w:space="0" w:color="auto"/>
            <w:left w:val="none" w:sz="0" w:space="0" w:color="auto"/>
            <w:bottom w:val="none" w:sz="0" w:space="0" w:color="auto"/>
            <w:right w:val="none" w:sz="0" w:space="0" w:color="auto"/>
          </w:divBdr>
          <w:divsChild>
            <w:div w:id="1845127260">
              <w:marLeft w:val="0"/>
              <w:marRight w:val="0"/>
              <w:marTop w:val="0"/>
              <w:marBottom w:val="0"/>
              <w:divBdr>
                <w:top w:val="none" w:sz="0" w:space="0" w:color="auto"/>
                <w:left w:val="none" w:sz="0" w:space="0" w:color="auto"/>
                <w:bottom w:val="none" w:sz="0" w:space="0" w:color="auto"/>
                <w:right w:val="none" w:sz="0" w:space="0" w:color="auto"/>
              </w:divBdr>
            </w:div>
          </w:divsChild>
        </w:div>
        <w:div w:id="1122572240">
          <w:marLeft w:val="0"/>
          <w:marRight w:val="0"/>
          <w:marTop w:val="300"/>
          <w:marBottom w:val="0"/>
          <w:divBdr>
            <w:top w:val="none" w:sz="0" w:space="0" w:color="auto"/>
            <w:left w:val="none" w:sz="0" w:space="0" w:color="auto"/>
            <w:bottom w:val="none" w:sz="0" w:space="0" w:color="auto"/>
            <w:right w:val="none" w:sz="0" w:space="0" w:color="auto"/>
          </w:divBdr>
          <w:divsChild>
            <w:div w:id="2042629032">
              <w:marLeft w:val="0"/>
              <w:marRight w:val="0"/>
              <w:marTop w:val="0"/>
              <w:marBottom w:val="0"/>
              <w:divBdr>
                <w:top w:val="none" w:sz="0" w:space="0" w:color="auto"/>
                <w:left w:val="none" w:sz="0" w:space="0" w:color="auto"/>
                <w:bottom w:val="none" w:sz="0" w:space="0" w:color="auto"/>
                <w:right w:val="none" w:sz="0" w:space="0" w:color="auto"/>
              </w:divBdr>
              <w:divsChild>
                <w:div w:id="729424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0427099">
          <w:marLeft w:val="0"/>
          <w:marRight w:val="0"/>
          <w:marTop w:val="300"/>
          <w:marBottom w:val="0"/>
          <w:divBdr>
            <w:top w:val="none" w:sz="0" w:space="0" w:color="auto"/>
            <w:left w:val="none" w:sz="0" w:space="0" w:color="auto"/>
            <w:bottom w:val="none" w:sz="0" w:space="0" w:color="auto"/>
            <w:right w:val="none" w:sz="0" w:space="0" w:color="auto"/>
          </w:divBdr>
          <w:divsChild>
            <w:div w:id="62721217">
              <w:marLeft w:val="0"/>
              <w:marRight w:val="0"/>
              <w:marTop w:val="0"/>
              <w:marBottom w:val="0"/>
              <w:divBdr>
                <w:top w:val="none" w:sz="0" w:space="0" w:color="auto"/>
                <w:left w:val="none" w:sz="0" w:space="0" w:color="auto"/>
                <w:bottom w:val="none" w:sz="0" w:space="0" w:color="auto"/>
                <w:right w:val="none" w:sz="0" w:space="0" w:color="auto"/>
              </w:divBdr>
              <w:divsChild>
                <w:div w:id="49364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635428">
          <w:marLeft w:val="0"/>
          <w:marRight w:val="0"/>
          <w:marTop w:val="0"/>
          <w:marBottom w:val="0"/>
          <w:divBdr>
            <w:top w:val="none" w:sz="0" w:space="0" w:color="auto"/>
            <w:left w:val="none" w:sz="0" w:space="0" w:color="auto"/>
            <w:bottom w:val="none" w:sz="0" w:space="0" w:color="auto"/>
            <w:right w:val="none" w:sz="0" w:space="0" w:color="auto"/>
          </w:divBdr>
        </w:div>
        <w:div w:id="1281456502">
          <w:marLeft w:val="0"/>
          <w:marRight w:val="0"/>
          <w:marTop w:val="0"/>
          <w:marBottom w:val="0"/>
          <w:divBdr>
            <w:top w:val="none" w:sz="0" w:space="0" w:color="auto"/>
            <w:left w:val="none" w:sz="0" w:space="0" w:color="auto"/>
            <w:bottom w:val="none" w:sz="0" w:space="0" w:color="auto"/>
            <w:right w:val="none" w:sz="0" w:space="0" w:color="auto"/>
          </w:divBdr>
        </w:div>
        <w:div w:id="1560632469">
          <w:marLeft w:val="0"/>
          <w:marRight w:val="0"/>
          <w:marTop w:val="0"/>
          <w:marBottom w:val="0"/>
          <w:divBdr>
            <w:top w:val="none" w:sz="0" w:space="0" w:color="auto"/>
            <w:left w:val="none" w:sz="0" w:space="0" w:color="auto"/>
            <w:bottom w:val="none" w:sz="0" w:space="0" w:color="auto"/>
            <w:right w:val="none" w:sz="0" w:space="0" w:color="auto"/>
          </w:divBdr>
          <w:divsChild>
            <w:div w:id="1832216769">
              <w:marLeft w:val="0"/>
              <w:marRight w:val="0"/>
              <w:marTop w:val="0"/>
              <w:marBottom w:val="0"/>
              <w:divBdr>
                <w:top w:val="none" w:sz="0" w:space="0" w:color="auto"/>
                <w:left w:val="none" w:sz="0" w:space="0" w:color="auto"/>
                <w:bottom w:val="none" w:sz="0" w:space="0" w:color="auto"/>
                <w:right w:val="none" w:sz="0" w:space="0" w:color="auto"/>
              </w:divBdr>
            </w:div>
          </w:divsChild>
        </w:div>
        <w:div w:id="1983920216">
          <w:marLeft w:val="0"/>
          <w:marRight w:val="0"/>
          <w:marTop w:val="0"/>
          <w:marBottom w:val="0"/>
          <w:divBdr>
            <w:top w:val="none" w:sz="0" w:space="0" w:color="auto"/>
            <w:left w:val="none" w:sz="0" w:space="0" w:color="auto"/>
            <w:bottom w:val="none" w:sz="0" w:space="0" w:color="auto"/>
            <w:right w:val="none" w:sz="0" w:space="0" w:color="auto"/>
          </w:divBdr>
        </w:div>
      </w:divsChild>
    </w:div>
    <w:div w:id="1089427649">
      <w:bodyDiv w:val="1"/>
      <w:marLeft w:val="0"/>
      <w:marRight w:val="0"/>
      <w:marTop w:val="0"/>
      <w:marBottom w:val="0"/>
      <w:divBdr>
        <w:top w:val="none" w:sz="0" w:space="0" w:color="auto"/>
        <w:left w:val="none" w:sz="0" w:space="0" w:color="auto"/>
        <w:bottom w:val="none" w:sz="0" w:space="0" w:color="auto"/>
        <w:right w:val="none" w:sz="0" w:space="0" w:color="auto"/>
      </w:divBdr>
      <w:divsChild>
        <w:div w:id="45759246">
          <w:marLeft w:val="0"/>
          <w:marRight w:val="0"/>
          <w:marTop w:val="0"/>
          <w:marBottom w:val="0"/>
          <w:divBdr>
            <w:top w:val="none" w:sz="0" w:space="0" w:color="auto"/>
            <w:left w:val="none" w:sz="0" w:space="0" w:color="auto"/>
            <w:bottom w:val="none" w:sz="0" w:space="0" w:color="auto"/>
            <w:right w:val="none" w:sz="0" w:space="0" w:color="auto"/>
          </w:divBdr>
          <w:divsChild>
            <w:div w:id="1628004052">
              <w:marLeft w:val="0"/>
              <w:marRight w:val="0"/>
              <w:marTop w:val="0"/>
              <w:marBottom w:val="0"/>
              <w:divBdr>
                <w:top w:val="none" w:sz="0" w:space="0" w:color="auto"/>
                <w:left w:val="none" w:sz="0" w:space="0" w:color="auto"/>
                <w:bottom w:val="none" w:sz="0" w:space="0" w:color="auto"/>
                <w:right w:val="none" w:sz="0" w:space="0" w:color="auto"/>
              </w:divBdr>
            </w:div>
          </w:divsChild>
        </w:div>
        <w:div w:id="73401500">
          <w:marLeft w:val="0"/>
          <w:marRight w:val="0"/>
          <w:marTop w:val="0"/>
          <w:marBottom w:val="0"/>
          <w:divBdr>
            <w:top w:val="none" w:sz="0" w:space="0" w:color="auto"/>
            <w:left w:val="none" w:sz="0" w:space="0" w:color="auto"/>
            <w:bottom w:val="none" w:sz="0" w:space="0" w:color="auto"/>
            <w:right w:val="none" w:sz="0" w:space="0" w:color="auto"/>
          </w:divBdr>
          <w:divsChild>
            <w:div w:id="676421652">
              <w:marLeft w:val="0"/>
              <w:marRight w:val="0"/>
              <w:marTop w:val="0"/>
              <w:marBottom w:val="0"/>
              <w:divBdr>
                <w:top w:val="none" w:sz="0" w:space="0" w:color="auto"/>
                <w:left w:val="none" w:sz="0" w:space="0" w:color="auto"/>
                <w:bottom w:val="none" w:sz="0" w:space="0" w:color="auto"/>
                <w:right w:val="none" w:sz="0" w:space="0" w:color="auto"/>
              </w:divBdr>
            </w:div>
          </w:divsChild>
        </w:div>
        <w:div w:id="283461796">
          <w:marLeft w:val="0"/>
          <w:marRight w:val="0"/>
          <w:marTop w:val="0"/>
          <w:marBottom w:val="0"/>
          <w:divBdr>
            <w:top w:val="none" w:sz="0" w:space="0" w:color="auto"/>
            <w:left w:val="none" w:sz="0" w:space="0" w:color="auto"/>
            <w:bottom w:val="none" w:sz="0" w:space="0" w:color="auto"/>
            <w:right w:val="none" w:sz="0" w:space="0" w:color="auto"/>
          </w:divBdr>
          <w:divsChild>
            <w:div w:id="1014915820">
              <w:marLeft w:val="0"/>
              <w:marRight w:val="0"/>
              <w:marTop w:val="0"/>
              <w:marBottom w:val="0"/>
              <w:divBdr>
                <w:top w:val="none" w:sz="0" w:space="0" w:color="auto"/>
                <w:left w:val="none" w:sz="0" w:space="0" w:color="auto"/>
                <w:bottom w:val="none" w:sz="0" w:space="0" w:color="auto"/>
                <w:right w:val="none" w:sz="0" w:space="0" w:color="auto"/>
              </w:divBdr>
            </w:div>
          </w:divsChild>
        </w:div>
        <w:div w:id="540827731">
          <w:marLeft w:val="0"/>
          <w:marRight w:val="0"/>
          <w:marTop w:val="0"/>
          <w:marBottom w:val="0"/>
          <w:divBdr>
            <w:top w:val="none" w:sz="0" w:space="0" w:color="auto"/>
            <w:left w:val="none" w:sz="0" w:space="0" w:color="auto"/>
            <w:bottom w:val="none" w:sz="0" w:space="0" w:color="auto"/>
            <w:right w:val="none" w:sz="0" w:space="0" w:color="auto"/>
          </w:divBdr>
        </w:div>
        <w:div w:id="598022176">
          <w:marLeft w:val="0"/>
          <w:marRight w:val="0"/>
          <w:marTop w:val="300"/>
          <w:marBottom w:val="0"/>
          <w:divBdr>
            <w:top w:val="none" w:sz="0" w:space="0" w:color="auto"/>
            <w:left w:val="none" w:sz="0" w:space="0" w:color="auto"/>
            <w:bottom w:val="none" w:sz="0" w:space="0" w:color="auto"/>
            <w:right w:val="none" w:sz="0" w:space="0" w:color="auto"/>
          </w:divBdr>
          <w:divsChild>
            <w:div w:id="1802382950">
              <w:marLeft w:val="0"/>
              <w:marRight w:val="0"/>
              <w:marTop w:val="0"/>
              <w:marBottom w:val="0"/>
              <w:divBdr>
                <w:top w:val="none" w:sz="0" w:space="0" w:color="auto"/>
                <w:left w:val="none" w:sz="0" w:space="0" w:color="auto"/>
                <w:bottom w:val="none" w:sz="0" w:space="0" w:color="auto"/>
                <w:right w:val="none" w:sz="0" w:space="0" w:color="auto"/>
              </w:divBdr>
              <w:divsChild>
                <w:div w:id="924920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654864">
          <w:marLeft w:val="0"/>
          <w:marRight w:val="0"/>
          <w:marTop w:val="0"/>
          <w:marBottom w:val="0"/>
          <w:divBdr>
            <w:top w:val="none" w:sz="0" w:space="0" w:color="auto"/>
            <w:left w:val="none" w:sz="0" w:space="0" w:color="auto"/>
            <w:bottom w:val="none" w:sz="0" w:space="0" w:color="auto"/>
            <w:right w:val="none" w:sz="0" w:space="0" w:color="auto"/>
          </w:divBdr>
          <w:divsChild>
            <w:div w:id="1614165690">
              <w:marLeft w:val="0"/>
              <w:marRight w:val="0"/>
              <w:marTop w:val="0"/>
              <w:marBottom w:val="0"/>
              <w:divBdr>
                <w:top w:val="none" w:sz="0" w:space="0" w:color="auto"/>
                <w:left w:val="none" w:sz="0" w:space="0" w:color="auto"/>
                <w:bottom w:val="none" w:sz="0" w:space="0" w:color="auto"/>
                <w:right w:val="none" w:sz="0" w:space="0" w:color="auto"/>
              </w:divBdr>
            </w:div>
          </w:divsChild>
        </w:div>
        <w:div w:id="783231564">
          <w:marLeft w:val="0"/>
          <w:marRight w:val="0"/>
          <w:marTop w:val="0"/>
          <w:marBottom w:val="0"/>
          <w:divBdr>
            <w:top w:val="none" w:sz="0" w:space="0" w:color="auto"/>
            <w:left w:val="none" w:sz="0" w:space="0" w:color="auto"/>
            <w:bottom w:val="none" w:sz="0" w:space="0" w:color="auto"/>
            <w:right w:val="none" w:sz="0" w:space="0" w:color="auto"/>
          </w:divBdr>
        </w:div>
        <w:div w:id="869682429">
          <w:marLeft w:val="0"/>
          <w:marRight w:val="0"/>
          <w:marTop w:val="0"/>
          <w:marBottom w:val="0"/>
          <w:divBdr>
            <w:top w:val="none" w:sz="0" w:space="0" w:color="auto"/>
            <w:left w:val="none" w:sz="0" w:space="0" w:color="auto"/>
            <w:bottom w:val="none" w:sz="0" w:space="0" w:color="auto"/>
            <w:right w:val="none" w:sz="0" w:space="0" w:color="auto"/>
          </w:divBdr>
          <w:divsChild>
            <w:div w:id="279190268">
              <w:marLeft w:val="0"/>
              <w:marRight w:val="0"/>
              <w:marTop w:val="0"/>
              <w:marBottom w:val="0"/>
              <w:divBdr>
                <w:top w:val="none" w:sz="0" w:space="0" w:color="auto"/>
                <w:left w:val="none" w:sz="0" w:space="0" w:color="auto"/>
                <w:bottom w:val="none" w:sz="0" w:space="0" w:color="auto"/>
                <w:right w:val="none" w:sz="0" w:space="0" w:color="auto"/>
              </w:divBdr>
            </w:div>
          </w:divsChild>
        </w:div>
        <w:div w:id="932200994">
          <w:marLeft w:val="0"/>
          <w:marRight w:val="0"/>
          <w:marTop w:val="300"/>
          <w:marBottom w:val="0"/>
          <w:divBdr>
            <w:top w:val="none" w:sz="0" w:space="0" w:color="auto"/>
            <w:left w:val="none" w:sz="0" w:space="0" w:color="auto"/>
            <w:bottom w:val="none" w:sz="0" w:space="0" w:color="auto"/>
            <w:right w:val="none" w:sz="0" w:space="0" w:color="auto"/>
          </w:divBdr>
          <w:divsChild>
            <w:div w:id="1076980158">
              <w:marLeft w:val="0"/>
              <w:marRight w:val="0"/>
              <w:marTop w:val="0"/>
              <w:marBottom w:val="0"/>
              <w:divBdr>
                <w:top w:val="none" w:sz="0" w:space="0" w:color="auto"/>
                <w:left w:val="none" w:sz="0" w:space="0" w:color="auto"/>
                <w:bottom w:val="none" w:sz="0" w:space="0" w:color="auto"/>
                <w:right w:val="none" w:sz="0" w:space="0" w:color="auto"/>
              </w:divBdr>
              <w:divsChild>
                <w:div w:id="942152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253294">
          <w:marLeft w:val="0"/>
          <w:marRight w:val="0"/>
          <w:marTop w:val="0"/>
          <w:marBottom w:val="0"/>
          <w:divBdr>
            <w:top w:val="none" w:sz="0" w:space="0" w:color="auto"/>
            <w:left w:val="none" w:sz="0" w:space="0" w:color="auto"/>
            <w:bottom w:val="none" w:sz="0" w:space="0" w:color="auto"/>
            <w:right w:val="none" w:sz="0" w:space="0" w:color="auto"/>
          </w:divBdr>
          <w:divsChild>
            <w:div w:id="1776748956">
              <w:marLeft w:val="0"/>
              <w:marRight w:val="0"/>
              <w:marTop w:val="0"/>
              <w:marBottom w:val="0"/>
              <w:divBdr>
                <w:top w:val="none" w:sz="0" w:space="0" w:color="auto"/>
                <w:left w:val="none" w:sz="0" w:space="0" w:color="auto"/>
                <w:bottom w:val="none" w:sz="0" w:space="0" w:color="auto"/>
                <w:right w:val="none" w:sz="0" w:space="0" w:color="auto"/>
              </w:divBdr>
            </w:div>
          </w:divsChild>
        </w:div>
        <w:div w:id="1237278606">
          <w:marLeft w:val="0"/>
          <w:marRight w:val="0"/>
          <w:marTop w:val="0"/>
          <w:marBottom w:val="0"/>
          <w:divBdr>
            <w:top w:val="none" w:sz="0" w:space="0" w:color="auto"/>
            <w:left w:val="none" w:sz="0" w:space="0" w:color="auto"/>
            <w:bottom w:val="none" w:sz="0" w:space="0" w:color="auto"/>
            <w:right w:val="none" w:sz="0" w:space="0" w:color="auto"/>
          </w:divBdr>
        </w:div>
        <w:div w:id="1242256988">
          <w:marLeft w:val="0"/>
          <w:marRight w:val="0"/>
          <w:marTop w:val="300"/>
          <w:marBottom w:val="0"/>
          <w:divBdr>
            <w:top w:val="none" w:sz="0" w:space="0" w:color="auto"/>
            <w:left w:val="none" w:sz="0" w:space="0" w:color="auto"/>
            <w:bottom w:val="none" w:sz="0" w:space="0" w:color="auto"/>
            <w:right w:val="none" w:sz="0" w:space="0" w:color="auto"/>
          </w:divBdr>
          <w:divsChild>
            <w:div w:id="317609451">
              <w:marLeft w:val="0"/>
              <w:marRight w:val="0"/>
              <w:marTop w:val="0"/>
              <w:marBottom w:val="0"/>
              <w:divBdr>
                <w:top w:val="none" w:sz="0" w:space="0" w:color="auto"/>
                <w:left w:val="none" w:sz="0" w:space="0" w:color="auto"/>
                <w:bottom w:val="none" w:sz="0" w:space="0" w:color="auto"/>
                <w:right w:val="none" w:sz="0" w:space="0" w:color="auto"/>
              </w:divBdr>
              <w:divsChild>
                <w:div w:id="287664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134853">
          <w:marLeft w:val="0"/>
          <w:marRight w:val="0"/>
          <w:marTop w:val="0"/>
          <w:marBottom w:val="0"/>
          <w:divBdr>
            <w:top w:val="none" w:sz="0" w:space="0" w:color="auto"/>
            <w:left w:val="none" w:sz="0" w:space="0" w:color="auto"/>
            <w:bottom w:val="none" w:sz="0" w:space="0" w:color="auto"/>
            <w:right w:val="none" w:sz="0" w:space="0" w:color="auto"/>
          </w:divBdr>
        </w:div>
        <w:div w:id="1526406763">
          <w:marLeft w:val="0"/>
          <w:marRight w:val="0"/>
          <w:marTop w:val="0"/>
          <w:marBottom w:val="0"/>
          <w:divBdr>
            <w:top w:val="none" w:sz="0" w:space="0" w:color="auto"/>
            <w:left w:val="none" w:sz="0" w:space="0" w:color="auto"/>
            <w:bottom w:val="none" w:sz="0" w:space="0" w:color="auto"/>
            <w:right w:val="none" w:sz="0" w:space="0" w:color="auto"/>
          </w:divBdr>
        </w:div>
        <w:div w:id="1606305912">
          <w:marLeft w:val="0"/>
          <w:marRight w:val="0"/>
          <w:marTop w:val="0"/>
          <w:marBottom w:val="0"/>
          <w:divBdr>
            <w:top w:val="none" w:sz="0" w:space="0" w:color="auto"/>
            <w:left w:val="none" w:sz="0" w:space="0" w:color="auto"/>
            <w:bottom w:val="none" w:sz="0" w:space="0" w:color="auto"/>
            <w:right w:val="none" w:sz="0" w:space="0" w:color="auto"/>
          </w:divBdr>
        </w:div>
        <w:div w:id="1767261541">
          <w:marLeft w:val="0"/>
          <w:marRight w:val="0"/>
          <w:marTop w:val="300"/>
          <w:marBottom w:val="0"/>
          <w:divBdr>
            <w:top w:val="none" w:sz="0" w:space="0" w:color="auto"/>
            <w:left w:val="none" w:sz="0" w:space="0" w:color="auto"/>
            <w:bottom w:val="none" w:sz="0" w:space="0" w:color="auto"/>
            <w:right w:val="none" w:sz="0" w:space="0" w:color="auto"/>
          </w:divBdr>
          <w:divsChild>
            <w:div w:id="1207251714">
              <w:marLeft w:val="0"/>
              <w:marRight w:val="0"/>
              <w:marTop w:val="0"/>
              <w:marBottom w:val="0"/>
              <w:divBdr>
                <w:top w:val="none" w:sz="0" w:space="0" w:color="auto"/>
                <w:left w:val="none" w:sz="0" w:space="0" w:color="auto"/>
                <w:bottom w:val="none" w:sz="0" w:space="0" w:color="auto"/>
                <w:right w:val="none" w:sz="0" w:space="0" w:color="auto"/>
              </w:divBdr>
              <w:divsChild>
                <w:div w:id="634605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575643">
          <w:marLeft w:val="0"/>
          <w:marRight w:val="0"/>
          <w:marTop w:val="0"/>
          <w:marBottom w:val="0"/>
          <w:divBdr>
            <w:top w:val="none" w:sz="0" w:space="0" w:color="auto"/>
            <w:left w:val="none" w:sz="0" w:space="0" w:color="auto"/>
            <w:bottom w:val="none" w:sz="0" w:space="0" w:color="auto"/>
            <w:right w:val="none" w:sz="0" w:space="0" w:color="auto"/>
          </w:divBdr>
        </w:div>
        <w:div w:id="2098013724">
          <w:marLeft w:val="0"/>
          <w:marRight w:val="0"/>
          <w:marTop w:val="0"/>
          <w:marBottom w:val="0"/>
          <w:divBdr>
            <w:top w:val="none" w:sz="0" w:space="0" w:color="auto"/>
            <w:left w:val="none" w:sz="0" w:space="0" w:color="auto"/>
            <w:bottom w:val="none" w:sz="0" w:space="0" w:color="auto"/>
            <w:right w:val="none" w:sz="0" w:space="0" w:color="auto"/>
          </w:divBdr>
          <w:divsChild>
            <w:div w:id="1359548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9617477">
      <w:bodyDiv w:val="1"/>
      <w:marLeft w:val="0"/>
      <w:marRight w:val="0"/>
      <w:marTop w:val="0"/>
      <w:marBottom w:val="0"/>
      <w:divBdr>
        <w:top w:val="none" w:sz="0" w:space="0" w:color="auto"/>
        <w:left w:val="none" w:sz="0" w:space="0" w:color="auto"/>
        <w:bottom w:val="none" w:sz="0" w:space="0" w:color="auto"/>
        <w:right w:val="none" w:sz="0" w:space="0" w:color="auto"/>
      </w:divBdr>
      <w:divsChild>
        <w:div w:id="45420385">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27282170">
          <w:marLeft w:val="0"/>
          <w:marRight w:val="0"/>
          <w:marTop w:val="300"/>
          <w:marBottom w:val="0"/>
          <w:divBdr>
            <w:top w:val="none" w:sz="0" w:space="0" w:color="auto"/>
            <w:left w:val="none" w:sz="0" w:space="0" w:color="auto"/>
            <w:bottom w:val="none" w:sz="0" w:space="0" w:color="auto"/>
            <w:right w:val="none" w:sz="0" w:space="0" w:color="auto"/>
          </w:divBdr>
          <w:divsChild>
            <w:div w:id="1211724398">
              <w:marLeft w:val="0"/>
              <w:marRight w:val="0"/>
              <w:marTop w:val="0"/>
              <w:marBottom w:val="0"/>
              <w:divBdr>
                <w:top w:val="none" w:sz="0" w:space="0" w:color="auto"/>
                <w:left w:val="none" w:sz="0" w:space="0" w:color="auto"/>
                <w:bottom w:val="none" w:sz="0" w:space="0" w:color="auto"/>
                <w:right w:val="none" w:sz="0" w:space="0" w:color="auto"/>
              </w:divBdr>
              <w:divsChild>
                <w:div w:id="1527256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485995">
          <w:marLeft w:val="0"/>
          <w:marRight w:val="0"/>
          <w:marTop w:val="0"/>
          <w:marBottom w:val="0"/>
          <w:divBdr>
            <w:top w:val="none" w:sz="0" w:space="0" w:color="auto"/>
            <w:left w:val="none" w:sz="0" w:space="0" w:color="auto"/>
            <w:bottom w:val="none" w:sz="0" w:space="0" w:color="auto"/>
            <w:right w:val="none" w:sz="0" w:space="0" w:color="auto"/>
          </w:divBdr>
          <w:divsChild>
            <w:div w:id="157579970">
              <w:marLeft w:val="0"/>
              <w:marRight w:val="0"/>
              <w:marTop w:val="0"/>
              <w:marBottom w:val="0"/>
              <w:divBdr>
                <w:top w:val="none" w:sz="0" w:space="0" w:color="auto"/>
                <w:left w:val="none" w:sz="0" w:space="0" w:color="auto"/>
                <w:bottom w:val="none" w:sz="0" w:space="0" w:color="auto"/>
                <w:right w:val="none" w:sz="0" w:space="0" w:color="auto"/>
              </w:divBdr>
            </w:div>
          </w:divsChild>
        </w:div>
        <w:div w:id="672032377">
          <w:marLeft w:val="0"/>
          <w:marRight w:val="0"/>
          <w:marTop w:val="0"/>
          <w:marBottom w:val="0"/>
          <w:divBdr>
            <w:top w:val="none" w:sz="0" w:space="0" w:color="auto"/>
            <w:left w:val="none" w:sz="0" w:space="0" w:color="auto"/>
            <w:bottom w:val="none" w:sz="0" w:space="0" w:color="auto"/>
            <w:right w:val="none" w:sz="0" w:space="0" w:color="auto"/>
          </w:divBdr>
          <w:divsChild>
            <w:div w:id="29767218">
              <w:marLeft w:val="0"/>
              <w:marRight w:val="0"/>
              <w:marTop w:val="0"/>
              <w:marBottom w:val="0"/>
              <w:divBdr>
                <w:top w:val="none" w:sz="0" w:space="0" w:color="auto"/>
                <w:left w:val="none" w:sz="0" w:space="0" w:color="auto"/>
                <w:bottom w:val="none" w:sz="0" w:space="0" w:color="auto"/>
                <w:right w:val="none" w:sz="0" w:space="0" w:color="auto"/>
              </w:divBdr>
            </w:div>
          </w:divsChild>
        </w:div>
        <w:div w:id="802310471">
          <w:marLeft w:val="0"/>
          <w:marRight w:val="0"/>
          <w:marTop w:val="300"/>
          <w:marBottom w:val="0"/>
          <w:divBdr>
            <w:top w:val="none" w:sz="0" w:space="0" w:color="auto"/>
            <w:left w:val="none" w:sz="0" w:space="0" w:color="auto"/>
            <w:bottom w:val="none" w:sz="0" w:space="0" w:color="auto"/>
            <w:right w:val="none" w:sz="0" w:space="0" w:color="auto"/>
          </w:divBdr>
          <w:divsChild>
            <w:div w:id="720785782">
              <w:marLeft w:val="0"/>
              <w:marRight w:val="0"/>
              <w:marTop w:val="0"/>
              <w:marBottom w:val="0"/>
              <w:divBdr>
                <w:top w:val="none" w:sz="0" w:space="0" w:color="auto"/>
                <w:left w:val="none" w:sz="0" w:space="0" w:color="auto"/>
                <w:bottom w:val="none" w:sz="0" w:space="0" w:color="auto"/>
                <w:right w:val="none" w:sz="0" w:space="0" w:color="auto"/>
              </w:divBdr>
              <w:divsChild>
                <w:div w:id="2142262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090650">
          <w:marLeft w:val="0"/>
          <w:marRight w:val="0"/>
          <w:marTop w:val="0"/>
          <w:marBottom w:val="0"/>
          <w:divBdr>
            <w:top w:val="none" w:sz="0" w:space="0" w:color="auto"/>
            <w:left w:val="none" w:sz="0" w:space="0" w:color="auto"/>
            <w:bottom w:val="none" w:sz="0" w:space="0" w:color="auto"/>
            <w:right w:val="none" w:sz="0" w:space="0" w:color="auto"/>
          </w:divBdr>
          <w:divsChild>
            <w:div w:id="1461145033">
              <w:marLeft w:val="0"/>
              <w:marRight w:val="0"/>
              <w:marTop w:val="0"/>
              <w:marBottom w:val="0"/>
              <w:divBdr>
                <w:top w:val="none" w:sz="0" w:space="0" w:color="auto"/>
                <w:left w:val="none" w:sz="0" w:space="0" w:color="auto"/>
                <w:bottom w:val="none" w:sz="0" w:space="0" w:color="auto"/>
                <w:right w:val="none" w:sz="0" w:space="0" w:color="auto"/>
              </w:divBdr>
            </w:div>
          </w:divsChild>
        </w:div>
        <w:div w:id="1086262867">
          <w:marLeft w:val="0"/>
          <w:marRight w:val="0"/>
          <w:marTop w:val="0"/>
          <w:marBottom w:val="0"/>
          <w:divBdr>
            <w:top w:val="none" w:sz="0" w:space="0" w:color="auto"/>
            <w:left w:val="none" w:sz="0" w:space="0" w:color="auto"/>
            <w:bottom w:val="none" w:sz="0" w:space="0" w:color="auto"/>
            <w:right w:val="none" w:sz="0" w:space="0" w:color="auto"/>
          </w:divBdr>
          <w:divsChild>
            <w:div w:id="1474833102">
              <w:marLeft w:val="0"/>
              <w:marRight w:val="0"/>
              <w:marTop w:val="0"/>
              <w:marBottom w:val="0"/>
              <w:divBdr>
                <w:top w:val="none" w:sz="0" w:space="0" w:color="auto"/>
                <w:left w:val="none" w:sz="0" w:space="0" w:color="auto"/>
                <w:bottom w:val="none" w:sz="0" w:space="0" w:color="auto"/>
                <w:right w:val="none" w:sz="0" w:space="0" w:color="auto"/>
              </w:divBdr>
            </w:div>
          </w:divsChild>
        </w:div>
        <w:div w:id="1098598258">
          <w:marLeft w:val="0"/>
          <w:marRight w:val="0"/>
          <w:marTop w:val="0"/>
          <w:marBottom w:val="0"/>
          <w:divBdr>
            <w:top w:val="none" w:sz="0" w:space="0" w:color="auto"/>
            <w:left w:val="none" w:sz="0" w:space="0" w:color="auto"/>
            <w:bottom w:val="none" w:sz="0" w:space="0" w:color="auto"/>
            <w:right w:val="none" w:sz="0" w:space="0" w:color="auto"/>
          </w:divBdr>
        </w:div>
        <w:div w:id="1245914250">
          <w:marLeft w:val="0"/>
          <w:marRight w:val="0"/>
          <w:marTop w:val="300"/>
          <w:marBottom w:val="0"/>
          <w:divBdr>
            <w:top w:val="none" w:sz="0" w:space="0" w:color="auto"/>
            <w:left w:val="none" w:sz="0" w:space="0" w:color="auto"/>
            <w:bottom w:val="none" w:sz="0" w:space="0" w:color="auto"/>
            <w:right w:val="none" w:sz="0" w:space="0" w:color="auto"/>
          </w:divBdr>
          <w:divsChild>
            <w:div w:id="331379225">
              <w:marLeft w:val="0"/>
              <w:marRight w:val="0"/>
              <w:marTop w:val="0"/>
              <w:marBottom w:val="0"/>
              <w:divBdr>
                <w:top w:val="none" w:sz="0" w:space="0" w:color="auto"/>
                <w:left w:val="none" w:sz="0" w:space="0" w:color="auto"/>
                <w:bottom w:val="none" w:sz="0" w:space="0" w:color="auto"/>
                <w:right w:val="none" w:sz="0" w:space="0" w:color="auto"/>
              </w:divBdr>
              <w:divsChild>
                <w:div w:id="819035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518148">
          <w:marLeft w:val="0"/>
          <w:marRight w:val="0"/>
          <w:marTop w:val="0"/>
          <w:marBottom w:val="0"/>
          <w:divBdr>
            <w:top w:val="none" w:sz="0" w:space="0" w:color="auto"/>
            <w:left w:val="none" w:sz="0" w:space="0" w:color="auto"/>
            <w:bottom w:val="none" w:sz="0" w:space="0" w:color="auto"/>
            <w:right w:val="none" w:sz="0" w:space="0" w:color="auto"/>
          </w:divBdr>
        </w:div>
        <w:div w:id="1860463389">
          <w:marLeft w:val="0"/>
          <w:marRight w:val="0"/>
          <w:marTop w:val="0"/>
          <w:marBottom w:val="0"/>
          <w:divBdr>
            <w:top w:val="none" w:sz="0" w:space="0" w:color="auto"/>
            <w:left w:val="none" w:sz="0" w:space="0" w:color="auto"/>
            <w:bottom w:val="none" w:sz="0" w:space="0" w:color="auto"/>
            <w:right w:val="none" w:sz="0" w:space="0" w:color="auto"/>
          </w:divBdr>
        </w:div>
        <w:div w:id="1895850850">
          <w:marLeft w:val="0"/>
          <w:marRight w:val="0"/>
          <w:marTop w:val="0"/>
          <w:marBottom w:val="0"/>
          <w:divBdr>
            <w:top w:val="none" w:sz="0" w:space="0" w:color="auto"/>
            <w:left w:val="none" w:sz="0" w:space="0" w:color="auto"/>
            <w:bottom w:val="none" w:sz="0" w:space="0" w:color="auto"/>
            <w:right w:val="none" w:sz="0" w:space="0" w:color="auto"/>
          </w:divBdr>
          <w:divsChild>
            <w:div w:id="1109744212">
              <w:marLeft w:val="0"/>
              <w:marRight w:val="0"/>
              <w:marTop w:val="0"/>
              <w:marBottom w:val="0"/>
              <w:divBdr>
                <w:top w:val="none" w:sz="0" w:space="0" w:color="auto"/>
                <w:left w:val="none" w:sz="0" w:space="0" w:color="auto"/>
                <w:bottom w:val="none" w:sz="0" w:space="0" w:color="auto"/>
                <w:right w:val="none" w:sz="0" w:space="0" w:color="auto"/>
              </w:divBdr>
            </w:div>
          </w:divsChild>
        </w:div>
        <w:div w:id="1953239978">
          <w:marLeft w:val="0"/>
          <w:marRight w:val="0"/>
          <w:marTop w:val="300"/>
          <w:marBottom w:val="0"/>
          <w:divBdr>
            <w:top w:val="none" w:sz="0" w:space="0" w:color="auto"/>
            <w:left w:val="none" w:sz="0" w:space="0" w:color="auto"/>
            <w:bottom w:val="none" w:sz="0" w:space="0" w:color="auto"/>
            <w:right w:val="none" w:sz="0" w:space="0" w:color="auto"/>
          </w:divBdr>
          <w:divsChild>
            <w:div w:id="280067204">
              <w:marLeft w:val="0"/>
              <w:marRight w:val="0"/>
              <w:marTop w:val="0"/>
              <w:marBottom w:val="0"/>
              <w:divBdr>
                <w:top w:val="none" w:sz="0" w:space="0" w:color="auto"/>
                <w:left w:val="none" w:sz="0" w:space="0" w:color="auto"/>
                <w:bottom w:val="none" w:sz="0" w:space="0" w:color="auto"/>
                <w:right w:val="none" w:sz="0" w:space="0" w:color="auto"/>
              </w:divBdr>
              <w:divsChild>
                <w:div w:id="1138843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732813">
          <w:marLeft w:val="0"/>
          <w:marRight w:val="0"/>
          <w:marTop w:val="0"/>
          <w:marBottom w:val="0"/>
          <w:divBdr>
            <w:top w:val="none" w:sz="0" w:space="0" w:color="auto"/>
            <w:left w:val="none" w:sz="0" w:space="0" w:color="auto"/>
            <w:bottom w:val="none" w:sz="0" w:space="0" w:color="auto"/>
            <w:right w:val="none" w:sz="0" w:space="0" w:color="auto"/>
          </w:divBdr>
          <w:divsChild>
            <w:div w:id="1804301243">
              <w:marLeft w:val="0"/>
              <w:marRight w:val="0"/>
              <w:marTop w:val="0"/>
              <w:marBottom w:val="0"/>
              <w:divBdr>
                <w:top w:val="none" w:sz="0" w:space="0" w:color="auto"/>
                <w:left w:val="none" w:sz="0" w:space="0" w:color="auto"/>
                <w:bottom w:val="none" w:sz="0" w:space="0" w:color="auto"/>
                <w:right w:val="none" w:sz="0" w:space="0" w:color="auto"/>
              </w:divBdr>
            </w:div>
          </w:divsChild>
        </w:div>
        <w:div w:id="2018382808">
          <w:marLeft w:val="0"/>
          <w:marRight w:val="0"/>
          <w:marTop w:val="0"/>
          <w:marBottom w:val="0"/>
          <w:divBdr>
            <w:top w:val="none" w:sz="0" w:space="0" w:color="auto"/>
            <w:left w:val="none" w:sz="0" w:space="0" w:color="auto"/>
            <w:bottom w:val="none" w:sz="0" w:space="0" w:color="auto"/>
            <w:right w:val="none" w:sz="0" w:space="0" w:color="auto"/>
          </w:divBdr>
        </w:div>
        <w:div w:id="2078554897">
          <w:marLeft w:val="0"/>
          <w:marRight w:val="0"/>
          <w:marTop w:val="0"/>
          <w:marBottom w:val="0"/>
          <w:divBdr>
            <w:top w:val="none" w:sz="0" w:space="0" w:color="auto"/>
            <w:left w:val="none" w:sz="0" w:space="0" w:color="auto"/>
            <w:bottom w:val="none" w:sz="0" w:space="0" w:color="auto"/>
            <w:right w:val="none" w:sz="0" w:space="0" w:color="auto"/>
          </w:divBdr>
        </w:div>
        <w:div w:id="2102868826">
          <w:marLeft w:val="0"/>
          <w:marRight w:val="0"/>
          <w:marTop w:val="0"/>
          <w:marBottom w:val="0"/>
          <w:divBdr>
            <w:top w:val="none" w:sz="0" w:space="0" w:color="auto"/>
            <w:left w:val="none" w:sz="0" w:space="0" w:color="auto"/>
            <w:bottom w:val="none" w:sz="0" w:space="0" w:color="auto"/>
            <w:right w:val="none" w:sz="0" w:space="0" w:color="auto"/>
          </w:divBdr>
        </w:div>
      </w:divsChild>
    </w:div>
    <w:div w:id="1090077391">
      <w:bodyDiv w:val="1"/>
      <w:marLeft w:val="0"/>
      <w:marRight w:val="0"/>
      <w:marTop w:val="0"/>
      <w:marBottom w:val="0"/>
      <w:divBdr>
        <w:top w:val="none" w:sz="0" w:space="0" w:color="auto"/>
        <w:left w:val="none" w:sz="0" w:space="0" w:color="auto"/>
        <w:bottom w:val="none" w:sz="0" w:space="0" w:color="auto"/>
        <w:right w:val="none" w:sz="0" w:space="0" w:color="auto"/>
      </w:divBdr>
      <w:divsChild>
        <w:div w:id="1276669818">
          <w:marLeft w:val="0"/>
          <w:marRight w:val="0"/>
          <w:marTop w:val="0"/>
          <w:marBottom w:val="0"/>
          <w:divBdr>
            <w:top w:val="none" w:sz="0" w:space="0" w:color="auto"/>
            <w:left w:val="none" w:sz="0" w:space="0" w:color="auto"/>
            <w:bottom w:val="none" w:sz="0" w:space="0" w:color="auto"/>
            <w:right w:val="none" w:sz="0" w:space="0" w:color="auto"/>
          </w:divBdr>
        </w:div>
        <w:div w:id="1399863180">
          <w:marLeft w:val="0"/>
          <w:marRight w:val="0"/>
          <w:marTop w:val="0"/>
          <w:marBottom w:val="0"/>
          <w:divBdr>
            <w:top w:val="none" w:sz="0" w:space="0" w:color="auto"/>
            <w:left w:val="none" w:sz="0" w:space="0" w:color="auto"/>
            <w:bottom w:val="none" w:sz="0" w:space="0" w:color="auto"/>
            <w:right w:val="none" w:sz="0" w:space="0" w:color="auto"/>
          </w:divBdr>
          <w:divsChild>
            <w:div w:id="1300723472">
              <w:marLeft w:val="0"/>
              <w:marRight w:val="0"/>
              <w:marTop w:val="0"/>
              <w:marBottom w:val="0"/>
              <w:divBdr>
                <w:top w:val="none" w:sz="0" w:space="0" w:color="auto"/>
                <w:left w:val="none" w:sz="0" w:space="0" w:color="auto"/>
                <w:bottom w:val="none" w:sz="0" w:space="0" w:color="auto"/>
                <w:right w:val="none" w:sz="0" w:space="0" w:color="auto"/>
              </w:divBdr>
            </w:div>
          </w:divsChild>
        </w:div>
        <w:div w:id="181209224">
          <w:marLeft w:val="0"/>
          <w:marRight w:val="0"/>
          <w:marTop w:val="0"/>
          <w:marBottom w:val="0"/>
          <w:divBdr>
            <w:top w:val="none" w:sz="0" w:space="0" w:color="auto"/>
            <w:left w:val="none" w:sz="0" w:space="0" w:color="auto"/>
            <w:bottom w:val="none" w:sz="0" w:space="0" w:color="auto"/>
            <w:right w:val="none" w:sz="0" w:space="0" w:color="auto"/>
          </w:divBdr>
        </w:div>
        <w:div w:id="1185632373">
          <w:marLeft w:val="0"/>
          <w:marRight w:val="0"/>
          <w:marTop w:val="0"/>
          <w:marBottom w:val="0"/>
          <w:divBdr>
            <w:top w:val="none" w:sz="0" w:space="0" w:color="auto"/>
            <w:left w:val="none" w:sz="0" w:space="0" w:color="auto"/>
            <w:bottom w:val="none" w:sz="0" w:space="0" w:color="auto"/>
            <w:right w:val="none" w:sz="0" w:space="0" w:color="auto"/>
          </w:divBdr>
          <w:divsChild>
            <w:div w:id="1260217556">
              <w:marLeft w:val="0"/>
              <w:marRight w:val="0"/>
              <w:marTop w:val="0"/>
              <w:marBottom w:val="0"/>
              <w:divBdr>
                <w:top w:val="none" w:sz="0" w:space="0" w:color="auto"/>
                <w:left w:val="none" w:sz="0" w:space="0" w:color="auto"/>
                <w:bottom w:val="none" w:sz="0" w:space="0" w:color="auto"/>
                <w:right w:val="none" w:sz="0" w:space="0" w:color="auto"/>
              </w:divBdr>
            </w:div>
          </w:divsChild>
        </w:div>
        <w:div w:id="1045594033">
          <w:marLeft w:val="0"/>
          <w:marRight w:val="0"/>
          <w:marTop w:val="0"/>
          <w:marBottom w:val="0"/>
          <w:divBdr>
            <w:top w:val="none" w:sz="0" w:space="0" w:color="auto"/>
            <w:left w:val="none" w:sz="0" w:space="0" w:color="auto"/>
            <w:bottom w:val="none" w:sz="0" w:space="0" w:color="auto"/>
            <w:right w:val="none" w:sz="0" w:space="0" w:color="auto"/>
          </w:divBdr>
        </w:div>
        <w:div w:id="1796682030">
          <w:marLeft w:val="0"/>
          <w:marRight w:val="0"/>
          <w:marTop w:val="0"/>
          <w:marBottom w:val="0"/>
          <w:divBdr>
            <w:top w:val="none" w:sz="0" w:space="0" w:color="auto"/>
            <w:left w:val="none" w:sz="0" w:space="0" w:color="auto"/>
            <w:bottom w:val="none" w:sz="0" w:space="0" w:color="auto"/>
            <w:right w:val="none" w:sz="0" w:space="0" w:color="auto"/>
          </w:divBdr>
          <w:divsChild>
            <w:div w:id="1279683054">
              <w:marLeft w:val="0"/>
              <w:marRight w:val="0"/>
              <w:marTop w:val="0"/>
              <w:marBottom w:val="0"/>
              <w:divBdr>
                <w:top w:val="none" w:sz="0" w:space="0" w:color="auto"/>
                <w:left w:val="none" w:sz="0" w:space="0" w:color="auto"/>
                <w:bottom w:val="none" w:sz="0" w:space="0" w:color="auto"/>
                <w:right w:val="none" w:sz="0" w:space="0" w:color="auto"/>
              </w:divBdr>
            </w:div>
          </w:divsChild>
        </w:div>
        <w:div w:id="1092433784">
          <w:marLeft w:val="0"/>
          <w:marRight w:val="0"/>
          <w:marTop w:val="0"/>
          <w:marBottom w:val="0"/>
          <w:divBdr>
            <w:top w:val="none" w:sz="0" w:space="0" w:color="auto"/>
            <w:left w:val="none" w:sz="0" w:space="0" w:color="auto"/>
            <w:bottom w:val="none" w:sz="0" w:space="0" w:color="auto"/>
            <w:right w:val="none" w:sz="0" w:space="0" w:color="auto"/>
          </w:divBdr>
        </w:div>
        <w:div w:id="1891067027">
          <w:marLeft w:val="0"/>
          <w:marRight w:val="0"/>
          <w:marTop w:val="0"/>
          <w:marBottom w:val="0"/>
          <w:divBdr>
            <w:top w:val="none" w:sz="0" w:space="0" w:color="auto"/>
            <w:left w:val="none" w:sz="0" w:space="0" w:color="auto"/>
            <w:bottom w:val="none" w:sz="0" w:space="0" w:color="auto"/>
            <w:right w:val="none" w:sz="0" w:space="0" w:color="auto"/>
          </w:divBdr>
          <w:divsChild>
            <w:div w:id="316305882">
              <w:marLeft w:val="0"/>
              <w:marRight w:val="0"/>
              <w:marTop w:val="0"/>
              <w:marBottom w:val="0"/>
              <w:divBdr>
                <w:top w:val="none" w:sz="0" w:space="0" w:color="auto"/>
                <w:left w:val="none" w:sz="0" w:space="0" w:color="auto"/>
                <w:bottom w:val="none" w:sz="0" w:space="0" w:color="auto"/>
                <w:right w:val="none" w:sz="0" w:space="0" w:color="auto"/>
              </w:divBdr>
            </w:div>
          </w:divsChild>
        </w:div>
        <w:div w:id="115222401">
          <w:marLeft w:val="0"/>
          <w:marRight w:val="0"/>
          <w:marTop w:val="0"/>
          <w:marBottom w:val="0"/>
          <w:divBdr>
            <w:top w:val="none" w:sz="0" w:space="0" w:color="auto"/>
            <w:left w:val="none" w:sz="0" w:space="0" w:color="auto"/>
            <w:bottom w:val="none" w:sz="0" w:space="0" w:color="auto"/>
            <w:right w:val="none" w:sz="0" w:space="0" w:color="auto"/>
          </w:divBdr>
        </w:div>
        <w:div w:id="703361447">
          <w:marLeft w:val="0"/>
          <w:marRight w:val="0"/>
          <w:marTop w:val="0"/>
          <w:marBottom w:val="0"/>
          <w:divBdr>
            <w:top w:val="none" w:sz="0" w:space="0" w:color="auto"/>
            <w:left w:val="none" w:sz="0" w:space="0" w:color="auto"/>
            <w:bottom w:val="none" w:sz="0" w:space="0" w:color="auto"/>
            <w:right w:val="none" w:sz="0" w:space="0" w:color="auto"/>
          </w:divBdr>
          <w:divsChild>
            <w:div w:id="174541663">
              <w:marLeft w:val="0"/>
              <w:marRight w:val="0"/>
              <w:marTop w:val="0"/>
              <w:marBottom w:val="0"/>
              <w:divBdr>
                <w:top w:val="none" w:sz="0" w:space="0" w:color="auto"/>
                <w:left w:val="none" w:sz="0" w:space="0" w:color="auto"/>
                <w:bottom w:val="none" w:sz="0" w:space="0" w:color="auto"/>
                <w:right w:val="none" w:sz="0" w:space="0" w:color="auto"/>
              </w:divBdr>
            </w:div>
          </w:divsChild>
        </w:div>
        <w:div w:id="742726555">
          <w:marLeft w:val="0"/>
          <w:marRight w:val="0"/>
          <w:marTop w:val="0"/>
          <w:marBottom w:val="0"/>
          <w:divBdr>
            <w:top w:val="none" w:sz="0" w:space="0" w:color="auto"/>
            <w:left w:val="none" w:sz="0" w:space="0" w:color="auto"/>
            <w:bottom w:val="none" w:sz="0" w:space="0" w:color="auto"/>
            <w:right w:val="none" w:sz="0" w:space="0" w:color="auto"/>
          </w:divBdr>
        </w:div>
        <w:div w:id="534462932">
          <w:marLeft w:val="0"/>
          <w:marRight w:val="0"/>
          <w:marTop w:val="0"/>
          <w:marBottom w:val="0"/>
          <w:divBdr>
            <w:top w:val="none" w:sz="0" w:space="0" w:color="auto"/>
            <w:left w:val="none" w:sz="0" w:space="0" w:color="auto"/>
            <w:bottom w:val="none" w:sz="0" w:space="0" w:color="auto"/>
            <w:right w:val="none" w:sz="0" w:space="0" w:color="auto"/>
          </w:divBdr>
          <w:divsChild>
            <w:div w:id="459223588">
              <w:marLeft w:val="0"/>
              <w:marRight w:val="0"/>
              <w:marTop w:val="0"/>
              <w:marBottom w:val="0"/>
              <w:divBdr>
                <w:top w:val="none" w:sz="0" w:space="0" w:color="auto"/>
                <w:left w:val="none" w:sz="0" w:space="0" w:color="auto"/>
                <w:bottom w:val="none" w:sz="0" w:space="0" w:color="auto"/>
                <w:right w:val="none" w:sz="0" w:space="0" w:color="auto"/>
              </w:divBdr>
            </w:div>
          </w:divsChild>
        </w:div>
        <w:div w:id="2121294751">
          <w:marLeft w:val="0"/>
          <w:marRight w:val="0"/>
          <w:marTop w:val="0"/>
          <w:marBottom w:val="0"/>
          <w:divBdr>
            <w:top w:val="none" w:sz="0" w:space="0" w:color="auto"/>
            <w:left w:val="none" w:sz="0" w:space="0" w:color="auto"/>
            <w:bottom w:val="none" w:sz="0" w:space="0" w:color="auto"/>
            <w:right w:val="none" w:sz="0" w:space="0" w:color="auto"/>
          </w:divBdr>
        </w:div>
        <w:div w:id="2044354614">
          <w:marLeft w:val="0"/>
          <w:marRight w:val="0"/>
          <w:marTop w:val="0"/>
          <w:marBottom w:val="0"/>
          <w:divBdr>
            <w:top w:val="none" w:sz="0" w:space="0" w:color="auto"/>
            <w:left w:val="none" w:sz="0" w:space="0" w:color="auto"/>
            <w:bottom w:val="none" w:sz="0" w:space="0" w:color="auto"/>
            <w:right w:val="none" w:sz="0" w:space="0" w:color="auto"/>
          </w:divBdr>
          <w:divsChild>
            <w:div w:id="1585408888">
              <w:marLeft w:val="0"/>
              <w:marRight w:val="0"/>
              <w:marTop w:val="0"/>
              <w:marBottom w:val="0"/>
              <w:divBdr>
                <w:top w:val="none" w:sz="0" w:space="0" w:color="auto"/>
                <w:left w:val="none" w:sz="0" w:space="0" w:color="auto"/>
                <w:bottom w:val="none" w:sz="0" w:space="0" w:color="auto"/>
                <w:right w:val="none" w:sz="0" w:space="0" w:color="auto"/>
              </w:divBdr>
            </w:div>
          </w:divsChild>
        </w:div>
        <w:div w:id="1034354708">
          <w:marLeft w:val="0"/>
          <w:marRight w:val="0"/>
          <w:marTop w:val="300"/>
          <w:marBottom w:val="0"/>
          <w:divBdr>
            <w:top w:val="none" w:sz="0" w:space="0" w:color="auto"/>
            <w:left w:val="none" w:sz="0" w:space="0" w:color="auto"/>
            <w:bottom w:val="none" w:sz="0" w:space="0" w:color="auto"/>
            <w:right w:val="none" w:sz="0" w:space="0" w:color="auto"/>
          </w:divBdr>
          <w:divsChild>
            <w:div w:id="2003463444">
              <w:marLeft w:val="0"/>
              <w:marRight w:val="0"/>
              <w:marTop w:val="0"/>
              <w:marBottom w:val="0"/>
              <w:divBdr>
                <w:top w:val="none" w:sz="0" w:space="0" w:color="auto"/>
                <w:left w:val="none" w:sz="0" w:space="0" w:color="auto"/>
                <w:bottom w:val="none" w:sz="0" w:space="0" w:color="auto"/>
                <w:right w:val="none" w:sz="0" w:space="0" w:color="auto"/>
              </w:divBdr>
              <w:divsChild>
                <w:div w:id="347372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249561">
          <w:marLeft w:val="0"/>
          <w:marRight w:val="0"/>
          <w:marTop w:val="300"/>
          <w:marBottom w:val="0"/>
          <w:divBdr>
            <w:top w:val="none" w:sz="0" w:space="0" w:color="auto"/>
            <w:left w:val="none" w:sz="0" w:space="0" w:color="auto"/>
            <w:bottom w:val="none" w:sz="0" w:space="0" w:color="auto"/>
            <w:right w:val="none" w:sz="0" w:space="0" w:color="auto"/>
          </w:divBdr>
          <w:divsChild>
            <w:div w:id="1545868904">
              <w:marLeft w:val="0"/>
              <w:marRight w:val="0"/>
              <w:marTop w:val="0"/>
              <w:marBottom w:val="0"/>
              <w:divBdr>
                <w:top w:val="none" w:sz="0" w:space="0" w:color="auto"/>
                <w:left w:val="none" w:sz="0" w:space="0" w:color="auto"/>
                <w:bottom w:val="none" w:sz="0" w:space="0" w:color="auto"/>
                <w:right w:val="none" w:sz="0" w:space="0" w:color="auto"/>
              </w:divBdr>
              <w:divsChild>
                <w:div w:id="427893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415230">
          <w:marLeft w:val="0"/>
          <w:marRight w:val="0"/>
          <w:marTop w:val="300"/>
          <w:marBottom w:val="0"/>
          <w:divBdr>
            <w:top w:val="none" w:sz="0" w:space="0" w:color="auto"/>
            <w:left w:val="none" w:sz="0" w:space="0" w:color="auto"/>
            <w:bottom w:val="none" w:sz="0" w:space="0" w:color="auto"/>
            <w:right w:val="none" w:sz="0" w:space="0" w:color="auto"/>
          </w:divBdr>
          <w:divsChild>
            <w:div w:id="1592007862">
              <w:marLeft w:val="0"/>
              <w:marRight w:val="0"/>
              <w:marTop w:val="0"/>
              <w:marBottom w:val="0"/>
              <w:divBdr>
                <w:top w:val="none" w:sz="0" w:space="0" w:color="auto"/>
                <w:left w:val="none" w:sz="0" w:space="0" w:color="auto"/>
                <w:bottom w:val="none" w:sz="0" w:space="0" w:color="auto"/>
                <w:right w:val="none" w:sz="0" w:space="0" w:color="auto"/>
              </w:divBdr>
              <w:divsChild>
                <w:div w:id="77039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216997">
          <w:marLeft w:val="0"/>
          <w:marRight w:val="0"/>
          <w:marTop w:val="300"/>
          <w:marBottom w:val="0"/>
          <w:divBdr>
            <w:top w:val="none" w:sz="0" w:space="0" w:color="auto"/>
            <w:left w:val="none" w:sz="0" w:space="0" w:color="auto"/>
            <w:bottom w:val="none" w:sz="0" w:space="0" w:color="auto"/>
            <w:right w:val="none" w:sz="0" w:space="0" w:color="auto"/>
          </w:divBdr>
          <w:divsChild>
            <w:div w:id="464002965">
              <w:marLeft w:val="0"/>
              <w:marRight w:val="0"/>
              <w:marTop w:val="0"/>
              <w:marBottom w:val="0"/>
              <w:divBdr>
                <w:top w:val="none" w:sz="0" w:space="0" w:color="auto"/>
                <w:left w:val="none" w:sz="0" w:space="0" w:color="auto"/>
                <w:bottom w:val="none" w:sz="0" w:space="0" w:color="auto"/>
                <w:right w:val="none" w:sz="0" w:space="0" w:color="auto"/>
              </w:divBdr>
              <w:divsChild>
                <w:div w:id="975836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0471264">
      <w:bodyDiv w:val="1"/>
      <w:marLeft w:val="0"/>
      <w:marRight w:val="0"/>
      <w:marTop w:val="0"/>
      <w:marBottom w:val="0"/>
      <w:divBdr>
        <w:top w:val="none" w:sz="0" w:space="0" w:color="auto"/>
        <w:left w:val="none" w:sz="0" w:space="0" w:color="auto"/>
        <w:bottom w:val="none" w:sz="0" w:space="0" w:color="auto"/>
        <w:right w:val="none" w:sz="0" w:space="0" w:color="auto"/>
      </w:divBdr>
      <w:divsChild>
        <w:div w:id="1019350577">
          <w:marLeft w:val="0"/>
          <w:marRight w:val="0"/>
          <w:marTop w:val="0"/>
          <w:marBottom w:val="0"/>
          <w:divBdr>
            <w:top w:val="none" w:sz="0" w:space="0" w:color="auto"/>
            <w:left w:val="none" w:sz="0" w:space="0" w:color="auto"/>
            <w:bottom w:val="none" w:sz="0" w:space="0" w:color="auto"/>
            <w:right w:val="none" w:sz="0" w:space="0" w:color="auto"/>
          </w:divBdr>
        </w:div>
        <w:div w:id="208154015">
          <w:marLeft w:val="0"/>
          <w:marRight w:val="0"/>
          <w:marTop w:val="0"/>
          <w:marBottom w:val="0"/>
          <w:divBdr>
            <w:top w:val="none" w:sz="0" w:space="0" w:color="auto"/>
            <w:left w:val="none" w:sz="0" w:space="0" w:color="auto"/>
            <w:bottom w:val="none" w:sz="0" w:space="0" w:color="auto"/>
            <w:right w:val="none" w:sz="0" w:space="0" w:color="auto"/>
          </w:divBdr>
          <w:divsChild>
            <w:div w:id="152062271">
              <w:marLeft w:val="0"/>
              <w:marRight w:val="0"/>
              <w:marTop w:val="0"/>
              <w:marBottom w:val="0"/>
              <w:divBdr>
                <w:top w:val="none" w:sz="0" w:space="0" w:color="auto"/>
                <w:left w:val="none" w:sz="0" w:space="0" w:color="auto"/>
                <w:bottom w:val="none" w:sz="0" w:space="0" w:color="auto"/>
                <w:right w:val="none" w:sz="0" w:space="0" w:color="auto"/>
              </w:divBdr>
            </w:div>
          </w:divsChild>
        </w:div>
        <w:div w:id="990670999">
          <w:marLeft w:val="0"/>
          <w:marRight w:val="0"/>
          <w:marTop w:val="0"/>
          <w:marBottom w:val="0"/>
          <w:divBdr>
            <w:top w:val="none" w:sz="0" w:space="0" w:color="auto"/>
            <w:left w:val="none" w:sz="0" w:space="0" w:color="auto"/>
            <w:bottom w:val="none" w:sz="0" w:space="0" w:color="auto"/>
            <w:right w:val="none" w:sz="0" w:space="0" w:color="auto"/>
          </w:divBdr>
        </w:div>
        <w:div w:id="1209099737">
          <w:marLeft w:val="0"/>
          <w:marRight w:val="0"/>
          <w:marTop w:val="0"/>
          <w:marBottom w:val="0"/>
          <w:divBdr>
            <w:top w:val="none" w:sz="0" w:space="0" w:color="auto"/>
            <w:left w:val="none" w:sz="0" w:space="0" w:color="auto"/>
            <w:bottom w:val="none" w:sz="0" w:space="0" w:color="auto"/>
            <w:right w:val="none" w:sz="0" w:space="0" w:color="auto"/>
          </w:divBdr>
          <w:divsChild>
            <w:div w:id="1882858577">
              <w:marLeft w:val="0"/>
              <w:marRight w:val="0"/>
              <w:marTop w:val="0"/>
              <w:marBottom w:val="0"/>
              <w:divBdr>
                <w:top w:val="none" w:sz="0" w:space="0" w:color="auto"/>
                <w:left w:val="none" w:sz="0" w:space="0" w:color="auto"/>
                <w:bottom w:val="none" w:sz="0" w:space="0" w:color="auto"/>
                <w:right w:val="none" w:sz="0" w:space="0" w:color="auto"/>
              </w:divBdr>
            </w:div>
          </w:divsChild>
        </w:div>
        <w:div w:id="1275014211">
          <w:marLeft w:val="0"/>
          <w:marRight w:val="0"/>
          <w:marTop w:val="0"/>
          <w:marBottom w:val="0"/>
          <w:divBdr>
            <w:top w:val="none" w:sz="0" w:space="0" w:color="auto"/>
            <w:left w:val="none" w:sz="0" w:space="0" w:color="auto"/>
            <w:bottom w:val="none" w:sz="0" w:space="0" w:color="auto"/>
            <w:right w:val="none" w:sz="0" w:space="0" w:color="auto"/>
          </w:divBdr>
        </w:div>
        <w:div w:id="2015918589">
          <w:marLeft w:val="0"/>
          <w:marRight w:val="0"/>
          <w:marTop w:val="0"/>
          <w:marBottom w:val="0"/>
          <w:divBdr>
            <w:top w:val="none" w:sz="0" w:space="0" w:color="auto"/>
            <w:left w:val="none" w:sz="0" w:space="0" w:color="auto"/>
            <w:bottom w:val="none" w:sz="0" w:space="0" w:color="auto"/>
            <w:right w:val="none" w:sz="0" w:space="0" w:color="auto"/>
          </w:divBdr>
          <w:divsChild>
            <w:div w:id="458768078">
              <w:marLeft w:val="0"/>
              <w:marRight w:val="0"/>
              <w:marTop w:val="0"/>
              <w:marBottom w:val="0"/>
              <w:divBdr>
                <w:top w:val="none" w:sz="0" w:space="0" w:color="auto"/>
                <w:left w:val="none" w:sz="0" w:space="0" w:color="auto"/>
                <w:bottom w:val="none" w:sz="0" w:space="0" w:color="auto"/>
                <w:right w:val="none" w:sz="0" w:space="0" w:color="auto"/>
              </w:divBdr>
            </w:div>
          </w:divsChild>
        </w:div>
        <w:div w:id="445657975">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sChild>
            <w:div w:id="2092459088">
              <w:marLeft w:val="0"/>
              <w:marRight w:val="0"/>
              <w:marTop w:val="0"/>
              <w:marBottom w:val="0"/>
              <w:divBdr>
                <w:top w:val="none" w:sz="0" w:space="0" w:color="auto"/>
                <w:left w:val="none" w:sz="0" w:space="0" w:color="auto"/>
                <w:bottom w:val="none" w:sz="0" w:space="0" w:color="auto"/>
                <w:right w:val="none" w:sz="0" w:space="0" w:color="auto"/>
              </w:divBdr>
            </w:div>
          </w:divsChild>
        </w:div>
        <w:div w:id="1718701367">
          <w:marLeft w:val="0"/>
          <w:marRight w:val="0"/>
          <w:marTop w:val="0"/>
          <w:marBottom w:val="0"/>
          <w:divBdr>
            <w:top w:val="none" w:sz="0" w:space="0" w:color="auto"/>
            <w:left w:val="none" w:sz="0" w:space="0" w:color="auto"/>
            <w:bottom w:val="none" w:sz="0" w:space="0" w:color="auto"/>
            <w:right w:val="none" w:sz="0" w:space="0" w:color="auto"/>
          </w:divBdr>
        </w:div>
        <w:div w:id="932083410">
          <w:marLeft w:val="0"/>
          <w:marRight w:val="0"/>
          <w:marTop w:val="0"/>
          <w:marBottom w:val="0"/>
          <w:divBdr>
            <w:top w:val="none" w:sz="0" w:space="0" w:color="auto"/>
            <w:left w:val="none" w:sz="0" w:space="0" w:color="auto"/>
            <w:bottom w:val="none" w:sz="0" w:space="0" w:color="auto"/>
            <w:right w:val="none" w:sz="0" w:space="0" w:color="auto"/>
          </w:divBdr>
          <w:divsChild>
            <w:div w:id="1652709157">
              <w:marLeft w:val="0"/>
              <w:marRight w:val="0"/>
              <w:marTop w:val="0"/>
              <w:marBottom w:val="0"/>
              <w:divBdr>
                <w:top w:val="none" w:sz="0" w:space="0" w:color="auto"/>
                <w:left w:val="none" w:sz="0" w:space="0" w:color="auto"/>
                <w:bottom w:val="none" w:sz="0" w:space="0" w:color="auto"/>
                <w:right w:val="none" w:sz="0" w:space="0" w:color="auto"/>
              </w:divBdr>
            </w:div>
          </w:divsChild>
        </w:div>
        <w:div w:id="2086104840">
          <w:marLeft w:val="0"/>
          <w:marRight w:val="0"/>
          <w:marTop w:val="0"/>
          <w:marBottom w:val="0"/>
          <w:divBdr>
            <w:top w:val="none" w:sz="0" w:space="0" w:color="auto"/>
            <w:left w:val="none" w:sz="0" w:space="0" w:color="auto"/>
            <w:bottom w:val="none" w:sz="0" w:space="0" w:color="auto"/>
            <w:right w:val="none" w:sz="0" w:space="0" w:color="auto"/>
          </w:divBdr>
        </w:div>
        <w:div w:id="597718813">
          <w:marLeft w:val="0"/>
          <w:marRight w:val="0"/>
          <w:marTop w:val="0"/>
          <w:marBottom w:val="0"/>
          <w:divBdr>
            <w:top w:val="none" w:sz="0" w:space="0" w:color="auto"/>
            <w:left w:val="none" w:sz="0" w:space="0" w:color="auto"/>
            <w:bottom w:val="none" w:sz="0" w:space="0" w:color="auto"/>
            <w:right w:val="none" w:sz="0" w:space="0" w:color="auto"/>
          </w:divBdr>
          <w:divsChild>
            <w:div w:id="571812057">
              <w:marLeft w:val="0"/>
              <w:marRight w:val="0"/>
              <w:marTop w:val="0"/>
              <w:marBottom w:val="0"/>
              <w:divBdr>
                <w:top w:val="none" w:sz="0" w:space="0" w:color="auto"/>
                <w:left w:val="none" w:sz="0" w:space="0" w:color="auto"/>
                <w:bottom w:val="none" w:sz="0" w:space="0" w:color="auto"/>
                <w:right w:val="none" w:sz="0" w:space="0" w:color="auto"/>
              </w:divBdr>
            </w:div>
          </w:divsChild>
        </w:div>
        <w:div w:id="872301748">
          <w:marLeft w:val="0"/>
          <w:marRight w:val="0"/>
          <w:marTop w:val="0"/>
          <w:marBottom w:val="0"/>
          <w:divBdr>
            <w:top w:val="none" w:sz="0" w:space="0" w:color="auto"/>
            <w:left w:val="none" w:sz="0" w:space="0" w:color="auto"/>
            <w:bottom w:val="none" w:sz="0" w:space="0" w:color="auto"/>
            <w:right w:val="none" w:sz="0" w:space="0" w:color="auto"/>
          </w:divBdr>
        </w:div>
        <w:div w:id="1589458814">
          <w:marLeft w:val="0"/>
          <w:marRight w:val="0"/>
          <w:marTop w:val="0"/>
          <w:marBottom w:val="0"/>
          <w:divBdr>
            <w:top w:val="none" w:sz="0" w:space="0" w:color="auto"/>
            <w:left w:val="none" w:sz="0" w:space="0" w:color="auto"/>
            <w:bottom w:val="none" w:sz="0" w:space="0" w:color="auto"/>
            <w:right w:val="none" w:sz="0" w:space="0" w:color="auto"/>
          </w:divBdr>
          <w:divsChild>
            <w:div w:id="1140343485">
              <w:marLeft w:val="0"/>
              <w:marRight w:val="0"/>
              <w:marTop w:val="0"/>
              <w:marBottom w:val="0"/>
              <w:divBdr>
                <w:top w:val="none" w:sz="0" w:space="0" w:color="auto"/>
                <w:left w:val="none" w:sz="0" w:space="0" w:color="auto"/>
                <w:bottom w:val="none" w:sz="0" w:space="0" w:color="auto"/>
                <w:right w:val="none" w:sz="0" w:space="0" w:color="auto"/>
              </w:divBdr>
            </w:div>
          </w:divsChild>
        </w:div>
        <w:div w:id="2097896949">
          <w:marLeft w:val="0"/>
          <w:marRight w:val="0"/>
          <w:marTop w:val="300"/>
          <w:marBottom w:val="0"/>
          <w:divBdr>
            <w:top w:val="none" w:sz="0" w:space="0" w:color="auto"/>
            <w:left w:val="none" w:sz="0" w:space="0" w:color="auto"/>
            <w:bottom w:val="none" w:sz="0" w:space="0" w:color="auto"/>
            <w:right w:val="none" w:sz="0" w:space="0" w:color="auto"/>
          </w:divBdr>
          <w:divsChild>
            <w:div w:id="1504278062">
              <w:marLeft w:val="0"/>
              <w:marRight w:val="0"/>
              <w:marTop w:val="0"/>
              <w:marBottom w:val="0"/>
              <w:divBdr>
                <w:top w:val="none" w:sz="0" w:space="0" w:color="auto"/>
                <w:left w:val="none" w:sz="0" w:space="0" w:color="auto"/>
                <w:bottom w:val="none" w:sz="0" w:space="0" w:color="auto"/>
                <w:right w:val="none" w:sz="0" w:space="0" w:color="auto"/>
              </w:divBdr>
              <w:divsChild>
                <w:div w:id="2003384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7665720">
          <w:marLeft w:val="0"/>
          <w:marRight w:val="0"/>
          <w:marTop w:val="300"/>
          <w:marBottom w:val="0"/>
          <w:divBdr>
            <w:top w:val="none" w:sz="0" w:space="0" w:color="auto"/>
            <w:left w:val="none" w:sz="0" w:space="0" w:color="auto"/>
            <w:bottom w:val="none" w:sz="0" w:space="0" w:color="auto"/>
            <w:right w:val="none" w:sz="0" w:space="0" w:color="auto"/>
          </w:divBdr>
          <w:divsChild>
            <w:div w:id="1344891459">
              <w:marLeft w:val="0"/>
              <w:marRight w:val="0"/>
              <w:marTop w:val="0"/>
              <w:marBottom w:val="0"/>
              <w:divBdr>
                <w:top w:val="none" w:sz="0" w:space="0" w:color="auto"/>
                <w:left w:val="none" w:sz="0" w:space="0" w:color="auto"/>
                <w:bottom w:val="none" w:sz="0" w:space="0" w:color="auto"/>
                <w:right w:val="none" w:sz="0" w:space="0" w:color="auto"/>
              </w:divBdr>
              <w:divsChild>
                <w:div w:id="458498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112578">
          <w:marLeft w:val="0"/>
          <w:marRight w:val="0"/>
          <w:marTop w:val="300"/>
          <w:marBottom w:val="0"/>
          <w:divBdr>
            <w:top w:val="none" w:sz="0" w:space="0" w:color="auto"/>
            <w:left w:val="none" w:sz="0" w:space="0" w:color="auto"/>
            <w:bottom w:val="none" w:sz="0" w:space="0" w:color="auto"/>
            <w:right w:val="none" w:sz="0" w:space="0" w:color="auto"/>
          </w:divBdr>
          <w:divsChild>
            <w:div w:id="1596746576">
              <w:marLeft w:val="0"/>
              <w:marRight w:val="0"/>
              <w:marTop w:val="0"/>
              <w:marBottom w:val="0"/>
              <w:divBdr>
                <w:top w:val="none" w:sz="0" w:space="0" w:color="auto"/>
                <w:left w:val="none" w:sz="0" w:space="0" w:color="auto"/>
                <w:bottom w:val="none" w:sz="0" w:space="0" w:color="auto"/>
                <w:right w:val="none" w:sz="0" w:space="0" w:color="auto"/>
              </w:divBdr>
              <w:divsChild>
                <w:div w:id="604650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9557439">
          <w:marLeft w:val="0"/>
          <w:marRight w:val="0"/>
          <w:marTop w:val="300"/>
          <w:marBottom w:val="0"/>
          <w:divBdr>
            <w:top w:val="none" w:sz="0" w:space="0" w:color="auto"/>
            <w:left w:val="none" w:sz="0" w:space="0" w:color="auto"/>
            <w:bottom w:val="none" w:sz="0" w:space="0" w:color="auto"/>
            <w:right w:val="none" w:sz="0" w:space="0" w:color="auto"/>
          </w:divBdr>
          <w:divsChild>
            <w:div w:id="1165322135">
              <w:marLeft w:val="0"/>
              <w:marRight w:val="0"/>
              <w:marTop w:val="0"/>
              <w:marBottom w:val="0"/>
              <w:divBdr>
                <w:top w:val="none" w:sz="0" w:space="0" w:color="auto"/>
                <w:left w:val="none" w:sz="0" w:space="0" w:color="auto"/>
                <w:bottom w:val="none" w:sz="0" w:space="0" w:color="auto"/>
                <w:right w:val="none" w:sz="0" w:space="0" w:color="auto"/>
              </w:divBdr>
              <w:divsChild>
                <w:div w:id="2123524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4133565">
      <w:bodyDiv w:val="1"/>
      <w:marLeft w:val="0"/>
      <w:marRight w:val="0"/>
      <w:marTop w:val="0"/>
      <w:marBottom w:val="0"/>
      <w:divBdr>
        <w:top w:val="none" w:sz="0" w:space="0" w:color="auto"/>
        <w:left w:val="none" w:sz="0" w:space="0" w:color="auto"/>
        <w:bottom w:val="none" w:sz="0" w:space="0" w:color="auto"/>
        <w:right w:val="none" w:sz="0" w:space="0" w:color="auto"/>
      </w:divBdr>
    </w:div>
    <w:div w:id="1094940109">
      <w:bodyDiv w:val="1"/>
      <w:marLeft w:val="0"/>
      <w:marRight w:val="0"/>
      <w:marTop w:val="0"/>
      <w:marBottom w:val="0"/>
      <w:divBdr>
        <w:top w:val="none" w:sz="0" w:space="0" w:color="auto"/>
        <w:left w:val="none" w:sz="0" w:space="0" w:color="auto"/>
        <w:bottom w:val="none" w:sz="0" w:space="0" w:color="auto"/>
        <w:right w:val="none" w:sz="0" w:space="0" w:color="auto"/>
      </w:divBdr>
      <w:divsChild>
        <w:div w:id="150761238">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464811082">
          <w:marLeft w:val="0"/>
          <w:marRight w:val="0"/>
          <w:marTop w:val="0"/>
          <w:marBottom w:val="0"/>
          <w:divBdr>
            <w:top w:val="none" w:sz="0" w:space="0" w:color="auto"/>
            <w:left w:val="none" w:sz="0" w:space="0" w:color="auto"/>
            <w:bottom w:val="none" w:sz="0" w:space="0" w:color="auto"/>
            <w:right w:val="none" w:sz="0" w:space="0" w:color="auto"/>
          </w:divBdr>
          <w:divsChild>
            <w:div w:id="61684554">
              <w:marLeft w:val="0"/>
              <w:marRight w:val="0"/>
              <w:marTop w:val="0"/>
              <w:marBottom w:val="0"/>
              <w:divBdr>
                <w:top w:val="none" w:sz="0" w:space="0" w:color="auto"/>
                <w:left w:val="none" w:sz="0" w:space="0" w:color="auto"/>
                <w:bottom w:val="none" w:sz="0" w:space="0" w:color="auto"/>
                <w:right w:val="none" w:sz="0" w:space="0" w:color="auto"/>
              </w:divBdr>
            </w:div>
          </w:divsChild>
        </w:div>
        <w:div w:id="574238952">
          <w:marLeft w:val="0"/>
          <w:marRight w:val="0"/>
          <w:marTop w:val="0"/>
          <w:marBottom w:val="0"/>
          <w:divBdr>
            <w:top w:val="none" w:sz="0" w:space="0" w:color="auto"/>
            <w:left w:val="none" w:sz="0" w:space="0" w:color="auto"/>
            <w:bottom w:val="none" w:sz="0" w:space="0" w:color="auto"/>
            <w:right w:val="none" w:sz="0" w:space="0" w:color="auto"/>
          </w:divBdr>
        </w:div>
        <w:div w:id="583879351">
          <w:marLeft w:val="0"/>
          <w:marRight w:val="0"/>
          <w:marTop w:val="0"/>
          <w:marBottom w:val="0"/>
          <w:divBdr>
            <w:top w:val="none" w:sz="0" w:space="0" w:color="auto"/>
            <w:left w:val="none" w:sz="0" w:space="0" w:color="auto"/>
            <w:bottom w:val="none" w:sz="0" w:space="0" w:color="auto"/>
            <w:right w:val="none" w:sz="0" w:space="0" w:color="auto"/>
          </w:divBdr>
          <w:divsChild>
            <w:div w:id="1080563604">
              <w:marLeft w:val="0"/>
              <w:marRight w:val="0"/>
              <w:marTop w:val="0"/>
              <w:marBottom w:val="0"/>
              <w:divBdr>
                <w:top w:val="none" w:sz="0" w:space="0" w:color="auto"/>
                <w:left w:val="none" w:sz="0" w:space="0" w:color="auto"/>
                <w:bottom w:val="none" w:sz="0" w:space="0" w:color="auto"/>
                <w:right w:val="none" w:sz="0" w:space="0" w:color="auto"/>
              </w:divBdr>
            </w:div>
          </w:divsChild>
        </w:div>
        <w:div w:id="1043167130">
          <w:marLeft w:val="0"/>
          <w:marRight w:val="0"/>
          <w:marTop w:val="0"/>
          <w:marBottom w:val="0"/>
          <w:divBdr>
            <w:top w:val="none" w:sz="0" w:space="0" w:color="auto"/>
            <w:left w:val="none" w:sz="0" w:space="0" w:color="auto"/>
            <w:bottom w:val="none" w:sz="0" w:space="0" w:color="auto"/>
            <w:right w:val="none" w:sz="0" w:space="0" w:color="auto"/>
          </w:divBdr>
          <w:divsChild>
            <w:div w:id="1552427149">
              <w:marLeft w:val="0"/>
              <w:marRight w:val="0"/>
              <w:marTop w:val="0"/>
              <w:marBottom w:val="0"/>
              <w:divBdr>
                <w:top w:val="none" w:sz="0" w:space="0" w:color="auto"/>
                <w:left w:val="none" w:sz="0" w:space="0" w:color="auto"/>
                <w:bottom w:val="none" w:sz="0" w:space="0" w:color="auto"/>
                <w:right w:val="none" w:sz="0" w:space="0" w:color="auto"/>
              </w:divBdr>
            </w:div>
          </w:divsChild>
        </w:div>
        <w:div w:id="1202085758">
          <w:marLeft w:val="0"/>
          <w:marRight w:val="0"/>
          <w:marTop w:val="0"/>
          <w:marBottom w:val="0"/>
          <w:divBdr>
            <w:top w:val="none" w:sz="0" w:space="0" w:color="auto"/>
            <w:left w:val="none" w:sz="0" w:space="0" w:color="auto"/>
            <w:bottom w:val="none" w:sz="0" w:space="0" w:color="auto"/>
            <w:right w:val="none" w:sz="0" w:space="0" w:color="auto"/>
          </w:divBdr>
          <w:divsChild>
            <w:div w:id="645091696">
              <w:marLeft w:val="0"/>
              <w:marRight w:val="0"/>
              <w:marTop w:val="0"/>
              <w:marBottom w:val="0"/>
              <w:divBdr>
                <w:top w:val="none" w:sz="0" w:space="0" w:color="auto"/>
                <w:left w:val="none" w:sz="0" w:space="0" w:color="auto"/>
                <w:bottom w:val="none" w:sz="0" w:space="0" w:color="auto"/>
                <w:right w:val="none" w:sz="0" w:space="0" w:color="auto"/>
              </w:divBdr>
            </w:div>
          </w:divsChild>
        </w:div>
        <w:div w:id="1402294094">
          <w:marLeft w:val="0"/>
          <w:marRight w:val="0"/>
          <w:marTop w:val="0"/>
          <w:marBottom w:val="0"/>
          <w:divBdr>
            <w:top w:val="none" w:sz="0" w:space="0" w:color="auto"/>
            <w:left w:val="none" w:sz="0" w:space="0" w:color="auto"/>
            <w:bottom w:val="none" w:sz="0" w:space="0" w:color="auto"/>
            <w:right w:val="none" w:sz="0" w:space="0" w:color="auto"/>
          </w:divBdr>
          <w:divsChild>
            <w:div w:id="854927879">
              <w:marLeft w:val="0"/>
              <w:marRight w:val="0"/>
              <w:marTop w:val="0"/>
              <w:marBottom w:val="0"/>
              <w:divBdr>
                <w:top w:val="none" w:sz="0" w:space="0" w:color="auto"/>
                <w:left w:val="none" w:sz="0" w:space="0" w:color="auto"/>
                <w:bottom w:val="none" w:sz="0" w:space="0" w:color="auto"/>
                <w:right w:val="none" w:sz="0" w:space="0" w:color="auto"/>
              </w:divBdr>
            </w:div>
          </w:divsChild>
        </w:div>
        <w:div w:id="1578512305">
          <w:marLeft w:val="0"/>
          <w:marRight w:val="0"/>
          <w:marTop w:val="0"/>
          <w:marBottom w:val="0"/>
          <w:divBdr>
            <w:top w:val="none" w:sz="0" w:space="0" w:color="auto"/>
            <w:left w:val="none" w:sz="0" w:space="0" w:color="auto"/>
            <w:bottom w:val="none" w:sz="0" w:space="0" w:color="auto"/>
            <w:right w:val="none" w:sz="0" w:space="0" w:color="auto"/>
          </w:divBdr>
        </w:div>
        <w:div w:id="1727530883">
          <w:marLeft w:val="0"/>
          <w:marRight w:val="0"/>
          <w:marTop w:val="0"/>
          <w:marBottom w:val="0"/>
          <w:divBdr>
            <w:top w:val="none" w:sz="0" w:space="0" w:color="auto"/>
            <w:left w:val="none" w:sz="0" w:space="0" w:color="auto"/>
            <w:bottom w:val="none" w:sz="0" w:space="0" w:color="auto"/>
            <w:right w:val="none" w:sz="0" w:space="0" w:color="auto"/>
          </w:divBdr>
        </w:div>
        <w:div w:id="1844973624">
          <w:marLeft w:val="0"/>
          <w:marRight w:val="0"/>
          <w:marTop w:val="300"/>
          <w:marBottom w:val="0"/>
          <w:divBdr>
            <w:top w:val="none" w:sz="0" w:space="0" w:color="auto"/>
            <w:left w:val="none" w:sz="0" w:space="0" w:color="auto"/>
            <w:bottom w:val="none" w:sz="0" w:space="0" w:color="auto"/>
            <w:right w:val="none" w:sz="0" w:space="0" w:color="auto"/>
          </w:divBdr>
          <w:divsChild>
            <w:div w:id="1463230783">
              <w:marLeft w:val="0"/>
              <w:marRight w:val="0"/>
              <w:marTop w:val="0"/>
              <w:marBottom w:val="0"/>
              <w:divBdr>
                <w:top w:val="none" w:sz="0" w:space="0" w:color="auto"/>
                <w:left w:val="none" w:sz="0" w:space="0" w:color="auto"/>
                <w:bottom w:val="none" w:sz="0" w:space="0" w:color="auto"/>
                <w:right w:val="none" w:sz="0" w:space="0" w:color="auto"/>
              </w:divBdr>
              <w:divsChild>
                <w:div w:id="1668166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670721">
          <w:marLeft w:val="0"/>
          <w:marRight w:val="0"/>
          <w:marTop w:val="0"/>
          <w:marBottom w:val="0"/>
          <w:divBdr>
            <w:top w:val="none" w:sz="0" w:space="0" w:color="auto"/>
            <w:left w:val="none" w:sz="0" w:space="0" w:color="auto"/>
            <w:bottom w:val="none" w:sz="0" w:space="0" w:color="auto"/>
            <w:right w:val="none" w:sz="0" w:space="0" w:color="auto"/>
          </w:divBdr>
          <w:divsChild>
            <w:div w:id="815295809">
              <w:marLeft w:val="0"/>
              <w:marRight w:val="0"/>
              <w:marTop w:val="0"/>
              <w:marBottom w:val="0"/>
              <w:divBdr>
                <w:top w:val="none" w:sz="0" w:space="0" w:color="auto"/>
                <w:left w:val="none" w:sz="0" w:space="0" w:color="auto"/>
                <w:bottom w:val="none" w:sz="0" w:space="0" w:color="auto"/>
                <w:right w:val="none" w:sz="0" w:space="0" w:color="auto"/>
              </w:divBdr>
            </w:div>
          </w:divsChild>
        </w:div>
        <w:div w:id="2037339997">
          <w:marLeft w:val="0"/>
          <w:marRight w:val="0"/>
          <w:marTop w:val="0"/>
          <w:marBottom w:val="0"/>
          <w:divBdr>
            <w:top w:val="none" w:sz="0" w:space="0" w:color="auto"/>
            <w:left w:val="none" w:sz="0" w:space="0" w:color="auto"/>
            <w:bottom w:val="none" w:sz="0" w:space="0" w:color="auto"/>
            <w:right w:val="none" w:sz="0" w:space="0" w:color="auto"/>
          </w:divBdr>
        </w:div>
        <w:div w:id="2063208036">
          <w:marLeft w:val="0"/>
          <w:marRight w:val="0"/>
          <w:marTop w:val="0"/>
          <w:marBottom w:val="0"/>
          <w:divBdr>
            <w:top w:val="none" w:sz="0" w:space="0" w:color="auto"/>
            <w:left w:val="none" w:sz="0" w:space="0" w:color="auto"/>
            <w:bottom w:val="none" w:sz="0" w:space="0" w:color="auto"/>
            <w:right w:val="none" w:sz="0" w:space="0" w:color="auto"/>
          </w:divBdr>
          <w:divsChild>
            <w:div w:id="1238518799">
              <w:marLeft w:val="0"/>
              <w:marRight w:val="0"/>
              <w:marTop w:val="0"/>
              <w:marBottom w:val="0"/>
              <w:divBdr>
                <w:top w:val="none" w:sz="0" w:space="0" w:color="auto"/>
                <w:left w:val="none" w:sz="0" w:space="0" w:color="auto"/>
                <w:bottom w:val="none" w:sz="0" w:space="0" w:color="auto"/>
                <w:right w:val="none" w:sz="0" w:space="0" w:color="auto"/>
              </w:divBdr>
            </w:div>
          </w:divsChild>
        </w:div>
        <w:div w:id="2098205423">
          <w:marLeft w:val="0"/>
          <w:marRight w:val="0"/>
          <w:marTop w:val="300"/>
          <w:marBottom w:val="0"/>
          <w:divBdr>
            <w:top w:val="none" w:sz="0" w:space="0" w:color="auto"/>
            <w:left w:val="none" w:sz="0" w:space="0" w:color="auto"/>
            <w:bottom w:val="none" w:sz="0" w:space="0" w:color="auto"/>
            <w:right w:val="none" w:sz="0" w:space="0" w:color="auto"/>
          </w:divBdr>
          <w:divsChild>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225630">
          <w:marLeft w:val="0"/>
          <w:marRight w:val="0"/>
          <w:marTop w:val="0"/>
          <w:marBottom w:val="0"/>
          <w:divBdr>
            <w:top w:val="none" w:sz="0" w:space="0" w:color="auto"/>
            <w:left w:val="none" w:sz="0" w:space="0" w:color="auto"/>
            <w:bottom w:val="none" w:sz="0" w:space="0" w:color="auto"/>
            <w:right w:val="none" w:sz="0" w:space="0" w:color="auto"/>
          </w:divBdr>
        </w:div>
      </w:divsChild>
    </w:div>
    <w:div w:id="1097099130">
      <w:bodyDiv w:val="1"/>
      <w:marLeft w:val="0"/>
      <w:marRight w:val="0"/>
      <w:marTop w:val="0"/>
      <w:marBottom w:val="0"/>
      <w:divBdr>
        <w:top w:val="none" w:sz="0" w:space="0" w:color="auto"/>
        <w:left w:val="none" w:sz="0" w:space="0" w:color="auto"/>
        <w:bottom w:val="none" w:sz="0" w:space="0" w:color="auto"/>
        <w:right w:val="none" w:sz="0" w:space="0" w:color="auto"/>
      </w:divBdr>
      <w:divsChild>
        <w:div w:id="1102798125">
          <w:marLeft w:val="0"/>
          <w:marRight w:val="0"/>
          <w:marTop w:val="0"/>
          <w:marBottom w:val="0"/>
          <w:divBdr>
            <w:top w:val="none" w:sz="0" w:space="0" w:color="auto"/>
            <w:left w:val="none" w:sz="0" w:space="0" w:color="auto"/>
            <w:bottom w:val="none" w:sz="0" w:space="0" w:color="auto"/>
            <w:right w:val="none" w:sz="0" w:space="0" w:color="auto"/>
          </w:divBdr>
        </w:div>
      </w:divsChild>
    </w:div>
    <w:div w:id="1101338031">
      <w:bodyDiv w:val="1"/>
      <w:marLeft w:val="0"/>
      <w:marRight w:val="0"/>
      <w:marTop w:val="0"/>
      <w:marBottom w:val="0"/>
      <w:divBdr>
        <w:top w:val="none" w:sz="0" w:space="0" w:color="auto"/>
        <w:left w:val="none" w:sz="0" w:space="0" w:color="auto"/>
        <w:bottom w:val="none" w:sz="0" w:space="0" w:color="auto"/>
        <w:right w:val="none" w:sz="0" w:space="0" w:color="auto"/>
      </w:divBdr>
      <w:divsChild>
        <w:div w:id="78258796">
          <w:marLeft w:val="0"/>
          <w:marRight w:val="0"/>
          <w:marTop w:val="0"/>
          <w:marBottom w:val="0"/>
          <w:divBdr>
            <w:top w:val="none" w:sz="0" w:space="0" w:color="auto"/>
            <w:left w:val="none" w:sz="0" w:space="0" w:color="auto"/>
            <w:bottom w:val="none" w:sz="0" w:space="0" w:color="auto"/>
            <w:right w:val="none" w:sz="0" w:space="0" w:color="auto"/>
          </w:divBdr>
          <w:divsChild>
            <w:div w:id="1100951972">
              <w:marLeft w:val="0"/>
              <w:marRight w:val="0"/>
              <w:marTop w:val="0"/>
              <w:marBottom w:val="0"/>
              <w:divBdr>
                <w:top w:val="none" w:sz="0" w:space="0" w:color="auto"/>
                <w:left w:val="none" w:sz="0" w:space="0" w:color="auto"/>
                <w:bottom w:val="none" w:sz="0" w:space="0" w:color="auto"/>
                <w:right w:val="none" w:sz="0" w:space="0" w:color="auto"/>
              </w:divBdr>
            </w:div>
          </w:divsChild>
        </w:div>
        <w:div w:id="143816848">
          <w:marLeft w:val="0"/>
          <w:marRight w:val="0"/>
          <w:marTop w:val="0"/>
          <w:marBottom w:val="0"/>
          <w:divBdr>
            <w:top w:val="none" w:sz="0" w:space="0" w:color="auto"/>
            <w:left w:val="none" w:sz="0" w:space="0" w:color="auto"/>
            <w:bottom w:val="none" w:sz="0" w:space="0" w:color="auto"/>
            <w:right w:val="none" w:sz="0" w:space="0" w:color="auto"/>
          </w:divBdr>
        </w:div>
        <w:div w:id="367527960">
          <w:marLeft w:val="0"/>
          <w:marRight w:val="0"/>
          <w:marTop w:val="0"/>
          <w:marBottom w:val="0"/>
          <w:divBdr>
            <w:top w:val="none" w:sz="0" w:space="0" w:color="auto"/>
            <w:left w:val="none" w:sz="0" w:space="0" w:color="auto"/>
            <w:bottom w:val="none" w:sz="0" w:space="0" w:color="auto"/>
            <w:right w:val="none" w:sz="0" w:space="0" w:color="auto"/>
          </w:divBdr>
        </w:div>
        <w:div w:id="515316057">
          <w:marLeft w:val="0"/>
          <w:marRight w:val="0"/>
          <w:marTop w:val="0"/>
          <w:marBottom w:val="0"/>
          <w:divBdr>
            <w:top w:val="none" w:sz="0" w:space="0" w:color="auto"/>
            <w:left w:val="none" w:sz="0" w:space="0" w:color="auto"/>
            <w:bottom w:val="none" w:sz="0" w:space="0" w:color="auto"/>
            <w:right w:val="none" w:sz="0" w:space="0" w:color="auto"/>
          </w:divBdr>
        </w:div>
        <w:div w:id="517617169">
          <w:marLeft w:val="0"/>
          <w:marRight w:val="0"/>
          <w:marTop w:val="0"/>
          <w:marBottom w:val="0"/>
          <w:divBdr>
            <w:top w:val="none" w:sz="0" w:space="0" w:color="auto"/>
            <w:left w:val="none" w:sz="0" w:space="0" w:color="auto"/>
            <w:bottom w:val="none" w:sz="0" w:space="0" w:color="auto"/>
            <w:right w:val="none" w:sz="0" w:space="0" w:color="auto"/>
          </w:divBdr>
        </w:div>
        <w:div w:id="552623927">
          <w:marLeft w:val="0"/>
          <w:marRight w:val="0"/>
          <w:marTop w:val="0"/>
          <w:marBottom w:val="0"/>
          <w:divBdr>
            <w:top w:val="none" w:sz="0" w:space="0" w:color="auto"/>
            <w:left w:val="none" w:sz="0" w:space="0" w:color="auto"/>
            <w:bottom w:val="none" w:sz="0" w:space="0" w:color="auto"/>
            <w:right w:val="none" w:sz="0" w:space="0" w:color="auto"/>
          </w:divBdr>
        </w:div>
        <w:div w:id="602228490">
          <w:marLeft w:val="0"/>
          <w:marRight w:val="0"/>
          <w:marTop w:val="0"/>
          <w:marBottom w:val="0"/>
          <w:divBdr>
            <w:top w:val="none" w:sz="0" w:space="0" w:color="auto"/>
            <w:left w:val="none" w:sz="0" w:space="0" w:color="auto"/>
            <w:bottom w:val="none" w:sz="0" w:space="0" w:color="auto"/>
            <w:right w:val="none" w:sz="0" w:space="0" w:color="auto"/>
          </w:divBdr>
          <w:divsChild>
            <w:div w:id="1600406580">
              <w:marLeft w:val="0"/>
              <w:marRight w:val="0"/>
              <w:marTop w:val="0"/>
              <w:marBottom w:val="0"/>
              <w:divBdr>
                <w:top w:val="none" w:sz="0" w:space="0" w:color="auto"/>
                <w:left w:val="none" w:sz="0" w:space="0" w:color="auto"/>
                <w:bottom w:val="none" w:sz="0" w:space="0" w:color="auto"/>
                <w:right w:val="none" w:sz="0" w:space="0" w:color="auto"/>
              </w:divBdr>
            </w:div>
          </w:divsChild>
        </w:div>
        <w:div w:id="924074009">
          <w:marLeft w:val="0"/>
          <w:marRight w:val="0"/>
          <w:marTop w:val="0"/>
          <w:marBottom w:val="0"/>
          <w:divBdr>
            <w:top w:val="none" w:sz="0" w:space="0" w:color="auto"/>
            <w:left w:val="none" w:sz="0" w:space="0" w:color="auto"/>
            <w:bottom w:val="none" w:sz="0" w:space="0" w:color="auto"/>
            <w:right w:val="none" w:sz="0" w:space="0" w:color="auto"/>
          </w:divBdr>
          <w:divsChild>
            <w:div w:id="14117643">
              <w:marLeft w:val="0"/>
              <w:marRight w:val="0"/>
              <w:marTop w:val="0"/>
              <w:marBottom w:val="0"/>
              <w:divBdr>
                <w:top w:val="none" w:sz="0" w:space="0" w:color="auto"/>
                <w:left w:val="none" w:sz="0" w:space="0" w:color="auto"/>
                <w:bottom w:val="none" w:sz="0" w:space="0" w:color="auto"/>
                <w:right w:val="none" w:sz="0" w:space="0" w:color="auto"/>
              </w:divBdr>
            </w:div>
          </w:divsChild>
        </w:div>
        <w:div w:id="1038159765">
          <w:marLeft w:val="0"/>
          <w:marRight w:val="0"/>
          <w:marTop w:val="0"/>
          <w:marBottom w:val="0"/>
          <w:divBdr>
            <w:top w:val="none" w:sz="0" w:space="0" w:color="auto"/>
            <w:left w:val="none" w:sz="0" w:space="0" w:color="auto"/>
            <w:bottom w:val="none" w:sz="0" w:space="0" w:color="auto"/>
            <w:right w:val="none" w:sz="0" w:space="0" w:color="auto"/>
          </w:divBdr>
        </w:div>
        <w:div w:id="1214273786">
          <w:marLeft w:val="0"/>
          <w:marRight w:val="0"/>
          <w:marTop w:val="0"/>
          <w:marBottom w:val="0"/>
          <w:divBdr>
            <w:top w:val="none" w:sz="0" w:space="0" w:color="auto"/>
            <w:left w:val="none" w:sz="0" w:space="0" w:color="auto"/>
            <w:bottom w:val="none" w:sz="0" w:space="0" w:color="auto"/>
            <w:right w:val="none" w:sz="0" w:space="0" w:color="auto"/>
          </w:divBdr>
          <w:divsChild>
            <w:div w:id="1161970107">
              <w:marLeft w:val="0"/>
              <w:marRight w:val="0"/>
              <w:marTop w:val="0"/>
              <w:marBottom w:val="0"/>
              <w:divBdr>
                <w:top w:val="none" w:sz="0" w:space="0" w:color="auto"/>
                <w:left w:val="none" w:sz="0" w:space="0" w:color="auto"/>
                <w:bottom w:val="none" w:sz="0" w:space="0" w:color="auto"/>
                <w:right w:val="none" w:sz="0" w:space="0" w:color="auto"/>
              </w:divBdr>
            </w:div>
          </w:divsChild>
        </w:div>
        <w:div w:id="1571580884">
          <w:marLeft w:val="0"/>
          <w:marRight w:val="0"/>
          <w:marTop w:val="0"/>
          <w:marBottom w:val="0"/>
          <w:divBdr>
            <w:top w:val="none" w:sz="0" w:space="0" w:color="auto"/>
            <w:left w:val="none" w:sz="0" w:space="0" w:color="auto"/>
            <w:bottom w:val="none" w:sz="0" w:space="0" w:color="auto"/>
            <w:right w:val="none" w:sz="0" w:space="0" w:color="auto"/>
          </w:divBdr>
        </w:div>
        <w:div w:id="1589578466">
          <w:marLeft w:val="0"/>
          <w:marRight w:val="0"/>
          <w:marTop w:val="0"/>
          <w:marBottom w:val="0"/>
          <w:divBdr>
            <w:top w:val="none" w:sz="0" w:space="0" w:color="auto"/>
            <w:left w:val="none" w:sz="0" w:space="0" w:color="auto"/>
            <w:bottom w:val="none" w:sz="0" w:space="0" w:color="auto"/>
            <w:right w:val="none" w:sz="0" w:space="0" w:color="auto"/>
          </w:divBdr>
          <w:divsChild>
            <w:div w:id="411583986">
              <w:marLeft w:val="0"/>
              <w:marRight w:val="0"/>
              <w:marTop w:val="0"/>
              <w:marBottom w:val="0"/>
              <w:divBdr>
                <w:top w:val="none" w:sz="0" w:space="0" w:color="auto"/>
                <w:left w:val="none" w:sz="0" w:space="0" w:color="auto"/>
                <w:bottom w:val="none" w:sz="0" w:space="0" w:color="auto"/>
                <w:right w:val="none" w:sz="0" w:space="0" w:color="auto"/>
              </w:divBdr>
            </w:div>
          </w:divsChild>
        </w:div>
        <w:div w:id="1704789662">
          <w:marLeft w:val="0"/>
          <w:marRight w:val="0"/>
          <w:marTop w:val="300"/>
          <w:marBottom w:val="0"/>
          <w:divBdr>
            <w:top w:val="none" w:sz="0" w:space="0" w:color="auto"/>
            <w:left w:val="none" w:sz="0" w:space="0" w:color="auto"/>
            <w:bottom w:val="none" w:sz="0" w:space="0" w:color="auto"/>
            <w:right w:val="none" w:sz="0" w:space="0" w:color="auto"/>
          </w:divBdr>
          <w:divsChild>
            <w:div w:id="1133065145">
              <w:marLeft w:val="0"/>
              <w:marRight w:val="0"/>
              <w:marTop w:val="0"/>
              <w:marBottom w:val="0"/>
              <w:divBdr>
                <w:top w:val="none" w:sz="0" w:space="0" w:color="auto"/>
                <w:left w:val="none" w:sz="0" w:space="0" w:color="auto"/>
                <w:bottom w:val="none" w:sz="0" w:space="0" w:color="auto"/>
                <w:right w:val="none" w:sz="0" w:space="0" w:color="auto"/>
              </w:divBdr>
              <w:divsChild>
                <w:div w:id="2107648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800578">
          <w:marLeft w:val="0"/>
          <w:marRight w:val="0"/>
          <w:marTop w:val="0"/>
          <w:marBottom w:val="0"/>
          <w:divBdr>
            <w:top w:val="none" w:sz="0" w:space="0" w:color="auto"/>
            <w:left w:val="none" w:sz="0" w:space="0" w:color="auto"/>
            <w:bottom w:val="none" w:sz="0" w:space="0" w:color="auto"/>
            <w:right w:val="none" w:sz="0" w:space="0" w:color="auto"/>
          </w:divBdr>
          <w:divsChild>
            <w:div w:id="1422336439">
              <w:marLeft w:val="0"/>
              <w:marRight w:val="0"/>
              <w:marTop w:val="0"/>
              <w:marBottom w:val="0"/>
              <w:divBdr>
                <w:top w:val="none" w:sz="0" w:space="0" w:color="auto"/>
                <w:left w:val="none" w:sz="0" w:space="0" w:color="auto"/>
                <w:bottom w:val="none" w:sz="0" w:space="0" w:color="auto"/>
                <w:right w:val="none" w:sz="0" w:space="0" w:color="auto"/>
              </w:divBdr>
            </w:div>
          </w:divsChild>
        </w:div>
        <w:div w:id="2028287892">
          <w:marLeft w:val="0"/>
          <w:marRight w:val="0"/>
          <w:marTop w:val="300"/>
          <w:marBottom w:val="0"/>
          <w:divBdr>
            <w:top w:val="none" w:sz="0" w:space="0" w:color="auto"/>
            <w:left w:val="none" w:sz="0" w:space="0" w:color="auto"/>
            <w:bottom w:val="none" w:sz="0" w:space="0" w:color="auto"/>
            <w:right w:val="none" w:sz="0" w:space="0" w:color="auto"/>
          </w:divBdr>
          <w:divsChild>
            <w:div w:id="36973230">
              <w:marLeft w:val="0"/>
              <w:marRight w:val="0"/>
              <w:marTop w:val="0"/>
              <w:marBottom w:val="0"/>
              <w:divBdr>
                <w:top w:val="none" w:sz="0" w:space="0" w:color="auto"/>
                <w:left w:val="none" w:sz="0" w:space="0" w:color="auto"/>
                <w:bottom w:val="none" w:sz="0" w:space="0" w:color="auto"/>
                <w:right w:val="none" w:sz="0" w:space="0" w:color="auto"/>
              </w:divBdr>
              <w:divsChild>
                <w:div w:id="1620918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452140">
          <w:marLeft w:val="0"/>
          <w:marRight w:val="0"/>
          <w:marTop w:val="0"/>
          <w:marBottom w:val="0"/>
          <w:divBdr>
            <w:top w:val="none" w:sz="0" w:space="0" w:color="auto"/>
            <w:left w:val="none" w:sz="0" w:space="0" w:color="auto"/>
            <w:bottom w:val="none" w:sz="0" w:space="0" w:color="auto"/>
            <w:right w:val="none" w:sz="0" w:space="0" w:color="auto"/>
          </w:divBdr>
          <w:divsChild>
            <w:div w:id="1780829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2343037">
      <w:bodyDiv w:val="1"/>
      <w:marLeft w:val="0"/>
      <w:marRight w:val="0"/>
      <w:marTop w:val="0"/>
      <w:marBottom w:val="0"/>
      <w:divBdr>
        <w:top w:val="none" w:sz="0" w:space="0" w:color="auto"/>
        <w:left w:val="none" w:sz="0" w:space="0" w:color="auto"/>
        <w:bottom w:val="none" w:sz="0" w:space="0" w:color="auto"/>
        <w:right w:val="none" w:sz="0" w:space="0" w:color="auto"/>
      </w:divBdr>
      <w:divsChild>
        <w:div w:id="2142187021">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sChild>
            <w:div w:id="1036392910">
              <w:marLeft w:val="0"/>
              <w:marRight w:val="0"/>
              <w:marTop w:val="0"/>
              <w:marBottom w:val="0"/>
              <w:divBdr>
                <w:top w:val="none" w:sz="0" w:space="0" w:color="auto"/>
                <w:left w:val="none" w:sz="0" w:space="0" w:color="auto"/>
                <w:bottom w:val="none" w:sz="0" w:space="0" w:color="auto"/>
                <w:right w:val="none" w:sz="0" w:space="0" w:color="auto"/>
              </w:divBdr>
            </w:div>
          </w:divsChild>
        </w:div>
        <w:div w:id="1137143025">
          <w:marLeft w:val="0"/>
          <w:marRight w:val="0"/>
          <w:marTop w:val="0"/>
          <w:marBottom w:val="0"/>
          <w:divBdr>
            <w:top w:val="none" w:sz="0" w:space="0" w:color="auto"/>
            <w:left w:val="none" w:sz="0" w:space="0" w:color="auto"/>
            <w:bottom w:val="none" w:sz="0" w:space="0" w:color="auto"/>
            <w:right w:val="none" w:sz="0" w:space="0" w:color="auto"/>
          </w:divBdr>
        </w:div>
        <w:div w:id="1437864619">
          <w:marLeft w:val="0"/>
          <w:marRight w:val="0"/>
          <w:marTop w:val="0"/>
          <w:marBottom w:val="0"/>
          <w:divBdr>
            <w:top w:val="none" w:sz="0" w:space="0" w:color="auto"/>
            <w:left w:val="none" w:sz="0" w:space="0" w:color="auto"/>
            <w:bottom w:val="none" w:sz="0" w:space="0" w:color="auto"/>
            <w:right w:val="none" w:sz="0" w:space="0" w:color="auto"/>
          </w:divBdr>
          <w:divsChild>
            <w:div w:id="267347977">
              <w:marLeft w:val="0"/>
              <w:marRight w:val="0"/>
              <w:marTop w:val="0"/>
              <w:marBottom w:val="0"/>
              <w:divBdr>
                <w:top w:val="none" w:sz="0" w:space="0" w:color="auto"/>
                <w:left w:val="none" w:sz="0" w:space="0" w:color="auto"/>
                <w:bottom w:val="none" w:sz="0" w:space="0" w:color="auto"/>
                <w:right w:val="none" w:sz="0" w:space="0" w:color="auto"/>
              </w:divBdr>
            </w:div>
          </w:divsChild>
        </w:div>
        <w:div w:id="616985809">
          <w:marLeft w:val="0"/>
          <w:marRight w:val="0"/>
          <w:marTop w:val="0"/>
          <w:marBottom w:val="0"/>
          <w:divBdr>
            <w:top w:val="none" w:sz="0" w:space="0" w:color="auto"/>
            <w:left w:val="none" w:sz="0" w:space="0" w:color="auto"/>
            <w:bottom w:val="none" w:sz="0" w:space="0" w:color="auto"/>
            <w:right w:val="none" w:sz="0" w:space="0" w:color="auto"/>
          </w:divBdr>
        </w:div>
        <w:div w:id="634064511">
          <w:marLeft w:val="0"/>
          <w:marRight w:val="0"/>
          <w:marTop w:val="0"/>
          <w:marBottom w:val="0"/>
          <w:divBdr>
            <w:top w:val="none" w:sz="0" w:space="0" w:color="auto"/>
            <w:left w:val="none" w:sz="0" w:space="0" w:color="auto"/>
            <w:bottom w:val="none" w:sz="0" w:space="0" w:color="auto"/>
            <w:right w:val="none" w:sz="0" w:space="0" w:color="auto"/>
          </w:divBdr>
          <w:divsChild>
            <w:div w:id="272396060">
              <w:marLeft w:val="0"/>
              <w:marRight w:val="0"/>
              <w:marTop w:val="0"/>
              <w:marBottom w:val="0"/>
              <w:divBdr>
                <w:top w:val="none" w:sz="0" w:space="0" w:color="auto"/>
                <w:left w:val="none" w:sz="0" w:space="0" w:color="auto"/>
                <w:bottom w:val="none" w:sz="0" w:space="0" w:color="auto"/>
                <w:right w:val="none" w:sz="0" w:space="0" w:color="auto"/>
              </w:divBdr>
            </w:div>
          </w:divsChild>
        </w:div>
        <w:div w:id="925915269">
          <w:marLeft w:val="0"/>
          <w:marRight w:val="0"/>
          <w:marTop w:val="0"/>
          <w:marBottom w:val="0"/>
          <w:divBdr>
            <w:top w:val="none" w:sz="0" w:space="0" w:color="auto"/>
            <w:left w:val="none" w:sz="0" w:space="0" w:color="auto"/>
            <w:bottom w:val="none" w:sz="0" w:space="0" w:color="auto"/>
            <w:right w:val="none" w:sz="0" w:space="0" w:color="auto"/>
          </w:divBdr>
        </w:div>
        <w:div w:id="1841702623">
          <w:marLeft w:val="0"/>
          <w:marRight w:val="0"/>
          <w:marTop w:val="0"/>
          <w:marBottom w:val="0"/>
          <w:divBdr>
            <w:top w:val="none" w:sz="0" w:space="0" w:color="auto"/>
            <w:left w:val="none" w:sz="0" w:space="0" w:color="auto"/>
            <w:bottom w:val="none" w:sz="0" w:space="0" w:color="auto"/>
            <w:right w:val="none" w:sz="0" w:space="0" w:color="auto"/>
          </w:divBdr>
          <w:divsChild>
            <w:div w:id="461340550">
              <w:marLeft w:val="0"/>
              <w:marRight w:val="0"/>
              <w:marTop w:val="0"/>
              <w:marBottom w:val="0"/>
              <w:divBdr>
                <w:top w:val="none" w:sz="0" w:space="0" w:color="auto"/>
                <w:left w:val="none" w:sz="0" w:space="0" w:color="auto"/>
                <w:bottom w:val="none" w:sz="0" w:space="0" w:color="auto"/>
                <w:right w:val="none" w:sz="0" w:space="0" w:color="auto"/>
              </w:divBdr>
            </w:div>
          </w:divsChild>
        </w:div>
        <w:div w:id="1399666054">
          <w:marLeft w:val="0"/>
          <w:marRight w:val="0"/>
          <w:marTop w:val="0"/>
          <w:marBottom w:val="0"/>
          <w:divBdr>
            <w:top w:val="none" w:sz="0" w:space="0" w:color="auto"/>
            <w:left w:val="none" w:sz="0" w:space="0" w:color="auto"/>
            <w:bottom w:val="none" w:sz="0" w:space="0" w:color="auto"/>
            <w:right w:val="none" w:sz="0" w:space="0" w:color="auto"/>
          </w:divBdr>
        </w:div>
        <w:div w:id="1066414244">
          <w:marLeft w:val="0"/>
          <w:marRight w:val="0"/>
          <w:marTop w:val="0"/>
          <w:marBottom w:val="0"/>
          <w:divBdr>
            <w:top w:val="none" w:sz="0" w:space="0" w:color="auto"/>
            <w:left w:val="none" w:sz="0" w:space="0" w:color="auto"/>
            <w:bottom w:val="none" w:sz="0" w:space="0" w:color="auto"/>
            <w:right w:val="none" w:sz="0" w:space="0" w:color="auto"/>
          </w:divBdr>
          <w:divsChild>
            <w:div w:id="1637685465">
              <w:marLeft w:val="0"/>
              <w:marRight w:val="0"/>
              <w:marTop w:val="0"/>
              <w:marBottom w:val="0"/>
              <w:divBdr>
                <w:top w:val="none" w:sz="0" w:space="0" w:color="auto"/>
                <w:left w:val="none" w:sz="0" w:space="0" w:color="auto"/>
                <w:bottom w:val="none" w:sz="0" w:space="0" w:color="auto"/>
                <w:right w:val="none" w:sz="0" w:space="0" w:color="auto"/>
              </w:divBdr>
            </w:div>
          </w:divsChild>
        </w:div>
        <w:div w:id="383529832">
          <w:marLeft w:val="0"/>
          <w:marRight w:val="0"/>
          <w:marTop w:val="0"/>
          <w:marBottom w:val="0"/>
          <w:divBdr>
            <w:top w:val="none" w:sz="0" w:space="0" w:color="auto"/>
            <w:left w:val="none" w:sz="0" w:space="0" w:color="auto"/>
            <w:bottom w:val="none" w:sz="0" w:space="0" w:color="auto"/>
            <w:right w:val="none" w:sz="0" w:space="0" w:color="auto"/>
          </w:divBdr>
        </w:div>
        <w:div w:id="1492024595">
          <w:marLeft w:val="0"/>
          <w:marRight w:val="0"/>
          <w:marTop w:val="0"/>
          <w:marBottom w:val="0"/>
          <w:divBdr>
            <w:top w:val="none" w:sz="0" w:space="0" w:color="auto"/>
            <w:left w:val="none" w:sz="0" w:space="0" w:color="auto"/>
            <w:bottom w:val="none" w:sz="0" w:space="0" w:color="auto"/>
            <w:right w:val="none" w:sz="0" w:space="0" w:color="auto"/>
          </w:divBdr>
          <w:divsChild>
            <w:div w:id="1141506090">
              <w:marLeft w:val="0"/>
              <w:marRight w:val="0"/>
              <w:marTop w:val="0"/>
              <w:marBottom w:val="0"/>
              <w:divBdr>
                <w:top w:val="none" w:sz="0" w:space="0" w:color="auto"/>
                <w:left w:val="none" w:sz="0" w:space="0" w:color="auto"/>
                <w:bottom w:val="none" w:sz="0" w:space="0" w:color="auto"/>
                <w:right w:val="none" w:sz="0" w:space="0" w:color="auto"/>
              </w:divBdr>
            </w:div>
          </w:divsChild>
        </w:div>
        <w:div w:id="1583299159">
          <w:marLeft w:val="0"/>
          <w:marRight w:val="0"/>
          <w:marTop w:val="0"/>
          <w:marBottom w:val="0"/>
          <w:divBdr>
            <w:top w:val="none" w:sz="0" w:space="0" w:color="auto"/>
            <w:left w:val="none" w:sz="0" w:space="0" w:color="auto"/>
            <w:bottom w:val="none" w:sz="0" w:space="0" w:color="auto"/>
            <w:right w:val="none" w:sz="0" w:space="0" w:color="auto"/>
          </w:divBdr>
        </w:div>
        <w:div w:id="1667712294">
          <w:marLeft w:val="0"/>
          <w:marRight w:val="0"/>
          <w:marTop w:val="0"/>
          <w:marBottom w:val="0"/>
          <w:divBdr>
            <w:top w:val="none" w:sz="0" w:space="0" w:color="auto"/>
            <w:left w:val="none" w:sz="0" w:space="0" w:color="auto"/>
            <w:bottom w:val="none" w:sz="0" w:space="0" w:color="auto"/>
            <w:right w:val="none" w:sz="0" w:space="0" w:color="auto"/>
          </w:divBdr>
          <w:divsChild>
            <w:div w:id="815535828">
              <w:marLeft w:val="0"/>
              <w:marRight w:val="0"/>
              <w:marTop w:val="0"/>
              <w:marBottom w:val="0"/>
              <w:divBdr>
                <w:top w:val="none" w:sz="0" w:space="0" w:color="auto"/>
                <w:left w:val="none" w:sz="0" w:space="0" w:color="auto"/>
                <w:bottom w:val="none" w:sz="0" w:space="0" w:color="auto"/>
                <w:right w:val="none" w:sz="0" w:space="0" w:color="auto"/>
              </w:divBdr>
            </w:div>
          </w:divsChild>
        </w:div>
        <w:div w:id="1500122714">
          <w:marLeft w:val="0"/>
          <w:marRight w:val="0"/>
          <w:marTop w:val="300"/>
          <w:marBottom w:val="0"/>
          <w:divBdr>
            <w:top w:val="none" w:sz="0" w:space="0" w:color="auto"/>
            <w:left w:val="none" w:sz="0" w:space="0" w:color="auto"/>
            <w:bottom w:val="none" w:sz="0" w:space="0" w:color="auto"/>
            <w:right w:val="none" w:sz="0" w:space="0" w:color="auto"/>
          </w:divBdr>
          <w:divsChild>
            <w:div w:id="2130396184">
              <w:marLeft w:val="0"/>
              <w:marRight w:val="0"/>
              <w:marTop w:val="0"/>
              <w:marBottom w:val="0"/>
              <w:divBdr>
                <w:top w:val="none" w:sz="0" w:space="0" w:color="auto"/>
                <w:left w:val="none" w:sz="0" w:space="0" w:color="auto"/>
                <w:bottom w:val="none" w:sz="0" w:space="0" w:color="auto"/>
                <w:right w:val="none" w:sz="0" w:space="0" w:color="auto"/>
              </w:divBdr>
              <w:divsChild>
                <w:div w:id="1724714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09849">
          <w:marLeft w:val="0"/>
          <w:marRight w:val="0"/>
          <w:marTop w:val="300"/>
          <w:marBottom w:val="0"/>
          <w:divBdr>
            <w:top w:val="none" w:sz="0" w:space="0" w:color="auto"/>
            <w:left w:val="none" w:sz="0" w:space="0" w:color="auto"/>
            <w:bottom w:val="none" w:sz="0" w:space="0" w:color="auto"/>
            <w:right w:val="none" w:sz="0" w:space="0" w:color="auto"/>
          </w:divBdr>
          <w:divsChild>
            <w:div w:id="89009649">
              <w:marLeft w:val="0"/>
              <w:marRight w:val="0"/>
              <w:marTop w:val="0"/>
              <w:marBottom w:val="0"/>
              <w:divBdr>
                <w:top w:val="none" w:sz="0" w:space="0" w:color="auto"/>
                <w:left w:val="none" w:sz="0" w:space="0" w:color="auto"/>
                <w:bottom w:val="none" w:sz="0" w:space="0" w:color="auto"/>
                <w:right w:val="none" w:sz="0" w:space="0" w:color="auto"/>
              </w:divBdr>
              <w:divsChild>
                <w:div w:id="417098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813868">
          <w:marLeft w:val="0"/>
          <w:marRight w:val="0"/>
          <w:marTop w:val="300"/>
          <w:marBottom w:val="0"/>
          <w:divBdr>
            <w:top w:val="none" w:sz="0" w:space="0" w:color="auto"/>
            <w:left w:val="none" w:sz="0" w:space="0" w:color="auto"/>
            <w:bottom w:val="none" w:sz="0" w:space="0" w:color="auto"/>
            <w:right w:val="none" w:sz="0" w:space="0" w:color="auto"/>
          </w:divBdr>
          <w:divsChild>
            <w:div w:id="971640209">
              <w:marLeft w:val="0"/>
              <w:marRight w:val="0"/>
              <w:marTop w:val="0"/>
              <w:marBottom w:val="0"/>
              <w:divBdr>
                <w:top w:val="none" w:sz="0" w:space="0" w:color="auto"/>
                <w:left w:val="none" w:sz="0" w:space="0" w:color="auto"/>
                <w:bottom w:val="none" w:sz="0" w:space="0" w:color="auto"/>
                <w:right w:val="none" w:sz="0" w:space="0" w:color="auto"/>
              </w:divBdr>
              <w:divsChild>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6323910">
          <w:marLeft w:val="0"/>
          <w:marRight w:val="0"/>
          <w:marTop w:val="300"/>
          <w:marBottom w:val="0"/>
          <w:divBdr>
            <w:top w:val="none" w:sz="0" w:space="0" w:color="auto"/>
            <w:left w:val="none" w:sz="0" w:space="0" w:color="auto"/>
            <w:bottom w:val="none" w:sz="0" w:space="0" w:color="auto"/>
            <w:right w:val="none" w:sz="0" w:space="0" w:color="auto"/>
          </w:divBdr>
          <w:divsChild>
            <w:div w:id="315960992">
              <w:marLeft w:val="0"/>
              <w:marRight w:val="0"/>
              <w:marTop w:val="0"/>
              <w:marBottom w:val="0"/>
              <w:divBdr>
                <w:top w:val="none" w:sz="0" w:space="0" w:color="auto"/>
                <w:left w:val="none" w:sz="0" w:space="0" w:color="auto"/>
                <w:bottom w:val="none" w:sz="0" w:space="0" w:color="auto"/>
                <w:right w:val="none" w:sz="0" w:space="0" w:color="auto"/>
              </w:divBdr>
              <w:divsChild>
                <w:div w:id="1224633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2408962">
      <w:bodyDiv w:val="1"/>
      <w:marLeft w:val="0"/>
      <w:marRight w:val="0"/>
      <w:marTop w:val="0"/>
      <w:marBottom w:val="0"/>
      <w:divBdr>
        <w:top w:val="none" w:sz="0" w:space="0" w:color="auto"/>
        <w:left w:val="none" w:sz="0" w:space="0" w:color="auto"/>
        <w:bottom w:val="none" w:sz="0" w:space="0" w:color="auto"/>
        <w:right w:val="none" w:sz="0" w:space="0" w:color="auto"/>
      </w:divBdr>
      <w:divsChild>
        <w:div w:id="1254776162">
          <w:marLeft w:val="0"/>
          <w:marRight w:val="0"/>
          <w:marTop w:val="0"/>
          <w:marBottom w:val="0"/>
          <w:divBdr>
            <w:top w:val="none" w:sz="0" w:space="0" w:color="auto"/>
            <w:left w:val="none" w:sz="0" w:space="0" w:color="auto"/>
            <w:bottom w:val="none" w:sz="0" w:space="0" w:color="auto"/>
            <w:right w:val="none" w:sz="0" w:space="0" w:color="auto"/>
          </w:divBdr>
        </w:div>
        <w:div w:id="1804038356">
          <w:marLeft w:val="0"/>
          <w:marRight w:val="0"/>
          <w:marTop w:val="0"/>
          <w:marBottom w:val="0"/>
          <w:divBdr>
            <w:top w:val="none" w:sz="0" w:space="0" w:color="auto"/>
            <w:left w:val="none" w:sz="0" w:space="0" w:color="auto"/>
            <w:bottom w:val="none" w:sz="0" w:space="0" w:color="auto"/>
            <w:right w:val="none" w:sz="0" w:space="0" w:color="auto"/>
          </w:divBdr>
          <w:divsChild>
            <w:div w:id="234708634">
              <w:marLeft w:val="0"/>
              <w:marRight w:val="0"/>
              <w:marTop w:val="0"/>
              <w:marBottom w:val="0"/>
              <w:divBdr>
                <w:top w:val="none" w:sz="0" w:space="0" w:color="auto"/>
                <w:left w:val="none" w:sz="0" w:space="0" w:color="auto"/>
                <w:bottom w:val="none" w:sz="0" w:space="0" w:color="auto"/>
                <w:right w:val="none" w:sz="0" w:space="0" w:color="auto"/>
              </w:divBdr>
            </w:div>
          </w:divsChild>
        </w:div>
        <w:div w:id="195125651">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sChild>
            <w:div w:id="1979528462">
              <w:marLeft w:val="0"/>
              <w:marRight w:val="0"/>
              <w:marTop w:val="0"/>
              <w:marBottom w:val="0"/>
              <w:divBdr>
                <w:top w:val="none" w:sz="0" w:space="0" w:color="auto"/>
                <w:left w:val="none" w:sz="0" w:space="0" w:color="auto"/>
                <w:bottom w:val="none" w:sz="0" w:space="0" w:color="auto"/>
                <w:right w:val="none" w:sz="0" w:space="0" w:color="auto"/>
              </w:divBdr>
            </w:div>
          </w:divsChild>
        </w:div>
        <w:div w:id="1973438709">
          <w:marLeft w:val="0"/>
          <w:marRight w:val="0"/>
          <w:marTop w:val="0"/>
          <w:marBottom w:val="0"/>
          <w:divBdr>
            <w:top w:val="none" w:sz="0" w:space="0" w:color="auto"/>
            <w:left w:val="none" w:sz="0" w:space="0" w:color="auto"/>
            <w:bottom w:val="none" w:sz="0" w:space="0" w:color="auto"/>
            <w:right w:val="none" w:sz="0" w:space="0" w:color="auto"/>
          </w:divBdr>
        </w:div>
        <w:div w:id="2092500947">
          <w:marLeft w:val="0"/>
          <w:marRight w:val="0"/>
          <w:marTop w:val="0"/>
          <w:marBottom w:val="0"/>
          <w:divBdr>
            <w:top w:val="none" w:sz="0" w:space="0" w:color="auto"/>
            <w:left w:val="none" w:sz="0" w:space="0" w:color="auto"/>
            <w:bottom w:val="none" w:sz="0" w:space="0" w:color="auto"/>
            <w:right w:val="none" w:sz="0" w:space="0" w:color="auto"/>
          </w:divBdr>
          <w:divsChild>
            <w:div w:id="206183986">
              <w:marLeft w:val="0"/>
              <w:marRight w:val="0"/>
              <w:marTop w:val="0"/>
              <w:marBottom w:val="0"/>
              <w:divBdr>
                <w:top w:val="none" w:sz="0" w:space="0" w:color="auto"/>
                <w:left w:val="none" w:sz="0" w:space="0" w:color="auto"/>
                <w:bottom w:val="none" w:sz="0" w:space="0" w:color="auto"/>
                <w:right w:val="none" w:sz="0" w:space="0" w:color="auto"/>
              </w:divBdr>
            </w:div>
          </w:divsChild>
        </w:div>
        <w:div w:id="1003164621">
          <w:marLeft w:val="0"/>
          <w:marRight w:val="0"/>
          <w:marTop w:val="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sChild>
            <w:div w:id="826285418">
              <w:marLeft w:val="0"/>
              <w:marRight w:val="0"/>
              <w:marTop w:val="0"/>
              <w:marBottom w:val="0"/>
              <w:divBdr>
                <w:top w:val="none" w:sz="0" w:space="0" w:color="auto"/>
                <w:left w:val="none" w:sz="0" w:space="0" w:color="auto"/>
                <w:bottom w:val="none" w:sz="0" w:space="0" w:color="auto"/>
                <w:right w:val="none" w:sz="0" w:space="0" w:color="auto"/>
              </w:divBdr>
            </w:div>
          </w:divsChild>
        </w:div>
        <w:div w:id="98917961">
          <w:marLeft w:val="0"/>
          <w:marRight w:val="0"/>
          <w:marTop w:val="0"/>
          <w:marBottom w:val="0"/>
          <w:divBdr>
            <w:top w:val="none" w:sz="0" w:space="0" w:color="auto"/>
            <w:left w:val="none" w:sz="0" w:space="0" w:color="auto"/>
            <w:bottom w:val="none" w:sz="0" w:space="0" w:color="auto"/>
            <w:right w:val="none" w:sz="0" w:space="0" w:color="auto"/>
          </w:divBdr>
        </w:div>
        <w:div w:id="538974106">
          <w:marLeft w:val="0"/>
          <w:marRight w:val="0"/>
          <w:marTop w:val="0"/>
          <w:marBottom w:val="0"/>
          <w:divBdr>
            <w:top w:val="none" w:sz="0" w:space="0" w:color="auto"/>
            <w:left w:val="none" w:sz="0" w:space="0" w:color="auto"/>
            <w:bottom w:val="none" w:sz="0" w:space="0" w:color="auto"/>
            <w:right w:val="none" w:sz="0" w:space="0" w:color="auto"/>
          </w:divBdr>
          <w:divsChild>
            <w:div w:id="1255355627">
              <w:marLeft w:val="0"/>
              <w:marRight w:val="0"/>
              <w:marTop w:val="0"/>
              <w:marBottom w:val="0"/>
              <w:divBdr>
                <w:top w:val="none" w:sz="0" w:space="0" w:color="auto"/>
                <w:left w:val="none" w:sz="0" w:space="0" w:color="auto"/>
                <w:bottom w:val="none" w:sz="0" w:space="0" w:color="auto"/>
                <w:right w:val="none" w:sz="0" w:space="0" w:color="auto"/>
              </w:divBdr>
            </w:div>
          </w:divsChild>
        </w:div>
        <w:div w:id="220870302">
          <w:marLeft w:val="0"/>
          <w:marRight w:val="0"/>
          <w:marTop w:val="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sChild>
            <w:div w:id="1578443792">
              <w:marLeft w:val="0"/>
              <w:marRight w:val="0"/>
              <w:marTop w:val="0"/>
              <w:marBottom w:val="0"/>
              <w:divBdr>
                <w:top w:val="none" w:sz="0" w:space="0" w:color="auto"/>
                <w:left w:val="none" w:sz="0" w:space="0" w:color="auto"/>
                <w:bottom w:val="none" w:sz="0" w:space="0" w:color="auto"/>
                <w:right w:val="none" w:sz="0" w:space="0" w:color="auto"/>
              </w:divBdr>
            </w:div>
          </w:divsChild>
        </w:div>
        <w:div w:id="1994794061">
          <w:marLeft w:val="0"/>
          <w:marRight w:val="0"/>
          <w:marTop w:val="0"/>
          <w:marBottom w:val="0"/>
          <w:divBdr>
            <w:top w:val="none" w:sz="0" w:space="0" w:color="auto"/>
            <w:left w:val="none" w:sz="0" w:space="0" w:color="auto"/>
            <w:bottom w:val="none" w:sz="0" w:space="0" w:color="auto"/>
            <w:right w:val="none" w:sz="0" w:space="0" w:color="auto"/>
          </w:divBdr>
        </w:div>
        <w:div w:id="1629621956">
          <w:marLeft w:val="0"/>
          <w:marRight w:val="0"/>
          <w:marTop w:val="0"/>
          <w:marBottom w:val="0"/>
          <w:divBdr>
            <w:top w:val="none" w:sz="0" w:space="0" w:color="auto"/>
            <w:left w:val="none" w:sz="0" w:space="0" w:color="auto"/>
            <w:bottom w:val="none" w:sz="0" w:space="0" w:color="auto"/>
            <w:right w:val="none" w:sz="0" w:space="0" w:color="auto"/>
          </w:divBdr>
          <w:divsChild>
            <w:div w:id="615061702">
              <w:marLeft w:val="0"/>
              <w:marRight w:val="0"/>
              <w:marTop w:val="0"/>
              <w:marBottom w:val="0"/>
              <w:divBdr>
                <w:top w:val="none" w:sz="0" w:space="0" w:color="auto"/>
                <w:left w:val="none" w:sz="0" w:space="0" w:color="auto"/>
                <w:bottom w:val="none" w:sz="0" w:space="0" w:color="auto"/>
                <w:right w:val="none" w:sz="0" w:space="0" w:color="auto"/>
              </w:divBdr>
            </w:div>
          </w:divsChild>
        </w:div>
        <w:div w:id="337276682">
          <w:marLeft w:val="0"/>
          <w:marRight w:val="0"/>
          <w:marTop w:val="300"/>
          <w:marBottom w:val="0"/>
          <w:divBdr>
            <w:top w:val="none" w:sz="0" w:space="0" w:color="auto"/>
            <w:left w:val="none" w:sz="0" w:space="0" w:color="auto"/>
            <w:bottom w:val="none" w:sz="0" w:space="0" w:color="auto"/>
            <w:right w:val="none" w:sz="0" w:space="0" w:color="auto"/>
          </w:divBdr>
          <w:divsChild>
            <w:div w:id="332027860">
              <w:marLeft w:val="0"/>
              <w:marRight w:val="0"/>
              <w:marTop w:val="0"/>
              <w:marBottom w:val="0"/>
              <w:divBdr>
                <w:top w:val="none" w:sz="0" w:space="0" w:color="auto"/>
                <w:left w:val="none" w:sz="0" w:space="0" w:color="auto"/>
                <w:bottom w:val="none" w:sz="0" w:space="0" w:color="auto"/>
                <w:right w:val="none" w:sz="0" w:space="0" w:color="auto"/>
              </w:divBdr>
              <w:divsChild>
                <w:div w:id="1987078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349825">
          <w:marLeft w:val="0"/>
          <w:marRight w:val="0"/>
          <w:marTop w:val="300"/>
          <w:marBottom w:val="0"/>
          <w:divBdr>
            <w:top w:val="none" w:sz="0" w:space="0" w:color="auto"/>
            <w:left w:val="none" w:sz="0" w:space="0" w:color="auto"/>
            <w:bottom w:val="none" w:sz="0" w:space="0" w:color="auto"/>
            <w:right w:val="none" w:sz="0" w:space="0" w:color="auto"/>
          </w:divBdr>
          <w:divsChild>
            <w:div w:id="1122729946">
              <w:marLeft w:val="0"/>
              <w:marRight w:val="0"/>
              <w:marTop w:val="0"/>
              <w:marBottom w:val="0"/>
              <w:divBdr>
                <w:top w:val="none" w:sz="0" w:space="0" w:color="auto"/>
                <w:left w:val="none" w:sz="0" w:space="0" w:color="auto"/>
                <w:bottom w:val="none" w:sz="0" w:space="0" w:color="auto"/>
                <w:right w:val="none" w:sz="0" w:space="0" w:color="auto"/>
              </w:divBdr>
              <w:divsChild>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4880505">
          <w:marLeft w:val="0"/>
          <w:marRight w:val="0"/>
          <w:marTop w:val="300"/>
          <w:marBottom w:val="0"/>
          <w:divBdr>
            <w:top w:val="none" w:sz="0" w:space="0" w:color="auto"/>
            <w:left w:val="none" w:sz="0" w:space="0" w:color="auto"/>
            <w:bottom w:val="none" w:sz="0" w:space="0" w:color="auto"/>
            <w:right w:val="none" w:sz="0" w:space="0" w:color="auto"/>
          </w:divBdr>
          <w:divsChild>
            <w:div w:id="1335034191">
              <w:marLeft w:val="0"/>
              <w:marRight w:val="0"/>
              <w:marTop w:val="0"/>
              <w:marBottom w:val="0"/>
              <w:divBdr>
                <w:top w:val="none" w:sz="0" w:space="0" w:color="auto"/>
                <w:left w:val="none" w:sz="0" w:space="0" w:color="auto"/>
                <w:bottom w:val="none" w:sz="0" w:space="0" w:color="auto"/>
                <w:right w:val="none" w:sz="0" w:space="0" w:color="auto"/>
              </w:divBdr>
              <w:divsChild>
                <w:div w:id="816916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468608">
          <w:marLeft w:val="0"/>
          <w:marRight w:val="0"/>
          <w:marTop w:val="300"/>
          <w:marBottom w:val="0"/>
          <w:divBdr>
            <w:top w:val="none" w:sz="0" w:space="0" w:color="auto"/>
            <w:left w:val="none" w:sz="0" w:space="0" w:color="auto"/>
            <w:bottom w:val="none" w:sz="0" w:space="0" w:color="auto"/>
            <w:right w:val="none" w:sz="0" w:space="0" w:color="auto"/>
          </w:divBdr>
          <w:divsChild>
            <w:div w:id="2023162841">
              <w:marLeft w:val="0"/>
              <w:marRight w:val="0"/>
              <w:marTop w:val="0"/>
              <w:marBottom w:val="0"/>
              <w:divBdr>
                <w:top w:val="none" w:sz="0" w:space="0" w:color="auto"/>
                <w:left w:val="none" w:sz="0" w:space="0" w:color="auto"/>
                <w:bottom w:val="none" w:sz="0" w:space="0" w:color="auto"/>
                <w:right w:val="none" w:sz="0" w:space="0" w:color="auto"/>
              </w:divBdr>
              <w:divsChild>
                <w:div w:id="606885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2991322">
      <w:bodyDiv w:val="1"/>
      <w:marLeft w:val="0"/>
      <w:marRight w:val="0"/>
      <w:marTop w:val="0"/>
      <w:marBottom w:val="0"/>
      <w:divBdr>
        <w:top w:val="none" w:sz="0" w:space="0" w:color="auto"/>
        <w:left w:val="none" w:sz="0" w:space="0" w:color="auto"/>
        <w:bottom w:val="none" w:sz="0" w:space="0" w:color="auto"/>
        <w:right w:val="none" w:sz="0" w:space="0" w:color="auto"/>
      </w:divBdr>
      <w:divsChild>
        <w:div w:id="1797722488">
          <w:marLeft w:val="0"/>
          <w:marRight w:val="0"/>
          <w:marTop w:val="0"/>
          <w:marBottom w:val="0"/>
          <w:divBdr>
            <w:top w:val="none" w:sz="0" w:space="0" w:color="auto"/>
            <w:left w:val="none" w:sz="0" w:space="0" w:color="auto"/>
            <w:bottom w:val="none" w:sz="0" w:space="0" w:color="auto"/>
            <w:right w:val="none" w:sz="0" w:space="0" w:color="auto"/>
          </w:divBdr>
          <w:divsChild>
            <w:div w:id="114491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3384623">
      <w:bodyDiv w:val="1"/>
      <w:marLeft w:val="0"/>
      <w:marRight w:val="0"/>
      <w:marTop w:val="0"/>
      <w:marBottom w:val="0"/>
      <w:divBdr>
        <w:top w:val="none" w:sz="0" w:space="0" w:color="auto"/>
        <w:left w:val="none" w:sz="0" w:space="0" w:color="auto"/>
        <w:bottom w:val="none" w:sz="0" w:space="0" w:color="auto"/>
        <w:right w:val="none" w:sz="0" w:space="0" w:color="auto"/>
      </w:divBdr>
      <w:divsChild>
        <w:div w:id="337083262">
          <w:marLeft w:val="0"/>
          <w:marRight w:val="0"/>
          <w:marTop w:val="0"/>
          <w:marBottom w:val="0"/>
          <w:divBdr>
            <w:top w:val="none" w:sz="0" w:space="0" w:color="auto"/>
            <w:left w:val="none" w:sz="0" w:space="0" w:color="auto"/>
            <w:bottom w:val="none" w:sz="0" w:space="0" w:color="auto"/>
            <w:right w:val="none" w:sz="0" w:space="0" w:color="auto"/>
          </w:divBdr>
        </w:div>
        <w:div w:id="399527198">
          <w:marLeft w:val="0"/>
          <w:marRight w:val="0"/>
          <w:marTop w:val="0"/>
          <w:marBottom w:val="0"/>
          <w:divBdr>
            <w:top w:val="none" w:sz="0" w:space="0" w:color="auto"/>
            <w:left w:val="none" w:sz="0" w:space="0" w:color="auto"/>
            <w:bottom w:val="none" w:sz="0" w:space="0" w:color="auto"/>
            <w:right w:val="none" w:sz="0" w:space="0" w:color="auto"/>
          </w:divBdr>
          <w:divsChild>
            <w:div w:id="1020158390">
              <w:marLeft w:val="0"/>
              <w:marRight w:val="0"/>
              <w:marTop w:val="0"/>
              <w:marBottom w:val="0"/>
              <w:divBdr>
                <w:top w:val="none" w:sz="0" w:space="0" w:color="auto"/>
                <w:left w:val="none" w:sz="0" w:space="0" w:color="auto"/>
                <w:bottom w:val="none" w:sz="0" w:space="0" w:color="auto"/>
                <w:right w:val="none" w:sz="0" w:space="0" w:color="auto"/>
              </w:divBdr>
            </w:div>
          </w:divsChild>
        </w:div>
        <w:div w:id="301810943">
          <w:marLeft w:val="0"/>
          <w:marRight w:val="0"/>
          <w:marTop w:val="0"/>
          <w:marBottom w:val="0"/>
          <w:divBdr>
            <w:top w:val="none" w:sz="0" w:space="0" w:color="auto"/>
            <w:left w:val="none" w:sz="0" w:space="0" w:color="auto"/>
            <w:bottom w:val="none" w:sz="0" w:space="0" w:color="auto"/>
            <w:right w:val="none" w:sz="0" w:space="0" w:color="auto"/>
          </w:divBdr>
        </w:div>
        <w:div w:id="460154290">
          <w:marLeft w:val="0"/>
          <w:marRight w:val="0"/>
          <w:marTop w:val="0"/>
          <w:marBottom w:val="0"/>
          <w:divBdr>
            <w:top w:val="none" w:sz="0" w:space="0" w:color="auto"/>
            <w:left w:val="none" w:sz="0" w:space="0" w:color="auto"/>
            <w:bottom w:val="none" w:sz="0" w:space="0" w:color="auto"/>
            <w:right w:val="none" w:sz="0" w:space="0" w:color="auto"/>
          </w:divBdr>
          <w:divsChild>
            <w:div w:id="241064026">
              <w:marLeft w:val="0"/>
              <w:marRight w:val="0"/>
              <w:marTop w:val="0"/>
              <w:marBottom w:val="0"/>
              <w:divBdr>
                <w:top w:val="none" w:sz="0" w:space="0" w:color="auto"/>
                <w:left w:val="none" w:sz="0" w:space="0" w:color="auto"/>
                <w:bottom w:val="none" w:sz="0" w:space="0" w:color="auto"/>
                <w:right w:val="none" w:sz="0" w:space="0" w:color="auto"/>
              </w:divBdr>
            </w:div>
          </w:divsChild>
        </w:div>
        <w:div w:id="231744715">
          <w:marLeft w:val="0"/>
          <w:marRight w:val="0"/>
          <w:marTop w:val="0"/>
          <w:marBottom w:val="0"/>
          <w:divBdr>
            <w:top w:val="none" w:sz="0" w:space="0" w:color="auto"/>
            <w:left w:val="none" w:sz="0" w:space="0" w:color="auto"/>
            <w:bottom w:val="none" w:sz="0" w:space="0" w:color="auto"/>
            <w:right w:val="none" w:sz="0" w:space="0" w:color="auto"/>
          </w:divBdr>
        </w:div>
        <w:div w:id="1397430608">
          <w:marLeft w:val="0"/>
          <w:marRight w:val="0"/>
          <w:marTop w:val="0"/>
          <w:marBottom w:val="0"/>
          <w:divBdr>
            <w:top w:val="none" w:sz="0" w:space="0" w:color="auto"/>
            <w:left w:val="none" w:sz="0" w:space="0" w:color="auto"/>
            <w:bottom w:val="none" w:sz="0" w:space="0" w:color="auto"/>
            <w:right w:val="none" w:sz="0" w:space="0" w:color="auto"/>
          </w:divBdr>
          <w:divsChild>
            <w:div w:id="426659474">
              <w:marLeft w:val="0"/>
              <w:marRight w:val="0"/>
              <w:marTop w:val="0"/>
              <w:marBottom w:val="0"/>
              <w:divBdr>
                <w:top w:val="none" w:sz="0" w:space="0" w:color="auto"/>
                <w:left w:val="none" w:sz="0" w:space="0" w:color="auto"/>
                <w:bottom w:val="none" w:sz="0" w:space="0" w:color="auto"/>
                <w:right w:val="none" w:sz="0" w:space="0" w:color="auto"/>
              </w:divBdr>
            </w:div>
          </w:divsChild>
        </w:div>
        <w:div w:id="409893807">
          <w:marLeft w:val="0"/>
          <w:marRight w:val="0"/>
          <w:marTop w:val="0"/>
          <w:marBottom w:val="0"/>
          <w:divBdr>
            <w:top w:val="none" w:sz="0" w:space="0" w:color="auto"/>
            <w:left w:val="none" w:sz="0" w:space="0" w:color="auto"/>
            <w:bottom w:val="none" w:sz="0" w:space="0" w:color="auto"/>
            <w:right w:val="none" w:sz="0" w:space="0" w:color="auto"/>
          </w:divBdr>
        </w:div>
        <w:div w:id="691567545">
          <w:marLeft w:val="0"/>
          <w:marRight w:val="0"/>
          <w:marTop w:val="0"/>
          <w:marBottom w:val="0"/>
          <w:divBdr>
            <w:top w:val="none" w:sz="0" w:space="0" w:color="auto"/>
            <w:left w:val="none" w:sz="0" w:space="0" w:color="auto"/>
            <w:bottom w:val="none" w:sz="0" w:space="0" w:color="auto"/>
            <w:right w:val="none" w:sz="0" w:space="0" w:color="auto"/>
          </w:divBdr>
          <w:divsChild>
            <w:div w:id="140120006">
              <w:marLeft w:val="0"/>
              <w:marRight w:val="0"/>
              <w:marTop w:val="0"/>
              <w:marBottom w:val="0"/>
              <w:divBdr>
                <w:top w:val="none" w:sz="0" w:space="0" w:color="auto"/>
                <w:left w:val="none" w:sz="0" w:space="0" w:color="auto"/>
                <w:bottom w:val="none" w:sz="0" w:space="0" w:color="auto"/>
                <w:right w:val="none" w:sz="0" w:space="0" w:color="auto"/>
              </w:divBdr>
            </w:div>
          </w:divsChild>
        </w:div>
        <w:div w:id="334041572">
          <w:marLeft w:val="0"/>
          <w:marRight w:val="0"/>
          <w:marTop w:val="0"/>
          <w:marBottom w:val="0"/>
          <w:divBdr>
            <w:top w:val="none" w:sz="0" w:space="0" w:color="auto"/>
            <w:left w:val="none" w:sz="0" w:space="0" w:color="auto"/>
            <w:bottom w:val="none" w:sz="0" w:space="0" w:color="auto"/>
            <w:right w:val="none" w:sz="0" w:space="0" w:color="auto"/>
          </w:divBdr>
        </w:div>
        <w:div w:id="1848980925">
          <w:marLeft w:val="0"/>
          <w:marRight w:val="0"/>
          <w:marTop w:val="0"/>
          <w:marBottom w:val="0"/>
          <w:divBdr>
            <w:top w:val="none" w:sz="0" w:space="0" w:color="auto"/>
            <w:left w:val="none" w:sz="0" w:space="0" w:color="auto"/>
            <w:bottom w:val="none" w:sz="0" w:space="0" w:color="auto"/>
            <w:right w:val="none" w:sz="0" w:space="0" w:color="auto"/>
          </w:divBdr>
          <w:divsChild>
            <w:div w:id="1538855510">
              <w:marLeft w:val="0"/>
              <w:marRight w:val="0"/>
              <w:marTop w:val="0"/>
              <w:marBottom w:val="0"/>
              <w:divBdr>
                <w:top w:val="none" w:sz="0" w:space="0" w:color="auto"/>
                <w:left w:val="none" w:sz="0" w:space="0" w:color="auto"/>
                <w:bottom w:val="none" w:sz="0" w:space="0" w:color="auto"/>
                <w:right w:val="none" w:sz="0" w:space="0" w:color="auto"/>
              </w:divBdr>
            </w:div>
          </w:divsChild>
        </w:div>
        <w:div w:id="1022124856">
          <w:marLeft w:val="0"/>
          <w:marRight w:val="0"/>
          <w:marTop w:val="0"/>
          <w:marBottom w:val="0"/>
          <w:divBdr>
            <w:top w:val="none" w:sz="0" w:space="0" w:color="auto"/>
            <w:left w:val="none" w:sz="0" w:space="0" w:color="auto"/>
            <w:bottom w:val="none" w:sz="0" w:space="0" w:color="auto"/>
            <w:right w:val="none" w:sz="0" w:space="0" w:color="auto"/>
          </w:divBdr>
        </w:div>
        <w:div w:id="1759716903">
          <w:marLeft w:val="0"/>
          <w:marRight w:val="0"/>
          <w:marTop w:val="0"/>
          <w:marBottom w:val="0"/>
          <w:divBdr>
            <w:top w:val="none" w:sz="0" w:space="0" w:color="auto"/>
            <w:left w:val="none" w:sz="0" w:space="0" w:color="auto"/>
            <w:bottom w:val="none" w:sz="0" w:space="0" w:color="auto"/>
            <w:right w:val="none" w:sz="0" w:space="0" w:color="auto"/>
          </w:divBdr>
          <w:divsChild>
            <w:div w:id="207377517">
              <w:marLeft w:val="0"/>
              <w:marRight w:val="0"/>
              <w:marTop w:val="0"/>
              <w:marBottom w:val="0"/>
              <w:divBdr>
                <w:top w:val="none" w:sz="0" w:space="0" w:color="auto"/>
                <w:left w:val="none" w:sz="0" w:space="0" w:color="auto"/>
                <w:bottom w:val="none" w:sz="0" w:space="0" w:color="auto"/>
                <w:right w:val="none" w:sz="0" w:space="0" w:color="auto"/>
              </w:divBdr>
            </w:div>
          </w:divsChild>
        </w:div>
        <w:div w:id="944002519">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sChild>
            <w:div w:id="933365720">
              <w:marLeft w:val="0"/>
              <w:marRight w:val="0"/>
              <w:marTop w:val="0"/>
              <w:marBottom w:val="0"/>
              <w:divBdr>
                <w:top w:val="none" w:sz="0" w:space="0" w:color="auto"/>
                <w:left w:val="none" w:sz="0" w:space="0" w:color="auto"/>
                <w:bottom w:val="none" w:sz="0" w:space="0" w:color="auto"/>
                <w:right w:val="none" w:sz="0" w:space="0" w:color="auto"/>
              </w:divBdr>
            </w:div>
          </w:divsChild>
        </w:div>
        <w:div w:id="1959798534">
          <w:marLeft w:val="0"/>
          <w:marRight w:val="0"/>
          <w:marTop w:val="300"/>
          <w:marBottom w:val="0"/>
          <w:divBdr>
            <w:top w:val="none" w:sz="0" w:space="0" w:color="auto"/>
            <w:left w:val="none" w:sz="0" w:space="0" w:color="auto"/>
            <w:bottom w:val="none" w:sz="0" w:space="0" w:color="auto"/>
            <w:right w:val="none" w:sz="0" w:space="0" w:color="auto"/>
          </w:divBdr>
          <w:divsChild>
            <w:div w:id="215817995">
              <w:marLeft w:val="0"/>
              <w:marRight w:val="0"/>
              <w:marTop w:val="0"/>
              <w:marBottom w:val="0"/>
              <w:divBdr>
                <w:top w:val="none" w:sz="0" w:space="0" w:color="auto"/>
                <w:left w:val="none" w:sz="0" w:space="0" w:color="auto"/>
                <w:bottom w:val="none" w:sz="0" w:space="0" w:color="auto"/>
                <w:right w:val="none" w:sz="0" w:space="0" w:color="auto"/>
              </w:divBdr>
              <w:divsChild>
                <w:div w:id="862862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23421">
          <w:marLeft w:val="0"/>
          <w:marRight w:val="0"/>
          <w:marTop w:val="300"/>
          <w:marBottom w:val="0"/>
          <w:divBdr>
            <w:top w:val="none" w:sz="0" w:space="0" w:color="auto"/>
            <w:left w:val="none" w:sz="0" w:space="0" w:color="auto"/>
            <w:bottom w:val="none" w:sz="0" w:space="0" w:color="auto"/>
            <w:right w:val="none" w:sz="0" w:space="0" w:color="auto"/>
          </w:divBdr>
          <w:divsChild>
            <w:div w:id="297490067">
              <w:marLeft w:val="0"/>
              <w:marRight w:val="0"/>
              <w:marTop w:val="0"/>
              <w:marBottom w:val="0"/>
              <w:divBdr>
                <w:top w:val="none" w:sz="0" w:space="0" w:color="auto"/>
                <w:left w:val="none" w:sz="0" w:space="0" w:color="auto"/>
                <w:bottom w:val="none" w:sz="0" w:space="0" w:color="auto"/>
                <w:right w:val="none" w:sz="0" w:space="0" w:color="auto"/>
              </w:divBdr>
              <w:divsChild>
                <w:div w:id="598369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185076">
          <w:marLeft w:val="0"/>
          <w:marRight w:val="0"/>
          <w:marTop w:val="300"/>
          <w:marBottom w:val="0"/>
          <w:divBdr>
            <w:top w:val="none" w:sz="0" w:space="0" w:color="auto"/>
            <w:left w:val="none" w:sz="0" w:space="0" w:color="auto"/>
            <w:bottom w:val="none" w:sz="0" w:space="0" w:color="auto"/>
            <w:right w:val="none" w:sz="0" w:space="0" w:color="auto"/>
          </w:divBdr>
          <w:divsChild>
            <w:div w:id="561717398">
              <w:marLeft w:val="0"/>
              <w:marRight w:val="0"/>
              <w:marTop w:val="0"/>
              <w:marBottom w:val="0"/>
              <w:divBdr>
                <w:top w:val="none" w:sz="0" w:space="0" w:color="auto"/>
                <w:left w:val="none" w:sz="0" w:space="0" w:color="auto"/>
                <w:bottom w:val="none" w:sz="0" w:space="0" w:color="auto"/>
                <w:right w:val="none" w:sz="0" w:space="0" w:color="auto"/>
              </w:divBdr>
              <w:divsChild>
                <w:div w:id="1208909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1713959">
          <w:marLeft w:val="0"/>
          <w:marRight w:val="0"/>
          <w:marTop w:val="300"/>
          <w:marBottom w:val="0"/>
          <w:divBdr>
            <w:top w:val="none" w:sz="0" w:space="0" w:color="auto"/>
            <w:left w:val="none" w:sz="0" w:space="0" w:color="auto"/>
            <w:bottom w:val="none" w:sz="0" w:space="0" w:color="auto"/>
            <w:right w:val="none" w:sz="0" w:space="0" w:color="auto"/>
          </w:divBdr>
          <w:divsChild>
            <w:div w:id="881789374">
              <w:marLeft w:val="0"/>
              <w:marRight w:val="0"/>
              <w:marTop w:val="0"/>
              <w:marBottom w:val="0"/>
              <w:divBdr>
                <w:top w:val="none" w:sz="0" w:space="0" w:color="auto"/>
                <w:left w:val="none" w:sz="0" w:space="0" w:color="auto"/>
                <w:bottom w:val="none" w:sz="0" w:space="0" w:color="auto"/>
                <w:right w:val="none" w:sz="0" w:space="0" w:color="auto"/>
              </w:divBdr>
              <w:divsChild>
                <w:div w:id="904418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4300025">
      <w:bodyDiv w:val="1"/>
      <w:marLeft w:val="0"/>
      <w:marRight w:val="0"/>
      <w:marTop w:val="0"/>
      <w:marBottom w:val="0"/>
      <w:divBdr>
        <w:top w:val="none" w:sz="0" w:space="0" w:color="auto"/>
        <w:left w:val="none" w:sz="0" w:space="0" w:color="auto"/>
        <w:bottom w:val="none" w:sz="0" w:space="0" w:color="auto"/>
        <w:right w:val="none" w:sz="0" w:space="0" w:color="auto"/>
      </w:divBdr>
      <w:divsChild>
        <w:div w:id="1142573446">
          <w:marLeft w:val="0"/>
          <w:marRight w:val="0"/>
          <w:marTop w:val="0"/>
          <w:marBottom w:val="0"/>
          <w:divBdr>
            <w:top w:val="none" w:sz="0" w:space="0" w:color="auto"/>
            <w:left w:val="none" w:sz="0" w:space="0" w:color="auto"/>
            <w:bottom w:val="none" w:sz="0" w:space="0" w:color="auto"/>
            <w:right w:val="none" w:sz="0" w:space="0" w:color="auto"/>
          </w:divBdr>
          <w:divsChild>
            <w:div w:id="164441600">
              <w:marLeft w:val="0"/>
              <w:marRight w:val="0"/>
              <w:marTop w:val="0"/>
              <w:marBottom w:val="0"/>
              <w:divBdr>
                <w:top w:val="none" w:sz="0" w:space="0" w:color="auto"/>
                <w:left w:val="none" w:sz="0" w:space="0" w:color="auto"/>
                <w:bottom w:val="none" w:sz="0" w:space="0" w:color="auto"/>
                <w:right w:val="none" w:sz="0" w:space="0" w:color="auto"/>
              </w:divBdr>
              <w:divsChild>
                <w:div w:id="586963631">
                  <w:marLeft w:val="0"/>
                  <w:marRight w:val="0"/>
                  <w:marTop w:val="0"/>
                  <w:marBottom w:val="0"/>
                  <w:divBdr>
                    <w:top w:val="none" w:sz="0" w:space="0" w:color="auto"/>
                    <w:left w:val="none" w:sz="0" w:space="0" w:color="auto"/>
                    <w:bottom w:val="none" w:sz="0" w:space="0" w:color="auto"/>
                    <w:right w:val="none" w:sz="0" w:space="0" w:color="auto"/>
                  </w:divBdr>
                  <w:divsChild>
                    <w:div w:id="687945639">
                      <w:marLeft w:val="0"/>
                      <w:marRight w:val="0"/>
                      <w:marTop w:val="0"/>
                      <w:marBottom w:val="0"/>
                      <w:divBdr>
                        <w:top w:val="none" w:sz="0" w:space="0" w:color="auto"/>
                        <w:left w:val="none" w:sz="0" w:space="0" w:color="auto"/>
                        <w:bottom w:val="none" w:sz="0" w:space="0" w:color="auto"/>
                        <w:right w:val="none" w:sz="0" w:space="0" w:color="auto"/>
                      </w:divBdr>
                      <w:divsChild>
                        <w:div w:id="1737315969">
                          <w:marLeft w:val="0"/>
                          <w:marRight w:val="0"/>
                          <w:marTop w:val="0"/>
                          <w:marBottom w:val="0"/>
                          <w:divBdr>
                            <w:top w:val="none" w:sz="0" w:space="0" w:color="auto"/>
                            <w:left w:val="none" w:sz="0" w:space="0" w:color="auto"/>
                            <w:bottom w:val="none" w:sz="0" w:space="0" w:color="auto"/>
                            <w:right w:val="none" w:sz="0" w:space="0" w:color="auto"/>
                          </w:divBdr>
                          <w:divsChild>
                            <w:div w:id="1981422073">
                              <w:marLeft w:val="0"/>
                              <w:marRight w:val="0"/>
                              <w:marTop w:val="0"/>
                              <w:marBottom w:val="0"/>
                              <w:divBdr>
                                <w:top w:val="none" w:sz="0" w:space="0" w:color="auto"/>
                                <w:left w:val="none" w:sz="0" w:space="0" w:color="auto"/>
                                <w:bottom w:val="none" w:sz="0" w:space="0" w:color="auto"/>
                                <w:right w:val="none" w:sz="0" w:space="0" w:color="auto"/>
                              </w:divBdr>
                              <w:divsChild>
                                <w:div w:id="542405940">
                                  <w:marLeft w:val="0"/>
                                  <w:marRight w:val="0"/>
                                  <w:marTop w:val="0"/>
                                  <w:marBottom w:val="0"/>
                                  <w:divBdr>
                                    <w:top w:val="none" w:sz="0" w:space="0" w:color="auto"/>
                                    <w:left w:val="none" w:sz="0" w:space="0" w:color="auto"/>
                                    <w:bottom w:val="none" w:sz="0" w:space="0" w:color="auto"/>
                                    <w:right w:val="none" w:sz="0" w:space="0" w:color="auto"/>
                                  </w:divBdr>
                                  <w:divsChild>
                                    <w:div w:id="1143887552">
                                      <w:marLeft w:val="0"/>
                                      <w:marRight w:val="0"/>
                                      <w:marTop w:val="0"/>
                                      <w:marBottom w:val="0"/>
                                      <w:divBdr>
                                        <w:top w:val="none" w:sz="0" w:space="0" w:color="auto"/>
                                        <w:left w:val="none" w:sz="0" w:space="0" w:color="auto"/>
                                        <w:bottom w:val="none" w:sz="0" w:space="0" w:color="auto"/>
                                        <w:right w:val="none" w:sz="0" w:space="0" w:color="auto"/>
                                      </w:divBdr>
                                      <w:divsChild>
                                        <w:div w:id="470369497">
                                          <w:marLeft w:val="0"/>
                                          <w:marRight w:val="0"/>
                                          <w:marTop w:val="0"/>
                                          <w:marBottom w:val="0"/>
                                          <w:divBdr>
                                            <w:top w:val="none" w:sz="0" w:space="0" w:color="auto"/>
                                            <w:left w:val="none" w:sz="0" w:space="0" w:color="auto"/>
                                            <w:bottom w:val="none" w:sz="0" w:space="0" w:color="auto"/>
                                            <w:right w:val="none" w:sz="0" w:space="0" w:color="auto"/>
                                          </w:divBdr>
                                          <w:divsChild>
                                            <w:div w:id="1564951741">
                                              <w:marLeft w:val="0"/>
                                              <w:marRight w:val="0"/>
                                              <w:marTop w:val="0"/>
                                              <w:marBottom w:val="0"/>
                                              <w:divBdr>
                                                <w:top w:val="none" w:sz="0" w:space="0" w:color="auto"/>
                                                <w:left w:val="none" w:sz="0" w:space="0" w:color="auto"/>
                                                <w:bottom w:val="none" w:sz="0" w:space="0" w:color="auto"/>
                                                <w:right w:val="none" w:sz="0" w:space="0" w:color="auto"/>
                                              </w:divBdr>
                                              <w:divsChild>
                                                <w:div w:id="1846895408">
                                                  <w:marLeft w:val="0"/>
                                                  <w:marRight w:val="0"/>
                                                  <w:marTop w:val="0"/>
                                                  <w:marBottom w:val="360"/>
                                                  <w:divBdr>
                                                    <w:top w:val="none" w:sz="0" w:space="0" w:color="auto"/>
                                                    <w:left w:val="none" w:sz="0" w:space="0" w:color="auto"/>
                                                    <w:bottom w:val="none" w:sz="0" w:space="0" w:color="auto"/>
                                                    <w:right w:val="none" w:sz="0" w:space="0" w:color="auto"/>
                                                  </w:divBdr>
                                                  <w:divsChild>
                                                    <w:div w:id="705256447">
                                                      <w:marLeft w:val="150"/>
                                                      <w:marRight w:val="150"/>
                                                      <w:marTop w:val="0"/>
                                                      <w:marBottom w:val="0"/>
                                                      <w:divBdr>
                                                        <w:top w:val="none" w:sz="0" w:space="0" w:color="auto"/>
                                                        <w:left w:val="none" w:sz="0" w:space="0" w:color="auto"/>
                                                        <w:bottom w:val="none" w:sz="0" w:space="0" w:color="auto"/>
                                                        <w:right w:val="none" w:sz="0" w:space="0" w:color="auto"/>
                                                      </w:divBdr>
                                                      <w:divsChild>
                                                        <w:div w:id="1186286071">
                                                          <w:marLeft w:val="0"/>
                                                          <w:marRight w:val="0"/>
                                                          <w:marTop w:val="0"/>
                                                          <w:marBottom w:val="0"/>
                                                          <w:divBdr>
                                                            <w:top w:val="none" w:sz="0" w:space="0" w:color="auto"/>
                                                            <w:left w:val="none" w:sz="0" w:space="0" w:color="auto"/>
                                                            <w:bottom w:val="none" w:sz="0" w:space="0" w:color="auto"/>
                                                            <w:right w:val="none" w:sz="0" w:space="0" w:color="auto"/>
                                                          </w:divBdr>
                                                          <w:divsChild>
                                                            <w:div w:id="450246852">
                                                              <w:marLeft w:val="0"/>
                                                              <w:marRight w:val="0"/>
                                                              <w:marTop w:val="0"/>
                                                              <w:marBottom w:val="360"/>
                                                              <w:divBdr>
                                                                <w:top w:val="none" w:sz="0" w:space="0" w:color="auto"/>
                                                                <w:left w:val="none" w:sz="0" w:space="0" w:color="auto"/>
                                                                <w:bottom w:val="none" w:sz="0" w:space="0" w:color="auto"/>
                                                                <w:right w:val="none" w:sz="0" w:space="0" w:color="auto"/>
                                                              </w:divBdr>
                                                              <w:divsChild>
                                                                <w:div w:id="461388451">
                                                                  <w:marLeft w:val="0"/>
                                                                  <w:marRight w:val="0"/>
                                                                  <w:marTop w:val="0"/>
                                                                  <w:marBottom w:val="0"/>
                                                                  <w:divBdr>
                                                                    <w:top w:val="none" w:sz="0" w:space="0" w:color="auto"/>
                                                                    <w:left w:val="none" w:sz="0" w:space="0" w:color="auto"/>
                                                                    <w:bottom w:val="none" w:sz="0" w:space="0" w:color="auto"/>
                                                                    <w:right w:val="none" w:sz="0" w:space="0" w:color="auto"/>
                                                                  </w:divBdr>
                                                                  <w:divsChild>
                                                                    <w:div w:id="1859658745">
                                                                      <w:marLeft w:val="0"/>
                                                                      <w:marRight w:val="0"/>
                                                                      <w:marTop w:val="0"/>
                                                                      <w:marBottom w:val="0"/>
                                                                      <w:divBdr>
                                                                        <w:top w:val="none" w:sz="0" w:space="0" w:color="auto"/>
                                                                        <w:left w:val="none" w:sz="0" w:space="0" w:color="auto"/>
                                                                        <w:bottom w:val="none" w:sz="0" w:space="0" w:color="auto"/>
                                                                        <w:right w:val="none" w:sz="0" w:space="0" w:color="auto"/>
                                                                      </w:divBdr>
                                                                      <w:divsChild>
                                                                        <w:div w:id="1820268448">
                                                                          <w:marLeft w:val="0"/>
                                                                          <w:marRight w:val="0"/>
                                                                          <w:marTop w:val="0"/>
                                                                          <w:marBottom w:val="0"/>
                                                                          <w:divBdr>
                                                                            <w:top w:val="none" w:sz="0" w:space="0" w:color="auto"/>
                                                                            <w:left w:val="single" w:sz="6" w:space="8" w:color="EDEDED"/>
                                                                            <w:bottom w:val="single" w:sz="12" w:space="8" w:color="BFBFBF"/>
                                                                            <w:right w:val="single" w:sz="6" w:space="8" w:color="EDEDED"/>
                                                                          </w:divBdr>
                                                                          <w:divsChild>
                                                                            <w:div w:id="467824594">
                                                                              <w:marLeft w:val="0"/>
                                                                              <w:marRight w:val="0"/>
                                                                              <w:marTop w:val="0"/>
                                                                              <w:marBottom w:val="300"/>
                                                                              <w:divBdr>
                                                                                <w:top w:val="single" w:sz="6" w:space="4" w:color="EDEDED"/>
                                                                                <w:left w:val="single" w:sz="6" w:space="4" w:color="EDEDED"/>
                                                                                <w:bottom w:val="single" w:sz="6" w:space="4" w:color="EDEDED"/>
                                                                                <w:right w:val="single" w:sz="6" w:space="4" w:color="EDEDED"/>
                                                                              </w:divBdr>
                                                                              <w:divsChild>
                                                                                <w:div w:id="869416311">
                                                                                  <w:marLeft w:val="0"/>
                                                                                  <w:marRight w:val="0"/>
                                                                                  <w:marTop w:val="0"/>
                                                                                  <w:marBottom w:val="0"/>
                                                                                  <w:divBdr>
                                                                                    <w:top w:val="none" w:sz="0" w:space="0" w:color="auto"/>
                                                                                    <w:left w:val="none" w:sz="0" w:space="0" w:color="auto"/>
                                                                                    <w:bottom w:val="none" w:sz="0" w:space="0" w:color="auto"/>
                                                                                    <w:right w:val="none" w:sz="0" w:space="0" w:color="auto"/>
                                                                                  </w:divBdr>
                                                                                  <w:divsChild>
                                                                                    <w:div w:id="70155311">
                                                                                      <w:marLeft w:val="0"/>
                                                                                      <w:marRight w:val="0"/>
                                                                                      <w:marTop w:val="0"/>
                                                                                      <w:marBottom w:val="0"/>
                                                                                      <w:divBdr>
                                                                                        <w:top w:val="none" w:sz="0" w:space="0" w:color="auto"/>
                                                                                        <w:left w:val="none" w:sz="0" w:space="0" w:color="auto"/>
                                                                                        <w:bottom w:val="none" w:sz="0" w:space="0" w:color="auto"/>
                                                                                        <w:right w:val="none" w:sz="0" w:space="0" w:color="auto"/>
                                                                                      </w:divBdr>
                                                                                    </w:div>
                                                                                  </w:divsChild>
                                                                                </w:div>
                                                                                <w:div w:id="1103106648">
                                                                                  <w:marLeft w:val="0"/>
                                                                                  <w:marRight w:val="0"/>
                                                                                  <w:marTop w:val="0"/>
                                                                                  <w:marBottom w:val="0"/>
                                                                                  <w:divBdr>
                                                                                    <w:top w:val="none" w:sz="0" w:space="0" w:color="auto"/>
                                                                                    <w:left w:val="none" w:sz="0" w:space="0" w:color="auto"/>
                                                                                    <w:bottom w:val="none" w:sz="0" w:space="0" w:color="auto"/>
                                                                                    <w:right w:val="none" w:sz="0" w:space="0" w:color="auto"/>
                                                                                  </w:divBdr>
                                                                                  <w:divsChild>
                                                                                    <w:div w:id="231694858">
                                                                                      <w:marLeft w:val="0"/>
                                                                                      <w:marRight w:val="0"/>
                                                                                      <w:marTop w:val="0"/>
                                                                                      <w:marBottom w:val="0"/>
                                                                                      <w:divBdr>
                                                                                        <w:top w:val="none" w:sz="0" w:space="0" w:color="auto"/>
                                                                                        <w:left w:val="none" w:sz="0" w:space="0" w:color="auto"/>
                                                                                        <w:bottom w:val="none" w:sz="0" w:space="0" w:color="auto"/>
                                                                                        <w:right w:val="none" w:sz="0" w:space="0" w:color="auto"/>
                                                                                      </w:divBdr>
                                                                                    </w:div>
                                                                                  </w:divsChild>
                                                                                </w:div>
                                                                                <w:div w:id="1575163472">
                                                                                  <w:marLeft w:val="1725"/>
                                                                                  <w:marRight w:val="1725"/>
                                                                                  <w:marTop w:val="0"/>
                                                                                  <w:marBottom w:val="0"/>
                                                                                  <w:divBdr>
                                                                                    <w:top w:val="none" w:sz="0" w:space="0" w:color="auto"/>
                                                                                    <w:left w:val="none" w:sz="0" w:space="0" w:color="auto"/>
                                                                                    <w:bottom w:val="none" w:sz="0" w:space="0" w:color="auto"/>
                                                                                    <w:right w:val="none" w:sz="0" w:space="0" w:color="auto"/>
                                                                                  </w:divBdr>
                                                                                  <w:divsChild>
                                                                                    <w:div w:id="1335769264">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605770197">
                                                                              <w:marLeft w:val="0"/>
                                                                              <w:marRight w:val="0"/>
                                                                              <w:marTop w:val="0"/>
                                                                              <w:marBottom w:val="0"/>
                                                                              <w:divBdr>
                                                                                <w:top w:val="none" w:sz="0" w:space="0" w:color="auto"/>
                                                                                <w:left w:val="none" w:sz="0" w:space="0" w:color="auto"/>
                                                                                <w:bottom w:val="none" w:sz="0" w:space="0" w:color="auto"/>
                                                                                <w:right w:val="none" w:sz="0" w:space="0" w:color="auto"/>
                                                                              </w:divBdr>
                                                                              <w:divsChild>
                                                                                <w:div w:id="19553384">
                                                                                  <w:marLeft w:val="0"/>
                                                                                  <w:marRight w:val="0"/>
                                                                                  <w:marTop w:val="0"/>
                                                                                  <w:marBottom w:val="0"/>
                                                                                  <w:divBdr>
                                                                                    <w:top w:val="none" w:sz="0" w:space="0" w:color="auto"/>
                                                                                    <w:left w:val="none" w:sz="0" w:space="0" w:color="auto"/>
                                                                                    <w:bottom w:val="none" w:sz="0" w:space="0" w:color="auto"/>
                                                                                    <w:right w:val="none" w:sz="0" w:space="0" w:color="auto"/>
                                                                                  </w:divBdr>
                                                                                  <w:divsChild>
                                                                                    <w:div w:id="1096827428">
                                                                                      <w:marLeft w:val="0"/>
                                                                                      <w:marRight w:val="0"/>
                                                                                      <w:marTop w:val="0"/>
                                                                                      <w:marBottom w:val="0"/>
                                                                                      <w:divBdr>
                                                                                        <w:top w:val="none" w:sz="0" w:space="0" w:color="auto"/>
                                                                                        <w:left w:val="none" w:sz="0" w:space="0" w:color="auto"/>
                                                                                        <w:bottom w:val="none" w:sz="0" w:space="0" w:color="auto"/>
                                                                                        <w:right w:val="none" w:sz="0" w:space="0" w:color="auto"/>
                                                                                      </w:divBdr>
                                                                                      <w:divsChild>
                                                                                        <w:div w:id="301927967">
                                                                                          <w:marLeft w:val="0"/>
                                                                                          <w:marRight w:val="0"/>
                                                                                          <w:marTop w:val="0"/>
                                                                                          <w:marBottom w:val="0"/>
                                                                                          <w:divBdr>
                                                                                            <w:top w:val="none" w:sz="0" w:space="0" w:color="auto"/>
                                                                                            <w:left w:val="none" w:sz="0" w:space="0" w:color="auto"/>
                                                                                            <w:bottom w:val="none" w:sz="0" w:space="0" w:color="auto"/>
                                                                                            <w:right w:val="none" w:sz="0" w:space="0" w:color="auto"/>
                                                                                          </w:divBdr>
                                                                                        </w:div>
                                                                                      </w:divsChild>
                                                                                    </w:div>
                                                                                    <w:div w:id="2004044272">
                                                                                      <w:marLeft w:val="0"/>
                                                                                      <w:marRight w:val="0"/>
                                                                                      <w:marTop w:val="0"/>
                                                                                      <w:marBottom w:val="0"/>
                                                                                      <w:divBdr>
                                                                                        <w:top w:val="none" w:sz="0" w:space="0" w:color="auto"/>
                                                                                        <w:left w:val="none" w:sz="0" w:space="0" w:color="auto"/>
                                                                                        <w:bottom w:val="none" w:sz="0" w:space="0" w:color="auto"/>
                                                                                        <w:right w:val="none" w:sz="0" w:space="0" w:color="auto"/>
                                                                                      </w:divBdr>
                                                                                    </w:div>
                                                                                  </w:divsChild>
                                                                                </w:div>
                                                                                <w:div w:id="400178730">
                                                                                  <w:marLeft w:val="0"/>
                                                                                  <w:marRight w:val="0"/>
                                                                                  <w:marTop w:val="0"/>
                                                                                  <w:marBottom w:val="0"/>
                                                                                  <w:divBdr>
                                                                                    <w:top w:val="none" w:sz="0" w:space="0" w:color="auto"/>
                                                                                    <w:left w:val="none" w:sz="0" w:space="0" w:color="auto"/>
                                                                                    <w:bottom w:val="none" w:sz="0" w:space="0" w:color="auto"/>
                                                                                    <w:right w:val="none" w:sz="0" w:space="0" w:color="auto"/>
                                                                                  </w:divBdr>
                                                                                  <w:divsChild>
                                                                                    <w:div w:id="1435860895">
                                                                                      <w:marLeft w:val="0"/>
                                                                                      <w:marRight w:val="0"/>
                                                                                      <w:marTop w:val="0"/>
                                                                                      <w:marBottom w:val="0"/>
                                                                                      <w:divBdr>
                                                                                        <w:top w:val="none" w:sz="0" w:space="0" w:color="auto"/>
                                                                                        <w:left w:val="none" w:sz="0" w:space="0" w:color="auto"/>
                                                                                        <w:bottom w:val="none" w:sz="0" w:space="0" w:color="auto"/>
                                                                                        <w:right w:val="none" w:sz="0" w:space="0" w:color="auto"/>
                                                                                      </w:divBdr>
                                                                                    </w:div>
                                                                                    <w:div w:id="2039237821">
                                                                                      <w:marLeft w:val="0"/>
                                                                                      <w:marRight w:val="0"/>
                                                                                      <w:marTop w:val="0"/>
                                                                                      <w:marBottom w:val="0"/>
                                                                                      <w:divBdr>
                                                                                        <w:top w:val="none" w:sz="0" w:space="0" w:color="auto"/>
                                                                                        <w:left w:val="none" w:sz="0" w:space="0" w:color="auto"/>
                                                                                        <w:bottom w:val="none" w:sz="0" w:space="0" w:color="auto"/>
                                                                                        <w:right w:val="none" w:sz="0" w:space="0" w:color="auto"/>
                                                                                      </w:divBdr>
                                                                                      <w:divsChild>
                                                                                        <w:div w:id="426778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9376310">
                                                                                  <w:marLeft w:val="0"/>
                                                                                  <w:marRight w:val="0"/>
                                                                                  <w:marTop w:val="300"/>
                                                                                  <w:marBottom w:val="0"/>
                                                                                  <w:divBdr>
                                                                                    <w:top w:val="none" w:sz="0" w:space="0" w:color="auto"/>
                                                                                    <w:left w:val="none" w:sz="0" w:space="0" w:color="auto"/>
                                                                                    <w:bottom w:val="none" w:sz="0" w:space="0" w:color="auto"/>
                                                                                    <w:right w:val="none" w:sz="0" w:space="0" w:color="auto"/>
                                                                                  </w:divBdr>
                                                                                  <w:divsChild>
                                                                                    <w:div w:id="2057850643">
                                                                                      <w:marLeft w:val="0"/>
                                                                                      <w:marRight w:val="0"/>
                                                                                      <w:marTop w:val="0"/>
                                                                                      <w:marBottom w:val="0"/>
                                                                                      <w:divBdr>
                                                                                        <w:top w:val="none" w:sz="0" w:space="0" w:color="auto"/>
                                                                                        <w:left w:val="none" w:sz="0" w:space="0" w:color="auto"/>
                                                                                        <w:bottom w:val="none" w:sz="0" w:space="0" w:color="auto"/>
                                                                                        <w:right w:val="none" w:sz="0" w:space="0" w:color="auto"/>
                                                                                      </w:divBdr>
                                                                                      <w:divsChild>
                                                                                        <w:div w:id="1583637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315036">
                                                                                  <w:marLeft w:val="0"/>
                                                                                  <w:marRight w:val="0"/>
                                                                                  <w:marTop w:val="300"/>
                                                                                  <w:marBottom w:val="0"/>
                                                                                  <w:divBdr>
                                                                                    <w:top w:val="none" w:sz="0" w:space="0" w:color="auto"/>
                                                                                    <w:left w:val="none" w:sz="0" w:space="0" w:color="auto"/>
                                                                                    <w:bottom w:val="none" w:sz="0" w:space="0" w:color="auto"/>
                                                                                    <w:right w:val="none" w:sz="0" w:space="0" w:color="auto"/>
                                                                                  </w:divBdr>
                                                                                  <w:divsChild>
                                                                                    <w:div w:id="1491285840">
                                                                                      <w:marLeft w:val="0"/>
                                                                                      <w:marRight w:val="0"/>
                                                                                      <w:marTop w:val="0"/>
                                                                                      <w:marBottom w:val="0"/>
                                                                                      <w:divBdr>
                                                                                        <w:top w:val="none" w:sz="0" w:space="0" w:color="auto"/>
                                                                                        <w:left w:val="none" w:sz="0" w:space="0" w:color="auto"/>
                                                                                        <w:bottom w:val="none" w:sz="0" w:space="0" w:color="auto"/>
                                                                                        <w:right w:val="none" w:sz="0" w:space="0" w:color="auto"/>
                                                                                      </w:divBdr>
                                                                                      <w:divsChild>
                                                                                        <w:div w:id="1192383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591254">
                                                                                  <w:marLeft w:val="0"/>
                                                                                  <w:marRight w:val="0"/>
                                                                                  <w:marTop w:val="0"/>
                                                                                  <w:marBottom w:val="0"/>
                                                                                  <w:divBdr>
                                                                                    <w:top w:val="none" w:sz="0" w:space="0" w:color="auto"/>
                                                                                    <w:left w:val="none" w:sz="0" w:space="0" w:color="auto"/>
                                                                                    <w:bottom w:val="none" w:sz="0" w:space="0" w:color="auto"/>
                                                                                    <w:right w:val="none" w:sz="0" w:space="0" w:color="auto"/>
                                                                                  </w:divBdr>
                                                                                  <w:divsChild>
                                                                                    <w:div w:id="944506350">
                                                                                      <w:marLeft w:val="0"/>
                                                                                      <w:marRight w:val="0"/>
                                                                                      <w:marTop w:val="0"/>
                                                                                      <w:marBottom w:val="0"/>
                                                                                      <w:divBdr>
                                                                                        <w:top w:val="none" w:sz="0" w:space="0" w:color="auto"/>
                                                                                        <w:left w:val="none" w:sz="0" w:space="0" w:color="auto"/>
                                                                                        <w:bottom w:val="none" w:sz="0" w:space="0" w:color="auto"/>
                                                                                        <w:right w:val="none" w:sz="0" w:space="0" w:color="auto"/>
                                                                                      </w:divBdr>
                                                                                    </w:div>
                                                                                    <w:div w:id="1072117091">
                                                                                      <w:marLeft w:val="0"/>
                                                                                      <w:marRight w:val="0"/>
                                                                                      <w:marTop w:val="0"/>
                                                                                      <w:marBottom w:val="0"/>
                                                                                      <w:divBdr>
                                                                                        <w:top w:val="none" w:sz="0" w:space="0" w:color="auto"/>
                                                                                        <w:left w:val="none" w:sz="0" w:space="0" w:color="auto"/>
                                                                                        <w:bottom w:val="none" w:sz="0" w:space="0" w:color="auto"/>
                                                                                        <w:right w:val="none" w:sz="0" w:space="0" w:color="auto"/>
                                                                                      </w:divBdr>
                                                                                      <w:divsChild>
                                                                                        <w:div w:id="93206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3523569">
                                                                                  <w:marLeft w:val="0"/>
                                                                                  <w:marRight w:val="0"/>
                                                                                  <w:marTop w:val="0"/>
                                                                                  <w:marBottom w:val="0"/>
                                                                                  <w:divBdr>
                                                                                    <w:top w:val="none" w:sz="0" w:space="0" w:color="auto"/>
                                                                                    <w:left w:val="none" w:sz="0" w:space="0" w:color="auto"/>
                                                                                    <w:bottom w:val="none" w:sz="0" w:space="0" w:color="auto"/>
                                                                                    <w:right w:val="none" w:sz="0" w:space="0" w:color="auto"/>
                                                                                  </w:divBdr>
                                                                                  <w:divsChild>
                                                                                    <w:div w:id="976451247">
                                                                                      <w:marLeft w:val="0"/>
                                                                                      <w:marRight w:val="0"/>
                                                                                      <w:marTop w:val="0"/>
                                                                                      <w:marBottom w:val="0"/>
                                                                                      <w:divBdr>
                                                                                        <w:top w:val="none" w:sz="0" w:space="0" w:color="auto"/>
                                                                                        <w:left w:val="none" w:sz="0" w:space="0" w:color="auto"/>
                                                                                        <w:bottom w:val="none" w:sz="0" w:space="0" w:color="auto"/>
                                                                                        <w:right w:val="none" w:sz="0" w:space="0" w:color="auto"/>
                                                                                      </w:divBdr>
                                                                                      <w:divsChild>
                                                                                        <w:div w:id="1667971314">
                                                                                          <w:marLeft w:val="0"/>
                                                                                          <w:marRight w:val="0"/>
                                                                                          <w:marTop w:val="0"/>
                                                                                          <w:marBottom w:val="0"/>
                                                                                          <w:divBdr>
                                                                                            <w:top w:val="none" w:sz="0" w:space="0" w:color="auto"/>
                                                                                            <w:left w:val="none" w:sz="0" w:space="0" w:color="auto"/>
                                                                                            <w:bottom w:val="none" w:sz="0" w:space="0" w:color="auto"/>
                                                                                            <w:right w:val="none" w:sz="0" w:space="0" w:color="auto"/>
                                                                                          </w:divBdr>
                                                                                        </w:div>
                                                                                      </w:divsChild>
                                                                                    </w:div>
                                                                                    <w:div w:id="1405032502">
                                                                                      <w:marLeft w:val="0"/>
                                                                                      <w:marRight w:val="0"/>
                                                                                      <w:marTop w:val="0"/>
                                                                                      <w:marBottom w:val="0"/>
                                                                                      <w:divBdr>
                                                                                        <w:top w:val="none" w:sz="0" w:space="0" w:color="auto"/>
                                                                                        <w:left w:val="none" w:sz="0" w:space="0" w:color="auto"/>
                                                                                        <w:bottom w:val="none" w:sz="0" w:space="0" w:color="auto"/>
                                                                                        <w:right w:val="none" w:sz="0" w:space="0" w:color="auto"/>
                                                                                      </w:divBdr>
                                                                                    </w:div>
                                                                                  </w:divsChild>
                                                                                </w:div>
                                                                                <w:div w:id="1267956695">
                                                                                  <w:marLeft w:val="0"/>
                                                                                  <w:marRight w:val="0"/>
                                                                                  <w:marTop w:val="300"/>
                                                                                  <w:marBottom w:val="0"/>
                                                                                  <w:divBdr>
                                                                                    <w:top w:val="none" w:sz="0" w:space="0" w:color="auto"/>
                                                                                    <w:left w:val="none" w:sz="0" w:space="0" w:color="auto"/>
                                                                                    <w:bottom w:val="none" w:sz="0" w:space="0" w:color="auto"/>
                                                                                    <w:right w:val="none" w:sz="0" w:space="0" w:color="auto"/>
                                                                                  </w:divBdr>
                                                                                  <w:divsChild>
                                                                                    <w:div w:id="924149792">
                                                                                      <w:marLeft w:val="0"/>
                                                                                      <w:marRight w:val="0"/>
                                                                                      <w:marTop w:val="0"/>
                                                                                      <w:marBottom w:val="0"/>
                                                                                      <w:divBdr>
                                                                                        <w:top w:val="none" w:sz="0" w:space="0" w:color="auto"/>
                                                                                        <w:left w:val="none" w:sz="0" w:space="0" w:color="auto"/>
                                                                                        <w:bottom w:val="none" w:sz="0" w:space="0" w:color="auto"/>
                                                                                        <w:right w:val="none" w:sz="0" w:space="0" w:color="auto"/>
                                                                                      </w:divBdr>
                                                                                      <w:divsChild>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2029817">
                                                                                  <w:marLeft w:val="0"/>
                                                                                  <w:marRight w:val="0"/>
                                                                                  <w:marTop w:val="0"/>
                                                                                  <w:marBottom w:val="0"/>
                                                                                  <w:divBdr>
                                                                                    <w:top w:val="none" w:sz="0" w:space="0" w:color="auto"/>
                                                                                    <w:left w:val="none" w:sz="0" w:space="0" w:color="auto"/>
                                                                                    <w:bottom w:val="none" w:sz="0" w:space="0" w:color="auto"/>
                                                                                    <w:right w:val="none" w:sz="0" w:space="0" w:color="auto"/>
                                                                                  </w:divBdr>
                                                                                  <w:divsChild>
                                                                                    <w:div w:id="1971940618">
                                                                                      <w:marLeft w:val="0"/>
                                                                                      <w:marRight w:val="0"/>
                                                                                      <w:marTop w:val="0"/>
                                                                                      <w:marBottom w:val="0"/>
                                                                                      <w:divBdr>
                                                                                        <w:top w:val="none" w:sz="0" w:space="0" w:color="auto"/>
                                                                                        <w:left w:val="none" w:sz="0" w:space="0" w:color="auto"/>
                                                                                        <w:bottom w:val="none" w:sz="0" w:space="0" w:color="auto"/>
                                                                                        <w:right w:val="none" w:sz="0" w:space="0" w:color="auto"/>
                                                                                      </w:divBdr>
                                                                                      <w:divsChild>
                                                                                        <w:div w:id="1046876908">
                                                                                          <w:marLeft w:val="0"/>
                                                                                          <w:marRight w:val="0"/>
                                                                                          <w:marTop w:val="0"/>
                                                                                          <w:marBottom w:val="0"/>
                                                                                          <w:divBdr>
                                                                                            <w:top w:val="none" w:sz="0" w:space="0" w:color="auto"/>
                                                                                            <w:left w:val="none" w:sz="0" w:space="0" w:color="auto"/>
                                                                                            <w:bottom w:val="none" w:sz="0" w:space="0" w:color="auto"/>
                                                                                            <w:right w:val="none" w:sz="0" w:space="0" w:color="auto"/>
                                                                                          </w:divBdr>
                                                                                        </w:div>
                                                                                      </w:divsChild>
                                                                                    </w:div>
                                                                                    <w:div w:id="1979530412">
                                                                                      <w:marLeft w:val="0"/>
                                                                                      <w:marRight w:val="0"/>
                                                                                      <w:marTop w:val="0"/>
                                                                                      <w:marBottom w:val="0"/>
                                                                                      <w:divBdr>
                                                                                        <w:top w:val="none" w:sz="0" w:space="0" w:color="auto"/>
                                                                                        <w:left w:val="none" w:sz="0" w:space="0" w:color="auto"/>
                                                                                        <w:bottom w:val="none" w:sz="0" w:space="0" w:color="auto"/>
                                                                                        <w:right w:val="none" w:sz="0" w:space="0" w:color="auto"/>
                                                                                      </w:divBdr>
                                                                                    </w:div>
                                                                                  </w:divsChild>
                                                                                </w:div>
                                                                                <w:div w:id="1348796565">
                                                                                  <w:marLeft w:val="0"/>
                                                                                  <w:marRight w:val="0"/>
                                                                                  <w:marTop w:val="300"/>
                                                                                  <w:marBottom w:val="0"/>
                                                                                  <w:divBdr>
                                                                                    <w:top w:val="none" w:sz="0" w:space="0" w:color="auto"/>
                                                                                    <w:left w:val="none" w:sz="0" w:space="0" w:color="auto"/>
                                                                                    <w:bottom w:val="none" w:sz="0" w:space="0" w:color="auto"/>
                                                                                    <w:right w:val="none" w:sz="0" w:space="0" w:color="auto"/>
                                                                                  </w:divBdr>
                                                                                  <w:divsChild>
                                                                                    <w:div w:id="298725348">
                                                                                      <w:marLeft w:val="0"/>
                                                                                      <w:marRight w:val="0"/>
                                                                                      <w:marTop w:val="0"/>
                                                                                      <w:marBottom w:val="0"/>
                                                                                      <w:divBdr>
                                                                                        <w:top w:val="none" w:sz="0" w:space="0" w:color="auto"/>
                                                                                        <w:left w:val="none" w:sz="0" w:space="0" w:color="auto"/>
                                                                                        <w:bottom w:val="none" w:sz="0" w:space="0" w:color="auto"/>
                                                                                        <w:right w:val="none" w:sz="0" w:space="0" w:color="auto"/>
                                                                                      </w:divBdr>
                                                                                      <w:divsChild>
                                                                                        <w:div w:id="607197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984946">
                                                                                  <w:marLeft w:val="0"/>
                                                                                  <w:marRight w:val="0"/>
                                                                                  <w:marTop w:val="0"/>
                                                                                  <w:marBottom w:val="0"/>
                                                                                  <w:divBdr>
                                                                                    <w:top w:val="none" w:sz="0" w:space="0" w:color="auto"/>
                                                                                    <w:left w:val="none" w:sz="0" w:space="0" w:color="auto"/>
                                                                                    <w:bottom w:val="none" w:sz="0" w:space="0" w:color="auto"/>
                                                                                    <w:right w:val="none" w:sz="0" w:space="0" w:color="auto"/>
                                                                                  </w:divBdr>
                                                                                  <w:divsChild>
                                                                                    <w:div w:id="662513312">
                                                                                      <w:marLeft w:val="0"/>
                                                                                      <w:marRight w:val="0"/>
                                                                                      <w:marTop w:val="0"/>
                                                                                      <w:marBottom w:val="0"/>
                                                                                      <w:divBdr>
                                                                                        <w:top w:val="none" w:sz="0" w:space="0" w:color="auto"/>
                                                                                        <w:left w:val="none" w:sz="0" w:space="0" w:color="auto"/>
                                                                                        <w:bottom w:val="none" w:sz="0" w:space="0" w:color="auto"/>
                                                                                        <w:right w:val="none" w:sz="0" w:space="0" w:color="auto"/>
                                                                                      </w:divBdr>
                                                                                      <w:divsChild>
                                                                                        <w:div w:id="934367589">
                                                                                          <w:marLeft w:val="0"/>
                                                                                          <w:marRight w:val="0"/>
                                                                                          <w:marTop w:val="0"/>
                                                                                          <w:marBottom w:val="0"/>
                                                                                          <w:divBdr>
                                                                                            <w:top w:val="none" w:sz="0" w:space="0" w:color="auto"/>
                                                                                            <w:left w:val="none" w:sz="0" w:space="0" w:color="auto"/>
                                                                                            <w:bottom w:val="none" w:sz="0" w:space="0" w:color="auto"/>
                                                                                            <w:right w:val="none" w:sz="0" w:space="0" w:color="auto"/>
                                                                                          </w:divBdr>
                                                                                        </w:div>
                                                                                      </w:divsChild>
                                                                                    </w:div>
                                                                                    <w:div w:id="829905000">
                                                                                      <w:marLeft w:val="0"/>
                                                                                      <w:marRight w:val="0"/>
                                                                                      <w:marTop w:val="0"/>
                                                                                      <w:marBottom w:val="0"/>
                                                                                      <w:divBdr>
                                                                                        <w:top w:val="none" w:sz="0" w:space="0" w:color="auto"/>
                                                                                        <w:left w:val="none" w:sz="0" w:space="0" w:color="auto"/>
                                                                                        <w:bottom w:val="none" w:sz="0" w:space="0" w:color="auto"/>
                                                                                        <w:right w:val="none" w:sz="0" w:space="0" w:color="auto"/>
                                                                                      </w:divBdr>
                                                                                    </w:div>
                                                                                  </w:divsChild>
                                                                                </w:div>
                                                                                <w:div w:id="1691105941">
                                                                                  <w:marLeft w:val="0"/>
                                                                                  <w:marRight w:val="0"/>
                                                                                  <w:marTop w:val="0"/>
                                                                                  <w:marBottom w:val="0"/>
                                                                                  <w:divBdr>
                                                                                    <w:top w:val="none" w:sz="0" w:space="0" w:color="auto"/>
                                                                                    <w:left w:val="none" w:sz="0" w:space="0" w:color="auto"/>
                                                                                    <w:bottom w:val="none" w:sz="0" w:space="0" w:color="auto"/>
                                                                                    <w:right w:val="none" w:sz="0" w:space="0" w:color="auto"/>
                                                                                  </w:divBdr>
                                                                                  <w:divsChild>
                                                                                    <w:div w:id="1634023641">
                                                                                      <w:marLeft w:val="0"/>
                                                                                      <w:marRight w:val="0"/>
                                                                                      <w:marTop w:val="0"/>
                                                                                      <w:marBottom w:val="0"/>
                                                                                      <w:divBdr>
                                                                                        <w:top w:val="none" w:sz="0" w:space="0" w:color="auto"/>
                                                                                        <w:left w:val="none" w:sz="0" w:space="0" w:color="auto"/>
                                                                                        <w:bottom w:val="none" w:sz="0" w:space="0" w:color="auto"/>
                                                                                        <w:right w:val="none" w:sz="0" w:space="0" w:color="auto"/>
                                                                                      </w:divBdr>
                                                                                      <w:divsChild>
                                                                                        <w:div w:id="1679304943">
                                                                                          <w:marLeft w:val="0"/>
                                                                                          <w:marRight w:val="0"/>
                                                                                          <w:marTop w:val="0"/>
                                                                                          <w:marBottom w:val="0"/>
                                                                                          <w:divBdr>
                                                                                            <w:top w:val="none" w:sz="0" w:space="0" w:color="auto"/>
                                                                                            <w:left w:val="none" w:sz="0" w:space="0" w:color="auto"/>
                                                                                            <w:bottom w:val="none" w:sz="0" w:space="0" w:color="auto"/>
                                                                                            <w:right w:val="none" w:sz="0" w:space="0" w:color="auto"/>
                                                                                          </w:divBdr>
                                                                                        </w:div>
                                                                                      </w:divsChild>
                                                                                    </w:div>
                                                                                    <w:div w:id="1790513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3364337">
                                                                              <w:marLeft w:val="75"/>
                                                                              <w:marRight w:val="0"/>
                                                                              <w:marTop w:val="0"/>
                                                                              <w:marBottom w:val="300"/>
                                                                              <w:divBdr>
                                                                                <w:top w:val="single" w:sz="6" w:space="8" w:color="EDEDED"/>
                                                                                <w:left w:val="single" w:sz="6" w:space="5" w:color="EDEDED"/>
                                                                                <w:bottom w:val="single" w:sz="6" w:space="4" w:color="EDEDED"/>
                                                                                <w:right w:val="single" w:sz="6" w:space="8" w:color="EDEDED"/>
                                                                              </w:divBdr>
                                                                            </w:div>
                                                                          </w:divsChild>
                                                                        </w:div>
                                                                      </w:divsChild>
                                                                    </w:div>
                                                                  </w:divsChild>
                                                                </w:div>
                                                              </w:divsChild>
                                                            </w:div>
                                                          </w:divsChild>
                                                        </w:div>
                                                      </w:divsChild>
                                                    </w:div>
                                                  </w:divsChild>
                                                </w:div>
                                              </w:divsChild>
                                            </w:div>
                                          </w:divsChild>
                                        </w:div>
                                        <w:div w:id="1575772714">
                                          <w:marLeft w:val="0"/>
                                          <w:marRight w:val="0"/>
                                          <w:marTop w:val="0"/>
                                          <w:marBottom w:val="30"/>
                                          <w:divBdr>
                                            <w:top w:val="none" w:sz="0" w:space="0" w:color="auto"/>
                                            <w:left w:val="none" w:sz="0" w:space="0" w:color="auto"/>
                                            <w:bottom w:val="none" w:sz="0" w:space="0" w:color="auto"/>
                                            <w:right w:val="none" w:sz="0" w:space="0" w:color="auto"/>
                                          </w:divBdr>
                                          <w:divsChild>
                                            <w:div w:id="1201817607">
                                              <w:marLeft w:val="0"/>
                                              <w:marRight w:val="0"/>
                                              <w:marTop w:val="0"/>
                                              <w:marBottom w:val="0"/>
                                              <w:divBdr>
                                                <w:top w:val="none" w:sz="0" w:space="0" w:color="auto"/>
                                                <w:left w:val="none" w:sz="0" w:space="0" w:color="auto"/>
                                                <w:bottom w:val="none" w:sz="0" w:space="0" w:color="auto"/>
                                                <w:right w:val="none" w:sz="0" w:space="0" w:color="auto"/>
                                              </w:divBdr>
                                              <w:divsChild>
                                                <w:div w:id="139932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31915375">
                  <w:marLeft w:val="0"/>
                  <w:marRight w:val="0"/>
                  <w:marTop w:val="0"/>
                  <w:marBottom w:val="0"/>
                  <w:divBdr>
                    <w:top w:val="none" w:sz="0" w:space="0" w:color="auto"/>
                    <w:left w:val="none" w:sz="0" w:space="0" w:color="auto"/>
                    <w:bottom w:val="none" w:sz="0" w:space="0" w:color="auto"/>
                    <w:right w:val="none" w:sz="0" w:space="0" w:color="auto"/>
                  </w:divBdr>
                  <w:divsChild>
                    <w:div w:id="10693152">
                      <w:marLeft w:val="0"/>
                      <w:marRight w:val="0"/>
                      <w:marTop w:val="0"/>
                      <w:marBottom w:val="0"/>
                      <w:divBdr>
                        <w:top w:val="none" w:sz="0" w:space="0" w:color="auto"/>
                        <w:left w:val="none" w:sz="0" w:space="0" w:color="auto"/>
                        <w:bottom w:val="none" w:sz="0" w:space="0" w:color="auto"/>
                        <w:right w:val="none" w:sz="0" w:space="0" w:color="auto"/>
                      </w:divBdr>
                      <w:divsChild>
                        <w:div w:id="662513911">
                          <w:marLeft w:val="0"/>
                          <w:marRight w:val="0"/>
                          <w:marTop w:val="0"/>
                          <w:marBottom w:val="360"/>
                          <w:divBdr>
                            <w:top w:val="none" w:sz="0" w:space="0" w:color="auto"/>
                            <w:left w:val="none" w:sz="0" w:space="0" w:color="auto"/>
                            <w:bottom w:val="none" w:sz="0" w:space="0" w:color="auto"/>
                            <w:right w:val="none" w:sz="0" w:space="0" w:color="auto"/>
                          </w:divBdr>
                          <w:divsChild>
                            <w:div w:id="82924190">
                              <w:marLeft w:val="150"/>
                              <w:marRight w:val="150"/>
                              <w:marTop w:val="0"/>
                              <w:marBottom w:val="0"/>
                              <w:divBdr>
                                <w:top w:val="none" w:sz="0" w:space="0" w:color="auto"/>
                                <w:left w:val="none" w:sz="0" w:space="0" w:color="auto"/>
                                <w:bottom w:val="none" w:sz="0" w:space="0" w:color="auto"/>
                                <w:right w:val="none" w:sz="0" w:space="0" w:color="auto"/>
                              </w:divBdr>
                              <w:divsChild>
                                <w:div w:id="277417143">
                                  <w:marLeft w:val="0"/>
                                  <w:marRight w:val="0"/>
                                  <w:marTop w:val="0"/>
                                  <w:marBottom w:val="0"/>
                                  <w:divBdr>
                                    <w:top w:val="none" w:sz="0" w:space="0" w:color="auto"/>
                                    <w:left w:val="none" w:sz="0" w:space="0" w:color="auto"/>
                                    <w:bottom w:val="none" w:sz="0" w:space="0" w:color="auto"/>
                                    <w:right w:val="none" w:sz="0" w:space="0" w:color="auto"/>
                                  </w:divBdr>
                                </w:div>
                                <w:div w:id="648096467">
                                  <w:marLeft w:val="0"/>
                                  <w:marRight w:val="0"/>
                                  <w:marTop w:val="0"/>
                                  <w:marBottom w:val="0"/>
                                  <w:divBdr>
                                    <w:top w:val="none" w:sz="0" w:space="0" w:color="auto"/>
                                    <w:left w:val="single" w:sz="6" w:space="8" w:color="EDEDED"/>
                                    <w:bottom w:val="single" w:sz="12" w:space="8" w:color="BFBFBF"/>
                                    <w:right w:val="single" w:sz="6" w:space="8" w:color="EDEDED"/>
                                  </w:divBdr>
                                  <w:divsChild>
                                    <w:div w:id="891968559">
                                      <w:marLeft w:val="0"/>
                                      <w:marRight w:val="0"/>
                                      <w:marTop w:val="0"/>
                                      <w:marBottom w:val="0"/>
                                      <w:divBdr>
                                        <w:top w:val="none" w:sz="0" w:space="0" w:color="auto"/>
                                        <w:left w:val="none" w:sz="0" w:space="0" w:color="auto"/>
                                        <w:bottom w:val="none" w:sz="0" w:space="0" w:color="auto"/>
                                        <w:right w:val="none" w:sz="0" w:space="0" w:color="auto"/>
                                      </w:divBdr>
                                      <w:divsChild>
                                        <w:div w:id="1191189908">
                                          <w:marLeft w:val="0"/>
                                          <w:marRight w:val="0"/>
                                          <w:marTop w:val="0"/>
                                          <w:marBottom w:val="0"/>
                                          <w:divBdr>
                                            <w:top w:val="none" w:sz="0" w:space="0" w:color="auto"/>
                                            <w:left w:val="none" w:sz="0" w:space="0" w:color="auto"/>
                                            <w:bottom w:val="none" w:sz="0" w:space="0" w:color="auto"/>
                                            <w:right w:val="none" w:sz="0" w:space="0" w:color="auto"/>
                                          </w:divBdr>
                                          <w:divsChild>
                                            <w:div w:id="929460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51724877">
                          <w:marLeft w:val="0"/>
                          <w:marRight w:val="0"/>
                          <w:marTop w:val="0"/>
                          <w:marBottom w:val="360"/>
                          <w:divBdr>
                            <w:top w:val="none" w:sz="0" w:space="0" w:color="auto"/>
                            <w:left w:val="none" w:sz="0" w:space="0" w:color="auto"/>
                            <w:bottom w:val="none" w:sz="0" w:space="0" w:color="auto"/>
                            <w:right w:val="none" w:sz="0" w:space="0" w:color="auto"/>
                          </w:divBdr>
                          <w:divsChild>
                            <w:div w:id="97408704">
                              <w:marLeft w:val="150"/>
                              <w:marRight w:val="150"/>
                              <w:marTop w:val="0"/>
                              <w:marBottom w:val="0"/>
                              <w:divBdr>
                                <w:top w:val="none" w:sz="0" w:space="0" w:color="auto"/>
                                <w:left w:val="none" w:sz="0" w:space="0" w:color="auto"/>
                                <w:bottom w:val="none" w:sz="0" w:space="0" w:color="auto"/>
                                <w:right w:val="none" w:sz="0" w:space="0" w:color="auto"/>
                              </w:divBdr>
                              <w:divsChild>
                                <w:div w:id="2038045915">
                                  <w:marLeft w:val="0"/>
                                  <w:marRight w:val="0"/>
                                  <w:marTop w:val="0"/>
                                  <w:marBottom w:val="0"/>
                                  <w:divBdr>
                                    <w:top w:val="none" w:sz="0" w:space="0" w:color="auto"/>
                                    <w:left w:val="none" w:sz="0" w:space="0" w:color="auto"/>
                                    <w:bottom w:val="none" w:sz="0" w:space="0" w:color="auto"/>
                                    <w:right w:val="none" w:sz="0" w:space="0" w:color="auto"/>
                                  </w:divBdr>
                                  <w:divsChild>
                                    <w:div w:id="1709531566">
                                      <w:marLeft w:val="0"/>
                                      <w:marRight w:val="0"/>
                                      <w:marTop w:val="0"/>
                                      <w:marBottom w:val="0"/>
                                      <w:divBdr>
                                        <w:top w:val="none" w:sz="0" w:space="0" w:color="auto"/>
                                        <w:left w:val="none" w:sz="0" w:space="0" w:color="auto"/>
                                        <w:bottom w:val="none" w:sz="0" w:space="0" w:color="auto"/>
                                        <w:right w:val="none" w:sz="0" w:space="0" w:color="auto"/>
                                      </w:divBdr>
                                      <w:divsChild>
                                        <w:div w:id="144009713">
                                          <w:marLeft w:val="0"/>
                                          <w:marRight w:val="0"/>
                                          <w:marTop w:val="0"/>
                                          <w:marBottom w:val="0"/>
                                          <w:divBdr>
                                            <w:top w:val="none" w:sz="0" w:space="0" w:color="auto"/>
                                            <w:left w:val="none" w:sz="0" w:space="0" w:color="auto"/>
                                            <w:bottom w:val="none" w:sz="0" w:space="0" w:color="auto"/>
                                            <w:right w:val="none" w:sz="0" w:space="0" w:color="auto"/>
                                          </w:divBdr>
                                          <w:divsChild>
                                            <w:div w:id="1271159931">
                                              <w:marLeft w:val="0"/>
                                              <w:marRight w:val="0"/>
                                              <w:marTop w:val="0"/>
                                              <w:marBottom w:val="0"/>
                                              <w:divBdr>
                                                <w:top w:val="none" w:sz="0" w:space="0" w:color="auto"/>
                                                <w:left w:val="none" w:sz="0" w:space="0" w:color="auto"/>
                                                <w:bottom w:val="none" w:sz="0" w:space="0" w:color="auto"/>
                                                <w:right w:val="none" w:sz="0" w:space="0" w:color="auto"/>
                                              </w:divBdr>
                                            </w:div>
                                          </w:divsChild>
                                        </w:div>
                                        <w:div w:id="816458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16752291">
                          <w:marLeft w:val="0"/>
                          <w:marRight w:val="0"/>
                          <w:marTop w:val="0"/>
                          <w:marBottom w:val="360"/>
                          <w:divBdr>
                            <w:top w:val="none" w:sz="0" w:space="0" w:color="auto"/>
                            <w:left w:val="none" w:sz="0" w:space="0" w:color="auto"/>
                            <w:bottom w:val="none" w:sz="0" w:space="0" w:color="auto"/>
                            <w:right w:val="none" w:sz="0" w:space="0" w:color="auto"/>
                          </w:divBdr>
                          <w:divsChild>
                            <w:div w:id="712654711">
                              <w:marLeft w:val="150"/>
                              <w:marRight w:val="150"/>
                              <w:marTop w:val="0"/>
                              <w:marBottom w:val="0"/>
                              <w:divBdr>
                                <w:top w:val="none" w:sz="0" w:space="0" w:color="auto"/>
                                <w:left w:val="none" w:sz="0" w:space="0" w:color="auto"/>
                                <w:bottom w:val="none" w:sz="0" w:space="0" w:color="auto"/>
                                <w:right w:val="none" w:sz="0" w:space="0" w:color="auto"/>
                              </w:divBdr>
                              <w:divsChild>
                                <w:div w:id="650451375">
                                  <w:marLeft w:val="0"/>
                                  <w:marRight w:val="0"/>
                                  <w:marTop w:val="0"/>
                                  <w:marBottom w:val="0"/>
                                  <w:divBdr>
                                    <w:top w:val="none" w:sz="0" w:space="0" w:color="auto"/>
                                    <w:left w:val="none" w:sz="0" w:space="0" w:color="auto"/>
                                    <w:bottom w:val="none" w:sz="0" w:space="0" w:color="auto"/>
                                    <w:right w:val="none" w:sz="0" w:space="0" w:color="auto"/>
                                  </w:divBdr>
                                </w:div>
                                <w:div w:id="816729445">
                                  <w:marLeft w:val="0"/>
                                  <w:marRight w:val="0"/>
                                  <w:marTop w:val="0"/>
                                  <w:marBottom w:val="0"/>
                                  <w:divBdr>
                                    <w:top w:val="none" w:sz="0" w:space="0" w:color="auto"/>
                                    <w:left w:val="single" w:sz="6" w:space="4" w:color="EDEDED"/>
                                    <w:bottom w:val="single" w:sz="12" w:space="4" w:color="BFBFBF"/>
                                    <w:right w:val="single" w:sz="6" w:space="4" w:color="EDEDED"/>
                                  </w:divBdr>
                                  <w:divsChild>
                                    <w:div w:id="1758021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1453494">
                          <w:marLeft w:val="0"/>
                          <w:marRight w:val="0"/>
                          <w:marTop w:val="0"/>
                          <w:marBottom w:val="360"/>
                          <w:divBdr>
                            <w:top w:val="none" w:sz="0" w:space="0" w:color="auto"/>
                            <w:left w:val="none" w:sz="0" w:space="0" w:color="auto"/>
                            <w:bottom w:val="none" w:sz="0" w:space="0" w:color="auto"/>
                            <w:right w:val="none" w:sz="0" w:space="0" w:color="auto"/>
                          </w:divBdr>
                          <w:divsChild>
                            <w:div w:id="1249198400">
                              <w:marLeft w:val="150"/>
                              <w:marRight w:val="150"/>
                              <w:marTop w:val="0"/>
                              <w:marBottom w:val="0"/>
                              <w:divBdr>
                                <w:top w:val="none" w:sz="0" w:space="0" w:color="auto"/>
                                <w:left w:val="none" w:sz="0" w:space="0" w:color="auto"/>
                                <w:bottom w:val="single" w:sz="12" w:space="0" w:color="BFBFBF"/>
                                <w:right w:val="none" w:sz="0" w:space="0" w:color="auto"/>
                              </w:divBdr>
                              <w:divsChild>
                                <w:div w:id="559950496">
                                  <w:marLeft w:val="0"/>
                                  <w:marRight w:val="0"/>
                                  <w:marTop w:val="0"/>
                                  <w:marBottom w:val="0"/>
                                  <w:divBdr>
                                    <w:top w:val="none" w:sz="0" w:space="0" w:color="auto"/>
                                    <w:left w:val="none" w:sz="0" w:space="0" w:color="auto"/>
                                    <w:bottom w:val="none" w:sz="0" w:space="0" w:color="auto"/>
                                    <w:right w:val="none" w:sz="0" w:space="0" w:color="auto"/>
                                  </w:divBdr>
                                </w:div>
                                <w:div w:id="2000838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04614745">
      <w:bodyDiv w:val="1"/>
      <w:marLeft w:val="0"/>
      <w:marRight w:val="0"/>
      <w:marTop w:val="0"/>
      <w:marBottom w:val="0"/>
      <w:divBdr>
        <w:top w:val="none" w:sz="0" w:space="0" w:color="auto"/>
        <w:left w:val="none" w:sz="0" w:space="0" w:color="auto"/>
        <w:bottom w:val="none" w:sz="0" w:space="0" w:color="auto"/>
        <w:right w:val="none" w:sz="0" w:space="0" w:color="auto"/>
      </w:divBdr>
      <w:divsChild>
        <w:div w:id="894632108">
          <w:marLeft w:val="0"/>
          <w:marRight w:val="0"/>
          <w:marTop w:val="0"/>
          <w:marBottom w:val="0"/>
          <w:divBdr>
            <w:top w:val="none" w:sz="0" w:space="0" w:color="auto"/>
            <w:left w:val="none" w:sz="0" w:space="0" w:color="auto"/>
            <w:bottom w:val="none" w:sz="0" w:space="0" w:color="auto"/>
            <w:right w:val="none" w:sz="0" w:space="0" w:color="auto"/>
          </w:divBdr>
        </w:div>
        <w:div w:id="963468158">
          <w:marLeft w:val="0"/>
          <w:marRight w:val="0"/>
          <w:marTop w:val="0"/>
          <w:marBottom w:val="0"/>
          <w:divBdr>
            <w:top w:val="none" w:sz="0" w:space="0" w:color="auto"/>
            <w:left w:val="none" w:sz="0" w:space="0" w:color="auto"/>
            <w:bottom w:val="none" w:sz="0" w:space="0" w:color="auto"/>
            <w:right w:val="none" w:sz="0" w:space="0" w:color="auto"/>
          </w:divBdr>
          <w:divsChild>
            <w:div w:id="1458639911">
              <w:marLeft w:val="0"/>
              <w:marRight w:val="0"/>
              <w:marTop w:val="0"/>
              <w:marBottom w:val="0"/>
              <w:divBdr>
                <w:top w:val="none" w:sz="0" w:space="0" w:color="auto"/>
                <w:left w:val="none" w:sz="0" w:space="0" w:color="auto"/>
                <w:bottom w:val="none" w:sz="0" w:space="0" w:color="auto"/>
                <w:right w:val="none" w:sz="0" w:space="0" w:color="auto"/>
              </w:divBdr>
            </w:div>
          </w:divsChild>
        </w:div>
        <w:div w:id="522090939">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sChild>
            <w:div w:id="933245038">
              <w:marLeft w:val="0"/>
              <w:marRight w:val="0"/>
              <w:marTop w:val="0"/>
              <w:marBottom w:val="0"/>
              <w:divBdr>
                <w:top w:val="none" w:sz="0" w:space="0" w:color="auto"/>
                <w:left w:val="none" w:sz="0" w:space="0" w:color="auto"/>
                <w:bottom w:val="none" w:sz="0" w:space="0" w:color="auto"/>
                <w:right w:val="none" w:sz="0" w:space="0" w:color="auto"/>
              </w:divBdr>
            </w:div>
          </w:divsChild>
        </w:div>
        <w:div w:id="1204633970">
          <w:marLeft w:val="0"/>
          <w:marRight w:val="0"/>
          <w:marTop w:val="0"/>
          <w:marBottom w:val="0"/>
          <w:divBdr>
            <w:top w:val="none" w:sz="0" w:space="0" w:color="auto"/>
            <w:left w:val="none" w:sz="0" w:space="0" w:color="auto"/>
            <w:bottom w:val="none" w:sz="0" w:space="0" w:color="auto"/>
            <w:right w:val="none" w:sz="0" w:space="0" w:color="auto"/>
          </w:divBdr>
        </w:div>
        <w:div w:id="702024536">
          <w:marLeft w:val="0"/>
          <w:marRight w:val="0"/>
          <w:marTop w:val="0"/>
          <w:marBottom w:val="0"/>
          <w:divBdr>
            <w:top w:val="none" w:sz="0" w:space="0" w:color="auto"/>
            <w:left w:val="none" w:sz="0" w:space="0" w:color="auto"/>
            <w:bottom w:val="none" w:sz="0" w:space="0" w:color="auto"/>
            <w:right w:val="none" w:sz="0" w:space="0" w:color="auto"/>
          </w:divBdr>
          <w:divsChild>
            <w:div w:id="1413820657">
              <w:marLeft w:val="0"/>
              <w:marRight w:val="0"/>
              <w:marTop w:val="0"/>
              <w:marBottom w:val="0"/>
              <w:divBdr>
                <w:top w:val="none" w:sz="0" w:space="0" w:color="auto"/>
                <w:left w:val="none" w:sz="0" w:space="0" w:color="auto"/>
                <w:bottom w:val="none" w:sz="0" w:space="0" w:color="auto"/>
                <w:right w:val="none" w:sz="0" w:space="0" w:color="auto"/>
              </w:divBdr>
            </w:div>
          </w:divsChild>
        </w:div>
        <w:div w:id="746079079">
          <w:marLeft w:val="0"/>
          <w:marRight w:val="0"/>
          <w:marTop w:val="0"/>
          <w:marBottom w:val="0"/>
          <w:divBdr>
            <w:top w:val="none" w:sz="0" w:space="0" w:color="auto"/>
            <w:left w:val="none" w:sz="0" w:space="0" w:color="auto"/>
            <w:bottom w:val="none" w:sz="0" w:space="0" w:color="auto"/>
            <w:right w:val="none" w:sz="0" w:space="0" w:color="auto"/>
          </w:divBdr>
        </w:div>
        <w:div w:id="1613169293">
          <w:marLeft w:val="0"/>
          <w:marRight w:val="0"/>
          <w:marTop w:val="0"/>
          <w:marBottom w:val="0"/>
          <w:divBdr>
            <w:top w:val="none" w:sz="0" w:space="0" w:color="auto"/>
            <w:left w:val="none" w:sz="0" w:space="0" w:color="auto"/>
            <w:bottom w:val="none" w:sz="0" w:space="0" w:color="auto"/>
            <w:right w:val="none" w:sz="0" w:space="0" w:color="auto"/>
          </w:divBdr>
          <w:divsChild>
            <w:div w:id="1521815562">
              <w:marLeft w:val="0"/>
              <w:marRight w:val="0"/>
              <w:marTop w:val="0"/>
              <w:marBottom w:val="0"/>
              <w:divBdr>
                <w:top w:val="none" w:sz="0" w:space="0" w:color="auto"/>
                <w:left w:val="none" w:sz="0" w:space="0" w:color="auto"/>
                <w:bottom w:val="none" w:sz="0" w:space="0" w:color="auto"/>
                <w:right w:val="none" w:sz="0" w:space="0" w:color="auto"/>
              </w:divBdr>
            </w:div>
          </w:divsChild>
        </w:div>
        <w:div w:id="1673290311">
          <w:marLeft w:val="0"/>
          <w:marRight w:val="0"/>
          <w:marTop w:val="0"/>
          <w:marBottom w:val="0"/>
          <w:divBdr>
            <w:top w:val="none" w:sz="0" w:space="0" w:color="auto"/>
            <w:left w:val="none" w:sz="0" w:space="0" w:color="auto"/>
            <w:bottom w:val="none" w:sz="0" w:space="0" w:color="auto"/>
            <w:right w:val="none" w:sz="0" w:space="0" w:color="auto"/>
          </w:divBdr>
        </w:div>
        <w:div w:id="1996882229">
          <w:marLeft w:val="0"/>
          <w:marRight w:val="0"/>
          <w:marTop w:val="0"/>
          <w:marBottom w:val="0"/>
          <w:divBdr>
            <w:top w:val="none" w:sz="0" w:space="0" w:color="auto"/>
            <w:left w:val="none" w:sz="0" w:space="0" w:color="auto"/>
            <w:bottom w:val="none" w:sz="0" w:space="0" w:color="auto"/>
            <w:right w:val="none" w:sz="0" w:space="0" w:color="auto"/>
          </w:divBdr>
          <w:divsChild>
            <w:div w:id="1535652323">
              <w:marLeft w:val="0"/>
              <w:marRight w:val="0"/>
              <w:marTop w:val="0"/>
              <w:marBottom w:val="0"/>
              <w:divBdr>
                <w:top w:val="none" w:sz="0" w:space="0" w:color="auto"/>
                <w:left w:val="none" w:sz="0" w:space="0" w:color="auto"/>
                <w:bottom w:val="none" w:sz="0" w:space="0" w:color="auto"/>
                <w:right w:val="none" w:sz="0" w:space="0" w:color="auto"/>
              </w:divBdr>
            </w:div>
          </w:divsChild>
        </w:div>
        <w:div w:id="1256477263">
          <w:marLeft w:val="0"/>
          <w:marRight w:val="0"/>
          <w:marTop w:val="0"/>
          <w:marBottom w:val="0"/>
          <w:divBdr>
            <w:top w:val="none" w:sz="0" w:space="0" w:color="auto"/>
            <w:left w:val="none" w:sz="0" w:space="0" w:color="auto"/>
            <w:bottom w:val="none" w:sz="0" w:space="0" w:color="auto"/>
            <w:right w:val="none" w:sz="0" w:space="0" w:color="auto"/>
          </w:divBdr>
        </w:div>
        <w:div w:id="278952494">
          <w:marLeft w:val="0"/>
          <w:marRight w:val="0"/>
          <w:marTop w:val="0"/>
          <w:marBottom w:val="0"/>
          <w:divBdr>
            <w:top w:val="none" w:sz="0" w:space="0" w:color="auto"/>
            <w:left w:val="none" w:sz="0" w:space="0" w:color="auto"/>
            <w:bottom w:val="none" w:sz="0" w:space="0" w:color="auto"/>
            <w:right w:val="none" w:sz="0" w:space="0" w:color="auto"/>
          </w:divBdr>
          <w:divsChild>
            <w:div w:id="1358577969">
              <w:marLeft w:val="0"/>
              <w:marRight w:val="0"/>
              <w:marTop w:val="0"/>
              <w:marBottom w:val="0"/>
              <w:divBdr>
                <w:top w:val="none" w:sz="0" w:space="0" w:color="auto"/>
                <w:left w:val="none" w:sz="0" w:space="0" w:color="auto"/>
                <w:bottom w:val="none" w:sz="0" w:space="0" w:color="auto"/>
                <w:right w:val="none" w:sz="0" w:space="0" w:color="auto"/>
              </w:divBdr>
            </w:div>
          </w:divsChild>
        </w:div>
        <w:div w:id="1722905155">
          <w:marLeft w:val="0"/>
          <w:marRight w:val="0"/>
          <w:marTop w:val="0"/>
          <w:marBottom w:val="0"/>
          <w:divBdr>
            <w:top w:val="none" w:sz="0" w:space="0" w:color="auto"/>
            <w:left w:val="none" w:sz="0" w:space="0" w:color="auto"/>
            <w:bottom w:val="none" w:sz="0" w:space="0" w:color="auto"/>
            <w:right w:val="none" w:sz="0" w:space="0" w:color="auto"/>
          </w:divBdr>
        </w:div>
        <w:div w:id="230967732">
          <w:marLeft w:val="0"/>
          <w:marRight w:val="0"/>
          <w:marTop w:val="0"/>
          <w:marBottom w:val="0"/>
          <w:divBdr>
            <w:top w:val="none" w:sz="0" w:space="0" w:color="auto"/>
            <w:left w:val="none" w:sz="0" w:space="0" w:color="auto"/>
            <w:bottom w:val="none" w:sz="0" w:space="0" w:color="auto"/>
            <w:right w:val="none" w:sz="0" w:space="0" w:color="auto"/>
          </w:divBdr>
          <w:divsChild>
            <w:div w:id="319115337">
              <w:marLeft w:val="0"/>
              <w:marRight w:val="0"/>
              <w:marTop w:val="0"/>
              <w:marBottom w:val="0"/>
              <w:divBdr>
                <w:top w:val="none" w:sz="0" w:space="0" w:color="auto"/>
                <w:left w:val="none" w:sz="0" w:space="0" w:color="auto"/>
                <w:bottom w:val="none" w:sz="0" w:space="0" w:color="auto"/>
                <w:right w:val="none" w:sz="0" w:space="0" w:color="auto"/>
              </w:divBdr>
            </w:div>
          </w:divsChild>
        </w:div>
        <w:div w:id="449936540">
          <w:marLeft w:val="0"/>
          <w:marRight w:val="0"/>
          <w:marTop w:val="300"/>
          <w:marBottom w:val="0"/>
          <w:divBdr>
            <w:top w:val="none" w:sz="0" w:space="0" w:color="auto"/>
            <w:left w:val="none" w:sz="0" w:space="0" w:color="auto"/>
            <w:bottom w:val="none" w:sz="0" w:space="0" w:color="auto"/>
            <w:right w:val="none" w:sz="0" w:space="0" w:color="auto"/>
          </w:divBdr>
          <w:divsChild>
            <w:div w:id="1245604255">
              <w:marLeft w:val="0"/>
              <w:marRight w:val="0"/>
              <w:marTop w:val="0"/>
              <w:marBottom w:val="0"/>
              <w:divBdr>
                <w:top w:val="none" w:sz="0" w:space="0" w:color="auto"/>
                <w:left w:val="none" w:sz="0" w:space="0" w:color="auto"/>
                <w:bottom w:val="none" w:sz="0" w:space="0" w:color="auto"/>
                <w:right w:val="none" w:sz="0" w:space="0" w:color="auto"/>
              </w:divBdr>
              <w:divsChild>
                <w:div w:id="359471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712434">
          <w:marLeft w:val="0"/>
          <w:marRight w:val="0"/>
          <w:marTop w:val="300"/>
          <w:marBottom w:val="0"/>
          <w:divBdr>
            <w:top w:val="none" w:sz="0" w:space="0" w:color="auto"/>
            <w:left w:val="none" w:sz="0" w:space="0" w:color="auto"/>
            <w:bottom w:val="none" w:sz="0" w:space="0" w:color="auto"/>
            <w:right w:val="none" w:sz="0" w:space="0" w:color="auto"/>
          </w:divBdr>
          <w:divsChild>
            <w:div w:id="664480303">
              <w:marLeft w:val="0"/>
              <w:marRight w:val="0"/>
              <w:marTop w:val="0"/>
              <w:marBottom w:val="0"/>
              <w:divBdr>
                <w:top w:val="none" w:sz="0" w:space="0" w:color="auto"/>
                <w:left w:val="none" w:sz="0" w:space="0" w:color="auto"/>
                <w:bottom w:val="none" w:sz="0" w:space="0" w:color="auto"/>
                <w:right w:val="none" w:sz="0" w:space="0" w:color="auto"/>
              </w:divBdr>
              <w:divsChild>
                <w:div w:id="415977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922539">
          <w:marLeft w:val="0"/>
          <w:marRight w:val="0"/>
          <w:marTop w:val="300"/>
          <w:marBottom w:val="0"/>
          <w:divBdr>
            <w:top w:val="none" w:sz="0" w:space="0" w:color="auto"/>
            <w:left w:val="none" w:sz="0" w:space="0" w:color="auto"/>
            <w:bottom w:val="none" w:sz="0" w:space="0" w:color="auto"/>
            <w:right w:val="none" w:sz="0" w:space="0" w:color="auto"/>
          </w:divBdr>
          <w:divsChild>
            <w:div w:id="319701102">
              <w:marLeft w:val="0"/>
              <w:marRight w:val="0"/>
              <w:marTop w:val="0"/>
              <w:marBottom w:val="0"/>
              <w:divBdr>
                <w:top w:val="none" w:sz="0" w:space="0" w:color="auto"/>
                <w:left w:val="none" w:sz="0" w:space="0" w:color="auto"/>
                <w:bottom w:val="none" w:sz="0" w:space="0" w:color="auto"/>
                <w:right w:val="none" w:sz="0" w:space="0" w:color="auto"/>
              </w:divBdr>
              <w:divsChild>
                <w:div w:id="2121217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374178">
          <w:marLeft w:val="0"/>
          <w:marRight w:val="0"/>
          <w:marTop w:val="300"/>
          <w:marBottom w:val="0"/>
          <w:divBdr>
            <w:top w:val="none" w:sz="0" w:space="0" w:color="auto"/>
            <w:left w:val="none" w:sz="0" w:space="0" w:color="auto"/>
            <w:bottom w:val="none" w:sz="0" w:space="0" w:color="auto"/>
            <w:right w:val="none" w:sz="0" w:space="0" w:color="auto"/>
          </w:divBdr>
          <w:divsChild>
            <w:div w:id="2102487533">
              <w:marLeft w:val="0"/>
              <w:marRight w:val="0"/>
              <w:marTop w:val="0"/>
              <w:marBottom w:val="0"/>
              <w:divBdr>
                <w:top w:val="none" w:sz="0" w:space="0" w:color="auto"/>
                <w:left w:val="none" w:sz="0" w:space="0" w:color="auto"/>
                <w:bottom w:val="none" w:sz="0" w:space="0" w:color="auto"/>
                <w:right w:val="none" w:sz="0" w:space="0" w:color="auto"/>
              </w:divBdr>
              <w:divsChild>
                <w:div w:id="2098404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6775111">
      <w:bodyDiv w:val="1"/>
      <w:marLeft w:val="0"/>
      <w:marRight w:val="0"/>
      <w:marTop w:val="0"/>
      <w:marBottom w:val="0"/>
      <w:divBdr>
        <w:top w:val="none" w:sz="0" w:space="0" w:color="auto"/>
        <w:left w:val="none" w:sz="0" w:space="0" w:color="auto"/>
        <w:bottom w:val="none" w:sz="0" w:space="0" w:color="auto"/>
        <w:right w:val="none" w:sz="0" w:space="0" w:color="auto"/>
      </w:divBdr>
      <w:divsChild>
        <w:div w:id="83117501">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sChild>
            <w:div w:id="1172529813">
              <w:marLeft w:val="0"/>
              <w:marRight w:val="0"/>
              <w:marTop w:val="0"/>
              <w:marBottom w:val="0"/>
              <w:divBdr>
                <w:top w:val="none" w:sz="0" w:space="0" w:color="auto"/>
                <w:left w:val="none" w:sz="0" w:space="0" w:color="auto"/>
                <w:bottom w:val="none" w:sz="0" w:space="0" w:color="auto"/>
                <w:right w:val="none" w:sz="0" w:space="0" w:color="auto"/>
              </w:divBdr>
              <w:divsChild>
                <w:div w:id="1247494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119939">
          <w:marLeft w:val="0"/>
          <w:marRight w:val="0"/>
          <w:marTop w:val="0"/>
          <w:marBottom w:val="0"/>
          <w:divBdr>
            <w:top w:val="none" w:sz="0" w:space="0" w:color="auto"/>
            <w:left w:val="none" w:sz="0" w:space="0" w:color="auto"/>
            <w:bottom w:val="none" w:sz="0" w:space="0" w:color="auto"/>
            <w:right w:val="none" w:sz="0" w:space="0" w:color="auto"/>
          </w:divBdr>
        </w:div>
        <w:div w:id="208953794">
          <w:marLeft w:val="0"/>
          <w:marRight w:val="0"/>
          <w:marTop w:val="0"/>
          <w:marBottom w:val="0"/>
          <w:divBdr>
            <w:top w:val="none" w:sz="0" w:space="0" w:color="auto"/>
            <w:left w:val="none" w:sz="0" w:space="0" w:color="auto"/>
            <w:bottom w:val="none" w:sz="0" w:space="0" w:color="auto"/>
            <w:right w:val="none" w:sz="0" w:space="0" w:color="auto"/>
          </w:divBdr>
        </w:div>
        <w:div w:id="404960071">
          <w:marLeft w:val="0"/>
          <w:marRight w:val="0"/>
          <w:marTop w:val="300"/>
          <w:marBottom w:val="0"/>
          <w:divBdr>
            <w:top w:val="none" w:sz="0" w:space="0" w:color="auto"/>
            <w:left w:val="none" w:sz="0" w:space="0" w:color="auto"/>
            <w:bottom w:val="none" w:sz="0" w:space="0" w:color="auto"/>
            <w:right w:val="none" w:sz="0" w:space="0" w:color="auto"/>
          </w:divBdr>
          <w:divsChild>
            <w:div w:id="1948922574">
              <w:marLeft w:val="0"/>
              <w:marRight w:val="0"/>
              <w:marTop w:val="0"/>
              <w:marBottom w:val="0"/>
              <w:divBdr>
                <w:top w:val="none" w:sz="0" w:space="0" w:color="auto"/>
                <w:left w:val="none" w:sz="0" w:space="0" w:color="auto"/>
                <w:bottom w:val="none" w:sz="0" w:space="0" w:color="auto"/>
                <w:right w:val="none" w:sz="0" w:space="0" w:color="auto"/>
              </w:divBdr>
              <w:divsChild>
                <w:div w:id="1810897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6213270">
          <w:marLeft w:val="0"/>
          <w:marRight w:val="0"/>
          <w:marTop w:val="300"/>
          <w:marBottom w:val="0"/>
          <w:divBdr>
            <w:top w:val="none" w:sz="0" w:space="0" w:color="auto"/>
            <w:left w:val="none" w:sz="0" w:space="0" w:color="auto"/>
            <w:bottom w:val="none" w:sz="0" w:space="0" w:color="auto"/>
            <w:right w:val="none" w:sz="0" w:space="0" w:color="auto"/>
          </w:divBdr>
          <w:divsChild>
            <w:div w:id="517351274">
              <w:marLeft w:val="0"/>
              <w:marRight w:val="0"/>
              <w:marTop w:val="0"/>
              <w:marBottom w:val="0"/>
              <w:divBdr>
                <w:top w:val="none" w:sz="0" w:space="0" w:color="auto"/>
                <w:left w:val="none" w:sz="0" w:space="0" w:color="auto"/>
                <w:bottom w:val="none" w:sz="0" w:space="0" w:color="auto"/>
                <w:right w:val="none" w:sz="0" w:space="0" w:color="auto"/>
              </w:divBdr>
              <w:divsChild>
                <w:div w:id="2056343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151276">
          <w:marLeft w:val="0"/>
          <w:marRight w:val="0"/>
          <w:marTop w:val="0"/>
          <w:marBottom w:val="0"/>
          <w:divBdr>
            <w:top w:val="none" w:sz="0" w:space="0" w:color="auto"/>
            <w:left w:val="none" w:sz="0" w:space="0" w:color="auto"/>
            <w:bottom w:val="none" w:sz="0" w:space="0" w:color="auto"/>
            <w:right w:val="none" w:sz="0" w:space="0" w:color="auto"/>
          </w:divBdr>
          <w:divsChild>
            <w:div w:id="316154080">
              <w:marLeft w:val="0"/>
              <w:marRight w:val="0"/>
              <w:marTop w:val="0"/>
              <w:marBottom w:val="0"/>
              <w:divBdr>
                <w:top w:val="none" w:sz="0" w:space="0" w:color="auto"/>
                <w:left w:val="none" w:sz="0" w:space="0" w:color="auto"/>
                <w:bottom w:val="none" w:sz="0" w:space="0" w:color="auto"/>
                <w:right w:val="none" w:sz="0" w:space="0" w:color="auto"/>
              </w:divBdr>
            </w:div>
          </w:divsChild>
        </w:div>
        <w:div w:id="843470425">
          <w:marLeft w:val="0"/>
          <w:marRight w:val="0"/>
          <w:marTop w:val="0"/>
          <w:marBottom w:val="0"/>
          <w:divBdr>
            <w:top w:val="none" w:sz="0" w:space="0" w:color="auto"/>
            <w:left w:val="none" w:sz="0" w:space="0" w:color="auto"/>
            <w:bottom w:val="none" w:sz="0" w:space="0" w:color="auto"/>
            <w:right w:val="none" w:sz="0" w:space="0" w:color="auto"/>
          </w:divBdr>
        </w:div>
        <w:div w:id="883828411">
          <w:marLeft w:val="0"/>
          <w:marRight w:val="0"/>
          <w:marTop w:val="0"/>
          <w:marBottom w:val="0"/>
          <w:divBdr>
            <w:top w:val="none" w:sz="0" w:space="0" w:color="auto"/>
            <w:left w:val="none" w:sz="0" w:space="0" w:color="auto"/>
            <w:bottom w:val="none" w:sz="0" w:space="0" w:color="auto"/>
            <w:right w:val="none" w:sz="0" w:space="0" w:color="auto"/>
          </w:divBdr>
          <w:divsChild>
            <w:div w:id="1884250454">
              <w:marLeft w:val="0"/>
              <w:marRight w:val="0"/>
              <w:marTop w:val="0"/>
              <w:marBottom w:val="0"/>
              <w:divBdr>
                <w:top w:val="none" w:sz="0" w:space="0" w:color="auto"/>
                <w:left w:val="none" w:sz="0" w:space="0" w:color="auto"/>
                <w:bottom w:val="none" w:sz="0" w:space="0" w:color="auto"/>
                <w:right w:val="none" w:sz="0" w:space="0" w:color="auto"/>
              </w:divBdr>
            </w:div>
          </w:divsChild>
        </w:div>
        <w:div w:id="893079724">
          <w:marLeft w:val="0"/>
          <w:marRight w:val="0"/>
          <w:marTop w:val="300"/>
          <w:marBottom w:val="0"/>
          <w:divBdr>
            <w:top w:val="none" w:sz="0" w:space="0" w:color="auto"/>
            <w:left w:val="none" w:sz="0" w:space="0" w:color="auto"/>
            <w:bottom w:val="none" w:sz="0" w:space="0" w:color="auto"/>
            <w:right w:val="none" w:sz="0" w:space="0" w:color="auto"/>
          </w:divBdr>
          <w:divsChild>
            <w:div w:id="480001997">
              <w:marLeft w:val="0"/>
              <w:marRight w:val="0"/>
              <w:marTop w:val="0"/>
              <w:marBottom w:val="0"/>
              <w:divBdr>
                <w:top w:val="none" w:sz="0" w:space="0" w:color="auto"/>
                <w:left w:val="none" w:sz="0" w:space="0" w:color="auto"/>
                <w:bottom w:val="none" w:sz="0" w:space="0" w:color="auto"/>
                <w:right w:val="none" w:sz="0" w:space="0" w:color="auto"/>
              </w:divBdr>
              <w:divsChild>
                <w:div w:id="1201822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1654789">
          <w:marLeft w:val="0"/>
          <w:marRight w:val="0"/>
          <w:marTop w:val="0"/>
          <w:marBottom w:val="0"/>
          <w:divBdr>
            <w:top w:val="none" w:sz="0" w:space="0" w:color="auto"/>
            <w:left w:val="none" w:sz="0" w:space="0" w:color="auto"/>
            <w:bottom w:val="none" w:sz="0" w:space="0" w:color="auto"/>
            <w:right w:val="none" w:sz="0" w:space="0" w:color="auto"/>
          </w:divBdr>
          <w:divsChild>
            <w:div w:id="1368339484">
              <w:marLeft w:val="0"/>
              <w:marRight w:val="0"/>
              <w:marTop w:val="0"/>
              <w:marBottom w:val="0"/>
              <w:divBdr>
                <w:top w:val="none" w:sz="0" w:space="0" w:color="auto"/>
                <w:left w:val="none" w:sz="0" w:space="0" w:color="auto"/>
                <w:bottom w:val="none" w:sz="0" w:space="0" w:color="auto"/>
                <w:right w:val="none" w:sz="0" w:space="0" w:color="auto"/>
              </w:divBdr>
            </w:div>
          </w:divsChild>
        </w:div>
        <w:div w:id="1491942937">
          <w:marLeft w:val="0"/>
          <w:marRight w:val="0"/>
          <w:marTop w:val="0"/>
          <w:marBottom w:val="0"/>
          <w:divBdr>
            <w:top w:val="none" w:sz="0" w:space="0" w:color="auto"/>
            <w:left w:val="none" w:sz="0" w:space="0" w:color="auto"/>
            <w:bottom w:val="none" w:sz="0" w:space="0" w:color="auto"/>
            <w:right w:val="none" w:sz="0" w:space="0" w:color="auto"/>
          </w:divBdr>
        </w:div>
        <w:div w:id="1506167720">
          <w:marLeft w:val="0"/>
          <w:marRight w:val="0"/>
          <w:marTop w:val="0"/>
          <w:marBottom w:val="0"/>
          <w:divBdr>
            <w:top w:val="none" w:sz="0" w:space="0" w:color="auto"/>
            <w:left w:val="none" w:sz="0" w:space="0" w:color="auto"/>
            <w:bottom w:val="none" w:sz="0" w:space="0" w:color="auto"/>
            <w:right w:val="none" w:sz="0" w:space="0" w:color="auto"/>
          </w:divBdr>
          <w:divsChild>
            <w:div w:id="1862471957">
              <w:marLeft w:val="0"/>
              <w:marRight w:val="0"/>
              <w:marTop w:val="0"/>
              <w:marBottom w:val="0"/>
              <w:divBdr>
                <w:top w:val="none" w:sz="0" w:space="0" w:color="auto"/>
                <w:left w:val="none" w:sz="0" w:space="0" w:color="auto"/>
                <w:bottom w:val="none" w:sz="0" w:space="0" w:color="auto"/>
                <w:right w:val="none" w:sz="0" w:space="0" w:color="auto"/>
              </w:divBdr>
            </w:div>
          </w:divsChild>
        </w:div>
        <w:div w:id="1804275501">
          <w:marLeft w:val="0"/>
          <w:marRight w:val="0"/>
          <w:marTop w:val="0"/>
          <w:marBottom w:val="0"/>
          <w:divBdr>
            <w:top w:val="none" w:sz="0" w:space="0" w:color="auto"/>
            <w:left w:val="none" w:sz="0" w:space="0" w:color="auto"/>
            <w:bottom w:val="none" w:sz="0" w:space="0" w:color="auto"/>
            <w:right w:val="none" w:sz="0" w:space="0" w:color="auto"/>
          </w:divBdr>
        </w:div>
        <w:div w:id="1821457139">
          <w:marLeft w:val="0"/>
          <w:marRight w:val="0"/>
          <w:marTop w:val="0"/>
          <w:marBottom w:val="0"/>
          <w:divBdr>
            <w:top w:val="none" w:sz="0" w:space="0" w:color="auto"/>
            <w:left w:val="none" w:sz="0" w:space="0" w:color="auto"/>
            <w:bottom w:val="none" w:sz="0" w:space="0" w:color="auto"/>
            <w:right w:val="none" w:sz="0" w:space="0" w:color="auto"/>
          </w:divBdr>
          <w:divsChild>
            <w:div w:id="773984270">
              <w:marLeft w:val="0"/>
              <w:marRight w:val="0"/>
              <w:marTop w:val="0"/>
              <w:marBottom w:val="0"/>
              <w:divBdr>
                <w:top w:val="none" w:sz="0" w:space="0" w:color="auto"/>
                <w:left w:val="none" w:sz="0" w:space="0" w:color="auto"/>
                <w:bottom w:val="none" w:sz="0" w:space="0" w:color="auto"/>
                <w:right w:val="none" w:sz="0" w:space="0" w:color="auto"/>
              </w:divBdr>
            </w:div>
          </w:divsChild>
        </w:div>
        <w:div w:id="1897928959">
          <w:marLeft w:val="0"/>
          <w:marRight w:val="0"/>
          <w:marTop w:val="0"/>
          <w:marBottom w:val="0"/>
          <w:divBdr>
            <w:top w:val="none" w:sz="0" w:space="0" w:color="auto"/>
            <w:left w:val="none" w:sz="0" w:space="0" w:color="auto"/>
            <w:bottom w:val="none" w:sz="0" w:space="0" w:color="auto"/>
            <w:right w:val="none" w:sz="0" w:space="0" w:color="auto"/>
          </w:divBdr>
          <w:divsChild>
            <w:div w:id="112020848">
              <w:marLeft w:val="0"/>
              <w:marRight w:val="0"/>
              <w:marTop w:val="0"/>
              <w:marBottom w:val="0"/>
              <w:divBdr>
                <w:top w:val="none" w:sz="0" w:space="0" w:color="auto"/>
                <w:left w:val="none" w:sz="0" w:space="0" w:color="auto"/>
                <w:bottom w:val="none" w:sz="0" w:space="0" w:color="auto"/>
                <w:right w:val="none" w:sz="0" w:space="0" w:color="auto"/>
              </w:divBdr>
            </w:div>
          </w:divsChild>
        </w:div>
        <w:div w:id="1926107711">
          <w:marLeft w:val="0"/>
          <w:marRight w:val="0"/>
          <w:marTop w:val="0"/>
          <w:marBottom w:val="0"/>
          <w:divBdr>
            <w:top w:val="none" w:sz="0" w:space="0" w:color="auto"/>
            <w:left w:val="none" w:sz="0" w:space="0" w:color="auto"/>
            <w:bottom w:val="none" w:sz="0" w:space="0" w:color="auto"/>
            <w:right w:val="none" w:sz="0" w:space="0" w:color="auto"/>
          </w:divBdr>
        </w:div>
        <w:div w:id="1953585748">
          <w:marLeft w:val="0"/>
          <w:marRight w:val="0"/>
          <w:marTop w:val="0"/>
          <w:marBottom w:val="0"/>
          <w:divBdr>
            <w:top w:val="none" w:sz="0" w:space="0" w:color="auto"/>
            <w:left w:val="none" w:sz="0" w:space="0" w:color="auto"/>
            <w:bottom w:val="none" w:sz="0" w:space="0" w:color="auto"/>
            <w:right w:val="none" w:sz="0" w:space="0" w:color="auto"/>
          </w:divBdr>
          <w:divsChild>
            <w:div w:id="941306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7428134">
      <w:bodyDiv w:val="1"/>
      <w:marLeft w:val="0"/>
      <w:marRight w:val="0"/>
      <w:marTop w:val="0"/>
      <w:marBottom w:val="0"/>
      <w:divBdr>
        <w:top w:val="none" w:sz="0" w:space="0" w:color="auto"/>
        <w:left w:val="none" w:sz="0" w:space="0" w:color="auto"/>
        <w:bottom w:val="none" w:sz="0" w:space="0" w:color="auto"/>
        <w:right w:val="none" w:sz="0" w:space="0" w:color="auto"/>
      </w:divBdr>
      <w:divsChild>
        <w:div w:id="55709996">
          <w:marLeft w:val="0"/>
          <w:marRight w:val="0"/>
          <w:marTop w:val="300"/>
          <w:marBottom w:val="0"/>
          <w:divBdr>
            <w:top w:val="none" w:sz="0" w:space="0" w:color="auto"/>
            <w:left w:val="none" w:sz="0" w:space="0" w:color="auto"/>
            <w:bottom w:val="none" w:sz="0" w:space="0" w:color="auto"/>
            <w:right w:val="none" w:sz="0" w:space="0" w:color="auto"/>
          </w:divBdr>
          <w:divsChild>
            <w:div w:id="696782038">
              <w:marLeft w:val="0"/>
              <w:marRight w:val="0"/>
              <w:marTop w:val="0"/>
              <w:marBottom w:val="0"/>
              <w:divBdr>
                <w:top w:val="none" w:sz="0" w:space="0" w:color="auto"/>
                <w:left w:val="none" w:sz="0" w:space="0" w:color="auto"/>
                <w:bottom w:val="none" w:sz="0" w:space="0" w:color="auto"/>
                <w:right w:val="none" w:sz="0" w:space="0" w:color="auto"/>
              </w:divBdr>
              <w:divsChild>
                <w:div w:id="337274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181100">
          <w:marLeft w:val="0"/>
          <w:marRight w:val="0"/>
          <w:marTop w:val="0"/>
          <w:marBottom w:val="0"/>
          <w:divBdr>
            <w:top w:val="none" w:sz="0" w:space="0" w:color="auto"/>
            <w:left w:val="none" w:sz="0" w:space="0" w:color="auto"/>
            <w:bottom w:val="none" w:sz="0" w:space="0" w:color="auto"/>
            <w:right w:val="none" w:sz="0" w:space="0" w:color="auto"/>
          </w:divBdr>
          <w:divsChild>
            <w:div w:id="570432237">
              <w:marLeft w:val="0"/>
              <w:marRight w:val="0"/>
              <w:marTop w:val="0"/>
              <w:marBottom w:val="0"/>
              <w:divBdr>
                <w:top w:val="none" w:sz="0" w:space="0" w:color="auto"/>
                <w:left w:val="none" w:sz="0" w:space="0" w:color="auto"/>
                <w:bottom w:val="none" w:sz="0" w:space="0" w:color="auto"/>
                <w:right w:val="none" w:sz="0" w:space="0" w:color="auto"/>
              </w:divBdr>
            </w:div>
          </w:divsChild>
        </w:div>
        <w:div w:id="191723026">
          <w:marLeft w:val="0"/>
          <w:marRight w:val="0"/>
          <w:marTop w:val="0"/>
          <w:marBottom w:val="0"/>
          <w:divBdr>
            <w:top w:val="none" w:sz="0" w:space="0" w:color="auto"/>
            <w:left w:val="none" w:sz="0" w:space="0" w:color="auto"/>
            <w:bottom w:val="none" w:sz="0" w:space="0" w:color="auto"/>
            <w:right w:val="none" w:sz="0" w:space="0" w:color="auto"/>
          </w:divBdr>
        </w:div>
        <w:div w:id="314333917">
          <w:marLeft w:val="0"/>
          <w:marRight w:val="0"/>
          <w:marTop w:val="0"/>
          <w:marBottom w:val="0"/>
          <w:divBdr>
            <w:top w:val="none" w:sz="0" w:space="0" w:color="auto"/>
            <w:left w:val="none" w:sz="0" w:space="0" w:color="auto"/>
            <w:bottom w:val="none" w:sz="0" w:space="0" w:color="auto"/>
            <w:right w:val="none" w:sz="0" w:space="0" w:color="auto"/>
          </w:divBdr>
          <w:divsChild>
            <w:div w:id="929125125">
              <w:marLeft w:val="0"/>
              <w:marRight w:val="0"/>
              <w:marTop w:val="0"/>
              <w:marBottom w:val="0"/>
              <w:divBdr>
                <w:top w:val="none" w:sz="0" w:space="0" w:color="auto"/>
                <w:left w:val="none" w:sz="0" w:space="0" w:color="auto"/>
                <w:bottom w:val="none" w:sz="0" w:space="0" w:color="auto"/>
                <w:right w:val="none" w:sz="0" w:space="0" w:color="auto"/>
              </w:divBdr>
            </w:div>
          </w:divsChild>
        </w:div>
        <w:div w:id="411436661">
          <w:marLeft w:val="0"/>
          <w:marRight w:val="0"/>
          <w:marTop w:val="0"/>
          <w:marBottom w:val="0"/>
          <w:divBdr>
            <w:top w:val="none" w:sz="0" w:space="0" w:color="auto"/>
            <w:left w:val="none" w:sz="0" w:space="0" w:color="auto"/>
            <w:bottom w:val="none" w:sz="0" w:space="0" w:color="auto"/>
            <w:right w:val="none" w:sz="0" w:space="0" w:color="auto"/>
          </w:divBdr>
          <w:divsChild>
            <w:div w:id="1566985702">
              <w:marLeft w:val="0"/>
              <w:marRight w:val="0"/>
              <w:marTop w:val="0"/>
              <w:marBottom w:val="0"/>
              <w:divBdr>
                <w:top w:val="none" w:sz="0" w:space="0" w:color="auto"/>
                <w:left w:val="none" w:sz="0" w:space="0" w:color="auto"/>
                <w:bottom w:val="none" w:sz="0" w:space="0" w:color="auto"/>
                <w:right w:val="none" w:sz="0" w:space="0" w:color="auto"/>
              </w:divBdr>
            </w:div>
          </w:divsChild>
        </w:div>
        <w:div w:id="506208969">
          <w:marLeft w:val="0"/>
          <w:marRight w:val="0"/>
          <w:marTop w:val="0"/>
          <w:marBottom w:val="0"/>
          <w:divBdr>
            <w:top w:val="none" w:sz="0" w:space="0" w:color="auto"/>
            <w:left w:val="none" w:sz="0" w:space="0" w:color="auto"/>
            <w:bottom w:val="none" w:sz="0" w:space="0" w:color="auto"/>
            <w:right w:val="none" w:sz="0" w:space="0" w:color="auto"/>
          </w:divBdr>
          <w:divsChild>
            <w:div w:id="148133708">
              <w:marLeft w:val="0"/>
              <w:marRight w:val="0"/>
              <w:marTop w:val="0"/>
              <w:marBottom w:val="0"/>
              <w:divBdr>
                <w:top w:val="none" w:sz="0" w:space="0" w:color="auto"/>
                <w:left w:val="none" w:sz="0" w:space="0" w:color="auto"/>
                <w:bottom w:val="none" w:sz="0" w:space="0" w:color="auto"/>
                <w:right w:val="none" w:sz="0" w:space="0" w:color="auto"/>
              </w:divBdr>
            </w:div>
          </w:divsChild>
        </w:div>
        <w:div w:id="625817023">
          <w:marLeft w:val="0"/>
          <w:marRight w:val="0"/>
          <w:marTop w:val="0"/>
          <w:marBottom w:val="0"/>
          <w:divBdr>
            <w:top w:val="none" w:sz="0" w:space="0" w:color="auto"/>
            <w:left w:val="none" w:sz="0" w:space="0" w:color="auto"/>
            <w:bottom w:val="none" w:sz="0" w:space="0" w:color="auto"/>
            <w:right w:val="none" w:sz="0" w:space="0" w:color="auto"/>
          </w:divBdr>
        </w:div>
        <w:div w:id="752357857">
          <w:marLeft w:val="0"/>
          <w:marRight w:val="0"/>
          <w:marTop w:val="0"/>
          <w:marBottom w:val="0"/>
          <w:divBdr>
            <w:top w:val="none" w:sz="0" w:space="0" w:color="auto"/>
            <w:left w:val="none" w:sz="0" w:space="0" w:color="auto"/>
            <w:bottom w:val="none" w:sz="0" w:space="0" w:color="auto"/>
            <w:right w:val="none" w:sz="0" w:space="0" w:color="auto"/>
          </w:divBdr>
          <w:divsChild>
            <w:div w:id="1263218749">
              <w:marLeft w:val="0"/>
              <w:marRight w:val="0"/>
              <w:marTop w:val="0"/>
              <w:marBottom w:val="0"/>
              <w:divBdr>
                <w:top w:val="none" w:sz="0" w:space="0" w:color="auto"/>
                <w:left w:val="none" w:sz="0" w:space="0" w:color="auto"/>
                <w:bottom w:val="none" w:sz="0" w:space="0" w:color="auto"/>
                <w:right w:val="none" w:sz="0" w:space="0" w:color="auto"/>
              </w:divBdr>
            </w:div>
          </w:divsChild>
        </w:div>
        <w:div w:id="1039357749">
          <w:marLeft w:val="0"/>
          <w:marRight w:val="0"/>
          <w:marTop w:val="0"/>
          <w:marBottom w:val="0"/>
          <w:divBdr>
            <w:top w:val="none" w:sz="0" w:space="0" w:color="auto"/>
            <w:left w:val="none" w:sz="0" w:space="0" w:color="auto"/>
            <w:bottom w:val="none" w:sz="0" w:space="0" w:color="auto"/>
            <w:right w:val="none" w:sz="0" w:space="0" w:color="auto"/>
          </w:divBdr>
        </w:div>
        <w:div w:id="1256287659">
          <w:marLeft w:val="0"/>
          <w:marRight w:val="0"/>
          <w:marTop w:val="0"/>
          <w:marBottom w:val="0"/>
          <w:divBdr>
            <w:top w:val="none" w:sz="0" w:space="0" w:color="auto"/>
            <w:left w:val="none" w:sz="0" w:space="0" w:color="auto"/>
            <w:bottom w:val="none" w:sz="0" w:space="0" w:color="auto"/>
            <w:right w:val="none" w:sz="0" w:space="0" w:color="auto"/>
          </w:divBdr>
        </w:div>
        <w:div w:id="1356233331">
          <w:marLeft w:val="0"/>
          <w:marRight w:val="0"/>
          <w:marTop w:val="300"/>
          <w:marBottom w:val="0"/>
          <w:divBdr>
            <w:top w:val="none" w:sz="0" w:space="0" w:color="auto"/>
            <w:left w:val="none" w:sz="0" w:space="0" w:color="auto"/>
            <w:bottom w:val="none" w:sz="0" w:space="0" w:color="auto"/>
            <w:right w:val="none" w:sz="0" w:space="0" w:color="auto"/>
          </w:divBdr>
          <w:divsChild>
            <w:div w:id="940726937">
              <w:marLeft w:val="0"/>
              <w:marRight w:val="0"/>
              <w:marTop w:val="0"/>
              <w:marBottom w:val="0"/>
              <w:divBdr>
                <w:top w:val="none" w:sz="0" w:space="0" w:color="auto"/>
                <w:left w:val="none" w:sz="0" w:space="0" w:color="auto"/>
                <w:bottom w:val="none" w:sz="0" w:space="0" w:color="auto"/>
                <w:right w:val="none" w:sz="0" w:space="0" w:color="auto"/>
              </w:divBdr>
              <w:divsChild>
                <w:div w:id="1464807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473611">
          <w:marLeft w:val="0"/>
          <w:marRight w:val="0"/>
          <w:marTop w:val="0"/>
          <w:marBottom w:val="0"/>
          <w:divBdr>
            <w:top w:val="none" w:sz="0" w:space="0" w:color="auto"/>
            <w:left w:val="none" w:sz="0" w:space="0" w:color="auto"/>
            <w:bottom w:val="none" w:sz="0" w:space="0" w:color="auto"/>
            <w:right w:val="none" w:sz="0" w:space="0" w:color="auto"/>
          </w:divBdr>
          <w:divsChild>
            <w:div w:id="1737556741">
              <w:marLeft w:val="0"/>
              <w:marRight w:val="0"/>
              <w:marTop w:val="0"/>
              <w:marBottom w:val="0"/>
              <w:divBdr>
                <w:top w:val="none" w:sz="0" w:space="0" w:color="auto"/>
                <w:left w:val="none" w:sz="0" w:space="0" w:color="auto"/>
                <w:bottom w:val="none" w:sz="0" w:space="0" w:color="auto"/>
                <w:right w:val="none" w:sz="0" w:space="0" w:color="auto"/>
              </w:divBdr>
            </w:div>
          </w:divsChild>
        </w:div>
        <w:div w:id="1615402293">
          <w:marLeft w:val="0"/>
          <w:marRight w:val="0"/>
          <w:marTop w:val="0"/>
          <w:marBottom w:val="0"/>
          <w:divBdr>
            <w:top w:val="none" w:sz="0" w:space="0" w:color="auto"/>
            <w:left w:val="none" w:sz="0" w:space="0" w:color="auto"/>
            <w:bottom w:val="none" w:sz="0" w:space="0" w:color="auto"/>
            <w:right w:val="none" w:sz="0" w:space="0" w:color="auto"/>
          </w:divBdr>
        </w:div>
        <w:div w:id="1767532727">
          <w:marLeft w:val="0"/>
          <w:marRight w:val="0"/>
          <w:marTop w:val="0"/>
          <w:marBottom w:val="0"/>
          <w:divBdr>
            <w:top w:val="none" w:sz="0" w:space="0" w:color="auto"/>
            <w:left w:val="none" w:sz="0" w:space="0" w:color="auto"/>
            <w:bottom w:val="none" w:sz="0" w:space="0" w:color="auto"/>
            <w:right w:val="none" w:sz="0" w:space="0" w:color="auto"/>
          </w:divBdr>
        </w:div>
        <w:div w:id="1924874849">
          <w:marLeft w:val="0"/>
          <w:marRight w:val="0"/>
          <w:marTop w:val="0"/>
          <w:marBottom w:val="0"/>
          <w:divBdr>
            <w:top w:val="none" w:sz="0" w:space="0" w:color="auto"/>
            <w:left w:val="none" w:sz="0" w:space="0" w:color="auto"/>
            <w:bottom w:val="none" w:sz="0" w:space="0" w:color="auto"/>
            <w:right w:val="none" w:sz="0" w:space="0" w:color="auto"/>
          </w:divBdr>
          <w:divsChild>
            <w:div w:id="32703578">
              <w:marLeft w:val="0"/>
              <w:marRight w:val="0"/>
              <w:marTop w:val="0"/>
              <w:marBottom w:val="0"/>
              <w:divBdr>
                <w:top w:val="none" w:sz="0" w:space="0" w:color="auto"/>
                <w:left w:val="none" w:sz="0" w:space="0" w:color="auto"/>
                <w:bottom w:val="none" w:sz="0" w:space="0" w:color="auto"/>
                <w:right w:val="none" w:sz="0" w:space="0" w:color="auto"/>
              </w:divBdr>
            </w:div>
          </w:divsChild>
        </w:div>
        <w:div w:id="2111075039">
          <w:marLeft w:val="0"/>
          <w:marRight w:val="0"/>
          <w:marTop w:val="0"/>
          <w:marBottom w:val="0"/>
          <w:divBdr>
            <w:top w:val="none" w:sz="0" w:space="0" w:color="auto"/>
            <w:left w:val="none" w:sz="0" w:space="0" w:color="auto"/>
            <w:bottom w:val="none" w:sz="0" w:space="0" w:color="auto"/>
            <w:right w:val="none" w:sz="0" w:space="0" w:color="auto"/>
          </w:divBdr>
        </w:div>
      </w:divsChild>
    </w:div>
    <w:div w:id="1107626463">
      <w:bodyDiv w:val="1"/>
      <w:marLeft w:val="0"/>
      <w:marRight w:val="0"/>
      <w:marTop w:val="0"/>
      <w:marBottom w:val="0"/>
      <w:divBdr>
        <w:top w:val="none" w:sz="0" w:space="0" w:color="auto"/>
        <w:left w:val="none" w:sz="0" w:space="0" w:color="auto"/>
        <w:bottom w:val="none" w:sz="0" w:space="0" w:color="auto"/>
        <w:right w:val="none" w:sz="0" w:space="0" w:color="auto"/>
      </w:divBdr>
      <w:divsChild>
        <w:div w:id="30420721">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500780902">
          <w:marLeft w:val="0"/>
          <w:marRight w:val="0"/>
          <w:marTop w:val="300"/>
          <w:marBottom w:val="0"/>
          <w:divBdr>
            <w:top w:val="none" w:sz="0" w:space="0" w:color="auto"/>
            <w:left w:val="none" w:sz="0" w:space="0" w:color="auto"/>
            <w:bottom w:val="none" w:sz="0" w:space="0" w:color="auto"/>
            <w:right w:val="none" w:sz="0" w:space="0" w:color="auto"/>
          </w:divBdr>
          <w:divsChild>
            <w:div w:id="204294887">
              <w:marLeft w:val="0"/>
              <w:marRight w:val="0"/>
              <w:marTop w:val="0"/>
              <w:marBottom w:val="0"/>
              <w:divBdr>
                <w:top w:val="none" w:sz="0" w:space="0" w:color="auto"/>
                <w:left w:val="none" w:sz="0" w:space="0" w:color="auto"/>
                <w:bottom w:val="none" w:sz="0" w:space="0" w:color="auto"/>
                <w:right w:val="none" w:sz="0" w:space="0" w:color="auto"/>
              </w:divBdr>
              <w:divsChild>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932865">
          <w:marLeft w:val="0"/>
          <w:marRight w:val="0"/>
          <w:marTop w:val="0"/>
          <w:marBottom w:val="0"/>
          <w:divBdr>
            <w:top w:val="none" w:sz="0" w:space="0" w:color="auto"/>
            <w:left w:val="none" w:sz="0" w:space="0" w:color="auto"/>
            <w:bottom w:val="none" w:sz="0" w:space="0" w:color="auto"/>
            <w:right w:val="none" w:sz="0" w:space="0" w:color="auto"/>
          </w:divBdr>
          <w:divsChild>
            <w:div w:id="138814447">
              <w:marLeft w:val="0"/>
              <w:marRight w:val="0"/>
              <w:marTop w:val="0"/>
              <w:marBottom w:val="0"/>
              <w:divBdr>
                <w:top w:val="none" w:sz="0" w:space="0" w:color="auto"/>
                <w:left w:val="none" w:sz="0" w:space="0" w:color="auto"/>
                <w:bottom w:val="none" w:sz="0" w:space="0" w:color="auto"/>
                <w:right w:val="none" w:sz="0" w:space="0" w:color="auto"/>
              </w:divBdr>
            </w:div>
          </w:divsChild>
        </w:div>
        <w:div w:id="625696424">
          <w:marLeft w:val="0"/>
          <w:marRight w:val="0"/>
          <w:marTop w:val="0"/>
          <w:marBottom w:val="0"/>
          <w:divBdr>
            <w:top w:val="none" w:sz="0" w:space="0" w:color="auto"/>
            <w:left w:val="none" w:sz="0" w:space="0" w:color="auto"/>
            <w:bottom w:val="none" w:sz="0" w:space="0" w:color="auto"/>
            <w:right w:val="none" w:sz="0" w:space="0" w:color="auto"/>
          </w:divBdr>
          <w:divsChild>
            <w:div w:id="1176579797">
              <w:marLeft w:val="0"/>
              <w:marRight w:val="0"/>
              <w:marTop w:val="0"/>
              <w:marBottom w:val="0"/>
              <w:divBdr>
                <w:top w:val="none" w:sz="0" w:space="0" w:color="auto"/>
                <w:left w:val="none" w:sz="0" w:space="0" w:color="auto"/>
                <w:bottom w:val="none" w:sz="0" w:space="0" w:color="auto"/>
                <w:right w:val="none" w:sz="0" w:space="0" w:color="auto"/>
              </w:divBdr>
            </w:div>
          </w:divsChild>
        </w:div>
        <w:div w:id="1065297484">
          <w:marLeft w:val="0"/>
          <w:marRight w:val="0"/>
          <w:marTop w:val="0"/>
          <w:marBottom w:val="0"/>
          <w:divBdr>
            <w:top w:val="none" w:sz="0" w:space="0" w:color="auto"/>
            <w:left w:val="none" w:sz="0" w:space="0" w:color="auto"/>
            <w:bottom w:val="none" w:sz="0" w:space="0" w:color="auto"/>
            <w:right w:val="none" w:sz="0" w:space="0" w:color="auto"/>
          </w:divBdr>
        </w:div>
        <w:div w:id="1110929902">
          <w:marLeft w:val="0"/>
          <w:marRight w:val="0"/>
          <w:marTop w:val="0"/>
          <w:marBottom w:val="0"/>
          <w:divBdr>
            <w:top w:val="none" w:sz="0" w:space="0" w:color="auto"/>
            <w:left w:val="none" w:sz="0" w:space="0" w:color="auto"/>
            <w:bottom w:val="none" w:sz="0" w:space="0" w:color="auto"/>
            <w:right w:val="none" w:sz="0" w:space="0" w:color="auto"/>
          </w:divBdr>
        </w:div>
        <w:div w:id="1590578982">
          <w:marLeft w:val="0"/>
          <w:marRight w:val="0"/>
          <w:marTop w:val="300"/>
          <w:marBottom w:val="0"/>
          <w:divBdr>
            <w:top w:val="none" w:sz="0" w:space="0" w:color="auto"/>
            <w:left w:val="none" w:sz="0" w:space="0" w:color="auto"/>
            <w:bottom w:val="none" w:sz="0" w:space="0" w:color="auto"/>
            <w:right w:val="none" w:sz="0" w:space="0" w:color="auto"/>
          </w:divBdr>
          <w:divsChild>
            <w:div w:id="1770931764">
              <w:marLeft w:val="0"/>
              <w:marRight w:val="0"/>
              <w:marTop w:val="0"/>
              <w:marBottom w:val="0"/>
              <w:divBdr>
                <w:top w:val="none" w:sz="0" w:space="0" w:color="auto"/>
                <w:left w:val="none" w:sz="0" w:space="0" w:color="auto"/>
                <w:bottom w:val="none" w:sz="0" w:space="0" w:color="auto"/>
                <w:right w:val="none" w:sz="0" w:space="0" w:color="auto"/>
              </w:divBdr>
              <w:divsChild>
                <w:div w:id="872159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3922141">
          <w:marLeft w:val="0"/>
          <w:marRight w:val="0"/>
          <w:marTop w:val="0"/>
          <w:marBottom w:val="0"/>
          <w:divBdr>
            <w:top w:val="none" w:sz="0" w:space="0" w:color="auto"/>
            <w:left w:val="none" w:sz="0" w:space="0" w:color="auto"/>
            <w:bottom w:val="none" w:sz="0" w:space="0" w:color="auto"/>
            <w:right w:val="none" w:sz="0" w:space="0" w:color="auto"/>
          </w:divBdr>
          <w:divsChild>
            <w:div w:id="1965429377">
              <w:marLeft w:val="0"/>
              <w:marRight w:val="0"/>
              <w:marTop w:val="0"/>
              <w:marBottom w:val="0"/>
              <w:divBdr>
                <w:top w:val="none" w:sz="0" w:space="0" w:color="auto"/>
                <w:left w:val="none" w:sz="0" w:space="0" w:color="auto"/>
                <w:bottom w:val="none" w:sz="0" w:space="0" w:color="auto"/>
                <w:right w:val="none" w:sz="0" w:space="0" w:color="auto"/>
              </w:divBdr>
            </w:div>
          </w:divsChild>
        </w:div>
        <w:div w:id="1656033540">
          <w:marLeft w:val="0"/>
          <w:marRight w:val="0"/>
          <w:marTop w:val="0"/>
          <w:marBottom w:val="0"/>
          <w:divBdr>
            <w:top w:val="none" w:sz="0" w:space="0" w:color="auto"/>
            <w:left w:val="none" w:sz="0" w:space="0" w:color="auto"/>
            <w:bottom w:val="none" w:sz="0" w:space="0" w:color="auto"/>
            <w:right w:val="none" w:sz="0" w:space="0" w:color="auto"/>
          </w:divBdr>
        </w:div>
        <w:div w:id="1706103592">
          <w:marLeft w:val="0"/>
          <w:marRight w:val="0"/>
          <w:marTop w:val="0"/>
          <w:marBottom w:val="0"/>
          <w:divBdr>
            <w:top w:val="none" w:sz="0" w:space="0" w:color="auto"/>
            <w:left w:val="none" w:sz="0" w:space="0" w:color="auto"/>
            <w:bottom w:val="none" w:sz="0" w:space="0" w:color="auto"/>
            <w:right w:val="none" w:sz="0" w:space="0" w:color="auto"/>
          </w:divBdr>
          <w:divsChild>
            <w:div w:id="1600723422">
              <w:marLeft w:val="0"/>
              <w:marRight w:val="0"/>
              <w:marTop w:val="0"/>
              <w:marBottom w:val="0"/>
              <w:divBdr>
                <w:top w:val="none" w:sz="0" w:space="0" w:color="auto"/>
                <w:left w:val="none" w:sz="0" w:space="0" w:color="auto"/>
                <w:bottom w:val="none" w:sz="0" w:space="0" w:color="auto"/>
                <w:right w:val="none" w:sz="0" w:space="0" w:color="auto"/>
              </w:divBdr>
            </w:div>
          </w:divsChild>
        </w:div>
        <w:div w:id="1769616226">
          <w:marLeft w:val="0"/>
          <w:marRight w:val="0"/>
          <w:marTop w:val="300"/>
          <w:marBottom w:val="0"/>
          <w:divBdr>
            <w:top w:val="none" w:sz="0" w:space="0" w:color="auto"/>
            <w:left w:val="none" w:sz="0" w:space="0" w:color="auto"/>
            <w:bottom w:val="none" w:sz="0" w:space="0" w:color="auto"/>
            <w:right w:val="none" w:sz="0" w:space="0" w:color="auto"/>
          </w:divBdr>
          <w:divsChild>
            <w:div w:id="2035576742">
              <w:marLeft w:val="0"/>
              <w:marRight w:val="0"/>
              <w:marTop w:val="0"/>
              <w:marBottom w:val="0"/>
              <w:divBdr>
                <w:top w:val="none" w:sz="0" w:space="0" w:color="auto"/>
                <w:left w:val="none" w:sz="0" w:space="0" w:color="auto"/>
                <w:bottom w:val="none" w:sz="0" w:space="0" w:color="auto"/>
                <w:right w:val="none" w:sz="0" w:space="0" w:color="auto"/>
              </w:divBdr>
              <w:divsChild>
                <w:div w:id="433600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0493696">
          <w:marLeft w:val="0"/>
          <w:marRight w:val="0"/>
          <w:marTop w:val="300"/>
          <w:marBottom w:val="0"/>
          <w:divBdr>
            <w:top w:val="none" w:sz="0" w:space="0" w:color="auto"/>
            <w:left w:val="none" w:sz="0" w:space="0" w:color="auto"/>
            <w:bottom w:val="none" w:sz="0" w:space="0" w:color="auto"/>
            <w:right w:val="none" w:sz="0" w:space="0" w:color="auto"/>
          </w:divBdr>
          <w:divsChild>
            <w:div w:id="565342092">
              <w:marLeft w:val="0"/>
              <w:marRight w:val="0"/>
              <w:marTop w:val="0"/>
              <w:marBottom w:val="0"/>
              <w:divBdr>
                <w:top w:val="none" w:sz="0" w:space="0" w:color="auto"/>
                <w:left w:val="none" w:sz="0" w:space="0" w:color="auto"/>
                <w:bottom w:val="none" w:sz="0" w:space="0" w:color="auto"/>
                <w:right w:val="none" w:sz="0" w:space="0" w:color="auto"/>
              </w:divBdr>
              <w:divsChild>
                <w:div w:id="2140806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600756">
          <w:marLeft w:val="0"/>
          <w:marRight w:val="0"/>
          <w:marTop w:val="0"/>
          <w:marBottom w:val="0"/>
          <w:divBdr>
            <w:top w:val="none" w:sz="0" w:space="0" w:color="auto"/>
            <w:left w:val="none" w:sz="0" w:space="0" w:color="auto"/>
            <w:bottom w:val="none" w:sz="0" w:space="0" w:color="auto"/>
            <w:right w:val="none" w:sz="0" w:space="0" w:color="auto"/>
          </w:divBdr>
        </w:div>
        <w:div w:id="1817136698">
          <w:marLeft w:val="0"/>
          <w:marRight w:val="0"/>
          <w:marTop w:val="0"/>
          <w:marBottom w:val="0"/>
          <w:divBdr>
            <w:top w:val="none" w:sz="0" w:space="0" w:color="auto"/>
            <w:left w:val="none" w:sz="0" w:space="0" w:color="auto"/>
            <w:bottom w:val="none" w:sz="0" w:space="0" w:color="auto"/>
            <w:right w:val="none" w:sz="0" w:space="0" w:color="auto"/>
          </w:divBdr>
          <w:divsChild>
            <w:div w:id="1380282595">
              <w:marLeft w:val="0"/>
              <w:marRight w:val="0"/>
              <w:marTop w:val="0"/>
              <w:marBottom w:val="0"/>
              <w:divBdr>
                <w:top w:val="none" w:sz="0" w:space="0" w:color="auto"/>
                <w:left w:val="none" w:sz="0" w:space="0" w:color="auto"/>
                <w:bottom w:val="none" w:sz="0" w:space="0" w:color="auto"/>
                <w:right w:val="none" w:sz="0" w:space="0" w:color="auto"/>
              </w:divBdr>
            </w:div>
          </w:divsChild>
        </w:div>
        <w:div w:id="1885826993">
          <w:marLeft w:val="0"/>
          <w:marRight w:val="0"/>
          <w:marTop w:val="0"/>
          <w:marBottom w:val="0"/>
          <w:divBdr>
            <w:top w:val="none" w:sz="0" w:space="0" w:color="auto"/>
            <w:left w:val="none" w:sz="0" w:space="0" w:color="auto"/>
            <w:bottom w:val="none" w:sz="0" w:space="0" w:color="auto"/>
            <w:right w:val="none" w:sz="0" w:space="0" w:color="auto"/>
          </w:divBdr>
          <w:divsChild>
            <w:div w:id="1195729062">
              <w:marLeft w:val="0"/>
              <w:marRight w:val="0"/>
              <w:marTop w:val="0"/>
              <w:marBottom w:val="0"/>
              <w:divBdr>
                <w:top w:val="none" w:sz="0" w:space="0" w:color="auto"/>
                <w:left w:val="none" w:sz="0" w:space="0" w:color="auto"/>
                <w:bottom w:val="none" w:sz="0" w:space="0" w:color="auto"/>
                <w:right w:val="none" w:sz="0" w:space="0" w:color="auto"/>
              </w:divBdr>
            </w:div>
          </w:divsChild>
        </w:div>
        <w:div w:id="1944070315">
          <w:marLeft w:val="0"/>
          <w:marRight w:val="0"/>
          <w:marTop w:val="0"/>
          <w:marBottom w:val="0"/>
          <w:divBdr>
            <w:top w:val="none" w:sz="0" w:space="0" w:color="auto"/>
            <w:left w:val="none" w:sz="0" w:space="0" w:color="auto"/>
            <w:bottom w:val="none" w:sz="0" w:space="0" w:color="auto"/>
            <w:right w:val="none" w:sz="0" w:space="0" w:color="auto"/>
          </w:divBdr>
          <w:divsChild>
            <w:div w:id="832185473">
              <w:marLeft w:val="0"/>
              <w:marRight w:val="0"/>
              <w:marTop w:val="0"/>
              <w:marBottom w:val="0"/>
              <w:divBdr>
                <w:top w:val="none" w:sz="0" w:space="0" w:color="auto"/>
                <w:left w:val="none" w:sz="0" w:space="0" w:color="auto"/>
                <w:bottom w:val="none" w:sz="0" w:space="0" w:color="auto"/>
                <w:right w:val="none" w:sz="0" w:space="0" w:color="auto"/>
              </w:divBdr>
            </w:div>
          </w:divsChild>
        </w:div>
        <w:div w:id="1987775597">
          <w:marLeft w:val="0"/>
          <w:marRight w:val="0"/>
          <w:marTop w:val="0"/>
          <w:marBottom w:val="0"/>
          <w:divBdr>
            <w:top w:val="none" w:sz="0" w:space="0" w:color="auto"/>
            <w:left w:val="none" w:sz="0" w:space="0" w:color="auto"/>
            <w:bottom w:val="none" w:sz="0" w:space="0" w:color="auto"/>
            <w:right w:val="none" w:sz="0" w:space="0" w:color="auto"/>
          </w:divBdr>
        </w:div>
      </w:divsChild>
    </w:div>
    <w:div w:id="1107895546">
      <w:bodyDiv w:val="1"/>
      <w:marLeft w:val="0"/>
      <w:marRight w:val="0"/>
      <w:marTop w:val="0"/>
      <w:marBottom w:val="0"/>
      <w:divBdr>
        <w:top w:val="none" w:sz="0" w:space="0" w:color="auto"/>
        <w:left w:val="none" w:sz="0" w:space="0" w:color="auto"/>
        <w:bottom w:val="none" w:sz="0" w:space="0" w:color="auto"/>
        <w:right w:val="none" w:sz="0" w:space="0" w:color="auto"/>
      </w:divBdr>
      <w:divsChild>
        <w:div w:id="1600941875">
          <w:marLeft w:val="0"/>
          <w:marRight w:val="0"/>
          <w:marTop w:val="0"/>
          <w:marBottom w:val="0"/>
          <w:divBdr>
            <w:top w:val="none" w:sz="0" w:space="0" w:color="auto"/>
            <w:left w:val="none" w:sz="0" w:space="0" w:color="auto"/>
            <w:bottom w:val="none" w:sz="0" w:space="0" w:color="auto"/>
            <w:right w:val="none" w:sz="0" w:space="0" w:color="auto"/>
          </w:divBdr>
        </w:div>
        <w:div w:id="849876481">
          <w:marLeft w:val="0"/>
          <w:marRight w:val="0"/>
          <w:marTop w:val="0"/>
          <w:marBottom w:val="0"/>
          <w:divBdr>
            <w:top w:val="none" w:sz="0" w:space="0" w:color="auto"/>
            <w:left w:val="none" w:sz="0" w:space="0" w:color="auto"/>
            <w:bottom w:val="none" w:sz="0" w:space="0" w:color="auto"/>
            <w:right w:val="none" w:sz="0" w:space="0" w:color="auto"/>
          </w:divBdr>
          <w:divsChild>
            <w:div w:id="295724597">
              <w:marLeft w:val="0"/>
              <w:marRight w:val="0"/>
              <w:marTop w:val="0"/>
              <w:marBottom w:val="0"/>
              <w:divBdr>
                <w:top w:val="none" w:sz="0" w:space="0" w:color="auto"/>
                <w:left w:val="none" w:sz="0" w:space="0" w:color="auto"/>
                <w:bottom w:val="none" w:sz="0" w:space="0" w:color="auto"/>
                <w:right w:val="none" w:sz="0" w:space="0" w:color="auto"/>
              </w:divBdr>
            </w:div>
          </w:divsChild>
        </w:div>
        <w:div w:id="913927848">
          <w:marLeft w:val="0"/>
          <w:marRight w:val="0"/>
          <w:marTop w:val="0"/>
          <w:marBottom w:val="0"/>
          <w:divBdr>
            <w:top w:val="none" w:sz="0" w:space="0" w:color="auto"/>
            <w:left w:val="none" w:sz="0" w:space="0" w:color="auto"/>
            <w:bottom w:val="none" w:sz="0" w:space="0" w:color="auto"/>
            <w:right w:val="none" w:sz="0" w:space="0" w:color="auto"/>
          </w:divBdr>
        </w:div>
        <w:div w:id="1572691133">
          <w:marLeft w:val="0"/>
          <w:marRight w:val="0"/>
          <w:marTop w:val="0"/>
          <w:marBottom w:val="0"/>
          <w:divBdr>
            <w:top w:val="none" w:sz="0" w:space="0" w:color="auto"/>
            <w:left w:val="none" w:sz="0" w:space="0" w:color="auto"/>
            <w:bottom w:val="none" w:sz="0" w:space="0" w:color="auto"/>
            <w:right w:val="none" w:sz="0" w:space="0" w:color="auto"/>
          </w:divBdr>
          <w:divsChild>
            <w:div w:id="981806896">
              <w:marLeft w:val="0"/>
              <w:marRight w:val="0"/>
              <w:marTop w:val="0"/>
              <w:marBottom w:val="0"/>
              <w:divBdr>
                <w:top w:val="none" w:sz="0" w:space="0" w:color="auto"/>
                <w:left w:val="none" w:sz="0" w:space="0" w:color="auto"/>
                <w:bottom w:val="none" w:sz="0" w:space="0" w:color="auto"/>
                <w:right w:val="none" w:sz="0" w:space="0" w:color="auto"/>
              </w:divBdr>
            </w:div>
          </w:divsChild>
        </w:div>
        <w:div w:id="1358892891">
          <w:marLeft w:val="0"/>
          <w:marRight w:val="0"/>
          <w:marTop w:val="0"/>
          <w:marBottom w:val="0"/>
          <w:divBdr>
            <w:top w:val="none" w:sz="0" w:space="0" w:color="auto"/>
            <w:left w:val="none" w:sz="0" w:space="0" w:color="auto"/>
            <w:bottom w:val="none" w:sz="0" w:space="0" w:color="auto"/>
            <w:right w:val="none" w:sz="0" w:space="0" w:color="auto"/>
          </w:divBdr>
        </w:div>
        <w:div w:id="815299576">
          <w:marLeft w:val="0"/>
          <w:marRight w:val="0"/>
          <w:marTop w:val="0"/>
          <w:marBottom w:val="0"/>
          <w:divBdr>
            <w:top w:val="none" w:sz="0" w:space="0" w:color="auto"/>
            <w:left w:val="none" w:sz="0" w:space="0" w:color="auto"/>
            <w:bottom w:val="none" w:sz="0" w:space="0" w:color="auto"/>
            <w:right w:val="none" w:sz="0" w:space="0" w:color="auto"/>
          </w:divBdr>
          <w:divsChild>
            <w:div w:id="585000324">
              <w:marLeft w:val="0"/>
              <w:marRight w:val="0"/>
              <w:marTop w:val="0"/>
              <w:marBottom w:val="0"/>
              <w:divBdr>
                <w:top w:val="none" w:sz="0" w:space="0" w:color="auto"/>
                <w:left w:val="none" w:sz="0" w:space="0" w:color="auto"/>
                <w:bottom w:val="none" w:sz="0" w:space="0" w:color="auto"/>
                <w:right w:val="none" w:sz="0" w:space="0" w:color="auto"/>
              </w:divBdr>
            </w:div>
          </w:divsChild>
        </w:div>
        <w:div w:id="1982034481">
          <w:marLeft w:val="0"/>
          <w:marRight w:val="0"/>
          <w:marTop w:val="0"/>
          <w:marBottom w:val="0"/>
          <w:divBdr>
            <w:top w:val="none" w:sz="0" w:space="0" w:color="auto"/>
            <w:left w:val="none" w:sz="0" w:space="0" w:color="auto"/>
            <w:bottom w:val="none" w:sz="0" w:space="0" w:color="auto"/>
            <w:right w:val="none" w:sz="0" w:space="0" w:color="auto"/>
          </w:divBdr>
        </w:div>
        <w:div w:id="1882015288">
          <w:marLeft w:val="0"/>
          <w:marRight w:val="0"/>
          <w:marTop w:val="0"/>
          <w:marBottom w:val="0"/>
          <w:divBdr>
            <w:top w:val="none" w:sz="0" w:space="0" w:color="auto"/>
            <w:left w:val="none" w:sz="0" w:space="0" w:color="auto"/>
            <w:bottom w:val="none" w:sz="0" w:space="0" w:color="auto"/>
            <w:right w:val="none" w:sz="0" w:space="0" w:color="auto"/>
          </w:divBdr>
          <w:divsChild>
            <w:div w:id="1784349929">
              <w:marLeft w:val="0"/>
              <w:marRight w:val="0"/>
              <w:marTop w:val="0"/>
              <w:marBottom w:val="0"/>
              <w:divBdr>
                <w:top w:val="none" w:sz="0" w:space="0" w:color="auto"/>
                <w:left w:val="none" w:sz="0" w:space="0" w:color="auto"/>
                <w:bottom w:val="none" w:sz="0" w:space="0" w:color="auto"/>
                <w:right w:val="none" w:sz="0" w:space="0" w:color="auto"/>
              </w:divBdr>
            </w:div>
          </w:divsChild>
        </w:div>
        <w:div w:id="1997493757">
          <w:marLeft w:val="0"/>
          <w:marRight w:val="0"/>
          <w:marTop w:val="0"/>
          <w:marBottom w:val="0"/>
          <w:divBdr>
            <w:top w:val="none" w:sz="0" w:space="0" w:color="auto"/>
            <w:left w:val="none" w:sz="0" w:space="0" w:color="auto"/>
            <w:bottom w:val="none" w:sz="0" w:space="0" w:color="auto"/>
            <w:right w:val="none" w:sz="0" w:space="0" w:color="auto"/>
          </w:divBdr>
        </w:div>
        <w:div w:id="238835302">
          <w:marLeft w:val="0"/>
          <w:marRight w:val="0"/>
          <w:marTop w:val="0"/>
          <w:marBottom w:val="0"/>
          <w:divBdr>
            <w:top w:val="none" w:sz="0" w:space="0" w:color="auto"/>
            <w:left w:val="none" w:sz="0" w:space="0" w:color="auto"/>
            <w:bottom w:val="none" w:sz="0" w:space="0" w:color="auto"/>
            <w:right w:val="none" w:sz="0" w:space="0" w:color="auto"/>
          </w:divBdr>
          <w:divsChild>
            <w:div w:id="1935236099">
              <w:marLeft w:val="0"/>
              <w:marRight w:val="0"/>
              <w:marTop w:val="0"/>
              <w:marBottom w:val="0"/>
              <w:divBdr>
                <w:top w:val="none" w:sz="0" w:space="0" w:color="auto"/>
                <w:left w:val="none" w:sz="0" w:space="0" w:color="auto"/>
                <w:bottom w:val="none" w:sz="0" w:space="0" w:color="auto"/>
                <w:right w:val="none" w:sz="0" w:space="0" w:color="auto"/>
              </w:divBdr>
            </w:div>
          </w:divsChild>
        </w:div>
        <w:div w:id="773941550">
          <w:marLeft w:val="0"/>
          <w:marRight w:val="0"/>
          <w:marTop w:val="0"/>
          <w:marBottom w:val="0"/>
          <w:divBdr>
            <w:top w:val="none" w:sz="0" w:space="0" w:color="auto"/>
            <w:left w:val="none" w:sz="0" w:space="0" w:color="auto"/>
            <w:bottom w:val="none" w:sz="0" w:space="0" w:color="auto"/>
            <w:right w:val="none" w:sz="0" w:space="0" w:color="auto"/>
          </w:divBdr>
        </w:div>
        <w:div w:id="1925066369">
          <w:marLeft w:val="0"/>
          <w:marRight w:val="0"/>
          <w:marTop w:val="0"/>
          <w:marBottom w:val="0"/>
          <w:divBdr>
            <w:top w:val="none" w:sz="0" w:space="0" w:color="auto"/>
            <w:left w:val="none" w:sz="0" w:space="0" w:color="auto"/>
            <w:bottom w:val="none" w:sz="0" w:space="0" w:color="auto"/>
            <w:right w:val="none" w:sz="0" w:space="0" w:color="auto"/>
          </w:divBdr>
          <w:divsChild>
            <w:div w:id="638219432">
              <w:marLeft w:val="0"/>
              <w:marRight w:val="0"/>
              <w:marTop w:val="0"/>
              <w:marBottom w:val="0"/>
              <w:divBdr>
                <w:top w:val="none" w:sz="0" w:space="0" w:color="auto"/>
                <w:left w:val="none" w:sz="0" w:space="0" w:color="auto"/>
                <w:bottom w:val="none" w:sz="0" w:space="0" w:color="auto"/>
                <w:right w:val="none" w:sz="0" w:space="0" w:color="auto"/>
              </w:divBdr>
            </w:div>
          </w:divsChild>
        </w:div>
        <w:div w:id="547452623">
          <w:marLeft w:val="0"/>
          <w:marRight w:val="0"/>
          <w:marTop w:val="0"/>
          <w:marBottom w:val="0"/>
          <w:divBdr>
            <w:top w:val="none" w:sz="0" w:space="0" w:color="auto"/>
            <w:left w:val="none" w:sz="0" w:space="0" w:color="auto"/>
            <w:bottom w:val="none" w:sz="0" w:space="0" w:color="auto"/>
            <w:right w:val="none" w:sz="0" w:space="0" w:color="auto"/>
          </w:divBdr>
        </w:div>
        <w:div w:id="1365208429">
          <w:marLeft w:val="0"/>
          <w:marRight w:val="0"/>
          <w:marTop w:val="0"/>
          <w:marBottom w:val="0"/>
          <w:divBdr>
            <w:top w:val="none" w:sz="0" w:space="0" w:color="auto"/>
            <w:left w:val="none" w:sz="0" w:space="0" w:color="auto"/>
            <w:bottom w:val="none" w:sz="0" w:space="0" w:color="auto"/>
            <w:right w:val="none" w:sz="0" w:space="0" w:color="auto"/>
          </w:divBdr>
          <w:divsChild>
            <w:div w:id="554703506">
              <w:marLeft w:val="0"/>
              <w:marRight w:val="0"/>
              <w:marTop w:val="0"/>
              <w:marBottom w:val="0"/>
              <w:divBdr>
                <w:top w:val="none" w:sz="0" w:space="0" w:color="auto"/>
                <w:left w:val="none" w:sz="0" w:space="0" w:color="auto"/>
                <w:bottom w:val="none" w:sz="0" w:space="0" w:color="auto"/>
                <w:right w:val="none" w:sz="0" w:space="0" w:color="auto"/>
              </w:divBdr>
            </w:div>
          </w:divsChild>
        </w:div>
        <w:div w:id="1604533937">
          <w:marLeft w:val="0"/>
          <w:marRight w:val="0"/>
          <w:marTop w:val="300"/>
          <w:marBottom w:val="0"/>
          <w:divBdr>
            <w:top w:val="none" w:sz="0" w:space="0" w:color="auto"/>
            <w:left w:val="none" w:sz="0" w:space="0" w:color="auto"/>
            <w:bottom w:val="none" w:sz="0" w:space="0" w:color="auto"/>
            <w:right w:val="none" w:sz="0" w:space="0" w:color="auto"/>
          </w:divBdr>
          <w:divsChild>
            <w:div w:id="934484649">
              <w:marLeft w:val="0"/>
              <w:marRight w:val="0"/>
              <w:marTop w:val="0"/>
              <w:marBottom w:val="0"/>
              <w:divBdr>
                <w:top w:val="none" w:sz="0" w:space="0" w:color="auto"/>
                <w:left w:val="none" w:sz="0" w:space="0" w:color="auto"/>
                <w:bottom w:val="none" w:sz="0" w:space="0" w:color="auto"/>
                <w:right w:val="none" w:sz="0" w:space="0" w:color="auto"/>
              </w:divBdr>
              <w:divsChild>
                <w:div w:id="430200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3605221">
          <w:marLeft w:val="0"/>
          <w:marRight w:val="0"/>
          <w:marTop w:val="300"/>
          <w:marBottom w:val="0"/>
          <w:divBdr>
            <w:top w:val="none" w:sz="0" w:space="0" w:color="auto"/>
            <w:left w:val="none" w:sz="0" w:space="0" w:color="auto"/>
            <w:bottom w:val="none" w:sz="0" w:space="0" w:color="auto"/>
            <w:right w:val="none" w:sz="0" w:space="0" w:color="auto"/>
          </w:divBdr>
          <w:divsChild>
            <w:div w:id="721056600">
              <w:marLeft w:val="0"/>
              <w:marRight w:val="0"/>
              <w:marTop w:val="0"/>
              <w:marBottom w:val="0"/>
              <w:divBdr>
                <w:top w:val="none" w:sz="0" w:space="0" w:color="auto"/>
                <w:left w:val="none" w:sz="0" w:space="0" w:color="auto"/>
                <w:bottom w:val="none" w:sz="0" w:space="0" w:color="auto"/>
                <w:right w:val="none" w:sz="0" w:space="0" w:color="auto"/>
              </w:divBdr>
              <w:divsChild>
                <w:div w:id="63139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9428208">
          <w:marLeft w:val="0"/>
          <w:marRight w:val="0"/>
          <w:marTop w:val="300"/>
          <w:marBottom w:val="0"/>
          <w:divBdr>
            <w:top w:val="none" w:sz="0" w:space="0" w:color="auto"/>
            <w:left w:val="none" w:sz="0" w:space="0" w:color="auto"/>
            <w:bottom w:val="none" w:sz="0" w:space="0" w:color="auto"/>
            <w:right w:val="none" w:sz="0" w:space="0" w:color="auto"/>
          </w:divBdr>
          <w:divsChild>
            <w:div w:id="887686395">
              <w:marLeft w:val="0"/>
              <w:marRight w:val="0"/>
              <w:marTop w:val="0"/>
              <w:marBottom w:val="0"/>
              <w:divBdr>
                <w:top w:val="none" w:sz="0" w:space="0" w:color="auto"/>
                <w:left w:val="none" w:sz="0" w:space="0" w:color="auto"/>
                <w:bottom w:val="none" w:sz="0" w:space="0" w:color="auto"/>
                <w:right w:val="none" w:sz="0" w:space="0" w:color="auto"/>
              </w:divBdr>
              <w:divsChild>
                <w:div w:id="1444497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1990307">
          <w:marLeft w:val="0"/>
          <w:marRight w:val="0"/>
          <w:marTop w:val="300"/>
          <w:marBottom w:val="0"/>
          <w:divBdr>
            <w:top w:val="none" w:sz="0" w:space="0" w:color="auto"/>
            <w:left w:val="none" w:sz="0" w:space="0" w:color="auto"/>
            <w:bottom w:val="none" w:sz="0" w:space="0" w:color="auto"/>
            <w:right w:val="none" w:sz="0" w:space="0" w:color="auto"/>
          </w:divBdr>
          <w:divsChild>
            <w:div w:id="380640306">
              <w:marLeft w:val="0"/>
              <w:marRight w:val="0"/>
              <w:marTop w:val="0"/>
              <w:marBottom w:val="0"/>
              <w:divBdr>
                <w:top w:val="none" w:sz="0" w:space="0" w:color="auto"/>
                <w:left w:val="none" w:sz="0" w:space="0" w:color="auto"/>
                <w:bottom w:val="none" w:sz="0" w:space="0" w:color="auto"/>
                <w:right w:val="none" w:sz="0" w:space="0" w:color="auto"/>
              </w:divBdr>
              <w:divsChild>
                <w:div w:id="1342003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8740045">
      <w:bodyDiv w:val="1"/>
      <w:marLeft w:val="0"/>
      <w:marRight w:val="0"/>
      <w:marTop w:val="0"/>
      <w:marBottom w:val="0"/>
      <w:divBdr>
        <w:top w:val="none" w:sz="0" w:space="0" w:color="auto"/>
        <w:left w:val="none" w:sz="0" w:space="0" w:color="auto"/>
        <w:bottom w:val="none" w:sz="0" w:space="0" w:color="auto"/>
        <w:right w:val="none" w:sz="0" w:space="0" w:color="auto"/>
      </w:divBdr>
      <w:divsChild>
        <w:div w:id="55127211">
          <w:marLeft w:val="0"/>
          <w:marRight w:val="0"/>
          <w:marTop w:val="0"/>
          <w:marBottom w:val="0"/>
          <w:divBdr>
            <w:top w:val="none" w:sz="0" w:space="0" w:color="auto"/>
            <w:left w:val="none" w:sz="0" w:space="0" w:color="auto"/>
            <w:bottom w:val="none" w:sz="0" w:space="0" w:color="auto"/>
            <w:right w:val="none" w:sz="0" w:space="0" w:color="auto"/>
          </w:divBdr>
        </w:div>
        <w:div w:id="418334220">
          <w:marLeft w:val="0"/>
          <w:marRight w:val="0"/>
          <w:marTop w:val="0"/>
          <w:marBottom w:val="0"/>
          <w:divBdr>
            <w:top w:val="none" w:sz="0" w:space="0" w:color="auto"/>
            <w:left w:val="none" w:sz="0" w:space="0" w:color="auto"/>
            <w:bottom w:val="none" w:sz="0" w:space="0" w:color="auto"/>
            <w:right w:val="none" w:sz="0" w:space="0" w:color="auto"/>
          </w:divBdr>
          <w:divsChild>
            <w:div w:id="1044983088">
              <w:marLeft w:val="0"/>
              <w:marRight w:val="0"/>
              <w:marTop w:val="0"/>
              <w:marBottom w:val="0"/>
              <w:divBdr>
                <w:top w:val="none" w:sz="0" w:space="0" w:color="auto"/>
                <w:left w:val="none" w:sz="0" w:space="0" w:color="auto"/>
                <w:bottom w:val="none" w:sz="0" w:space="0" w:color="auto"/>
                <w:right w:val="none" w:sz="0" w:space="0" w:color="auto"/>
              </w:divBdr>
            </w:div>
          </w:divsChild>
        </w:div>
        <w:div w:id="1142960890">
          <w:marLeft w:val="0"/>
          <w:marRight w:val="0"/>
          <w:marTop w:val="0"/>
          <w:marBottom w:val="0"/>
          <w:divBdr>
            <w:top w:val="none" w:sz="0" w:space="0" w:color="auto"/>
            <w:left w:val="none" w:sz="0" w:space="0" w:color="auto"/>
            <w:bottom w:val="none" w:sz="0" w:space="0" w:color="auto"/>
            <w:right w:val="none" w:sz="0" w:space="0" w:color="auto"/>
          </w:divBdr>
        </w:div>
        <w:div w:id="1611083744">
          <w:marLeft w:val="0"/>
          <w:marRight w:val="0"/>
          <w:marTop w:val="0"/>
          <w:marBottom w:val="0"/>
          <w:divBdr>
            <w:top w:val="none" w:sz="0" w:space="0" w:color="auto"/>
            <w:left w:val="none" w:sz="0" w:space="0" w:color="auto"/>
            <w:bottom w:val="none" w:sz="0" w:space="0" w:color="auto"/>
            <w:right w:val="none" w:sz="0" w:space="0" w:color="auto"/>
          </w:divBdr>
          <w:divsChild>
            <w:div w:id="955410915">
              <w:marLeft w:val="0"/>
              <w:marRight w:val="0"/>
              <w:marTop w:val="0"/>
              <w:marBottom w:val="0"/>
              <w:divBdr>
                <w:top w:val="none" w:sz="0" w:space="0" w:color="auto"/>
                <w:left w:val="none" w:sz="0" w:space="0" w:color="auto"/>
                <w:bottom w:val="none" w:sz="0" w:space="0" w:color="auto"/>
                <w:right w:val="none" w:sz="0" w:space="0" w:color="auto"/>
              </w:divBdr>
            </w:div>
          </w:divsChild>
        </w:div>
        <w:div w:id="1058045284">
          <w:marLeft w:val="0"/>
          <w:marRight w:val="0"/>
          <w:marTop w:val="0"/>
          <w:marBottom w:val="0"/>
          <w:divBdr>
            <w:top w:val="none" w:sz="0" w:space="0" w:color="auto"/>
            <w:left w:val="none" w:sz="0" w:space="0" w:color="auto"/>
            <w:bottom w:val="none" w:sz="0" w:space="0" w:color="auto"/>
            <w:right w:val="none" w:sz="0" w:space="0" w:color="auto"/>
          </w:divBdr>
        </w:div>
        <w:div w:id="512454251">
          <w:marLeft w:val="0"/>
          <w:marRight w:val="0"/>
          <w:marTop w:val="0"/>
          <w:marBottom w:val="0"/>
          <w:divBdr>
            <w:top w:val="none" w:sz="0" w:space="0" w:color="auto"/>
            <w:left w:val="none" w:sz="0" w:space="0" w:color="auto"/>
            <w:bottom w:val="none" w:sz="0" w:space="0" w:color="auto"/>
            <w:right w:val="none" w:sz="0" w:space="0" w:color="auto"/>
          </w:divBdr>
          <w:divsChild>
            <w:div w:id="75172148">
              <w:marLeft w:val="0"/>
              <w:marRight w:val="0"/>
              <w:marTop w:val="0"/>
              <w:marBottom w:val="0"/>
              <w:divBdr>
                <w:top w:val="none" w:sz="0" w:space="0" w:color="auto"/>
                <w:left w:val="none" w:sz="0" w:space="0" w:color="auto"/>
                <w:bottom w:val="none" w:sz="0" w:space="0" w:color="auto"/>
                <w:right w:val="none" w:sz="0" w:space="0" w:color="auto"/>
              </w:divBdr>
            </w:div>
          </w:divsChild>
        </w:div>
        <w:div w:id="710307530">
          <w:marLeft w:val="0"/>
          <w:marRight w:val="0"/>
          <w:marTop w:val="0"/>
          <w:marBottom w:val="0"/>
          <w:divBdr>
            <w:top w:val="none" w:sz="0" w:space="0" w:color="auto"/>
            <w:left w:val="none" w:sz="0" w:space="0" w:color="auto"/>
            <w:bottom w:val="none" w:sz="0" w:space="0" w:color="auto"/>
            <w:right w:val="none" w:sz="0" w:space="0" w:color="auto"/>
          </w:divBdr>
        </w:div>
        <w:div w:id="517504127">
          <w:marLeft w:val="0"/>
          <w:marRight w:val="0"/>
          <w:marTop w:val="0"/>
          <w:marBottom w:val="0"/>
          <w:divBdr>
            <w:top w:val="none" w:sz="0" w:space="0" w:color="auto"/>
            <w:left w:val="none" w:sz="0" w:space="0" w:color="auto"/>
            <w:bottom w:val="none" w:sz="0" w:space="0" w:color="auto"/>
            <w:right w:val="none" w:sz="0" w:space="0" w:color="auto"/>
          </w:divBdr>
          <w:divsChild>
            <w:div w:id="1619753756">
              <w:marLeft w:val="0"/>
              <w:marRight w:val="0"/>
              <w:marTop w:val="0"/>
              <w:marBottom w:val="0"/>
              <w:divBdr>
                <w:top w:val="none" w:sz="0" w:space="0" w:color="auto"/>
                <w:left w:val="none" w:sz="0" w:space="0" w:color="auto"/>
                <w:bottom w:val="none" w:sz="0" w:space="0" w:color="auto"/>
                <w:right w:val="none" w:sz="0" w:space="0" w:color="auto"/>
              </w:divBdr>
            </w:div>
          </w:divsChild>
        </w:div>
        <w:div w:id="1073698843">
          <w:marLeft w:val="0"/>
          <w:marRight w:val="0"/>
          <w:marTop w:val="0"/>
          <w:marBottom w:val="0"/>
          <w:divBdr>
            <w:top w:val="none" w:sz="0" w:space="0" w:color="auto"/>
            <w:left w:val="none" w:sz="0" w:space="0" w:color="auto"/>
            <w:bottom w:val="none" w:sz="0" w:space="0" w:color="auto"/>
            <w:right w:val="none" w:sz="0" w:space="0" w:color="auto"/>
          </w:divBdr>
        </w:div>
        <w:div w:id="1962149582">
          <w:marLeft w:val="0"/>
          <w:marRight w:val="0"/>
          <w:marTop w:val="0"/>
          <w:marBottom w:val="0"/>
          <w:divBdr>
            <w:top w:val="none" w:sz="0" w:space="0" w:color="auto"/>
            <w:left w:val="none" w:sz="0" w:space="0" w:color="auto"/>
            <w:bottom w:val="none" w:sz="0" w:space="0" w:color="auto"/>
            <w:right w:val="none" w:sz="0" w:space="0" w:color="auto"/>
          </w:divBdr>
          <w:divsChild>
            <w:div w:id="638147790">
              <w:marLeft w:val="0"/>
              <w:marRight w:val="0"/>
              <w:marTop w:val="0"/>
              <w:marBottom w:val="0"/>
              <w:divBdr>
                <w:top w:val="none" w:sz="0" w:space="0" w:color="auto"/>
                <w:left w:val="none" w:sz="0" w:space="0" w:color="auto"/>
                <w:bottom w:val="none" w:sz="0" w:space="0" w:color="auto"/>
                <w:right w:val="none" w:sz="0" w:space="0" w:color="auto"/>
              </w:divBdr>
            </w:div>
          </w:divsChild>
        </w:div>
        <w:div w:id="247270014">
          <w:marLeft w:val="0"/>
          <w:marRight w:val="0"/>
          <w:marTop w:val="0"/>
          <w:marBottom w:val="0"/>
          <w:divBdr>
            <w:top w:val="none" w:sz="0" w:space="0" w:color="auto"/>
            <w:left w:val="none" w:sz="0" w:space="0" w:color="auto"/>
            <w:bottom w:val="none" w:sz="0" w:space="0" w:color="auto"/>
            <w:right w:val="none" w:sz="0" w:space="0" w:color="auto"/>
          </w:divBdr>
        </w:div>
        <w:div w:id="1764454836">
          <w:marLeft w:val="0"/>
          <w:marRight w:val="0"/>
          <w:marTop w:val="0"/>
          <w:marBottom w:val="0"/>
          <w:divBdr>
            <w:top w:val="none" w:sz="0" w:space="0" w:color="auto"/>
            <w:left w:val="none" w:sz="0" w:space="0" w:color="auto"/>
            <w:bottom w:val="none" w:sz="0" w:space="0" w:color="auto"/>
            <w:right w:val="none" w:sz="0" w:space="0" w:color="auto"/>
          </w:divBdr>
          <w:divsChild>
            <w:div w:id="44566755">
              <w:marLeft w:val="0"/>
              <w:marRight w:val="0"/>
              <w:marTop w:val="0"/>
              <w:marBottom w:val="0"/>
              <w:divBdr>
                <w:top w:val="none" w:sz="0" w:space="0" w:color="auto"/>
                <w:left w:val="none" w:sz="0" w:space="0" w:color="auto"/>
                <w:bottom w:val="none" w:sz="0" w:space="0" w:color="auto"/>
                <w:right w:val="none" w:sz="0" w:space="0" w:color="auto"/>
              </w:divBdr>
            </w:div>
          </w:divsChild>
        </w:div>
        <w:div w:id="933972198">
          <w:marLeft w:val="0"/>
          <w:marRight w:val="0"/>
          <w:marTop w:val="0"/>
          <w:marBottom w:val="0"/>
          <w:divBdr>
            <w:top w:val="none" w:sz="0" w:space="0" w:color="auto"/>
            <w:left w:val="none" w:sz="0" w:space="0" w:color="auto"/>
            <w:bottom w:val="none" w:sz="0" w:space="0" w:color="auto"/>
            <w:right w:val="none" w:sz="0" w:space="0" w:color="auto"/>
          </w:divBdr>
        </w:div>
        <w:div w:id="1289313595">
          <w:marLeft w:val="0"/>
          <w:marRight w:val="0"/>
          <w:marTop w:val="0"/>
          <w:marBottom w:val="0"/>
          <w:divBdr>
            <w:top w:val="none" w:sz="0" w:space="0" w:color="auto"/>
            <w:left w:val="none" w:sz="0" w:space="0" w:color="auto"/>
            <w:bottom w:val="none" w:sz="0" w:space="0" w:color="auto"/>
            <w:right w:val="none" w:sz="0" w:space="0" w:color="auto"/>
          </w:divBdr>
          <w:divsChild>
            <w:div w:id="810751049">
              <w:marLeft w:val="0"/>
              <w:marRight w:val="0"/>
              <w:marTop w:val="0"/>
              <w:marBottom w:val="0"/>
              <w:divBdr>
                <w:top w:val="none" w:sz="0" w:space="0" w:color="auto"/>
                <w:left w:val="none" w:sz="0" w:space="0" w:color="auto"/>
                <w:bottom w:val="none" w:sz="0" w:space="0" w:color="auto"/>
                <w:right w:val="none" w:sz="0" w:space="0" w:color="auto"/>
              </w:divBdr>
            </w:div>
          </w:divsChild>
        </w:div>
        <w:div w:id="955332808">
          <w:marLeft w:val="0"/>
          <w:marRight w:val="0"/>
          <w:marTop w:val="300"/>
          <w:marBottom w:val="0"/>
          <w:divBdr>
            <w:top w:val="none" w:sz="0" w:space="0" w:color="auto"/>
            <w:left w:val="none" w:sz="0" w:space="0" w:color="auto"/>
            <w:bottom w:val="none" w:sz="0" w:space="0" w:color="auto"/>
            <w:right w:val="none" w:sz="0" w:space="0" w:color="auto"/>
          </w:divBdr>
          <w:divsChild>
            <w:div w:id="1428620783">
              <w:marLeft w:val="0"/>
              <w:marRight w:val="0"/>
              <w:marTop w:val="0"/>
              <w:marBottom w:val="0"/>
              <w:divBdr>
                <w:top w:val="none" w:sz="0" w:space="0" w:color="auto"/>
                <w:left w:val="none" w:sz="0" w:space="0" w:color="auto"/>
                <w:bottom w:val="none" w:sz="0" w:space="0" w:color="auto"/>
                <w:right w:val="none" w:sz="0" w:space="0" w:color="auto"/>
              </w:divBdr>
              <w:divsChild>
                <w:div w:id="1323704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5002602">
          <w:marLeft w:val="0"/>
          <w:marRight w:val="0"/>
          <w:marTop w:val="300"/>
          <w:marBottom w:val="0"/>
          <w:divBdr>
            <w:top w:val="none" w:sz="0" w:space="0" w:color="auto"/>
            <w:left w:val="none" w:sz="0" w:space="0" w:color="auto"/>
            <w:bottom w:val="none" w:sz="0" w:space="0" w:color="auto"/>
            <w:right w:val="none" w:sz="0" w:space="0" w:color="auto"/>
          </w:divBdr>
          <w:divsChild>
            <w:div w:id="250705212">
              <w:marLeft w:val="0"/>
              <w:marRight w:val="0"/>
              <w:marTop w:val="0"/>
              <w:marBottom w:val="0"/>
              <w:divBdr>
                <w:top w:val="none" w:sz="0" w:space="0" w:color="auto"/>
                <w:left w:val="none" w:sz="0" w:space="0" w:color="auto"/>
                <w:bottom w:val="none" w:sz="0" w:space="0" w:color="auto"/>
                <w:right w:val="none" w:sz="0" w:space="0" w:color="auto"/>
              </w:divBdr>
              <w:divsChild>
                <w:div w:id="1489983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8015">
          <w:marLeft w:val="0"/>
          <w:marRight w:val="0"/>
          <w:marTop w:val="300"/>
          <w:marBottom w:val="0"/>
          <w:divBdr>
            <w:top w:val="none" w:sz="0" w:space="0" w:color="auto"/>
            <w:left w:val="none" w:sz="0" w:space="0" w:color="auto"/>
            <w:bottom w:val="none" w:sz="0" w:space="0" w:color="auto"/>
            <w:right w:val="none" w:sz="0" w:space="0" w:color="auto"/>
          </w:divBdr>
          <w:divsChild>
            <w:div w:id="1773162585">
              <w:marLeft w:val="0"/>
              <w:marRight w:val="0"/>
              <w:marTop w:val="0"/>
              <w:marBottom w:val="0"/>
              <w:divBdr>
                <w:top w:val="none" w:sz="0" w:space="0" w:color="auto"/>
                <w:left w:val="none" w:sz="0" w:space="0" w:color="auto"/>
                <w:bottom w:val="none" w:sz="0" w:space="0" w:color="auto"/>
                <w:right w:val="none" w:sz="0" w:space="0" w:color="auto"/>
              </w:divBdr>
              <w:divsChild>
                <w:div w:id="2064864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3378812">
          <w:marLeft w:val="0"/>
          <w:marRight w:val="0"/>
          <w:marTop w:val="300"/>
          <w:marBottom w:val="0"/>
          <w:divBdr>
            <w:top w:val="none" w:sz="0" w:space="0" w:color="auto"/>
            <w:left w:val="none" w:sz="0" w:space="0" w:color="auto"/>
            <w:bottom w:val="none" w:sz="0" w:space="0" w:color="auto"/>
            <w:right w:val="none" w:sz="0" w:space="0" w:color="auto"/>
          </w:divBdr>
          <w:divsChild>
            <w:div w:id="1664697888">
              <w:marLeft w:val="0"/>
              <w:marRight w:val="0"/>
              <w:marTop w:val="0"/>
              <w:marBottom w:val="0"/>
              <w:divBdr>
                <w:top w:val="none" w:sz="0" w:space="0" w:color="auto"/>
                <w:left w:val="none" w:sz="0" w:space="0" w:color="auto"/>
                <w:bottom w:val="none" w:sz="0" w:space="0" w:color="auto"/>
                <w:right w:val="none" w:sz="0" w:space="0" w:color="auto"/>
              </w:divBdr>
              <w:divsChild>
                <w:div w:id="1027827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9810983">
      <w:bodyDiv w:val="1"/>
      <w:marLeft w:val="0"/>
      <w:marRight w:val="0"/>
      <w:marTop w:val="0"/>
      <w:marBottom w:val="0"/>
      <w:divBdr>
        <w:top w:val="none" w:sz="0" w:space="0" w:color="auto"/>
        <w:left w:val="none" w:sz="0" w:space="0" w:color="auto"/>
        <w:bottom w:val="none" w:sz="0" w:space="0" w:color="auto"/>
        <w:right w:val="none" w:sz="0" w:space="0" w:color="auto"/>
      </w:divBdr>
      <w:divsChild>
        <w:div w:id="57410388">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sChild>
            <w:div w:id="1188057634">
              <w:marLeft w:val="0"/>
              <w:marRight w:val="0"/>
              <w:marTop w:val="0"/>
              <w:marBottom w:val="0"/>
              <w:divBdr>
                <w:top w:val="none" w:sz="0" w:space="0" w:color="auto"/>
                <w:left w:val="none" w:sz="0" w:space="0" w:color="auto"/>
                <w:bottom w:val="none" w:sz="0" w:space="0" w:color="auto"/>
                <w:right w:val="none" w:sz="0" w:space="0" w:color="auto"/>
              </w:divBdr>
              <w:divsChild>
                <w:div w:id="1415584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35386">
          <w:marLeft w:val="0"/>
          <w:marRight w:val="0"/>
          <w:marTop w:val="0"/>
          <w:marBottom w:val="0"/>
          <w:divBdr>
            <w:top w:val="none" w:sz="0" w:space="0" w:color="auto"/>
            <w:left w:val="none" w:sz="0" w:space="0" w:color="auto"/>
            <w:bottom w:val="none" w:sz="0" w:space="0" w:color="auto"/>
            <w:right w:val="none" w:sz="0" w:space="0" w:color="auto"/>
          </w:divBdr>
          <w:divsChild>
            <w:div w:id="651449026">
              <w:marLeft w:val="0"/>
              <w:marRight w:val="0"/>
              <w:marTop w:val="0"/>
              <w:marBottom w:val="0"/>
              <w:divBdr>
                <w:top w:val="none" w:sz="0" w:space="0" w:color="auto"/>
                <w:left w:val="none" w:sz="0" w:space="0" w:color="auto"/>
                <w:bottom w:val="none" w:sz="0" w:space="0" w:color="auto"/>
                <w:right w:val="none" w:sz="0" w:space="0" w:color="auto"/>
              </w:divBdr>
            </w:div>
          </w:divsChild>
        </w:div>
        <w:div w:id="109981449">
          <w:marLeft w:val="0"/>
          <w:marRight w:val="0"/>
          <w:marTop w:val="0"/>
          <w:marBottom w:val="0"/>
          <w:divBdr>
            <w:top w:val="none" w:sz="0" w:space="0" w:color="auto"/>
            <w:left w:val="none" w:sz="0" w:space="0" w:color="auto"/>
            <w:bottom w:val="none" w:sz="0" w:space="0" w:color="auto"/>
            <w:right w:val="none" w:sz="0" w:space="0" w:color="auto"/>
          </w:divBdr>
          <w:divsChild>
            <w:div w:id="1171414540">
              <w:marLeft w:val="0"/>
              <w:marRight w:val="0"/>
              <w:marTop w:val="0"/>
              <w:marBottom w:val="0"/>
              <w:divBdr>
                <w:top w:val="none" w:sz="0" w:space="0" w:color="auto"/>
                <w:left w:val="none" w:sz="0" w:space="0" w:color="auto"/>
                <w:bottom w:val="none" w:sz="0" w:space="0" w:color="auto"/>
                <w:right w:val="none" w:sz="0" w:space="0" w:color="auto"/>
              </w:divBdr>
            </w:div>
          </w:divsChild>
        </w:div>
        <w:div w:id="117650245">
          <w:marLeft w:val="0"/>
          <w:marRight w:val="0"/>
          <w:marTop w:val="0"/>
          <w:marBottom w:val="0"/>
          <w:divBdr>
            <w:top w:val="none" w:sz="0" w:space="0" w:color="auto"/>
            <w:left w:val="none" w:sz="0" w:space="0" w:color="auto"/>
            <w:bottom w:val="none" w:sz="0" w:space="0" w:color="auto"/>
            <w:right w:val="none" w:sz="0" w:space="0" w:color="auto"/>
          </w:divBdr>
        </w:div>
        <w:div w:id="200023332">
          <w:marLeft w:val="0"/>
          <w:marRight w:val="0"/>
          <w:marTop w:val="0"/>
          <w:marBottom w:val="0"/>
          <w:divBdr>
            <w:top w:val="none" w:sz="0" w:space="0" w:color="auto"/>
            <w:left w:val="none" w:sz="0" w:space="0" w:color="auto"/>
            <w:bottom w:val="none" w:sz="0" w:space="0" w:color="auto"/>
            <w:right w:val="none" w:sz="0" w:space="0" w:color="auto"/>
          </w:divBdr>
        </w:div>
        <w:div w:id="223493042">
          <w:marLeft w:val="0"/>
          <w:marRight w:val="0"/>
          <w:marTop w:val="0"/>
          <w:marBottom w:val="0"/>
          <w:divBdr>
            <w:top w:val="none" w:sz="0" w:space="0" w:color="auto"/>
            <w:left w:val="none" w:sz="0" w:space="0" w:color="auto"/>
            <w:bottom w:val="none" w:sz="0" w:space="0" w:color="auto"/>
            <w:right w:val="none" w:sz="0" w:space="0" w:color="auto"/>
          </w:divBdr>
          <w:divsChild>
            <w:div w:id="192423552">
              <w:marLeft w:val="0"/>
              <w:marRight w:val="0"/>
              <w:marTop w:val="0"/>
              <w:marBottom w:val="0"/>
              <w:divBdr>
                <w:top w:val="none" w:sz="0" w:space="0" w:color="auto"/>
                <w:left w:val="none" w:sz="0" w:space="0" w:color="auto"/>
                <w:bottom w:val="none" w:sz="0" w:space="0" w:color="auto"/>
                <w:right w:val="none" w:sz="0" w:space="0" w:color="auto"/>
              </w:divBdr>
            </w:div>
          </w:divsChild>
        </w:div>
        <w:div w:id="293146892">
          <w:marLeft w:val="0"/>
          <w:marRight w:val="0"/>
          <w:marTop w:val="0"/>
          <w:marBottom w:val="0"/>
          <w:divBdr>
            <w:top w:val="none" w:sz="0" w:space="0" w:color="auto"/>
            <w:left w:val="none" w:sz="0" w:space="0" w:color="auto"/>
            <w:bottom w:val="none" w:sz="0" w:space="0" w:color="auto"/>
            <w:right w:val="none" w:sz="0" w:space="0" w:color="auto"/>
          </w:divBdr>
        </w:div>
        <w:div w:id="480734047">
          <w:marLeft w:val="0"/>
          <w:marRight w:val="0"/>
          <w:marTop w:val="0"/>
          <w:marBottom w:val="0"/>
          <w:divBdr>
            <w:top w:val="none" w:sz="0" w:space="0" w:color="auto"/>
            <w:left w:val="none" w:sz="0" w:space="0" w:color="auto"/>
            <w:bottom w:val="none" w:sz="0" w:space="0" w:color="auto"/>
            <w:right w:val="none" w:sz="0" w:space="0" w:color="auto"/>
          </w:divBdr>
          <w:divsChild>
            <w:div w:id="119691958">
              <w:marLeft w:val="0"/>
              <w:marRight w:val="0"/>
              <w:marTop w:val="0"/>
              <w:marBottom w:val="0"/>
              <w:divBdr>
                <w:top w:val="none" w:sz="0" w:space="0" w:color="auto"/>
                <w:left w:val="none" w:sz="0" w:space="0" w:color="auto"/>
                <w:bottom w:val="none" w:sz="0" w:space="0" w:color="auto"/>
                <w:right w:val="none" w:sz="0" w:space="0" w:color="auto"/>
              </w:divBdr>
            </w:div>
          </w:divsChild>
        </w:div>
        <w:div w:id="627510025">
          <w:marLeft w:val="0"/>
          <w:marRight w:val="0"/>
          <w:marTop w:val="300"/>
          <w:marBottom w:val="0"/>
          <w:divBdr>
            <w:top w:val="none" w:sz="0" w:space="0" w:color="auto"/>
            <w:left w:val="none" w:sz="0" w:space="0" w:color="auto"/>
            <w:bottom w:val="none" w:sz="0" w:space="0" w:color="auto"/>
            <w:right w:val="none" w:sz="0" w:space="0" w:color="auto"/>
          </w:divBdr>
          <w:divsChild>
            <w:div w:id="433284337">
              <w:marLeft w:val="0"/>
              <w:marRight w:val="0"/>
              <w:marTop w:val="0"/>
              <w:marBottom w:val="0"/>
              <w:divBdr>
                <w:top w:val="none" w:sz="0" w:space="0" w:color="auto"/>
                <w:left w:val="none" w:sz="0" w:space="0" w:color="auto"/>
                <w:bottom w:val="none" w:sz="0" w:space="0" w:color="auto"/>
                <w:right w:val="none" w:sz="0" w:space="0" w:color="auto"/>
              </w:divBdr>
              <w:divsChild>
                <w:div w:id="893812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4511754">
          <w:marLeft w:val="0"/>
          <w:marRight w:val="0"/>
          <w:marTop w:val="300"/>
          <w:marBottom w:val="0"/>
          <w:divBdr>
            <w:top w:val="none" w:sz="0" w:space="0" w:color="auto"/>
            <w:left w:val="none" w:sz="0" w:space="0" w:color="auto"/>
            <w:bottom w:val="none" w:sz="0" w:space="0" w:color="auto"/>
            <w:right w:val="none" w:sz="0" w:space="0" w:color="auto"/>
          </w:divBdr>
          <w:divsChild>
            <w:div w:id="202257766">
              <w:marLeft w:val="0"/>
              <w:marRight w:val="0"/>
              <w:marTop w:val="0"/>
              <w:marBottom w:val="0"/>
              <w:divBdr>
                <w:top w:val="none" w:sz="0" w:space="0" w:color="auto"/>
                <w:left w:val="none" w:sz="0" w:space="0" w:color="auto"/>
                <w:bottom w:val="none" w:sz="0" w:space="0" w:color="auto"/>
                <w:right w:val="none" w:sz="0" w:space="0" w:color="auto"/>
              </w:divBdr>
              <w:divsChild>
                <w:div w:id="1840072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5377921">
          <w:marLeft w:val="0"/>
          <w:marRight w:val="0"/>
          <w:marTop w:val="0"/>
          <w:marBottom w:val="0"/>
          <w:divBdr>
            <w:top w:val="none" w:sz="0" w:space="0" w:color="auto"/>
            <w:left w:val="none" w:sz="0" w:space="0" w:color="auto"/>
            <w:bottom w:val="none" w:sz="0" w:space="0" w:color="auto"/>
            <w:right w:val="none" w:sz="0" w:space="0" w:color="auto"/>
          </w:divBdr>
        </w:div>
        <w:div w:id="1139298134">
          <w:marLeft w:val="0"/>
          <w:marRight w:val="0"/>
          <w:marTop w:val="300"/>
          <w:marBottom w:val="0"/>
          <w:divBdr>
            <w:top w:val="none" w:sz="0" w:space="0" w:color="auto"/>
            <w:left w:val="none" w:sz="0" w:space="0" w:color="auto"/>
            <w:bottom w:val="none" w:sz="0" w:space="0" w:color="auto"/>
            <w:right w:val="none" w:sz="0" w:space="0" w:color="auto"/>
          </w:divBdr>
          <w:divsChild>
            <w:div w:id="2047289675">
              <w:marLeft w:val="0"/>
              <w:marRight w:val="0"/>
              <w:marTop w:val="0"/>
              <w:marBottom w:val="0"/>
              <w:divBdr>
                <w:top w:val="none" w:sz="0" w:space="0" w:color="auto"/>
                <w:left w:val="none" w:sz="0" w:space="0" w:color="auto"/>
                <w:bottom w:val="none" w:sz="0" w:space="0" w:color="auto"/>
                <w:right w:val="none" w:sz="0" w:space="0" w:color="auto"/>
              </w:divBdr>
              <w:divsChild>
                <w:div w:id="1968505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4730384">
          <w:marLeft w:val="0"/>
          <w:marRight w:val="0"/>
          <w:marTop w:val="0"/>
          <w:marBottom w:val="0"/>
          <w:divBdr>
            <w:top w:val="none" w:sz="0" w:space="0" w:color="auto"/>
            <w:left w:val="none" w:sz="0" w:space="0" w:color="auto"/>
            <w:bottom w:val="none" w:sz="0" w:space="0" w:color="auto"/>
            <w:right w:val="none" w:sz="0" w:space="0" w:color="auto"/>
          </w:divBdr>
        </w:div>
        <w:div w:id="1277103048">
          <w:marLeft w:val="0"/>
          <w:marRight w:val="0"/>
          <w:marTop w:val="0"/>
          <w:marBottom w:val="0"/>
          <w:divBdr>
            <w:top w:val="none" w:sz="0" w:space="0" w:color="auto"/>
            <w:left w:val="none" w:sz="0" w:space="0" w:color="auto"/>
            <w:bottom w:val="none" w:sz="0" w:space="0" w:color="auto"/>
            <w:right w:val="none" w:sz="0" w:space="0" w:color="auto"/>
          </w:divBdr>
        </w:div>
        <w:div w:id="1302155750">
          <w:marLeft w:val="0"/>
          <w:marRight w:val="0"/>
          <w:marTop w:val="0"/>
          <w:marBottom w:val="0"/>
          <w:divBdr>
            <w:top w:val="none" w:sz="0" w:space="0" w:color="auto"/>
            <w:left w:val="none" w:sz="0" w:space="0" w:color="auto"/>
            <w:bottom w:val="none" w:sz="0" w:space="0" w:color="auto"/>
            <w:right w:val="none" w:sz="0" w:space="0" w:color="auto"/>
          </w:divBdr>
          <w:divsChild>
            <w:div w:id="2138719599">
              <w:marLeft w:val="0"/>
              <w:marRight w:val="0"/>
              <w:marTop w:val="0"/>
              <w:marBottom w:val="0"/>
              <w:divBdr>
                <w:top w:val="none" w:sz="0" w:space="0" w:color="auto"/>
                <w:left w:val="none" w:sz="0" w:space="0" w:color="auto"/>
                <w:bottom w:val="none" w:sz="0" w:space="0" w:color="auto"/>
                <w:right w:val="none" w:sz="0" w:space="0" w:color="auto"/>
              </w:divBdr>
            </w:div>
          </w:divsChild>
        </w:div>
        <w:div w:id="1485199616">
          <w:marLeft w:val="0"/>
          <w:marRight w:val="0"/>
          <w:marTop w:val="0"/>
          <w:marBottom w:val="0"/>
          <w:divBdr>
            <w:top w:val="none" w:sz="0" w:space="0" w:color="auto"/>
            <w:left w:val="none" w:sz="0" w:space="0" w:color="auto"/>
            <w:bottom w:val="none" w:sz="0" w:space="0" w:color="auto"/>
            <w:right w:val="none" w:sz="0" w:space="0" w:color="auto"/>
          </w:divBdr>
          <w:divsChild>
            <w:div w:id="2113356123">
              <w:marLeft w:val="0"/>
              <w:marRight w:val="0"/>
              <w:marTop w:val="0"/>
              <w:marBottom w:val="0"/>
              <w:divBdr>
                <w:top w:val="none" w:sz="0" w:space="0" w:color="auto"/>
                <w:left w:val="none" w:sz="0" w:space="0" w:color="auto"/>
                <w:bottom w:val="none" w:sz="0" w:space="0" w:color="auto"/>
                <w:right w:val="none" w:sz="0" w:space="0" w:color="auto"/>
              </w:divBdr>
            </w:div>
          </w:divsChild>
        </w:div>
        <w:div w:id="1853521607">
          <w:marLeft w:val="0"/>
          <w:marRight w:val="0"/>
          <w:marTop w:val="0"/>
          <w:marBottom w:val="0"/>
          <w:divBdr>
            <w:top w:val="none" w:sz="0" w:space="0" w:color="auto"/>
            <w:left w:val="none" w:sz="0" w:space="0" w:color="auto"/>
            <w:bottom w:val="none" w:sz="0" w:space="0" w:color="auto"/>
            <w:right w:val="none" w:sz="0" w:space="0" w:color="auto"/>
          </w:divBdr>
          <w:divsChild>
            <w:div w:id="292905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0465182">
      <w:bodyDiv w:val="1"/>
      <w:marLeft w:val="0"/>
      <w:marRight w:val="0"/>
      <w:marTop w:val="0"/>
      <w:marBottom w:val="0"/>
      <w:divBdr>
        <w:top w:val="none" w:sz="0" w:space="0" w:color="auto"/>
        <w:left w:val="none" w:sz="0" w:space="0" w:color="auto"/>
        <w:bottom w:val="none" w:sz="0" w:space="0" w:color="auto"/>
        <w:right w:val="none" w:sz="0" w:space="0" w:color="auto"/>
      </w:divBdr>
      <w:divsChild>
        <w:div w:id="270168346">
          <w:marLeft w:val="0"/>
          <w:marRight w:val="0"/>
          <w:marTop w:val="0"/>
          <w:marBottom w:val="0"/>
          <w:divBdr>
            <w:top w:val="none" w:sz="0" w:space="0" w:color="auto"/>
            <w:left w:val="none" w:sz="0" w:space="0" w:color="auto"/>
            <w:bottom w:val="none" w:sz="0" w:space="0" w:color="auto"/>
            <w:right w:val="none" w:sz="0" w:space="0" w:color="auto"/>
          </w:divBdr>
          <w:divsChild>
            <w:div w:id="367680389">
              <w:marLeft w:val="0"/>
              <w:marRight w:val="0"/>
              <w:marTop w:val="0"/>
              <w:marBottom w:val="0"/>
              <w:divBdr>
                <w:top w:val="none" w:sz="0" w:space="0" w:color="auto"/>
                <w:left w:val="none" w:sz="0" w:space="0" w:color="auto"/>
                <w:bottom w:val="none" w:sz="0" w:space="0" w:color="auto"/>
                <w:right w:val="none" w:sz="0" w:space="0" w:color="auto"/>
              </w:divBdr>
            </w:div>
          </w:divsChild>
        </w:div>
        <w:div w:id="316612376">
          <w:marLeft w:val="0"/>
          <w:marRight w:val="0"/>
          <w:marTop w:val="300"/>
          <w:marBottom w:val="0"/>
          <w:divBdr>
            <w:top w:val="none" w:sz="0" w:space="0" w:color="auto"/>
            <w:left w:val="none" w:sz="0" w:space="0" w:color="auto"/>
            <w:bottom w:val="none" w:sz="0" w:space="0" w:color="auto"/>
            <w:right w:val="none" w:sz="0" w:space="0" w:color="auto"/>
          </w:divBdr>
          <w:divsChild>
            <w:div w:id="1021588154">
              <w:marLeft w:val="0"/>
              <w:marRight w:val="0"/>
              <w:marTop w:val="0"/>
              <w:marBottom w:val="0"/>
              <w:divBdr>
                <w:top w:val="none" w:sz="0" w:space="0" w:color="auto"/>
                <w:left w:val="none" w:sz="0" w:space="0" w:color="auto"/>
                <w:bottom w:val="none" w:sz="0" w:space="0" w:color="auto"/>
                <w:right w:val="none" w:sz="0" w:space="0" w:color="auto"/>
              </w:divBdr>
              <w:divsChild>
                <w:div w:id="1754545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798412">
          <w:marLeft w:val="0"/>
          <w:marRight w:val="0"/>
          <w:marTop w:val="0"/>
          <w:marBottom w:val="0"/>
          <w:divBdr>
            <w:top w:val="none" w:sz="0" w:space="0" w:color="auto"/>
            <w:left w:val="none" w:sz="0" w:space="0" w:color="auto"/>
            <w:bottom w:val="none" w:sz="0" w:space="0" w:color="auto"/>
            <w:right w:val="none" w:sz="0" w:space="0" w:color="auto"/>
          </w:divBdr>
          <w:divsChild>
            <w:div w:id="106701093">
              <w:marLeft w:val="0"/>
              <w:marRight w:val="0"/>
              <w:marTop w:val="0"/>
              <w:marBottom w:val="0"/>
              <w:divBdr>
                <w:top w:val="none" w:sz="0" w:space="0" w:color="auto"/>
                <w:left w:val="none" w:sz="0" w:space="0" w:color="auto"/>
                <w:bottom w:val="none" w:sz="0" w:space="0" w:color="auto"/>
                <w:right w:val="none" w:sz="0" w:space="0" w:color="auto"/>
              </w:divBdr>
            </w:div>
          </w:divsChild>
        </w:div>
        <w:div w:id="514460734">
          <w:marLeft w:val="0"/>
          <w:marRight w:val="0"/>
          <w:marTop w:val="0"/>
          <w:marBottom w:val="0"/>
          <w:divBdr>
            <w:top w:val="none" w:sz="0" w:space="0" w:color="auto"/>
            <w:left w:val="none" w:sz="0" w:space="0" w:color="auto"/>
            <w:bottom w:val="none" w:sz="0" w:space="0" w:color="auto"/>
            <w:right w:val="none" w:sz="0" w:space="0" w:color="auto"/>
          </w:divBdr>
        </w:div>
        <w:div w:id="533352400">
          <w:marLeft w:val="0"/>
          <w:marRight w:val="0"/>
          <w:marTop w:val="0"/>
          <w:marBottom w:val="0"/>
          <w:divBdr>
            <w:top w:val="none" w:sz="0" w:space="0" w:color="auto"/>
            <w:left w:val="none" w:sz="0" w:space="0" w:color="auto"/>
            <w:bottom w:val="none" w:sz="0" w:space="0" w:color="auto"/>
            <w:right w:val="none" w:sz="0" w:space="0" w:color="auto"/>
          </w:divBdr>
        </w:div>
        <w:div w:id="564028582">
          <w:marLeft w:val="0"/>
          <w:marRight w:val="0"/>
          <w:marTop w:val="0"/>
          <w:marBottom w:val="0"/>
          <w:divBdr>
            <w:top w:val="none" w:sz="0" w:space="0" w:color="auto"/>
            <w:left w:val="none" w:sz="0" w:space="0" w:color="auto"/>
            <w:bottom w:val="none" w:sz="0" w:space="0" w:color="auto"/>
            <w:right w:val="none" w:sz="0" w:space="0" w:color="auto"/>
          </w:divBdr>
        </w:div>
        <w:div w:id="954294670">
          <w:marLeft w:val="0"/>
          <w:marRight w:val="0"/>
          <w:marTop w:val="0"/>
          <w:marBottom w:val="0"/>
          <w:divBdr>
            <w:top w:val="none" w:sz="0" w:space="0" w:color="auto"/>
            <w:left w:val="none" w:sz="0" w:space="0" w:color="auto"/>
            <w:bottom w:val="none" w:sz="0" w:space="0" w:color="auto"/>
            <w:right w:val="none" w:sz="0" w:space="0" w:color="auto"/>
          </w:divBdr>
        </w:div>
        <w:div w:id="998313154">
          <w:marLeft w:val="0"/>
          <w:marRight w:val="0"/>
          <w:marTop w:val="300"/>
          <w:marBottom w:val="0"/>
          <w:divBdr>
            <w:top w:val="none" w:sz="0" w:space="0" w:color="auto"/>
            <w:left w:val="none" w:sz="0" w:space="0" w:color="auto"/>
            <w:bottom w:val="none" w:sz="0" w:space="0" w:color="auto"/>
            <w:right w:val="none" w:sz="0" w:space="0" w:color="auto"/>
          </w:divBdr>
          <w:divsChild>
            <w:div w:id="705178618">
              <w:marLeft w:val="0"/>
              <w:marRight w:val="0"/>
              <w:marTop w:val="0"/>
              <w:marBottom w:val="0"/>
              <w:divBdr>
                <w:top w:val="none" w:sz="0" w:space="0" w:color="auto"/>
                <w:left w:val="none" w:sz="0" w:space="0" w:color="auto"/>
                <w:bottom w:val="none" w:sz="0" w:space="0" w:color="auto"/>
                <w:right w:val="none" w:sz="0" w:space="0" w:color="auto"/>
              </w:divBdr>
              <w:divsChild>
                <w:div w:id="2107532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4625155">
          <w:marLeft w:val="0"/>
          <w:marRight w:val="0"/>
          <w:marTop w:val="0"/>
          <w:marBottom w:val="0"/>
          <w:divBdr>
            <w:top w:val="none" w:sz="0" w:space="0" w:color="auto"/>
            <w:left w:val="none" w:sz="0" w:space="0" w:color="auto"/>
            <w:bottom w:val="none" w:sz="0" w:space="0" w:color="auto"/>
            <w:right w:val="none" w:sz="0" w:space="0" w:color="auto"/>
          </w:divBdr>
          <w:divsChild>
            <w:div w:id="1818375100">
              <w:marLeft w:val="0"/>
              <w:marRight w:val="0"/>
              <w:marTop w:val="0"/>
              <w:marBottom w:val="0"/>
              <w:divBdr>
                <w:top w:val="none" w:sz="0" w:space="0" w:color="auto"/>
                <w:left w:val="none" w:sz="0" w:space="0" w:color="auto"/>
                <w:bottom w:val="none" w:sz="0" w:space="0" w:color="auto"/>
                <w:right w:val="none" w:sz="0" w:space="0" w:color="auto"/>
              </w:divBdr>
            </w:div>
          </w:divsChild>
        </w:div>
        <w:div w:id="1452434743">
          <w:marLeft w:val="0"/>
          <w:marRight w:val="0"/>
          <w:marTop w:val="0"/>
          <w:marBottom w:val="0"/>
          <w:divBdr>
            <w:top w:val="none" w:sz="0" w:space="0" w:color="auto"/>
            <w:left w:val="none" w:sz="0" w:space="0" w:color="auto"/>
            <w:bottom w:val="none" w:sz="0" w:space="0" w:color="auto"/>
            <w:right w:val="none" w:sz="0" w:space="0" w:color="auto"/>
          </w:divBdr>
          <w:divsChild>
            <w:div w:id="1656955328">
              <w:marLeft w:val="0"/>
              <w:marRight w:val="0"/>
              <w:marTop w:val="0"/>
              <w:marBottom w:val="0"/>
              <w:divBdr>
                <w:top w:val="none" w:sz="0" w:space="0" w:color="auto"/>
                <w:left w:val="none" w:sz="0" w:space="0" w:color="auto"/>
                <w:bottom w:val="none" w:sz="0" w:space="0" w:color="auto"/>
                <w:right w:val="none" w:sz="0" w:space="0" w:color="auto"/>
              </w:divBdr>
            </w:div>
          </w:divsChild>
        </w:div>
        <w:div w:id="1473477251">
          <w:marLeft w:val="0"/>
          <w:marRight w:val="0"/>
          <w:marTop w:val="0"/>
          <w:marBottom w:val="0"/>
          <w:divBdr>
            <w:top w:val="none" w:sz="0" w:space="0" w:color="auto"/>
            <w:left w:val="none" w:sz="0" w:space="0" w:color="auto"/>
            <w:bottom w:val="none" w:sz="0" w:space="0" w:color="auto"/>
            <w:right w:val="none" w:sz="0" w:space="0" w:color="auto"/>
          </w:divBdr>
        </w:div>
        <w:div w:id="1488791081">
          <w:marLeft w:val="0"/>
          <w:marRight w:val="0"/>
          <w:marTop w:val="0"/>
          <w:marBottom w:val="0"/>
          <w:divBdr>
            <w:top w:val="none" w:sz="0" w:space="0" w:color="auto"/>
            <w:left w:val="none" w:sz="0" w:space="0" w:color="auto"/>
            <w:bottom w:val="none" w:sz="0" w:space="0" w:color="auto"/>
            <w:right w:val="none" w:sz="0" w:space="0" w:color="auto"/>
          </w:divBdr>
        </w:div>
        <w:div w:id="1543667486">
          <w:marLeft w:val="0"/>
          <w:marRight w:val="0"/>
          <w:marTop w:val="0"/>
          <w:marBottom w:val="0"/>
          <w:divBdr>
            <w:top w:val="none" w:sz="0" w:space="0" w:color="auto"/>
            <w:left w:val="none" w:sz="0" w:space="0" w:color="auto"/>
            <w:bottom w:val="none" w:sz="0" w:space="0" w:color="auto"/>
            <w:right w:val="none" w:sz="0" w:space="0" w:color="auto"/>
          </w:divBdr>
          <w:divsChild>
            <w:div w:id="955677667">
              <w:marLeft w:val="0"/>
              <w:marRight w:val="0"/>
              <w:marTop w:val="0"/>
              <w:marBottom w:val="0"/>
              <w:divBdr>
                <w:top w:val="none" w:sz="0" w:space="0" w:color="auto"/>
                <w:left w:val="none" w:sz="0" w:space="0" w:color="auto"/>
                <w:bottom w:val="none" w:sz="0" w:space="0" w:color="auto"/>
                <w:right w:val="none" w:sz="0" w:space="0" w:color="auto"/>
              </w:divBdr>
            </w:div>
          </w:divsChild>
        </w:div>
        <w:div w:id="1562861199">
          <w:marLeft w:val="0"/>
          <w:marRight w:val="0"/>
          <w:marTop w:val="300"/>
          <w:marBottom w:val="0"/>
          <w:divBdr>
            <w:top w:val="none" w:sz="0" w:space="0" w:color="auto"/>
            <w:left w:val="none" w:sz="0" w:space="0" w:color="auto"/>
            <w:bottom w:val="none" w:sz="0" w:space="0" w:color="auto"/>
            <w:right w:val="none" w:sz="0" w:space="0" w:color="auto"/>
          </w:divBdr>
          <w:divsChild>
            <w:div w:id="1007443510">
              <w:marLeft w:val="0"/>
              <w:marRight w:val="0"/>
              <w:marTop w:val="0"/>
              <w:marBottom w:val="0"/>
              <w:divBdr>
                <w:top w:val="none" w:sz="0" w:space="0" w:color="auto"/>
                <w:left w:val="none" w:sz="0" w:space="0" w:color="auto"/>
                <w:bottom w:val="none" w:sz="0" w:space="0" w:color="auto"/>
                <w:right w:val="none" w:sz="0" w:space="0" w:color="auto"/>
              </w:divBdr>
              <w:divsChild>
                <w:div w:id="1807549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765424">
          <w:marLeft w:val="0"/>
          <w:marRight w:val="0"/>
          <w:marTop w:val="0"/>
          <w:marBottom w:val="0"/>
          <w:divBdr>
            <w:top w:val="none" w:sz="0" w:space="0" w:color="auto"/>
            <w:left w:val="none" w:sz="0" w:space="0" w:color="auto"/>
            <w:bottom w:val="none" w:sz="0" w:space="0" w:color="auto"/>
            <w:right w:val="none" w:sz="0" w:space="0" w:color="auto"/>
          </w:divBdr>
          <w:divsChild>
            <w:div w:id="1668823817">
              <w:marLeft w:val="0"/>
              <w:marRight w:val="0"/>
              <w:marTop w:val="0"/>
              <w:marBottom w:val="0"/>
              <w:divBdr>
                <w:top w:val="none" w:sz="0" w:space="0" w:color="auto"/>
                <w:left w:val="none" w:sz="0" w:space="0" w:color="auto"/>
                <w:bottom w:val="none" w:sz="0" w:space="0" w:color="auto"/>
                <w:right w:val="none" w:sz="0" w:space="0" w:color="auto"/>
              </w:divBdr>
            </w:div>
          </w:divsChild>
        </w:div>
        <w:div w:id="1771925945">
          <w:marLeft w:val="0"/>
          <w:marRight w:val="0"/>
          <w:marTop w:val="300"/>
          <w:marBottom w:val="0"/>
          <w:divBdr>
            <w:top w:val="none" w:sz="0" w:space="0" w:color="auto"/>
            <w:left w:val="none" w:sz="0" w:space="0" w:color="auto"/>
            <w:bottom w:val="none" w:sz="0" w:space="0" w:color="auto"/>
            <w:right w:val="none" w:sz="0" w:space="0" w:color="auto"/>
          </w:divBdr>
          <w:divsChild>
            <w:div w:id="1923641628">
              <w:marLeft w:val="0"/>
              <w:marRight w:val="0"/>
              <w:marTop w:val="0"/>
              <w:marBottom w:val="0"/>
              <w:divBdr>
                <w:top w:val="none" w:sz="0" w:space="0" w:color="auto"/>
                <w:left w:val="none" w:sz="0" w:space="0" w:color="auto"/>
                <w:bottom w:val="none" w:sz="0" w:space="0" w:color="auto"/>
                <w:right w:val="none" w:sz="0" w:space="0" w:color="auto"/>
              </w:divBdr>
              <w:divsChild>
                <w:div w:id="1901987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982860">
          <w:marLeft w:val="0"/>
          <w:marRight w:val="0"/>
          <w:marTop w:val="0"/>
          <w:marBottom w:val="0"/>
          <w:divBdr>
            <w:top w:val="none" w:sz="0" w:space="0" w:color="auto"/>
            <w:left w:val="none" w:sz="0" w:space="0" w:color="auto"/>
            <w:bottom w:val="none" w:sz="0" w:space="0" w:color="auto"/>
            <w:right w:val="none" w:sz="0" w:space="0" w:color="auto"/>
          </w:divBdr>
        </w:div>
        <w:div w:id="1936941619">
          <w:marLeft w:val="0"/>
          <w:marRight w:val="0"/>
          <w:marTop w:val="0"/>
          <w:marBottom w:val="0"/>
          <w:divBdr>
            <w:top w:val="none" w:sz="0" w:space="0" w:color="auto"/>
            <w:left w:val="none" w:sz="0" w:space="0" w:color="auto"/>
            <w:bottom w:val="none" w:sz="0" w:space="0" w:color="auto"/>
            <w:right w:val="none" w:sz="0" w:space="0" w:color="auto"/>
          </w:divBdr>
          <w:divsChild>
            <w:div w:id="745616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0585019">
      <w:bodyDiv w:val="1"/>
      <w:marLeft w:val="0"/>
      <w:marRight w:val="0"/>
      <w:marTop w:val="0"/>
      <w:marBottom w:val="0"/>
      <w:divBdr>
        <w:top w:val="none" w:sz="0" w:space="0" w:color="auto"/>
        <w:left w:val="none" w:sz="0" w:space="0" w:color="auto"/>
        <w:bottom w:val="none" w:sz="0" w:space="0" w:color="auto"/>
        <w:right w:val="none" w:sz="0" w:space="0" w:color="auto"/>
      </w:divBdr>
      <w:divsChild>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98012452">
          <w:marLeft w:val="0"/>
          <w:marRight w:val="0"/>
          <w:marTop w:val="300"/>
          <w:marBottom w:val="0"/>
          <w:divBdr>
            <w:top w:val="none" w:sz="0" w:space="0" w:color="auto"/>
            <w:left w:val="none" w:sz="0" w:space="0" w:color="auto"/>
            <w:bottom w:val="none" w:sz="0" w:space="0" w:color="auto"/>
            <w:right w:val="none" w:sz="0" w:space="0" w:color="auto"/>
          </w:divBdr>
          <w:divsChild>
            <w:div w:id="49815474">
              <w:marLeft w:val="0"/>
              <w:marRight w:val="0"/>
              <w:marTop w:val="0"/>
              <w:marBottom w:val="0"/>
              <w:divBdr>
                <w:top w:val="none" w:sz="0" w:space="0" w:color="auto"/>
                <w:left w:val="none" w:sz="0" w:space="0" w:color="auto"/>
                <w:bottom w:val="none" w:sz="0" w:space="0" w:color="auto"/>
                <w:right w:val="none" w:sz="0" w:space="0" w:color="auto"/>
              </w:divBdr>
              <w:divsChild>
                <w:div w:id="1891645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1089705">
          <w:marLeft w:val="0"/>
          <w:marRight w:val="0"/>
          <w:marTop w:val="0"/>
          <w:marBottom w:val="0"/>
          <w:divBdr>
            <w:top w:val="none" w:sz="0" w:space="0" w:color="auto"/>
            <w:left w:val="none" w:sz="0" w:space="0" w:color="auto"/>
            <w:bottom w:val="none" w:sz="0" w:space="0" w:color="auto"/>
            <w:right w:val="none" w:sz="0" w:space="0" w:color="auto"/>
          </w:divBdr>
        </w:div>
        <w:div w:id="272517326">
          <w:marLeft w:val="0"/>
          <w:marRight w:val="0"/>
          <w:marTop w:val="0"/>
          <w:marBottom w:val="0"/>
          <w:divBdr>
            <w:top w:val="none" w:sz="0" w:space="0" w:color="auto"/>
            <w:left w:val="none" w:sz="0" w:space="0" w:color="auto"/>
            <w:bottom w:val="none" w:sz="0" w:space="0" w:color="auto"/>
            <w:right w:val="none" w:sz="0" w:space="0" w:color="auto"/>
          </w:divBdr>
          <w:divsChild>
            <w:div w:id="1935047896">
              <w:marLeft w:val="0"/>
              <w:marRight w:val="0"/>
              <w:marTop w:val="0"/>
              <w:marBottom w:val="0"/>
              <w:divBdr>
                <w:top w:val="none" w:sz="0" w:space="0" w:color="auto"/>
                <w:left w:val="none" w:sz="0" w:space="0" w:color="auto"/>
                <w:bottom w:val="none" w:sz="0" w:space="0" w:color="auto"/>
                <w:right w:val="none" w:sz="0" w:space="0" w:color="auto"/>
              </w:divBdr>
            </w:div>
          </w:divsChild>
        </w:div>
        <w:div w:id="368990327">
          <w:marLeft w:val="0"/>
          <w:marRight w:val="0"/>
          <w:marTop w:val="0"/>
          <w:marBottom w:val="0"/>
          <w:divBdr>
            <w:top w:val="none" w:sz="0" w:space="0" w:color="auto"/>
            <w:left w:val="none" w:sz="0" w:space="0" w:color="auto"/>
            <w:bottom w:val="none" w:sz="0" w:space="0" w:color="auto"/>
            <w:right w:val="none" w:sz="0" w:space="0" w:color="auto"/>
          </w:divBdr>
        </w:div>
        <w:div w:id="486554734">
          <w:marLeft w:val="0"/>
          <w:marRight w:val="0"/>
          <w:marTop w:val="300"/>
          <w:marBottom w:val="0"/>
          <w:divBdr>
            <w:top w:val="none" w:sz="0" w:space="0" w:color="auto"/>
            <w:left w:val="none" w:sz="0" w:space="0" w:color="auto"/>
            <w:bottom w:val="none" w:sz="0" w:space="0" w:color="auto"/>
            <w:right w:val="none" w:sz="0" w:space="0" w:color="auto"/>
          </w:divBdr>
          <w:divsChild>
            <w:div w:id="1755974287">
              <w:marLeft w:val="0"/>
              <w:marRight w:val="0"/>
              <w:marTop w:val="0"/>
              <w:marBottom w:val="0"/>
              <w:divBdr>
                <w:top w:val="none" w:sz="0" w:space="0" w:color="auto"/>
                <w:left w:val="none" w:sz="0" w:space="0" w:color="auto"/>
                <w:bottom w:val="none" w:sz="0" w:space="0" w:color="auto"/>
                <w:right w:val="none" w:sz="0" w:space="0" w:color="auto"/>
              </w:divBdr>
              <w:divsChild>
                <w:div w:id="659119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757967">
          <w:marLeft w:val="0"/>
          <w:marRight w:val="0"/>
          <w:marTop w:val="0"/>
          <w:marBottom w:val="0"/>
          <w:divBdr>
            <w:top w:val="none" w:sz="0" w:space="0" w:color="auto"/>
            <w:left w:val="none" w:sz="0" w:space="0" w:color="auto"/>
            <w:bottom w:val="none" w:sz="0" w:space="0" w:color="auto"/>
            <w:right w:val="none" w:sz="0" w:space="0" w:color="auto"/>
          </w:divBdr>
        </w:div>
        <w:div w:id="891576278">
          <w:marLeft w:val="0"/>
          <w:marRight w:val="0"/>
          <w:marTop w:val="0"/>
          <w:marBottom w:val="0"/>
          <w:divBdr>
            <w:top w:val="none" w:sz="0" w:space="0" w:color="auto"/>
            <w:left w:val="none" w:sz="0" w:space="0" w:color="auto"/>
            <w:bottom w:val="none" w:sz="0" w:space="0" w:color="auto"/>
            <w:right w:val="none" w:sz="0" w:space="0" w:color="auto"/>
          </w:divBdr>
          <w:divsChild>
            <w:div w:id="64035366">
              <w:marLeft w:val="0"/>
              <w:marRight w:val="0"/>
              <w:marTop w:val="0"/>
              <w:marBottom w:val="0"/>
              <w:divBdr>
                <w:top w:val="none" w:sz="0" w:space="0" w:color="auto"/>
                <w:left w:val="none" w:sz="0" w:space="0" w:color="auto"/>
                <w:bottom w:val="none" w:sz="0" w:space="0" w:color="auto"/>
                <w:right w:val="none" w:sz="0" w:space="0" w:color="auto"/>
              </w:divBdr>
            </w:div>
          </w:divsChild>
        </w:div>
        <w:div w:id="956839675">
          <w:marLeft w:val="0"/>
          <w:marRight w:val="0"/>
          <w:marTop w:val="0"/>
          <w:marBottom w:val="0"/>
          <w:divBdr>
            <w:top w:val="none" w:sz="0" w:space="0" w:color="auto"/>
            <w:left w:val="none" w:sz="0" w:space="0" w:color="auto"/>
            <w:bottom w:val="none" w:sz="0" w:space="0" w:color="auto"/>
            <w:right w:val="none" w:sz="0" w:space="0" w:color="auto"/>
          </w:divBdr>
          <w:divsChild>
            <w:div w:id="1690259890">
              <w:marLeft w:val="0"/>
              <w:marRight w:val="0"/>
              <w:marTop w:val="0"/>
              <w:marBottom w:val="0"/>
              <w:divBdr>
                <w:top w:val="none" w:sz="0" w:space="0" w:color="auto"/>
                <w:left w:val="none" w:sz="0" w:space="0" w:color="auto"/>
                <w:bottom w:val="none" w:sz="0" w:space="0" w:color="auto"/>
                <w:right w:val="none" w:sz="0" w:space="0" w:color="auto"/>
              </w:divBdr>
            </w:div>
          </w:divsChild>
        </w:div>
        <w:div w:id="970748354">
          <w:marLeft w:val="0"/>
          <w:marRight w:val="0"/>
          <w:marTop w:val="300"/>
          <w:marBottom w:val="0"/>
          <w:divBdr>
            <w:top w:val="none" w:sz="0" w:space="0" w:color="auto"/>
            <w:left w:val="none" w:sz="0" w:space="0" w:color="auto"/>
            <w:bottom w:val="none" w:sz="0" w:space="0" w:color="auto"/>
            <w:right w:val="none" w:sz="0" w:space="0" w:color="auto"/>
          </w:divBdr>
          <w:divsChild>
            <w:div w:id="1899978807">
              <w:marLeft w:val="0"/>
              <w:marRight w:val="0"/>
              <w:marTop w:val="0"/>
              <w:marBottom w:val="0"/>
              <w:divBdr>
                <w:top w:val="none" w:sz="0" w:space="0" w:color="auto"/>
                <w:left w:val="none" w:sz="0" w:space="0" w:color="auto"/>
                <w:bottom w:val="none" w:sz="0" w:space="0" w:color="auto"/>
                <w:right w:val="none" w:sz="0" w:space="0" w:color="auto"/>
              </w:divBdr>
              <w:divsChild>
                <w:div w:id="242035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941379">
          <w:marLeft w:val="0"/>
          <w:marRight w:val="0"/>
          <w:marTop w:val="0"/>
          <w:marBottom w:val="0"/>
          <w:divBdr>
            <w:top w:val="none" w:sz="0" w:space="0" w:color="auto"/>
            <w:left w:val="none" w:sz="0" w:space="0" w:color="auto"/>
            <w:bottom w:val="none" w:sz="0" w:space="0" w:color="auto"/>
            <w:right w:val="none" w:sz="0" w:space="0" w:color="auto"/>
          </w:divBdr>
          <w:divsChild>
            <w:div w:id="906722598">
              <w:marLeft w:val="0"/>
              <w:marRight w:val="0"/>
              <w:marTop w:val="0"/>
              <w:marBottom w:val="0"/>
              <w:divBdr>
                <w:top w:val="none" w:sz="0" w:space="0" w:color="auto"/>
                <w:left w:val="none" w:sz="0" w:space="0" w:color="auto"/>
                <w:bottom w:val="none" w:sz="0" w:space="0" w:color="auto"/>
                <w:right w:val="none" w:sz="0" w:space="0" w:color="auto"/>
              </w:divBdr>
            </w:div>
          </w:divsChild>
        </w:div>
        <w:div w:id="1214543537">
          <w:marLeft w:val="0"/>
          <w:marRight w:val="0"/>
          <w:marTop w:val="0"/>
          <w:marBottom w:val="0"/>
          <w:divBdr>
            <w:top w:val="none" w:sz="0" w:space="0" w:color="auto"/>
            <w:left w:val="none" w:sz="0" w:space="0" w:color="auto"/>
            <w:bottom w:val="none" w:sz="0" w:space="0" w:color="auto"/>
            <w:right w:val="none" w:sz="0" w:space="0" w:color="auto"/>
          </w:divBdr>
          <w:divsChild>
            <w:div w:id="1762872494">
              <w:marLeft w:val="0"/>
              <w:marRight w:val="0"/>
              <w:marTop w:val="0"/>
              <w:marBottom w:val="0"/>
              <w:divBdr>
                <w:top w:val="none" w:sz="0" w:space="0" w:color="auto"/>
                <w:left w:val="none" w:sz="0" w:space="0" w:color="auto"/>
                <w:bottom w:val="none" w:sz="0" w:space="0" w:color="auto"/>
                <w:right w:val="none" w:sz="0" w:space="0" w:color="auto"/>
              </w:divBdr>
            </w:div>
          </w:divsChild>
        </w:div>
        <w:div w:id="1217005649">
          <w:marLeft w:val="0"/>
          <w:marRight w:val="0"/>
          <w:marTop w:val="0"/>
          <w:marBottom w:val="0"/>
          <w:divBdr>
            <w:top w:val="none" w:sz="0" w:space="0" w:color="auto"/>
            <w:left w:val="none" w:sz="0" w:space="0" w:color="auto"/>
            <w:bottom w:val="none" w:sz="0" w:space="0" w:color="auto"/>
            <w:right w:val="none" w:sz="0" w:space="0" w:color="auto"/>
          </w:divBdr>
        </w:div>
        <w:div w:id="1387297218">
          <w:marLeft w:val="0"/>
          <w:marRight w:val="0"/>
          <w:marTop w:val="300"/>
          <w:marBottom w:val="0"/>
          <w:divBdr>
            <w:top w:val="none" w:sz="0" w:space="0" w:color="auto"/>
            <w:left w:val="none" w:sz="0" w:space="0" w:color="auto"/>
            <w:bottom w:val="none" w:sz="0" w:space="0" w:color="auto"/>
            <w:right w:val="none" w:sz="0" w:space="0" w:color="auto"/>
          </w:divBdr>
          <w:divsChild>
            <w:div w:id="347800688">
              <w:marLeft w:val="0"/>
              <w:marRight w:val="0"/>
              <w:marTop w:val="0"/>
              <w:marBottom w:val="0"/>
              <w:divBdr>
                <w:top w:val="none" w:sz="0" w:space="0" w:color="auto"/>
                <w:left w:val="none" w:sz="0" w:space="0" w:color="auto"/>
                <w:bottom w:val="none" w:sz="0" w:space="0" w:color="auto"/>
                <w:right w:val="none" w:sz="0" w:space="0" w:color="auto"/>
              </w:divBdr>
              <w:divsChild>
                <w:div w:id="1028146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418112">
          <w:marLeft w:val="0"/>
          <w:marRight w:val="0"/>
          <w:marTop w:val="0"/>
          <w:marBottom w:val="0"/>
          <w:divBdr>
            <w:top w:val="none" w:sz="0" w:space="0" w:color="auto"/>
            <w:left w:val="none" w:sz="0" w:space="0" w:color="auto"/>
            <w:bottom w:val="none" w:sz="0" w:space="0" w:color="auto"/>
            <w:right w:val="none" w:sz="0" w:space="0" w:color="auto"/>
          </w:divBdr>
        </w:div>
        <w:div w:id="1638144121">
          <w:marLeft w:val="0"/>
          <w:marRight w:val="0"/>
          <w:marTop w:val="0"/>
          <w:marBottom w:val="0"/>
          <w:divBdr>
            <w:top w:val="none" w:sz="0" w:space="0" w:color="auto"/>
            <w:left w:val="none" w:sz="0" w:space="0" w:color="auto"/>
            <w:bottom w:val="none" w:sz="0" w:space="0" w:color="auto"/>
            <w:right w:val="none" w:sz="0" w:space="0" w:color="auto"/>
          </w:divBdr>
        </w:div>
        <w:div w:id="1868980611">
          <w:marLeft w:val="0"/>
          <w:marRight w:val="0"/>
          <w:marTop w:val="0"/>
          <w:marBottom w:val="0"/>
          <w:divBdr>
            <w:top w:val="none" w:sz="0" w:space="0" w:color="auto"/>
            <w:left w:val="none" w:sz="0" w:space="0" w:color="auto"/>
            <w:bottom w:val="none" w:sz="0" w:space="0" w:color="auto"/>
            <w:right w:val="none" w:sz="0" w:space="0" w:color="auto"/>
          </w:divBdr>
          <w:divsChild>
            <w:div w:id="1248222441">
              <w:marLeft w:val="0"/>
              <w:marRight w:val="0"/>
              <w:marTop w:val="0"/>
              <w:marBottom w:val="0"/>
              <w:divBdr>
                <w:top w:val="none" w:sz="0" w:space="0" w:color="auto"/>
                <w:left w:val="none" w:sz="0" w:space="0" w:color="auto"/>
                <w:bottom w:val="none" w:sz="0" w:space="0" w:color="auto"/>
                <w:right w:val="none" w:sz="0" w:space="0" w:color="auto"/>
              </w:divBdr>
            </w:div>
          </w:divsChild>
        </w:div>
        <w:div w:id="2018312410">
          <w:marLeft w:val="0"/>
          <w:marRight w:val="0"/>
          <w:marTop w:val="0"/>
          <w:marBottom w:val="0"/>
          <w:divBdr>
            <w:top w:val="none" w:sz="0" w:space="0" w:color="auto"/>
            <w:left w:val="none" w:sz="0" w:space="0" w:color="auto"/>
            <w:bottom w:val="none" w:sz="0" w:space="0" w:color="auto"/>
            <w:right w:val="none" w:sz="0" w:space="0" w:color="auto"/>
          </w:divBdr>
        </w:div>
      </w:divsChild>
    </w:div>
    <w:div w:id="1111389736">
      <w:bodyDiv w:val="1"/>
      <w:marLeft w:val="0"/>
      <w:marRight w:val="0"/>
      <w:marTop w:val="0"/>
      <w:marBottom w:val="0"/>
      <w:divBdr>
        <w:top w:val="none" w:sz="0" w:space="0" w:color="auto"/>
        <w:left w:val="none" w:sz="0" w:space="0" w:color="auto"/>
        <w:bottom w:val="none" w:sz="0" w:space="0" w:color="auto"/>
        <w:right w:val="none" w:sz="0" w:space="0" w:color="auto"/>
      </w:divBdr>
      <w:divsChild>
        <w:div w:id="88352389">
          <w:marLeft w:val="0"/>
          <w:marRight w:val="0"/>
          <w:marTop w:val="0"/>
          <w:marBottom w:val="0"/>
          <w:divBdr>
            <w:top w:val="none" w:sz="0" w:space="0" w:color="auto"/>
            <w:left w:val="none" w:sz="0" w:space="0" w:color="auto"/>
            <w:bottom w:val="none" w:sz="0" w:space="0" w:color="auto"/>
            <w:right w:val="none" w:sz="0" w:space="0" w:color="auto"/>
          </w:divBdr>
        </w:div>
        <w:div w:id="207379082">
          <w:marLeft w:val="0"/>
          <w:marRight w:val="0"/>
          <w:marTop w:val="0"/>
          <w:marBottom w:val="0"/>
          <w:divBdr>
            <w:top w:val="none" w:sz="0" w:space="0" w:color="auto"/>
            <w:left w:val="none" w:sz="0" w:space="0" w:color="auto"/>
            <w:bottom w:val="none" w:sz="0" w:space="0" w:color="auto"/>
            <w:right w:val="none" w:sz="0" w:space="0" w:color="auto"/>
          </w:divBdr>
          <w:divsChild>
            <w:div w:id="1580023272">
              <w:marLeft w:val="0"/>
              <w:marRight w:val="0"/>
              <w:marTop w:val="0"/>
              <w:marBottom w:val="0"/>
              <w:divBdr>
                <w:top w:val="none" w:sz="0" w:space="0" w:color="auto"/>
                <w:left w:val="none" w:sz="0" w:space="0" w:color="auto"/>
                <w:bottom w:val="none" w:sz="0" w:space="0" w:color="auto"/>
                <w:right w:val="none" w:sz="0" w:space="0" w:color="auto"/>
              </w:divBdr>
            </w:div>
          </w:divsChild>
        </w:div>
        <w:div w:id="362554786">
          <w:marLeft w:val="0"/>
          <w:marRight w:val="0"/>
          <w:marTop w:val="0"/>
          <w:marBottom w:val="0"/>
          <w:divBdr>
            <w:top w:val="none" w:sz="0" w:space="0" w:color="auto"/>
            <w:left w:val="none" w:sz="0" w:space="0" w:color="auto"/>
            <w:bottom w:val="none" w:sz="0" w:space="0" w:color="auto"/>
            <w:right w:val="none" w:sz="0" w:space="0" w:color="auto"/>
          </w:divBdr>
        </w:div>
        <w:div w:id="420613449">
          <w:marLeft w:val="0"/>
          <w:marRight w:val="0"/>
          <w:marTop w:val="0"/>
          <w:marBottom w:val="0"/>
          <w:divBdr>
            <w:top w:val="none" w:sz="0" w:space="0" w:color="auto"/>
            <w:left w:val="none" w:sz="0" w:space="0" w:color="auto"/>
            <w:bottom w:val="none" w:sz="0" w:space="0" w:color="auto"/>
            <w:right w:val="none" w:sz="0" w:space="0" w:color="auto"/>
          </w:divBdr>
          <w:divsChild>
            <w:div w:id="1502234002">
              <w:marLeft w:val="0"/>
              <w:marRight w:val="0"/>
              <w:marTop w:val="0"/>
              <w:marBottom w:val="0"/>
              <w:divBdr>
                <w:top w:val="none" w:sz="0" w:space="0" w:color="auto"/>
                <w:left w:val="none" w:sz="0" w:space="0" w:color="auto"/>
                <w:bottom w:val="none" w:sz="0" w:space="0" w:color="auto"/>
                <w:right w:val="none" w:sz="0" w:space="0" w:color="auto"/>
              </w:divBdr>
            </w:div>
          </w:divsChild>
        </w:div>
        <w:div w:id="461702662">
          <w:marLeft w:val="0"/>
          <w:marRight w:val="0"/>
          <w:marTop w:val="0"/>
          <w:marBottom w:val="0"/>
          <w:divBdr>
            <w:top w:val="none" w:sz="0" w:space="0" w:color="auto"/>
            <w:left w:val="none" w:sz="0" w:space="0" w:color="auto"/>
            <w:bottom w:val="none" w:sz="0" w:space="0" w:color="auto"/>
            <w:right w:val="none" w:sz="0" w:space="0" w:color="auto"/>
          </w:divBdr>
          <w:divsChild>
            <w:div w:id="62029283">
              <w:marLeft w:val="0"/>
              <w:marRight w:val="0"/>
              <w:marTop w:val="0"/>
              <w:marBottom w:val="0"/>
              <w:divBdr>
                <w:top w:val="none" w:sz="0" w:space="0" w:color="auto"/>
                <w:left w:val="none" w:sz="0" w:space="0" w:color="auto"/>
                <w:bottom w:val="none" w:sz="0" w:space="0" w:color="auto"/>
                <w:right w:val="none" w:sz="0" w:space="0" w:color="auto"/>
              </w:divBdr>
            </w:div>
          </w:divsChild>
        </w:div>
        <w:div w:id="529757230">
          <w:marLeft w:val="0"/>
          <w:marRight w:val="0"/>
          <w:marTop w:val="0"/>
          <w:marBottom w:val="0"/>
          <w:divBdr>
            <w:top w:val="none" w:sz="0" w:space="0" w:color="auto"/>
            <w:left w:val="none" w:sz="0" w:space="0" w:color="auto"/>
            <w:bottom w:val="none" w:sz="0" w:space="0" w:color="auto"/>
            <w:right w:val="none" w:sz="0" w:space="0" w:color="auto"/>
          </w:divBdr>
        </w:div>
        <w:div w:id="745687075">
          <w:marLeft w:val="0"/>
          <w:marRight w:val="0"/>
          <w:marTop w:val="0"/>
          <w:marBottom w:val="0"/>
          <w:divBdr>
            <w:top w:val="none" w:sz="0" w:space="0" w:color="auto"/>
            <w:left w:val="none" w:sz="0" w:space="0" w:color="auto"/>
            <w:bottom w:val="none" w:sz="0" w:space="0" w:color="auto"/>
            <w:right w:val="none" w:sz="0" w:space="0" w:color="auto"/>
          </w:divBdr>
          <w:divsChild>
            <w:div w:id="1156266733">
              <w:marLeft w:val="0"/>
              <w:marRight w:val="0"/>
              <w:marTop w:val="0"/>
              <w:marBottom w:val="0"/>
              <w:divBdr>
                <w:top w:val="none" w:sz="0" w:space="0" w:color="auto"/>
                <w:left w:val="none" w:sz="0" w:space="0" w:color="auto"/>
                <w:bottom w:val="none" w:sz="0" w:space="0" w:color="auto"/>
                <w:right w:val="none" w:sz="0" w:space="0" w:color="auto"/>
              </w:divBdr>
            </w:div>
          </w:divsChild>
        </w:div>
        <w:div w:id="1032999635">
          <w:marLeft w:val="0"/>
          <w:marRight w:val="0"/>
          <w:marTop w:val="0"/>
          <w:marBottom w:val="0"/>
          <w:divBdr>
            <w:top w:val="none" w:sz="0" w:space="0" w:color="auto"/>
            <w:left w:val="none" w:sz="0" w:space="0" w:color="auto"/>
            <w:bottom w:val="none" w:sz="0" w:space="0" w:color="auto"/>
            <w:right w:val="none" w:sz="0" w:space="0" w:color="auto"/>
          </w:divBdr>
        </w:div>
        <w:div w:id="1039008214">
          <w:marLeft w:val="0"/>
          <w:marRight w:val="0"/>
          <w:marTop w:val="0"/>
          <w:marBottom w:val="0"/>
          <w:divBdr>
            <w:top w:val="none" w:sz="0" w:space="0" w:color="auto"/>
            <w:left w:val="none" w:sz="0" w:space="0" w:color="auto"/>
            <w:bottom w:val="none" w:sz="0" w:space="0" w:color="auto"/>
            <w:right w:val="none" w:sz="0" w:space="0" w:color="auto"/>
          </w:divBdr>
          <w:divsChild>
            <w:div w:id="974913571">
              <w:marLeft w:val="0"/>
              <w:marRight w:val="0"/>
              <w:marTop w:val="0"/>
              <w:marBottom w:val="0"/>
              <w:divBdr>
                <w:top w:val="none" w:sz="0" w:space="0" w:color="auto"/>
                <w:left w:val="none" w:sz="0" w:space="0" w:color="auto"/>
                <w:bottom w:val="none" w:sz="0" w:space="0" w:color="auto"/>
                <w:right w:val="none" w:sz="0" w:space="0" w:color="auto"/>
              </w:divBdr>
            </w:div>
          </w:divsChild>
        </w:div>
        <w:div w:id="1059281643">
          <w:marLeft w:val="0"/>
          <w:marRight w:val="0"/>
          <w:marTop w:val="0"/>
          <w:marBottom w:val="0"/>
          <w:divBdr>
            <w:top w:val="none" w:sz="0" w:space="0" w:color="auto"/>
            <w:left w:val="none" w:sz="0" w:space="0" w:color="auto"/>
            <w:bottom w:val="none" w:sz="0" w:space="0" w:color="auto"/>
            <w:right w:val="none" w:sz="0" w:space="0" w:color="auto"/>
          </w:divBdr>
        </w:div>
        <w:div w:id="1766733260">
          <w:marLeft w:val="0"/>
          <w:marRight w:val="0"/>
          <w:marTop w:val="0"/>
          <w:marBottom w:val="0"/>
          <w:divBdr>
            <w:top w:val="none" w:sz="0" w:space="0" w:color="auto"/>
            <w:left w:val="none" w:sz="0" w:space="0" w:color="auto"/>
            <w:bottom w:val="none" w:sz="0" w:space="0" w:color="auto"/>
            <w:right w:val="none" w:sz="0" w:space="0" w:color="auto"/>
          </w:divBdr>
          <w:divsChild>
            <w:div w:id="2126388609">
              <w:marLeft w:val="0"/>
              <w:marRight w:val="0"/>
              <w:marTop w:val="0"/>
              <w:marBottom w:val="0"/>
              <w:divBdr>
                <w:top w:val="none" w:sz="0" w:space="0" w:color="auto"/>
                <w:left w:val="none" w:sz="0" w:space="0" w:color="auto"/>
                <w:bottom w:val="none" w:sz="0" w:space="0" w:color="auto"/>
                <w:right w:val="none" w:sz="0" w:space="0" w:color="auto"/>
              </w:divBdr>
            </w:div>
          </w:divsChild>
        </w:div>
        <w:div w:id="1787964446">
          <w:marLeft w:val="0"/>
          <w:marRight w:val="0"/>
          <w:marTop w:val="0"/>
          <w:marBottom w:val="0"/>
          <w:divBdr>
            <w:top w:val="none" w:sz="0" w:space="0" w:color="auto"/>
            <w:left w:val="none" w:sz="0" w:space="0" w:color="auto"/>
            <w:bottom w:val="none" w:sz="0" w:space="0" w:color="auto"/>
            <w:right w:val="none" w:sz="0" w:space="0" w:color="auto"/>
          </w:divBdr>
        </w:div>
        <w:div w:id="1852450373">
          <w:marLeft w:val="0"/>
          <w:marRight w:val="0"/>
          <w:marTop w:val="0"/>
          <w:marBottom w:val="0"/>
          <w:divBdr>
            <w:top w:val="none" w:sz="0" w:space="0" w:color="auto"/>
            <w:left w:val="none" w:sz="0" w:space="0" w:color="auto"/>
            <w:bottom w:val="none" w:sz="0" w:space="0" w:color="auto"/>
            <w:right w:val="none" w:sz="0" w:space="0" w:color="auto"/>
          </w:divBdr>
          <w:divsChild>
            <w:div w:id="479344270">
              <w:marLeft w:val="0"/>
              <w:marRight w:val="0"/>
              <w:marTop w:val="0"/>
              <w:marBottom w:val="0"/>
              <w:divBdr>
                <w:top w:val="none" w:sz="0" w:space="0" w:color="auto"/>
                <w:left w:val="none" w:sz="0" w:space="0" w:color="auto"/>
                <w:bottom w:val="none" w:sz="0" w:space="0" w:color="auto"/>
                <w:right w:val="none" w:sz="0" w:space="0" w:color="auto"/>
              </w:divBdr>
            </w:div>
          </w:divsChild>
        </w:div>
        <w:div w:id="1891455958">
          <w:marLeft w:val="0"/>
          <w:marRight w:val="0"/>
          <w:marTop w:val="0"/>
          <w:marBottom w:val="0"/>
          <w:divBdr>
            <w:top w:val="none" w:sz="0" w:space="0" w:color="auto"/>
            <w:left w:val="none" w:sz="0" w:space="0" w:color="auto"/>
            <w:bottom w:val="none" w:sz="0" w:space="0" w:color="auto"/>
            <w:right w:val="none" w:sz="0" w:space="0" w:color="auto"/>
          </w:divBdr>
        </w:div>
      </w:divsChild>
    </w:div>
    <w:div w:id="1113477896">
      <w:bodyDiv w:val="1"/>
      <w:marLeft w:val="0"/>
      <w:marRight w:val="0"/>
      <w:marTop w:val="0"/>
      <w:marBottom w:val="0"/>
      <w:divBdr>
        <w:top w:val="none" w:sz="0" w:space="0" w:color="auto"/>
        <w:left w:val="none" w:sz="0" w:space="0" w:color="auto"/>
        <w:bottom w:val="none" w:sz="0" w:space="0" w:color="auto"/>
        <w:right w:val="none" w:sz="0" w:space="0" w:color="auto"/>
      </w:divBdr>
    </w:div>
    <w:div w:id="1114325563">
      <w:bodyDiv w:val="1"/>
      <w:marLeft w:val="0"/>
      <w:marRight w:val="0"/>
      <w:marTop w:val="0"/>
      <w:marBottom w:val="0"/>
      <w:divBdr>
        <w:top w:val="none" w:sz="0" w:space="0" w:color="auto"/>
        <w:left w:val="none" w:sz="0" w:space="0" w:color="auto"/>
        <w:bottom w:val="none" w:sz="0" w:space="0" w:color="auto"/>
        <w:right w:val="none" w:sz="0" w:space="0" w:color="auto"/>
      </w:divBdr>
      <w:divsChild>
        <w:div w:id="24252853">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sChild>
            <w:div w:id="1355302140">
              <w:marLeft w:val="0"/>
              <w:marRight w:val="0"/>
              <w:marTop w:val="0"/>
              <w:marBottom w:val="0"/>
              <w:divBdr>
                <w:top w:val="none" w:sz="0" w:space="0" w:color="auto"/>
                <w:left w:val="none" w:sz="0" w:space="0" w:color="auto"/>
                <w:bottom w:val="none" w:sz="0" w:space="0" w:color="auto"/>
                <w:right w:val="none" w:sz="0" w:space="0" w:color="auto"/>
              </w:divBdr>
            </w:div>
          </w:divsChild>
        </w:div>
        <w:div w:id="222106092">
          <w:marLeft w:val="0"/>
          <w:marRight w:val="0"/>
          <w:marTop w:val="300"/>
          <w:marBottom w:val="0"/>
          <w:divBdr>
            <w:top w:val="none" w:sz="0" w:space="0" w:color="auto"/>
            <w:left w:val="none" w:sz="0" w:space="0" w:color="auto"/>
            <w:bottom w:val="none" w:sz="0" w:space="0" w:color="auto"/>
            <w:right w:val="none" w:sz="0" w:space="0" w:color="auto"/>
          </w:divBdr>
          <w:divsChild>
            <w:div w:id="893081259">
              <w:marLeft w:val="0"/>
              <w:marRight w:val="0"/>
              <w:marTop w:val="0"/>
              <w:marBottom w:val="0"/>
              <w:divBdr>
                <w:top w:val="none" w:sz="0" w:space="0" w:color="auto"/>
                <w:left w:val="none" w:sz="0" w:space="0" w:color="auto"/>
                <w:bottom w:val="none" w:sz="0" w:space="0" w:color="auto"/>
                <w:right w:val="none" w:sz="0" w:space="0" w:color="auto"/>
              </w:divBdr>
              <w:divsChild>
                <w:div w:id="555775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595317">
          <w:marLeft w:val="0"/>
          <w:marRight w:val="0"/>
          <w:marTop w:val="0"/>
          <w:marBottom w:val="0"/>
          <w:divBdr>
            <w:top w:val="none" w:sz="0" w:space="0" w:color="auto"/>
            <w:left w:val="none" w:sz="0" w:space="0" w:color="auto"/>
            <w:bottom w:val="none" w:sz="0" w:space="0" w:color="auto"/>
            <w:right w:val="none" w:sz="0" w:space="0" w:color="auto"/>
          </w:divBdr>
          <w:divsChild>
            <w:div w:id="1474710333">
              <w:marLeft w:val="0"/>
              <w:marRight w:val="0"/>
              <w:marTop w:val="0"/>
              <w:marBottom w:val="0"/>
              <w:divBdr>
                <w:top w:val="none" w:sz="0" w:space="0" w:color="auto"/>
                <w:left w:val="none" w:sz="0" w:space="0" w:color="auto"/>
                <w:bottom w:val="none" w:sz="0" w:space="0" w:color="auto"/>
                <w:right w:val="none" w:sz="0" w:space="0" w:color="auto"/>
              </w:divBdr>
            </w:div>
          </w:divsChild>
        </w:div>
        <w:div w:id="342823896">
          <w:marLeft w:val="0"/>
          <w:marRight w:val="0"/>
          <w:marTop w:val="0"/>
          <w:marBottom w:val="0"/>
          <w:divBdr>
            <w:top w:val="none" w:sz="0" w:space="0" w:color="auto"/>
            <w:left w:val="none" w:sz="0" w:space="0" w:color="auto"/>
            <w:bottom w:val="none" w:sz="0" w:space="0" w:color="auto"/>
            <w:right w:val="none" w:sz="0" w:space="0" w:color="auto"/>
          </w:divBdr>
          <w:divsChild>
            <w:div w:id="1490632215">
              <w:marLeft w:val="0"/>
              <w:marRight w:val="0"/>
              <w:marTop w:val="0"/>
              <w:marBottom w:val="0"/>
              <w:divBdr>
                <w:top w:val="none" w:sz="0" w:space="0" w:color="auto"/>
                <w:left w:val="none" w:sz="0" w:space="0" w:color="auto"/>
                <w:bottom w:val="none" w:sz="0" w:space="0" w:color="auto"/>
                <w:right w:val="none" w:sz="0" w:space="0" w:color="auto"/>
              </w:divBdr>
            </w:div>
          </w:divsChild>
        </w:div>
        <w:div w:id="352726845">
          <w:marLeft w:val="0"/>
          <w:marRight w:val="0"/>
          <w:marTop w:val="300"/>
          <w:marBottom w:val="0"/>
          <w:divBdr>
            <w:top w:val="none" w:sz="0" w:space="0" w:color="auto"/>
            <w:left w:val="none" w:sz="0" w:space="0" w:color="auto"/>
            <w:bottom w:val="none" w:sz="0" w:space="0" w:color="auto"/>
            <w:right w:val="none" w:sz="0" w:space="0" w:color="auto"/>
          </w:divBdr>
          <w:divsChild>
            <w:div w:id="1825245462">
              <w:marLeft w:val="0"/>
              <w:marRight w:val="0"/>
              <w:marTop w:val="0"/>
              <w:marBottom w:val="0"/>
              <w:divBdr>
                <w:top w:val="none" w:sz="0" w:space="0" w:color="auto"/>
                <w:left w:val="none" w:sz="0" w:space="0" w:color="auto"/>
                <w:bottom w:val="none" w:sz="0" w:space="0" w:color="auto"/>
                <w:right w:val="none" w:sz="0" w:space="0" w:color="auto"/>
              </w:divBdr>
              <w:divsChild>
                <w:div w:id="404300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747231">
          <w:marLeft w:val="0"/>
          <w:marRight w:val="0"/>
          <w:marTop w:val="0"/>
          <w:marBottom w:val="0"/>
          <w:divBdr>
            <w:top w:val="none" w:sz="0" w:space="0" w:color="auto"/>
            <w:left w:val="none" w:sz="0" w:space="0" w:color="auto"/>
            <w:bottom w:val="none" w:sz="0" w:space="0" w:color="auto"/>
            <w:right w:val="none" w:sz="0" w:space="0" w:color="auto"/>
          </w:divBdr>
          <w:divsChild>
            <w:div w:id="2126583517">
              <w:marLeft w:val="0"/>
              <w:marRight w:val="0"/>
              <w:marTop w:val="0"/>
              <w:marBottom w:val="0"/>
              <w:divBdr>
                <w:top w:val="none" w:sz="0" w:space="0" w:color="auto"/>
                <w:left w:val="none" w:sz="0" w:space="0" w:color="auto"/>
                <w:bottom w:val="none" w:sz="0" w:space="0" w:color="auto"/>
                <w:right w:val="none" w:sz="0" w:space="0" w:color="auto"/>
              </w:divBdr>
            </w:div>
          </w:divsChild>
        </w:div>
        <w:div w:id="829103262">
          <w:marLeft w:val="0"/>
          <w:marRight w:val="0"/>
          <w:marTop w:val="0"/>
          <w:marBottom w:val="0"/>
          <w:divBdr>
            <w:top w:val="none" w:sz="0" w:space="0" w:color="auto"/>
            <w:left w:val="none" w:sz="0" w:space="0" w:color="auto"/>
            <w:bottom w:val="none" w:sz="0" w:space="0" w:color="auto"/>
            <w:right w:val="none" w:sz="0" w:space="0" w:color="auto"/>
          </w:divBdr>
        </w:div>
        <w:div w:id="936206736">
          <w:marLeft w:val="0"/>
          <w:marRight w:val="0"/>
          <w:marTop w:val="0"/>
          <w:marBottom w:val="0"/>
          <w:divBdr>
            <w:top w:val="none" w:sz="0" w:space="0" w:color="auto"/>
            <w:left w:val="none" w:sz="0" w:space="0" w:color="auto"/>
            <w:bottom w:val="none" w:sz="0" w:space="0" w:color="auto"/>
            <w:right w:val="none" w:sz="0" w:space="0" w:color="auto"/>
          </w:divBdr>
          <w:divsChild>
            <w:div w:id="910432883">
              <w:marLeft w:val="0"/>
              <w:marRight w:val="0"/>
              <w:marTop w:val="0"/>
              <w:marBottom w:val="0"/>
              <w:divBdr>
                <w:top w:val="none" w:sz="0" w:space="0" w:color="auto"/>
                <w:left w:val="none" w:sz="0" w:space="0" w:color="auto"/>
                <w:bottom w:val="none" w:sz="0" w:space="0" w:color="auto"/>
                <w:right w:val="none" w:sz="0" w:space="0" w:color="auto"/>
              </w:divBdr>
            </w:div>
          </w:divsChild>
        </w:div>
        <w:div w:id="1065563424">
          <w:marLeft w:val="0"/>
          <w:marRight w:val="0"/>
          <w:marTop w:val="300"/>
          <w:marBottom w:val="0"/>
          <w:divBdr>
            <w:top w:val="none" w:sz="0" w:space="0" w:color="auto"/>
            <w:left w:val="none" w:sz="0" w:space="0" w:color="auto"/>
            <w:bottom w:val="none" w:sz="0" w:space="0" w:color="auto"/>
            <w:right w:val="none" w:sz="0" w:space="0" w:color="auto"/>
          </w:divBdr>
          <w:divsChild>
            <w:div w:id="1679193955">
              <w:marLeft w:val="0"/>
              <w:marRight w:val="0"/>
              <w:marTop w:val="0"/>
              <w:marBottom w:val="0"/>
              <w:divBdr>
                <w:top w:val="none" w:sz="0" w:space="0" w:color="auto"/>
                <w:left w:val="none" w:sz="0" w:space="0" w:color="auto"/>
                <w:bottom w:val="none" w:sz="0" w:space="0" w:color="auto"/>
                <w:right w:val="none" w:sz="0" w:space="0" w:color="auto"/>
              </w:divBdr>
              <w:divsChild>
                <w:div w:id="1442528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9653059">
          <w:marLeft w:val="0"/>
          <w:marRight w:val="0"/>
          <w:marTop w:val="0"/>
          <w:marBottom w:val="0"/>
          <w:divBdr>
            <w:top w:val="none" w:sz="0" w:space="0" w:color="auto"/>
            <w:left w:val="none" w:sz="0" w:space="0" w:color="auto"/>
            <w:bottom w:val="none" w:sz="0" w:space="0" w:color="auto"/>
            <w:right w:val="none" w:sz="0" w:space="0" w:color="auto"/>
          </w:divBdr>
        </w:div>
        <w:div w:id="1310986616">
          <w:marLeft w:val="0"/>
          <w:marRight w:val="0"/>
          <w:marTop w:val="0"/>
          <w:marBottom w:val="0"/>
          <w:divBdr>
            <w:top w:val="none" w:sz="0" w:space="0" w:color="auto"/>
            <w:left w:val="none" w:sz="0" w:space="0" w:color="auto"/>
            <w:bottom w:val="none" w:sz="0" w:space="0" w:color="auto"/>
            <w:right w:val="none" w:sz="0" w:space="0" w:color="auto"/>
          </w:divBdr>
        </w:div>
        <w:div w:id="1343045086">
          <w:marLeft w:val="0"/>
          <w:marRight w:val="0"/>
          <w:marTop w:val="0"/>
          <w:marBottom w:val="0"/>
          <w:divBdr>
            <w:top w:val="none" w:sz="0" w:space="0" w:color="auto"/>
            <w:left w:val="none" w:sz="0" w:space="0" w:color="auto"/>
            <w:bottom w:val="none" w:sz="0" w:space="0" w:color="auto"/>
            <w:right w:val="none" w:sz="0" w:space="0" w:color="auto"/>
          </w:divBdr>
          <w:divsChild>
            <w:div w:id="1180774355">
              <w:marLeft w:val="0"/>
              <w:marRight w:val="0"/>
              <w:marTop w:val="0"/>
              <w:marBottom w:val="0"/>
              <w:divBdr>
                <w:top w:val="none" w:sz="0" w:space="0" w:color="auto"/>
                <w:left w:val="none" w:sz="0" w:space="0" w:color="auto"/>
                <w:bottom w:val="none" w:sz="0" w:space="0" w:color="auto"/>
                <w:right w:val="none" w:sz="0" w:space="0" w:color="auto"/>
              </w:divBdr>
            </w:div>
          </w:divsChild>
        </w:div>
        <w:div w:id="1519657254">
          <w:marLeft w:val="0"/>
          <w:marRight w:val="0"/>
          <w:marTop w:val="0"/>
          <w:marBottom w:val="0"/>
          <w:divBdr>
            <w:top w:val="none" w:sz="0" w:space="0" w:color="auto"/>
            <w:left w:val="none" w:sz="0" w:space="0" w:color="auto"/>
            <w:bottom w:val="none" w:sz="0" w:space="0" w:color="auto"/>
            <w:right w:val="none" w:sz="0" w:space="0" w:color="auto"/>
          </w:divBdr>
        </w:div>
        <w:div w:id="1734235202">
          <w:marLeft w:val="0"/>
          <w:marRight w:val="0"/>
          <w:marTop w:val="0"/>
          <w:marBottom w:val="0"/>
          <w:divBdr>
            <w:top w:val="none" w:sz="0" w:space="0" w:color="auto"/>
            <w:left w:val="none" w:sz="0" w:space="0" w:color="auto"/>
            <w:bottom w:val="none" w:sz="0" w:space="0" w:color="auto"/>
            <w:right w:val="none" w:sz="0" w:space="0" w:color="auto"/>
          </w:divBdr>
        </w:div>
        <w:div w:id="1797486852">
          <w:marLeft w:val="0"/>
          <w:marRight w:val="0"/>
          <w:marTop w:val="300"/>
          <w:marBottom w:val="0"/>
          <w:divBdr>
            <w:top w:val="none" w:sz="0" w:space="0" w:color="auto"/>
            <w:left w:val="none" w:sz="0" w:space="0" w:color="auto"/>
            <w:bottom w:val="none" w:sz="0" w:space="0" w:color="auto"/>
            <w:right w:val="none" w:sz="0" w:space="0" w:color="auto"/>
          </w:divBdr>
          <w:divsChild>
            <w:div w:id="1763138245">
              <w:marLeft w:val="0"/>
              <w:marRight w:val="0"/>
              <w:marTop w:val="0"/>
              <w:marBottom w:val="0"/>
              <w:divBdr>
                <w:top w:val="none" w:sz="0" w:space="0" w:color="auto"/>
                <w:left w:val="none" w:sz="0" w:space="0" w:color="auto"/>
                <w:bottom w:val="none" w:sz="0" w:space="0" w:color="auto"/>
                <w:right w:val="none" w:sz="0" w:space="0" w:color="auto"/>
              </w:divBdr>
              <w:divsChild>
                <w:div w:id="1422992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127330">
          <w:marLeft w:val="0"/>
          <w:marRight w:val="0"/>
          <w:marTop w:val="0"/>
          <w:marBottom w:val="0"/>
          <w:divBdr>
            <w:top w:val="none" w:sz="0" w:space="0" w:color="auto"/>
            <w:left w:val="none" w:sz="0" w:space="0" w:color="auto"/>
            <w:bottom w:val="none" w:sz="0" w:space="0" w:color="auto"/>
            <w:right w:val="none" w:sz="0" w:space="0" w:color="auto"/>
          </w:divBdr>
          <w:divsChild>
            <w:div w:id="1160001483">
              <w:marLeft w:val="0"/>
              <w:marRight w:val="0"/>
              <w:marTop w:val="0"/>
              <w:marBottom w:val="0"/>
              <w:divBdr>
                <w:top w:val="none" w:sz="0" w:space="0" w:color="auto"/>
                <w:left w:val="none" w:sz="0" w:space="0" w:color="auto"/>
                <w:bottom w:val="none" w:sz="0" w:space="0" w:color="auto"/>
                <w:right w:val="none" w:sz="0" w:space="0" w:color="auto"/>
              </w:divBdr>
            </w:div>
          </w:divsChild>
        </w:div>
        <w:div w:id="2126656284">
          <w:marLeft w:val="0"/>
          <w:marRight w:val="0"/>
          <w:marTop w:val="0"/>
          <w:marBottom w:val="0"/>
          <w:divBdr>
            <w:top w:val="none" w:sz="0" w:space="0" w:color="auto"/>
            <w:left w:val="none" w:sz="0" w:space="0" w:color="auto"/>
            <w:bottom w:val="none" w:sz="0" w:space="0" w:color="auto"/>
            <w:right w:val="none" w:sz="0" w:space="0" w:color="auto"/>
          </w:divBdr>
        </w:div>
      </w:divsChild>
    </w:div>
    <w:div w:id="1116171432">
      <w:bodyDiv w:val="1"/>
      <w:marLeft w:val="0"/>
      <w:marRight w:val="0"/>
      <w:marTop w:val="0"/>
      <w:marBottom w:val="0"/>
      <w:divBdr>
        <w:top w:val="none" w:sz="0" w:space="0" w:color="auto"/>
        <w:left w:val="none" w:sz="0" w:space="0" w:color="auto"/>
        <w:bottom w:val="none" w:sz="0" w:space="0" w:color="auto"/>
        <w:right w:val="none" w:sz="0" w:space="0" w:color="auto"/>
      </w:divBdr>
      <w:divsChild>
        <w:div w:id="187303748">
          <w:marLeft w:val="0"/>
          <w:marRight w:val="0"/>
          <w:marTop w:val="300"/>
          <w:marBottom w:val="0"/>
          <w:divBdr>
            <w:top w:val="none" w:sz="0" w:space="0" w:color="auto"/>
            <w:left w:val="none" w:sz="0" w:space="0" w:color="auto"/>
            <w:bottom w:val="none" w:sz="0" w:space="0" w:color="auto"/>
            <w:right w:val="none" w:sz="0" w:space="0" w:color="auto"/>
          </w:divBdr>
          <w:divsChild>
            <w:div w:id="702174184">
              <w:marLeft w:val="0"/>
              <w:marRight w:val="0"/>
              <w:marTop w:val="0"/>
              <w:marBottom w:val="0"/>
              <w:divBdr>
                <w:top w:val="none" w:sz="0" w:space="0" w:color="auto"/>
                <w:left w:val="none" w:sz="0" w:space="0" w:color="auto"/>
                <w:bottom w:val="none" w:sz="0" w:space="0" w:color="auto"/>
                <w:right w:val="none" w:sz="0" w:space="0" w:color="auto"/>
              </w:divBdr>
              <w:divsChild>
                <w:div w:id="1535925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160078">
          <w:marLeft w:val="0"/>
          <w:marRight w:val="0"/>
          <w:marTop w:val="0"/>
          <w:marBottom w:val="0"/>
          <w:divBdr>
            <w:top w:val="none" w:sz="0" w:space="0" w:color="auto"/>
            <w:left w:val="none" w:sz="0" w:space="0" w:color="auto"/>
            <w:bottom w:val="none" w:sz="0" w:space="0" w:color="auto"/>
            <w:right w:val="none" w:sz="0" w:space="0" w:color="auto"/>
          </w:divBdr>
        </w:div>
        <w:div w:id="265314193">
          <w:marLeft w:val="0"/>
          <w:marRight w:val="0"/>
          <w:marTop w:val="0"/>
          <w:marBottom w:val="0"/>
          <w:divBdr>
            <w:top w:val="none" w:sz="0" w:space="0" w:color="auto"/>
            <w:left w:val="none" w:sz="0" w:space="0" w:color="auto"/>
            <w:bottom w:val="none" w:sz="0" w:space="0" w:color="auto"/>
            <w:right w:val="none" w:sz="0" w:space="0" w:color="auto"/>
          </w:divBdr>
          <w:divsChild>
            <w:div w:id="700206750">
              <w:marLeft w:val="0"/>
              <w:marRight w:val="0"/>
              <w:marTop w:val="0"/>
              <w:marBottom w:val="0"/>
              <w:divBdr>
                <w:top w:val="none" w:sz="0" w:space="0" w:color="auto"/>
                <w:left w:val="none" w:sz="0" w:space="0" w:color="auto"/>
                <w:bottom w:val="none" w:sz="0" w:space="0" w:color="auto"/>
                <w:right w:val="none" w:sz="0" w:space="0" w:color="auto"/>
              </w:divBdr>
            </w:div>
          </w:divsChild>
        </w:div>
        <w:div w:id="559750336">
          <w:marLeft w:val="0"/>
          <w:marRight w:val="0"/>
          <w:marTop w:val="0"/>
          <w:marBottom w:val="0"/>
          <w:divBdr>
            <w:top w:val="none" w:sz="0" w:space="0" w:color="auto"/>
            <w:left w:val="none" w:sz="0" w:space="0" w:color="auto"/>
            <w:bottom w:val="none" w:sz="0" w:space="0" w:color="auto"/>
            <w:right w:val="none" w:sz="0" w:space="0" w:color="auto"/>
          </w:divBdr>
          <w:divsChild>
            <w:div w:id="622274133">
              <w:marLeft w:val="0"/>
              <w:marRight w:val="0"/>
              <w:marTop w:val="0"/>
              <w:marBottom w:val="0"/>
              <w:divBdr>
                <w:top w:val="none" w:sz="0" w:space="0" w:color="auto"/>
                <w:left w:val="none" w:sz="0" w:space="0" w:color="auto"/>
                <w:bottom w:val="none" w:sz="0" w:space="0" w:color="auto"/>
                <w:right w:val="none" w:sz="0" w:space="0" w:color="auto"/>
              </w:divBdr>
            </w:div>
          </w:divsChild>
        </w:div>
        <w:div w:id="788427819">
          <w:marLeft w:val="0"/>
          <w:marRight w:val="0"/>
          <w:marTop w:val="0"/>
          <w:marBottom w:val="0"/>
          <w:divBdr>
            <w:top w:val="none" w:sz="0" w:space="0" w:color="auto"/>
            <w:left w:val="none" w:sz="0" w:space="0" w:color="auto"/>
            <w:bottom w:val="none" w:sz="0" w:space="0" w:color="auto"/>
            <w:right w:val="none" w:sz="0" w:space="0" w:color="auto"/>
          </w:divBdr>
        </w:div>
        <w:div w:id="910426864">
          <w:marLeft w:val="0"/>
          <w:marRight w:val="0"/>
          <w:marTop w:val="0"/>
          <w:marBottom w:val="0"/>
          <w:divBdr>
            <w:top w:val="none" w:sz="0" w:space="0" w:color="auto"/>
            <w:left w:val="none" w:sz="0" w:space="0" w:color="auto"/>
            <w:bottom w:val="none" w:sz="0" w:space="0" w:color="auto"/>
            <w:right w:val="none" w:sz="0" w:space="0" w:color="auto"/>
          </w:divBdr>
        </w:div>
        <w:div w:id="977107481">
          <w:marLeft w:val="0"/>
          <w:marRight w:val="0"/>
          <w:marTop w:val="0"/>
          <w:marBottom w:val="0"/>
          <w:divBdr>
            <w:top w:val="none" w:sz="0" w:space="0" w:color="auto"/>
            <w:left w:val="none" w:sz="0" w:space="0" w:color="auto"/>
            <w:bottom w:val="none" w:sz="0" w:space="0" w:color="auto"/>
            <w:right w:val="none" w:sz="0" w:space="0" w:color="auto"/>
          </w:divBdr>
          <w:divsChild>
            <w:div w:id="1001472490">
              <w:marLeft w:val="0"/>
              <w:marRight w:val="0"/>
              <w:marTop w:val="0"/>
              <w:marBottom w:val="0"/>
              <w:divBdr>
                <w:top w:val="none" w:sz="0" w:space="0" w:color="auto"/>
                <w:left w:val="none" w:sz="0" w:space="0" w:color="auto"/>
                <w:bottom w:val="none" w:sz="0" w:space="0" w:color="auto"/>
                <w:right w:val="none" w:sz="0" w:space="0" w:color="auto"/>
              </w:divBdr>
            </w:div>
          </w:divsChild>
        </w:div>
        <w:div w:id="1031297418">
          <w:marLeft w:val="0"/>
          <w:marRight w:val="0"/>
          <w:marTop w:val="0"/>
          <w:marBottom w:val="0"/>
          <w:divBdr>
            <w:top w:val="none" w:sz="0" w:space="0" w:color="auto"/>
            <w:left w:val="none" w:sz="0" w:space="0" w:color="auto"/>
            <w:bottom w:val="none" w:sz="0" w:space="0" w:color="auto"/>
            <w:right w:val="none" w:sz="0" w:space="0" w:color="auto"/>
          </w:divBdr>
          <w:divsChild>
            <w:div w:id="792138114">
              <w:marLeft w:val="0"/>
              <w:marRight w:val="0"/>
              <w:marTop w:val="0"/>
              <w:marBottom w:val="0"/>
              <w:divBdr>
                <w:top w:val="none" w:sz="0" w:space="0" w:color="auto"/>
                <w:left w:val="none" w:sz="0" w:space="0" w:color="auto"/>
                <w:bottom w:val="none" w:sz="0" w:space="0" w:color="auto"/>
                <w:right w:val="none" w:sz="0" w:space="0" w:color="auto"/>
              </w:divBdr>
            </w:div>
          </w:divsChild>
        </w:div>
        <w:div w:id="1238899858">
          <w:marLeft w:val="0"/>
          <w:marRight w:val="0"/>
          <w:marTop w:val="0"/>
          <w:marBottom w:val="0"/>
          <w:divBdr>
            <w:top w:val="none" w:sz="0" w:space="0" w:color="auto"/>
            <w:left w:val="none" w:sz="0" w:space="0" w:color="auto"/>
            <w:bottom w:val="none" w:sz="0" w:space="0" w:color="auto"/>
            <w:right w:val="none" w:sz="0" w:space="0" w:color="auto"/>
          </w:divBdr>
        </w:div>
        <w:div w:id="1268268373">
          <w:marLeft w:val="0"/>
          <w:marRight w:val="0"/>
          <w:marTop w:val="0"/>
          <w:marBottom w:val="0"/>
          <w:divBdr>
            <w:top w:val="none" w:sz="0" w:space="0" w:color="auto"/>
            <w:left w:val="none" w:sz="0" w:space="0" w:color="auto"/>
            <w:bottom w:val="none" w:sz="0" w:space="0" w:color="auto"/>
            <w:right w:val="none" w:sz="0" w:space="0" w:color="auto"/>
          </w:divBdr>
          <w:divsChild>
            <w:div w:id="695816056">
              <w:marLeft w:val="0"/>
              <w:marRight w:val="0"/>
              <w:marTop w:val="0"/>
              <w:marBottom w:val="0"/>
              <w:divBdr>
                <w:top w:val="none" w:sz="0" w:space="0" w:color="auto"/>
                <w:left w:val="none" w:sz="0" w:space="0" w:color="auto"/>
                <w:bottom w:val="none" w:sz="0" w:space="0" w:color="auto"/>
                <w:right w:val="none" w:sz="0" w:space="0" w:color="auto"/>
              </w:divBdr>
            </w:div>
          </w:divsChild>
        </w:div>
        <w:div w:id="1306279620">
          <w:marLeft w:val="0"/>
          <w:marRight w:val="0"/>
          <w:marTop w:val="0"/>
          <w:marBottom w:val="0"/>
          <w:divBdr>
            <w:top w:val="none" w:sz="0" w:space="0" w:color="auto"/>
            <w:left w:val="none" w:sz="0" w:space="0" w:color="auto"/>
            <w:bottom w:val="none" w:sz="0" w:space="0" w:color="auto"/>
            <w:right w:val="none" w:sz="0" w:space="0" w:color="auto"/>
          </w:divBdr>
          <w:divsChild>
            <w:div w:id="1683162761">
              <w:marLeft w:val="0"/>
              <w:marRight w:val="0"/>
              <w:marTop w:val="0"/>
              <w:marBottom w:val="0"/>
              <w:divBdr>
                <w:top w:val="none" w:sz="0" w:space="0" w:color="auto"/>
                <w:left w:val="none" w:sz="0" w:space="0" w:color="auto"/>
                <w:bottom w:val="none" w:sz="0" w:space="0" w:color="auto"/>
                <w:right w:val="none" w:sz="0" w:space="0" w:color="auto"/>
              </w:divBdr>
            </w:div>
          </w:divsChild>
        </w:div>
        <w:div w:id="1330257004">
          <w:marLeft w:val="0"/>
          <w:marRight w:val="0"/>
          <w:marTop w:val="0"/>
          <w:marBottom w:val="0"/>
          <w:divBdr>
            <w:top w:val="none" w:sz="0" w:space="0" w:color="auto"/>
            <w:left w:val="none" w:sz="0" w:space="0" w:color="auto"/>
            <w:bottom w:val="none" w:sz="0" w:space="0" w:color="auto"/>
            <w:right w:val="none" w:sz="0" w:space="0" w:color="auto"/>
          </w:divBdr>
          <w:divsChild>
            <w:div w:id="789010921">
              <w:marLeft w:val="0"/>
              <w:marRight w:val="0"/>
              <w:marTop w:val="0"/>
              <w:marBottom w:val="0"/>
              <w:divBdr>
                <w:top w:val="none" w:sz="0" w:space="0" w:color="auto"/>
                <w:left w:val="none" w:sz="0" w:space="0" w:color="auto"/>
                <w:bottom w:val="none" w:sz="0" w:space="0" w:color="auto"/>
                <w:right w:val="none" w:sz="0" w:space="0" w:color="auto"/>
              </w:divBdr>
            </w:div>
          </w:divsChild>
        </w:div>
        <w:div w:id="1436097190">
          <w:marLeft w:val="0"/>
          <w:marRight w:val="0"/>
          <w:marTop w:val="300"/>
          <w:marBottom w:val="0"/>
          <w:divBdr>
            <w:top w:val="none" w:sz="0" w:space="0" w:color="auto"/>
            <w:left w:val="none" w:sz="0" w:space="0" w:color="auto"/>
            <w:bottom w:val="none" w:sz="0" w:space="0" w:color="auto"/>
            <w:right w:val="none" w:sz="0" w:space="0" w:color="auto"/>
          </w:divBdr>
          <w:divsChild>
            <w:div w:id="303043407">
              <w:marLeft w:val="0"/>
              <w:marRight w:val="0"/>
              <w:marTop w:val="0"/>
              <w:marBottom w:val="0"/>
              <w:divBdr>
                <w:top w:val="none" w:sz="0" w:space="0" w:color="auto"/>
                <w:left w:val="none" w:sz="0" w:space="0" w:color="auto"/>
                <w:bottom w:val="none" w:sz="0" w:space="0" w:color="auto"/>
                <w:right w:val="none" w:sz="0" w:space="0" w:color="auto"/>
              </w:divBdr>
              <w:divsChild>
                <w:div w:id="162353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8642782">
          <w:marLeft w:val="0"/>
          <w:marRight w:val="0"/>
          <w:marTop w:val="300"/>
          <w:marBottom w:val="0"/>
          <w:divBdr>
            <w:top w:val="none" w:sz="0" w:space="0" w:color="auto"/>
            <w:left w:val="none" w:sz="0" w:space="0" w:color="auto"/>
            <w:bottom w:val="none" w:sz="0" w:space="0" w:color="auto"/>
            <w:right w:val="none" w:sz="0" w:space="0" w:color="auto"/>
          </w:divBdr>
          <w:divsChild>
            <w:div w:id="1704675679">
              <w:marLeft w:val="0"/>
              <w:marRight w:val="0"/>
              <w:marTop w:val="0"/>
              <w:marBottom w:val="0"/>
              <w:divBdr>
                <w:top w:val="none" w:sz="0" w:space="0" w:color="auto"/>
                <w:left w:val="none" w:sz="0" w:space="0" w:color="auto"/>
                <w:bottom w:val="none" w:sz="0" w:space="0" w:color="auto"/>
                <w:right w:val="none" w:sz="0" w:space="0" w:color="auto"/>
              </w:divBdr>
              <w:divsChild>
                <w:div w:id="1152260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8155362">
          <w:marLeft w:val="0"/>
          <w:marRight w:val="0"/>
          <w:marTop w:val="0"/>
          <w:marBottom w:val="0"/>
          <w:divBdr>
            <w:top w:val="none" w:sz="0" w:space="0" w:color="auto"/>
            <w:left w:val="none" w:sz="0" w:space="0" w:color="auto"/>
            <w:bottom w:val="none" w:sz="0" w:space="0" w:color="auto"/>
            <w:right w:val="none" w:sz="0" w:space="0" w:color="auto"/>
          </w:divBdr>
        </w:div>
        <w:div w:id="1891913047">
          <w:marLeft w:val="0"/>
          <w:marRight w:val="0"/>
          <w:marTop w:val="0"/>
          <w:marBottom w:val="0"/>
          <w:divBdr>
            <w:top w:val="none" w:sz="0" w:space="0" w:color="auto"/>
            <w:left w:val="none" w:sz="0" w:space="0" w:color="auto"/>
            <w:bottom w:val="none" w:sz="0" w:space="0" w:color="auto"/>
            <w:right w:val="none" w:sz="0" w:space="0" w:color="auto"/>
          </w:divBdr>
        </w:div>
        <w:div w:id="2111505133">
          <w:marLeft w:val="0"/>
          <w:marRight w:val="0"/>
          <w:marTop w:val="0"/>
          <w:marBottom w:val="0"/>
          <w:divBdr>
            <w:top w:val="none" w:sz="0" w:space="0" w:color="auto"/>
            <w:left w:val="none" w:sz="0" w:space="0" w:color="auto"/>
            <w:bottom w:val="none" w:sz="0" w:space="0" w:color="auto"/>
            <w:right w:val="none" w:sz="0" w:space="0" w:color="auto"/>
          </w:divBdr>
        </w:div>
      </w:divsChild>
    </w:div>
    <w:div w:id="1116368780">
      <w:bodyDiv w:val="1"/>
      <w:marLeft w:val="0"/>
      <w:marRight w:val="0"/>
      <w:marTop w:val="0"/>
      <w:marBottom w:val="0"/>
      <w:divBdr>
        <w:top w:val="none" w:sz="0" w:space="0" w:color="auto"/>
        <w:left w:val="none" w:sz="0" w:space="0" w:color="auto"/>
        <w:bottom w:val="none" w:sz="0" w:space="0" w:color="auto"/>
        <w:right w:val="none" w:sz="0" w:space="0" w:color="auto"/>
      </w:divBdr>
      <w:divsChild>
        <w:div w:id="766191211">
          <w:marLeft w:val="0"/>
          <w:marRight w:val="0"/>
          <w:marTop w:val="0"/>
          <w:marBottom w:val="0"/>
          <w:divBdr>
            <w:top w:val="none" w:sz="0" w:space="0" w:color="auto"/>
            <w:left w:val="none" w:sz="0" w:space="0" w:color="auto"/>
            <w:bottom w:val="none" w:sz="0" w:space="0" w:color="auto"/>
            <w:right w:val="none" w:sz="0" w:space="0" w:color="auto"/>
          </w:divBdr>
        </w:div>
        <w:div w:id="417680238">
          <w:marLeft w:val="0"/>
          <w:marRight w:val="0"/>
          <w:marTop w:val="0"/>
          <w:marBottom w:val="0"/>
          <w:divBdr>
            <w:top w:val="none" w:sz="0" w:space="0" w:color="auto"/>
            <w:left w:val="none" w:sz="0" w:space="0" w:color="auto"/>
            <w:bottom w:val="none" w:sz="0" w:space="0" w:color="auto"/>
            <w:right w:val="none" w:sz="0" w:space="0" w:color="auto"/>
          </w:divBdr>
          <w:divsChild>
            <w:div w:id="1651327418">
              <w:marLeft w:val="0"/>
              <w:marRight w:val="0"/>
              <w:marTop w:val="0"/>
              <w:marBottom w:val="0"/>
              <w:divBdr>
                <w:top w:val="none" w:sz="0" w:space="0" w:color="auto"/>
                <w:left w:val="none" w:sz="0" w:space="0" w:color="auto"/>
                <w:bottom w:val="none" w:sz="0" w:space="0" w:color="auto"/>
                <w:right w:val="none" w:sz="0" w:space="0" w:color="auto"/>
              </w:divBdr>
            </w:div>
          </w:divsChild>
        </w:div>
        <w:div w:id="1314456010">
          <w:marLeft w:val="0"/>
          <w:marRight w:val="0"/>
          <w:marTop w:val="0"/>
          <w:marBottom w:val="0"/>
          <w:divBdr>
            <w:top w:val="none" w:sz="0" w:space="0" w:color="auto"/>
            <w:left w:val="none" w:sz="0" w:space="0" w:color="auto"/>
            <w:bottom w:val="none" w:sz="0" w:space="0" w:color="auto"/>
            <w:right w:val="none" w:sz="0" w:space="0" w:color="auto"/>
          </w:divBdr>
        </w:div>
        <w:div w:id="997997653">
          <w:marLeft w:val="0"/>
          <w:marRight w:val="0"/>
          <w:marTop w:val="0"/>
          <w:marBottom w:val="0"/>
          <w:divBdr>
            <w:top w:val="none" w:sz="0" w:space="0" w:color="auto"/>
            <w:left w:val="none" w:sz="0" w:space="0" w:color="auto"/>
            <w:bottom w:val="none" w:sz="0" w:space="0" w:color="auto"/>
            <w:right w:val="none" w:sz="0" w:space="0" w:color="auto"/>
          </w:divBdr>
          <w:divsChild>
            <w:div w:id="878123401">
              <w:marLeft w:val="0"/>
              <w:marRight w:val="0"/>
              <w:marTop w:val="0"/>
              <w:marBottom w:val="0"/>
              <w:divBdr>
                <w:top w:val="none" w:sz="0" w:space="0" w:color="auto"/>
                <w:left w:val="none" w:sz="0" w:space="0" w:color="auto"/>
                <w:bottom w:val="none" w:sz="0" w:space="0" w:color="auto"/>
                <w:right w:val="none" w:sz="0" w:space="0" w:color="auto"/>
              </w:divBdr>
            </w:div>
          </w:divsChild>
        </w:div>
        <w:div w:id="483085832">
          <w:marLeft w:val="0"/>
          <w:marRight w:val="0"/>
          <w:marTop w:val="0"/>
          <w:marBottom w:val="0"/>
          <w:divBdr>
            <w:top w:val="none" w:sz="0" w:space="0" w:color="auto"/>
            <w:left w:val="none" w:sz="0" w:space="0" w:color="auto"/>
            <w:bottom w:val="none" w:sz="0" w:space="0" w:color="auto"/>
            <w:right w:val="none" w:sz="0" w:space="0" w:color="auto"/>
          </w:divBdr>
        </w:div>
        <w:div w:id="1520048421">
          <w:marLeft w:val="0"/>
          <w:marRight w:val="0"/>
          <w:marTop w:val="0"/>
          <w:marBottom w:val="0"/>
          <w:divBdr>
            <w:top w:val="none" w:sz="0" w:space="0" w:color="auto"/>
            <w:left w:val="none" w:sz="0" w:space="0" w:color="auto"/>
            <w:bottom w:val="none" w:sz="0" w:space="0" w:color="auto"/>
            <w:right w:val="none" w:sz="0" w:space="0" w:color="auto"/>
          </w:divBdr>
          <w:divsChild>
            <w:div w:id="623195646">
              <w:marLeft w:val="0"/>
              <w:marRight w:val="0"/>
              <w:marTop w:val="0"/>
              <w:marBottom w:val="0"/>
              <w:divBdr>
                <w:top w:val="none" w:sz="0" w:space="0" w:color="auto"/>
                <w:left w:val="none" w:sz="0" w:space="0" w:color="auto"/>
                <w:bottom w:val="none" w:sz="0" w:space="0" w:color="auto"/>
                <w:right w:val="none" w:sz="0" w:space="0" w:color="auto"/>
              </w:divBdr>
            </w:div>
          </w:divsChild>
        </w:div>
        <w:div w:id="790517422">
          <w:marLeft w:val="0"/>
          <w:marRight w:val="0"/>
          <w:marTop w:val="0"/>
          <w:marBottom w:val="0"/>
          <w:divBdr>
            <w:top w:val="none" w:sz="0" w:space="0" w:color="auto"/>
            <w:left w:val="none" w:sz="0" w:space="0" w:color="auto"/>
            <w:bottom w:val="none" w:sz="0" w:space="0" w:color="auto"/>
            <w:right w:val="none" w:sz="0" w:space="0" w:color="auto"/>
          </w:divBdr>
        </w:div>
        <w:div w:id="1133868578">
          <w:marLeft w:val="0"/>
          <w:marRight w:val="0"/>
          <w:marTop w:val="0"/>
          <w:marBottom w:val="0"/>
          <w:divBdr>
            <w:top w:val="none" w:sz="0" w:space="0" w:color="auto"/>
            <w:left w:val="none" w:sz="0" w:space="0" w:color="auto"/>
            <w:bottom w:val="none" w:sz="0" w:space="0" w:color="auto"/>
            <w:right w:val="none" w:sz="0" w:space="0" w:color="auto"/>
          </w:divBdr>
          <w:divsChild>
            <w:div w:id="1937595140">
              <w:marLeft w:val="0"/>
              <w:marRight w:val="0"/>
              <w:marTop w:val="0"/>
              <w:marBottom w:val="0"/>
              <w:divBdr>
                <w:top w:val="none" w:sz="0" w:space="0" w:color="auto"/>
                <w:left w:val="none" w:sz="0" w:space="0" w:color="auto"/>
                <w:bottom w:val="none" w:sz="0" w:space="0" w:color="auto"/>
                <w:right w:val="none" w:sz="0" w:space="0" w:color="auto"/>
              </w:divBdr>
            </w:div>
          </w:divsChild>
        </w:div>
        <w:div w:id="250436784">
          <w:marLeft w:val="0"/>
          <w:marRight w:val="0"/>
          <w:marTop w:val="0"/>
          <w:marBottom w:val="0"/>
          <w:divBdr>
            <w:top w:val="none" w:sz="0" w:space="0" w:color="auto"/>
            <w:left w:val="none" w:sz="0" w:space="0" w:color="auto"/>
            <w:bottom w:val="none" w:sz="0" w:space="0" w:color="auto"/>
            <w:right w:val="none" w:sz="0" w:space="0" w:color="auto"/>
          </w:divBdr>
        </w:div>
        <w:div w:id="648285358">
          <w:marLeft w:val="0"/>
          <w:marRight w:val="0"/>
          <w:marTop w:val="0"/>
          <w:marBottom w:val="0"/>
          <w:divBdr>
            <w:top w:val="none" w:sz="0" w:space="0" w:color="auto"/>
            <w:left w:val="none" w:sz="0" w:space="0" w:color="auto"/>
            <w:bottom w:val="none" w:sz="0" w:space="0" w:color="auto"/>
            <w:right w:val="none" w:sz="0" w:space="0" w:color="auto"/>
          </w:divBdr>
          <w:divsChild>
            <w:div w:id="1641113148">
              <w:marLeft w:val="0"/>
              <w:marRight w:val="0"/>
              <w:marTop w:val="0"/>
              <w:marBottom w:val="0"/>
              <w:divBdr>
                <w:top w:val="none" w:sz="0" w:space="0" w:color="auto"/>
                <w:left w:val="none" w:sz="0" w:space="0" w:color="auto"/>
                <w:bottom w:val="none" w:sz="0" w:space="0" w:color="auto"/>
                <w:right w:val="none" w:sz="0" w:space="0" w:color="auto"/>
              </w:divBdr>
            </w:div>
          </w:divsChild>
        </w:div>
        <w:div w:id="167983639">
          <w:marLeft w:val="0"/>
          <w:marRight w:val="0"/>
          <w:marTop w:val="0"/>
          <w:marBottom w:val="0"/>
          <w:divBdr>
            <w:top w:val="none" w:sz="0" w:space="0" w:color="auto"/>
            <w:left w:val="none" w:sz="0" w:space="0" w:color="auto"/>
            <w:bottom w:val="none" w:sz="0" w:space="0" w:color="auto"/>
            <w:right w:val="none" w:sz="0" w:space="0" w:color="auto"/>
          </w:divBdr>
        </w:div>
        <w:div w:id="1225604922">
          <w:marLeft w:val="0"/>
          <w:marRight w:val="0"/>
          <w:marTop w:val="0"/>
          <w:marBottom w:val="0"/>
          <w:divBdr>
            <w:top w:val="none" w:sz="0" w:space="0" w:color="auto"/>
            <w:left w:val="none" w:sz="0" w:space="0" w:color="auto"/>
            <w:bottom w:val="none" w:sz="0" w:space="0" w:color="auto"/>
            <w:right w:val="none" w:sz="0" w:space="0" w:color="auto"/>
          </w:divBdr>
          <w:divsChild>
            <w:div w:id="529419224">
              <w:marLeft w:val="0"/>
              <w:marRight w:val="0"/>
              <w:marTop w:val="0"/>
              <w:marBottom w:val="0"/>
              <w:divBdr>
                <w:top w:val="none" w:sz="0" w:space="0" w:color="auto"/>
                <w:left w:val="none" w:sz="0" w:space="0" w:color="auto"/>
                <w:bottom w:val="none" w:sz="0" w:space="0" w:color="auto"/>
                <w:right w:val="none" w:sz="0" w:space="0" w:color="auto"/>
              </w:divBdr>
            </w:div>
          </w:divsChild>
        </w:div>
        <w:div w:id="839271521">
          <w:marLeft w:val="0"/>
          <w:marRight w:val="0"/>
          <w:marTop w:val="0"/>
          <w:marBottom w:val="0"/>
          <w:divBdr>
            <w:top w:val="none" w:sz="0" w:space="0" w:color="auto"/>
            <w:left w:val="none" w:sz="0" w:space="0" w:color="auto"/>
            <w:bottom w:val="none" w:sz="0" w:space="0" w:color="auto"/>
            <w:right w:val="none" w:sz="0" w:space="0" w:color="auto"/>
          </w:divBdr>
        </w:div>
        <w:div w:id="264307943">
          <w:marLeft w:val="0"/>
          <w:marRight w:val="0"/>
          <w:marTop w:val="0"/>
          <w:marBottom w:val="0"/>
          <w:divBdr>
            <w:top w:val="none" w:sz="0" w:space="0" w:color="auto"/>
            <w:left w:val="none" w:sz="0" w:space="0" w:color="auto"/>
            <w:bottom w:val="none" w:sz="0" w:space="0" w:color="auto"/>
            <w:right w:val="none" w:sz="0" w:space="0" w:color="auto"/>
          </w:divBdr>
          <w:divsChild>
            <w:div w:id="1282954900">
              <w:marLeft w:val="0"/>
              <w:marRight w:val="0"/>
              <w:marTop w:val="0"/>
              <w:marBottom w:val="0"/>
              <w:divBdr>
                <w:top w:val="none" w:sz="0" w:space="0" w:color="auto"/>
                <w:left w:val="none" w:sz="0" w:space="0" w:color="auto"/>
                <w:bottom w:val="none" w:sz="0" w:space="0" w:color="auto"/>
                <w:right w:val="none" w:sz="0" w:space="0" w:color="auto"/>
              </w:divBdr>
            </w:div>
          </w:divsChild>
        </w:div>
        <w:div w:id="827945590">
          <w:marLeft w:val="0"/>
          <w:marRight w:val="0"/>
          <w:marTop w:val="300"/>
          <w:marBottom w:val="0"/>
          <w:divBdr>
            <w:top w:val="none" w:sz="0" w:space="0" w:color="auto"/>
            <w:left w:val="none" w:sz="0" w:space="0" w:color="auto"/>
            <w:bottom w:val="none" w:sz="0" w:space="0" w:color="auto"/>
            <w:right w:val="none" w:sz="0" w:space="0" w:color="auto"/>
          </w:divBdr>
          <w:divsChild>
            <w:div w:id="1835680801">
              <w:marLeft w:val="0"/>
              <w:marRight w:val="0"/>
              <w:marTop w:val="0"/>
              <w:marBottom w:val="0"/>
              <w:divBdr>
                <w:top w:val="none" w:sz="0" w:space="0" w:color="auto"/>
                <w:left w:val="none" w:sz="0" w:space="0" w:color="auto"/>
                <w:bottom w:val="none" w:sz="0" w:space="0" w:color="auto"/>
                <w:right w:val="none" w:sz="0" w:space="0" w:color="auto"/>
              </w:divBdr>
              <w:divsChild>
                <w:div w:id="225145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3340319">
          <w:marLeft w:val="0"/>
          <w:marRight w:val="0"/>
          <w:marTop w:val="300"/>
          <w:marBottom w:val="0"/>
          <w:divBdr>
            <w:top w:val="none" w:sz="0" w:space="0" w:color="auto"/>
            <w:left w:val="none" w:sz="0" w:space="0" w:color="auto"/>
            <w:bottom w:val="none" w:sz="0" w:space="0" w:color="auto"/>
            <w:right w:val="none" w:sz="0" w:space="0" w:color="auto"/>
          </w:divBdr>
          <w:divsChild>
            <w:div w:id="2012558516">
              <w:marLeft w:val="0"/>
              <w:marRight w:val="0"/>
              <w:marTop w:val="0"/>
              <w:marBottom w:val="0"/>
              <w:divBdr>
                <w:top w:val="none" w:sz="0" w:space="0" w:color="auto"/>
                <w:left w:val="none" w:sz="0" w:space="0" w:color="auto"/>
                <w:bottom w:val="none" w:sz="0" w:space="0" w:color="auto"/>
                <w:right w:val="none" w:sz="0" w:space="0" w:color="auto"/>
              </w:divBdr>
              <w:divsChild>
                <w:div w:id="1252589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22552">
          <w:marLeft w:val="0"/>
          <w:marRight w:val="0"/>
          <w:marTop w:val="300"/>
          <w:marBottom w:val="0"/>
          <w:divBdr>
            <w:top w:val="none" w:sz="0" w:space="0" w:color="auto"/>
            <w:left w:val="none" w:sz="0" w:space="0" w:color="auto"/>
            <w:bottom w:val="none" w:sz="0" w:space="0" w:color="auto"/>
            <w:right w:val="none" w:sz="0" w:space="0" w:color="auto"/>
          </w:divBdr>
          <w:divsChild>
            <w:div w:id="2027905047">
              <w:marLeft w:val="0"/>
              <w:marRight w:val="0"/>
              <w:marTop w:val="0"/>
              <w:marBottom w:val="0"/>
              <w:divBdr>
                <w:top w:val="none" w:sz="0" w:space="0" w:color="auto"/>
                <w:left w:val="none" w:sz="0" w:space="0" w:color="auto"/>
                <w:bottom w:val="none" w:sz="0" w:space="0" w:color="auto"/>
                <w:right w:val="none" w:sz="0" w:space="0" w:color="auto"/>
              </w:divBdr>
              <w:divsChild>
                <w:div w:id="1491673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625238">
          <w:marLeft w:val="0"/>
          <w:marRight w:val="0"/>
          <w:marTop w:val="300"/>
          <w:marBottom w:val="0"/>
          <w:divBdr>
            <w:top w:val="none" w:sz="0" w:space="0" w:color="auto"/>
            <w:left w:val="none" w:sz="0" w:space="0" w:color="auto"/>
            <w:bottom w:val="none" w:sz="0" w:space="0" w:color="auto"/>
            <w:right w:val="none" w:sz="0" w:space="0" w:color="auto"/>
          </w:divBdr>
          <w:divsChild>
            <w:div w:id="133986325">
              <w:marLeft w:val="0"/>
              <w:marRight w:val="0"/>
              <w:marTop w:val="0"/>
              <w:marBottom w:val="0"/>
              <w:divBdr>
                <w:top w:val="none" w:sz="0" w:space="0" w:color="auto"/>
                <w:left w:val="none" w:sz="0" w:space="0" w:color="auto"/>
                <w:bottom w:val="none" w:sz="0" w:space="0" w:color="auto"/>
                <w:right w:val="none" w:sz="0" w:space="0" w:color="auto"/>
              </w:divBdr>
              <w:divsChild>
                <w:div w:id="436484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7145149">
      <w:bodyDiv w:val="1"/>
      <w:marLeft w:val="0"/>
      <w:marRight w:val="0"/>
      <w:marTop w:val="0"/>
      <w:marBottom w:val="0"/>
      <w:divBdr>
        <w:top w:val="none" w:sz="0" w:space="0" w:color="auto"/>
        <w:left w:val="none" w:sz="0" w:space="0" w:color="auto"/>
        <w:bottom w:val="none" w:sz="0" w:space="0" w:color="auto"/>
        <w:right w:val="none" w:sz="0" w:space="0" w:color="auto"/>
      </w:divBdr>
      <w:divsChild>
        <w:div w:id="157890766">
          <w:marLeft w:val="0"/>
          <w:marRight w:val="0"/>
          <w:marTop w:val="0"/>
          <w:marBottom w:val="0"/>
          <w:divBdr>
            <w:top w:val="none" w:sz="0" w:space="0" w:color="auto"/>
            <w:left w:val="none" w:sz="0" w:space="0" w:color="auto"/>
            <w:bottom w:val="none" w:sz="0" w:space="0" w:color="auto"/>
            <w:right w:val="none" w:sz="0" w:space="0" w:color="auto"/>
          </w:divBdr>
        </w:div>
        <w:div w:id="1417050112">
          <w:marLeft w:val="0"/>
          <w:marRight w:val="0"/>
          <w:marTop w:val="0"/>
          <w:marBottom w:val="0"/>
          <w:divBdr>
            <w:top w:val="none" w:sz="0" w:space="0" w:color="auto"/>
            <w:left w:val="none" w:sz="0" w:space="0" w:color="auto"/>
            <w:bottom w:val="none" w:sz="0" w:space="0" w:color="auto"/>
            <w:right w:val="none" w:sz="0" w:space="0" w:color="auto"/>
          </w:divBdr>
          <w:divsChild>
            <w:div w:id="1052343750">
              <w:marLeft w:val="0"/>
              <w:marRight w:val="0"/>
              <w:marTop w:val="0"/>
              <w:marBottom w:val="0"/>
              <w:divBdr>
                <w:top w:val="none" w:sz="0" w:space="0" w:color="auto"/>
                <w:left w:val="none" w:sz="0" w:space="0" w:color="auto"/>
                <w:bottom w:val="none" w:sz="0" w:space="0" w:color="auto"/>
                <w:right w:val="none" w:sz="0" w:space="0" w:color="auto"/>
              </w:divBdr>
            </w:div>
          </w:divsChild>
        </w:div>
        <w:div w:id="1274510891">
          <w:marLeft w:val="0"/>
          <w:marRight w:val="0"/>
          <w:marTop w:val="0"/>
          <w:marBottom w:val="0"/>
          <w:divBdr>
            <w:top w:val="none" w:sz="0" w:space="0" w:color="auto"/>
            <w:left w:val="none" w:sz="0" w:space="0" w:color="auto"/>
            <w:bottom w:val="none" w:sz="0" w:space="0" w:color="auto"/>
            <w:right w:val="none" w:sz="0" w:space="0" w:color="auto"/>
          </w:divBdr>
        </w:div>
        <w:div w:id="660232689">
          <w:marLeft w:val="0"/>
          <w:marRight w:val="0"/>
          <w:marTop w:val="0"/>
          <w:marBottom w:val="0"/>
          <w:divBdr>
            <w:top w:val="none" w:sz="0" w:space="0" w:color="auto"/>
            <w:left w:val="none" w:sz="0" w:space="0" w:color="auto"/>
            <w:bottom w:val="none" w:sz="0" w:space="0" w:color="auto"/>
            <w:right w:val="none" w:sz="0" w:space="0" w:color="auto"/>
          </w:divBdr>
          <w:divsChild>
            <w:div w:id="1955289846">
              <w:marLeft w:val="0"/>
              <w:marRight w:val="0"/>
              <w:marTop w:val="0"/>
              <w:marBottom w:val="0"/>
              <w:divBdr>
                <w:top w:val="none" w:sz="0" w:space="0" w:color="auto"/>
                <w:left w:val="none" w:sz="0" w:space="0" w:color="auto"/>
                <w:bottom w:val="none" w:sz="0" w:space="0" w:color="auto"/>
                <w:right w:val="none" w:sz="0" w:space="0" w:color="auto"/>
              </w:divBdr>
            </w:div>
          </w:divsChild>
        </w:div>
        <w:div w:id="534269452">
          <w:marLeft w:val="0"/>
          <w:marRight w:val="0"/>
          <w:marTop w:val="0"/>
          <w:marBottom w:val="0"/>
          <w:divBdr>
            <w:top w:val="none" w:sz="0" w:space="0" w:color="auto"/>
            <w:left w:val="none" w:sz="0" w:space="0" w:color="auto"/>
            <w:bottom w:val="none" w:sz="0" w:space="0" w:color="auto"/>
            <w:right w:val="none" w:sz="0" w:space="0" w:color="auto"/>
          </w:divBdr>
        </w:div>
        <w:div w:id="1563058956">
          <w:marLeft w:val="0"/>
          <w:marRight w:val="0"/>
          <w:marTop w:val="0"/>
          <w:marBottom w:val="0"/>
          <w:divBdr>
            <w:top w:val="none" w:sz="0" w:space="0" w:color="auto"/>
            <w:left w:val="none" w:sz="0" w:space="0" w:color="auto"/>
            <w:bottom w:val="none" w:sz="0" w:space="0" w:color="auto"/>
            <w:right w:val="none" w:sz="0" w:space="0" w:color="auto"/>
          </w:divBdr>
          <w:divsChild>
            <w:div w:id="1143621159">
              <w:marLeft w:val="0"/>
              <w:marRight w:val="0"/>
              <w:marTop w:val="0"/>
              <w:marBottom w:val="0"/>
              <w:divBdr>
                <w:top w:val="none" w:sz="0" w:space="0" w:color="auto"/>
                <w:left w:val="none" w:sz="0" w:space="0" w:color="auto"/>
                <w:bottom w:val="none" w:sz="0" w:space="0" w:color="auto"/>
                <w:right w:val="none" w:sz="0" w:space="0" w:color="auto"/>
              </w:divBdr>
            </w:div>
          </w:divsChild>
        </w:div>
        <w:div w:id="1659964216">
          <w:marLeft w:val="0"/>
          <w:marRight w:val="0"/>
          <w:marTop w:val="0"/>
          <w:marBottom w:val="0"/>
          <w:divBdr>
            <w:top w:val="none" w:sz="0" w:space="0" w:color="auto"/>
            <w:left w:val="none" w:sz="0" w:space="0" w:color="auto"/>
            <w:bottom w:val="none" w:sz="0" w:space="0" w:color="auto"/>
            <w:right w:val="none" w:sz="0" w:space="0" w:color="auto"/>
          </w:divBdr>
        </w:div>
        <w:div w:id="226888007">
          <w:marLeft w:val="0"/>
          <w:marRight w:val="0"/>
          <w:marTop w:val="0"/>
          <w:marBottom w:val="0"/>
          <w:divBdr>
            <w:top w:val="none" w:sz="0" w:space="0" w:color="auto"/>
            <w:left w:val="none" w:sz="0" w:space="0" w:color="auto"/>
            <w:bottom w:val="none" w:sz="0" w:space="0" w:color="auto"/>
            <w:right w:val="none" w:sz="0" w:space="0" w:color="auto"/>
          </w:divBdr>
          <w:divsChild>
            <w:div w:id="2063214979">
              <w:marLeft w:val="0"/>
              <w:marRight w:val="0"/>
              <w:marTop w:val="0"/>
              <w:marBottom w:val="0"/>
              <w:divBdr>
                <w:top w:val="none" w:sz="0" w:space="0" w:color="auto"/>
                <w:left w:val="none" w:sz="0" w:space="0" w:color="auto"/>
                <w:bottom w:val="none" w:sz="0" w:space="0" w:color="auto"/>
                <w:right w:val="none" w:sz="0" w:space="0" w:color="auto"/>
              </w:divBdr>
            </w:div>
          </w:divsChild>
        </w:div>
        <w:div w:id="1905873329">
          <w:marLeft w:val="0"/>
          <w:marRight w:val="0"/>
          <w:marTop w:val="0"/>
          <w:marBottom w:val="0"/>
          <w:divBdr>
            <w:top w:val="none" w:sz="0" w:space="0" w:color="auto"/>
            <w:left w:val="none" w:sz="0" w:space="0" w:color="auto"/>
            <w:bottom w:val="none" w:sz="0" w:space="0" w:color="auto"/>
            <w:right w:val="none" w:sz="0" w:space="0" w:color="auto"/>
          </w:divBdr>
        </w:div>
        <w:div w:id="1345279618">
          <w:marLeft w:val="0"/>
          <w:marRight w:val="0"/>
          <w:marTop w:val="0"/>
          <w:marBottom w:val="0"/>
          <w:divBdr>
            <w:top w:val="none" w:sz="0" w:space="0" w:color="auto"/>
            <w:left w:val="none" w:sz="0" w:space="0" w:color="auto"/>
            <w:bottom w:val="none" w:sz="0" w:space="0" w:color="auto"/>
            <w:right w:val="none" w:sz="0" w:space="0" w:color="auto"/>
          </w:divBdr>
          <w:divsChild>
            <w:div w:id="424112955">
              <w:marLeft w:val="0"/>
              <w:marRight w:val="0"/>
              <w:marTop w:val="0"/>
              <w:marBottom w:val="0"/>
              <w:divBdr>
                <w:top w:val="none" w:sz="0" w:space="0" w:color="auto"/>
                <w:left w:val="none" w:sz="0" w:space="0" w:color="auto"/>
                <w:bottom w:val="none" w:sz="0" w:space="0" w:color="auto"/>
                <w:right w:val="none" w:sz="0" w:space="0" w:color="auto"/>
              </w:divBdr>
            </w:div>
          </w:divsChild>
        </w:div>
        <w:div w:id="150878745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sChild>
            <w:div w:id="995261308">
              <w:marLeft w:val="0"/>
              <w:marRight w:val="0"/>
              <w:marTop w:val="0"/>
              <w:marBottom w:val="0"/>
              <w:divBdr>
                <w:top w:val="none" w:sz="0" w:space="0" w:color="auto"/>
                <w:left w:val="none" w:sz="0" w:space="0" w:color="auto"/>
                <w:bottom w:val="none" w:sz="0" w:space="0" w:color="auto"/>
                <w:right w:val="none" w:sz="0" w:space="0" w:color="auto"/>
              </w:divBdr>
            </w:div>
          </w:divsChild>
        </w:div>
        <w:div w:id="1524203276">
          <w:marLeft w:val="0"/>
          <w:marRight w:val="0"/>
          <w:marTop w:val="0"/>
          <w:marBottom w:val="0"/>
          <w:divBdr>
            <w:top w:val="none" w:sz="0" w:space="0" w:color="auto"/>
            <w:left w:val="none" w:sz="0" w:space="0" w:color="auto"/>
            <w:bottom w:val="none" w:sz="0" w:space="0" w:color="auto"/>
            <w:right w:val="none" w:sz="0" w:space="0" w:color="auto"/>
          </w:divBdr>
        </w:div>
        <w:div w:id="724375736">
          <w:marLeft w:val="0"/>
          <w:marRight w:val="0"/>
          <w:marTop w:val="0"/>
          <w:marBottom w:val="0"/>
          <w:divBdr>
            <w:top w:val="none" w:sz="0" w:space="0" w:color="auto"/>
            <w:left w:val="none" w:sz="0" w:space="0" w:color="auto"/>
            <w:bottom w:val="none" w:sz="0" w:space="0" w:color="auto"/>
            <w:right w:val="none" w:sz="0" w:space="0" w:color="auto"/>
          </w:divBdr>
          <w:divsChild>
            <w:div w:id="226500591">
              <w:marLeft w:val="0"/>
              <w:marRight w:val="0"/>
              <w:marTop w:val="0"/>
              <w:marBottom w:val="0"/>
              <w:divBdr>
                <w:top w:val="none" w:sz="0" w:space="0" w:color="auto"/>
                <w:left w:val="none" w:sz="0" w:space="0" w:color="auto"/>
                <w:bottom w:val="none" w:sz="0" w:space="0" w:color="auto"/>
                <w:right w:val="none" w:sz="0" w:space="0" w:color="auto"/>
              </w:divBdr>
            </w:div>
          </w:divsChild>
        </w:div>
        <w:div w:id="1463423728">
          <w:marLeft w:val="0"/>
          <w:marRight w:val="0"/>
          <w:marTop w:val="300"/>
          <w:marBottom w:val="0"/>
          <w:divBdr>
            <w:top w:val="none" w:sz="0" w:space="0" w:color="auto"/>
            <w:left w:val="none" w:sz="0" w:space="0" w:color="auto"/>
            <w:bottom w:val="none" w:sz="0" w:space="0" w:color="auto"/>
            <w:right w:val="none" w:sz="0" w:space="0" w:color="auto"/>
          </w:divBdr>
          <w:divsChild>
            <w:div w:id="894437118">
              <w:marLeft w:val="0"/>
              <w:marRight w:val="0"/>
              <w:marTop w:val="0"/>
              <w:marBottom w:val="0"/>
              <w:divBdr>
                <w:top w:val="none" w:sz="0" w:space="0" w:color="auto"/>
                <w:left w:val="none" w:sz="0" w:space="0" w:color="auto"/>
                <w:bottom w:val="none" w:sz="0" w:space="0" w:color="auto"/>
                <w:right w:val="none" w:sz="0" w:space="0" w:color="auto"/>
              </w:divBdr>
              <w:divsChild>
                <w:div w:id="1259867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2473529">
          <w:marLeft w:val="0"/>
          <w:marRight w:val="0"/>
          <w:marTop w:val="300"/>
          <w:marBottom w:val="0"/>
          <w:divBdr>
            <w:top w:val="none" w:sz="0" w:space="0" w:color="auto"/>
            <w:left w:val="none" w:sz="0" w:space="0" w:color="auto"/>
            <w:bottom w:val="none" w:sz="0" w:space="0" w:color="auto"/>
            <w:right w:val="none" w:sz="0" w:space="0" w:color="auto"/>
          </w:divBdr>
          <w:divsChild>
            <w:div w:id="1958632510">
              <w:marLeft w:val="0"/>
              <w:marRight w:val="0"/>
              <w:marTop w:val="0"/>
              <w:marBottom w:val="0"/>
              <w:divBdr>
                <w:top w:val="none" w:sz="0" w:space="0" w:color="auto"/>
                <w:left w:val="none" w:sz="0" w:space="0" w:color="auto"/>
                <w:bottom w:val="none" w:sz="0" w:space="0" w:color="auto"/>
                <w:right w:val="none" w:sz="0" w:space="0" w:color="auto"/>
              </w:divBdr>
              <w:divsChild>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96037">
          <w:marLeft w:val="0"/>
          <w:marRight w:val="0"/>
          <w:marTop w:val="300"/>
          <w:marBottom w:val="0"/>
          <w:divBdr>
            <w:top w:val="none" w:sz="0" w:space="0" w:color="auto"/>
            <w:left w:val="none" w:sz="0" w:space="0" w:color="auto"/>
            <w:bottom w:val="none" w:sz="0" w:space="0" w:color="auto"/>
            <w:right w:val="none" w:sz="0" w:space="0" w:color="auto"/>
          </w:divBdr>
          <w:divsChild>
            <w:div w:id="1849174576">
              <w:marLeft w:val="0"/>
              <w:marRight w:val="0"/>
              <w:marTop w:val="0"/>
              <w:marBottom w:val="0"/>
              <w:divBdr>
                <w:top w:val="none" w:sz="0" w:space="0" w:color="auto"/>
                <w:left w:val="none" w:sz="0" w:space="0" w:color="auto"/>
                <w:bottom w:val="none" w:sz="0" w:space="0" w:color="auto"/>
                <w:right w:val="none" w:sz="0" w:space="0" w:color="auto"/>
              </w:divBdr>
              <w:divsChild>
                <w:div w:id="1459374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727963">
          <w:marLeft w:val="0"/>
          <w:marRight w:val="0"/>
          <w:marTop w:val="300"/>
          <w:marBottom w:val="0"/>
          <w:divBdr>
            <w:top w:val="none" w:sz="0" w:space="0" w:color="auto"/>
            <w:left w:val="none" w:sz="0" w:space="0" w:color="auto"/>
            <w:bottom w:val="none" w:sz="0" w:space="0" w:color="auto"/>
            <w:right w:val="none" w:sz="0" w:space="0" w:color="auto"/>
          </w:divBdr>
          <w:divsChild>
            <w:div w:id="1962766346">
              <w:marLeft w:val="0"/>
              <w:marRight w:val="0"/>
              <w:marTop w:val="0"/>
              <w:marBottom w:val="0"/>
              <w:divBdr>
                <w:top w:val="none" w:sz="0" w:space="0" w:color="auto"/>
                <w:left w:val="none" w:sz="0" w:space="0" w:color="auto"/>
                <w:bottom w:val="none" w:sz="0" w:space="0" w:color="auto"/>
                <w:right w:val="none" w:sz="0" w:space="0" w:color="auto"/>
              </w:divBdr>
              <w:divsChild>
                <w:div w:id="1281032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1345252">
      <w:bodyDiv w:val="1"/>
      <w:marLeft w:val="0"/>
      <w:marRight w:val="0"/>
      <w:marTop w:val="0"/>
      <w:marBottom w:val="0"/>
      <w:divBdr>
        <w:top w:val="none" w:sz="0" w:space="0" w:color="auto"/>
        <w:left w:val="none" w:sz="0" w:space="0" w:color="auto"/>
        <w:bottom w:val="none" w:sz="0" w:space="0" w:color="auto"/>
        <w:right w:val="none" w:sz="0" w:space="0" w:color="auto"/>
      </w:divBdr>
      <w:divsChild>
        <w:div w:id="1206675">
          <w:marLeft w:val="0"/>
          <w:marRight w:val="0"/>
          <w:marTop w:val="0"/>
          <w:marBottom w:val="0"/>
          <w:divBdr>
            <w:top w:val="none" w:sz="0" w:space="0" w:color="auto"/>
            <w:left w:val="none" w:sz="0" w:space="0" w:color="auto"/>
            <w:bottom w:val="none" w:sz="0" w:space="0" w:color="auto"/>
            <w:right w:val="none" w:sz="0" w:space="0" w:color="auto"/>
          </w:divBdr>
          <w:divsChild>
            <w:div w:id="238293684">
              <w:marLeft w:val="0"/>
              <w:marRight w:val="0"/>
              <w:marTop w:val="0"/>
              <w:marBottom w:val="0"/>
              <w:divBdr>
                <w:top w:val="none" w:sz="0" w:space="0" w:color="auto"/>
                <w:left w:val="none" w:sz="0" w:space="0" w:color="auto"/>
                <w:bottom w:val="none" w:sz="0" w:space="0" w:color="auto"/>
                <w:right w:val="none" w:sz="0" w:space="0" w:color="auto"/>
              </w:divBdr>
            </w:div>
          </w:divsChild>
        </w:div>
        <w:div w:id="11684856">
          <w:marLeft w:val="0"/>
          <w:marRight w:val="0"/>
          <w:marTop w:val="0"/>
          <w:marBottom w:val="0"/>
          <w:divBdr>
            <w:top w:val="none" w:sz="0" w:space="0" w:color="auto"/>
            <w:left w:val="none" w:sz="0" w:space="0" w:color="auto"/>
            <w:bottom w:val="none" w:sz="0" w:space="0" w:color="auto"/>
            <w:right w:val="none" w:sz="0" w:space="0" w:color="auto"/>
          </w:divBdr>
          <w:divsChild>
            <w:div w:id="1205632519">
              <w:marLeft w:val="0"/>
              <w:marRight w:val="0"/>
              <w:marTop w:val="0"/>
              <w:marBottom w:val="0"/>
              <w:divBdr>
                <w:top w:val="none" w:sz="0" w:space="0" w:color="auto"/>
                <w:left w:val="none" w:sz="0" w:space="0" w:color="auto"/>
                <w:bottom w:val="none" w:sz="0" w:space="0" w:color="auto"/>
                <w:right w:val="none" w:sz="0" w:space="0" w:color="auto"/>
              </w:divBdr>
            </w:div>
          </w:divsChild>
        </w:div>
        <w:div w:id="119423906">
          <w:marLeft w:val="0"/>
          <w:marRight w:val="0"/>
          <w:marTop w:val="0"/>
          <w:marBottom w:val="0"/>
          <w:divBdr>
            <w:top w:val="none" w:sz="0" w:space="0" w:color="auto"/>
            <w:left w:val="none" w:sz="0" w:space="0" w:color="auto"/>
            <w:bottom w:val="none" w:sz="0" w:space="0" w:color="auto"/>
            <w:right w:val="none" w:sz="0" w:space="0" w:color="auto"/>
          </w:divBdr>
        </w:div>
        <w:div w:id="265582743">
          <w:marLeft w:val="0"/>
          <w:marRight w:val="0"/>
          <w:marTop w:val="0"/>
          <w:marBottom w:val="0"/>
          <w:divBdr>
            <w:top w:val="none" w:sz="0" w:space="0" w:color="auto"/>
            <w:left w:val="none" w:sz="0" w:space="0" w:color="auto"/>
            <w:bottom w:val="none" w:sz="0" w:space="0" w:color="auto"/>
            <w:right w:val="none" w:sz="0" w:space="0" w:color="auto"/>
          </w:divBdr>
        </w:div>
        <w:div w:id="520707440">
          <w:marLeft w:val="0"/>
          <w:marRight w:val="0"/>
          <w:marTop w:val="0"/>
          <w:marBottom w:val="0"/>
          <w:divBdr>
            <w:top w:val="none" w:sz="0" w:space="0" w:color="auto"/>
            <w:left w:val="none" w:sz="0" w:space="0" w:color="auto"/>
            <w:bottom w:val="none" w:sz="0" w:space="0" w:color="auto"/>
            <w:right w:val="none" w:sz="0" w:space="0" w:color="auto"/>
          </w:divBdr>
          <w:divsChild>
            <w:div w:id="1110394512">
              <w:marLeft w:val="0"/>
              <w:marRight w:val="0"/>
              <w:marTop w:val="0"/>
              <w:marBottom w:val="0"/>
              <w:divBdr>
                <w:top w:val="none" w:sz="0" w:space="0" w:color="auto"/>
                <w:left w:val="none" w:sz="0" w:space="0" w:color="auto"/>
                <w:bottom w:val="none" w:sz="0" w:space="0" w:color="auto"/>
                <w:right w:val="none" w:sz="0" w:space="0" w:color="auto"/>
              </w:divBdr>
            </w:div>
          </w:divsChild>
        </w:div>
        <w:div w:id="524563358">
          <w:marLeft w:val="0"/>
          <w:marRight w:val="0"/>
          <w:marTop w:val="300"/>
          <w:marBottom w:val="0"/>
          <w:divBdr>
            <w:top w:val="none" w:sz="0" w:space="0" w:color="auto"/>
            <w:left w:val="none" w:sz="0" w:space="0" w:color="auto"/>
            <w:bottom w:val="none" w:sz="0" w:space="0" w:color="auto"/>
            <w:right w:val="none" w:sz="0" w:space="0" w:color="auto"/>
          </w:divBdr>
          <w:divsChild>
            <w:div w:id="841312221">
              <w:marLeft w:val="0"/>
              <w:marRight w:val="0"/>
              <w:marTop w:val="0"/>
              <w:marBottom w:val="0"/>
              <w:divBdr>
                <w:top w:val="none" w:sz="0" w:space="0" w:color="auto"/>
                <w:left w:val="none" w:sz="0" w:space="0" w:color="auto"/>
                <w:bottom w:val="none" w:sz="0" w:space="0" w:color="auto"/>
                <w:right w:val="none" w:sz="0" w:space="0" w:color="auto"/>
              </w:divBdr>
              <w:divsChild>
                <w:div w:id="1662075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5669759">
          <w:marLeft w:val="0"/>
          <w:marRight w:val="0"/>
          <w:marTop w:val="0"/>
          <w:marBottom w:val="0"/>
          <w:divBdr>
            <w:top w:val="none" w:sz="0" w:space="0" w:color="auto"/>
            <w:left w:val="none" w:sz="0" w:space="0" w:color="auto"/>
            <w:bottom w:val="none" w:sz="0" w:space="0" w:color="auto"/>
            <w:right w:val="none" w:sz="0" w:space="0" w:color="auto"/>
          </w:divBdr>
        </w:div>
        <w:div w:id="578372121">
          <w:marLeft w:val="0"/>
          <w:marRight w:val="0"/>
          <w:marTop w:val="0"/>
          <w:marBottom w:val="0"/>
          <w:divBdr>
            <w:top w:val="none" w:sz="0" w:space="0" w:color="auto"/>
            <w:left w:val="none" w:sz="0" w:space="0" w:color="auto"/>
            <w:bottom w:val="none" w:sz="0" w:space="0" w:color="auto"/>
            <w:right w:val="none" w:sz="0" w:space="0" w:color="auto"/>
          </w:divBdr>
        </w:div>
        <w:div w:id="981889053">
          <w:marLeft w:val="0"/>
          <w:marRight w:val="0"/>
          <w:marTop w:val="0"/>
          <w:marBottom w:val="0"/>
          <w:divBdr>
            <w:top w:val="none" w:sz="0" w:space="0" w:color="auto"/>
            <w:left w:val="none" w:sz="0" w:space="0" w:color="auto"/>
            <w:bottom w:val="none" w:sz="0" w:space="0" w:color="auto"/>
            <w:right w:val="none" w:sz="0" w:space="0" w:color="auto"/>
          </w:divBdr>
        </w:div>
        <w:div w:id="1338653940">
          <w:marLeft w:val="0"/>
          <w:marRight w:val="0"/>
          <w:marTop w:val="0"/>
          <w:marBottom w:val="0"/>
          <w:divBdr>
            <w:top w:val="none" w:sz="0" w:space="0" w:color="auto"/>
            <w:left w:val="none" w:sz="0" w:space="0" w:color="auto"/>
            <w:bottom w:val="none" w:sz="0" w:space="0" w:color="auto"/>
            <w:right w:val="none" w:sz="0" w:space="0" w:color="auto"/>
          </w:divBdr>
        </w:div>
        <w:div w:id="1428578997">
          <w:marLeft w:val="0"/>
          <w:marRight w:val="0"/>
          <w:marTop w:val="300"/>
          <w:marBottom w:val="0"/>
          <w:divBdr>
            <w:top w:val="none" w:sz="0" w:space="0" w:color="auto"/>
            <w:left w:val="none" w:sz="0" w:space="0" w:color="auto"/>
            <w:bottom w:val="none" w:sz="0" w:space="0" w:color="auto"/>
            <w:right w:val="none" w:sz="0" w:space="0" w:color="auto"/>
          </w:divBdr>
          <w:divsChild>
            <w:div w:id="2015495411">
              <w:marLeft w:val="0"/>
              <w:marRight w:val="0"/>
              <w:marTop w:val="0"/>
              <w:marBottom w:val="0"/>
              <w:divBdr>
                <w:top w:val="none" w:sz="0" w:space="0" w:color="auto"/>
                <w:left w:val="none" w:sz="0" w:space="0" w:color="auto"/>
                <w:bottom w:val="none" w:sz="0" w:space="0" w:color="auto"/>
                <w:right w:val="none" w:sz="0" w:space="0" w:color="auto"/>
              </w:divBdr>
              <w:divsChild>
                <w:div w:id="780732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814575">
          <w:marLeft w:val="0"/>
          <w:marRight w:val="0"/>
          <w:marTop w:val="300"/>
          <w:marBottom w:val="0"/>
          <w:divBdr>
            <w:top w:val="none" w:sz="0" w:space="0" w:color="auto"/>
            <w:left w:val="none" w:sz="0" w:space="0" w:color="auto"/>
            <w:bottom w:val="none" w:sz="0" w:space="0" w:color="auto"/>
            <w:right w:val="none" w:sz="0" w:space="0" w:color="auto"/>
          </w:divBdr>
          <w:divsChild>
            <w:div w:id="1475950795">
              <w:marLeft w:val="0"/>
              <w:marRight w:val="0"/>
              <w:marTop w:val="0"/>
              <w:marBottom w:val="0"/>
              <w:divBdr>
                <w:top w:val="none" w:sz="0" w:space="0" w:color="auto"/>
                <w:left w:val="none" w:sz="0" w:space="0" w:color="auto"/>
                <w:bottom w:val="none" w:sz="0" w:space="0" w:color="auto"/>
                <w:right w:val="none" w:sz="0" w:space="0" w:color="auto"/>
              </w:divBdr>
              <w:divsChild>
                <w:div w:id="334193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629142">
          <w:marLeft w:val="0"/>
          <w:marRight w:val="0"/>
          <w:marTop w:val="0"/>
          <w:marBottom w:val="0"/>
          <w:divBdr>
            <w:top w:val="none" w:sz="0" w:space="0" w:color="auto"/>
            <w:left w:val="none" w:sz="0" w:space="0" w:color="auto"/>
            <w:bottom w:val="none" w:sz="0" w:space="0" w:color="auto"/>
            <w:right w:val="none" w:sz="0" w:space="0" w:color="auto"/>
          </w:divBdr>
          <w:divsChild>
            <w:div w:id="1821076854">
              <w:marLeft w:val="0"/>
              <w:marRight w:val="0"/>
              <w:marTop w:val="0"/>
              <w:marBottom w:val="0"/>
              <w:divBdr>
                <w:top w:val="none" w:sz="0" w:space="0" w:color="auto"/>
                <w:left w:val="none" w:sz="0" w:space="0" w:color="auto"/>
                <w:bottom w:val="none" w:sz="0" w:space="0" w:color="auto"/>
                <w:right w:val="none" w:sz="0" w:space="0" w:color="auto"/>
              </w:divBdr>
            </w:div>
          </w:divsChild>
        </w:div>
        <w:div w:id="1761753987">
          <w:marLeft w:val="0"/>
          <w:marRight w:val="0"/>
          <w:marTop w:val="0"/>
          <w:marBottom w:val="0"/>
          <w:divBdr>
            <w:top w:val="none" w:sz="0" w:space="0" w:color="auto"/>
            <w:left w:val="none" w:sz="0" w:space="0" w:color="auto"/>
            <w:bottom w:val="none" w:sz="0" w:space="0" w:color="auto"/>
            <w:right w:val="none" w:sz="0" w:space="0" w:color="auto"/>
          </w:divBdr>
        </w:div>
        <w:div w:id="1870559215">
          <w:marLeft w:val="0"/>
          <w:marRight w:val="0"/>
          <w:marTop w:val="0"/>
          <w:marBottom w:val="0"/>
          <w:divBdr>
            <w:top w:val="none" w:sz="0" w:space="0" w:color="auto"/>
            <w:left w:val="none" w:sz="0" w:space="0" w:color="auto"/>
            <w:bottom w:val="none" w:sz="0" w:space="0" w:color="auto"/>
            <w:right w:val="none" w:sz="0" w:space="0" w:color="auto"/>
          </w:divBdr>
          <w:divsChild>
            <w:div w:id="893392070">
              <w:marLeft w:val="0"/>
              <w:marRight w:val="0"/>
              <w:marTop w:val="0"/>
              <w:marBottom w:val="0"/>
              <w:divBdr>
                <w:top w:val="none" w:sz="0" w:space="0" w:color="auto"/>
                <w:left w:val="none" w:sz="0" w:space="0" w:color="auto"/>
                <w:bottom w:val="none" w:sz="0" w:space="0" w:color="auto"/>
                <w:right w:val="none" w:sz="0" w:space="0" w:color="auto"/>
              </w:divBdr>
            </w:div>
          </w:divsChild>
        </w:div>
        <w:div w:id="1885168357">
          <w:marLeft w:val="0"/>
          <w:marRight w:val="0"/>
          <w:marTop w:val="0"/>
          <w:marBottom w:val="0"/>
          <w:divBdr>
            <w:top w:val="none" w:sz="0" w:space="0" w:color="auto"/>
            <w:left w:val="none" w:sz="0" w:space="0" w:color="auto"/>
            <w:bottom w:val="none" w:sz="0" w:space="0" w:color="auto"/>
            <w:right w:val="none" w:sz="0" w:space="0" w:color="auto"/>
          </w:divBdr>
          <w:divsChild>
            <w:div w:id="770704711">
              <w:marLeft w:val="0"/>
              <w:marRight w:val="0"/>
              <w:marTop w:val="0"/>
              <w:marBottom w:val="0"/>
              <w:divBdr>
                <w:top w:val="none" w:sz="0" w:space="0" w:color="auto"/>
                <w:left w:val="none" w:sz="0" w:space="0" w:color="auto"/>
                <w:bottom w:val="none" w:sz="0" w:space="0" w:color="auto"/>
                <w:right w:val="none" w:sz="0" w:space="0" w:color="auto"/>
              </w:divBdr>
            </w:div>
          </w:divsChild>
        </w:div>
        <w:div w:id="2135446234">
          <w:marLeft w:val="0"/>
          <w:marRight w:val="0"/>
          <w:marTop w:val="0"/>
          <w:marBottom w:val="0"/>
          <w:divBdr>
            <w:top w:val="none" w:sz="0" w:space="0" w:color="auto"/>
            <w:left w:val="none" w:sz="0" w:space="0" w:color="auto"/>
            <w:bottom w:val="none" w:sz="0" w:space="0" w:color="auto"/>
            <w:right w:val="none" w:sz="0" w:space="0" w:color="auto"/>
          </w:divBdr>
          <w:divsChild>
            <w:div w:id="1701785543">
              <w:marLeft w:val="0"/>
              <w:marRight w:val="0"/>
              <w:marTop w:val="0"/>
              <w:marBottom w:val="0"/>
              <w:divBdr>
                <w:top w:val="none" w:sz="0" w:space="0" w:color="auto"/>
                <w:left w:val="none" w:sz="0" w:space="0" w:color="auto"/>
                <w:bottom w:val="none" w:sz="0" w:space="0" w:color="auto"/>
                <w:right w:val="none" w:sz="0" w:space="0" w:color="auto"/>
              </w:divBdr>
            </w:div>
          </w:divsChild>
        </w:div>
        <w:div w:id="2141681666">
          <w:marLeft w:val="0"/>
          <w:marRight w:val="0"/>
          <w:marTop w:val="300"/>
          <w:marBottom w:val="0"/>
          <w:divBdr>
            <w:top w:val="none" w:sz="0" w:space="0" w:color="auto"/>
            <w:left w:val="none" w:sz="0" w:space="0" w:color="auto"/>
            <w:bottom w:val="none" w:sz="0" w:space="0" w:color="auto"/>
            <w:right w:val="none" w:sz="0" w:space="0" w:color="auto"/>
          </w:divBdr>
          <w:divsChild>
            <w:div w:id="677848116">
              <w:marLeft w:val="0"/>
              <w:marRight w:val="0"/>
              <w:marTop w:val="0"/>
              <w:marBottom w:val="0"/>
              <w:divBdr>
                <w:top w:val="none" w:sz="0" w:space="0" w:color="auto"/>
                <w:left w:val="none" w:sz="0" w:space="0" w:color="auto"/>
                <w:bottom w:val="none" w:sz="0" w:space="0" w:color="auto"/>
                <w:right w:val="none" w:sz="0" w:space="0" w:color="auto"/>
              </w:divBdr>
              <w:divsChild>
                <w:div w:id="1682538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1536440">
      <w:bodyDiv w:val="1"/>
      <w:marLeft w:val="0"/>
      <w:marRight w:val="0"/>
      <w:marTop w:val="0"/>
      <w:marBottom w:val="0"/>
      <w:divBdr>
        <w:top w:val="none" w:sz="0" w:space="0" w:color="auto"/>
        <w:left w:val="none" w:sz="0" w:space="0" w:color="auto"/>
        <w:bottom w:val="none" w:sz="0" w:space="0" w:color="auto"/>
        <w:right w:val="none" w:sz="0" w:space="0" w:color="auto"/>
      </w:divBdr>
      <w:divsChild>
        <w:div w:id="1776443647">
          <w:marLeft w:val="0"/>
          <w:marRight w:val="0"/>
          <w:marTop w:val="0"/>
          <w:marBottom w:val="0"/>
          <w:divBdr>
            <w:top w:val="none" w:sz="0" w:space="0" w:color="auto"/>
            <w:left w:val="none" w:sz="0" w:space="0" w:color="auto"/>
            <w:bottom w:val="none" w:sz="0" w:space="0" w:color="auto"/>
            <w:right w:val="none" w:sz="0" w:space="0" w:color="auto"/>
          </w:divBdr>
        </w:div>
        <w:div w:id="438334810">
          <w:marLeft w:val="0"/>
          <w:marRight w:val="0"/>
          <w:marTop w:val="0"/>
          <w:marBottom w:val="0"/>
          <w:divBdr>
            <w:top w:val="none" w:sz="0" w:space="0" w:color="auto"/>
            <w:left w:val="none" w:sz="0" w:space="0" w:color="auto"/>
            <w:bottom w:val="none" w:sz="0" w:space="0" w:color="auto"/>
            <w:right w:val="none" w:sz="0" w:space="0" w:color="auto"/>
          </w:divBdr>
          <w:divsChild>
            <w:div w:id="770393430">
              <w:marLeft w:val="0"/>
              <w:marRight w:val="0"/>
              <w:marTop w:val="0"/>
              <w:marBottom w:val="0"/>
              <w:divBdr>
                <w:top w:val="none" w:sz="0" w:space="0" w:color="auto"/>
                <w:left w:val="none" w:sz="0" w:space="0" w:color="auto"/>
                <w:bottom w:val="none" w:sz="0" w:space="0" w:color="auto"/>
                <w:right w:val="none" w:sz="0" w:space="0" w:color="auto"/>
              </w:divBdr>
            </w:div>
          </w:divsChild>
        </w:div>
        <w:div w:id="503783314">
          <w:marLeft w:val="0"/>
          <w:marRight w:val="0"/>
          <w:marTop w:val="0"/>
          <w:marBottom w:val="0"/>
          <w:divBdr>
            <w:top w:val="none" w:sz="0" w:space="0" w:color="auto"/>
            <w:left w:val="none" w:sz="0" w:space="0" w:color="auto"/>
            <w:bottom w:val="none" w:sz="0" w:space="0" w:color="auto"/>
            <w:right w:val="none" w:sz="0" w:space="0" w:color="auto"/>
          </w:divBdr>
        </w:div>
        <w:div w:id="1488519811">
          <w:marLeft w:val="0"/>
          <w:marRight w:val="0"/>
          <w:marTop w:val="0"/>
          <w:marBottom w:val="0"/>
          <w:divBdr>
            <w:top w:val="none" w:sz="0" w:space="0" w:color="auto"/>
            <w:left w:val="none" w:sz="0" w:space="0" w:color="auto"/>
            <w:bottom w:val="none" w:sz="0" w:space="0" w:color="auto"/>
            <w:right w:val="none" w:sz="0" w:space="0" w:color="auto"/>
          </w:divBdr>
          <w:divsChild>
            <w:div w:id="1064062116">
              <w:marLeft w:val="0"/>
              <w:marRight w:val="0"/>
              <w:marTop w:val="0"/>
              <w:marBottom w:val="0"/>
              <w:divBdr>
                <w:top w:val="none" w:sz="0" w:space="0" w:color="auto"/>
                <w:left w:val="none" w:sz="0" w:space="0" w:color="auto"/>
                <w:bottom w:val="none" w:sz="0" w:space="0" w:color="auto"/>
                <w:right w:val="none" w:sz="0" w:space="0" w:color="auto"/>
              </w:divBdr>
            </w:div>
          </w:divsChild>
        </w:div>
        <w:div w:id="1608075968">
          <w:marLeft w:val="0"/>
          <w:marRight w:val="0"/>
          <w:marTop w:val="0"/>
          <w:marBottom w:val="0"/>
          <w:divBdr>
            <w:top w:val="none" w:sz="0" w:space="0" w:color="auto"/>
            <w:left w:val="none" w:sz="0" w:space="0" w:color="auto"/>
            <w:bottom w:val="none" w:sz="0" w:space="0" w:color="auto"/>
            <w:right w:val="none" w:sz="0" w:space="0" w:color="auto"/>
          </w:divBdr>
        </w:div>
        <w:div w:id="1432699984">
          <w:marLeft w:val="0"/>
          <w:marRight w:val="0"/>
          <w:marTop w:val="0"/>
          <w:marBottom w:val="0"/>
          <w:divBdr>
            <w:top w:val="none" w:sz="0" w:space="0" w:color="auto"/>
            <w:left w:val="none" w:sz="0" w:space="0" w:color="auto"/>
            <w:bottom w:val="none" w:sz="0" w:space="0" w:color="auto"/>
            <w:right w:val="none" w:sz="0" w:space="0" w:color="auto"/>
          </w:divBdr>
          <w:divsChild>
            <w:div w:id="1363242424">
              <w:marLeft w:val="0"/>
              <w:marRight w:val="0"/>
              <w:marTop w:val="0"/>
              <w:marBottom w:val="0"/>
              <w:divBdr>
                <w:top w:val="none" w:sz="0" w:space="0" w:color="auto"/>
                <w:left w:val="none" w:sz="0" w:space="0" w:color="auto"/>
                <w:bottom w:val="none" w:sz="0" w:space="0" w:color="auto"/>
                <w:right w:val="none" w:sz="0" w:space="0" w:color="auto"/>
              </w:divBdr>
            </w:div>
          </w:divsChild>
        </w:div>
        <w:div w:id="1616863470">
          <w:marLeft w:val="0"/>
          <w:marRight w:val="0"/>
          <w:marTop w:val="0"/>
          <w:marBottom w:val="0"/>
          <w:divBdr>
            <w:top w:val="none" w:sz="0" w:space="0" w:color="auto"/>
            <w:left w:val="none" w:sz="0" w:space="0" w:color="auto"/>
            <w:bottom w:val="none" w:sz="0" w:space="0" w:color="auto"/>
            <w:right w:val="none" w:sz="0" w:space="0" w:color="auto"/>
          </w:divBdr>
        </w:div>
        <w:div w:id="1447851513">
          <w:marLeft w:val="0"/>
          <w:marRight w:val="0"/>
          <w:marTop w:val="0"/>
          <w:marBottom w:val="0"/>
          <w:divBdr>
            <w:top w:val="none" w:sz="0" w:space="0" w:color="auto"/>
            <w:left w:val="none" w:sz="0" w:space="0" w:color="auto"/>
            <w:bottom w:val="none" w:sz="0" w:space="0" w:color="auto"/>
            <w:right w:val="none" w:sz="0" w:space="0" w:color="auto"/>
          </w:divBdr>
          <w:divsChild>
            <w:div w:id="864244894">
              <w:marLeft w:val="0"/>
              <w:marRight w:val="0"/>
              <w:marTop w:val="0"/>
              <w:marBottom w:val="0"/>
              <w:divBdr>
                <w:top w:val="none" w:sz="0" w:space="0" w:color="auto"/>
                <w:left w:val="none" w:sz="0" w:space="0" w:color="auto"/>
                <w:bottom w:val="none" w:sz="0" w:space="0" w:color="auto"/>
                <w:right w:val="none" w:sz="0" w:space="0" w:color="auto"/>
              </w:divBdr>
            </w:div>
          </w:divsChild>
        </w:div>
        <w:div w:id="1772237954">
          <w:marLeft w:val="0"/>
          <w:marRight w:val="0"/>
          <w:marTop w:val="0"/>
          <w:marBottom w:val="0"/>
          <w:divBdr>
            <w:top w:val="none" w:sz="0" w:space="0" w:color="auto"/>
            <w:left w:val="none" w:sz="0" w:space="0" w:color="auto"/>
            <w:bottom w:val="none" w:sz="0" w:space="0" w:color="auto"/>
            <w:right w:val="none" w:sz="0" w:space="0" w:color="auto"/>
          </w:divBdr>
        </w:div>
        <w:div w:id="1162508622">
          <w:marLeft w:val="0"/>
          <w:marRight w:val="0"/>
          <w:marTop w:val="0"/>
          <w:marBottom w:val="0"/>
          <w:divBdr>
            <w:top w:val="none" w:sz="0" w:space="0" w:color="auto"/>
            <w:left w:val="none" w:sz="0" w:space="0" w:color="auto"/>
            <w:bottom w:val="none" w:sz="0" w:space="0" w:color="auto"/>
            <w:right w:val="none" w:sz="0" w:space="0" w:color="auto"/>
          </w:divBdr>
          <w:divsChild>
            <w:div w:id="1902516254">
              <w:marLeft w:val="0"/>
              <w:marRight w:val="0"/>
              <w:marTop w:val="0"/>
              <w:marBottom w:val="0"/>
              <w:divBdr>
                <w:top w:val="none" w:sz="0" w:space="0" w:color="auto"/>
                <w:left w:val="none" w:sz="0" w:space="0" w:color="auto"/>
                <w:bottom w:val="none" w:sz="0" w:space="0" w:color="auto"/>
                <w:right w:val="none" w:sz="0" w:space="0" w:color="auto"/>
              </w:divBdr>
            </w:div>
          </w:divsChild>
        </w:div>
        <w:div w:id="1316715403">
          <w:marLeft w:val="0"/>
          <w:marRight w:val="0"/>
          <w:marTop w:val="0"/>
          <w:marBottom w:val="0"/>
          <w:divBdr>
            <w:top w:val="none" w:sz="0" w:space="0" w:color="auto"/>
            <w:left w:val="none" w:sz="0" w:space="0" w:color="auto"/>
            <w:bottom w:val="none" w:sz="0" w:space="0" w:color="auto"/>
            <w:right w:val="none" w:sz="0" w:space="0" w:color="auto"/>
          </w:divBdr>
        </w:div>
        <w:div w:id="207111508">
          <w:marLeft w:val="0"/>
          <w:marRight w:val="0"/>
          <w:marTop w:val="0"/>
          <w:marBottom w:val="0"/>
          <w:divBdr>
            <w:top w:val="none" w:sz="0" w:space="0" w:color="auto"/>
            <w:left w:val="none" w:sz="0" w:space="0" w:color="auto"/>
            <w:bottom w:val="none" w:sz="0" w:space="0" w:color="auto"/>
            <w:right w:val="none" w:sz="0" w:space="0" w:color="auto"/>
          </w:divBdr>
          <w:divsChild>
            <w:div w:id="493764299">
              <w:marLeft w:val="0"/>
              <w:marRight w:val="0"/>
              <w:marTop w:val="0"/>
              <w:marBottom w:val="0"/>
              <w:divBdr>
                <w:top w:val="none" w:sz="0" w:space="0" w:color="auto"/>
                <w:left w:val="none" w:sz="0" w:space="0" w:color="auto"/>
                <w:bottom w:val="none" w:sz="0" w:space="0" w:color="auto"/>
                <w:right w:val="none" w:sz="0" w:space="0" w:color="auto"/>
              </w:divBdr>
            </w:div>
          </w:divsChild>
        </w:div>
        <w:div w:id="1174494681">
          <w:marLeft w:val="0"/>
          <w:marRight w:val="0"/>
          <w:marTop w:val="0"/>
          <w:marBottom w:val="0"/>
          <w:divBdr>
            <w:top w:val="none" w:sz="0" w:space="0" w:color="auto"/>
            <w:left w:val="none" w:sz="0" w:space="0" w:color="auto"/>
            <w:bottom w:val="none" w:sz="0" w:space="0" w:color="auto"/>
            <w:right w:val="none" w:sz="0" w:space="0" w:color="auto"/>
          </w:divBdr>
        </w:div>
        <w:div w:id="629482217">
          <w:marLeft w:val="0"/>
          <w:marRight w:val="0"/>
          <w:marTop w:val="0"/>
          <w:marBottom w:val="0"/>
          <w:divBdr>
            <w:top w:val="none" w:sz="0" w:space="0" w:color="auto"/>
            <w:left w:val="none" w:sz="0" w:space="0" w:color="auto"/>
            <w:bottom w:val="none" w:sz="0" w:space="0" w:color="auto"/>
            <w:right w:val="none" w:sz="0" w:space="0" w:color="auto"/>
          </w:divBdr>
          <w:divsChild>
            <w:div w:id="1774354252">
              <w:marLeft w:val="0"/>
              <w:marRight w:val="0"/>
              <w:marTop w:val="0"/>
              <w:marBottom w:val="0"/>
              <w:divBdr>
                <w:top w:val="none" w:sz="0" w:space="0" w:color="auto"/>
                <w:left w:val="none" w:sz="0" w:space="0" w:color="auto"/>
                <w:bottom w:val="none" w:sz="0" w:space="0" w:color="auto"/>
                <w:right w:val="none" w:sz="0" w:space="0" w:color="auto"/>
              </w:divBdr>
            </w:div>
          </w:divsChild>
        </w:div>
        <w:div w:id="406002116">
          <w:marLeft w:val="0"/>
          <w:marRight w:val="0"/>
          <w:marTop w:val="300"/>
          <w:marBottom w:val="0"/>
          <w:divBdr>
            <w:top w:val="none" w:sz="0" w:space="0" w:color="auto"/>
            <w:left w:val="none" w:sz="0" w:space="0" w:color="auto"/>
            <w:bottom w:val="none" w:sz="0" w:space="0" w:color="auto"/>
            <w:right w:val="none" w:sz="0" w:space="0" w:color="auto"/>
          </w:divBdr>
          <w:divsChild>
            <w:div w:id="931160004">
              <w:marLeft w:val="0"/>
              <w:marRight w:val="0"/>
              <w:marTop w:val="0"/>
              <w:marBottom w:val="0"/>
              <w:divBdr>
                <w:top w:val="none" w:sz="0" w:space="0" w:color="auto"/>
                <w:left w:val="none" w:sz="0" w:space="0" w:color="auto"/>
                <w:bottom w:val="none" w:sz="0" w:space="0" w:color="auto"/>
                <w:right w:val="none" w:sz="0" w:space="0" w:color="auto"/>
              </w:divBdr>
              <w:divsChild>
                <w:div w:id="1206789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1376010">
          <w:marLeft w:val="0"/>
          <w:marRight w:val="0"/>
          <w:marTop w:val="300"/>
          <w:marBottom w:val="0"/>
          <w:divBdr>
            <w:top w:val="none" w:sz="0" w:space="0" w:color="auto"/>
            <w:left w:val="none" w:sz="0" w:space="0" w:color="auto"/>
            <w:bottom w:val="none" w:sz="0" w:space="0" w:color="auto"/>
            <w:right w:val="none" w:sz="0" w:space="0" w:color="auto"/>
          </w:divBdr>
          <w:divsChild>
            <w:div w:id="1597246666">
              <w:marLeft w:val="0"/>
              <w:marRight w:val="0"/>
              <w:marTop w:val="0"/>
              <w:marBottom w:val="0"/>
              <w:divBdr>
                <w:top w:val="none" w:sz="0" w:space="0" w:color="auto"/>
                <w:left w:val="none" w:sz="0" w:space="0" w:color="auto"/>
                <w:bottom w:val="none" w:sz="0" w:space="0" w:color="auto"/>
                <w:right w:val="none" w:sz="0" w:space="0" w:color="auto"/>
              </w:divBdr>
              <w:divsChild>
                <w:div w:id="1942639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312703">
          <w:marLeft w:val="0"/>
          <w:marRight w:val="0"/>
          <w:marTop w:val="300"/>
          <w:marBottom w:val="0"/>
          <w:divBdr>
            <w:top w:val="none" w:sz="0" w:space="0" w:color="auto"/>
            <w:left w:val="none" w:sz="0" w:space="0" w:color="auto"/>
            <w:bottom w:val="none" w:sz="0" w:space="0" w:color="auto"/>
            <w:right w:val="none" w:sz="0" w:space="0" w:color="auto"/>
          </w:divBdr>
          <w:divsChild>
            <w:div w:id="302930618">
              <w:marLeft w:val="0"/>
              <w:marRight w:val="0"/>
              <w:marTop w:val="0"/>
              <w:marBottom w:val="0"/>
              <w:divBdr>
                <w:top w:val="none" w:sz="0" w:space="0" w:color="auto"/>
                <w:left w:val="none" w:sz="0" w:space="0" w:color="auto"/>
                <w:bottom w:val="none" w:sz="0" w:space="0" w:color="auto"/>
                <w:right w:val="none" w:sz="0" w:space="0" w:color="auto"/>
              </w:divBdr>
              <w:divsChild>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5327">
          <w:marLeft w:val="0"/>
          <w:marRight w:val="0"/>
          <w:marTop w:val="300"/>
          <w:marBottom w:val="0"/>
          <w:divBdr>
            <w:top w:val="none" w:sz="0" w:space="0" w:color="auto"/>
            <w:left w:val="none" w:sz="0" w:space="0" w:color="auto"/>
            <w:bottom w:val="none" w:sz="0" w:space="0" w:color="auto"/>
            <w:right w:val="none" w:sz="0" w:space="0" w:color="auto"/>
          </w:divBdr>
          <w:divsChild>
            <w:div w:id="549073033">
              <w:marLeft w:val="0"/>
              <w:marRight w:val="0"/>
              <w:marTop w:val="0"/>
              <w:marBottom w:val="0"/>
              <w:divBdr>
                <w:top w:val="none" w:sz="0" w:space="0" w:color="auto"/>
                <w:left w:val="none" w:sz="0" w:space="0" w:color="auto"/>
                <w:bottom w:val="none" w:sz="0" w:space="0" w:color="auto"/>
                <w:right w:val="none" w:sz="0" w:space="0" w:color="auto"/>
              </w:divBdr>
              <w:divsChild>
                <w:div w:id="1237058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4035222">
      <w:bodyDiv w:val="1"/>
      <w:marLeft w:val="0"/>
      <w:marRight w:val="0"/>
      <w:marTop w:val="0"/>
      <w:marBottom w:val="0"/>
      <w:divBdr>
        <w:top w:val="none" w:sz="0" w:space="0" w:color="auto"/>
        <w:left w:val="none" w:sz="0" w:space="0" w:color="auto"/>
        <w:bottom w:val="none" w:sz="0" w:space="0" w:color="auto"/>
        <w:right w:val="none" w:sz="0" w:space="0" w:color="auto"/>
      </w:divBdr>
      <w:divsChild>
        <w:div w:id="116916456">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sChild>
            <w:div w:id="1090809684">
              <w:marLeft w:val="0"/>
              <w:marRight w:val="0"/>
              <w:marTop w:val="0"/>
              <w:marBottom w:val="0"/>
              <w:divBdr>
                <w:top w:val="none" w:sz="0" w:space="0" w:color="auto"/>
                <w:left w:val="none" w:sz="0" w:space="0" w:color="auto"/>
                <w:bottom w:val="none" w:sz="0" w:space="0" w:color="auto"/>
                <w:right w:val="none" w:sz="0" w:space="0" w:color="auto"/>
              </w:divBdr>
              <w:divsChild>
                <w:div w:id="943802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085370">
          <w:marLeft w:val="0"/>
          <w:marRight w:val="0"/>
          <w:marTop w:val="0"/>
          <w:marBottom w:val="0"/>
          <w:divBdr>
            <w:top w:val="none" w:sz="0" w:space="0" w:color="auto"/>
            <w:left w:val="none" w:sz="0" w:space="0" w:color="auto"/>
            <w:bottom w:val="none" w:sz="0" w:space="0" w:color="auto"/>
            <w:right w:val="none" w:sz="0" w:space="0" w:color="auto"/>
          </w:divBdr>
          <w:divsChild>
            <w:div w:id="67650728">
              <w:marLeft w:val="0"/>
              <w:marRight w:val="0"/>
              <w:marTop w:val="0"/>
              <w:marBottom w:val="0"/>
              <w:divBdr>
                <w:top w:val="none" w:sz="0" w:space="0" w:color="auto"/>
                <w:left w:val="none" w:sz="0" w:space="0" w:color="auto"/>
                <w:bottom w:val="none" w:sz="0" w:space="0" w:color="auto"/>
                <w:right w:val="none" w:sz="0" w:space="0" w:color="auto"/>
              </w:divBdr>
            </w:div>
          </w:divsChild>
        </w:div>
        <w:div w:id="363213786">
          <w:marLeft w:val="0"/>
          <w:marRight w:val="0"/>
          <w:marTop w:val="0"/>
          <w:marBottom w:val="0"/>
          <w:divBdr>
            <w:top w:val="none" w:sz="0" w:space="0" w:color="auto"/>
            <w:left w:val="none" w:sz="0" w:space="0" w:color="auto"/>
            <w:bottom w:val="none" w:sz="0" w:space="0" w:color="auto"/>
            <w:right w:val="none" w:sz="0" w:space="0" w:color="auto"/>
          </w:divBdr>
          <w:divsChild>
            <w:div w:id="1519614872">
              <w:marLeft w:val="0"/>
              <w:marRight w:val="0"/>
              <w:marTop w:val="0"/>
              <w:marBottom w:val="0"/>
              <w:divBdr>
                <w:top w:val="none" w:sz="0" w:space="0" w:color="auto"/>
                <w:left w:val="none" w:sz="0" w:space="0" w:color="auto"/>
                <w:bottom w:val="none" w:sz="0" w:space="0" w:color="auto"/>
                <w:right w:val="none" w:sz="0" w:space="0" w:color="auto"/>
              </w:divBdr>
            </w:div>
          </w:divsChild>
        </w:div>
        <w:div w:id="621809432">
          <w:marLeft w:val="0"/>
          <w:marRight w:val="0"/>
          <w:marTop w:val="0"/>
          <w:marBottom w:val="0"/>
          <w:divBdr>
            <w:top w:val="none" w:sz="0" w:space="0" w:color="auto"/>
            <w:left w:val="none" w:sz="0" w:space="0" w:color="auto"/>
            <w:bottom w:val="none" w:sz="0" w:space="0" w:color="auto"/>
            <w:right w:val="none" w:sz="0" w:space="0" w:color="auto"/>
          </w:divBdr>
        </w:div>
        <w:div w:id="800616444">
          <w:marLeft w:val="0"/>
          <w:marRight w:val="0"/>
          <w:marTop w:val="0"/>
          <w:marBottom w:val="0"/>
          <w:divBdr>
            <w:top w:val="none" w:sz="0" w:space="0" w:color="auto"/>
            <w:left w:val="none" w:sz="0" w:space="0" w:color="auto"/>
            <w:bottom w:val="none" w:sz="0" w:space="0" w:color="auto"/>
            <w:right w:val="none" w:sz="0" w:space="0" w:color="auto"/>
          </w:divBdr>
          <w:divsChild>
            <w:div w:id="1328173156">
              <w:marLeft w:val="0"/>
              <w:marRight w:val="0"/>
              <w:marTop w:val="0"/>
              <w:marBottom w:val="0"/>
              <w:divBdr>
                <w:top w:val="none" w:sz="0" w:space="0" w:color="auto"/>
                <w:left w:val="none" w:sz="0" w:space="0" w:color="auto"/>
                <w:bottom w:val="none" w:sz="0" w:space="0" w:color="auto"/>
                <w:right w:val="none" w:sz="0" w:space="0" w:color="auto"/>
              </w:divBdr>
            </w:div>
          </w:divsChild>
        </w:div>
        <w:div w:id="858279229">
          <w:marLeft w:val="0"/>
          <w:marRight w:val="0"/>
          <w:marTop w:val="0"/>
          <w:marBottom w:val="0"/>
          <w:divBdr>
            <w:top w:val="none" w:sz="0" w:space="0" w:color="auto"/>
            <w:left w:val="none" w:sz="0" w:space="0" w:color="auto"/>
            <w:bottom w:val="none" w:sz="0" w:space="0" w:color="auto"/>
            <w:right w:val="none" w:sz="0" w:space="0" w:color="auto"/>
          </w:divBdr>
          <w:divsChild>
            <w:div w:id="1023823659">
              <w:marLeft w:val="0"/>
              <w:marRight w:val="0"/>
              <w:marTop w:val="0"/>
              <w:marBottom w:val="0"/>
              <w:divBdr>
                <w:top w:val="none" w:sz="0" w:space="0" w:color="auto"/>
                <w:left w:val="none" w:sz="0" w:space="0" w:color="auto"/>
                <w:bottom w:val="none" w:sz="0" w:space="0" w:color="auto"/>
                <w:right w:val="none" w:sz="0" w:space="0" w:color="auto"/>
              </w:divBdr>
            </w:div>
          </w:divsChild>
        </w:div>
        <w:div w:id="915700969">
          <w:marLeft w:val="0"/>
          <w:marRight w:val="0"/>
          <w:marTop w:val="0"/>
          <w:marBottom w:val="0"/>
          <w:divBdr>
            <w:top w:val="none" w:sz="0" w:space="0" w:color="auto"/>
            <w:left w:val="none" w:sz="0" w:space="0" w:color="auto"/>
            <w:bottom w:val="none" w:sz="0" w:space="0" w:color="auto"/>
            <w:right w:val="none" w:sz="0" w:space="0" w:color="auto"/>
          </w:divBdr>
          <w:divsChild>
            <w:div w:id="1562523456">
              <w:marLeft w:val="0"/>
              <w:marRight w:val="0"/>
              <w:marTop w:val="0"/>
              <w:marBottom w:val="0"/>
              <w:divBdr>
                <w:top w:val="none" w:sz="0" w:space="0" w:color="auto"/>
                <w:left w:val="none" w:sz="0" w:space="0" w:color="auto"/>
                <w:bottom w:val="none" w:sz="0" w:space="0" w:color="auto"/>
                <w:right w:val="none" w:sz="0" w:space="0" w:color="auto"/>
              </w:divBdr>
            </w:div>
          </w:divsChild>
        </w:div>
        <w:div w:id="933636124">
          <w:marLeft w:val="0"/>
          <w:marRight w:val="0"/>
          <w:marTop w:val="300"/>
          <w:marBottom w:val="0"/>
          <w:divBdr>
            <w:top w:val="none" w:sz="0" w:space="0" w:color="auto"/>
            <w:left w:val="none" w:sz="0" w:space="0" w:color="auto"/>
            <w:bottom w:val="none" w:sz="0" w:space="0" w:color="auto"/>
            <w:right w:val="none" w:sz="0" w:space="0" w:color="auto"/>
          </w:divBdr>
          <w:divsChild>
            <w:div w:id="541403510">
              <w:marLeft w:val="0"/>
              <w:marRight w:val="0"/>
              <w:marTop w:val="0"/>
              <w:marBottom w:val="0"/>
              <w:divBdr>
                <w:top w:val="none" w:sz="0" w:space="0" w:color="auto"/>
                <w:left w:val="none" w:sz="0" w:space="0" w:color="auto"/>
                <w:bottom w:val="none" w:sz="0" w:space="0" w:color="auto"/>
                <w:right w:val="none" w:sz="0" w:space="0" w:color="auto"/>
              </w:divBdr>
              <w:divsChild>
                <w:div w:id="1854998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4697499">
          <w:marLeft w:val="0"/>
          <w:marRight w:val="0"/>
          <w:marTop w:val="300"/>
          <w:marBottom w:val="0"/>
          <w:divBdr>
            <w:top w:val="none" w:sz="0" w:space="0" w:color="auto"/>
            <w:left w:val="none" w:sz="0" w:space="0" w:color="auto"/>
            <w:bottom w:val="none" w:sz="0" w:space="0" w:color="auto"/>
            <w:right w:val="none" w:sz="0" w:space="0" w:color="auto"/>
          </w:divBdr>
          <w:divsChild>
            <w:div w:id="98843760">
              <w:marLeft w:val="0"/>
              <w:marRight w:val="0"/>
              <w:marTop w:val="0"/>
              <w:marBottom w:val="0"/>
              <w:divBdr>
                <w:top w:val="none" w:sz="0" w:space="0" w:color="auto"/>
                <w:left w:val="none" w:sz="0" w:space="0" w:color="auto"/>
                <w:bottom w:val="none" w:sz="0" w:space="0" w:color="auto"/>
                <w:right w:val="none" w:sz="0" w:space="0" w:color="auto"/>
              </w:divBdr>
              <w:divsChild>
                <w:div w:id="73015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7478314">
          <w:marLeft w:val="0"/>
          <w:marRight w:val="0"/>
          <w:marTop w:val="0"/>
          <w:marBottom w:val="0"/>
          <w:divBdr>
            <w:top w:val="none" w:sz="0" w:space="0" w:color="auto"/>
            <w:left w:val="none" w:sz="0" w:space="0" w:color="auto"/>
            <w:bottom w:val="none" w:sz="0" w:space="0" w:color="auto"/>
            <w:right w:val="none" w:sz="0" w:space="0" w:color="auto"/>
          </w:divBdr>
        </w:div>
        <w:div w:id="1193034443">
          <w:marLeft w:val="0"/>
          <w:marRight w:val="0"/>
          <w:marTop w:val="0"/>
          <w:marBottom w:val="0"/>
          <w:divBdr>
            <w:top w:val="none" w:sz="0" w:space="0" w:color="auto"/>
            <w:left w:val="none" w:sz="0" w:space="0" w:color="auto"/>
            <w:bottom w:val="none" w:sz="0" w:space="0" w:color="auto"/>
            <w:right w:val="none" w:sz="0" w:space="0" w:color="auto"/>
          </w:divBdr>
        </w:div>
        <w:div w:id="1333413910">
          <w:marLeft w:val="0"/>
          <w:marRight w:val="0"/>
          <w:marTop w:val="0"/>
          <w:marBottom w:val="0"/>
          <w:divBdr>
            <w:top w:val="none" w:sz="0" w:space="0" w:color="auto"/>
            <w:left w:val="none" w:sz="0" w:space="0" w:color="auto"/>
            <w:bottom w:val="none" w:sz="0" w:space="0" w:color="auto"/>
            <w:right w:val="none" w:sz="0" w:space="0" w:color="auto"/>
          </w:divBdr>
          <w:divsChild>
            <w:div w:id="2091001844">
              <w:marLeft w:val="0"/>
              <w:marRight w:val="0"/>
              <w:marTop w:val="0"/>
              <w:marBottom w:val="0"/>
              <w:divBdr>
                <w:top w:val="none" w:sz="0" w:space="0" w:color="auto"/>
                <w:left w:val="none" w:sz="0" w:space="0" w:color="auto"/>
                <w:bottom w:val="none" w:sz="0" w:space="0" w:color="auto"/>
                <w:right w:val="none" w:sz="0" w:space="0" w:color="auto"/>
              </w:divBdr>
            </w:div>
          </w:divsChild>
        </w:div>
        <w:div w:id="1395591422">
          <w:marLeft w:val="0"/>
          <w:marRight w:val="0"/>
          <w:marTop w:val="0"/>
          <w:marBottom w:val="0"/>
          <w:divBdr>
            <w:top w:val="none" w:sz="0" w:space="0" w:color="auto"/>
            <w:left w:val="none" w:sz="0" w:space="0" w:color="auto"/>
            <w:bottom w:val="none" w:sz="0" w:space="0" w:color="auto"/>
            <w:right w:val="none" w:sz="0" w:space="0" w:color="auto"/>
          </w:divBdr>
          <w:divsChild>
            <w:div w:id="449665483">
              <w:marLeft w:val="0"/>
              <w:marRight w:val="0"/>
              <w:marTop w:val="0"/>
              <w:marBottom w:val="0"/>
              <w:divBdr>
                <w:top w:val="none" w:sz="0" w:space="0" w:color="auto"/>
                <w:left w:val="none" w:sz="0" w:space="0" w:color="auto"/>
                <w:bottom w:val="none" w:sz="0" w:space="0" w:color="auto"/>
                <w:right w:val="none" w:sz="0" w:space="0" w:color="auto"/>
              </w:divBdr>
            </w:div>
          </w:divsChild>
        </w:div>
        <w:div w:id="1447696041">
          <w:marLeft w:val="0"/>
          <w:marRight w:val="0"/>
          <w:marTop w:val="0"/>
          <w:marBottom w:val="0"/>
          <w:divBdr>
            <w:top w:val="none" w:sz="0" w:space="0" w:color="auto"/>
            <w:left w:val="none" w:sz="0" w:space="0" w:color="auto"/>
            <w:bottom w:val="none" w:sz="0" w:space="0" w:color="auto"/>
            <w:right w:val="none" w:sz="0" w:space="0" w:color="auto"/>
          </w:divBdr>
        </w:div>
        <w:div w:id="1515076914">
          <w:marLeft w:val="0"/>
          <w:marRight w:val="0"/>
          <w:marTop w:val="0"/>
          <w:marBottom w:val="0"/>
          <w:divBdr>
            <w:top w:val="none" w:sz="0" w:space="0" w:color="auto"/>
            <w:left w:val="none" w:sz="0" w:space="0" w:color="auto"/>
            <w:bottom w:val="none" w:sz="0" w:space="0" w:color="auto"/>
            <w:right w:val="none" w:sz="0" w:space="0" w:color="auto"/>
          </w:divBdr>
        </w:div>
        <w:div w:id="1857036965">
          <w:marLeft w:val="0"/>
          <w:marRight w:val="0"/>
          <w:marTop w:val="300"/>
          <w:marBottom w:val="0"/>
          <w:divBdr>
            <w:top w:val="none" w:sz="0" w:space="0" w:color="auto"/>
            <w:left w:val="none" w:sz="0" w:space="0" w:color="auto"/>
            <w:bottom w:val="none" w:sz="0" w:space="0" w:color="auto"/>
            <w:right w:val="none" w:sz="0" w:space="0" w:color="auto"/>
          </w:divBdr>
          <w:divsChild>
            <w:div w:id="587691659">
              <w:marLeft w:val="0"/>
              <w:marRight w:val="0"/>
              <w:marTop w:val="0"/>
              <w:marBottom w:val="0"/>
              <w:divBdr>
                <w:top w:val="none" w:sz="0" w:space="0" w:color="auto"/>
                <w:left w:val="none" w:sz="0" w:space="0" w:color="auto"/>
                <w:bottom w:val="none" w:sz="0" w:space="0" w:color="auto"/>
                <w:right w:val="none" w:sz="0" w:space="0" w:color="auto"/>
              </w:divBdr>
              <w:divsChild>
                <w:div w:id="1069693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549941">
          <w:marLeft w:val="0"/>
          <w:marRight w:val="0"/>
          <w:marTop w:val="0"/>
          <w:marBottom w:val="0"/>
          <w:divBdr>
            <w:top w:val="none" w:sz="0" w:space="0" w:color="auto"/>
            <w:left w:val="none" w:sz="0" w:space="0" w:color="auto"/>
            <w:bottom w:val="none" w:sz="0" w:space="0" w:color="auto"/>
            <w:right w:val="none" w:sz="0" w:space="0" w:color="auto"/>
          </w:divBdr>
        </w:div>
      </w:divsChild>
    </w:div>
    <w:div w:id="1124156650">
      <w:bodyDiv w:val="1"/>
      <w:marLeft w:val="0"/>
      <w:marRight w:val="0"/>
      <w:marTop w:val="0"/>
      <w:marBottom w:val="0"/>
      <w:divBdr>
        <w:top w:val="none" w:sz="0" w:space="0" w:color="auto"/>
        <w:left w:val="none" w:sz="0" w:space="0" w:color="auto"/>
        <w:bottom w:val="none" w:sz="0" w:space="0" w:color="auto"/>
        <w:right w:val="none" w:sz="0" w:space="0" w:color="auto"/>
      </w:divBdr>
      <w:divsChild>
        <w:div w:id="196478209">
          <w:marLeft w:val="0"/>
          <w:marRight w:val="0"/>
          <w:marTop w:val="0"/>
          <w:marBottom w:val="0"/>
          <w:divBdr>
            <w:top w:val="none" w:sz="0" w:space="0" w:color="auto"/>
            <w:left w:val="none" w:sz="0" w:space="0" w:color="auto"/>
            <w:bottom w:val="none" w:sz="0" w:space="0" w:color="auto"/>
            <w:right w:val="none" w:sz="0" w:space="0" w:color="auto"/>
          </w:divBdr>
        </w:div>
        <w:div w:id="254630098">
          <w:marLeft w:val="0"/>
          <w:marRight w:val="0"/>
          <w:marTop w:val="0"/>
          <w:marBottom w:val="0"/>
          <w:divBdr>
            <w:top w:val="none" w:sz="0" w:space="0" w:color="auto"/>
            <w:left w:val="none" w:sz="0" w:space="0" w:color="auto"/>
            <w:bottom w:val="none" w:sz="0" w:space="0" w:color="auto"/>
            <w:right w:val="none" w:sz="0" w:space="0" w:color="auto"/>
          </w:divBdr>
        </w:div>
        <w:div w:id="263542400">
          <w:marLeft w:val="0"/>
          <w:marRight w:val="0"/>
          <w:marTop w:val="0"/>
          <w:marBottom w:val="0"/>
          <w:divBdr>
            <w:top w:val="none" w:sz="0" w:space="0" w:color="auto"/>
            <w:left w:val="none" w:sz="0" w:space="0" w:color="auto"/>
            <w:bottom w:val="none" w:sz="0" w:space="0" w:color="auto"/>
            <w:right w:val="none" w:sz="0" w:space="0" w:color="auto"/>
          </w:divBdr>
          <w:divsChild>
            <w:div w:id="170880365">
              <w:marLeft w:val="0"/>
              <w:marRight w:val="0"/>
              <w:marTop w:val="0"/>
              <w:marBottom w:val="0"/>
              <w:divBdr>
                <w:top w:val="none" w:sz="0" w:space="0" w:color="auto"/>
                <w:left w:val="none" w:sz="0" w:space="0" w:color="auto"/>
                <w:bottom w:val="none" w:sz="0" w:space="0" w:color="auto"/>
                <w:right w:val="none" w:sz="0" w:space="0" w:color="auto"/>
              </w:divBdr>
            </w:div>
          </w:divsChild>
        </w:div>
        <w:div w:id="293945405">
          <w:marLeft w:val="0"/>
          <w:marRight w:val="0"/>
          <w:marTop w:val="0"/>
          <w:marBottom w:val="0"/>
          <w:divBdr>
            <w:top w:val="none" w:sz="0" w:space="0" w:color="auto"/>
            <w:left w:val="none" w:sz="0" w:space="0" w:color="auto"/>
            <w:bottom w:val="none" w:sz="0" w:space="0" w:color="auto"/>
            <w:right w:val="none" w:sz="0" w:space="0" w:color="auto"/>
          </w:divBdr>
          <w:divsChild>
            <w:div w:id="1779830605">
              <w:marLeft w:val="0"/>
              <w:marRight w:val="0"/>
              <w:marTop w:val="0"/>
              <w:marBottom w:val="0"/>
              <w:divBdr>
                <w:top w:val="none" w:sz="0" w:space="0" w:color="auto"/>
                <w:left w:val="none" w:sz="0" w:space="0" w:color="auto"/>
                <w:bottom w:val="none" w:sz="0" w:space="0" w:color="auto"/>
                <w:right w:val="none" w:sz="0" w:space="0" w:color="auto"/>
              </w:divBdr>
            </w:div>
          </w:divsChild>
        </w:div>
        <w:div w:id="514852570">
          <w:marLeft w:val="0"/>
          <w:marRight w:val="0"/>
          <w:marTop w:val="0"/>
          <w:marBottom w:val="0"/>
          <w:divBdr>
            <w:top w:val="none" w:sz="0" w:space="0" w:color="auto"/>
            <w:left w:val="none" w:sz="0" w:space="0" w:color="auto"/>
            <w:bottom w:val="none" w:sz="0" w:space="0" w:color="auto"/>
            <w:right w:val="none" w:sz="0" w:space="0" w:color="auto"/>
          </w:divBdr>
        </w:div>
        <w:div w:id="537358719">
          <w:marLeft w:val="0"/>
          <w:marRight w:val="0"/>
          <w:marTop w:val="0"/>
          <w:marBottom w:val="0"/>
          <w:divBdr>
            <w:top w:val="none" w:sz="0" w:space="0" w:color="auto"/>
            <w:left w:val="none" w:sz="0" w:space="0" w:color="auto"/>
            <w:bottom w:val="none" w:sz="0" w:space="0" w:color="auto"/>
            <w:right w:val="none" w:sz="0" w:space="0" w:color="auto"/>
          </w:divBdr>
        </w:div>
        <w:div w:id="626349674">
          <w:marLeft w:val="0"/>
          <w:marRight w:val="0"/>
          <w:marTop w:val="0"/>
          <w:marBottom w:val="0"/>
          <w:divBdr>
            <w:top w:val="none" w:sz="0" w:space="0" w:color="auto"/>
            <w:left w:val="none" w:sz="0" w:space="0" w:color="auto"/>
            <w:bottom w:val="none" w:sz="0" w:space="0" w:color="auto"/>
            <w:right w:val="none" w:sz="0" w:space="0" w:color="auto"/>
          </w:divBdr>
          <w:divsChild>
            <w:div w:id="241723810">
              <w:marLeft w:val="0"/>
              <w:marRight w:val="0"/>
              <w:marTop w:val="0"/>
              <w:marBottom w:val="0"/>
              <w:divBdr>
                <w:top w:val="none" w:sz="0" w:space="0" w:color="auto"/>
                <w:left w:val="none" w:sz="0" w:space="0" w:color="auto"/>
                <w:bottom w:val="none" w:sz="0" w:space="0" w:color="auto"/>
                <w:right w:val="none" w:sz="0" w:space="0" w:color="auto"/>
              </w:divBdr>
            </w:div>
          </w:divsChild>
        </w:div>
        <w:div w:id="644316231">
          <w:marLeft w:val="0"/>
          <w:marRight w:val="0"/>
          <w:marTop w:val="0"/>
          <w:marBottom w:val="0"/>
          <w:divBdr>
            <w:top w:val="none" w:sz="0" w:space="0" w:color="auto"/>
            <w:left w:val="none" w:sz="0" w:space="0" w:color="auto"/>
            <w:bottom w:val="none" w:sz="0" w:space="0" w:color="auto"/>
            <w:right w:val="none" w:sz="0" w:space="0" w:color="auto"/>
          </w:divBdr>
          <w:divsChild>
            <w:div w:id="231552568">
              <w:marLeft w:val="0"/>
              <w:marRight w:val="0"/>
              <w:marTop w:val="0"/>
              <w:marBottom w:val="0"/>
              <w:divBdr>
                <w:top w:val="none" w:sz="0" w:space="0" w:color="auto"/>
                <w:left w:val="none" w:sz="0" w:space="0" w:color="auto"/>
                <w:bottom w:val="none" w:sz="0" w:space="0" w:color="auto"/>
                <w:right w:val="none" w:sz="0" w:space="0" w:color="auto"/>
              </w:divBdr>
            </w:div>
          </w:divsChild>
        </w:div>
        <w:div w:id="975136406">
          <w:marLeft w:val="0"/>
          <w:marRight w:val="0"/>
          <w:marTop w:val="0"/>
          <w:marBottom w:val="0"/>
          <w:divBdr>
            <w:top w:val="none" w:sz="0" w:space="0" w:color="auto"/>
            <w:left w:val="none" w:sz="0" w:space="0" w:color="auto"/>
            <w:bottom w:val="none" w:sz="0" w:space="0" w:color="auto"/>
            <w:right w:val="none" w:sz="0" w:space="0" w:color="auto"/>
          </w:divBdr>
        </w:div>
        <w:div w:id="1111045674">
          <w:marLeft w:val="0"/>
          <w:marRight w:val="0"/>
          <w:marTop w:val="0"/>
          <w:marBottom w:val="0"/>
          <w:divBdr>
            <w:top w:val="none" w:sz="0" w:space="0" w:color="auto"/>
            <w:left w:val="none" w:sz="0" w:space="0" w:color="auto"/>
            <w:bottom w:val="none" w:sz="0" w:space="0" w:color="auto"/>
            <w:right w:val="none" w:sz="0" w:space="0" w:color="auto"/>
          </w:divBdr>
        </w:div>
        <w:div w:id="1122457120">
          <w:marLeft w:val="0"/>
          <w:marRight w:val="0"/>
          <w:marTop w:val="0"/>
          <w:marBottom w:val="0"/>
          <w:divBdr>
            <w:top w:val="none" w:sz="0" w:space="0" w:color="auto"/>
            <w:left w:val="none" w:sz="0" w:space="0" w:color="auto"/>
            <w:bottom w:val="none" w:sz="0" w:space="0" w:color="auto"/>
            <w:right w:val="none" w:sz="0" w:space="0" w:color="auto"/>
          </w:divBdr>
          <w:divsChild>
            <w:div w:id="15933534">
              <w:marLeft w:val="0"/>
              <w:marRight w:val="0"/>
              <w:marTop w:val="0"/>
              <w:marBottom w:val="0"/>
              <w:divBdr>
                <w:top w:val="none" w:sz="0" w:space="0" w:color="auto"/>
                <w:left w:val="none" w:sz="0" w:space="0" w:color="auto"/>
                <w:bottom w:val="none" w:sz="0" w:space="0" w:color="auto"/>
                <w:right w:val="none" w:sz="0" w:space="0" w:color="auto"/>
              </w:divBdr>
            </w:div>
          </w:divsChild>
        </w:div>
        <w:div w:id="1220677520">
          <w:marLeft w:val="0"/>
          <w:marRight w:val="0"/>
          <w:marTop w:val="300"/>
          <w:marBottom w:val="0"/>
          <w:divBdr>
            <w:top w:val="none" w:sz="0" w:space="0" w:color="auto"/>
            <w:left w:val="none" w:sz="0" w:space="0" w:color="auto"/>
            <w:bottom w:val="none" w:sz="0" w:space="0" w:color="auto"/>
            <w:right w:val="none" w:sz="0" w:space="0" w:color="auto"/>
          </w:divBdr>
          <w:divsChild>
            <w:div w:id="161628406">
              <w:marLeft w:val="0"/>
              <w:marRight w:val="0"/>
              <w:marTop w:val="0"/>
              <w:marBottom w:val="0"/>
              <w:divBdr>
                <w:top w:val="none" w:sz="0" w:space="0" w:color="auto"/>
                <w:left w:val="none" w:sz="0" w:space="0" w:color="auto"/>
                <w:bottom w:val="none" w:sz="0" w:space="0" w:color="auto"/>
                <w:right w:val="none" w:sz="0" w:space="0" w:color="auto"/>
              </w:divBdr>
              <w:divsChild>
                <w:div w:id="366683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256483">
          <w:marLeft w:val="0"/>
          <w:marRight w:val="0"/>
          <w:marTop w:val="300"/>
          <w:marBottom w:val="0"/>
          <w:divBdr>
            <w:top w:val="none" w:sz="0" w:space="0" w:color="auto"/>
            <w:left w:val="none" w:sz="0" w:space="0" w:color="auto"/>
            <w:bottom w:val="none" w:sz="0" w:space="0" w:color="auto"/>
            <w:right w:val="none" w:sz="0" w:space="0" w:color="auto"/>
          </w:divBdr>
          <w:divsChild>
            <w:div w:id="762188673">
              <w:marLeft w:val="0"/>
              <w:marRight w:val="0"/>
              <w:marTop w:val="0"/>
              <w:marBottom w:val="0"/>
              <w:divBdr>
                <w:top w:val="none" w:sz="0" w:space="0" w:color="auto"/>
                <w:left w:val="none" w:sz="0" w:space="0" w:color="auto"/>
                <w:bottom w:val="none" w:sz="0" w:space="0" w:color="auto"/>
                <w:right w:val="none" w:sz="0" w:space="0" w:color="auto"/>
              </w:divBdr>
              <w:divsChild>
                <w:div w:id="1081369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2727068">
          <w:marLeft w:val="0"/>
          <w:marRight w:val="0"/>
          <w:marTop w:val="0"/>
          <w:marBottom w:val="0"/>
          <w:divBdr>
            <w:top w:val="none" w:sz="0" w:space="0" w:color="auto"/>
            <w:left w:val="none" w:sz="0" w:space="0" w:color="auto"/>
            <w:bottom w:val="none" w:sz="0" w:space="0" w:color="auto"/>
            <w:right w:val="none" w:sz="0" w:space="0" w:color="auto"/>
          </w:divBdr>
          <w:divsChild>
            <w:div w:id="979578679">
              <w:marLeft w:val="0"/>
              <w:marRight w:val="0"/>
              <w:marTop w:val="0"/>
              <w:marBottom w:val="0"/>
              <w:divBdr>
                <w:top w:val="none" w:sz="0" w:space="0" w:color="auto"/>
                <w:left w:val="none" w:sz="0" w:space="0" w:color="auto"/>
                <w:bottom w:val="none" w:sz="0" w:space="0" w:color="auto"/>
                <w:right w:val="none" w:sz="0" w:space="0" w:color="auto"/>
              </w:divBdr>
            </w:div>
          </w:divsChild>
        </w:div>
        <w:div w:id="1511409050">
          <w:marLeft w:val="0"/>
          <w:marRight w:val="0"/>
          <w:marTop w:val="0"/>
          <w:marBottom w:val="0"/>
          <w:divBdr>
            <w:top w:val="none" w:sz="0" w:space="0" w:color="auto"/>
            <w:left w:val="none" w:sz="0" w:space="0" w:color="auto"/>
            <w:bottom w:val="none" w:sz="0" w:space="0" w:color="auto"/>
            <w:right w:val="none" w:sz="0" w:space="0" w:color="auto"/>
          </w:divBdr>
          <w:divsChild>
            <w:div w:id="580989404">
              <w:marLeft w:val="0"/>
              <w:marRight w:val="0"/>
              <w:marTop w:val="0"/>
              <w:marBottom w:val="0"/>
              <w:divBdr>
                <w:top w:val="none" w:sz="0" w:space="0" w:color="auto"/>
                <w:left w:val="none" w:sz="0" w:space="0" w:color="auto"/>
                <w:bottom w:val="none" w:sz="0" w:space="0" w:color="auto"/>
                <w:right w:val="none" w:sz="0" w:space="0" w:color="auto"/>
              </w:divBdr>
            </w:div>
          </w:divsChild>
        </w:div>
        <w:div w:id="1565529150">
          <w:marLeft w:val="0"/>
          <w:marRight w:val="0"/>
          <w:marTop w:val="0"/>
          <w:marBottom w:val="0"/>
          <w:divBdr>
            <w:top w:val="none" w:sz="0" w:space="0" w:color="auto"/>
            <w:left w:val="none" w:sz="0" w:space="0" w:color="auto"/>
            <w:bottom w:val="none" w:sz="0" w:space="0" w:color="auto"/>
            <w:right w:val="none" w:sz="0" w:space="0" w:color="auto"/>
          </w:divBdr>
        </w:div>
        <w:div w:id="1683504793">
          <w:marLeft w:val="0"/>
          <w:marRight w:val="0"/>
          <w:marTop w:val="300"/>
          <w:marBottom w:val="0"/>
          <w:divBdr>
            <w:top w:val="none" w:sz="0" w:space="0" w:color="auto"/>
            <w:left w:val="none" w:sz="0" w:space="0" w:color="auto"/>
            <w:bottom w:val="none" w:sz="0" w:space="0" w:color="auto"/>
            <w:right w:val="none" w:sz="0" w:space="0" w:color="auto"/>
          </w:divBdr>
          <w:divsChild>
            <w:div w:id="400568553">
              <w:marLeft w:val="0"/>
              <w:marRight w:val="0"/>
              <w:marTop w:val="0"/>
              <w:marBottom w:val="0"/>
              <w:divBdr>
                <w:top w:val="none" w:sz="0" w:space="0" w:color="auto"/>
                <w:left w:val="none" w:sz="0" w:space="0" w:color="auto"/>
                <w:bottom w:val="none" w:sz="0" w:space="0" w:color="auto"/>
                <w:right w:val="none" w:sz="0" w:space="0" w:color="auto"/>
              </w:divBdr>
              <w:divsChild>
                <w:div w:id="1657027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526712">
          <w:marLeft w:val="0"/>
          <w:marRight w:val="0"/>
          <w:marTop w:val="300"/>
          <w:marBottom w:val="0"/>
          <w:divBdr>
            <w:top w:val="none" w:sz="0" w:space="0" w:color="auto"/>
            <w:left w:val="none" w:sz="0" w:space="0" w:color="auto"/>
            <w:bottom w:val="none" w:sz="0" w:space="0" w:color="auto"/>
            <w:right w:val="none" w:sz="0" w:space="0" w:color="auto"/>
          </w:divBdr>
          <w:divsChild>
            <w:div w:id="1905094380">
              <w:marLeft w:val="0"/>
              <w:marRight w:val="0"/>
              <w:marTop w:val="0"/>
              <w:marBottom w:val="0"/>
              <w:divBdr>
                <w:top w:val="none" w:sz="0" w:space="0" w:color="auto"/>
                <w:left w:val="none" w:sz="0" w:space="0" w:color="auto"/>
                <w:bottom w:val="none" w:sz="0" w:space="0" w:color="auto"/>
                <w:right w:val="none" w:sz="0" w:space="0" w:color="auto"/>
              </w:divBdr>
              <w:divsChild>
                <w:div w:id="279459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6435055">
      <w:bodyDiv w:val="1"/>
      <w:marLeft w:val="0"/>
      <w:marRight w:val="0"/>
      <w:marTop w:val="0"/>
      <w:marBottom w:val="0"/>
      <w:divBdr>
        <w:top w:val="none" w:sz="0" w:space="0" w:color="auto"/>
        <w:left w:val="none" w:sz="0" w:space="0" w:color="auto"/>
        <w:bottom w:val="none" w:sz="0" w:space="0" w:color="auto"/>
        <w:right w:val="none" w:sz="0" w:space="0" w:color="auto"/>
      </w:divBdr>
      <w:divsChild>
        <w:div w:id="1992904174">
          <w:marLeft w:val="0"/>
          <w:marRight w:val="0"/>
          <w:marTop w:val="0"/>
          <w:marBottom w:val="0"/>
          <w:divBdr>
            <w:top w:val="none" w:sz="0" w:space="0" w:color="auto"/>
            <w:left w:val="none" w:sz="0" w:space="0" w:color="auto"/>
            <w:bottom w:val="none" w:sz="0" w:space="0" w:color="auto"/>
            <w:right w:val="none" w:sz="0" w:space="0" w:color="auto"/>
          </w:divBdr>
        </w:div>
        <w:div w:id="1799494294">
          <w:marLeft w:val="0"/>
          <w:marRight w:val="0"/>
          <w:marTop w:val="0"/>
          <w:marBottom w:val="0"/>
          <w:divBdr>
            <w:top w:val="none" w:sz="0" w:space="0" w:color="auto"/>
            <w:left w:val="none" w:sz="0" w:space="0" w:color="auto"/>
            <w:bottom w:val="none" w:sz="0" w:space="0" w:color="auto"/>
            <w:right w:val="none" w:sz="0" w:space="0" w:color="auto"/>
          </w:divBdr>
          <w:divsChild>
            <w:div w:id="846407542">
              <w:marLeft w:val="0"/>
              <w:marRight w:val="0"/>
              <w:marTop w:val="0"/>
              <w:marBottom w:val="0"/>
              <w:divBdr>
                <w:top w:val="none" w:sz="0" w:space="0" w:color="auto"/>
                <w:left w:val="none" w:sz="0" w:space="0" w:color="auto"/>
                <w:bottom w:val="none" w:sz="0" w:space="0" w:color="auto"/>
                <w:right w:val="none" w:sz="0" w:space="0" w:color="auto"/>
              </w:divBdr>
            </w:div>
          </w:divsChild>
        </w:div>
        <w:div w:id="142433966">
          <w:marLeft w:val="0"/>
          <w:marRight w:val="0"/>
          <w:marTop w:val="0"/>
          <w:marBottom w:val="0"/>
          <w:divBdr>
            <w:top w:val="none" w:sz="0" w:space="0" w:color="auto"/>
            <w:left w:val="none" w:sz="0" w:space="0" w:color="auto"/>
            <w:bottom w:val="none" w:sz="0" w:space="0" w:color="auto"/>
            <w:right w:val="none" w:sz="0" w:space="0" w:color="auto"/>
          </w:divBdr>
        </w:div>
        <w:div w:id="762578122">
          <w:marLeft w:val="0"/>
          <w:marRight w:val="0"/>
          <w:marTop w:val="0"/>
          <w:marBottom w:val="0"/>
          <w:divBdr>
            <w:top w:val="none" w:sz="0" w:space="0" w:color="auto"/>
            <w:left w:val="none" w:sz="0" w:space="0" w:color="auto"/>
            <w:bottom w:val="none" w:sz="0" w:space="0" w:color="auto"/>
            <w:right w:val="none" w:sz="0" w:space="0" w:color="auto"/>
          </w:divBdr>
          <w:divsChild>
            <w:div w:id="1395927734">
              <w:marLeft w:val="0"/>
              <w:marRight w:val="0"/>
              <w:marTop w:val="0"/>
              <w:marBottom w:val="0"/>
              <w:divBdr>
                <w:top w:val="none" w:sz="0" w:space="0" w:color="auto"/>
                <w:left w:val="none" w:sz="0" w:space="0" w:color="auto"/>
                <w:bottom w:val="none" w:sz="0" w:space="0" w:color="auto"/>
                <w:right w:val="none" w:sz="0" w:space="0" w:color="auto"/>
              </w:divBdr>
            </w:div>
          </w:divsChild>
        </w:div>
        <w:div w:id="1397701351">
          <w:marLeft w:val="0"/>
          <w:marRight w:val="0"/>
          <w:marTop w:val="0"/>
          <w:marBottom w:val="0"/>
          <w:divBdr>
            <w:top w:val="none" w:sz="0" w:space="0" w:color="auto"/>
            <w:left w:val="none" w:sz="0" w:space="0" w:color="auto"/>
            <w:bottom w:val="none" w:sz="0" w:space="0" w:color="auto"/>
            <w:right w:val="none" w:sz="0" w:space="0" w:color="auto"/>
          </w:divBdr>
        </w:div>
        <w:div w:id="1814253077">
          <w:marLeft w:val="0"/>
          <w:marRight w:val="0"/>
          <w:marTop w:val="0"/>
          <w:marBottom w:val="0"/>
          <w:divBdr>
            <w:top w:val="none" w:sz="0" w:space="0" w:color="auto"/>
            <w:left w:val="none" w:sz="0" w:space="0" w:color="auto"/>
            <w:bottom w:val="none" w:sz="0" w:space="0" w:color="auto"/>
            <w:right w:val="none" w:sz="0" w:space="0" w:color="auto"/>
          </w:divBdr>
          <w:divsChild>
            <w:div w:id="1201742780">
              <w:marLeft w:val="0"/>
              <w:marRight w:val="0"/>
              <w:marTop w:val="0"/>
              <w:marBottom w:val="0"/>
              <w:divBdr>
                <w:top w:val="none" w:sz="0" w:space="0" w:color="auto"/>
                <w:left w:val="none" w:sz="0" w:space="0" w:color="auto"/>
                <w:bottom w:val="none" w:sz="0" w:space="0" w:color="auto"/>
                <w:right w:val="none" w:sz="0" w:space="0" w:color="auto"/>
              </w:divBdr>
            </w:div>
          </w:divsChild>
        </w:div>
        <w:div w:id="328563385">
          <w:marLeft w:val="0"/>
          <w:marRight w:val="0"/>
          <w:marTop w:val="0"/>
          <w:marBottom w:val="0"/>
          <w:divBdr>
            <w:top w:val="none" w:sz="0" w:space="0" w:color="auto"/>
            <w:left w:val="none" w:sz="0" w:space="0" w:color="auto"/>
            <w:bottom w:val="none" w:sz="0" w:space="0" w:color="auto"/>
            <w:right w:val="none" w:sz="0" w:space="0" w:color="auto"/>
          </w:divBdr>
        </w:div>
        <w:div w:id="838227715">
          <w:marLeft w:val="0"/>
          <w:marRight w:val="0"/>
          <w:marTop w:val="0"/>
          <w:marBottom w:val="0"/>
          <w:divBdr>
            <w:top w:val="none" w:sz="0" w:space="0" w:color="auto"/>
            <w:left w:val="none" w:sz="0" w:space="0" w:color="auto"/>
            <w:bottom w:val="none" w:sz="0" w:space="0" w:color="auto"/>
            <w:right w:val="none" w:sz="0" w:space="0" w:color="auto"/>
          </w:divBdr>
          <w:divsChild>
            <w:div w:id="1081373148">
              <w:marLeft w:val="0"/>
              <w:marRight w:val="0"/>
              <w:marTop w:val="0"/>
              <w:marBottom w:val="0"/>
              <w:divBdr>
                <w:top w:val="none" w:sz="0" w:space="0" w:color="auto"/>
                <w:left w:val="none" w:sz="0" w:space="0" w:color="auto"/>
                <w:bottom w:val="none" w:sz="0" w:space="0" w:color="auto"/>
                <w:right w:val="none" w:sz="0" w:space="0" w:color="auto"/>
              </w:divBdr>
            </w:div>
          </w:divsChild>
        </w:div>
        <w:div w:id="1004164944">
          <w:marLeft w:val="0"/>
          <w:marRight w:val="0"/>
          <w:marTop w:val="0"/>
          <w:marBottom w:val="0"/>
          <w:divBdr>
            <w:top w:val="none" w:sz="0" w:space="0" w:color="auto"/>
            <w:left w:val="none" w:sz="0" w:space="0" w:color="auto"/>
            <w:bottom w:val="none" w:sz="0" w:space="0" w:color="auto"/>
            <w:right w:val="none" w:sz="0" w:space="0" w:color="auto"/>
          </w:divBdr>
        </w:div>
        <w:div w:id="1789086966">
          <w:marLeft w:val="0"/>
          <w:marRight w:val="0"/>
          <w:marTop w:val="0"/>
          <w:marBottom w:val="0"/>
          <w:divBdr>
            <w:top w:val="none" w:sz="0" w:space="0" w:color="auto"/>
            <w:left w:val="none" w:sz="0" w:space="0" w:color="auto"/>
            <w:bottom w:val="none" w:sz="0" w:space="0" w:color="auto"/>
            <w:right w:val="none" w:sz="0" w:space="0" w:color="auto"/>
          </w:divBdr>
          <w:divsChild>
            <w:div w:id="978263058">
              <w:marLeft w:val="0"/>
              <w:marRight w:val="0"/>
              <w:marTop w:val="0"/>
              <w:marBottom w:val="0"/>
              <w:divBdr>
                <w:top w:val="none" w:sz="0" w:space="0" w:color="auto"/>
                <w:left w:val="none" w:sz="0" w:space="0" w:color="auto"/>
                <w:bottom w:val="none" w:sz="0" w:space="0" w:color="auto"/>
                <w:right w:val="none" w:sz="0" w:space="0" w:color="auto"/>
              </w:divBdr>
            </w:div>
          </w:divsChild>
        </w:div>
        <w:div w:id="244265346">
          <w:marLeft w:val="0"/>
          <w:marRight w:val="0"/>
          <w:marTop w:val="0"/>
          <w:marBottom w:val="0"/>
          <w:divBdr>
            <w:top w:val="none" w:sz="0" w:space="0" w:color="auto"/>
            <w:left w:val="none" w:sz="0" w:space="0" w:color="auto"/>
            <w:bottom w:val="none" w:sz="0" w:space="0" w:color="auto"/>
            <w:right w:val="none" w:sz="0" w:space="0" w:color="auto"/>
          </w:divBdr>
        </w:div>
        <w:div w:id="1484617883">
          <w:marLeft w:val="0"/>
          <w:marRight w:val="0"/>
          <w:marTop w:val="0"/>
          <w:marBottom w:val="0"/>
          <w:divBdr>
            <w:top w:val="none" w:sz="0" w:space="0" w:color="auto"/>
            <w:left w:val="none" w:sz="0" w:space="0" w:color="auto"/>
            <w:bottom w:val="none" w:sz="0" w:space="0" w:color="auto"/>
            <w:right w:val="none" w:sz="0" w:space="0" w:color="auto"/>
          </w:divBdr>
          <w:divsChild>
            <w:div w:id="1439106594">
              <w:marLeft w:val="0"/>
              <w:marRight w:val="0"/>
              <w:marTop w:val="0"/>
              <w:marBottom w:val="0"/>
              <w:divBdr>
                <w:top w:val="none" w:sz="0" w:space="0" w:color="auto"/>
                <w:left w:val="none" w:sz="0" w:space="0" w:color="auto"/>
                <w:bottom w:val="none" w:sz="0" w:space="0" w:color="auto"/>
                <w:right w:val="none" w:sz="0" w:space="0" w:color="auto"/>
              </w:divBdr>
            </w:div>
          </w:divsChild>
        </w:div>
        <w:div w:id="210464729">
          <w:marLeft w:val="0"/>
          <w:marRight w:val="0"/>
          <w:marTop w:val="0"/>
          <w:marBottom w:val="0"/>
          <w:divBdr>
            <w:top w:val="none" w:sz="0" w:space="0" w:color="auto"/>
            <w:left w:val="none" w:sz="0" w:space="0" w:color="auto"/>
            <w:bottom w:val="none" w:sz="0" w:space="0" w:color="auto"/>
            <w:right w:val="none" w:sz="0" w:space="0" w:color="auto"/>
          </w:divBdr>
        </w:div>
        <w:div w:id="666516429">
          <w:marLeft w:val="0"/>
          <w:marRight w:val="0"/>
          <w:marTop w:val="0"/>
          <w:marBottom w:val="0"/>
          <w:divBdr>
            <w:top w:val="none" w:sz="0" w:space="0" w:color="auto"/>
            <w:left w:val="none" w:sz="0" w:space="0" w:color="auto"/>
            <w:bottom w:val="none" w:sz="0" w:space="0" w:color="auto"/>
            <w:right w:val="none" w:sz="0" w:space="0" w:color="auto"/>
          </w:divBdr>
          <w:divsChild>
            <w:div w:id="91820524">
              <w:marLeft w:val="0"/>
              <w:marRight w:val="0"/>
              <w:marTop w:val="0"/>
              <w:marBottom w:val="0"/>
              <w:divBdr>
                <w:top w:val="none" w:sz="0" w:space="0" w:color="auto"/>
                <w:left w:val="none" w:sz="0" w:space="0" w:color="auto"/>
                <w:bottom w:val="none" w:sz="0" w:space="0" w:color="auto"/>
                <w:right w:val="none" w:sz="0" w:space="0" w:color="auto"/>
              </w:divBdr>
            </w:div>
          </w:divsChild>
        </w:div>
        <w:div w:id="1803420273">
          <w:marLeft w:val="0"/>
          <w:marRight w:val="0"/>
          <w:marTop w:val="300"/>
          <w:marBottom w:val="0"/>
          <w:divBdr>
            <w:top w:val="none" w:sz="0" w:space="0" w:color="auto"/>
            <w:left w:val="none" w:sz="0" w:space="0" w:color="auto"/>
            <w:bottom w:val="none" w:sz="0" w:space="0" w:color="auto"/>
            <w:right w:val="none" w:sz="0" w:space="0" w:color="auto"/>
          </w:divBdr>
          <w:divsChild>
            <w:div w:id="1746760812">
              <w:marLeft w:val="0"/>
              <w:marRight w:val="0"/>
              <w:marTop w:val="0"/>
              <w:marBottom w:val="0"/>
              <w:divBdr>
                <w:top w:val="none" w:sz="0" w:space="0" w:color="auto"/>
                <w:left w:val="none" w:sz="0" w:space="0" w:color="auto"/>
                <w:bottom w:val="none" w:sz="0" w:space="0" w:color="auto"/>
                <w:right w:val="none" w:sz="0" w:space="0" w:color="auto"/>
              </w:divBdr>
              <w:divsChild>
                <w:div w:id="1064792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4546651">
          <w:marLeft w:val="0"/>
          <w:marRight w:val="0"/>
          <w:marTop w:val="300"/>
          <w:marBottom w:val="0"/>
          <w:divBdr>
            <w:top w:val="none" w:sz="0" w:space="0" w:color="auto"/>
            <w:left w:val="none" w:sz="0" w:space="0" w:color="auto"/>
            <w:bottom w:val="none" w:sz="0" w:space="0" w:color="auto"/>
            <w:right w:val="none" w:sz="0" w:space="0" w:color="auto"/>
          </w:divBdr>
          <w:divsChild>
            <w:div w:id="1377698408">
              <w:marLeft w:val="0"/>
              <w:marRight w:val="0"/>
              <w:marTop w:val="0"/>
              <w:marBottom w:val="0"/>
              <w:divBdr>
                <w:top w:val="none" w:sz="0" w:space="0" w:color="auto"/>
                <w:left w:val="none" w:sz="0" w:space="0" w:color="auto"/>
                <w:bottom w:val="none" w:sz="0" w:space="0" w:color="auto"/>
                <w:right w:val="none" w:sz="0" w:space="0" w:color="auto"/>
              </w:divBdr>
              <w:divsChild>
                <w:div w:id="555436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4837970">
          <w:marLeft w:val="0"/>
          <w:marRight w:val="0"/>
          <w:marTop w:val="300"/>
          <w:marBottom w:val="0"/>
          <w:divBdr>
            <w:top w:val="none" w:sz="0" w:space="0" w:color="auto"/>
            <w:left w:val="none" w:sz="0" w:space="0" w:color="auto"/>
            <w:bottom w:val="none" w:sz="0" w:space="0" w:color="auto"/>
            <w:right w:val="none" w:sz="0" w:space="0" w:color="auto"/>
          </w:divBdr>
          <w:divsChild>
            <w:div w:id="976643623">
              <w:marLeft w:val="0"/>
              <w:marRight w:val="0"/>
              <w:marTop w:val="0"/>
              <w:marBottom w:val="0"/>
              <w:divBdr>
                <w:top w:val="none" w:sz="0" w:space="0" w:color="auto"/>
                <w:left w:val="none" w:sz="0" w:space="0" w:color="auto"/>
                <w:bottom w:val="none" w:sz="0" w:space="0" w:color="auto"/>
                <w:right w:val="none" w:sz="0" w:space="0" w:color="auto"/>
              </w:divBdr>
              <w:divsChild>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6655689">
      <w:bodyDiv w:val="1"/>
      <w:marLeft w:val="0"/>
      <w:marRight w:val="0"/>
      <w:marTop w:val="0"/>
      <w:marBottom w:val="0"/>
      <w:divBdr>
        <w:top w:val="none" w:sz="0" w:space="0" w:color="auto"/>
        <w:left w:val="none" w:sz="0" w:space="0" w:color="auto"/>
        <w:bottom w:val="none" w:sz="0" w:space="0" w:color="auto"/>
        <w:right w:val="none" w:sz="0" w:space="0" w:color="auto"/>
      </w:divBdr>
      <w:divsChild>
        <w:div w:id="1589192940">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sChild>
            <w:div w:id="2009479118">
              <w:marLeft w:val="0"/>
              <w:marRight w:val="0"/>
              <w:marTop w:val="0"/>
              <w:marBottom w:val="0"/>
              <w:divBdr>
                <w:top w:val="none" w:sz="0" w:space="0" w:color="auto"/>
                <w:left w:val="none" w:sz="0" w:space="0" w:color="auto"/>
                <w:bottom w:val="none" w:sz="0" w:space="0" w:color="auto"/>
                <w:right w:val="none" w:sz="0" w:space="0" w:color="auto"/>
              </w:divBdr>
            </w:div>
          </w:divsChild>
        </w:div>
        <w:div w:id="1959598796">
          <w:marLeft w:val="0"/>
          <w:marRight w:val="0"/>
          <w:marTop w:val="0"/>
          <w:marBottom w:val="0"/>
          <w:divBdr>
            <w:top w:val="none" w:sz="0" w:space="0" w:color="auto"/>
            <w:left w:val="none" w:sz="0" w:space="0" w:color="auto"/>
            <w:bottom w:val="none" w:sz="0" w:space="0" w:color="auto"/>
            <w:right w:val="none" w:sz="0" w:space="0" w:color="auto"/>
          </w:divBdr>
        </w:div>
        <w:div w:id="1140460551">
          <w:marLeft w:val="0"/>
          <w:marRight w:val="0"/>
          <w:marTop w:val="0"/>
          <w:marBottom w:val="0"/>
          <w:divBdr>
            <w:top w:val="none" w:sz="0" w:space="0" w:color="auto"/>
            <w:left w:val="none" w:sz="0" w:space="0" w:color="auto"/>
            <w:bottom w:val="none" w:sz="0" w:space="0" w:color="auto"/>
            <w:right w:val="none" w:sz="0" w:space="0" w:color="auto"/>
          </w:divBdr>
          <w:divsChild>
            <w:div w:id="255284935">
              <w:marLeft w:val="0"/>
              <w:marRight w:val="0"/>
              <w:marTop w:val="0"/>
              <w:marBottom w:val="0"/>
              <w:divBdr>
                <w:top w:val="none" w:sz="0" w:space="0" w:color="auto"/>
                <w:left w:val="none" w:sz="0" w:space="0" w:color="auto"/>
                <w:bottom w:val="none" w:sz="0" w:space="0" w:color="auto"/>
                <w:right w:val="none" w:sz="0" w:space="0" w:color="auto"/>
              </w:divBdr>
            </w:div>
          </w:divsChild>
        </w:div>
        <w:div w:id="1985505125">
          <w:marLeft w:val="0"/>
          <w:marRight w:val="0"/>
          <w:marTop w:val="0"/>
          <w:marBottom w:val="0"/>
          <w:divBdr>
            <w:top w:val="none" w:sz="0" w:space="0" w:color="auto"/>
            <w:left w:val="none" w:sz="0" w:space="0" w:color="auto"/>
            <w:bottom w:val="none" w:sz="0" w:space="0" w:color="auto"/>
            <w:right w:val="none" w:sz="0" w:space="0" w:color="auto"/>
          </w:divBdr>
        </w:div>
        <w:div w:id="526139979">
          <w:marLeft w:val="0"/>
          <w:marRight w:val="0"/>
          <w:marTop w:val="0"/>
          <w:marBottom w:val="0"/>
          <w:divBdr>
            <w:top w:val="none" w:sz="0" w:space="0" w:color="auto"/>
            <w:left w:val="none" w:sz="0" w:space="0" w:color="auto"/>
            <w:bottom w:val="none" w:sz="0" w:space="0" w:color="auto"/>
            <w:right w:val="none" w:sz="0" w:space="0" w:color="auto"/>
          </w:divBdr>
          <w:divsChild>
            <w:div w:id="607978260">
              <w:marLeft w:val="0"/>
              <w:marRight w:val="0"/>
              <w:marTop w:val="0"/>
              <w:marBottom w:val="0"/>
              <w:divBdr>
                <w:top w:val="none" w:sz="0" w:space="0" w:color="auto"/>
                <w:left w:val="none" w:sz="0" w:space="0" w:color="auto"/>
                <w:bottom w:val="none" w:sz="0" w:space="0" w:color="auto"/>
                <w:right w:val="none" w:sz="0" w:space="0" w:color="auto"/>
              </w:divBdr>
            </w:div>
          </w:divsChild>
        </w:div>
        <w:div w:id="1095400292">
          <w:marLeft w:val="0"/>
          <w:marRight w:val="0"/>
          <w:marTop w:val="0"/>
          <w:marBottom w:val="0"/>
          <w:divBdr>
            <w:top w:val="none" w:sz="0" w:space="0" w:color="auto"/>
            <w:left w:val="none" w:sz="0" w:space="0" w:color="auto"/>
            <w:bottom w:val="none" w:sz="0" w:space="0" w:color="auto"/>
            <w:right w:val="none" w:sz="0" w:space="0" w:color="auto"/>
          </w:divBdr>
        </w:div>
        <w:div w:id="1865286471">
          <w:marLeft w:val="0"/>
          <w:marRight w:val="0"/>
          <w:marTop w:val="0"/>
          <w:marBottom w:val="0"/>
          <w:divBdr>
            <w:top w:val="none" w:sz="0" w:space="0" w:color="auto"/>
            <w:left w:val="none" w:sz="0" w:space="0" w:color="auto"/>
            <w:bottom w:val="none" w:sz="0" w:space="0" w:color="auto"/>
            <w:right w:val="none" w:sz="0" w:space="0" w:color="auto"/>
          </w:divBdr>
          <w:divsChild>
            <w:div w:id="1644889068">
              <w:marLeft w:val="0"/>
              <w:marRight w:val="0"/>
              <w:marTop w:val="0"/>
              <w:marBottom w:val="0"/>
              <w:divBdr>
                <w:top w:val="none" w:sz="0" w:space="0" w:color="auto"/>
                <w:left w:val="none" w:sz="0" w:space="0" w:color="auto"/>
                <w:bottom w:val="none" w:sz="0" w:space="0" w:color="auto"/>
                <w:right w:val="none" w:sz="0" w:space="0" w:color="auto"/>
              </w:divBdr>
            </w:div>
          </w:divsChild>
        </w:div>
        <w:div w:id="1400254110">
          <w:marLeft w:val="0"/>
          <w:marRight w:val="0"/>
          <w:marTop w:val="0"/>
          <w:marBottom w:val="0"/>
          <w:divBdr>
            <w:top w:val="none" w:sz="0" w:space="0" w:color="auto"/>
            <w:left w:val="none" w:sz="0" w:space="0" w:color="auto"/>
            <w:bottom w:val="none" w:sz="0" w:space="0" w:color="auto"/>
            <w:right w:val="none" w:sz="0" w:space="0" w:color="auto"/>
          </w:divBdr>
        </w:div>
        <w:div w:id="1736276611">
          <w:marLeft w:val="0"/>
          <w:marRight w:val="0"/>
          <w:marTop w:val="0"/>
          <w:marBottom w:val="0"/>
          <w:divBdr>
            <w:top w:val="none" w:sz="0" w:space="0" w:color="auto"/>
            <w:left w:val="none" w:sz="0" w:space="0" w:color="auto"/>
            <w:bottom w:val="none" w:sz="0" w:space="0" w:color="auto"/>
            <w:right w:val="none" w:sz="0" w:space="0" w:color="auto"/>
          </w:divBdr>
          <w:divsChild>
            <w:div w:id="2085449104">
              <w:marLeft w:val="0"/>
              <w:marRight w:val="0"/>
              <w:marTop w:val="0"/>
              <w:marBottom w:val="0"/>
              <w:divBdr>
                <w:top w:val="none" w:sz="0" w:space="0" w:color="auto"/>
                <w:left w:val="none" w:sz="0" w:space="0" w:color="auto"/>
                <w:bottom w:val="none" w:sz="0" w:space="0" w:color="auto"/>
                <w:right w:val="none" w:sz="0" w:space="0" w:color="auto"/>
              </w:divBdr>
            </w:div>
          </w:divsChild>
        </w:div>
        <w:div w:id="609632586">
          <w:marLeft w:val="0"/>
          <w:marRight w:val="0"/>
          <w:marTop w:val="0"/>
          <w:marBottom w:val="0"/>
          <w:divBdr>
            <w:top w:val="none" w:sz="0" w:space="0" w:color="auto"/>
            <w:left w:val="none" w:sz="0" w:space="0" w:color="auto"/>
            <w:bottom w:val="none" w:sz="0" w:space="0" w:color="auto"/>
            <w:right w:val="none" w:sz="0" w:space="0" w:color="auto"/>
          </w:divBdr>
        </w:div>
        <w:div w:id="1547987900">
          <w:marLeft w:val="0"/>
          <w:marRight w:val="0"/>
          <w:marTop w:val="0"/>
          <w:marBottom w:val="0"/>
          <w:divBdr>
            <w:top w:val="none" w:sz="0" w:space="0" w:color="auto"/>
            <w:left w:val="none" w:sz="0" w:space="0" w:color="auto"/>
            <w:bottom w:val="none" w:sz="0" w:space="0" w:color="auto"/>
            <w:right w:val="none" w:sz="0" w:space="0" w:color="auto"/>
          </w:divBdr>
          <w:divsChild>
            <w:div w:id="1128281831">
              <w:marLeft w:val="0"/>
              <w:marRight w:val="0"/>
              <w:marTop w:val="0"/>
              <w:marBottom w:val="0"/>
              <w:divBdr>
                <w:top w:val="none" w:sz="0" w:space="0" w:color="auto"/>
                <w:left w:val="none" w:sz="0" w:space="0" w:color="auto"/>
                <w:bottom w:val="none" w:sz="0" w:space="0" w:color="auto"/>
                <w:right w:val="none" w:sz="0" w:space="0" w:color="auto"/>
              </w:divBdr>
            </w:div>
          </w:divsChild>
        </w:div>
        <w:div w:id="1093546813">
          <w:marLeft w:val="0"/>
          <w:marRight w:val="0"/>
          <w:marTop w:val="0"/>
          <w:marBottom w:val="0"/>
          <w:divBdr>
            <w:top w:val="none" w:sz="0" w:space="0" w:color="auto"/>
            <w:left w:val="none" w:sz="0" w:space="0" w:color="auto"/>
            <w:bottom w:val="none" w:sz="0" w:space="0" w:color="auto"/>
            <w:right w:val="none" w:sz="0" w:space="0" w:color="auto"/>
          </w:divBdr>
        </w:div>
        <w:div w:id="937175521">
          <w:marLeft w:val="0"/>
          <w:marRight w:val="0"/>
          <w:marTop w:val="0"/>
          <w:marBottom w:val="0"/>
          <w:divBdr>
            <w:top w:val="none" w:sz="0" w:space="0" w:color="auto"/>
            <w:left w:val="none" w:sz="0" w:space="0" w:color="auto"/>
            <w:bottom w:val="none" w:sz="0" w:space="0" w:color="auto"/>
            <w:right w:val="none" w:sz="0" w:space="0" w:color="auto"/>
          </w:divBdr>
          <w:divsChild>
            <w:div w:id="1413043241">
              <w:marLeft w:val="0"/>
              <w:marRight w:val="0"/>
              <w:marTop w:val="0"/>
              <w:marBottom w:val="0"/>
              <w:divBdr>
                <w:top w:val="none" w:sz="0" w:space="0" w:color="auto"/>
                <w:left w:val="none" w:sz="0" w:space="0" w:color="auto"/>
                <w:bottom w:val="none" w:sz="0" w:space="0" w:color="auto"/>
                <w:right w:val="none" w:sz="0" w:space="0" w:color="auto"/>
              </w:divBdr>
            </w:div>
          </w:divsChild>
        </w:div>
        <w:div w:id="1257641748">
          <w:marLeft w:val="0"/>
          <w:marRight w:val="0"/>
          <w:marTop w:val="300"/>
          <w:marBottom w:val="0"/>
          <w:divBdr>
            <w:top w:val="none" w:sz="0" w:space="0" w:color="auto"/>
            <w:left w:val="none" w:sz="0" w:space="0" w:color="auto"/>
            <w:bottom w:val="none" w:sz="0" w:space="0" w:color="auto"/>
            <w:right w:val="none" w:sz="0" w:space="0" w:color="auto"/>
          </w:divBdr>
          <w:divsChild>
            <w:div w:id="523909136">
              <w:marLeft w:val="0"/>
              <w:marRight w:val="0"/>
              <w:marTop w:val="0"/>
              <w:marBottom w:val="0"/>
              <w:divBdr>
                <w:top w:val="none" w:sz="0" w:space="0" w:color="auto"/>
                <w:left w:val="none" w:sz="0" w:space="0" w:color="auto"/>
                <w:bottom w:val="none" w:sz="0" w:space="0" w:color="auto"/>
                <w:right w:val="none" w:sz="0" w:space="0" w:color="auto"/>
              </w:divBdr>
              <w:divsChild>
                <w:div w:id="589628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7588551">
          <w:marLeft w:val="0"/>
          <w:marRight w:val="0"/>
          <w:marTop w:val="300"/>
          <w:marBottom w:val="0"/>
          <w:divBdr>
            <w:top w:val="none" w:sz="0" w:space="0" w:color="auto"/>
            <w:left w:val="none" w:sz="0" w:space="0" w:color="auto"/>
            <w:bottom w:val="none" w:sz="0" w:space="0" w:color="auto"/>
            <w:right w:val="none" w:sz="0" w:space="0" w:color="auto"/>
          </w:divBdr>
          <w:divsChild>
            <w:div w:id="309748655">
              <w:marLeft w:val="0"/>
              <w:marRight w:val="0"/>
              <w:marTop w:val="0"/>
              <w:marBottom w:val="0"/>
              <w:divBdr>
                <w:top w:val="none" w:sz="0" w:space="0" w:color="auto"/>
                <w:left w:val="none" w:sz="0" w:space="0" w:color="auto"/>
                <w:bottom w:val="none" w:sz="0" w:space="0" w:color="auto"/>
                <w:right w:val="none" w:sz="0" w:space="0" w:color="auto"/>
              </w:divBdr>
              <w:divsChild>
                <w:div w:id="1856262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985937">
          <w:marLeft w:val="0"/>
          <w:marRight w:val="0"/>
          <w:marTop w:val="300"/>
          <w:marBottom w:val="0"/>
          <w:divBdr>
            <w:top w:val="none" w:sz="0" w:space="0" w:color="auto"/>
            <w:left w:val="none" w:sz="0" w:space="0" w:color="auto"/>
            <w:bottom w:val="none" w:sz="0" w:space="0" w:color="auto"/>
            <w:right w:val="none" w:sz="0" w:space="0" w:color="auto"/>
          </w:divBdr>
          <w:divsChild>
            <w:div w:id="834076740">
              <w:marLeft w:val="0"/>
              <w:marRight w:val="0"/>
              <w:marTop w:val="0"/>
              <w:marBottom w:val="0"/>
              <w:divBdr>
                <w:top w:val="none" w:sz="0" w:space="0" w:color="auto"/>
                <w:left w:val="none" w:sz="0" w:space="0" w:color="auto"/>
                <w:bottom w:val="none" w:sz="0" w:space="0" w:color="auto"/>
                <w:right w:val="none" w:sz="0" w:space="0" w:color="auto"/>
              </w:divBdr>
              <w:divsChild>
                <w:div w:id="318073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0733640">
          <w:marLeft w:val="0"/>
          <w:marRight w:val="0"/>
          <w:marTop w:val="300"/>
          <w:marBottom w:val="0"/>
          <w:divBdr>
            <w:top w:val="none" w:sz="0" w:space="0" w:color="auto"/>
            <w:left w:val="none" w:sz="0" w:space="0" w:color="auto"/>
            <w:bottom w:val="none" w:sz="0" w:space="0" w:color="auto"/>
            <w:right w:val="none" w:sz="0" w:space="0" w:color="auto"/>
          </w:divBdr>
          <w:divsChild>
            <w:div w:id="2133204565">
              <w:marLeft w:val="0"/>
              <w:marRight w:val="0"/>
              <w:marTop w:val="0"/>
              <w:marBottom w:val="0"/>
              <w:divBdr>
                <w:top w:val="none" w:sz="0" w:space="0" w:color="auto"/>
                <w:left w:val="none" w:sz="0" w:space="0" w:color="auto"/>
                <w:bottom w:val="none" w:sz="0" w:space="0" w:color="auto"/>
                <w:right w:val="none" w:sz="0" w:space="0" w:color="auto"/>
              </w:divBdr>
              <w:divsChild>
                <w:div w:id="214318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8468941">
      <w:bodyDiv w:val="1"/>
      <w:marLeft w:val="0"/>
      <w:marRight w:val="0"/>
      <w:marTop w:val="0"/>
      <w:marBottom w:val="0"/>
      <w:divBdr>
        <w:top w:val="none" w:sz="0" w:space="0" w:color="auto"/>
        <w:left w:val="none" w:sz="0" w:space="0" w:color="auto"/>
        <w:bottom w:val="none" w:sz="0" w:space="0" w:color="auto"/>
        <w:right w:val="none" w:sz="0" w:space="0" w:color="auto"/>
      </w:divBdr>
      <w:divsChild>
        <w:div w:id="1677268121">
          <w:marLeft w:val="0"/>
          <w:marRight w:val="0"/>
          <w:marTop w:val="0"/>
          <w:marBottom w:val="0"/>
          <w:divBdr>
            <w:top w:val="none" w:sz="0" w:space="0" w:color="auto"/>
            <w:left w:val="none" w:sz="0" w:space="0" w:color="auto"/>
            <w:bottom w:val="none" w:sz="0" w:space="0" w:color="auto"/>
            <w:right w:val="none" w:sz="0" w:space="0" w:color="auto"/>
          </w:divBdr>
        </w:div>
        <w:div w:id="1048457830">
          <w:marLeft w:val="0"/>
          <w:marRight w:val="0"/>
          <w:marTop w:val="0"/>
          <w:marBottom w:val="0"/>
          <w:divBdr>
            <w:top w:val="none" w:sz="0" w:space="0" w:color="auto"/>
            <w:left w:val="none" w:sz="0" w:space="0" w:color="auto"/>
            <w:bottom w:val="none" w:sz="0" w:space="0" w:color="auto"/>
            <w:right w:val="none" w:sz="0" w:space="0" w:color="auto"/>
          </w:divBdr>
          <w:divsChild>
            <w:div w:id="761996883">
              <w:marLeft w:val="0"/>
              <w:marRight w:val="0"/>
              <w:marTop w:val="0"/>
              <w:marBottom w:val="0"/>
              <w:divBdr>
                <w:top w:val="none" w:sz="0" w:space="0" w:color="auto"/>
                <w:left w:val="none" w:sz="0" w:space="0" w:color="auto"/>
                <w:bottom w:val="none" w:sz="0" w:space="0" w:color="auto"/>
                <w:right w:val="none" w:sz="0" w:space="0" w:color="auto"/>
              </w:divBdr>
            </w:div>
          </w:divsChild>
        </w:div>
        <w:div w:id="4583519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sChild>
            <w:div w:id="582421782">
              <w:marLeft w:val="0"/>
              <w:marRight w:val="0"/>
              <w:marTop w:val="0"/>
              <w:marBottom w:val="0"/>
              <w:divBdr>
                <w:top w:val="none" w:sz="0" w:space="0" w:color="auto"/>
                <w:left w:val="none" w:sz="0" w:space="0" w:color="auto"/>
                <w:bottom w:val="none" w:sz="0" w:space="0" w:color="auto"/>
                <w:right w:val="none" w:sz="0" w:space="0" w:color="auto"/>
              </w:divBdr>
            </w:div>
          </w:divsChild>
        </w:div>
        <w:div w:id="202907485">
          <w:marLeft w:val="0"/>
          <w:marRight w:val="0"/>
          <w:marTop w:val="0"/>
          <w:marBottom w:val="0"/>
          <w:divBdr>
            <w:top w:val="none" w:sz="0" w:space="0" w:color="auto"/>
            <w:left w:val="none" w:sz="0" w:space="0" w:color="auto"/>
            <w:bottom w:val="none" w:sz="0" w:space="0" w:color="auto"/>
            <w:right w:val="none" w:sz="0" w:space="0" w:color="auto"/>
          </w:divBdr>
        </w:div>
        <w:div w:id="991837362">
          <w:marLeft w:val="0"/>
          <w:marRight w:val="0"/>
          <w:marTop w:val="0"/>
          <w:marBottom w:val="0"/>
          <w:divBdr>
            <w:top w:val="none" w:sz="0" w:space="0" w:color="auto"/>
            <w:left w:val="none" w:sz="0" w:space="0" w:color="auto"/>
            <w:bottom w:val="none" w:sz="0" w:space="0" w:color="auto"/>
            <w:right w:val="none" w:sz="0" w:space="0" w:color="auto"/>
          </w:divBdr>
          <w:divsChild>
            <w:div w:id="878589247">
              <w:marLeft w:val="0"/>
              <w:marRight w:val="0"/>
              <w:marTop w:val="0"/>
              <w:marBottom w:val="0"/>
              <w:divBdr>
                <w:top w:val="none" w:sz="0" w:space="0" w:color="auto"/>
                <w:left w:val="none" w:sz="0" w:space="0" w:color="auto"/>
                <w:bottom w:val="none" w:sz="0" w:space="0" w:color="auto"/>
                <w:right w:val="none" w:sz="0" w:space="0" w:color="auto"/>
              </w:divBdr>
            </w:div>
          </w:divsChild>
        </w:div>
        <w:div w:id="266693064">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sChild>
            <w:div w:id="1296989193">
              <w:marLeft w:val="0"/>
              <w:marRight w:val="0"/>
              <w:marTop w:val="0"/>
              <w:marBottom w:val="0"/>
              <w:divBdr>
                <w:top w:val="none" w:sz="0" w:space="0" w:color="auto"/>
                <w:left w:val="none" w:sz="0" w:space="0" w:color="auto"/>
                <w:bottom w:val="none" w:sz="0" w:space="0" w:color="auto"/>
                <w:right w:val="none" w:sz="0" w:space="0" w:color="auto"/>
              </w:divBdr>
            </w:div>
          </w:divsChild>
        </w:div>
        <w:div w:id="1072040812">
          <w:marLeft w:val="0"/>
          <w:marRight w:val="0"/>
          <w:marTop w:val="0"/>
          <w:marBottom w:val="0"/>
          <w:divBdr>
            <w:top w:val="none" w:sz="0" w:space="0" w:color="auto"/>
            <w:left w:val="none" w:sz="0" w:space="0" w:color="auto"/>
            <w:bottom w:val="none" w:sz="0" w:space="0" w:color="auto"/>
            <w:right w:val="none" w:sz="0" w:space="0" w:color="auto"/>
          </w:divBdr>
        </w:div>
        <w:div w:id="2108189093">
          <w:marLeft w:val="0"/>
          <w:marRight w:val="0"/>
          <w:marTop w:val="0"/>
          <w:marBottom w:val="0"/>
          <w:divBdr>
            <w:top w:val="none" w:sz="0" w:space="0" w:color="auto"/>
            <w:left w:val="none" w:sz="0" w:space="0" w:color="auto"/>
            <w:bottom w:val="none" w:sz="0" w:space="0" w:color="auto"/>
            <w:right w:val="none" w:sz="0" w:space="0" w:color="auto"/>
          </w:divBdr>
          <w:divsChild>
            <w:div w:id="683702390">
              <w:marLeft w:val="0"/>
              <w:marRight w:val="0"/>
              <w:marTop w:val="0"/>
              <w:marBottom w:val="0"/>
              <w:divBdr>
                <w:top w:val="none" w:sz="0" w:space="0" w:color="auto"/>
                <w:left w:val="none" w:sz="0" w:space="0" w:color="auto"/>
                <w:bottom w:val="none" w:sz="0" w:space="0" w:color="auto"/>
                <w:right w:val="none" w:sz="0" w:space="0" w:color="auto"/>
              </w:divBdr>
            </w:div>
          </w:divsChild>
        </w:div>
        <w:div w:id="237444630">
          <w:marLeft w:val="0"/>
          <w:marRight w:val="0"/>
          <w:marTop w:val="0"/>
          <w:marBottom w:val="0"/>
          <w:divBdr>
            <w:top w:val="none" w:sz="0" w:space="0" w:color="auto"/>
            <w:left w:val="none" w:sz="0" w:space="0" w:color="auto"/>
            <w:bottom w:val="none" w:sz="0" w:space="0" w:color="auto"/>
            <w:right w:val="none" w:sz="0" w:space="0" w:color="auto"/>
          </w:divBdr>
        </w:div>
        <w:div w:id="2141848096">
          <w:marLeft w:val="0"/>
          <w:marRight w:val="0"/>
          <w:marTop w:val="0"/>
          <w:marBottom w:val="0"/>
          <w:divBdr>
            <w:top w:val="none" w:sz="0" w:space="0" w:color="auto"/>
            <w:left w:val="none" w:sz="0" w:space="0" w:color="auto"/>
            <w:bottom w:val="none" w:sz="0" w:space="0" w:color="auto"/>
            <w:right w:val="none" w:sz="0" w:space="0" w:color="auto"/>
          </w:divBdr>
          <w:divsChild>
            <w:div w:id="1010831508">
              <w:marLeft w:val="0"/>
              <w:marRight w:val="0"/>
              <w:marTop w:val="0"/>
              <w:marBottom w:val="0"/>
              <w:divBdr>
                <w:top w:val="none" w:sz="0" w:space="0" w:color="auto"/>
                <w:left w:val="none" w:sz="0" w:space="0" w:color="auto"/>
                <w:bottom w:val="none" w:sz="0" w:space="0" w:color="auto"/>
                <w:right w:val="none" w:sz="0" w:space="0" w:color="auto"/>
              </w:divBdr>
            </w:div>
          </w:divsChild>
        </w:div>
        <w:div w:id="35399166">
          <w:marLeft w:val="0"/>
          <w:marRight w:val="0"/>
          <w:marTop w:val="0"/>
          <w:marBottom w:val="0"/>
          <w:divBdr>
            <w:top w:val="none" w:sz="0" w:space="0" w:color="auto"/>
            <w:left w:val="none" w:sz="0" w:space="0" w:color="auto"/>
            <w:bottom w:val="none" w:sz="0" w:space="0" w:color="auto"/>
            <w:right w:val="none" w:sz="0" w:space="0" w:color="auto"/>
          </w:divBdr>
        </w:div>
        <w:div w:id="1738016380">
          <w:marLeft w:val="0"/>
          <w:marRight w:val="0"/>
          <w:marTop w:val="0"/>
          <w:marBottom w:val="0"/>
          <w:divBdr>
            <w:top w:val="none" w:sz="0" w:space="0" w:color="auto"/>
            <w:left w:val="none" w:sz="0" w:space="0" w:color="auto"/>
            <w:bottom w:val="none" w:sz="0" w:space="0" w:color="auto"/>
            <w:right w:val="none" w:sz="0" w:space="0" w:color="auto"/>
          </w:divBdr>
          <w:divsChild>
            <w:div w:id="566495048">
              <w:marLeft w:val="0"/>
              <w:marRight w:val="0"/>
              <w:marTop w:val="0"/>
              <w:marBottom w:val="0"/>
              <w:divBdr>
                <w:top w:val="none" w:sz="0" w:space="0" w:color="auto"/>
                <w:left w:val="none" w:sz="0" w:space="0" w:color="auto"/>
                <w:bottom w:val="none" w:sz="0" w:space="0" w:color="auto"/>
                <w:right w:val="none" w:sz="0" w:space="0" w:color="auto"/>
              </w:divBdr>
            </w:div>
          </w:divsChild>
        </w:div>
        <w:div w:id="945038835">
          <w:marLeft w:val="0"/>
          <w:marRight w:val="0"/>
          <w:marTop w:val="300"/>
          <w:marBottom w:val="0"/>
          <w:divBdr>
            <w:top w:val="none" w:sz="0" w:space="0" w:color="auto"/>
            <w:left w:val="none" w:sz="0" w:space="0" w:color="auto"/>
            <w:bottom w:val="none" w:sz="0" w:space="0" w:color="auto"/>
            <w:right w:val="none" w:sz="0" w:space="0" w:color="auto"/>
          </w:divBdr>
          <w:divsChild>
            <w:div w:id="1226140384">
              <w:marLeft w:val="0"/>
              <w:marRight w:val="0"/>
              <w:marTop w:val="0"/>
              <w:marBottom w:val="0"/>
              <w:divBdr>
                <w:top w:val="none" w:sz="0" w:space="0" w:color="auto"/>
                <w:left w:val="none" w:sz="0" w:space="0" w:color="auto"/>
                <w:bottom w:val="none" w:sz="0" w:space="0" w:color="auto"/>
                <w:right w:val="none" w:sz="0" w:space="0" w:color="auto"/>
              </w:divBdr>
              <w:divsChild>
                <w:div w:id="1407073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743461">
          <w:marLeft w:val="0"/>
          <w:marRight w:val="0"/>
          <w:marTop w:val="300"/>
          <w:marBottom w:val="0"/>
          <w:divBdr>
            <w:top w:val="none" w:sz="0" w:space="0" w:color="auto"/>
            <w:left w:val="none" w:sz="0" w:space="0" w:color="auto"/>
            <w:bottom w:val="none" w:sz="0" w:space="0" w:color="auto"/>
            <w:right w:val="none" w:sz="0" w:space="0" w:color="auto"/>
          </w:divBdr>
          <w:divsChild>
            <w:div w:id="1288851384">
              <w:marLeft w:val="0"/>
              <w:marRight w:val="0"/>
              <w:marTop w:val="0"/>
              <w:marBottom w:val="0"/>
              <w:divBdr>
                <w:top w:val="none" w:sz="0" w:space="0" w:color="auto"/>
                <w:left w:val="none" w:sz="0" w:space="0" w:color="auto"/>
                <w:bottom w:val="none" w:sz="0" w:space="0" w:color="auto"/>
                <w:right w:val="none" w:sz="0" w:space="0" w:color="auto"/>
              </w:divBdr>
              <w:divsChild>
                <w:div w:id="2025936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678968">
          <w:marLeft w:val="0"/>
          <w:marRight w:val="0"/>
          <w:marTop w:val="300"/>
          <w:marBottom w:val="0"/>
          <w:divBdr>
            <w:top w:val="none" w:sz="0" w:space="0" w:color="auto"/>
            <w:left w:val="none" w:sz="0" w:space="0" w:color="auto"/>
            <w:bottom w:val="none" w:sz="0" w:space="0" w:color="auto"/>
            <w:right w:val="none" w:sz="0" w:space="0" w:color="auto"/>
          </w:divBdr>
          <w:divsChild>
            <w:div w:id="1148131768">
              <w:marLeft w:val="0"/>
              <w:marRight w:val="0"/>
              <w:marTop w:val="0"/>
              <w:marBottom w:val="0"/>
              <w:divBdr>
                <w:top w:val="none" w:sz="0" w:space="0" w:color="auto"/>
                <w:left w:val="none" w:sz="0" w:space="0" w:color="auto"/>
                <w:bottom w:val="none" w:sz="0" w:space="0" w:color="auto"/>
                <w:right w:val="none" w:sz="0" w:space="0" w:color="auto"/>
              </w:divBdr>
              <w:divsChild>
                <w:div w:id="1908299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0945713">
          <w:marLeft w:val="0"/>
          <w:marRight w:val="0"/>
          <w:marTop w:val="300"/>
          <w:marBottom w:val="0"/>
          <w:divBdr>
            <w:top w:val="none" w:sz="0" w:space="0" w:color="auto"/>
            <w:left w:val="none" w:sz="0" w:space="0" w:color="auto"/>
            <w:bottom w:val="none" w:sz="0" w:space="0" w:color="auto"/>
            <w:right w:val="none" w:sz="0" w:space="0" w:color="auto"/>
          </w:divBdr>
          <w:divsChild>
            <w:div w:id="620452853">
              <w:marLeft w:val="0"/>
              <w:marRight w:val="0"/>
              <w:marTop w:val="0"/>
              <w:marBottom w:val="0"/>
              <w:divBdr>
                <w:top w:val="none" w:sz="0" w:space="0" w:color="auto"/>
                <w:left w:val="none" w:sz="0" w:space="0" w:color="auto"/>
                <w:bottom w:val="none" w:sz="0" w:space="0" w:color="auto"/>
                <w:right w:val="none" w:sz="0" w:space="0" w:color="auto"/>
              </w:divBdr>
              <w:divsChild>
                <w:div w:id="1284385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9206726">
      <w:bodyDiv w:val="1"/>
      <w:marLeft w:val="0"/>
      <w:marRight w:val="0"/>
      <w:marTop w:val="0"/>
      <w:marBottom w:val="0"/>
      <w:divBdr>
        <w:top w:val="none" w:sz="0" w:space="0" w:color="auto"/>
        <w:left w:val="none" w:sz="0" w:space="0" w:color="auto"/>
        <w:bottom w:val="none" w:sz="0" w:space="0" w:color="auto"/>
        <w:right w:val="none" w:sz="0" w:space="0" w:color="auto"/>
      </w:divBdr>
      <w:divsChild>
        <w:div w:id="241136376">
          <w:marLeft w:val="0"/>
          <w:marRight w:val="0"/>
          <w:marTop w:val="0"/>
          <w:marBottom w:val="0"/>
          <w:divBdr>
            <w:top w:val="none" w:sz="0" w:space="0" w:color="auto"/>
            <w:left w:val="none" w:sz="0" w:space="0" w:color="auto"/>
            <w:bottom w:val="none" w:sz="0" w:space="0" w:color="auto"/>
            <w:right w:val="none" w:sz="0" w:space="0" w:color="auto"/>
          </w:divBdr>
        </w:div>
        <w:div w:id="1328050720">
          <w:marLeft w:val="0"/>
          <w:marRight w:val="0"/>
          <w:marTop w:val="0"/>
          <w:marBottom w:val="0"/>
          <w:divBdr>
            <w:top w:val="none" w:sz="0" w:space="0" w:color="auto"/>
            <w:left w:val="none" w:sz="0" w:space="0" w:color="auto"/>
            <w:bottom w:val="none" w:sz="0" w:space="0" w:color="auto"/>
            <w:right w:val="none" w:sz="0" w:space="0" w:color="auto"/>
          </w:divBdr>
          <w:divsChild>
            <w:div w:id="1194348842">
              <w:marLeft w:val="0"/>
              <w:marRight w:val="0"/>
              <w:marTop w:val="0"/>
              <w:marBottom w:val="0"/>
              <w:divBdr>
                <w:top w:val="none" w:sz="0" w:space="0" w:color="auto"/>
                <w:left w:val="none" w:sz="0" w:space="0" w:color="auto"/>
                <w:bottom w:val="none" w:sz="0" w:space="0" w:color="auto"/>
                <w:right w:val="none" w:sz="0" w:space="0" w:color="auto"/>
              </w:divBdr>
            </w:div>
          </w:divsChild>
        </w:div>
        <w:div w:id="1856571843">
          <w:marLeft w:val="0"/>
          <w:marRight w:val="0"/>
          <w:marTop w:val="0"/>
          <w:marBottom w:val="0"/>
          <w:divBdr>
            <w:top w:val="none" w:sz="0" w:space="0" w:color="auto"/>
            <w:left w:val="none" w:sz="0" w:space="0" w:color="auto"/>
            <w:bottom w:val="none" w:sz="0" w:space="0" w:color="auto"/>
            <w:right w:val="none" w:sz="0" w:space="0" w:color="auto"/>
          </w:divBdr>
        </w:div>
        <w:div w:id="1360660711">
          <w:marLeft w:val="0"/>
          <w:marRight w:val="0"/>
          <w:marTop w:val="0"/>
          <w:marBottom w:val="0"/>
          <w:divBdr>
            <w:top w:val="none" w:sz="0" w:space="0" w:color="auto"/>
            <w:left w:val="none" w:sz="0" w:space="0" w:color="auto"/>
            <w:bottom w:val="none" w:sz="0" w:space="0" w:color="auto"/>
            <w:right w:val="none" w:sz="0" w:space="0" w:color="auto"/>
          </w:divBdr>
          <w:divsChild>
            <w:div w:id="461927464">
              <w:marLeft w:val="0"/>
              <w:marRight w:val="0"/>
              <w:marTop w:val="0"/>
              <w:marBottom w:val="0"/>
              <w:divBdr>
                <w:top w:val="none" w:sz="0" w:space="0" w:color="auto"/>
                <w:left w:val="none" w:sz="0" w:space="0" w:color="auto"/>
                <w:bottom w:val="none" w:sz="0" w:space="0" w:color="auto"/>
                <w:right w:val="none" w:sz="0" w:space="0" w:color="auto"/>
              </w:divBdr>
            </w:div>
          </w:divsChild>
        </w:div>
        <w:div w:id="444664571">
          <w:marLeft w:val="0"/>
          <w:marRight w:val="0"/>
          <w:marTop w:val="0"/>
          <w:marBottom w:val="0"/>
          <w:divBdr>
            <w:top w:val="none" w:sz="0" w:space="0" w:color="auto"/>
            <w:left w:val="none" w:sz="0" w:space="0" w:color="auto"/>
            <w:bottom w:val="none" w:sz="0" w:space="0" w:color="auto"/>
            <w:right w:val="none" w:sz="0" w:space="0" w:color="auto"/>
          </w:divBdr>
        </w:div>
        <w:div w:id="1164054341">
          <w:marLeft w:val="0"/>
          <w:marRight w:val="0"/>
          <w:marTop w:val="0"/>
          <w:marBottom w:val="0"/>
          <w:divBdr>
            <w:top w:val="none" w:sz="0" w:space="0" w:color="auto"/>
            <w:left w:val="none" w:sz="0" w:space="0" w:color="auto"/>
            <w:bottom w:val="none" w:sz="0" w:space="0" w:color="auto"/>
            <w:right w:val="none" w:sz="0" w:space="0" w:color="auto"/>
          </w:divBdr>
          <w:divsChild>
            <w:div w:id="1296643761">
              <w:marLeft w:val="0"/>
              <w:marRight w:val="0"/>
              <w:marTop w:val="0"/>
              <w:marBottom w:val="0"/>
              <w:divBdr>
                <w:top w:val="none" w:sz="0" w:space="0" w:color="auto"/>
                <w:left w:val="none" w:sz="0" w:space="0" w:color="auto"/>
                <w:bottom w:val="none" w:sz="0" w:space="0" w:color="auto"/>
                <w:right w:val="none" w:sz="0" w:space="0" w:color="auto"/>
              </w:divBdr>
            </w:div>
          </w:divsChild>
        </w:div>
        <w:div w:id="1200162416">
          <w:marLeft w:val="0"/>
          <w:marRight w:val="0"/>
          <w:marTop w:val="0"/>
          <w:marBottom w:val="0"/>
          <w:divBdr>
            <w:top w:val="none" w:sz="0" w:space="0" w:color="auto"/>
            <w:left w:val="none" w:sz="0" w:space="0" w:color="auto"/>
            <w:bottom w:val="none" w:sz="0" w:space="0" w:color="auto"/>
            <w:right w:val="none" w:sz="0" w:space="0" w:color="auto"/>
          </w:divBdr>
        </w:div>
        <w:div w:id="818764665">
          <w:marLeft w:val="0"/>
          <w:marRight w:val="0"/>
          <w:marTop w:val="0"/>
          <w:marBottom w:val="0"/>
          <w:divBdr>
            <w:top w:val="none" w:sz="0" w:space="0" w:color="auto"/>
            <w:left w:val="none" w:sz="0" w:space="0" w:color="auto"/>
            <w:bottom w:val="none" w:sz="0" w:space="0" w:color="auto"/>
            <w:right w:val="none" w:sz="0" w:space="0" w:color="auto"/>
          </w:divBdr>
          <w:divsChild>
            <w:div w:id="1861241262">
              <w:marLeft w:val="0"/>
              <w:marRight w:val="0"/>
              <w:marTop w:val="0"/>
              <w:marBottom w:val="0"/>
              <w:divBdr>
                <w:top w:val="none" w:sz="0" w:space="0" w:color="auto"/>
                <w:left w:val="none" w:sz="0" w:space="0" w:color="auto"/>
                <w:bottom w:val="none" w:sz="0" w:space="0" w:color="auto"/>
                <w:right w:val="none" w:sz="0" w:space="0" w:color="auto"/>
              </w:divBdr>
            </w:div>
          </w:divsChild>
        </w:div>
        <w:div w:id="1218785104">
          <w:marLeft w:val="0"/>
          <w:marRight w:val="0"/>
          <w:marTop w:val="0"/>
          <w:marBottom w:val="0"/>
          <w:divBdr>
            <w:top w:val="none" w:sz="0" w:space="0" w:color="auto"/>
            <w:left w:val="none" w:sz="0" w:space="0" w:color="auto"/>
            <w:bottom w:val="none" w:sz="0" w:space="0" w:color="auto"/>
            <w:right w:val="none" w:sz="0" w:space="0" w:color="auto"/>
          </w:divBdr>
        </w:div>
        <w:div w:id="1699769309">
          <w:marLeft w:val="0"/>
          <w:marRight w:val="0"/>
          <w:marTop w:val="0"/>
          <w:marBottom w:val="0"/>
          <w:divBdr>
            <w:top w:val="none" w:sz="0" w:space="0" w:color="auto"/>
            <w:left w:val="none" w:sz="0" w:space="0" w:color="auto"/>
            <w:bottom w:val="none" w:sz="0" w:space="0" w:color="auto"/>
            <w:right w:val="none" w:sz="0" w:space="0" w:color="auto"/>
          </w:divBdr>
          <w:divsChild>
            <w:div w:id="839731014">
              <w:marLeft w:val="0"/>
              <w:marRight w:val="0"/>
              <w:marTop w:val="0"/>
              <w:marBottom w:val="0"/>
              <w:divBdr>
                <w:top w:val="none" w:sz="0" w:space="0" w:color="auto"/>
                <w:left w:val="none" w:sz="0" w:space="0" w:color="auto"/>
                <w:bottom w:val="none" w:sz="0" w:space="0" w:color="auto"/>
                <w:right w:val="none" w:sz="0" w:space="0" w:color="auto"/>
              </w:divBdr>
            </w:div>
          </w:divsChild>
        </w:div>
        <w:div w:id="928000937">
          <w:marLeft w:val="0"/>
          <w:marRight w:val="0"/>
          <w:marTop w:val="0"/>
          <w:marBottom w:val="0"/>
          <w:divBdr>
            <w:top w:val="none" w:sz="0" w:space="0" w:color="auto"/>
            <w:left w:val="none" w:sz="0" w:space="0" w:color="auto"/>
            <w:bottom w:val="none" w:sz="0" w:space="0" w:color="auto"/>
            <w:right w:val="none" w:sz="0" w:space="0" w:color="auto"/>
          </w:divBdr>
        </w:div>
        <w:div w:id="983388650">
          <w:marLeft w:val="0"/>
          <w:marRight w:val="0"/>
          <w:marTop w:val="0"/>
          <w:marBottom w:val="0"/>
          <w:divBdr>
            <w:top w:val="none" w:sz="0" w:space="0" w:color="auto"/>
            <w:left w:val="none" w:sz="0" w:space="0" w:color="auto"/>
            <w:bottom w:val="none" w:sz="0" w:space="0" w:color="auto"/>
            <w:right w:val="none" w:sz="0" w:space="0" w:color="auto"/>
          </w:divBdr>
          <w:divsChild>
            <w:div w:id="1964992944">
              <w:marLeft w:val="0"/>
              <w:marRight w:val="0"/>
              <w:marTop w:val="0"/>
              <w:marBottom w:val="0"/>
              <w:divBdr>
                <w:top w:val="none" w:sz="0" w:space="0" w:color="auto"/>
                <w:left w:val="none" w:sz="0" w:space="0" w:color="auto"/>
                <w:bottom w:val="none" w:sz="0" w:space="0" w:color="auto"/>
                <w:right w:val="none" w:sz="0" w:space="0" w:color="auto"/>
              </w:divBdr>
            </w:div>
          </w:divsChild>
        </w:div>
        <w:div w:id="830145623">
          <w:marLeft w:val="0"/>
          <w:marRight w:val="0"/>
          <w:marTop w:val="0"/>
          <w:marBottom w:val="0"/>
          <w:divBdr>
            <w:top w:val="none" w:sz="0" w:space="0" w:color="auto"/>
            <w:left w:val="none" w:sz="0" w:space="0" w:color="auto"/>
            <w:bottom w:val="none" w:sz="0" w:space="0" w:color="auto"/>
            <w:right w:val="none" w:sz="0" w:space="0" w:color="auto"/>
          </w:divBdr>
        </w:div>
        <w:div w:id="2141461117">
          <w:marLeft w:val="0"/>
          <w:marRight w:val="0"/>
          <w:marTop w:val="0"/>
          <w:marBottom w:val="0"/>
          <w:divBdr>
            <w:top w:val="none" w:sz="0" w:space="0" w:color="auto"/>
            <w:left w:val="none" w:sz="0" w:space="0" w:color="auto"/>
            <w:bottom w:val="none" w:sz="0" w:space="0" w:color="auto"/>
            <w:right w:val="none" w:sz="0" w:space="0" w:color="auto"/>
          </w:divBdr>
          <w:divsChild>
            <w:div w:id="2006587690">
              <w:marLeft w:val="0"/>
              <w:marRight w:val="0"/>
              <w:marTop w:val="0"/>
              <w:marBottom w:val="0"/>
              <w:divBdr>
                <w:top w:val="none" w:sz="0" w:space="0" w:color="auto"/>
                <w:left w:val="none" w:sz="0" w:space="0" w:color="auto"/>
                <w:bottom w:val="none" w:sz="0" w:space="0" w:color="auto"/>
                <w:right w:val="none" w:sz="0" w:space="0" w:color="auto"/>
              </w:divBdr>
            </w:div>
          </w:divsChild>
        </w:div>
        <w:div w:id="2057922152">
          <w:marLeft w:val="0"/>
          <w:marRight w:val="0"/>
          <w:marTop w:val="300"/>
          <w:marBottom w:val="0"/>
          <w:divBdr>
            <w:top w:val="none" w:sz="0" w:space="0" w:color="auto"/>
            <w:left w:val="none" w:sz="0" w:space="0" w:color="auto"/>
            <w:bottom w:val="none" w:sz="0" w:space="0" w:color="auto"/>
            <w:right w:val="none" w:sz="0" w:space="0" w:color="auto"/>
          </w:divBdr>
          <w:divsChild>
            <w:div w:id="1945769572">
              <w:marLeft w:val="0"/>
              <w:marRight w:val="0"/>
              <w:marTop w:val="0"/>
              <w:marBottom w:val="0"/>
              <w:divBdr>
                <w:top w:val="none" w:sz="0" w:space="0" w:color="auto"/>
                <w:left w:val="none" w:sz="0" w:space="0" w:color="auto"/>
                <w:bottom w:val="none" w:sz="0" w:space="0" w:color="auto"/>
                <w:right w:val="none" w:sz="0" w:space="0" w:color="auto"/>
              </w:divBdr>
              <w:divsChild>
                <w:div w:id="1348219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687987">
          <w:marLeft w:val="0"/>
          <w:marRight w:val="0"/>
          <w:marTop w:val="300"/>
          <w:marBottom w:val="0"/>
          <w:divBdr>
            <w:top w:val="none" w:sz="0" w:space="0" w:color="auto"/>
            <w:left w:val="none" w:sz="0" w:space="0" w:color="auto"/>
            <w:bottom w:val="none" w:sz="0" w:space="0" w:color="auto"/>
            <w:right w:val="none" w:sz="0" w:space="0" w:color="auto"/>
          </w:divBdr>
          <w:divsChild>
            <w:div w:id="639454695">
              <w:marLeft w:val="0"/>
              <w:marRight w:val="0"/>
              <w:marTop w:val="0"/>
              <w:marBottom w:val="0"/>
              <w:divBdr>
                <w:top w:val="none" w:sz="0" w:space="0" w:color="auto"/>
                <w:left w:val="none" w:sz="0" w:space="0" w:color="auto"/>
                <w:bottom w:val="none" w:sz="0" w:space="0" w:color="auto"/>
                <w:right w:val="none" w:sz="0" w:space="0" w:color="auto"/>
              </w:divBdr>
              <w:divsChild>
                <w:div w:id="1512909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1674857">
          <w:marLeft w:val="0"/>
          <w:marRight w:val="0"/>
          <w:marTop w:val="300"/>
          <w:marBottom w:val="0"/>
          <w:divBdr>
            <w:top w:val="none" w:sz="0" w:space="0" w:color="auto"/>
            <w:left w:val="none" w:sz="0" w:space="0" w:color="auto"/>
            <w:bottom w:val="none" w:sz="0" w:space="0" w:color="auto"/>
            <w:right w:val="none" w:sz="0" w:space="0" w:color="auto"/>
          </w:divBdr>
          <w:divsChild>
            <w:div w:id="255599442">
              <w:marLeft w:val="0"/>
              <w:marRight w:val="0"/>
              <w:marTop w:val="0"/>
              <w:marBottom w:val="0"/>
              <w:divBdr>
                <w:top w:val="none" w:sz="0" w:space="0" w:color="auto"/>
                <w:left w:val="none" w:sz="0" w:space="0" w:color="auto"/>
                <w:bottom w:val="none" w:sz="0" w:space="0" w:color="auto"/>
                <w:right w:val="none" w:sz="0" w:space="0" w:color="auto"/>
              </w:divBdr>
              <w:divsChild>
                <w:div w:id="534271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824409">
          <w:marLeft w:val="0"/>
          <w:marRight w:val="0"/>
          <w:marTop w:val="300"/>
          <w:marBottom w:val="0"/>
          <w:divBdr>
            <w:top w:val="none" w:sz="0" w:space="0" w:color="auto"/>
            <w:left w:val="none" w:sz="0" w:space="0" w:color="auto"/>
            <w:bottom w:val="none" w:sz="0" w:space="0" w:color="auto"/>
            <w:right w:val="none" w:sz="0" w:space="0" w:color="auto"/>
          </w:divBdr>
          <w:divsChild>
            <w:div w:id="1898855709">
              <w:marLeft w:val="0"/>
              <w:marRight w:val="0"/>
              <w:marTop w:val="0"/>
              <w:marBottom w:val="0"/>
              <w:divBdr>
                <w:top w:val="none" w:sz="0" w:space="0" w:color="auto"/>
                <w:left w:val="none" w:sz="0" w:space="0" w:color="auto"/>
                <w:bottom w:val="none" w:sz="0" w:space="0" w:color="auto"/>
                <w:right w:val="none" w:sz="0" w:space="0" w:color="auto"/>
              </w:divBdr>
              <w:divsChild>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9473739">
      <w:bodyDiv w:val="1"/>
      <w:marLeft w:val="0"/>
      <w:marRight w:val="0"/>
      <w:marTop w:val="0"/>
      <w:marBottom w:val="0"/>
      <w:divBdr>
        <w:top w:val="none" w:sz="0" w:space="0" w:color="auto"/>
        <w:left w:val="none" w:sz="0" w:space="0" w:color="auto"/>
        <w:bottom w:val="none" w:sz="0" w:space="0" w:color="auto"/>
        <w:right w:val="none" w:sz="0" w:space="0" w:color="auto"/>
      </w:divBdr>
      <w:divsChild>
        <w:div w:id="43338272">
          <w:marLeft w:val="0"/>
          <w:marRight w:val="0"/>
          <w:marTop w:val="0"/>
          <w:marBottom w:val="0"/>
          <w:divBdr>
            <w:top w:val="none" w:sz="0" w:space="0" w:color="auto"/>
            <w:left w:val="none" w:sz="0" w:space="0" w:color="auto"/>
            <w:bottom w:val="none" w:sz="0" w:space="0" w:color="auto"/>
            <w:right w:val="none" w:sz="0" w:space="0" w:color="auto"/>
          </w:divBdr>
          <w:divsChild>
            <w:div w:id="543641395">
              <w:marLeft w:val="0"/>
              <w:marRight w:val="0"/>
              <w:marTop w:val="0"/>
              <w:marBottom w:val="0"/>
              <w:divBdr>
                <w:top w:val="none" w:sz="0" w:space="0" w:color="auto"/>
                <w:left w:val="none" w:sz="0" w:space="0" w:color="auto"/>
                <w:bottom w:val="none" w:sz="0" w:space="0" w:color="auto"/>
                <w:right w:val="none" w:sz="0" w:space="0" w:color="auto"/>
              </w:divBdr>
            </w:div>
          </w:divsChild>
        </w:div>
        <w:div w:id="161818801">
          <w:marLeft w:val="0"/>
          <w:marRight w:val="0"/>
          <w:marTop w:val="0"/>
          <w:marBottom w:val="0"/>
          <w:divBdr>
            <w:top w:val="none" w:sz="0" w:space="0" w:color="auto"/>
            <w:left w:val="none" w:sz="0" w:space="0" w:color="auto"/>
            <w:bottom w:val="none" w:sz="0" w:space="0" w:color="auto"/>
            <w:right w:val="none" w:sz="0" w:space="0" w:color="auto"/>
          </w:divBdr>
        </w:div>
        <w:div w:id="357777845">
          <w:marLeft w:val="0"/>
          <w:marRight w:val="0"/>
          <w:marTop w:val="0"/>
          <w:marBottom w:val="0"/>
          <w:divBdr>
            <w:top w:val="none" w:sz="0" w:space="0" w:color="auto"/>
            <w:left w:val="none" w:sz="0" w:space="0" w:color="auto"/>
            <w:bottom w:val="none" w:sz="0" w:space="0" w:color="auto"/>
            <w:right w:val="none" w:sz="0" w:space="0" w:color="auto"/>
          </w:divBdr>
        </w:div>
        <w:div w:id="438187636">
          <w:marLeft w:val="0"/>
          <w:marRight w:val="0"/>
          <w:marTop w:val="300"/>
          <w:marBottom w:val="0"/>
          <w:divBdr>
            <w:top w:val="none" w:sz="0" w:space="0" w:color="auto"/>
            <w:left w:val="none" w:sz="0" w:space="0" w:color="auto"/>
            <w:bottom w:val="none" w:sz="0" w:space="0" w:color="auto"/>
            <w:right w:val="none" w:sz="0" w:space="0" w:color="auto"/>
          </w:divBdr>
          <w:divsChild>
            <w:div w:id="1378621636">
              <w:marLeft w:val="0"/>
              <w:marRight w:val="0"/>
              <w:marTop w:val="0"/>
              <w:marBottom w:val="0"/>
              <w:divBdr>
                <w:top w:val="none" w:sz="0" w:space="0" w:color="auto"/>
                <w:left w:val="none" w:sz="0" w:space="0" w:color="auto"/>
                <w:bottom w:val="none" w:sz="0" w:space="0" w:color="auto"/>
                <w:right w:val="none" w:sz="0" w:space="0" w:color="auto"/>
              </w:divBdr>
              <w:divsChild>
                <w:div w:id="241261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919138">
          <w:marLeft w:val="0"/>
          <w:marRight w:val="0"/>
          <w:marTop w:val="0"/>
          <w:marBottom w:val="0"/>
          <w:divBdr>
            <w:top w:val="none" w:sz="0" w:space="0" w:color="auto"/>
            <w:left w:val="none" w:sz="0" w:space="0" w:color="auto"/>
            <w:bottom w:val="none" w:sz="0" w:space="0" w:color="auto"/>
            <w:right w:val="none" w:sz="0" w:space="0" w:color="auto"/>
          </w:divBdr>
          <w:divsChild>
            <w:div w:id="1606957278">
              <w:marLeft w:val="0"/>
              <w:marRight w:val="0"/>
              <w:marTop w:val="0"/>
              <w:marBottom w:val="0"/>
              <w:divBdr>
                <w:top w:val="none" w:sz="0" w:space="0" w:color="auto"/>
                <w:left w:val="none" w:sz="0" w:space="0" w:color="auto"/>
                <w:bottom w:val="none" w:sz="0" w:space="0" w:color="auto"/>
                <w:right w:val="none" w:sz="0" w:space="0" w:color="auto"/>
              </w:divBdr>
            </w:div>
          </w:divsChild>
        </w:div>
        <w:div w:id="669063602">
          <w:marLeft w:val="0"/>
          <w:marRight w:val="0"/>
          <w:marTop w:val="300"/>
          <w:marBottom w:val="0"/>
          <w:divBdr>
            <w:top w:val="none" w:sz="0" w:space="0" w:color="auto"/>
            <w:left w:val="none" w:sz="0" w:space="0" w:color="auto"/>
            <w:bottom w:val="none" w:sz="0" w:space="0" w:color="auto"/>
            <w:right w:val="none" w:sz="0" w:space="0" w:color="auto"/>
          </w:divBdr>
          <w:divsChild>
            <w:div w:id="370687909">
              <w:marLeft w:val="0"/>
              <w:marRight w:val="0"/>
              <w:marTop w:val="0"/>
              <w:marBottom w:val="0"/>
              <w:divBdr>
                <w:top w:val="none" w:sz="0" w:space="0" w:color="auto"/>
                <w:left w:val="none" w:sz="0" w:space="0" w:color="auto"/>
                <w:bottom w:val="none" w:sz="0" w:space="0" w:color="auto"/>
                <w:right w:val="none" w:sz="0" w:space="0" w:color="auto"/>
              </w:divBdr>
              <w:divsChild>
                <w:div w:id="2127308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7590811">
          <w:marLeft w:val="0"/>
          <w:marRight w:val="0"/>
          <w:marTop w:val="0"/>
          <w:marBottom w:val="0"/>
          <w:divBdr>
            <w:top w:val="none" w:sz="0" w:space="0" w:color="auto"/>
            <w:left w:val="none" w:sz="0" w:space="0" w:color="auto"/>
            <w:bottom w:val="none" w:sz="0" w:space="0" w:color="auto"/>
            <w:right w:val="none" w:sz="0" w:space="0" w:color="auto"/>
          </w:divBdr>
          <w:divsChild>
            <w:div w:id="1183057702">
              <w:marLeft w:val="0"/>
              <w:marRight w:val="0"/>
              <w:marTop w:val="0"/>
              <w:marBottom w:val="0"/>
              <w:divBdr>
                <w:top w:val="none" w:sz="0" w:space="0" w:color="auto"/>
                <w:left w:val="none" w:sz="0" w:space="0" w:color="auto"/>
                <w:bottom w:val="none" w:sz="0" w:space="0" w:color="auto"/>
                <w:right w:val="none" w:sz="0" w:space="0" w:color="auto"/>
              </w:divBdr>
            </w:div>
          </w:divsChild>
        </w:div>
        <w:div w:id="1124542396">
          <w:marLeft w:val="0"/>
          <w:marRight w:val="0"/>
          <w:marTop w:val="0"/>
          <w:marBottom w:val="0"/>
          <w:divBdr>
            <w:top w:val="none" w:sz="0" w:space="0" w:color="auto"/>
            <w:left w:val="none" w:sz="0" w:space="0" w:color="auto"/>
            <w:bottom w:val="none" w:sz="0" w:space="0" w:color="auto"/>
            <w:right w:val="none" w:sz="0" w:space="0" w:color="auto"/>
          </w:divBdr>
        </w:div>
        <w:div w:id="1220896838">
          <w:marLeft w:val="0"/>
          <w:marRight w:val="0"/>
          <w:marTop w:val="0"/>
          <w:marBottom w:val="0"/>
          <w:divBdr>
            <w:top w:val="none" w:sz="0" w:space="0" w:color="auto"/>
            <w:left w:val="none" w:sz="0" w:space="0" w:color="auto"/>
            <w:bottom w:val="none" w:sz="0" w:space="0" w:color="auto"/>
            <w:right w:val="none" w:sz="0" w:space="0" w:color="auto"/>
          </w:divBdr>
          <w:divsChild>
            <w:div w:id="2021546526">
              <w:marLeft w:val="0"/>
              <w:marRight w:val="0"/>
              <w:marTop w:val="0"/>
              <w:marBottom w:val="0"/>
              <w:divBdr>
                <w:top w:val="none" w:sz="0" w:space="0" w:color="auto"/>
                <w:left w:val="none" w:sz="0" w:space="0" w:color="auto"/>
                <w:bottom w:val="none" w:sz="0" w:space="0" w:color="auto"/>
                <w:right w:val="none" w:sz="0" w:space="0" w:color="auto"/>
              </w:divBdr>
            </w:div>
          </w:divsChild>
        </w:div>
        <w:div w:id="1352494128">
          <w:marLeft w:val="0"/>
          <w:marRight w:val="0"/>
          <w:marTop w:val="0"/>
          <w:marBottom w:val="0"/>
          <w:divBdr>
            <w:top w:val="none" w:sz="0" w:space="0" w:color="auto"/>
            <w:left w:val="none" w:sz="0" w:space="0" w:color="auto"/>
            <w:bottom w:val="none" w:sz="0" w:space="0" w:color="auto"/>
            <w:right w:val="none" w:sz="0" w:space="0" w:color="auto"/>
          </w:divBdr>
        </w:div>
        <w:div w:id="1471970743">
          <w:marLeft w:val="0"/>
          <w:marRight w:val="0"/>
          <w:marTop w:val="0"/>
          <w:marBottom w:val="0"/>
          <w:divBdr>
            <w:top w:val="none" w:sz="0" w:space="0" w:color="auto"/>
            <w:left w:val="none" w:sz="0" w:space="0" w:color="auto"/>
            <w:bottom w:val="none" w:sz="0" w:space="0" w:color="auto"/>
            <w:right w:val="none" w:sz="0" w:space="0" w:color="auto"/>
          </w:divBdr>
        </w:div>
        <w:div w:id="1630748140">
          <w:marLeft w:val="0"/>
          <w:marRight w:val="0"/>
          <w:marTop w:val="0"/>
          <w:marBottom w:val="0"/>
          <w:divBdr>
            <w:top w:val="none" w:sz="0" w:space="0" w:color="auto"/>
            <w:left w:val="none" w:sz="0" w:space="0" w:color="auto"/>
            <w:bottom w:val="none" w:sz="0" w:space="0" w:color="auto"/>
            <w:right w:val="none" w:sz="0" w:space="0" w:color="auto"/>
          </w:divBdr>
          <w:divsChild>
            <w:div w:id="2135564570">
              <w:marLeft w:val="0"/>
              <w:marRight w:val="0"/>
              <w:marTop w:val="0"/>
              <w:marBottom w:val="0"/>
              <w:divBdr>
                <w:top w:val="none" w:sz="0" w:space="0" w:color="auto"/>
                <w:left w:val="none" w:sz="0" w:space="0" w:color="auto"/>
                <w:bottom w:val="none" w:sz="0" w:space="0" w:color="auto"/>
                <w:right w:val="none" w:sz="0" w:space="0" w:color="auto"/>
              </w:divBdr>
            </w:div>
          </w:divsChild>
        </w:div>
        <w:div w:id="1667006026">
          <w:marLeft w:val="0"/>
          <w:marRight w:val="0"/>
          <w:marTop w:val="0"/>
          <w:marBottom w:val="0"/>
          <w:divBdr>
            <w:top w:val="none" w:sz="0" w:space="0" w:color="auto"/>
            <w:left w:val="none" w:sz="0" w:space="0" w:color="auto"/>
            <w:bottom w:val="none" w:sz="0" w:space="0" w:color="auto"/>
            <w:right w:val="none" w:sz="0" w:space="0" w:color="auto"/>
          </w:divBdr>
        </w:div>
        <w:div w:id="1714384446">
          <w:marLeft w:val="0"/>
          <w:marRight w:val="0"/>
          <w:marTop w:val="0"/>
          <w:marBottom w:val="0"/>
          <w:divBdr>
            <w:top w:val="none" w:sz="0" w:space="0" w:color="auto"/>
            <w:left w:val="none" w:sz="0" w:space="0" w:color="auto"/>
            <w:bottom w:val="none" w:sz="0" w:space="0" w:color="auto"/>
            <w:right w:val="none" w:sz="0" w:space="0" w:color="auto"/>
          </w:divBdr>
        </w:div>
        <w:div w:id="1722710257">
          <w:marLeft w:val="0"/>
          <w:marRight w:val="0"/>
          <w:marTop w:val="0"/>
          <w:marBottom w:val="0"/>
          <w:divBdr>
            <w:top w:val="none" w:sz="0" w:space="0" w:color="auto"/>
            <w:left w:val="none" w:sz="0" w:space="0" w:color="auto"/>
            <w:bottom w:val="none" w:sz="0" w:space="0" w:color="auto"/>
            <w:right w:val="none" w:sz="0" w:space="0" w:color="auto"/>
          </w:divBdr>
          <w:divsChild>
            <w:div w:id="489829629">
              <w:marLeft w:val="0"/>
              <w:marRight w:val="0"/>
              <w:marTop w:val="0"/>
              <w:marBottom w:val="0"/>
              <w:divBdr>
                <w:top w:val="none" w:sz="0" w:space="0" w:color="auto"/>
                <w:left w:val="none" w:sz="0" w:space="0" w:color="auto"/>
                <w:bottom w:val="none" w:sz="0" w:space="0" w:color="auto"/>
                <w:right w:val="none" w:sz="0" w:space="0" w:color="auto"/>
              </w:divBdr>
            </w:div>
          </w:divsChild>
        </w:div>
        <w:div w:id="1845197066">
          <w:marLeft w:val="0"/>
          <w:marRight w:val="0"/>
          <w:marTop w:val="300"/>
          <w:marBottom w:val="0"/>
          <w:divBdr>
            <w:top w:val="none" w:sz="0" w:space="0" w:color="auto"/>
            <w:left w:val="none" w:sz="0" w:space="0" w:color="auto"/>
            <w:bottom w:val="none" w:sz="0" w:space="0" w:color="auto"/>
            <w:right w:val="none" w:sz="0" w:space="0" w:color="auto"/>
          </w:divBdr>
          <w:divsChild>
            <w:div w:id="1954632222">
              <w:marLeft w:val="0"/>
              <w:marRight w:val="0"/>
              <w:marTop w:val="0"/>
              <w:marBottom w:val="0"/>
              <w:divBdr>
                <w:top w:val="none" w:sz="0" w:space="0" w:color="auto"/>
                <w:left w:val="none" w:sz="0" w:space="0" w:color="auto"/>
                <w:bottom w:val="none" w:sz="0" w:space="0" w:color="auto"/>
                <w:right w:val="none" w:sz="0" w:space="0" w:color="auto"/>
              </w:divBdr>
              <w:divsChild>
                <w:div w:id="748964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823165">
          <w:marLeft w:val="0"/>
          <w:marRight w:val="0"/>
          <w:marTop w:val="300"/>
          <w:marBottom w:val="0"/>
          <w:divBdr>
            <w:top w:val="none" w:sz="0" w:space="0" w:color="auto"/>
            <w:left w:val="none" w:sz="0" w:space="0" w:color="auto"/>
            <w:bottom w:val="none" w:sz="0" w:space="0" w:color="auto"/>
            <w:right w:val="none" w:sz="0" w:space="0" w:color="auto"/>
          </w:divBdr>
          <w:divsChild>
            <w:div w:id="688069160">
              <w:marLeft w:val="0"/>
              <w:marRight w:val="0"/>
              <w:marTop w:val="0"/>
              <w:marBottom w:val="0"/>
              <w:divBdr>
                <w:top w:val="none" w:sz="0" w:space="0" w:color="auto"/>
                <w:left w:val="none" w:sz="0" w:space="0" w:color="auto"/>
                <w:bottom w:val="none" w:sz="0" w:space="0" w:color="auto"/>
                <w:right w:val="none" w:sz="0" w:space="0" w:color="auto"/>
              </w:divBdr>
              <w:divsChild>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4728098">
          <w:marLeft w:val="0"/>
          <w:marRight w:val="0"/>
          <w:marTop w:val="0"/>
          <w:marBottom w:val="0"/>
          <w:divBdr>
            <w:top w:val="none" w:sz="0" w:space="0" w:color="auto"/>
            <w:left w:val="none" w:sz="0" w:space="0" w:color="auto"/>
            <w:bottom w:val="none" w:sz="0" w:space="0" w:color="auto"/>
            <w:right w:val="none" w:sz="0" w:space="0" w:color="auto"/>
          </w:divBdr>
          <w:divsChild>
            <w:div w:id="2047869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1165156">
      <w:bodyDiv w:val="1"/>
      <w:marLeft w:val="0"/>
      <w:marRight w:val="0"/>
      <w:marTop w:val="0"/>
      <w:marBottom w:val="0"/>
      <w:divBdr>
        <w:top w:val="none" w:sz="0" w:space="0" w:color="auto"/>
        <w:left w:val="none" w:sz="0" w:space="0" w:color="auto"/>
        <w:bottom w:val="none" w:sz="0" w:space="0" w:color="auto"/>
        <w:right w:val="none" w:sz="0" w:space="0" w:color="auto"/>
      </w:divBdr>
      <w:divsChild>
        <w:div w:id="210503220">
          <w:marLeft w:val="0"/>
          <w:marRight w:val="0"/>
          <w:marTop w:val="0"/>
          <w:marBottom w:val="0"/>
          <w:divBdr>
            <w:top w:val="none" w:sz="0" w:space="0" w:color="auto"/>
            <w:left w:val="none" w:sz="0" w:space="0" w:color="auto"/>
            <w:bottom w:val="none" w:sz="0" w:space="0" w:color="auto"/>
            <w:right w:val="none" w:sz="0" w:space="0" w:color="auto"/>
          </w:divBdr>
        </w:div>
        <w:div w:id="295835130">
          <w:marLeft w:val="0"/>
          <w:marRight w:val="0"/>
          <w:marTop w:val="0"/>
          <w:marBottom w:val="0"/>
          <w:divBdr>
            <w:top w:val="none" w:sz="0" w:space="0" w:color="auto"/>
            <w:left w:val="none" w:sz="0" w:space="0" w:color="auto"/>
            <w:bottom w:val="none" w:sz="0" w:space="0" w:color="auto"/>
            <w:right w:val="none" w:sz="0" w:space="0" w:color="auto"/>
          </w:divBdr>
          <w:divsChild>
            <w:div w:id="1518616117">
              <w:marLeft w:val="0"/>
              <w:marRight w:val="0"/>
              <w:marTop w:val="0"/>
              <w:marBottom w:val="0"/>
              <w:divBdr>
                <w:top w:val="none" w:sz="0" w:space="0" w:color="auto"/>
                <w:left w:val="none" w:sz="0" w:space="0" w:color="auto"/>
                <w:bottom w:val="none" w:sz="0" w:space="0" w:color="auto"/>
                <w:right w:val="none" w:sz="0" w:space="0" w:color="auto"/>
              </w:divBdr>
            </w:div>
          </w:divsChild>
        </w:div>
        <w:div w:id="366761357">
          <w:marLeft w:val="0"/>
          <w:marRight w:val="0"/>
          <w:marTop w:val="300"/>
          <w:marBottom w:val="0"/>
          <w:divBdr>
            <w:top w:val="none" w:sz="0" w:space="0" w:color="auto"/>
            <w:left w:val="none" w:sz="0" w:space="0" w:color="auto"/>
            <w:bottom w:val="none" w:sz="0" w:space="0" w:color="auto"/>
            <w:right w:val="none" w:sz="0" w:space="0" w:color="auto"/>
          </w:divBdr>
          <w:divsChild>
            <w:div w:id="1101948545">
              <w:marLeft w:val="0"/>
              <w:marRight w:val="0"/>
              <w:marTop w:val="0"/>
              <w:marBottom w:val="0"/>
              <w:divBdr>
                <w:top w:val="none" w:sz="0" w:space="0" w:color="auto"/>
                <w:left w:val="none" w:sz="0" w:space="0" w:color="auto"/>
                <w:bottom w:val="none" w:sz="0" w:space="0" w:color="auto"/>
                <w:right w:val="none" w:sz="0" w:space="0" w:color="auto"/>
              </w:divBdr>
              <w:divsChild>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5157526">
          <w:marLeft w:val="0"/>
          <w:marRight w:val="0"/>
          <w:marTop w:val="0"/>
          <w:marBottom w:val="0"/>
          <w:divBdr>
            <w:top w:val="none" w:sz="0" w:space="0" w:color="auto"/>
            <w:left w:val="none" w:sz="0" w:space="0" w:color="auto"/>
            <w:bottom w:val="none" w:sz="0" w:space="0" w:color="auto"/>
            <w:right w:val="none" w:sz="0" w:space="0" w:color="auto"/>
          </w:divBdr>
          <w:divsChild>
            <w:div w:id="433019270">
              <w:marLeft w:val="0"/>
              <w:marRight w:val="0"/>
              <w:marTop w:val="0"/>
              <w:marBottom w:val="0"/>
              <w:divBdr>
                <w:top w:val="none" w:sz="0" w:space="0" w:color="auto"/>
                <w:left w:val="none" w:sz="0" w:space="0" w:color="auto"/>
                <w:bottom w:val="none" w:sz="0" w:space="0" w:color="auto"/>
                <w:right w:val="none" w:sz="0" w:space="0" w:color="auto"/>
              </w:divBdr>
            </w:div>
          </w:divsChild>
        </w:div>
        <w:div w:id="613749884">
          <w:marLeft w:val="0"/>
          <w:marRight w:val="0"/>
          <w:marTop w:val="0"/>
          <w:marBottom w:val="0"/>
          <w:divBdr>
            <w:top w:val="none" w:sz="0" w:space="0" w:color="auto"/>
            <w:left w:val="none" w:sz="0" w:space="0" w:color="auto"/>
            <w:bottom w:val="none" w:sz="0" w:space="0" w:color="auto"/>
            <w:right w:val="none" w:sz="0" w:space="0" w:color="auto"/>
          </w:divBdr>
          <w:divsChild>
            <w:div w:id="1559436217">
              <w:marLeft w:val="0"/>
              <w:marRight w:val="0"/>
              <w:marTop w:val="0"/>
              <w:marBottom w:val="0"/>
              <w:divBdr>
                <w:top w:val="none" w:sz="0" w:space="0" w:color="auto"/>
                <w:left w:val="none" w:sz="0" w:space="0" w:color="auto"/>
                <w:bottom w:val="none" w:sz="0" w:space="0" w:color="auto"/>
                <w:right w:val="none" w:sz="0" w:space="0" w:color="auto"/>
              </w:divBdr>
            </w:div>
          </w:divsChild>
        </w:div>
        <w:div w:id="638414944">
          <w:marLeft w:val="0"/>
          <w:marRight w:val="0"/>
          <w:marTop w:val="0"/>
          <w:marBottom w:val="0"/>
          <w:divBdr>
            <w:top w:val="none" w:sz="0" w:space="0" w:color="auto"/>
            <w:left w:val="none" w:sz="0" w:space="0" w:color="auto"/>
            <w:bottom w:val="none" w:sz="0" w:space="0" w:color="auto"/>
            <w:right w:val="none" w:sz="0" w:space="0" w:color="auto"/>
          </w:divBdr>
        </w:div>
        <w:div w:id="775170613">
          <w:marLeft w:val="0"/>
          <w:marRight w:val="0"/>
          <w:marTop w:val="0"/>
          <w:marBottom w:val="0"/>
          <w:divBdr>
            <w:top w:val="none" w:sz="0" w:space="0" w:color="auto"/>
            <w:left w:val="none" w:sz="0" w:space="0" w:color="auto"/>
            <w:bottom w:val="none" w:sz="0" w:space="0" w:color="auto"/>
            <w:right w:val="none" w:sz="0" w:space="0" w:color="auto"/>
          </w:divBdr>
          <w:divsChild>
            <w:div w:id="1423454019">
              <w:marLeft w:val="0"/>
              <w:marRight w:val="0"/>
              <w:marTop w:val="0"/>
              <w:marBottom w:val="0"/>
              <w:divBdr>
                <w:top w:val="none" w:sz="0" w:space="0" w:color="auto"/>
                <w:left w:val="none" w:sz="0" w:space="0" w:color="auto"/>
                <w:bottom w:val="none" w:sz="0" w:space="0" w:color="auto"/>
                <w:right w:val="none" w:sz="0" w:space="0" w:color="auto"/>
              </w:divBdr>
            </w:div>
          </w:divsChild>
        </w:div>
        <w:div w:id="805588041">
          <w:marLeft w:val="0"/>
          <w:marRight w:val="0"/>
          <w:marTop w:val="0"/>
          <w:marBottom w:val="0"/>
          <w:divBdr>
            <w:top w:val="none" w:sz="0" w:space="0" w:color="auto"/>
            <w:left w:val="none" w:sz="0" w:space="0" w:color="auto"/>
            <w:bottom w:val="none" w:sz="0" w:space="0" w:color="auto"/>
            <w:right w:val="none" w:sz="0" w:space="0" w:color="auto"/>
          </w:divBdr>
        </w:div>
        <w:div w:id="972641184">
          <w:marLeft w:val="0"/>
          <w:marRight w:val="0"/>
          <w:marTop w:val="300"/>
          <w:marBottom w:val="0"/>
          <w:divBdr>
            <w:top w:val="none" w:sz="0" w:space="0" w:color="auto"/>
            <w:left w:val="none" w:sz="0" w:space="0" w:color="auto"/>
            <w:bottom w:val="none" w:sz="0" w:space="0" w:color="auto"/>
            <w:right w:val="none" w:sz="0" w:space="0" w:color="auto"/>
          </w:divBdr>
          <w:divsChild>
            <w:div w:id="1799374971">
              <w:marLeft w:val="0"/>
              <w:marRight w:val="0"/>
              <w:marTop w:val="0"/>
              <w:marBottom w:val="0"/>
              <w:divBdr>
                <w:top w:val="none" w:sz="0" w:space="0" w:color="auto"/>
                <w:left w:val="none" w:sz="0" w:space="0" w:color="auto"/>
                <w:bottom w:val="none" w:sz="0" w:space="0" w:color="auto"/>
                <w:right w:val="none" w:sz="0" w:space="0" w:color="auto"/>
              </w:divBdr>
              <w:divsChild>
                <w:div w:id="779648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7145112">
          <w:marLeft w:val="0"/>
          <w:marRight w:val="0"/>
          <w:marTop w:val="0"/>
          <w:marBottom w:val="0"/>
          <w:divBdr>
            <w:top w:val="none" w:sz="0" w:space="0" w:color="auto"/>
            <w:left w:val="none" w:sz="0" w:space="0" w:color="auto"/>
            <w:bottom w:val="none" w:sz="0" w:space="0" w:color="auto"/>
            <w:right w:val="none" w:sz="0" w:space="0" w:color="auto"/>
          </w:divBdr>
        </w:div>
        <w:div w:id="1347756222">
          <w:marLeft w:val="0"/>
          <w:marRight w:val="0"/>
          <w:marTop w:val="300"/>
          <w:marBottom w:val="0"/>
          <w:divBdr>
            <w:top w:val="none" w:sz="0" w:space="0" w:color="auto"/>
            <w:left w:val="none" w:sz="0" w:space="0" w:color="auto"/>
            <w:bottom w:val="none" w:sz="0" w:space="0" w:color="auto"/>
            <w:right w:val="none" w:sz="0" w:space="0" w:color="auto"/>
          </w:divBdr>
          <w:divsChild>
            <w:div w:id="1696495913">
              <w:marLeft w:val="0"/>
              <w:marRight w:val="0"/>
              <w:marTop w:val="0"/>
              <w:marBottom w:val="0"/>
              <w:divBdr>
                <w:top w:val="none" w:sz="0" w:space="0" w:color="auto"/>
                <w:left w:val="none" w:sz="0" w:space="0" w:color="auto"/>
                <w:bottom w:val="none" w:sz="0" w:space="0" w:color="auto"/>
                <w:right w:val="none" w:sz="0" w:space="0" w:color="auto"/>
              </w:divBdr>
              <w:divsChild>
                <w:div w:id="652563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071900">
          <w:marLeft w:val="0"/>
          <w:marRight w:val="0"/>
          <w:marTop w:val="0"/>
          <w:marBottom w:val="0"/>
          <w:divBdr>
            <w:top w:val="none" w:sz="0" w:space="0" w:color="auto"/>
            <w:left w:val="none" w:sz="0" w:space="0" w:color="auto"/>
            <w:bottom w:val="none" w:sz="0" w:space="0" w:color="auto"/>
            <w:right w:val="none" w:sz="0" w:space="0" w:color="auto"/>
          </w:divBdr>
        </w:div>
        <w:div w:id="1597864290">
          <w:marLeft w:val="0"/>
          <w:marRight w:val="0"/>
          <w:marTop w:val="0"/>
          <w:marBottom w:val="0"/>
          <w:divBdr>
            <w:top w:val="none" w:sz="0" w:space="0" w:color="auto"/>
            <w:left w:val="none" w:sz="0" w:space="0" w:color="auto"/>
            <w:bottom w:val="none" w:sz="0" w:space="0" w:color="auto"/>
            <w:right w:val="none" w:sz="0" w:space="0" w:color="auto"/>
          </w:divBdr>
          <w:divsChild>
            <w:div w:id="36517931">
              <w:marLeft w:val="0"/>
              <w:marRight w:val="0"/>
              <w:marTop w:val="0"/>
              <w:marBottom w:val="0"/>
              <w:divBdr>
                <w:top w:val="none" w:sz="0" w:space="0" w:color="auto"/>
                <w:left w:val="none" w:sz="0" w:space="0" w:color="auto"/>
                <w:bottom w:val="none" w:sz="0" w:space="0" w:color="auto"/>
                <w:right w:val="none" w:sz="0" w:space="0" w:color="auto"/>
              </w:divBdr>
            </w:div>
          </w:divsChild>
        </w:div>
        <w:div w:id="1709179795">
          <w:marLeft w:val="0"/>
          <w:marRight w:val="0"/>
          <w:marTop w:val="0"/>
          <w:marBottom w:val="0"/>
          <w:divBdr>
            <w:top w:val="none" w:sz="0" w:space="0" w:color="auto"/>
            <w:left w:val="none" w:sz="0" w:space="0" w:color="auto"/>
            <w:bottom w:val="none" w:sz="0" w:space="0" w:color="auto"/>
            <w:right w:val="none" w:sz="0" w:space="0" w:color="auto"/>
          </w:divBdr>
          <w:divsChild>
            <w:div w:id="1190416842">
              <w:marLeft w:val="0"/>
              <w:marRight w:val="0"/>
              <w:marTop w:val="0"/>
              <w:marBottom w:val="0"/>
              <w:divBdr>
                <w:top w:val="none" w:sz="0" w:space="0" w:color="auto"/>
                <w:left w:val="none" w:sz="0" w:space="0" w:color="auto"/>
                <w:bottom w:val="none" w:sz="0" w:space="0" w:color="auto"/>
                <w:right w:val="none" w:sz="0" w:space="0" w:color="auto"/>
              </w:divBdr>
            </w:div>
          </w:divsChild>
        </w:div>
        <w:div w:id="1906068682">
          <w:marLeft w:val="0"/>
          <w:marRight w:val="0"/>
          <w:marTop w:val="300"/>
          <w:marBottom w:val="0"/>
          <w:divBdr>
            <w:top w:val="none" w:sz="0" w:space="0" w:color="auto"/>
            <w:left w:val="none" w:sz="0" w:space="0" w:color="auto"/>
            <w:bottom w:val="none" w:sz="0" w:space="0" w:color="auto"/>
            <w:right w:val="none" w:sz="0" w:space="0" w:color="auto"/>
          </w:divBdr>
          <w:divsChild>
            <w:div w:id="2144931347">
              <w:marLeft w:val="0"/>
              <w:marRight w:val="0"/>
              <w:marTop w:val="0"/>
              <w:marBottom w:val="0"/>
              <w:divBdr>
                <w:top w:val="none" w:sz="0" w:space="0" w:color="auto"/>
                <w:left w:val="none" w:sz="0" w:space="0" w:color="auto"/>
                <w:bottom w:val="none" w:sz="0" w:space="0" w:color="auto"/>
                <w:right w:val="none" w:sz="0" w:space="0" w:color="auto"/>
              </w:divBdr>
              <w:divsChild>
                <w:div w:id="622077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9654357">
          <w:marLeft w:val="0"/>
          <w:marRight w:val="0"/>
          <w:marTop w:val="0"/>
          <w:marBottom w:val="0"/>
          <w:divBdr>
            <w:top w:val="none" w:sz="0" w:space="0" w:color="auto"/>
            <w:left w:val="none" w:sz="0" w:space="0" w:color="auto"/>
            <w:bottom w:val="none" w:sz="0" w:space="0" w:color="auto"/>
            <w:right w:val="none" w:sz="0" w:space="0" w:color="auto"/>
          </w:divBdr>
        </w:div>
        <w:div w:id="2041279262">
          <w:marLeft w:val="0"/>
          <w:marRight w:val="0"/>
          <w:marTop w:val="0"/>
          <w:marBottom w:val="0"/>
          <w:divBdr>
            <w:top w:val="none" w:sz="0" w:space="0" w:color="auto"/>
            <w:left w:val="none" w:sz="0" w:space="0" w:color="auto"/>
            <w:bottom w:val="none" w:sz="0" w:space="0" w:color="auto"/>
            <w:right w:val="none" w:sz="0" w:space="0" w:color="auto"/>
          </w:divBdr>
          <w:divsChild>
            <w:div w:id="2062945097">
              <w:marLeft w:val="0"/>
              <w:marRight w:val="0"/>
              <w:marTop w:val="0"/>
              <w:marBottom w:val="0"/>
              <w:divBdr>
                <w:top w:val="none" w:sz="0" w:space="0" w:color="auto"/>
                <w:left w:val="none" w:sz="0" w:space="0" w:color="auto"/>
                <w:bottom w:val="none" w:sz="0" w:space="0" w:color="auto"/>
                <w:right w:val="none" w:sz="0" w:space="0" w:color="auto"/>
              </w:divBdr>
            </w:div>
          </w:divsChild>
        </w:div>
        <w:div w:id="2097942118">
          <w:marLeft w:val="0"/>
          <w:marRight w:val="0"/>
          <w:marTop w:val="0"/>
          <w:marBottom w:val="0"/>
          <w:divBdr>
            <w:top w:val="none" w:sz="0" w:space="0" w:color="auto"/>
            <w:left w:val="none" w:sz="0" w:space="0" w:color="auto"/>
            <w:bottom w:val="none" w:sz="0" w:space="0" w:color="auto"/>
            <w:right w:val="none" w:sz="0" w:space="0" w:color="auto"/>
          </w:divBdr>
        </w:div>
      </w:divsChild>
    </w:div>
    <w:div w:id="1131703078">
      <w:bodyDiv w:val="1"/>
      <w:marLeft w:val="0"/>
      <w:marRight w:val="0"/>
      <w:marTop w:val="0"/>
      <w:marBottom w:val="0"/>
      <w:divBdr>
        <w:top w:val="none" w:sz="0" w:space="0" w:color="auto"/>
        <w:left w:val="none" w:sz="0" w:space="0" w:color="auto"/>
        <w:bottom w:val="none" w:sz="0" w:space="0" w:color="auto"/>
        <w:right w:val="none" w:sz="0" w:space="0" w:color="auto"/>
      </w:divBdr>
      <w:divsChild>
        <w:div w:id="65887038">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sChild>
            <w:div w:id="407852318">
              <w:marLeft w:val="0"/>
              <w:marRight w:val="0"/>
              <w:marTop w:val="0"/>
              <w:marBottom w:val="0"/>
              <w:divBdr>
                <w:top w:val="none" w:sz="0" w:space="0" w:color="auto"/>
                <w:left w:val="none" w:sz="0" w:space="0" w:color="auto"/>
                <w:bottom w:val="none" w:sz="0" w:space="0" w:color="auto"/>
                <w:right w:val="none" w:sz="0" w:space="0" w:color="auto"/>
              </w:divBdr>
              <w:divsChild>
                <w:div w:id="1636446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851827">
          <w:marLeft w:val="0"/>
          <w:marRight w:val="0"/>
          <w:marTop w:val="0"/>
          <w:marBottom w:val="0"/>
          <w:divBdr>
            <w:top w:val="none" w:sz="0" w:space="0" w:color="auto"/>
            <w:left w:val="none" w:sz="0" w:space="0" w:color="auto"/>
            <w:bottom w:val="none" w:sz="0" w:space="0" w:color="auto"/>
            <w:right w:val="none" w:sz="0" w:space="0" w:color="auto"/>
          </w:divBdr>
          <w:divsChild>
            <w:div w:id="575287640">
              <w:marLeft w:val="0"/>
              <w:marRight w:val="0"/>
              <w:marTop w:val="0"/>
              <w:marBottom w:val="0"/>
              <w:divBdr>
                <w:top w:val="none" w:sz="0" w:space="0" w:color="auto"/>
                <w:left w:val="none" w:sz="0" w:space="0" w:color="auto"/>
                <w:bottom w:val="none" w:sz="0" w:space="0" w:color="auto"/>
                <w:right w:val="none" w:sz="0" w:space="0" w:color="auto"/>
              </w:divBdr>
            </w:div>
          </w:divsChild>
        </w:div>
        <w:div w:id="279410967">
          <w:marLeft w:val="0"/>
          <w:marRight w:val="0"/>
          <w:marTop w:val="0"/>
          <w:marBottom w:val="0"/>
          <w:divBdr>
            <w:top w:val="none" w:sz="0" w:space="0" w:color="auto"/>
            <w:left w:val="none" w:sz="0" w:space="0" w:color="auto"/>
            <w:bottom w:val="none" w:sz="0" w:space="0" w:color="auto"/>
            <w:right w:val="none" w:sz="0" w:space="0" w:color="auto"/>
          </w:divBdr>
        </w:div>
        <w:div w:id="352419741">
          <w:marLeft w:val="0"/>
          <w:marRight w:val="0"/>
          <w:marTop w:val="0"/>
          <w:marBottom w:val="0"/>
          <w:divBdr>
            <w:top w:val="none" w:sz="0" w:space="0" w:color="auto"/>
            <w:left w:val="none" w:sz="0" w:space="0" w:color="auto"/>
            <w:bottom w:val="none" w:sz="0" w:space="0" w:color="auto"/>
            <w:right w:val="none" w:sz="0" w:space="0" w:color="auto"/>
          </w:divBdr>
        </w:div>
        <w:div w:id="573973693">
          <w:marLeft w:val="0"/>
          <w:marRight w:val="0"/>
          <w:marTop w:val="0"/>
          <w:marBottom w:val="0"/>
          <w:divBdr>
            <w:top w:val="none" w:sz="0" w:space="0" w:color="auto"/>
            <w:left w:val="none" w:sz="0" w:space="0" w:color="auto"/>
            <w:bottom w:val="none" w:sz="0" w:space="0" w:color="auto"/>
            <w:right w:val="none" w:sz="0" w:space="0" w:color="auto"/>
          </w:divBdr>
          <w:divsChild>
            <w:div w:id="1780486206">
              <w:marLeft w:val="0"/>
              <w:marRight w:val="0"/>
              <w:marTop w:val="0"/>
              <w:marBottom w:val="0"/>
              <w:divBdr>
                <w:top w:val="none" w:sz="0" w:space="0" w:color="auto"/>
                <w:left w:val="none" w:sz="0" w:space="0" w:color="auto"/>
                <w:bottom w:val="none" w:sz="0" w:space="0" w:color="auto"/>
                <w:right w:val="none" w:sz="0" w:space="0" w:color="auto"/>
              </w:divBdr>
            </w:div>
          </w:divsChild>
        </w:div>
        <w:div w:id="585656176">
          <w:marLeft w:val="0"/>
          <w:marRight w:val="0"/>
          <w:marTop w:val="0"/>
          <w:marBottom w:val="0"/>
          <w:divBdr>
            <w:top w:val="none" w:sz="0" w:space="0" w:color="auto"/>
            <w:left w:val="none" w:sz="0" w:space="0" w:color="auto"/>
            <w:bottom w:val="none" w:sz="0" w:space="0" w:color="auto"/>
            <w:right w:val="none" w:sz="0" w:space="0" w:color="auto"/>
          </w:divBdr>
          <w:divsChild>
            <w:div w:id="1354379752">
              <w:marLeft w:val="0"/>
              <w:marRight w:val="0"/>
              <w:marTop w:val="0"/>
              <w:marBottom w:val="0"/>
              <w:divBdr>
                <w:top w:val="none" w:sz="0" w:space="0" w:color="auto"/>
                <w:left w:val="none" w:sz="0" w:space="0" w:color="auto"/>
                <w:bottom w:val="none" w:sz="0" w:space="0" w:color="auto"/>
                <w:right w:val="none" w:sz="0" w:space="0" w:color="auto"/>
              </w:divBdr>
            </w:div>
          </w:divsChild>
        </w:div>
        <w:div w:id="672996368">
          <w:marLeft w:val="0"/>
          <w:marRight w:val="0"/>
          <w:marTop w:val="0"/>
          <w:marBottom w:val="0"/>
          <w:divBdr>
            <w:top w:val="none" w:sz="0" w:space="0" w:color="auto"/>
            <w:left w:val="none" w:sz="0" w:space="0" w:color="auto"/>
            <w:bottom w:val="none" w:sz="0" w:space="0" w:color="auto"/>
            <w:right w:val="none" w:sz="0" w:space="0" w:color="auto"/>
          </w:divBdr>
          <w:divsChild>
            <w:div w:id="710499472">
              <w:marLeft w:val="0"/>
              <w:marRight w:val="0"/>
              <w:marTop w:val="0"/>
              <w:marBottom w:val="0"/>
              <w:divBdr>
                <w:top w:val="none" w:sz="0" w:space="0" w:color="auto"/>
                <w:left w:val="none" w:sz="0" w:space="0" w:color="auto"/>
                <w:bottom w:val="none" w:sz="0" w:space="0" w:color="auto"/>
                <w:right w:val="none" w:sz="0" w:space="0" w:color="auto"/>
              </w:divBdr>
            </w:div>
          </w:divsChild>
        </w:div>
        <w:div w:id="804473168">
          <w:marLeft w:val="0"/>
          <w:marRight w:val="0"/>
          <w:marTop w:val="0"/>
          <w:marBottom w:val="0"/>
          <w:divBdr>
            <w:top w:val="none" w:sz="0" w:space="0" w:color="auto"/>
            <w:left w:val="none" w:sz="0" w:space="0" w:color="auto"/>
            <w:bottom w:val="none" w:sz="0" w:space="0" w:color="auto"/>
            <w:right w:val="none" w:sz="0" w:space="0" w:color="auto"/>
          </w:divBdr>
          <w:divsChild>
            <w:div w:id="445002340">
              <w:marLeft w:val="0"/>
              <w:marRight w:val="0"/>
              <w:marTop w:val="0"/>
              <w:marBottom w:val="0"/>
              <w:divBdr>
                <w:top w:val="none" w:sz="0" w:space="0" w:color="auto"/>
                <w:left w:val="none" w:sz="0" w:space="0" w:color="auto"/>
                <w:bottom w:val="none" w:sz="0" w:space="0" w:color="auto"/>
                <w:right w:val="none" w:sz="0" w:space="0" w:color="auto"/>
              </w:divBdr>
            </w:div>
          </w:divsChild>
        </w:div>
        <w:div w:id="848447343">
          <w:marLeft w:val="0"/>
          <w:marRight w:val="0"/>
          <w:marTop w:val="0"/>
          <w:marBottom w:val="0"/>
          <w:divBdr>
            <w:top w:val="none" w:sz="0" w:space="0" w:color="auto"/>
            <w:left w:val="none" w:sz="0" w:space="0" w:color="auto"/>
            <w:bottom w:val="none" w:sz="0" w:space="0" w:color="auto"/>
            <w:right w:val="none" w:sz="0" w:space="0" w:color="auto"/>
          </w:divBdr>
          <w:divsChild>
            <w:div w:id="1436247392">
              <w:marLeft w:val="0"/>
              <w:marRight w:val="0"/>
              <w:marTop w:val="0"/>
              <w:marBottom w:val="0"/>
              <w:divBdr>
                <w:top w:val="none" w:sz="0" w:space="0" w:color="auto"/>
                <w:left w:val="none" w:sz="0" w:space="0" w:color="auto"/>
                <w:bottom w:val="none" w:sz="0" w:space="0" w:color="auto"/>
                <w:right w:val="none" w:sz="0" w:space="0" w:color="auto"/>
              </w:divBdr>
            </w:div>
          </w:divsChild>
        </w:div>
        <w:div w:id="890456184">
          <w:marLeft w:val="0"/>
          <w:marRight w:val="0"/>
          <w:marTop w:val="300"/>
          <w:marBottom w:val="0"/>
          <w:divBdr>
            <w:top w:val="none" w:sz="0" w:space="0" w:color="auto"/>
            <w:left w:val="none" w:sz="0" w:space="0" w:color="auto"/>
            <w:bottom w:val="none" w:sz="0" w:space="0" w:color="auto"/>
            <w:right w:val="none" w:sz="0" w:space="0" w:color="auto"/>
          </w:divBdr>
          <w:divsChild>
            <w:div w:id="587083197">
              <w:marLeft w:val="0"/>
              <w:marRight w:val="0"/>
              <w:marTop w:val="0"/>
              <w:marBottom w:val="0"/>
              <w:divBdr>
                <w:top w:val="none" w:sz="0" w:space="0" w:color="auto"/>
                <w:left w:val="none" w:sz="0" w:space="0" w:color="auto"/>
                <w:bottom w:val="none" w:sz="0" w:space="0" w:color="auto"/>
                <w:right w:val="none" w:sz="0" w:space="0" w:color="auto"/>
              </w:divBdr>
              <w:divsChild>
                <w:div w:id="1663311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3537770">
          <w:marLeft w:val="0"/>
          <w:marRight w:val="0"/>
          <w:marTop w:val="0"/>
          <w:marBottom w:val="0"/>
          <w:divBdr>
            <w:top w:val="none" w:sz="0" w:space="0" w:color="auto"/>
            <w:left w:val="none" w:sz="0" w:space="0" w:color="auto"/>
            <w:bottom w:val="none" w:sz="0" w:space="0" w:color="auto"/>
            <w:right w:val="none" w:sz="0" w:space="0" w:color="auto"/>
          </w:divBdr>
          <w:divsChild>
            <w:div w:id="1952930941">
              <w:marLeft w:val="0"/>
              <w:marRight w:val="0"/>
              <w:marTop w:val="0"/>
              <w:marBottom w:val="0"/>
              <w:divBdr>
                <w:top w:val="none" w:sz="0" w:space="0" w:color="auto"/>
                <w:left w:val="none" w:sz="0" w:space="0" w:color="auto"/>
                <w:bottom w:val="none" w:sz="0" w:space="0" w:color="auto"/>
                <w:right w:val="none" w:sz="0" w:space="0" w:color="auto"/>
              </w:divBdr>
            </w:div>
          </w:divsChild>
        </w:div>
        <w:div w:id="1394356463">
          <w:marLeft w:val="0"/>
          <w:marRight w:val="0"/>
          <w:marTop w:val="0"/>
          <w:marBottom w:val="0"/>
          <w:divBdr>
            <w:top w:val="none" w:sz="0" w:space="0" w:color="auto"/>
            <w:left w:val="none" w:sz="0" w:space="0" w:color="auto"/>
            <w:bottom w:val="none" w:sz="0" w:space="0" w:color="auto"/>
            <w:right w:val="none" w:sz="0" w:space="0" w:color="auto"/>
          </w:divBdr>
        </w:div>
        <w:div w:id="1472478932">
          <w:marLeft w:val="0"/>
          <w:marRight w:val="0"/>
          <w:marTop w:val="0"/>
          <w:marBottom w:val="0"/>
          <w:divBdr>
            <w:top w:val="none" w:sz="0" w:space="0" w:color="auto"/>
            <w:left w:val="none" w:sz="0" w:space="0" w:color="auto"/>
            <w:bottom w:val="none" w:sz="0" w:space="0" w:color="auto"/>
            <w:right w:val="none" w:sz="0" w:space="0" w:color="auto"/>
          </w:divBdr>
        </w:div>
        <w:div w:id="1479420069">
          <w:marLeft w:val="0"/>
          <w:marRight w:val="0"/>
          <w:marTop w:val="300"/>
          <w:marBottom w:val="0"/>
          <w:divBdr>
            <w:top w:val="none" w:sz="0" w:space="0" w:color="auto"/>
            <w:left w:val="none" w:sz="0" w:space="0" w:color="auto"/>
            <w:bottom w:val="none" w:sz="0" w:space="0" w:color="auto"/>
            <w:right w:val="none" w:sz="0" w:space="0" w:color="auto"/>
          </w:divBdr>
          <w:divsChild>
            <w:div w:id="107742697">
              <w:marLeft w:val="0"/>
              <w:marRight w:val="0"/>
              <w:marTop w:val="0"/>
              <w:marBottom w:val="0"/>
              <w:divBdr>
                <w:top w:val="none" w:sz="0" w:space="0" w:color="auto"/>
                <w:left w:val="none" w:sz="0" w:space="0" w:color="auto"/>
                <w:bottom w:val="none" w:sz="0" w:space="0" w:color="auto"/>
                <w:right w:val="none" w:sz="0" w:space="0" w:color="auto"/>
              </w:divBdr>
              <w:divsChild>
                <w:div w:id="389039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1432661">
          <w:marLeft w:val="0"/>
          <w:marRight w:val="0"/>
          <w:marTop w:val="0"/>
          <w:marBottom w:val="0"/>
          <w:divBdr>
            <w:top w:val="none" w:sz="0" w:space="0" w:color="auto"/>
            <w:left w:val="none" w:sz="0" w:space="0" w:color="auto"/>
            <w:bottom w:val="none" w:sz="0" w:space="0" w:color="auto"/>
            <w:right w:val="none" w:sz="0" w:space="0" w:color="auto"/>
          </w:divBdr>
        </w:div>
        <w:div w:id="1887401227">
          <w:marLeft w:val="0"/>
          <w:marRight w:val="0"/>
          <w:marTop w:val="300"/>
          <w:marBottom w:val="0"/>
          <w:divBdr>
            <w:top w:val="none" w:sz="0" w:space="0" w:color="auto"/>
            <w:left w:val="none" w:sz="0" w:space="0" w:color="auto"/>
            <w:bottom w:val="none" w:sz="0" w:space="0" w:color="auto"/>
            <w:right w:val="none" w:sz="0" w:space="0" w:color="auto"/>
          </w:divBdr>
          <w:divsChild>
            <w:div w:id="1157310189">
              <w:marLeft w:val="0"/>
              <w:marRight w:val="0"/>
              <w:marTop w:val="0"/>
              <w:marBottom w:val="0"/>
              <w:divBdr>
                <w:top w:val="none" w:sz="0" w:space="0" w:color="auto"/>
                <w:left w:val="none" w:sz="0" w:space="0" w:color="auto"/>
                <w:bottom w:val="none" w:sz="0" w:space="0" w:color="auto"/>
                <w:right w:val="none" w:sz="0" w:space="0" w:color="auto"/>
              </w:divBdr>
              <w:divsChild>
                <w:div w:id="1359038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9751381">
          <w:marLeft w:val="0"/>
          <w:marRight w:val="0"/>
          <w:marTop w:val="0"/>
          <w:marBottom w:val="0"/>
          <w:divBdr>
            <w:top w:val="none" w:sz="0" w:space="0" w:color="auto"/>
            <w:left w:val="none" w:sz="0" w:space="0" w:color="auto"/>
            <w:bottom w:val="none" w:sz="0" w:space="0" w:color="auto"/>
            <w:right w:val="none" w:sz="0" w:space="0" w:color="auto"/>
          </w:divBdr>
        </w:div>
      </w:divsChild>
    </w:div>
    <w:div w:id="1134837777">
      <w:bodyDiv w:val="1"/>
      <w:marLeft w:val="0"/>
      <w:marRight w:val="0"/>
      <w:marTop w:val="0"/>
      <w:marBottom w:val="0"/>
      <w:divBdr>
        <w:top w:val="none" w:sz="0" w:space="0" w:color="auto"/>
        <w:left w:val="none" w:sz="0" w:space="0" w:color="auto"/>
        <w:bottom w:val="none" w:sz="0" w:space="0" w:color="auto"/>
        <w:right w:val="none" w:sz="0" w:space="0" w:color="auto"/>
      </w:divBdr>
      <w:divsChild>
        <w:div w:id="19400869">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536548814">
          <w:marLeft w:val="0"/>
          <w:marRight w:val="0"/>
          <w:marTop w:val="0"/>
          <w:marBottom w:val="0"/>
          <w:divBdr>
            <w:top w:val="none" w:sz="0" w:space="0" w:color="auto"/>
            <w:left w:val="none" w:sz="0" w:space="0" w:color="auto"/>
            <w:bottom w:val="none" w:sz="0" w:space="0" w:color="auto"/>
            <w:right w:val="none" w:sz="0" w:space="0" w:color="auto"/>
          </w:divBdr>
          <w:divsChild>
            <w:div w:id="1187017600">
              <w:marLeft w:val="0"/>
              <w:marRight w:val="0"/>
              <w:marTop w:val="0"/>
              <w:marBottom w:val="0"/>
              <w:divBdr>
                <w:top w:val="none" w:sz="0" w:space="0" w:color="auto"/>
                <w:left w:val="none" w:sz="0" w:space="0" w:color="auto"/>
                <w:bottom w:val="none" w:sz="0" w:space="0" w:color="auto"/>
                <w:right w:val="none" w:sz="0" w:space="0" w:color="auto"/>
              </w:divBdr>
            </w:div>
          </w:divsChild>
        </w:div>
        <w:div w:id="637495694">
          <w:marLeft w:val="0"/>
          <w:marRight w:val="0"/>
          <w:marTop w:val="0"/>
          <w:marBottom w:val="0"/>
          <w:divBdr>
            <w:top w:val="none" w:sz="0" w:space="0" w:color="auto"/>
            <w:left w:val="none" w:sz="0" w:space="0" w:color="auto"/>
            <w:bottom w:val="none" w:sz="0" w:space="0" w:color="auto"/>
            <w:right w:val="none" w:sz="0" w:space="0" w:color="auto"/>
          </w:divBdr>
          <w:divsChild>
            <w:div w:id="542250036">
              <w:marLeft w:val="0"/>
              <w:marRight w:val="0"/>
              <w:marTop w:val="0"/>
              <w:marBottom w:val="0"/>
              <w:divBdr>
                <w:top w:val="none" w:sz="0" w:space="0" w:color="auto"/>
                <w:left w:val="none" w:sz="0" w:space="0" w:color="auto"/>
                <w:bottom w:val="none" w:sz="0" w:space="0" w:color="auto"/>
                <w:right w:val="none" w:sz="0" w:space="0" w:color="auto"/>
              </w:divBdr>
            </w:div>
          </w:divsChild>
        </w:div>
        <w:div w:id="653920538">
          <w:marLeft w:val="0"/>
          <w:marRight w:val="0"/>
          <w:marTop w:val="0"/>
          <w:marBottom w:val="0"/>
          <w:divBdr>
            <w:top w:val="none" w:sz="0" w:space="0" w:color="auto"/>
            <w:left w:val="none" w:sz="0" w:space="0" w:color="auto"/>
            <w:bottom w:val="none" w:sz="0" w:space="0" w:color="auto"/>
            <w:right w:val="none" w:sz="0" w:space="0" w:color="auto"/>
          </w:divBdr>
          <w:divsChild>
            <w:div w:id="1121340002">
              <w:marLeft w:val="0"/>
              <w:marRight w:val="0"/>
              <w:marTop w:val="0"/>
              <w:marBottom w:val="0"/>
              <w:divBdr>
                <w:top w:val="none" w:sz="0" w:space="0" w:color="auto"/>
                <w:left w:val="none" w:sz="0" w:space="0" w:color="auto"/>
                <w:bottom w:val="none" w:sz="0" w:space="0" w:color="auto"/>
                <w:right w:val="none" w:sz="0" w:space="0" w:color="auto"/>
              </w:divBdr>
            </w:div>
          </w:divsChild>
        </w:div>
        <w:div w:id="709498143">
          <w:marLeft w:val="0"/>
          <w:marRight w:val="0"/>
          <w:marTop w:val="0"/>
          <w:marBottom w:val="0"/>
          <w:divBdr>
            <w:top w:val="none" w:sz="0" w:space="0" w:color="auto"/>
            <w:left w:val="none" w:sz="0" w:space="0" w:color="auto"/>
            <w:bottom w:val="none" w:sz="0" w:space="0" w:color="auto"/>
            <w:right w:val="none" w:sz="0" w:space="0" w:color="auto"/>
          </w:divBdr>
        </w:div>
        <w:div w:id="879900887">
          <w:marLeft w:val="0"/>
          <w:marRight w:val="0"/>
          <w:marTop w:val="300"/>
          <w:marBottom w:val="0"/>
          <w:divBdr>
            <w:top w:val="none" w:sz="0" w:space="0" w:color="auto"/>
            <w:left w:val="none" w:sz="0" w:space="0" w:color="auto"/>
            <w:bottom w:val="none" w:sz="0" w:space="0" w:color="auto"/>
            <w:right w:val="none" w:sz="0" w:space="0" w:color="auto"/>
          </w:divBdr>
          <w:divsChild>
            <w:div w:id="1300458975">
              <w:marLeft w:val="0"/>
              <w:marRight w:val="0"/>
              <w:marTop w:val="0"/>
              <w:marBottom w:val="0"/>
              <w:divBdr>
                <w:top w:val="none" w:sz="0" w:space="0" w:color="auto"/>
                <w:left w:val="none" w:sz="0" w:space="0" w:color="auto"/>
                <w:bottom w:val="none" w:sz="0" w:space="0" w:color="auto"/>
                <w:right w:val="none" w:sz="0" w:space="0" w:color="auto"/>
              </w:divBdr>
              <w:divsChild>
                <w:div w:id="2137485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560995">
          <w:marLeft w:val="0"/>
          <w:marRight w:val="0"/>
          <w:marTop w:val="0"/>
          <w:marBottom w:val="0"/>
          <w:divBdr>
            <w:top w:val="none" w:sz="0" w:space="0" w:color="auto"/>
            <w:left w:val="none" w:sz="0" w:space="0" w:color="auto"/>
            <w:bottom w:val="none" w:sz="0" w:space="0" w:color="auto"/>
            <w:right w:val="none" w:sz="0" w:space="0" w:color="auto"/>
          </w:divBdr>
        </w:div>
        <w:div w:id="1051657682">
          <w:marLeft w:val="0"/>
          <w:marRight w:val="0"/>
          <w:marTop w:val="300"/>
          <w:marBottom w:val="0"/>
          <w:divBdr>
            <w:top w:val="none" w:sz="0" w:space="0" w:color="auto"/>
            <w:left w:val="none" w:sz="0" w:space="0" w:color="auto"/>
            <w:bottom w:val="none" w:sz="0" w:space="0" w:color="auto"/>
            <w:right w:val="none" w:sz="0" w:space="0" w:color="auto"/>
          </w:divBdr>
          <w:divsChild>
            <w:div w:id="1349678060">
              <w:marLeft w:val="0"/>
              <w:marRight w:val="0"/>
              <w:marTop w:val="0"/>
              <w:marBottom w:val="0"/>
              <w:divBdr>
                <w:top w:val="none" w:sz="0" w:space="0" w:color="auto"/>
                <w:left w:val="none" w:sz="0" w:space="0" w:color="auto"/>
                <w:bottom w:val="none" w:sz="0" w:space="0" w:color="auto"/>
                <w:right w:val="none" w:sz="0" w:space="0" w:color="auto"/>
              </w:divBdr>
              <w:divsChild>
                <w:div w:id="404569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323643">
          <w:marLeft w:val="0"/>
          <w:marRight w:val="0"/>
          <w:marTop w:val="300"/>
          <w:marBottom w:val="0"/>
          <w:divBdr>
            <w:top w:val="none" w:sz="0" w:space="0" w:color="auto"/>
            <w:left w:val="none" w:sz="0" w:space="0" w:color="auto"/>
            <w:bottom w:val="none" w:sz="0" w:space="0" w:color="auto"/>
            <w:right w:val="none" w:sz="0" w:space="0" w:color="auto"/>
          </w:divBdr>
          <w:divsChild>
            <w:div w:id="1994018897">
              <w:marLeft w:val="0"/>
              <w:marRight w:val="0"/>
              <w:marTop w:val="0"/>
              <w:marBottom w:val="0"/>
              <w:divBdr>
                <w:top w:val="none" w:sz="0" w:space="0" w:color="auto"/>
                <w:left w:val="none" w:sz="0" w:space="0" w:color="auto"/>
                <w:bottom w:val="none" w:sz="0" w:space="0" w:color="auto"/>
                <w:right w:val="none" w:sz="0" w:space="0" w:color="auto"/>
              </w:divBdr>
              <w:divsChild>
                <w:div w:id="36197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522076">
          <w:marLeft w:val="0"/>
          <w:marRight w:val="0"/>
          <w:marTop w:val="0"/>
          <w:marBottom w:val="0"/>
          <w:divBdr>
            <w:top w:val="none" w:sz="0" w:space="0" w:color="auto"/>
            <w:left w:val="none" w:sz="0" w:space="0" w:color="auto"/>
            <w:bottom w:val="none" w:sz="0" w:space="0" w:color="auto"/>
            <w:right w:val="none" w:sz="0" w:space="0" w:color="auto"/>
          </w:divBdr>
        </w:div>
        <w:div w:id="1251621221">
          <w:marLeft w:val="0"/>
          <w:marRight w:val="0"/>
          <w:marTop w:val="0"/>
          <w:marBottom w:val="0"/>
          <w:divBdr>
            <w:top w:val="none" w:sz="0" w:space="0" w:color="auto"/>
            <w:left w:val="none" w:sz="0" w:space="0" w:color="auto"/>
            <w:bottom w:val="none" w:sz="0" w:space="0" w:color="auto"/>
            <w:right w:val="none" w:sz="0" w:space="0" w:color="auto"/>
          </w:divBdr>
          <w:divsChild>
            <w:div w:id="1599410609">
              <w:marLeft w:val="0"/>
              <w:marRight w:val="0"/>
              <w:marTop w:val="0"/>
              <w:marBottom w:val="0"/>
              <w:divBdr>
                <w:top w:val="none" w:sz="0" w:space="0" w:color="auto"/>
                <w:left w:val="none" w:sz="0" w:space="0" w:color="auto"/>
                <w:bottom w:val="none" w:sz="0" w:space="0" w:color="auto"/>
                <w:right w:val="none" w:sz="0" w:space="0" w:color="auto"/>
              </w:divBdr>
            </w:div>
          </w:divsChild>
        </w:div>
        <w:div w:id="1389843840">
          <w:marLeft w:val="0"/>
          <w:marRight w:val="0"/>
          <w:marTop w:val="0"/>
          <w:marBottom w:val="0"/>
          <w:divBdr>
            <w:top w:val="none" w:sz="0" w:space="0" w:color="auto"/>
            <w:left w:val="none" w:sz="0" w:space="0" w:color="auto"/>
            <w:bottom w:val="none" w:sz="0" w:space="0" w:color="auto"/>
            <w:right w:val="none" w:sz="0" w:space="0" w:color="auto"/>
          </w:divBdr>
          <w:divsChild>
            <w:div w:id="145781210">
              <w:marLeft w:val="0"/>
              <w:marRight w:val="0"/>
              <w:marTop w:val="0"/>
              <w:marBottom w:val="0"/>
              <w:divBdr>
                <w:top w:val="none" w:sz="0" w:space="0" w:color="auto"/>
                <w:left w:val="none" w:sz="0" w:space="0" w:color="auto"/>
                <w:bottom w:val="none" w:sz="0" w:space="0" w:color="auto"/>
                <w:right w:val="none" w:sz="0" w:space="0" w:color="auto"/>
              </w:divBdr>
            </w:div>
          </w:divsChild>
        </w:div>
        <w:div w:id="1394625574">
          <w:marLeft w:val="0"/>
          <w:marRight w:val="0"/>
          <w:marTop w:val="0"/>
          <w:marBottom w:val="0"/>
          <w:divBdr>
            <w:top w:val="none" w:sz="0" w:space="0" w:color="auto"/>
            <w:left w:val="none" w:sz="0" w:space="0" w:color="auto"/>
            <w:bottom w:val="none" w:sz="0" w:space="0" w:color="auto"/>
            <w:right w:val="none" w:sz="0" w:space="0" w:color="auto"/>
          </w:divBdr>
          <w:divsChild>
            <w:div w:id="973289298">
              <w:marLeft w:val="0"/>
              <w:marRight w:val="0"/>
              <w:marTop w:val="0"/>
              <w:marBottom w:val="0"/>
              <w:divBdr>
                <w:top w:val="none" w:sz="0" w:space="0" w:color="auto"/>
                <w:left w:val="none" w:sz="0" w:space="0" w:color="auto"/>
                <w:bottom w:val="none" w:sz="0" w:space="0" w:color="auto"/>
                <w:right w:val="none" w:sz="0" w:space="0" w:color="auto"/>
              </w:divBdr>
            </w:div>
          </w:divsChild>
        </w:div>
        <w:div w:id="1554148527">
          <w:marLeft w:val="0"/>
          <w:marRight w:val="0"/>
          <w:marTop w:val="0"/>
          <w:marBottom w:val="0"/>
          <w:divBdr>
            <w:top w:val="none" w:sz="0" w:space="0" w:color="auto"/>
            <w:left w:val="none" w:sz="0" w:space="0" w:color="auto"/>
            <w:bottom w:val="none" w:sz="0" w:space="0" w:color="auto"/>
            <w:right w:val="none" w:sz="0" w:space="0" w:color="auto"/>
          </w:divBdr>
          <w:divsChild>
            <w:div w:id="1734156726">
              <w:marLeft w:val="0"/>
              <w:marRight w:val="0"/>
              <w:marTop w:val="0"/>
              <w:marBottom w:val="0"/>
              <w:divBdr>
                <w:top w:val="none" w:sz="0" w:space="0" w:color="auto"/>
                <w:left w:val="none" w:sz="0" w:space="0" w:color="auto"/>
                <w:bottom w:val="none" w:sz="0" w:space="0" w:color="auto"/>
                <w:right w:val="none" w:sz="0" w:space="0" w:color="auto"/>
              </w:divBdr>
            </w:div>
          </w:divsChild>
        </w:div>
        <w:div w:id="1645695190">
          <w:marLeft w:val="0"/>
          <w:marRight w:val="0"/>
          <w:marTop w:val="300"/>
          <w:marBottom w:val="0"/>
          <w:divBdr>
            <w:top w:val="none" w:sz="0" w:space="0" w:color="auto"/>
            <w:left w:val="none" w:sz="0" w:space="0" w:color="auto"/>
            <w:bottom w:val="none" w:sz="0" w:space="0" w:color="auto"/>
            <w:right w:val="none" w:sz="0" w:space="0" w:color="auto"/>
          </w:divBdr>
          <w:divsChild>
            <w:div w:id="1826167839">
              <w:marLeft w:val="0"/>
              <w:marRight w:val="0"/>
              <w:marTop w:val="0"/>
              <w:marBottom w:val="0"/>
              <w:divBdr>
                <w:top w:val="none" w:sz="0" w:space="0" w:color="auto"/>
                <w:left w:val="none" w:sz="0" w:space="0" w:color="auto"/>
                <w:bottom w:val="none" w:sz="0" w:space="0" w:color="auto"/>
                <w:right w:val="none" w:sz="0" w:space="0" w:color="auto"/>
              </w:divBdr>
              <w:divsChild>
                <w:div w:id="1699963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3070143">
          <w:marLeft w:val="0"/>
          <w:marRight w:val="0"/>
          <w:marTop w:val="0"/>
          <w:marBottom w:val="0"/>
          <w:divBdr>
            <w:top w:val="none" w:sz="0" w:space="0" w:color="auto"/>
            <w:left w:val="none" w:sz="0" w:space="0" w:color="auto"/>
            <w:bottom w:val="none" w:sz="0" w:space="0" w:color="auto"/>
            <w:right w:val="none" w:sz="0" w:space="0" w:color="auto"/>
          </w:divBdr>
        </w:div>
        <w:div w:id="1786146883">
          <w:marLeft w:val="0"/>
          <w:marRight w:val="0"/>
          <w:marTop w:val="0"/>
          <w:marBottom w:val="0"/>
          <w:divBdr>
            <w:top w:val="none" w:sz="0" w:space="0" w:color="auto"/>
            <w:left w:val="none" w:sz="0" w:space="0" w:color="auto"/>
            <w:bottom w:val="none" w:sz="0" w:space="0" w:color="auto"/>
            <w:right w:val="none" w:sz="0" w:space="0" w:color="auto"/>
          </w:divBdr>
        </w:div>
      </w:divsChild>
    </w:div>
    <w:div w:id="1135373791">
      <w:bodyDiv w:val="1"/>
      <w:marLeft w:val="0"/>
      <w:marRight w:val="0"/>
      <w:marTop w:val="0"/>
      <w:marBottom w:val="0"/>
      <w:divBdr>
        <w:top w:val="none" w:sz="0" w:space="0" w:color="auto"/>
        <w:left w:val="none" w:sz="0" w:space="0" w:color="auto"/>
        <w:bottom w:val="none" w:sz="0" w:space="0" w:color="auto"/>
        <w:right w:val="none" w:sz="0" w:space="0" w:color="auto"/>
      </w:divBdr>
      <w:divsChild>
        <w:div w:id="32854092">
          <w:marLeft w:val="0"/>
          <w:marRight w:val="0"/>
          <w:marTop w:val="0"/>
          <w:marBottom w:val="0"/>
          <w:divBdr>
            <w:top w:val="none" w:sz="0" w:space="0" w:color="auto"/>
            <w:left w:val="none" w:sz="0" w:space="0" w:color="auto"/>
            <w:bottom w:val="none" w:sz="0" w:space="0" w:color="auto"/>
            <w:right w:val="none" w:sz="0" w:space="0" w:color="auto"/>
          </w:divBdr>
          <w:divsChild>
            <w:div w:id="1578708825">
              <w:marLeft w:val="0"/>
              <w:marRight w:val="0"/>
              <w:marTop w:val="0"/>
              <w:marBottom w:val="0"/>
              <w:divBdr>
                <w:top w:val="none" w:sz="0" w:space="0" w:color="auto"/>
                <w:left w:val="none" w:sz="0" w:space="0" w:color="auto"/>
                <w:bottom w:val="none" w:sz="0" w:space="0" w:color="auto"/>
                <w:right w:val="none" w:sz="0" w:space="0" w:color="auto"/>
              </w:divBdr>
            </w:div>
          </w:divsChild>
        </w:div>
        <w:div w:id="140004604">
          <w:marLeft w:val="0"/>
          <w:marRight w:val="0"/>
          <w:marTop w:val="0"/>
          <w:marBottom w:val="0"/>
          <w:divBdr>
            <w:top w:val="none" w:sz="0" w:space="0" w:color="auto"/>
            <w:left w:val="none" w:sz="0" w:space="0" w:color="auto"/>
            <w:bottom w:val="none" w:sz="0" w:space="0" w:color="auto"/>
            <w:right w:val="none" w:sz="0" w:space="0" w:color="auto"/>
          </w:divBdr>
        </w:div>
        <w:div w:id="482504191">
          <w:marLeft w:val="0"/>
          <w:marRight w:val="0"/>
          <w:marTop w:val="300"/>
          <w:marBottom w:val="0"/>
          <w:divBdr>
            <w:top w:val="none" w:sz="0" w:space="0" w:color="auto"/>
            <w:left w:val="none" w:sz="0" w:space="0" w:color="auto"/>
            <w:bottom w:val="none" w:sz="0" w:space="0" w:color="auto"/>
            <w:right w:val="none" w:sz="0" w:space="0" w:color="auto"/>
          </w:divBdr>
          <w:divsChild>
            <w:div w:id="1048921524">
              <w:marLeft w:val="0"/>
              <w:marRight w:val="0"/>
              <w:marTop w:val="0"/>
              <w:marBottom w:val="0"/>
              <w:divBdr>
                <w:top w:val="none" w:sz="0" w:space="0" w:color="auto"/>
                <w:left w:val="none" w:sz="0" w:space="0" w:color="auto"/>
                <w:bottom w:val="none" w:sz="0" w:space="0" w:color="auto"/>
                <w:right w:val="none" w:sz="0" w:space="0" w:color="auto"/>
              </w:divBdr>
              <w:divsChild>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017291">
          <w:marLeft w:val="0"/>
          <w:marRight w:val="0"/>
          <w:marTop w:val="0"/>
          <w:marBottom w:val="0"/>
          <w:divBdr>
            <w:top w:val="none" w:sz="0" w:space="0" w:color="auto"/>
            <w:left w:val="none" w:sz="0" w:space="0" w:color="auto"/>
            <w:bottom w:val="none" w:sz="0" w:space="0" w:color="auto"/>
            <w:right w:val="none" w:sz="0" w:space="0" w:color="auto"/>
          </w:divBdr>
        </w:div>
        <w:div w:id="766730991">
          <w:marLeft w:val="0"/>
          <w:marRight w:val="0"/>
          <w:marTop w:val="0"/>
          <w:marBottom w:val="0"/>
          <w:divBdr>
            <w:top w:val="none" w:sz="0" w:space="0" w:color="auto"/>
            <w:left w:val="none" w:sz="0" w:space="0" w:color="auto"/>
            <w:bottom w:val="none" w:sz="0" w:space="0" w:color="auto"/>
            <w:right w:val="none" w:sz="0" w:space="0" w:color="auto"/>
          </w:divBdr>
        </w:div>
        <w:div w:id="882474255">
          <w:marLeft w:val="0"/>
          <w:marRight w:val="0"/>
          <w:marTop w:val="0"/>
          <w:marBottom w:val="0"/>
          <w:divBdr>
            <w:top w:val="none" w:sz="0" w:space="0" w:color="auto"/>
            <w:left w:val="none" w:sz="0" w:space="0" w:color="auto"/>
            <w:bottom w:val="none" w:sz="0" w:space="0" w:color="auto"/>
            <w:right w:val="none" w:sz="0" w:space="0" w:color="auto"/>
          </w:divBdr>
        </w:div>
        <w:div w:id="914127195">
          <w:marLeft w:val="0"/>
          <w:marRight w:val="0"/>
          <w:marTop w:val="0"/>
          <w:marBottom w:val="0"/>
          <w:divBdr>
            <w:top w:val="none" w:sz="0" w:space="0" w:color="auto"/>
            <w:left w:val="none" w:sz="0" w:space="0" w:color="auto"/>
            <w:bottom w:val="none" w:sz="0" w:space="0" w:color="auto"/>
            <w:right w:val="none" w:sz="0" w:space="0" w:color="auto"/>
          </w:divBdr>
          <w:divsChild>
            <w:div w:id="304242659">
              <w:marLeft w:val="0"/>
              <w:marRight w:val="0"/>
              <w:marTop w:val="0"/>
              <w:marBottom w:val="0"/>
              <w:divBdr>
                <w:top w:val="none" w:sz="0" w:space="0" w:color="auto"/>
                <w:left w:val="none" w:sz="0" w:space="0" w:color="auto"/>
                <w:bottom w:val="none" w:sz="0" w:space="0" w:color="auto"/>
                <w:right w:val="none" w:sz="0" w:space="0" w:color="auto"/>
              </w:divBdr>
            </w:div>
          </w:divsChild>
        </w:div>
        <w:div w:id="946157530">
          <w:marLeft w:val="0"/>
          <w:marRight w:val="0"/>
          <w:marTop w:val="0"/>
          <w:marBottom w:val="0"/>
          <w:divBdr>
            <w:top w:val="none" w:sz="0" w:space="0" w:color="auto"/>
            <w:left w:val="none" w:sz="0" w:space="0" w:color="auto"/>
            <w:bottom w:val="none" w:sz="0" w:space="0" w:color="auto"/>
            <w:right w:val="none" w:sz="0" w:space="0" w:color="auto"/>
          </w:divBdr>
          <w:divsChild>
            <w:div w:id="2117284125">
              <w:marLeft w:val="0"/>
              <w:marRight w:val="0"/>
              <w:marTop w:val="0"/>
              <w:marBottom w:val="0"/>
              <w:divBdr>
                <w:top w:val="none" w:sz="0" w:space="0" w:color="auto"/>
                <w:left w:val="none" w:sz="0" w:space="0" w:color="auto"/>
                <w:bottom w:val="none" w:sz="0" w:space="0" w:color="auto"/>
                <w:right w:val="none" w:sz="0" w:space="0" w:color="auto"/>
              </w:divBdr>
            </w:div>
          </w:divsChild>
        </w:div>
        <w:div w:id="995569515">
          <w:marLeft w:val="0"/>
          <w:marRight w:val="0"/>
          <w:marTop w:val="300"/>
          <w:marBottom w:val="0"/>
          <w:divBdr>
            <w:top w:val="none" w:sz="0" w:space="0" w:color="auto"/>
            <w:left w:val="none" w:sz="0" w:space="0" w:color="auto"/>
            <w:bottom w:val="none" w:sz="0" w:space="0" w:color="auto"/>
            <w:right w:val="none" w:sz="0" w:space="0" w:color="auto"/>
          </w:divBdr>
          <w:divsChild>
            <w:div w:id="1515800672">
              <w:marLeft w:val="0"/>
              <w:marRight w:val="0"/>
              <w:marTop w:val="0"/>
              <w:marBottom w:val="0"/>
              <w:divBdr>
                <w:top w:val="none" w:sz="0" w:space="0" w:color="auto"/>
                <w:left w:val="none" w:sz="0" w:space="0" w:color="auto"/>
                <w:bottom w:val="none" w:sz="0" w:space="0" w:color="auto"/>
                <w:right w:val="none" w:sz="0" w:space="0" w:color="auto"/>
              </w:divBdr>
              <w:divsChild>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1510397">
          <w:marLeft w:val="0"/>
          <w:marRight w:val="0"/>
          <w:marTop w:val="0"/>
          <w:marBottom w:val="0"/>
          <w:divBdr>
            <w:top w:val="none" w:sz="0" w:space="0" w:color="auto"/>
            <w:left w:val="none" w:sz="0" w:space="0" w:color="auto"/>
            <w:bottom w:val="none" w:sz="0" w:space="0" w:color="auto"/>
            <w:right w:val="none" w:sz="0" w:space="0" w:color="auto"/>
          </w:divBdr>
        </w:div>
        <w:div w:id="1224872294">
          <w:marLeft w:val="0"/>
          <w:marRight w:val="0"/>
          <w:marTop w:val="0"/>
          <w:marBottom w:val="0"/>
          <w:divBdr>
            <w:top w:val="none" w:sz="0" w:space="0" w:color="auto"/>
            <w:left w:val="none" w:sz="0" w:space="0" w:color="auto"/>
            <w:bottom w:val="none" w:sz="0" w:space="0" w:color="auto"/>
            <w:right w:val="none" w:sz="0" w:space="0" w:color="auto"/>
          </w:divBdr>
          <w:divsChild>
            <w:div w:id="1839155610">
              <w:marLeft w:val="0"/>
              <w:marRight w:val="0"/>
              <w:marTop w:val="0"/>
              <w:marBottom w:val="0"/>
              <w:divBdr>
                <w:top w:val="none" w:sz="0" w:space="0" w:color="auto"/>
                <w:left w:val="none" w:sz="0" w:space="0" w:color="auto"/>
                <w:bottom w:val="none" w:sz="0" w:space="0" w:color="auto"/>
                <w:right w:val="none" w:sz="0" w:space="0" w:color="auto"/>
              </w:divBdr>
            </w:div>
          </w:divsChild>
        </w:div>
        <w:div w:id="1305937291">
          <w:marLeft w:val="0"/>
          <w:marRight w:val="0"/>
          <w:marTop w:val="0"/>
          <w:marBottom w:val="0"/>
          <w:divBdr>
            <w:top w:val="none" w:sz="0" w:space="0" w:color="auto"/>
            <w:left w:val="none" w:sz="0" w:space="0" w:color="auto"/>
            <w:bottom w:val="none" w:sz="0" w:space="0" w:color="auto"/>
            <w:right w:val="none" w:sz="0" w:space="0" w:color="auto"/>
          </w:divBdr>
          <w:divsChild>
            <w:div w:id="43333674">
              <w:marLeft w:val="0"/>
              <w:marRight w:val="0"/>
              <w:marTop w:val="0"/>
              <w:marBottom w:val="0"/>
              <w:divBdr>
                <w:top w:val="none" w:sz="0" w:space="0" w:color="auto"/>
                <w:left w:val="none" w:sz="0" w:space="0" w:color="auto"/>
                <w:bottom w:val="none" w:sz="0" w:space="0" w:color="auto"/>
                <w:right w:val="none" w:sz="0" w:space="0" w:color="auto"/>
              </w:divBdr>
            </w:div>
          </w:divsChild>
        </w:div>
        <w:div w:id="1376202551">
          <w:marLeft w:val="0"/>
          <w:marRight w:val="0"/>
          <w:marTop w:val="0"/>
          <w:marBottom w:val="0"/>
          <w:divBdr>
            <w:top w:val="none" w:sz="0" w:space="0" w:color="auto"/>
            <w:left w:val="none" w:sz="0" w:space="0" w:color="auto"/>
            <w:bottom w:val="none" w:sz="0" w:space="0" w:color="auto"/>
            <w:right w:val="none" w:sz="0" w:space="0" w:color="auto"/>
          </w:divBdr>
        </w:div>
        <w:div w:id="1488744353">
          <w:marLeft w:val="0"/>
          <w:marRight w:val="0"/>
          <w:marTop w:val="0"/>
          <w:marBottom w:val="0"/>
          <w:divBdr>
            <w:top w:val="none" w:sz="0" w:space="0" w:color="auto"/>
            <w:left w:val="none" w:sz="0" w:space="0" w:color="auto"/>
            <w:bottom w:val="none" w:sz="0" w:space="0" w:color="auto"/>
            <w:right w:val="none" w:sz="0" w:space="0" w:color="auto"/>
          </w:divBdr>
        </w:div>
        <w:div w:id="1568108082">
          <w:marLeft w:val="0"/>
          <w:marRight w:val="0"/>
          <w:marTop w:val="0"/>
          <w:marBottom w:val="0"/>
          <w:divBdr>
            <w:top w:val="none" w:sz="0" w:space="0" w:color="auto"/>
            <w:left w:val="none" w:sz="0" w:space="0" w:color="auto"/>
            <w:bottom w:val="none" w:sz="0" w:space="0" w:color="auto"/>
            <w:right w:val="none" w:sz="0" w:space="0" w:color="auto"/>
          </w:divBdr>
          <w:divsChild>
            <w:div w:id="92215283">
              <w:marLeft w:val="0"/>
              <w:marRight w:val="0"/>
              <w:marTop w:val="0"/>
              <w:marBottom w:val="0"/>
              <w:divBdr>
                <w:top w:val="none" w:sz="0" w:space="0" w:color="auto"/>
                <w:left w:val="none" w:sz="0" w:space="0" w:color="auto"/>
                <w:bottom w:val="none" w:sz="0" w:space="0" w:color="auto"/>
                <w:right w:val="none" w:sz="0" w:space="0" w:color="auto"/>
              </w:divBdr>
            </w:div>
          </w:divsChild>
        </w:div>
        <w:div w:id="1570574232">
          <w:marLeft w:val="0"/>
          <w:marRight w:val="0"/>
          <w:marTop w:val="0"/>
          <w:marBottom w:val="0"/>
          <w:divBdr>
            <w:top w:val="none" w:sz="0" w:space="0" w:color="auto"/>
            <w:left w:val="none" w:sz="0" w:space="0" w:color="auto"/>
            <w:bottom w:val="none" w:sz="0" w:space="0" w:color="auto"/>
            <w:right w:val="none" w:sz="0" w:space="0" w:color="auto"/>
          </w:divBdr>
          <w:divsChild>
            <w:div w:id="280183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7647804">
      <w:bodyDiv w:val="1"/>
      <w:marLeft w:val="0"/>
      <w:marRight w:val="0"/>
      <w:marTop w:val="0"/>
      <w:marBottom w:val="0"/>
      <w:divBdr>
        <w:top w:val="none" w:sz="0" w:space="0" w:color="auto"/>
        <w:left w:val="none" w:sz="0" w:space="0" w:color="auto"/>
        <w:bottom w:val="none" w:sz="0" w:space="0" w:color="auto"/>
        <w:right w:val="none" w:sz="0" w:space="0" w:color="auto"/>
      </w:divBdr>
      <w:divsChild>
        <w:div w:id="837427598">
          <w:marLeft w:val="0"/>
          <w:marRight w:val="0"/>
          <w:marTop w:val="0"/>
          <w:marBottom w:val="0"/>
          <w:divBdr>
            <w:top w:val="none" w:sz="0" w:space="0" w:color="auto"/>
            <w:left w:val="none" w:sz="0" w:space="0" w:color="auto"/>
            <w:bottom w:val="none" w:sz="0" w:space="0" w:color="auto"/>
            <w:right w:val="none" w:sz="0" w:space="0" w:color="auto"/>
          </w:divBdr>
        </w:div>
        <w:div w:id="606351101">
          <w:marLeft w:val="0"/>
          <w:marRight w:val="0"/>
          <w:marTop w:val="0"/>
          <w:marBottom w:val="0"/>
          <w:divBdr>
            <w:top w:val="none" w:sz="0" w:space="0" w:color="auto"/>
            <w:left w:val="none" w:sz="0" w:space="0" w:color="auto"/>
            <w:bottom w:val="none" w:sz="0" w:space="0" w:color="auto"/>
            <w:right w:val="none" w:sz="0" w:space="0" w:color="auto"/>
          </w:divBdr>
          <w:divsChild>
            <w:div w:id="1152713762">
              <w:marLeft w:val="0"/>
              <w:marRight w:val="0"/>
              <w:marTop w:val="0"/>
              <w:marBottom w:val="0"/>
              <w:divBdr>
                <w:top w:val="none" w:sz="0" w:space="0" w:color="auto"/>
                <w:left w:val="none" w:sz="0" w:space="0" w:color="auto"/>
                <w:bottom w:val="none" w:sz="0" w:space="0" w:color="auto"/>
                <w:right w:val="none" w:sz="0" w:space="0" w:color="auto"/>
              </w:divBdr>
            </w:div>
          </w:divsChild>
        </w:div>
        <w:div w:id="738556910">
          <w:marLeft w:val="0"/>
          <w:marRight w:val="0"/>
          <w:marTop w:val="0"/>
          <w:marBottom w:val="0"/>
          <w:divBdr>
            <w:top w:val="none" w:sz="0" w:space="0" w:color="auto"/>
            <w:left w:val="none" w:sz="0" w:space="0" w:color="auto"/>
            <w:bottom w:val="none" w:sz="0" w:space="0" w:color="auto"/>
            <w:right w:val="none" w:sz="0" w:space="0" w:color="auto"/>
          </w:divBdr>
        </w:div>
        <w:div w:id="2101097890">
          <w:marLeft w:val="0"/>
          <w:marRight w:val="0"/>
          <w:marTop w:val="0"/>
          <w:marBottom w:val="0"/>
          <w:divBdr>
            <w:top w:val="none" w:sz="0" w:space="0" w:color="auto"/>
            <w:left w:val="none" w:sz="0" w:space="0" w:color="auto"/>
            <w:bottom w:val="none" w:sz="0" w:space="0" w:color="auto"/>
            <w:right w:val="none" w:sz="0" w:space="0" w:color="auto"/>
          </w:divBdr>
          <w:divsChild>
            <w:div w:id="211041841">
              <w:marLeft w:val="0"/>
              <w:marRight w:val="0"/>
              <w:marTop w:val="0"/>
              <w:marBottom w:val="0"/>
              <w:divBdr>
                <w:top w:val="none" w:sz="0" w:space="0" w:color="auto"/>
                <w:left w:val="none" w:sz="0" w:space="0" w:color="auto"/>
                <w:bottom w:val="none" w:sz="0" w:space="0" w:color="auto"/>
                <w:right w:val="none" w:sz="0" w:space="0" w:color="auto"/>
              </w:divBdr>
            </w:div>
          </w:divsChild>
        </w:div>
        <w:div w:id="805128213">
          <w:marLeft w:val="0"/>
          <w:marRight w:val="0"/>
          <w:marTop w:val="0"/>
          <w:marBottom w:val="0"/>
          <w:divBdr>
            <w:top w:val="none" w:sz="0" w:space="0" w:color="auto"/>
            <w:left w:val="none" w:sz="0" w:space="0" w:color="auto"/>
            <w:bottom w:val="none" w:sz="0" w:space="0" w:color="auto"/>
            <w:right w:val="none" w:sz="0" w:space="0" w:color="auto"/>
          </w:divBdr>
        </w:div>
        <w:div w:id="1202787629">
          <w:marLeft w:val="0"/>
          <w:marRight w:val="0"/>
          <w:marTop w:val="0"/>
          <w:marBottom w:val="0"/>
          <w:divBdr>
            <w:top w:val="none" w:sz="0" w:space="0" w:color="auto"/>
            <w:left w:val="none" w:sz="0" w:space="0" w:color="auto"/>
            <w:bottom w:val="none" w:sz="0" w:space="0" w:color="auto"/>
            <w:right w:val="none" w:sz="0" w:space="0" w:color="auto"/>
          </w:divBdr>
          <w:divsChild>
            <w:div w:id="1507481941">
              <w:marLeft w:val="0"/>
              <w:marRight w:val="0"/>
              <w:marTop w:val="0"/>
              <w:marBottom w:val="0"/>
              <w:divBdr>
                <w:top w:val="none" w:sz="0" w:space="0" w:color="auto"/>
                <w:left w:val="none" w:sz="0" w:space="0" w:color="auto"/>
                <w:bottom w:val="none" w:sz="0" w:space="0" w:color="auto"/>
                <w:right w:val="none" w:sz="0" w:space="0" w:color="auto"/>
              </w:divBdr>
            </w:div>
          </w:divsChild>
        </w:div>
        <w:div w:id="1881161686">
          <w:marLeft w:val="0"/>
          <w:marRight w:val="0"/>
          <w:marTop w:val="0"/>
          <w:marBottom w:val="0"/>
          <w:divBdr>
            <w:top w:val="none" w:sz="0" w:space="0" w:color="auto"/>
            <w:left w:val="none" w:sz="0" w:space="0" w:color="auto"/>
            <w:bottom w:val="none" w:sz="0" w:space="0" w:color="auto"/>
            <w:right w:val="none" w:sz="0" w:space="0" w:color="auto"/>
          </w:divBdr>
        </w:div>
        <w:div w:id="1811363335">
          <w:marLeft w:val="0"/>
          <w:marRight w:val="0"/>
          <w:marTop w:val="0"/>
          <w:marBottom w:val="0"/>
          <w:divBdr>
            <w:top w:val="none" w:sz="0" w:space="0" w:color="auto"/>
            <w:left w:val="none" w:sz="0" w:space="0" w:color="auto"/>
            <w:bottom w:val="none" w:sz="0" w:space="0" w:color="auto"/>
            <w:right w:val="none" w:sz="0" w:space="0" w:color="auto"/>
          </w:divBdr>
          <w:divsChild>
            <w:div w:id="26029826">
              <w:marLeft w:val="0"/>
              <w:marRight w:val="0"/>
              <w:marTop w:val="0"/>
              <w:marBottom w:val="0"/>
              <w:divBdr>
                <w:top w:val="none" w:sz="0" w:space="0" w:color="auto"/>
                <w:left w:val="none" w:sz="0" w:space="0" w:color="auto"/>
                <w:bottom w:val="none" w:sz="0" w:space="0" w:color="auto"/>
                <w:right w:val="none" w:sz="0" w:space="0" w:color="auto"/>
              </w:divBdr>
            </w:div>
          </w:divsChild>
        </w:div>
        <w:div w:id="1072001970">
          <w:marLeft w:val="0"/>
          <w:marRight w:val="0"/>
          <w:marTop w:val="0"/>
          <w:marBottom w:val="0"/>
          <w:divBdr>
            <w:top w:val="none" w:sz="0" w:space="0" w:color="auto"/>
            <w:left w:val="none" w:sz="0" w:space="0" w:color="auto"/>
            <w:bottom w:val="none" w:sz="0" w:space="0" w:color="auto"/>
            <w:right w:val="none" w:sz="0" w:space="0" w:color="auto"/>
          </w:divBdr>
        </w:div>
        <w:div w:id="1781875817">
          <w:marLeft w:val="0"/>
          <w:marRight w:val="0"/>
          <w:marTop w:val="0"/>
          <w:marBottom w:val="0"/>
          <w:divBdr>
            <w:top w:val="none" w:sz="0" w:space="0" w:color="auto"/>
            <w:left w:val="none" w:sz="0" w:space="0" w:color="auto"/>
            <w:bottom w:val="none" w:sz="0" w:space="0" w:color="auto"/>
            <w:right w:val="none" w:sz="0" w:space="0" w:color="auto"/>
          </w:divBdr>
          <w:divsChild>
            <w:div w:id="375548761">
              <w:marLeft w:val="0"/>
              <w:marRight w:val="0"/>
              <w:marTop w:val="0"/>
              <w:marBottom w:val="0"/>
              <w:divBdr>
                <w:top w:val="none" w:sz="0" w:space="0" w:color="auto"/>
                <w:left w:val="none" w:sz="0" w:space="0" w:color="auto"/>
                <w:bottom w:val="none" w:sz="0" w:space="0" w:color="auto"/>
                <w:right w:val="none" w:sz="0" w:space="0" w:color="auto"/>
              </w:divBdr>
            </w:div>
          </w:divsChild>
        </w:div>
        <w:div w:id="508643970">
          <w:marLeft w:val="0"/>
          <w:marRight w:val="0"/>
          <w:marTop w:val="0"/>
          <w:marBottom w:val="0"/>
          <w:divBdr>
            <w:top w:val="none" w:sz="0" w:space="0" w:color="auto"/>
            <w:left w:val="none" w:sz="0" w:space="0" w:color="auto"/>
            <w:bottom w:val="none" w:sz="0" w:space="0" w:color="auto"/>
            <w:right w:val="none" w:sz="0" w:space="0" w:color="auto"/>
          </w:divBdr>
        </w:div>
        <w:div w:id="958951385">
          <w:marLeft w:val="0"/>
          <w:marRight w:val="0"/>
          <w:marTop w:val="0"/>
          <w:marBottom w:val="0"/>
          <w:divBdr>
            <w:top w:val="none" w:sz="0" w:space="0" w:color="auto"/>
            <w:left w:val="none" w:sz="0" w:space="0" w:color="auto"/>
            <w:bottom w:val="none" w:sz="0" w:space="0" w:color="auto"/>
            <w:right w:val="none" w:sz="0" w:space="0" w:color="auto"/>
          </w:divBdr>
          <w:divsChild>
            <w:div w:id="1876116590">
              <w:marLeft w:val="0"/>
              <w:marRight w:val="0"/>
              <w:marTop w:val="0"/>
              <w:marBottom w:val="0"/>
              <w:divBdr>
                <w:top w:val="none" w:sz="0" w:space="0" w:color="auto"/>
                <w:left w:val="none" w:sz="0" w:space="0" w:color="auto"/>
                <w:bottom w:val="none" w:sz="0" w:space="0" w:color="auto"/>
                <w:right w:val="none" w:sz="0" w:space="0" w:color="auto"/>
              </w:divBdr>
            </w:div>
          </w:divsChild>
        </w:div>
        <w:div w:id="192306750">
          <w:marLeft w:val="0"/>
          <w:marRight w:val="0"/>
          <w:marTop w:val="0"/>
          <w:marBottom w:val="0"/>
          <w:divBdr>
            <w:top w:val="none" w:sz="0" w:space="0" w:color="auto"/>
            <w:left w:val="none" w:sz="0" w:space="0" w:color="auto"/>
            <w:bottom w:val="none" w:sz="0" w:space="0" w:color="auto"/>
            <w:right w:val="none" w:sz="0" w:space="0" w:color="auto"/>
          </w:divBdr>
        </w:div>
        <w:div w:id="989285737">
          <w:marLeft w:val="0"/>
          <w:marRight w:val="0"/>
          <w:marTop w:val="0"/>
          <w:marBottom w:val="0"/>
          <w:divBdr>
            <w:top w:val="none" w:sz="0" w:space="0" w:color="auto"/>
            <w:left w:val="none" w:sz="0" w:space="0" w:color="auto"/>
            <w:bottom w:val="none" w:sz="0" w:space="0" w:color="auto"/>
            <w:right w:val="none" w:sz="0" w:space="0" w:color="auto"/>
          </w:divBdr>
          <w:divsChild>
            <w:div w:id="478114162">
              <w:marLeft w:val="0"/>
              <w:marRight w:val="0"/>
              <w:marTop w:val="0"/>
              <w:marBottom w:val="0"/>
              <w:divBdr>
                <w:top w:val="none" w:sz="0" w:space="0" w:color="auto"/>
                <w:left w:val="none" w:sz="0" w:space="0" w:color="auto"/>
                <w:bottom w:val="none" w:sz="0" w:space="0" w:color="auto"/>
                <w:right w:val="none" w:sz="0" w:space="0" w:color="auto"/>
              </w:divBdr>
            </w:div>
          </w:divsChild>
        </w:div>
        <w:div w:id="781732547">
          <w:marLeft w:val="0"/>
          <w:marRight w:val="0"/>
          <w:marTop w:val="300"/>
          <w:marBottom w:val="0"/>
          <w:divBdr>
            <w:top w:val="none" w:sz="0" w:space="0" w:color="auto"/>
            <w:left w:val="none" w:sz="0" w:space="0" w:color="auto"/>
            <w:bottom w:val="none" w:sz="0" w:space="0" w:color="auto"/>
            <w:right w:val="none" w:sz="0" w:space="0" w:color="auto"/>
          </w:divBdr>
          <w:divsChild>
            <w:div w:id="655451481">
              <w:marLeft w:val="0"/>
              <w:marRight w:val="0"/>
              <w:marTop w:val="0"/>
              <w:marBottom w:val="0"/>
              <w:divBdr>
                <w:top w:val="none" w:sz="0" w:space="0" w:color="auto"/>
                <w:left w:val="none" w:sz="0" w:space="0" w:color="auto"/>
                <w:bottom w:val="none" w:sz="0" w:space="0" w:color="auto"/>
                <w:right w:val="none" w:sz="0" w:space="0" w:color="auto"/>
              </w:divBdr>
              <w:divsChild>
                <w:div w:id="1723405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343329">
          <w:marLeft w:val="0"/>
          <w:marRight w:val="0"/>
          <w:marTop w:val="300"/>
          <w:marBottom w:val="0"/>
          <w:divBdr>
            <w:top w:val="none" w:sz="0" w:space="0" w:color="auto"/>
            <w:left w:val="none" w:sz="0" w:space="0" w:color="auto"/>
            <w:bottom w:val="none" w:sz="0" w:space="0" w:color="auto"/>
            <w:right w:val="none" w:sz="0" w:space="0" w:color="auto"/>
          </w:divBdr>
          <w:divsChild>
            <w:div w:id="1675835807">
              <w:marLeft w:val="0"/>
              <w:marRight w:val="0"/>
              <w:marTop w:val="0"/>
              <w:marBottom w:val="0"/>
              <w:divBdr>
                <w:top w:val="none" w:sz="0" w:space="0" w:color="auto"/>
                <w:left w:val="none" w:sz="0" w:space="0" w:color="auto"/>
                <w:bottom w:val="none" w:sz="0" w:space="0" w:color="auto"/>
                <w:right w:val="none" w:sz="0" w:space="0" w:color="auto"/>
              </w:divBdr>
              <w:divsChild>
                <w:div w:id="122895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388094">
          <w:marLeft w:val="0"/>
          <w:marRight w:val="0"/>
          <w:marTop w:val="300"/>
          <w:marBottom w:val="0"/>
          <w:divBdr>
            <w:top w:val="none" w:sz="0" w:space="0" w:color="auto"/>
            <w:left w:val="none" w:sz="0" w:space="0" w:color="auto"/>
            <w:bottom w:val="none" w:sz="0" w:space="0" w:color="auto"/>
            <w:right w:val="none" w:sz="0" w:space="0" w:color="auto"/>
          </w:divBdr>
          <w:divsChild>
            <w:div w:id="1578631721">
              <w:marLeft w:val="0"/>
              <w:marRight w:val="0"/>
              <w:marTop w:val="0"/>
              <w:marBottom w:val="0"/>
              <w:divBdr>
                <w:top w:val="none" w:sz="0" w:space="0" w:color="auto"/>
                <w:left w:val="none" w:sz="0" w:space="0" w:color="auto"/>
                <w:bottom w:val="none" w:sz="0" w:space="0" w:color="auto"/>
                <w:right w:val="none" w:sz="0" w:space="0" w:color="auto"/>
              </w:divBdr>
              <w:divsChild>
                <w:div w:id="583494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8657451">
          <w:marLeft w:val="0"/>
          <w:marRight w:val="0"/>
          <w:marTop w:val="300"/>
          <w:marBottom w:val="0"/>
          <w:divBdr>
            <w:top w:val="none" w:sz="0" w:space="0" w:color="auto"/>
            <w:left w:val="none" w:sz="0" w:space="0" w:color="auto"/>
            <w:bottom w:val="none" w:sz="0" w:space="0" w:color="auto"/>
            <w:right w:val="none" w:sz="0" w:space="0" w:color="auto"/>
          </w:divBdr>
          <w:divsChild>
            <w:div w:id="161165350">
              <w:marLeft w:val="0"/>
              <w:marRight w:val="0"/>
              <w:marTop w:val="0"/>
              <w:marBottom w:val="0"/>
              <w:divBdr>
                <w:top w:val="none" w:sz="0" w:space="0" w:color="auto"/>
                <w:left w:val="none" w:sz="0" w:space="0" w:color="auto"/>
                <w:bottom w:val="none" w:sz="0" w:space="0" w:color="auto"/>
                <w:right w:val="none" w:sz="0" w:space="0" w:color="auto"/>
              </w:divBdr>
              <w:divsChild>
                <w:div w:id="1680885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9612391">
      <w:bodyDiv w:val="1"/>
      <w:marLeft w:val="0"/>
      <w:marRight w:val="0"/>
      <w:marTop w:val="0"/>
      <w:marBottom w:val="0"/>
      <w:divBdr>
        <w:top w:val="none" w:sz="0" w:space="0" w:color="auto"/>
        <w:left w:val="none" w:sz="0" w:space="0" w:color="auto"/>
        <w:bottom w:val="none" w:sz="0" w:space="0" w:color="auto"/>
        <w:right w:val="none" w:sz="0" w:space="0" w:color="auto"/>
      </w:divBdr>
      <w:divsChild>
        <w:div w:id="329649546">
          <w:marLeft w:val="0"/>
          <w:marRight w:val="0"/>
          <w:marTop w:val="0"/>
          <w:marBottom w:val="0"/>
          <w:divBdr>
            <w:top w:val="none" w:sz="0" w:space="0" w:color="auto"/>
            <w:left w:val="none" w:sz="0" w:space="0" w:color="auto"/>
            <w:bottom w:val="none" w:sz="0" w:space="0" w:color="auto"/>
            <w:right w:val="none" w:sz="0" w:space="0" w:color="auto"/>
          </w:divBdr>
        </w:div>
        <w:div w:id="340862588">
          <w:marLeft w:val="0"/>
          <w:marRight w:val="0"/>
          <w:marTop w:val="0"/>
          <w:marBottom w:val="0"/>
          <w:divBdr>
            <w:top w:val="none" w:sz="0" w:space="0" w:color="auto"/>
            <w:left w:val="none" w:sz="0" w:space="0" w:color="auto"/>
            <w:bottom w:val="none" w:sz="0" w:space="0" w:color="auto"/>
            <w:right w:val="none" w:sz="0" w:space="0" w:color="auto"/>
          </w:divBdr>
        </w:div>
        <w:div w:id="574976447">
          <w:marLeft w:val="0"/>
          <w:marRight w:val="0"/>
          <w:marTop w:val="300"/>
          <w:marBottom w:val="0"/>
          <w:divBdr>
            <w:top w:val="none" w:sz="0" w:space="0" w:color="auto"/>
            <w:left w:val="none" w:sz="0" w:space="0" w:color="auto"/>
            <w:bottom w:val="none" w:sz="0" w:space="0" w:color="auto"/>
            <w:right w:val="none" w:sz="0" w:space="0" w:color="auto"/>
          </w:divBdr>
          <w:divsChild>
            <w:div w:id="1006205304">
              <w:marLeft w:val="0"/>
              <w:marRight w:val="0"/>
              <w:marTop w:val="0"/>
              <w:marBottom w:val="0"/>
              <w:divBdr>
                <w:top w:val="none" w:sz="0" w:space="0" w:color="auto"/>
                <w:left w:val="none" w:sz="0" w:space="0" w:color="auto"/>
                <w:bottom w:val="none" w:sz="0" w:space="0" w:color="auto"/>
                <w:right w:val="none" w:sz="0" w:space="0" w:color="auto"/>
              </w:divBdr>
              <w:divsChild>
                <w:div w:id="932977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813139">
          <w:marLeft w:val="0"/>
          <w:marRight w:val="0"/>
          <w:marTop w:val="0"/>
          <w:marBottom w:val="0"/>
          <w:divBdr>
            <w:top w:val="none" w:sz="0" w:space="0" w:color="auto"/>
            <w:left w:val="none" w:sz="0" w:space="0" w:color="auto"/>
            <w:bottom w:val="none" w:sz="0" w:space="0" w:color="auto"/>
            <w:right w:val="none" w:sz="0" w:space="0" w:color="auto"/>
          </w:divBdr>
          <w:divsChild>
            <w:div w:id="812064127">
              <w:marLeft w:val="0"/>
              <w:marRight w:val="0"/>
              <w:marTop w:val="0"/>
              <w:marBottom w:val="0"/>
              <w:divBdr>
                <w:top w:val="none" w:sz="0" w:space="0" w:color="auto"/>
                <w:left w:val="none" w:sz="0" w:space="0" w:color="auto"/>
                <w:bottom w:val="none" w:sz="0" w:space="0" w:color="auto"/>
                <w:right w:val="none" w:sz="0" w:space="0" w:color="auto"/>
              </w:divBdr>
            </w:div>
          </w:divsChild>
        </w:div>
        <w:div w:id="833685883">
          <w:marLeft w:val="0"/>
          <w:marRight w:val="0"/>
          <w:marTop w:val="300"/>
          <w:marBottom w:val="0"/>
          <w:divBdr>
            <w:top w:val="none" w:sz="0" w:space="0" w:color="auto"/>
            <w:left w:val="none" w:sz="0" w:space="0" w:color="auto"/>
            <w:bottom w:val="none" w:sz="0" w:space="0" w:color="auto"/>
            <w:right w:val="none" w:sz="0" w:space="0" w:color="auto"/>
          </w:divBdr>
          <w:divsChild>
            <w:div w:id="570431271">
              <w:marLeft w:val="0"/>
              <w:marRight w:val="0"/>
              <w:marTop w:val="0"/>
              <w:marBottom w:val="0"/>
              <w:divBdr>
                <w:top w:val="none" w:sz="0" w:space="0" w:color="auto"/>
                <w:left w:val="none" w:sz="0" w:space="0" w:color="auto"/>
                <w:bottom w:val="none" w:sz="0" w:space="0" w:color="auto"/>
                <w:right w:val="none" w:sz="0" w:space="0" w:color="auto"/>
              </w:divBdr>
              <w:divsChild>
                <w:div w:id="1652366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6017102">
          <w:marLeft w:val="0"/>
          <w:marRight w:val="0"/>
          <w:marTop w:val="0"/>
          <w:marBottom w:val="0"/>
          <w:divBdr>
            <w:top w:val="none" w:sz="0" w:space="0" w:color="auto"/>
            <w:left w:val="none" w:sz="0" w:space="0" w:color="auto"/>
            <w:bottom w:val="none" w:sz="0" w:space="0" w:color="auto"/>
            <w:right w:val="none" w:sz="0" w:space="0" w:color="auto"/>
          </w:divBdr>
          <w:divsChild>
            <w:div w:id="1611279845">
              <w:marLeft w:val="0"/>
              <w:marRight w:val="0"/>
              <w:marTop w:val="0"/>
              <w:marBottom w:val="0"/>
              <w:divBdr>
                <w:top w:val="none" w:sz="0" w:space="0" w:color="auto"/>
                <w:left w:val="none" w:sz="0" w:space="0" w:color="auto"/>
                <w:bottom w:val="none" w:sz="0" w:space="0" w:color="auto"/>
                <w:right w:val="none" w:sz="0" w:space="0" w:color="auto"/>
              </w:divBdr>
            </w:div>
          </w:divsChild>
        </w:div>
        <w:div w:id="1025015712">
          <w:marLeft w:val="0"/>
          <w:marRight w:val="0"/>
          <w:marTop w:val="0"/>
          <w:marBottom w:val="0"/>
          <w:divBdr>
            <w:top w:val="none" w:sz="0" w:space="0" w:color="auto"/>
            <w:left w:val="none" w:sz="0" w:space="0" w:color="auto"/>
            <w:bottom w:val="none" w:sz="0" w:space="0" w:color="auto"/>
            <w:right w:val="none" w:sz="0" w:space="0" w:color="auto"/>
          </w:divBdr>
          <w:divsChild>
            <w:div w:id="32972066">
              <w:marLeft w:val="0"/>
              <w:marRight w:val="0"/>
              <w:marTop w:val="0"/>
              <w:marBottom w:val="0"/>
              <w:divBdr>
                <w:top w:val="none" w:sz="0" w:space="0" w:color="auto"/>
                <w:left w:val="none" w:sz="0" w:space="0" w:color="auto"/>
                <w:bottom w:val="none" w:sz="0" w:space="0" w:color="auto"/>
                <w:right w:val="none" w:sz="0" w:space="0" w:color="auto"/>
              </w:divBdr>
            </w:div>
          </w:divsChild>
        </w:div>
        <w:div w:id="1120610418">
          <w:marLeft w:val="0"/>
          <w:marRight w:val="0"/>
          <w:marTop w:val="300"/>
          <w:marBottom w:val="0"/>
          <w:divBdr>
            <w:top w:val="none" w:sz="0" w:space="0" w:color="auto"/>
            <w:left w:val="none" w:sz="0" w:space="0" w:color="auto"/>
            <w:bottom w:val="none" w:sz="0" w:space="0" w:color="auto"/>
            <w:right w:val="none" w:sz="0" w:space="0" w:color="auto"/>
          </w:divBdr>
          <w:divsChild>
            <w:div w:id="120458679">
              <w:marLeft w:val="0"/>
              <w:marRight w:val="0"/>
              <w:marTop w:val="0"/>
              <w:marBottom w:val="0"/>
              <w:divBdr>
                <w:top w:val="none" w:sz="0" w:space="0" w:color="auto"/>
                <w:left w:val="none" w:sz="0" w:space="0" w:color="auto"/>
                <w:bottom w:val="none" w:sz="0" w:space="0" w:color="auto"/>
                <w:right w:val="none" w:sz="0" w:space="0" w:color="auto"/>
              </w:divBdr>
              <w:divsChild>
                <w:div w:id="1792624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549149">
          <w:marLeft w:val="0"/>
          <w:marRight w:val="0"/>
          <w:marTop w:val="300"/>
          <w:marBottom w:val="0"/>
          <w:divBdr>
            <w:top w:val="none" w:sz="0" w:space="0" w:color="auto"/>
            <w:left w:val="none" w:sz="0" w:space="0" w:color="auto"/>
            <w:bottom w:val="none" w:sz="0" w:space="0" w:color="auto"/>
            <w:right w:val="none" w:sz="0" w:space="0" w:color="auto"/>
          </w:divBdr>
          <w:divsChild>
            <w:div w:id="1820923701">
              <w:marLeft w:val="0"/>
              <w:marRight w:val="0"/>
              <w:marTop w:val="0"/>
              <w:marBottom w:val="0"/>
              <w:divBdr>
                <w:top w:val="none" w:sz="0" w:space="0" w:color="auto"/>
                <w:left w:val="none" w:sz="0" w:space="0" w:color="auto"/>
                <w:bottom w:val="none" w:sz="0" w:space="0" w:color="auto"/>
                <w:right w:val="none" w:sz="0" w:space="0" w:color="auto"/>
              </w:divBdr>
              <w:divsChild>
                <w:div w:id="1135021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058501">
          <w:marLeft w:val="0"/>
          <w:marRight w:val="0"/>
          <w:marTop w:val="0"/>
          <w:marBottom w:val="0"/>
          <w:divBdr>
            <w:top w:val="none" w:sz="0" w:space="0" w:color="auto"/>
            <w:left w:val="none" w:sz="0" w:space="0" w:color="auto"/>
            <w:bottom w:val="none" w:sz="0" w:space="0" w:color="auto"/>
            <w:right w:val="none" w:sz="0" w:space="0" w:color="auto"/>
          </w:divBdr>
        </w:div>
        <w:div w:id="1387726282">
          <w:marLeft w:val="0"/>
          <w:marRight w:val="0"/>
          <w:marTop w:val="0"/>
          <w:marBottom w:val="0"/>
          <w:divBdr>
            <w:top w:val="none" w:sz="0" w:space="0" w:color="auto"/>
            <w:left w:val="none" w:sz="0" w:space="0" w:color="auto"/>
            <w:bottom w:val="none" w:sz="0" w:space="0" w:color="auto"/>
            <w:right w:val="none" w:sz="0" w:space="0" w:color="auto"/>
          </w:divBdr>
        </w:div>
        <w:div w:id="1389109212">
          <w:marLeft w:val="0"/>
          <w:marRight w:val="0"/>
          <w:marTop w:val="0"/>
          <w:marBottom w:val="0"/>
          <w:divBdr>
            <w:top w:val="none" w:sz="0" w:space="0" w:color="auto"/>
            <w:left w:val="none" w:sz="0" w:space="0" w:color="auto"/>
            <w:bottom w:val="none" w:sz="0" w:space="0" w:color="auto"/>
            <w:right w:val="none" w:sz="0" w:space="0" w:color="auto"/>
          </w:divBdr>
        </w:div>
        <w:div w:id="1502113537">
          <w:marLeft w:val="0"/>
          <w:marRight w:val="0"/>
          <w:marTop w:val="0"/>
          <w:marBottom w:val="0"/>
          <w:divBdr>
            <w:top w:val="none" w:sz="0" w:space="0" w:color="auto"/>
            <w:left w:val="none" w:sz="0" w:space="0" w:color="auto"/>
            <w:bottom w:val="none" w:sz="0" w:space="0" w:color="auto"/>
            <w:right w:val="none" w:sz="0" w:space="0" w:color="auto"/>
          </w:divBdr>
          <w:divsChild>
            <w:div w:id="305091272">
              <w:marLeft w:val="0"/>
              <w:marRight w:val="0"/>
              <w:marTop w:val="0"/>
              <w:marBottom w:val="0"/>
              <w:divBdr>
                <w:top w:val="none" w:sz="0" w:space="0" w:color="auto"/>
                <w:left w:val="none" w:sz="0" w:space="0" w:color="auto"/>
                <w:bottom w:val="none" w:sz="0" w:space="0" w:color="auto"/>
                <w:right w:val="none" w:sz="0" w:space="0" w:color="auto"/>
              </w:divBdr>
            </w:div>
          </w:divsChild>
        </w:div>
        <w:div w:id="1533498143">
          <w:marLeft w:val="0"/>
          <w:marRight w:val="0"/>
          <w:marTop w:val="0"/>
          <w:marBottom w:val="0"/>
          <w:divBdr>
            <w:top w:val="none" w:sz="0" w:space="0" w:color="auto"/>
            <w:left w:val="none" w:sz="0" w:space="0" w:color="auto"/>
            <w:bottom w:val="none" w:sz="0" w:space="0" w:color="auto"/>
            <w:right w:val="none" w:sz="0" w:space="0" w:color="auto"/>
          </w:divBdr>
          <w:divsChild>
            <w:div w:id="1805124420">
              <w:marLeft w:val="0"/>
              <w:marRight w:val="0"/>
              <w:marTop w:val="0"/>
              <w:marBottom w:val="0"/>
              <w:divBdr>
                <w:top w:val="none" w:sz="0" w:space="0" w:color="auto"/>
                <w:left w:val="none" w:sz="0" w:space="0" w:color="auto"/>
                <w:bottom w:val="none" w:sz="0" w:space="0" w:color="auto"/>
                <w:right w:val="none" w:sz="0" w:space="0" w:color="auto"/>
              </w:divBdr>
            </w:div>
          </w:divsChild>
        </w:div>
        <w:div w:id="1635327253">
          <w:marLeft w:val="0"/>
          <w:marRight w:val="0"/>
          <w:marTop w:val="0"/>
          <w:marBottom w:val="0"/>
          <w:divBdr>
            <w:top w:val="none" w:sz="0" w:space="0" w:color="auto"/>
            <w:left w:val="none" w:sz="0" w:space="0" w:color="auto"/>
            <w:bottom w:val="none" w:sz="0" w:space="0" w:color="auto"/>
            <w:right w:val="none" w:sz="0" w:space="0" w:color="auto"/>
          </w:divBdr>
        </w:div>
        <w:div w:id="1655449702">
          <w:marLeft w:val="0"/>
          <w:marRight w:val="0"/>
          <w:marTop w:val="0"/>
          <w:marBottom w:val="0"/>
          <w:divBdr>
            <w:top w:val="none" w:sz="0" w:space="0" w:color="auto"/>
            <w:left w:val="none" w:sz="0" w:space="0" w:color="auto"/>
            <w:bottom w:val="none" w:sz="0" w:space="0" w:color="auto"/>
            <w:right w:val="none" w:sz="0" w:space="0" w:color="auto"/>
          </w:divBdr>
          <w:divsChild>
            <w:div w:id="1525708994">
              <w:marLeft w:val="0"/>
              <w:marRight w:val="0"/>
              <w:marTop w:val="0"/>
              <w:marBottom w:val="0"/>
              <w:divBdr>
                <w:top w:val="none" w:sz="0" w:space="0" w:color="auto"/>
                <w:left w:val="none" w:sz="0" w:space="0" w:color="auto"/>
                <w:bottom w:val="none" w:sz="0" w:space="0" w:color="auto"/>
                <w:right w:val="none" w:sz="0" w:space="0" w:color="auto"/>
              </w:divBdr>
            </w:div>
          </w:divsChild>
        </w:div>
        <w:div w:id="1777404382">
          <w:marLeft w:val="0"/>
          <w:marRight w:val="0"/>
          <w:marTop w:val="0"/>
          <w:marBottom w:val="0"/>
          <w:divBdr>
            <w:top w:val="none" w:sz="0" w:space="0" w:color="auto"/>
            <w:left w:val="none" w:sz="0" w:space="0" w:color="auto"/>
            <w:bottom w:val="none" w:sz="0" w:space="0" w:color="auto"/>
            <w:right w:val="none" w:sz="0" w:space="0" w:color="auto"/>
          </w:divBdr>
        </w:div>
        <w:div w:id="1929920008">
          <w:marLeft w:val="0"/>
          <w:marRight w:val="0"/>
          <w:marTop w:val="0"/>
          <w:marBottom w:val="0"/>
          <w:divBdr>
            <w:top w:val="none" w:sz="0" w:space="0" w:color="auto"/>
            <w:left w:val="none" w:sz="0" w:space="0" w:color="auto"/>
            <w:bottom w:val="none" w:sz="0" w:space="0" w:color="auto"/>
            <w:right w:val="none" w:sz="0" w:space="0" w:color="auto"/>
          </w:divBdr>
          <w:divsChild>
            <w:div w:id="582033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0223948">
      <w:bodyDiv w:val="1"/>
      <w:marLeft w:val="0"/>
      <w:marRight w:val="0"/>
      <w:marTop w:val="0"/>
      <w:marBottom w:val="0"/>
      <w:divBdr>
        <w:top w:val="none" w:sz="0" w:space="0" w:color="auto"/>
        <w:left w:val="none" w:sz="0" w:space="0" w:color="auto"/>
        <w:bottom w:val="none" w:sz="0" w:space="0" w:color="auto"/>
        <w:right w:val="none" w:sz="0" w:space="0" w:color="auto"/>
      </w:divBdr>
      <w:divsChild>
        <w:div w:id="201331620">
          <w:marLeft w:val="0"/>
          <w:marRight w:val="0"/>
          <w:marTop w:val="300"/>
          <w:marBottom w:val="0"/>
          <w:divBdr>
            <w:top w:val="none" w:sz="0" w:space="0" w:color="auto"/>
            <w:left w:val="none" w:sz="0" w:space="0" w:color="auto"/>
            <w:bottom w:val="none" w:sz="0" w:space="0" w:color="auto"/>
            <w:right w:val="none" w:sz="0" w:space="0" w:color="auto"/>
          </w:divBdr>
          <w:divsChild>
            <w:div w:id="756514465">
              <w:marLeft w:val="0"/>
              <w:marRight w:val="0"/>
              <w:marTop w:val="0"/>
              <w:marBottom w:val="0"/>
              <w:divBdr>
                <w:top w:val="none" w:sz="0" w:space="0" w:color="auto"/>
                <w:left w:val="none" w:sz="0" w:space="0" w:color="auto"/>
                <w:bottom w:val="none" w:sz="0" w:space="0" w:color="auto"/>
                <w:right w:val="none" w:sz="0" w:space="0" w:color="auto"/>
              </w:divBdr>
              <w:divsChild>
                <w:div w:id="1538157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2130267">
          <w:marLeft w:val="0"/>
          <w:marRight w:val="0"/>
          <w:marTop w:val="0"/>
          <w:marBottom w:val="0"/>
          <w:divBdr>
            <w:top w:val="none" w:sz="0" w:space="0" w:color="auto"/>
            <w:left w:val="none" w:sz="0" w:space="0" w:color="auto"/>
            <w:bottom w:val="none" w:sz="0" w:space="0" w:color="auto"/>
            <w:right w:val="none" w:sz="0" w:space="0" w:color="auto"/>
          </w:divBdr>
          <w:divsChild>
            <w:div w:id="886184962">
              <w:marLeft w:val="0"/>
              <w:marRight w:val="0"/>
              <w:marTop w:val="0"/>
              <w:marBottom w:val="0"/>
              <w:divBdr>
                <w:top w:val="none" w:sz="0" w:space="0" w:color="auto"/>
                <w:left w:val="none" w:sz="0" w:space="0" w:color="auto"/>
                <w:bottom w:val="none" w:sz="0" w:space="0" w:color="auto"/>
                <w:right w:val="none" w:sz="0" w:space="0" w:color="auto"/>
              </w:divBdr>
            </w:div>
          </w:divsChild>
        </w:div>
        <w:div w:id="410468777">
          <w:marLeft w:val="0"/>
          <w:marRight w:val="0"/>
          <w:marTop w:val="0"/>
          <w:marBottom w:val="0"/>
          <w:divBdr>
            <w:top w:val="none" w:sz="0" w:space="0" w:color="auto"/>
            <w:left w:val="none" w:sz="0" w:space="0" w:color="auto"/>
            <w:bottom w:val="none" w:sz="0" w:space="0" w:color="auto"/>
            <w:right w:val="none" w:sz="0" w:space="0" w:color="auto"/>
          </w:divBdr>
          <w:divsChild>
            <w:div w:id="1057557619">
              <w:marLeft w:val="0"/>
              <w:marRight w:val="0"/>
              <w:marTop w:val="0"/>
              <w:marBottom w:val="0"/>
              <w:divBdr>
                <w:top w:val="none" w:sz="0" w:space="0" w:color="auto"/>
                <w:left w:val="none" w:sz="0" w:space="0" w:color="auto"/>
                <w:bottom w:val="none" w:sz="0" w:space="0" w:color="auto"/>
                <w:right w:val="none" w:sz="0" w:space="0" w:color="auto"/>
              </w:divBdr>
            </w:div>
          </w:divsChild>
        </w:div>
        <w:div w:id="490220234">
          <w:marLeft w:val="0"/>
          <w:marRight w:val="0"/>
          <w:marTop w:val="0"/>
          <w:marBottom w:val="0"/>
          <w:divBdr>
            <w:top w:val="none" w:sz="0" w:space="0" w:color="auto"/>
            <w:left w:val="none" w:sz="0" w:space="0" w:color="auto"/>
            <w:bottom w:val="none" w:sz="0" w:space="0" w:color="auto"/>
            <w:right w:val="none" w:sz="0" w:space="0" w:color="auto"/>
          </w:divBdr>
        </w:div>
        <w:div w:id="714164204">
          <w:marLeft w:val="0"/>
          <w:marRight w:val="0"/>
          <w:marTop w:val="0"/>
          <w:marBottom w:val="0"/>
          <w:divBdr>
            <w:top w:val="none" w:sz="0" w:space="0" w:color="auto"/>
            <w:left w:val="none" w:sz="0" w:space="0" w:color="auto"/>
            <w:bottom w:val="none" w:sz="0" w:space="0" w:color="auto"/>
            <w:right w:val="none" w:sz="0" w:space="0" w:color="auto"/>
          </w:divBdr>
        </w:div>
        <w:div w:id="1067992961">
          <w:marLeft w:val="0"/>
          <w:marRight w:val="0"/>
          <w:marTop w:val="0"/>
          <w:marBottom w:val="0"/>
          <w:divBdr>
            <w:top w:val="none" w:sz="0" w:space="0" w:color="auto"/>
            <w:left w:val="none" w:sz="0" w:space="0" w:color="auto"/>
            <w:bottom w:val="none" w:sz="0" w:space="0" w:color="auto"/>
            <w:right w:val="none" w:sz="0" w:space="0" w:color="auto"/>
          </w:divBdr>
          <w:divsChild>
            <w:div w:id="213782060">
              <w:marLeft w:val="0"/>
              <w:marRight w:val="0"/>
              <w:marTop w:val="0"/>
              <w:marBottom w:val="0"/>
              <w:divBdr>
                <w:top w:val="none" w:sz="0" w:space="0" w:color="auto"/>
                <w:left w:val="none" w:sz="0" w:space="0" w:color="auto"/>
                <w:bottom w:val="none" w:sz="0" w:space="0" w:color="auto"/>
                <w:right w:val="none" w:sz="0" w:space="0" w:color="auto"/>
              </w:divBdr>
            </w:div>
          </w:divsChild>
        </w:div>
        <w:div w:id="1195192027">
          <w:marLeft w:val="0"/>
          <w:marRight w:val="0"/>
          <w:marTop w:val="0"/>
          <w:marBottom w:val="0"/>
          <w:divBdr>
            <w:top w:val="none" w:sz="0" w:space="0" w:color="auto"/>
            <w:left w:val="none" w:sz="0" w:space="0" w:color="auto"/>
            <w:bottom w:val="none" w:sz="0" w:space="0" w:color="auto"/>
            <w:right w:val="none" w:sz="0" w:space="0" w:color="auto"/>
          </w:divBdr>
        </w:div>
        <w:div w:id="1287270966">
          <w:marLeft w:val="0"/>
          <w:marRight w:val="0"/>
          <w:marTop w:val="300"/>
          <w:marBottom w:val="0"/>
          <w:divBdr>
            <w:top w:val="none" w:sz="0" w:space="0" w:color="auto"/>
            <w:left w:val="none" w:sz="0" w:space="0" w:color="auto"/>
            <w:bottom w:val="none" w:sz="0" w:space="0" w:color="auto"/>
            <w:right w:val="none" w:sz="0" w:space="0" w:color="auto"/>
          </w:divBdr>
          <w:divsChild>
            <w:div w:id="1122967459">
              <w:marLeft w:val="0"/>
              <w:marRight w:val="0"/>
              <w:marTop w:val="0"/>
              <w:marBottom w:val="0"/>
              <w:divBdr>
                <w:top w:val="none" w:sz="0" w:space="0" w:color="auto"/>
                <w:left w:val="none" w:sz="0" w:space="0" w:color="auto"/>
                <w:bottom w:val="none" w:sz="0" w:space="0" w:color="auto"/>
                <w:right w:val="none" w:sz="0" w:space="0" w:color="auto"/>
              </w:divBdr>
              <w:divsChild>
                <w:div w:id="671875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251422">
          <w:marLeft w:val="0"/>
          <w:marRight w:val="0"/>
          <w:marTop w:val="0"/>
          <w:marBottom w:val="0"/>
          <w:divBdr>
            <w:top w:val="none" w:sz="0" w:space="0" w:color="auto"/>
            <w:left w:val="none" w:sz="0" w:space="0" w:color="auto"/>
            <w:bottom w:val="none" w:sz="0" w:space="0" w:color="auto"/>
            <w:right w:val="none" w:sz="0" w:space="0" w:color="auto"/>
          </w:divBdr>
          <w:divsChild>
            <w:div w:id="350028942">
              <w:marLeft w:val="0"/>
              <w:marRight w:val="0"/>
              <w:marTop w:val="0"/>
              <w:marBottom w:val="0"/>
              <w:divBdr>
                <w:top w:val="none" w:sz="0" w:space="0" w:color="auto"/>
                <w:left w:val="none" w:sz="0" w:space="0" w:color="auto"/>
                <w:bottom w:val="none" w:sz="0" w:space="0" w:color="auto"/>
                <w:right w:val="none" w:sz="0" w:space="0" w:color="auto"/>
              </w:divBdr>
            </w:div>
          </w:divsChild>
        </w:div>
        <w:div w:id="1697540393">
          <w:marLeft w:val="0"/>
          <w:marRight w:val="0"/>
          <w:marTop w:val="0"/>
          <w:marBottom w:val="0"/>
          <w:divBdr>
            <w:top w:val="none" w:sz="0" w:space="0" w:color="auto"/>
            <w:left w:val="none" w:sz="0" w:space="0" w:color="auto"/>
            <w:bottom w:val="none" w:sz="0" w:space="0" w:color="auto"/>
            <w:right w:val="none" w:sz="0" w:space="0" w:color="auto"/>
          </w:divBdr>
          <w:divsChild>
            <w:div w:id="1399474187">
              <w:marLeft w:val="0"/>
              <w:marRight w:val="0"/>
              <w:marTop w:val="0"/>
              <w:marBottom w:val="0"/>
              <w:divBdr>
                <w:top w:val="none" w:sz="0" w:space="0" w:color="auto"/>
                <w:left w:val="none" w:sz="0" w:space="0" w:color="auto"/>
                <w:bottom w:val="none" w:sz="0" w:space="0" w:color="auto"/>
                <w:right w:val="none" w:sz="0" w:space="0" w:color="auto"/>
              </w:divBdr>
            </w:div>
          </w:divsChild>
        </w:div>
        <w:div w:id="1706246888">
          <w:marLeft w:val="0"/>
          <w:marRight w:val="0"/>
          <w:marTop w:val="0"/>
          <w:marBottom w:val="0"/>
          <w:divBdr>
            <w:top w:val="none" w:sz="0" w:space="0" w:color="auto"/>
            <w:left w:val="none" w:sz="0" w:space="0" w:color="auto"/>
            <w:bottom w:val="none" w:sz="0" w:space="0" w:color="auto"/>
            <w:right w:val="none" w:sz="0" w:space="0" w:color="auto"/>
          </w:divBdr>
        </w:div>
        <w:div w:id="1721787346">
          <w:marLeft w:val="0"/>
          <w:marRight w:val="0"/>
          <w:marTop w:val="0"/>
          <w:marBottom w:val="0"/>
          <w:divBdr>
            <w:top w:val="none" w:sz="0" w:space="0" w:color="auto"/>
            <w:left w:val="none" w:sz="0" w:space="0" w:color="auto"/>
            <w:bottom w:val="none" w:sz="0" w:space="0" w:color="auto"/>
            <w:right w:val="none" w:sz="0" w:space="0" w:color="auto"/>
          </w:divBdr>
        </w:div>
        <w:div w:id="1941987176">
          <w:marLeft w:val="0"/>
          <w:marRight w:val="0"/>
          <w:marTop w:val="300"/>
          <w:marBottom w:val="0"/>
          <w:divBdr>
            <w:top w:val="none" w:sz="0" w:space="0" w:color="auto"/>
            <w:left w:val="none" w:sz="0" w:space="0" w:color="auto"/>
            <w:bottom w:val="none" w:sz="0" w:space="0" w:color="auto"/>
            <w:right w:val="none" w:sz="0" w:space="0" w:color="auto"/>
          </w:divBdr>
          <w:divsChild>
            <w:div w:id="1378120128">
              <w:marLeft w:val="0"/>
              <w:marRight w:val="0"/>
              <w:marTop w:val="0"/>
              <w:marBottom w:val="0"/>
              <w:divBdr>
                <w:top w:val="none" w:sz="0" w:space="0" w:color="auto"/>
                <w:left w:val="none" w:sz="0" w:space="0" w:color="auto"/>
                <w:bottom w:val="none" w:sz="0" w:space="0" w:color="auto"/>
                <w:right w:val="none" w:sz="0" w:space="0" w:color="auto"/>
              </w:divBdr>
              <w:divsChild>
                <w:div w:id="2019114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930077">
          <w:marLeft w:val="0"/>
          <w:marRight w:val="0"/>
          <w:marTop w:val="0"/>
          <w:marBottom w:val="0"/>
          <w:divBdr>
            <w:top w:val="none" w:sz="0" w:space="0" w:color="auto"/>
            <w:left w:val="none" w:sz="0" w:space="0" w:color="auto"/>
            <w:bottom w:val="none" w:sz="0" w:space="0" w:color="auto"/>
            <w:right w:val="none" w:sz="0" w:space="0" w:color="auto"/>
          </w:divBdr>
          <w:divsChild>
            <w:div w:id="197857624">
              <w:marLeft w:val="0"/>
              <w:marRight w:val="0"/>
              <w:marTop w:val="0"/>
              <w:marBottom w:val="0"/>
              <w:divBdr>
                <w:top w:val="none" w:sz="0" w:space="0" w:color="auto"/>
                <w:left w:val="none" w:sz="0" w:space="0" w:color="auto"/>
                <w:bottom w:val="none" w:sz="0" w:space="0" w:color="auto"/>
                <w:right w:val="none" w:sz="0" w:space="0" w:color="auto"/>
              </w:divBdr>
            </w:div>
          </w:divsChild>
        </w:div>
        <w:div w:id="2054453600">
          <w:marLeft w:val="0"/>
          <w:marRight w:val="0"/>
          <w:marTop w:val="0"/>
          <w:marBottom w:val="0"/>
          <w:divBdr>
            <w:top w:val="none" w:sz="0" w:space="0" w:color="auto"/>
            <w:left w:val="none" w:sz="0" w:space="0" w:color="auto"/>
            <w:bottom w:val="none" w:sz="0" w:space="0" w:color="auto"/>
            <w:right w:val="none" w:sz="0" w:space="0" w:color="auto"/>
          </w:divBdr>
        </w:div>
        <w:div w:id="2089499120">
          <w:marLeft w:val="0"/>
          <w:marRight w:val="0"/>
          <w:marTop w:val="0"/>
          <w:marBottom w:val="0"/>
          <w:divBdr>
            <w:top w:val="none" w:sz="0" w:space="0" w:color="auto"/>
            <w:left w:val="none" w:sz="0" w:space="0" w:color="auto"/>
            <w:bottom w:val="none" w:sz="0" w:space="0" w:color="auto"/>
            <w:right w:val="none" w:sz="0" w:space="0" w:color="auto"/>
          </w:divBdr>
        </w:div>
        <w:div w:id="2111393088">
          <w:marLeft w:val="0"/>
          <w:marRight w:val="0"/>
          <w:marTop w:val="0"/>
          <w:marBottom w:val="0"/>
          <w:divBdr>
            <w:top w:val="none" w:sz="0" w:space="0" w:color="auto"/>
            <w:left w:val="none" w:sz="0" w:space="0" w:color="auto"/>
            <w:bottom w:val="none" w:sz="0" w:space="0" w:color="auto"/>
            <w:right w:val="none" w:sz="0" w:space="0" w:color="auto"/>
          </w:divBdr>
          <w:divsChild>
            <w:div w:id="440488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3766807">
      <w:bodyDiv w:val="1"/>
      <w:marLeft w:val="0"/>
      <w:marRight w:val="0"/>
      <w:marTop w:val="0"/>
      <w:marBottom w:val="0"/>
      <w:divBdr>
        <w:top w:val="none" w:sz="0" w:space="0" w:color="auto"/>
        <w:left w:val="none" w:sz="0" w:space="0" w:color="auto"/>
        <w:bottom w:val="none" w:sz="0" w:space="0" w:color="auto"/>
        <w:right w:val="none" w:sz="0" w:space="0" w:color="auto"/>
      </w:divBdr>
      <w:divsChild>
        <w:div w:id="202063448">
          <w:marLeft w:val="0"/>
          <w:marRight w:val="0"/>
          <w:marTop w:val="0"/>
          <w:marBottom w:val="0"/>
          <w:divBdr>
            <w:top w:val="none" w:sz="0" w:space="0" w:color="auto"/>
            <w:left w:val="none" w:sz="0" w:space="0" w:color="auto"/>
            <w:bottom w:val="none" w:sz="0" w:space="0" w:color="auto"/>
            <w:right w:val="none" w:sz="0" w:space="0" w:color="auto"/>
          </w:divBdr>
        </w:div>
        <w:div w:id="462624969">
          <w:marLeft w:val="0"/>
          <w:marRight w:val="0"/>
          <w:marTop w:val="0"/>
          <w:marBottom w:val="0"/>
          <w:divBdr>
            <w:top w:val="none" w:sz="0" w:space="0" w:color="auto"/>
            <w:left w:val="none" w:sz="0" w:space="0" w:color="auto"/>
            <w:bottom w:val="none" w:sz="0" w:space="0" w:color="auto"/>
            <w:right w:val="none" w:sz="0" w:space="0" w:color="auto"/>
          </w:divBdr>
        </w:div>
        <w:div w:id="471213408">
          <w:marLeft w:val="0"/>
          <w:marRight w:val="0"/>
          <w:marTop w:val="0"/>
          <w:marBottom w:val="0"/>
          <w:divBdr>
            <w:top w:val="none" w:sz="0" w:space="0" w:color="auto"/>
            <w:left w:val="none" w:sz="0" w:space="0" w:color="auto"/>
            <w:bottom w:val="none" w:sz="0" w:space="0" w:color="auto"/>
            <w:right w:val="none" w:sz="0" w:space="0" w:color="auto"/>
          </w:divBdr>
          <w:divsChild>
            <w:div w:id="1610577605">
              <w:marLeft w:val="0"/>
              <w:marRight w:val="0"/>
              <w:marTop w:val="0"/>
              <w:marBottom w:val="0"/>
              <w:divBdr>
                <w:top w:val="none" w:sz="0" w:space="0" w:color="auto"/>
                <w:left w:val="none" w:sz="0" w:space="0" w:color="auto"/>
                <w:bottom w:val="none" w:sz="0" w:space="0" w:color="auto"/>
                <w:right w:val="none" w:sz="0" w:space="0" w:color="auto"/>
              </w:divBdr>
            </w:div>
          </w:divsChild>
        </w:div>
        <w:div w:id="530801288">
          <w:marLeft w:val="0"/>
          <w:marRight w:val="0"/>
          <w:marTop w:val="0"/>
          <w:marBottom w:val="0"/>
          <w:divBdr>
            <w:top w:val="none" w:sz="0" w:space="0" w:color="auto"/>
            <w:left w:val="none" w:sz="0" w:space="0" w:color="auto"/>
            <w:bottom w:val="none" w:sz="0" w:space="0" w:color="auto"/>
            <w:right w:val="none" w:sz="0" w:space="0" w:color="auto"/>
          </w:divBdr>
        </w:div>
        <w:div w:id="944387825">
          <w:marLeft w:val="0"/>
          <w:marRight w:val="0"/>
          <w:marTop w:val="0"/>
          <w:marBottom w:val="0"/>
          <w:divBdr>
            <w:top w:val="none" w:sz="0" w:space="0" w:color="auto"/>
            <w:left w:val="none" w:sz="0" w:space="0" w:color="auto"/>
            <w:bottom w:val="none" w:sz="0" w:space="0" w:color="auto"/>
            <w:right w:val="none" w:sz="0" w:space="0" w:color="auto"/>
          </w:divBdr>
          <w:divsChild>
            <w:div w:id="1249849202">
              <w:marLeft w:val="0"/>
              <w:marRight w:val="0"/>
              <w:marTop w:val="0"/>
              <w:marBottom w:val="0"/>
              <w:divBdr>
                <w:top w:val="none" w:sz="0" w:space="0" w:color="auto"/>
                <w:left w:val="none" w:sz="0" w:space="0" w:color="auto"/>
                <w:bottom w:val="none" w:sz="0" w:space="0" w:color="auto"/>
                <w:right w:val="none" w:sz="0" w:space="0" w:color="auto"/>
              </w:divBdr>
            </w:div>
          </w:divsChild>
        </w:div>
        <w:div w:id="957570569">
          <w:marLeft w:val="0"/>
          <w:marRight w:val="0"/>
          <w:marTop w:val="0"/>
          <w:marBottom w:val="0"/>
          <w:divBdr>
            <w:top w:val="none" w:sz="0" w:space="0" w:color="auto"/>
            <w:left w:val="none" w:sz="0" w:space="0" w:color="auto"/>
            <w:bottom w:val="none" w:sz="0" w:space="0" w:color="auto"/>
            <w:right w:val="none" w:sz="0" w:space="0" w:color="auto"/>
          </w:divBdr>
        </w:div>
        <w:div w:id="1234464911">
          <w:marLeft w:val="0"/>
          <w:marRight w:val="0"/>
          <w:marTop w:val="0"/>
          <w:marBottom w:val="0"/>
          <w:divBdr>
            <w:top w:val="none" w:sz="0" w:space="0" w:color="auto"/>
            <w:left w:val="none" w:sz="0" w:space="0" w:color="auto"/>
            <w:bottom w:val="none" w:sz="0" w:space="0" w:color="auto"/>
            <w:right w:val="none" w:sz="0" w:space="0" w:color="auto"/>
          </w:divBdr>
        </w:div>
        <w:div w:id="1499466088">
          <w:marLeft w:val="0"/>
          <w:marRight w:val="0"/>
          <w:marTop w:val="0"/>
          <w:marBottom w:val="0"/>
          <w:divBdr>
            <w:top w:val="none" w:sz="0" w:space="0" w:color="auto"/>
            <w:left w:val="none" w:sz="0" w:space="0" w:color="auto"/>
            <w:bottom w:val="none" w:sz="0" w:space="0" w:color="auto"/>
            <w:right w:val="none" w:sz="0" w:space="0" w:color="auto"/>
          </w:divBdr>
        </w:div>
        <w:div w:id="1570380515">
          <w:marLeft w:val="0"/>
          <w:marRight w:val="0"/>
          <w:marTop w:val="300"/>
          <w:marBottom w:val="0"/>
          <w:divBdr>
            <w:top w:val="none" w:sz="0" w:space="0" w:color="auto"/>
            <w:left w:val="none" w:sz="0" w:space="0" w:color="auto"/>
            <w:bottom w:val="none" w:sz="0" w:space="0" w:color="auto"/>
            <w:right w:val="none" w:sz="0" w:space="0" w:color="auto"/>
          </w:divBdr>
          <w:divsChild>
            <w:div w:id="1334065702">
              <w:marLeft w:val="0"/>
              <w:marRight w:val="0"/>
              <w:marTop w:val="0"/>
              <w:marBottom w:val="0"/>
              <w:divBdr>
                <w:top w:val="none" w:sz="0" w:space="0" w:color="auto"/>
                <w:left w:val="none" w:sz="0" w:space="0" w:color="auto"/>
                <w:bottom w:val="none" w:sz="0" w:space="0" w:color="auto"/>
                <w:right w:val="none" w:sz="0" w:space="0" w:color="auto"/>
              </w:divBdr>
              <w:divsChild>
                <w:div w:id="206182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923041">
          <w:marLeft w:val="0"/>
          <w:marRight w:val="0"/>
          <w:marTop w:val="0"/>
          <w:marBottom w:val="0"/>
          <w:divBdr>
            <w:top w:val="none" w:sz="0" w:space="0" w:color="auto"/>
            <w:left w:val="none" w:sz="0" w:space="0" w:color="auto"/>
            <w:bottom w:val="none" w:sz="0" w:space="0" w:color="auto"/>
            <w:right w:val="none" w:sz="0" w:space="0" w:color="auto"/>
          </w:divBdr>
          <w:divsChild>
            <w:div w:id="1620181905">
              <w:marLeft w:val="0"/>
              <w:marRight w:val="0"/>
              <w:marTop w:val="0"/>
              <w:marBottom w:val="0"/>
              <w:divBdr>
                <w:top w:val="none" w:sz="0" w:space="0" w:color="auto"/>
                <w:left w:val="none" w:sz="0" w:space="0" w:color="auto"/>
                <w:bottom w:val="none" w:sz="0" w:space="0" w:color="auto"/>
                <w:right w:val="none" w:sz="0" w:space="0" w:color="auto"/>
              </w:divBdr>
            </w:div>
          </w:divsChild>
        </w:div>
        <w:div w:id="1716849058">
          <w:marLeft w:val="0"/>
          <w:marRight w:val="0"/>
          <w:marTop w:val="0"/>
          <w:marBottom w:val="0"/>
          <w:divBdr>
            <w:top w:val="none" w:sz="0" w:space="0" w:color="auto"/>
            <w:left w:val="none" w:sz="0" w:space="0" w:color="auto"/>
            <w:bottom w:val="none" w:sz="0" w:space="0" w:color="auto"/>
            <w:right w:val="none" w:sz="0" w:space="0" w:color="auto"/>
          </w:divBdr>
          <w:divsChild>
            <w:div w:id="1128822431">
              <w:marLeft w:val="0"/>
              <w:marRight w:val="0"/>
              <w:marTop w:val="0"/>
              <w:marBottom w:val="0"/>
              <w:divBdr>
                <w:top w:val="none" w:sz="0" w:space="0" w:color="auto"/>
                <w:left w:val="none" w:sz="0" w:space="0" w:color="auto"/>
                <w:bottom w:val="none" w:sz="0" w:space="0" w:color="auto"/>
                <w:right w:val="none" w:sz="0" w:space="0" w:color="auto"/>
              </w:divBdr>
            </w:div>
          </w:divsChild>
        </w:div>
        <w:div w:id="1753165556">
          <w:marLeft w:val="0"/>
          <w:marRight w:val="0"/>
          <w:marTop w:val="0"/>
          <w:marBottom w:val="0"/>
          <w:divBdr>
            <w:top w:val="none" w:sz="0" w:space="0" w:color="auto"/>
            <w:left w:val="none" w:sz="0" w:space="0" w:color="auto"/>
            <w:bottom w:val="none" w:sz="0" w:space="0" w:color="auto"/>
            <w:right w:val="none" w:sz="0" w:space="0" w:color="auto"/>
          </w:divBdr>
          <w:divsChild>
            <w:div w:id="825631095">
              <w:marLeft w:val="0"/>
              <w:marRight w:val="0"/>
              <w:marTop w:val="0"/>
              <w:marBottom w:val="0"/>
              <w:divBdr>
                <w:top w:val="none" w:sz="0" w:space="0" w:color="auto"/>
                <w:left w:val="none" w:sz="0" w:space="0" w:color="auto"/>
                <w:bottom w:val="none" w:sz="0" w:space="0" w:color="auto"/>
                <w:right w:val="none" w:sz="0" w:space="0" w:color="auto"/>
              </w:divBdr>
            </w:div>
          </w:divsChild>
        </w:div>
        <w:div w:id="1754007693">
          <w:marLeft w:val="0"/>
          <w:marRight w:val="0"/>
          <w:marTop w:val="0"/>
          <w:marBottom w:val="0"/>
          <w:divBdr>
            <w:top w:val="none" w:sz="0" w:space="0" w:color="auto"/>
            <w:left w:val="none" w:sz="0" w:space="0" w:color="auto"/>
            <w:bottom w:val="none" w:sz="0" w:space="0" w:color="auto"/>
            <w:right w:val="none" w:sz="0" w:space="0" w:color="auto"/>
          </w:divBdr>
          <w:divsChild>
            <w:div w:id="1498494756">
              <w:marLeft w:val="0"/>
              <w:marRight w:val="0"/>
              <w:marTop w:val="0"/>
              <w:marBottom w:val="0"/>
              <w:divBdr>
                <w:top w:val="none" w:sz="0" w:space="0" w:color="auto"/>
                <w:left w:val="none" w:sz="0" w:space="0" w:color="auto"/>
                <w:bottom w:val="none" w:sz="0" w:space="0" w:color="auto"/>
                <w:right w:val="none" w:sz="0" w:space="0" w:color="auto"/>
              </w:divBdr>
            </w:div>
          </w:divsChild>
        </w:div>
        <w:div w:id="1758399486">
          <w:marLeft w:val="0"/>
          <w:marRight w:val="0"/>
          <w:marTop w:val="0"/>
          <w:marBottom w:val="0"/>
          <w:divBdr>
            <w:top w:val="none" w:sz="0" w:space="0" w:color="auto"/>
            <w:left w:val="none" w:sz="0" w:space="0" w:color="auto"/>
            <w:bottom w:val="none" w:sz="0" w:space="0" w:color="auto"/>
            <w:right w:val="none" w:sz="0" w:space="0" w:color="auto"/>
          </w:divBdr>
          <w:divsChild>
            <w:div w:id="625700224">
              <w:marLeft w:val="0"/>
              <w:marRight w:val="0"/>
              <w:marTop w:val="0"/>
              <w:marBottom w:val="0"/>
              <w:divBdr>
                <w:top w:val="none" w:sz="0" w:space="0" w:color="auto"/>
                <w:left w:val="none" w:sz="0" w:space="0" w:color="auto"/>
                <w:bottom w:val="none" w:sz="0" w:space="0" w:color="auto"/>
                <w:right w:val="none" w:sz="0" w:space="0" w:color="auto"/>
              </w:divBdr>
            </w:div>
          </w:divsChild>
        </w:div>
        <w:div w:id="1829855684">
          <w:marLeft w:val="0"/>
          <w:marRight w:val="0"/>
          <w:marTop w:val="0"/>
          <w:marBottom w:val="0"/>
          <w:divBdr>
            <w:top w:val="none" w:sz="0" w:space="0" w:color="auto"/>
            <w:left w:val="none" w:sz="0" w:space="0" w:color="auto"/>
            <w:bottom w:val="none" w:sz="0" w:space="0" w:color="auto"/>
            <w:right w:val="none" w:sz="0" w:space="0" w:color="auto"/>
          </w:divBdr>
        </w:div>
        <w:div w:id="2087222906">
          <w:marLeft w:val="0"/>
          <w:marRight w:val="0"/>
          <w:marTop w:val="300"/>
          <w:marBottom w:val="0"/>
          <w:divBdr>
            <w:top w:val="none" w:sz="0" w:space="0" w:color="auto"/>
            <w:left w:val="none" w:sz="0" w:space="0" w:color="auto"/>
            <w:bottom w:val="none" w:sz="0" w:space="0" w:color="auto"/>
            <w:right w:val="none" w:sz="0" w:space="0" w:color="auto"/>
          </w:divBdr>
          <w:divsChild>
            <w:div w:id="675965786">
              <w:marLeft w:val="0"/>
              <w:marRight w:val="0"/>
              <w:marTop w:val="0"/>
              <w:marBottom w:val="0"/>
              <w:divBdr>
                <w:top w:val="none" w:sz="0" w:space="0" w:color="auto"/>
                <w:left w:val="none" w:sz="0" w:space="0" w:color="auto"/>
                <w:bottom w:val="none" w:sz="0" w:space="0" w:color="auto"/>
                <w:right w:val="none" w:sz="0" w:space="0" w:color="auto"/>
              </w:divBdr>
              <w:divsChild>
                <w:div w:id="1864171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069069">
          <w:marLeft w:val="0"/>
          <w:marRight w:val="0"/>
          <w:marTop w:val="300"/>
          <w:marBottom w:val="0"/>
          <w:divBdr>
            <w:top w:val="none" w:sz="0" w:space="0" w:color="auto"/>
            <w:left w:val="none" w:sz="0" w:space="0" w:color="auto"/>
            <w:bottom w:val="none" w:sz="0" w:space="0" w:color="auto"/>
            <w:right w:val="none" w:sz="0" w:space="0" w:color="auto"/>
          </w:divBdr>
          <w:divsChild>
            <w:div w:id="1505894475">
              <w:marLeft w:val="0"/>
              <w:marRight w:val="0"/>
              <w:marTop w:val="0"/>
              <w:marBottom w:val="0"/>
              <w:divBdr>
                <w:top w:val="none" w:sz="0" w:space="0" w:color="auto"/>
                <w:left w:val="none" w:sz="0" w:space="0" w:color="auto"/>
                <w:bottom w:val="none" w:sz="0" w:space="0" w:color="auto"/>
                <w:right w:val="none" w:sz="0" w:space="0" w:color="auto"/>
              </w:divBdr>
              <w:divsChild>
                <w:div w:id="350225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9539675">
          <w:marLeft w:val="0"/>
          <w:marRight w:val="0"/>
          <w:marTop w:val="300"/>
          <w:marBottom w:val="0"/>
          <w:divBdr>
            <w:top w:val="none" w:sz="0" w:space="0" w:color="auto"/>
            <w:left w:val="none" w:sz="0" w:space="0" w:color="auto"/>
            <w:bottom w:val="none" w:sz="0" w:space="0" w:color="auto"/>
            <w:right w:val="none" w:sz="0" w:space="0" w:color="auto"/>
          </w:divBdr>
          <w:divsChild>
            <w:div w:id="2070305231">
              <w:marLeft w:val="0"/>
              <w:marRight w:val="0"/>
              <w:marTop w:val="0"/>
              <w:marBottom w:val="0"/>
              <w:divBdr>
                <w:top w:val="none" w:sz="0" w:space="0" w:color="auto"/>
                <w:left w:val="none" w:sz="0" w:space="0" w:color="auto"/>
                <w:bottom w:val="none" w:sz="0" w:space="0" w:color="auto"/>
                <w:right w:val="none" w:sz="0" w:space="0" w:color="auto"/>
              </w:divBdr>
              <w:divsChild>
                <w:div w:id="69739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3931464">
      <w:bodyDiv w:val="1"/>
      <w:marLeft w:val="0"/>
      <w:marRight w:val="0"/>
      <w:marTop w:val="0"/>
      <w:marBottom w:val="0"/>
      <w:divBdr>
        <w:top w:val="none" w:sz="0" w:space="0" w:color="auto"/>
        <w:left w:val="none" w:sz="0" w:space="0" w:color="auto"/>
        <w:bottom w:val="none" w:sz="0" w:space="0" w:color="auto"/>
        <w:right w:val="none" w:sz="0" w:space="0" w:color="auto"/>
      </w:divBdr>
      <w:divsChild>
        <w:div w:id="1389649046">
          <w:marLeft w:val="0"/>
          <w:marRight w:val="0"/>
          <w:marTop w:val="0"/>
          <w:marBottom w:val="0"/>
          <w:divBdr>
            <w:top w:val="none" w:sz="0" w:space="0" w:color="auto"/>
            <w:left w:val="none" w:sz="0" w:space="0" w:color="auto"/>
            <w:bottom w:val="none" w:sz="0" w:space="0" w:color="auto"/>
            <w:right w:val="none" w:sz="0" w:space="0" w:color="auto"/>
          </w:divBdr>
        </w:div>
        <w:div w:id="2011254322">
          <w:marLeft w:val="0"/>
          <w:marRight w:val="0"/>
          <w:marTop w:val="0"/>
          <w:marBottom w:val="0"/>
          <w:divBdr>
            <w:top w:val="none" w:sz="0" w:space="0" w:color="auto"/>
            <w:left w:val="none" w:sz="0" w:space="0" w:color="auto"/>
            <w:bottom w:val="none" w:sz="0" w:space="0" w:color="auto"/>
            <w:right w:val="none" w:sz="0" w:space="0" w:color="auto"/>
          </w:divBdr>
          <w:divsChild>
            <w:div w:id="2143451054">
              <w:marLeft w:val="0"/>
              <w:marRight w:val="0"/>
              <w:marTop w:val="0"/>
              <w:marBottom w:val="0"/>
              <w:divBdr>
                <w:top w:val="none" w:sz="0" w:space="0" w:color="auto"/>
                <w:left w:val="none" w:sz="0" w:space="0" w:color="auto"/>
                <w:bottom w:val="none" w:sz="0" w:space="0" w:color="auto"/>
                <w:right w:val="none" w:sz="0" w:space="0" w:color="auto"/>
              </w:divBdr>
            </w:div>
          </w:divsChild>
        </w:div>
        <w:div w:id="66537412">
          <w:marLeft w:val="0"/>
          <w:marRight w:val="0"/>
          <w:marTop w:val="0"/>
          <w:marBottom w:val="0"/>
          <w:divBdr>
            <w:top w:val="none" w:sz="0" w:space="0" w:color="auto"/>
            <w:left w:val="none" w:sz="0" w:space="0" w:color="auto"/>
            <w:bottom w:val="none" w:sz="0" w:space="0" w:color="auto"/>
            <w:right w:val="none" w:sz="0" w:space="0" w:color="auto"/>
          </w:divBdr>
        </w:div>
        <w:div w:id="906301599">
          <w:marLeft w:val="0"/>
          <w:marRight w:val="0"/>
          <w:marTop w:val="0"/>
          <w:marBottom w:val="0"/>
          <w:divBdr>
            <w:top w:val="none" w:sz="0" w:space="0" w:color="auto"/>
            <w:left w:val="none" w:sz="0" w:space="0" w:color="auto"/>
            <w:bottom w:val="none" w:sz="0" w:space="0" w:color="auto"/>
            <w:right w:val="none" w:sz="0" w:space="0" w:color="auto"/>
          </w:divBdr>
          <w:divsChild>
            <w:div w:id="1043864406">
              <w:marLeft w:val="0"/>
              <w:marRight w:val="0"/>
              <w:marTop w:val="0"/>
              <w:marBottom w:val="0"/>
              <w:divBdr>
                <w:top w:val="none" w:sz="0" w:space="0" w:color="auto"/>
                <w:left w:val="none" w:sz="0" w:space="0" w:color="auto"/>
                <w:bottom w:val="none" w:sz="0" w:space="0" w:color="auto"/>
                <w:right w:val="none" w:sz="0" w:space="0" w:color="auto"/>
              </w:divBdr>
            </w:div>
          </w:divsChild>
        </w:div>
        <w:div w:id="1069352737">
          <w:marLeft w:val="0"/>
          <w:marRight w:val="0"/>
          <w:marTop w:val="0"/>
          <w:marBottom w:val="0"/>
          <w:divBdr>
            <w:top w:val="none" w:sz="0" w:space="0" w:color="auto"/>
            <w:left w:val="none" w:sz="0" w:space="0" w:color="auto"/>
            <w:bottom w:val="none" w:sz="0" w:space="0" w:color="auto"/>
            <w:right w:val="none" w:sz="0" w:space="0" w:color="auto"/>
          </w:divBdr>
        </w:div>
        <w:div w:id="1894005107">
          <w:marLeft w:val="0"/>
          <w:marRight w:val="0"/>
          <w:marTop w:val="0"/>
          <w:marBottom w:val="0"/>
          <w:divBdr>
            <w:top w:val="none" w:sz="0" w:space="0" w:color="auto"/>
            <w:left w:val="none" w:sz="0" w:space="0" w:color="auto"/>
            <w:bottom w:val="none" w:sz="0" w:space="0" w:color="auto"/>
            <w:right w:val="none" w:sz="0" w:space="0" w:color="auto"/>
          </w:divBdr>
          <w:divsChild>
            <w:div w:id="309135867">
              <w:marLeft w:val="0"/>
              <w:marRight w:val="0"/>
              <w:marTop w:val="0"/>
              <w:marBottom w:val="0"/>
              <w:divBdr>
                <w:top w:val="none" w:sz="0" w:space="0" w:color="auto"/>
                <w:left w:val="none" w:sz="0" w:space="0" w:color="auto"/>
                <w:bottom w:val="none" w:sz="0" w:space="0" w:color="auto"/>
                <w:right w:val="none" w:sz="0" w:space="0" w:color="auto"/>
              </w:divBdr>
            </w:div>
          </w:divsChild>
        </w:div>
        <w:div w:id="177888150">
          <w:marLeft w:val="0"/>
          <w:marRight w:val="0"/>
          <w:marTop w:val="0"/>
          <w:marBottom w:val="0"/>
          <w:divBdr>
            <w:top w:val="none" w:sz="0" w:space="0" w:color="auto"/>
            <w:left w:val="none" w:sz="0" w:space="0" w:color="auto"/>
            <w:bottom w:val="none" w:sz="0" w:space="0" w:color="auto"/>
            <w:right w:val="none" w:sz="0" w:space="0" w:color="auto"/>
          </w:divBdr>
        </w:div>
        <w:div w:id="1921404885">
          <w:marLeft w:val="0"/>
          <w:marRight w:val="0"/>
          <w:marTop w:val="0"/>
          <w:marBottom w:val="0"/>
          <w:divBdr>
            <w:top w:val="none" w:sz="0" w:space="0" w:color="auto"/>
            <w:left w:val="none" w:sz="0" w:space="0" w:color="auto"/>
            <w:bottom w:val="none" w:sz="0" w:space="0" w:color="auto"/>
            <w:right w:val="none" w:sz="0" w:space="0" w:color="auto"/>
          </w:divBdr>
          <w:divsChild>
            <w:div w:id="676735125">
              <w:marLeft w:val="0"/>
              <w:marRight w:val="0"/>
              <w:marTop w:val="0"/>
              <w:marBottom w:val="0"/>
              <w:divBdr>
                <w:top w:val="none" w:sz="0" w:space="0" w:color="auto"/>
                <w:left w:val="none" w:sz="0" w:space="0" w:color="auto"/>
                <w:bottom w:val="none" w:sz="0" w:space="0" w:color="auto"/>
                <w:right w:val="none" w:sz="0" w:space="0" w:color="auto"/>
              </w:divBdr>
            </w:div>
          </w:divsChild>
        </w:div>
        <w:div w:id="1005472557">
          <w:marLeft w:val="0"/>
          <w:marRight w:val="0"/>
          <w:marTop w:val="0"/>
          <w:marBottom w:val="0"/>
          <w:divBdr>
            <w:top w:val="none" w:sz="0" w:space="0" w:color="auto"/>
            <w:left w:val="none" w:sz="0" w:space="0" w:color="auto"/>
            <w:bottom w:val="none" w:sz="0" w:space="0" w:color="auto"/>
            <w:right w:val="none" w:sz="0" w:space="0" w:color="auto"/>
          </w:divBdr>
        </w:div>
        <w:div w:id="2049721945">
          <w:marLeft w:val="0"/>
          <w:marRight w:val="0"/>
          <w:marTop w:val="0"/>
          <w:marBottom w:val="0"/>
          <w:divBdr>
            <w:top w:val="none" w:sz="0" w:space="0" w:color="auto"/>
            <w:left w:val="none" w:sz="0" w:space="0" w:color="auto"/>
            <w:bottom w:val="none" w:sz="0" w:space="0" w:color="auto"/>
            <w:right w:val="none" w:sz="0" w:space="0" w:color="auto"/>
          </w:divBdr>
          <w:divsChild>
            <w:div w:id="381103948">
              <w:marLeft w:val="0"/>
              <w:marRight w:val="0"/>
              <w:marTop w:val="0"/>
              <w:marBottom w:val="0"/>
              <w:divBdr>
                <w:top w:val="none" w:sz="0" w:space="0" w:color="auto"/>
                <w:left w:val="none" w:sz="0" w:space="0" w:color="auto"/>
                <w:bottom w:val="none" w:sz="0" w:space="0" w:color="auto"/>
                <w:right w:val="none" w:sz="0" w:space="0" w:color="auto"/>
              </w:divBdr>
            </w:div>
          </w:divsChild>
        </w:div>
        <w:div w:id="1332678557">
          <w:marLeft w:val="0"/>
          <w:marRight w:val="0"/>
          <w:marTop w:val="0"/>
          <w:marBottom w:val="0"/>
          <w:divBdr>
            <w:top w:val="none" w:sz="0" w:space="0" w:color="auto"/>
            <w:left w:val="none" w:sz="0" w:space="0" w:color="auto"/>
            <w:bottom w:val="none" w:sz="0" w:space="0" w:color="auto"/>
            <w:right w:val="none" w:sz="0" w:space="0" w:color="auto"/>
          </w:divBdr>
        </w:div>
        <w:div w:id="463961145">
          <w:marLeft w:val="0"/>
          <w:marRight w:val="0"/>
          <w:marTop w:val="0"/>
          <w:marBottom w:val="0"/>
          <w:divBdr>
            <w:top w:val="none" w:sz="0" w:space="0" w:color="auto"/>
            <w:left w:val="none" w:sz="0" w:space="0" w:color="auto"/>
            <w:bottom w:val="none" w:sz="0" w:space="0" w:color="auto"/>
            <w:right w:val="none" w:sz="0" w:space="0" w:color="auto"/>
          </w:divBdr>
          <w:divsChild>
            <w:div w:id="2144883345">
              <w:marLeft w:val="0"/>
              <w:marRight w:val="0"/>
              <w:marTop w:val="0"/>
              <w:marBottom w:val="0"/>
              <w:divBdr>
                <w:top w:val="none" w:sz="0" w:space="0" w:color="auto"/>
                <w:left w:val="none" w:sz="0" w:space="0" w:color="auto"/>
                <w:bottom w:val="none" w:sz="0" w:space="0" w:color="auto"/>
                <w:right w:val="none" w:sz="0" w:space="0" w:color="auto"/>
              </w:divBdr>
            </w:div>
          </w:divsChild>
        </w:div>
        <w:div w:id="1354962240">
          <w:marLeft w:val="0"/>
          <w:marRight w:val="0"/>
          <w:marTop w:val="0"/>
          <w:marBottom w:val="0"/>
          <w:divBdr>
            <w:top w:val="none" w:sz="0" w:space="0" w:color="auto"/>
            <w:left w:val="none" w:sz="0" w:space="0" w:color="auto"/>
            <w:bottom w:val="none" w:sz="0" w:space="0" w:color="auto"/>
            <w:right w:val="none" w:sz="0" w:space="0" w:color="auto"/>
          </w:divBdr>
        </w:div>
        <w:div w:id="1650745124">
          <w:marLeft w:val="0"/>
          <w:marRight w:val="0"/>
          <w:marTop w:val="0"/>
          <w:marBottom w:val="0"/>
          <w:divBdr>
            <w:top w:val="none" w:sz="0" w:space="0" w:color="auto"/>
            <w:left w:val="none" w:sz="0" w:space="0" w:color="auto"/>
            <w:bottom w:val="none" w:sz="0" w:space="0" w:color="auto"/>
            <w:right w:val="none" w:sz="0" w:space="0" w:color="auto"/>
          </w:divBdr>
          <w:divsChild>
            <w:div w:id="1022779118">
              <w:marLeft w:val="0"/>
              <w:marRight w:val="0"/>
              <w:marTop w:val="0"/>
              <w:marBottom w:val="0"/>
              <w:divBdr>
                <w:top w:val="none" w:sz="0" w:space="0" w:color="auto"/>
                <w:left w:val="none" w:sz="0" w:space="0" w:color="auto"/>
                <w:bottom w:val="none" w:sz="0" w:space="0" w:color="auto"/>
                <w:right w:val="none" w:sz="0" w:space="0" w:color="auto"/>
              </w:divBdr>
            </w:div>
          </w:divsChild>
        </w:div>
        <w:div w:id="2120752986">
          <w:marLeft w:val="0"/>
          <w:marRight w:val="0"/>
          <w:marTop w:val="300"/>
          <w:marBottom w:val="0"/>
          <w:divBdr>
            <w:top w:val="none" w:sz="0" w:space="0" w:color="auto"/>
            <w:left w:val="none" w:sz="0" w:space="0" w:color="auto"/>
            <w:bottom w:val="none" w:sz="0" w:space="0" w:color="auto"/>
            <w:right w:val="none" w:sz="0" w:space="0" w:color="auto"/>
          </w:divBdr>
          <w:divsChild>
            <w:div w:id="1720280064">
              <w:marLeft w:val="0"/>
              <w:marRight w:val="0"/>
              <w:marTop w:val="0"/>
              <w:marBottom w:val="0"/>
              <w:divBdr>
                <w:top w:val="none" w:sz="0" w:space="0" w:color="auto"/>
                <w:left w:val="none" w:sz="0" w:space="0" w:color="auto"/>
                <w:bottom w:val="none" w:sz="0" w:space="0" w:color="auto"/>
                <w:right w:val="none" w:sz="0" w:space="0" w:color="auto"/>
              </w:divBdr>
              <w:divsChild>
                <w:div w:id="2121483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159926">
          <w:marLeft w:val="0"/>
          <w:marRight w:val="0"/>
          <w:marTop w:val="300"/>
          <w:marBottom w:val="0"/>
          <w:divBdr>
            <w:top w:val="none" w:sz="0" w:space="0" w:color="auto"/>
            <w:left w:val="none" w:sz="0" w:space="0" w:color="auto"/>
            <w:bottom w:val="none" w:sz="0" w:space="0" w:color="auto"/>
            <w:right w:val="none" w:sz="0" w:space="0" w:color="auto"/>
          </w:divBdr>
          <w:divsChild>
            <w:div w:id="2078432472">
              <w:marLeft w:val="0"/>
              <w:marRight w:val="0"/>
              <w:marTop w:val="0"/>
              <w:marBottom w:val="0"/>
              <w:divBdr>
                <w:top w:val="none" w:sz="0" w:space="0" w:color="auto"/>
                <w:left w:val="none" w:sz="0" w:space="0" w:color="auto"/>
                <w:bottom w:val="none" w:sz="0" w:space="0" w:color="auto"/>
                <w:right w:val="none" w:sz="0" w:space="0" w:color="auto"/>
              </w:divBdr>
              <w:divsChild>
                <w:div w:id="1620379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644093">
          <w:marLeft w:val="0"/>
          <w:marRight w:val="0"/>
          <w:marTop w:val="300"/>
          <w:marBottom w:val="0"/>
          <w:divBdr>
            <w:top w:val="none" w:sz="0" w:space="0" w:color="auto"/>
            <w:left w:val="none" w:sz="0" w:space="0" w:color="auto"/>
            <w:bottom w:val="none" w:sz="0" w:space="0" w:color="auto"/>
            <w:right w:val="none" w:sz="0" w:space="0" w:color="auto"/>
          </w:divBdr>
          <w:divsChild>
            <w:div w:id="794181294">
              <w:marLeft w:val="0"/>
              <w:marRight w:val="0"/>
              <w:marTop w:val="0"/>
              <w:marBottom w:val="0"/>
              <w:divBdr>
                <w:top w:val="none" w:sz="0" w:space="0" w:color="auto"/>
                <w:left w:val="none" w:sz="0" w:space="0" w:color="auto"/>
                <w:bottom w:val="none" w:sz="0" w:space="0" w:color="auto"/>
                <w:right w:val="none" w:sz="0" w:space="0" w:color="auto"/>
              </w:divBdr>
              <w:divsChild>
                <w:div w:id="1338116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34738">
          <w:marLeft w:val="0"/>
          <w:marRight w:val="0"/>
          <w:marTop w:val="300"/>
          <w:marBottom w:val="0"/>
          <w:divBdr>
            <w:top w:val="none" w:sz="0" w:space="0" w:color="auto"/>
            <w:left w:val="none" w:sz="0" w:space="0" w:color="auto"/>
            <w:bottom w:val="none" w:sz="0" w:space="0" w:color="auto"/>
            <w:right w:val="none" w:sz="0" w:space="0" w:color="auto"/>
          </w:divBdr>
          <w:divsChild>
            <w:div w:id="848372738">
              <w:marLeft w:val="0"/>
              <w:marRight w:val="0"/>
              <w:marTop w:val="0"/>
              <w:marBottom w:val="0"/>
              <w:divBdr>
                <w:top w:val="none" w:sz="0" w:space="0" w:color="auto"/>
                <w:left w:val="none" w:sz="0" w:space="0" w:color="auto"/>
                <w:bottom w:val="none" w:sz="0" w:space="0" w:color="auto"/>
                <w:right w:val="none" w:sz="0" w:space="0" w:color="auto"/>
              </w:divBdr>
              <w:divsChild>
                <w:div w:id="409813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4466706">
      <w:bodyDiv w:val="1"/>
      <w:marLeft w:val="0"/>
      <w:marRight w:val="0"/>
      <w:marTop w:val="0"/>
      <w:marBottom w:val="0"/>
      <w:divBdr>
        <w:top w:val="none" w:sz="0" w:space="0" w:color="auto"/>
        <w:left w:val="none" w:sz="0" w:space="0" w:color="auto"/>
        <w:bottom w:val="none" w:sz="0" w:space="0" w:color="auto"/>
        <w:right w:val="none" w:sz="0" w:space="0" w:color="auto"/>
      </w:divBdr>
      <w:divsChild>
        <w:div w:id="846867052">
          <w:marLeft w:val="0"/>
          <w:marRight w:val="0"/>
          <w:marTop w:val="0"/>
          <w:marBottom w:val="0"/>
          <w:divBdr>
            <w:top w:val="none" w:sz="0" w:space="0" w:color="auto"/>
            <w:left w:val="none" w:sz="0" w:space="0" w:color="auto"/>
            <w:bottom w:val="none" w:sz="0" w:space="0" w:color="auto"/>
            <w:right w:val="none" w:sz="0" w:space="0" w:color="auto"/>
          </w:divBdr>
        </w:div>
        <w:div w:id="1908302968">
          <w:marLeft w:val="0"/>
          <w:marRight w:val="0"/>
          <w:marTop w:val="0"/>
          <w:marBottom w:val="0"/>
          <w:divBdr>
            <w:top w:val="none" w:sz="0" w:space="0" w:color="auto"/>
            <w:left w:val="none" w:sz="0" w:space="0" w:color="auto"/>
            <w:bottom w:val="none" w:sz="0" w:space="0" w:color="auto"/>
            <w:right w:val="none" w:sz="0" w:space="0" w:color="auto"/>
          </w:divBdr>
          <w:divsChild>
            <w:div w:id="389765062">
              <w:marLeft w:val="0"/>
              <w:marRight w:val="0"/>
              <w:marTop w:val="0"/>
              <w:marBottom w:val="0"/>
              <w:divBdr>
                <w:top w:val="none" w:sz="0" w:space="0" w:color="auto"/>
                <w:left w:val="none" w:sz="0" w:space="0" w:color="auto"/>
                <w:bottom w:val="none" w:sz="0" w:space="0" w:color="auto"/>
                <w:right w:val="none" w:sz="0" w:space="0" w:color="auto"/>
              </w:divBdr>
            </w:div>
          </w:divsChild>
        </w:div>
        <w:div w:id="2072070743">
          <w:marLeft w:val="0"/>
          <w:marRight w:val="0"/>
          <w:marTop w:val="0"/>
          <w:marBottom w:val="0"/>
          <w:divBdr>
            <w:top w:val="none" w:sz="0" w:space="0" w:color="auto"/>
            <w:left w:val="none" w:sz="0" w:space="0" w:color="auto"/>
            <w:bottom w:val="none" w:sz="0" w:space="0" w:color="auto"/>
            <w:right w:val="none" w:sz="0" w:space="0" w:color="auto"/>
          </w:divBdr>
        </w:div>
        <w:div w:id="1616669342">
          <w:marLeft w:val="0"/>
          <w:marRight w:val="0"/>
          <w:marTop w:val="0"/>
          <w:marBottom w:val="0"/>
          <w:divBdr>
            <w:top w:val="none" w:sz="0" w:space="0" w:color="auto"/>
            <w:left w:val="none" w:sz="0" w:space="0" w:color="auto"/>
            <w:bottom w:val="none" w:sz="0" w:space="0" w:color="auto"/>
            <w:right w:val="none" w:sz="0" w:space="0" w:color="auto"/>
          </w:divBdr>
          <w:divsChild>
            <w:div w:id="281114998">
              <w:marLeft w:val="0"/>
              <w:marRight w:val="0"/>
              <w:marTop w:val="0"/>
              <w:marBottom w:val="0"/>
              <w:divBdr>
                <w:top w:val="none" w:sz="0" w:space="0" w:color="auto"/>
                <w:left w:val="none" w:sz="0" w:space="0" w:color="auto"/>
                <w:bottom w:val="none" w:sz="0" w:space="0" w:color="auto"/>
                <w:right w:val="none" w:sz="0" w:space="0" w:color="auto"/>
              </w:divBdr>
            </w:div>
          </w:divsChild>
        </w:div>
        <w:div w:id="11853653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sChild>
            <w:div w:id="1690716158">
              <w:marLeft w:val="0"/>
              <w:marRight w:val="0"/>
              <w:marTop w:val="0"/>
              <w:marBottom w:val="0"/>
              <w:divBdr>
                <w:top w:val="none" w:sz="0" w:space="0" w:color="auto"/>
                <w:left w:val="none" w:sz="0" w:space="0" w:color="auto"/>
                <w:bottom w:val="none" w:sz="0" w:space="0" w:color="auto"/>
                <w:right w:val="none" w:sz="0" w:space="0" w:color="auto"/>
              </w:divBdr>
            </w:div>
          </w:divsChild>
        </w:div>
        <w:div w:id="1797606245">
          <w:marLeft w:val="0"/>
          <w:marRight w:val="0"/>
          <w:marTop w:val="0"/>
          <w:marBottom w:val="0"/>
          <w:divBdr>
            <w:top w:val="none" w:sz="0" w:space="0" w:color="auto"/>
            <w:left w:val="none" w:sz="0" w:space="0" w:color="auto"/>
            <w:bottom w:val="none" w:sz="0" w:space="0" w:color="auto"/>
            <w:right w:val="none" w:sz="0" w:space="0" w:color="auto"/>
          </w:divBdr>
        </w:div>
        <w:div w:id="966467913">
          <w:marLeft w:val="0"/>
          <w:marRight w:val="0"/>
          <w:marTop w:val="0"/>
          <w:marBottom w:val="0"/>
          <w:divBdr>
            <w:top w:val="none" w:sz="0" w:space="0" w:color="auto"/>
            <w:left w:val="none" w:sz="0" w:space="0" w:color="auto"/>
            <w:bottom w:val="none" w:sz="0" w:space="0" w:color="auto"/>
            <w:right w:val="none" w:sz="0" w:space="0" w:color="auto"/>
          </w:divBdr>
          <w:divsChild>
            <w:div w:id="1878465796">
              <w:marLeft w:val="0"/>
              <w:marRight w:val="0"/>
              <w:marTop w:val="0"/>
              <w:marBottom w:val="0"/>
              <w:divBdr>
                <w:top w:val="none" w:sz="0" w:space="0" w:color="auto"/>
                <w:left w:val="none" w:sz="0" w:space="0" w:color="auto"/>
                <w:bottom w:val="none" w:sz="0" w:space="0" w:color="auto"/>
                <w:right w:val="none" w:sz="0" w:space="0" w:color="auto"/>
              </w:divBdr>
            </w:div>
          </w:divsChild>
        </w:div>
        <w:div w:id="224099608">
          <w:marLeft w:val="0"/>
          <w:marRight w:val="0"/>
          <w:marTop w:val="0"/>
          <w:marBottom w:val="0"/>
          <w:divBdr>
            <w:top w:val="none" w:sz="0" w:space="0" w:color="auto"/>
            <w:left w:val="none" w:sz="0" w:space="0" w:color="auto"/>
            <w:bottom w:val="none" w:sz="0" w:space="0" w:color="auto"/>
            <w:right w:val="none" w:sz="0" w:space="0" w:color="auto"/>
          </w:divBdr>
        </w:div>
        <w:div w:id="1010837933">
          <w:marLeft w:val="0"/>
          <w:marRight w:val="0"/>
          <w:marTop w:val="0"/>
          <w:marBottom w:val="0"/>
          <w:divBdr>
            <w:top w:val="none" w:sz="0" w:space="0" w:color="auto"/>
            <w:left w:val="none" w:sz="0" w:space="0" w:color="auto"/>
            <w:bottom w:val="none" w:sz="0" w:space="0" w:color="auto"/>
            <w:right w:val="none" w:sz="0" w:space="0" w:color="auto"/>
          </w:divBdr>
          <w:divsChild>
            <w:div w:id="964887467">
              <w:marLeft w:val="0"/>
              <w:marRight w:val="0"/>
              <w:marTop w:val="0"/>
              <w:marBottom w:val="0"/>
              <w:divBdr>
                <w:top w:val="none" w:sz="0" w:space="0" w:color="auto"/>
                <w:left w:val="none" w:sz="0" w:space="0" w:color="auto"/>
                <w:bottom w:val="none" w:sz="0" w:space="0" w:color="auto"/>
                <w:right w:val="none" w:sz="0" w:space="0" w:color="auto"/>
              </w:divBdr>
            </w:div>
          </w:divsChild>
        </w:div>
        <w:div w:id="1551578370">
          <w:marLeft w:val="0"/>
          <w:marRight w:val="0"/>
          <w:marTop w:val="0"/>
          <w:marBottom w:val="0"/>
          <w:divBdr>
            <w:top w:val="none" w:sz="0" w:space="0" w:color="auto"/>
            <w:left w:val="none" w:sz="0" w:space="0" w:color="auto"/>
            <w:bottom w:val="none" w:sz="0" w:space="0" w:color="auto"/>
            <w:right w:val="none" w:sz="0" w:space="0" w:color="auto"/>
          </w:divBdr>
        </w:div>
        <w:div w:id="915557461">
          <w:marLeft w:val="0"/>
          <w:marRight w:val="0"/>
          <w:marTop w:val="0"/>
          <w:marBottom w:val="0"/>
          <w:divBdr>
            <w:top w:val="none" w:sz="0" w:space="0" w:color="auto"/>
            <w:left w:val="none" w:sz="0" w:space="0" w:color="auto"/>
            <w:bottom w:val="none" w:sz="0" w:space="0" w:color="auto"/>
            <w:right w:val="none" w:sz="0" w:space="0" w:color="auto"/>
          </w:divBdr>
          <w:divsChild>
            <w:div w:id="362050943">
              <w:marLeft w:val="0"/>
              <w:marRight w:val="0"/>
              <w:marTop w:val="0"/>
              <w:marBottom w:val="0"/>
              <w:divBdr>
                <w:top w:val="none" w:sz="0" w:space="0" w:color="auto"/>
                <w:left w:val="none" w:sz="0" w:space="0" w:color="auto"/>
                <w:bottom w:val="none" w:sz="0" w:space="0" w:color="auto"/>
                <w:right w:val="none" w:sz="0" w:space="0" w:color="auto"/>
              </w:divBdr>
            </w:div>
          </w:divsChild>
        </w:div>
        <w:div w:id="1747651072">
          <w:marLeft w:val="0"/>
          <w:marRight w:val="0"/>
          <w:marTop w:val="0"/>
          <w:marBottom w:val="0"/>
          <w:divBdr>
            <w:top w:val="none" w:sz="0" w:space="0" w:color="auto"/>
            <w:left w:val="none" w:sz="0" w:space="0" w:color="auto"/>
            <w:bottom w:val="none" w:sz="0" w:space="0" w:color="auto"/>
            <w:right w:val="none" w:sz="0" w:space="0" w:color="auto"/>
          </w:divBdr>
        </w:div>
        <w:div w:id="579947097">
          <w:marLeft w:val="0"/>
          <w:marRight w:val="0"/>
          <w:marTop w:val="0"/>
          <w:marBottom w:val="0"/>
          <w:divBdr>
            <w:top w:val="none" w:sz="0" w:space="0" w:color="auto"/>
            <w:left w:val="none" w:sz="0" w:space="0" w:color="auto"/>
            <w:bottom w:val="none" w:sz="0" w:space="0" w:color="auto"/>
            <w:right w:val="none" w:sz="0" w:space="0" w:color="auto"/>
          </w:divBdr>
          <w:divsChild>
            <w:div w:id="902259743">
              <w:marLeft w:val="0"/>
              <w:marRight w:val="0"/>
              <w:marTop w:val="0"/>
              <w:marBottom w:val="0"/>
              <w:divBdr>
                <w:top w:val="none" w:sz="0" w:space="0" w:color="auto"/>
                <w:left w:val="none" w:sz="0" w:space="0" w:color="auto"/>
                <w:bottom w:val="none" w:sz="0" w:space="0" w:color="auto"/>
                <w:right w:val="none" w:sz="0" w:space="0" w:color="auto"/>
              </w:divBdr>
            </w:div>
          </w:divsChild>
        </w:div>
        <w:div w:id="673415039">
          <w:marLeft w:val="0"/>
          <w:marRight w:val="0"/>
          <w:marTop w:val="300"/>
          <w:marBottom w:val="0"/>
          <w:divBdr>
            <w:top w:val="none" w:sz="0" w:space="0" w:color="auto"/>
            <w:left w:val="none" w:sz="0" w:space="0" w:color="auto"/>
            <w:bottom w:val="none" w:sz="0" w:space="0" w:color="auto"/>
            <w:right w:val="none" w:sz="0" w:space="0" w:color="auto"/>
          </w:divBdr>
          <w:divsChild>
            <w:div w:id="451019457">
              <w:marLeft w:val="0"/>
              <w:marRight w:val="0"/>
              <w:marTop w:val="0"/>
              <w:marBottom w:val="0"/>
              <w:divBdr>
                <w:top w:val="none" w:sz="0" w:space="0" w:color="auto"/>
                <w:left w:val="none" w:sz="0" w:space="0" w:color="auto"/>
                <w:bottom w:val="none" w:sz="0" w:space="0" w:color="auto"/>
                <w:right w:val="none" w:sz="0" w:space="0" w:color="auto"/>
              </w:divBdr>
              <w:divsChild>
                <w:div w:id="1645506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401130">
          <w:marLeft w:val="0"/>
          <w:marRight w:val="0"/>
          <w:marTop w:val="300"/>
          <w:marBottom w:val="0"/>
          <w:divBdr>
            <w:top w:val="none" w:sz="0" w:space="0" w:color="auto"/>
            <w:left w:val="none" w:sz="0" w:space="0" w:color="auto"/>
            <w:bottom w:val="none" w:sz="0" w:space="0" w:color="auto"/>
            <w:right w:val="none" w:sz="0" w:space="0" w:color="auto"/>
          </w:divBdr>
          <w:divsChild>
            <w:div w:id="448744539">
              <w:marLeft w:val="0"/>
              <w:marRight w:val="0"/>
              <w:marTop w:val="0"/>
              <w:marBottom w:val="0"/>
              <w:divBdr>
                <w:top w:val="none" w:sz="0" w:space="0" w:color="auto"/>
                <w:left w:val="none" w:sz="0" w:space="0" w:color="auto"/>
                <w:bottom w:val="none" w:sz="0" w:space="0" w:color="auto"/>
                <w:right w:val="none" w:sz="0" w:space="0" w:color="auto"/>
              </w:divBdr>
              <w:divsChild>
                <w:div w:id="1725980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812241">
          <w:marLeft w:val="0"/>
          <w:marRight w:val="0"/>
          <w:marTop w:val="300"/>
          <w:marBottom w:val="0"/>
          <w:divBdr>
            <w:top w:val="none" w:sz="0" w:space="0" w:color="auto"/>
            <w:left w:val="none" w:sz="0" w:space="0" w:color="auto"/>
            <w:bottom w:val="none" w:sz="0" w:space="0" w:color="auto"/>
            <w:right w:val="none" w:sz="0" w:space="0" w:color="auto"/>
          </w:divBdr>
          <w:divsChild>
            <w:div w:id="1890609346">
              <w:marLeft w:val="0"/>
              <w:marRight w:val="0"/>
              <w:marTop w:val="0"/>
              <w:marBottom w:val="0"/>
              <w:divBdr>
                <w:top w:val="none" w:sz="0" w:space="0" w:color="auto"/>
                <w:left w:val="none" w:sz="0" w:space="0" w:color="auto"/>
                <w:bottom w:val="none" w:sz="0" w:space="0" w:color="auto"/>
                <w:right w:val="none" w:sz="0" w:space="0" w:color="auto"/>
              </w:divBdr>
              <w:divsChild>
                <w:div w:id="366218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366022">
          <w:marLeft w:val="0"/>
          <w:marRight w:val="0"/>
          <w:marTop w:val="300"/>
          <w:marBottom w:val="0"/>
          <w:divBdr>
            <w:top w:val="none" w:sz="0" w:space="0" w:color="auto"/>
            <w:left w:val="none" w:sz="0" w:space="0" w:color="auto"/>
            <w:bottom w:val="none" w:sz="0" w:space="0" w:color="auto"/>
            <w:right w:val="none" w:sz="0" w:space="0" w:color="auto"/>
          </w:divBdr>
          <w:divsChild>
            <w:div w:id="503126939">
              <w:marLeft w:val="0"/>
              <w:marRight w:val="0"/>
              <w:marTop w:val="0"/>
              <w:marBottom w:val="0"/>
              <w:divBdr>
                <w:top w:val="none" w:sz="0" w:space="0" w:color="auto"/>
                <w:left w:val="none" w:sz="0" w:space="0" w:color="auto"/>
                <w:bottom w:val="none" w:sz="0" w:space="0" w:color="auto"/>
                <w:right w:val="none" w:sz="0" w:space="0" w:color="auto"/>
              </w:divBdr>
              <w:divsChild>
                <w:div w:id="2121802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4615266">
      <w:bodyDiv w:val="1"/>
      <w:marLeft w:val="0"/>
      <w:marRight w:val="0"/>
      <w:marTop w:val="0"/>
      <w:marBottom w:val="0"/>
      <w:divBdr>
        <w:top w:val="none" w:sz="0" w:space="0" w:color="auto"/>
        <w:left w:val="none" w:sz="0" w:space="0" w:color="auto"/>
        <w:bottom w:val="none" w:sz="0" w:space="0" w:color="auto"/>
        <w:right w:val="none" w:sz="0" w:space="0" w:color="auto"/>
      </w:divBdr>
      <w:divsChild>
        <w:div w:id="120458538">
          <w:marLeft w:val="0"/>
          <w:marRight w:val="0"/>
          <w:marTop w:val="0"/>
          <w:marBottom w:val="0"/>
          <w:divBdr>
            <w:top w:val="none" w:sz="0" w:space="0" w:color="auto"/>
            <w:left w:val="none" w:sz="0" w:space="0" w:color="auto"/>
            <w:bottom w:val="none" w:sz="0" w:space="0" w:color="auto"/>
            <w:right w:val="none" w:sz="0" w:space="0" w:color="auto"/>
          </w:divBdr>
        </w:div>
        <w:div w:id="193425813">
          <w:marLeft w:val="0"/>
          <w:marRight w:val="0"/>
          <w:marTop w:val="0"/>
          <w:marBottom w:val="0"/>
          <w:divBdr>
            <w:top w:val="none" w:sz="0" w:space="0" w:color="auto"/>
            <w:left w:val="none" w:sz="0" w:space="0" w:color="auto"/>
            <w:bottom w:val="none" w:sz="0" w:space="0" w:color="auto"/>
            <w:right w:val="none" w:sz="0" w:space="0" w:color="auto"/>
          </w:divBdr>
          <w:divsChild>
            <w:div w:id="1611276174">
              <w:marLeft w:val="0"/>
              <w:marRight w:val="0"/>
              <w:marTop w:val="0"/>
              <w:marBottom w:val="0"/>
              <w:divBdr>
                <w:top w:val="none" w:sz="0" w:space="0" w:color="auto"/>
                <w:left w:val="none" w:sz="0" w:space="0" w:color="auto"/>
                <w:bottom w:val="none" w:sz="0" w:space="0" w:color="auto"/>
                <w:right w:val="none" w:sz="0" w:space="0" w:color="auto"/>
              </w:divBdr>
            </w:div>
          </w:divsChild>
        </w:div>
        <w:div w:id="222956922">
          <w:marLeft w:val="0"/>
          <w:marRight w:val="0"/>
          <w:marTop w:val="300"/>
          <w:marBottom w:val="0"/>
          <w:divBdr>
            <w:top w:val="none" w:sz="0" w:space="0" w:color="auto"/>
            <w:left w:val="none" w:sz="0" w:space="0" w:color="auto"/>
            <w:bottom w:val="none" w:sz="0" w:space="0" w:color="auto"/>
            <w:right w:val="none" w:sz="0" w:space="0" w:color="auto"/>
          </w:divBdr>
          <w:divsChild>
            <w:div w:id="1241790275">
              <w:marLeft w:val="0"/>
              <w:marRight w:val="0"/>
              <w:marTop w:val="0"/>
              <w:marBottom w:val="0"/>
              <w:divBdr>
                <w:top w:val="none" w:sz="0" w:space="0" w:color="auto"/>
                <w:left w:val="none" w:sz="0" w:space="0" w:color="auto"/>
                <w:bottom w:val="none" w:sz="0" w:space="0" w:color="auto"/>
                <w:right w:val="none" w:sz="0" w:space="0" w:color="auto"/>
              </w:divBdr>
              <w:divsChild>
                <w:div w:id="1061750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275032">
          <w:marLeft w:val="0"/>
          <w:marRight w:val="0"/>
          <w:marTop w:val="0"/>
          <w:marBottom w:val="0"/>
          <w:divBdr>
            <w:top w:val="none" w:sz="0" w:space="0" w:color="auto"/>
            <w:left w:val="none" w:sz="0" w:space="0" w:color="auto"/>
            <w:bottom w:val="none" w:sz="0" w:space="0" w:color="auto"/>
            <w:right w:val="none" w:sz="0" w:space="0" w:color="auto"/>
          </w:divBdr>
          <w:divsChild>
            <w:div w:id="1845975914">
              <w:marLeft w:val="0"/>
              <w:marRight w:val="0"/>
              <w:marTop w:val="0"/>
              <w:marBottom w:val="0"/>
              <w:divBdr>
                <w:top w:val="none" w:sz="0" w:space="0" w:color="auto"/>
                <w:left w:val="none" w:sz="0" w:space="0" w:color="auto"/>
                <w:bottom w:val="none" w:sz="0" w:space="0" w:color="auto"/>
                <w:right w:val="none" w:sz="0" w:space="0" w:color="auto"/>
              </w:divBdr>
            </w:div>
          </w:divsChild>
        </w:div>
        <w:div w:id="343820515">
          <w:marLeft w:val="0"/>
          <w:marRight w:val="0"/>
          <w:marTop w:val="0"/>
          <w:marBottom w:val="0"/>
          <w:divBdr>
            <w:top w:val="none" w:sz="0" w:space="0" w:color="auto"/>
            <w:left w:val="none" w:sz="0" w:space="0" w:color="auto"/>
            <w:bottom w:val="none" w:sz="0" w:space="0" w:color="auto"/>
            <w:right w:val="none" w:sz="0" w:space="0" w:color="auto"/>
          </w:divBdr>
        </w:div>
        <w:div w:id="457996115">
          <w:marLeft w:val="0"/>
          <w:marRight w:val="0"/>
          <w:marTop w:val="0"/>
          <w:marBottom w:val="0"/>
          <w:divBdr>
            <w:top w:val="none" w:sz="0" w:space="0" w:color="auto"/>
            <w:left w:val="none" w:sz="0" w:space="0" w:color="auto"/>
            <w:bottom w:val="none" w:sz="0" w:space="0" w:color="auto"/>
            <w:right w:val="none" w:sz="0" w:space="0" w:color="auto"/>
          </w:divBdr>
        </w:div>
        <w:div w:id="497379614">
          <w:marLeft w:val="0"/>
          <w:marRight w:val="0"/>
          <w:marTop w:val="300"/>
          <w:marBottom w:val="0"/>
          <w:divBdr>
            <w:top w:val="none" w:sz="0" w:space="0" w:color="auto"/>
            <w:left w:val="none" w:sz="0" w:space="0" w:color="auto"/>
            <w:bottom w:val="none" w:sz="0" w:space="0" w:color="auto"/>
            <w:right w:val="none" w:sz="0" w:space="0" w:color="auto"/>
          </w:divBdr>
          <w:divsChild>
            <w:div w:id="2090540899">
              <w:marLeft w:val="0"/>
              <w:marRight w:val="0"/>
              <w:marTop w:val="0"/>
              <w:marBottom w:val="0"/>
              <w:divBdr>
                <w:top w:val="none" w:sz="0" w:space="0" w:color="auto"/>
                <w:left w:val="none" w:sz="0" w:space="0" w:color="auto"/>
                <w:bottom w:val="none" w:sz="0" w:space="0" w:color="auto"/>
                <w:right w:val="none" w:sz="0" w:space="0" w:color="auto"/>
              </w:divBdr>
              <w:divsChild>
                <w:div w:id="428241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759583">
          <w:marLeft w:val="0"/>
          <w:marRight w:val="0"/>
          <w:marTop w:val="300"/>
          <w:marBottom w:val="0"/>
          <w:divBdr>
            <w:top w:val="none" w:sz="0" w:space="0" w:color="auto"/>
            <w:left w:val="none" w:sz="0" w:space="0" w:color="auto"/>
            <w:bottom w:val="none" w:sz="0" w:space="0" w:color="auto"/>
            <w:right w:val="none" w:sz="0" w:space="0" w:color="auto"/>
          </w:divBdr>
          <w:divsChild>
            <w:div w:id="475999556">
              <w:marLeft w:val="0"/>
              <w:marRight w:val="0"/>
              <w:marTop w:val="0"/>
              <w:marBottom w:val="0"/>
              <w:divBdr>
                <w:top w:val="none" w:sz="0" w:space="0" w:color="auto"/>
                <w:left w:val="none" w:sz="0" w:space="0" w:color="auto"/>
                <w:bottom w:val="none" w:sz="0" w:space="0" w:color="auto"/>
                <w:right w:val="none" w:sz="0" w:space="0" w:color="auto"/>
              </w:divBdr>
              <w:divsChild>
                <w:div w:id="1804538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1001766">
          <w:marLeft w:val="0"/>
          <w:marRight w:val="0"/>
          <w:marTop w:val="0"/>
          <w:marBottom w:val="0"/>
          <w:divBdr>
            <w:top w:val="none" w:sz="0" w:space="0" w:color="auto"/>
            <w:left w:val="none" w:sz="0" w:space="0" w:color="auto"/>
            <w:bottom w:val="none" w:sz="0" w:space="0" w:color="auto"/>
            <w:right w:val="none" w:sz="0" w:space="0" w:color="auto"/>
          </w:divBdr>
          <w:divsChild>
            <w:div w:id="1415518785">
              <w:marLeft w:val="0"/>
              <w:marRight w:val="0"/>
              <w:marTop w:val="0"/>
              <w:marBottom w:val="0"/>
              <w:divBdr>
                <w:top w:val="none" w:sz="0" w:space="0" w:color="auto"/>
                <w:left w:val="none" w:sz="0" w:space="0" w:color="auto"/>
                <w:bottom w:val="none" w:sz="0" w:space="0" w:color="auto"/>
                <w:right w:val="none" w:sz="0" w:space="0" w:color="auto"/>
              </w:divBdr>
            </w:div>
          </w:divsChild>
        </w:div>
        <w:div w:id="1195538663">
          <w:marLeft w:val="0"/>
          <w:marRight w:val="0"/>
          <w:marTop w:val="0"/>
          <w:marBottom w:val="0"/>
          <w:divBdr>
            <w:top w:val="none" w:sz="0" w:space="0" w:color="auto"/>
            <w:left w:val="none" w:sz="0" w:space="0" w:color="auto"/>
            <w:bottom w:val="none" w:sz="0" w:space="0" w:color="auto"/>
            <w:right w:val="none" w:sz="0" w:space="0" w:color="auto"/>
          </w:divBdr>
        </w:div>
        <w:div w:id="1213612695">
          <w:marLeft w:val="0"/>
          <w:marRight w:val="0"/>
          <w:marTop w:val="0"/>
          <w:marBottom w:val="0"/>
          <w:divBdr>
            <w:top w:val="none" w:sz="0" w:space="0" w:color="auto"/>
            <w:left w:val="none" w:sz="0" w:space="0" w:color="auto"/>
            <w:bottom w:val="none" w:sz="0" w:space="0" w:color="auto"/>
            <w:right w:val="none" w:sz="0" w:space="0" w:color="auto"/>
          </w:divBdr>
          <w:divsChild>
            <w:div w:id="430585952">
              <w:marLeft w:val="0"/>
              <w:marRight w:val="0"/>
              <w:marTop w:val="0"/>
              <w:marBottom w:val="0"/>
              <w:divBdr>
                <w:top w:val="none" w:sz="0" w:space="0" w:color="auto"/>
                <w:left w:val="none" w:sz="0" w:space="0" w:color="auto"/>
                <w:bottom w:val="none" w:sz="0" w:space="0" w:color="auto"/>
                <w:right w:val="none" w:sz="0" w:space="0" w:color="auto"/>
              </w:divBdr>
            </w:div>
          </w:divsChild>
        </w:div>
        <w:div w:id="1230338283">
          <w:marLeft w:val="0"/>
          <w:marRight w:val="0"/>
          <w:marTop w:val="0"/>
          <w:marBottom w:val="0"/>
          <w:divBdr>
            <w:top w:val="none" w:sz="0" w:space="0" w:color="auto"/>
            <w:left w:val="none" w:sz="0" w:space="0" w:color="auto"/>
            <w:bottom w:val="none" w:sz="0" w:space="0" w:color="auto"/>
            <w:right w:val="none" w:sz="0" w:space="0" w:color="auto"/>
          </w:divBdr>
          <w:divsChild>
            <w:div w:id="1930851922">
              <w:marLeft w:val="0"/>
              <w:marRight w:val="0"/>
              <w:marTop w:val="0"/>
              <w:marBottom w:val="0"/>
              <w:divBdr>
                <w:top w:val="none" w:sz="0" w:space="0" w:color="auto"/>
                <w:left w:val="none" w:sz="0" w:space="0" w:color="auto"/>
                <w:bottom w:val="none" w:sz="0" w:space="0" w:color="auto"/>
                <w:right w:val="none" w:sz="0" w:space="0" w:color="auto"/>
              </w:divBdr>
            </w:div>
          </w:divsChild>
        </w:div>
        <w:div w:id="1300187877">
          <w:marLeft w:val="0"/>
          <w:marRight w:val="0"/>
          <w:marTop w:val="0"/>
          <w:marBottom w:val="0"/>
          <w:divBdr>
            <w:top w:val="none" w:sz="0" w:space="0" w:color="auto"/>
            <w:left w:val="none" w:sz="0" w:space="0" w:color="auto"/>
            <w:bottom w:val="none" w:sz="0" w:space="0" w:color="auto"/>
            <w:right w:val="none" w:sz="0" w:space="0" w:color="auto"/>
          </w:divBdr>
        </w:div>
        <w:div w:id="1508255921">
          <w:marLeft w:val="0"/>
          <w:marRight w:val="0"/>
          <w:marTop w:val="0"/>
          <w:marBottom w:val="0"/>
          <w:divBdr>
            <w:top w:val="none" w:sz="0" w:space="0" w:color="auto"/>
            <w:left w:val="none" w:sz="0" w:space="0" w:color="auto"/>
            <w:bottom w:val="none" w:sz="0" w:space="0" w:color="auto"/>
            <w:right w:val="none" w:sz="0" w:space="0" w:color="auto"/>
          </w:divBdr>
          <w:divsChild>
            <w:div w:id="1998072430">
              <w:marLeft w:val="0"/>
              <w:marRight w:val="0"/>
              <w:marTop w:val="0"/>
              <w:marBottom w:val="0"/>
              <w:divBdr>
                <w:top w:val="none" w:sz="0" w:space="0" w:color="auto"/>
                <w:left w:val="none" w:sz="0" w:space="0" w:color="auto"/>
                <w:bottom w:val="none" w:sz="0" w:space="0" w:color="auto"/>
                <w:right w:val="none" w:sz="0" w:space="0" w:color="auto"/>
              </w:divBdr>
            </w:div>
          </w:divsChild>
        </w:div>
        <w:div w:id="1542130271">
          <w:marLeft w:val="0"/>
          <w:marRight w:val="0"/>
          <w:marTop w:val="300"/>
          <w:marBottom w:val="0"/>
          <w:divBdr>
            <w:top w:val="none" w:sz="0" w:space="0" w:color="auto"/>
            <w:left w:val="none" w:sz="0" w:space="0" w:color="auto"/>
            <w:bottom w:val="none" w:sz="0" w:space="0" w:color="auto"/>
            <w:right w:val="none" w:sz="0" w:space="0" w:color="auto"/>
          </w:divBdr>
          <w:divsChild>
            <w:div w:id="478231919">
              <w:marLeft w:val="0"/>
              <w:marRight w:val="0"/>
              <w:marTop w:val="0"/>
              <w:marBottom w:val="0"/>
              <w:divBdr>
                <w:top w:val="none" w:sz="0" w:space="0" w:color="auto"/>
                <w:left w:val="none" w:sz="0" w:space="0" w:color="auto"/>
                <w:bottom w:val="none" w:sz="0" w:space="0" w:color="auto"/>
                <w:right w:val="none" w:sz="0" w:space="0" w:color="auto"/>
              </w:divBdr>
              <w:divsChild>
                <w:div w:id="406657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567724">
          <w:marLeft w:val="0"/>
          <w:marRight w:val="0"/>
          <w:marTop w:val="0"/>
          <w:marBottom w:val="0"/>
          <w:divBdr>
            <w:top w:val="none" w:sz="0" w:space="0" w:color="auto"/>
            <w:left w:val="none" w:sz="0" w:space="0" w:color="auto"/>
            <w:bottom w:val="none" w:sz="0" w:space="0" w:color="auto"/>
            <w:right w:val="none" w:sz="0" w:space="0" w:color="auto"/>
          </w:divBdr>
        </w:div>
        <w:div w:id="1793207101">
          <w:marLeft w:val="0"/>
          <w:marRight w:val="0"/>
          <w:marTop w:val="0"/>
          <w:marBottom w:val="0"/>
          <w:divBdr>
            <w:top w:val="none" w:sz="0" w:space="0" w:color="auto"/>
            <w:left w:val="none" w:sz="0" w:space="0" w:color="auto"/>
            <w:bottom w:val="none" w:sz="0" w:space="0" w:color="auto"/>
            <w:right w:val="none" w:sz="0" w:space="0" w:color="auto"/>
          </w:divBdr>
          <w:divsChild>
            <w:div w:id="1299916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2716586">
      <w:bodyDiv w:val="1"/>
      <w:marLeft w:val="0"/>
      <w:marRight w:val="0"/>
      <w:marTop w:val="0"/>
      <w:marBottom w:val="0"/>
      <w:divBdr>
        <w:top w:val="none" w:sz="0" w:space="0" w:color="auto"/>
        <w:left w:val="none" w:sz="0" w:space="0" w:color="auto"/>
        <w:bottom w:val="none" w:sz="0" w:space="0" w:color="auto"/>
        <w:right w:val="none" w:sz="0" w:space="0" w:color="auto"/>
      </w:divBdr>
      <w:divsChild>
        <w:div w:id="38676986">
          <w:marLeft w:val="0"/>
          <w:marRight w:val="0"/>
          <w:marTop w:val="0"/>
          <w:marBottom w:val="0"/>
          <w:divBdr>
            <w:top w:val="none" w:sz="0" w:space="0" w:color="auto"/>
            <w:left w:val="none" w:sz="0" w:space="0" w:color="auto"/>
            <w:bottom w:val="none" w:sz="0" w:space="0" w:color="auto"/>
            <w:right w:val="none" w:sz="0" w:space="0" w:color="auto"/>
          </w:divBdr>
          <w:divsChild>
            <w:div w:id="1635451374">
              <w:marLeft w:val="0"/>
              <w:marRight w:val="0"/>
              <w:marTop w:val="0"/>
              <w:marBottom w:val="0"/>
              <w:divBdr>
                <w:top w:val="none" w:sz="0" w:space="0" w:color="auto"/>
                <w:left w:val="none" w:sz="0" w:space="0" w:color="auto"/>
                <w:bottom w:val="none" w:sz="0" w:space="0" w:color="auto"/>
                <w:right w:val="none" w:sz="0" w:space="0" w:color="auto"/>
              </w:divBdr>
            </w:div>
          </w:divsChild>
        </w:div>
        <w:div w:id="120465402">
          <w:marLeft w:val="0"/>
          <w:marRight w:val="0"/>
          <w:marTop w:val="0"/>
          <w:marBottom w:val="0"/>
          <w:divBdr>
            <w:top w:val="none" w:sz="0" w:space="0" w:color="auto"/>
            <w:left w:val="none" w:sz="0" w:space="0" w:color="auto"/>
            <w:bottom w:val="none" w:sz="0" w:space="0" w:color="auto"/>
            <w:right w:val="none" w:sz="0" w:space="0" w:color="auto"/>
          </w:divBdr>
        </w:div>
        <w:div w:id="300042314">
          <w:marLeft w:val="0"/>
          <w:marRight w:val="0"/>
          <w:marTop w:val="300"/>
          <w:marBottom w:val="0"/>
          <w:divBdr>
            <w:top w:val="none" w:sz="0" w:space="0" w:color="auto"/>
            <w:left w:val="none" w:sz="0" w:space="0" w:color="auto"/>
            <w:bottom w:val="none" w:sz="0" w:space="0" w:color="auto"/>
            <w:right w:val="none" w:sz="0" w:space="0" w:color="auto"/>
          </w:divBdr>
          <w:divsChild>
            <w:div w:id="560864852">
              <w:marLeft w:val="0"/>
              <w:marRight w:val="0"/>
              <w:marTop w:val="0"/>
              <w:marBottom w:val="0"/>
              <w:divBdr>
                <w:top w:val="none" w:sz="0" w:space="0" w:color="auto"/>
                <w:left w:val="none" w:sz="0" w:space="0" w:color="auto"/>
                <w:bottom w:val="none" w:sz="0" w:space="0" w:color="auto"/>
                <w:right w:val="none" w:sz="0" w:space="0" w:color="auto"/>
              </w:divBdr>
              <w:divsChild>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109321">
          <w:marLeft w:val="0"/>
          <w:marRight w:val="0"/>
          <w:marTop w:val="0"/>
          <w:marBottom w:val="0"/>
          <w:divBdr>
            <w:top w:val="none" w:sz="0" w:space="0" w:color="auto"/>
            <w:left w:val="none" w:sz="0" w:space="0" w:color="auto"/>
            <w:bottom w:val="none" w:sz="0" w:space="0" w:color="auto"/>
            <w:right w:val="none" w:sz="0" w:space="0" w:color="auto"/>
          </w:divBdr>
        </w:div>
        <w:div w:id="448284328">
          <w:marLeft w:val="0"/>
          <w:marRight w:val="0"/>
          <w:marTop w:val="0"/>
          <w:marBottom w:val="0"/>
          <w:divBdr>
            <w:top w:val="none" w:sz="0" w:space="0" w:color="auto"/>
            <w:left w:val="none" w:sz="0" w:space="0" w:color="auto"/>
            <w:bottom w:val="none" w:sz="0" w:space="0" w:color="auto"/>
            <w:right w:val="none" w:sz="0" w:space="0" w:color="auto"/>
          </w:divBdr>
          <w:divsChild>
            <w:div w:id="1599749832">
              <w:marLeft w:val="0"/>
              <w:marRight w:val="0"/>
              <w:marTop w:val="0"/>
              <w:marBottom w:val="0"/>
              <w:divBdr>
                <w:top w:val="none" w:sz="0" w:space="0" w:color="auto"/>
                <w:left w:val="none" w:sz="0" w:space="0" w:color="auto"/>
                <w:bottom w:val="none" w:sz="0" w:space="0" w:color="auto"/>
                <w:right w:val="none" w:sz="0" w:space="0" w:color="auto"/>
              </w:divBdr>
            </w:div>
          </w:divsChild>
        </w:div>
        <w:div w:id="612060765">
          <w:marLeft w:val="0"/>
          <w:marRight w:val="0"/>
          <w:marTop w:val="0"/>
          <w:marBottom w:val="0"/>
          <w:divBdr>
            <w:top w:val="none" w:sz="0" w:space="0" w:color="auto"/>
            <w:left w:val="none" w:sz="0" w:space="0" w:color="auto"/>
            <w:bottom w:val="none" w:sz="0" w:space="0" w:color="auto"/>
            <w:right w:val="none" w:sz="0" w:space="0" w:color="auto"/>
          </w:divBdr>
        </w:div>
        <w:div w:id="621498516">
          <w:marLeft w:val="0"/>
          <w:marRight w:val="0"/>
          <w:marTop w:val="0"/>
          <w:marBottom w:val="0"/>
          <w:divBdr>
            <w:top w:val="none" w:sz="0" w:space="0" w:color="auto"/>
            <w:left w:val="none" w:sz="0" w:space="0" w:color="auto"/>
            <w:bottom w:val="none" w:sz="0" w:space="0" w:color="auto"/>
            <w:right w:val="none" w:sz="0" w:space="0" w:color="auto"/>
          </w:divBdr>
        </w:div>
        <w:div w:id="830029034">
          <w:marLeft w:val="0"/>
          <w:marRight w:val="0"/>
          <w:marTop w:val="0"/>
          <w:marBottom w:val="0"/>
          <w:divBdr>
            <w:top w:val="none" w:sz="0" w:space="0" w:color="auto"/>
            <w:left w:val="none" w:sz="0" w:space="0" w:color="auto"/>
            <w:bottom w:val="none" w:sz="0" w:space="0" w:color="auto"/>
            <w:right w:val="none" w:sz="0" w:space="0" w:color="auto"/>
          </w:divBdr>
          <w:divsChild>
            <w:div w:id="272059742">
              <w:marLeft w:val="0"/>
              <w:marRight w:val="0"/>
              <w:marTop w:val="0"/>
              <w:marBottom w:val="0"/>
              <w:divBdr>
                <w:top w:val="none" w:sz="0" w:space="0" w:color="auto"/>
                <w:left w:val="none" w:sz="0" w:space="0" w:color="auto"/>
                <w:bottom w:val="none" w:sz="0" w:space="0" w:color="auto"/>
                <w:right w:val="none" w:sz="0" w:space="0" w:color="auto"/>
              </w:divBdr>
            </w:div>
          </w:divsChild>
        </w:div>
        <w:div w:id="992636439">
          <w:marLeft w:val="0"/>
          <w:marRight w:val="0"/>
          <w:marTop w:val="0"/>
          <w:marBottom w:val="0"/>
          <w:divBdr>
            <w:top w:val="none" w:sz="0" w:space="0" w:color="auto"/>
            <w:left w:val="none" w:sz="0" w:space="0" w:color="auto"/>
            <w:bottom w:val="none" w:sz="0" w:space="0" w:color="auto"/>
            <w:right w:val="none" w:sz="0" w:space="0" w:color="auto"/>
          </w:divBdr>
        </w:div>
        <w:div w:id="1042634815">
          <w:marLeft w:val="0"/>
          <w:marRight w:val="0"/>
          <w:marTop w:val="0"/>
          <w:marBottom w:val="0"/>
          <w:divBdr>
            <w:top w:val="none" w:sz="0" w:space="0" w:color="auto"/>
            <w:left w:val="none" w:sz="0" w:space="0" w:color="auto"/>
            <w:bottom w:val="none" w:sz="0" w:space="0" w:color="auto"/>
            <w:right w:val="none" w:sz="0" w:space="0" w:color="auto"/>
          </w:divBdr>
          <w:divsChild>
            <w:div w:id="745343505">
              <w:marLeft w:val="0"/>
              <w:marRight w:val="0"/>
              <w:marTop w:val="0"/>
              <w:marBottom w:val="0"/>
              <w:divBdr>
                <w:top w:val="none" w:sz="0" w:space="0" w:color="auto"/>
                <w:left w:val="none" w:sz="0" w:space="0" w:color="auto"/>
                <w:bottom w:val="none" w:sz="0" w:space="0" w:color="auto"/>
                <w:right w:val="none" w:sz="0" w:space="0" w:color="auto"/>
              </w:divBdr>
            </w:div>
          </w:divsChild>
        </w:div>
        <w:div w:id="1043210368">
          <w:marLeft w:val="0"/>
          <w:marRight w:val="0"/>
          <w:marTop w:val="0"/>
          <w:marBottom w:val="0"/>
          <w:divBdr>
            <w:top w:val="none" w:sz="0" w:space="0" w:color="auto"/>
            <w:left w:val="none" w:sz="0" w:space="0" w:color="auto"/>
            <w:bottom w:val="none" w:sz="0" w:space="0" w:color="auto"/>
            <w:right w:val="none" w:sz="0" w:space="0" w:color="auto"/>
          </w:divBdr>
        </w:div>
        <w:div w:id="1264604868">
          <w:marLeft w:val="0"/>
          <w:marRight w:val="0"/>
          <w:marTop w:val="300"/>
          <w:marBottom w:val="0"/>
          <w:divBdr>
            <w:top w:val="none" w:sz="0" w:space="0" w:color="auto"/>
            <w:left w:val="none" w:sz="0" w:space="0" w:color="auto"/>
            <w:bottom w:val="none" w:sz="0" w:space="0" w:color="auto"/>
            <w:right w:val="none" w:sz="0" w:space="0" w:color="auto"/>
          </w:divBdr>
          <w:divsChild>
            <w:div w:id="104347230">
              <w:marLeft w:val="0"/>
              <w:marRight w:val="0"/>
              <w:marTop w:val="0"/>
              <w:marBottom w:val="0"/>
              <w:divBdr>
                <w:top w:val="none" w:sz="0" w:space="0" w:color="auto"/>
                <w:left w:val="none" w:sz="0" w:space="0" w:color="auto"/>
                <w:bottom w:val="none" w:sz="0" w:space="0" w:color="auto"/>
                <w:right w:val="none" w:sz="0" w:space="0" w:color="auto"/>
              </w:divBdr>
              <w:divsChild>
                <w:div w:id="1444574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381776">
          <w:marLeft w:val="0"/>
          <w:marRight w:val="0"/>
          <w:marTop w:val="0"/>
          <w:marBottom w:val="0"/>
          <w:divBdr>
            <w:top w:val="none" w:sz="0" w:space="0" w:color="auto"/>
            <w:left w:val="none" w:sz="0" w:space="0" w:color="auto"/>
            <w:bottom w:val="none" w:sz="0" w:space="0" w:color="auto"/>
            <w:right w:val="none" w:sz="0" w:space="0" w:color="auto"/>
          </w:divBdr>
          <w:divsChild>
            <w:div w:id="760957589">
              <w:marLeft w:val="0"/>
              <w:marRight w:val="0"/>
              <w:marTop w:val="0"/>
              <w:marBottom w:val="0"/>
              <w:divBdr>
                <w:top w:val="none" w:sz="0" w:space="0" w:color="auto"/>
                <w:left w:val="none" w:sz="0" w:space="0" w:color="auto"/>
                <w:bottom w:val="none" w:sz="0" w:space="0" w:color="auto"/>
                <w:right w:val="none" w:sz="0" w:space="0" w:color="auto"/>
              </w:divBdr>
            </w:div>
          </w:divsChild>
        </w:div>
        <w:div w:id="1596596413">
          <w:marLeft w:val="0"/>
          <w:marRight w:val="0"/>
          <w:marTop w:val="300"/>
          <w:marBottom w:val="0"/>
          <w:divBdr>
            <w:top w:val="none" w:sz="0" w:space="0" w:color="auto"/>
            <w:left w:val="none" w:sz="0" w:space="0" w:color="auto"/>
            <w:bottom w:val="none" w:sz="0" w:space="0" w:color="auto"/>
            <w:right w:val="none" w:sz="0" w:space="0" w:color="auto"/>
          </w:divBdr>
          <w:divsChild>
            <w:div w:id="2106418402">
              <w:marLeft w:val="0"/>
              <w:marRight w:val="0"/>
              <w:marTop w:val="0"/>
              <w:marBottom w:val="0"/>
              <w:divBdr>
                <w:top w:val="none" w:sz="0" w:space="0" w:color="auto"/>
                <w:left w:val="none" w:sz="0" w:space="0" w:color="auto"/>
                <w:bottom w:val="none" w:sz="0" w:space="0" w:color="auto"/>
                <w:right w:val="none" w:sz="0" w:space="0" w:color="auto"/>
              </w:divBdr>
              <w:divsChild>
                <w:div w:id="1703437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6097728">
          <w:marLeft w:val="0"/>
          <w:marRight w:val="0"/>
          <w:marTop w:val="0"/>
          <w:marBottom w:val="0"/>
          <w:divBdr>
            <w:top w:val="none" w:sz="0" w:space="0" w:color="auto"/>
            <w:left w:val="none" w:sz="0" w:space="0" w:color="auto"/>
            <w:bottom w:val="none" w:sz="0" w:space="0" w:color="auto"/>
            <w:right w:val="none" w:sz="0" w:space="0" w:color="auto"/>
          </w:divBdr>
        </w:div>
        <w:div w:id="2028022909">
          <w:marLeft w:val="0"/>
          <w:marRight w:val="0"/>
          <w:marTop w:val="0"/>
          <w:marBottom w:val="0"/>
          <w:divBdr>
            <w:top w:val="none" w:sz="0" w:space="0" w:color="auto"/>
            <w:left w:val="none" w:sz="0" w:space="0" w:color="auto"/>
            <w:bottom w:val="none" w:sz="0" w:space="0" w:color="auto"/>
            <w:right w:val="none" w:sz="0" w:space="0" w:color="auto"/>
          </w:divBdr>
          <w:divsChild>
            <w:div w:id="519470746">
              <w:marLeft w:val="0"/>
              <w:marRight w:val="0"/>
              <w:marTop w:val="0"/>
              <w:marBottom w:val="0"/>
              <w:divBdr>
                <w:top w:val="none" w:sz="0" w:space="0" w:color="auto"/>
                <w:left w:val="none" w:sz="0" w:space="0" w:color="auto"/>
                <w:bottom w:val="none" w:sz="0" w:space="0" w:color="auto"/>
                <w:right w:val="none" w:sz="0" w:space="0" w:color="auto"/>
              </w:divBdr>
            </w:div>
          </w:divsChild>
        </w:div>
        <w:div w:id="2141141387">
          <w:marLeft w:val="0"/>
          <w:marRight w:val="0"/>
          <w:marTop w:val="0"/>
          <w:marBottom w:val="0"/>
          <w:divBdr>
            <w:top w:val="none" w:sz="0" w:space="0" w:color="auto"/>
            <w:left w:val="none" w:sz="0" w:space="0" w:color="auto"/>
            <w:bottom w:val="none" w:sz="0" w:space="0" w:color="auto"/>
            <w:right w:val="none" w:sz="0" w:space="0" w:color="auto"/>
          </w:divBdr>
          <w:divsChild>
            <w:div w:id="1479032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3327370">
      <w:bodyDiv w:val="1"/>
      <w:marLeft w:val="0"/>
      <w:marRight w:val="0"/>
      <w:marTop w:val="0"/>
      <w:marBottom w:val="0"/>
      <w:divBdr>
        <w:top w:val="none" w:sz="0" w:space="0" w:color="auto"/>
        <w:left w:val="none" w:sz="0" w:space="0" w:color="auto"/>
        <w:bottom w:val="none" w:sz="0" w:space="0" w:color="auto"/>
        <w:right w:val="none" w:sz="0" w:space="0" w:color="auto"/>
      </w:divBdr>
      <w:divsChild>
        <w:div w:id="42484756">
          <w:marLeft w:val="0"/>
          <w:marRight w:val="0"/>
          <w:marTop w:val="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sChild>
            <w:div w:id="517547124">
              <w:marLeft w:val="0"/>
              <w:marRight w:val="0"/>
              <w:marTop w:val="0"/>
              <w:marBottom w:val="0"/>
              <w:divBdr>
                <w:top w:val="none" w:sz="0" w:space="0" w:color="auto"/>
                <w:left w:val="none" w:sz="0" w:space="0" w:color="auto"/>
                <w:bottom w:val="none" w:sz="0" w:space="0" w:color="auto"/>
                <w:right w:val="none" w:sz="0" w:space="0" w:color="auto"/>
              </w:divBdr>
            </w:div>
          </w:divsChild>
        </w:div>
        <w:div w:id="473719542">
          <w:marLeft w:val="0"/>
          <w:marRight w:val="0"/>
          <w:marTop w:val="300"/>
          <w:marBottom w:val="0"/>
          <w:divBdr>
            <w:top w:val="none" w:sz="0" w:space="0" w:color="auto"/>
            <w:left w:val="none" w:sz="0" w:space="0" w:color="auto"/>
            <w:bottom w:val="none" w:sz="0" w:space="0" w:color="auto"/>
            <w:right w:val="none" w:sz="0" w:space="0" w:color="auto"/>
          </w:divBdr>
          <w:divsChild>
            <w:div w:id="776370459">
              <w:marLeft w:val="0"/>
              <w:marRight w:val="0"/>
              <w:marTop w:val="0"/>
              <w:marBottom w:val="0"/>
              <w:divBdr>
                <w:top w:val="none" w:sz="0" w:space="0" w:color="auto"/>
                <w:left w:val="none" w:sz="0" w:space="0" w:color="auto"/>
                <w:bottom w:val="none" w:sz="0" w:space="0" w:color="auto"/>
                <w:right w:val="none" w:sz="0" w:space="0" w:color="auto"/>
              </w:divBdr>
              <w:divsChild>
                <w:div w:id="1363550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8714662">
          <w:marLeft w:val="0"/>
          <w:marRight w:val="0"/>
          <w:marTop w:val="0"/>
          <w:marBottom w:val="0"/>
          <w:divBdr>
            <w:top w:val="none" w:sz="0" w:space="0" w:color="auto"/>
            <w:left w:val="none" w:sz="0" w:space="0" w:color="auto"/>
            <w:bottom w:val="none" w:sz="0" w:space="0" w:color="auto"/>
            <w:right w:val="none" w:sz="0" w:space="0" w:color="auto"/>
          </w:divBdr>
          <w:divsChild>
            <w:div w:id="355233340">
              <w:marLeft w:val="0"/>
              <w:marRight w:val="0"/>
              <w:marTop w:val="0"/>
              <w:marBottom w:val="0"/>
              <w:divBdr>
                <w:top w:val="none" w:sz="0" w:space="0" w:color="auto"/>
                <w:left w:val="none" w:sz="0" w:space="0" w:color="auto"/>
                <w:bottom w:val="none" w:sz="0" w:space="0" w:color="auto"/>
                <w:right w:val="none" w:sz="0" w:space="0" w:color="auto"/>
              </w:divBdr>
            </w:div>
          </w:divsChild>
        </w:div>
        <w:div w:id="505900288">
          <w:marLeft w:val="0"/>
          <w:marRight w:val="0"/>
          <w:marTop w:val="0"/>
          <w:marBottom w:val="0"/>
          <w:divBdr>
            <w:top w:val="none" w:sz="0" w:space="0" w:color="auto"/>
            <w:left w:val="none" w:sz="0" w:space="0" w:color="auto"/>
            <w:bottom w:val="none" w:sz="0" w:space="0" w:color="auto"/>
            <w:right w:val="none" w:sz="0" w:space="0" w:color="auto"/>
          </w:divBdr>
        </w:div>
        <w:div w:id="564683857">
          <w:marLeft w:val="0"/>
          <w:marRight w:val="0"/>
          <w:marTop w:val="0"/>
          <w:marBottom w:val="0"/>
          <w:divBdr>
            <w:top w:val="none" w:sz="0" w:space="0" w:color="auto"/>
            <w:left w:val="none" w:sz="0" w:space="0" w:color="auto"/>
            <w:bottom w:val="none" w:sz="0" w:space="0" w:color="auto"/>
            <w:right w:val="none" w:sz="0" w:space="0" w:color="auto"/>
          </w:divBdr>
        </w:div>
        <w:div w:id="839203232">
          <w:marLeft w:val="0"/>
          <w:marRight w:val="0"/>
          <w:marTop w:val="300"/>
          <w:marBottom w:val="0"/>
          <w:divBdr>
            <w:top w:val="none" w:sz="0" w:space="0" w:color="auto"/>
            <w:left w:val="none" w:sz="0" w:space="0" w:color="auto"/>
            <w:bottom w:val="none" w:sz="0" w:space="0" w:color="auto"/>
            <w:right w:val="none" w:sz="0" w:space="0" w:color="auto"/>
          </w:divBdr>
          <w:divsChild>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500083">
          <w:marLeft w:val="0"/>
          <w:marRight w:val="0"/>
          <w:marTop w:val="0"/>
          <w:marBottom w:val="0"/>
          <w:divBdr>
            <w:top w:val="none" w:sz="0" w:space="0" w:color="auto"/>
            <w:left w:val="none" w:sz="0" w:space="0" w:color="auto"/>
            <w:bottom w:val="none" w:sz="0" w:space="0" w:color="auto"/>
            <w:right w:val="none" w:sz="0" w:space="0" w:color="auto"/>
          </w:divBdr>
          <w:divsChild>
            <w:div w:id="815074650">
              <w:marLeft w:val="0"/>
              <w:marRight w:val="0"/>
              <w:marTop w:val="0"/>
              <w:marBottom w:val="0"/>
              <w:divBdr>
                <w:top w:val="none" w:sz="0" w:space="0" w:color="auto"/>
                <w:left w:val="none" w:sz="0" w:space="0" w:color="auto"/>
                <w:bottom w:val="none" w:sz="0" w:space="0" w:color="auto"/>
                <w:right w:val="none" w:sz="0" w:space="0" w:color="auto"/>
              </w:divBdr>
            </w:div>
          </w:divsChild>
        </w:div>
        <w:div w:id="1006175140">
          <w:marLeft w:val="0"/>
          <w:marRight w:val="0"/>
          <w:marTop w:val="0"/>
          <w:marBottom w:val="0"/>
          <w:divBdr>
            <w:top w:val="none" w:sz="0" w:space="0" w:color="auto"/>
            <w:left w:val="none" w:sz="0" w:space="0" w:color="auto"/>
            <w:bottom w:val="none" w:sz="0" w:space="0" w:color="auto"/>
            <w:right w:val="none" w:sz="0" w:space="0" w:color="auto"/>
          </w:divBdr>
        </w:div>
        <w:div w:id="1035807327">
          <w:marLeft w:val="0"/>
          <w:marRight w:val="0"/>
          <w:marTop w:val="0"/>
          <w:marBottom w:val="0"/>
          <w:divBdr>
            <w:top w:val="none" w:sz="0" w:space="0" w:color="auto"/>
            <w:left w:val="none" w:sz="0" w:space="0" w:color="auto"/>
            <w:bottom w:val="none" w:sz="0" w:space="0" w:color="auto"/>
            <w:right w:val="none" w:sz="0" w:space="0" w:color="auto"/>
          </w:divBdr>
          <w:divsChild>
            <w:div w:id="930234220">
              <w:marLeft w:val="0"/>
              <w:marRight w:val="0"/>
              <w:marTop w:val="0"/>
              <w:marBottom w:val="0"/>
              <w:divBdr>
                <w:top w:val="none" w:sz="0" w:space="0" w:color="auto"/>
                <w:left w:val="none" w:sz="0" w:space="0" w:color="auto"/>
                <w:bottom w:val="none" w:sz="0" w:space="0" w:color="auto"/>
                <w:right w:val="none" w:sz="0" w:space="0" w:color="auto"/>
              </w:divBdr>
            </w:div>
          </w:divsChild>
        </w:div>
        <w:div w:id="1133988630">
          <w:marLeft w:val="0"/>
          <w:marRight w:val="0"/>
          <w:marTop w:val="0"/>
          <w:marBottom w:val="0"/>
          <w:divBdr>
            <w:top w:val="none" w:sz="0" w:space="0" w:color="auto"/>
            <w:left w:val="none" w:sz="0" w:space="0" w:color="auto"/>
            <w:bottom w:val="none" w:sz="0" w:space="0" w:color="auto"/>
            <w:right w:val="none" w:sz="0" w:space="0" w:color="auto"/>
          </w:divBdr>
        </w:div>
        <w:div w:id="1174148908">
          <w:marLeft w:val="0"/>
          <w:marRight w:val="0"/>
          <w:marTop w:val="300"/>
          <w:marBottom w:val="0"/>
          <w:divBdr>
            <w:top w:val="none" w:sz="0" w:space="0" w:color="auto"/>
            <w:left w:val="none" w:sz="0" w:space="0" w:color="auto"/>
            <w:bottom w:val="none" w:sz="0" w:space="0" w:color="auto"/>
            <w:right w:val="none" w:sz="0" w:space="0" w:color="auto"/>
          </w:divBdr>
          <w:divsChild>
            <w:div w:id="1270165873">
              <w:marLeft w:val="0"/>
              <w:marRight w:val="0"/>
              <w:marTop w:val="0"/>
              <w:marBottom w:val="0"/>
              <w:divBdr>
                <w:top w:val="none" w:sz="0" w:space="0" w:color="auto"/>
                <w:left w:val="none" w:sz="0" w:space="0" w:color="auto"/>
                <w:bottom w:val="none" w:sz="0" w:space="0" w:color="auto"/>
                <w:right w:val="none" w:sz="0" w:space="0" w:color="auto"/>
              </w:divBdr>
              <w:divsChild>
                <w:div w:id="1057781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0823027">
          <w:marLeft w:val="0"/>
          <w:marRight w:val="0"/>
          <w:marTop w:val="0"/>
          <w:marBottom w:val="0"/>
          <w:divBdr>
            <w:top w:val="none" w:sz="0" w:space="0" w:color="auto"/>
            <w:left w:val="none" w:sz="0" w:space="0" w:color="auto"/>
            <w:bottom w:val="none" w:sz="0" w:space="0" w:color="auto"/>
            <w:right w:val="none" w:sz="0" w:space="0" w:color="auto"/>
          </w:divBdr>
          <w:divsChild>
            <w:div w:id="2045860972">
              <w:marLeft w:val="0"/>
              <w:marRight w:val="0"/>
              <w:marTop w:val="0"/>
              <w:marBottom w:val="0"/>
              <w:divBdr>
                <w:top w:val="none" w:sz="0" w:space="0" w:color="auto"/>
                <w:left w:val="none" w:sz="0" w:space="0" w:color="auto"/>
                <w:bottom w:val="none" w:sz="0" w:space="0" w:color="auto"/>
                <w:right w:val="none" w:sz="0" w:space="0" w:color="auto"/>
              </w:divBdr>
            </w:div>
          </w:divsChild>
        </w:div>
        <w:div w:id="1398745673">
          <w:marLeft w:val="0"/>
          <w:marRight w:val="0"/>
          <w:marTop w:val="0"/>
          <w:marBottom w:val="0"/>
          <w:divBdr>
            <w:top w:val="none" w:sz="0" w:space="0" w:color="auto"/>
            <w:left w:val="none" w:sz="0" w:space="0" w:color="auto"/>
            <w:bottom w:val="none" w:sz="0" w:space="0" w:color="auto"/>
            <w:right w:val="none" w:sz="0" w:space="0" w:color="auto"/>
          </w:divBdr>
        </w:div>
        <w:div w:id="1478374343">
          <w:marLeft w:val="0"/>
          <w:marRight w:val="0"/>
          <w:marTop w:val="0"/>
          <w:marBottom w:val="0"/>
          <w:divBdr>
            <w:top w:val="none" w:sz="0" w:space="0" w:color="auto"/>
            <w:left w:val="none" w:sz="0" w:space="0" w:color="auto"/>
            <w:bottom w:val="none" w:sz="0" w:space="0" w:color="auto"/>
            <w:right w:val="none" w:sz="0" w:space="0" w:color="auto"/>
          </w:divBdr>
          <w:divsChild>
            <w:div w:id="1229607761">
              <w:marLeft w:val="0"/>
              <w:marRight w:val="0"/>
              <w:marTop w:val="0"/>
              <w:marBottom w:val="0"/>
              <w:divBdr>
                <w:top w:val="none" w:sz="0" w:space="0" w:color="auto"/>
                <w:left w:val="none" w:sz="0" w:space="0" w:color="auto"/>
                <w:bottom w:val="none" w:sz="0" w:space="0" w:color="auto"/>
                <w:right w:val="none" w:sz="0" w:space="0" w:color="auto"/>
              </w:divBdr>
            </w:div>
          </w:divsChild>
        </w:div>
        <w:div w:id="1764645039">
          <w:marLeft w:val="0"/>
          <w:marRight w:val="0"/>
          <w:marTop w:val="0"/>
          <w:marBottom w:val="0"/>
          <w:divBdr>
            <w:top w:val="none" w:sz="0" w:space="0" w:color="auto"/>
            <w:left w:val="none" w:sz="0" w:space="0" w:color="auto"/>
            <w:bottom w:val="none" w:sz="0" w:space="0" w:color="auto"/>
            <w:right w:val="none" w:sz="0" w:space="0" w:color="auto"/>
          </w:divBdr>
          <w:divsChild>
            <w:div w:id="1513446479">
              <w:marLeft w:val="0"/>
              <w:marRight w:val="0"/>
              <w:marTop w:val="0"/>
              <w:marBottom w:val="0"/>
              <w:divBdr>
                <w:top w:val="none" w:sz="0" w:space="0" w:color="auto"/>
                <w:left w:val="none" w:sz="0" w:space="0" w:color="auto"/>
                <w:bottom w:val="none" w:sz="0" w:space="0" w:color="auto"/>
                <w:right w:val="none" w:sz="0" w:space="0" w:color="auto"/>
              </w:divBdr>
            </w:div>
          </w:divsChild>
        </w:div>
        <w:div w:id="1843161070">
          <w:marLeft w:val="0"/>
          <w:marRight w:val="0"/>
          <w:marTop w:val="300"/>
          <w:marBottom w:val="0"/>
          <w:divBdr>
            <w:top w:val="none" w:sz="0" w:space="0" w:color="auto"/>
            <w:left w:val="none" w:sz="0" w:space="0" w:color="auto"/>
            <w:bottom w:val="none" w:sz="0" w:space="0" w:color="auto"/>
            <w:right w:val="none" w:sz="0" w:space="0" w:color="auto"/>
          </w:divBdr>
          <w:divsChild>
            <w:div w:id="382947747">
              <w:marLeft w:val="0"/>
              <w:marRight w:val="0"/>
              <w:marTop w:val="0"/>
              <w:marBottom w:val="0"/>
              <w:divBdr>
                <w:top w:val="none" w:sz="0" w:space="0" w:color="auto"/>
                <w:left w:val="none" w:sz="0" w:space="0" w:color="auto"/>
                <w:bottom w:val="none" w:sz="0" w:space="0" w:color="auto"/>
                <w:right w:val="none" w:sz="0" w:space="0" w:color="auto"/>
              </w:divBdr>
              <w:divsChild>
                <w:div w:id="590511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3793337">
      <w:bodyDiv w:val="1"/>
      <w:marLeft w:val="0"/>
      <w:marRight w:val="0"/>
      <w:marTop w:val="0"/>
      <w:marBottom w:val="0"/>
      <w:divBdr>
        <w:top w:val="none" w:sz="0" w:space="0" w:color="auto"/>
        <w:left w:val="none" w:sz="0" w:space="0" w:color="auto"/>
        <w:bottom w:val="none" w:sz="0" w:space="0" w:color="auto"/>
        <w:right w:val="none" w:sz="0" w:space="0" w:color="auto"/>
      </w:divBdr>
      <w:divsChild>
        <w:div w:id="70592258">
          <w:marLeft w:val="0"/>
          <w:marRight w:val="0"/>
          <w:marTop w:val="0"/>
          <w:marBottom w:val="0"/>
          <w:divBdr>
            <w:top w:val="none" w:sz="0" w:space="0" w:color="auto"/>
            <w:left w:val="none" w:sz="0" w:space="0" w:color="auto"/>
            <w:bottom w:val="none" w:sz="0" w:space="0" w:color="auto"/>
            <w:right w:val="none" w:sz="0" w:space="0" w:color="auto"/>
          </w:divBdr>
          <w:divsChild>
            <w:div w:id="1928227003">
              <w:marLeft w:val="0"/>
              <w:marRight w:val="0"/>
              <w:marTop w:val="0"/>
              <w:marBottom w:val="0"/>
              <w:divBdr>
                <w:top w:val="none" w:sz="0" w:space="0" w:color="auto"/>
                <w:left w:val="none" w:sz="0" w:space="0" w:color="auto"/>
                <w:bottom w:val="none" w:sz="0" w:space="0" w:color="auto"/>
                <w:right w:val="none" w:sz="0" w:space="0" w:color="auto"/>
              </w:divBdr>
            </w:div>
          </w:divsChild>
        </w:div>
        <w:div w:id="119345353">
          <w:marLeft w:val="0"/>
          <w:marRight w:val="0"/>
          <w:marTop w:val="0"/>
          <w:marBottom w:val="0"/>
          <w:divBdr>
            <w:top w:val="none" w:sz="0" w:space="0" w:color="auto"/>
            <w:left w:val="none" w:sz="0" w:space="0" w:color="auto"/>
            <w:bottom w:val="none" w:sz="0" w:space="0" w:color="auto"/>
            <w:right w:val="none" w:sz="0" w:space="0" w:color="auto"/>
          </w:divBdr>
        </w:div>
        <w:div w:id="257255163">
          <w:marLeft w:val="0"/>
          <w:marRight w:val="0"/>
          <w:marTop w:val="0"/>
          <w:marBottom w:val="0"/>
          <w:divBdr>
            <w:top w:val="none" w:sz="0" w:space="0" w:color="auto"/>
            <w:left w:val="none" w:sz="0" w:space="0" w:color="auto"/>
            <w:bottom w:val="none" w:sz="0" w:space="0" w:color="auto"/>
            <w:right w:val="none" w:sz="0" w:space="0" w:color="auto"/>
          </w:divBdr>
        </w:div>
        <w:div w:id="446118053">
          <w:marLeft w:val="0"/>
          <w:marRight w:val="0"/>
          <w:marTop w:val="300"/>
          <w:marBottom w:val="0"/>
          <w:divBdr>
            <w:top w:val="none" w:sz="0" w:space="0" w:color="auto"/>
            <w:left w:val="none" w:sz="0" w:space="0" w:color="auto"/>
            <w:bottom w:val="none" w:sz="0" w:space="0" w:color="auto"/>
            <w:right w:val="none" w:sz="0" w:space="0" w:color="auto"/>
          </w:divBdr>
          <w:divsChild>
            <w:div w:id="354843010">
              <w:marLeft w:val="0"/>
              <w:marRight w:val="0"/>
              <w:marTop w:val="0"/>
              <w:marBottom w:val="0"/>
              <w:divBdr>
                <w:top w:val="none" w:sz="0" w:space="0" w:color="auto"/>
                <w:left w:val="none" w:sz="0" w:space="0" w:color="auto"/>
                <w:bottom w:val="none" w:sz="0" w:space="0" w:color="auto"/>
                <w:right w:val="none" w:sz="0" w:space="0" w:color="auto"/>
              </w:divBdr>
              <w:divsChild>
                <w:div w:id="1979678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0429632">
          <w:marLeft w:val="0"/>
          <w:marRight w:val="0"/>
          <w:marTop w:val="0"/>
          <w:marBottom w:val="0"/>
          <w:divBdr>
            <w:top w:val="none" w:sz="0" w:space="0" w:color="auto"/>
            <w:left w:val="none" w:sz="0" w:space="0" w:color="auto"/>
            <w:bottom w:val="none" w:sz="0" w:space="0" w:color="auto"/>
            <w:right w:val="none" w:sz="0" w:space="0" w:color="auto"/>
          </w:divBdr>
          <w:divsChild>
            <w:div w:id="289748443">
              <w:marLeft w:val="0"/>
              <w:marRight w:val="0"/>
              <w:marTop w:val="0"/>
              <w:marBottom w:val="0"/>
              <w:divBdr>
                <w:top w:val="none" w:sz="0" w:space="0" w:color="auto"/>
                <w:left w:val="none" w:sz="0" w:space="0" w:color="auto"/>
                <w:bottom w:val="none" w:sz="0" w:space="0" w:color="auto"/>
                <w:right w:val="none" w:sz="0" w:space="0" w:color="auto"/>
              </w:divBdr>
            </w:div>
          </w:divsChild>
        </w:div>
        <w:div w:id="658535101">
          <w:marLeft w:val="0"/>
          <w:marRight w:val="0"/>
          <w:marTop w:val="0"/>
          <w:marBottom w:val="0"/>
          <w:divBdr>
            <w:top w:val="none" w:sz="0" w:space="0" w:color="auto"/>
            <w:left w:val="none" w:sz="0" w:space="0" w:color="auto"/>
            <w:bottom w:val="none" w:sz="0" w:space="0" w:color="auto"/>
            <w:right w:val="none" w:sz="0" w:space="0" w:color="auto"/>
          </w:divBdr>
          <w:divsChild>
            <w:div w:id="726606735">
              <w:marLeft w:val="0"/>
              <w:marRight w:val="0"/>
              <w:marTop w:val="0"/>
              <w:marBottom w:val="0"/>
              <w:divBdr>
                <w:top w:val="none" w:sz="0" w:space="0" w:color="auto"/>
                <w:left w:val="none" w:sz="0" w:space="0" w:color="auto"/>
                <w:bottom w:val="none" w:sz="0" w:space="0" w:color="auto"/>
                <w:right w:val="none" w:sz="0" w:space="0" w:color="auto"/>
              </w:divBdr>
            </w:div>
          </w:divsChild>
        </w:div>
        <w:div w:id="797913627">
          <w:marLeft w:val="0"/>
          <w:marRight w:val="0"/>
          <w:marTop w:val="0"/>
          <w:marBottom w:val="0"/>
          <w:divBdr>
            <w:top w:val="none" w:sz="0" w:space="0" w:color="auto"/>
            <w:left w:val="none" w:sz="0" w:space="0" w:color="auto"/>
            <w:bottom w:val="none" w:sz="0" w:space="0" w:color="auto"/>
            <w:right w:val="none" w:sz="0" w:space="0" w:color="auto"/>
          </w:divBdr>
          <w:divsChild>
            <w:div w:id="725642762">
              <w:marLeft w:val="0"/>
              <w:marRight w:val="0"/>
              <w:marTop w:val="0"/>
              <w:marBottom w:val="0"/>
              <w:divBdr>
                <w:top w:val="none" w:sz="0" w:space="0" w:color="auto"/>
                <w:left w:val="none" w:sz="0" w:space="0" w:color="auto"/>
                <w:bottom w:val="none" w:sz="0" w:space="0" w:color="auto"/>
                <w:right w:val="none" w:sz="0" w:space="0" w:color="auto"/>
              </w:divBdr>
            </w:div>
          </w:divsChild>
        </w:div>
        <w:div w:id="1019968845">
          <w:marLeft w:val="0"/>
          <w:marRight w:val="0"/>
          <w:marTop w:val="0"/>
          <w:marBottom w:val="0"/>
          <w:divBdr>
            <w:top w:val="none" w:sz="0" w:space="0" w:color="auto"/>
            <w:left w:val="none" w:sz="0" w:space="0" w:color="auto"/>
            <w:bottom w:val="none" w:sz="0" w:space="0" w:color="auto"/>
            <w:right w:val="none" w:sz="0" w:space="0" w:color="auto"/>
          </w:divBdr>
        </w:div>
        <w:div w:id="1065645267">
          <w:marLeft w:val="0"/>
          <w:marRight w:val="0"/>
          <w:marTop w:val="300"/>
          <w:marBottom w:val="0"/>
          <w:divBdr>
            <w:top w:val="none" w:sz="0" w:space="0" w:color="auto"/>
            <w:left w:val="none" w:sz="0" w:space="0" w:color="auto"/>
            <w:bottom w:val="none" w:sz="0" w:space="0" w:color="auto"/>
            <w:right w:val="none" w:sz="0" w:space="0" w:color="auto"/>
          </w:divBdr>
          <w:divsChild>
            <w:div w:id="1850756783">
              <w:marLeft w:val="0"/>
              <w:marRight w:val="0"/>
              <w:marTop w:val="0"/>
              <w:marBottom w:val="0"/>
              <w:divBdr>
                <w:top w:val="none" w:sz="0" w:space="0" w:color="auto"/>
                <w:left w:val="none" w:sz="0" w:space="0" w:color="auto"/>
                <w:bottom w:val="none" w:sz="0" w:space="0" w:color="auto"/>
                <w:right w:val="none" w:sz="0" w:space="0" w:color="auto"/>
              </w:divBdr>
              <w:divsChild>
                <w:div w:id="1577090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5093231">
          <w:marLeft w:val="0"/>
          <w:marRight w:val="0"/>
          <w:marTop w:val="0"/>
          <w:marBottom w:val="0"/>
          <w:divBdr>
            <w:top w:val="none" w:sz="0" w:space="0" w:color="auto"/>
            <w:left w:val="none" w:sz="0" w:space="0" w:color="auto"/>
            <w:bottom w:val="none" w:sz="0" w:space="0" w:color="auto"/>
            <w:right w:val="none" w:sz="0" w:space="0" w:color="auto"/>
          </w:divBdr>
          <w:divsChild>
            <w:div w:id="734157495">
              <w:marLeft w:val="0"/>
              <w:marRight w:val="0"/>
              <w:marTop w:val="0"/>
              <w:marBottom w:val="0"/>
              <w:divBdr>
                <w:top w:val="none" w:sz="0" w:space="0" w:color="auto"/>
                <w:left w:val="none" w:sz="0" w:space="0" w:color="auto"/>
                <w:bottom w:val="none" w:sz="0" w:space="0" w:color="auto"/>
                <w:right w:val="none" w:sz="0" w:space="0" w:color="auto"/>
              </w:divBdr>
            </w:div>
          </w:divsChild>
        </w:div>
        <w:div w:id="1304696322">
          <w:marLeft w:val="0"/>
          <w:marRight w:val="0"/>
          <w:marTop w:val="0"/>
          <w:marBottom w:val="0"/>
          <w:divBdr>
            <w:top w:val="none" w:sz="0" w:space="0" w:color="auto"/>
            <w:left w:val="none" w:sz="0" w:space="0" w:color="auto"/>
            <w:bottom w:val="none" w:sz="0" w:space="0" w:color="auto"/>
            <w:right w:val="none" w:sz="0" w:space="0" w:color="auto"/>
          </w:divBdr>
          <w:divsChild>
            <w:div w:id="1259018861">
              <w:marLeft w:val="0"/>
              <w:marRight w:val="0"/>
              <w:marTop w:val="0"/>
              <w:marBottom w:val="0"/>
              <w:divBdr>
                <w:top w:val="none" w:sz="0" w:space="0" w:color="auto"/>
                <w:left w:val="none" w:sz="0" w:space="0" w:color="auto"/>
                <w:bottom w:val="none" w:sz="0" w:space="0" w:color="auto"/>
                <w:right w:val="none" w:sz="0" w:space="0" w:color="auto"/>
              </w:divBdr>
            </w:div>
          </w:divsChild>
        </w:div>
        <w:div w:id="1588079977">
          <w:marLeft w:val="0"/>
          <w:marRight w:val="0"/>
          <w:marTop w:val="0"/>
          <w:marBottom w:val="0"/>
          <w:divBdr>
            <w:top w:val="none" w:sz="0" w:space="0" w:color="auto"/>
            <w:left w:val="none" w:sz="0" w:space="0" w:color="auto"/>
            <w:bottom w:val="none" w:sz="0" w:space="0" w:color="auto"/>
            <w:right w:val="none" w:sz="0" w:space="0" w:color="auto"/>
          </w:divBdr>
        </w:div>
        <w:div w:id="1607886695">
          <w:marLeft w:val="0"/>
          <w:marRight w:val="0"/>
          <w:marTop w:val="0"/>
          <w:marBottom w:val="0"/>
          <w:divBdr>
            <w:top w:val="none" w:sz="0" w:space="0" w:color="auto"/>
            <w:left w:val="none" w:sz="0" w:space="0" w:color="auto"/>
            <w:bottom w:val="none" w:sz="0" w:space="0" w:color="auto"/>
            <w:right w:val="none" w:sz="0" w:space="0" w:color="auto"/>
          </w:divBdr>
        </w:div>
        <w:div w:id="1649897312">
          <w:marLeft w:val="0"/>
          <w:marRight w:val="0"/>
          <w:marTop w:val="0"/>
          <w:marBottom w:val="0"/>
          <w:divBdr>
            <w:top w:val="none" w:sz="0" w:space="0" w:color="auto"/>
            <w:left w:val="none" w:sz="0" w:space="0" w:color="auto"/>
            <w:bottom w:val="none" w:sz="0" w:space="0" w:color="auto"/>
            <w:right w:val="none" w:sz="0" w:space="0" w:color="auto"/>
          </w:divBdr>
          <w:divsChild>
            <w:div w:id="1132407220">
              <w:marLeft w:val="0"/>
              <w:marRight w:val="0"/>
              <w:marTop w:val="0"/>
              <w:marBottom w:val="0"/>
              <w:divBdr>
                <w:top w:val="none" w:sz="0" w:space="0" w:color="auto"/>
                <w:left w:val="none" w:sz="0" w:space="0" w:color="auto"/>
                <w:bottom w:val="none" w:sz="0" w:space="0" w:color="auto"/>
                <w:right w:val="none" w:sz="0" w:space="0" w:color="auto"/>
              </w:divBdr>
            </w:div>
          </w:divsChild>
        </w:div>
        <w:div w:id="1794711731">
          <w:marLeft w:val="0"/>
          <w:marRight w:val="0"/>
          <w:marTop w:val="300"/>
          <w:marBottom w:val="0"/>
          <w:divBdr>
            <w:top w:val="none" w:sz="0" w:space="0" w:color="auto"/>
            <w:left w:val="none" w:sz="0" w:space="0" w:color="auto"/>
            <w:bottom w:val="none" w:sz="0" w:space="0" w:color="auto"/>
            <w:right w:val="none" w:sz="0" w:space="0" w:color="auto"/>
          </w:divBdr>
          <w:divsChild>
            <w:div w:id="582763414">
              <w:marLeft w:val="0"/>
              <w:marRight w:val="0"/>
              <w:marTop w:val="0"/>
              <w:marBottom w:val="0"/>
              <w:divBdr>
                <w:top w:val="none" w:sz="0" w:space="0" w:color="auto"/>
                <w:left w:val="none" w:sz="0" w:space="0" w:color="auto"/>
                <w:bottom w:val="none" w:sz="0" w:space="0" w:color="auto"/>
                <w:right w:val="none" w:sz="0" w:space="0" w:color="auto"/>
              </w:divBdr>
              <w:divsChild>
                <w:div w:id="660694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821512">
          <w:marLeft w:val="0"/>
          <w:marRight w:val="0"/>
          <w:marTop w:val="0"/>
          <w:marBottom w:val="0"/>
          <w:divBdr>
            <w:top w:val="none" w:sz="0" w:space="0" w:color="auto"/>
            <w:left w:val="none" w:sz="0" w:space="0" w:color="auto"/>
            <w:bottom w:val="none" w:sz="0" w:space="0" w:color="auto"/>
            <w:right w:val="none" w:sz="0" w:space="0" w:color="auto"/>
          </w:divBdr>
        </w:div>
        <w:div w:id="1908879645">
          <w:marLeft w:val="0"/>
          <w:marRight w:val="0"/>
          <w:marTop w:val="0"/>
          <w:marBottom w:val="0"/>
          <w:divBdr>
            <w:top w:val="none" w:sz="0" w:space="0" w:color="auto"/>
            <w:left w:val="none" w:sz="0" w:space="0" w:color="auto"/>
            <w:bottom w:val="none" w:sz="0" w:space="0" w:color="auto"/>
            <w:right w:val="none" w:sz="0" w:space="0" w:color="auto"/>
          </w:divBdr>
        </w:div>
        <w:div w:id="2144733139">
          <w:marLeft w:val="0"/>
          <w:marRight w:val="0"/>
          <w:marTop w:val="300"/>
          <w:marBottom w:val="0"/>
          <w:divBdr>
            <w:top w:val="none" w:sz="0" w:space="0" w:color="auto"/>
            <w:left w:val="none" w:sz="0" w:space="0" w:color="auto"/>
            <w:bottom w:val="none" w:sz="0" w:space="0" w:color="auto"/>
            <w:right w:val="none" w:sz="0" w:space="0" w:color="auto"/>
          </w:divBdr>
          <w:divsChild>
            <w:div w:id="1944606573">
              <w:marLeft w:val="0"/>
              <w:marRight w:val="0"/>
              <w:marTop w:val="0"/>
              <w:marBottom w:val="0"/>
              <w:divBdr>
                <w:top w:val="none" w:sz="0" w:space="0" w:color="auto"/>
                <w:left w:val="none" w:sz="0" w:space="0" w:color="auto"/>
                <w:bottom w:val="none" w:sz="0" w:space="0" w:color="auto"/>
                <w:right w:val="none" w:sz="0" w:space="0" w:color="auto"/>
              </w:divBdr>
              <w:divsChild>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5293696">
      <w:bodyDiv w:val="1"/>
      <w:marLeft w:val="0"/>
      <w:marRight w:val="0"/>
      <w:marTop w:val="0"/>
      <w:marBottom w:val="0"/>
      <w:divBdr>
        <w:top w:val="none" w:sz="0" w:space="0" w:color="auto"/>
        <w:left w:val="none" w:sz="0" w:space="0" w:color="auto"/>
        <w:bottom w:val="none" w:sz="0" w:space="0" w:color="auto"/>
        <w:right w:val="none" w:sz="0" w:space="0" w:color="auto"/>
      </w:divBdr>
      <w:divsChild>
        <w:div w:id="290213220">
          <w:marLeft w:val="0"/>
          <w:marRight w:val="0"/>
          <w:marTop w:val="300"/>
          <w:marBottom w:val="0"/>
          <w:divBdr>
            <w:top w:val="none" w:sz="0" w:space="0" w:color="auto"/>
            <w:left w:val="none" w:sz="0" w:space="0" w:color="auto"/>
            <w:bottom w:val="none" w:sz="0" w:space="0" w:color="auto"/>
            <w:right w:val="none" w:sz="0" w:space="0" w:color="auto"/>
          </w:divBdr>
          <w:divsChild>
            <w:div w:id="186871659">
              <w:marLeft w:val="0"/>
              <w:marRight w:val="0"/>
              <w:marTop w:val="0"/>
              <w:marBottom w:val="0"/>
              <w:divBdr>
                <w:top w:val="none" w:sz="0" w:space="0" w:color="auto"/>
                <w:left w:val="none" w:sz="0" w:space="0" w:color="auto"/>
                <w:bottom w:val="none" w:sz="0" w:space="0" w:color="auto"/>
                <w:right w:val="none" w:sz="0" w:space="0" w:color="auto"/>
              </w:divBdr>
              <w:divsChild>
                <w:div w:id="1710255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446603">
          <w:marLeft w:val="0"/>
          <w:marRight w:val="0"/>
          <w:marTop w:val="300"/>
          <w:marBottom w:val="0"/>
          <w:divBdr>
            <w:top w:val="none" w:sz="0" w:space="0" w:color="auto"/>
            <w:left w:val="none" w:sz="0" w:space="0" w:color="auto"/>
            <w:bottom w:val="none" w:sz="0" w:space="0" w:color="auto"/>
            <w:right w:val="none" w:sz="0" w:space="0" w:color="auto"/>
          </w:divBdr>
          <w:divsChild>
            <w:div w:id="854417055">
              <w:marLeft w:val="0"/>
              <w:marRight w:val="0"/>
              <w:marTop w:val="0"/>
              <w:marBottom w:val="0"/>
              <w:divBdr>
                <w:top w:val="none" w:sz="0" w:space="0" w:color="auto"/>
                <w:left w:val="none" w:sz="0" w:space="0" w:color="auto"/>
                <w:bottom w:val="none" w:sz="0" w:space="0" w:color="auto"/>
                <w:right w:val="none" w:sz="0" w:space="0" w:color="auto"/>
              </w:divBdr>
              <w:divsChild>
                <w:div w:id="707947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9258321">
          <w:marLeft w:val="0"/>
          <w:marRight w:val="0"/>
          <w:marTop w:val="300"/>
          <w:marBottom w:val="0"/>
          <w:divBdr>
            <w:top w:val="none" w:sz="0" w:space="0" w:color="auto"/>
            <w:left w:val="none" w:sz="0" w:space="0" w:color="auto"/>
            <w:bottom w:val="none" w:sz="0" w:space="0" w:color="auto"/>
            <w:right w:val="none" w:sz="0" w:space="0" w:color="auto"/>
          </w:divBdr>
          <w:divsChild>
            <w:div w:id="302081515">
              <w:marLeft w:val="0"/>
              <w:marRight w:val="0"/>
              <w:marTop w:val="0"/>
              <w:marBottom w:val="0"/>
              <w:divBdr>
                <w:top w:val="none" w:sz="0" w:space="0" w:color="auto"/>
                <w:left w:val="none" w:sz="0" w:space="0" w:color="auto"/>
                <w:bottom w:val="none" w:sz="0" w:space="0" w:color="auto"/>
                <w:right w:val="none" w:sz="0" w:space="0" w:color="auto"/>
              </w:divBdr>
              <w:divsChild>
                <w:div w:id="468136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011903">
          <w:marLeft w:val="0"/>
          <w:marRight w:val="0"/>
          <w:marTop w:val="0"/>
          <w:marBottom w:val="0"/>
          <w:divBdr>
            <w:top w:val="none" w:sz="0" w:space="0" w:color="auto"/>
            <w:left w:val="none" w:sz="0" w:space="0" w:color="auto"/>
            <w:bottom w:val="none" w:sz="0" w:space="0" w:color="auto"/>
            <w:right w:val="none" w:sz="0" w:space="0" w:color="auto"/>
          </w:divBdr>
          <w:divsChild>
            <w:div w:id="1984037739">
              <w:marLeft w:val="0"/>
              <w:marRight w:val="0"/>
              <w:marTop w:val="0"/>
              <w:marBottom w:val="0"/>
              <w:divBdr>
                <w:top w:val="none" w:sz="0" w:space="0" w:color="auto"/>
                <w:left w:val="none" w:sz="0" w:space="0" w:color="auto"/>
                <w:bottom w:val="none" w:sz="0" w:space="0" w:color="auto"/>
                <w:right w:val="none" w:sz="0" w:space="0" w:color="auto"/>
              </w:divBdr>
            </w:div>
          </w:divsChild>
        </w:div>
        <w:div w:id="416441991">
          <w:marLeft w:val="0"/>
          <w:marRight w:val="0"/>
          <w:marTop w:val="0"/>
          <w:marBottom w:val="0"/>
          <w:divBdr>
            <w:top w:val="none" w:sz="0" w:space="0" w:color="auto"/>
            <w:left w:val="none" w:sz="0" w:space="0" w:color="auto"/>
            <w:bottom w:val="none" w:sz="0" w:space="0" w:color="auto"/>
            <w:right w:val="none" w:sz="0" w:space="0" w:color="auto"/>
          </w:divBdr>
        </w:div>
        <w:div w:id="428962897">
          <w:marLeft w:val="0"/>
          <w:marRight w:val="0"/>
          <w:marTop w:val="0"/>
          <w:marBottom w:val="0"/>
          <w:divBdr>
            <w:top w:val="none" w:sz="0" w:space="0" w:color="auto"/>
            <w:left w:val="none" w:sz="0" w:space="0" w:color="auto"/>
            <w:bottom w:val="none" w:sz="0" w:space="0" w:color="auto"/>
            <w:right w:val="none" w:sz="0" w:space="0" w:color="auto"/>
          </w:divBdr>
        </w:div>
        <w:div w:id="439882655">
          <w:marLeft w:val="0"/>
          <w:marRight w:val="0"/>
          <w:marTop w:val="300"/>
          <w:marBottom w:val="0"/>
          <w:divBdr>
            <w:top w:val="none" w:sz="0" w:space="0" w:color="auto"/>
            <w:left w:val="none" w:sz="0" w:space="0" w:color="auto"/>
            <w:bottom w:val="none" w:sz="0" w:space="0" w:color="auto"/>
            <w:right w:val="none" w:sz="0" w:space="0" w:color="auto"/>
          </w:divBdr>
          <w:divsChild>
            <w:div w:id="1782263912">
              <w:marLeft w:val="0"/>
              <w:marRight w:val="0"/>
              <w:marTop w:val="0"/>
              <w:marBottom w:val="0"/>
              <w:divBdr>
                <w:top w:val="none" w:sz="0" w:space="0" w:color="auto"/>
                <w:left w:val="none" w:sz="0" w:space="0" w:color="auto"/>
                <w:bottom w:val="none" w:sz="0" w:space="0" w:color="auto"/>
                <w:right w:val="none" w:sz="0" w:space="0" w:color="auto"/>
              </w:divBdr>
              <w:divsChild>
                <w:div w:id="1012222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3302041">
          <w:marLeft w:val="0"/>
          <w:marRight w:val="0"/>
          <w:marTop w:val="0"/>
          <w:marBottom w:val="0"/>
          <w:divBdr>
            <w:top w:val="none" w:sz="0" w:space="0" w:color="auto"/>
            <w:left w:val="none" w:sz="0" w:space="0" w:color="auto"/>
            <w:bottom w:val="none" w:sz="0" w:space="0" w:color="auto"/>
            <w:right w:val="none" w:sz="0" w:space="0" w:color="auto"/>
          </w:divBdr>
        </w:div>
        <w:div w:id="1003555718">
          <w:marLeft w:val="0"/>
          <w:marRight w:val="0"/>
          <w:marTop w:val="0"/>
          <w:marBottom w:val="0"/>
          <w:divBdr>
            <w:top w:val="none" w:sz="0" w:space="0" w:color="auto"/>
            <w:left w:val="none" w:sz="0" w:space="0" w:color="auto"/>
            <w:bottom w:val="none" w:sz="0" w:space="0" w:color="auto"/>
            <w:right w:val="none" w:sz="0" w:space="0" w:color="auto"/>
          </w:divBdr>
          <w:divsChild>
            <w:div w:id="1713923244">
              <w:marLeft w:val="0"/>
              <w:marRight w:val="0"/>
              <w:marTop w:val="0"/>
              <w:marBottom w:val="0"/>
              <w:divBdr>
                <w:top w:val="none" w:sz="0" w:space="0" w:color="auto"/>
                <w:left w:val="none" w:sz="0" w:space="0" w:color="auto"/>
                <w:bottom w:val="none" w:sz="0" w:space="0" w:color="auto"/>
                <w:right w:val="none" w:sz="0" w:space="0" w:color="auto"/>
              </w:divBdr>
            </w:div>
          </w:divsChild>
        </w:div>
        <w:div w:id="1102797520">
          <w:marLeft w:val="0"/>
          <w:marRight w:val="0"/>
          <w:marTop w:val="0"/>
          <w:marBottom w:val="0"/>
          <w:divBdr>
            <w:top w:val="none" w:sz="0" w:space="0" w:color="auto"/>
            <w:left w:val="none" w:sz="0" w:space="0" w:color="auto"/>
            <w:bottom w:val="none" w:sz="0" w:space="0" w:color="auto"/>
            <w:right w:val="none" w:sz="0" w:space="0" w:color="auto"/>
          </w:divBdr>
          <w:divsChild>
            <w:div w:id="1403218062">
              <w:marLeft w:val="0"/>
              <w:marRight w:val="0"/>
              <w:marTop w:val="0"/>
              <w:marBottom w:val="0"/>
              <w:divBdr>
                <w:top w:val="none" w:sz="0" w:space="0" w:color="auto"/>
                <w:left w:val="none" w:sz="0" w:space="0" w:color="auto"/>
                <w:bottom w:val="none" w:sz="0" w:space="0" w:color="auto"/>
                <w:right w:val="none" w:sz="0" w:space="0" w:color="auto"/>
              </w:divBdr>
            </w:div>
          </w:divsChild>
        </w:div>
        <w:div w:id="1300963030">
          <w:marLeft w:val="0"/>
          <w:marRight w:val="0"/>
          <w:marTop w:val="0"/>
          <w:marBottom w:val="0"/>
          <w:divBdr>
            <w:top w:val="none" w:sz="0" w:space="0" w:color="auto"/>
            <w:left w:val="none" w:sz="0" w:space="0" w:color="auto"/>
            <w:bottom w:val="none" w:sz="0" w:space="0" w:color="auto"/>
            <w:right w:val="none" w:sz="0" w:space="0" w:color="auto"/>
          </w:divBdr>
          <w:divsChild>
            <w:div w:id="176431582">
              <w:marLeft w:val="0"/>
              <w:marRight w:val="0"/>
              <w:marTop w:val="0"/>
              <w:marBottom w:val="0"/>
              <w:divBdr>
                <w:top w:val="none" w:sz="0" w:space="0" w:color="auto"/>
                <w:left w:val="none" w:sz="0" w:space="0" w:color="auto"/>
                <w:bottom w:val="none" w:sz="0" w:space="0" w:color="auto"/>
                <w:right w:val="none" w:sz="0" w:space="0" w:color="auto"/>
              </w:divBdr>
            </w:div>
          </w:divsChild>
        </w:div>
        <w:div w:id="1429808691">
          <w:marLeft w:val="0"/>
          <w:marRight w:val="0"/>
          <w:marTop w:val="0"/>
          <w:marBottom w:val="0"/>
          <w:divBdr>
            <w:top w:val="none" w:sz="0" w:space="0" w:color="auto"/>
            <w:left w:val="none" w:sz="0" w:space="0" w:color="auto"/>
            <w:bottom w:val="none" w:sz="0" w:space="0" w:color="auto"/>
            <w:right w:val="none" w:sz="0" w:space="0" w:color="auto"/>
          </w:divBdr>
        </w:div>
        <w:div w:id="1472164545">
          <w:marLeft w:val="0"/>
          <w:marRight w:val="0"/>
          <w:marTop w:val="0"/>
          <w:marBottom w:val="0"/>
          <w:divBdr>
            <w:top w:val="none" w:sz="0" w:space="0" w:color="auto"/>
            <w:left w:val="none" w:sz="0" w:space="0" w:color="auto"/>
            <w:bottom w:val="none" w:sz="0" w:space="0" w:color="auto"/>
            <w:right w:val="none" w:sz="0" w:space="0" w:color="auto"/>
          </w:divBdr>
        </w:div>
        <w:div w:id="1579440473">
          <w:marLeft w:val="0"/>
          <w:marRight w:val="0"/>
          <w:marTop w:val="0"/>
          <w:marBottom w:val="0"/>
          <w:divBdr>
            <w:top w:val="none" w:sz="0" w:space="0" w:color="auto"/>
            <w:left w:val="none" w:sz="0" w:space="0" w:color="auto"/>
            <w:bottom w:val="none" w:sz="0" w:space="0" w:color="auto"/>
            <w:right w:val="none" w:sz="0" w:space="0" w:color="auto"/>
          </w:divBdr>
          <w:divsChild>
            <w:div w:id="2134128886">
              <w:marLeft w:val="0"/>
              <w:marRight w:val="0"/>
              <w:marTop w:val="0"/>
              <w:marBottom w:val="0"/>
              <w:divBdr>
                <w:top w:val="none" w:sz="0" w:space="0" w:color="auto"/>
                <w:left w:val="none" w:sz="0" w:space="0" w:color="auto"/>
                <w:bottom w:val="none" w:sz="0" w:space="0" w:color="auto"/>
                <w:right w:val="none" w:sz="0" w:space="0" w:color="auto"/>
              </w:divBdr>
            </w:div>
          </w:divsChild>
        </w:div>
        <w:div w:id="1708526233">
          <w:marLeft w:val="0"/>
          <w:marRight w:val="0"/>
          <w:marTop w:val="0"/>
          <w:marBottom w:val="0"/>
          <w:divBdr>
            <w:top w:val="none" w:sz="0" w:space="0" w:color="auto"/>
            <w:left w:val="none" w:sz="0" w:space="0" w:color="auto"/>
            <w:bottom w:val="none" w:sz="0" w:space="0" w:color="auto"/>
            <w:right w:val="none" w:sz="0" w:space="0" w:color="auto"/>
          </w:divBdr>
          <w:divsChild>
            <w:div w:id="970329925">
              <w:marLeft w:val="0"/>
              <w:marRight w:val="0"/>
              <w:marTop w:val="0"/>
              <w:marBottom w:val="0"/>
              <w:divBdr>
                <w:top w:val="none" w:sz="0" w:space="0" w:color="auto"/>
                <w:left w:val="none" w:sz="0" w:space="0" w:color="auto"/>
                <w:bottom w:val="none" w:sz="0" w:space="0" w:color="auto"/>
                <w:right w:val="none" w:sz="0" w:space="0" w:color="auto"/>
              </w:divBdr>
            </w:div>
          </w:divsChild>
        </w:div>
        <w:div w:id="2011635972">
          <w:marLeft w:val="0"/>
          <w:marRight w:val="0"/>
          <w:marTop w:val="0"/>
          <w:marBottom w:val="0"/>
          <w:divBdr>
            <w:top w:val="none" w:sz="0" w:space="0" w:color="auto"/>
            <w:left w:val="none" w:sz="0" w:space="0" w:color="auto"/>
            <w:bottom w:val="none" w:sz="0" w:space="0" w:color="auto"/>
            <w:right w:val="none" w:sz="0" w:space="0" w:color="auto"/>
          </w:divBdr>
        </w:div>
        <w:div w:id="2097511837">
          <w:marLeft w:val="0"/>
          <w:marRight w:val="0"/>
          <w:marTop w:val="0"/>
          <w:marBottom w:val="0"/>
          <w:divBdr>
            <w:top w:val="none" w:sz="0" w:space="0" w:color="auto"/>
            <w:left w:val="none" w:sz="0" w:space="0" w:color="auto"/>
            <w:bottom w:val="none" w:sz="0" w:space="0" w:color="auto"/>
            <w:right w:val="none" w:sz="0" w:space="0" w:color="auto"/>
          </w:divBdr>
          <w:divsChild>
            <w:div w:id="1957565388">
              <w:marLeft w:val="0"/>
              <w:marRight w:val="0"/>
              <w:marTop w:val="0"/>
              <w:marBottom w:val="0"/>
              <w:divBdr>
                <w:top w:val="none" w:sz="0" w:space="0" w:color="auto"/>
                <w:left w:val="none" w:sz="0" w:space="0" w:color="auto"/>
                <w:bottom w:val="none" w:sz="0" w:space="0" w:color="auto"/>
                <w:right w:val="none" w:sz="0" w:space="0" w:color="auto"/>
              </w:divBdr>
            </w:div>
          </w:divsChild>
        </w:div>
        <w:div w:id="2099134274">
          <w:marLeft w:val="0"/>
          <w:marRight w:val="0"/>
          <w:marTop w:val="0"/>
          <w:marBottom w:val="0"/>
          <w:divBdr>
            <w:top w:val="none" w:sz="0" w:space="0" w:color="auto"/>
            <w:left w:val="none" w:sz="0" w:space="0" w:color="auto"/>
            <w:bottom w:val="none" w:sz="0" w:space="0" w:color="auto"/>
            <w:right w:val="none" w:sz="0" w:space="0" w:color="auto"/>
          </w:divBdr>
        </w:div>
      </w:divsChild>
    </w:div>
    <w:div w:id="1155341270">
      <w:bodyDiv w:val="1"/>
      <w:marLeft w:val="0"/>
      <w:marRight w:val="0"/>
      <w:marTop w:val="0"/>
      <w:marBottom w:val="0"/>
      <w:divBdr>
        <w:top w:val="none" w:sz="0" w:space="0" w:color="auto"/>
        <w:left w:val="none" w:sz="0" w:space="0" w:color="auto"/>
        <w:bottom w:val="none" w:sz="0" w:space="0" w:color="auto"/>
        <w:right w:val="none" w:sz="0" w:space="0" w:color="auto"/>
      </w:divBdr>
      <w:divsChild>
        <w:div w:id="1538926243">
          <w:marLeft w:val="0"/>
          <w:marRight w:val="0"/>
          <w:marTop w:val="0"/>
          <w:marBottom w:val="0"/>
          <w:divBdr>
            <w:top w:val="none" w:sz="0" w:space="0" w:color="auto"/>
            <w:left w:val="none" w:sz="0" w:space="0" w:color="auto"/>
            <w:bottom w:val="none" w:sz="0" w:space="0" w:color="auto"/>
            <w:right w:val="none" w:sz="0" w:space="0" w:color="auto"/>
          </w:divBdr>
        </w:div>
        <w:div w:id="274019884">
          <w:marLeft w:val="0"/>
          <w:marRight w:val="0"/>
          <w:marTop w:val="0"/>
          <w:marBottom w:val="0"/>
          <w:divBdr>
            <w:top w:val="none" w:sz="0" w:space="0" w:color="auto"/>
            <w:left w:val="none" w:sz="0" w:space="0" w:color="auto"/>
            <w:bottom w:val="none" w:sz="0" w:space="0" w:color="auto"/>
            <w:right w:val="none" w:sz="0" w:space="0" w:color="auto"/>
          </w:divBdr>
          <w:divsChild>
            <w:div w:id="1029070238">
              <w:marLeft w:val="0"/>
              <w:marRight w:val="0"/>
              <w:marTop w:val="0"/>
              <w:marBottom w:val="0"/>
              <w:divBdr>
                <w:top w:val="none" w:sz="0" w:space="0" w:color="auto"/>
                <w:left w:val="none" w:sz="0" w:space="0" w:color="auto"/>
                <w:bottom w:val="none" w:sz="0" w:space="0" w:color="auto"/>
                <w:right w:val="none" w:sz="0" w:space="0" w:color="auto"/>
              </w:divBdr>
            </w:div>
          </w:divsChild>
        </w:div>
        <w:div w:id="1267344689">
          <w:marLeft w:val="0"/>
          <w:marRight w:val="0"/>
          <w:marTop w:val="0"/>
          <w:marBottom w:val="0"/>
          <w:divBdr>
            <w:top w:val="none" w:sz="0" w:space="0" w:color="auto"/>
            <w:left w:val="none" w:sz="0" w:space="0" w:color="auto"/>
            <w:bottom w:val="none" w:sz="0" w:space="0" w:color="auto"/>
            <w:right w:val="none" w:sz="0" w:space="0" w:color="auto"/>
          </w:divBdr>
        </w:div>
        <w:div w:id="253712867">
          <w:marLeft w:val="0"/>
          <w:marRight w:val="0"/>
          <w:marTop w:val="0"/>
          <w:marBottom w:val="0"/>
          <w:divBdr>
            <w:top w:val="none" w:sz="0" w:space="0" w:color="auto"/>
            <w:left w:val="none" w:sz="0" w:space="0" w:color="auto"/>
            <w:bottom w:val="none" w:sz="0" w:space="0" w:color="auto"/>
            <w:right w:val="none" w:sz="0" w:space="0" w:color="auto"/>
          </w:divBdr>
          <w:divsChild>
            <w:div w:id="1535655947">
              <w:marLeft w:val="0"/>
              <w:marRight w:val="0"/>
              <w:marTop w:val="0"/>
              <w:marBottom w:val="0"/>
              <w:divBdr>
                <w:top w:val="none" w:sz="0" w:space="0" w:color="auto"/>
                <w:left w:val="none" w:sz="0" w:space="0" w:color="auto"/>
                <w:bottom w:val="none" w:sz="0" w:space="0" w:color="auto"/>
                <w:right w:val="none" w:sz="0" w:space="0" w:color="auto"/>
              </w:divBdr>
            </w:div>
          </w:divsChild>
        </w:div>
        <w:div w:id="203907398">
          <w:marLeft w:val="0"/>
          <w:marRight w:val="0"/>
          <w:marTop w:val="0"/>
          <w:marBottom w:val="0"/>
          <w:divBdr>
            <w:top w:val="none" w:sz="0" w:space="0" w:color="auto"/>
            <w:left w:val="none" w:sz="0" w:space="0" w:color="auto"/>
            <w:bottom w:val="none" w:sz="0" w:space="0" w:color="auto"/>
            <w:right w:val="none" w:sz="0" w:space="0" w:color="auto"/>
          </w:divBdr>
        </w:div>
        <w:div w:id="1754012432">
          <w:marLeft w:val="0"/>
          <w:marRight w:val="0"/>
          <w:marTop w:val="0"/>
          <w:marBottom w:val="0"/>
          <w:divBdr>
            <w:top w:val="none" w:sz="0" w:space="0" w:color="auto"/>
            <w:left w:val="none" w:sz="0" w:space="0" w:color="auto"/>
            <w:bottom w:val="none" w:sz="0" w:space="0" w:color="auto"/>
            <w:right w:val="none" w:sz="0" w:space="0" w:color="auto"/>
          </w:divBdr>
          <w:divsChild>
            <w:div w:id="1468158397">
              <w:marLeft w:val="0"/>
              <w:marRight w:val="0"/>
              <w:marTop w:val="0"/>
              <w:marBottom w:val="0"/>
              <w:divBdr>
                <w:top w:val="none" w:sz="0" w:space="0" w:color="auto"/>
                <w:left w:val="none" w:sz="0" w:space="0" w:color="auto"/>
                <w:bottom w:val="none" w:sz="0" w:space="0" w:color="auto"/>
                <w:right w:val="none" w:sz="0" w:space="0" w:color="auto"/>
              </w:divBdr>
            </w:div>
          </w:divsChild>
        </w:div>
        <w:div w:id="1427460968">
          <w:marLeft w:val="0"/>
          <w:marRight w:val="0"/>
          <w:marTop w:val="0"/>
          <w:marBottom w:val="0"/>
          <w:divBdr>
            <w:top w:val="none" w:sz="0" w:space="0" w:color="auto"/>
            <w:left w:val="none" w:sz="0" w:space="0" w:color="auto"/>
            <w:bottom w:val="none" w:sz="0" w:space="0" w:color="auto"/>
            <w:right w:val="none" w:sz="0" w:space="0" w:color="auto"/>
          </w:divBdr>
        </w:div>
        <w:div w:id="970012552">
          <w:marLeft w:val="0"/>
          <w:marRight w:val="0"/>
          <w:marTop w:val="0"/>
          <w:marBottom w:val="0"/>
          <w:divBdr>
            <w:top w:val="none" w:sz="0" w:space="0" w:color="auto"/>
            <w:left w:val="none" w:sz="0" w:space="0" w:color="auto"/>
            <w:bottom w:val="none" w:sz="0" w:space="0" w:color="auto"/>
            <w:right w:val="none" w:sz="0" w:space="0" w:color="auto"/>
          </w:divBdr>
          <w:divsChild>
            <w:div w:id="1438714652">
              <w:marLeft w:val="0"/>
              <w:marRight w:val="0"/>
              <w:marTop w:val="0"/>
              <w:marBottom w:val="0"/>
              <w:divBdr>
                <w:top w:val="none" w:sz="0" w:space="0" w:color="auto"/>
                <w:left w:val="none" w:sz="0" w:space="0" w:color="auto"/>
                <w:bottom w:val="none" w:sz="0" w:space="0" w:color="auto"/>
                <w:right w:val="none" w:sz="0" w:space="0" w:color="auto"/>
              </w:divBdr>
            </w:div>
          </w:divsChild>
        </w:div>
        <w:div w:id="1703626488">
          <w:marLeft w:val="0"/>
          <w:marRight w:val="0"/>
          <w:marTop w:val="0"/>
          <w:marBottom w:val="0"/>
          <w:divBdr>
            <w:top w:val="none" w:sz="0" w:space="0" w:color="auto"/>
            <w:left w:val="none" w:sz="0" w:space="0" w:color="auto"/>
            <w:bottom w:val="none" w:sz="0" w:space="0" w:color="auto"/>
            <w:right w:val="none" w:sz="0" w:space="0" w:color="auto"/>
          </w:divBdr>
        </w:div>
        <w:div w:id="954560567">
          <w:marLeft w:val="0"/>
          <w:marRight w:val="0"/>
          <w:marTop w:val="0"/>
          <w:marBottom w:val="0"/>
          <w:divBdr>
            <w:top w:val="none" w:sz="0" w:space="0" w:color="auto"/>
            <w:left w:val="none" w:sz="0" w:space="0" w:color="auto"/>
            <w:bottom w:val="none" w:sz="0" w:space="0" w:color="auto"/>
            <w:right w:val="none" w:sz="0" w:space="0" w:color="auto"/>
          </w:divBdr>
          <w:divsChild>
            <w:div w:id="889419272">
              <w:marLeft w:val="0"/>
              <w:marRight w:val="0"/>
              <w:marTop w:val="0"/>
              <w:marBottom w:val="0"/>
              <w:divBdr>
                <w:top w:val="none" w:sz="0" w:space="0" w:color="auto"/>
                <w:left w:val="none" w:sz="0" w:space="0" w:color="auto"/>
                <w:bottom w:val="none" w:sz="0" w:space="0" w:color="auto"/>
                <w:right w:val="none" w:sz="0" w:space="0" w:color="auto"/>
              </w:divBdr>
            </w:div>
          </w:divsChild>
        </w:div>
        <w:div w:id="401342572">
          <w:marLeft w:val="0"/>
          <w:marRight w:val="0"/>
          <w:marTop w:val="0"/>
          <w:marBottom w:val="0"/>
          <w:divBdr>
            <w:top w:val="none" w:sz="0" w:space="0" w:color="auto"/>
            <w:left w:val="none" w:sz="0" w:space="0" w:color="auto"/>
            <w:bottom w:val="none" w:sz="0" w:space="0" w:color="auto"/>
            <w:right w:val="none" w:sz="0" w:space="0" w:color="auto"/>
          </w:divBdr>
        </w:div>
        <w:div w:id="960766037">
          <w:marLeft w:val="0"/>
          <w:marRight w:val="0"/>
          <w:marTop w:val="0"/>
          <w:marBottom w:val="0"/>
          <w:divBdr>
            <w:top w:val="none" w:sz="0" w:space="0" w:color="auto"/>
            <w:left w:val="none" w:sz="0" w:space="0" w:color="auto"/>
            <w:bottom w:val="none" w:sz="0" w:space="0" w:color="auto"/>
            <w:right w:val="none" w:sz="0" w:space="0" w:color="auto"/>
          </w:divBdr>
          <w:divsChild>
            <w:div w:id="915168327">
              <w:marLeft w:val="0"/>
              <w:marRight w:val="0"/>
              <w:marTop w:val="0"/>
              <w:marBottom w:val="0"/>
              <w:divBdr>
                <w:top w:val="none" w:sz="0" w:space="0" w:color="auto"/>
                <w:left w:val="none" w:sz="0" w:space="0" w:color="auto"/>
                <w:bottom w:val="none" w:sz="0" w:space="0" w:color="auto"/>
                <w:right w:val="none" w:sz="0" w:space="0" w:color="auto"/>
              </w:divBdr>
            </w:div>
          </w:divsChild>
        </w:div>
        <w:div w:id="1733625736">
          <w:marLeft w:val="0"/>
          <w:marRight w:val="0"/>
          <w:marTop w:val="0"/>
          <w:marBottom w:val="0"/>
          <w:divBdr>
            <w:top w:val="none" w:sz="0" w:space="0" w:color="auto"/>
            <w:left w:val="none" w:sz="0" w:space="0" w:color="auto"/>
            <w:bottom w:val="none" w:sz="0" w:space="0" w:color="auto"/>
            <w:right w:val="none" w:sz="0" w:space="0" w:color="auto"/>
          </w:divBdr>
        </w:div>
        <w:div w:id="2089688064">
          <w:marLeft w:val="0"/>
          <w:marRight w:val="0"/>
          <w:marTop w:val="0"/>
          <w:marBottom w:val="0"/>
          <w:divBdr>
            <w:top w:val="none" w:sz="0" w:space="0" w:color="auto"/>
            <w:left w:val="none" w:sz="0" w:space="0" w:color="auto"/>
            <w:bottom w:val="none" w:sz="0" w:space="0" w:color="auto"/>
            <w:right w:val="none" w:sz="0" w:space="0" w:color="auto"/>
          </w:divBdr>
          <w:divsChild>
            <w:div w:id="2131313882">
              <w:marLeft w:val="0"/>
              <w:marRight w:val="0"/>
              <w:marTop w:val="0"/>
              <w:marBottom w:val="0"/>
              <w:divBdr>
                <w:top w:val="none" w:sz="0" w:space="0" w:color="auto"/>
                <w:left w:val="none" w:sz="0" w:space="0" w:color="auto"/>
                <w:bottom w:val="none" w:sz="0" w:space="0" w:color="auto"/>
                <w:right w:val="none" w:sz="0" w:space="0" w:color="auto"/>
              </w:divBdr>
            </w:div>
          </w:divsChild>
        </w:div>
        <w:div w:id="1928077176">
          <w:marLeft w:val="0"/>
          <w:marRight w:val="0"/>
          <w:marTop w:val="300"/>
          <w:marBottom w:val="0"/>
          <w:divBdr>
            <w:top w:val="none" w:sz="0" w:space="0" w:color="auto"/>
            <w:left w:val="none" w:sz="0" w:space="0" w:color="auto"/>
            <w:bottom w:val="none" w:sz="0" w:space="0" w:color="auto"/>
            <w:right w:val="none" w:sz="0" w:space="0" w:color="auto"/>
          </w:divBdr>
          <w:divsChild>
            <w:div w:id="248854325">
              <w:marLeft w:val="0"/>
              <w:marRight w:val="0"/>
              <w:marTop w:val="0"/>
              <w:marBottom w:val="0"/>
              <w:divBdr>
                <w:top w:val="none" w:sz="0" w:space="0" w:color="auto"/>
                <w:left w:val="none" w:sz="0" w:space="0" w:color="auto"/>
                <w:bottom w:val="none" w:sz="0" w:space="0" w:color="auto"/>
                <w:right w:val="none" w:sz="0" w:space="0" w:color="auto"/>
              </w:divBdr>
              <w:divsChild>
                <w:div w:id="875852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729664">
          <w:marLeft w:val="0"/>
          <w:marRight w:val="0"/>
          <w:marTop w:val="300"/>
          <w:marBottom w:val="0"/>
          <w:divBdr>
            <w:top w:val="none" w:sz="0" w:space="0" w:color="auto"/>
            <w:left w:val="none" w:sz="0" w:space="0" w:color="auto"/>
            <w:bottom w:val="none" w:sz="0" w:space="0" w:color="auto"/>
            <w:right w:val="none" w:sz="0" w:space="0" w:color="auto"/>
          </w:divBdr>
          <w:divsChild>
            <w:div w:id="1756633135">
              <w:marLeft w:val="0"/>
              <w:marRight w:val="0"/>
              <w:marTop w:val="0"/>
              <w:marBottom w:val="0"/>
              <w:divBdr>
                <w:top w:val="none" w:sz="0" w:space="0" w:color="auto"/>
                <w:left w:val="none" w:sz="0" w:space="0" w:color="auto"/>
                <w:bottom w:val="none" w:sz="0" w:space="0" w:color="auto"/>
                <w:right w:val="none" w:sz="0" w:space="0" w:color="auto"/>
              </w:divBdr>
              <w:divsChild>
                <w:div w:id="1183007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950968">
          <w:marLeft w:val="0"/>
          <w:marRight w:val="0"/>
          <w:marTop w:val="300"/>
          <w:marBottom w:val="0"/>
          <w:divBdr>
            <w:top w:val="none" w:sz="0" w:space="0" w:color="auto"/>
            <w:left w:val="none" w:sz="0" w:space="0" w:color="auto"/>
            <w:bottom w:val="none" w:sz="0" w:space="0" w:color="auto"/>
            <w:right w:val="none" w:sz="0" w:space="0" w:color="auto"/>
          </w:divBdr>
          <w:divsChild>
            <w:div w:id="921834260">
              <w:marLeft w:val="0"/>
              <w:marRight w:val="0"/>
              <w:marTop w:val="0"/>
              <w:marBottom w:val="0"/>
              <w:divBdr>
                <w:top w:val="none" w:sz="0" w:space="0" w:color="auto"/>
                <w:left w:val="none" w:sz="0" w:space="0" w:color="auto"/>
                <w:bottom w:val="none" w:sz="0" w:space="0" w:color="auto"/>
                <w:right w:val="none" w:sz="0" w:space="0" w:color="auto"/>
              </w:divBdr>
              <w:divsChild>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950309">
          <w:marLeft w:val="0"/>
          <w:marRight w:val="0"/>
          <w:marTop w:val="300"/>
          <w:marBottom w:val="0"/>
          <w:divBdr>
            <w:top w:val="none" w:sz="0" w:space="0" w:color="auto"/>
            <w:left w:val="none" w:sz="0" w:space="0" w:color="auto"/>
            <w:bottom w:val="none" w:sz="0" w:space="0" w:color="auto"/>
            <w:right w:val="none" w:sz="0" w:space="0" w:color="auto"/>
          </w:divBdr>
          <w:divsChild>
            <w:div w:id="988480404">
              <w:marLeft w:val="0"/>
              <w:marRight w:val="0"/>
              <w:marTop w:val="0"/>
              <w:marBottom w:val="0"/>
              <w:divBdr>
                <w:top w:val="none" w:sz="0" w:space="0" w:color="auto"/>
                <w:left w:val="none" w:sz="0" w:space="0" w:color="auto"/>
                <w:bottom w:val="none" w:sz="0" w:space="0" w:color="auto"/>
                <w:right w:val="none" w:sz="0" w:space="0" w:color="auto"/>
              </w:divBdr>
              <w:divsChild>
                <w:div w:id="1660890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5880044">
      <w:bodyDiv w:val="1"/>
      <w:marLeft w:val="0"/>
      <w:marRight w:val="0"/>
      <w:marTop w:val="0"/>
      <w:marBottom w:val="0"/>
      <w:divBdr>
        <w:top w:val="none" w:sz="0" w:space="0" w:color="auto"/>
        <w:left w:val="none" w:sz="0" w:space="0" w:color="auto"/>
        <w:bottom w:val="none" w:sz="0" w:space="0" w:color="auto"/>
        <w:right w:val="none" w:sz="0" w:space="0" w:color="auto"/>
      </w:divBdr>
      <w:divsChild>
        <w:div w:id="1847398733">
          <w:marLeft w:val="0"/>
          <w:marRight w:val="0"/>
          <w:marTop w:val="0"/>
          <w:marBottom w:val="0"/>
          <w:divBdr>
            <w:top w:val="none" w:sz="0" w:space="0" w:color="auto"/>
            <w:left w:val="none" w:sz="0" w:space="0" w:color="auto"/>
            <w:bottom w:val="none" w:sz="0" w:space="0" w:color="auto"/>
            <w:right w:val="none" w:sz="0" w:space="0" w:color="auto"/>
          </w:divBdr>
        </w:div>
        <w:div w:id="1381436506">
          <w:marLeft w:val="0"/>
          <w:marRight w:val="0"/>
          <w:marTop w:val="0"/>
          <w:marBottom w:val="0"/>
          <w:divBdr>
            <w:top w:val="none" w:sz="0" w:space="0" w:color="auto"/>
            <w:left w:val="none" w:sz="0" w:space="0" w:color="auto"/>
            <w:bottom w:val="none" w:sz="0" w:space="0" w:color="auto"/>
            <w:right w:val="none" w:sz="0" w:space="0" w:color="auto"/>
          </w:divBdr>
          <w:divsChild>
            <w:div w:id="1430471743">
              <w:marLeft w:val="0"/>
              <w:marRight w:val="0"/>
              <w:marTop w:val="0"/>
              <w:marBottom w:val="0"/>
              <w:divBdr>
                <w:top w:val="none" w:sz="0" w:space="0" w:color="auto"/>
                <w:left w:val="none" w:sz="0" w:space="0" w:color="auto"/>
                <w:bottom w:val="none" w:sz="0" w:space="0" w:color="auto"/>
                <w:right w:val="none" w:sz="0" w:space="0" w:color="auto"/>
              </w:divBdr>
            </w:div>
          </w:divsChild>
        </w:div>
        <w:div w:id="1531844263">
          <w:marLeft w:val="0"/>
          <w:marRight w:val="0"/>
          <w:marTop w:val="0"/>
          <w:marBottom w:val="0"/>
          <w:divBdr>
            <w:top w:val="none" w:sz="0" w:space="0" w:color="auto"/>
            <w:left w:val="none" w:sz="0" w:space="0" w:color="auto"/>
            <w:bottom w:val="none" w:sz="0" w:space="0" w:color="auto"/>
            <w:right w:val="none" w:sz="0" w:space="0" w:color="auto"/>
          </w:divBdr>
        </w:div>
        <w:div w:id="1135484436">
          <w:marLeft w:val="0"/>
          <w:marRight w:val="0"/>
          <w:marTop w:val="0"/>
          <w:marBottom w:val="0"/>
          <w:divBdr>
            <w:top w:val="none" w:sz="0" w:space="0" w:color="auto"/>
            <w:left w:val="none" w:sz="0" w:space="0" w:color="auto"/>
            <w:bottom w:val="none" w:sz="0" w:space="0" w:color="auto"/>
            <w:right w:val="none" w:sz="0" w:space="0" w:color="auto"/>
          </w:divBdr>
          <w:divsChild>
            <w:div w:id="180898256">
              <w:marLeft w:val="0"/>
              <w:marRight w:val="0"/>
              <w:marTop w:val="0"/>
              <w:marBottom w:val="0"/>
              <w:divBdr>
                <w:top w:val="none" w:sz="0" w:space="0" w:color="auto"/>
                <w:left w:val="none" w:sz="0" w:space="0" w:color="auto"/>
                <w:bottom w:val="none" w:sz="0" w:space="0" w:color="auto"/>
                <w:right w:val="none" w:sz="0" w:space="0" w:color="auto"/>
              </w:divBdr>
            </w:div>
          </w:divsChild>
        </w:div>
        <w:div w:id="1826358101">
          <w:marLeft w:val="0"/>
          <w:marRight w:val="0"/>
          <w:marTop w:val="0"/>
          <w:marBottom w:val="0"/>
          <w:divBdr>
            <w:top w:val="none" w:sz="0" w:space="0" w:color="auto"/>
            <w:left w:val="none" w:sz="0" w:space="0" w:color="auto"/>
            <w:bottom w:val="none" w:sz="0" w:space="0" w:color="auto"/>
            <w:right w:val="none" w:sz="0" w:space="0" w:color="auto"/>
          </w:divBdr>
        </w:div>
        <w:div w:id="940798763">
          <w:marLeft w:val="0"/>
          <w:marRight w:val="0"/>
          <w:marTop w:val="0"/>
          <w:marBottom w:val="0"/>
          <w:divBdr>
            <w:top w:val="none" w:sz="0" w:space="0" w:color="auto"/>
            <w:left w:val="none" w:sz="0" w:space="0" w:color="auto"/>
            <w:bottom w:val="none" w:sz="0" w:space="0" w:color="auto"/>
            <w:right w:val="none" w:sz="0" w:space="0" w:color="auto"/>
          </w:divBdr>
          <w:divsChild>
            <w:div w:id="1661494003">
              <w:marLeft w:val="0"/>
              <w:marRight w:val="0"/>
              <w:marTop w:val="0"/>
              <w:marBottom w:val="0"/>
              <w:divBdr>
                <w:top w:val="none" w:sz="0" w:space="0" w:color="auto"/>
                <w:left w:val="none" w:sz="0" w:space="0" w:color="auto"/>
                <w:bottom w:val="none" w:sz="0" w:space="0" w:color="auto"/>
                <w:right w:val="none" w:sz="0" w:space="0" w:color="auto"/>
              </w:divBdr>
            </w:div>
          </w:divsChild>
        </w:div>
        <w:div w:id="1431580712">
          <w:marLeft w:val="0"/>
          <w:marRight w:val="0"/>
          <w:marTop w:val="0"/>
          <w:marBottom w:val="0"/>
          <w:divBdr>
            <w:top w:val="none" w:sz="0" w:space="0" w:color="auto"/>
            <w:left w:val="none" w:sz="0" w:space="0" w:color="auto"/>
            <w:bottom w:val="none" w:sz="0" w:space="0" w:color="auto"/>
            <w:right w:val="none" w:sz="0" w:space="0" w:color="auto"/>
          </w:divBdr>
        </w:div>
        <w:div w:id="445778628">
          <w:marLeft w:val="0"/>
          <w:marRight w:val="0"/>
          <w:marTop w:val="0"/>
          <w:marBottom w:val="0"/>
          <w:divBdr>
            <w:top w:val="none" w:sz="0" w:space="0" w:color="auto"/>
            <w:left w:val="none" w:sz="0" w:space="0" w:color="auto"/>
            <w:bottom w:val="none" w:sz="0" w:space="0" w:color="auto"/>
            <w:right w:val="none" w:sz="0" w:space="0" w:color="auto"/>
          </w:divBdr>
          <w:divsChild>
            <w:div w:id="2041205566">
              <w:marLeft w:val="0"/>
              <w:marRight w:val="0"/>
              <w:marTop w:val="0"/>
              <w:marBottom w:val="0"/>
              <w:divBdr>
                <w:top w:val="none" w:sz="0" w:space="0" w:color="auto"/>
                <w:left w:val="none" w:sz="0" w:space="0" w:color="auto"/>
                <w:bottom w:val="none" w:sz="0" w:space="0" w:color="auto"/>
                <w:right w:val="none" w:sz="0" w:space="0" w:color="auto"/>
              </w:divBdr>
            </w:div>
          </w:divsChild>
        </w:div>
        <w:div w:id="43868237">
          <w:marLeft w:val="0"/>
          <w:marRight w:val="0"/>
          <w:marTop w:val="0"/>
          <w:marBottom w:val="0"/>
          <w:divBdr>
            <w:top w:val="none" w:sz="0" w:space="0" w:color="auto"/>
            <w:left w:val="none" w:sz="0" w:space="0" w:color="auto"/>
            <w:bottom w:val="none" w:sz="0" w:space="0" w:color="auto"/>
            <w:right w:val="none" w:sz="0" w:space="0" w:color="auto"/>
          </w:divBdr>
        </w:div>
        <w:div w:id="669408372">
          <w:marLeft w:val="0"/>
          <w:marRight w:val="0"/>
          <w:marTop w:val="0"/>
          <w:marBottom w:val="0"/>
          <w:divBdr>
            <w:top w:val="none" w:sz="0" w:space="0" w:color="auto"/>
            <w:left w:val="none" w:sz="0" w:space="0" w:color="auto"/>
            <w:bottom w:val="none" w:sz="0" w:space="0" w:color="auto"/>
            <w:right w:val="none" w:sz="0" w:space="0" w:color="auto"/>
          </w:divBdr>
          <w:divsChild>
            <w:div w:id="2139369883">
              <w:marLeft w:val="0"/>
              <w:marRight w:val="0"/>
              <w:marTop w:val="0"/>
              <w:marBottom w:val="0"/>
              <w:divBdr>
                <w:top w:val="none" w:sz="0" w:space="0" w:color="auto"/>
                <w:left w:val="none" w:sz="0" w:space="0" w:color="auto"/>
                <w:bottom w:val="none" w:sz="0" w:space="0" w:color="auto"/>
                <w:right w:val="none" w:sz="0" w:space="0" w:color="auto"/>
              </w:divBdr>
            </w:div>
          </w:divsChild>
        </w:div>
        <w:div w:id="1934431780">
          <w:marLeft w:val="0"/>
          <w:marRight w:val="0"/>
          <w:marTop w:val="0"/>
          <w:marBottom w:val="0"/>
          <w:divBdr>
            <w:top w:val="none" w:sz="0" w:space="0" w:color="auto"/>
            <w:left w:val="none" w:sz="0" w:space="0" w:color="auto"/>
            <w:bottom w:val="none" w:sz="0" w:space="0" w:color="auto"/>
            <w:right w:val="none" w:sz="0" w:space="0" w:color="auto"/>
          </w:divBdr>
        </w:div>
        <w:div w:id="1085687903">
          <w:marLeft w:val="0"/>
          <w:marRight w:val="0"/>
          <w:marTop w:val="0"/>
          <w:marBottom w:val="0"/>
          <w:divBdr>
            <w:top w:val="none" w:sz="0" w:space="0" w:color="auto"/>
            <w:left w:val="none" w:sz="0" w:space="0" w:color="auto"/>
            <w:bottom w:val="none" w:sz="0" w:space="0" w:color="auto"/>
            <w:right w:val="none" w:sz="0" w:space="0" w:color="auto"/>
          </w:divBdr>
          <w:divsChild>
            <w:div w:id="27878472">
              <w:marLeft w:val="0"/>
              <w:marRight w:val="0"/>
              <w:marTop w:val="0"/>
              <w:marBottom w:val="0"/>
              <w:divBdr>
                <w:top w:val="none" w:sz="0" w:space="0" w:color="auto"/>
                <w:left w:val="none" w:sz="0" w:space="0" w:color="auto"/>
                <w:bottom w:val="none" w:sz="0" w:space="0" w:color="auto"/>
                <w:right w:val="none" w:sz="0" w:space="0" w:color="auto"/>
              </w:divBdr>
            </w:div>
          </w:divsChild>
        </w:div>
        <w:div w:id="2144500207">
          <w:marLeft w:val="0"/>
          <w:marRight w:val="0"/>
          <w:marTop w:val="0"/>
          <w:marBottom w:val="0"/>
          <w:divBdr>
            <w:top w:val="none" w:sz="0" w:space="0" w:color="auto"/>
            <w:left w:val="none" w:sz="0" w:space="0" w:color="auto"/>
            <w:bottom w:val="none" w:sz="0" w:space="0" w:color="auto"/>
            <w:right w:val="none" w:sz="0" w:space="0" w:color="auto"/>
          </w:divBdr>
        </w:div>
        <w:div w:id="1781679761">
          <w:marLeft w:val="0"/>
          <w:marRight w:val="0"/>
          <w:marTop w:val="0"/>
          <w:marBottom w:val="0"/>
          <w:divBdr>
            <w:top w:val="none" w:sz="0" w:space="0" w:color="auto"/>
            <w:left w:val="none" w:sz="0" w:space="0" w:color="auto"/>
            <w:bottom w:val="none" w:sz="0" w:space="0" w:color="auto"/>
            <w:right w:val="none" w:sz="0" w:space="0" w:color="auto"/>
          </w:divBdr>
          <w:divsChild>
            <w:div w:id="1967001540">
              <w:marLeft w:val="0"/>
              <w:marRight w:val="0"/>
              <w:marTop w:val="0"/>
              <w:marBottom w:val="0"/>
              <w:divBdr>
                <w:top w:val="none" w:sz="0" w:space="0" w:color="auto"/>
                <w:left w:val="none" w:sz="0" w:space="0" w:color="auto"/>
                <w:bottom w:val="none" w:sz="0" w:space="0" w:color="auto"/>
                <w:right w:val="none" w:sz="0" w:space="0" w:color="auto"/>
              </w:divBdr>
            </w:div>
          </w:divsChild>
        </w:div>
        <w:div w:id="2070881073">
          <w:marLeft w:val="0"/>
          <w:marRight w:val="0"/>
          <w:marTop w:val="300"/>
          <w:marBottom w:val="0"/>
          <w:divBdr>
            <w:top w:val="none" w:sz="0" w:space="0" w:color="auto"/>
            <w:left w:val="none" w:sz="0" w:space="0" w:color="auto"/>
            <w:bottom w:val="none" w:sz="0" w:space="0" w:color="auto"/>
            <w:right w:val="none" w:sz="0" w:space="0" w:color="auto"/>
          </w:divBdr>
          <w:divsChild>
            <w:div w:id="1404789964">
              <w:marLeft w:val="0"/>
              <w:marRight w:val="0"/>
              <w:marTop w:val="0"/>
              <w:marBottom w:val="0"/>
              <w:divBdr>
                <w:top w:val="none" w:sz="0" w:space="0" w:color="auto"/>
                <w:left w:val="none" w:sz="0" w:space="0" w:color="auto"/>
                <w:bottom w:val="none" w:sz="0" w:space="0" w:color="auto"/>
                <w:right w:val="none" w:sz="0" w:space="0" w:color="auto"/>
              </w:divBdr>
              <w:divsChild>
                <w:div w:id="889615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380129">
          <w:marLeft w:val="0"/>
          <w:marRight w:val="0"/>
          <w:marTop w:val="300"/>
          <w:marBottom w:val="0"/>
          <w:divBdr>
            <w:top w:val="none" w:sz="0" w:space="0" w:color="auto"/>
            <w:left w:val="none" w:sz="0" w:space="0" w:color="auto"/>
            <w:bottom w:val="none" w:sz="0" w:space="0" w:color="auto"/>
            <w:right w:val="none" w:sz="0" w:space="0" w:color="auto"/>
          </w:divBdr>
          <w:divsChild>
            <w:div w:id="1812016727">
              <w:marLeft w:val="0"/>
              <w:marRight w:val="0"/>
              <w:marTop w:val="0"/>
              <w:marBottom w:val="0"/>
              <w:divBdr>
                <w:top w:val="none" w:sz="0" w:space="0" w:color="auto"/>
                <w:left w:val="none" w:sz="0" w:space="0" w:color="auto"/>
                <w:bottom w:val="none" w:sz="0" w:space="0" w:color="auto"/>
                <w:right w:val="none" w:sz="0" w:space="0" w:color="auto"/>
              </w:divBdr>
              <w:divsChild>
                <w:div w:id="43236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027480">
          <w:marLeft w:val="0"/>
          <w:marRight w:val="0"/>
          <w:marTop w:val="300"/>
          <w:marBottom w:val="0"/>
          <w:divBdr>
            <w:top w:val="none" w:sz="0" w:space="0" w:color="auto"/>
            <w:left w:val="none" w:sz="0" w:space="0" w:color="auto"/>
            <w:bottom w:val="none" w:sz="0" w:space="0" w:color="auto"/>
            <w:right w:val="none" w:sz="0" w:space="0" w:color="auto"/>
          </w:divBdr>
          <w:divsChild>
            <w:div w:id="1361201898">
              <w:marLeft w:val="0"/>
              <w:marRight w:val="0"/>
              <w:marTop w:val="0"/>
              <w:marBottom w:val="0"/>
              <w:divBdr>
                <w:top w:val="none" w:sz="0" w:space="0" w:color="auto"/>
                <w:left w:val="none" w:sz="0" w:space="0" w:color="auto"/>
                <w:bottom w:val="none" w:sz="0" w:space="0" w:color="auto"/>
                <w:right w:val="none" w:sz="0" w:space="0" w:color="auto"/>
              </w:divBdr>
              <w:divsChild>
                <w:div w:id="1608733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9608527">
          <w:marLeft w:val="0"/>
          <w:marRight w:val="0"/>
          <w:marTop w:val="300"/>
          <w:marBottom w:val="0"/>
          <w:divBdr>
            <w:top w:val="none" w:sz="0" w:space="0" w:color="auto"/>
            <w:left w:val="none" w:sz="0" w:space="0" w:color="auto"/>
            <w:bottom w:val="none" w:sz="0" w:space="0" w:color="auto"/>
            <w:right w:val="none" w:sz="0" w:space="0" w:color="auto"/>
          </w:divBdr>
          <w:divsChild>
            <w:div w:id="729814867">
              <w:marLeft w:val="0"/>
              <w:marRight w:val="0"/>
              <w:marTop w:val="0"/>
              <w:marBottom w:val="0"/>
              <w:divBdr>
                <w:top w:val="none" w:sz="0" w:space="0" w:color="auto"/>
                <w:left w:val="none" w:sz="0" w:space="0" w:color="auto"/>
                <w:bottom w:val="none" w:sz="0" w:space="0" w:color="auto"/>
                <w:right w:val="none" w:sz="0" w:space="0" w:color="auto"/>
              </w:divBdr>
              <w:divsChild>
                <w:div w:id="1164929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7305242">
      <w:bodyDiv w:val="1"/>
      <w:marLeft w:val="0"/>
      <w:marRight w:val="0"/>
      <w:marTop w:val="0"/>
      <w:marBottom w:val="0"/>
      <w:divBdr>
        <w:top w:val="none" w:sz="0" w:space="0" w:color="auto"/>
        <w:left w:val="none" w:sz="0" w:space="0" w:color="auto"/>
        <w:bottom w:val="none" w:sz="0" w:space="0" w:color="auto"/>
        <w:right w:val="none" w:sz="0" w:space="0" w:color="auto"/>
      </w:divBdr>
      <w:divsChild>
        <w:div w:id="448429982">
          <w:marLeft w:val="0"/>
          <w:marRight w:val="0"/>
          <w:marTop w:val="0"/>
          <w:marBottom w:val="0"/>
          <w:divBdr>
            <w:top w:val="none" w:sz="0" w:space="0" w:color="auto"/>
            <w:left w:val="none" w:sz="0" w:space="0" w:color="auto"/>
            <w:bottom w:val="none" w:sz="0" w:space="0" w:color="auto"/>
            <w:right w:val="none" w:sz="0" w:space="0" w:color="auto"/>
          </w:divBdr>
        </w:div>
        <w:div w:id="373115146">
          <w:marLeft w:val="0"/>
          <w:marRight w:val="0"/>
          <w:marTop w:val="0"/>
          <w:marBottom w:val="0"/>
          <w:divBdr>
            <w:top w:val="none" w:sz="0" w:space="0" w:color="auto"/>
            <w:left w:val="none" w:sz="0" w:space="0" w:color="auto"/>
            <w:bottom w:val="none" w:sz="0" w:space="0" w:color="auto"/>
            <w:right w:val="none" w:sz="0" w:space="0" w:color="auto"/>
          </w:divBdr>
          <w:divsChild>
            <w:div w:id="173301851">
              <w:marLeft w:val="0"/>
              <w:marRight w:val="0"/>
              <w:marTop w:val="0"/>
              <w:marBottom w:val="0"/>
              <w:divBdr>
                <w:top w:val="none" w:sz="0" w:space="0" w:color="auto"/>
                <w:left w:val="none" w:sz="0" w:space="0" w:color="auto"/>
                <w:bottom w:val="none" w:sz="0" w:space="0" w:color="auto"/>
                <w:right w:val="none" w:sz="0" w:space="0" w:color="auto"/>
              </w:divBdr>
            </w:div>
          </w:divsChild>
        </w:div>
        <w:div w:id="426194376">
          <w:marLeft w:val="0"/>
          <w:marRight w:val="0"/>
          <w:marTop w:val="0"/>
          <w:marBottom w:val="0"/>
          <w:divBdr>
            <w:top w:val="none" w:sz="0" w:space="0" w:color="auto"/>
            <w:left w:val="none" w:sz="0" w:space="0" w:color="auto"/>
            <w:bottom w:val="none" w:sz="0" w:space="0" w:color="auto"/>
            <w:right w:val="none" w:sz="0" w:space="0" w:color="auto"/>
          </w:divBdr>
        </w:div>
        <w:div w:id="1321347231">
          <w:marLeft w:val="0"/>
          <w:marRight w:val="0"/>
          <w:marTop w:val="0"/>
          <w:marBottom w:val="0"/>
          <w:divBdr>
            <w:top w:val="none" w:sz="0" w:space="0" w:color="auto"/>
            <w:left w:val="none" w:sz="0" w:space="0" w:color="auto"/>
            <w:bottom w:val="none" w:sz="0" w:space="0" w:color="auto"/>
            <w:right w:val="none" w:sz="0" w:space="0" w:color="auto"/>
          </w:divBdr>
          <w:divsChild>
            <w:div w:id="1185901861">
              <w:marLeft w:val="0"/>
              <w:marRight w:val="0"/>
              <w:marTop w:val="0"/>
              <w:marBottom w:val="0"/>
              <w:divBdr>
                <w:top w:val="none" w:sz="0" w:space="0" w:color="auto"/>
                <w:left w:val="none" w:sz="0" w:space="0" w:color="auto"/>
                <w:bottom w:val="none" w:sz="0" w:space="0" w:color="auto"/>
                <w:right w:val="none" w:sz="0" w:space="0" w:color="auto"/>
              </w:divBdr>
            </w:div>
          </w:divsChild>
        </w:div>
        <w:div w:id="1915972973">
          <w:marLeft w:val="0"/>
          <w:marRight w:val="0"/>
          <w:marTop w:val="0"/>
          <w:marBottom w:val="0"/>
          <w:divBdr>
            <w:top w:val="none" w:sz="0" w:space="0" w:color="auto"/>
            <w:left w:val="none" w:sz="0" w:space="0" w:color="auto"/>
            <w:bottom w:val="none" w:sz="0" w:space="0" w:color="auto"/>
            <w:right w:val="none" w:sz="0" w:space="0" w:color="auto"/>
          </w:divBdr>
        </w:div>
        <w:div w:id="1369260296">
          <w:marLeft w:val="0"/>
          <w:marRight w:val="0"/>
          <w:marTop w:val="0"/>
          <w:marBottom w:val="0"/>
          <w:divBdr>
            <w:top w:val="none" w:sz="0" w:space="0" w:color="auto"/>
            <w:left w:val="none" w:sz="0" w:space="0" w:color="auto"/>
            <w:bottom w:val="none" w:sz="0" w:space="0" w:color="auto"/>
            <w:right w:val="none" w:sz="0" w:space="0" w:color="auto"/>
          </w:divBdr>
          <w:divsChild>
            <w:div w:id="538857126">
              <w:marLeft w:val="0"/>
              <w:marRight w:val="0"/>
              <w:marTop w:val="0"/>
              <w:marBottom w:val="0"/>
              <w:divBdr>
                <w:top w:val="none" w:sz="0" w:space="0" w:color="auto"/>
                <w:left w:val="none" w:sz="0" w:space="0" w:color="auto"/>
                <w:bottom w:val="none" w:sz="0" w:space="0" w:color="auto"/>
                <w:right w:val="none" w:sz="0" w:space="0" w:color="auto"/>
              </w:divBdr>
            </w:div>
          </w:divsChild>
        </w:div>
        <w:div w:id="1681850396">
          <w:marLeft w:val="0"/>
          <w:marRight w:val="0"/>
          <w:marTop w:val="0"/>
          <w:marBottom w:val="0"/>
          <w:divBdr>
            <w:top w:val="none" w:sz="0" w:space="0" w:color="auto"/>
            <w:left w:val="none" w:sz="0" w:space="0" w:color="auto"/>
            <w:bottom w:val="none" w:sz="0" w:space="0" w:color="auto"/>
            <w:right w:val="none" w:sz="0" w:space="0" w:color="auto"/>
          </w:divBdr>
        </w:div>
        <w:div w:id="1580864115">
          <w:marLeft w:val="0"/>
          <w:marRight w:val="0"/>
          <w:marTop w:val="0"/>
          <w:marBottom w:val="0"/>
          <w:divBdr>
            <w:top w:val="none" w:sz="0" w:space="0" w:color="auto"/>
            <w:left w:val="none" w:sz="0" w:space="0" w:color="auto"/>
            <w:bottom w:val="none" w:sz="0" w:space="0" w:color="auto"/>
            <w:right w:val="none" w:sz="0" w:space="0" w:color="auto"/>
          </w:divBdr>
          <w:divsChild>
            <w:div w:id="1006177784">
              <w:marLeft w:val="0"/>
              <w:marRight w:val="0"/>
              <w:marTop w:val="0"/>
              <w:marBottom w:val="0"/>
              <w:divBdr>
                <w:top w:val="none" w:sz="0" w:space="0" w:color="auto"/>
                <w:left w:val="none" w:sz="0" w:space="0" w:color="auto"/>
                <w:bottom w:val="none" w:sz="0" w:space="0" w:color="auto"/>
                <w:right w:val="none" w:sz="0" w:space="0" w:color="auto"/>
              </w:divBdr>
            </w:div>
          </w:divsChild>
        </w:div>
        <w:div w:id="1554388457">
          <w:marLeft w:val="0"/>
          <w:marRight w:val="0"/>
          <w:marTop w:val="0"/>
          <w:marBottom w:val="0"/>
          <w:divBdr>
            <w:top w:val="none" w:sz="0" w:space="0" w:color="auto"/>
            <w:left w:val="none" w:sz="0" w:space="0" w:color="auto"/>
            <w:bottom w:val="none" w:sz="0" w:space="0" w:color="auto"/>
            <w:right w:val="none" w:sz="0" w:space="0" w:color="auto"/>
          </w:divBdr>
        </w:div>
        <w:div w:id="837305138">
          <w:marLeft w:val="0"/>
          <w:marRight w:val="0"/>
          <w:marTop w:val="0"/>
          <w:marBottom w:val="0"/>
          <w:divBdr>
            <w:top w:val="none" w:sz="0" w:space="0" w:color="auto"/>
            <w:left w:val="none" w:sz="0" w:space="0" w:color="auto"/>
            <w:bottom w:val="none" w:sz="0" w:space="0" w:color="auto"/>
            <w:right w:val="none" w:sz="0" w:space="0" w:color="auto"/>
          </w:divBdr>
          <w:divsChild>
            <w:div w:id="461466906">
              <w:marLeft w:val="0"/>
              <w:marRight w:val="0"/>
              <w:marTop w:val="0"/>
              <w:marBottom w:val="0"/>
              <w:divBdr>
                <w:top w:val="none" w:sz="0" w:space="0" w:color="auto"/>
                <w:left w:val="none" w:sz="0" w:space="0" w:color="auto"/>
                <w:bottom w:val="none" w:sz="0" w:space="0" w:color="auto"/>
                <w:right w:val="none" w:sz="0" w:space="0" w:color="auto"/>
              </w:divBdr>
            </w:div>
          </w:divsChild>
        </w:div>
        <w:div w:id="1698920240">
          <w:marLeft w:val="0"/>
          <w:marRight w:val="0"/>
          <w:marTop w:val="0"/>
          <w:marBottom w:val="0"/>
          <w:divBdr>
            <w:top w:val="none" w:sz="0" w:space="0" w:color="auto"/>
            <w:left w:val="none" w:sz="0" w:space="0" w:color="auto"/>
            <w:bottom w:val="none" w:sz="0" w:space="0" w:color="auto"/>
            <w:right w:val="none" w:sz="0" w:space="0" w:color="auto"/>
          </w:divBdr>
        </w:div>
        <w:div w:id="928197399">
          <w:marLeft w:val="0"/>
          <w:marRight w:val="0"/>
          <w:marTop w:val="0"/>
          <w:marBottom w:val="0"/>
          <w:divBdr>
            <w:top w:val="none" w:sz="0" w:space="0" w:color="auto"/>
            <w:left w:val="none" w:sz="0" w:space="0" w:color="auto"/>
            <w:bottom w:val="none" w:sz="0" w:space="0" w:color="auto"/>
            <w:right w:val="none" w:sz="0" w:space="0" w:color="auto"/>
          </w:divBdr>
          <w:divsChild>
            <w:div w:id="417219283">
              <w:marLeft w:val="0"/>
              <w:marRight w:val="0"/>
              <w:marTop w:val="0"/>
              <w:marBottom w:val="0"/>
              <w:divBdr>
                <w:top w:val="none" w:sz="0" w:space="0" w:color="auto"/>
                <w:left w:val="none" w:sz="0" w:space="0" w:color="auto"/>
                <w:bottom w:val="none" w:sz="0" w:space="0" w:color="auto"/>
                <w:right w:val="none" w:sz="0" w:space="0" w:color="auto"/>
              </w:divBdr>
            </w:div>
          </w:divsChild>
        </w:div>
        <w:div w:id="796877389">
          <w:marLeft w:val="0"/>
          <w:marRight w:val="0"/>
          <w:marTop w:val="0"/>
          <w:marBottom w:val="0"/>
          <w:divBdr>
            <w:top w:val="none" w:sz="0" w:space="0" w:color="auto"/>
            <w:left w:val="none" w:sz="0" w:space="0" w:color="auto"/>
            <w:bottom w:val="none" w:sz="0" w:space="0" w:color="auto"/>
            <w:right w:val="none" w:sz="0" w:space="0" w:color="auto"/>
          </w:divBdr>
        </w:div>
        <w:div w:id="496457254">
          <w:marLeft w:val="0"/>
          <w:marRight w:val="0"/>
          <w:marTop w:val="0"/>
          <w:marBottom w:val="0"/>
          <w:divBdr>
            <w:top w:val="none" w:sz="0" w:space="0" w:color="auto"/>
            <w:left w:val="none" w:sz="0" w:space="0" w:color="auto"/>
            <w:bottom w:val="none" w:sz="0" w:space="0" w:color="auto"/>
            <w:right w:val="none" w:sz="0" w:space="0" w:color="auto"/>
          </w:divBdr>
          <w:divsChild>
            <w:div w:id="1212309965">
              <w:marLeft w:val="0"/>
              <w:marRight w:val="0"/>
              <w:marTop w:val="0"/>
              <w:marBottom w:val="0"/>
              <w:divBdr>
                <w:top w:val="none" w:sz="0" w:space="0" w:color="auto"/>
                <w:left w:val="none" w:sz="0" w:space="0" w:color="auto"/>
                <w:bottom w:val="none" w:sz="0" w:space="0" w:color="auto"/>
                <w:right w:val="none" w:sz="0" w:space="0" w:color="auto"/>
              </w:divBdr>
            </w:div>
          </w:divsChild>
        </w:div>
        <w:div w:id="1808088239">
          <w:marLeft w:val="0"/>
          <w:marRight w:val="0"/>
          <w:marTop w:val="300"/>
          <w:marBottom w:val="0"/>
          <w:divBdr>
            <w:top w:val="none" w:sz="0" w:space="0" w:color="auto"/>
            <w:left w:val="none" w:sz="0" w:space="0" w:color="auto"/>
            <w:bottom w:val="none" w:sz="0" w:space="0" w:color="auto"/>
            <w:right w:val="none" w:sz="0" w:space="0" w:color="auto"/>
          </w:divBdr>
          <w:divsChild>
            <w:div w:id="1018387178">
              <w:marLeft w:val="0"/>
              <w:marRight w:val="0"/>
              <w:marTop w:val="0"/>
              <w:marBottom w:val="0"/>
              <w:divBdr>
                <w:top w:val="none" w:sz="0" w:space="0" w:color="auto"/>
                <w:left w:val="none" w:sz="0" w:space="0" w:color="auto"/>
                <w:bottom w:val="none" w:sz="0" w:space="0" w:color="auto"/>
                <w:right w:val="none" w:sz="0" w:space="0" w:color="auto"/>
              </w:divBdr>
              <w:divsChild>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2420006">
          <w:marLeft w:val="0"/>
          <w:marRight w:val="0"/>
          <w:marTop w:val="300"/>
          <w:marBottom w:val="0"/>
          <w:divBdr>
            <w:top w:val="none" w:sz="0" w:space="0" w:color="auto"/>
            <w:left w:val="none" w:sz="0" w:space="0" w:color="auto"/>
            <w:bottom w:val="none" w:sz="0" w:space="0" w:color="auto"/>
            <w:right w:val="none" w:sz="0" w:space="0" w:color="auto"/>
          </w:divBdr>
          <w:divsChild>
            <w:div w:id="1417629547">
              <w:marLeft w:val="0"/>
              <w:marRight w:val="0"/>
              <w:marTop w:val="0"/>
              <w:marBottom w:val="0"/>
              <w:divBdr>
                <w:top w:val="none" w:sz="0" w:space="0" w:color="auto"/>
                <w:left w:val="none" w:sz="0" w:space="0" w:color="auto"/>
                <w:bottom w:val="none" w:sz="0" w:space="0" w:color="auto"/>
                <w:right w:val="none" w:sz="0" w:space="0" w:color="auto"/>
              </w:divBdr>
              <w:divsChild>
                <w:div w:id="384452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2477999">
          <w:marLeft w:val="0"/>
          <w:marRight w:val="0"/>
          <w:marTop w:val="300"/>
          <w:marBottom w:val="0"/>
          <w:divBdr>
            <w:top w:val="none" w:sz="0" w:space="0" w:color="auto"/>
            <w:left w:val="none" w:sz="0" w:space="0" w:color="auto"/>
            <w:bottom w:val="none" w:sz="0" w:space="0" w:color="auto"/>
            <w:right w:val="none" w:sz="0" w:space="0" w:color="auto"/>
          </w:divBdr>
          <w:divsChild>
            <w:div w:id="1610695680">
              <w:marLeft w:val="0"/>
              <w:marRight w:val="0"/>
              <w:marTop w:val="0"/>
              <w:marBottom w:val="0"/>
              <w:divBdr>
                <w:top w:val="none" w:sz="0" w:space="0" w:color="auto"/>
                <w:left w:val="none" w:sz="0" w:space="0" w:color="auto"/>
                <w:bottom w:val="none" w:sz="0" w:space="0" w:color="auto"/>
                <w:right w:val="none" w:sz="0" w:space="0" w:color="auto"/>
              </w:divBdr>
              <w:divsChild>
                <w:div w:id="243344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8627755">
          <w:marLeft w:val="0"/>
          <w:marRight w:val="0"/>
          <w:marTop w:val="300"/>
          <w:marBottom w:val="0"/>
          <w:divBdr>
            <w:top w:val="none" w:sz="0" w:space="0" w:color="auto"/>
            <w:left w:val="none" w:sz="0" w:space="0" w:color="auto"/>
            <w:bottom w:val="none" w:sz="0" w:space="0" w:color="auto"/>
            <w:right w:val="none" w:sz="0" w:space="0" w:color="auto"/>
          </w:divBdr>
          <w:divsChild>
            <w:div w:id="1979526342">
              <w:marLeft w:val="0"/>
              <w:marRight w:val="0"/>
              <w:marTop w:val="0"/>
              <w:marBottom w:val="0"/>
              <w:divBdr>
                <w:top w:val="none" w:sz="0" w:space="0" w:color="auto"/>
                <w:left w:val="none" w:sz="0" w:space="0" w:color="auto"/>
                <w:bottom w:val="none" w:sz="0" w:space="0" w:color="auto"/>
                <w:right w:val="none" w:sz="0" w:space="0" w:color="auto"/>
              </w:divBdr>
              <w:divsChild>
                <w:div w:id="1645769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7695611">
      <w:bodyDiv w:val="1"/>
      <w:marLeft w:val="0"/>
      <w:marRight w:val="0"/>
      <w:marTop w:val="0"/>
      <w:marBottom w:val="0"/>
      <w:divBdr>
        <w:top w:val="none" w:sz="0" w:space="0" w:color="auto"/>
        <w:left w:val="none" w:sz="0" w:space="0" w:color="auto"/>
        <w:bottom w:val="none" w:sz="0" w:space="0" w:color="auto"/>
        <w:right w:val="none" w:sz="0" w:space="0" w:color="auto"/>
      </w:divBdr>
      <w:divsChild>
        <w:div w:id="329337307">
          <w:marLeft w:val="0"/>
          <w:marRight w:val="0"/>
          <w:marTop w:val="0"/>
          <w:marBottom w:val="0"/>
          <w:divBdr>
            <w:top w:val="none" w:sz="0" w:space="0" w:color="auto"/>
            <w:left w:val="none" w:sz="0" w:space="0" w:color="auto"/>
            <w:bottom w:val="none" w:sz="0" w:space="0" w:color="auto"/>
            <w:right w:val="none" w:sz="0" w:space="0" w:color="auto"/>
          </w:divBdr>
        </w:div>
        <w:div w:id="340743233">
          <w:marLeft w:val="0"/>
          <w:marRight w:val="0"/>
          <w:marTop w:val="0"/>
          <w:marBottom w:val="0"/>
          <w:divBdr>
            <w:top w:val="none" w:sz="0" w:space="0" w:color="auto"/>
            <w:left w:val="none" w:sz="0" w:space="0" w:color="auto"/>
            <w:bottom w:val="none" w:sz="0" w:space="0" w:color="auto"/>
            <w:right w:val="none" w:sz="0" w:space="0" w:color="auto"/>
          </w:divBdr>
          <w:divsChild>
            <w:div w:id="669408493">
              <w:marLeft w:val="0"/>
              <w:marRight w:val="0"/>
              <w:marTop w:val="0"/>
              <w:marBottom w:val="0"/>
              <w:divBdr>
                <w:top w:val="none" w:sz="0" w:space="0" w:color="auto"/>
                <w:left w:val="none" w:sz="0" w:space="0" w:color="auto"/>
                <w:bottom w:val="none" w:sz="0" w:space="0" w:color="auto"/>
                <w:right w:val="none" w:sz="0" w:space="0" w:color="auto"/>
              </w:divBdr>
            </w:div>
          </w:divsChild>
        </w:div>
        <w:div w:id="418674386">
          <w:marLeft w:val="0"/>
          <w:marRight w:val="0"/>
          <w:marTop w:val="0"/>
          <w:marBottom w:val="0"/>
          <w:divBdr>
            <w:top w:val="none" w:sz="0" w:space="0" w:color="auto"/>
            <w:left w:val="none" w:sz="0" w:space="0" w:color="auto"/>
            <w:bottom w:val="none" w:sz="0" w:space="0" w:color="auto"/>
            <w:right w:val="none" w:sz="0" w:space="0" w:color="auto"/>
          </w:divBdr>
          <w:divsChild>
            <w:div w:id="1689720574">
              <w:marLeft w:val="0"/>
              <w:marRight w:val="0"/>
              <w:marTop w:val="0"/>
              <w:marBottom w:val="0"/>
              <w:divBdr>
                <w:top w:val="none" w:sz="0" w:space="0" w:color="auto"/>
                <w:left w:val="none" w:sz="0" w:space="0" w:color="auto"/>
                <w:bottom w:val="none" w:sz="0" w:space="0" w:color="auto"/>
                <w:right w:val="none" w:sz="0" w:space="0" w:color="auto"/>
              </w:divBdr>
            </w:div>
          </w:divsChild>
        </w:div>
        <w:div w:id="474689114">
          <w:marLeft w:val="0"/>
          <w:marRight w:val="0"/>
          <w:marTop w:val="0"/>
          <w:marBottom w:val="0"/>
          <w:divBdr>
            <w:top w:val="none" w:sz="0" w:space="0" w:color="auto"/>
            <w:left w:val="none" w:sz="0" w:space="0" w:color="auto"/>
            <w:bottom w:val="none" w:sz="0" w:space="0" w:color="auto"/>
            <w:right w:val="none" w:sz="0" w:space="0" w:color="auto"/>
          </w:divBdr>
        </w:div>
        <w:div w:id="818958321">
          <w:marLeft w:val="0"/>
          <w:marRight w:val="0"/>
          <w:marTop w:val="0"/>
          <w:marBottom w:val="0"/>
          <w:divBdr>
            <w:top w:val="none" w:sz="0" w:space="0" w:color="auto"/>
            <w:left w:val="none" w:sz="0" w:space="0" w:color="auto"/>
            <w:bottom w:val="none" w:sz="0" w:space="0" w:color="auto"/>
            <w:right w:val="none" w:sz="0" w:space="0" w:color="auto"/>
          </w:divBdr>
        </w:div>
        <w:div w:id="819493244">
          <w:marLeft w:val="0"/>
          <w:marRight w:val="0"/>
          <w:marTop w:val="300"/>
          <w:marBottom w:val="0"/>
          <w:divBdr>
            <w:top w:val="none" w:sz="0" w:space="0" w:color="auto"/>
            <w:left w:val="none" w:sz="0" w:space="0" w:color="auto"/>
            <w:bottom w:val="none" w:sz="0" w:space="0" w:color="auto"/>
            <w:right w:val="none" w:sz="0" w:space="0" w:color="auto"/>
          </w:divBdr>
          <w:divsChild>
            <w:div w:id="405692861">
              <w:marLeft w:val="0"/>
              <w:marRight w:val="0"/>
              <w:marTop w:val="0"/>
              <w:marBottom w:val="0"/>
              <w:divBdr>
                <w:top w:val="none" w:sz="0" w:space="0" w:color="auto"/>
                <w:left w:val="none" w:sz="0" w:space="0" w:color="auto"/>
                <w:bottom w:val="none" w:sz="0" w:space="0" w:color="auto"/>
                <w:right w:val="none" w:sz="0" w:space="0" w:color="auto"/>
              </w:divBdr>
              <w:divsChild>
                <w:div w:id="1862429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693785">
          <w:marLeft w:val="0"/>
          <w:marRight w:val="0"/>
          <w:marTop w:val="0"/>
          <w:marBottom w:val="0"/>
          <w:divBdr>
            <w:top w:val="none" w:sz="0" w:space="0" w:color="auto"/>
            <w:left w:val="none" w:sz="0" w:space="0" w:color="auto"/>
            <w:bottom w:val="none" w:sz="0" w:space="0" w:color="auto"/>
            <w:right w:val="none" w:sz="0" w:space="0" w:color="auto"/>
          </w:divBdr>
          <w:divsChild>
            <w:div w:id="1254820986">
              <w:marLeft w:val="0"/>
              <w:marRight w:val="0"/>
              <w:marTop w:val="0"/>
              <w:marBottom w:val="0"/>
              <w:divBdr>
                <w:top w:val="none" w:sz="0" w:space="0" w:color="auto"/>
                <w:left w:val="none" w:sz="0" w:space="0" w:color="auto"/>
                <w:bottom w:val="none" w:sz="0" w:space="0" w:color="auto"/>
                <w:right w:val="none" w:sz="0" w:space="0" w:color="auto"/>
              </w:divBdr>
            </w:div>
          </w:divsChild>
        </w:div>
        <w:div w:id="997465103">
          <w:marLeft w:val="0"/>
          <w:marRight w:val="0"/>
          <w:marTop w:val="0"/>
          <w:marBottom w:val="0"/>
          <w:divBdr>
            <w:top w:val="none" w:sz="0" w:space="0" w:color="auto"/>
            <w:left w:val="none" w:sz="0" w:space="0" w:color="auto"/>
            <w:bottom w:val="none" w:sz="0" w:space="0" w:color="auto"/>
            <w:right w:val="none" w:sz="0" w:space="0" w:color="auto"/>
          </w:divBdr>
          <w:divsChild>
            <w:div w:id="309750583">
              <w:marLeft w:val="0"/>
              <w:marRight w:val="0"/>
              <w:marTop w:val="0"/>
              <w:marBottom w:val="0"/>
              <w:divBdr>
                <w:top w:val="none" w:sz="0" w:space="0" w:color="auto"/>
                <w:left w:val="none" w:sz="0" w:space="0" w:color="auto"/>
                <w:bottom w:val="none" w:sz="0" w:space="0" w:color="auto"/>
                <w:right w:val="none" w:sz="0" w:space="0" w:color="auto"/>
              </w:divBdr>
            </w:div>
          </w:divsChild>
        </w:div>
        <w:div w:id="1026834927">
          <w:marLeft w:val="0"/>
          <w:marRight w:val="0"/>
          <w:marTop w:val="0"/>
          <w:marBottom w:val="0"/>
          <w:divBdr>
            <w:top w:val="none" w:sz="0" w:space="0" w:color="auto"/>
            <w:left w:val="none" w:sz="0" w:space="0" w:color="auto"/>
            <w:bottom w:val="none" w:sz="0" w:space="0" w:color="auto"/>
            <w:right w:val="none" w:sz="0" w:space="0" w:color="auto"/>
          </w:divBdr>
          <w:divsChild>
            <w:div w:id="1652564879">
              <w:marLeft w:val="0"/>
              <w:marRight w:val="0"/>
              <w:marTop w:val="0"/>
              <w:marBottom w:val="0"/>
              <w:divBdr>
                <w:top w:val="none" w:sz="0" w:space="0" w:color="auto"/>
                <w:left w:val="none" w:sz="0" w:space="0" w:color="auto"/>
                <w:bottom w:val="none" w:sz="0" w:space="0" w:color="auto"/>
                <w:right w:val="none" w:sz="0" w:space="0" w:color="auto"/>
              </w:divBdr>
            </w:div>
          </w:divsChild>
        </w:div>
        <w:div w:id="1103260574">
          <w:marLeft w:val="0"/>
          <w:marRight w:val="0"/>
          <w:marTop w:val="0"/>
          <w:marBottom w:val="0"/>
          <w:divBdr>
            <w:top w:val="none" w:sz="0" w:space="0" w:color="auto"/>
            <w:left w:val="none" w:sz="0" w:space="0" w:color="auto"/>
            <w:bottom w:val="none" w:sz="0" w:space="0" w:color="auto"/>
            <w:right w:val="none" w:sz="0" w:space="0" w:color="auto"/>
          </w:divBdr>
          <w:divsChild>
            <w:div w:id="807556364">
              <w:marLeft w:val="0"/>
              <w:marRight w:val="0"/>
              <w:marTop w:val="0"/>
              <w:marBottom w:val="0"/>
              <w:divBdr>
                <w:top w:val="none" w:sz="0" w:space="0" w:color="auto"/>
                <w:left w:val="none" w:sz="0" w:space="0" w:color="auto"/>
                <w:bottom w:val="none" w:sz="0" w:space="0" w:color="auto"/>
                <w:right w:val="none" w:sz="0" w:space="0" w:color="auto"/>
              </w:divBdr>
            </w:div>
          </w:divsChild>
        </w:div>
        <w:div w:id="1157653347">
          <w:marLeft w:val="0"/>
          <w:marRight w:val="0"/>
          <w:marTop w:val="300"/>
          <w:marBottom w:val="0"/>
          <w:divBdr>
            <w:top w:val="none" w:sz="0" w:space="0" w:color="auto"/>
            <w:left w:val="none" w:sz="0" w:space="0" w:color="auto"/>
            <w:bottom w:val="none" w:sz="0" w:space="0" w:color="auto"/>
            <w:right w:val="none" w:sz="0" w:space="0" w:color="auto"/>
          </w:divBdr>
          <w:divsChild>
            <w:div w:id="1848714775">
              <w:marLeft w:val="0"/>
              <w:marRight w:val="0"/>
              <w:marTop w:val="0"/>
              <w:marBottom w:val="0"/>
              <w:divBdr>
                <w:top w:val="none" w:sz="0" w:space="0" w:color="auto"/>
                <w:left w:val="none" w:sz="0" w:space="0" w:color="auto"/>
                <w:bottom w:val="none" w:sz="0" w:space="0" w:color="auto"/>
                <w:right w:val="none" w:sz="0" w:space="0" w:color="auto"/>
              </w:divBdr>
              <w:divsChild>
                <w:div w:id="668095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7002704">
          <w:marLeft w:val="0"/>
          <w:marRight w:val="0"/>
          <w:marTop w:val="300"/>
          <w:marBottom w:val="0"/>
          <w:divBdr>
            <w:top w:val="none" w:sz="0" w:space="0" w:color="auto"/>
            <w:left w:val="none" w:sz="0" w:space="0" w:color="auto"/>
            <w:bottom w:val="none" w:sz="0" w:space="0" w:color="auto"/>
            <w:right w:val="none" w:sz="0" w:space="0" w:color="auto"/>
          </w:divBdr>
          <w:divsChild>
            <w:div w:id="776095277">
              <w:marLeft w:val="0"/>
              <w:marRight w:val="0"/>
              <w:marTop w:val="0"/>
              <w:marBottom w:val="0"/>
              <w:divBdr>
                <w:top w:val="none" w:sz="0" w:space="0" w:color="auto"/>
                <w:left w:val="none" w:sz="0" w:space="0" w:color="auto"/>
                <w:bottom w:val="none" w:sz="0" w:space="0" w:color="auto"/>
                <w:right w:val="none" w:sz="0" w:space="0" w:color="auto"/>
              </w:divBdr>
              <w:divsChild>
                <w:div w:id="1364789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725300">
          <w:marLeft w:val="0"/>
          <w:marRight w:val="0"/>
          <w:marTop w:val="300"/>
          <w:marBottom w:val="0"/>
          <w:divBdr>
            <w:top w:val="none" w:sz="0" w:space="0" w:color="auto"/>
            <w:left w:val="none" w:sz="0" w:space="0" w:color="auto"/>
            <w:bottom w:val="none" w:sz="0" w:space="0" w:color="auto"/>
            <w:right w:val="none" w:sz="0" w:space="0" w:color="auto"/>
          </w:divBdr>
          <w:divsChild>
            <w:div w:id="1671058544">
              <w:marLeft w:val="0"/>
              <w:marRight w:val="0"/>
              <w:marTop w:val="0"/>
              <w:marBottom w:val="0"/>
              <w:divBdr>
                <w:top w:val="none" w:sz="0" w:space="0" w:color="auto"/>
                <w:left w:val="none" w:sz="0" w:space="0" w:color="auto"/>
                <w:bottom w:val="none" w:sz="0" w:space="0" w:color="auto"/>
                <w:right w:val="none" w:sz="0" w:space="0" w:color="auto"/>
              </w:divBdr>
              <w:divsChild>
                <w:div w:id="1765950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628773">
          <w:marLeft w:val="0"/>
          <w:marRight w:val="0"/>
          <w:marTop w:val="0"/>
          <w:marBottom w:val="0"/>
          <w:divBdr>
            <w:top w:val="none" w:sz="0" w:space="0" w:color="auto"/>
            <w:left w:val="none" w:sz="0" w:space="0" w:color="auto"/>
            <w:bottom w:val="none" w:sz="0" w:space="0" w:color="auto"/>
            <w:right w:val="none" w:sz="0" w:space="0" w:color="auto"/>
          </w:divBdr>
        </w:div>
        <w:div w:id="1804154368">
          <w:marLeft w:val="0"/>
          <w:marRight w:val="0"/>
          <w:marTop w:val="0"/>
          <w:marBottom w:val="0"/>
          <w:divBdr>
            <w:top w:val="none" w:sz="0" w:space="0" w:color="auto"/>
            <w:left w:val="none" w:sz="0" w:space="0" w:color="auto"/>
            <w:bottom w:val="none" w:sz="0" w:space="0" w:color="auto"/>
            <w:right w:val="none" w:sz="0" w:space="0" w:color="auto"/>
          </w:divBdr>
        </w:div>
        <w:div w:id="1896550932">
          <w:marLeft w:val="0"/>
          <w:marRight w:val="0"/>
          <w:marTop w:val="0"/>
          <w:marBottom w:val="0"/>
          <w:divBdr>
            <w:top w:val="none" w:sz="0" w:space="0" w:color="auto"/>
            <w:left w:val="none" w:sz="0" w:space="0" w:color="auto"/>
            <w:bottom w:val="none" w:sz="0" w:space="0" w:color="auto"/>
            <w:right w:val="none" w:sz="0" w:space="0" w:color="auto"/>
          </w:divBdr>
        </w:div>
        <w:div w:id="1983341474">
          <w:marLeft w:val="0"/>
          <w:marRight w:val="0"/>
          <w:marTop w:val="0"/>
          <w:marBottom w:val="0"/>
          <w:divBdr>
            <w:top w:val="none" w:sz="0" w:space="0" w:color="auto"/>
            <w:left w:val="none" w:sz="0" w:space="0" w:color="auto"/>
            <w:bottom w:val="none" w:sz="0" w:space="0" w:color="auto"/>
            <w:right w:val="none" w:sz="0" w:space="0" w:color="auto"/>
          </w:divBdr>
          <w:divsChild>
            <w:div w:id="1898545141">
              <w:marLeft w:val="0"/>
              <w:marRight w:val="0"/>
              <w:marTop w:val="0"/>
              <w:marBottom w:val="0"/>
              <w:divBdr>
                <w:top w:val="none" w:sz="0" w:space="0" w:color="auto"/>
                <w:left w:val="none" w:sz="0" w:space="0" w:color="auto"/>
                <w:bottom w:val="none" w:sz="0" w:space="0" w:color="auto"/>
                <w:right w:val="none" w:sz="0" w:space="0" w:color="auto"/>
              </w:divBdr>
            </w:div>
          </w:divsChild>
        </w:div>
        <w:div w:id="2077514125">
          <w:marLeft w:val="0"/>
          <w:marRight w:val="0"/>
          <w:marTop w:val="0"/>
          <w:marBottom w:val="0"/>
          <w:divBdr>
            <w:top w:val="none" w:sz="0" w:space="0" w:color="auto"/>
            <w:left w:val="none" w:sz="0" w:space="0" w:color="auto"/>
            <w:bottom w:val="none" w:sz="0" w:space="0" w:color="auto"/>
            <w:right w:val="none" w:sz="0" w:space="0" w:color="auto"/>
          </w:divBdr>
        </w:div>
      </w:divsChild>
    </w:div>
    <w:div w:id="1161696401">
      <w:bodyDiv w:val="1"/>
      <w:marLeft w:val="0"/>
      <w:marRight w:val="0"/>
      <w:marTop w:val="0"/>
      <w:marBottom w:val="0"/>
      <w:divBdr>
        <w:top w:val="none" w:sz="0" w:space="0" w:color="auto"/>
        <w:left w:val="none" w:sz="0" w:space="0" w:color="auto"/>
        <w:bottom w:val="none" w:sz="0" w:space="0" w:color="auto"/>
        <w:right w:val="none" w:sz="0" w:space="0" w:color="auto"/>
      </w:divBdr>
      <w:divsChild>
        <w:div w:id="1043944793">
          <w:marLeft w:val="0"/>
          <w:marRight w:val="0"/>
          <w:marTop w:val="0"/>
          <w:marBottom w:val="0"/>
          <w:divBdr>
            <w:top w:val="none" w:sz="0" w:space="0" w:color="auto"/>
            <w:left w:val="none" w:sz="0" w:space="0" w:color="auto"/>
            <w:bottom w:val="none" w:sz="0" w:space="0" w:color="auto"/>
            <w:right w:val="none" w:sz="0" w:space="0" w:color="auto"/>
          </w:divBdr>
        </w:div>
        <w:div w:id="1104807152">
          <w:marLeft w:val="0"/>
          <w:marRight w:val="0"/>
          <w:marTop w:val="0"/>
          <w:marBottom w:val="0"/>
          <w:divBdr>
            <w:top w:val="none" w:sz="0" w:space="0" w:color="auto"/>
            <w:left w:val="none" w:sz="0" w:space="0" w:color="auto"/>
            <w:bottom w:val="none" w:sz="0" w:space="0" w:color="auto"/>
            <w:right w:val="none" w:sz="0" w:space="0" w:color="auto"/>
          </w:divBdr>
          <w:divsChild>
            <w:div w:id="1604339448">
              <w:marLeft w:val="0"/>
              <w:marRight w:val="0"/>
              <w:marTop w:val="0"/>
              <w:marBottom w:val="0"/>
              <w:divBdr>
                <w:top w:val="none" w:sz="0" w:space="0" w:color="auto"/>
                <w:left w:val="none" w:sz="0" w:space="0" w:color="auto"/>
                <w:bottom w:val="none" w:sz="0" w:space="0" w:color="auto"/>
                <w:right w:val="none" w:sz="0" w:space="0" w:color="auto"/>
              </w:divBdr>
            </w:div>
          </w:divsChild>
        </w:div>
        <w:div w:id="1914076798">
          <w:marLeft w:val="0"/>
          <w:marRight w:val="0"/>
          <w:marTop w:val="0"/>
          <w:marBottom w:val="0"/>
          <w:divBdr>
            <w:top w:val="none" w:sz="0" w:space="0" w:color="auto"/>
            <w:left w:val="none" w:sz="0" w:space="0" w:color="auto"/>
            <w:bottom w:val="none" w:sz="0" w:space="0" w:color="auto"/>
            <w:right w:val="none" w:sz="0" w:space="0" w:color="auto"/>
          </w:divBdr>
        </w:div>
        <w:div w:id="1081685448">
          <w:marLeft w:val="0"/>
          <w:marRight w:val="0"/>
          <w:marTop w:val="0"/>
          <w:marBottom w:val="0"/>
          <w:divBdr>
            <w:top w:val="none" w:sz="0" w:space="0" w:color="auto"/>
            <w:left w:val="none" w:sz="0" w:space="0" w:color="auto"/>
            <w:bottom w:val="none" w:sz="0" w:space="0" w:color="auto"/>
            <w:right w:val="none" w:sz="0" w:space="0" w:color="auto"/>
          </w:divBdr>
          <w:divsChild>
            <w:div w:id="1428650234">
              <w:marLeft w:val="0"/>
              <w:marRight w:val="0"/>
              <w:marTop w:val="0"/>
              <w:marBottom w:val="0"/>
              <w:divBdr>
                <w:top w:val="none" w:sz="0" w:space="0" w:color="auto"/>
                <w:left w:val="none" w:sz="0" w:space="0" w:color="auto"/>
                <w:bottom w:val="none" w:sz="0" w:space="0" w:color="auto"/>
                <w:right w:val="none" w:sz="0" w:space="0" w:color="auto"/>
              </w:divBdr>
            </w:div>
          </w:divsChild>
        </w:div>
        <w:div w:id="1147817359">
          <w:marLeft w:val="0"/>
          <w:marRight w:val="0"/>
          <w:marTop w:val="0"/>
          <w:marBottom w:val="0"/>
          <w:divBdr>
            <w:top w:val="none" w:sz="0" w:space="0" w:color="auto"/>
            <w:left w:val="none" w:sz="0" w:space="0" w:color="auto"/>
            <w:bottom w:val="none" w:sz="0" w:space="0" w:color="auto"/>
            <w:right w:val="none" w:sz="0" w:space="0" w:color="auto"/>
          </w:divBdr>
        </w:div>
        <w:div w:id="826871157">
          <w:marLeft w:val="0"/>
          <w:marRight w:val="0"/>
          <w:marTop w:val="0"/>
          <w:marBottom w:val="0"/>
          <w:divBdr>
            <w:top w:val="none" w:sz="0" w:space="0" w:color="auto"/>
            <w:left w:val="none" w:sz="0" w:space="0" w:color="auto"/>
            <w:bottom w:val="none" w:sz="0" w:space="0" w:color="auto"/>
            <w:right w:val="none" w:sz="0" w:space="0" w:color="auto"/>
          </w:divBdr>
          <w:divsChild>
            <w:div w:id="100877735">
              <w:marLeft w:val="0"/>
              <w:marRight w:val="0"/>
              <w:marTop w:val="0"/>
              <w:marBottom w:val="0"/>
              <w:divBdr>
                <w:top w:val="none" w:sz="0" w:space="0" w:color="auto"/>
                <w:left w:val="none" w:sz="0" w:space="0" w:color="auto"/>
                <w:bottom w:val="none" w:sz="0" w:space="0" w:color="auto"/>
                <w:right w:val="none" w:sz="0" w:space="0" w:color="auto"/>
              </w:divBdr>
            </w:div>
          </w:divsChild>
        </w:div>
        <w:div w:id="1423257406">
          <w:marLeft w:val="0"/>
          <w:marRight w:val="0"/>
          <w:marTop w:val="0"/>
          <w:marBottom w:val="0"/>
          <w:divBdr>
            <w:top w:val="none" w:sz="0" w:space="0" w:color="auto"/>
            <w:left w:val="none" w:sz="0" w:space="0" w:color="auto"/>
            <w:bottom w:val="none" w:sz="0" w:space="0" w:color="auto"/>
            <w:right w:val="none" w:sz="0" w:space="0" w:color="auto"/>
          </w:divBdr>
        </w:div>
        <w:div w:id="1220166548">
          <w:marLeft w:val="0"/>
          <w:marRight w:val="0"/>
          <w:marTop w:val="0"/>
          <w:marBottom w:val="0"/>
          <w:divBdr>
            <w:top w:val="none" w:sz="0" w:space="0" w:color="auto"/>
            <w:left w:val="none" w:sz="0" w:space="0" w:color="auto"/>
            <w:bottom w:val="none" w:sz="0" w:space="0" w:color="auto"/>
            <w:right w:val="none" w:sz="0" w:space="0" w:color="auto"/>
          </w:divBdr>
          <w:divsChild>
            <w:div w:id="2102873022">
              <w:marLeft w:val="0"/>
              <w:marRight w:val="0"/>
              <w:marTop w:val="0"/>
              <w:marBottom w:val="0"/>
              <w:divBdr>
                <w:top w:val="none" w:sz="0" w:space="0" w:color="auto"/>
                <w:left w:val="none" w:sz="0" w:space="0" w:color="auto"/>
                <w:bottom w:val="none" w:sz="0" w:space="0" w:color="auto"/>
                <w:right w:val="none" w:sz="0" w:space="0" w:color="auto"/>
              </w:divBdr>
            </w:div>
          </w:divsChild>
        </w:div>
        <w:div w:id="238835550">
          <w:marLeft w:val="0"/>
          <w:marRight w:val="0"/>
          <w:marTop w:val="0"/>
          <w:marBottom w:val="0"/>
          <w:divBdr>
            <w:top w:val="none" w:sz="0" w:space="0" w:color="auto"/>
            <w:left w:val="none" w:sz="0" w:space="0" w:color="auto"/>
            <w:bottom w:val="none" w:sz="0" w:space="0" w:color="auto"/>
            <w:right w:val="none" w:sz="0" w:space="0" w:color="auto"/>
          </w:divBdr>
        </w:div>
        <w:div w:id="1186823988">
          <w:marLeft w:val="0"/>
          <w:marRight w:val="0"/>
          <w:marTop w:val="0"/>
          <w:marBottom w:val="0"/>
          <w:divBdr>
            <w:top w:val="none" w:sz="0" w:space="0" w:color="auto"/>
            <w:left w:val="none" w:sz="0" w:space="0" w:color="auto"/>
            <w:bottom w:val="none" w:sz="0" w:space="0" w:color="auto"/>
            <w:right w:val="none" w:sz="0" w:space="0" w:color="auto"/>
          </w:divBdr>
          <w:divsChild>
            <w:div w:id="1596748990">
              <w:marLeft w:val="0"/>
              <w:marRight w:val="0"/>
              <w:marTop w:val="0"/>
              <w:marBottom w:val="0"/>
              <w:divBdr>
                <w:top w:val="none" w:sz="0" w:space="0" w:color="auto"/>
                <w:left w:val="none" w:sz="0" w:space="0" w:color="auto"/>
                <w:bottom w:val="none" w:sz="0" w:space="0" w:color="auto"/>
                <w:right w:val="none" w:sz="0" w:space="0" w:color="auto"/>
              </w:divBdr>
            </w:div>
          </w:divsChild>
        </w:div>
        <w:div w:id="233592823">
          <w:marLeft w:val="0"/>
          <w:marRight w:val="0"/>
          <w:marTop w:val="0"/>
          <w:marBottom w:val="0"/>
          <w:divBdr>
            <w:top w:val="none" w:sz="0" w:space="0" w:color="auto"/>
            <w:left w:val="none" w:sz="0" w:space="0" w:color="auto"/>
            <w:bottom w:val="none" w:sz="0" w:space="0" w:color="auto"/>
            <w:right w:val="none" w:sz="0" w:space="0" w:color="auto"/>
          </w:divBdr>
        </w:div>
        <w:div w:id="450245973">
          <w:marLeft w:val="0"/>
          <w:marRight w:val="0"/>
          <w:marTop w:val="0"/>
          <w:marBottom w:val="0"/>
          <w:divBdr>
            <w:top w:val="none" w:sz="0" w:space="0" w:color="auto"/>
            <w:left w:val="none" w:sz="0" w:space="0" w:color="auto"/>
            <w:bottom w:val="none" w:sz="0" w:space="0" w:color="auto"/>
            <w:right w:val="none" w:sz="0" w:space="0" w:color="auto"/>
          </w:divBdr>
          <w:divsChild>
            <w:div w:id="890068976">
              <w:marLeft w:val="0"/>
              <w:marRight w:val="0"/>
              <w:marTop w:val="0"/>
              <w:marBottom w:val="0"/>
              <w:divBdr>
                <w:top w:val="none" w:sz="0" w:space="0" w:color="auto"/>
                <w:left w:val="none" w:sz="0" w:space="0" w:color="auto"/>
                <w:bottom w:val="none" w:sz="0" w:space="0" w:color="auto"/>
                <w:right w:val="none" w:sz="0" w:space="0" w:color="auto"/>
              </w:divBdr>
            </w:div>
          </w:divsChild>
        </w:div>
        <w:div w:id="497112117">
          <w:marLeft w:val="0"/>
          <w:marRight w:val="0"/>
          <w:marTop w:val="0"/>
          <w:marBottom w:val="0"/>
          <w:divBdr>
            <w:top w:val="none" w:sz="0" w:space="0" w:color="auto"/>
            <w:left w:val="none" w:sz="0" w:space="0" w:color="auto"/>
            <w:bottom w:val="none" w:sz="0" w:space="0" w:color="auto"/>
            <w:right w:val="none" w:sz="0" w:space="0" w:color="auto"/>
          </w:divBdr>
        </w:div>
        <w:div w:id="1170950045">
          <w:marLeft w:val="0"/>
          <w:marRight w:val="0"/>
          <w:marTop w:val="0"/>
          <w:marBottom w:val="0"/>
          <w:divBdr>
            <w:top w:val="none" w:sz="0" w:space="0" w:color="auto"/>
            <w:left w:val="none" w:sz="0" w:space="0" w:color="auto"/>
            <w:bottom w:val="none" w:sz="0" w:space="0" w:color="auto"/>
            <w:right w:val="none" w:sz="0" w:space="0" w:color="auto"/>
          </w:divBdr>
          <w:divsChild>
            <w:div w:id="376861395">
              <w:marLeft w:val="0"/>
              <w:marRight w:val="0"/>
              <w:marTop w:val="0"/>
              <w:marBottom w:val="0"/>
              <w:divBdr>
                <w:top w:val="none" w:sz="0" w:space="0" w:color="auto"/>
                <w:left w:val="none" w:sz="0" w:space="0" w:color="auto"/>
                <w:bottom w:val="none" w:sz="0" w:space="0" w:color="auto"/>
                <w:right w:val="none" w:sz="0" w:space="0" w:color="auto"/>
              </w:divBdr>
            </w:div>
          </w:divsChild>
        </w:div>
        <w:div w:id="898974281">
          <w:marLeft w:val="0"/>
          <w:marRight w:val="0"/>
          <w:marTop w:val="300"/>
          <w:marBottom w:val="0"/>
          <w:divBdr>
            <w:top w:val="none" w:sz="0" w:space="0" w:color="auto"/>
            <w:left w:val="none" w:sz="0" w:space="0" w:color="auto"/>
            <w:bottom w:val="none" w:sz="0" w:space="0" w:color="auto"/>
            <w:right w:val="none" w:sz="0" w:space="0" w:color="auto"/>
          </w:divBdr>
          <w:divsChild>
            <w:div w:id="41178079">
              <w:marLeft w:val="0"/>
              <w:marRight w:val="0"/>
              <w:marTop w:val="0"/>
              <w:marBottom w:val="0"/>
              <w:divBdr>
                <w:top w:val="none" w:sz="0" w:space="0" w:color="auto"/>
                <w:left w:val="none" w:sz="0" w:space="0" w:color="auto"/>
                <w:bottom w:val="none" w:sz="0" w:space="0" w:color="auto"/>
                <w:right w:val="none" w:sz="0" w:space="0" w:color="auto"/>
              </w:divBdr>
              <w:divsChild>
                <w:div w:id="1718160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4958372">
          <w:marLeft w:val="0"/>
          <w:marRight w:val="0"/>
          <w:marTop w:val="300"/>
          <w:marBottom w:val="0"/>
          <w:divBdr>
            <w:top w:val="none" w:sz="0" w:space="0" w:color="auto"/>
            <w:left w:val="none" w:sz="0" w:space="0" w:color="auto"/>
            <w:bottom w:val="none" w:sz="0" w:space="0" w:color="auto"/>
            <w:right w:val="none" w:sz="0" w:space="0" w:color="auto"/>
          </w:divBdr>
          <w:divsChild>
            <w:div w:id="170146047">
              <w:marLeft w:val="0"/>
              <w:marRight w:val="0"/>
              <w:marTop w:val="0"/>
              <w:marBottom w:val="0"/>
              <w:divBdr>
                <w:top w:val="none" w:sz="0" w:space="0" w:color="auto"/>
                <w:left w:val="none" w:sz="0" w:space="0" w:color="auto"/>
                <w:bottom w:val="none" w:sz="0" w:space="0" w:color="auto"/>
                <w:right w:val="none" w:sz="0" w:space="0" w:color="auto"/>
              </w:divBdr>
              <w:divsChild>
                <w:div w:id="1994674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233679">
          <w:marLeft w:val="0"/>
          <w:marRight w:val="0"/>
          <w:marTop w:val="300"/>
          <w:marBottom w:val="0"/>
          <w:divBdr>
            <w:top w:val="none" w:sz="0" w:space="0" w:color="auto"/>
            <w:left w:val="none" w:sz="0" w:space="0" w:color="auto"/>
            <w:bottom w:val="none" w:sz="0" w:space="0" w:color="auto"/>
            <w:right w:val="none" w:sz="0" w:space="0" w:color="auto"/>
          </w:divBdr>
          <w:divsChild>
            <w:div w:id="563611371">
              <w:marLeft w:val="0"/>
              <w:marRight w:val="0"/>
              <w:marTop w:val="0"/>
              <w:marBottom w:val="0"/>
              <w:divBdr>
                <w:top w:val="none" w:sz="0" w:space="0" w:color="auto"/>
                <w:left w:val="none" w:sz="0" w:space="0" w:color="auto"/>
                <w:bottom w:val="none" w:sz="0" w:space="0" w:color="auto"/>
                <w:right w:val="none" w:sz="0" w:space="0" w:color="auto"/>
              </w:divBdr>
              <w:divsChild>
                <w:div w:id="365297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161897">
          <w:marLeft w:val="0"/>
          <w:marRight w:val="0"/>
          <w:marTop w:val="300"/>
          <w:marBottom w:val="0"/>
          <w:divBdr>
            <w:top w:val="none" w:sz="0" w:space="0" w:color="auto"/>
            <w:left w:val="none" w:sz="0" w:space="0" w:color="auto"/>
            <w:bottom w:val="none" w:sz="0" w:space="0" w:color="auto"/>
            <w:right w:val="none" w:sz="0" w:space="0" w:color="auto"/>
          </w:divBdr>
          <w:divsChild>
            <w:div w:id="821312986">
              <w:marLeft w:val="0"/>
              <w:marRight w:val="0"/>
              <w:marTop w:val="0"/>
              <w:marBottom w:val="0"/>
              <w:divBdr>
                <w:top w:val="none" w:sz="0" w:space="0" w:color="auto"/>
                <w:left w:val="none" w:sz="0" w:space="0" w:color="auto"/>
                <w:bottom w:val="none" w:sz="0" w:space="0" w:color="auto"/>
                <w:right w:val="none" w:sz="0" w:space="0" w:color="auto"/>
              </w:divBdr>
              <w:divsChild>
                <w:div w:id="1050885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3471329">
      <w:bodyDiv w:val="1"/>
      <w:marLeft w:val="0"/>
      <w:marRight w:val="0"/>
      <w:marTop w:val="0"/>
      <w:marBottom w:val="0"/>
      <w:divBdr>
        <w:top w:val="none" w:sz="0" w:space="0" w:color="auto"/>
        <w:left w:val="none" w:sz="0" w:space="0" w:color="auto"/>
        <w:bottom w:val="none" w:sz="0" w:space="0" w:color="auto"/>
        <w:right w:val="none" w:sz="0" w:space="0" w:color="auto"/>
      </w:divBdr>
      <w:divsChild>
        <w:div w:id="507139531">
          <w:marLeft w:val="0"/>
          <w:marRight w:val="0"/>
          <w:marTop w:val="0"/>
          <w:marBottom w:val="0"/>
          <w:divBdr>
            <w:top w:val="none" w:sz="0" w:space="0" w:color="auto"/>
            <w:left w:val="none" w:sz="0" w:space="0" w:color="auto"/>
            <w:bottom w:val="none" w:sz="0" w:space="0" w:color="auto"/>
            <w:right w:val="none" w:sz="0" w:space="0" w:color="auto"/>
          </w:divBdr>
        </w:div>
        <w:div w:id="1849098983">
          <w:marLeft w:val="0"/>
          <w:marRight w:val="0"/>
          <w:marTop w:val="0"/>
          <w:marBottom w:val="0"/>
          <w:divBdr>
            <w:top w:val="none" w:sz="0" w:space="0" w:color="auto"/>
            <w:left w:val="none" w:sz="0" w:space="0" w:color="auto"/>
            <w:bottom w:val="none" w:sz="0" w:space="0" w:color="auto"/>
            <w:right w:val="none" w:sz="0" w:space="0" w:color="auto"/>
          </w:divBdr>
          <w:divsChild>
            <w:div w:id="1821077017">
              <w:marLeft w:val="0"/>
              <w:marRight w:val="0"/>
              <w:marTop w:val="0"/>
              <w:marBottom w:val="0"/>
              <w:divBdr>
                <w:top w:val="none" w:sz="0" w:space="0" w:color="auto"/>
                <w:left w:val="none" w:sz="0" w:space="0" w:color="auto"/>
                <w:bottom w:val="none" w:sz="0" w:space="0" w:color="auto"/>
                <w:right w:val="none" w:sz="0" w:space="0" w:color="auto"/>
              </w:divBdr>
            </w:div>
          </w:divsChild>
        </w:div>
        <w:div w:id="1535927593">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sChild>
            <w:div w:id="255869883">
              <w:marLeft w:val="0"/>
              <w:marRight w:val="0"/>
              <w:marTop w:val="0"/>
              <w:marBottom w:val="0"/>
              <w:divBdr>
                <w:top w:val="none" w:sz="0" w:space="0" w:color="auto"/>
                <w:left w:val="none" w:sz="0" w:space="0" w:color="auto"/>
                <w:bottom w:val="none" w:sz="0" w:space="0" w:color="auto"/>
                <w:right w:val="none" w:sz="0" w:space="0" w:color="auto"/>
              </w:divBdr>
            </w:div>
          </w:divsChild>
        </w:div>
        <w:div w:id="2052269385">
          <w:marLeft w:val="0"/>
          <w:marRight w:val="0"/>
          <w:marTop w:val="0"/>
          <w:marBottom w:val="0"/>
          <w:divBdr>
            <w:top w:val="none" w:sz="0" w:space="0" w:color="auto"/>
            <w:left w:val="none" w:sz="0" w:space="0" w:color="auto"/>
            <w:bottom w:val="none" w:sz="0" w:space="0" w:color="auto"/>
            <w:right w:val="none" w:sz="0" w:space="0" w:color="auto"/>
          </w:divBdr>
        </w:div>
        <w:div w:id="593241798">
          <w:marLeft w:val="0"/>
          <w:marRight w:val="0"/>
          <w:marTop w:val="0"/>
          <w:marBottom w:val="0"/>
          <w:divBdr>
            <w:top w:val="none" w:sz="0" w:space="0" w:color="auto"/>
            <w:left w:val="none" w:sz="0" w:space="0" w:color="auto"/>
            <w:bottom w:val="none" w:sz="0" w:space="0" w:color="auto"/>
            <w:right w:val="none" w:sz="0" w:space="0" w:color="auto"/>
          </w:divBdr>
          <w:divsChild>
            <w:div w:id="1643148891">
              <w:marLeft w:val="0"/>
              <w:marRight w:val="0"/>
              <w:marTop w:val="0"/>
              <w:marBottom w:val="0"/>
              <w:divBdr>
                <w:top w:val="none" w:sz="0" w:space="0" w:color="auto"/>
                <w:left w:val="none" w:sz="0" w:space="0" w:color="auto"/>
                <w:bottom w:val="none" w:sz="0" w:space="0" w:color="auto"/>
                <w:right w:val="none" w:sz="0" w:space="0" w:color="auto"/>
              </w:divBdr>
            </w:div>
          </w:divsChild>
        </w:div>
        <w:div w:id="292441185">
          <w:marLeft w:val="0"/>
          <w:marRight w:val="0"/>
          <w:marTop w:val="0"/>
          <w:marBottom w:val="0"/>
          <w:divBdr>
            <w:top w:val="none" w:sz="0" w:space="0" w:color="auto"/>
            <w:left w:val="none" w:sz="0" w:space="0" w:color="auto"/>
            <w:bottom w:val="none" w:sz="0" w:space="0" w:color="auto"/>
            <w:right w:val="none" w:sz="0" w:space="0" w:color="auto"/>
          </w:divBdr>
        </w:div>
        <w:div w:id="1094857735">
          <w:marLeft w:val="0"/>
          <w:marRight w:val="0"/>
          <w:marTop w:val="0"/>
          <w:marBottom w:val="0"/>
          <w:divBdr>
            <w:top w:val="none" w:sz="0" w:space="0" w:color="auto"/>
            <w:left w:val="none" w:sz="0" w:space="0" w:color="auto"/>
            <w:bottom w:val="none" w:sz="0" w:space="0" w:color="auto"/>
            <w:right w:val="none" w:sz="0" w:space="0" w:color="auto"/>
          </w:divBdr>
          <w:divsChild>
            <w:div w:id="1426803746">
              <w:marLeft w:val="0"/>
              <w:marRight w:val="0"/>
              <w:marTop w:val="0"/>
              <w:marBottom w:val="0"/>
              <w:divBdr>
                <w:top w:val="none" w:sz="0" w:space="0" w:color="auto"/>
                <w:left w:val="none" w:sz="0" w:space="0" w:color="auto"/>
                <w:bottom w:val="none" w:sz="0" w:space="0" w:color="auto"/>
                <w:right w:val="none" w:sz="0" w:space="0" w:color="auto"/>
              </w:divBdr>
            </w:div>
          </w:divsChild>
        </w:div>
        <w:div w:id="347101542">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sChild>
            <w:div w:id="914630739">
              <w:marLeft w:val="0"/>
              <w:marRight w:val="0"/>
              <w:marTop w:val="0"/>
              <w:marBottom w:val="0"/>
              <w:divBdr>
                <w:top w:val="none" w:sz="0" w:space="0" w:color="auto"/>
                <w:left w:val="none" w:sz="0" w:space="0" w:color="auto"/>
                <w:bottom w:val="none" w:sz="0" w:space="0" w:color="auto"/>
                <w:right w:val="none" w:sz="0" w:space="0" w:color="auto"/>
              </w:divBdr>
            </w:div>
          </w:divsChild>
        </w:div>
        <w:div w:id="327101687">
          <w:marLeft w:val="0"/>
          <w:marRight w:val="0"/>
          <w:marTop w:val="0"/>
          <w:marBottom w:val="0"/>
          <w:divBdr>
            <w:top w:val="none" w:sz="0" w:space="0" w:color="auto"/>
            <w:left w:val="none" w:sz="0" w:space="0" w:color="auto"/>
            <w:bottom w:val="none" w:sz="0" w:space="0" w:color="auto"/>
            <w:right w:val="none" w:sz="0" w:space="0" w:color="auto"/>
          </w:divBdr>
        </w:div>
        <w:div w:id="1867256640">
          <w:marLeft w:val="0"/>
          <w:marRight w:val="0"/>
          <w:marTop w:val="0"/>
          <w:marBottom w:val="0"/>
          <w:divBdr>
            <w:top w:val="none" w:sz="0" w:space="0" w:color="auto"/>
            <w:left w:val="none" w:sz="0" w:space="0" w:color="auto"/>
            <w:bottom w:val="none" w:sz="0" w:space="0" w:color="auto"/>
            <w:right w:val="none" w:sz="0" w:space="0" w:color="auto"/>
          </w:divBdr>
          <w:divsChild>
            <w:div w:id="365762568">
              <w:marLeft w:val="0"/>
              <w:marRight w:val="0"/>
              <w:marTop w:val="0"/>
              <w:marBottom w:val="0"/>
              <w:divBdr>
                <w:top w:val="none" w:sz="0" w:space="0" w:color="auto"/>
                <w:left w:val="none" w:sz="0" w:space="0" w:color="auto"/>
                <w:bottom w:val="none" w:sz="0" w:space="0" w:color="auto"/>
                <w:right w:val="none" w:sz="0" w:space="0" w:color="auto"/>
              </w:divBdr>
            </w:div>
          </w:divsChild>
        </w:div>
        <w:div w:id="206181164">
          <w:marLeft w:val="0"/>
          <w:marRight w:val="0"/>
          <w:marTop w:val="0"/>
          <w:marBottom w:val="0"/>
          <w:divBdr>
            <w:top w:val="none" w:sz="0" w:space="0" w:color="auto"/>
            <w:left w:val="none" w:sz="0" w:space="0" w:color="auto"/>
            <w:bottom w:val="none" w:sz="0" w:space="0" w:color="auto"/>
            <w:right w:val="none" w:sz="0" w:space="0" w:color="auto"/>
          </w:divBdr>
        </w:div>
        <w:div w:id="943809470">
          <w:marLeft w:val="0"/>
          <w:marRight w:val="0"/>
          <w:marTop w:val="0"/>
          <w:marBottom w:val="0"/>
          <w:divBdr>
            <w:top w:val="none" w:sz="0" w:space="0" w:color="auto"/>
            <w:left w:val="none" w:sz="0" w:space="0" w:color="auto"/>
            <w:bottom w:val="none" w:sz="0" w:space="0" w:color="auto"/>
            <w:right w:val="none" w:sz="0" w:space="0" w:color="auto"/>
          </w:divBdr>
          <w:divsChild>
            <w:div w:id="222907962">
              <w:marLeft w:val="0"/>
              <w:marRight w:val="0"/>
              <w:marTop w:val="0"/>
              <w:marBottom w:val="0"/>
              <w:divBdr>
                <w:top w:val="none" w:sz="0" w:space="0" w:color="auto"/>
                <w:left w:val="none" w:sz="0" w:space="0" w:color="auto"/>
                <w:bottom w:val="none" w:sz="0" w:space="0" w:color="auto"/>
                <w:right w:val="none" w:sz="0" w:space="0" w:color="auto"/>
              </w:divBdr>
            </w:div>
          </w:divsChild>
        </w:div>
        <w:div w:id="1944527802">
          <w:marLeft w:val="0"/>
          <w:marRight w:val="0"/>
          <w:marTop w:val="300"/>
          <w:marBottom w:val="0"/>
          <w:divBdr>
            <w:top w:val="none" w:sz="0" w:space="0" w:color="auto"/>
            <w:left w:val="none" w:sz="0" w:space="0" w:color="auto"/>
            <w:bottom w:val="none" w:sz="0" w:space="0" w:color="auto"/>
            <w:right w:val="none" w:sz="0" w:space="0" w:color="auto"/>
          </w:divBdr>
          <w:divsChild>
            <w:div w:id="1657219678">
              <w:marLeft w:val="0"/>
              <w:marRight w:val="0"/>
              <w:marTop w:val="0"/>
              <w:marBottom w:val="0"/>
              <w:divBdr>
                <w:top w:val="none" w:sz="0" w:space="0" w:color="auto"/>
                <w:left w:val="none" w:sz="0" w:space="0" w:color="auto"/>
                <w:bottom w:val="none" w:sz="0" w:space="0" w:color="auto"/>
                <w:right w:val="none" w:sz="0" w:space="0" w:color="auto"/>
              </w:divBdr>
              <w:divsChild>
                <w:div w:id="395132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183">
          <w:marLeft w:val="0"/>
          <w:marRight w:val="0"/>
          <w:marTop w:val="300"/>
          <w:marBottom w:val="0"/>
          <w:divBdr>
            <w:top w:val="none" w:sz="0" w:space="0" w:color="auto"/>
            <w:left w:val="none" w:sz="0" w:space="0" w:color="auto"/>
            <w:bottom w:val="none" w:sz="0" w:space="0" w:color="auto"/>
            <w:right w:val="none" w:sz="0" w:space="0" w:color="auto"/>
          </w:divBdr>
          <w:divsChild>
            <w:div w:id="843396166">
              <w:marLeft w:val="0"/>
              <w:marRight w:val="0"/>
              <w:marTop w:val="0"/>
              <w:marBottom w:val="0"/>
              <w:divBdr>
                <w:top w:val="none" w:sz="0" w:space="0" w:color="auto"/>
                <w:left w:val="none" w:sz="0" w:space="0" w:color="auto"/>
                <w:bottom w:val="none" w:sz="0" w:space="0" w:color="auto"/>
                <w:right w:val="none" w:sz="0" w:space="0" w:color="auto"/>
              </w:divBdr>
              <w:divsChild>
                <w:div w:id="880675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5177385">
          <w:marLeft w:val="0"/>
          <w:marRight w:val="0"/>
          <w:marTop w:val="300"/>
          <w:marBottom w:val="0"/>
          <w:divBdr>
            <w:top w:val="none" w:sz="0" w:space="0" w:color="auto"/>
            <w:left w:val="none" w:sz="0" w:space="0" w:color="auto"/>
            <w:bottom w:val="none" w:sz="0" w:space="0" w:color="auto"/>
            <w:right w:val="none" w:sz="0" w:space="0" w:color="auto"/>
          </w:divBdr>
          <w:divsChild>
            <w:div w:id="2135823664">
              <w:marLeft w:val="0"/>
              <w:marRight w:val="0"/>
              <w:marTop w:val="0"/>
              <w:marBottom w:val="0"/>
              <w:divBdr>
                <w:top w:val="none" w:sz="0" w:space="0" w:color="auto"/>
                <w:left w:val="none" w:sz="0" w:space="0" w:color="auto"/>
                <w:bottom w:val="none" w:sz="0" w:space="0" w:color="auto"/>
                <w:right w:val="none" w:sz="0" w:space="0" w:color="auto"/>
              </w:divBdr>
              <w:divsChild>
                <w:div w:id="2043093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4131441">
          <w:marLeft w:val="0"/>
          <w:marRight w:val="0"/>
          <w:marTop w:val="300"/>
          <w:marBottom w:val="0"/>
          <w:divBdr>
            <w:top w:val="none" w:sz="0" w:space="0" w:color="auto"/>
            <w:left w:val="none" w:sz="0" w:space="0" w:color="auto"/>
            <w:bottom w:val="none" w:sz="0" w:space="0" w:color="auto"/>
            <w:right w:val="none" w:sz="0" w:space="0" w:color="auto"/>
          </w:divBdr>
          <w:divsChild>
            <w:div w:id="379137029">
              <w:marLeft w:val="0"/>
              <w:marRight w:val="0"/>
              <w:marTop w:val="0"/>
              <w:marBottom w:val="0"/>
              <w:divBdr>
                <w:top w:val="none" w:sz="0" w:space="0" w:color="auto"/>
                <w:left w:val="none" w:sz="0" w:space="0" w:color="auto"/>
                <w:bottom w:val="none" w:sz="0" w:space="0" w:color="auto"/>
                <w:right w:val="none" w:sz="0" w:space="0" w:color="auto"/>
              </w:divBdr>
              <w:divsChild>
                <w:div w:id="709501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3812235">
      <w:bodyDiv w:val="1"/>
      <w:marLeft w:val="0"/>
      <w:marRight w:val="0"/>
      <w:marTop w:val="0"/>
      <w:marBottom w:val="0"/>
      <w:divBdr>
        <w:top w:val="none" w:sz="0" w:space="0" w:color="auto"/>
        <w:left w:val="none" w:sz="0" w:space="0" w:color="auto"/>
        <w:bottom w:val="none" w:sz="0" w:space="0" w:color="auto"/>
        <w:right w:val="none" w:sz="0" w:space="0" w:color="auto"/>
      </w:divBdr>
      <w:divsChild>
        <w:div w:id="861590">
          <w:marLeft w:val="0"/>
          <w:marRight w:val="0"/>
          <w:marTop w:val="300"/>
          <w:marBottom w:val="0"/>
          <w:divBdr>
            <w:top w:val="none" w:sz="0" w:space="0" w:color="auto"/>
            <w:left w:val="none" w:sz="0" w:space="0" w:color="auto"/>
            <w:bottom w:val="none" w:sz="0" w:space="0" w:color="auto"/>
            <w:right w:val="none" w:sz="0" w:space="0" w:color="auto"/>
          </w:divBdr>
          <w:divsChild>
            <w:div w:id="1804225418">
              <w:marLeft w:val="0"/>
              <w:marRight w:val="0"/>
              <w:marTop w:val="0"/>
              <w:marBottom w:val="0"/>
              <w:divBdr>
                <w:top w:val="none" w:sz="0" w:space="0" w:color="auto"/>
                <w:left w:val="none" w:sz="0" w:space="0" w:color="auto"/>
                <w:bottom w:val="none" w:sz="0" w:space="0" w:color="auto"/>
                <w:right w:val="none" w:sz="0" w:space="0" w:color="auto"/>
              </w:divBdr>
              <w:divsChild>
                <w:div w:id="1838570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9143">
          <w:marLeft w:val="0"/>
          <w:marRight w:val="0"/>
          <w:marTop w:val="0"/>
          <w:marBottom w:val="0"/>
          <w:divBdr>
            <w:top w:val="none" w:sz="0" w:space="0" w:color="auto"/>
            <w:left w:val="none" w:sz="0" w:space="0" w:color="auto"/>
            <w:bottom w:val="none" w:sz="0" w:space="0" w:color="auto"/>
            <w:right w:val="none" w:sz="0" w:space="0" w:color="auto"/>
          </w:divBdr>
          <w:divsChild>
            <w:div w:id="482504275">
              <w:marLeft w:val="0"/>
              <w:marRight w:val="0"/>
              <w:marTop w:val="0"/>
              <w:marBottom w:val="0"/>
              <w:divBdr>
                <w:top w:val="none" w:sz="0" w:space="0" w:color="auto"/>
                <w:left w:val="none" w:sz="0" w:space="0" w:color="auto"/>
                <w:bottom w:val="none" w:sz="0" w:space="0" w:color="auto"/>
                <w:right w:val="none" w:sz="0" w:space="0" w:color="auto"/>
              </w:divBdr>
            </w:div>
          </w:divsChild>
        </w:div>
        <w:div w:id="12999662">
          <w:marLeft w:val="0"/>
          <w:marRight w:val="0"/>
          <w:marTop w:val="300"/>
          <w:marBottom w:val="0"/>
          <w:divBdr>
            <w:top w:val="none" w:sz="0" w:space="0" w:color="auto"/>
            <w:left w:val="none" w:sz="0" w:space="0" w:color="auto"/>
            <w:bottom w:val="none" w:sz="0" w:space="0" w:color="auto"/>
            <w:right w:val="none" w:sz="0" w:space="0" w:color="auto"/>
          </w:divBdr>
          <w:divsChild>
            <w:div w:id="1672952983">
              <w:marLeft w:val="0"/>
              <w:marRight w:val="0"/>
              <w:marTop w:val="0"/>
              <w:marBottom w:val="0"/>
              <w:divBdr>
                <w:top w:val="none" w:sz="0" w:space="0" w:color="auto"/>
                <w:left w:val="none" w:sz="0" w:space="0" w:color="auto"/>
                <w:bottom w:val="none" w:sz="0" w:space="0" w:color="auto"/>
                <w:right w:val="none" w:sz="0" w:space="0" w:color="auto"/>
              </w:divBdr>
              <w:divsChild>
                <w:div w:id="1380088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299422">
          <w:marLeft w:val="0"/>
          <w:marRight w:val="0"/>
          <w:marTop w:val="0"/>
          <w:marBottom w:val="0"/>
          <w:divBdr>
            <w:top w:val="none" w:sz="0" w:space="0" w:color="auto"/>
            <w:left w:val="none" w:sz="0" w:space="0" w:color="auto"/>
            <w:bottom w:val="none" w:sz="0" w:space="0" w:color="auto"/>
            <w:right w:val="none" w:sz="0" w:space="0" w:color="auto"/>
          </w:divBdr>
          <w:divsChild>
            <w:div w:id="1154833578">
              <w:marLeft w:val="0"/>
              <w:marRight w:val="0"/>
              <w:marTop w:val="0"/>
              <w:marBottom w:val="0"/>
              <w:divBdr>
                <w:top w:val="none" w:sz="0" w:space="0" w:color="auto"/>
                <w:left w:val="none" w:sz="0" w:space="0" w:color="auto"/>
                <w:bottom w:val="none" w:sz="0" w:space="0" w:color="auto"/>
                <w:right w:val="none" w:sz="0" w:space="0" w:color="auto"/>
              </w:divBdr>
            </w:div>
          </w:divsChild>
        </w:div>
        <w:div w:id="309941383">
          <w:marLeft w:val="0"/>
          <w:marRight w:val="0"/>
          <w:marTop w:val="0"/>
          <w:marBottom w:val="0"/>
          <w:divBdr>
            <w:top w:val="none" w:sz="0" w:space="0" w:color="auto"/>
            <w:left w:val="none" w:sz="0" w:space="0" w:color="auto"/>
            <w:bottom w:val="none" w:sz="0" w:space="0" w:color="auto"/>
            <w:right w:val="none" w:sz="0" w:space="0" w:color="auto"/>
          </w:divBdr>
          <w:divsChild>
            <w:div w:id="696123896">
              <w:marLeft w:val="0"/>
              <w:marRight w:val="0"/>
              <w:marTop w:val="0"/>
              <w:marBottom w:val="0"/>
              <w:divBdr>
                <w:top w:val="none" w:sz="0" w:space="0" w:color="auto"/>
                <w:left w:val="none" w:sz="0" w:space="0" w:color="auto"/>
                <w:bottom w:val="none" w:sz="0" w:space="0" w:color="auto"/>
                <w:right w:val="none" w:sz="0" w:space="0" w:color="auto"/>
              </w:divBdr>
            </w:div>
          </w:divsChild>
        </w:div>
        <w:div w:id="632903746">
          <w:marLeft w:val="0"/>
          <w:marRight w:val="0"/>
          <w:marTop w:val="300"/>
          <w:marBottom w:val="0"/>
          <w:divBdr>
            <w:top w:val="none" w:sz="0" w:space="0" w:color="auto"/>
            <w:left w:val="none" w:sz="0" w:space="0" w:color="auto"/>
            <w:bottom w:val="none" w:sz="0" w:space="0" w:color="auto"/>
            <w:right w:val="none" w:sz="0" w:space="0" w:color="auto"/>
          </w:divBdr>
          <w:divsChild>
            <w:div w:id="175121645">
              <w:marLeft w:val="0"/>
              <w:marRight w:val="0"/>
              <w:marTop w:val="0"/>
              <w:marBottom w:val="0"/>
              <w:divBdr>
                <w:top w:val="none" w:sz="0" w:space="0" w:color="auto"/>
                <w:left w:val="none" w:sz="0" w:space="0" w:color="auto"/>
                <w:bottom w:val="none" w:sz="0" w:space="0" w:color="auto"/>
                <w:right w:val="none" w:sz="0" w:space="0" w:color="auto"/>
              </w:divBdr>
              <w:divsChild>
                <w:div w:id="1715619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6737005">
          <w:marLeft w:val="0"/>
          <w:marRight w:val="0"/>
          <w:marTop w:val="0"/>
          <w:marBottom w:val="0"/>
          <w:divBdr>
            <w:top w:val="none" w:sz="0" w:space="0" w:color="auto"/>
            <w:left w:val="none" w:sz="0" w:space="0" w:color="auto"/>
            <w:bottom w:val="none" w:sz="0" w:space="0" w:color="auto"/>
            <w:right w:val="none" w:sz="0" w:space="0" w:color="auto"/>
          </w:divBdr>
        </w:div>
        <w:div w:id="846137336">
          <w:marLeft w:val="0"/>
          <w:marRight w:val="0"/>
          <w:marTop w:val="0"/>
          <w:marBottom w:val="0"/>
          <w:divBdr>
            <w:top w:val="none" w:sz="0" w:space="0" w:color="auto"/>
            <w:left w:val="none" w:sz="0" w:space="0" w:color="auto"/>
            <w:bottom w:val="none" w:sz="0" w:space="0" w:color="auto"/>
            <w:right w:val="none" w:sz="0" w:space="0" w:color="auto"/>
          </w:divBdr>
        </w:div>
        <w:div w:id="1131558516">
          <w:marLeft w:val="0"/>
          <w:marRight w:val="0"/>
          <w:marTop w:val="0"/>
          <w:marBottom w:val="0"/>
          <w:divBdr>
            <w:top w:val="none" w:sz="0" w:space="0" w:color="auto"/>
            <w:left w:val="none" w:sz="0" w:space="0" w:color="auto"/>
            <w:bottom w:val="none" w:sz="0" w:space="0" w:color="auto"/>
            <w:right w:val="none" w:sz="0" w:space="0" w:color="auto"/>
          </w:divBdr>
        </w:div>
        <w:div w:id="1140490147">
          <w:marLeft w:val="0"/>
          <w:marRight w:val="0"/>
          <w:marTop w:val="300"/>
          <w:marBottom w:val="0"/>
          <w:divBdr>
            <w:top w:val="none" w:sz="0" w:space="0" w:color="auto"/>
            <w:left w:val="none" w:sz="0" w:space="0" w:color="auto"/>
            <w:bottom w:val="none" w:sz="0" w:space="0" w:color="auto"/>
            <w:right w:val="none" w:sz="0" w:space="0" w:color="auto"/>
          </w:divBdr>
          <w:divsChild>
            <w:div w:id="962268216">
              <w:marLeft w:val="0"/>
              <w:marRight w:val="0"/>
              <w:marTop w:val="0"/>
              <w:marBottom w:val="0"/>
              <w:divBdr>
                <w:top w:val="none" w:sz="0" w:space="0" w:color="auto"/>
                <w:left w:val="none" w:sz="0" w:space="0" w:color="auto"/>
                <w:bottom w:val="none" w:sz="0" w:space="0" w:color="auto"/>
                <w:right w:val="none" w:sz="0" w:space="0" w:color="auto"/>
              </w:divBdr>
              <w:divsChild>
                <w:div w:id="1976451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565316">
          <w:marLeft w:val="0"/>
          <w:marRight w:val="0"/>
          <w:marTop w:val="0"/>
          <w:marBottom w:val="0"/>
          <w:divBdr>
            <w:top w:val="none" w:sz="0" w:space="0" w:color="auto"/>
            <w:left w:val="none" w:sz="0" w:space="0" w:color="auto"/>
            <w:bottom w:val="none" w:sz="0" w:space="0" w:color="auto"/>
            <w:right w:val="none" w:sz="0" w:space="0" w:color="auto"/>
          </w:divBdr>
          <w:divsChild>
            <w:div w:id="850492070">
              <w:marLeft w:val="0"/>
              <w:marRight w:val="0"/>
              <w:marTop w:val="0"/>
              <w:marBottom w:val="0"/>
              <w:divBdr>
                <w:top w:val="none" w:sz="0" w:space="0" w:color="auto"/>
                <w:left w:val="none" w:sz="0" w:space="0" w:color="auto"/>
                <w:bottom w:val="none" w:sz="0" w:space="0" w:color="auto"/>
                <w:right w:val="none" w:sz="0" w:space="0" w:color="auto"/>
              </w:divBdr>
            </w:div>
          </w:divsChild>
        </w:div>
        <w:div w:id="1448935816">
          <w:marLeft w:val="0"/>
          <w:marRight w:val="0"/>
          <w:marTop w:val="0"/>
          <w:marBottom w:val="0"/>
          <w:divBdr>
            <w:top w:val="none" w:sz="0" w:space="0" w:color="auto"/>
            <w:left w:val="none" w:sz="0" w:space="0" w:color="auto"/>
            <w:bottom w:val="none" w:sz="0" w:space="0" w:color="auto"/>
            <w:right w:val="none" w:sz="0" w:space="0" w:color="auto"/>
          </w:divBdr>
        </w:div>
        <w:div w:id="1779330784">
          <w:marLeft w:val="0"/>
          <w:marRight w:val="0"/>
          <w:marTop w:val="0"/>
          <w:marBottom w:val="0"/>
          <w:divBdr>
            <w:top w:val="none" w:sz="0" w:space="0" w:color="auto"/>
            <w:left w:val="none" w:sz="0" w:space="0" w:color="auto"/>
            <w:bottom w:val="none" w:sz="0" w:space="0" w:color="auto"/>
            <w:right w:val="none" w:sz="0" w:space="0" w:color="auto"/>
          </w:divBdr>
        </w:div>
        <w:div w:id="1812625232">
          <w:marLeft w:val="0"/>
          <w:marRight w:val="0"/>
          <w:marTop w:val="0"/>
          <w:marBottom w:val="0"/>
          <w:divBdr>
            <w:top w:val="none" w:sz="0" w:space="0" w:color="auto"/>
            <w:left w:val="none" w:sz="0" w:space="0" w:color="auto"/>
            <w:bottom w:val="none" w:sz="0" w:space="0" w:color="auto"/>
            <w:right w:val="none" w:sz="0" w:space="0" w:color="auto"/>
          </w:divBdr>
          <w:divsChild>
            <w:div w:id="624775997">
              <w:marLeft w:val="0"/>
              <w:marRight w:val="0"/>
              <w:marTop w:val="0"/>
              <w:marBottom w:val="0"/>
              <w:divBdr>
                <w:top w:val="none" w:sz="0" w:space="0" w:color="auto"/>
                <w:left w:val="none" w:sz="0" w:space="0" w:color="auto"/>
                <w:bottom w:val="none" w:sz="0" w:space="0" w:color="auto"/>
                <w:right w:val="none" w:sz="0" w:space="0" w:color="auto"/>
              </w:divBdr>
            </w:div>
          </w:divsChild>
        </w:div>
        <w:div w:id="1839999484">
          <w:marLeft w:val="0"/>
          <w:marRight w:val="0"/>
          <w:marTop w:val="0"/>
          <w:marBottom w:val="0"/>
          <w:divBdr>
            <w:top w:val="none" w:sz="0" w:space="0" w:color="auto"/>
            <w:left w:val="none" w:sz="0" w:space="0" w:color="auto"/>
            <w:bottom w:val="none" w:sz="0" w:space="0" w:color="auto"/>
            <w:right w:val="none" w:sz="0" w:space="0" w:color="auto"/>
          </w:divBdr>
        </w:div>
        <w:div w:id="1880119534">
          <w:marLeft w:val="0"/>
          <w:marRight w:val="0"/>
          <w:marTop w:val="0"/>
          <w:marBottom w:val="0"/>
          <w:divBdr>
            <w:top w:val="none" w:sz="0" w:space="0" w:color="auto"/>
            <w:left w:val="none" w:sz="0" w:space="0" w:color="auto"/>
            <w:bottom w:val="none" w:sz="0" w:space="0" w:color="auto"/>
            <w:right w:val="none" w:sz="0" w:space="0" w:color="auto"/>
          </w:divBdr>
        </w:div>
        <w:div w:id="2055501551">
          <w:marLeft w:val="0"/>
          <w:marRight w:val="0"/>
          <w:marTop w:val="0"/>
          <w:marBottom w:val="0"/>
          <w:divBdr>
            <w:top w:val="none" w:sz="0" w:space="0" w:color="auto"/>
            <w:left w:val="none" w:sz="0" w:space="0" w:color="auto"/>
            <w:bottom w:val="none" w:sz="0" w:space="0" w:color="auto"/>
            <w:right w:val="none" w:sz="0" w:space="0" w:color="auto"/>
          </w:divBdr>
          <w:divsChild>
            <w:div w:id="1072236838">
              <w:marLeft w:val="0"/>
              <w:marRight w:val="0"/>
              <w:marTop w:val="0"/>
              <w:marBottom w:val="0"/>
              <w:divBdr>
                <w:top w:val="none" w:sz="0" w:space="0" w:color="auto"/>
                <w:left w:val="none" w:sz="0" w:space="0" w:color="auto"/>
                <w:bottom w:val="none" w:sz="0" w:space="0" w:color="auto"/>
                <w:right w:val="none" w:sz="0" w:space="0" w:color="auto"/>
              </w:divBdr>
            </w:div>
          </w:divsChild>
        </w:div>
        <w:div w:id="2119056381">
          <w:marLeft w:val="0"/>
          <w:marRight w:val="0"/>
          <w:marTop w:val="0"/>
          <w:marBottom w:val="0"/>
          <w:divBdr>
            <w:top w:val="none" w:sz="0" w:space="0" w:color="auto"/>
            <w:left w:val="none" w:sz="0" w:space="0" w:color="auto"/>
            <w:bottom w:val="none" w:sz="0" w:space="0" w:color="auto"/>
            <w:right w:val="none" w:sz="0" w:space="0" w:color="auto"/>
          </w:divBdr>
          <w:divsChild>
            <w:div w:id="1361975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4129761">
      <w:bodyDiv w:val="1"/>
      <w:marLeft w:val="0"/>
      <w:marRight w:val="0"/>
      <w:marTop w:val="0"/>
      <w:marBottom w:val="0"/>
      <w:divBdr>
        <w:top w:val="none" w:sz="0" w:space="0" w:color="auto"/>
        <w:left w:val="none" w:sz="0" w:space="0" w:color="auto"/>
        <w:bottom w:val="none" w:sz="0" w:space="0" w:color="auto"/>
        <w:right w:val="none" w:sz="0" w:space="0" w:color="auto"/>
      </w:divBdr>
      <w:divsChild>
        <w:div w:id="1673289201">
          <w:marLeft w:val="0"/>
          <w:marRight w:val="0"/>
          <w:marTop w:val="0"/>
          <w:marBottom w:val="0"/>
          <w:divBdr>
            <w:top w:val="none" w:sz="0" w:space="0" w:color="auto"/>
            <w:left w:val="none" w:sz="0" w:space="0" w:color="auto"/>
            <w:bottom w:val="none" w:sz="0" w:space="0" w:color="auto"/>
            <w:right w:val="none" w:sz="0" w:space="0" w:color="auto"/>
          </w:divBdr>
        </w:div>
        <w:div w:id="1508207530">
          <w:marLeft w:val="0"/>
          <w:marRight w:val="0"/>
          <w:marTop w:val="0"/>
          <w:marBottom w:val="0"/>
          <w:divBdr>
            <w:top w:val="none" w:sz="0" w:space="0" w:color="auto"/>
            <w:left w:val="none" w:sz="0" w:space="0" w:color="auto"/>
            <w:bottom w:val="none" w:sz="0" w:space="0" w:color="auto"/>
            <w:right w:val="none" w:sz="0" w:space="0" w:color="auto"/>
          </w:divBdr>
          <w:divsChild>
            <w:div w:id="38553173">
              <w:marLeft w:val="0"/>
              <w:marRight w:val="0"/>
              <w:marTop w:val="0"/>
              <w:marBottom w:val="0"/>
              <w:divBdr>
                <w:top w:val="none" w:sz="0" w:space="0" w:color="auto"/>
                <w:left w:val="none" w:sz="0" w:space="0" w:color="auto"/>
                <w:bottom w:val="none" w:sz="0" w:space="0" w:color="auto"/>
                <w:right w:val="none" w:sz="0" w:space="0" w:color="auto"/>
              </w:divBdr>
            </w:div>
          </w:divsChild>
        </w:div>
        <w:div w:id="266547414">
          <w:marLeft w:val="0"/>
          <w:marRight w:val="0"/>
          <w:marTop w:val="0"/>
          <w:marBottom w:val="0"/>
          <w:divBdr>
            <w:top w:val="none" w:sz="0" w:space="0" w:color="auto"/>
            <w:left w:val="none" w:sz="0" w:space="0" w:color="auto"/>
            <w:bottom w:val="none" w:sz="0" w:space="0" w:color="auto"/>
            <w:right w:val="none" w:sz="0" w:space="0" w:color="auto"/>
          </w:divBdr>
        </w:div>
        <w:div w:id="1238780367">
          <w:marLeft w:val="0"/>
          <w:marRight w:val="0"/>
          <w:marTop w:val="0"/>
          <w:marBottom w:val="0"/>
          <w:divBdr>
            <w:top w:val="none" w:sz="0" w:space="0" w:color="auto"/>
            <w:left w:val="none" w:sz="0" w:space="0" w:color="auto"/>
            <w:bottom w:val="none" w:sz="0" w:space="0" w:color="auto"/>
            <w:right w:val="none" w:sz="0" w:space="0" w:color="auto"/>
          </w:divBdr>
          <w:divsChild>
            <w:div w:id="592052653">
              <w:marLeft w:val="0"/>
              <w:marRight w:val="0"/>
              <w:marTop w:val="0"/>
              <w:marBottom w:val="0"/>
              <w:divBdr>
                <w:top w:val="none" w:sz="0" w:space="0" w:color="auto"/>
                <w:left w:val="none" w:sz="0" w:space="0" w:color="auto"/>
                <w:bottom w:val="none" w:sz="0" w:space="0" w:color="auto"/>
                <w:right w:val="none" w:sz="0" w:space="0" w:color="auto"/>
              </w:divBdr>
            </w:div>
          </w:divsChild>
        </w:div>
        <w:div w:id="691153060">
          <w:marLeft w:val="0"/>
          <w:marRight w:val="0"/>
          <w:marTop w:val="0"/>
          <w:marBottom w:val="0"/>
          <w:divBdr>
            <w:top w:val="none" w:sz="0" w:space="0" w:color="auto"/>
            <w:left w:val="none" w:sz="0" w:space="0" w:color="auto"/>
            <w:bottom w:val="none" w:sz="0" w:space="0" w:color="auto"/>
            <w:right w:val="none" w:sz="0" w:space="0" w:color="auto"/>
          </w:divBdr>
        </w:div>
        <w:div w:id="1735854839">
          <w:marLeft w:val="0"/>
          <w:marRight w:val="0"/>
          <w:marTop w:val="0"/>
          <w:marBottom w:val="0"/>
          <w:divBdr>
            <w:top w:val="none" w:sz="0" w:space="0" w:color="auto"/>
            <w:left w:val="none" w:sz="0" w:space="0" w:color="auto"/>
            <w:bottom w:val="none" w:sz="0" w:space="0" w:color="auto"/>
            <w:right w:val="none" w:sz="0" w:space="0" w:color="auto"/>
          </w:divBdr>
          <w:divsChild>
            <w:div w:id="722679874">
              <w:marLeft w:val="0"/>
              <w:marRight w:val="0"/>
              <w:marTop w:val="0"/>
              <w:marBottom w:val="0"/>
              <w:divBdr>
                <w:top w:val="none" w:sz="0" w:space="0" w:color="auto"/>
                <w:left w:val="none" w:sz="0" w:space="0" w:color="auto"/>
                <w:bottom w:val="none" w:sz="0" w:space="0" w:color="auto"/>
                <w:right w:val="none" w:sz="0" w:space="0" w:color="auto"/>
              </w:divBdr>
            </w:div>
          </w:divsChild>
        </w:div>
        <w:div w:id="590821879">
          <w:marLeft w:val="0"/>
          <w:marRight w:val="0"/>
          <w:marTop w:val="0"/>
          <w:marBottom w:val="0"/>
          <w:divBdr>
            <w:top w:val="none" w:sz="0" w:space="0" w:color="auto"/>
            <w:left w:val="none" w:sz="0" w:space="0" w:color="auto"/>
            <w:bottom w:val="none" w:sz="0" w:space="0" w:color="auto"/>
            <w:right w:val="none" w:sz="0" w:space="0" w:color="auto"/>
          </w:divBdr>
        </w:div>
        <w:div w:id="909267765">
          <w:marLeft w:val="0"/>
          <w:marRight w:val="0"/>
          <w:marTop w:val="0"/>
          <w:marBottom w:val="0"/>
          <w:divBdr>
            <w:top w:val="none" w:sz="0" w:space="0" w:color="auto"/>
            <w:left w:val="none" w:sz="0" w:space="0" w:color="auto"/>
            <w:bottom w:val="none" w:sz="0" w:space="0" w:color="auto"/>
            <w:right w:val="none" w:sz="0" w:space="0" w:color="auto"/>
          </w:divBdr>
          <w:divsChild>
            <w:div w:id="1588810953">
              <w:marLeft w:val="0"/>
              <w:marRight w:val="0"/>
              <w:marTop w:val="0"/>
              <w:marBottom w:val="0"/>
              <w:divBdr>
                <w:top w:val="none" w:sz="0" w:space="0" w:color="auto"/>
                <w:left w:val="none" w:sz="0" w:space="0" w:color="auto"/>
                <w:bottom w:val="none" w:sz="0" w:space="0" w:color="auto"/>
                <w:right w:val="none" w:sz="0" w:space="0" w:color="auto"/>
              </w:divBdr>
            </w:div>
          </w:divsChild>
        </w:div>
        <w:div w:id="834997567">
          <w:marLeft w:val="0"/>
          <w:marRight w:val="0"/>
          <w:marTop w:val="0"/>
          <w:marBottom w:val="0"/>
          <w:divBdr>
            <w:top w:val="none" w:sz="0" w:space="0" w:color="auto"/>
            <w:left w:val="none" w:sz="0" w:space="0" w:color="auto"/>
            <w:bottom w:val="none" w:sz="0" w:space="0" w:color="auto"/>
            <w:right w:val="none" w:sz="0" w:space="0" w:color="auto"/>
          </w:divBdr>
        </w:div>
        <w:div w:id="1250428351">
          <w:marLeft w:val="0"/>
          <w:marRight w:val="0"/>
          <w:marTop w:val="0"/>
          <w:marBottom w:val="0"/>
          <w:divBdr>
            <w:top w:val="none" w:sz="0" w:space="0" w:color="auto"/>
            <w:left w:val="none" w:sz="0" w:space="0" w:color="auto"/>
            <w:bottom w:val="none" w:sz="0" w:space="0" w:color="auto"/>
            <w:right w:val="none" w:sz="0" w:space="0" w:color="auto"/>
          </w:divBdr>
          <w:divsChild>
            <w:div w:id="677776937">
              <w:marLeft w:val="0"/>
              <w:marRight w:val="0"/>
              <w:marTop w:val="0"/>
              <w:marBottom w:val="0"/>
              <w:divBdr>
                <w:top w:val="none" w:sz="0" w:space="0" w:color="auto"/>
                <w:left w:val="none" w:sz="0" w:space="0" w:color="auto"/>
                <w:bottom w:val="none" w:sz="0" w:space="0" w:color="auto"/>
                <w:right w:val="none" w:sz="0" w:space="0" w:color="auto"/>
              </w:divBdr>
            </w:div>
          </w:divsChild>
        </w:div>
        <w:div w:id="1987661713">
          <w:marLeft w:val="0"/>
          <w:marRight w:val="0"/>
          <w:marTop w:val="0"/>
          <w:marBottom w:val="0"/>
          <w:divBdr>
            <w:top w:val="none" w:sz="0" w:space="0" w:color="auto"/>
            <w:left w:val="none" w:sz="0" w:space="0" w:color="auto"/>
            <w:bottom w:val="none" w:sz="0" w:space="0" w:color="auto"/>
            <w:right w:val="none" w:sz="0" w:space="0" w:color="auto"/>
          </w:divBdr>
        </w:div>
        <w:div w:id="1548223560">
          <w:marLeft w:val="0"/>
          <w:marRight w:val="0"/>
          <w:marTop w:val="0"/>
          <w:marBottom w:val="0"/>
          <w:divBdr>
            <w:top w:val="none" w:sz="0" w:space="0" w:color="auto"/>
            <w:left w:val="none" w:sz="0" w:space="0" w:color="auto"/>
            <w:bottom w:val="none" w:sz="0" w:space="0" w:color="auto"/>
            <w:right w:val="none" w:sz="0" w:space="0" w:color="auto"/>
          </w:divBdr>
          <w:divsChild>
            <w:div w:id="2078283486">
              <w:marLeft w:val="0"/>
              <w:marRight w:val="0"/>
              <w:marTop w:val="0"/>
              <w:marBottom w:val="0"/>
              <w:divBdr>
                <w:top w:val="none" w:sz="0" w:space="0" w:color="auto"/>
                <w:left w:val="none" w:sz="0" w:space="0" w:color="auto"/>
                <w:bottom w:val="none" w:sz="0" w:space="0" w:color="auto"/>
                <w:right w:val="none" w:sz="0" w:space="0" w:color="auto"/>
              </w:divBdr>
            </w:div>
          </w:divsChild>
        </w:div>
        <w:div w:id="1400904440">
          <w:marLeft w:val="0"/>
          <w:marRight w:val="0"/>
          <w:marTop w:val="0"/>
          <w:marBottom w:val="0"/>
          <w:divBdr>
            <w:top w:val="none" w:sz="0" w:space="0" w:color="auto"/>
            <w:left w:val="none" w:sz="0" w:space="0" w:color="auto"/>
            <w:bottom w:val="none" w:sz="0" w:space="0" w:color="auto"/>
            <w:right w:val="none" w:sz="0" w:space="0" w:color="auto"/>
          </w:divBdr>
        </w:div>
        <w:div w:id="1827210521">
          <w:marLeft w:val="0"/>
          <w:marRight w:val="0"/>
          <w:marTop w:val="0"/>
          <w:marBottom w:val="0"/>
          <w:divBdr>
            <w:top w:val="none" w:sz="0" w:space="0" w:color="auto"/>
            <w:left w:val="none" w:sz="0" w:space="0" w:color="auto"/>
            <w:bottom w:val="none" w:sz="0" w:space="0" w:color="auto"/>
            <w:right w:val="none" w:sz="0" w:space="0" w:color="auto"/>
          </w:divBdr>
          <w:divsChild>
            <w:div w:id="1011107020">
              <w:marLeft w:val="0"/>
              <w:marRight w:val="0"/>
              <w:marTop w:val="0"/>
              <w:marBottom w:val="0"/>
              <w:divBdr>
                <w:top w:val="none" w:sz="0" w:space="0" w:color="auto"/>
                <w:left w:val="none" w:sz="0" w:space="0" w:color="auto"/>
                <w:bottom w:val="none" w:sz="0" w:space="0" w:color="auto"/>
                <w:right w:val="none" w:sz="0" w:space="0" w:color="auto"/>
              </w:divBdr>
            </w:div>
          </w:divsChild>
        </w:div>
        <w:div w:id="2121559499">
          <w:marLeft w:val="0"/>
          <w:marRight w:val="0"/>
          <w:marTop w:val="300"/>
          <w:marBottom w:val="0"/>
          <w:divBdr>
            <w:top w:val="none" w:sz="0" w:space="0" w:color="auto"/>
            <w:left w:val="none" w:sz="0" w:space="0" w:color="auto"/>
            <w:bottom w:val="none" w:sz="0" w:space="0" w:color="auto"/>
            <w:right w:val="none" w:sz="0" w:space="0" w:color="auto"/>
          </w:divBdr>
          <w:divsChild>
            <w:div w:id="910776366">
              <w:marLeft w:val="0"/>
              <w:marRight w:val="0"/>
              <w:marTop w:val="0"/>
              <w:marBottom w:val="0"/>
              <w:divBdr>
                <w:top w:val="none" w:sz="0" w:space="0" w:color="auto"/>
                <w:left w:val="none" w:sz="0" w:space="0" w:color="auto"/>
                <w:bottom w:val="none" w:sz="0" w:space="0" w:color="auto"/>
                <w:right w:val="none" w:sz="0" w:space="0" w:color="auto"/>
              </w:divBdr>
              <w:divsChild>
                <w:div w:id="747112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2829122">
          <w:marLeft w:val="0"/>
          <w:marRight w:val="0"/>
          <w:marTop w:val="300"/>
          <w:marBottom w:val="0"/>
          <w:divBdr>
            <w:top w:val="none" w:sz="0" w:space="0" w:color="auto"/>
            <w:left w:val="none" w:sz="0" w:space="0" w:color="auto"/>
            <w:bottom w:val="none" w:sz="0" w:space="0" w:color="auto"/>
            <w:right w:val="none" w:sz="0" w:space="0" w:color="auto"/>
          </w:divBdr>
          <w:divsChild>
            <w:div w:id="1509516461">
              <w:marLeft w:val="0"/>
              <w:marRight w:val="0"/>
              <w:marTop w:val="0"/>
              <w:marBottom w:val="0"/>
              <w:divBdr>
                <w:top w:val="none" w:sz="0" w:space="0" w:color="auto"/>
                <w:left w:val="none" w:sz="0" w:space="0" w:color="auto"/>
                <w:bottom w:val="none" w:sz="0" w:space="0" w:color="auto"/>
                <w:right w:val="none" w:sz="0" w:space="0" w:color="auto"/>
              </w:divBdr>
              <w:divsChild>
                <w:div w:id="897787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171299">
          <w:marLeft w:val="0"/>
          <w:marRight w:val="0"/>
          <w:marTop w:val="300"/>
          <w:marBottom w:val="0"/>
          <w:divBdr>
            <w:top w:val="none" w:sz="0" w:space="0" w:color="auto"/>
            <w:left w:val="none" w:sz="0" w:space="0" w:color="auto"/>
            <w:bottom w:val="none" w:sz="0" w:space="0" w:color="auto"/>
            <w:right w:val="none" w:sz="0" w:space="0" w:color="auto"/>
          </w:divBdr>
          <w:divsChild>
            <w:div w:id="394354234">
              <w:marLeft w:val="0"/>
              <w:marRight w:val="0"/>
              <w:marTop w:val="0"/>
              <w:marBottom w:val="0"/>
              <w:divBdr>
                <w:top w:val="none" w:sz="0" w:space="0" w:color="auto"/>
                <w:left w:val="none" w:sz="0" w:space="0" w:color="auto"/>
                <w:bottom w:val="none" w:sz="0" w:space="0" w:color="auto"/>
                <w:right w:val="none" w:sz="0" w:space="0" w:color="auto"/>
              </w:divBdr>
              <w:divsChild>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3650802">
          <w:marLeft w:val="0"/>
          <w:marRight w:val="0"/>
          <w:marTop w:val="300"/>
          <w:marBottom w:val="0"/>
          <w:divBdr>
            <w:top w:val="none" w:sz="0" w:space="0" w:color="auto"/>
            <w:left w:val="none" w:sz="0" w:space="0" w:color="auto"/>
            <w:bottom w:val="none" w:sz="0" w:space="0" w:color="auto"/>
            <w:right w:val="none" w:sz="0" w:space="0" w:color="auto"/>
          </w:divBdr>
          <w:divsChild>
            <w:div w:id="1332178175">
              <w:marLeft w:val="0"/>
              <w:marRight w:val="0"/>
              <w:marTop w:val="0"/>
              <w:marBottom w:val="0"/>
              <w:divBdr>
                <w:top w:val="none" w:sz="0" w:space="0" w:color="auto"/>
                <w:left w:val="none" w:sz="0" w:space="0" w:color="auto"/>
                <w:bottom w:val="none" w:sz="0" w:space="0" w:color="auto"/>
                <w:right w:val="none" w:sz="0" w:space="0" w:color="auto"/>
              </w:divBdr>
              <w:divsChild>
                <w:div w:id="800415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5243383">
      <w:bodyDiv w:val="1"/>
      <w:marLeft w:val="0"/>
      <w:marRight w:val="0"/>
      <w:marTop w:val="0"/>
      <w:marBottom w:val="0"/>
      <w:divBdr>
        <w:top w:val="none" w:sz="0" w:space="0" w:color="auto"/>
        <w:left w:val="none" w:sz="0" w:space="0" w:color="auto"/>
        <w:bottom w:val="none" w:sz="0" w:space="0" w:color="auto"/>
        <w:right w:val="none" w:sz="0" w:space="0" w:color="auto"/>
      </w:divBdr>
      <w:divsChild>
        <w:div w:id="1104765707">
          <w:marLeft w:val="0"/>
          <w:marRight w:val="0"/>
          <w:marTop w:val="0"/>
          <w:marBottom w:val="0"/>
          <w:divBdr>
            <w:top w:val="none" w:sz="0" w:space="0" w:color="auto"/>
            <w:left w:val="none" w:sz="0" w:space="0" w:color="auto"/>
            <w:bottom w:val="none" w:sz="0" w:space="0" w:color="auto"/>
            <w:right w:val="none" w:sz="0" w:space="0" w:color="auto"/>
          </w:divBdr>
        </w:div>
        <w:div w:id="544489908">
          <w:marLeft w:val="0"/>
          <w:marRight w:val="0"/>
          <w:marTop w:val="0"/>
          <w:marBottom w:val="0"/>
          <w:divBdr>
            <w:top w:val="none" w:sz="0" w:space="0" w:color="auto"/>
            <w:left w:val="none" w:sz="0" w:space="0" w:color="auto"/>
            <w:bottom w:val="none" w:sz="0" w:space="0" w:color="auto"/>
            <w:right w:val="none" w:sz="0" w:space="0" w:color="auto"/>
          </w:divBdr>
          <w:divsChild>
            <w:div w:id="895429419">
              <w:marLeft w:val="0"/>
              <w:marRight w:val="0"/>
              <w:marTop w:val="0"/>
              <w:marBottom w:val="0"/>
              <w:divBdr>
                <w:top w:val="none" w:sz="0" w:space="0" w:color="auto"/>
                <w:left w:val="none" w:sz="0" w:space="0" w:color="auto"/>
                <w:bottom w:val="none" w:sz="0" w:space="0" w:color="auto"/>
                <w:right w:val="none" w:sz="0" w:space="0" w:color="auto"/>
              </w:divBdr>
            </w:div>
          </w:divsChild>
        </w:div>
        <w:div w:id="1089303497">
          <w:marLeft w:val="0"/>
          <w:marRight w:val="0"/>
          <w:marTop w:val="0"/>
          <w:marBottom w:val="0"/>
          <w:divBdr>
            <w:top w:val="none" w:sz="0" w:space="0" w:color="auto"/>
            <w:left w:val="none" w:sz="0" w:space="0" w:color="auto"/>
            <w:bottom w:val="none" w:sz="0" w:space="0" w:color="auto"/>
            <w:right w:val="none" w:sz="0" w:space="0" w:color="auto"/>
          </w:divBdr>
        </w:div>
        <w:div w:id="1322923553">
          <w:marLeft w:val="0"/>
          <w:marRight w:val="0"/>
          <w:marTop w:val="0"/>
          <w:marBottom w:val="0"/>
          <w:divBdr>
            <w:top w:val="none" w:sz="0" w:space="0" w:color="auto"/>
            <w:left w:val="none" w:sz="0" w:space="0" w:color="auto"/>
            <w:bottom w:val="none" w:sz="0" w:space="0" w:color="auto"/>
            <w:right w:val="none" w:sz="0" w:space="0" w:color="auto"/>
          </w:divBdr>
          <w:divsChild>
            <w:div w:id="2142187739">
              <w:marLeft w:val="0"/>
              <w:marRight w:val="0"/>
              <w:marTop w:val="0"/>
              <w:marBottom w:val="0"/>
              <w:divBdr>
                <w:top w:val="none" w:sz="0" w:space="0" w:color="auto"/>
                <w:left w:val="none" w:sz="0" w:space="0" w:color="auto"/>
                <w:bottom w:val="none" w:sz="0" w:space="0" w:color="auto"/>
                <w:right w:val="none" w:sz="0" w:space="0" w:color="auto"/>
              </w:divBdr>
            </w:div>
          </w:divsChild>
        </w:div>
        <w:div w:id="660231256">
          <w:marLeft w:val="0"/>
          <w:marRight w:val="0"/>
          <w:marTop w:val="0"/>
          <w:marBottom w:val="0"/>
          <w:divBdr>
            <w:top w:val="none" w:sz="0" w:space="0" w:color="auto"/>
            <w:left w:val="none" w:sz="0" w:space="0" w:color="auto"/>
            <w:bottom w:val="none" w:sz="0" w:space="0" w:color="auto"/>
            <w:right w:val="none" w:sz="0" w:space="0" w:color="auto"/>
          </w:divBdr>
        </w:div>
        <w:div w:id="1809472674">
          <w:marLeft w:val="0"/>
          <w:marRight w:val="0"/>
          <w:marTop w:val="0"/>
          <w:marBottom w:val="0"/>
          <w:divBdr>
            <w:top w:val="none" w:sz="0" w:space="0" w:color="auto"/>
            <w:left w:val="none" w:sz="0" w:space="0" w:color="auto"/>
            <w:bottom w:val="none" w:sz="0" w:space="0" w:color="auto"/>
            <w:right w:val="none" w:sz="0" w:space="0" w:color="auto"/>
          </w:divBdr>
          <w:divsChild>
            <w:div w:id="1589998466">
              <w:marLeft w:val="0"/>
              <w:marRight w:val="0"/>
              <w:marTop w:val="0"/>
              <w:marBottom w:val="0"/>
              <w:divBdr>
                <w:top w:val="none" w:sz="0" w:space="0" w:color="auto"/>
                <w:left w:val="none" w:sz="0" w:space="0" w:color="auto"/>
                <w:bottom w:val="none" w:sz="0" w:space="0" w:color="auto"/>
                <w:right w:val="none" w:sz="0" w:space="0" w:color="auto"/>
              </w:divBdr>
            </w:div>
          </w:divsChild>
        </w:div>
        <w:div w:id="1424499462">
          <w:marLeft w:val="0"/>
          <w:marRight w:val="0"/>
          <w:marTop w:val="0"/>
          <w:marBottom w:val="0"/>
          <w:divBdr>
            <w:top w:val="none" w:sz="0" w:space="0" w:color="auto"/>
            <w:left w:val="none" w:sz="0" w:space="0" w:color="auto"/>
            <w:bottom w:val="none" w:sz="0" w:space="0" w:color="auto"/>
            <w:right w:val="none" w:sz="0" w:space="0" w:color="auto"/>
          </w:divBdr>
        </w:div>
        <w:div w:id="1559510140">
          <w:marLeft w:val="0"/>
          <w:marRight w:val="0"/>
          <w:marTop w:val="0"/>
          <w:marBottom w:val="0"/>
          <w:divBdr>
            <w:top w:val="none" w:sz="0" w:space="0" w:color="auto"/>
            <w:left w:val="none" w:sz="0" w:space="0" w:color="auto"/>
            <w:bottom w:val="none" w:sz="0" w:space="0" w:color="auto"/>
            <w:right w:val="none" w:sz="0" w:space="0" w:color="auto"/>
          </w:divBdr>
          <w:divsChild>
            <w:div w:id="806780269">
              <w:marLeft w:val="0"/>
              <w:marRight w:val="0"/>
              <w:marTop w:val="0"/>
              <w:marBottom w:val="0"/>
              <w:divBdr>
                <w:top w:val="none" w:sz="0" w:space="0" w:color="auto"/>
                <w:left w:val="none" w:sz="0" w:space="0" w:color="auto"/>
                <w:bottom w:val="none" w:sz="0" w:space="0" w:color="auto"/>
                <w:right w:val="none" w:sz="0" w:space="0" w:color="auto"/>
              </w:divBdr>
            </w:div>
          </w:divsChild>
        </w:div>
        <w:div w:id="2092115857">
          <w:marLeft w:val="0"/>
          <w:marRight w:val="0"/>
          <w:marTop w:val="0"/>
          <w:marBottom w:val="0"/>
          <w:divBdr>
            <w:top w:val="none" w:sz="0" w:space="0" w:color="auto"/>
            <w:left w:val="none" w:sz="0" w:space="0" w:color="auto"/>
            <w:bottom w:val="none" w:sz="0" w:space="0" w:color="auto"/>
            <w:right w:val="none" w:sz="0" w:space="0" w:color="auto"/>
          </w:divBdr>
        </w:div>
        <w:div w:id="1562210852">
          <w:marLeft w:val="0"/>
          <w:marRight w:val="0"/>
          <w:marTop w:val="0"/>
          <w:marBottom w:val="0"/>
          <w:divBdr>
            <w:top w:val="none" w:sz="0" w:space="0" w:color="auto"/>
            <w:left w:val="none" w:sz="0" w:space="0" w:color="auto"/>
            <w:bottom w:val="none" w:sz="0" w:space="0" w:color="auto"/>
            <w:right w:val="none" w:sz="0" w:space="0" w:color="auto"/>
          </w:divBdr>
          <w:divsChild>
            <w:div w:id="100999723">
              <w:marLeft w:val="0"/>
              <w:marRight w:val="0"/>
              <w:marTop w:val="0"/>
              <w:marBottom w:val="0"/>
              <w:divBdr>
                <w:top w:val="none" w:sz="0" w:space="0" w:color="auto"/>
                <w:left w:val="none" w:sz="0" w:space="0" w:color="auto"/>
                <w:bottom w:val="none" w:sz="0" w:space="0" w:color="auto"/>
                <w:right w:val="none" w:sz="0" w:space="0" w:color="auto"/>
              </w:divBdr>
            </w:div>
          </w:divsChild>
        </w:div>
        <w:div w:id="2079016486">
          <w:marLeft w:val="0"/>
          <w:marRight w:val="0"/>
          <w:marTop w:val="0"/>
          <w:marBottom w:val="0"/>
          <w:divBdr>
            <w:top w:val="none" w:sz="0" w:space="0" w:color="auto"/>
            <w:left w:val="none" w:sz="0" w:space="0" w:color="auto"/>
            <w:bottom w:val="none" w:sz="0" w:space="0" w:color="auto"/>
            <w:right w:val="none" w:sz="0" w:space="0" w:color="auto"/>
          </w:divBdr>
        </w:div>
        <w:div w:id="683752379">
          <w:marLeft w:val="0"/>
          <w:marRight w:val="0"/>
          <w:marTop w:val="0"/>
          <w:marBottom w:val="0"/>
          <w:divBdr>
            <w:top w:val="none" w:sz="0" w:space="0" w:color="auto"/>
            <w:left w:val="none" w:sz="0" w:space="0" w:color="auto"/>
            <w:bottom w:val="none" w:sz="0" w:space="0" w:color="auto"/>
            <w:right w:val="none" w:sz="0" w:space="0" w:color="auto"/>
          </w:divBdr>
          <w:divsChild>
            <w:div w:id="883443738">
              <w:marLeft w:val="0"/>
              <w:marRight w:val="0"/>
              <w:marTop w:val="0"/>
              <w:marBottom w:val="0"/>
              <w:divBdr>
                <w:top w:val="none" w:sz="0" w:space="0" w:color="auto"/>
                <w:left w:val="none" w:sz="0" w:space="0" w:color="auto"/>
                <w:bottom w:val="none" w:sz="0" w:space="0" w:color="auto"/>
                <w:right w:val="none" w:sz="0" w:space="0" w:color="auto"/>
              </w:divBdr>
            </w:div>
          </w:divsChild>
        </w:div>
        <w:div w:id="230893574">
          <w:marLeft w:val="0"/>
          <w:marRight w:val="0"/>
          <w:marTop w:val="0"/>
          <w:marBottom w:val="0"/>
          <w:divBdr>
            <w:top w:val="none" w:sz="0" w:space="0" w:color="auto"/>
            <w:left w:val="none" w:sz="0" w:space="0" w:color="auto"/>
            <w:bottom w:val="none" w:sz="0" w:space="0" w:color="auto"/>
            <w:right w:val="none" w:sz="0" w:space="0" w:color="auto"/>
          </w:divBdr>
        </w:div>
        <w:div w:id="1424646122">
          <w:marLeft w:val="0"/>
          <w:marRight w:val="0"/>
          <w:marTop w:val="0"/>
          <w:marBottom w:val="0"/>
          <w:divBdr>
            <w:top w:val="none" w:sz="0" w:space="0" w:color="auto"/>
            <w:left w:val="none" w:sz="0" w:space="0" w:color="auto"/>
            <w:bottom w:val="none" w:sz="0" w:space="0" w:color="auto"/>
            <w:right w:val="none" w:sz="0" w:space="0" w:color="auto"/>
          </w:divBdr>
          <w:divsChild>
            <w:div w:id="1969894132">
              <w:marLeft w:val="0"/>
              <w:marRight w:val="0"/>
              <w:marTop w:val="0"/>
              <w:marBottom w:val="0"/>
              <w:divBdr>
                <w:top w:val="none" w:sz="0" w:space="0" w:color="auto"/>
                <w:left w:val="none" w:sz="0" w:space="0" w:color="auto"/>
                <w:bottom w:val="none" w:sz="0" w:space="0" w:color="auto"/>
                <w:right w:val="none" w:sz="0" w:space="0" w:color="auto"/>
              </w:divBdr>
            </w:div>
          </w:divsChild>
        </w:div>
        <w:div w:id="597175687">
          <w:marLeft w:val="0"/>
          <w:marRight w:val="0"/>
          <w:marTop w:val="300"/>
          <w:marBottom w:val="0"/>
          <w:divBdr>
            <w:top w:val="none" w:sz="0" w:space="0" w:color="auto"/>
            <w:left w:val="none" w:sz="0" w:space="0" w:color="auto"/>
            <w:bottom w:val="none" w:sz="0" w:space="0" w:color="auto"/>
            <w:right w:val="none" w:sz="0" w:space="0" w:color="auto"/>
          </w:divBdr>
          <w:divsChild>
            <w:div w:id="865100297">
              <w:marLeft w:val="0"/>
              <w:marRight w:val="0"/>
              <w:marTop w:val="0"/>
              <w:marBottom w:val="0"/>
              <w:divBdr>
                <w:top w:val="none" w:sz="0" w:space="0" w:color="auto"/>
                <w:left w:val="none" w:sz="0" w:space="0" w:color="auto"/>
                <w:bottom w:val="none" w:sz="0" w:space="0" w:color="auto"/>
                <w:right w:val="none" w:sz="0" w:space="0" w:color="auto"/>
              </w:divBdr>
              <w:divsChild>
                <w:div w:id="1068069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434538">
          <w:marLeft w:val="0"/>
          <w:marRight w:val="0"/>
          <w:marTop w:val="300"/>
          <w:marBottom w:val="0"/>
          <w:divBdr>
            <w:top w:val="none" w:sz="0" w:space="0" w:color="auto"/>
            <w:left w:val="none" w:sz="0" w:space="0" w:color="auto"/>
            <w:bottom w:val="none" w:sz="0" w:space="0" w:color="auto"/>
            <w:right w:val="none" w:sz="0" w:space="0" w:color="auto"/>
          </w:divBdr>
          <w:divsChild>
            <w:div w:id="371424090">
              <w:marLeft w:val="0"/>
              <w:marRight w:val="0"/>
              <w:marTop w:val="0"/>
              <w:marBottom w:val="0"/>
              <w:divBdr>
                <w:top w:val="none" w:sz="0" w:space="0" w:color="auto"/>
                <w:left w:val="none" w:sz="0" w:space="0" w:color="auto"/>
                <w:bottom w:val="none" w:sz="0" w:space="0" w:color="auto"/>
                <w:right w:val="none" w:sz="0" w:space="0" w:color="auto"/>
              </w:divBdr>
              <w:divsChild>
                <w:div w:id="826091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204003">
          <w:marLeft w:val="0"/>
          <w:marRight w:val="0"/>
          <w:marTop w:val="300"/>
          <w:marBottom w:val="0"/>
          <w:divBdr>
            <w:top w:val="none" w:sz="0" w:space="0" w:color="auto"/>
            <w:left w:val="none" w:sz="0" w:space="0" w:color="auto"/>
            <w:bottom w:val="none" w:sz="0" w:space="0" w:color="auto"/>
            <w:right w:val="none" w:sz="0" w:space="0" w:color="auto"/>
          </w:divBdr>
          <w:divsChild>
            <w:div w:id="1050149654">
              <w:marLeft w:val="0"/>
              <w:marRight w:val="0"/>
              <w:marTop w:val="0"/>
              <w:marBottom w:val="0"/>
              <w:divBdr>
                <w:top w:val="none" w:sz="0" w:space="0" w:color="auto"/>
                <w:left w:val="none" w:sz="0" w:space="0" w:color="auto"/>
                <w:bottom w:val="none" w:sz="0" w:space="0" w:color="auto"/>
                <w:right w:val="none" w:sz="0" w:space="0" w:color="auto"/>
              </w:divBdr>
              <w:divsChild>
                <w:div w:id="870730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1551432">
          <w:marLeft w:val="0"/>
          <w:marRight w:val="0"/>
          <w:marTop w:val="300"/>
          <w:marBottom w:val="0"/>
          <w:divBdr>
            <w:top w:val="none" w:sz="0" w:space="0" w:color="auto"/>
            <w:left w:val="none" w:sz="0" w:space="0" w:color="auto"/>
            <w:bottom w:val="none" w:sz="0" w:space="0" w:color="auto"/>
            <w:right w:val="none" w:sz="0" w:space="0" w:color="auto"/>
          </w:divBdr>
          <w:divsChild>
            <w:div w:id="2125348758">
              <w:marLeft w:val="0"/>
              <w:marRight w:val="0"/>
              <w:marTop w:val="0"/>
              <w:marBottom w:val="0"/>
              <w:divBdr>
                <w:top w:val="none" w:sz="0" w:space="0" w:color="auto"/>
                <w:left w:val="none" w:sz="0" w:space="0" w:color="auto"/>
                <w:bottom w:val="none" w:sz="0" w:space="0" w:color="auto"/>
                <w:right w:val="none" w:sz="0" w:space="0" w:color="auto"/>
              </w:divBdr>
              <w:divsChild>
                <w:div w:id="1927685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7671661">
      <w:bodyDiv w:val="1"/>
      <w:marLeft w:val="0"/>
      <w:marRight w:val="0"/>
      <w:marTop w:val="0"/>
      <w:marBottom w:val="0"/>
      <w:divBdr>
        <w:top w:val="none" w:sz="0" w:space="0" w:color="auto"/>
        <w:left w:val="none" w:sz="0" w:space="0" w:color="auto"/>
        <w:bottom w:val="none" w:sz="0" w:space="0" w:color="auto"/>
        <w:right w:val="none" w:sz="0" w:space="0" w:color="auto"/>
      </w:divBdr>
      <w:divsChild>
        <w:div w:id="1579824599">
          <w:marLeft w:val="0"/>
          <w:marRight w:val="0"/>
          <w:marTop w:val="0"/>
          <w:marBottom w:val="0"/>
          <w:divBdr>
            <w:top w:val="none" w:sz="0" w:space="0" w:color="auto"/>
            <w:left w:val="none" w:sz="0" w:space="0" w:color="auto"/>
            <w:bottom w:val="none" w:sz="0" w:space="0" w:color="auto"/>
            <w:right w:val="none" w:sz="0" w:space="0" w:color="auto"/>
          </w:divBdr>
        </w:div>
        <w:div w:id="1295523758">
          <w:marLeft w:val="0"/>
          <w:marRight w:val="0"/>
          <w:marTop w:val="0"/>
          <w:marBottom w:val="0"/>
          <w:divBdr>
            <w:top w:val="none" w:sz="0" w:space="0" w:color="auto"/>
            <w:left w:val="none" w:sz="0" w:space="0" w:color="auto"/>
            <w:bottom w:val="none" w:sz="0" w:space="0" w:color="auto"/>
            <w:right w:val="none" w:sz="0" w:space="0" w:color="auto"/>
          </w:divBdr>
          <w:divsChild>
            <w:div w:id="512885545">
              <w:marLeft w:val="0"/>
              <w:marRight w:val="0"/>
              <w:marTop w:val="0"/>
              <w:marBottom w:val="0"/>
              <w:divBdr>
                <w:top w:val="none" w:sz="0" w:space="0" w:color="auto"/>
                <w:left w:val="none" w:sz="0" w:space="0" w:color="auto"/>
                <w:bottom w:val="none" w:sz="0" w:space="0" w:color="auto"/>
                <w:right w:val="none" w:sz="0" w:space="0" w:color="auto"/>
              </w:divBdr>
            </w:div>
          </w:divsChild>
        </w:div>
        <w:div w:id="1545409073">
          <w:marLeft w:val="0"/>
          <w:marRight w:val="0"/>
          <w:marTop w:val="0"/>
          <w:marBottom w:val="0"/>
          <w:divBdr>
            <w:top w:val="none" w:sz="0" w:space="0" w:color="auto"/>
            <w:left w:val="none" w:sz="0" w:space="0" w:color="auto"/>
            <w:bottom w:val="none" w:sz="0" w:space="0" w:color="auto"/>
            <w:right w:val="none" w:sz="0" w:space="0" w:color="auto"/>
          </w:divBdr>
        </w:div>
        <w:div w:id="1383485303">
          <w:marLeft w:val="0"/>
          <w:marRight w:val="0"/>
          <w:marTop w:val="0"/>
          <w:marBottom w:val="0"/>
          <w:divBdr>
            <w:top w:val="none" w:sz="0" w:space="0" w:color="auto"/>
            <w:left w:val="none" w:sz="0" w:space="0" w:color="auto"/>
            <w:bottom w:val="none" w:sz="0" w:space="0" w:color="auto"/>
            <w:right w:val="none" w:sz="0" w:space="0" w:color="auto"/>
          </w:divBdr>
          <w:divsChild>
            <w:div w:id="27420004">
              <w:marLeft w:val="0"/>
              <w:marRight w:val="0"/>
              <w:marTop w:val="0"/>
              <w:marBottom w:val="0"/>
              <w:divBdr>
                <w:top w:val="none" w:sz="0" w:space="0" w:color="auto"/>
                <w:left w:val="none" w:sz="0" w:space="0" w:color="auto"/>
                <w:bottom w:val="none" w:sz="0" w:space="0" w:color="auto"/>
                <w:right w:val="none" w:sz="0" w:space="0" w:color="auto"/>
              </w:divBdr>
            </w:div>
          </w:divsChild>
        </w:div>
        <w:div w:id="549849503">
          <w:marLeft w:val="0"/>
          <w:marRight w:val="0"/>
          <w:marTop w:val="0"/>
          <w:marBottom w:val="0"/>
          <w:divBdr>
            <w:top w:val="none" w:sz="0" w:space="0" w:color="auto"/>
            <w:left w:val="none" w:sz="0" w:space="0" w:color="auto"/>
            <w:bottom w:val="none" w:sz="0" w:space="0" w:color="auto"/>
            <w:right w:val="none" w:sz="0" w:space="0" w:color="auto"/>
          </w:divBdr>
        </w:div>
        <w:div w:id="1176924874">
          <w:marLeft w:val="0"/>
          <w:marRight w:val="0"/>
          <w:marTop w:val="0"/>
          <w:marBottom w:val="0"/>
          <w:divBdr>
            <w:top w:val="none" w:sz="0" w:space="0" w:color="auto"/>
            <w:left w:val="none" w:sz="0" w:space="0" w:color="auto"/>
            <w:bottom w:val="none" w:sz="0" w:space="0" w:color="auto"/>
            <w:right w:val="none" w:sz="0" w:space="0" w:color="auto"/>
          </w:divBdr>
          <w:divsChild>
            <w:div w:id="881088627">
              <w:marLeft w:val="0"/>
              <w:marRight w:val="0"/>
              <w:marTop w:val="0"/>
              <w:marBottom w:val="0"/>
              <w:divBdr>
                <w:top w:val="none" w:sz="0" w:space="0" w:color="auto"/>
                <w:left w:val="none" w:sz="0" w:space="0" w:color="auto"/>
                <w:bottom w:val="none" w:sz="0" w:space="0" w:color="auto"/>
                <w:right w:val="none" w:sz="0" w:space="0" w:color="auto"/>
              </w:divBdr>
            </w:div>
          </w:divsChild>
        </w:div>
        <w:div w:id="1656032795">
          <w:marLeft w:val="0"/>
          <w:marRight w:val="0"/>
          <w:marTop w:val="0"/>
          <w:marBottom w:val="0"/>
          <w:divBdr>
            <w:top w:val="none" w:sz="0" w:space="0" w:color="auto"/>
            <w:left w:val="none" w:sz="0" w:space="0" w:color="auto"/>
            <w:bottom w:val="none" w:sz="0" w:space="0" w:color="auto"/>
            <w:right w:val="none" w:sz="0" w:space="0" w:color="auto"/>
          </w:divBdr>
        </w:div>
        <w:div w:id="1665236933">
          <w:marLeft w:val="0"/>
          <w:marRight w:val="0"/>
          <w:marTop w:val="0"/>
          <w:marBottom w:val="0"/>
          <w:divBdr>
            <w:top w:val="none" w:sz="0" w:space="0" w:color="auto"/>
            <w:left w:val="none" w:sz="0" w:space="0" w:color="auto"/>
            <w:bottom w:val="none" w:sz="0" w:space="0" w:color="auto"/>
            <w:right w:val="none" w:sz="0" w:space="0" w:color="auto"/>
          </w:divBdr>
          <w:divsChild>
            <w:div w:id="908735934">
              <w:marLeft w:val="0"/>
              <w:marRight w:val="0"/>
              <w:marTop w:val="0"/>
              <w:marBottom w:val="0"/>
              <w:divBdr>
                <w:top w:val="none" w:sz="0" w:space="0" w:color="auto"/>
                <w:left w:val="none" w:sz="0" w:space="0" w:color="auto"/>
                <w:bottom w:val="none" w:sz="0" w:space="0" w:color="auto"/>
                <w:right w:val="none" w:sz="0" w:space="0" w:color="auto"/>
              </w:divBdr>
            </w:div>
          </w:divsChild>
        </w:div>
        <w:div w:id="1430806659">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sChild>
            <w:div w:id="869296422">
              <w:marLeft w:val="0"/>
              <w:marRight w:val="0"/>
              <w:marTop w:val="0"/>
              <w:marBottom w:val="0"/>
              <w:divBdr>
                <w:top w:val="none" w:sz="0" w:space="0" w:color="auto"/>
                <w:left w:val="none" w:sz="0" w:space="0" w:color="auto"/>
                <w:bottom w:val="none" w:sz="0" w:space="0" w:color="auto"/>
                <w:right w:val="none" w:sz="0" w:space="0" w:color="auto"/>
              </w:divBdr>
            </w:div>
          </w:divsChild>
        </w:div>
        <w:div w:id="1970622471">
          <w:marLeft w:val="0"/>
          <w:marRight w:val="0"/>
          <w:marTop w:val="0"/>
          <w:marBottom w:val="0"/>
          <w:divBdr>
            <w:top w:val="none" w:sz="0" w:space="0" w:color="auto"/>
            <w:left w:val="none" w:sz="0" w:space="0" w:color="auto"/>
            <w:bottom w:val="none" w:sz="0" w:space="0" w:color="auto"/>
            <w:right w:val="none" w:sz="0" w:space="0" w:color="auto"/>
          </w:divBdr>
        </w:div>
        <w:div w:id="332420530">
          <w:marLeft w:val="0"/>
          <w:marRight w:val="0"/>
          <w:marTop w:val="0"/>
          <w:marBottom w:val="0"/>
          <w:divBdr>
            <w:top w:val="none" w:sz="0" w:space="0" w:color="auto"/>
            <w:left w:val="none" w:sz="0" w:space="0" w:color="auto"/>
            <w:bottom w:val="none" w:sz="0" w:space="0" w:color="auto"/>
            <w:right w:val="none" w:sz="0" w:space="0" w:color="auto"/>
          </w:divBdr>
          <w:divsChild>
            <w:div w:id="966084490">
              <w:marLeft w:val="0"/>
              <w:marRight w:val="0"/>
              <w:marTop w:val="0"/>
              <w:marBottom w:val="0"/>
              <w:divBdr>
                <w:top w:val="none" w:sz="0" w:space="0" w:color="auto"/>
                <w:left w:val="none" w:sz="0" w:space="0" w:color="auto"/>
                <w:bottom w:val="none" w:sz="0" w:space="0" w:color="auto"/>
                <w:right w:val="none" w:sz="0" w:space="0" w:color="auto"/>
              </w:divBdr>
            </w:div>
          </w:divsChild>
        </w:div>
        <w:div w:id="701786987">
          <w:marLeft w:val="0"/>
          <w:marRight w:val="0"/>
          <w:marTop w:val="0"/>
          <w:marBottom w:val="0"/>
          <w:divBdr>
            <w:top w:val="none" w:sz="0" w:space="0" w:color="auto"/>
            <w:left w:val="none" w:sz="0" w:space="0" w:color="auto"/>
            <w:bottom w:val="none" w:sz="0" w:space="0" w:color="auto"/>
            <w:right w:val="none" w:sz="0" w:space="0" w:color="auto"/>
          </w:divBdr>
        </w:div>
        <w:div w:id="1971007728">
          <w:marLeft w:val="0"/>
          <w:marRight w:val="0"/>
          <w:marTop w:val="0"/>
          <w:marBottom w:val="0"/>
          <w:divBdr>
            <w:top w:val="none" w:sz="0" w:space="0" w:color="auto"/>
            <w:left w:val="none" w:sz="0" w:space="0" w:color="auto"/>
            <w:bottom w:val="none" w:sz="0" w:space="0" w:color="auto"/>
            <w:right w:val="none" w:sz="0" w:space="0" w:color="auto"/>
          </w:divBdr>
          <w:divsChild>
            <w:div w:id="35353144">
              <w:marLeft w:val="0"/>
              <w:marRight w:val="0"/>
              <w:marTop w:val="0"/>
              <w:marBottom w:val="0"/>
              <w:divBdr>
                <w:top w:val="none" w:sz="0" w:space="0" w:color="auto"/>
                <w:left w:val="none" w:sz="0" w:space="0" w:color="auto"/>
                <w:bottom w:val="none" w:sz="0" w:space="0" w:color="auto"/>
                <w:right w:val="none" w:sz="0" w:space="0" w:color="auto"/>
              </w:divBdr>
            </w:div>
          </w:divsChild>
        </w:div>
        <w:div w:id="965088305">
          <w:marLeft w:val="0"/>
          <w:marRight w:val="0"/>
          <w:marTop w:val="300"/>
          <w:marBottom w:val="0"/>
          <w:divBdr>
            <w:top w:val="none" w:sz="0" w:space="0" w:color="auto"/>
            <w:left w:val="none" w:sz="0" w:space="0" w:color="auto"/>
            <w:bottom w:val="none" w:sz="0" w:space="0" w:color="auto"/>
            <w:right w:val="none" w:sz="0" w:space="0" w:color="auto"/>
          </w:divBdr>
          <w:divsChild>
            <w:div w:id="1497958819">
              <w:marLeft w:val="0"/>
              <w:marRight w:val="0"/>
              <w:marTop w:val="0"/>
              <w:marBottom w:val="0"/>
              <w:divBdr>
                <w:top w:val="none" w:sz="0" w:space="0" w:color="auto"/>
                <w:left w:val="none" w:sz="0" w:space="0" w:color="auto"/>
                <w:bottom w:val="none" w:sz="0" w:space="0" w:color="auto"/>
                <w:right w:val="none" w:sz="0" w:space="0" w:color="auto"/>
              </w:divBdr>
              <w:divsChild>
                <w:div w:id="1946692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5750475">
          <w:marLeft w:val="0"/>
          <w:marRight w:val="0"/>
          <w:marTop w:val="300"/>
          <w:marBottom w:val="0"/>
          <w:divBdr>
            <w:top w:val="none" w:sz="0" w:space="0" w:color="auto"/>
            <w:left w:val="none" w:sz="0" w:space="0" w:color="auto"/>
            <w:bottom w:val="none" w:sz="0" w:space="0" w:color="auto"/>
            <w:right w:val="none" w:sz="0" w:space="0" w:color="auto"/>
          </w:divBdr>
          <w:divsChild>
            <w:div w:id="1331954893">
              <w:marLeft w:val="0"/>
              <w:marRight w:val="0"/>
              <w:marTop w:val="0"/>
              <w:marBottom w:val="0"/>
              <w:divBdr>
                <w:top w:val="none" w:sz="0" w:space="0" w:color="auto"/>
                <w:left w:val="none" w:sz="0" w:space="0" w:color="auto"/>
                <w:bottom w:val="none" w:sz="0" w:space="0" w:color="auto"/>
                <w:right w:val="none" w:sz="0" w:space="0" w:color="auto"/>
              </w:divBdr>
              <w:divsChild>
                <w:div w:id="860972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9860117">
          <w:marLeft w:val="0"/>
          <w:marRight w:val="0"/>
          <w:marTop w:val="300"/>
          <w:marBottom w:val="0"/>
          <w:divBdr>
            <w:top w:val="none" w:sz="0" w:space="0" w:color="auto"/>
            <w:left w:val="none" w:sz="0" w:space="0" w:color="auto"/>
            <w:bottom w:val="none" w:sz="0" w:space="0" w:color="auto"/>
            <w:right w:val="none" w:sz="0" w:space="0" w:color="auto"/>
          </w:divBdr>
          <w:divsChild>
            <w:div w:id="688332473">
              <w:marLeft w:val="0"/>
              <w:marRight w:val="0"/>
              <w:marTop w:val="0"/>
              <w:marBottom w:val="0"/>
              <w:divBdr>
                <w:top w:val="none" w:sz="0" w:space="0" w:color="auto"/>
                <w:left w:val="none" w:sz="0" w:space="0" w:color="auto"/>
                <w:bottom w:val="none" w:sz="0" w:space="0" w:color="auto"/>
                <w:right w:val="none" w:sz="0" w:space="0" w:color="auto"/>
              </w:divBdr>
              <w:divsChild>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1284816">
          <w:marLeft w:val="0"/>
          <w:marRight w:val="0"/>
          <w:marTop w:val="300"/>
          <w:marBottom w:val="0"/>
          <w:divBdr>
            <w:top w:val="none" w:sz="0" w:space="0" w:color="auto"/>
            <w:left w:val="none" w:sz="0" w:space="0" w:color="auto"/>
            <w:bottom w:val="none" w:sz="0" w:space="0" w:color="auto"/>
            <w:right w:val="none" w:sz="0" w:space="0" w:color="auto"/>
          </w:divBdr>
          <w:divsChild>
            <w:div w:id="1872760934">
              <w:marLeft w:val="0"/>
              <w:marRight w:val="0"/>
              <w:marTop w:val="0"/>
              <w:marBottom w:val="0"/>
              <w:divBdr>
                <w:top w:val="none" w:sz="0" w:space="0" w:color="auto"/>
                <w:left w:val="none" w:sz="0" w:space="0" w:color="auto"/>
                <w:bottom w:val="none" w:sz="0" w:space="0" w:color="auto"/>
                <w:right w:val="none" w:sz="0" w:space="0" w:color="auto"/>
              </w:divBdr>
              <w:divsChild>
                <w:div w:id="1321471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2571138">
      <w:bodyDiv w:val="1"/>
      <w:marLeft w:val="0"/>
      <w:marRight w:val="0"/>
      <w:marTop w:val="0"/>
      <w:marBottom w:val="0"/>
      <w:divBdr>
        <w:top w:val="none" w:sz="0" w:space="0" w:color="auto"/>
        <w:left w:val="none" w:sz="0" w:space="0" w:color="auto"/>
        <w:bottom w:val="none" w:sz="0" w:space="0" w:color="auto"/>
        <w:right w:val="none" w:sz="0" w:space="0" w:color="auto"/>
      </w:divBdr>
    </w:div>
    <w:div w:id="1174536586">
      <w:bodyDiv w:val="1"/>
      <w:marLeft w:val="0"/>
      <w:marRight w:val="0"/>
      <w:marTop w:val="0"/>
      <w:marBottom w:val="0"/>
      <w:divBdr>
        <w:top w:val="none" w:sz="0" w:space="0" w:color="auto"/>
        <w:left w:val="none" w:sz="0" w:space="0" w:color="auto"/>
        <w:bottom w:val="none" w:sz="0" w:space="0" w:color="auto"/>
        <w:right w:val="none" w:sz="0" w:space="0" w:color="auto"/>
      </w:divBdr>
      <w:divsChild>
        <w:div w:id="647586696">
          <w:marLeft w:val="0"/>
          <w:marRight w:val="0"/>
          <w:marTop w:val="0"/>
          <w:marBottom w:val="0"/>
          <w:divBdr>
            <w:top w:val="none" w:sz="0" w:space="0" w:color="auto"/>
            <w:left w:val="none" w:sz="0" w:space="0" w:color="auto"/>
            <w:bottom w:val="none" w:sz="0" w:space="0" w:color="auto"/>
            <w:right w:val="none" w:sz="0" w:space="0" w:color="auto"/>
          </w:divBdr>
        </w:div>
        <w:div w:id="771902881">
          <w:marLeft w:val="0"/>
          <w:marRight w:val="0"/>
          <w:marTop w:val="0"/>
          <w:marBottom w:val="0"/>
          <w:divBdr>
            <w:top w:val="none" w:sz="0" w:space="0" w:color="auto"/>
            <w:left w:val="none" w:sz="0" w:space="0" w:color="auto"/>
            <w:bottom w:val="none" w:sz="0" w:space="0" w:color="auto"/>
            <w:right w:val="none" w:sz="0" w:space="0" w:color="auto"/>
          </w:divBdr>
          <w:divsChild>
            <w:div w:id="78215564">
              <w:marLeft w:val="0"/>
              <w:marRight w:val="0"/>
              <w:marTop w:val="0"/>
              <w:marBottom w:val="0"/>
              <w:divBdr>
                <w:top w:val="none" w:sz="0" w:space="0" w:color="auto"/>
                <w:left w:val="none" w:sz="0" w:space="0" w:color="auto"/>
                <w:bottom w:val="none" w:sz="0" w:space="0" w:color="auto"/>
                <w:right w:val="none" w:sz="0" w:space="0" w:color="auto"/>
              </w:divBdr>
            </w:div>
          </w:divsChild>
        </w:div>
        <w:div w:id="731543329">
          <w:marLeft w:val="0"/>
          <w:marRight w:val="0"/>
          <w:marTop w:val="0"/>
          <w:marBottom w:val="0"/>
          <w:divBdr>
            <w:top w:val="none" w:sz="0" w:space="0" w:color="auto"/>
            <w:left w:val="none" w:sz="0" w:space="0" w:color="auto"/>
            <w:bottom w:val="none" w:sz="0" w:space="0" w:color="auto"/>
            <w:right w:val="none" w:sz="0" w:space="0" w:color="auto"/>
          </w:divBdr>
        </w:div>
        <w:div w:id="1570459629">
          <w:marLeft w:val="0"/>
          <w:marRight w:val="0"/>
          <w:marTop w:val="0"/>
          <w:marBottom w:val="0"/>
          <w:divBdr>
            <w:top w:val="none" w:sz="0" w:space="0" w:color="auto"/>
            <w:left w:val="none" w:sz="0" w:space="0" w:color="auto"/>
            <w:bottom w:val="none" w:sz="0" w:space="0" w:color="auto"/>
            <w:right w:val="none" w:sz="0" w:space="0" w:color="auto"/>
          </w:divBdr>
          <w:divsChild>
            <w:div w:id="1185751982">
              <w:marLeft w:val="0"/>
              <w:marRight w:val="0"/>
              <w:marTop w:val="0"/>
              <w:marBottom w:val="0"/>
              <w:divBdr>
                <w:top w:val="none" w:sz="0" w:space="0" w:color="auto"/>
                <w:left w:val="none" w:sz="0" w:space="0" w:color="auto"/>
                <w:bottom w:val="none" w:sz="0" w:space="0" w:color="auto"/>
                <w:right w:val="none" w:sz="0" w:space="0" w:color="auto"/>
              </w:divBdr>
            </w:div>
          </w:divsChild>
        </w:div>
        <w:div w:id="1351567895">
          <w:marLeft w:val="0"/>
          <w:marRight w:val="0"/>
          <w:marTop w:val="0"/>
          <w:marBottom w:val="0"/>
          <w:divBdr>
            <w:top w:val="none" w:sz="0" w:space="0" w:color="auto"/>
            <w:left w:val="none" w:sz="0" w:space="0" w:color="auto"/>
            <w:bottom w:val="none" w:sz="0" w:space="0" w:color="auto"/>
            <w:right w:val="none" w:sz="0" w:space="0" w:color="auto"/>
          </w:divBdr>
        </w:div>
        <w:div w:id="799806973">
          <w:marLeft w:val="0"/>
          <w:marRight w:val="0"/>
          <w:marTop w:val="0"/>
          <w:marBottom w:val="0"/>
          <w:divBdr>
            <w:top w:val="none" w:sz="0" w:space="0" w:color="auto"/>
            <w:left w:val="none" w:sz="0" w:space="0" w:color="auto"/>
            <w:bottom w:val="none" w:sz="0" w:space="0" w:color="auto"/>
            <w:right w:val="none" w:sz="0" w:space="0" w:color="auto"/>
          </w:divBdr>
          <w:divsChild>
            <w:div w:id="2035955267">
              <w:marLeft w:val="0"/>
              <w:marRight w:val="0"/>
              <w:marTop w:val="0"/>
              <w:marBottom w:val="0"/>
              <w:divBdr>
                <w:top w:val="none" w:sz="0" w:space="0" w:color="auto"/>
                <w:left w:val="none" w:sz="0" w:space="0" w:color="auto"/>
                <w:bottom w:val="none" w:sz="0" w:space="0" w:color="auto"/>
                <w:right w:val="none" w:sz="0" w:space="0" w:color="auto"/>
              </w:divBdr>
            </w:div>
          </w:divsChild>
        </w:div>
        <w:div w:id="432290287">
          <w:marLeft w:val="0"/>
          <w:marRight w:val="0"/>
          <w:marTop w:val="0"/>
          <w:marBottom w:val="0"/>
          <w:divBdr>
            <w:top w:val="none" w:sz="0" w:space="0" w:color="auto"/>
            <w:left w:val="none" w:sz="0" w:space="0" w:color="auto"/>
            <w:bottom w:val="none" w:sz="0" w:space="0" w:color="auto"/>
            <w:right w:val="none" w:sz="0" w:space="0" w:color="auto"/>
          </w:divBdr>
        </w:div>
        <w:div w:id="1682900292">
          <w:marLeft w:val="0"/>
          <w:marRight w:val="0"/>
          <w:marTop w:val="0"/>
          <w:marBottom w:val="0"/>
          <w:divBdr>
            <w:top w:val="none" w:sz="0" w:space="0" w:color="auto"/>
            <w:left w:val="none" w:sz="0" w:space="0" w:color="auto"/>
            <w:bottom w:val="none" w:sz="0" w:space="0" w:color="auto"/>
            <w:right w:val="none" w:sz="0" w:space="0" w:color="auto"/>
          </w:divBdr>
          <w:divsChild>
            <w:div w:id="390662861">
              <w:marLeft w:val="0"/>
              <w:marRight w:val="0"/>
              <w:marTop w:val="0"/>
              <w:marBottom w:val="0"/>
              <w:divBdr>
                <w:top w:val="none" w:sz="0" w:space="0" w:color="auto"/>
                <w:left w:val="none" w:sz="0" w:space="0" w:color="auto"/>
                <w:bottom w:val="none" w:sz="0" w:space="0" w:color="auto"/>
                <w:right w:val="none" w:sz="0" w:space="0" w:color="auto"/>
              </w:divBdr>
            </w:div>
          </w:divsChild>
        </w:div>
        <w:div w:id="2125692209">
          <w:marLeft w:val="0"/>
          <w:marRight w:val="0"/>
          <w:marTop w:val="0"/>
          <w:marBottom w:val="0"/>
          <w:divBdr>
            <w:top w:val="none" w:sz="0" w:space="0" w:color="auto"/>
            <w:left w:val="none" w:sz="0" w:space="0" w:color="auto"/>
            <w:bottom w:val="none" w:sz="0" w:space="0" w:color="auto"/>
            <w:right w:val="none" w:sz="0" w:space="0" w:color="auto"/>
          </w:divBdr>
        </w:div>
        <w:div w:id="719479195">
          <w:marLeft w:val="0"/>
          <w:marRight w:val="0"/>
          <w:marTop w:val="0"/>
          <w:marBottom w:val="0"/>
          <w:divBdr>
            <w:top w:val="none" w:sz="0" w:space="0" w:color="auto"/>
            <w:left w:val="none" w:sz="0" w:space="0" w:color="auto"/>
            <w:bottom w:val="none" w:sz="0" w:space="0" w:color="auto"/>
            <w:right w:val="none" w:sz="0" w:space="0" w:color="auto"/>
          </w:divBdr>
          <w:divsChild>
            <w:div w:id="2108184556">
              <w:marLeft w:val="0"/>
              <w:marRight w:val="0"/>
              <w:marTop w:val="0"/>
              <w:marBottom w:val="0"/>
              <w:divBdr>
                <w:top w:val="none" w:sz="0" w:space="0" w:color="auto"/>
                <w:left w:val="none" w:sz="0" w:space="0" w:color="auto"/>
                <w:bottom w:val="none" w:sz="0" w:space="0" w:color="auto"/>
                <w:right w:val="none" w:sz="0" w:space="0" w:color="auto"/>
              </w:divBdr>
            </w:div>
          </w:divsChild>
        </w:div>
        <w:div w:id="676425429">
          <w:marLeft w:val="0"/>
          <w:marRight w:val="0"/>
          <w:marTop w:val="0"/>
          <w:marBottom w:val="0"/>
          <w:divBdr>
            <w:top w:val="none" w:sz="0" w:space="0" w:color="auto"/>
            <w:left w:val="none" w:sz="0" w:space="0" w:color="auto"/>
            <w:bottom w:val="none" w:sz="0" w:space="0" w:color="auto"/>
            <w:right w:val="none" w:sz="0" w:space="0" w:color="auto"/>
          </w:divBdr>
        </w:div>
        <w:div w:id="242448409">
          <w:marLeft w:val="0"/>
          <w:marRight w:val="0"/>
          <w:marTop w:val="0"/>
          <w:marBottom w:val="0"/>
          <w:divBdr>
            <w:top w:val="none" w:sz="0" w:space="0" w:color="auto"/>
            <w:left w:val="none" w:sz="0" w:space="0" w:color="auto"/>
            <w:bottom w:val="none" w:sz="0" w:space="0" w:color="auto"/>
            <w:right w:val="none" w:sz="0" w:space="0" w:color="auto"/>
          </w:divBdr>
          <w:divsChild>
            <w:div w:id="86510263">
              <w:marLeft w:val="0"/>
              <w:marRight w:val="0"/>
              <w:marTop w:val="0"/>
              <w:marBottom w:val="0"/>
              <w:divBdr>
                <w:top w:val="none" w:sz="0" w:space="0" w:color="auto"/>
                <w:left w:val="none" w:sz="0" w:space="0" w:color="auto"/>
                <w:bottom w:val="none" w:sz="0" w:space="0" w:color="auto"/>
                <w:right w:val="none" w:sz="0" w:space="0" w:color="auto"/>
              </w:divBdr>
            </w:div>
          </w:divsChild>
        </w:div>
        <w:div w:id="125392791">
          <w:marLeft w:val="0"/>
          <w:marRight w:val="0"/>
          <w:marTop w:val="0"/>
          <w:marBottom w:val="0"/>
          <w:divBdr>
            <w:top w:val="none" w:sz="0" w:space="0" w:color="auto"/>
            <w:left w:val="none" w:sz="0" w:space="0" w:color="auto"/>
            <w:bottom w:val="none" w:sz="0" w:space="0" w:color="auto"/>
            <w:right w:val="none" w:sz="0" w:space="0" w:color="auto"/>
          </w:divBdr>
        </w:div>
        <w:div w:id="1437871641">
          <w:marLeft w:val="0"/>
          <w:marRight w:val="0"/>
          <w:marTop w:val="0"/>
          <w:marBottom w:val="0"/>
          <w:divBdr>
            <w:top w:val="none" w:sz="0" w:space="0" w:color="auto"/>
            <w:left w:val="none" w:sz="0" w:space="0" w:color="auto"/>
            <w:bottom w:val="none" w:sz="0" w:space="0" w:color="auto"/>
            <w:right w:val="none" w:sz="0" w:space="0" w:color="auto"/>
          </w:divBdr>
          <w:divsChild>
            <w:div w:id="1891960931">
              <w:marLeft w:val="0"/>
              <w:marRight w:val="0"/>
              <w:marTop w:val="0"/>
              <w:marBottom w:val="0"/>
              <w:divBdr>
                <w:top w:val="none" w:sz="0" w:space="0" w:color="auto"/>
                <w:left w:val="none" w:sz="0" w:space="0" w:color="auto"/>
                <w:bottom w:val="none" w:sz="0" w:space="0" w:color="auto"/>
                <w:right w:val="none" w:sz="0" w:space="0" w:color="auto"/>
              </w:divBdr>
            </w:div>
          </w:divsChild>
        </w:div>
        <w:div w:id="1450465549">
          <w:marLeft w:val="0"/>
          <w:marRight w:val="0"/>
          <w:marTop w:val="300"/>
          <w:marBottom w:val="0"/>
          <w:divBdr>
            <w:top w:val="none" w:sz="0" w:space="0" w:color="auto"/>
            <w:left w:val="none" w:sz="0" w:space="0" w:color="auto"/>
            <w:bottom w:val="none" w:sz="0" w:space="0" w:color="auto"/>
            <w:right w:val="none" w:sz="0" w:space="0" w:color="auto"/>
          </w:divBdr>
          <w:divsChild>
            <w:div w:id="1849900635">
              <w:marLeft w:val="0"/>
              <w:marRight w:val="0"/>
              <w:marTop w:val="0"/>
              <w:marBottom w:val="0"/>
              <w:divBdr>
                <w:top w:val="none" w:sz="0" w:space="0" w:color="auto"/>
                <w:left w:val="none" w:sz="0" w:space="0" w:color="auto"/>
                <w:bottom w:val="none" w:sz="0" w:space="0" w:color="auto"/>
                <w:right w:val="none" w:sz="0" w:space="0" w:color="auto"/>
              </w:divBdr>
              <w:divsChild>
                <w:div w:id="243537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2132680">
          <w:marLeft w:val="0"/>
          <w:marRight w:val="0"/>
          <w:marTop w:val="300"/>
          <w:marBottom w:val="0"/>
          <w:divBdr>
            <w:top w:val="none" w:sz="0" w:space="0" w:color="auto"/>
            <w:left w:val="none" w:sz="0" w:space="0" w:color="auto"/>
            <w:bottom w:val="none" w:sz="0" w:space="0" w:color="auto"/>
            <w:right w:val="none" w:sz="0" w:space="0" w:color="auto"/>
          </w:divBdr>
          <w:divsChild>
            <w:div w:id="487945393">
              <w:marLeft w:val="0"/>
              <w:marRight w:val="0"/>
              <w:marTop w:val="0"/>
              <w:marBottom w:val="0"/>
              <w:divBdr>
                <w:top w:val="none" w:sz="0" w:space="0" w:color="auto"/>
                <w:left w:val="none" w:sz="0" w:space="0" w:color="auto"/>
                <w:bottom w:val="none" w:sz="0" w:space="0" w:color="auto"/>
                <w:right w:val="none" w:sz="0" w:space="0" w:color="auto"/>
              </w:divBdr>
              <w:divsChild>
                <w:div w:id="1975942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617448">
          <w:marLeft w:val="0"/>
          <w:marRight w:val="0"/>
          <w:marTop w:val="300"/>
          <w:marBottom w:val="0"/>
          <w:divBdr>
            <w:top w:val="none" w:sz="0" w:space="0" w:color="auto"/>
            <w:left w:val="none" w:sz="0" w:space="0" w:color="auto"/>
            <w:bottom w:val="none" w:sz="0" w:space="0" w:color="auto"/>
            <w:right w:val="none" w:sz="0" w:space="0" w:color="auto"/>
          </w:divBdr>
          <w:divsChild>
            <w:div w:id="1505172146">
              <w:marLeft w:val="0"/>
              <w:marRight w:val="0"/>
              <w:marTop w:val="0"/>
              <w:marBottom w:val="0"/>
              <w:divBdr>
                <w:top w:val="none" w:sz="0" w:space="0" w:color="auto"/>
                <w:left w:val="none" w:sz="0" w:space="0" w:color="auto"/>
                <w:bottom w:val="none" w:sz="0" w:space="0" w:color="auto"/>
                <w:right w:val="none" w:sz="0" w:space="0" w:color="auto"/>
              </w:divBdr>
              <w:divsChild>
                <w:div w:id="1610355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2027386">
          <w:marLeft w:val="0"/>
          <w:marRight w:val="0"/>
          <w:marTop w:val="300"/>
          <w:marBottom w:val="0"/>
          <w:divBdr>
            <w:top w:val="none" w:sz="0" w:space="0" w:color="auto"/>
            <w:left w:val="none" w:sz="0" w:space="0" w:color="auto"/>
            <w:bottom w:val="none" w:sz="0" w:space="0" w:color="auto"/>
            <w:right w:val="none" w:sz="0" w:space="0" w:color="auto"/>
          </w:divBdr>
          <w:divsChild>
            <w:div w:id="1678772394">
              <w:marLeft w:val="0"/>
              <w:marRight w:val="0"/>
              <w:marTop w:val="0"/>
              <w:marBottom w:val="0"/>
              <w:divBdr>
                <w:top w:val="none" w:sz="0" w:space="0" w:color="auto"/>
                <w:left w:val="none" w:sz="0" w:space="0" w:color="auto"/>
                <w:bottom w:val="none" w:sz="0" w:space="0" w:color="auto"/>
                <w:right w:val="none" w:sz="0" w:space="0" w:color="auto"/>
              </w:divBdr>
              <w:divsChild>
                <w:div w:id="618410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6261053">
      <w:bodyDiv w:val="1"/>
      <w:marLeft w:val="0"/>
      <w:marRight w:val="0"/>
      <w:marTop w:val="0"/>
      <w:marBottom w:val="0"/>
      <w:divBdr>
        <w:top w:val="none" w:sz="0" w:space="0" w:color="auto"/>
        <w:left w:val="none" w:sz="0" w:space="0" w:color="auto"/>
        <w:bottom w:val="none" w:sz="0" w:space="0" w:color="auto"/>
        <w:right w:val="none" w:sz="0" w:space="0" w:color="auto"/>
      </w:divBdr>
      <w:divsChild>
        <w:div w:id="1393966345">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sChild>
            <w:div w:id="621543517">
              <w:marLeft w:val="0"/>
              <w:marRight w:val="0"/>
              <w:marTop w:val="0"/>
              <w:marBottom w:val="0"/>
              <w:divBdr>
                <w:top w:val="none" w:sz="0" w:space="0" w:color="auto"/>
                <w:left w:val="none" w:sz="0" w:space="0" w:color="auto"/>
                <w:bottom w:val="none" w:sz="0" w:space="0" w:color="auto"/>
                <w:right w:val="none" w:sz="0" w:space="0" w:color="auto"/>
              </w:divBdr>
            </w:div>
          </w:divsChild>
        </w:div>
        <w:div w:id="1873033810">
          <w:marLeft w:val="0"/>
          <w:marRight w:val="0"/>
          <w:marTop w:val="0"/>
          <w:marBottom w:val="0"/>
          <w:divBdr>
            <w:top w:val="none" w:sz="0" w:space="0" w:color="auto"/>
            <w:left w:val="none" w:sz="0" w:space="0" w:color="auto"/>
            <w:bottom w:val="none" w:sz="0" w:space="0" w:color="auto"/>
            <w:right w:val="none" w:sz="0" w:space="0" w:color="auto"/>
          </w:divBdr>
        </w:div>
        <w:div w:id="1210529161">
          <w:marLeft w:val="0"/>
          <w:marRight w:val="0"/>
          <w:marTop w:val="0"/>
          <w:marBottom w:val="0"/>
          <w:divBdr>
            <w:top w:val="none" w:sz="0" w:space="0" w:color="auto"/>
            <w:left w:val="none" w:sz="0" w:space="0" w:color="auto"/>
            <w:bottom w:val="none" w:sz="0" w:space="0" w:color="auto"/>
            <w:right w:val="none" w:sz="0" w:space="0" w:color="auto"/>
          </w:divBdr>
          <w:divsChild>
            <w:div w:id="1923220185">
              <w:marLeft w:val="0"/>
              <w:marRight w:val="0"/>
              <w:marTop w:val="0"/>
              <w:marBottom w:val="0"/>
              <w:divBdr>
                <w:top w:val="none" w:sz="0" w:space="0" w:color="auto"/>
                <w:left w:val="none" w:sz="0" w:space="0" w:color="auto"/>
                <w:bottom w:val="none" w:sz="0" w:space="0" w:color="auto"/>
                <w:right w:val="none" w:sz="0" w:space="0" w:color="auto"/>
              </w:divBdr>
            </w:div>
          </w:divsChild>
        </w:div>
        <w:div w:id="1495560950">
          <w:marLeft w:val="0"/>
          <w:marRight w:val="0"/>
          <w:marTop w:val="0"/>
          <w:marBottom w:val="0"/>
          <w:divBdr>
            <w:top w:val="none" w:sz="0" w:space="0" w:color="auto"/>
            <w:left w:val="none" w:sz="0" w:space="0" w:color="auto"/>
            <w:bottom w:val="none" w:sz="0" w:space="0" w:color="auto"/>
            <w:right w:val="none" w:sz="0" w:space="0" w:color="auto"/>
          </w:divBdr>
        </w:div>
        <w:div w:id="1916352503">
          <w:marLeft w:val="0"/>
          <w:marRight w:val="0"/>
          <w:marTop w:val="0"/>
          <w:marBottom w:val="0"/>
          <w:divBdr>
            <w:top w:val="none" w:sz="0" w:space="0" w:color="auto"/>
            <w:left w:val="none" w:sz="0" w:space="0" w:color="auto"/>
            <w:bottom w:val="none" w:sz="0" w:space="0" w:color="auto"/>
            <w:right w:val="none" w:sz="0" w:space="0" w:color="auto"/>
          </w:divBdr>
          <w:divsChild>
            <w:div w:id="1983734287">
              <w:marLeft w:val="0"/>
              <w:marRight w:val="0"/>
              <w:marTop w:val="0"/>
              <w:marBottom w:val="0"/>
              <w:divBdr>
                <w:top w:val="none" w:sz="0" w:space="0" w:color="auto"/>
                <w:left w:val="none" w:sz="0" w:space="0" w:color="auto"/>
                <w:bottom w:val="none" w:sz="0" w:space="0" w:color="auto"/>
                <w:right w:val="none" w:sz="0" w:space="0" w:color="auto"/>
              </w:divBdr>
            </w:div>
          </w:divsChild>
        </w:div>
        <w:div w:id="148835809">
          <w:marLeft w:val="0"/>
          <w:marRight w:val="0"/>
          <w:marTop w:val="0"/>
          <w:marBottom w:val="0"/>
          <w:divBdr>
            <w:top w:val="none" w:sz="0" w:space="0" w:color="auto"/>
            <w:left w:val="none" w:sz="0" w:space="0" w:color="auto"/>
            <w:bottom w:val="none" w:sz="0" w:space="0" w:color="auto"/>
            <w:right w:val="none" w:sz="0" w:space="0" w:color="auto"/>
          </w:divBdr>
        </w:div>
        <w:div w:id="319426311">
          <w:marLeft w:val="0"/>
          <w:marRight w:val="0"/>
          <w:marTop w:val="0"/>
          <w:marBottom w:val="0"/>
          <w:divBdr>
            <w:top w:val="none" w:sz="0" w:space="0" w:color="auto"/>
            <w:left w:val="none" w:sz="0" w:space="0" w:color="auto"/>
            <w:bottom w:val="none" w:sz="0" w:space="0" w:color="auto"/>
            <w:right w:val="none" w:sz="0" w:space="0" w:color="auto"/>
          </w:divBdr>
          <w:divsChild>
            <w:div w:id="207499978">
              <w:marLeft w:val="0"/>
              <w:marRight w:val="0"/>
              <w:marTop w:val="0"/>
              <w:marBottom w:val="0"/>
              <w:divBdr>
                <w:top w:val="none" w:sz="0" w:space="0" w:color="auto"/>
                <w:left w:val="none" w:sz="0" w:space="0" w:color="auto"/>
                <w:bottom w:val="none" w:sz="0" w:space="0" w:color="auto"/>
                <w:right w:val="none" w:sz="0" w:space="0" w:color="auto"/>
              </w:divBdr>
            </w:div>
          </w:divsChild>
        </w:div>
        <w:div w:id="2043282430">
          <w:marLeft w:val="0"/>
          <w:marRight w:val="0"/>
          <w:marTop w:val="0"/>
          <w:marBottom w:val="0"/>
          <w:divBdr>
            <w:top w:val="none" w:sz="0" w:space="0" w:color="auto"/>
            <w:left w:val="none" w:sz="0" w:space="0" w:color="auto"/>
            <w:bottom w:val="none" w:sz="0" w:space="0" w:color="auto"/>
            <w:right w:val="none" w:sz="0" w:space="0" w:color="auto"/>
          </w:divBdr>
        </w:div>
        <w:div w:id="431315589">
          <w:marLeft w:val="0"/>
          <w:marRight w:val="0"/>
          <w:marTop w:val="0"/>
          <w:marBottom w:val="0"/>
          <w:divBdr>
            <w:top w:val="none" w:sz="0" w:space="0" w:color="auto"/>
            <w:left w:val="none" w:sz="0" w:space="0" w:color="auto"/>
            <w:bottom w:val="none" w:sz="0" w:space="0" w:color="auto"/>
            <w:right w:val="none" w:sz="0" w:space="0" w:color="auto"/>
          </w:divBdr>
          <w:divsChild>
            <w:div w:id="904725238">
              <w:marLeft w:val="0"/>
              <w:marRight w:val="0"/>
              <w:marTop w:val="0"/>
              <w:marBottom w:val="0"/>
              <w:divBdr>
                <w:top w:val="none" w:sz="0" w:space="0" w:color="auto"/>
                <w:left w:val="none" w:sz="0" w:space="0" w:color="auto"/>
                <w:bottom w:val="none" w:sz="0" w:space="0" w:color="auto"/>
                <w:right w:val="none" w:sz="0" w:space="0" w:color="auto"/>
              </w:divBdr>
            </w:div>
          </w:divsChild>
        </w:div>
        <w:div w:id="1335256526">
          <w:marLeft w:val="0"/>
          <w:marRight w:val="0"/>
          <w:marTop w:val="0"/>
          <w:marBottom w:val="0"/>
          <w:divBdr>
            <w:top w:val="none" w:sz="0" w:space="0" w:color="auto"/>
            <w:left w:val="none" w:sz="0" w:space="0" w:color="auto"/>
            <w:bottom w:val="none" w:sz="0" w:space="0" w:color="auto"/>
            <w:right w:val="none" w:sz="0" w:space="0" w:color="auto"/>
          </w:divBdr>
        </w:div>
        <w:div w:id="1242256035">
          <w:marLeft w:val="0"/>
          <w:marRight w:val="0"/>
          <w:marTop w:val="0"/>
          <w:marBottom w:val="0"/>
          <w:divBdr>
            <w:top w:val="none" w:sz="0" w:space="0" w:color="auto"/>
            <w:left w:val="none" w:sz="0" w:space="0" w:color="auto"/>
            <w:bottom w:val="none" w:sz="0" w:space="0" w:color="auto"/>
            <w:right w:val="none" w:sz="0" w:space="0" w:color="auto"/>
          </w:divBdr>
          <w:divsChild>
            <w:div w:id="1150368434">
              <w:marLeft w:val="0"/>
              <w:marRight w:val="0"/>
              <w:marTop w:val="0"/>
              <w:marBottom w:val="0"/>
              <w:divBdr>
                <w:top w:val="none" w:sz="0" w:space="0" w:color="auto"/>
                <w:left w:val="none" w:sz="0" w:space="0" w:color="auto"/>
                <w:bottom w:val="none" w:sz="0" w:space="0" w:color="auto"/>
                <w:right w:val="none" w:sz="0" w:space="0" w:color="auto"/>
              </w:divBdr>
            </w:div>
          </w:divsChild>
        </w:div>
        <w:div w:id="1244991940">
          <w:marLeft w:val="0"/>
          <w:marRight w:val="0"/>
          <w:marTop w:val="0"/>
          <w:marBottom w:val="0"/>
          <w:divBdr>
            <w:top w:val="none" w:sz="0" w:space="0" w:color="auto"/>
            <w:left w:val="none" w:sz="0" w:space="0" w:color="auto"/>
            <w:bottom w:val="none" w:sz="0" w:space="0" w:color="auto"/>
            <w:right w:val="none" w:sz="0" w:space="0" w:color="auto"/>
          </w:divBdr>
        </w:div>
        <w:div w:id="1221744910">
          <w:marLeft w:val="0"/>
          <w:marRight w:val="0"/>
          <w:marTop w:val="0"/>
          <w:marBottom w:val="0"/>
          <w:divBdr>
            <w:top w:val="none" w:sz="0" w:space="0" w:color="auto"/>
            <w:left w:val="none" w:sz="0" w:space="0" w:color="auto"/>
            <w:bottom w:val="none" w:sz="0" w:space="0" w:color="auto"/>
            <w:right w:val="none" w:sz="0" w:space="0" w:color="auto"/>
          </w:divBdr>
          <w:divsChild>
            <w:div w:id="736250560">
              <w:marLeft w:val="0"/>
              <w:marRight w:val="0"/>
              <w:marTop w:val="0"/>
              <w:marBottom w:val="0"/>
              <w:divBdr>
                <w:top w:val="none" w:sz="0" w:space="0" w:color="auto"/>
                <w:left w:val="none" w:sz="0" w:space="0" w:color="auto"/>
                <w:bottom w:val="none" w:sz="0" w:space="0" w:color="auto"/>
                <w:right w:val="none" w:sz="0" w:space="0" w:color="auto"/>
              </w:divBdr>
            </w:div>
          </w:divsChild>
        </w:div>
        <w:div w:id="1646427612">
          <w:marLeft w:val="0"/>
          <w:marRight w:val="0"/>
          <w:marTop w:val="300"/>
          <w:marBottom w:val="0"/>
          <w:divBdr>
            <w:top w:val="none" w:sz="0" w:space="0" w:color="auto"/>
            <w:left w:val="none" w:sz="0" w:space="0" w:color="auto"/>
            <w:bottom w:val="none" w:sz="0" w:space="0" w:color="auto"/>
            <w:right w:val="none" w:sz="0" w:space="0" w:color="auto"/>
          </w:divBdr>
          <w:divsChild>
            <w:div w:id="599532993">
              <w:marLeft w:val="0"/>
              <w:marRight w:val="0"/>
              <w:marTop w:val="0"/>
              <w:marBottom w:val="0"/>
              <w:divBdr>
                <w:top w:val="none" w:sz="0" w:space="0" w:color="auto"/>
                <w:left w:val="none" w:sz="0" w:space="0" w:color="auto"/>
                <w:bottom w:val="none" w:sz="0" w:space="0" w:color="auto"/>
                <w:right w:val="none" w:sz="0" w:space="0" w:color="auto"/>
              </w:divBdr>
              <w:divsChild>
                <w:div w:id="405684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083470">
          <w:marLeft w:val="0"/>
          <w:marRight w:val="0"/>
          <w:marTop w:val="300"/>
          <w:marBottom w:val="0"/>
          <w:divBdr>
            <w:top w:val="none" w:sz="0" w:space="0" w:color="auto"/>
            <w:left w:val="none" w:sz="0" w:space="0" w:color="auto"/>
            <w:bottom w:val="none" w:sz="0" w:space="0" w:color="auto"/>
            <w:right w:val="none" w:sz="0" w:space="0" w:color="auto"/>
          </w:divBdr>
          <w:divsChild>
            <w:div w:id="395130986">
              <w:marLeft w:val="0"/>
              <w:marRight w:val="0"/>
              <w:marTop w:val="0"/>
              <w:marBottom w:val="0"/>
              <w:divBdr>
                <w:top w:val="none" w:sz="0" w:space="0" w:color="auto"/>
                <w:left w:val="none" w:sz="0" w:space="0" w:color="auto"/>
                <w:bottom w:val="none" w:sz="0" w:space="0" w:color="auto"/>
                <w:right w:val="none" w:sz="0" w:space="0" w:color="auto"/>
              </w:divBdr>
              <w:divsChild>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2837195">
          <w:marLeft w:val="0"/>
          <w:marRight w:val="0"/>
          <w:marTop w:val="300"/>
          <w:marBottom w:val="0"/>
          <w:divBdr>
            <w:top w:val="none" w:sz="0" w:space="0" w:color="auto"/>
            <w:left w:val="none" w:sz="0" w:space="0" w:color="auto"/>
            <w:bottom w:val="none" w:sz="0" w:space="0" w:color="auto"/>
            <w:right w:val="none" w:sz="0" w:space="0" w:color="auto"/>
          </w:divBdr>
          <w:divsChild>
            <w:div w:id="709115869">
              <w:marLeft w:val="0"/>
              <w:marRight w:val="0"/>
              <w:marTop w:val="0"/>
              <w:marBottom w:val="0"/>
              <w:divBdr>
                <w:top w:val="none" w:sz="0" w:space="0" w:color="auto"/>
                <w:left w:val="none" w:sz="0" w:space="0" w:color="auto"/>
                <w:bottom w:val="none" w:sz="0" w:space="0" w:color="auto"/>
                <w:right w:val="none" w:sz="0" w:space="0" w:color="auto"/>
              </w:divBdr>
              <w:divsChild>
                <w:div w:id="2059551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196542">
          <w:marLeft w:val="0"/>
          <w:marRight w:val="0"/>
          <w:marTop w:val="300"/>
          <w:marBottom w:val="0"/>
          <w:divBdr>
            <w:top w:val="none" w:sz="0" w:space="0" w:color="auto"/>
            <w:left w:val="none" w:sz="0" w:space="0" w:color="auto"/>
            <w:bottom w:val="none" w:sz="0" w:space="0" w:color="auto"/>
            <w:right w:val="none" w:sz="0" w:space="0" w:color="auto"/>
          </w:divBdr>
          <w:divsChild>
            <w:div w:id="2144811397">
              <w:marLeft w:val="0"/>
              <w:marRight w:val="0"/>
              <w:marTop w:val="0"/>
              <w:marBottom w:val="0"/>
              <w:divBdr>
                <w:top w:val="none" w:sz="0" w:space="0" w:color="auto"/>
                <w:left w:val="none" w:sz="0" w:space="0" w:color="auto"/>
                <w:bottom w:val="none" w:sz="0" w:space="0" w:color="auto"/>
                <w:right w:val="none" w:sz="0" w:space="0" w:color="auto"/>
              </w:divBdr>
              <w:divsChild>
                <w:div w:id="791553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7227296">
      <w:bodyDiv w:val="1"/>
      <w:marLeft w:val="0"/>
      <w:marRight w:val="0"/>
      <w:marTop w:val="0"/>
      <w:marBottom w:val="0"/>
      <w:divBdr>
        <w:top w:val="none" w:sz="0" w:space="0" w:color="auto"/>
        <w:left w:val="none" w:sz="0" w:space="0" w:color="auto"/>
        <w:bottom w:val="none" w:sz="0" w:space="0" w:color="auto"/>
        <w:right w:val="none" w:sz="0" w:space="0" w:color="auto"/>
      </w:divBdr>
      <w:divsChild>
        <w:div w:id="71509183">
          <w:marLeft w:val="0"/>
          <w:marRight w:val="0"/>
          <w:marTop w:val="300"/>
          <w:marBottom w:val="0"/>
          <w:divBdr>
            <w:top w:val="none" w:sz="0" w:space="0" w:color="auto"/>
            <w:left w:val="none" w:sz="0" w:space="0" w:color="auto"/>
            <w:bottom w:val="none" w:sz="0" w:space="0" w:color="auto"/>
            <w:right w:val="none" w:sz="0" w:space="0" w:color="auto"/>
          </w:divBdr>
          <w:divsChild>
            <w:div w:id="353265945">
              <w:marLeft w:val="0"/>
              <w:marRight w:val="0"/>
              <w:marTop w:val="0"/>
              <w:marBottom w:val="0"/>
              <w:divBdr>
                <w:top w:val="none" w:sz="0" w:space="0" w:color="auto"/>
                <w:left w:val="none" w:sz="0" w:space="0" w:color="auto"/>
                <w:bottom w:val="none" w:sz="0" w:space="0" w:color="auto"/>
                <w:right w:val="none" w:sz="0" w:space="0" w:color="auto"/>
              </w:divBdr>
              <w:divsChild>
                <w:div w:id="857737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333061">
          <w:marLeft w:val="0"/>
          <w:marRight w:val="0"/>
          <w:marTop w:val="0"/>
          <w:marBottom w:val="0"/>
          <w:divBdr>
            <w:top w:val="none" w:sz="0" w:space="0" w:color="auto"/>
            <w:left w:val="none" w:sz="0" w:space="0" w:color="auto"/>
            <w:bottom w:val="none" w:sz="0" w:space="0" w:color="auto"/>
            <w:right w:val="none" w:sz="0" w:space="0" w:color="auto"/>
          </w:divBdr>
          <w:divsChild>
            <w:div w:id="2041084507">
              <w:marLeft w:val="0"/>
              <w:marRight w:val="0"/>
              <w:marTop w:val="0"/>
              <w:marBottom w:val="0"/>
              <w:divBdr>
                <w:top w:val="none" w:sz="0" w:space="0" w:color="auto"/>
                <w:left w:val="none" w:sz="0" w:space="0" w:color="auto"/>
                <w:bottom w:val="none" w:sz="0" w:space="0" w:color="auto"/>
                <w:right w:val="none" w:sz="0" w:space="0" w:color="auto"/>
              </w:divBdr>
            </w:div>
          </w:divsChild>
        </w:div>
        <w:div w:id="358237849">
          <w:marLeft w:val="0"/>
          <w:marRight w:val="0"/>
          <w:marTop w:val="0"/>
          <w:marBottom w:val="0"/>
          <w:divBdr>
            <w:top w:val="none" w:sz="0" w:space="0" w:color="auto"/>
            <w:left w:val="none" w:sz="0" w:space="0" w:color="auto"/>
            <w:bottom w:val="none" w:sz="0" w:space="0" w:color="auto"/>
            <w:right w:val="none" w:sz="0" w:space="0" w:color="auto"/>
          </w:divBdr>
        </w:div>
        <w:div w:id="488525350">
          <w:marLeft w:val="0"/>
          <w:marRight w:val="0"/>
          <w:marTop w:val="300"/>
          <w:marBottom w:val="0"/>
          <w:divBdr>
            <w:top w:val="none" w:sz="0" w:space="0" w:color="auto"/>
            <w:left w:val="none" w:sz="0" w:space="0" w:color="auto"/>
            <w:bottom w:val="none" w:sz="0" w:space="0" w:color="auto"/>
            <w:right w:val="none" w:sz="0" w:space="0" w:color="auto"/>
          </w:divBdr>
          <w:divsChild>
            <w:div w:id="1560626485">
              <w:marLeft w:val="0"/>
              <w:marRight w:val="0"/>
              <w:marTop w:val="0"/>
              <w:marBottom w:val="0"/>
              <w:divBdr>
                <w:top w:val="none" w:sz="0" w:space="0" w:color="auto"/>
                <w:left w:val="none" w:sz="0" w:space="0" w:color="auto"/>
                <w:bottom w:val="none" w:sz="0" w:space="0" w:color="auto"/>
                <w:right w:val="none" w:sz="0" w:space="0" w:color="auto"/>
              </w:divBdr>
              <w:divsChild>
                <w:div w:id="19088762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482232">
          <w:marLeft w:val="0"/>
          <w:marRight w:val="0"/>
          <w:marTop w:val="0"/>
          <w:marBottom w:val="0"/>
          <w:divBdr>
            <w:top w:val="none" w:sz="0" w:space="0" w:color="auto"/>
            <w:left w:val="none" w:sz="0" w:space="0" w:color="auto"/>
            <w:bottom w:val="none" w:sz="0" w:space="0" w:color="auto"/>
            <w:right w:val="none" w:sz="0" w:space="0" w:color="auto"/>
          </w:divBdr>
        </w:div>
        <w:div w:id="665792678">
          <w:marLeft w:val="0"/>
          <w:marRight w:val="0"/>
          <w:marTop w:val="300"/>
          <w:marBottom w:val="0"/>
          <w:divBdr>
            <w:top w:val="none" w:sz="0" w:space="0" w:color="auto"/>
            <w:left w:val="none" w:sz="0" w:space="0" w:color="auto"/>
            <w:bottom w:val="none" w:sz="0" w:space="0" w:color="auto"/>
            <w:right w:val="none" w:sz="0" w:space="0" w:color="auto"/>
          </w:divBdr>
          <w:divsChild>
            <w:div w:id="2068675383">
              <w:marLeft w:val="0"/>
              <w:marRight w:val="0"/>
              <w:marTop w:val="0"/>
              <w:marBottom w:val="0"/>
              <w:divBdr>
                <w:top w:val="none" w:sz="0" w:space="0" w:color="auto"/>
                <w:left w:val="none" w:sz="0" w:space="0" w:color="auto"/>
                <w:bottom w:val="none" w:sz="0" w:space="0" w:color="auto"/>
                <w:right w:val="none" w:sz="0" w:space="0" w:color="auto"/>
              </w:divBdr>
              <w:divsChild>
                <w:div w:id="1473672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829225">
          <w:marLeft w:val="0"/>
          <w:marRight w:val="0"/>
          <w:marTop w:val="0"/>
          <w:marBottom w:val="0"/>
          <w:divBdr>
            <w:top w:val="none" w:sz="0" w:space="0" w:color="auto"/>
            <w:left w:val="none" w:sz="0" w:space="0" w:color="auto"/>
            <w:bottom w:val="none" w:sz="0" w:space="0" w:color="auto"/>
            <w:right w:val="none" w:sz="0" w:space="0" w:color="auto"/>
          </w:divBdr>
          <w:divsChild>
            <w:div w:id="664089178">
              <w:marLeft w:val="0"/>
              <w:marRight w:val="0"/>
              <w:marTop w:val="0"/>
              <w:marBottom w:val="0"/>
              <w:divBdr>
                <w:top w:val="none" w:sz="0" w:space="0" w:color="auto"/>
                <w:left w:val="none" w:sz="0" w:space="0" w:color="auto"/>
                <w:bottom w:val="none" w:sz="0" w:space="0" w:color="auto"/>
                <w:right w:val="none" w:sz="0" w:space="0" w:color="auto"/>
              </w:divBdr>
            </w:div>
          </w:divsChild>
        </w:div>
        <w:div w:id="845903459">
          <w:marLeft w:val="0"/>
          <w:marRight w:val="0"/>
          <w:marTop w:val="0"/>
          <w:marBottom w:val="0"/>
          <w:divBdr>
            <w:top w:val="none" w:sz="0" w:space="0" w:color="auto"/>
            <w:left w:val="none" w:sz="0" w:space="0" w:color="auto"/>
            <w:bottom w:val="none" w:sz="0" w:space="0" w:color="auto"/>
            <w:right w:val="none" w:sz="0" w:space="0" w:color="auto"/>
          </w:divBdr>
          <w:divsChild>
            <w:div w:id="1127117323">
              <w:marLeft w:val="0"/>
              <w:marRight w:val="0"/>
              <w:marTop w:val="0"/>
              <w:marBottom w:val="0"/>
              <w:divBdr>
                <w:top w:val="none" w:sz="0" w:space="0" w:color="auto"/>
                <w:left w:val="none" w:sz="0" w:space="0" w:color="auto"/>
                <w:bottom w:val="none" w:sz="0" w:space="0" w:color="auto"/>
                <w:right w:val="none" w:sz="0" w:space="0" w:color="auto"/>
              </w:divBdr>
            </w:div>
          </w:divsChild>
        </w:div>
        <w:div w:id="908880618">
          <w:marLeft w:val="0"/>
          <w:marRight w:val="0"/>
          <w:marTop w:val="300"/>
          <w:marBottom w:val="0"/>
          <w:divBdr>
            <w:top w:val="none" w:sz="0" w:space="0" w:color="auto"/>
            <w:left w:val="none" w:sz="0" w:space="0" w:color="auto"/>
            <w:bottom w:val="none" w:sz="0" w:space="0" w:color="auto"/>
            <w:right w:val="none" w:sz="0" w:space="0" w:color="auto"/>
          </w:divBdr>
          <w:divsChild>
            <w:div w:id="1380546560">
              <w:marLeft w:val="0"/>
              <w:marRight w:val="0"/>
              <w:marTop w:val="0"/>
              <w:marBottom w:val="0"/>
              <w:divBdr>
                <w:top w:val="none" w:sz="0" w:space="0" w:color="auto"/>
                <w:left w:val="none" w:sz="0" w:space="0" w:color="auto"/>
                <w:bottom w:val="none" w:sz="0" w:space="0" w:color="auto"/>
                <w:right w:val="none" w:sz="0" w:space="0" w:color="auto"/>
              </w:divBdr>
              <w:divsChild>
                <w:div w:id="917515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7235168">
          <w:marLeft w:val="0"/>
          <w:marRight w:val="0"/>
          <w:marTop w:val="0"/>
          <w:marBottom w:val="0"/>
          <w:divBdr>
            <w:top w:val="none" w:sz="0" w:space="0" w:color="auto"/>
            <w:left w:val="none" w:sz="0" w:space="0" w:color="auto"/>
            <w:bottom w:val="none" w:sz="0" w:space="0" w:color="auto"/>
            <w:right w:val="none" w:sz="0" w:space="0" w:color="auto"/>
          </w:divBdr>
          <w:divsChild>
            <w:div w:id="1274248702">
              <w:marLeft w:val="0"/>
              <w:marRight w:val="0"/>
              <w:marTop w:val="0"/>
              <w:marBottom w:val="0"/>
              <w:divBdr>
                <w:top w:val="none" w:sz="0" w:space="0" w:color="auto"/>
                <w:left w:val="none" w:sz="0" w:space="0" w:color="auto"/>
                <w:bottom w:val="none" w:sz="0" w:space="0" w:color="auto"/>
                <w:right w:val="none" w:sz="0" w:space="0" w:color="auto"/>
              </w:divBdr>
            </w:div>
          </w:divsChild>
        </w:div>
        <w:div w:id="1096250347">
          <w:marLeft w:val="0"/>
          <w:marRight w:val="0"/>
          <w:marTop w:val="0"/>
          <w:marBottom w:val="0"/>
          <w:divBdr>
            <w:top w:val="none" w:sz="0" w:space="0" w:color="auto"/>
            <w:left w:val="none" w:sz="0" w:space="0" w:color="auto"/>
            <w:bottom w:val="none" w:sz="0" w:space="0" w:color="auto"/>
            <w:right w:val="none" w:sz="0" w:space="0" w:color="auto"/>
          </w:divBdr>
          <w:divsChild>
            <w:div w:id="811289136">
              <w:marLeft w:val="0"/>
              <w:marRight w:val="0"/>
              <w:marTop w:val="0"/>
              <w:marBottom w:val="0"/>
              <w:divBdr>
                <w:top w:val="none" w:sz="0" w:space="0" w:color="auto"/>
                <w:left w:val="none" w:sz="0" w:space="0" w:color="auto"/>
                <w:bottom w:val="none" w:sz="0" w:space="0" w:color="auto"/>
                <w:right w:val="none" w:sz="0" w:space="0" w:color="auto"/>
              </w:divBdr>
            </w:div>
          </w:divsChild>
        </w:div>
        <w:div w:id="1251816390">
          <w:marLeft w:val="0"/>
          <w:marRight w:val="0"/>
          <w:marTop w:val="0"/>
          <w:marBottom w:val="0"/>
          <w:divBdr>
            <w:top w:val="none" w:sz="0" w:space="0" w:color="auto"/>
            <w:left w:val="none" w:sz="0" w:space="0" w:color="auto"/>
            <w:bottom w:val="none" w:sz="0" w:space="0" w:color="auto"/>
            <w:right w:val="none" w:sz="0" w:space="0" w:color="auto"/>
          </w:divBdr>
        </w:div>
        <w:div w:id="1346250245">
          <w:marLeft w:val="0"/>
          <w:marRight w:val="0"/>
          <w:marTop w:val="0"/>
          <w:marBottom w:val="0"/>
          <w:divBdr>
            <w:top w:val="none" w:sz="0" w:space="0" w:color="auto"/>
            <w:left w:val="none" w:sz="0" w:space="0" w:color="auto"/>
            <w:bottom w:val="none" w:sz="0" w:space="0" w:color="auto"/>
            <w:right w:val="none" w:sz="0" w:space="0" w:color="auto"/>
          </w:divBdr>
        </w:div>
        <w:div w:id="1383141982">
          <w:marLeft w:val="0"/>
          <w:marRight w:val="0"/>
          <w:marTop w:val="0"/>
          <w:marBottom w:val="0"/>
          <w:divBdr>
            <w:top w:val="none" w:sz="0" w:space="0" w:color="auto"/>
            <w:left w:val="none" w:sz="0" w:space="0" w:color="auto"/>
            <w:bottom w:val="none" w:sz="0" w:space="0" w:color="auto"/>
            <w:right w:val="none" w:sz="0" w:space="0" w:color="auto"/>
          </w:divBdr>
        </w:div>
        <w:div w:id="1392656668">
          <w:marLeft w:val="0"/>
          <w:marRight w:val="0"/>
          <w:marTop w:val="0"/>
          <w:marBottom w:val="0"/>
          <w:divBdr>
            <w:top w:val="none" w:sz="0" w:space="0" w:color="auto"/>
            <w:left w:val="none" w:sz="0" w:space="0" w:color="auto"/>
            <w:bottom w:val="none" w:sz="0" w:space="0" w:color="auto"/>
            <w:right w:val="none" w:sz="0" w:space="0" w:color="auto"/>
          </w:divBdr>
          <w:divsChild>
            <w:div w:id="255789302">
              <w:marLeft w:val="0"/>
              <w:marRight w:val="0"/>
              <w:marTop w:val="0"/>
              <w:marBottom w:val="0"/>
              <w:divBdr>
                <w:top w:val="none" w:sz="0" w:space="0" w:color="auto"/>
                <w:left w:val="none" w:sz="0" w:space="0" w:color="auto"/>
                <w:bottom w:val="none" w:sz="0" w:space="0" w:color="auto"/>
                <w:right w:val="none" w:sz="0" w:space="0" w:color="auto"/>
              </w:divBdr>
            </w:div>
          </w:divsChild>
        </w:div>
        <w:div w:id="1450735263">
          <w:marLeft w:val="0"/>
          <w:marRight w:val="0"/>
          <w:marTop w:val="0"/>
          <w:marBottom w:val="0"/>
          <w:divBdr>
            <w:top w:val="none" w:sz="0" w:space="0" w:color="auto"/>
            <w:left w:val="none" w:sz="0" w:space="0" w:color="auto"/>
            <w:bottom w:val="none" w:sz="0" w:space="0" w:color="auto"/>
            <w:right w:val="none" w:sz="0" w:space="0" w:color="auto"/>
          </w:divBdr>
          <w:divsChild>
            <w:div w:id="1033115211">
              <w:marLeft w:val="0"/>
              <w:marRight w:val="0"/>
              <w:marTop w:val="0"/>
              <w:marBottom w:val="0"/>
              <w:divBdr>
                <w:top w:val="none" w:sz="0" w:space="0" w:color="auto"/>
                <w:left w:val="none" w:sz="0" w:space="0" w:color="auto"/>
                <w:bottom w:val="none" w:sz="0" w:space="0" w:color="auto"/>
                <w:right w:val="none" w:sz="0" w:space="0" w:color="auto"/>
              </w:divBdr>
            </w:div>
          </w:divsChild>
        </w:div>
        <w:div w:id="1861628243">
          <w:marLeft w:val="0"/>
          <w:marRight w:val="0"/>
          <w:marTop w:val="0"/>
          <w:marBottom w:val="0"/>
          <w:divBdr>
            <w:top w:val="none" w:sz="0" w:space="0" w:color="auto"/>
            <w:left w:val="none" w:sz="0" w:space="0" w:color="auto"/>
            <w:bottom w:val="none" w:sz="0" w:space="0" w:color="auto"/>
            <w:right w:val="none" w:sz="0" w:space="0" w:color="auto"/>
          </w:divBdr>
        </w:div>
        <w:div w:id="1984965283">
          <w:marLeft w:val="0"/>
          <w:marRight w:val="0"/>
          <w:marTop w:val="0"/>
          <w:marBottom w:val="0"/>
          <w:divBdr>
            <w:top w:val="none" w:sz="0" w:space="0" w:color="auto"/>
            <w:left w:val="none" w:sz="0" w:space="0" w:color="auto"/>
            <w:bottom w:val="none" w:sz="0" w:space="0" w:color="auto"/>
            <w:right w:val="none" w:sz="0" w:space="0" w:color="auto"/>
          </w:divBdr>
        </w:div>
      </w:divsChild>
    </w:div>
    <w:div w:id="1178080632">
      <w:bodyDiv w:val="1"/>
      <w:marLeft w:val="0"/>
      <w:marRight w:val="0"/>
      <w:marTop w:val="0"/>
      <w:marBottom w:val="0"/>
      <w:divBdr>
        <w:top w:val="none" w:sz="0" w:space="0" w:color="auto"/>
        <w:left w:val="none" w:sz="0" w:space="0" w:color="auto"/>
        <w:bottom w:val="none" w:sz="0" w:space="0" w:color="auto"/>
        <w:right w:val="none" w:sz="0" w:space="0" w:color="auto"/>
      </w:divBdr>
      <w:divsChild>
        <w:div w:id="68577051">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sChild>
            <w:div w:id="2119595146">
              <w:marLeft w:val="0"/>
              <w:marRight w:val="0"/>
              <w:marTop w:val="0"/>
              <w:marBottom w:val="0"/>
              <w:divBdr>
                <w:top w:val="none" w:sz="0" w:space="0" w:color="auto"/>
                <w:left w:val="none" w:sz="0" w:space="0" w:color="auto"/>
                <w:bottom w:val="none" w:sz="0" w:space="0" w:color="auto"/>
                <w:right w:val="none" w:sz="0" w:space="0" w:color="auto"/>
              </w:divBdr>
            </w:div>
          </w:divsChild>
        </w:div>
        <w:div w:id="169486365">
          <w:marLeft w:val="0"/>
          <w:marRight w:val="0"/>
          <w:marTop w:val="0"/>
          <w:marBottom w:val="0"/>
          <w:divBdr>
            <w:top w:val="none" w:sz="0" w:space="0" w:color="auto"/>
            <w:left w:val="none" w:sz="0" w:space="0" w:color="auto"/>
            <w:bottom w:val="none" w:sz="0" w:space="0" w:color="auto"/>
            <w:right w:val="none" w:sz="0" w:space="0" w:color="auto"/>
          </w:divBdr>
        </w:div>
        <w:div w:id="256982961">
          <w:marLeft w:val="0"/>
          <w:marRight w:val="0"/>
          <w:marTop w:val="0"/>
          <w:marBottom w:val="0"/>
          <w:divBdr>
            <w:top w:val="none" w:sz="0" w:space="0" w:color="auto"/>
            <w:left w:val="none" w:sz="0" w:space="0" w:color="auto"/>
            <w:bottom w:val="none" w:sz="0" w:space="0" w:color="auto"/>
            <w:right w:val="none" w:sz="0" w:space="0" w:color="auto"/>
          </w:divBdr>
        </w:div>
        <w:div w:id="466438740">
          <w:marLeft w:val="0"/>
          <w:marRight w:val="0"/>
          <w:marTop w:val="0"/>
          <w:marBottom w:val="0"/>
          <w:divBdr>
            <w:top w:val="none" w:sz="0" w:space="0" w:color="auto"/>
            <w:left w:val="none" w:sz="0" w:space="0" w:color="auto"/>
            <w:bottom w:val="none" w:sz="0" w:space="0" w:color="auto"/>
            <w:right w:val="none" w:sz="0" w:space="0" w:color="auto"/>
          </w:divBdr>
          <w:divsChild>
            <w:div w:id="536704723">
              <w:marLeft w:val="0"/>
              <w:marRight w:val="0"/>
              <w:marTop w:val="0"/>
              <w:marBottom w:val="0"/>
              <w:divBdr>
                <w:top w:val="none" w:sz="0" w:space="0" w:color="auto"/>
                <w:left w:val="none" w:sz="0" w:space="0" w:color="auto"/>
                <w:bottom w:val="none" w:sz="0" w:space="0" w:color="auto"/>
                <w:right w:val="none" w:sz="0" w:space="0" w:color="auto"/>
              </w:divBdr>
            </w:div>
          </w:divsChild>
        </w:div>
        <w:div w:id="624772303">
          <w:marLeft w:val="0"/>
          <w:marRight w:val="0"/>
          <w:marTop w:val="300"/>
          <w:marBottom w:val="0"/>
          <w:divBdr>
            <w:top w:val="none" w:sz="0" w:space="0" w:color="auto"/>
            <w:left w:val="none" w:sz="0" w:space="0" w:color="auto"/>
            <w:bottom w:val="none" w:sz="0" w:space="0" w:color="auto"/>
            <w:right w:val="none" w:sz="0" w:space="0" w:color="auto"/>
          </w:divBdr>
          <w:divsChild>
            <w:div w:id="660937240">
              <w:marLeft w:val="0"/>
              <w:marRight w:val="0"/>
              <w:marTop w:val="0"/>
              <w:marBottom w:val="0"/>
              <w:divBdr>
                <w:top w:val="none" w:sz="0" w:space="0" w:color="auto"/>
                <w:left w:val="none" w:sz="0" w:space="0" w:color="auto"/>
                <w:bottom w:val="none" w:sz="0" w:space="0" w:color="auto"/>
                <w:right w:val="none" w:sz="0" w:space="0" w:color="auto"/>
              </w:divBdr>
              <w:divsChild>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3043841">
          <w:marLeft w:val="0"/>
          <w:marRight w:val="0"/>
          <w:marTop w:val="0"/>
          <w:marBottom w:val="0"/>
          <w:divBdr>
            <w:top w:val="none" w:sz="0" w:space="0" w:color="auto"/>
            <w:left w:val="none" w:sz="0" w:space="0" w:color="auto"/>
            <w:bottom w:val="none" w:sz="0" w:space="0" w:color="auto"/>
            <w:right w:val="none" w:sz="0" w:space="0" w:color="auto"/>
          </w:divBdr>
        </w:div>
        <w:div w:id="693266460">
          <w:marLeft w:val="0"/>
          <w:marRight w:val="0"/>
          <w:marTop w:val="0"/>
          <w:marBottom w:val="0"/>
          <w:divBdr>
            <w:top w:val="none" w:sz="0" w:space="0" w:color="auto"/>
            <w:left w:val="none" w:sz="0" w:space="0" w:color="auto"/>
            <w:bottom w:val="none" w:sz="0" w:space="0" w:color="auto"/>
            <w:right w:val="none" w:sz="0" w:space="0" w:color="auto"/>
          </w:divBdr>
          <w:divsChild>
            <w:div w:id="51858338">
              <w:marLeft w:val="0"/>
              <w:marRight w:val="0"/>
              <w:marTop w:val="0"/>
              <w:marBottom w:val="0"/>
              <w:divBdr>
                <w:top w:val="none" w:sz="0" w:space="0" w:color="auto"/>
                <w:left w:val="none" w:sz="0" w:space="0" w:color="auto"/>
                <w:bottom w:val="none" w:sz="0" w:space="0" w:color="auto"/>
                <w:right w:val="none" w:sz="0" w:space="0" w:color="auto"/>
              </w:divBdr>
            </w:div>
          </w:divsChild>
        </w:div>
        <w:div w:id="1210991531">
          <w:marLeft w:val="0"/>
          <w:marRight w:val="0"/>
          <w:marTop w:val="0"/>
          <w:marBottom w:val="0"/>
          <w:divBdr>
            <w:top w:val="none" w:sz="0" w:space="0" w:color="auto"/>
            <w:left w:val="none" w:sz="0" w:space="0" w:color="auto"/>
            <w:bottom w:val="none" w:sz="0" w:space="0" w:color="auto"/>
            <w:right w:val="none" w:sz="0" w:space="0" w:color="auto"/>
          </w:divBdr>
          <w:divsChild>
            <w:div w:id="718163798">
              <w:marLeft w:val="0"/>
              <w:marRight w:val="0"/>
              <w:marTop w:val="0"/>
              <w:marBottom w:val="0"/>
              <w:divBdr>
                <w:top w:val="none" w:sz="0" w:space="0" w:color="auto"/>
                <w:left w:val="none" w:sz="0" w:space="0" w:color="auto"/>
                <w:bottom w:val="none" w:sz="0" w:space="0" w:color="auto"/>
                <w:right w:val="none" w:sz="0" w:space="0" w:color="auto"/>
              </w:divBdr>
            </w:div>
          </w:divsChild>
        </w:div>
        <w:div w:id="1380013586">
          <w:marLeft w:val="0"/>
          <w:marRight w:val="0"/>
          <w:marTop w:val="0"/>
          <w:marBottom w:val="0"/>
          <w:divBdr>
            <w:top w:val="none" w:sz="0" w:space="0" w:color="auto"/>
            <w:left w:val="none" w:sz="0" w:space="0" w:color="auto"/>
            <w:bottom w:val="none" w:sz="0" w:space="0" w:color="auto"/>
            <w:right w:val="none" w:sz="0" w:space="0" w:color="auto"/>
          </w:divBdr>
        </w:div>
        <w:div w:id="1579901625">
          <w:marLeft w:val="0"/>
          <w:marRight w:val="0"/>
          <w:marTop w:val="0"/>
          <w:marBottom w:val="0"/>
          <w:divBdr>
            <w:top w:val="none" w:sz="0" w:space="0" w:color="auto"/>
            <w:left w:val="none" w:sz="0" w:space="0" w:color="auto"/>
            <w:bottom w:val="none" w:sz="0" w:space="0" w:color="auto"/>
            <w:right w:val="none" w:sz="0" w:space="0" w:color="auto"/>
          </w:divBdr>
          <w:divsChild>
            <w:div w:id="221142722">
              <w:marLeft w:val="0"/>
              <w:marRight w:val="0"/>
              <w:marTop w:val="0"/>
              <w:marBottom w:val="0"/>
              <w:divBdr>
                <w:top w:val="none" w:sz="0" w:space="0" w:color="auto"/>
                <w:left w:val="none" w:sz="0" w:space="0" w:color="auto"/>
                <w:bottom w:val="none" w:sz="0" w:space="0" w:color="auto"/>
                <w:right w:val="none" w:sz="0" w:space="0" w:color="auto"/>
              </w:divBdr>
            </w:div>
          </w:divsChild>
        </w:div>
        <w:div w:id="1629163351">
          <w:marLeft w:val="0"/>
          <w:marRight w:val="0"/>
          <w:marTop w:val="0"/>
          <w:marBottom w:val="0"/>
          <w:divBdr>
            <w:top w:val="none" w:sz="0" w:space="0" w:color="auto"/>
            <w:left w:val="none" w:sz="0" w:space="0" w:color="auto"/>
            <w:bottom w:val="none" w:sz="0" w:space="0" w:color="auto"/>
            <w:right w:val="none" w:sz="0" w:space="0" w:color="auto"/>
          </w:divBdr>
          <w:divsChild>
            <w:div w:id="619073651">
              <w:marLeft w:val="0"/>
              <w:marRight w:val="0"/>
              <w:marTop w:val="0"/>
              <w:marBottom w:val="0"/>
              <w:divBdr>
                <w:top w:val="none" w:sz="0" w:space="0" w:color="auto"/>
                <w:left w:val="none" w:sz="0" w:space="0" w:color="auto"/>
                <w:bottom w:val="none" w:sz="0" w:space="0" w:color="auto"/>
                <w:right w:val="none" w:sz="0" w:space="0" w:color="auto"/>
              </w:divBdr>
            </w:div>
          </w:divsChild>
        </w:div>
        <w:div w:id="1746681177">
          <w:marLeft w:val="0"/>
          <w:marRight w:val="0"/>
          <w:marTop w:val="0"/>
          <w:marBottom w:val="0"/>
          <w:divBdr>
            <w:top w:val="none" w:sz="0" w:space="0" w:color="auto"/>
            <w:left w:val="none" w:sz="0" w:space="0" w:color="auto"/>
            <w:bottom w:val="none" w:sz="0" w:space="0" w:color="auto"/>
            <w:right w:val="none" w:sz="0" w:space="0" w:color="auto"/>
          </w:divBdr>
        </w:div>
        <w:div w:id="1895892159">
          <w:marLeft w:val="0"/>
          <w:marRight w:val="0"/>
          <w:marTop w:val="0"/>
          <w:marBottom w:val="0"/>
          <w:divBdr>
            <w:top w:val="none" w:sz="0" w:space="0" w:color="auto"/>
            <w:left w:val="none" w:sz="0" w:space="0" w:color="auto"/>
            <w:bottom w:val="none" w:sz="0" w:space="0" w:color="auto"/>
            <w:right w:val="none" w:sz="0" w:space="0" w:color="auto"/>
          </w:divBdr>
        </w:div>
        <w:div w:id="2029210334">
          <w:marLeft w:val="0"/>
          <w:marRight w:val="0"/>
          <w:marTop w:val="0"/>
          <w:marBottom w:val="0"/>
          <w:divBdr>
            <w:top w:val="none" w:sz="0" w:space="0" w:color="auto"/>
            <w:left w:val="none" w:sz="0" w:space="0" w:color="auto"/>
            <w:bottom w:val="none" w:sz="0" w:space="0" w:color="auto"/>
            <w:right w:val="none" w:sz="0" w:space="0" w:color="auto"/>
          </w:divBdr>
          <w:divsChild>
            <w:div w:id="496965593">
              <w:marLeft w:val="0"/>
              <w:marRight w:val="0"/>
              <w:marTop w:val="0"/>
              <w:marBottom w:val="0"/>
              <w:divBdr>
                <w:top w:val="none" w:sz="0" w:space="0" w:color="auto"/>
                <w:left w:val="none" w:sz="0" w:space="0" w:color="auto"/>
                <w:bottom w:val="none" w:sz="0" w:space="0" w:color="auto"/>
                <w:right w:val="none" w:sz="0" w:space="0" w:color="auto"/>
              </w:divBdr>
            </w:div>
          </w:divsChild>
        </w:div>
        <w:div w:id="2112776765">
          <w:marLeft w:val="0"/>
          <w:marRight w:val="0"/>
          <w:marTop w:val="300"/>
          <w:marBottom w:val="0"/>
          <w:divBdr>
            <w:top w:val="none" w:sz="0" w:space="0" w:color="auto"/>
            <w:left w:val="none" w:sz="0" w:space="0" w:color="auto"/>
            <w:bottom w:val="none" w:sz="0" w:space="0" w:color="auto"/>
            <w:right w:val="none" w:sz="0" w:space="0" w:color="auto"/>
          </w:divBdr>
          <w:divsChild>
            <w:div w:id="1518688382">
              <w:marLeft w:val="0"/>
              <w:marRight w:val="0"/>
              <w:marTop w:val="0"/>
              <w:marBottom w:val="0"/>
              <w:divBdr>
                <w:top w:val="none" w:sz="0" w:space="0" w:color="auto"/>
                <w:left w:val="none" w:sz="0" w:space="0" w:color="auto"/>
                <w:bottom w:val="none" w:sz="0" w:space="0" w:color="auto"/>
                <w:right w:val="none" w:sz="0" w:space="0" w:color="auto"/>
              </w:divBdr>
              <w:divsChild>
                <w:div w:id="1202087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0393060">
      <w:bodyDiv w:val="1"/>
      <w:marLeft w:val="0"/>
      <w:marRight w:val="0"/>
      <w:marTop w:val="0"/>
      <w:marBottom w:val="0"/>
      <w:divBdr>
        <w:top w:val="none" w:sz="0" w:space="0" w:color="auto"/>
        <w:left w:val="none" w:sz="0" w:space="0" w:color="auto"/>
        <w:bottom w:val="none" w:sz="0" w:space="0" w:color="auto"/>
        <w:right w:val="none" w:sz="0" w:space="0" w:color="auto"/>
      </w:divBdr>
      <w:divsChild>
        <w:div w:id="850030473">
          <w:marLeft w:val="0"/>
          <w:marRight w:val="0"/>
          <w:marTop w:val="0"/>
          <w:marBottom w:val="0"/>
          <w:divBdr>
            <w:top w:val="none" w:sz="0" w:space="0" w:color="auto"/>
            <w:left w:val="none" w:sz="0" w:space="0" w:color="auto"/>
            <w:bottom w:val="none" w:sz="0" w:space="0" w:color="auto"/>
            <w:right w:val="none" w:sz="0" w:space="0" w:color="auto"/>
          </w:divBdr>
        </w:div>
        <w:div w:id="1933925788">
          <w:marLeft w:val="0"/>
          <w:marRight w:val="0"/>
          <w:marTop w:val="0"/>
          <w:marBottom w:val="0"/>
          <w:divBdr>
            <w:top w:val="none" w:sz="0" w:space="0" w:color="auto"/>
            <w:left w:val="none" w:sz="0" w:space="0" w:color="auto"/>
            <w:bottom w:val="none" w:sz="0" w:space="0" w:color="auto"/>
            <w:right w:val="none" w:sz="0" w:space="0" w:color="auto"/>
          </w:divBdr>
          <w:divsChild>
            <w:div w:id="2009942848">
              <w:marLeft w:val="0"/>
              <w:marRight w:val="0"/>
              <w:marTop w:val="0"/>
              <w:marBottom w:val="0"/>
              <w:divBdr>
                <w:top w:val="none" w:sz="0" w:space="0" w:color="auto"/>
                <w:left w:val="none" w:sz="0" w:space="0" w:color="auto"/>
                <w:bottom w:val="none" w:sz="0" w:space="0" w:color="auto"/>
                <w:right w:val="none" w:sz="0" w:space="0" w:color="auto"/>
              </w:divBdr>
            </w:div>
          </w:divsChild>
        </w:div>
        <w:div w:id="135850135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sChild>
            <w:div w:id="1745491042">
              <w:marLeft w:val="0"/>
              <w:marRight w:val="0"/>
              <w:marTop w:val="0"/>
              <w:marBottom w:val="0"/>
              <w:divBdr>
                <w:top w:val="none" w:sz="0" w:space="0" w:color="auto"/>
                <w:left w:val="none" w:sz="0" w:space="0" w:color="auto"/>
                <w:bottom w:val="none" w:sz="0" w:space="0" w:color="auto"/>
                <w:right w:val="none" w:sz="0" w:space="0" w:color="auto"/>
              </w:divBdr>
            </w:div>
          </w:divsChild>
        </w:div>
        <w:div w:id="1440297340">
          <w:marLeft w:val="0"/>
          <w:marRight w:val="0"/>
          <w:marTop w:val="0"/>
          <w:marBottom w:val="0"/>
          <w:divBdr>
            <w:top w:val="none" w:sz="0" w:space="0" w:color="auto"/>
            <w:left w:val="none" w:sz="0" w:space="0" w:color="auto"/>
            <w:bottom w:val="none" w:sz="0" w:space="0" w:color="auto"/>
            <w:right w:val="none" w:sz="0" w:space="0" w:color="auto"/>
          </w:divBdr>
        </w:div>
        <w:div w:id="1190608576">
          <w:marLeft w:val="0"/>
          <w:marRight w:val="0"/>
          <w:marTop w:val="0"/>
          <w:marBottom w:val="0"/>
          <w:divBdr>
            <w:top w:val="none" w:sz="0" w:space="0" w:color="auto"/>
            <w:left w:val="none" w:sz="0" w:space="0" w:color="auto"/>
            <w:bottom w:val="none" w:sz="0" w:space="0" w:color="auto"/>
            <w:right w:val="none" w:sz="0" w:space="0" w:color="auto"/>
          </w:divBdr>
          <w:divsChild>
            <w:div w:id="46488457">
              <w:marLeft w:val="0"/>
              <w:marRight w:val="0"/>
              <w:marTop w:val="0"/>
              <w:marBottom w:val="0"/>
              <w:divBdr>
                <w:top w:val="none" w:sz="0" w:space="0" w:color="auto"/>
                <w:left w:val="none" w:sz="0" w:space="0" w:color="auto"/>
                <w:bottom w:val="none" w:sz="0" w:space="0" w:color="auto"/>
                <w:right w:val="none" w:sz="0" w:space="0" w:color="auto"/>
              </w:divBdr>
            </w:div>
          </w:divsChild>
        </w:div>
        <w:div w:id="1413816788">
          <w:marLeft w:val="0"/>
          <w:marRight w:val="0"/>
          <w:marTop w:val="0"/>
          <w:marBottom w:val="0"/>
          <w:divBdr>
            <w:top w:val="none" w:sz="0" w:space="0" w:color="auto"/>
            <w:left w:val="none" w:sz="0" w:space="0" w:color="auto"/>
            <w:bottom w:val="none" w:sz="0" w:space="0" w:color="auto"/>
            <w:right w:val="none" w:sz="0" w:space="0" w:color="auto"/>
          </w:divBdr>
        </w:div>
        <w:div w:id="1145588734">
          <w:marLeft w:val="0"/>
          <w:marRight w:val="0"/>
          <w:marTop w:val="0"/>
          <w:marBottom w:val="0"/>
          <w:divBdr>
            <w:top w:val="none" w:sz="0" w:space="0" w:color="auto"/>
            <w:left w:val="none" w:sz="0" w:space="0" w:color="auto"/>
            <w:bottom w:val="none" w:sz="0" w:space="0" w:color="auto"/>
            <w:right w:val="none" w:sz="0" w:space="0" w:color="auto"/>
          </w:divBdr>
          <w:divsChild>
            <w:div w:id="1251233426">
              <w:marLeft w:val="0"/>
              <w:marRight w:val="0"/>
              <w:marTop w:val="0"/>
              <w:marBottom w:val="0"/>
              <w:divBdr>
                <w:top w:val="none" w:sz="0" w:space="0" w:color="auto"/>
                <w:left w:val="none" w:sz="0" w:space="0" w:color="auto"/>
                <w:bottom w:val="none" w:sz="0" w:space="0" w:color="auto"/>
                <w:right w:val="none" w:sz="0" w:space="0" w:color="auto"/>
              </w:divBdr>
            </w:div>
          </w:divsChild>
        </w:div>
        <w:div w:id="1765413523">
          <w:marLeft w:val="0"/>
          <w:marRight w:val="0"/>
          <w:marTop w:val="0"/>
          <w:marBottom w:val="0"/>
          <w:divBdr>
            <w:top w:val="none" w:sz="0" w:space="0" w:color="auto"/>
            <w:left w:val="none" w:sz="0" w:space="0" w:color="auto"/>
            <w:bottom w:val="none" w:sz="0" w:space="0" w:color="auto"/>
            <w:right w:val="none" w:sz="0" w:space="0" w:color="auto"/>
          </w:divBdr>
        </w:div>
        <w:div w:id="644623063">
          <w:marLeft w:val="0"/>
          <w:marRight w:val="0"/>
          <w:marTop w:val="0"/>
          <w:marBottom w:val="0"/>
          <w:divBdr>
            <w:top w:val="none" w:sz="0" w:space="0" w:color="auto"/>
            <w:left w:val="none" w:sz="0" w:space="0" w:color="auto"/>
            <w:bottom w:val="none" w:sz="0" w:space="0" w:color="auto"/>
            <w:right w:val="none" w:sz="0" w:space="0" w:color="auto"/>
          </w:divBdr>
          <w:divsChild>
            <w:div w:id="818151945">
              <w:marLeft w:val="0"/>
              <w:marRight w:val="0"/>
              <w:marTop w:val="0"/>
              <w:marBottom w:val="0"/>
              <w:divBdr>
                <w:top w:val="none" w:sz="0" w:space="0" w:color="auto"/>
                <w:left w:val="none" w:sz="0" w:space="0" w:color="auto"/>
                <w:bottom w:val="none" w:sz="0" w:space="0" w:color="auto"/>
                <w:right w:val="none" w:sz="0" w:space="0" w:color="auto"/>
              </w:divBdr>
            </w:div>
          </w:divsChild>
        </w:div>
        <w:div w:id="509760643">
          <w:marLeft w:val="0"/>
          <w:marRight w:val="0"/>
          <w:marTop w:val="0"/>
          <w:marBottom w:val="0"/>
          <w:divBdr>
            <w:top w:val="none" w:sz="0" w:space="0" w:color="auto"/>
            <w:left w:val="none" w:sz="0" w:space="0" w:color="auto"/>
            <w:bottom w:val="none" w:sz="0" w:space="0" w:color="auto"/>
            <w:right w:val="none" w:sz="0" w:space="0" w:color="auto"/>
          </w:divBdr>
        </w:div>
        <w:div w:id="1038630638">
          <w:marLeft w:val="0"/>
          <w:marRight w:val="0"/>
          <w:marTop w:val="0"/>
          <w:marBottom w:val="0"/>
          <w:divBdr>
            <w:top w:val="none" w:sz="0" w:space="0" w:color="auto"/>
            <w:left w:val="none" w:sz="0" w:space="0" w:color="auto"/>
            <w:bottom w:val="none" w:sz="0" w:space="0" w:color="auto"/>
            <w:right w:val="none" w:sz="0" w:space="0" w:color="auto"/>
          </w:divBdr>
          <w:divsChild>
            <w:div w:id="1131823484">
              <w:marLeft w:val="0"/>
              <w:marRight w:val="0"/>
              <w:marTop w:val="0"/>
              <w:marBottom w:val="0"/>
              <w:divBdr>
                <w:top w:val="none" w:sz="0" w:space="0" w:color="auto"/>
                <w:left w:val="none" w:sz="0" w:space="0" w:color="auto"/>
                <w:bottom w:val="none" w:sz="0" w:space="0" w:color="auto"/>
                <w:right w:val="none" w:sz="0" w:space="0" w:color="auto"/>
              </w:divBdr>
            </w:div>
          </w:divsChild>
        </w:div>
        <w:div w:id="1220050004">
          <w:marLeft w:val="0"/>
          <w:marRight w:val="0"/>
          <w:marTop w:val="0"/>
          <w:marBottom w:val="0"/>
          <w:divBdr>
            <w:top w:val="none" w:sz="0" w:space="0" w:color="auto"/>
            <w:left w:val="none" w:sz="0" w:space="0" w:color="auto"/>
            <w:bottom w:val="none" w:sz="0" w:space="0" w:color="auto"/>
            <w:right w:val="none" w:sz="0" w:space="0" w:color="auto"/>
          </w:divBdr>
        </w:div>
        <w:div w:id="1703628469">
          <w:marLeft w:val="0"/>
          <w:marRight w:val="0"/>
          <w:marTop w:val="0"/>
          <w:marBottom w:val="0"/>
          <w:divBdr>
            <w:top w:val="none" w:sz="0" w:space="0" w:color="auto"/>
            <w:left w:val="none" w:sz="0" w:space="0" w:color="auto"/>
            <w:bottom w:val="none" w:sz="0" w:space="0" w:color="auto"/>
            <w:right w:val="none" w:sz="0" w:space="0" w:color="auto"/>
          </w:divBdr>
          <w:divsChild>
            <w:div w:id="1094277873">
              <w:marLeft w:val="0"/>
              <w:marRight w:val="0"/>
              <w:marTop w:val="0"/>
              <w:marBottom w:val="0"/>
              <w:divBdr>
                <w:top w:val="none" w:sz="0" w:space="0" w:color="auto"/>
                <w:left w:val="none" w:sz="0" w:space="0" w:color="auto"/>
                <w:bottom w:val="none" w:sz="0" w:space="0" w:color="auto"/>
                <w:right w:val="none" w:sz="0" w:space="0" w:color="auto"/>
              </w:divBdr>
            </w:div>
          </w:divsChild>
        </w:div>
        <w:div w:id="1499424471">
          <w:marLeft w:val="0"/>
          <w:marRight w:val="0"/>
          <w:marTop w:val="300"/>
          <w:marBottom w:val="0"/>
          <w:divBdr>
            <w:top w:val="none" w:sz="0" w:space="0" w:color="auto"/>
            <w:left w:val="none" w:sz="0" w:space="0" w:color="auto"/>
            <w:bottom w:val="none" w:sz="0" w:space="0" w:color="auto"/>
            <w:right w:val="none" w:sz="0" w:space="0" w:color="auto"/>
          </w:divBdr>
          <w:divsChild>
            <w:div w:id="183178203">
              <w:marLeft w:val="0"/>
              <w:marRight w:val="0"/>
              <w:marTop w:val="0"/>
              <w:marBottom w:val="0"/>
              <w:divBdr>
                <w:top w:val="none" w:sz="0" w:space="0" w:color="auto"/>
                <w:left w:val="none" w:sz="0" w:space="0" w:color="auto"/>
                <w:bottom w:val="none" w:sz="0" w:space="0" w:color="auto"/>
                <w:right w:val="none" w:sz="0" w:space="0" w:color="auto"/>
              </w:divBdr>
              <w:divsChild>
                <w:div w:id="491067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280183">
          <w:marLeft w:val="0"/>
          <w:marRight w:val="0"/>
          <w:marTop w:val="300"/>
          <w:marBottom w:val="0"/>
          <w:divBdr>
            <w:top w:val="none" w:sz="0" w:space="0" w:color="auto"/>
            <w:left w:val="none" w:sz="0" w:space="0" w:color="auto"/>
            <w:bottom w:val="none" w:sz="0" w:space="0" w:color="auto"/>
            <w:right w:val="none" w:sz="0" w:space="0" w:color="auto"/>
          </w:divBdr>
          <w:divsChild>
            <w:div w:id="135075159">
              <w:marLeft w:val="0"/>
              <w:marRight w:val="0"/>
              <w:marTop w:val="0"/>
              <w:marBottom w:val="0"/>
              <w:divBdr>
                <w:top w:val="none" w:sz="0" w:space="0" w:color="auto"/>
                <w:left w:val="none" w:sz="0" w:space="0" w:color="auto"/>
                <w:bottom w:val="none" w:sz="0" w:space="0" w:color="auto"/>
                <w:right w:val="none" w:sz="0" w:space="0" w:color="auto"/>
              </w:divBdr>
              <w:divsChild>
                <w:div w:id="1644656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432888">
          <w:marLeft w:val="0"/>
          <w:marRight w:val="0"/>
          <w:marTop w:val="300"/>
          <w:marBottom w:val="0"/>
          <w:divBdr>
            <w:top w:val="none" w:sz="0" w:space="0" w:color="auto"/>
            <w:left w:val="none" w:sz="0" w:space="0" w:color="auto"/>
            <w:bottom w:val="none" w:sz="0" w:space="0" w:color="auto"/>
            <w:right w:val="none" w:sz="0" w:space="0" w:color="auto"/>
          </w:divBdr>
          <w:divsChild>
            <w:div w:id="1919905457">
              <w:marLeft w:val="0"/>
              <w:marRight w:val="0"/>
              <w:marTop w:val="0"/>
              <w:marBottom w:val="0"/>
              <w:divBdr>
                <w:top w:val="none" w:sz="0" w:space="0" w:color="auto"/>
                <w:left w:val="none" w:sz="0" w:space="0" w:color="auto"/>
                <w:bottom w:val="none" w:sz="0" w:space="0" w:color="auto"/>
                <w:right w:val="none" w:sz="0" w:space="0" w:color="auto"/>
              </w:divBdr>
              <w:divsChild>
                <w:div w:id="1939170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610124">
          <w:marLeft w:val="0"/>
          <w:marRight w:val="0"/>
          <w:marTop w:val="300"/>
          <w:marBottom w:val="0"/>
          <w:divBdr>
            <w:top w:val="none" w:sz="0" w:space="0" w:color="auto"/>
            <w:left w:val="none" w:sz="0" w:space="0" w:color="auto"/>
            <w:bottom w:val="none" w:sz="0" w:space="0" w:color="auto"/>
            <w:right w:val="none" w:sz="0" w:space="0" w:color="auto"/>
          </w:divBdr>
          <w:divsChild>
            <w:div w:id="1708484970">
              <w:marLeft w:val="0"/>
              <w:marRight w:val="0"/>
              <w:marTop w:val="0"/>
              <w:marBottom w:val="0"/>
              <w:divBdr>
                <w:top w:val="none" w:sz="0" w:space="0" w:color="auto"/>
                <w:left w:val="none" w:sz="0" w:space="0" w:color="auto"/>
                <w:bottom w:val="none" w:sz="0" w:space="0" w:color="auto"/>
                <w:right w:val="none" w:sz="0" w:space="0" w:color="auto"/>
              </w:divBdr>
              <w:divsChild>
                <w:div w:id="226578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1433811">
      <w:bodyDiv w:val="1"/>
      <w:marLeft w:val="0"/>
      <w:marRight w:val="0"/>
      <w:marTop w:val="0"/>
      <w:marBottom w:val="0"/>
      <w:divBdr>
        <w:top w:val="none" w:sz="0" w:space="0" w:color="auto"/>
        <w:left w:val="none" w:sz="0" w:space="0" w:color="auto"/>
        <w:bottom w:val="none" w:sz="0" w:space="0" w:color="auto"/>
        <w:right w:val="none" w:sz="0" w:space="0" w:color="auto"/>
      </w:divBdr>
    </w:div>
    <w:div w:id="1182086096">
      <w:bodyDiv w:val="1"/>
      <w:marLeft w:val="0"/>
      <w:marRight w:val="0"/>
      <w:marTop w:val="0"/>
      <w:marBottom w:val="0"/>
      <w:divBdr>
        <w:top w:val="none" w:sz="0" w:space="0" w:color="auto"/>
        <w:left w:val="none" w:sz="0" w:space="0" w:color="auto"/>
        <w:bottom w:val="none" w:sz="0" w:space="0" w:color="auto"/>
        <w:right w:val="none" w:sz="0" w:space="0" w:color="auto"/>
      </w:divBdr>
      <w:divsChild>
        <w:div w:id="1561284226">
          <w:marLeft w:val="0"/>
          <w:marRight w:val="0"/>
          <w:marTop w:val="0"/>
          <w:marBottom w:val="0"/>
          <w:divBdr>
            <w:top w:val="none" w:sz="0" w:space="0" w:color="auto"/>
            <w:left w:val="none" w:sz="0" w:space="0" w:color="auto"/>
            <w:bottom w:val="none" w:sz="0" w:space="0" w:color="auto"/>
            <w:right w:val="none" w:sz="0" w:space="0" w:color="auto"/>
          </w:divBdr>
        </w:div>
        <w:div w:id="221213084">
          <w:marLeft w:val="0"/>
          <w:marRight w:val="0"/>
          <w:marTop w:val="0"/>
          <w:marBottom w:val="0"/>
          <w:divBdr>
            <w:top w:val="none" w:sz="0" w:space="0" w:color="auto"/>
            <w:left w:val="none" w:sz="0" w:space="0" w:color="auto"/>
            <w:bottom w:val="none" w:sz="0" w:space="0" w:color="auto"/>
            <w:right w:val="none" w:sz="0" w:space="0" w:color="auto"/>
          </w:divBdr>
          <w:divsChild>
            <w:div w:id="1628504651">
              <w:marLeft w:val="0"/>
              <w:marRight w:val="0"/>
              <w:marTop w:val="0"/>
              <w:marBottom w:val="0"/>
              <w:divBdr>
                <w:top w:val="none" w:sz="0" w:space="0" w:color="auto"/>
                <w:left w:val="none" w:sz="0" w:space="0" w:color="auto"/>
                <w:bottom w:val="none" w:sz="0" w:space="0" w:color="auto"/>
                <w:right w:val="none" w:sz="0" w:space="0" w:color="auto"/>
              </w:divBdr>
            </w:div>
          </w:divsChild>
        </w:div>
        <w:div w:id="699167745">
          <w:marLeft w:val="0"/>
          <w:marRight w:val="0"/>
          <w:marTop w:val="0"/>
          <w:marBottom w:val="0"/>
          <w:divBdr>
            <w:top w:val="none" w:sz="0" w:space="0" w:color="auto"/>
            <w:left w:val="none" w:sz="0" w:space="0" w:color="auto"/>
            <w:bottom w:val="none" w:sz="0" w:space="0" w:color="auto"/>
            <w:right w:val="none" w:sz="0" w:space="0" w:color="auto"/>
          </w:divBdr>
        </w:div>
        <w:div w:id="1900285070">
          <w:marLeft w:val="0"/>
          <w:marRight w:val="0"/>
          <w:marTop w:val="0"/>
          <w:marBottom w:val="0"/>
          <w:divBdr>
            <w:top w:val="none" w:sz="0" w:space="0" w:color="auto"/>
            <w:left w:val="none" w:sz="0" w:space="0" w:color="auto"/>
            <w:bottom w:val="none" w:sz="0" w:space="0" w:color="auto"/>
            <w:right w:val="none" w:sz="0" w:space="0" w:color="auto"/>
          </w:divBdr>
          <w:divsChild>
            <w:div w:id="2063556451">
              <w:marLeft w:val="0"/>
              <w:marRight w:val="0"/>
              <w:marTop w:val="0"/>
              <w:marBottom w:val="0"/>
              <w:divBdr>
                <w:top w:val="none" w:sz="0" w:space="0" w:color="auto"/>
                <w:left w:val="none" w:sz="0" w:space="0" w:color="auto"/>
                <w:bottom w:val="none" w:sz="0" w:space="0" w:color="auto"/>
                <w:right w:val="none" w:sz="0" w:space="0" w:color="auto"/>
              </w:divBdr>
            </w:div>
          </w:divsChild>
        </w:div>
        <w:div w:id="975598250">
          <w:marLeft w:val="0"/>
          <w:marRight w:val="0"/>
          <w:marTop w:val="0"/>
          <w:marBottom w:val="0"/>
          <w:divBdr>
            <w:top w:val="none" w:sz="0" w:space="0" w:color="auto"/>
            <w:left w:val="none" w:sz="0" w:space="0" w:color="auto"/>
            <w:bottom w:val="none" w:sz="0" w:space="0" w:color="auto"/>
            <w:right w:val="none" w:sz="0" w:space="0" w:color="auto"/>
          </w:divBdr>
        </w:div>
        <w:div w:id="1828013152">
          <w:marLeft w:val="0"/>
          <w:marRight w:val="0"/>
          <w:marTop w:val="0"/>
          <w:marBottom w:val="0"/>
          <w:divBdr>
            <w:top w:val="none" w:sz="0" w:space="0" w:color="auto"/>
            <w:left w:val="none" w:sz="0" w:space="0" w:color="auto"/>
            <w:bottom w:val="none" w:sz="0" w:space="0" w:color="auto"/>
            <w:right w:val="none" w:sz="0" w:space="0" w:color="auto"/>
          </w:divBdr>
          <w:divsChild>
            <w:div w:id="552892654">
              <w:marLeft w:val="0"/>
              <w:marRight w:val="0"/>
              <w:marTop w:val="0"/>
              <w:marBottom w:val="0"/>
              <w:divBdr>
                <w:top w:val="none" w:sz="0" w:space="0" w:color="auto"/>
                <w:left w:val="none" w:sz="0" w:space="0" w:color="auto"/>
                <w:bottom w:val="none" w:sz="0" w:space="0" w:color="auto"/>
                <w:right w:val="none" w:sz="0" w:space="0" w:color="auto"/>
              </w:divBdr>
            </w:div>
          </w:divsChild>
        </w:div>
        <w:div w:id="1132599468">
          <w:marLeft w:val="0"/>
          <w:marRight w:val="0"/>
          <w:marTop w:val="0"/>
          <w:marBottom w:val="0"/>
          <w:divBdr>
            <w:top w:val="none" w:sz="0" w:space="0" w:color="auto"/>
            <w:left w:val="none" w:sz="0" w:space="0" w:color="auto"/>
            <w:bottom w:val="none" w:sz="0" w:space="0" w:color="auto"/>
            <w:right w:val="none" w:sz="0" w:space="0" w:color="auto"/>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1023093295">
          <w:marLeft w:val="0"/>
          <w:marRight w:val="0"/>
          <w:marTop w:val="0"/>
          <w:marBottom w:val="0"/>
          <w:divBdr>
            <w:top w:val="none" w:sz="0" w:space="0" w:color="auto"/>
            <w:left w:val="none" w:sz="0" w:space="0" w:color="auto"/>
            <w:bottom w:val="none" w:sz="0" w:space="0" w:color="auto"/>
            <w:right w:val="none" w:sz="0" w:space="0" w:color="auto"/>
          </w:divBdr>
        </w:div>
        <w:div w:id="1919362122">
          <w:marLeft w:val="0"/>
          <w:marRight w:val="0"/>
          <w:marTop w:val="0"/>
          <w:marBottom w:val="0"/>
          <w:divBdr>
            <w:top w:val="none" w:sz="0" w:space="0" w:color="auto"/>
            <w:left w:val="none" w:sz="0" w:space="0" w:color="auto"/>
            <w:bottom w:val="none" w:sz="0" w:space="0" w:color="auto"/>
            <w:right w:val="none" w:sz="0" w:space="0" w:color="auto"/>
          </w:divBdr>
          <w:divsChild>
            <w:div w:id="1431774183">
              <w:marLeft w:val="0"/>
              <w:marRight w:val="0"/>
              <w:marTop w:val="0"/>
              <w:marBottom w:val="0"/>
              <w:divBdr>
                <w:top w:val="none" w:sz="0" w:space="0" w:color="auto"/>
                <w:left w:val="none" w:sz="0" w:space="0" w:color="auto"/>
                <w:bottom w:val="none" w:sz="0" w:space="0" w:color="auto"/>
                <w:right w:val="none" w:sz="0" w:space="0" w:color="auto"/>
              </w:divBdr>
            </w:div>
          </w:divsChild>
        </w:div>
        <w:div w:id="797647759">
          <w:marLeft w:val="0"/>
          <w:marRight w:val="0"/>
          <w:marTop w:val="0"/>
          <w:marBottom w:val="0"/>
          <w:divBdr>
            <w:top w:val="none" w:sz="0" w:space="0" w:color="auto"/>
            <w:left w:val="none" w:sz="0" w:space="0" w:color="auto"/>
            <w:bottom w:val="none" w:sz="0" w:space="0" w:color="auto"/>
            <w:right w:val="none" w:sz="0" w:space="0" w:color="auto"/>
          </w:divBdr>
        </w:div>
        <w:div w:id="1048989074">
          <w:marLeft w:val="0"/>
          <w:marRight w:val="0"/>
          <w:marTop w:val="0"/>
          <w:marBottom w:val="0"/>
          <w:divBdr>
            <w:top w:val="none" w:sz="0" w:space="0" w:color="auto"/>
            <w:left w:val="none" w:sz="0" w:space="0" w:color="auto"/>
            <w:bottom w:val="none" w:sz="0" w:space="0" w:color="auto"/>
            <w:right w:val="none" w:sz="0" w:space="0" w:color="auto"/>
          </w:divBdr>
          <w:divsChild>
            <w:div w:id="773089676">
              <w:marLeft w:val="0"/>
              <w:marRight w:val="0"/>
              <w:marTop w:val="0"/>
              <w:marBottom w:val="0"/>
              <w:divBdr>
                <w:top w:val="none" w:sz="0" w:space="0" w:color="auto"/>
                <w:left w:val="none" w:sz="0" w:space="0" w:color="auto"/>
                <w:bottom w:val="none" w:sz="0" w:space="0" w:color="auto"/>
                <w:right w:val="none" w:sz="0" w:space="0" w:color="auto"/>
              </w:divBdr>
            </w:div>
          </w:divsChild>
        </w:div>
        <w:div w:id="135294473">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sChild>
            <w:div w:id="2086758451">
              <w:marLeft w:val="0"/>
              <w:marRight w:val="0"/>
              <w:marTop w:val="0"/>
              <w:marBottom w:val="0"/>
              <w:divBdr>
                <w:top w:val="none" w:sz="0" w:space="0" w:color="auto"/>
                <w:left w:val="none" w:sz="0" w:space="0" w:color="auto"/>
                <w:bottom w:val="none" w:sz="0" w:space="0" w:color="auto"/>
                <w:right w:val="none" w:sz="0" w:space="0" w:color="auto"/>
              </w:divBdr>
            </w:div>
          </w:divsChild>
        </w:div>
        <w:div w:id="237981006">
          <w:marLeft w:val="0"/>
          <w:marRight w:val="0"/>
          <w:marTop w:val="300"/>
          <w:marBottom w:val="0"/>
          <w:divBdr>
            <w:top w:val="none" w:sz="0" w:space="0" w:color="auto"/>
            <w:left w:val="none" w:sz="0" w:space="0" w:color="auto"/>
            <w:bottom w:val="none" w:sz="0" w:space="0" w:color="auto"/>
            <w:right w:val="none" w:sz="0" w:space="0" w:color="auto"/>
          </w:divBdr>
          <w:divsChild>
            <w:div w:id="278144186">
              <w:marLeft w:val="0"/>
              <w:marRight w:val="0"/>
              <w:marTop w:val="0"/>
              <w:marBottom w:val="0"/>
              <w:divBdr>
                <w:top w:val="none" w:sz="0" w:space="0" w:color="auto"/>
                <w:left w:val="none" w:sz="0" w:space="0" w:color="auto"/>
                <w:bottom w:val="none" w:sz="0" w:space="0" w:color="auto"/>
                <w:right w:val="none" w:sz="0" w:space="0" w:color="auto"/>
              </w:divBdr>
              <w:divsChild>
                <w:div w:id="1446729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8848752">
          <w:marLeft w:val="0"/>
          <w:marRight w:val="0"/>
          <w:marTop w:val="300"/>
          <w:marBottom w:val="0"/>
          <w:divBdr>
            <w:top w:val="none" w:sz="0" w:space="0" w:color="auto"/>
            <w:left w:val="none" w:sz="0" w:space="0" w:color="auto"/>
            <w:bottom w:val="none" w:sz="0" w:space="0" w:color="auto"/>
            <w:right w:val="none" w:sz="0" w:space="0" w:color="auto"/>
          </w:divBdr>
          <w:divsChild>
            <w:div w:id="1572236203">
              <w:marLeft w:val="0"/>
              <w:marRight w:val="0"/>
              <w:marTop w:val="0"/>
              <w:marBottom w:val="0"/>
              <w:divBdr>
                <w:top w:val="none" w:sz="0" w:space="0" w:color="auto"/>
                <w:left w:val="none" w:sz="0" w:space="0" w:color="auto"/>
                <w:bottom w:val="none" w:sz="0" w:space="0" w:color="auto"/>
                <w:right w:val="none" w:sz="0" w:space="0" w:color="auto"/>
              </w:divBdr>
              <w:divsChild>
                <w:div w:id="922959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5683798">
          <w:marLeft w:val="0"/>
          <w:marRight w:val="0"/>
          <w:marTop w:val="300"/>
          <w:marBottom w:val="0"/>
          <w:divBdr>
            <w:top w:val="none" w:sz="0" w:space="0" w:color="auto"/>
            <w:left w:val="none" w:sz="0" w:space="0" w:color="auto"/>
            <w:bottom w:val="none" w:sz="0" w:space="0" w:color="auto"/>
            <w:right w:val="none" w:sz="0" w:space="0" w:color="auto"/>
          </w:divBdr>
          <w:divsChild>
            <w:div w:id="1693679367">
              <w:marLeft w:val="0"/>
              <w:marRight w:val="0"/>
              <w:marTop w:val="0"/>
              <w:marBottom w:val="0"/>
              <w:divBdr>
                <w:top w:val="none" w:sz="0" w:space="0" w:color="auto"/>
                <w:left w:val="none" w:sz="0" w:space="0" w:color="auto"/>
                <w:bottom w:val="none" w:sz="0" w:space="0" w:color="auto"/>
                <w:right w:val="none" w:sz="0" w:space="0" w:color="auto"/>
              </w:divBdr>
              <w:divsChild>
                <w:div w:id="1150369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102880">
          <w:marLeft w:val="0"/>
          <w:marRight w:val="0"/>
          <w:marTop w:val="300"/>
          <w:marBottom w:val="0"/>
          <w:divBdr>
            <w:top w:val="none" w:sz="0" w:space="0" w:color="auto"/>
            <w:left w:val="none" w:sz="0" w:space="0" w:color="auto"/>
            <w:bottom w:val="none" w:sz="0" w:space="0" w:color="auto"/>
            <w:right w:val="none" w:sz="0" w:space="0" w:color="auto"/>
          </w:divBdr>
          <w:divsChild>
            <w:div w:id="1488862107">
              <w:marLeft w:val="0"/>
              <w:marRight w:val="0"/>
              <w:marTop w:val="0"/>
              <w:marBottom w:val="0"/>
              <w:divBdr>
                <w:top w:val="none" w:sz="0" w:space="0" w:color="auto"/>
                <w:left w:val="none" w:sz="0" w:space="0" w:color="auto"/>
                <w:bottom w:val="none" w:sz="0" w:space="0" w:color="auto"/>
                <w:right w:val="none" w:sz="0" w:space="0" w:color="auto"/>
              </w:divBdr>
              <w:divsChild>
                <w:div w:id="1755666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2281069">
      <w:bodyDiv w:val="1"/>
      <w:marLeft w:val="0"/>
      <w:marRight w:val="0"/>
      <w:marTop w:val="0"/>
      <w:marBottom w:val="0"/>
      <w:divBdr>
        <w:top w:val="none" w:sz="0" w:space="0" w:color="auto"/>
        <w:left w:val="none" w:sz="0" w:space="0" w:color="auto"/>
        <w:bottom w:val="none" w:sz="0" w:space="0" w:color="auto"/>
        <w:right w:val="none" w:sz="0" w:space="0" w:color="auto"/>
      </w:divBdr>
      <w:divsChild>
        <w:div w:id="1614288373">
          <w:marLeft w:val="0"/>
          <w:marRight w:val="0"/>
          <w:marTop w:val="0"/>
          <w:marBottom w:val="0"/>
          <w:divBdr>
            <w:top w:val="none" w:sz="0" w:space="0" w:color="auto"/>
            <w:left w:val="none" w:sz="0" w:space="0" w:color="auto"/>
            <w:bottom w:val="none" w:sz="0" w:space="0" w:color="auto"/>
            <w:right w:val="none" w:sz="0" w:space="0" w:color="auto"/>
          </w:divBdr>
        </w:div>
        <w:div w:id="536702004">
          <w:marLeft w:val="0"/>
          <w:marRight w:val="0"/>
          <w:marTop w:val="0"/>
          <w:marBottom w:val="0"/>
          <w:divBdr>
            <w:top w:val="none" w:sz="0" w:space="0" w:color="auto"/>
            <w:left w:val="none" w:sz="0" w:space="0" w:color="auto"/>
            <w:bottom w:val="none" w:sz="0" w:space="0" w:color="auto"/>
            <w:right w:val="none" w:sz="0" w:space="0" w:color="auto"/>
          </w:divBdr>
          <w:divsChild>
            <w:div w:id="1983121352">
              <w:marLeft w:val="0"/>
              <w:marRight w:val="0"/>
              <w:marTop w:val="0"/>
              <w:marBottom w:val="0"/>
              <w:divBdr>
                <w:top w:val="none" w:sz="0" w:space="0" w:color="auto"/>
                <w:left w:val="none" w:sz="0" w:space="0" w:color="auto"/>
                <w:bottom w:val="none" w:sz="0" w:space="0" w:color="auto"/>
                <w:right w:val="none" w:sz="0" w:space="0" w:color="auto"/>
              </w:divBdr>
            </w:div>
          </w:divsChild>
        </w:div>
        <w:div w:id="637566214">
          <w:marLeft w:val="0"/>
          <w:marRight w:val="0"/>
          <w:marTop w:val="0"/>
          <w:marBottom w:val="0"/>
          <w:divBdr>
            <w:top w:val="none" w:sz="0" w:space="0" w:color="auto"/>
            <w:left w:val="none" w:sz="0" w:space="0" w:color="auto"/>
            <w:bottom w:val="none" w:sz="0" w:space="0" w:color="auto"/>
            <w:right w:val="none" w:sz="0" w:space="0" w:color="auto"/>
          </w:divBdr>
        </w:div>
        <w:div w:id="227812925">
          <w:marLeft w:val="0"/>
          <w:marRight w:val="0"/>
          <w:marTop w:val="0"/>
          <w:marBottom w:val="0"/>
          <w:divBdr>
            <w:top w:val="none" w:sz="0" w:space="0" w:color="auto"/>
            <w:left w:val="none" w:sz="0" w:space="0" w:color="auto"/>
            <w:bottom w:val="none" w:sz="0" w:space="0" w:color="auto"/>
            <w:right w:val="none" w:sz="0" w:space="0" w:color="auto"/>
          </w:divBdr>
          <w:divsChild>
            <w:div w:id="2043090949">
              <w:marLeft w:val="0"/>
              <w:marRight w:val="0"/>
              <w:marTop w:val="0"/>
              <w:marBottom w:val="0"/>
              <w:divBdr>
                <w:top w:val="none" w:sz="0" w:space="0" w:color="auto"/>
                <w:left w:val="none" w:sz="0" w:space="0" w:color="auto"/>
                <w:bottom w:val="none" w:sz="0" w:space="0" w:color="auto"/>
                <w:right w:val="none" w:sz="0" w:space="0" w:color="auto"/>
              </w:divBdr>
            </w:div>
          </w:divsChild>
        </w:div>
        <w:div w:id="2029213102">
          <w:marLeft w:val="0"/>
          <w:marRight w:val="0"/>
          <w:marTop w:val="0"/>
          <w:marBottom w:val="0"/>
          <w:divBdr>
            <w:top w:val="none" w:sz="0" w:space="0" w:color="auto"/>
            <w:left w:val="none" w:sz="0" w:space="0" w:color="auto"/>
            <w:bottom w:val="none" w:sz="0" w:space="0" w:color="auto"/>
            <w:right w:val="none" w:sz="0" w:space="0" w:color="auto"/>
          </w:divBdr>
        </w:div>
        <w:div w:id="2034376477">
          <w:marLeft w:val="0"/>
          <w:marRight w:val="0"/>
          <w:marTop w:val="0"/>
          <w:marBottom w:val="0"/>
          <w:divBdr>
            <w:top w:val="none" w:sz="0" w:space="0" w:color="auto"/>
            <w:left w:val="none" w:sz="0" w:space="0" w:color="auto"/>
            <w:bottom w:val="none" w:sz="0" w:space="0" w:color="auto"/>
            <w:right w:val="none" w:sz="0" w:space="0" w:color="auto"/>
          </w:divBdr>
          <w:divsChild>
            <w:div w:id="298069415">
              <w:marLeft w:val="0"/>
              <w:marRight w:val="0"/>
              <w:marTop w:val="0"/>
              <w:marBottom w:val="0"/>
              <w:divBdr>
                <w:top w:val="none" w:sz="0" w:space="0" w:color="auto"/>
                <w:left w:val="none" w:sz="0" w:space="0" w:color="auto"/>
                <w:bottom w:val="none" w:sz="0" w:space="0" w:color="auto"/>
                <w:right w:val="none" w:sz="0" w:space="0" w:color="auto"/>
              </w:divBdr>
            </w:div>
          </w:divsChild>
        </w:div>
        <w:div w:id="881408684">
          <w:marLeft w:val="0"/>
          <w:marRight w:val="0"/>
          <w:marTop w:val="0"/>
          <w:marBottom w:val="0"/>
          <w:divBdr>
            <w:top w:val="none" w:sz="0" w:space="0" w:color="auto"/>
            <w:left w:val="none" w:sz="0" w:space="0" w:color="auto"/>
            <w:bottom w:val="none" w:sz="0" w:space="0" w:color="auto"/>
            <w:right w:val="none" w:sz="0" w:space="0" w:color="auto"/>
          </w:divBdr>
        </w:div>
        <w:div w:id="543643309">
          <w:marLeft w:val="0"/>
          <w:marRight w:val="0"/>
          <w:marTop w:val="0"/>
          <w:marBottom w:val="0"/>
          <w:divBdr>
            <w:top w:val="none" w:sz="0" w:space="0" w:color="auto"/>
            <w:left w:val="none" w:sz="0" w:space="0" w:color="auto"/>
            <w:bottom w:val="none" w:sz="0" w:space="0" w:color="auto"/>
            <w:right w:val="none" w:sz="0" w:space="0" w:color="auto"/>
          </w:divBdr>
          <w:divsChild>
            <w:div w:id="1891720593">
              <w:marLeft w:val="0"/>
              <w:marRight w:val="0"/>
              <w:marTop w:val="0"/>
              <w:marBottom w:val="0"/>
              <w:divBdr>
                <w:top w:val="none" w:sz="0" w:space="0" w:color="auto"/>
                <w:left w:val="none" w:sz="0" w:space="0" w:color="auto"/>
                <w:bottom w:val="none" w:sz="0" w:space="0" w:color="auto"/>
                <w:right w:val="none" w:sz="0" w:space="0" w:color="auto"/>
              </w:divBdr>
            </w:div>
          </w:divsChild>
        </w:div>
        <w:div w:id="1283340675">
          <w:marLeft w:val="0"/>
          <w:marRight w:val="0"/>
          <w:marTop w:val="0"/>
          <w:marBottom w:val="0"/>
          <w:divBdr>
            <w:top w:val="none" w:sz="0" w:space="0" w:color="auto"/>
            <w:left w:val="none" w:sz="0" w:space="0" w:color="auto"/>
            <w:bottom w:val="none" w:sz="0" w:space="0" w:color="auto"/>
            <w:right w:val="none" w:sz="0" w:space="0" w:color="auto"/>
          </w:divBdr>
        </w:div>
        <w:div w:id="1965228479">
          <w:marLeft w:val="0"/>
          <w:marRight w:val="0"/>
          <w:marTop w:val="0"/>
          <w:marBottom w:val="0"/>
          <w:divBdr>
            <w:top w:val="none" w:sz="0" w:space="0" w:color="auto"/>
            <w:left w:val="none" w:sz="0" w:space="0" w:color="auto"/>
            <w:bottom w:val="none" w:sz="0" w:space="0" w:color="auto"/>
            <w:right w:val="none" w:sz="0" w:space="0" w:color="auto"/>
          </w:divBdr>
          <w:divsChild>
            <w:div w:id="24328576">
              <w:marLeft w:val="0"/>
              <w:marRight w:val="0"/>
              <w:marTop w:val="0"/>
              <w:marBottom w:val="0"/>
              <w:divBdr>
                <w:top w:val="none" w:sz="0" w:space="0" w:color="auto"/>
                <w:left w:val="none" w:sz="0" w:space="0" w:color="auto"/>
                <w:bottom w:val="none" w:sz="0" w:space="0" w:color="auto"/>
                <w:right w:val="none" w:sz="0" w:space="0" w:color="auto"/>
              </w:divBdr>
            </w:div>
          </w:divsChild>
        </w:div>
        <w:div w:id="266162833">
          <w:marLeft w:val="0"/>
          <w:marRight w:val="0"/>
          <w:marTop w:val="0"/>
          <w:marBottom w:val="0"/>
          <w:divBdr>
            <w:top w:val="none" w:sz="0" w:space="0" w:color="auto"/>
            <w:left w:val="none" w:sz="0" w:space="0" w:color="auto"/>
            <w:bottom w:val="none" w:sz="0" w:space="0" w:color="auto"/>
            <w:right w:val="none" w:sz="0" w:space="0" w:color="auto"/>
          </w:divBdr>
        </w:div>
        <w:div w:id="1474323385">
          <w:marLeft w:val="0"/>
          <w:marRight w:val="0"/>
          <w:marTop w:val="0"/>
          <w:marBottom w:val="0"/>
          <w:divBdr>
            <w:top w:val="none" w:sz="0" w:space="0" w:color="auto"/>
            <w:left w:val="none" w:sz="0" w:space="0" w:color="auto"/>
            <w:bottom w:val="none" w:sz="0" w:space="0" w:color="auto"/>
            <w:right w:val="none" w:sz="0" w:space="0" w:color="auto"/>
          </w:divBdr>
          <w:divsChild>
            <w:div w:id="434325665">
              <w:marLeft w:val="0"/>
              <w:marRight w:val="0"/>
              <w:marTop w:val="0"/>
              <w:marBottom w:val="0"/>
              <w:divBdr>
                <w:top w:val="none" w:sz="0" w:space="0" w:color="auto"/>
                <w:left w:val="none" w:sz="0" w:space="0" w:color="auto"/>
                <w:bottom w:val="none" w:sz="0" w:space="0" w:color="auto"/>
                <w:right w:val="none" w:sz="0" w:space="0" w:color="auto"/>
              </w:divBdr>
            </w:div>
          </w:divsChild>
        </w:div>
        <w:div w:id="1608000977">
          <w:marLeft w:val="0"/>
          <w:marRight w:val="0"/>
          <w:marTop w:val="0"/>
          <w:marBottom w:val="0"/>
          <w:divBdr>
            <w:top w:val="none" w:sz="0" w:space="0" w:color="auto"/>
            <w:left w:val="none" w:sz="0" w:space="0" w:color="auto"/>
            <w:bottom w:val="none" w:sz="0" w:space="0" w:color="auto"/>
            <w:right w:val="none" w:sz="0" w:space="0" w:color="auto"/>
          </w:divBdr>
        </w:div>
        <w:div w:id="622855936">
          <w:marLeft w:val="0"/>
          <w:marRight w:val="0"/>
          <w:marTop w:val="0"/>
          <w:marBottom w:val="0"/>
          <w:divBdr>
            <w:top w:val="none" w:sz="0" w:space="0" w:color="auto"/>
            <w:left w:val="none" w:sz="0" w:space="0" w:color="auto"/>
            <w:bottom w:val="none" w:sz="0" w:space="0" w:color="auto"/>
            <w:right w:val="none" w:sz="0" w:space="0" w:color="auto"/>
          </w:divBdr>
          <w:divsChild>
            <w:div w:id="1502350111">
              <w:marLeft w:val="0"/>
              <w:marRight w:val="0"/>
              <w:marTop w:val="0"/>
              <w:marBottom w:val="0"/>
              <w:divBdr>
                <w:top w:val="none" w:sz="0" w:space="0" w:color="auto"/>
                <w:left w:val="none" w:sz="0" w:space="0" w:color="auto"/>
                <w:bottom w:val="none" w:sz="0" w:space="0" w:color="auto"/>
                <w:right w:val="none" w:sz="0" w:space="0" w:color="auto"/>
              </w:divBdr>
            </w:div>
          </w:divsChild>
        </w:div>
        <w:div w:id="966810716">
          <w:marLeft w:val="0"/>
          <w:marRight w:val="0"/>
          <w:marTop w:val="300"/>
          <w:marBottom w:val="0"/>
          <w:divBdr>
            <w:top w:val="none" w:sz="0" w:space="0" w:color="auto"/>
            <w:left w:val="none" w:sz="0" w:space="0" w:color="auto"/>
            <w:bottom w:val="none" w:sz="0" w:space="0" w:color="auto"/>
            <w:right w:val="none" w:sz="0" w:space="0" w:color="auto"/>
          </w:divBdr>
          <w:divsChild>
            <w:div w:id="239750621">
              <w:marLeft w:val="0"/>
              <w:marRight w:val="0"/>
              <w:marTop w:val="0"/>
              <w:marBottom w:val="0"/>
              <w:divBdr>
                <w:top w:val="none" w:sz="0" w:space="0" w:color="auto"/>
                <w:left w:val="none" w:sz="0" w:space="0" w:color="auto"/>
                <w:bottom w:val="none" w:sz="0" w:space="0" w:color="auto"/>
                <w:right w:val="none" w:sz="0" w:space="0" w:color="auto"/>
              </w:divBdr>
              <w:divsChild>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5806">
          <w:marLeft w:val="0"/>
          <w:marRight w:val="0"/>
          <w:marTop w:val="300"/>
          <w:marBottom w:val="0"/>
          <w:divBdr>
            <w:top w:val="none" w:sz="0" w:space="0" w:color="auto"/>
            <w:left w:val="none" w:sz="0" w:space="0" w:color="auto"/>
            <w:bottom w:val="none" w:sz="0" w:space="0" w:color="auto"/>
            <w:right w:val="none" w:sz="0" w:space="0" w:color="auto"/>
          </w:divBdr>
          <w:divsChild>
            <w:div w:id="1245990390">
              <w:marLeft w:val="0"/>
              <w:marRight w:val="0"/>
              <w:marTop w:val="0"/>
              <w:marBottom w:val="0"/>
              <w:divBdr>
                <w:top w:val="none" w:sz="0" w:space="0" w:color="auto"/>
                <w:left w:val="none" w:sz="0" w:space="0" w:color="auto"/>
                <w:bottom w:val="none" w:sz="0" w:space="0" w:color="auto"/>
                <w:right w:val="none" w:sz="0" w:space="0" w:color="auto"/>
              </w:divBdr>
              <w:divsChild>
                <w:div w:id="1325936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9735862">
          <w:marLeft w:val="0"/>
          <w:marRight w:val="0"/>
          <w:marTop w:val="300"/>
          <w:marBottom w:val="0"/>
          <w:divBdr>
            <w:top w:val="none" w:sz="0" w:space="0" w:color="auto"/>
            <w:left w:val="none" w:sz="0" w:space="0" w:color="auto"/>
            <w:bottom w:val="none" w:sz="0" w:space="0" w:color="auto"/>
            <w:right w:val="none" w:sz="0" w:space="0" w:color="auto"/>
          </w:divBdr>
          <w:divsChild>
            <w:div w:id="1560937739">
              <w:marLeft w:val="0"/>
              <w:marRight w:val="0"/>
              <w:marTop w:val="0"/>
              <w:marBottom w:val="0"/>
              <w:divBdr>
                <w:top w:val="none" w:sz="0" w:space="0" w:color="auto"/>
                <w:left w:val="none" w:sz="0" w:space="0" w:color="auto"/>
                <w:bottom w:val="none" w:sz="0" w:space="0" w:color="auto"/>
                <w:right w:val="none" w:sz="0" w:space="0" w:color="auto"/>
              </w:divBdr>
              <w:divsChild>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439023">
          <w:marLeft w:val="0"/>
          <w:marRight w:val="0"/>
          <w:marTop w:val="300"/>
          <w:marBottom w:val="0"/>
          <w:divBdr>
            <w:top w:val="none" w:sz="0" w:space="0" w:color="auto"/>
            <w:left w:val="none" w:sz="0" w:space="0" w:color="auto"/>
            <w:bottom w:val="none" w:sz="0" w:space="0" w:color="auto"/>
            <w:right w:val="none" w:sz="0" w:space="0" w:color="auto"/>
          </w:divBdr>
          <w:divsChild>
            <w:div w:id="1227111188">
              <w:marLeft w:val="0"/>
              <w:marRight w:val="0"/>
              <w:marTop w:val="0"/>
              <w:marBottom w:val="0"/>
              <w:divBdr>
                <w:top w:val="none" w:sz="0" w:space="0" w:color="auto"/>
                <w:left w:val="none" w:sz="0" w:space="0" w:color="auto"/>
                <w:bottom w:val="none" w:sz="0" w:space="0" w:color="auto"/>
                <w:right w:val="none" w:sz="0" w:space="0" w:color="auto"/>
              </w:divBdr>
              <w:divsChild>
                <w:div w:id="1243493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3472936">
      <w:bodyDiv w:val="1"/>
      <w:marLeft w:val="0"/>
      <w:marRight w:val="0"/>
      <w:marTop w:val="0"/>
      <w:marBottom w:val="0"/>
      <w:divBdr>
        <w:top w:val="none" w:sz="0" w:space="0" w:color="auto"/>
        <w:left w:val="none" w:sz="0" w:space="0" w:color="auto"/>
        <w:bottom w:val="none" w:sz="0" w:space="0" w:color="auto"/>
        <w:right w:val="none" w:sz="0" w:space="0" w:color="auto"/>
      </w:divBdr>
      <w:divsChild>
        <w:div w:id="101002158">
          <w:marLeft w:val="0"/>
          <w:marRight w:val="0"/>
          <w:marTop w:val="0"/>
          <w:marBottom w:val="0"/>
          <w:divBdr>
            <w:top w:val="none" w:sz="0" w:space="0" w:color="auto"/>
            <w:left w:val="none" w:sz="0" w:space="0" w:color="auto"/>
            <w:bottom w:val="none" w:sz="0" w:space="0" w:color="auto"/>
            <w:right w:val="none" w:sz="0" w:space="0" w:color="auto"/>
          </w:divBdr>
        </w:div>
        <w:div w:id="150416360">
          <w:marLeft w:val="0"/>
          <w:marRight w:val="0"/>
          <w:marTop w:val="0"/>
          <w:marBottom w:val="0"/>
          <w:divBdr>
            <w:top w:val="none" w:sz="0" w:space="0" w:color="auto"/>
            <w:left w:val="none" w:sz="0" w:space="0" w:color="auto"/>
            <w:bottom w:val="none" w:sz="0" w:space="0" w:color="auto"/>
            <w:right w:val="none" w:sz="0" w:space="0" w:color="auto"/>
          </w:divBdr>
          <w:divsChild>
            <w:div w:id="629440161">
              <w:marLeft w:val="0"/>
              <w:marRight w:val="0"/>
              <w:marTop w:val="0"/>
              <w:marBottom w:val="0"/>
              <w:divBdr>
                <w:top w:val="none" w:sz="0" w:space="0" w:color="auto"/>
                <w:left w:val="none" w:sz="0" w:space="0" w:color="auto"/>
                <w:bottom w:val="none" w:sz="0" w:space="0" w:color="auto"/>
                <w:right w:val="none" w:sz="0" w:space="0" w:color="auto"/>
              </w:divBdr>
            </w:div>
          </w:divsChild>
        </w:div>
        <w:div w:id="219480768">
          <w:marLeft w:val="0"/>
          <w:marRight w:val="0"/>
          <w:marTop w:val="0"/>
          <w:marBottom w:val="0"/>
          <w:divBdr>
            <w:top w:val="none" w:sz="0" w:space="0" w:color="auto"/>
            <w:left w:val="none" w:sz="0" w:space="0" w:color="auto"/>
            <w:bottom w:val="none" w:sz="0" w:space="0" w:color="auto"/>
            <w:right w:val="none" w:sz="0" w:space="0" w:color="auto"/>
          </w:divBdr>
        </w:div>
        <w:div w:id="283003538">
          <w:marLeft w:val="0"/>
          <w:marRight w:val="0"/>
          <w:marTop w:val="0"/>
          <w:marBottom w:val="0"/>
          <w:divBdr>
            <w:top w:val="none" w:sz="0" w:space="0" w:color="auto"/>
            <w:left w:val="none" w:sz="0" w:space="0" w:color="auto"/>
            <w:bottom w:val="none" w:sz="0" w:space="0" w:color="auto"/>
            <w:right w:val="none" w:sz="0" w:space="0" w:color="auto"/>
          </w:divBdr>
          <w:divsChild>
            <w:div w:id="590506622">
              <w:marLeft w:val="0"/>
              <w:marRight w:val="0"/>
              <w:marTop w:val="0"/>
              <w:marBottom w:val="0"/>
              <w:divBdr>
                <w:top w:val="none" w:sz="0" w:space="0" w:color="auto"/>
                <w:left w:val="none" w:sz="0" w:space="0" w:color="auto"/>
                <w:bottom w:val="none" w:sz="0" w:space="0" w:color="auto"/>
                <w:right w:val="none" w:sz="0" w:space="0" w:color="auto"/>
              </w:divBdr>
            </w:div>
          </w:divsChild>
        </w:div>
        <w:div w:id="355471113">
          <w:marLeft w:val="0"/>
          <w:marRight w:val="0"/>
          <w:marTop w:val="300"/>
          <w:marBottom w:val="0"/>
          <w:divBdr>
            <w:top w:val="none" w:sz="0" w:space="0" w:color="auto"/>
            <w:left w:val="none" w:sz="0" w:space="0" w:color="auto"/>
            <w:bottom w:val="none" w:sz="0" w:space="0" w:color="auto"/>
            <w:right w:val="none" w:sz="0" w:space="0" w:color="auto"/>
          </w:divBdr>
          <w:divsChild>
            <w:div w:id="104934971">
              <w:marLeft w:val="0"/>
              <w:marRight w:val="0"/>
              <w:marTop w:val="0"/>
              <w:marBottom w:val="0"/>
              <w:divBdr>
                <w:top w:val="none" w:sz="0" w:space="0" w:color="auto"/>
                <w:left w:val="none" w:sz="0" w:space="0" w:color="auto"/>
                <w:bottom w:val="none" w:sz="0" w:space="0" w:color="auto"/>
                <w:right w:val="none" w:sz="0" w:space="0" w:color="auto"/>
              </w:divBdr>
              <w:divsChild>
                <w:div w:id="1864594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089275">
          <w:marLeft w:val="0"/>
          <w:marRight w:val="0"/>
          <w:marTop w:val="300"/>
          <w:marBottom w:val="0"/>
          <w:divBdr>
            <w:top w:val="none" w:sz="0" w:space="0" w:color="auto"/>
            <w:left w:val="none" w:sz="0" w:space="0" w:color="auto"/>
            <w:bottom w:val="none" w:sz="0" w:space="0" w:color="auto"/>
            <w:right w:val="none" w:sz="0" w:space="0" w:color="auto"/>
          </w:divBdr>
          <w:divsChild>
            <w:div w:id="192884887">
              <w:marLeft w:val="0"/>
              <w:marRight w:val="0"/>
              <w:marTop w:val="0"/>
              <w:marBottom w:val="0"/>
              <w:divBdr>
                <w:top w:val="none" w:sz="0" w:space="0" w:color="auto"/>
                <w:left w:val="none" w:sz="0" w:space="0" w:color="auto"/>
                <w:bottom w:val="none" w:sz="0" w:space="0" w:color="auto"/>
                <w:right w:val="none" w:sz="0" w:space="0" w:color="auto"/>
              </w:divBdr>
              <w:divsChild>
                <w:div w:id="268586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172097">
          <w:marLeft w:val="0"/>
          <w:marRight w:val="0"/>
          <w:marTop w:val="0"/>
          <w:marBottom w:val="0"/>
          <w:divBdr>
            <w:top w:val="none" w:sz="0" w:space="0" w:color="auto"/>
            <w:left w:val="none" w:sz="0" w:space="0" w:color="auto"/>
            <w:bottom w:val="none" w:sz="0" w:space="0" w:color="auto"/>
            <w:right w:val="none" w:sz="0" w:space="0" w:color="auto"/>
          </w:divBdr>
        </w:div>
        <w:div w:id="759714539">
          <w:marLeft w:val="0"/>
          <w:marRight w:val="0"/>
          <w:marTop w:val="300"/>
          <w:marBottom w:val="0"/>
          <w:divBdr>
            <w:top w:val="none" w:sz="0" w:space="0" w:color="auto"/>
            <w:left w:val="none" w:sz="0" w:space="0" w:color="auto"/>
            <w:bottom w:val="none" w:sz="0" w:space="0" w:color="auto"/>
            <w:right w:val="none" w:sz="0" w:space="0" w:color="auto"/>
          </w:divBdr>
          <w:divsChild>
            <w:div w:id="1852065051">
              <w:marLeft w:val="0"/>
              <w:marRight w:val="0"/>
              <w:marTop w:val="0"/>
              <w:marBottom w:val="0"/>
              <w:divBdr>
                <w:top w:val="none" w:sz="0" w:space="0" w:color="auto"/>
                <w:left w:val="none" w:sz="0" w:space="0" w:color="auto"/>
                <w:bottom w:val="none" w:sz="0" w:space="0" w:color="auto"/>
                <w:right w:val="none" w:sz="0" w:space="0" w:color="auto"/>
              </w:divBdr>
              <w:divsChild>
                <w:div w:id="1081440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5560146">
          <w:marLeft w:val="0"/>
          <w:marRight w:val="0"/>
          <w:marTop w:val="0"/>
          <w:marBottom w:val="0"/>
          <w:divBdr>
            <w:top w:val="none" w:sz="0" w:space="0" w:color="auto"/>
            <w:left w:val="none" w:sz="0" w:space="0" w:color="auto"/>
            <w:bottom w:val="none" w:sz="0" w:space="0" w:color="auto"/>
            <w:right w:val="none" w:sz="0" w:space="0" w:color="auto"/>
          </w:divBdr>
          <w:divsChild>
            <w:div w:id="1858499283">
              <w:marLeft w:val="0"/>
              <w:marRight w:val="0"/>
              <w:marTop w:val="0"/>
              <w:marBottom w:val="0"/>
              <w:divBdr>
                <w:top w:val="none" w:sz="0" w:space="0" w:color="auto"/>
                <w:left w:val="none" w:sz="0" w:space="0" w:color="auto"/>
                <w:bottom w:val="none" w:sz="0" w:space="0" w:color="auto"/>
                <w:right w:val="none" w:sz="0" w:space="0" w:color="auto"/>
              </w:divBdr>
            </w:div>
          </w:divsChild>
        </w:div>
        <w:div w:id="901674820">
          <w:marLeft w:val="0"/>
          <w:marRight w:val="0"/>
          <w:marTop w:val="0"/>
          <w:marBottom w:val="0"/>
          <w:divBdr>
            <w:top w:val="none" w:sz="0" w:space="0" w:color="auto"/>
            <w:left w:val="none" w:sz="0" w:space="0" w:color="auto"/>
            <w:bottom w:val="none" w:sz="0" w:space="0" w:color="auto"/>
            <w:right w:val="none" w:sz="0" w:space="0" w:color="auto"/>
          </w:divBdr>
          <w:divsChild>
            <w:div w:id="528222593">
              <w:marLeft w:val="0"/>
              <w:marRight w:val="0"/>
              <w:marTop w:val="0"/>
              <w:marBottom w:val="0"/>
              <w:divBdr>
                <w:top w:val="none" w:sz="0" w:space="0" w:color="auto"/>
                <w:left w:val="none" w:sz="0" w:space="0" w:color="auto"/>
                <w:bottom w:val="none" w:sz="0" w:space="0" w:color="auto"/>
                <w:right w:val="none" w:sz="0" w:space="0" w:color="auto"/>
              </w:divBdr>
            </w:div>
          </w:divsChild>
        </w:div>
        <w:div w:id="1003362773">
          <w:marLeft w:val="0"/>
          <w:marRight w:val="0"/>
          <w:marTop w:val="0"/>
          <w:marBottom w:val="0"/>
          <w:divBdr>
            <w:top w:val="none" w:sz="0" w:space="0" w:color="auto"/>
            <w:left w:val="none" w:sz="0" w:space="0" w:color="auto"/>
            <w:bottom w:val="none" w:sz="0" w:space="0" w:color="auto"/>
            <w:right w:val="none" w:sz="0" w:space="0" w:color="auto"/>
          </w:divBdr>
        </w:div>
        <w:div w:id="1035888475">
          <w:marLeft w:val="0"/>
          <w:marRight w:val="0"/>
          <w:marTop w:val="300"/>
          <w:marBottom w:val="0"/>
          <w:divBdr>
            <w:top w:val="none" w:sz="0" w:space="0" w:color="auto"/>
            <w:left w:val="none" w:sz="0" w:space="0" w:color="auto"/>
            <w:bottom w:val="none" w:sz="0" w:space="0" w:color="auto"/>
            <w:right w:val="none" w:sz="0" w:space="0" w:color="auto"/>
          </w:divBdr>
          <w:divsChild>
            <w:div w:id="2087069760">
              <w:marLeft w:val="0"/>
              <w:marRight w:val="0"/>
              <w:marTop w:val="0"/>
              <w:marBottom w:val="0"/>
              <w:divBdr>
                <w:top w:val="none" w:sz="0" w:space="0" w:color="auto"/>
                <w:left w:val="none" w:sz="0" w:space="0" w:color="auto"/>
                <w:bottom w:val="none" w:sz="0" w:space="0" w:color="auto"/>
                <w:right w:val="none" w:sz="0" w:space="0" w:color="auto"/>
              </w:divBdr>
              <w:divsChild>
                <w:div w:id="1639143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923599">
          <w:marLeft w:val="0"/>
          <w:marRight w:val="0"/>
          <w:marTop w:val="0"/>
          <w:marBottom w:val="0"/>
          <w:divBdr>
            <w:top w:val="none" w:sz="0" w:space="0" w:color="auto"/>
            <w:left w:val="none" w:sz="0" w:space="0" w:color="auto"/>
            <w:bottom w:val="none" w:sz="0" w:space="0" w:color="auto"/>
            <w:right w:val="none" w:sz="0" w:space="0" w:color="auto"/>
          </w:divBdr>
          <w:divsChild>
            <w:div w:id="444689184">
              <w:marLeft w:val="0"/>
              <w:marRight w:val="0"/>
              <w:marTop w:val="0"/>
              <w:marBottom w:val="0"/>
              <w:divBdr>
                <w:top w:val="none" w:sz="0" w:space="0" w:color="auto"/>
                <w:left w:val="none" w:sz="0" w:space="0" w:color="auto"/>
                <w:bottom w:val="none" w:sz="0" w:space="0" w:color="auto"/>
                <w:right w:val="none" w:sz="0" w:space="0" w:color="auto"/>
              </w:divBdr>
            </w:div>
          </w:divsChild>
        </w:div>
        <w:div w:id="1117792377">
          <w:marLeft w:val="0"/>
          <w:marRight w:val="0"/>
          <w:marTop w:val="0"/>
          <w:marBottom w:val="0"/>
          <w:divBdr>
            <w:top w:val="none" w:sz="0" w:space="0" w:color="auto"/>
            <w:left w:val="none" w:sz="0" w:space="0" w:color="auto"/>
            <w:bottom w:val="none" w:sz="0" w:space="0" w:color="auto"/>
            <w:right w:val="none" w:sz="0" w:space="0" w:color="auto"/>
          </w:divBdr>
          <w:divsChild>
            <w:div w:id="751239510">
              <w:marLeft w:val="0"/>
              <w:marRight w:val="0"/>
              <w:marTop w:val="0"/>
              <w:marBottom w:val="0"/>
              <w:divBdr>
                <w:top w:val="none" w:sz="0" w:space="0" w:color="auto"/>
                <w:left w:val="none" w:sz="0" w:space="0" w:color="auto"/>
                <w:bottom w:val="none" w:sz="0" w:space="0" w:color="auto"/>
                <w:right w:val="none" w:sz="0" w:space="0" w:color="auto"/>
              </w:divBdr>
            </w:div>
          </w:divsChild>
        </w:div>
        <w:div w:id="1335181246">
          <w:marLeft w:val="0"/>
          <w:marRight w:val="0"/>
          <w:marTop w:val="0"/>
          <w:marBottom w:val="0"/>
          <w:divBdr>
            <w:top w:val="none" w:sz="0" w:space="0" w:color="auto"/>
            <w:left w:val="none" w:sz="0" w:space="0" w:color="auto"/>
            <w:bottom w:val="none" w:sz="0" w:space="0" w:color="auto"/>
            <w:right w:val="none" w:sz="0" w:space="0" w:color="auto"/>
          </w:divBdr>
        </w:div>
        <w:div w:id="1348167501">
          <w:marLeft w:val="0"/>
          <w:marRight w:val="0"/>
          <w:marTop w:val="0"/>
          <w:marBottom w:val="0"/>
          <w:divBdr>
            <w:top w:val="none" w:sz="0" w:space="0" w:color="auto"/>
            <w:left w:val="none" w:sz="0" w:space="0" w:color="auto"/>
            <w:bottom w:val="none" w:sz="0" w:space="0" w:color="auto"/>
            <w:right w:val="none" w:sz="0" w:space="0" w:color="auto"/>
          </w:divBdr>
        </w:div>
        <w:div w:id="1582249240">
          <w:marLeft w:val="0"/>
          <w:marRight w:val="0"/>
          <w:marTop w:val="0"/>
          <w:marBottom w:val="0"/>
          <w:divBdr>
            <w:top w:val="none" w:sz="0" w:space="0" w:color="auto"/>
            <w:left w:val="none" w:sz="0" w:space="0" w:color="auto"/>
            <w:bottom w:val="none" w:sz="0" w:space="0" w:color="auto"/>
            <w:right w:val="none" w:sz="0" w:space="0" w:color="auto"/>
          </w:divBdr>
          <w:divsChild>
            <w:div w:id="918366880">
              <w:marLeft w:val="0"/>
              <w:marRight w:val="0"/>
              <w:marTop w:val="0"/>
              <w:marBottom w:val="0"/>
              <w:divBdr>
                <w:top w:val="none" w:sz="0" w:space="0" w:color="auto"/>
                <w:left w:val="none" w:sz="0" w:space="0" w:color="auto"/>
                <w:bottom w:val="none" w:sz="0" w:space="0" w:color="auto"/>
                <w:right w:val="none" w:sz="0" w:space="0" w:color="auto"/>
              </w:divBdr>
            </w:div>
          </w:divsChild>
        </w:div>
        <w:div w:id="2120024308">
          <w:marLeft w:val="0"/>
          <w:marRight w:val="0"/>
          <w:marTop w:val="0"/>
          <w:marBottom w:val="0"/>
          <w:divBdr>
            <w:top w:val="none" w:sz="0" w:space="0" w:color="auto"/>
            <w:left w:val="none" w:sz="0" w:space="0" w:color="auto"/>
            <w:bottom w:val="none" w:sz="0" w:space="0" w:color="auto"/>
            <w:right w:val="none" w:sz="0" w:space="0" w:color="auto"/>
          </w:divBdr>
        </w:div>
      </w:divsChild>
    </w:div>
    <w:div w:id="1184830413">
      <w:bodyDiv w:val="1"/>
      <w:marLeft w:val="0"/>
      <w:marRight w:val="0"/>
      <w:marTop w:val="0"/>
      <w:marBottom w:val="0"/>
      <w:divBdr>
        <w:top w:val="none" w:sz="0" w:space="0" w:color="auto"/>
        <w:left w:val="none" w:sz="0" w:space="0" w:color="auto"/>
        <w:bottom w:val="none" w:sz="0" w:space="0" w:color="auto"/>
        <w:right w:val="none" w:sz="0" w:space="0" w:color="auto"/>
      </w:divBdr>
      <w:divsChild>
        <w:div w:id="742919133">
          <w:marLeft w:val="0"/>
          <w:marRight w:val="0"/>
          <w:marTop w:val="0"/>
          <w:marBottom w:val="0"/>
          <w:divBdr>
            <w:top w:val="none" w:sz="0" w:space="0" w:color="auto"/>
            <w:left w:val="none" w:sz="0" w:space="0" w:color="auto"/>
            <w:bottom w:val="none" w:sz="0" w:space="0" w:color="auto"/>
            <w:right w:val="none" w:sz="0" w:space="0" w:color="auto"/>
          </w:divBdr>
        </w:div>
        <w:div w:id="1146580406">
          <w:marLeft w:val="0"/>
          <w:marRight w:val="0"/>
          <w:marTop w:val="0"/>
          <w:marBottom w:val="0"/>
          <w:divBdr>
            <w:top w:val="none" w:sz="0" w:space="0" w:color="auto"/>
            <w:left w:val="none" w:sz="0" w:space="0" w:color="auto"/>
            <w:bottom w:val="none" w:sz="0" w:space="0" w:color="auto"/>
            <w:right w:val="none" w:sz="0" w:space="0" w:color="auto"/>
          </w:divBdr>
          <w:divsChild>
            <w:div w:id="934169530">
              <w:marLeft w:val="0"/>
              <w:marRight w:val="0"/>
              <w:marTop w:val="0"/>
              <w:marBottom w:val="0"/>
              <w:divBdr>
                <w:top w:val="none" w:sz="0" w:space="0" w:color="auto"/>
                <w:left w:val="none" w:sz="0" w:space="0" w:color="auto"/>
                <w:bottom w:val="none" w:sz="0" w:space="0" w:color="auto"/>
                <w:right w:val="none" w:sz="0" w:space="0" w:color="auto"/>
              </w:divBdr>
            </w:div>
          </w:divsChild>
        </w:div>
        <w:div w:id="246110432">
          <w:marLeft w:val="0"/>
          <w:marRight w:val="0"/>
          <w:marTop w:val="0"/>
          <w:marBottom w:val="0"/>
          <w:divBdr>
            <w:top w:val="none" w:sz="0" w:space="0" w:color="auto"/>
            <w:left w:val="none" w:sz="0" w:space="0" w:color="auto"/>
            <w:bottom w:val="none" w:sz="0" w:space="0" w:color="auto"/>
            <w:right w:val="none" w:sz="0" w:space="0" w:color="auto"/>
          </w:divBdr>
        </w:div>
        <w:div w:id="346979036">
          <w:marLeft w:val="0"/>
          <w:marRight w:val="0"/>
          <w:marTop w:val="0"/>
          <w:marBottom w:val="0"/>
          <w:divBdr>
            <w:top w:val="none" w:sz="0" w:space="0" w:color="auto"/>
            <w:left w:val="none" w:sz="0" w:space="0" w:color="auto"/>
            <w:bottom w:val="none" w:sz="0" w:space="0" w:color="auto"/>
            <w:right w:val="none" w:sz="0" w:space="0" w:color="auto"/>
          </w:divBdr>
          <w:divsChild>
            <w:div w:id="606667376">
              <w:marLeft w:val="0"/>
              <w:marRight w:val="0"/>
              <w:marTop w:val="0"/>
              <w:marBottom w:val="0"/>
              <w:divBdr>
                <w:top w:val="none" w:sz="0" w:space="0" w:color="auto"/>
                <w:left w:val="none" w:sz="0" w:space="0" w:color="auto"/>
                <w:bottom w:val="none" w:sz="0" w:space="0" w:color="auto"/>
                <w:right w:val="none" w:sz="0" w:space="0" w:color="auto"/>
              </w:divBdr>
            </w:div>
          </w:divsChild>
        </w:div>
        <w:div w:id="1973367909">
          <w:marLeft w:val="0"/>
          <w:marRight w:val="0"/>
          <w:marTop w:val="0"/>
          <w:marBottom w:val="0"/>
          <w:divBdr>
            <w:top w:val="none" w:sz="0" w:space="0" w:color="auto"/>
            <w:left w:val="none" w:sz="0" w:space="0" w:color="auto"/>
            <w:bottom w:val="none" w:sz="0" w:space="0" w:color="auto"/>
            <w:right w:val="none" w:sz="0" w:space="0" w:color="auto"/>
          </w:divBdr>
        </w:div>
        <w:div w:id="855996933">
          <w:marLeft w:val="0"/>
          <w:marRight w:val="0"/>
          <w:marTop w:val="0"/>
          <w:marBottom w:val="0"/>
          <w:divBdr>
            <w:top w:val="none" w:sz="0" w:space="0" w:color="auto"/>
            <w:left w:val="none" w:sz="0" w:space="0" w:color="auto"/>
            <w:bottom w:val="none" w:sz="0" w:space="0" w:color="auto"/>
            <w:right w:val="none" w:sz="0" w:space="0" w:color="auto"/>
          </w:divBdr>
          <w:divsChild>
            <w:div w:id="782000403">
              <w:marLeft w:val="0"/>
              <w:marRight w:val="0"/>
              <w:marTop w:val="0"/>
              <w:marBottom w:val="0"/>
              <w:divBdr>
                <w:top w:val="none" w:sz="0" w:space="0" w:color="auto"/>
                <w:left w:val="none" w:sz="0" w:space="0" w:color="auto"/>
                <w:bottom w:val="none" w:sz="0" w:space="0" w:color="auto"/>
                <w:right w:val="none" w:sz="0" w:space="0" w:color="auto"/>
              </w:divBdr>
            </w:div>
          </w:divsChild>
        </w:div>
        <w:div w:id="897322670">
          <w:marLeft w:val="0"/>
          <w:marRight w:val="0"/>
          <w:marTop w:val="0"/>
          <w:marBottom w:val="0"/>
          <w:divBdr>
            <w:top w:val="none" w:sz="0" w:space="0" w:color="auto"/>
            <w:left w:val="none" w:sz="0" w:space="0" w:color="auto"/>
            <w:bottom w:val="none" w:sz="0" w:space="0" w:color="auto"/>
            <w:right w:val="none" w:sz="0" w:space="0" w:color="auto"/>
          </w:divBdr>
        </w:div>
        <w:div w:id="1397239402">
          <w:marLeft w:val="0"/>
          <w:marRight w:val="0"/>
          <w:marTop w:val="0"/>
          <w:marBottom w:val="0"/>
          <w:divBdr>
            <w:top w:val="none" w:sz="0" w:space="0" w:color="auto"/>
            <w:left w:val="none" w:sz="0" w:space="0" w:color="auto"/>
            <w:bottom w:val="none" w:sz="0" w:space="0" w:color="auto"/>
            <w:right w:val="none" w:sz="0" w:space="0" w:color="auto"/>
          </w:divBdr>
          <w:divsChild>
            <w:div w:id="653919488">
              <w:marLeft w:val="0"/>
              <w:marRight w:val="0"/>
              <w:marTop w:val="0"/>
              <w:marBottom w:val="0"/>
              <w:divBdr>
                <w:top w:val="none" w:sz="0" w:space="0" w:color="auto"/>
                <w:left w:val="none" w:sz="0" w:space="0" w:color="auto"/>
                <w:bottom w:val="none" w:sz="0" w:space="0" w:color="auto"/>
                <w:right w:val="none" w:sz="0" w:space="0" w:color="auto"/>
              </w:divBdr>
            </w:div>
          </w:divsChild>
        </w:div>
        <w:div w:id="855459298">
          <w:marLeft w:val="0"/>
          <w:marRight w:val="0"/>
          <w:marTop w:val="0"/>
          <w:marBottom w:val="0"/>
          <w:divBdr>
            <w:top w:val="none" w:sz="0" w:space="0" w:color="auto"/>
            <w:left w:val="none" w:sz="0" w:space="0" w:color="auto"/>
            <w:bottom w:val="none" w:sz="0" w:space="0" w:color="auto"/>
            <w:right w:val="none" w:sz="0" w:space="0" w:color="auto"/>
          </w:divBdr>
        </w:div>
        <w:div w:id="544636749">
          <w:marLeft w:val="0"/>
          <w:marRight w:val="0"/>
          <w:marTop w:val="0"/>
          <w:marBottom w:val="0"/>
          <w:divBdr>
            <w:top w:val="none" w:sz="0" w:space="0" w:color="auto"/>
            <w:left w:val="none" w:sz="0" w:space="0" w:color="auto"/>
            <w:bottom w:val="none" w:sz="0" w:space="0" w:color="auto"/>
            <w:right w:val="none" w:sz="0" w:space="0" w:color="auto"/>
          </w:divBdr>
          <w:divsChild>
            <w:div w:id="2125954298">
              <w:marLeft w:val="0"/>
              <w:marRight w:val="0"/>
              <w:marTop w:val="0"/>
              <w:marBottom w:val="0"/>
              <w:divBdr>
                <w:top w:val="none" w:sz="0" w:space="0" w:color="auto"/>
                <w:left w:val="none" w:sz="0" w:space="0" w:color="auto"/>
                <w:bottom w:val="none" w:sz="0" w:space="0" w:color="auto"/>
                <w:right w:val="none" w:sz="0" w:space="0" w:color="auto"/>
              </w:divBdr>
            </w:div>
          </w:divsChild>
        </w:div>
        <w:div w:id="1733576446">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sChild>
            <w:div w:id="555627223">
              <w:marLeft w:val="0"/>
              <w:marRight w:val="0"/>
              <w:marTop w:val="0"/>
              <w:marBottom w:val="0"/>
              <w:divBdr>
                <w:top w:val="none" w:sz="0" w:space="0" w:color="auto"/>
                <w:left w:val="none" w:sz="0" w:space="0" w:color="auto"/>
                <w:bottom w:val="none" w:sz="0" w:space="0" w:color="auto"/>
                <w:right w:val="none" w:sz="0" w:space="0" w:color="auto"/>
              </w:divBdr>
            </w:div>
          </w:divsChild>
        </w:div>
        <w:div w:id="483276139">
          <w:marLeft w:val="0"/>
          <w:marRight w:val="0"/>
          <w:marTop w:val="0"/>
          <w:marBottom w:val="0"/>
          <w:divBdr>
            <w:top w:val="none" w:sz="0" w:space="0" w:color="auto"/>
            <w:left w:val="none" w:sz="0" w:space="0" w:color="auto"/>
            <w:bottom w:val="none" w:sz="0" w:space="0" w:color="auto"/>
            <w:right w:val="none" w:sz="0" w:space="0" w:color="auto"/>
          </w:divBdr>
        </w:div>
        <w:div w:id="1157725593">
          <w:marLeft w:val="0"/>
          <w:marRight w:val="0"/>
          <w:marTop w:val="0"/>
          <w:marBottom w:val="0"/>
          <w:divBdr>
            <w:top w:val="none" w:sz="0" w:space="0" w:color="auto"/>
            <w:left w:val="none" w:sz="0" w:space="0" w:color="auto"/>
            <w:bottom w:val="none" w:sz="0" w:space="0" w:color="auto"/>
            <w:right w:val="none" w:sz="0" w:space="0" w:color="auto"/>
          </w:divBdr>
          <w:divsChild>
            <w:div w:id="1476989715">
              <w:marLeft w:val="0"/>
              <w:marRight w:val="0"/>
              <w:marTop w:val="0"/>
              <w:marBottom w:val="0"/>
              <w:divBdr>
                <w:top w:val="none" w:sz="0" w:space="0" w:color="auto"/>
                <w:left w:val="none" w:sz="0" w:space="0" w:color="auto"/>
                <w:bottom w:val="none" w:sz="0" w:space="0" w:color="auto"/>
                <w:right w:val="none" w:sz="0" w:space="0" w:color="auto"/>
              </w:divBdr>
            </w:div>
          </w:divsChild>
        </w:div>
        <w:div w:id="1623027248">
          <w:marLeft w:val="0"/>
          <w:marRight w:val="0"/>
          <w:marTop w:val="300"/>
          <w:marBottom w:val="0"/>
          <w:divBdr>
            <w:top w:val="none" w:sz="0" w:space="0" w:color="auto"/>
            <w:left w:val="none" w:sz="0" w:space="0" w:color="auto"/>
            <w:bottom w:val="none" w:sz="0" w:space="0" w:color="auto"/>
            <w:right w:val="none" w:sz="0" w:space="0" w:color="auto"/>
          </w:divBdr>
          <w:divsChild>
            <w:div w:id="236479668">
              <w:marLeft w:val="0"/>
              <w:marRight w:val="0"/>
              <w:marTop w:val="0"/>
              <w:marBottom w:val="0"/>
              <w:divBdr>
                <w:top w:val="none" w:sz="0" w:space="0" w:color="auto"/>
                <w:left w:val="none" w:sz="0" w:space="0" w:color="auto"/>
                <w:bottom w:val="none" w:sz="0" w:space="0" w:color="auto"/>
                <w:right w:val="none" w:sz="0" w:space="0" w:color="auto"/>
              </w:divBdr>
              <w:divsChild>
                <w:div w:id="2091535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211332">
          <w:marLeft w:val="0"/>
          <w:marRight w:val="0"/>
          <w:marTop w:val="300"/>
          <w:marBottom w:val="0"/>
          <w:divBdr>
            <w:top w:val="none" w:sz="0" w:space="0" w:color="auto"/>
            <w:left w:val="none" w:sz="0" w:space="0" w:color="auto"/>
            <w:bottom w:val="none" w:sz="0" w:space="0" w:color="auto"/>
            <w:right w:val="none" w:sz="0" w:space="0" w:color="auto"/>
          </w:divBdr>
          <w:divsChild>
            <w:div w:id="579828927">
              <w:marLeft w:val="0"/>
              <w:marRight w:val="0"/>
              <w:marTop w:val="0"/>
              <w:marBottom w:val="0"/>
              <w:divBdr>
                <w:top w:val="none" w:sz="0" w:space="0" w:color="auto"/>
                <w:left w:val="none" w:sz="0" w:space="0" w:color="auto"/>
                <w:bottom w:val="none" w:sz="0" w:space="0" w:color="auto"/>
                <w:right w:val="none" w:sz="0" w:space="0" w:color="auto"/>
              </w:divBdr>
              <w:divsChild>
                <w:div w:id="147872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527995">
          <w:marLeft w:val="0"/>
          <w:marRight w:val="0"/>
          <w:marTop w:val="300"/>
          <w:marBottom w:val="0"/>
          <w:divBdr>
            <w:top w:val="none" w:sz="0" w:space="0" w:color="auto"/>
            <w:left w:val="none" w:sz="0" w:space="0" w:color="auto"/>
            <w:bottom w:val="none" w:sz="0" w:space="0" w:color="auto"/>
            <w:right w:val="none" w:sz="0" w:space="0" w:color="auto"/>
          </w:divBdr>
          <w:divsChild>
            <w:div w:id="1262910595">
              <w:marLeft w:val="0"/>
              <w:marRight w:val="0"/>
              <w:marTop w:val="0"/>
              <w:marBottom w:val="0"/>
              <w:divBdr>
                <w:top w:val="none" w:sz="0" w:space="0" w:color="auto"/>
                <w:left w:val="none" w:sz="0" w:space="0" w:color="auto"/>
                <w:bottom w:val="none" w:sz="0" w:space="0" w:color="auto"/>
                <w:right w:val="none" w:sz="0" w:space="0" w:color="auto"/>
              </w:divBdr>
              <w:divsChild>
                <w:div w:id="744255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060184">
          <w:marLeft w:val="0"/>
          <w:marRight w:val="0"/>
          <w:marTop w:val="300"/>
          <w:marBottom w:val="0"/>
          <w:divBdr>
            <w:top w:val="none" w:sz="0" w:space="0" w:color="auto"/>
            <w:left w:val="none" w:sz="0" w:space="0" w:color="auto"/>
            <w:bottom w:val="none" w:sz="0" w:space="0" w:color="auto"/>
            <w:right w:val="none" w:sz="0" w:space="0" w:color="auto"/>
          </w:divBdr>
          <w:divsChild>
            <w:div w:id="2086494309">
              <w:marLeft w:val="0"/>
              <w:marRight w:val="0"/>
              <w:marTop w:val="0"/>
              <w:marBottom w:val="0"/>
              <w:divBdr>
                <w:top w:val="none" w:sz="0" w:space="0" w:color="auto"/>
                <w:left w:val="none" w:sz="0" w:space="0" w:color="auto"/>
                <w:bottom w:val="none" w:sz="0" w:space="0" w:color="auto"/>
                <w:right w:val="none" w:sz="0" w:space="0" w:color="auto"/>
              </w:divBdr>
              <w:divsChild>
                <w:div w:id="1919899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6480877">
      <w:bodyDiv w:val="1"/>
      <w:marLeft w:val="0"/>
      <w:marRight w:val="0"/>
      <w:marTop w:val="0"/>
      <w:marBottom w:val="0"/>
      <w:divBdr>
        <w:top w:val="none" w:sz="0" w:space="0" w:color="auto"/>
        <w:left w:val="none" w:sz="0" w:space="0" w:color="auto"/>
        <w:bottom w:val="none" w:sz="0" w:space="0" w:color="auto"/>
        <w:right w:val="none" w:sz="0" w:space="0" w:color="auto"/>
      </w:divBdr>
      <w:divsChild>
        <w:div w:id="88485">
          <w:marLeft w:val="0"/>
          <w:marRight w:val="0"/>
          <w:marTop w:val="0"/>
          <w:marBottom w:val="0"/>
          <w:divBdr>
            <w:top w:val="none" w:sz="0" w:space="0" w:color="auto"/>
            <w:left w:val="none" w:sz="0" w:space="0" w:color="auto"/>
            <w:bottom w:val="none" w:sz="0" w:space="0" w:color="auto"/>
            <w:right w:val="none" w:sz="0" w:space="0" w:color="auto"/>
          </w:divBdr>
          <w:divsChild>
            <w:div w:id="1964381232">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sChild>
            <w:div w:id="1187674651">
              <w:marLeft w:val="0"/>
              <w:marRight w:val="0"/>
              <w:marTop w:val="0"/>
              <w:marBottom w:val="0"/>
              <w:divBdr>
                <w:top w:val="none" w:sz="0" w:space="0" w:color="auto"/>
                <w:left w:val="none" w:sz="0" w:space="0" w:color="auto"/>
                <w:bottom w:val="none" w:sz="0" w:space="0" w:color="auto"/>
                <w:right w:val="none" w:sz="0" w:space="0" w:color="auto"/>
              </w:divBdr>
              <w:divsChild>
                <w:div w:id="794569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40428">
          <w:marLeft w:val="0"/>
          <w:marRight w:val="0"/>
          <w:marTop w:val="0"/>
          <w:marBottom w:val="0"/>
          <w:divBdr>
            <w:top w:val="none" w:sz="0" w:space="0" w:color="auto"/>
            <w:left w:val="none" w:sz="0" w:space="0" w:color="auto"/>
            <w:bottom w:val="none" w:sz="0" w:space="0" w:color="auto"/>
            <w:right w:val="none" w:sz="0" w:space="0" w:color="auto"/>
          </w:divBdr>
        </w:div>
        <w:div w:id="265357406">
          <w:marLeft w:val="0"/>
          <w:marRight w:val="0"/>
          <w:marTop w:val="0"/>
          <w:marBottom w:val="0"/>
          <w:divBdr>
            <w:top w:val="none" w:sz="0" w:space="0" w:color="auto"/>
            <w:left w:val="none" w:sz="0" w:space="0" w:color="auto"/>
            <w:bottom w:val="none" w:sz="0" w:space="0" w:color="auto"/>
            <w:right w:val="none" w:sz="0" w:space="0" w:color="auto"/>
          </w:divBdr>
        </w:div>
        <w:div w:id="405807345">
          <w:marLeft w:val="0"/>
          <w:marRight w:val="0"/>
          <w:marTop w:val="300"/>
          <w:marBottom w:val="0"/>
          <w:divBdr>
            <w:top w:val="none" w:sz="0" w:space="0" w:color="auto"/>
            <w:left w:val="none" w:sz="0" w:space="0" w:color="auto"/>
            <w:bottom w:val="none" w:sz="0" w:space="0" w:color="auto"/>
            <w:right w:val="none" w:sz="0" w:space="0" w:color="auto"/>
          </w:divBdr>
          <w:divsChild>
            <w:div w:id="888032235">
              <w:marLeft w:val="0"/>
              <w:marRight w:val="0"/>
              <w:marTop w:val="0"/>
              <w:marBottom w:val="0"/>
              <w:divBdr>
                <w:top w:val="none" w:sz="0" w:space="0" w:color="auto"/>
                <w:left w:val="none" w:sz="0" w:space="0" w:color="auto"/>
                <w:bottom w:val="none" w:sz="0" w:space="0" w:color="auto"/>
                <w:right w:val="none" w:sz="0" w:space="0" w:color="auto"/>
              </w:divBdr>
              <w:divsChild>
                <w:div w:id="1695764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9301497">
          <w:marLeft w:val="0"/>
          <w:marRight w:val="0"/>
          <w:marTop w:val="0"/>
          <w:marBottom w:val="0"/>
          <w:divBdr>
            <w:top w:val="none" w:sz="0" w:space="0" w:color="auto"/>
            <w:left w:val="none" w:sz="0" w:space="0" w:color="auto"/>
            <w:bottom w:val="none" w:sz="0" w:space="0" w:color="auto"/>
            <w:right w:val="none" w:sz="0" w:space="0" w:color="auto"/>
          </w:divBdr>
          <w:divsChild>
            <w:div w:id="1511411885">
              <w:marLeft w:val="0"/>
              <w:marRight w:val="0"/>
              <w:marTop w:val="0"/>
              <w:marBottom w:val="0"/>
              <w:divBdr>
                <w:top w:val="none" w:sz="0" w:space="0" w:color="auto"/>
                <w:left w:val="none" w:sz="0" w:space="0" w:color="auto"/>
                <w:bottom w:val="none" w:sz="0" w:space="0" w:color="auto"/>
                <w:right w:val="none" w:sz="0" w:space="0" w:color="auto"/>
              </w:divBdr>
            </w:div>
          </w:divsChild>
        </w:div>
        <w:div w:id="928277155">
          <w:marLeft w:val="0"/>
          <w:marRight w:val="0"/>
          <w:marTop w:val="0"/>
          <w:marBottom w:val="0"/>
          <w:divBdr>
            <w:top w:val="none" w:sz="0" w:space="0" w:color="auto"/>
            <w:left w:val="none" w:sz="0" w:space="0" w:color="auto"/>
            <w:bottom w:val="none" w:sz="0" w:space="0" w:color="auto"/>
            <w:right w:val="none" w:sz="0" w:space="0" w:color="auto"/>
          </w:divBdr>
        </w:div>
        <w:div w:id="1008798665">
          <w:marLeft w:val="0"/>
          <w:marRight w:val="0"/>
          <w:marTop w:val="0"/>
          <w:marBottom w:val="0"/>
          <w:divBdr>
            <w:top w:val="none" w:sz="0" w:space="0" w:color="auto"/>
            <w:left w:val="none" w:sz="0" w:space="0" w:color="auto"/>
            <w:bottom w:val="none" w:sz="0" w:space="0" w:color="auto"/>
            <w:right w:val="none" w:sz="0" w:space="0" w:color="auto"/>
          </w:divBdr>
        </w:div>
        <w:div w:id="1187407330">
          <w:marLeft w:val="0"/>
          <w:marRight w:val="0"/>
          <w:marTop w:val="0"/>
          <w:marBottom w:val="0"/>
          <w:divBdr>
            <w:top w:val="none" w:sz="0" w:space="0" w:color="auto"/>
            <w:left w:val="none" w:sz="0" w:space="0" w:color="auto"/>
            <w:bottom w:val="none" w:sz="0" w:space="0" w:color="auto"/>
            <w:right w:val="none" w:sz="0" w:space="0" w:color="auto"/>
          </w:divBdr>
          <w:divsChild>
            <w:div w:id="182784433">
              <w:marLeft w:val="0"/>
              <w:marRight w:val="0"/>
              <w:marTop w:val="0"/>
              <w:marBottom w:val="0"/>
              <w:divBdr>
                <w:top w:val="none" w:sz="0" w:space="0" w:color="auto"/>
                <w:left w:val="none" w:sz="0" w:space="0" w:color="auto"/>
                <w:bottom w:val="none" w:sz="0" w:space="0" w:color="auto"/>
                <w:right w:val="none" w:sz="0" w:space="0" w:color="auto"/>
              </w:divBdr>
            </w:div>
          </w:divsChild>
        </w:div>
        <w:div w:id="1229341240">
          <w:marLeft w:val="0"/>
          <w:marRight w:val="0"/>
          <w:marTop w:val="0"/>
          <w:marBottom w:val="0"/>
          <w:divBdr>
            <w:top w:val="none" w:sz="0" w:space="0" w:color="auto"/>
            <w:left w:val="none" w:sz="0" w:space="0" w:color="auto"/>
            <w:bottom w:val="none" w:sz="0" w:space="0" w:color="auto"/>
            <w:right w:val="none" w:sz="0" w:space="0" w:color="auto"/>
          </w:divBdr>
          <w:divsChild>
            <w:div w:id="692145599">
              <w:marLeft w:val="0"/>
              <w:marRight w:val="0"/>
              <w:marTop w:val="0"/>
              <w:marBottom w:val="0"/>
              <w:divBdr>
                <w:top w:val="none" w:sz="0" w:space="0" w:color="auto"/>
                <w:left w:val="none" w:sz="0" w:space="0" w:color="auto"/>
                <w:bottom w:val="none" w:sz="0" w:space="0" w:color="auto"/>
                <w:right w:val="none" w:sz="0" w:space="0" w:color="auto"/>
              </w:divBdr>
            </w:div>
          </w:divsChild>
        </w:div>
        <w:div w:id="1273855328">
          <w:marLeft w:val="0"/>
          <w:marRight w:val="0"/>
          <w:marTop w:val="0"/>
          <w:marBottom w:val="0"/>
          <w:divBdr>
            <w:top w:val="none" w:sz="0" w:space="0" w:color="auto"/>
            <w:left w:val="none" w:sz="0" w:space="0" w:color="auto"/>
            <w:bottom w:val="none" w:sz="0" w:space="0" w:color="auto"/>
            <w:right w:val="none" w:sz="0" w:space="0" w:color="auto"/>
          </w:divBdr>
          <w:divsChild>
            <w:div w:id="991835335">
              <w:marLeft w:val="0"/>
              <w:marRight w:val="0"/>
              <w:marTop w:val="0"/>
              <w:marBottom w:val="0"/>
              <w:divBdr>
                <w:top w:val="none" w:sz="0" w:space="0" w:color="auto"/>
                <w:left w:val="none" w:sz="0" w:space="0" w:color="auto"/>
                <w:bottom w:val="none" w:sz="0" w:space="0" w:color="auto"/>
                <w:right w:val="none" w:sz="0" w:space="0" w:color="auto"/>
              </w:divBdr>
            </w:div>
          </w:divsChild>
        </w:div>
        <w:div w:id="1289628538">
          <w:marLeft w:val="0"/>
          <w:marRight w:val="0"/>
          <w:marTop w:val="0"/>
          <w:marBottom w:val="0"/>
          <w:divBdr>
            <w:top w:val="none" w:sz="0" w:space="0" w:color="auto"/>
            <w:left w:val="none" w:sz="0" w:space="0" w:color="auto"/>
            <w:bottom w:val="none" w:sz="0" w:space="0" w:color="auto"/>
            <w:right w:val="none" w:sz="0" w:space="0" w:color="auto"/>
          </w:divBdr>
          <w:divsChild>
            <w:div w:id="1921215507">
              <w:marLeft w:val="0"/>
              <w:marRight w:val="0"/>
              <w:marTop w:val="0"/>
              <w:marBottom w:val="0"/>
              <w:divBdr>
                <w:top w:val="none" w:sz="0" w:space="0" w:color="auto"/>
                <w:left w:val="none" w:sz="0" w:space="0" w:color="auto"/>
                <w:bottom w:val="none" w:sz="0" w:space="0" w:color="auto"/>
                <w:right w:val="none" w:sz="0" w:space="0" w:color="auto"/>
              </w:divBdr>
            </w:div>
          </w:divsChild>
        </w:div>
        <w:div w:id="1346977462">
          <w:marLeft w:val="0"/>
          <w:marRight w:val="0"/>
          <w:marTop w:val="300"/>
          <w:marBottom w:val="0"/>
          <w:divBdr>
            <w:top w:val="none" w:sz="0" w:space="0" w:color="auto"/>
            <w:left w:val="none" w:sz="0" w:space="0" w:color="auto"/>
            <w:bottom w:val="none" w:sz="0" w:space="0" w:color="auto"/>
            <w:right w:val="none" w:sz="0" w:space="0" w:color="auto"/>
          </w:divBdr>
          <w:divsChild>
            <w:div w:id="2107076344">
              <w:marLeft w:val="0"/>
              <w:marRight w:val="0"/>
              <w:marTop w:val="0"/>
              <w:marBottom w:val="0"/>
              <w:divBdr>
                <w:top w:val="none" w:sz="0" w:space="0" w:color="auto"/>
                <w:left w:val="none" w:sz="0" w:space="0" w:color="auto"/>
                <w:bottom w:val="none" w:sz="0" w:space="0" w:color="auto"/>
                <w:right w:val="none" w:sz="0" w:space="0" w:color="auto"/>
              </w:divBdr>
              <w:divsChild>
                <w:div w:id="848443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293105">
          <w:marLeft w:val="0"/>
          <w:marRight w:val="0"/>
          <w:marTop w:val="0"/>
          <w:marBottom w:val="0"/>
          <w:divBdr>
            <w:top w:val="none" w:sz="0" w:space="0" w:color="auto"/>
            <w:left w:val="none" w:sz="0" w:space="0" w:color="auto"/>
            <w:bottom w:val="none" w:sz="0" w:space="0" w:color="auto"/>
            <w:right w:val="none" w:sz="0" w:space="0" w:color="auto"/>
          </w:divBdr>
        </w:div>
        <w:div w:id="1581333219">
          <w:marLeft w:val="0"/>
          <w:marRight w:val="0"/>
          <w:marTop w:val="300"/>
          <w:marBottom w:val="0"/>
          <w:divBdr>
            <w:top w:val="none" w:sz="0" w:space="0" w:color="auto"/>
            <w:left w:val="none" w:sz="0" w:space="0" w:color="auto"/>
            <w:bottom w:val="none" w:sz="0" w:space="0" w:color="auto"/>
            <w:right w:val="none" w:sz="0" w:space="0" w:color="auto"/>
          </w:divBdr>
          <w:divsChild>
            <w:div w:id="1574199689">
              <w:marLeft w:val="0"/>
              <w:marRight w:val="0"/>
              <w:marTop w:val="0"/>
              <w:marBottom w:val="0"/>
              <w:divBdr>
                <w:top w:val="none" w:sz="0" w:space="0" w:color="auto"/>
                <w:left w:val="none" w:sz="0" w:space="0" w:color="auto"/>
                <w:bottom w:val="none" w:sz="0" w:space="0" w:color="auto"/>
                <w:right w:val="none" w:sz="0" w:space="0" w:color="auto"/>
              </w:divBdr>
              <w:divsChild>
                <w:div w:id="1797403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8455675">
          <w:marLeft w:val="0"/>
          <w:marRight w:val="0"/>
          <w:marTop w:val="0"/>
          <w:marBottom w:val="0"/>
          <w:divBdr>
            <w:top w:val="none" w:sz="0" w:space="0" w:color="auto"/>
            <w:left w:val="none" w:sz="0" w:space="0" w:color="auto"/>
            <w:bottom w:val="none" w:sz="0" w:space="0" w:color="auto"/>
            <w:right w:val="none" w:sz="0" w:space="0" w:color="auto"/>
          </w:divBdr>
        </w:div>
        <w:div w:id="1959600319">
          <w:marLeft w:val="0"/>
          <w:marRight w:val="0"/>
          <w:marTop w:val="0"/>
          <w:marBottom w:val="0"/>
          <w:divBdr>
            <w:top w:val="none" w:sz="0" w:space="0" w:color="auto"/>
            <w:left w:val="none" w:sz="0" w:space="0" w:color="auto"/>
            <w:bottom w:val="none" w:sz="0" w:space="0" w:color="auto"/>
            <w:right w:val="none" w:sz="0" w:space="0" w:color="auto"/>
          </w:divBdr>
        </w:div>
        <w:div w:id="2067290822">
          <w:marLeft w:val="0"/>
          <w:marRight w:val="0"/>
          <w:marTop w:val="0"/>
          <w:marBottom w:val="0"/>
          <w:divBdr>
            <w:top w:val="none" w:sz="0" w:space="0" w:color="auto"/>
            <w:left w:val="none" w:sz="0" w:space="0" w:color="auto"/>
            <w:bottom w:val="none" w:sz="0" w:space="0" w:color="auto"/>
            <w:right w:val="none" w:sz="0" w:space="0" w:color="auto"/>
          </w:divBdr>
          <w:divsChild>
            <w:div w:id="399013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6820574">
      <w:bodyDiv w:val="1"/>
      <w:marLeft w:val="0"/>
      <w:marRight w:val="0"/>
      <w:marTop w:val="0"/>
      <w:marBottom w:val="0"/>
      <w:divBdr>
        <w:top w:val="none" w:sz="0" w:space="0" w:color="auto"/>
        <w:left w:val="none" w:sz="0" w:space="0" w:color="auto"/>
        <w:bottom w:val="none" w:sz="0" w:space="0" w:color="auto"/>
        <w:right w:val="none" w:sz="0" w:space="0" w:color="auto"/>
      </w:divBdr>
    </w:div>
    <w:div w:id="1187400861">
      <w:bodyDiv w:val="1"/>
      <w:marLeft w:val="0"/>
      <w:marRight w:val="0"/>
      <w:marTop w:val="0"/>
      <w:marBottom w:val="0"/>
      <w:divBdr>
        <w:top w:val="none" w:sz="0" w:space="0" w:color="auto"/>
        <w:left w:val="none" w:sz="0" w:space="0" w:color="auto"/>
        <w:bottom w:val="none" w:sz="0" w:space="0" w:color="auto"/>
        <w:right w:val="none" w:sz="0" w:space="0" w:color="auto"/>
      </w:divBdr>
      <w:divsChild>
        <w:div w:id="898856517">
          <w:marLeft w:val="0"/>
          <w:marRight w:val="0"/>
          <w:marTop w:val="0"/>
          <w:marBottom w:val="0"/>
          <w:divBdr>
            <w:top w:val="none" w:sz="0" w:space="0" w:color="auto"/>
            <w:left w:val="none" w:sz="0" w:space="0" w:color="auto"/>
            <w:bottom w:val="none" w:sz="0" w:space="0" w:color="auto"/>
            <w:right w:val="none" w:sz="0" w:space="0" w:color="auto"/>
          </w:divBdr>
        </w:div>
        <w:div w:id="202909573">
          <w:marLeft w:val="0"/>
          <w:marRight w:val="0"/>
          <w:marTop w:val="0"/>
          <w:marBottom w:val="0"/>
          <w:divBdr>
            <w:top w:val="none" w:sz="0" w:space="0" w:color="auto"/>
            <w:left w:val="none" w:sz="0" w:space="0" w:color="auto"/>
            <w:bottom w:val="none" w:sz="0" w:space="0" w:color="auto"/>
            <w:right w:val="none" w:sz="0" w:space="0" w:color="auto"/>
          </w:divBdr>
          <w:divsChild>
            <w:div w:id="1694067910">
              <w:marLeft w:val="0"/>
              <w:marRight w:val="0"/>
              <w:marTop w:val="0"/>
              <w:marBottom w:val="0"/>
              <w:divBdr>
                <w:top w:val="none" w:sz="0" w:space="0" w:color="auto"/>
                <w:left w:val="none" w:sz="0" w:space="0" w:color="auto"/>
                <w:bottom w:val="none" w:sz="0" w:space="0" w:color="auto"/>
                <w:right w:val="none" w:sz="0" w:space="0" w:color="auto"/>
              </w:divBdr>
            </w:div>
          </w:divsChild>
        </w:div>
        <w:div w:id="667639047">
          <w:marLeft w:val="0"/>
          <w:marRight w:val="0"/>
          <w:marTop w:val="0"/>
          <w:marBottom w:val="0"/>
          <w:divBdr>
            <w:top w:val="none" w:sz="0" w:space="0" w:color="auto"/>
            <w:left w:val="none" w:sz="0" w:space="0" w:color="auto"/>
            <w:bottom w:val="none" w:sz="0" w:space="0" w:color="auto"/>
            <w:right w:val="none" w:sz="0" w:space="0" w:color="auto"/>
          </w:divBdr>
        </w:div>
        <w:div w:id="2074502814">
          <w:marLeft w:val="0"/>
          <w:marRight w:val="0"/>
          <w:marTop w:val="0"/>
          <w:marBottom w:val="0"/>
          <w:divBdr>
            <w:top w:val="none" w:sz="0" w:space="0" w:color="auto"/>
            <w:left w:val="none" w:sz="0" w:space="0" w:color="auto"/>
            <w:bottom w:val="none" w:sz="0" w:space="0" w:color="auto"/>
            <w:right w:val="none" w:sz="0" w:space="0" w:color="auto"/>
          </w:divBdr>
          <w:divsChild>
            <w:div w:id="2063865220">
              <w:marLeft w:val="0"/>
              <w:marRight w:val="0"/>
              <w:marTop w:val="0"/>
              <w:marBottom w:val="0"/>
              <w:divBdr>
                <w:top w:val="none" w:sz="0" w:space="0" w:color="auto"/>
                <w:left w:val="none" w:sz="0" w:space="0" w:color="auto"/>
                <w:bottom w:val="none" w:sz="0" w:space="0" w:color="auto"/>
                <w:right w:val="none" w:sz="0" w:space="0" w:color="auto"/>
              </w:divBdr>
            </w:div>
          </w:divsChild>
        </w:div>
        <w:div w:id="1325275657">
          <w:marLeft w:val="0"/>
          <w:marRight w:val="0"/>
          <w:marTop w:val="0"/>
          <w:marBottom w:val="0"/>
          <w:divBdr>
            <w:top w:val="none" w:sz="0" w:space="0" w:color="auto"/>
            <w:left w:val="none" w:sz="0" w:space="0" w:color="auto"/>
            <w:bottom w:val="none" w:sz="0" w:space="0" w:color="auto"/>
            <w:right w:val="none" w:sz="0" w:space="0" w:color="auto"/>
          </w:divBdr>
        </w:div>
        <w:div w:id="1837332409">
          <w:marLeft w:val="0"/>
          <w:marRight w:val="0"/>
          <w:marTop w:val="0"/>
          <w:marBottom w:val="0"/>
          <w:divBdr>
            <w:top w:val="none" w:sz="0" w:space="0" w:color="auto"/>
            <w:left w:val="none" w:sz="0" w:space="0" w:color="auto"/>
            <w:bottom w:val="none" w:sz="0" w:space="0" w:color="auto"/>
            <w:right w:val="none" w:sz="0" w:space="0" w:color="auto"/>
          </w:divBdr>
          <w:divsChild>
            <w:div w:id="1669092828">
              <w:marLeft w:val="0"/>
              <w:marRight w:val="0"/>
              <w:marTop w:val="0"/>
              <w:marBottom w:val="0"/>
              <w:divBdr>
                <w:top w:val="none" w:sz="0" w:space="0" w:color="auto"/>
                <w:left w:val="none" w:sz="0" w:space="0" w:color="auto"/>
                <w:bottom w:val="none" w:sz="0" w:space="0" w:color="auto"/>
                <w:right w:val="none" w:sz="0" w:space="0" w:color="auto"/>
              </w:divBdr>
            </w:div>
          </w:divsChild>
        </w:div>
        <w:div w:id="819535852">
          <w:marLeft w:val="0"/>
          <w:marRight w:val="0"/>
          <w:marTop w:val="0"/>
          <w:marBottom w:val="0"/>
          <w:divBdr>
            <w:top w:val="none" w:sz="0" w:space="0" w:color="auto"/>
            <w:left w:val="none" w:sz="0" w:space="0" w:color="auto"/>
            <w:bottom w:val="none" w:sz="0" w:space="0" w:color="auto"/>
            <w:right w:val="none" w:sz="0" w:space="0" w:color="auto"/>
          </w:divBdr>
        </w:div>
        <w:div w:id="247349270">
          <w:marLeft w:val="0"/>
          <w:marRight w:val="0"/>
          <w:marTop w:val="0"/>
          <w:marBottom w:val="0"/>
          <w:divBdr>
            <w:top w:val="none" w:sz="0" w:space="0" w:color="auto"/>
            <w:left w:val="none" w:sz="0" w:space="0" w:color="auto"/>
            <w:bottom w:val="none" w:sz="0" w:space="0" w:color="auto"/>
            <w:right w:val="none" w:sz="0" w:space="0" w:color="auto"/>
          </w:divBdr>
          <w:divsChild>
            <w:div w:id="718474381">
              <w:marLeft w:val="0"/>
              <w:marRight w:val="0"/>
              <w:marTop w:val="0"/>
              <w:marBottom w:val="0"/>
              <w:divBdr>
                <w:top w:val="none" w:sz="0" w:space="0" w:color="auto"/>
                <w:left w:val="none" w:sz="0" w:space="0" w:color="auto"/>
                <w:bottom w:val="none" w:sz="0" w:space="0" w:color="auto"/>
                <w:right w:val="none" w:sz="0" w:space="0" w:color="auto"/>
              </w:divBdr>
            </w:div>
          </w:divsChild>
        </w:div>
        <w:div w:id="929200928">
          <w:marLeft w:val="0"/>
          <w:marRight w:val="0"/>
          <w:marTop w:val="0"/>
          <w:marBottom w:val="0"/>
          <w:divBdr>
            <w:top w:val="none" w:sz="0" w:space="0" w:color="auto"/>
            <w:left w:val="none" w:sz="0" w:space="0" w:color="auto"/>
            <w:bottom w:val="none" w:sz="0" w:space="0" w:color="auto"/>
            <w:right w:val="none" w:sz="0" w:space="0" w:color="auto"/>
          </w:divBdr>
        </w:div>
        <w:div w:id="521668319">
          <w:marLeft w:val="0"/>
          <w:marRight w:val="0"/>
          <w:marTop w:val="0"/>
          <w:marBottom w:val="0"/>
          <w:divBdr>
            <w:top w:val="none" w:sz="0" w:space="0" w:color="auto"/>
            <w:left w:val="none" w:sz="0" w:space="0" w:color="auto"/>
            <w:bottom w:val="none" w:sz="0" w:space="0" w:color="auto"/>
            <w:right w:val="none" w:sz="0" w:space="0" w:color="auto"/>
          </w:divBdr>
          <w:divsChild>
            <w:div w:id="681321665">
              <w:marLeft w:val="0"/>
              <w:marRight w:val="0"/>
              <w:marTop w:val="0"/>
              <w:marBottom w:val="0"/>
              <w:divBdr>
                <w:top w:val="none" w:sz="0" w:space="0" w:color="auto"/>
                <w:left w:val="none" w:sz="0" w:space="0" w:color="auto"/>
                <w:bottom w:val="none" w:sz="0" w:space="0" w:color="auto"/>
                <w:right w:val="none" w:sz="0" w:space="0" w:color="auto"/>
              </w:divBdr>
            </w:div>
          </w:divsChild>
        </w:div>
        <w:div w:id="334303225">
          <w:marLeft w:val="0"/>
          <w:marRight w:val="0"/>
          <w:marTop w:val="0"/>
          <w:marBottom w:val="0"/>
          <w:divBdr>
            <w:top w:val="none" w:sz="0" w:space="0" w:color="auto"/>
            <w:left w:val="none" w:sz="0" w:space="0" w:color="auto"/>
            <w:bottom w:val="none" w:sz="0" w:space="0" w:color="auto"/>
            <w:right w:val="none" w:sz="0" w:space="0" w:color="auto"/>
          </w:divBdr>
        </w:div>
        <w:div w:id="1816334022">
          <w:marLeft w:val="0"/>
          <w:marRight w:val="0"/>
          <w:marTop w:val="0"/>
          <w:marBottom w:val="0"/>
          <w:divBdr>
            <w:top w:val="none" w:sz="0" w:space="0" w:color="auto"/>
            <w:left w:val="none" w:sz="0" w:space="0" w:color="auto"/>
            <w:bottom w:val="none" w:sz="0" w:space="0" w:color="auto"/>
            <w:right w:val="none" w:sz="0" w:space="0" w:color="auto"/>
          </w:divBdr>
          <w:divsChild>
            <w:div w:id="1141078237">
              <w:marLeft w:val="0"/>
              <w:marRight w:val="0"/>
              <w:marTop w:val="0"/>
              <w:marBottom w:val="0"/>
              <w:divBdr>
                <w:top w:val="none" w:sz="0" w:space="0" w:color="auto"/>
                <w:left w:val="none" w:sz="0" w:space="0" w:color="auto"/>
                <w:bottom w:val="none" w:sz="0" w:space="0" w:color="auto"/>
                <w:right w:val="none" w:sz="0" w:space="0" w:color="auto"/>
              </w:divBdr>
            </w:div>
          </w:divsChild>
        </w:div>
        <w:div w:id="1019552816">
          <w:marLeft w:val="0"/>
          <w:marRight w:val="0"/>
          <w:marTop w:val="0"/>
          <w:marBottom w:val="0"/>
          <w:divBdr>
            <w:top w:val="none" w:sz="0" w:space="0" w:color="auto"/>
            <w:left w:val="none" w:sz="0" w:space="0" w:color="auto"/>
            <w:bottom w:val="none" w:sz="0" w:space="0" w:color="auto"/>
            <w:right w:val="none" w:sz="0" w:space="0" w:color="auto"/>
          </w:divBdr>
        </w:div>
        <w:div w:id="428739810">
          <w:marLeft w:val="0"/>
          <w:marRight w:val="0"/>
          <w:marTop w:val="0"/>
          <w:marBottom w:val="0"/>
          <w:divBdr>
            <w:top w:val="none" w:sz="0" w:space="0" w:color="auto"/>
            <w:left w:val="none" w:sz="0" w:space="0" w:color="auto"/>
            <w:bottom w:val="none" w:sz="0" w:space="0" w:color="auto"/>
            <w:right w:val="none" w:sz="0" w:space="0" w:color="auto"/>
          </w:divBdr>
          <w:divsChild>
            <w:div w:id="1728186836">
              <w:marLeft w:val="0"/>
              <w:marRight w:val="0"/>
              <w:marTop w:val="0"/>
              <w:marBottom w:val="0"/>
              <w:divBdr>
                <w:top w:val="none" w:sz="0" w:space="0" w:color="auto"/>
                <w:left w:val="none" w:sz="0" w:space="0" w:color="auto"/>
                <w:bottom w:val="none" w:sz="0" w:space="0" w:color="auto"/>
                <w:right w:val="none" w:sz="0" w:space="0" w:color="auto"/>
              </w:divBdr>
            </w:div>
          </w:divsChild>
        </w:div>
        <w:div w:id="34041835">
          <w:marLeft w:val="0"/>
          <w:marRight w:val="0"/>
          <w:marTop w:val="300"/>
          <w:marBottom w:val="0"/>
          <w:divBdr>
            <w:top w:val="none" w:sz="0" w:space="0" w:color="auto"/>
            <w:left w:val="none" w:sz="0" w:space="0" w:color="auto"/>
            <w:bottom w:val="none" w:sz="0" w:space="0" w:color="auto"/>
            <w:right w:val="none" w:sz="0" w:space="0" w:color="auto"/>
          </w:divBdr>
          <w:divsChild>
            <w:div w:id="1718968543">
              <w:marLeft w:val="0"/>
              <w:marRight w:val="0"/>
              <w:marTop w:val="0"/>
              <w:marBottom w:val="0"/>
              <w:divBdr>
                <w:top w:val="none" w:sz="0" w:space="0" w:color="auto"/>
                <w:left w:val="none" w:sz="0" w:space="0" w:color="auto"/>
                <w:bottom w:val="none" w:sz="0" w:space="0" w:color="auto"/>
                <w:right w:val="none" w:sz="0" w:space="0" w:color="auto"/>
              </w:divBdr>
              <w:divsChild>
                <w:div w:id="891384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667732">
          <w:marLeft w:val="0"/>
          <w:marRight w:val="0"/>
          <w:marTop w:val="300"/>
          <w:marBottom w:val="0"/>
          <w:divBdr>
            <w:top w:val="none" w:sz="0" w:space="0" w:color="auto"/>
            <w:left w:val="none" w:sz="0" w:space="0" w:color="auto"/>
            <w:bottom w:val="none" w:sz="0" w:space="0" w:color="auto"/>
            <w:right w:val="none" w:sz="0" w:space="0" w:color="auto"/>
          </w:divBdr>
          <w:divsChild>
            <w:div w:id="1959875772">
              <w:marLeft w:val="0"/>
              <w:marRight w:val="0"/>
              <w:marTop w:val="0"/>
              <w:marBottom w:val="0"/>
              <w:divBdr>
                <w:top w:val="none" w:sz="0" w:space="0" w:color="auto"/>
                <w:left w:val="none" w:sz="0" w:space="0" w:color="auto"/>
                <w:bottom w:val="none" w:sz="0" w:space="0" w:color="auto"/>
                <w:right w:val="none" w:sz="0" w:space="0" w:color="auto"/>
              </w:divBdr>
              <w:divsChild>
                <w:div w:id="751971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6516225">
          <w:marLeft w:val="0"/>
          <w:marRight w:val="0"/>
          <w:marTop w:val="300"/>
          <w:marBottom w:val="0"/>
          <w:divBdr>
            <w:top w:val="none" w:sz="0" w:space="0" w:color="auto"/>
            <w:left w:val="none" w:sz="0" w:space="0" w:color="auto"/>
            <w:bottom w:val="none" w:sz="0" w:space="0" w:color="auto"/>
            <w:right w:val="none" w:sz="0" w:space="0" w:color="auto"/>
          </w:divBdr>
          <w:divsChild>
            <w:div w:id="613249814">
              <w:marLeft w:val="0"/>
              <w:marRight w:val="0"/>
              <w:marTop w:val="0"/>
              <w:marBottom w:val="0"/>
              <w:divBdr>
                <w:top w:val="none" w:sz="0" w:space="0" w:color="auto"/>
                <w:left w:val="none" w:sz="0" w:space="0" w:color="auto"/>
                <w:bottom w:val="none" w:sz="0" w:space="0" w:color="auto"/>
                <w:right w:val="none" w:sz="0" w:space="0" w:color="auto"/>
              </w:divBdr>
              <w:divsChild>
                <w:div w:id="1091508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sChild>
            <w:div w:id="1240867035">
              <w:marLeft w:val="0"/>
              <w:marRight w:val="0"/>
              <w:marTop w:val="0"/>
              <w:marBottom w:val="0"/>
              <w:divBdr>
                <w:top w:val="none" w:sz="0" w:space="0" w:color="auto"/>
                <w:left w:val="none" w:sz="0" w:space="0" w:color="auto"/>
                <w:bottom w:val="none" w:sz="0" w:space="0" w:color="auto"/>
                <w:right w:val="none" w:sz="0" w:space="0" w:color="auto"/>
              </w:divBdr>
              <w:divsChild>
                <w:div w:id="1701201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7937738">
      <w:bodyDiv w:val="1"/>
      <w:marLeft w:val="0"/>
      <w:marRight w:val="0"/>
      <w:marTop w:val="0"/>
      <w:marBottom w:val="0"/>
      <w:divBdr>
        <w:top w:val="none" w:sz="0" w:space="0" w:color="auto"/>
        <w:left w:val="none" w:sz="0" w:space="0" w:color="auto"/>
        <w:bottom w:val="none" w:sz="0" w:space="0" w:color="auto"/>
        <w:right w:val="none" w:sz="0" w:space="0" w:color="auto"/>
      </w:divBdr>
    </w:div>
    <w:div w:id="1188256319">
      <w:bodyDiv w:val="1"/>
      <w:marLeft w:val="0"/>
      <w:marRight w:val="0"/>
      <w:marTop w:val="0"/>
      <w:marBottom w:val="0"/>
      <w:divBdr>
        <w:top w:val="none" w:sz="0" w:space="0" w:color="auto"/>
        <w:left w:val="none" w:sz="0" w:space="0" w:color="auto"/>
        <w:bottom w:val="none" w:sz="0" w:space="0" w:color="auto"/>
        <w:right w:val="none" w:sz="0" w:space="0" w:color="auto"/>
      </w:divBdr>
      <w:divsChild>
        <w:div w:id="1697655518">
          <w:marLeft w:val="0"/>
          <w:marRight w:val="0"/>
          <w:marTop w:val="0"/>
          <w:marBottom w:val="0"/>
          <w:divBdr>
            <w:top w:val="none" w:sz="0" w:space="0" w:color="auto"/>
            <w:left w:val="none" w:sz="0" w:space="0" w:color="auto"/>
            <w:bottom w:val="none" w:sz="0" w:space="0" w:color="auto"/>
            <w:right w:val="none" w:sz="0" w:space="0" w:color="auto"/>
          </w:divBdr>
        </w:div>
        <w:div w:id="274338421">
          <w:marLeft w:val="0"/>
          <w:marRight w:val="0"/>
          <w:marTop w:val="0"/>
          <w:marBottom w:val="0"/>
          <w:divBdr>
            <w:top w:val="none" w:sz="0" w:space="0" w:color="auto"/>
            <w:left w:val="none" w:sz="0" w:space="0" w:color="auto"/>
            <w:bottom w:val="none" w:sz="0" w:space="0" w:color="auto"/>
            <w:right w:val="none" w:sz="0" w:space="0" w:color="auto"/>
          </w:divBdr>
          <w:divsChild>
            <w:div w:id="705374321">
              <w:marLeft w:val="0"/>
              <w:marRight w:val="0"/>
              <w:marTop w:val="0"/>
              <w:marBottom w:val="0"/>
              <w:divBdr>
                <w:top w:val="none" w:sz="0" w:space="0" w:color="auto"/>
                <w:left w:val="none" w:sz="0" w:space="0" w:color="auto"/>
                <w:bottom w:val="none" w:sz="0" w:space="0" w:color="auto"/>
                <w:right w:val="none" w:sz="0" w:space="0" w:color="auto"/>
              </w:divBdr>
            </w:div>
          </w:divsChild>
        </w:div>
        <w:div w:id="402068411">
          <w:marLeft w:val="0"/>
          <w:marRight w:val="0"/>
          <w:marTop w:val="0"/>
          <w:marBottom w:val="0"/>
          <w:divBdr>
            <w:top w:val="none" w:sz="0" w:space="0" w:color="auto"/>
            <w:left w:val="none" w:sz="0" w:space="0" w:color="auto"/>
            <w:bottom w:val="none" w:sz="0" w:space="0" w:color="auto"/>
            <w:right w:val="none" w:sz="0" w:space="0" w:color="auto"/>
          </w:divBdr>
        </w:div>
        <w:div w:id="783964775">
          <w:marLeft w:val="0"/>
          <w:marRight w:val="0"/>
          <w:marTop w:val="0"/>
          <w:marBottom w:val="0"/>
          <w:divBdr>
            <w:top w:val="none" w:sz="0" w:space="0" w:color="auto"/>
            <w:left w:val="none" w:sz="0" w:space="0" w:color="auto"/>
            <w:bottom w:val="none" w:sz="0" w:space="0" w:color="auto"/>
            <w:right w:val="none" w:sz="0" w:space="0" w:color="auto"/>
          </w:divBdr>
          <w:divsChild>
            <w:div w:id="1812626288">
              <w:marLeft w:val="0"/>
              <w:marRight w:val="0"/>
              <w:marTop w:val="0"/>
              <w:marBottom w:val="0"/>
              <w:divBdr>
                <w:top w:val="none" w:sz="0" w:space="0" w:color="auto"/>
                <w:left w:val="none" w:sz="0" w:space="0" w:color="auto"/>
                <w:bottom w:val="none" w:sz="0" w:space="0" w:color="auto"/>
                <w:right w:val="none" w:sz="0" w:space="0" w:color="auto"/>
              </w:divBdr>
            </w:div>
          </w:divsChild>
        </w:div>
        <w:div w:id="1321352897">
          <w:marLeft w:val="0"/>
          <w:marRight w:val="0"/>
          <w:marTop w:val="0"/>
          <w:marBottom w:val="0"/>
          <w:divBdr>
            <w:top w:val="none" w:sz="0" w:space="0" w:color="auto"/>
            <w:left w:val="none" w:sz="0" w:space="0" w:color="auto"/>
            <w:bottom w:val="none" w:sz="0" w:space="0" w:color="auto"/>
            <w:right w:val="none" w:sz="0" w:space="0" w:color="auto"/>
          </w:divBdr>
        </w:div>
        <w:div w:id="620305294">
          <w:marLeft w:val="0"/>
          <w:marRight w:val="0"/>
          <w:marTop w:val="0"/>
          <w:marBottom w:val="0"/>
          <w:divBdr>
            <w:top w:val="none" w:sz="0" w:space="0" w:color="auto"/>
            <w:left w:val="none" w:sz="0" w:space="0" w:color="auto"/>
            <w:bottom w:val="none" w:sz="0" w:space="0" w:color="auto"/>
            <w:right w:val="none" w:sz="0" w:space="0" w:color="auto"/>
          </w:divBdr>
          <w:divsChild>
            <w:div w:id="518859873">
              <w:marLeft w:val="0"/>
              <w:marRight w:val="0"/>
              <w:marTop w:val="0"/>
              <w:marBottom w:val="0"/>
              <w:divBdr>
                <w:top w:val="none" w:sz="0" w:space="0" w:color="auto"/>
                <w:left w:val="none" w:sz="0" w:space="0" w:color="auto"/>
                <w:bottom w:val="none" w:sz="0" w:space="0" w:color="auto"/>
                <w:right w:val="none" w:sz="0" w:space="0" w:color="auto"/>
              </w:divBdr>
            </w:div>
          </w:divsChild>
        </w:div>
        <w:div w:id="837622352">
          <w:marLeft w:val="0"/>
          <w:marRight w:val="0"/>
          <w:marTop w:val="0"/>
          <w:marBottom w:val="0"/>
          <w:divBdr>
            <w:top w:val="none" w:sz="0" w:space="0" w:color="auto"/>
            <w:left w:val="none" w:sz="0" w:space="0" w:color="auto"/>
            <w:bottom w:val="none" w:sz="0" w:space="0" w:color="auto"/>
            <w:right w:val="none" w:sz="0" w:space="0" w:color="auto"/>
          </w:divBdr>
        </w:div>
        <w:div w:id="1207521385">
          <w:marLeft w:val="0"/>
          <w:marRight w:val="0"/>
          <w:marTop w:val="0"/>
          <w:marBottom w:val="0"/>
          <w:divBdr>
            <w:top w:val="none" w:sz="0" w:space="0" w:color="auto"/>
            <w:left w:val="none" w:sz="0" w:space="0" w:color="auto"/>
            <w:bottom w:val="none" w:sz="0" w:space="0" w:color="auto"/>
            <w:right w:val="none" w:sz="0" w:space="0" w:color="auto"/>
          </w:divBdr>
          <w:divsChild>
            <w:div w:id="2115857661">
              <w:marLeft w:val="0"/>
              <w:marRight w:val="0"/>
              <w:marTop w:val="0"/>
              <w:marBottom w:val="0"/>
              <w:divBdr>
                <w:top w:val="none" w:sz="0" w:space="0" w:color="auto"/>
                <w:left w:val="none" w:sz="0" w:space="0" w:color="auto"/>
                <w:bottom w:val="none" w:sz="0" w:space="0" w:color="auto"/>
                <w:right w:val="none" w:sz="0" w:space="0" w:color="auto"/>
              </w:divBdr>
            </w:div>
          </w:divsChild>
        </w:div>
        <w:div w:id="2076315853">
          <w:marLeft w:val="0"/>
          <w:marRight w:val="0"/>
          <w:marTop w:val="0"/>
          <w:marBottom w:val="0"/>
          <w:divBdr>
            <w:top w:val="none" w:sz="0" w:space="0" w:color="auto"/>
            <w:left w:val="none" w:sz="0" w:space="0" w:color="auto"/>
            <w:bottom w:val="none" w:sz="0" w:space="0" w:color="auto"/>
            <w:right w:val="none" w:sz="0" w:space="0" w:color="auto"/>
          </w:divBdr>
        </w:div>
        <w:div w:id="2096046402">
          <w:marLeft w:val="0"/>
          <w:marRight w:val="0"/>
          <w:marTop w:val="0"/>
          <w:marBottom w:val="0"/>
          <w:divBdr>
            <w:top w:val="none" w:sz="0" w:space="0" w:color="auto"/>
            <w:left w:val="none" w:sz="0" w:space="0" w:color="auto"/>
            <w:bottom w:val="none" w:sz="0" w:space="0" w:color="auto"/>
            <w:right w:val="none" w:sz="0" w:space="0" w:color="auto"/>
          </w:divBdr>
          <w:divsChild>
            <w:div w:id="593827157">
              <w:marLeft w:val="0"/>
              <w:marRight w:val="0"/>
              <w:marTop w:val="0"/>
              <w:marBottom w:val="0"/>
              <w:divBdr>
                <w:top w:val="none" w:sz="0" w:space="0" w:color="auto"/>
                <w:left w:val="none" w:sz="0" w:space="0" w:color="auto"/>
                <w:bottom w:val="none" w:sz="0" w:space="0" w:color="auto"/>
                <w:right w:val="none" w:sz="0" w:space="0" w:color="auto"/>
              </w:divBdr>
            </w:div>
          </w:divsChild>
        </w:div>
        <w:div w:id="1666275379">
          <w:marLeft w:val="0"/>
          <w:marRight w:val="0"/>
          <w:marTop w:val="0"/>
          <w:marBottom w:val="0"/>
          <w:divBdr>
            <w:top w:val="none" w:sz="0" w:space="0" w:color="auto"/>
            <w:left w:val="none" w:sz="0" w:space="0" w:color="auto"/>
            <w:bottom w:val="none" w:sz="0" w:space="0" w:color="auto"/>
            <w:right w:val="none" w:sz="0" w:space="0" w:color="auto"/>
          </w:divBdr>
        </w:div>
        <w:div w:id="1036198308">
          <w:marLeft w:val="0"/>
          <w:marRight w:val="0"/>
          <w:marTop w:val="0"/>
          <w:marBottom w:val="0"/>
          <w:divBdr>
            <w:top w:val="none" w:sz="0" w:space="0" w:color="auto"/>
            <w:left w:val="none" w:sz="0" w:space="0" w:color="auto"/>
            <w:bottom w:val="none" w:sz="0" w:space="0" w:color="auto"/>
            <w:right w:val="none" w:sz="0" w:space="0" w:color="auto"/>
          </w:divBdr>
          <w:divsChild>
            <w:div w:id="1059208638">
              <w:marLeft w:val="0"/>
              <w:marRight w:val="0"/>
              <w:marTop w:val="0"/>
              <w:marBottom w:val="0"/>
              <w:divBdr>
                <w:top w:val="none" w:sz="0" w:space="0" w:color="auto"/>
                <w:left w:val="none" w:sz="0" w:space="0" w:color="auto"/>
                <w:bottom w:val="none" w:sz="0" w:space="0" w:color="auto"/>
                <w:right w:val="none" w:sz="0" w:space="0" w:color="auto"/>
              </w:divBdr>
            </w:div>
          </w:divsChild>
        </w:div>
        <w:div w:id="850529975">
          <w:marLeft w:val="0"/>
          <w:marRight w:val="0"/>
          <w:marTop w:val="0"/>
          <w:marBottom w:val="0"/>
          <w:divBdr>
            <w:top w:val="none" w:sz="0" w:space="0" w:color="auto"/>
            <w:left w:val="none" w:sz="0" w:space="0" w:color="auto"/>
            <w:bottom w:val="none" w:sz="0" w:space="0" w:color="auto"/>
            <w:right w:val="none" w:sz="0" w:space="0" w:color="auto"/>
          </w:divBdr>
        </w:div>
        <w:div w:id="474764325">
          <w:marLeft w:val="0"/>
          <w:marRight w:val="0"/>
          <w:marTop w:val="0"/>
          <w:marBottom w:val="0"/>
          <w:divBdr>
            <w:top w:val="none" w:sz="0" w:space="0" w:color="auto"/>
            <w:left w:val="none" w:sz="0" w:space="0" w:color="auto"/>
            <w:bottom w:val="none" w:sz="0" w:space="0" w:color="auto"/>
            <w:right w:val="none" w:sz="0" w:space="0" w:color="auto"/>
          </w:divBdr>
          <w:divsChild>
            <w:div w:id="323360974">
              <w:marLeft w:val="0"/>
              <w:marRight w:val="0"/>
              <w:marTop w:val="0"/>
              <w:marBottom w:val="0"/>
              <w:divBdr>
                <w:top w:val="none" w:sz="0" w:space="0" w:color="auto"/>
                <w:left w:val="none" w:sz="0" w:space="0" w:color="auto"/>
                <w:bottom w:val="none" w:sz="0" w:space="0" w:color="auto"/>
                <w:right w:val="none" w:sz="0" w:space="0" w:color="auto"/>
              </w:divBdr>
            </w:div>
          </w:divsChild>
        </w:div>
        <w:div w:id="1454255258">
          <w:marLeft w:val="0"/>
          <w:marRight w:val="0"/>
          <w:marTop w:val="300"/>
          <w:marBottom w:val="0"/>
          <w:divBdr>
            <w:top w:val="none" w:sz="0" w:space="0" w:color="auto"/>
            <w:left w:val="none" w:sz="0" w:space="0" w:color="auto"/>
            <w:bottom w:val="none" w:sz="0" w:space="0" w:color="auto"/>
            <w:right w:val="none" w:sz="0" w:space="0" w:color="auto"/>
          </w:divBdr>
          <w:divsChild>
            <w:div w:id="1084961261">
              <w:marLeft w:val="0"/>
              <w:marRight w:val="0"/>
              <w:marTop w:val="0"/>
              <w:marBottom w:val="0"/>
              <w:divBdr>
                <w:top w:val="none" w:sz="0" w:space="0" w:color="auto"/>
                <w:left w:val="none" w:sz="0" w:space="0" w:color="auto"/>
                <w:bottom w:val="none" w:sz="0" w:space="0" w:color="auto"/>
                <w:right w:val="none" w:sz="0" w:space="0" w:color="auto"/>
              </w:divBdr>
              <w:divsChild>
                <w:div w:id="1081298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2563105">
          <w:marLeft w:val="0"/>
          <w:marRight w:val="0"/>
          <w:marTop w:val="300"/>
          <w:marBottom w:val="0"/>
          <w:divBdr>
            <w:top w:val="none" w:sz="0" w:space="0" w:color="auto"/>
            <w:left w:val="none" w:sz="0" w:space="0" w:color="auto"/>
            <w:bottom w:val="none" w:sz="0" w:space="0" w:color="auto"/>
            <w:right w:val="none" w:sz="0" w:space="0" w:color="auto"/>
          </w:divBdr>
          <w:divsChild>
            <w:div w:id="1239365501">
              <w:marLeft w:val="0"/>
              <w:marRight w:val="0"/>
              <w:marTop w:val="0"/>
              <w:marBottom w:val="0"/>
              <w:divBdr>
                <w:top w:val="none" w:sz="0" w:space="0" w:color="auto"/>
                <w:left w:val="none" w:sz="0" w:space="0" w:color="auto"/>
                <w:bottom w:val="none" w:sz="0" w:space="0" w:color="auto"/>
                <w:right w:val="none" w:sz="0" w:space="0" w:color="auto"/>
              </w:divBdr>
              <w:divsChild>
                <w:div w:id="906888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4238012">
          <w:marLeft w:val="0"/>
          <w:marRight w:val="0"/>
          <w:marTop w:val="300"/>
          <w:marBottom w:val="0"/>
          <w:divBdr>
            <w:top w:val="none" w:sz="0" w:space="0" w:color="auto"/>
            <w:left w:val="none" w:sz="0" w:space="0" w:color="auto"/>
            <w:bottom w:val="none" w:sz="0" w:space="0" w:color="auto"/>
            <w:right w:val="none" w:sz="0" w:space="0" w:color="auto"/>
          </w:divBdr>
          <w:divsChild>
            <w:div w:id="1587763461">
              <w:marLeft w:val="0"/>
              <w:marRight w:val="0"/>
              <w:marTop w:val="0"/>
              <w:marBottom w:val="0"/>
              <w:divBdr>
                <w:top w:val="none" w:sz="0" w:space="0" w:color="auto"/>
                <w:left w:val="none" w:sz="0" w:space="0" w:color="auto"/>
                <w:bottom w:val="none" w:sz="0" w:space="0" w:color="auto"/>
                <w:right w:val="none" w:sz="0" w:space="0" w:color="auto"/>
              </w:divBdr>
              <w:divsChild>
                <w:div w:id="926881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86145">
          <w:marLeft w:val="0"/>
          <w:marRight w:val="0"/>
          <w:marTop w:val="300"/>
          <w:marBottom w:val="0"/>
          <w:divBdr>
            <w:top w:val="none" w:sz="0" w:space="0" w:color="auto"/>
            <w:left w:val="none" w:sz="0" w:space="0" w:color="auto"/>
            <w:bottom w:val="none" w:sz="0" w:space="0" w:color="auto"/>
            <w:right w:val="none" w:sz="0" w:space="0" w:color="auto"/>
          </w:divBdr>
          <w:divsChild>
            <w:div w:id="549338753">
              <w:marLeft w:val="0"/>
              <w:marRight w:val="0"/>
              <w:marTop w:val="0"/>
              <w:marBottom w:val="0"/>
              <w:divBdr>
                <w:top w:val="none" w:sz="0" w:space="0" w:color="auto"/>
                <w:left w:val="none" w:sz="0" w:space="0" w:color="auto"/>
                <w:bottom w:val="none" w:sz="0" w:space="0" w:color="auto"/>
                <w:right w:val="none" w:sz="0" w:space="0" w:color="auto"/>
              </w:divBdr>
              <w:divsChild>
                <w:div w:id="214782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8524783">
      <w:bodyDiv w:val="1"/>
      <w:marLeft w:val="0"/>
      <w:marRight w:val="0"/>
      <w:marTop w:val="0"/>
      <w:marBottom w:val="0"/>
      <w:divBdr>
        <w:top w:val="none" w:sz="0" w:space="0" w:color="auto"/>
        <w:left w:val="none" w:sz="0" w:space="0" w:color="auto"/>
        <w:bottom w:val="none" w:sz="0" w:space="0" w:color="auto"/>
        <w:right w:val="none" w:sz="0" w:space="0" w:color="auto"/>
      </w:divBdr>
      <w:divsChild>
        <w:div w:id="64301209">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sChild>
            <w:div w:id="642976108">
              <w:marLeft w:val="0"/>
              <w:marRight w:val="0"/>
              <w:marTop w:val="0"/>
              <w:marBottom w:val="0"/>
              <w:divBdr>
                <w:top w:val="none" w:sz="0" w:space="0" w:color="auto"/>
                <w:left w:val="none" w:sz="0" w:space="0" w:color="auto"/>
                <w:bottom w:val="none" w:sz="0" w:space="0" w:color="auto"/>
                <w:right w:val="none" w:sz="0" w:space="0" w:color="auto"/>
              </w:divBdr>
              <w:divsChild>
                <w:div w:id="1716813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89776">
          <w:marLeft w:val="0"/>
          <w:marRight w:val="0"/>
          <w:marTop w:val="0"/>
          <w:marBottom w:val="0"/>
          <w:divBdr>
            <w:top w:val="none" w:sz="0" w:space="0" w:color="auto"/>
            <w:left w:val="none" w:sz="0" w:space="0" w:color="auto"/>
            <w:bottom w:val="none" w:sz="0" w:space="0" w:color="auto"/>
            <w:right w:val="none" w:sz="0" w:space="0" w:color="auto"/>
          </w:divBdr>
        </w:div>
        <w:div w:id="581646053">
          <w:marLeft w:val="0"/>
          <w:marRight w:val="0"/>
          <w:marTop w:val="0"/>
          <w:marBottom w:val="0"/>
          <w:divBdr>
            <w:top w:val="none" w:sz="0" w:space="0" w:color="auto"/>
            <w:left w:val="none" w:sz="0" w:space="0" w:color="auto"/>
            <w:bottom w:val="none" w:sz="0" w:space="0" w:color="auto"/>
            <w:right w:val="none" w:sz="0" w:space="0" w:color="auto"/>
          </w:divBdr>
          <w:divsChild>
            <w:div w:id="1256015601">
              <w:marLeft w:val="0"/>
              <w:marRight w:val="0"/>
              <w:marTop w:val="0"/>
              <w:marBottom w:val="0"/>
              <w:divBdr>
                <w:top w:val="none" w:sz="0" w:space="0" w:color="auto"/>
                <w:left w:val="none" w:sz="0" w:space="0" w:color="auto"/>
                <w:bottom w:val="none" w:sz="0" w:space="0" w:color="auto"/>
                <w:right w:val="none" w:sz="0" w:space="0" w:color="auto"/>
              </w:divBdr>
            </w:div>
          </w:divsChild>
        </w:div>
        <w:div w:id="757562741">
          <w:marLeft w:val="0"/>
          <w:marRight w:val="0"/>
          <w:marTop w:val="0"/>
          <w:marBottom w:val="0"/>
          <w:divBdr>
            <w:top w:val="none" w:sz="0" w:space="0" w:color="auto"/>
            <w:left w:val="none" w:sz="0" w:space="0" w:color="auto"/>
            <w:bottom w:val="none" w:sz="0" w:space="0" w:color="auto"/>
            <w:right w:val="none" w:sz="0" w:space="0" w:color="auto"/>
          </w:divBdr>
          <w:divsChild>
            <w:div w:id="1384599742">
              <w:marLeft w:val="0"/>
              <w:marRight w:val="0"/>
              <w:marTop w:val="0"/>
              <w:marBottom w:val="0"/>
              <w:divBdr>
                <w:top w:val="none" w:sz="0" w:space="0" w:color="auto"/>
                <w:left w:val="none" w:sz="0" w:space="0" w:color="auto"/>
                <w:bottom w:val="none" w:sz="0" w:space="0" w:color="auto"/>
                <w:right w:val="none" w:sz="0" w:space="0" w:color="auto"/>
              </w:divBdr>
            </w:div>
          </w:divsChild>
        </w:div>
        <w:div w:id="811949041">
          <w:marLeft w:val="0"/>
          <w:marRight w:val="0"/>
          <w:marTop w:val="0"/>
          <w:marBottom w:val="0"/>
          <w:divBdr>
            <w:top w:val="none" w:sz="0" w:space="0" w:color="auto"/>
            <w:left w:val="none" w:sz="0" w:space="0" w:color="auto"/>
            <w:bottom w:val="none" w:sz="0" w:space="0" w:color="auto"/>
            <w:right w:val="none" w:sz="0" w:space="0" w:color="auto"/>
          </w:divBdr>
        </w:div>
        <w:div w:id="1281567547">
          <w:marLeft w:val="0"/>
          <w:marRight w:val="0"/>
          <w:marTop w:val="0"/>
          <w:marBottom w:val="0"/>
          <w:divBdr>
            <w:top w:val="none" w:sz="0" w:space="0" w:color="auto"/>
            <w:left w:val="none" w:sz="0" w:space="0" w:color="auto"/>
            <w:bottom w:val="none" w:sz="0" w:space="0" w:color="auto"/>
            <w:right w:val="none" w:sz="0" w:space="0" w:color="auto"/>
          </w:divBdr>
          <w:divsChild>
            <w:div w:id="1455831876">
              <w:marLeft w:val="0"/>
              <w:marRight w:val="0"/>
              <w:marTop w:val="0"/>
              <w:marBottom w:val="0"/>
              <w:divBdr>
                <w:top w:val="none" w:sz="0" w:space="0" w:color="auto"/>
                <w:left w:val="none" w:sz="0" w:space="0" w:color="auto"/>
                <w:bottom w:val="none" w:sz="0" w:space="0" w:color="auto"/>
                <w:right w:val="none" w:sz="0" w:space="0" w:color="auto"/>
              </w:divBdr>
            </w:div>
          </w:divsChild>
        </w:div>
        <w:div w:id="1431124986">
          <w:marLeft w:val="0"/>
          <w:marRight w:val="0"/>
          <w:marTop w:val="0"/>
          <w:marBottom w:val="0"/>
          <w:divBdr>
            <w:top w:val="none" w:sz="0" w:space="0" w:color="auto"/>
            <w:left w:val="none" w:sz="0" w:space="0" w:color="auto"/>
            <w:bottom w:val="none" w:sz="0" w:space="0" w:color="auto"/>
            <w:right w:val="none" w:sz="0" w:space="0" w:color="auto"/>
          </w:divBdr>
          <w:divsChild>
            <w:div w:id="581717049">
              <w:marLeft w:val="0"/>
              <w:marRight w:val="0"/>
              <w:marTop w:val="0"/>
              <w:marBottom w:val="0"/>
              <w:divBdr>
                <w:top w:val="none" w:sz="0" w:space="0" w:color="auto"/>
                <w:left w:val="none" w:sz="0" w:space="0" w:color="auto"/>
                <w:bottom w:val="none" w:sz="0" w:space="0" w:color="auto"/>
                <w:right w:val="none" w:sz="0" w:space="0" w:color="auto"/>
              </w:divBdr>
            </w:div>
          </w:divsChild>
        </w:div>
        <w:div w:id="1443260136">
          <w:marLeft w:val="0"/>
          <w:marRight w:val="0"/>
          <w:marTop w:val="0"/>
          <w:marBottom w:val="0"/>
          <w:divBdr>
            <w:top w:val="none" w:sz="0" w:space="0" w:color="auto"/>
            <w:left w:val="none" w:sz="0" w:space="0" w:color="auto"/>
            <w:bottom w:val="none" w:sz="0" w:space="0" w:color="auto"/>
            <w:right w:val="none" w:sz="0" w:space="0" w:color="auto"/>
          </w:divBdr>
          <w:divsChild>
            <w:div w:id="2082941740">
              <w:marLeft w:val="0"/>
              <w:marRight w:val="0"/>
              <w:marTop w:val="0"/>
              <w:marBottom w:val="0"/>
              <w:divBdr>
                <w:top w:val="none" w:sz="0" w:space="0" w:color="auto"/>
                <w:left w:val="none" w:sz="0" w:space="0" w:color="auto"/>
                <w:bottom w:val="none" w:sz="0" w:space="0" w:color="auto"/>
                <w:right w:val="none" w:sz="0" w:space="0" w:color="auto"/>
              </w:divBdr>
            </w:div>
          </w:divsChild>
        </w:div>
        <w:div w:id="1445267526">
          <w:marLeft w:val="0"/>
          <w:marRight w:val="0"/>
          <w:marTop w:val="300"/>
          <w:marBottom w:val="0"/>
          <w:divBdr>
            <w:top w:val="none" w:sz="0" w:space="0" w:color="auto"/>
            <w:left w:val="none" w:sz="0" w:space="0" w:color="auto"/>
            <w:bottom w:val="none" w:sz="0" w:space="0" w:color="auto"/>
            <w:right w:val="none" w:sz="0" w:space="0" w:color="auto"/>
          </w:divBdr>
          <w:divsChild>
            <w:div w:id="953318851">
              <w:marLeft w:val="0"/>
              <w:marRight w:val="0"/>
              <w:marTop w:val="0"/>
              <w:marBottom w:val="0"/>
              <w:divBdr>
                <w:top w:val="none" w:sz="0" w:space="0" w:color="auto"/>
                <w:left w:val="none" w:sz="0" w:space="0" w:color="auto"/>
                <w:bottom w:val="none" w:sz="0" w:space="0" w:color="auto"/>
                <w:right w:val="none" w:sz="0" w:space="0" w:color="auto"/>
              </w:divBdr>
              <w:divsChild>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6924509">
          <w:marLeft w:val="0"/>
          <w:marRight w:val="0"/>
          <w:marTop w:val="0"/>
          <w:marBottom w:val="0"/>
          <w:divBdr>
            <w:top w:val="none" w:sz="0" w:space="0" w:color="auto"/>
            <w:left w:val="none" w:sz="0" w:space="0" w:color="auto"/>
            <w:bottom w:val="none" w:sz="0" w:space="0" w:color="auto"/>
            <w:right w:val="none" w:sz="0" w:space="0" w:color="auto"/>
          </w:divBdr>
        </w:div>
        <w:div w:id="1645961415">
          <w:marLeft w:val="0"/>
          <w:marRight w:val="0"/>
          <w:marTop w:val="300"/>
          <w:marBottom w:val="0"/>
          <w:divBdr>
            <w:top w:val="none" w:sz="0" w:space="0" w:color="auto"/>
            <w:left w:val="none" w:sz="0" w:space="0" w:color="auto"/>
            <w:bottom w:val="none" w:sz="0" w:space="0" w:color="auto"/>
            <w:right w:val="none" w:sz="0" w:space="0" w:color="auto"/>
          </w:divBdr>
          <w:divsChild>
            <w:div w:id="155654038">
              <w:marLeft w:val="0"/>
              <w:marRight w:val="0"/>
              <w:marTop w:val="0"/>
              <w:marBottom w:val="0"/>
              <w:divBdr>
                <w:top w:val="none" w:sz="0" w:space="0" w:color="auto"/>
                <w:left w:val="none" w:sz="0" w:space="0" w:color="auto"/>
                <w:bottom w:val="none" w:sz="0" w:space="0" w:color="auto"/>
                <w:right w:val="none" w:sz="0" w:space="0" w:color="auto"/>
              </w:divBdr>
              <w:divsChild>
                <w:div w:id="1690327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857407">
          <w:marLeft w:val="0"/>
          <w:marRight w:val="0"/>
          <w:marTop w:val="0"/>
          <w:marBottom w:val="0"/>
          <w:divBdr>
            <w:top w:val="none" w:sz="0" w:space="0" w:color="auto"/>
            <w:left w:val="none" w:sz="0" w:space="0" w:color="auto"/>
            <w:bottom w:val="none" w:sz="0" w:space="0" w:color="auto"/>
            <w:right w:val="none" w:sz="0" w:space="0" w:color="auto"/>
          </w:divBdr>
          <w:divsChild>
            <w:div w:id="360984582">
              <w:marLeft w:val="0"/>
              <w:marRight w:val="0"/>
              <w:marTop w:val="0"/>
              <w:marBottom w:val="0"/>
              <w:divBdr>
                <w:top w:val="none" w:sz="0" w:space="0" w:color="auto"/>
                <w:left w:val="none" w:sz="0" w:space="0" w:color="auto"/>
                <w:bottom w:val="none" w:sz="0" w:space="0" w:color="auto"/>
                <w:right w:val="none" w:sz="0" w:space="0" w:color="auto"/>
              </w:divBdr>
            </w:div>
          </w:divsChild>
        </w:div>
        <w:div w:id="1893615454">
          <w:marLeft w:val="0"/>
          <w:marRight w:val="0"/>
          <w:marTop w:val="0"/>
          <w:marBottom w:val="0"/>
          <w:divBdr>
            <w:top w:val="none" w:sz="0" w:space="0" w:color="auto"/>
            <w:left w:val="none" w:sz="0" w:space="0" w:color="auto"/>
            <w:bottom w:val="none" w:sz="0" w:space="0" w:color="auto"/>
            <w:right w:val="none" w:sz="0" w:space="0" w:color="auto"/>
          </w:divBdr>
          <w:divsChild>
            <w:div w:id="1218977493">
              <w:marLeft w:val="0"/>
              <w:marRight w:val="0"/>
              <w:marTop w:val="0"/>
              <w:marBottom w:val="0"/>
              <w:divBdr>
                <w:top w:val="none" w:sz="0" w:space="0" w:color="auto"/>
                <w:left w:val="none" w:sz="0" w:space="0" w:color="auto"/>
                <w:bottom w:val="none" w:sz="0" w:space="0" w:color="auto"/>
                <w:right w:val="none" w:sz="0" w:space="0" w:color="auto"/>
              </w:divBdr>
            </w:div>
          </w:divsChild>
        </w:div>
        <w:div w:id="1960603382">
          <w:marLeft w:val="0"/>
          <w:marRight w:val="0"/>
          <w:marTop w:val="300"/>
          <w:marBottom w:val="0"/>
          <w:divBdr>
            <w:top w:val="none" w:sz="0" w:space="0" w:color="auto"/>
            <w:left w:val="none" w:sz="0" w:space="0" w:color="auto"/>
            <w:bottom w:val="none" w:sz="0" w:space="0" w:color="auto"/>
            <w:right w:val="none" w:sz="0" w:space="0" w:color="auto"/>
          </w:divBdr>
          <w:divsChild>
            <w:div w:id="725763707">
              <w:marLeft w:val="0"/>
              <w:marRight w:val="0"/>
              <w:marTop w:val="0"/>
              <w:marBottom w:val="0"/>
              <w:divBdr>
                <w:top w:val="none" w:sz="0" w:space="0" w:color="auto"/>
                <w:left w:val="none" w:sz="0" w:space="0" w:color="auto"/>
                <w:bottom w:val="none" w:sz="0" w:space="0" w:color="auto"/>
                <w:right w:val="none" w:sz="0" w:space="0" w:color="auto"/>
              </w:divBdr>
              <w:divsChild>
                <w:div w:id="1924487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326615">
          <w:marLeft w:val="0"/>
          <w:marRight w:val="0"/>
          <w:marTop w:val="0"/>
          <w:marBottom w:val="0"/>
          <w:divBdr>
            <w:top w:val="none" w:sz="0" w:space="0" w:color="auto"/>
            <w:left w:val="none" w:sz="0" w:space="0" w:color="auto"/>
            <w:bottom w:val="none" w:sz="0" w:space="0" w:color="auto"/>
            <w:right w:val="none" w:sz="0" w:space="0" w:color="auto"/>
          </w:divBdr>
        </w:div>
        <w:div w:id="2108772049">
          <w:marLeft w:val="0"/>
          <w:marRight w:val="0"/>
          <w:marTop w:val="0"/>
          <w:marBottom w:val="0"/>
          <w:divBdr>
            <w:top w:val="none" w:sz="0" w:space="0" w:color="auto"/>
            <w:left w:val="none" w:sz="0" w:space="0" w:color="auto"/>
            <w:bottom w:val="none" w:sz="0" w:space="0" w:color="auto"/>
            <w:right w:val="none" w:sz="0" w:space="0" w:color="auto"/>
          </w:divBdr>
        </w:div>
        <w:div w:id="2120291051">
          <w:marLeft w:val="0"/>
          <w:marRight w:val="0"/>
          <w:marTop w:val="0"/>
          <w:marBottom w:val="0"/>
          <w:divBdr>
            <w:top w:val="none" w:sz="0" w:space="0" w:color="auto"/>
            <w:left w:val="none" w:sz="0" w:space="0" w:color="auto"/>
            <w:bottom w:val="none" w:sz="0" w:space="0" w:color="auto"/>
            <w:right w:val="none" w:sz="0" w:space="0" w:color="auto"/>
          </w:divBdr>
        </w:div>
      </w:divsChild>
    </w:div>
    <w:div w:id="1189413971">
      <w:bodyDiv w:val="1"/>
      <w:marLeft w:val="0"/>
      <w:marRight w:val="0"/>
      <w:marTop w:val="0"/>
      <w:marBottom w:val="0"/>
      <w:divBdr>
        <w:top w:val="none" w:sz="0" w:space="0" w:color="auto"/>
        <w:left w:val="none" w:sz="0" w:space="0" w:color="auto"/>
        <w:bottom w:val="none" w:sz="0" w:space="0" w:color="auto"/>
        <w:right w:val="none" w:sz="0" w:space="0" w:color="auto"/>
      </w:divBdr>
      <w:divsChild>
        <w:div w:id="133528109">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sChild>
            <w:div w:id="1425151121">
              <w:marLeft w:val="0"/>
              <w:marRight w:val="0"/>
              <w:marTop w:val="0"/>
              <w:marBottom w:val="0"/>
              <w:divBdr>
                <w:top w:val="none" w:sz="0" w:space="0" w:color="auto"/>
                <w:left w:val="none" w:sz="0" w:space="0" w:color="auto"/>
                <w:bottom w:val="none" w:sz="0" w:space="0" w:color="auto"/>
                <w:right w:val="none" w:sz="0" w:space="0" w:color="auto"/>
              </w:divBdr>
            </w:div>
          </w:divsChild>
        </w:div>
        <w:div w:id="283196193">
          <w:marLeft w:val="0"/>
          <w:marRight w:val="0"/>
          <w:marTop w:val="300"/>
          <w:marBottom w:val="0"/>
          <w:divBdr>
            <w:top w:val="none" w:sz="0" w:space="0" w:color="auto"/>
            <w:left w:val="none" w:sz="0" w:space="0" w:color="auto"/>
            <w:bottom w:val="none" w:sz="0" w:space="0" w:color="auto"/>
            <w:right w:val="none" w:sz="0" w:space="0" w:color="auto"/>
          </w:divBdr>
          <w:divsChild>
            <w:div w:id="335350011">
              <w:marLeft w:val="0"/>
              <w:marRight w:val="0"/>
              <w:marTop w:val="0"/>
              <w:marBottom w:val="0"/>
              <w:divBdr>
                <w:top w:val="none" w:sz="0" w:space="0" w:color="auto"/>
                <w:left w:val="none" w:sz="0" w:space="0" w:color="auto"/>
                <w:bottom w:val="none" w:sz="0" w:space="0" w:color="auto"/>
                <w:right w:val="none" w:sz="0" w:space="0" w:color="auto"/>
              </w:divBdr>
              <w:divsChild>
                <w:div w:id="416948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937241">
          <w:marLeft w:val="0"/>
          <w:marRight w:val="0"/>
          <w:marTop w:val="0"/>
          <w:marBottom w:val="0"/>
          <w:divBdr>
            <w:top w:val="none" w:sz="0" w:space="0" w:color="auto"/>
            <w:left w:val="none" w:sz="0" w:space="0" w:color="auto"/>
            <w:bottom w:val="none" w:sz="0" w:space="0" w:color="auto"/>
            <w:right w:val="none" w:sz="0" w:space="0" w:color="auto"/>
          </w:divBdr>
        </w:div>
        <w:div w:id="621690502">
          <w:marLeft w:val="0"/>
          <w:marRight w:val="0"/>
          <w:marTop w:val="300"/>
          <w:marBottom w:val="0"/>
          <w:divBdr>
            <w:top w:val="none" w:sz="0" w:space="0" w:color="auto"/>
            <w:left w:val="none" w:sz="0" w:space="0" w:color="auto"/>
            <w:bottom w:val="none" w:sz="0" w:space="0" w:color="auto"/>
            <w:right w:val="none" w:sz="0" w:space="0" w:color="auto"/>
          </w:divBdr>
          <w:divsChild>
            <w:div w:id="983243669">
              <w:marLeft w:val="0"/>
              <w:marRight w:val="0"/>
              <w:marTop w:val="0"/>
              <w:marBottom w:val="0"/>
              <w:divBdr>
                <w:top w:val="none" w:sz="0" w:space="0" w:color="auto"/>
                <w:left w:val="none" w:sz="0" w:space="0" w:color="auto"/>
                <w:bottom w:val="none" w:sz="0" w:space="0" w:color="auto"/>
                <w:right w:val="none" w:sz="0" w:space="0" w:color="auto"/>
              </w:divBdr>
              <w:divsChild>
                <w:div w:id="1713535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7954518">
          <w:marLeft w:val="0"/>
          <w:marRight w:val="0"/>
          <w:marTop w:val="0"/>
          <w:marBottom w:val="0"/>
          <w:divBdr>
            <w:top w:val="none" w:sz="0" w:space="0" w:color="auto"/>
            <w:left w:val="none" w:sz="0" w:space="0" w:color="auto"/>
            <w:bottom w:val="none" w:sz="0" w:space="0" w:color="auto"/>
            <w:right w:val="none" w:sz="0" w:space="0" w:color="auto"/>
          </w:divBdr>
        </w:div>
        <w:div w:id="1042169966">
          <w:marLeft w:val="0"/>
          <w:marRight w:val="0"/>
          <w:marTop w:val="0"/>
          <w:marBottom w:val="0"/>
          <w:divBdr>
            <w:top w:val="none" w:sz="0" w:space="0" w:color="auto"/>
            <w:left w:val="none" w:sz="0" w:space="0" w:color="auto"/>
            <w:bottom w:val="none" w:sz="0" w:space="0" w:color="auto"/>
            <w:right w:val="none" w:sz="0" w:space="0" w:color="auto"/>
          </w:divBdr>
        </w:div>
        <w:div w:id="1043403378">
          <w:marLeft w:val="0"/>
          <w:marRight w:val="0"/>
          <w:marTop w:val="0"/>
          <w:marBottom w:val="0"/>
          <w:divBdr>
            <w:top w:val="none" w:sz="0" w:space="0" w:color="auto"/>
            <w:left w:val="none" w:sz="0" w:space="0" w:color="auto"/>
            <w:bottom w:val="none" w:sz="0" w:space="0" w:color="auto"/>
            <w:right w:val="none" w:sz="0" w:space="0" w:color="auto"/>
          </w:divBdr>
        </w:div>
        <w:div w:id="1176380019">
          <w:marLeft w:val="0"/>
          <w:marRight w:val="0"/>
          <w:marTop w:val="0"/>
          <w:marBottom w:val="0"/>
          <w:divBdr>
            <w:top w:val="none" w:sz="0" w:space="0" w:color="auto"/>
            <w:left w:val="none" w:sz="0" w:space="0" w:color="auto"/>
            <w:bottom w:val="none" w:sz="0" w:space="0" w:color="auto"/>
            <w:right w:val="none" w:sz="0" w:space="0" w:color="auto"/>
          </w:divBdr>
          <w:divsChild>
            <w:div w:id="776292195">
              <w:marLeft w:val="0"/>
              <w:marRight w:val="0"/>
              <w:marTop w:val="0"/>
              <w:marBottom w:val="0"/>
              <w:divBdr>
                <w:top w:val="none" w:sz="0" w:space="0" w:color="auto"/>
                <w:left w:val="none" w:sz="0" w:space="0" w:color="auto"/>
                <w:bottom w:val="none" w:sz="0" w:space="0" w:color="auto"/>
                <w:right w:val="none" w:sz="0" w:space="0" w:color="auto"/>
              </w:divBdr>
            </w:div>
          </w:divsChild>
        </w:div>
        <w:div w:id="1340229015">
          <w:marLeft w:val="0"/>
          <w:marRight w:val="0"/>
          <w:marTop w:val="0"/>
          <w:marBottom w:val="0"/>
          <w:divBdr>
            <w:top w:val="none" w:sz="0" w:space="0" w:color="auto"/>
            <w:left w:val="none" w:sz="0" w:space="0" w:color="auto"/>
            <w:bottom w:val="none" w:sz="0" w:space="0" w:color="auto"/>
            <w:right w:val="none" w:sz="0" w:space="0" w:color="auto"/>
          </w:divBdr>
          <w:divsChild>
            <w:div w:id="1047534846">
              <w:marLeft w:val="0"/>
              <w:marRight w:val="0"/>
              <w:marTop w:val="0"/>
              <w:marBottom w:val="0"/>
              <w:divBdr>
                <w:top w:val="none" w:sz="0" w:space="0" w:color="auto"/>
                <w:left w:val="none" w:sz="0" w:space="0" w:color="auto"/>
                <w:bottom w:val="none" w:sz="0" w:space="0" w:color="auto"/>
                <w:right w:val="none" w:sz="0" w:space="0" w:color="auto"/>
              </w:divBdr>
            </w:div>
          </w:divsChild>
        </w:div>
        <w:div w:id="1414662851">
          <w:marLeft w:val="0"/>
          <w:marRight w:val="0"/>
          <w:marTop w:val="0"/>
          <w:marBottom w:val="0"/>
          <w:divBdr>
            <w:top w:val="none" w:sz="0" w:space="0" w:color="auto"/>
            <w:left w:val="none" w:sz="0" w:space="0" w:color="auto"/>
            <w:bottom w:val="none" w:sz="0" w:space="0" w:color="auto"/>
            <w:right w:val="none" w:sz="0" w:space="0" w:color="auto"/>
          </w:divBdr>
          <w:divsChild>
            <w:div w:id="2138336382">
              <w:marLeft w:val="0"/>
              <w:marRight w:val="0"/>
              <w:marTop w:val="0"/>
              <w:marBottom w:val="0"/>
              <w:divBdr>
                <w:top w:val="none" w:sz="0" w:space="0" w:color="auto"/>
                <w:left w:val="none" w:sz="0" w:space="0" w:color="auto"/>
                <w:bottom w:val="none" w:sz="0" w:space="0" w:color="auto"/>
                <w:right w:val="none" w:sz="0" w:space="0" w:color="auto"/>
              </w:divBdr>
            </w:div>
          </w:divsChild>
        </w:div>
        <w:div w:id="1531186015">
          <w:marLeft w:val="0"/>
          <w:marRight w:val="0"/>
          <w:marTop w:val="0"/>
          <w:marBottom w:val="0"/>
          <w:divBdr>
            <w:top w:val="none" w:sz="0" w:space="0" w:color="auto"/>
            <w:left w:val="none" w:sz="0" w:space="0" w:color="auto"/>
            <w:bottom w:val="none" w:sz="0" w:space="0" w:color="auto"/>
            <w:right w:val="none" w:sz="0" w:space="0" w:color="auto"/>
          </w:divBdr>
        </w:div>
        <w:div w:id="1750616371">
          <w:marLeft w:val="0"/>
          <w:marRight w:val="0"/>
          <w:marTop w:val="300"/>
          <w:marBottom w:val="0"/>
          <w:divBdr>
            <w:top w:val="none" w:sz="0" w:space="0" w:color="auto"/>
            <w:left w:val="none" w:sz="0" w:space="0" w:color="auto"/>
            <w:bottom w:val="none" w:sz="0" w:space="0" w:color="auto"/>
            <w:right w:val="none" w:sz="0" w:space="0" w:color="auto"/>
          </w:divBdr>
          <w:divsChild>
            <w:div w:id="190802107">
              <w:marLeft w:val="0"/>
              <w:marRight w:val="0"/>
              <w:marTop w:val="0"/>
              <w:marBottom w:val="0"/>
              <w:divBdr>
                <w:top w:val="none" w:sz="0" w:space="0" w:color="auto"/>
                <w:left w:val="none" w:sz="0" w:space="0" w:color="auto"/>
                <w:bottom w:val="none" w:sz="0" w:space="0" w:color="auto"/>
                <w:right w:val="none" w:sz="0" w:space="0" w:color="auto"/>
              </w:divBdr>
              <w:divsChild>
                <w:div w:id="1939605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976246">
          <w:marLeft w:val="0"/>
          <w:marRight w:val="0"/>
          <w:marTop w:val="0"/>
          <w:marBottom w:val="0"/>
          <w:divBdr>
            <w:top w:val="none" w:sz="0" w:space="0" w:color="auto"/>
            <w:left w:val="none" w:sz="0" w:space="0" w:color="auto"/>
            <w:bottom w:val="none" w:sz="0" w:space="0" w:color="auto"/>
            <w:right w:val="none" w:sz="0" w:space="0" w:color="auto"/>
          </w:divBdr>
          <w:divsChild>
            <w:div w:id="1088422778">
              <w:marLeft w:val="0"/>
              <w:marRight w:val="0"/>
              <w:marTop w:val="0"/>
              <w:marBottom w:val="0"/>
              <w:divBdr>
                <w:top w:val="none" w:sz="0" w:space="0" w:color="auto"/>
                <w:left w:val="none" w:sz="0" w:space="0" w:color="auto"/>
                <w:bottom w:val="none" w:sz="0" w:space="0" w:color="auto"/>
                <w:right w:val="none" w:sz="0" w:space="0" w:color="auto"/>
              </w:divBdr>
            </w:div>
          </w:divsChild>
        </w:div>
        <w:div w:id="1886135835">
          <w:marLeft w:val="0"/>
          <w:marRight w:val="0"/>
          <w:marTop w:val="300"/>
          <w:marBottom w:val="0"/>
          <w:divBdr>
            <w:top w:val="none" w:sz="0" w:space="0" w:color="auto"/>
            <w:left w:val="none" w:sz="0" w:space="0" w:color="auto"/>
            <w:bottom w:val="none" w:sz="0" w:space="0" w:color="auto"/>
            <w:right w:val="none" w:sz="0" w:space="0" w:color="auto"/>
          </w:divBdr>
          <w:divsChild>
            <w:div w:id="1570654976">
              <w:marLeft w:val="0"/>
              <w:marRight w:val="0"/>
              <w:marTop w:val="0"/>
              <w:marBottom w:val="0"/>
              <w:divBdr>
                <w:top w:val="none" w:sz="0" w:space="0" w:color="auto"/>
                <w:left w:val="none" w:sz="0" w:space="0" w:color="auto"/>
                <w:bottom w:val="none" w:sz="0" w:space="0" w:color="auto"/>
                <w:right w:val="none" w:sz="0" w:space="0" w:color="auto"/>
              </w:divBdr>
              <w:divsChild>
                <w:div w:id="982270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064846">
          <w:marLeft w:val="0"/>
          <w:marRight w:val="0"/>
          <w:marTop w:val="0"/>
          <w:marBottom w:val="0"/>
          <w:divBdr>
            <w:top w:val="none" w:sz="0" w:space="0" w:color="auto"/>
            <w:left w:val="none" w:sz="0" w:space="0" w:color="auto"/>
            <w:bottom w:val="none" w:sz="0" w:space="0" w:color="auto"/>
            <w:right w:val="none" w:sz="0" w:space="0" w:color="auto"/>
          </w:divBdr>
          <w:divsChild>
            <w:div w:id="1231227921">
              <w:marLeft w:val="0"/>
              <w:marRight w:val="0"/>
              <w:marTop w:val="0"/>
              <w:marBottom w:val="0"/>
              <w:divBdr>
                <w:top w:val="none" w:sz="0" w:space="0" w:color="auto"/>
                <w:left w:val="none" w:sz="0" w:space="0" w:color="auto"/>
                <w:bottom w:val="none" w:sz="0" w:space="0" w:color="auto"/>
                <w:right w:val="none" w:sz="0" w:space="0" w:color="auto"/>
              </w:divBdr>
            </w:div>
          </w:divsChild>
        </w:div>
        <w:div w:id="1929272734">
          <w:marLeft w:val="0"/>
          <w:marRight w:val="0"/>
          <w:marTop w:val="0"/>
          <w:marBottom w:val="0"/>
          <w:divBdr>
            <w:top w:val="none" w:sz="0" w:space="0" w:color="auto"/>
            <w:left w:val="none" w:sz="0" w:space="0" w:color="auto"/>
            <w:bottom w:val="none" w:sz="0" w:space="0" w:color="auto"/>
            <w:right w:val="none" w:sz="0" w:space="0" w:color="auto"/>
          </w:divBdr>
        </w:div>
        <w:div w:id="2021620929">
          <w:marLeft w:val="0"/>
          <w:marRight w:val="0"/>
          <w:marTop w:val="0"/>
          <w:marBottom w:val="0"/>
          <w:divBdr>
            <w:top w:val="none" w:sz="0" w:space="0" w:color="auto"/>
            <w:left w:val="none" w:sz="0" w:space="0" w:color="auto"/>
            <w:bottom w:val="none" w:sz="0" w:space="0" w:color="auto"/>
            <w:right w:val="none" w:sz="0" w:space="0" w:color="auto"/>
          </w:divBdr>
          <w:divsChild>
            <w:div w:id="650864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9952695">
      <w:bodyDiv w:val="1"/>
      <w:marLeft w:val="0"/>
      <w:marRight w:val="0"/>
      <w:marTop w:val="0"/>
      <w:marBottom w:val="0"/>
      <w:divBdr>
        <w:top w:val="none" w:sz="0" w:space="0" w:color="auto"/>
        <w:left w:val="none" w:sz="0" w:space="0" w:color="auto"/>
        <w:bottom w:val="none" w:sz="0" w:space="0" w:color="auto"/>
        <w:right w:val="none" w:sz="0" w:space="0" w:color="auto"/>
      </w:divBdr>
      <w:divsChild>
        <w:div w:id="906451743">
          <w:marLeft w:val="0"/>
          <w:marRight w:val="0"/>
          <w:marTop w:val="0"/>
          <w:marBottom w:val="0"/>
          <w:divBdr>
            <w:top w:val="none" w:sz="0" w:space="0" w:color="auto"/>
            <w:left w:val="none" w:sz="0" w:space="0" w:color="auto"/>
            <w:bottom w:val="none" w:sz="0" w:space="0" w:color="auto"/>
            <w:right w:val="none" w:sz="0" w:space="0" w:color="auto"/>
          </w:divBdr>
        </w:div>
        <w:div w:id="1314868886">
          <w:marLeft w:val="0"/>
          <w:marRight w:val="0"/>
          <w:marTop w:val="0"/>
          <w:marBottom w:val="0"/>
          <w:divBdr>
            <w:top w:val="none" w:sz="0" w:space="0" w:color="auto"/>
            <w:left w:val="none" w:sz="0" w:space="0" w:color="auto"/>
            <w:bottom w:val="none" w:sz="0" w:space="0" w:color="auto"/>
            <w:right w:val="none" w:sz="0" w:space="0" w:color="auto"/>
          </w:divBdr>
          <w:divsChild>
            <w:div w:id="1426145283">
              <w:marLeft w:val="0"/>
              <w:marRight w:val="0"/>
              <w:marTop w:val="0"/>
              <w:marBottom w:val="0"/>
              <w:divBdr>
                <w:top w:val="none" w:sz="0" w:space="0" w:color="auto"/>
                <w:left w:val="none" w:sz="0" w:space="0" w:color="auto"/>
                <w:bottom w:val="none" w:sz="0" w:space="0" w:color="auto"/>
                <w:right w:val="none" w:sz="0" w:space="0" w:color="auto"/>
              </w:divBdr>
            </w:div>
          </w:divsChild>
        </w:div>
        <w:div w:id="6451319">
          <w:marLeft w:val="0"/>
          <w:marRight w:val="0"/>
          <w:marTop w:val="0"/>
          <w:marBottom w:val="0"/>
          <w:divBdr>
            <w:top w:val="none" w:sz="0" w:space="0" w:color="auto"/>
            <w:left w:val="none" w:sz="0" w:space="0" w:color="auto"/>
            <w:bottom w:val="none" w:sz="0" w:space="0" w:color="auto"/>
            <w:right w:val="none" w:sz="0" w:space="0" w:color="auto"/>
          </w:divBdr>
        </w:div>
        <w:div w:id="1582251304">
          <w:marLeft w:val="0"/>
          <w:marRight w:val="0"/>
          <w:marTop w:val="0"/>
          <w:marBottom w:val="0"/>
          <w:divBdr>
            <w:top w:val="none" w:sz="0" w:space="0" w:color="auto"/>
            <w:left w:val="none" w:sz="0" w:space="0" w:color="auto"/>
            <w:bottom w:val="none" w:sz="0" w:space="0" w:color="auto"/>
            <w:right w:val="none" w:sz="0" w:space="0" w:color="auto"/>
          </w:divBdr>
          <w:divsChild>
            <w:div w:id="1009142942">
              <w:marLeft w:val="0"/>
              <w:marRight w:val="0"/>
              <w:marTop w:val="0"/>
              <w:marBottom w:val="0"/>
              <w:divBdr>
                <w:top w:val="none" w:sz="0" w:space="0" w:color="auto"/>
                <w:left w:val="none" w:sz="0" w:space="0" w:color="auto"/>
                <w:bottom w:val="none" w:sz="0" w:space="0" w:color="auto"/>
                <w:right w:val="none" w:sz="0" w:space="0" w:color="auto"/>
              </w:divBdr>
            </w:div>
          </w:divsChild>
        </w:div>
        <w:div w:id="1161777453">
          <w:marLeft w:val="0"/>
          <w:marRight w:val="0"/>
          <w:marTop w:val="0"/>
          <w:marBottom w:val="0"/>
          <w:divBdr>
            <w:top w:val="none" w:sz="0" w:space="0" w:color="auto"/>
            <w:left w:val="none" w:sz="0" w:space="0" w:color="auto"/>
            <w:bottom w:val="none" w:sz="0" w:space="0" w:color="auto"/>
            <w:right w:val="none" w:sz="0" w:space="0" w:color="auto"/>
          </w:divBdr>
        </w:div>
        <w:div w:id="975061173">
          <w:marLeft w:val="0"/>
          <w:marRight w:val="0"/>
          <w:marTop w:val="0"/>
          <w:marBottom w:val="0"/>
          <w:divBdr>
            <w:top w:val="none" w:sz="0" w:space="0" w:color="auto"/>
            <w:left w:val="none" w:sz="0" w:space="0" w:color="auto"/>
            <w:bottom w:val="none" w:sz="0" w:space="0" w:color="auto"/>
            <w:right w:val="none" w:sz="0" w:space="0" w:color="auto"/>
          </w:divBdr>
          <w:divsChild>
            <w:div w:id="1025865608">
              <w:marLeft w:val="0"/>
              <w:marRight w:val="0"/>
              <w:marTop w:val="0"/>
              <w:marBottom w:val="0"/>
              <w:divBdr>
                <w:top w:val="none" w:sz="0" w:space="0" w:color="auto"/>
                <w:left w:val="none" w:sz="0" w:space="0" w:color="auto"/>
                <w:bottom w:val="none" w:sz="0" w:space="0" w:color="auto"/>
                <w:right w:val="none" w:sz="0" w:space="0" w:color="auto"/>
              </w:divBdr>
            </w:div>
          </w:divsChild>
        </w:div>
        <w:div w:id="17134240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sChild>
            <w:div w:id="1067805877">
              <w:marLeft w:val="0"/>
              <w:marRight w:val="0"/>
              <w:marTop w:val="0"/>
              <w:marBottom w:val="0"/>
              <w:divBdr>
                <w:top w:val="none" w:sz="0" w:space="0" w:color="auto"/>
                <w:left w:val="none" w:sz="0" w:space="0" w:color="auto"/>
                <w:bottom w:val="none" w:sz="0" w:space="0" w:color="auto"/>
                <w:right w:val="none" w:sz="0" w:space="0" w:color="auto"/>
              </w:divBdr>
            </w:div>
          </w:divsChild>
        </w:div>
        <w:div w:id="1592933806">
          <w:marLeft w:val="0"/>
          <w:marRight w:val="0"/>
          <w:marTop w:val="0"/>
          <w:marBottom w:val="0"/>
          <w:divBdr>
            <w:top w:val="none" w:sz="0" w:space="0" w:color="auto"/>
            <w:left w:val="none" w:sz="0" w:space="0" w:color="auto"/>
            <w:bottom w:val="none" w:sz="0" w:space="0" w:color="auto"/>
            <w:right w:val="none" w:sz="0" w:space="0" w:color="auto"/>
          </w:divBdr>
        </w:div>
        <w:div w:id="1764450447">
          <w:marLeft w:val="0"/>
          <w:marRight w:val="0"/>
          <w:marTop w:val="0"/>
          <w:marBottom w:val="0"/>
          <w:divBdr>
            <w:top w:val="none" w:sz="0" w:space="0" w:color="auto"/>
            <w:left w:val="none" w:sz="0" w:space="0" w:color="auto"/>
            <w:bottom w:val="none" w:sz="0" w:space="0" w:color="auto"/>
            <w:right w:val="none" w:sz="0" w:space="0" w:color="auto"/>
          </w:divBdr>
          <w:divsChild>
            <w:div w:id="1652366304">
              <w:marLeft w:val="0"/>
              <w:marRight w:val="0"/>
              <w:marTop w:val="0"/>
              <w:marBottom w:val="0"/>
              <w:divBdr>
                <w:top w:val="none" w:sz="0" w:space="0" w:color="auto"/>
                <w:left w:val="none" w:sz="0" w:space="0" w:color="auto"/>
                <w:bottom w:val="none" w:sz="0" w:space="0" w:color="auto"/>
                <w:right w:val="none" w:sz="0" w:space="0" w:color="auto"/>
              </w:divBdr>
            </w:div>
          </w:divsChild>
        </w:div>
        <w:div w:id="1716848374">
          <w:marLeft w:val="0"/>
          <w:marRight w:val="0"/>
          <w:marTop w:val="0"/>
          <w:marBottom w:val="0"/>
          <w:divBdr>
            <w:top w:val="none" w:sz="0" w:space="0" w:color="auto"/>
            <w:left w:val="none" w:sz="0" w:space="0" w:color="auto"/>
            <w:bottom w:val="none" w:sz="0" w:space="0" w:color="auto"/>
            <w:right w:val="none" w:sz="0" w:space="0" w:color="auto"/>
          </w:divBdr>
        </w:div>
        <w:div w:id="344871035">
          <w:marLeft w:val="0"/>
          <w:marRight w:val="0"/>
          <w:marTop w:val="0"/>
          <w:marBottom w:val="0"/>
          <w:divBdr>
            <w:top w:val="none" w:sz="0" w:space="0" w:color="auto"/>
            <w:left w:val="none" w:sz="0" w:space="0" w:color="auto"/>
            <w:bottom w:val="none" w:sz="0" w:space="0" w:color="auto"/>
            <w:right w:val="none" w:sz="0" w:space="0" w:color="auto"/>
          </w:divBdr>
          <w:divsChild>
            <w:div w:id="552234095">
              <w:marLeft w:val="0"/>
              <w:marRight w:val="0"/>
              <w:marTop w:val="0"/>
              <w:marBottom w:val="0"/>
              <w:divBdr>
                <w:top w:val="none" w:sz="0" w:space="0" w:color="auto"/>
                <w:left w:val="none" w:sz="0" w:space="0" w:color="auto"/>
                <w:bottom w:val="none" w:sz="0" w:space="0" w:color="auto"/>
                <w:right w:val="none" w:sz="0" w:space="0" w:color="auto"/>
              </w:divBdr>
            </w:div>
          </w:divsChild>
        </w:div>
        <w:div w:id="193545204">
          <w:marLeft w:val="0"/>
          <w:marRight w:val="0"/>
          <w:marTop w:val="0"/>
          <w:marBottom w:val="0"/>
          <w:divBdr>
            <w:top w:val="none" w:sz="0" w:space="0" w:color="auto"/>
            <w:left w:val="none" w:sz="0" w:space="0" w:color="auto"/>
            <w:bottom w:val="none" w:sz="0" w:space="0" w:color="auto"/>
            <w:right w:val="none" w:sz="0" w:space="0" w:color="auto"/>
          </w:divBdr>
        </w:div>
        <w:div w:id="2137987695">
          <w:marLeft w:val="0"/>
          <w:marRight w:val="0"/>
          <w:marTop w:val="0"/>
          <w:marBottom w:val="0"/>
          <w:divBdr>
            <w:top w:val="none" w:sz="0" w:space="0" w:color="auto"/>
            <w:left w:val="none" w:sz="0" w:space="0" w:color="auto"/>
            <w:bottom w:val="none" w:sz="0" w:space="0" w:color="auto"/>
            <w:right w:val="none" w:sz="0" w:space="0" w:color="auto"/>
          </w:divBdr>
          <w:divsChild>
            <w:div w:id="170727752">
              <w:marLeft w:val="0"/>
              <w:marRight w:val="0"/>
              <w:marTop w:val="0"/>
              <w:marBottom w:val="0"/>
              <w:divBdr>
                <w:top w:val="none" w:sz="0" w:space="0" w:color="auto"/>
                <w:left w:val="none" w:sz="0" w:space="0" w:color="auto"/>
                <w:bottom w:val="none" w:sz="0" w:space="0" w:color="auto"/>
                <w:right w:val="none" w:sz="0" w:space="0" w:color="auto"/>
              </w:divBdr>
            </w:div>
          </w:divsChild>
        </w:div>
        <w:div w:id="29769068">
          <w:marLeft w:val="0"/>
          <w:marRight w:val="0"/>
          <w:marTop w:val="300"/>
          <w:marBottom w:val="0"/>
          <w:divBdr>
            <w:top w:val="none" w:sz="0" w:space="0" w:color="auto"/>
            <w:left w:val="none" w:sz="0" w:space="0" w:color="auto"/>
            <w:bottom w:val="none" w:sz="0" w:space="0" w:color="auto"/>
            <w:right w:val="none" w:sz="0" w:space="0" w:color="auto"/>
          </w:divBdr>
          <w:divsChild>
            <w:div w:id="1127503921">
              <w:marLeft w:val="0"/>
              <w:marRight w:val="0"/>
              <w:marTop w:val="0"/>
              <w:marBottom w:val="0"/>
              <w:divBdr>
                <w:top w:val="none" w:sz="0" w:space="0" w:color="auto"/>
                <w:left w:val="none" w:sz="0" w:space="0" w:color="auto"/>
                <w:bottom w:val="none" w:sz="0" w:space="0" w:color="auto"/>
                <w:right w:val="none" w:sz="0" w:space="0" w:color="auto"/>
              </w:divBdr>
              <w:divsChild>
                <w:div w:id="308360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3902373">
          <w:marLeft w:val="0"/>
          <w:marRight w:val="0"/>
          <w:marTop w:val="300"/>
          <w:marBottom w:val="0"/>
          <w:divBdr>
            <w:top w:val="none" w:sz="0" w:space="0" w:color="auto"/>
            <w:left w:val="none" w:sz="0" w:space="0" w:color="auto"/>
            <w:bottom w:val="none" w:sz="0" w:space="0" w:color="auto"/>
            <w:right w:val="none" w:sz="0" w:space="0" w:color="auto"/>
          </w:divBdr>
          <w:divsChild>
            <w:div w:id="724261222">
              <w:marLeft w:val="0"/>
              <w:marRight w:val="0"/>
              <w:marTop w:val="0"/>
              <w:marBottom w:val="0"/>
              <w:divBdr>
                <w:top w:val="none" w:sz="0" w:space="0" w:color="auto"/>
                <w:left w:val="none" w:sz="0" w:space="0" w:color="auto"/>
                <w:bottom w:val="none" w:sz="0" w:space="0" w:color="auto"/>
                <w:right w:val="none" w:sz="0" w:space="0" w:color="auto"/>
              </w:divBdr>
              <w:divsChild>
                <w:div w:id="198411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589140">
          <w:marLeft w:val="0"/>
          <w:marRight w:val="0"/>
          <w:marTop w:val="300"/>
          <w:marBottom w:val="0"/>
          <w:divBdr>
            <w:top w:val="none" w:sz="0" w:space="0" w:color="auto"/>
            <w:left w:val="none" w:sz="0" w:space="0" w:color="auto"/>
            <w:bottom w:val="none" w:sz="0" w:space="0" w:color="auto"/>
            <w:right w:val="none" w:sz="0" w:space="0" w:color="auto"/>
          </w:divBdr>
          <w:divsChild>
            <w:div w:id="732580173">
              <w:marLeft w:val="0"/>
              <w:marRight w:val="0"/>
              <w:marTop w:val="0"/>
              <w:marBottom w:val="0"/>
              <w:divBdr>
                <w:top w:val="none" w:sz="0" w:space="0" w:color="auto"/>
                <w:left w:val="none" w:sz="0" w:space="0" w:color="auto"/>
                <w:bottom w:val="none" w:sz="0" w:space="0" w:color="auto"/>
                <w:right w:val="none" w:sz="0" w:space="0" w:color="auto"/>
              </w:divBdr>
              <w:divsChild>
                <w:div w:id="1922906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520905">
          <w:marLeft w:val="0"/>
          <w:marRight w:val="0"/>
          <w:marTop w:val="300"/>
          <w:marBottom w:val="0"/>
          <w:divBdr>
            <w:top w:val="none" w:sz="0" w:space="0" w:color="auto"/>
            <w:left w:val="none" w:sz="0" w:space="0" w:color="auto"/>
            <w:bottom w:val="none" w:sz="0" w:space="0" w:color="auto"/>
            <w:right w:val="none" w:sz="0" w:space="0" w:color="auto"/>
          </w:divBdr>
          <w:divsChild>
            <w:div w:id="1818065944">
              <w:marLeft w:val="0"/>
              <w:marRight w:val="0"/>
              <w:marTop w:val="0"/>
              <w:marBottom w:val="0"/>
              <w:divBdr>
                <w:top w:val="none" w:sz="0" w:space="0" w:color="auto"/>
                <w:left w:val="none" w:sz="0" w:space="0" w:color="auto"/>
                <w:bottom w:val="none" w:sz="0" w:space="0" w:color="auto"/>
                <w:right w:val="none" w:sz="0" w:space="0" w:color="auto"/>
              </w:divBdr>
              <w:divsChild>
                <w:div w:id="2129855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0223529">
      <w:bodyDiv w:val="1"/>
      <w:marLeft w:val="0"/>
      <w:marRight w:val="0"/>
      <w:marTop w:val="0"/>
      <w:marBottom w:val="0"/>
      <w:divBdr>
        <w:top w:val="none" w:sz="0" w:space="0" w:color="auto"/>
        <w:left w:val="none" w:sz="0" w:space="0" w:color="auto"/>
        <w:bottom w:val="none" w:sz="0" w:space="0" w:color="auto"/>
        <w:right w:val="none" w:sz="0" w:space="0" w:color="auto"/>
      </w:divBdr>
      <w:divsChild>
        <w:div w:id="1949044096">
          <w:marLeft w:val="0"/>
          <w:marRight w:val="0"/>
          <w:marTop w:val="0"/>
          <w:marBottom w:val="0"/>
          <w:divBdr>
            <w:top w:val="none" w:sz="0" w:space="0" w:color="auto"/>
            <w:left w:val="none" w:sz="0" w:space="0" w:color="auto"/>
            <w:bottom w:val="none" w:sz="0" w:space="0" w:color="auto"/>
            <w:right w:val="none" w:sz="0" w:space="0" w:color="auto"/>
          </w:divBdr>
        </w:div>
        <w:div w:id="1655796301">
          <w:marLeft w:val="0"/>
          <w:marRight w:val="0"/>
          <w:marTop w:val="0"/>
          <w:marBottom w:val="0"/>
          <w:divBdr>
            <w:top w:val="none" w:sz="0" w:space="0" w:color="auto"/>
            <w:left w:val="none" w:sz="0" w:space="0" w:color="auto"/>
            <w:bottom w:val="none" w:sz="0" w:space="0" w:color="auto"/>
            <w:right w:val="none" w:sz="0" w:space="0" w:color="auto"/>
          </w:divBdr>
          <w:divsChild>
            <w:div w:id="55015542">
              <w:marLeft w:val="0"/>
              <w:marRight w:val="0"/>
              <w:marTop w:val="0"/>
              <w:marBottom w:val="0"/>
              <w:divBdr>
                <w:top w:val="none" w:sz="0" w:space="0" w:color="auto"/>
                <w:left w:val="none" w:sz="0" w:space="0" w:color="auto"/>
                <w:bottom w:val="none" w:sz="0" w:space="0" w:color="auto"/>
                <w:right w:val="none" w:sz="0" w:space="0" w:color="auto"/>
              </w:divBdr>
            </w:div>
          </w:divsChild>
        </w:div>
        <w:div w:id="402261297">
          <w:marLeft w:val="0"/>
          <w:marRight w:val="0"/>
          <w:marTop w:val="0"/>
          <w:marBottom w:val="0"/>
          <w:divBdr>
            <w:top w:val="none" w:sz="0" w:space="0" w:color="auto"/>
            <w:left w:val="none" w:sz="0" w:space="0" w:color="auto"/>
            <w:bottom w:val="none" w:sz="0" w:space="0" w:color="auto"/>
            <w:right w:val="none" w:sz="0" w:space="0" w:color="auto"/>
          </w:divBdr>
        </w:div>
        <w:div w:id="615214283">
          <w:marLeft w:val="0"/>
          <w:marRight w:val="0"/>
          <w:marTop w:val="0"/>
          <w:marBottom w:val="0"/>
          <w:divBdr>
            <w:top w:val="none" w:sz="0" w:space="0" w:color="auto"/>
            <w:left w:val="none" w:sz="0" w:space="0" w:color="auto"/>
            <w:bottom w:val="none" w:sz="0" w:space="0" w:color="auto"/>
            <w:right w:val="none" w:sz="0" w:space="0" w:color="auto"/>
          </w:divBdr>
          <w:divsChild>
            <w:div w:id="599721221">
              <w:marLeft w:val="0"/>
              <w:marRight w:val="0"/>
              <w:marTop w:val="0"/>
              <w:marBottom w:val="0"/>
              <w:divBdr>
                <w:top w:val="none" w:sz="0" w:space="0" w:color="auto"/>
                <w:left w:val="none" w:sz="0" w:space="0" w:color="auto"/>
                <w:bottom w:val="none" w:sz="0" w:space="0" w:color="auto"/>
                <w:right w:val="none" w:sz="0" w:space="0" w:color="auto"/>
              </w:divBdr>
            </w:div>
          </w:divsChild>
        </w:div>
        <w:div w:id="1226528334">
          <w:marLeft w:val="0"/>
          <w:marRight w:val="0"/>
          <w:marTop w:val="0"/>
          <w:marBottom w:val="0"/>
          <w:divBdr>
            <w:top w:val="none" w:sz="0" w:space="0" w:color="auto"/>
            <w:left w:val="none" w:sz="0" w:space="0" w:color="auto"/>
            <w:bottom w:val="none" w:sz="0" w:space="0" w:color="auto"/>
            <w:right w:val="none" w:sz="0" w:space="0" w:color="auto"/>
          </w:divBdr>
        </w:div>
        <w:div w:id="1197083991">
          <w:marLeft w:val="0"/>
          <w:marRight w:val="0"/>
          <w:marTop w:val="0"/>
          <w:marBottom w:val="0"/>
          <w:divBdr>
            <w:top w:val="none" w:sz="0" w:space="0" w:color="auto"/>
            <w:left w:val="none" w:sz="0" w:space="0" w:color="auto"/>
            <w:bottom w:val="none" w:sz="0" w:space="0" w:color="auto"/>
            <w:right w:val="none" w:sz="0" w:space="0" w:color="auto"/>
          </w:divBdr>
          <w:divsChild>
            <w:div w:id="58601260">
              <w:marLeft w:val="0"/>
              <w:marRight w:val="0"/>
              <w:marTop w:val="0"/>
              <w:marBottom w:val="0"/>
              <w:divBdr>
                <w:top w:val="none" w:sz="0" w:space="0" w:color="auto"/>
                <w:left w:val="none" w:sz="0" w:space="0" w:color="auto"/>
                <w:bottom w:val="none" w:sz="0" w:space="0" w:color="auto"/>
                <w:right w:val="none" w:sz="0" w:space="0" w:color="auto"/>
              </w:divBdr>
            </w:div>
          </w:divsChild>
        </w:div>
        <w:div w:id="1514033569">
          <w:marLeft w:val="0"/>
          <w:marRight w:val="0"/>
          <w:marTop w:val="0"/>
          <w:marBottom w:val="0"/>
          <w:divBdr>
            <w:top w:val="none" w:sz="0" w:space="0" w:color="auto"/>
            <w:left w:val="none" w:sz="0" w:space="0" w:color="auto"/>
            <w:bottom w:val="none" w:sz="0" w:space="0" w:color="auto"/>
            <w:right w:val="none" w:sz="0" w:space="0" w:color="auto"/>
          </w:divBdr>
        </w:div>
        <w:div w:id="1824733038">
          <w:marLeft w:val="0"/>
          <w:marRight w:val="0"/>
          <w:marTop w:val="0"/>
          <w:marBottom w:val="0"/>
          <w:divBdr>
            <w:top w:val="none" w:sz="0" w:space="0" w:color="auto"/>
            <w:left w:val="none" w:sz="0" w:space="0" w:color="auto"/>
            <w:bottom w:val="none" w:sz="0" w:space="0" w:color="auto"/>
            <w:right w:val="none" w:sz="0" w:space="0" w:color="auto"/>
          </w:divBdr>
          <w:divsChild>
            <w:div w:id="774010764">
              <w:marLeft w:val="0"/>
              <w:marRight w:val="0"/>
              <w:marTop w:val="0"/>
              <w:marBottom w:val="0"/>
              <w:divBdr>
                <w:top w:val="none" w:sz="0" w:space="0" w:color="auto"/>
                <w:left w:val="none" w:sz="0" w:space="0" w:color="auto"/>
                <w:bottom w:val="none" w:sz="0" w:space="0" w:color="auto"/>
                <w:right w:val="none" w:sz="0" w:space="0" w:color="auto"/>
              </w:divBdr>
            </w:div>
          </w:divsChild>
        </w:div>
        <w:div w:id="53090901">
          <w:marLeft w:val="0"/>
          <w:marRight w:val="0"/>
          <w:marTop w:val="0"/>
          <w:marBottom w:val="0"/>
          <w:divBdr>
            <w:top w:val="none" w:sz="0" w:space="0" w:color="auto"/>
            <w:left w:val="none" w:sz="0" w:space="0" w:color="auto"/>
            <w:bottom w:val="none" w:sz="0" w:space="0" w:color="auto"/>
            <w:right w:val="none" w:sz="0" w:space="0" w:color="auto"/>
          </w:divBdr>
        </w:div>
        <w:div w:id="1436945822">
          <w:marLeft w:val="0"/>
          <w:marRight w:val="0"/>
          <w:marTop w:val="0"/>
          <w:marBottom w:val="0"/>
          <w:divBdr>
            <w:top w:val="none" w:sz="0" w:space="0" w:color="auto"/>
            <w:left w:val="none" w:sz="0" w:space="0" w:color="auto"/>
            <w:bottom w:val="none" w:sz="0" w:space="0" w:color="auto"/>
            <w:right w:val="none" w:sz="0" w:space="0" w:color="auto"/>
          </w:divBdr>
          <w:divsChild>
            <w:div w:id="799688067">
              <w:marLeft w:val="0"/>
              <w:marRight w:val="0"/>
              <w:marTop w:val="0"/>
              <w:marBottom w:val="0"/>
              <w:divBdr>
                <w:top w:val="none" w:sz="0" w:space="0" w:color="auto"/>
                <w:left w:val="none" w:sz="0" w:space="0" w:color="auto"/>
                <w:bottom w:val="none" w:sz="0" w:space="0" w:color="auto"/>
                <w:right w:val="none" w:sz="0" w:space="0" w:color="auto"/>
              </w:divBdr>
            </w:div>
          </w:divsChild>
        </w:div>
        <w:div w:id="1676960378">
          <w:marLeft w:val="0"/>
          <w:marRight w:val="0"/>
          <w:marTop w:val="0"/>
          <w:marBottom w:val="0"/>
          <w:divBdr>
            <w:top w:val="none" w:sz="0" w:space="0" w:color="auto"/>
            <w:left w:val="none" w:sz="0" w:space="0" w:color="auto"/>
            <w:bottom w:val="none" w:sz="0" w:space="0" w:color="auto"/>
            <w:right w:val="none" w:sz="0" w:space="0" w:color="auto"/>
          </w:divBdr>
        </w:div>
        <w:div w:id="40709416">
          <w:marLeft w:val="0"/>
          <w:marRight w:val="0"/>
          <w:marTop w:val="0"/>
          <w:marBottom w:val="0"/>
          <w:divBdr>
            <w:top w:val="none" w:sz="0" w:space="0" w:color="auto"/>
            <w:left w:val="none" w:sz="0" w:space="0" w:color="auto"/>
            <w:bottom w:val="none" w:sz="0" w:space="0" w:color="auto"/>
            <w:right w:val="none" w:sz="0" w:space="0" w:color="auto"/>
          </w:divBdr>
          <w:divsChild>
            <w:div w:id="347607041">
              <w:marLeft w:val="0"/>
              <w:marRight w:val="0"/>
              <w:marTop w:val="0"/>
              <w:marBottom w:val="0"/>
              <w:divBdr>
                <w:top w:val="none" w:sz="0" w:space="0" w:color="auto"/>
                <w:left w:val="none" w:sz="0" w:space="0" w:color="auto"/>
                <w:bottom w:val="none" w:sz="0" w:space="0" w:color="auto"/>
                <w:right w:val="none" w:sz="0" w:space="0" w:color="auto"/>
              </w:divBdr>
            </w:div>
          </w:divsChild>
        </w:div>
        <w:div w:id="1612854312">
          <w:marLeft w:val="0"/>
          <w:marRight w:val="0"/>
          <w:marTop w:val="0"/>
          <w:marBottom w:val="0"/>
          <w:divBdr>
            <w:top w:val="none" w:sz="0" w:space="0" w:color="auto"/>
            <w:left w:val="none" w:sz="0" w:space="0" w:color="auto"/>
            <w:bottom w:val="none" w:sz="0" w:space="0" w:color="auto"/>
            <w:right w:val="none" w:sz="0" w:space="0" w:color="auto"/>
          </w:divBdr>
        </w:div>
        <w:div w:id="1053384167">
          <w:marLeft w:val="0"/>
          <w:marRight w:val="0"/>
          <w:marTop w:val="0"/>
          <w:marBottom w:val="0"/>
          <w:divBdr>
            <w:top w:val="none" w:sz="0" w:space="0" w:color="auto"/>
            <w:left w:val="none" w:sz="0" w:space="0" w:color="auto"/>
            <w:bottom w:val="none" w:sz="0" w:space="0" w:color="auto"/>
            <w:right w:val="none" w:sz="0" w:space="0" w:color="auto"/>
          </w:divBdr>
          <w:divsChild>
            <w:div w:id="107434051">
              <w:marLeft w:val="0"/>
              <w:marRight w:val="0"/>
              <w:marTop w:val="0"/>
              <w:marBottom w:val="0"/>
              <w:divBdr>
                <w:top w:val="none" w:sz="0" w:space="0" w:color="auto"/>
                <w:left w:val="none" w:sz="0" w:space="0" w:color="auto"/>
                <w:bottom w:val="none" w:sz="0" w:space="0" w:color="auto"/>
                <w:right w:val="none" w:sz="0" w:space="0" w:color="auto"/>
              </w:divBdr>
            </w:div>
          </w:divsChild>
        </w:div>
        <w:div w:id="501893555">
          <w:marLeft w:val="0"/>
          <w:marRight w:val="0"/>
          <w:marTop w:val="300"/>
          <w:marBottom w:val="0"/>
          <w:divBdr>
            <w:top w:val="none" w:sz="0" w:space="0" w:color="auto"/>
            <w:left w:val="none" w:sz="0" w:space="0" w:color="auto"/>
            <w:bottom w:val="none" w:sz="0" w:space="0" w:color="auto"/>
            <w:right w:val="none" w:sz="0" w:space="0" w:color="auto"/>
          </w:divBdr>
          <w:divsChild>
            <w:div w:id="663557632">
              <w:marLeft w:val="0"/>
              <w:marRight w:val="0"/>
              <w:marTop w:val="0"/>
              <w:marBottom w:val="0"/>
              <w:divBdr>
                <w:top w:val="none" w:sz="0" w:space="0" w:color="auto"/>
                <w:left w:val="none" w:sz="0" w:space="0" w:color="auto"/>
                <w:bottom w:val="none" w:sz="0" w:space="0" w:color="auto"/>
                <w:right w:val="none" w:sz="0" w:space="0" w:color="auto"/>
              </w:divBdr>
              <w:divsChild>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845838">
          <w:marLeft w:val="0"/>
          <w:marRight w:val="0"/>
          <w:marTop w:val="300"/>
          <w:marBottom w:val="0"/>
          <w:divBdr>
            <w:top w:val="none" w:sz="0" w:space="0" w:color="auto"/>
            <w:left w:val="none" w:sz="0" w:space="0" w:color="auto"/>
            <w:bottom w:val="none" w:sz="0" w:space="0" w:color="auto"/>
            <w:right w:val="none" w:sz="0" w:space="0" w:color="auto"/>
          </w:divBdr>
          <w:divsChild>
            <w:div w:id="866214494">
              <w:marLeft w:val="0"/>
              <w:marRight w:val="0"/>
              <w:marTop w:val="0"/>
              <w:marBottom w:val="0"/>
              <w:divBdr>
                <w:top w:val="none" w:sz="0" w:space="0" w:color="auto"/>
                <w:left w:val="none" w:sz="0" w:space="0" w:color="auto"/>
                <w:bottom w:val="none" w:sz="0" w:space="0" w:color="auto"/>
                <w:right w:val="none" w:sz="0" w:space="0" w:color="auto"/>
              </w:divBdr>
              <w:divsChild>
                <w:div w:id="1895240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4420245">
          <w:marLeft w:val="0"/>
          <w:marRight w:val="0"/>
          <w:marTop w:val="300"/>
          <w:marBottom w:val="0"/>
          <w:divBdr>
            <w:top w:val="none" w:sz="0" w:space="0" w:color="auto"/>
            <w:left w:val="none" w:sz="0" w:space="0" w:color="auto"/>
            <w:bottom w:val="none" w:sz="0" w:space="0" w:color="auto"/>
            <w:right w:val="none" w:sz="0" w:space="0" w:color="auto"/>
          </w:divBdr>
          <w:divsChild>
            <w:div w:id="1016925321">
              <w:marLeft w:val="0"/>
              <w:marRight w:val="0"/>
              <w:marTop w:val="0"/>
              <w:marBottom w:val="0"/>
              <w:divBdr>
                <w:top w:val="none" w:sz="0" w:space="0" w:color="auto"/>
                <w:left w:val="none" w:sz="0" w:space="0" w:color="auto"/>
                <w:bottom w:val="none" w:sz="0" w:space="0" w:color="auto"/>
                <w:right w:val="none" w:sz="0" w:space="0" w:color="auto"/>
              </w:divBdr>
              <w:divsChild>
                <w:div w:id="656610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459729">
          <w:marLeft w:val="0"/>
          <w:marRight w:val="0"/>
          <w:marTop w:val="300"/>
          <w:marBottom w:val="0"/>
          <w:divBdr>
            <w:top w:val="none" w:sz="0" w:space="0" w:color="auto"/>
            <w:left w:val="none" w:sz="0" w:space="0" w:color="auto"/>
            <w:bottom w:val="none" w:sz="0" w:space="0" w:color="auto"/>
            <w:right w:val="none" w:sz="0" w:space="0" w:color="auto"/>
          </w:divBdr>
          <w:divsChild>
            <w:div w:id="2044938039">
              <w:marLeft w:val="0"/>
              <w:marRight w:val="0"/>
              <w:marTop w:val="0"/>
              <w:marBottom w:val="0"/>
              <w:divBdr>
                <w:top w:val="none" w:sz="0" w:space="0" w:color="auto"/>
                <w:left w:val="none" w:sz="0" w:space="0" w:color="auto"/>
                <w:bottom w:val="none" w:sz="0" w:space="0" w:color="auto"/>
                <w:right w:val="none" w:sz="0" w:space="0" w:color="auto"/>
              </w:divBdr>
              <w:divsChild>
                <w:div w:id="1803304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0408853">
      <w:bodyDiv w:val="1"/>
      <w:marLeft w:val="0"/>
      <w:marRight w:val="0"/>
      <w:marTop w:val="0"/>
      <w:marBottom w:val="0"/>
      <w:divBdr>
        <w:top w:val="none" w:sz="0" w:space="0" w:color="auto"/>
        <w:left w:val="none" w:sz="0" w:space="0" w:color="auto"/>
        <w:bottom w:val="none" w:sz="0" w:space="0" w:color="auto"/>
        <w:right w:val="none" w:sz="0" w:space="0" w:color="auto"/>
      </w:divBdr>
      <w:divsChild>
        <w:div w:id="2050182214">
          <w:marLeft w:val="0"/>
          <w:marRight w:val="0"/>
          <w:marTop w:val="0"/>
          <w:marBottom w:val="0"/>
          <w:divBdr>
            <w:top w:val="none" w:sz="0" w:space="0" w:color="auto"/>
            <w:left w:val="none" w:sz="0" w:space="0" w:color="auto"/>
            <w:bottom w:val="none" w:sz="0" w:space="0" w:color="auto"/>
            <w:right w:val="none" w:sz="0" w:space="0" w:color="auto"/>
          </w:divBdr>
        </w:div>
        <w:div w:id="1471900343">
          <w:marLeft w:val="0"/>
          <w:marRight w:val="0"/>
          <w:marTop w:val="0"/>
          <w:marBottom w:val="0"/>
          <w:divBdr>
            <w:top w:val="none" w:sz="0" w:space="0" w:color="auto"/>
            <w:left w:val="none" w:sz="0" w:space="0" w:color="auto"/>
            <w:bottom w:val="none" w:sz="0" w:space="0" w:color="auto"/>
            <w:right w:val="none" w:sz="0" w:space="0" w:color="auto"/>
          </w:divBdr>
          <w:divsChild>
            <w:div w:id="901328201">
              <w:marLeft w:val="0"/>
              <w:marRight w:val="0"/>
              <w:marTop w:val="0"/>
              <w:marBottom w:val="0"/>
              <w:divBdr>
                <w:top w:val="none" w:sz="0" w:space="0" w:color="auto"/>
                <w:left w:val="none" w:sz="0" w:space="0" w:color="auto"/>
                <w:bottom w:val="none" w:sz="0" w:space="0" w:color="auto"/>
                <w:right w:val="none" w:sz="0" w:space="0" w:color="auto"/>
              </w:divBdr>
            </w:div>
          </w:divsChild>
        </w:div>
        <w:div w:id="550504331">
          <w:marLeft w:val="0"/>
          <w:marRight w:val="0"/>
          <w:marTop w:val="0"/>
          <w:marBottom w:val="0"/>
          <w:divBdr>
            <w:top w:val="none" w:sz="0" w:space="0" w:color="auto"/>
            <w:left w:val="none" w:sz="0" w:space="0" w:color="auto"/>
            <w:bottom w:val="none" w:sz="0" w:space="0" w:color="auto"/>
            <w:right w:val="none" w:sz="0" w:space="0" w:color="auto"/>
          </w:divBdr>
        </w:div>
        <w:div w:id="1949195529">
          <w:marLeft w:val="0"/>
          <w:marRight w:val="0"/>
          <w:marTop w:val="0"/>
          <w:marBottom w:val="0"/>
          <w:divBdr>
            <w:top w:val="none" w:sz="0" w:space="0" w:color="auto"/>
            <w:left w:val="none" w:sz="0" w:space="0" w:color="auto"/>
            <w:bottom w:val="none" w:sz="0" w:space="0" w:color="auto"/>
            <w:right w:val="none" w:sz="0" w:space="0" w:color="auto"/>
          </w:divBdr>
          <w:divsChild>
            <w:div w:id="1862428058">
              <w:marLeft w:val="0"/>
              <w:marRight w:val="0"/>
              <w:marTop w:val="0"/>
              <w:marBottom w:val="0"/>
              <w:divBdr>
                <w:top w:val="none" w:sz="0" w:space="0" w:color="auto"/>
                <w:left w:val="none" w:sz="0" w:space="0" w:color="auto"/>
                <w:bottom w:val="none" w:sz="0" w:space="0" w:color="auto"/>
                <w:right w:val="none" w:sz="0" w:space="0" w:color="auto"/>
              </w:divBdr>
            </w:div>
          </w:divsChild>
        </w:div>
        <w:div w:id="911816212">
          <w:marLeft w:val="0"/>
          <w:marRight w:val="0"/>
          <w:marTop w:val="0"/>
          <w:marBottom w:val="0"/>
          <w:divBdr>
            <w:top w:val="none" w:sz="0" w:space="0" w:color="auto"/>
            <w:left w:val="none" w:sz="0" w:space="0" w:color="auto"/>
            <w:bottom w:val="none" w:sz="0" w:space="0" w:color="auto"/>
            <w:right w:val="none" w:sz="0" w:space="0" w:color="auto"/>
          </w:divBdr>
        </w:div>
        <w:div w:id="602684327">
          <w:marLeft w:val="0"/>
          <w:marRight w:val="0"/>
          <w:marTop w:val="0"/>
          <w:marBottom w:val="0"/>
          <w:divBdr>
            <w:top w:val="none" w:sz="0" w:space="0" w:color="auto"/>
            <w:left w:val="none" w:sz="0" w:space="0" w:color="auto"/>
            <w:bottom w:val="none" w:sz="0" w:space="0" w:color="auto"/>
            <w:right w:val="none" w:sz="0" w:space="0" w:color="auto"/>
          </w:divBdr>
          <w:divsChild>
            <w:div w:id="1120874390">
              <w:marLeft w:val="0"/>
              <w:marRight w:val="0"/>
              <w:marTop w:val="0"/>
              <w:marBottom w:val="0"/>
              <w:divBdr>
                <w:top w:val="none" w:sz="0" w:space="0" w:color="auto"/>
                <w:left w:val="none" w:sz="0" w:space="0" w:color="auto"/>
                <w:bottom w:val="none" w:sz="0" w:space="0" w:color="auto"/>
                <w:right w:val="none" w:sz="0" w:space="0" w:color="auto"/>
              </w:divBdr>
            </w:div>
          </w:divsChild>
        </w:div>
        <w:div w:id="236329744">
          <w:marLeft w:val="0"/>
          <w:marRight w:val="0"/>
          <w:marTop w:val="0"/>
          <w:marBottom w:val="0"/>
          <w:divBdr>
            <w:top w:val="none" w:sz="0" w:space="0" w:color="auto"/>
            <w:left w:val="none" w:sz="0" w:space="0" w:color="auto"/>
            <w:bottom w:val="none" w:sz="0" w:space="0" w:color="auto"/>
            <w:right w:val="none" w:sz="0" w:space="0" w:color="auto"/>
          </w:divBdr>
        </w:div>
        <w:div w:id="1049693623">
          <w:marLeft w:val="0"/>
          <w:marRight w:val="0"/>
          <w:marTop w:val="0"/>
          <w:marBottom w:val="0"/>
          <w:divBdr>
            <w:top w:val="none" w:sz="0" w:space="0" w:color="auto"/>
            <w:left w:val="none" w:sz="0" w:space="0" w:color="auto"/>
            <w:bottom w:val="none" w:sz="0" w:space="0" w:color="auto"/>
            <w:right w:val="none" w:sz="0" w:space="0" w:color="auto"/>
          </w:divBdr>
          <w:divsChild>
            <w:div w:id="910697569">
              <w:marLeft w:val="0"/>
              <w:marRight w:val="0"/>
              <w:marTop w:val="0"/>
              <w:marBottom w:val="0"/>
              <w:divBdr>
                <w:top w:val="none" w:sz="0" w:space="0" w:color="auto"/>
                <w:left w:val="none" w:sz="0" w:space="0" w:color="auto"/>
                <w:bottom w:val="none" w:sz="0" w:space="0" w:color="auto"/>
                <w:right w:val="none" w:sz="0" w:space="0" w:color="auto"/>
              </w:divBdr>
            </w:div>
          </w:divsChild>
        </w:div>
        <w:div w:id="1043600249">
          <w:marLeft w:val="0"/>
          <w:marRight w:val="0"/>
          <w:marTop w:val="0"/>
          <w:marBottom w:val="0"/>
          <w:divBdr>
            <w:top w:val="none" w:sz="0" w:space="0" w:color="auto"/>
            <w:left w:val="none" w:sz="0" w:space="0" w:color="auto"/>
            <w:bottom w:val="none" w:sz="0" w:space="0" w:color="auto"/>
            <w:right w:val="none" w:sz="0" w:space="0" w:color="auto"/>
          </w:divBdr>
        </w:div>
        <w:div w:id="1789929802">
          <w:marLeft w:val="0"/>
          <w:marRight w:val="0"/>
          <w:marTop w:val="0"/>
          <w:marBottom w:val="0"/>
          <w:divBdr>
            <w:top w:val="none" w:sz="0" w:space="0" w:color="auto"/>
            <w:left w:val="none" w:sz="0" w:space="0" w:color="auto"/>
            <w:bottom w:val="none" w:sz="0" w:space="0" w:color="auto"/>
            <w:right w:val="none" w:sz="0" w:space="0" w:color="auto"/>
          </w:divBdr>
          <w:divsChild>
            <w:div w:id="300043205">
              <w:marLeft w:val="0"/>
              <w:marRight w:val="0"/>
              <w:marTop w:val="0"/>
              <w:marBottom w:val="0"/>
              <w:divBdr>
                <w:top w:val="none" w:sz="0" w:space="0" w:color="auto"/>
                <w:left w:val="none" w:sz="0" w:space="0" w:color="auto"/>
                <w:bottom w:val="none" w:sz="0" w:space="0" w:color="auto"/>
                <w:right w:val="none" w:sz="0" w:space="0" w:color="auto"/>
              </w:divBdr>
            </w:div>
          </w:divsChild>
        </w:div>
        <w:div w:id="158890882">
          <w:marLeft w:val="0"/>
          <w:marRight w:val="0"/>
          <w:marTop w:val="0"/>
          <w:marBottom w:val="0"/>
          <w:divBdr>
            <w:top w:val="none" w:sz="0" w:space="0" w:color="auto"/>
            <w:left w:val="none" w:sz="0" w:space="0" w:color="auto"/>
            <w:bottom w:val="none" w:sz="0" w:space="0" w:color="auto"/>
            <w:right w:val="none" w:sz="0" w:space="0" w:color="auto"/>
          </w:divBdr>
        </w:div>
        <w:div w:id="1336037569">
          <w:marLeft w:val="0"/>
          <w:marRight w:val="0"/>
          <w:marTop w:val="0"/>
          <w:marBottom w:val="0"/>
          <w:divBdr>
            <w:top w:val="none" w:sz="0" w:space="0" w:color="auto"/>
            <w:left w:val="none" w:sz="0" w:space="0" w:color="auto"/>
            <w:bottom w:val="none" w:sz="0" w:space="0" w:color="auto"/>
            <w:right w:val="none" w:sz="0" w:space="0" w:color="auto"/>
          </w:divBdr>
          <w:divsChild>
            <w:div w:id="1764060974">
              <w:marLeft w:val="0"/>
              <w:marRight w:val="0"/>
              <w:marTop w:val="0"/>
              <w:marBottom w:val="0"/>
              <w:divBdr>
                <w:top w:val="none" w:sz="0" w:space="0" w:color="auto"/>
                <w:left w:val="none" w:sz="0" w:space="0" w:color="auto"/>
                <w:bottom w:val="none" w:sz="0" w:space="0" w:color="auto"/>
                <w:right w:val="none" w:sz="0" w:space="0" w:color="auto"/>
              </w:divBdr>
            </w:div>
          </w:divsChild>
        </w:div>
        <w:div w:id="754089661">
          <w:marLeft w:val="0"/>
          <w:marRight w:val="0"/>
          <w:marTop w:val="0"/>
          <w:marBottom w:val="0"/>
          <w:divBdr>
            <w:top w:val="none" w:sz="0" w:space="0" w:color="auto"/>
            <w:left w:val="none" w:sz="0" w:space="0" w:color="auto"/>
            <w:bottom w:val="none" w:sz="0" w:space="0" w:color="auto"/>
            <w:right w:val="none" w:sz="0" w:space="0" w:color="auto"/>
          </w:divBdr>
        </w:div>
        <w:div w:id="86385158">
          <w:marLeft w:val="0"/>
          <w:marRight w:val="0"/>
          <w:marTop w:val="0"/>
          <w:marBottom w:val="0"/>
          <w:divBdr>
            <w:top w:val="none" w:sz="0" w:space="0" w:color="auto"/>
            <w:left w:val="none" w:sz="0" w:space="0" w:color="auto"/>
            <w:bottom w:val="none" w:sz="0" w:space="0" w:color="auto"/>
            <w:right w:val="none" w:sz="0" w:space="0" w:color="auto"/>
          </w:divBdr>
          <w:divsChild>
            <w:div w:id="1175457873">
              <w:marLeft w:val="0"/>
              <w:marRight w:val="0"/>
              <w:marTop w:val="0"/>
              <w:marBottom w:val="0"/>
              <w:divBdr>
                <w:top w:val="none" w:sz="0" w:space="0" w:color="auto"/>
                <w:left w:val="none" w:sz="0" w:space="0" w:color="auto"/>
                <w:bottom w:val="none" w:sz="0" w:space="0" w:color="auto"/>
                <w:right w:val="none" w:sz="0" w:space="0" w:color="auto"/>
              </w:divBdr>
            </w:div>
          </w:divsChild>
        </w:div>
        <w:div w:id="943001746">
          <w:marLeft w:val="0"/>
          <w:marRight w:val="0"/>
          <w:marTop w:val="300"/>
          <w:marBottom w:val="0"/>
          <w:divBdr>
            <w:top w:val="none" w:sz="0" w:space="0" w:color="auto"/>
            <w:left w:val="none" w:sz="0" w:space="0" w:color="auto"/>
            <w:bottom w:val="none" w:sz="0" w:space="0" w:color="auto"/>
            <w:right w:val="none" w:sz="0" w:space="0" w:color="auto"/>
          </w:divBdr>
          <w:divsChild>
            <w:div w:id="1911574818">
              <w:marLeft w:val="0"/>
              <w:marRight w:val="0"/>
              <w:marTop w:val="0"/>
              <w:marBottom w:val="0"/>
              <w:divBdr>
                <w:top w:val="none" w:sz="0" w:space="0" w:color="auto"/>
                <w:left w:val="none" w:sz="0" w:space="0" w:color="auto"/>
                <w:bottom w:val="none" w:sz="0" w:space="0" w:color="auto"/>
                <w:right w:val="none" w:sz="0" w:space="0" w:color="auto"/>
              </w:divBdr>
              <w:divsChild>
                <w:div w:id="16767589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698389">
          <w:marLeft w:val="0"/>
          <w:marRight w:val="0"/>
          <w:marTop w:val="300"/>
          <w:marBottom w:val="0"/>
          <w:divBdr>
            <w:top w:val="none" w:sz="0" w:space="0" w:color="auto"/>
            <w:left w:val="none" w:sz="0" w:space="0" w:color="auto"/>
            <w:bottom w:val="none" w:sz="0" w:space="0" w:color="auto"/>
            <w:right w:val="none" w:sz="0" w:space="0" w:color="auto"/>
          </w:divBdr>
          <w:divsChild>
            <w:div w:id="1549226645">
              <w:marLeft w:val="0"/>
              <w:marRight w:val="0"/>
              <w:marTop w:val="0"/>
              <w:marBottom w:val="0"/>
              <w:divBdr>
                <w:top w:val="none" w:sz="0" w:space="0" w:color="auto"/>
                <w:left w:val="none" w:sz="0" w:space="0" w:color="auto"/>
                <w:bottom w:val="none" w:sz="0" w:space="0" w:color="auto"/>
                <w:right w:val="none" w:sz="0" w:space="0" w:color="auto"/>
              </w:divBdr>
              <w:divsChild>
                <w:div w:id="1055084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62967">
          <w:marLeft w:val="0"/>
          <w:marRight w:val="0"/>
          <w:marTop w:val="300"/>
          <w:marBottom w:val="0"/>
          <w:divBdr>
            <w:top w:val="none" w:sz="0" w:space="0" w:color="auto"/>
            <w:left w:val="none" w:sz="0" w:space="0" w:color="auto"/>
            <w:bottom w:val="none" w:sz="0" w:space="0" w:color="auto"/>
            <w:right w:val="none" w:sz="0" w:space="0" w:color="auto"/>
          </w:divBdr>
          <w:divsChild>
            <w:div w:id="580800070">
              <w:marLeft w:val="0"/>
              <w:marRight w:val="0"/>
              <w:marTop w:val="0"/>
              <w:marBottom w:val="0"/>
              <w:divBdr>
                <w:top w:val="none" w:sz="0" w:space="0" w:color="auto"/>
                <w:left w:val="none" w:sz="0" w:space="0" w:color="auto"/>
                <w:bottom w:val="none" w:sz="0" w:space="0" w:color="auto"/>
                <w:right w:val="none" w:sz="0" w:space="0" w:color="auto"/>
              </w:divBdr>
              <w:divsChild>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754428">
          <w:marLeft w:val="0"/>
          <w:marRight w:val="0"/>
          <w:marTop w:val="300"/>
          <w:marBottom w:val="0"/>
          <w:divBdr>
            <w:top w:val="none" w:sz="0" w:space="0" w:color="auto"/>
            <w:left w:val="none" w:sz="0" w:space="0" w:color="auto"/>
            <w:bottom w:val="none" w:sz="0" w:space="0" w:color="auto"/>
            <w:right w:val="none" w:sz="0" w:space="0" w:color="auto"/>
          </w:divBdr>
          <w:divsChild>
            <w:div w:id="1796630179">
              <w:marLeft w:val="0"/>
              <w:marRight w:val="0"/>
              <w:marTop w:val="0"/>
              <w:marBottom w:val="0"/>
              <w:divBdr>
                <w:top w:val="none" w:sz="0" w:space="0" w:color="auto"/>
                <w:left w:val="none" w:sz="0" w:space="0" w:color="auto"/>
                <w:bottom w:val="none" w:sz="0" w:space="0" w:color="auto"/>
                <w:right w:val="none" w:sz="0" w:space="0" w:color="auto"/>
              </w:divBdr>
              <w:divsChild>
                <w:div w:id="1150713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0947706">
      <w:bodyDiv w:val="1"/>
      <w:marLeft w:val="0"/>
      <w:marRight w:val="0"/>
      <w:marTop w:val="0"/>
      <w:marBottom w:val="0"/>
      <w:divBdr>
        <w:top w:val="none" w:sz="0" w:space="0" w:color="auto"/>
        <w:left w:val="none" w:sz="0" w:space="0" w:color="auto"/>
        <w:bottom w:val="none" w:sz="0" w:space="0" w:color="auto"/>
        <w:right w:val="none" w:sz="0" w:space="0" w:color="auto"/>
      </w:divBdr>
      <w:divsChild>
        <w:div w:id="173880470">
          <w:marLeft w:val="0"/>
          <w:marRight w:val="0"/>
          <w:marTop w:val="0"/>
          <w:marBottom w:val="0"/>
          <w:divBdr>
            <w:top w:val="none" w:sz="0" w:space="0" w:color="auto"/>
            <w:left w:val="none" w:sz="0" w:space="0" w:color="auto"/>
            <w:bottom w:val="none" w:sz="0" w:space="0" w:color="auto"/>
            <w:right w:val="none" w:sz="0" w:space="0" w:color="auto"/>
          </w:divBdr>
        </w:div>
        <w:div w:id="1613004353">
          <w:marLeft w:val="0"/>
          <w:marRight w:val="0"/>
          <w:marTop w:val="0"/>
          <w:marBottom w:val="0"/>
          <w:divBdr>
            <w:top w:val="none" w:sz="0" w:space="0" w:color="auto"/>
            <w:left w:val="none" w:sz="0" w:space="0" w:color="auto"/>
            <w:bottom w:val="none" w:sz="0" w:space="0" w:color="auto"/>
            <w:right w:val="none" w:sz="0" w:space="0" w:color="auto"/>
          </w:divBdr>
          <w:divsChild>
            <w:div w:id="1669017586">
              <w:marLeft w:val="0"/>
              <w:marRight w:val="0"/>
              <w:marTop w:val="0"/>
              <w:marBottom w:val="0"/>
              <w:divBdr>
                <w:top w:val="none" w:sz="0" w:space="0" w:color="auto"/>
                <w:left w:val="none" w:sz="0" w:space="0" w:color="auto"/>
                <w:bottom w:val="none" w:sz="0" w:space="0" w:color="auto"/>
                <w:right w:val="none" w:sz="0" w:space="0" w:color="auto"/>
              </w:divBdr>
            </w:div>
          </w:divsChild>
        </w:div>
        <w:div w:id="739133562">
          <w:marLeft w:val="0"/>
          <w:marRight w:val="0"/>
          <w:marTop w:val="0"/>
          <w:marBottom w:val="0"/>
          <w:divBdr>
            <w:top w:val="none" w:sz="0" w:space="0" w:color="auto"/>
            <w:left w:val="none" w:sz="0" w:space="0" w:color="auto"/>
            <w:bottom w:val="none" w:sz="0" w:space="0" w:color="auto"/>
            <w:right w:val="none" w:sz="0" w:space="0" w:color="auto"/>
          </w:divBdr>
        </w:div>
        <w:div w:id="2079160723">
          <w:marLeft w:val="0"/>
          <w:marRight w:val="0"/>
          <w:marTop w:val="0"/>
          <w:marBottom w:val="0"/>
          <w:divBdr>
            <w:top w:val="none" w:sz="0" w:space="0" w:color="auto"/>
            <w:left w:val="none" w:sz="0" w:space="0" w:color="auto"/>
            <w:bottom w:val="none" w:sz="0" w:space="0" w:color="auto"/>
            <w:right w:val="none" w:sz="0" w:space="0" w:color="auto"/>
          </w:divBdr>
          <w:divsChild>
            <w:div w:id="146636328">
              <w:marLeft w:val="0"/>
              <w:marRight w:val="0"/>
              <w:marTop w:val="0"/>
              <w:marBottom w:val="0"/>
              <w:divBdr>
                <w:top w:val="none" w:sz="0" w:space="0" w:color="auto"/>
                <w:left w:val="none" w:sz="0" w:space="0" w:color="auto"/>
                <w:bottom w:val="none" w:sz="0" w:space="0" w:color="auto"/>
                <w:right w:val="none" w:sz="0" w:space="0" w:color="auto"/>
              </w:divBdr>
            </w:div>
          </w:divsChild>
        </w:div>
        <w:div w:id="529955181">
          <w:marLeft w:val="0"/>
          <w:marRight w:val="0"/>
          <w:marTop w:val="0"/>
          <w:marBottom w:val="0"/>
          <w:divBdr>
            <w:top w:val="none" w:sz="0" w:space="0" w:color="auto"/>
            <w:left w:val="none" w:sz="0" w:space="0" w:color="auto"/>
            <w:bottom w:val="none" w:sz="0" w:space="0" w:color="auto"/>
            <w:right w:val="none" w:sz="0" w:space="0" w:color="auto"/>
          </w:divBdr>
        </w:div>
        <w:div w:id="268051336">
          <w:marLeft w:val="0"/>
          <w:marRight w:val="0"/>
          <w:marTop w:val="0"/>
          <w:marBottom w:val="0"/>
          <w:divBdr>
            <w:top w:val="none" w:sz="0" w:space="0" w:color="auto"/>
            <w:left w:val="none" w:sz="0" w:space="0" w:color="auto"/>
            <w:bottom w:val="none" w:sz="0" w:space="0" w:color="auto"/>
            <w:right w:val="none" w:sz="0" w:space="0" w:color="auto"/>
          </w:divBdr>
          <w:divsChild>
            <w:div w:id="2098790817">
              <w:marLeft w:val="0"/>
              <w:marRight w:val="0"/>
              <w:marTop w:val="0"/>
              <w:marBottom w:val="0"/>
              <w:divBdr>
                <w:top w:val="none" w:sz="0" w:space="0" w:color="auto"/>
                <w:left w:val="none" w:sz="0" w:space="0" w:color="auto"/>
                <w:bottom w:val="none" w:sz="0" w:space="0" w:color="auto"/>
                <w:right w:val="none" w:sz="0" w:space="0" w:color="auto"/>
              </w:divBdr>
            </w:div>
          </w:divsChild>
        </w:div>
        <w:div w:id="937373925">
          <w:marLeft w:val="0"/>
          <w:marRight w:val="0"/>
          <w:marTop w:val="0"/>
          <w:marBottom w:val="0"/>
          <w:divBdr>
            <w:top w:val="none" w:sz="0" w:space="0" w:color="auto"/>
            <w:left w:val="none" w:sz="0" w:space="0" w:color="auto"/>
            <w:bottom w:val="none" w:sz="0" w:space="0" w:color="auto"/>
            <w:right w:val="none" w:sz="0" w:space="0" w:color="auto"/>
          </w:divBdr>
        </w:div>
        <w:div w:id="2088109945">
          <w:marLeft w:val="0"/>
          <w:marRight w:val="0"/>
          <w:marTop w:val="0"/>
          <w:marBottom w:val="0"/>
          <w:divBdr>
            <w:top w:val="none" w:sz="0" w:space="0" w:color="auto"/>
            <w:left w:val="none" w:sz="0" w:space="0" w:color="auto"/>
            <w:bottom w:val="none" w:sz="0" w:space="0" w:color="auto"/>
            <w:right w:val="none" w:sz="0" w:space="0" w:color="auto"/>
          </w:divBdr>
          <w:divsChild>
            <w:div w:id="1321426290">
              <w:marLeft w:val="0"/>
              <w:marRight w:val="0"/>
              <w:marTop w:val="0"/>
              <w:marBottom w:val="0"/>
              <w:divBdr>
                <w:top w:val="none" w:sz="0" w:space="0" w:color="auto"/>
                <w:left w:val="none" w:sz="0" w:space="0" w:color="auto"/>
                <w:bottom w:val="none" w:sz="0" w:space="0" w:color="auto"/>
                <w:right w:val="none" w:sz="0" w:space="0" w:color="auto"/>
              </w:divBdr>
            </w:div>
          </w:divsChild>
        </w:div>
        <w:div w:id="995652065">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sChild>
            <w:div w:id="1945842401">
              <w:marLeft w:val="0"/>
              <w:marRight w:val="0"/>
              <w:marTop w:val="0"/>
              <w:marBottom w:val="0"/>
              <w:divBdr>
                <w:top w:val="none" w:sz="0" w:space="0" w:color="auto"/>
                <w:left w:val="none" w:sz="0" w:space="0" w:color="auto"/>
                <w:bottom w:val="none" w:sz="0" w:space="0" w:color="auto"/>
                <w:right w:val="none" w:sz="0" w:space="0" w:color="auto"/>
              </w:divBdr>
            </w:div>
          </w:divsChild>
        </w:div>
        <w:div w:id="1272862520">
          <w:marLeft w:val="0"/>
          <w:marRight w:val="0"/>
          <w:marTop w:val="0"/>
          <w:marBottom w:val="0"/>
          <w:divBdr>
            <w:top w:val="none" w:sz="0" w:space="0" w:color="auto"/>
            <w:left w:val="none" w:sz="0" w:space="0" w:color="auto"/>
            <w:bottom w:val="none" w:sz="0" w:space="0" w:color="auto"/>
            <w:right w:val="none" w:sz="0" w:space="0" w:color="auto"/>
          </w:divBdr>
        </w:div>
        <w:div w:id="387726642">
          <w:marLeft w:val="0"/>
          <w:marRight w:val="0"/>
          <w:marTop w:val="0"/>
          <w:marBottom w:val="0"/>
          <w:divBdr>
            <w:top w:val="none" w:sz="0" w:space="0" w:color="auto"/>
            <w:left w:val="none" w:sz="0" w:space="0" w:color="auto"/>
            <w:bottom w:val="none" w:sz="0" w:space="0" w:color="auto"/>
            <w:right w:val="none" w:sz="0" w:space="0" w:color="auto"/>
          </w:divBdr>
          <w:divsChild>
            <w:div w:id="662507211">
              <w:marLeft w:val="0"/>
              <w:marRight w:val="0"/>
              <w:marTop w:val="0"/>
              <w:marBottom w:val="0"/>
              <w:divBdr>
                <w:top w:val="none" w:sz="0" w:space="0" w:color="auto"/>
                <w:left w:val="none" w:sz="0" w:space="0" w:color="auto"/>
                <w:bottom w:val="none" w:sz="0" w:space="0" w:color="auto"/>
                <w:right w:val="none" w:sz="0" w:space="0" w:color="auto"/>
              </w:divBdr>
            </w:div>
          </w:divsChild>
        </w:div>
        <w:div w:id="1010108621">
          <w:marLeft w:val="0"/>
          <w:marRight w:val="0"/>
          <w:marTop w:val="0"/>
          <w:marBottom w:val="0"/>
          <w:divBdr>
            <w:top w:val="none" w:sz="0" w:space="0" w:color="auto"/>
            <w:left w:val="none" w:sz="0" w:space="0" w:color="auto"/>
            <w:bottom w:val="none" w:sz="0" w:space="0" w:color="auto"/>
            <w:right w:val="none" w:sz="0" w:space="0" w:color="auto"/>
          </w:divBdr>
        </w:div>
        <w:div w:id="1797718871">
          <w:marLeft w:val="0"/>
          <w:marRight w:val="0"/>
          <w:marTop w:val="0"/>
          <w:marBottom w:val="0"/>
          <w:divBdr>
            <w:top w:val="none" w:sz="0" w:space="0" w:color="auto"/>
            <w:left w:val="none" w:sz="0" w:space="0" w:color="auto"/>
            <w:bottom w:val="none" w:sz="0" w:space="0" w:color="auto"/>
            <w:right w:val="none" w:sz="0" w:space="0" w:color="auto"/>
          </w:divBdr>
          <w:divsChild>
            <w:div w:id="925765856">
              <w:marLeft w:val="0"/>
              <w:marRight w:val="0"/>
              <w:marTop w:val="0"/>
              <w:marBottom w:val="0"/>
              <w:divBdr>
                <w:top w:val="none" w:sz="0" w:space="0" w:color="auto"/>
                <w:left w:val="none" w:sz="0" w:space="0" w:color="auto"/>
                <w:bottom w:val="none" w:sz="0" w:space="0" w:color="auto"/>
                <w:right w:val="none" w:sz="0" w:space="0" w:color="auto"/>
              </w:divBdr>
            </w:div>
          </w:divsChild>
        </w:div>
        <w:div w:id="1796019219">
          <w:marLeft w:val="0"/>
          <w:marRight w:val="0"/>
          <w:marTop w:val="300"/>
          <w:marBottom w:val="0"/>
          <w:divBdr>
            <w:top w:val="none" w:sz="0" w:space="0" w:color="auto"/>
            <w:left w:val="none" w:sz="0" w:space="0" w:color="auto"/>
            <w:bottom w:val="none" w:sz="0" w:space="0" w:color="auto"/>
            <w:right w:val="none" w:sz="0" w:space="0" w:color="auto"/>
          </w:divBdr>
          <w:divsChild>
            <w:div w:id="1627656993">
              <w:marLeft w:val="0"/>
              <w:marRight w:val="0"/>
              <w:marTop w:val="0"/>
              <w:marBottom w:val="0"/>
              <w:divBdr>
                <w:top w:val="none" w:sz="0" w:space="0" w:color="auto"/>
                <w:left w:val="none" w:sz="0" w:space="0" w:color="auto"/>
                <w:bottom w:val="none" w:sz="0" w:space="0" w:color="auto"/>
                <w:right w:val="none" w:sz="0" w:space="0" w:color="auto"/>
              </w:divBdr>
              <w:divsChild>
                <w:div w:id="440488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5115063">
          <w:marLeft w:val="0"/>
          <w:marRight w:val="0"/>
          <w:marTop w:val="300"/>
          <w:marBottom w:val="0"/>
          <w:divBdr>
            <w:top w:val="none" w:sz="0" w:space="0" w:color="auto"/>
            <w:left w:val="none" w:sz="0" w:space="0" w:color="auto"/>
            <w:bottom w:val="none" w:sz="0" w:space="0" w:color="auto"/>
            <w:right w:val="none" w:sz="0" w:space="0" w:color="auto"/>
          </w:divBdr>
          <w:divsChild>
            <w:div w:id="1464350865">
              <w:marLeft w:val="0"/>
              <w:marRight w:val="0"/>
              <w:marTop w:val="0"/>
              <w:marBottom w:val="0"/>
              <w:divBdr>
                <w:top w:val="none" w:sz="0" w:space="0" w:color="auto"/>
                <w:left w:val="none" w:sz="0" w:space="0" w:color="auto"/>
                <w:bottom w:val="none" w:sz="0" w:space="0" w:color="auto"/>
                <w:right w:val="none" w:sz="0" w:space="0" w:color="auto"/>
              </w:divBdr>
              <w:divsChild>
                <w:div w:id="848564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6674847">
          <w:marLeft w:val="0"/>
          <w:marRight w:val="0"/>
          <w:marTop w:val="300"/>
          <w:marBottom w:val="0"/>
          <w:divBdr>
            <w:top w:val="none" w:sz="0" w:space="0" w:color="auto"/>
            <w:left w:val="none" w:sz="0" w:space="0" w:color="auto"/>
            <w:bottom w:val="none" w:sz="0" w:space="0" w:color="auto"/>
            <w:right w:val="none" w:sz="0" w:space="0" w:color="auto"/>
          </w:divBdr>
          <w:divsChild>
            <w:div w:id="694304801">
              <w:marLeft w:val="0"/>
              <w:marRight w:val="0"/>
              <w:marTop w:val="0"/>
              <w:marBottom w:val="0"/>
              <w:divBdr>
                <w:top w:val="none" w:sz="0" w:space="0" w:color="auto"/>
                <w:left w:val="none" w:sz="0" w:space="0" w:color="auto"/>
                <w:bottom w:val="none" w:sz="0" w:space="0" w:color="auto"/>
                <w:right w:val="none" w:sz="0" w:space="0" w:color="auto"/>
              </w:divBdr>
              <w:divsChild>
                <w:div w:id="1713308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287029">
          <w:marLeft w:val="0"/>
          <w:marRight w:val="0"/>
          <w:marTop w:val="300"/>
          <w:marBottom w:val="0"/>
          <w:divBdr>
            <w:top w:val="none" w:sz="0" w:space="0" w:color="auto"/>
            <w:left w:val="none" w:sz="0" w:space="0" w:color="auto"/>
            <w:bottom w:val="none" w:sz="0" w:space="0" w:color="auto"/>
            <w:right w:val="none" w:sz="0" w:space="0" w:color="auto"/>
          </w:divBdr>
          <w:divsChild>
            <w:div w:id="298152152">
              <w:marLeft w:val="0"/>
              <w:marRight w:val="0"/>
              <w:marTop w:val="0"/>
              <w:marBottom w:val="0"/>
              <w:divBdr>
                <w:top w:val="none" w:sz="0" w:space="0" w:color="auto"/>
                <w:left w:val="none" w:sz="0" w:space="0" w:color="auto"/>
                <w:bottom w:val="none" w:sz="0" w:space="0" w:color="auto"/>
                <w:right w:val="none" w:sz="0" w:space="0" w:color="auto"/>
              </w:divBdr>
              <w:divsChild>
                <w:div w:id="1351953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3422659">
      <w:bodyDiv w:val="1"/>
      <w:marLeft w:val="0"/>
      <w:marRight w:val="0"/>
      <w:marTop w:val="0"/>
      <w:marBottom w:val="0"/>
      <w:divBdr>
        <w:top w:val="none" w:sz="0" w:space="0" w:color="auto"/>
        <w:left w:val="none" w:sz="0" w:space="0" w:color="auto"/>
        <w:bottom w:val="none" w:sz="0" w:space="0" w:color="auto"/>
        <w:right w:val="none" w:sz="0" w:space="0" w:color="auto"/>
      </w:divBdr>
      <w:divsChild>
        <w:div w:id="1891989826">
          <w:marLeft w:val="0"/>
          <w:marRight w:val="0"/>
          <w:marTop w:val="0"/>
          <w:marBottom w:val="0"/>
          <w:divBdr>
            <w:top w:val="none" w:sz="0" w:space="0" w:color="auto"/>
            <w:left w:val="none" w:sz="0" w:space="0" w:color="auto"/>
            <w:bottom w:val="none" w:sz="0" w:space="0" w:color="auto"/>
            <w:right w:val="none" w:sz="0" w:space="0" w:color="auto"/>
          </w:divBdr>
        </w:div>
        <w:div w:id="762382496">
          <w:marLeft w:val="0"/>
          <w:marRight w:val="0"/>
          <w:marTop w:val="0"/>
          <w:marBottom w:val="0"/>
          <w:divBdr>
            <w:top w:val="none" w:sz="0" w:space="0" w:color="auto"/>
            <w:left w:val="none" w:sz="0" w:space="0" w:color="auto"/>
            <w:bottom w:val="none" w:sz="0" w:space="0" w:color="auto"/>
            <w:right w:val="none" w:sz="0" w:space="0" w:color="auto"/>
          </w:divBdr>
          <w:divsChild>
            <w:div w:id="2006392842">
              <w:marLeft w:val="0"/>
              <w:marRight w:val="0"/>
              <w:marTop w:val="0"/>
              <w:marBottom w:val="0"/>
              <w:divBdr>
                <w:top w:val="none" w:sz="0" w:space="0" w:color="auto"/>
                <w:left w:val="none" w:sz="0" w:space="0" w:color="auto"/>
                <w:bottom w:val="none" w:sz="0" w:space="0" w:color="auto"/>
                <w:right w:val="none" w:sz="0" w:space="0" w:color="auto"/>
              </w:divBdr>
            </w:div>
          </w:divsChild>
        </w:div>
        <w:div w:id="2131432377">
          <w:marLeft w:val="0"/>
          <w:marRight w:val="0"/>
          <w:marTop w:val="0"/>
          <w:marBottom w:val="0"/>
          <w:divBdr>
            <w:top w:val="none" w:sz="0" w:space="0" w:color="auto"/>
            <w:left w:val="none" w:sz="0" w:space="0" w:color="auto"/>
            <w:bottom w:val="none" w:sz="0" w:space="0" w:color="auto"/>
            <w:right w:val="none" w:sz="0" w:space="0" w:color="auto"/>
          </w:divBdr>
        </w:div>
        <w:div w:id="2143495150">
          <w:marLeft w:val="0"/>
          <w:marRight w:val="0"/>
          <w:marTop w:val="0"/>
          <w:marBottom w:val="0"/>
          <w:divBdr>
            <w:top w:val="none" w:sz="0" w:space="0" w:color="auto"/>
            <w:left w:val="none" w:sz="0" w:space="0" w:color="auto"/>
            <w:bottom w:val="none" w:sz="0" w:space="0" w:color="auto"/>
            <w:right w:val="none" w:sz="0" w:space="0" w:color="auto"/>
          </w:divBdr>
          <w:divsChild>
            <w:div w:id="474297724">
              <w:marLeft w:val="0"/>
              <w:marRight w:val="0"/>
              <w:marTop w:val="0"/>
              <w:marBottom w:val="0"/>
              <w:divBdr>
                <w:top w:val="none" w:sz="0" w:space="0" w:color="auto"/>
                <w:left w:val="none" w:sz="0" w:space="0" w:color="auto"/>
                <w:bottom w:val="none" w:sz="0" w:space="0" w:color="auto"/>
                <w:right w:val="none" w:sz="0" w:space="0" w:color="auto"/>
              </w:divBdr>
            </w:div>
          </w:divsChild>
        </w:div>
        <w:div w:id="1735010865">
          <w:marLeft w:val="0"/>
          <w:marRight w:val="0"/>
          <w:marTop w:val="0"/>
          <w:marBottom w:val="0"/>
          <w:divBdr>
            <w:top w:val="none" w:sz="0" w:space="0" w:color="auto"/>
            <w:left w:val="none" w:sz="0" w:space="0" w:color="auto"/>
            <w:bottom w:val="none" w:sz="0" w:space="0" w:color="auto"/>
            <w:right w:val="none" w:sz="0" w:space="0" w:color="auto"/>
          </w:divBdr>
        </w:div>
        <w:div w:id="1750232712">
          <w:marLeft w:val="0"/>
          <w:marRight w:val="0"/>
          <w:marTop w:val="0"/>
          <w:marBottom w:val="0"/>
          <w:divBdr>
            <w:top w:val="none" w:sz="0" w:space="0" w:color="auto"/>
            <w:left w:val="none" w:sz="0" w:space="0" w:color="auto"/>
            <w:bottom w:val="none" w:sz="0" w:space="0" w:color="auto"/>
            <w:right w:val="none" w:sz="0" w:space="0" w:color="auto"/>
          </w:divBdr>
          <w:divsChild>
            <w:div w:id="732697307">
              <w:marLeft w:val="0"/>
              <w:marRight w:val="0"/>
              <w:marTop w:val="0"/>
              <w:marBottom w:val="0"/>
              <w:divBdr>
                <w:top w:val="none" w:sz="0" w:space="0" w:color="auto"/>
                <w:left w:val="none" w:sz="0" w:space="0" w:color="auto"/>
                <w:bottom w:val="none" w:sz="0" w:space="0" w:color="auto"/>
                <w:right w:val="none" w:sz="0" w:space="0" w:color="auto"/>
              </w:divBdr>
            </w:div>
          </w:divsChild>
        </w:div>
        <w:div w:id="318651754">
          <w:marLeft w:val="0"/>
          <w:marRight w:val="0"/>
          <w:marTop w:val="0"/>
          <w:marBottom w:val="0"/>
          <w:divBdr>
            <w:top w:val="none" w:sz="0" w:space="0" w:color="auto"/>
            <w:left w:val="none" w:sz="0" w:space="0" w:color="auto"/>
            <w:bottom w:val="none" w:sz="0" w:space="0" w:color="auto"/>
            <w:right w:val="none" w:sz="0" w:space="0" w:color="auto"/>
          </w:divBdr>
        </w:div>
        <w:div w:id="281498187">
          <w:marLeft w:val="0"/>
          <w:marRight w:val="0"/>
          <w:marTop w:val="0"/>
          <w:marBottom w:val="0"/>
          <w:divBdr>
            <w:top w:val="none" w:sz="0" w:space="0" w:color="auto"/>
            <w:left w:val="none" w:sz="0" w:space="0" w:color="auto"/>
            <w:bottom w:val="none" w:sz="0" w:space="0" w:color="auto"/>
            <w:right w:val="none" w:sz="0" w:space="0" w:color="auto"/>
          </w:divBdr>
          <w:divsChild>
            <w:div w:id="443691192">
              <w:marLeft w:val="0"/>
              <w:marRight w:val="0"/>
              <w:marTop w:val="0"/>
              <w:marBottom w:val="0"/>
              <w:divBdr>
                <w:top w:val="none" w:sz="0" w:space="0" w:color="auto"/>
                <w:left w:val="none" w:sz="0" w:space="0" w:color="auto"/>
                <w:bottom w:val="none" w:sz="0" w:space="0" w:color="auto"/>
                <w:right w:val="none" w:sz="0" w:space="0" w:color="auto"/>
              </w:divBdr>
            </w:div>
          </w:divsChild>
        </w:div>
        <w:div w:id="374356024">
          <w:marLeft w:val="0"/>
          <w:marRight w:val="0"/>
          <w:marTop w:val="0"/>
          <w:marBottom w:val="0"/>
          <w:divBdr>
            <w:top w:val="none" w:sz="0" w:space="0" w:color="auto"/>
            <w:left w:val="none" w:sz="0" w:space="0" w:color="auto"/>
            <w:bottom w:val="none" w:sz="0" w:space="0" w:color="auto"/>
            <w:right w:val="none" w:sz="0" w:space="0" w:color="auto"/>
          </w:divBdr>
        </w:div>
        <w:div w:id="728916626">
          <w:marLeft w:val="0"/>
          <w:marRight w:val="0"/>
          <w:marTop w:val="0"/>
          <w:marBottom w:val="0"/>
          <w:divBdr>
            <w:top w:val="none" w:sz="0" w:space="0" w:color="auto"/>
            <w:left w:val="none" w:sz="0" w:space="0" w:color="auto"/>
            <w:bottom w:val="none" w:sz="0" w:space="0" w:color="auto"/>
            <w:right w:val="none" w:sz="0" w:space="0" w:color="auto"/>
          </w:divBdr>
          <w:divsChild>
            <w:div w:id="1663777297">
              <w:marLeft w:val="0"/>
              <w:marRight w:val="0"/>
              <w:marTop w:val="0"/>
              <w:marBottom w:val="0"/>
              <w:divBdr>
                <w:top w:val="none" w:sz="0" w:space="0" w:color="auto"/>
                <w:left w:val="none" w:sz="0" w:space="0" w:color="auto"/>
                <w:bottom w:val="none" w:sz="0" w:space="0" w:color="auto"/>
                <w:right w:val="none" w:sz="0" w:space="0" w:color="auto"/>
              </w:divBdr>
            </w:div>
          </w:divsChild>
        </w:div>
        <w:div w:id="653603751">
          <w:marLeft w:val="0"/>
          <w:marRight w:val="0"/>
          <w:marTop w:val="0"/>
          <w:marBottom w:val="0"/>
          <w:divBdr>
            <w:top w:val="none" w:sz="0" w:space="0" w:color="auto"/>
            <w:left w:val="none" w:sz="0" w:space="0" w:color="auto"/>
            <w:bottom w:val="none" w:sz="0" w:space="0" w:color="auto"/>
            <w:right w:val="none" w:sz="0" w:space="0" w:color="auto"/>
          </w:divBdr>
        </w:div>
        <w:div w:id="1404839529">
          <w:marLeft w:val="0"/>
          <w:marRight w:val="0"/>
          <w:marTop w:val="0"/>
          <w:marBottom w:val="0"/>
          <w:divBdr>
            <w:top w:val="none" w:sz="0" w:space="0" w:color="auto"/>
            <w:left w:val="none" w:sz="0" w:space="0" w:color="auto"/>
            <w:bottom w:val="none" w:sz="0" w:space="0" w:color="auto"/>
            <w:right w:val="none" w:sz="0" w:space="0" w:color="auto"/>
          </w:divBdr>
          <w:divsChild>
            <w:div w:id="688526339">
              <w:marLeft w:val="0"/>
              <w:marRight w:val="0"/>
              <w:marTop w:val="0"/>
              <w:marBottom w:val="0"/>
              <w:divBdr>
                <w:top w:val="none" w:sz="0" w:space="0" w:color="auto"/>
                <w:left w:val="none" w:sz="0" w:space="0" w:color="auto"/>
                <w:bottom w:val="none" w:sz="0" w:space="0" w:color="auto"/>
                <w:right w:val="none" w:sz="0" w:space="0" w:color="auto"/>
              </w:divBdr>
            </w:div>
          </w:divsChild>
        </w:div>
        <w:div w:id="308365846">
          <w:marLeft w:val="0"/>
          <w:marRight w:val="0"/>
          <w:marTop w:val="0"/>
          <w:marBottom w:val="0"/>
          <w:divBdr>
            <w:top w:val="none" w:sz="0" w:space="0" w:color="auto"/>
            <w:left w:val="none" w:sz="0" w:space="0" w:color="auto"/>
            <w:bottom w:val="none" w:sz="0" w:space="0" w:color="auto"/>
            <w:right w:val="none" w:sz="0" w:space="0" w:color="auto"/>
          </w:divBdr>
        </w:div>
        <w:div w:id="1901211582">
          <w:marLeft w:val="0"/>
          <w:marRight w:val="0"/>
          <w:marTop w:val="0"/>
          <w:marBottom w:val="0"/>
          <w:divBdr>
            <w:top w:val="none" w:sz="0" w:space="0" w:color="auto"/>
            <w:left w:val="none" w:sz="0" w:space="0" w:color="auto"/>
            <w:bottom w:val="none" w:sz="0" w:space="0" w:color="auto"/>
            <w:right w:val="none" w:sz="0" w:space="0" w:color="auto"/>
          </w:divBdr>
          <w:divsChild>
            <w:div w:id="1133212600">
              <w:marLeft w:val="0"/>
              <w:marRight w:val="0"/>
              <w:marTop w:val="0"/>
              <w:marBottom w:val="0"/>
              <w:divBdr>
                <w:top w:val="none" w:sz="0" w:space="0" w:color="auto"/>
                <w:left w:val="none" w:sz="0" w:space="0" w:color="auto"/>
                <w:bottom w:val="none" w:sz="0" w:space="0" w:color="auto"/>
                <w:right w:val="none" w:sz="0" w:space="0" w:color="auto"/>
              </w:divBdr>
            </w:div>
          </w:divsChild>
        </w:div>
        <w:div w:id="1643804335">
          <w:marLeft w:val="0"/>
          <w:marRight w:val="0"/>
          <w:marTop w:val="300"/>
          <w:marBottom w:val="0"/>
          <w:divBdr>
            <w:top w:val="none" w:sz="0" w:space="0" w:color="auto"/>
            <w:left w:val="none" w:sz="0" w:space="0" w:color="auto"/>
            <w:bottom w:val="none" w:sz="0" w:space="0" w:color="auto"/>
            <w:right w:val="none" w:sz="0" w:space="0" w:color="auto"/>
          </w:divBdr>
          <w:divsChild>
            <w:div w:id="1331637934">
              <w:marLeft w:val="0"/>
              <w:marRight w:val="0"/>
              <w:marTop w:val="0"/>
              <w:marBottom w:val="0"/>
              <w:divBdr>
                <w:top w:val="none" w:sz="0" w:space="0" w:color="auto"/>
                <w:left w:val="none" w:sz="0" w:space="0" w:color="auto"/>
                <w:bottom w:val="none" w:sz="0" w:space="0" w:color="auto"/>
                <w:right w:val="none" w:sz="0" w:space="0" w:color="auto"/>
              </w:divBdr>
              <w:divsChild>
                <w:div w:id="648171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7034575">
          <w:marLeft w:val="0"/>
          <w:marRight w:val="0"/>
          <w:marTop w:val="300"/>
          <w:marBottom w:val="0"/>
          <w:divBdr>
            <w:top w:val="none" w:sz="0" w:space="0" w:color="auto"/>
            <w:left w:val="none" w:sz="0" w:space="0" w:color="auto"/>
            <w:bottom w:val="none" w:sz="0" w:space="0" w:color="auto"/>
            <w:right w:val="none" w:sz="0" w:space="0" w:color="auto"/>
          </w:divBdr>
          <w:divsChild>
            <w:div w:id="267742852">
              <w:marLeft w:val="0"/>
              <w:marRight w:val="0"/>
              <w:marTop w:val="0"/>
              <w:marBottom w:val="0"/>
              <w:divBdr>
                <w:top w:val="none" w:sz="0" w:space="0" w:color="auto"/>
                <w:left w:val="none" w:sz="0" w:space="0" w:color="auto"/>
                <w:bottom w:val="none" w:sz="0" w:space="0" w:color="auto"/>
                <w:right w:val="none" w:sz="0" w:space="0" w:color="auto"/>
              </w:divBdr>
              <w:divsChild>
                <w:div w:id="1189681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9019101">
          <w:marLeft w:val="0"/>
          <w:marRight w:val="0"/>
          <w:marTop w:val="300"/>
          <w:marBottom w:val="0"/>
          <w:divBdr>
            <w:top w:val="none" w:sz="0" w:space="0" w:color="auto"/>
            <w:left w:val="none" w:sz="0" w:space="0" w:color="auto"/>
            <w:bottom w:val="none" w:sz="0" w:space="0" w:color="auto"/>
            <w:right w:val="none" w:sz="0" w:space="0" w:color="auto"/>
          </w:divBdr>
          <w:divsChild>
            <w:div w:id="424110284">
              <w:marLeft w:val="0"/>
              <w:marRight w:val="0"/>
              <w:marTop w:val="0"/>
              <w:marBottom w:val="0"/>
              <w:divBdr>
                <w:top w:val="none" w:sz="0" w:space="0" w:color="auto"/>
                <w:left w:val="none" w:sz="0" w:space="0" w:color="auto"/>
                <w:bottom w:val="none" w:sz="0" w:space="0" w:color="auto"/>
                <w:right w:val="none" w:sz="0" w:space="0" w:color="auto"/>
              </w:divBdr>
              <w:divsChild>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3568334">
      <w:bodyDiv w:val="1"/>
      <w:marLeft w:val="0"/>
      <w:marRight w:val="0"/>
      <w:marTop w:val="0"/>
      <w:marBottom w:val="0"/>
      <w:divBdr>
        <w:top w:val="none" w:sz="0" w:space="0" w:color="auto"/>
        <w:left w:val="none" w:sz="0" w:space="0" w:color="auto"/>
        <w:bottom w:val="none" w:sz="0" w:space="0" w:color="auto"/>
        <w:right w:val="none" w:sz="0" w:space="0" w:color="auto"/>
      </w:divBdr>
    </w:div>
    <w:div w:id="1193804681">
      <w:bodyDiv w:val="1"/>
      <w:marLeft w:val="0"/>
      <w:marRight w:val="0"/>
      <w:marTop w:val="0"/>
      <w:marBottom w:val="0"/>
      <w:divBdr>
        <w:top w:val="none" w:sz="0" w:space="0" w:color="auto"/>
        <w:left w:val="none" w:sz="0" w:space="0" w:color="auto"/>
        <w:bottom w:val="none" w:sz="0" w:space="0" w:color="auto"/>
        <w:right w:val="none" w:sz="0" w:space="0" w:color="auto"/>
      </w:divBdr>
    </w:div>
    <w:div w:id="1195651293">
      <w:bodyDiv w:val="1"/>
      <w:marLeft w:val="0"/>
      <w:marRight w:val="0"/>
      <w:marTop w:val="0"/>
      <w:marBottom w:val="0"/>
      <w:divBdr>
        <w:top w:val="none" w:sz="0" w:space="0" w:color="auto"/>
        <w:left w:val="none" w:sz="0" w:space="0" w:color="auto"/>
        <w:bottom w:val="none" w:sz="0" w:space="0" w:color="auto"/>
        <w:right w:val="none" w:sz="0" w:space="0" w:color="auto"/>
      </w:divBdr>
      <w:divsChild>
        <w:div w:id="287858444">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sChild>
            <w:div w:id="1865173190">
              <w:marLeft w:val="0"/>
              <w:marRight w:val="0"/>
              <w:marTop w:val="0"/>
              <w:marBottom w:val="0"/>
              <w:divBdr>
                <w:top w:val="none" w:sz="0" w:space="0" w:color="auto"/>
                <w:left w:val="none" w:sz="0" w:space="0" w:color="auto"/>
                <w:bottom w:val="none" w:sz="0" w:space="0" w:color="auto"/>
                <w:right w:val="none" w:sz="0" w:space="0" w:color="auto"/>
              </w:divBdr>
            </w:div>
          </w:divsChild>
        </w:div>
        <w:div w:id="1574200144">
          <w:marLeft w:val="0"/>
          <w:marRight w:val="0"/>
          <w:marTop w:val="0"/>
          <w:marBottom w:val="0"/>
          <w:divBdr>
            <w:top w:val="none" w:sz="0" w:space="0" w:color="auto"/>
            <w:left w:val="none" w:sz="0" w:space="0" w:color="auto"/>
            <w:bottom w:val="none" w:sz="0" w:space="0" w:color="auto"/>
            <w:right w:val="none" w:sz="0" w:space="0" w:color="auto"/>
          </w:divBdr>
        </w:div>
        <w:div w:id="829954073">
          <w:marLeft w:val="0"/>
          <w:marRight w:val="0"/>
          <w:marTop w:val="0"/>
          <w:marBottom w:val="0"/>
          <w:divBdr>
            <w:top w:val="none" w:sz="0" w:space="0" w:color="auto"/>
            <w:left w:val="none" w:sz="0" w:space="0" w:color="auto"/>
            <w:bottom w:val="none" w:sz="0" w:space="0" w:color="auto"/>
            <w:right w:val="none" w:sz="0" w:space="0" w:color="auto"/>
          </w:divBdr>
          <w:divsChild>
            <w:div w:id="254828011">
              <w:marLeft w:val="0"/>
              <w:marRight w:val="0"/>
              <w:marTop w:val="0"/>
              <w:marBottom w:val="0"/>
              <w:divBdr>
                <w:top w:val="none" w:sz="0" w:space="0" w:color="auto"/>
                <w:left w:val="none" w:sz="0" w:space="0" w:color="auto"/>
                <w:bottom w:val="none" w:sz="0" w:space="0" w:color="auto"/>
                <w:right w:val="none" w:sz="0" w:space="0" w:color="auto"/>
              </w:divBdr>
            </w:div>
          </w:divsChild>
        </w:div>
        <w:div w:id="53508934">
          <w:marLeft w:val="0"/>
          <w:marRight w:val="0"/>
          <w:marTop w:val="0"/>
          <w:marBottom w:val="0"/>
          <w:divBdr>
            <w:top w:val="none" w:sz="0" w:space="0" w:color="auto"/>
            <w:left w:val="none" w:sz="0" w:space="0" w:color="auto"/>
            <w:bottom w:val="none" w:sz="0" w:space="0" w:color="auto"/>
            <w:right w:val="none" w:sz="0" w:space="0" w:color="auto"/>
          </w:divBdr>
        </w:div>
        <w:div w:id="1277055667">
          <w:marLeft w:val="0"/>
          <w:marRight w:val="0"/>
          <w:marTop w:val="0"/>
          <w:marBottom w:val="0"/>
          <w:divBdr>
            <w:top w:val="none" w:sz="0" w:space="0" w:color="auto"/>
            <w:left w:val="none" w:sz="0" w:space="0" w:color="auto"/>
            <w:bottom w:val="none" w:sz="0" w:space="0" w:color="auto"/>
            <w:right w:val="none" w:sz="0" w:space="0" w:color="auto"/>
          </w:divBdr>
          <w:divsChild>
            <w:div w:id="1730613785">
              <w:marLeft w:val="0"/>
              <w:marRight w:val="0"/>
              <w:marTop w:val="0"/>
              <w:marBottom w:val="0"/>
              <w:divBdr>
                <w:top w:val="none" w:sz="0" w:space="0" w:color="auto"/>
                <w:left w:val="none" w:sz="0" w:space="0" w:color="auto"/>
                <w:bottom w:val="none" w:sz="0" w:space="0" w:color="auto"/>
                <w:right w:val="none" w:sz="0" w:space="0" w:color="auto"/>
              </w:divBdr>
            </w:div>
          </w:divsChild>
        </w:div>
        <w:div w:id="1174765300">
          <w:marLeft w:val="0"/>
          <w:marRight w:val="0"/>
          <w:marTop w:val="0"/>
          <w:marBottom w:val="0"/>
          <w:divBdr>
            <w:top w:val="none" w:sz="0" w:space="0" w:color="auto"/>
            <w:left w:val="none" w:sz="0" w:space="0" w:color="auto"/>
            <w:bottom w:val="none" w:sz="0" w:space="0" w:color="auto"/>
            <w:right w:val="none" w:sz="0" w:space="0" w:color="auto"/>
          </w:divBdr>
        </w:div>
        <w:div w:id="242953641">
          <w:marLeft w:val="0"/>
          <w:marRight w:val="0"/>
          <w:marTop w:val="0"/>
          <w:marBottom w:val="0"/>
          <w:divBdr>
            <w:top w:val="none" w:sz="0" w:space="0" w:color="auto"/>
            <w:left w:val="none" w:sz="0" w:space="0" w:color="auto"/>
            <w:bottom w:val="none" w:sz="0" w:space="0" w:color="auto"/>
            <w:right w:val="none" w:sz="0" w:space="0" w:color="auto"/>
          </w:divBdr>
          <w:divsChild>
            <w:div w:id="67071681">
              <w:marLeft w:val="0"/>
              <w:marRight w:val="0"/>
              <w:marTop w:val="0"/>
              <w:marBottom w:val="0"/>
              <w:divBdr>
                <w:top w:val="none" w:sz="0" w:space="0" w:color="auto"/>
                <w:left w:val="none" w:sz="0" w:space="0" w:color="auto"/>
                <w:bottom w:val="none" w:sz="0" w:space="0" w:color="auto"/>
                <w:right w:val="none" w:sz="0" w:space="0" w:color="auto"/>
              </w:divBdr>
            </w:div>
          </w:divsChild>
        </w:div>
        <w:div w:id="1375352600">
          <w:marLeft w:val="0"/>
          <w:marRight w:val="0"/>
          <w:marTop w:val="0"/>
          <w:marBottom w:val="0"/>
          <w:divBdr>
            <w:top w:val="none" w:sz="0" w:space="0" w:color="auto"/>
            <w:left w:val="none" w:sz="0" w:space="0" w:color="auto"/>
            <w:bottom w:val="none" w:sz="0" w:space="0" w:color="auto"/>
            <w:right w:val="none" w:sz="0" w:space="0" w:color="auto"/>
          </w:divBdr>
        </w:div>
        <w:div w:id="1059326368">
          <w:marLeft w:val="0"/>
          <w:marRight w:val="0"/>
          <w:marTop w:val="0"/>
          <w:marBottom w:val="0"/>
          <w:divBdr>
            <w:top w:val="none" w:sz="0" w:space="0" w:color="auto"/>
            <w:left w:val="none" w:sz="0" w:space="0" w:color="auto"/>
            <w:bottom w:val="none" w:sz="0" w:space="0" w:color="auto"/>
            <w:right w:val="none" w:sz="0" w:space="0" w:color="auto"/>
          </w:divBdr>
          <w:divsChild>
            <w:div w:id="736362838">
              <w:marLeft w:val="0"/>
              <w:marRight w:val="0"/>
              <w:marTop w:val="0"/>
              <w:marBottom w:val="0"/>
              <w:divBdr>
                <w:top w:val="none" w:sz="0" w:space="0" w:color="auto"/>
                <w:left w:val="none" w:sz="0" w:space="0" w:color="auto"/>
                <w:bottom w:val="none" w:sz="0" w:space="0" w:color="auto"/>
                <w:right w:val="none" w:sz="0" w:space="0" w:color="auto"/>
              </w:divBdr>
            </w:div>
          </w:divsChild>
        </w:div>
        <w:div w:id="1354649630">
          <w:marLeft w:val="0"/>
          <w:marRight w:val="0"/>
          <w:marTop w:val="0"/>
          <w:marBottom w:val="0"/>
          <w:divBdr>
            <w:top w:val="none" w:sz="0" w:space="0" w:color="auto"/>
            <w:left w:val="none" w:sz="0" w:space="0" w:color="auto"/>
            <w:bottom w:val="none" w:sz="0" w:space="0" w:color="auto"/>
            <w:right w:val="none" w:sz="0" w:space="0" w:color="auto"/>
          </w:divBdr>
        </w:div>
        <w:div w:id="1056467734">
          <w:marLeft w:val="0"/>
          <w:marRight w:val="0"/>
          <w:marTop w:val="0"/>
          <w:marBottom w:val="0"/>
          <w:divBdr>
            <w:top w:val="none" w:sz="0" w:space="0" w:color="auto"/>
            <w:left w:val="none" w:sz="0" w:space="0" w:color="auto"/>
            <w:bottom w:val="none" w:sz="0" w:space="0" w:color="auto"/>
            <w:right w:val="none" w:sz="0" w:space="0" w:color="auto"/>
          </w:divBdr>
          <w:divsChild>
            <w:div w:id="806776478">
              <w:marLeft w:val="0"/>
              <w:marRight w:val="0"/>
              <w:marTop w:val="0"/>
              <w:marBottom w:val="0"/>
              <w:divBdr>
                <w:top w:val="none" w:sz="0" w:space="0" w:color="auto"/>
                <w:left w:val="none" w:sz="0" w:space="0" w:color="auto"/>
                <w:bottom w:val="none" w:sz="0" w:space="0" w:color="auto"/>
                <w:right w:val="none" w:sz="0" w:space="0" w:color="auto"/>
              </w:divBdr>
            </w:div>
          </w:divsChild>
        </w:div>
        <w:div w:id="1412384612">
          <w:marLeft w:val="0"/>
          <w:marRight w:val="0"/>
          <w:marTop w:val="0"/>
          <w:marBottom w:val="0"/>
          <w:divBdr>
            <w:top w:val="none" w:sz="0" w:space="0" w:color="auto"/>
            <w:left w:val="none" w:sz="0" w:space="0" w:color="auto"/>
            <w:bottom w:val="none" w:sz="0" w:space="0" w:color="auto"/>
            <w:right w:val="none" w:sz="0" w:space="0" w:color="auto"/>
          </w:divBdr>
        </w:div>
        <w:div w:id="636957698">
          <w:marLeft w:val="0"/>
          <w:marRight w:val="0"/>
          <w:marTop w:val="0"/>
          <w:marBottom w:val="0"/>
          <w:divBdr>
            <w:top w:val="none" w:sz="0" w:space="0" w:color="auto"/>
            <w:left w:val="none" w:sz="0" w:space="0" w:color="auto"/>
            <w:bottom w:val="none" w:sz="0" w:space="0" w:color="auto"/>
            <w:right w:val="none" w:sz="0" w:space="0" w:color="auto"/>
          </w:divBdr>
          <w:divsChild>
            <w:div w:id="1694305358">
              <w:marLeft w:val="0"/>
              <w:marRight w:val="0"/>
              <w:marTop w:val="0"/>
              <w:marBottom w:val="0"/>
              <w:divBdr>
                <w:top w:val="none" w:sz="0" w:space="0" w:color="auto"/>
                <w:left w:val="none" w:sz="0" w:space="0" w:color="auto"/>
                <w:bottom w:val="none" w:sz="0" w:space="0" w:color="auto"/>
                <w:right w:val="none" w:sz="0" w:space="0" w:color="auto"/>
              </w:divBdr>
            </w:div>
          </w:divsChild>
        </w:div>
        <w:div w:id="771317083">
          <w:marLeft w:val="0"/>
          <w:marRight w:val="0"/>
          <w:marTop w:val="300"/>
          <w:marBottom w:val="0"/>
          <w:divBdr>
            <w:top w:val="none" w:sz="0" w:space="0" w:color="auto"/>
            <w:left w:val="none" w:sz="0" w:space="0" w:color="auto"/>
            <w:bottom w:val="none" w:sz="0" w:space="0" w:color="auto"/>
            <w:right w:val="none" w:sz="0" w:space="0" w:color="auto"/>
          </w:divBdr>
          <w:divsChild>
            <w:div w:id="25329587">
              <w:marLeft w:val="0"/>
              <w:marRight w:val="0"/>
              <w:marTop w:val="0"/>
              <w:marBottom w:val="0"/>
              <w:divBdr>
                <w:top w:val="none" w:sz="0" w:space="0" w:color="auto"/>
                <w:left w:val="none" w:sz="0" w:space="0" w:color="auto"/>
                <w:bottom w:val="none" w:sz="0" w:space="0" w:color="auto"/>
                <w:right w:val="none" w:sz="0" w:space="0" w:color="auto"/>
              </w:divBdr>
              <w:divsChild>
                <w:div w:id="1026981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3716131">
          <w:marLeft w:val="0"/>
          <w:marRight w:val="0"/>
          <w:marTop w:val="300"/>
          <w:marBottom w:val="0"/>
          <w:divBdr>
            <w:top w:val="none" w:sz="0" w:space="0" w:color="auto"/>
            <w:left w:val="none" w:sz="0" w:space="0" w:color="auto"/>
            <w:bottom w:val="none" w:sz="0" w:space="0" w:color="auto"/>
            <w:right w:val="none" w:sz="0" w:space="0" w:color="auto"/>
          </w:divBdr>
          <w:divsChild>
            <w:div w:id="1339650502">
              <w:marLeft w:val="0"/>
              <w:marRight w:val="0"/>
              <w:marTop w:val="0"/>
              <w:marBottom w:val="0"/>
              <w:divBdr>
                <w:top w:val="none" w:sz="0" w:space="0" w:color="auto"/>
                <w:left w:val="none" w:sz="0" w:space="0" w:color="auto"/>
                <w:bottom w:val="none" w:sz="0" w:space="0" w:color="auto"/>
                <w:right w:val="none" w:sz="0" w:space="0" w:color="auto"/>
              </w:divBdr>
              <w:divsChild>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993493">
          <w:marLeft w:val="0"/>
          <w:marRight w:val="0"/>
          <w:marTop w:val="300"/>
          <w:marBottom w:val="0"/>
          <w:divBdr>
            <w:top w:val="none" w:sz="0" w:space="0" w:color="auto"/>
            <w:left w:val="none" w:sz="0" w:space="0" w:color="auto"/>
            <w:bottom w:val="none" w:sz="0" w:space="0" w:color="auto"/>
            <w:right w:val="none" w:sz="0" w:space="0" w:color="auto"/>
          </w:divBdr>
          <w:divsChild>
            <w:div w:id="1443263482">
              <w:marLeft w:val="0"/>
              <w:marRight w:val="0"/>
              <w:marTop w:val="0"/>
              <w:marBottom w:val="0"/>
              <w:divBdr>
                <w:top w:val="none" w:sz="0" w:space="0" w:color="auto"/>
                <w:left w:val="none" w:sz="0" w:space="0" w:color="auto"/>
                <w:bottom w:val="none" w:sz="0" w:space="0" w:color="auto"/>
                <w:right w:val="none" w:sz="0" w:space="0" w:color="auto"/>
              </w:divBdr>
              <w:divsChild>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540028">
          <w:marLeft w:val="0"/>
          <w:marRight w:val="0"/>
          <w:marTop w:val="300"/>
          <w:marBottom w:val="0"/>
          <w:divBdr>
            <w:top w:val="none" w:sz="0" w:space="0" w:color="auto"/>
            <w:left w:val="none" w:sz="0" w:space="0" w:color="auto"/>
            <w:bottom w:val="none" w:sz="0" w:space="0" w:color="auto"/>
            <w:right w:val="none" w:sz="0" w:space="0" w:color="auto"/>
          </w:divBdr>
          <w:divsChild>
            <w:div w:id="576330531">
              <w:marLeft w:val="0"/>
              <w:marRight w:val="0"/>
              <w:marTop w:val="0"/>
              <w:marBottom w:val="0"/>
              <w:divBdr>
                <w:top w:val="none" w:sz="0" w:space="0" w:color="auto"/>
                <w:left w:val="none" w:sz="0" w:space="0" w:color="auto"/>
                <w:bottom w:val="none" w:sz="0" w:space="0" w:color="auto"/>
                <w:right w:val="none" w:sz="0" w:space="0" w:color="auto"/>
              </w:divBdr>
              <w:divsChild>
                <w:div w:id="459568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6117745">
      <w:bodyDiv w:val="1"/>
      <w:marLeft w:val="0"/>
      <w:marRight w:val="0"/>
      <w:marTop w:val="0"/>
      <w:marBottom w:val="0"/>
      <w:divBdr>
        <w:top w:val="none" w:sz="0" w:space="0" w:color="auto"/>
        <w:left w:val="none" w:sz="0" w:space="0" w:color="auto"/>
        <w:bottom w:val="none" w:sz="0" w:space="0" w:color="auto"/>
        <w:right w:val="none" w:sz="0" w:space="0" w:color="auto"/>
      </w:divBdr>
      <w:divsChild>
        <w:div w:id="215438431">
          <w:marLeft w:val="0"/>
          <w:marRight w:val="0"/>
          <w:marTop w:val="0"/>
          <w:marBottom w:val="0"/>
          <w:divBdr>
            <w:top w:val="none" w:sz="0" w:space="0" w:color="auto"/>
            <w:left w:val="none" w:sz="0" w:space="0" w:color="auto"/>
            <w:bottom w:val="none" w:sz="0" w:space="0" w:color="auto"/>
            <w:right w:val="none" w:sz="0" w:space="0" w:color="auto"/>
          </w:divBdr>
        </w:div>
        <w:div w:id="558251290">
          <w:marLeft w:val="0"/>
          <w:marRight w:val="0"/>
          <w:marTop w:val="300"/>
          <w:marBottom w:val="0"/>
          <w:divBdr>
            <w:top w:val="none" w:sz="0" w:space="0" w:color="auto"/>
            <w:left w:val="none" w:sz="0" w:space="0" w:color="auto"/>
            <w:bottom w:val="none" w:sz="0" w:space="0" w:color="auto"/>
            <w:right w:val="none" w:sz="0" w:space="0" w:color="auto"/>
          </w:divBdr>
          <w:divsChild>
            <w:div w:id="336924941">
              <w:marLeft w:val="0"/>
              <w:marRight w:val="0"/>
              <w:marTop w:val="0"/>
              <w:marBottom w:val="0"/>
              <w:divBdr>
                <w:top w:val="none" w:sz="0" w:space="0" w:color="auto"/>
                <w:left w:val="none" w:sz="0" w:space="0" w:color="auto"/>
                <w:bottom w:val="none" w:sz="0" w:space="0" w:color="auto"/>
                <w:right w:val="none" w:sz="0" w:space="0" w:color="auto"/>
              </w:divBdr>
              <w:divsChild>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919703">
          <w:marLeft w:val="0"/>
          <w:marRight w:val="0"/>
          <w:marTop w:val="0"/>
          <w:marBottom w:val="0"/>
          <w:divBdr>
            <w:top w:val="none" w:sz="0" w:space="0" w:color="auto"/>
            <w:left w:val="none" w:sz="0" w:space="0" w:color="auto"/>
            <w:bottom w:val="none" w:sz="0" w:space="0" w:color="auto"/>
            <w:right w:val="none" w:sz="0" w:space="0" w:color="auto"/>
          </w:divBdr>
          <w:divsChild>
            <w:div w:id="1931431042">
              <w:marLeft w:val="0"/>
              <w:marRight w:val="0"/>
              <w:marTop w:val="0"/>
              <w:marBottom w:val="0"/>
              <w:divBdr>
                <w:top w:val="none" w:sz="0" w:space="0" w:color="auto"/>
                <w:left w:val="none" w:sz="0" w:space="0" w:color="auto"/>
                <w:bottom w:val="none" w:sz="0" w:space="0" w:color="auto"/>
                <w:right w:val="none" w:sz="0" w:space="0" w:color="auto"/>
              </w:divBdr>
            </w:div>
          </w:divsChild>
        </w:div>
        <w:div w:id="653802831">
          <w:marLeft w:val="0"/>
          <w:marRight w:val="0"/>
          <w:marTop w:val="0"/>
          <w:marBottom w:val="0"/>
          <w:divBdr>
            <w:top w:val="none" w:sz="0" w:space="0" w:color="auto"/>
            <w:left w:val="none" w:sz="0" w:space="0" w:color="auto"/>
            <w:bottom w:val="none" w:sz="0" w:space="0" w:color="auto"/>
            <w:right w:val="none" w:sz="0" w:space="0" w:color="auto"/>
          </w:divBdr>
          <w:divsChild>
            <w:div w:id="861941414">
              <w:marLeft w:val="0"/>
              <w:marRight w:val="0"/>
              <w:marTop w:val="0"/>
              <w:marBottom w:val="0"/>
              <w:divBdr>
                <w:top w:val="none" w:sz="0" w:space="0" w:color="auto"/>
                <w:left w:val="none" w:sz="0" w:space="0" w:color="auto"/>
                <w:bottom w:val="none" w:sz="0" w:space="0" w:color="auto"/>
                <w:right w:val="none" w:sz="0" w:space="0" w:color="auto"/>
              </w:divBdr>
            </w:div>
          </w:divsChild>
        </w:div>
        <w:div w:id="703791601">
          <w:marLeft w:val="0"/>
          <w:marRight w:val="0"/>
          <w:marTop w:val="300"/>
          <w:marBottom w:val="0"/>
          <w:divBdr>
            <w:top w:val="none" w:sz="0" w:space="0" w:color="auto"/>
            <w:left w:val="none" w:sz="0" w:space="0" w:color="auto"/>
            <w:bottom w:val="none" w:sz="0" w:space="0" w:color="auto"/>
            <w:right w:val="none" w:sz="0" w:space="0" w:color="auto"/>
          </w:divBdr>
          <w:divsChild>
            <w:div w:id="1459182389">
              <w:marLeft w:val="0"/>
              <w:marRight w:val="0"/>
              <w:marTop w:val="0"/>
              <w:marBottom w:val="0"/>
              <w:divBdr>
                <w:top w:val="none" w:sz="0" w:space="0" w:color="auto"/>
                <w:left w:val="none" w:sz="0" w:space="0" w:color="auto"/>
                <w:bottom w:val="none" w:sz="0" w:space="0" w:color="auto"/>
                <w:right w:val="none" w:sz="0" w:space="0" w:color="auto"/>
              </w:divBdr>
              <w:divsChild>
                <w:div w:id="858811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068936">
          <w:marLeft w:val="0"/>
          <w:marRight w:val="0"/>
          <w:marTop w:val="0"/>
          <w:marBottom w:val="0"/>
          <w:divBdr>
            <w:top w:val="none" w:sz="0" w:space="0" w:color="auto"/>
            <w:left w:val="none" w:sz="0" w:space="0" w:color="auto"/>
            <w:bottom w:val="none" w:sz="0" w:space="0" w:color="auto"/>
            <w:right w:val="none" w:sz="0" w:space="0" w:color="auto"/>
          </w:divBdr>
          <w:divsChild>
            <w:div w:id="1830749456">
              <w:marLeft w:val="0"/>
              <w:marRight w:val="0"/>
              <w:marTop w:val="0"/>
              <w:marBottom w:val="0"/>
              <w:divBdr>
                <w:top w:val="none" w:sz="0" w:space="0" w:color="auto"/>
                <w:left w:val="none" w:sz="0" w:space="0" w:color="auto"/>
                <w:bottom w:val="none" w:sz="0" w:space="0" w:color="auto"/>
                <w:right w:val="none" w:sz="0" w:space="0" w:color="auto"/>
              </w:divBdr>
            </w:div>
          </w:divsChild>
        </w:div>
        <w:div w:id="1033266313">
          <w:marLeft w:val="0"/>
          <w:marRight w:val="0"/>
          <w:marTop w:val="300"/>
          <w:marBottom w:val="0"/>
          <w:divBdr>
            <w:top w:val="none" w:sz="0" w:space="0" w:color="auto"/>
            <w:left w:val="none" w:sz="0" w:space="0" w:color="auto"/>
            <w:bottom w:val="none" w:sz="0" w:space="0" w:color="auto"/>
            <w:right w:val="none" w:sz="0" w:space="0" w:color="auto"/>
          </w:divBdr>
          <w:divsChild>
            <w:div w:id="1042824001">
              <w:marLeft w:val="0"/>
              <w:marRight w:val="0"/>
              <w:marTop w:val="0"/>
              <w:marBottom w:val="0"/>
              <w:divBdr>
                <w:top w:val="none" w:sz="0" w:space="0" w:color="auto"/>
                <w:left w:val="none" w:sz="0" w:space="0" w:color="auto"/>
                <w:bottom w:val="none" w:sz="0" w:space="0" w:color="auto"/>
                <w:right w:val="none" w:sz="0" w:space="0" w:color="auto"/>
              </w:divBdr>
              <w:divsChild>
                <w:div w:id="31032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4902474">
          <w:marLeft w:val="0"/>
          <w:marRight w:val="0"/>
          <w:marTop w:val="0"/>
          <w:marBottom w:val="0"/>
          <w:divBdr>
            <w:top w:val="none" w:sz="0" w:space="0" w:color="auto"/>
            <w:left w:val="none" w:sz="0" w:space="0" w:color="auto"/>
            <w:bottom w:val="none" w:sz="0" w:space="0" w:color="auto"/>
            <w:right w:val="none" w:sz="0" w:space="0" w:color="auto"/>
          </w:divBdr>
        </w:div>
        <w:div w:id="1167474679">
          <w:marLeft w:val="0"/>
          <w:marRight w:val="0"/>
          <w:marTop w:val="0"/>
          <w:marBottom w:val="0"/>
          <w:divBdr>
            <w:top w:val="none" w:sz="0" w:space="0" w:color="auto"/>
            <w:left w:val="none" w:sz="0" w:space="0" w:color="auto"/>
            <w:bottom w:val="none" w:sz="0" w:space="0" w:color="auto"/>
            <w:right w:val="none" w:sz="0" w:space="0" w:color="auto"/>
          </w:divBdr>
          <w:divsChild>
            <w:div w:id="150102421">
              <w:marLeft w:val="0"/>
              <w:marRight w:val="0"/>
              <w:marTop w:val="0"/>
              <w:marBottom w:val="0"/>
              <w:divBdr>
                <w:top w:val="none" w:sz="0" w:space="0" w:color="auto"/>
                <w:left w:val="none" w:sz="0" w:space="0" w:color="auto"/>
                <w:bottom w:val="none" w:sz="0" w:space="0" w:color="auto"/>
                <w:right w:val="none" w:sz="0" w:space="0" w:color="auto"/>
              </w:divBdr>
            </w:div>
          </w:divsChild>
        </w:div>
        <w:div w:id="1230844831">
          <w:marLeft w:val="0"/>
          <w:marRight w:val="0"/>
          <w:marTop w:val="0"/>
          <w:marBottom w:val="0"/>
          <w:divBdr>
            <w:top w:val="none" w:sz="0" w:space="0" w:color="auto"/>
            <w:left w:val="none" w:sz="0" w:space="0" w:color="auto"/>
            <w:bottom w:val="none" w:sz="0" w:space="0" w:color="auto"/>
            <w:right w:val="none" w:sz="0" w:space="0" w:color="auto"/>
          </w:divBdr>
          <w:divsChild>
            <w:div w:id="1942833099">
              <w:marLeft w:val="0"/>
              <w:marRight w:val="0"/>
              <w:marTop w:val="0"/>
              <w:marBottom w:val="0"/>
              <w:divBdr>
                <w:top w:val="none" w:sz="0" w:space="0" w:color="auto"/>
                <w:left w:val="none" w:sz="0" w:space="0" w:color="auto"/>
                <w:bottom w:val="none" w:sz="0" w:space="0" w:color="auto"/>
                <w:right w:val="none" w:sz="0" w:space="0" w:color="auto"/>
              </w:divBdr>
            </w:div>
          </w:divsChild>
        </w:div>
        <w:div w:id="1275331493">
          <w:marLeft w:val="0"/>
          <w:marRight w:val="0"/>
          <w:marTop w:val="0"/>
          <w:marBottom w:val="0"/>
          <w:divBdr>
            <w:top w:val="none" w:sz="0" w:space="0" w:color="auto"/>
            <w:left w:val="none" w:sz="0" w:space="0" w:color="auto"/>
            <w:bottom w:val="none" w:sz="0" w:space="0" w:color="auto"/>
            <w:right w:val="none" w:sz="0" w:space="0" w:color="auto"/>
          </w:divBdr>
          <w:divsChild>
            <w:div w:id="1740131145">
              <w:marLeft w:val="0"/>
              <w:marRight w:val="0"/>
              <w:marTop w:val="0"/>
              <w:marBottom w:val="0"/>
              <w:divBdr>
                <w:top w:val="none" w:sz="0" w:space="0" w:color="auto"/>
                <w:left w:val="none" w:sz="0" w:space="0" w:color="auto"/>
                <w:bottom w:val="none" w:sz="0" w:space="0" w:color="auto"/>
                <w:right w:val="none" w:sz="0" w:space="0" w:color="auto"/>
              </w:divBdr>
            </w:div>
          </w:divsChild>
        </w:div>
        <w:div w:id="1402752312">
          <w:marLeft w:val="0"/>
          <w:marRight w:val="0"/>
          <w:marTop w:val="0"/>
          <w:marBottom w:val="0"/>
          <w:divBdr>
            <w:top w:val="none" w:sz="0" w:space="0" w:color="auto"/>
            <w:left w:val="none" w:sz="0" w:space="0" w:color="auto"/>
            <w:bottom w:val="none" w:sz="0" w:space="0" w:color="auto"/>
            <w:right w:val="none" w:sz="0" w:space="0" w:color="auto"/>
          </w:divBdr>
        </w:div>
        <w:div w:id="1607617391">
          <w:marLeft w:val="0"/>
          <w:marRight w:val="0"/>
          <w:marTop w:val="0"/>
          <w:marBottom w:val="0"/>
          <w:divBdr>
            <w:top w:val="none" w:sz="0" w:space="0" w:color="auto"/>
            <w:left w:val="none" w:sz="0" w:space="0" w:color="auto"/>
            <w:bottom w:val="none" w:sz="0" w:space="0" w:color="auto"/>
            <w:right w:val="none" w:sz="0" w:space="0" w:color="auto"/>
          </w:divBdr>
        </w:div>
        <w:div w:id="1629779986">
          <w:marLeft w:val="0"/>
          <w:marRight w:val="0"/>
          <w:marTop w:val="0"/>
          <w:marBottom w:val="0"/>
          <w:divBdr>
            <w:top w:val="none" w:sz="0" w:space="0" w:color="auto"/>
            <w:left w:val="none" w:sz="0" w:space="0" w:color="auto"/>
            <w:bottom w:val="none" w:sz="0" w:space="0" w:color="auto"/>
            <w:right w:val="none" w:sz="0" w:space="0" w:color="auto"/>
          </w:divBdr>
        </w:div>
        <w:div w:id="1775586356">
          <w:marLeft w:val="0"/>
          <w:marRight w:val="0"/>
          <w:marTop w:val="0"/>
          <w:marBottom w:val="0"/>
          <w:divBdr>
            <w:top w:val="none" w:sz="0" w:space="0" w:color="auto"/>
            <w:left w:val="none" w:sz="0" w:space="0" w:color="auto"/>
            <w:bottom w:val="none" w:sz="0" w:space="0" w:color="auto"/>
            <w:right w:val="none" w:sz="0" w:space="0" w:color="auto"/>
          </w:divBdr>
        </w:div>
        <w:div w:id="2024480078">
          <w:marLeft w:val="0"/>
          <w:marRight w:val="0"/>
          <w:marTop w:val="300"/>
          <w:marBottom w:val="0"/>
          <w:divBdr>
            <w:top w:val="none" w:sz="0" w:space="0" w:color="auto"/>
            <w:left w:val="none" w:sz="0" w:space="0" w:color="auto"/>
            <w:bottom w:val="none" w:sz="0" w:space="0" w:color="auto"/>
            <w:right w:val="none" w:sz="0" w:space="0" w:color="auto"/>
          </w:divBdr>
          <w:divsChild>
            <w:div w:id="1223058999">
              <w:marLeft w:val="0"/>
              <w:marRight w:val="0"/>
              <w:marTop w:val="0"/>
              <w:marBottom w:val="0"/>
              <w:divBdr>
                <w:top w:val="none" w:sz="0" w:space="0" w:color="auto"/>
                <w:left w:val="none" w:sz="0" w:space="0" w:color="auto"/>
                <w:bottom w:val="none" w:sz="0" w:space="0" w:color="auto"/>
                <w:right w:val="none" w:sz="0" w:space="0" w:color="auto"/>
              </w:divBdr>
              <w:divsChild>
                <w:div w:id="1975059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7966613">
          <w:marLeft w:val="0"/>
          <w:marRight w:val="0"/>
          <w:marTop w:val="0"/>
          <w:marBottom w:val="0"/>
          <w:divBdr>
            <w:top w:val="none" w:sz="0" w:space="0" w:color="auto"/>
            <w:left w:val="none" w:sz="0" w:space="0" w:color="auto"/>
            <w:bottom w:val="none" w:sz="0" w:space="0" w:color="auto"/>
            <w:right w:val="none" w:sz="0" w:space="0" w:color="auto"/>
          </w:divBdr>
        </w:div>
        <w:div w:id="2144540005">
          <w:marLeft w:val="0"/>
          <w:marRight w:val="0"/>
          <w:marTop w:val="0"/>
          <w:marBottom w:val="0"/>
          <w:divBdr>
            <w:top w:val="none" w:sz="0" w:space="0" w:color="auto"/>
            <w:left w:val="none" w:sz="0" w:space="0" w:color="auto"/>
            <w:bottom w:val="none" w:sz="0" w:space="0" w:color="auto"/>
            <w:right w:val="none" w:sz="0" w:space="0" w:color="auto"/>
          </w:divBdr>
          <w:divsChild>
            <w:div w:id="1950549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9396888">
      <w:bodyDiv w:val="1"/>
      <w:marLeft w:val="0"/>
      <w:marRight w:val="0"/>
      <w:marTop w:val="0"/>
      <w:marBottom w:val="0"/>
      <w:divBdr>
        <w:top w:val="none" w:sz="0" w:space="0" w:color="auto"/>
        <w:left w:val="none" w:sz="0" w:space="0" w:color="auto"/>
        <w:bottom w:val="none" w:sz="0" w:space="0" w:color="auto"/>
        <w:right w:val="none" w:sz="0" w:space="0" w:color="auto"/>
      </w:divBdr>
      <w:divsChild>
        <w:div w:id="59523298">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sChild>
            <w:div w:id="499122880">
              <w:marLeft w:val="0"/>
              <w:marRight w:val="0"/>
              <w:marTop w:val="0"/>
              <w:marBottom w:val="0"/>
              <w:divBdr>
                <w:top w:val="none" w:sz="0" w:space="0" w:color="auto"/>
                <w:left w:val="none" w:sz="0" w:space="0" w:color="auto"/>
                <w:bottom w:val="none" w:sz="0" w:space="0" w:color="auto"/>
                <w:right w:val="none" w:sz="0" w:space="0" w:color="auto"/>
              </w:divBdr>
              <w:divsChild>
                <w:div w:id="1233931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70800">
          <w:marLeft w:val="0"/>
          <w:marRight w:val="0"/>
          <w:marTop w:val="0"/>
          <w:marBottom w:val="0"/>
          <w:divBdr>
            <w:top w:val="none" w:sz="0" w:space="0" w:color="auto"/>
            <w:left w:val="none" w:sz="0" w:space="0" w:color="auto"/>
            <w:bottom w:val="none" w:sz="0" w:space="0" w:color="auto"/>
            <w:right w:val="none" w:sz="0" w:space="0" w:color="auto"/>
          </w:divBdr>
          <w:divsChild>
            <w:div w:id="102775746">
              <w:marLeft w:val="0"/>
              <w:marRight w:val="0"/>
              <w:marTop w:val="0"/>
              <w:marBottom w:val="0"/>
              <w:divBdr>
                <w:top w:val="none" w:sz="0" w:space="0" w:color="auto"/>
                <w:left w:val="none" w:sz="0" w:space="0" w:color="auto"/>
                <w:bottom w:val="none" w:sz="0" w:space="0" w:color="auto"/>
                <w:right w:val="none" w:sz="0" w:space="0" w:color="auto"/>
              </w:divBdr>
            </w:div>
          </w:divsChild>
        </w:div>
        <w:div w:id="301428648">
          <w:marLeft w:val="0"/>
          <w:marRight w:val="0"/>
          <w:marTop w:val="0"/>
          <w:marBottom w:val="0"/>
          <w:divBdr>
            <w:top w:val="none" w:sz="0" w:space="0" w:color="auto"/>
            <w:left w:val="none" w:sz="0" w:space="0" w:color="auto"/>
            <w:bottom w:val="none" w:sz="0" w:space="0" w:color="auto"/>
            <w:right w:val="none" w:sz="0" w:space="0" w:color="auto"/>
          </w:divBdr>
          <w:divsChild>
            <w:div w:id="1335186355">
              <w:marLeft w:val="0"/>
              <w:marRight w:val="0"/>
              <w:marTop w:val="0"/>
              <w:marBottom w:val="0"/>
              <w:divBdr>
                <w:top w:val="none" w:sz="0" w:space="0" w:color="auto"/>
                <w:left w:val="none" w:sz="0" w:space="0" w:color="auto"/>
                <w:bottom w:val="none" w:sz="0" w:space="0" w:color="auto"/>
                <w:right w:val="none" w:sz="0" w:space="0" w:color="auto"/>
              </w:divBdr>
            </w:div>
          </w:divsChild>
        </w:div>
        <w:div w:id="670643926">
          <w:marLeft w:val="0"/>
          <w:marRight w:val="0"/>
          <w:marTop w:val="300"/>
          <w:marBottom w:val="0"/>
          <w:divBdr>
            <w:top w:val="none" w:sz="0" w:space="0" w:color="auto"/>
            <w:left w:val="none" w:sz="0" w:space="0" w:color="auto"/>
            <w:bottom w:val="none" w:sz="0" w:space="0" w:color="auto"/>
            <w:right w:val="none" w:sz="0" w:space="0" w:color="auto"/>
          </w:divBdr>
          <w:divsChild>
            <w:div w:id="1212380469">
              <w:marLeft w:val="0"/>
              <w:marRight w:val="0"/>
              <w:marTop w:val="0"/>
              <w:marBottom w:val="0"/>
              <w:divBdr>
                <w:top w:val="none" w:sz="0" w:space="0" w:color="auto"/>
                <w:left w:val="none" w:sz="0" w:space="0" w:color="auto"/>
                <w:bottom w:val="none" w:sz="0" w:space="0" w:color="auto"/>
                <w:right w:val="none" w:sz="0" w:space="0" w:color="auto"/>
              </w:divBdr>
              <w:divsChild>
                <w:div w:id="428701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0570278">
          <w:marLeft w:val="0"/>
          <w:marRight w:val="0"/>
          <w:marTop w:val="0"/>
          <w:marBottom w:val="0"/>
          <w:divBdr>
            <w:top w:val="none" w:sz="0" w:space="0" w:color="auto"/>
            <w:left w:val="none" w:sz="0" w:space="0" w:color="auto"/>
            <w:bottom w:val="none" w:sz="0" w:space="0" w:color="auto"/>
            <w:right w:val="none" w:sz="0" w:space="0" w:color="auto"/>
          </w:divBdr>
        </w:div>
        <w:div w:id="719669056">
          <w:marLeft w:val="0"/>
          <w:marRight w:val="0"/>
          <w:marTop w:val="0"/>
          <w:marBottom w:val="0"/>
          <w:divBdr>
            <w:top w:val="none" w:sz="0" w:space="0" w:color="auto"/>
            <w:left w:val="none" w:sz="0" w:space="0" w:color="auto"/>
            <w:bottom w:val="none" w:sz="0" w:space="0" w:color="auto"/>
            <w:right w:val="none" w:sz="0" w:space="0" w:color="auto"/>
          </w:divBdr>
        </w:div>
        <w:div w:id="825826613">
          <w:marLeft w:val="0"/>
          <w:marRight w:val="0"/>
          <w:marTop w:val="0"/>
          <w:marBottom w:val="0"/>
          <w:divBdr>
            <w:top w:val="none" w:sz="0" w:space="0" w:color="auto"/>
            <w:left w:val="none" w:sz="0" w:space="0" w:color="auto"/>
            <w:bottom w:val="none" w:sz="0" w:space="0" w:color="auto"/>
            <w:right w:val="none" w:sz="0" w:space="0" w:color="auto"/>
          </w:divBdr>
          <w:divsChild>
            <w:div w:id="157313146">
              <w:marLeft w:val="0"/>
              <w:marRight w:val="0"/>
              <w:marTop w:val="0"/>
              <w:marBottom w:val="0"/>
              <w:divBdr>
                <w:top w:val="none" w:sz="0" w:space="0" w:color="auto"/>
                <w:left w:val="none" w:sz="0" w:space="0" w:color="auto"/>
                <w:bottom w:val="none" w:sz="0" w:space="0" w:color="auto"/>
                <w:right w:val="none" w:sz="0" w:space="0" w:color="auto"/>
              </w:divBdr>
            </w:div>
          </w:divsChild>
        </w:div>
        <w:div w:id="1183087616">
          <w:marLeft w:val="0"/>
          <w:marRight w:val="0"/>
          <w:marTop w:val="300"/>
          <w:marBottom w:val="0"/>
          <w:divBdr>
            <w:top w:val="none" w:sz="0" w:space="0" w:color="auto"/>
            <w:left w:val="none" w:sz="0" w:space="0" w:color="auto"/>
            <w:bottom w:val="none" w:sz="0" w:space="0" w:color="auto"/>
            <w:right w:val="none" w:sz="0" w:space="0" w:color="auto"/>
          </w:divBdr>
          <w:divsChild>
            <w:div w:id="419448268">
              <w:marLeft w:val="0"/>
              <w:marRight w:val="0"/>
              <w:marTop w:val="0"/>
              <w:marBottom w:val="0"/>
              <w:divBdr>
                <w:top w:val="none" w:sz="0" w:space="0" w:color="auto"/>
                <w:left w:val="none" w:sz="0" w:space="0" w:color="auto"/>
                <w:bottom w:val="none" w:sz="0" w:space="0" w:color="auto"/>
                <w:right w:val="none" w:sz="0" w:space="0" w:color="auto"/>
              </w:divBdr>
              <w:divsChild>
                <w:div w:id="726105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9390810">
          <w:marLeft w:val="0"/>
          <w:marRight w:val="0"/>
          <w:marTop w:val="0"/>
          <w:marBottom w:val="0"/>
          <w:divBdr>
            <w:top w:val="none" w:sz="0" w:space="0" w:color="auto"/>
            <w:left w:val="none" w:sz="0" w:space="0" w:color="auto"/>
            <w:bottom w:val="none" w:sz="0" w:space="0" w:color="auto"/>
            <w:right w:val="none" w:sz="0" w:space="0" w:color="auto"/>
          </w:divBdr>
          <w:divsChild>
            <w:div w:id="1242065566">
              <w:marLeft w:val="0"/>
              <w:marRight w:val="0"/>
              <w:marTop w:val="0"/>
              <w:marBottom w:val="0"/>
              <w:divBdr>
                <w:top w:val="none" w:sz="0" w:space="0" w:color="auto"/>
                <w:left w:val="none" w:sz="0" w:space="0" w:color="auto"/>
                <w:bottom w:val="none" w:sz="0" w:space="0" w:color="auto"/>
                <w:right w:val="none" w:sz="0" w:space="0" w:color="auto"/>
              </w:divBdr>
            </w:div>
          </w:divsChild>
        </w:div>
        <w:div w:id="1385445599">
          <w:marLeft w:val="0"/>
          <w:marRight w:val="0"/>
          <w:marTop w:val="0"/>
          <w:marBottom w:val="0"/>
          <w:divBdr>
            <w:top w:val="none" w:sz="0" w:space="0" w:color="auto"/>
            <w:left w:val="none" w:sz="0" w:space="0" w:color="auto"/>
            <w:bottom w:val="none" w:sz="0" w:space="0" w:color="auto"/>
            <w:right w:val="none" w:sz="0" w:space="0" w:color="auto"/>
          </w:divBdr>
        </w:div>
        <w:div w:id="1407534435">
          <w:marLeft w:val="0"/>
          <w:marRight w:val="0"/>
          <w:marTop w:val="0"/>
          <w:marBottom w:val="0"/>
          <w:divBdr>
            <w:top w:val="none" w:sz="0" w:space="0" w:color="auto"/>
            <w:left w:val="none" w:sz="0" w:space="0" w:color="auto"/>
            <w:bottom w:val="none" w:sz="0" w:space="0" w:color="auto"/>
            <w:right w:val="none" w:sz="0" w:space="0" w:color="auto"/>
          </w:divBdr>
          <w:divsChild>
            <w:div w:id="1096487903">
              <w:marLeft w:val="0"/>
              <w:marRight w:val="0"/>
              <w:marTop w:val="0"/>
              <w:marBottom w:val="0"/>
              <w:divBdr>
                <w:top w:val="none" w:sz="0" w:space="0" w:color="auto"/>
                <w:left w:val="none" w:sz="0" w:space="0" w:color="auto"/>
                <w:bottom w:val="none" w:sz="0" w:space="0" w:color="auto"/>
                <w:right w:val="none" w:sz="0" w:space="0" w:color="auto"/>
              </w:divBdr>
            </w:div>
          </w:divsChild>
        </w:div>
        <w:div w:id="1661496432">
          <w:marLeft w:val="0"/>
          <w:marRight w:val="0"/>
          <w:marTop w:val="300"/>
          <w:marBottom w:val="0"/>
          <w:divBdr>
            <w:top w:val="none" w:sz="0" w:space="0" w:color="auto"/>
            <w:left w:val="none" w:sz="0" w:space="0" w:color="auto"/>
            <w:bottom w:val="none" w:sz="0" w:space="0" w:color="auto"/>
            <w:right w:val="none" w:sz="0" w:space="0" w:color="auto"/>
          </w:divBdr>
          <w:divsChild>
            <w:div w:id="1372539561">
              <w:marLeft w:val="0"/>
              <w:marRight w:val="0"/>
              <w:marTop w:val="0"/>
              <w:marBottom w:val="0"/>
              <w:divBdr>
                <w:top w:val="none" w:sz="0" w:space="0" w:color="auto"/>
                <w:left w:val="none" w:sz="0" w:space="0" w:color="auto"/>
                <w:bottom w:val="none" w:sz="0" w:space="0" w:color="auto"/>
                <w:right w:val="none" w:sz="0" w:space="0" w:color="auto"/>
              </w:divBdr>
              <w:divsChild>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4293529">
          <w:marLeft w:val="0"/>
          <w:marRight w:val="0"/>
          <w:marTop w:val="0"/>
          <w:marBottom w:val="0"/>
          <w:divBdr>
            <w:top w:val="none" w:sz="0" w:space="0" w:color="auto"/>
            <w:left w:val="none" w:sz="0" w:space="0" w:color="auto"/>
            <w:bottom w:val="none" w:sz="0" w:space="0" w:color="auto"/>
            <w:right w:val="none" w:sz="0" w:space="0" w:color="auto"/>
          </w:divBdr>
        </w:div>
        <w:div w:id="1930119599">
          <w:marLeft w:val="0"/>
          <w:marRight w:val="0"/>
          <w:marTop w:val="0"/>
          <w:marBottom w:val="0"/>
          <w:divBdr>
            <w:top w:val="none" w:sz="0" w:space="0" w:color="auto"/>
            <w:left w:val="none" w:sz="0" w:space="0" w:color="auto"/>
            <w:bottom w:val="none" w:sz="0" w:space="0" w:color="auto"/>
            <w:right w:val="none" w:sz="0" w:space="0" w:color="auto"/>
          </w:divBdr>
        </w:div>
        <w:div w:id="2055932214">
          <w:marLeft w:val="0"/>
          <w:marRight w:val="0"/>
          <w:marTop w:val="0"/>
          <w:marBottom w:val="0"/>
          <w:divBdr>
            <w:top w:val="none" w:sz="0" w:space="0" w:color="auto"/>
            <w:left w:val="none" w:sz="0" w:space="0" w:color="auto"/>
            <w:bottom w:val="none" w:sz="0" w:space="0" w:color="auto"/>
            <w:right w:val="none" w:sz="0" w:space="0" w:color="auto"/>
          </w:divBdr>
          <w:divsChild>
            <w:div w:id="1707290587">
              <w:marLeft w:val="0"/>
              <w:marRight w:val="0"/>
              <w:marTop w:val="0"/>
              <w:marBottom w:val="0"/>
              <w:divBdr>
                <w:top w:val="none" w:sz="0" w:space="0" w:color="auto"/>
                <w:left w:val="none" w:sz="0" w:space="0" w:color="auto"/>
                <w:bottom w:val="none" w:sz="0" w:space="0" w:color="auto"/>
                <w:right w:val="none" w:sz="0" w:space="0" w:color="auto"/>
              </w:divBdr>
            </w:div>
          </w:divsChild>
        </w:div>
        <w:div w:id="2101095087">
          <w:marLeft w:val="0"/>
          <w:marRight w:val="0"/>
          <w:marTop w:val="0"/>
          <w:marBottom w:val="0"/>
          <w:divBdr>
            <w:top w:val="none" w:sz="0" w:space="0" w:color="auto"/>
            <w:left w:val="none" w:sz="0" w:space="0" w:color="auto"/>
            <w:bottom w:val="none" w:sz="0" w:space="0" w:color="auto"/>
            <w:right w:val="none" w:sz="0" w:space="0" w:color="auto"/>
          </w:divBdr>
          <w:divsChild>
            <w:div w:id="760643363">
              <w:marLeft w:val="0"/>
              <w:marRight w:val="0"/>
              <w:marTop w:val="0"/>
              <w:marBottom w:val="0"/>
              <w:divBdr>
                <w:top w:val="none" w:sz="0" w:space="0" w:color="auto"/>
                <w:left w:val="none" w:sz="0" w:space="0" w:color="auto"/>
                <w:bottom w:val="none" w:sz="0" w:space="0" w:color="auto"/>
                <w:right w:val="none" w:sz="0" w:space="0" w:color="auto"/>
              </w:divBdr>
            </w:div>
          </w:divsChild>
        </w:div>
        <w:div w:id="2145075897">
          <w:marLeft w:val="0"/>
          <w:marRight w:val="0"/>
          <w:marTop w:val="0"/>
          <w:marBottom w:val="0"/>
          <w:divBdr>
            <w:top w:val="none" w:sz="0" w:space="0" w:color="auto"/>
            <w:left w:val="none" w:sz="0" w:space="0" w:color="auto"/>
            <w:bottom w:val="none" w:sz="0" w:space="0" w:color="auto"/>
            <w:right w:val="none" w:sz="0" w:space="0" w:color="auto"/>
          </w:divBdr>
        </w:div>
      </w:divsChild>
    </w:div>
    <w:div w:id="1203709574">
      <w:bodyDiv w:val="1"/>
      <w:marLeft w:val="0"/>
      <w:marRight w:val="0"/>
      <w:marTop w:val="0"/>
      <w:marBottom w:val="0"/>
      <w:divBdr>
        <w:top w:val="none" w:sz="0" w:space="0" w:color="auto"/>
        <w:left w:val="none" w:sz="0" w:space="0" w:color="auto"/>
        <w:bottom w:val="none" w:sz="0" w:space="0" w:color="auto"/>
        <w:right w:val="none" w:sz="0" w:space="0" w:color="auto"/>
      </w:divBdr>
    </w:div>
    <w:div w:id="1205172310">
      <w:bodyDiv w:val="1"/>
      <w:marLeft w:val="0"/>
      <w:marRight w:val="0"/>
      <w:marTop w:val="0"/>
      <w:marBottom w:val="0"/>
      <w:divBdr>
        <w:top w:val="none" w:sz="0" w:space="0" w:color="auto"/>
        <w:left w:val="none" w:sz="0" w:space="0" w:color="auto"/>
        <w:bottom w:val="none" w:sz="0" w:space="0" w:color="auto"/>
        <w:right w:val="none" w:sz="0" w:space="0" w:color="auto"/>
      </w:divBdr>
      <w:divsChild>
        <w:div w:id="1433862830">
          <w:marLeft w:val="0"/>
          <w:marRight w:val="0"/>
          <w:marTop w:val="0"/>
          <w:marBottom w:val="0"/>
          <w:divBdr>
            <w:top w:val="none" w:sz="0" w:space="0" w:color="auto"/>
            <w:left w:val="none" w:sz="0" w:space="0" w:color="auto"/>
            <w:bottom w:val="none" w:sz="0" w:space="0" w:color="auto"/>
            <w:right w:val="none" w:sz="0" w:space="0" w:color="auto"/>
          </w:divBdr>
        </w:div>
        <w:div w:id="16582204">
          <w:marLeft w:val="0"/>
          <w:marRight w:val="0"/>
          <w:marTop w:val="0"/>
          <w:marBottom w:val="0"/>
          <w:divBdr>
            <w:top w:val="none" w:sz="0" w:space="0" w:color="auto"/>
            <w:left w:val="none" w:sz="0" w:space="0" w:color="auto"/>
            <w:bottom w:val="none" w:sz="0" w:space="0" w:color="auto"/>
            <w:right w:val="none" w:sz="0" w:space="0" w:color="auto"/>
          </w:divBdr>
          <w:divsChild>
            <w:div w:id="1523399547">
              <w:marLeft w:val="0"/>
              <w:marRight w:val="0"/>
              <w:marTop w:val="0"/>
              <w:marBottom w:val="0"/>
              <w:divBdr>
                <w:top w:val="none" w:sz="0" w:space="0" w:color="auto"/>
                <w:left w:val="none" w:sz="0" w:space="0" w:color="auto"/>
                <w:bottom w:val="none" w:sz="0" w:space="0" w:color="auto"/>
                <w:right w:val="none" w:sz="0" w:space="0" w:color="auto"/>
              </w:divBdr>
            </w:div>
          </w:divsChild>
        </w:div>
        <w:div w:id="643201138">
          <w:marLeft w:val="0"/>
          <w:marRight w:val="0"/>
          <w:marTop w:val="0"/>
          <w:marBottom w:val="0"/>
          <w:divBdr>
            <w:top w:val="none" w:sz="0" w:space="0" w:color="auto"/>
            <w:left w:val="none" w:sz="0" w:space="0" w:color="auto"/>
            <w:bottom w:val="none" w:sz="0" w:space="0" w:color="auto"/>
            <w:right w:val="none" w:sz="0" w:space="0" w:color="auto"/>
          </w:divBdr>
        </w:div>
        <w:div w:id="904531963">
          <w:marLeft w:val="0"/>
          <w:marRight w:val="0"/>
          <w:marTop w:val="0"/>
          <w:marBottom w:val="0"/>
          <w:divBdr>
            <w:top w:val="none" w:sz="0" w:space="0" w:color="auto"/>
            <w:left w:val="none" w:sz="0" w:space="0" w:color="auto"/>
            <w:bottom w:val="none" w:sz="0" w:space="0" w:color="auto"/>
            <w:right w:val="none" w:sz="0" w:space="0" w:color="auto"/>
          </w:divBdr>
          <w:divsChild>
            <w:div w:id="1540898838">
              <w:marLeft w:val="0"/>
              <w:marRight w:val="0"/>
              <w:marTop w:val="0"/>
              <w:marBottom w:val="0"/>
              <w:divBdr>
                <w:top w:val="none" w:sz="0" w:space="0" w:color="auto"/>
                <w:left w:val="none" w:sz="0" w:space="0" w:color="auto"/>
                <w:bottom w:val="none" w:sz="0" w:space="0" w:color="auto"/>
                <w:right w:val="none" w:sz="0" w:space="0" w:color="auto"/>
              </w:divBdr>
            </w:div>
          </w:divsChild>
        </w:div>
        <w:div w:id="759107600">
          <w:marLeft w:val="0"/>
          <w:marRight w:val="0"/>
          <w:marTop w:val="0"/>
          <w:marBottom w:val="0"/>
          <w:divBdr>
            <w:top w:val="none" w:sz="0" w:space="0" w:color="auto"/>
            <w:left w:val="none" w:sz="0" w:space="0" w:color="auto"/>
            <w:bottom w:val="none" w:sz="0" w:space="0" w:color="auto"/>
            <w:right w:val="none" w:sz="0" w:space="0" w:color="auto"/>
          </w:divBdr>
        </w:div>
        <w:div w:id="985428779">
          <w:marLeft w:val="0"/>
          <w:marRight w:val="0"/>
          <w:marTop w:val="0"/>
          <w:marBottom w:val="0"/>
          <w:divBdr>
            <w:top w:val="none" w:sz="0" w:space="0" w:color="auto"/>
            <w:left w:val="none" w:sz="0" w:space="0" w:color="auto"/>
            <w:bottom w:val="none" w:sz="0" w:space="0" w:color="auto"/>
            <w:right w:val="none" w:sz="0" w:space="0" w:color="auto"/>
          </w:divBdr>
          <w:divsChild>
            <w:div w:id="976959977">
              <w:marLeft w:val="0"/>
              <w:marRight w:val="0"/>
              <w:marTop w:val="0"/>
              <w:marBottom w:val="0"/>
              <w:divBdr>
                <w:top w:val="none" w:sz="0" w:space="0" w:color="auto"/>
                <w:left w:val="none" w:sz="0" w:space="0" w:color="auto"/>
                <w:bottom w:val="none" w:sz="0" w:space="0" w:color="auto"/>
                <w:right w:val="none" w:sz="0" w:space="0" w:color="auto"/>
              </w:divBdr>
            </w:div>
          </w:divsChild>
        </w:div>
        <w:div w:id="1607231807">
          <w:marLeft w:val="0"/>
          <w:marRight w:val="0"/>
          <w:marTop w:val="0"/>
          <w:marBottom w:val="0"/>
          <w:divBdr>
            <w:top w:val="none" w:sz="0" w:space="0" w:color="auto"/>
            <w:left w:val="none" w:sz="0" w:space="0" w:color="auto"/>
            <w:bottom w:val="none" w:sz="0" w:space="0" w:color="auto"/>
            <w:right w:val="none" w:sz="0" w:space="0" w:color="auto"/>
          </w:divBdr>
        </w:div>
        <w:div w:id="1928807505">
          <w:marLeft w:val="0"/>
          <w:marRight w:val="0"/>
          <w:marTop w:val="0"/>
          <w:marBottom w:val="0"/>
          <w:divBdr>
            <w:top w:val="none" w:sz="0" w:space="0" w:color="auto"/>
            <w:left w:val="none" w:sz="0" w:space="0" w:color="auto"/>
            <w:bottom w:val="none" w:sz="0" w:space="0" w:color="auto"/>
            <w:right w:val="none" w:sz="0" w:space="0" w:color="auto"/>
          </w:divBdr>
          <w:divsChild>
            <w:div w:id="1097752856">
              <w:marLeft w:val="0"/>
              <w:marRight w:val="0"/>
              <w:marTop w:val="0"/>
              <w:marBottom w:val="0"/>
              <w:divBdr>
                <w:top w:val="none" w:sz="0" w:space="0" w:color="auto"/>
                <w:left w:val="none" w:sz="0" w:space="0" w:color="auto"/>
                <w:bottom w:val="none" w:sz="0" w:space="0" w:color="auto"/>
                <w:right w:val="none" w:sz="0" w:space="0" w:color="auto"/>
              </w:divBdr>
            </w:div>
          </w:divsChild>
        </w:div>
        <w:div w:id="2113551391">
          <w:marLeft w:val="0"/>
          <w:marRight w:val="0"/>
          <w:marTop w:val="0"/>
          <w:marBottom w:val="0"/>
          <w:divBdr>
            <w:top w:val="none" w:sz="0" w:space="0" w:color="auto"/>
            <w:left w:val="none" w:sz="0" w:space="0" w:color="auto"/>
            <w:bottom w:val="none" w:sz="0" w:space="0" w:color="auto"/>
            <w:right w:val="none" w:sz="0" w:space="0" w:color="auto"/>
          </w:divBdr>
        </w:div>
        <w:div w:id="1241527218">
          <w:marLeft w:val="0"/>
          <w:marRight w:val="0"/>
          <w:marTop w:val="0"/>
          <w:marBottom w:val="0"/>
          <w:divBdr>
            <w:top w:val="none" w:sz="0" w:space="0" w:color="auto"/>
            <w:left w:val="none" w:sz="0" w:space="0" w:color="auto"/>
            <w:bottom w:val="none" w:sz="0" w:space="0" w:color="auto"/>
            <w:right w:val="none" w:sz="0" w:space="0" w:color="auto"/>
          </w:divBdr>
          <w:divsChild>
            <w:div w:id="429857629">
              <w:marLeft w:val="0"/>
              <w:marRight w:val="0"/>
              <w:marTop w:val="0"/>
              <w:marBottom w:val="0"/>
              <w:divBdr>
                <w:top w:val="none" w:sz="0" w:space="0" w:color="auto"/>
                <w:left w:val="none" w:sz="0" w:space="0" w:color="auto"/>
                <w:bottom w:val="none" w:sz="0" w:space="0" w:color="auto"/>
                <w:right w:val="none" w:sz="0" w:space="0" w:color="auto"/>
              </w:divBdr>
            </w:div>
          </w:divsChild>
        </w:div>
        <w:div w:id="1056321100">
          <w:marLeft w:val="0"/>
          <w:marRight w:val="0"/>
          <w:marTop w:val="0"/>
          <w:marBottom w:val="0"/>
          <w:divBdr>
            <w:top w:val="none" w:sz="0" w:space="0" w:color="auto"/>
            <w:left w:val="none" w:sz="0" w:space="0" w:color="auto"/>
            <w:bottom w:val="none" w:sz="0" w:space="0" w:color="auto"/>
            <w:right w:val="none" w:sz="0" w:space="0" w:color="auto"/>
          </w:divBdr>
        </w:div>
        <w:div w:id="676272485">
          <w:marLeft w:val="0"/>
          <w:marRight w:val="0"/>
          <w:marTop w:val="0"/>
          <w:marBottom w:val="0"/>
          <w:divBdr>
            <w:top w:val="none" w:sz="0" w:space="0" w:color="auto"/>
            <w:left w:val="none" w:sz="0" w:space="0" w:color="auto"/>
            <w:bottom w:val="none" w:sz="0" w:space="0" w:color="auto"/>
            <w:right w:val="none" w:sz="0" w:space="0" w:color="auto"/>
          </w:divBdr>
          <w:divsChild>
            <w:div w:id="495998266">
              <w:marLeft w:val="0"/>
              <w:marRight w:val="0"/>
              <w:marTop w:val="0"/>
              <w:marBottom w:val="0"/>
              <w:divBdr>
                <w:top w:val="none" w:sz="0" w:space="0" w:color="auto"/>
                <w:left w:val="none" w:sz="0" w:space="0" w:color="auto"/>
                <w:bottom w:val="none" w:sz="0" w:space="0" w:color="auto"/>
                <w:right w:val="none" w:sz="0" w:space="0" w:color="auto"/>
              </w:divBdr>
            </w:div>
          </w:divsChild>
        </w:div>
        <w:div w:id="1462382922">
          <w:marLeft w:val="0"/>
          <w:marRight w:val="0"/>
          <w:marTop w:val="0"/>
          <w:marBottom w:val="0"/>
          <w:divBdr>
            <w:top w:val="none" w:sz="0" w:space="0" w:color="auto"/>
            <w:left w:val="none" w:sz="0" w:space="0" w:color="auto"/>
            <w:bottom w:val="none" w:sz="0" w:space="0" w:color="auto"/>
            <w:right w:val="none" w:sz="0" w:space="0" w:color="auto"/>
          </w:divBdr>
        </w:div>
        <w:div w:id="1640111774">
          <w:marLeft w:val="0"/>
          <w:marRight w:val="0"/>
          <w:marTop w:val="0"/>
          <w:marBottom w:val="0"/>
          <w:divBdr>
            <w:top w:val="none" w:sz="0" w:space="0" w:color="auto"/>
            <w:left w:val="none" w:sz="0" w:space="0" w:color="auto"/>
            <w:bottom w:val="none" w:sz="0" w:space="0" w:color="auto"/>
            <w:right w:val="none" w:sz="0" w:space="0" w:color="auto"/>
          </w:divBdr>
          <w:divsChild>
            <w:div w:id="2050717263">
              <w:marLeft w:val="0"/>
              <w:marRight w:val="0"/>
              <w:marTop w:val="0"/>
              <w:marBottom w:val="0"/>
              <w:divBdr>
                <w:top w:val="none" w:sz="0" w:space="0" w:color="auto"/>
                <w:left w:val="none" w:sz="0" w:space="0" w:color="auto"/>
                <w:bottom w:val="none" w:sz="0" w:space="0" w:color="auto"/>
                <w:right w:val="none" w:sz="0" w:space="0" w:color="auto"/>
              </w:divBdr>
            </w:div>
          </w:divsChild>
        </w:div>
        <w:div w:id="1210922881">
          <w:marLeft w:val="0"/>
          <w:marRight w:val="0"/>
          <w:marTop w:val="300"/>
          <w:marBottom w:val="0"/>
          <w:divBdr>
            <w:top w:val="none" w:sz="0" w:space="0" w:color="auto"/>
            <w:left w:val="none" w:sz="0" w:space="0" w:color="auto"/>
            <w:bottom w:val="none" w:sz="0" w:space="0" w:color="auto"/>
            <w:right w:val="none" w:sz="0" w:space="0" w:color="auto"/>
          </w:divBdr>
          <w:divsChild>
            <w:div w:id="690883843">
              <w:marLeft w:val="0"/>
              <w:marRight w:val="0"/>
              <w:marTop w:val="0"/>
              <w:marBottom w:val="0"/>
              <w:divBdr>
                <w:top w:val="none" w:sz="0" w:space="0" w:color="auto"/>
                <w:left w:val="none" w:sz="0" w:space="0" w:color="auto"/>
                <w:bottom w:val="none" w:sz="0" w:space="0" w:color="auto"/>
                <w:right w:val="none" w:sz="0" w:space="0" w:color="auto"/>
              </w:divBdr>
              <w:divsChild>
                <w:div w:id="735008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4746267">
          <w:marLeft w:val="0"/>
          <w:marRight w:val="0"/>
          <w:marTop w:val="300"/>
          <w:marBottom w:val="0"/>
          <w:divBdr>
            <w:top w:val="none" w:sz="0" w:space="0" w:color="auto"/>
            <w:left w:val="none" w:sz="0" w:space="0" w:color="auto"/>
            <w:bottom w:val="none" w:sz="0" w:space="0" w:color="auto"/>
            <w:right w:val="none" w:sz="0" w:space="0" w:color="auto"/>
          </w:divBdr>
          <w:divsChild>
            <w:div w:id="1055081016">
              <w:marLeft w:val="0"/>
              <w:marRight w:val="0"/>
              <w:marTop w:val="0"/>
              <w:marBottom w:val="0"/>
              <w:divBdr>
                <w:top w:val="none" w:sz="0" w:space="0" w:color="auto"/>
                <w:left w:val="none" w:sz="0" w:space="0" w:color="auto"/>
                <w:bottom w:val="none" w:sz="0" w:space="0" w:color="auto"/>
                <w:right w:val="none" w:sz="0" w:space="0" w:color="auto"/>
              </w:divBdr>
              <w:divsChild>
                <w:div w:id="1738895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507842">
          <w:marLeft w:val="0"/>
          <w:marRight w:val="0"/>
          <w:marTop w:val="300"/>
          <w:marBottom w:val="0"/>
          <w:divBdr>
            <w:top w:val="none" w:sz="0" w:space="0" w:color="auto"/>
            <w:left w:val="none" w:sz="0" w:space="0" w:color="auto"/>
            <w:bottom w:val="none" w:sz="0" w:space="0" w:color="auto"/>
            <w:right w:val="none" w:sz="0" w:space="0" w:color="auto"/>
          </w:divBdr>
          <w:divsChild>
            <w:div w:id="966744864">
              <w:marLeft w:val="0"/>
              <w:marRight w:val="0"/>
              <w:marTop w:val="0"/>
              <w:marBottom w:val="0"/>
              <w:divBdr>
                <w:top w:val="none" w:sz="0" w:space="0" w:color="auto"/>
                <w:left w:val="none" w:sz="0" w:space="0" w:color="auto"/>
                <w:bottom w:val="none" w:sz="0" w:space="0" w:color="auto"/>
                <w:right w:val="none" w:sz="0" w:space="0" w:color="auto"/>
              </w:divBdr>
              <w:divsChild>
                <w:div w:id="1420248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320275">
          <w:marLeft w:val="0"/>
          <w:marRight w:val="0"/>
          <w:marTop w:val="300"/>
          <w:marBottom w:val="0"/>
          <w:divBdr>
            <w:top w:val="none" w:sz="0" w:space="0" w:color="auto"/>
            <w:left w:val="none" w:sz="0" w:space="0" w:color="auto"/>
            <w:bottom w:val="none" w:sz="0" w:space="0" w:color="auto"/>
            <w:right w:val="none" w:sz="0" w:space="0" w:color="auto"/>
          </w:divBdr>
          <w:divsChild>
            <w:div w:id="1899631464">
              <w:marLeft w:val="0"/>
              <w:marRight w:val="0"/>
              <w:marTop w:val="0"/>
              <w:marBottom w:val="0"/>
              <w:divBdr>
                <w:top w:val="none" w:sz="0" w:space="0" w:color="auto"/>
                <w:left w:val="none" w:sz="0" w:space="0" w:color="auto"/>
                <w:bottom w:val="none" w:sz="0" w:space="0" w:color="auto"/>
                <w:right w:val="none" w:sz="0" w:space="0" w:color="auto"/>
              </w:divBdr>
              <w:divsChild>
                <w:div w:id="1487209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06061233">
      <w:bodyDiv w:val="1"/>
      <w:marLeft w:val="0"/>
      <w:marRight w:val="0"/>
      <w:marTop w:val="0"/>
      <w:marBottom w:val="0"/>
      <w:divBdr>
        <w:top w:val="none" w:sz="0" w:space="0" w:color="auto"/>
        <w:left w:val="none" w:sz="0" w:space="0" w:color="auto"/>
        <w:bottom w:val="none" w:sz="0" w:space="0" w:color="auto"/>
        <w:right w:val="none" w:sz="0" w:space="0" w:color="auto"/>
      </w:divBdr>
      <w:divsChild>
        <w:div w:id="1606841027">
          <w:marLeft w:val="0"/>
          <w:marRight w:val="0"/>
          <w:marTop w:val="0"/>
          <w:marBottom w:val="0"/>
          <w:divBdr>
            <w:top w:val="none" w:sz="0" w:space="0" w:color="auto"/>
            <w:left w:val="none" w:sz="0" w:space="0" w:color="auto"/>
            <w:bottom w:val="none" w:sz="0" w:space="0" w:color="auto"/>
            <w:right w:val="none" w:sz="0" w:space="0" w:color="auto"/>
          </w:divBdr>
        </w:div>
        <w:div w:id="1605730222">
          <w:marLeft w:val="0"/>
          <w:marRight w:val="0"/>
          <w:marTop w:val="0"/>
          <w:marBottom w:val="0"/>
          <w:divBdr>
            <w:top w:val="none" w:sz="0" w:space="0" w:color="auto"/>
            <w:left w:val="none" w:sz="0" w:space="0" w:color="auto"/>
            <w:bottom w:val="none" w:sz="0" w:space="0" w:color="auto"/>
            <w:right w:val="none" w:sz="0" w:space="0" w:color="auto"/>
          </w:divBdr>
          <w:divsChild>
            <w:div w:id="1515875802">
              <w:marLeft w:val="0"/>
              <w:marRight w:val="0"/>
              <w:marTop w:val="0"/>
              <w:marBottom w:val="0"/>
              <w:divBdr>
                <w:top w:val="none" w:sz="0" w:space="0" w:color="auto"/>
                <w:left w:val="none" w:sz="0" w:space="0" w:color="auto"/>
                <w:bottom w:val="none" w:sz="0" w:space="0" w:color="auto"/>
                <w:right w:val="none" w:sz="0" w:space="0" w:color="auto"/>
              </w:divBdr>
            </w:div>
          </w:divsChild>
        </w:div>
        <w:div w:id="1432315965">
          <w:marLeft w:val="0"/>
          <w:marRight w:val="0"/>
          <w:marTop w:val="0"/>
          <w:marBottom w:val="0"/>
          <w:divBdr>
            <w:top w:val="none" w:sz="0" w:space="0" w:color="auto"/>
            <w:left w:val="none" w:sz="0" w:space="0" w:color="auto"/>
            <w:bottom w:val="none" w:sz="0" w:space="0" w:color="auto"/>
            <w:right w:val="none" w:sz="0" w:space="0" w:color="auto"/>
          </w:divBdr>
        </w:div>
        <w:div w:id="314529542">
          <w:marLeft w:val="0"/>
          <w:marRight w:val="0"/>
          <w:marTop w:val="0"/>
          <w:marBottom w:val="0"/>
          <w:divBdr>
            <w:top w:val="none" w:sz="0" w:space="0" w:color="auto"/>
            <w:left w:val="none" w:sz="0" w:space="0" w:color="auto"/>
            <w:bottom w:val="none" w:sz="0" w:space="0" w:color="auto"/>
            <w:right w:val="none" w:sz="0" w:space="0" w:color="auto"/>
          </w:divBdr>
          <w:divsChild>
            <w:div w:id="343868330">
              <w:marLeft w:val="0"/>
              <w:marRight w:val="0"/>
              <w:marTop w:val="0"/>
              <w:marBottom w:val="0"/>
              <w:divBdr>
                <w:top w:val="none" w:sz="0" w:space="0" w:color="auto"/>
                <w:left w:val="none" w:sz="0" w:space="0" w:color="auto"/>
                <w:bottom w:val="none" w:sz="0" w:space="0" w:color="auto"/>
                <w:right w:val="none" w:sz="0" w:space="0" w:color="auto"/>
              </w:divBdr>
            </w:div>
          </w:divsChild>
        </w:div>
        <w:div w:id="883910576">
          <w:marLeft w:val="0"/>
          <w:marRight w:val="0"/>
          <w:marTop w:val="0"/>
          <w:marBottom w:val="0"/>
          <w:divBdr>
            <w:top w:val="none" w:sz="0" w:space="0" w:color="auto"/>
            <w:left w:val="none" w:sz="0" w:space="0" w:color="auto"/>
            <w:bottom w:val="none" w:sz="0" w:space="0" w:color="auto"/>
            <w:right w:val="none" w:sz="0" w:space="0" w:color="auto"/>
          </w:divBdr>
        </w:div>
        <w:div w:id="1529949328">
          <w:marLeft w:val="0"/>
          <w:marRight w:val="0"/>
          <w:marTop w:val="0"/>
          <w:marBottom w:val="0"/>
          <w:divBdr>
            <w:top w:val="none" w:sz="0" w:space="0" w:color="auto"/>
            <w:left w:val="none" w:sz="0" w:space="0" w:color="auto"/>
            <w:bottom w:val="none" w:sz="0" w:space="0" w:color="auto"/>
            <w:right w:val="none" w:sz="0" w:space="0" w:color="auto"/>
          </w:divBdr>
          <w:divsChild>
            <w:div w:id="1961842870">
              <w:marLeft w:val="0"/>
              <w:marRight w:val="0"/>
              <w:marTop w:val="0"/>
              <w:marBottom w:val="0"/>
              <w:divBdr>
                <w:top w:val="none" w:sz="0" w:space="0" w:color="auto"/>
                <w:left w:val="none" w:sz="0" w:space="0" w:color="auto"/>
                <w:bottom w:val="none" w:sz="0" w:space="0" w:color="auto"/>
                <w:right w:val="none" w:sz="0" w:space="0" w:color="auto"/>
              </w:divBdr>
            </w:div>
          </w:divsChild>
        </w:div>
        <w:div w:id="486632207">
          <w:marLeft w:val="0"/>
          <w:marRight w:val="0"/>
          <w:marTop w:val="0"/>
          <w:marBottom w:val="0"/>
          <w:divBdr>
            <w:top w:val="none" w:sz="0" w:space="0" w:color="auto"/>
            <w:left w:val="none" w:sz="0" w:space="0" w:color="auto"/>
            <w:bottom w:val="none" w:sz="0" w:space="0" w:color="auto"/>
            <w:right w:val="none" w:sz="0" w:space="0" w:color="auto"/>
          </w:divBdr>
        </w:div>
        <w:div w:id="1325163902">
          <w:marLeft w:val="0"/>
          <w:marRight w:val="0"/>
          <w:marTop w:val="0"/>
          <w:marBottom w:val="0"/>
          <w:divBdr>
            <w:top w:val="none" w:sz="0" w:space="0" w:color="auto"/>
            <w:left w:val="none" w:sz="0" w:space="0" w:color="auto"/>
            <w:bottom w:val="none" w:sz="0" w:space="0" w:color="auto"/>
            <w:right w:val="none" w:sz="0" w:space="0" w:color="auto"/>
          </w:divBdr>
          <w:divsChild>
            <w:div w:id="1384863001">
              <w:marLeft w:val="0"/>
              <w:marRight w:val="0"/>
              <w:marTop w:val="0"/>
              <w:marBottom w:val="0"/>
              <w:divBdr>
                <w:top w:val="none" w:sz="0" w:space="0" w:color="auto"/>
                <w:left w:val="none" w:sz="0" w:space="0" w:color="auto"/>
                <w:bottom w:val="none" w:sz="0" w:space="0" w:color="auto"/>
                <w:right w:val="none" w:sz="0" w:space="0" w:color="auto"/>
              </w:divBdr>
            </w:div>
          </w:divsChild>
        </w:div>
        <w:div w:id="1109740848">
          <w:marLeft w:val="0"/>
          <w:marRight w:val="0"/>
          <w:marTop w:val="0"/>
          <w:marBottom w:val="0"/>
          <w:divBdr>
            <w:top w:val="none" w:sz="0" w:space="0" w:color="auto"/>
            <w:left w:val="none" w:sz="0" w:space="0" w:color="auto"/>
            <w:bottom w:val="none" w:sz="0" w:space="0" w:color="auto"/>
            <w:right w:val="none" w:sz="0" w:space="0" w:color="auto"/>
          </w:divBdr>
        </w:div>
        <w:div w:id="1707173503">
          <w:marLeft w:val="0"/>
          <w:marRight w:val="0"/>
          <w:marTop w:val="0"/>
          <w:marBottom w:val="0"/>
          <w:divBdr>
            <w:top w:val="none" w:sz="0" w:space="0" w:color="auto"/>
            <w:left w:val="none" w:sz="0" w:space="0" w:color="auto"/>
            <w:bottom w:val="none" w:sz="0" w:space="0" w:color="auto"/>
            <w:right w:val="none" w:sz="0" w:space="0" w:color="auto"/>
          </w:divBdr>
          <w:divsChild>
            <w:div w:id="1390609224">
              <w:marLeft w:val="0"/>
              <w:marRight w:val="0"/>
              <w:marTop w:val="0"/>
              <w:marBottom w:val="0"/>
              <w:divBdr>
                <w:top w:val="none" w:sz="0" w:space="0" w:color="auto"/>
                <w:left w:val="none" w:sz="0" w:space="0" w:color="auto"/>
                <w:bottom w:val="none" w:sz="0" w:space="0" w:color="auto"/>
                <w:right w:val="none" w:sz="0" w:space="0" w:color="auto"/>
              </w:divBdr>
            </w:div>
          </w:divsChild>
        </w:div>
        <w:div w:id="1098330454">
          <w:marLeft w:val="0"/>
          <w:marRight w:val="0"/>
          <w:marTop w:val="0"/>
          <w:marBottom w:val="0"/>
          <w:divBdr>
            <w:top w:val="none" w:sz="0" w:space="0" w:color="auto"/>
            <w:left w:val="none" w:sz="0" w:space="0" w:color="auto"/>
            <w:bottom w:val="none" w:sz="0" w:space="0" w:color="auto"/>
            <w:right w:val="none" w:sz="0" w:space="0" w:color="auto"/>
          </w:divBdr>
        </w:div>
        <w:div w:id="1005475524">
          <w:marLeft w:val="0"/>
          <w:marRight w:val="0"/>
          <w:marTop w:val="0"/>
          <w:marBottom w:val="0"/>
          <w:divBdr>
            <w:top w:val="none" w:sz="0" w:space="0" w:color="auto"/>
            <w:left w:val="none" w:sz="0" w:space="0" w:color="auto"/>
            <w:bottom w:val="none" w:sz="0" w:space="0" w:color="auto"/>
            <w:right w:val="none" w:sz="0" w:space="0" w:color="auto"/>
          </w:divBdr>
          <w:divsChild>
            <w:div w:id="1274904129">
              <w:marLeft w:val="0"/>
              <w:marRight w:val="0"/>
              <w:marTop w:val="0"/>
              <w:marBottom w:val="0"/>
              <w:divBdr>
                <w:top w:val="none" w:sz="0" w:space="0" w:color="auto"/>
                <w:left w:val="none" w:sz="0" w:space="0" w:color="auto"/>
                <w:bottom w:val="none" w:sz="0" w:space="0" w:color="auto"/>
                <w:right w:val="none" w:sz="0" w:space="0" w:color="auto"/>
              </w:divBdr>
            </w:div>
          </w:divsChild>
        </w:div>
        <w:div w:id="1371764987">
          <w:marLeft w:val="0"/>
          <w:marRight w:val="0"/>
          <w:marTop w:val="0"/>
          <w:marBottom w:val="0"/>
          <w:divBdr>
            <w:top w:val="none" w:sz="0" w:space="0" w:color="auto"/>
            <w:left w:val="none" w:sz="0" w:space="0" w:color="auto"/>
            <w:bottom w:val="none" w:sz="0" w:space="0" w:color="auto"/>
            <w:right w:val="none" w:sz="0" w:space="0" w:color="auto"/>
          </w:divBdr>
        </w:div>
        <w:div w:id="570966275">
          <w:marLeft w:val="0"/>
          <w:marRight w:val="0"/>
          <w:marTop w:val="0"/>
          <w:marBottom w:val="0"/>
          <w:divBdr>
            <w:top w:val="none" w:sz="0" w:space="0" w:color="auto"/>
            <w:left w:val="none" w:sz="0" w:space="0" w:color="auto"/>
            <w:bottom w:val="none" w:sz="0" w:space="0" w:color="auto"/>
            <w:right w:val="none" w:sz="0" w:space="0" w:color="auto"/>
          </w:divBdr>
          <w:divsChild>
            <w:div w:id="1484354886">
              <w:marLeft w:val="0"/>
              <w:marRight w:val="0"/>
              <w:marTop w:val="0"/>
              <w:marBottom w:val="0"/>
              <w:divBdr>
                <w:top w:val="none" w:sz="0" w:space="0" w:color="auto"/>
                <w:left w:val="none" w:sz="0" w:space="0" w:color="auto"/>
                <w:bottom w:val="none" w:sz="0" w:space="0" w:color="auto"/>
                <w:right w:val="none" w:sz="0" w:space="0" w:color="auto"/>
              </w:divBdr>
            </w:div>
          </w:divsChild>
        </w:div>
        <w:div w:id="1796757675">
          <w:marLeft w:val="0"/>
          <w:marRight w:val="0"/>
          <w:marTop w:val="300"/>
          <w:marBottom w:val="0"/>
          <w:divBdr>
            <w:top w:val="none" w:sz="0" w:space="0" w:color="auto"/>
            <w:left w:val="none" w:sz="0" w:space="0" w:color="auto"/>
            <w:bottom w:val="none" w:sz="0" w:space="0" w:color="auto"/>
            <w:right w:val="none" w:sz="0" w:space="0" w:color="auto"/>
          </w:divBdr>
          <w:divsChild>
            <w:div w:id="1718510608">
              <w:marLeft w:val="0"/>
              <w:marRight w:val="0"/>
              <w:marTop w:val="0"/>
              <w:marBottom w:val="0"/>
              <w:divBdr>
                <w:top w:val="none" w:sz="0" w:space="0" w:color="auto"/>
                <w:left w:val="none" w:sz="0" w:space="0" w:color="auto"/>
                <w:bottom w:val="none" w:sz="0" w:space="0" w:color="auto"/>
                <w:right w:val="none" w:sz="0" w:space="0" w:color="auto"/>
              </w:divBdr>
              <w:divsChild>
                <w:div w:id="985940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054399">
          <w:marLeft w:val="0"/>
          <w:marRight w:val="0"/>
          <w:marTop w:val="300"/>
          <w:marBottom w:val="0"/>
          <w:divBdr>
            <w:top w:val="none" w:sz="0" w:space="0" w:color="auto"/>
            <w:left w:val="none" w:sz="0" w:space="0" w:color="auto"/>
            <w:bottom w:val="none" w:sz="0" w:space="0" w:color="auto"/>
            <w:right w:val="none" w:sz="0" w:space="0" w:color="auto"/>
          </w:divBdr>
          <w:divsChild>
            <w:div w:id="541093068">
              <w:marLeft w:val="0"/>
              <w:marRight w:val="0"/>
              <w:marTop w:val="0"/>
              <w:marBottom w:val="0"/>
              <w:divBdr>
                <w:top w:val="none" w:sz="0" w:space="0" w:color="auto"/>
                <w:left w:val="none" w:sz="0" w:space="0" w:color="auto"/>
                <w:bottom w:val="none" w:sz="0" w:space="0" w:color="auto"/>
                <w:right w:val="none" w:sz="0" w:space="0" w:color="auto"/>
              </w:divBdr>
              <w:divsChild>
                <w:div w:id="828715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4091">
          <w:marLeft w:val="0"/>
          <w:marRight w:val="0"/>
          <w:marTop w:val="300"/>
          <w:marBottom w:val="0"/>
          <w:divBdr>
            <w:top w:val="none" w:sz="0" w:space="0" w:color="auto"/>
            <w:left w:val="none" w:sz="0" w:space="0" w:color="auto"/>
            <w:bottom w:val="none" w:sz="0" w:space="0" w:color="auto"/>
            <w:right w:val="none" w:sz="0" w:space="0" w:color="auto"/>
          </w:divBdr>
          <w:divsChild>
            <w:div w:id="2035037021">
              <w:marLeft w:val="0"/>
              <w:marRight w:val="0"/>
              <w:marTop w:val="0"/>
              <w:marBottom w:val="0"/>
              <w:divBdr>
                <w:top w:val="none" w:sz="0" w:space="0" w:color="auto"/>
                <w:left w:val="none" w:sz="0" w:space="0" w:color="auto"/>
                <w:bottom w:val="none" w:sz="0" w:space="0" w:color="auto"/>
                <w:right w:val="none" w:sz="0" w:space="0" w:color="auto"/>
              </w:divBdr>
              <w:divsChild>
                <w:div w:id="617180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515057">
          <w:marLeft w:val="0"/>
          <w:marRight w:val="0"/>
          <w:marTop w:val="300"/>
          <w:marBottom w:val="0"/>
          <w:divBdr>
            <w:top w:val="none" w:sz="0" w:space="0" w:color="auto"/>
            <w:left w:val="none" w:sz="0" w:space="0" w:color="auto"/>
            <w:bottom w:val="none" w:sz="0" w:space="0" w:color="auto"/>
            <w:right w:val="none" w:sz="0" w:space="0" w:color="auto"/>
          </w:divBdr>
          <w:divsChild>
            <w:div w:id="706413980">
              <w:marLeft w:val="0"/>
              <w:marRight w:val="0"/>
              <w:marTop w:val="0"/>
              <w:marBottom w:val="0"/>
              <w:divBdr>
                <w:top w:val="none" w:sz="0" w:space="0" w:color="auto"/>
                <w:left w:val="none" w:sz="0" w:space="0" w:color="auto"/>
                <w:bottom w:val="none" w:sz="0" w:space="0" w:color="auto"/>
                <w:right w:val="none" w:sz="0" w:space="0" w:color="auto"/>
              </w:divBdr>
              <w:divsChild>
                <w:div w:id="2134053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08638572">
      <w:bodyDiv w:val="1"/>
      <w:marLeft w:val="0"/>
      <w:marRight w:val="0"/>
      <w:marTop w:val="0"/>
      <w:marBottom w:val="0"/>
      <w:divBdr>
        <w:top w:val="none" w:sz="0" w:space="0" w:color="auto"/>
        <w:left w:val="none" w:sz="0" w:space="0" w:color="auto"/>
        <w:bottom w:val="none" w:sz="0" w:space="0" w:color="auto"/>
        <w:right w:val="none" w:sz="0" w:space="0" w:color="auto"/>
      </w:divBdr>
      <w:divsChild>
        <w:div w:id="76906426">
          <w:marLeft w:val="0"/>
          <w:marRight w:val="0"/>
          <w:marTop w:val="0"/>
          <w:marBottom w:val="0"/>
          <w:divBdr>
            <w:top w:val="none" w:sz="0" w:space="0" w:color="auto"/>
            <w:left w:val="none" w:sz="0" w:space="0" w:color="auto"/>
            <w:bottom w:val="none" w:sz="0" w:space="0" w:color="auto"/>
            <w:right w:val="none" w:sz="0" w:space="0" w:color="auto"/>
          </w:divBdr>
        </w:div>
        <w:div w:id="191770754">
          <w:marLeft w:val="0"/>
          <w:marRight w:val="0"/>
          <w:marTop w:val="0"/>
          <w:marBottom w:val="0"/>
          <w:divBdr>
            <w:top w:val="none" w:sz="0" w:space="0" w:color="auto"/>
            <w:left w:val="none" w:sz="0" w:space="0" w:color="auto"/>
            <w:bottom w:val="none" w:sz="0" w:space="0" w:color="auto"/>
            <w:right w:val="none" w:sz="0" w:space="0" w:color="auto"/>
          </w:divBdr>
          <w:divsChild>
            <w:div w:id="555243366">
              <w:marLeft w:val="0"/>
              <w:marRight w:val="0"/>
              <w:marTop w:val="0"/>
              <w:marBottom w:val="0"/>
              <w:divBdr>
                <w:top w:val="none" w:sz="0" w:space="0" w:color="auto"/>
                <w:left w:val="none" w:sz="0" w:space="0" w:color="auto"/>
                <w:bottom w:val="none" w:sz="0" w:space="0" w:color="auto"/>
                <w:right w:val="none" w:sz="0" w:space="0" w:color="auto"/>
              </w:divBdr>
            </w:div>
          </w:divsChild>
        </w:div>
        <w:div w:id="350881592">
          <w:marLeft w:val="0"/>
          <w:marRight w:val="0"/>
          <w:marTop w:val="300"/>
          <w:marBottom w:val="0"/>
          <w:divBdr>
            <w:top w:val="none" w:sz="0" w:space="0" w:color="auto"/>
            <w:left w:val="none" w:sz="0" w:space="0" w:color="auto"/>
            <w:bottom w:val="none" w:sz="0" w:space="0" w:color="auto"/>
            <w:right w:val="none" w:sz="0" w:space="0" w:color="auto"/>
          </w:divBdr>
          <w:divsChild>
            <w:div w:id="1550218752">
              <w:marLeft w:val="0"/>
              <w:marRight w:val="0"/>
              <w:marTop w:val="0"/>
              <w:marBottom w:val="0"/>
              <w:divBdr>
                <w:top w:val="none" w:sz="0" w:space="0" w:color="auto"/>
                <w:left w:val="none" w:sz="0" w:space="0" w:color="auto"/>
                <w:bottom w:val="none" w:sz="0" w:space="0" w:color="auto"/>
                <w:right w:val="none" w:sz="0" w:space="0" w:color="auto"/>
              </w:divBdr>
              <w:divsChild>
                <w:div w:id="1500383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406383">
          <w:marLeft w:val="0"/>
          <w:marRight w:val="0"/>
          <w:marTop w:val="300"/>
          <w:marBottom w:val="0"/>
          <w:divBdr>
            <w:top w:val="none" w:sz="0" w:space="0" w:color="auto"/>
            <w:left w:val="none" w:sz="0" w:space="0" w:color="auto"/>
            <w:bottom w:val="none" w:sz="0" w:space="0" w:color="auto"/>
            <w:right w:val="none" w:sz="0" w:space="0" w:color="auto"/>
          </w:divBdr>
          <w:divsChild>
            <w:div w:id="1848135139">
              <w:marLeft w:val="0"/>
              <w:marRight w:val="0"/>
              <w:marTop w:val="0"/>
              <w:marBottom w:val="0"/>
              <w:divBdr>
                <w:top w:val="none" w:sz="0" w:space="0" w:color="auto"/>
                <w:left w:val="none" w:sz="0" w:space="0" w:color="auto"/>
                <w:bottom w:val="none" w:sz="0" w:space="0" w:color="auto"/>
                <w:right w:val="none" w:sz="0" w:space="0" w:color="auto"/>
              </w:divBdr>
              <w:divsChild>
                <w:div w:id="752237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792246">
          <w:marLeft w:val="0"/>
          <w:marRight w:val="0"/>
          <w:marTop w:val="0"/>
          <w:marBottom w:val="0"/>
          <w:divBdr>
            <w:top w:val="none" w:sz="0" w:space="0" w:color="auto"/>
            <w:left w:val="none" w:sz="0" w:space="0" w:color="auto"/>
            <w:bottom w:val="none" w:sz="0" w:space="0" w:color="auto"/>
            <w:right w:val="none" w:sz="0" w:space="0" w:color="auto"/>
          </w:divBdr>
          <w:divsChild>
            <w:div w:id="310522367">
              <w:marLeft w:val="0"/>
              <w:marRight w:val="0"/>
              <w:marTop w:val="0"/>
              <w:marBottom w:val="0"/>
              <w:divBdr>
                <w:top w:val="none" w:sz="0" w:space="0" w:color="auto"/>
                <w:left w:val="none" w:sz="0" w:space="0" w:color="auto"/>
                <w:bottom w:val="none" w:sz="0" w:space="0" w:color="auto"/>
                <w:right w:val="none" w:sz="0" w:space="0" w:color="auto"/>
              </w:divBdr>
            </w:div>
          </w:divsChild>
        </w:div>
        <w:div w:id="763039667">
          <w:marLeft w:val="0"/>
          <w:marRight w:val="0"/>
          <w:marTop w:val="0"/>
          <w:marBottom w:val="0"/>
          <w:divBdr>
            <w:top w:val="none" w:sz="0" w:space="0" w:color="auto"/>
            <w:left w:val="none" w:sz="0" w:space="0" w:color="auto"/>
            <w:bottom w:val="none" w:sz="0" w:space="0" w:color="auto"/>
            <w:right w:val="none" w:sz="0" w:space="0" w:color="auto"/>
          </w:divBdr>
        </w:div>
        <w:div w:id="782267514">
          <w:marLeft w:val="0"/>
          <w:marRight w:val="0"/>
          <w:marTop w:val="0"/>
          <w:marBottom w:val="0"/>
          <w:divBdr>
            <w:top w:val="none" w:sz="0" w:space="0" w:color="auto"/>
            <w:left w:val="none" w:sz="0" w:space="0" w:color="auto"/>
            <w:bottom w:val="none" w:sz="0" w:space="0" w:color="auto"/>
            <w:right w:val="none" w:sz="0" w:space="0" w:color="auto"/>
          </w:divBdr>
        </w:div>
        <w:div w:id="782573632">
          <w:marLeft w:val="0"/>
          <w:marRight w:val="0"/>
          <w:marTop w:val="0"/>
          <w:marBottom w:val="0"/>
          <w:divBdr>
            <w:top w:val="none" w:sz="0" w:space="0" w:color="auto"/>
            <w:left w:val="none" w:sz="0" w:space="0" w:color="auto"/>
            <w:bottom w:val="none" w:sz="0" w:space="0" w:color="auto"/>
            <w:right w:val="none" w:sz="0" w:space="0" w:color="auto"/>
          </w:divBdr>
        </w:div>
        <w:div w:id="821196716">
          <w:marLeft w:val="0"/>
          <w:marRight w:val="0"/>
          <w:marTop w:val="0"/>
          <w:marBottom w:val="0"/>
          <w:divBdr>
            <w:top w:val="none" w:sz="0" w:space="0" w:color="auto"/>
            <w:left w:val="none" w:sz="0" w:space="0" w:color="auto"/>
            <w:bottom w:val="none" w:sz="0" w:space="0" w:color="auto"/>
            <w:right w:val="none" w:sz="0" w:space="0" w:color="auto"/>
          </w:divBdr>
          <w:divsChild>
            <w:div w:id="1220291295">
              <w:marLeft w:val="0"/>
              <w:marRight w:val="0"/>
              <w:marTop w:val="0"/>
              <w:marBottom w:val="0"/>
              <w:divBdr>
                <w:top w:val="none" w:sz="0" w:space="0" w:color="auto"/>
                <w:left w:val="none" w:sz="0" w:space="0" w:color="auto"/>
                <w:bottom w:val="none" w:sz="0" w:space="0" w:color="auto"/>
                <w:right w:val="none" w:sz="0" w:space="0" w:color="auto"/>
              </w:divBdr>
            </w:div>
          </w:divsChild>
        </w:div>
        <w:div w:id="847908157">
          <w:marLeft w:val="0"/>
          <w:marRight w:val="0"/>
          <w:marTop w:val="300"/>
          <w:marBottom w:val="0"/>
          <w:divBdr>
            <w:top w:val="none" w:sz="0" w:space="0" w:color="auto"/>
            <w:left w:val="none" w:sz="0" w:space="0" w:color="auto"/>
            <w:bottom w:val="none" w:sz="0" w:space="0" w:color="auto"/>
            <w:right w:val="none" w:sz="0" w:space="0" w:color="auto"/>
          </w:divBdr>
          <w:divsChild>
            <w:div w:id="482280593">
              <w:marLeft w:val="0"/>
              <w:marRight w:val="0"/>
              <w:marTop w:val="0"/>
              <w:marBottom w:val="0"/>
              <w:divBdr>
                <w:top w:val="none" w:sz="0" w:space="0" w:color="auto"/>
                <w:left w:val="none" w:sz="0" w:space="0" w:color="auto"/>
                <w:bottom w:val="none" w:sz="0" w:space="0" w:color="auto"/>
                <w:right w:val="none" w:sz="0" w:space="0" w:color="auto"/>
              </w:divBdr>
              <w:divsChild>
                <w:div w:id="1869174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522822">
          <w:marLeft w:val="0"/>
          <w:marRight w:val="0"/>
          <w:marTop w:val="0"/>
          <w:marBottom w:val="0"/>
          <w:divBdr>
            <w:top w:val="none" w:sz="0" w:space="0" w:color="auto"/>
            <w:left w:val="none" w:sz="0" w:space="0" w:color="auto"/>
            <w:bottom w:val="none" w:sz="0" w:space="0" w:color="auto"/>
            <w:right w:val="none" w:sz="0" w:space="0" w:color="auto"/>
          </w:divBdr>
          <w:divsChild>
            <w:div w:id="1134832181">
              <w:marLeft w:val="0"/>
              <w:marRight w:val="0"/>
              <w:marTop w:val="0"/>
              <w:marBottom w:val="0"/>
              <w:divBdr>
                <w:top w:val="none" w:sz="0" w:space="0" w:color="auto"/>
                <w:left w:val="none" w:sz="0" w:space="0" w:color="auto"/>
                <w:bottom w:val="none" w:sz="0" w:space="0" w:color="auto"/>
                <w:right w:val="none" w:sz="0" w:space="0" w:color="auto"/>
              </w:divBdr>
            </w:div>
          </w:divsChild>
        </w:div>
        <w:div w:id="1141655103">
          <w:marLeft w:val="0"/>
          <w:marRight w:val="0"/>
          <w:marTop w:val="0"/>
          <w:marBottom w:val="0"/>
          <w:divBdr>
            <w:top w:val="none" w:sz="0" w:space="0" w:color="auto"/>
            <w:left w:val="none" w:sz="0" w:space="0" w:color="auto"/>
            <w:bottom w:val="none" w:sz="0" w:space="0" w:color="auto"/>
            <w:right w:val="none" w:sz="0" w:space="0" w:color="auto"/>
          </w:divBdr>
          <w:divsChild>
            <w:div w:id="301807652">
              <w:marLeft w:val="0"/>
              <w:marRight w:val="0"/>
              <w:marTop w:val="0"/>
              <w:marBottom w:val="0"/>
              <w:divBdr>
                <w:top w:val="none" w:sz="0" w:space="0" w:color="auto"/>
                <w:left w:val="none" w:sz="0" w:space="0" w:color="auto"/>
                <w:bottom w:val="none" w:sz="0" w:space="0" w:color="auto"/>
                <w:right w:val="none" w:sz="0" w:space="0" w:color="auto"/>
              </w:divBdr>
            </w:div>
          </w:divsChild>
        </w:div>
        <w:div w:id="1330524501">
          <w:marLeft w:val="0"/>
          <w:marRight w:val="0"/>
          <w:marTop w:val="0"/>
          <w:marBottom w:val="0"/>
          <w:divBdr>
            <w:top w:val="none" w:sz="0" w:space="0" w:color="auto"/>
            <w:left w:val="none" w:sz="0" w:space="0" w:color="auto"/>
            <w:bottom w:val="none" w:sz="0" w:space="0" w:color="auto"/>
            <w:right w:val="none" w:sz="0" w:space="0" w:color="auto"/>
          </w:divBdr>
          <w:divsChild>
            <w:div w:id="1086808033">
              <w:marLeft w:val="0"/>
              <w:marRight w:val="0"/>
              <w:marTop w:val="0"/>
              <w:marBottom w:val="0"/>
              <w:divBdr>
                <w:top w:val="none" w:sz="0" w:space="0" w:color="auto"/>
                <w:left w:val="none" w:sz="0" w:space="0" w:color="auto"/>
                <w:bottom w:val="none" w:sz="0" w:space="0" w:color="auto"/>
                <w:right w:val="none" w:sz="0" w:space="0" w:color="auto"/>
              </w:divBdr>
            </w:div>
          </w:divsChild>
        </w:div>
        <w:div w:id="1463692161">
          <w:marLeft w:val="0"/>
          <w:marRight w:val="0"/>
          <w:marTop w:val="0"/>
          <w:marBottom w:val="0"/>
          <w:divBdr>
            <w:top w:val="none" w:sz="0" w:space="0" w:color="auto"/>
            <w:left w:val="none" w:sz="0" w:space="0" w:color="auto"/>
            <w:bottom w:val="none" w:sz="0" w:space="0" w:color="auto"/>
            <w:right w:val="none" w:sz="0" w:space="0" w:color="auto"/>
          </w:divBdr>
        </w:div>
        <w:div w:id="1705791619">
          <w:marLeft w:val="0"/>
          <w:marRight w:val="0"/>
          <w:marTop w:val="0"/>
          <w:marBottom w:val="0"/>
          <w:divBdr>
            <w:top w:val="none" w:sz="0" w:space="0" w:color="auto"/>
            <w:left w:val="none" w:sz="0" w:space="0" w:color="auto"/>
            <w:bottom w:val="none" w:sz="0" w:space="0" w:color="auto"/>
            <w:right w:val="none" w:sz="0" w:space="0" w:color="auto"/>
          </w:divBdr>
          <w:divsChild>
            <w:div w:id="1555385665">
              <w:marLeft w:val="0"/>
              <w:marRight w:val="0"/>
              <w:marTop w:val="0"/>
              <w:marBottom w:val="0"/>
              <w:divBdr>
                <w:top w:val="none" w:sz="0" w:space="0" w:color="auto"/>
                <w:left w:val="none" w:sz="0" w:space="0" w:color="auto"/>
                <w:bottom w:val="none" w:sz="0" w:space="0" w:color="auto"/>
                <w:right w:val="none" w:sz="0" w:space="0" w:color="auto"/>
              </w:divBdr>
            </w:div>
          </w:divsChild>
        </w:div>
        <w:div w:id="1871530812">
          <w:marLeft w:val="0"/>
          <w:marRight w:val="0"/>
          <w:marTop w:val="300"/>
          <w:marBottom w:val="0"/>
          <w:divBdr>
            <w:top w:val="none" w:sz="0" w:space="0" w:color="auto"/>
            <w:left w:val="none" w:sz="0" w:space="0" w:color="auto"/>
            <w:bottom w:val="none" w:sz="0" w:space="0" w:color="auto"/>
            <w:right w:val="none" w:sz="0" w:space="0" w:color="auto"/>
          </w:divBdr>
          <w:divsChild>
            <w:div w:id="1207643122">
              <w:marLeft w:val="0"/>
              <w:marRight w:val="0"/>
              <w:marTop w:val="0"/>
              <w:marBottom w:val="0"/>
              <w:divBdr>
                <w:top w:val="none" w:sz="0" w:space="0" w:color="auto"/>
                <w:left w:val="none" w:sz="0" w:space="0" w:color="auto"/>
                <w:bottom w:val="none" w:sz="0" w:space="0" w:color="auto"/>
                <w:right w:val="none" w:sz="0" w:space="0" w:color="auto"/>
              </w:divBdr>
              <w:divsChild>
                <w:div w:id="1822961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626500">
          <w:marLeft w:val="0"/>
          <w:marRight w:val="0"/>
          <w:marTop w:val="0"/>
          <w:marBottom w:val="0"/>
          <w:divBdr>
            <w:top w:val="none" w:sz="0" w:space="0" w:color="auto"/>
            <w:left w:val="none" w:sz="0" w:space="0" w:color="auto"/>
            <w:bottom w:val="none" w:sz="0" w:space="0" w:color="auto"/>
            <w:right w:val="none" w:sz="0" w:space="0" w:color="auto"/>
          </w:divBdr>
        </w:div>
        <w:div w:id="2095974018">
          <w:marLeft w:val="0"/>
          <w:marRight w:val="0"/>
          <w:marTop w:val="0"/>
          <w:marBottom w:val="0"/>
          <w:divBdr>
            <w:top w:val="none" w:sz="0" w:space="0" w:color="auto"/>
            <w:left w:val="none" w:sz="0" w:space="0" w:color="auto"/>
            <w:bottom w:val="none" w:sz="0" w:space="0" w:color="auto"/>
            <w:right w:val="none" w:sz="0" w:space="0" w:color="auto"/>
          </w:divBdr>
        </w:div>
      </w:divsChild>
    </w:div>
    <w:div w:id="1208765089">
      <w:bodyDiv w:val="1"/>
      <w:marLeft w:val="0"/>
      <w:marRight w:val="0"/>
      <w:marTop w:val="0"/>
      <w:marBottom w:val="0"/>
      <w:divBdr>
        <w:top w:val="none" w:sz="0" w:space="0" w:color="auto"/>
        <w:left w:val="none" w:sz="0" w:space="0" w:color="auto"/>
        <w:bottom w:val="none" w:sz="0" w:space="0" w:color="auto"/>
        <w:right w:val="none" w:sz="0" w:space="0" w:color="auto"/>
      </w:divBdr>
      <w:divsChild>
        <w:div w:id="2035500754">
          <w:marLeft w:val="0"/>
          <w:marRight w:val="0"/>
          <w:marTop w:val="0"/>
          <w:marBottom w:val="0"/>
          <w:divBdr>
            <w:top w:val="none" w:sz="0" w:space="0" w:color="auto"/>
            <w:left w:val="none" w:sz="0" w:space="0" w:color="auto"/>
            <w:bottom w:val="none" w:sz="0" w:space="0" w:color="auto"/>
            <w:right w:val="none" w:sz="0" w:space="0" w:color="auto"/>
          </w:divBdr>
        </w:div>
        <w:div w:id="1054885898">
          <w:marLeft w:val="0"/>
          <w:marRight w:val="0"/>
          <w:marTop w:val="0"/>
          <w:marBottom w:val="0"/>
          <w:divBdr>
            <w:top w:val="none" w:sz="0" w:space="0" w:color="auto"/>
            <w:left w:val="none" w:sz="0" w:space="0" w:color="auto"/>
            <w:bottom w:val="none" w:sz="0" w:space="0" w:color="auto"/>
            <w:right w:val="none" w:sz="0" w:space="0" w:color="auto"/>
          </w:divBdr>
          <w:divsChild>
            <w:div w:id="1953709802">
              <w:marLeft w:val="0"/>
              <w:marRight w:val="0"/>
              <w:marTop w:val="0"/>
              <w:marBottom w:val="0"/>
              <w:divBdr>
                <w:top w:val="none" w:sz="0" w:space="0" w:color="auto"/>
                <w:left w:val="none" w:sz="0" w:space="0" w:color="auto"/>
                <w:bottom w:val="none" w:sz="0" w:space="0" w:color="auto"/>
                <w:right w:val="none" w:sz="0" w:space="0" w:color="auto"/>
              </w:divBdr>
            </w:div>
          </w:divsChild>
        </w:div>
        <w:div w:id="1215124481">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sChild>
            <w:div w:id="1151214531">
              <w:marLeft w:val="0"/>
              <w:marRight w:val="0"/>
              <w:marTop w:val="0"/>
              <w:marBottom w:val="0"/>
              <w:divBdr>
                <w:top w:val="none" w:sz="0" w:space="0" w:color="auto"/>
                <w:left w:val="none" w:sz="0" w:space="0" w:color="auto"/>
                <w:bottom w:val="none" w:sz="0" w:space="0" w:color="auto"/>
                <w:right w:val="none" w:sz="0" w:space="0" w:color="auto"/>
              </w:divBdr>
            </w:div>
          </w:divsChild>
        </w:div>
        <w:div w:id="1433744479">
          <w:marLeft w:val="0"/>
          <w:marRight w:val="0"/>
          <w:marTop w:val="0"/>
          <w:marBottom w:val="0"/>
          <w:divBdr>
            <w:top w:val="none" w:sz="0" w:space="0" w:color="auto"/>
            <w:left w:val="none" w:sz="0" w:space="0" w:color="auto"/>
            <w:bottom w:val="none" w:sz="0" w:space="0" w:color="auto"/>
            <w:right w:val="none" w:sz="0" w:space="0" w:color="auto"/>
          </w:divBdr>
        </w:div>
        <w:div w:id="1577587509">
          <w:marLeft w:val="0"/>
          <w:marRight w:val="0"/>
          <w:marTop w:val="0"/>
          <w:marBottom w:val="0"/>
          <w:divBdr>
            <w:top w:val="none" w:sz="0" w:space="0" w:color="auto"/>
            <w:left w:val="none" w:sz="0" w:space="0" w:color="auto"/>
            <w:bottom w:val="none" w:sz="0" w:space="0" w:color="auto"/>
            <w:right w:val="none" w:sz="0" w:space="0" w:color="auto"/>
          </w:divBdr>
          <w:divsChild>
            <w:div w:id="977567692">
              <w:marLeft w:val="0"/>
              <w:marRight w:val="0"/>
              <w:marTop w:val="0"/>
              <w:marBottom w:val="0"/>
              <w:divBdr>
                <w:top w:val="none" w:sz="0" w:space="0" w:color="auto"/>
                <w:left w:val="none" w:sz="0" w:space="0" w:color="auto"/>
                <w:bottom w:val="none" w:sz="0" w:space="0" w:color="auto"/>
                <w:right w:val="none" w:sz="0" w:space="0" w:color="auto"/>
              </w:divBdr>
            </w:div>
          </w:divsChild>
        </w:div>
        <w:div w:id="1418214229">
          <w:marLeft w:val="0"/>
          <w:marRight w:val="0"/>
          <w:marTop w:val="0"/>
          <w:marBottom w:val="0"/>
          <w:divBdr>
            <w:top w:val="none" w:sz="0" w:space="0" w:color="auto"/>
            <w:left w:val="none" w:sz="0" w:space="0" w:color="auto"/>
            <w:bottom w:val="none" w:sz="0" w:space="0" w:color="auto"/>
            <w:right w:val="none" w:sz="0" w:space="0" w:color="auto"/>
          </w:divBdr>
        </w:div>
        <w:div w:id="1090739153">
          <w:marLeft w:val="0"/>
          <w:marRight w:val="0"/>
          <w:marTop w:val="0"/>
          <w:marBottom w:val="0"/>
          <w:divBdr>
            <w:top w:val="none" w:sz="0" w:space="0" w:color="auto"/>
            <w:left w:val="none" w:sz="0" w:space="0" w:color="auto"/>
            <w:bottom w:val="none" w:sz="0" w:space="0" w:color="auto"/>
            <w:right w:val="none" w:sz="0" w:space="0" w:color="auto"/>
          </w:divBdr>
          <w:divsChild>
            <w:div w:id="855458916">
              <w:marLeft w:val="0"/>
              <w:marRight w:val="0"/>
              <w:marTop w:val="0"/>
              <w:marBottom w:val="0"/>
              <w:divBdr>
                <w:top w:val="none" w:sz="0" w:space="0" w:color="auto"/>
                <w:left w:val="none" w:sz="0" w:space="0" w:color="auto"/>
                <w:bottom w:val="none" w:sz="0" w:space="0" w:color="auto"/>
                <w:right w:val="none" w:sz="0" w:space="0" w:color="auto"/>
              </w:divBdr>
            </w:div>
          </w:divsChild>
        </w:div>
        <w:div w:id="1976636623">
          <w:marLeft w:val="0"/>
          <w:marRight w:val="0"/>
          <w:marTop w:val="0"/>
          <w:marBottom w:val="0"/>
          <w:divBdr>
            <w:top w:val="none" w:sz="0" w:space="0" w:color="auto"/>
            <w:left w:val="none" w:sz="0" w:space="0" w:color="auto"/>
            <w:bottom w:val="none" w:sz="0" w:space="0" w:color="auto"/>
            <w:right w:val="none" w:sz="0" w:space="0" w:color="auto"/>
          </w:divBdr>
        </w:div>
        <w:div w:id="745148824">
          <w:marLeft w:val="0"/>
          <w:marRight w:val="0"/>
          <w:marTop w:val="0"/>
          <w:marBottom w:val="0"/>
          <w:divBdr>
            <w:top w:val="none" w:sz="0" w:space="0" w:color="auto"/>
            <w:left w:val="none" w:sz="0" w:space="0" w:color="auto"/>
            <w:bottom w:val="none" w:sz="0" w:space="0" w:color="auto"/>
            <w:right w:val="none" w:sz="0" w:space="0" w:color="auto"/>
          </w:divBdr>
          <w:divsChild>
            <w:div w:id="1768967234">
              <w:marLeft w:val="0"/>
              <w:marRight w:val="0"/>
              <w:marTop w:val="0"/>
              <w:marBottom w:val="0"/>
              <w:divBdr>
                <w:top w:val="none" w:sz="0" w:space="0" w:color="auto"/>
                <w:left w:val="none" w:sz="0" w:space="0" w:color="auto"/>
                <w:bottom w:val="none" w:sz="0" w:space="0" w:color="auto"/>
                <w:right w:val="none" w:sz="0" w:space="0" w:color="auto"/>
              </w:divBdr>
            </w:div>
          </w:divsChild>
        </w:div>
        <w:div w:id="176651757">
          <w:marLeft w:val="0"/>
          <w:marRight w:val="0"/>
          <w:marTop w:val="0"/>
          <w:marBottom w:val="0"/>
          <w:divBdr>
            <w:top w:val="none" w:sz="0" w:space="0" w:color="auto"/>
            <w:left w:val="none" w:sz="0" w:space="0" w:color="auto"/>
            <w:bottom w:val="none" w:sz="0" w:space="0" w:color="auto"/>
            <w:right w:val="none" w:sz="0" w:space="0" w:color="auto"/>
          </w:divBdr>
        </w:div>
        <w:div w:id="802163124">
          <w:marLeft w:val="0"/>
          <w:marRight w:val="0"/>
          <w:marTop w:val="0"/>
          <w:marBottom w:val="0"/>
          <w:divBdr>
            <w:top w:val="none" w:sz="0" w:space="0" w:color="auto"/>
            <w:left w:val="none" w:sz="0" w:space="0" w:color="auto"/>
            <w:bottom w:val="none" w:sz="0" w:space="0" w:color="auto"/>
            <w:right w:val="none" w:sz="0" w:space="0" w:color="auto"/>
          </w:divBdr>
          <w:divsChild>
            <w:div w:id="271088506">
              <w:marLeft w:val="0"/>
              <w:marRight w:val="0"/>
              <w:marTop w:val="0"/>
              <w:marBottom w:val="0"/>
              <w:divBdr>
                <w:top w:val="none" w:sz="0" w:space="0" w:color="auto"/>
                <w:left w:val="none" w:sz="0" w:space="0" w:color="auto"/>
                <w:bottom w:val="none" w:sz="0" w:space="0" w:color="auto"/>
                <w:right w:val="none" w:sz="0" w:space="0" w:color="auto"/>
              </w:divBdr>
            </w:div>
          </w:divsChild>
        </w:div>
        <w:div w:id="1498961227">
          <w:marLeft w:val="0"/>
          <w:marRight w:val="0"/>
          <w:marTop w:val="0"/>
          <w:marBottom w:val="0"/>
          <w:divBdr>
            <w:top w:val="none" w:sz="0" w:space="0" w:color="auto"/>
            <w:left w:val="none" w:sz="0" w:space="0" w:color="auto"/>
            <w:bottom w:val="none" w:sz="0" w:space="0" w:color="auto"/>
            <w:right w:val="none" w:sz="0" w:space="0" w:color="auto"/>
          </w:divBdr>
        </w:div>
        <w:div w:id="1500271861">
          <w:marLeft w:val="0"/>
          <w:marRight w:val="0"/>
          <w:marTop w:val="0"/>
          <w:marBottom w:val="0"/>
          <w:divBdr>
            <w:top w:val="none" w:sz="0" w:space="0" w:color="auto"/>
            <w:left w:val="none" w:sz="0" w:space="0" w:color="auto"/>
            <w:bottom w:val="none" w:sz="0" w:space="0" w:color="auto"/>
            <w:right w:val="none" w:sz="0" w:space="0" w:color="auto"/>
          </w:divBdr>
          <w:divsChild>
            <w:div w:id="1277175009">
              <w:marLeft w:val="0"/>
              <w:marRight w:val="0"/>
              <w:marTop w:val="0"/>
              <w:marBottom w:val="0"/>
              <w:divBdr>
                <w:top w:val="none" w:sz="0" w:space="0" w:color="auto"/>
                <w:left w:val="none" w:sz="0" w:space="0" w:color="auto"/>
                <w:bottom w:val="none" w:sz="0" w:space="0" w:color="auto"/>
                <w:right w:val="none" w:sz="0" w:space="0" w:color="auto"/>
              </w:divBdr>
            </w:div>
          </w:divsChild>
        </w:div>
        <w:div w:id="1575551389">
          <w:marLeft w:val="0"/>
          <w:marRight w:val="0"/>
          <w:marTop w:val="300"/>
          <w:marBottom w:val="0"/>
          <w:divBdr>
            <w:top w:val="none" w:sz="0" w:space="0" w:color="auto"/>
            <w:left w:val="none" w:sz="0" w:space="0" w:color="auto"/>
            <w:bottom w:val="none" w:sz="0" w:space="0" w:color="auto"/>
            <w:right w:val="none" w:sz="0" w:space="0" w:color="auto"/>
          </w:divBdr>
          <w:divsChild>
            <w:div w:id="1906187191">
              <w:marLeft w:val="0"/>
              <w:marRight w:val="0"/>
              <w:marTop w:val="0"/>
              <w:marBottom w:val="0"/>
              <w:divBdr>
                <w:top w:val="none" w:sz="0" w:space="0" w:color="auto"/>
                <w:left w:val="none" w:sz="0" w:space="0" w:color="auto"/>
                <w:bottom w:val="none" w:sz="0" w:space="0" w:color="auto"/>
                <w:right w:val="none" w:sz="0" w:space="0" w:color="auto"/>
              </w:divBdr>
              <w:divsChild>
                <w:div w:id="1558972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108369">
          <w:marLeft w:val="0"/>
          <w:marRight w:val="0"/>
          <w:marTop w:val="300"/>
          <w:marBottom w:val="0"/>
          <w:divBdr>
            <w:top w:val="none" w:sz="0" w:space="0" w:color="auto"/>
            <w:left w:val="none" w:sz="0" w:space="0" w:color="auto"/>
            <w:bottom w:val="none" w:sz="0" w:space="0" w:color="auto"/>
            <w:right w:val="none" w:sz="0" w:space="0" w:color="auto"/>
          </w:divBdr>
          <w:divsChild>
            <w:div w:id="243809445">
              <w:marLeft w:val="0"/>
              <w:marRight w:val="0"/>
              <w:marTop w:val="0"/>
              <w:marBottom w:val="0"/>
              <w:divBdr>
                <w:top w:val="none" w:sz="0" w:space="0" w:color="auto"/>
                <w:left w:val="none" w:sz="0" w:space="0" w:color="auto"/>
                <w:bottom w:val="none" w:sz="0" w:space="0" w:color="auto"/>
                <w:right w:val="none" w:sz="0" w:space="0" w:color="auto"/>
              </w:divBdr>
              <w:divsChild>
                <w:div w:id="1917740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011839">
          <w:marLeft w:val="0"/>
          <w:marRight w:val="0"/>
          <w:marTop w:val="300"/>
          <w:marBottom w:val="0"/>
          <w:divBdr>
            <w:top w:val="none" w:sz="0" w:space="0" w:color="auto"/>
            <w:left w:val="none" w:sz="0" w:space="0" w:color="auto"/>
            <w:bottom w:val="none" w:sz="0" w:space="0" w:color="auto"/>
            <w:right w:val="none" w:sz="0" w:space="0" w:color="auto"/>
          </w:divBdr>
          <w:divsChild>
            <w:div w:id="498543329">
              <w:marLeft w:val="0"/>
              <w:marRight w:val="0"/>
              <w:marTop w:val="0"/>
              <w:marBottom w:val="0"/>
              <w:divBdr>
                <w:top w:val="none" w:sz="0" w:space="0" w:color="auto"/>
                <w:left w:val="none" w:sz="0" w:space="0" w:color="auto"/>
                <w:bottom w:val="none" w:sz="0" w:space="0" w:color="auto"/>
                <w:right w:val="none" w:sz="0" w:space="0" w:color="auto"/>
              </w:divBdr>
              <w:divsChild>
                <w:div w:id="1454639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sChild>
                <w:div w:id="190802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1914968">
      <w:bodyDiv w:val="1"/>
      <w:marLeft w:val="0"/>
      <w:marRight w:val="0"/>
      <w:marTop w:val="0"/>
      <w:marBottom w:val="0"/>
      <w:divBdr>
        <w:top w:val="none" w:sz="0" w:space="0" w:color="auto"/>
        <w:left w:val="none" w:sz="0" w:space="0" w:color="auto"/>
        <w:bottom w:val="none" w:sz="0" w:space="0" w:color="auto"/>
        <w:right w:val="none" w:sz="0" w:space="0" w:color="auto"/>
      </w:divBdr>
      <w:divsChild>
        <w:div w:id="99420310">
          <w:marLeft w:val="0"/>
          <w:marRight w:val="0"/>
          <w:marTop w:val="0"/>
          <w:marBottom w:val="0"/>
          <w:divBdr>
            <w:top w:val="none" w:sz="0" w:space="0" w:color="auto"/>
            <w:left w:val="none" w:sz="0" w:space="0" w:color="auto"/>
            <w:bottom w:val="none" w:sz="0" w:space="0" w:color="auto"/>
            <w:right w:val="none" w:sz="0" w:space="0" w:color="auto"/>
          </w:divBdr>
        </w:div>
        <w:div w:id="247814233">
          <w:marLeft w:val="0"/>
          <w:marRight w:val="0"/>
          <w:marTop w:val="0"/>
          <w:marBottom w:val="0"/>
          <w:divBdr>
            <w:top w:val="none" w:sz="0" w:space="0" w:color="auto"/>
            <w:left w:val="none" w:sz="0" w:space="0" w:color="auto"/>
            <w:bottom w:val="none" w:sz="0" w:space="0" w:color="auto"/>
            <w:right w:val="none" w:sz="0" w:space="0" w:color="auto"/>
          </w:divBdr>
          <w:divsChild>
            <w:div w:id="1668171277">
              <w:marLeft w:val="0"/>
              <w:marRight w:val="0"/>
              <w:marTop w:val="0"/>
              <w:marBottom w:val="0"/>
              <w:divBdr>
                <w:top w:val="none" w:sz="0" w:space="0" w:color="auto"/>
                <w:left w:val="none" w:sz="0" w:space="0" w:color="auto"/>
                <w:bottom w:val="none" w:sz="0" w:space="0" w:color="auto"/>
                <w:right w:val="none" w:sz="0" w:space="0" w:color="auto"/>
              </w:divBdr>
            </w:div>
          </w:divsChild>
        </w:div>
        <w:div w:id="2060787637">
          <w:marLeft w:val="0"/>
          <w:marRight w:val="0"/>
          <w:marTop w:val="0"/>
          <w:marBottom w:val="0"/>
          <w:divBdr>
            <w:top w:val="none" w:sz="0" w:space="0" w:color="auto"/>
            <w:left w:val="none" w:sz="0" w:space="0" w:color="auto"/>
            <w:bottom w:val="none" w:sz="0" w:space="0" w:color="auto"/>
            <w:right w:val="none" w:sz="0" w:space="0" w:color="auto"/>
          </w:divBdr>
        </w:div>
        <w:div w:id="1725055575">
          <w:marLeft w:val="0"/>
          <w:marRight w:val="0"/>
          <w:marTop w:val="0"/>
          <w:marBottom w:val="0"/>
          <w:divBdr>
            <w:top w:val="none" w:sz="0" w:space="0" w:color="auto"/>
            <w:left w:val="none" w:sz="0" w:space="0" w:color="auto"/>
            <w:bottom w:val="none" w:sz="0" w:space="0" w:color="auto"/>
            <w:right w:val="none" w:sz="0" w:space="0" w:color="auto"/>
          </w:divBdr>
          <w:divsChild>
            <w:div w:id="2117015216">
              <w:marLeft w:val="0"/>
              <w:marRight w:val="0"/>
              <w:marTop w:val="0"/>
              <w:marBottom w:val="0"/>
              <w:divBdr>
                <w:top w:val="none" w:sz="0" w:space="0" w:color="auto"/>
                <w:left w:val="none" w:sz="0" w:space="0" w:color="auto"/>
                <w:bottom w:val="none" w:sz="0" w:space="0" w:color="auto"/>
                <w:right w:val="none" w:sz="0" w:space="0" w:color="auto"/>
              </w:divBdr>
            </w:div>
          </w:divsChild>
        </w:div>
        <w:div w:id="342126137">
          <w:marLeft w:val="0"/>
          <w:marRight w:val="0"/>
          <w:marTop w:val="0"/>
          <w:marBottom w:val="0"/>
          <w:divBdr>
            <w:top w:val="none" w:sz="0" w:space="0" w:color="auto"/>
            <w:left w:val="none" w:sz="0" w:space="0" w:color="auto"/>
            <w:bottom w:val="none" w:sz="0" w:space="0" w:color="auto"/>
            <w:right w:val="none" w:sz="0" w:space="0" w:color="auto"/>
          </w:divBdr>
        </w:div>
        <w:div w:id="805119637">
          <w:marLeft w:val="0"/>
          <w:marRight w:val="0"/>
          <w:marTop w:val="0"/>
          <w:marBottom w:val="0"/>
          <w:divBdr>
            <w:top w:val="none" w:sz="0" w:space="0" w:color="auto"/>
            <w:left w:val="none" w:sz="0" w:space="0" w:color="auto"/>
            <w:bottom w:val="none" w:sz="0" w:space="0" w:color="auto"/>
            <w:right w:val="none" w:sz="0" w:space="0" w:color="auto"/>
          </w:divBdr>
          <w:divsChild>
            <w:div w:id="742875868">
              <w:marLeft w:val="0"/>
              <w:marRight w:val="0"/>
              <w:marTop w:val="0"/>
              <w:marBottom w:val="0"/>
              <w:divBdr>
                <w:top w:val="none" w:sz="0" w:space="0" w:color="auto"/>
                <w:left w:val="none" w:sz="0" w:space="0" w:color="auto"/>
                <w:bottom w:val="none" w:sz="0" w:space="0" w:color="auto"/>
                <w:right w:val="none" w:sz="0" w:space="0" w:color="auto"/>
              </w:divBdr>
            </w:div>
          </w:divsChild>
        </w:div>
        <w:div w:id="1098253426">
          <w:marLeft w:val="0"/>
          <w:marRight w:val="0"/>
          <w:marTop w:val="0"/>
          <w:marBottom w:val="0"/>
          <w:divBdr>
            <w:top w:val="none" w:sz="0" w:space="0" w:color="auto"/>
            <w:left w:val="none" w:sz="0" w:space="0" w:color="auto"/>
            <w:bottom w:val="none" w:sz="0" w:space="0" w:color="auto"/>
            <w:right w:val="none" w:sz="0" w:space="0" w:color="auto"/>
          </w:divBdr>
        </w:div>
        <w:div w:id="720905059">
          <w:marLeft w:val="0"/>
          <w:marRight w:val="0"/>
          <w:marTop w:val="0"/>
          <w:marBottom w:val="0"/>
          <w:divBdr>
            <w:top w:val="none" w:sz="0" w:space="0" w:color="auto"/>
            <w:left w:val="none" w:sz="0" w:space="0" w:color="auto"/>
            <w:bottom w:val="none" w:sz="0" w:space="0" w:color="auto"/>
            <w:right w:val="none" w:sz="0" w:space="0" w:color="auto"/>
          </w:divBdr>
          <w:divsChild>
            <w:div w:id="591545386">
              <w:marLeft w:val="0"/>
              <w:marRight w:val="0"/>
              <w:marTop w:val="0"/>
              <w:marBottom w:val="0"/>
              <w:divBdr>
                <w:top w:val="none" w:sz="0" w:space="0" w:color="auto"/>
                <w:left w:val="none" w:sz="0" w:space="0" w:color="auto"/>
                <w:bottom w:val="none" w:sz="0" w:space="0" w:color="auto"/>
                <w:right w:val="none" w:sz="0" w:space="0" w:color="auto"/>
              </w:divBdr>
            </w:div>
          </w:divsChild>
        </w:div>
        <w:div w:id="573010153">
          <w:marLeft w:val="0"/>
          <w:marRight w:val="0"/>
          <w:marTop w:val="0"/>
          <w:marBottom w:val="0"/>
          <w:divBdr>
            <w:top w:val="none" w:sz="0" w:space="0" w:color="auto"/>
            <w:left w:val="none" w:sz="0" w:space="0" w:color="auto"/>
            <w:bottom w:val="none" w:sz="0" w:space="0" w:color="auto"/>
            <w:right w:val="none" w:sz="0" w:space="0" w:color="auto"/>
          </w:divBdr>
        </w:div>
        <w:div w:id="309598176">
          <w:marLeft w:val="0"/>
          <w:marRight w:val="0"/>
          <w:marTop w:val="0"/>
          <w:marBottom w:val="0"/>
          <w:divBdr>
            <w:top w:val="none" w:sz="0" w:space="0" w:color="auto"/>
            <w:left w:val="none" w:sz="0" w:space="0" w:color="auto"/>
            <w:bottom w:val="none" w:sz="0" w:space="0" w:color="auto"/>
            <w:right w:val="none" w:sz="0" w:space="0" w:color="auto"/>
          </w:divBdr>
          <w:divsChild>
            <w:div w:id="1126704104">
              <w:marLeft w:val="0"/>
              <w:marRight w:val="0"/>
              <w:marTop w:val="0"/>
              <w:marBottom w:val="0"/>
              <w:divBdr>
                <w:top w:val="none" w:sz="0" w:space="0" w:color="auto"/>
                <w:left w:val="none" w:sz="0" w:space="0" w:color="auto"/>
                <w:bottom w:val="none" w:sz="0" w:space="0" w:color="auto"/>
                <w:right w:val="none" w:sz="0" w:space="0" w:color="auto"/>
              </w:divBdr>
            </w:div>
          </w:divsChild>
        </w:div>
        <w:div w:id="60638442">
          <w:marLeft w:val="0"/>
          <w:marRight w:val="0"/>
          <w:marTop w:val="0"/>
          <w:marBottom w:val="0"/>
          <w:divBdr>
            <w:top w:val="none" w:sz="0" w:space="0" w:color="auto"/>
            <w:left w:val="none" w:sz="0" w:space="0" w:color="auto"/>
            <w:bottom w:val="none" w:sz="0" w:space="0" w:color="auto"/>
            <w:right w:val="none" w:sz="0" w:space="0" w:color="auto"/>
          </w:divBdr>
        </w:div>
        <w:div w:id="429083082">
          <w:marLeft w:val="0"/>
          <w:marRight w:val="0"/>
          <w:marTop w:val="0"/>
          <w:marBottom w:val="0"/>
          <w:divBdr>
            <w:top w:val="none" w:sz="0" w:space="0" w:color="auto"/>
            <w:left w:val="none" w:sz="0" w:space="0" w:color="auto"/>
            <w:bottom w:val="none" w:sz="0" w:space="0" w:color="auto"/>
            <w:right w:val="none" w:sz="0" w:space="0" w:color="auto"/>
          </w:divBdr>
          <w:divsChild>
            <w:div w:id="1950773703">
              <w:marLeft w:val="0"/>
              <w:marRight w:val="0"/>
              <w:marTop w:val="0"/>
              <w:marBottom w:val="0"/>
              <w:divBdr>
                <w:top w:val="none" w:sz="0" w:space="0" w:color="auto"/>
                <w:left w:val="none" w:sz="0" w:space="0" w:color="auto"/>
                <w:bottom w:val="none" w:sz="0" w:space="0" w:color="auto"/>
                <w:right w:val="none" w:sz="0" w:space="0" w:color="auto"/>
              </w:divBdr>
            </w:div>
          </w:divsChild>
        </w:div>
        <w:div w:id="1512331869">
          <w:marLeft w:val="0"/>
          <w:marRight w:val="0"/>
          <w:marTop w:val="0"/>
          <w:marBottom w:val="0"/>
          <w:divBdr>
            <w:top w:val="none" w:sz="0" w:space="0" w:color="auto"/>
            <w:left w:val="none" w:sz="0" w:space="0" w:color="auto"/>
            <w:bottom w:val="none" w:sz="0" w:space="0" w:color="auto"/>
            <w:right w:val="none" w:sz="0" w:space="0" w:color="auto"/>
          </w:divBdr>
        </w:div>
        <w:div w:id="1805998018">
          <w:marLeft w:val="0"/>
          <w:marRight w:val="0"/>
          <w:marTop w:val="0"/>
          <w:marBottom w:val="0"/>
          <w:divBdr>
            <w:top w:val="none" w:sz="0" w:space="0" w:color="auto"/>
            <w:left w:val="none" w:sz="0" w:space="0" w:color="auto"/>
            <w:bottom w:val="none" w:sz="0" w:space="0" w:color="auto"/>
            <w:right w:val="none" w:sz="0" w:space="0" w:color="auto"/>
          </w:divBdr>
          <w:divsChild>
            <w:div w:id="1040015406">
              <w:marLeft w:val="0"/>
              <w:marRight w:val="0"/>
              <w:marTop w:val="0"/>
              <w:marBottom w:val="0"/>
              <w:divBdr>
                <w:top w:val="none" w:sz="0" w:space="0" w:color="auto"/>
                <w:left w:val="none" w:sz="0" w:space="0" w:color="auto"/>
                <w:bottom w:val="none" w:sz="0" w:space="0" w:color="auto"/>
                <w:right w:val="none" w:sz="0" w:space="0" w:color="auto"/>
              </w:divBdr>
            </w:div>
          </w:divsChild>
        </w:div>
        <w:div w:id="380787796">
          <w:marLeft w:val="0"/>
          <w:marRight w:val="0"/>
          <w:marTop w:val="300"/>
          <w:marBottom w:val="0"/>
          <w:divBdr>
            <w:top w:val="none" w:sz="0" w:space="0" w:color="auto"/>
            <w:left w:val="none" w:sz="0" w:space="0" w:color="auto"/>
            <w:bottom w:val="none" w:sz="0" w:space="0" w:color="auto"/>
            <w:right w:val="none" w:sz="0" w:space="0" w:color="auto"/>
          </w:divBdr>
          <w:divsChild>
            <w:div w:id="916938102">
              <w:marLeft w:val="0"/>
              <w:marRight w:val="0"/>
              <w:marTop w:val="0"/>
              <w:marBottom w:val="0"/>
              <w:divBdr>
                <w:top w:val="none" w:sz="0" w:space="0" w:color="auto"/>
                <w:left w:val="none" w:sz="0" w:space="0" w:color="auto"/>
                <w:bottom w:val="none" w:sz="0" w:space="0" w:color="auto"/>
                <w:right w:val="none" w:sz="0" w:space="0" w:color="auto"/>
              </w:divBdr>
              <w:divsChild>
                <w:div w:id="1474827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446409">
          <w:marLeft w:val="0"/>
          <w:marRight w:val="0"/>
          <w:marTop w:val="300"/>
          <w:marBottom w:val="0"/>
          <w:divBdr>
            <w:top w:val="none" w:sz="0" w:space="0" w:color="auto"/>
            <w:left w:val="none" w:sz="0" w:space="0" w:color="auto"/>
            <w:bottom w:val="none" w:sz="0" w:space="0" w:color="auto"/>
            <w:right w:val="none" w:sz="0" w:space="0" w:color="auto"/>
          </w:divBdr>
          <w:divsChild>
            <w:div w:id="884635543">
              <w:marLeft w:val="0"/>
              <w:marRight w:val="0"/>
              <w:marTop w:val="0"/>
              <w:marBottom w:val="0"/>
              <w:divBdr>
                <w:top w:val="none" w:sz="0" w:space="0" w:color="auto"/>
                <w:left w:val="none" w:sz="0" w:space="0" w:color="auto"/>
                <w:bottom w:val="none" w:sz="0" w:space="0" w:color="auto"/>
                <w:right w:val="none" w:sz="0" w:space="0" w:color="auto"/>
              </w:divBdr>
              <w:divsChild>
                <w:div w:id="855114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676329">
          <w:marLeft w:val="0"/>
          <w:marRight w:val="0"/>
          <w:marTop w:val="300"/>
          <w:marBottom w:val="0"/>
          <w:divBdr>
            <w:top w:val="none" w:sz="0" w:space="0" w:color="auto"/>
            <w:left w:val="none" w:sz="0" w:space="0" w:color="auto"/>
            <w:bottom w:val="none" w:sz="0" w:space="0" w:color="auto"/>
            <w:right w:val="none" w:sz="0" w:space="0" w:color="auto"/>
          </w:divBdr>
          <w:divsChild>
            <w:div w:id="1306397825">
              <w:marLeft w:val="0"/>
              <w:marRight w:val="0"/>
              <w:marTop w:val="0"/>
              <w:marBottom w:val="0"/>
              <w:divBdr>
                <w:top w:val="none" w:sz="0" w:space="0" w:color="auto"/>
                <w:left w:val="none" w:sz="0" w:space="0" w:color="auto"/>
                <w:bottom w:val="none" w:sz="0" w:space="0" w:color="auto"/>
                <w:right w:val="none" w:sz="0" w:space="0" w:color="auto"/>
              </w:divBdr>
              <w:divsChild>
                <w:div w:id="221521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533963">
          <w:marLeft w:val="0"/>
          <w:marRight w:val="0"/>
          <w:marTop w:val="300"/>
          <w:marBottom w:val="0"/>
          <w:divBdr>
            <w:top w:val="none" w:sz="0" w:space="0" w:color="auto"/>
            <w:left w:val="none" w:sz="0" w:space="0" w:color="auto"/>
            <w:bottom w:val="none" w:sz="0" w:space="0" w:color="auto"/>
            <w:right w:val="none" w:sz="0" w:space="0" w:color="auto"/>
          </w:divBdr>
          <w:divsChild>
            <w:div w:id="660697903">
              <w:marLeft w:val="0"/>
              <w:marRight w:val="0"/>
              <w:marTop w:val="0"/>
              <w:marBottom w:val="0"/>
              <w:divBdr>
                <w:top w:val="none" w:sz="0" w:space="0" w:color="auto"/>
                <w:left w:val="none" w:sz="0" w:space="0" w:color="auto"/>
                <w:bottom w:val="none" w:sz="0" w:space="0" w:color="auto"/>
                <w:right w:val="none" w:sz="0" w:space="0" w:color="auto"/>
              </w:divBdr>
              <w:divsChild>
                <w:div w:id="2028166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2764274">
      <w:bodyDiv w:val="1"/>
      <w:marLeft w:val="0"/>
      <w:marRight w:val="0"/>
      <w:marTop w:val="0"/>
      <w:marBottom w:val="0"/>
      <w:divBdr>
        <w:top w:val="none" w:sz="0" w:space="0" w:color="auto"/>
        <w:left w:val="none" w:sz="0" w:space="0" w:color="auto"/>
        <w:bottom w:val="none" w:sz="0" w:space="0" w:color="auto"/>
        <w:right w:val="none" w:sz="0" w:space="0" w:color="auto"/>
      </w:divBdr>
      <w:divsChild>
        <w:div w:id="248854495">
          <w:marLeft w:val="0"/>
          <w:marRight w:val="0"/>
          <w:marTop w:val="0"/>
          <w:marBottom w:val="0"/>
          <w:divBdr>
            <w:top w:val="none" w:sz="0" w:space="0" w:color="auto"/>
            <w:left w:val="none" w:sz="0" w:space="0" w:color="auto"/>
            <w:bottom w:val="none" w:sz="0" w:space="0" w:color="auto"/>
            <w:right w:val="none" w:sz="0" w:space="0" w:color="auto"/>
          </w:divBdr>
        </w:div>
        <w:div w:id="1408041509">
          <w:marLeft w:val="0"/>
          <w:marRight w:val="0"/>
          <w:marTop w:val="0"/>
          <w:marBottom w:val="0"/>
          <w:divBdr>
            <w:top w:val="none" w:sz="0" w:space="0" w:color="auto"/>
            <w:left w:val="none" w:sz="0" w:space="0" w:color="auto"/>
            <w:bottom w:val="none" w:sz="0" w:space="0" w:color="auto"/>
            <w:right w:val="none" w:sz="0" w:space="0" w:color="auto"/>
          </w:divBdr>
          <w:divsChild>
            <w:div w:id="183441779">
              <w:marLeft w:val="0"/>
              <w:marRight w:val="0"/>
              <w:marTop w:val="0"/>
              <w:marBottom w:val="0"/>
              <w:divBdr>
                <w:top w:val="none" w:sz="0" w:space="0" w:color="auto"/>
                <w:left w:val="none" w:sz="0" w:space="0" w:color="auto"/>
                <w:bottom w:val="none" w:sz="0" w:space="0" w:color="auto"/>
                <w:right w:val="none" w:sz="0" w:space="0" w:color="auto"/>
              </w:divBdr>
            </w:div>
          </w:divsChild>
        </w:div>
        <w:div w:id="1557007096">
          <w:marLeft w:val="0"/>
          <w:marRight w:val="0"/>
          <w:marTop w:val="0"/>
          <w:marBottom w:val="0"/>
          <w:divBdr>
            <w:top w:val="none" w:sz="0" w:space="0" w:color="auto"/>
            <w:left w:val="none" w:sz="0" w:space="0" w:color="auto"/>
            <w:bottom w:val="none" w:sz="0" w:space="0" w:color="auto"/>
            <w:right w:val="none" w:sz="0" w:space="0" w:color="auto"/>
          </w:divBdr>
        </w:div>
        <w:div w:id="1712532122">
          <w:marLeft w:val="0"/>
          <w:marRight w:val="0"/>
          <w:marTop w:val="0"/>
          <w:marBottom w:val="0"/>
          <w:divBdr>
            <w:top w:val="none" w:sz="0" w:space="0" w:color="auto"/>
            <w:left w:val="none" w:sz="0" w:space="0" w:color="auto"/>
            <w:bottom w:val="none" w:sz="0" w:space="0" w:color="auto"/>
            <w:right w:val="none" w:sz="0" w:space="0" w:color="auto"/>
          </w:divBdr>
          <w:divsChild>
            <w:div w:id="1511095404">
              <w:marLeft w:val="0"/>
              <w:marRight w:val="0"/>
              <w:marTop w:val="0"/>
              <w:marBottom w:val="0"/>
              <w:divBdr>
                <w:top w:val="none" w:sz="0" w:space="0" w:color="auto"/>
                <w:left w:val="none" w:sz="0" w:space="0" w:color="auto"/>
                <w:bottom w:val="none" w:sz="0" w:space="0" w:color="auto"/>
                <w:right w:val="none" w:sz="0" w:space="0" w:color="auto"/>
              </w:divBdr>
            </w:div>
          </w:divsChild>
        </w:div>
        <w:div w:id="1774279526">
          <w:marLeft w:val="0"/>
          <w:marRight w:val="0"/>
          <w:marTop w:val="0"/>
          <w:marBottom w:val="0"/>
          <w:divBdr>
            <w:top w:val="none" w:sz="0" w:space="0" w:color="auto"/>
            <w:left w:val="none" w:sz="0" w:space="0" w:color="auto"/>
            <w:bottom w:val="none" w:sz="0" w:space="0" w:color="auto"/>
            <w:right w:val="none" w:sz="0" w:space="0" w:color="auto"/>
          </w:divBdr>
        </w:div>
        <w:div w:id="1129278486">
          <w:marLeft w:val="0"/>
          <w:marRight w:val="0"/>
          <w:marTop w:val="0"/>
          <w:marBottom w:val="0"/>
          <w:divBdr>
            <w:top w:val="none" w:sz="0" w:space="0" w:color="auto"/>
            <w:left w:val="none" w:sz="0" w:space="0" w:color="auto"/>
            <w:bottom w:val="none" w:sz="0" w:space="0" w:color="auto"/>
            <w:right w:val="none" w:sz="0" w:space="0" w:color="auto"/>
          </w:divBdr>
          <w:divsChild>
            <w:div w:id="2000649783">
              <w:marLeft w:val="0"/>
              <w:marRight w:val="0"/>
              <w:marTop w:val="0"/>
              <w:marBottom w:val="0"/>
              <w:divBdr>
                <w:top w:val="none" w:sz="0" w:space="0" w:color="auto"/>
                <w:left w:val="none" w:sz="0" w:space="0" w:color="auto"/>
                <w:bottom w:val="none" w:sz="0" w:space="0" w:color="auto"/>
                <w:right w:val="none" w:sz="0" w:space="0" w:color="auto"/>
              </w:divBdr>
            </w:div>
          </w:divsChild>
        </w:div>
        <w:div w:id="1041511716">
          <w:marLeft w:val="0"/>
          <w:marRight w:val="0"/>
          <w:marTop w:val="0"/>
          <w:marBottom w:val="0"/>
          <w:divBdr>
            <w:top w:val="none" w:sz="0" w:space="0" w:color="auto"/>
            <w:left w:val="none" w:sz="0" w:space="0" w:color="auto"/>
            <w:bottom w:val="none" w:sz="0" w:space="0" w:color="auto"/>
            <w:right w:val="none" w:sz="0" w:space="0" w:color="auto"/>
          </w:divBdr>
        </w:div>
        <w:div w:id="1443573997">
          <w:marLeft w:val="0"/>
          <w:marRight w:val="0"/>
          <w:marTop w:val="0"/>
          <w:marBottom w:val="0"/>
          <w:divBdr>
            <w:top w:val="none" w:sz="0" w:space="0" w:color="auto"/>
            <w:left w:val="none" w:sz="0" w:space="0" w:color="auto"/>
            <w:bottom w:val="none" w:sz="0" w:space="0" w:color="auto"/>
            <w:right w:val="none" w:sz="0" w:space="0" w:color="auto"/>
          </w:divBdr>
          <w:divsChild>
            <w:div w:id="1213615345">
              <w:marLeft w:val="0"/>
              <w:marRight w:val="0"/>
              <w:marTop w:val="0"/>
              <w:marBottom w:val="0"/>
              <w:divBdr>
                <w:top w:val="none" w:sz="0" w:space="0" w:color="auto"/>
                <w:left w:val="none" w:sz="0" w:space="0" w:color="auto"/>
                <w:bottom w:val="none" w:sz="0" w:space="0" w:color="auto"/>
                <w:right w:val="none" w:sz="0" w:space="0" w:color="auto"/>
              </w:divBdr>
            </w:div>
          </w:divsChild>
        </w:div>
        <w:div w:id="158615390">
          <w:marLeft w:val="0"/>
          <w:marRight w:val="0"/>
          <w:marTop w:val="0"/>
          <w:marBottom w:val="0"/>
          <w:divBdr>
            <w:top w:val="none" w:sz="0" w:space="0" w:color="auto"/>
            <w:left w:val="none" w:sz="0" w:space="0" w:color="auto"/>
            <w:bottom w:val="none" w:sz="0" w:space="0" w:color="auto"/>
            <w:right w:val="none" w:sz="0" w:space="0" w:color="auto"/>
          </w:divBdr>
        </w:div>
        <w:div w:id="1871915691">
          <w:marLeft w:val="0"/>
          <w:marRight w:val="0"/>
          <w:marTop w:val="0"/>
          <w:marBottom w:val="0"/>
          <w:divBdr>
            <w:top w:val="none" w:sz="0" w:space="0" w:color="auto"/>
            <w:left w:val="none" w:sz="0" w:space="0" w:color="auto"/>
            <w:bottom w:val="none" w:sz="0" w:space="0" w:color="auto"/>
            <w:right w:val="none" w:sz="0" w:space="0" w:color="auto"/>
          </w:divBdr>
          <w:divsChild>
            <w:div w:id="2087611449">
              <w:marLeft w:val="0"/>
              <w:marRight w:val="0"/>
              <w:marTop w:val="0"/>
              <w:marBottom w:val="0"/>
              <w:divBdr>
                <w:top w:val="none" w:sz="0" w:space="0" w:color="auto"/>
                <w:left w:val="none" w:sz="0" w:space="0" w:color="auto"/>
                <w:bottom w:val="none" w:sz="0" w:space="0" w:color="auto"/>
                <w:right w:val="none" w:sz="0" w:space="0" w:color="auto"/>
              </w:divBdr>
            </w:div>
          </w:divsChild>
        </w:div>
        <w:div w:id="2018579392">
          <w:marLeft w:val="0"/>
          <w:marRight w:val="0"/>
          <w:marTop w:val="0"/>
          <w:marBottom w:val="0"/>
          <w:divBdr>
            <w:top w:val="none" w:sz="0" w:space="0" w:color="auto"/>
            <w:left w:val="none" w:sz="0" w:space="0" w:color="auto"/>
            <w:bottom w:val="none" w:sz="0" w:space="0" w:color="auto"/>
            <w:right w:val="none" w:sz="0" w:space="0" w:color="auto"/>
          </w:divBdr>
        </w:div>
        <w:div w:id="697245253">
          <w:marLeft w:val="0"/>
          <w:marRight w:val="0"/>
          <w:marTop w:val="0"/>
          <w:marBottom w:val="0"/>
          <w:divBdr>
            <w:top w:val="none" w:sz="0" w:space="0" w:color="auto"/>
            <w:left w:val="none" w:sz="0" w:space="0" w:color="auto"/>
            <w:bottom w:val="none" w:sz="0" w:space="0" w:color="auto"/>
            <w:right w:val="none" w:sz="0" w:space="0" w:color="auto"/>
          </w:divBdr>
          <w:divsChild>
            <w:div w:id="1055471821">
              <w:marLeft w:val="0"/>
              <w:marRight w:val="0"/>
              <w:marTop w:val="0"/>
              <w:marBottom w:val="0"/>
              <w:divBdr>
                <w:top w:val="none" w:sz="0" w:space="0" w:color="auto"/>
                <w:left w:val="none" w:sz="0" w:space="0" w:color="auto"/>
                <w:bottom w:val="none" w:sz="0" w:space="0" w:color="auto"/>
                <w:right w:val="none" w:sz="0" w:space="0" w:color="auto"/>
              </w:divBdr>
            </w:div>
          </w:divsChild>
        </w:div>
        <w:div w:id="1070884801">
          <w:marLeft w:val="0"/>
          <w:marRight w:val="0"/>
          <w:marTop w:val="0"/>
          <w:marBottom w:val="0"/>
          <w:divBdr>
            <w:top w:val="none" w:sz="0" w:space="0" w:color="auto"/>
            <w:left w:val="none" w:sz="0" w:space="0" w:color="auto"/>
            <w:bottom w:val="none" w:sz="0" w:space="0" w:color="auto"/>
            <w:right w:val="none" w:sz="0" w:space="0" w:color="auto"/>
          </w:divBdr>
        </w:div>
        <w:div w:id="347755058">
          <w:marLeft w:val="0"/>
          <w:marRight w:val="0"/>
          <w:marTop w:val="0"/>
          <w:marBottom w:val="0"/>
          <w:divBdr>
            <w:top w:val="none" w:sz="0" w:space="0" w:color="auto"/>
            <w:left w:val="none" w:sz="0" w:space="0" w:color="auto"/>
            <w:bottom w:val="none" w:sz="0" w:space="0" w:color="auto"/>
            <w:right w:val="none" w:sz="0" w:space="0" w:color="auto"/>
          </w:divBdr>
          <w:divsChild>
            <w:div w:id="219026107">
              <w:marLeft w:val="0"/>
              <w:marRight w:val="0"/>
              <w:marTop w:val="0"/>
              <w:marBottom w:val="0"/>
              <w:divBdr>
                <w:top w:val="none" w:sz="0" w:space="0" w:color="auto"/>
                <w:left w:val="none" w:sz="0" w:space="0" w:color="auto"/>
                <w:bottom w:val="none" w:sz="0" w:space="0" w:color="auto"/>
                <w:right w:val="none" w:sz="0" w:space="0" w:color="auto"/>
              </w:divBdr>
            </w:div>
          </w:divsChild>
        </w:div>
        <w:div w:id="1699431133">
          <w:marLeft w:val="0"/>
          <w:marRight w:val="0"/>
          <w:marTop w:val="300"/>
          <w:marBottom w:val="0"/>
          <w:divBdr>
            <w:top w:val="none" w:sz="0" w:space="0" w:color="auto"/>
            <w:left w:val="none" w:sz="0" w:space="0" w:color="auto"/>
            <w:bottom w:val="none" w:sz="0" w:space="0" w:color="auto"/>
            <w:right w:val="none" w:sz="0" w:space="0" w:color="auto"/>
          </w:divBdr>
          <w:divsChild>
            <w:div w:id="838077323">
              <w:marLeft w:val="0"/>
              <w:marRight w:val="0"/>
              <w:marTop w:val="0"/>
              <w:marBottom w:val="0"/>
              <w:divBdr>
                <w:top w:val="none" w:sz="0" w:space="0" w:color="auto"/>
                <w:left w:val="none" w:sz="0" w:space="0" w:color="auto"/>
                <w:bottom w:val="none" w:sz="0" w:space="0" w:color="auto"/>
                <w:right w:val="none" w:sz="0" w:space="0" w:color="auto"/>
              </w:divBdr>
              <w:divsChild>
                <w:div w:id="1956328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sChild>
                <w:div w:id="961500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2893372">
          <w:marLeft w:val="0"/>
          <w:marRight w:val="0"/>
          <w:marTop w:val="300"/>
          <w:marBottom w:val="0"/>
          <w:divBdr>
            <w:top w:val="none" w:sz="0" w:space="0" w:color="auto"/>
            <w:left w:val="none" w:sz="0" w:space="0" w:color="auto"/>
            <w:bottom w:val="none" w:sz="0" w:space="0" w:color="auto"/>
            <w:right w:val="none" w:sz="0" w:space="0" w:color="auto"/>
          </w:divBdr>
          <w:divsChild>
            <w:div w:id="1518154481">
              <w:marLeft w:val="0"/>
              <w:marRight w:val="0"/>
              <w:marTop w:val="0"/>
              <w:marBottom w:val="0"/>
              <w:divBdr>
                <w:top w:val="none" w:sz="0" w:space="0" w:color="auto"/>
                <w:left w:val="none" w:sz="0" w:space="0" w:color="auto"/>
                <w:bottom w:val="none" w:sz="0" w:space="0" w:color="auto"/>
                <w:right w:val="none" w:sz="0" w:space="0" w:color="auto"/>
              </w:divBdr>
              <w:divsChild>
                <w:div w:id="1446995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268">
          <w:marLeft w:val="0"/>
          <w:marRight w:val="0"/>
          <w:marTop w:val="300"/>
          <w:marBottom w:val="0"/>
          <w:divBdr>
            <w:top w:val="none" w:sz="0" w:space="0" w:color="auto"/>
            <w:left w:val="none" w:sz="0" w:space="0" w:color="auto"/>
            <w:bottom w:val="none" w:sz="0" w:space="0" w:color="auto"/>
            <w:right w:val="none" w:sz="0" w:space="0" w:color="auto"/>
          </w:divBdr>
          <w:divsChild>
            <w:div w:id="817266580">
              <w:marLeft w:val="0"/>
              <w:marRight w:val="0"/>
              <w:marTop w:val="0"/>
              <w:marBottom w:val="0"/>
              <w:divBdr>
                <w:top w:val="none" w:sz="0" w:space="0" w:color="auto"/>
                <w:left w:val="none" w:sz="0" w:space="0" w:color="auto"/>
                <w:bottom w:val="none" w:sz="0" w:space="0" w:color="auto"/>
                <w:right w:val="none" w:sz="0" w:space="0" w:color="auto"/>
              </w:divBdr>
              <w:divsChild>
                <w:div w:id="1991905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3885477">
      <w:bodyDiv w:val="1"/>
      <w:marLeft w:val="0"/>
      <w:marRight w:val="0"/>
      <w:marTop w:val="0"/>
      <w:marBottom w:val="0"/>
      <w:divBdr>
        <w:top w:val="none" w:sz="0" w:space="0" w:color="auto"/>
        <w:left w:val="none" w:sz="0" w:space="0" w:color="auto"/>
        <w:bottom w:val="none" w:sz="0" w:space="0" w:color="auto"/>
        <w:right w:val="none" w:sz="0" w:space="0" w:color="auto"/>
      </w:divBdr>
      <w:divsChild>
        <w:div w:id="561065807">
          <w:marLeft w:val="0"/>
          <w:marRight w:val="0"/>
          <w:marTop w:val="0"/>
          <w:marBottom w:val="0"/>
          <w:divBdr>
            <w:top w:val="none" w:sz="0" w:space="0" w:color="auto"/>
            <w:left w:val="none" w:sz="0" w:space="0" w:color="auto"/>
            <w:bottom w:val="none" w:sz="0" w:space="0" w:color="auto"/>
            <w:right w:val="none" w:sz="0" w:space="0" w:color="auto"/>
          </w:divBdr>
        </w:div>
        <w:div w:id="1826318655">
          <w:marLeft w:val="0"/>
          <w:marRight w:val="0"/>
          <w:marTop w:val="0"/>
          <w:marBottom w:val="0"/>
          <w:divBdr>
            <w:top w:val="none" w:sz="0" w:space="0" w:color="auto"/>
            <w:left w:val="none" w:sz="0" w:space="0" w:color="auto"/>
            <w:bottom w:val="none" w:sz="0" w:space="0" w:color="auto"/>
            <w:right w:val="none" w:sz="0" w:space="0" w:color="auto"/>
          </w:divBdr>
          <w:divsChild>
            <w:div w:id="2070033097">
              <w:marLeft w:val="0"/>
              <w:marRight w:val="0"/>
              <w:marTop w:val="0"/>
              <w:marBottom w:val="0"/>
              <w:divBdr>
                <w:top w:val="none" w:sz="0" w:space="0" w:color="auto"/>
                <w:left w:val="none" w:sz="0" w:space="0" w:color="auto"/>
                <w:bottom w:val="none" w:sz="0" w:space="0" w:color="auto"/>
                <w:right w:val="none" w:sz="0" w:space="0" w:color="auto"/>
              </w:divBdr>
            </w:div>
          </w:divsChild>
        </w:div>
        <w:div w:id="783236176">
          <w:marLeft w:val="0"/>
          <w:marRight w:val="0"/>
          <w:marTop w:val="0"/>
          <w:marBottom w:val="0"/>
          <w:divBdr>
            <w:top w:val="none" w:sz="0" w:space="0" w:color="auto"/>
            <w:left w:val="none" w:sz="0" w:space="0" w:color="auto"/>
            <w:bottom w:val="none" w:sz="0" w:space="0" w:color="auto"/>
            <w:right w:val="none" w:sz="0" w:space="0" w:color="auto"/>
          </w:divBdr>
        </w:div>
        <w:div w:id="962997740">
          <w:marLeft w:val="0"/>
          <w:marRight w:val="0"/>
          <w:marTop w:val="0"/>
          <w:marBottom w:val="0"/>
          <w:divBdr>
            <w:top w:val="none" w:sz="0" w:space="0" w:color="auto"/>
            <w:left w:val="none" w:sz="0" w:space="0" w:color="auto"/>
            <w:bottom w:val="none" w:sz="0" w:space="0" w:color="auto"/>
            <w:right w:val="none" w:sz="0" w:space="0" w:color="auto"/>
          </w:divBdr>
          <w:divsChild>
            <w:div w:id="1535850154">
              <w:marLeft w:val="0"/>
              <w:marRight w:val="0"/>
              <w:marTop w:val="0"/>
              <w:marBottom w:val="0"/>
              <w:divBdr>
                <w:top w:val="none" w:sz="0" w:space="0" w:color="auto"/>
                <w:left w:val="none" w:sz="0" w:space="0" w:color="auto"/>
                <w:bottom w:val="none" w:sz="0" w:space="0" w:color="auto"/>
                <w:right w:val="none" w:sz="0" w:space="0" w:color="auto"/>
              </w:divBdr>
            </w:div>
          </w:divsChild>
        </w:div>
        <w:div w:id="1322008155">
          <w:marLeft w:val="0"/>
          <w:marRight w:val="0"/>
          <w:marTop w:val="0"/>
          <w:marBottom w:val="0"/>
          <w:divBdr>
            <w:top w:val="none" w:sz="0" w:space="0" w:color="auto"/>
            <w:left w:val="none" w:sz="0" w:space="0" w:color="auto"/>
            <w:bottom w:val="none" w:sz="0" w:space="0" w:color="auto"/>
            <w:right w:val="none" w:sz="0" w:space="0" w:color="auto"/>
          </w:divBdr>
        </w:div>
        <w:div w:id="2017489057">
          <w:marLeft w:val="0"/>
          <w:marRight w:val="0"/>
          <w:marTop w:val="0"/>
          <w:marBottom w:val="0"/>
          <w:divBdr>
            <w:top w:val="none" w:sz="0" w:space="0" w:color="auto"/>
            <w:left w:val="none" w:sz="0" w:space="0" w:color="auto"/>
            <w:bottom w:val="none" w:sz="0" w:space="0" w:color="auto"/>
            <w:right w:val="none" w:sz="0" w:space="0" w:color="auto"/>
          </w:divBdr>
          <w:divsChild>
            <w:div w:id="1198007879">
              <w:marLeft w:val="0"/>
              <w:marRight w:val="0"/>
              <w:marTop w:val="0"/>
              <w:marBottom w:val="0"/>
              <w:divBdr>
                <w:top w:val="none" w:sz="0" w:space="0" w:color="auto"/>
                <w:left w:val="none" w:sz="0" w:space="0" w:color="auto"/>
                <w:bottom w:val="none" w:sz="0" w:space="0" w:color="auto"/>
                <w:right w:val="none" w:sz="0" w:space="0" w:color="auto"/>
              </w:divBdr>
            </w:div>
          </w:divsChild>
        </w:div>
        <w:div w:id="33628723">
          <w:marLeft w:val="0"/>
          <w:marRight w:val="0"/>
          <w:marTop w:val="0"/>
          <w:marBottom w:val="0"/>
          <w:divBdr>
            <w:top w:val="none" w:sz="0" w:space="0" w:color="auto"/>
            <w:left w:val="none" w:sz="0" w:space="0" w:color="auto"/>
            <w:bottom w:val="none" w:sz="0" w:space="0" w:color="auto"/>
            <w:right w:val="none" w:sz="0" w:space="0" w:color="auto"/>
          </w:divBdr>
        </w:div>
        <w:div w:id="1277562165">
          <w:marLeft w:val="0"/>
          <w:marRight w:val="0"/>
          <w:marTop w:val="0"/>
          <w:marBottom w:val="0"/>
          <w:divBdr>
            <w:top w:val="none" w:sz="0" w:space="0" w:color="auto"/>
            <w:left w:val="none" w:sz="0" w:space="0" w:color="auto"/>
            <w:bottom w:val="none" w:sz="0" w:space="0" w:color="auto"/>
            <w:right w:val="none" w:sz="0" w:space="0" w:color="auto"/>
          </w:divBdr>
          <w:divsChild>
            <w:div w:id="216204831">
              <w:marLeft w:val="0"/>
              <w:marRight w:val="0"/>
              <w:marTop w:val="0"/>
              <w:marBottom w:val="0"/>
              <w:divBdr>
                <w:top w:val="none" w:sz="0" w:space="0" w:color="auto"/>
                <w:left w:val="none" w:sz="0" w:space="0" w:color="auto"/>
                <w:bottom w:val="none" w:sz="0" w:space="0" w:color="auto"/>
                <w:right w:val="none" w:sz="0" w:space="0" w:color="auto"/>
              </w:divBdr>
            </w:div>
          </w:divsChild>
        </w:div>
        <w:div w:id="861821943">
          <w:marLeft w:val="0"/>
          <w:marRight w:val="0"/>
          <w:marTop w:val="0"/>
          <w:marBottom w:val="0"/>
          <w:divBdr>
            <w:top w:val="none" w:sz="0" w:space="0" w:color="auto"/>
            <w:left w:val="none" w:sz="0" w:space="0" w:color="auto"/>
            <w:bottom w:val="none" w:sz="0" w:space="0" w:color="auto"/>
            <w:right w:val="none" w:sz="0" w:space="0" w:color="auto"/>
          </w:divBdr>
        </w:div>
        <w:div w:id="837354225">
          <w:marLeft w:val="0"/>
          <w:marRight w:val="0"/>
          <w:marTop w:val="0"/>
          <w:marBottom w:val="0"/>
          <w:divBdr>
            <w:top w:val="none" w:sz="0" w:space="0" w:color="auto"/>
            <w:left w:val="none" w:sz="0" w:space="0" w:color="auto"/>
            <w:bottom w:val="none" w:sz="0" w:space="0" w:color="auto"/>
            <w:right w:val="none" w:sz="0" w:space="0" w:color="auto"/>
          </w:divBdr>
          <w:divsChild>
            <w:div w:id="1105419749">
              <w:marLeft w:val="0"/>
              <w:marRight w:val="0"/>
              <w:marTop w:val="0"/>
              <w:marBottom w:val="0"/>
              <w:divBdr>
                <w:top w:val="none" w:sz="0" w:space="0" w:color="auto"/>
                <w:left w:val="none" w:sz="0" w:space="0" w:color="auto"/>
                <w:bottom w:val="none" w:sz="0" w:space="0" w:color="auto"/>
                <w:right w:val="none" w:sz="0" w:space="0" w:color="auto"/>
              </w:divBdr>
            </w:div>
          </w:divsChild>
        </w:div>
        <w:div w:id="1900901947">
          <w:marLeft w:val="0"/>
          <w:marRight w:val="0"/>
          <w:marTop w:val="0"/>
          <w:marBottom w:val="0"/>
          <w:divBdr>
            <w:top w:val="none" w:sz="0" w:space="0" w:color="auto"/>
            <w:left w:val="none" w:sz="0" w:space="0" w:color="auto"/>
            <w:bottom w:val="none" w:sz="0" w:space="0" w:color="auto"/>
            <w:right w:val="none" w:sz="0" w:space="0" w:color="auto"/>
          </w:divBdr>
        </w:div>
        <w:div w:id="1198471681">
          <w:marLeft w:val="0"/>
          <w:marRight w:val="0"/>
          <w:marTop w:val="0"/>
          <w:marBottom w:val="0"/>
          <w:divBdr>
            <w:top w:val="none" w:sz="0" w:space="0" w:color="auto"/>
            <w:left w:val="none" w:sz="0" w:space="0" w:color="auto"/>
            <w:bottom w:val="none" w:sz="0" w:space="0" w:color="auto"/>
            <w:right w:val="none" w:sz="0" w:space="0" w:color="auto"/>
          </w:divBdr>
          <w:divsChild>
            <w:div w:id="1543710815">
              <w:marLeft w:val="0"/>
              <w:marRight w:val="0"/>
              <w:marTop w:val="0"/>
              <w:marBottom w:val="0"/>
              <w:divBdr>
                <w:top w:val="none" w:sz="0" w:space="0" w:color="auto"/>
                <w:left w:val="none" w:sz="0" w:space="0" w:color="auto"/>
                <w:bottom w:val="none" w:sz="0" w:space="0" w:color="auto"/>
                <w:right w:val="none" w:sz="0" w:space="0" w:color="auto"/>
              </w:divBdr>
            </w:div>
          </w:divsChild>
        </w:div>
        <w:div w:id="1546211415">
          <w:marLeft w:val="0"/>
          <w:marRight w:val="0"/>
          <w:marTop w:val="0"/>
          <w:marBottom w:val="0"/>
          <w:divBdr>
            <w:top w:val="none" w:sz="0" w:space="0" w:color="auto"/>
            <w:left w:val="none" w:sz="0" w:space="0" w:color="auto"/>
            <w:bottom w:val="none" w:sz="0" w:space="0" w:color="auto"/>
            <w:right w:val="none" w:sz="0" w:space="0" w:color="auto"/>
          </w:divBdr>
        </w:div>
        <w:div w:id="296493057">
          <w:marLeft w:val="0"/>
          <w:marRight w:val="0"/>
          <w:marTop w:val="0"/>
          <w:marBottom w:val="0"/>
          <w:divBdr>
            <w:top w:val="none" w:sz="0" w:space="0" w:color="auto"/>
            <w:left w:val="none" w:sz="0" w:space="0" w:color="auto"/>
            <w:bottom w:val="none" w:sz="0" w:space="0" w:color="auto"/>
            <w:right w:val="none" w:sz="0" w:space="0" w:color="auto"/>
          </w:divBdr>
          <w:divsChild>
            <w:div w:id="1267537778">
              <w:marLeft w:val="0"/>
              <w:marRight w:val="0"/>
              <w:marTop w:val="0"/>
              <w:marBottom w:val="0"/>
              <w:divBdr>
                <w:top w:val="none" w:sz="0" w:space="0" w:color="auto"/>
                <w:left w:val="none" w:sz="0" w:space="0" w:color="auto"/>
                <w:bottom w:val="none" w:sz="0" w:space="0" w:color="auto"/>
                <w:right w:val="none" w:sz="0" w:space="0" w:color="auto"/>
              </w:divBdr>
            </w:div>
          </w:divsChild>
        </w:div>
        <w:div w:id="1835679468">
          <w:marLeft w:val="0"/>
          <w:marRight w:val="0"/>
          <w:marTop w:val="300"/>
          <w:marBottom w:val="0"/>
          <w:divBdr>
            <w:top w:val="none" w:sz="0" w:space="0" w:color="auto"/>
            <w:left w:val="none" w:sz="0" w:space="0" w:color="auto"/>
            <w:bottom w:val="none" w:sz="0" w:space="0" w:color="auto"/>
            <w:right w:val="none" w:sz="0" w:space="0" w:color="auto"/>
          </w:divBdr>
          <w:divsChild>
            <w:div w:id="1210074446">
              <w:marLeft w:val="0"/>
              <w:marRight w:val="0"/>
              <w:marTop w:val="0"/>
              <w:marBottom w:val="0"/>
              <w:divBdr>
                <w:top w:val="none" w:sz="0" w:space="0" w:color="auto"/>
                <w:left w:val="none" w:sz="0" w:space="0" w:color="auto"/>
                <w:bottom w:val="none" w:sz="0" w:space="0" w:color="auto"/>
                <w:right w:val="none" w:sz="0" w:space="0" w:color="auto"/>
              </w:divBdr>
              <w:divsChild>
                <w:div w:id="1534803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8745731">
          <w:marLeft w:val="0"/>
          <w:marRight w:val="0"/>
          <w:marTop w:val="300"/>
          <w:marBottom w:val="0"/>
          <w:divBdr>
            <w:top w:val="none" w:sz="0" w:space="0" w:color="auto"/>
            <w:left w:val="none" w:sz="0" w:space="0" w:color="auto"/>
            <w:bottom w:val="none" w:sz="0" w:space="0" w:color="auto"/>
            <w:right w:val="none" w:sz="0" w:space="0" w:color="auto"/>
          </w:divBdr>
          <w:divsChild>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8153768">
          <w:marLeft w:val="0"/>
          <w:marRight w:val="0"/>
          <w:marTop w:val="300"/>
          <w:marBottom w:val="0"/>
          <w:divBdr>
            <w:top w:val="none" w:sz="0" w:space="0" w:color="auto"/>
            <w:left w:val="none" w:sz="0" w:space="0" w:color="auto"/>
            <w:bottom w:val="none" w:sz="0" w:space="0" w:color="auto"/>
            <w:right w:val="none" w:sz="0" w:space="0" w:color="auto"/>
          </w:divBdr>
          <w:divsChild>
            <w:div w:id="567959604">
              <w:marLeft w:val="0"/>
              <w:marRight w:val="0"/>
              <w:marTop w:val="0"/>
              <w:marBottom w:val="0"/>
              <w:divBdr>
                <w:top w:val="none" w:sz="0" w:space="0" w:color="auto"/>
                <w:left w:val="none" w:sz="0" w:space="0" w:color="auto"/>
                <w:bottom w:val="none" w:sz="0" w:space="0" w:color="auto"/>
                <w:right w:val="none" w:sz="0" w:space="0" w:color="auto"/>
              </w:divBdr>
              <w:divsChild>
                <w:div w:id="751511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499019">
          <w:marLeft w:val="0"/>
          <w:marRight w:val="0"/>
          <w:marTop w:val="300"/>
          <w:marBottom w:val="0"/>
          <w:divBdr>
            <w:top w:val="none" w:sz="0" w:space="0" w:color="auto"/>
            <w:left w:val="none" w:sz="0" w:space="0" w:color="auto"/>
            <w:bottom w:val="none" w:sz="0" w:space="0" w:color="auto"/>
            <w:right w:val="none" w:sz="0" w:space="0" w:color="auto"/>
          </w:divBdr>
          <w:divsChild>
            <w:div w:id="1090004380">
              <w:marLeft w:val="0"/>
              <w:marRight w:val="0"/>
              <w:marTop w:val="0"/>
              <w:marBottom w:val="0"/>
              <w:divBdr>
                <w:top w:val="none" w:sz="0" w:space="0" w:color="auto"/>
                <w:left w:val="none" w:sz="0" w:space="0" w:color="auto"/>
                <w:bottom w:val="none" w:sz="0" w:space="0" w:color="auto"/>
                <w:right w:val="none" w:sz="0" w:space="0" w:color="auto"/>
              </w:divBdr>
              <w:divsChild>
                <w:div w:id="2065059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4662093">
      <w:bodyDiv w:val="1"/>
      <w:marLeft w:val="0"/>
      <w:marRight w:val="0"/>
      <w:marTop w:val="0"/>
      <w:marBottom w:val="0"/>
      <w:divBdr>
        <w:top w:val="none" w:sz="0" w:space="0" w:color="auto"/>
        <w:left w:val="none" w:sz="0" w:space="0" w:color="auto"/>
        <w:bottom w:val="none" w:sz="0" w:space="0" w:color="auto"/>
        <w:right w:val="none" w:sz="0" w:space="0" w:color="auto"/>
      </w:divBdr>
      <w:divsChild>
        <w:div w:id="124736222">
          <w:marLeft w:val="0"/>
          <w:marRight w:val="0"/>
          <w:marTop w:val="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277223896">
          <w:marLeft w:val="0"/>
          <w:marRight w:val="0"/>
          <w:marTop w:val="300"/>
          <w:marBottom w:val="0"/>
          <w:divBdr>
            <w:top w:val="none" w:sz="0" w:space="0" w:color="auto"/>
            <w:left w:val="none" w:sz="0" w:space="0" w:color="auto"/>
            <w:bottom w:val="none" w:sz="0" w:space="0" w:color="auto"/>
            <w:right w:val="none" w:sz="0" w:space="0" w:color="auto"/>
          </w:divBdr>
          <w:divsChild>
            <w:div w:id="1873377179">
              <w:marLeft w:val="0"/>
              <w:marRight w:val="0"/>
              <w:marTop w:val="0"/>
              <w:marBottom w:val="0"/>
              <w:divBdr>
                <w:top w:val="none" w:sz="0" w:space="0" w:color="auto"/>
                <w:left w:val="none" w:sz="0" w:space="0" w:color="auto"/>
                <w:bottom w:val="none" w:sz="0" w:space="0" w:color="auto"/>
                <w:right w:val="none" w:sz="0" w:space="0" w:color="auto"/>
              </w:divBdr>
              <w:divsChild>
                <w:div w:id="848367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759562">
          <w:marLeft w:val="0"/>
          <w:marRight w:val="0"/>
          <w:marTop w:val="0"/>
          <w:marBottom w:val="0"/>
          <w:divBdr>
            <w:top w:val="none" w:sz="0" w:space="0" w:color="auto"/>
            <w:left w:val="none" w:sz="0" w:space="0" w:color="auto"/>
            <w:bottom w:val="none" w:sz="0" w:space="0" w:color="auto"/>
            <w:right w:val="none" w:sz="0" w:space="0" w:color="auto"/>
          </w:divBdr>
        </w:div>
        <w:div w:id="411859624">
          <w:marLeft w:val="0"/>
          <w:marRight w:val="0"/>
          <w:marTop w:val="0"/>
          <w:marBottom w:val="0"/>
          <w:divBdr>
            <w:top w:val="none" w:sz="0" w:space="0" w:color="auto"/>
            <w:left w:val="none" w:sz="0" w:space="0" w:color="auto"/>
            <w:bottom w:val="none" w:sz="0" w:space="0" w:color="auto"/>
            <w:right w:val="none" w:sz="0" w:space="0" w:color="auto"/>
          </w:divBdr>
          <w:divsChild>
            <w:div w:id="1991442576">
              <w:marLeft w:val="0"/>
              <w:marRight w:val="0"/>
              <w:marTop w:val="0"/>
              <w:marBottom w:val="0"/>
              <w:divBdr>
                <w:top w:val="none" w:sz="0" w:space="0" w:color="auto"/>
                <w:left w:val="none" w:sz="0" w:space="0" w:color="auto"/>
                <w:bottom w:val="none" w:sz="0" w:space="0" w:color="auto"/>
                <w:right w:val="none" w:sz="0" w:space="0" w:color="auto"/>
              </w:divBdr>
            </w:div>
          </w:divsChild>
        </w:div>
        <w:div w:id="508833375">
          <w:marLeft w:val="0"/>
          <w:marRight w:val="0"/>
          <w:marTop w:val="0"/>
          <w:marBottom w:val="0"/>
          <w:divBdr>
            <w:top w:val="none" w:sz="0" w:space="0" w:color="auto"/>
            <w:left w:val="none" w:sz="0" w:space="0" w:color="auto"/>
            <w:bottom w:val="none" w:sz="0" w:space="0" w:color="auto"/>
            <w:right w:val="none" w:sz="0" w:space="0" w:color="auto"/>
          </w:divBdr>
        </w:div>
        <w:div w:id="665283814">
          <w:marLeft w:val="0"/>
          <w:marRight w:val="0"/>
          <w:marTop w:val="0"/>
          <w:marBottom w:val="0"/>
          <w:divBdr>
            <w:top w:val="none" w:sz="0" w:space="0" w:color="auto"/>
            <w:left w:val="none" w:sz="0" w:space="0" w:color="auto"/>
            <w:bottom w:val="none" w:sz="0" w:space="0" w:color="auto"/>
            <w:right w:val="none" w:sz="0" w:space="0" w:color="auto"/>
          </w:divBdr>
          <w:divsChild>
            <w:div w:id="1552770620">
              <w:marLeft w:val="0"/>
              <w:marRight w:val="0"/>
              <w:marTop w:val="0"/>
              <w:marBottom w:val="0"/>
              <w:divBdr>
                <w:top w:val="none" w:sz="0" w:space="0" w:color="auto"/>
                <w:left w:val="none" w:sz="0" w:space="0" w:color="auto"/>
                <w:bottom w:val="none" w:sz="0" w:space="0" w:color="auto"/>
                <w:right w:val="none" w:sz="0" w:space="0" w:color="auto"/>
              </w:divBdr>
            </w:div>
          </w:divsChild>
        </w:div>
        <w:div w:id="711227980">
          <w:marLeft w:val="0"/>
          <w:marRight w:val="0"/>
          <w:marTop w:val="0"/>
          <w:marBottom w:val="0"/>
          <w:divBdr>
            <w:top w:val="none" w:sz="0" w:space="0" w:color="auto"/>
            <w:left w:val="none" w:sz="0" w:space="0" w:color="auto"/>
            <w:bottom w:val="none" w:sz="0" w:space="0" w:color="auto"/>
            <w:right w:val="none" w:sz="0" w:space="0" w:color="auto"/>
          </w:divBdr>
        </w:div>
        <w:div w:id="752123817">
          <w:marLeft w:val="0"/>
          <w:marRight w:val="0"/>
          <w:marTop w:val="0"/>
          <w:marBottom w:val="0"/>
          <w:divBdr>
            <w:top w:val="none" w:sz="0" w:space="0" w:color="auto"/>
            <w:left w:val="none" w:sz="0" w:space="0" w:color="auto"/>
            <w:bottom w:val="none" w:sz="0" w:space="0" w:color="auto"/>
            <w:right w:val="none" w:sz="0" w:space="0" w:color="auto"/>
          </w:divBdr>
          <w:divsChild>
            <w:div w:id="1749766711">
              <w:marLeft w:val="0"/>
              <w:marRight w:val="0"/>
              <w:marTop w:val="0"/>
              <w:marBottom w:val="0"/>
              <w:divBdr>
                <w:top w:val="none" w:sz="0" w:space="0" w:color="auto"/>
                <w:left w:val="none" w:sz="0" w:space="0" w:color="auto"/>
                <w:bottom w:val="none" w:sz="0" w:space="0" w:color="auto"/>
                <w:right w:val="none" w:sz="0" w:space="0" w:color="auto"/>
              </w:divBdr>
            </w:div>
          </w:divsChild>
        </w:div>
        <w:div w:id="1299873571">
          <w:marLeft w:val="0"/>
          <w:marRight w:val="0"/>
          <w:marTop w:val="0"/>
          <w:marBottom w:val="0"/>
          <w:divBdr>
            <w:top w:val="none" w:sz="0" w:space="0" w:color="auto"/>
            <w:left w:val="none" w:sz="0" w:space="0" w:color="auto"/>
            <w:bottom w:val="none" w:sz="0" w:space="0" w:color="auto"/>
            <w:right w:val="none" w:sz="0" w:space="0" w:color="auto"/>
          </w:divBdr>
          <w:divsChild>
            <w:div w:id="43608273">
              <w:marLeft w:val="0"/>
              <w:marRight w:val="0"/>
              <w:marTop w:val="0"/>
              <w:marBottom w:val="0"/>
              <w:divBdr>
                <w:top w:val="none" w:sz="0" w:space="0" w:color="auto"/>
                <w:left w:val="none" w:sz="0" w:space="0" w:color="auto"/>
                <w:bottom w:val="none" w:sz="0" w:space="0" w:color="auto"/>
                <w:right w:val="none" w:sz="0" w:space="0" w:color="auto"/>
              </w:divBdr>
            </w:div>
          </w:divsChild>
        </w:div>
        <w:div w:id="1369799757">
          <w:marLeft w:val="0"/>
          <w:marRight w:val="0"/>
          <w:marTop w:val="300"/>
          <w:marBottom w:val="0"/>
          <w:divBdr>
            <w:top w:val="none" w:sz="0" w:space="0" w:color="auto"/>
            <w:left w:val="none" w:sz="0" w:space="0" w:color="auto"/>
            <w:bottom w:val="none" w:sz="0" w:space="0" w:color="auto"/>
            <w:right w:val="none" w:sz="0" w:space="0" w:color="auto"/>
          </w:divBdr>
          <w:divsChild>
            <w:div w:id="1417629236">
              <w:marLeft w:val="0"/>
              <w:marRight w:val="0"/>
              <w:marTop w:val="0"/>
              <w:marBottom w:val="0"/>
              <w:divBdr>
                <w:top w:val="none" w:sz="0" w:space="0" w:color="auto"/>
                <w:left w:val="none" w:sz="0" w:space="0" w:color="auto"/>
                <w:bottom w:val="none" w:sz="0" w:space="0" w:color="auto"/>
                <w:right w:val="none" w:sz="0" w:space="0" w:color="auto"/>
              </w:divBdr>
              <w:divsChild>
                <w:div w:id="1530219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977033">
          <w:marLeft w:val="0"/>
          <w:marRight w:val="0"/>
          <w:marTop w:val="0"/>
          <w:marBottom w:val="0"/>
          <w:divBdr>
            <w:top w:val="none" w:sz="0" w:space="0" w:color="auto"/>
            <w:left w:val="none" w:sz="0" w:space="0" w:color="auto"/>
            <w:bottom w:val="none" w:sz="0" w:space="0" w:color="auto"/>
            <w:right w:val="none" w:sz="0" w:space="0" w:color="auto"/>
          </w:divBdr>
        </w:div>
        <w:div w:id="1620527627">
          <w:marLeft w:val="0"/>
          <w:marRight w:val="0"/>
          <w:marTop w:val="0"/>
          <w:marBottom w:val="0"/>
          <w:divBdr>
            <w:top w:val="none" w:sz="0" w:space="0" w:color="auto"/>
            <w:left w:val="none" w:sz="0" w:space="0" w:color="auto"/>
            <w:bottom w:val="none" w:sz="0" w:space="0" w:color="auto"/>
            <w:right w:val="none" w:sz="0" w:space="0" w:color="auto"/>
          </w:divBdr>
          <w:divsChild>
            <w:div w:id="854423089">
              <w:marLeft w:val="0"/>
              <w:marRight w:val="0"/>
              <w:marTop w:val="0"/>
              <w:marBottom w:val="0"/>
              <w:divBdr>
                <w:top w:val="none" w:sz="0" w:space="0" w:color="auto"/>
                <w:left w:val="none" w:sz="0" w:space="0" w:color="auto"/>
                <w:bottom w:val="none" w:sz="0" w:space="0" w:color="auto"/>
                <w:right w:val="none" w:sz="0" w:space="0" w:color="auto"/>
              </w:divBdr>
            </w:div>
          </w:divsChild>
        </w:div>
        <w:div w:id="1621569939">
          <w:marLeft w:val="0"/>
          <w:marRight w:val="0"/>
          <w:marTop w:val="0"/>
          <w:marBottom w:val="0"/>
          <w:divBdr>
            <w:top w:val="none" w:sz="0" w:space="0" w:color="auto"/>
            <w:left w:val="none" w:sz="0" w:space="0" w:color="auto"/>
            <w:bottom w:val="none" w:sz="0" w:space="0" w:color="auto"/>
            <w:right w:val="none" w:sz="0" w:space="0" w:color="auto"/>
          </w:divBdr>
        </w:div>
        <w:div w:id="1641032796">
          <w:marLeft w:val="0"/>
          <w:marRight w:val="0"/>
          <w:marTop w:val="0"/>
          <w:marBottom w:val="0"/>
          <w:divBdr>
            <w:top w:val="none" w:sz="0" w:space="0" w:color="auto"/>
            <w:left w:val="none" w:sz="0" w:space="0" w:color="auto"/>
            <w:bottom w:val="none" w:sz="0" w:space="0" w:color="auto"/>
            <w:right w:val="none" w:sz="0" w:space="0" w:color="auto"/>
          </w:divBdr>
          <w:divsChild>
            <w:div w:id="197820037">
              <w:marLeft w:val="0"/>
              <w:marRight w:val="0"/>
              <w:marTop w:val="0"/>
              <w:marBottom w:val="0"/>
              <w:divBdr>
                <w:top w:val="none" w:sz="0" w:space="0" w:color="auto"/>
                <w:left w:val="none" w:sz="0" w:space="0" w:color="auto"/>
                <w:bottom w:val="none" w:sz="0" w:space="0" w:color="auto"/>
                <w:right w:val="none" w:sz="0" w:space="0" w:color="auto"/>
              </w:divBdr>
            </w:div>
          </w:divsChild>
        </w:div>
        <w:div w:id="1717966548">
          <w:marLeft w:val="0"/>
          <w:marRight w:val="0"/>
          <w:marTop w:val="300"/>
          <w:marBottom w:val="0"/>
          <w:divBdr>
            <w:top w:val="none" w:sz="0" w:space="0" w:color="auto"/>
            <w:left w:val="none" w:sz="0" w:space="0" w:color="auto"/>
            <w:bottom w:val="none" w:sz="0" w:space="0" w:color="auto"/>
            <w:right w:val="none" w:sz="0" w:space="0" w:color="auto"/>
          </w:divBdr>
          <w:divsChild>
            <w:div w:id="201677232">
              <w:marLeft w:val="0"/>
              <w:marRight w:val="0"/>
              <w:marTop w:val="0"/>
              <w:marBottom w:val="0"/>
              <w:divBdr>
                <w:top w:val="none" w:sz="0" w:space="0" w:color="auto"/>
                <w:left w:val="none" w:sz="0" w:space="0" w:color="auto"/>
                <w:bottom w:val="none" w:sz="0" w:space="0" w:color="auto"/>
                <w:right w:val="none" w:sz="0" w:space="0" w:color="auto"/>
              </w:divBdr>
              <w:divsChild>
                <w:div w:id="2034840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9040810">
          <w:marLeft w:val="0"/>
          <w:marRight w:val="0"/>
          <w:marTop w:val="0"/>
          <w:marBottom w:val="0"/>
          <w:divBdr>
            <w:top w:val="none" w:sz="0" w:space="0" w:color="auto"/>
            <w:left w:val="none" w:sz="0" w:space="0" w:color="auto"/>
            <w:bottom w:val="none" w:sz="0" w:space="0" w:color="auto"/>
            <w:right w:val="none" w:sz="0" w:space="0" w:color="auto"/>
          </w:divBdr>
          <w:divsChild>
            <w:div w:id="2130658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6427700">
      <w:bodyDiv w:val="1"/>
      <w:marLeft w:val="0"/>
      <w:marRight w:val="0"/>
      <w:marTop w:val="0"/>
      <w:marBottom w:val="0"/>
      <w:divBdr>
        <w:top w:val="none" w:sz="0" w:space="0" w:color="auto"/>
        <w:left w:val="none" w:sz="0" w:space="0" w:color="auto"/>
        <w:bottom w:val="none" w:sz="0" w:space="0" w:color="auto"/>
        <w:right w:val="none" w:sz="0" w:space="0" w:color="auto"/>
      </w:divBdr>
    </w:div>
    <w:div w:id="1216695966">
      <w:bodyDiv w:val="1"/>
      <w:marLeft w:val="0"/>
      <w:marRight w:val="0"/>
      <w:marTop w:val="0"/>
      <w:marBottom w:val="0"/>
      <w:divBdr>
        <w:top w:val="none" w:sz="0" w:space="0" w:color="auto"/>
        <w:left w:val="none" w:sz="0" w:space="0" w:color="auto"/>
        <w:bottom w:val="none" w:sz="0" w:space="0" w:color="auto"/>
        <w:right w:val="none" w:sz="0" w:space="0" w:color="auto"/>
      </w:divBdr>
    </w:div>
    <w:div w:id="1216967979">
      <w:bodyDiv w:val="1"/>
      <w:marLeft w:val="0"/>
      <w:marRight w:val="0"/>
      <w:marTop w:val="0"/>
      <w:marBottom w:val="0"/>
      <w:divBdr>
        <w:top w:val="none" w:sz="0" w:space="0" w:color="auto"/>
        <w:left w:val="none" w:sz="0" w:space="0" w:color="auto"/>
        <w:bottom w:val="none" w:sz="0" w:space="0" w:color="auto"/>
        <w:right w:val="none" w:sz="0" w:space="0" w:color="auto"/>
      </w:divBdr>
      <w:divsChild>
        <w:div w:id="2007785474">
          <w:marLeft w:val="0"/>
          <w:marRight w:val="0"/>
          <w:marTop w:val="0"/>
          <w:marBottom w:val="0"/>
          <w:divBdr>
            <w:top w:val="none" w:sz="0" w:space="0" w:color="auto"/>
            <w:left w:val="none" w:sz="0" w:space="0" w:color="auto"/>
            <w:bottom w:val="none" w:sz="0" w:space="0" w:color="auto"/>
            <w:right w:val="none" w:sz="0" w:space="0" w:color="auto"/>
          </w:divBdr>
        </w:div>
        <w:div w:id="1982035258">
          <w:marLeft w:val="0"/>
          <w:marRight w:val="0"/>
          <w:marTop w:val="0"/>
          <w:marBottom w:val="0"/>
          <w:divBdr>
            <w:top w:val="none" w:sz="0" w:space="0" w:color="auto"/>
            <w:left w:val="none" w:sz="0" w:space="0" w:color="auto"/>
            <w:bottom w:val="none" w:sz="0" w:space="0" w:color="auto"/>
            <w:right w:val="none" w:sz="0" w:space="0" w:color="auto"/>
          </w:divBdr>
          <w:divsChild>
            <w:div w:id="1566986125">
              <w:marLeft w:val="0"/>
              <w:marRight w:val="0"/>
              <w:marTop w:val="0"/>
              <w:marBottom w:val="0"/>
              <w:divBdr>
                <w:top w:val="none" w:sz="0" w:space="0" w:color="auto"/>
                <w:left w:val="none" w:sz="0" w:space="0" w:color="auto"/>
                <w:bottom w:val="none" w:sz="0" w:space="0" w:color="auto"/>
                <w:right w:val="none" w:sz="0" w:space="0" w:color="auto"/>
              </w:divBdr>
            </w:div>
          </w:divsChild>
        </w:div>
        <w:div w:id="1631007668">
          <w:marLeft w:val="0"/>
          <w:marRight w:val="0"/>
          <w:marTop w:val="0"/>
          <w:marBottom w:val="0"/>
          <w:divBdr>
            <w:top w:val="none" w:sz="0" w:space="0" w:color="auto"/>
            <w:left w:val="none" w:sz="0" w:space="0" w:color="auto"/>
            <w:bottom w:val="none" w:sz="0" w:space="0" w:color="auto"/>
            <w:right w:val="none" w:sz="0" w:space="0" w:color="auto"/>
          </w:divBdr>
        </w:div>
        <w:div w:id="475873826">
          <w:marLeft w:val="0"/>
          <w:marRight w:val="0"/>
          <w:marTop w:val="0"/>
          <w:marBottom w:val="0"/>
          <w:divBdr>
            <w:top w:val="none" w:sz="0" w:space="0" w:color="auto"/>
            <w:left w:val="none" w:sz="0" w:space="0" w:color="auto"/>
            <w:bottom w:val="none" w:sz="0" w:space="0" w:color="auto"/>
            <w:right w:val="none" w:sz="0" w:space="0" w:color="auto"/>
          </w:divBdr>
          <w:divsChild>
            <w:div w:id="304822280">
              <w:marLeft w:val="0"/>
              <w:marRight w:val="0"/>
              <w:marTop w:val="0"/>
              <w:marBottom w:val="0"/>
              <w:divBdr>
                <w:top w:val="none" w:sz="0" w:space="0" w:color="auto"/>
                <w:left w:val="none" w:sz="0" w:space="0" w:color="auto"/>
                <w:bottom w:val="none" w:sz="0" w:space="0" w:color="auto"/>
                <w:right w:val="none" w:sz="0" w:space="0" w:color="auto"/>
              </w:divBdr>
            </w:div>
          </w:divsChild>
        </w:div>
        <w:div w:id="777217866">
          <w:marLeft w:val="0"/>
          <w:marRight w:val="0"/>
          <w:marTop w:val="0"/>
          <w:marBottom w:val="0"/>
          <w:divBdr>
            <w:top w:val="none" w:sz="0" w:space="0" w:color="auto"/>
            <w:left w:val="none" w:sz="0" w:space="0" w:color="auto"/>
            <w:bottom w:val="none" w:sz="0" w:space="0" w:color="auto"/>
            <w:right w:val="none" w:sz="0" w:space="0" w:color="auto"/>
          </w:divBdr>
        </w:div>
        <w:div w:id="1556770171">
          <w:marLeft w:val="0"/>
          <w:marRight w:val="0"/>
          <w:marTop w:val="0"/>
          <w:marBottom w:val="0"/>
          <w:divBdr>
            <w:top w:val="none" w:sz="0" w:space="0" w:color="auto"/>
            <w:left w:val="none" w:sz="0" w:space="0" w:color="auto"/>
            <w:bottom w:val="none" w:sz="0" w:space="0" w:color="auto"/>
            <w:right w:val="none" w:sz="0" w:space="0" w:color="auto"/>
          </w:divBdr>
          <w:divsChild>
            <w:div w:id="607349219">
              <w:marLeft w:val="0"/>
              <w:marRight w:val="0"/>
              <w:marTop w:val="0"/>
              <w:marBottom w:val="0"/>
              <w:divBdr>
                <w:top w:val="none" w:sz="0" w:space="0" w:color="auto"/>
                <w:left w:val="none" w:sz="0" w:space="0" w:color="auto"/>
                <w:bottom w:val="none" w:sz="0" w:space="0" w:color="auto"/>
                <w:right w:val="none" w:sz="0" w:space="0" w:color="auto"/>
              </w:divBdr>
            </w:div>
          </w:divsChild>
        </w:div>
        <w:div w:id="528764854">
          <w:marLeft w:val="0"/>
          <w:marRight w:val="0"/>
          <w:marTop w:val="0"/>
          <w:marBottom w:val="0"/>
          <w:divBdr>
            <w:top w:val="none" w:sz="0" w:space="0" w:color="auto"/>
            <w:left w:val="none" w:sz="0" w:space="0" w:color="auto"/>
            <w:bottom w:val="none" w:sz="0" w:space="0" w:color="auto"/>
            <w:right w:val="none" w:sz="0" w:space="0" w:color="auto"/>
          </w:divBdr>
        </w:div>
        <w:div w:id="1098061008">
          <w:marLeft w:val="0"/>
          <w:marRight w:val="0"/>
          <w:marTop w:val="0"/>
          <w:marBottom w:val="0"/>
          <w:divBdr>
            <w:top w:val="none" w:sz="0" w:space="0" w:color="auto"/>
            <w:left w:val="none" w:sz="0" w:space="0" w:color="auto"/>
            <w:bottom w:val="none" w:sz="0" w:space="0" w:color="auto"/>
            <w:right w:val="none" w:sz="0" w:space="0" w:color="auto"/>
          </w:divBdr>
          <w:divsChild>
            <w:div w:id="229967137">
              <w:marLeft w:val="0"/>
              <w:marRight w:val="0"/>
              <w:marTop w:val="0"/>
              <w:marBottom w:val="0"/>
              <w:divBdr>
                <w:top w:val="none" w:sz="0" w:space="0" w:color="auto"/>
                <w:left w:val="none" w:sz="0" w:space="0" w:color="auto"/>
                <w:bottom w:val="none" w:sz="0" w:space="0" w:color="auto"/>
                <w:right w:val="none" w:sz="0" w:space="0" w:color="auto"/>
              </w:divBdr>
            </w:div>
          </w:divsChild>
        </w:div>
        <w:div w:id="218980755">
          <w:marLeft w:val="0"/>
          <w:marRight w:val="0"/>
          <w:marTop w:val="0"/>
          <w:marBottom w:val="0"/>
          <w:divBdr>
            <w:top w:val="none" w:sz="0" w:space="0" w:color="auto"/>
            <w:left w:val="none" w:sz="0" w:space="0" w:color="auto"/>
            <w:bottom w:val="none" w:sz="0" w:space="0" w:color="auto"/>
            <w:right w:val="none" w:sz="0" w:space="0" w:color="auto"/>
          </w:divBdr>
        </w:div>
        <w:div w:id="1383870842">
          <w:marLeft w:val="0"/>
          <w:marRight w:val="0"/>
          <w:marTop w:val="0"/>
          <w:marBottom w:val="0"/>
          <w:divBdr>
            <w:top w:val="none" w:sz="0" w:space="0" w:color="auto"/>
            <w:left w:val="none" w:sz="0" w:space="0" w:color="auto"/>
            <w:bottom w:val="none" w:sz="0" w:space="0" w:color="auto"/>
            <w:right w:val="none" w:sz="0" w:space="0" w:color="auto"/>
          </w:divBdr>
          <w:divsChild>
            <w:div w:id="1930262615">
              <w:marLeft w:val="0"/>
              <w:marRight w:val="0"/>
              <w:marTop w:val="0"/>
              <w:marBottom w:val="0"/>
              <w:divBdr>
                <w:top w:val="none" w:sz="0" w:space="0" w:color="auto"/>
                <w:left w:val="none" w:sz="0" w:space="0" w:color="auto"/>
                <w:bottom w:val="none" w:sz="0" w:space="0" w:color="auto"/>
                <w:right w:val="none" w:sz="0" w:space="0" w:color="auto"/>
              </w:divBdr>
            </w:div>
          </w:divsChild>
        </w:div>
        <w:div w:id="656956233">
          <w:marLeft w:val="0"/>
          <w:marRight w:val="0"/>
          <w:marTop w:val="0"/>
          <w:marBottom w:val="0"/>
          <w:divBdr>
            <w:top w:val="none" w:sz="0" w:space="0" w:color="auto"/>
            <w:left w:val="none" w:sz="0" w:space="0" w:color="auto"/>
            <w:bottom w:val="none" w:sz="0" w:space="0" w:color="auto"/>
            <w:right w:val="none" w:sz="0" w:space="0" w:color="auto"/>
          </w:divBdr>
        </w:div>
        <w:div w:id="1634561122">
          <w:marLeft w:val="0"/>
          <w:marRight w:val="0"/>
          <w:marTop w:val="0"/>
          <w:marBottom w:val="0"/>
          <w:divBdr>
            <w:top w:val="none" w:sz="0" w:space="0" w:color="auto"/>
            <w:left w:val="none" w:sz="0" w:space="0" w:color="auto"/>
            <w:bottom w:val="none" w:sz="0" w:space="0" w:color="auto"/>
            <w:right w:val="none" w:sz="0" w:space="0" w:color="auto"/>
          </w:divBdr>
          <w:divsChild>
            <w:div w:id="342368551">
              <w:marLeft w:val="0"/>
              <w:marRight w:val="0"/>
              <w:marTop w:val="0"/>
              <w:marBottom w:val="0"/>
              <w:divBdr>
                <w:top w:val="none" w:sz="0" w:space="0" w:color="auto"/>
                <w:left w:val="none" w:sz="0" w:space="0" w:color="auto"/>
                <w:bottom w:val="none" w:sz="0" w:space="0" w:color="auto"/>
                <w:right w:val="none" w:sz="0" w:space="0" w:color="auto"/>
              </w:divBdr>
            </w:div>
          </w:divsChild>
        </w:div>
        <w:div w:id="278687590">
          <w:marLeft w:val="0"/>
          <w:marRight w:val="0"/>
          <w:marTop w:val="0"/>
          <w:marBottom w:val="0"/>
          <w:divBdr>
            <w:top w:val="none" w:sz="0" w:space="0" w:color="auto"/>
            <w:left w:val="none" w:sz="0" w:space="0" w:color="auto"/>
            <w:bottom w:val="none" w:sz="0" w:space="0" w:color="auto"/>
            <w:right w:val="none" w:sz="0" w:space="0" w:color="auto"/>
          </w:divBdr>
        </w:div>
        <w:div w:id="1814829886">
          <w:marLeft w:val="0"/>
          <w:marRight w:val="0"/>
          <w:marTop w:val="0"/>
          <w:marBottom w:val="0"/>
          <w:divBdr>
            <w:top w:val="none" w:sz="0" w:space="0" w:color="auto"/>
            <w:left w:val="none" w:sz="0" w:space="0" w:color="auto"/>
            <w:bottom w:val="none" w:sz="0" w:space="0" w:color="auto"/>
            <w:right w:val="none" w:sz="0" w:space="0" w:color="auto"/>
          </w:divBdr>
          <w:divsChild>
            <w:div w:id="1130896565">
              <w:marLeft w:val="0"/>
              <w:marRight w:val="0"/>
              <w:marTop w:val="0"/>
              <w:marBottom w:val="0"/>
              <w:divBdr>
                <w:top w:val="none" w:sz="0" w:space="0" w:color="auto"/>
                <w:left w:val="none" w:sz="0" w:space="0" w:color="auto"/>
                <w:bottom w:val="none" w:sz="0" w:space="0" w:color="auto"/>
                <w:right w:val="none" w:sz="0" w:space="0" w:color="auto"/>
              </w:divBdr>
            </w:div>
          </w:divsChild>
        </w:div>
        <w:div w:id="1183516895">
          <w:marLeft w:val="0"/>
          <w:marRight w:val="0"/>
          <w:marTop w:val="300"/>
          <w:marBottom w:val="0"/>
          <w:divBdr>
            <w:top w:val="none" w:sz="0" w:space="0" w:color="auto"/>
            <w:left w:val="none" w:sz="0" w:space="0" w:color="auto"/>
            <w:bottom w:val="none" w:sz="0" w:space="0" w:color="auto"/>
            <w:right w:val="none" w:sz="0" w:space="0" w:color="auto"/>
          </w:divBdr>
          <w:divsChild>
            <w:div w:id="700669310">
              <w:marLeft w:val="0"/>
              <w:marRight w:val="0"/>
              <w:marTop w:val="0"/>
              <w:marBottom w:val="0"/>
              <w:divBdr>
                <w:top w:val="none" w:sz="0" w:space="0" w:color="auto"/>
                <w:left w:val="none" w:sz="0" w:space="0" w:color="auto"/>
                <w:bottom w:val="none" w:sz="0" w:space="0" w:color="auto"/>
                <w:right w:val="none" w:sz="0" w:space="0" w:color="auto"/>
              </w:divBdr>
              <w:divsChild>
                <w:div w:id="387388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222690">
          <w:marLeft w:val="0"/>
          <w:marRight w:val="0"/>
          <w:marTop w:val="300"/>
          <w:marBottom w:val="0"/>
          <w:divBdr>
            <w:top w:val="none" w:sz="0" w:space="0" w:color="auto"/>
            <w:left w:val="none" w:sz="0" w:space="0" w:color="auto"/>
            <w:bottom w:val="none" w:sz="0" w:space="0" w:color="auto"/>
            <w:right w:val="none" w:sz="0" w:space="0" w:color="auto"/>
          </w:divBdr>
          <w:divsChild>
            <w:div w:id="1350906530">
              <w:marLeft w:val="0"/>
              <w:marRight w:val="0"/>
              <w:marTop w:val="0"/>
              <w:marBottom w:val="0"/>
              <w:divBdr>
                <w:top w:val="none" w:sz="0" w:space="0" w:color="auto"/>
                <w:left w:val="none" w:sz="0" w:space="0" w:color="auto"/>
                <w:bottom w:val="none" w:sz="0" w:space="0" w:color="auto"/>
                <w:right w:val="none" w:sz="0" w:space="0" w:color="auto"/>
              </w:divBdr>
              <w:divsChild>
                <w:div w:id="1415669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6525848">
          <w:marLeft w:val="0"/>
          <w:marRight w:val="0"/>
          <w:marTop w:val="300"/>
          <w:marBottom w:val="0"/>
          <w:divBdr>
            <w:top w:val="none" w:sz="0" w:space="0" w:color="auto"/>
            <w:left w:val="none" w:sz="0" w:space="0" w:color="auto"/>
            <w:bottom w:val="none" w:sz="0" w:space="0" w:color="auto"/>
            <w:right w:val="none" w:sz="0" w:space="0" w:color="auto"/>
          </w:divBdr>
          <w:divsChild>
            <w:div w:id="421535914">
              <w:marLeft w:val="0"/>
              <w:marRight w:val="0"/>
              <w:marTop w:val="0"/>
              <w:marBottom w:val="0"/>
              <w:divBdr>
                <w:top w:val="none" w:sz="0" w:space="0" w:color="auto"/>
                <w:left w:val="none" w:sz="0" w:space="0" w:color="auto"/>
                <w:bottom w:val="none" w:sz="0" w:space="0" w:color="auto"/>
                <w:right w:val="none" w:sz="0" w:space="0" w:color="auto"/>
              </w:divBdr>
              <w:divsChild>
                <w:div w:id="606084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7546700">
          <w:marLeft w:val="0"/>
          <w:marRight w:val="0"/>
          <w:marTop w:val="300"/>
          <w:marBottom w:val="0"/>
          <w:divBdr>
            <w:top w:val="none" w:sz="0" w:space="0" w:color="auto"/>
            <w:left w:val="none" w:sz="0" w:space="0" w:color="auto"/>
            <w:bottom w:val="none" w:sz="0" w:space="0" w:color="auto"/>
            <w:right w:val="none" w:sz="0" w:space="0" w:color="auto"/>
          </w:divBdr>
          <w:divsChild>
            <w:div w:id="669452212">
              <w:marLeft w:val="0"/>
              <w:marRight w:val="0"/>
              <w:marTop w:val="0"/>
              <w:marBottom w:val="0"/>
              <w:divBdr>
                <w:top w:val="none" w:sz="0" w:space="0" w:color="auto"/>
                <w:left w:val="none" w:sz="0" w:space="0" w:color="auto"/>
                <w:bottom w:val="none" w:sz="0" w:space="0" w:color="auto"/>
                <w:right w:val="none" w:sz="0" w:space="0" w:color="auto"/>
              </w:divBdr>
              <w:divsChild>
                <w:div w:id="710618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8469283">
      <w:bodyDiv w:val="1"/>
      <w:marLeft w:val="0"/>
      <w:marRight w:val="0"/>
      <w:marTop w:val="0"/>
      <w:marBottom w:val="0"/>
      <w:divBdr>
        <w:top w:val="none" w:sz="0" w:space="0" w:color="auto"/>
        <w:left w:val="none" w:sz="0" w:space="0" w:color="auto"/>
        <w:bottom w:val="none" w:sz="0" w:space="0" w:color="auto"/>
        <w:right w:val="none" w:sz="0" w:space="0" w:color="auto"/>
      </w:divBdr>
      <w:divsChild>
        <w:div w:id="329648010">
          <w:marLeft w:val="0"/>
          <w:marRight w:val="0"/>
          <w:marTop w:val="0"/>
          <w:marBottom w:val="0"/>
          <w:divBdr>
            <w:top w:val="none" w:sz="0" w:space="0" w:color="auto"/>
            <w:left w:val="none" w:sz="0" w:space="0" w:color="auto"/>
            <w:bottom w:val="none" w:sz="0" w:space="0" w:color="auto"/>
            <w:right w:val="none" w:sz="0" w:space="0" w:color="auto"/>
          </w:divBdr>
        </w:div>
        <w:div w:id="683366978">
          <w:marLeft w:val="0"/>
          <w:marRight w:val="0"/>
          <w:marTop w:val="300"/>
          <w:marBottom w:val="0"/>
          <w:divBdr>
            <w:top w:val="none" w:sz="0" w:space="0" w:color="auto"/>
            <w:left w:val="none" w:sz="0" w:space="0" w:color="auto"/>
            <w:bottom w:val="none" w:sz="0" w:space="0" w:color="auto"/>
            <w:right w:val="none" w:sz="0" w:space="0" w:color="auto"/>
          </w:divBdr>
          <w:divsChild>
            <w:div w:id="30349875">
              <w:marLeft w:val="0"/>
              <w:marRight w:val="0"/>
              <w:marTop w:val="0"/>
              <w:marBottom w:val="0"/>
              <w:divBdr>
                <w:top w:val="none" w:sz="0" w:space="0" w:color="auto"/>
                <w:left w:val="none" w:sz="0" w:space="0" w:color="auto"/>
                <w:bottom w:val="none" w:sz="0" w:space="0" w:color="auto"/>
                <w:right w:val="none" w:sz="0" w:space="0" w:color="auto"/>
              </w:divBdr>
              <w:divsChild>
                <w:div w:id="1729643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0012314">
          <w:marLeft w:val="0"/>
          <w:marRight w:val="0"/>
          <w:marTop w:val="0"/>
          <w:marBottom w:val="0"/>
          <w:divBdr>
            <w:top w:val="none" w:sz="0" w:space="0" w:color="auto"/>
            <w:left w:val="none" w:sz="0" w:space="0" w:color="auto"/>
            <w:bottom w:val="none" w:sz="0" w:space="0" w:color="auto"/>
            <w:right w:val="none" w:sz="0" w:space="0" w:color="auto"/>
          </w:divBdr>
        </w:div>
        <w:div w:id="784883019">
          <w:marLeft w:val="0"/>
          <w:marRight w:val="0"/>
          <w:marTop w:val="0"/>
          <w:marBottom w:val="0"/>
          <w:divBdr>
            <w:top w:val="none" w:sz="0" w:space="0" w:color="auto"/>
            <w:left w:val="none" w:sz="0" w:space="0" w:color="auto"/>
            <w:bottom w:val="none" w:sz="0" w:space="0" w:color="auto"/>
            <w:right w:val="none" w:sz="0" w:space="0" w:color="auto"/>
          </w:divBdr>
        </w:div>
        <w:div w:id="866604856">
          <w:marLeft w:val="0"/>
          <w:marRight w:val="0"/>
          <w:marTop w:val="0"/>
          <w:marBottom w:val="0"/>
          <w:divBdr>
            <w:top w:val="none" w:sz="0" w:space="0" w:color="auto"/>
            <w:left w:val="none" w:sz="0" w:space="0" w:color="auto"/>
            <w:bottom w:val="none" w:sz="0" w:space="0" w:color="auto"/>
            <w:right w:val="none" w:sz="0" w:space="0" w:color="auto"/>
          </w:divBdr>
        </w:div>
        <w:div w:id="1191646261">
          <w:marLeft w:val="0"/>
          <w:marRight w:val="0"/>
          <w:marTop w:val="0"/>
          <w:marBottom w:val="0"/>
          <w:divBdr>
            <w:top w:val="none" w:sz="0" w:space="0" w:color="auto"/>
            <w:left w:val="none" w:sz="0" w:space="0" w:color="auto"/>
            <w:bottom w:val="none" w:sz="0" w:space="0" w:color="auto"/>
            <w:right w:val="none" w:sz="0" w:space="0" w:color="auto"/>
          </w:divBdr>
          <w:divsChild>
            <w:div w:id="1119951362">
              <w:marLeft w:val="0"/>
              <w:marRight w:val="0"/>
              <w:marTop w:val="0"/>
              <w:marBottom w:val="0"/>
              <w:divBdr>
                <w:top w:val="none" w:sz="0" w:space="0" w:color="auto"/>
                <w:left w:val="none" w:sz="0" w:space="0" w:color="auto"/>
                <w:bottom w:val="none" w:sz="0" w:space="0" w:color="auto"/>
                <w:right w:val="none" w:sz="0" w:space="0" w:color="auto"/>
              </w:divBdr>
            </w:div>
          </w:divsChild>
        </w:div>
        <w:div w:id="1283266349">
          <w:marLeft w:val="0"/>
          <w:marRight w:val="0"/>
          <w:marTop w:val="0"/>
          <w:marBottom w:val="0"/>
          <w:divBdr>
            <w:top w:val="none" w:sz="0" w:space="0" w:color="auto"/>
            <w:left w:val="none" w:sz="0" w:space="0" w:color="auto"/>
            <w:bottom w:val="none" w:sz="0" w:space="0" w:color="auto"/>
            <w:right w:val="none" w:sz="0" w:space="0" w:color="auto"/>
          </w:divBdr>
        </w:div>
        <w:div w:id="1363096777">
          <w:marLeft w:val="0"/>
          <w:marRight w:val="0"/>
          <w:marTop w:val="300"/>
          <w:marBottom w:val="0"/>
          <w:divBdr>
            <w:top w:val="none" w:sz="0" w:space="0" w:color="auto"/>
            <w:left w:val="none" w:sz="0" w:space="0" w:color="auto"/>
            <w:bottom w:val="none" w:sz="0" w:space="0" w:color="auto"/>
            <w:right w:val="none" w:sz="0" w:space="0" w:color="auto"/>
          </w:divBdr>
          <w:divsChild>
            <w:div w:id="1436097720">
              <w:marLeft w:val="0"/>
              <w:marRight w:val="0"/>
              <w:marTop w:val="0"/>
              <w:marBottom w:val="0"/>
              <w:divBdr>
                <w:top w:val="none" w:sz="0" w:space="0" w:color="auto"/>
                <w:left w:val="none" w:sz="0" w:space="0" w:color="auto"/>
                <w:bottom w:val="none" w:sz="0" w:space="0" w:color="auto"/>
                <w:right w:val="none" w:sz="0" w:space="0" w:color="auto"/>
              </w:divBdr>
              <w:divsChild>
                <w:div w:id="1368985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829304">
          <w:marLeft w:val="0"/>
          <w:marRight w:val="0"/>
          <w:marTop w:val="0"/>
          <w:marBottom w:val="0"/>
          <w:divBdr>
            <w:top w:val="none" w:sz="0" w:space="0" w:color="auto"/>
            <w:left w:val="none" w:sz="0" w:space="0" w:color="auto"/>
            <w:bottom w:val="none" w:sz="0" w:space="0" w:color="auto"/>
            <w:right w:val="none" w:sz="0" w:space="0" w:color="auto"/>
          </w:divBdr>
          <w:divsChild>
            <w:div w:id="554127391">
              <w:marLeft w:val="0"/>
              <w:marRight w:val="0"/>
              <w:marTop w:val="0"/>
              <w:marBottom w:val="0"/>
              <w:divBdr>
                <w:top w:val="none" w:sz="0" w:space="0" w:color="auto"/>
                <w:left w:val="none" w:sz="0" w:space="0" w:color="auto"/>
                <w:bottom w:val="none" w:sz="0" w:space="0" w:color="auto"/>
                <w:right w:val="none" w:sz="0" w:space="0" w:color="auto"/>
              </w:divBdr>
            </w:div>
          </w:divsChild>
        </w:div>
        <w:div w:id="1475176687">
          <w:marLeft w:val="0"/>
          <w:marRight w:val="0"/>
          <w:marTop w:val="300"/>
          <w:marBottom w:val="0"/>
          <w:divBdr>
            <w:top w:val="none" w:sz="0" w:space="0" w:color="auto"/>
            <w:left w:val="none" w:sz="0" w:space="0" w:color="auto"/>
            <w:bottom w:val="none" w:sz="0" w:space="0" w:color="auto"/>
            <w:right w:val="none" w:sz="0" w:space="0" w:color="auto"/>
          </w:divBdr>
          <w:divsChild>
            <w:div w:id="2102985630">
              <w:marLeft w:val="0"/>
              <w:marRight w:val="0"/>
              <w:marTop w:val="0"/>
              <w:marBottom w:val="0"/>
              <w:divBdr>
                <w:top w:val="none" w:sz="0" w:space="0" w:color="auto"/>
                <w:left w:val="none" w:sz="0" w:space="0" w:color="auto"/>
                <w:bottom w:val="none" w:sz="0" w:space="0" w:color="auto"/>
                <w:right w:val="none" w:sz="0" w:space="0" w:color="auto"/>
              </w:divBdr>
              <w:divsChild>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7984608">
          <w:marLeft w:val="0"/>
          <w:marRight w:val="0"/>
          <w:marTop w:val="0"/>
          <w:marBottom w:val="0"/>
          <w:divBdr>
            <w:top w:val="none" w:sz="0" w:space="0" w:color="auto"/>
            <w:left w:val="none" w:sz="0" w:space="0" w:color="auto"/>
            <w:bottom w:val="none" w:sz="0" w:space="0" w:color="auto"/>
            <w:right w:val="none" w:sz="0" w:space="0" w:color="auto"/>
          </w:divBdr>
          <w:divsChild>
            <w:div w:id="524439059">
              <w:marLeft w:val="0"/>
              <w:marRight w:val="0"/>
              <w:marTop w:val="0"/>
              <w:marBottom w:val="0"/>
              <w:divBdr>
                <w:top w:val="none" w:sz="0" w:space="0" w:color="auto"/>
                <w:left w:val="none" w:sz="0" w:space="0" w:color="auto"/>
                <w:bottom w:val="none" w:sz="0" w:space="0" w:color="auto"/>
                <w:right w:val="none" w:sz="0" w:space="0" w:color="auto"/>
              </w:divBdr>
            </w:div>
          </w:divsChild>
        </w:div>
        <w:div w:id="1585725649">
          <w:marLeft w:val="0"/>
          <w:marRight w:val="0"/>
          <w:marTop w:val="0"/>
          <w:marBottom w:val="0"/>
          <w:divBdr>
            <w:top w:val="none" w:sz="0" w:space="0" w:color="auto"/>
            <w:left w:val="none" w:sz="0" w:space="0" w:color="auto"/>
            <w:bottom w:val="none" w:sz="0" w:space="0" w:color="auto"/>
            <w:right w:val="none" w:sz="0" w:space="0" w:color="auto"/>
          </w:divBdr>
          <w:divsChild>
            <w:div w:id="1948612886">
              <w:marLeft w:val="0"/>
              <w:marRight w:val="0"/>
              <w:marTop w:val="0"/>
              <w:marBottom w:val="0"/>
              <w:divBdr>
                <w:top w:val="none" w:sz="0" w:space="0" w:color="auto"/>
                <w:left w:val="none" w:sz="0" w:space="0" w:color="auto"/>
                <w:bottom w:val="none" w:sz="0" w:space="0" w:color="auto"/>
                <w:right w:val="none" w:sz="0" w:space="0" w:color="auto"/>
              </w:divBdr>
            </w:div>
          </w:divsChild>
        </w:div>
        <w:div w:id="1595938163">
          <w:marLeft w:val="0"/>
          <w:marRight w:val="0"/>
          <w:marTop w:val="0"/>
          <w:marBottom w:val="0"/>
          <w:divBdr>
            <w:top w:val="none" w:sz="0" w:space="0" w:color="auto"/>
            <w:left w:val="none" w:sz="0" w:space="0" w:color="auto"/>
            <w:bottom w:val="none" w:sz="0" w:space="0" w:color="auto"/>
            <w:right w:val="none" w:sz="0" w:space="0" w:color="auto"/>
          </w:divBdr>
          <w:divsChild>
            <w:div w:id="327907826">
              <w:marLeft w:val="0"/>
              <w:marRight w:val="0"/>
              <w:marTop w:val="0"/>
              <w:marBottom w:val="0"/>
              <w:divBdr>
                <w:top w:val="none" w:sz="0" w:space="0" w:color="auto"/>
                <w:left w:val="none" w:sz="0" w:space="0" w:color="auto"/>
                <w:bottom w:val="none" w:sz="0" w:space="0" w:color="auto"/>
                <w:right w:val="none" w:sz="0" w:space="0" w:color="auto"/>
              </w:divBdr>
            </w:div>
          </w:divsChild>
        </w:div>
        <w:div w:id="1597900430">
          <w:marLeft w:val="0"/>
          <w:marRight w:val="0"/>
          <w:marTop w:val="0"/>
          <w:marBottom w:val="0"/>
          <w:divBdr>
            <w:top w:val="none" w:sz="0" w:space="0" w:color="auto"/>
            <w:left w:val="none" w:sz="0" w:space="0" w:color="auto"/>
            <w:bottom w:val="none" w:sz="0" w:space="0" w:color="auto"/>
            <w:right w:val="none" w:sz="0" w:space="0" w:color="auto"/>
          </w:divBdr>
          <w:divsChild>
            <w:div w:id="516427769">
              <w:marLeft w:val="0"/>
              <w:marRight w:val="0"/>
              <w:marTop w:val="0"/>
              <w:marBottom w:val="0"/>
              <w:divBdr>
                <w:top w:val="none" w:sz="0" w:space="0" w:color="auto"/>
                <w:left w:val="none" w:sz="0" w:space="0" w:color="auto"/>
                <w:bottom w:val="none" w:sz="0" w:space="0" w:color="auto"/>
                <w:right w:val="none" w:sz="0" w:space="0" w:color="auto"/>
              </w:divBdr>
            </w:div>
          </w:divsChild>
        </w:div>
        <w:div w:id="1611621345">
          <w:marLeft w:val="0"/>
          <w:marRight w:val="0"/>
          <w:marTop w:val="300"/>
          <w:marBottom w:val="0"/>
          <w:divBdr>
            <w:top w:val="none" w:sz="0" w:space="0" w:color="auto"/>
            <w:left w:val="none" w:sz="0" w:space="0" w:color="auto"/>
            <w:bottom w:val="none" w:sz="0" w:space="0" w:color="auto"/>
            <w:right w:val="none" w:sz="0" w:space="0" w:color="auto"/>
          </w:divBdr>
          <w:divsChild>
            <w:div w:id="1268583767">
              <w:marLeft w:val="0"/>
              <w:marRight w:val="0"/>
              <w:marTop w:val="0"/>
              <w:marBottom w:val="0"/>
              <w:divBdr>
                <w:top w:val="none" w:sz="0" w:space="0" w:color="auto"/>
                <w:left w:val="none" w:sz="0" w:space="0" w:color="auto"/>
                <w:bottom w:val="none" w:sz="0" w:space="0" w:color="auto"/>
                <w:right w:val="none" w:sz="0" w:space="0" w:color="auto"/>
              </w:divBdr>
              <w:divsChild>
                <w:div w:id="1981266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253857">
          <w:marLeft w:val="0"/>
          <w:marRight w:val="0"/>
          <w:marTop w:val="0"/>
          <w:marBottom w:val="0"/>
          <w:divBdr>
            <w:top w:val="none" w:sz="0" w:space="0" w:color="auto"/>
            <w:left w:val="none" w:sz="0" w:space="0" w:color="auto"/>
            <w:bottom w:val="none" w:sz="0" w:space="0" w:color="auto"/>
            <w:right w:val="none" w:sz="0" w:space="0" w:color="auto"/>
          </w:divBdr>
        </w:div>
        <w:div w:id="1983341158">
          <w:marLeft w:val="0"/>
          <w:marRight w:val="0"/>
          <w:marTop w:val="0"/>
          <w:marBottom w:val="0"/>
          <w:divBdr>
            <w:top w:val="none" w:sz="0" w:space="0" w:color="auto"/>
            <w:left w:val="none" w:sz="0" w:space="0" w:color="auto"/>
            <w:bottom w:val="none" w:sz="0" w:space="0" w:color="auto"/>
            <w:right w:val="none" w:sz="0" w:space="0" w:color="auto"/>
          </w:divBdr>
          <w:divsChild>
            <w:div w:id="601690703">
              <w:marLeft w:val="0"/>
              <w:marRight w:val="0"/>
              <w:marTop w:val="0"/>
              <w:marBottom w:val="0"/>
              <w:divBdr>
                <w:top w:val="none" w:sz="0" w:space="0" w:color="auto"/>
                <w:left w:val="none" w:sz="0" w:space="0" w:color="auto"/>
                <w:bottom w:val="none" w:sz="0" w:space="0" w:color="auto"/>
                <w:right w:val="none" w:sz="0" w:space="0" w:color="auto"/>
              </w:divBdr>
            </w:div>
          </w:divsChild>
        </w:div>
        <w:div w:id="2074963453">
          <w:marLeft w:val="0"/>
          <w:marRight w:val="0"/>
          <w:marTop w:val="0"/>
          <w:marBottom w:val="0"/>
          <w:divBdr>
            <w:top w:val="none" w:sz="0" w:space="0" w:color="auto"/>
            <w:left w:val="none" w:sz="0" w:space="0" w:color="auto"/>
            <w:bottom w:val="none" w:sz="0" w:space="0" w:color="auto"/>
            <w:right w:val="none" w:sz="0" w:space="0" w:color="auto"/>
          </w:divBdr>
        </w:div>
      </w:divsChild>
    </w:div>
    <w:div w:id="1221401202">
      <w:bodyDiv w:val="1"/>
      <w:marLeft w:val="0"/>
      <w:marRight w:val="0"/>
      <w:marTop w:val="0"/>
      <w:marBottom w:val="0"/>
      <w:divBdr>
        <w:top w:val="none" w:sz="0" w:space="0" w:color="auto"/>
        <w:left w:val="none" w:sz="0" w:space="0" w:color="auto"/>
        <w:bottom w:val="none" w:sz="0" w:space="0" w:color="auto"/>
        <w:right w:val="none" w:sz="0" w:space="0" w:color="auto"/>
      </w:divBdr>
      <w:divsChild>
        <w:div w:id="80371676">
          <w:marLeft w:val="0"/>
          <w:marRight w:val="0"/>
          <w:marTop w:val="0"/>
          <w:marBottom w:val="0"/>
          <w:divBdr>
            <w:top w:val="none" w:sz="0" w:space="0" w:color="auto"/>
            <w:left w:val="none" w:sz="0" w:space="0" w:color="auto"/>
            <w:bottom w:val="none" w:sz="0" w:space="0" w:color="auto"/>
            <w:right w:val="none" w:sz="0" w:space="0" w:color="auto"/>
          </w:divBdr>
          <w:divsChild>
            <w:div w:id="2056655803">
              <w:marLeft w:val="0"/>
              <w:marRight w:val="0"/>
              <w:marTop w:val="0"/>
              <w:marBottom w:val="0"/>
              <w:divBdr>
                <w:top w:val="none" w:sz="0" w:space="0" w:color="auto"/>
                <w:left w:val="none" w:sz="0" w:space="0" w:color="auto"/>
                <w:bottom w:val="none" w:sz="0" w:space="0" w:color="auto"/>
                <w:right w:val="none" w:sz="0" w:space="0" w:color="auto"/>
              </w:divBdr>
            </w:div>
          </w:divsChild>
        </w:div>
        <w:div w:id="93012962">
          <w:marLeft w:val="0"/>
          <w:marRight w:val="0"/>
          <w:marTop w:val="0"/>
          <w:marBottom w:val="0"/>
          <w:divBdr>
            <w:top w:val="none" w:sz="0" w:space="0" w:color="auto"/>
            <w:left w:val="none" w:sz="0" w:space="0" w:color="auto"/>
            <w:bottom w:val="none" w:sz="0" w:space="0" w:color="auto"/>
            <w:right w:val="none" w:sz="0" w:space="0" w:color="auto"/>
          </w:divBdr>
        </w:div>
        <w:div w:id="155078068">
          <w:marLeft w:val="0"/>
          <w:marRight w:val="0"/>
          <w:marTop w:val="0"/>
          <w:marBottom w:val="0"/>
          <w:divBdr>
            <w:top w:val="none" w:sz="0" w:space="0" w:color="auto"/>
            <w:left w:val="none" w:sz="0" w:space="0" w:color="auto"/>
            <w:bottom w:val="none" w:sz="0" w:space="0" w:color="auto"/>
            <w:right w:val="none" w:sz="0" w:space="0" w:color="auto"/>
          </w:divBdr>
          <w:divsChild>
            <w:div w:id="1879851076">
              <w:marLeft w:val="0"/>
              <w:marRight w:val="0"/>
              <w:marTop w:val="0"/>
              <w:marBottom w:val="0"/>
              <w:divBdr>
                <w:top w:val="none" w:sz="0" w:space="0" w:color="auto"/>
                <w:left w:val="none" w:sz="0" w:space="0" w:color="auto"/>
                <w:bottom w:val="none" w:sz="0" w:space="0" w:color="auto"/>
                <w:right w:val="none" w:sz="0" w:space="0" w:color="auto"/>
              </w:divBdr>
            </w:div>
          </w:divsChild>
        </w:div>
        <w:div w:id="211502210">
          <w:marLeft w:val="0"/>
          <w:marRight w:val="0"/>
          <w:marTop w:val="0"/>
          <w:marBottom w:val="0"/>
          <w:divBdr>
            <w:top w:val="none" w:sz="0" w:space="0" w:color="auto"/>
            <w:left w:val="none" w:sz="0" w:space="0" w:color="auto"/>
            <w:bottom w:val="none" w:sz="0" w:space="0" w:color="auto"/>
            <w:right w:val="none" w:sz="0" w:space="0" w:color="auto"/>
          </w:divBdr>
        </w:div>
        <w:div w:id="449082963">
          <w:marLeft w:val="0"/>
          <w:marRight w:val="0"/>
          <w:marTop w:val="0"/>
          <w:marBottom w:val="0"/>
          <w:divBdr>
            <w:top w:val="none" w:sz="0" w:space="0" w:color="auto"/>
            <w:left w:val="none" w:sz="0" w:space="0" w:color="auto"/>
            <w:bottom w:val="none" w:sz="0" w:space="0" w:color="auto"/>
            <w:right w:val="none" w:sz="0" w:space="0" w:color="auto"/>
          </w:divBdr>
        </w:div>
        <w:div w:id="461078077">
          <w:marLeft w:val="0"/>
          <w:marRight w:val="0"/>
          <w:marTop w:val="0"/>
          <w:marBottom w:val="0"/>
          <w:divBdr>
            <w:top w:val="none" w:sz="0" w:space="0" w:color="auto"/>
            <w:left w:val="none" w:sz="0" w:space="0" w:color="auto"/>
            <w:bottom w:val="none" w:sz="0" w:space="0" w:color="auto"/>
            <w:right w:val="none" w:sz="0" w:space="0" w:color="auto"/>
          </w:divBdr>
          <w:divsChild>
            <w:div w:id="966665846">
              <w:marLeft w:val="0"/>
              <w:marRight w:val="0"/>
              <w:marTop w:val="0"/>
              <w:marBottom w:val="0"/>
              <w:divBdr>
                <w:top w:val="none" w:sz="0" w:space="0" w:color="auto"/>
                <w:left w:val="none" w:sz="0" w:space="0" w:color="auto"/>
                <w:bottom w:val="none" w:sz="0" w:space="0" w:color="auto"/>
                <w:right w:val="none" w:sz="0" w:space="0" w:color="auto"/>
              </w:divBdr>
            </w:div>
          </w:divsChild>
        </w:div>
        <w:div w:id="666590062">
          <w:marLeft w:val="0"/>
          <w:marRight w:val="0"/>
          <w:marTop w:val="0"/>
          <w:marBottom w:val="0"/>
          <w:divBdr>
            <w:top w:val="none" w:sz="0" w:space="0" w:color="auto"/>
            <w:left w:val="none" w:sz="0" w:space="0" w:color="auto"/>
            <w:bottom w:val="none" w:sz="0" w:space="0" w:color="auto"/>
            <w:right w:val="none" w:sz="0" w:space="0" w:color="auto"/>
          </w:divBdr>
        </w:div>
        <w:div w:id="877400765">
          <w:marLeft w:val="0"/>
          <w:marRight w:val="0"/>
          <w:marTop w:val="300"/>
          <w:marBottom w:val="0"/>
          <w:divBdr>
            <w:top w:val="none" w:sz="0" w:space="0" w:color="auto"/>
            <w:left w:val="none" w:sz="0" w:space="0" w:color="auto"/>
            <w:bottom w:val="none" w:sz="0" w:space="0" w:color="auto"/>
            <w:right w:val="none" w:sz="0" w:space="0" w:color="auto"/>
          </w:divBdr>
          <w:divsChild>
            <w:div w:id="1436680403">
              <w:marLeft w:val="0"/>
              <w:marRight w:val="0"/>
              <w:marTop w:val="0"/>
              <w:marBottom w:val="0"/>
              <w:divBdr>
                <w:top w:val="none" w:sz="0" w:space="0" w:color="auto"/>
                <w:left w:val="none" w:sz="0" w:space="0" w:color="auto"/>
                <w:bottom w:val="none" w:sz="0" w:space="0" w:color="auto"/>
                <w:right w:val="none" w:sz="0" w:space="0" w:color="auto"/>
              </w:divBdr>
              <w:divsChild>
                <w:div w:id="1286229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8224453">
          <w:marLeft w:val="0"/>
          <w:marRight w:val="0"/>
          <w:marTop w:val="0"/>
          <w:marBottom w:val="0"/>
          <w:divBdr>
            <w:top w:val="none" w:sz="0" w:space="0" w:color="auto"/>
            <w:left w:val="none" w:sz="0" w:space="0" w:color="auto"/>
            <w:bottom w:val="none" w:sz="0" w:space="0" w:color="auto"/>
            <w:right w:val="none" w:sz="0" w:space="0" w:color="auto"/>
          </w:divBdr>
          <w:divsChild>
            <w:div w:id="1790516080">
              <w:marLeft w:val="0"/>
              <w:marRight w:val="0"/>
              <w:marTop w:val="0"/>
              <w:marBottom w:val="0"/>
              <w:divBdr>
                <w:top w:val="none" w:sz="0" w:space="0" w:color="auto"/>
                <w:left w:val="none" w:sz="0" w:space="0" w:color="auto"/>
                <w:bottom w:val="none" w:sz="0" w:space="0" w:color="auto"/>
                <w:right w:val="none" w:sz="0" w:space="0" w:color="auto"/>
              </w:divBdr>
            </w:div>
          </w:divsChild>
        </w:div>
        <w:div w:id="1240209456">
          <w:marLeft w:val="0"/>
          <w:marRight w:val="0"/>
          <w:marTop w:val="0"/>
          <w:marBottom w:val="0"/>
          <w:divBdr>
            <w:top w:val="none" w:sz="0" w:space="0" w:color="auto"/>
            <w:left w:val="none" w:sz="0" w:space="0" w:color="auto"/>
            <w:bottom w:val="none" w:sz="0" w:space="0" w:color="auto"/>
            <w:right w:val="none" w:sz="0" w:space="0" w:color="auto"/>
          </w:divBdr>
          <w:divsChild>
            <w:div w:id="968046438">
              <w:marLeft w:val="0"/>
              <w:marRight w:val="0"/>
              <w:marTop w:val="0"/>
              <w:marBottom w:val="0"/>
              <w:divBdr>
                <w:top w:val="none" w:sz="0" w:space="0" w:color="auto"/>
                <w:left w:val="none" w:sz="0" w:space="0" w:color="auto"/>
                <w:bottom w:val="none" w:sz="0" w:space="0" w:color="auto"/>
                <w:right w:val="none" w:sz="0" w:space="0" w:color="auto"/>
              </w:divBdr>
            </w:div>
          </w:divsChild>
        </w:div>
        <w:div w:id="1311208378">
          <w:marLeft w:val="0"/>
          <w:marRight w:val="0"/>
          <w:marTop w:val="0"/>
          <w:marBottom w:val="0"/>
          <w:divBdr>
            <w:top w:val="none" w:sz="0" w:space="0" w:color="auto"/>
            <w:left w:val="none" w:sz="0" w:space="0" w:color="auto"/>
            <w:bottom w:val="none" w:sz="0" w:space="0" w:color="auto"/>
            <w:right w:val="none" w:sz="0" w:space="0" w:color="auto"/>
          </w:divBdr>
          <w:divsChild>
            <w:div w:id="1512332994">
              <w:marLeft w:val="0"/>
              <w:marRight w:val="0"/>
              <w:marTop w:val="0"/>
              <w:marBottom w:val="0"/>
              <w:divBdr>
                <w:top w:val="none" w:sz="0" w:space="0" w:color="auto"/>
                <w:left w:val="none" w:sz="0" w:space="0" w:color="auto"/>
                <w:bottom w:val="none" w:sz="0" w:space="0" w:color="auto"/>
                <w:right w:val="none" w:sz="0" w:space="0" w:color="auto"/>
              </w:divBdr>
            </w:div>
          </w:divsChild>
        </w:div>
        <w:div w:id="1454209262">
          <w:marLeft w:val="0"/>
          <w:marRight w:val="0"/>
          <w:marTop w:val="0"/>
          <w:marBottom w:val="0"/>
          <w:divBdr>
            <w:top w:val="none" w:sz="0" w:space="0" w:color="auto"/>
            <w:left w:val="none" w:sz="0" w:space="0" w:color="auto"/>
            <w:bottom w:val="none" w:sz="0" w:space="0" w:color="auto"/>
            <w:right w:val="none" w:sz="0" w:space="0" w:color="auto"/>
          </w:divBdr>
        </w:div>
        <w:div w:id="1549495026">
          <w:marLeft w:val="0"/>
          <w:marRight w:val="0"/>
          <w:marTop w:val="0"/>
          <w:marBottom w:val="0"/>
          <w:divBdr>
            <w:top w:val="none" w:sz="0" w:space="0" w:color="auto"/>
            <w:left w:val="none" w:sz="0" w:space="0" w:color="auto"/>
            <w:bottom w:val="none" w:sz="0" w:space="0" w:color="auto"/>
            <w:right w:val="none" w:sz="0" w:space="0" w:color="auto"/>
          </w:divBdr>
          <w:divsChild>
            <w:div w:id="504705183">
              <w:marLeft w:val="0"/>
              <w:marRight w:val="0"/>
              <w:marTop w:val="0"/>
              <w:marBottom w:val="0"/>
              <w:divBdr>
                <w:top w:val="none" w:sz="0" w:space="0" w:color="auto"/>
                <w:left w:val="none" w:sz="0" w:space="0" w:color="auto"/>
                <w:bottom w:val="none" w:sz="0" w:space="0" w:color="auto"/>
                <w:right w:val="none" w:sz="0" w:space="0" w:color="auto"/>
              </w:divBdr>
            </w:div>
          </w:divsChild>
        </w:div>
        <w:div w:id="1689067277">
          <w:marLeft w:val="0"/>
          <w:marRight w:val="0"/>
          <w:marTop w:val="0"/>
          <w:marBottom w:val="0"/>
          <w:divBdr>
            <w:top w:val="none" w:sz="0" w:space="0" w:color="auto"/>
            <w:left w:val="none" w:sz="0" w:space="0" w:color="auto"/>
            <w:bottom w:val="none" w:sz="0" w:space="0" w:color="auto"/>
            <w:right w:val="none" w:sz="0" w:space="0" w:color="auto"/>
          </w:divBdr>
        </w:div>
        <w:div w:id="1785339828">
          <w:marLeft w:val="0"/>
          <w:marRight w:val="0"/>
          <w:marTop w:val="300"/>
          <w:marBottom w:val="0"/>
          <w:divBdr>
            <w:top w:val="none" w:sz="0" w:space="0" w:color="auto"/>
            <w:left w:val="none" w:sz="0" w:space="0" w:color="auto"/>
            <w:bottom w:val="none" w:sz="0" w:space="0" w:color="auto"/>
            <w:right w:val="none" w:sz="0" w:space="0" w:color="auto"/>
          </w:divBdr>
          <w:divsChild>
            <w:div w:id="96801529">
              <w:marLeft w:val="0"/>
              <w:marRight w:val="0"/>
              <w:marTop w:val="0"/>
              <w:marBottom w:val="0"/>
              <w:divBdr>
                <w:top w:val="none" w:sz="0" w:space="0" w:color="auto"/>
                <w:left w:val="none" w:sz="0" w:space="0" w:color="auto"/>
                <w:bottom w:val="none" w:sz="0" w:space="0" w:color="auto"/>
                <w:right w:val="none" w:sz="0" w:space="0" w:color="auto"/>
              </w:divBdr>
              <w:divsChild>
                <w:div w:id="1511139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507557">
          <w:marLeft w:val="0"/>
          <w:marRight w:val="0"/>
          <w:marTop w:val="300"/>
          <w:marBottom w:val="0"/>
          <w:divBdr>
            <w:top w:val="none" w:sz="0" w:space="0" w:color="auto"/>
            <w:left w:val="none" w:sz="0" w:space="0" w:color="auto"/>
            <w:bottom w:val="none" w:sz="0" w:space="0" w:color="auto"/>
            <w:right w:val="none" w:sz="0" w:space="0" w:color="auto"/>
          </w:divBdr>
          <w:divsChild>
            <w:div w:id="1009211872">
              <w:marLeft w:val="0"/>
              <w:marRight w:val="0"/>
              <w:marTop w:val="0"/>
              <w:marBottom w:val="0"/>
              <w:divBdr>
                <w:top w:val="none" w:sz="0" w:space="0" w:color="auto"/>
                <w:left w:val="none" w:sz="0" w:space="0" w:color="auto"/>
                <w:bottom w:val="none" w:sz="0" w:space="0" w:color="auto"/>
                <w:right w:val="none" w:sz="0" w:space="0" w:color="auto"/>
              </w:divBdr>
              <w:divsChild>
                <w:div w:id="1129856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757675">
          <w:marLeft w:val="0"/>
          <w:marRight w:val="0"/>
          <w:marTop w:val="0"/>
          <w:marBottom w:val="0"/>
          <w:divBdr>
            <w:top w:val="none" w:sz="0" w:space="0" w:color="auto"/>
            <w:left w:val="none" w:sz="0" w:space="0" w:color="auto"/>
            <w:bottom w:val="none" w:sz="0" w:space="0" w:color="auto"/>
            <w:right w:val="none" w:sz="0" w:space="0" w:color="auto"/>
          </w:divBdr>
        </w:div>
        <w:div w:id="2146652781">
          <w:marLeft w:val="0"/>
          <w:marRight w:val="0"/>
          <w:marTop w:val="300"/>
          <w:marBottom w:val="0"/>
          <w:divBdr>
            <w:top w:val="none" w:sz="0" w:space="0" w:color="auto"/>
            <w:left w:val="none" w:sz="0" w:space="0" w:color="auto"/>
            <w:bottom w:val="none" w:sz="0" w:space="0" w:color="auto"/>
            <w:right w:val="none" w:sz="0" w:space="0" w:color="auto"/>
          </w:divBdr>
          <w:divsChild>
            <w:div w:id="349337321">
              <w:marLeft w:val="0"/>
              <w:marRight w:val="0"/>
              <w:marTop w:val="0"/>
              <w:marBottom w:val="0"/>
              <w:divBdr>
                <w:top w:val="none" w:sz="0" w:space="0" w:color="auto"/>
                <w:left w:val="none" w:sz="0" w:space="0" w:color="auto"/>
                <w:bottom w:val="none" w:sz="0" w:space="0" w:color="auto"/>
                <w:right w:val="none" w:sz="0" w:space="0" w:color="auto"/>
              </w:divBdr>
              <w:divsChild>
                <w:div w:id="1481799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2868545">
      <w:bodyDiv w:val="1"/>
      <w:marLeft w:val="0"/>
      <w:marRight w:val="0"/>
      <w:marTop w:val="0"/>
      <w:marBottom w:val="0"/>
      <w:divBdr>
        <w:top w:val="none" w:sz="0" w:space="0" w:color="auto"/>
        <w:left w:val="none" w:sz="0" w:space="0" w:color="auto"/>
        <w:bottom w:val="none" w:sz="0" w:space="0" w:color="auto"/>
        <w:right w:val="none" w:sz="0" w:space="0" w:color="auto"/>
      </w:divBdr>
      <w:divsChild>
        <w:div w:id="136609761">
          <w:marLeft w:val="0"/>
          <w:marRight w:val="0"/>
          <w:marTop w:val="300"/>
          <w:marBottom w:val="0"/>
          <w:divBdr>
            <w:top w:val="none" w:sz="0" w:space="0" w:color="auto"/>
            <w:left w:val="none" w:sz="0" w:space="0" w:color="auto"/>
            <w:bottom w:val="none" w:sz="0" w:space="0" w:color="auto"/>
            <w:right w:val="none" w:sz="0" w:space="0" w:color="auto"/>
          </w:divBdr>
          <w:divsChild>
            <w:div w:id="2006783678">
              <w:marLeft w:val="0"/>
              <w:marRight w:val="0"/>
              <w:marTop w:val="0"/>
              <w:marBottom w:val="0"/>
              <w:divBdr>
                <w:top w:val="none" w:sz="0" w:space="0" w:color="auto"/>
                <w:left w:val="none" w:sz="0" w:space="0" w:color="auto"/>
                <w:bottom w:val="none" w:sz="0" w:space="0" w:color="auto"/>
                <w:right w:val="none" w:sz="0" w:space="0" w:color="auto"/>
              </w:divBdr>
              <w:divsChild>
                <w:div w:id="1651255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258065">
          <w:marLeft w:val="0"/>
          <w:marRight w:val="0"/>
          <w:marTop w:val="0"/>
          <w:marBottom w:val="0"/>
          <w:divBdr>
            <w:top w:val="none" w:sz="0" w:space="0" w:color="auto"/>
            <w:left w:val="none" w:sz="0" w:space="0" w:color="auto"/>
            <w:bottom w:val="none" w:sz="0" w:space="0" w:color="auto"/>
            <w:right w:val="none" w:sz="0" w:space="0" w:color="auto"/>
          </w:divBdr>
        </w:div>
        <w:div w:id="437680014">
          <w:marLeft w:val="0"/>
          <w:marRight w:val="0"/>
          <w:marTop w:val="0"/>
          <w:marBottom w:val="0"/>
          <w:divBdr>
            <w:top w:val="none" w:sz="0" w:space="0" w:color="auto"/>
            <w:left w:val="none" w:sz="0" w:space="0" w:color="auto"/>
            <w:bottom w:val="none" w:sz="0" w:space="0" w:color="auto"/>
            <w:right w:val="none" w:sz="0" w:space="0" w:color="auto"/>
          </w:divBdr>
        </w:div>
        <w:div w:id="520894115">
          <w:marLeft w:val="0"/>
          <w:marRight w:val="0"/>
          <w:marTop w:val="0"/>
          <w:marBottom w:val="0"/>
          <w:divBdr>
            <w:top w:val="none" w:sz="0" w:space="0" w:color="auto"/>
            <w:left w:val="none" w:sz="0" w:space="0" w:color="auto"/>
            <w:bottom w:val="none" w:sz="0" w:space="0" w:color="auto"/>
            <w:right w:val="none" w:sz="0" w:space="0" w:color="auto"/>
          </w:divBdr>
          <w:divsChild>
            <w:div w:id="486896118">
              <w:marLeft w:val="0"/>
              <w:marRight w:val="0"/>
              <w:marTop w:val="0"/>
              <w:marBottom w:val="0"/>
              <w:divBdr>
                <w:top w:val="none" w:sz="0" w:space="0" w:color="auto"/>
                <w:left w:val="none" w:sz="0" w:space="0" w:color="auto"/>
                <w:bottom w:val="none" w:sz="0" w:space="0" w:color="auto"/>
                <w:right w:val="none" w:sz="0" w:space="0" w:color="auto"/>
              </w:divBdr>
            </w:div>
          </w:divsChild>
        </w:div>
        <w:div w:id="523176773">
          <w:marLeft w:val="0"/>
          <w:marRight w:val="0"/>
          <w:marTop w:val="0"/>
          <w:marBottom w:val="0"/>
          <w:divBdr>
            <w:top w:val="none" w:sz="0" w:space="0" w:color="auto"/>
            <w:left w:val="none" w:sz="0" w:space="0" w:color="auto"/>
            <w:bottom w:val="none" w:sz="0" w:space="0" w:color="auto"/>
            <w:right w:val="none" w:sz="0" w:space="0" w:color="auto"/>
          </w:divBdr>
          <w:divsChild>
            <w:div w:id="1575705877">
              <w:marLeft w:val="0"/>
              <w:marRight w:val="0"/>
              <w:marTop w:val="0"/>
              <w:marBottom w:val="0"/>
              <w:divBdr>
                <w:top w:val="none" w:sz="0" w:space="0" w:color="auto"/>
                <w:left w:val="none" w:sz="0" w:space="0" w:color="auto"/>
                <w:bottom w:val="none" w:sz="0" w:space="0" w:color="auto"/>
                <w:right w:val="none" w:sz="0" w:space="0" w:color="auto"/>
              </w:divBdr>
            </w:div>
          </w:divsChild>
        </w:div>
        <w:div w:id="524485909">
          <w:marLeft w:val="0"/>
          <w:marRight w:val="0"/>
          <w:marTop w:val="0"/>
          <w:marBottom w:val="0"/>
          <w:divBdr>
            <w:top w:val="none" w:sz="0" w:space="0" w:color="auto"/>
            <w:left w:val="none" w:sz="0" w:space="0" w:color="auto"/>
            <w:bottom w:val="none" w:sz="0" w:space="0" w:color="auto"/>
            <w:right w:val="none" w:sz="0" w:space="0" w:color="auto"/>
          </w:divBdr>
        </w:div>
        <w:div w:id="565802796">
          <w:marLeft w:val="0"/>
          <w:marRight w:val="0"/>
          <w:marTop w:val="0"/>
          <w:marBottom w:val="0"/>
          <w:divBdr>
            <w:top w:val="none" w:sz="0" w:space="0" w:color="auto"/>
            <w:left w:val="none" w:sz="0" w:space="0" w:color="auto"/>
            <w:bottom w:val="none" w:sz="0" w:space="0" w:color="auto"/>
            <w:right w:val="none" w:sz="0" w:space="0" w:color="auto"/>
          </w:divBdr>
          <w:divsChild>
            <w:div w:id="2094618274">
              <w:marLeft w:val="0"/>
              <w:marRight w:val="0"/>
              <w:marTop w:val="0"/>
              <w:marBottom w:val="0"/>
              <w:divBdr>
                <w:top w:val="none" w:sz="0" w:space="0" w:color="auto"/>
                <w:left w:val="none" w:sz="0" w:space="0" w:color="auto"/>
                <w:bottom w:val="none" w:sz="0" w:space="0" w:color="auto"/>
                <w:right w:val="none" w:sz="0" w:space="0" w:color="auto"/>
              </w:divBdr>
            </w:div>
          </w:divsChild>
        </w:div>
        <w:div w:id="743986651">
          <w:marLeft w:val="0"/>
          <w:marRight w:val="0"/>
          <w:marTop w:val="0"/>
          <w:marBottom w:val="0"/>
          <w:divBdr>
            <w:top w:val="none" w:sz="0" w:space="0" w:color="auto"/>
            <w:left w:val="none" w:sz="0" w:space="0" w:color="auto"/>
            <w:bottom w:val="none" w:sz="0" w:space="0" w:color="auto"/>
            <w:right w:val="none" w:sz="0" w:space="0" w:color="auto"/>
          </w:divBdr>
          <w:divsChild>
            <w:div w:id="314652694">
              <w:marLeft w:val="0"/>
              <w:marRight w:val="0"/>
              <w:marTop w:val="0"/>
              <w:marBottom w:val="0"/>
              <w:divBdr>
                <w:top w:val="none" w:sz="0" w:space="0" w:color="auto"/>
                <w:left w:val="none" w:sz="0" w:space="0" w:color="auto"/>
                <w:bottom w:val="none" w:sz="0" w:space="0" w:color="auto"/>
                <w:right w:val="none" w:sz="0" w:space="0" w:color="auto"/>
              </w:divBdr>
            </w:div>
          </w:divsChild>
        </w:div>
        <w:div w:id="841697446">
          <w:marLeft w:val="0"/>
          <w:marRight w:val="0"/>
          <w:marTop w:val="0"/>
          <w:marBottom w:val="0"/>
          <w:divBdr>
            <w:top w:val="none" w:sz="0" w:space="0" w:color="auto"/>
            <w:left w:val="none" w:sz="0" w:space="0" w:color="auto"/>
            <w:bottom w:val="none" w:sz="0" w:space="0" w:color="auto"/>
            <w:right w:val="none" w:sz="0" w:space="0" w:color="auto"/>
          </w:divBdr>
        </w:div>
        <w:div w:id="863519064">
          <w:marLeft w:val="0"/>
          <w:marRight w:val="0"/>
          <w:marTop w:val="300"/>
          <w:marBottom w:val="0"/>
          <w:divBdr>
            <w:top w:val="none" w:sz="0" w:space="0" w:color="auto"/>
            <w:left w:val="none" w:sz="0" w:space="0" w:color="auto"/>
            <w:bottom w:val="none" w:sz="0" w:space="0" w:color="auto"/>
            <w:right w:val="none" w:sz="0" w:space="0" w:color="auto"/>
          </w:divBdr>
          <w:divsChild>
            <w:div w:id="1401363546">
              <w:marLeft w:val="0"/>
              <w:marRight w:val="0"/>
              <w:marTop w:val="0"/>
              <w:marBottom w:val="0"/>
              <w:divBdr>
                <w:top w:val="none" w:sz="0" w:space="0" w:color="auto"/>
                <w:left w:val="none" w:sz="0" w:space="0" w:color="auto"/>
                <w:bottom w:val="none" w:sz="0" w:space="0" w:color="auto"/>
                <w:right w:val="none" w:sz="0" w:space="0" w:color="auto"/>
              </w:divBdr>
              <w:divsChild>
                <w:div w:id="1726685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076508">
          <w:marLeft w:val="0"/>
          <w:marRight w:val="0"/>
          <w:marTop w:val="0"/>
          <w:marBottom w:val="0"/>
          <w:divBdr>
            <w:top w:val="none" w:sz="0" w:space="0" w:color="auto"/>
            <w:left w:val="none" w:sz="0" w:space="0" w:color="auto"/>
            <w:bottom w:val="none" w:sz="0" w:space="0" w:color="auto"/>
            <w:right w:val="none" w:sz="0" w:space="0" w:color="auto"/>
          </w:divBdr>
        </w:div>
        <w:div w:id="1198198055">
          <w:marLeft w:val="0"/>
          <w:marRight w:val="0"/>
          <w:marTop w:val="0"/>
          <w:marBottom w:val="0"/>
          <w:divBdr>
            <w:top w:val="none" w:sz="0" w:space="0" w:color="auto"/>
            <w:left w:val="none" w:sz="0" w:space="0" w:color="auto"/>
            <w:bottom w:val="none" w:sz="0" w:space="0" w:color="auto"/>
            <w:right w:val="none" w:sz="0" w:space="0" w:color="auto"/>
          </w:divBdr>
        </w:div>
        <w:div w:id="1351179175">
          <w:marLeft w:val="0"/>
          <w:marRight w:val="0"/>
          <w:marTop w:val="0"/>
          <w:marBottom w:val="0"/>
          <w:divBdr>
            <w:top w:val="none" w:sz="0" w:space="0" w:color="auto"/>
            <w:left w:val="none" w:sz="0" w:space="0" w:color="auto"/>
            <w:bottom w:val="none" w:sz="0" w:space="0" w:color="auto"/>
            <w:right w:val="none" w:sz="0" w:space="0" w:color="auto"/>
          </w:divBdr>
          <w:divsChild>
            <w:div w:id="388186512">
              <w:marLeft w:val="0"/>
              <w:marRight w:val="0"/>
              <w:marTop w:val="0"/>
              <w:marBottom w:val="0"/>
              <w:divBdr>
                <w:top w:val="none" w:sz="0" w:space="0" w:color="auto"/>
                <w:left w:val="none" w:sz="0" w:space="0" w:color="auto"/>
                <w:bottom w:val="none" w:sz="0" w:space="0" w:color="auto"/>
                <w:right w:val="none" w:sz="0" w:space="0" w:color="auto"/>
              </w:divBdr>
            </w:div>
          </w:divsChild>
        </w:div>
        <w:div w:id="1370959836">
          <w:marLeft w:val="0"/>
          <w:marRight w:val="0"/>
          <w:marTop w:val="0"/>
          <w:marBottom w:val="0"/>
          <w:divBdr>
            <w:top w:val="none" w:sz="0" w:space="0" w:color="auto"/>
            <w:left w:val="none" w:sz="0" w:space="0" w:color="auto"/>
            <w:bottom w:val="none" w:sz="0" w:space="0" w:color="auto"/>
            <w:right w:val="none" w:sz="0" w:space="0" w:color="auto"/>
          </w:divBdr>
          <w:divsChild>
            <w:div w:id="830871629">
              <w:marLeft w:val="0"/>
              <w:marRight w:val="0"/>
              <w:marTop w:val="0"/>
              <w:marBottom w:val="0"/>
              <w:divBdr>
                <w:top w:val="none" w:sz="0" w:space="0" w:color="auto"/>
                <w:left w:val="none" w:sz="0" w:space="0" w:color="auto"/>
                <w:bottom w:val="none" w:sz="0" w:space="0" w:color="auto"/>
                <w:right w:val="none" w:sz="0" w:space="0" w:color="auto"/>
              </w:divBdr>
            </w:div>
          </w:divsChild>
        </w:div>
        <w:div w:id="1638685993">
          <w:marLeft w:val="0"/>
          <w:marRight w:val="0"/>
          <w:marTop w:val="0"/>
          <w:marBottom w:val="0"/>
          <w:divBdr>
            <w:top w:val="none" w:sz="0" w:space="0" w:color="auto"/>
            <w:left w:val="none" w:sz="0" w:space="0" w:color="auto"/>
            <w:bottom w:val="none" w:sz="0" w:space="0" w:color="auto"/>
            <w:right w:val="none" w:sz="0" w:space="0" w:color="auto"/>
          </w:divBdr>
        </w:div>
        <w:div w:id="1764649062">
          <w:marLeft w:val="0"/>
          <w:marRight w:val="0"/>
          <w:marTop w:val="0"/>
          <w:marBottom w:val="0"/>
          <w:divBdr>
            <w:top w:val="none" w:sz="0" w:space="0" w:color="auto"/>
            <w:left w:val="none" w:sz="0" w:space="0" w:color="auto"/>
            <w:bottom w:val="none" w:sz="0" w:space="0" w:color="auto"/>
            <w:right w:val="none" w:sz="0" w:space="0" w:color="auto"/>
          </w:divBdr>
          <w:divsChild>
            <w:div w:id="646519776">
              <w:marLeft w:val="0"/>
              <w:marRight w:val="0"/>
              <w:marTop w:val="0"/>
              <w:marBottom w:val="0"/>
              <w:divBdr>
                <w:top w:val="none" w:sz="0" w:space="0" w:color="auto"/>
                <w:left w:val="none" w:sz="0" w:space="0" w:color="auto"/>
                <w:bottom w:val="none" w:sz="0" w:space="0" w:color="auto"/>
                <w:right w:val="none" w:sz="0" w:space="0" w:color="auto"/>
              </w:divBdr>
            </w:div>
          </w:divsChild>
        </w:div>
        <w:div w:id="1848668807">
          <w:marLeft w:val="0"/>
          <w:marRight w:val="0"/>
          <w:marTop w:val="300"/>
          <w:marBottom w:val="0"/>
          <w:divBdr>
            <w:top w:val="none" w:sz="0" w:space="0" w:color="auto"/>
            <w:left w:val="none" w:sz="0" w:space="0" w:color="auto"/>
            <w:bottom w:val="none" w:sz="0" w:space="0" w:color="auto"/>
            <w:right w:val="none" w:sz="0" w:space="0" w:color="auto"/>
          </w:divBdr>
          <w:divsChild>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3560737">
      <w:bodyDiv w:val="1"/>
      <w:marLeft w:val="0"/>
      <w:marRight w:val="0"/>
      <w:marTop w:val="0"/>
      <w:marBottom w:val="0"/>
      <w:divBdr>
        <w:top w:val="none" w:sz="0" w:space="0" w:color="auto"/>
        <w:left w:val="none" w:sz="0" w:space="0" w:color="auto"/>
        <w:bottom w:val="none" w:sz="0" w:space="0" w:color="auto"/>
        <w:right w:val="none" w:sz="0" w:space="0" w:color="auto"/>
      </w:divBdr>
      <w:divsChild>
        <w:div w:id="121002314">
          <w:marLeft w:val="0"/>
          <w:marRight w:val="0"/>
          <w:marTop w:val="0"/>
          <w:marBottom w:val="0"/>
          <w:divBdr>
            <w:top w:val="none" w:sz="0" w:space="0" w:color="auto"/>
            <w:left w:val="none" w:sz="0" w:space="0" w:color="auto"/>
            <w:bottom w:val="none" w:sz="0" w:space="0" w:color="auto"/>
            <w:right w:val="none" w:sz="0" w:space="0" w:color="auto"/>
          </w:divBdr>
        </w:div>
        <w:div w:id="192809413">
          <w:marLeft w:val="0"/>
          <w:marRight w:val="0"/>
          <w:marTop w:val="300"/>
          <w:marBottom w:val="0"/>
          <w:divBdr>
            <w:top w:val="none" w:sz="0" w:space="0" w:color="auto"/>
            <w:left w:val="none" w:sz="0" w:space="0" w:color="auto"/>
            <w:bottom w:val="none" w:sz="0" w:space="0" w:color="auto"/>
            <w:right w:val="none" w:sz="0" w:space="0" w:color="auto"/>
          </w:divBdr>
          <w:divsChild>
            <w:div w:id="1141384305">
              <w:marLeft w:val="0"/>
              <w:marRight w:val="0"/>
              <w:marTop w:val="0"/>
              <w:marBottom w:val="0"/>
              <w:divBdr>
                <w:top w:val="none" w:sz="0" w:space="0" w:color="auto"/>
                <w:left w:val="none" w:sz="0" w:space="0" w:color="auto"/>
                <w:bottom w:val="none" w:sz="0" w:space="0" w:color="auto"/>
                <w:right w:val="none" w:sz="0" w:space="0" w:color="auto"/>
              </w:divBdr>
              <w:divsChild>
                <w:div w:id="507791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6214144">
          <w:marLeft w:val="0"/>
          <w:marRight w:val="0"/>
          <w:marTop w:val="300"/>
          <w:marBottom w:val="0"/>
          <w:divBdr>
            <w:top w:val="none" w:sz="0" w:space="0" w:color="auto"/>
            <w:left w:val="none" w:sz="0" w:space="0" w:color="auto"/>
            <w:bottom w:val="none" w:sz="0" w:space="0" w:color="auto"/>
            <w:right w:val="none" w:sz="0" w:space="0" w:color="auto"/>
          </w:divBdr>
          <w:divsChild>
            <w:div w:id="1067261998">
              <w:marLeft w:val="0"/>
              <w:marRight w:val="0"/>
              <w:marTop w:val="0"/>
              <w:marBottom w:val="0"/>
              <w:divBdr>
                <w:top w:val="none" w:sz="0" w:space="0" w:color="auto"/>
                <w:left w:val="none" w:sz="0" w:space="0" w:color="auto"/>
                <w:bottom w:val="none" w:sz="0" w:space="0" w:color="auto"/>
                <w:right w:val="none" w:sz="0" w:space="0" w:color="auto"/>
              </w:divBdr>
              <w:divsChild>
                <w:div w:id="1011221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5287175">
          <w:marLeft w:val="0"/>
          <w:marRight w:val="0"/>
          <w:marTop w:val="0"/>
          <w:marBottom w:val="0"/>
          <w:divBdr>
            <w:top w:val="none" w:sz="0" w:space="0" w:color="auto"/>
            <w:left w:val="none" w:sz="0" w:space="0" w:color="auto"/>
            <w:bottom w:val="none" w:sz="0" w:space="0" w:color="auto"/>
            <w:right w:val="none" w:sz="0" w:space="0" w:color="auto"/>
          </w:divBdr>
        </w:div>
        <w:div w:id="620233069">
          <w:marLeft w:val="0"/>
          <w:marRight w:val="0"/>
          <w:marTop w:val="300"/>
          <w:marBottom w:val="0"/>
          <w:divBdr>
            <w:top w:val="none" w:sz="0" w:space="0" w:color="auto"/>
            <w:left w:val="none" w:sz="0" w:space="0" w:color="auto"/>
            <w:bottom w:val="none" w:sz="0" w:space="0" w:color="auto"/>
            <w:right w:val="none" w:sz="0" w:space="0" w:color="auto"/>
          </w:divBdr>
          <w:divsChild>
            <w:div w:id="632641620">
              <w:marLeft w:val="0"/>
              <w:marRight w:val="0"/>
              <w:marTop w:val="0"/>
              <w:marBottom w:val="0"/>
              <w:divBdr>
                <w:top w:val="none" w:sz="0" w:space="0" w:color="auto"/>
                <w:left w:val="none" w:sz="0" w:space="0" w:color="auto"/>
                <w:bottom w:val="none" w:sz="0" w:space="0" w:color="auto"/>
                <w:right w:val="none" w:sz="0" w:space="0" w:color="auto"/>
              </w:divBdr>
              <w:divsChild>
                <w:div w:id="2006395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2050469">
          <w:marLeft w:val="0"/>
          <w:marRight w:val="0"/>
          <w:marTop w:val="0"/>
          <w:marBottom w:val="0"/>
          <w:divBdr>
            <w:top w:val="none" w:sz="0" w:space="0" w:color="auto"/>
            <w:left w:val="none" w:sz="0" w:space="0" w:color="auto"/>
            <w:bottom w:val="none" w:sz="0" w:space="0" w:color="auto"/>
            <w:right w:val="none" w:sz="0" w:space="0" w:color="auto"/>
          </w:divBdr>
          <w:divsChild>
            <w:div w:id="1664624253">
              <w:marLeft w:val="0"/>
              <w:marRight w:val="0"/>
              <w:marTop w:val="0"/>
              <w:marBottom w:val="0"/>
              <w:divBdr>
                <w:top w:val="none" w:sz="0" w:space="0" w:color="auto"/>
                <w:left w:val="none" w:sz="0" w:space="0" w:color="auto"/>
                <w:bottom w:val="none" w:sz="0" w:space="0" w:color="auto"/>
                <w:right w:val="none" w:sz="0" w:space="0" w:color="auto"/>
              </w:divBdr>
            </w:div>
          </w:divsChild>
        </w:div>
        <w:div w:id="896891824">
          <w:marLeft w:val="0"/>
          <w:marRight w:val="0"/>
          <w:marTop w:val="0"/>
          <w:marBottom w:val="0"/>
          <w:divBdr>
            <w:top w:val="none" w:sz="0" w:space="0" w:color="auto"/>
            <w:left w:val="none" w:sz="0" w:space="0" w:color="auto"/>
            <w:bottom w:val="none" w:sz="0" w:space="0" w:color="auto"/>
            <w:right w:val="none" w:sz="0" w:space="0" w:color="auto"/>
          </w:divBdr>
          <w:divsChild>
            <w:div w:id="1763254409">
              <w:marLeft w:val="0"/>
              <w:marRight w:val="0"/>
              <w:marTop w:val="0"/>
              <w:marBottom w:val="0"/>
              <w:divBdr>
                <w:top w:val="none" w:sz="0" w:space="0" w:color="auto"/>
                <w:left w:val="none" w:sz="0" w:space="0" w:color="auto"/>
                <w:bottom w:val="none" w:sz="0" w:space="0" w:color="auto"/>
                <w:right w:val="none" w:sz="0" w:space="0" w:color="auto"/>
              </w:divBdr>
            </w:div>
          </w:divsChild>
        </w:div>
        <w:div w:id="1113861399">
          <w:marLeft w:val="0"/>
          <w:marRight w:val="0"/>
          <w:marTop w:val="0"/>
          <w:marBottom w:val="0"/>
          <w:divBdr>
            <w:top w:val="none" w:sz="0" w:space="0" w:color="auto"/>
            <w:left w:val="none" w:sz="0" w:space="0" w:color="auto"/>
            <w:bottom w:val="none" w:sz="0" w:space="0" w:color="auto"/>
            <w:right w:val="none" w:sz="0" w:space="0" w:color="auto"/>
          </w:divBdr>
        </w:div>
        <w:div w:id="1156189544">
          <w:marLeft w:val="0"/>
          <w:marRight w:val="0"/>
          <w:marTop w:val="0"/>
          <w:marBottom w:val="0"/>
          <w:divBdr>
            <w:top w:val="none" w:sz="0" w:space="0" w:color="auto"/>
            <w:left w:val="none" w:sz="0" w:space="0" w:color="auto"/>
            <w:bottom w:val="none" w:sz="0" w:space="0" w:color="auto"/>
            <w:right w:val="none" w:sz="0" w:space="0" w:color="auto"/>
          </w:divBdr>
        </w:div>
        <w:div w:id="1276518292">
          <w:marLeft w:val="0"/>
          <w:marRight w:val="0"/>
          <w:marTop w:val="300"/>
          <w:marBottom w:val="0"/>
          <w:divBdr>
            <w:top w:val="none" w:sz="0" w:space="0" w:color="auto"/>
            <w:left w:val="none" w:sz="0" w:space="0" w:color="auto"/>
            <w:bottom w:val="none" w:sz="0" w:space="0" w:color="auto"/>
            <w:right w:val="none" w:sz="0" w:space="0" w:color="auto"/>
          </w:divBdr>
          <w:divsChild>
            <w:div w:id="1357654431">
              <w:marLeft w:val="0"/>
              <w:marRight w:val="0"/>
              <w:marTop w:val="0"/>
              <w:marBottom w:val="0"/>
              <w:divBdr>
                <w:top w:val="none" w:sz="0" w:space="0" w:color="auto"/>
                <w:left w:val="none" w:sz="0" w:space="0" w:color="auto"/>
                <w:bottom w:val="none" w:sz="0" w:space="0" w:color="auto"/>
                <w:right w:val="none" w:sz="0" w:space="0" w:color="auto"/>
              </w:divBdr>
              <w:divsChild>
                <w:div w:id="960457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358771">
          <w:marLeft w:val="0"/>
          <w:marRight w:val="0"/>
          <w:marTop w:val="0"/>
          <w:marBottom w:val="0"/>
          <w:divBdr>
            <w:top w:val="none" w:sz="0" w:space="0" w:color="auto"/>
            <w:left w:val="none" w:sz="0" w:space="0" w:color="auto"/>
            <w:bottom w:val="none" w:sz="0" w:space="0" w:color="auto"/>
            <w:right w:val="none" w:sz="0" w:space="0" w:color="auto"/>
          </w:divBdr>
          <w:divsChild>
            <w:div w:id="390663301">
              <w:marLeft w:val="0"/>
              <w:marRight w:val="0"/>
              <w:marTop w:val="0"/>
              <w:marBottom w:val="0"/>
              <w:divBdr>
                <w:top w:val="none" w:sz="0" w:space="0" w:color="auto"/>
                <w:left w:val="none" w:sz="0" w:space="0" w:color="auto"/>
                <w:bottom w:val="none" w:sz="0" w:space="0" w:color="auto"/>
                <w:right w:val="none" w:sz="0" w:space="0" w:color="auto"/>
              </w:divBdr>
            </w:div>
          </w:divsChild>
        </w:div>
        <w:div w:id="1507594154">
          <w:marLeft w:val="0"/>
          <w:marRight w:val="0"/>
          <w:marTop w:val="0"/>
          <w:marBottom w:val="0"/>
          <w:divBdr>
            <w:top w:val="none" w:sz="0" w:space="0" w:color="auto"/>
            <w:left w:val="none" w:sz="0" w:space="0" w:color="auto"/>
            <w:bottom w:val="none" w:sz="0" w:space="0" w:color="auto"/>
            <w:right w:val="none" w:sz="0" w:space="0" w:color="auto"/>
          </w:divBdr>
          <w:divsChild>
            <w:div w:id="1499232710">
              <w:marLeft w:val="0"/>
              <w:marRight w:val="0"/>
              <w:marTop w:val="0"/>
              <w:marBottom w:val="0"/>
              <w:divBdr>
                <w:top w:val="none" w:sz="0" w:space="0" w:color="auto"/>
                <w:left w:val="none" w:sz="0" w:space="0" w:color="auto"/>
                <w:bottom w:val="none" w:sz="0" w:space="0" w:color="auto"/>
                <w:right w:val="none" w:sz="0" w:space="0" w:color="auto"/>
              </w:divBdr>
            </w:div>
          </w:divsChild>
        </w:div>
        <w:div w:id="1685740328">
          <w:marLeft w:val="0"/>
          <w:marRight w:val="0"/>
          <w:marTop w:val="0"/>
          <w:marBottom w:val="0"/>
          <w:divBdr>
            <w:top w:val="none" w:sz="0" w:space="0" w:color="auto"/>
            <w:left w:val="none" w:sz="0" w:space="0" w:color="auto"/>
            <w:bottom w:val="none" w:sz="0" w:space="0" w:color="auto"/>
            <w:right w:val="none" w:sz="0" w:space="0" w:color="auto"/>
          </w:divBdr>
          <w:divsChild>
            <w:div w:id="1397901973">
              <w:marLeft w:val="0"/>
              <w:marRight w:val="0"/>
              <w:marTop w:val="0"/>
              <w:marBottom w:val="0"/>
              <w:divBdr>
                <w:top w:val="none" w:sz="0" w:space="0" w:color="auto"/>
                <w:left w:val="none" w:sz="0" w:space="0" w:color="auto"/>
                <w:bottom w:val="none" w:sz="0" w:space="0" w:color="auto"/>
                <w:right w:val="none" w:sz="0" w:space="0" w:color="auto"/>
              </w:divBdr>
            </w:div>
          </w:divsChild>
        </w:div>
        <w:div w:id="1756704724">
          <w:marLeft w:val="0"/>
          <w:marRight w:val="0"/>
          <w:marTop w:val="0"/>
          <w:marBottom w:val="0"/>
          <w:divBdr>
            <w:top w:val="none" w:sz="0" w:space="0" w:color="auto"/>
            <w:left w:val="none" w:sz="0" w:space="0" w:color="auto"/>
            <w:bottom w:val="none" w:sz="0" w:space="0" w:color="auto"/>
            <w:right w:val="none" w:sz="0" w:space="0" w:color="auto"/>
          </w:divBdr>
        </w:div>
        <w:div w:id="2004964739">
          <w:marLeft w:val="0"/>
          <w:marRight w:val="0"/>
          <w:marTop w:val="0"/>
          <w:marBottom w:val="0"/>
          <w:divBdr>
            <w:top w:val="none" w:sz="0" w:space="0" w:color="auto"/>
            <w:left w:val="none" w:sz="0" w:space="0" w:color="auto"/>
            <w:bottom w:val="none" w:sz="0" w:space="0" w:color="auto"/>
            <w:right w:val="none" w:sz="0" w:space="0" w:color="auto"/>
          </w:divBdr>
        </w:div>
        <w:div w:id="2020812366">
          <w:marLeft w:val="0"/>
          <w:marRight w:val="0"/>
          <w:marTop w:val="0"/>
          <w:marBottom w:val="0"/>
          <w:divBdr>
            <w:top w:val="none" w:sz="0" w:space="0" w:color="auto"/>
            <w:left w:val="none" w:sz="0" w:space="0" w:color="auto"/>
            <w:bottom w:val="none" w:sz="0" w:space="0" w:color="auto"/>
            <w:right w:val="none" w:sz="0" w:space="0" w:color="auto"/>
          </w:divBdr>
          <w:divsChild>
            <w:div w:id="905645547">
              <w:marLeft w:val="0"/>
              <w:marRight w:val="0"/>
              <w:marTop w:val="0"/>
              <w:marBottom w:val="0"/>
              <w:divBdr>
                <w:top w:val="none" w:sz="0" w:space="0" w:color="auto"/>
                <w:left w:val="none" w:sz="0" w:space="0" w:color="auto"/>
                <w:bottom w:val="none" w:sz="0" w:space="0" w:color="auto"/>
                <w:right w:val="none" w:sz="0" w:space="0" w:color="auto"/>
              </w:divBdr>
            </w:div>
          </w:divsChild>
        </w:div>
        <w:div w:id="2038196880">
          <w:marLeft w:val="0"/>
          <w:marRight w:val="0"/>
          <w:marTop w:val="0"/>
          <w:marBottom w:val="0"/>
          <w:divBdr>
            <w:top w:val="none" w:sz="0" w:space="0" w:color="auto"/>
            <w:left w:val="none" w:sz="0" w:space="0" w:color="auto"/>
            <w:bottom w:val="none" w:sz="0" w:space="0" w:color="auto"/>
            <w:right w:val="none" w:sz="0" w:space="0" w:color="auto"/>
          </w:divBdr>
          <w:divsChild>
            <w:div w:id="1477721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4029343">
      <w:bodyDiv w:val="1"/>
      <w:marLeft w:val="0"/>
      <w:marRight w:val="0"/>
      <w:marTop w:val="0"/>
      <w:marBottom w:val="0"/>
      <w:divBdr>
        <w:top w:val="none" w:sz="0" w:space="0" w:color="auto"/>
        <w:left w:val="none" w:sz="0" w:space="0" w:color="auto"/>
        <w:bottom w:val="none" w:sz="0" w:space="0" w:color="auto"/>
        <w:right w:val="none" w:sz="0" w:space="0" w:color="auto"/>
      </w:divBdr>
      <w:divsChild>
        <w:div w:id="1230655947">
          <w:marLeft w:val="0"/>
          <w:marRight w:val="0"/>
          <w:marTop w:val="0"/>
          <w:marBottom w:val="0"/>
          <w:divBdr>
            <w:top w:val="none" w:sz="0" w:space="0" w:color="auto"/>
            <w:left w:val="none" w:sz="0" w:space="0" w:color="auto"/>
            <w:bottom w:val="none" w:sz="0" w:space="0" w:color="auto"/>
            <w:right w:val="none" w:sz="0" w:space="0" w:color="auto"/>
          </w:divBdr>
        </w:div>
        <w:div w:id="2147235345">
          <w:marLeft w:val="0"/>
          <w:marRight w:val="0"/>
          <w:marTop w:val="0"/>
          <w:marBottom w:val="0"/>
          <w:divBdr>
            <w:top w:val="none" w:sz="0" w:space="0" w:color="auto"/>
            <w:left w:val="none" w:sz="0" w:space="0" w:color="auto"/>
            <w:bottom w:val="none" w:sz="0" w:space="0" w:color="auto"/>
            <w:right w:val="none" w:sz="0" w:space="0" w:color="auto"/>
          </w:divBdr>
          <w:divsChild>
            <w:div w:id="1883900021">
              <w:marLeft w:val="0"/>
              <w:marRight w:val="0"/>
              <w:marTop w:val="0"/>
              <w:marBottom w:val="0"/>
              <w:divBdr>
                <w:top w:val="none" w:sz="0" w:space="0" w:color="auto"/>
                <w:left w:val="none" w:sz="0" w:space="0" w:color="auto"/>
                <w:bottom w:val="none" w:sz="0" w:space="0" w:color="auto"/>
                <w:right w:val="none" w:sz="0" w:space="0" w:color="auto"/>
              </w:divBdr>
            </w:div>
          </w:divsChild>
        </w:div>
        <w:div w:id="1258172475">
          <w:marLeft w:val="0"/>
          <w:marRight w:val="0"/>
          <w:marTop w:val="0"/>
          <w:marBottom w:val="0"/>
          <w:divBdr>
            <w:top w:val="none" w:sz="0" w:space="0" w:color="auto"/>
            <w:left w:val="none" w:sz="0" w:space="0" w:color="auto"/>
            <w:bottom w:val="none" w:sz="0" w:space="0" w:color="auto"/>
            <w:right w:val="none" w:sz="0" w:space="0" w:color="auto"/>
          </w:divBdr>
        </w:div>
        <w:div w:id="1825462755">
          <w:marLeft w:val="0"/>
          <w:marRight w:val="0"/>
          <w:marTop w:val="0"/>
          <w:marBottom w:val="0"/>
          <w:divBdr>
            <w:top w:val="none" w:sz="0" w:space="0" w:color="auto"/>
            <w:left w:val="none" w:sz="0" w:space="0" w:color="auto"/>
            <w:bottom w:val="none" w:sz="0" w:space="0" w:color="auto"/>
            <w:right w:val="none" w:sz="0" w:space="0" w:color="auto"/>
          </w:divBdr>
          <w:divsChild>
            <w:div w:id="1313363006">
              <w:marLeft w:val="0"/>
              <w:marRight w:val="0"/>
              <w:marTop w:val="0"/>
              <w:marBottom w:val="0"/>
              <w:divBdr>
                <w:top w:val="none" w:sz="0" w:space="0" w:color="auto"/>
                <w:left w:val="none" w:sz="0" w:space="0" w:color="auto"/>
                <w:bottom w:val="none" w:sz="0" w:space="0" w:color="auto"/>
                <w:right w:val="none" w:sz="0" w:space="0" w:color="auto"/>
              </w:divBdr>
            </w:div>
          </w:divsChild>
        </w:div>
        <w:div w:id="2015917745">
          <w:marLeft w:val="0"/>
          <w:marRight w:val="0"/>
          <w:marTop w:val="0"/>
          <w:marBottom w:val="0"/>
          <w:divBdr>
            <w:top w:val="none" w:sz="0" w:space="0" w:color="auto"/>
            <w:left w:val="none" w:sz="0" w:space="0" w:color="auto"/>
            <w:bottom w:val="none" w:sz="0" w:space="0" w:color="auto"/>
            <w:right w:val="none" w:sz="0" w:space="0" w:color="auto"/>
          </w:divBdr>
        </w:div>
        <w:div w:id="1557397922">
          <w:marLeft w:val="0"/>
          <w:marRight w:val="0"/>
          <w:marTop w:val="0"/>
          <w:marBottom w:val="0"/>
          <w:divBdr>
            <w:top w:val="none" w:sz="0" w:space="0" w:color="auto"/>
            <w:left w:val="none" w:sz="0" w:space="0" w:color="auto"/>
            <w:bottom w:val="none" w:sz="0" w:space="0" w:color="auto"/>
            <w:right w:val="none" w:sz="0" w:space="0" w:color="auto"/>
          </w:divBdr>
          <w:divsChild>
            <w:div w:id="552809818">
              <w:marLeft w:val="0"/>
              <w:marRight w:val="0"/>
              <w:marTop w:val="0"/>
              <w:marBottom w:val="0"/>
              <w:divBdr>
                <w:top w:val="none" w:sz="0" w:space="0" w:color="auto"/>
                <w:left w:val="none" w:sz="0" w:space="0" w:color="auto"/>
                <w:bottom w:val="none" w:sz="0" w:space="0" w:color="auto"/>
                <w:right w:val="none" w:sz="0" w:space="0" w:color="auto"/>
              </w:divBdr>
            </w:div>
          </w:divsChild>
        </w:div>
        <w:div w:id="516509544">
          <w:marLeft w:val="0"/>
          <w:marRight w:val="0"/>
          <w:marTop w:val="0"/>
          <w:marBottom w:val="0"/>
          <w:divBdr>
            <w:top w:val="none" w:sz="0" w:space="0" w:color="auto"/>
            <w:left w:val="none" w:sz="0" w:space="0" w:color="auto"/>
            <w:bottom w:val="none" w:sz="0" w:space="0" w:color="auto"/>
            <w:right w:val="none" w:sz="0" w:space="0" w:color="auto"/>
          </w:divBdr>
        </w:div>
        <w:div w:id="908074361">
          <w:marLeft w:val="0"/>
          <w:marRight w:val="0"/>
          <w:marTop w:val="0"/>
          <w:marBottom w:val="0"/>
          <w:divBdr>
            <w:top w:val="none" w:sz="0" w:space="0" w:color="auto"/>
            <w:left w:val="none" w:sz="0" w:space="0" w:color="auto"/>
            <w:bottom w:val="none" w:sz="0" w:space="0" w:color="auto"/>
            <w:right w:val="none" w:sz="0" w:space="0" w:color="auto"/>
          </w:divBdr>
          <w:divsChild>
            <w:div w:id="1669482793">
              <w:marLeft w:val="0"/>
              <w:marRight w:val="0"/>
              <w:marTop w:val="0"/>
              <w:marBottom w:val="0"/>
              <w:divBdr>
                <w:top w:val="none" w:sz="0" w:space="0" w:color="auto"/>
                <w:left w:val="none" w:sz="0" w:space="0" w:color="auto"/>
                <w:bottom w:val="none" w:sz="0" w:space="0" w:color="auto"/>
                <w:right w:val="none" w:sz="0" w:space="0" w:color="auto"/>
              </w:divBdr>
            </w:div>
          </w:divsChild>
        </w:div>
        <w:div w:id="1125269869">
          <w:marLeft w:val="0"/>
          <w:marRight w:val="0"/>
          <w:marTop w:val="0"/>
          <w:marBottom w:val="0"/>
          <w:divBdr>
            <w:top w:val="none" w:sz="0" w:space="0" w:color="auto"/>
            <w:left w:val="none" w:sz="0" w:space="0" w:color="auto"/>
            <w:bottom w:val="none" w:sz="0" w:space="0" w:color="auto"/>
            <w:right w:val="none" w:sz="0" w:space="0" w:color="auto"/>
          </w:divBdr>
        </w:div>
        <w:div w:id="1222474652">
          <w:marLeft w:val="0"/>
          <w:marRight w:val="0"/>
          <w:marTop w:val="0"/>
          <w:marBottom w:val="0"/>
          <w:divBdr>
            <w:top w:val="none" w:sz="0" w:space="0" w:color="auto"/>
            <w:left w:val="none" w:sz="0" w:space="0" w:color="auto"/>
            <w:bottom w:val="none" w:sz="0" w:space="0" w:color="auto"/>
            <w:right w:val="none" w:sz="0" w:space="0" w:color="auto"/>
          </w:divBdr>
          <w:divsChild>
            <w:div w:id="237983151">
              <w:marLeft w:val="0"/>
              <w:marRight w:val="0"/>
              <w:marTop w:val="0"/>
              <w:marBottom w:val="0"/>
              <w:divBdr>
                <w:top w:val="none" w:sz="0" w:space="0" w:color="auto"/>
                <w:left w:val="none" w:sz="0" w:space="0" w:color="auto"/>
                <w:bottom w:val="none" w:sz="0" w:space="0" w:color="auto"/>
                <w:right w:val="none" w:sz="0" w:space="0" w:color="auto"/>
              </w:divBdr>
            </w:div>
          </w:divsChild>
        </w:div>
        <w:div w:id="815729664">
          <w:marLeft w:val="0"/>
          <w:marRight w:val="0"/>
          <w:marTop w:val="0"/>
          <w:marBottom w:val="0"/>
          <w:divBdr>
            <w:top w:val="none" w:sz="0" w:space="0" w:color="auto"/>
            <w:left w:val="none" w:sz="0" w:space="0" w:color="auto"/>
            <w:bottom w:val="none" w:sz="0" w:space="0" w:color="auto"/>
            <w:right w:val="none" w:sz="0" w:space="0" w:color="auto"/>
          </w:divBdr>
        </w:div>
        <w:div w:id="1300958127">
          <w:marLeft w:val="0"/>
          <w:marRight w:val="0"/>
          <w:marTop w:val="0"/>
          <w:marBottom w:val="0"/>
          <w:divBdr>
            <w:top w:val="none" w:sz="0" w:space="0" w:color="auto"/>
            <w:left w:val="none" w:sz="0" w:space="0" w:color="auto"/>
            <w:bottom w:val="none" w:sz="0" w:space="0" w:color="auto"/>
            <w:right w:val="none" w:sz="0" w:space="0" w:color="auto"/>
          </w:divBdr>
          <w:divsChild>
            <w:div w:id="1564365672">
              <w:marLeft w:val="0"/>
              <w:marRight w:val="0"/>
              <w:marTop w:val="0"/>
              <w:marBottom w:val="0"/>
              <w:divBdr>
                <w:top w:val="none" w:sz="0" w:space="0" w:color="auto"/>
                <w:left w:val="none" w:sz="0" w:space="0" w:color="auto"/>
                <w:bottom w:val="none" w:sz="0" w:space="0" w:color="auto"/>
                <w:right w:val="none" w:sz="0" w:space="0" w:color="auto"/>
              </w:divBdr>
            </w:div>
          </w:divsChild>
        </w:div>
        <w:div w:id="874463041">
          <w:marLeft w:val="0"/>
          <w:marRight w:val="0"/>
          <w:marTop w:val="0"/>
          <w:marBottom w:val="0"/>
          <w:divBdr>
            <w:top w:val="none" w:sz="0" w:space="0" w:color="auto"/>
            <w:left w:val="none" w:sz="0" w:space="0" w:color="auto"/>
            <w:bottom w:val="none" w:sz="0" w:space="0" w:color="auto"/>
            <w:right w:val="none" w:sz="0" w:space="0" w:color="auto"/>
          </w:divBdr>
        </w:div>
        <w:div w:id="1753235480">
          <w:marLeft w:val="0"/>
          <w:marRight w:val="0"/>
          <w:marTop w:val="0"/>
          <w:marBottom w:val="0"/>
          <w:divBdr>
            <w:top w:val="none" w:sz="0" w:space="0" w:color="auto"/>
            <w:left w:val="none" w:sz="0" w:space="0" w:color="auto"/>
            <w:bottom w:val="none" w:sz="0" w:space="0" w:color="auto"/>
            <w:right w:val="none" w:sz="0" w:space="0" w:color="auto"/>
          </w:divBdr>
          <w:divsChild>
            <w:div w:id="1115517359">
              <w:marLeft w:val="0"/>
              <w:marRight w:val="0"/>
              <w:marTop w:val="0"/>
              <w:marBottom w:val="0"/>
              <w:divBdr>
                <w:top w:val="none" w:sz="0" w:space="0" w:color="auto"/>
                <w:left w:val="none" w:sz="0" w:space="0" w:color="auto"/>
                <w:bottom w:val="none" w:sz="0" w:space="0" w:color="auto"/>
                <w:right w:val="none" w:sz="0" w:space="0" w:color="auto"/>
              </w:divBdr>
            </w:div>
          </w:divsChild>
        </w:div>
        <w:div w:id="2030637466">
          <w:marLeft w:val="0"/>
          <w:marRight w:val="0"/>
          <w:marTop w:val="300"/>
          <w:marBottom w:val="0"/>
          <w:divBdr>
            <w:top w:val="none" w:sz="0" w:space="0" w:color="auto"/>
            <w:left w:val="none" w:sz="0" w:space="0" w:color="auto"/>
            <w:bottom w:val="none" w:sz="0" w:space="0" w:color="auto"/>
            <w:right w:val="none" w:sz="0" w:space="0" w:color="auto"/>
          </w:divBdr>
          <w:divsChild>
            <w:div w:id="623656937">
              <w:marLeft w:val="0"/>
              <w:marRight w:val="0"/>
              <w:marTop w:val="0"/>
              <w:marBottom w:val="0"/>
              <w:divBdr>
                <w:top w:val="none" w:sz="0" w:space="0" w:color="auto"/>
                <w:left w:val="none" w:sz="0" w:space="0" w:color="auto"/>
                <w:bottom w:val="none" w:sz="0" w:space="0" w:color="auto"/>
                <w:right w:val="none" w:sz="0" w:space="0" w:color="auto"/>
              </w:divBdr>
              <w:divsChild>
                <w:div w:id="1873152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753542">
          <w:marLeft w:val="0"/>
          <w:marRight w:val="0"/>
          <w:marTop w:val="300"/>
          <w:marBottom w:val="0"/>
          <w:divBdr>
            <w:top w:val="none" w:sz="0" w:space="0" w:color="auto"/>
            <w:left w:val="none" w:sz="0" w:space="0" w:color="auto"/>
            <w:bottom w:val="none" w:sz="0" w:space="0" w:color="auto"/>
            <w:right w:val="none" w:sz="0" w:space="0" w:color="auto"/>
          </w:divBdr>
          <w:divsChild>
            <w:div w:id="1505700789">
              <w:marLeft w:val="0"/>
              <w:marRight w:val="0"/>
              <w:marTop w:val="0"/>
              <w:marBottom w:val="0"/>
              <w:divBdr>
                <w:top w:val="none" w:sz="0" w:space="0" w:color="auto"/>
                <w:left w:val="none" w:sz="0" w:space="0" w:color="auto"/>
                <w:bottom w:val="none" w:sz="0" w:space="0" w:color="auto"/>
                <w:right w:val="none" w:sz="0" w:space="0" w:color="auto"/>
              </w:divBdr>
              <w:divsChild>
                <w:div w:id="1519075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108039">
          <w:marLeft w:val="0"/>
          <w:marRight w:val="0"/>
          <w:marTop w:val="300"/>
          <w:marBottom w:val="0"/>
          <w:divBdr>
            <w:top w:val="none" w:sz="0" w:space="0" w:color="auto"/>
            <w:left w:val="none" w:sz="0" w:space="0" w:color="auto"/>
            <w:bottom w:val="none" w:sz="0" w:space="0" w:color="auto"/>
            <w:right w:val="none" w:sz="0" w:space="0" w:color="auto"/>
          </w:divBdr>
          <w:divsChild>
            <w:div w:id="583994282">
              <w:marLeft w:val="0"/>
              <w:marRight w:val="0"/>
              <w:marTop w:val="0"/>
              <w:marBottom w:val="0"/>
              <w:divBdr>
                <w:top w:val="none" w:sz="0" w:space="0" w:color="auto"/>
                <w:left w:val="none" w:sz="0" w:space="0" w:color="auto"/>
                <w:bottom w:val="none" w:sz="0" w:space="0" w:color="auto"/>
                <w:right w:val="none" w:sz="0" w:space="0" w:color="auto"/>
              </w:divBdr>
              <w:divsChild>
                <w:div w:id="433139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9684695">
          <w:marLeft w:val="0"/>
          <w:marRight w:val="0"/>
          <w:marTop w:val="300"/>
          <w:marBottom w:val="0"/>
          <w:divBdr>
            <w:top w:val="none" w:sz="0" w:space="0" w:color="auto"/>
            <w:left w:val="none" w:sz="0" w:space="0" w:color="auto"/>
            <w:bottom w:val="none" w:sz="0" w:space="0" w:color="auto"/>
            <w:right w:val="none" w:sz="0" w:space="0" w:color="auto"/>
          </w:divBdr>
          <w:divsChild>
            <w:div w:id="1843278336">
              <w:marLeft w:val="0"/>
              <w:marRight w:val="0"/>
              <w:marTop w:val="0"/>
              <w:marBottom w:val="0"/>
              <w:divBdr>
                <w:top w:val="none" w:sz="0" w:space="0" w:color="auto"/>
                <w:left w:val="none" w:sz="0" w:space="0" w:color="auto"/>
                <w:bottom w:val="none" w:sz="0" w:space="0" w:color="auto"/>
                <w:right w:val="none" w:sz="0" w:space="0" w:color="auto"/>
              </w:divBdr>
              <w:divsChild>
                <w:div w:id="2123962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6145781">
      <w:bodyDiv w:val="1"/>
      <w:marLeft w:val="0"/>
      <w:marRight w:val="0"/>
      <w:marTop w:val="0"/>
      <w:marBottom w:val="0"/>
      <w:divBdr>
        <w:top w:val="none" w:sz="0" w:space="0" w:color="auto"/>
        <w:left w:val="none" w:sz="0" w:space="0" w:color="auto"/>
        <w:bottom w:val="none" w:sz="0" w:space="0" w:color="auto"/>
        <w:right w:val="none" w:sz="0" w:space="0" w:color="auto"/>
      </w:divBdr>
      <w:divsChild>
        <w:div w:id="501431641">
          <w:marLeft w:val="0"/>
          <w:marRight w:val="0"/>
          <w:marTop w:val="0"/>
          <w:marBottom w:val="0"/>
          <w:divBdr>
            <w:top w:val="none" w:sz="0" w:space="0" w:color="auto"/>
            <w:left w:val="none" w:sz="0" w:space="0" w:color="auto"/>
            <w:bottom w:val="none" w:sz="0" w:space="0" w:color="auto"/>
            <w:right w:val="none" w:sz="0" w:space="0" w:color="auto"/>
          </w:divBdr>
        </w:div>
        <w:div w:id="1586959909">
          <w:marLeft w:val="0"/>
          <w:marRight w:val="0"/>
          <w:marTop w:val="0"/>
          <w:marBottom w:val="0"/>
          <w:divBdr>
            <w:top w:val="none" w:sz="0" w:space="0" w:color="auto"/>
            <w:left w:val="none" w:sz="0" w:space="0" w:color="auto"/>
            <w:bottom w:val="none" w:sz="0" w:space="0" w:color="auto"/>
            <w:right w:val="none" w:sz="0" w:space="0" w:color="auto"/>
          </w:divBdr>
          <w:divsChild>
            <w:div w:id="212616960">
              <w:marLeft w:val="0"/>
              <w:marRight w:val="0"/>
              <w:marTop w:val="0"/>
              <w:marBottom w:val="0"/>
              <w:divBdr>
                <w:top w:val="none" w:sz="0" w:space="0" w:color="auto"/>
                <w:left w:val="none" w:sz="0" w:space="0" w:color="auto"/>
                <w:bottom w:val="none" w:sz="0" w:space="0" w:color="auto"/>
                <w:right w:val="none" w:sz="0" w:space="0" w:color="auto"/>
              </w:divBdr>
            </w:div>
          </w:divsChild>
        </w:div>
        <w:div w:id="637076788">
          <w:marLeft w:val="0"/>
          <w:marRight w:val="0"/>
          <w:marTop w:val="0"/>
          <w:marBottom w:val="0"/>
          <w:divBdr>
            <w:top w:val="none" w:sz="0" w:space="0" w:color="auto"/>
            <w:left w:val="none" w:sz="0" w:space="0" w:color="auto"/>
            <w:bottom w:val="none" w:sz="0" w:space="0" w:color="auto"/>
            <w:right w:val="none" w:sz="0" w:space="0" w:color="auto"/>
          </w:divBdr>
        </w:div>
        <w:div w:id="1638562673">
          <w:marLeft w:val="0"/>
          <w:marRight w:val="0"/>
          <w:marTop w:val="0"/>
          <w:marBottom w:val="0"/>
          <w:divBdr>
            <w:top w:val="none" w:sz="0" w:space="0" w:color="auto"/>
            <w:left w:val="none" w:sz="0" w:space="0" w:color="auto"/>
            <w:bottom w:val="none" w:sz="0" w:space="0" w:color="auto"/>
            <w:right w:val="none" w:sz="0" w:space="0" w:color="auto"/>
          </w:divBdr>
          <w:divsChild>
            <w:div w:id="603002834">
              <w:marLeft w:val="0"/>
              <w:marRight w:val="0"/>
              <w:marTop w:val="0"/>
              <w:marBottom w:val="0"/>
              <w:divBdr>
                <w:top w:val="none" w:sz="0" w:space="0" w:color="auto"/>
                <w:left w:val="none" w:sz="0" w:space="0" w:color="auto"/>
                <w:bottom w:val="none" w:sz="0" w:space="0" w:color="auto"/>
                <w:right w:val="none" w:sz="0" w:space="0" w:color="auto"/>
              </w:divBdr>
            </w:div>
          </w:divsChild>
        </w:div>
        <w:div w:id="938441301">
          <w:marLeft w:val="0"/>
          <w:marRight w:val="0"/>
          <w:marTop w:val="0"/>
          <w:marBottom w:val="0"/>
          <w:divBdr>
            <w:top w:val="none" w:sz="0" w:space="0" w:color="auto"/>
            <w:left w:val="none" w:sz="0" w:space="0" w:color="auto"/>
            <w:bottom w:val="none" w:sz="0" w:space="0" w:color="auto"/>
            <w:right w:val="none" w:sz="0" w:space="0" w:color="auto"/>
          </w:divBdr>
        </w:div>
        <w:div w:id="2058237660">
          <w:marLeft w:val="0"/>
          <w:marRight w:val="0"/>
          <w:marTop w:val="0"/>
          <w:marBottom w:val="0"/>
          <w:divBdr>
            <w:top w:val="none" w:sz="0" w:space="0" w:color="auto"/>
            <w:left w:val="none" w:sz="0" w:space="0" w:color="auto"/>
            <w:bottom w:val="none" w:sz="0" w:space="0" w:color="auto"/>
            <w:right w:val="none" w:sz="0" w:space="0" w:color="auto"/>
          </w:divBdr>
          <w:divsChild>
            <w:div w:id="1305544004">
              <w:marLeft w:val="0"/>
              <w:marRight w:val="0"/>
              <w:marTop w:val="0"/>
              <w:marBottom w:val="0"/>
              <w:divBdr>
                <w:top w:val="none" w:sz="0" w:space="0" w:color="auto"/>
                <w:left w:val="none" w:sz="0" w:space="0" w:color="auto"/>
                <w:bottom w:val="none" w:sz="0" w:space="0" w:color="auto"/>
                <w:right w:val="none" w:sz="0" w:space="0" w:color="auto"/>
              </w:divBdr>
            </w:div>
          </w:divsChild>
        </w:div>
        <w:div w:id="910778059">
          <w:marLeft w:val="0"/>
          <w:marRight w:val="0"/>
          <w:marTop w:val="0"/>
          <w:marBottom w:val="0"/>
          <w:divBdr>
            <w:top w:val="none" w:sz="0" w:space="0" w:color="auto"/>
            <w:left w:val="none" w:sz="0" w:space="0" w:color="auto"/>
            <w:bottom w:val="none" w:sz="0" w:space="0" w:color="auto"/>
            <w:right w:val="none" w:sz="0" w:space="0" w:color="auto"/>
          </w:divBdr>
        </w:div>
        <w:div w:id="1810517471">
          <w:marLeft w:val="0"/>
          <w:marRight w:val="0"/>
          <w:marTop w:val="0"/>
          <w:marBottom w:val="0"/>
          <w:divBdr>
            <w:top w:val="none" w:sz="0" w:space="0" w:color="auto"/>
            <w:left w:val="none" w:sz="0" w:space="0" w:color="auto"/>
            <w:bottom w:val="none" w:sz="0" w:space="0" w:color="auto"/>
            <w:right w:val="none" w:sz="0" w:space="0" w:color="auto"/>
          </w:divBdr>
          <w:divsChild>
            <w:div w:id="1147091755">
              <w:marLeft w:val="0"/>
              <w:marRight w:val="0"/>
              <w:marTop w:val="0"/>
              <w:marBottom w:val="0"/>
              <w:divBdr>
                <w:top w:val="none" w:sz="0" w:space="0" w:color="auto"/>
                <w:left w:val="none" w:sz="0" w:space="0" w:color="auto"/>
                <w:bottom w:val="none" w:sz="0" w:space="0" w:color="auto"/>
                <w:right w:val="none" w:sz="0" w:space="0" w:color="auto"/>
              </w:divBdr>
            </w:div>
          </w:divsChild>
        </w:div>
        <w:div w:id="320230477">
          <w:marLeft w:val="0"/>
          <w:marRight w:val="0"/>
          <w:marTop w:val="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sChild>
            <w:div w:id="610623782">
              <w:marLeft w:val="0"/>
              <w:marRight w:val="0"/>
              <w:marTop w:val="0"/>
              <w:marBottom w:val="0"/>
              <w:divBdr>
                <w:top w:val="none" w:sz="0" w:space="0" w:color="auto"/>
                <w:left w:val="none" w:sz="0" w:space="0" w:color="auto"/>
                <w:bottom w:val="none" w:sz="0" w:space="0" w:color="auto"/>
                <w:right w:val="none" w:sz="0" w:space="0" w:color="auto"/>
              </w:divBdr>
            </w:div>
          </w:divsChild>
        </w:div>
        <w:div w:id="1418137237">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sChild>
            <w:div w:id="2017422257">
              <w:marLeft w:val="0"/>
              <w:marRight w:val="0"/>
              <w:marTop w:val="0"/>
              <w:marBottom w:val="0"/>
              <w:divBdr>
                <w:top w:val="none" w:sz="0" w:space="0" w:color="auto"/>
                <w:left w:val="none" w:sz="0" w:space="0" w:color="auto"/>
                <w:bottom w:val="none" w:sz="0" w:space="0" w:color="auto"/>
                <w:right w:val="none" w:sz="0" w:space="0" w:color="auto"/>
              </w:divBdr>
            </w:div>
          </w:divsChild>
        </w:div>
        <w:div w:id="1284002329">
          <w:marLeft w:val="0"/>
          <w:marRight w:val="0"/>
          <w:marTop w:val="0"/>
          <w:marBottom w:val="0"/>
          <w:divBdr>
            <w:top w:val="none" w:sz="0" w:space="0" w:color="auto"/>
            <w:left w:val="none" w:sz="0" w:space="0" w:color="auto"/>
            <w:bottom w:val="none" w:sz="0" w:space="0" w:color="auto"/>
            <w:right w:val="none" w:sz="0" w:space="0" w:color="auto"/>
          </w:divBdr>
        </w:div>
        <w:div w:id="335035342">
          <w:marLeft w:val="0"/>
          <w:marRight w:val="0"/>
          <w:marTop w:val="0"/>
          <w:marBottom w:val="0"/>
          <w:divBdr>
            <w:top w:val="none" w:sz="0" w:space="0" w:color="auto"/>
            <w:left w:val="none" w:sz="0" w:space="0" w:color="auto"/>
            <w:bottom w:val="none" w:sz="0" w:space="0" w:color="auto"/>
            <w:right w:val="none" w:sz="0" w:space="0" w:color="auto"/>
          </w:divBdr>
          <w:divsChild>
            <w:div w:id="873272001">
              <w:marLeft w:val="0"/>
              <w:marRight w:val="0"/>
              <w:marTop w:val="0"/>
              <w:marBottom w:val="0"/>
              <w:divBdr>
                <w:top w:val="none" w:sz="0" w:space="0" w:color="auto"/>
                <w:left w:val="none" w:sz="0" w:space="0" w:color="auto"/>
                <w:bottom w:val="none" w:sz="0" w:space="0" w:color="auto"/>
                <w:right w:val="none" w:sz="0" w:space="0" w:color="auto"/>
              </w:divBdr>
            </w:div>
          </w:divsChild>
        </w:div>
        <w:div w:id="75711210">
          <w:marLeft w:val="0"/>
          <w:marRight w:val="0"/>
          <w:marTop w:val="300"/>
          <w:marBottom w:val="0"/>
          <w:divBdr>
            <w:top w:val="none" w:sz="0" w:space="0" w:color="auto"/>
            <w:left w:val="none" w:sz="0" w:space="0" w:color="auto"/>
            <w:bottom w:val="none" w:sz="0" w:space="0" w:color="auto"/>
            <w:right w:val="none" w:sz="0" w:space="0" w:color="auto"/>
          </w:divBdr>
          <w:divsChild>
            <w:div w:id="465707981">
              <w:marLeft w:val="0"/>
              <w:marRight w:val="0"/>
              <w:marTop w:val="0"/>
              <w:marBottom w:val="0"/>
              <w:divBdr>
                <w:top w:val="none" w:sz="0" w:space="0" w:color="auto"/>
                <w:left w:val="none" w:sz="0" w:space="0" w:color="auto"/>
                <w:bottom w:val="none" w:sz="0" w:space="0" w:color="auto"/>
                <w:right w:val="none" w:sz="0" w:space="0" w:color="auto"/>
              </w:divBdr>
              <w:divsChild>
                <w:div w:id="1610746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599162">
          <w:marLeft w:val="0"/>
          <w:marRight w:val="0"/>
          <w:marTop w:val="300"/>
          <w:marBottom w:val="0"/>
          <w:divBdr>
            <w:top w:val="none" w:sz="0" w:space="0" w:color="auto"/>
            <w:left w:val="none" w:sz="0" w:space="0" w:color="auto"/>
            <w:bottom w:val="none" w:sz="0" w:space="0" w:color="auto"/>
            <w:right w:val="none" w:sz="0" w:space="0" w:color="auto"/>
          </w:divBdr>
          <w:divsChild>
            <w:div w:id="387190933">
              <w:marLeft w:val="0"/>
              <w:marRight w:val="0"/>
              <w:marTop w:val="0"/>
              <w:marBottom w:val="0"/>
              <w:divBdr>
                <w:top w:val="none" w:sz="0" w:space="0" w:color="auto"/>
                <w:left w:val="none" w:sz="0" w:space="0" w:color="auto"/>
                <w:bottom w:val="none" w:sz="0" w:space="0" w:color="auto"/>
                <w:right w:val="none" w:sz="0" w:space="0" w:color="auto"/>
              </w:divBdr>
              <w:divsChild>
                <w:div w:id="942539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251708">
          <w:marLeft w:val="0"/>
          <w:marRight w:val="0"/>
          <w:marTop w:val="300"/>
          <w:marBottom w:val="0"/>
          <w:divBdr>
            <w:top w:val="none" w:sz="0" w:space="0" w:color="auto"/>
            <w:left w:val="none" w:sz="0" w:space="0" w:color="auto"/>
            <w:bottom w:val="none" w:sz="0" w:space="0" w:color="auto"/>
            <w:right w:val="none" w:sz="0" w:space="0" w:color="auto"/>
          </w:divBdr>
          <w:divsChild>
            <w:div w:id="1833443483">
              <w:marLeft w:val="0"/>
              <w:marRight w:val="0"/>
              <w:marTop w:val="0"/>
              <w:marBottom w:val="0"/>
              <w:divBdr>
                <w:top w:val="none" w:sz="0" w:space="0" w:color="auto"/>
                <w:left w:val="none" w:sz="0" w:space="0" w:color="auto"/>
                <w:bottom w:val="none" w:sz="0" w:space="0" w:color="auto"/>
                <w:right w:val="none" w:sz="0" w:space="0" w:color="auto"/>
              </w:divBdr>
              <w:divsChild>
                <w:div w:id="1797943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423501">
          <w:marLeft w:val="0"/>
          <w:marRight w:val="0"/>
          <w:marTop w:val="300"/>
          <w:marBottom w:val="0"/>
          <w:divBdr>
            <w:top w:val="none" w:sz="0" w:space="0" w:color="auto"/>
            <w:left w:val="none" w:sz="0" w:space="0" w:color="auto"/>
            <w:bottom w:val="none" w:sz="0" w:space="0" w:color="auto"/>
            <w:right w:val="none" w:sz="0" w:space="0" w:color="auto"/>
          </w:divBdr>
          <w:divsChild>
            <w:div w:id="1664313504">
              <w:marLeft w:val="0"/>
              <w:marRight w:val="0"/>
              <w:marTop w:val="0"/>
              <w:marBottom w:val="0"/>
              <w:divBdr>
                <w:top w:val="none" w:sz="0" w:space="0" w:color="auto"/>
                <w:left w:val="none" w:sz="0" w:space="0" w:color="auto"/>
                <w:bottom w:val="none" w:sz="0" w:space="0" w:color="auto"/>
                <w:right w:val="none" w:sz="0" w:space="0" w:color="auto"/>
              </w:divBdr>
              <w:divsChild>
                <w:div w:id="577329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6795891">
      <w:bodyDiv w:val="1"/>
      <w:marLeft w:val="0"/>
      <w:marRight w:val="0"/>
      <w:marTop w:val="0"/>
      <w:marBottom w:val="0"/>
      <w:divBdr>
        <w:top w:val="none" w:sz="0" w:space="0" w:color="auto"/>
        <w:left w:val="none" w:sz="0" w:space="0" w:color="auto"/>
        <w:bottom w:val="none" w:sz="0" w:space="0" w:color="auto"/>
        <w:right w:val="none" w:sz="0" w:space="0" w:color="auto"/>
      </w:divBdr>
      <w:divsChild>
        <w:div w:id="728916188">
          <w:marLeft w:val="0"/>
          <w:marRight w:val="0"/>
          <w:marTop w:val="0"/>
          <w:marBottom w:val="0"/>
          <w:divBdr>
            <w:top w:val="none" w:sz="0" w:space="0" w:color="auto"/>
            <w:left w:val="none" w:sz="0" w:space="0" w:color="auto"/>
            <w:bottom w:val="none" w:sz="0" w:space="0" w:color="auto"/>
            <w:right w:val="none" w:sz="0" w:space="0" w:color="auto"/>
          </w:divBdr>
        </w:div>
        <w:div w:id="444037681">
          <w:marLeft w:val="0"/>
          <w:marRight w:val="0"/>
          <w:marTop w:val="0"/>
          <w:marBottom w:val="0"/>
          <w:divBdr>
            <w:top w:val="none" w:sz="0" w:space="0" w:color="auto"/>
            <w:left w:val="none" w:sz="0" w:space="0" w:color="auto"/>
            <w:bottom w:val="none" w:sz="0" w:space="0" w:color="auto"/>
            <w:right w:val="none" w:sz="0" w:space="0" w:color="auto"/>
          </w:divBdr>
          <w:divsChild>
            <w:div w:id="200023670">
              <w:marLeft w:val="0"/>
              <w:marRight w:val="0"/>
              <w:marTop w:val="0"/>
              <w:marBottom w:val="0"/>
              <w:divBdr>
                <w:top w:val="none" w:sz="0" w:space="0" w:color="auto"/>
                <w:left w:val="none" w:sz="0" w:space="0" w:color="auto"/>
                <w:bottom w:val="none" w:sz="0" w:space="0" w:color="auto"/>
                <w:right w:val="none" w:sz="0" w:space="0" w:color="auto"/>
              </w:divBdr>
            </w:div>
          </w:divsChild>
        </w:div>
        <w:div w:id="1768648768">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402867785">
          <w:marLeft w:val="0"/>
          <w:marRight w:val="0"/>
          <w:marTop w:val="0"/>
          <w:marBottom w:val="0"/>
          <w:divBdr>
            <w:top w:val="none" w:sz="0" w:space="0" w:color="auto"/>
            <w:left w:val="none" w:sz="0" w:space="0" w:color="auto"/>
            <w:bottom w:val="none" w:sz="0" w:space="0" w:color="auto"/>
            <w:right w:val="none" w:sz="0" w:space="0" w:color="auto"/>
          </w:divBdr>
        </w:div>
        <w:div w:id="2039112545">
          <w:marLeft w:val="0"/>
          <w:marRight w:val="0"/>
          <w:marTop w:val="0"/>
          <w:marBottom w:val="0"/>
          <w:divBdr>
            <w:top w:val="none" w:sz="0" w:space="0" w:color="auto"/>
            <w:left w:val="none" w:sz="0" w:space="0" w:color="auto"/>
            <w:bottom w:val="none" w:sz="0" w:space="0" w:color="auto"/>
            <w:right w:val="none" w:sz="0" w:space="0" w:color="auto"/>
          </w:divBdr>
          <w:divsChild>
            <w:div w:id="1592199675">
              <w:marLeft w:val="0"/>
              <w:marRight w:val="0"/>
              <w:marTop w:val="0"/>
              <w:marBottom w:val="0"/>
              <w:divBdr>
                <w:top w:val="none" w:sz="0" w:space="0" w:color="auto"/>
                <w:left w:val="none" w:sz="0" w:space="0" w:color="auto"/>
                <w:bottom w:val="none" w:sz="0" w:space="0" w:color="auto"/>
                <w:right w:val="none" w:sz="0" w:space="0" w:color="auto"/>
              </w:divBdr>
            </w:div>
          </w:divsChild>
        </w:div>
        <w:div w:id="445583811">
          <w:marLeft w:val="0"/>
          <w:marRight w:val="0"/>
          <w:marTop w:val="0"/>
          <w:marBottom w:val="0"/>
          <w:divBdr>
            <w:top w:val="none" w:sz="0" w:space="0" w:color="auto"/>
            <w:left w:val="none" w:sz="0" w:space="0" w:color="auto"/>
            <w:bottom w:val="none" w:sz="0" w:space="0" w:color="auto"/>
            <w:right w:val="none" w:sz="0" w:space="0" w:color="auto"/>
          </w:divBdr>
        </w:div>
        <w:div w:id="1063061834">
          <w:marLeft w:val="0"/>
          <w:marRight w:val="0"/>
          <w:marTop w:val="0"/>
          <w:marBottom w:val="0"/>
          <w:divBdr>
            <w:top w:val="none" w:sz="0" w:space="0" w:color="auto"/>
            <w:left w:val="none" w:sz="0" w:space="0" w:color="auto"/>
            <w:bottom w:val="none" w:sz="0" w:space="0" w:color="auto"/>
            <w:right w:val="none" w:sz="0" w:space="0" w:color="auto"/>
          </w:divBdr>
          <w:divsChild>
            <w:div w:id="1744059514">
              <w:marLeft w:val="0"/>
              <w:marRight w:val="0"/>
              <w:marTop w:val="0"/>
              <w:marBottom w:val="0"/>
              <w:divBdr>
                <w:top w:val="none" w:sz="0" w:space="0" w:color="auto"/>
                <w:left w:val="none" w:sz="0" w:space="0" w:color="auto"/>
                <w:bottom w:val="none" w:sz="0" w:space="0" w:color="auto"/>
                <w:right w:val="none" w:sz="0" w:space="0" w:color="auto"/>
              </w:divBdr>
            </w:div>
          </w:divsChild>
        </w:div>
        <w:div w:id="1771967850">
          <w:marLeft w:val="0"/>
          <w:marRight w:val="0"/>
          <w:marTop w:val="0"/>
          <w:marBottom w:val="0"/>
          <w:divBdr>
            <w:top w:val="none" w:sz="0" w:space="0" w:color="auto"/>
            <w:left w:val="none" w:sz="0" w:space="0" w:color="auto"/>
            <w:bottom w:val="none" w:sz="0" w:space="0" w:color="auto"/>
            <w:right w:val="none" w:sz="0" w:space="0" w:color="auto"/>
          </w:divBdr>
        </w:div>
        <w:div w:id="1739012243">
          <w:marLeft w:val="0"/>
          <w:marRight w:val="0"/>
          <w:marTop w:val="0"/>
          <w:marBottom w:val="0"/>
          <w:divBdr>
            <w:top w:val="none" w:sz="0" w:space="0" w:color="auto"/>
            <w:left w:val="none" w:sz="0" w:space="0" w:color="auto"/>
            <w:bottom w:val="none" w:sz="0" w:space="0" w:color="auto"/>
            <w:right w:val="none" w:sz="0" w:space="0" w:color="auto"/>
          </w:divBdr>
          <w:divsChild>
            <w:div w:id="501628051">
              <w:marLeft w:val="0"/>
              <w:marRight w:val="0"/>
              <w:marTop w:val="0"/>
              <w:marBottom w:val="0"/>
              <w:divBdr>
                <w:top w:val="none" w:sz="0" w:space="0" w:color="auto"/>
                <w:left w:val="none" w:sz="0" w:space="0" w:color="auto"/>
                <w:bottom w:val="none" w:sz="0" w:space="0" w:color="auto"/>
                <w:right w:val="none" w:sz="0" w:space="0" w:color="auto"/>
              </w:divBdr>
            </w:div>
          </w:divsChild>
        </w:div>
        <w:div w:id="130637201">
          <w:marLeft w:val="0"/>
          <w:marRight w:val="0"/>
          <w:marTop w:val="0"/>
          <w:marBottom w:val="0"/>
          <w:divBdr>
            <w:top w:val="none" w:sz="0" w:space="0" w:color="auto"/>
            <w:left w:val="none" w:sz="0" w:space="0" w:color="auto"/>
            <w:bottom w:val="none" w:sz="0" w:space="0" w:color="auto"/>
            <w:right w:val="none" w:sz="0" w:space="0" w:color="auto"/>
          </w:divBdr>
        </w:div>
        <w:div w:id="453014547">
          <w:marLeft w:val="0"/>
          <w:marRight w:val="0"/>
          <w:marTop w:val="0"/>
          <w:marBottom w:val="0"/>
          <w:divBdr>
            <w:top w:val="none" w:sz="0" w:space="0" w:color="auto"/>
            <w:left w:val="none" w:sz="0" w:space="0" w:color="auto"/>
            <w:bottom w:val="none" w:sz="0" w:space="0" w:color="auto"/>
            <w:right w:val="none" w:sz="0" w:space="0" w:color="auto"/>
          </w:divBdr>
          <w:divsChild>
            <w:div w:id="636955255">
              <w:marLeft w:val="0"/>
              <w:marRight w:val="0"/>
              <w:marTop w:val="0"/>
              <w:marBottom w:val="0"/>
              <w:divBdr>
                <w:top w:val="none" w:sz="0" w:space="0" w:color="auto"/>
                <w:left w:val="none" w:sz="0" w:space="0" w:color="auto"/>
                <w:bottom w:val="none" w:sz="0" w:space="0" w:color="auto"/>
                <w:right w:val="none" w:sz="0" w:space="0" w:color="auto"/>
              </w:divBdr>
            </w:div>
          </w:divsChild>
        </w:div>
        <w:div w:id="462315158">
          <w:marLeft w:val="0"/>
          <w:marRight w:val="0"/>
          <w:marTop w:val="0"/>
          <w:marBottom w:val="0"/>
          <w:divBdr>
            <w:top w:val="none" w:sz="0" w:space="0" w:color="auto"/>
            <w:left w:val="none" w:sz="0" w:space="0" w:color="auto"/>
            <w:bottom w:val="none" w:sz="0" w:space="0" w:color="auto"/>
            <w:right w:val="none" w:sz="0" w:space="0" w:color="auto"/>
          </w:divBdr>
        </w:div>
        <w:div w:id="736560780">
          <w:marLeft w:val="0"/>
          <w:marRight w:val="0"/>
          <w:marTop w:val="0"/>
          <w:marBottom w:val="0"/>
          <w:divBdr>
            <w:top w:val="none" w:sz="0" w:space="0" w:color="auto"/>
            <w:left w:val="none" w:sz="0" w:space="0" w:color="auto"/>
            <w:bottom w:val="none" w:sz="0" w:space="0" w:color="auto"/>
            <w:right w:val="none" w:sz="0" w:space="0" w:color="auto"/>
          </w:divBdr>
          <w:divsChild>
            <w:div w:id="981692528">
              <w:marLeft w:val="0"/>
              <w:marRight w:val="0"/>
              <w:marTop w:val="0"/>
              <w:marBottom w:val="0"/>
              <w:divBdr>
                <w:top w:val="none" w:sz="0" w:space="0" w:color="auto"/>
                <w:left w:val="none" w:sz="0" w:space="0" w:color="auto"/>
                <w:bottom w:val="none" w:sz="0" w:space="0" w:color="auto"/>
                <w:right w:val="none" w:sz="0" w:space="0" w:color="auto"/>
              </w:divBdr>
            </w:div>
          </w:divsChild>
        </w:div>
        <w:div w:id="1646933416">
          <w:marLeft w:val="0"/>
          <w:marRight w:val="0"/>
          <w:marTop w:val="300"/>
          <w:marBottom w:val="0"/>
          <w:divBdr>
            <w:top w:val="none" w:sz="0" w:space="0" w:color="auto"/>
            <w:left w:val="none" w:sz="0" w:space="0" w:color="auto"/>
            <w:bottom w:val="none" w:sz="0" w:space="0" w:color="auto"/>
            <w:right w:val="none" w:sz="0" w:space="0" w:color="auto"/>
          </w:divBdr>
          <w:divsChild>
            <w:div w:id="1961492816">
              <w:marLeft w:val="0"/>
              <w:marRight w:val="0"/>
              <w:marTop w:val="0"/>
              <w:marBottom w:val="0"/>
              <w:divBdr>
                <w:top w:val="none" w:sz="0" w:space="0" w:color="auto"/>
                <w:left w:val="none" w:sz="0" w:space="0" w:color="auto"/>
                <w:bottom w:val="none" w:sz="0" w:space="0" w:color="auto"/>
                <w:right w:val="none" w:sz="0" w:space="0" w:color="auto"/>
              </w:divBdr>
              <w:divsChild>
                <w:div w:id="583224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377668">
          <w:marLeft w:val="0"/>
          <w:marRight w:val="0"/>
          <w:marTop w:val="300"/>
          <w:marBottom w:val="0"/>
          <w:divBdr>
            <w:top w:val="none" w:sz="0" w:space="0" w:color="auto"/>
            <w:left w:val="none" w:sz="0" w:space="0" w:color="auto"/>
            <w:bottom w:val="none" w:sz="0" w:space="0" w:color="auto"/>
            <w:right w:val="none" w:sz="0" w:space="0" w:color="auto"/>
          </w:divBdr>
          <w:divsChild>
            <w:div w:id="1549679361">
              <w:marLeft w:val="0"/>
              <w:marRight w:val="0"/>
              <w:marTop w:val="0"/>
              <w:marBottom w:val="0"/>
              <w:divBdr>
                <w:top w:val="none" w:sz="0" w:space="0" w:color="auto"/>
                <w:left w:val="none" w:sz="0" w:space="0" w:color="auto"/>
                <w:bottom w:val="none" w:sz="0" w:space="0" w:color="auto"/>
                <w:right w:val="none" w:sz="0" w:space="0" w:color="auto"/>
              </w:divBdr>
              <w:divsChild>
                <w:div w:id="1988320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1392337">
          <w:marLeft w:val="0"/>
          <w:marRight w:val="0"/>
          <w:marTop w:val="300"/>
          <w:marBottom w:val="0"/>
          <w:divBdr>
            <w:top w:val="none" w:sz="0" w:space="0" w:color="auto"/>
            <w:left w:val="none" w:sz="0" w:space="0" w:color="auto"/>
            <w:bottom w:val="none" w:sz="0" w:space="0" w:color="auto"/>
            <w:right w:val="none" w:sz="0" w:space="0" w:color="auto"/>
          </w:divBdr>
          <w:divsChild>
            <w:div w:id="1003901090">
              <w:marLeft w:val="0"/>
              <w:marRight w:val="0"/>
              <w:marTop w:val="0"/>
              <w:marBottom w:val="0"/>
              <w:divBdr>
                <w:top w:val="none" w:sz="0" w:space="0" w:color="auto"/>
                <w:left w:val="none" w:sz="0" w:space="0" w:color="auto"/>
                <w:bottom w:val="none" w:sz="0" w:space="0" w:color="auto"/>
                <w:right w:val="none" w:sz="0" w:space="0" w:color="auto"/>
              </w:divBdr>
              <w:divsChild>
                <w:div w:id="2042045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7558319">
          <w:marLeft w:val="0"/>
          <w:marRight w:val="0"/>
          <w:marTop w:val="300"/>
          <w:marBottom w:val="0"/>
          <w:divBdr>
            <w:top w:val="none" w:sz="0" w:space="0" w:color="auto"/>
            <w:left w:val="none" w:sz="0" w:space="0" w:color="auto"/>
            <w:bottom w:val="none" w:sz="0" w:space="0" w:color="auto"/>
            <w:right w:val="none" w:sz="0" w:space="0" w:color="auto"/>
          </w:divBdr>
          <w:divsChild>
            <w:div w:id="222258411">
              <w:marLeft w:val="0"/>
              <w:marRight w:val="0"/>
              <w:marTop w:val="0"/>
              <w:marBottom w:val="0"/>
              <w:divBdr>
                <w:top w:val="none" w:sz="0" w:space="0" w:color="auto"/>
                <w:left w:val="none" w:sz="0" w:space="0" w:color="auto"/>
                <w:bottom w:val="none" w:sz="0" w:space="0" w:color="auto"/>
                <w:right w:val="none" w:sz="0" w:space="0" w:color="auto"/>
              </w:divBdr>
              <w:divsChild>
                <w:div w:id="1202523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8108351">
      <w:bodyDiv w:val="1"/>
      <w:marLeft w:val="0"/>
      <w:marRight w:val="0"/>
      <w:marTop w:val="0"/>
      <w:marBottom w:val="0"/>
      <w:divBdr>
        <w:top w:val="none" w:sz="0" w:space="0" w:color="auto"/>
        <w:left w:val="none" w:sz="0" w:space="0" w:color="auto"/>
        <w:bottom w:val="none" w:sz="0" w:space="0" w:color="auto"/>
        <w:right w:val="none" w:sz="0" w:space="0" w:color="auto"/>
      </w:divBdr>
      <w:divsChild>
        <w:div w:id="13117379">
          <w:marLeft w:val="0"/>
          <w:marRight w:val="0"/>
          <w:marTop w:val="0"/>
          <w:marBottom w:val="0"/>
          <w:divBdr>
            <w:top w:val="none" w:sz="0" w:space="0" w:color="auto"/>
            <w:left w:val="none" w:sz="0" w:space="0" w:color="auto"/>
            <w:bottom w:val="none" w:sz="0" w:space="0" w:color="auto"/>
            <w:right w:val="none" w:sz="0" w:space="0" w:color="auto"/>
          </w:divBdr>
        </w:div>
        <w:div w:id="1349797079">
          <w:marLeft w:val="0"/>
          <w:marRight w:val="0"/>
          <w:marTop w:val="0"/>
          <w:marBottom w:val="0"/>
          <w:divBdr>
            <w:top w:val="none" w:sz="0" w:space="0" w:color="auto"/>
            <w:left w:val="none" w:sz="0" w:space="0" w:color="auto"/>
            <w:bottom w:val="none" w:sz="0" w:space="0" w:color="auto"/>
            <w:right w:val="none" w:sz="0" w:space="0" w:color="auto"/>
          </w:divBdr>
          <w:divsChild>
            <w:div w:id="1794900507">
              <w:marLeft w:val="0"/>
              <w:marRight w:val="0"/>
              <w:marTop w:val="0"/>
              <w:marBottom w:val="0"/>
              <w:divBdr>
                <w:top w:val="none" w:sz="0" w:space="0" w:color="auto"/>
                <w:left w:val="none" w:sz="0" w:space="0" w:color="auto"/>
                <w:bottom w:val="none" w:sz="0" w:space="0" w:color="auto"/>
                <w:right w:val="none" w:sz="0" w:space="0" w:color="auto"/>
              </w:divBdr>
            </w:div>
          </w:divsChild>
        </w:div>
        <w:div w:id="306395867">
          <w:marLeft w:val="0"/>
          <w:marRight w:val="0"/>
          <w:marTop w:val="0"/>
          <w:marBottom w:val="0"/>
          <w:divBdr>
            <w:top w:val="none" w:sz="0" w:space="0" w:color="auto"/>
            <w:left w:val="none" w:sz="0" w:space="0" w:color="auto"/>
            <w:bottom w:val="none" w:sz="0" w:space="0" w:color="auto"/>
            <w:right w:val="none" w:sz="0" w:space="0" w:color="auto"/>
          </w:divBdr>
        </w:div>
        <w:div w:id="652219614">
          <w:marLeft w:val="0"/>
          <w:marRight w:val="0"/>
          <w:marTop w:val="0"/>
          <w:marBottom w:val="0"/>
          <w:divBdr>
            <w:top w:val="none" w:sz="0" w:space="0" w:color="auto"/>
            <w:left w:val="none" w:sz="0" w:space="0" w:color="auto"/>
            <w:bottom w:val="none" w:sz="0" w:space="0" w:color="auto"/>
            <w:right w:val="none" w:sz="0" w:space="0" w:color="auto"/>
          </w:divBdr>
          <w:divsChild>
            <w:div w:id="1781336783">
              <w:marLeft w:val="0"/>
              <w:marRight w:val="0"/>
              <w:marTop w:val="0"/>
              <w:marBottom w:val="0"/>
              <w:divBdr>
                <w:top w:val="none" w:sz="0" w:space="0" w:color="auto"/>
                <w:left w:val="none" w:sz="0" w:space="0" w:color="auto"/>
                <w:bottom w:val="none" w:sz="0" w:space="0" w:color="auto"/>
                <w:right w:val="none" w:sz="0" w:space="0" w:color="auto"/>
              </w:divBdr>
            </w:div>
          </w:divsChild>
        </w:div>
        <w:div w:id="646134167">
          <w:marLeft w:val="0"/>
          <w:marRight w:val="0"/>
          <w:marTop w:val="0"/>
          <w:marBottom w:val="0"/>
          <w:divBdr>
            <w:top w:val="none" w:sz="0" w:space="0" w:color="auto"/>
            <w:left w:val="none" w:sz="0" w:space="0" w:color="auto"/>
            <w:bottom w:val="none" w:sz="0" w:space="0" w:color="auto"/>
            <w:right w:val="none" w:sz="0" w:space="0" w:color="auto"/>
          </w:divBdr>
        </w:div>
        <w:div w:id="1891109741">
          <w:marLeft w:val="0"/>
          <w:marRight w:val="0"/>
          <w:marTop w:val="0"/>
          <w:marBottom w:val="0"/>
          <w:divBdr>
            <w:top w:val="none" w:sz="0" w:space="0" w:color="auto"/>
            <w:left w:val="none" w:sz="0" w:space="0" w:color="auto"/>
            <w:bottom w:val="none" w:sz="0" w:space="0" w:color="auto"/>
            <w:right w:val="none" w:sz="0" w:space="0" w:color="auto"/>
          </w:divBdr>
          <w:divsChild>
            <w:div w:id="9920301">
              <w:marLeft w:val="0"/>
              <w:marRight w:val="0"/>
              <w:marTop w:val="0"/>
              <w:marBottom w:val="0"/>
              <w:divBdr>
                <w:top w:val="none" w:sz="0" w:space="0" w:color="auto"/>
                <w:left w:val="none" w:sz="0" w:space="0" w:color="auto"/>
                <w:bottom w:val="none" w:sz="0" w:space="0" w:color="auto"/>
                <w:right w:val="none" w:sz="0" w:space="0" w:color="auto"/>
              </w:divBdr>
            </w:div>
          </w:divsChild>
        </w:div>
        <w:div w:id="1298145361">
          <w:marLeft w:val="0"/>
          <w:marRight w:val="0"/>
          <w:marTop w:val="0"/>
          <w:marBottom w:val="0"/>
          <w:divBdr>
            <w:top w:val="none" w:sz="0" w:space="0" w:color="auto"/>
            <w:left w:val="none" w:sz="0" w:space="0" w:color="auto"/>
            <w:bottom w:val="none" w:sz="0" w:space="0" w:color="auto"/>
            <w:right w:val="none" w:sz="0" w:space="0" w:color="auto"/>
          </w:divBdr>
        </w:div>
        <w:div w:id="607203246">
          <w:marLeft w:val="0"/>
          <w:marRight w:val="0"/>
          <w:marTop w:val="0"/>
          <w:marBottom w:val="0"/>
          <w:divBdr>
            <w:top w:val="none" w:sz="0" w:space="0" w:color="auto"/>
            <w:left w:val="none" w:sz="0" w:space="0" w:color="auto"/>
            <w:bottom w:val="none" w:sz="0" w:space="0" w:color="auto"/>
            <w:right w:val="none" w:sz="0" w:space="0" w:color="auto"/>
          </w:divBdr>
          <w:divsChild>
            <w:div w:id="1349214943">
              <w:marLeft w:val="0"/>
              <w:marRight w:val="0"/>
              <w:marTop w:val="0"/>
              <w:marBottom w:val="0"/>
              <w:divBdr>
                <w:top w:val="none" w:sz="0" w:space="0" w:color="auto"/>
                <w:left w:val="none" w:sz="0" w:space="0" w:color="auto"/>
                <w:bottom w:val="none" w:sz="0" w:space="0" w:color="auto"/>
                <w:right w:val="none" w:sz="0" w:space="0" w:color="auto"/>
              </w:divBdr>
            </w:div>
          </w:divsChild>
        </w:div>
        <w:div w:id="1029837491">
          <w:marLeft w:val="0"/>
          <w:marRight w:val="0"/>
          <w:marTop w:val="0"/>
          <w:marBottom w:val="0"/>
          <w:divBdr>
            <w:top w:val="none" w:sz="0" w:space="0" w:color="auto"/>
            <w:left w:val="none" w:sz="0" w:space="0" w:color="auto"/>
            <w:bottom w:val="none" w:sz="0" w:space="0" w:color="auto"/>
            <w:right w:val="none" w:sz="0" w:space="0" w:color="auto"/>
          </w:divBdr>
        </w:div>
        <w:div w:id="1613246214">
          <w:marLeft w:val="0"/>
          <w:marRight w:val="0"/>
          <w:marTop w:val="0"/>
          <w:marBottom w:val="0"/>
          <w:divBdr>
            <w:top w:val="none" w:sz="0" w:space="0" w:color="auto"/>
            <w:left w:val="none" w:sz="0" w:space="0" w:color="auto"/>
            <w:bottom w:val="none" w:sz="0" w:space="0" w:color="auto"/>
            <w:right w:val="none" w:sz="0" w:space="0" w:color="auto"/>
          </w:divBdr>
          <w:divsChild>
            <w:div w:id="1615136214">
              <w:marLeft w:val="0"/>
              <w:marRight w:val="0"/>
              <w:marTop w:val="0"/>
              <w:marBottom w:val="0"/>
              <w:divBdr>
                <w:top w:val="none" w:sz="0" w:space="0" w:color="auto"/>
                <w:left w:val="none" w:sz="0" w:space="0" w:color="auto"/>
                <w:bottom w:val="none" w:sz="0" w:space="0" w:color="auto"/>
                <w:right w:val="none" w:sz="0" w:space="0" w:color="auto"/>
              </w:divBdr>
            </w:div>
          </w:divsChild>
        </w:div>
        <w:div w:id="394085534">
          <w:marLeft w:val="0"/>
          <w:marRight w:val="0"/>
          <w:marTop w:val="0"/>
          <w:marBottom w:val="0"/>
          <w:divBdr>
            <w:top w:val="none" w:sz="0" w:space="0" w:color="auto"/>
            <w:left w:val="none" w:sz="0" w:space="0" w:color="auto"/>
            <w:bottom w:val="none" w:sz="0" w:space="0" w:color="auto"/>
            <w:right w:val="none" w:sz="0" w:space="0" w:color="auto"/>
          </w:divBdr>
        </w:div>
        <w:div w:id="322438791">
          <w:marLeft w:val="0"/>
          <w:marRight w:val="0"/>
          <w:marTop w:val="0"/>
          <w:marBottom w:val="0"/>
          <w:divBdr>
            <w:top w:val="none" w:sz="0" w:space="0" w:color="auto"/>
            <w:left w:val="none" w:sz="0" w:space="0" w:color="auto"/>
            <w:bottom w:val="none" w:sz="0" w:space="0" w:color="auto"/>
            <w:right w:val="none" w:sz="0" w:space="0" w:color="auto"/>
          </w:divBdr>
          <w:divsChild>
            <w:div w:id="1940411939">
              <w:marLeft w:val="0"/>
              <w:marRight w:val="0"/>
              <w:marTop w:val="0"/>
              <w:marBottom w:val="0"/>
              <w:divBdr>
                <w:top w:val="none" w:sz="0" w:space="0" w:color="auto"/>
                <w:left w:val="none" w:sz="0" w:space="0" w:color="auto"/>
                <w:bottom w:val="none" w:sz="0" w:space="0" w:color="auto"/>
                <w:right w:val="none" w:sz="0" w:space="0" w:color="auto"/>
              </w:divBdr>
            </w:div>
          </w:divsChild>
        </w:div>
        <w:div w:id="1717854291">
          <w:marLeft w:val="0"/>
          <w:marRight w:val="0"/>
          <w:marTop w:val="0"/>
          <w:marBottom w:val="0"/>
          <w:divBdr>
            <w:top w:val="none" w:sz="0" w:space="0" w:color="auto"/>
            <w:left w:val="none" w:sz="0" w:space="0" w:color="auto"/>
            <w:bottom w:val="none" w:sz="0" w:space="0" w:color="auto"/>
            <w:right w:val="none" w:sz="0" w:space="0" w:color="auto"/>
          </w:divBdr>
        </w:div>
        <w:div w:id="1799494102">
          <w:marLeft w:val="0"/>
          <w:marRight w:val="0"/>
          <w:marTop w:val="0"/>
          <w:marBottom w:val="0"/>
          <w:divBdr>
            <w:top w:val="none" w:sz="0" w:space="0" w:color="auto"/>
            <w:left w:val="none" w:sz="0" w:space="0" w:color="auto"/>
            <w:bottom w:val="none" w:sz="0" w:space="0" w:color="auto"/>
            <w:right w:val="none" w:sz="0" w:space="0" w:color="auto"/>
          </w:divBdr>
          <w:divsChild>
            <w:div w:id="1913852932">
              <w:marLeft w:val="0"/>
              <w:marRight w:val="0"/>
              <w:marTop w:val="0"/>
              <w:marBottom w:val="0"/>
              <w:divBdr>
                <w:top w:val="none" w:sz="0" w:space="0" w:color="auto"/>
                <w:left w:val="none" w:sz="0" w:space="0" w:color="auto"/>
                <w:bottom w:val="none" w:sz="0" w:space="0" w:color="auto"/>
                <w:right w:val="none" w:sz="0" w:space="0" w:color="auto"/>
              </w:divBdr>
            </w:div>
          </w:divsChild>
        </w:div>
        <w:div w:id="980694341">
          <w:marLeft w:val="0"/>
          <w:marRight w:val="0"/>
          <w:marTop w:val="300"/>
          <w:marBottom w:val="0"/>
          <w:divBdr>
            <w:top w:val="none" w:sz="0" w:space="0" w:color="auto"/>
            <w:left w:val="none" w:sz="0" w:space="0" w:color="auto"/>
            <w:bottom w:val="none" w:sz="0" w:space="0" w:color="auto"/>
            <w:right w:val="none" w:sz="0" w:space="0" w:color="auto"/>
          </w:divBdr>
          <w:divsChild>
            <w:div w:id="1536111481">
              <w:marLeft w:val="0"/>
              <w:marRight w:val="0"/>
              <w:marTop w:val="0"/>
              <w:marBottom w:val="0"/>
              <w:divBdr>
                <w:top w:val="none" w:sz="0" w:space="0" w:color="auto"/>
                <w:left w:val="none" w:sz="0" w:space="0" w:color="auto"/>
                <w:bottom w:val="none" w:sz="0" w:space="0" w:color="auto"/>
                <w:right w:val="none" w:sz="0" w:space="0" w:color="auto"/>
              </w:divBdr>
              <w:divsChild>
                <w:div w:id="957179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620390">
          <w:marLeft w:val="0"/>
          <w:marRight w:val="0"/>
          <w:marTop w:val="300"/>
          <w:marBottom w:val="0"/>
          <w:divBdr>
            <w:top w:val="none" w:sz="0" w:space="0" w:color="auto"/>
            <w:left w:val="none" w:sz="0" w:space="0" w:color="auto"/>
            <w:bottom w:val="none" w:sz="0" w:space="0" w:color="auto"/>
            <w:right w:val="none" w:sz="0" w:space="0" w:color="auto"/>
          </w:divBdr>
          <w:divsChild>
            <w:div w:id="1179469959">
              <w:marLeft w:val="0"/>
              <w:marRight w:val="0"/>
              <w:marTop w:val="0"/>
              <w:marBottom w:val="0"/>
              <w:divBdr>
                <w:top w:val="none" w:sz="0" w:space="0" w:color="auto"/>
                <w:left w:val="none" w:sz="0" w:space="0" w:color="auto"/>
                <w:bottom w:val="none" w:sz="0" w:space="0" w:color="auto"/>
                <w:right w:val="none" w:sz="0" w:space="0" w:color="auto"/>
              </w:divBdr>
              <w:divsChild>
                <w:div w:id="654379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766239">
          <w:marLeft w:val="0"/>
          <w:marRight w:val="0"/>
          <w:marTop w:val="300"/>
          <w:marBottom w:val="0"/>
          <w:divBdr>
            <w:top w:val="none" w:sz="0" w:space="0" w:color="auto"/>
            <w:left w:val="none" w:sz="0" w:space="0" w:color="auto"/>
            <w:bottom w:val="none" w:sz="0" w:space="0" w:color="auto"/>
            <w:right w:val="none" w:sz="0" w:space="0" w:color="auto"/>
          </w:divBdr>
          <w:divsChild>
            <w:div w:id="743835938">
              <w:marLeft w:val="0"/>
              <w:marRight w:val="0"/>
              <w:marTop w:val="0"/>
              <w:marBottom w:val="0"/>
              <w:divBdr>
                <w:top w:val="none" w:sz="0" w:space="0" w:color="auto"/>
                <w:left w:val="none" w:sz="0" w:space="0" w:color="auto"/>
                <w:bottom w:val="none" w:sz="0" w:space="0" w:color="auto"/>
                <w:right w:val="none" w:sz="0" w:space="0" w:color="auto"/>
              </w:divBdr>
              <w:divsChild>
                <w:div w:id="19691927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515519">
          <w:marLeft w:val="0"/>
          <w:marRight w:val="0"/>
          <w:marTop w:val="300"/>
          <w:marBottom w:val="0"/>
          <w:divBdr>
            <w:top w:val="none" w:sz="0" w:space="0" w:color="auto"/>
            <w:left w:val="none" w:sz="0" w:space="0" w:color="auto"/>
            <w:bottom w:val="none" w:sz="0" w:space="0" w:color="auto"/>
            <w:right w:val="none" w:sz="0" w:space="0" w:color="auto"/>
          </w:divBdr>
          <w:divsChild>
            <w:div w:id="111830696">
              <w:marLeft w:val="0"/>
              <w:marRight w:val="0"/>
              <w:marTop w:val="0"/>
              <w:marBottom w:val="0"/>
              <w:divBdr>
                <w:top w:val="none" w:sz="0" w:space="0" w:color="auto"/>
                <w:left w:val="none" w:sz="0" w:space="0" w:color="auto"/>
                <w:bottom w:val="none" w:sz="0" w:space="0" w:color="auto"/>
                <w:right w:val="none" w:sz="0" w:space="0" w:color="auto"/>
              </w:divBdr>
              <w:divsChild>
                <w:div w:id="2062943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8345021">
      <w:bodyDiv w:val="1"/>
      <w:marLeft w:val="0"/>
      <w:marRight w:val="0"/>
      <w:marTop w:val="0"/>
      <w:marBottom w:val="0"/>
      <w:divBdr>
        <w:top w:val="none" w:sz="0" w:space="0" w:color="auto"/>
        <w:left w:val="none" w:sz="0" w:space="0" w:color="auto"/>
        <w:bottom w:val="none" w:sz="0" w:space="0" w:color="auto"/>
        <w:right w:val="none" w:sz="0" w:space="0" w:color="auto"/>
      </w:divBdr>
      <w:divsChild>
        <w:div w:id="137840120">
          <w:marLeft w:val="0"/>
          <w:marRight w:val="0"/>
          <w:marTop w:val="0"/>
          <w:marBottom w:val="0"/>
          <w:divBdr>
            <w:top w:val="none" w:sz="0" w:space="0" w:color="auto"/>
            <w:left w:val="none" w:sz="0" w:space="0" w:color="auto"/>
            <w:bottom w:val="none" w:sz="0" w:space="0" w:color="auto"/>
            <w:right w:val="none" w:sz="0" w:space="0" w:color="auto"/>
          </w:divBdr>
        </w:div>
        <w:div w:id="334187210">
          <w:marLeft w:val="0"/>
          <w:marRight w:val="0"/>
          <w:marTop w:val="300"/>
          <w:marBottom w:val="0"/>
          <w:divBdr>
            <w:top w:val="none" w:sz="0" w:space="0" w:color="auto"/>
            <w:left w:val="none" w:sz="0" w:space="0" w:color="auto"/>
            <w:bottom w:val="none" w:sz="0" w:space="0" w:color="auto"/>
            <w:right w:val="none" w:sz="0" w:space="0" w:color="auto"/>
          </w:divBdr>
          <w:divsChild>
            <w:div w:id="225802416">
              <w:marLeft w:val="0"/>
              <w:marRight w:val="0"/>
              <w:marTop w:val="0"/>
              <w:marBottom w:val="0"/>
              <w:divBdr>
                <w:top w:val="none" w:sz="0" w:space="0" w:color="auto"/>
                <w:left w:val="none" w:sz="0" w:space="0" w:color="auto"/>
                <w:bottom w:val="none" w:sz="0" w:space="0" w:color="auto"/>
                <w:right w:val="none" w:sz="0" w:space="0" w:color="auto"/>
              </w:divBdr>
              <w:divsChild>
                <w:div w:id="631905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9788051">
          <w:marLeft w:val="0"/>
          <w:marRight w:val="0"/>
          <w:marTop w:val="0"/>
          <w:marBottom w:val="0"/>
          <w:divBdr>
            <w:top w:val="none" w:sz="0" w:space="0" w:color="auto"/>
            <w:left w:val="none" w:sz="0" w:space="0" w:color="auto"/>
            <w:bottom w:val="none" w:sz="0" w:space="0" w:color="auto"/>
            <w:right w:val="none" w:sz="0" w:space="0" w:color="auto"/>
          </w:divBdr>
          <w:divsChild>
            <w:div w:id="315841880">
              <w:marLeft w:val="0"/>
              <w:marRight w:val="0"/>
              <w:marTop w:val="0"/>
              <w:marBottom w:val="0"/>
              <w:divBdr>
                <w:top w:val="none" w:sz="0" w:space="0" w:color="auto"/>
                <w:left w:val="none" w:sz="0" w:space="0" w:color="auto"/>
                <w:bottom w:val="none" w:sz="0" w:space="0" w:color="auto"/>
                <w:right w:val="none" w:sz="0" w:space="0" w:color="auto"/>
              </w:divBdr>
            </w:div>
          </w:divsChild>
        </w:div>
        <w:div w:id="485628562">
          <w:marLeft w:val="0"/>
          <w:marRight w:val="0"/>
          <w:marTop w:val="0"/>
          <w:marBottom w:val="0"/>
          <w:divBdr>
            <w:top w:val="none" w:sz="0" w:space="0" w:color="auto"/>
            <w:left w:val="none" w:sz="0" w:space="0" w:color="auto"/>
            <w:bottom w:val="none" w:sz="0" w:space="0" w:color="auto"/>
            <w:right w:val="none" w:sz="0" w:space="0" w:color="auto"/>
          </w:divBdr>
        </w:div>
        <w:div w:id="490023194">
          <w:marLeft w:val="0"/>
          <w:marRight w:val="0"/>
          <w:marTop w:val="0"/>
          <w:marBottom w:val="0"/>
          <w:divBdr>
            <w:top w:val="none" w:sz="0" w:space="0" w:color="auto"/>
            <w:left w:val="none" w:sz="0" w:space="0" w:color="auto"/>
            <w:bottom w:val="none" w:sz="0" w:space="0" w:color="auto"/>
            <w:right w:val="none" w:sz="0" w:space="0" w:color="auto"/>
          </w:divBdr>
          <w:divsChild>
            <w:div w:id="1587768959">
              <w:marLeft w:val="0"/>
              <w:marRight w:val="0"/>
              <w:marTop w:val="0"/>
              <w:marBottom w:val="0"/>
              <w:divBdr>
                <w:top w:val="none" w:sz="0" w:space="0" w:color="auto"/>
                <w:left w:val="none" w:sz="0" w:space="0" w:color="auto"/>
                <w:bottom w:val="none" w:sz="0" w:space="0" w:color="auto"/>
                <w:right w:val="none" w:sz="0" w:space="0" w:color="auto"/>
              </w:divBdr>
            </w:div>
          </w:divsChild>
        </w:div>
        <w:div w:id="608660122">
          <w:marLeft w:val="0"/>
          <w:marRight w:val="0"/>
          <w:marTop w:val="300"/>
          <w:marBottom w:val="0"/>
          <w:divBdr>
            <w:top w:val="none" w:sz="0" w:space="0" w:color="auto"/>
            <w:left w:val="none" w:sz="0" w:space="0" w:color="auto"/>
            <w:bottom w:val="none" w:sz="0" w:space="0" w:color="auto"/>
            <w:right w:val="none" w:sz="0" w:space="0" w:color="auto"/>
          </w:divBdr>
          <w:divsChild>
            <w:div w:id="1388140314">
              <w:marLeft w:val="0"/>
              <w:marRight w:val="0"/>
              <w:marTop w:val="0"/>
              <w:marBottom w:val="0"/>
              <w:divBdr>
                <w:top w:val="none" w:sz="0" w:space="0" w:color="auto"/>
                <w:left w:val="none" w:sz="0" w:space="0" w:color="auto"/>
                <w:bottom w:val="none" w:sz="0" w:space="0" w:color="auto"/>
                <w:right w:val="none" w:sz="0" w:space="0" w:color="auto"/>
              </w:divBdr>
              <w:divsChild>
                <w:div w:id="1224029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093184">
          <w:marLeft w:val="0"/>
          <w:marRight w:val="0"/>
          <w:marTop w:val="0"/>
          <w:marBottom w:val="0"/>
          <w:divBdr>
            <w:top w:val="none" w:sz="0" w:space="0" w:color="auto"/>
            <w:left w:val="none" w:sz="0" w:space="0" w:color="auto"/>
            <w:bottom w:val="none" w:sz="0" w:space="0" w:color="auto"/>
            <w:right w:val="none" w:sz="0" w:space="0" w:color="auto"/>
          </w:divBdr>
          <w:divsChild>
            <w:div w:id="954756278">
              <w:marLeft w:val="0"/>
              <w:marRight w:val="0"/>
              <w:marTop w:val="0"/>
              <w:marBottom w:val="0"/>
              <w:divBdr>
                <w:top w:val="none" w:sz="0" w:space="0" w:color="auto"/>
                <w:left w:val="none" w:sz="0" w:space="0" w:color="auto"/>
                <w:bottom w:val="none" w:sz="0" w:space="0" w:color="auto"/>
                <w:right w:val="none" w:sz="0" w:space="0" w:color="auto"/>
              </w:divBdr>
            </w:div>
          </w:divsChild>
        </w:div>
        <w:div w:id="966198001">
          <w:marLeft w:val="0"/>
          <w:marRight w:val="0"/>
          <w:marTop w:val="0"/>
          <w:marBottom w:val="0"/>
          <w:divBdr>
            <w:top w:val="none" w:sz="0" w:space="0" w:color="auto"/>
            <w:left w:val="none" w:sz="0" w:space="0" w:color="auto"/>
            <w:bottom w:val="none" w:sz="0" w:space="0" w:color="auto"/>
            <w:right w:val="none" w:sz="0" w:space="0" w:color="auto"/>
          </w:divBdr>
        </w:div>
        <w:div w:id="968049825">
          <w:marLeft w:val="0"/>
          <w:marRight w:val="0"/>
          <w:marTop w:val="0"/>
          <w:marBottom w:val="0"/>
          <w:divBdr>
            <w:top w:val="none" w:sz="0" w:space="0" w:color="auto"/>
            <w:left w:val="none" w:sz="0" w:space="0" w:color="auto"/>
            <w:bottom w:val="none" w:sz="0" w:space="0" w:color="auto"/>
            <w:right w:val="none" w:sz="0" w:space="0" w:color="auto"/>
          </w:divBdr>
        </w:div>
        <w:div w:id="988947204">
          <w:marLeft w:val="0"/>
          <w:marRight w:val="0"/>
          <w:marTop w:val="0"/>
          <w:marBottom w:val="0"/>
          <w:divBdr>
            <w:top w:val="none" w:sz="0" w:space="0" w:color="auto"/>
            <w:left w:val="none" w:sz="0" w:space="0" w:color="auto"/>
            <w:bottom w:val="none" w:sz="0" w:space="0" w:color="auto"/>
            <w:right w:val="none" w:sz="0" w:space="0" w:color="auto"/>
          </w:divBdr>
        </w:div>
        <w:div w:id="1083339406">
          <w:marLeft w:val="0"/>
          <w:marRight w:val="0"/>
          <w:marTop w:val="300"/>
          <w:marBottom w:val="0"/>
          <w:divBdr>
            <w:top w:val="none" w:sz="0" w:space="0" w:color="auto"/>
            <w:left w:val="none" w:sz="0" w:space="0" w:color="auto"/>
            <w:bottom w:val="none" w:sz="0" w:space="0" w:color="auto"/>
            <w:right w:val="none" w:sz="0" w:space="0" w:color="auto"/>
          </w:divBdr>
          <w:divsChild>
            <w:div w:id="862942081">
              <w:marLeft w:val="0"/>
              <w:marRight w:val="0"/>
              <w:marTop w:val="0"/>
              <w:marBottom w:val="0"/>
              <w:divBdr>
                <w:top w:val="none" w:sz="0" w:space="0" w:color="auto"/>
                <w:left w:val="none" w:sz="0" w:space="0" w:color="auto"/>
                <w:bottom w:val="none" w:sz="0" w:space="0" w:color="auto"/>
                <w:right w:val="none" w:sz="0" w:space="0" w:color="auto"/>
              </w:divBdr>
              <w:divsChild>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557907">
          <w:marLeft w:val="0"/>
          <w:marRight w:val="0"/>
          <w:marTop w:val="0"/>
          <w:marBottom w:val="0"/>
          <w:divBdr>
            <w:top w:val="none" w:sz="0" w:space="0" w:color="auto"/>
            <w:left w:val="none" w:sz="0" w:space="0" w:color="auto"/>
            <w:bottom w:val="none" w:sz="0" w:space="0" w:color="auto"/>
            <w:right w:val="none" w:sz="0" w:space="0" w:color="auto"/>
          </w:divBdr>
          <w:divsChild>
            <w:div w:id="1258098804">
              <w:marLeft w:val="0"/>
              <w:marRight w:val="0"/>
              <w:marTop w:val="0"/>
              <w:marBottom w:val="0"/>
              <w:divBdr>
                <w:top w:val="none" w:sz="0" w:space="0" w:color="auto"/>
                <w:left w:val="none" w:sz="0" w:space="0" w:color="auto"/>
                <w:bottom w:val="none" w:sz="0" w:space="0" w:color="auto"/>
                <w:right w:val="none" w:sz="0" w:space="0" w:color="auto"/>
              </w:divBdr>
            </w:div>
          </w:divsChild>
        </w:div>
        <w:div w:id="1331643555">
          <w:marLeft w:val="0"/>
          <w:marRight w:val="0"/>
          <w:marTop w:val="0"/>
          <w:marBottom w:val="0"/>
          <w:divBdr>
            <w:top w:val="none" w:sz="0" w:space="0" w:color="auto"/>
            <w:left w:val="none" w:sz="0" w:space="0" w:color="auto"/>
            <w:bottom w:val="none" w:sz="0" w:space="0" w:color="auto"/>
            <w:right w:val="none" w:sz="0" w:space="0" w:color="auto"/>
          </w:divBdr>
        </w:div>
        <w:div w:id="1363752445">
          <w:marLeft w:val="0"/>
          <w:marRight w:val="0"/>
          <w:marTop w:val="0"/>
          <w:marBottom w:val="0"/>
          <w:divBdr>
            <w:top w:val="none" w:sz="0" w:space="0" w:color="auto"/>
            <w:left w:val="none" w:sz="0" w:space="0" w:color="auto"/>
            <w:bottom w:val="none" w:sz="0" w:space="0" w:color="auto"/>
            <w:right w:val="none" w:sz="0" w:space="0" w:color="auto"/>
          </w:divBdr>
          <w:divsChild>
            <w:div w:id="1808163829">
              <w:marLeft w:val="0"/>
              <w:marRight w:val="0"/>
              <w:marTop w:val="0"/>
              <w:marBottom w:val="0"/>
              <w:divBdr>
                <w:top w:val="none" w:sz="0" w:space="0" w:color="auto"/>
                <w:left w:val="none" w:sz="0" w:space="0" w:color="auto"/>
                <w:bottom w:val="none" w:sz="0" w:space="0" w:color="auto"/>
                <w:right w:val="none" w:sz="0" w:space="0" w:color="auto"/>
              </w:divBdr>
            </w:div>
          </w:divsChild>
        </w:div>
        <w:div w:id="1381051072">
          <w:marLeft w:val="0"/>
          <w:marRight w:val="0"/>
          <w:marTop w:val="300"/>
          <w:marBottom w:val="0"/>
          <w:divBdr>
            <w:top w:val="none" w:sz="0" w:space="0" w:color="auto"/>
            <w:left w:val="none" w:sz="0" w:space="0" w:color="auto"/>
            <w:bottom w:val="none" w:sz="0" w:space="0" w:color="auto"/>
            <w:right w:val="none" w:sz="0" w:space="0" w:color="auto"/>
          </w:divBdr>
          <w:divsChild>
            <w:div w:id="268466040">
              <w:marLeft w:val="0"/>
              <w:marRight w:val="0"/>
              <w:marTop w:val="0"/>
              <w:marBottom w:val="0"/>
              <w:divBdr>
                <w:top w:val="none" w:sz="0" w:space="0" w:color="auto"/>
                <w:left w:val="none" w:sz="0" w:space="0" w:color="auto"/>
                <w:bottom w:val="none" w:sz="0" w:space="0" w:color="auto"/>
                <w:right w:val="none" w:sz="0" w:space="0" w:color="auto"/>
              </w:divBdr>
              <w:divsChild>
                <w:div w:id="1287198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412638">
          <w:marLeft w:val="0"/>
          <w:marRight w:val="0"/>
          <w:marTop w:val="0"/>
          <w:marBottom w:val="0"/>
          <w:divBdr>
            <w:top w:val="none" w:sz="0" w:space="0" w:color="auto"/>
            <w:left w:val="none" w:sz="0" w:space="0" w:color="auto"/>
            <w:bottom w:val="none" w:sz="0" w:space="0" w:color="auto"/>
            <w:right w:val="none" w:sz="0" w:space="0" w:color="auto"/>
          </w:divBdr>
          <w:divsChild>
            <w:div w:id="1458447021">
              <w:marLeft w:val="0"/>
              <w:marRight w:val="0"/>
              <w:marTop w:val="0"/>
              <w:marBottom w:val="0"/>
              <w:divBdr>
                <w:top w:val="none" w:sz="0" w:space="0" w:color="auto"/>
                <w:left w:val="none" w:sz="0" w:space="0" w:color="auto"/>
                <w:bottom w:val="none" w:sz="0" w:space="0" w:color="auto"/>
                <w:right w:val="none" w:sz="0" w:space="0" w:color="auto"/>
              </w:divBdr>
            </w:div>
          </w:divsChild>
        </w:div>
        <w:div w:id="1818572684">
          <w:marLeft w:val="0"/>
          <w:marRight w:val="0"/>
          <w:marTop w:val="0"/>
          <w:marBottom w:val="0"/>
          <w:divBdr>
            <w:top w:val="none" w:sz="0" w:space="0" w:color="auto"/>
            <w:left w:val="none" w:sz="0" w:space="0" w:color="auto"/>
            <w:bottom w:val="none" w:sz="0" w:space="0" w:color="auto"/>
            <w:right w:val="none" w:sz="0" w:space="0" w:color="auto"/>
          </w:divBdr>
          <w:divsChild>
            <w:div w:id="1947539073">
              <w:marLeft w:val="0"/>
              <w:marRight w:val="0"/>
              <w:marTop w:val="0"/>
              <w:marBottom w:val="0"/>
              <w:divBdr>
                <w:top w:val="none" w:sz="0" w:space="0" w:color="auto"/>
                <w:left w:val="none" w:sz="0" w:space="0" w:color="auto"/>
                <w:bottom w:val="none" w:sz="0" w:space="0" w:color="auto"/>
                <w:right w:val="none" w:sz="0" w:space="0" w:color="auto"/>
              </w:divBdr>
            </w:div>
          </w:divsChild>
        </w:div>
        <w:div w:id="1927302020">
          <w:marLeft w:val="0"/>
          <w:marRight w:val="0"/>
          <w:marTop w:val="0"/>
          <w:marBottom w:val="0"/>
          <w:divBdr>
            <w:top w:val="none" w:sz="0" w:space="0" w:color="auto"/>
            <w:left w:val="none" w:sz="0" w:space="0" w:color="auto"/>
            <w:bottom w:val="none" w:sz="0" w:space="0" w:color="auto"/>
            <w:right w:val="none" w:sz="0" w:space="0" w:color="auto"/>
          </w:divBdr>
        </w:div>
      </w:divsChild>
    </w:div>
    <w:div w:id="1228371148">
      <w:bodyDiv w:val="1"/>
      <w:marLeft w:val="0"/>
      <w:marRight w:val="0"/>
      <w:marTop w:val="0"/>
      <w:marBottom w:val="0"/>
      <w:divBdr>
        <w:top w:val="none" w:sz="0" w:space="0" w:color="auto"/>
        <w:left w:val="none" w:sz="0" w:space="0" w:color="auto"/>
        <w:bottom w:val="none" w:sz="0" w:space="0" w:color="auto"/>
        <w:right w:val="none" w:sz="0" w:space="0" w:color="auto"/>
      </w:divBdr>
    </w:div>
    <w:div w:id="1228880035">
      <w:bodyDiv w:val="1"/>
      <w:marLeft w:val="0"/>
      <w:marRight w:val="0"/>
      <w:marTop w:val="0"/>
      <w:marBottom w:val="0"/>
      <w:divBdr>
        <w:top w:val="none" w:sz="0" w:space="0" w:color="auto"/>
        <w:left w:val="none" w:sz="0" w:space="0" w:color="auto"/>
        <w:bottom w:val="none" w:sz="0" w:space="0" w:color="auto"/>
        <w:right w:val="none" w:sz="0" w:space="0" w:color="auto"/>
      </w:divBdr>
      <w:divsChild>
        <w:div w:id="453598636">
          <w:marLeft w:val="0"/>
          <w:marRight w:val="0"/>
          <w:marTop w:val="0"/>
          <w:marBottom w:val="0"/>
          <w:divBdr>
            <w:top w:val="none" w:sz="0" w:space="0" w:color="auto"/>
            <w:left w:val="none" w:sz="0" w:space="0" w:color="auto"/>
            <w:bottom w:val="none" w:sz="0" w:space="0" w:color="auto"/>
            <w:right w:val="none" w:sz="0" w:space="0" w:color="auto"/>
          </w:divBdr>
        </w:div>
        <w:div w:id="201020458">
          <w:marLeft w:val="0"/>
          <w:marRight w:val="0"/>
          <w:marTop w:val="0"/>
          <w:marBottom w:val="0"/>
          <w:divBdr>
            <w:top w:val="none" w:sz="0" w:space="0" w:color="auto"/>
            <w:left w:val="none" w:sz="0" w:space="0" w:color="auto"/>
            <w:bottom w:val="none" w:sz="0" w:space="0" w:color="auto"/>
            <w:right w:val="none" w:sz="0" w:space="0" w:color="auto"/>
          </w:divBdr>
          <w:divsChild>
            <w:div w:id="1105923086">
              <w:marLeft w:val="0"/>
              <w:marRight w:val="0"/>
              <w:marTop w:val="0"/>
              <w:marBottom w:val="0"/>
              <w:divBdr>
                <w:top w:val="none" w:sz="0" w:space="0" w:color="auto"/>
                <w:left w:val="none" w:sz="0" w:space="0" w:color="auto"/>
                <w:bottom w:val="none" w:sz="0" w:space="0" w:color="auto"/>
                <w:right w:val="none" w:sz="0" w:space="0" w:color="auto"/>
              </w:divBdr>
            </w:div>
          </w:divsChild>
        </w:div>
        <w:div w:id="1716155048">
          <w:marLeft w:val="0"/>
          <w:marRight w:val="0"/>
          <w:marTop w:val="0"/>
          <w:marBottom w:val="0"/>
          <w:divBdr>
            <w:top w:val="none" w:sz="0" w:space="0" w:color="auto"/>
            <w:left w:val="none" w:sz="0" w:space="0" w:color="auto"/>
            <w:bottom w:val="none" w:sz="0" w:space="0" w:color="auto"/>
            <w:right w:val="none" w:sz="0" w:space="0" w:color="auto"/>
          </w:divBdr>
        </w:div>
        <w:div w:id="2020082522">
          <w:marLeft w:val="0"/>
          <w:marRight w:val="0"/>
          <w:marTop w:val="0"/>
          <w:marBottom w:val="0"/>
          <w:divBdr>
            <w:top w:val="none" w:sz="0" w:space="0" w:color="auto"/>
            <w:left w:val="none" w:sz="0" w:space="0" w:color="auto"/>
            <w:bottom w:val="none" w:sz="0" w:space="0" w:color="auto"/>
            <w:right w:val="none" w:sz="0" w:space="0" w:color="auto"/>
          </w:divBdr>
          <w:divsChild>
            <w:div w:id="1004285204">
              <w:marLeft w:val="0"/>
              <w:marRight w:val="0"/>
              <w:marTop w:val="0"/>
              <w:marBottom w:val="0"/>
              <w:divBdr>
                <w:top w:val="none" w:sz="0" w:space="0" w:color="auto"/>
                <w:left w:val="none" w:sz="0" w:space="0" w:color="auto"/>
                <w:bottom w:val="none" w:sz="0" w:space="0" w:color="auto"/>
                <w:right w:val="none" w:sz="0" w:space="0" w:color="auto"/>
              </w:divBdr>
            </w:div>
          </w:divsChild>
        </w:div>
        <w:div w:id="226452672">
          <w:marLeft w:val="0"/>
          <w:marRight w:val="0"/>
          <w:marTop w:val="0"/>
          <w:marBottom w:val="0"/>
          <w:divBdr>
            <w:top w:val="none" w:sz="0" w:space="0" w:color="auto"/>
            <w:left w:val="none" w:sz="0" w:space="0" w:color="auto"/>
            <w:bottom w:val="none" w:sz="0" w:space="0" w:color="auto"/>
            <w:right w:val="none" w:sz="0" w:space="0" w:color="auto"/>
          </w:divBdr>
        </w:div>
        <w:div w:id="2146581761">
          <w:marLeft w:val="0"/>
          <w:marRight w:val="0"/>
          <w:marTop w:val="0"/>
          <w:marBottom w:val="0"/>
          <w:divBdr>
            <w:top w:val="none" w:sz="0" w:space="0" w:color="auto"/>
            <w:left w:val="none" w:sz="0" w:space="0" w:color="auto"/>
            <w:bottom w:val="none" w:sz="0" w:space="0" w:color="auto"/>
            <w:right w:val="none" w:sz="0" w:space="0" w:color="auto"/>
          </w:divBdr>
          <w:divsChild>
            <w:div w:id="1303928795">
              <w:marLeft w:val="0"/>
              <w:marRight w:val="0"/>
              <w:marTop w:val="0"/>
              <w:marBottom w:val="0"/>
              <w:divBdr>
                <w:top w:val="none" w:sz="0" w:space="0" w:color="auto"/>
                <w:left w:val="none" w:sz="0" w:space="0" w:color="auto"/>
                <w:bottom w:val="none" w:sz="0" w:space="0" w:color="auto"/>
                <w:right w:val="none" w:sz="0" w:space="0" w:color="auto"/>
              </w:divBdr>
            </w:div>
          </w:divsChild>
        </w:div>
        <w:div w:id="1845900759">
          <w:marLeft w:val="0"/>
          <w:marRight w:val="0"/>
          <w:marTop w:val="0"/>
          <w:marBottom w:val="0"/>
          <w:divBdr>
            <w:top w:val="none" w:sz="0" w:space="0" w:color="auto"/>
            <w:left w:val="none" w:sz="0" w:space="0" w:color="auto"/>
            <w:bottom w:val="none" w:sz="0" w:space="0" w:color="auto"/>
            <w:right w:val="none" w:sz="0" w:space="0" w:color="auto"/>
          </w:divBdr>
        </w:div>
        <w:div w:id="1994216346">
          <w:marLeft w:val="0"/>
          <w:marRight w:val="0"/>
          <w:marTop w:val="0"/>
          <w:marBottom w:val="0"/>
          <w:divBdr>
            <w:top w:val="none" w:sz="0" w:space="0" w:color="auto"/>
            <w:left w:val="none" w:sz="0" w:space="0" w:color="auto"/>
            <w:bottom w:val="none" w:sz="0" w:space="0" w:color="auto"/>
            <w:right w:val="none" w:sz="0" w:space="0" w:color="auto"/>
          </w:divBdr>
          <w:divsChild>
            <w:div w:id="322902608">
              <w:marLeft w:val="0"/>
              <w:marRight w:val="0"/>
              <w:marTop w:val="0"/>
              <w:marBottom w:val="0"/>
              <w:divBdr>
                <w:top w:val="none" w:sz="0" w:space="0" w:color="auto"/>
                <w:left w:val="none" w:sz="0" w:space="0" w:color="auto"/>
                <w:bottom w:val="none" w:sz="0" w:space="0" w:color="auto"/>
                <w:right w:val="none" w:sz="0" w:space="0" w:color="auto"/>
              </w:divBdr>
            </w:div>
          </w:divsChild>
        </w:div>
        <w:div w:id="1350330759">
          <w:marLeft w:val="0"/>
          <w:marRight w:val="0"/>
          <w:marTop w:val="0"/>
          <w:marBottom w:val="0"/>
          <w:divBdr>
            <w:top w:val="none" w:sz="0" w:space="0" w:color="auto"/>
            <w:left w:val="none" w:sz="0" w:space="0" w:color="auto"/>
            <w:bottom w:val="none" w:sz="0" w:space="0" w:color="auto"/>
            <w:right w:val="none" w:sz="0" w:space="0" w:color="auto"/>
          </w:divBdr>
        </w:div>
        <w:div w:id="1655570544">
          <w:marLeft w:val="0"/>
          <w:marRight w:val="0"/>
          <w:marTop w:val="0"/>
          <w:marBottom w:val="0"/>
          <w:divBdr>
            <w:top w:val="none" w:sz="0" w:space="0" w:color="auto"/>
            <w:left w:val="none" w:sz="0" w:space="0" w:color="auto"/>
            <w:bottom w:val="none" w:sz="0" w:space="0" w:color="auto"/>
            <w:right w:val="none" w:sz="0" w:space="0" w:color="auto"/>
          </w:divBdr>
          <w:divsChild>
            <w:div w:id="276666">
              <w:marLeft w:val="0"/>
              <w:marRight w:val="0"/>
              <w:marTop w:val="0"/>
              <w:marBottom w:val="0"/>
              <w:divBdr>
                <w:top w:val="none" w:sz="0" w:space="0" w:color="auto"/>
                <w:left w:val="none" w:sz="0" w:space="0" w:color="auto"/>
                <w:bottom w:val="none" w:sz="0" w:space="0" w:color="auto"/>
                <w:right w:val="none" w:sz="0" w:space="0" w:color="auto"/>
              </w:divBdr>
            </w:div>
          </w:divsChild>
        </w:div>
        <w:div w:id="1076704067">
          <w:marLeft w:val="0"/>
          <w:marRight w:val="0"/>
          <w:marTop w:val="0"/>
          <w:marBottom w:val="0"/>
          <w:divBdr>
            <w:top w:val="none" w:sz="0" w:space="0" w:color="auto"/>
            <w:left w:val="none" w:sz="0" w:space="0" w:color="auto"/>
            <w:bottom w:val="none" w:sz="0" w:space="0" w:color="auto"/>
            <w:right w:val="none" w:sz="0" w:space="0" w:color="auto"/>
          </w:divBdr>
        </w:div>
        <w:div w:id="1714382991">
          <w:marLeft w:val="0"/>
          <w:marRight w:val="0"/>
          <w:marTop w:val="0"/>
          <w:marBottom w:val="0"/>
          <w:divBdr>
            <w:top w:val="none" w:sz="0" w:space="0" w:color="auto"/>
            <w:left w:val="none" w:sz="0" w:space="0" w:color="auto"/>
            <w:bottom w:val="none" w:sz="0" w:space="0" w:color="auto"/>
            <w:right w:val="none" w:sz="0" w:space="0" w:color="auto"/>
          </w:divBdr>
          <w:divsChild>
            <w:div w:id="445925871">
              <w:marLeft w:val="0"/>
              <w:marRight w:val="0"/>
              <w:marTop w:val="0"/>
              <w:marBottom w:val="0"/>
              <w:divBdr>
                <w:top w:val="none" w:sz="0" w:space="0" w:color="auto"/>
                <w:left w:val="none" w:sz="0" w:space="0" w:color="auto"/>
                <w:bottom w:val="none" w:sz="0" w:space="0" w:color="auto"/>
                <w:right w:val="none" w:sz="0" w:space="0" w:color="auto"/>
              </w:divBdr>
            </w:div>
          </w:divsChild>
        </w:div>
        <w:div w:id="1553888484">
          <w:marLeft w:val="0"/>
          <w:marRight w:val="0"/>
          <w:marTop w:val="0"/>
          <w:marBottom w:val="0"/>
          <w:divBdr>
            <w:top w:val="none" w:sz="0" w:space="0" w:color="auto"/>
            <w:left w:val="none" w:sz="0" w:space="0" w:color="auto"/>
            <w:bottom w:val="none" w:sz="0" w:space="0" w:color="auto"/>
            <w:right w:val="none" w:sz="0" w:space="0" w:color="auto"/>
          </w:divBdr>
        </w:div>
        <w:div w:id="2142578782">
          <w:marLeft w:val="0"/>
          <w:marRight w:val="0"/>
          <w:marTop w:val="0"/>
          <w:marBottom w:val="0"/>
          <w:divBdr>
            <w:top w:val="none" w:sz="0" w:space="0" w:color="auto"/>
            <w:left w:val="none" w:sz="0" w:space="0" w:color="auto"/>
            <w:bottom w:val="none" w:sz="0" w:space="0" w:color="auto"/>
            <w:right w:val="none" w:sz="0" w:space="0" w:color="auto"/>
          </w:divBdr>
          <w:divsChild>
            <w:div w:id="2003777286">
              <w:marLeft w:val="0"/>
              <w:marRight w:val="0"/>
              <w:marTop w:val="0"/>
              <w:marBottom w:val="0"/>
              <w:divBdr>
                <w:top w:val="none" w:sz="0" w:space="0" w:color="auto"/>
                <w:left w:val="none" w:sz="0" w:space="0" w:color="auto"/>
                <w:bottom w:val="none" w:sz="0" w:space="0" w:color="auto"/>
                <w:right w:val="none" w:sz="0" w:space="0" w:color="auto"/>
              </w:divBdr>
            </w:div>
          </w:divsChild>
        </w:div>
        <w:div w:id="2017075925">
          <w:marLeft w:val="0"/>
          <w:marRight w:val="0"/>
          <w:marTop w:val="300"/>
          <w:marBottom w:val="0"/>
          <w:divBdr>
            <w:top w:val="none" w:sz="0" w:space="0" w:color="auto"/>
            <w:left w:val="none" w:sz="0" w:space="0" w:color="auto"/>
            <w:bottom w:val="none" w:sz="0" w:space="0" w:color="auto"/>
            <w:right w:val="none" w:sz="0" w:space="0" w:color="auto"/>
          </w:divBdr>
          <w:divsChild>
            <w:div w:id="1975407725">
              <w:marLeft w:val="0"/>
              <w:marRight w:val="0"/>
              <w:marTop w:val="0"/>
              <w:marBottom w:val="0"/>
              <w:divBdr>
                <w:top w:val="none" w:sz="0" w:space="0" w:color="auto"/>
                <w:left w:val="none" w:sz="0" w:space="0" w:color="auto"/>
                <w:bottom w:val="none" w:sz="0" w:space="0" w:color="auto"/>
                <w:right w:val="none" w:sz="0" w:space="0" w:color="auto"/>
              </w:divBdr>
              <w:divsChild>
                <w:div w:id="716660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1441110">
          <w:marLeft w:val="0"/>
          <w:marRight w:val="0"/>
          <w:marTop w:val="300"/>
          <w:marBottom w:val="0"/>
          <w:divBdr>
            <w:top w:val="none" w:sz="0" w:space="0" w:color="auto"/>
            <w:left w:val="none" w:sz="0" w:space="0" w:color="auto"/>
            <w:bottom w:val="none" w:sz="0" w:space="0" w:color="auto"/>
            <w:right w:val="none" w:sz="0" w:space="0" w:color="auto"/>
          </w:divBdr>
          <w:divsChild>
            <w:div w:id="2123258456">
              <w:marLeft w:val="0"/>
              <w:marRight w:val="0"/>
              <w:marTop w:val="0"/>
              <w:marBottom w:val="0"/>
              <w:divBdr>
                <w:top w:val="none" w:sz="0" w:space="0" w:color="auto"/>
                <w:left w:val="none" w:sz="0" w:space="0" w:color="auto"/>
                <w:bottom w:val="none" w:sz="0" w:space="0" w:color="auto"/>
                <w:right w:val="none" w:sz="0" w:space="0" w:color="auto"/>
              </w:divBdr>
              <w:divsChild>
                <w:div w:id="1154295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596599">
          <w:marLeft w:val="0"/>
          <w:marRight w:val="0"/>
          <w:marTop w:val="300"/>
          <w:marBottom w:val="0"/>
          <w:divBdr>
            <w:top w:val="none" w:sz="0" w:space="0" w:color="auto"/>
            <w:left w:val="none" w:sz="0" w:space="0" w:color="auto"/>
            <w:bottom w:val="none" w:sz="0" w:space="0" w:color="auto"/>
            <w:right w:val="none" w:sz="0" w:space="0" w:color="auto"/>
          </w:divBdr>
          <w:divsChild>
            <w:div w:id="2092580409">
              <w:marLeft w:val="0"/>
              <w:marRight w:val="0"/>
              <w:marTop w:val="0"/>
              <w:marBottom w:val="0"/>
              <w:divBdr>
                <w:top w:val="none" w:sz="0" w:space="0" w:color="auto"/>
                <w:left w:val="none" w:sz="0" w:space="0" w:color="auto"/>
                <w:bottom w:val="none" w:sz="0" w:space="0" w:color="auto"/>
                <w:right w:val="none" w:sz="0" w:space="0" w:color="auto"/>
              </w:divBdr>
              <w:divsChild>
                <w:div w:id="878739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253871">
          <w:marLeft w:val="0"/>
          <w:marRight w:val="0"/>
          <w:marTop w:val="300"/>
          <w:marBottom w:val="0"/>
          <w:divBdr>
            <w:top w:val="none" w:sz="0" w:space="0" w:color="auto"/>
            <w:left w:val="none" w:sz="0" w:space="0" w:color="auto"/>
            <w:bottom w:val="none" w:sz="0" w:space="0" w:color="auto"/>
            <w:right w:val="none" w:sz="0" w:space="0" w:color="auto"/>
          </w:divBdr>
          <w:divsChild>
            <w:div w:id="812065517">
              <w:marLeft w:val="0"/>
              <w:marRight w:val="0"/>
              <w:marTop w:val="0"/>
              <w:marBottom w:val="0"/>
              <w:divBdr>
                <w:top w:val="none" w:sz="0" w:space="0" w:color="auto"/>
                <w:left w:val="none" w:sz="0" w:space="0" w:color="auto"/>
                <w:bottom w:val="none" w:sz="0" w:space="0" w:color="auto"/>
                <w:right w:val="none" w:sz="0" w:space="0" w:color="auto"/>
              </w:divBdr>
              <w:divsChild>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9999649">
      <w:bodyDiv w:val="1"/>
      <w:marLeft w:val="0"/>
      <w:marRight w:val="0"/>
      <w:marTop w:val="0"/>
      <w:marBottom w:val="0"/>
      <w:divBdr>
        <w:top w:val="none" w:sz="0" w:space="0" w:color="auto"/>
        <w:left w:val="none" w:sz="0" w:space="0" w:color="auto"/>
        <w:bottom w:val="none" w:sz="0" w:space="0" w:color="auto"/>
        <w:right w:val="none" w:sz="0" w:space="0" w:color="auto"/>
      </w:divBdr>
      <w:divsChild>
        <w:div w:id="1657608305">
          <w:marLeft w:val="0"/>
          <w:marRight w:val="0"/>
          <w:marTop w:val="0"/>
          <w:marBottom w:val="0"/>
          <w:divBdr>
            <w:top w:val="none" w:sz="0" w:space="0" w:color="auto"/>
            <w:left w:val="none" w:sz="0" w:space="0" w:color="auto"/>
            <w:bottom w:val="none" w:sz="0" w:space="0" w:color="auto"/>
            <w:right w:val="none" w:sz="0" w:space="0" w:color="auto"/>
          </w:divBdr>
          <w:divsChild>
            <w:div w:id="1997369951">
              <w:marLeft w:val="0"/>
              <w:marRight w:val="0"/>
              <w:marTop w:val="0"/>
              <w:marBottom w:val="0"/>
              <w:divBdr>
                <w:top w:val="none" w:sz="0" w:space="0" w:color="auto"/>
                <w:left w:val="none" w:sz="0" w:space="0" w:color="auto"/>
                <w:bottom w:val="none" w:sz="0" w:space="0" w:color="auto"/>
                <w:right w:val="none" w:sz="0" w:space="0" w:color="auto"/>
              </w:divBdr>
              <w:divsChild>
                <w:div w:id="1877304858">
                  <w:marLeft w:val="0"/>
                  <w:marRight w:val="0"/>
                  <w:marTop w:val="0"/>
                  <w:marBottom w:val="0"/>
                  <w:divBdr>
                    <w:top w:val="none" w:sz="0" w:space="0" w:color="auto"/>
                    <w:left w:val="none" w:sz="0" w:space="0" w:color="auto"/>
                    <w:bottom w:val="none" w:sz="0" w:space="0" w:color="auto"/>
                    <w:right w:val="none" w:sz="0" w:space="0" w:color="auto"/>
                  </w:divBdr>
                  <w:divsChild>
                    <w:div w:id="1099377403">
                      <w:marLeft w:val="0"/>
                      <w:marRight w:val="0"/>
                      <w:marTop w:val="0"/>
                      <w:marBottom w:val="0"/>
                      <w:divBdr>
                        <w:top w:val="none" w:sz="0" w:space="0" w:color="auto"/>
                        <w:left w:val="none" w:sz="0" w:space="0" w:color="auto"/>
                        <w:bottom w:val="none" w:sz="0" w:space="0" w:color="auto"/>
                        <w:right w:val="none" w:sz="0" w:space="0" w:color="auto"/>
                      </w:divBdr>
                      <w:divsChild>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sChild>
                                <w:div w:id="547497490">
                                  <w:marLeft w:val="0"/>
                                  <w:marRight w:val="0"/>
                                  <w:marTop w:val="0"/>
                                  <w:marBottom w:val="0"/>
                                  <w:divBdr>
                                    <w:top w:val="none" w:sz="0" w:space="0" w:color="auto"/>
                                    <w:left w:val="single" w:sz="6" w:space="4" w:color="EDEDED"/>
                                    <w:bottom w:val="single" w:sz="12" w:space="4" w:color="BFBFBF"/>
                                    <w:right w:val="single" w:sz="6" w:space="4" w:color="EDEDED"/>
                                  </w:divBdr>
                                  <w:divsChild>
                                    <w:div w:id="1326665949">
                                      <w:marLeft w:val="0"/>
                                      <w:marRight w:val="0"/>
                                      <w:marTop w:val="0"/>
                                      <w:marBottom w:val="0"/>
                                      <w:divBdr>
                                        <w:top w:val="none" w:sz="0" w:space="0" w:color="auto"/>
                                        <w:left w:val="none" w:sz="0" w:space="0" w:color="auto"/>
                                        <w:bottom w:val="none" w:sz="0" w:space="0" w:color="auto"/>
                                        <w:right w:val="none" w:sz="0" w:space="0" w:color="auto"/>
                                      </w:divBdr>
                                    </w:div>
                                  </w:divsChild>
                                </w:div>
                                <w:div w:id="1823691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3867577">
                          <w:marLeft w:val="0"/>
                          <w:marRight w:val="0"/>
                          <w:marTop w:val="0"/>
                          <w:marBottom w:val="360"/>
                          <w:divBdr>
                            <w:top w:val="none" w:sz="0" w:space="0" w:color="auto"/>
                            <w:left w:val="none" w:sz="0" w:space="0" w:color="auto"/>
                            <w:bottom w:val="none" w:sz="0" w:space="0" w:color="auto"/>
                            <w:right w:val="none" w:sz="0" w:space="0" w:color="auto"/>
                          </w:divBdr>
                          <w:divsChild>
                            <w:div w:id="1798834929">
                              <w:marLeft w:val="150"/>
                              <w:marRight w:val="150"/>
                              <w:marTop w:val="0"/>
                              <w:marBottom w:val="0"/>
                              <w:divBdr>
                                <w:top w:val="none" w:sz="0" w:space="0" w:color="auto"/>
                                <w:left w:val="none" w:sz="0" w:space="0" w:color="auto"/>
                                <w:bottom w:val="none" w:sz="0" w:space="0" w:color="auto"/>
                                <w:right w:val="none" w:sz="0" w:space="0" w:color="auto"/>
                              </w:divBdr>
                              <w:divsChild>
                                <w:div w:id="1736588241">
                                  <w:marLeft w:val="0"/>
                                  <w:marRight w:val="0"/>
                                  <w:marTop w:val="0"/>
                                  <w:marBottom w:val="0"/>
                                  <w:divBdr>
                                    <w:top w:val="none" w:sz="0" w:space="0" w:color="auto"/>
                                    <w:left w:val="none" w:sz="0" w:space="0" w:color="auto"/>
                                    <w:bottom w:val="none" w:sz="0" w:space="0" w:color="auto"/>
                                    <w:right w:val="none" w:sz="0" w:space="0" w:color="auto"/>
                                  </w:divBdr>
                                  <w:divsChild>
                                    <w:div w:id="703017807">
                                      <w:marLeft w:val="0"/>
                                      <w:marRight w:val="0"/>
                                      <w:marTop w:val="0"/>
                                      <w:marBottom w:val="0"/>
                                      <w:divBdr>
                                        <w:top w:val="none" w:sz="0" w:space="0" w:color="auto"/>
                                        <w:left w:val="none" w:sz="0" w:space="0" w:color="auto"/>
                                        <w:bottom w:val="none" w:sz="0" w:space="0" w:color="auto"/>
                                        <w:right w:val="none" w:sz="0" w:space="0" w:color="auto"/>
                                      </w:divBdr>
                                      <w:divsChild>
                                        <w:div w:id="73666232">
                                          <w:marLeft w:val="0"/>
                                          <w:marRight w:val="0"/>
                                          <w:marTop w:val="0"/>
                                          <w:marBottom w:val="0"/>
                                          <w:divBdr>
                                            <w:top w:val="none" w:sz="0" w:space="0" w:color="auto"/>
                                            <w:left w:val="none" w:sz="0" w:space="0" w:color="auto"/>
                                            <w:bottom w:val="none" w:sz="0" w:space="0" w:color="auto"/>
                                            <w:right w:val="none" w:sz="0" w:space="0" w:color="auto"/>
                                          </w:divBdr>
                                          <w:divsChild>
                                            <w:div w:id="945650393">
                                              <w:marLeft w:val="0"/>
                                              <w:marRight w:val="0"/>
                                              <w:marTop w:val="0"/>
                                              <w:marBottom w:val="0"/>
                                              <w:divBdr>
                                                <w:top w:val="none" w:sz="0" w:space="0" w:color="auto"/>
                                                <w:left w:val="none" w:sz="0" w:space="0" w:color="auto"/>
                                                <w:bottom w:val="none" w:sz="0" w:space="0" w:color="auto"/>
                                                <w:right w:val="none" w:sz="0" w:space="0" w:color="auto"/>
                                              </w:divBdr>
                                            </w:div>
                                          </w:divsChild>
                                        </w:div>
                                        <w:div w:id="1554849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68543734">
                          <w:marLeft w:val="0"/>
                          <w:marRight w:val="0"/>
                          <w:marTop w:val="0"/>
                          <w:marBottom w:val="360"/>
                          <w:divBdr>
                            <w:top w:val="none" w:sz="0" w:space="0" w:color="auto"/>
                            <w:left w:val="none" w:sz="0" w:space="0" w:color="auto"/>
                            <w:bottom w:val="none" w:sz="0" w:space="0" w:color="auto"/>
                            <w:right w:val="none" w:sz="0" w:space="0" w:color="auto"/>
                          </w:divBdr>
                          <w:divsChild>
                            <w:div w:id="1915162467">
                              <w:marLeft w:val="150"/>
                              <w:marRight w:val="150"/>
                              <w:marTop w:val="0"/>
                              <w:marBottom w:val="0"/>
                              <w:divBdr>
                                <w:top w:val="none" w:sz="0" w:space="0" w:color="auto"/>
                                <w:left w:val="none" w:sz="0" w:space="0" w:color="auto"/>
                                <w:bottom w:val="single" w:sz="12" w:space="0" w:color="BFBFBF"/>
                                <w:right w:val="none" w:sz="0" w:space="0" w:color="auto"/>
                              </w:divBdr>
                              <w:divsChild>
                                <w:div w:id="96602689">
                                  <w:marLeft w:val="0"/>
                                  <w:marRight w:val="0"/>
                                  <w:marTop w:val="0"/>
                                  <w:marBottom w:val="0"/>
                                  <w:divBdr>
                                    <w:top w:val="none" w:sz="0" w:space="0" w:color="auto"/>
                                    <w:left w:val="none" w:sz="0" w:space="0" w:color="auto"/>
                                    <w:bottom w:val="none" w:sz="0" w:space="0" w:color="auto"/>
                                    <w:right w:val="none" w:sz="0" w:space="0" w:color="auto"/>
                                  </w:divBdr>
                                </w:div>
                                <w:div w:id="374890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4483150">
                          <w:marLeft w:val="0"/>
                          <w:marRight w:val="0"/>
                          <w:marTop w:val="0"/>
                          <w:marBottom w:val="360"/>
                          <w:divBdr>
                            <w:top w:val="none" w:sz="0" w:space="0" w:color="auto"/>
                            <w:left w:val="none" w:sz="0" w:space="0" w:color="auto"/>
                            <w:bottom w:val="none" w:sz="0" w:space="0" w:color="auto"/>
                            <w:right w:val="none" w:sz="0" w:space="0" w:color="auto"/>
                          </w:divBdr>
                          <w:divsChild>
                            <w:div w:id="842865812">
                              <w:marLeft w:val="150"/>
                              <w:marRight w:val="150"/>
                              <w:marTop w:val="0"/>
                              <w:marBottom w:val="0"/>
                              <w:divBdr>
                                <w:top w:val="none" w:sz="0" w:space="0" w:color="auto"/>
                                <w:left w:val="none" w:sz="0" w:space="0" w:color="auto"/>
                                <w:bottom w:val="none" w:sz="0" w:space="0" w:color="auto"/>
                                <w:right w:val="none" w:sz="0" w:space="0" w:color="auto"/>
                              </w:divBdr>
                              <w:divsChild>
                                <w:div w:id="356321874">
                                  <w:marLeft w:val="0"/>
                                  <w:marRight w:val="0"/>
                                  <w:marTop w:val="0"/>
                                  <w:marBottom w:val="0"/>
                                  <w:divBdr>
                                    <w:top w:val="none" w:sz="0" w:space="0" w:color="auto"/>
                                    <w:left w:val="none" w:sz="0" w:space="0" w:color="auto"/>
                                    <w:bottom w:val="none" w:sz="0" w:space="0" w:color="auto"/>
                                    <w:right w:val="none" w:sz="0" w:space="0" w:color="auto"/>
                                  </w:divBdr>
                                </w:div>
                                <w:div w:id="1433698287">
                                  <w:marLeft w:val="0"/>
                                  <w:marRight w:val="0"/>
                                  <w:marTop w:val="0"/>
                                  <w:marBottom w:val="0"/>
                                  <w:divBdr>
                                    <w:top w:val="none" w:sz="0" w:space="0" w:color="auto"/>
                                    <w:left w:val="single" w:sz="6" w:space="8" w:color="EDEDED"/>
                                    <w:bottom w:val="single" w:sz="12" w:space="8" w:color="BFBFBF"/>
                                    <w:right w:val="single" w:sz="6" w:space="8" w:color="EDEDED"/>
                                  </w:divBdr>
                                  <w:divsChild>
                                    <w:div w:id="1933247010">
                                      <w:marLeft w:val="0"/>
                                      <w:marRight w:val="0"/>
                                      <w:marTop w:val="0"/>
                                      <w:marBottom w:val="0"/>
                                      <w:divBdr>
                                        <w:top w:val="none" w:sz="0" w:space="0" w:color="auto"/>
                                        <w:left w:val="none" w:sz="0" w:space="0" w:color="auto"/>
                                        <w:bottom w:val="none" w:sz="0" w:space="0" w:color="auto"/>
                                        <w:right w:val="none" w:sz="0" w:space="0" w:color="auto"/>
                                      </w:divBdr>
                                      <w:divsChild>
                                        <w:div w:id="1148010860">
                                          <w:marLeft w:val="0"/>
                                          <w:marRight w:val="0"/>
                                          <w:marTop w:val="0"/>
                                          <w:marBottom w:val="0"/>
                                          <w:divBdr>
                                            <w:top w:val="none" w:sz="0" w:space="0" w:color="auto"/>
                                            <w:left w:val="none" w:sz="0" w:space="0" w:color="auto"/>
                                            <w:bottom w:val="none" w:sz="0" w:space="0" w:color="auto"/>
                                            <w:right w:val="none" w:sz="0" w:space="0" w:color="auto"/>
                                          </w:divBdr>
                                          <w:divsChild>
                                            <w:div w:id="658657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08309468">
                  <w:marLeft w:val="0"/>
                  <w:marRight w:val="0"/>
                  <w:marTop w:val="0"/>
                  <w:marBottom w:val="0"/>
                  <w:divBdr>
                    <w:top w:val="none" w:sz="0" w:space="0" w:color="auto"/>
                    <w:left w:val="none" w:sz="0" w:space="0" w:color="auto"/>
                    <w:bottom w:val="none" w:sz="0" w:space="0" w:color="auto"/>
                    <w:right w:val="none" w:sz="0" w:space="0" w:color="auto"/>
                  </w:divBdr>
                  <w:divsChild>
                    <w:div w:id="732317744">
                      <w:marLeft w:val="0"/>
                      <w:marRight w:val="0"/>
                      <w:marTop w:val="0"/>
                      <w:marBottom w:val="0"/>
                      <w:divBdr>
                        <w:top w:val="none" w:sz="0" w:space="0" w:color="auto"/>
                        <w:left w:val="none" w:sz="0" w:space="0" w:color="auto"/>
                        <w:bottom w:val="none" w:sz="0" w:space="0" w:color="auto"/>
                        <w:right w:val="none" w:sz="0" w:space="0" w:color="auto"/>
                      </w:divBdr>
                      <w:divsChild>
                        <w:div w:id="1917084109">
                          <w:marLeft w:val="0"/>
                          <w:marRight w:val="0"/>
                          <w:marTop w:val="0"/>
                          <w:marBottom w:val="0"/>
                          <w:divBdr>
                            <w:top w:val="none" w:sz="0" w:space="0" w:color="auto"/>
                            <w:left w:val="none" w:sz="0" w:space="0" w:color="auto"/>
                            <w:bottom w:val="none" w:sz="0" w:space="0" w:color="auto"/>
                            <w:right w:val="none" w:sz="0" w:space="0" w:color="auto"/>
                          </w:divBdr>
                          <w:divsChild>
                            <w:div w:id="1959944418">
                              <w:marLeft w:val="0"/>
                              <w:marRight w:val="0"/>
                              <w:marTop w:val="0"/>
                              <w:marBottom w:val="0"/>
                              <w:divBdr>
                                <w:top w:val="none" w:sz="0" w:space="0" w:color="auto"/>
                                <w:left w:val="none" w:sz="0" w:space="0" w:color="auto"/>
                                <w:bottom w:val="none" w:sz="0" w:space="0" w:color="auto"/>
                                <w:right w:val="none" w:sz="0" w:space="0" w:color="auto"/>
                              </w:divBdr>
                              <w:divsChild>
                                <w:div w:id="695539543">
                                  <w:marLeft w:val="0"/>
                                  <w:marRight w:val="0"/>
                                  <w:marTop w:val="0"/>
                                  <w:marBottom w:val="0"/>
                                  <w:divBdr>
                                    <w:top w:val="none" w:sz="0" w:space="0" w:color="auto"/>
                                    <w:left w:val="none" w:sz="0" w:space="0" w:color="auto"/>
                                    <w:bottom w:val="none" w:sz="0" w:space="0" w:color="auto"/>
                                    <w:right w:val="none" w:sz="0" w:space="0" w:color="auto"/>
                                  </w:divBdr>
                                  <w:divsChild>
                                    <w:div w:id="1296787628">
                                      <w:marLeft w:val="0"/>
                                      <w:marRight w:val="0"/>
                                      <w:marTop w:val="0"/>
                                      <w:marBottom w:val="0"/>
                                      <w:divBdr>
                                        <w:top w:val="none" w:sz="0" w:space="0" w:color="auto"/>
                                        <w:left w:val="none" w:sz="0" w:space="0" w:color="auto"/>
                                        <w:bottom w:val="none" w:sz="0" w:space="0" w:color="auto"/>
                                        <w:right w:val="none" w:sz="0" w:space="0" w:color="auto"/>
                                      </w:divBdr>
                                      <w:divsChild>
                                        <w:div w:id="165825242">
                                          <w:marLeft w:val="0"/>
                                          <w:marRight w:val="0"/>
                                          <w:marTop w:val="0"/>
                                          <w:marBottom w:val="30"/>
                                          <w:divBdr>
                                            <w:top w:val="none" w:sz="0" w:space="0" w:color="auto"/>
                                            <w:left w:val="none" w:sz="0" w:space="0" w:color="auto"/>
                                            <w:bottom w:val="none" w:sz="0" w:space="0" w:color="auto"/>
                                            <w:right w:val="none" w:sz="0" w:space="0" w:color="auto"/>
                                          </w:divBdr>
                                          <w:divsChild>
                                            <w:div w:id="1316685981">
                                              <w:marLeft w:val="0"/>
                                              <w:marRight w:val="0"/>
                                              <w:marTop w:val="0"/>
                                              <w:marBottom w:val="0"/>
                                              <w:divBdr>
                                                <w:top w:val="none" w:sz="0" w:space="0" w:color="auto"/>
                                                <w:left w:val="none" w:sz="0" w:space="0" w:color="auto"/>
                                                <w:bottom w:val="none" w:sz="0" w:space="0" w:color="auto"/>
                                                <w:right w:val="none" w:sz="0" w:space="0" w:color="auto"/>
                                              </w:divBdr>
                                              <w:divsChild>
                                                <w:div w:id="210465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7936849">
                                          <w:marLeft w:val="0"/>
                                          <w:marRight w:val="0"/>
                                          <w:marTop w:val="0"/>
                                          <w:marBottom w:val="0"/>
                                          <w:divBdr>
                                            <w:top w:val="none" w:sz="0" w:space="0" w:color="auto"/>
                                            <w:left w:val="none" w:sz="0" w:space="0" w:color="auto"/>
                                            <w:bottom w:val="none" w:sz="0" w:space="0" w:color="auto"/>
                                            <w:right w:val="none" w:sz="0" w:space="0" w:color="auto"/>
                                          </w:divBdr>
                                          <w:divsChild>
                                            <w:div w:id="177547440">
                                              <w:marLeft w:val="0"/>
                                              <w:marRight w:val="0"/>
                                              <w:marTop w:val="0"/>
                                              <w:marBottom w:val="0"/>
                                              <w:divBdr>
                                                <w:top w:val="none" w:sz="0" w:space="0" w:color="auto"/>
                                                <w:left w:val="none" w:sz="0" w:space="0" w:color="auto"/>
                                                <w:bottom w:val="none" w:sz="0" w:space="0" w:color="auto"/>
                                                <w:right w:val="none" w:sz="0" w:space="0" w:color="auto"/>
                                              </w:divBdr>
                                              <w:divsChild>
                                                <w:div w:id="1688285468">
                                                  <w:marLeft w:val="0"/>
                                                  <w:marRight w:val="0"/>
                                                  <w:marTop w:val="0"/>
                                                  <w:marBottom w:val="360"/>
                                                  <w:divBdr>
                                                    <w:top w:val="none" w:sz="0" w:space="0" w:color="auto"/>
                                                    <w:left w:val="none" w:sz="0" w:space="0" w:color="auto"/>
                                                    <w:bottom w:val="none" w:sz="0" w:space="0" w:color="auto"/>
                                                    <w:right w:val="none" w:sz="0" w:space="0" w:color="auto"/>
                                                  </w:divBdr>
                                                  <w:divsChild>
                                                    <w:div w:id="605239539">
                                                      <w:marLeft w:val="150"/>
                                                      <w:marRight w:val="150"/>
                                                      <w:marTop w:val="0"/>
                                                      <w:marBottom w:val="0"/>
                                                      <w:divBdr>
                                                        <w:top w:val="none" w:sz="0" w:space="0" w:color="auto"/>
                                                        <w:left w:val="none" w:sz="0" w:space="0" w:color="auto"/>
                                                        <w:bottom w:val="none" w:sz="0" w:space="0" w:color="auto"/>
                                                        <w:right w:val="none" w:sz="0" w:space="0" w:color="auto"/>
                                                      </w:divBdr>
                                                      <w:divsChild>
                                                        <w:div w:id="739254949">
                                                          <w:marLeft w:val="0"/>
                                                          <w:marRight w:val="0"/>
                                                          <w:marTop w:val="0"/>
                                                          <w:marBottom w:val="0"/>
                                                          <w:divBdr>
                                                            <w:top w:val="none" w:sz="0" w:space="0" w:color="auto"/>
                                                            <w:left w:val="none" w:sz="0" w:space="0" w:color="auto"/>
                                                            <w:bottom w:val="none" w:sz="0" w:space="0" w:color="auto"/>
                                                            <w:right w:val="none" w:sz="0" w:space="0" w:color="auto"/>
                                                          </w:divBdr>
                                                          <w:divsChild>
                                                            <w:div w:id="1329558834">
                                                              <w:marLeft w:val="0"/>
                                                              <w:marRight w:val="0"/>
                                                              <w:marTop w:val="0"/>
                                                              <w:marBottom w:val="360"/>
                                                              <w:divBdr>
                                                                <w:top w:val="none" w:sz="0" w:space="0" w:color="auto"/>
                                                                <w:left w:val="none" w:sz="0" w:space="0" w:color="auto"/>
                                                                <w:bottom w:val="none" w:sz="0" w:space="0" w:color="auto"/>
                                                                <w:right w:val="none" w:sz="0" w:space="0" w:color="auto"/>
                                                              </w:divBdr>
                                                              <w:divsChild>
                                                                <w:div w:id="484859292">
                                                                  <w:marLeft w:val="0"/>
                                                                  <w:marRight w:val="0"/>
                                                                  <w:marTop w:val="0"/>
                                                                  <w:marBottom w:val="0"/>
                                                                  <w:divBdr>
                                                                    <w:top w:val="none" w:sz="0" w:space="0" w:color="auto"/>
                                                                    <w:left w:val="none" w:sz="0" w:space="0" w:color="auto"/>
                                                                    <w:bottom w:val="none" w:sz="0" w:space="0" w:color="auto"/>
                                                                    <w:right w:val="none" w:sz="0" w:space="0" w:color="auto"/>
                                                                  </w:divBdr>
                                                                  <w:divsChild>
                                                                    <w:div w:id="517044060">
                                                                      <w:marLeft w:val="0"/>
                                                                      <w:marRight w:val="0"/>
                                                                      <w:marTop w:val="0"/>
                                                                      <w:marBottom w:val="0"/>
                                                                      <w:divBdr>
                                                                        <w:top w:val="none" w:sz="0" w:space="0" w:color="auto"/>
                                                                        <w:left w:val="none" w:sz="0" w:space="0" w:color="auto"/>
                                                                        <w:bottom w:val="none" w:sz="0" w:space="0" w:color="auto"/>
                                                                        <w:right w:val="none" w:sz="0" w:space="0" w:color="auto"/>
                                                                      </w:divBdr>
                                                                      <w:divsChild>
                                                                        <w:div w:id="2088531140">
                                                                          <w:marLeft w:val="0"/>
                                                                          <w:marRight w:val="0"/>
                                                                          <w:marTop w:val="0"/>
                                                                          <w:marBottom w:val="0"/>
                                                                          <w:divBdr>
                                                                            <w:top w:val="none" w:sz="0" w:space="0" w:color="auto"/>
                                                                            <w:left w:val="single" w:sz="6" w:space="8" w:color="EDEDED"/>
                                                                            <w:bottom w:val="single" w:sz="12" w:space="8" w:color="BFBFBF"/>
                                                                            <w:right w:val="single" w:sz="6" w:space="8" w:color="EDEDED"/>
                                                                          </w:divBdr>
                                                                          <w:divsChild>
                                                                            <w:div w:id="461733312">
                                                                              <w:marLeft w:val="75"/>
                                                                              <w:marRight w:val="0"/>
                                                                              <w:marTop w:val="0"/>
                                                                              <w:marBottom w:val="300"/>
                                                                              <w:divBdr>
                                                                                <w:top w:val="single" w:sz="6" w:space="8" w:color="EDEDED"/>
                                                                                <w:left w:val="single" w:sz="6" w:space="5" w:color="EDEDED"/>
                                                                                <w:bottom w:val="single" w:sz="6" w:space="4" w:color="EDEDED"/>
                                                                                <w:right w:val="single" w:sz="6" w:space="8" w:color="EDEDED"/>
                                                                              </w:divBdr>
                                                                            </w:div>
                                                                            <w:div w:id="1172791516">
                                                                              <w:marLeft w:val="0"/>
                                                                              <w:marRight w:val="0"/>
                                                                              <w:marTop w:val="0"/>
                                                                              <w:marBottom w:val="0"/>
                                                                              <w:divBdr>
                                                                                <w:top w:val="none" w:sz="0" w:space="0" w:color="auto"/>
                                                                                <w:left w:val="none" w:sz="0" w:space="0" w:color="auto"/>
                                                                                <w:bottom w:val="none" w:sz="0" w:space="0" w:color="auto"/>
                                                                                <w:right w:val="none" w:sz="0" w:space="0" w:color="auto"/>
                                                                              </w:divBdr>
                                                                              <w:divsChild>
                                                                                <w:div w:id="59406547">
                                                                                  <w:marLeft w:val="0"/>
                                                                                  <w:marRight w:val="0"/>
                                                                                  <w:marTop w:val="0"/>
                                                                                  <w:marBottom w:val="0"/>
                                                                                  <w:divBdr>
                                                                                    <w:top w:val="none" w:sz="0" w:space="0" w:color="auto"/>
                                                                                    <w:left w:val="none" w:sz="0" w:space="0" w:color="auto"/>
                                                                                    <w:bottom w:val="none" w:sz="0" w:space="0" w:color="auto"/>
                                                                                    <w:right w:val="none" w:sz="0" w:space="0" w:color="auto"/>
                                                                                  </w:divBdr>
                                                                                  <w:divsChild>
                                                                                    <w:div w:id="943000398">
                                                                                      <w:marLeft w:val="0"/>
                                                                                      <w:marRight w:val="0"/>
                                                                                      <w:marTop w:val="0"/>
                                                                                      <w:marBottom w:val="0"/>
                                                                                      <w:divBdr>
                                                                                        <w:top w:val="none" w:sz="0" w:space="0" w:color="auto"/>
                                                                                        <w:left w:val="none" w:sz="0" w:space="0" w:color="auto"/>
                                                                                        <w:bottom w:val="none" w:sz="0" w:space="0" w:color="auto"/>
                                                                                        <w:right w:val="none" w:sz="0" w:space="0" w:color="auto"/>
                                                                                      </w:divBdr>
                                                                                    </w:div>
                                                                                    <w:div w:id="1573394871">
                                                                                      <w:marLeft w:val="0"/>
                                                                                      <w:marRight w:val="0"/>
                                                                                      <w:marTop w:val="0"/>
                                                                                      <w:marBottom w:val="0"/>
                                                                                      <w:divBdr>
                                                                                        <w:top w:val="none" w:sz="0" w:space="0" w:color="auto"/>
                                                                                        <w:left w:val="none" w:sz="0" w:space="0" w:color="auto"/>
                                                                                        <w:bottom w:val="none" w:sz="0" w:space="0" w:color="auto"/>
                                                                                        <w:right w:val="none" w:sz="0" w:space="0" w:color="auto"/>
                                                                                      </w:divBdr>
                                                                                      <w:divsChild>
                                                                                        <w:div w:id="1115322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6324990">
                                                                                  <w:marLeft w:val="0"/>
                                                                                  <w:marRight w:val="0"/>
                                                                                  <w:marTop w:val="0"/>
                                                                                  <w:marBottom w:val="0"/>
                                                                                  <w:divBdr>
                                                                                    <w:top w:val="none" w:sz="0" w:space="0" w:color="auto"/>
                                                                                    <w:left w:val="none" w:sz="0" w:space="0" w:color="auto"/>
                                                                                    <w:bottom w:val="none" w:sz="0" w:space="0" w:color="auto"/>
                                                                                    <w:right w:val="none" w:sz="0" w:space="0" w:color="auto"/>
                                                                                  </w:divBdr>
                                                                                  <w:divsChild>
                                                                                    <w:div w:id="174929306">
                                                                                      <w:marLeft w:val="0"/>
                                                                                      <w:marRight w:val="0"/>
                                                                                      <w:marTop w:val="0"/>
                                                                                      <w:marBottom w:val="0"/>
                                                                                      <w:divBdr>
                                                                                        <w:top w:val="none" w:sz="0" w:space="0" w:color="auto"/>
                                                                                        <w:left w:val="none" w:sz="0" w:space="0" w:color="auto"/>
                                                                                        <w:bottom w:val="none" w:sz="0" w:space="0" w:color="auto"/>
                                                                                        <w:right w:val="none" w:sz="0" w:space="0" w:color="auto"/>
                                                                                      </w:divBdr>
                                                                                    </w:div>
                                                                                    <w:div w:id="1413626237">
                                                                                      <w:marLeft w:val="0"/>
                                                                                      <w:marRight w:val="0"/>
                                                                                      <w:marTop w:val="0"/>
                                                                                      <w:marBottom w:val="0"/>
                                                                                      <w:divBdr>
                                                                                        <w:top w:val="none" w:sz="0" w:space="0" w:color="auto"/>
                                                                                        <w:left w:val="none" w:sz="0" w:space="0" w:color="auto"/>
                                                                                        <w:bottom w:val="none" w:sz="0" w:space="0" w:color="auto"/>
                                                                                        <w:right w:val="none" w:sz="0" w:space="0" w:color="auto"/>
                                                                                      </w:divBdr>
                                                                                      <w:divsChild>
                                                                                        <w:div w:id="1660696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0078522">
                                                                                  <w:marLeft w:val="0"/>
                                                                                  <w:marRight w:val="0"/>
                                                                                  <w:marTop w:val="0"/>
                                                                                  <w:marBottom w:val="0"/>
                                                                                  <w:divBdr>
                                                                                    <w:top w:val="none" w:sz="0" w:space="0" w:color="auto"/>
                                                                                    <w:left w:val="none" w:sz="0" w:space="0" w:color="auto"/>
                                                                                    <w:bottom w:val="none" w:sz="0" w:space="0" w:color="auto"/>
                                                                                    <w:right w:val="none" w:sz="0" w:space="0" w:color="auto"/>
                                                                                  </w:divBdr>
                                                                                  <w:divsChild>
                                                                                    <w:div w:id="601885558">
                                                                                      <w:marLeft w:val="0"/>
                                                                                      <w:marRight w:val="0"/>
                                                                                      <w:marTop w:val="0"/>
                                                                                      <w:marBottom w:val="0"/>
                                                                                      <w:divBdr>
                                                                                        <w:top w:val="none" w:sz="0" w:space="0" w:color="auto"/>
                                                                                        <w:left w:val="none" w:sz="0" w:space="0" w:color="auto"/>
                                                                                        <w:bottom w:val="none" w:sz="0" w:space="0" w:color="auto"/>
                                                                                        <w:right w:val="none" w:sz="0" w:space="0" w:color="auto"/>
                                                                                      </w:divBdr>
                                                                                      <w:divsChild>
                                                                                        <w:div w:id="815336853">
                                                                                          <w:marLeft w:val="0"/>
                                                                                          <w:marRight w:val="0"/>
                                                                                          <w:marTop w:val="0"/>
                                                                                          <w:marBottom w:val="0"/>
                                                                                          <w:divBdr>
                                                                                            <w:top w:val="none" w:sz="0" w:space="0" w:color="auto"/>
                                                                                            <w:left w:val="none" w:sz="0" w:space="0" w:color="auto"/>
                                                                                            <w:bottom w:val="none" w:sz="0" w:space="0" w:color="auto"/>
                                                                                            <w:right w:val="none" w:sz="0" w:space="0" w:color="auto"/>
                                                                                          </w:divBdr>
                                                                                        </w:div>
                                                                                      </w:divsChild>
                                                                                    </w:div>
                                                                                    <w:div w:id="1722901185">
                                                                                      <w:marLeft w:val="0"/>
                                                                                      <w:marRight w:val="0"/>
                                                                                      <w:marTop w:val="0"/>
                                                                                      <w:marBottom w:val="0"/>
                                                                                      <w:divBdr>
                                                                                        <w:top w:val="none" w:sz="0" w:space="0" w:color="auto"/>
                                                                                        <w:left w:val="none" w:sz="0" w:space="0" w:color="auto"/>
                                                                                        <w:bottom w:val="none" w:sz="0" w:space="0" w:color="auto"/>
                                                                                        <w:right w:val="none" w:sz="0" w:space="0" w:color="auto"/>
                                                                                      </w:divBdr>
                                                                                    </w:div>
                                                                                  </w:divsChild>
                                                                                </w:div>
                                                                                <w:div w:id="1080715859">
                                                                                  <w:marLeft w:val="0"/>
                                                                                  <w:marRight w:val="0"/>
                                                                                  <w:marTop w:val="300"/>
                                                                                  <w:marBottom w:val="0"/>
                                                                                  <w:divBdr>
                                                                                    <w:top w:val="none" w:sz="0" w:space="0" w:color="auto"/>
                                                                                    <w:left w:val="none" w:sz="0" w:space="0" w:color="auto"/>
                                                                                    <w:bottom w:val="none" w:sz="0" w:space="0" w:color="auto"/>
                                                                                    <w:right w:val="none" w:sz="0" w:space="0" w:color="auto"/>
                                                                                  </w:divBdr>
                                                                                  <w:divsChild>
                                                                                    <w:div w:id="720446631">
                                                                                      <w:marLeft w:val="0"/>
                                                                                      <w:marRight w:val="0"/>
                                                                                      <w:marTop w:val="0"/>
                                                                                      <w:marBottom w:val="0"/>
                                                                                      <w:divBdr>
                                                                                        <w:top w:val="none" w:sz="0" w:space="0" w:color="auto"/>
                                                                                        <w:left w:val="none" w:sz="0" w:space="0" w:color="auto"/>
                                                                                        <w:bottom w:val="none" w:sz="0" w:space="0" w:color="auto"/>
                                                                                        <w:right w:val="none" w:sz="0" w:space="0" w:color="auto"/>
                                                                                      </w:divBdr>
                                                                                      <w:divsChild>
                                                                                        <w:div w:id="1450393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629385">
                                                                                  <w:marLeft w:val="0"/>
                                                                                  <w:marRight w:val="0"/>
                                                                                  <w:marTop w:val="300"/>
                                                                                  <w:marBottom w:val="0"/>
                                                                                  <w:divBdr>
                                                                                    <w:top w:val="none" w:sz="0" w:space="0" w:color="auto"/>
                                                                                    <w:left w:val="none" w:sz="0" w:space="0" w:color="auto"/>
                                                                                    <w:bottom w:val="none" w:sz="0" w:space="0" w:color="auto"/>
                                                                                    <w:right w:val="none" w:sz="0" w:space="0" w:color="auto"/>
                                                                                  </w:divBdr>
                                                                                  <w:divsChild>
                                                                                    <w:div w:id="1351957056">
                                                                                      <w:marLeft w:val="0"/>
                                                                                      <w:marRight w:val="0"/>
                                                                                      <w:marTop w:val="0"/>
                                                                                      <w:marBottom w:val="0"/>
                                                                                      <w:divBdr>
                                                                                        <w:top w:val="none" w:sz="0" w:space="0" w:color="auto"/>
                                                                                        <w:left w:val="none" w:sz="0" w:space="0" w:color="auto"/>
                                                                                        <w:bottom w:val="none" w:sz="0" w:space="0" w:color="auto"/>
                                                                                        <w:right w:val="none" w:sz="0" w:space="0" w:color="auto"/>
                                                                                      </w:divBdr>
                                                                                      <w:divsChild>
                                                                                        <w:div w:id="16153317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744024">
                                                                                  <w:marLeft w:val="0"/>
                                                                                  <w:marRight w:val="0"/>
                                                                                  <w:marTop w:val="300"/>
                                                                                  <w:marBottom w:val="0"/>
                                                                                  <w:divBdr>
                                                                                    <w:top w:val="none" w:sz="0" w:space="0" w:color="auto"/>
                                                                                    <w:left w:val="none" w:sz="0" w:space="0" w:color="auto"/>
                                                                                    <w:bottom w:val="none" w:sz="0" w:space="0" w:color="auto"/>
                                                                                    <w:right w:val="none" w:sz="0" w:space="0" w:color="auto"/>
                                                                                  </w:divBdr>
                                                                                  <w:divsChild>
                                                                                    <w:div w:id="1788936721">
                                                                                      <w:marLeft w:val="0"/>
                                                                                      <w:marRight w:val="0"/>
                                                                                      <w:marTop w:val="0"/>
                                                                                      <w:marBottom w:val="0"/>
                                                                                      <w:divBdr>
                                                                                        <w:top w:val="none" w:sz="0" w:space="0" w:color="auto"/>
                                                                                        <w:left w:val="none" w:sz="0" w:space="0" w:color="auto"/>
                                                                                        <w:bottom w:val="none" w:sz="0" w:space="0" w:color="auto"/>
                                                                                        <w:right w:val="none" w:sz="0" w:space="0" w:color="auto"/>
                                                                                      </w:divBdr>
                                                                                      <w:divsChild>
                                                                                        <w:div w:id="429811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3573698">
                                                                                  <w:marLeft w:val="0"/>
                                                                                  <w:marRight w:val="0"/>
                                                                                  <w:marTop w:val="300"/>
                                                                                  <w:marBottom w:val="0"/>
                                                                                  <w:divBdr>
                                                                                    <w:top w:val="none" w:sz="0" w:space="0" w:color="auto"/>
                                                                                    <w:left w:val="none" w:sz="0" w:space="0" w:color="auto"/>
                                                                                    <w:bottom w:val="none" w:sz="0" w:space="0" w:color="auto"/>
                                                                                    <w:right w:val="none" w:sz="0" w:space="0" w:color="auto"/>
                                                                                  </w:divBdr>
                                                                                  <w:divsChild>
                                                                                    <w:div w:id="769740908">
                                                                                      <w:marLeft w:val="0"/>
                                                                                      <w:marRight w:val="0"/>
                                                                                      <w:marTop w:val="0"/>
                                                                                      <w:marBottom w:val="0"/>
                                                                                      <w:divBdr>
                                                                                        <w:top w:val="none" w:sz="0" w:space="0" w:color="auto"/>
                                                                                        <w:left w:val="none" w:sz="0" w:space="0" w:color="auto"/>
                                                                                        <w:bottom w:val="none" w:sz="0" w:space="0" w:color="auto"/>
                                                                                        <w:right w:val="none" w:sz="0" w:space="0" w:color="auto"/>
                                                                                      </w:divBdr>
                                                                                      <w:divsChild>
                                                                                        <w:div w:id="1626697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4638836">
                                                                                  <w:marLeft w:val="0"/>
                                                                                  <w:marRight w:val="0"/>
                                                                                  <w:marTop w:val="0"/>
                                                                                  <w:marBottom w:val="0"/>
                                                                                  <w:divBdr>
                                                                                    <w:top w:val="none" w:sz="0" w:space="0" w:color="auto"/>
                                                                                    <w:left w:val="none" w:sz="0" w:space="0" w:color="auto"/>
                                                                                    <w:bottom w:val="none" w:sz="0" w:space="0" w:color="auto"/>
                                                                                    <w:right w:val="none" w:sz="0" w:space="0" w:color="auto"/>
                                                                                  </w:divBdr>
                                                                                  <w:divsChild>
                                                                                    <w:div w:id="240141940">
                                                                                      <w:marLeft w:val="0"/>
                                                                                      <w:marRight w:val="0"/>
                                                                                      <w:marTop w:val="0"/>
                                                                                      <w:marBottom w:val="0"/>
                                                                                      <w:divBdr>
                                                                                        <w:top w:val="none" w:sz="0" w:space="0" w:color="auto"/>
                                                                                        <w:left w:val="none" w:sz="0" w:space="0" w:color="auto"/>
                                                                                        <w:bottom w:val="none" w:sz="0" w:space="0" w:color="auto"/>
                                                                                        <w:right w:val="none" w:sz="0" w:space="0" w:color="auto"/>
                                                                                      </w:divBdr>
                                                                                    </w:div>
                                                                                    <w:div w:id="1751079821">
                                                                                      <w:marLeft w:val="0"/>
                                                                                      <w:marRight w:val="0"/>
                                                                                      <w:marTop w:val="0"/>
                                                                                      <w:marBottom w:val="0"/>
                                                                                      <w:divBdr>
                                                                                        <w:top w:val="none" w:sz="0" w:space="0" w:color="auto"/>
                                                                                        <w:left w:val="none" w:sz="0" w:space="0" w:color="auto"/>
                                                                                        <w:bottom w:val="none" w:sz="0" w:space="0" w:color="auto"/>
                                                                                        <w:right w:val="none" w:sz="0" w:space="0" w:color="auto"/>
                                                                                      </w:divBdr>
                                                                                      <w:divsChild>
                                                                                        <w:div w:id="1975717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8173930">
                                                                                  <w:marLeft w:val="0"/>
                                                                                  <w:marRight w:val="0"/>
                                                                                  <w:marTop w:val="0"/>
                                                                                  <w:marBottom w:val="0"/>
                                                                                  <w:divBdr>
                                                                                    <w:top w:val="none" w:sz="0" w:space="0" w:color="auto"/>
                                                                                    <w:left w:val="none" w:sz="0" w:space="0" w:color="auto"/>
                                                                                    <w:bottom w:val="none" w:sz="0" w:space="0" w:color="auto"/>
                                                                                    <w:right w:val="none" w:sz="0" w:space="0" w:color="auto"/>
                                                                                  </w:divBdr>
                                                                                  <w:divsChild>
                                                                                    <w:div w:id="1479419966">
                                                                                      <w:marLeft w:val="0"/>
                                                                                      <w:marRight w:val="0"/>
                                                                                      <w:marTop w:val="0"/>
                                                                                      <w:marBottom w:val="0"/>
                                                                                      <w:divBdr>
                                                                                        <w:top w:val="none" w:sz="0" w:space="0" w:color="auto"/>
                                                                                        <w:left w:val="none" w:sz="0" w:space="0" w:color="auto"/>
                                                                                        <w:bottom w:val="none" w:sz="0" w:space="0" w:color="auto"/>
                                                                                        <w:right w:val="none" w:sz="0" w:space="0" w:color="auto"/>
                                                                                      </w:divBdr>
                                                                                    </w:div>
                                                                                    <w:div w:id="1534222479">
                                                                                      <w:marLeft w:val="0"/>
                                                                                      <w:marRight w:val="0"/>
                                                                                      <w:marTop w:val="0"/>
                                                                                      <w:marBottom w:val="0"/>
                                                                                      <w:divBdr>
                                                                                        <w:top w:val="none" w:sz="0" w:space="0" w:color="auto"/>
                                                                                        <w:left w:val="none" w:sz="0" w:space="0" w:color="auto"/>
                                                                                        <w:bottom w:val="none" w:sz="0" w:space="0" w:color="auto"/>
                                                                                        <w:right w:val="none" w:sz="0" w:space="0" w:color="auto"/>
                                                                                      </w:divBdr>
                                                                                      <w:divsChild>
                                                                                        <w:div w:id="1743258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7202249">
                                                                                  <w:marLeft w:val="0"/>
                                                                                  <w:marRight w:val="0"/>
                                                                                  <w:marTop w:val="0"/>
                                                                                  <w:marBottom w:val="0"/>
                                                                                  <w:divBdr>
                                                                                    <w:top w:val="none" w:sz="0" w:space="0" w:color="auto"/>
                                                                                    <w:left w:val="none" w:sz="0" w:space="0" w:color="auto"/>
                                                                                    <w:bottom w:val="none" w:sz="0" w:space="0" w:color="auto"/>
                                                                                    <w:right w:val="none" w:sz="0" w:space="0" w:color="auto"/>
                                                                                  </w:divBdr>
                                                                                  <w:divsChild>
                                                                                    <w:div w:id="1526939088">
                                                                                      <w:marLeft w:val="0"/>
                                                                                      <w:marRight w:val="0"/>
                                                                                      <w:marTop w:val="0"/>
                                                                                      <w:marBottom w:val="0"/>
                                                                                      <w:divBdr>
                                                                                        <w:top w:val="none" w:sz="0" w:space="0" w:color="auto"/>
                                                                                        <w:left w:val="none" w:sz="0" w:space="0" w:color="auto"/>
                                                                                        <w:bottom w:val="none" w:sz="0" w:space="0" w:color="auto"/>
                                                                                        <w:right w:val="none" w:sz="0" w:space="0" w:color="auto"/>
                                                                                      </w:divBdr>
                                                                                      <w:divsChild>
                                                                                        <w:div w:id="1965652833">
                                                                                          <w:marLeft w:val="0"/>
                                                                                          <w:marRight w:val="0"/>
                                                                                          <w:marTop w:val="0"/>
                                                                                          <w:marBottom w:val="0"/>
                                                                                          <w:divBdr>
                                                                                            <w:top w:val="none" w:sz="0" w:space="0" w:color="auto"/>
                                                                                            <w:left w:val="none" w:sz="0" w:space="0" w:color="auto"/>
                                                                                            <w:bottom w:val="none" w:sz="0" w:space="0" w:color="auto"/>
                                                                                            <w:right w:val="none" w:sz="0" w:space="0" w:color="auto"/>
                                                                                          </w:divBdr>
                                                                                        </w:div>
                                                                                      </w:divsChild>
                                                                                    </w:div>
                                                                                    <w:div w:id="1545754146">
                                                                                      <w:marLeft w:val="0"/>
                                                                                      <w:marRight w:val="0"/>
                                                                                      <w:marTop w:val="0"/>
                                                                                      <w:marBottom w:val="0"/>
                                                                                      <w:divBdr>
                                                                                        <w:top w:val="none" w:sz="0" w:space="0" w:color="auto"/>
                                                                                        <w:left w:val="none" w:sz="0" w:space="0" w:color="auto"/>
                                                                                        <w:bottom w:val="none" w:sz="0" w:space="0" w:color="auto"/>
                                                                                        <w:right w:val="none" w:sz="0" w:space="0" w:color="auto"/>
                                                                                      </w:divBdr>
                                                                                    </w:div>
                                                                                  </w:divsChild>
                                                                                </w:div>
                                                                                <w:div w:id="2147047585">
                                                                                  <w:marLeft w:val="0"/>
                                                                                  <w:marRight w:val="0"/>
                                                                                  <w:marTop w:val="0"/>
                                                                                  <w:marBottom w:val="0"/>
                                                                                  <w:divBdr>
                                                                                    <w:top w:val="none" w:sz="0" w:space="0" w:color="auto"/>
                                                                                    <w:left w:val="none" w:sz="0" w:space="0" w:color="auto"/>
                                                                                    <w:bottom w:val="none" w:sz="0" w:space="0" w:color="auto"/>
                                                                                    <w:right w:val="none" w:sz="0" w:space="0" w:color="auto"/>
                                                                                  </w:divBdr>
                                                                                  <w:divsChild>
                                                                                    <w:div w:id="1509562820">
                                                                                      <w:marLeft w:val="0"/>
                                                                                      <w:marRight w:val="0"/>
                                                                                      <w:marTop w:val="0"/>
                                                                                      <w:marBottom w:val="0"/>
                                                                                      <w:divBdr>
                                                                                        <w:top w:val="none" w:sz="0" w:space="0" w:color="auto"/>
                                                                                        <w:left w:val="none" w:sz="0" w:space="0" w:color="auto"/>
                                                                                        <w:bottom w:val="none" w:sz="0" w:space="0" w:color="auto"/>
                                                                                        <w:right w:val="none" w:sz="0" w:space="0" w:color="auto"/>
                                                                                      </w:divBdr>
                                                                                      <w:divsChild>
                                                                                        <w:div w:id="1949117452">
                                                                                          <w:marLeft w:val="0"/>
                                                                                          <w:marRight w:val="0"/>
                                                                                          <w:marTop w:val="0"/>
                                                                                          <w:marBottom w:val="0"/>
                                                                                          <w:divBdr>
                                                                                            <w:top w:val="none" w:sz="0" w:space="0" w:color="auto"/>
                                                                                            <w:left w:val="none" w:sz="0" w:space="0" w:color="auto"/>
                                                                                            <w:bottom w:val="none" w:sz="0" w:space="0" w:color="auto"/>
                                                                                            <w:right w:val="none" w:sz="0" w:space="0" w:color="auto"/>
                                                                                          </w:divBdr>
                                                                                        </w:div>
                                                                                      </w:divsChild>
                                                                                    </w:div>
                                                                                    <w:div w:id="2129352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6692468">
                                                                              <w:marLeft w:val="0"/>
                                                                              <w:marRight w:val="0"/>
                                                                              <w:marTop w:val="0"/>
                                                                              <w:marBottom w:val="300"/>
                                                                              <w:divBdr>
                                                                                <w:top w:val="single" w:sz="6" w:space="4" w:color="EDEDED"/>
                                                                                <w:left w:val="single" w:sz="6" w:space="4" w:color="EDEDED"/>
                                                                                <w:bottom w:val="single" w:sz="6" w:space="4" w:color="EDEDED"/>
                                                                                <w:right w:val="single" w:sz="6" w:space="4" w:color="EDEDED"/>
                                                                              </w:divBdr>
                                                                              <w:divsChild>
                                                                                <w:div w:id="549416743">
                                                                                  <w:marLeft w:val="0"/>
                                                                                  <w:marRight w:val="0"/>
                                                                                  <w:marTop w:val="0"/>
                                                                                  <w:marBottom w:val="0"/>
                                                                                  <w:divBdr>
                                                                                    <w:top w:val="none" w:sz="0" w:space="0" w:color="auto"/>
                                                                                    <w:left w:val="none" w:sz="0" w:space="0" w:color="auto"/>
                                                                                    <w:bottom w:val="none" w:sz="0" w:space="0" w:color="auto"/>
                                                                                    <w:right w:val="none" w:sz="0" w:space="0" w:color="auto"/>
                                                                                  </w:divBdr>
                                                                                  <w:divsChild>
                                                                                    <w:div w:id="1784300756">
                                                                                      <w:marLeft w:val="0"/>
                                                                                      <w:marRight w:val="0"/>
                                                                                      <w:marTop w:val="0"/>
                                                                                      <w:marBottom w:val="0"/>
                                                                                      <w:divBdr>
                                                                                        <w:top w:val="none" w:sz="0" w:space="0" w:color="auto"/>
                                                                                        <w:left w:val="none" w:sz="0" w:space="0" w:color="auto"/>
                                                                                        <w:bottom w:val="none" w:sz="0" w:space="0" w:color="auto"/>
                                                                                        <w:right w:val="none" w:sz="0" w:space="0" w:color="auto"/>
                                                                                      </w:divBdr>
                                                                                    </w:div>
                                                                                  </w:divsChild>
                                                                                </w:div>
                                                                                <w:div w:id="1375077572">
                                                                                  <w:marLeft w:val="1725"/>
                                                                                  <w:marRight w:val="1725"/>
                                                                                  <w:marTop w:val="0"/>
                                                                                  <w:marBottom w:val="0"/>
                                                                                  <w:divBdr>
                                                                                    <w:top w:val="none" w:sz="0" w:space="0" w:color="auto"/>
                                                                                    <w:left w:val="none" w:sz="0" w:space="0" w:color="auto"/>
                                                                                    <w:bottom w:val="none" w:sz="0" w:space="0" w:color="auto"/>
                                                                                    <w:right w:val="none" w:sz="0" w:space="0" w:color="auto"/>
                                                                                  </w:divBdr>
                                                                                  <w:divsChild>
                                                                                    <w:div w:id="2024889950">
                                                                                      <w:marLeft w:val="0"/>
                                                                                      <w:marRight w:val="480"/>
                                                                                      <w:marTop w:val="0"/>
                                                                                      <w:marBottom w:val="0"/>
                                                                                      <w:divBdr>
                                                                                        <w:top w:val="none" w:sz="0" w:space="0" w:color="auto"/>
                                                                                        <w:left w:val="none" w:sz="0" w:space="0" w:color="auto"/>
                                                                                        <w:bottom w:val="none" w:sz="0" w:space="0" w:color="auto"/>
                                                                                        <w:right w:val="none" w:sz="0" w:space="0" w:color="auto"/>
                                                                                      </w:divBdr>
                                                                                    </w:div>
                                                                                  </w:divsChild>
                                                                                </w:div>
                                                                                <w:div w:id="1524856837">
                                                                                  <w:marLeft w:val="0"/>
                                                                                  <w:marRight w:val="0"/>
                                                                                  <w:marTop w:val="0"/>
                                                                                  <w:marBottom w:val="0"/>
                                                                                  <w:divBdr>
                                                                                    <w:top w:val="none" w:sz="0" w:space="0" w:color="auto"/>
                                                                                    <w:left w:val="none" w:sz="0" w:space="0" w:color="auto"/>
                                                                                    <w:bottom w:val="none" w:sz="0" w:space="0" w:color="auto"/>
                                                                                    <w:right w:val="none" w:sz="0" w:space="0" w:color="auto"/>
                                                                                  </w:divBdr>
                                                                                  <w:divsChild>
                                                                                    <w:div w:id="1322856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30382493">
      <w:bodyDiv w:val="1"/>
      <w:marLeft w:val="0"/>
      <w:marRight w:val="0"/>
      <w:marTop w:val="0"/>
      <w:marBottom w:val="0"/>
      <w:divBdr>
        <w:top w:val="none" w:sz="0" w:space="0" w:color="auto"/>
        <w:left w:val="none" w:sz="0" w:space="0" w:color="auto"/>
        <w:bottom w:val="none" w:sz="0" w:space="0" w:color="auto"/>
        <w:right w:val="none" w:sz="0" w:space="0" w:color="auto"/>
      </w:divBdr>
      <w:divsChild>
        <w:div w:id="80758212">
          <w:marLeft w:val="0"/>
          <w:marRight w:val="0"/>
          <w:marTop w:val="0"/>
          <w:marBottom w:val="0"/>
          <w:divBdr>
            <w:top w:val="none" w:sz="0" w:space="0" w:color="auto"/>
            <w:left w:val="none" w:sz="0" w:space="0" w:color="auto"/>
            <w:bottom w:val="none" w:sz="0" w:space="0" w:color="auto"/>
            <w:right w:val="none" w:sz="0" w:space="0" w:color="auto"/>
          </w:divBdr>
          <w:divsChild>
            <w:div w:id="238558450">
              <w:marLeft w:val="0"/>
              <w:marRight w:val="0"/>
              <w:marTop w:val="0"/>
              <w:marBottom w:val="0"/>
              <w:divBdr>
                <w:top w:val="none" w:sz="0" w:space="0" w:color="auto"/>
                <w:left w:val="none" w:sz="0" w:space="0" w:color="auto"/>
                <w:bottom w:val="none" w:sz="0" w:space="0" w:color="auto"/>
                <w:right w:val="none" w:sz="0" w:space="0" w:color="auto"/>
              </w:divBdr>
            </w:div>
          </w:divsChild>
        </w:div>
        <w:div w:id="142935369">
          <w:marLeft w:val="0"/>
          <w:marRight w:val="0"/>
          <w:marTop w:val="0"/>
          <w:marBottom w:val="0"/>
          <w:divBdr>
            <w:top w:val="none" w:sz="0" w:space="0" w:color="auto"/>
            <w:left w:val="none" w:sz="0" w:space="0" w:color="auto"/>
            <w:bottom w:val="none" w:sz="0" w:space="0" w:color="auto"/>
            <w:right w:val="none" w:sz="0" w:space="0" w:color="auto"/>
          </w:divBdr>
        </w:div>
        <w:div w:id="286006933">
          <w:marLeft w:val="0"/>
          <w:marRight w:val="0"/>
          <w:marTop w:val="300"/>
          <w:marBottom w:val="0"/>
          <w:divBdr>
            <w:top w:val="none" w:sz="0" w:space="0" w:color="auto"/>
            <w:left w:val="none" w:sz="0" w:space="0" w:color="auto"/>
            <w:bottom w:val="none" w:sz="0" w:space="0" w:color="auto"/>
            <w:right w:val="none" w:sz="0" w:space="0" w:color="auto"/>
          </w:divBdr>
          <w:divsChild>
            <w:div w:id="919488090">
              <w:marLeft w:val="0"/>
              <w:marRight w:val="0"/>
              <w:marTop w:val="0"/>
              <w:marBottom w:val="0"/>
              <w:divBdr>
                <w:top w:val="none" w:sz="0" w:space="0" w:color="auto"/>
                <w:left w:val="none" w:sz="0" w:space="0" w:color="auto"/>
                <w:bottom w:val="none" w:sz="0" w:space="0" w:color="auto"/>
                <w:right w:val="none" w:sz="0" w:space="0" w:color="auto"/>
              </w:divBdr>
              <w:divsChild>
                <w:div w:id="1061951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296541">
          <w:marLeft w:val="0"/>
          <w:marRight w:val="0"/>
          <w:marTop w:val="0"/>
          <w:marBottom w:val="0"/>
          <w:divBdr>
            <w:top w:val="none" w:sz="0" w:space="0" w:color="auto"/>
            <w:left w:val="none" w:sz="0" w:space="0" w:color="auto"/>
            <w:bottom w:val="none" w:sz="0" w:space="0" w:color="auto"/>
            <w:right w:val="none" w:sz="0" w:space="0" w:color="auto"/>
          </w:divBdr>
          <w:divsChild>
            <w:div w:id="383334538">
              <w:marLeft w:val="0"/>
              <w:marRight w:val="0"/>
              <w:marTop w:val="0"/>
              <w:marBottom w:val="0"/>
              <w:divBdr>
                <w:top w:val="none" w:sz="0" w:space="0" w:color="auto"/>
                <w:left w:val="none" w:sz="0" w:space="0" w:color="auto"/>
                <w:bottom w:val="none" w:sz="0" w:space="0" w:color="auto"/>
                <w:right w:val="none" w:sz="0" w:space="0" w:color="auto"/>
              </w:divBdr>
            </w:div>
          </w:divsChild>
        </w:div>
        <w:div w:id="480853694">
          <w:marLeft w:val="0"/>
          <w:marRight w:val="0"/>
          <w:marTop w:val="0"/>
          <w:marBottom w:val="0"/>
          <w:divBdr>
            <w:top w:val="none" w:sz="0" w:space="0" w:color="auto"/>
            <w:left w:val="none" w:sz="0" w:space="0" w:color="auto"/>
            <w:bottom w:val="none" w:sz="0" w:space="0" w:color="auto"/>
            <w:right w:val="none" w:sz="0" w:space="0" w:color="auto"/>
          </w:divBdr>
          <w:divsChild>
            <w:div w:id="1577782107">
              <w:marLeft w:val="0"/>
              <w:marRight w:val="0"/>
              <w:marTop w:val="0"/>
              <w:marBottom w:val="0"/>
              <w:divBdr>
                <w:top w:val="none" w:sz="0" w:space="0" w:color="auto"/>
                <w:left w:val="none" w:sz="0" w:space="0" w:color="auto"/>
                <w:bottom w:val="none" w:sz="0" w:space="0" w:color="auto"/>
                <w:right w:val="none" w:sz="0" w:space="0" w:color="auto"/>
              </w:divBdr>
            </w:div>
          </w:divsChild>
        </w:div>
        <w:div w:id="786699776">
          <w:marLeft w:val="0"/>
          <w:marRight w:val="0"/>
          <w:marTop w:val="0"/>
          <w:marBottom w:val="0"/>
          <w:divBdr>
            <w:top w:val="none" w:sz="0" w:space="0" w:color="auto"/>
            <w:left w:val="none" w:sz="0" w:space="0" w:color="auto"/>
            <w:bottom w:val="none" w:sz="0" w:space="0" w:color="auto"/>
            <w:right w:val="none" w:sz="0" w:space="0" w:color="auto"/>
          </w:divBdr>
        </w:div>
        <w:div w:id="795567302">
          <w:marLeft w:val="0"/>
          <w:marRight w:val="0"/>
          <w:marTop w:val="0"/>
          <w:marBottom w:val="0"/>
          <w:divBdr>
            <w:top w:val="none" w:sz="0" w:space="0" w:color="auto"/>
            <w:left w:val="none" w:sz="0" w:space="0" w:color="auto"/>
            <w:bottom w:val="none" w:sz="0" w:space="0" w:color="auto"/>
            <w:right w:val="none" w:sz="0" w:space="0" w:color="auto"/>
          </w:divBdr>
          <w:divsChild>
            <w:div w:id="49350107">
              <w:marLeft w:val="0"/>
              <w:marRight w:val="0"/>
              <w:marTop w:val="0"/>
              <w:marBottom w:val="0"/>
              <w:divBdr>
                <w:top w:val="none" w:sz="0" w:space="0" w:color="auto"/>
                <w:left w:val="none" w:sz="0" w:space="0" w:color="auto"/>
                <w:bottom w:val="none" w:sz="0" w:space="0" w:color="auto"/>
                <w:right w:val="none" w:sz="0" w:space="0" w:color="auto"/>
              </w:divBdr>
            </w:div>
          </w:divsChild>
        </w:div>
        <w:div w:id="890730608">
          <w:marLeft w:val="0"/>
          <w:marRight w:val="0"/>
          <w:marTop w:val="0"/>
          <w:marBottom w:val="0"/>
          <w:divBdr>
            <w:top w:val="none" w:sz="0" w:space="0" w:color="auto"/>
            <w:left w:val="none" w:sz="0" w:space="0" w:color="auto"/>
            <w:bottom w:val="none" w:sz="0" w:space="0" w:color="auto"/>
            <w:right w:val="none" w:sz="0" w:space="0" w:color="auto"/>
          </w:divBdr>
        </w:div>
        <w:div w:id="1221357425">
          <w:marLeft w:val="0"/>
          <w:marRight w:val="0"/>
          <w:marTop w:val="0"/>
          <w:marBottom w:val="0"/>
          <w:divBdr>
            <w:top w:val="none" w:sz="0" w:space="0" w:color="auto"/>
            <w:left w:val="none" w:sz="0" w:space="0" w:color="auto"/>
            <w:bottom w:val="none" w:sz="0" w:space="0" w:color="auto"/>
            <w:right w:val="none" w:sz="0" w:space="0" w:color="auto"/>
          </w:divBdr>
          <w:divsChild>
            <w:div w:id="1907959272">
              <w:marLeft w:val="0"/>
              <w:marRight w:val="0"/>
              <w:marTop w:val="0"/>
              <w:marBottom w:val="0"/>
              <w:divBdr>
                <w:top w:val="none" w:sz="0" w:space="0" w:color="auto"/>
                <w:left w:val="none" w:sz="0" w:space="0" w:color="auto"/>
                <w:bottom w:val="none" w:sz="0" w:space="0" w:color="auto"/>
                <w:right w:val="none" w:sz="0" w:space="0" w:color="auto"/>
              </w:divBdr>
            </w:div>
          </w:divsChild>
        </w:div>
        <w:div w:id="1221939699">
          <w:marLeft w:val="0"/>
          <w:marRight w:val="0"/>
          <w:marTop w:val="0"/>
          <w:marBottom w:val="0"/>
          <w:divBdr>
            <w:top w:val="none" w:sz="0" w:space="0" w:color="auto"/>
            <w:left w:val="none" w:sz="0" w:space="0" w:color="auto"/>
            <w:bottom w:val="none" w:sz="0" w:space="0" w:color="auto"/>
            <w:right w:val="none" w:sz="0" w:space="0" w:color="auto"/>
          </w:divBdr>
        </w:div>
        <w:div w:id="1255094693">
          <w:marLeft w:val="0"/>
          <w:marRight w:val="0"/>
          <w:marTop w:val="0"/>
          <w:marBottom w:val="0"/>
          <w:divBdr>
            <w:top w:val="none" w:sz="0" w:space="0" w:color="auto"/>
            <w:left w:val="none" w:sz="0" w:space="0" w:color="auto"/>
            <w:bottom w:val="none" w:sz="0" w:space="0" w:color="auto"/>
            <w:right w:val="none" w:sz="0" w:space="0" w:color="auto"/>
          </w:divBdr>
        </w:div>
        <w:div w:id="1646277737">
          <w:marLeft w:val="0"/>
          <w:marRight w:val="0"/>
          <w:marTop w:val="300"/>
          <w:marBottom w:val="0"/>
          <w:divBdr>
            <w:top w:val="none" w:sz="0" w:space="0" w:color="auto"/>
            <w:left w:val="none" w:sz="0" w:space="0" w:color="auto"/>
            <w:bottom w:val="none" w:sz="0" w:space="0" w:color="auto"/>
            <w:right w:val="none" w:sz="0" w:space="0" w:color="auto"/>
          </w:divBdr>
          <w:divsChild>
            <w:div w:id="1344436695">
              <w:marLeft w:val="0"/>
              <w:marRight w:val="0"/>
              <w:marTop w:val="0"/>
              <w:marBottom w:val="0"/>
              <w:divBdr>
                <w:top w:val="none" w:sz="0" w:space="0" w:color="auto"/>
                <w:left w:val="none" w:sz="0" w:space="0" w:color="auto"/>
                <w:bottom w:val="none" w:sz="0" w:space="0" w:color="auto"/>
                <w:right w:val="none" w:sz="0" w:space="0" w:color="auto"/>
              </w:divBdr>
              <w:divsChild>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3501394">
          <w:marLeft w:val="0"/>
          <w:marRight w:val="0"/>
          <w:marTop w:val="0"/>
          <w:marBottom w:val="0"/>
          <w:divBdr>
            <w:top w:val="none" w:sz="0" w:space="0" w:color="auto"/>
            <w:left w:val="none" w:sz="0" w:space="0" w:color="auto"/>
            <w:bottom w:val="none" w:sz="0" w:space="0" w:color="auto"/>
            <w:right w:val="none" w:sz="0" w:space="0" w:color="auto"/>
          </w:divBdr>
        </w:div>
        <w:div w:id="1913419726">
          <w:marLeft w:val="0"/>
          <w:marRight w:val="0"/>
          <w:marTop w:val="0"/>
          <w:marBottom w:val="0"/>
          <w:divBdr>
            <w:top w:val="none" w:sz="0" w:space="0" w:color="auto"/>
            <w:left w:val="none" w:sz="0" w:space="0" w:color="auto"/>
            <w:bottom w:val="none" w:sz="0" w:space="0" w:color="auto"/>
            <w:right w:val="none" w:sz="0" w:space="0" w:color="auto"/>
          </w:divBdr>
          <w:divsChild>
            <w:div w:id="1089424479">
              <w:marLeft w:val="0"/>
              <w:marRight w:val="0"/>
              <w:marTop w:val="0"/>
              <w:marBottom w:val="0"/>
              <w:divBdr>
                <w:top w:val="none" w:sz="0" w:space="0" w:color="auto"/>
                <w:left w:val="none" w:sz="0" w:space="0" w:color="auto"/>
                <w:bottom w:val="none" w:sz="0" w:space="0" w:color="auto"/>
                <w:right w:val="none" w:sz="0" w:space="0" w:color="auto"/>
              </w:divBdr>
            </w:div>
          </w:divsChild>
        </w:div>
        <w:div w:id="1915628652">
          <w:marLeft w:val="0"/>
          <w:marRight w:val="0"/>
          <w:marTop w:val="0"/>
          <w:marBottom w:val="0"/>
          <w:divBdr>
            <w:top w:val="none" w:sz="0" w:space="0" w:color="auto"/>
            <w:left w:val="none" w:sz="0" w:space="0" w:color="auto"/>
            <w:bottom w:val="none" w:sz="0" w:space="0" w:color="auto"/>
            <w:right w:val="none" w:sz="0" w:space="0" w:color="auto"/>
          </w:divBdr>
          <w:divsChild>
            <w:div w:id="838738048">
              <w:marLeft w:val="0"/>
              <w:marRight w:val="0"/>
              <w:marTop w:val="0"/>
              <w:marBottom w:val="0"/>
              <w:divBdr>
                <w:top w:val="none" w:sz="0" w:space="0" w:color="auto"/>
                <w:left w:val="none" w:sz="0" w:space="0" w:color="auto"/>
                <w:bottom w:val="none" w:sz="0" w:space="0" w:color="auto"/>
                <w:right w:val="none" w:sz="0" w:space="0" w:color="auto"/>
              </w:divBdr>
            </w:div>
          </w:divsChild>
        </w:div>
        <w:div w:id="1961494537">
          <w:marLeft w:val="0"/>
          <w:marRight w:val="0"/>
          <w:marTop w:val="300"/>
          <w:marBottom w:val="0"/>
          <w:divBdr>
            <w:top w:val="none" w:sz="0" w:space="0" w:color="auto"/>
            <w:left w:val="none" w:sz="0" w:space="0" w:color="auto"/>
            <w:bottom w:val="none" w:sz="0" w:space="0" w:color="auto"/>
            <w:right w:val="none" w:sz="0" w:space="0" w:color="auto"/>
          </w:divBdr>
          <w:divsChild>
            <w:div w:id="1079254435">
              <w:marLeft w:val="0"/>
              <w:marRight w:val="0"/>
              <w:marTop w:val="0"/>
              <w:marBottom w:val="0"/>
              <w:divBdr>
                <w:top w:val="none" w:sz="0" w:space="0" w:color="auto"/>
                <w:left w:val="none" w:sz="0" w:space="0" w:color="auto"/>
                <w:bottom w:val="none" w:sz="0" w:space="0" w:color="auto"/>
                <w:right w:val="none" w:sz="0" w:space="0" w:color="auto"/>
              </w:divBdr>
              <w:divsChild>
                <w:div w:id="725684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7486151">
          <w:marLeft w:val="0"/>
          <w:marRight w:val="0"/>
          <w:marTop w:val="0"/>
          <w:marBottom w:val="0"/>
          <w:divBdr>
            <w:top w:val="none" w:sz="0" w:space="0" w:color="auto"/>
            <w:left w:val="none" w:sz="0" w:space="0" w:color="auto"/>
            <w:bottom w:val="none" w:sz="0" w:space="0" w:color="auto"/>
            <w:right w:val="none" w:sz="0" w:space="0" w:color="auto"/>
          </w:divBdr>
        </w:div>
        <w:div w:id="2045326146">
          <w:marLeft w:val="0"/>
          <w:marRight w:val="0"/>
          <w:marTop w:val="300"/>
          <w:marBottom w:val="0"/>
          <w:divBdr>
            <w:top w:val="none" w:sz="0" w:space="0" w:color="auto"/>
            <w:left w:val="none" w:sz="0" w:space="0" w:color="auto"/>
            <w:bottom w:val="none" w:sz="0" w:space="0" w:color="auto"/>
            <w:right w:val="none" w:sz="0" w:space="0" w:color="auto"/>
          </w:divBdr>
          <w:divsChild>
            <w:div w:id="1560945716">
              <w:marLeft w:val="0"/>
              <w:marRight w:val="0"/>
              <w:marTop w:val="0"/>
              <w:marBottom w:val="0"/>
              <w:divBdr>
                <w:top w:val="none" w:sz="0" w:space="0" w:color="auto"/>
                <w:left w:val="none" w:sz="0" w:space="0" w:color="auto"/>
                <w:bottom w:val="none" w:sz="0" w:space="0" w:color="auto"/>
                <w:right w:val="none" w:sz="0" w:space="0" w:color="auto"/>
              </w:divBdr>
              <w:divsChild>
                <w:div w:id="1333024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30572647">
      <w:bodyDiv w:val="1"/>
      <w:marLeft w:val="0"/>
      <w:marRight w:val="0"/>
      <w:marTop w:val="0"/>
      <w:marBottom w:val="0"/>
      <w:divBdr>
        <w:top w:val="none" w:sz="0" w:space="0" w:color="auto"/>
        <w:left w:val="none" w:sz="0" w:space="0" w:color="auto"/>
        <w:bottom w:val="none" w:sz="0" w:space="0" w:color="auto"/>
        <w:right w:val="none" w:sz="0" w:space="0" w:color="auto"/>
      </w:divBdr>
      <w:divsChild>
        <w:div w:id="1529417503">
          <w:marLeft w:val="0"/>
          <w:marRight w:val="0"/>
          <w:marTop w:val="0"/>
          <w:marBottom w:val="0"/>
          <w:divBdr>
            <w:top w:val="none" w:sz="0" w:space="0" w:color="auto"/>
            <w:left w:val="none" w:sz="0" w:space="0" w:color="auto"/>
            <w:bottom w:val="none" w:sz="0" w:space="0" w:color="auto"/>
            <w:right w:val="none" w:sz="0" w:space="0" w:color="auto"/>
          </w:divBdr>
        </w:div>
        <w:div w:id="1964069695">
          <w:marLeft w:val="0"/>
          <w:marRight w:val="0"/>
          <w:marTop w:val="0"/>
          <w:marBottom w:val="0"/>
          <w:divBdr>
            <w:top w:val="none" w:sz="0" w:space="0" w:color="auto"/>
            <w:left w:val="none" w:sz="0" w:space="0" w:color="auto"/>
            <w:bottom w:val="none" w:sz="0" w:space="0" w:color="auto"/>
            <w:right w:val="none" w:sz="0" w:space="0" w:color="auto"/>
          </w:divBdr>
          <w:divsChild>
            <w:div w:id="406417202">
              <w:marLeft w:val="0"/>
              <w:marRight w:val="0"/>
              <w:marTop w:val="0"/>
              <w:marBottom w:val="0"/>
              <w:divBdr>
                <w:top w:val="none" w:sz="0" w:space="0" w:color="auto"/>
                <w:left w:val="none" w:sz="0" w:space="0" w:color="auto"/>
                <w:bottom w:val="none" w:sz="0" w:space="0" w:color="auto"/>
                <w:right w:val="none" w:sz="0" w:space="0" w:color="auto"/>
              </w:divBdr>
            </w:div>
          </w:divsChild>
        </w:div>
        <w:div w:id="820463707">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sChild>
            <w:div w:id="1998991874">
              <w:marLeft w:val="0"/>
              <w:marRight w:val="0"/>
              <w:marTop w:val="0"/>
              <w:marBottom w:val="0"/>
              <w:divBdr>
                <w:top w:val="none" w:sz="0" w:space="0" w:color="auto"/>
                <w:left w:val="none" w:sz="0" w:space="0" w:color="auto"/>
                <w:bottom w:val="none" w:sz="0" w:space="0" w:color="auto"/>
                <w:right w:val="none" w:sz="0" w:space="0" w:color="auto"/>
              </w:divBdr>
            </w:div>
          </w:divsChild>
        </w:div>
        <w:div w:id="2102555681">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sChild>
            <w:div w:id="1342465682">
              <w:marLeft w:val="0"/>
              <w:marRight w:val="0"/>
              <w:marTop w:val="0"/>
              <w:marBottom w:val="0"/>
              <w:divBdr>
                <w:top w:val="none" w:sz="0" w:space="0" w:color="auto"/>
                <w:left w:val="none" w:sz="0" w:space="0" w:color="auto"/>
                <w:bottom w:val="none" w:sz="0" w:space="0" w:color="auto"/>
                <w:right w:val="none" w:sz="0" w:space="0" w:color="auto"/>
              </w:divBdr>
            </w:div>
          </w:divsChild>
        </w:div>
        <w:div w:id="1180316489">
          <w:marLeft w:val="0"/>
          <w:marRight w:val="0"/>
          <w:marTop w:val="0"/>
          <w:marBottom w:val="0"/>
          <w:divBdr>
            <w:top w:val="none" w:sz="0" w:space="0" w:color="auto"/>
            <w:left w:val="none" w:sz="0" w:space="0" w:color="auto"/>
            <w:bottom w:val="none" w:sz="0" w:space="0" w:color="auto"/>
            <w:right w:val="none" w:sz="0" w:space="0" w:color="auto"/>
          </w:divBdr>
        </w:div>
        <w:div w:id="233244862">
          <w:marLeft w:val="0"/>
          <w:marRight w:val="0"/>
          <w:marTop w:val="0"/>
          <w:marBottom w:val="0"/>
          <w:divBdr>
            <w:top w:val="none" w:sz="0" w:space="0" w:color="auto"/>
            <w:left w:val="none" w:sz="0" w:space="0" w:color="auto"/>
            <w:bottom w:val="none" w:sz="0" w:space="0" w:color="auto"/>
            <w:right w:val="none" w:sz="0" w:space="0" w:color="auto"/>
          </w:divBdr>
          <w:divsChild>
            <w:div w:id="562444219">
              <w:marLeft w:val="0"/>
              <w:marRight w:val="0"/>
              <w:marTop w:val="0"/>
              <w:marBottom w:val="0"/>
              <w:divBdr>
                <w:top w:val="none" w:sz="0" w:space="0" w:color="auto"/>
                <w:left w:val="none" w:sz="0" w:space="0" w:color="auto"/>
                <w:bottom w:val="none" w:sz="0" w:space="0" w:color="auto"/>
                <w:right w:val="none" w:sz="0" w:space="0" w:color="auto"/>
              </w:divBdr>
            </w:div>
          </w:divsChild>
        </w:div>
        <w:div w:id="1551571811">
          <w:marLeft w:val="0"/>
          <w:marRight w:val="0"/>
          <w:marTop w:val="0"/>
          <w:marBottom w:val="0"/>
          <w:divBdr>
            <w:top w:val="none" w:sz="0" w:space="0" w:color="auto"/>
            <w:left w:val="none" w:sz="0" w:space="0" w:color="auto"/>
            <w:bottom w:val="none" w:sz="0" w:space="0" w:color="auto"/>
            <w:right w:val="none" w:sz="0" w:space="0" w:color="auto"/>
          </w:divBdr>
        </w:div>
        <w:div w:id="1187521895">
          <w:marLeft w:val="0"/>
          <w:marRight w:val="0"/>
          <w:marTop w:val="0"/>
          <w:marBottom w:val="0"/>
          <w:divBdr>
            <w:top w:val="none" w:sz="0" w:space="0" w:color="auto"/>
            <w:left w:val="none" w:sz="0" w:space="0" w:color="auto"/>
            <w:bottom w:val="none" w:sz="0" w:space="0" w:color="auto"/>
            <w:right w:val="none" w:sz="0" w:space="0" w:color="auto"/>
          </w:divBdr>
          <w:divsChild>
            <w:div w:id="1005746973">
              <w:marLeft w:val="0"/>
              <w:marRight w:val="0"/>
              <w:marTop w:val="0"/>
              <w:marBottom w:val="0"/>
              <w:divBdr>
                <w:top w:val="none" w:sz="0" w:space="0" w:color="auto"/>
                <w:left w:val="none" w:sz="0" w:space="0" w:color="auto"/>
                <w:bottom w:val="none" w:sz="0" w:space="0" w:color="auto"/>
                <w:right w:val="none" w:sz="0" w:space="0" w:color="auto"/>
              </w:divBdr>
            </w:div>
          </w:divsChild>
        </w:div>
        <w:div w:id="1788162928">
          <w:marLeft w:val="0"/>
          <w:marRight w:val="0"/>
          <w:marTop w:val="0"/>
          <w:marBottom w:val="0"/>
          <w:divBdr>
            <w:top w:val="none" w:sz="0" w:space="0" w:color="auto"/>
            <w:left w:val="none" w:sz="0" w:space="0" w:color="auto"/>
            <w:bottom w:val="none" w:sz="0" w:space="0" w:color="auto"/>
            <w:right w:val="none" w:sz="0" w:space="0" w:color="auto"/>
          </w:divBdr>
        </w:div>
        <w:div w:id="1418476802">
          <w:marLeft w:val="0"/>
          <w:marRight w:val="0"/>
          <w:marTop w:val="0"/>
          <w:marBottom w:val="0"/>
          <w:divBdr>
            <w:top w:val="none" w:sz="0" w:space="0" w:color="auto"/>
            <w:left w:val="none" w:sz="0" w:space="0" w:color="auto"/>
            <w:bottom w:val="none" w:sz="0" w:space="0" w:color="auto"/>
            <w:right w:val="none" w:sz="0" w:space="0" w:color="auto"/>
          </w:divBdr>
          <w:divsChild>
            <w:div w:id="1941715334">
              <w:marLeft w:val="0"/>
              <w:marRight w:val="0"/>
              <w:marTop w:val="0"/>
              <w:marBottom w:val="0"/>
              <w:divBdr>
                <w:top w:val="none" w:sz="0" w:space="0" w:color="auto"/>
                <w:left w:val="none" w:sz="0" w:space="0" w:color="auto"/>
                <w:bottom w:val="none" w:sz="0" w:space="0" w:color="auto"/>
                <w:right w:val="none" w:sz="0" w:space="0" w:color="auto"/>
              </w:divBdr>
            </w:div>
          </w:divsChild>
        </w:div>
        <w:div w:id="495346378">
          <w:marLeft w:val="0"/>
          <w:marRight w:val="0"/>
          <w:marTop w:val="0"/>
          <w:marBottom w:val="0"/>
          <w:divBdr>
            <w:top w:val="none" w:sz="0" w:space="0" w:color="auto"/>
            <w:left w:val="none" w:sz="0" w:space="0" w:color="auto"/>
            <w:bottom w:val="none" w:sz="0" w:space="0" w:color="auto"/>
            <w:right w:val="none" w:sz="0" w:space="0" w:color="auto"/>
          </w:divBdr>
        </w:div>
        <w:div w:id="1979147583">
          <w:marLeft w:val="0"/>
          <w:marRight w:val="0"/>
          <w:marTop w:val="0"/>
          <w:marBottom w:val="0"/>
          <w:divBdr>
            <w:top w:val="none" w:sz="0" w:space="0" w:color="auto"/>
            <w:left w:val="none" w:sz="0" w:space="0" w:color="auto"/>
            <w:bottom w:val="none" w:sz="0" w:space="0" w:color="auto"/>
            <w:right w:val="none" w:sz="0" w:space="0" w:color="auto"/>
          </w:divBdr>
          <w:divsChild>
            <w:div w:id="2084836777">
              <w:marLeft w:val="0"/>
              <w:marRight w:val="0"/>
              <w:marTop w:val="0"/>
              <w:marBottom w:val="0"/>
              <w:divBdr>
                <w:top w:val="none" w:sz="0" w:space="0" w:color="auto"/>
                <w:left w:val="none" w:sz="0" w:space="0" w:color="auto"/>
                <w:bottom w:val="none" w:sz="0" w:space="0" w:color="auto"/>
                <w:right w:val="none" w:sz="0" w:space="0" w:color="auto"/>
              </w:divBdr>
            </w:div>
          </w:divsChild>
        </w:div>
        <w:div w:id="1797288982">
          <w:marLeft w:val="0"/>
          <w:marRight w:val="0"/>
          <w:marTop w:val="300"/>
          <w:marBottom w:val="0"/>
          <w:divBdr>
            <w:top w:val="none" w:sz="0" w:space="0" w:color="auto"/>
            <w:left w:val="none" w:sz="0" w:space="0" w:color="auto"/>
            <w:bottom w:val="none" w:sz="0" w:space="0" w:color="auto"/>
            <w:right w:val="none" w:sz="0" w:space="0" w:color="auto"/>
          </w:divBdr>
          <w:divsChild>
            <w:div w:id="686951104">
              <w:marLeft w:val="0"/>
              <w:marRight w:val="0"/>
              <w:marTop w:val="0"/>
              <w:marBottom w:val="0"/>
              <w:divBdr>
                <w:top w:val="none" w:sz="0" w:space="0" w:color="auto"/>
                <w:left w:val="none" w:sz="0" w:space="0" w:color="auto"/>
                <w:bottom w:val="none" w:sz="0" w:space="0" w:color="auto"/>
                <w:right w:val="none" w:sz="0" w:space="0" w:color="auto"/>
              </w:divBdr>
              <w:divsChild>
                <w:div w:id="1443842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110165">
          <w:marLeft w:val="0"/>
          <w:marRight w:val="0"/>
          <w:marTop w:val="300"/>
          <w:marBottom w:val="0"/>
          <w:divBdr>
            <w:top w:val="none" w:sz="0" w:space="0" w:color="auto"/>
            <w:left w:val="none" w:sz="0" w:space="0" w:color="auto"/>
            <w:bottom w:val="none" w:sz="0" w:space="0" w:color="auto"/>
            <w:right w:val="none" w:sz="0" w:space="0" w:color="auto"/>
          </w:divBdr>
          <w:divsChild>
            <w:div w:id="466053350">
              <w:marLeft w:val="0"/>
              <w:marRight w:val="0"/>
              <w:marTop w:val="0"/>
              <w:marBottom w:val="0"/>
              <w:divBdr>
                <w:top w:val="none" w:sz="0" w:space="0" w:color="auto"/>
                <w:left w:val="none" w:sz="0" w:space="0" w:color="auto"/>
                <w:bottom w:val="none" w:sz="0" w:space="0" w:color="auto"/>
                <w:right w:val="none" w:sz="0" w:space="0" w:color="auto"/>
              </w:divBdr>
              <w:divsChild>
                <w:div w:id="367028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352293">
          <w:marLeft w:val="0"/>
          <w:marRight w:val="0"/>
          <w:marTop w:val="300"/>
          <w:marBottom w:val="0"/>
          <w:divBdr>
            <w:top w:val="none" w:sz="0" w:space="0" w:color="auto"/>
            <w:left w:val="none" w:sz="0" w:space="0" w:color="auto"/>
            <w:bottom w:val="none" w:sz="0" w:space="0" w:color="auto"/>
            <w:right w:val="none" w:sz="0" w:space="0" w:color="auto"/>
          </w:divBdr>
          <w:divsChild>
            <w:div w:id="2083679080">
              <w:marLeft w:val="0"/>
              <w:marRight w:val="0"/>
              <w:marTop w:val="0"/>
              <w:marBottom w:val="0"/>
              <w:divBdr>
                <w:top w:val="none" w:sz="0" w:space="0" w:color="auto"/>
                <w:left w:val="none" w:sz="0" w:space="0" w:color="auto"/>
                <w:bottom w:val="none" w:sz="0" w:space="0" w:color="auto"/>
                <w:right w:val="none" w:sz="0" w:space="0" w:color="auto"/>
              </w:divBdr>
              <w:divsChild>
                <w:div w:id="1184592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469905">
          <w:marLeft w:val="0"/>
          <w:marRight w:val="0"/>
          <w:marTop w:val="300"/>
          <w:marBottom w:val="0"/>
          <w:divBdr>
            <w:top w:val="none" w:sz="0" w:space="0" w:color="auto"/>
            <w:left w:val="none" w:sz="0" w:space="0" w:color="auto"/>
            <w:bottom w:val="none" w:sz="0" w:space="0" w:color="auto"/>
            <w:right w:val="none" w:sz="0" w:space="0" w:color="auto"/>
          </w:divBdr>
          <w:divsChild>
            <w:div w:id="1483934668">
              <w:marLeft w:val="0"/>
              <w:marRight w:val="0"/>
              <w:marTop w:val="0"/>
              <w:marBottom w:val="0"/>
              <w:divBdr>
                <w:top w:val="none" w:sz="0" w:space="0" w:color="auto"/>
                <w:left w:val="none" w:sz="0" w:space="0" w:color="auto"/>
                <w:bottom w:val="none" w:sz="0" w:space="0" w:color="auto"/>
                <w:right w:val="none" w:sz="0" w:space="0" w:color="auto"/>
              </w:divBdr>
              <w:divsChild>
                <w:div w:id="1410812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32236157">
      <w:bodyDiv w:val="1"/>
      <w:marLeft w:val="0"/>
      <w:marRight w:val="0"/>
      <w:marTop w:val="0"/>
      <w:marBottom w:val="0"/>
      <w:divBdr>
        <w:top w:val="none" w:sz="0" w:space="0" w:color="auto"/>
        <w:left w:val="none" w:sz="0" w:space="0" w:color="auto"/>
        <w:bottom w:val="none" w:sz="0" w:space="0" w:color="auto"/>
        <w:right w:val="none" w:sz="0" w:space="0" w:color="auto"/>
      </w:divBdr>
      <w:divsChild>
        <w:div w:id="13311795">
          <w:marLeft w:val="0"/>
          <w:marRight w:val="0"/>
          <w:marTop w:val="300"/>
          <w:marBottom w:val="0"/>
          <w:divBdr>
            <w:top w:val="none" w:sz="0" w:space="0" w:color="auto"/>
            <w:left w:val="none" w:sz="0" w:space="0" w:color="auto"/>
            <w:bottom w:val="none" w:sz="0" w:space="0" w:color="auto"/>
            <w:right w:val="none" w:sz="0" w:space="0" w:color="auto"/>
          </w:divBdr>
          <w:divsChild>
            <w:div w:id="1515613141">
              <w:marLeft w:val="0"/>
              <w:marRight w:val="0"/>
              <w:marTop w:val="0"/>
              <w:marBottom w:val="0"/>
              <w:divBdr>
                <w:top w:val="none" w:sz="0" w:space="0" w:color="auto"/>
                <w:left w:val="none" w:sz="0" w:space="0" w:color="auto"/>
                <w:bottom w:val="none" w:sz="0" w:space="0" w:color="auto"/>
                <w:right w:val="none" w:sz="0" w:space="0" w:color="auto"/>
              </w:divBdr>
              <w:divsChild>
                <w:div w:id="106070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255741">
          <w:marLeft w:val="0"/>
          <w:marRight w:val="0"/>
          <w:marTop w:val="300"/>
          <w:marBottom w:val="0"/>
          <w:divBdr>
            <w:top w:val="none" w:sz="0" w:space="0" w:color="auto"/>
            <w:left w:val="none" w:sz="0" w:space="0" w:color="auto"/>
            <w:bottom w:val="none" w:sz="0" w:space="0" w:color="auto"/>
            <w:right w:val="none" w:sz="0" w:space="0" w:color="auto"/>
          </w:divBdr>
          <w:divsChild>
            <w:div w:id="1250114034">
              <w:marLeft w:val="0"/>
              <w:marRight w:val="0"/>
              <w:marTop w:val="0"/>
              <w:marBottom w:val="0"/>
              <w:divBdr>
                <w:top w:val="none" w:sz="0" w:space="0" w:color="auto"/>
                <w:left w:val="none" w:sz="0" w:space="0" w:color="auto"/>
                <w:bottom w:val="none" w:sz="0" w:space="0" w:color="auto"/>
                <w:right w:val="none" w:sz="0" w:space="0" w:color="auto"/>
              </w:divBdr>
              <w:divsChild>
                <w:div w:id="2069571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868220">
          <w:marLeft w:val="0"/>
          <w:marRight w:val="0"/>
          <w:marTop w:val="0"/>
          <w:marBottom w:val="0"/>
          <w:divBdr>
            <w:top w:val="none" w:sz="0" w:space="0" w:color="auto"/>
            <w:left w:val="none" w:sz="0" w:space="0" w:color="auto"/>
            <w:bottom w:val="none" w:sz="0" w:space="0" w:color="auto"/>
            <w:right w:val="none" w:sz="0" w:space="0" w:color="auto"/>
          </w:divBdr>
          <w:divsChild>
            <w:div w:id="2009792786">
              <w:marLeft w:val="0"/>
              <w:marRight w:val="0"/>
              <w:marTop w:val="0"/>
              <w:marBottom w:val="0"/>
              <w:divBdr>
                <w:top w:val="none" w:sz="0" w:space="0" w:color="auto"/>
                <w:left w:val="none" w:sz="0" w:space="0" w:color="auto"/>
                <w:bottom w:val="none" w:sz="0" w:space="0" w:color="auto"/>
                <w:right w:val="none" w:sz="0" w:space="0" w:color="auto"/>
              </w:divBdr>
            </w:div>
          </w:divsChild>
        </w:div>
        <w:div w:id="340278909">
          <w:marLeft w:val="0"/>
          <w:marRight w:val="0"/>
          <w:marTop w:val="0"/>
          <w:marBottom w:val="0"/>
          <w:divBdr>
            <w:top w:val="none" w:sz="0" w:space="0" w:color="auto"/>
            <w:left w:val="none" w:sz="0" w:space="0" w:color="auto"/>
            <w:bottom w:val="none" w:sz="0" w:space="0" w:color="auto"/>
            <w:right w:val="none" w:sz="0" w:space="0" w:color="auto"/>
          </w:divBdr>
        </w:div>
        <w:div w:id="347103835">
          <w:marLeft w:val="0"/>
          <w:marRight w:val="0"/>
          <w:marTop w:val="0"/>
          <w:marBottom w:val="0"/>
          <w:divBdr>
            <w:top w:val="none" w:sz="0" w:space="0" w:color="auto"/>
            <w:left w:val="none" w:sz="0" w:space="0" w:color="auto"/>
            <w:bottom w:val="none" w:sz="0" w:space="0" w:color="auto"/>
            <w:right w:val="none" w:sz="0" w:space="0" w:color="auto"/>
          </w:divBdr>
        </w:div>
        <w:div w:id="405423810">
          <w:marLeft w:val="0"/>
          <w:marRight w:val="0"/>
          <w:marTop w:val="0"/>
          <w:marBottom w:val="0"/>
          <w:divBdr>
            <w:top w:val="none" w:sz="0" w:space="0" w:color="auto"/>
            <w:left w:val="none" w:sz="0" w:space="0" w:color="auto"/>
            <w:bottom w:val="none" w:sz="0" w:space="0" w:color="auto"/>
            <w:right w:val="none" w:sz="0" w:space="0" w:color="auto"/>
          </w:divBdr>
          <w:divsChild>
            <w:div w:id="425153065">
              <w:marLeft w:val="0"/>
              <w:marRight w:val="0"/>
              <w:marTop w:val="0"/>
              <w:marBottom w:val="0"/>
              <w:divBdr>
                <w:top w:val="none" w:sz="0" w:space="0" w:color="auto"/>
                <w:left w:val="none" w:sz="0" w:space="0" w:color="auto"/>
                <w:bottom w:val="none" w:sz="0" w:space="0" w:color="auto"/>
                <w:right w:val="none" w:sz="0" w:space="0" w:color="auto"/>
              </w:divBdr>
            </w:div>
          </w:divsChild>
        </w:div>
        <w:div w:id="490799721">
          <w:marLeft w:val="0"/>
          <w:marRight w:val="0"/>
          <w:marTop w:val="0"/>
          <w:marBottom w:val="0"/>
          <w:divBdr>
            <w:top w:val="none" w:sz="0" w:space="0" w:color="auto"/>
            <w:left w:val="none" w:sz="0" w:space="0" w:color="auto"/>
            <w:bottom w:val="none" w:sz="0" w:space="0" w:color="auto"/>
            <w:right w:val="none" w:sz="0" w:space="0" w:color="auto"/>
          </w:divBdr>
        </w:div>
        <w:div w:id="615408460">
          <w:marLeft w:val="0"/>
          <w:marRight w:val="0"/>
          <w:marTop w:val="0"/>
          <w:marBottom w:val="0"/>
          <w:divBdr>
            <w:top w:val="none" w:sz="0" w:space="0" w:color="auto"/>
            <w:left w:val="none" w:sz="0" w:space="0" w:color="auto"/>
            <w:bottom w:val="none" w:sz="0" w:space="0" w:color="auto"/>
            <w:right w:val="none" w:sz="0" w:space="0" w:color="auto"/>
          </w:divBdr>
        </w:div>
        <w:div w:id="768818922">
          <w:marLeft w:val="0"/>
          <w:marRight w:val="0"/>
          <w:marTop w:val="0"/>
          <w:marBottom w:val="0"/>
          <w:divBdr>
            <w:top w:val="none" w:sz="0" w:space="0" w:color="auto"/>
            <w:left w:val="none" w:sz="0" w:space="0" w:color="auto"/>
            <w:bottom w:val="none" w:sz="0" w:space="0" w:color="auto"/>
            <w:right w:val="none" w:sz="0" w:space="0" w:color="auto"/>
          </w:divBdr>
          <w:divsChild>
            <w:div w:id="581259377">
              <w:marLeft w:val="0"/>
              <w:marRight w:val="0"/>
              <w:marTop w:val="0"/>
              <w:marBottom w:val="0"/>
              <w:divBdr>
                <w:top w:val="none" w:sz="0" w:space="0" w:color="auto"/>
                <w:left w:val="none" w:sz="0" w:space="0" w:color="auto"/>
                <w:bottom w:val="none" w:sz="0" w:space="0" w:color="auto"/>
                <w:right w:val="none" w:sz="0" w:space="0" w:color="auto"/>
              </w:divBdr>
            </w:div>
          </w:divsChild>
        </w:div>
        <w:div w:id="1047952046">
          <w:marLeft w:val="0"/>
          <w:marRight w:val="0"/>
          <w:marTop w:val="0"/>
          <w:marBottom w:val="0"/>
          <w:divBdr>
            <w:top w:val="none" w:sz="0" w:space="0" w:color="auto"/>
            <w:left w:val="none" w:sz="0" w:space="0" w:color="auto"/>
            <w:bottom w:val="none" w:sz="0" w:space="0" w:color="auto"/>
            <w:right w:val="none" w:sz="0" w:space="0" w:color="auto"/>
          </w:divBdr>
        </w:div>
        <w:div w:id="1047995125">
          <w:marLeft w:val="0"/>
          <w:marRight w:val="0"/>
          <w:marTop w:val="0"/>
          <w:marBottom w:val="0"/>
          <w:divBdr>
            <w:top w:val="none" w:sz="0" w:space="0" w:color="auto"/>
            <w:left w:val="none" w:sz="0" w:space="0" w:color="auto"/>
            <w:bottom w:val="none" w:sz="0" w:space="0" w:color="auto"/>
            <w:right w:val="none" w:sz="0" w:space="0" w:color="auto"/>
          </w:divBdr>
          <w:divsChild>
            <w:div w:id="1864437025">
              <w:marLeft w:val="0"/>
              <w:marRight w:val="0"/>
              <w:marTop w:val="0"/>
              <w:marBottom w:val="0"/>
              <w:divBdr>
                <w:top w:val="none" w:sz="0" w:space="0" w:color="auto"/>
                <w:left w:val="none" w:sz="0" w:space="0" w:color="auto"/>
                <w:bottom w:val="none" w:sz="0" w:space="0" w:color="auto"/>
                <w:right w:val="none" w:sz="0" w:space="0" w:color="auto"/>
              </w:divBdr>
            </w:div>
          </w:divsChild>
        </w:div>
        <w:div w:id="1286812889">
          <w:marLeft w:val="0"/>
          <w:marRight w:val="0"/>
          <w:marTop w:val="0"/>
          <w:marBottom w:val="0"/>
          <w:divBdr>
            <w:top w:val="none" w:sz="0" w:space="0" w:color="auto"/>
            <w:left w:val="none" w:sz="0" w:space="0" w:color="auto"/>
            <w:bottom w:val="none" w:sz="0" w:space="0" w:color="auto"/>
            <w:right w:val="none" w:sz="0" w:space="0" w:color="auto"/>
          </w:divBdr>
        </w:div>
        <w:div w:id="1358846853">
          <w:marLeft w:val="0"/>
          <w:marRight w:val="0"/>
          <w:marTop w:val="0"/>
          <w:marBottom w:val="0"/>
          <w:divBdr>
            <w:top w:val="none" w:sz="0" w:space="0" w:color="auto"/>
            <w:left w:val="none" w:sz="0" w:space="0" w:color="auto"/>
            <w:bottom w:val="none" w:sz="0" w:space="0" w:color="auto"/>
            <w:right w:val="none" w:sz="0" w:space="0" w:color="auto"/>
          </w:divBdr>
        </w:div>
        <w:div w:id="1359231986">
          <w:marLeft w:val="0"/>
          <w:marRight w:val="0"/>
          <w:marTop w:val="0"/>
          <w:marBottom w:val="0"/>
          <w:divBdr>
            <w:top w:val="none" w:sz="0" w:space="0" w:color="auto"/>
            <w:left w:val="none" w:sz="0" w:space="0" w:color="auto"/>
            <w:bottom w:val="none" w:sz="0" w:space="0" w:color="auto"/>
            <w:right w:val="none" w:sz="0" w:space="0" w:color="auto"/>
          </w:divBdr>
          <w:divsChild>
            <w:div w:id="1419054944">
              <w:marLeft w:val="0"/>
              <w:marRight w:val="0"/>
              <w:marTop w:val="0"/>
              <w:marBottom w:val="0"/>
              <w:divBdr>
                <w:top w:val="none" w:sz="0" w:space="0" w:color="auto"/>
                <w:left w:val="none" w:sz="0" w:space="0" w:color="auto"/>
                <w:bottom w:val="none" w:sz="0" w:space="0" w:color="auto"/>
                <w:right w:val="none" w:sz="0" w:space="0" w:color="auto"/>
              </w:divBdr>
            </w:div>
          </w:divsChild>
        </w:div>
        <w:div w:id="1812554036">
          <w:marLeft w:val="0"/>
          <w:marRight w:val="0"/>
          <w:marTop w:val="300"/>
          <w:marBottom w:val="0"/>
          <w:divBdr>
            <w:top w:val="none" w:sz="0" w:space="0" w:color="auto"/>
            <w:left w:val="none" w:sz="0" w:space="0" w:color="auto"/>
            <w:bottom w:val="none" w:sz="0" w:space="0" w:color="auto"/>
            <w:right w:val="none" w:sz="0" w:space="0" w:color="auto"/>
          </w:divBdr>
          <w:divsChild>
            <w:div w:id="325669226">
              <w:marLeft w:val="0"/>
              <w:marRight w:val="0"/>
              <w:marTop w:val="0"/>
              <w:marBottom w:val="0"/>
              <w:divBdr>
                <w:top w:val="none" w:sz="0" w:space="0" w:color="auto"/>
                <w:left w:val="none" w:sz="0" w:space="0" w:color="auto"/>
                <w:bottom w:val="none" w:sz="0" w:space="0" w:color="auto"/>
                <w:right w:val="none" w:sz="0" w:space="0" w:color="auto"/>
              </w:divBdr>
              <w:divsChild>
                <w:div w:id="276916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1243045">
          <w:marLeft w:val="0"/>
          <w:marRight w:val="0"/>
          <w:marTop w:val="300"/>
          <w:marBottom w:val="0"/>
          <w:divBdr>
            <w:top w:val="none" w:sz="0" w:space="0" w:color="auto"/>
            <w:left w:val="none" w:sz="0" w:space="0" w:color="auto"/>
            <w:bottom w:val="none" w:sz="0" w:space="0" w:color="auto"/>
            <w:right w:val="none" w:sz="0" w:space="0" w:color="auto"/>
          </w:divBdr>
          <w:divsChild>
            <w:div w:id="1696271560">
              <w:marLeft w:val="0"/>
              <w:marRight w:val="0"/>
              <w:marTop w:val="0"/>
              <w:marBottom w:val="0"/>
              <w:divBdr>
                <w:top w:val="none" w:sz="0" w:space="0" w:color="auto"/>
                <w:left w:val="none" w:sz="0" w:space="0" w:color="auto"/>
                <w:bottom w:val="none" w:sz="0" w:space="0" w:color="auto"/>
                <w:right w:val="none" w:sz="0" w:space="0" w:color="auto"/>
              </w:divBdr>
              <w:divsChild>
                <w:div w:id="2137916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477178">
          <w:marLeft w:val="0"/>
          <w:marRight w:val="0"/>
          <w:marTop w:val="0"/>
          <w:marBottom w:val="0"/>
          <w:divBdr>
            <w:top w:val="none" w:sz="0" w:space="0" w:color="auto"/>
            <w:left w:val="none" w:sz="0" w:space="0" w:color="auto"/>
            <w:bottom w:val="none" w:sz="0" w:space="0" w:color="auto"/>
            <w:right w:val="none" w:sz="0" w:space="0" w:color="auto"/>
          </w:divBdr>
          <w:divsChild>
            <w:div w:id="207839875">
              <w:marLeft w:val="0"/>
              <w:marRight w:val="0"/>
              <w:marTop w:val="0"/>
              <w:marBottom w:val="0"/>
              <w:divBdr>
                <w:top w:val="none" w:sz="0" w:space="0" w:color="auto"/>
                <w:left w:val="none" w:sz="0" w:space="0" w:color="auto"/>
                <w:bottom w:val="none" w:sz="0" w:space="0" w:color="auto"/>
                <w:right w:val="none" w:sz="0" w:space="0" w:color="auto"/>
              </w:divBdr>
            </w:div>
          </w:divsChild>
        </w:div>
        <w:div w:id="2046445900">
          <w:marLeft w:val="0"/>
          <w:marRight w:val="0"/>
          <w:marTop w:val="0"/>
          <w:marBottom w:val="0"/>
          <w:divBdr>
            <w:top w:val="none" w:sz="0" w:space="0" w:color="auto"/>
            <w:left w:val="none" w:sz="0" w:space="0" w:color="auto"/>
            <w:bottom w:val="none" w:sz="0" w:space="0" w:color="auto"/>
            <w:right w:val="none" w:sz="0" w:space="0" w:color="auto"/>
          </w:divBdr>
          <w:divsChild>
            <w:div w:id="2146120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4924314">
      <w:bodyDiv w:val="1"/>
      <w:marLeft w:val="0"/>
      <w:marRight w:val="0"/>
      <w:marTop w:val="0"/>
      <w:marBottom w:val="0"/>
      <w:divBdr>
        <w:top w:val="none" w:sz="0" w:space="0" w:color="auto"/>
        <w:left w:val="none" w:sz="0" w:space="0" w:color="auto"/>
        <w:bottom w:val="none" w:sz="0" w:space="0" w:color="auto"/>
        <w:right w:val="none" w:sz="0" w:space="0" w:color="auto"/>
      </w:divBdr>
      <w:divsChild>
        <w:div w:id="46534784">
          <w:marLeft w:val="0"/>
          <w:marRight w:val="0"/>
          <w:marTop w:val="0"/>
          <w:marBottom w:val="0"/>
          <w:divBdr>
            <w:top w:val="none" w:sz="0" w:space="0" w:color="auto"/>
            <w:left w:val="none" w:sz="0" w:space="0" w:color="auto"/>
            <w:bottom w:val="none" w:sz="0" w:space="0" w:color="auto"/>
            <w:right w:val="none" w:sz="0" w:space="0" w:color="auto"/>
          </w:divBdr>
          <w:divsChild>
            <w:div w:id="1952666446">
              <w:marLeft w:val="0"/>
              <w:marRight w:val="0"/>
              <w:marTop w:val="0"/>
              <w:marBottom w:val="0"/>
              <w:divBdr>
                <w:top w:val="none" w:sz="0" w:space="0" w:color="auto"/>
                <w:left w:val="none" w:sz="0" w:space="0" w:color="auto"/>
                <w:bottom w:val="none" w:sz="0" w:space="0" w:color="auto"/>
                <w:right w:val="none" w:sz="0" w:space="0" w:color="auto"/>
              </w:divBdr>
            </w:div>
          </w:divsChild>
        </w:div>
        <w:div w:id="51118897">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sChild>
            <w:div w:id="1978993628">
              <w:marLeft w:val="0"/>
              <w:marRight w:val="0"/>
              <w:marTop w:val="0"/>
              <w:marBottom w:val="0"/>
              <w:divBdr>
                <w:top w:val="none" w:sz="0" w:space="0" w:color="auto"/>
                <w:left w:val="none" w:sz="0" w:space="0" w:color="auto"/>
                <w:bottom w:val="none" w:sz="0" w:space="0" w:color="auto"/>
                <w:right w:val="none" w:sz="0" w:space="0" w:color="auto"/>
              </w:divBdr>
              <w:divsChild>
                <w:div w:id="1014959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548693">
          <w:marLeft w:val="0"/>
          <w:marRight w:val="0"/>
          <w:marTop w:val="0"/>
          <w:marBottom w:val="0"/>
          <w:divBdr>
            <w:top w:val="none" w:sz="0" w:space="0" w:color="auto"/>
            <w:left w:val="none" w:sz="0" w:space="0" w:color="auto"/>
            <w:bottom w:val="none" w:sz="0" w:space="0" w:color="auto"/>
            <w:right w:val="none" w:sz="0" w:space="0" w:color="auto"/>
          </w:divBdr>
          <w:divsChild>
            <w:div w:id="1708067507">
              <w:marLeft w:val="0"/>
              <w:marRight w:val="0"/>
              <w:marTop w:val="0"/>
              <w:marBottom w:val="0"/>
              <w:divBdr>
                <w:top w:val="none" w:sz="0" w:space="0" w:color="auto"/>
                <w:left w:val="none" w:sz="0" w:space="0" w:color="auto"/>
                <w:bottom w:val="none" w:sz="0" w:space="0" w:color="auto"/>
                <w:right w:val="none" w:sz="0" w:space="0" w:color="auto"/>
              </w:divBdr>
            </w:div>
          </w:divsChild>
        </w:div>
        <w:div w:id="151652127">
          <w:marLeft w:val="0"/>
          <w:marRight w:val="0"/>
          <w:marTop w:val="0"/>
          <w:marBottom w:val="0"/>
          <w:divBdr>
            <w:top w:val="none" w:sz="0" w:space="0" w:color="auto"/>
            <w:left w:val="none" w:sz="0" w:space="0" w:color="auto"/>
            <w:bottom w:val="none" w:sz="0" w:space="0" w:color="auto"/>
            <w:right w:val="none" w:sz="0" w:space="0" w:color="auto"/>
          </w:divBdr>
        </w:div>
        <w:div w:id="240257427">
          <w:marLeft w:val="0"/>
          <w:marRight w:val="0"/>
          <w:marTop w:val="300"/>
          <w:marBottom w:val="0"/>
          <w:divBdr>
            <w:top w:val="none" w:sz="0" w:space="0" w:color="auto"/>
            <w:left w:val="none" w:sz="0" w:space="0" w:color="auto"/>
            <w:bottom w:val="none" w:sz="0" w:space="0" w:color="auto"/>
            <w:right w:val="none" w:sz="0" w:space="0" w:color="auto"/>
          </w:divBdr>
          <w:divsChild>
            <w:div w:id="316879105">
              <w:marLeft w:val="0"/>
              <w:marRight w:val="0"/>
              <w:marTop w:val="0"/>
              <w:marBottom w:val="0"/>
              <w:divBdr>
                <w:top w:val="none" w:sz="0" w:space="0" w:color="auto"/>
                <w:left w:val="none" w:sz="0" w:space="0" w:color="auto"/>
                <w:bottom w:val="none" w:sz="0" w:space="0" w:color="auto"/>
                <w:right w:val="none" w:sz="0" w:space="0" w:color="auto"/>
              </w:divBdr>
              <w:divsChild>
                <w:div w:id="502203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1681988">
          <w:marLeft w:val="0"/>
          <w:marRight w:val="0"/>
          <w:marTop w:val="0"/>
          <w:marBottom w:val="0"/>
          <w:divBdr>
            <w:top w:val="none" w:sz="0" w:space="0" w:color="auto"/>
            <w:left w:val="none" w:sz="0" w:space="0" w:color="auto"/>
            <w:bottom w:val="none" w:sz="0" w:space="0" w:color="auto"/>
            <w:right w:val="none" w:sz="0" w:space="0" w:color="auto"/>
          </w:divBdr>
        </w:div>
        <w:div w:id="447244114">
          <w:marLeft w:val="0"/>
          <w:marRight w:val="0"/>
          <w:marTop w:val="0"/>
          <w:marBottom w:val="0"/>
          <w:divBdr>
            <w:top w:val="none" w:sz="0" w:space="0" w:color="auto"/>
            <w:left w:val="none" w:sz="0" w:space="0" w:color="auto"/>
            <w:bottom w:val="none" w:sz="0" w:space="0" w:color="auto"/>
            <w:right w:val="none" w:sz="0" w:space="0" w:color="auto"/>
          </w:divBdr>
        </w:div>
        <w:div w:id="491263611">
          <w:marLeft w:val="0"/>
          <w:marRight w:val="0"/>
          <w:marTop w:val="0"/>
          <w:marBottom w:val="0"/>
          <w:divBdr>
            <w:top w:val="none" w:sz="0" w:space="0" w:color="auto"/>
            <w:left w:val="none" w:sz="0" w:space="0" w:color="auto"/>
            <w:bottom w:val="none" w:sz="0" w:space="0" w:color="auto"/>
            <w:right w:val="none" w:sz="0" w:space="0" w:color="auto"/>
          </w:divBdr>
          <w:divsChild>
            <w:div w:id="266936313">
              <w:marLeft w:val="0"/>
              <w:marRight w:val="0"/>
              <w:marTop w:val="0"/>
              <w:marBottom w:val="0"/>
              <w:divBdr>
                <w:top w:val="none" w:sz="0" w:space="0" w:color="auto"/>
                <w:left w:val="none" w:sz="0" w:space="0" w:color="auto"/>
                <w:bottom w:val="none" w:sz="0" w:space="0" w:color="auto"/>
                <w:right w:val="none" w:sz="0" w:space="0" w:color="auto"/>
              </w:divBdr>
            </w:div>
          </w:divsChild>
        </w:div>
        <w:div w:id="670107300">
          <w:marLeft w:val="0"/>
          <w:marRight w:val="0"/>
          <w:marTop w:val="300"/>
          <w:marBottom w:val="0"/>
          <w:divBdr>
            <w:top w:val="none" w:sz="0" w:space="0" w:color="auto"/>
            <w:left w:val="none" w:sz="0" w:space="0" w:color="auto"/>
            <w:bottom w:val="none" w:sz="0" w:space="0" w:color="auto"/>
            <w:right w:val="none" w:sz="0" w:space="0" w:color="auto"/>
          </w:divBdr>
          <w:divsChild>
            <w:div w:id="1571304726">
              <w:marLeft w:val="0"/>
              <w:marRight w:val="0"/>
              <w:marTop w:val="0"/>
              <w:marBottom w:val="0"/>
              <w:divBdr>
                <w:top w:val="none" w:sz="0" w:space="0" w:color="auto"/>
                <w:left w:val="none" w:sz="0" w:space="0" w:color="auto"/>
                <w:bottom w:val="none" w:sz="0" w:space="0" w:color="auto"/>
                <w:right w:val="none" w:sz="0" w:space="0" w:color="auto"/>
              </w:divBdr>
              <w:divsChild>
                <w:div w:id="1413087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7629732">
          <w:marLeft w:val="0"/>
          <w:marRight w:val="0"/>
          <w:marTop w:val="0"/>
          <w:marBottom w:val="0"/>
          <w:divBdr>
            <w:top w:val="none" w:sz="0" w:space="0" w:color="auto"/>
            <w:left w:val="none" w:sz="0" w:space="0" w:color="auto"/>
            <w:bottom w:val="none" w:sz="0" w:space="0" w:color="auto"/>
            <w:right w:val="none" w:sz="0" w:space="0" w:color="auto"/>
          </w:divBdr>
        </w:div>
        <w:div w:id="1357581884">
          <w:marLeft w:val="0"/>
          <w:marRight w:val="0"/>
          <w:marTop w:val="0"/>
          <w:marBottom w:val="0"/>
          <w:divBdr>
            <w:top w:val="none" w:sz="0" w:space="0" w:color="auto"/>
            <w:left w:val="none" w:sz="0" w:space="0" w:color="auto"/>
            <w:bottom w:val="none" w:sz="0" w:space="0" w:color="auto"/>
            <w:right w:val="none" w:sz="0" w:space="0" w:color="auto"/>
          </w:divBdr>
          <w:divsChild>
            <w:div w:id="129827655">
              <w:marLeft w:val="0"/>
              <w:marRight w:val="0"/>
              <w:marTop w:val="0"/>
              <w:marBottom w:val="0"/>
              <w:divBdr>
                <w:top w:val="none" w:sz="0" w:space="0" w:color="auto"/>
                <w:left w:val="none" w:sz="0" w:space="0" w:color="auto"/>
                <w:bottom w:val="none" w:sz="0" w:space="0" w:color="auto"/>
                <w:right w:val="none" w:sz="0" w:space="0" w:color="auto"/>
              </w:divBdr>
            </w:div>
          </w:divsChild>
        </w:div>
        <w:div w:id="1430274308">
          <w:marLeft w:val="0"/>
          <w:marRight w:val="0"/>
          <w:marTop w:val="300"/>
          <w:marBottom w:val="0"/>
          <w:divBdr>
            <w:top w:val="none" w:sz="0" w:space="0" w:color="auto"/>
            <w:left w:val="none" w:sz="0" w:space="0" w:color="auto"/>
            <w:bottom w:val="none" w:sz="0" w:space="0" w:color="auto"/>
            <w:right w:val="none" w:sz="0" w:space="0" w:color="auto"/>
          </w:divBdr>
          <w:divsChild>
            <w:div w:id="1593471783">
              <w:marLeft w:val="0"/>
              <w:marRight w:val="0"/>
              <w:marTop w:val="0"/>
              <w:marBottom w:val="0"/>
              <w:divBdr>
                <w:top w:val="none" w:sz="0" w:space="0" w:color="auto"/>
                <w:left w:val="none" w:sz="0" w:space="0" w:color="auto"/>
                <w:bottom w:val="none" w:sz="0" w:space="0" w:color="auto"/>
                <w:right w:val="none" w:sz="0" w:space="0" w:color="auto"/>
              </w:divBdr>
              <w:divsChild>
                <w:div w:id="321933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315966">
          <w:marLeft w:val="0"/>
          <w:marRight w:val="0"/>
          <w:marTop w:val="0"/>
          <w:marBottom w:val="0"/>
          <w:divBdr>
            <w:top w:val="none" w:sz="0" w:space="0" w:color="auto"/>
            <w:left w:val="none" w:sz="0" w:space="0" w:color="auto"/>
            <w:bottom w:val="none" w:sz="0" w:space="0" w:color="auto"/>
            <w:right w:val="none" w:sz="0" w:space="0" w:color="auto"/>
          </w:divBdr>
        </w:div>
        <w:div w:id="1843204173">
          <w:marLeft w:val="0"/>
          <w:marRight w:val="0"/>
          <w:marTop w:val="0"/>
          <w:marBottom w:val="0"/>
          <w:divBdr>
            <w:top w:val="none" w:sz="0" w:space="0" w:color="auto"/>
            <w:left w:val="none" w:sz="0" w:space="0" w:color="auto"/>
            <w:bottom w:val="none" w:sz="0" w:space="0" w:color="auto"/>
            <w:right w:val="none" w:sz="0" w:space="0" w:color="auto"/>
          </w:divBdr>
          <w:divsChild>
            <w:div w:id="1130783784">
              <w:marLeft w:val="0"/>
              <w:marRight w:val="0"/>
              <w:marTop w:val="0"/>
              <w:marBottom w:val="0"/>
              <w:divBdr>
                <w:top w:val="none" w:sz="0" w:space="0" w:color="auto"/>
                <w:left w:val="none" w:sz="0" w:space="0" w:color="auto"/>
                <w:bottom w:val="none" w:sz="0" w:space="0" w:color="auto"/>
                <w:right w:val="none" w:sz="0" w:space="0" w:color="auto"/>
              </w:divBdr>
            </w:div>
          </w:divsChild>
        </w:div>
        <w:div w:id="1903903639">
          <w:marLeft w:val="0"/>
          <w:marRight w:val="0"/>
          <w:marTop w:val="0"/>
          <w:marBottom w:val="0"/>
          <w:divBdr>
            <w:top w:val="none" w:sz="0" w:space="0" w:color="auto"/>
            <w:left w:val="none" w:sz="0" w:space="0" w:color="auto"/>
            <w:bottom w:val="none" w:sz="0" w:space="0" w:color="auto"/>
            <w:right w:val="none" w:sz="0" w:space="0" w:color="auto"/>
          </w:divBdr>
        </w:div>
        <w:div w:id="1950966562">
          <w:marLeft w:val="0"/>
          <w:marRight w:val="0"/>
          <w:marTop w:val="0"/>
          <w:marBottom w:val="0"/>
          <w:divBdr>
            <w:top w:val="none" w:sz="0" w:space="0" w:color="auto"/>
            <w:left w:val="none" w:sz="0" w:space="0" w:color="auto"/>
            <w:bottom w:val="none" w:sz="0" w:space="0" w:color="auto"/>
            <w:right w:val="none" w:sz="0" w:space="0" w:color="auto"/>
          </w:divBdr>
          <w:divsChild>
            <w:div w:id="582377108">
              <w:marLeft w:val="0"/>
              <w:marRight w:val="0"/>
              <w:marTop w:val="0"/>
              <w:marBottom w:val="0"/>
              <w:divBdr>
                <w:top w:val="none" w:sz="0" w:space="0" w:color="auto"/>
                <w:left w:val="none" w:sz="0" w:space="0" w:color="auto"/>
                <w:bottom w:val="none" w:sz="0" w:space="0" w:color="auto"/>
                <w:right w:val="none" w:sz="0" w:space="0" w:color="auto"/>
              </w:divBdr>
            </w:div>
          </w:divsChild>
        </w:div>
        <w:div w:id="1977102002">
          <w:marLeft w:val="0"/>
          <w:marRight w:val="0"/>
          <w:marTop w:val="0"/>
          <w:marBottom w:val="0"/>
          <w:divBdr>
            <w:top w:val="none" w:sz="0" w:space="0" w:color="auto"/>
            <w:left w:val="none" w:sz="0" w:space="0" w:color="auto"/>
            <w:bottom w:val="none" w:sz="0" w:space="0" w:color="auto"/>
            <w:right w:val="none" w:sz="0" w:space="0" w:color="auto"/>
          </w:divBdr>
          <w:divsChild>
            <w:div w:id="1849103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0099090">
      <w:bodyDiv w:val="1"/>
      <w:marLeft w:val="0"/>
      <w:marRight w:val="0"/>
      <w:marTop w:val="0"/>
      <w:marBottom w:val="0"/>
      <w:divBdr>
        <w:top w:val="none" w:sz="0" w:space="0" w:color="auto"/>
        <w:left w:val="none" w:sz="0" w:space="0" w:color="auto"/>
        <w:bottom w:val="none" w:sz="0" w:space="0" w:color="auto"/>
        <w:right w:val="none" w:sz="0" w:space="0" w:color="auto"/>
      </w:divBdr>
      <w:divsChild>
        <w:div w:id="1262106279">
          <w:marLeft w:val="0"/>
          <w:marRight w:val="0"/>
          <w:marTop w:val="0"/>
          <w:marBottom w:val="0"/>
          <w:divBdr>
            <w:top w:val="none" w:sz="0" w:space="0" w:color="auto"/>
            <w:left w:val="none" w:sz="0" w:space="0" w:color="auto"/>
            <w:bottom w:val="none" w:sz="0" w:space="0" w:color="auto"/>
            <w:right w:val="none" w:sz="0" w:space="0" w:color="auto"/>
          </w:divBdr>
        </w:div>
        <w:div w:id="994916025">
          <w:marLeft w:val="0"/>
          <w:marRight w:val="0"/>
          <w:marTop w:val="0"/>
          <w:marBottom w:val="0"/>
          <w:divBdr>
            <w:top w:val="none" w:sz="0" w:space="0" w:color="auto"/>
            <w:left w:val="none" w:sz="0" w:space="0" w:color="auto"/>
            <w:bottom w:val="none" w:sz="0" w:space="0" w:color="auto"/>
            <w:right w:val="none" w:sz="0" w:space="0" w:color="auto"/>
          </w:divBdr>
          <w:divsChild>
            <w:div w:id="788742814">
              <w:marLeft w:val="0"/>
              <w:marRight w:val="0"/>
              <w:marTop w:val="0"/>
              <w:marBottom w:val="0"/>
              <w:divBdr>
                <w:top w:val="none" w:sz="0" w:space="0" w:color="auto"/>
                <w:left w:val="none" w:sz="0" w:space="0" w:color="auto"/>
                <w:bottom w:val="none" w:sz="0" w:space="0" w:color="auto"/>
                <w:right w:val="none" w:sz="0" w:space="0" w:color="auto"/>
              </w:divBdr>
            </w:div>
          </w:divsChild>
        </w:div>
        <w:div w:id="1915697744">
          <w:marLeft w:val="0"/>
          <w:marRight w:val="0"/>
          <w:marTop w:val="0"/>
          <w:marBottom w:val="0"/>
          <w:divBdr>
            <w:top w:val="none" w:sz="0" w:space="0" w:color="auto"/>
            <w:left w:val="none" w:sz="0" w:space="0" w:color="auto"/>
            <w:bottom w:val="none" w:sz="0" w:space="0" w:color="auto"/>
            <w:right w:val="none" w:sz="0" w:space="0" w:color="auto"/>
          </w:divBdr>
        </w:div>
        <w:div w:id="1416855546">
          <w:marLeft w:val="0"/>
          <w:marRight w:val="0"/>
          <w:marTop w:val="0"/>
          <w:marBottom w:val="0"/>
          <w:divBdr>
            <w:top w:val="none" w:sz="0" w:space="0" w:color="auto"/>
            <w:left w:val="none" w:sz="0" w:space="0" w:color="auto"/>
            <w:bottom w:val="none" w:sz="0" w:space="0" w:color="auto"/>
            <w:right w:val="none" w:sz="0" w:space="0" w:color="auto"/>
          </w:divBdr>
          <w:divsChild>
            <w:div w:id="470829433">
              <w:marLeft w:val="0"/>
              <w:marRight w:val="0"/>
              <w:marTop w:val="0"/>
              <w:marBottom w:val="0"/>
              <w:divBdr>
                <w:top w:val="none" w:sz="0" w:space="0" w:color="auto"/>
                <w:left w:val="none" w:sz="0" w:space="0" w:color="auto"/>
                <w:bottom w:val="none" w:sz="0" w:space="0" w:color="auto"/>
                <w:right w:val="none" w:sz="0" w:space="0" w:color="auto"/>
              </w:divBdr>
            </w:div>
          </w:divsChild>
        </w:div>
        <w:div w:id="898394568">
          <w:marLeft w:val="0"/>
          <w:marRight w:val="0"/>
          <w:marTop w:val="0"/>
          <w:marBottom w:val="0"/>
          <w:divBdr>
            <w:top w:val="none" w:sz="0" w:space="0" w:color="auto"/>
            <w:left w:val="none" w:sz="0" w:space="0" w:color="auto"/>
            <w:bottom w:val="none" w:sz="0" w:space="0" w:color="auto"/>
            <w:right w:val="none" w:sz="0" w:space="0" w:color="auto"/>
          </w:divBdr>
        </w:div>
        <w:div w:id="1542671591">
          <w:marLeft w:val="0"/>
          <w:marRight w:val="0"/>
          <w:marTop w:val="0"/>
          <w:marBottom w:val="0"/>
          <w:divBdr>
            <w:top w:val="none" w:sz="0" w:space="0" w:color="auto"/>
            <w:left w:val="none" w:sz="0" w:space="0" w:color="auto"/>
            <w:bottom w:val="none" w:sz="0" w:space="0" w:color="auto"/>
            <w:right w:val="none" w:sz="0" w:space="0" w:color="auto"/>
          </w:divBdr>
          <w:divsChild>
            <w:div w:id="1219634147">
              <w:marLeft w:val="0"/>
              <w:marRight w:val="0"/>
              <w:marTop w:val="0"/>
              <w:marBottom w:val="0"/>
              <w:divBdr>
                <w:top w:val="none" w:sz="0" w:space="0" w:color="auto"/>
                <w:left w:val="none" w:sz="0" w:space="0" w:color="auto"/>
                <w:bottom w:val="none" w:sz="0" w:space="0" w:color="auto"/>
                <w:right w:val="none" w:sz="0" w:space="0" w:color="auto"/>
              </w:divBdr>
            </w:div>
          </w:divsChild>
        </w:div>
        <w:div w:id="1639803865">
          <w:marLeft w:val="0"/>
          <w:marRight w:val="0"/>
          <w:marTop w:val="0"/>
          <w:marBottom w:val="0"/>
          <w:divBdr>
            <w:top w:val="none" w:sz="0" w:space="0" w:color="auto"/>
            <w:left w:val="none" w:sz="0" w:space="0" w:color="auto"/>
            <w:bottom w:val="none" w:sz="0" w:space="0" w:color="auto"/>
            <w:right w:val="none" w:sz="0" w:space="0" w:color="auto"/>
          </w:divBdr>
        </w:div>
        <w:div w:id="1442719981">
          <w:marLeft w:val="0"/>
          <w:marRight w:val="0"/>
          <w:marTop w:val="0"/>
          <w:marBottom w:val="0"/>
          <w:divBdr>
            <w:top w:val="none" w:sz="0" w:space="0" w:color="auto"/>
            <w:left w:val="none" w:sz="0" w:space="0" w:color="auto"/>
            <w:bottom w:val="none" w:sz="0" w:space="0" w:color="auto"/>
            <w:right w:val="none" w:sz="0" w:space="0" w:color="auto"/>
          </w:divBdr>
          <w:divsChild>
            <w:div w:id="160581436">
              <w:marLeft w:val="0"/>
              <w:marRight w:val="0"/>
              <w:marTop w:val="0"/>
              <w:marBottom w:val="0"/>
              <w:divBdr>
                <w:top w:val="none" w:sz="0" w:space="0" w:color="auto"/>
                <w:left w:val="none" w:sz="0" w:space="0" w:color="auto"/>
                <w:bottom w:val="none" w:sz="0" w:space="0" w:color="auto"/>
                <w:right w:val="none" w:sz="0" w:space="0" w:color="auto"/>
              </w:divBdr>
            </w:div>
          </w:divsChild>
        </w:div>
        <w:div w:id="371348369">
          <w:marLeft w:val="0"/>
          <w:marRight w:val="0"/>
          <w:marTop w:val="0"/>
          <w:marBottom w:val="0"/>
          <w:divBdr>
            <w:top w:val="none" w:sz="0" w:space="0" w:color="auto"/>
            <w:left w:val="none" w:sz="0" w:space="0" w:color="auto"/>
            <w:bottom w:val="none" w:sz="0" w:space="0" w:color="auto"/>
            <w:right w:val="none" w:sz="0" w:space="0" w:color="auto"/>
          </w:divBdr>
        </w:div>
        <w:div w:id="1106272587">
          <w:marLeft w:val="0"/>
          <w:marRight w:val="0"/>
          <w:marTop w:val="0"/>
          <w:marBottom w:val="0"/>
          <w:divBdr>
            <w:top w:val="none" w:sz="0" w:space="0" w:color="auto"/>
            <w:left w:val="none" w:sz="0" w:space="0" w:color="auto"/>
            <w:bottom w:val="none" w:sz="0" w:space="0" w:color="auto"/>
            <w:right w:val="none" w:sz="0" w:space="0" w:color="auto"/>
          </w:divBdr>
          <w:divsChild>
            <w:div w:id="193733609">
              <w:marLeft w:val="0"/>
              <w:marRight w:val="0"/>
              <w:marTop w:val="0"/>
              <w:marBottom w:val="0"/>
              <w:divBdr>
                <w:top w:val="none" w:sz="0" w:space="0" w:color="auto"/>
                <w:left w:val="none" w:sz="0" w:space="0" w:color="auto"/>
                <w:bottom w:val="none" w:sz="0" w:space="0" w:color="auto"/>
                <w:right w:val="none" w:sz="0" w:space="0" w:color="auto"/>
              </w:divBdr>
            </w:div>
          </w:divsChild>
        </w:div>
        <w:div w:id="646974960">
          <w:marLeft w:val="0"/>
          <w:marRight w:val="0"/>
          <w:marTop w:val="0"/>
          <w:marBottom w:val="0"/>
          <w:divBdr>
            <w:top w:val="none" w:sz="0" w:space="0" w:color="auto"/>
            <w:left w:val="none" w:sz="0" w:space="0" w:color="auto"/>
            <w:bottom w:val="none" w:sz="0" w:space="0" w:color="auto"/>
            <w:right w:val="none" w:sz="0" w:space="0" w:color="auto"/>
          </w:divBdr>
        </w:div>
        <w:div w:id="559756155">
          <w:marLeft w:val="0"/>
          <w:marRight w:val="0"/>
          <w:marTop w:val="0"/>
          <w:marBottom w:val="0"/>
          <w:divBdr>
            <w:top w:val="none" w:sz="0" w:space="0" w:color="auto"/>
            <w:left w:val="none" w:sz="0" w:space="0" w:color="auto"/>
            <w:bottom w:val="none" w:sz="0" w:space="0" w:color="auto"/>
            <w:right w:val="none" w:sz="0" w:space="0" w:color="auto"/>
          </w:divBdr>
          <w:divsChild>
            <w:div w:id="1322005812">
              <w:marLeft w:val="0"/>
              <w:marRight w:val="0"/>
              <w:marTop w:val="0"/>
              <w:marBottom w:val="0"/>
              <w:divBdr>
                <w:top w:val="none" w:sz="0" w:space="0" w:color="auto"/>
                <w:left w:val="none" w:sz="0" w:space="0" w:color="auto"/>
                <w:bottom w:val="none" w:sz="0" w:space="0" w:color="auto"/>
                <w:right w:val="none" w:sz="0" w:space="0" w:color="auto"/>
              </w:divBdr>
            </w:div>
          </w:divsChild>
        </w:div>
        <w:div w:id="277880578">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sChild>
            <w:div w:id="401026515">
              <w:marLeft w:val="0"/>
              <w:marRight w:val="0"/>
              <w:marTop w:val="0"/>
              <w:marBottom w:val="0"/>
              <w:divBdr>
                <w:top w:val="none" w:sz="0" w:space="0" w:color="auto"/>
                <w:left w:val="none" w:sz="0" w:space="0" w:color="auto"/>
                <w:bottom w:val="none" w:sz="0" w:space="0" w:color="auto"/>
                <w:right w:val="none" w:sz="0" w:space="0" w:color="auto"/>
              </w:divBdr>
            </w:div>
          </w:divsChild>
        </w:div>
        <w:div w:id="1602684492">
          <w:marLeft w:val="0"/>
          <w:marRight w:val="0"/>
          <w:marTop w:val="300"/>
          <w:marBottom w:val="0"/>
          <w:divBdr>
            <w:top w:val="none" w:sz="0" w:space="0" w:color="auto"/>
            <w:left w:val="none" w:sz="0" w:space="0" w:color="auto"/>
            <w:bottom w:val="none" w:sz="0" w:space="0" w:color="auto"/>
            <w:right w:val="none" w:sz="0" w:space="0" w:color="auto"/>
          </w:divBdr>
          <w:divsChild>
            <w:div w:id="1401295939">
              <w:marLeft w:val="0"/>
              <w:marRight w:val="0"/>
              <w:marTop w:val="0"/>
              <w:marBottom w:val="0"/>
              <w:divBdr>
                <w:top w:val="none" w:sz="0" w:space="0" w:color="auto"/>
                <w:left w:val="none" w:sz="0" w:space="0" w:color="auto"/>
                <w:bottom w:val="none" w:sz="0" w:space="0" w:color="auto"/>
                <w:right w:val="none" w:sz="0" w:space="0" w:color="auto"/>
              </w:divBdr>
              <w:divsChild>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794490">
          <w:marLeft w:val="0"/>
          <w:marRight w:val="0"/>
          <w:marTop w:val="300"/>
          <w:marBottom w:val="0"/>
          <w:divBdr>
            <w:top w:val="none" w:sz="0" w:space="0" w:color="auto"/>
            <w:left w:val="none" w:sz="0" w:space="0" w:color="auto"/>
            <w:bottom w:val="none" w:sz="0" w:space="0" w:color="auto"/>
            <w:right w:val="none" w:sz="0" w:space="0" w:color="auto"/>
          </w:divBdr>
          <w:divsChild>
            <w:div w:id="742721355">
              <w:marLeft w:val="0"/>
              <w:marRight w:val="0"/>
              <w:marTop w:val="0"/>
              <w:marBottom w:val="0"/>
              <w:divBdr>
                <w:top w:val="none" w:sz="0" w:space="0" w:color="auto"/>
                <w:left w:val="none" w:sz="0" w:space="0" w:color="auto"/>
                <w:bottom w:val="none" w:sz="0" w:space="0" w:color="auto"/>
                <w:right w:val="none" w:sz="0" w:space="0" w:color="auto"/>
              </w:divBdr>
              <w:divsChild>
                <w:div w:id="326053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2511301">
          <w:marLeft w:val="0"/>
          <w:marRight w:val="0"/>
          <w:marTop w:val="300"/>
          <w:marBottom w:val="0"/>
          <w:divBdr>
            <w:top w:val="none" w:sz="0" w:space="0" w:color="auto"/>
            <w:left w:val="none" w:sz="0" w:space="0" w:color="auto"/>
            <w:bottom w:val="none" w:sz="0" w:space="0" w:color="auto"/>
            <w:right w:val="none" w:sz="0" w:space="0" w:color="auto"/>
          </w:divBdr>
          <w:divsChild>
            <w:div w:id="1640454435">
              <w:marLeft w:val="0"/>
              <w:marRight w:val="0"/>
              <w:marTop w:val="0"/>
              <w:marBottom w:val="0"/>
              <w:divBdr>
                <w:top w:val="none" w:sz="0" w:space="0" w:color="auto"/>
                <w:left w:val="none" w:sz="0" w:space="0" w:color="auto"/>
                <w:bottom w:val="none" w:sz="0" w:space="0" w:color="auto"/>
                <w:right w:val="none" w:sz="0" w:space="0" w:color="auto"/>
              </w:divBdr>
              <w:divsChild>
                <w:div w:id="1012996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0284044">
      <w:bodyDiv w:val="1"/>
      <w:marLeft w:val="0"/>
      <w:marRight w:val="0"/>
      <w:marTop w:val="0"/>
      <w:marBottom w:val="0"/>
      <w:divBdr>
        <w:top w:val="none" w:sz="0" w:space="0" w:color="auto"/>
        <w:left w:val="none" w:sz="0" w:space="0" w:color="auto"/>
        <w:bottom w:val="none" w:sz="0" w:space="0" w:color="auto"/>
        <w:right w:val="none" w:sz="0" w:space="0" w:color="auto"/>
      </w:divBdr>
      <w:divsChild>
        <w:div w:id="34279765">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91040037">
          <w:marLeft w:val="0"/>
          <w:marRight w:val="0"/>
          <w:marTop w:val="0"/>
          <w:marBottom w:val="0"/>
          <w:divBdr>
            <w:top w:val="none" w:sz="0" w:space="0" w:color="auto"/>
            <w:left w:val="none" w:sz="0" w:space="0" w:color="auto"/>
            <w:bottom w:val="none" w:sz="0" w:space="0" w:color="auto"/>
            <w:right w:val="none" w:sz="0" w:space="0" w:color="auto"/>
          </w:divBdr>
        </w:div>
        <w:div w:id="246619755">
          <w:marLeft w:val="0"/>
          <w:marRight w:val="0"/>
          <w:marTop w:val="0"/>
          <w:marBottom w:val="0"/>
          <w:divBdr>
            <w:top w:val="none" w:sz="0" w:space="0" w:color="auto"/>
            <w:left w:val="none" w:sz="0" w:space="0" w:color="auto"/>
            <w:bottom w:val="none" w:sz="0" w:space="0" w:color="auto"/>
            <w:right w:val="none" w:sz="0" w:space="0" w:color="auto"/>
          </w:divBdr>
          <w:divsChild>
            <w:div w:id="1576235313">
              <w:marLeft w:val="0"/>
              <w:marRight w:val="0"/>
              <w:marTop w:val="0"/>
              <w:marBottom w:val="0"/>
              <w:divBdr>
                <w:top w:val="none" w:sz="0" w:space="0" w:color="auto"/>
                <w:left w:val="none" w:sz="0" w:space="0" w:color="auto"/>
                <w:bottom w:val="none" w:sz="0" w:space="0" w:color="auto"/>
                <w:right w:val="none" w:sz="0" w:space="0" w:color="auto"/>
              </w:divBdr>
            </w:div>
          </w:divsChild>
        </w:div>
        <w:div w:id="247277253">
          <w:marLeft w:val="0"/>
          <w:marRight w:val="0"/>
          <w:marTop w:val="0"/>
          <w:marBottom w:val="0"/>
          <w:divBdr>
            <w:top w:val="none" w:sz="0" w:space="0" w:color="auto"/>
            <w:left w:val="none" w:sz="0" w:space="0" w:color="auto"/>
            <w:bottom w:val="none" w:sz="0" w:space="0" w:color="auto"/>
            <w:right w:val="none" w:sz="0" w:space="0" w:color="auto"/>
          </w:divBdr>
        </w:div>
        <w:div w:id="252856057">
          <w:marLeft w:val="0"/>
          <w:marRight w:val="0"/>
          <w:marTop w:val="0"/>
          <w:marBottom w:val="0"/>
          <w:divBdr>
            <w:top w:val="none" w:sz="0" w:space="0" w:color="auto"/>
            <w:left w:val="none" w:sz="0" w:space="0" w:color="auto"/>
            <w:bottom w:val="none" w:sz="0" w:space="0" w:color="auto"/>
            <w:right w:val="none" w:sz="0" w:space="0" w:color="auto"/>
          </w:divBdr>
          <w:divsChild>
            <w:div w:id="668750527">
              <w:marLeft w:val="0"/>
              <w:marRight w:val="0"/>
              <w:marTop w:val="0"/>
              <w:marBottom w:val="0"/>
              <w:divBdr>
                <w:top w:val="none" w:sz="0" w:space="0" w:color="auto"/>
                <w:left w:val="none" w:sz="0" w:space="0" w:color="auto"/>
                <w:bottom w:val="none" w:sz="0" w:space="0" w:color="auto"/>
                <w:right w:val="none" w:sz="0" w:space="0" w:color="auto"/>
              </w:divBdr>
            </w:div>
          </w:divsChild>
        </w:div>
        <w:div w:id="267667788">
          <w:marLeft w:val="0"/>
          <w:marRight w:val="0"/>
          <w:marTop w:val="0"/>
          <w:marBottom w:val="0"/>
          <w:divBdr>
            <w:top w:val="none" w:sz="0" w:space="0" w:color="auto"/>
            <w:left w:val="none" w:sz="0" w:space="0" w:color="auto"/>
            <w:bottom w:val="none" w:sz="0" w:space="0" w:color="auto"/>
            <w:right w:val="none" w:sz="0" w:space="0" w:color="auto"/>
          </w:divBdr>
          <w:divsChild>
            <w:div w:id="1009521055">
              <w:marLeft w:val="0"/>
              <w:marRight w:val="0"/>
              <w:marTop w:val="0"/>
              <w:marBottom w:val="0"/>
              <w:divBdr>
                <w:top w:val="none" w:sz="0" w:space="0" w:color="auto"/>
                <w:left w:val="none" w:sz="0" w:space="0" w:color="auto"/>
                <w:bottom w:val="none" w:sz="0" w:space="0" w:color="auto"/>
                <w:right w:val="none" w:sz="0" w:space="0" w:color="auto"/>
              </w:divBdr>
            </w:div>
          </w:divsChild>
        </w:div>
        <w:div w:id="282537547">
          <w:marLeft w:val="0"/>
          <w:marRight w:val="0"/>
          <w:marTop w:val="0"/>
          <w:marBottom w:val="0"/>
          <w:divBdr>
            <w:top w:val="none" w:sz="0" w:space="0" w:color="auto"/>
            <w:left w:val="none" w:sz="0" w:space="0" w:color="auto"/>
            <w:bottom w:val="none" w:sz="0" w:space="0" w:color="auto"/>
            <w:right w:val="none" w:sz="0" w:space="0" w:color="auto"/>
          </w:divBdr>
          <w:divsChild>
            <w:div w:id="954749718">
              <w:marLeft w:val="0"/>
              <w:marRight w:val="0"/>
              <w:marTop w:val="0"/>
              <w:marBottom w:val="0"/>
              <w:divBdr>
                <w:top w:val="none" w:sz="0" w:space="0" w:color="auto"/>
                <w:left w:val="none" w:sz="0" w:space="0" w:color="auto"/>
                <w:bottom w:val="none" w:sz="0" w:space="0" w:color="auto"/>
                <w:right w:val="none" w:sz="0" w:space="0" w:color="auto"/>
              </w:divBdr>
            </w:div>
          </w:divsChild>
        </w:div>
        <w:div w:id="288515025">
          <w:marLeft w:val="0"/>
          <w:marRight w:val="0"/>
          <w:marTop w:val="300"/>
          <w:marBottom w:val="0"/>
          <w:divBdr>
            <w:top w:val="none" w:sz="0" w:space="0" w:color="auto"/>
            <w:left w:val="none" w:sz="0" w:space="0" w:color="auto"/>
            <w:bottom w:val="none" w:sz="0" w:space="0" w:color="auto"/>
            <w:right w:val="none" w:sz="0" w:space="0" w:color="auto"/>
          </w:divBdr>
          <w:divsChild>
            <w:div w:id="1366835268">
              <w:marLeft w:val="0"/>
              <w:marRight w:val="0"/>
              <w:marTop w:val="0"/>
              <w:marBottom w:val="0"/>
              <w:divBdr>
                <w:top w:val="none" w:sz="0" w:space="0" w:color="auto"/>
                <w:left w:val="none" w:sz="0" w:space="0" w:color="auto"/>
                <w:bottom w:val="none" w:sz="0" w:space="0" w:color="auto"/>
                <w:right w:val="none" w:sz="0" w:space="0" w:color="auto"/>
              </w:divBdr>
              <w:divsChild>
                <w:div w:id="1608737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536844">
          <w:marLeft w:val="0"/>
          <w:marRight w:val="0"/>
          <w:marTop w:val="300"/>
          <w:marBottom w:val="0"/>
          <w:divBdr>
            <w:top w:val="none" w:sz="0" w:space="0" w:color="auto"/>
            <w:left w:val="none" w:sz="0" w:space="0" w:color="auto"/>
            <w:bottom w:val="none" w:sz="0" w:space="0" w:color="auto"/>
            <w:right w:val="none" w:sz="0" w:space="0" w:color="auto"/>
          </w:divBdr>
          <w:divsChild>
            <w:div w:id="407654660">
              <w:marLeft w:val="0"/>
              <w:marRight w:val="0"/>
              <w:marTop w:val="0"/>
              <w:marBottom w:val="0"/>
              <w:divBdr>
                <w:top w:val="none" w:sz="0" w:space="0" w:color="auto"/>
                <w:left w:val="none" w:sz="0" w:space="0" w:color="auto"/>
                <w:bottom w:val="none" w:sz="0" w:space="0" w:color="auto"/>
                <w:right w:val="none" w:sz="0" w:space="0" w:color="auto"/>
              </w:divBdr>
              <w:divsChild>
                <w:div w:id="1010139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126802">
          <w:marLeft w:val="0"/>
          <w:marRight w:val="0"/>
          <w:marTop w:val="0"/>
          <w:marBottom w:val="0"/>
          <w:divBdr>
            <w:top w:val="none" w:sz="0" w:space="0" w:color="auto"/>
            <w:left w:val="none" w:sz="0" w:space="0" w:color="auto"/>
            <w:bottom w:val="none" w:sz="0" w:space="0" w:color="auto"/>
            <w:right w:val="none" w:sz="0" w:space="0" w:color="auto"/>
          </w:divBdr>
          <w:divsChild>
            <w:div w:id="1952008055">
              <w:marLeft w:val="0"/>
              <w:marRight w:val="0"/>
              <w:marTop w:val="0"/>
              <w:marBottom w:val="0"/>
              <w:divBdr>
                <w:top w:val="none" w:sz="0" w:space="0" w:color="auto"/>
                <w:left w:val="none" w:sz="0" w:space="0" w:color="auto"/>
                <w:bottom w:val="none" w:sz="0" w:space="0" w:color="auto"/>
                <w:right w:val="none" w:sz="0" w:space="0" w:color="auto"/>
              </w:divBdr>
            </w:div>
          </w:divsChild>
        </w:div>
        <w:div w:id="824784851">
          <w:marLeft w:val="0"/>
          <w:marRight w:val="0"/>
          <w:marTop w:val="300"/>
          <w:marBottom w:val="0"/>
          <w:divBdr>
            <w:top w:val="none" w:sz="0" w:space="0" w:color="auto"/>
            <w:left w:val="none" w:sz="0" w:space="0" w:color="auto"/>
            <w:bottom w:val="none" w:sz="0" w:space="0" w:color="auto"/>
            <w:right w:val="none" w:sz="0" w:space="0" w:color="auto"/>
          </w:divBdr>
          <w:divsChild>
            <w:div w:id="855315031">
              <w:marLeft w:val="0"/>
              <w:marRight w:val="0"/>
              <w:marTop w:val="0"/>
              <w:marBottom w:val="0"/>
              <w:divBdr>
                <w:top w:val="none" w:sz="0" w:space="0" w:color="auto"/>
                <w:left w:val="none" w:sz="0" w:space="0" w:color="auto"/>
                <w:bottom w:val="none" w:sz="0" w:space="0" w:color="auto"/>
                <w:right w:val="none" w:sz="0" w:space="0" w:color="auto"/>
              </w:divBdr>
              <w:divsChild>
                <w:div w:id="107532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716811">
          <w:marLeft w:val="0"/>
          <w:marRight w:val="0"/>
          <w:marTop w:val="300"/>
          <w:marBottom w:val="0"/>
          <w:divBdr>
            <w:top w:val="none" w:sz="0" w:space="0" w:color="auto"/>
            <w:left w:val="none" w:sz="0" w:space="0" w:color="auto"/>
            <w:bottom w:val="none" w:sz="0" w:space="0" w:color="auto"/>
            <w:right w:val="none" w:sz="0" w:space="0" w:color="auto"/>
          </w:divBdr>
          <w:divsChild>
            <w:div w:id="1162772154">
              <w:marLeft w:val="0"/>
              <w:marRight w:val="0"/>
              <w:marTop w:val="0"/>
              <w:marBottom w:val="0"/>
              <w:divBdr>
                <w:top w:val="none" w:sz="0" w:space="0" w:color="auto"/>
                <w:left w:val="none" w:sz="0" w:space="0" w:color="auto"/>
                <w:bottom w:val="none" w:sz="0" w:space="0" w:color="auto"/>
                <w:right w:val="none" w:sz="0" w:space="0" w:color="auto"/>
              </w:divBdr>
              <w:divsChild>
                <w:div w:id="1818571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0130348">
          <w:marLeft w:val="0"/>
          <w:marRight w:val="0"/>
          <w:marTop w:val="0"/>
          <w:marBottom w:val="0"/>
          <w:divBdr>
            <w:top w:val="none" w:sz="0" w:space="0" w:color="auto"/>
            <w:left w:val="none" w:sz="0" w:space="0" w:color="auto"/>
            <w:bottom w:val="none" w:sz="0" w:space="0" w:color="auto"/>
            <w:right w:val="none" w:sz="0" w:space="0" w:color="auto"/>
          </w:divBdr>
          <w:divsChild>
            <w:div w:id="1526552925">
              <w:marLeft w:val="0"/>
              <w:marRight w:val="0"/>
              <w:marTop w:val="0"/>
              <w:marBottom w:val="0"/>
              <w:divBdr>
                <w:top w:val="none" w:sz="0" w:space="0" w:color="auto"/>
                <w:left w:val="none" w:sz="0" w:space="0" w:color="auto"/>
                <w:bottom w:val="none" w:sz="0" w:space="0" w:color="auto"/>
                <w:right w:val="none" w:sz="0" w:space="0" w:color="auto"/>
              </w:divBdr>
            </w:div>
          </w:divsChild>
        </w:div>
        <w:div w:id="1775898369">
          <w:marLeft w:val="0"/>
          <w:marRight w:val="0"/>
          <w:marTop w:val="0"/>
          <w:marBottom w:val="0"/>
          <w:divBdr>
            <w:top w:val="none" w:sz="0" w:space="0" w:color="auto"/>
            <w:left w:val="none" w:sz="0" w:space="0" w:color="auto"/>
            <w:bottom w:val="none" w:sz="0" w:space="0" w:color="auto"/>
            <w:right w:val="none" w:sz="0" w:space="0" w:color="auto"/>
          </w:divBdr>
        </w:div>
        <w:div w:id="2011103935">
          <w:marLeft w:val="0"/>
          <w:marRight w:val="0"/>
          <w:marTop w:val="0"/>
          <w:marBottom w:val="0"/>
          <w:divBdr>
            <w:top w:val="none" w:sz="0" w:space="0" w:color="auto"/>
            <w:left w:val="none" w:sz="0" w:space="0" w:color="auto"/>
            <w:bottom w:val="none" w:sz="0" w:space="0" w:color="auto"/>
            <w:right w:val="none" w:sz="0" w:space="0" w:color="auto"/>
          </w:divBdr>
        </w:div>
        <w:div w:id="2046564306">
          <w:marLeft w:val="0"/>
          <w:marRight w:val="0"/>
          <w:marTop w:val="0"/>
          <w:marBottom w:val="0"/>
          <w:divBdr>
            <w:top w:val="none" w:sz="0" w:space="0" w:color="auto"/>
            <w:left w:val="none" w:sz="0" w:space="0" w:color="auto"/>
            <w:bottom w:val="none" w:sz="0" w:space="0" w:color="auto"/>
            <w:right w:val="none" w:sz="0" w:space="0" w:color="auto"/>
          </w:divBdr>
          <w:divsChild>
            <w:div w:id="1915235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0796652">
      <w:bodyDiv w:val="1"/>
      <w:marLeft w:val="0"/>
      <w:marRight w:val="0"/>
      <w:marTop w:val="0"/>
      <w:marBottom w:val="0"/>
      <w:divBdr>
        <w:top w:val="none" w:sz="0" w:space="0" w:color="auto"/>
        <w:left w:val="none" w:sz="0" w:space="0" w:color="auto"/>
        <w:bottom w:val="none" w:sz="0" w:space="0" w:color="auto"/>
        <w:right w:val="none" w:sz="0" w:space="0" w:color="auto"/>
      </w:divBdr>
      <w:divsChild>
        <w:div w:id="1405567783">
          <w:marLeft w:val="0"/>
          <w:marRight w:val="0"/>
          <w:marTop w:val="0"/>
          <w:marBottom w:val="0"/>
          <w:divBdr>
            <w:top w:val="none" w:sz="0" w:space="0" w:color="auto"/>
            <w:left w:val="none" w:sz="0" w:space="0" w:color="auto"/>
            <w:bottom w:val="none" w:sz="0" w:space="0" w:color="auto"/>
            <w:right w:val="none" w:sz="0" w:space="0" w:color="auto"/>
          </w:divBdr>
        </w:div>
        <w:div w:id="1158810233">
          <w:marLeft w:val="0"/>
          <w:marRight w:val="0"/>
          <w:marTop w:val="0"/>
          <w:marBottom w:val="0"/>
          <w:divBdr>
            <w:top w:val="none" w:sz="0" w:space="0" w:color="auto"/>
            <w:left w:val="none" w:sz="0" w:space="0" w:color="auto"/>
            <w:bottom w:val="none" w:sz="0" w:space="0" w:color="auto"/>
            <w:right w:val="none" w:sz="0" w:space="0" w:color="auto"/>
          </w:divBdr>
          <w:divsChild>
            <w:div w:id="1568497285">
              <w:marLeft w:val="0"/>
              <w:marRight w:val="0"/>
              <w:marTop w:val="0"/>
              <w:marBottom w:val="0"/>
              <w:divBdr>
                <w:top w:val="none" w:sz="0" w:space="0" w:color="auto"/>
                <w:left w:val="none" w:sz="0" w:space="0" w:color="auto"/>
                <w:bottom w:val="none" w:sz="0" w:space="0" w:color="auto"/>
                <w:right w:val="none" w:sz="0" w:space="0" w:color="auto"/>
              </w:divBdr>
            </w:div>
          </w:divsChild>
        </w:div>
        <w:div w:id="1519001823">
          <w:marLeft w:val="0"/>
          <w:marRight w:val="0"/>
          <w:marTop w:val="0"/>
          <w:marBottom w:val="0"/>
          <w:divBdr>
            <w:top w:val="none" w:sz="0" w:space="0" w:color="auto"/>
            <w:left w:val="none" w:sz="0" w:space="0" w:color="auto"/>
            <w:bottom w:val="none" w:sz="0" w:space="0" w:color="auto"/>
            <w:right w:val="none" w:sz="0" w:space="0" w:color="auto"/>
          </w:divBdr>
        </w:div>
        <w:div w:id="448859632">
          <w:marLeft w:val="0"/>
          <w:marRight w:val="0"/>
          <w:marTop w:val="0"/>
          <w:marBottom w:val="0"/>
          <w:divBdr>
            <w:top w:val="none" w:sz="0" w:space="0" w:color="auto"/>
            <w:left w:val="none" w:sz="0" w:space="0" w:color="auto"/>
            <w:bottom w:val="none" w:sz="0" w:space="0" w:color="auto"/>
            <w:right w:val="none" w:sz="0" w:space="0" w:color="auto"/>
          </w:divBdr>
          <w:divsChild>
            <w:div w:id="690645704">
              <w:marLeft w:val="0"/>
              <w:marRight w:val="0"/>
              <w:marTop w:val="0"/>
              <w:marBottom w:val="0"/>
              <w:divBdr>
                <w:top w:val="none" w:sz="0" w:space="0" w:color="auto"/>
                <w:left w:val="none" w:sz="0" w:space="0" w:color="auto"/>
                <w:bottom w:val="none" w:sz="0" w:space="0" w:color="auto"/>
                <w:right w:val="none" w:sz="0" w:space="0" w:color="auto"/>
              </w:divBdr>
            </w:div>
          </w:divsChild>
        </w:div>
        <w:div w:id="1145049060">
          <w:marLeft w:val="0"/>
          <w:marRight w:val="0"/>
          <w:marTop w:val="0"/>
          <w:marBottom w:val="0"/>
          <w:divBdr>
            <w:top w:val="none" w:sz="0" w:space="0" w:color="auto"/>
            <w:left w:val="none" w:sz="0" w:space="0" w:color="auto"/>
            <w:bottom w:val="none" w:sz="0" w:space="0" w:color="auto"/>
            <w:right w:val="none" w:sz="0" w:space="0" w:color="auto"/>
          </w:divBdr>
        </w:div>
        <w:div w:id="1595243999">
          <w:marLeft w:val="0"/>
          <w:marRight w:val="0"/>
          <w:marTop w:val="0"/>
          <w:marBottom w:val="0"/>
          <w:divBdr>
            <w:top w:val="none" w:sz="0" w:space="0" w:color="auto"/>
            <w:left w:val="none" w:sz="0" w:space="0" w:color="auto"/>
            <w:bottom w:val="none" w:sz="0" w:space="0" w:color="auto"/>
            <w:right w:val="none" w:sz="0" w:space="0" w:color="auto"/>
          </w:divBdr>
          <w:divsChild>
            <w:div w:id="421612792">
              <w:marLeft w:val="0"/>
              <w:marRight w:val="0"/>
              <w:marTop w:val="0"/>
              <w:marBottom w:val="0"/>
              <w:divBdr>
                <w:top w:val="none" w:sz="0" w:space="0" w:color="auto"/>
                <w:left w:val="none" w:sz="0" w:space="0" w:color="auto"/>
                <w:bottom w:val="none" w:sz="0" w:space="0" w:color="auto"/>
                <w:right w:val="none" w:sz="0" w:space="0" w:color="auto"/>
              </w:divBdr>
            </w:div>
          </w:divsChild>
        </w:div>
        <w:div w:id="2368582">
          <w:marLeft w:val="0"/>
          <w:marRight w:val="0"/>
          <w:marTop w:val="0"/>
          <w:marBottom w:val="0"/>
          <w:divBdr>
            <w:top w:val="none" w:sz="0" w:space="0" w:color="auto"/>
            <w:left w:val="none" w:sz="0" w:space="0" w:color="auto"/>
            <w:bottom w:val="none" w:sz="0" w:space="0" w:color="auto"/>
            <w:right w:val="none" w:sz="0" w:space="0" w:color="auto"/>
          </w:divBdr>
        </w:div>
        <w:div w:id="1049842949">
          <w:marLeft w:val="0"/>
          <w:marRight w:val="0"/>
          <w:marTop w:val="0"/>
          <w:marBottom w:val="0"/>
          <w:divBdr>
            <w:top w:val="none" w:sz="0" w:space="0" w:color="auto"/>
            <w:left w:val="none" w:sz="0" w:space="0" w:color="auto"/>
            <w:bottom w:val="none" w:sz="0" w:space="0" w:color="auto"/>
            <w:right w:val="none" w:sz="0" w:space="0" w:color="auto"/>
          </w:divBdr>
          <w:divsChild>
            <w:div w:id="624114767">
              <w:marLeft w:val="0"/>
              <w:marRight w:val="0"/>
              <w:marTop w:val="0"/>
              <w:marBottom w:val="0"/>
              <w:divBdr>
                <w:top w:val="none" w:sz="0" w:space="0" w:color="auto"/>
                <w:left w:val="none" w:sz="0" w:space="0" w:color="auto"/>
                <w:bottom w:val="none" w:sz="0" w:space="0" w:color="auto"/>
                <w:right w:val="none" w:sz="0" w:space="0" w:color="auto"/>
              </w:divBdr>
            </w:div>
          </w:divsChild>
        </w:div>
        <w:div w:id="874268550">
          <w:marLeft w:val="0"/>
          <w:marRight w:val="0"/>
          <w:marTop w:val="0"/>
          <w:marBottom w:val="0"/>
          <w:divBdr>
            <w:top w:val="none" w:sz="0" w:space="0" w:color="auto"/>
            <w:left w:val="none" w:sz="0" w:space="0" w:color="auto"/>
            <w:bottom w:val="none" w:sz="0" w:space="0" w:color="auto"/>
            <w:right w:val="none" w:sz="0" w:space="0" w:color="auto"/>
          </w:divBdr>
        </w:div>
        <w:div w:id="696152366">
          <w:marLeft w:val="0"/>
          <w:marRight w:val="0"/>
          <w:marTop w:val="0"/>
          <w:marBottom w:val="0"/>
          <w:divBdr>
            <w:top w:val="none" w:sz="0" w:space="0" w:color="auto"/>
            <w:left w:val="none" w:sz="0" w:space="0" w:color="auto"/>
            <w:bottom w:val="none" w:sz="0" w:space="0" w:color="auto"/>
            <w:right w:val="none" w:sz="0" w:space="0" w:color="auto"/>
          </w:divBdr>
          <w:divsChild>
            <w:div w:id="1776704159">
              <w:marLeft w:val="0"/>
              <w:marRight w:val="0"/>
              <w:marTop w:val="0"/>
              <w:marBottom w:val="0"/>
              <w:divBdr>
                <w:top w:val="none" w:sz="0" w:space="0" w:color="auto"/>
                <w:left w:val="none" w:sz="0" w:space="0" w:color="auto"/>
                <w:bottom w:val="none" w:sz="0" w:space="0" w:color="auto"/>
                <w:right w:val="none" w:sz="0" w:space="0" w:color="auto"/>
              </w:divBdr>
            </w:div>
          </w:divsChild>
        </w:div>
        <w:div w:id="462118304">
          <w:marLeft w:val="0"/>
          <w:marRight w:val="0"/>
          <w:marTop w:val="0"/>
          <w:marBottom w:val="0"/>
          <w:divBdr>
            <w:top w:val="none" w:sz="0" w:space="0" w:color="auto"/>
            <w:left w:val="none" w:sz="0" w:space="0" w:color="auto"/>
            <w:bottom w:val="none" w:sz="0" w:space="0" w:color="auto"/>
            <w:right w:val="none" w:sz="0" w:space="0" w:color="auto"/>
          </w:divBdr>
        </w:div>
        <w:div w:id="1385594472">
          <w:marLeft w:val="0"/>
          <w:marRight w:val="0"/>
          <w:marTop w:val="0"/>
          <w:marBottom w:val="0"/>
          <w:divBdr>
            <w:top w:val="none" w:sz="0" w:space="0" w:color="auto"/>
            <w:left w:val="none" w:sz="0" w:space="0" w:color="auto"/>
            <w:bottom w:val="none" w:sz="0" w:space="0" w:color="auto"/>
            <w:right w:val="none" w:sz="0" w:space="0" w:color="auto"/>
          </w:divBdr>
          <w:divsChild>
            <w:div w:id="1852375426">
              <w:marLeft w:val="0"/>
              <w:marRight w:val="0"/>
              <w:marTop w:val="0"/>
              <w:marBottom w:val="0"/>
              <w:divBdr>
                <w:top w:val="none" w:sz="0" w:space="0" w:color="auto"/>
                <w:left w:val="none" w:sz="0" w:space="0" w:color="auto"/>
                <w:bottom w:val="none" w:sz="0" w:space="0" w:color="auto"/>
                <w:right w:val="none" w:sz="0" w:space="0" w:color="auto"/>
              </w:divBdr>
            </w:div>
          </w:divsChild>
        </w:div>
        <w:div w:id="379745171">
          <w:marLeft w:val="0"/>
          <w:marRight w:val="0"/>
          <w:marTop w:val="0"/>
          <w:marBottom w:val="0"/>
          <w:divBdr>
            <w:top w:val="none" w:sz="0" w:space="0" w:color="auto"/>
            <w:left w:val="none" w:sz="0" w:space="0" w:color="auto"/>
            <w:bottom w:val="none" w:sz="0" w:space="0" w:color="auto"/>
            <w:right w:val="none" w:sz="0" w:space="0" w:color="auto"/>
          </w:divBdr>
        </w:div>
        <w:div w:id="684524750">
          <w:marLeft w:val="0"/>
          <w:marRight w:val="0"/>
          <w:marTop w:val="0"/>
          <w:marBottom w:val="0"/>
          <w:divBdr>
            <w:top w:val="none" w:sz="0" w:space="0" w:color="auto"/>
            <w:left w:val="none" w:sz="0" w:space="0" w:color="auto"/>
            <w:bottom w:val="none" w:sz="0" w:space="0" w:color="auto"/>
            <w:right w:val="none" w:sz="0" w:space="0" w:color="auto"/>
          </w:divBdr>
          <w:divsChild>
            <w:div w:id="120421846">
              <w:marLeft w:val="0"/>
              <w:marRight w:val="0"/>
              <w:marTop w:val="0"/>
              <w:marBottom w:val="0"/>
              <w:divBdr>
                <w:top w:val="none" w:sz="0" w:space="0" w:color="auto"/>
                <w:left w:val="none" w:sz="0" w:space="0" w:color="auto"/>
                <w:bottom w:val="none" w:sz="0" w:space="0" w:color="auto"/>
                <w:right w:val="none" w:sz="0" w:space="0" w:color="auto"/>
              </w:divBdr>
            </w:div>
          </w:divsChild>
        </w:div>
        <w:div w:id="1193495908">
          <w:marLeft w:val="0"/>
          <w:marRight w:val="0"/>
          <w:marTop w:val="300"/>
          <w:marBottom w:val="0"/>
          <w:divBdr>
            <w:top w:val="none" w:sz="0" w:space="0" w:color="auto"/>
            <w:left w:val="none" w:sz="0" w:space="0" w:color="auto"/>
            <w:bottom w:val="none" w:sz="0" w:space="0" w:color="auto"/>
            <w:right w:val="none" w:sz="0" w:space="0" w:color="auto"/>
          </w:divBdr>
          <w:divsChild>
            <w:div w:id="268583282">
              <w:marLeft w:val="0"/>
              <w:marRight w:val="0"/>
              <w:marTop w:val="0"/>
              <w:marBottom w:val="0"/>
              <w:divBdr>
                <w:top w:val="none" w:sz="0" w:space="0" w:color="auto"/>
                <w:left w:val="none" w:sz="0" w:space="0" w:color="auto"/>
                <w:bottom w:val="none" w:sz="0" w:space="0" w:color="auto"/>
                <w:right w:val="none" w:sz="0" w:space="0" w:color="auto"/>
              </w:divBdr>
              <w:divsChild>
                <w:div w:id="1642732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7738673">
          <w:marLeft w:val="0"/>
          <w:marRight w:val="0"/>
          <w:marTop w:val="300"/>
          <w:marBottom w:val="0"/>
          <w:divBdr>
            <w:top w:val="none" w:sz="0" w:space="0" w:color="auto"/>
            <w:left w:val="none" w:sz="0" w:space="0" w:color="auto"/>
            <w:bottom w:val="none" w:sz="0" w:space="0" w:color="auto"/>
            <w:right w:val="none" w:sz="0" w:space="0" w:color="auto"/>
          </w:divBdr>
          <w:divsChild>
            <w:div w:id="1487551718">
              <w:marLeft w:val="0"/>
              <w:marRight w:val="0"/>
              <w:marTop w:val="0"/>
              <w:marBottom w:val="0"/>
              <w:divBdr>
                <w:top w:val="none" w:sz="0" w:space="0" w:color="auto"/>
                <w:left w:val="none" w:sz="0" w:space="0" w:color="auto"/>
                <w:bottom w:val="none" w:sz="0" w:space="0" w:color="auto"/>
                <w:right w:val="none" w:sz="0" w:space="0" w:color="auto"/>
              </w:divBdr>
              <w:divsChild>
                <w:div w:id="611017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54271">
          <w:marLeft w:val="0"/>
          <w:marRight w:val="0"/>
          <w:marTop w:val="300"/>
          <w:marBottom w:val="0"/>
          <w:divBdr>
            <w:top w:val="none" w:sz="0" w:space="0" w:color="auto"/>
            <w:left w:val="none" w:sz="0" w:space="0" w:color="auto"/>
            <w:bottom w:val="none" w:sz="0" w:space="0" w:color="auto"/>
            <w:right w:val="none" w:sz="0" w:space="0" w:color="auto"/>
          </w:divBdr>
          <w:divsChild>
            <w:div w:id="557864512">
              <w:marLeft w:val="0"/>
              <w:marRight w:val="0"/>
              <w:marTop w:val="0"/>
              <w:marBottom w:val="0"/>
              <w:divBdr>
                <w:top w:val="none" w:sz="0" w:space="0" w:color="auto"/>
                <w:left w:val="none" w:sz="0" w:space="0" w:color="auto"/>
                <w:bottom w:val="none" w:sz="0" w:space="0" w:color="auto"/>
                <w:right w:val="none" w:sz="0" w:space="0" w:color="auto"/>
              </w:divBdr>
              <w:divsChild>
                <w:div w:id="375618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7891539">
          <w:marLeft w:val="0"/>
          <w:marRight w:val="0"/>
          <w:marTop w:val="300"/>
          <w:marBottom w:val="0"/>
          <w:divBdr>
            <w:top w:val="none" w:sz="0" w:space="0" w:color="auto"/>
            <w:left w:val="none" w:sz="0" w:space="0" w:color="auto"/>
            <w:bottom w:val="none" w:sz="0" w:space="0" w:color="auto"/>
            <w:right w:val="none" w:sz="0" w:space="0" w:color="auto"/>
          </w:divBdr>
          <w:divsChild>
            <w:div w:id="911044338">
              <w:marLeft w:val="0"/>
              <w:marRight w:val="0"/>
              <w:marTop w:val="0"/>
              <w:marBottom w:val="0"/>
              <w:divBdr>
                <w:top w:val="none" w:sz="0" w:space="0" w:color="auto"/>
                <w:left w:val="none" w:sz="0" w:space="0" w:color="auto"/>
                <w:bottom w:val="none" w:sz="0" w:space="0" w:color="auto"/>
                <w:right w:val="none" w:sz="0" w:space="0" w:color="auto"/>
              </w:divBdr>
              <w:divsChild>
                <w:div w:id="217328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1016208">
      <w:bodyDiv w:val="1"/>
      <w:marLeft w:val="0"/>
      <w:marRight w:val="0"/>
      <w:marTop w:val="0"/>
      <w:marBottom w:val="0"/>
      <w:divBdr>
        <w:top w:val="none" w:sz="0" w:space="0" w:color="auto"/>
        <w:left w:val="none" w:sz="0" w:space="0" w:color="auto"/>
        <w:bottom w:val="none" w:sz="0" w:space="0" w:color="auto"/>
        <w:right w:val="none" w:sz="0" w:space="0" w:color="auto"/>
      </w:divBdr>
      <w:divsChild>
        <w:div w:id="987826777">
          <w:marLeft w:val="0"/>
          <w:marRight w:val="0"/>
          <w:marTop w:val="0"/>
          <w:marBottom w:val="0"/>
          <w:divBdr>
            <w:top w:val="none" w:sz="0" w:space="0" w:color="auto"/>
            <w:left w:val="none" w:sz="0" w:space="0" w:color="auto"/>
            <w:bottom w:val="none" w:sz="0" w:space="0" w:color="auto"/>
            <w:right w:val="none" w:sz="0" w:space="0" w:color="auto"/>
          </w:divBdr>
        </w:div>
        <w:div w:id="952252796">
          <w:marLeft w:val="0"/>
          <w:marRight w:val="0"/>
          <w:marTop w:val="0"/>
          <w:marBottom w:val="0"/>
          <w:divBdr>
            <w:top w:val="none" w:sz="0" w:space="0" w:color="auto"/>
            <w:left w:val="none" w:sz="0" w:space="0" w:color="auto"/>
            <w:bottom w:val="none" w:sz="0" w:space="0" w:color="auto"/>
            <w:right w:val="none" w:sz="0" w:space="0" w:color="auto"/>
          </w:divBdr>
          <w:divsChild>
            <w:div w:id="77680497">
              <w:marLeft w:val="0"/>
              <w:marRight w:val="0"/>
              <w:marTop w:val="0"/>
              <w:marBottom w:val="0"/>
              <w:divBdr>
                <w:top w:val="none" w:sz="0" w:space="0" w:color="auto"/>
                <w:left w:val="none" w:sz="0" w:space="0" w:color="auto"/>
                <w:bottom w:val="none" w:sz="0" w:space="0" w:color="auto"/>
                <w:right w:val="none" w:sz="0" w:space="0" w:color="auto"/>
              </w:divBdr>
            </w:div>
          </w:divsChild>
        </w:div>
        <w:div w:id="1668442515">
          <w:marLeft w:val="0"/>
          <w:marRight w:val="0"/>
          <w:marTop w:val="0"/>
          <w:marBottom w:val="0"/>
          <w:divBdr>
            <w:top w:val="none" w:sz="0" w:space="0" w:color="auto"/>
            <w:left w:val="none" w:sz="0" w:space="0" w:color="auto"/>
            <w:bottom w:val="none" w:sz="0" w:space="0" w:color="auto"/>
            <w:right w:val="none" w:sz="0" w:space="0" w:color="auto"/>
          </w:divBdr>
        </w:div>
        <w:div w:id="1202009530">
          <w:marLeft w:val="0"/>
          <w:marRight w:val="0"/>
          <w:marTop w:val="0"/>
          <w:marBottom w:val="0"/>
          <w:divBdr>
            <w:top w:val="none" w:sz="0" w:space="0" w:color="auto"/>
            <w:left w:val="none" w:sz="0" w:space="0" w:color="auto"/>
            <w:bottom w:val="none" w:sz="0" w:space="0" w:color="auto"/>
            <w:right w:val="none" w:sz="0" w:space="0" w:color="auto"/>
          </w:divBdr>
          <w:divsChild>
            <w:div w:id="1108356878">
              <w:marLeft w:val="0"/>
              <w:marRight w:val="0"/>
              <w:marTop w:val="0"/>
              <w:marBottom w:val="0"/>
              <w:divBdr>
                <w:top w:val="none" w:sz="0" w:space="0" w:color="auto"/>
                <w:left w:val="none" w:sz="0" w:space="0" w:color="auto"/>
                <w:bottom w:val="none" w:sz="0" w:space="0" w:color="auto"/>
                <w:right w:val="none" w:sz="0" w:space="0" w:color="auto"/>
              </w:divBdr>
            </w:div>
          </w:divsChild>
        </w:div>
        <w:div w:id="923418898">
          <w:marLeft w:val="0"/>
          <w:marRight w:val="0"/>
          <w:marTop w:val="0"/>
          <w:marBottom w:val="0"/>
          <w:divBdr>
            <w:top w:val="none" w:sz="0" w:space="0" w:color="auto"/>
            <w:left w:val="none" w:sz="0" w:space="0" w:color="auto"/>
            <w:bottom w:val="none" w:sz="0" w:space="0" w:color="auto"/>
            <w:right w:val="none" w:sz="0" w:space="0" w:color="auto"/>
          </w:divBdr>
        </w:div>
        <w:div w:id="557668114">
          <w:marLeft w:val="0"/>
          <w:marRight w:val="0"/>
          <w:marTop w:val="0"/>
          <w:marBottom w:val="0"/>
          <w:divBdr>
            <w:top w:val="none" w:sz="0" w:space="0" w:color="auto"/>
            <w:left w:val="none" w:sz="0" w:space="0" w:color="auto"/>
            <w:bottom w:val="none" w:sz="0" w:space="0" w:color="auto"/>
            <w:right w:val="none" w:sz="0" w:space="0" w:color="auto"/>
          </w:divBdr>
          <w:divsChild>
            <w:div w:id="1549102862">
              <w:marLeft w:val="0"/>
              <w:marRight w:val="0"/>
              <w:marTop w:val="0"/>
              <w:marBottom w:val="0"/>
              <w:divBdr>
                <w:top w:val="none" w:sz="0" w:space="0" w:color="auto"/>
                <w:left w:val="none" w:sz="0" w:space="0" w:color="auto"/>
                <w:bottom w:val="none" w:sz="0" w:space="0" w:color="auto"/>
                <w:right w:val="none" w:sz="0" w:space="0" w:color="auto"/>
              </w:divBdr>
            </w:div>
          </w:divsChild>
        </w:div>
        <w:div w:id="1869680973">
          <w:marLeft w:val="0"/>
          <w:marRight w:val="0"/>
          <w:marTop w:val="0"/>
          <w:marBottom w:val="0"/>
          <w:divBdr>
            <w:top w:val="none" w:sz="0" w:space="0" w:color="auto"/>
            <w:left w:val="none" w:sz="0" w:space="0" w:color="auto"/>
            <w:bottom w:val="none" w:sz="0" w:space="0" w:color="auto"/>
            <w:right w:val="none" w:sz="0" w:space="0" w:color="auto"/>
          </w:divBdr>
        </w:div>
        <w:div w:id="1649047818">
          <w:marLeft w:val="0"/>
          <w:marRight w:val="0"/>
          <w:marTop w:val="0"/>
          <w:marBottom w:val="0"/>
          <w:divBdr>
            <w:top w:val="none" w:sz="0" w:space="0" w:color="auto"/>
            <w:left w:val="none" w:sz="0" w:space="0" w:color="auto"/>
            <w:bottom w:val="none" w:sz="0" w:space="0" w:color="auto"/>
            <w:right w:val="none" w:sz="0" w:space="0" w:color="auto"/>
          </w:divBdr>
          <w:divsChild>
            <w:div w:id="1050225626">
              <w:marLeft w:val="0"/>
              <w:marRight w:val="0"/>
              <w:marTop w:val="0"/>
              <w:marBottom w:val="0"/>
              <w:divBdr>
                <w:top w:val="none" w:sz="0" w:space="0" w:color="auto"/>
                <w:left w:val="none" w:sz="0" w:space="0" w:color="auto"/>
                <w:bottom w:val="none" w:sz="0" w:space="0" w:color="auto"/>
                <w:right w:val="none" w:sz="0" w:space="0" w:color="auto"/>
              </w:divBdr>
            </w:div>
          </w:divsChild>
        </w:div>
        <w:div w:id="367341415">
          <w:marLeft w:val="0"/>
          <w:marRight w:val="0"/>
          <w:marTop w:val="0"/>
          <w:marBottom w:val="0"/>
          <w:divBdr>
            <w:top w:val="none" w:sz="0" w:space="0" w:color="auto"/>
            <w:left w:val="none" w:sz="0" w:space="0" w:color="auto"/>
            <w:bottom w:val="none" w:sz="0" w:space="0" w:color="auto"/>
            <w:right w:val="none" w:sz="0" w:space="0" w:color="auto"/>
          </w:divBdr>
        </w:div>
        <w:div w:id="933392978">
          <w:marLeft w:val="0"/>
          <w:marRight w:val="0"/>
          <w:marTop w:val="0"/>
          <w:marBottom w:val="0"/>
          <w:divBdr>
            <w:top w:val="none" w:sz="0" w:space="0" w:color="auto"/>
            <w:left w:val="none" w:sz="0" w:space="0" w:color="auto"/>
            <w:bottom w:val="none" w:sz="0" w:space="0" w:color="auto"/>
            <w:right w:val="none" w:sz="0" w:space="0" w:color="auto"/>
          </w:divBdr>
          <w:divsChild>
            <w:div w:id="168569914">
              <w:marLeft w:val="0"/>
              <w:marRight w:val="0"/>
              <w:marTop w:val="0"/>
              <w:marBottom w:val="0"/>
              <w:divBdr>
                <w:top w:val="none" w:sz="0" w:space="0" w:color="auto"/>
                <w:left w:val="none" w:sz="0" w:space="0" w:color="auto"/>
                <w:bottom w:val="none" w:sz="0" w:space="0" w:color="auto"/>
                <w:right w:val="none" w:sz="0" w:space="0" w:color="auto"/>
              </w:divBdr>
            </w:div>
          </w:divsChild>
        </w:div>
        <w:div w:id="1773433809">
          <w:marLeft w:val="0"/>
          <w:marRight w:val="0"/>
          <w:marTop w:val="0"/>
          <w:marBottom w:val="0"/>
          <w:divBdr>
            <w:top w:val="none" w:sz="0" w:space="0" w:color="auto"/>
            <w:left w:val="none" w:sz="0" w:space="0" w:color="auto"/>
            <w:bottom w:val="none" w:sz="0" w:space="0" w:color="auto"/>
            <w:right w:val="none" w:sz="0" w:space="0" w:color="auto"/>
          </w:divBdr>
        </w:div>
        <w:div w:id="1807429961">
          <w:marLeft w:val="0"/>
          <w:marRight w:val="0"/>
          <w:marTop w:val="0"/>
          <w:marBottom w:val="0"/>
          <w:divBdr>
            <w:top w:val="none" w:sz="0" w:space="0" w:color="auto"/>
            <w:left w:val="none" w:sz="0" w:space="0" w:color="auto"/>
            <w:bottom w:val="none" w:sz="0" w:space="0" w:color="auto"/>
            <w:right w:val="none" w:sz="0" w:space="0" w:color="auto"/>
          </w:divBdr>
          <w:divsChild>
            <w:div w:id="1317143815">
              <w:marLeft w:val="0"/>
              <w:marRight w:val="0"/>
              <w:marTop w:val="0"/>
              <w:marBottom w:val="0"/>
              <w:divBdr>
                <w:top w:val="none" w:sz="0" w:space="0" w:color="auto"/>
                <w:left w:val="none" w:sz="0" w:space="0" w:color="auto"/>
                <w:bottom w:val="none" w:sz="0" w:space="0" w:color="auto"/>
                <w:right w:val="none" w:sz="0" w:space="0" w:color="auto"/>
              </w:divBdr>
            </w:div>
          </w:divsChild>
        </w:div>
        <w:div w:id="1307276264">
          <w:marLeft w:val="0"/>
          <w:marRight w:val="0"/>
          <w:marTop w:val="0"/>
          <w:marBottom w:val="0"/>
          <w:divBdr>
            <w:top w:val="none" w:sz="0" w:space="0" w:color="auto"/>
            <w:left w:val="none" w:sz="0" w:space="0" w:color="auto"/>
            <w:bottom w:val="none" w:sz="0" w:space="0" w:color="auto"/>
            <w:right w:val="none" w:sz="0" w:space="0" w:color="auto"/>
          </w:divBdr>
        </w:div>
        <w:div w:id="1330476021">
          <w:marLeft w:val="0"/>
          <w:marRight w:val="0"/>
          <w:marTop w:val="0"/>
          <w:marBottom w:val="0"/>
          <w:divBdr>
            <w:top w:val="none" w:sz="0" w:space="0" w:color="auto"/>
            <w:left w:val="none" w:sz="0" w:space="0" w:color="auto"/>
            <w:bottom w:val="none" w:sz="0" w:space="0" w:color="auto"/>
            <w:right w:val="none" w:sz="0" w:space="0" w:color="auto"/>
          </w:divBdr>
          <w:divsChild>
            <w:div w:id="1177616649">
              <w:marLeft w:val="0"/>
              <w:marRight w:val="0"/>
              <w:marTop w:val="0"/>
              <w:marBottom w:val="0"/>
              <w:divBdr>
                <w:top w:val="none" w:sz="0" w:space="0" w:color="auto"/>
                <w:left w:val="none" w:sz="0" w:space="0" w:color="auto"/>
                <w:bottom w:val="none" w:sz="0" w:space="0" w:color="auto"/>
                <w:right w:val="none" w:sz="0" w:space="0" w:color="auto"/>
              </w:divBdr>
            </w:div>
          </w:divsChild>
        </w:div>
        <w:div w:id="1579709163">
          <w:marLeft w:val="0"/>
          <w:marRight w:val="0"/>
          <w:marTop w:val="300"/>
          <w:marBottom w:val="0"/>
          <w:divBdr>
            <w:top w:val="none" w:sz="0" w:space="0" w:color="auto"/>
            <w:left w:val="none" w:sz="0" w:space="0" w:color="auto"/>
            <w:bottom w:val="none" w:sz="0" w:space="0" w:color="auto"/>
            <w:right w:val="none" w:sz="0" w:space="0" w:color="auto"/>
          </w:divBdr>
          <w:divsChild>
            <w:div w:id="212810024">
              <w:marLeft w:val="0"/>
              <w:marRight w:val="0"/>
              <w:marTop w:val="0"/>
              <w:marBottom w:val="0"/>
              <w:divBdr>
                <w:top w:val="none" w:sz="0" w:space="0" w:color="auto"/>
                <w:left w:val="none" w:sz="0" w:space="0" w:color="auto"/>
                <w:bottom w:val="none" w:sz="0" w:space="0" w:color="auto"/>
                <w:right w:val="none" w:sz="0" w:space="0" w:color="auto"/>
              </w:divBdr>
              <w:divsChild>
                <w:div w:id="948467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7736635">
          <w:marLeft w:val="0"/>
          <w:marRight w:val="0"/>
          <w:marTop w:val="300"/>
          <w:marBottom w:val="0"/>
          <w:divBdr>
            <w:top w:val="none" w:sz="0" w:space="0" w:color="auto"/>
            <w:left w:val="none" w:sz="0" w:space="0" w:color="auto"/>
            <w:bottom w:val="none" w:sz="0" w:space="0" w:color="auto"/>
            <w:right w:val="none" w:sz="0" w:space="0" w:color="auto"/>
          </w:divBdr>
          <w:divsChild>
            <w:div w:id="2130125518">
              <w:marLeft w:val="0"/>
              <w:marRight w:val="0"/>
              <w:marTop w:val="0"/>
              <w:marBottom w:val="0"/>
              <w:divBdr>
                <w:top w:val="none" w:sz="0" w:space="0" w:color="auto"/>
                <w:left w:val="none" w:sz="0" w:space="0" w:color="auto"/>
                <w:bottom w:val="none" w:sz="0" w:space="0" w:color="auto"/>
                <w:right w:val="none" w:sz="0" w:space="0" w:color="auto"/>
              </w:divBdr>
              <w:divsChild>
                <w:div w:id="1261403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954043">
          <w:marLeft w:val="0"/>
          <w:marRight w:val="0"/>
          <w:marTop w:val="300"/>
          <w:marBottom w:val="0"/>
          <w:divBdr>
            <w:top w:val="none" w:sz="0" w:space="0" w:color="auto"/>
            <w:left w:val="none" w:sz="0" w:space="0" w:color="auto"/>
            <w:bottom w:val="none" w:sz="0" w:space="0" w:color="auto"/>
            <w:right w:val="none" w:sz="0" w:space="0" w:color="auto"/>
          </w:divBdr>
          <w:divsChild>
            <w:div w:id="1511214393">
              <w:marLeft w:val="0"/>
              <w:marRight w:val="0"/>
              <w:marTop w:val="0"/>
              <w:marBottom w:val="0"/>
              <w:divBdr>
                <w:top w:val="none" w:sz="0" w:space="0" w:color="auto"/>
                <w:left w:val="none" w:sz="0" w:space="0" w:color="auto"/>
                <w:bottom w:val="none" w:sz="0" w:space="0" w:color="auto"/>
                <w:right w:val="none" w:sz="0" w:space="0" w:color="auto"/>
              </w:divBdr>
              <w:divsChild>
                <w:div w:id="6161354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4484111">
          <w:marLeft w:val="0"/>
          <w:marRight w:val="0"/>
          <w:marTop w:val="300"/>
          <w:marBottom w:val="0"/>
          <w:divBdr>
            <w:top w:val="none" w:sz="0" w:space="0" w:color="auto"/>
            <w:left w:val="none" w:sz="0" w:space="0" w:color="auto"/>
            <w:bottom w:val="none" w:sz="0" w:space="0" w:color="auto"/>
            <w:right w:val="none" w:sz="0" w:space="0" w:color="auto"/>
          </w:divBdr>
          <w:divsChild>
            <w:div w:id="2031099760">
              <w:marLeft w:val="0"/>
              <w:marRight w:val="0"/>
              <w:marTop w:val="0"/>
              <w:marBottom w:val="0"/>
              <w:divBdr>
                <w:top w:val="none" w:sz="0" w:space="0" w:color="auto"/>
                <w:left w:val="none" w:sz="0" w:space="0" w:color="auto"/>
                <w:bottom w:val="none" w:sz="0" w:space="0" w:color="auto"/>
                <w:right w:val="none" w:sz="0" w:space="0" w:color="auto"/>
              </w:divBdr>
              <w:divsChild>
                <w:div w:id="1392382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1866557">
      <w:bodyDiv w:val="1"/>
      <w:marLeft w:val="0"/>
      <w:marRight w:val="0"/>
      <w:marTop w:val="0"/>
      <w:marBottom w:val="0"/>
      <w:divBdr>
        <w:top w:val="none" w:sz="0" w:space="0" w:color="auto"/>
        <w:left w:val="none" w:sz="0" w:space="0" w:color="auto"/>
        <w:bottom w:val="none" w:sz="0" w:space="0" w:color="auto"/>
        <w:right w:val="none" w:sz="0" w:space="0" w:color="auto"/>
      </w:divBdr>
      <w:divsChild>
        <w:div w:id="139268088">
          <w:marLeft w:val="0"/>
          <w:marRight w:val="0"/>
          <w:marTop w:val="300"/>
          <w:marBottom w:val="0"/>
          <w:divBdr>
            <w:top w:val="none" w:sz="0" w:space="0" w:color="auto"/>
            <w:left w:val="none" w:sz="0" w:space="0" w:color="auto"/>
            <w:bottom w:val="none" w:sz="0" w:space="0" w:color="auto"/>
            <w:right w:val="none" w:sz="0" w:space="0" w:color="auto"/>
          </w:divBdr>
          <w:divsChild>
            <w:div w:id="1265265091">
              <w:marLeft w:val="0"/>
              <w:marRight w:val="0"/>
              <w:marTop w:val="0"/>
              <w:marBottom w:val="0"/>
              <w:divBdr>
                <w:top w:val="none" w:sz="0" w:space="0" w:color="auto"/>
                <w:left w:val="none" w:sz="0" w:space="0" w:color="auto"/>
                <w:bottom w:val="none" w:sz="0" w:space="0" w:color="auto"/>
                <w:right w:val="none" w:sz="0" w:space="0" w:color="auto"/>
              </w:divBdr>
              <w:divsChild>
                <w:div w:id="1563059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543929">
          <w:marLeft w:val="0"/>
          <w:marRight w:val="0"/>
          <w:marTop w:val="0"/>
          <w:marBottom w:val="0"/>
          <w:divBdr>
            <w:top w:val="none" w:sz="0" w:space="0" w:color="auto"/>
            <w:left w:val="none" w:sz="0" w:space="0" w:color="auto"/>
            <w:bottom w:val="none" w:sz="0" w:space="0" w:color="auto"/>
            <w:right w:val="none" w:sz="0" w:space="0" w:color="auto"/>
          </w:divBdr>
        </w:div>
        <w:div w:id="288709718">
          <w:marLeft w:val="0"/>
          <w:marRight w:val="0"/>
          <w:marTop w:val="0"/>
          <w:marBottom w:val="0"/>
          <w:divBdr>
            <w:top w:val="none" w:sz="0" w:space="0" w:color="auto"/>
            <w:left w:val="none" w:sz="0" w:space="0" w:color="auto"/>
            <w:bottom w:val="none" w:sz="0" w:space="0" w:color="auto"/>
            <w:right w:val="none" w:sz="0" w:space="0" w:color="auto"/>
          </w:divBdr>
        </w:div>
        <w:div w:id="719599108">
          <w:marLeft w:val="0"/>
          <w:marRight w:val="0"/>
          <w:marTop w:val="0"/>
          <w:marBottom w:val="0"/>
          <w:divBdr>
            <w:top w:val="none" w:sz="0" w:space="0" w:color="auto"/>
            <w:left w:val="none" w:sz="0" w:space="0" w:color="auto"/>
            <w:bottom w:val="none" w:sz="0" w:space="0" w:color="auto"/>
            <w:right w:val="none" w:sz="0" w:space="0" w:color="auto"/>
          </w:divBdr>
        </w:div>
        <w:div w:id="722676417">
          <w:marLeft w:val="0"/>
          <w:marRight w:val="0"/>
          <w:marTop w:val="0"/>
          <w:marBottom w:val="0"/>
          <w:divBdr>
            <w:top w:val="none" w:sz="0" w:space="0" w:color="auto"/>
            <w:left w:val="none" w:sz="0" w:space="0" w:color="auto"/>
            <w:bottom w:val="none" w:sz="0" w:space="0" w:color="auto"/>
            <w:right w:val="none" w:sz="0" w:space="0" w:color="auto"/>
          </w:divBdr>
          <w:divsChild>
            <w:div w:id="530992838">
              <w:marLeft w:val="0"/>
              <w:marRight w:val="0"/>
              <w:marTop w:val="0"/>
              <w:marBottom w:val="0"/>
              <w:divBdr>
                <w:top w:val="none" w:sz="0" w:space="0" w:color="auto"/>
                <w:left w:val="none" w:sz="0" w:space="0" w:color="auto"/>
                <w:bottom w:val="none" w:sz="0" w:space="0" w:color="auto"/>
                <w:right w:val="none" w:sz="0" w:space="0" w:color="auto"/>
              </w:divBdr>
            </w:div>
          </w:divsChild>
        </w:div>
        <w:div w:id="808548311">
          <w:marLeft w:val="0"/>
          <w:marRight w:val="0"/>
          <w:marTop w:val="0"/>
          <w:marBottom w:val="0"/>
          <w:divBdr>
            <w:top w:val="none" w:sz="0" w:space="0" w:color="auto"/>
            <w:left w:val="none" w:sz="0" w:space="0" w:color="auto"/>
            <w:bottom w:val="none" w:sz="0" w:space="0" w:color="auto"/>
            <w:right w:val="none" w:sz="0" w:space="0" w:color="auto"/>
          </w:divBdr>
        </w:div>
        <w:div w:id="1019116052">
          <w:marLeft w:val="0"/>
          <w:marRight w:val="0"/>
          <w:marTop w:val="300"/>
          <w:marBottom w:val="0"/>
          <w:divBdr>
            <w:top w:val="none" w:sz="0" w:space="0" w:color="auto"/>
            <w:left w:val="none" w:sz="0" w:space="0" w:color="auto"/>
            <w:bottom w:val="none" w:sz="0" w:space="0" w:color="auto"/>
            <w:right w:val="none" w:sz="0" w:space="0" w:color="auto"/>
          </w:divBdr>
          <w:divsChild>
            <w:div w:id="1465612081">
              <w:marLeft w:val="0"/>
              <w:marRight w:val="0"/>
              <w:marTop w:val="0"/>
              <w:marBottom w:val="0"/>
              <w:divBdr>
                <w:top w:val="none" w:sz="0" w:space="0" w:color="auto"/>
                <w:left w:val="none" w:sz="0" w:space="0" w:color="auto"/>
                <w:bottom w:val="none" w:sz="0" w:space="0" w:color="auto"/>
                <w:right w:val="none" w:sz="0" w:space="0" w:color="auto"/>
              </w:divBdr>
              <w:divsChild>
                <w:div w:id="896159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3262481">
          <w:marLeft w:val="0"/>
          <w:marRight w:val="0"/>
          <w:marTop w:val="0"/>
          <w:marBottom w:val="0"/>
          <w:divBdr>
            <w:top w:val="none" w:sz="0" w:space="0" w:color="auto"/>
            <w:left w:val="none" w:sz="0" w:space="0" w:color="auto"/>
            <w:bottom w:val="none" w:sz="0" w:space="0" w:color="auto"/>
            <w:right w:val="none" w:sz="0" w:space="0" w:color="auto"/>
          </w:divBdr>
        </w:div>
        <w:div w:id="1335953120">
          <w:marLeft w:val="0"/>
          <w:marRight w:val="0"/>
          <w:marTop w:val="0"/>
          <w:marBottom w:val="0"/>
          <w:divBdr>
            <w:top w:val="none" w:sz="0" w:space="0" w:color="auto"/>
            <w:left w:val="none" w:sz="0" w:space="0" w:color="auto"/>
            <w:bottom w:val="none" w:sz="0" w:space="0" w:color="auto"/>
            <w:right w:val="none" w:sz="0" w:space="0" w:color="auto"/>
          </w:divBdr>
          <w:divsChild>
            <w:div w:id="1248881640">
              <w:marLeft w:val="0"/>
              <w:marRight w:val="0"/>
              <w:marTop w:val="0"/>
              <w:marBottom w:val="0"/>
              <w:divBdr>
                <w:top w:val="none" w:sz="0" w:space="0" w:color="auto"/>
                <w:left w:val="none" w:sz="0" w:space="0" w:color="auto"/>
                <w:bottom w:val="none" w:sz="0" w:space="0" w:color="auto"/>
                <w:right w:val="none" w:sz="0" w:space="0" w:color="auto"/>
              </w:divBdr>
            </w:div>
          </w:divsChild>
        </w:div>
        <w:div w:id="1359771878">
          <w:marLeft w:val="0"/>
          <w:marRight w:val="0"/>
          <w:marTop w:val="0"/>
          <w:marBottom w:val="0"/>
          <w:divBdr>
            <w:top w:val="none" w:sz="0" w:space="0" w:color="auto"/>
            <w:left w:val="none" w:sz="0" w:space="0" w:color="auto"/>
            <w:bottom w:val="none" w:sz="0" w:space="0" w:color="auto"/>
            <w:right w:val="none" w:sz="0" w:space="0" w:color="auto"/>
          </w:divBdr>
          <w:divsChild>
            <w:div w:id="1662267751">
              <w:marLeft w:val="0"/>
              <w:marRight w:val="0"/>
              <w:marTop w:val="0"/>
              <w:marBottom w:val="0"/>
              <w:divBdr>
                <w:top w:val="none" w:sz="0" w:space="0" w:color="auto"/>
                <w:left w:val="none" w:sz="0" w:space="0" w:color="auto"/>
                <w:bottom w:val="none" w:sz="0" w:space="0" w:color="auto"/>
                <w:right w:val="none" w:sz="0" w:space="0" w:color="auto"/>
              </w:divBdr>
            </w:div>
          </w:divsChild>
        </w:div>
        <w:div w:id="1370568754">
          <w:marLeft w:val="0"/>
          <w:marRight w:val="0"/>
          <w:marTop w:val="0"/>
          <w:marBottom w:val="0"/>
          <w:divBdr>
            <w:top w:val="none" w:sz="0" w:space="0" w:color="auto"/>
            <w:left w:val="none" w:sz="0" w:space="0" w:color="auto"/>
            <w:bottom w:val="none" w:sz="0" w:space="0" w:color="auto"/>
            <w:right w:val="none" w:sz="0" w:space="0" w:color="auto"/>
          </w:divBdr>
        </w:div>
        <w:div w:id="1476096217">
          <w:marLeft w:val="0"/>
          <w:marRight w:val="0"/>
          <w:marTop w:val="0"/>
          <w:marBottom w:val="0"/>
          <w:divBdr>
            <w:top w:val="none" w:sz="0" w:space="0" w:color="auto"/>
            <w:left w:val="none" w:sz="0" w:space="0" w:color="auto"/>
            <w:bottom w:val="none" w:sz="0" w:space="0" w:color="auto"/>
            <w:right w:val="none" w:sz="0" w:space="0" w:color="auto"/>
          </w:divBdr>
        </w:div>
        <w:div w:id="1575627039">
          <w:marLeft w:val="0"/>
          <w:marRight w:val="0"/>
          <w:marTop w:val="0"/>
          <w:marBottom w:val="0"/>
          <w:divBdr>
            <w:top w:val="none" w:sz="0" w:space="0" w:color="auto"/>
            <w:left w:val="none" w:sz="0" w:space="0" w:color="auto"/>
            <w:bottom w:val="none" w:sz="0" w:space="0" w:color="auto"/>
            <w:right w:val="none" w:sz="0" w:space="0" w:color="auto"/>
          </w:divBdr>
          <w:divsChild>
            <w:div w:id="181552195">
              <w:marLeft w:val="0"/>
              <w:marRight w:val="0"/>
              <w:marTop w:val="0"/>
              <w:marBottom w:val="0"/>
              <w:divBdr>
                <w:top w:val="none" w:sz="0" w:space="0" w:color="auto"/>
                <w:left w:val="none" w:sz="0" w:space="0" w:color="auto"/>
                <w:bottom w:val="none" w:sz="0" w:space="0" w:color="auto"/>
                <w:right w:val="none" w:sz="0" w:space="0" w:color="auto"/>
              </w:divBdr>
            </w:div>
          </w:divsChild>
        </w:div>
        <w:div w:id="1622109861">
          <w:marLeft w:val="0"/>
          <w:marRight w:val="0"/>
          <w:marTop w:val="300"/>
          <w:marBottom w:val="0"/>
          <w:divBdr>
            <w:top w:val="none" w:sz="0" w:space="0" w:color="auto"/>
            <w:left w:val="none" w:sz="0" w:space="0" w:color="auto"/>
            <w:bottom w:val="none" w:sz="0" w:space="0" w:color="auto"/>
            <w:right w:val="none" w:sz="0" w:space="0" w:color="auto"/>
          </w:divBdr>
          <w:divsChild>
            <w:div w:id="1437484276">
              <w:marLeft w:val="0"/>
              <w:marRight w:val="0"/>
              <w:marTop w:val="0"/>
              <w:marBottom w:val="0"/>
              <w:divBdr>
                <w:top w:val="none" w:sz="0" w:space="0" w:color="auto"/>
                <w:left w:val="none" w:sz="0" w:space="0" w:color="auto"/>
                <w:bottom w:val="none" w:sz="0" w:space="0" w:color="auto"/>
                <w:right w:val="none" w:sz="0" w:space="0" w:color="auto"/>
              </w:divBdr>
              <w:divsChild>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093598">
          <w:marLeft w:val="0"/>
          <w:marRight w:val="0"/>
          <w:marTop w:val="300"/>
          <w:marBottom w:val="0"/>
          <w:divBdr>
            <w:top w:val="none" w:sz="0" w:space="0" w:color="auto"/>
            <w:left w:val="none" w:sz="0" w:space="0" w:color="auto"/>
            <w:bottom w:val="none" w:sz="0" w:space="0" w:color="auto"/>
            <w:right w:val="none" w:sz="0" w:space="0" w:color="auto"/>
          </w:divBdr>
          <w:divsChild>
            <w:div w:id="1432630919">
              <w:marLeft w:val="0"/>
              <w:marRight w:val="0"/>
              <w:marTop w:val="0"/>
              <w:marBottom w:val="0"/>
              <w:divBdr>
                <w:top w:val="none" w:sz="0" w:space="0" w:color="auto"/>
                <w:left w:val="none" w:sz="0" w:space="0" w:color="auto"/>
                <w:bottom w:val="none" w:sz="0" w:space="0" w:color="auto"/>
                <w:right w:val="none" w:sz="0" w:space="0" w:color="auto"/>
              </w:divBdr>
              <w:divsChild>
                <w:div w:id="236135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105085">
          <w:marLeft w:val="0"/>
          <w:marRight w:val="0"/>
          <w:marTop w:val="0"/>
          <w:marBottom w:val="0"/>
          <w:divBdr>
            <w:top w:val="none" w:sz="0" w:space="0" w:color="auto"/>
            <w:left w:val="none" w:sz="0" w:space="0" w:color="auto"/>
            <w:bottom w:val="none" w:sz="0" w:space="0" w:color="auto"/>
            <w:right w:val="none" w:sz="0" w:space="0" w:color="auto"/>
          </w:divBdr>
          <w:divsChild>
            <w:div w:id="1799294273">
              <w:marLeft w:val="0"/>
              <w:marRight w:val="0"/>
              <w:marTop w:val="0"/>
              <w:marBottom w:val="0"/>
              <w:divBdr>
                <w:top w:val="none" w:sz="0" w:space="0" w:color="auto"/>
                <w:left w:val="none" w:sz="0" w:space="0" w:color="auto"/>
                <w:bottom w:val="none" w:sz="0" w:space="0" w:color="auto"/>
                <w:right w:val="none" w:sz="0" w:space="0" w:color="auto"/>
              </w:divBdr>
            </w:div>
          </w:divsChild>
        </w:div>
        <w:div w:id="2059933154">
          <w:marLeft w:val="0"/>
          <w:marRight w:val="0"/>
          <w:marTop w:val="0"/>
          <w:marBottom w:val="0"/>
          <w:divBdr>
            <w:top w:val="none" w:sz="0" w:space="0" w:color="auto"/>
            <w:left w:val="none" w:sz="0" w:space="0" w:color="auto"/>
            <w:bottom w:val="none" w:sz="0" w:space="0" w:color="auto"/>
            <w:right w:val="none" w:sz="0" w:space="0" w:color="auto"/>
          </w:divBdr>
          <w:divsChild>
            <w:div w:id="1583830142">
              <w:marLeft w:val="0"/>
              <w:marRight w:val="0"/>
              <w:marTop w:val="0"/>
              <w:marBottom w:val="0"/>
              <w:divBdr>
                <w:top w:val="none" w:sz="0" w:space="0" w:color="auto"/>
                <w:left w:val="none" w:sz="0" w:space="0" w:color="auto"/>
                <w:bottom w:val="none" w:sz="0" w:space="0" w:color="auto"/>
                <w:right w:val="none" w:sz="0" w:space="0" w:color="auto"/>
              </w:divBdr>
            </w:div>
          </w:divsChild>
        </w:div>
        <w:div w:id="2086032645">
          <w:marLeft w:val="0"/>
          <w:marRight w:val="0"/>
          <w:marTop w:val="0"/>
          <w:marBottom w:val="0"/>
          <w:divBdr>
            <w:top w:val="none" w:sz="0" w:space="0" w:color="auto"/>
            <w:left w:val="none" w:sz="0" w:space="0" w:color="auto"/>
            <w:bottom w:val="none" w:sz="0" w:space="0" w:color="auto"/>
            <w:right w:val="none" w:sz="0" w:space="0" w:color="auto"/>
          </w:divBdr>
          <w:divsChild>
            <w:div w:id="55014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3414795">
      <w:bodyDiv w:val="1"/>
      <w:marLeft w:val="0"/>
      <w:marRight w:val="0"/>
      <w:marTop w:val="0"/>
      <w:marBottom w:val="0"/>
      <w:divBdr>
        <w:top w:val="none" w:sz="0" w:space="0" w:color="auto"/>
        <w:left w:val="none" w:sz="0" w:space="0" w:color="auto"/>
        <w:bottom w:val="none" w:sz="0" w:space="0" w:color="auto"/>
        <w:right w:val="none" w:sz="0" w:space="0" w:color="auto"/>
      </w:divBdr>
      <w:divsChild>
        <w:div w:id="294331937">
          <w:marLeft w:val="0"/>
          <w:marRight w:val="0"/>
          <w:marTop w:val="300"/>
          <w:marBottom w:val="0"/>
          <w:divBdr>
            <w:top w:val="none" w:sz="0" w:space="0" w:color="auto"/>
            <w:left w:val="none" w:sz="0" w:space="0" w:color="auto"/>
            <w:bottom w:val="none" w:sz="0" w:space="0" w:color="auto"/>
            <w:right w:val="none" w:sz="0" w:space="0" w:color="auto"/>
          </w:divBdr>
          <w:divsChild>
            <w:div w:id="1869684011">
              <w:marLeft w:val="0"/>
              <w:marRight w:val="0"/>
              <w:marTop w:val="0"/>
              <w:marBottom w:val="0"/>
              <w:divBdr>
                <w:top w:val="none" w:sz="0" w:space="0" w:color="auto"/>
                <w:left w:val="none" w:sz="0" w:space="0" w:color="auto"/>
                <w:bottom w:val="none" w:sz="0" w:space="0" w:color="auto"/>
                <w:right w:val="none" w:sz="0" w:space="0" w:color="auto"/>
              </w:divBdr>
              <w:divsChild>
                <w:div w:id="369452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687401">
          <w:marLeft w:val="0"/>
          <w:marRight w:val="0"/>
          <w:marTop w:val="0"/>
          <w:marBottom w:val="0"/>
          <w:divBdr>
            <w:top w:val="none" w:sz="0" w:space="0" w:color="auto"/>
            <w:left w:val="none" w:sz="0" w:space="0" w:color="auto"/>
            <w:bottom w:val="none" w:sz="0" w:space="0" w:color="auto"/>
            <w:right w:val="none" w:sz="0" w:space="0" w:color="auto"/>
          </w:divBdr>
          <w:divsChild>
            <w:div w:id="1322155404">
              <w:marLeft w:val="0"/>
              <w:marRight w:val="0"/>
              <w:marTop w:val="0"/>
              <w:marBottom w:val="0"/>
              <w:divBdr>
                <w:top w:val="none" w:sz="0" w:space="0" w:color="auto"/>
                <w:left w:val="none" w:sz="0" w:space="0" w:color="auto"/>
                <w:bottom w:val="none" w:sz="0" w:space="0" w:color="auto"/>
                <w:right w:val="none" w:sz="0" w:space="0" w:color="auto"/>
              </w:divBdr>
            </w:div>
          </w:divsChild>
        </w:div>
        <w:div w:id="341904743">
          <w:marLeft w:val="0"/>
          <w:marRight w:val="0"/>
          <w:marTop w:val="0"/>
          <w:marBottom w:val="0"/>
          <w:divBdr>
            <w:top w:val="none" w:sz="0" w:space="0" w:color="auto"/>
            <w:left w:val="none" w:sz="0" w:space="0" w:color="auto"/>
            <w:bottom w:val="none" w:sz="0" w:space="0" w:color="auto"/>
            <w:right w:val="none" w:sz="0" w:space="0" w:color="auto"/>
          </w:divBdr>
          <w:divsChild>
            <w:div w:id="2019261139">
              <w:marLeft w:val="0"/>
              <w:marRight w:val="0"/>
              <w:marTop w:val="0"/>
              <w:marBottom w:val="0"/>
              <w:divBdr>
                <w:top w:val="none" w:sz="0" w:space="0" w:color="auto"/>
                <w:left w:val="none" w:sz="0" w:space="0" w:color="auto"/>
                <w:bottom w:val="none" w:sz="0" w:space="0" w:color="auto"/>
                <w:right w:val="none" w:sz="0" w:space="0" w:color="auto"/>
              </w:divBdr>
            </w:div>
          </w:divsChild>
        </w:div>
        <w:div w:id="544488612">
          <w:marLeft w:val="0"/>
          <w:marRight w:val="0"/>
          <w:marTop w:val="0"/>
          <w:marBottom w:val="0"/>
          <w:divBdr>
            <w:top w:val="none" w:sz="0" w:space="0" w:color="auto"/>
            <w:left w:val="none" w:sz="0" w:space="0" w:color="auto"/>
            <w:bottom w:val="none" w:sz="0" w:space="0" w:color="auto"/>
            <w:right w:val="none" w:sz="0" w:space="0" w:color="auto"/>
          </w:divBdr>
        </w:div>
        <w:div w:id="912159390">
          <w:marLeft w:val="0"/>
          <w:marRight w:val="0"/>
          <w:marTop w:val="0"/>
          <w:marBottom w:val="0"/>
          <w:divBdr>
            <w:top w:val="none" w:sz="0" w:space="0" w:color="auto"/>
            <w:left w:val="none" w:sz="0" w:space="0" w:color="auto"/>
            <w:bottom w:val="none" w:sz="0" w:space="0" w:color="auto"/>
            <w:right w:val="none" w:sz="0" w:space="0" w:color="auto"/>
          </w:divBdr>
          <w:divsChild>
            <w:div w:id="647898730">
              <w:marLeft w:val="0"/>
              <w:marRight w:val="0"/>
              <w:marTop w:val="0"/>
              <w:marBottom w:val="0"/>
              <w:divBdr>
                <w:top w:val="none" w:sz="0" w:space="0" w:color="auto"/>
                <w:left w:val="none" w:sz="0" w:space="0" w:color="auto"/>
                <w:bottom w:val="none" w:sz="0" w:space="0" w:color="auto"/>
                <w:right w:val="none" w:sz="0" w:space="0" w:color="auto"/>
              </w:divBdr>
            </w:div>
          </w:divsChild>
        </w:div>
        <w:div w:id="958729916">
          <w:marLeft w:val="0"/>
          <w:marRight w:val="0"/>
          <w:marTop w:val="0"/>
          <w:marBottom w:val="0"/>
          <w:divBdr>
            <w:top w:val="none" w:sz="0" w:space="0" w:color="auto"/>
            <w:left w:val="none" w:sz="0" w:space="0" w:color="auto"/>
            <w:bottom w:val="none" w:sz="0" w:space="0" w:color="auto"/>
            <w:right w:val="none" w:sz="0" w:space="0" w:color="auto"/>
          </w:divBdr>
          <w:divsChild>
            <w:div w:id="80764356">
              <w:marLeft w:val="0"/>
              <w:marRight w:val="0"/>
              <w:marTop w:val="0"/>
              <w:marBottom w:val="0"/>
              <w:divBdr>
                <w:top w:val="none" w:sz="0" w:space="0" w:color="auto"/>
                <w:left w:val="none" w:sz="0" w:space="0" w:color="auto"/>
                <w:bottom w:val="none" w:sz="0" w:space="0" w:color="auto"/>
                <w:right w:val="none" w:sz="0" w:space="0" w:color="auto"/>
              </w:divBdr>
            </w:div>
          </w:divsChild>
        </w:div>
        <w:div w:id="1066299860">
          <w:marLeft w:val="0"/>
          <w:marRight w:val="0"/>
          <w:marTop w:val="300"/>
          <w:marBottom w:val="0"/>
          <w:divBdr>
            <w:top w:val="none" w:sz="0" w:space="0" w:color="auto"/>
            <w:left w:val="none" w:sz="0" w:space="0" w:color="auto"/>
            <w:bottom w:val="none" w:sz="0" w:space="0" w:color="auto"/>
            <w:right w:val="none" w:sz="0" w:space="0" w:color="auto"/>
          </w:divBdr>
          <w:divsChild>
            <w:div w:id="1251696121">
              <w:marLeft w:val="0"/>
              <w:marRight w:val="0"/>
              <w:marTop w:val="0"/>
              <w:marBottom w:val="0"/>
              <w:divBdr>
                <w:top w:val="none" w:sz="0" w:space="0" w:color="auto"/>
                <w:left w:val="none" w:sz="0" w:space="0" w:color="auto"/>
                <w:bottom w:val="none" w:sz="0" w:space="0" w:color="auto"/>
                <w:right w:val="none" w:sz="0" w:space="0" w:color="auto"/>
              </w:divBdr>
              <w:divsChild>
                <w:div w:id="1120958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075764">
          <w:marLeft w:val="0"/>
          <w:marRight w:val="0"/>
          <w:marTop w:val="0"/>
          <w:marBottom w:val="0"/>
          <w:divBdr>
            <w:top w:val="none" w:sz="0" w:space="0" w:color="auto"/>
            <w:left w:val="none" w:sz="0" w:space="0" w:color="auto"/>
            <w:bottom w:val="none" w:sz="0" w:space="0" w:color="auto"/>
            <w:right w:val="none" w:sz="0" w:space="0" w:color="auto"/>
          </w:divBdr>
        </w:div>
        <w:div w:id="1136948343">
          <w:marLeft w:val="0"/>
          <w:marRight w:val="0"/>
          <w:marTop w:val="0"/>
          <w:marBottom w:val="0"/>
          <w:divBdr>
            <w:top w:val="none" w:sz="0" w:space="0" w:color="auto"/>
            <w:left w:val="none" w:sz="0" w:space="0" w:color="auto"/>
            <w:bottom w:val="none" w:sz="0" w:space="0" w:color="auto"/>
            <w:right w:val="none" w:sz="0" w:space="0" w:color="auto"/>
          </w:divBdr>
        </w:div>
        <w:div w:id="1188829324">
          <w:marLeft w:val="0"/>
          <w:marRight w:val="0"/>
          <w:marTop w:val="0"/>
          <w:marBottom w:val="0"/>
          <w:divBdr>
            <w:top w:val="none" w:sz="0" w:space="0" w:color="auto"/>
            <w:left w:val="none" w:sz="0" w:space="0" w:color="auto"/>
            <w:bottom w:val="none" w:sz="0" w:space="0" w:color="auto"/>
            <w:right w:val="none" w:sz="0" w:space="0" w:color="auto"/>
          </w:divBdr>
          <w:divsChild>
            <w:div w:id="544486612">
              <w:marLeft w:val="0"/>
              <w:marRight w:val="0"/>
              <w:marTop w:val="0"/>
              <w:marBottom w:val="0"/>
              <w:divBdr>
                <w:top w:val="none" w:sz="0" w:space="0" w:color="auto"/>
                <w:left w:val="none" w:sz="0" w:space="0" w:color="auto"/>
                <w:bottom w:val="none" w:sz="0" w:space="0" w:color="auto"/>
                <w:right w:val="none" w:sz="0" w:space="0" w:color="auto"/>
              </w:divBdr>
            </w:div>
          </w:divsChild>
        </w:div>
        <w:div w:id="1276865894">
          <w:marLeft w:val="0"/>
          <w:marRight w:val="0"/>
          <w:marTop w:val="0"/>
          <w:marBottom w:val="0"/>
          <w:divBdr>
            <w:top w:val="none" w:sz="0" w:space="0" w:color="auto"/>
            <w:left w:val="none" w:sz="0" w:space="0" w:color="auto"/>
            <w:bottom w:val="none" w:sz="0" w:space="0" w:color="auto"/>
            <w:right w:val="none" w:sz="0" w:space="0" w:color="auto"/>
          </w:divBdr>
        </w:div>
        <w:div w:id="1310136639">
          <w:marLeft w:val="0"/>
          <w:marRight w:val="0"/>
          <w:marTop w:val="0"/>
          <w:marBottom w:val="0"/>
          <w:divBdr>
            <w:top w:val="none" w:sz="0" w:space="0" w:color="auto"/>
            <w:left w:val="none" w:sz="0" w:space="0" w:color="auto"/>
            <w:bottom w:val="none" w:sz="0" w:space="0" w:color="auto"/>
            <w:right w:val="none" w:sz="0" w:space="0" w:color="auto"/>
          </w:divBdr>
        </w:div>
        <w:div w:id="1332677209">
          <w:marLeft w:val="0"/>
          <w:marRight w:val="0"/>
          <w:marTop w:val="300"/>
          <w:marBottom w:val="0"/>
          <w:divBdr>
            <w:top w:val="none" w:sz="0" w:space="0" w:color="auto"/>
            <w:left w:val="none" w:sz="0" w:space="0" w:color="auto"/>
            <w:bottom w:val="none" w:sz="0" w:space="0" w:color="auto"/>
            <w:right w:val="none" w:sz="0" w:space="0" w:color="auto"/>
          </w:divBdr>
          <w:divsChild>
            <w:div w:id="1049919185">
              <w:marLeft w:val="0"/>
              <w:marRight w:val="0"/>
              <w:marTop w:val="0"/>
              <w:marBottom w:val="0"/>
              <w:divBdr>
                <w:top w:val="none" w:sz="0" w:space="0" w:color="auto"/>
                <w:left w:val="none" w:sz="0" w:space="0" w:color="auto"/>
                <w:bottom w:val="none" w:sz="0" w:space="0" w:color="auto"/>
                <w:right w:val="none" w:sz="0" w:space="0" w:color="auto"/>
              </w:divBdr>
              <w:divsChild>
                <w:div w:id="284504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4529342">
          <w:marLeft w:val="0"/>
          <w:marRight w:val="0"/>
          <w:marTop w:val="0"/>
          <w:marBottom w:val="0"/>
          <w:divBdr>
            <w:top w:val="none" w:sz="0" w:space="0" w:color="auto"/>
            <w:left w:val="none" w:sz="0" w:space="0" w:color="auto"/>
            <w:bottom w:val="none" w:sz="0" w:space="0" w:color="auto"/>
            <w:right w:val="none" w:sz="0" w:space="0" w:color="auto"/>
          </w:divBdr>
          <w:divsChild>
            <w:div w:id="103841513">
              <w:marLeft w:val="0"/>
              <w:marRight w:val="0"/>
              <w:marTop w:val="0"/>
              <w:marBottom w:val="0"/>
              <w:divBdr>
                <w:top w:val="none" w:sz="0" w:space="0" w:color="auto"/>
                <w:left w:val="none" w:sz="0" w:space="0" w:color="auto"/>
                <w:bottom w:val="none" w:sz="0" w:space="0" w:color="auto"/>
                <w:right w:val="none" w:sz="0" w:space="0" w:color="auto"/>
              </w:divBdr>
            </w:div>
          </w:divsChild>
        </w:div>
        <w:div w:id="1401440533">
          <w:marLeft w:val="0"/>
          <w:marRight w:val="0"/>
          <w:marTop w:val="0"/>
          <w:marBottom w:val="0"/>
          <w:divBdr>
            <w:top w:val="none" w:sz="0" w:space="0" w:color="auto"/>
            <w:left w:val="none" w:sz="0" w:space="0" w:color="auto"/>
            <w:bottom w:val="none" w:sz="0" w:space="0" w:color="auto"/>
            <w:right w:val="none" w:sz="0" w:space="0" w:color="auto"/>
          </w:divBdr>
        </w:div>
        <w:div w:id="1453011914">
          <w:marLeft w:val="0"/>
          <w:marRight w:val="0"/>
          <w:marTop w:val="0"/>
          <w:marBottom w:val="0"/>
          <w:divBdr>
            <w:top w:val="none" w:sz="0" w:space="0" w:color="auto"/>
            <w:left w:val="none" w:sz="0" w:space="0" w:color="auto"/>
            <w:bottom w:val="none" w:sz="0" w:space="0" w:color="auto"/>
            <w:right w:val="none" w:sz="0" w:space="0" w:color="auto"/>
          </w:divBdr>
          <w:divsChild>
            <w:div w:id="1126461850">
              <w:marLeft w:val="0"/>
              <w:marRight w:val="0"/>
              <w:marTop w:val="0"/>
              <w:marBottom w:val="0"/>
              <w:divBdr>
                <w:top w:val="none" w:sz="0" w:space="0" w:color="auto"/>
                <w:left w:val="none" w:sz="0" w:space="0" w:color="auto"/>
                <w:bottom w:val="none" w:sz="0" w:space="0" w:color="auto"/>
                <w:right w:val="none" w:sz="0" w:space="0" w:color="auto"/>
              </w:divBdr>
            </w:div>
          </w:divsChild>
        </w:div>
        <w:div w:id="1606117112">
          <w:marLeft w:val="0"/>
          <w:marRight w:val="0"/>
          <w:marTop w:val="0"/>
          <w:marBottom w:val="0"/>
          <w:divBdr>
            <w:top w:val="none" w:sz="0" w:space="0" w:color="auto"/>
            <w:left w:val="none" w:sz="0" w:space="0" w:color="auto"/>
            <w:bottom w:val="none" w:sz="0" w:space="0" w:color="auto"/>
            <w:right w:val="none" w:sz="0" w:space="0" w:color="auto"/>
          </w:divBdr>
        </w:div>
        <w:div w:id="1820151393">
          <w:marLeft w:val="0"/>
          <w:marRight w:val="0"/>
          <w:marTop w:val="300"/>
          <w:marBottom w:val="0"/>
          <w:divBdr>
            <w:top w:val="none" w:sz="0" w:space="0" w:color="auto"/>
            <w:left w:val="none" w:sz="0" w:space="0" w:color="auto"/>
            <w:bottom w:val="none" w:sz="0" w:space="0" w:color="auto"/>
            <w:right w:val="none" w:sz="0" w:space="0" w:color="auto"/>
          </w:divBdr>
          <w:divsChild>
            <w:div w:id="1875070404">
              <w:marLeft w:val="0"/>
              <w:marRight w:val="0"/>
              <w:marTop w:val="0"/>
              <w:marBottom w:val="0"/>
              <w:divBdr>
                <w:top w:val="none" w:sz="0" w:space="0" w:color="auto"/>
                <w:left w:val="none" w:sz="0" w:space="0" w:color="auto"/>
                <w:bottom w:val="none" w:sz="0" w:space="0" w:color="auto"/>
                <w:right w:val="none" w:sz="0" w:space="0" w:color="auto"/>
              </w:divBdr>
              <w:divsChild>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4292787">
      <w:bodyDiv w:val="1"/>
      <w:marLeft w:val="0"/>
      <w:marRight w:val="0"/>
      <w:marTop w:val="0"/>
      <w:marBottom w:val="0"/>
      <w:divBdr>
        <w:top w:val="none" w:sz="0" w:space="0" w:color="auto"/>
        <w:left w:val="none" w:sz="0" w:space="0" w:color="auto"/>
        <w:bottom w:val="none" w:sz="0" w:space="0" w:color="auto"/>
        <w:right w:val="none" w:sz="0" w:space="0" w:color="auto"/>
      </w:divBdr>
      <w:divsChild>
        <w:div w:id="73935449">
          <w:marLeft w:val="0"/>
          <w:marRight w:val="0"/>
          <w:marTop w:val="0"/>
          <w:marBottom w:val="0"/>
          <w:divBdr>
            <w:top w:val="none" w:sz="0" w:space="0" w:color="auto"/>
            <w:left w:val="none" w:sz="0" w:space="0" w:color="auto"/>
            <w:bottom w:val="none" w:sz="0" w:space="0" w:color="auto"/>
            <w:right w:val="none" w:sz="0" w:space="0" w:color="auto"/>
          </w:divBdr>
        </w:div>
        <w:div w:id="393041506">
          <w:marLeft w:val="0"/>
          <w:marRight w:val="0"/>
          <w:marTop w:val="0"/>
          <w:marBottom w:val="0"/>
          <w:divBdr>
            <w:top w:val="none" w:sz="0" w:space="0" w:color="auto"/>
            <w:left w:val="none" w:sz="0" w:space="0" w:color="auto"/>
            <w:bottom w:val="none" w:sz="0" w:space="0" w:color="auto"/>
            <w:right w:val="none" w:sz="0" w:space="0" w:color="auto"/>
          </w:divBdr>
          <w:divsChild>
            <w:div w:id="632905168">
              <w:marLeft w:val="0"/>
              <w:marRight w:val="0"/>
              <w:marTop w:val="0"/>
              <w:marBottom w:val="0"/>
              <w:divBdr>
                <w:top w:val="none" w:sz="0" w:space="0" w:color="auto"/>
                <w:left w:val="none" w:sz="0" w:space="0" w:color="auto"/>
                <w:bottom w:val="none" w:sz="0" w:space="0" w:color="auto"/>
                <w:right w:val="none" w:sz="0" w:space="0" w:color="auto"/>
              </w:divBdr>
            </w:div>
          </w:divsChild>
        </w:div>
        <w:div w:id="420299480">
          <w:marLeft w:val="0"/>
          <w:marRight w:val="0"/>
          <w:marTop w:val="300"/>
          <w:marBottom w:val="0"/>
          <w:divBdr>
            <w:top w:val="none" w:sz="0" w:space="0" w:color="auto"/>
            <w:left w:val="none" w:sz="0" w:space="0" w:color="auto"/>
            <w:bottom w:val="none" w:sz="0" w:space="0" w:color="auto"/>
            <w:right w:val="none" w:sz="0" w:space="0" w:color="auto"/>
          </w:divBdr>
          <w:divsChild>
            <w:div w:id="357631174">
              <w:marLeft w:val="0"/>
              <w:marRight w:val="0"/>
              <w:marTop w:val="0"/>
              <w:marBottom w:val="0"/>
              <w:divBdr>
                <w:top w:val="none" w:sz="0" w:space="0" w:color="auto"/>
                <w:left w:val="none" w:sz="0" w:space="0" w:color="auto"/>
                <w:bottom w:val="none" w:sz="0" w:space="0" w:color="auto"/>
                <w:right w:val="none" w:sz="0" w:space="0" w:color="auto"/>
              </w:divBdr>
              <w:divsChild>
                <w:div w:id="376010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1311969">
          <w:marLeft w:val="0"/>
          <w:marRight w:val="0"/>
          <w:marTop w:val="0"/>
          <w:marBottom w:val="0"/>
          <w:divBdr>
            <w:top w:val="none" w:sz="0" w:space="0" w:color="auto"/>
            <w:left w:val="none" w:sz="0" w:space="0" w:color="auto"/>
            <w:bottom w:val="none" w:sz="0" w:space="0" w:color="auto"/>
            <w:right w:val="none" w:sz="0" w:space="0" w:color="auto"/>
          </w:divBdr>
        </w:div>
        <w:div w:id="508521236">
          <w:marLeft w:val="0"/>
          <w:marRight w:val="0"/>
          <w:marTop w:val="300"/>
          <w:marBottom w:val="0"/>
          <w:divBdr>
            <w:top w:val="none" w:sz="0" w:space="0" w:color="auto"/>
            <w:left w:val="none" w:sz="0" w:space="0" w:color="auto"/>
            <w:bottom w:val="none" w:sz="0" w:space="0" w:color="auto"/>
            <w:right w:val="none" w:sz="0" w:space="0" w:color="auto"/>
          </w:divBdr>
          <w:divsChild>
            <w:div w:id="638805780">
              <w:marLeft w:val="0"/>
              <w:marRight w:val="0"/>
              <w:marTop w:val="0"/>
              <w:marBottom w:val="0"/>
              <w:divBdr>
                <w:top w:val="none" w:sz="0" w:space="0" w:color="auto"/>
                <w:left w:val="none" w:sz="0" w:space="0" w:color="auto"/>
                <w:bottom w:val="none" w:sz="0" w:space="0" w:color="auto"/>
                <w:right w:val="none" w:sz="0" w:space="0" w:color="auto"/>
              </w:divBdr>
              <w:divsChild>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1118124">
          <w:marLeft w:val="0"/>
          <w:marRight w:val="0"/>
          <w:marTop w:val="0"/>
          <w:marBottom w:val="0"/>
          <w:divBdr>
            <w:top w:val="none" w:sz="0" w:space="0" w:color="auto"/>
            <w:left w:val="none" w:sz="0" w:space="0" w:color="auto"/>
            <w:bottom w:val="none" w:sz="0" w:space="0" w:color="auto"/>
            <w:right w:val="none" w:sz="0" w:space="0" w:color="auto"/>
          </w:divBdr>
          <w:divsChild>
            <w:div w:id="875965824">
              <w:marLeft w:val="0"/>
              <w:marRight w:val="0"/>
              <w:marTop w:val="0"/>
              <w:marBottom w:val="0"/>
              <w:divBdr>
                <w:top w:val="none" w:sz="0" w:space="0" w:color="auto"/>
                <w:left w:val="none" w:sz="0" w:space="0" w:color="auto"/>
                <w:bottom w:val="none" w:sz="0" w:space="0" w:color="auto"/>
                <w:right w:val="none" w:sz="0" w:space="0" w:color="auto"/>
              </w:divBdr>
            </w:div>
          </w:divsChild>
        </w:div>
        <w:div w:id="846939509">
          <w:marLeft w:val="0"/>
          <w:marRight w:val="0"/>
          <w:marTop w:val="0"/>
          <w:marBottom w:val="0"/>
          <w:divBdr>
            <w:top w:val="none" w:sz="0" w:space="0" w:color="auto"/>
            <w:left w:val="none" w:sz="0" w:space="0" w:color="auto"/>
            <w:bottom w:val="none" w:sz="0" w:space="0" w:color="auto"/>
            <w:right w:val="none" w:sz="0" w:space="0" w:color="auto"/>
          </w:divBdr>
        </w:div>
        <w:div w:id="937062476">
          <w:marLeft w:val="0"/>
          <w:marRight w:val="0"/>
          <w:marTop w:val="0"/>
          <w:marBottom w:val="0"/>
          <w:divBdr>
            <w:top w:val="none" w:sz="0" w:space="0" w:color="auto"/>
            <w:left w:val="none" w:sz="0" w:space="0" w:color="auto"/>
            <w:bottom w:val="none" w:sz="0" w:space="0" w:color="auto"/>
            <w:right w:val="none" w:sz="0" w:space="0" w:color="auto"/>
          </w:divBdr>
          <w:divsChild>
            <w:div w:id="1364939560">
              <w:marLeft w:val="0"/>
              <w:marRight w:val="0"/>
              <w:marTop w:val="0"/>
              <w:marBottom w:val="0"/>
              <w:divBdr>
                <w:top w:val="none" w:sz="0" w:space="0" w:color="auto"/>
                <w:left w:val="none" w:sz="0" w:space="0" w:color="auto"/>
                <w:bottom w:val="none" w:sz="0" w:space="0" w:color="auto"/>
                <w:right w:val="none" w:sz="0" w:space="0" w:color="auto"/>
              </w:divBdr>
            </w:div>
          </w:divsChild>
        </w:div>
        <w:div w:id="1005135289">
          <w:marLeft w:val="0"/>
          <w:marRight w:val="0"/>
          <w:marTop w:val="0"/>
          <w:marBottom w:val="0"/>
          <w:divBdr>
            <w:top w:val="none" w:sz="0" w:space="0" w:color="auto"/>
            <w:left w:val="none" w:sz="0" w:space="0" w:color="auto"/>
            <w:bottom w:val="none" w:sz="0" w:space="0" w:color="auto"/>
            <w:right w:val="none" w:sz="0" w:space="0" w:color="auto"/>
          </w:divBdr>
        </w:div>
        <w:div w:id="1168180596">
          <w:marLeft w:val="0"/>
          <w:marRight w:val="0"/>
          <w:marTop w:val="300"/>
          <w:marBottom w:val="0"/>
          <w:divBdr>
            <w:top w:val="none" w:sz="0" w:space="0" w:color="auto"/>
            <w:left w:val="none" w:sz="0" w:space="0" w:color="auto"/>
            <w:bottom w:val="none" w:sz="0" w:space="0" w:color="auto"/>
            <w:right w:val="none" w:sz="0" w:space="0" w:color="auto"/>
          </w:divBdr>
          <w:divsChild>
            <w:div w:id="1167986324">
              <w:marLeft w:val="0"/>
              <w:marRight w:val="0"/>
              <w:marTop w:val="0"/>
              <w:marBottom w:val="0"/>
              <w:divBdr>
                <w:top w:val="none" w:sz="0" w:space="0" w:color="auto"/>
                <w:left w:val="none" w:sz="0" w:space="0" w:color="auto"/>
                <w:bottom w:val="none" w:sz="0" w:space="0" w:color="auto"/>
                <w:right w:val="none" w:sz="0" w:space="0" w:color="auto"/>
              </w:divBdr>
              <w:divsChild>
                <w:div w:id="418911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4692026">
          <w:marLeft w:val="0"/>
          <w:marRight w:val="0"/>
          <w:marTop w:val="0"/>
          <w:marBottom w:val="0"/>
          <w:divBdr>
            <w:top w:val="none" w:sz="0" w:space="0" w:color="auto"/>
            <w:left w:val="none" w:sz="0" w:space="0" w:color="auto"/>
            <w:bottom w:val="none" w:sz="0" w:space="0" w:color="auto"/>
            <w:right w:val="none" w:sz="0" w:space="0" w:color="auto"/>
          </w:divBdr>
        </w:div>
        <w:div w:id="1726372513">
          <w:marLeft w:val="0"/>
          <w:marRight w:val="0"/>
          <w:marTop w:val="0"/>
          <w:marBottom w:val="0"/>
          <w:divBdr>
            <w:top w:val="none" w:sz="0" w:space="0" w:color="auto"/>
            <w:left w:val="none" w:sz="0" w:space="0" w:color="auto"/>
            <w:bottom w:val="none" w:sz="0" w:space="0" w:color="auto"/>
            <w:right w:val="none" w:sz="0" w:space="0" w:color="auto"/>
          </w:divBdr>
          <w:divsChild>
            <w:div w:id="1169101014">
              <w:marLeft w:val="0"/>
              <w:marRight w:val="0"/>
              <w:marTop w:val="0"/>
              <w:marBottom w:val="0"/>
              <w:divBdr>
                <w:top w:val="none" w:sz="0" w:space="0" w:color="auto"/>
                <w:left w:val="none" w:sz="0" w:space="0" w:color="auto"/>
                <w:bottom w:val="none" w:sz="0" w:space="0" w:color="auto"/>
                <w:right w:val="none" w:sz="0" w:space="0" w:color="auto"/>
              </w:divBdr>
            </w:div>
          </w:divsChild>
        </w:div>
        <w:div w:id="1831481465">
          <w:marLeft w:val="0"/>
          <w:marRight w:val="0"/>
          <w:marTop w:val="0"/>
          <w:marBottom w:val="0"/>
          <w:divBdr>
            <w:top w:val="none" w:sz="0" w:space="0" w:color="auto"/>
            <w:left w:val="none" w:sz="0" w:space="0" w:color="auto"/>
            <w:bottom w:val="none" w:sz="0" w:space="0" w:color="auto"/>
            <w:right w:val="none" w:sz="0" w:space="0" w:color="auto"/>
          </w:divBdr>
          <w:divsChild>
            <w:div w:id="1007176675">
              <w:marLeft w:val="0"/>
              <w:marRight w:val="0"/>
              <w:marTop w:val="0"/>
              <w:marBottom w:val="0"/>
              <w:divBdr>
                <w:top w:val="none" w:sz="0" w:space="0" w:color="auto"/>
                <w:left w:val="none" w:sz="0" w:space="0" w:color="auto"/>
                <w:bottom w:val="none" w:sz="0" w:space="0" w:color="auto"/>
                <w:right w:val="none" w:sz="0" w:space="0" w:color="auto"/>
              </w:divBdr>
            </w:div>
          </w:divsChild>
        </w:div>
        <w:div w:id="1853181912">
          <w:marLeft w:val="0"/>
          <w:marRight w:val="0"/>
          <w:marTop w:val="0"/>
          <w:marBottom w:val="0"/>
          <w:divBdr>
            <w:top w:val="none" w:sz="0" w:space="0" w:color="auto"/>
            <w:left w:val="none" w:sz="0" w:space="0" w:color="auto"/>
            <w:bottom w:val="none" w:sz="0" w:space="0" w:color="auto"/>
            <w:right w:val="none" w:sz="0" w:space="0" w:color="auto"/>
          </w:divBdr>
          <w:divsChild>
            <w:div w:id="1053315284">
              <w:marLeft w:val="0"/>
              <w:marRight w:val="0"/>
              <w:marTop w:val="0"/>
              <w:marBottom w:val="0"/>
              <w:divBdr>
                <w:top w:val="none" w:sz="0" w:space="0" w:color="auto"/>
                <w:left w:val="none" w:sz="0" w:space="0" w:color="auto"/>
                <w:bottom w:val="none" w:sz="0" w:space="0" w:color="auto"/>
                <w:right w:val="none" w:sz="0" w:space="0" w:color="auto"/>
              </w:divBdr>
            </w:div>
          </w:divsChild>
        </w:div>
        <w:div w:id="1935627096">
          <w:marLeft w:val="0"/>
          <w:marRight w:val="0"/>
          <w:marTop w:val="300"/>
          <w:marBottom w:val="0"/>
          <w:divBdr>
            <w:top w:val="none" w:sz="0" w:space="0" w:color="auto"/>
            <w:left w:val="none" w:sz="0" w:space="0" w:color="auto"/>
            <w:bottom w:val="none" w:sz="0" w:space="0" w:color="auto"/>
            <w:right w:val="none" w:sz="0" w:space="0" w:color="auto"/>
          </w:divBdr>
          <w:divsChild>
            <w:div w:id="2101947238">
              <w:marLeft w:val="0"/>
              <w:marRight w:val="0"/>
              <w:marTop w:val="0"/>
              <w:marBottom w:val="0"/>
              <w:divBdr>
                <w:top w:val="none" w:sz="0" w:space="0" w:color="auto"/>
                <w:left w:val="none" w:sz="0" w:space="0" w:color="auto"/>
                <w:bottom w:val="none" w:sz="0" w:space="0" w:color="auto"/>
                <w:right w:val="none" w:sz="0" w:space="0" w:color="auto"/>
              </w:divBdr>
              <w:divsChild>
                <w:div w:id="2124811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743351">
          <w:marLeft w:val="0"/>
          <w:marRight w:val="0"/>
          <w:marTop w:val="0"/>
          <w:marBottom w:val="0"/>
          <w:divBdr>
            <w:top w:val="none" w:sz="0" w:space="0" w:color="auto"/>
            <w:left w:val="none" w:sz="0" w:space="0" w:color="auto"/>
            <w:bottom w:val="none" w:sz="0" w:space="0" w:color="auto"/>
            <w:right w:val="none" w:sz="0" w:space="0" w:color="auto"/>
          </w:divBdr>
          <w:divsChild>
            <w:div w:id="1583640944">
              <w:marLeft w:val="0"/>
              <w:marRight w:val="0"/>
              <w:marTop w:val="0"/>
              <w:marBottom w:val="0"/>
              <w:divBdr>
                <w:top w:val="none" w:sz="0" w:space="0" w:color="auto"/>
                <w:left w:val="none" w:sz="0" w:space="0" w:color="auto"/>
                <w:bottom w:val="none" w:sz="0" w:space="0" w:color="auto"/>
                <w:right w:val="none" w:sz="0" w:space="0" w:color="auto"/>
              </w:divBdr>
            </w:div>
          </w:divsChild>
        </w:div>
        <w:div w:id="1970351990">
          <w:marLeft w:val="0"/>
          <w:marRight w:val="0"/>
          <w:marTop w:val="0"/>
          <w:marBottom w:val="0"/>
          <w:divBdr>
            <w:top w:val="none" w:sz="0" w:space="0" w:color="auto"/>
            <w:left w:val="none" w:sz="0" w:space="0" w:color="auto"/>
            <w:bottom w:val="none" w:sz="0" w:space="0" w:color="auto"/>
            <w:right w:val="none" w:sz="0" w:space="0" w:color="auto"/>
          </w:divBdr>
        </w:div>
        <w:div w:id="2040860979">
          <w:marLeft w:val="0"/>
          <w:marRight w:val="0"/>
          <w:marTop w:val="0"/>
          <w:marBottom w:val="0"/>
          <w:divBdr>
            <w:top w:val="none" w:sz="0" w:space="0" w:color="auto"/>
            <w:left w:val="none" w:sz="0" w:space="0" w:color="auto"/>
            <w:bottom w:val="none" w:sz="0" w:space="0" w:color="auto"/>
            <w:right w:val="none" w:sz="0" w:space="0" w:color="auto"/>
          </w:divBdr>
        </w:div>
      </w:divsChild>
    </w:div>
    <w:div w:id="1244802837">
      <w:bodyDiv w:val="1"/>
      <w:marLeft w:val="0"/>
      <w:marRight w:val="0"/>
      <w:marTop w:val="0"/>
      <w:marBottom w:val="0"/>
      <w:divBdr>
        <w:top w:val="none" w:sz="0" w:space="0" w:color="auto"/>
        <w:left w:val="none" w:sz="0" w:space="0" w:color="auto"/>
        <w:bottom w:val="none" w:sz="0" w:space="0" w:color="auto"/>
        <w:right w:val="none" w:sz="0" w:space="0" w:color="auto"/>
      </w:divBdr>
      <w:divsChild>
        <w:div w:id="227692265">
          <w:marLeft w:val="0"/>
          <w:marRight w:val="0"/>
          <w:marTop w:val="300"/>
          <w:marBottom w:val="0"/>
          <w:divBdr>
            <w:top w:val="none" w:sz="0" w:space="0" w:color="auto"/>
            <w:left w:val="none" w:sz="0" w:space="0" w:color="auto"/>
            <w:bottom w:val="none" w:sz="0" w:space="0" w:color="auto"/>
            <w:right w:val="none" w:sz="0" w:space="0" w:color="auto"/>
          </w:divBdr>
          <w:divsChild>
            <w:div w:id="1924676262">
              <w:marLeft w:val="0"/>
              <w:marRight w:val="0"/>
              <w:marTop w:val="0"/>
              <w:marBottom w:val="0"/>
              <w:divBdr>
                <w:top w:val="none" w:sz="0" w:space="0" w:color="auto"/>
                <w:left w:val="none" w:sz="0" w:space="0" w:color="auto"/>
                <w:bottom w:val="none" w:sz="0" w:space="0" w:color="auto"/>
                <w:right w:val="none" w:sz="0" w:space="0" w:color="auto"/>
              </w:divBdr>
              <w:divsChild>
                <w:div w:id="1736008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950907">
          <w:marLeft w:val="0"/>
          <w:marRight w:val="0"/>
          <w:marTop w:val="0"/>
          <w:marBottom w:val="0"/>
          <w:divBdr>
            <w:top w:val="none" w:sz="0" w:space="0" w:color="auto"/>
            <w:left w:val="none" w:sz="0" w:space="0" w:color="auto"/>
            <w:bottom w:val="none" w:sz="0" w:space="0" w:color="auto"/>
            <w:right w:val="none" w:sz="0" w:space="0" w:color="auto"/>
          </w:divBdr>
          <w:divsChild>
            <w:div w:id="1341465950">
              <w:marLeft w:val="0"/>
              <w:marRight w:val="0"/>
              <w:marTop w:val="0"/>
              <w:marBottom w:val="0"/>
              <w:divBdr>
                <w:top w:val="none" w:sz="0" w:space="0" w:color="auto"/>
                <w:left w:val="none" w:sz="0" w:space="0" w:color="auto"/>
                <w:bottom w:val="none" w:sz="0" w:space="0" w:color="auto"/>
                <w:right w:val="none" w:sz="0" w:space="0" w:color="auto"/>
              </w:divBdr>
            </w:div>
          </w:divsChild>
        </w:div>
        <w:div w:id="616565369">
          <w:marLeft w:val="0"/>
          <w:marRight w:val="0"/>
          <w:marTop w:val="300"/>
          <w:marBottom w:val="0"/>
          <w:divBdr>
            <w:top w:val="none" w:sz="0" w:space="0" w:color="auto"/>
            <w:left w:val="none" w:sz="0" w:space="0" w:color="auto"/>
            <w:bottom w:val="none" w:sz="0" w:space="0" w:color="auto"/>
            <w:right w:val="none" w:sz="0" w:space="0" w:color="auto"/>
          </w:divBdr>
          <w:divsChild>
            <w:div w:id="59327253">
              <w:marLeft w:val="0"/>
              <w:marRight w:val="0"/>
              <w:marTop w:val="0"/>
              <w:marBottom w:val="0"/>
              <w:divBdr>
                <w:top w:val="none" w:sz="0" w:space="0" w:color="auto"/>
                <w:left w:val="none" w:sz="0" w:space="0" w:color="auto"/>
                <w:bottom w:val="none" w:sz="0" w:space="0" w:color="auto"/>
                <w:right w:val="none" w:sz="0" w:space="0" w:color="auto"/>
              </w:divBdr>
              <w:divsChild>
                <w:div w:id="1713000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574078">
          <w:marLeft w:val="0"/>
          <w:marRight w:val="0"/>
          <w:marTop w:val="0"/>
          <w:marBottom w:val="0"/>
          <w:divBdr>
            <w:top w:val="none" w:sz="0" w:space="0" w:color="auto"/>
            <w:left w:val="none" w:sz="0" w:space="0" w:color="auto"/>
            <w:bottom w:val="none" w:sz="0" w:space="0" w:color="auto"/>
            <w:right w:val="none" w:sz="0" w:space="0" w:color="auto"/>
          </w:divBdr>
          <w:divsChild>
            <w:div w:id="2093501373">
              <w:marLeft w:val="0"/>
              <w:marRight w:val="0"/>
              <w:marTop w:val="0"/>
              <w:marBottom w:val="0"/>
              <w:divBdr>
                <w:top w:val="none" w:sz="0" w:space="0" w:color="auto"/>
                <w:left w:val="none" w:sz="0" w:space="0" w:color="auto"/>
                <w:bottom w:val="none" w:sz="0" w:space="0" w:color="auto"/>
                <w:right w:val="none" w:sz="0" w:space="0" w:color="auto"/>
              </w:divBdr>
            </w:div>
          </w:divsChild>
        </w:div>
        <w:div w:id="662243807">
          <w:marLeft w:val="0"/>
          <w:marRight w:val="0"/>
          <w:marTop w:val="0"/>
          <w:marBottom w:val="0"/>
          <w:divBdr>
            <w:top w:val="none" w:sz="0" w:space="0" w:color="auto"/>
            <w:left w:val="none" w:sz="0" w:space="0" w:color="auto"/>
            <w:bottom w:val="none" w:sz="0" w:space="0" w:color="auto"/>
            <w:right w:val="none" w:sz="0" w:space="0" w:color="auto"/>
          </w:divBdr>
        </w:div>
        <w:div w:id="852458997">
          <w:marLeft w:val="0"/>
          <w:marRight w:val="0"/>
          <w:marTop w:val="0"/>
          <w:marBottom w:val="0"/>
          <w:divBdr>
            <w:top w:val="none" w:sz="0" w:space="0" w:color="auto"/>
            <w:left w:val="none" w:sz="0" w:space="0" w:color="auto"/>
            <w:bottom w:val="none" w:sz="0" w:space="0" w:color="auto"/>
            <w:right w:val="none" w:sz="0" w:space="0" w:color="auto"/>
          </w:divBdr>
          <w:divsChild>
            <w:div w:id="462431045">
              <w:marLeft w:val="0"/>
              <w:marRight w:val="0"/>
              <w:marTop w:val="0"/>
              <w:marBottom w:val="0"/>
              <w:divBdr>
                <w:top w:val="none" w:sz="0" w:space="0" w:color="auto"/>
                <w:left w:val="none" w:sz="0" w:space="0" w:color="auto"/>
                <w:bottom w:val="none" w:sz="0" w:space="0" w:color="auto"/>
                <w:right w:val="none" w:sz="0" w:space="0" w:color="auto"/>
              </w:divBdr>
            </w:div>
          </w:divsChild>
        </w:div>
        <w:div w:id="898440778">
          <w:marLeft w:val="0"/>
          <w:marRight w:val="0"/>
          <w:marTop w:val="0"/>
          <w:marBottom w:val="0"/>
          <w:divBdr>
            <w:top w:val="none" w:sz="0" w:space="0" w:color="auto"/>
            <w:left w:val="none" w:sz="0" w:space="0" w:color="auto"/>
            <w:bottom w:val="none" w:sz="0" w:space="0" w:color="auto"/>
            <w:right w:val="none" w:sz="0" w:space="0" w:color="auto"/>
          </w:divBdr>
        </w:div>
        <w:div w:id="940798242">
          <w:marLeft w:val="0"/>
          <w:marRight w:val="0"/>
          <w:marTop w:val="0"/>
          <w:marBottom w:val="0"/>
          <w:divBdr>
            <w:top w:val="none" w:sz="0" w:space="0" w:color="auto"/>
            <w:left w:val="none" w:sz="0" w:space="0" w:color="auto"/>
            <w:bottom w:val="none" w:sz="0" w:space="0" w:color="auto"/>
            <w:right w:val="none" w:sz="0" w:space="0" w:color="auto"/>
          </w:divBdr>
          <w:divsChild>
            <w:div w:id="106584926">
              <w:marLeft w:val="0"/>
              <w:marRight w:val="0"/>
              <w:marTop w:val="0"/>
              <w:marBottom w:val="0"/>
              <w:divBdr>
                <w:top w:val="none" w:sz="0" w:space="0" w:color="auto"/>
                <w:left w:val="none" w:sz="0" w:space="0" w:color="auto"/>
                <w:bottom w:val="none" w:sz="0" w:space="0" w:color="auto"/>
                <w:right w:val="none" w:sz="0" w:space="0" w:color="auto"/>
              </w:divBdr>
            </w:div>
          </w:divsChild>
        </w:div>
        <w:div w:id="957491869">
          <w:marLeft w:val="0"/>
          <w:marRight w:val="0"/>
          <w:marTop w:val="0"/>
          <w:marBottom w:val="0"/>
          <w:divBdr>
            <w:top w:val="none" w:sz="0" w:space="0" w:color="auto"/>
            <w:left w:val="none" w:sz="0" w:space="0" w:color="auto"/>
            <w:bottom w:val="none" w:sz="0" w:space="0" w:color="auto"/>
            <w:right w:val="none" w:sz="0" w:space="0" w:color="auto"/>
          </w:divBdr>
          <w:divsChild>
            <w:div w:id="1511867565">
              <w:marLeft w:val="0"/>
              <w:marRight w:val="0"/>
              <w:marTop w:val="0"/>
              <w:marBottom w:val="0"/>
              <w:divBdr>
                <w:top w:val="none" w:sz="0" w:space="0" w:color="auto"/>
                <w:left w:val="none" w:sz="0" w:space="0" w:color="auto"/>
                <w:bottom w:val="none" w:sz="0" w:space="0" w:color="auto"/>
                <w:right w:val="none" w:sz="0" w:space="0" w:color="auto"/>
              </w:divBdr>
            </w:div>
          </w:divsChild>
        </w:div>
        <w:div w:id="1223449660">
          <w:marLeft w:val="0"/>
          <w:marRight w:val="0"/>
          <w:marTop w:val="300"/>
          <w:marBottom w:val="0"/>
          <w:divBdr>
            <w:top w:val="none" w:sz="0" w:space="0" w:color="auto"/>
            <w:left w:val="none" w:sz="0" w:space="0" w:color="auto"/>
            <w:bottom w:val="none" w:sz="0" w:space="0" w:color="auto"/>
            <w:right w:val="none" w:sz="0" w:space="0" w:color="auto"/>
          </w:divBdr>
          <w:divsChild>
            <w:div w:id="520171852">
              <w:marLeft w:val="0"/>
              <w:marRight w:val="0"/>
              <w:marTop w:val="0"/>
              <w:marBottom w:val="0"/>
              <w:divBdr>
                <w:top w:val="none" w:sz="0" w:space="0" w:color="auto"/>
                <w:left w:val="none" w:sz="0" w:space="0" w:color="auto"/>
                <w:bottom w:val="none" w:sz="0" w:space="0" w:color="auto"/>
                <w:right w:val="none" w:sz="0" w:space="0" w:color="auto"/>
              </w:divBdr>
              <w:divsChild>
                <w:div w:id="1108701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451983">
          <w:marLeft w:val="0"/>
          <w:marRight w:val="0"/>
          <w:marTop w:val="0"/>
          <w:marBottom w:val="0"/>
          <w:divBdr>
            <w:top w:val="none" w:sz="0" w:space="0" w:color="auto"/>
            <w:left w:val="none" w:sz="0" w:space="0" w:color="auto"/>
            <w:bottom w:val="none" w:sz="0" w:space="0" w:color="auto"/>
            <w:right w:val="none" w:sz="0" w:space="0" w:color="auto"/>
          </w:divBdr>
        </w:div>
        <w:div w:id="1313020566">
          <w:marLeft w:val="0"/>
          <w:marRight w:val="0"/>
          <w:marTop w:val="0"/>
          <w:marBottom w:val="0"/>
          <w:divBdr>
            <w:top w:val="none" w:sz="0" w:space="0" w:color="auto"/>
            <w:left w:val="none" w:sz="0" w:space="0" w:color="auto"/>
            <w:bottom w:val="none" w:sz="0" w:space="0" w:color="auto"/>
            <w:right w:val="none" w:sz="0" w:space="0" w:color="auto"/>
          </w:divBdr>
          <w:divsChild>
            <w:div w:id="40060361">
              <w:marLeft w:val="0"/>
              <w:marRight w:val="0"/>
              <w:marTop w:val="0"/>
              <w:marBottom w:val="0"/>
              <w:divBdr>
                <w:top w:val="none" w:sz="0" w:space="0" w:color="auto"/>
                <w:left w:val="none" w:sz="0" w:space="0" w:color="auto"/>
                <w:bottom w:val="none" w:sz="0" w:space="0" w:color="auto"/>
                <w:right w:val="none" w:sz="0" w:space="0" w:color="auto"/>
              </w:divBdr>
            </w:div>
          </w:divsChild>
        </w:div>
        <w:div w:id="1371800249">
          <w:marLeft w:val="0"/>
          <w:marRight w:val="0"/>
          <w:marTop w:val="0"/>
          <w:marBottom w:val="0"/>
          <w:divBdr>
            <w:top w:val="none" w:sz="0" w:space="0" w:color="auto"/>
            <w:left w:val="none" w:sz="0" w:space="0" w:color="auto"/>
            <w:bottom w:val="none" w:sz="0" w:space="0" w:color="auto"/>
            <w:right w:val="none" w:sz="0" w:space="0" w:color="auto"/>
          </w:divBdr>
        </w:div>
        <w:div w:id="1394544811">
          <w:marLeft w:val="0"/>
          <w:marRight w:val="0"/>
          <w:marTop w:val="0"/>
          <w:marBottom w:val="0"/>
          <w:divBdr>
            <w:top w:val="none" w:sz="0" w:space="0" w:color="auto"/>
            <w:left w:val="none" w:sz="0" w:space="0" w:color="auto"/>
            <w:bottom w:val="none" w:sz="0" w:space="0" w:color="auto"/>
            <w:right w:val="none" w:sz="0" w:space="0" w:color="auto"/>
          </w:divBdr>
        </w:div>
        <w:div w:id="1408915674">
          <w:marLeft w:val="0"/>
          <w:marRight w:val="0"/>
          <w:marTop w:val="0"/>
          <w:marBottom w:val="0"/>
          <w:divBdr>
            <w:top w:val="none" w:sz="0" w:space="0" w:color="auto"/>
            <w:left w:val="none" w:sz="0" w:space="0" w:color="auto"/>
            <w:bottom w:val="none" w:sz="0" w:space="0" w:color="auto"/>
            <w:right w:val="none" w:sz="0" w:space="0" w:color="auto"/>
          </w:divBdr>
        </w:div>
        <w:div w:id="1976987435">
          <w:marLeft w:val="0"/>
          <w:marRight w:val="0"/>
          <w:marTop w:val="300"/>
          <w:marBottom w:val="0"/>
          <w:divBdr>
            <w:top w:val="none" w:sz="0" w:space="0" w:color="auto"/>
            <w:left w:val="none" w:sz="0" w:space="0" w:color="auto"/>
            <w:bottom w:val="none" w:sz="0" w:space="0" w:color="auto"/>
            <w:right w:val="none" w:sz="0" w:space="0" w:color="auto"/>
          </w:divBdr>
          <w:divsChild>
            <w:div w:id="988293266">
              <w:marLeft w:val="0"/>
              <w:marRight w:val="0"/>
              <w:marTop w:val="0"/>
              <w:marBottom w:val="0"/>
              <w:divBdr>
                <w:top w:val="none" w:sz="0" w:space="0" w:color="auto"/>
                <w:left w:val="none" w:sz="0" w:space="0" w:color="auto"/>
                <w:bottom w:val="none" w:sz="0" w:space="0" w:color="auto"/>
                <w:right w:val="none" w:sz="0" w:space="0" w:color="auto"/>
              </w:divBdr>
              <w:divsChild>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243223">
          <w:marLeft w:val="0"/>
          <w:marRight w:val="0"/>
          <w:marTop w:val="0"/>
          <w:marBottom w:val="0"/>
          <w:divBdr>
            <w:top w:val="none" w:sz="0" w:space="0" w:color="auto"/>
            <w:left w:val="none" w:sz="0" w:space="0" w:color="auto"/>
            <w:bottom w:val="none" w:sz="0" w:space="0" w:color="auto"/>
            <w:right w:val="none" w:sz="0" w:space="0" w:color="auto"/>
          </w:divBdr>
        </w:div>
        <w:div w:id="2086998122">
          <w:marLeft w:val="0"/>
          <w:marRight w:val="0"/>
          <w:marTop w:val="0"/>
          <w:marBottom w:val="0"/>
          <w:divBdr>
            <w:top w:val="none" w:sz="0" w:space="0" w:color="auto"/>
            <w:left w:val="none" w:sz="0" w:space="0" w:color="auto"/>
            <w:bottom w:val="none" w:sz="0" w:space="0" w:color="auto"/>
            <w:right w:val="none" w:sz="0" w:space="0" w:color="auto"/>
          </w:divBdr>
          <w:divsChild>
            <w:div w:id="877090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6574476">
      <w:bodyDiv w:val="1"/>
      <w:marLeft w:val="0"/>
      <w:marRight w:val="0"/>
      <w:marTop w:val="0"/>
      <w:marBottom w:val="0"/>
      <w:divBdr>
        <w:top w:val="none" w:sz="0" w:space="0" w:color="auto"/>
        <w:left w:val="none" w:sz="0" w:space="0" w:color="auto"/>
        <w:bottom w:val="none" w:sz="0" w:space="0" w:color="auto"/>
        <w:right w:val="none" w:sz="0" w:space="0" w:color="auto"/>
      </w:divBdr>
      <w:divsChild>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30232000">
          <w:marLeft w:val="0"/>
          <w:marRight w:val="0"/>
          <w:marTop w:val="0"/>
          <w:marBottom w:val="0"/>
          <w:divBdr>
            <w:top w:val="none" w:sz="0" w:space="0" w:color="auto"/>
            <w:left w:val="none" w:sz="0" w:space="0" w:color="auto"/>
            <w:bottom w:val="none" w:sz="0" w:space="0" w:color="auto"/>
            <w:right w:val="none" w:sz="0" w:space="0" w:color="auto"/>
          </w:divBdr>
        </w:div>
        <w:div w:id="372924676">
          <w:marLeft w:val="0"/>
          <w:marRight w:val="0"/>
          <w:marTop w:val="0"/>
          <w:marBottom w:val="0"/>
          <w:divBdr>
            <w:top w:val="none" w:sz="0" w:space="0" w:color="auto"/>
            <w:left w:val="none" w:sz="0" w:space="0" w:color="auto"/>
            <w:bottom w:val="none" w:sz="0" w:space="0" w:color="auto"/>
            <w:right w:val="none" w:sz="0" w:space="0" w:color="auto"/>
          </w:divBdr>
          <w:divsChild>
            <w:div w:id="1890802161">
              <w:marLeft w:val="0"/>
              <w:marRight w:val="0"/>
              <w:marTop w:val="0"/>
              <w:marBottom w:val="0"/>
              <w:divBdr>
                <w:top w:val="none" w:sz="0" w:space="0" w:color="auto"/>
                <w:left w:val="none" w:sz="0" w:space="0" w:color="auto"/>
                <w:bottom w:val="none" w:sz="0" w:space="0" w:color="auto"/>
                <w:right w:val="none" w:sz="0" w:space="0" w:color="auto"/>
              </w:divBdr>
            </w:div>
          </w:divsChild>
        </w:div>
        <w:div w:id="488787151">
          <w:marLeft w:val="0"/>
          <w:marRight w:val="0"/>
          <w:marTop w:val="0"/>
          <w:marBottom w:val="0"/>
          <w:divBdr>
            <w:top w:val="none" w:sz="0" w:space="0" w:color="auto"/>
            <w:left w:val="none" w:sz="0" w:space="0" w:color="auto"/>
            <w:bottom w:val="none" w:sz="0" w:space="0" w:color="auto"/>
            <w:right w:val="none" w:sz="0" w:space="0" w:color="auto"/>
          </w:divBdr>
          <w:divsChild>
            <w:div w:id="1891070381">
              <w:marLeft w:val="0"/>
              <w:marRight w:val="0"/>
              <w:marTop w:val="0"/>
              <w:marBottom w:val="0"/>
              <w:divBdr>
                <w:top w:val="none" w:sz="0" w:space="0" w:color="auto"/>
                <w:left w:val="none" w:sz="0" w:space="0" w:color="auto"/>
                <w:bottom w:val="none" w:sz="0" w:space="0" w:color="auto"/>
                <w:right w:val="none" w:sz="0" w:space="0" w:color="auto"/>
              </w:divBdr>
            </w:div>
          </w:divsChild>
        </w:div>
        <w:div w:id="598610883">
          <w:marLeft w:val="0"/>
          <w:marRight w:val="0"/>
          <w:marTop w:val="0"/>
          <w:marBottom w:val="0"/>
          <w:divBdr>
            <w:top w:val="none" w:sz="0" w:space="0" w:color="auto"/>
            <w:left w:val="none" w:sz="0" w:space="0" w:color="auto"/>
            <w:bottom w:val="none" w:sz="0" w:space="0" w:color="auto"/>
            <w:right w:val="none" w:sz="0" w:space="0" w:color="auto"/>
          </w:divBdr>
        </w:div>
        <w:div w:id="652485386">
          <w:marLeft w:val="0"/>
          <w:marRight w:val="0"/>
          <w:marTop w:val="300"/>
          <w:marBottom w:val="0"/>
          <w:divBdr>
            <w:top w:val="none" w:sz="0" w:space="0" w:color="auto"/>
            <w:left w:val="none" w:sz="0" w:space="0" w:color="auto"/>
            <w:bottom w:val="none" w:sz="0" w:space="0" w:color="auto"/>
            <w:right w:val="none" w:sz="0" w:space="0" w:color="auto"/>
          </w:divBdr>
          <w:divsChild>
            <w:div w:id="455218982">
              <w:marLeft w:val="0"/>
              <w:marRight w:val="0"/>
              <w:marTop w:val="0"/>
              <w:marBottom w:val="0"/>
              <w:divBdr>
                <w:top w:val="none" w:sz="0" w:space="0" w:color="auto"/>
                <w:left w:val="none" w:sz="0" w:space="0" w:color="auto"/>
                <w:bottom w:val="none" w:sz="0" w:space="0" w:color="auto"/>
                <w:right w:val="none" w:sz="0" w:space="0" w:color="auto"/>
              </w:divBdr>
              <w:divsChild>
                <w:div w:id="1023826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3799127">
          <w:marLeft w:val="0"/>
          <w:marRight w:val="0"/>
          <w:marTop w:val="0"/>
          <w:marBottom w:val="0"/>
          <w:divBdr>
            <w:top w:val="none" w:sz="0" w:space="0" w:color="auto"/>
            <w:left w:val="none" w:sz="0" w:space="0" w:color="auto"/>
            <w:bottom w:val="none" w:sz="0" w:space="0" w:color="auto"/>
            <w:right w:val="none" w:sz="0" w:space="0" w:color="auto"/>
          </w:divBdr>
          <w:divsChild>
            <w:div w:id="1997025871">
              <w:marLeft w:val="0"/>
              <w:marRight w:val="0"/>
              <w:marTop w:val="0"/>
              <w:marBottom w:val="0"/>
              <w:divBdr>
                <w:top w:val="none" w:sz="0" w:space="0" w:color="auto"/>
                <w:left w:val="none" w:sz="0" w:space="0" w:color="auto"/>
                <w:bottom w:val="none" w:sz="0" w:space="0" w:color="auto"/>
                <w:right w:val="none" w:sz="0" w:space="0" w:color="auto"/>
              </w:divBdr>
            </w:div>
          </w:divsChild>
        </w:div>
        <w:div w:id="743604161">
          <w:marLeft w:val="0"/>
          <w:marRight w:val="0"/>
          <w:marTop w:val="300"/>
          <w:marBottom w:val="0"/>
          <w:divBdr>
            <w:top w:val="none" w:sz="0" w:space="0" w:color="auto"/>
            <w:left w:val="none" w:sz="0" w:space="0" w:color="auto"/>
            <w:bottom w:val="none" w:sz="0" w:space="0" w:color="auto"/>
            <w:right w:val="none" w:sz="0" w:space="0" w:color="auto"/>
          </w:divBdr>
          <w:divsChild>
            <w:div w:id="528103969">
              <w:marLeft w:val="0"/>
              <w:marRight w:val="0"/>
              <w:marTop w:val="0"/>
              <w:marBottom w:val="0"/>
              <w:divBdr>
                <w:top w:val="none" w:sz="0" w:space="0" w:color="auto"/>
                <w:left w:val="none" w:sz="0" w:space="0" w:color="auto"/>
                <w:bottom w:val="none" w:sz="0" w:space="0" w:color="auto"/>
                <w:right w:val="none" w:sz="0" w:space="0" w:color="auto"/>
              </w:divBdr>
              <w:divsChild>
                <w:div w:id="1849321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953654">
          <w:marLeft w:val="0"/>
          <w:marRight w:val="0"/>
          <w:marTop w:val="0"/>
          <w:marBottom w:val="0"/>
          <w:divBdr>
            <w:top w:val="none" w:sz="0" w:space="0" w:color="auto"/>
            <w:left w:val="none" w:sz="0" w:space="0" w:color="auto"/>
            <w:bottom w:val="none" w:sz="0" w:space="0" w:color="auto"/>
            <w:right w:val="none" w:sz="0" w:space="0" w:color="auto"/>
          </w:divBdr>
        </w:div>
        <w:div w:id="1001663124">
          <w:marLeft w:val="0"/>
          <w:marRight w:val="0"/>
          <w:marTop w:val="0"/>
          <w:marBottom w:val="0"/>
          <w:divBdr>
            <w:top w:val="none" w:sz="0" w:space="0" w:color="auto"/>
            <w:left w:val="none" w:sz="0" w:space="0" w:color="auto"/>
            <w:bottom w:val="none" w:sz="0" w:space="0" w:color="auto"/>
            <w:right w:val="none" w:sz="0" w:space="0" w:color="auto"/>
          </w:divBdr>
          <w:divsChild>
            <w:div w:id="271592502">
              <w:marLeft w:val="0"/>
              <w:marRight w:val="0"/>
              <w:marTop w:val="0"/>
              <w:marBottom w:val="0"/>
              <w:divBdr>
                <w:top w:val="none" w:sz="0" w:space="0" w:color="auto"/>
                <w:left w:val="none" w:sz="0" w:space="0" w:color="auto"/>
                <w:bottom w:val="none" w:sz="0" w:space="0" w:color="auto"/>
                <w:right w:val="none" w:sz="0" w:space="0" w:color="auto"/>
              </w:divBdr>
            </w:div>
          </w:divsChild>
        </w:div>
        <w:div w:id="1148134269">
          <w:marLeft w:val="0"/>
          <w:marRight w:val="0"/>
          <w:marTop w:val="0"/>
          <w:marBottom w:val="0"/>
          <w:divBdr>
            <w:top w:val="none" w:sz="0" w:space="0" w:color="auto"/>
            <w:left w:val="none" w:sz="0" w:space="0" w:color="auto"/>
            <w:bottom w:val="none" w:sz="0" w:space="0" w:color="auto"/>
            <w:right w:val="none" w:sz="0" w:space="0" w:color="auto"/>
          </w:divBdr>
        </w:div>
        <w:div w:id="1611888230">
          <w:marLeft w:val="0"/>
          <w:marRight w:val="0"/>
          <w:marTop w:val="0"/>
          <w:marBottom w:val="0"/>
          <w:divBdr>
            <w:top w:val="none" w:sz="0" w:space="0" w:color="auto"/>
            <w:left w:val="none" w:sz="0" w:space="0" w:color="auto"/>
            <w:bottom w:val="none" w:sz="0" w:space="0" w:color="auto"/>
            <w:right w:val="none" w:sz="0" w:space="0" w:color="auto"/>
          </w:divBdr>
          <w:divsChild>
            <w:div w:id="978799203">
              <w:marLeft w:val="0"/>
              <w:marRight w:val="0"/>
              <w:marTop w:val="0"/>
              <w:marBottom w:val="0"/>
              <w:divBdr>
                <w:top w:val="none" w:sz="0" w:space="0" w:color="auto"/>
                <w:left w:val="none" w:sz="0" w:space="0" w:color="auto"/>
                <w:bottom w:val="none" w:sz="0" w:space="0" w:color="auto"/>
                <w:right w:val="none" w:sz="0" w:space="0" w:color="auto"/>
              </w:divBdr>
            </w:div>
          </w:divsChild>
        </w:div>
        <w:div w:id="1636329335">
          <w:marLeft w:val="0"/>
          <w:marRight w:val="0"/>
          <w:marTop w:val="300"/>
          <w:marBottom w:val="0"/>
          <w:divBdr>
            <w:top w:val="none" w:sz="0" w:space="0" w:color="auto"/>
            <w:left w:val="none" w:sz="0" w:space="0" w:color="auto"/>
            <w:bottom w:val="none" w:sz="0" w:space="0" w:color="auto"/>
            <w:right w:val="none" w:sz="0" w:space="0" w:color="auto"/>
          </w:divBdr>
          <w:divsChild>
            <w:div w:id="490222007">
              <w:marLeft w:val="0"/>
              <w:marRight w:val="0"/>
              <w:marTop w:val="0"/>
              <w:marBottom w:val="0"/>
              <w:divBdr>
                <w:top w:val="none" w:sz="0" w:space="0" w:color="auto"/>
                <w:left w:val="none" w:sz="0" w:space="0" w:color="auto"/>
                <w:bottom w:val="none" w:sz="0" w:space="0" w:color="auto"/>
                <w:right w:val="none" w:sz="0" w:space="0" w:color="auto"/>
              </w:divBdr>
              <w:divsChild>
                <w:div w:id="969214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718223">
          <w:marLeft w:val="0"/>
          <w:marRight w:val="0"/>
          <w:marTop w:val="0"/>
          <w:marBottom w:val="0"/>
          <w:divBdr>
            <w:top w:val="none" w:sz="0" w:space="0" w:color="auto"/>
            <w:left w:val="none" w:sz="0" w:space="0" w:color="auto"/>
            <w:bottom w:val="none" w:sz="0" w:space="0" w:color="auto"/>
            <w:right w:val="none" w:sz="0" w:space="0" w:color="auto"/>
          </w:divBdr>
        </w:div>
        <w:div w:id="1748724556">
          <w:marLeft w:val="0"/>
          <w:marRight w:val="0"/>
          <w:marTop w:val="300"/>
          <w:marBottom w:val="0"/>
          <w:divBdr>
            <w:top w:val="none" w:sz="0" w:space="0" w:color="auto"/>
            <w:left w:val="none" w:sz="0" w:space="0" w:color="auto"/>
            <w:bottom w:val="none" w:sz="0" w:space="0" w:color="auto"/>
            <w:right w:val="none" w:sz="0" w:space="0" w:color="auto"/>
          </w:divBdr>
          <w:divsChild>
            <w:div w:id="232859353">
              <w:marLeft w:val="0"/>
              <w:marRight w:val="0"/>
              <w:marTop w:val="0"/>
              <w:marBottom w:val="0"/>
              <w:divBdr>
                <w:top w:val="none" w:sz="0" w:space="0" w:color="auto"/>
                <w:left w:val="none" w:sz="0" w:space="0" w:color="auto"/>
                <w:bottom w:val="none" w:sz="0" w:space="0" w:color="auto"/>
                <w:right w:val="none" w:sz="0" w:space="0" w:color="auto"/>
              </w:divBdr>
              <w:divsChild>
                <w:div w:id="2049724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8608980">
          <w:marLeft w:val="0"/>
          <w:marRight w:val="0"/>
          <w:marTop w:val="0"/>
          <w:marBottom w:val="0"/>
          <w:divBdr>
            <w:top w:val="none" w:sz="0" w:space="0" w:color="auto"/>
            <w:left w:val="none" w:sz="0" w:space="0" w:color="auto"/>
            <w:bottom w:val="none" w:sz="0" w:space="0" w:color="auto"/>
            <w:right w:val="none" w:sz="0" w:space="0" w:color="auto"/>
          </w:divBdr>
        </w:div>
        <w:div w:id="2023319672">
          <w:marLeft w:val="0"/>
          <w:marRight w:val="0"/>
          <w:marTop w:val="0"/>
          <w:marBottom w:val="0"/>
          <w:divBdr>
            <w:top w:val="none" w:sz="0" w:space="0" w:color="auto"/>
            <w:left w:val="none" w:sz="0" w:space="0" w:color="auto"/>
            <w:bottom w:val="none" w:sz="0" w:space="0" w:color="auto"/>
            <w:right w:val="none" w:sz="0" w:space="0" w:color="auto"/>
          </w:divBdr>
          <w:divsChild>
            <w:div w:id="1503663052">
              <w:marLeft w:val="0"/>
              <w:marRight w:val="0"/>
              <w:marTop w:val="0"/>
              <w:marBottom w:val="0"/>
              <w:divBdr>
                <w:top w:val="none" w:sz="0" w:space="0" w:color="auto"/>
                <w:left w:val="none" w:sz="0" w:space="0" w:color="auto"/>
                <w:bottom w:val="none" w:sz="0" w:space="0" w:color="auto"/>
                <w:right w:val="none" w:sz="0" w:space="0" w:color="auto"/>
              </w:divBdr>
            </w:div>
          </w:divsChild>
        </w:div>
        <w:div w:id="2119907311">
          <w:marLeft w:val="0"/>
          <w:marRight w:val="0"/>
          <w:marTop w:val="0"/>
          <w:marBottom w:val="0"/>
          <w:divBdr>
            <w:top w:val="none" w:sz="0" w:space="0" w:color="auto"/>
            <w:left w:val="none" w:sz="0" w:space="0" w:color="auto"/>
            <w:bottom w:val="none" w:sz="0" w:space="0" w:color="auto"/>
            <w:right w:val="none" w:sz="0" w:space="0" w:color="auto"/>
          </w:divBdr>
        </w:div>
      </w:divsChild>
    </w:div>
    <w:div w:id="1246721581">
      <w:bodyDiv w:val="1"/>
      <w:marLeft w:val="0"/>
      <w:marRight w:val="0"/>
      <w:marTop w:val="0"/>
      <w:marBottom w:val="0"/>
      <w:divBdr>
        <w:top w:val="none" w:sz="0" w:space="0" w:color="auto"/>
        <w:left w:val="none" w:sz="0" w:space="0" w:color="auto"/>
        <w:bottom w:val="none" w:sz="0" w:space="0" w:color="auto"/>
        <w:right w:val="none" w:sz="0" w:space="0" w:color="auto"/>
      </w:divBdr>
      <w:divsChild>
        <w:div w:id="10107160">
          <w:marLeft w:val="0"/>
          <w:marRight w:val="0"/>
          <w:marTop w:val="0"/>
          <w:marBottom w:val="0"/>
          <w:divBdr>
            <w:top w:val="none" w:sz="0" w:space="0" w:color="auto"/>
            <w:left w:val="none" w:sz="0" w:space="0" w:color="auto"/>
            <w:bottom w:val="none" w:sz="0" w:space="0" w:color="auto"/>
            <w:right w:val="none" w:sz="0" w:space="0" w:color="auto"/>
          </w:divBdr>
          <w:divsChild>
            <w:div w:id="879825017">
              <w:marLeft w:val="0"/>
              <w:marRight w:val="0"/>
              <w:marTop w:val="0"/>
              <w:marBottom w:val="0"/>
              <w:divBdr>
                <w:top w:val="none" w:sz="0" w:space="0" w:color="auto"/>
                <w:left w:val="none" w:sz="0" w:space="0" w:color="auto"/>
                <w:bottom w:val="none" w:sz="0" w:space="0" w:color="auto"/>
                <w:right w:val="none" w:sz="0" w:space="0" w:color="auto"/>
              </w:divBdr>
            </w:div>
          </w:divsChild>
        </w:div>
        <w:div w:id="68043696">
          <w:marLeft w:val="0"/>
          <w:marRight w:val="0"/>
          <w:marTop w:val="300"/>
          <w:marBottom w:val="0"/>
          <w:divBdr>
            <w:top w:val="none" w:sz="0" w:space="0" w:color="auto"/>
            <w:left w:val="none" w:sz="0" w:space="0" w:color="auto"/>
            <w:bottom w:val="none" w:sz="0" w:space="0" w:color="auto"/>
            <w:right w:val="none" w:sz="0" w:space="0" w:color="auto"/>
          </w:divBdr>
          <w:divsChild>
            <w:div w:id="1125075933">
              <w:marLeft w:val="0"/>
              <w:marRight w:val="0"/>
              <w:marTop w:val="0"/>
              <w:marBottom w:val="0"/>
              <w:divBdr>
                <w:top w:val="none" w:sz="0" w:space="0" w:color="auto"/>
                <w:left w:val="none" w:sz="0" w:space="0" w:color="auto"/>
                <w:bottom w:val="none" w:sz="0" w:space="0" w:color="auto"/>
                <w:right w:val="none" w:sz="0" w:space="0" w:color="auto"/>
              </w:divBdr>
              <w:divsChild>
                <w:div w:id="805438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144814">
          <w:marLeft w:val="0"/>
          <w:marRight w:val="0"/>
          <w:marTop w:val="0"/>
          <w:marBottom w:val="0"/>
          <w:divBdr>
            <w:top w:val="none" w:sz="0" w:space="0" w:color="auto"/>
            <w:left w:val="none" w:sz="0" w:space="0" w:color="auto"/>
            <w:bottom w:val="none" w:sz="0" w:space="0" w:color="auto"/>
            <w:right w:val="none" w:sz="0" w:space="0" w:color="auto"/>
          </w:divBdr>
          <w:divsChild>
            <w:div w:id="449251943">
              <w:marLeft w:val="0"/>
              <w:marRight w:val="0"/>
              <w:marTop w:val="0"/>
              <w:marBottom w:val="0"/>
              <w:divBdr>
                <w:top w:val="none" w:sz="0" w:space="0" w:color="auto"/>
                <w:left w:val="none" w:sz="0" w:space="0" w:color="auto"/>
                <w:bottom w:val="none" w:sz="0" w:space="0" w:color="auto"/>
                <w:right w:val="none" w:sz="0" w:space="0" w:color="auto"/>
              </w:divBdr>
            </w:div>
          </w:divsChild>
        </w:div>
        <w:div w:id="329404300">
          <w:marLeft w:val="0"/>
          <w:marRight w:val="0"/>
          <w:marTop w:val="0"/>
          <w:marBottom w:val="0"/>
          <w:divBdr>
            <w:top w:val="none" w:sz="0" w:space="0" w:color="auto"/>
            <w:left w:val="none" w:sz="0" w:space="0" w:color="auto"/>
            <w:bottom w:val="none" w:sz="0" w:space="0" w:color="auto"/>
            <w:right w:val="none" w:sz="0" w:space="0" w:color="auto"/>
          </w:divBdr>
        </w:div>
        <w:div w:id="461190266">
          <w:marLeft w:val="0"/>
          <w:marRight w:val="0"/>
          <w:marTop w:val="0"/>
          <w:marBottom w:val="0"/>
          <w:divBdr>
            <w:top w:val="none" w:sz="0" w:space="0" w:color="auto"/>
            <w:left w:val="none" w:sz="0" w:space="0" w:color="auto"/>
            <w:bottom w:val="none" w:sz="0" w:space="0" w:color="auto"/>
            <w:right w:val="none" w:sz="0" w:space="0" w:color="auto"/>
          </w:divBdr>
        </w:div>
        <w:div w:id="883252866">
          <w:marLeft w:val="0"/>
          <w:marRight w:val="0"/>
          <w:marTop w:val="300"/>
          <w:marBottom w:val="0"/>
          <w:divBdr>
            <w:top w:val="none" w:sz="0" w:space="0" w:color="auto"/>
            <w:left w:val="none" w:sz="0" w:space="0" w:color="auto"/>
            <w:bottom w:val="none" w:sz="0" w:space="0" w:color="auto"/>
            <w:right w:val="none" w:sz="0" w:space="0" w:color="auto"/>
          </w:divBdr>
          <w:divsChild>
            <w:div w:id="642390212">
              <w:marLeft w:val="0"/>
              <w:marRight w:val="0"/>
              <w:marTop w:val="0"/>
              <w:marBottom w:val="0"/>
              <w:divBdr>
                <w:top w:val="none" w:sz="0" w:space="0" w:color="auto"/>
                <w:left w:val="none" w:sz="0" w:space="0" w:color="auto"/>
                <w:bottom w:val="none" w:sz="0" w:space="0" w:color="auto"/>
                <w:right w:val="none" w:sz="0" w:space="0" w:color="auto"/>
              </w:divBdr>
              <w:divsChild>
                <w:div w:id="130300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733192">
          <w:marLeft w:val="0"/>
          <w:marRight w:val="0"/>
          <w:marTop w:val="0"/>
          <w:marBottom w:val="0"/>
          <w:divBdr>
            <w:top w:val="none" w:sz="0" w:space="0" w:color="auto"/>
            <w:left w:val="none" w:sz="0" w:space="0" w:color="auto"/>
            <w:bottom w:val="none" w:sz="0" w:space="0" w:color="auto"/>
            <w:right w:val="none" w:sz="0" w:space="0" w:color="auto"/>
          </w:divBdr>
        </w:div>
        <w:div w:id="951521471">
          <w:marLeft w:val="0"/>
          <w:marRight w:val="0"/>
          <w:marTop w:val="0"/>
          <w:marBottom w:val="0"/>
          <w:divBdr>
            <w:top w:val="none" w:sz="0" w:space="0" w:color="auto"/>
            <w:left w:val="none" w:sz="0" w:space="0" w:color="auto"/>
            <w:bottom w:val="none" w:sz="0" w:space="0" w:color="auto"/>
            <w:right w:val="none" w:sz="0" w:space="0" w:color="auto"/>
          </w:divBdr>
          <w:divsChild>
            <w:div w:id="1997418260">
              <w:marLeft w:val="0"/>
              <w:marRight w:val="0"/>
              <w:marTop w:val="0"/>
              <w:marBottom w:val="0"/>
              <w:divBdr>
                <w:top w:val="none" w:sz="0" w:space="0" w:color="auto"/>
                <w:left w:val="none" w:sz="0" w:space="0" w:color="auto"/>
                <w:bottom w:val="none" w:sz="0" w:space="0" w:color="auto"/>
                <w:right w:val="none" w:sz="0" w:space="0" w:color="auto"/>
              </w:divBdr>
            </w:div>
          </w:divsChild>
        </w:div>
        <w:div w:id="983896694">
          <w:marLeft w:val="0"/>
          <w:marRight w:val="0"/>
          <w:marTop w:val="0"/>
          <w:marBottom w:val="0"/>
          <w:divBdr>
            <w:top w:val="none" w:sz="0" w:space="0" w:color="auto"/>
            <w:left w:val="none" w:sz="0" w:space="0" w:color="auto"/>
            <w:bottom w:val="none" w:sz="0" w:space="0" w:color="auto"/>
            <w:right w:val="none" w:sz="0" w:space="0" w:color="auto"/>
          </w:divBdr>
          <w:divsChild>
            <w:div w:id="1566137579">
              <w:marLeft w:val="0"/>
              <w:marRight w:val="0"/>
              <w:marTop w:val="0"/>
              <w:marBottom w:val="0"/>
              <w:divBdr>
                <w:top w:val="none" w:sz="0" w:space="0" w:color="auto"/>
                <w:left w:val="none" w:sz="0" w:space="0" w:color="auto"/>
                <w:bottom w:val="none" w:sz="0" w:space="0" w:color="auto"/>
                <w:right w:val="none" w:sz="0" w:space="0" w:color="auto"/>
              </w:divBdr>
            </w:div>
          </w:divsChild>
        </w:div>
        <w:div w:id="1068652005">
          <w:marLeft w:val="0"/>
          <w:marRight w:val="0"/>
          <w:marTop w:val="0"/>
          <w:marBottom w:val="0"/>
          <w:divBdr>
            <w:top w:val="none" w:sz="0" w:space="0" w:color="auto"/>
            <w:left w:val="none" w:sz="0" w:space="0" w:color="auto"/>
            <w:bottom w:val="none" w:sz="0" w:space="0" w:color="auto"/>
            <w:right w:val="none" w:sz="0" w:space="0" w:color="auto"/>
          </w:divBdr>
          <w:divsChild>
            <w:div w:id="1417746238">
              <w:marLeft w:val="0"/>
              <w:marRight w:val="0"/>
              <w:marTop w:val="0"/>
              <w:marBottom w:val="0"/>
              <w:divBdr>
                <w:top w:val="none" w:sz="0" w:space="0" w:color="auto"/>
                <w:left w:val="none" w:sz="0" w:space="0" w:color="auto"/>
                <w:bottom w:val="none" w:sz="0" w:space="0" w:color="auto"/>
                <w:right w:val="none" w:sz="0" w:space="0" w:color="auto"/>
              </w:divBdr>
            </w:div>
          </w:divsChild>
        </w:div>
        <w:div w:id="1094205218">
          <w:marLeft w:val="0"/>
          <w:marRight w:val="0"/>
          <w:marTop w:val="300"/>
          <w:marBottom w:val="0"/>
          <w:divBdr>
            <w:top w:val="none" w:sz="0" w:space="0" w:color="auto"/>
            <w:left w:val="none" w:sz="0" w:space="0" w:color="auto"/>
            <w:bottom w:val="none" w:sz="0" w:space="0" w:color="auto"/>
            <w:right w:val="none" w:sz="0" w:space="0" w:color="auto"/>
          </w:divBdr>
          <w:divsChild>
            <w:div w:id="1820925422">
              <w:marLeft w:val="0"/>
              <w:marRight w:val="0"/>
              <w:marTop w:val="0"/>
              <w:marBottom w:val="0"/>
              <w:divBdr>
                <w:top w:val="none" w:sz="0" w:space="0" w:color="auto"/>
                <w:left w:val="none" w:sz="0" w:space="0" w:color="auto"/>
                <w:bottom w:val="none" w:sz="0" w:space="0" w:color="auto"/>
                <w:right w:val="none" w:sz="0" w:space="0" w:color="auto"/>
              </w:divBdr>
              <w:divsChild>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379723">
          <w:marLeft w:val="0"/>
          <w:marRight w:val="0"/>
          <w:marTop w:val="0"/>
          <w:marBottom w:val="0"/>
          <w:divBdr>
            <w:top w:val="none" w:sz="0" w:space="0" w:color="auto"/>
            <w:left w:val="none" w:sz="0" w:space="0" w:color="auto"/>
            <w:bottom w:val="none" w:sz="0" w:space="0" w:color="auto"/>
            <w:right w:val="none" w:sz="0" w:space="0" w:color="auto"/>
          </w:divBdr>
        </w:div>
        <w:div w:id="1629899438">
          <w:marLeft w:val="0"/>
          <w:marRight w:val="0"/>
          <w:marTop w:val="0"/>
          <w:marBottom w:val="0"/>
          <w:divBdr>
            <w:top w:val="none" w:sz="0" w:space="0" w:color="auto"/>
            <w:left w:val="none" w:sz="0" w:space="0" w:color="auto"/>
            <w:bottom w:val="none" w:sz="0" w:space="0" w:color="auto"/>
            <w:right w:val="none" w:sz="0" w:space="0" w:color="auto"/>
          </w:divBdr>
        </w:div>
        <w:div w:id="1663195504">
          <w:marLeft w:val="0"/>
          <w:marRight w:val="0"/>
          <w:marTop w:val="300"/>
          <w:marBottom w:val="0"/>
          <w:divBdr>
            <w:top w:val="none" w:sz="0" w:space="0" w:color="auto"/>
            <w:left w:val="none" w:sz="0" w:space="0" w:color="auto"/>
            <w:bottom w:val="none" w:sz="0" w:space="0" w:color="auto"/>
            <w:right w:val="none" w:sz="0" w:space="0" w:color="auto"/>
          </w:divBdr>
          <w:divsChild>
            <w:div w:id="714231639">
              <w:marLeft w:val="0"/>
              <w:marRight w:val="0"/>
              <w:marTop w:val="0"/>
              <w:marBottom w:val="0"/>
              <w:divBdr>
                <w:top w:val="none" w:sz="0" w:space="0" w:color="auto"/>
                <w:left w:val="none" w:sz="0" w:space="0" w:color="auto"/>
                <w:bottom w:val="none" w:sz="0" w:space="0" w:color="auto"/>
                <w:right w:val="none" w:sz="0" w:space="0" w:color="auto"/>
              </w:divBdr>
              <w:divsChild>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6867947">
          <w:marLeft w:val="0"/>
          <w:marRight w:val="0"/>
          <w:marTop w:val="0"/>
          <w:marBottom w:val="0"/>
          <w:divBdr>
            <w:top w:val="none" w:sz="0" w:space="0" w:color="auto"/>
            <w:left w:val="none" w:sz="0" w:space="0" w:color="auto"/>
            <w:bottom w:val="none" w:sz="0" w:space="0" w:color="auto"/>
            <w:right w:val="none" w:sz="0" w:space="0" w:color="auto"/>
          </w:divBdr>
        </w:div>
        <w:div w:id="1887328083">
          <w:marLeft w:val="0"/>
          <w:marRight w:val="0"/>
          <w:marTop w:val="0"/>
          <w:marBottom w:val="0"/>
          <w:divBdr>
            <w:top w:val="none" w:sz="0" w:space="0" w:color="auto"/>
            <w:left w:val="none" w:sz="0" w:space="0" w:color="auto"/>
            <w:bottom w:val="none" w:sz="0" w:space="0" w:color="auto"/>
            <w:right w:val="none" w:sz="0" w:space="0" w:color="auto"/>
          </w:divBdr>
          <w:divsChild>
            <w:div w:id="2061243143">
              <w:marLeft w:val="0"/>
              <w:marRight w:val="0"/>
              <w:marTop w:val="0"/>
              <w:marBottom w:val="0"/>
              <w:divBdr>
                <w:top w:val="none" w:sz="0" w:space="0" w:color="auto"/>
                <w:left w:val="none" w:sz="0" w:space="0" w:color="auto"/>
                <w:bottom w:val="none" w:sz="0" w:space="0" w:color="auto"/>
                <w:right w:val="none" w:sz="0" w:space="0" w:color="auto"/>
              </w:divBdr>
            </w:div>
          </w:divsChild>
        </w:div>
        <w:div w:id="1964925732">
          <w:marLeft w:val="0"/>
          <w:marRight w:val="0"/>
          <w:marTop w:val="0"/>
          <w:marBottom w:val="0"/>
          <w:divBdr>
            <w:top w:val="none" w:sz="0" w:space="0" w:color="auto"/>
            <w:left w:val="none" w:sz="0" w:space="0" w:color="auto"/>
            <w:bottom w:val="none" w:sz="0" w:space="0" w:color="auto"/>
            <w:right w:val="none" w:sz="0" w:space="0" w:color="auto"/>
          </w:divBdr>
        </w:div>
        <w:div w:id="2111048138">
          <w:marLeft w:val="0"/>
          <w:marRight w:val="0"/>
          <w:marTop w:val="0"/>
          <w:marBottom w:val="0"/>
          <w:divBdr>
            <w:top w:val="none" w:sz="0" w:space="0" w:color="auto"/>
            <w:left w:val="none" w:sz="0" w:space="0" w:color="auto"/>
            <w:bottom w:val="none" w:sz="0" w:space="0" w:color="auto"/>
            <w:right w:val="none" w:sz="0" w:space="0" w:color="auto"/>
          </w:divBdr>
          <w:divsChild>
            <w:div w:id="1262225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7106857">
      <w:bodyDiv w:val="1"/>
      <w:marLeft w:val="0"/>
      <w:marRight w:val="0"/>
      <w:marTop w:val="0"/>
      <w:marBottom w:val="0"/>
      <w:divBdr>
        <w:top w:val="none" w:sz="0" w:space="0" w:color="auto"/>
        <w:left w:val="none" w:sz="0" w:space="0" w:color="auto"/>
        <w:bottom w:val="none" w:sz="0" w:space="0" w:color="auto"/>
        <w:right w:val="none" w:sz="0" w:space="0" w:color="auto"/>
      </w:divBdr>
      <w:divsChild>
        <w:div w:id="1237591065">
          <w:marLeft w:val="0"/>
          <w:marRight w:val="0"/>
          <w:marTop w:val="0"/>
          <w:marBottom w:val="0"/>
          <w:divBdr>
            <w:top w:val="none" w:sz="0" w:space="0" w:color="auto"/>
            <w:left w:val="none" w:sz="0" w:space="0" w:color="auto"/>
            <w:bottom w:val="none" w:sz="0" w:space="0" w:color="auto"/>
            <w:right w:val="none" w:sz="0" w:space="0" w:color="auto"/>
          </w:divBdr>
        </w:div>
        <w:div w:id="1600796741">
          <w:marLeft w:val="0"/>
          <w:marRight w:val="0"/>
          <w:marTop w:val="0"/>
          <w:marBottom w:val="0"/>
          <w:divBdr>
            <w:top w:val="none" w:sz="0" w:space="0" w:color="auto"/>
            <w:left w:val="none" w:sz="0" w:space="0" w:color="auto"/>
            <w:bottom w:val="none" w:sz="0" w:space="0" w:color="auto"/>
            <w:right w:val="none" w:sz="0" w:space="0" w:color="auto"/>
          </w:divBdr>
          <w:divsChild>
            <w:div w:id="1676614604">
              <w:marLeft w:val="0"/>
              <w:marRight w:val="0"/>
              <w:marTop w:val="0"/>
              <w:marBottom w:val="0"/>
              <w:divBdr>
                <w:top w:val="none" w:sz="0" w:space="0" w:color="auto"/>
                <w:left w:val="none" w:sz="0" w:space="0" w:color="auto"/>
                <w:bottom w:val="none" w:sz="0" w:space="0" w:color="auto"/>
                <w:right w:val="none" w:sz="0" w:space="0" w:color="auto"/>
              </w:divBdr>
            </w:div>
          </w:divsChild>
        </w:div>
        <w:div w:id="1295521833">
          <w:marLeft w:val="0"/>
          <w:marRight w:val="0"/>
          <w:marTop w:val="0"/>
          <w:marBottom w:val="0"/>
          <w:divBdr>
            <w:top w:val="none" w:sz="0" w:space="0" w:color="auto"/>
            <w:left w:val="none" w:sz="0" w:space="0" w:color="auto"/>
            <w:bottom w:val="none" w:sz="0" w:space="0" w:color="auto"/>
            <w:right w:val="none" w:sz="0" w:space="0" w:color="auto"/>
          </w:divBdr>
        </w:div>
        <w:div w:id="33502898">
          <w:marLeft w:val="0"/>
          <w:marRight w:val="0"/>
          <w:marTop w:val="0"/>
          <w:marBottom w:val="0"/>
          <w:divBdr>
            <w:top w:val="none" w:sz="0" w:space="0" w:color="auto"/>
            <w:left w:val="none" w:sz="0" w:space="0" w:color="auto"/>
            <w:bottom w:val="none" w:sz="0" w:space="0" w:color="auto"/>
            <w:right w:val="none" w:sz="0" w:space="0" w:color="auto"/>
          </w:divBdr>
          <w:divsChild>
            <w:div w:id="1927612406">
              <w:marLeft w:val="0"/>
              <w:marRight w:val="0"/>
              <w:marTop w:val="0"/>
              <w:marBottom w:val="0"/>
              <w:divBdr>
                <w:top w:val="none" w:sz="0" w:space="0" w:color="auto"/>
                <w:left w:val="none" w:sz="0" w:space="0" w:color="auto"/>
                <w:bottom w:val="none" w:sz="0" w:space="0" w:color="auto"/>
                <w:right w:val="none" w:sz="0" w:space="0" w:color="auto"/>
              </w:divBdr>
            </w:div>
          </w:divsChild>
        </w:div>
        <w:div w:id="1716005312">
          <w:marLeft w:val="0"/>
          <w:marRight w:val="0"/>
          <w:marTop w:val="0"/>
          <w:marBottom w:val="0"/>
          <w:divBdr>
            <w:top w:val="none" w:sz="0" w:space="0" w:color="auto"/>
            <w:left w:val="none" w:sz="0" w:space="0" w:color="auto"/>
            <w:bottom w:val="none" w:sz="0" w:space="0" w:color="auto"/>
            <w:right w:val="none" w:sz="0" w:space="0" w:color="auto"/>
          </w:divBdr>
        </w:div>
        <w:div w:id="1754398725">
          <w:marLeft w:val="0"/>
          <w:marRight w:val="0"/>
          <w:marTop w:val="0"/>
          <w:marBottom w:val="0"/>
          <w:divBdr>
            <w:top w:val="none" w:sz="0" w:space="0" w:color="auto"/>
            <w:left w:val="none" w:sz="0" w:space="0" w:color="auto"/>
            <w:bottom w:val="none" w:sz="0" w:space="0" w:color="auto"/>
            <w:right w:val="none" w:sz="0" w:space="0" w:color="auto"/>
          </w:divBdr>
          <w:divsChild>
            <w:div w:id="1318722998">
              <w:marLeft w:val="0"/>
              <w:marRight w:val="0"/>
              <w:marTop w:val="0"/>
              <w:marBottom w:val="0"/>
              <w:divBdr>
                <w:top w:val="none" w:sz="0" w:space="0" w:color="auto"/>
                <w:left w:val="none" w:sz="0" w:space="0" w:color="auto"/>
                <w:bottom w:val="none" w:sz="0" w:space="0" w:color="auto"/>
                <w:right w:val="none" w:sz="0" w:space="0" w:color="auto"/>
              </w:divBdr>
            </w:div>
          </w:divsChild>
        </w:div>
        <w:div w:id="1346665757">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sChild>
            <w:div w:id="1610119337">
              <w:marLeft w:val="0"/>
              <w:marRight w:val="0"/>
              <w:marTop w:val="0"/>
              <w:marBottom w:val="0"/>
              <w:divBdr>
                <w:top w:val="none" w:sz="0" w:space="0" w:color="auto"/>
                <w:left w:val="none" w:sz="0" w:space="0" w:color="auto"/>
                <w:bottom w:val="none" w:sz="0" w:space="0" w:color="auto"/>
                <w:right w:val="none" w:sz="0" w:space="0" w:color="auto"/>
              </w:divBdr>
            </w:div>
          </w:divsChild>
        </w:div>
        <w:div w:id="1072847659">
          <w:marLeft w:val="0"/>
          <w:marRight w:val="0"/>
          <w:marTop w:val="0"/>
          <w:marBottom w:val="0"/>
          <w:divBdr>
            <w:top w:val="none" w:sz="0" w:space="0" w:color="auto"/>
            <w:left w:val="none" w:sz="0" w:space="0" w:color="auto"/>
            <w:bottom w:val="none" w:sz="0" w:space="0" w:color="auto"/>
            <w:right w:val="none" w:sz="0" w:space="0" w:color="auto"/>
          </w:divBdr>
        </w:div>
        <w:div w:id="739714982">
          <w:marLeft w:val="0"/>
          <w:marRight w:val="0"/>
          <w:marTop w:val="0"/>
          <w:marBottom w:val="0"/>
          <w:divBdr>
            <w:top w:val="none" w:sz="0" w:space="0" w:color="auto"/>
            <w:left w:val="none" w:sz="0" w:space="0" w:color="auto"/>
            <w:bottom w:val="none" w:sz="0" w:space="0" w:color="auto"/>
            <w:right w:val="none" w:sz="0" w:space="0" w:color="auto"/>
          </w:divBdr>
          <w:divsChild>
            <w:div w:id="800534819">
              <w:marLeft w:val="0"/>
              <w:marRight w:val="0"/>
              <w:marTop w:val="0"/>
              <w:marBottom w:val="0"/>
              <w:divBdr>
                <w:top w:val="none" w:sz="0" w:space="0" w:color="auto"/>
                <w:left w:val="none" w:sz="0" w:space="0" w:color="auto"/>
                <w:bottom w:val="none" w:sz="0" w:space="0" w:color="auto"/>
                <w:right w:val="none" w:sz="0" w:space="0" w:color="auto"/>
              </w:divBdr>
            </w:div>
          </w:divsChild>
        </w:div>
        <w:div w:id="704990831">
          <w:marLeft w:val="0"/>
          <w:marRight w:val="0"/>
          <w:marTop w:val="0"/>
          <w:marBottom w:val="0"/>
          <w:divBdr>
            <w:top w:val="none" w:sz="0" w:space="0" w:color="auto"/>
            <w:left w:val="none" w:sz="0" w:space="0" w:color="auto"/>
            <w:bottom w:val="none" w:sz="0" w:space="0" w:color="auto"/>
            <w:right w:val="none" w:sz="0" w:space="0" w:color="auto"/>
          </w:divBdr>
        </w:div>
        <w:div w:id="1708216894">
          <w:marLeft w:val="0"/>
          <w:marRight w:val="0"/>
          <w:marTop w:val="0"/>
          <w:marBottom w:val="0"/>
          <w:divBdr>
            <w:top w:val="none" w:sz="0" w:space="0" w:color="auto"/>
            <w:left w:val="none" w:sz="0" w:space="0" w:color="auto"/>
            <w:bottom w:val="none" w:sz="0" w:space="0" w:color="auto"/>
            <w:right w:val="none" w:sz="0" w:space="0" w:color="auto"/>
          </w:divBdr>
          <w:divsChild>
            <w:div w:id="662393744">
              <w:marLeft w:val="0"/>
              <w:marRight w:val="0"/>
              <w:marTop w:val="0"/>
              <w:marBottom w:val="0"/>
              <w:divBdr>
                <w:top w:val="none" w:sz="0" w:space="0" w:color="auto"/>
                <w:left w:val="none" w:sz="0" w:space="0" w:color="auto"/>
                <w:bottom w:val="none" w:sz="0" w:space="0" w:color="auto"/>
                <w:right w:val="none" w:sz="0" w:space="0" w:color="auto"/>
              </w:divBdr>
            </w:div>
          </w:divsChild>
        </w:div>
        <w:div w:id="700936518">
          <w:marLeft w:val="0"/>
          <w:marRight w:val="0"/>
          <w:marTop w:val="0"/>
          <w:marBottom w:val="0"/>
          <w:divBdr>
            <w:top w:val="none" w:sz="0" w:space="0" w:color="auto"/>
            <w:left w:val="none" w:sz="0" w:space="0" w:color="auto"/>
            <w:bottom w:val="none" w:sz="0" w:space="0" w:color="auto"/>
            <w:right w:val="none" w:sz="0" w:space="0" w:color="auto"/>
          </w:divBdr>
        </w:div>
        <w:div w:id="619921353">
          <w:marLeft w:val="0"/>
          <w:marRight w:val="0"/>
          <w:marTop w:val="0"/>
          <w:marBottom w:val="0"/>
          <w:divBdr>
            <w:top w:val="none" w:sz="0" w:space="0" w:color="auto"/>
            <w:left w:val="none" w:sz="0" w:space="0" w:color="auto"/>
            <w:bottom w:val="none" w:sz="0" w:space="0" w:color="auto"/>
            <w:right w:val="none" w:sz="0" w:space="0" w:color="auto"/>
          </w:divBdr>
          <w:divsChild>
            <w:div w:id="611668859">
              <w:marLeft w:val="0"/>
              <w:marRight w:val="0"/>
              <w:marTop w:val="0"/>
              <w:marBottom w:val="0"/>
              <w:divBdr>
                <w:top w:val="none" w:sz="0" w:space="0" w:color="auto"/>
                <w:left w:val="none" w:sz="0" w:space="0" w:color="auto"/>
                <w:bottom w:val="none" w:sz="0" w:space="0" w:color="auto"/>
                <w:right w:val="none" w:sz="0" w:space="0" w:color="auto"/>
              </w:divBdr>
            </w:div>
          </w:divsChild>
        </w:div>
        <w:div w:id="154535447">
          <w:marLeft w:val="0"/>
          <w:marRight w:val="0"/>
          <w:marTop w:val="300"/>
          <w:marBottom w:val="0"/>
          <w:divBdr>
            <w:top w:val="none" w:sz="0" w:space="0" w:color="auto"/>
            <w:left w:val="none" w:sz="0" w:space="0" w:color="auto"/>
            <w:bottom w:val="none" w:sz="0" w:space="0" w:color="auto"/>
            <w:right w:val="none" w:sz="0" w:space="0" w:color="auto"/>
          </w:divBdr>
          <w:divsChild>
            <w:div w:id="419909447">
              <w:marLeft w:val="0"/>
              <w:marRight w:val="0"/>
              <w:marTop w:val="0"/>
              <w:marBottom w:val="0"/>
              <w:divBdr>
                <w:top w:val="none" w:sz="0" w:space="0" w:color="auto"/>
                <w:left w:val="none" w:sz="0" w:space="0" w:color="auto"/>
                <w:bottom w:val="none" w:sz="0" w:space="0" w:color="auto"/>
                <w:right w:val="none" w:sz="0" w:space="0" w:color="auto"/>
              </w:divBdr>
              <w:divsChild>
                <w:div w:id="381901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949693">
          <w:marLeft w:val="0"/>
          <w:marRight w:val="0"/>
          <w:marTop w:val="300"/>
          <w:marBottom w:val="0"/>
          <w:divBdr>
            <w:top w:val="none" w:sz="0" w:space="0" w:color="auto"/>
            <w:left w:val="none" w:sz="0" w:space="0" w:color="auto"/>
            <w:bottom w:val="none" w:sz="0" w:space="0" w:color="auto"/>
            <w:right w:val="none" w:sz="0" w:space="0" w:color="auto"/>
          </w:divBdr>
          <w:divsChild>
            <w:div w:id="1228344853">
              <w:marLeft w:val="0"/>
              <w:marRight w:val="0"/>
              <w:marTop w:val="0"/>
              <w:marBottom w:val="0"/>
              <w:divBdr>
                <w:top w:val="none" w:sz="0" w:space="0" w:color="auto"/>
                <w:left w:val="none" w:sz="0" w:space="0" w:color="auto"/>
                <w:bottom w:val="none" w:sz="0" w:space="0" w:color="auto"/>
                <w:right w:val="none" w:sz="0" w:space="0" w:color="auto"/>
              </w:divBdr>
              <w:divsChild>
                <w:div w:id="954798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0278984">
          <w:marLeft w:val="0"/>
          <w:marRight w:val="0"/>
          <w:marTop w:val="300"/>
          <w:marBottom w:val="0"/>
          <w:divBdr>
            <w:top w:val="none" w:sz="0" w:space="0" w:color="auto"/>
            <w:left w:val="none" w:sz="0" w:space="0" w:color="auto"/>
            <w:bottom w:val="none" w:sz="0" w:space="0" w:color="auto"/>
            <w:right w:val="none" w:sz="0" w:space="0" w:color="auto"/>
          </w:divBdr>
          <w:divsChild>
            <w:div w:id="1145661258">
              <w:marLeft w:val="0"/>
              <w:marRight w:val="0"/>
              <w:marTop w:val="0"/>
              <w:marBottom w:val="0"/>
              <w:divBdr>
                <w:top w:val="none" w:sz="0" w:space="0" w:color="auto"/>
                <w:left w:val="none" w:sz="0" w:space="0" w:color="auto"/>
                <w:bottom w:val="none" w:sz="0" w:space="0" w:color="auto"/>
                <w:right w:val="none" w:sz="0" w:space="0" w:color="auto"/>
              </w:divBdr>
              <w:divsChild>
                <w:div w:id="1854296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7155764">
      <w:bodyDiv w:val="1"/>
      <w:marLeft w:val="0"/>
      <w:marRight w:val="0"/>
      <w:marTop w:val="0"/>
      <w:marBottom w:val="0"/>
      <w:divBdr>
        <w:top w:val="none" w:sz="0" w:space="0" w:color="auto"/>
        <w:left w:val="none" w:sz="0" w:space="0" w:color="auto"/>
        <w:bottom w:val="none" w:sz="0" w:space="0" w:color="auto"/>
        <w:right w:val="none" w:sz="0" w:space="0" w:color="auto"/>
      </w:divBdr>
      <w:divsChild>
        <w:div w:id="1595574">
          <w:marLeft w:val="0"/>
          <w:marRight w:val="0"/>
          <w:marTop w:val="0"/>
          <w:marBottom w:val="0"/>
          <w:divBdr>
            <w:top w:val="none" w:sz="0" w:space="0" w:color="auto"/>
            <w:left w:val="none" w:sz="0" w:space="0" w:color="auto"/>
            <w:bottom w:val="none" w:sz="0" w:space="0" w:color="auto"/>
            <w:right w:val="none" w:sz="0" w:space="0" w:color="auto"/>
          </w:divBdr>
          <w:divsChild>
            <w:div w:id="1450198675">
              <w:marLeft w:val="0"/>
              <w:marRight w:val="0"/>
              <w:marTop w:val="0"/>
              <w:marBottom w:val="0"/>
              <w:divBdr>
                <w:top w:val="none" w:sz="0" w:space="0" w:color="auto"/>
                <w:left w:val="none" w:sz="0" w:space="0" w:color="auto"/>
                <w:bottom w:val="none" w:sz="0" w:space="0" w:color="auto"/>
                <w:right w:val="none" w:sz="0" w:space="0" w:color="auto"/>
              </w:divBdr>
            </w:div>
          </w:divsChild>
        </w:div>
        <w:div w:id="246962094">
          <w:marLeft w:val="0"/>
          <w:marRight w:val="0"/>
          <w:marTop w:val="0"/>
          <w:marBottom w:val="0"/>
          <w:divBdr>
            <w:top w:val="none" w:sz="0" w:space="0" w:color="auto"/>
            <w:left w:val="none" w:sz="0" w:space="0" w:color="auto"/>
            <w:bottom w:val="none" w:sz="0" w:space="0" w:color="auto"/>
            <w:right w:val="none" w:sz="0" w:space="0" w:color="auto"/>
          </w:divBdr>
        </w:div>
        <w:div w:id="262880776">
          <w:marLeft w:val="0"/>
          <w:marRight w:val="0"/>
          <w:marTop w:val="0"/>
          <w:marBottom w:val="0"/>
          <w:divBdr>
            <w:top w:val="none" w:sz="0" w:space="0" w:color="auto"/>
            <w:left w:val="none" w:sz="0" w:space="0" w:color="auto"/>
            <w:bottom w:val="none" w:sz="0" w:space="0" w:color="auto"/>
            <w:right w:val="none" w:sz="0" w:space="0" w:color="auto"/>
          </w:divBdr>
        </w:div>
        <w:div w:id="306590945">
          <w:marLeft w:val="0"/>
          <w:marRight w:val="0"/>
          <w:marTop w:val="300"/>
          <w:marBottom w:val="0"/>
          <w:divBdr>
            <w:top w:val="none" w:sz="0" w:space="0" w:color="auto"/>
            <w:left w:val="none" w:sz="0" w:space="0" w:color="auto"/>
            <w:bottom w:val="none" w:sz="0" w:space="0" w:color="auto"/>
            <w:right w:val="none" w:sz="0" w:space="0" w:color="auto"/>
          </w:divBdr>
          <w:divsChild>
            <w:div w:id="495269649">
              <w:marLeft w:val="0"/>
              <w:marRight w:val="0"/>
              <w:marTop w:val="0"/>
              <w:marBottom w:val="0"/>
              <w:divBdr>
                <w:top w:val="none" w:sz="0" w:space="0" w:color="auto"/>
                <w:left w:val="none" w:sz="0" w:space="0" w:color="auto"/>
                <w:bottom w:val="none" w:sz="0" w:space="0" w:color="auto"/>
                <w:right w:val="none" w:sz="0" w:space="0" w:color="auto"/>
              </w:divBdr>
              <w:divsChild>
                <w:div w:id="339892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413781">
          <w:marLeft w:val="0"/>
          <w:marRight w:val="0"/>
          <w:marTop w:val="0"/>
          <w:marBottom w:val="0"/>
          <w:divBdr>
            <w:top w:val="none" w:sz="0" w:space="0" w:color="auto"/>
            <w:left w:val="none" w:sz="0" w:space="0" w:color="auto"/>
            <w:bottom w:val="none" w:sz="0" w:space="0" w:color="auto"/>
            <w:right w:val="none" w:sz="0" w:space="0" w:color="auto"/>
          </w:divBdr>
        </w:div>
        <w:div w:id="482351323">
          <w:marLeft w:val="0"/>
          <w:marRight w:val="0"/>
          <w:marTop w:val="0"/>
          <w:marBottom w:val="0"/>
          <w:divBdr>
            <w:top w:val="none" w:sz="0" w:space="0" w:color="auto"/>
            <w:left w:val="none" w:sz="0" w:space="0" w:color="auto"/>
            <w:bottom w:val="none" w:sz="0" w:space="0" w:color="auto"/>
            <w:right w:val="none" w:sz="0" w:space="0" w:color="auto"/>
          </w:divBdr>
        </w:div>
        <w:div w:id="597299245">
          <w:marLeft w:val="0"/>
          <w:marRight w:val="0"/>
          <w:marTop w:val="0"/>
          <w:marBottom w:val="0"/>
          <w:divBdr>
            <w:top w:val="none" w:sz="0" w:space="0" w:color="auto"/>
            <w:left w:val="none" w:sz="0" w:space="0" w:color="auto"/>
            <w:bottom w:val="none" w:sz="0" w:space="0" w:color="auto"/>
            <w:right w:val="none" w:sz="0" w:space="0" w:color="auto"/>
          </w:divBdr>
          <w:divsChild>
            <w:div w:id="338773848">
              <w:marLeft w:val="0"/>
              <w:marRight w:val="0"/>
              <w:marTop w:val="0"/>
              <w:marBottom w:val="0"/>
              <w:divBdr>
                <w:top w:val="none" w:sz="0" w:space="0" w:color="auto"/>
                <w:left w:val="none" w:sz="0" w:space="0" w:color="auto"/>
                <w:bottom w:val="none" w:sz="0" w:space="0" w:color="auto"/>
                <w:right w:val="none" w:sz="0" w:space="0" w:color="auto"/>
              </w:divBdr>
            </w:div>
          </w:divsChild>
        </w:div>
        <w:div w:id="612712032">
          <w:marLeft w:val="0"/>
          <w:marRight w:val="0"/>
          <w:marTop w:val="0"/>
          <w:marBottom w:val="0"/>
          <w:divBdr>
            <w:top w:val="none" w:sz="0" w:space="0" w:color="auto"/>
            <w:left w:val="none" w:sz="0" w:space="0" w:color="auto"/>
            <w:bottom w:val="none" w:sz="0" w:space="0" w:color="auto"/>
            <w:right w:val="none" w:sz="0" w:space="0" w:color="auto"/>
          </w:divBdr>
          <w:divsChild>
            <w:div w:id="1446847381">
              <w:marLeft w:val="0"/>
              <w:marRight w:val="0"/>
              <w:marTop w:val="0"/>
              <w:marBottom w:val="0"/>
              <w:divBdr>
                <w:top w:val="none" w:sz="0" w:space="0" w:color="auto"/>
                <w:left w:val="none" w:sz="0" w:space="0" w:color="auto"/>
                <w:bottom w:val="none" w:sz="0" w:space="0" w:color="auto"/>
                <w:right w:val="none" w:sz="0" w:space="0" w:color="auto"/>
              </w:divBdr>
            </w:div>
          </w:divsChild>
        </w:div>
        <w:div w:id="674108505">
          <w:marLeft w:val="0"/>
          <w:marRight w:val="0"/>
          <w:marTop w:val="0"/>
          <w:marBottom w:val="0"/>
          <w:divBdr>
            <w:top w:val="none" w:sz="0" w:space="0" w:color="auto"/>
            <w:left w:val="none" w:sz="0" w:space="0" w:color="auto"/>
            <w:bottom w:val="none" w:sz="0" w:space="0" w:color="auto"/>
            <w:right w:val="none" w:sz="0" w:space="0" w:color="auto"/>
          </w:divBdr>
          <w:divsChild>
            <w:div w:id="34740103">
              <w:marLeft w:val="0"/>
              <w:marRight w:val="0"/>
              <w:marTop w:val="0"/>
              <w:marBottom w:val="0"/>
              <w:divBdr>
                <w:top w:val="none" w:sz="0" w:space="0" w:color="auto"/>
                <w:left w:val="none" w:sz="0" w:space="0" w:color="auto"/>
                <w:bottom w:val="none" w:sz="0" w:space="0" w:color="auto"/>
                <w:right w:val="none" w:sz="0" w:space="0" w:color="auto"/>
              </w:divBdr>
            </w:div>
          </w:divsChild>
        </w:div>
        <w:div w:id="683437237">
          <w:marLeft w:val="0"/>
          <w:marRight w:val="0"/>
          <w:marTop w:val="0"/>
          <w:marBottom w:val="0"/>
          <w:divBdr>
            <w:top w:val="none" w:sz="0" w:space="0" w:color="auto"/>
            <w:left w:val="none" w:sz="0" w:space="0" w:color="auto"/>
            <w:bottom w:val="none" w:sz="0" w:space="0" w:color="auto"/>
            <w:right w:val="none" w:sz="0" w:space="0" w:color="auto"/>
          </w:divBdr>
          <w:divsChild>
            <w:div w:id="1669820848">
              <w:marLeft w:val="0"/>
              <w:marRight w:val="0"/>
              <w:marTop w:val="0"/>
              <w:marBottom w:val="0"/>
              <w:divBdr>
                <w:top w:val="none" w:sz="0" w:space="0" w:color="auto"/>
                <w:left w:val="none" w:sz="0" w:space="0" w:color="auto"/>
                <w:bottom w:val="none" w:sz="0" w:space="0" w:color="auto"/>
                <w:right w:val="none" w:sz="0" w:space="0" w:color="auto"/>
              </w:divBdr>
            </w:div>
          </w:divsChild>
        </w:div>
        <w:div w:id="1208562203">
          <w:marLeft w:val="0"/>
          <w:marRight w:val="0"/>
          <w:marTop w:val="300"/>
          <w:marBottom w:val="0"/>
          <w:divBdr>
            <w:top w:val="none" w:sz="0" w:space="0" w:color="auto"/>
            <w:left w:val="none" w:sz="0" w:space="0" w:color="auto"/>
            <w:bottom w:val="none" w:sz="0" w:space="0" w:color="auto"/>
            <w:right w:val="none" w:sz="0" w:space="0" w:color="auto"/>
          </w:divBdr>
          <w:divsChild>
            <w:div w:id="510528565">
              <w:marLeft w:val="0"/>
              <w:marRight w:val="0"/>
              <w:marTop w:val="0"/>
              <w:marBottom w:val="0"/>
              <w:divBdr>
                <w:top w:val="none" w:sz="0" w:space="0" w:color="auto"/>
                <w:left w:val="none" w:sz="0" w:space="0" w:color="auto"/>
                <w:bottom w:val="none" w:sz="0" w:space="0" w:color="auto"/>
                <w:right w:val="none" w:sz="0" w:space="0" w:color="auto"/>
              </w:divBdr>
              <w:divsChild>
                <w:div w:id="1604260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754720">
          <w:marLeft w:val="0"/>
          <w:marRight w:val="0"/>
          <w:marTop w:val="300"/>
          <w:marBottom w:val="0"/>
          <w:divBdr>
            <w:top w:val="none" w:sz="0" w:space="0" w:color="auto"/>
            <w:left w:val="none" w:sz="0" w:space="0" w:color="auto"/>
            <w:bottom w:val="none" w:sz="0" w:space="0" w:color="auto"/>
            <w:right w:val="none" w:sz="0" w:space="0" w:color="auto"/>
          </w:divBdr>
          <w:divsChild>
            <w:div w:id="252665614">
              <w:marLeft w:val="0"/>
              <w:marRight w:val="0"/>
              <w:marTop w:val="0"/>
              <w:marBottom w:val="0"/>
              <w:divBdr>
                <w:top w:val="none" w:sz="0" w:space="0" w:color="auto"/>
                <w:left w:val="none" w:sz="0" w:space="0" w:color="auto"/>
                <w:bottom w:val="none" w:sz="0" w:space="0" w:color="auto"/>
                <w:right w:val="none" w:sz="0" w:space="0" w:color="auto"/>
              </w:divBdr>
              <w:divsChild>
                <w:div w:id="269359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416253">
          <w:marLeft w:val="0"/>
          <w:marRight w:val="0"/>
          <w:marTop w:val="0"/>
          <w:marBottom w:val="0"/>
          <w:divBdr>
            <w:top w:val="none" w:sz="0" w:space="0" w:color="auto"/>
            <w:left w:val="none" w:sz="0" w:space="0" w:color="auto"/>
            <w:bottom w:val="none" w:sz="0" w:space="0" w:color="auto"/>
            <w:right w:val="none" w:sz="0" w:space="0" w:color="auto"/>
          </w:divBdr>
        </w:div>
        <w:div w:id="1363550591">
          <w:marLeft w:val="0"/>
          <w:marRight w:val="0"/>
          <w:marTop w:val="0"/>
          <w:marBottom w:val="0"/>
          <w:divBdr>
            <w:top w:val="none" w:sz="0" w:space="0" w:color="auto"/>
            <w:left w:val="none" w:sz="0" w:space="0" w:color="auto"/>
            <w:bottom w:val="none" w:sz="0" w:space="0" w:color="auto"/>
            <w:right w:val="none" w:sz="0" w:space="0" w:color="auto"/>
          </w:divBdr>
        </w:div>
        <w:div w:id="1467620636">
          <w:marLeft w:val="0"/>
          <w:marRight w:val="0"/>
          <w:marTop w:val="0"/>
          <w:marBottom w:val="0"/>
          <w:divBdr>
            <w:top w:val="none" w:sz="0" w:space="0" w:color="auto"/>
            <w:left w:val="none" w:sz="0" w:space="0" w:color="auto"/>
            <w:bottom w:val="none" w:sz="0" w:space="0" w:color="auto"/>
            <w:right w:val="none" w:sz="0" w:space="0" w:color="auto"/>
          </w:divBdr>
          <w:divsChild>
            <w:div w:id="1161970902">
              <w:marLeft w:val="0"/>
              <w:marRight w:val="0"/>
              <w:marTop w:val="0"/>
              <w:marBottom w:val="0"/>
              <w:divBdr>
                <w:top w:val="none" w:sz="0" w:space="0" w:color="auto"/>
                <w:left w:val="none" w:sz="0" w:space="0" w:color="auto"/>
                <w:bottom w:val="none" w:sz="0" w:space="0" w:color="auto"/>
                <w:right w:val="none" w:sz="0" w:space="0" w:color="auto"/>
              </w:divBdr>
            </w:div>
          </w:divsChild>
        </w:div>
        <w:div w:id="1831021990">
          <w:marLeft w:val="0"/>
          <w:marRight w:val="0"/>
          <w:marTop w:val="0"/>
          <w:marBottom w:val="0"/>
          <w:divBdr>
            <w:top w:val="none" w:sz="0" w:space="0" w:color="auto"/>
            <w:left w:val="none" w:sz="0" w:space="0" w:color="auto"/>
            <w:bottom w:val="none" w:sz="0" w:space="0" w:color="auto"/>
            <w:right w:val="none" w:sz="0" w:space="0" w:color="auto"/>
          </w:divBdr>
        </w:div>
        <w:div w:id="1833830273">
          <w:marLeft w:val="0"/>
          <w:marRight w:val="0"/>
          <w:marTop w:val="0"/>
          <w:marBottom w:val="0"/>
          <w:divBdr>
            <w:top w:val="none" w:sz="0" w:space="0" w:color="auto"/>
            <w:left w:val="none" w:sz="0" w:space="0" w:color="auto"/>
            <w:bottom w:val="none" w:sz="0" w:space="0" w:color="auto"/>
            <w:right w:val="none" w:sz="0" w:space="0" w:color="auto"/>
          </w:divBdr>
          <w:divsChild>
            <w:div w:id="390231031">
              <w:marLeft w:val="0"/>
              <w:marRight w:val="0"/>
              <w:marTop w:val="0"/>
              <w:marBottom w:val="0"/>
              <w:divBdr>
                <w:top w:val="none" w:sz="0" w:space="0" w:color="auto"/>
                <w:left w:val="none" w:sz="0" w:space="0" w:color="auto"/>
                <w:bottom w:val="none" w:sz="0" w:space="0" w:color="auto"/>
                <w:right w:val="none" w:sz="0" w:space="0" w:color="auto"/>
              </w:divBdr>
            </w:div>
          </w:divsChild>
        </w:div>
        <w:div w:id="1983656383">
          <w:marLeft w:val="0"/>
          <w:marRight w:val="0"/>
          <w:marTop w:val="300"/>
          <w:marBottom w:val="0"/>
          <w:divBdr>
            <w:top w:val="none" w:sz="0" w:space="0" w:color="auto"/>
            <w:left w:val="none" w:sz="0" w:space="0" w:color="auto"/>
            <w:bottom w:val="none" w:sz="0" w:space="0" w:color="auto"/>
            <w:right w:val="none" w:sz="0" w:space="0" w:color="auto"/>
          </w:divBdr>
          <w:divsChild>
            <w:div w:id="84107434">
              <w:marLeft w:val="0"/>
              <w:marRight w:val="0"/>
              <w:marTop w:val="0"/>
              <w:marBottom w:val="0"/>
              <w:divBdr>
                <w:top w:val="none" w:sz="0" w:space="0" w:color="auto"/>
                <w:left w:val="none" w:sz="0" w:space="0" w:color="auto"/>
                <w:bottom w:val="none" w:sz="0" w:space="0" w:color="auto"/>
                <w:right w:val="none" w:sz="0" w:space="0" w:color="auto"/>
              </w:divBdr>
              <w:divsChild>
                <w:div w:id="758260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8541489">
      <w:bodyDiv w:val="1"/>
      <w:marLeft w:val="0"/>
      <w:marRight w:val="0"/>
      <w:marTop w:val="0"/>
      <w:marBottom w:val="0"/>
      <w:divBdr>
        <w:top w:val="none" w:sz="0" w:space="0" w:color="auto"/>
        <w:left w:val="none" w:sz="0" w:space="0" w:color="auto"/>
        <w:bottom w:val="none" w:sz="0" w:space="0" w:color="auto"/>
        <w:right w:val="none" w:sz="0" w:space="0" w:color="auto"/>
      </w:divBdr>
      <w:divsChild>
        <w:div w:id="8410576">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sChild>
            <w:div w:id="398404231">
              <w:marLeft w:val="0"/>
              <w:marRight w:val="0"/>
              <w:marTop w:val="0"/>
              <w:marBottom w:val="0"/>
              <w:divBdr>
                <w:top w:val="none" w:sz="0" w:space="0" w:color="auto"/>
                <w:left w:val="none" w:sz="0" w:space="0" w:color="auto"/>
                <w:bottom w:val="none" w:sz="0" w:space="0" w:color="auto"/>
                <w:right w:val="none" w:sz="0" w:space="0" w:color="auto"/>
              </w:divBdr>
            </w:div>
          </w:divsChild>
        </w:div>
        <w:div w:id="261452793">
          <w:marLeft w:val="0"/>
          <w:marRight w:val="0"/>
          <w:marTop w:val="0"/>
          <w:marBottom w:val="0"/>
          <w:divBdr>
            <w:top w:val="none" w:sz="0" w:space="0" w:color="auto"/>
            <w:left w:val="none" w:sz="0" w:space="0" w:color="auto"/>
            <w:bottom w:val="none" w:sz="0" w:space="0" w:color="auto"/>
            <w:right w:val="none" w:sz="0" w:space="0" w:color="auto"/>
          </w:divBdr>
          <w:divsChild>
            <w:div w:id="1313674081">
              <w:marLeft w:val="0"/>
              <w:marRight w:val="0"/>
              <w:marTop w:val="0"/>
              <w:marBottom w:val="0"/>
              <w:divBdr>
                <w:top w:val="none" w:sz="0" w:space="0" w:color="auto"/>
                <w:left w:val="none" w:sz="0" w:space="0" w:color="auto"/>
                <w:bottom w:val="none" w:sz="0" w:space="0" w:color="auto"/>
                <w:right w:val="none" w:sz="0" w:space="0" w:color="auto"/>
              </w:divBdr>
            </w:div>
          </w:divsChild>
        </w:div>
        <w:div w:id="659652219">
          <w:marLeft w:val="0"/>
          <w:marRight w:val="0"/>
          <w:marTop w:val="0"/>
          <w:marBottom w:val="0"/>
          <w:divBdr>
            <w:top w:val="none" w:sz="0" w:space="0" w:color="auto"/>
            <w:left w:val="none" w:sz="0" w:space="0" w:color="auto"/>
            <w:bottom w:val="none" w:sz="0" w:space="0" w:color="auto"/>
            <w:right w:val="none" w:sz="0" w:space="0" w:color="auto"/>
          </w:divBdr>
          <w:divsChild>
            <w:div w:id="154613401">
              <w:marLeft w:val="0"/>
              <w:marRight w:val="0"/>
              <w:marTop w:val="0"/>
              <w:marBottom w:val="0"/>
              <w:divBdr>
                <w:top w:val="none" w:sz="0" w:space="0" w:color="auto"/>
                <w:left w:val="none" w:sz="0" w:space="0" w:color="auto"/>
                <w:bottom w:val="none" w:sz="0" w:space="0" w:color="auto"/>
                <w:right w:val="none" w:sz="0" w:space="0" w:color="auto"/>
              </w:divBdr>
            </w:div>
          </w:divsChild>
        </w:div>
        <w:div w:id="708183434">
          <w:marLeft w:val="0"/>
          <w:marRight w:val="0"/>
          <w:marTop w:val="0"/>
          <w:marBottom w:val="0"/>
          <w:divBdr>
            <w:top w:val="none" w:sz="0" w:space="0" w:color="auto"/>
            <w:left w:val="none" w:sz="0" w:space="0" w:color="auto"/>
            <w:bottom w:val="none" w:sz="0" w:space="0" w:color="auto"/>
            <w:right w:val="none" w:sz="0" w:space="0" w:color="auto"/>
          </w:divBdr>
          <w:divsChild>
            <w:div w:id="1943876219">
              <w:marLeft w:val="0"/>
              <w:marRight w:val="0"/>
              <w:marTop w:val="0"/>
              <w:marBottom w:val="0"/>
              <w:divBdr>
                <w:top w:val="none" w:sz="0" w:space="0" w:color="auto"/>
                <w:left w:val="none" w:sz="0" w:space="0" w:color="auto"/>
                <w:bottom w:val="none" w:sz="0" w:space="0" w:color="auto"/>
                <w:right w:val="none" w:sz="0" w:space="0" w:color="auto"/>
              </w:divBdr>
            </w:div>
          </w:divsChild>
        </w:div>
        <w:div w:id="823282941">
          <w:marLeft w:val="0"/>
          <w:marRight w:val="0"/>
          <w:marTop w:val="0"/>
          <w:marBottom w:val="0"/>
          <w:divBdr>
            <w:top w:val="none" w:sz="0" w:space="0" w:color="auto"/>
            <w:left w:val="none" w:sz="0" w:space="0" w:color="auto"/>
            <w:bottom w:val="none" w:sz="0" w:space="0" w:color="auto"/>
            <w:right w:val="none" w:sz="0" w:space="0" w:color="auto"/>
          </w:divBdr>
          <w:divsChild>
            <w:div w:id="491070347">
              <w:marLeft w:val="0"/>
              <w:marRight w:val="0"/>
              <w:marTop w:val="0"/>
              <w:marBottom w:val="0"/>
              <w:divBdr>
                <w:top w:val="none" w:sz="0" w:space="0" w:color="auto"/>
                <w:left w:val="none" w:sz="0" w:space="0" w:color="auto"/>
                <w:bottom w:val="none" w:sz="0" w:space="0" w:color="auto"/>
                <w:right w:val="none" w:sz="0" w:space="0" w:color="auto"/>
              </w:divBdr>
            </w:div>
          </w:divsChild>
        </w:div>
        <w:div w:id="977220366">
          <w:marLeft w:val="0"/>
          <w:marRight w:val="0"/>
          <w:marTop w:val="0"/>
          <w:marBottom w:val="0"/>
          <w:divBdr>
            <w:top w:val="none" w:sz="0" w:space="0" w:color="auto"/>
            <w:left w:val="none" w:sz="0" w:space="0" w:color="auto"/>
            <w:bottom w:val="none" w:sz="0" w:space="0" w:color="auto"/>
            <w:right w:val="none" w:sz="0" w:space="0" w:color="auto"/>
          </w:divBdr>
          <w:divsChild>
            <w:div w:id="72701376">
              <w:marLeft w:val="0"/>
              <w:marRight w:val="0"/>
              <w:marTop w:val="0"/>
              <w:marBottom w:val="0"/>
              <w:divBdr>
                <w:top w:val="none" w:sz="0" w:space="0" w:color="auto"/>
                <w:left w:val="none" w:sz="0" w:space="0" w:color="auto"/>
                <w:bottom w:val="none" w:sz="0" w:space="0" w:color="auto"/>
                <w:right w:val="none" w:sz="0" w:space="0" w:color="auto"/>
              </w:divBdr>
            </w:div>
          </w:divsChild>
        </w:div>
        <w:div w:id="1055811957">
          <w:marLeft w:val="0"/>
          <w:marRight w:val="0"/>
          <w:marTop w:val="300"/>
          <w:marBottom w:val="0"/>
          <w:divBdr>
            <w:top w:val="none" w:sz="0" w:space="0" w:color="auto"/>
            <w:left w:val="none" w:sz="0" w:space="0" w:color="auto"/>
            <w:bottom w:val="none" w:sz="0" w:space="0" w:color="auto"/>
            <w:right w:val="none" w:sz="0" w:space="0" w:color="auto"/>
          </w:divBdr>
          <w:divsChild>
            <w:div w:id="1282802326">
              <w:marLeft w:val="0"/>
              <w:marRight w:val="0"/>
              <w:marTop w:val="0"/>
              <w:marBottom w:val="0"/>
              <w:divBdr>
                <w:top w:val="none" w:sz="0" w:space="0" w:color="auto"/>
                <w:left w:val="none" w:sz="0" w:space="0" w:color="auto"/>
                <w:bottom w:val="none" w:sz="0" w:space="0" w:color="auto"/>
                <w:right w:val="none" w:sz="0" w:space="0" w:color="auto"/>
              </w:divBdr>
              <w:divsChild>
                <w:div w:id="1346862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4645662">
          <w:marLeft w:val="0"/>
          <w:marRight w:val="0"/>
          <w:marTop w:val="0"/>
          <w:marBottom w:val="0"/>
          <w:divBdr>
            <w:top w:val="none" w:sz="0" w:space="0" w:color="auto"/>
            <w:left w:val="none" w:sz="0" w:space="0" w:color="auto"/>
            <w:bottom w:val="none" w:sz="0" w:space="0" w:color="auto"/>
            <w:right w:val="none" w:sz="0" w:space="0" w:color="auto"/>
          </w:divBdr>
        </w:div>
        <w:div w:id="1142189052">
          <w:marLeft w:val="0"/>
          <w:marRight w:val="0"/>
          <w:marTop w:val="300"/>
          <w:marBottom w:val="0"/>
          <w:divBdr>
            <w:top w:val="none" w:sz="0" w:space="0" w:color="auto"/>
            <w:left w:val="none" w:sz="0" w:space="0" w:color="auto"/>
            <w:bottom w:val="none" w:sz="0" w:space="0" w:color="auto"/>
            <w:right w:val="none" w:sz="0" w:space="0" w:color="auto"/>
          </w:divBdr>
          <w:divsChild>
            <w:div w:id="880749062">
              <w:marLeft w:val="0"/>
              <w:marRight w:val="0"/>
              <w:marTop w:val="0"/>
              <w:marBottom w:val="0"/>
              <w:divBdr>
                <w:top w:val="none" w:sz="0" w:space="0" w:color="auto"/>
                <w:left w:val="none" w:sz="0" w:space="0" w:color="auto"/>
                <w:bottom w:val="none" w:sz="0" w:space="0" w:color="auto"/>
                <w:right w:val="none" w:sz="0" w:space="0" w:color="auto"/>
              </w:divBdr>
              <w:divsChild>
                <w:div w:id="2005543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633250">
          <w:marLeft w:val="0"/>
          <w:marRight w:val="0"/>
          <w:marTop w:val="0"/>
          <w:marBottom w:val="0"/>
          <w:divBdr>
            <w:top w:val="none" w:sz="0" w:space="0" w:color="auto"/>
            <w:left w:val="none" w:sz="0" w:space="0" w:color="auto"/>
            <w:bottom w:val="none" w:sz="0" w:space="0" w:color="auto"/>
            <w:right w:val="none" w:sz="0" w:space="0" w:color="auto"/>
          </w:divBdr>
        </w:div>
        <w:div w:id="1281186599">
          <w:marLeft w:val="0"/>
          <w:marRight w:val="0"/>
          <w:marTop w:val="300"/>
          <w:marBottom w:val="0"/>
          <w:divBdr>
            <w:top w:val="none" w:sz="0" w:space="0" w:color="auto"/>
            <w:left w:val="none" w:sz="0" w:space="0" w:color="auto"/>
            <w:bottom w:val="none" w:sz="0" w:space="0" w:color="auto"/>
            <w:right w:val="none" w:sz="0" w:space="0" w:color="auto"/>
          </w:divBdr>
          <w:divsChild>
            <w:div w:id="920453138">
              <w:marLeft w:val="0"/>
              <w:marRight w:val="0"/>
              <w:marTop w:val="0"/>
              <w:marBottom w:val="0"/>
              <w:divBdr>
                <w:top w:val="none" w:sz="0" w:space="0" w:color="auto"/>
                <w:left w:val="none" w:sz="0" w:space="0" w:color="auto"/>
                <w:bottom w:val="none" w:sz="0" w:space="0" w:color="auto"/>
                <w:right w:val="none" w:sz="0" w:space="0" w:color="auto"/>
              </w:divBdr>
              <w:divsChild>
                <w:div w:id="1347748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631926">
          <w:marLeft w:val="0"/>
          <w:marRight w:val="0"/>
          <w:marTop w:val="0"/>
          <w:marBottom w:val="0"/>
          <w:divBdr>
            <w:top w:val="none" w:sz="0" w:space="0" w:color="auto"/>
            <w:left w:val="none" w:sz="0" w:space="0" w:color="auto"/>
            <w:bottom w:val="none" w:sz="0" w:space="0" w:color="auto"/>
            <w:right w:val="none" w:sz="0" w:space="0" w:color="auto"/>
          </w:divBdr>
        </w:div>
        <w:div w:id="1333608696">
          <w:marLeft w:val="0"/>
          <w:marRight w:val="0"/>
          <w:marTop w:val="0"/>
          <w:marBottom w:val="0"/>
          <w:divBdr>
            <w:top w:val="none" w:sz="0" w:space="0" w:color="auto"/>
            <w:left w:val="none" w:sz="0" w:space="0" w:color="auto"/>
            <w:bottom w:val="none" w:sz="0" w:space="0" w:color="auto"/>
            <w:right w:val="none" w:sz="0" w:space="0" w:color="auto"/>
          </w:divBdr>
        </w:div>
        <w:div w:id="1633632450">
          <w:marLeft w:val="0"/>
          <w:marRight w:val="0"/>
          <w:marTop w:val="0"/>
          <w:marBottom w:val="0"/>
          <w:divBdr>
            <w:top w:val="none" w:sz="0" w:space="0" w:color="auto"/>
            <w:left w:val="none" w:sz="0" w:space="0" w:color="auto"/>
            <w:bottom w:val="none" w:sz="0" w:space="0" w:color="auto"/>
            <w:right w:val="none" w:sz="0" w:space="0" w:color="auto"/>
          </w:divBdr>
          <w:divsChild>
            <w:div w:id="1042825270">
              <w:marLeft w:val="0"/>
              <w:marRight w:val="0"/>
              <w:marTop w:val="0"/>
              <w:marBottom w:val="0"/>
              <w:divBdr>
                <w:top w:val="none" w:sz="0" w:space="0" w:color="auto"/>
                <w:left w:val="none" w:sz="0" w:space="0" w:color="auto"/>
                <w:bottom w:val="none" w:sz="0" w:space="0" w:color="auto"/>
                <w:right w:val="none" w:sz="0" w:space="0" w:color="auto"/>
              </w:divBdr>
            </w:div>
          </w:divsChild>
        </w:div>
        <w:div w:id="1809666789">
          <w:marLeft w:val="0"/>
          <w:marRight w:val="0"/>
          <w:marTop w:val="0"/>
          <w:marBottom w:val="0"/>
          <w:divBdr>
            <w:top w:val="none" w:sz="0" w:space="0" w:color="auto"/>
            <w:left w:val="none" w:sz="0" w:space="0" w:color="auto"/>
            <w:bottom w:val="none" w:sz="0" w:space="0" w:color="auto"/>
            <w:right w:val="none" w:sz="0" w:space="0" w:color="auto"/>
          </w:divBdr>
        </w:div>
        <w:div w:id="2120176618">
          <w:marLeft w:val="0"/>
          <w:marRight w:val="0"/>
          <w:marTop w:val="300"/>
          <w:marBottom w:val="0"/>
          <w:divBdr>
            <w:top w:val="none" w:sz="0" w:space="0" w:color="auto"/>
            <w:left w:val="none" w:sz="0" w:space="0" w:color="auto"/>
            <w:bottom w:val="none" w:sz="0" w:space="0" w:color="auto"/>
            <w:right w:val="none" w:sz="0" w:space="0" w:color="auto"/>
          </w:divBdr>
          <w:divsChild>
            <w:div w:id="2117366752">
              <w:marLeft w:val="0"/>
              <w:marRight w:val="0"/>
              <w:marTop w:val="0"/>
              <w:marBottom w:val="0"/>
              <w:divBdr>
                <w:top w:val="none" w:sz="0" w:space="0" w:color="auto"/>
                <w:left w:val="none" w:sz="0" w:space="0" w:color="auto"/>
                <w:bottom w:val="none" w:sz="0" w:space="0" w:color="auto"/>
                <w:right w:val="none" w:sz="0" w:space="0" w:color="auto"/>
              </w:divBdr>
              <w:divsChild>
                <w:div w:id="320697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9730129">
      <w:bodyDiv w:val="1"/>
      <w:marLeft w:val="0"/>
      <w:marRight w:val="0"/>
      <w:marTop w:val="0"/>
      <w:marBottom w:val="0"/>
      <w:divBdr>
        <w:top w:val="none" w:sz="0" w:space="0" w:color="auto"/>
        <w:left w:val="none" w:sz="0" w:space="0" w:color="auto"/>
        <w:bottom w:val="none" w:sz="0" w:space="0" w:color="auto"/>
        <w:right w:val="none" w:sz="0" w:space="0" w:color="auto"/>
      </w:divBdr>
      <w:divsChild>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sChild>
                <w:div w:id="1831560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sChild>
            <w:div w:id="1997302798">
              <w:marLeft w:val="0"/>
              <w:marRight w:val="0"/>
              <w:marTop w:val="0"/>
              <w:marBottom w:val="0"/>
              <w:divBdr>
                <w:top w:val="none" w:sz="0" w:space="0" w:color="auto"/>
                <w:left w:val="none" w:sz="0" w:space="0" w:color="auto"/>
                <w:bottom w:val="none" w:sz="0" w:space="0" w:color="auto"/>
                <w:right w:val="none" w:sz="0" w:space="0" w:color="auto"/>
              </w:divBdr>
            </w:div>
          </w:divsChild>
        </w:div>
        <w:div w:id="271866838">
          <w:marLeft w:val="0"/>
          <w:marRight w:val="0"/>
          <w:marTop w:val="0"/>
          <w:marBottom w:val="0"/>
          <w:divBdr>
            <w:top w:val="none" w:sz="0" w:space="0" w:color="auto"/>
            <w:left w:val="none" w:sz="0" w:space="0" w:color="auto"/>
            <w:bottom w:val="none" w:sz="0" w:space="0" w:color="auto"/>
            <w:right w:val="none" w:sz="0" w:space="0" w:color="auto"/>
          </w:divBdr>
        </w:div>
        <w:div w:id="285964733">
          <w:marLeft w:val="0"/>
          <w:marRight w:val="0"/>
          <w:marTop w:val="0"/>
          <w:marBottom w:val="0"/>
          <w:divBdr>
            <w:top w:val="none" w:sz="0" w:space="0" w:color="auto"/>
            <w:left w:val="none" w:sz="0" w:space="0" w:color="auto"/>
            <w:bottom w:val="none" w:sz="0" w:space="0" w:color="auto"/>
            <w:right w:val="none" w:sz="0" w:space="0" w:color="auto"/>
          </w:divBdr>
          <w:divsChild>
            <w:div w:id="2089426786">
              <w:marLeft w:val="0"/>
              <w:marRight w:val="0"/>
              <w:marTop w:val="0"/>
              <w:marBottom w:val="0"/>
              <w:divBdr>
                <w:top w:val="none" w:sz="0" w:space="0" w:color="auto"/>
                <w:left w:val="none" w:sz="0" w:space="0" w:color="auto"/>
                <w:bottom w:val="none" w:sz="0" w:space="0" w:color="auto"/>
                <w:right w:val="none" w:sz="0" w:space="0" w:color="auto"/>
              </w:divBdr>
            </w:div>
          </w:divsChild>
        </w:div>
        <w:div w:id="398133931">
          <w:marLeft w:val="0"/>
          <w:marRight w:val="0"/>
          <w:marTop w:val="0"/>
          <w:marBottom w:val="0"/>
          <w:divBdr>
            <w:top w:val="none" w:sz="0" w:space="0" w:color="auto"/>
            <w:left w:val="none" w:sz="0" w:space="0" w:color="auto"/>
            <w:bottom w:val="none" w:sz="0" w:space="0" w:color="auto"/>
            <w:right w:val="none" w:sz="0" w:space="0" w:color="auto"/>
          </w:divBdr>
        </w:div>
        <w:div w:id="439110626">
          <w:marLeft w:val="0"/>
          <w:marRight w:val="0"/>
          <w:marTop w:val="300"/>
          <w:marBottom w:val="0"/>
          <w:divBdr>
            <w:top w:val="none" w:sz="0" w:space="0" w:color="auto"/>
            <w:left w:val="none" w:sz="0" w:space="0" w:color="auto"/>
            <w:bottom w:val="none" w:sz="0" w:space="0" w:color="auto"/>
            <w:right w:val="none" w:sz="0" w:space="0" w:color="auto"/>
          </w:divBdr>
          <w:divsChild>
            <w:div w:id="776799293">
              <w:marLeft w:val="0"/>
              <w:marRight w:val="0"/>
              <w:marTop w:val="0"/>
              <w:marBottom w:val="0"/>
              <w:divBdr>
                <w:top w:val="none" w:sz="0" w:space="0" w:color="auto"/>
                <w:left w:val="none" w:sz="0" w:space="0" w:color="auto"/>
                <w:bottom w:val="none" w:sz="0" w:space="0" w:color="auto"/>
                <w:right w:val="none" w:sz="0" w:space="0" w:color="auto"/>
              </w:divBdr>
              <w:divsChild>
                <w:div w:id="1772318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260568">
          <w:marLeft w:val="0"/>
          <w:marRight w:val="0"/>
          <w:marTop w:val="300"/>
          <w:marBottom w:val="0"/>
          <w:divBdr>
            <w:top w:val="none" w:sz="0" w:space="0" w:color="auto"/>
            <w:left w:val="none" w:sz="0" w:space="0" w:color="auto"/>
            <w:bottom w:val="none" w:sz="0" w:space="0" w:color="auto"/>
            <w:right w:val="none" w:sz="0" w:space="0" w:color="auto"/>
          </w:divBdr>
          <w:divsChild>
            <w:div w:id="607930007">
              <w:marLeft w:val="0"/>
              <w:marRight w:val="0"/>
              <w:marTop w:val="0"/>
              <w:marBottom w:val="0"/>
              <w:divBdr>
                <w:top w:val="none" w:sz="0" w:space="0" w:color="auto"/>
                <w:left w:val="none" w:sz="0" w:space="0" w:color="auto"/>
                <w:bottom w:val="none" w:sz="0" w:space="0" w:color="auto"/>
                <w:right w:val="none" w:sz="0" w:space="0" w:color="auto"/>
              </w:divBdr>
              <w:divsChild>
                <w:div w:id="820779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3258226">
          <w:marLeft w:val="0"/>
          <w:marRight w:val="0"/>
          <w:marTop w:val="0"/>
          <w:marBottom w:val="0"/>
          <w:divBdr>
            <w:top w:val="none" w:sz="0" w:space="0" w:color="auto"/>
            <w:left w:val="none" w:sz="0" w:space="0" w:color="auto"/>
            <w:bottom w:val="none" w:sz="0" w:space="0" w:color="auto"/>
            <w:right w:val="none" w:sz="0" w:space="0" w:color="auto"/>
          </w:divBdr>
        </w:div>
        <w:div w:id="874923708">
          <w:marLeft w:val="0"/>
          <w:marRight w:val="0"/>
          <w:marTop w:val="300"/>
          <w:marBottom w:val="0"/>
          <w:divBdr>
            <w:top w:val="none" w:sz="0" w:space="0" w:color="auto"/>
            <w:left w:val="none" w:sz="0" w:space="0" w:color="auto"/>
            <w:bottom w:val="none" w:sz="0" w:space="0" w:color="auto"/>
            <w:right w:val="none" w:sz="0" w:space="0" w:color="auto"/>
          </w:divBdr>
          <w:divsChild>
            <w:div w:id="1850942614">
              <w:marLeft w:val="0"/>
              <w:marRight w:val="0"/>
              <w:marTop w:val="0"/>
              <w:marBottom w:val="0"/>
              <w:divBdr>
                <w:top w:val="none" w:sz="0" w:space="0" w:color="auto"/>
                <w:left w:val="none" w:sz="0" w:space="0" w:color="auto"/>
                <w:bottom w:val="none" w:sz="0" w:space="0" w:color="auto"/>
                <w:right w:val="none" w:sz="0" w:space="0" w:color="auto"/>
              </w:divBdr>
              <w:divsChild>
                <w:div w:id="1180196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374374">
          <w:marLeft w:val="0"/>
          <w:marRight w:val="0"/>
          <w:marTop w:val="0"/>
          <w:marBottom w:val="0"/>
          <w:divBdr>
            <w:top w:val="none" w:sz="0" w:space="0" w:color="auto"/>
            <w:left w:val="none" w:sz="0" w:space="0" w:color="auto"/>
            <w:bottom w:val="none" w:sz="0" w:space="0" w:color="auto"/>
            <w:right w:val="none" w:sz="0" w:space="0" w:color="auto"/>
          </w:divBdr>
          <w:divsChild>
            <w:div w:id="662128443">
              <w:marLeft w:val="0"/>
              <w:marRight w:val="0"/>
              <w:marTop w:val="0"/>
              <w:marBottom w:val="0"/>
              <w:divBdr>
                <w:top w:val="none" w:sz="0" w:space="0" w:color="auto"/>
                <w:left w:val="none" w:sz="0" w:space="0" w:color="auto"/>
                <w:bottom w:val="none" w:sz="0" w:space="0" w:color="auto"/>
                <w:right w:val="none" w:sz="0" w:space="0" w:color="auto"/>
              </w:divBdr>
            </w:div>
          </w:divsChild>
        </w:div>
        <w:div w:id="1037194223">
          <w:marLeft w:val="0"/>
          <w:marRight w:val="0"/>
          <w:marTop w:val="0"/>
          <w:marBottom w:val="0"/>
          <w:divBdr>
            <w:top w:val="none" w:sz="0" w:space="0" w:color="auto"/>
            <w:left w:val="none" w:sz="0" w:space="0" w:color="auto"/>
            <w:bottom w:val="none" w:sz="0" w:space="0" w:color="auto"/>
            <w:right w:val="none" w:sz="0" w:space="0" w:color="auto"/>
          </w:divBdr>
          <w:divsChild>
            <w:div w:id="1608926728">
              <w:marLeft w:val="0"/>
              <w:marRight w:val="0"/>
              <w:marTop w:val="0"/>
              <w:marBottom w:val="0"/>
              <w:divBdr>
                <w:top w:val="none" w:sz="0" w:space="0" w:color="auto"/>
                <w:left w:val="none" w:sz="0" w:space="0" w:color="auto"/>
                <w:bottom w:val="none" w:sz="0" w:space="0" w:color="auto"/>
                <w:right w:val="none" w:sz="0" w:space="0" w:color="auto"/>
              </w:divBdr>
            </w:div>
          </w:divsChild>
        </w:div>
        <w:div w:id="1115949202">
          <w:marLeft w:val="0"/>
          <w:marRight w:val="0"/>
          <w:marTop w:val="0"/>
          <w:marBottom w:val="0"/>
          <w:divBdr>
            <w:top w:val="none" w:sz="0" w:space="0" w:color="auto"/>
            <w:left w:val="none" w:sz="0" w:space="0" w:color="auto"/>
            <w:bottom w:val="none" w:sz="0" w:space="0" w:color="auto"/>
            <w:right w:val="none" w:sz="0" w:space="0" w:color="auto"/>
          </w:divBdr>
        </w:div>
        <w:div w:id="1516380809">
          <w:marLeft w:val="0"/>
          <w:marRight w:val="0"/>
          <w:marTop w:val="0"/>
          <w:marBottom w:val="0"/>
          <w:divBdr>
            <w:top w:val="none" w:sz="0" w:space="0" w:color="auto"/>
            <w:left w:val="none" w:sz="0" w:space="0" w:color="auto"/>
            <w:bottom w:val="none" w:sz="0" w:space="0" w:color="auto"/>
            <w:right w:val="none" w:sz="0" w:space="0" w:color="auto"/>
          </w:divBdr>
        </w:div>
        <w:div w:id="1564490662">
          <w:marLeft w:val="0"/>
          <w:marRight w:val="0"/>
          <w:marTop w:val="0"/>
          <w:marBottom w:val="0"/>
          <w:divBdr>
            <w:top w:val="none" w:sz="0" w:space="0" w:color="auto"/>
            <w:left w:val="none" w:sz="0" w:space="0" w:color="auto"/>
            <w:bottom w:val="none" w:sz="0" w:space="0" w:color="auto"/>
            <w:right w:val="none" w:sz="0" w:space="0" w:color="auto"/>
          </w:divBdr>
        </w:div>
        <w:div w:id="1591498313">
          <w:marLeft w:val="0"/>
          <w:marRight w:val="0"/>
          <w:marTop w:val="0"/>
          <w:marBottom w:val="0"/>
          <w:divBdr>
            <w:top w:val="none" w:sz="0" w:space="0" w:color="auto"/>
            <w:left w:val="none" w:sz="0" w:space="0" w:color="auto"/>
            <w:bottom w:val="none" w:sz="0" w:space="0" w:color="auto"/>
            <w:right w:val="none" w:sz="0" w:space="0" w:color="auto"/>
          </w:divBdr>
          <w:divsChild>
            <w:div w:id="977227744">
              <w:marLeft w:val="0"/>
              <w:marRight w:val="0"/>
              <w:marTop w:val="0"/>
              <w:marBottom w:val="0"/>
              <w:divBdr>
                <w:top w:val="none" w:sz="0" w:space="0" w:color="auto"/>
                <w:left w:val="none" w:sz="0" w:space="0" w:color="auto"/>
                <w:bottom w:val="none" w:sz="0" w:space="0" w:color="auto"/>
                <w:right w:val="none" w:sz="0" w:space="0" w:color="auto"/>
              </w:divBdr>
            </w:div>
          </w:divsChild>
        </w:div>
        <w:div w:id="1664090390">
          <w:marLeft w:val="0"/>
          <w:marRight w:val="0"/>
          <w:marTop w:val="0"/>
          <w:marBottom w:val="0"/>
          <w:divBdr>
            <w:top w:val="none" w:sz="0" w:space="0" w:color="auto"/>
            <w:left w:val="none" w:sz="0" w:space="0" w:color="auto"/>
            <w:bottom w:val="none" w:sz="0" w:space="0" w:color="auto"/>
            <w:right w:val="none" w:sz="0" w:space="0" w:color="auto"/>
          </w:divBdr>
          <w:divsChild>
            <w:div w:id="1025863090">
              <w:marLeft w:val="0"/>
              <w:marRight w:val="0"/>
              <w:marTop w:val="0"/>
              <w:marBottom w:val="0"/>
              <w:divBdr>
                <w:top w:val="none" w:sz="0" w:space="0" w:color="auto"/>
                <w:left w:val="none" w:sz="0" w:space="0" w:color="auto"/>
                <w:bottom w:val="none" w:sz="0" w:space="0" w:color="auto"/>
                <w:right w:val="none" w:sz="0" w:space="0" w:color="auto"/>
              </w:divBdr>
            </w:div>
          </w:divsChild>
        </w:div>
        <w:div w:id="2076971562">
          <w:marLeft w:val="0"/>
          <w:marRight w:val="0"/>
          <w:marTop w:val="0"/>
          <w:marBottom w:val="0"/>
          <w:divBdr>
            <w:top w:val="none" w:sz="0" w:space="0" w:color="auto"/>
            <w:left w:val="none" w:sz="0" w:space="0" w:color="auto"/>
            <w:bottom w:val="none" w:sz="0" w:space="0" w:color="auto"/>
            <w:right w:val="none" w:sz="0" w:space="0" w:color="auto"/>
          </w:divBdr>
          <w:divsChild>
            <w:div w:id="1463813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9928206">
      <w:bodyDiv w:val="1"/>
      <w:marLeft w:val="0"/>
      <w:marRight w:val="0"/>
      <w:marTop w:val="0"/>
      <w:marBottom w:val="0"/>
      <w:divBdr>
        <w:top w:val="none" w:sz="0" w:space="0" w:color="auto"/>
        <w:left w:val="none" w:sz="0" w:space="0" w:color="auto"/>
        <w:bottom w:val="none" w:sz="0" w:space="0" w:color="auto"/>
        <w:right w:val="none" w:sz="0" w:space="0" w:color="auto"/>
      </w:divBdr>
      <w:divsChild>
        <w:div w:id="1742100232">
          <w:marLeft w:val="0"/>
          <w:marRight w:val="0"/>
          <w:marTop w:val="0"/>
          <w:marBottom w:val="0"/>
          <w:divBdr>
            <w:top w:val="none" w:sz="0" w:space="0" w:color="auto"/>
            <w:left w:val="none" w:sz="0" w:space="0" w:color="auto"/>
            <w:bottom w:val="none" w:sz="0" w:space="0" w:color="auto"/>
            <w:right w:val="none" w:sz="0" w:space="0" w:color="auto"/>
          </w:divBdr>
        </w:div>
        <w:div w:id="1212351020">
          <w:marLeft w:val="0"/>
          <w:marRight w:val="0"/>
          <w:marTop w:val="0"/>
          <w:marBottom w:val="0"/>
          <w:divBdr>
            <w:top w:val="none" w:sz="0" w:space="0" w:color="auto"/>
            <w:left w:val="none" w:sz="0" w:space="0" w:color="auto"/>
            <w:bottom w:val="none" w:sz="0" w:space="0" w:color="auto"/>
            <w:right w:val="none" w:sz="0" w:space="0" w:color="auto"/>
          </w:divBdr>
          <w:divsChild>
            <w:div w:id="1970013777">
              <w:marLeft w:val="0"/>
              <w:marRight w:val="0"/>
              <w:marTop w:val="0"/>
              <w:marBottom w:val="0"/>
              <w:divBdr>
                <w:top w:val="none" w:sz="0" w:space="0" w:color="auto"/>
                <w:left w:val="none" w:sz="0" w:space="0" w:color="auto"/>
                <w:bottom w:val="none" w:sz="0" w:space="0" w:color="auto"/>
                <w:right w:val="none" w:sz="0" w:space="0" w:color="auto"/>
              </w:divBdr>
            </w:div>
          </w:divsChild>
        </w:div>
        <w:div w:id="1469395615">
          <w:marLeft w:val="0"/>
          <w:marRight w:val="0"/>
          <w:marTop w:val="0"/>
          <w:marBottom w:val="0"/>
          <w:divBdr>
            <w:top w:val="none" w:sz="0" w:space="0" w:color="auto"/>
            <w:left w:val="none" w:sz="0" w:space="0" w:color="auto"/>
            <w:bottom w:val="none" w:sz="0" w:space="0" w:color="auto"/>
            <w:right w:val="none" w:sz="0" w:space="0" w:color="auto"/>
          </w:divBdr>
        </w:div>
        <w:div w:id="1406026523">
          <w:marLeft w:val="0"/>
          <w:marRight w:val="0"/>
          <w:marTop w:val="0"/>
          <w:marBottom w:val="0"/>
          <w:divBdr>
            <w:top w:val="none" w:sz="0" w:space="0" w:color="auto"/>
            <w:left w:val="none" w:sz="0" w:space="0" w:color="auto"/>
            <w:bottom w:val="none" w:sz="0" w:space="0" w:color="auto"/>
            <w:right w:val="none" w:sz="0" w:space="0" w:color="auto"/>
          </w:divBdr>
          <w:divsChild>
            <w:div w:id="551160855">
              <w:marLeft w:val="0"/>
              <w:marRight w:val="0"/>
              <w:marTop w:val="0"/>
              <w:marBottom w:val="0"/>
              <w:divBdr>
                <w:top w:val="none" w:sz="0" w:space="0" w:color="auto"/>
                <w:left w:val="none" w:sz="0" w:space="0" w:color="auto"/>
                <w:bottom w:val="none" w:sz="0" w:space="0" w:color="auto"/>
                <w:right w:val="none" w:sz="0" w:space="0" w:color="auto"/>
              </w:divBdr>
            </w:div>
          </w:divsChild>
        </w:div>
        <w:div w:id="94398434">
          <w:marLeft w:val="0"/>
          <w:marRight w:val="0"/>
          <w:marTop w:val="0"/>
          <w:marBottom w:val="0"/>
          <w:divBdr>
            <w:top w:val="none" w:sz="0" w:space="0" w:color="auto"/>
            <w:left w:val="none" w:sz="0" w:space="0" w:color="auto"/>
            <w:bottom w:val="none" w:sz="0" w:space="0" w:color="auto"/>
            <w:right w:val="none" w:sz="0" w:space="0" w:color="auto"/>
          </w:divBdr>
        </w:div>
        <w:div w:id="878980935">
          <w:marLeft w:val="0"/>
          <w:marRight w:val="0"/>
          <w:marTop w:val="0"/>
          <w:marBottom w:val="0"/>
          <w:divBdr>
            <w:top w:val="none" w:sz="0" w:space="0" w:color="auto"/>
            <w:left w:val="none" w:sz="0" w:space="0" w:color="auto"/>
            <w:bottom w:val="none" w:sz="0" w:space="0" w:color="auto"/>
            <w:right w:val="none" w:sz="0" w:space="0" w:color="auto"/>
          </w:divBdr>
          <w:divsChild>
            <w:div w:id="1926331175">
              <w:marLeft w:val="0"/>
              <w:marRight w:val="0"/>
              <w:marTop w:val="0"/>
              <w:marBottom w:val="0"/>
              <w:divBdr>
                <w:top w:val="none" w:sz="0" w:space="0" w:color="auto"/>
                <w:left w:val="none" w:sz="0" w:space="0" w:color="auto"/>
                <w:bottom w:val="none" w:sz="0" w:space="0" w:color="auto"/>
                <w:right w:val="none" w:sz="0" w:space="0" w:color="auto"/>
              </w:divBdr>
            </w:div>
          </w:divsChild>
        </w:div>
        <w:div w:id="1017851191">
          <w:marLeft w:val="0"/>
          <w:marRight w:val="0"/>
          <w:marTop w:val="0"/>
          <w:marBottom w:val="0"/>
          <w:divBdr>
            <w:top w:val="none" w:sz="0" w:space="0" w:color="auto"/>
            <w:left w:val="none" w:sz="0" w:space="0" w:color="auto"/>
            <w:bottom w:val="none" w:sz="0" w:space="0" w:color="auto"/>
            <w:right w:val="none" w:sz="0" w:space="0" w:color="auto"/>
          </w:divBdr>
        </w:div>
        <w:div w:id="1811315958">
          <w:marLeft w:val="0"/>
          <w:marRight w:val="0"/>
          <w:marTop w:val="0"/>
          <w:marBottom w:val="0"/>
          <w:divBdr>
            <w:top w:val="none" w:sz="0" w:space="0" w:color="auto"/>
            <w:left w:val="none" w:sz="0" w:space="0" w:color="auto"/>
            <w:bottom w:val="none" w:sz="0" w:space="0" w:color="auto"/>
            <w:right w:val="none" w:sz="0" w:space="0" w:color="auto"/>
          </w:divBdr>
          <w:divsChild>
            <w:div w:id="933898342">
              <w:marLeft w:val="0"/>
              <w:marRight w:val="0"/>
              <w:marTop w:val="0"/>
              <w:marBottom w:val="0"/>
              <w:divBdr>
                <w:top w:val="none" w:sz="0" w:space="0" w:color="auto"/>
                <w:left w:val="none" w:sz="0" w:space="0" w:color="auto"/>
                <w:bottom w:val="none" w:sz="0" w:space="0" w:color="auto"/>
                <w:right w:val="none" w:sz="0" w:space="0" w:color="auto"/>
              </w:divBdr>
            </w:div>
          </w:divsChild>
        </w:div>
        <w:div w:id="660083410">
          <w:marLeft w:val="0"/>
          <w:marRight w:val="0"/>
          <w:marTop w:val="0"/>
          <w:marBottom w:val="0"/>
          <w:divBdr>
            <w:top w:val="none" w:sz="0" w:space="0" w:color="auto"/>
            <w:left w:val="none" w:sz="0" w:space="0" w:color="auto"/>
            <w:bottom w:val="none" w:sz="0" w:space="0" w:color="auto"/>
            <w:right w:val="none" w:sz="0" w:space="0" w:color="auto"/>
          </w:divBdr>
        </w:div>
        <w:div w:id="211963698">
          <w:marLeft w:val="0"/>
          <w:marRight w:val="0"/>
          <w:marTop w:val="0"/>
          <w:marBottom w:val="0"/>
          <w:divBdr>
            <w:top w:val="none" w:sz="0" w:space="0" w:color="auto"/>
            <w:left w:val="none" w:sz="0" w:space="0" w:color="auto"/>
            <w:bottom w:val="none" w:sz="0" w:space="0" w:color="auto"/>
            <w:right w:val="none" w:sz="0" w:space="0" w:color="auto"/>
          </w:divBdr>
          <w:divsChild>
            <w:div w:id="455687393">
              <w:marLeft w:val="0"/>
              <w:marRight w:val="0"/>
              <w:marTop w:val="0"/>
              <w:marBottom w:val="0"/>
              <w:divBdr>
                <w:top w:val="none" w:sz="0" w:space="0" w:color="auto"/>
                <w:left w:val="none" w:sz="0" w:space="0" w:color="auto"/>
                <w:bottom w:val="none" w:sz="0" w:space="0" w:color="auto"/>
                <w:right w:val="none" w:sz="0" w:space="0" w:color="auto"/>
              </w:divBdr>
            </w:div>
          </w:divsChild>
        </w:div>
        <w:div w:id="1205361331">
          <w:marLeft w:val="0"/>
          <w:marRight w:val="0"/>
          <w:marTop w:val="0"/>
          <w:marBottom w:val="0"/>
          <w:divBdr>
            <w:top w:val="none" w:sz="0" w:space="0" w:color="auto"/>
            <w:left w:val="none" w:sz="0" w:space="0" w:color="auto"/>
            <w:bottom w:val="none" w:sz="0" w:space="0" w:color="auto"/>
            <w:right w:val="none" w:sz="0" w:space="0" w:color="auto"/>
          </w:divBdr>
        </w:div>
        <w:div w:id="1601061911">
          <w:marLeft w:val="0"/>
          <w:marRight w:val="0"/>
          <w:marTop w:val="0"/>
          <w:marBottom w:val="0"/>
          <w:divBdr>
            <w:top w:val="none" w:sz="0" w:space="0" w:color="auto"/>
            <w:left w:val="none" w:sz="0" w:space="0" w:color="auto"/>
            <w:bottom w:val="none" w:sz="0" w:space="0" w:color="auto"/>
            <w:right w:val="none" w:sz="0" w:space="0" w:color="auto"/>
          </w:divBdr>
          <w:divsChild>
            <w:div w:id="781849921">
              <w:marLeft w:val="0"/>
              <w:marRight w:val="0"/>
              <w:marTop w:val="0"/>
              <w:marBottom w:val="0"/>
              <w:divBdr>
                <w:top w:val="none" w:sz="0" w:space="0" w:color="auto"/>
                <w:left w:val="none" w:sz="0" w:space="0" w:color="auto"/>
                <w:bottom w:val="none" w:sz="0" w:space="0" w:color="auto"/>
                <w:right w:val="none" w:sz="0" w:space="0" w:color="auto"/>
              </w:divBdr>
            </w:div>
          </w:divsChild>
        </w:div>
        <w:div w:id="1341354824">
          <w:marLeft w:val="0"/>
          <w:marRight w:val="0"/>
          <w:marTop w:val="0"/>
          <w:marBottom w:val="0"/>
          <w:divBdr>
            <w:top w:val="none" w:sz="0" w:space="0" w:color="auto"/>
            <w:left w:val="none" w:sz="0" w:space="0" w:color="auto"/>
            <w:bottom w:val="none" w:sz="0" w:space="0" w:color="auto"/>
            <w:right w:val="none" w:sz="0" w:space="0" w:color="auto"/>
          </w:divBdr>
        </w:div>
        <w:div w:id="1296908974">
          <w:marLeft w:val="0"/>
          <w:marRight w:val="0"/>
          <w:marTop w:val="0"/>
          <w:marBottom w:val="0"/>
          <w:divBdr>
            <w:top w:val="none" w:sz="0" w:space="0" w:color="auto"/>
            <w:left w:val="none" w:sz="0" w:space="0" w:color="auto"/>
            <w:bottom w:val="none" w:sz="0" w:space="0" w:color="auto"/>
            <w:right w:val="none" w:sz="0" w:space="0" w:color="auto"/>
          </w:divBdr>
          <w:divsChild>
            <w:div w:id="1195271998">
              <w:marLeft w:val="0"/>
              <w:marRight w:val="0"/>
              <w:marTop w:val="0"/>
              <w:marBottom w:val="0"/>
              <w:divBdr>
                <w:top w:val="none" w:sz="0" w:space="0" w:color="auto"/>
                <w:left w:val="none" w:sz="0" w:space="0" w:color="auto"/>
                <w:bottom w:val="none" w:sz="0" w:space="0" w:color="auto"/>
                <w:right w:val="none" w:sz="0" w:space="0" w:color="auto"/>
              </w:divBdr>
            </w:div>
          </w:divsChild>
        </w:div>
        <w:div w:id="1869828811">
          <w:marLeft w:val="0"/>
          <w:marRight w:val="0"/>
          <w:marTop w:val="300"/>
          <w:marBottom w:val="0"/>
          <w:divBdr>
            <w:top w:val="none" w:sz="0" w:space="0" w:color="auto"/>
            <w:left w:val="none" w:sz="0" w:space="0" w:color="auto"/>
            <w:bottom w:val="none" w:sz="0" w:space="0" w:color="auto"/>
            <w:right w:val="none" w:sz="0" w:space="0" w:color="auto"/>
          </w:divBdr>
          <w:divsChild>
            <w:div w:id="336544308">
              <w:marLeft w:val="0"/>
              <w:marRight w:val="0"/>
              <w:marTop w:val="0"/>
              <w:marBottom w:val="0"/>
              <w:divBdr>
                <w:top w:val="none" w:sz="0" w:space="0" w:color="auto"/>
                <w:left w:val="none" w:sz="0" w:space="0" w:color="auto"/>
                <w:bottom w:val="none" w:sz="0" w:space="0" w:color="auto"/>
                <w:right w:val="none" w:sz="0" w:space="0" w:color="auto"/>
              </w:divBdr>
              <w:divsChild>
                <w:div w:id="979655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617546">
          <w:marLeft w:val="0"/>
          <w:marRight w:val="0"/>
          <w:marTop w:val="300"/>
          <w:marBottom w:val="0"/>
          <w:divBdr>
            <w:top w:val="none" w:sz="0" w:space="0" w:color="auto"/>
            <w:left w:val="none" w:sz="0" w:space="0" w:color="auto"/>
            <w:bottom w:val="none" w:sz="0" w:space="0" w:color="auto"/>
            <w:right w:val="none" w:sz="0" w:space="0" w:color="auto"/>
          </w:divBdr>
          <w:divsChild>
            <w:div w:id="1488012757">
              <w:marLeft w:val="0"/>
              <w:marRight w:val="0"/>
              <w:marTop w:val="0"/>
              <w:marBottom w:val="0"/>
              <w:divBdr>
                <w:top w:val="none" w:sz="0" w:space="0" w:color="auto"/>
                <w:left w:val="none" w:sz="0" w:space="0" w:color="auto"/>
                <w:bottom w:val="none" w:sz="0" w:space="0" w:color="auto"/>
                <w:right w:val="none" w:sz="0" w:space="0" w:color="auto"/>
              </w:divBdr>
              <w:divsChild>
                <w:div w:id="1319110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646043">
          <w:marLeft w:val="0"/>
          <w:marRight w:val="0"/>
          <w:marTop w:val="300"/>
          <w:marBottom w:val="0"/>
          <w:divBdr>
            <w:top w:val="none" w:sz="0" w:space="0" w:color="auto"/>
            <w:left w:val="none" w:sz="0" w:space="0" w:color="auto"/>
            <w:bottom w:val="none" w:sz="0" w:space="0" w:color="auto"/>
            <w:right w:val="none" w:sz="0" w:space="0" w:color="auto"/>
          </w:divBdr>
          <w:divsChild>
            <w:div w:id="1619067701">
              <w:marLeft w:val="0"/>
              <w:marRight w:val="0"/>
              <w:marTop w:val="0"/>
              <w:marBottom w:val="0"/>
              <w:divBdr>
                <w:top w:val="none" w:sz="0" w:space="0" w:color="auto"/>
                <w:left w:val="none" w:sz="0" w:space="0" w:color="auto"/>
                <w:bottom w:val="none" w:sz="0" w:space="0" w:color="auto"/>
                <w:right w:val="none" w:sz="0" w:space="0" w:color="auto"/>
              </w:divBdr>
              <w:divsChild>
                <w:div w:id="1100754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9120033">
          <w:marLeft w:val="0"/>
          <w:marRight w:val="0"/>
          <w:marTop w:val="300"/>
          <w:marBottom w:val="0"/>
          <w:divBdr>
            <w:top w:val="none" w:sz="0" w:space="0" w:color="auto"/>
            <w:left w:val="none" w:sz="0" w:space="0" w:color="auto"/>
            <w:bottom w:val="none" w:sz="0" w:space="0" w:color="auto"/>
            <w:right w:val="none" w:sz="0" w:space="0" w:color="auto"/>
          </w:divBdr>
          <w:divsChild>
            <w:div w:id="878972587">
              <w:marLeft w:val="0"/>
              <w:marRight w:val="0"/>
              <w:marTop w:val="0"/>
              <w:marBottom w:val="0"/>
              <w:divBdr>
                <w:top w:val="none" w:sz="0" w:space="0" w:color="auto"/>
                <w:left w:val="none" w:sz="0" w:space="0" w:color="auto"/>
                <w:bottom w:val="none" w:sz="0" w:space="0" w:color="auto"/>
                <w:right w:val="none" w:sz="0" w:space="0" w:color="auto"/>
              </w:divBdr>
              <w:divsChild>
                <w:div w:id="625307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0192989">
      <w:bodyDiv w:val="1"/>
      <w:marLeft w:val="0"/>
      <w:marRight w:val="0"/>
      <w:marTop w:val="0"/>
      <w:marBottom w:val="0"/>
      <w:divBdr>
        <w:top w:val="none" w:sz="0" w:space="0" w:color="auto"/>
        <w:left w:val="none" w:sz="0" w:space="0" w:color="auto"/>
        <w:bottom w:val="none" w:sz="0" w:space="0" w:color="auto"/>
        <w:right w:val="none" w:sz="0" w:space="0" w:color="auto"/>
      </w:divBdr>
      <w:divsChild>
        <w:div w:id="17514804">
          <w:marLeft w:val="0"/>
          <w:marRight w:val="0"/>
          <w:marTop w:val="0"/>
          <w:marBottom w:val="0"/>
          <w:divBdr>
            <w:top w:val="none" w:sz="0" w:space="0" w:color="auto"/>
            <w:left w:val="none" w:sz="0" w:space="0" w:color="auto"/>
            <w:bottom w:val="none" w:sz="0" w:space="0" w:color="auto"/>
            <w:right w:val="none" w:sz="0" w:space="0" w:color="auto"/>
          </w:divBdr>
          <w:divsChild>
            <w:div w:id="768544442">
              <w:marLeft w:val="0"/>
              <w:marRight w:val="0"/>
              <w:marTop w:val="0"/>
              <w:marBottom w:val="0"/>
              <w:divBdr>
                <w:top w:val="none" w:sz="0" w:space="0" w:color="auto"/>
                <w:left w:val="none" w:sz="0" w:space="0" w:color="auto"/>
                <w:bottom w:val="none" w:sz="0" w:space="0" w:color="auto"/>
                <w:right w:val="none" w:sz="0" w:space="0" w:color="auto"/>
              </w:divBdr>
            </w:div>
          </w:divsChild>
        </w:div>
        <w:div w:id="101730512">
          <w:marLeft w:val="0"/>
          <w:marRight w:val="0"/>
          <w:marTop w:val="0"/>
          <w:marBottom w:val="0"/>
          <w:divBdr>
            <w:top w:val="none" w:sz="0" w:space="0" w:color="auto"/>
            <w:left w:val="none" w:sz="0" w:space="0" w:color="auto"/>
            <w:bottom w:val="none" w:sz="0" w:space="0" w:color="auto"/>
            <w:right w:val="none" w:sz="0" w:space="0" w:color="auto"/>
          </w:divBdr>
          <w:divsChild>
            <w:div w:id="766657791">
              <w:marLeft w:val="0"/>
              <w:marRight w:val="0"/>
              <w:marTop w:val="0"/>
              <w:marBottom w:val="0"/>
              <w:divBdr>
                <w:top w:val="none" w:sz="0" w:space="0" w:color="auto"/>
                <w:left w:val="none" w:sz="0" w:space="0" w:color="auto"/>
                <w:bottom w:val="none" w:sz="0" w:space="0" w:color="auto"/>
                <w:right w:val="none" w:sz="0" w:space="0" w:color="auto"/>
              </w:divBdr>
            </w:div>
          </w:divsChild>
        </w:div>
        <w:div w:id="107355784">
          <w:marLeft w:val="0"/>
          <w:marRight w:val="0"/>
          <w:marTop w:val="0"/>
          <w:marBottom w:val="0"/>
          <w:divBdr>
            <w:top w:val="none" w:sz="0" w:space="0" w:color="auto"/>
            <w:left w:val="none" w:sz="0" w:space="0" w:color="auto"/>
            <w:bottom w:val="none" w:sz="0" w:space="0" w:color="auto"/>
            <w:right w:val="none" w:sz="0" w:space="0" w:color="auto"/>
          </w:divBdr>
          <w:divsChild>
            <w:div w:id="1950426478">
              <w:marLeft w:val="0"/>
              <w:marRight w:val="0"/>
              <w:marTop w:val="0"/>
              <w:marBottom w:val="0"/>
              <w:divBdr>
                <w:top w:val="none" w:sz="0" w:space="0" w:color="auto"/>
                <w:left w:val="none" w:sz="0" w:space="0" w:color="auto"/>
                <w:bottom w:val="none" w:sz="0" w:space="0" w:color="auto"/>
                <w:right w:val="none" w:sz="0" w:space="0" w:color="auto"/>
              </w:divBdr>
            </w:div>
          </w:divsChild>
        </w:div>
        <w:div w:id="549535380">
          <w:marLeft w:val="0"/>
          <w:marRight w:val="0"/>
          <w:marTop w:val="0"/>
          <w:marBottom w:val="0"/>
          <w:divBdr>
            <w:top w:val="none" w:sz="0" w:space="0" w:color="auto"/>
            <w:left w:val="none" w:sz="0" w:space="0" w:color="auto"/>
            <w:bottom w:val="none" w:sz="0" w:space="0" w:color="auto"/>
            <w:right w:val="none" w:sz="0" w:space="0" w:color="auto"/>
          </w:divBdr>
          <w:divsChild>
            <w:div w:id="1121993330">
              <w:marLeft w:val="0"/>
              <w:marRight w:val="0"/>
              <w:marTop w:val="0"/>
              <w:marBottom w:val="0"/>
              <w:divBdr>
                <w:top w:val="none" w:sz="0" w:space="0" w:color="auto"/>
                <w:left w:val="none" w:sz="0" w:space="0" w:color="auto"/>
                <w:bottom w:val="none" w:sz="0" w:space="0" w:color="auto"/>
                <w:right w:val="none" w:sz="0" w:space="0" w:color="auto"/>
              </w:divBdr>
            </w:div>
          </w:divsChild>
        </w:div>
        <w:div w:id="650139845">
          <w:marLeft w:val="0"/>
          <w:marRight w:val="0"/>
          <w:marTop w:val="0"/>
          <w:marBottom w:val="0"/>
          <w:divBdr>
            <w:top w:val="none" w:sz="0" w:space="0" w:color="auto"/>
            <w:left w:val="none" w:sz="0" w:space="0" w:color="auto"/>
            <w:bottom w:val="none" w:sz="0" w:space="0" w:color="auto"/>
            <w:right w:val="none" w:sz="0" w:space="0" w:color="auto"/>
          </w:divBdr>
        </w:div>
        <w:div w:id="667254091">
          <w:marLeft w:val="0"/>
          <w:marRight w:val="0"/>
          <w:marTop w:val="0"/>
          <w:marBottom w:val="0"/>
          <w:divBdr>
            <w:top w:val="none" w:sz="0" w:space="0" w:color="auto"/>
            <w:left w:val="none" w:sz="0" w:space="0" w:color="auto"/>
            <w:bottom w:val="none" w:sz="0" w:space="0" w:color="auto"/>
            <w:right w:val="none" w:sz="0" w:space="0" w:color="auto"/>
          </w:divBdr>
          <w:divsChild>
            <w:div w:id="908735890">
              <w:marLeft w:val="0"/>
              <w:marRight w:val="0"/>
              <w:marTop w:val="0"/>
              <w:marBottom w:val="0"/>
              <w:divBdr>
                <w:top w:val="none" w:sz="0" w:space="0" w:color="auto"/>
                <w:left w:val="none" w:sz="0" w:space="0" w:color="auto"/>
                <w:bottom w:val="none" w:sz="0" w:space="0" w:color="auto"/>
                <w:right w:val="none" w:sz="0" w:space="0" w:color="auto"/>
              </w:divBdr>
            </w:div>
          </w:divsChild>
        </w:div>
        <w:div w:id="741029685">
          <w:marLeft w:val="0"/>
          <w:marRight w:val="0"/>
          <w:marTop w:val="0"/>
          <w:marBottom w:val="0"/>
          <w:divBdr>
            <w:top w:val="none" w:sz="0" w:space="0" w:color="auto"/>
            <w:left w:val="none" w:sz="0" w:space="0" w:color="auto"/>
            <w:bottom w:val="none" w:sz="0" w:space="0" w:color="auto"/>
            <w:right w:val="none" w:sz="0" w:space="0" w:color="auto"/>
          </w:divBdr>
        </w:div>
        <w:div w:id="1086616562">
          <w:marLeft w:val="0"/>
          <w:marRight w:val="0"/>
          <w:marTop w:val="0"/>
          <w:marBottom w:val="0"/>
          <w:divBdr>
            <w:top w:val="none" w:sz="0" w:space="0" w:color="auto"/>
            <w:left w:val="none" w:sz="0" w:space="0" w:color="auto"/>
            <w:bottom w:val="none" w:sz="0" w:space="0" w:color="auto"/>
            <w:right w:val="none" w:sz="0" w:space="0" w:color="auto"/>
          </w:divBdr>
        </w:div>
        <w:div w:id="1109740969">
          <w:marLeft w:val="0"/>
          <w:marRight w:val="0"/>
          <w:marTop w:val="0"/>
          <w:marBottom w:val="0"/>
          <w:divBdr>
            <w:top w:val="none" w:sz="0" w:space="0" w:color="auto"/>
            <w:left w:val="none" w:sz="0" w:space="0" w:color="auto"/>
            <w:bottom w:val="none" w:sz="0" w:space="0" w:color="auto"/>
            <w:right w:val="none" w:sz="0" w:space="0" w:color="auto"/>
          </w:divBdr>
          <w:divsChild>
            <w:div w:id="1102460984">
              <w:marLeft w:val="0"/>
              <w:marRight w:val="0"/>
              <w:marTop w:val="0"/>
              <w:marBottom w:val="0"/>
              <w:divBdr>
                <w:top w:val="none" w:sz="0" w:space="0" w:color="auto"/>
                <w:left w:val="none" w:sz="0" w:space="0" w:color="auto"/>
                <w:bottom w:val="none" w:sz="0" w:space="0" w:color="auto"/>
                <w:right w:val="none" w:sz="0" w:space="0" w:color="auto"/>
              </w:divBdr>
            </w:div>
          </w:divsChild>
        </w:div>
        <w:div w:id="1388453289">
          <w:marLeft w:val="0"/>
          <w:marRight w:val="0"/>
          <w:marTop w:val="300"/>
          <w:marBottom w:val="0"/>
          <w:divBdr>
            <w:top w:val="none" w:sz="0" w:space="0" w:color="auto"/>
            <w:left w:val="none" w:sz="0" w:space="0" w:color="auto"/>
            <w:bottom w:val="none" w:sz="0" w:space="0" w:color="auto"/>
            <w:right w:val="none" w:sz="0" w:space="0" w:color="auto"/>
          </w:divBdr>
          <w:divsChild>
            <w:div w:id="117724885">
              <w:marLeft w:val="0"/>
              <w:marRight w:val="0"/>
              <w:marTop w:val="0"/>
              <w:marBottom w:val="0"/>
              <w:divBdr>
                <w:top w:val="none" w:sz="0" w:space="0" w:color="auto"/>
                <w:left w:val="none" w:sz="0" w:space="0" w:color="auto"/>
                <w:bottom w:val="none" w:sz="0" w:space="0" w:color="auto"/>
                <w:right w:val="none" w:sz="0" w:space="0" w:color="auto"/>
              </w:divBdr>
              <w:divsChild>
                <w:div w:id="1861353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571472">
          <w:marLeft w:val="0"/>
          <w:marRight w:val="0"/>
          <w:marTop w:val="0"/>
          <w:marBottom w:val="0"/>
          <w:divBdr>
            <w:top w:val="none" w:sz="0" w:space="0" w:color="auto"/>
            <w:left w:val="none" w:sz="0" w:space="0" w:color="auto"/>
            <w:bottom w:val="none" w:sz="0" w:space="0" w:color="auto"/>
            <w:right w:val="none" w:sz="0" w:space="0" w:color="auto"/>
          </w:divBdr>
        </w:div>
        <w:div w:id="1580941378">
          <w:marLeft w:val="0"/>
          <w:marRight w:val="0"/>
          <w:marTop w:val="0"/>
          <w:marBottom w:val="0"/>
          <w:divBdr>
            <w:top w:val="none" w:sz="0" w:space="0" w:color="auto"/>
            <w:left w:val="none" w:sz="0" w:space="0" w:color="auto"/>
            <w:bottom w:val="none" w:sz="0" w:space="0" w:color="auto"/>
            <w:right w:val="none" w:sz="0" w:space="0" w:color="auto"/>
          </w:divBdr>
        </w:div>
        <w:div w:id="1689212748">
          <w:marLeft w:val="0"/>
          <w:marRight w:val="0"/>
          <w:marTop w:val="0"/>
          <w:marBottom w:val="0"/>
          <w:divBdr>
            <w:top w:val="none" w:sz="0" w:space="0" w:color="auto"/>
            <w:left w:val="none" w:sz="0" w:space="0" w:color="auto"/>
            <w:bottom w:val="none" w:sz="0" w:space="0" w:color="auto"/>
            <w:right w:val="none" w:sz="0" w:space="0" w:color="auto"/>
          </w:divBdr>
          <w:divsChild>
            <w:div w:id="1446270698">
              <w:marLeft w:val="0"/>
              <w:marRight w:val="0"/>
              <w:marTop w:val="0"/>
              <w:marBottom w:val="0"/>
              <w:divBdr>
                <w:top w:val="none" w:sz="0" w:space="0" w:color="auto"/>
                <w:left w:val="none" w:sz="0" w:space="0" w:color="auto"/>
                <w:bottom w:val="none" w:sz="0" w:space="0" w:color="auto"/>
                <w:right w:val="none" w:sz="0" w:space="0" w:color="auto"/>
              </w:divBdr>
            </w:div>
          </w:divsChild>
        </w:div>
        <w:div w:id="1850870284">
          <w:marLeft w:val="0"/>
          <w:marRight w:val="0"/>
          <w:marTop w:val="300"/>
          <w:marBottom w:val="0"/>
          <w:divBdr>
            <w:top w:val="none" w:sz="0" w:space="0" w:color="auto"/>
            <w:left w:val="none" w:sz="0" w:space="0" w:color="auto"/>
            <w:bottom w:val="none" w:sz="0" w:space="0" w:color="auto"/>
            <w:right w:val="none" w:sz="0" w:space="0" w:color="auto"/>
          </w:divBdr>
          <w:divsChild>
            <w:div w:id="304362379">
              <w:marLeft w:val="0"/>
              <w:marRight w:val="0"/>
              <w:marTop w:val="0"/>
              <w:marBottom w:val="0"/>
              <w:divBdr>
                <w:top w:val="none" w:sz="0" w:space="0" w:color="auto"/>
                <w:left w:val="none" w:sz="0" w:space="0" w:color="auto"/>
                <w:bottom w:val="none" w:sz="0" w:space="0" w:color="auto"/>
                <w:right w:val="none" w:sz="0" w:space="0" w:color="auto"/>
              </w:divBdr>
              <w:divsChild>
                <w:div w:id="1568682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612483">
          <w:marLeft w:val="0"/>
          <w:marRight w:val="0"/>
          <w:marTop w:val="0"/>
          <w:marBottom w:val="0"/>
          <w:divBdr>
            <w:top w:val="none" w:sz="0" w:space="0" w:color="auto"/>
            <w:left w:val="none" w:sz="0" w:space="0" w:color="auto"/>
            <w:bottom w:val="none" w:sz="0" w:space="0" w:color="auto"/>
            <w:right w:val="none" w:sz="0" w:space="0" w:color="auto"/>
          </w:divBdr>
        </w:div>
        <w:div w:id="1907492559">
          <w:marLeft w:val="0"/>
          <w:marRight w:val="0"/>
          <w:marTop w:val="0"/>
          <w:marBottom w:val="0"/>
          <w:divBdr>
            <w:top w:val="none" w:sz="0" w:space="0" w:color="auto"/>
            <w:left w:val="none" w:sz="0" w:space="0" w:color="auto"/>
            <w:bottom w:val="none" w:sz="0" w:space="0" w:color="auto"/>
            <w:right w:val="none" w:sz="0" w:space="0" w:color="auto"/>
          </w:divBdr>
        </w:div>
        <w:div w:id="1983652541">
          <w:marLeft w:val="0"/>
          <w:marRight w:val="0"/>
          <w:marTop w:val="300"/>
          <w:marBottom w:val="0"/>
          <w:divBdr>
            <w:top w:val="none" w:sz="0" w:space="0" w:color="auto"/>
            <w:left w:val="none" w:sz="0" w:space="0" w:color="auto"/>
            <w:bottom w:val="none" w:sz="0" w:space="0" w:color="auto"/>
            <w:right w:val="none" w:sz="0" w:space="0" w:color="auto"/>
          </w:divBdr>
          <w:divsChild>
            <w:div w:id="126435929">
              <w:marLeft w:val="0"/>
              <w:marRight w:val="0"/>
              <w:marTop w:val="0"/>
              <w:marBottom w:val="0"/>
              <w:divBdr>
                <w:top w:val="none" w:sz="0" w:space="0" w:color="auto"/>
                <w:left w:val="none" w:sz="0" w:space="0" w:color="auto"/>
                <w:bottom w:val="none" w:sz="0" w:space="0" w:color="auto"/>
                <w:right w:val="none" w:sz="0" w:space="0" w:color="auto"/>
              </w:divBdr>
              <w:divsChild>
                <w:div w:id="2009746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0391089">
      <w:bodyDiv w:val="1"/>
      <w:marLeft w:val="0"/>
      <w:marRight w:val="0"/>
      <w:marTop w:val="0"/>
      <w:marBottom w:val="0"/>
      <w:divBdr>
        <w:top w:val="none" w:sz="0" w:space="0" w:color="auto"/>
        <w:left w:val="none" w:sz="0" w:space="0" w:color="auto"/>
        <w:bottom w:val="none" w:sz="0" w:space="0" w:color="auto"/>
        <w:right w:val="none" w:sz="0" w:space="0" w:color="auto"/>
      </w:divBdr>
      <w:divsChild>
        <w:div w:id="1888835298">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sChild>
            <w:div w:id="1005009887">
              <w:marLeft w:val="0"/>
              <w:marRight w:val="0"/>
              <w:marTop w:val="0"/>
              <w:marBottom w:val="0"/>
              <w:divBdr>
                <w:top w:val="none" w:sz="0" w:space="0" w:color="auto"/>
                <w:left w:val="none" w:sz="0" w:space="0" w:color="auto"/>
                <w:bottom w:val="none" w:sz="0" w:space="0" w:color="auto"/>
                <w:right w:val="none" w:sz="0" w:space="0" w:color="auto"/>
              </w:divBdr>
            </w:div>
          </w:divsChild>
        </w:div>
        <w:div w:id="640158547">
          <w:marLeft w:val="0"/>
          <w:marRight w:val="0"/>
          <w:marTop w:val="0"/>
          <w:marBottom w:val="0"/>
          <w:divBdr>
            <w:top w:val="none" w:sz="0" w:space="0" w:color="auto"/>
            <w:left w:val="none" w:sz="0" w:space="0" w:color="auto"/>
            <w:bottom w:val="none" w:sz="0" w:space="0" w:color="auto"/>
            <w:right w:val="none" w:sz="0" w:space="0" w:color="auto"/>
          </w:divBdr>
        </w:div>
        <w:div w:id="1816143415">
          <w:marLeft w:val="0"/>
          <w:marRight w:val="0"/>
          <w:marTop w:val="0"/>
          <w:marBottom w:val="0"/>
          <w:divBdr>
            <w:top w:val="none" w:sz="0" w:space="0" w:color="auto"/>
            <w:left w:val="none" w:sz="0" w:space="0" w:color="auto"/>
            <w:bottom w:val="none" w:sz="0" w:space="0" w:color="auto"/>
            <w:right w:val="none" w:sz="0" w:space="0" w:color="auto"/>
          </w:divBdr>
          <w:divsChild>
            <w:div w:id="2076076706">
              <w:marLeft w:val="0"/>
              <w:marRight w:val="0"/>
              <w:marTop w:val="0"/>
              <w:marBottom w:val="0"/>
              <w:divBdr>
                <w:top w:val="none" w:sz="0" w:space="0" w:color="auto"/>
                <w:left w:val="none" w:sz="0" w:space="0" w:color="auto"/>
                <w:bottom w:val="none" w:sz="0" w:space="0" w:color="auto"/>
                <w:right w:val="none" w:sz="0" w:space="0" w:color="auto"/>
              </w:divBdr>
            </w:div>
          </w:divsChild>
        </w:div>
        <w:div w:id="748306857">
          <w:marLeft w:val="0"/>
          <w:marRight w:val="0"/>
          <w:marTop w:val="0"/>
          <w:marBottom w:val="0"/>
          <w:divBdr>
            <w:top w:val="none" w:sz="0" w:space="0" w:color="auto"/>
            <w:left w:val="none" w:sz="0" w:space="0" w:color="auto"/>
            <w:bottom w:val="none" w:sz="0" w:space="0" w:color="auto"/>
            <w:right w:val="none" w:sz="0" w:space="0" w:color="auto"/>
          </w:divBdr>
        </w:div>
        <w:div w:id="1493330613">
          <w:marLeft w:val="0"/>
          <w:marRight w:val="0"/>
          <w:marTop w:val="0"/>
          <w:marBottom w:val="0"/>
          <w:divBdr>
            <w:top w:val="none" w:sz="0" w:space="0" w:color="auto"/>
            <w:left w:val="none" w:sz="0" w:space="0" w:color="auto"/>
            <w:bottom w:val="none" w:sz="0" w:space="0" w:color="auto"/>
            <w:right w:val="none" w:sz="0" w:space="0" w:color="auto"/>
          </w:divBdr>
          <w:divsChild>
            <w:div w:id="400444447">
              <w:marLeft w:val="0"/>
              <w:marRight w:val="0"/>
              <w:marTop w:val="0"/>
              <w:marBottom w:val="0"/>
              <w:divBdr>
                <w:top w:val="none" w:sz="0" w:space="0" w:color="auto"/>
                <w:left w:val="none" w:sz="0" w:space="0" w:color="auto"/>
                <w:bottom w:val="none" w:sz="0" w:space="0" w:color="auto"/>
                <w:right w:val="none" w:sz="0" w:space="0" w:color="auto"/>
              </w:divBdr>
            </w:div>
          </w:divsChild>
        </w:div>
        <w:div w:id="1173569409">
          <w:marLeft w:val="0"/>
          <w:marRight w:val="0"/>
          <w:marTop w:val="0"/>
          <w:marBottom w:val="0"/>
          <w:divBdr>
            <w:top w:val="none" w:sz="0" w:space="0" w:color="auto"/>
            <w:left w:val="none" w:sz="0" w:space="0" w:color="auto"/>
            <w:bottom w:val="none" w:sz="0" w:space="0" w:color="auto"/>
            <w:right w:val="none" w:sz="0" w:space="0" w:color="auto"/>
          </w:divBdr>
        </w:div>
        <w:div w:id="2001931318">
          <w:marLeft w:val="0"/>
          <w:marRight w:val="0"/>
          <w:marTop w:val="0"/>
          <w:marBottom w:val="0"/>
          <w:divBdr>
            <w:top w:val="none" w:sz="0" w:space="0" w:color="auto"/>
            <w:left w:val="none" w:sz="0" w:space="0" w:color="auto"/>
            <w:bottom w:val="none" w:sz="0" w:space="0" w:color="auto"/>
            <w:right w:val="none" w:sz="0" w:space="0" w:color="auto"/>
          </w:divBdr>
          <w:divsChild>
            <w:div w:id="1684043707">
              <w:marLeft w:val="0"/>
              <w:marRight w:val="0"/>
              <w:marTop w:val="0"/>
              <w:marBottom w:val="0"/>
              <w:divBdr>
                <w:top w:val="none" w:sz="0" w:space="0" w:color="auto"/>
                <w:left w:val="none" w:sz="0" w:space="0" w:color="auto"/>
                <w:bottom w:val="none" w:sz="0" w:space="0" w:color="auto"/>
                <w:right w:val="none" w:sz="0" w:space="0" w:color="auto"/>
              </w:divBdr>
            </w:div>
          </w:divsChild>
        </w:div>
        <w:div w:id="228229093">
          <w:marLeft w:val="0"/>
          <w:marRight w:val="0"/>
          <w:marTop w:val="0"/>
          <w:marBottom w:val="0"/>
          <w:divBdr>
            <w:top w:val="none" w:sz="0" w:space="0" w:color="auto"/>
            <w:left w:val="none" w:sz="0" w:space="0" w:color="auto"/>
            <w:bottom w:val="none" w:sz="0" w:space="0" w:color="auto"/>
            <w:right w:val="none" w:sz="0" w:space="0" w:color="auto"/>
          </w:divBdr>
        </w:div>
        <w:div w:id="1686978827">
          <w:marLeft w:val="0"/>
          <w:marRight w:val="0"/>
          <w:marTop w:val="0"/>
          <w:marBottom w:val="0"/>
          <w:divBdr>
            <w:top w:val="none" w:sz="0" w:space="0" w:color="auto"/>
            <w:left w:val="none" w:sz="0" w:space="0" w:color="auto"/>
            <w:bottom w:val="none" w:sz="0" w:space="0" w:color="auto"/>
            <w:right w:val="none" w:sz="0" w:space="0" w:color="auto"/>
          </w:divBdr>
          <w:divsChild>
            <w:div w:id="567419906">
              <w:marLeft w:val="0"/>
              <w:marRight w:val="0"/>
              <w:marTop w:val="0"/>
              <w:marBottom w:val="0"/>
              <w:divBdr>
                <w:top w:val="none" w:sz="0" w:space="0" w:color="auto"/>
                <w:left w:val="none" w:sz="0" w:space="0" w:color="auto"/>
                <w:bottom w:val="none" w:sz="0" w:space="0" w:color="auto"/>
                <w:right w:val="none" w:sz="0" w:space="0" w:color="auto"/>
              </w:divBdr>
            </w:div>
          </w:divsChild>
        </w:div>
        <w:div w:id="1456682616">
          <w:marLeft w:val="0"/>
          <w:marRight w:val="0"/>
          <w:marTop w:val="0"/>
          <w:marBottom w:val="0"/>
          <w:divBdr>
            <w:top w:val="none" w:sz="0" w:space="0" w:color="auto"/>
            <w:left w:val="none" w:sz="0" w:space="0" w:color="auto"/>
            <w:bottom w:val="none" w:sz="0" w:space="0" w:color="auto"/>
            <w:right w:val="none" w:sz="0" w:space="0" w:color="auto"/>
          </w:divBdr>
        </w:div>
        <w:div w:id="601574787">
          <w:marLeft w:val="0"/>
          <w:marRight w:val="0"/>
          <w:marTop w:val="0"/>
          <w:marBottom w:val="0"/>
          <w:divBdr>
            <w:top w:val="none" w:sz="0" w:space="0" w:color="auto"/>
            <w:left w:val="none" w:sz="0" w:space="0" w:color="auto"/>
            <w:bottom w:val="none" w:sz="0" w:space="0" w:color="auto"/>
            <w:right w:val="none" w:sz="0" w:space="0" w:color="auto"/>
          </w:divBdr>
          <w:divsChild>
            <w:div w:id="580333098">
              <w:marLeft w:val="0"/>
              <w:marRight w:val="0"/>
              <w:marTop w:val="0"/>
              <w:marBottom w:val="0"/>
              <w:divBdr>
                <w:top w:val="none" w:sz="0" w:space="0" w:color="auto"/>
                <w:left w:val="none" w:sz="0" w:space="0" w:color="auto"/>
                <w:bottom w:val="none" w:sz="0" w:space="0" w:color="auto"/>
                <w:right w:val="none" w:sz="0" w:space="0" w:color="auto"/>
              </w:divBdr>
            </w:div>
          </w:divsChild>
        </w:div>
        <w:div w:id="886839642">
          <w:marLeft w:val="0"/>
          <w:marRight w:val="0"/>
          <w:marTop w:val="0"/>
          <w:marBottom w:val="0"/>
          <w:divBdr>
            <w:top w:val="none" w:sz="0" w:space="0" w:color="auto"/>
            <w:left w:val="none" w:sz="0" w:space="0" w:color="auto"/>
            <w:bottom w:val="none" w:sz="0" w:space="0" w:color="auto"/>
            <w:right w:val="none" w:sz="0" w:space="0" w:color="auto"/>
          </w:divBdr>
        </w:div>
        <w:div w:id="1126657460">
          <w:marLeft w:val="0"/>
          <w:marRight w:val="0"/>
          <w:marTop w:val="0"/>
          <w:marBottom w:val="0"/>
          <w:divBdr>
            <w:top w:val="none" w:sz="0" w:space="0" w:color="auto"/>
            <w:left w:val="none" w:sz="0" w:space="0" w:color="auto"/>
            <w:bottom w:val="none" w:sz="0" w:space="0" w:color="auto"/>
            <w:right w:val="none" w:sz="0" w:space="0" w:color="auto"/>
          </w:divBdr>
          <w:divsChild>
            <w:div w:id="680013162">
              <w:marLeft w:val="0"/>
              <w:marRight w:val="0"/>
              <w:marTop w:val="0"/>
              <w:marBottom w:val="0"/>
              <w:divBdr>
                <w:top w:val="none" w:sz="0" w:space="0" w:color="auto"/>
                <w:left w:val="none" w:sz="0" w:space="0" w:color="auto"/>
                <w:bottom w:val="none" w:sz="0" w:space="0" w:color="auto"/>
                <w:right w:val="none" w:sz="0" w:space="0" w:color="auto"/>
              </w:divBdr>
            </w:div>
          </w:divsChild>
        </w:div>
        <w:div w:id="1415012195">
          <w:marLeft w:val="0"/>
          <w:marRight w:val="0"/>
          <w:marTop w:val="300"/>
          <w:marBottom w:val="0"/>
          <w:divBdr>
            <w:top w:val="none" w:sz="0" w:space="0" w:color="auto"/>
            <w:left w:val="none" w:sz="0" w:space="0" w:color="auto"/>
            <w:bottom w:val="none" w:sz="0" w:space="0" w:color="auto"/>
            <w:right w:val="none" w:sz="0" w:space="0" w:color="auto"/>
          </w:divBdr>
          <w:divsChild>
            <w:div w:id="710348052">
              <w:marLeft w:val="0"/>
              <w:marRight w:val="0"/>
              <w:marTop w:val="0"/>
              <w:marBottom w:val="0"/>
              <w:divBdr>
                <w:top w:val="none" w:sz="0" w:space="0" w:color="auto"/>
                <w:left w:val="none" w:sz="0" w:space="0" w:color="auto"/>
                <w:bottom w:val="none" w:sz="0" w:space="0" w:color="auto"/>
                <w:right w:val="none" w:sz="0" w:space="0" w:color="auto"/>
              </w:divBdr>
              <w:divsChild>
                <w:div w:id="689069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101159">
          <w:marLeft w:val="0"/>
          <w:marRight w:val="0"/>
          <w:marTop w:val="300"/>
          <w:marBottom w:val="0"/>
          <w:divBdr>
            <w:top w:val="none" w:sz="0" w:space="0" w:color="auto"/>
            <w:left w:val="none" w:sz="0" w:space="0" w:color="auto"/>
            <w:bottom w:val="none" w:sz="0" w:space="0" w:color="auto"/>
            <w:right w:val="none" w:sz="0" w:space="0" w:color="auto"/>
          </w:divBdr>
          <w:divsChild>
            <w:div w:id="1507793869">
              <w:marLeft w:val="0"/>
              <w:marRight w:val="0"/>
              <w:marTop w:val="0"/>
              <w:marBottom w:val="0"/>
              <w:divBdr>
                <w:top w:val="none" w:sz="0" w:space="0" w:color="auto"/>
                <w:left w:val="none" w:sz="0" w:space="0" w:color="auto"/>
                <w:bottom w:val="none" w:sz="0" w:space="0" w:color="auto"/>
                <w:right w:val="none" w:sz="0" w:space="0" w:color="auto"/>
              </w:divBdr>
              <w:divsChild>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696807">
          <w:marLeft w:val="0"/>
          <w:marRight w:val="0"/>
          <w:marTop w:val="300"/>
          <w:marBottom w:val="0"/>
          <w:divBdr>
            <w:top w:val="none" w:sz="0" w:space="0" w:color="auto"/>
            <w:left w:val="none" w:sz="0" w:space="0" w:color="auto"/>
            <w:bottom w:val="none" w:sz="0" w:space="0" w:color="auto"/>
            <w:right w:val="none" w:sz="0" w:space="0" w:color="auto"/>
          </w:divBdr>
          <w:divsChild>
            <w:div w:id="2127770417">
              <w:marLeft w:val="0"/>
              <w:marRight w:val="0"/>
              <w:marTop w:val="0"/>
              <w:marBottom w:val="0"/>
              <w:divBdr>
                <w:top w:val="none" w:sz="0" w:space="0" w:color="auto"/>
                <w:left w:val="none" w:sz="0" w:space="0" w:color="auto"/>
                <w:bottom w:val="none" w:sz="0" w:space="0" w:color="auto"/>
                <w:right w:val="none" w:sz="0" w:space="0" w:color="auto"/>
              </w:divBdr>
              <w:divsChild>
                <w:div w:id="704528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6215013">
          <w:marLeft w:val="0"/>
          <w:marRight w:val="0"/>
          <w:marTop w:val="300"/>
          <w:marBottom w:val="0"/>
          <w:divBdr>
            <w:top w:val="none" w:sz="0" w:space="0" w:color="auto"/>
            <w:left w:val="none" w:sz="0" w:space="0" w:color="auto"/>
            <w:bottom w:val="none" w:sz="0" w:space="0" w:color="auto"/>
            <w:right w:val="none" w:sz="0" w:space="0" w:color="auto"/>
          </w:divBdr>
          <w:divsChild>
            <w:div w:id="791752712">
              <w:marLeft w:val="0"/>
              <w:marRight w:val="0"/>
              <w:marTop w:val="0"/>
              <w:marBottom w:val="0"/>
              <w:divBdr>
                <w:top w:val="none" w:sz="0" w:space="0" w:color="auto"/>
                <w:left w:val="none" w:sz="0" w:space="0" w:color="auto"/>
                <w:bottom w:val="none" w:sz="0" w:space="0" w:color="auto"/>
                <w:right w:val="none" w:sz="0" w:space="0" w:color="auto"/>
              </w:divBdr>
              <w:divsChild>
                <w:div w:id="1599750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4053328">
      <w:bodyDiv w:val="1"/>
      <w:marLeft w:val="0"/>
      <w:marRight w:val="0"/>
      <w:marTop w:val="0"/>
      <w:marBottom w:val="0"/>
      <w:divBdr>
        <w:top w:val="none" w:sz="0" w:space="0" w:color="auto"/>
        <w:left w:val="none" w:sz="0" w:space="0" w:color="auto"/>
        <w:bottom w:val="none" w:sz="0" w:space="0" w:color="auto"/>
        <w:right w:val="none" w:sz="0" w:space="0" w:color="auto"/>
      </w:divBdr>
      <w:divsChild>
        <w:div w:id="1991859198">
          <w:marLeft w:val="0"/>
          <w:marRight w:val="0"/>
          <w:marTop w:val="0"/>
          <w:marBottom w:val="0"/>
          <w:divBdr>
            <w:top w:val="none" w:sz="0" w:space="0" w:color="auto"/>
            <w:left w:val="none" w:sz="0" w:space="0" w:color="auto"/>
            <w:bottom w:val="none" w:sz="0" w:space="0" w:color="auto"/>
            <w:right w:val="none" w:sz="0" w:space="0" w:color="auto"/>
          </w:divBdr>
        </w:div>
        <w:div w:id="749347830">
          <w:marLeft w:val="0"/>
          <w:marRight w:val="0"/>
          <w:marTop w:val="0"/>
          <w:marBottom w:val="0"/>
          <w:divBdr>
            <w:top w:val="none" w:sz="0" w:space="0" w:color="auto"/>
            <w:left w:val="none" w:sz="0" w:space="0" w:color="auto"/>
            <w:bottom w:val="none" w:sz="0" w:space="0" w:color="auto"/>
            <w:right w:val="none" w:sz="0" w:space="0" w:color="auto"/>
          </w:divBdr>
          <w:divsChild>
            <w:div w:id="1329552438">
              <w:marLeft w:val="0"/>
              <w:marRight w:val="0"/>
              <w:marTop w:val="0"/>
              <w:marBottom w:val="0"/>
              <w:divBdr>
                <w:top w:val="none" w:sz="0" w:space="0" w:color="auto"/>
                <w:left w:val="none" w:sz="0" w:space="0" w:color="auto"/>
                <w:bottom w:val="none" w:sz="0" w:space="0" w:color="auto"/>
                <w:right w:val="none" w:sz="0" w:space="0" w:color="auto"/>
              </w:divBdr>
            </w:div>
          </w:divsChild>
        </w:div>
        <w:div w:id="641076732">
          <w:marLeft w:val="0"/>
          <w:marRight w:val="0"/>
          <w:marTop w:val="0"/>
          <w:marBottom w:val="0"/>
          <w:divBdr>
            <w:top w:val="none" w:sz="0" w:space="0" w:color="auto"/>
            <w:left w:val="none" w:sz="0" w:space="0" w:color="auto"/>
            <w:bottom w:val="none" w:sz="0" w:space="0" w:color="auto"/>
            <w:right w:val="none" w:sz="0" w:space="0" w:color="auto"/>
          </w:divBdr>
        </w:div>
        <w:div w:id="873422347">
          <w:marLeft w:val="0"/>
          <w:marRight w:val="0"/>
          <w:marTop w:val="0"/>
          <w:marBottom w:val="0"/>
          <w:divBdr>
            <w:top w:val="none" w:sz="0" w:space="0" w:color="auto"/>
            <w:left w:val="none" w:sz="0" w:space="0" w:color="auto"/>
            <w:bottom w:val="none" w:sz="0" w:space="0" w:color="auto"/>
            <w:right w:val="none" w:sz="0" w:space="0" w:color="auto"/>
          </w:divBdr>
          <w:divsChild>
            <w:div w:id="2018656021">
              <w:marLeft w:val="0"/>
              <w:marRight w:val="0"/>
              <w:marTop w:val="0"/>
              <w:marBottom w:val="0"/>
              <w:divBdr>
                <w:top w:val="none" w:sz="0" w:space="0" w:color="auto"/>
                <w:left w:val="none" w:sz="0" w:space="0" w:color="auto"/>
                <w:bottom w:val="none" w:sz="0" w:space="0" w:color="auto"/>
                <w:right w:val="none" w:sz="0" w:space="0" w:color="auto"/>
              </w:divBdr>
            </w:div>
          </w:divsChild>
        </w:div>
        <w:div w:id="2111925656">
          <w:marLeft w:val="0"/>
          <w:marRight w:val="0"/>
          <w:marTop w:val="0"/>
          <w:marBottom w:val="0"/>
          <w:divBdr>
            <w:top w:val="none" w:sz="0" w:space="0" w:color="auto"/>
            <w:left w:val="none" w:sz="0" w:space="0" w:color="auto"/>
            <w:bottom w:val="none" w:sz="0" w:space="0" w:color="auto"/>
            <w:right w:val="none" w:sz="0" w:space="0" w:color="auto"/>
          </w:divBdr>
        </w:div>
        <w:div w:id="972103704">
          <w:marLeft w:val="0"/>
          <w:marRight w:val="0"/>
          <w:marTop w:val="0"/>
          <w:marBottom w:val="0"/>
          <w:divBdr>
            <w:top w:val="none" w:sz="0" w:space="0" w:color="auto"/>
            <w:left w:val="none" w:sz="0" w:space="0" w:color="auto"/>
            <w:bottom w:val="none" w:sz="0" w:space="0" w:color="auto"/>
            <w:right w:val="none" w:sz="0" w:space="0" w:color="auto"/>
          </w:divBdr>
          <w:divsChild>
            <w:div w:id="36129158">
              <w:marLeft w:val="0"/>
              <w:marRight w:val="0"/>
              <w:marTop w:val="0"/>
              <w:marBottom w:val="0"/>
              <w:divBdr>
                <w:top w:val="none" w:sz="0" w:space="0" w:color="auto"/>
                <w:left w:val="none" w:sz="0" w:space="0" w:color="auto"/>
                <w:bottom w:val="none" w:sz="0" w:space="0" w:color="auto"/>
                <w:right w:val="none" w:sz="0" w:space="0" w:color="auto"/>
              </w:divBdr>
            </w:div>
          </w:divsChild>
        </w:div>
        <w:div w:id="1455753792">
          <w:marLeft w:val="0"/>
          <w:marRight w:val="0"/>
          <w:marTop w:val="0"/>
          <w:marBottom w:val="0"/>
          <w:divBdr>
            <w:top w:val="none" w:sz="0" w:space="0" w:color="auto"/>
            <w:left w:val="none" w:sz="0" w:space="0" w:color="auto"/>
            <w:bottom w:val="none" w:sz="0" w:space="0" w:color="auto"/>
            <w:right w:val="none" w:sz="0" w:space="0" w:color="auto"/>
          </w:divBdr>
        </w:div>
        <w:div w:id="1853955028">
          <w:marLeft w:val="0"/>
          <w:marRight w:val="0"/>
          <w:marTop w:val="0"/>
          <w:marBottom w:val="0"/>
          <w:divBdr>
            <w:top w:val="none" w:sz="0" w:space="0" w:color="auto"/>
            <w:left w:val="none" w:sz="0" w:space="0" w:color="auto"/>
            <w:bottom w:val="none" w:sz="0" w:space="0" w:color="auto"/>
            <w:right w:val="none" w:sz="0" w:space="0" w:color="auto"/>
          </w:divBdr>
          <w:divsChild>
            <w:div w:id="825777562">
              <w:marLeft w:val="0"/>
              <w:marRight w:val="0"/>
              <w:marTop w:val="0"/>
              <w:marBottom w:val="0"/>
              <w:divBdr>
                <w:top w:val="none" w:sz="0" w:space="0" w:color="auto"/>
                <w:left w:val="none" w:sz="0" w:space="0" w:color="auto"/>
                <w:bottom w:val="none" w:sz="0" w:space="0" w:color="auto"/>
                <w:right w:val="none" w:sz="0" w:space="0" w:color="auto"/>
              </w:divBdr>
            </w:div>
          </w:divsChild>
        </w:div>
        <w:div w:id="696854145">
          <w:marLeft w:val="0"/>
          <w:marRight w:val="0"/>
          <w:marTop w:val="0"/>
          <w:marBottom w:val="0"/>
          <w:divBdr>
            <w:top w:val="none" w:sz="0" w:space="0" w:color="auto"/>
            <w:left w:val="none" w:sz="0" w:space="0" w:color="auto"/>
            <w:bottom w:val="none" w:sz="0" w:space="0" w:color="auto"/>
            <w:right w:val="none" w:sz="0" w:space="0" w:color="auto"/>
          </w:divBdr>
        </w:div>
        <w:div w:id="1108887518">
          <w:marLeft w:val="0"/>
          <w:marRight w:val="0"/>
          <w:marTop w:val="0"/>
          <w:marBottom w:val="0"/>
          <w:divBdr>
            <w:top w:val="none" w:sz="0" w:space="0" w:color="auto"/>
            <w:left w:val="none" w:sz="0" w:space="0" w:color="auto"/>
            <w:bottom w:val="none" w:sz="0" w:space="0" w:color="auto"/>
            <w:right w:val="none" w:sz="0" w:space="0" w:color="auto"/>
          </w:divBdr>
          <w:divsChild>
            <w:div w:id="1194269793">
              <w:marLeft w:val="0"/>
              <w:marRight w:val="0"/>
              <w:marTop w:val="0"/>
              <w:marBottom w:val="0"/>
              <w:divBdr>
                <w:top w:val="none" w:sz="0" w:space="0" w:color="auto"/>
                <w:left w:val="none" w:sz="0" w:space="0" w:color="auto"/>
                <w:bottom w:val="none" w:sz="0" w:space="0" w:color="auto"/>
                <w:right w:val="none" w:sz="0" w:space="0" w:color="auto"/>
              </w:divBdr>
            </w:div>
          </w:divsChild>
        </w:div>
        <w:div w:id="848717368">
          <w:marLeft w:val="0"/>
          <w:marRight w:val="0"/>
          <w:marTop w:val="0"/>
          <w:marBottom w:val="0"/>
          <w:divBdr>
            <w:top w:val="none" w:sz="0" w:space="0" w:color="auto"/>
            <w:left w:val="none" w:sz="0" w:space="0" w:color="auto"/>
            <w:bottom w:val="none" w:sz="0" w:space="0" w:color="auto"/>
            <w:right w:val="none" w:sz="0" w:space="0" w:color="auto"/>
          </w:divBdr>
        </w:div>
        <w:div w:id="1613592054">
          <w:marLeft w:val="0"/>
          <w:marRight w:val="0"/>
          <w:marTop w:val="0"/>
          <w:marBottom w:val="0"/>
          <w:divBdr>
            <w:top w:val="none" w:sz="0" w:space="0" w:color="auto"/>
            <w:left w:val="none" w:sz="0" w:space="0" w:color="auto"/>
            <w:bottom w:val="none" w:sz="0" w:space="0" w:color="auto"/>
            <w:right w:val="none" w:sz="0" w:space="0" w:color="auto"/>
          </w:divBdr>
          <w:divsChild>
            <w:div w:id="442385108">
              <w:marLeft w:val="0"/>
              <w:marRight w:val="0"/>
              <w:marTop w:val="0"/>
              <w:marBottom w:val="0"/>
              <w:divBdr>
                <w:top w:val="none" w:sz="0" w:space="0" w:color="auto"/>
                <w:left w:val="none" w:sz="0" w:space="0" w:color="auto"/>
                <w:bottom w:val="none" w:sz="0" w:space="0" w:color="auto"/>
                <w:right w:val="none" w:sz="0" w:space="0" w:color="auto"/>
              </w:divBdr>
            </w:div>
          </w:divsChild>
        </w:div>
        <w:div w:id="6299208">
          <w:marLeft w:val="0"/>
          <w:marRight w:val="0"/>
          <w:marTop w:val="0"/>
          <w:marBottom w:val="0"/>
          <w:divBdr>
            <w:top w:val="none" w:sz="0" w:space="0" w:color="auto"/>
            <w:left w:val="none" w:sz="0" w:space="0" w:color="auto"/>
            <w:bottom w:val="none" w:sz="0" w:space="0" w:color="auto"/>
            <w:right w:val="none" w:sz="0" w:space="0" w:color="auto"/>
          </w:divBdr>
        </w:div>
        <w:div w:id="948202711">
          <w:marLeft w:val="0"/>
          <w:marRight w:val="0"/>
          <w:marTop w:val="0"/>
          <w:marBottom w:val="0"/>
          <w:divBdr>
            <w:top w:val="none" w:sz="0" w:space="0" w:color="auto"/>
            <w:left w:val="none" w:sz="0" w:space="0" w:color="auto"/>
            <w:bottom w:val="none" w:sz="0" w:space="0" w:color="auto"/>
            <w:right w:val="none" w:sz="0" w:space="0" w:color="auto"/>
          </w:divBdr>
          <w:divsChild>
            <w:div w:id="1042824585">
              <w:marLeft w:val="0"/>
              <w:marRight w:val="0"/>
              <w:marTop w:val="0"/>
              <w:marBottom w:val="0"/>
              <w:divBdr>
                <w:top w:val="none" w:sz="0" w:space="0" w:color="auto"/>
                <w:left w:val="none" w:sz="0" w:space="0" w:color="auto"/>
                <w:bottom w:val="none" w:sz="0" w:space="0" w:color="auto"/>
                <w:right w:val="none" w:sz="0" w:space="0" w:color="auto"/>
              </w:divBdr>
            </w:div>
          </w:divsChild>
        </w:div>
        <w:div w:id="1351102413">
          <w:marLeft w:val="0"/>
          <w:marRight w:val="0"/>
          <w:marTop w:val="300"/>
          <w:marBottom w:val="0"/>
          <w:divBdr>
            <w:top w:val="none" w:sz="0" w:space="0" w:color="auto"/>
            <w:left w:val="none" w:sz="0" w:space="0" w:color="auto"/>
            <w:bottom w:val="none" w:sz="0" w:space="0" w:color="auto"/>
            <w:right w:val="none" w:sz="0" w:space="0" w:color="auto"/>
          </w:divBdr>
          <w:divsChild>
            <w:div w:id="1978677210">
              <w:marLeft w:val="0"/>
              <w:marRight w:val="0"/>
              <w:marTop w:val="0"/>
              <w:marBottom w:val="0"/>
              <w:divBdr>
                <w:top w:val="none" w:sz="0" w:space="0" w:color="auto"/>
                <w:left w:val="none" w:sz="0" w:space="0" w:color="auto"/>
                <w:bottom w:val="none" w:sz="0" w:space="0" w:color="auto"/>
                <w:right w:val="none" w:sz="0" w:space="0" w:color="auto"/>
              </w:divBdr>
              <w:divsChild>
                <w:div w:id="64975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9071205">
          <w:marLeft w:val="0"/>
          <w:marRight w:val="0"/>
          <w:marTop w:val="300"/>
          <w:marBottom w:val="0"/>
          <w:divBdr>
            <w:top w:val="none" w:sz="0" w:space="0" w:color="auto"/>
            <w:left w:val="none" w:sz="0" w:space="0" w:color="auto"/>
            <w:bottom w:val="none" w:sz="0" w:space="0" w:color="auto"/>
            <w:right w:val="none" w:sz="0" w:space="0" w:color="auto"/>
          </w:divBdr>
          <w:divsChild>
            <w:div w:id="1947614896">
              <w:marLeft w:val="0"/>
              <w:marRight w:val="0"/>
              <w:marTop w:val="0"/>
              <w:marBottom w:val="0"/>
              <w:divBdr>
                <w:top w:val="none" w:sz="0" w:space="0" w:color="auto"/>
                <w:left w:val="none" w:sz="0" w:space="0" w:color="auto"/>
                <w:bottom w:val="none" w:sz="0" w:space="0" w:color="auto"/>
                <w:right w:val="none" w:sz="0" w:space="0" w:color="auto"/>
              </w:divBdr>
              <w:divsChild>
                <w:div w:id="1368028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2270370">
          <w:marLeft w:val="0"/>
          <w:marRight w:val="0"/>
          <w:marTop w:val="300"/>
          <w:marBottom w:val="0"/>
          <w:divBdr>
            <w:top w:val="none" w:sz="0" w:space="0" w:color="auto"/>
            <w:left w:val="none" w:sz="0" w:space="0" w:color="auto"/>
            <w:bottom w:val="none" w:sz="0" w:space="0" w:color="auto"/>
            <w:right w:val="none" w:sz="0" w:space="0" w:color="auto"/>
          </w:divBdr>
          <w:divsChild>
            <w:div w:id="1730223896">
              <w:marLeft w:val="0"/>
              <w:marRight w:val="0"/>
              <w:marTop w:val="0"/>
              <w:marBottom w:val="0"/>
              <w:divBdr>
                <w:top w:val="none" w:sz="0" w:space="0" w:color="auto"/>
                <w:left w:val="none" w:sz="0" w:space="0" w:color="auto"/>
                <w:bottom w:val="none" w:sz="0" w:space="0" w:color="auto"/>
                <w:right w:val="none" w:sz="0" w:space="0" w:color="auto"/>
              </w:divBdr>
              <w:divsChild>
                <w:div w:id="245727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3989770">
          <w:marLeft w:val="0"/>
          <w:marRight w:val="0"/>
          <w:marTop w:val="300"/>
          <w:marBottom w:val="0"/>
          <w:divBdr>
            <w:top w:val="none" w:sz="0" w:space="0" w:color="auto"/>
            <w:left w:val="none" w:sz="0" w:space="0" w:color="auto"/>
            <w:bottom w:val="none" w:sz="0" w:space="0" w:color="auto"/>
            <w:right w:val="none" w:sz="0" w:space="0" w:color="auto"/>
          </w:divBdr>
          <w:divsChild>
            <w:div w:id="1158227752">
              <w:marLeft w:val="0"/>
              <w:marRight w:val="0"/>
              <w:marTop w:val="0"/>
              <w:marBottom w:val="0"/>
              <w:divBdr>
                <w:top w:val="none" w:sz="0" w:space="0" w:color="auto"/>
                <w:left w:val="none" w:sz="0" w:space="0" w:color="auto"/>
                <w:bottom w:val="none" w:sz="0" w:space="0" w:color="auto"/>
                <w:right w:val="none" w:sz="0" w:space="0" w:color="auto"/>
              </w:divBdr>
              <w:divsChild>
                <w:div w:id="575555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6210669">
      <w:bodyDiv w:val="1"/>
      <w:marLeft w:val="0"/>
      <w:marRight w:val="0"/>
      <w:marTop w:val="0"/>
      <w:marBottom w:val="0"/>
      <w:divBdr>
        <w:top w:val="none" w:sz="0" w:space="0" w:color="auto"/>
        <w:left w:val="none" w:sz="0" w:space="0" w:color="auto"/>
        <w:bottom w:val="none" w:sz="0" w:space="0" w:color="auto"/>
        <w:right w:val="none" w:sz="0" w:space="0" w:color="auto"/>
      </w:divBdr>
      <w:divsChild>
        <w:div w:id="1214539676">
          <w:marLeft w:val="0"/>
          <w:marRight w:val="0"/>
          <w:marTop w:val="0"/>
          <w:marBottom w:val="0"/>
          <w:divBdr>
            <w:top w:val="none" w:sz="0" w:space="0" w:color="auto"/>
            <w:left w:val="none" w:sz="0" w:space="0" w:color="auto"/>
            <w:bottom w:val="none" w:sz="0" w:space="0" w:color="auto"/>
            <w:right w:val="none" w:sz="0" w:space="0" w:color="auto"/>
          </w:divBdr>
        </w:div>
        <w:div w:id="1443302614">
          <w:marLeft w:val="0"/>
          <w:marRight w:val="0"/>
          <w:marTop w:val="0"/>
          <w:marBottom w:val="0"/>
          <w:divBdr>
            <w:top w:val="none" w:sz="0" w:space="0" w:color="auto"/>
            <w:left w:val="none" w:sz="0" w:space="0" w:color="auto"/>
            <w:bottom w:val="none" w:sz="0" w:space="0" w:color="auto"/>
            <w:right w:val="none" w:sz="0" w:space="0" w:color="auto"/>
          </w:divBdr>
          <w:divsChild>
            <w:div w:id="2125491323">
              <w:marLeft w:val="0"/>
              <w:marRight w:val="0"/>
              <w:marTop w:val="0"/>
              <w:marBottom w:val="0"/>
              <w:divBdr>
                <w:top w:val="none" w:sz="0" w:space="0" w:color="auto"/>
                <w:left w:val="none" w:sz="0" w:space="0" w:color="auto"/>
                <w:bottom w:val="none" w:sz="0" w:space="0" w:color="auto"/>
                <w:right w:val="none" w:sz="0" w:space="0" w:color="auto"/>
              </w:divBdr>
            </w:div>
          </w:divsChild>
        </w:div>
        <w:div w:id="1793747902">
          <w:marLeft w:val="0"/>
          <w:marRight w:val="0"/>
          <w:marTop w:val="0"/>
          <w:marBottom w:val="0"/>
          <w:divBdr>
            <w:top w:val="none" w:sz="0" w:space="0" w:color="auto"/>
            <w:left w:val="none" w:sz="0" w:space="0" w:color="auto"/>
            <w:bottom w:val="none" w:sz="0" w:space="0" w:color="auto"/>
            <w:right w:val="none" w:sz="0" w:space="0" w:color="auto"/>
          </w:divBdr>
        </w:div>
        <w:div w:id="1054546698">
          <w:marLeft w:val="0"/>
          <w:marRight w:val="0"/>
          <w:marTop w:val="0"/>
          <w:marBottom w:val="0"/>
          <w:divBdr>
            <w:top w:val="none" w:sz="0" w:space="0" w:color="auto"/>
            <w:left w:val="none" w:sz="0" w:space="0" w:color="auto"/>
            <w:bottom w:val="none" w:sz="0" w:space="0" w:color="auto"/>
            <w:right w:val="none" w:sz="0" w:space="0" w:color="auto"/>
          </w:divBdr>
          <w:divsChild>
            <w:div w:id="169830262">
              <w:marLeft w:val="0"/>
              <w:marRight w:val="0"/>
              <w:marTop w:val="0"/>
              <w:marBottom w:val="0"/>
              <w:divBdr>
                <w:top w:val="none" w:sz="0" w:space="0" w:color="auto"/>
                <w:left w:val="none" w:sz="0" w:space="0" w:color="auto"/>
                <w:bottom w:val="none" w:sz="0" w:space="0" w:color="auto"/>
                <w:right w:val="none" w:sz="0" w:space="0" w:color="auto"/>
              </w:divBdr>
            </w:div>
          </w:divsChild>
        </w:div>
        <w:div w:id="1281884598">
          <w:marLeft w:val="0"/>
          <w:marRight w:val="0"/>
          <w:marTop w:val="0"/>
          <w:marBottom w:val="0"/>
          <w:divBdr>
            <w:top w:val="none" w:sz="0" w:space="0" w:color="auto"/>
            <w:left w:val="none" w:sz="0" w:space="0" w:color="auto"/>
            <w:bottom w:val="none" w:sz="0" w:space="0" w:color="auto"/>
            <w:right w:val="none" w:sz="0" w:space="0" w:color="auto"/>
          </w:divBdr>
        </w:div>
        <w:div w:id="1924757568">
          <w:marLeft w:val="0"/>
          <w:marRight w:val="0"/>
          <w:marTop w:val="0"/>
          <w:marBottom w:val="0"/>
          <w:divBdr>
            <w:top w:val="none" w:sz="0" w:space="0" w:color="auto"/>
            <w:left w:val="none" w:sz="0" w:space="0" w:color="auto"/>
            <w:bottom w:val="none" w:sz="0" w:space="0" w:color="auto"/>
            <w:right w:val="none" w:sz="0" w:space="0" w:color="auto"/>
          </w:divBdr>
          <w:divsChild>
            <w:div w:id="845898922">
              <w:marLeft w:val="0"/>
              <w:marRight w:val="0"/>
              <w:marTop w:val="0"/>
              <w:marBottom w:val="0"/>
              <w:divBdr>
                <w:top w:val="none" w:sz="0" w:space="0" w:color="auto"/>
                <w:left w:val="none" w:sz="0" w:space="0" w:color="auto"/>
                <w:bottom w:val="none" w:sz="0" w:space="0" w:color="auto"/>
                <w:right w:val="none" w:sz="0" w:space="0" w:color="auto"/>
              </w:divBdr>
            </w:div>
          </w:divsChild>
        </w:div>
        <w:div w:id="1682584490">
          <w:marLeft w:val="0"/>
          <w:marRight w:val="0"/>
          <w:marTop w:val="0"/>
          <w:marBottom w:val="0"/>
          <w:divBdr>
            <w:top w:val="none" w:sz="0" w:space="0" w:color="auto"/>
            <w:left w:val="none" w:sz="0" w:space="0" w:color="auto"/>
            <w:bottom w:val="none" w:sz="0" w:space="0" w:color="auto"/>
            <w:right w:val="none" w:sz="0" w:space="0" w:color="auto"/>
          </w:divBdr>
        </w:div>
        <w:div w:id="460928180">
          <w:marLeft w:val="0"/>
          <w:marRight w:val="0"/>
          <w:marTop w:val="0"/>
          <w:marBottom w:val="0"/>
          <w:divBdr>
            <w:top w:val="none" w:sz="0" w:space="0" w:color="auto"/>
            <w:left w:val="none" w:sz="0" w:space="0" w:color="auto"/>
            <w:bottom w:val="none" w:sz="0" w:space="0" w:color="auto"/>
            <w:right w:val="none" w:sz="0" w:space="0" w:color="auto"/>
          </w:divBdr>
          <w:divsChild>
            <w:div w:id="150489414">
              <w:marLeft w:val="0"/>
              <w:marRight w:val="0"/>
              <w:marTop w:val="0"/>
              <w:marBottom w:val="0"/>
              <w:divBdr>
                <w:top w:val="none" w:sz="0" w:space="0" w:color="auto"/>
                <w:left w:val="none" w:sz="0" w:space="0" w:color="auto"/>
                <w:bottom w:val="none" w:sz="0" w:space="0" w:color="auto"/>
                <w:right w:val="none" w:sz="0" w:space="0" w:color="auto"/>
              </w:divBdr>
            </w:div>
          </w:divsChild>
        </w:div>
        <w:div w:id="1903831597">
          <w:marLeft w:val="0"/>
          <w:marRight w:val="0"/>
          <w:marTop w:val="0"/>
          <w:marBottom w:val="0"/>
          <w:divBdr>
            <w:top w:val="none" w:sz="0" w:space="0" w:color="auto"/>
            <w:left w:val="none" w:sz="0" w:space="0" w:color="auto"/>
            <w:bottom w:val="none" w:sz="0" w:space="0" w:color="auto"/>
            <w:right w:val="none" w:sz="0" w:space="0" w:color="auto"/>
          </w:divBdr>
        </w:div>
        <w:div w:id="1273825287">
          <w:marLeft w:val="0"/>
          <w:marRight w:val="0"/>
          <w:marTop w:val="0"/>
          <w:marBottom w:val="0"/>
          <w:divBdr>
            <w:top w:val="none" w:sz="0" w:space="0" w:color="auto"/>
            <w:left w:val="none" w:sz="0" w:space="0" w:color="auto"/>
            <w:bottom w:val="none" w:sz="0" w:space="0" w:color="auto"/>
            <w:right w:val="none" w:sz="0" w:space="0" w:color="auto"/>
          </w:divBdr>
          <w:divsChild>
            <w:div w:id="515507322">
              <w:marLeft w:val="0"/>
              <w:marRight w:val="0"/>
              <w:marTop w:val="0"/>
              <w:marBottom w:val="0"/>
              <w:divBdr>
                <w:top w:val="none" w:sz="0" w:space="0" w:color="auto"/>
                <w:left w:val="none" w:sz="0" w:space="0" w:color="auto"/>
                <w:bottom w:val="none" w:sz="0" w:space="0" w:color="auto"/>
                <w:right w:val="none" w:sz="0" w:space="0" w:color="auto"/>
              </w:divBdr>
            </w:div>
          </w:divsChild>
        </w:div>
        <w:div w:id="194008479">
          <w:marLeft w:val="0"/>
          <w:marRight w:val="0"/>
          <w:marTop w:val="0"/>
          <w:marBottom w:val="0"/>
          <w:divBdr>
            <w:top w:val="none" w:sz="0" w:space="0" w:color="auto"/>
            <w:left w:val="none" w:sz="0" w:space="0" w:color="auto"/>
            <w:bottom w:val="none" w:sz="0" w:space="0" w:color="auto"/>
            <w:right w:val="none" w:sz="0" w:space="0" w:color="auto"/>
          </w:divBdr>
        </w:div>
        <w:div w:id="1955674390">
          <w:marLeft w:val="0"/>
          <w:marRight w:val="0"/>
          <w:marTop w:val="0"/>
          <w:marBottom w:val="0"/>
          <w:divBdr>
            <w:top w:val="none" w:sz="0" w:space="0" w:color="auto"/>
            <w:left w:val="none" w:sz="0" w:space="0" w:color="auto"/>
            <w:bottom w:val="none" w:sz="0" w:space="0" w:color="auto"/>
            <w:right w:val="none" w:sz="0" w:space="0" w:color="auto"/>
          </w:divBdr>
          <w:divsChild>
            <w:div w:id="1225603746">
              <w:marLeft w:val="0"/>
              <w:marRight w:val="0"/>
              <w:marTop w:val="0"/>
              <w:marBottom w:val="0"/>
              <w:divBdr>
                <w:top w:val="none" w:sz="0" w:space="0" w:color="auto"/>
                <w:left w:val="none" w:sz="0" w:space="0" w:color="auto"/>
                <w:bottom w:val="none" w:sz="0" w:space="0" w:color="auto"/>
                <w:right w:val="none" w:sz="0" w:space="0" w:color="auto"/>
              </w:divBdr>
            </w:div>
          </w:divsChild>
        </w:div>
        <w:div w:id="208612947">
          <w:marLeft w:val="0"/>
          <w:marRight w:val="0"/>
          <w:marTop w:val="0"/>
          <w:marBottom w:val="0"/>
          <w:divBdr>
            <w:top w:val="none" w:sz="0" w:space="0" w:color="auto"/>
            <w:left w:val="none" w:sz="0" w:space="0" w:color="auto"/>
            <w:bottom w:val="none" w:sz="0" w:space="0" w:color="auto"/>
            <w:right w:val="none" w:sz="0" w:space="0" w:color="auto"/>
          </w:divBdr>
        </w:div>
        <w:div w:id="326132581">
          <w:marLeft w:val="0"/>
          <w:marRight w:val="0"/>
          <w:marTop w:val="0"/>
          <w:marBottom w:val="0"/>
          <w:divBdr>
            <w:top w:val="none" w:sz="0" w:space="0" w:color="auto"/>
            <w:left w:val="none" w:sz="0" w:space="0" w:color="auto"/>
            <w:bottom w:val="none" w:sz="0" w:space="0" w:color="auto"/>
            <w:right w:val="none" w:sz="0" w:space="0" w:color="auto"/>
          </w:divBdr>
          <w:divsChild>
            <w:div w:id="931475683">
              <w:marLeft w:val="0"/>
              <w:marRight w:val="0"/>
              <w:marTop w:val="0"/>
              <w:marBottom w:val="0"/>
              <w:divBdr>
                <w:top w:val="none" w:sz="0" w:space="0" w:color="auto"/>
                <w:left w:val="none" w:sz="0" w:space="0" w:color="auto"/>
                <w:bottom w:val="none" w:sz="0" w:space="0" w:color="auto"/>
                <w:right w:val="none" w:sz="0" w:space="0" w:color="auto"/>
              </w:divBdr>
            </w:div>
          </w:divsChild>
        </w:div>
        <w:div w:id="267926960">
          <w:marLeft w:val="0"/>
          <w:marRight w:val="0"/>
          <w:marTop w:val="300"/>
          <w:marBottom w:val="0"/>
          <w:divBdr>
            <w:top w:val="none" w:sz="0" w:space="0" w:color="auto"/>
            <w:left w:val="none" w:sz="0" w:space="0" w:color="auto"/>
            <w:bottom w:val="none" w:sz="0" w:space="0" w:color="auto"/>
            <w:right w:val="none" w:sz="0" w:space="0" w:color="auto"/>
          </w:divBdr>
          <w:divsChild>
            <w:div w:id="1193957139">
              <w:marLeft w:val="0"/>
              <w:marRight w:val="0"/>
              <w:marTop w:val="0"/>
              <w:marBottom w:val="0"/>
              <w:divBdr>
                <w:top w:val="none" w:sz="0" w:space="0" w:color="auto"/>
                <w:left w:val="none" w:sz="0" w:space="0" w:color="auto"/>
                <w:bottom w:val="none" w:sz="0" w:space="0" w:color="auto"/>
                <w:right w:val="none" w:sz="0" w:space="0" w:color="auto"/>
              </w:divBdr>
              <w:divsChild>
                <w:div w:id="95193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141442">
          <w:marLeft w:val="0"/>
          <w:marRight w:val="0"/>
          <w:marTop w:val="300"/>
          <w:marBottom w:val="0"/>
          <w:divBdr>
            <w:top w:val="none" w:sz="0" w:space="0" w:color="auto"/>
            <w:left w:val="none" w:sz="0" w:space="0" w:color="auto"/>
            <w:bottom w:val="none" w:sz="0" w:space="0" w:color="auto"/>
            <w:right w:val="none" w:sz="0" w:space="0" w:color="auto"/>
          </w:divBdr>
          <w:divsChild>
            <w:div w:id="1163400749">
              <w:marLeft w:val="0"/>
              <w:marRight w:val="0"/>
              <w:marTop w:val="0"/>
              <w:marBottom w:val="0"/>
              <w:divBdr>
                <w:top w:val="none" w:sz="0" w:space="0" w:color="auto"/>
                <w:left w:val="none" w:sz="0" w:space="0" w:color="auto"/>
                <w:bottom w:val="none" w:sz="0" w:space="0" w:color="auto"/>
                <w:right w:val="none" w:sz="0" w:space="0" w:color="auto"/>
              </w:divBdr>
              <w:divsChild>
                <w:div w:id="429787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3750223">
          <w:marLeft w:val="0"/>
          <w:marRight w:val="0"/>
          <w:marTop w:val="300"/>
          <w:marBottom w:val="0"/>
          <w:divBdr>
            <w:top w:val="none" w:sz="0" w:space="0" w:color="auto"/>
            <w:left w:val="none" w:sz="0" w:space="0" w:color="auto"/>
            <w:bottom w:val="none" w:sz="0" w:space="0" w:color="auto"/>
            <w:right w:val="none" w:sz="0" w:space="0" w:color="auto"/>
          </w:divBdr>
          <w:divsChild>
            <w:div w:id="2028556834">
              <w:marLeft w:val="0"/>
              <w:marRight w:val="0"/>
              <w:marTop w:val="0"/>
              <w:marBottom w:val="0"/>
              <w:divBdr>
                <w:top w:val="none" w:sz="0" w:space="0" w:color="auto"/>
                <w:left w:val="none" w:sz="0" w:space="0" w:color="auto"/>
                <w:bottom w:val="none" w:sz="0" w:space="0" w:color="auto"/>
                <w:right w:val="none" w:sz="0" w:space="0" w:color="auto"/>
              </w:divBdr>
              <w:divsChild>
                <w:div w:id="525213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492301">
          <w:marLeft w:val="0"/>
          <w:marRight w:val="0"/>
          <w:marTop w:val="300"/>
          <w:marBottom w:val="0"/>
          <w:divBdr>
            <w:top w:val="none" w:sz="0" w:space="0" w:color="auto"/>
            <w:left w:val="none" w:sz="0" w:space="0" w:color="auto"/>
            <w:bottom w:val="none" w:sz="0" w:space="0" w:color="auto"/>
            <w:right w:val="none" w:sz="0" w:space="0" w:color="auto"/>
          </w:divBdr>
          <w:divsChild>
            <w:div w:id="215970046">
              <w:marLeft w:val="0"/>
              <w:marRight w:val="0"/>
              <w:marTop w:val="0"/>
              <w:marBottom w:val="0"/>
              <w:divBdr>
                <w:top w:val="none" w:sz="0" w:space="0" w:color="auto"/>
                <w:left w:val="none" w:sz="0" w:space="0" w:color="auto"/>
                <w:bottom w:val="none" w:sz="0" w:space="0" w:color="auto"/>
                <w:right w:val="none" w:sz="0" w:space="0" w:color="auto"/>
              </w:divBdr>
              <w:divsChild>
                <w:div w:id="742338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6552613">
      <w:bodyDiv w:val="1"/>
      <w:marLeft w:val="0"/>
      <w:marRight w:val="0"/>
      <w:marTop w:val="0"/>
      <w:marBottom w:val="0"/>
      <w:divBdr>
        <w:top w:val="none" w:sz="0" w:space="0" w:color="auto"/>
        <w:left w:val="none" w:sz="0" w:space="0" w:color="auto"/>
        <w:bottom w:val="none" w:sz="0" w:space="0" w:color="auto"/>
        <w:right w:val="none" w:sz="0" w:space="0" w:color="auto"/>
      </w:divBdr>
      <w:divsChild>
        <w:div w:id="1085224137">
          <w:marLeft w:val="0"/>
          <w:marRight w:val="0"/>
          <w:marTop w:val="0"/>
          <w:marBottom w:val="0"/>
          <w:divBdr>
            <w:top w:val="none" w:sz="0" w:space="0" w:color="auto"/>
            <w:left w:val="none" w:sz="0" w:space="0" w:color="auto"/>
            <w:bottom w:val="none" w:sz="0" w:space="0" w:color="auto"/>
            <w:right w:val="none" w:sz="0" w:space="0" w:color="auto"/>
          </w:divBdr>
        </w:div>
        <w:div w:id="1357803593">
          <w:marLeft w:val="0"/>
          <w:marRight w:val="0"/>
          <w:marTop w:val="0"/>
          <w:marBottom w:val="0"/>
          <w:divBdr>
            <w:top w:val="none" w:sz="0" w:space="0" w:color="auto"/>
            <w:left w:val="none" w:sz="0" w:space="0" w:color="auto"/>
            <w:bottom w:val="none" w:sz="0" w:space="0" w:color="auto"/>
            <w:right w:val="none" w:sz="0" w:space="0" w:color="auto"/>
          </w:divBdr>
          <w:divsChild>
            <w:div w:id="207381396">
              <w:marLeft w:val="0"/>
              <w:marRight w:val="0"/>
              <w:marTop w:val="0"/>
              <w:marBottom w:val="0"/>
              <w:divBdr>
                <w:top w:val="none" w:sz="0" w:space="0" w:color="auto"/>
                <w:left w:val="none" w:sz="0" w:space="0" w:color="auto"/>
                <w:bottom w:val="none" w:sz="0" w:space="0" w:color="auto"/>
                <w:right w:val="none" w:sz="0" w:space="0" w:color="auto"/>
              </w:divBdr>
            </w:div>
          </w:divsChild>
        </w:div>
        <w:div w:id="1207140020">
          <w:marLeft w:val="0"/>
          <w:marRight w:val="0"/>
          <w:marTop w:val="0"/>
          <w:marBottom w:val="0"/>
          <w:divBdr>
            <w:top w:val="none" w:sz="0" w:space="0" w:color="auto"/>
            <w:left w:val="none" w:sz="0" w:space="0" w:color="auto"/>
            <w:bottom w:val="none" w:sz="0" w:space="0" w:color="auto"/>
            <w:right w:val="none" w:sz="0" w:space="0" w:color="auto"/>
          </w:divBdr>
        </w:div>
        <w:div w:id="584537374">
          <w:marLeft w:val="0"/>
          <w:marRight w:val="0"/>
          <w:marTop w:val="0"/>
          <w:marBottom w:val="0"/>
          <w:divBdr>
            <w:top w:val="none" w:sz="0" w:space="0" w:color="auto"/>
            <w:left w:val="none" w:sz="0" w:space="0" w:color="auto"/>
            <w:bottom w:val="none" w:sz="0" w:space="0" w:color="auto"/>
            <w:right w:val="none" w:sz="0" w:space="0" w:color="auto"/>
          </w:divBdr>
          <w:divsChild>
            <w:div w:id="1580094197">
              <w:marLeft w:val="0"/>
              <w:marRight w:val="0"/>
              <w:marTop w:val="0"/>
              <w:marBottom w:val="0"/>
              <w:divBdr>
                <w:top w:val="none" w:sz="0" w:space="0" w:color="auto"/>
                <w:left w:val="none" w:sz="0" w:space="0" w:color="auto"/>
                <w:bottom w:val="none" w:sz="0" w:space="0" w:color="auto"/>
                <w:right w:val="none" w:sz="0" w:space="0" w:color="auto"/>
              </w:divBdr>
            </w:div>
          </w:divsChild>
        </w:div>
        <w:div w:id="1989431824">
          <w:marLeft w:val="0"/>
          <w:marRight w:val="0"/>
          <w:marTop w:val="0"/>
          <w:marBottom w:val="0"/>
          <w:divBdr>
            <w:top w:val="none" w:sz="0" w:space="0" w:color="auto"/>
            <w:left w:val="none" w:sz="0" w:space="0" w:color="auto"/>
            <w:bottom w:val="none" w:sz="0" w:space="0" w:color="auto"/>
            <w:right w:val="none" w:sz="0" w:space="0" w:color="auto"/>
          </w:divBdr>
        </w:div>
        <w:div w:id="735783122">
          <w:marLeft w:val="0"/>
          <w:marRight w:val="0"/>
          <w:marTop w:val="0"/>
          <w:marBottom w:val="0"/>
          <w:divBdr>
            <w:top w:val="none" w:sz="0" w:space="0" w:color="auto"/>
            <w:left w:val="none" w:sz="0" w:space="0" w:color="auto"/>
            <w:bottom w:val="none" w:sz="0" w:space="0" w:color="auto"/>
            <w:right w:val="none" w:sz="0" w:space="0" w:color="auto"/>
          </w:divBdr>
          <w:divsChild>
            <w:div w:id="1211501099">
              <w:marLeft w:val="0"/>
              <w:marRight w:val="0"/>
              <w:marTop w:val="0"/>
              <w:marBottom w:val="0"/>
              <w:divBdr>
                <w:top w:val="none" w:sz="0" w:space="0" w:color="auto"/>
                <w:left w:val="none" w:sz="0" w:space="0" w:color="auto"/>
                <w:bottom w:val="none" w:sz="0" w:space="0" w:color="auto"/>
                <w:right w:val="none" w:sz="0" w:space="0" w:color="auto"/>
              </w:divBdr>
            </w:div>
          </w:divsChild>
        </w:div>
        <w:div w:id="453059578">
          <w:marLeft w:val="0"/>
          <w:marRight w:val="0"/>
          <w:marTop w:val="0"/>
          <w:marBottom w:val="0"/>
          <w:divBdr>
            <w:top w:val="none" w:sz="0" w:space="0" w:color="auto"/>
            <w:left w:val="none" w:sz="0" w:space="0" w:color="auto"/>
            <w:bottom w:val="none" w:sz="0" w:space="0" w:color="auto"/>
            <w:right w:val="none" w:sz="0" w:space="0" w:color="auto"/>
          </w:divBdr>
        </w:div>
        <w:div w:id="1225679715">
          <w:marLeft w:val="0"/>
          <w:marRight w:val="0"/>
          <w:marTop w:val="0"/>
          <w:marBottom w:val="0"/>
          <w:divBdr>
            <w:top w:val="none" w:sz="0" w:space="0" w:color="auto"/>
            <w:left w:val="none" w:sz="0" w:space="0" w:color="auto"/>
            <w:bottom w:val="none" w:sz="0" w:space="0" w:color="auto"/>
            <w:right w:val="none" w:sz="0" w:space="0" w:color="auto"/>
          </w:divBdr>
          <w:divsChild>
            <w:div w:id="1330866896">
              <w:marLeft w:val="0"/>
              <w:marRight w:val="0"/>
              <w:marTop w:val="0"/>
              <w:marBottom w:val="0"/>
              <w:divBdr>
                <w:top w:val="none" w:sz="0" w:space="0" w:color="auto"/>
                <w:left w:val="none" w:sz="0" w:space="0" w:color="auto"/>
                <w:bottom w:val="none" w:sz="0" w:space="0" w:color="auto"/>
                <w:right w:val="none" w:sz="0" w:space="0" w:color="auto"/>
              </w:divBdr>
            </w:div>
          </w:divsChild>
        </w:div>
        <w:div w:id="1857570862">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sChild>
            <w:div w:id="536701980">
              <w:marLeft w:val="0"/>
              <w:marRight w:val="0"/>
              <w:marTop w:val="0"/>
              <w:marBottom w:val="0"/>
              <w:divBdr>
                <w:top w:val="none" w:sz="0" w:space="0" w:color="auto"/>
                <w:left w:val="none" w:sz="0" w:space="0" w:color="auto"/>
                <w:bottom w:val="none" w:sz="0" w:space="0" w:color="auto"/>
                <w:right w:val="none" w:sz="0" w:space="0" w:color="auto"/>
              </w:divBdr>
            </w:div>
          </w:divsChild>
        </w:div>
        <w:div w:id="2029600766">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sChild>
            <w:div w:id="493647039">
              <w:marLeft w:val="0"/>
              <w:marRight w:val="0"/>
              <w:marTop w:val="0"/>
              <w:marBottom w:val="0"/>
              <w:divBdr>
                <w:top w:val="none" w:sz="0" w:space="0" w:color="auto"/>
                <w:left w:val="none" w:sz="0" w:space="0" w:color="auto"/>
                <w:bottom w:val="none" w:sz="0" w:space="0" w:color="auto"/>
                <w:right w:val="none" w:sz="0" w:space="0" w:color="auto"/>
              </w:divBdr>
            </w:div>
          </w:divsChild>
        </w:div>
        <w:div w:id="1869639626">
          <w:marLeft w:val="0"/>
          <w:marRight w:val="0"/>
          <w:marTop w:val="0"/>
          <w:marBottom w:val="0"/>
          <w:divBdr>
            <w:top w:val="none" w:sz="0" w:space="0" w:color="auto"/>
            <w:left w:val="none" w:sz="0" w:space="0" w:color="auto"/>
            <w:bottom w:val="none" w:sz="0" w:space="0" w:color="auto"/>
            <w:right w:val="none" w:sz="0" w:space="0" w:color="auto"/>
          </w:divBdr>
        </w:div>
        <w:div w:id="310410394">
          <w:marLeft w:val="0"/>
          <w:marRight w:val="0"/>
          <w:marTop w:val="0"/>
          <w:marBottom w:val="0"/>
          <w:divBdr>
            <w:top w:val="none" w:sz="0" w:space="0" w:color="auto"/>
            <w:left w:val="none" w:sz="0" w:space="0" w:color="auto"/>
            <w:bottom w:val="none" w:sz="0" w:space="0" w:color="auto"/>
            <w:right w:val="none" w:sz="0" w:space="0" w:color="auto"/>
          </w:divBdr>
          <w:divsChild>
            <w:div w:id="892352653">
              <w:marLeft w:val="0"/>
              <w:marRight w:val="0"/>
              <w:marTop w:val="0"/>
              <w:marBottom w:val="0"/>
              <w:divBdr>
                <w:top w:val="none" w:sz="0" w:space="0" w:color="auto"/>
                <w:left w:val="none" w:sz="0" w:space="0" w:color="auto"/>
                <w:bottom w:val="none" w:sz="0" w:space="0" w:color="auto"/>
                <w:right w:val="none" w:sz="0" w:space="0" w:color="auto"/>
              </w:divBdr>
            </w:div>
          </w:divsChild>
        </w:div>
        <w:div w:id="1695426697">
          <w:marLeft w:val="0"/>
          <w:marRight w:val="0"/>
          <w:marTop w:val="300"/>
          <w:marBottom w:val="0"/>
          <w:divBdr>
            <w:top w:val="none" w:sz="0" w:space="0" w:color="auto"/>
            <w:left w:val="none" w:sz="0" w:space="0" w:color="auto"/>
            <w:bottom w:val="none" w:sz="0" w:space="0" w:color="auto"/>
            <w:right w:val="none" w:sz="0" w:space="0" w:color="auto"/>
          </w:divBdr>
          <w:divsChild>
            <w:div w:id="1338145563">
              <w:marLeft w:val="0"/>
              <w:marRight w:val="0"/>
              <w:marTop w:val="0"/>
              <w:marBottom w:val="0"/>
              <w:divBdr>
                <w:top w:val="none" w:sz="0" w:space="0" w:color="auto"/>
                <w:left w:val="none" w:sz="0" w:space="0" w:color="auto"/>
                <w:bottom w:val="none" w:sz="0" w:space="0" w:color="auto"/>
                <w:right w:val="none" w:sz="0" w:space="0" w:color="auto"/>
              </w:divBdr>
              <w:divsChild>
                <w:div w:id="1467776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816181">
          <w:marLeft w:val="0"/>
          <w:marRight w:val="0"/>
          <w:marTop w:val="300"/>
          <w:marBottom w:val="0"/>
          <w:divBdr>
            <w:top w:val="none" w:sz="0" w:space="0" w:color="auto"/>
            <w:left w:val="none" w:sz="0" w:space="0" w:color="auto"/>
            <w:bottom w:val="none" w:sz="0" w:space="0" w:color="auto"/>
            <w:right w:val="none" w:sz="0" w:space="0" w:color="auto"/>
          </w:divBdr>
          <w:divsChild>
            <w:div w:id="1168132993">
              <w:marLeft w:val="0"/>
              <w:marRight w:val="0"/>
              <w:marTop w:val="0"/>
              <w:marBottom w:val="0"/>
              <w:divBdr>
                <w:top w:val="none" w:sz="0" w:space="0" w:color="auto"/>
                <w:left w:val="none" w:sz="0" w:space="0" w:color="auto"/>
                <w:bottom w:val="none" w:sz="0" w:space="0" w:color="auto"/>
                <w:right w:val="none" w:sz="0" w:space="0" w:color="auto"/>
              </w:divBdr>
              <w:divsChild>
                <w:div w:id="450905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9758110">
          <w:marLeft w:val="0"/>
          <w:marRight w:val="0"/>
          <w:marTop w:val="300"/>
          <w:marBottom w:val="0"/>
          <w:divBdr>
            <w:top w:val="none" w:sz="0" w:space="0" w:color="auto"/>
            <w:left w:val="none" w:sz="0" w:space="0" w:color="auto"/>
            <w:bottom w:val="none" w:sz="0" w:space="0" w:color="auto"/>
            <w:right w:val="none" w:sz="0" w:space="0" w:color="auto"/>
          </w:divBdr>
          <w:divsChild>
            <w:div w:id="2099253784">
              <w:marLeft w:val="0"/>
              <w:marRight w:val="0"/>
              <w:marTop w:val="0"/>
              <w:marBottom w:val="0"/>
              <w:divBdr>
                <w:top w:val="none" w:sz="0" w:space="0" w:color="auto"/>
                <w:left w:val="none" w:sz="0" w:space="0" w:color="auto"/>
                <w:bottom w:val="none" w:sz="0" w:space="0" w:color="auto"/>
                <w:right w:val="none" w:sz="0" w:space="0" w:color="auto"/>
              </w:divBdr>
              <w:divsChild>
                <w:div w:id="1644308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060020">
          <w:marLeft w:val="0"/>
          <w:marRight w:val="0"/>
          <w:marTop w:val="300"/>
          <w:marBottom w:val="0"/>
          <w:divBdr>
            <w:top w:val="none" w:sz="0" w:space="0" w:color="auto"/>
            <w:left w:val="none" w:sz="0" w:space="0" w:color="auto"/>
            <w:bottom w:val="none" w:sz="0" w:space="0" w:color="auto"/>
            <w:right w:val="none" w:sz="0" w:space="0" w:color="auto"/>
          </w:divBdr>
          <w:divsChild>
            <w:div w:id="220337481">
              <w:marLeft w:val="0"/>
              <w:marRight w:val="0"/>
              <w:marTop w:val="0"/>
              <w:marBottom w:val="0"/>
              <w:divBdr>
                <w:top w:val="none" w:sz="0" w:space="0" w:color="auto"/>
                <w:left w:val="none" w:sz="0" w:space="0" w:color="auto"/>
                <w:bottom w:val="none" w:sz="0" w:space="0" w:color="auto"/>
                <w:right w:val="none" w:sz="0" w:space="0" w:color="auto"/>
              </w:divBdr>
              <w:divsChild>
                <w:div w:id="755322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7133283">
      <w:bodyDiv w:val="1"/>
      <w:marLeft w:val="0"/>
      <w:marRight w:val="0"/>
      <w:marTop w:val="0"/>
      <w:marBottom w:val="0"/>
      <w:divBdr>
        <w:top w:val="none" w:sz="0" w:space="0" w:color="auto"/>
        <w:left w:val="none" w:sz="0" w:space="0" w:color="auto"/>
        <w:bottom w:val="none" w:sz="0" w:space="0" w:color="auto"/>
        <w:right w:val="none" w:sz="0" w:space="0" w:color="auto"/>
      </w:divBdr>
      <w:divsChild>
        <w:div w:id="65422344">
          <w:marLeft w:val="0"/>
          <w:marRight w:val="0"/>
          <w:marTop w:val="0"/>
          <w:marBottom w:val="0"/>
          <w:divBdr>
            <w:top w:val="none" w:sz="0" w:space="0" w:color="auto"/>
            <w:left w:val="none" w:sz="0" w:space="0" w:color="auto"/>
            <w:bottom w:val="none" w:sz="0" w:space="0" w:color="auto"/>
            <w:right w:val="none" w:sz="0" w:space="0" w:color="auto"/>
          </w:divBdr>
          <w:divsChild>
            <w:div w:id="1700934079">
              <w:marLeft w:val="0"/>
              <w:marRight w:val="0"/>
              <w:marTop w:val="0"/>
              <w:marBottom w:val="0"/>
              <w:divBdr>
                <w:top w:val="none" w:sz="0" w:space="0" w:color="auto"/>
                <w:left w:val="none" w:sz="0" w:space="0" w:color="auto"/>
                <w:bottom w:val="none" w:sz="0" w:space="0" w:color="auto"/>
                <w:right w:val="none" w:sz="0" w:space="0" w:color="auto"/>
              </w:divBdr>
            </w:div>
          </w:divsChild>
        </w:div>
        <w:div w:id="119225779">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sChild>
            <w:div w:id="1292320722">
              <w:marLeft w:val="0"/>
              <w:marRight w:val="0"/>
              <w:marTop w:val="0"/>
              <w:marBottom w:val="0"/>
              <w:divBdr>
                <w:top w:val="none" w:sz="0" w:space="0" w:color="auto"/>
                <w:left w:val="none" w:sz="0" w:space="0" w:color="auto"/>
                <w:bottom w:val="none" w:sz="0" w:space="0" w:color="auto"/>
                <w:right w:val="none" w:sz="0" w:space="0" w:color="auto"/>
              </w:divBdr>
              <w:divsChild>
                <w:div w:id="1462074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82069">
          <w:marLeft w:val="0"/>
          <w:marRight w:val="0"/>
          <w:marTop w:val="0"/>
          <w:marBottom w:val="0"/>
          <w:divBdr>
            <w:top w:val="none" w:sz="0" w:space="0" w:color="auto"/>
            <w:left w:val="none" w:sz="0" w:space="0" w:color="auto"/>
            <w:bottom w:val="none" w:sz="0" w:space="0" w:color="auto"/>
            <w:right w:val="none" w:sz="0" w:space="0" w:color="auto"/>
          </w:divBdr>
          <w:divsChild>
            <w:div w:id="898590217">
              <w:marLeft w:val="0"/>
              <w:marRight w:val="0"/>
              <w:marTop w:val="0"/>
              <w:marBottom w:val="0"/>
              <w:divBdr>
                <w:top w:val="none" w:sz="0" w:space="0" w:color="auto"/>
                <w:left w:val="none" w:sz="0" w:space="0" w:color="auto"/>
                <w:bottom w:val="none" w:sz="0" w:space="0" w:color="auto"/>
                <w:right w:val="none" w:sz="0" w:space="0" w:color="auto"/>
              </w:divBdr>
            </w:div>
          </w:divsChild>
        </w:div>
        <w:div w:id="226309446">
          <w:marLeft w:val="0"/>
          <w:marRight w:val="0"/>
          <w:marTop w:val="0"/>
          <w:marBottom w:val="0"/>
          <w:divBdr>
            <w:top w:val="none" w:sz="0" w:space="0" w:color="auto"/>
            <w:left w:val="none" w:sz="0" w:space="0" w:color="auto"/>
            <w:bottom w:val="none" w:sz="0" w:space="0" w:color="auto"/>
            <w:right w:val="none" w:sz="0" w:space="0" w:color="auto"/>
          </w:divBdr>
        </w:div>
        <w:div w:id="673993130">
          <w:marLeft w:val="0"/>
          <w:marRight w:val="0"/>
          <w:marTop w:val="0"/>
          <w:marBottom w:val="0"/>
          <w:divBdr>
            <w:top w:val="none" w:sz="0" w:space="0" w:color="auto"/>
            <w:left w:val="none" w:sz="0" w:space="0" w:color="auto"/>
            <w:bottom w:val="none" w:sz="0" w:space="0" w:color="auto"/>
            <w:right w:val="none" w:sz="0" w:space="0" w:color="auto"/>
          </w:divBdr>
          <w:divsChild>
            <w:div w:id="2143032633">
              <w:marLeft w:val="0"/>
              <w:marRight w:val="0"/>
              <w:marTop w:val="0"/>
              <w:marBottom w:val="0"/>
              <w:divBdr>
                <w:top w:val="none" w:sz="0" w:space="0" w:color="auto"/>
                <w:left w:val="none" w:sz="0" w:space="0" w:color="auto"/>
                <w:bottom w:val="none" w:sz="0" w:space="0" w:color="auto"/>
                <w:right w:val="none" w:sz="0" w:space="0" w:color="auto"/>
              </w:divBdr>
            </w:div>
          </w:divsChild>
        </w:div>
        <w:div w:id="714696061">
          <w:marLeft w:val="0"/>
          <w:marRight w:val="0"/>
          <w:marTop w:val="0"/>
          <w:marBottom w:val="0"/>
          <w:divBdr>
            <w:top w:val="none" w:sz="0" w:space="0" w:color="auto"/>
            <w:left w:val="none" w:sz="0" w:space="0" w:color="auto"/>
            <w:bottom w:val="none" w:sz="0" w:space="0" w:color="auto"/>
            <w:right w:val="none" w:sz="0" w:space="0" w:color="auto"/>
          </w:divBdr>
        </w:div>
        <w:div w:id="1034427465">
          <w:marLeft w:val="0"/>
          <w:marRight w:val="0"/>
          <w:marTop w:val="0"/>
          <w:marBottom w:val="0"/>
          <w:divBdr>
            <w:top w:val="none" w:sz="0" w:space="0" w:color="auto"/>
            <w:left w:val="none" w:sz="0" w:space="0" w:color="auto"/>
            <w:bottom w:val="none" w:sz="0" w:space="0" w:color="auto"/>
            <w:right w:val="none" w:sz="0" w:space="0" w:color="auto"/>
          </w:divBdr>
        </w:div>
        <w:div w:id="1050376342">
          <w:marLeft w:val="0"/>
          <w:marRight w:val="0"/>
          <w:marTop w:val="0"/>
          <w:marBottom w:val="0"/>
          <w:divBdr>
            <w:top w:val="none" w:sz="0" w:space="0" w:color="auto"/>
            <w:left w:val="none" w:sz="0" w:space="0" w:color="auto"/>
            <w:bottom w:val="none" w:sz="0" w:space="0" w:color="auto"/>
            <w:right w:val="none" w:sz="0" w:space="0" w:color="auto"/>
          </w:divBdr>
          <w:divsChild>
            <w:div w:id="632058556">
              <w:marLeft w:val="0"/>
              <w:marRight w:val="0"/>
              <w:marTop w:val="0"/>
              <w:marBottom w:val="0"/>
              <w:divBdr>
                <w:top w:val="none" w:sz="0" w:space="0" w:color="auto"/>
                <w:left w:val="none" w:sz="0" w:space="0" w:color="auto"/>
                <w:bottom w:val="none" w:sz="0" w:space="0" w:color="auto"/>
                <w:right w:val="none" w:sz="0" w:space="0" w:color="auto"/>
              </w:divBdr>
            </w:div>
          </w:divsChild>
        </w:div>
        <w:div w:id="1098788768">
          <w:marLeft w:val="0"/>
          <w:marRight w:val="0"/>
          <w:marTop w:val="0"/>
          <w:marBottom w:val="0"/>
          <w:divBdr>
            <w:top w:val="none" w:sz="0" w:space="0" w:color="auto"/>
            <w:left w:val="none" w:sz="0" w:space="0" w:color="auto"/>
            <w:bottom w:val="none" w:sz="0" w:space="0" w:color="auto"/>
            <w:right w:val="none" w:sz="0" w:space="0" w:color="auto"/>
          </w:divBdr>
        </w:div>
        <w:div w:id="1205098374">
          <w:marLeft w:val="0"/>
          <w:marRight w:val="0"/>
          <w:marTop w:val="0"/>
          <w:marBottom w:val="0"/>
          <w:divBdr>
            <w:top w:val="none" w:sz="0" w:space="0" w:color="auto"/>
            <w:left w:val="none" w:sz="0" w:space="0" w:color="auto"/>
            <w:bottom w:val="none" w:sz="0" w:space="0" w:color="auto"/>
            <w:right w:val="none" w:sz="0" w:space="0" w:color="auto"/>
          </w:divBdr>
          <w:divsChild>
            <w:div w:id="969481697">
              <w:marLeft w:val="0"/>
              <w:marRight w:val="0"/>
              <w:marTop w:val="0"/>
              <w:marBottom w:val="0"/>
              <w:divBdr>
                <w:top w:val="none" w:sz="0" w:space="0" w:color="auto"/>
                <w:left w:val="none" w:sz="0" w:space="0" w:color="auto"/>
                <w:bottom w:val="none" w:sz="0" w:space="0" w:color="auto"/>
                <w:right w:val="none" w:sz="0" w:space="0" w:color="auto"/>
              </w:divBdr>
            </w:div>
          </w:divsChild>
        </w:div>
        <w:div w:id="1307398211">
          <w:marLeft w:val="0"/>
          <w:marRight w:val="0"/>
          <w:marTop w:val="300"/>
          <w:marBottom w:val="0"/>
          <w:divBdr>
            <w:top w:val="none" w:sz="0" w:space="0" w:color="auto"/>
            <w:left w:val="none" w:sz="0" w:space="0" w:color="auto"/>
            <w:bottom w:val="none" w:sz="0" w:space="0" w:color="auto"/>
            <w:right w:val="none" w:sz="0" w:space="0" w:color="auto"/>
          </w:divBdr>
          <w:divsChild>
            <w:div w:id="386882345">
              <w:marLeft w:val="0"/>
              <w:marRight w:val="0"/>
              <w:marTop w:val="0"/>
              <w:marBottom w:val="0"/>
              <w:divBdr>
                <w:top w:val="none" w:sz="0" w:space="0" w:color="auto"/>
                <w:left w:val="none" w:sz="0" w:space="0" w:color="auto"/>
                <w:bottom w:val="none" w:sz="0" w:space="0" w:color="auto"/>
                <w:right w:val="none" w:sz="0" w:space="0" w:color="auto"/>
              </w:divBdr>
              <w:divsChild>
                <w:div w:id="1839811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8775374">
          <w:marLeft w:val="0"/>
          <w:marRight w:val="0"/>
          <w:marTop w:val="300"/>
          <w:marBottom w:val="0"/>
          <w:divBdr>
            <w:top w:val="none" w:sz="0" w:space="0" w:color="auto"/>
            <w:left w:val="none" w:sz="0" w:space="0" w:color="auto"/>
            <w:bottom w:val="none" w:sz="0" w:space="0" w:color="auto"/>
            <w:right w:val="none" w:sz="0" w:space="0" w:color="auto"/>
          </w:divBdr>
          <w:divsChild>
            <w:div w:id="1093356528">
              <w:marLeft w:val="0"/>
              <w:marRight w:val="0"/>
              <w:marTop w:val="0"/>
              <w:marBottom w:val="0"/>
              <w:divBdr>
                <w:top w:val="none" w:sz="0" w:space="0" w:color="auto"/>
                <w:left w:val="none" w:sz="0" w:space="0" w:color="auto"/>
                <w:bottom w:val="none" w:sz="0" w:space="0" w:color="auto"/>
                <w:right w:val="none" w:sz="0" w:space="0" w:color="auto"/>
              </w:divBdr>
              <w:divsChild>
                <w:div w:id="781846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2389538">
          <w:marLeft w:val="0"/>
          <w:marRight w:val="0"/>
          <w:marTop w:val="0"/>
          <w:marBottom w:val="0"/>
          <w:divBdr>
            <w:top w:val="none" w:sz="0" w:space="0" w:color="auto"/>
            <w:left w:val="none" w:sz="0" w:space="0" w:color="auto"/>
            <w:bottom w:val="none" w:sz="0" w:space="0" w:color="auto"/>
            <w:right w:val="none" w:sz="0" w:space="0" w:color="auto"/>
          </w:divBdr>
          <w:divsChild>
            <w:div w:id="986861286">
              <w:marLeft w:val="0"/>
              <w:marRight w:val="0"/>
              <w:marTop w:val="0"/>
              <w:marBottom w:val="0"/>
              <w:divBdr>
                <w:top w:val="none" w:sz="0" w:space="0" w:color="auto"/>
                <w:left w:val="none" w:sz="0" w:space="0" w:color="auto"/>
                <w:bottom w:val="none" w:sz="0" w:space="0" w:color="auto"/>
                <w:right w:val="none" w:sz="0" w:space="0" w:color="auto"/>
              </w:divBdr>
            </w:div>
          </w:divsChild>
        </w:div>
        <w:div w:id="1764064923">
          <w:marLeft w:val="0"/>
          <w:marRight w:val="0"/>
          <w:marTop w:val="0"/>
          <w:marBottom w:val="0"/>
          <w:divBdr>
            <w:top w:val="none" w:sz="0" w:space="0" w:color="auto"/>
            <w:left w:val="none" w:sz="0" w:space="0" w:color="auto"/>
            <w:bottom w:val="none" w:sz="0" w:space="0" w:color="auto"/>
            <w:right w:val="none" w:sz="0" w:space="0" w:color="auto"/>
          </w:divBdr>
        </w:div>
        <w:div w:id="2034840599">
          <w:marLeft w:val="0"/>
          <w:marRight w:val="0"/>
          <w:marTop w:val="0"/>
          <w:marBottom w:val="0"/>
          <w:divBdr>
            <w:top w:val="none" w:sz="0" w:space="0" w:color="auto"/>
            <w:left w:val="none" w:sz="0" w:space="0" w:color="auto"/>
            <w:bottom w:val="none" w:sz="0" w:space="0" w:color="auto"/>
            <w:right w:val="none" w:sz="0" w:space="0" w:color="auto"/>
          </w:divBdr>
          <w:divsChild>
            <w:div w:id="1274947360">
              <w:marLeft w:val="0"/>
              <w:marRight w:val="0"/>
              <w:marTop w:val="0"/>
              <w:marBottom w:val="0"/>
              <w:divBdr>
                <w:top w:val="none" w:sz="0" w:space="0" w:color="auto"/>
                <w:left w:val="none" w:sz="0" w:space="0" w:color="auto"/>
                <w:bottom w:val="none" w:sz="0" w:space="0" w:color="auto"/>
                <w:right w:val="none" w:sz="0" w:space="0" w:color="auto"/>
              </w:divBdr>
            </w:div>
          </w:divsChild>
        </w:div>
        <w:div w:id="2045520347">
          <w:marLeft w:val="0"/>
          <w:marRight w:val="0"/>
          <w:marTop w:val="300"/>
          <w:marBottom w:val="0"/>
          <w:divBdr>
            <w:top w:val="none" w:sz="0" w:space="0" w:color="auto"/>
            <w:left w:val="none" w:sz="0" w:space="0" w:color="auto"/>
            <w:bottom w:val="none" w:sz="0" w:space="0" w:color="auto"/>
            <w:right w:val="none" w:sz="0" w:space="0" w:color="auto"/>
          </w:divBdr>
          <w:divsChild>
            <w:div w:id="2110927899">
              <w:marLeft w:val="0"/>
              <w:marRight w:val="0"/>
              <w:marTop w:val="0"/>
              <w:marBottom w:val="0"/>
              <w:divBdr>
                <w:top w:val="none" w:sz="0" w:space="0" w:color="auto"/>
                <w:left w:val="none" w:sz="0" w:space="0" w:color="auto"/>
                <w:bottom w:val="none" w:sz="0" w:space="0" w:color="auto"/>
                <w:right w:val="none" w:sz="0" w:space="0" w:color="auto"/>
              </w:divBdr>
              <w:divsChild>
                <w:div w:id="2109305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2446332">
      <w:bodyDiv w:val="1"/>
      <w:marLeft w:val="0"/>
      <w:marRight w:val="0"/>
      <w:marTop w:val="0"/>
      <w:marBottom w:val="0"/>
      <w:divBdr>
        <w:top w:val="none" w:sz="0" w:space="0" w:color="auto"/>
        <w:left w:val="none" w:sz="0" w:space="0" w:color="auto"/>
        <w:bottom w:val="none" w:sz="0" w:space="0" w:color="auto"/>
        <w:right w:val="none" w:sz="0" w:space="0" w:color="auto"/>
      </w:divBdr>
      <w:divsChild>
        <w:div w:id="429010959">
          <w:marLeft w:val="0"/>
          <w:marRight w:val="0"/>
          <w:marTop w:val="0"/>
          <w:marBottom w:val="0"/>
          <w:divBdr>
            <w:top w:val="none" w:sz="0" w:space="0" w:color="auto"/>
            <w:left w:val="none" w:sz="0" w:space="0" w:color="auto"/>
            <w:bottom w:val="none" w:sz="0" w:space="0" w:color="auto"/>
            <w:right w:val="none" w:sz="0" w:space="0" w:color="auto"/>
          </w:divBdr>
        </w:div>
        <w:div w:id="1872380614">
          <w:marLeft w:val="0"/>
          <w:marRight w:val="0"/>
          <w:marTop w:val="0"/>
          <w:marBottom w:val="0"/>
          <w:divBdr>
            <w:top w:val="none" w:sz="0" w:space="0" w:color="auto"/>
            <w:left w:val="none" w:sz="0" w:space="0" w:color="auto"/>
            <w:bottom w:val="none" w:sz="0" w:space="0" w:color="auto"/>
            <w:right w:val="none" w:sz="0" w:space="0" w:color="auto"/>
          </w:divBdr>
          <w:divsChild>
            <w:div w:id="964851913">
              <w:marLeft w:val="0"/>
              <w:marRight w:val="0"/>
              <w:marTop w:val="0"/>
              <w:marBottom w:val="0"/>
              <w:divBdr>
                <w:top w:val="none" w:sz="0" w:space="0" w:color="auto"/>
                <w:left w:val="none" w:sz="0" w:space="0" w:color="auto"/>
                <w:bottom w:val="none" w:sz="0" w:space="0" w:color="auto"/>
                <w:right w:val="none" w:sz="0" w:space="0" w:color="auto"/>
              </w:divBdr>
            </w:div>
          </w:divsChild>
        </w:div>
        <w:div w:id="1121612794">
          <w:marLeft w:val="0"/>
          <w:marRight w:val="0"/>
          <w:marTop w:val="0"/>
          <w:marBottom w:val="0"/>
          <w:divBdr>
            <w:top w:val="none" w:sz="0" w:space="0" w:color="auto"/>
            <w:left w:val="none" w:sz="0" w:space="0" w:color="auto"/>
            <w:bottom w:val="none" w:sz="0" w:space="0" w:color="auto"/>
            <w:right w:val="none" w:sz="0" w:space="0" w:color="auto"/>
          </w:divBdr>
        </w:div>
        <w:div w:id="245306642">
          <w:marLeft w:val="0"/>
          <w:marRight w:val="0"/>
          <w:marTop w:val="0"/>
          <w:marBottom w:val="0"/>
          <w:divBdr>
            <w:top w:val="none" w:sz="0" w:space="0" w:color="auto"/>
            <w:left w:val="none" w:sz="0" w:space="0" w:color="auto"/>
            <w:bottom w:val="none" w:sz="0" w:space="0" w:color="auto"/>
            <w:right w:val="none" w:sz="0" w:space="0" w:color="auto"/>
          </w:divBdr>
          <w:divsChild>
            <w:div w:id="1512645818">
              <w:marLeft w:val="0"/>
              <w:marRight w:val="0"/>
              <w:marTop w:val="0"/>
              <w:marBottom w:val="0"/>
              <w:divBdr>
                <w:top w:val="none" w:sz="0" w:space="0" w:color="auto"/>
                <w:left w:val="none" w:sz="0" w:space="0" w:color="auto"/>
                <w:bottom w:val="none" w:sz="0" w:space="0" w:color="auto"/>
                <w:right w:val="none" w:sz="0" w:space="0" w:color="auto"/>
              </w:divBdr>
            </w:div>
          </w:divsChild>
        </w:div>
        <w:div w:id="1376849934">
          <w:marLeft w:val="0"/>
          <w:marRight w:val="0"/>
          <w:marTop w:val="0"/>
          <w:marBottom w:val="0"/>
          <w:divBdr>
            <w:top w:val="none" w:sz="0" w:space="0" w:color="auto"/>
            <w:left w:val="none" w:sz="0" w:space="0" w:color="auto"/>
            <w:bottom w:val="none" w:sz="0" w:space="0" w:color="auto"/>
            <w:right w:val="none" w:sz="0" w:space="0" w:color="auto"/>
          </w:divBdr>
        </w:div>
        <w:div w:id="279460745">
          <w:marLeft w:val="0"/>
          <w:marRight w:val="0"/>
          <w:marTop w:val="0"/>
          <w:marBottom w:val="0"/>
          <w:divBdr>
            <w:top w:val="none" w:sz="0" w:space="0" w:color="auto"/>
            <w:left w:val="none" w:sz="0" w:space="0" w:color="auto"/>
            <w:bottom w:val="none" w:sz="0" w:space="0" w:color="auto"/>
            <w:right w:val="none" w:sz="0" w:space="0" w:color="auto"/>
          </w:divBdr>
          <w:divsChild>
            <w:div w:id="1939286853">
              <w:marLeft w:val="0"/>
              <w:marRight w:val="0"/>
              <w:marTop w:val="0"/>
              <w:marBottom w:val="0"/>
              <w:divBdr>
                <w:top w:val="none" w:sz="0" w:space="0" w:color="auto"/>
                <w:left w:val="none" w:sz="0" w:space="0" w:color="auto"/>
                <w:bottom w:val="none" w:sz="0" w:space="0" w:color="auto"/>
                <w:right w:val="none" w:sz="0" w:space="0" w:color="auto"/>
              </w:divBdr>
            </w:div>
          </w:divsChild>
        </w:div>
        <w:div w:id="418210322">
          <w:marLeft w:val="0"/>
          <w:marRight w:val="0"/>
          <w:marTop w:val="0"/>
          <w:marBottom w:val="0"/>
          <w:divBdr>
            <w:top w:val="none" w:sz="0" w:space="0" w:color="auto"/>
            <w:left w:val="none" w:sz="0" w:space="0" w:color="auto"/>
            <w:bottom w:val="none" w:sz="0" w:space="0" w:color="auto"/>
            <w:right w:val="none" w:sz="0" w:space="0" w:color="auto"/>
          </w:divBdr>
        </w:div>
        <w:div w:id="801773640">
          <w:marLeft w:val="0"/>
          <w:marRight w:val="0"/>
          <w:marTop w:val="0"/>
          <w:marBottom w:val="0"/>
          <w:divBdr>
            <w:top w:val="none" w:sz="0" w:space="0" w:color="auto"/>
            <w:left w:val="none" w:sz="0" w:space="0" w:color="auto"/>
            <w:bottom w:val="none" w:sz="0" w:space="0" w:color="auto"/>
            <w:right w:val="none" w:sz="0" w:space="0" w:color="auto"/>
          </w:divBdr>
          <w:divsChild>
            <w:div w:id="1600212138">
              <w:marLeft w:val="0"/>
              <w:marRight w:val="0"/>
              <w:marTop w:val="0"/>
              <w:marBottom w:val="0"/>
              <w:divBdr>
                <w:top w:val="none" w:sz="0" w:space="0" w:color="auto"/>
                <w:left w:val="none" w:sz="0" w:space="0" w:color="auto"/>
                <w:bottom w:val="none" w:sz="0" w:space="0" w:color="auto"/>
                <w:right w:val="none" w:sz="0" w:space="0" w:color="auto"/>
              </w:divBdr>
            </w:div>
          </w:divsChild>
        </w:div>
        <w:div w:id="2116123691">
          <w:marLeft w:val="0"/>
          <w:marRight w:val="0"/>
          <w:marTop w:val="0"/>
          <w:marBottom w:val="0"/>
          <w:divBdr>
            <w:top w:val="none" w:sz="0" w:space="0" w:color="auto"/>
            <w:left w:val="none" w:sz="0" w:space="0" w:color="auto"/>
            <w:bottom w:val="none" w:sz="0" w:space="0" w:color="auto"/>
            <w:right w:val="none" w:sz="0" w:space="0" w:color="auto"/>
          </w:divBdr>
        </w:div>
        <w:div w:id="1448237754">
          <w:marLeft w:val="0"/>
          <w:marRight w:val="0"/>
          <w:marTop w:val="0"/>
          <w:marBottom w:val="0"/>
          <w:divBdr>
            <w:top w:val="none" w:sz="0" w:space="0" w:color="auto"/>
            <w:left w:val="none" w:sz="0" w:space="0" w:color="auto"/>
            <w:bottom w:val="none" w:sz="0" w:space="0" w:color="auto"/>
            <w:right w:val="none" w:sz="0" w:space="0" w:color="auto"/>
          </w:divBdr>
          <w:divsChild>
            <w:div w:id="594830358">
              <w:marLeft w:val="0"/>
              <w:marRight w:val="0"/>
              <w:marTop w:val="0"/>
              <w:marBottom w:val="0"/>
              <w:divBdr>
                <w:top w:val="none" w:sz="0" w:space="0" w:color="auto"/>
                <w:left w:val="none" w:sz="0" w:space="0" w:color="auto"/>
                <w:bottom w:val="none" w:sz="0" w:space="0" w:color="auto"/>
                <w:right w:val="none" w:sz="0" w:space="0" w:color="auto"/>
              </w:divBdr>
            </w:div>
          </w:divsChild>
        </w:div>
        <w:div w:id="1133522259">
          <w:marLeft w:val="0"/>
          <w:marRight w:val="0"/>
          <w:marTop w:val="0"/>
          <w:marBottom w:val="0"/>
          <w:divBdr>
            <w:top w:val="none" w:sz="0" w:space="0" w:color="auto"/>
            <w:left w:val="none" w:sz="0" w:space="0" w:color="auto"/>
            <w:bottom w:val="none" w:sz="0" w:space="0" w:color="auto"/>
            <w:right w:val="none" w:sz="0" w:space="0" w:color="auto"/>
          </w:divBdr>
        </w:div>
        <w:div w:id="403139384">
          <w:marLeft w:val="0"/>
          <w:marRight w:val="0"/>
          <w:marTop w:val="0"/>
          <w:marBottom w:val="0"/>
          <w:divBdr>
            <w:top w:val="none" w:sz="0" w:space="0" w:color="auto"/>
            <w:left w:val="none" w:sz="0" w:space="0" w:color="auto"/>
            <w:bottom w:val="none" w:sz="0" w:space="0" w:color="auto"/>
            <w:right w:val="none" w:sz="0" w:space="0" w:color="auto"/>
          </w:divBdr>
          <w:divsChild>
            <w:div w:id="1658192910">
              <w:marLeft w:val="0"/>
              <w:marRight w:val="0"/>
              <w:marTop w:val="0"/>
              <w:marBottom w:val="0"/>
              <w:divBdr>
                <w:top w:val="none" w:sz="0" w:space="0" w:color="auto"/>
                <w:left w:val="none" w:sz="0" w:space="0" w:color="auto"/>
                <w:bottom w:val="none" w:sz="0" w:space="0" w:color="auto"/>
                <w:right w:val="none" w:sz="0" w:space="0" w:color="auto"/>
              </w:divBdr>
            </w:div>
          </w:divsChild>
        </w:div>
        <w:div w:id="1885755104">
          <w:marLeft w:val="0"/>
          <w:marRight w:val="0"/>
          <w:marTop w:val="0"/>
          <w:marBottom w:val="0"/>
          <w:divBdr>
            <w:top w:val="none" w:sz="0" w:space="0" w:color="auto"/>
            <w:left w:val="none" w:sz="0" w:space="0" w:color="auto"/>
            <w:bottom w:val="none" w:sz="0" w:space="0" w:color="auto"/>
            <w:right w:val="none" w:sz="0" w:space="0" w:color="auto"/>
          </w:divBdr>
        </w:div>
        <w:div w:id="1466392380">
          <w:marLeft w:val="0"/>
          <w:marRight w:val="0"/>
          <w:marTop w:val="0"/>
          <w:marBottom w:val="0"/>
          <w:divBdr>
            <w:top w:val="none" w:sz="0" w:space="0" w:color="auto"/>
            <w:left w:val="none" w:sz="0" w:space="0" w:color="auto"/>
            <w:bottom w:val="none" w:sz="0" w:space="0" w:color="auto"/>
            <w:right w:val="none" w:sz="0" w:space="0" w:color="auto"/>
          </w:divBdr>
          <w:divsChild>
            <w:div w:id="38357369">
              <w:marLeft w:val="0"/>
              <w:marRight w:val="0"/>
              <w:marTop w:val="0"/>
              <w:marBottom w:val="0"/>
              <w:divBdr>
                <w:top w:val="none" w:sz="0" w:space="0" w:color="auto"/>
                <w:left w:val="none" w:sz="0" w:space="0" w:color="auto"/>
                <w:bottom w:val="none" w:sz="0" w:space="0" w:color="auto"/>
                <w:right w:val="none" w:sz="0" w:space="0" w:color="auto"/>
              </w:divBdr>
            </w:div>
          </w:divsChild>
        </w:div>
        <w:div w:id="2087069357">
          <w:marLeft w:val="0"/>
          <w:marRight w:val="0"/>
          <w:marTop w:val="300"/>
          <w:marBottom w:val="0"/>
          <w:divBdr>
            <w:top w:val="none" w:sz="0" w:space="0" w:color="auto"/>
            <w:left w:val="none" w:sz="0" w:space="0" w:color="auto"/>
            <w:bottom w:val="none" w:sz="0" w:space="0" w:color="auto"/>
            <w:right w:val="none" w:sz="0" w:space="0" w:color="auto"/>
          </w:divBdr>
          <w:divsChild>
            <w:div w:id="1522694913">
              <w:marLeft w:val="0"/>
              <w:marRight w:val="0"/>
              <w:marTop w:val="0"/>
              <w:marBottom w:val="0"/>
              <w:divBdr>
                <w:top w:val="none" w:sz="0" w:space="0" w:color="auto"/>
                <w:left w:val="none" w:sz="0" w:space="0" w:color="auto"/>
                <w:bottom w:val="none" w:sz="0" w:space="0" w:color="auto"/>
                <w:right w:val="none" w:sz="0" w:space="0" w:color="auto"/>
              </w:divBdr>
              <w:divsChild>
                <w:div w:id="517044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661526">
          <w:marLeft w:val="0"/>
          <w:marRight w:val="0"/>
          <w:marTop w:val="300"/>
          <w:marBottom w:val="0"/>
          <w:divBdr>
            <w:top w:val="none" w:sz="0" w:space="0" w:color="auto"/>
            <w:left w:val="none" w:sz="0" w:space="0" w:color="auto"/>
            <w:bottom w:val="none" w:sz="0" w:space="0" w:color="auto"/>
            <w:right w:val="none" w:sz="0" w:space="0" w:color="auto"/>
          </w:divBdr>
          <w:divsChild>
            <w:div w:id="1648558773">
              <w:marLeft w:val="0"/>
              <w:marRight w:val="0"/>
              <w:marTop w:val="0"/>
              <w:marBottom w:val="0"/>
              <w:divBdr>
                <w:top w:val="none" w:sz="0" w:space="0" w:color="auto"/>
                <w:left w:val="none" w:sz="0" w:space="0" w:color="auto"/>
                <w:bottom w:val="none" w:sz="0" w:space="0" w:color="auto"/>
                <w:right w:val="none" w:sz="0" w:space="0" w:color="auto"/>
              </w:divBdr>
              <w:divsChild>
                <w:div w:id="1074085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7351026">
          <w:marLeft w:val="0"/>
          <w:marRight w:val="0"/>
          <w:marTop w:val="300"/>
          <w:marBottom w:val="0"/>
          <w:divBdr>
            <w:top w:val="none" w:sz="0" w:space="0" w:color="auto"/>
            <w:left w:val="none" w:sz="0" w:space="0" w:color="auto"/>
            <w:bottom w:val="none" w:sz="0" w:space="0" w:color="auto"/>
            <w:right w:val="none" w:sz="0" w:space="0" w:color="auto"/>
          </w:divBdr>
          <w:divsChild>
            <w:div w:id="1913663427">
              <w:marLeft w:val="0"/>
              <w:marRight w:val="0"/>
              <w:marTop w:val="0"/>
              <w:marBottom w:val="0"/>
              <w:divBdr>
                <w:top w:val="none" w:sz="0" w:space="0" w:color="auto"/>
                <w:left w:val="none" w:sz="0" w:space="0" w:color="auto"/>
                <w:bottom w:val="none" w:sz="0" w:space="0" w:color="auto"/>
                <w:right w:val="none" w:sz="0" w:space="0" w:color="auto"/>
              </w:divBdr>
              <w:divsChild>
                <w:div w:id="1695574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423331">
          <w:marLeft w:val="0"/>
          <w:marRight w:val="0"/>
          <w:marTop w:val="300"/>
          <w:marBottom w:val="0"/>
          <w:divBdr>
            <w:top w:val="none" w:sz="0" w:space="0" w:color="auto"/>
            <w:left w:val="none" w:sz="0" w:space="0" w:color="auto"/>
            <w:bottom w:val="none" w:sz="0" w:space="0" w:color="auto"/>
            <w:right w:val="none" w:sz="0" w:space="0" w:color="auto"/>
          </w:divBdr>
          <w:divsChild>
            <w:div w:id="482310094">
              <w:marLeft w:val="0"/>
              <w:marRight w:val="0"/>
              <w:marTop w:val="0"/>
              <w:marBottom w:val="0"/>
              <w:divBdr>
                <w:top w:val="none" w:sz="0" w:space="0" w:color="auto"/>
                <w:left w:val="none" w:sz="0" w:space="0" w:color="auto"/>
                <w:bottom w:val="none" w:sz="0" w:space="0" w:color="auto"/>
                <w:right w:val="none" w:sz="0" w:space="0" w:color="auto"/>
              </w:divBdr>
              <w:divsChild>
                <w:div w:id="2079550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4461550">
      <w:bodyDiv w:val="1"/>
      <w:marLeft w:val="0"/>
      <w:marRight w:val="0"/>
      <w:marTop w:val="0"/>
      <w:marBottom w:val="0"/>
      <w:divBdr>
        <w:top w:val="none" w:sz="0" w:space="0" w:color="auto"/>
        <w:left w:val="none" w:sz="0" w:space="0" w:color="auto"/>
        <w:bottom w:val="none" w:sz="0" w:space="0" w:color="auto"/>
        <w:right w:val="none" w:sz="0" w:space="0" w:color="auto"/>
      </w:divBdr>
      <w:divsChild>
        <w:div w:id="1629774624">
          <w:marLeft w:val="0"/>
          <w:marRight w:val="0"/>
          <w:marTop w:val="0"/>
          <w:marBottom w:val="0"/>
          <w:divBdr>
            <w:top w:val="none" w:sz="0" w:space="0" w:color="auto"/>
            <w:left w:val="none" w:sz="0" w:space="0" w:color="auto"/>
            <w:bottom w:val="none" w:sz="0" w:space="0" w:color="auto"/>
            <w:right w:val="none" w:sz="0" w:space="0" w:color="auto"/>
          </w:divBdr>
        </w:div>
        <w:div w:id="478617429">
          <w:marLeft w:val="0"/>
          <w:marRight w:val="0"/>
          <w:marTop w:val="0"/>
          <w:marBottom w:val="0"/>
          <w:divBdr>
            <w:top w:val="none" w:sz="0" w:space="0" w:color="auto"/>
            <w:left w:val="none" w:sz="0" w:space="0" w:color="auto"/>
            <w:bottom w:val="none" w:sz="0" w:space="0" w:color="auto"/>
            <w:right w:val="none" w:sz="0" w:space="0" w:color="auto"/>
          </w:divBdr>
          <w:divsChild>
            <w:div w:id="1950232226">
              <w:marLeft w:val="0"/>
              <w:marRight w:val="0"/>
              <w:marTop w:val="0"/>
              <w:marBottom w:val="0"/>
              <w:divBdr>
                <w:top w:val="none" w:sz="0" w:space="0" w:color="auto"/>
                <w:left w:val="none" w:sz="0" w:space="0" w:color="auto"/>
                <w:bottom w:val="none" w:sz="0" w:space="0" w:color="auto"/>
                <w:right w:val="none" w:sz="0" w:space="0" w:color="auto"/>
              </w:divBdr>
            </w:div>
          </w:divsChild>
        </w:div>
        <w:div w:id="270939574">
          <w:marLeft w:val="0"/>
          <w:marRight w:val="0"/>
          <w:marTop w:val="0"/>
          <w:marBottom w:val="0"/>
          <w:divBdr>
            <w:top w:val="none" w:sz="0" w:space="0" w:color="auto"/>
            <w:left w:val="none" w:sz="0" w:space="0" w:color="auto"/>
            <w:bottom w:val="none" w:sz="0" w:space="0" w:color="auto"/>
            <w:right w:val="none" w:sz="0" w:space="0" w:color="auto"/>
          </w:divBdr>
        </w:div>
        <w:div w:id="936250029">
          <w:marLeft w:val="0"/>
          <w:marRight w:val="0"/>
          <w:marTop w:val="0"/>
          <w:marBottom w:val="0"/>
          <w:divBdr>
            <w:top w:val="none" w:sz="0" w:space="0" w:color="auto"/>
            <w:left w:val="none" w:sz="0" w:space="0" w:color="auto"/>
            <w:bottom w:val="none" w:sz="0" w:space="0" w:color="auto"/>
            <w:right w:val="none" w:sz="0" w:space="0" w:color="auto"/>
          </w:divBdr>
          <w:divsChild>
            <w:div w:id="567881686">
              <w:marLeft w:val="0"/>
              <w:marRight w:val="0"/>
              <w:marTop w:val="0"/>
              <w:marBottom w:val="0"/>
              <w:divBdr>
                <w:top w:val="none" w:sz="0" w:space="0" w:color="auto"/>
                <w:left w:val="none" w:sz="0" w:space="0" w:color="auto"/>
                <w:bottom w:val="none" w:sz="0" w:space="0" w:color="auto"/>
                <w:right w:val="none" w:sz="0" w:space="0" w:color="auto"/>
              </w:divBdr>
            </w:div>
          </w:divsChild>
        </w:div>
        <w:div w:id="408814357">
          <w:marLeft w:val="0"/>
          <w:marRight w:val="0"/>
          <w:marTop w:val="0"/>
          <w:marBottom w:val="0"/>
          <w:divBdr>
            <w:top w:val="none" w:sz="0" w:space="0" w:color="auto"/>
            <w:left w:val="none" w:sz="0" w:space="0" w:color="auto"/>
            <w:bottom w:val="none" w:sz="0" w:space="0" w:color="auto"/>
            <w:right w:val="none" w:sz="0" w:space="0" w:color="auto"/>
          </w:divBdr>
        </w:div>
        <w:div w:id="865094027">
          <w:marLeft w:val="0"/>
          <w:marRight w:val="0"/>
          <w:marTop w:val="0"/>
          <w:marBottom w:val="0"/>
          <w:divBdr>
            <w:top w:val="none" w:sz="0" w:space="0" w:color="auto"/>
            <w:left w:val="none" w:sz="0" w:space="0" w:color="auto"/>
            <w:bottom w:val="none" w:sz="0" w:space="0" w:color="auto"/>
            <w:right w:val="none" w:sz="0" w:space="0" w:color="auto"/>
          </w:divBdr>
          <w:divsChild>
            <w:div w:id="1287813834">
              <w:marLeft w:val="0"/>
              <w:marRight w:val="0"/>
              <w:marTop w:val="0"/>
              <w:marBottom w:val="0"/>
              <w:divBdr>
                <w:top w:val="none" w:sz="0" w:space="0" w:color="auto"/>
                <w:left w:val="none" w:sz="0" w:space="0" w:color="auto"/>
                <w:bottom w:val="none" w:sz="0" w:space="0" w:color="auto"/>
                <w:right w:val="none" w:sz="0" w:space="0" w:color="auto"/>
              </w:divBdr>
            </w:div>
          </w:divsChild>
        </w:div>
        <w:div w:id="1995723092">
          <w:marLeft w:val="0"/>
          <w:marRight w:val="0"/>
          <w:marTop w:val="0"/>
          <w:marBottom w:val="0"/>
          <w:divBdr>
            <w:top w:val="none" w:sz="0" w:space="0" w:color="auto"/>
            <w:left w:val="none" w:sz="0" w:space="0" w:color="auto"/>
            <w:bottom w:val="none" w:sz="0" w:space="0" w:color="auto"/>
            <w:right w:val="none" w:sz="0" w:space="0" w:color="auto"/>
          </w:divBdr>
        </w:div>
        <w:div w:id="363823018">
          <w:marLeft w:val="0"/>
          <w:marRight w:val="0"/>
          <w:marTop w:val="0"/>
          <w:marBottom w:val="0"/>
          <w:divBdr>
            <w:top w:val="none" w:sz="0" w:space="0" w:color="auto"/>
            <w:left w:val="none" w:sz="0" w:space="0" w:color="auto"/>
            <w:bottom w:val="none" w:sz="0" w:space="0" w:color="auto"/>
            <w:right w:val="none" w:sz="0" w:space="0" w:color="auto"/>
          </w:divBdr>
          <w:divsChild>
            <w:div w:id="385224806">
              <w:marLeft w:val="0"/>
              <w:marRight w:val="0"/>
              <w:marTop w:val="0"/>
              <w:marBottom w:val="0"/>
              <w:divBdr>
                <w:top w:val="none" w:sz="0" w:space="0" w:color="auto"/>
                <w:left w:val="none" w:sz="0" w:space="0" w:color="auto"/>
                <w:bottom w:val="none" w:sz="0" w:space="0" w:color="auto"/>
                <w:right w:val="none" w:sz="0" w:space="0" w:color="auto"/>
              </w:divBdr>
            </w:div>
          </w:divsChild>
        </w:div>
        <w:div w:id="1073162894">
          <w:marLeft w:val="0"/>
          <w:marRight w:val="0"/>
          <w:marTop w:val="0"/>
          <w:marBottom w:val="0"/>
          <w:divBdr>
            <w:top w:val="none" w:sz="0" w:space="0" w:color="auto"/>
            <w:left w:val="none" w:sz="0" w:space="0" w:color="auto"/>
            <w:bottom w:val="none" w:sz="0" w:space="0" w:color="auto"/>
            <w:right w:val="none" w:sz="0" w:space="0" w:color="auto"/>
          </w:divBdr>
        </w:div>
        <w:div w:id="204223625">
          <w:marLeft w:val="0"/>
          <w:marRight w:val="0"/>
          <w:marTop w:val="0"/>
          <w:marBottom w:val="0"/>
          <w:divBdr>
            <w:top w:val="none" w:sz="0" w:space="0" w:color="auto"/>
            <w:left w:val="none" w:sz="0" w:space="0" w:color="auto"/>
            <w:bottom w:val="none" w:sz="0" w:space="0" w:color="auto"/>
            <w:right w:val="none" w:sz="0" w:space="0" w:color="auto"/>
          </w:divBdr>
          <w:divsChild>
            <w:div w:id="389767602">
              <w:marLeft w:val="0"/>
              <w:marRight w:val="0"/>
              <w:marTop w:val="0"/>
              <w:marBottom w:val="0"/>
              <w:divBdr>
                <w:top w:val="none" w:sz="0" w:space="0" w:color="auto"/>
                <w:left w:val="none" w:sz="0" w:space="0" w:color="auto"/>
                <w:bottom w:val="none" w:sz="0" w:space="0" w:color="auto"/>
                <w:right w:val="none" w:sz="0" w:space="0" w:color="auto"/>
              </w:divBdr>
            </w:div>
          </w:divsChild>
        </w:div>
        <w:div w:id="2020963156">
          <w:marLeft w:val="0"/>
          <w:marRight w:val="0"/>
          <w:marTop w:val="0"/>
          <w:marBottom w:val="0"/>
          <w:divBdr>
            <w:top w:val="none" w:sz="0" w:space="0" w:color="auto"/>
            <w:left w:val="none" w:sz="0" w:space="0" w:color="auto"/>
            <w:bottom w:val="none" w:sz="0" w:space="0" w:color="auto"/>
            <w:right w:val="none" w:sz="0" w:space="0" w:color="auto"/>
          </w:divBdr>
        </w:div>
        <w:div w:id="1479686670">
          <w:marLeft w:val="0"/>
          <w:marRight w:val="0"/>
          <w:marTop w:val="0"/>
          <w:marBottom w:val="0"/>
          <w:divBdr>
            <w:top w:val="none" w:sz="0" w:space="0" w:color="auto"/>
            <w:left w:val="none" w:sz="0" w:space="0" w:color="auto"/>
            <w:bottom w:val="none" w:sz="0" w:space="0" w:color="auto"/>
            <w:right w:val="none" w:sz="0" w:space="0" w:color="auto"/>
          </w:divBdr>
          <w:divsChild>
            <w:div w:id="1999112929">
              <w:marLeft w:val="0"/>
              <w:marRight w:val="0"/>
              <w:marTop w:val="0"/>
              <w:marBottom w:val="0"/>
              <w:divBdr>
                <w:top w:val="none" w:sz="0" w:space="0" w:color="auto"/>
                <w:left w:val="none" w:sz="0" w:space="0" w:color="auto"/>
                <w:bottom w:val="none" w:sz="0" w:space="0" w:color="auto"/>
                <w:right w:val="none" w:sz="0" w:space="0" w:color="auto"/>
              </w:divBdr>
            </w:div>
          </w:divsChild>
        </w:div>
        <w:div w:id="1216041572">
          <w:marLeft w:val="0"/>
          <w:marRight w:val="0"/>
          <w:marTop w:val="0"/>
          <w:marBottom w:val="0"/>
          <w:divBdr>
            <w:top w:val="none" w:sz="0" w:space="0" w:color="auto"/>
            <w:left w:val="none" w:sz="0" w:space="0" w:color="auto"/>
            <w:bottom w:val="none" w:sz="0" w:space="0" w:color="auto"/>
            <w:right w:val="none" w:sz="0" w:space="0" w:color="auto"/>
          </w:divBdr>
        </w:div>
        <w:div w:id="1073818079">
          <w:marLeft w:val="0"/>
          <w:marRight w:val="0"/>
          <w:marTop w:val="0"/>
          <w:marBottom w:val="0"/>
          <w:divBdr>
            <w:top w:val="none" w:sz="0" w:space="0" w:color="auto"/>
            <w:left w:val="none" w:sz="0" w:space="0" w:color="auto"/>
            <w:bottom w:val="none" w:sz="0" w:space="0" w:color="auto"/>
            <w:right w:val="none" w:sz="0" w:space="0" w:color="auto"/>
          </w:divBdr>
          <w:divsChild>
            <w:div w:id="1824465604">
              <w:marLeft w:val="0"/>
              <w:marRight w:val="0"/>
              <w:marTop w:val="0"/>
              <w:marBottom w:val="0"/>
              <w:divBdr>
                <w:top w:val="none" w:sz="0" w:space="0" w:color="auto"/>
                <w:left w:val="none" w:sz="0" w:space="0" w:color="auto"/>
                <w:bottom w:val="none" w:sz="0" w:space="0" w:color="auto"/>
                <w:right w:val="none" w:sz="0" w:space="0" w:color="auto"/>
              </w:divBdr>
            </w:div>
          </w:divsChild>
        </w:div>
        <w:div w:id="1454249159">
          <w:marLeft w:val="0"/>
          <w:marRight w:val="0"/>
          <w:marTop w:val="300"/>
          <w:marBottom w:val="0"/>
          <w:divBdr>
            <w:top w:val="none" w:sz="0" w:space="0" w:color="auto"/>
            <w:left w:val="none" w:sz="0" w:space="0" w:color="auto"/>
            <w:bottom w:val="none" w:sz="0" w:space="0" w:color="auto"/>
            <w:right w:val="none" w:sz="0" w:space="0" w:color="auto"/>
          </w:divBdr>
          <w:divsChild>
            <w:div w:id="545607965">
              <w:marLeft w:val="0"/>
              <w:marRight w:val="0"/>
              <w:marTop w:val="0"/>
              <w:marBottom w:val="0"/>
              <w:divBdr>
                <w:top w:val="none" w:sz="0" w:space="0" w:color="auto"/>
                <w:left w:val="none" w:sz="0" w:space="0" w:color="auto"/>
                <w:bottom w:val="none" w:sz="0" w:space="0" w:color="auto"/>
                <w:right w:val="none" w:sz="0" w:space="0" w:color="auto"/>
              </w:divBdr>
              <w:divsChild>
                <w:div w:id="1379432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486079">
          <w:marLeft w:val="0"/>
          <w:marRight w:val="0"/>
          <w:marTop w:val="300"/>
          <w:marBottom w:val="0"/>
          <w:divBdr>
            <w:top w:val="none" w:sz="0" w:space="0" w:color="auto"/>
            <w:left w:val="none" w:sz="0" w:space="0" w:color="auto"/>
            <w:bottom w:val="none" w:sz="0" w:space="0" w:color="auto"/>
            <w:right w:val="none" w:sz="0" w:space="0" w:color="auto"/>
          </w:divBdr>
          <w:divsChild>
            <w:div w:id="926305577">
              <w:marLeft w:val="0"/>
              <w:marRight w:val="0"/>
              <w:marTop w:val="0"/>
              <w:marBottom w:val="0"/>
              <w:divBdr>
                <w:top w:val="none" w:sz="0" w:space="0" w:color="auto"/>
                <w:left w:val="none" w:sz="0" w:space="0" w:color="auto"/>
                <w:bottom w:val="none" w:sz="0" w:space="0" w:color="auto"/>
                <w:right w:val="none" w:sz="0" w:space="0" w:color="auto"/>
              </w:divBdr>
              <w:divsChild>
                <w:div w:id="531235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459813">
          <w:marLeft w:val="0"/>
          <w:marRight w:val="0"/>
          <w:marTop w:val="300"/>
          <w:marBottom w:val="0"/>
          <w:divBdr>
            <w:top w:val="none" w:sz="0" w:space="0" w:color="auto"/>
            <w:left w:val="none" w:sz="0" w:space="0" w:color="auto"/>
            <w:bottom w:val="none" w:sz="0" w:space="0" w:color="auto"/>
            <w:right w:val="none" w:sz="0" w:space="0" w:color="auto"/>
          </w:divBdr>
          <w:divsChild>
            <w:div w:id="1700622442">
              <w:marLeft w:val="0"/>
              <w:marRight w:val="0"/>
              <w:marTop w:val="0"/>
              <w:marBottom w:val="0"/>
              <w:divBdr>
                <w:top w:val="none" w:sz="0" w:space="0" w:color="auto"/>
                <w:left w:val="none" w:sz="0" w:space="0" w:color="auto"/>
                <w:bottom w:val="none" w:sz="0" w:space="0" w:color="auto"/>
                <w:right w:val="none" w:sz="0" w:space="0" w:color="auto"/>
              </w:divBdr>
              <w:divsChild>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237696">
          <w:marLeft w:val="0"/>
          <w:marRight w:val="0"/>
          <w:marTop w:val="300"/>
          <w:marBottom w:val="0"/>
          <w:divBdr>
            <w:top w:val="none" w:sz="0" w:space="0" w:color="auto"/>
            <w:left w:val="none" w:sz="0" w:space="0" w:color="auto"/>
            <w:bottom w:val="none" w:sz="0" w:space="0" w:color="auto"/>
            <w:right w:val="none" w:sz="0" w:space="0" w:color="auto"/>
          </w:divBdr>
          <w:divsChild>
            <w:div w:id="884755957">
              <w:marLeft w:val="0"/>
              <w:marRight w:val="0"/>
              <w:marTop w:val="0"/>
              <w:marBottom w:val="0"/>
              <w:divBdr>
                <w:top w:val="none" w:sz="0" w:space="0" w:color="auto"/>
                <w:left w:val="none" w:sz="0" w:space="0" w:color="auto"/>
                <w:bottom w:val="none" w:sz="0" w:space="0" w:color="auto"/>
                <w:right w:val="none" w:sz="0" w:space="0" w:color="auto"/>
              </w:divBdr>
              <w:divsChild>
                <w:div w:id="1971354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5845669">
      <w:bodyDiv w:val="1"/>
      <w:marLeft w:val="0"/>
      <w:marRight w:val="0"/>
      <w:marTop w:val="0"/>
      <w:marBottom w:val="0"/>
      <w:divBdr>
        <w:top w:val="none" w:sz="0" w:space="0" w:color="auto"/>
        <w:left w:val="none" w:sz="0" w:space="0" w:color="auto"/>
        <w:bottom w:val="none" w:sz="0" w:space="0" w:color="auto"/>
        <w:right w:val="none" w:sz="0" w:space="0" w:color="auto"/>
      </w:divBdr>
    </w:div>
    <w:div w:id="1267226168">
      <w:bodyDiv w:val="1"/>
      <w:marLeft w:val="0"/>
      <w:marRight w:val="0"/>
      <w:marTop w:val="0"/>
      <w:marBottom w:val="0"/>
      <w:divBdr>
        <w:top w:val="none" w:sz="0" w:space="0" w:color="auto"/>
        <w:left w:val="none" w:sz="0" w:space="0" w:color="auto"/>
        <w:bottom w:val="none" w:sz="0" w:space="0" w:color="auto"/>
        <w:right w:val="none" w:sz="0" w:space="0" w:color="auto"/>
      </w:divBdr>
    </w:div>
    <w:div w:id="1267691226">
      <w:bodyDiv w:val="1"/>
      <w:marLeft w:val="0"/>
      <w:marRight w:val="0"/>
      <w:marTop w:val="0"/>
      <w:marBottom w:val="0"/>
      <w:divBdr>
        <w:top w:val="none" w:sz="0" w:space="0" w:color="auto"/>
        <w:left w:val="none" w:sz="0" w:space="0" w:color="auto"/>
        <w:bottom w:val="none" w:sz="0" w:space="0" w:color="auto"/>
        <w:right w:val="none" w:sz="0" w:space="0" w:color="auto"/>
      </w:divBdr>
      <w:divsChild>
        <w:div w:id="2641516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230509629">
          <w:marLeft w:val="0"/>
          <w:marRight w:val="0"/>
          <w:marTop w:val="0"/>
          <w:marBottom w:val="0"/>
          <w:divBdr>
            <w:top w:val="none" w:sz="0" w:space="0" w:color="auto"/>
            <w:left w:val="none" w:sz="0" w:space="0" w:color="auto"/>
            <w:bottom w:val="none" w:sz="0" w:space="0" w:color="auto"/>
            <w:right w:val="none" w:sz="0" w:space="0" w:color="auto"/>
          </w:divBdr>
          <w:divsChild>
            <w:div w:id="326640483">
              <w:marLeft w:val="0"/>
              <w:marRight w:val="0"/>
              <w:marTop w:val="0"/>
              <w:marBottom w:val="0"/>
              <w:divBdr>
                <w:top w:val="none" w:sz="0" w:space="0" w:color="auto"/>
                <w:left w:val="none" w:sz="0" w:space="0" w:color="auto"/>
                <w:bottom w:val="none" w:sz="0" w:space="0" w:color="auto"/>
                <w:right w:val="none" w:sz="0" w:space="0" w:color="auto"/>
              </w:divBdr>
            </w:div>
          </w:divsChild>
        </w:div>
        <w:div w:id="250818527">
          <w:marLeft w:val="0"/>
          <w:marRight w:val="0"/>
          <w:marTop w:val="300"/>
          <w:marBottom w:val="0"/>
          <w:divBdr>
            <w:top w:val="none" w:sz="0" w:space="0" w:color="auto"/>
            <w:left w:val="none" w:sz="0" w:space="0" w:color="auto"/>
            <w:bottom w:val="none" w:sz="0" w:space="0" w:color="auto"/>
            <w:right w:val="none" w:sz="0" w:space="0" w:color="auto"/>
          </w:divBdr>
          <w:divsChild>
            <w:div w:id="1454254206">
              <w:marLeft w:val="0"/>
              <w:marRight w:val="0"/>
              <w:marTop w:val="0"/>
              <w:marBottom w:val="0"/>
              <w:divBdr>
                <w:top w:val="none" w:sz="0" w:space="0" w:color="auto"/>
                <w:left w:val="none" w:sz="0" w:space="0" w:color="auto"/>
                <w:bottom w:val="none" w:sz="0" w:space="0" w:color="auto"/>
                <w:right w:val="none" w:sz="0" w:space="0" w:color="auto"/>
              </w:divBdr>
              <w:divsChild>
                <w:div w:id="952322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173388">
          <w:marLeft w:val="0"/>
          <w:marRight w:val="0"/>
          <w:marTop w:val="0"/>
          <w:marBottom w:val="0"/>
          <w:divBdr>
            <w:top w:val="none" w:sz="0" w:space="0" w:color="auto"/>
            <w:left w:val="none" w:sz="0" w:space="0" w:color="auto"/>
            <w:bottom w:val="none" w:sz="0" w:space="0" w:color="auto"/>
            <w:right w:val="none" w:sz="0" w:space="0" w:color="auto"/>
          </w:divBdr>
        </w:div>
        <w:div w:id="509878424">
          <w:marLeft w:val="0"/>
          <w:marRight w:val="0"/>
          <w:marTop w:val="0"/>
          <w:marBottom w:val="0"/>
          <w:divBdr>
            <w:top w:val="none" w:sz="0" w:space="0" w:color="auto"/>
            <w:left w:val="none" w:sz="0" w:space="0" w:color="auto"/>
            <w:bottom w:val="none" w:sz="0" w:space="0" w:color="auto"/>
            <w:right w:val="none" w:sz="0" w:space="0" w:color="auto"/>
          </w:divBdr>
          <w:divsChild>
            <w:div w:id="1707101353">
              <w:marLeft w:val="0"/>
              <w:marRight w:val="0"/>
              <w:marTop w:val="0"/>
              <w:marBottom w:val="0"/>
              <w:divBdr>
                <w:top w:val="none" w:sz="0" w:space="0" w:color="auto"/>
                <w:left w:val="none" w:sz="0" w:space="0" w:color="auto"/>
                <w:bottom w:val="none" w:sz="0" w:space="0" w:color="auto"/>
                <w:right w:val="none" w:sz="0" w:space="0" w:color="auto"/>
              </w:divBdr>
            </w:div>
          </w:divsChild>
        </w:div>
        <w:div w:id="533155747">
          <w:marLeft w:val="0"/>
          <w:marRight w:val="0"/>
          <w:marTop w:val="300"/>
          <w:marBottom w:val="0"/>
          <w:divBdr>
            <w:top w:val="none" w:sz="0" w:space="0" w:color="auto"/>
            <w:left w:val="none" w:sz="0" w:space="0" w:color="auto"/>
            <w:bottom w:val="none" w:sz="0" w:space="0" w:color="auto"/>
            <w:right w:val="none" w:sz="0" w:space="0" w:color="auto"/>
          </w:divBdr>
          <w:divsChild>
            <w:div w:id="1139345266">
              <w:marLeft w:val="0"/>
              <w:marRight w:val="0"/>
              <w:marTop w:val="0"/>
              <w:marBottom w:val="0"/>
              <w:divBdr>
                <w:top w:val="none" w:sz="0" w:space="0" w:color="auto"/>
                <w:left w:val="none" w:sz="0" w:space="0" w:color="auto"/>
                <w:bottom w:val="none" w:sz="0" w:space="0" w:color="auto"/>
                <w:right w:val="none" w:sz="0" w:space="0" w:color="auto"/>
              </w:divBdr>
              <w:divsChild>
                <w:div w:id="400252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2355937">
          <w:marLeft w:val="0"/>
          <w:marRight w:val="0"/>
          <w:marTop w:val="0"/>
          <w:marBottom w:val="0"/>
          <w:divBdr>
            <w:top w:val="none" w:sz="0" w:space="0" w:color="auto"/>
            <w:left w:val="none" w:sz="0" w:space="0" w:color="auto"/>
            <w:bottom w:val="none" w:sz="0" w:space="0" w:color="auto"/>
            <w:right w:val="none" w:sz="0" w:space="0" w:color="auto"/>
          </w:divBdr>
          <w:divsChild>
            <w:div w:id="767821235">
              <w:marLeft w:val="0"/>
              <w:marRight w:val="0"/>
              <w:marTop w:val="0"/>
              <w:marBottom w:val="0"/>
              <w:divBdr>
                <w:top w:val="none" w:sz="0" w:space="0" w:color="auto"/>
                <w:left w:val="none" w:sz="0" w:space="0" w:color="auto"/>
                <w:bottom w:val="none" w:sz="0" w:space="0" w:color="auto"/>
                <w:right w:val="none" w:sz="0" w:space="0" w:color="auto"/>
              </w:divBdr>
            </w:div>
          </w:divsChild>
        </w:div>
        <w:div w:id="603000401">
          <w:marLeft w:val="0"/>
          <w:marRight w:val="0"/>
          <w:marTop w:val="300"/>
          <w:marBottom w:val="0"/>
          <w:divBdr>
            <w:top w:val="none" w:sz="0" w:space="0" w:color="auto"/>
            <w:left w:val="none" w:sz="0" w:space="0" w:color="auto"/>
            <w:bottom w:val="none" w:sz="0" w:space="0" w:color="auto"/>
            <w:right w:val="none" w:sz="0" w:space="0" w:color="auto"/>
          </w:divBdr>
          <w:divsChild>
            <w:div w:id="389116156">
              <w:marLeft w:val="0"/>
              <w:marRight w:val="0"/>
              <w:marTop w:val="0"/>
              <w:marBottom w:val="0"/>
              <w:divBdr>
                <w:top w:val="none" w:sz="0" w:space="0" w:color="auto"/>
                <w:left w:val="none" w:sz="0" w:space="0" w:color="auto"/>
                <w:bottom w:val="none" w:sz="0" w:space="0" w:color="auto"/>
                <w:right w:val="none" w:sz="0" w:space="0" w:color="auto"/>
              </w:divBdr>
              <w:divsChild>
                <w:div w:id="442191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3965535">
          <w:marLeft w:val="0"/>
          <w:marRight w:val="0"/>
          <w:marTop w:val="0"/>
          <w:marBottom w:val="0"/>
          <w:divBdr>
            <w:top w:val="none" w:sz="0" w:space="0" w:color="auto"/>
            <w:left w:val="none" w:sz="0" w:space="0" w:color="auto"/>
            <w:bottom w:val="none" w:sz="0" w:space="0" w:color="auto"/>
            <w:right w:val="none" w:sz="0" w:space="0" w:color="auto"/>
          </w:divBdr>
          <w:divsChild>
            <w:div w:id="67966658">
              <w:marLeft w:val="0"/>
              <w:marRight w:val="0"/>
              <w:marTop w:val="0"/>
              <w:marBottom w:val="0"/>
              <w:divBdr>
                <w:top w:val="none" w:sz="0" w:space="0" w:color="auto"/>
                <w:left w:val="none" w:sz="0" w:space="0" w:color="auto"/>
                <w:bottom w:val="none" w:sz="0" w:space="0" w:color="auto"/>
                <w:right w:val="none" w:sz="0" w:space="0" w:color="auto"/>
              </w:divBdr>
            </w:div>
          </w:divsChild>
        </w:div>
        <w:div w:id="737440966">
          <w:marLeft w:val="0"/>
          <w:marRight w:val="0"/>
          <w:marTop w:val="0"/>
          <w:marBottom w:val="0"/>
          <w:divBdr>
            <w:top w:val="none" w:sz="0" w:space="0" w:color="auto"/>
            <w:left w:val="none" w:sz="0" w:space="0" w:color="auto"/>
            <w:bottom w:val="none" w:sz="0" w:space="0" w:color="auto"/>
            <w:right w:val="none" w:sz="0" w:space="0" w:color="auto"/>
          </w:divBdr>
          <w:divsChild>
            <w:div w:id="1599413027">
              <w:marLeft w:val="0"/>
              <w:marRight w:val="0"/>
              <w:marTop w:val="0"/>
              <w:marBottom w:val="0"/>
              <w:divBdr>
                <w:top w:val="none" w:sz="0" w:space="0" w:color="auto"/>
                <w:left w:val="none" w:sz="0" w:space="0" w:color="auto"/>
                <w:bottom w:val="none" w:sz="0" w:space="0" w:color="auto"/>
                <w:right w:val="none" w:sz="0" w:space="0" w:color="auto"/>
              </w:divBdr>
            </w:div>
          </w:divsChild>
        </w:div>
        <w:div w:id="1146583236">
          <w:marLeft w:val="0"/>
          <w:marRight w:val="0"/>
          <w:marTop w:val="0"/>
          <w:marBottom w:val="0"/>
          <w:divBdr>
            <w:top w:val="none" w:sz="0" w:space="0" w:color="auto"/>
            <w:left w:val="none" w:sz="0" w:space="0" w:color="auto"/>
            <w:bottom w:val="none" w:sz="0" w:space="0" w:color="auto"/>
            <w:right w:val="none" w:sz="0" w:space="0" w:color="auto"/>
          </w:divBdr>
        </w:div>
        <w:div w:id="1158302746">
          <w:marLeft w:val="0"/>
          <w:marRight w:val="0"/>
          <w:marTop w:val="0"/>
          <w:marBottom w:val="0"/>
          <w:divBdr>
            <w:top w:val="none" w:sz="0" w:space="0" w:color="auto"/>
            <w:left w:val="none" w:sz="0" w:space="0" w:color="auto"/>
            <w:bottom w:val="none" w:sz="0" w:space="0" w:color="auto"/>
            <w:right w:val="none" w:sz="0" w:space="0" w:color="auto"/>
          </w:divBdr>
        </w:div>
        <w:div w:id="1502499673">
          <w:marLeft w:val="0"/>
          <w:marRight w:val="0"/>
          <w:marTop w:val="0"/>
          <w:marBottom w:val="0"/>
          <w:divBdr>
            <w:top w:val="none" w:sz="0" w:space="0" w:color="auto"/>
            <w:left w:val="none" w:sz="0" w:space="0" w:color="auto"/>
            <w:bottom w:val="none" w:sz="0" w:space="0" w:color="auto"/>
            <w:right w:val="none" w:sz="0" w:space="0" w:color="auto"/>
          </w:divBdr>
        </w:div>
        <w:div w:id="1625650168">
          <w:marLeft w:val="0"/>
          <w:marRight w:val="0"/>
          <w:marTop w:val="300"/>
          <w:marBottom w:val="0"/>
          <w:divBdr>
            <w:top w:val="none" w:sz="0" w:space="0" w:color="auto"/>
            <w:left w:val="none" w:sz="0" w:space="0" w:color="auto"/>
            <w:bottom w:val="none" w:sz="0" w:space="0" w:color="auto"/>
            <w:right w:val="none" w:sz="0" w:space="0" w:color="auto"/>
          </w:divBdr>
          <w:divsChild>
            <w:div w:id="1096942064">
              <w:marLeft w:val="0"/>
              <w:marRight w:val="0"/>
              <w:marTop w:val="0"/>
              <w:marBottom w:val="0"/>
              <w:divBdr>
                <w:top w:val="none" w:sz="0" w:space="0" w:color="auto"/>
                <w:left w:val="none" w:sz="0" w:space="0" w:color="auto"/>
                <w:bottom w:val="none" w:sz="0" w:space="0" w:color="auto"/>
                <w:right w:val="none" w:sz="0" w:space="0" w:color="auto"/>
              </w:divBdr>
              <w:divsChild>
                <w:div w:id="1575240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1270848">
          <w:marLeft w:val="0"/>
          <w:marRight w:val="0"/>
          <w:marTop w:val="0"/>
          <w:marBottom w:val="0"/>
          <w:divBdr>
            <w:top w:val="none" w:sz="0" w:space="0" w:color="auto"/>
            <w:left w:val="none" w:sz="0" w:space="0" w:color="auto"/>
            <w:bottom w:val="none" w:sz="0" w:space="0" w:color="auto"/>
            <w:right w:val="none" w:sz="0" w:space="0" w:color="auto"/>
          </w:divBdr>
        </w:div>
        <w:div w:id="2086301288">
          <w:marLeft w:val="0"/>
          <w:marRight w:val="0"/>
          <w:marTop w:val="0"/>
          <w:marBottom w:val="0"/>
          <w:divBdr>
            <w:top w:val="none" w:sz="0" w:space="0" w:color="auto"/>
            <w:left w:val="none" w:sz="0" w:space="0" w:color="auto"/>
            <w:bottom w:val="none" w:sz="0" w:space="0" w:color="auto"/>
            <w:right w:val="none" w:sz="0" w:space="0" w:color="auto"/>
          </w:divBdr>
          <w:divsChild>
            <w:div w:id="1277828248">
              <w:marLeft w:val="0"/>
              <w:marRight w:val="0"/>
              <w:marTop w:val="0"/>
              <w:marBottom w:val="0"/>
              <w:divBdr>
                <w:top w:val="none" w:sz="0" w:space="0" w:color="auto"/>
                <w:left w:val="none" w:sz="0" w:space="0" w:color="auto"/>
                <w:bottom w:val="none" w:sz="0" w:space="0" w:color="auto"/>
                <w:right w:val="none" w:sz="0" w:space="0" w:color="auto"/>
              </w:divBdr>
            </w:div>
          </w:divsChild>
        </w:div>
        <w:div w:id="2111463990">
          <w:marLeft w:val="0"/>
          <w:marRight w:val="0"/>
          <w:marTop w:val="0"/>
          <w:marBottom w:val="0"/>
          <w:divBdr>
            <w:top w:val="none" w:sz="0" w:space="0" w:color="auto"/>
            <w:left w:val="none" w:sz="0" w:space="0" w:color="auto"/>
            <w:bottom w:val="none" w:sz="0" w:space="0" w:color="auto"/>
            <w:right w:val="none" w:sz="0" w:space="0" w:color="auto"/>
          </w:divBdr>
          <w:divsChild>
            <w:div w:id="306203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8343808">
      <w:bodyDiv w:val="1"/>
      <w:marLeft w:val="0"/>
      <w:marRight w:val="0"/>
      <w:marTop w:val="0"/>
      <w:marBottom w:val="0"/>
      <w:divBdr>
        <w:top w:val="none" w:sz="0" w:space="0" w:color="auto"/>
        <w:left w:val="none" w:sz="0" w:space="0" w:color="auto"/>
        <w:bottom w:val="none" w:sz="0" w:space="0" w:color="auto"/>
        <w:right w:val="none" w:sz="0" w:space="0" w:color="auto"/>
      </w:divBdr>
      <w:divsChild>
        <w:div w:id="426196349">
          <w:marLeft w:val="0"/>
          <w:marRight w:val="0"/>
          <w:marTop w:val="0"/>
          <w:marBottom w:val="0"/>
          <w:divBdr>
            <w:top w:val="none" w:sz="0" w:space="0" w:color="auto"/>
            <w:left w:val="none" w:sz="0" w:space="0" w:color="auto"/>
            <w:bottom w:val="none" w:sz="0" w:space="0" w:color="auto"/>
            <w:right w:val="none" w:sz="0" w:space="0" w:color="auto"/>
          </w:divBdr>
        </w:div>
        <w:div w:id="2120641950">
          <w:marLeft w:val="0"/>
          <w:marRight w:val="0"/>
          <w:marTop w:val="0"/>
          <w:marBottom w:val="0"/>
          <w:divBdr>
            <w:top w:val="none" w:sz="0" w:space="0" w:color="auto"/>
            <w:left w:val="none" w:sz="0" w:space="0" w:color="auto"/>
            <w:bottom w:val="none" w:sz="0" w:space="0" w:color="auto"/>
            <w:right w:val="none" w:sz="0" w:space="0" w:color="auto"/>
          </w:divBdr>
          <w:divsChild>
            <w:div w:id="1817723748">
              <w:marLeft w:val="0"/>
              <w:marRight w:val="0"/>
              <w:marTop w:val="0"/>
              <w:marBottom w:val="0"/>
              <w:divBdr>
                <w:top w:val="none" w:sz="0" w:space="0" w:color="auto"/>
                <w:left w:val="none" w:sz="0" w:space="0" w:color="auto"/>
                <w:bottom w:val="none" w:sz="0" w:space="0" w:color="auto"/>
                <w:right w:val="none" w:sz="0" w:space="0" w:color="auto"/>
              </w:divBdr>
            </w:div>
          </w:divsChild>
        </w:div>
        <w:div w:id="1807775084">
          <w:marLeft w:val="0"/>
          <w:marRight w:val="0"/>
          <w:marTop w:val="0"/>
          <w:marBottom w:val="0"/>
          <w:divBdr>
            <w:top w:val="none" w:sz="0" w:space="0" w:color="auto"/>
            <w:left w:val="none" w:sz="0" w:space="0" w:color="auto"/>
            <w:bottom w:val="none" w:sz="0" w:space="0" w:color="auto"/>
            <w:right w:val="none" w:sz="0" w:space="0" w:color="auto"/>
          </w:divBdr>
        </w:div>
        <w:div w:id="360059303">
          <w:marLeft w:val="0"/>
          <w:marRight w:val="0"/>
          <w:marTop w:val="0"/>
          <w:marBottom w:val="0"/>
          <w:divBdr>
            <w:top w:val="none" w:sz="0" w:space="0" w:color="auto"/>
            <w:left w:val="none" w:sz="0" w:space="0" w:color="auto"/>
            <w:bottom w:val="none" w:sz="0" w:space="0" w:color="auto"/>
            <w:right w:val="none" w:sz="0" w:space="0" w:color="auto"/>
          </w:divBdr>
          <w:divsChild>
            <w:div w:id="1424572678">
              <w:marLeft w:val="0"/>
              <w:marRight w:val="0"/>
              <w:marTop w:val="0"/>
              <w:marBottom w:val="0"/>
              <w:divBdr>
                <w:top w:val="none" w:sz="0" w:space="0" w:color="auto"/>
                <w:left w:val="none" w:sz="0" w:space="0" w:color="auto"/>
                <w:bottom w:val="none" w:sz="0" w:space="0" w:color="auto"/>
                <w:right w:val="none" w:sz="0" w:space="0" w:color="auto"/>
              </w:divBdr>
            </w:div>
          </w:divsChild>
        </w:div>
        <w:div w:id="905409338">
          <w:marLeft w:val="0"/>
          <w:marRight w:val="0"/>
          <w:marTop w:val="0"/>
          <w:marBottom w:val="0"/>
          <w:divBdr>
            <w:top w:val="none" w:sz="0" w:space="0" w:color="auto"/>
            <w:left w:val="none" w:sz="0" w:space="0" w:color="auto"/>
            <w:bottom w:val="none" w:sz="0" w:space="0" w:color="auto"/>
            <w:right w:val="none" w:sz="0" w:space="0" w:color="auto"/>
          </w:divBdr>
        </w:div>
        <w:div w:id="703597555">
          <w:marLeft w:val="0"/>
          <w:marRight w:val="0"/>
          <w:marTop w:val="0"/>
          <w:marBottom w:val="0"/>
          <w:divBdr>
            <w:top w:val="none" w:sz="0" w:space="0" w:color="auto"/>
            <w:left w:val="none" w:sz="0" w:space="0" w:color="auto"/>
            <w:bottom w:val="none" w:sz="0" w:space="0" w:color="auto"/>
            <w:right w:val="none" w:sz="0" w:space="0" w:color="auto"/>
          </w:divBdr>
          <w:divsChild>
            <w:div w:id="800419158">
              <w:marLeft w:val="0"/>
              <w:marRight w:val="0"/>
              <w:marTop w:val="0"/>
              <w:marBottom w:val="0"/>
              <w:divBdr>
                <w:top w:val="none" w:sz="0" w:space="0" w:color="auto"/>
                <w:left w:val="none" w:sz="0" w:space="0" w:color="auto"/>
                <w:bottom w:val="none" w:sz="0" w:space="0" w:color="auto"/>
                <w:right w:val="none" w:sz="0" w:space="0" w:color="auto"/>
              </w:divBdr>
            </w:div>
          </w:divsChild>
        </w:div>
        <w:div w:id="1660844664">
          <w:marLeft w:val="0"/>
          <w:marRight w:val="0"/>
          <w:marTop w:val="0"/>
          <w:marBottom w:val="0"/>
          <w:divBdr>
            <w:top w:val="none" w:sz="0" w:space="0" w:color="auto"/>
            <w:left w:val="none" w:sz="0" w:space="0" w:color="auto"/>
            <w:bottom w:val="none" w:sz="0" w:space="0" w:color="auto"/>
            <w:right w:val="none" w:sz="0" w:space="0" w:color="auto"/>
          </w:divBdr>
        </w:div>
        <w:div w:id="1958753409">
          <w:marLeft w:val="0"/>
          <w:marRight w:val="0"/>
          <w:marTop w:val="0"/>
          <w:marBottom w:val="0"/>
          <w:divBdr>
            <w:top w:val="none" w:sz="0" w:space="0" w:color="auto"/>
            <w:left w:val="none" w:sz="0" w:space="0" w:color="auto"/>
            <w:bottom w:val="none" w:sz="0" w:space="0" w:color="auto"/>
            <w:right w:val="none" w:sz="0" w:space="0" w:color="auto"/>
          </w:divBdr>
          <w:divsChild>
            <w:div w:id="1749695392">
              <w:marLeft w:val="0"/>
              <w:marRight w:val="0"/>
              <w:marTop w:val="0"/>
              <w:marBottom w:val="0"/>
              <w:divBdr>
                <w:top w:val="none" w:sz="0" w:space="0" w:color="auto"/>
                <w:left w:val="none" w:sz="0" w:space="0" w:color="auto"/>
                <w:bottom w:val="none" w:sz="0" w:space="0" w:color="auto"/>
                <w:right w:val="none" w:sz="0" w:space="0" w:color="auto"/>
              </w:divBdr>
            </w:div>
          </w:divsChild>
        </w:div>
        <w:div w:id="1438139811">
          <w:marLeft w:val="0"/>
          <w:marRight w:val="0"/>
          <w:marTop w:val="0"/>
          <w:marBottom w:val="0"/>
          <w:divBdr>
            <w:top w:val="none" w:sz="0" w:space="0" w:color="auto"/>
            <w:left w:val="none" w:sz="0" w:space="0" w:color="auto"/>
            <w:bottom w:val="none" w:sz="0" w:space="0" w:color="auto"/>
            <w:right w:val="none" w:sz="0" w:space="0" w:color="auto"/>
          </w:divBdr>
        </w:div>
        <w:div w:id="1157385156">
          <w:marLeft w:val="0"/>
          <w:marRight w:val="0"/>
          <w:marTop w:val="0"/>
          <w:marBottom w:val="0"/>
          <w:divBdr>
            <w:top w:val="none" w:sz="0" w:space="0" w:color="auto"/>
            <w:left w:val="none" w:sz="0" w:space="0" w:color="auto"/>
            <w:bottom w:val="none" w:sz="0" w:space="0" w:color="auto"/>
            <w:right w:val="none" w:sz="0" w:space="0" w:color="auto"/>
          </w:divBdr>
          <w:divsChild>
            <w:div w:id="417556252">
              <w:marLeft w:val="0"/>
              <w:marRight w:val="0"/>
              <w:marTop w:val="0"/>
              <w:marBottom w:val="0"/>
              <w:divBdr>
                <w:top w:val="none" w:sz="0" w:space="0" w:color="auto"/>
                <w:left w:val="none" w:sz="0" w:space="0" w:color="auto"/>
                <w:bottom w:val="none" w:sz="0" w:space="0" w:color="auto"/>
                <w:right w:val="none" w:sz="0" w:space="0" w:color="auto"/>
              </w:divBdr>
            </w:div>
          </w:divsChild>
        </w:div>
        <w:div w:id="937447921">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sChild>
            <w:div w:id="937373295">
              <w:marLeft w:val="0"/>
              <w:marRight w:val="0"/>
              <w:marTop w:val="0"/>
              <w:marBottom w:val="0"/>
              <w:divBdr>
                <w:top w:val="none" w:sz="0" w:space="0" w:color="auto"/>
                <w:left w:val="none" w:sz="0" w:space="0" w:color="auto"/>
                <w:bottom w:val="none" w:sz="0" w:space="0" w:color="auto"/>
                <w:right w:val="none" w:sz="0" w:space="0" w:color="auto"/>
              </w:divBdr>
            </w:div>
          </w:divsChild>
        </w:div>
        <w:div w:id="1701391143">
          <w:marLeft w:val="0"/>
          <w:marRight w:val="0"/>
          <w:marTop w:val="0"/>
          <w:marBottom w:val="0"/>
          <w:divBdr>
            <w:top w:val="none" w:sz="0" w:space="0" w:color="auto"/>
            <w:left w:val="none" w:sz="0" w:space="0" w:color="auto"/>
            <w:bottom w:val="none" w:sz="0" w:space="0" w:color="auto"/>
            <w:right w:val="none" w:sz="0" w:space="0" w:color="auto"/>
          </w:divBdr>
        </w:div>
        <w:div w:id="372585203">
          <w:marLeft w:val="0"/>
          <w:marRight w:val="0"/>
          <w:marTop w:val="0"/>
          <w:marBottom w:val="0"/>
          <w:divBdr>
            <w:top w:val="none" w:sz="0" w:space="0" w:color="auto"/>
            <w:left w:val="none" w:sz="0" w:space="0" w:color="auto"/>
            <w:bottom w:val="none" w:sz="0" w:space="0" w:color="auto"/>
            <w:right w:val="none" w:sz="0" w:space="0" w:color="auto"/>
          </w:divBdr>
          <w:divsChild>
            <w:div w:id="205483927">
              <w:marLeft w:val="0"/>
              <w:marRight w:val="0"/>
              <w:marTop w:val="0"/>
              <w:marBottom w:val="0"/>
              <w:divBdr>
                <w:top w:val="none" w:sz="0" w:space="0" w:color="auto"/>
                <w:left w:val="none" w:sz="0" w:space="0" w:color="auto"/>
                <w:bottom w:val="none" w:sz="0" w:space="0" w:color="auto"/>
                <w:right w:val="none" w:sz="0" w:space="0" w:color="auto"/>
              </w:divBdr>
            </w:div>
          </w:divsChild>
        </w:div>
        <w:div w:id="1520194698">
          <w:marLeft w:val="0"/>
          <w:marRight w:val="0"/>
          <w:marTop w:val="300"/>
          <w:marBottom w:val="0"/>
          <w:divBdr>
            <w:top w:val="none" w:sz="0" w:space="0" w:color="auto"/>
            <w:left w:val="none" w:sz="0" w:space="0" w:color="auto"/>
            <w:bottom w:val="none" w:sz="0" w:space="0" w:color="auto"/>
            <w:right w:val="none" w:sz="0" w:space="0" w:color="auto"/>
          </w:divBdr>
          <w:divsChild>
            <w:div w:id="1318073280">
              <w:marLeft w:val="0"/>
              <w:marRight w:val="0"/>
              <w:marTop w:val="0"/>
              <w:marBottom w:val="0"/>
              <w:divBdr>
                <w:top w:val="none" w:sz="0" w:space="0" w:color="auto"/>
                <w:left w:val="none" w:sz="0" w:space="0" w:color="auto"/>
                <w:bottom w:val="none" w:sz="0" w:space="0" w:color="auto"/>
                <w:right w:val="none" w:sz="0" w:space="0" w:color="auto"/>
              </w:divBdr>
              <w:divsChild>
                <w:div w:id="488061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4583075">
          <w:marLeft w:val="0"/>
          <w:marRight w:val="0"/>
          <w:marTop w:val="300"/>
          <w:marBottom w:val="0"/>
          <w:divBdr>
            <w:top w:val="none" w:sz="0" w:space="0" w:color="auto"/>
            <w:left w:val="none" w:sz="0" w:space="0" w:color="auto"/>
            <w:bottom w:val="none" w:sz="0" w:space="0" w:color="auto"/>
            <w:right w:val="none" w:sz="0" w:space="0" w:color="auto"/>
          </w:divBdr>
          <w:divsChild>
            <w:div w:id="2147047051">
              <w:marLeft w:val="0"/>
              <w:marRight w:val="0"/>
              <w:marTop w:val="0"/>
              <w:marBottom w:val="0"/>
              <w:divBdr>
                <w:top w:val="none" w:sz="0" w:space="0" w:color="auto"/>
                <w:left w:val="none" w:sz="0" w:space="0" w:color="auto"/>
                <w:bottom w:val="none" w:sz="0" w:space="0" w:color="auto"/>
                <w:right w:val="none" w:sz="0" w:space="0" w:color="auto"/>
              </w:divBdr>
              <w:divsChild>
                <w:div w:id="14092269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811851">
          <w:marLeft w:val="0"/>
          <w:marRight w:val="0"/>
          <w:marTop w:val="300"/>
          <w:marBottom w:val="0"/>
          <w:divBdr>
            <w:top w:val="none" w:sz="0" w:space="0" w:color="auto"/>
            <w:left w:val="none" w:sz="0" w:space="0" w:color="auto"/>
            <w:bottom w:val="none" w:sz="0" w:space="0" w:color="auto"/>
            <w:right w:val="none" w:sz="0" w:space="0" w:color="auto"/>
          </w:divBdr>
          <w:divsChild>
            <w:div w:id="377555557">
              <w:marLeft w:val="0"/>
              <w:marRight w:val="0"/>
              <w:marTop w:val="0"/>
              <w:marBottom w:val="0"/>
              <w:divBdr>
                <w:top w:val="none" w:sz="0" w:space="0" w:color="auto"/>
                <w:left w:val="none" w:sz="0" w:space="0" w:color="auto"/>
                <w:bottom w:val="none" w:sz="0" w:space="0" w:color="auto"/>
                <w:right w:val="none" w:sz="0" w:space="0" w:color="auto"/>
              </w:divBdr>
              <w:divsChild>
                <w:div w:id="1829246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7701209">
          <w:marLeft w:val="0"/>
          <w:marRight w:val="0"/>
          <w:marTop w:val="300"/>
          <w:marBottom w:val="0"/>
          <w:divBdr>
            <w:top w:val="none" w:sz="0" w:space="0" w:color="auto"/>
            <w:left w:val="none" w:sz="0" w:space="0" w:color="auto"/>
            <w:bottom w:val="none" w:sz="0" w:space="0" w:color="auto"/>
            <w:right w:val="none" w:sz="0" w:space="0" w:color="auto"/>
          </w:divBdr>
          <w:divsChild>
            <w:div w:id="585068138">
              <w:marLeft w:val="0"/>
              <w:marRight w:val="0"/>
              <w:marTop w:val="0"/>
              <w:marBottom w:val="0"/>
              <w:divBdr>
                <w:top w:val="none" w:sz="0" w:space="0" w:color="auto"/>
                <w:left w:val="none" w:sz="0" w:space="0" w:color="auto"/>
                <w:bottom w:val="none" w:sz="0" w:space="0" w:color="auto"/>
                <w:right w:val="none" w:sz="0" w:space="0" w:color="auto"/>
              </w:divBdr>
              <w:divsChild>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9898271">
      <w:bodyDiv w:val="1"/>
      <w:marLeft w:val="0"/>
      <w:marRight w:val="0"/>
      <w:marTop w:val="0"/>
      <w:marBottom w:val="0"/>
      <w:divBdr>
        <w:top w:val="none" w:sz="0" w:space="0" w:color="auto"/>
        <w:left w:val="none" w:sz="0" w:space="0" w:color="auto"/>
        <w:bottom w:val="none" w:sz="0" w:space="0" w:color="auto"/>
        <w:right w:val="none" w:sz="0" w:space="0" w:color="auto"/>
      </w:divBdr>
      <w:divsChild>
        <w:div w:id="297684932">
          <w:marLeft w:val="0"/>
          <w:marRight w:val="0"/>
          <w:marTop w:val="0"/>
          <w:marBottom w:val="0"/>
          <w:divBdr>
            <w:top w:val="none" w:sz="0" w:space="0" w:color="auto"/>
            <w:left w:val="none" w:sz="0" w:space="0" w:color="auto"/>
            <w:bottom w:val="none" w:sz="0" w:space="0" w:color="auto"/>
            <w:right w:val="none" w:sz="0" w:space="0" w:color="auto"/>
          </w:divBdr>
        </w:div>
        <w:div w:id="1098523993">
          <w:marLeft w:val="0"/>
          <w:marRight w:val="0"/>
          <w:marTop w:val="0"/>
          <w:marBottom w:val="0"/>
          <w:divBdr>
            <w:top w:val="none" w:sz="0" w:space="0" w:color="auto"/>
            <w:left w:val="none" w:sz="0" w:space="0" w:color="auto"/>
            <w:bottom w:val="none" w:sz="0" w:space="0" w:color="auto"/>
            <w:right w:val="none" w:sz="0" w:space="0" w:color="auto"/>
          </w:divBdr>
          <w:divsChild>
            <w:div w:id="1011760254">
              <w:marLeft w:val="0"/>
              <w:marRight w:val="0"/>
              <w:marTop w:val="0"/>
              <w:marBottom w:val="0"/>
              <w:divBdr>
                <w:top w:val="none" w:sz="0" w:space="0" w:color="auto"/>
                <w:left w:val="none" w:sz="0" w:space="0" w:color="auto"/>
                <w:bottom w:val="none" w:sz="0" w:space="0" w:color="auto"/>
                <w:right w:val="none" w:sz="0" w:space="0" w:color="auto"/>
              </w:divBdr>
            </w:div>
          </w:divsChild>
        </w:div>
        <w:div w:id="1278221281">
          <w:marLeft w:val="0"/>
          <w:marRight w:val="0"/>
          <w:marTop w:val="0"/>
          <w:marBottom w:val="0"/>
          <w:divBdr>
            <w:top w:val="none" w:sz="0" w:space="0" w:color="auto"/>
            <w:left w:val="none" w:sz="0" w:space="0" w:color="auto"/>
            <w:bottom w:val="none" w:sz="0" w:space="0" w:color="auto"/>
            <w:right w:val="none" w:sz="0" w:space="0" w:color="auto"/>
          </w:divBdr>
        </w:div>
        <w:div w:id="906956143">
          <w:marLeft w:val="0"/>
          <w:marRight w:val="0"/>
          <w:marTop w:val="0"/>
          <w:marBottom w:val="0"/>
          <w:divBdr>
            <w:top w:val="none" w:sz="0" w:space="0" w:color="auto"/>
            <w:left w:val="none" w:sz="0" w:space="0" w:color="auto"/>
            <w:bottom w:val="none" w:sz="0" w:space="0" w:color="auto"/>
            <w:right w:val="none" w:sz="0" w:space="0" w:color="auto"/>
          </w:divBdr>
          <w:divsChild>
            <w:div w:id="586890496">
              <w:marLeft w:val="0"/>
              <w:marRight w:val="0"/>
              <w:marTop w:val="0"/>
              <w:marBottom w:val="0"/>
              <w:divBdr>
                <w:top w:val="none" w:sz="0" w:space="0" w:color="auto"/>
                <w:left w:val="none" w:sz="0" w:space="0" w:color="auto"/>
                <w:bottom w:val="none" w:sz="0" w:space="0" w:color="auto"/>
                <w:right w:val="none" w:sz="0" w:space="0" w:color="auto"/>
              </w:divBdr>
            </w:div>
          </w:divsChild>
        </w:div>
        <w:div w:id="1542746631">
          <w:marLeft w:val="0"/>
          <w:marRight w:val="0"/>
          <w:marTop w:val="0"/>
          <w:marBottom w:val="0"/>
          <w:divBdr>
            <w:top w:val="none" w:sz="0" w:space="0" w:color="auto"/>
            <w:left w:val="none" w:sz="0" w:space="0" w:color="auto"/>
            <w:bottom w:val="none" w:sz="0" w:space="0" w:color="auto"/>
            <w:right w:val="none" w:sz="0" w:space="0" w:color="auto"/>
          </w:divBdr>
        </w:div>
        <w:div w:id="986468880">
          <w:marLeft w:val="0"/>
          <w:marRight w:val="0"/>
          <w:marTop w:val="0"/>
          <w:marBottom w:val="0"/>
          <w:divBdr>
            <w:top w:val="none" w:sz="0" w:space="0" w:color="auto"/>
            <w:left w:val="none" w:sz="0" w:space="0" w:color="auto"/>
            <w:bottom w:val="none" w:sz="0" w:space="0" w:color="auto"/>
            <w:right w:val="none" w:sz="0" w:space="0" w:color="auto"/>
          </w:divBdr>
          <w:divsChild>
            <w:div w:id="700939157">
              <w:marLeft w:val="0"/>
              <w:marRight w:val="0"/>
              <w:marTop w:val="0"/>
              <w:marBottom w:val="0"/>
              <w:divBdr>
                <w:top w:val="none" w:sz="0" w:space="0" w:color="auto"/>
                <w:left w:val="none" w:sz="0" w:space="0" w:color="auto"/>
                <w:bottom w:val="none" w:sz="0" w:space="0" w:color="auto"/>
                <w:right w:val="none" w:sz="0" w:space="0" w:color="auto"/>
              </w:divBdr>
            </w:div>
          </w:divsChild>
        </w:div>
        <w:div w:id="1414471632">
          <w:marLeft w:val="0"/>
          <w:marRight w:val="0"/>
          <w:marTop w:val="0"/>
          <w:marBottom w:val="0"/>
          <w:divBdr>
            <w:top w:val="none" w:sz="0" w:space="0" w:color="auto"/>
            <w:left w:val="none" w:sz="0" w:space="0" w:color="auto"/>
            <w:bottom w:val="none" w:sz="0" w:space="0" w:color="auto"/>
            <w:right w:val="none" w:sz="0" w:space="0" w:color="auto"/>
          </w:divBdr>
        </w:div>
        <w:div w:id="310451296">
          <w:marLeft w:val="0"/>
          <w:marRight w:val="0"/>
          <w:marTop w:val="0"/>
          <w:marBottom w:val="0"/>
          <w:divBdr>
            <w:top w:val="none" w:sz="0" w:space="0" w:color="auto"/>
            <w:left w:val="none" w:sz="0" w:space="0" w:color="auto"/>
            <w:bottom w:val="none" w:sz="0" w:space="0" w:color="auto"/>
            <w:right w:val="none" w:sz="0" w:space="0" w:color="auto"/>
          </w:divBdr>
          <w:divsChild>
            <w:div w:id="89670608">
              <w:marLeft w:val="0"/>
              <w:marRight w:val="0"/>
              <w:marTop w:val="0"/>
              <w:marBottom w:val="0"/>
              <w:divBdr>
                <w:top w:val="none" w:sz="0" w:space="0" w:color="auto"/>
                <w:left w:val="none" w:sz="0" w:space="0" w:color="auto"/>
                <w:bottom w:val="none" w:sz="0" w:space="0" w:color="auto"/>
                <w:right w:val="none" w:sz="0" w:space="0" w:color="auto"/>
              </w:divBdr>
            </w:div>
          </w:divsChild>
        </w:div>
        <w:div w:id="650646160">
          <w:marLeft w:val="0"/>
          <w:marRight w:val="0"/>
          <w:marTop w:val="0"/>
          <w:marBottom w:val="0"/>
          <w:divBdr>
            <w:top w:val="none" w:sz="0" w:space="0" w:color="auto"/>
            <w:left w:val="none" w:sz="0" w:space="0" w:color="auto"/>
            <w:bottom w:val="none" w:sz="0" w:space="0" w:color="auto"/>
            <w:right w:val="none" w:sz="0" w:space="0" w:color="auto"/>
          </w:divBdr>
        </w:div>
        <w:div w:id="417333882">
          <w:marLeft w:val="0"/>
          <w:marRight w:val="0"/>
          <w:marTop w:val="0"/>
          <w:marBottom w:val="0"/>
          <w:divBdr>
            <w:top w:val="none" w:sz="0" w:space="0" w:color="auto"/>
            <w:left w:val="none" w:sz="0" w:space="0" w:color="auto"/>
            <w:bottom w:val="none" w:sz="0" w:space="0" w:color="auto"/>
            <w:right w:val="none" w:sz="0" w:space="0" w:color="auto"/>
          </w:divBdr>
          <w:divsChild>
            <w:div w:id="779646478">
              <w:marLeft w:val="0"/>
              <w:marRight w:val="0"/>
              <w:marTop w:val="0"/>
              <w:marBottom w:val="0"/>
              <w:divBdr>
                <w:top w:val="none" w:sz="0" w:space="0" w:color="auto"/>
                <w:left w:val="none" w:sz="0" w:space="0" w:color="auto"/>
                <w:bottom w:val="none" w:sz="0" w:space="0" w:color="auto"/>
                <w:right w:val="none" w:sz="0" w:space="0" w:color="auto"/>
              </w:divBdr>
            </w:div>
          </w:divsChild>
        </w:div>
        <w:div w:id="38434175">
          <w:marLeft w:val="0"/>
          <w:marRight w:val="0"/>
          <w:marTop w:val="0"/>
          <w:marBottom w:val="0"/>
          <w:divBdr>
            <w:top w:val="none" w:sz="0" w:space="0" w:color="auto"/>
            <w:left w:val="none" w:sz="0" w:space="0" w:color="auto"/>
            <w:bottom w:val="none" w:sz="0" w:space="0" w:color="auto"/>
            <w:right w:val="none" w:sz="0" w:space="0" w:color="auto"/>
          </w:divBdr>
        </w:div>
        <w:div w:id="1281037215">
          <w:marLeft w:val="0"/>
          <w:marRight w:val="0"/>
          <w:marTop w:val="0"/>
          <w:marBottom w:val="0"/>
          <w:divBdr>
            <w:top w:val="none" w:sz="0" w:space="0" w:color="auto"/>
            <w:left w:val="none" w:sz="0" w:space="0" w:color="auto"/>
            <w:bottom w:val="none" w:sz="0" w:space="0" w:color="auto"/>
            <w:right w:val="none" w:sz="0" w:space="0" w:color="auto"/>
          </w:divBdr>
          <w:divsChild>
            <w:div w:id="1014571246">
              <w:marLeft w:val="0"/>
              <w:marRight w:val="0"/>
              <w:marTop w:val="0"/>
              <w:marBottom w:val="0"/>
              <w:divBdr>
                <w:top w:val="none" w:sz="0" w:space="0" w:color="auto"/>
                <w:left w:val="none" w:sz="0" w:space="0" w:color="auto"/>
                <w:bottom w:val="none" w:sz="0" w:space="0" w:color="auto"/>
                <w:right w:val="none" w:sz="0" w:space="0" w:color="auto"/>
              </w:divBdr>
            </w:div>
          </w:divsChild>
        </w:div>
        <w:div w:id="1317497321">
          <w:marLeft w:val="0"/>
          <w:marRight w:val="0"/>
          <w:marTop w:val="0"/>
          <w:marBottom w:val="0"/>
          <w:divBdr>
            <w:top w:val="none" w:sz="0" w:space="0" w:color="auto"/>
            <w:left w:val="none" w:sz="0" w:space="0" w:color="auto"/>
            <w:bottom w:val="none" w:sz="0" w:space="0" w:color="auto"/>
            <w:right w:val="none" w:sz="0" w:space="0" w:color="auto"/>
          </w:divBdr>
        </w:div>
        <w:div w:id="875773854">
          <w:marLeft w:val="0"/>
          <w:marRight w:val="0"/>
          <w:marTop w:val="0"/>
          <w:marBottom w:val="0"/>
          <w:divBdr>
            <w:top w:val="none" w:sz="0" w:space="0" w:color="auto"/>
            <w:left w:val="none" w:sz="0" w:space="0" w:color="auto"/>
            <w:bottom w:val="none" w:sz="0" w:space="0" w:color="auto"/>
            <w:right w:val="none" w:sz="0" w:space="0" w:color="auto"/>
          </w:divBdr>
          <w:divsChild>
            <w:div w:id="676350485">
              <w:marLeft w:val="0"/>
              <w:marRight w:val="0"/>
              <w:marTop w:val="0"/>
              <w:marBottom w:val="0"/>
              <w:divBdr>
                <w:top w:val="none" w:sz="0" w:space="0" w:color="auto"/>
                <w:left w:val="none" w:sz="0" w:space="0" w:color="auto"/>
                <w:bottom w:val="none" w:sz="0" w:space="0" w:color="auto"/>
                <w:right w:val="none" w:sz="0" w:space="0" w:color="auto"/>
              </w:divBdr>
            </w:div>
          </w:divsChild>
        </w:div>
        <w:div w:id="922101502">
          <w:marLeft w:val="0"/>
          <w:marRight w:val="0"/>
          <w:marTop w:val="300"/>
          <w:marBottom w:val="0"/>
          <w:divBdr>
            <w:top w:val="none" w:sz="0" w:space="0" w:color="auto"/>
            <w:left w:val="none" w:sz="0" w:space="0" w:color="auto"/>
            <w:bottom w:val="none" w:sz="0" w:space="0" w:color="auto"/>
            <w:right w:val="none" w:sz="0" w:space="0" w:color="auto"/>
          </w:divBdr>
          <w:divsChild>
            <w:div w:id="1862864481">
              <w:marLeft w:val="0"/>
              <w:marRight w:val="0"/>
              <w:marTop w:val="0"/>
              <w:marBottom w:val="0"/>
              <w:divBdr>
                <w:top w:val="none" w:sz="0" w:space="0" w:color="auto"/>
                <w:left w:val="none" w:sz="0" w:space="0" w:color="auto"/>
                <w:bottom w:val="none" w:sz="0" w:space="0" w:color="auto"/>
                <w:right w:val="none" w:sz="0" w:space="0" w:color="auto"/>
              </w:divBdr>
              <w:divsChild>
                <w:div w:id="656492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2919934">
          <w:marLeft w:val="0"/>
          <w:marRight w:val="0"/>
          <w:marTop w:val="300"/>
          <w:marBottom w:val="0"/>
          <w:divBdr>
            <w:top w:val="none" w:sz="0" w:space="0" w:color="auto"/>
            <w:left w:val="none" w:sz="0" w:space="0" w:color="auto"/>
            <w:bottom w:val="none" w:sz="0" w:space="0" w:color="auto"/>
            <w:right w:val="none" w:sz="0" w:space="0" w:color="auto"/>
          </w:divBdr>
          <w:divsChild>
            <w:div w:id="1027944223">
              <w:marLeft w:val="0"/>
              <w:marRight w:val="0"/>
              <w:marTop w:val="0"/>
              <w:marBottom w:val="0"/>
              <w:divBdr>
                <w:top w:val="none" w:sz="0" w:space="0" w:color="auto"/>
                <w:left w:val="none" w:sz="0" w:space="0" w:color="auto"/>
                <w:bottom w:val="none" w:sz="0" w:space="0" w:color="auto"/>
                <w:right w:val="none" w:sz="0" w:space="0" w:color="auto"/>
              </w:divBdr>
              <w:divsChild>
                <w:div w:id="2141723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726404">
          <w:marLeft w:val="0"/>
          <w:marRight w:val="0"/>
          <w:marTop w:val="300"/>
          <w:marBottom w:val="0"/>
          <w:divBdr>
            <w:top w:val="none" w:sz="0" w:space="0" w:color="auto"/>
            <w:left w:val="none" w:sz="0" w:space="0" w:color="auto"/>
            <w:bottom w:val="none" w:sz="0" w:space="0" w:color="auto"/>
            <w:right w:val="none" w:sz="0" w:space="0" w:color="auto"/>
          </w:divBdr>
          <w:divsChild>
            <w:div w:id="500201016">
              <w:marLeft w:val="0"/>
              <w:marRight w:val="0"/>
              <w:marTop w:val="0"/>
              <w:marBottom w:val="0"/>
              <w:divBdr>
                <w:top w:val="none" w:sz="0" w:space="0" w:color="auto"/>
                <w:left w:val="none" w:sz="0" w:space="0" w:color="auto"/>
                <w:bottom w:val="none" w:sz="0" w:space="0" w:color="auto"/>
                <w:right w:val="none" w:sz="0" w:space="0" w:color="auto"/>
              </w:divBdr>
              <w:divsChild>
                <w:div w:id="1903055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782400">
          <w:marLeft w:val="0"/>
          <w:marRight w:val="0"/>
          <w:marTop w:val="300"/>
          <w:marBottom w:val="0"/>
          <w:divBdr>
            <w:top w:val="none" w:sz="0" w:space="0" w:color="auto"/>
            <w:left w:val="none" w:sz="0" w:space="0" w:color="auto"/>
            <w:bottom w:val="none" w:sz="0" w:space="0" w:color="auto"/>
            <w:right w:val="none" w:sz="0" w:space="0" w:color="auto"/>
          </w:divBdr>
          <w:divsChild>
            <w:div w:id="1058670939">
              <w:marLeft w:val="0"/>
              <w:marRight w:val="0"/>
              <w:marTop w:val="0"/>
              <w:marBottom w:val="0"/>
              <w:divBdr>
                <w:top w:val="none" w:sz="0" w:space="0" w:color="auto"/>
                <w:left w:val="none" w:sz="0" w:space="0" w:color="auto"/>
                <w:bottom w:val="none" w:sz="0" w:space="0" w:color="auto"/>
                <w:right w:val="none" w:sz="0" w:space="0" w:color="auto"/>
              </w:divBdr>
              <w:divsChild>
                <w:div w:id="1670906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1013825">
      <w:bodyDiv w:val="1"/>
      <w:marLeft w:val="0"/>
      <w:marRight w:val="0"/>
      <w:marTop w:val="0"/>
      <w:marBottom w:val="0"/>
      <w:divBdr>
        <w:top w:val="none" w:sz="0" w:space="0" w:color="auto"/>
        <w:left w:val="none" w:sz="0" w:space="0" w:color="auto"/>
        <w:bottom w:val="none" w:sz="0" w:space="0" w:color="auto"/>
        <w:right w:val="none" w:sz="0" w:space="0" w:color="auto"/>
      </w:divBdr>
      <w:divsChild>
        <w:div w:id="1691300760">
          <w:marLeft w:val="0"/>
          <w:marRight w:val="0"/>
          <w:marTop w:val="0"/>
          <w:marBottom w:val="0"/>
          <w:divBdr>
            <w:top w:val="none" w:sz="0" w:space="0" w:color="auto"/>
            <w:left w:val="none" w:sz="0" w:space="0" w:color="auto"/>
            <w:bottom w:val="none" w:sz="0" w:space="0" w:color="auto"/>
            <w:right w:val="none" w:sz="0" w:space="0" w:color="auto"/>
          </w:divBdr>
        </w:div>
        <w:div w:id="1205798774">
          <w:marLeft w:val="0"/>
          <w:marRight w:val="0"/>
          <w:marTop w:val="0"/>
          <w:marBottom w:val="0"/>
          <w:divBdr>
            <w:top w:val="none" w:sz="0" w:space="0" w:color="auto"/>
            <w:left w:val="none" w:sz="0" w:space="0" w:color="auto"/>
            <w:bottom w:val="none" w:sz="0" w:space="0" w:color="auto"/>
            <w:right w:val="none" w:sz="0" w:space="0" w:color="auto"/>
          </w:divBdr>
          <w:divsChild>
            <w:div w:id="1717000497">
              <w:marLeft w:val="0"/>
              <w:marRight w:val="0"/>
              <w:marTop w:val="0"/>
              <w:marBottom w:val="0"/>
              <w:divBdr>
                <w:top w:val="none" w:sz="0" w:space="0" w:color="auto"/>
                <w:left w:val="none" w:sz="0" w:space="0" w:color="auto"/>
                <w:bottom w:val="none" w:sz="0" w:space="0" w:color="auto"/>
                <w:right w:val="none" w:sz="0" w:space="0" w:color="auto"/>
              </w:divBdr>
            </w:div>
          </w:divsChild>
        </w:div>
        <w:div w:id="1367023429">
          <w:marLeft w:val="0"/>
          <w:marRight w:val="0"/>
          <w:marTop w:val="0"/>
          <w:marBottom w:val="0"/>
          <w:divBdr>
            <w:top w:val="none" w:sz="0" w:space="0" w:color="auto"/>
            <w:left w:val="none" w:sz="0" w:space="0" w:color="auto"/>
            <w:bottom w:val="none" w:sz="0" w:space="0" w:color="auto"/>
            <w:right w:val="none" w:sz="0" w:space="0" w:color="auto"/>
          </w:divBdr>
        </w:div>
        <w:div w:id="326633576">
          <w:marLeft w:val="0"/>
          <w:marRight w:val="0"/>
          <w:marTop w:val="0"/>
          <w:marBottom w:val="0"/>
          <w:divBdr>
            <w:top w:val="none" w:sz="0" w:space="0" w:color="auto"/>
            <w:left w:val="none" w:sz="0" w:space="0" w:color="auto"/>
            <w:bottom w:val="none" w:sz="0" w:space="0" w:color="auto"/>
            <w:right w:val="none" w:sz="0" w:space="0" w:color="auto"/>
          </w:divBdr>
          <w:divsChild>
            <w:div w:id="756051916">
              <w:marLeft w:val="0"/>
              <w:marRight w:val="0"/>
              <w:marTop w:val="0"/>
              <w:marBottom w:val="0"/>
              <w:divBdr>
                <w:top w:val="none" w:sz="0" w:space="0" w:color="auto"/>
                <w:left w:val="none" w:sz="0" w:space="0" w:color="auto"/>
                <w:bottom w:val="none" w:sz="0" w:space="0" w:color="auto"/>
                <w:right w:val="none" w:sz="0" w:space="0" w:color="auto"/>
              </w:divBdr>
            </w:div>
          </w:divsChild>
        </w:div>
        <w:div w:id="2023122183">
          <w:marLeft w:val="0"/>
          <w:marRight w:val="0"/>
          <w:marTop w:val="0"/>
          <w:marBottom w:val="0"/>
          <w:divBdr>
            <w:top w:val="none" w:sz="0" w:space="0" w:color="auto"/>
            <w:left w:val="none" w:sz="0" w:space="0" w:color="auto"/>
            <w:bottom w:val="none" w:sz="0" w:space="0" w:color="auto"/>
            <w:right w:val="none" w:sz="0" w:space="0" w:color="auto"/>
          </w:divBdr>
        </w:div>
        <w:div w:id="1083910875">
          <w:marLeft w:val="0"/>
          <w:marRight w:val="0"/>
          <w:marTop w:val="0"/>
          <w:marBottom w:val="0"/>
          <w:divBdr>
            <w:top w:val="none" w:sz="0" w:space="0" w:color="auto"/>
            <w:left w:val="none" w:sz="0" w:space="0" w:color="auto"/>
            <w:bottom w:val="none" w:sz="0" w:space="0" w:color="auto"/>
            <w:right w:val="none" w:sz="0" w:space="0" w:color="auto"/>
          </w:divBdr>
          <w:divsChild>
            <w:div w:id="1700545913">
              <w:marLeft w:val="0"/>
              <w:marRight w:val="0"/>
              <w:marTop w:val="0"/>
              <w:marBottom w:val="0"/>
              <w:divBdr>
                <w:top w:val="none" w:sz="0" w:space="0" w:color="auto"/>
                <w:left w:val="none" w:sz="0" w:space="0" w:color="auto"/>
                <w:bottom w:val="none" w:sz="0" w:space="0" w:color="auto"/>
                <w:right w:val="none" w:sz="0" w:space="0" w:color="auto"/>
              </w:divBdr>
            </w:div>
          </w:divsChild>
        </w:div>
        <w:div w:id="804927738">
          <w:marLeft w:val="0"/>
          <w:marRight w:val="0"/>
          <w:marTop w:val="0"/>
          <w:marBottom w:val="0"/>
          <w:divBdr>
            <w:top w:val="none" w:sz="0" w:space="0" w:color="auto"/>
            <w:left w:val="none" w:sz="0" w:space="0" w:color="auto"/>
            <w:bottom w:val="none" w:sz="0" w:space="0" w:color="auto"/>
            <w:right w:val="none" w:sz="0" w:space="0" w:color="auto"/>
          </w:divBdr>
        </w:div>
        <w:div w:id="1487278559">
          <w:marLeft w:val="0"/>
          <w:marRight w:val="0"/>
          <w:marTop w:val="0"/>
          <w:marBottom w:val="0"/>
          <w:divBdr>
            <w:top w:val="none" w:sz="0" w:space="0" w:color="auto"/>
            <w:left w:val="none" w:sz="0" w:space="0" w:color="auto"/>
            <w:bottom w:val="none" w:sz="0" w:space="0" w:color="auto"/>
            <w:right w:val="none" w:sz="0" w:space="0" w:color="auto"/>
          </w:divBdr>
          <w:divsChild>
            <w:div w:id="1686052548">
              <w:marLeft w:val="0"/>
              <w:marRight w:val="0"/>
              <w:marTop w:val="0"/>
              <w:marBottom w:val="0"/>
              <w:divBdr>
                <w:top w:val="none" w:sz="0" w:space="0" w:color="auto"/>
                <w:left w:val="none" w:sz="0" w:space="0" w:color="auto"/>
                <w:bottom w:val="none" w:sz="0" w:space="0" w:color="auto"/>
                <w:right w:val="none" w:sz="0" w:space="0" w:color="auto"/>
              </w:divBdr>
            </w:div>
          </w:divsChild>
        </w:div>
        <w:div w:id="536771720">
          <w:marLeft w:val="0"/>
          <w:marRight w:val="0"/>
          <w:marTop w:val="0"/>
          <w:marBottom w:val="0"/>
          <w:divBdr>
            <w:top w:val="none" w:sz="0" w:space="0" w:color="auto"/>
            <w:left w:val="none" w:sz="0" w:space="0" w:color="auto"/>
            <w:bottom w:val="none" w:sz="0" w:space="0" w:color="auto"/>
            <w:right w:val="none" w:sz="0" w:space="0" w:color="auto"/>
          </w:divBdr>
        </w:div>
        <w:div w:id="1042942432">
          <w:marLeft w:val="0"/>
          <w:marRight w:val="0"/>
          <w:marTop w:val="0"/>
          <w:marBottom w:val="0"/>
          <w:divBdr>
            <w:top w:val="none" w:sz="0" w:space="0" w:color="auto"/>
            <w:left w:val="none" w:sz="0" w:space="0" w:color="auto"/>
            <w:bottom w:val="none" w:sz="0" w:space="0" w:color="auto"/>
            <w:right w:val="none" w:sz="0" w:space="0" w:color="auto"/>
          </w:divBdr>
          <w:divsChild>
            <w:div w:id="645626847">
              <w:marLeft w:val="0"/>
              <w:marRight w:val="0"/>
              <w:marTop w:val="0"/>
              <w:marBottom w:val="0"/>
              <w:divBdr>
                <w:top w:val="none" w:sz="0" w:space="0" w:color="auto"/>
                <w:left w:val="none" w:sz="0" w:space="0" w:color="auto"/>
                <w:bottom w:val="none" w:sz="0" w:space="0" w:color="auto"/>
                <w:right w:val="none" w:sz="0" w:space="0" w:color="auto"/>
              </w:divBdr>
            </w:div>
          </w:divsChild>
        </w:div>
        <w:div w:id="1316445783">
          <w:marLeft w:val="0"/>
          <w:marRight w:val="0"/>
          <w:marTop w:val="0"/>
          <w:marBottom w:val="0"/>
          <w:divBdr>
            <w:top w:val="none" w:sz="0" w:space="0" w:color="auto"/>
            <w:left w:val="none" w:sz="0" w:space="0" w:color="auto"/>
            <w:bottom w:val="none" w:sz="0" w:space="0" w:color="auto"/>
            <w:right w:val="none" w:sz="0" w:space="0" w:color="auto"/>
          </w:divBdr>
        </w:div>
        <w:div w:id="1859812714">
          <w:marLeft w:val="0"/>
          <w:marRight w:val="0"/>
          <w:marTop w:val="0"/>
          <w:marBottom w:val="0"/>
          <w:divBdr>
            <w:top w:val="none" w:sz="0" w:space="0" w:color="auto"/>
            <w:left w:val="none" w:sz="0" w:space="0" w:color="auto"/>
            <w:bottom w:val="none" w:sz="0" w:space="0" w:color="auto"/>
            <w:right w:val="none" w:sz="0" w:space="0" w:color="auto"/>
          </w:divBdr>
          <w:divsChild>
            <w:div w:id="1454247790">
              <w:marLeft w:val="0"/>
              <w:marRight w:val="0"/>
              <w:marTop w:val="0"/>
              <w:marBottom w:val="0"/>
              <w:divBdr>
                <w:top w:val="none" w:sz="0" w:space="0" w:color="auto"/>
                <w:left w:val="none" w:sz="0" w:space="0" w:color="auto"/>
                <w:bottom w:val="none" w:sz="0" w:space="0" w:color="auto"/>
                <w:right w:val="none" w:sz="0" w:space="0" w:color="auto"/>
              </w:divBdr>
            </w:div>
          </w:divsChild>
        </w:div>
        <w:div w:id="1817989937">
          <w:marLeft w:val="0"/>
          <w:marRight w:val="0"/>
          <w:marTop w:val="0"/>
          <w:marBottom w:val="0"/>
          <w:divBdr>
            <w:top w:val="none" w:sz="0" w:space="0" w:color="auto"/>
            <w:left w:val="none" w:sz="0" w:space="0" w:color="auto"/>
            <w:bottom w:val="none" w:sz="0" w:space="0" w:color="auto"/>
            <w:right w:val="none" w:sz="0" w:space="0" w:color="auto"/>
          </w:divBdr>
        </w:div>
        <w:div w:id="1748191562">
          <w:marLeft w:val="0"/>
          <w:marRight w:val="0"/>
          <w:marTop w:val="0"/>
          <w:marBottom w:val="0"/>
          <w:divBdr>
            <w:top w:val="none" w:sz="0" w:space="0" w:color="auto"/>
            <w:left w:val="none" w:sz="0" w:space="0" w:color="auto"/>
            <w:bottom w:val="none" w:sz="0" w:space="0" w:color="auto"/>
            <w:right w:val="none" w:sz="0" w:space="0" w:color="auto"/>
          </w:divBdr>
          <w:divsChild>
            <w:div w:id="741416307">
              <w:marLeft w:val="0"/>
              <w:marRight w:val="0"/>
              <w:marTop w:val="0"/>
              <w:marBottom w:val="0"/>
              <w:divBdr>
                <w:top w:val="none" w:sz="0" w:space="0" w:color="auto"/>
                <w:left w:val="none" w:sz="0" w:space="0" w:color="auto"/>
                <w:bottom w:val="none" w:sz="0" w:space="0" w:color="auto"/>
                <w:right w:val="none" w:sz="0" w:space="0" w:color="auto"/>
              </w:divBdr>
            </w:div>
          </w:divsChild>
        </w:div>
        <w:div w:id="1312757762">
          <w:marLeft w:val="0"/>
          <w:marRight w:val="0"/>
          <w:marTop w:val="300"/>
          <w:marBottom w:val="0"/>
          <w:divBdr>
            <w:top w:val="none" w:sz="0" w:space="0" w:color="auto"/>
            <w:left w:val="none" w:sz="0" w:space="0" w:color="auto"/>
            <w:bottom w:val="none" w:sz="0" w:space="0" w:color="auto"/>
            <w:right w:val="none" w:sz="0" w:space="0" w:color="auto"/>
          </w:divBdr>
          <w:divsChild>
            <w:div w:id="512378153">
              <w:marLeft w:val="0"/>
              <w:marRight w:val="0"/>
              <w:marTop w:val="0"/>
              <w:marBottom w:val="0"/>
              <w:divBdr>
                <w:top w:val="none" w:sz="0" w:space="0" w:color="auto"/>
                <w:left w:val="none" w:sz="0" w:space="0" w:color="auto"/>
                <w:bottom w:val="none" w:sz="0" w:space="0" w:color="auto"/>
                <w:right w:val="none" w:sz="0" w:space="0" w:color="auto"/>
              </w:divBdr>
              <w:divsChild>
                <w:div w:id="824126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833700">
          <w:marLeft w:val="0"/>
          <w:marRight w:val="0"/>
          <w:marTop w:val="300"/>
          <w:marBottom w:val="0"/>
          <w:divBdr>
            <w:top w:val="none" w:sz="0" w:space="0" w:color="auto"/>
            <w:left w:val="none" w:sz="0" w:space="0" w:color="auto"/>
            <w:bottom w:val="none" w:sz="0" w:space="0" w:color="auto"/>
            <w:right w:val="none" w:sz="0" w:space="0" w:color="auto"/>
          </w:divBdr>
          <w:divsChild>
            <w:div w:id="563491253">
              <w:marLeft w:val="0"/>
              <w:marRight w:val="0"/>
              <w:marTop w:val="0"/>
              <w:marBottom w:val="0"/>
              <w:divBdr>
                <w:top w:val="none" w:sz="0" w:space="0" w:color="auto"/>
                <w:left w:val="none" w:sz="0" w:space="0" w:color="auto"/>
                <w:bottom w:val="none" w:sz="0" w:space="0" w:color="auto"/>
                <w:right w:val="none" w:sz="0" w:space="0" w:color="auto"/>
              </w:divBdr>
              <w:divsChild>
                <w:div w:id="592905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4557136">
          <w:marLeft w:val="0"/>
          <w:marRight w:val="0"/>
          <w:marTop w:val="300"/>
          <w:marBottom w:val="0"/>
          <w:divBdr>
            <w:top w:val="none" w:sz="0" w:space="0" w:color="auto"/>
            <w:left w:val="none" w:sz="0" w:space="0" w:color="auto"/>
            <w:bottom w:val="none" w:sz="0" w:space="0" w:color="auto"/>
            <w:right w:val="none" w:sz="0" w:space="0" w:color="auto"/>
          </w:divBdr>
          <w:divsChild>
            <w:div w:id="1642999525">
              <w:marLeft w:val="0"/>
              <w:marRight w:val="0"/>
              <w:marTop w:val="0"/>
              <w:marBottom w:val="0"/>
              <w:divBdr>
                <w:top w:val="none" w:sz="0" w:space="0" w:color="auto"/>
                <w:left w:val="none" w:sz="0" w:space="0" w:color="auto"/>
                <w:bottom w:val="none" w:sz="0" w:space="0" w:color="auto"/>
                <w:right w:val="none" w:sz="0" w:space="0" w:color="auto"/>
              </w:divBdr>
              <w:divsChild>
                <w:div w:id="986082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4479943">
          <w:marLeft w:val="0"/>
          <w:marRight w:val="0"/>
          <w:marTop w:val="300"/>
          <w:marBottom w:val="0"/>
          <w:divBdr>
            <w:top w:val="none" w:sz="0" w:space="0" w:color="auto"/>
            <w:left w:val="none" w:sz="0" w:space="0" w:color="auto"/>
            <w:bottom w:val="none" w:sz="0" w:space="0" w:color="auto"/>
            <w:right w:val="none" w:sz="0" w:space="0" w:color="auto"/>
          </w:divBdr>
          <w:divsChild>
            <w:div w:id="2118787316">
              <w:marLeft w:val="0"/>
              <w:marRight w:val="0"/>
              <w:marTop w:val="0"/>
              <w:marBottom w:val="0"/>
              <w:divBdr>
                <w:top w:val="none" w:sz="0" w:space="0" w:color="auto"/>
                <w:left w:val="none" w:sz="0" w:space="0" w:color="auto"/>
                <w:bottom w:val="none" w:sz="0" w:space="0" w:color="auto"/>
                <w:right w:val="none" w:sz="0" w:space="0" w:color="auto"/>
              </w:divBdr>
              <w:divsChild>
                <w:div w:id="1776631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2710001">
      <w:bodyDiv w:val="1"/>
      <w:marLeft w:val="0"/>
      <w:marRight w:val="0"/>
      <w:marTop w:val="0"/>
      <w:marBottom w:val="0"/>
      <w:divBdr>
        <w:top w:val="none" w:sz="0" w:space="0" w:color="auto"/>
        <w:left w:val="none" w:sz="0" w:space="0" w:color="auto"/>
        <w:bottom w:val="none" w:sz="0" w:space="0" w:color="auto"/>
        <w:right w:val="none" w:sz="0" w:space="0" w:color="auto"/>
      </w:divBdr>
      <w:divsChild>
        <w:div w:id="183252072">
          <w:marLeft w:val="0"/>
          <w:marRight w:val="0"/>
          <w:marTop w:val="0"/>
          <w:marBottom w:val="0"/>
          <w:divBdr>
            <w:top w:val="none" w:sz="0" w:space="0" w:color="auto"/>
            <w:left w:val="none" w:sz="0" w:space="0" w:color="auto"/>
            <w:bottom w:val="none" w:sz="0" w:space="0" w:color="auto"/>
            <w:right w:val="none" w:sz="0" w:space="0" w:color="auto"/>
          </w:divBdr>
        </w:div>
        <w:div w:id="472068936">
          <w:marLeft w:val="0"/>
          <w:marRight w:val="0"/>
          <w:marTop w:val="0"/>
          <w:marBottom w:val="0"/>
          <w:divBdr>
            <w:top w:val="none" w:sz="0" w:space="0" w:color="auto"/>
            <w:left w:val="none" w:sz="0" w:space="0" w:color="auto"/>
            <w:bottom w:val="none" w:sz="0" w:space="0" w:color="auto"/>
            <w:right w:val="none" w:sz="0" w:space="0" w:color="auto"/>
          </w:divBdr>
          <w:divsChild>
            <w:div w:id="588540663">
              <w:marLeft w:val="0"/>
              <w:marRight w:val="0"/>
              <w:marTop w:val="0"/>
              <w:marBottom w:val="0"/>
              <w:divBdr>
                <w:top w:val="none" w:sz="0" w:space="0" w:color="auto"/>
                <w:left w:val="none" w:sz="0" w:space="0" w:color="auto"/>
                <w:bottom w:val="none" w:sz="0" w:space="0" w:color="auto"/>
                <w:right w:val="none" w:sz="0" w:space="0" w:color="auto"/>
              </w:divBdr>
            </w:div>
          </w:divsChild>
        </w:div>
        <w:div w:id="1589190049">
          <w:marLeft w:val="0"/>
          <w:marRight w:val="0"/>
          <w:marTop w:val="0"/>
          <w:marBottom w:val="0"/>
          <w:divBdr>
            <w:top w:val="none" w:sz="0" w:space="0" w:color="auto"/>
            <w:left w:val="none" w:sz="0" w:space="0" w:color="auto"/>
            <w:bottom w:val="none" w:sz="0" w:space="0" w:color="auto"/>
            <w:right w:val="none" w:sz="0" w:space="0" w:color="auto"/>
          </w:divBdr>
        </w:div>
        <w:div w:id="1556625656">
          <w:marLeft w:val="0"/>
          <w:marRight w:val="0"/>
          <w:marTop w:val="0"/>
          <w:marBottom w:val="0"/>
          <w:divBdr>
            <w:top w:val="none" w:sz="0" w:space="0" w:color="auto"/>
            <w:left w:val="none" w:sz="0" w:space="0" w:color="auto"/>
            <w:bottom w:val="none" w:sz="0" w:space="0" w:color="auto"/>
            <w:right w:val="none" w:sz="0" w:space="0" w:color="auto"/>
          </w:divBdr>
          <w:divsChild>
            <w:div w:id="1009793314">
              <w:marLeft w:val="0"/>
              <w:marRight w:val="0"/>
              <w:marTop w:val="0"/>
              <w:marBottom w:val="0"/>
              <w:divBdr>
                <w:top w:val="none" w:sz="0" w:space="0" w:color="auto"/>
                <w:left w:val="none" w:sz="0" w:space="0" w:color="auto"/>
                <w:bottom w:val="none" w:sz="0" w:space="0" w:color="auto"/>
                <w:right w:val="none" w:sz="0" w:space="0" w:color="auto"/>
              </w:divBdr>
            </w:div>
          </w:divsChild>
        </w:div>
        <w:div w:id="487477344">
          <w:marLeft w:val="0"/>
          <w:marRight w:val="0"/>
          <w:marTop w:val="0"/>
          <w:marBottom w:val="0"/>
          <w:divBdr>
            <w:top w:val="none" w:sz="0" w:space="0" w:color="auto"/>
            <w:left w:val="none" w:sz="0" w:space="0" w:color="auto"/>
            <w:bottom w:val="none" w:sz="0" w:space="0" w:color="auto"/>
            <w:right w:val="none" w:sz="0" w:space="0" w:color="auto"/>
          </w:divBdr>
        </w:div>
        <w:div w:id="2082369878">
          <w:marLeft w:val="0"/>
          <w:marRight w:val="0"/>
          <w:marTop w:val="0"/>
          <w:marBottom w:val="0"/>
          <w:divBdr>
            <w:top w:val="none" w:sz="0" w:space="0" w:color="auto"/>
            <w:left w:val="none" w:sz="0" w:space="0" w:color="auto"/>
            <w:bottom w:val="none" w:sz="0" w:space="0" w:color="auto"/>
            <w:right w:val="none" w:sz="0" w:space="0" w:color="auto"/>
          </w:divBdr>
          <w:divsChild>
            <w:div w:id="439685828">
              <w:marLeft w:val="0"/>
              <w:marRight w:val="0"/>
              <w:marTop w:val="0"/>
              <w:marBottom w:val="0"/>
              <w:divBdr>
                <w:top w:val="none" w:sz="0" w:space="0" w:color="auto"/>
                <w:left w:val="none" w:sz="0" w:space="0" w:color="auto"/>
                <w:bottom w:val="none" w:sz="0" w:space="0" w:color="auto"/>
                <w:right w:val="none" w:sz="0" w:space="0" w:color="auto"/>
              </w:divBdr>
            </w:div>
          </w:divsChild>
        </w:div>
        <w:div w:id="732849934">
          <w:marLeft w:val="0"/>
          <w:marRight w:val="0"/>
          <w:marTop w:val="0"/>
          <w:marBottom w:val="0"/>
          <w:divBdr>
            <w:top w:val="none" w:sz="0" w:space="0" w:color="auto"/>
            <w:left w:val="none" w:sz="0" w:space="0" w:color="auto"/>
            <w:bottom w:val="none" w:sz="0" w:space="0" w:color="auto"/>
            <w:right w:val="none" w:sz="0" w:space="0" w:color="auto"/>
          </w:divBdr>
        </w:div>
        <w:div w:id="960653381">
          <w:marLeft w:val="0"/>
          <w:marRight w:val="0"/>
          <w:marTop w:val="0"/>
          <w:marBottom w:val="0"/>
          <w:divBdr>
            <w:top w:val="none" w:sz="0" w:space="0" w:color="auto"/>
            <w:left w:val="none" w:sz="0" w:space="0" w:color="auto"/>
            <w:bottom w:val="none" w:sz="0" w:space="0" w:color="auto"/>
            <w:right w:val="none" w:sz="0" w:space="0" w:color="auto"/>
          </w:divBdr>
          <w:divsChild>
            <w:div w:id="667486857">
              <w:marLeft w:val="0"/>
              <w:marRight w:val="0"/>
              <w:marTop w:val="0"/>
              <w:marBottom w:val="0"/>
              <w:divBdr>
                <w:top w:val="none" w:sz="0" w:space="0" w:color="auto"/>
                <w:left w:val="none" w:sz="0" w:space="0" w:color="auto"/>
                <w:bottom w:val="none" w:sz="0" w:space="0" w:color="auto"/>
                <w:right w:val="none" w:sz="0" w:space="0" w:color="auto"/>
              </w:divBdr>
            </w:div>
          </w:divsChild>
        </w:div>
        <w:div w:id="1028797563">
          <w:marLeft w:val="0"/>
          <w:marRight w:val="0"/>
          <w:marTop w:val="0"/>
          <w:marBottom w:val="0"/>
          <w:divBdr>
            <w:top w:val="none" w:sz="0" w:space="0" w:color="auto"/>
            <w:left w:val="none" w:sz="0" w:space="0" w:color="auto"/>
            <w:bottom w:val="none" w:sz="0" w:space="0" w:color="auto"/>
            <w:right w:val="none" w:sz="0" w:space="0" w:color="auto"/>
          </w:divBdr>
        </w:div>
        <w:div w:id="1315837915">
          <w:marLeft w:val="0"/>
          <w:marRight w:val="0"/>
          <w:marTop w:val="0"/>
          <w:marBottom w:val="0"/>
          <w:divBdr>
            <w:top w:val="none" w:sz="0" w:space="0" w:color="auto"/>
            <w:left w:val="none" w:sz="0" w:space="0" w:color="auto"/>
            <w:bottom w:val="none" w:sz="0" w:space="0" w:color="auto"/>
            <w:right w:val="none" w:sz="0" w:space="0" w:color="auto"/>
          </w:divBdr>
          <w:divsChild>
            <w:div w:id="1958873884">
              <w:marLeft w:val="0"/>
              <w:marRight w:val="0"/>
              <w:marTop w:val="0"/>
              <w:marBottom w:val="0"/>
              <w:divBdr>
                <w:top w:val="none" w:sz="0" w:space="0" w:color="auto"/>
                <w:left w:val="none" w:sz="0" w:space="0" w:color="auto"/>
                <w:bottom w:val="none" w:sz="0" w:space="0" w:color="auto"/>
                <w:right w:val="none" w:sz="0" w:space="0" w:color="auto"/>
              </w:divBdr>
            </w:div>
          </w:divsChild>
        </w:div>
        <w:div w:id="878250654">
          <w:marLeft w:val="0"/>
          <w:marRight w:val="0"/>
          <w:marTop w:val="0"/>
          <w:marBottom w:val="0"/>
          <w:divBdr>
            <w:top w:val="none" w:sz="0" w:space="0" w:color="auto"/>
            <w:left w:val="none" w:sz="0" w:space="0" w:color="auto"/>
            <w:bottom w:val="none" w:sz="0" w:space="0" w:color="auto"/>
            <w:right w:val="none" w:sz="0" w:space="0" w:color="auto"/>
          </w:divBdr>
        </w:div>
        <w:div w:id="880022219">
          <w:marLeft w:val="0"/>
          <w:marRight w:val="0"/>
          <w:marTop w:val="0"/>
          <w:marBottom w:val="0"/>
          <w:divBdr>
            <w:top w:val="none" w:sz="0" w:space="0" w:color="auto"/>
            <w:left w:val="none" w:sz="0" w:space="0" w:color="auto"/>
            <w:bottom w:val="none" w:sz="0" w:space="0" w:color="auto"/>
            <w:right w:val="none" w:sz="0" w:space="0" w:color="auto"/>
          </w:divBdr>
          <w:divsChild>
            <w:div w:id="1689794275">
              <w:marLeft w:val="0"/>
              <w:marRight w:val="0"/>
              <w:marTop w:val="0"/>
              <w:marBottom w:val="0"/>
              <w:divBdr>
                <w:top w:val="none" w:sz="0" w:space="0" w:color="auto"/>
                <w:left w:val="none" w:sz="0" w:space="0" w:color="auto"/>
                <w:bottom w:val="none" w:sz="0" w:space="0" w:color="auto"/>
                <w:right w:val="none" w:sz="0" w:space="0" w:color="auto"/>
              </w:divBdr>
            </w:div>
          </w:divsChild>
        </w:div>
        <w:div w:id="243420899">
          <w:marLeft w:val="0"/>
          <w:marRight w:val="0"/>
          <w:marTop w:val="0"/>
          <w:marBottom w:val="0"/>
          <w:divBdr>
            <w:top w:val="none" w:sz="0" w:space="0" w:color="auto"/>
            <w:left w:val="none" w:sz="0" w:space="0" w:color="auto"/>
            <w:bottom w:val="none" w:sz="0" w:space="0" w:color="auto"/>
            <w:right w:val="none" w:sz="0" w:space="0" w:color="auto"/>
          </w:divBdr>
        </w:div>
        <w:div w:id="353044781">
          <w:marLeft w:val="0"/>
          <w:marRight w:val="0"/>
          <w:marTop w:val="0"/>
          <w:marBottom w:val="0"/>
          <w:divBdr>
            <w:top w:val="none" w:sz="0" w:space="0" w:color="auto"/>
            <w:left w:val="none" w:sz="0" w:space="0" w:color="auto"/>
            <w:bottom w:val="none" w:sz="0" w:space="0" w:color="auto"/>
            <w:right w:val="none" w:sz="0" w:space="0" w:color="auto"/>
          </w:divBdr>
          <w:divsChild>
            <w:div w:id="138806112">
              <w:marLeft w:val="0"/>
              <w:marRight w:val="0"/>
              <w:marTop w:val="0"/>
              <w:marBottom w:val="0"/>
              <w:divBdr>
                <w:top w:val="none" w:sz="0" w:space="0" w:color="auto"/>
                <w:left w:val="none" w:sz="0" w:space="0" w:color="auto"/>
                <w:bottom w:val="none" w:sz="0" w:space="0" w:color="auto"/>
                <w:right w:val="none" w:sz="0" w:space="0" w:color="auto"/>
              </w:divBdr>
            </w:div>
          </w:divsChild>
        </w:div>
        <w:div w:id="1955745753">
          <w:marLeft w:val="0"/>
          <w:marRight w:val="0"/>
          <w:marTop w:val="300"/>
          <w:marBottom w:val="0"/>
          <w:divBdr>
            <w:top w:val="none" w:sz="0" w:space="0" w:color="auto"/>
            <w:left w:val="none" w:sz="0" w:space="0" w:color="auto"/>
            <w:bottom w:val="none" w:sz="0" w:space="0" w:color="auto"/>
            <w:right w:val="none" w:sz="0" w:space="0" w:color="auto"/>
          </w:divBdr>
          <w:divsChild>
            <w:div w:id="321740509">
              <w:marLeft w:val="0"/>
              <w:marRight w:val="0"/>
              <w:marTop w:val="0"/>
              <w:marBottom w:val="0"/>
              <w:divBdr>
                <w:top w:val="none" w:sz="0" w:space="0" w:color="auto"/>
                <w:left w:val="none" w:sz="0" w:space="0" w:color="auto"/>
                <w:bottom w:val="none" w:sz="0" w:space="0" w:color="auto"/>
                <w:right w:val="none" w:sz="0" w:space="0" w:color="auto"/>
              </w:divBdr>
              <w:divsChild>
                <w:div w:id="234970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9906">
          <w:marLeft w:val="0"/>
          <w:marRight w:val="0"/>
          <w:marTop w:val="300"/>
          <w:marBottom w:val="0"/>
          <w:divBdr>
            <w:top w:val="none" w:sz="0" w:space="0" w:color="auto"/>
            <w:left w:val="none" w:sz="0" w:space="0" w:color="auto"/>
            <w:bottom w:val="none" w:sz="0" w:space="0" w:color="auto"/>
            <w:right w:val="none" w:sz="0" w:space="0" w:color="auto"/>
          </w:divBdr>
          <w:divsChild>
            <w:div w:id="554436208">
              <w:marLeft w:val="0"/>
              <w:marRight w:val="0"/>
              <w:marTop w:val="0"/>
              <w:marBottom w:val="0"/>
              <w:divBdr>
                <w:top w:val="none" w:sz="0" w:space="0" w:color="auto"/>
                <w:left w:val="none" w:sz="0" w:space="0" w:color="auto"/>
                <w:bottom w:val="none" w:sz="0" w:space="0" w:color="auto"/>
                <w:right w:val="none" w:sz="0" w:space="0" w:color="auto"/>
              </w:divBdr>
              <w:divsChild>
                <w:div w:id="1199784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1352202">
          <w:marLeft w:val="0"/>
          <w:marRight w:val="0"/>
          <w:marTop w:val="300"/>
          <w:marBottom w:val="0"/>
          <w:divBdr>
            <w:top w:val="none" w:sz="0" w:space="0" w:color="auto"/>
            <w:left w:val="none" w:sz="0" w:space="0" w:color="auto"/>
            <w:bottom w:val="none" w:sz="0" w:space="0" w:color="auto"/>
            <w:right w:val="none" w:sz="0" w:space="0" w:color="auto"/>
          </w:divBdr>
          <w:divsChild>
            <w:div w:id="179466868">
              <w:marLeft w:val="0"/>
              <w:marRight w:val="0"/>
              <w:marTop w:val="0"/>
              <w:marBottom w:val="0"/>
              <w:divBdr>
                <w:top w:val="none" w:sz="0" w:space="0" w:color="auto"/>
                <w:left w:val="none" w:sz="0" w:space="0" w:color="auto"/>
                <w:bottom w:val="none" w:sz="0" w:space="0" w:color="auto"/>
                <w:right w:val="none" w:sz="0" w:space="0" w:color="auto"/>
              </w:divBdr>
              <w:divsChild>
                <w:div w:id="434637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9902159">
          <w:marLeft w:val="0"/>
          <w:marRight w:val="0"/>
          <w:marTop w:val="300"/>
          <w:marBottom w:val="0"/>
          <w:divBdr>
            <w:top w:val="none" w:sz="0" w:space="0" w:color="auto"/>
            <w:left w:val="none" w:sz="0" w:space="0" w:color="auto"/>
            <w:bottom w:val="none" w:sz="0" w:space="0" w:color="auto"/>
            <w:right w:val="none" w:sz="0" w:space="0" w:color="auto"/>
          </w:divBdr>
          <w:divsChild>
            <w:div w:id="128133095">
              <w:marLeft w:val="0"/>
              <w:marRight w:val="0"/>
              <w:marTop w:val="0"/>
              <w:marBottom w:val="0"/>
              <w:divBdr>
                <w:top w:val="none" w:sz="0" w:space="0" w:color="auto"/>
                <w:left w:val="none" w:sz="0" w:space="0" w:color="auto"/>
                <w:bottom w:val="none" w:sz="0" w:space="0" w:color="auto"/>
                <w:right w:val="none" w:sz="0" w:space="0" w:color="auto"/>
              </w:divBdr>
              <w:divsChild>
                <w:div w:id="1336956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4553498">
      <w:bodyDiv w:val="1"/>
      <w:marLeft w:val="0"/>
      <w:marRight w:val="0"/>
      <w:marTop w:val="0"/>
      <w:marBottom w:val="0"/>
      <w:divBdr>
        <w:top w:val="none" w:sz="0" w:space="0" w:color="auto"/>
        <w:left w:val="none" w:sz="0" w:space="0" w:color="auto"/>
        <w:bottom w:val="none" w:sz="0" w:space="0" w:color="auto"/>
        <w:right w:val="none" w:sz="0" w:space="0" w:color="auto"/>
      </w:divBdr>
      <w:divsChild>
        <w:div w:id="1208223254">
          <w:marLeft w:val="0"/>
          <w:marRight w:val="0"/>
          <w:marTop w:val="0"/>
          <w:marBottom w:val="0"/>
          <w:divBdr>
            <w:top w:val="none" w:sz="0" w:space="0" w:color="auto"/>
            <w:left w:val="none" w:sz="0" w:space="0" w:color="auto"/>
            <w:bottom w:val="none" w:sz="0" w:space="0" w:color="auto"/>
            <w:right w:val="none" w:sz="0" w:space="0" w:color="auto"/>
          </w:divBdr>
        </w:div>
        <w:div w:id="1171137811">
          <w:marLeft w:val="0"/>
          <w:marRight w:val="0"/>
          <w:marTop w:val="0"/>
          <w:marBottom w:val="0"/>
          <w:divBdr>
            <w:top w:val="none" w:sz="0" w:space="0" w:color="auto"/>
            <w:left w:val="none" w:sz="0" w:space="0" w:color="auto"/>
            <w:bottom w:val="none" w:sz="0" w:space="0" w:color="auto"/>
            <w:right w:val="none" w:sz="0" w:space="0" w:color="auto"/>
          </w:divBdr>
          <w:divsChild>
            <w:div w:id="47075135">
              <w:marLeft w:val="0"/>
              <w:marRight w:val="0"/>
              <w:marTop w:val="0"/>
              <w:marBottom w:val="0"/>
              <w:divBdr>
                <w:top w:val="none" w:sz="0" w:space="0" w:color="auto"/>
                <w:left w:val="none" w:sz="0" w:space="0" w:color="auto"/>
                <w:bottom w:val="none" w:sz="0" w:space="0" w:color="auto"/>
                <w:right w:val="none" w:sz="0" w:space="0" w:color="auto"/>
              </w:divBdr>
            </w:div>
          </w:divsChild>
        </w:div>
        <w:div w:id="1757895537">
          <w:marLeft w:val="0"/>
          <w:marRight w:val="0"/>
          <w:marTop w:val="0"/>
          <w:marBottom w:val="0"/>
          <w:divBdr>
            <w:top w:val="none" w:sz="0" w:space="0" w:color="auto"/>
            <w:left w:val="none" w:sz="0" w:space="0" w:color="auto"/>
            <w:bottom w:val="none" w:sz="0" w:space="0" w:color="auto"/>
            <w:right w:val="none" w:sz="0" w:space="0" w:color="auto"/>
          </w:divBdr>
        </w:div>
        <w:div w:id="177698348">
          <w:marLeft w:val="0"/>
          <w:marRight w:val="0"/>
          <w:marTop w:val="0"/>
          <w:marBottom w:val="0"/>
          <w:divBdr>
            <w:top w:val="none" w:sz="0" w:space="0" w:color="auto"/>
            <w:left w:val="none" w:sz="0" w:space="0" w:color="auto"/>
            <w:bottom w:val="none" w:sz="0" w:space="0" w:color="auto"/>
            <w:right w:val="none" w:sz="0" w:space="0" w:color="auto"/>
          </w:divBdr>
          <w:divsChild>
            <w:div w:id="356391648">
              <w:marLeft w:val="0"/>
              <w:marRight w:val="0"/>
              <w:marTop w:val="0"/>
              <w:marBottom w:val="0"/>
              <w:divBdr>
                <w:top w:val="none" w:sz="0" w:space="0" w:color="auto"/>
                <w:left w:val="none" w:sz="0" w:space="0" w:color="auto"/>
                <w:bottom w:val="none" w:sz="0" w:space="0" w:color="auto"/>
                <w:right w:val="none" w:sz="0" w:space="0" w:color="auto"/>
              </w:divBdr>
            </w:div>
          </w:divsChild>
        </w:div>
        <w:div w:id="527335099">
          <w:marLeft w:val="0"/>
          <w:marRight w:val="0"/>
          <w:marTop w:val="0"/>
          <w:marBottom w:val="0"/>
          <w:divBdr>
            <w:top w:val="none" w:sz="0" w:space="0" w:color="auto"/>
            <w:left w:val="none" w:sz="0" w:space="0" w:color="auto"/>
            <w:bottom w:val="none" w:sz="0" w:space="0" w:color="auto"/>
            <w:right w:val="none" w:sz="0" w:space="0" w:color="auto"/>
          </w:divBdr>
        </w:div>
        <w:div w:id="1225069798">
          <w:marLeft w:val="0"/>
          <w:marRight w:val="0"/>
          <w:marTop w:val="0"/>
          <w:marBottom w:val="0"/>
          <w:divBdr>
            <w:top w:val="none" w:sz="0" w:space="0" w:color="auto"/>
            <w:left w:val="none" w:sz="0" w:space="0" w:color="auto"/>
            <w:bottom w:val="none" w:sz="0" w:space="0" w:color="auto"/>
            <w:right w:val="none" w:sz="0" w:space="0" w:color="auto"/>
          </w:divBdr>
          <w:divsChild>
            <w:div w:id="10421750">
              <w:marLeft w:val="0"/>
              <w:marRight w:val="0"/>
              <w:marTop w:val="0"/>
              <w:marBottom w:val="0"/>
              <w:divBdr>
                <w:top w:val="none" w:sz="0" w:space="0" w:color="auto"/>
                <w:left w:val="none" w:sz="0" w:space="0" w:color="auto"/>
                <w:bottom w:val="none" w:sz="0" w:space="0" w:color="auto"/>
                <w:right w:val="none" w:sz="0" w:space="0" w:color="auto"/>
              </w:divBdr>
            </w:div>
          </w:divsChild>
        </w:div>
        <w:div w:id="1419717453">
          <w:marLeft w:val="0"/>
          <w:marRight w:val="0"/>
          <w:marTop w:val="0"/>
          <w:marBottom w:val="0"/>
          <w:divBdr>
            <w:top w:val="none" w:sz="0" w:space="0" w:color="auto"/>
            <w:left w:val="none" w:sz="0" w:space="0" w:color="auto"/>
            <w:bottom w:val="none" w:sz="0" w:space="0" w:color="auto"/>
            <w:right w:val="none" w:sz="0" w:space="0" w:color="auto"/>
          </w:divBdr>
        </w:div>
        <w:div w:id="1360471456">
          <w:marLeft w:val="0"/>
          <w:marRight w:val="0"/>
          <w:marTop w:val="0"/>
          <w:marBottom w:val="0"/>
          <w:divBdr>
            <w:top w:val="none" w:sz="0" w:space="0" w:color="auto"/>
            <w:left w:val="none" w:sz="0" w:space="0" w:color="auto"/>
            <w:bottom w:val="none" w:sz="0" w:space="0" w:color="auto"/>
            <w:right w:val="none" w:sz="0" w:space="0" w:color="auto"/>
          </w:divBdr>
          <w:divsChild>
            <w:div w:id="820805620">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347803385">
          <w:marLeft w:val="0"/>
          <w:marRight w:val="0"/>
          <w:marTop w:val="0"/>
          <w:marBottom w:val="0"/>
          <w:divBdr>
            <w:top w:val="none" w:sz="0" w:space="0" w:color="auto"/>
            <w:left w:val="none" w:sz="0" w:space="0" w:color="auto"/>
            <w:bottom w:val="none" w:sz="0" w:space="0" w:color="auto"/>
            <w:right w:val="none" w:sz="0" w:space="0" w:color="auto"/>
          </w:divBdr>
          <w:divsChild>
            <w:div w:id="904949081">
              <w:marLeft w:val="0"/>
              <w:marRight w:val="0"/>
              <w:marTop w:val="0"/>
              <w:marBottom w:val="0"/>
              <w:divBdr>
                <w:top w:val="none" w:sz="0" w:space="0" w:color="auto"/>
                <w:left w:val="none" w:sz="0" w:space="0" w:color="auto"/>
                <w:bottom w:val="none" w:sz="0" w:space="0" w:color="auto"/>
                <w:right w:val="none" w:sz="0" w:space="0" w:color="auto"/>
              </w:divBdr>
            </w:div>
          </w:divsChild>
        </w:div>
        <w:div w:id="1971785185">
          <w:marLeft w:val="0"/>
          <w:marRight w:val="0"/>
          <w:marTop w:val="0"/>
          <w:marBottom w:val="0"/>
          <w:divBdr>
            <w:top w:val="none" w:sz="0" w:space="0" w:color="auto"/>
            <w:left w:val="none" w:sz="0" w:space="0" w:color="auto"/>
            <w:bottom w:val="none" w:sz="0" w:space="0" w:color="auto"/>
            <w:right w:val="none" w:sz="0" w:space="0" w:color="auto"/>
          </w:divBdr>
        </w:div>
        <w:div w:id="844445495">
          <w:marLeft w:val="0"/>
          <w:marRight w:val="0"/>
          <w:marTop w:val="0"/>
          <w:marBottom w:val="0"/>
          <w:divBdr>
            <w:top w:val="none" w:sz="0" w:space="0" w:color="auto"/>
            <w:left w:val="none" w:sz="0" w:space="0" w:color="auto"/>
            <w:bottom w:val="none" w:sz="0" w:space="0" w:color="auto"/>
            <w:right w:val="none" w:sz="0" w:space="0" w:color="auto"/>
          </w:divBdr>
          <w:divsChild>
            <w:div w:id="1959527305">
              <w:marLeft w:val="0"/>
              <w:marRight w:val="0"/>
              <w:marTop w:val="0"/>
              <w:marBottom w:val="0"/>
              <w:divBdr>
                <w:top w:val="none" w:sz="0" w:space="0" w:color="auto"/>
                <w:left w:val="none" w:sz="0" w:space="0" w:color="auto"/>
                <w:bottom w:val="none" w:sz="0" w:space="0" w:color="auto"/>
                <w:right w:val="none" w:sz="0" w:space="0" w:color="auto"/>
              </w:divBdr>
            </w:div>
          </w:divsChild>
        </w:div>
        <w:div w:id="1376658801">
          <w:marLeft w:val="0"/>
          <w:marRight w:val="0"/>
          <w:marTop w:val="0"/>
          <w:marBottom w:val="0"/>
          <w:divBdr>
            <w:top w:val="none" w:sz="0" w:space="0" w:color="auto"/>
            <w:left w:val="none" w:sz="0" w:space="0" w:color="auto"/>
            <w:bottom w:val="none" w:sz="0" w:space="0" w:color="auto"/>
            <w:right w:val="none" w:sz="0" w:space="0" w:color="auto"/>
          </w:divBdr>
        </w:div>
        <w:div w:id="1608584675">
          <w:marLeft w:val="0"/>
          <w:marRight w:val="0"/>
          <w:marTop w:val="0"/>
          <w:marBottom w:val="0"/>
          <w:divBdr>
            <w:top w:val="none" w:sz="0" w:space="0" w:color="auto"/>
            <w:left w:val="none" w:sz="0" w:space="0" w:color="auto"/>
            <w:bottom w:val="none" w:sz="0" w:space="0" w:color="auto"/>
            <w:right w:val="none" w:sz="0" w:space="0" w:color="auto"/>
          </w:divBdr>
          <w:divsChild>
            <w:div w:id="2031906022">
              <w:marLeft w:val="0"/>
              <w:marRight w:val="0"/>
              <w:marTop w:val="0"/>
              <w:marBottom w:val="0"/>
              <w:divBdr>
                <w:top w:val="none" w:sz="0" w:space="0" w:color="auto"/>
                <w:left w:val="none" w:sz="0" w:space="0" w:color="auto"/>
                <w:bottom w:val="none" w:sz="0" w:space="0" w:color="auto"/>
                <w:right w:val="none" w:sz="0" w:space="0" w:color="auto"/>
              </w:divBdr>
            </w:div>
          </w:divsChild>
        </w:div>
        <w:div w:id="870073217">
          <w:marLeft w:val="0"/>
          <w:marRight w:val="0"/>
          <w:marTop w:val="300"/>
          <w:marBottom w:val="0"/>
          <w:divBdr>
            <w:top w:val="none" w:sz="0" w:space="0" w:color="auto"/>
            <w:left w:val="none" w:sz="0" w:space="0" w:color="auto"/>
            <w:bottom w:val="none" w:sz="0" w:space="0" w:color="auto"/>
            <w:right w:val="none" w:sz="0" w:space="0" w:color="auto"/>
          </w:divBdr>
          <w:divsChild>
            <w:div w:id="1171143639">
              <w:marLeft w:val="0"/>
              <w:marRight w:val="0"/>
              <w:marTop w:val="0"/>
              <w:marBottom w:val="0"/>
              <w:divBdr>
                <w:top w:val="none" w:sz="0" w:space="0" w:color="auto"/>
                <w:left w:val="none" w:sz="0" w:space="0" w:color="auto"/>
                <w:bottom w:val="none" w:sz="0" w:space="0" w:color="auto"/>
                <w:right w:val="none" w:sz="0" w:space="0" w:color="auto"/>
              </w:divBdr>
              <w:divsChild>
                <w:div w:id="1316379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0033149">
          <w:marLeft w:val="0"/>
          <w:marRight w:val="0"/>
          <w:marTop w:val="300"/>
          <w:marBottom w:val="0"/>
          <w:divBdr>
            <w:top w:val="none" w:sz="0" w:space="0" w:color="auto"/>
            <w:left w:val="none" w:sz="0" w:space="0" w:color="auto"/>
            <w:bottom w:val="none" w:sz="0" w:space="0" w:color="auto"/>
            <w:right w:val="none" w:sz="0" w:space="0" w:color="auto"/>
          </w:divBdr>
          <w:divsChild>
            <w:div w:id="2022929899">
              <w:marLeft w:val="0"/>
              <w:marRight w:val="0"/>
              <w:marTop w:val="0"/>
              <w:marBottom w:val="0"/>
              <w:divBdr>
                <w:top w:val="none" w:sz="0" w:space="0" w:color="auto"/>
                <w:left w:val="none" w:sz="0" w:space="0" w:color="auto"/>
                <w:bottom w:val="none" w:sz="0" w:space="0" w:color="auto"/>
                <w:right w:val="none" w:sz="0" w:space="0" w:color="auto"/>
              </w:divBdr>
              <w:divsChild>
                <w:div w:id="1519277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375950">
          <w:marLeft w:val="0"/>
          <w:marRight w:val="0"/>
          <w:marTop w:val="300"/>
          <w:marBottom w:val="0"/>
          <w:divBdr>
            <w:top w:val="none" w:sz="0" w:space="0" w:color="auto"/>
            <w:left w:val="none" w:sz="0" w:space="0" w:color="auto"/>
            <w:bottom w:val="none" w:sz="0" w:space="0" w:color="auto"/>
            <w:right w:val="none" w:sz="0" w:space="0" w:color="auto"/>
          </w:divBdr>
          <w:divsChild>
            <w:div w:id="692462454">
              <w:marLeft w:val="0"/>
              <w:marRight w:val="0"/>
              <w:marTop w:val="0"/>
              <w:marBottom w:val="0"/>
              <w:divBdr>
                <w:top w:val="none" w:sz="0" w:space="0" w:color="auto"/>
                <w:left w:val="none" w:sz="0" w:space="0" w:color="auto"/>
                <w:bottom w:val="none" w:sz="0" w:space="0" w:color="auto"/>
                <w:right w:val="none" w:sz="0" w:space="0" w:color="auto"/>
              </w:divBdr>
              <w:divsChild>
                <w:div w:id="12541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2002684">
          <w:marLeft w:val="0"/>
          <w:marRight w:val="0"/>
          <w:marTop w:val="300"/>
          <w:marBottom w:val="0"/>
          <w:divBdr>
            <w:top w:val="none" w:sz="0" w:space="0" w:color="auto"/>
            <w:left w:val="none" w:sz="0" w:space="0" w:color="auto"/>
            <w:bottom w:val="none" w:sz="0" w:space="0" w:color="auto"/>
            <w:right w:val="none" w:sz="0" w:space="0" w:color="auto"/>
          </w:divBdr>
          <w:divsChild>
            <w:div w:id="635456985">
              <w:marLeft w:val="0"/>
              <w:marRight w:val="0"/>
              <w:marTop w:val="0"/>
              <w:marBottom w:val="0"/>
              <w:divBdr>
                <w:top w:val="none" w:sz="0" w:space="0" w:color="auto"/>
                <w:left w:val="none" w:sz="0" w:space="0" w:color="auto"/>
                <w:bottom w:val="none" w:sz="0" w:space="0" w:color="auto"/>
                <w:right w:val="none" w:sz="0" w:space="0" w:color="auto"/>
              </w:divBdr>
              <w:divsChild>
                <w:div w:id="1813787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6869321">
      <w:bodyDiv w:val="1"/>
      <w:marLeft w:val="0"/>
      <w:marRight w:val="0"/>
      <w:marTop w:val="0"/>
      <w:marBottom w:val="0"/>
      <w:divBdr>
        <w:top w:val="none" w:sz="0" w:space="0" w:color="auto"/>
        <w:left w:val="none" w:sz="0" w:space="0" w:color="auto"/>
        <w:bottom w:val="none" w:sz="0" w:space="0" w:color="auto"/>
        <w:right w:val="none" w:sz="0" w:space="0" w:color="auto"/>
      </w:divBdr>
      <w:divsChild>
        <w:div w:id="1695308016">
          <w:marLeft w:val="0"/>
          <w:marRight w:val="0"/>
          <w:marTop w:val="0"/>
          <w:marBottom w:val="0"/>
          <w:divBdr>
            <w:top w:val="none" w:sz="0" w:space="0" w:color="auto"/>
            <w:left w:val="none" w:sz="0" w:space="0" w:color="auto"/>
            <w:bottom w:val="none" w:sz="0" w:space="0" w:color="auto"/>
            <w:right w:val="none" w:sz="0" w:space="0" w:color="auto"/>
          </w:divBdr>
        </w:div>
        <w:div w:id="1257665492">
          <w:marLeft w:val="0"/>
          <w:marRight w:val="0"/>
          <w:marTop w:val="0"/>
          <w:marBottom w:val="0"/>
          <w:divBdr>
            <w:top w:val="none" w:sz="0" w:space="0" w:color="auto"/>
            <w:left w:val="none" w:sz="0" w:space="0" w:color="auto"/>
            <w:bottom w:val="none" w:sz="0" w:space="0" w:color="auto"/>
            <w:right w:val="none" w:sz="0" w:space="0" w:color="auto"/>
          </w:divBdr>
          <w:divsChild>
            <w:div w:id="264506084">
              <w:marLeft w:val="0"/>
              <w:marRight w:val="0"/>
              <w:marTop w:val="0"/>
              <w:marBottom w:val="0"/>
              <w:divBdr>
                <w:top w:val="none" w:sz="0" w:space="0" w:color="auto"/>
                <w:left w:val="none" w:sz="0" w:space="0" w:color="auto"/>
                <w:bottom w:val="none" w:sz="0" w:space="0" w:color="auto"/>
                <w:right w:val="none" w:sz="0" w:space="0" w:color="auto"/>
              </w:divBdr>
            </w:div>
          </w:divsChild>
        </w:div>
        <w:div w:id="663777790">
          <w:marLeft w:val="0"/>
          <w:marRight w:val="0"/>
          <w:marTop w:val="0"/>
          <w:marBottom w:val="0"/>
          <w:divBdr>
            <w:top w:val="none" w:sz="0" w:space="0" w:color="auto"/>
            <w:left w:val="none" w:sz="0" w:space="0" w:color="auto"/>
            <w:bottom w:val="none" w:sz="0" w:space="0" w:color="auto"/>
            <w:right w:val="none" w:sz="0" w:space="0" w:color="auto"/>
          </w:divBdr>
        </w:div>
        <w:div w:id="1865288213">
          <w:marLeft w:val="0"/>
          <w:marRight w:val="0"/>
          <w:marTop w:val="0"/>
          <w:marBottom w:val="0"/>
          <w:divBdr>
            <w:top w:val="none" w:sz="0" w:space="0" w:color="auto"/>
            <w:left w:val="none" w:sz="0" w:space="0" w:color="auto"/>
            <w:bottom w:val="none" w:sz="0" w:space="0" w:color="auto"/>
            <w:right w:val="none" w:sz="0" w:space="0" w:color="auto"/>
          </w:divBdr>
          <w:divsChild>
            <w:div w:id="1008410332">
              <w:marLeft w:val="0"/>
              <w:marRight w:val="0"/>
              <w:marTop w:val="0"/>
              <w:marBottom w:val="0"/>
              <w:divBdr>
                <w:top w:val="none" w:sz="0" w:space="0" w:color="auto"/>
                <w:left w:val="none" w:sz="0" w:space="0" w:color="auto"/>
                <w:bottom w:val="none" w:sz="0" w:space="0" w:color="auto"/>
                <w:right w:val="none" w:sz="0" w:space="0" w:color="auto"/>
              </w:divBdr>
            </w:div>
          </w:divsChild>
        </w:div>
        <w:div w:id="1539198567">
          <w:marLeft w:val="0"/>
          <w:marRight w:val="0"/>
          <w:marTop w:val="0"/>
          <w:marBottom w:val="0"/>
          <w:divBdr>
            <w:top w:val="none" w:sz="0" w:space="0" w:color="auto"/>
            <w:left w:val="none" w:sz="0" w:space="0" w:color="auto"/>
            <w:bottom w:val="none" w:sz="0" w:space="0" w:color="auto"/>
            <w:right w:val="none" w:sz="0" w:space="0" w:color="auto"/>
          </w:divBdr>
        </w:div>
        <w:div w:id="2125418949">
          <w:marLeft w:val="0"/>
          <w:marRight w:val="0"/>
          <w:marTop w:val="0"/>
          <w:marBottom w:val="0"/>
          <w:divBdr>
            <w:top w:val="none" w:sz="0" w:space="0" w:color="auto"/>
            <w:left w:val="none" w:sz="0" w:space="0" w:color="auto"/>
            <w:bottom w:val="none" w:sz="0" w:space="0" w:color="auto"/>
            <w:right w:val="none" w:sz="0" w:space="0" w:color="auto"/>
          </w:divBdr>
          <w:divsChild>
            <w:div w:id="1799373245">
              <w:marLeft w:val="0"/>
              <w:marRight w:val="0"/>
              <w:marTop w:val="0"/>
              <w:marBottom w:val="0"/>
              <w:divBdr>
                <w:top w:val="none" w:sz="0" w:space="0" w:color="auto"/>
                <w:left w:val="none" w:sz="0" w:space="0" w:color="auto"/>
                <w:bottom w:val="none" w:sz="0" w:space="0" w:color="auto"/>
                <w:right w:val="none" w:sz="0" w:space="0" w:color="auto"/>
              </w:divBdr>
            </w:div>
          </w:divsChild>
        </w:div>
        <w:div w:id="210045017">
          <w:marLeft w:val="0"/>
          <w:marRight w:val="0"/>
          <w:marTop w:val="0"/>
          <w:marBottom w:val="0"/>
          <w:divBdr>
            <w:top w:val="none" w:sz="0" w:space="0" w:color="auto"/>
            <w:left w:val="none" w:sz="0" w:space="0" w:color="auto"/>
            <w:bottom w:val="none" w:sz="0" w:space="0" w:color="auto"/>
            <w:right w:val="none" w:sz="0" w:space="0" w:color="auto"/>
          </w:divBdr>
        </w:div>
        <w:div w:id="689529242">
          <w:marLeft w:val="0"/>
          <w:marRight w:val="0"/>
          <w:marTop w:val="0"/>
          <w:marBottom w:val="0"/>
          <w:divBdr>
            <w:top w:val="none" w:sz="0" w:space="0" w:color="auto"/>
            <w:left w:val="none" w:sz="0" w:space="0" w:color="auto"/>
            <w:bottom w:val="none" w:sz="0" w:space="0" w:color="auto"/>
            <w:right w:val="none" w:sz="0" w:space="0" w:color="auto"/>
          </w:divBdr>
          <w:divsChild>
            <w:div w:id="1527712523">
              <w:marLeft w:val="0"/>
              <w:marRight w:val="0"/>
              <w:marTop w:val="0"/>
              <w:marBottom w:val="0"/>
              <w:divBdr>
                <w:top w:val="none" w:sz="0" w:space="0" w:color="auto"/>
                <w:left w:val="none" w:sz="0" w:space="0" w:color="auto"/>
                <w:bottom w:val="none" w:sz="0" w:space="0" w:color="auto"/>
                <w:right w:val="none" w:sz="0" w:space="0" w:color="auto"/>
              </w:divBdr>
            </w:div>
          </w:divsChild>
        </w:div>
        <w:div w:id="1673214860">
          <w:marLeft w:val="0"/>
          <w:marRight w:val="0"/>
          <w:marTop w:val="0"/>
          <w:marBottom w:val="0"/>
          <w:divBdr>
            <w:top w:val="none" w:sz="0" w:space="0" w:color="auto"/>
            <w:left w:val="none" w:sz="0" w:space="0" w:color="auto"/>
            <w:bottom w:val="none" w:sz="0" w:space="0" w:color="auto"/>
            <w:right w:val="none" w:sz="0" w:space="0" w:color="auto"/>
          </w:divBdr>
        </w:div>
        <w:div w:id="1225800926">
          <w:marLeft w:val="0"/>
          <w:marRight w:val="0"/>
          <w:marTop w:val="0"/>
          <w:marBottom w:val="0"/>
          <w:divBdr>
            <w:top w:val="none" w:sz="0" w:space="0" w:color="auto"/>
            <w:left w:val="none" w:sz="0" w:space="0" w:color="auto"/>
            <w:bottom w:val="none" w:sz="0" w:space="0" w:color="auto"/>
            <w:right w:val="none" w:sz="0" w:space="0" w:color="auto"/>
          </w:divBdr>
          <w:divsChild>
            <w:div w:id="1888099675">
              <w:marLeft w:val="0"/>
              <w:marRight w:val="0"/>
              <w:marTop w:val="0"/>
              <w:marBottom w:val="0"/>
              <w:divBdr>
                <w:top w:val="none" w:sz="0" w:space="0" w:color="auto"/>
                <w:left w:val="none" w:sz="0" w:space="0" w:color="auto"/>
                <w:bottom w:val="none" w:sz="0" w:space="0" w:color="auto"/>
                <w:right w:val="none" w:sz="0" w:space="0" w:color="auto"/>
              </w:divBdr>
            </w:div>
          </w:divsChild>
        </w:div>
        <w:div w:id="501818985">
          <w:marLeft w:val="0"/>
          <w:marRight w:val="0"/>
          <w:marTop w:val="0"/>
          <w:marBottom w:val="0"/>
          <w:divBdr>
            <w:top w:val="none" w:sz="0" w:space="0" w:color="auto"/>
            <w:left w:val="none" w:sz="0" w:space="0" w:color="auto"/>
            <w:bottom w:val="none" w:sz="0" w:space="0" w:color="auto"/>
            <w:right w:val="none" w:sz="0" w:space="0" w:color="auto"/>
          </w:divBdr>
        </w:div>
        <w:div w:id="2136370255">
          <w:marLeft w:val="0"/>
          <w:marRight w:val="0"/>
          <w:marTop w:val="0"/>
          <w:marBottom w:val="0"/>
          <w:divBdr>
            <w:top w:val="none" w:sz="0" w:space="0" w:color="auto"/>
            <w:left w:val="none" w:sz="0" w:space="0" w:color="auto"/>
            <w:bottom w:val="none" w:sz="0" w:space="0" w:color="auto"/>
            <w:right w:val="none" w:sz="0" w:space="0" w:color="auto"/>
          </w:divBdr>
          <w:divsChild>
            <w:div w:id="340473940">
              <w:marLeft w:val="0"/>
              <w:marRight w:val="0"/>
              <w:marTop w:val="0"/>
              <w:marBottom w:val="0"/>
              <w:divBdr>
                <w:top w:val="none" w:sz="0" w:space="0" w:color="auto"/>
                <w:left w:val="none" w:sz="0" w:space="0" w:color="auto"/>
                <w:bottom w:val="none" w:sz="0" w:space="0" w:color="auto"/>
                <w:right w:val="none" w:sz="0" w:space="0" w:color="auto"/>
              </w:divBdr>
            </w:div>
          </w:divsChild>
        </w:div>
        <w:div w:id="1005329162">
          <w:marLeft w:val="0"/>
          <w:marRight w:val="0"/>
          <w:marTop w:val="0"/>
          <w:marBottom w:val="0"/>
          <w:divBdr>
            <w:top w:val="none" w:sz="0" w:space="0" w:color="auto"/>
            <w:left w:val="none" w:sz="0" w:space="0" w:color="auto"/>
            <w:bottom w:val="none" w:sz="0" w:space="0" w:color="auto"/>
            <w:right w:val="none" w:sz="0" w:space="0" w:color="auto"/>
          </w:divBdr>
        </w:div>
        <w:div w:id="204174780">
          <w:marLeft w:val="0"/>
          <w:marRight w:val="0"/>
          <w:marTop w:val="0"/>
          <w:marBottom w:val="0"/>
          <w:divBdr>
            <w:top w:val="none" w:sz="0" w:space="0" w:color="auto"/>
            <w:left w:val="none" w:sz="0" w:space="0" w:color="auto"/>
            <w:bottom w:val="none" w:sz="0" w:space="0" w:color="auto"/>
            <w:right w:val="none" w:sz="0" w:space="0" w:color="auto"/>
          </w:divBdr>
          <w:divsChild>
            <w:div w:id="1706247610">
              <w:marLeft w:val="0"/>
              <w:marRight w:val="0"/>
              <w:marTop w:val="0"/>
              <w:marBottom w:val="0"/>
              <w:divBdr>
                <w:top w:val="none" w:sz="0" w:space="0" w:color="auto"/>
                <w:left w:val="none" w:sz="0" w:space="0" w:color="auto"/>
                <w:bottom w:val="none" w:sz="0" w:space="0" w:color="auto"/>
                <w:right w:val="none" w:sz="0" w:space="0" w:color="auto"/>
              </w:divBdr>
            </w:div>
          </w:divsChild>
        </w:div>
        <w:div w:id="1891838283">
          <w:marLeft w:val="0"/>
          <w:marRight w:val="0"/>
          <w:marTop w:val="300"/>
          <w:marBottom w:val="0"/>
          <w:divBdr>
            <w:top w:val="none" w:sz="0" w:space="0" w:color="auto"/>
            <w:left w:val="none" w:sz="0" w:space="0" w:color="auto"/>
            <w:bottom w:val="none" w:sz="0" w:space="0" w:color="auto"/>
            <w:right w:val="none" w:sz="0" w:space="0" w:color="auto"/>
          </w:divBdr>
          <w:divsChild>
            <w:div w:id="1251306987">
              <w:marLeft w:val="0"/>
              <w:marRight w:val="0"/>
              <w:marTop w:val="0"/>
              <w:marBottom w:val="0"/>
              <w:divBdr>
                <w:top w:val="none" w:sz="0" w:space="0" w:color="auto"/>
                <w:left w:val="none" w:sz="0" w:space="0" w:color="auto"/>
                <w:bottom w:val="none" w:sz="0" w:space="0" w:color="auto"/>
                <w:right w:val="none" w:sz="0" w:space="0" w:color="auto"/>
              </w:divBdr>
              <w:divsChild>
                <w:div w:id="1703358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2883018">
          <w:marLeft w:val="0"/>
          <w:marRight w:val="0"/>
          <w:marTop w:val="300"/>
          <w:marBottom w:val="0"/>
          <w:divBdr>
            <w:top w:val="none" w:sz="0" w:space="0" w:color="auto"/>
            <w:left w:val="none" w:sz="0" w:space="0" w:color="auto"/>
            <w:bottom w:val="none" w:sz="0" w:space="0" w:color="auto"/>
            <w:right w:val="none" w:sz="0" w:space="0" w:color="auto"/>
          </w:divBdr>
          <w:divsChild>
            <w:div w:id="367728703">
              <w:marLeft w:val="0"/>
              <w:marRight w:val="0"/>
              <w:marTop w:val="0"/>
              <w:marBottom w:val="0"/>
              <w:divBdr>
                <w:top w:val="none" w:sz="0" w:space="0" w:color="auto"/>
                <w:left w:val="none" w:sz="0" w:space="0" w:color="auto"/>
                <w:bottom w:val="none" w:sz="0" w:space="0" w:color="auto"/>
                <w:right w:val="none" w:sz="0" w:space="0" w:color="auto"/>
              </w:divBdr>
              <w:divsChild>
                <w:div w:id="944385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383153">
          <w:marLeft w:val="0"/>
          <w:marRight w:val="0"/>
          <w:marTop w:val="300"/>
          <w:marBottom w:val="0"/>
          <w:divBdr>
            <w:top w:val="none" w:sz="0" w:space="0" w:color="auto"/>
            <w:left w:val="none" w:sz="0" w:space="0" w:color="auto"/>
            <w:bottom w:val="none" w:sz="0" w:space="0" w:color="auto"/>
            <w:right w:val="none" w:sz="0" w:space="0" w:color="auto"/>
          </w:divBdr>
          <w:divsChild>
            <w:div w:id="851916726">
              <w:marLeft w:val="0"/>
              <w:marRight w:val="0"/>
              <w:marTop w:val="0"/>
              <w:marBottom w:val="0"/>
              <w:divBdr>
                <w:top w:val="none" w:sz="0" w:space="0" w:color="auto"/>
                <w:left w:val="none" w:sz="0" w:space="0" w:color="auto"/>
                <w:bottom w:val="none" w:sz="0" w:space="0" w:color="auto"/>
                <w:right w:val="none" w:sz="0" w:space="0" w:color="auto"/>
              </w:divBdr>
              <w:divsChild>
                <w:div w:id="1495997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4179954">
          <w:marLeft w:val="0"/>
          <w:marRight w:val="0"/>
          <w:marTop w:val="300"/>
          <w:marBottom w:val="0"/>
          <w:divBdr>
            <w:top w:val="none" w:sz="0" w:space="0" w:color="auto"/>
            <w:left w:val="none" w:sz="0" w:space="0" w:color="auto"/>
            <w:bottom w:val="none" w:sz="0" w:space="0" w:color="auto"/>
            <w:right w:val="none" w:sz="0" w:space="0" w:color="auto"/>
          </w:divBdr>
          <w:divsChild>
            <w:div w:id="1872453748">
              <w:marLeft w:val="0"/>
              <w:marRight w:val="0"/>
              <w:marTop w:val="0"/>
              <w:marBottom w:val="0"/>
              <w:divBdr>
                <w:top w:val="none" w:sz="0" w:space="0" w:color="auto"/>
                <w:left w:val="none" w:sz="0" w:space="0" w:color="auto"/>
                <w:bottom w:val="none" w:sz="0" w:space="0" w:color="auto"/>
                <w:right w:val="none" w:sz="0" w:space="0" w:color="auto"/>
              </w:divBdr>
              <w:divsChild>
                <w:div w:id="1869758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7100771">
      <w:bodyDiv w:val="1"/>
      <w:marLeft w:val="0"/>
      <w:marRight w:val="0"/>
      <w:marTop w:val="0"/>
      <w:marBottom w:val="0"/>
      <w:divBdr>
        <w:top w:val="none" w:sz="0" w:space="0" w:color="auto"/>
        <w:left w:val="none" w:sz="0" w:space="0" w:color="auto"/>
        <w:bottom w:val="none" w:sz="0" w:space="0" w:color="auto"/>
        <w:right w:val="none" w:sz="0" w:space="0" w:color="auto"/>
      </w:divBdr>
      <w:divsChild>
        <w:div w:id="1971788421">
          <w:marLeft w:val="0"/>
          <w:marRight w:val="0"/>
          <w:marTop w:val="0"/>
          <w:marBottom w:val="0"/>
          <w:divBdr>
            <w:top w:val="none" w:sz="0" w:space="0" w:color="auto"/>
            <w:left w:val="none" w:sz="0" w:space="0" w:color="auto"/>
            <w:bottom w:val="none" w:sz="0" w:space="0" w:color="auto"/>
            <w:right w:val="none" w:sz="0" w:space="0" w:color="auto"/>
          </w:divBdr>
        </w:div>
        <w:div w:id="1877500077">
          <w:marLeft w:val="0"/>
          <w:marRight w:val="0"/>
          <w:marTop w:val="0"/>
          <w:marBottom w:val="0"/>
          <w:divBdr>
            <w:top w:val="none" w:sz="0" w:space="0" w:color="auto"/>
            <w:left w:val="none" w:sz="0" w:space="0" w:color="auto"/>
            <w:bottom w:val="none" w:sz="0" w:space="0" w:color="auto"/>
            <w:right w:val="none" w:sz="0" w:space="0" w:color="auto"/>
          </w:divBdr>
          <w:divsChild>
            <w:div w:id="42098461">
              <w:marLeft w:val="0"/>
              <w:marRight w:val="0"/>
              <w:marTop w:val="0"/>
              <w:marBottom w:val="0"/>
              <w:divBdr>
                <w:top w:val="none" w:sz="0" w:space="0" w:color="auto"/>
                <w:left w:val="none" w:sz="0" w:space="0" w:color="auto"/>
                <w:bottom w:val="none" w:sz="0" w:space="0" w:color="auto"/>
                <w:right w:val="none" w:sz="0" w:space="0" w:color="auto"/>
              </w:divBdr>
            </w:div>
          </w:divsChild>
        </w:div>
        <w:div w:id="1627009971">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sChild>
            <w:div w:id="1716419849">
              <w:marLeft w:val="0"/>
              <w:marRight w:val="0"/>
              <w:marTop w:val="0"/>
              <w:marBottom w:val="0"/>
              <w:divBdr>
                <w:top w:val="none" w:sz="0" w:space="0" w:color="auto"/>
                <w:left w:val="none" w:sz="0" w:space="0" w:color="auto"/>
                <w:bottom w:val="none" w:sz="0" w:space="0" w:color="auto"/>
                <w:right w:val="none" w:sz="0" w:space="0" w:color="auto"/>
              </w:divBdr>
            </w:div>
          </w:divsChild>
        </w:div>
        <w:div w:id="446510876">
          <w:marLeft w:val="0"/>
          <w:marRight w:val="0"/>
          <w:marTop w:val="0"/>
          <w:marBottom w:val="0"/>
          <w:divBdr>
            <w:top w:val="none" w:sz="0" w:space="0" w:color="auto"/>
            <w:left w:val="none" w:sz="0" w:space="0" w:color="auto"/>
            <w:bottom w:val="none" w:sz="0" w:space="0" w:color="auto"/>
            <w:right w:val="none" w:sz="0" w:space="0" w:color="auto"/>
          </w:divBdr>
        </w:div>
        <w:div w:id="798651418">
          <w:marLeft w:val="0"/>
          <w:marRight w:val="0"/>
          <w:marTop w:val="0"/>
          <w:marBottom w:val="0"/>
          <w:divBdr>
            <w:top w:val="none" w:sz="0" w:space="0" w:color="auto"/>
            <w:left w:val="none" w:sz="0" w:space="0" w:color="auto"/>
            <w:bottom w:val="none" w:sz="0" w:space="0" w:color="auto"/>
            <w:right w:val="none" w:sz="0" w:space="0" w:color="auto"/>
          </w:divBdr>
          <w:divsChild>
            <w:div w:id="1183937829">
              <w:marLeft w:val="0"/>
              <w:marRight w:val="0"/>
              <w:marTop w:val="0"/>
              <w:marBottom w:val="0"/>
              <w:divBdr>
                <w:top w:val="none" w:sz="0" w:space="0" w:color="auto"/>
                <w:left w:val="none" w:sz="0" w:space="0" w:color="auto"/>
                <w:bottom w:val="none" w:sz="0" w:space="0" w:color="auto"/>
                <w:right w:val="none" w:sz="0" w:space="0" w:color="auto"/>
              </w:divBdr>
            </w:div>
          </w:divsChild>
        </w:div>
        <w:div w:id="575359509">
          <w:marLeft w:val="0"/>
          <w:marRight w:val="0"/>
          <w:marTop w:val="0"/>
          <w:marBottom w:val="0"/>
          <w:divBdr>
            <w:top w:val="none" w:sz="0" w:space="0" w:color="auto"/>
            <w:left w:val="none" w:sz="0" w:space="0" w:color="auto"/>
            <w:bottom w:val="none" w:sz="0" w:space="0" w:color="auto"/>
            <w:right w:val="none" w:sz="0" w:space="0" w:color="auto"/>
          </w:divBdr>
        </w:div>
        <w:div w:id="1621494299">
          <w:marLeft w:val="0"/>
          <w:marRight w:val="0"/>
          <w:marTop w:val="0"/>
          <w:marBottom w:val="0"/>
          <w:divBdr>
            <w:top w:val="none" w:sz="0" w:space="0" w:color="auto"/>
            <w:left w:val="none" w:sz="0" w:space="0" w:color="auto"/>
            <w:bottom w:val="none" w:sz="0" w:space="0" w:color="auto"/>
            <w:right w:val="none" w:sz="0" w:space="0" w:color="auto"/>
          </w:divBdr>
          <w:divsChild>
            <w:div w:id="504049690">
              <w:marLeft w:val="0"/>
              <w:marRight w:val="0"/>
              <w:marTop w:val="0"/>
              <w:marBottom w:val="0"/>
              <w:divBdr>
                <w:top w:val="none" w:sz="0" w:space="0" w:color="auto"/>
                <w:left w:val="none" w:sz="0" w:space="0" w:color="auto"/>
                <w:bottom w:val="none" w:sz="0" w:space="0" w:color="auto"/>
                <w:right w:val="none" w:sz="0" w:space="0" w:color="auto"/>
              </w:divBdr>
            </w:div>
          </w:divsChild>
        </w:div>
        <w:div w:id="738134917">
          <w:marLeft w:val="0"/>
          <w:marRight w:val="0"/>
          <w:marTop w:val="0"/>
          <w:marBottom w:val="0"/>
          <w:divBdr>
            <w:top w:val="none" w:sz="0" w:space="0" w:color="auto"/>
            <w:left w:val="none" w:sz="0" w:space="0" w:color="auto"/>
            <w:bottom w:val="none" w:sz="0" w:space="0" w:color="auto"/>
            <w:right w:val="none" w:sz="0" w:space="0" w:color="auto"/>
          </w:divBdr>
        </w:div>
        <w:div w:id="603921045">
          <w:marLeft w:val="0"/>
          <w:marRight w:val="0"/>
          <w:marTop w:val="0"/>
          <w:marBottom w:val="0"/>
          <w:divBdr>
            <w:top w:val="none" w:sz="0" w:space="0" w:color="auto"/>
            <w:left w:val="none" w:sz="0" w:space="0" w:color="auto"/>
            <w:bottom w:val="none" w:sz="0" w:space="0" w:color="auto"/>
            <w:right w:val="none" w:sz="0" w:space="0" w:color="auto"/>
          </w:divBdr>
          <w:divsChild>
            <w:div w:id="82529386">
              <w:marLeft w:val="0"/>
              <w:marRight w:val="0"/>
              <w:marTop w:val="0"/>
              <w:marBottom w:val="0"/>
              <w:divBdr>
                <w:top w:val="none" w:sz="0" w:space="0" w:color="auto"/>
                <w:left w:val="none" w:sz="0" w:space="0" w:color="auto"/>
                <w:bottom w:val="none" w:sz="0" w:space="0" w:color="auto"/>
                <w:right w:val="none" w:sz="0" w:space="0" w:color="auto"/>
              </w:divBdr>
            </w:div>
          </w:divsChild>
        </w:div>
        <w:div w:id="1355768495">
          <w:marLeft w:val="0"/>
          <w:marRight w:val="0"/>
          <w:marTop w:val="0"/>
          <w:marBottom w:val="0"/>
          <w:divBdr>
            <w:top w:val="none" w:sz="0" w:space="0" w:color="auto"/>
            <w:left w:val="none" w:sz="0" w:space="0" w:color="auto"/>
            <w:bottom w:val="none" w:sz="0" w:space="0" w:color="auto"/>
            <w:right w:val="none" w:sz="0" w:space="0" w:color="auto"/>
          </w:divBdr>
        </w:div>
        <w:div w:id="240452561">
          <w:marLeft w:val="0"/>
          <w:marRight w:val="0"/>
          <w:marTop w:val="0"/>
          <w:marBottom w:val="0"/>
          <w:divBdr>
            <w:top w:val="none" w:sz="0" w:space="0" w:color="auto"/>
            <w:left w:val="none" w:sz="0" w:space="0" w:color="auto"/>
            <w:bottom w:val="none" w:sz="0" w:space="0" w:color="auto"/>
            <w:right w:val="none" w:sz="0" w:space="0" w:color="auto"/>
          </w:divBdr>
          <w:divsChild>
            <w:div w:id="2090955758">
              <w:marLeft w:val="0"/>
              <w:marRight w:val="0"/>
              <w:marTop w:val="0"/>
              <w:marBottom w:val="0"/>
              <w:divBdr>
                <w:top w:val="none" w:sz="0" w:space="0" w:color="auto"/>
                <w:left w:val="none" w:sz="0" w:space="0" w:color="auto"/>
                <w:bottom w:val="none" w:sz="0" w:space="0" w:color="auto"/>
                <w:right w:val="none" w:sz="0" w:space="0" w:color="auto"/>
              </w:divBdr>
            </w:div>
          </w:divsChild>
        </w:div>
        <w:div w:id="1612207604">
          <w:marLeft w:val="0"/>
          <w:marRight w:val="0"/>
          <w:marTop w:val="0"/>
          <w:marBottom w:val="0"/>
          <w:divBdr>
            <w:top w:val="none" w:sz="0" w:space="0" w:color="auto"/>
            <w:left w:val="none" w:sz="0" w:space="0" w:color="auto"/>
            <w:bottom w:val="none" w:sz="0" w:space="0" w:color="auto"/>
            <w:right w:val="none" w:sz="0" w:space="0" w:color="auto"/>
          </w:divBdr>
        </w:div>
        <w:div w:id="2042902070">
          <w:marLeft w:val="0"/>
          <w:marRight w:val="0"/>
          <w:marTop w:val="0"/>
          <w:marBottom w:val="0"/>
          <w:divBdr>
            <w:top w:val="none" w:sz="0" w:space="0" w:color="auto"/>
            <w:left w:val="none" w:sz="0" w:space="0" w:color="auto"/>
            <w:bottom w:val="none" w:sz="0" w:space="0" w:color="auto"/>
            <w:right w:val="none" w:sz="0" w:space="0" w:color="auto"/>
          </w:divBdr>
          <w:divsChild>
            <w:div w:id="536704568">
              <w:marLeft w:val="0"/>
              <w:marRight w:val="0"/>
              <w:marTop w:val="0"/>
              <w:marBottom w:val="0"/>
              <w:divBdr>
                <w:top w:val="none" w:sz="0" w:space="0" w:color="auto"/>
                <w:left w:val="none" w:sz="0" w:space="0" w:color="auto"/>
                <w:bottom w:val="none" w:sz="0" w:space="0" w:color="auto"/>
                <w:right w:val="none" w:sz="0" w:space="0" w:color="auto"/>
              </w:divBdr>
            </w:div>
          </w:divsChild>
        </w:div>
        <w:div w:id="793252091">
          <w:marLeft w:val="0"/>
          <w:marRight w:val="0"/>
          <w:marTop w:val="300"/>
          <w:marBottom w:val="0"/>
          <w:divBdr>
            <w:top w:val="none" w:sz="0" w:space="0" w:color="auto"/>
            <w:left w:val="none" w:sz="0" w:space="0" w:color="auto"/>
            <w:bottom w:val="none" w:sz="0" w:space="0" w:color="auto"/>
            <w:right w:val="none" w:sz="0" w:space="0" w:color="auto"/>
          </w:divBdr>
          <w:divsChild>
            <w:div w:id="445542869">
              <w:marLeft w:val="0"/>
              <w:marRight w:val="0"/>
              <w:marTop w:val="0"/>
              <w:marBottom w:val="0"/>
              <w:divBdr>
                <w:top w:val="none" w:sz="0" w:space="0" w:color="auto"/>
                <w:left w:val="none" w:sz="0" w:space="0" w:color="auto"/>
                <w:bottom w:val="none" w:sz="0" w:space="0" w:color="auto"/>
                <w:right w:val="none" w:sz="0" w:space="0" w:color="auto"/>
              </w:divBdr>
              <w:divsChild>
                <w:div w:id="1283465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296167">
          <w:marLeft w:val="0"/>
          <w:marRight w:val="0"/>
          <w:marTop w:val="300"/>
          <w:marBottom w:val="0"/>
          <w:divBdr>
            <w:top w:val="none" w:sz="0" w:space="0" w:color="auto"/>
            <w:left w:val="none" w:sz="0" w:space="0" w:color="auto"/>
            <w:bottom w:val="none" w:sz="0" w:space="0" w:color="auto"/>
            <w:right w:val="none" w:sz="0" w:space="0" w:color="auto"/>
          </w:divBdr>
          <w:divsChild>
            <w:div w:id="58333040">
              <w:marLeft w:val="0"/>
              <w:marRight w:val="0"/>
              <w:marTop w:val="0"/>
              <w:marBottom w:val="0"/>
              <w:divBdr>
                <w:top w:val="none" w:sz="0" w:space="0" w:color="auto"/>
                <w:left w:val="none" w:sz="0" w:space="0" w:color="auto"/>
                <w:bottom w:val="none" w:sz="0" w:space="0" w:color="auto"/>
                <w:right w:val="none" w:sz="0" w:space="0" w:color="auto"/>
              </w:divBdr>
              <w:divsChild>
                <w:div w:id="2061594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132716">
          <w:marLeft w:val="0"/>
          <w:marRight w:val="0"/>
          <w:marTop w:val="300"/>
          <w:marBottom w:val="0"/>
          <w:divBdr>
            <w:top w:val="none" w:sz="0" w:space="0" w:color="auto"/>
            <w:left w:val="none" w:sz="0" w:space="0" w:color="auto"/>
            <w:bottom w:val="none" w:sz="0" w:space="0" w:color="auto"/>
            <w:right w:val="none" w:sz="0" w:space="0" w:color="auto"/>
          </w:divBdr>
          <w:divsChild>
            <w:div w:id="1948808151">
              <w:marLeft w:val="0"/>
              <w:marRight w:val="0"/>
              <w:marTop w:val="0"/>
              <w:marBottom w:val="0"/>
              <w:divBdr>
                <w:top w:val="none" w:sz="0" w:space="0" w:color="auto"/>
                <w:left w:val="none" w:sz="0" w:space="0" w:color="auto"/>
                <w:bottom w:val="none" w:sz="0" w:space="0" w:color="auto"/>
                <w:right w:val="none" w:sz="0" w:space="0" w:color="auto"/>
              </w:divBdr>
              <w:divsChild>
                <w:div w:id="464395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239531">
          <w:marLeft w:val="0"/>
          <w:marRight w:val="0"/>
          <w:marTop w:val="300"/>
          <w:marBottom w:val="0"/>
          <w:divBdr>
            <w:top w:val="none" w:sz="0" w:space="0" w:color="auto"/>
            <w:left w:val="none" w:sz="0" w:space="0" w:color="auto"/>
            <w:bottom w:val="none" w:sz="0" w:space="0" w:color="auto"/>
            <w:right w:val="none" w:sz="0" w:space="0" w:color="auto"/>
          </w:divBdr>
          <w:divsChild>
            <w:div w:id="1728720496">
              <w:marLeft w:val="0"/>
              <w:marRight w:val="0"/>
              <w:marTop w:val="0"/>
              <w:marBottom w:val="0"/>
              <w:divBdr>
                <w:top w:val="none" w:sz="0" w:space="0" w:color="auto"/>
                <w:left w:val="none" w:sz="0" w:space="0" w:color="auto"/>
                <w:bottom w:val="none" w:sz="0" w:space="0" w:color="auto"/>
                <w:right w:val="none" w:sz="0" w:space="0" w:color="auto"/>
              </w:divBdr>
              <w:divsChild>
                <w:div w:id="1611231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8755329">
      <w:bodyDiv w:val="1"/>
      <w:marLeft w:val="0"/>
      <w:marRight w:val="0"/>
      <w:marTop w:val="0"/>
      <w:marBottom w:val="0"/>
      <w:divBdr>
        <w:top w:val="none" w:sz="0" w:space="0" w:color="auto"/>
        <w:left w:val="none" w:sz="0" w:space="0" w:color="auto"/>
        <w:bottom w:val="none" w:sz="0" w:space="0" w:color="auto"/>
        <w:right w:val="none" w:sz="0" w:space="0" w:color="auto"/>
      </w:divBdr>
      <w:divsChild>
        <w:div w:id="1148934377">
          <w:marLeft w:val="0"/>
          <w:marRight w:val="0"/>
          <w:marTop w:val="0"/>
          <w:marBottom w:val="0"/>
          <w:divBdr>
            <w:top w:val="none" w:sz="0" w:space="0" w:color="auto"/>
            <w:left w:val="none" w:sz="0" w:space="0" w:color="auto"/>
            <w:bottom w:val="none" w:sz="0" w:space="0" w:color="auto"/>
            <w:right w:val="none" w:sz="0" w:space="0" w:color="auto"/>
          </w:divBdr>
        </w:div>
        <w:div w:id="2019694981">
          <w:marLeft w:val="0"/>
          <w:marRight w:val="0"/>
          <w:marTop w:val="0"/>
          <w:marBottom w:val="0"/>
          <w:divBdr>
            <w:top w:val="none" w:sz="0" w:space="0" w:color="auto"/>
            <w:left w:val="none" w:sz="0" w:space="0" w:color="auto"/>
            <w:bottom w:val="none" w:sz="0" w:space="0" w:color="auto"/>
            <w:right w:val="none" w:sz="0" w:space="0" w:color="auto"/>
          </w:divBdr>
          <w:divsChild>
            <w:div w:id="173616398">
              <w:marLeft w:val="0"/>
              <w:marRight w:val="0"/>
              <w:marTop w:val="0"/>
              <w:marBottom w:val="0"/>
              <w:divBdr>
                <w:top w:val="none" w:sz="0" w:space="0" w:color="auto"/>
                <w:left w:val="none" w:sz="0" w:space="0" w:color="auto"/>
                <w:bottom w:val="none" w:sz="0" w:space="0" w:color="auto"/>
                <w:right w:val="none" w:sz="0" w:space="0" w:color="auto"/>
              </w:divBdr>
            </w:div>
          </w:divsChild>
        </w:div>
        <w:div w:id="2568368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sChild>
            <w:div w:id="697968933">
              <w:marLeft w:val="0"/>
              <w:marRight w:val="0"/>
              <w:marTop w:val="0"/>
              <w:marBottom w:val="0"/>
              <w:divBdr>
                <w:top w:val="none" w:sz="0" w:space="0" w:color="auto"/>
                <w:left w:val="none" w:sz="0" w:space="0" w:color="auto"/>
                <w:bottom w:val="none" w:sz="0" w:space="0" w:color="auto"/>
                <w:right w:val="none" w:sz="0" w:space="0" w:color="auto"/>
              </w:divBdr>
            </w:div>
          </w:divsChild>
        </w:div>
        <w:div w:id="1935240025">
          <w:marLeft w:val="0"/>
          <w:marRight w:val="0"/>
          <w:marTop w:val="0"/>
          <w:marBottom w:val="0"/>
          <w:divBdr>
            <w:top w:val="none" w:sz="0" w:space="0" w:color="auto"/>
            <w:left w:val="none" w:sz="0" w:space="0" w:color="auto"/>
            <w:bottom w:val="none" w:sz="0" w:space="0" w:color="auto"/>
            <w:right w:val="none" w:sz="0" w:space="0" w:color="auto"/>
          </w:divBdr>
        </w:div>
        <w:div w:id="245923590">
          <w:marLeft w:val="0"/>
          <w:marRight w:val="0"/>
          <w:marTop w:val="0"/>
          <w:marBottom w:val="0"/>
          <w:divBdr>
            <w:top w:val="none" w:sz="0" w:space="0" w:color="auto"/>
            <w:left w:val="none" w:sz="0" w:space="0" w:color="auto"/>
            <w:bottom w:val="none" w:sz="0" w:space="0" w:color="auto"/>
            <w:right w:val="none" w:sz="0" w:space="0" w:color="auto"/>
          </w:divBdr>
          <w:divsChild>
            <w:div w:id="1248274622">
              <w:marLeft w:val="0"/>
              <w:marRight w:val="0"/>
              <w:marTop w:val="0"/>
              <w:marBottom w:val="0"/>
              <w:divBdr>
                <w:top w:val="none" w:sz="0" w:space="0" w:color="auto"/>
                <w:left w:val="none" w:sz="0" w:space="0" w:color="auto"/>
                <w:bottom w:val="none" w:sz="0" w:space="0" w:color="auto"/>
                <w:right w:val="none" w:sz="0" w:space="0" w:color="auto"/>
              </w:divBdr>
            </w:div>
          </w:divsChild>
        </w:div>
        <w:div w:id="800659521">
          <w:marLeft w:val="0"/>
          <w:marRight w:val="0"/>
          <w:marTop w:val="0"/>
          <w:marBottom w:val="0"/>
          <w:divBdr>
            <w:top w:val="none" w:sz="0" w:space="0" w:color="auto"/>
            <w:left w:val="none" w:sz="0" w:space="0" w:color="auto"/>
            <w:bottom w:val="none" w:sz="0" w:space="0" w:color="auto"/>
            <w:right w:val="none" w:sz="0" w:space="0" w:color="auto"/>
          </w:divBdr>
        </w:div>
        <w:div w:id="1355158046">
          <w:marLeft w:val="0"/>
          <w:marRight w:val="0"/>
          <w:marTop w:val="0"/>
          <w:marBottom w:val="0"/>
          <w:divBdr>
            <w:top w:val="none" w:sz="0" w:space="0" w:color="auto"/>
            <w:left w:val="none" w:sz="0" w:space="0" w:color="auto"/>
            <w:bottom w:val="none" w:sz="0" w:space="0" w:color="auto"/>
            <w:right w:val="none" w:sz="0" w:space="0" w:color="auto"/>
          </w:divBdr>
          <w:divsChild>
            <w:div w:id="58132763">
              <w:marLeft w:val="0"/>
              <w:marRight w:val="0"/>
              <w:marTop w:val="0"/>
              <w:marBottom w:val="0"/>
              <w:divBdr>
                <w:top w:val="none" w:sz="0" w:space="0" w:color="auto"/>
                <w:left w:val="none" w:sz="0" w:space="0" w:color="auto"/>
                <w:bottom w:val="none" w:sz="0" w:space="0" w:color="auto"/>
                <w:right w:val="none" w:sz="0" w:space="0" w:color="auto"/>
              </w:divBdr>
            </w:div>
          </w:divsChild>
        </w:div>
        <w:div w:id="203368813">
          <w:marLeft w:val="0"/>
          <w:marRight w:val="0"/>
          <w:marTop w:val="0"/>
          <w:marBottom w:val="0"/>
          <w:divBdr>
            <w:top w:val="none" w:sz="0" w:space="0" w:color="auto"/>
            <w:left w:val="none" w:sz="0" w:space="0" w:color="auto"/>
            <w:bottom w:val="none" w:sz="0" w:space="0" w:color="auto"/>
            <w:right w:val="none" w:sz="0" w:space="0" w:color="auto"/>
          </w:divBdr>
        </w:div>
        <w:div w:id="1316690120">
          <w:marLeft w:val="0"/>
          <w:marRight w:val="0"/>
          <w:marTop w:val="0"/>
          <w:marBottom w:val="0"/>
          <w:divBdr>
            <w:top w:val="none" w:sz="0" w:space="0" w:color="auto"/>
            <w:left w:val="none" w:sz="0" w:space="0" w:color="auto"/>
            <w:bottom w:val="none" w:sz="0" w:space="0" w:color="auto"/>
            <w:right w:val="none" w:sz="0" w:space="0" w:color="auto"/>
          </w:divBdr>
          <w:divsChild>
            <w:div w:id="1256284696">
              <w:marLeft w:val="0"/>
              <w:marRight w:val="0"/>
              <w:marTop w:val="0"/>
              <w:marBottom w:val="0"/>
              <w:divBdr>
                <w:top w:val="none" w:sz="0" w:space="0" w:color="auto"/>
                <w:left w:val="none" w:sz="0" w:space="0" w:color="auto"/>
                <w:bottom w:val="none" w:sz="0" w:space="0" w:color="auto"/>
                <w:right w:val="none" w:sz="0" w:space="0" w:color="auto"/>
              </w:divBdr>
            </w:div>
          </w:divsChild>
        </w:div>
        <w:div w:id="974214369">
          <w:marLeft w:val="0"/>
          <w:marRight w:val="0"/>
          <w:marTop w:val="0"/>
          <w:marBottom w:val="0"/>
          <w:divBdr>
            <w:top w:val="none" w:sz="0" w:space="0" w:color="auto"/>
            <w:left w:val="none" w:sz="0" w:space="0" w:color="auto"/>
            <w:bottom w:val="none" w:sz="0" w:space="0" w:color="auto"/>
            <w:right w:val="none" w:sz="0" w:space="0" w:color="auto"/>
          </w:divBdr>
        </w:div>
        <w:div w:id="1053964201">
          <w:marLeft w:val="0"/>
          <w:marRight w:val="0"/>
          <w:marTop w:val="0"/>
          <w:marBottom w:val="0"/>
          <w:divBdr>
            <w:top w:val="none" w:sz="0" w:space="0" w:color="auto"/>
            <w:left w:val="none" w:sz="0" w:space="0" w:color="auto"/>
            <w:bottom w:val="none" w:sz="0" w:space="0" w:color="auto"/>
            <w:right w:val="none" w:sz="0" w:space="0" w:color="auto"/>
          </w:divBdr>
          <w:divsChild>
            <w:div w:id="1673948239">
              <w:marLeft w:val="0"/>
              <w:marRight w:val="0"/>
              <w:marTop w:val="0"/>
              <w:marBottom w:val="0"/>
              <w:divBdr>
                <w:top w:val="none" w:sz="0" w:space="0" w:color="auto"/>
                <w:left w:val="none" w:sz="0" w:space="0" w:color="auto"/>
                <w:bottom w:val="none" w:sz="0" w:space="0" w:color="auto"/>
                <w:right w:val="none" w:sz="0" w:space="0" w:color="auto"/>
              </w:divBdr>
            </w:div>
          </w:divsChild>
        </w:div>
        <w:div w:id="1462844960">
          <w:marLeft w:val="0"/>
          <w:marRight w:val="0"/>
          <w:marTop w:val="0"/>
          <w:marBottom w:val="0"/>
          <w:divBdr>
            <w:top w:val="none" w:sz="0" w:space="0" w:color="auto"/>
            <w:left w:val="none" w:sz="0" w:space="0" w:color="auto"/>
            <w:bottom w:val="none" w:sz="0" w:space="0" w:color="auto"/>
            <w:right w:val="none" w:sz="0" w:space="0" w:color="auto"/>
          </w:divBdr>
        </w:div>
        <w:div w:id="505485606">
          <w:marLeft w:val="0"/>
          <w:marRight w:val="0"/>
          <w:marTop w:val="0"/>
          <w:marBottom w:val="0"/>
          <w:divBdr>
            <w:top w:val="none" w:sz="0" w:space="0" w:color="auto"/>
            <w:left w:val="none" w:sz="0" w:space="0" w:color="auto"/>
            <w:bottom w:val="none" w:sz="0" w:space="0" w:color="auto"/>
            <w:right w:val="none" w:sz="0" w:space="0" w:color="auto"/>
          </w:divBdr>
          <w:divsChild>
            <w:div w:id="1592930388">
              <w:marLeft w:val="0"/>
              <w:marRight w:val="0"/>
              <w:marTop w:val="0"/>
              <w:marBottom w:val="0"/>
              <w:divBdr>
                <w:top w:val="none" w:sz="0" w:space="0" w:color="auto"/>
                <w:left w:val="none" w:sz="0" w:space="0" w:color="auto"/>
                <w:bottom w:val="none" w:sz="0" w:space="0" w:color="auto"/>
                <w:right w:val="none" w:sz="0" w:space="0" w:color="auto"/>
              </w:divBdr>
            </w:div>
          </w:divsChild>
        </w:div>
        <w:div w:id="2068068063">
          <w:marLeft w:val="0"/>
          <w:marRight w:val="0"/>
          <w:marTop w:val="300"/>
          <w:marBottom w:val="0"/>
          <w:divBdr>
            <w:top w:val="none" w:sz="0" w:space="0" w:color="auto"/>
            <w:left w:val="none" w:sz="0" w:space="0" w:color="auto"/>
            <w:bottom w:val="none" w:sz="0" w:space="0" w:color="auto"/>
            <w:right w:val="none" w:sz="0" w:space="0" w:color="auto"/>
          </w:divBdr>
          <w:divsChild>
            <w:div w:id="1497845709">
              <w:marLeft w:val="0"/>
              <w:marRight w:val="0"/>
              <w:marTop w:val="0"/>
              <w:marBottom w:val="0"/>
              <w:divBdr>
                <w:top w:val="none" w:sz="0" w:space="0" w:color="auto"/>
                <w:left w:val="none" w:sz="0" w:space="0" w:color="auto"/>
                <w:bottom w:val="none" w:sz="0" w:space="0" w:color="auto"/>
                <w:right w:val="none" w:sz="0" w:space="0" w:color="auto"/>
              </w:divBdr>
              <w:divsChild>
                <w:div w:id="1576818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1576786">
          <w:marLeft w:val="0"/>
          <w:marRight w:val="0"/>
          <w:marTop w:val="300"/>
          <w:marBottom w:val="0"/>
          <w:divBdr>
            <w:top w:val="none" w:sz="0" w:space="0" w:color="auto"/>
            <w:left w:val="none" w:sz="0" w:space="0" w:color="auto"/>
            <w:bottom w:val="none" w:sz="0" w:space="0" w:color="auto"/>
            <w:right w:val="none" w:sz="0" w:space="0" w:color="auto"/>
          </w:divBdr>
          <w:divsChild>
            <w:div w:id="512843709">
              <w:marLeft w:val="0"/>
              <w:marRight w:val="0"/>
              <w:marTop w:val="0"/>
              <w:marBottom w:val="0"/>
              <w:divBdr>
                <w:top w:val="none" w:sz="0" w:space="0" w:color="auto"/>
                <w:left w:val="none" w:sz="0" w:space="0" w:color="auto"/>
                <w:bottom w:val="none" w:sz="0" w:space="0" w:color="auto"/>
                <w:right w:val="none" w:sz="0" w:space="0" w:color="auto"/>
              </w:divBdr>
              <w:divsChild>
                <w:div w:id="348681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146495">
          <w:marLeft w:val="0"/>
          <w:marRight w:val="0"/>
          <w:marTop w:val="300"/>
          <w:marBottom w:val="0"/>
          <w:divBdr>
            <w:top w:val="none" w:sz="0" w:space="0" w:color="auto"/>
            <w:left w:val="none" w:sz="0" w:space="0" w:color="auto"/>
            <w:bottom w:val="none" w:sz="0" w:space="0" w:color="auto"/>
            <w:right w:val="none" w:sz="0" w:space="0" w:color="auto"/>
          </w:divBdr>
          <w:divsChild>
            <w:div w:id="2034963842">
              <w:marLeft w:val="0"/>
              <w:marRight w:val="0"/>
              <w:marTop w:val="0"/>
              <w:marBottom w:val="0"/>
              <w:divBdr>
                <w:top w:val="none" w:sz="0" w:space="0" w:color="auto"/>
                <w:left w:val="none" w:sz="0" w:space="0" w:color="auto"/>
                <w:bottom w:val="none" w:sz="0" w:space="0" w:color="auto"/>
                <w:right w:val="none" w:sz="0" w:space="0" w:color="auto"/>
              </w:divBdr>
              <w:divsChild>
                <w:div w:id="1461724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220762">
          <w:marLeft w:val="0"/>
          <w:marRight w:val="0"/>
          <w:marTop w:val="300"/>
          <w:marBottom w:val="0"/>
          <w:divBdr>
            <w:top w:val="none" w:sz="0" w:space="0" w:color="auto"/>
            <w:left w:val="none" w:sz="0" w:space="0" w:color="auto"/>
            <w:bottom w:val="none" w:sz="0" w:space="0" w:color="auto"/>
            <w:right w:val="none" w:sz="0" w:space="0" w:color="auto"/>
          </w:divBdr>
          <w:divsChild>
            <w:div w:id="293174393">
              <w:marLeft w:val="0"/>
              <w:marRight w:val="0"/>
              <w:marTop w:val="0"/>
              <w:marBottom w:val="0"/>
              <w:divBdr>
                <w:top w:val="none" w:sz="0" w:space="0" w:color="auto"/>
                <w:left w:val="none" w:sz="0" w:space="0" w:color="auto"/>
                <w:bottom w:val="none" w:sz="0" w:space="0" w:color="auto"/>
                <w:right w:val="none" w:sz="0" w:space="0" w:color="auto"/>
              </w:divBdr>
              <w:divsChild>
                <w:div w:id="1993563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8875907">
      <w:bodyDiv w:val="1"/>
      <w:marLeft w:val="0"/>
      <w:marRight w:val="0"/>
      <w:marTop w:val="0"/>
      <w:marBottom w:val="0"/>
      <w:divBdr>
        <w:top w:val="none" w:sz="0" w:space="0" w:color="auto"/>
        <w:left w:val="none" w:sz="0" w:space="0" w:color="auto"/>
        <w:bottom w:val="none" w:sz="0" w:space="0" w:color="auto"/>
        <w:right w:val="none" w:sz="0" w:space="0" w:color="auto"/>
      </w:divBdr>
      <w:divsChild>
        <w:div w:id="492141097">
          <w:marLeft w:val="0"/>
          <w:marRight w:val="0"/>
          <w:marTop w:val="0"/>
          <w:marBottom w:val="0"/>
          <w:divBdr>
            <w:top w:val="none" w:sz="0" w:space="0" w:color="auto"/>
            <w:left w:val="none" w:sz="0" w:space="0" w:color="auto"/>
            <w:bottom w:val="none" w:sz="0" w:space="0" w:color="auto"/>
            <w:right w:val="none" w:sz="0" w:space="0" w:color="auto"/>
          </w:divBdr>
        </w:div>
        <w:div w:id="1160464966">
          <w:marLeft w:val="0"/>
          <w:marRight w:val="0"/>
          <w:marTop w:val="0"/>
          <w:marBottom w:val="0"/>
          <w:divBdr>
            <w:top w:val="none" w:sz="0" w:space="0" w:color="auto"/>
            <w:left w:val="none" w:sz="0" w:space="0" w:color="auto"/>
            <w:bottom w:val="none" w:sz="0" w:space="0" w:color="auto"/>
            <w:right w:val="none" w:sz="0" w:space="0" w:color="auto"/>
          </w:divBdr>
          <w:divsChild>
            <w:div w:id="635990609">
              <w:marLeft w:val="0"/>
              <w:marRight w:val="0"/>
              <w:marTop w:val="0"/>
              <w:marBottom w:val="0"/>
              <w:divBdr>
                <w:top w:val="none" w:sz="0" w:space="0" w:color="auto"/>
                <w:left w:val="none" w:sz="0" w:space="0" w:color="auto"/>
                <w:bottom w:val="none" w:sz="0" w:space="0" w:color="auto"/>
                <w:right w:val="none" w:sz="0" w:space="0" w:color="auto"/>
              </w:divBdr>
            </w:div>
          </w:divsChild>
        </w:div>
        <w:div w:id="1923678395">
          <w:marLeft w:val="0"/>
          <w:marRight w:val="0"/>
          <w:marTop w:val="0"/>
          <w:marBottom w:val="0"/>
          <w:divBdr>
            <w:top w:val="none" w:sz="0" w:space="0" w:color="auto"/>
            <w:left w:val="none" w:sz="0" w:space="0" w:color="auto"/>
            <w:bottom w:val="none" w:sz="0" w:space="0" w:color="auto"/>
            <w:right w:val="none" w:sz="0" w:space="0" w:color="auto"/>
          </w:divBdr>
        </w:div>
        <w:div w:id="1972251825">
          <w:marLeft w:val="0"/>
          <w:marRight w:val="0"/>
          <w:marTop w:val="0"/>
          <w:marBottom w:val="0"/>
          <w:divBdr>
            <w:top w:val="none" w:sz="0" w:space="0" w:color="auto"/>
            <w:left w:val="none" w:sz="0" w:space="0" w:color="auto"/>
            <w:bottom w:val="none" w:sz="0" w:space="0" w:color="auto"/>
            <w:right w:val="none" w:sz="0" w:space="0" w:color="auto"/>
          </w:divBdr>
          <w:divsChild>
            <w:div w:id="146676067">
              <w:marLeft w:val="0"/>
              <w:marRight w:val="0"/>
              <w:marTop w:val="0"/>
              <w:marBottom w:val="0"/>
              <w:divBdr>
                <w:top w:val="none" w:sz="0" w:space="0" w:color="auto"/>
                <w:left w:val="none" w:sz="0" w:space="0" w:color="auto"/>
                <w:bottom w:val="none" w:sz="0" w:space="0" w:color="auto"/>
                <w:right w:val="none" w:sz="0" w:space="0" w:color="auto"/>
              </w:divBdr>
            </w:div>
          </w:divsChild>
        </w:div>
        <w:div w:id="159657200">
          <w:marLeft w:val="0"/>
          <w:marRight w:val="0"/>
          <w:marTop w:val="0"/>
          <w:marBottom w:val="0"/>
          <w:divBdr>
            <w:top w:val="none" w:sz="0" w:space="0" w:color="auto"/>
            <w:left w:val="none" w:sz="0" w:space="0" w:color="auto"/>
            <w:bottom w:val="none" w:sz="0" w:space="0" w:color="auto"/>
            <w:right w:val="none" w:sz="0" w:space="0" w:color="auto"/>
          </w:divBdr>
        </w:div>
        <w:div w:id="1697654075">
          <w:marLeft w:val="0"/>
          <w:marRight w:val="0"/>
          <w:marTop w:val="0"/>
          <w:marBottom w:val="0"/>
          <w:divBdr>
            <w:top w:val="none" w:sz="0" w:space="0" w:color="auto"/>
            <w:left w:val="none" w:sz="0" w:space="0" w:color="auto"/>
            <w:bottom w:val="none" w:sz="0" w:space="0" w:color="auto"/>
            <w:right w:val="none" w:sz="0" w:space="0" w:color="auto"/>
          </w:divBdr>
          <w:divsChild>
            <w:div w:id="2061398537">
              <w:marLeft w:val="0"/>
              <w:marRight w:val="0"/>
              <w:marTop w:val="0"/>
              <w:marBottom w:val="0"/>
              <w:divBdr>
                <w:top w:val="none" w:sz="0" w:space="0" w:color="auto"/>
                <w:left w:val="none" w:sz="0" w:space="0" w:color="auto"/>
                <w:bottom w:val="none" w:sz="0" w:space="0" w:color="auto"/>
                <w:right w:val="none" w:sz="0" w:space="0" w:color="auto"/>
              </w:divBdr>
            </w:div>
          </w:divsChild>
        </w:div>
        <w:div w:id="1363625214">
          <w:marLeft w:val="0"/>
          <w:marRight w:val="0"/>
          <w:marTop w:val="0"/>
          <w:marBottom w:val="0"/>
          <w:divBdr>
            <w:top w:val="none" w:sz="0" w:space="0" w:color="auto"/>
            <w:left w:val="none" w:sz="0" w:space="0" w:color="auto"/>
            <w:bottom w:val="none" w:sz="0" w:space="0" w:color="auto"/>
            <w:right w:val="none" w:sz="0" w:space="0" w:color="auto"/>
          </w:divBdr>
        </w:div>
        <w:div w:id="2143424340">
          <w:marLeft w:val="0"/>
          <w:marRight w:val="0"/>
          <w:marTop w:val="0"/>
          <w:marBottom w:val="0"/>
          <w:divBdr>
            <w:top w:val="none" w:sz="0" w:space="0" w:color="auto"/>
            <w:left w:val="none" w:sz="0" w:space="0" w:color="auto"/>
            <w:bottom w:val="none" w:sz="0" w:space="0" w:color="auto"/>
            <w:right w:val="none" w:sz="0" w:space="0" w:color="auto"/>
          </w:divBdr>
          <w:divsChild>
            <w:div w:id="1902055038">
              <w:marLeft w:val="0"/>
              <w:marRight w:val="0"/>
              <w:marTop w:val="0"/>
              <w:marBottom w:val="0"/>
              <w:divBdr>
                <w:top w:val="none" w:sz="0" w:space="0" w:color="auto"/>
                <w:left w:val="none" w:sz="0" w:space="0" w:color="auto"/>
                <w:bottom w:val="none" w:sz="0" w:space="0" w:color="auto"/>
                <w:right w:val="none" w:sz="0" w:space="0" w:color="auto"/>
              </w:divBdr>
            </w:div>
          </w:divsChild>
        </w:div>
        <w:div w:id="530151214">
          <w:marLeft w:val="0"/>
          <w:marRight w:val="0"/>
          <w:marTop w:val="0"/>
          <w:marBottom w:val="0"/>
          <w:divBdr>
            <w:top w:val="none" w:sz="0" w:space="0" w:color="auto"/>
            <w:left w:val="none" w:sz="0" w:space="0" w:color="auto"/>
            <w:bottom w:val="none" w:sz="0" w:space="0" w:color="auto"/>
            <w:right w:val="none" w:sz="0" w:space="0" w:color="auto"/>
          </w:divBdr>
        </w:div>
        <w:div w:id="1445886199">
          <w:marLeft w:val="0"/>
          <w:marRight w:val="0"/>
          <w:marTop w:val="0"/>
          <w:marBottom w:val="0"/>
          <w:divBdr>
            <w:top w:val="none" w:sz="0" w:space="0" w:color="auto"/>
            <w:left w:val="none" w:sz="0" w:space="0" w:color="auto"/>
            <w:bottom w:val="none" w:sz="0" w:space="0" w:color="auto"/>
            <w:right w:val="none" w:sz="0" w:space="0" w:color="auto"/>
          </w:divBdr>
          <w:divsChild>
            <w:div w:id="1062867745">
              <w:marLeft w:val="0"/>
              <w:marRight w:val="0"/>
              <w:marTop w:val="0"/>
              <w:marBottom w:val="0"/>
              <w:divBdr>
                <w:top w:val="none" w:sz="0" w:space="0" w:color="auto"/>
                <w:left w:val="none" w:sz="0" w:space="0" w:color="auto"/>
                <w:bottom w:val="none" w:sz="0" w:space="0" w:color="auto"/>
                <w:right w:val="none" w:sz="0" w:space="0" w:color="auto"/>
              </w:divBdr>
            </w:div>
          </w:divsChild>
        </w:div>
        <w:div w:id="1133016121">
          <w:marLeft w:val="0"/>
          <w:marRight w:val="0"/>
          <w:marTop w:val="0"/>
          <w:marBottom w:val="0"/>
          <w:divBdr>
            <w:top w:val="none" w:sz="0" w:space="0" w:color="auto"/>
            <w:left w:val="none" w:sz="0" w:space="0" w:color="auto"/>
            <w:bottom w:val="none" w:sz="0" w:space="0" w:color="auto"/>
            <w:right w:val="none" w:sz="0" w:space="0" w:color="auto"/>
          </w:divBdr>
        </w:div>
        <w:div w:id="1929997352">
          <w:marLeft w:val="0"/>
          <w:marRight w:val="0"/>
          <w:marTop w:val="0"/>
          <w:marBottom w:val="0"/>
          <w:divBdr>
            <w:top w:val="none" w:sz="0" w:space="0" w:color="auto"/>
            <w:left w:val="none" w:sz="0" w:space="0" w:color="auto"/>
            <w:bottom w:val="none" w:sz="0" w:space="0" w:color="auto"/>
            <w:right w:val="none" w:sz="0" w:space="0" w:color="auto"/>
          </w:divBdr>
          <w:divsChild>
            <w:div w:id="1311789825">
              <w:marLeft w:val="0"/>
              <w:marRight w:val="0"/>
              <w:marTop w:val="0"/>
              <w:marBottom w:val="0"/>
              <w:divBdr>
                <w:top w:val="none" w:sz="0" w:space="0" w:color="auto"/>
                <w:left w:val="none" w:sz="0" w:space="0" w:color="auto"/>
                <w:bottom w:val="none" w:sz="0" w:space="0" w:color="auto"/>
                <w:right w:val="none" w:sz="0" w:space="0" w:color="auto"/>
              </w:divBdr>
            </w:div>
          </w:divsChild>
        </w:div>
        <w:div w:id="1474055997">
          <w:marLeft w:val="0"/>
          <w:marRight w:val="0"/>
          <w:marTop w:val="0"/>
          <w:marBottom w:val="0"/>
          <w:divBdr>
            <w:top w:val="none" w:sz="0" w:space="0" w:color="auto"/>
            <w:left w:val="none" w:sz="0" w:space="0" w:color="auto"/>
            <w:bottom w:val="none" w:sz="0" w:space="0" w:color="auto"/>
            <w:right w:val="none" w:sz="0" w:space="0" w:color="auto"/>
          </w:divBdr>
        </w:div>
        <w:div w:id="1261259072">
          <w:marLeft w:val="0"/>
          <w:marRight w:val="0"/>
          <w:marTop w:val="0"/>
          <w:marBottom w:val="0"/>
          <w:divBdr>
            <w:top w:val="none" w:sz="0" w:space="0" w:color="auto"/>
            <w:left w:val="none" w:sz="0" w:space="0" w:color="auto"/>
            <w:bottom w:val="none" w:sz="0" w:space="0" w:color="auto"/>
            <w:right w:val="none" w:sz="0" w:space="0" w:color="auto"/>
          </w:divBdr>
          <w:divsChild>
            <w:div w:id="1987663920">
              <w:marLeft w:val="0"/>
              <w:marRight w:val="0"/>
              <w:marTop w:val="0"/>
              <w:marBottom w:val="0"/>
              <w:divBdr>
                <w:top w:val="none" w:sz="0" w:space="0" w:color="auto"/>
                <w:left w:val="none" w:sz="0" w:space="0" w:color="auto"/>
                <w:bottom w:val="none" w:sz="0" w:space="0" w:color="auto"/>
                <w:right w:val="none" w:sz="0" w:space="0" w:color="auto"/>
              </w:divBdr>
            </w:div>
          </w:divsChild>
        </w:div>
        <w:div w:id="1612780791">
          <w:marLeft w:val="0"/>
          <w:marRight w:val="0"/>
          <w:marTop w:val="300"/>
          <w:marBottom w:val="0"/>
          <w:divBdr>
            <w:top w:val="none" w:sz="0" w:space="0" w:color="auto"/>
            <w:left w:val="none" w:sz="0" w:space="0" w:color="auto"/>
            <w:bottom w:val="none" w:sz="0" w:space="0" w:color="auto"/>
            <w:right w:val="none" w:sz="0" w:space="0" w:color="auto"/>
          </w:divBdr>
          <w:divsChild>
            <w:div w:id="1784494477">
              <w:marLeft w:val="0"/>
              <w:marRight w:val="0"/>
              <w:marTop w:val="0"/>
              <w:marBottom w:val="0"/>
              <w:divBdr>
                <w:top w:val="none" w:sz="0" w:space="0" w:color="auto"/>
                <w:left w:val="none" w:sz="0" w:space="0" w:color="auto"/>
                <w:bottom w:val="none" w:sz="0" w:space="0" w:color="auto"/>
                <w:right w:val="none" w:sz="0" w:space="0" w:color="auto"/>
              </w:divBdr>
              <w:divsChild>
                <w:div w:id="1256594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974950">
          <w:marLeft w:val="0"/>
          <w:marRight w:val="0"/>
          <w:marTop w:val="300"/>
          <w:marBottom w:val="0"/>
          <w:divBdr>
            <w:top w:val="none" w:sz="0" w:space="0" w:color="auto"/>
            <w:left w:val="none" w:sz="0" w:space="0" w:color="auto"/>
            <w:bottom w:val="none" w:sz="0" w:space="0" w:color="auto"/>
            <w:right w:val="none" w:sz="0" w:space="0" w:color="auto"/>
          </w:divBdr>
          <w:divsChild>
            <w:div w:id="811288500">
              <w:marLeft w:val="0"/>
              <w:marRight w:val="0"/>
              <w:marTop w:val="0"/>
              <w:marBottom w:val="0"/>
              <w:divBdr>
                <w:top w:val="none" w:sz="0" w:space="0" w:color="auto"/>
                <w:left w:val="none" w:sz="0" w:space="0" w:color="auto"/>
                <w:bottom w:val="none" w:sz="0" w:space="0" w:color="auto"/>
                <w:right w:val="none" w:sz="0" w:space="0" w:color="auto"/>
              </w:divBdr>
              <w:divsChild>
                <w:div w:id="1309746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5864062">
          <w:marLeft w:val="0"/>
          <w:marRight w:val="0"/>
          <w:marTop w:val="300"/>
          <w:marBottom w:val="0"/>
          <w:divBdr>
            <w:top w:val="none" w:sz="0" w:space="0" w:color="auto"/>
            <w:left w:val="none" w:sz="0" w:space="0" w:color="auto"/>
            <w:bottom w:val="none" w:sz="0" w:space="0" w:color="auto"/>
            <w:right w:val="none" w:sz="0" w:space="0" w:color="auto"/>
          </w:divBdr>
          <w:divsChild>
            <w:div w:id="139225463">
              <w:marLeft w:val="0"/>
              <w:marRight w:val="0"/>
              <w:marTop w:val="0"/>
              <w:marBottom w:val="0"/>
              <w:divBdr>
                <w:top w:val="none" w:sz="0" w:space="0" w:color="auto"/>
                <w:left w:val="none" w:sz="0" w:space="0" w:color="auto"/>
                <w:bottom w:val="none" w:sz="0" w:space="0" w:color="auto"/>
                <w:right w:val="none" w:sz="0" w:space="0" w:color="auto"/>
              </w:divBdr>
              <w:divsChild>
                <w:div w:id="1290623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912255">
          <w:marLeft w:val="0"/>
          <w:marRight w:val="0"/>
          <w:marTop w:val="300"/>
          <w:marBottom w:val="0"/>
          <w:divBdr>
            <w:top w:val="none" w:sz="0" w:space="0" w:color="auto"/>
            <w:left w:val="none" w:sz="0" w:space="0" w:color="auto"/>
            <w:bottom w:val="none" w:sz="0" w:space="0" w:color="auto"/>
            <w:right w:val="none" w:sz="0" w:space="0" w:color="auto"/>
          </w:divBdr>
          <w:divsChild>
            <w:div w:id="1692340448">
              <w:marLeft w:val="0"/>
              <w:marRight w:val="0"/>
              <w:marTop w:val="0"/>
              <w:marBottom w:val="0"/>
              <w:divBdr>
                <w:top w:val="none" w:sz="0" w:space="0" w:color="auto"/>
                <w:left w:val="none" w:sz="0" w:space="0" w:color="auto"/>
                <w:bottom w:val="none" w:sz="0" w:space="0" w:color="auto"/>
                <w:right w:val="none" w:sz="0" w:space="0" w:color="auto"/>
              </w:divBdr>
              <w:divsChild>
                <w:div w:id="2007129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9798463">
      <w:bodyDiv w:val="1"/>
      <w:marLeft w:val="0"/>
      <w:marRight w:val="0"/>
      <w:marTop w:val="0"/>
      <w:marBottom w:val="0"/>
      <w:divBdr>
        <w:top w:val="none" w:sz="0" w:space="0" w:color="auto"/>
        <w:left w:val="none" w:sz="0" w:space="0" w:color="auto"/>
        <w:bottom w:val="none" w:sz="0" w:space="0" w:color="auto"/>
        <w:right w:val="none" w:sz="0" w:space="0" w:color="auto"/>
      </w:divBdr>
    </w:div>
    <w:div w:id="1280407250">
      <w:bodyDiv w:val="1"/>
      <w:marLeft w:val="0"/>
      <w:marRight w:val="0"/>
      <w:marTop w:val="0"/>
      <w:marBottom w:val="0"/>
      <w:divBdr>
        <w:top w:val="none" w:sz="0" w:space="0" w:color="auto"/>
        <w:left w:val="none" w:sz="0" w:space="0" w:color="auto"/>
        <w:bottom w:val="none" w:sz="0" w:space="0" w:color="auto"/>
        <w:right w:val="none" w:sz="0" w:space="0" w:color="auto"/>
      </w:divBdr>
      <w:divsChild>
        <w:div w:id="958682453">
          <w:marLeft w:val="0"/>
          <w:marRight w:val="0"/>
          <w:marTop w:val="0"/>
          <w:marBottom w:val="0"/>
          <w:divBdr>
            <w:top w:val="none" w:sz="0" w:space="0" w:color="auto"/>
            <w:left w:val="none" w:sz="0" w:space="0" w:color="auto"/>
            <w:bottom w:val="none" w:sz="0" w:space="0" w:color="auto"/>
            <w:right w:val="none" w:sz="0" w:space="0" w:color="auto"/>
          </w:divBdr>
        </w:div>
        <w:div w:id="1243873501">
          <w:marLeft w:val="0"/>
          <w:marRight w:val="0"/>
          <w:marTop w:val="0"/>
          <w:marBottom w:val="0"/>
          <w:divBdr>
            <w:top w:val="none" w:sz="0" w:space="0" w:color="auto"/>
            <w:left w:val="none" w:sz="0" w:space="0" w:color="auto"/>
            <w:bottom w:val="none" w:sz="0" w:space="0" w:color="auto"/>
            <w:right w:val="none" w:sz="0" w:space="0" w:color="auto"/>
          </w:divBdr>
          <w:divsChild>
            <w:div w:id="1109398585">
              <w:marLeft w:val="0"/>
              <w:marRight w:val="0"/>
              <w:marTop w:val="0"/>
              <w:marBottom w:val="0"/>
              <w:divBdr>
                <w:top w:val="none" w:sz="0" w:space="0" w:color="auto"/>
                <w:left w:val="none" w:sz="0" w:space="0" w:color="auto"/>
                <w:bottom w:val="none" w:sz="0" w:space="0" w:color="auto"/>
                <w:right w:val="none" w:sz="0" w:space="0" w:color="auto"/>
              </w:divBdr>
            </w:div>
          </w:divsChild>
        </w:div>
        <w:div w:id="357780705">
          <w:marLeft w:val="0"/>
          <w:marRight w:val="0"/>
          <w:marTop w:val="0"/>
          <w:marBottom w:val="0"/>
          <w:divBdr>
            <w:top w:val="none" w:sz="0" w:space="0" w:color="auto"/>
            <w:left w:val="none" w:sz="0" w:space="0" w:color="auto"/>
            <w:bottom w:val="none" w:sz="0" w:space="0" w:color="auto"/>
            <w:right w:val="none" w:sz="0" w:space="0" w:color="auto"/>
          </w:divBdr>
        </w:div>
        <w:div w:id="742685025">
          <w:marLeft w:val="0"/>
          <w:marRight w:val="0"/>
          <w:marTop w:val="0"/>
          <w:marBottom w:val="0"/>
          <w:divBdr>
            <w:top w:val="none" w:sz="0" w:space="0" w:color="auto"/>
            <w:left w:val="none" w:sz="0" w:space="0" w:color="auto"/>
            <w:bottom w:val="none" w:sz="0" w:space="0" w:color="auto"/>
            <w:right w:val="none" w:sz="0" w:space="0" w:color="auto"/>
          </w:divBdr>
          <w:divsChild>
            <w:div w:id="12804908">
              <w:marLeft w:val="0"/>
              <w:marRight w:val="0"/>
              <w:marTop w:val="0"/>
              <w:marBottom w:val="0"/>
              <w:divBdr>
                <w:top w:val="none" w:sz="0" w:space="0" w:color="auto"/>
                <w:left w:val="none" w:sz="0" w:space="0" w:color="auto"/>
                <w:bottom w:val="none" w:sz="0" w:space="0" w:color="auto"/>
                <w:right w:val="none" w:sz="0" w:space="0" w:color="auto"/>
              </w:divBdr>
            </w:div>
          </w:divsChild>
        </w:div>
        <w:div w:id="991636183">
          <w:marLeft w:val="0"/>
          <w:marRight w:val="0"/>
          <w:marTop w:val="0"/>
          <w:marBottom w:val="0"/>
          <w:divBdr>
            <w:top w:val="none" w:sz="0" w:space="0" w:color="auto"/>
            <w:left w:val="none" w:sz="0" w:space="0" w:color="auto"/>
            <w:bottom w:val="none" w:sz="0" w:space="0" w:color="auto"/>
            <w:right w:val="none" w:sz="0" w:space="0" w:color="auto"/>
          </w:divBdr>
        </w:div>
        <w:div w:id="672951746">
          <w:marLeft w:val="0"/>
          <w:marRight w:val="0"/>
          <w:marTop w:val="0"/>
          <w:marBottom w:val="0"/>
          <w:divBdr>
            <w:top w:val="none" w:sz="0" w:space="0" w:color="auto"/>
            <w:left w:val="none" w:sz="0" w:space="0" w:color="auto"/>
            <w:bottom w:val="none" w:sz="0" w:space="0" w:color="auto"/>
            <w:right w:val="none" w:sz="0" w:space="0" w:color="auto"/>
          </w:divBdr>
          <w:divsChild>
            <w:div w:id="260378956">
              <w:marLeft w:val="0"/>
              <w:marRight w:val="0"/>
              <w:marTop w:val="0"/>
              <w:marBottom w:val="0"/>
              <w:divBdr>
                <w:top w:val="none" w:sz="0" w:space="0" w:color="auto"/>
                <w:left w:val="none" w:sz="0" w:space="0" w:color="auto"/>
                <w:bottom w:val="none" w:sz="0" w:space="0" w:color="auto"/>
                <w:right w:val="none" w:sz="0" w:space="0" w:color="auto"/>
              </w:divBdr>
            </w:div>
          </w:divsChild>
        </w:div>
        <w:div w:id="1706834635">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sChild>
            <w:div w:id="269555427">
              <w:marLeft w:val="0"/>
              <w:marRight w:val="0"/>
              <w:marTop w:val="0"/>
              <w:marBottom w:val="0"/>
              <w:divBdr>
                <w:top w:val="none" w:sz="0" w:space="0" w:color="auto"/>
                <w:left w:val="none" w:sz="0" w:space="0" w:color="auto"/>
                <w:bottom w:val="none" w:sz="0" w:space="0" w:color="auto"/>
                <w:right w:val="none" w:sz="0" w:space="0" w:color="auto"/>
              </w:divBdr>
            </w:div>
          </w:divsChild>
        </w:div>
        <w:div w:id="1699427792">
          <w:marLeft w:val="0"/>
          <w:marRight w:val="0"/>
          <w:marTop w:val="0"/>
          <w:marBottom w:val="0"/>
          <w:divBdr>
            <w:top w:val="none" w:sz="0" w:space="0" w:color="auto"/>
            <w:left w:val="none" w:sz="0" w:space="0" w:color="auto"/>
            <w:bottom w:val="none" w:sz="0" w:space="0" w:color="auto"/>
            <w:right w:val="none" w:sz="0" w:space="0" w:color="auto"/>
          </w:divBdr>
        </w:div>
        <w:div w:id="1395161880">
          <w:marLeft w:val="0"/>
          <w:marRight w:val="0"/>
          <w:marTop w:val="0"/>
          <w:marBottom w:val="0"/>
          <w:divBdr>
            <w:top w:val="none" w:sz="0" w:space="0" w:color="auto"/>
            <w:left w:val="none" w:sz="0" w:space="0" w:color="auto"/>
            <w:bottom w:val="none" w:sz="0" w:space="0" w:color="auto"/>
            <w:right w:val="none" w:sz="0" w:space="0" w:color="auto"/>
          </w:divBdr>
          <w:divsChild>
            <w:div w:id="275186120">
              <w:marLeft w:val="0"/>
              <w:marRight w:val="0"/>
              <w:marTop w:val="0"/>
              <w:marBottom w:val="0"/>
              <w:divBdr>
                <w:top w:val="none" w:sz="0" w:space="0" w:color="auto"/>
                <w:left w:val="none" w:sz="0" w:space="0" w:color="auto"/>
                <w:bottom w:val="none" w:sz="0" w:space="0" w:color="auto"/>
                <w:right w:val="none" w:sz="0" w:space="0" w:color="auto"/>
              </w:divBdr>
            </w:div>
          </w:divsChild>
        </w:div>
        <w:div w:id="2146043641">
          <w:marLeft w:val="0"/>
          <w:marRight w:val="0"/>
          <w:marTop w:val="0"/>
          <w:marBottom w:val="0"/>
          <w:divBdr>
            <w:top w:val="none" w:sz="0" w:space="0" w:color="auto"/>
            <w:left w:val="none" w:sz="0" w:space="0" w:color="auto"/>
            <w:bottom w:val="none" w:sz="0" w:space="0" w:color="auto"/>
            <w:right w:val="none" w:sz="0" w:space="0" w:color="auto"/>
          </w:divBdr>
        </w:div>
        <w:div w:id="1557202813">
          <w:marLeft w:val="0"/>
          <w:marRight w:val="0"/>
          <w:marTop w:val="0"/>
          <w:marBottom w:val="0"/>
          <w:divBdr>
            <w:top w:val="none" w:sz="0" w:space="0" w:color="auto"/>
            <w:left w:val="none" w:sz="0" w:space="0" w:color="auto"/>
            <w:bottom w:val="none" w:sz="0" w:space="0" w:color="auto"/>
            <w:right w:val="none" w:sz="0" w:space="0" w:color="auto"/>
          </w:divBdr>
          <w:divsChild>
            <w:div w:id="71776619">
              <w:marLeft w:val="0"/>
              <w:marRight w:val="0"/>
              <w:marTop w:val="0"/>
              <w:marBottom w:val="0"/>
              <w:divBdr>
                <w:top w:val="none" w:sz="0" w:space="0" w:color="auto"/>
                <w:left w:val="none" w:sz="0" w:space="0" w:color="auto"/>
                <w:bottom w:val="none" w:sz="0" w:space="0" w:color="auto"/>
                <w:right w:val="none" w:sz="0" w:space="0" w:color="auto"/>
              </w:divBdr>
            </w:div>
          </w:divsChild>
        </w:div>
        <w:div w:id="1283003078">
          <w:marLeft w:val="0"/>
          <w:marRight w:val="0"/>
          <w:marTop w:val="0"/>
          <w:marBottom w:val="0"/>
          <w:divBdr>
            <w:top w:val="none" w:sz="0" w:space="0" w:color="auto"/>
            <w:left w:val="none" w:sz="0" w:space="0" w:color="auto"/>
            <w:bottom w:val="none" w:sz="0" w:space="0" w:color="auto"/>
            <w:right w:val="none" w:sz="0" w:space="0" w:color="auto"/>
          </w:divBdr>
        </w:div>
        <w:div w:id="1615406507">
          <w:marLeft w:val="0"/>
          <w:marRight w:val="0"/>
          <w:marTop w:val="0"/>
          <w:marBottom w:val="0"/>
          <w:divBdr>
            <w:top w:val="none" w:sz="0" w:space="0" w:color="auto"/>
            <w:left w:val="none" w:sz="0" w:space="0" w:color="auto"/>
            <w:bottom w:val="none" w:sz="0" w:space="0" w:color="auto"/>
            <w:right w:val="none" w:sz="0" w:space="0" w:color="auto"/>
          </w:divBdr>
          <w:divsChild>
            <w:div w:id="899634241">
              <w:marLeft w:val="0"/>
              <w:marRight w:val="0"/>
              <w:marTop w:val="0"/>
              <w:marBottom w:val="0"/>
              <w:divBdr>
                <w:top w:val="none" w:sz="0" w:space="0" w:color="auto"/>
                <w:left w:val="none" w:sz="0" w:space="0" w:color="auto"/>
                <w:bottom w:val="none" w:sz="0" w:space="0" w:color="auto"/>
                <w:right w:val="none" w:sz="0" w:space="0" w:color="auto"/>
              </w:divBdr>
            </w:div>
          </w:divsChild>
        </w:div>
        <w:div w:id="834304766">
          <w:marLeft w:val="0"/>
          <w:marRight w:val="0"/>
          <w:marTop w:val="300"/>
          <w:marBottom w:val="0"/>
          <w:divBdr>
            <w:top w:val="none" w:sz="0" w:space="0" w:color="auto"/>
            <w:left w:val="none" w:sz="0" w:space="0" w:color="auto"/>
            <w:bottom w:val="none" w:sz="0" w:space="0" w:color="auto"/>
            <w:right w:val="none" w:sz="0" w:space="0" w:color="auto"/>
          </w:divBdr>
          <w:divsChild>
            <w:div w:id="468594719">
              <w:marLeft w:val="0"/>
              <w:marRight w:val="0"/>
              <w:marTop w:val="0"/>
              <w:marBottom w:val="0"/>
              <w:divBdr>
                <w:top w:val="none" w:sz="0" w:space="0" w:color="auto"/>
                <w:left w:val="none" w:sz="0" w:space="0" w:color="auto"/>
                <w:bottom w:val="none" w:sz="0" w:space="0" w:color="auto"/>
                <w:right w:val="none" w:sz="0" w:space="0" w:color="auto"/>
              </w:divBdr>
              <w:divsChild>
                <w:div w:id="741946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1846253">
          <w:marLeft w:val="0"/>
          <w:marRight w:val="0"/>
          <w:marTop w:val="300"/>
          <w:marBottom w:val="0"/>
          <w:divBdr>
            <w:top w:val="none" w:sz="0" w:space="0" w:color="auto"/>
            <w:left w:val="none" w:sz="0" w:space="0" w:color="auto"/>
            <w:bottom w:val="none" w:sz="0" w:space="0" w:color="auto"/>
            <w:right w:val="none" w:sz="0" w:space="0" w:color="auto"/>
          </w:divBdr>
          <w:divsChild>
            <w:div w:id="1300190636">
              <w:marLeft w:val="0"/>
              <w:marRight w:val="0"/>
              <w:marTop w:val="0"/>
              <w:marBottom w:val="0"/>
              <w:divBdr>
                <w:top w:val="none" w:sz="0" w:space="0" w:color="auto"/>
                <w:left w:val="none" w:sz="0" w:space="0" w:color="auto"/>
                <w:bottom w:val="none" w:sz="0" w:space="0" w:color="auto"/>
                <w:right w:val="none" w:sz="0" w:space="0" w:color="auto"/>
              </w:divBdr>
              <w:divsChild>
                <w:div w:id="432167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9274854">
          <w:marLeft w:val="0"/>
          <w:marRight w:val="0"/>
          <w:marTop w:val="300"/>
          <w:marBottom w:val="0"/>
          <w:divBdr>
            <w:top w:val="none" w:sz="0" w:space="0" w:color="auto"/>
            <w:left w:val="none" w:sz="0" w:space="0" w:color="auto"/>
            <w:bottom w:val="none" w:sz="0" w:space="0" w:color="auto"/>
            <w:right w:val="none" w:sz="0" w:space="0" w:color="auto"/>
          </w:divBdr>
          <w:divsChild>
            <w:div w:id="505050615">
              <w:marLeft w:val="0"/>
              <w:marRight w:val="0"/>
              <w:marTop w:val="0"/>
              <w:marBottom w:val="0"/>
              <w:divBdr>
                <w:top w:val="none" w:sz="0" w:space="0" w:color="auto"/>
                <w:left w:val="none" w:sz="0" w:space="0" w:color="auto"/>
                <w:bottom w:val="none" w:sz="0" w:space="0" w:color="auto"/>
                <w:right w:val="none" w:sz="0" w:space="0" w:color="auto"/>
              </w:divBdr>
              <w:divsChild>
                <w:div w:id="830217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9072">
          <w:marLeft w:val="0"/>
          <w:marRight w:val="0"/>
          <w:marTop w:val="300"/>
          <w:marBottom w:val="0"/>
          <w:divBdr>
            <w:top w:val="none" w:sz="0" w:space="0" w:color="auto"/>
            <w:left w:val="none" w:sz="0" w:space="0" w:color="auto"/>
            <w:bottom w:val="none" w:sz="0" w:space="0" w:color="auto"/>
            <w:right w:val="none" w:sz="0" w:space="0" w:color="auto"/>
          </w:divBdr>
          <w:divsChild>
            <w:div w:id="1308436623">
              <w:marLeft w:val="0"/>
              <w:marRight w:val="0"/>
              <w:marTop w:val="0"/>
              <w:marBottom w:val="0"/>
              <w:divBdr>
                <w:top w:val="none" w:sz="0" w:space="0" w:color="auto"/>
                <w:left w:val="none" w:sz="0" w:space="0" w:color="auto"/>
                <w:bottom w:val="none" w:sz="0" w:space="0" w:color="auto"/>
                <w:right w:val="none" w:sz="0" w:space="0" w:color="auto"/>
              </w:divBdr>
              <w:divsChild>
                <w:div w:id="284238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1844099">
      <w:bodyDiv w:val="1"/>
      <w:marLeft w:val="0"/>
      <w:marRight w:val="0"/>
      <w:marTop w:val="0"/>
      <w:marBottom w:val="0"/>
      <w:divBdr>
        <w:top w:val="none" w:sz="0" w:space="0" w:color="auto"/>
        <w:left w:val="none" w:sz="0" w:space="0" w:color="auto"/>
        <w:bottom w:val="none" w:sz="0" w:space="0" w:color="auto"/>
        <w:right w:val="none" w:sz="0" w:space="0" w:color="auto"/>
      </w:divBdr>
      <w:divsChild>
        <w:div w:id="778330331">
          <w:marLeft w:val="0"/>
          <w:marRight w:val="0"/>
          <w:marTop w:val="0"/>
          <w:marBottom w:val="0"/>
          <w:divBdr>
            <w:top w:val="none" w:sz="0" w:space="0" w:color="auto"/>
            <w:left w:val="none" w:sz="0" w:space="0" w:color="auto"/>
            <w:bottom w:val="none" w:sz="0" w:space="0" w:color="auto"/>
            <w:right w:val="none" w:sz="0" w:space="0" w:color="auto"/>
          </w:divBdr>
        </w:div>
        <w:div w:id="2066946261">
          <w:marLeft w:val="0"/>
          <w:marRight w:val="0"/>
          <w:marTop w:val="0"/>
          <w:marBottom w:val="0"/>
          <w:divBdr>
            <w:top w:val="none" w:sz="0" w:space="0" w:color="auto"/>
            <w:left w:val="none" w:sz="0" w:space="0" w:color="auto"/>
            <w:bottom w:val="none" w:sz="0" w:space="0" w:color="auto"/>
            <w:right w:val="none" w:sz="0" w:space="0" w:color="auto"/>
          </w:divBdr>
          <w:divsChild>
            <w:div w:id="1253245044">
              <w:marLeft w:val="0"/>
              <w:marRight w:val="0"/>
              <w:marTop w:val="0"/>
              <w:marBottom w:val="0"/>
              <w:divBdr>
                <w:top w:val="none" w:sz="0" w:space="0" w:color="auto"/>
                <w:left w:val="none" w:sz="0" w:space="0" w:color="auto"/>
                <w:bottom w:val="none" w:sz="0" w:space="0" w:color="auto"/>
                <w:right w:val="none" w:sz="0" w:space="0" w:color="auto"/>
              </w:divBdr>
            </w:div>
          </w:divsChild>
        </w:div>
        <w:div w:id="545068215">
          <w:marLeft w:val="0"/>
          <w:marRight w:val="0"/>
          <w:marTop w:val="0"/>
          <w:marBottom w:val="0"/>
          <w:divBdr>
            <w:top w:val="none" w:sz="0" w:space="0" w:color="auto"/>
            <w:left w:val="none" w:sz="0" w:space="0" w:color="auto"/>
            <w:bottom w:val="none" w:sz="0" w:space="0" w:color="auto"/>
            <w:right w:val="none" w:sz="0" w:space="0" w:color="auto"/>
          </w:divBdr>
        </w:div>
        <w:div w:id="1361859197">
          <w:marLeft w:val="0"/>
          <w:marRight w:val="0"/>
          <w:marTop w:val="0"/>
          <w:marBottom w:val="0"/>
          <w:divBdr>
            <w:top w:val="none" w:sz="0" w:space="0" w:color="auto"/>
            <w:left w:val="none" w:sz="0" w:space="0" w:color="auto"/>
            <w:bottom w:val="none" w:sz="0" w:space="0" w:color="auto"/>
            <w:right w:val="none" w:sz="0" w:space="0" w:color="auto"/>
          </w:divBdr>
          <w:divsChild>
            <w:div w:id="1110079075">
              <w:marLeft w:val="0"/>
              <w:marRight w:val="0"/>
              <w:marTop w:val="0"/>
              <w:marBottom w:val="0"/>
              <w:divBdr>
                <w:top w:val="none" w:sz="0" w:space="0" w:color="auto"/>
                <w:left w:val="none" w:sz="0" w:space="0" w:color="auto"/>
                <w:bottom w:val="none" w:sz="0" w:space="0" w:color="auto"/>
                <w:right w:val="none" w:sz="0" w:space="0" w:color="auto"/>
              </w:divBdr>
            </w:div>
          </w:divsChild>
        </w:div>
        <w:div w:id="444080797">
          <w:marLeft w:val="0"/>
          <w:marRight w:val="0"/>
          <w:marTop w:val="0"/>
          <w:marBottom w:val="0"/>
          <w:divBdr>
            <w:top w:val="none" w:sz="0" w:space="0" w:color="auto"/>
            <w:left w:val="none" w:sz="0" w:space="0" w:color="auto"/>
            <w:bottom w:val="none" w:sz="0" w:space="0" w:color="auto"/>
            <w:right w:val="none" w:sz="0" w:space="0" w:color="auto"/>
          </w:divBdr>
        </w:div>
        <w:div w:id="459807065">
          <w:marLeft w:val="0"/>
          <w:marRight w:val="0"/>
          <w:marTop w:val="0"/>
          <w:marBottom w:val="0"/>
          <w:divBdr>
            <w:top w:val="none" w:sz="0" w:space="0" w:color="auto"/>
            <w:left w:val="none" w:sz="0" w:space="0" w:color="auto"/>
            <w:bottom w:val="none" w:sz="0" w:space="0" w:color="auto"/>
            <w:right w:val="none" w:sz="0" w:space="0" w:color="auto"/>
          </w:divBdr>
          <w:divsChild>
            <w:div w:id="1757632495">
              <w:marLeft w:val="0"/>
              <w:marRight w:val="0"/>
              <w:marTop w:val="0"/>
              <w:marBottom w:val="0"/>
              <w:divBdr>
                <w:top w:val="none" w:sz="0" w:space="0" w:color="auto"/>
                <w:left w:val="none" w:sz="0" w:space="0" w:color="auto"/>
                <w:bottom w:val="none" w:sz="0" w:space="0" w:color="auto"/>
                <w:right w:val="none" w:sz="0" w:space="0" w:color="auto"/>
              </w:divBdr>
            </w:div>
          </w:divsChild>
        </w:div>
        <w:div w:id="1938247018">
          <w:marLeft w:val="0"/>
          <w:marRight w:val="0"/>
          <w:marTop w:val="0"/>
          <w:marBottom w:val="0"/>
          <w:divBdr>
            <w:top w:val="none" w:sz="0" w:space="0" w:color="auto"/>
            <w:left w:val="none" w:sz="0" w:space="0" w:color="auto"/>
            <w:bottom w:val="none" w:sz="0" w:space="0" w:color="auto"/>
            <w:right w:val="none" w:sz="0" w:space="0" w:color="auto"/>
          </w:divBdr>
        </w:div>
        <w:div w:id="1044670154">
          <w:marLeft w:val="0"/>
          <w:marRight w:val="0"/>
          <w:marTop w:val="0"/>
          <w:marBottom w:val="0"/>
          <w:divBdr>
            <w:top w:val="none" w:sz="0" w:space="0" w:color="auto"/>
            <w:left w:val="none" w:sz="0" w:space="0" w:color="auto"/>
            <w:bottom w:val="none" w:sz="0" w:space="0" w:color="auto"/>
            <w:right w:val="none" w:sz="0" w:space="0" w:color="auto"/>
          </w:divBdr>
          <w:divsChild>
            <w:div w:id="126827456">
              <w:marLeft w:val="0"/>
              <w:marRight w:val="0"/>
              <w:marTop w:val="0"/>
              <w:marBottom w:val="0"/>
              <w:divBdr>
                <w:top w:val="none" w:sz="0" w:space="0" w:color="auto"/>
                <w:left w:val="none" w:sz="0" w:space="0" w:color="auto"/>
                <w:bottom w:val="none" w:sz="0" w:space="0" w:color="auto"/>
                <w:right w:val="none" w:sz="0" w:space="0" w:color="auto"/>
              </w:divBdr>
            </w:div>
          </w:divsChild>
        </w:div>
        <w:div w:id="129637688">
          <w:marLeft w:val="0"/>
          <w:marRight w:val="0"/>
          <w:marTop w:val="0"/>
          <w:marBottom w:val="0"/>
          <w:divBdr>
            <w:top w:val="none" w:sz="0" w:space="0" w:color="auto"/>
            <w:left w:val="none" w:sz="0" w:space="0" w:color="auto"/>
            <w:bottom w:val="none" w:sz="0" w:space="0" w:color="auto"/>
            <w:right w:val="none" w:sz="0" w:space="0" w:color="auto"/>
          </w:divBdr>
        </w:div>
        <w:div w:id="203760029">
          <w:marLeft w:val="0"/>
          <w:marRight w:val="0"/>
          <w:marTop w:val="0"/>
          <w:marBottom w:val="0"/>
          <w:divBdr>
            <w:top w:val="none" w:sz="0" w:space="0" w:color="auto"/>
            <w:left w:val="none" w:sz="0" w:space="0" w:color="auto"/>
            <w:bottom w:val="none" w:sz="0" w:space="0" w:color="auto"/>
            <w:right w:val="none" w:sz="0" w:space="0" w:color="auto"/>
          </w:divBdr>
          <w:divsChild>
            <w:div w:id="1954627542">
              <w:marLeft w:val="0"/>
              <w:marRight w:val="0"/>
              <w:marTop w:val="0"/>
              <w:marBottom w:val="0"/>
              <w:divBdr>
                <w:top w:val="none" w:sz="0" w:space="0" w:color="auto"/>
                <w:left w:val="none" w:sz="0" w:space="0" w:color="auto"/>
                <w:bottom w:val="none" w:sz="0" w:space="0" w:color="auto"/>
                <w:right w:val="none" w:sz="0" w:space="0" w:color="auto"/>
              </w:divBdr>
            </w:div>
          </w:divsChild>
        </w:div>
        <w:div w:id="66150664">
          <w:marLeft w:val="0"/>
          <w:marRight w:val="0"/>
          <w:marTop w:val="0"/>
          <w:marBottom w:val="0"/>
          <w:divBdr>
            <w:top w:val="none" w:sz="0" w:space="0" w:color="auto"/>
            <w:left w:val="none" w:sz="0" w:space="0" w:color="auto"/>
            <w:bottom w:val="none" w:sz="0" w:space="0" w:color="auto"/>
            <w:right w:val="none" w:sz="0" w:space="0" w:color="auto"/>
          </w:divBdr>
        </w:div>
        <w:div w:id="1555778395">
          <w:marLeft w:val="0"/>
          <w:marRight w:val="0"/>
          <w:marTop w:val="0"/>
          <w:marBottom w:val="0"/>
          <w:divBdr>
            <w:top w:val="none" w:sz="0" w:space="0" w:color="auto"/>
            <w:left w:val="none" w:sz="0" w:space="0" w:color="auto"/>
            <w:bottom w:val="none" w:sz="0" w:space="0" w:color="auto"/>
            <w:right w:val="none" w:sz="0" w:space="0" w:color="auto"/>
          </w:divBdr>
          <w:divsChild>
            <w:div w:id="518545447">
              <w:marLeft w:val="0"/>
              <w:marRight w:val="0"/>
              <w:marTop w:val="0"/>
              <w:marBottom w:val="0"/>
              <w:divBdr>
                <w:top w:val="none" w:sz="0" w:space="0" w:color="auto"/>
                <w:left w:val="none" w:sz="0" w:space="0" w:color="auto"/>
                <w:bottom w:val="none" w:sz="0" w:space="0" w:color="auto"/>
                <w:right w:val="none" w:sz="0" w:space="0" w:color="auto"/>
              </w:divBdr>
            </w:div>
          </w:divsChild>
        </w:div>
        <w:div w:id="117644294">
          <w:marLeft w:val="0"/>
          <w:marRight w:val="0"/>
          <w:marTop w:val="0"/>
          <w:marBottom w:val="0"/>
          <w:divBdr>
            <w:top w:val="none" w:sz="0" w:space="0" w:color="auto"/>
            <w:left w:val="none" w:sz="0" w:space="0" w:color="auto"/>
            <w:bottom w:val="none" w:sz="0" w:space="0" w:color="auto"/>
            <w:right w:val="none" w:sz="0" w:space="0" w:color="auto"/>
          </w:divBdr>
        </w:div>
        <w:div w:id="524442443">
          <w:marLeft w:val="0"/>
          <w:marRight w:val="0"/>
          <w:marTop w:val="0"/>
          <w:marBottom w:val="0"/>
          <w:divBdr>
            <w:top w:val="none" w:sz="0" w:space="0" w:color="auto"/>
            <w:left w:val="none" w:sz="0" w:space="0" w:color="auto"/>
            <w:bottom w:val="none" w:sz="0" w:space="0" w:color="auto"/>
            <w:right w:val="none" w:sz="0" w:space="0" w:color="auto"/>
          </w:divBdr>
          <w:divsChild>
            <w:div w:id="813529237">
              <w:marLeft w:val="0"/>
              <w:marRight w:val="0"/>
              <w:marTop w:val="0"/>
              <w:marBottom w:val="0"/>
              <w:divBdr>
                <w:top w:val="none" w:sz="0" w:space="0" w:color="auto"/>
                <w:left w:val="none" w:sz="0" w:space="0" w:color="auto"/>
                <w:bottom w:val="none" w:sz="0" w:space="0" w:color="auto"/>
                <w:right w:val="none" w:sz="0" w:space="0" w:color="auto"/>
              </w:divBdr>
            </w:div>
          </w:divsChild>
        </w:div>
        <w:div w:id="1816991254">
          <w:marLeft w:val="0"/>
          <w:marRight w:val="0"/>
          <w:marTop w:val="300"/>
          <w:marBottom w:val="0"/>
          <w:divBdr>
            <w:top w:val="none" w:sz="0" w:space="0" w:color="auto"/>
            <w:left w:val="none" w:sz="0" w:space="0" w:color="auto"/>
            <w:bottom w:val="none" w:sz="0" w:space="0" w:color="auto"/>
            <w:right w:val="none" w:sz="0" w:space="0" w:color="auto"/>
          </w:divBdr>
          <w:divsChild>
            <w:div w:id="1547640533">
              <w:marLeft w:val="0"/>
              <w:marRight w:val="0"/>
              <w:marTop w:val="0"/>
              <w:marBottom w:val="0"/>
              <w:divBdr>
                <w:top w:val="none" w:sz="0" w:space="0" w:color="auto"/>
                <w:left w:val="none" w:sz="0" w:space="0" w:color="auto"/>
                <w:bottom w:val="none" w:sz="0" w:space="0" w:color="auto"/>
                <w:right w:val="none" w:sz="0" w:space="0" w:color="auto"/>
              </w:divBdr>
              <w:divsChild>
                <w:div w:id="1695225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368909">
          <w:marLeft w:val="0"/>
          <w:marRight w:val="0"/>
          <w:marTop w:val="300"/>
          <w:marBottom w:val="0"/>
          <w:divBdr>
            <w:top w:val="none" w:sz="0" w:space="0" w:color="auto"/>
            <w:left w:val="none" w:sz="0" w:space="0" w:color="auto"/>
            <w:bottom w:val="none" w:sz="0" w:space="0" w:color="auto"/>
            <w:right w:val="none" w:sz="0" w:space="0" w:color="auto"/>
          </w:divBdr>
          <w:divsChild>
            <w:div w:id="1650281086">
              <w:marLeft w:val="0"/>
              <w:marRight w:val="0"/>
              <w:marTop w:val="0"/>
              <w:marBottom w:val="0"/>
              <w:divBdr>
                <w:top w:val="none" w:sz="0" w:space="0" w:color="auto"/>
                <w:left w:val="none" w:sz="0" w:space="0" w:color="auto"/>
                <w:bottom w:val="none" w:sz="0" w:space="0" w:color="auto"/>
                <w:right w:val="none" w:sz="0" w:space="0" w:color="auto"/>
              </w:divBdr>
              <w:divsChild>
                <w:div w:id="1250118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81399">
          <w:marLeft w:val="0"/>
          <w:marRight w:val="0"/>
          <w:marTop w:val="300"/>
          <w:marBottom w:val="0"/>
          <w:divBdr>
            <w:top w:val="none" w:sz="0" w:space="0" w:color="auto"/>
            <w:left w:val="none" w:sz="0" w:space="0" w:color="auto"/>
            <w:bottom w:val="none" w:sz="0" w:space="0" w:color="auto"/>
            <w:right w:val="none" w:sz="0" w:space="0" w:color="auto"/>
          </w:divBdr>
          <w:divsChild>
            <w:div w:id="283001320">
              <w:marLeft w:val="0"/>
              <w:marRight w:val="0"/>
              <w:marTop w:val="0"/>
              <w:marBottom w:val="0"/>
              <w:divBdr>
                <w:top w:val="none" w:sz="0" w:space="0" w:color="auto"/>
                <w:left w:val="none" w:sz="0" w:space="0" w:color="auto"/>
                <w:bottom w:val="none" w:sz="0" w:space="0" w:color="auto"/>
                <w:right w:val="none" w:sz="0" w:space="0" w:color="auto"/>
              </w:divBdr>
              <w:divsChild>
                <w:div w:id="1346904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245518">
          <w:marLeft w:val="0"/>
          <w:marRight w:val="0"/>
          <w:marTop w:val="300"/>
          <w:marBottom w:val="0"/>
          <w:divBdr>
            <w:top w:val="none" w:sz="0" w:space="0" w:color="auto"/>
            <w:left w:val="none" w:sz="0" w:space="0" w:color="auto"/>
            <w:bottom w:val="none" w:sz="0" w:space="0" w:color="auto"/>
            <w:right w:val="none" w:sz="0" w:space="0" w:color="auto"/>
          </w:divBdr>
          <w:divsChild>
            <w:div w:id="440491113">
              <w:marLeft w:val="0"/>
              <w:marRight w:val="0"/>
              <w:marTop w:val="0"/>
              <w:marBottom w:val="0"/>
              <w:divBdr>
                <w:top w:val="none" w:sz="0" w:space="0" w:color="auto"/>
                <w:left w:val="none" w:sz="0" w:space="0" w:color="auto"/>
                <w:bottom w:val="none" w:sz="0" w:space="0" w:color="auto"/>
                <w:right w:val="none" w:sz="0" w:space="0" w:color="auto"/>
              </w:divBdr>
              <w:divsChild>
                <w:div w:id="364058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7199275">
      <w:bodyDiv w:val="1"/>
      <w:marLeft w:val="0"/>
      <w:marRight w:val="0"/>
      <w:marTop w:val="0"/>
      <w:marBottom w:val="0"/>
      <w:divBdr>
        <w:top w:val="none" w:sz="0" w:space="0" w:color="auto"/>
        <w:left w:val="none" w:sz="0" w:space="0" w:color="auto"/>
        <w:bottom w:val="none" w:sz="0" w:space="0" w:color="auto"/>
        <w:right w:val="none" w:sz="0" w:space="0" w:color="auto"/>
      </w:divBdr>
      <w:divsChild>
        <w:div w:id="1385983220">
          <w:marLeft w:val="0"/>
          <w:marRight w:val="0"/>
          <w:marTop w:val="0"/>
          <w:marBottom w:val="0"/>
          <w:divBdr>
            <w:top w:val="none" w:sz="0" w:space="0" w:color="auto"/>
            <w:left w:val="none" w:sz="0" w:space="0" w:color="auto"/>
            <w:bottom w:val="none" w:sz="0" w:space="0" w:color="auto"/>
            <w:right w:val="none" w:sz="0" w:space="0" w:color="auto"/>
          </w:divBdr>
        </w:div>
        <w:div w:id="1101801140">
          <w:marLeft w:val="0"/>
          <w:marRight w:val="0"/>
          <w:marTop w:val="0"/>
          <w:marBottom w:val="0"/>
          <w:divBdr>
            <w:top w:val="none" w:sz="0" w:space="0" w:color="auto"/>
            <w:left w:val="none" w:sz="0" w:space="0" w:color="auto"/>
            <w:bottom w:val="none" w:sz="0" w:space="0" w:color="auto"/>
            <w:right w:val="none" w:sz="0" w:space="0" w:color="auto"/>
          </w:divBdr>
          <w:divsChild>
            <w:div w:id="79566551">
              <w:marLeft w:val="0"/>
              <w:marRight w:val="0"/>
              <w:marTop w:val="0"/>
              <w:marBottom w:val="0"/>
              <w:divBdr>
                <w:top w:val="none" w:sz="0" w:space="0" w:color="auto"/>
                <w:left w:val="none" w:sz="0" w:space="0" w:color="auto"/>
                <w:bottom w:val="none" w:sz="0" w:space="0" w:color="auto"/>
                <w:right w:val="none" w:sz="0" w:space="0" w:color="auto"/>
              </w:divBdr>
            </w:div>
          </w:divsChild>
        </w:div>
        <w:div w:id="1829206333">
          <w:marLeft w:val="0"/>
          <w:marRight w:val="0"/>
          <w:marTop w:val="0"/>
          <w:marBottom w:val="0"/>
          <w:divBdr>
            <w:top w:val="none" w:sz="0" w:space="0" w:color="auto"/>
            <w:left w:val="none" w:sz="0" w:space="0" w:color="auto"/>
            <w:bottom w:val="none" w:sz="0" w:space="0" w:color="auto"/>
            <w:right w:val="none" w:sz="0" w:space="0" w:color="auto"/>
          </w:divBdr>
        </w:div>
        <w:div w:id="1085103960">
          <w:marLeft w:val="0"/>
          <w:marRight w:val="0"/>
          <w:marTop w:val="0"/>
          <w:marBottom w:val="0"/>
          <w:divBdr>
            <w:top w:val="none" w:sz="0" w:space="0" w:color="auto"/>
            <w:left w:val="none" w:sz="0" w:space="0" w:color="auto"/>
            <w:bottom w:val="none" w:sz="0" w:space="0" w:color="auto"/>
            <w:right w:val="none" w:sz="0" w:space="0" w:color="auto"/>
          </w:divBdr>
          <w:divsChild>
            <w:div w:id="870873168">
              <w:marLeft w:val="0"/>
              <w:marRight w:val="0"/>
              <w:marTop w:val="0"/>
              <w:marBottom w:val="0"/>
              <w:divBdr>
                <w:top w:val="none" w:sz="0" w:space="0" w:color="auto"/>
                <w:left w:val="none" w:sz="0" w:space="0" w:color="auto"/>
                <w:bottom w:val="none" w:sz="0" w:space="0" w:color="auto"/>
                <w:right w:val="none" w:sz="0" w:space="0" w:color="auto"/>
              </w:divBdr>
            </w:div>
          </w:divsChild>
        </w:div>
        <w:div w:id="1607155479">
          <w:marLeft w:val="0"/>
          <w:marRight w:val="0"/>
          <w:marTop w:val="0"/>
          <w:marBottom w:val="0"/>
          <w:divBdr>
            <w:top w:val="none" w:sz="0" w:space="0" w:color="auto"/>
            <w:left w:val="none" w:sz="0" w:space="0" w:color="auto"/>
            <w:bottom w:val="none" w:sz="0" w:space="0" w:color="auto"/>
            <w:right w:val="none" w:sz="0" w:space="0" w:color="auto"/>
          </w:divBdr>
        </w:div>
        <w:div w:id="272980897">
          <w:marLeft w:val="0"/>
          <w:marRight w:val="0"/>
          <w:marTop w:val="0"/>
          <w:marBottom w:val="0"/>
          <w:divBdr>
            <w:top w:val="none" w:sz="0" w:space="0" w:color="auto"/>
            <w:left w:val="none" w:sz="0" w:space="0" w:color="auto"/>
            <w:bottom w:val="none" w:sz="0" w:space="0" w:color="auto"/>
            <w:right w:val="none" w:sz="0" w:space="0" w:color="auto"/>
          </w:divBdr>
          <w:divsChild>
            <w:div w:id="1603610257">
              <w:marLeft w:val="0"/>
              <w:marRight w:val="0"/>
              <w:marTop w:val="0"/>
              <w:marBottom w:val="0"/>
              <w:divBdr>
                <w:top w:val="none" w:sz="0" w:space="0" w:color="auto"/>
                <w:left w:val="none" w:sz="0" w:space="0" w:color="auto"/>
                <w:bottom w:val="none" w:sz="0" w:space="0" w:color="auto"/>
                <w:right w:val="none" w:sz="0" w:space="0" w:color="auto"/>
              </w:divBdr>
            </w:div>
          </w:divsChild>
        </w:div>
        <w:div w:id="1104301631">
          <w:marLeft w:val="0"/>
          <w:marRight w:val="0"/>
          <w:marTop w:val="0"/>
          <w:marBottom w:val="0"/>
          <w:divBdr>
            <w:top w:val="none" w:sz="0" w:space="0" w:color="auto"/>
            <w:left w:val="none" w:sz="0" w:space="0" w:color="auto"/>
            <w:bottom w:val="none" w:sz="0" w:space="0" w:color="auto"/>
            <w:right w:val="none" w:sz="0" w:space="0" w:color="auto"/>
          </w:divBdr>
        </w:div>
        <w:div w:id="1297447643">
          <w:marLeft w:val="0"/>
          <w:marRight w:val="0"/>
          <w:marTop w:val="0"/>
          <w:marBottom w:val="0"/>
          <w:divBdr>
            <w:top w:val="none" w:sz="0" w:space="0" w:color="auto"/>
            <w:left w:val="none" w:sz="0" w:space="0" w:color="auto"/>
            <w:bottom w:val="none" w:sz="0" w:space="0" w:color="auto"/>
            <w:right w:val="none" w:sz="0" w:space="0" w:color="auto"/>
          </w:divBdr>
          <w:divsChild>
            <w:div w:id="2005934291">
              <w:marLeft w:val="0"/>
              <w:marRight w:val="0"/>
              <w:marTop w:val="0"/>
              <w:marBottom w:val="0"/>
              <w:divBdr>
                <w:top w:val="none" w:sz="0" w:space="0" w:color="auto"/>
                <w:left w:val="none" w:sz="0" w:space="0" w:color="auto"/>
                <w:bottom w:val="none" w:sz="0" w:space="0" w:color="auto"/>
                <w:right w:val="none" w:sz="0" w:space="0" w:color="auto"/>
              </w:divBdr>
            </w:div>
          </w:divsChild>
        </w:div>
        <w:div w:id="1181507518">
          <w:marLeft w:val="0"/>
          <w:marRight w:val="0"/>
          <w:marTop w:val="0"/>
          <w:marBottom w:val="0"/>
          <w:divBdr>
            <w:top w:val="none" w:sz="0" w:space="0" w:color="auto"/>
            <w:left w:val="none" w:sz="0" w:space="0" w:color="auto"/>
            <w:bottom w:val="none" w:sz="0" w:space="0" w:color="auto"/>
            <w:right w:val="none" w:sz="0" w:space="0" w:color="auto"/>
          </w:divBdr>
        </w:div>
        <w:div w:id="1775855620">
          <w:marLeft w:val="0"/>
          <w:marRight w:val="0"/>
          <w:marTop w:val="0"/>
          <w:marBottom w:val="0"/>
          <w:divBdr>
            <w:top w:val="none" w:sz="0" w:space="0" w:color="auto"/>
            <w:left w:val="none" w:sz="0" w:space="0" w:color="auto"/>
            <w:bottom w:val="none" w:sz="0" w:space="0" w:color="auto"/>
            <w:right w:val="none" w:sz="0" w:space="0" w:color="auto"/>
          </w:divBdr>
          <w:divsChild>
            <w:div w:id="288829476">
              <w:marLeft w:val="0"/>
              <w:marRight w:val="0"/>
              <w:marTop w:val="0"/>
              <w:marBottom w:val="0"/>
              <w:divBdr>
                <w:top w:val="none" w:sz="0" w:space="0" w:color="auto"/>
                <w:left w:val="none" w:sz="0" w:space="0" w:color="auto"/>
                <w:bottom w:val="none" w:sz="0" w:space="0" w:color="auto"/>
                <w:right w:val="none" w:sz="0" w:space="0" w:color="auto"/>
              </w:divBdr>
            </w:div>
          </w:divsChild>
        </w:div>
        <w:div w:id="139347405">
          <w:marLeft w:val="0"/>
          <w:marRight w:val="0"/>
          <w:marTop w:val="0"/>
          <w:marBottom w:val="0"/>
          <w:divBdr>
            <w:top w:val="none" w:sz="0" w:space="0" w:color="auto"/>
            <w:left w:val="none" w:sz="0" w:space="0" w:color="auto"/>
            <w:bottom w:val="none" w:sz="0" w:space="0" w:color="auto"/>
            <w:right w:val="none" w:sz="0" w:space="0" w:color="auto"/>
          </w:divBdr>
        </w:div>
        <w:div w:id="2078355499">
          <w:marLeft w:val="0"/>
          <w:marRight w:val="0"/>
          <w:marTop w:val="0"/>
          <w:marBottom w:val="0"/>
          <w:divBdr>
            <w:top w:val="none" w:sz="0" w:space="0" w:color="auto"/>
            <w:left w:val="none" w:sz="0" w:space="0" w:color="auto"/>
            <w:bottom w:val="none" w:sz="0" w:space="0" w:color="auto"/>
            <w:right w:val="none" w:sz="0" w:space="0" w:color="auto"/>
          </w:divBdr>
          <w:divsChild>
            <w:div w:id="1800688215">
              <w:marLeft w:val="0"/>
              <w:marRight w:val="0"/>
              <w:marTop w:val="0"/>
              <w:marBottom w:val="0"/>
              <w:divBdr>
                <w:top w:val="none" w:sz="0" w:space="0" w:color="auto"/>
                <w:left w:val="none" w:sz="0" w:space="0" w:color="auto"/>
                <w:bottom w:val="none" w:sz="0" w:space="0" w:color="auto"/>
                <w:right w:val="none" w:sz="0" w:space="0" w:color="auto"/>
              </w:divBdr>
            </w:div>
          </w:divsChild>
        </w:div>
        <w:div w:id="2112238304">
          <w:marLeft w:val="0"/>
          <w:marRight w:val="0"/>
          <w:marTop w:val="0"/>
          <w:marBottom w:val="0"/>
          <w:divBdr>
            <w:top w:val="none" w:sz="0" w:space="0" w:color="auto"/>
            <w:left w:val="none" w:sz="0" w:space="0" w:color="auto"/>
            <w:bottom w:val="none" w:sz="0" w:space="0" w:color="auto"/>
            <w:right w:val="none" w:sz="0" w:space="0" w:color="auto"/>
          </w:divBdr>
        </w:div>
        <w:div w:id="1444496332">
          <w:marLeft w:val="0"/>
          <w:marRight w:val="0"/>
          <w:marTop w:val="0"/>
          <w:marBottom w:val="0"/>
          <w:divBdr>
            <w:top w:val="none" w:sz="0" w:space="0" w:color="auto"/>
            <w:left w:val="none" w:sz="0" w:space="0" w:color="auto"/>
            <w:bottom w:val="none" w:sz="0" w:space="0" w:color="auto"/>
            <w:right w:val="none" w:sz="0" w:space="0" w:color="auto"/>
          </w:divBdr>
          <w:divsChild>
            <w:div w:id="1233543984">
              <w:marLeft w:val="0"/>
              <w:marRight w:val="0"/>
              <w:marTop w:val="0"/>
              <w:marBottom w:val="0"/>
              <w:divBdr>
                <w:top w:val="none" w:sz="0" w:space="0" w:color="auto"/>
                <w:left w:val="none" w:sz="0" w:space="0" w:color="auto"/>
                <w:bottom w:val="none" w:sz="0" w:space="0" w:color="auto"/>
                <w:right w:val="none" w:sz="0" w:space="0" w:color="auto"/>
              </w:divBdr>
            </w:div>
          </w:divsChild>
        </w:div>
        <w:div w:id="1067731549">
          <w:marLeft w:val="0"/>
          <w:marRight w:val="0"/>
          <w:marTop w:val="300"/>
          <w:marBottom w:val="0"/>
          <w:divBdr>
            <w:top w:val="none" w:sz="0" w:space="0" w:color="auto"/>
            <w:left w:val="none" w:sz="0" w:space="0" w:color="auto"/>
            <w:bottom w:val="none" w:sz="0" w:space="0" w:color="auto"/>
            <w:right w:val="none" w:sz="0" w:space="0" w:color="auto"/>
          </w:divBdr>
          <w:divsChild>
            <w:div w:id="1536114234">
              <w:marLeft w:val="0"/>
              <w:marRight w:val="0"/>
              <w:marTop w:val="0"/>
              <w:marBottom w:val="0"/>
              <w:divBdr>
                <w:top w:val="none" w:sz="0" w:space="0" w:color="auto"/>
                <w:left w:val="none" w:sz="0" w:space="0" w:color="auto"/>
                <w:bottom w:val="none" w:sz="0" w:space="0" w:color="auto"/>
                <w:right w:val="none" w:sz="0" w:space="0" w:color="auto"/>
              </w:divBdr>
              <w:divsChild>
                <w:div w:id="2060663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4996389">
          <w:marLeft w:val="0"/>
          <w:marRight w:val="0"/>
          <w:marTop w:val="300"/>
          <w:marBottom w:val="0"/>
          <w:divBdr>
            <w:top w:val="none" w:sz="0" w:space="0" w:color="auto"/>
            <w:left w:val="none" w:sz="0" w:space="0" w:color="auto"/>
            <w:bottom w:val="none" w:sz="0" w:space="0" w:color="auto"/>
            <w:right w:val="none" w:sz="0" w:space="0" w:color="auto"/>
          </w:divBdr>
          <w:divsChild>
            <w:div w:id="1795177637">
              <w:marLeft w:val="0"/>
              <w:marRight w:val="0"/>
              <w:marTop w:val="0"/>
              <w:marBottom w:val="0"/>
              <w:divBdr>
                <w:top w:val="none" w:sz="0" w:space="0" w:color="auto"/>
                <w:left w:val="none" w:sz="0" w:space="0" w:color="auto"/>
                <w:bottom w:val="none" w:sz="0" w:space="0" w:color="auto"/>
                <w:right w:val="none" w:sz="0" w:space="0" w:color="auto"/>
              </w:divBdr>
              <w:divsChild>
                <w:div w:id="21438876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6359438">
          <w:marLeft w:val="0"/>
          <w:marRight w:val="0"/>
          <w:marTop w:val="300"/>
          <w:marBottom w:val="0"/>
          <w:divBdr>
            <w:top w:val="none" w:sz="0" w:space="0" w:color="auto"/>
            <w:left w:val="none" w:sz="0" w:space="0" w:color="auto"/>
            <w:bottom w:val="none" w:sz="0" w:space="0" w:color="auto"/>
            <w:right w:val="none" w:sz="0" w:space="0" w:color="auto"/>
          </w:divBdr>
          <w:divsChild>
            <w:div w:id="1912155867">
              <w:marLeft w:val="0"/>
              <w:marRight w:val="0"/>
              <w:marTop w:val="0"/>
              <w:marBottom w:val="0"/>
              <w:divBdr>
                <w:top w:val="none" w:sz="0" w:space="0" w:color="auto"/>
                <w:left w:val="none" w:sz="0" w:space="0" w:color="auto"/>
                <w:bottom w:val="none" w:sz="0" w:space="0" w:color="auto"/>
                <w:right w:val="none" w:sz="0" w:space="0" w:color="auto"/>
              </w:divBdr>
              <w:divsChild>
                <w:div w:id="601105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1998039">
          <w:marLeft w:val="0"/>
          <w:marRight w:val="0"/>
          <w:marTop w:val="300"/>
          <w:marBottom w:val="0"/>
          <w:divBdr>
            <w:top w:val="none" w:sz="0" w:space="0" w:color="auto"/>
            <w:left w:val="none" w:sz="0" w:space="0" w:color="auto"/>
            <w:bottom w:val="none" w:sz="0" w:space="0" w:color="auto"/>
            <w:right w:val="none" w:sz="0" w:space="0" w:color="auto"/>
          </w:divBdr>
          <w:divsChild>
            <w:div w:id="1385450284">
              <w:marLeft w:val="0"/>
              <w:marRight w:val="0"/>
              <w:marTop w:val="0"/>
              <w:marBottom w:val="0"/>
              <w:divBdr>
                <w:top w:val="none" w:sz="0" w:space="0" w:color="auto"/>
                <w:left w:val="none" w:sz="0" w:space="0" w:color="auto"/>
                <w:bottom w:val="none" w:sz="0" w:space="0" w:color="auto"/>
                <w:right w:val="none" w:sz="0" w:space="0" w:color="auto"/>
              </w:divBdr>
              <w:divsChild>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7587994">
      <w:bodyDiv w:val="1"/>
      <w:marLeft w:val="0"/>
      <w:marRight w:val="0"/>
      <w:marTop w:val="0"/>
      <w:marBottom w:val="0"/>
      <w:divBdr>
        <w:top w:val="none" w:sz="0" w:space="0" w:color="auto"/>
        <w:left w:val="none" w:sz="0" w:space="0" w:color="auto"/>
        <w:bottom w:val="none" w:sz="0" w:space="0" w:color="auto"/>
        <w:right w:val="none" w:sz="0" w:space="0" w:color="auto"/>
      </w:divBdr>
      <w:divsChild>
        <w:div w:id="7486893">
          <w:marLeft w:val="0"/>
          <w:marRight w:val="0"/>
          <w:marTop w:val="0"/>
          <w:marBottom w:val="0"/>
          <w:divBdr>
            <w:top w:val="none" w:sz="0" w:space="0" w:color="auto"/>
            <w:left w:val="none" w:sz="0" w:space="0" w:color="auto"/>
            <w:bottom w:val="none" w:sz="0" w:space="0" w:color="auto"/>
            <w:right w:val="none" w:sz="0" w:space="0" w:color="auto"/>
          </w:divBdr>
          <w:divsChild>
            <w:div w:id="945111548">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sChild>
            <w:div w:id="680662818">
              <w:marLeft w:val="0"/>
              <w:marRight w:val="0"/>
              <w:marTop w:val="0"/>
              <w:marBottom w:val="0"/>
              <w:divBdr>
                <w:top w:val="none" w:sz="0" w:space="0" w:color="auto"/>
                <w:left w:val="none" w:sz="0" w:space="0" w:color="auto"/>
                <w:bottom w:val="none" w:sz="0" w:space="0" w:color="auto"/>
                <w:right w:val="none" w:sz="0" w:space="0" w:color="auto"/>
              </w:divBdr>
            </w:div>
          </w:divsChild>
        </w:div>
        <w:div w:id="249043362">
          <w:marLeft w:val="0"/>
          <w:marRight w:val="0"/>
          <w:marTop w:val="0"/>
          <w:marBottom w:val="0"/>
          <w:divBdr>
            <w:top w:val="none" w:sz="0" w:space="0" w:color="auto"/>
            <w:left w:val="none" w:sz="0" w:space="0" w:color="auto"/>
            <w:bottom w:val="none" w:sz="0" w:space="0" w:color="auto"/>
            <w:right w:val="none" w:sz="0" w:space="0" w:color="auto"/>
          </w:divBdr>
          <w:divsChild>
            <w:div w:id="57410254">
              <w:marLeft w:val="0"/>
              <w:marRight w:val="0"/>
              <w:marTop w:val="0"/>
              <w:marBottom w:val="0"/>
              <w:divBdr>
                <w:top w:val="none" w:sz="0" w:space="0" w:color="auto"/>
                <w:left w:val="none" w:sz="0" w:space="0" w:color="auto"/>
                <w:bottom w:val="none" w:sz="0" w:space="0" w:color="auto"/>
                <w:right w:val="none" w:sz="0" w:space="0" w:color="auto"/>
              </w:divBdr>
            </w:div>
          </w:divsChild>
        </w:div>
        <w:div w:id="574246090">
          <w:marLeft w:val="0"/>
          <w:marRight w:val="0"/>
          <w:marTop w:val="0"/>
          <w:marBottom w:val="0"/>
          <w:divBdr>
            <w:top w:val="none" w:sz="0" w:space="0" w:color="auto"/>
            <w:left w:val="none" w:sz="0" w:space="0" w:color="auto"/>
            <w:bottom w:val="none" w:sz="0" w:space="0" w:color="auto"/>
            <w:right w:val="none" w:sz="0" w:space="0" w:color="auto"/>
          </w:divBdr>
          <w:divsChild>
            <w:div w:id="2001619997">
              <w:marLeft w:val="0"/>
              <w:marRight w:val="0"/>
              <w:marTop w:val="0"/>
              <w:marBottom w:val="0"/>
              <w:divBdr>
                <w:top w:val="none" w:sz="0" w:space="0" w:color="auto"/>
                <w:left w:val="none" w:sz="0" w:space="0" w:color="auto"/>
                <w:bottom w:val="none" w:sz="0" w:space="0" w:color="auto"/>
                <w:right w:val="none" w:sz="0" w:space="0" w:color="auto"/>
              </w:divBdr>
            </w:div>
          </w:divsChild>
        </w:div>
        <w:div w:id="588126681">
          <w:marLeft w:val="0"/>
          <w:marRight w:val="0"/>
          <w:marTop w:val="300"/>
          <w:marBottom w:val="0"/>
          <w:divBdr>
            <w:top w:val="none" w:sz="0" w:space="0" w:color="auto"/>
            <w:left w:val="none" w:sz="0" w:space="0" w:color="auto"/>
            <w:bottom w:val="none" w:sz="0" w:space="0" w:color="auto"/>
            <w:right w:val="none" w:sz="0" w:space="0" w:color="auto"/>
          </w:divBdr>
          <w:divsChild>
            <w:div w:id="763452340">
              <w:marLeft w:val="0"/>
              <w:marRight w:val="0"/>
              <w:marTop w:val="0"/>
              <w:marBottom w:val="0"/>
              <w:divBdr>
                <w:top w:val="none" w:sz="0" w:space="0" w:color="auto"/>
                <w:left w:val="none" w:sz="0" w:space="0" w:color="auto"/>
                <w:bottom w:val="none" w:sz="0" w:space="0" w:color="auto"/>
                <w:right w:val="none" w:sz="0" w:space="0" w:color="auto"/>
              </w:divBdr>
              <w:divsChild>
                <w:div w:id="521818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538909">
          <w:marLeft w:val="0"/>
          <w:marRight w:val="0"/>
          <w:marTop w:val="0"/>
          <w:marBottom w:val="0"/>
          <w:divBdr>
            <w:top w:val="none" w:sz="0" w:space="0" w:color="auto"/>
            <w:left w:val="none" w:sz="0" w:space="0" w:color="auto"/>
            <w:bottom w:val="none" w:sz="0" w:space="0" w:color="auto"/>
            <w:right w:val="none" w:sz="0" w:space="0" w:color="auto"/>
          </w:divBdr>
          <w:divsChild>
            <w:div w:id="1125545816">
              <w:marLeft w:val="0"/>
              <w:marRight w:val="0"/>
              <w:marTop w:val="0"/>
              <w:marBottom w:val="0"/>
              <w:divBdr>
                <w:top w:val="none" w:sz="0" w:space="0" w:color="auto"/>
                <w:left w:val="none" w:sz="0" w:space="0" w:color="auto"/>
                <w:bottom w:val="none" w:sz="0" w:space="0" w:color="auto"/>
                <w:right w:val="none" w:sz="0" w:space="0" w:color="auto"/>
              </w:divBdr>
            </w:div>
          </w:divsChild>
        </w:div>
        <w:div w:id="715816443">
          <w:marLeft w:val="0"/>
          <w:marRight w:val="0"/>
          <w:marTop w:val="0"/>
          <w:marBottom w:val="0"/>
          <w:divBdr>
            <w:top w:val="none" w:sz="0" w:space="0" w:color="auto"/>
            <w:left w:val="none" w:sz="0" w:space="0" w:color="auto"/>
            <w:bottom w:val="none" w:sz="0" w:space="0" w:color="auto"/>
            <w:right w:val="none" w:sz="0" w:space="0" w:color="auto"/>
          </w:divBdr>
        </w:div>
        <w:div w:id="1126125371">
          <w:marLeft w:val="0"/>
          <w:marRight w:val="0"/>
          <w:marTop w:val="300"/>
          <w:marBottom w:val="0"/>
          <w:divBdr>
            <w:top w:val="none" w:sz="0" w:space="0" w:color="auto"/>
            <w:left w:val="none" w:sz="0" w:space="0" w:color="auto"/>
            <w:bottom w:val="none" w:sz="0" w:space="0" w:color="auto"/>
            <w:right w:val="none" w:sz="0" w:space="0" w:color="auto"/>
          </w:divBdr>
          <w:divsChild>
            <w:div w:id="1802773091">
              <w:marLeft w:val="0"/>
              <w:marRight w:val="0"/>
              <w:marTop w:val="0"/>
              <w:marBottom w:val="0"/>
              <w:divBdr>
                <w:top w:val="none" w:sz="0" w:space="0" w:color="auto"/>
                <w:left w:val="none" w:sz="0" w:space="0" w:color="auto"/>
                <w:bottom w:val="none" w:sz="0" w:space="0" w:color="auto"/>
                <w:right w:val="none" w:sz="0" w:space="0" w:color="auto"/>
              </w:divBdr>
              <w:divsChild>
                <w:div w:id="1884168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509804">
          <w:marLeft w:val="0"/>
          <w:marRight w:val="0"/>
          <w:marTop w:val="0"/>
          <w:marBottom w:val="0"/>
          <w:divBdr>
            <w:top w:val="none" w:sz="0" w:space="0" w:color="auto"/>
            <w:left w:val="none" w:sz="0" w:space="0" w:color="auto"/>
            <w:bottom w:val="none" w:sz="0" w:space="0" w:color="auto"/>
            <w:right w:val="none" w:sz="0" w:space="0" w:color="auto"/>
          </w:divBdr>
        </w:div>
        <w:div w:id="1392731238">
          <w:marLeft w:val="0"/>
          <w:marRight w:val="0"/>
          <w:marTop w:val="300"/>
          <w:marBottom w:val="0"/>
          <w:divBdr>
            <w:top w:val="none" w:sz="0" w:space="0" w:color="auto"/>
            <w:left w:val="none" w:sz="0" w:space="0" w:color="auto"/>
            <w:bottom w:val="none" w:sz="0" w:space="0" w:color="auto"/>
            <w:right w:val="none" w:sz="0" w:space="0" w:color="auto"/>
          </w:divBdr>
          <w:divsChild>
            <w:div w:id="1971520257">
              <w:marLeft w:val="0"/>
              <w:marRight w:val="0"/>
              <w:marTop w:val="0"/>
              <w:marBottom w:val="0"/>
              <w:divBdr>
                <w:top w:val="none" w:sz="0" w:space="0" w:color="auto"/>
                <w:left w:val="none" w:sz="0" w:space="0" w:color="auto"/>
                <w:bottom w:val="none" w:sz="0" w:space="0" w:color="auto"/>
                <w:right w:val="none" w:sz="0" w:space="0" w:color="auto"/>
              </w:divBdr>
              <w:divsChild>
                <w:div w:id="973951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619495">
          <w:marLeft w:val="0"/>
          <w:marRight w:val="0"/>
          <w:marTop w:val="0"/>
          <w:marBottom w:val="0"/>
          <w:divBdr>
            <w:top w:val="none" w:sz="0" w:space="0" w:color="auto"/>
            <w:left w:val="none" w:sz="0" w:space="0" w:color="auto"/>
            <w:bottom w:val="none" w:sz="0" w:space="0" w:color="auto"/>
            <w:right w:val="none" w:sz="0" w:space="0" w:color="auto"/>
          </w:divBdr>
          <w:divsChild>
            <w:div w:id="634918939">
              <w:marLeft w:val="0"/>
              <w:marRight w:val="0"/>
              <w:marTop w:val="0"/>
              <w:marBottom w:val="0"/>
              <w:divBdr>
                <w:top w:val="none" w:sz="0" w:space="0" w:color="auto"/>
                <w:left w:val="none" w:sz="0" w:space="0" w:color="auto"/>
                <w:bottom w:val="none" w:sz="0" w:space="0" w:color="auto"/>
                <w:right w:val="none" w:sz="0" w:space="0" w:color="auto"/>
              </w:divBdr>
            </w:div>
          </w:divsChild>
        </w:div>
        <w:div w:id="1672294198">
          <w:marLeft w:val="0"/>
          <w:marRight w:val="0"/>
          <w:marTop w:val="0"/>
          <w:marBottom w:val="0"/>
          <w:divBdr>
            <w:top w:val="none" w:sz="0" w:space="0" w:color="auto"/>
            <w:left w:val="none" w:sz="0" w:space="0" w:color="auto"/>
            <w:bottom w:val="none" w:sz="0" w:space="0" w:color="auto"/>
            <w:right w:val="none" w:sz="0" w:space="0" w:color="auto"/>
          </w:divBdr>
        </w:div>
        <w:div w:id="1722555778">
          <w:marLeft w:val="0"/>
          <w:marRight w:val="0"/>
          <w:marTop w:val="0"/>
          <w:marBottom w:val="0"/>
          <w:divBdr>
            <w:top w:val="none" w:sz="0" w:space="0" w:color="auto"/>
            <w:left w:val="none" w:sz="0" w:space="0" w:color="auto"/>
            <w:bottom w:val="none" w:sz="0" w:space="0" w:color="auto"/>
            <w:right w:val="none" w:sz="0" w:space="0" w:color="auto"/>
          </w:divBdr>
          <w:divsChild>
            <w:div w:id="1013845382">
              <w:marLeft w:val="0"/>
              <w:marRight w:val="0"/>
              <w:marTop w:val="0"/>
              <w:marBottom w:val="0"/>
              <w:divBdr>
                <w:top w:val="none" w:sz="0" w:space="0" w:color="auto"/>
                <w:left w:val="none" w:sz="0" w:space="0" w:color="auto"/>
                <w:bottom w:val="none" w:sz="0" w:space="0" w:color="auto"/>
                <w:right w:val="none" w:sz="0" w:space="0" w:color="auto"/>
              </w:divBdr>
            </w:div>
          </w:divsChild>
        </w:div>
        <w:div w:id="1758021504">
          <w:marLeft w:val="0"/>
          <w:marRight w:val="0"/>
          <w:marTop w:val="0"/>
          <w:marBottom w:val="0"/>
          <w:divBdr>
            <w:top w:val="none" w:sz="0" w:space="0" w:color="auto"/>
            <w:left w:val="none" w:sz="0" w:space="0" w:color="auto"/>
            <w:bottom w:val="none" w:sz="0" w:space="0" w:color="auto"/>
            <w:right w:val="none" w:sz="0" w:space="0" w:color="auto"/>
          </w:divBdr>
        </w:div>
        <w:div w:id="2089034425">
          <w:marLeft w:val="0"/>
          <w:marRight w:val="0"/>
          <w:marTop w:val="0"/>
          <w:marBottom w:val="0"/>
          <w:divBdr>
            <w:top w:val="none" w:sz="0" w:space="0" w:color="auto"/>
            <w:left w:val="none" w:sz="0" w:space="0" w:color="auto"/>
            <w:bottom w:val="none" w:sz="0" w:space="0" w:color="auto"/>
            <w:right w:val="none" w:sz="0" w:space="0" w:color="auto"/>
          </w:divBdr>
        </w:div>
        <w:div w:id="2141800135">
          <w:marLeft w:val="0"/>
          <w:marRight w:val="0"/>
          <w:marTop w:val="300"/>
          <w:marBottom w:val="0"/>
          <w:divBdr>
            <w:top w:val="none" w:sz="0" w:space="0" w:color="auto"/>
            <w:left w:val="none" w:sz="0" w:space="0" w:color="auto"/>
            <w:bottom w:val="none" w:sz="0" w:space="0" w:color="auto"/>
            <w:right w:val="none" w:sz="0" w:space="0" w:color="auto"/>
          </w:divBdr>
          <w:divsChild>
            <w:div w:id="59718300">
              <w:marLeft w:val="0"/>
              <w:marRight w:val="0"/>
              <w:marTop w:val="0"/>
              <w:marBottom w:val="0"/>
              <w:divBdr>
                <w:top w:val="none" w:sz="0" w:space="0" w:color="auto"/>
                <w:left w:val="none" w:sz="0" w:space="0" w:color="auto"/>
                <w:bottom w:val="none" w:sz="0" w:space="0" w:color="auto"/>
                <w:right w:val="none" w:sz="0" w:space="0" w:color="auto"/>
              </w:divBdr>
              <w:divsChild>
                <w:div w:id="9382976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9552704">
      <w:bodyDiv w:val="1"/>
      <w:marLeft w:val="0"/>
      <w:marRight w:val="0"/>
      <w:marTop w:val="0"/>
      <w:marBottom w:val="0"/>
      <w:divBdr>
        <w:top w:val="none" w:sz="0" w:space="0" w:color="auto"/>
        <w:left w:val="none" w:sz="0" w:space="0" w:color="auto"/>
        <w:bottom w:val="none" w:sz="0" w:space="0" w:color="auto"/>
        <w:right w:val="none" w:sz="0" w:space="0" w:color="auto"/>
      </w:divBdr>
      <w:divsChild>
        <w:div w:id="18050708">
          <w:marLeft w:val="0"/>
          <w:marRight w:val="0"/>
          <w:marTop w:val="300"/>
          <w:marBottom w:val="0"/>
          <w:divBdr>
            <w:top w:val="none" w:sz="0" w:space="0" w:color="auto"/>
            <w:left w:val="none" w:sz="0" w:space="0" w:color="auto"/>
            <w:bottom w:val="none" w:sz="0" w:space="0" w:color="auto"/>
            <w:right w:val="none" w:sz="0" w:space="0" w:color="auto"/>
          </w:divBdr>
          <w:divsChild>
            <w:div w:id="1211306552">
              <w:marLeft w:val="0"/>
              <w:marRight w:val="0"/>
              <w:marTop w:val="0"/>
              <w:marBottom w:val="0"/>
              <w:divBdr>
                <w:top w:val="none" w:sz="0" w:space="0" w:color="auto"/>
                <w:left w:val="none" w:sz="0" w:space="0" w:color="auto"/>
                <w:bottom w:val="none" w:sz="0" w:space="0" w:color="auto"/>
                <w:right w:val="none" w:sz="0" w:space="0" w:color="auto"/>
              </w:divBdr>
              <w:divsChild>
                <w:div w:id="1135828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28442">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sChild>
            <w:div w:id="1307930538">
              <w:marLeft w:val="0"/>
              <w:marRight w:val="0"/>
              <w:marTop w:val="0"/>
              <w:marBottom w:val="0"/>
              <w:divBdr>
                <w:top w:val="none" w:sz="0" w:space="0" w:color="auto"/>
                <w:left w:val="none" w:sz="0" w:space="0" w:color="auto"/>
                <w:bottom w:val="none" w:sz="0" w:space="0" w:color="auto"/>
                <w:right w:val="none" w:sz="0" w:space="0" w:color="auto"/>
              </w:divBdr>
            </w:div>
          </w:divsChild>
        </w:div>
        <w:div w:id="203255317">
          <w:marLeft w:val="0"/>
          <w:marRight w:val="0"/>
          <w:marTop w:val="0"/>
          <w:marBottom w:val="0"/>
          <w:divBdr>
            <w:top w:val="none" w:sz="0" w:space="0" w:color="auto"/>
            <w:left w:val="none" w:sz="0" w:space="0" w:color="auto"/>
            <w:bottom w:val="none" w:sz="0" w:space="0" w:color="auto"/>
            <w:right w:val="none" w:sz="0" w:space="0" w:color="auto"/>
          </w:divBdr>
          <w:divsChild>
            <w:div w:id="938945826">
              <w:marLeft w:val="0"/>
              <w:marRight w:val="0"/>
              <w:marTop w:val="0"/>
              <w:marBottom w:val="0"/>
              <w:divBdr>
                <w:top w:val="none" w:sz="0" w:space="0" w:color="auto"/>
                <w:left w:val="none" w:sz="0" w:space="0" w:color="auto"/>
                <w:bottom w:val="none" w:sz="0" w:space="0" w:color="auto"/>
                <w:right w:val="none" w:sz="0" w:space="0" w:color="auto"/>
              </w:divBdr>
            </w:div>
          </w:divsChild>
        </w:div>
        <w:div w:id="480467770">
          <w:marLeft w:val="0"/>
          <w:marRight w:val="0"/>
          <w:marTop w:val="0"/>
          <w:marBottom w:val="0"/>
          <w:divBdr>
            <w:top w:val="none" w:sz="0" w:space="0" w:color="auto"/>
            <w:left w:val="none" w:sz="0" w:space="0" w:color="auto"/>
            <w:bottom w:val="none" w:sz="0" w:space="0" w:color="auto"/>
            <w:right w:val="none" w:sz="0" w:space="0" w:color="auto"/>
          </w:divBdr>
        </w:div>
        <w:div w:id="538709588">
          <w:marLeft w:val="0"/>
          <w:marRight w:val="0"/>
          <w:marTop w:val="0"/>
          <w:marBottom w:val="0"/>
          <w:divBdr>
            <w:top w:val="none" w:sz="0" w:space="0" w:color="auto"/>
            <w:left w:val="none" w:sz="0" w:space="0" w:color="auto"/>
            <w:bottom w:val="none" w:sz="0" w:space="0" w:color="auto"/>
            <w:right w:val="none" w:sz="0" w:space="0" w:color="auto"/>
          </w:divBdr>
        </w:div>
        <w:div w:id="748890831">
          <w:marLeft w:val="0"/>
          <w:marRight w:val="0"/>
          <w:marTop w:val="0"/>
          <w:marBottom w:val="0"/>
          <w:divBdr>
            <w:top w:val="none" w:sz="0" w:space="0" w:color="auto"/>
            <w:left w:val="none" w:sz="0" w:space="0" w:color="auto"/>
            <w:bottom w:val="none" w:sz="0" w:space="0" w:color="auto"/>
            <w:right w:val="none" w:sz="0" w:space="0" w:color="auto"/>
          </w:divBdr>
        </w:div>
        <w:div w:id="942107467">
          <w:marLeft w:val="0"/>
          <w:marRight w:val="0"/>
          <w:marTop w:val="0"/>
          <w:marBottom w:val="0"/>
          <w:divBdr>
            <w:top w:val="none" w:sz="0" w:space="0" w:color="auto"/>
            <w:left w:val="none" w:sz="0" w:space="0" w:color="auto"/>
            <w:bottom w:val="none" w:sz="0" w:space="0" w:color="auto"/>
            <w:right w:val="none" w:sz="0" w:space="0" w:color="auto"/>
          </w:divBdr>
          <w:divsChild>
            <w:div w:id="1546327923">
              <w:marLeft w:val="0"/>
              <w:marRight w:val="0"/>
              <w:marTop w:val="0"/>
              <w:marBottom w:val="0"/>
              <w:divBdr>
                <w:top w:val="none" w:sz="0" w:space="0" w:color="auto"/>
                <w:left w:val="none" w:sz="0" w:space="0" w:color="auto"/>
                <w:bottom w:val="none" w:sz="0" w:space="0" w:color="auto"/>
                <w:right w:val="none" w:sz="0" w:space="0" w:color="auto"/>
              </w:divBdr>
            </w:div>
          </w:divsChild>
        </w:div>
        <w:div w:id="960113582">
          <w:marLeft w:val="0"/>
          <w:marRight w:val="0"/>
          <w:marTop w:val="300"/>
          <w:marBottom w:val="0"/>
          <w:divBdr>
            <w:top w:val="none" w:sz="0" w:space="0" w:color="auto"/>
            <w:left w:val="none" w:sz="0" w:space="0" w:color="auto"/>
            <w:bottom w:val="none" w:sz="0" w:space="0" w:color="auto"/>
            <w:right w:val="none" w:sz="0" w:space="0" w:color="auto"/>
          </w:divBdr>
          <w:divsChild>
            <w:div w:id="780416108">
              <w:marLeft w:val="0"/>
              <w:marRight w:val="0"/>
              <w:marTop w:val="0"/>
              <w:marBottom w:val="0"/>
              <w:divBdr>
                <w:top w:val="none" w:sz="0" w:space="0" w:color="auto"/>
                <w:left w:val="none" w:sz="0" w:space="0" w:color="auto"/>
                <w:bottom w:val="none" w:sz="0" w:space="0" w:color="auto"/>
                <w:right w:val="none" w:sz="0" w:space="0" w:color="auto"/>
              </w:divBdr>
              <w:divsChild>
                <w:div w:id="1069962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950158">
          <w:marLeft w:val="0"/>
          <w:marRight w:val="0"/>
          <w:marTop w:val="0"/>
          <w:marBottom w:val="0"/>
          <w:divBdr>
            <w:top w:val="none" w:sz="0" w:space="0" w:color="auto"/>
            <w:left w:val="none" w:sz="0" w:space="0" w:color="auto"/>
            <w:bottom w:val="none" w:sz="0" w:space="0" w:color="auto"/>
            <w:right w:val="none" w:sz="0" w:space="0" w:color="auto"/>
          </w:divBdr>
          <w:divsChild>
            <w:div w:id="1985691644">
              <w:marLeft w:val="0"/>
              <w:marRight w:val="0"/>
              <w:marTop w:val="0"/>
              <w:marBottom w:val="0"/>
              <w:divBdr>
                <w:top w:val="none" w:sz="0" w:space="0" w:color="auto"/>
                <w:left w:val="none" w:sz="0" w:space="0" w:color="auto"/>
                <w:bottom w:val="none" w:sz="0" w:space="0" w:color="auto"/>
                <w:right w:val="none" w:sz="0" w:space="0" w:color="auto"/>
              </w:divBdr>
            </w:div>
          </w:divsChild>
        </w:div>
        <w:div w:id="1248808713">
          <w:marLeft w:val="0"/>
          <w:marRight w:val="0"/>
          <w:marTop w:val="0"/>
          <w:marBottom w:val="0"/>
          <w:divBdr>
            <w:top w:val="none" w:sz="0" w:space="0" w:color="auto"/>
            <w:left w:val="none" w:sz="0" w:space="0" w:color="auto"/>
            <w:bottom w:val="none" w:sz="0" w:space="0" w:color="auto"/>
            <w:right w:val="none" w:sz="0" w:space="0" w:color="auto"/>
          </w:divBdr>
          <w:divsChild>
            <w:div w:id="244151056">
              <w:marLeft w:val="0"/>
              <w:marRight w:val="0"/>
              <w:marTop w:val="0"/>
              <w:marBottom w:val="0"/>
              <w:divBdr>
                <w:top w:val="none" w:sz="0" w:space="0" w:color="auto"/>
                <w:left w:val="none" w:sz="0" w:space="0" w:color="auto"/>
                <w:bottom w:val="none" w:sz="0" w:space="0" w:color="auto"/>
                <w:right w:val="none" w:sz="0" w:space="0" w:color="auto"/>
              </w:divBdr>
            </w:div>
          </w:divsChild>
        </w:div>
        <w:div w:id="1270966643">
          <w:marLeft w:val="0"/>
          <w:marRight w:val="0"/>
          <w:marTop w:val="0"/>
          <w:marBottom w:val="0"/>
          <w:divBdr>
            <w:top w:val="none" w:sz="0" w:space="0" w:color="auto"/>
            <w:left w:val="none" w:sz="0" w:space="0" w:color="auto"/>
            <w:bottom w:val="none" w:sz="0" w:space="0" w:color="auto"/>
            <w:right w:val="none" w:sz="0" w:space="0" w:color="auto"/>
          </w:divBdr>
        </w:div>
        <w:div w:id="1371344178">
          <w:marLeft w:val="0"/>
          <w:marRight w:val="0"/>
          <w:marTop w:val="300"/>
          <w:marBottom w:val="0"/>
          <w:divBdr>
            <w:top w:val="none" w:sz="0" w:space="0" w:color="auto"/>
            <w:left w:val="none" w:sz="0" w:space="0" w:color="auto"/>
            <w:bottom w:val="none" w:sz="0" w:space="0" w:color="auto"/>
            <w:right w:val="none" w:sz="0" w:space="0" w:color="auto"/>
          </w:divBdr>
          <w:divsChild>
            <w:div w:id="777532271">
              <w:marLeft w:val="0"/>
              <w:marRight w:val="0"/>
              <w:marTop w:val="0"/>
              <w:marBottom w:val="0"/>
              <w:divBdr>
                <w:top w:val="none" w:sz="0" w:space="0" w:color="auto"/>
                <w:left w:val="none" w:sz="0" w:space="0" w:color="auto"/>
                <w:bottom w:val="none" w:sz="0" w:space="0" w:color="auto"/>
                <w:right w:val="none" w:sz="0" w:space="0" w:color="auto"/>
              </w:divBdr>
              <w:divsChild>
                <w:div w:id="1013190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9236800">
          <w:marLeft w:val="0"/>
          <w:marRight w:val="0"/>
          <w:marTop w:val="0"/>
          <w:marBottom w:val="0"/>
          <w:divBdr>
            <w:top w:val="none" w:sz="0" w:space="0" w:color="auto"/>
            <w:left w:val="none" w:sz="0" w:space="0" w:color="auto"/>
            <w:bottom w:val="none" w:sz="0" w:space="0" w:color="auto"/>
            <w:right w:val="none" w:sz="0" w:space="0" w:color="auto"/>
          </w:divBdr>
          <w:divsChild>
            <w:div w:id="1119496524">
              <w:marLeft w:val="0"/>
              <w:marRight w:val="0"/>
              <w:marTop w:val="0"/>
              <w:marBottom w:val="0"/>
              <w:divBdr>
                <w:top w:val="none" w:sz="0" w:space="0" w:color="auto"/>
                <w:left w:val="none" w:sz="0" w:space="0" w:color="auto"/>
                <w:bottom w:val="none" w:sz="0" w:space="0" w:color="auto"/>
                <w:right w:val="none" w:sz="0" w:space="0" w:color="auto"/>
              </w:divBdr>
            </w:div>
          </w:divsChild>
        </w:div>
        <w:div w:id="1689063908">
          <w:marLeft w:val="0"/>
          <w:marRight w:val="0"/>
          <w:marTop w:val="0"/>
          <w:marBottom w:val="0"/>
          <w:divBdr>
            <w:top w:val="none" w:sz="0" w:space="0" w:color="auto"/>
            <w:left w:val="none" w:sz="0" w:space="0" w:color="auto"/>
            <w:bottom w:val="none" w:sz="0" w:space="0" w:color="auto"/>
            <w:right w:val="none" w:sz="0" w:space="0" w:color="auto"/>
          </w:divBdr>
        </w:div>
        <w:div w:id="1807309786">
          <w:marLeft w:val="0"/>
          <w:marRight w:val="0"/>
          <w:marTop w:val="300"/>
          <w:marBottom w:val="0"/>
          <w:divBdr>
            <w:top w:val="none" w:sz="0" w:space="0" w:color="auto"/>
            <w:left w:val="none" w:sz="0" w:space="0" w:color="auto"/>
            <w:bottom w:val="none" w:sz="0" w:space="0" w:color="auto"/>
            <w:right w:val="none" w:sz="0" w:space="0" w:color="auto"/>
          </w:divBdr>
          <w:divsChild>
            <w:div w:id="91827790">
              <w:marLeft w:val="0"/>
              <w:marRight w:val="0"/>
              <w:marTop w:val="0"/>
              <w:marBottom w:val="0"/>
              <w:divBdr>
                <w:top w:val="none" w:sz="0" w:space="0" w:color="auto"/>
                <w:left w:val="none" w:sz="0" w:space="0" w:color="auto"/>
                <w:bottom w:val="none" w:sz="0" w:space="0" w:color="auto"/>
                <w:right w:val="none" w:sz="0" w:space="0" w:color="auto"/>
              </w:divBdr>
              <w:divsChild>
                <w:div w:id="952397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7311040">
          <w:marLeft w:val="0"/>
          <w:marRight w:val="0"/>
          <w:marTop w:val="0"/>
          <w:marBottom w:val="0"/>
          <w:divBdr>
            <w:top w:val="none" w:sz="0" w:space="0" w:color="auto"/>
            <w:left w:val="none" w:sz="0" w:space="0" w:color="auto"/>
            <w:bottom w:val="none" w:sz="0" w:space="0" w:color="auto"/>
            <w:right w:val="none" w:sz="0" w:space="0" w:color="auto"/>
          </w:divBdr>
        </w:div>
        <w:div w:id="1956785338">
          <w:marLeft w:val="0"/>
          <w:marRight w:val="0"/>
          <w:marTop w:val="0"/>
          <w:marBottom w:val="0"/>
          <w:divBdr>
            <w:top w:val="none" w:sz="0" w:space="0" w:color="auto"/>
            <w:left w:val="none" w:sz="0" w:space="0" w:color="auto"/>
            <w:bottom w:val="none" w:sz="0" w:space="0" w:color="auto"/>
            <w:right w:val="none" w:sz="0" w:space="0" w:color="auto"/>
          </w:divBdr>
          <w:divsChild>
            <w:div w:id="1599487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0478403">
      <w:bodyDiv w:val="1"/>
      <w:marLeft w:val="0"/>
      <w:marRight w:val="0"/>
      <w:marTop w:val="0"/>
      <w:marBottom w:val="0"/>
      <w:divBdr>
        <w:top w:val="none" w:sz="0" w:space="0" w:color="auto"/>
        <w:left w:val="none" w:sz="0" w:space="0" w:color="auto"/>
        <w:bottom w:val="none" w:sz="0" w:space="0" w:color="auto"/>
        <w:right w:val="none" w:sz="0" w:space="0" w:color="auto"/>
      </w:divBdr>
      <w:divsChild>
        <w:div w:id="527640076">
          <w:marLeft w:val="0"/>
          <w:marRight w:val="0"/>
          <w:marTop w:val="0"/>
          <w:marBottom w:val="0"/>
          <w:divBdr>
            <w:top w:val="none" w:sz="0" w:space="0" w:color="auto"/>
            <w:left w:val="none" w:sz="0" w:space="0" w:color="auto"/>
            <w:bottom w:val="none" w:sz="0" w:space="0" w:color="auto"/>
            <w:right w:val="none" w:sz="0" w:space="0" w:color="auto"/>
          </w:divBdr>
        </w:div>
        <w:div w:id="1818953376">
          <w:marLeft w:val="0"/>
          <w:marRight w:val="0"/>
          <w:marTop w:val="0"/>
          <w:marBottom w:val="0"/>
          <w:divBdr>
            <w:top w:val="none" w:sz="0" w:space="0" w:color="auto"/>
            <w:left w:val="none" w:sz="0" w:space="0" w:color="auto"/>
            <w:bottom w:val="none" w:sz="0" w:space="0" w:color="auto"/>
            <w:right w:val="none" w:sz="0" w:space="0" w:color="auto"/>
          </w:divBdr>
          <w:divsChild>
            <w:div w:id="472331697">
              <w:marLeft w:val="0"/>
              <w:marRight w:val="0"/>
              <w:marTop w:val="0"/>
              <w:marBottom w:val="0"/>
              <w:divBdr>
                <w:top w:val="none" w:sz="0" w:space="0" w:color="auto"/>
                <w:left w:val="none" w:sz="0" w:space="0" w:color="auto"/>
                <w:bottom w:val="none" w:sz="0" w:space="0" w:color="auto"/>
                <w:right w:val="none" w:sz="0" w:space="0" w:color="auto"/>
              </w:divBdr>
            </w:div>
          </w:divsChild>
        </w:div>
        <w:div w:id="552087303">
          <w:marLeft w:val="0"/>
          <w:marRight w:val="0"/>
          <w:marTop w:val="0"/>
          <w:marBottom w:val="0"/>
          <w:divBdr>
            <w:top w:val="none" w:sz="0" w:space="0" w:color="auto"/>
            <w:left w:val="none" w:sz="0" w:space="0" w:color="auto"/>
            <w:bottom w:val="none" w:sz="0" w:space="0" w:color="auto"/>
            <w:right w:val="none" w:sz="0" w:space="0" w:color="auto"/>
          </w:divBdr>
        </w:div>
        <w:div w:id="633023669">
          <w:marLeft w:val="0"/>
          <w:marRight w:val="0"/>
          <w:marTop w:val="0"/>
          <w:marBottom w:val="0"/>
          <w:divBdr>
            <w:top w:val="none" w:sz="0" w:space="0" w:color="auto"/>
            <w:left w:val="none" w:sz="0" w:space="0" w:color="auto"/>
            <w:bottom w:val="none" w:sz="0" w:space="0" w:color="auto"/>
            <w:right w:val="none" w:sz="0" w:space="0" w:color="auto"/>
          </w:divBdr>
          <w:divsChild>
            <w:div w:id="580140120">
              <w:marLeft w:val="0"/>
              <w:marRight w:val="0"/>
              <w:marTop w:val="0"/>
              <w:marBottom w:val="0"/>
              <w:divBdr>
                <w:top w:val="none" w:sz="0" w:space="0" w:color="auto"/>
                <w:left w:val="none" w:sz="0" w:space="0" w:color="auto"/>
                <w:bottom w:val="none" w:sz="0" w:space="0" w:color="auto"/>
                <w:right w:val="none" w:sz="0" w:space="0" w:color="auto"/>
              </w:divBdr>
            </w:div>
          </w:divsChild>
        </w:div>
        <w:div w:id="637761370">
          <w:marLeft w:val="0"/>
          <w:marRight w:val="0"/>
          <w:marTop w:val="0"/>
          <w:marBottom w:val="0"/>
          <w:divBdr>
            <w:top w:val="none" w:sz="0" w:space="0" w:color="auto"/>
            <w:left w:val="none" w:sz="0" w:space="0" w:color="auto"/>
            <w:bottom w:val="none" w:sz="0" w:space="0" w:color="auto"/>
            <w:right w:val="none" w:sz="0" w:space="0" w:color="auto"/>
          </w:divBdr>
        </w:div>
        <w:div w:id="1802457027">
          <w:marLeft w:val="0"/>
          <w:marRight w:val="0"/>
          <w:marTop w:val="0"/>
          <w:marBottom w:val="0"/>
          <w:divBdr>
            <w:top w:val="none" w:sz="0" w:space="0" w:color="auto"/>
            <w:left w:val="none" w:sz="0" w:space="0" w:color="auto"/>
            <w:bottom w:val="none" w:sz="0" w:space="0" w:color="auto"/>
            <w:right w:val="none" w:sz="0" w:space="0" w:color="auto"/>
          </w:divBdr>
          <w:divsChild>
            <w:div w:id="1672948792">
              <w:marLeft w:val="0"/>
              <w:marRight w:val="0"/>
              <w:marTop w:val="0"/>
              <w:marBottom w:val="0"/>
              <w:divBdr>
                <w:top w:val="none" w:sz="0" w:space="0" w:color="auto"/>
                <w:left w:val="none" w:sz="0" w:space="0" w:color="auto"/>
                <w:bottom w:val="none" w:sz="0" w:space="0" w:color="auto"/>
                <w:right w:val="none" w:sz="0" w:space="0" w:color="auto"/>
              </w:divBdr>
            </w:div>
          </w:divsChild>
        </w:div>
        <w:div w:id="497043766">
          <w:marLeft w:val="0"/>
          <w:marRight w:val="0"/>
          <w:marTop w:val="0"/>
          <w:marBottom w:val="0"/>
          <w:divBdr>
            <w:top w:val="none" w:sz="0" w:space="0" w:color="auto"/>
            <w:left w:val="none" w:sz="0" w:space="0" w:color="auto"/>
            <w:bottom w:val="none" w:sz="0" w:space="0" w:color="auto"/>
            <w:right w:val="none" w:sz="0" w:space="0" w:color="auto"/>
          </w:divBdr>
        </w:div>
        <w:div w:id="2035811373">
          <w:marLeft w:val="0"/>
          <w:marRight w:val="0"/>
          <w:marTop w:val="0"/>
          <w:marBottom w:val="0"/>
          <w:divBdr>
            <w:top w:val="none" w:sz="0" w:space="0" w:color="auto"/>
            <w:left w:val="none" w:sz="0" w:space="0" w:color="auto"/>
            <w:bottom w:val="none" w:sz="0" w:space="0" w:color="auto"/>
            <w:right w:val="none" w:sz="0" w:space="0" w:color="auto"/>
          </w:divBdr>
          <w:divsChild>
            <w:div w:id="859273441">
              <w:marLeft w:val="0"/>
              <w:marRight w:val="0"/>
              <w:marTop w:val="0"/>
              <w:marBottom w:val="0"/>
              <w:divBdr>
                <w:top w:val="none" w:sz="0" w:space="0" w:color="auto"/>
                <w:left w:val="none" w:sz="0" w:space="0" w:color="auto"/>
                <w:bottom w:val="none" w:sz="0" w:space="0" w:color="auto"/>
                <w:right w:val="none" w:sz="0" w:space="0" w:color="auto"/>
              </w:divBdr>
            </w:div>
          </w:divsChild>
        </w:div>
        <w:div w:id="969166617">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sChild>
            <w:div w:id="241304049">
              <w:marLeft w:val="0"/>
              <w:marRight w:val="0"/>
              <w:marTop w:val="0"/>
              <w:marBottom w:val="0"/>
              <w:divBdr>
                <w:top w:val="none" w:sz="0" w:space="0" w:color="auto"/>
                <w:left w:val="none" w:sz="0" w:space="0" w:color="auto"/>
                <w:bottom w:val="none" w:sz="0" w:space="0" w:color="auto"/>
                <w:right w:val="none" w:sz="0" w:space="0" w:color="auto"/>
              </w:divBdr>
            </w:div>
          </w:divsChild>
        </w:div>
        <w:div w:id="2039547046">
          <w:marLeft w:val="0"/>
          <w:marRight w:val="0"/>
          <w:marTop w:val="0"/>
          <w:marBottom w:val="0"/>
          <w:divBdr>
            <w:top w:val="none" w:sz="0" w:space="0" w:color="auto"/>
            <w:left w:val="none" w:sz="0" w:space="0" w:color="auto"/>
            <w:bottom w:val="none" w:sz="0" w:space="0" w:color="auto"/>
            <w:right w:val="none" w:sz="0" w:space="0" w:color="auto"/>
          </w:divBdr>
        </w:div>
        <w:div w:id="2000619020">
          <w:marLeft w:val="0"/>
          <w:marRight w:val="0"/>
          <w:marTop w:val="0"/>
          <w:marBottom w:val="0"/>
          <w:divBdr>
            <w:top w:val="none" w:sz="0" w:space="0" w:color="auto"/>
            <w:left w:val="none" w:sz="0" w:space="0" w:color="auto"/>
            <w:bottom w:val="none" w:sz="0" w:space="0" w:color="auto"/>
            <w:right w:val="none" w:sz="0" w:space="0" w:color="auto"/>
          </w:divBdr>
          <w:divsChild>
            <w:div w:id="1387532796">
              <w:marLeft w:val="0"/>
              <w:marRight w:val="0"/>
              <w:marTop w:val="0"/>
              <w:marBottom w:val="0"/>
              <w:divBdr>
                <w:top w:val="none" w:sz="0" w:space="0" w:color="auto"/>
                <w:left w:val="none" w:sz="0" w:space="0" w:color="auto"/>
                <w:bottom w:val="none" w:sz="0" w:space="0" w:color="auto"/>
                <w:right w:val="none" w:sz="0" w:space="0" w:color="auto"/>
              </w:divBdr>
            </w:div>
          </w:divsChild>
        </w:div>
        <w:div w:id="332880855">
          <w:marLeft w:val="0"/>
          <w:marRight w:val="0"/>
          <w:marTop w:val="0"/>
          <w:marBottom w:val="0"/>
          <w:divBdr>
            <w:top w:val="none" w:sz="0" w:space="0" w:color="auto"/>
            <w:left w:val="none" w:sz="0" w:space="0" w:color="auto"/>
            <w:bottom w:val="none" w:sz="0" w:space="0" w:color="auto"/>
            <w:right w:val="none" w:sz="0" w:space="0" w:color="auto"/>
          </w:divBdr>
        </w:div>
        <w:div w:id="1465928421">
          <w:marLeft w:val="0"/>
          <w:marRight w:val="0"/>
          <w:marTop w:val="0"/>
          <w:marBottom w:val="0"/>
          <w:divBdr>
            <w:top w:val="none" w:sz="0" w:space="0" w:color="auto"/>
            <w:left w:val="none" w:sz="0" w:space="0" w:color="auto"/>
            <w:bottom w:val="none" w:sz="0" w:space="0" w:color="auto"/>
            <w:right w:val="none" w:sz="0" w:space="0" w:color="auto"/>
          </w:divBdr>
          <w:divsChild>
            <w:div w:id="1934706432">
              <w:marLeft w:val="0"/>
              <w:marRight w:val="0"/>
              <w:marTop w:val="0"/>
              <w:marBottom w:val="0"/>
              <w:divBdr>
                <w:top w:val="none" w:sz="0" w:space="0" w:color="auto"/>
                <w:left w:val="none" w:sz="0" w:space="0" w:color="auto"/>
                <w:bottom w:val="none" w:sz="0" w:space="0" w:color="auto"/>
                <w:right w:val="none" w:sz="0" w:space="0" w:color="auto"/>
              </w:divBdr>
            </w:div>
          </w:divsChild>
        </w:div>
        <w:div w:id="1627155458">
          <w:marLeft w:val="0"/>
          <w:marRight w:val="0"/>
          <w:marTop w:val="300"/>
          <w:marBottom w:val="0"/>
          <w:divBdr>
            <w:top w:val="none" w:sz="0" w:space="0" w:color="auto"/>
            <w:left w:val="none" w:sz="0" w:space="0" w:color="auto"/>
            <w:bottom w:val="none" w:sz="0" w:space="0" w:color="auto"/>
            <w:right w:val="none" w:sz="0" w:space="0" w:color="auto"/>
          </w:divBdr>
          <w:divsChild>
            <w:div w:id="319164520">
              <w:marLeft w:val="0"/>
              <w:marRight w:val="0"/>
              <w:marTop w:val="0"/>
              <w:marBottom w:val="0"/>
              <w:divBdr>
                <w:top w:val="none" w:sz="0" w:space="0" w:color="auto"/>
                <w:left w:val="none" w:sz="0" w:space="0" w:color="auto"/>
                <w:bottom w:val="none" w:sz="0" w:space="0" w:color="auto"/>
                <w:right w:val="none" w:sz="0" w:space="0" w:color="auto"/>
              </w:divBdr>
              <w:divsChild>
                <w:div w:id="1267040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667135">
          <w:marLeft w:val="0"/>
          <w:marRight w:val="0"/>
          <w:marTop w:val="300"/>
          <w:marBottom w:val="0"/>
          <w:divBdr>
            <w:top w:val="none" w:sz="0" w:space="0" w:color="auto"/>
            <w:left w:val="none" w:sz="0" w:space="0" w:color="auto"/>
            <w:bottom w:val="none" w:sz="0" w:space="0" w:color="auto"/>
            <w:right w:val="none" w:sz="0" w:space="0" w:color="auto"/>
          </w:divBdr>
          <w:divsChild>
            <w:div w:id="404763060">
              <w:marLeft w:val="0"/>
              <w:marRight w:val="0"/>
              <w:marTop w:val="0"/>
              <w:marBottom w:val="0"/>
              <w:divBdr>
                <w:top w:val="none" w:sz="0" w:space="0" w:color="auto"/>
                <w:left w:val="none" w:sz="0" w:space="0" w:color="auto"/>
                <w:bottom w:val="none" w:sz="0" w:space="0" w:color="auto"/>
                <w:right w:val="none" w:sz="0" w:space="0" w:color="auto"/>
              </w:divBdr>
              <w:divsChild>
                <w:div w:id="751203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200656">
          <w:marLeft w:val="0"/>
          <w:marRight w:val="0"/>
          <w:marTop w:val="300"/>
          <w:marBottom w:val="0"/>
          <w:divBdr>
            <w:top w:val="none" w:sz="0" w:space="0" w:color="auto"/>
            <w:left w:val="none" w:sz="0" w:space="0" w:color="auto"/>
            <w:bottom w:val="none" w:sz="0" w:space="0" w:color="auto"/>
            <w:right w:val="none" w:sz="0" w:space="0" w:color="auto"/>
          </w:divBdr>
          <w:divsChild>
            <w:div w:id="1691183111">
              <w:marLeft w:val="0"/>
              <w:marRight w:val="0"/>
              <w:marTop w:val="0"/>
              <w:marBottom w:val="0"/>
              <w:divBdr>
                <w:top w:val="none" w:sz="0" w:space="0" w:color="auto"/>
                <w:left w:val="none" w:sz="0" w:space="0" w:color="auto"/>
                <w:bottom w:val="none" w:sz="0" w:space="0" w:color="auto"/>
                <w:right w:val="none" w:sz="0" w:space="0" w:color="auto"/>
              </w:divBdr>
              <w:divsChild>
                <w:div w:id="807819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681627">
          <w:marLeft w:val="0"/>
          <w:marRight w:val="0"/>
          <w:marTop w:val="300"/>
          <w:marBottom w:val="0"/>
          <w:divBdr>
            <w:top w:val="none" w:sz="0" w:space="0" w:color="auto"/>
            <w:left w:val="none" w:sz="0" w:space="0" w:color="auto"/>
            <w:bottom w:val="none" w:sz="0" w:space="0" w:color="auto"/>
            <w:right w:val="none" w:sz="0" w:space="0" w:color="auto"/>
          </w:divBdr>
          <w:divsChild>
            <w:div w:id="1184586982">
              <w:marLeft w:val="0"/>
              <w:marRight w:val="0"/>
              <w:marTop w:val="0"/>
              <w:marBottom w:val="0"/>
              <w:divBdr>
                <w:top w:val="none" w:sz="0" w:space="0" w:color="auto"/>
                <w:left w:val="none" w:sz="0" w:space="0" w:color="auto"/>
                <w:bottom w:val="none" w:sz="0" w:space="0" w:color="auto"/>
                <w:right w:val="none" w:sz="0" w:space="0" w:color="auto"/>
              </w:divBdr>
              <w:divsChild>
                <w:div w:id="2114588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1353593">
      <w:bodyDiv w:val="1"/>
      <w:marLeft w:val="0"/>
      <w:marRight w:val="0"/>
      <w:marTop w:val="0"/>
      <w:marBottom w:val="0"/>
      <w:divBdr>
        <w:top w:val="none" w:sz="0" w:space="0" w:color="auto"/>
        <w:left w:val="none" w:sz="0" w:space="0" w:color="auto"/>
        <w:bottom w:val="none" w:sz="0" w:space="0" w:color="auto"/>
        <w:right w:val="none" w:sz="0" w:space="0" w:color="auto"/>
      </w:divBdr>
      <w:divsChild>
        <w:div w:id="289670641">
          <w:marLeft w:val="0"/>
          <w:marRight w:val="0"/>
          <w:marTop w:val="0"/>
          <w:marBottom w:val="0"/>
          <w:divBdr>
            <w:top w:val="none" w:sz="0" w:space="0" w:color="auto"/>
            <w:left w:val="none" w:sz="0" w:space="0" w:color="auto"/>
            <w:bottom w:val="none" w:sz="0" w:space="0" w:color="auto"/>
            <w:right w:val="none" w:sz="0" w:space="0" w:color="auto"/>
          </w:divBdr>
        </w:div>
        <w:div w:id="494885492">
          <w:marLeft w:val="0"/>
          <w:marRight w:val="0"/>
          <w:marTop w:val="0"/>
          <w:marBottom w:val="0"/>
          <w:divBdr>
            <w:top w:val="none" w:sz="0" w:space="0" w:color="auto"/>
            <w:left w:val="none" w:sz="0" w:space="0" w:color="auto"/>
            <w:bottom w:val="none" w:sz="0" w:space="0" w:color="auto"/>
            <w:right w:val="none" w:sz="0" w:space="0" w:color="auto"/>
          </w:divBdr>
          <w:divsChild>
            <w:div w:id="1739011377">
              <w:marLeft w:val="0"/>
              <w:marRight w:val="0"/>
              <w:marTop w:val="0"/>
              <w:marBottom w:val="0"/>
              <w:divBdr>
                <w:top w:val="none" w:sz="0" w:space="0" w:color="auto"/>
                <w:left w:val="none" w:sz="0" w:space="0" w:color="auto"/>
                <w:bottom w:val="none" w:sz="0" w:space="0" w:color="auto"/>
                <w:right w:val="none" w:sz="0" w:space="0" w:color="auto"/>
              </w:divBdr>
            </w:div>
          </w:divsChild>
        </w:div>
        <w:div w:id="889848687">
          <w:marLeft w:val="0"/>
          <w:marRight w:val="0"/>
          <w:marTop w:val="0"/>
          <w:marBottom w:val="0"/>
          <w:divBdr>
            <w:top w:val="none" w:sz="0" w:space="0" w:color="auto"/>
            <w:left w:val="none" w:sz="0" w:space="0" w:color="auto"/>
            <w:bottom w:val="none" w:sz="0" w:space="0" w:color="auto"/>
            <w:right w:val="none" w:sz="0" w:space="0" w:color="auto"/>
          </w:divBdr>
        </w:div>
        <w:div w:id="774445175">
          <w:marLeft w:val="0"/>
          <w:marRight w:val="0"/>
          <w:marTop w:val="0"/>
          <w:marBottom w:val="0"/>
          <w:divBdr>
            <w:top w:val="none" w:sz="0" w:space="0" w:color="auto"/>
            <w:left w:val="none" w:sz="0" w:space="0" w:color="auto"/>
            <w:bottom w:val="none" w:sz="0" w:space="0" w:color="auto"/>
            <w:right w:val="none" w:sz="0" w:space="0" w:color="auto"/>
          </w:divBdr>
          <w:divsChild>
            <w:div w:id="1099908822">
              <w:marLeft w:val="0"/>
              <w:marRight w:val="0"/>
              <w:marTop w:val="0"/>
              <w:marBottom w:val="0"/>
              <w:divBdr>
                <w:top w:val="none" w:sz="0" w:space="0" w:color="auto"/>
                <w:left w:val="none" w:sz="0" w:space="0" w:color="auto"/>
                <w:bottom w:val="none" w:sz="0" w:space="0" w:color="auto"/>
                <w:right w:val="none" w:sz="0" w:space="0" w:color="auto"/>
              </w:divBdr>
            </w:div>
          </w:divsChild>
        </w:div>
        <w:div w:id="402333872">
          <w:marLeft w:val="0"/>
          <w:marRight w:val="0"/>
          <w:marTop w:val="0"/>
          <w:marBottom w:val="0"/>
          <w:divBdr>
            <w:top w:val="none" w:sz="0" w:space="0" w:color="auto"/>
            <w:left w:val="none" w:sz="0" w:space="0" w:color="auto"/>
            <w:bottom w:val="none" w:sz="0" w:space="0" w:color="auto"/>
            <w:right w:val="none" w:sz="0" w:space="0" w:color="auto"/>
          </w:divBdr>
        </w:div>
        <w:div w:id="402024793">
          <w:marLeft w:val="0"/>
          <w:marRight w:val="0"/>
          <w:marTop w:val="0"/>
          <w:marBottom w:val="0"/>
          <w:divBdr>
            <w:top w:val="none" w:sz="0" w:space="0" w:color="auto"/>
            <w:left w:val="none" w:sz="0" w:space="0" w:color="auto"/>
            <w:bottom w:val="none" w:sz="0" w:space="0" w:color="auto"/>
            <w:right w:val="none" w:sz="0" w:space="0" w:color="auto"/>
          </w:divBdr>
          <w:divsChild>
            <w:div w:id="25494856">
              <w:marLeft w:val="0"/>
              <w:marRight w:val="0"/>
              <w:marTop w:val="0"/>
              <w:marBottom w:val="0"/>
              <w:divBdr>
                <w:top w:val="none" w:sz="0" w:space="0" w:color="auto"/>
                <w:left w:val="none" w:sz="0" w:space="0" w:color="auto"/>
                <w:bottom w:val="none" w:sz="0" w:space="0" w:color="auto"/>
                <w:right w:val="none" w:sz="0" w:space="0" w:color="auto"/>
              </w:divBdr>
            </w:div>
          </w:divsChild>
        </w:div>
        <w:div w:id="570426080">
          <w:marLeft w:val="0"/>
          <w:marRight w:val="0"/>
          <w:marTop w:val="0"/>
          <w:marBottom w:val="0"/>
          <w:divBdr>
            <w:top w:val="none" w:sz="0" w:space="0" w:color="auto"/>
            <w:left w:val="none" w:sz="0" w:space="0" w:color="auto"/>
            <w:bottom w:val="none" w:sz="0" w:space="0" w:color="auto"/>
            <w:right w:val="none" w:sz="0" w:space="0" w:color="auto"/>
          </w:divBdr>
        </w:div>
        <w:div w:id="965769229">
          <w:marLeft w:val="0"/>
          <w:marRight w:val="0"/>
          <w:marTop w:val="0"/>
          <w:marBottom w:val="0"/>
          <w:divBdr>
            <w:top w:val="none" w:sz="0" w:space="0" w:color="auto"/>
            <w:left w:val="none" w:sz="0" w:space="0" w:color="auto"/>
            <w:bottom w:val="none" w:sz="0" w:space="0" w:color="auto"/>
            <w:right w:val="none" w:sz="0" w:space="0" w:color="auto"/>
          </w:divBdr>
          <w:divsChild>
            <w:div w:id="1340082395">
              <w:marLeft w:val="0"/>
              <w:marRight w:val="0"/>
              <w:marTop w:val="0"/>
              <w:marBottom w:val="0"/>
              <w:divBdr>
                <w:top w:val="none" w:sz="0" w:space="0" w:color="auto"/>
                <w:left w:val="none" w:sz="0" w:space="0" w:color="auto"/>
                <w:bottom w:val="none" w:sz="0" w:space="0" w:color="auto"/>
                <w:right w:val="none" w:sz="0" w:space="0" w:color="auto"/>
              </w:divBdr>
            </w:div>
          </w:divsChild>
        </w:div>
        <w:div w:id="806624716">
          <w:marLeft w:val="0"/>
          <w:marRight w:val="0"/>
          <w:marTop w:val="0"/>
          <w:marBottom w:val="0"/>
          <w:divBdr>
            <w:top w:val="none" w:sz="0" w:space="0" w:color="auto"/>
            <w:left w:val="none" w:sz="0" w:space="0" w:color="auto"/>
            <w:bottom w:val="none" w:sz="0" w:space="0" w:color="auto"/>
            <w:right w:val="none" w:sz="0" w:space="0" w:color="auto"/>
          </w:divBdr>
        </w:div>
        <w:div w:id="271330077">
          <w:marLeft w:val="0"/>
          <w:marRight w:val="0"/>
          <w:marTop w:val="0"/>
          <w:marBottom w:val="0"/>
          <w:divBdr>
            <w:top w:val="none" w:sz="0" w:space="0" w:color="auto"/>
            <w:left w:val="none" w:sz="0" w:space="0" w:color="auto"/>
            <w:bottom w:val="none" w:sz="0" w:space="0" w:color="auto"/>
            <w:right w:val="none" w:sz="0" w:space="0" w:color="auto"/>
          </w:divBdr>
          <w:divsChild>
            <w:div w:id="947930808">
              <w:marLeft w:val="0"/>
              <w:marRight w:val="0"/>
              <w:marTop w:val="0"/>
              <w:marBottom w:val="0"/>
              <w:divBdr>
                <w:top w:val="none" w:sz="0" w:space="0" w:color="auto"/>
                <w:left w:val="none" w:sz="0" w:space="0" w:color="auto"/>
                <w:bottom w:val="none" w:sz="0" w:space="0" w:color="auto"/>
                <w:right w:val="none" w:sz="0" w:space="0" w:color="auto"/>
              </w:divBdr>
            </w:div>
          </w:divsChild>
        </w:div>
        <w:div w:id="245308169">
          <w:marLeft w:val="0"/>
          <w:marRight w:val="0"/>
          <w:marTop w:val="0"/>
          <w:marBottom w:val="0"/>
          <w:divBdr>
            <w:top w:val="none" w:sz="0" w:space="0" w:color="auto"/>
            <w:left w:val="none" w:sz="0" w:space="0" w:color="auto"/>
            <w:bottom w:val="none" w:sz="0" w:space="0" w:color="auto"/>
            <w:right w:val="none" w:sz="0" w:space="0" w:color="auto"/>
          </w:divBdr>
        </w:div>
        <w:div w:id="687026585">
          <w:marLeft w:val="0"/>
          <w:marRight w:val="0"/>
          <w:marTop w:val="0"/>
          <w:marBottom w:val="0"/>
          <w:divBdr>
            <w:top w:val="none" w:sz="0" w:space="0" w:color="auto"/>
            <w:left w:val="none" w:sz="0" w:space="0" w:color="auto"/>
            <w:bottom w:val="none" w:sz="0" w:space="0" w:color="auto"/>
            <w:right w:val="none" w:sz="0" w:space="0" w:color="auto"/>
          </w:divBdr>
          <w:divsChild>
            <w:div w:id="886994573">
              <w:marLeft w:val="0"/>
              <w:marRight w:val="0"/>
              <w:marTop w:val="0"/>
              <w:marBottom w:val="0"/>
              <w:divBdr>
                <w:top w:val="none" w:sz="0" w:space="0" w:color="auto"/>
                <w:left w:val="none" w:sz="0" w:space="0" w:color="auto"/>
                <w:bottom w:val="none" w:sz="0" w:space="0" w:color="auto"/>
                <w:right w:val="none" w:sz="0" w:space="0" w:color="auto"/>
              </w:divBdr>
            </w:div>
          </w:divsChild>
        </w:div>
        <w:div w:id="1463843409">
          <w:marLeft w:val="0"/>
          <w:marRight w:val="0"/>
          <w:marTop w:val="0"/>
          <w:marBottom w:val="0"/>
          <w:divBdr>
            <w:top w:val="none" w:sz="0" w:space="0" w:color="auto"/>
            <w:left w:val="none" w:sz="0" w:space="0" w:color="auto"/>
            <w:bottom w:val="none" w:sz="0" w:space="0" w:color="auto"/>
            <w:right w:val="none" w:sz="0" w:space="0" w:color="auto"/>
          </w:divBdr>
        </w:div>
        <w:div w:id="487328563">
          <w:marLeft w:val="0"/>
          <w:marRight w:val="0"/>
          <w:marTop w:val="0"/>
          <w:marBottom w:val="0"/>
          <w:divBdr>
            <w:top w:val="none" w:sz="0" w:space="0" w:color="auto"/>
            <w:left w:val="none" w:sz="0" w:space="0" w:color="auto"/>
            <w:bottom w:val="none" w:sz="0" w:space="0" w:color="auto"/>
            <w:right w:val="none" w:sz="0" w:space="0" w:color="auto"/>
          </w:divBdr>
          <w:divsChild>
            <w:div w:id="373307710">
              <w:marLeft w:val="0"/>
              <w:marRight w:val="0"/>
              <w:marTop w:val="0"/>
              <w:marBottom w:val="0"/>
              <w:divBdr>
                <w:top w:val="none" w:sz="0" w:space="0" w:color="auto"/>
                <w:left w:val="none" w:sz="0" w:space="0" w:color="auto"/>
                <w:bottom w:val="none" w:sz="0" w:space="0" w:color="auto"/>
                <w:right w:val="none" w:sz="0" w:space="0" w:color="auto"/>
              </w:divBdr>
            </w:div>
          </w:divsChild>
        </w:div>
        <w:div w:id="1480339885">
          <w:marLeft w:val="0"/>
          <w:marRight w:val="0"/>
          <w:marTop w:val="300"/>
          <w:marBottom w:val="0"/>
          <w:divBdr>
            <w:top w:val="none" w:sz="0" w:space="0" w:color="auto"/>
            <w:left w:val="none" w:sz="0" w:space="0" w:color="auto"/>
            <w:bottom w:val="none" w:sz="0" w:space="0" w:color="auto"/>
            <w:right w:val="none" w:sz="0" w:space="0" w:color="auto"/>
          </w:divBdr>
          <w:divsChild>
            <w:div w:id="1927183041">
              <w:marLeft w:val="0"/>
              <w:marRight w:val="0"/>
              <w:marTop w:val="0"/>
              <w:marBottom w:val="0"/>
              <w:divBdr>
                <w:top w:val="none" w:sz="0" w:space="0" w:color="auto"/>
                <w:left w:val="none" w:sz="0" w:space="0" w:color="auto"/>
                <w:bottom w:val="none" w:sz="0" w:space="0" w:color="auto"/>
                <w:right w:val="none" w:sz="0" w:space="0" w:color="auto"/>
              </w:divBdr>
              <w:divsChild>
                <w:div w:id="7136937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897086">
          <w:marLeft w:val="0"/>
          <w:marRight w:val="0"/>
          <w:marTop w:val="300"/>
          <w:marBottom w:val="0"/>
          <w:divBdr>
            <w:top w:val="none" w:sz="0" w:space="0" w:color="auto"/>
            <w:left w:val="none" w:sz="0" w:space="0" w:color="auto"/>
            <w:bottom w:val="none" w:sz="0" w:space="0" w:color="auto"/>
            <w:right w:val="none" w:sz="0" w:space="0" w:color="auto"/>
          </w:divBdr>
          <w:divsChild>
            <w:div w:id="287124013">
              <w:marLeft w:val="0"/>
              <w:marRight w:val="0"/>
              <w:marTop w:val="0"/>
              <w:marBottom w:val="0"/>
              <w:divBdr>
                <w:top w:val="none" w:sz="0" w:space="0" w:color="auto"/>
                <w:left w:val="none" w:sz="0" w:space="0" w:color="auto"/>
                <w:bottom w:val="none" w:sz="0" w:space="0" w:color="auto"/>
                <w:right w:val="none" w:sz="0" w:space="0" w:color="auto"/>
              </w:divBdr>
              <w:divsChild>
                <w:div w:id="1213928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4698479">
          <w:marLeft w:val="0"/>
          <w:marRight w:val="0"/>
          <w:marTop w:val="300"/>
          <w:marBottom w:val="0"/>
          <w:divBdr>
            <w:top w:val="none" w:sz="0" w:space="0" w:color="auto"/>
            <w:left w:val="none" w:sz="0" w:space="0" w:color="auto"/>
            <w:bottom w:val="none" w:sz="0" w:space="0" w:color="auto"/>
            <w:right w:val="none" w:sz="0" w:space="0" w:color="auto"/>
          </w:divBdr>
          <w:divsChild>
            <w:div w:id="1885484791">
              <w:marLeft w:val="0"/>
              <w:marRight w:val="0"/>
              <w:marTop w:val="0"/>
              <w:marBottom w:val="0"/>
              <w:divBdr>
                <w:top w:val="none" w:sz="0" w:space="0" w:color="auto"/>
                <w:left w:val="none" w:sz="0" w:space="0" w:color="auto"/>
                <w:bottom w:val="none" w:sz="0" w:space="0" w:color="auto"/>
                <w:right w:val="none" w:sz="0" w:space="0" w:color="auto"/>
              </w:divBdr>
              <w:divsChild>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08636">
          <w:marLeft w:val="0"/>
          <w:marRight w:val="0"/>
          <w:marTop w:val="300"/>
          <w:marBottom w:val="0"/>
          <w:divBdr>
            <w:top w:val="none" w:sz="0" w:space="0" w:color="auto"/>
            <w:left w:val="none" w:sz="0" w:space="0" w:color="auto"/>
            <w:bottom w:val="none" w:sz="0" w:space="0" w:color="auto"/>
            <w:right w:val="none" w:sz="0" w:space="0" w:color="auto"/>
          </w:divBdr>
          <w:divsChild>
            <w:div w:id="1419520513">
              <w:marLeft w:val="0"/>
              <w:marRight w:val="0"/>
              <w:marTop w:val="0"/>
              <w:marBottom w:val="0"/>
              <w:divBdr>
                <w:top w:val="none" w:sz="0" w:space="0" w:color="auto"/>
                <w:left w:val="none" w:sz="0" w:space="0" w:color="auto"/>
                <w:bottom w:val="none" w:sz="0" w:space="0" w:color="auto"/>
                <w:right w:val="none" w:sz="0" w:space="0" w:color="auto"/>
              </w:divBdr>
              <w:divsChild>
                <w:div w:id="1612591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1399643">
      <w:bodyDiv w:val="1"/>
      <w:marLeft w:val="0"/>
      <w:marRight w:val="0"/>
      <w:marTop w:val="0"/>
      <w:marBottom w:val="0"/>
      <w:divBdr>
        <w:top w:val="none" w:sz="0" w:space="0" w:color="auto"/>
        <w:left w:val="none" w:sz="0" w:space="0" w:color="auto"/>
        <w:bottom w:val="none" w:sz="0" w:space="0" w:color="auto"/>
        <w:right w:val="none" w:sz="0" w:space="0" w:color="auto"/>
      </w:divBdr>
      <w:divsChild>
        <w:div w:id="329529696">
          <w:marLeft w:val="0"/>
          <w:marRight w:val="0"/>
          <w:marTop w:val="0"/>
          <w:marBottom w:val="0"/>
          <w:divBdr>
            <w:top w:val="none" w:sz="0" w:space="0" w:color="auto"/>
            <w:left w:val="none" w:sz="0" w:space="0" w:color="auto"/>
            <w:bottom w:val="none" w:sz="0" w:space="0" w:color="auto"/>
            <w:right w:val="none" w:sz="0" w:space="0" w:color="auto"/>
          </w:divBdr>
        </w:div>
        <w:div w:id="337781708">
          <w:marLeft w:val="0"/>
          <w:marRight w:val="0"/>
          <w:marTop w:val="0"/>
          <w:marBottom w:val="0"/>
          <w:divBdr>
            <w:top w:val="none" w:sz="0" w:space="0" w:color="auto"/>
            <w:left w:val="none" w:sz="0" w:space="0" w:color="auto"/>
            <w:bottom w:val="none" w:sz="0" w:space="0" w:color="auto"/>
            <w:right w:val="none" w:sz="0" w:space="0" w:color="auto"/>
          </w:divBdr>
          <w:divsChild>
            <w:div w:id="61800959">
              <w:marLeft w:val="0"/>
              <w:marRight w:val="0"/>
              <w:marTop w:val="0"/>
              <w:marBottom w:val="0"/>
              <w:divBdr>
                <w:top w:val="none" w:sz="0" w:space="0" w:color="auto"/>
                <w:left w:val="none" w:sz="0" w:space="0" w:color="auto"/>
                <w:bottom w:val="none" w:sz="0" w:space="0" w:color="auto"/>
                <w:right w:val="none" w:sz="0" w:space="0" w:color="auto"/>
              </w:divBdr>
            </w:div>
          </w:divsChild>
        </w:div>
        <w:div w:id="391008854">
          <w:marLeft w:val="0"/>
          <w:marRight w:val="0"/>
          <w:marTop w:val="300"/>
          <w:marBottom w:val="0"/>
          <w:divBdr>
            <w:top w:val="none" w:sz="0" w:space="0" w:color="auto"/>
            <w:left w:val="none" w:sz="0" w:space="0" w:color="auto"/>
            <w:bottom w:val="none" w:sz="0" w:space="0" w:color="auto"/>
            <w:right w:val="none" w:sz="0" w:space="0" w:color="auto"/>
          </w:divBdr>
          <w:divsChild>
            <w:div w:id="2019844657">
              <w:marLeft w:val="0"/>
              <w:marRight w:val="0"/>
              <w:marTop w:val="0"/>
              <w:marBottom w:val="0"/>
              <w:divBdr>
                <w:top w:val="none" w:sz="0" w:space="0" w:color="auto"/>
                <w:left w:val="none" w:sz="0" w:space="0" w:color="auto"/>
                <w:bottom w:val="none" w:sz="0" w:space="0" w:color="auto"/>
                <w:right w:val="none" w:sz="0" w:space="0" w:color="auto"/>
              </w:divBdr>
              <w:divsChild>
                <w:div w:id="945505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211931">
          <w:marLeft w:val="0"/>
          <w:marRight w:val="0"/>
          <w:marTop w:val="0"/>
          <w:marBottom w:val="0"/>
          <w:divBdr>
            <w:top w:val="none" w:sz="0" w:space="0" w:color="auto"/>
            <w:left w:val="none" w:sz="0" w:space="0" w:color="auto"/>
            <w:bottom w:val="none" w:sz="0" w:space="0" w:color="auto"/>
            <w:right w:val="none" w:sz="0" w:space="0" w:color="auto"/>
          </w:divBdr>
          <w:divsChild>
            <w:div w:id="1012343981">
              <w:marLeft w:val="0"/>
              <w:marRight w:val="0"/>
              <w:marTop w:val="0"/>
              <w:marBottom w:val="0"/>
              <w:divBdr>
                <w:top w:val="none" w:sz="0" w:space="0" w:color="auto"/>
                <w:left w:val="none" w:sz="0" w:space="0" w:color="auto"/>
                <w:bottom w:val="none" w:sz="0" w:space="0" w:color="auto"/>
                <w:right w:val="none" w:sz="0" w:space="0" w:color="auto"/>
              </w:divBdr>
            </w:div>
          </w:divsChild>
        </w:div>
        <w:div w:id="505754704">
          <w:marLeft w:val="0"/>
          <w:marRight w:val="0"/>
          <w:marTop w:val="0"/>
          <w:marBottom w:val="0"/>
          <w:divBdr>
            <w:top w:val="none" w:sz="0" w:space="0" w:color="auto"/>
            <w:left w:val="none" w:sz="0" w:space="0" w:color="auto"/>
            <w:bottom w:val="none" w:sz="0" w:space="0" w:color="auto"/>
            <w:right w:val="none" w:sz="0" w:space="0" w:color="auto"/>
          </w:divBdr>
        </w:div>
        <w:div w:id="668293754">
          <w:marLeft w:val="0"/>
          <w:marRight w:val="0"/>
          <w:marTop w:val="0"/>
          <w:marBottom w:val="0"/>
          <w:divBdr>
            <w:top w:val="none" w:sz="0" w:space="0" w:color="auto"/>
            <w:left w:val="none" w:sz="0" w:space="0" w:color="auto"/>
            <w:bottom w:val="none" w:sz="0" w:space="0" w:color="auto"/>
            <w:right w:val="none" w:sz="0" w:space="0" w:color="auto"/>
          </w:divBdr>
          <w:divsChild>
            <w:div w:id="1058670390">
              <w:marLeft w:val="0"/>
              <w:marRight w:val="0"/>
              <w:marTop w:val="0"/>
              <w:marBottom w:val="0"/>
              <w:divBdr>
                <w:top w:val="none" w:sz="0" w:space="0" w:color="auto"/>
                <w:left w:val="none" w:sz="0" w:space="0" w:color="auto"/>
                <w:bottom w:val="none" w:sz="0" w:space="0" w:color="auto"/>
                <w:right w:val="none" w:sz="0" w:space="0" w:color="auto"/>
              </w:divBdr>
            </w:div>
          </w:divsChild>
        </w:div>
        <w:div w:id="679549711">
          <w:marLeft w:val="0"/>
          <w:marRight w:val="0"/>
          <w:marTop w:val="0"/>
          <w:marBottom w:val="0"/>
          <w:divBdr>
            <w:top w:val="none" w:sz="0" w:space="0" w:color="auto"/>
            <w:left w:val="none" w:sz="0" w:space="0" w:color="auto"/>
            <w:bottom w:val="none" w:sz="0" w:space="0" w:color="auto"/>
            <w:right w:val="none" w:sz="0" w:space="0" w:color="auto"/>
          </w:divBdr>
        </w:div>
        <w:div w:id="917977404">
          <w:marLeft w:val="0"/>
          <w:marRight w:val="0"/>
          <w:marTop w:val="0"/>
          <w:marBottom w:val="0"/>
          <w:divBdr>
            <w:top w:val="none" w:sz="0" w:space="0" w:color="auto"/>
            <w:left w:val="none" w:sz="0" w:space="0" w:color="auto"/>
            <w:bottom w:val="none" w:sz="0" w:space="0" w:color="auto"/>
            <w:right w:val="none" w:sz="0" w:space="0" w:color="auto"/>
          </w:divBdr>
          <w:divsChild>
            <w:div w:id="1862474718">
              <w:marLeft w:val="0"/>
              <w:marRight w:val="0"/>
              <w:marTop w:val="0"/>
              <w:marBottom w:val="0"/>
              <w:divBdr>
                <w:top w:val="none" w:sz="0" w:space="0" w:color="auto"/>
                <w:left w:val="none" w:sz="0" w:space="0" w:color="auto"/>
                <w:bottom w:val="none" w:sz="0" w:space="0" w:color="auto"/>
                <w:right w:val="none" w:sz="0" w:space="0" w:color="auto"/>
              </w:divBdr>
            </w:div>
          </w:divsChild>
        </w:div>
        <w:div w:id="1005092636">
          <w:marLeft w:val="0"/>
          <w:marRight w:val="0"/>
          <w:marTop w:val="0"/>
          <w:marBottom w:val="0"/>
          <w:divBdr>
            <w:top w:val="none" w:sz="0" w:space="0" w:color="auto"/>
            <w:left w:val="none" w:sz="0" w:space="0" w:color="auto"/>
            <w:bottom w:val="none" w:sz="0" w:space="0" w:color="auto"/>
            <w:right w:val="none" w:sz="0" w:space="0" w:color="auto"/>
          </w:divBdr>
        </w:div>
        <w:div w:id="1065032914">
          <w:marLeft w:val="0"/>
          <w:marRight w:val="0"/>
          <w:marTop w:val="300"/>
          <w:marBottom w:val="0"/>
          <w:divBdr>
            <w:top w:val="none" w:sz="0" w:space="0" w:color="auto"/>
            <w:left w:val="none" w:sz="0" w:space="0" w:color="auto"/>
            <w:bottom w:val="none" w:sz="0" w:space="0" w:color="auto"/>
            <w:right w:val="none" w:sz="0" w:space="0" w:color="auto"/>
          </w:divBdr>
          <w:divsChild>
            <w:div w:id="751700707">
              <w:marLeft w:val="0"/>
              <w:marRight w:val="0"/>
              <w:marTop w:val="0"/>
              <w:marBottom w:val="0"/>
              <w:divBdr>
                <w:top w:val="none" w:sz="0" w:space="0" w:color="auto"/>
                <w:left w:val="none" w:sz="0" w:space="0" w:color="auto"/>
                <w:bottom w:val="none" w:sz="0" w:space="0" w:color="auto"/>
                <w:right w:val="none" w:sz="0" w:space="0" w:color="auto"/>
              </w:divBdr>
              <w:divsChild>
                <w:div w:id="783035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566082">
          <w:marLeft w:val="0"/>
          <w:marRight w:val="0"/>
          <w:marTop w:val="0"/>
          <w:marBottom w:val="0"/>
          <w:divBdr>
            <w:top w:val="none" w:sz="0" w:space="0" w:color="auto"/>
            <w:left w:val="none" w:sz="0" w:space="0" w:color="auto"/>
            <w:bottom w:val="none" w:sz="0" w:space="0" w:color="auto"/>
            <w:right w:val="none" w:sz="0" w:space="0" w:color="auto"/>
          </w:divBdr>
        </w:div>
        <w:div w:id="1140147316">
          <w:marLeft w:val="0"/>
          <w:marRight w:val="0"/>
          <w:marTop w:val="300"/>
          <w:marBottom w:val="0"/>
          <w:divBdr>
            <w:top w:val="none" w:sz="0" w:space="0" w:color="auto"/>
            <w:left w:val="none" w:sz="0" w:space="0" w:color="auto"/>
            <w:bottom w:val="none" w:sz="0" w:space="0" w:color="auto"/>
            <w:right w:val="none" w:sz="0" w:space="0" w:color="auto"/>
          </w:divBdr>
          <w:divsChild>
            <w:div w:id="1488664051">
              <w:marLeft w:val="0"/>
              <w:marRight w:val="0"/>
              <w:marTop w:val="0"/>
              <w:marBottom w:val="0"/>
              <w:divBdr>
                <w:top w:val="none" w:sz="0" w:space="0" w:color="auto"/>
                <w:left w:val="none" w:sz="0" w:space="0" w:color="auto"/>
                <w:bottom w:val="none" w:sz="0" w:space="0" w:color="auto"/>
                <w:right w:val="none" w:sz="0" w:space="0" w:color="auto"/>
              </w:divBdr>
              <w:divsChild>
                <w:div w:id="1594389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264989">
          <w:marLeft w:val="0"/>
          <w:marRight w:val="0"/>
          <w:marTop w:val="0"/>
          <w:marBottom w:val="0"/>
          <w:divBdr>
            <w:top w:val="none" w:sz="0" w:space="0" w:color="auto"/>
            <w:left w:val="none" w:sz="0" w:space="0" w:color="auto"/>
            <w:bottom w:val="none" w:sz="0" w:space="0" w:color="auto"/>
            <w:right w:val="none" w:sz="0" w:space="0" w:color="auto"/>
          </w:divBdr>
        </w:div>
        <w:div w:id="1405765169">
          <w:marLeft w:val="0"/>
          <w:marRight w:val="0"/>
          <w:marTop w:val="0"/>
          <w:marBottom w:val="0"/>
          <w:divBdr>
            <w:top w:val="none" w:sz="0" w:space="0" w:color="auto"/>
            <w:left w:val="none" w:sz="0" w:space="0" w:color="auto"/>
            <w:bottom w:val="none" w:sz="0" w:space="0" w:color="auto"/>
            <w:right w:val="none" w:sz="0" w:space="0" w:color="auto"/>
          </w:divBdr>
          <w:divsChild>
            <w:div w:id="1991597702">
              <w:marLeft w:val="0"/>
              <w:marRight w:val="0"/>
              <w:marTop w:val="0"/>
              <w:marBottom w:val="0"/>
              <w:divBdr>
                <w:top w:val="none" w:sz="0" w:space="0" w:color="auto"/>
                <w:left w:val="none" w:sz="0" w:space="0" w:color="auto"/>
                <w:bottom w:val="none" w:sz="0" w:space="0" w:color="auto"/>
                <w:right w:val="none" w:sz="0" w:space="0" w:color="auto"/>
              </w:divBdr>
            </w:div>
          </w:divsChild>
        </w:div>
        <w:div w:id="1797290137">
          <w:marLeft w:val="0"/>
          <w:marRight w:val="0"/>
          <w:marTop w:val="0"/>
          <w:marBottom w:val="0"/>
          <w:divBdr>
            <w:top w:val="none" w:sz="0" w:space="0" w:color="auto"/>
            <w:left w:val="none" w:sz="0" w:space="0" w:color="auto"/>
            <w:bottom w:val="none" w:sz="0" w:space="0" w:color="auto"/>
            <w:right w:val="none" w:sz="0" w:space="0" w:color="auto"/>
          </w:divBdr>
        </w:div>
        <w:div w:id="1952975008">
          <w:marLeft w:val="0"/>
          <w:marRight w:val="0"/>
          <w:marTop w:val="300"/>
          <w:marBottom w:val="0"/>
          <w:divBdr>
            <w:top w:val="none" w:sz="0" w:space="0" w:color="auto"/>
            <w:left w:val="none" w:sz="0" w:space="0" w:color="auto"/>
            <w:bottom w:val="none" w:sz="0" w:space="0" w:color="auto"/>
            <w:right w:val="none" w:sz="0" w:space="0" w:color="auto"/>
          </w:divBdr>
          <w:divsChild>
            <w:div w:id="543491332">
              <w:marLeft w:val="0"/>
              <w:marRight w:val="0"/>
              <w:marTop w:val="0"/>
              <w:marBottom w:val="0"/>
              <w:divBdr>
                <w:top w:val="none" w:sz="0" w:space="0" w:color="auto"/>
                <w:left w:val="none" w:sz="0" w:space="0" w:color="auto"/>
                <w:bottom w:val="none" w:sz="0" w:space="0" w:color="auto"/>
                <w:right w:val="none" w:sz="0" w:space="0" w:color="auto"/>
              </w:divBdr>
              <w:divsChild>
                <w:div w:id="1295720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979796">
          <w:marLeft w:val="0"/>
          <w:marRight w:val="0"/>
          <w:marTop w:val="0"/>
          <w:marBottom w:val="0"/>
          <w:divBdr>
            <w:top w:val="none" w:sz="0" w:space="0" w:color="auto"/>
            <w:left w:val="none" w:sz="0" w:space="0" w:color="auto"/>
            <w:bottom w:val="none" w:sz="0" w:space="0" w:color="auto"/>
            <w:right w:val="none" w:sz="0" w:space="0" w:color="auto"/>
          </w:divBdr>
          <w:divsChild>
            <w:div w:id="867445746">
              <w:marLeft w:val="0"/>
              <w:marRight w:val="0"/>
              <w:marTop w:val="0"/>
              <w:marBottom w:val="0"/>
              <w:divBdr>
                <w:top w:val="none" w:sz="0" w:space="0" w:color="auto"/>
                <w:left w:val="none" w:sz="0" w:space="0" w:color="auto"/>
                <w:bottom w:val="none" w:sz="0" w:space="0" w:color="auto"/>
                <w:right w:val="none" w:sz="0" w:space="0" w:color="auto"/>
              </w:divBdr>
            </w:div>
          </w:divsChild>
        </w:div>
        <w:div w:id="2107119418">
          <w:marLeft w:val="0"/>
          <w:marRight w:val="0"/>
          <w:marTop w:val="0"/>
          <w:marBottom w:val="0"/>
          <w:divBdr>
            <w:top w:val="none" w:sz="0" w:space="0" w:color="auto"/>
            <w:left w:val="none" w:sz="0" w:space="0" w:color="auto"/>
            <w:bottom w:val="none" w:sz="0" w:space="0" w:color="auto"/>
            <w:right w:val="none" w:sz="0" w:space="0" w:color="auto"/>
          </w:divBdr>
          <w:divsChild>
            <w:div w:id="825128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4677156">
      <w:bodyDiv w:val="1"/>
      <w:marLeft w:val="0"/>
      <w:marRight w:val="0"/>
      <w:marTop w:val="0"/>
      <w:marBottom w:val="0"/>
      <w:divBdr>
        <w:top w:val="none" w:sz="0" w:space="0" w:color="auto"/>
        <w:left w:val="none" w:sz="0" w:space="0" w:color="auto"/>
        <w:bottom w:val="none" w:sz="0" w:space="0" w:color="auto"/>
        <w:right w:val="none" w:sz="0" w:space="0" w:color="auto"/>
      </w:divBdr>
      <w:divsChild>
        <w:div w:id="412505488">
          <w:marLeft w:val="0"/>
          <w:marRight w:val="0"/>
          <w:marTop w:val="0"/>
          <w:marBottom w:val="0"/>
          <w:divBdr>
            <w:top w:val="none" w:sz="0" w:space="0" w:color="auto"/>
            <w:left w:val="none" w:sz="0" w:space="0" w:color="auto"/>
            <w:bottom w:val="none" w:sz="0" w:space="0" w:color="auto"/>
            <w:right w:val="none" w:sz="0" w:space="0" w:color="auto"/>
          </w:divBdr>
        </w:div>
        <w:div w:id="1330252649">
          <w:marLeft w:val="0"/>
          <w:marRight w:val="0"/>
          <w:marTop w:val="0"/>
          <w:marBottom w:val="0"/>
          <w:divBdr>
            <w:top w:val="none" w:sz="0" w:space="0" w:color="auto"/>
            <w:left w:val="none" w:sz="0" w:space="0" w:color="auto"/>
            <w:bottom w:val="none" w:sz="0" w:space="0" w:color="auto"/>
            <w:right w:val="none" w:sz="0" w:space="0" w:color="auto"/>
          </w:divBdr>
          <w:divsChild>
            <w:div w:id="200290713">
              <w:marLeft w:val="0"/>
              <w:marRight w:val="0"/>
              <w:marTop w:val="0"/>
              <w:marBottom w:val="0"/>
              <w:divBdr>
                <w:top w:val="none" w:sz="0" w:space="0" w:color="auto"/>
                <w:left w:val="none" w:sz="0" w:space="0" w:color="auto"/>
                <w:bottom w:val="none" w:sz="0" w:space="0" w:color="auto"/>
                <w:right w:val="none" w:sz="0" w:space="0" w:color="auto"/>
              </w:divBdr>
            </w:div>
          </w:divsChild>
        </w:div>
        <w:div w:id="1300109897">
          <w:marLeft w:val="0"/>
          <w:marRight w:val="0"/>
          <w:marTop w:val="0"/>
          <w:marBottom w:val="0"/>
          <w:divBdr>
            <w:top w:val="none" w:sz="0" w:space="0" w:color="auto"/>
            <w:left w:val="none" w:sz="0" w:space="0" w:color="auto"/>
            <w:bottom w:val="none" w:sz="0" w:space="0" w:color="auto"/>
            <w:right w:val="none" w:sz="0" w:space="0" w:color="auto"/>
          </w:divBdr>
        </w:div>
        <w:div w:id="1586573737">
          <w:marLeft w:val="0"/>
          <w:marRight w:val="0"/>
          <w:marTop w:val="0"/>
          <w:marBottom w:val="0"/>
          <w:divBdr>
            <w:top w:val="none" w:sz="0" w:space="0" w:color="auto"/>
            <w:left w:val="none" w:sz="0" w:space="0" w:color="auto"/>
            <w:bottom w:val="none" w:sz="0" w:space="0" w:color="auto"/>
            <w:right w:val="none" w:sz="0" w:space="0" w:color="auto"/>
          </w:divBdr>
          <w:divsChild>
            <w:div w:id="33239299">
              <w:marLeft w:val="0"/>
              <w:marRight w:val="0"/>
              <w:marTop w:val="0"/>
              <w:marBottom w:val="0"/>
              <w:divBdr>
                <w:top w:val="none" w:sz="0" w:space="0" w:color="auto"/>
                <w:left w:val="none" w:sz="0" w:space="0" w:color="auto"/>
                <w:bottom w:val="none" w:sz="0" w:space="0" w:color="auto"/>
                <w:right w:val="none" w:sz="0" w:space="0" w:color="auto"/>
              </w:divBdr>
            </w:div>
          </w:divsChild>
        </w:div>
        <w:div w:id="806362682">
          <w:marLeft w:val="0"/>
          <w:marRight w:val="0"/>
          <w:marTop w:val="0"/>
          <w:marBottom w:val="0"/>
          <w:divBdr>
            <w:top w:val="none" w:sz="0" w:space="0" w:color="auto"/>
            <w:left w:val="none" w:sz="0" w:space="0" w:color="auto"/>
            <w:bottom w:val="none" w:sz="0" w:space="0" w:color="auto"/>
            <w:right w:val="none" w:sz="0" w:space="0" w:color="auto"/>
          </w:divBdr>
        </w:div>
        <w:div w:id="238755033">
          <w:marLeft w:val="0"/>
          <w:marRight w:val="0"/>
          <w:marTop w:val="0"/>
          <w:marBottom w:val="0"/>
          <w:divBdr>
            <w:top w:val="none" w:sz="0" w:space="0" w:color="auto"/>
            <w:left w:val="none" w:sz="0" w:space="0" w:color="auto"/>
            <w:bottom w:val="none" w:sz="0" w:space="0" w:color="auto"/>
            <w:right w:val="none" w:sz="0" w:space="0" w:color="auto"/>
          </w:divBdr>
          <w:divsChild>
            <w:div w:id="919561797">
              <w:marLeft w:val="0"/>
              <w:marRight w:val="0"/>
              <w:marTop w:val="0"/>
              <w:marBottom w:val="0"/>
              <w:divBdr>
                <w:top w:val="none" w:sz="0" w:space="0" w:color="auto"/>
                <w:left w:val="none" w:sz="0" w:space="0" w:color="auto"/>
                <w:bottom w:val="none" w:sz="0" w:space="0" w:color="auto"/>
                <w:right w:val="none" w:sz="0" w:space="0" w:color="auto"/>
              </w:divBdr>
            </w:div>
          </w:divsChild>
        </w:div>
        <w:div w:id="1386099188">
          <w:marLeft w:val="0"/>
          <w:marRight w:val="0"/>
          <w:marTop w:val="0"/>
          <w:marBottom w:val="0"/>
          <w:divBdr>
            <w:top w:val="none" w:sz="0" w:space="0" w:color="auto"/>
            <w:left w:val="none" w:sz="0" w:space="0" w:color="auto"/>
            <w:bottom w:val="none" w:sz="0" w:space="0" w:color="auto"/>
            <w:right w:val="none" w:sz="0" w:space="0" w:color="auto"/>
          </w:divBdr>
        </w:div>
        <w:div w:id="523910735">
          <w:marLeft w:val="0"/>
          <w:marRight w:val="0"/>
          <w:marTop w:val="0"/>
          <w:marBottom w:val="0"/>
          <w:divBdr>
            <w:top w:val="none" w:sz="0" w:space="0" w:color="auto"/>
            <w:left w:val="none" w:sz="0" w:space="0" w:color="auto"/>
            <w:bottom w:val="none" w:sz="0" w:space="0" w:color="auto"/>
            <w:right w:val="none" w:sz="0" w:space="0" w:color="auto"/>
          </w:divBdr>
          <w:divsChild>
            <w:div w:id="1915123040">
              <w:marLeft w:val="0"/>
              <w:marRight w:val="0"/>
              <w:marTop w:val="0"/>
              <w:marBottom w:val="0"/>
              <w:divBdr>
                <w:top w:val="none" w:sz="0" w:space="0" w:color="auto"/>
                <w:left w:val="none" w:sz="0" w:space="0" w:color="auto"/>
                <w:bottom w:val="none" w:sz="0" w:space="0" w:color="auto"/>
                <w:right w:val="none" w:sz="0" w:space="0" w:color="auto"/>
              </w:divBdr>
            </w:div>
          </w:divsChild>
        </w:div>
        <w:div w:id="1838418427">
          <w:marLeft w:val="0"/>
          <w:marRight w:val="0"/>
          <w:marTop w:val="0"/>
          <w:marBottom w:val="0"/>
          <w:divBdr>
            <w:top w:val="none" w:sz="0" w:space="0" w:color="auto"/>
            <w:left w:val="none" w:sz="0" w:space="0" w:color="auto"/>
            <w:bottom w:val="none" w:sz="0" w:space="0" w:color="auto"/>
            <w:right w:val="none" w:sz="0" w:space="0" w:color="auto"/>
          </w:divBdr>
        </w:div>
        <w:div w:id="1076709424">
          <w:marLeft w:val="0"/>
          <w:marRight w:val="0"/>
          <w:marTop w:val="0"/>
          <w:marBottom w:val="0"/>
          <w:divBdr>
            <w:top w:val="none" w:sz="0" w:space="0" w:color="auto"/>
            <w:left w:val="none" w:sz="0" w:space="0" w:color="auto"/>
            <w:bottom w:val="none" w:sz="0" w:space="0" w:color="auto"/>
            <w:right w:val="none" w:sz="0" w:space="0" w:color="auto"/>
          </w:divBdr>
          <w:divsChild>
            <w:div w:id="2051226863">
              <w:marLeft w:val="0"/>
              <w:marRight w:val="0"/>
              <w:marTop w:val="0"/>
              <w:marBottom w:val="0"/>
              <w:divBdr>
                <w:top w:val="none" w:sz="0" w:space="0" w:color="auto"/>
                <w:left w:val="none" w:sz="0" w:space="0" w:color="auto"/>
                <w:bottom w:val="none" w:sz="0" w:space="0" w:color="auto"/>
                <w:right w:val="none" w:sz="0" w:space="0" w:color="auto"/>
              </w:divBdr>
            </w:div>
          </w:divsChild>
        </w:div>
        <w:div w:id="1804812645">
          <w:marLeft w:val="0"/>
          <w:marRight w:val="0"/>
          <w:marTop w:val="0"/>
          <w:marBottom w:val="0"/>
          <w:divBdr>
            <w:top w:val="none" w:sz="0" w:space="0" w:color="auto"/>
            <w:left w:val="none" w:sz="0" w:space="0" w:color="auto"/>
            <w:bottom w:val="none" w:sz="0" w:space="0" w:color="auto"/>
            <w:right w:val="none" w:sz="0" w:space="0" w:color="auto"/>
          </w:divBdr>
        </w:div>
        <w:div w:id="904493078">
          <w:marLeft w:val="0"/>
          <w:marRight w:val="0"/>
          <w:marTop w:val="0"/>
          <w:marBottom w:val="0"/>
          <w:divBdr>
            <w:top w:val="none" w:sz="0" w:space="0" w:color="auto"/>
            <w:left w:val="none" w:sz="0" w:space="0" w:color="auto"/>
            <w:bottom w:val="none" w:sz="0" w:space="0" w:color="auto"/>
            <w:right w:val="none" w:sz="0" w:space="0" w:color="auto"/>
          </w:divBdr>
          <w:divsChild>
            <w:div w:id="1655832804">
              <w:marLeft w:val="0"/>
              <w:marRight w:val="0"/>
              <w:marTop w:val="0"/>
              <w:marBottom w:val="0"/>
              <w:divBdr>
                <w:top w:val="none" w:sz="0" w:space="0" w:color="auto"/>
                <w:left w:val="none" w:sz="0" w:space="0" w:color="auto"/>
                <w:bottom w:val="none" w:sz="0" w:space="0" w:color="auto"/>
                <w:right w:val="none" w:sz="0" w:space="0" w:color="auto"/>
              </w:divBdr>
            </w:div>
          </w:divsChild>
        </w:div>
        <w:div w:id="311905374">
          <w:marLeft w:val="0"/>
          <w:marRight w:val="0"/>
          <w:marTop w:val="0"/>
          <w:marBottom w:val="0"/>
          <w:divBdr>
            <w:top w:val="none" w:sz="0" w:space="0" w:color="auto"/>
            <w:left w:val="none" w:sz="0" w:space="0" w:color="auto"/>
            <w:bottom w:val="none" w:sz="0" w:space="0" w:color="auto"/>
            <w:right w:val="none" w:sz="0" w:space="0" w:color="auto"/>
          </w:divBdr>
        </w:div>
        <w:div w:id="631911108">
          <w:marLeft w:val="0"/>
          <w:marRight w:val="0"/>
          <w:marTop w:val="0"/>
          <w:marBottom w:val="0"/>
          <w:divBdr>
            <w:top w:val="none" w:sz="0" w:space="0" w:color="auto"/>
            <w:left w:val="none" w:sz="0" w:space="0" w:color="auto"/>
            <w:bottom w:val="none" w:sz="0" w:space="0" w:color="auto"/>
            <w:right w:val="none" w:sz="0" w:space="0" w:color="auto"/>
          </w:divBdr>
          <w:divsChild>
            <w:div w:id="1498884707">
              <w:marLeft w:val="0"/>
              <w:marRight w:val="0"/>
              <w:marTop w:val="0"/>
              <w:marBottom w:val="0"/>
              <w:divBdr>
                <w:top w:val="none" w:sz="0" w:space="0" w:color="auto"/>
                <w:left w:val="none" w:sz="0" w:space="0" w:color="auto"/>
                <w:bottom w:val="none" w:sz="0" w:space="0" w:color="auto"/>
                <w:right w:val="none" w:sz="0" w:space="0" w:color="auto"/>
              </w:divBdr>
            </w:div>
          </w:divsChild>
        </w:div>
        <w:div w:id="1114053541">
          <w:marLeft w:val="0"/>
          <w:marRight w:val="0"/>
          <w:marTop w:val="300"/>
          <w:marBottom w:val="0"/>
          <w:divBdr>
            <w:top w:val="none" w:sz="0" w:space="0" w:color="auto"/>
            <w:left w:val="none" w:sz="0" w:space="0" w:color="auto"/>
            <w:bottom w:val="none" w:sz="0" w:space="0" w:color="auto"/>
            <w:right w:val="none" w:sz="0" w:space="0" w:color="auto"/>
          </w:divBdr>
          <w:divsChild>
            <w:div w:id="1100296814">
              <w:marLeft w:val="0"/>
              <w:marRight w:val="0"/>
              <w:marTop w:val="0"/>
              <w:marBottom w:val="0"/>
              <w:divBdr>
                <w:top w:val="none" w:sz="0" w:space="0" w:color="auto"/>
                <w:left w:val="none" w:sz="0" w:space="0" w:color="auto"/>
                <w:bottom w:val="none" w:sz="0" w:space="0" w:color="auto"/>
                <w:right w:val="none" w:sz="0" w:space="0" w:color="auto"/>
              </w:divBdr>
              <w:divsChild>
                <w:div w:id="233202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3873143">
          <w:marLeft w:val="0"/>
          <w:marRight w:val="0"/>
          <w:marTop w:val="300"/>
          <w:marBottom w:val="0"/>
          <w:divBdr>
            <w:top w:val="none" w:sz="0" w:space="0" w:color="auto"/>
            <w:left w:val="none" w:sz="0" w:space="0" w:color="auto"/>
            <w:bottom w:val="none" w:sz="0" w:space="0" w:color="auto"/>
            <w:right w:val="none" w:sz="0" w:space="0" w:color="auto"/>
          </w:divBdr>
          <w:divsChild>
            <w:div w:id="690032941">
              <w:marLeft w:val="0"/>
              <w:marRight w:val="0"/>
              <w:marTop w:val="0"/>
              <w:marBottom w:val="0"/>
              <w:divBdr>
                <w:top w:val="none" w:sz="0" w:space="0" w:color="auto"/>
                <w:left w:val="none" w:sz="0" w:space="0" w:color="auto"/>
                <w:bottom w:val="none" w:sz="0" w:space="0" w:color="auto"/>
                <w:right w:val="none" w:sz="0" w:space="0" w:color="auto"/>
              </w:divBdr>
              <w:divsChild>
                <w:div w:id="437064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0579447">
          <w:marLeft w:val="0"/>
          <w:marRight w:val="0"/>
          <w:marTop w:val="300"/>
          <w:marBottom w:val="0"/>
          <w:divBdr>
            <w:top w:val="none" w:sz="0" w:space="0" w:color="auto"/>
            <w:left w:val="none" w:sz="0" w:space="0" w:color="auto"/>
            <w:bottom w:val="none" w:sz="0" w:space="0" w:color="auto"/>
            <w:right w:val="none" w:sz="0" w:space="0" w:color="auto"/>
          </w:divBdr>
          <w:divsChild>
            <w:div w:id="1732314057">
              <w:marLeft w:val="0"/>
              <w:marRight w:val="0"/>
              <w:marTop w:val="0"/>
              <w:marBottom w:val="0"/>
              <w:divBdr>
                <w:top w:val="none" w:sz="0" w:space="0" w:color="auto"/>
                <w:left w:val="none" w:sz="0" w:space="0" w:color="auto"/>
                <w:bottom w:val="none" w:sz="0" w:space="0" w:color="auto"/>
                <w:right w:val="none" w:sz="0" w:space="0" w:color="auto"/>
              </w:divBdr>
              <w:divsChild>
                <w:div w:id="191191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6541072">
          <w:marLeft w:val="0"/>
          <w:marRight w:val="0"/>
          <w:marTop w:val="300"/>
          <w:marBottom w:val="0"/>
          <w:divBdr>
            <w:top w:val="none" w:sz="0" w:space="0" w:color="auto"/>
            <w:left w:val="none" w:sz="0" w:space="0" w:color="auto"/>
            <w:bottom w:val="none" w:sz="0" w:space="0" w:color="auto"/>
            <w:right w:val="none" w:sz="0" w:space="0" w:color="auto"/>
          </w:divBdr>
          <w:divsChild>
            <w:div w:id="550650333">
              <w:marLeft w:val="0"/>
              <w:marRight w:val="0"/>
              <w:marTop w:val="0"/>
              <w:marBottom w:val="0"/>
              <w:divBdr>
                <w:top w:val="none" w:sz="0" w:space="0" w:color="auto"/>
                <w:left w:val="none" w:sz="0" w:space="0" w:color="auto"/>
                <w:bottom w:val="none" w:sz="0" w:space="0" w:color="auto"/>
                <w:right w:val="none" w:sz="0" w:space="0" w:color="auto"/>
              </w:divBdr>
              <w:divsChild>
                <w:div w:id="810826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6907275">
      <w:bodyDiv w:val="1"/>
      <w:marLeft w:val="0"/>
      <w:marRight w:val="0"/>
      <w:marTop w:val="0"/>
      <w:marBottom w:val="0"/>
      <w:divBdr>
        <w:top w:val="none" w:sz="0" w:space="0" w:color="auto"/>
        <w:left w:val="none" w:sz="0" w:space="0" w:color="auto"/>
        <w:bottom w:val="none" w:sz="0" w:space="0" w:color="auto"/>
        <w:right w:val="none" w:sz="0" w:space="0" w:color="auto"/>
      </w:divBdr>
      <w:divsChild>
        <w:div w:id="12339927">
          <w:marLeft w:val="0"/>
          <w:marRight w:val="0"/>
          <w:marTop w:val="0"/>
          <w:marBottom w:val="0"/>
          <w:divBdr>
            <w:top w:val="none" w:sz="0" w:space="0" w:color="auto"/>
            <w:left w:val="none" w:sz="0" w:space="0" w:color="auto"/>
            <w:bottom w:val="none" w:sz="0" w:space="0" w:color="auto"/>
            <w:right w:val="none" w:sz="0" w:space="0" w:color="auto"/>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7612350">
          <w:marLeft w:val="0"/>
          <w:marRight w:val="0"/>
          <w:marTop w:val="0"/>
          <w:marBottom w:val="0"/>
          <w:divBdr>
            <w:top w:val="none" w:sz="0" w:space="0" w:color="auto"/>
            <w:left w:val="none" w:sz="0" w:space="0" w:color="auto"/>
            <w:bottom w:val="none" w:sz="0" w:space="0" w:color="auto"/>
            <w:right w:val="none" w:sz="0" w:space="0" w:color="auto"/>
          </w:divBdr>
        </w:div>
        <w:div w:id="364451323">
          <w:marLeft w:val="0"/>
          <w:marRight w:val="0"/>
          <w:marTop w:val="0"/>
          <w:marBottom w:val="0"/>
          <w:divBdr>
            <w:top w:val="none" w:sz="0" w:space="0" w:color="auto"/>
            <w:left w:val="none" w:sz="0" w:space="0" w:color="auto"/>
            <w:bottom w:val="none" w:sz="0" w:space="0" w:color="auto"/>
            <w:right w:val="none" w:sz="0" w:space="0" w:color="auto"/>
          </w:divBdr>
        </w:div>
        <w:div w:id="419496645">
          <w:marLeft w:val="0"/>
          <w:marRight w:val="0"/>
          <w:marTop w:val="0"/>
          <w:marBottom w:val="0"/>
          <w:divBdr>
            <w:top w:val="none" w:sz="0" w:space="0" w:color="auto"/>
            <w:left w:val="none" w:sz="0" w:space="0" w:color="auto"/>
            <w:bottom w:val="none" w:sz="0" w:space="0" w:color="auto"/>
            <w:right w:val="none" w:sz="0" w:space="0" w:color="auto"/>
          </w:divBdr>
        </w:div>
        <w:div w:id="603617131">
          <w:marLeft w:val="0"/>
          <w:marRight w:val="0"/>
          <w:marTop w:val="0"/>
          <w:marBottom w:val="0"/>
          <w:divBdr>
            <w:top w:val="none" w:sz="0" w:space="0" w:color="auto"/>
            <w:left w:val="none" w:sz="0" w:space="0" w:color="auto"/>
            <w:bottom w:val="none" w:sz="0" w:space="0" w:color="auto"/>
            <w:right w:val="none" w:sz="0" w:space="0" w:color="auto"/>
          </w:divBdr>
          <w:divsChild>
            <w:div w:id="1840348286">
              <w:marLeft w:val="0"/>
              <w:marRight w:val="0"/>
              <w:marTop w:val="0"/>
              <w:marBottom w:val="0"/>
              <w:divBdr>
                <w:top w:val="none" w:sz="0" w:space="0" w:color="auto"/>
                <w:left w:val="none" w:sz="0" w:space="0" w:color="auto"/>
                <w:bottom w:val="none" w:sz="0" w:space="0" w:color="auto"/>
                <w:right w:val="none" w:sz="0" w:space="0" w:color="auto"/>
              </w:divBdr>
            </w:div>
          </w:divsChild>
        </w:div>
        <w:div w:id="644237478">
          <w:marLeft w:val="0"/>
          <w:marRight w:val="0"/>
          <w:marTop w:val="300"/>
          <w:marBottom w:val="0"/>
          <w:divBdr>
            <w:top w:val="none" w:sz="0" w:space="0" w:color="auto"/>
            <w:left w:val="none" w:sz="0" w:space="0" w:color="auto"/>
            <w:bottom w:val="none" w:sz="0" w:space="0" w:color="auto"/>
            <w:right w:val="none" w:sz="0" w:space="0" w:color="auto"/>
          </w:divBdr>
          <w:divsChild>
            <w:div w:id="2040662074">
              <w:marLeft w:val="0"/>
              <w:marRight w:val="0"/>
              <w:marTop w:val="0"/>
              <w:marBottom w:val="0"/>
              <w:divBdr>
                <w:top w:val="none" w:sz="0" w:space="0" w:color="auto"/>
                <w:left w:val="none" w:sz="0" w:space="0" w:color="auto"/>
                <w:bottom w:val="none" w:sz="0" w:space="0" w:color="auto"/>
                <w:right w:val="none" w:sz="0" w:space="0" w:color="auto"/>
              </w:divBdr>
              <w:divsChild>
                <w:div w:id="1042249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7147961">
          <w:marLeft w:val="0"/>
          <w:marRight w:val="0"/>
          <w:marTop w:val="0"/>
          <w:marBottom w:val="0"/>
          <w:divBdr>
            <w:top w:val="none" w:sz="0" w:space="0" w:color="auto"/>
            <w:left w:val="none" w:sz="0" w:space="0" w:color="auto"/>
            <w:bottom w:val="none" w:sz="0" w:space="0" w:color="auto"/>
            <w:right w:val="none" w:sz="0" w:space="0" w:color="auto"/>
          </w:divBdr>
          <w:divsChild>
            <w:div w:id="243993565">
              <w:marLeft w:val="0"/>
              <w:marRight w:val="0"/>
              <w:marTop w:val="0"/>
              <w:marBottom w:val="0"/>
              <w:divBdr>
                <w:top w:val="none" w:sz="0" w:space="0" w:color="auto"/>
                <w:left w:val="none" w:sz="0" w:space="0" w:color="auto"/>
                <w:bottom w:val="none" w:sz="0" w:space="0" w:color="auto"/>
                <w:right w:val="none" w:sz="0" w:space="0" w:color="auto"/>
              </w:divBdr>
            </w:div>
          </w:divsChild>
        </w:div>
        <w:div w:id="895317344">
          <w:marLeft w:val="0"/>
          <w:marRight w:val="0"/>
          <w:marTop w:val="0"/>
          <w:marBottom w:val="0"/>
          <w:divBdr>
            <w:top w:val="none" w:sz="0" w:space="0" w:color="auto"/>
            <w:left w:val="none" w:sz="0" w:space="0" w:color="auto"/>
            <w:bottom w:val="none" w:sz="0" w:space="0" w:color="auto"/>
            <w:right w:val="none" w:sz="0" w:space="0" w:color="auto"/>
          </w:divBdr>
          <w:divsChild>
            <w:div w:id="641807565">
              <w:marLeft w:val="0"/>
              <w:marRight w:val="0"/>
              <w:marTop w:val="0"/>
              <w:marBottom w:val="0"/>
              <w:divBdr>
                <w:top w:val="none" w:sz="0" w:space="0" w:color="auto"/>
                <w:left w:val="none" w:sz="0" w:space="0" w:color="auto"/>
                <w:bottom w:val="none" w:sz="0" w:space="0" w:color="auto"/>
                <w:right w:val="none" w:sz="0" w:space="0" w:color="auto"/>
              </w:divBdr>
            </w:div>
          </w:divsChild>
        </w:div>
        <w:div w:id="951085209">
          <w:marLeft w:val="0"/>
          <w:marRight w:val="0"/>
          <w:marTop w:val="0"/>
          <w:marBottom w:val="0"/>
          <w:divBdr>
            <w:top w:val="none" w:sz="0" w:space="0" w:color="auto"/>
            <w:left w:val="none" w:sz="0" w:space="0" w:color="auto"/>
            <w:bottom w:val="none" w:sz="0" w:space="0" w:color="auto"/>
            <w:right w:val="none" w:sz="0" w:space="0" w:color="auto"/>
          </w:divBdr>
        </w:div>
        <w:div w:id="952828789">
          <w:marLeft w:val="0"/>
          <w:marRight w:val="0"/>
          <w:marTop w:val="0"/>
          <w:marBottom w:val="0"/>
          <w:divBdr>
            <w:top w:val="none" w:sz="0" w:space="0" w:color="auto"/>
            <w:left w:val="none" w:sz="0" w:space="0" w:color="auto"/>
            <w:bottom w:val="none" w:sz="0" w:space="0" w:color="auto"/>
            <w:right w:val="none" w:sz="0" w:space="0" w:color="auto"/>
          </w:divBdr>
          <w:divsChild>
            <w:div w:id="1083647110">
              <w:marLeft w:val="0"/>
              <w:marRight w:val="0"/>
              <w:marTop w:val="0"/>
              <w:marBottom w:val="0"/>
              <w:divBdr>
                <w:top w:val="none" w:sz="0" w:space="0" w:color="auto"/>
                <w:left w:val="none" w:sz="0" w:space="0" w:color="auto"/>
                <w:bottom w:val="none" w:sz="0" w:space="0" w:color="auto"/>
                <w:right w:val="none" w:sz="0" w:space="0" w:color="auto"/>
              </w:divBdr>
            </w:div>
          </w:divsChild>
        </w:div>
        <w:div w:id="1048214975">
          <w:marLeft w:val="0"/>
          <w:marRight w:val="0"/>
          <w:marTop w:val="0"/>
          <w:marBottom w:val="0"/>
          <w:divBdr>
            <w:top w:val="none" w:sz="0" w:space="0" w:color="auto"/>
            <w:left w:val="none" w:sz="0" w:space="0" w:color="auto"/>
            <w:bottom w:val="none" w:sz="0" w:space="0" w:color="auto"/>
            <w:right w:val="none" w:sz="0" w:space="0" w:color="auto"/>
          </w:divBdr>
          <w:divsChild>
            <w:div w:id="303581040">
              <w:marLeft w:val="0"/>
              <w:marRight w:val="0"/>
              <w:marTop w:val="0"/>
              <w:marBottom w:val="0"/>
              <w:divBdr>
                <w:top w:val="none" w:sz="0" w:space="0" w:color="auto"/>
                <w:left w:val="none" w:sz="0" w:space="0" w:color="auto"/>
                <w:bottom w:val="none" w:sz="0" w:space="0" w:color="auto"/>
                <w:right w:val="none" w:sz="0" w:space="0" w:color="auto"/>
              </w:divBdr>
            </w:div>
          </w:divsChild>
        </w:div>
        <w:div w:id="1207909389">
          <w:marLeft w:val="0"/>
          <w:marRight w:val="0"/>
          <w:marTop w:val="300"/>
          <w:marBottom w:val="0"/>
          <w:divBdr>
            <w:top w:val="none" w:sz="0" w:space="0" w:color="auto"/>
            <w:left w:val="none" w:sz="0" w:space="0" w:color="auto"/>
            <w:bottom w:val="none" w:sz="0" w:space="0" w:color="auto"/>
            <w:right w:val="none" w:sz="0" w:space="0" w:color="auto"/>
          </w:divBdr>
          <w:divsChild>
            <w:div w:id="2051756056">
              <w:marLeft w:val="0"/>
              <w:marRight w:val="0"/>
              <w:marTop w:val="0"/>
              <w:marBottom w:val="0"/>
              <w:divBdr>
                <w:top w:val="none" w:sz="0" w:space="0" w:color="auto"/>
                <w:left w:val="none" w:sz="0" w:space="0" w:color="auto"/>
                <w:bottom w:val="none" w:sz="0" w:space="0" w:color="auto"/>
                <w:right w:val="none" w:sz="0" w:space="0" w:color="auto"/>
              </w:divBdr>
              <w:divsChild>
                <w:div w:id="606155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8666531">
          <w:marLeft w:val="0"/>
          <w:marRight w:val="0"/>
          <w:marTop w:val="300"/>
          <w:marBottom w:val="0"/>
          <w:divBdr>
            <w:top w:val="none" w:sz="0" w:space="0" w:color="auto"/>
            <w:left w:val="none" w:sz="0" w:space="0" w:color="auto"/>
            <w:bottom w:val="none" w:sz="0" w:space="0" w:color="auto"/>
            <w:right w:val="none" w:sz="0" w:space="0" w:color="auto"/>
          </w:divBdr>
          <w:divsChild>
            <w:div w:id="981807620">
              <w:marLeft w:val="0"/>
              <w:marRight w:val="0"/>
              <w:marTop w:val="0"/>
              <w:marBottom w:val="0"/>
              <w:divBdr>
                <w:top w:val="none" w:sz="0" w:space="0" w:color="auto"/>
                <w:left w:val="none" w:sz="0" w:space="0" w:color="auto"/>
                <w:bottom w:val="none" w:sz="0" w:space="0" w:color="auto"/>
                <w:right w:val="none" w:sz="0" w:space="0" w:color="auto"/>
              </w:divBdr>
              <w:divsChild>
                <w:div w:id="1223716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454641">
          <w:marLeft w:val="0"/>
          <w:marRight w:val="0"/>
          <w:marTop w:val="0"/>
          <w:marBottom w:val="0"/>
          <w:divBdr>
            <w:top w:val="none" w:sz="0" w:space="0" w:color="auto"/>
            <w:left w:val="none" w:sz="0" w:space="0" w:color="auto"/>
            <w:bottom w:val="none" w:sz="0" w:space="0" w:color="auto"/>
            <w:right w:val="none" w:sz="0" w:space="0" w:color="auto"/>
          </w:divBdr>
          <w:divsChild>
            <w:div w:id="1080105141">
              <w:marLeft w:val="0"/>
              <w:marRight w:val="0"/>
              <w:marTop w:val="0"/>
              <w:marBottom w:val="0"/>
              <w:divBdr>
                <w:top w:val="none" w:sz="0" w:space="0" w:color="auto"/>
                <w:left w:val="none" w:sz="0" w:space="0" w:color="auto"/>
                <w:bottom w:val="none" w:sz="0" w:space="0" w:color="auto"/>
                <w:right w:val="none" w:sz="0" w:space="0" w:color="auto"/>
              </w:divBdr>
            </w:div>
          </w:divsChild>
        </w:div>
        <w:div w:id="1949041197">
          <w:marLeft w:val="0"/>
          <w:marRight w:val="0"/>
          <w:marTop w:val="0"/>
          <w:marBottom w:val="0"/>
          <w:divBdr>
            <w:top w:val="none" w:sz="0" w:space="0" w:color="auto"/>
            <w:left w:val="none" w:sz="0" w:space="0" w:color="auto"/>
            <w:bottom w:val="none" w:sz="0" w:space="0" w:color="auto"/>
            <w:right w:val="none" w:sz="0" w:space="0" w:color="auto"/>
          </w:divBdr>
        </w:div>
        <w:div w:id="1994989580">
          <w:marLeft w:val="0"/>
          <w:marRight w:val="0"/>
          <w:marTop w:val="0"/>
          <w:marBottom w:val="0"/>
          <w:divBdr>
            <w:top w:val="none" w:sz="0" w:space="0" w:color="auto"/>
            <w:left w:val="none" w:sz="0" w:space="0" w:color="auto"/>
            <w:bottom w:val="none" w:sz="0" w:space="0" w:color="auto"/>
            <w:right w:val="none" w:sz="0" w:space="0" w:color="auto"/>
          </w:divBdr>
        </w:div>
        <w:div w:id="2092114251">
          <w:marLeft w:val="0"/>
          <w:marRight w:val="0"/>
          <w:marTop w:val="300"/>
          <w:marBottom w:val="0"/>
          <w:divBdr>
            <w:top w:val="none" w:sz="0" w:space="0" w:color="auto"/>
            <w:left w:val="none" w:sz="0" w:space="0" w:color="auto"/>
            <w:bottom w:val="none" w:sz="0" w:space="0" w:color="auto"/>
            <w:right w:val="none" w:sz="0" w:space="0" w:color="auto"/>
          </w:divBdr>
          <w:divsChild>
            <w:div w:id="413287325">
              <w:marLeft w:val="0"/>
              <w:marRight w:val="0"/>
              <w:marTop w:val="0"/>
              <w:marBottom w:val="0"/>
              <w:divBdr>
                <w:top w:val="none" w:sz="0" w:space="0" w:color="auto"/>
                <w:left w:val="none" w:sz="0" w:space="0" w:color="auto"/>
                <w:bottom w:val="none" w:sz="0" w:space="0" w:color="auto"/>
                <w:right w:val="none" w:sz="0" w:space="0" w:color="auto"/>
              </w:divBdr>
              <w:divsChild>
                <w:div w:id="1100369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6982807">
      <w:bodyDiv w:val="1"/>
      <w:marLeft w:val="0"/>
      <w:marRight w:val="0"/>
      <w:marTop w:val="0"/>
      <w:marBottom w:val="0"/>
      <w:divBdr>
        <w:top w:val="none" w:sz="0" w:space="0" w:color="auto"/>
        <w:left w:val="none" w:sz="0" w:space="0" w:color="auto"/>
        <w:bottom w:val="none" w:sz="0" w:space="0" w:color="auto"/>
        <w:right w:val="none" w:sz="0" w:space="0" w:color="auto"/>
      </w:divBdr>
      <w:divsChild>
        <w:div w:id="1773091887">
          <w:marLeft w:val="0"/>
          <w:marRight w:val="0"/>
          <w:marTop w:val="0"/>
          <w:marBottom w:val="0"/>
          <w:divBdr>
            <w:top w:val="none" w:sz="0" w:space="0" w:color="auto"/>
            <w:left w:val="none" w:sz="0" w:space="0" w:color="auto"/>
            <w:bottom w:val="none" w:sz="0" w:space="0" w:color="auto"/>
            <w:right w:val="none" w:sz="0" w:space="0" w:color="auto"/>
          </w:divBdr>
        </w:div>
        <w:div w:id="904754922">
          <w:marLeft w:val="0"/>
          <w:marRight w:val="0"/>
          <w:marTop w:val="0"/>
          <w:marBottom w:val="0"/>
          <w:divBdr>
            <w:top w:val="none" w:sz="0" w:space="0" w:color="auto"/>
            <w:left w:val="none" w:sz="0" w:space="0" w:color="auto"/>
            <w:bottom w:val="none" w:sz="0" w:space="0" w:color="auto"/>
            <w:right w:val="none" w:sz="0" w:space="0" w:color="auto"/>
          </w:divBdr>
          <w:divsChild>
            <w:div w:id="1588421320">
              <w:marLeft w:val="0"/>
              <w:marRight w:val="0"/>
              <w:marTop w:val="0"/>
              <w:marBottom w:val="0"/>
              <w:divBdr>
                <w:top w:val="none" w:sz="0" w:space="0" w:color="auto"/>
                <w:left w:val="none" w:sz="0" w:space="0" w:color="auto"/>
                <w:bottom w:val="none" w:sz="0" w:space="0" w:color="auto"/>
                <w:right w:val="none" w:sz="0" w:space="0" w:color="auto"/>
              </w:divBdr>
            </w:div>
          </w:divsChild>
        </w:div>
        <w:div w:id="229510306">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sChild>
            <w:div w:id="835266092">
              <w:marLeft w:val="0"/>
              <w:marRight w:val="0"/>
              <w:marTop w:val="0"/>
              <w:marBottom w:val="0"/>
              <w:divBdr>
                <w:top w:val="none" w:sz="0" w:space="0" w:color="auto"/>
                <w:left w:val="none" w:sz="0" w:space="0" w:color="auto"/>
                <w:bottom w:val="none" w:sz="0" w:space="0" w:color="auto"/>
                <w:right w:val="none" w:sz="0" w:space="0" w:color="auto"/>
              </w:divBdr>
            </w:div>
          </w:divsChild>
        </w:div>
        <w:div w:id="1901860692">
          <w:marLeft w:val="0"/>
          <w:marRight w:val="0"/>
          <w:marTop w:val="0"/>
          <w:marBottom w:val="0"/>
          <w:divBdr>
            <w:top w:val="none" w:sz="0" w:space="0" w:color="auto"/>
            <w:left w:val="none" w:sz="0" w:space="0" w:color="auto"/>
            <w:bottom w:val="none" w:sz="0" w:space="0" w:color="auto"/>
            <w:right w:val="none" w:sz="0" w:space="0" w:color="auto"/>
          </w:divBdr>
        </w:div>
        <w:div w:id="818424526">
          <w:marLeft w:val="0"/>
          <w:marRight w:val="0"/>
          <w:marTop w:val="0"/>
          <w:marBottom w:val="0"/>
          <w:divBdr>
            <w:top w:val="none" w:sz="0" w:space="0" w:color="auto"/>
            <w:left w:val="none" w:sz="0" w:space="0" w:color="auto"/>
            <w:bottom w:val="none" w:sz="0" w:space="0" w:color="auto"/>
            <w:right w:val="none" w:sz="0" w:space="0" w:color="auto"/>
          </w:divBdr>
          <w:divsChild>
            <w:div w:id="2071266042">
              <w:marLeft w:val="0"/>
              <w:marRight w:val="0"/>
              <w:marTop w:val="0"/>
              <w:marBottom w:val="0"/>
              <w:divBdr>
                <w:top w:val="none" w:sz="0" w:space="0" w:color="auto"/>
                <w:left w:val="none" w:sz="0" w:space="0" w:color="auto"/>
                <w:bottom w:val="none" w:sz="0" w:space="0" w:color="auto"/>
                <w:right w:val="none" w:sz="0" w:space="0" w:color="auto"/>
              </w:divBdr>
            </w:div>
          </w:divsChild>
        </w:div>
        <w:div w:id="1089233796">
          <w:marLeft w:val="0"/>
          <w:marRight w:val="0"/>
          <w:marTop w:val="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sChild>
            <w:div w:id="1997342670">
              <w:marLeft w:val="0"/>
              <w:marRight w:val="0"/>
              <w:marTop w:val="0"/>
              <w:marBottom w:val="0"/>
              <w:divBdr>
                <w:top w:val="none" w:sz="0" w:space="0" w:color="auto"/>
                <w:left w:val="none" w:sz="0" w:space="0" w:color="auto"/>
                <w:bottom w:val="none" w:sz="0" w:space="0" w:color="auto"/>
                <w:right w:val="none" w:sz="0" w:space="0" w:color="auto"/>
              </w:divBdr>
            </w:div>
          </w:divsChild>
        </w:div>
        <w:div w:id="885260524">
          <w:marLeft w:val="0"/>
          <w:marRight w:val="0"/>
          <w:marTop w:val="0"/>
          <w:marBottom w:val="0"/>
          <w:divBdr>
            <w:top w:val="none" w:sz="0" w:space="0" w:color="auto"/>
            <w:left w:val="none" w:sz="0" w:space="0" w:color="auto"/>
            <w:bottom w:val="none" w:sz="0" w:space="0" w:color="auto"/>
            <w:right w:val="none" w:sz="0" w:space="0" w:color="auto"/>
          </w:divBdr>
        </w:div>
        <w:div w:id="443813131">
          <w:marLeft w:val="0"/>
          <w:marRight w:val="0"/>
          <w:marTop w:val="0"/>
          <w:marBottom w:val="0"/>
          <w:divBdr>
            <w:top w:val="none" w:sz="0" w:space="0" w:color="auto"/>
            <w:left w:val="none" w:sz="0" w:space="0" w:color="auto"/>
            <w:bottom w:val="none" w:sz="0" w:space="0" w:color="auto"/>
            <w:right w:val="none" w:sz="0" w:space="0" w:color="auto"/>
          </w:divBdr>
          <w:divsChild>
            <w:div w:id="1938707803">
              <w:marLeft w:val="0"/>
              <w:marRight w:val="0"/>
              <w:marTop w:val="0"/>
              <w:marBottom w:val="0"/>
              <w:divBdr>
                <w:top w:val="none" w:sz="0" w:space="0" w:color="auto"/>
                <w:left w:val="none" w:sz="0" w:space="0" w:color="auto"/>
                <w:bottom w:val="none" w:sz="0" w:space="0" w:color="auto"/>
                <w:right w:val="none" w:sz="0" w:space="0" w:color="auto"/>
              </w:divBdr>
            </w:div>
          </w:divsChild>
        </w:div>
        <w:div w:id="1504587497">
          <w:marLeft w:val="0"/>
          <w:marRight w:val="0"/>
          <w:marTop w:val="0"/>
          <w:marBottom w:val="0"/>
          <w:divBdr>
            <w:top w:val="none" w:sz="0" w:space="0" w:color="auto"/>
            <w:left w:val="none" w:sz="0" w:space="0" w:color="auto"/>
            <w:bottom w:val="none" w:sz="0" w:space="0" w:color="auto"/>
            <w:right w:val="none" w:sz="0" w:space="0" w:color="auto"/>
          </w:divBdr>
        </w:div>
        <w:div w:id="873732559">
          <w:marLeft w:val="0"/>
          <w:marRight w:val="0"/>
          <w:marTop w:val="0"/>
          <w:marBottom w:val="0"/>
          <w:divBdr>
            <w:top w:val="none" w:sz="0" w:space="0" w:color="auto"/>
            <w:left w:val="none" w:sz="0" w:space="0" w:color="auto"/>
            <w:bottom w:val="none" w:sz="0" w:space="0" w:color="auto"/>
            <w:right w:val="none" w:sz="0" w:space="0" w:color="auto"/>
          </w:divBdr>
          <w:divsChild>
            <w:div w:id="677316917">
              <w:marLeft w:val="0"/>
              <w:marRight w:val="0"/>
              <w:marTop w:val="0"/>
              <w:marBottom w:val="0"/>
              <w:divBdr>
                <w:top w:val="none" w:sz="0" w:space="0" w:color="auto"/>
                <w:left w:val="none" w:sz="0" w:space="0" w:color="auto"/>
                <w:bottom w:val="none" w:sz="0" w:space="0" w:color="auto"/>
                <w:right w:val="none" w:sz="0" w:space="0" w:color="auto"/>
              </w:divBdr>
            </w:div>
          </w:divsChild>
        </w:div>
        <w:div w:id="908081696">
          <w:marLeft w:val="0"/>
          <w:marRight w:val="0"/>
          <w:marTop w:val="0"/>
          <w:marBottom w:val="0"/>
          <w:divBdr>
            <w:top w:val="none" w:sz="0" w:space="0" w:color="auto"/>
            <w:left w:val="none" w:sz="0" w:space="0" w:color="auto"/>
            <w:bottom w:val="none" w:sz="0" w:space="0" w:color="auto"/>
            <w:right w:val="none" w:sz="0" w:space="0" w:color="auto"/>
          </w:divBdr>
        </w:div>
        <w:div w:id="1985314416">
          <w:marLeft w:val="0"/>
          <w:marRight w:val="0"/>
          <w:marTop w:val="0"/>
          <w:marBottom w:val="0"/>
          <w:divBdr>
            <w:top w:val="none" w:sz="0" w:space="0" w:color="auto"/>
            <w:left w:val="none" w:sz="0" w:space="0" w:color="auto"/>
            <w:bottom w:val="none" w:sz="0" w:space="0" w:color="auto"/>
            <w:right w:val="none" w:sz="0" w:space="0" w:color="auto"/>
          </w:divBdr>
          <w:divsChild>
            <w:div w:id="2079327789">
              <w:marLeft w:val="0"/>
              <w:marRight w:val="0"/>
              <w:marTop w:val="0"/>
              <w:marBottom w:val="0"/>
              <w:divBdr>
                <w:top w:val="none" w:sz="0" w:space="0" w:color="auto"/>
                <w:left w:val="none" w:sz="0" w:space="0" w:color="auto"/>
                <w:bottom w:val="none" w:sz="0" w:space="0" w:color="auto"/>
                <w:right w:val="none" w:sz="0" w:space="0" w:color="auto"/>
              </w:divBdr>
            </w:div>
          </w:divsChild>
        </w:div>
        <w:div w:id="1861384455">
          <w:marLeft w:val="0"/>
          <w:marRight w:val="0"/>
          <w:marTop w:val="300"/>
          <w:marBottom w:val="0"/>
          <w:divBdr>
            <w:top w:val="none" w:sz="0" w:space="0" w:color="auto"/>
            <w:left w:val="none" w:sz="0" w:space="0" w:color="auto"/>
            <w:bottom w:val="none" w:sz="0" w:space="0" w:color="auto"/>
            <w:right w:val="none" w:sz="0" w:space="0" w:color="auto"/>
          </w:divBdr>
          <w:divsChild>
            <w:div w:id="1549954872">
              <w:marLeft w:val="0"/>
              <w:marRight w:val="0"/>
              <w:marTop w:val="0"/>
              <w:marBottom w:val="0"/>
              <w:divBdr>
                <w:top w:val="none" w:sz="0" w:space="0" w:color="auto"/>
                <w:left w:val="none" w:sz="0" w:space="0" w:color="auto"/>
                <w:bottom w:val="none" w:sz="0" w:space="0" w:color="auto"/>
                <w:right w:val="none" w:sz="0" w:space="0" w:color="auto"/>
              </w:divBdr>
              <w:divsChild>
                <w:div w:id="844516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9011154">
          <w:marLeft w:val="0"/>
          <w:marRight w:val="0"/>
          <w:marTop w:val="300"/>
          <w:marBottom w:val="0"/>
          <w:divBdr>
            <w:top w:val="none" w:sz="0" w:space="0" w:color="auto"/>
            <w:left w:val="none" w:sz="0" w:space="0" w:color="auto"/>
            <w:bottom w:val="none" w:sz="0" w:space="0" w:color="auto"/>
            <w:right w:val="none" w:sz="0" w:space="0" w:color="auto"/>
          </w:divBdr>
          <w:divsChild>
            <w:div w:id="1725256723">
              <w:marLeft w:val="0"/>
              <w:marRight w:val="0"/>
              <w:marTop w:val="0"/>
              <w:marBottom w:val="0"/>
              <w:divBdr>
                <w:top w:val="none" w:sz="0" w:space="0" w:color="auto"/>
                <w:left w:val="none" w:sz="0" w:space="0" w:color="auto"/>
                <w:bottom w:val="none" w:sz="0" w:space="0" w:color="auto"/>
                <w:right w:val="none" w:sz="0" w:space="0" w:color="auto"/>
              </w:divBdr>
              <w:divsChild>
                <w:div w:id="521938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9863343">
          <w:marLeft w:val="0"/>
          <w:marRight w:val="0"/>
          <w:marTop w:val="300"/>
          <w:marBottom w:val="0"/>
          <w:divBdr>
            <w:top w:val="none" w:sz="0" w:space="0" w:color="auto"/>
            <w:left w:val="none" w:sz="0" w:space="0" w:color="auto"/>
            <w:bottom w:val="none" w:sz="0" w:space="0" w:color="auto"/>
            <w:right w:val="none" w:sz="0" w:space="0" w:color="auto"/>
          </w:divBdr>
          <w:divsChild>
            <w:div w:id="1653951677">
              <w:marLeft w:val="0"/>
              <w:marRight w:val="0"/>
              <w:marTop w:val="0"/>
              <w:marBottom w:val="0"/>
              <w:divBdr>
                <w:top w:val="none" w:sz="0" w:space="0" w:color="auto"/>
                <w:left w:val="none" w:sz="0" w:space="0" w:color="auto"/>
                <w:bottom w:val="none" w:sz="0" w:space="0" w:color="auto"/>
                <w:right w:val="none" w:sz="0" w:space="0" w:color="auto"/>
              </w:divBdr>
              <w:divsChild>
                <w:div w:id="2018845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278067">
          <w:marLeft w:val="0"/>
          <w:marRight w:val="0"/>
          <w:marTop w:val="300"/>
          <w:marBottom w:val="0"/>
          <w:divBdr>
            <w:top w:val="none" w:sz="0" w:space="0" w:color="auto"/>
            <w:left w:val="none" w:sz="0" w:space="0" w:color="auto"/>
            <w:bottom w:val="none" w:sz="0" w:space="0" w:color="auto"/>
            <w:right w:val="none" w:sz="0" w:space="0" w:color="auto"/>
          </w:divBdr>
          <w:divsChild>
            <w:div w:id="117843623">
              <w:marLeft w:val="0"/>
              <w:marRight w:val="0"/>
              <w:marTop w:val="0"/>
              <w:marBottom w:val="0"/>
              <w:divBdr>
                <w:top w:val="none" w:sz="0" w:space="0" w:color="auto"/>
                <w:left w:val="none" w:sz="0" w:space="0" w:color="auto"/>
                <w:bottom w:val="none" w:sz="0" w:space="0" w:color="auto"/>
                <w:right w:val="none" w:sz="0" w:space="0" w:color="auto"/>
              </w:divBdr>
              <w:divsChild>
                <w:div w:id="1806002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7031825">
      <w:bodyDiv w:val="1"/>
      <w:marLeft w:val="0"/>
      <w:marRight w:val="0"/>
      <w:marTop w:val="0"/>
      <w:marBottom w:val="0"/>
      <w:divBdr>
        <w:top w:val="none" w:sz="0" w:space="0" w:color="auto"/>
        <w:left w:val="none" w:sz="0" w:space="0" w:color="auto"/>
        <w:bottom w:val="none" w:sz="0" w:space="0" w:color="auto"/>
        <w:right w:val="none" w:sz="0" w:space="0" w:color="auto"/>
      </w:divBdr>
    </w:div>
    <w:div w:id="1299455587">
      <w:bodyDiv w:val="1"/>
      <w:marLeft w:val="0"/>
      <w:marRight w:val="0"/>
      <w:marTop w:val="0"/>
      <w:marBottom w:val="0"/>
      <w:divBdr>
        <w:top w:val="none" w:sz="0" w:space="0" w:color="auto"/>
        <w:left w:val="none" w:sz="0" w:space="0" w:color="auto"/>
        <w:bottom w:val="none" w:sz="0" w:space="0" w:color="auto"/>
        <w:right w:val="none" w:sz="0" w:space="0" w:color="auto"/>
      </w:divBdr>
      <w:divsChild>
        <w:div w:id="523515313">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sChild>
            <w:div w:id="1428883416">
              <w:marLeft w:val="0"/>
              <w:marRight w:val="0"/>
              <w:marTop w:val="0"/>
              <w:marBottom w:val="0"/>
              <w:divBdr>
                <w:top w:val="none" w:sz="0" w:space="0" w:color="auto"/>
                <w:left w:val="none" w:sz="0" w:space="0" w:color="auto"/>
                <w:bottom w:val="none" w:sz="0" w:space="0" w:color="auto"/>
                <w:right w:val="none" w:sz="0" w:space="0" w:color="auto"/>
              </w:divBdr>
            </w:div>
          </w:divsChild>
        </w:div>
        <w:div w:id="196695753">
          <w:marLeft w:val="0"/>
          <w:marRight w:val="0"/>
          <w:marTop w:val="0"/>
          <w:marBottom w:val="0"/>
          <w:divBdr>
            <w:top w:val="none" w:sz="0" w:space="0" w:color="auto"/>
            <w:left w:val="none" w:sz="0" w:space="0" w:color="auto"/>
            <w:bottom w:val="none" w:sz="0" w:space="0" w:color="auto"/>
            <w:right w:val="none" w:sz="0" w:space="0" w:color="auto"/>
          </w:divBdr>
        </w:div>
        <w:div w:id="1655257357">
          <w:marLeft w:val="0"/>
          <w:marRight w:val="0"/>
          <w:marTop w:val="0"/>
          <w:marBottom w:val="0"/>
          <w:divBdr>
            <w:top w:val="none" w:sz="0" w:space="0" w:color="auto"/>
            <w:left w:val="none" w:sz="0" w:space="0" w:color="auto"/>
            <w:bottom w:val="none" w:sz="0" w:space="0" w:color="auto"/>
            <w:right w:val="none" w:sz="0" w:space="0" w:color="auto"/>
          </w:divBdr>
          <w:divsChild>
            <w:div w:id="55932765">
              <w:marLeft w:val="0"/>
              <w:marRight w:val="0"/>
              <w:marTop w:val="0"/>
              <w:marBottom w:val="0"/>
              <w:divBdr>
                <w:top w:val="none" w:sz="0" w:space="0" w:color="auto"/>
                <w:left w:val="none" w:sz="0" w:space="0" w:color="auto"/>
                <w:bottom w:val="none" w:sz="0" w:space="0" w:color="auto"/>
                <w:right w:val="none" w:sz="0" w:space="0" w:color="auto"/>
              </w:divBdr>
            </w:div>
          </w:divsChild>
        </w:div>
        <w:div w:id="1053654831">
          <w:marLeft w:val="0"/>
          <w:marRight w:val="0"/>
          <w:marTop w:val="0"/>
          <w:marBottom w:val="0"/>
          <w:divBdr>
            <w:top w:val="none" w:sz="0" w:space="0" w:color="auto"/>
            <w:left w:val="none" w:sz="0" w:space="0" w:color="auto"/>
            <w:bottom w:val="none" w:sz="0" w:space="0" w:color="auto"/>
            <w:right w:val="none" w:sz="0" w:space="0" w:color="auto"/>
          </w:divBdr>
        </w:div>
        <w:div w:id="2130204247">
          <w:marLeft w:val="0"/>
          <w:marRight w:val="0"/>
          <w:marTop w:val="0"/>
          <w:marBottom w:val="0"/>
          <w:divBdr>
            <w:top w:val="none" w:sz="0" w:space="0" w:color="auto"/>
            <w:left w:val="none" w:sz="0" w:space="0" w:color="auto"/>
            <w:bottom w:val="none" w:sz="0" w:space="0" w:color="auto"/>
            <w:right w:val="none" w:sz="0" w:space="0" w:color="auto"/>
          </w:divBdr>
          <w:divsChild>
            <w:div w:id="1632638584">
              <w:marLeft w:val="0"/>
              <w:marRight w:val="0"/>
              <w:marTop w:val="0"/>
              <w:marBottom w:val="0"/>
              <w:divBdr>
                <w:top w:val="none" w:sz="0" w:space="0" w:color="auto"/>
                <w:left w:val="none" w:sz="0" w:space="0" w:color="auto"/>
                <w:bottom w:val="none" w:sz="0" w:space="0" w:color="auto"/>
                <w:right w:val="none" w:sz="0" w:space="0" w:color="auto"/>
              </w:divBdr>
            </w:div>
          </w:divsChild>
        </w:div>
        <w:div w:id="1914313412">
          <w:marLeft w:val="0"/>
          <w:marRight w:val="0"/>
          <w:marTop w:val="0"/>
          <w:marBottom w:val="0"/>
          <w:divBdr>
            <w:top w:val="none" w:sz="0" w:space="0" w:color="auto"/>
            <w:left w:val="none" w:sz="0" w:space="0" w:color="auto"/>
            <w:bottom w:val="none" w:sz="0" w:space="0" w:color="auto"/>
            <w:right w:val="none" w:sz="0" w:space="0" w:color="auto"/>
          </w:divBdr>
        </w:div>
        <w:div w:id="938486075">
          <w:marLeft w:val="0"/>
          <w:marRight w:val="0"/>
          <w:marTop w:val="0"/>
          <w:marBottom w:val="0"/>
          <w:divBdr>
            <w:top w:val="none" w:sz="0" w:space="0" w:color="auto"/>
            <w:left w:val="none" w:sz="0" w:space="0" w:color="auto"/>
            <w:bottom w:val="none" w:sz="0" w:space="0" w:color="auto"/>
            <w:right w:val="none" w:sz="0" w:space="0" w:color="auto"/>
          </w:divBdr>
          <w:divsChild>
            <w:div w:id="1884170421">
              <w:marLeft w:val="0"/>
              <w:marRight w:val="0"/>
              <w:marTop w:val="0"/>
              <w:marBottom w:val="0"/>
              <w:divBdr>
                <w:top w:val="none" w:sz="0" w:space="0" w:color="auto"/>
                <w:left w:val="none" w:sz="0" w:space="0" w:color="auto"/>
                <w:bottom w:val="none" w:sz="0" w:space="0" w:color="auto"/>
                <w:right w:val="none" w:sz="0" w:space="0" w:color="auto"/>
              </w:divBdr>
            </w:div>
          </w:divsChild>
        </w:div>
        <w:div w:id="1192571337">
          <w:marLeft w:val="0"/>
          <w:marRight w:val="0"/>
          <w:marTop w:val="0"/>
          <w:marBottom w:val="0"/>
          <w:divBdr>
            <w:top w:val="none" w:sz="0" w:space="0" w:color="auto"/>
            <w:left w:val="none" w:sz="0" w:space="0" w:color="auto"/>
            <w:bottom w:val="none" w:sz="0" w:space="0" w:color="auto"/>
            <w:right w:val="none" w:sz="0" w:space="0" w:color="auto"/>
          </w:divBdr>
        </w:div>
        <w:div w:id="1697922312">
          <w:marLeft w:val="0"/>
          <w:marRight w:val="0"/>
          <w:marTop w:val="0"/>
          <w:marBottom w:val="0"/>
          <w:divBdr>
            <w:top w:val="none" w:sz="0" w:space="0" w:color="auto"/>
            <w:left w:val="none" w:sz="0" w:space="0" w:color="auto"/>
            <w:bottom w:val="none" w:sz="0" w:space="0" w:color="auto"/>
            <w:right w:val="none" w:sz="0" w:space="0" w:color="auto"/>
          </w:divBdr>
          <w:divsChild>
            <w:div w:id="2010475317">
              <w:marLeft w:val="0"/>
              <w:marRight w:val="0"/>
              <w:marTop w:val="0"/>
              <w:marBottom w:val="0"/>
              <w:divBdr>
                <w:top w:val="none" w:sz="0" w:space="0" w:color="auto"/>
                <w:left w:val="none" w:sz="0" w:space="0" w:color="auto"/>
                <w:bottom w:val="none" w:sz="0" w:space="0" w:color="auto"/>
                <w:right w:val="none" w:sz="0" w:space="0" w:color="auto"/>
              </w:divBdr>
            </w:div>
          </w:divsChild>
        </w:div>
        <w:div w:id="108359105">
          <w:marLeft w:val="0"/>
          <w:marRight w:val="0"/>
          <w:marTop w:val="0"/>
          <w:marBottom w:val="0"/>
          <w:divBdr>
            <w:top w:val="none" w:sz="0" w:space="0" w:color="auto"/>
            <w:left w:val="none" w:sz="0" w:space="0" w:color="auto"/>
            <w:bottom w:val="none" w:sz="0" w:space="0" w:color="auto"/>
            <w:right w:val="none" w:sz="0" w:space="0" w:color="auto"/>
          </w:divBdr>
        </w:div>
        <w:div w:id="1966932366">
          <w:marLeft w:val="0"/>
          <w:marRight w:val="0"/>
          <w:marTop w:val="0"/>
          <w:marBottom w:val="0"/>
          <w:divBdr>
            <w:top w:val="none" w:sz="0" w:space="0" w:color="auto"/>
            <w:left w:val="none" w:sz="0" w:space="0" w:color="auto"/>
            <w:bottom w:val="none" w:sz="0" w:space="0" w:color="auto"/>
            <w:right w:val="none" w:sz="0" w:space="0" w:color="auto"/>
          </w:divBdr>
          <w:divsChild>
            <w:div w:id="681012011">
              <w:marLeft w:val="0"/>
              <w:marRight w:val="0"/>
              <w:marTop w:val="0"/>
              <w:marBottom w:val="0"/>
              <w:divBdr>
                <w:top w:val="none" w:sz="0" w:space="0" w:color="auto"/>
                <w:left w:val="none" w:sz="0" w:space="0" w:color="auto"/>
                <w:bottom w:val="none" w:sz="0" w:space="0" w:color="auto"/>
                <w:right w:val="none" w:sz="0" w:space="0" w:color="auto"/>
              </w:divBdr>
            </w:div>
          </w:divsChild>
        </w:div>
        <w:div w:id="962082690">
          <w:marLeft w:val="0"/>
          <w:marRight w:val="0"/>
          <w:marTop w:val="0"/>
          <w:marBottom w:val="0"/>
          <w:divBdr>
            <w:top w:val="none" w:sz="0" w:space="0" w:color="auto"/>
            <w:left w:val="none" w:sz="0" w:space="0" w:color="auto"/>
            <w:bottom w:val="none" w:sz="0" w:space="0" w:color="auto"/>
            <w:right w:val="none" w:sz="0" w:space="0" w:color="auto"/>
          </w:divBdr>
        </w:div>
        <w:div w:id="397560850">
          <w:marLeft w:val="0"/>
          <w:marRight w:val="0"/>
          <w:marTop w:val="0"/>
          <w:marBottom w:val="0"/>
          <w:divBdr>
            <w:top w:val="none" w:sz="0" w:space="0" w:color="auto"/>
            <w:left w:val="none" w:sz="0" w:space="0" w:color="auto"/>
            <w:bottom w:val="none" w:sz="0" w:space="0" w:color="auto"/>
            <w:right w:val="none" w:sz="0" w:space="0" w:color="auto"/>
          </w:divBdr>
          <w:divsChild>
            <w:div w:id="415249152">
              <w:marLeft w:val="0"/>
              <w:marRight w:val="0"/>
              <w:marTop w:val="0"/>
              <w:marBottom w:val="0"/>
              <w:divBdr>
                <w:top w:val="none" w:sz="0" w:space="0" w:color="auto"/>
                <w:left w:val="none" w:sz="0" w:space="0" w:color="auto"/>
                <w:bottom w:val="none" w:sz="0" w:space="0" w:color="auto"/>
                <w:right w:val="none" w:sz="0" w:space="0" w:color="auto"/>
              </w:divBdr>
            </w:div>
          </w:divsChild>
        </w:div>
        <w:div w:id="1999730537">
          <w:marLeft w:val="0"/>
          <w:marRight w:val="0"/>
          <w:marTop w:val="300"/>
          <w:marBottom w:val="0"/>
          <w:divBdr>
            <w:top w:val="none" w:sz="0" w:space="0" w:color="auto"/>
            <w:left w:val="none" w:sz="0" w:space="0" w:color="auto"/>
            <w:bottom w:val="none" w:sz="0" w:space="0" w:color="auto"/>
            <w:right w:val="none" w:sz="0" w:space="0" w:color="auto"/>
          </w:divBdr>
          <w:divsChild>
            <w:div w:id="1646740351">
              <w:marLeft w:val="0"/>
              <w:marRight w:val="0"/>
              <w:marTop w:val="0"/>
              <w:marBottom w:val="0"/>
              <w:divBdr>
                <w:top w:val="none" w:sz="0" w:space="0" w:color="auto"/>
                <w:left w:val="none" w:sz="0" w:space="0" w:color="auto"/>
                <w:bottom w:val="none" w:sz="0" w:space="0" w:color="auto"/>
                <w:right w:val="none" w:sz="0" w:space="0" w:color="auto"/>
              </w:divBdr>
              <w:divsChild>
                <w:div w:id="1926450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9105536">
          <w:marLeft w:val="0"/>
          <w:marRight w:val="0"/>
          <w:marTop w:val="300"/>
          <w:marBottom w:val="0"/>
          <w:divBdr>
            <w:top w:val="none" w:sz="0" w:space="0" w:color="auto"/>
            <w:left w:val="none" w:sz="0" w:space="0" w:color="auto"/>
            <w:bottom w:val="none" w:sz="0" w:space="0" w:color="auto"/>
            <w:right w:val="none" w:sz="0" w:space="0" w:color="auto"/>
          </w:divBdr>
          <w:divsChild>
            <w:div w:id="1952855620">
              <w:marLeft w:val="0"/>
              <w:marRight w:val="0"/>
              <w:marTop w:val="0"/>
              <w:marBottom w:val="0"/>
              <w:divBdr>
                <w:top w:val="none" w:sz="0" w:space="0" w:color="auto"/>
                <w:left w:val="none" w:sz="0" w:space="0" w:color="auto"/>
                <w:bottom w:val="none" w:sz="0" w:space="0" w:color="auto"/>
                <w:right w:val="none" w:sz="0" w:space="0" w:color="auto"/>
              </w:divBdr>
              <w:divsChild>
                <w:div w:id="396516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137947">
          <w:marLeft w:val="0"/>
          <w:marRight w:val="0"/>
          <w:marTop w:val="300"/>
          <w:marBottom w:val="0"/>
          <w:divBdr>
            <w:top w:val="none" w:sz="0" w:space="0" w:color="auto"/>
            <w:left w:val="none" w:sz="0" w:space="0" w:color="auto"/>
            <w:bottom w:val="none" w:sz="0" w:space="0" w:color="auto"/>
            <w:right w:val="none" w:sz="0" w:space="0" w:color="auto"/>
          </w:divBdr>
          <w:divsChild>
            <w:div w:id="655375756">
              <w:marLeft w:val="0"/>
              <w:marRight w:val="0"/>
              <w:marTop w:val="0"/>
              <w:marBottom w:val="0"/>
              <w:divBdr>
                <w:top w:val="none" w:sz="0" w:space="0" w:color="auto"/>
                <w:left w:val="none" w:sz="0" w:space="0" w:color="auto"/>
                <w:bottom w:val="none" w:sz="0" w:space="0" w:color="auto"/>
                <w:right w:val="none" w:sz="0" w:space="0" w:color="auto"/>
              </w:divBdr>
              <w:divsChild>
                <w:div w:id="2064324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2358932">
          <w:marLeft w:val="0"/>
          <w:marRight w:val="0"/>
          <w:marTop w:val="300"/>
          <w:marBottom w:val="0"/>
          <w:divBdr>
            <w:top w:val="none" w:sz="0" w:space="0" w:color="auto"/>
            <w:left w:val="none" w:sz="0" w:space="0" w:color="auto"/>
            <w:bottom w:val="none" w:sz="0" w:space="0" w:color="auto"/>
            <w:right w:val="none" w:sz="0" w:space="0" w:color="auto"/>
          </w:divBdr>
          <w:divsChild>
            <w:div w:id="366372120">
              <w:marLeft w:val="0"/>
              <w:marRight w:val="0"/>
              <w:marTop w:val="0"/>
              <w:marBottom w:val="0"/>
              <w:divBdr>
                <w:top w:val="none" w:sz="0" w:space="0" w:color="auto"/>
                <w:left w:val="none" w:sz="0" w:space="0" w:color="auto"/>
                <w:bottom w:val="none" w:sz="0" w:space="0" w:color="auto"/>
                <w:right w:val="none" w:sz="0" w:space="0" w:color="auto"/>
              </w:divBdr>
              <w:divsChild>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1227145">
      <w:bodyDiv w:val="1"/>
      <w:marLeft w:val="0"/>
      <w:marRight w:val="0"/>
      <w:marTop w:val="0"/>
      <w:marBottom w:val="0"/>
      <w:divBdr>
        <w:top w:val="none" w:sz="0" w:space="0" w:color="auto"/>
        <w:left w:val="none" w:sz="0" w:space="0" w:color="auto"/>
        <w:bottom w:val="none" w:sz="0" w:space="0" w:color="auto"/>
        <w:right w:val="none" w:sz="0" w:space="0" w:color="auto"/>
      </w:divBdr>
      <w:divsChild>
        <w:div w:id="92867542">
          <w:marLeft w:val="0"/>
          <w:marRight w:val="0"/>
          <w:marTop w:val="300"/>
          <w:marBottom w:val="0"/>
          <w:divBdr>
            <w:top w:val="none" w:sz="0" w:space="0" w:color="auto"/>
            <w:left w:val="none" w:sz="0" w:space="0" w:color="auto"/>
            <w:bottom w:val="none" w:sz="0" w:space="0" w:color="auto"/>
            <w:right w:val="none" w:sz="0" w:space="0" w:color="auto"/>
          </w:divBdr>
          <w:divsChild>
            <w:div w:id="1374887531">
              <w:marLeft w:val="0"/>
              <w:marRight w:val="0"/>
              <w:marTop w:val="0"/>
              <w:marBottom w:val="0"/>
              <w:divBdr>
                <w:top w:val="none" w:sz="0" w:space="0" w:color="auto"/>
                <w:left w:val="none" w:sz="0" w:space="0" w:color="auto"/>
                <w:bottom w:val="none" w:sz="0" w:space="0" w:color="auto"/>
                <w:right w:val="none" w:sz="0" w:space="0" w:color="auto"/>
              </w:divBdr>
              <w:divsChild>
                <w:div w:id="1551192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6991177">
          <w:marLeft w:val="0"/>
          <w:marRight w:val="0"/>
          <w:marTop w:val="0"/>
          <w:marBottom w:val="0"/>
          <w:divBdr>
            <w:top w:val="none" w:sz="0" w:space="0" w:color="auto"/>
            <w:left w:val="none" w:sz="0" w:space="0" w:color="auto"/>
            <w:bottom w:val="none" w:sz="0" w:space="0" w:color="auto"/>
            <w:right w:val="none" w:sz="0" w:space="0" w:color="auto"/>
          </w:divBdr>
        </w:div>
        <w:div w:id="494105375">
          <w:marLeft w:val="0"/>
          <w:marRight w:val="0"/>
          <w:marTop w:val="0"/>
          <w:marBottom w:val="0"/>
          <w:divBdr>
            <w:top w:val="none" w:sz="0" w:space="0" w:color="auto"/>
            <w:left w:val="none" w:sz="0" w:space="0" w:color="auto"/>
            <w:bottom w:val="none" w:sz="0" w:space="0" w:color="auto"/>
            <w:right w:val="none" w:sz="0" w:space="0" w:color="auto"/>
          </w:divBdr>
        </w:div>
        <w:div w:id="568073502">
          <w:marLeft w:val="0"/>
          <w:marRight w:val="0"/>
          <w:marTop w:val="0"/>
          <w:marBottom w:val="0"/>
          <w:divBdr>
            <w:top w:val="none" w:sz="0" w:space="0" w:color="auto"/>
            <w:left w:val="none" w:sz="0" w:space="0" w:color="auto"/>
            <w:bottom w:val="none" w:sz="0" w:space="0" w:color="auto"/>
            <w:right w:val="none" w:sz="0" w:space="0" w:color="auto"/>
          </w:divBdr>
          <w:divsChild>
            <w:div w:id="1397318133">
              <w:marLeft w:val="0"/>
              <w:marRight w:val="0"/>
              <w:marTop w:val="0"/>
              <w:marBottom w:val="0"/>
              <w:divBdr>
                <w:top w:val="none" w:sz="0" w:space="0" w:color="auto"/>
                <w:left w:val="none" w:sz="0" w:space="0" w:color="auto"/>
                <w:bottom w:val="none" w:sz="0" w:space="0" w:color="auto"/>
                <w:right w:val="none" w:sz="0" w:space="0" w:color="auto"/>
              </w:divBdr>
            </w:div>
          </w:divsChild>
        </w:div>
        <w:div w:id="621495883">
          <w:marLeft w:val="0"/>
          <w:marRight w:val="0"/>
          <w:marTop w:val="300"/>
          <w:marBottom w:val="0"/>
          <w:divBdr>
            <w:top w:val="none" w:sz="0" w:space="0" w:color="auto"/>
            <w:left w:val="none" w:sz="0" w:space="0" w:color="auto"/>
            <w:bottom w:val="none" w:sz="0" w:space="0" w:color="auto"/>
            <w:right w:val="none" w:sz="0" w:space="0" w:color="auto"/>
          </w:divBdr>
          <w:divsChild>
            <w:div w:id="628783921">
              <w:marLeft w:val="0"/>
              <w:marRight w:val="0"/>
              <w:marTop w:val="0"/>
              <w:marBottom w:val="0"/>
              <w:divBdr>
                <w:top w:val="none" w:sz="0" w:space="0" w:color="auto"/>
                <w:left w:val="none" w:sz="0" w:space="0" w:color="auto"/>
                <w:bottom w:val="none" w:sz="0" w:space="0" w:color="auto"/>
                <w:right w:val="none" w:sz="0" w:space="0" w:color="auto"/>
              </w:divBdr>
              <w:divsChild>
                <w:div w:id="481197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060356">
          <w:marLeft w:val="0"/>
          <w:marRight w:val="0"/>
          <w:marTop w:val="0"/>
          <w:marBottom w:val="0"/>
          <w:divBdr>
            <w:top w:val="none" w:sz="0" w:space="0" w:color="auto"/>
            <w:left w:val="none" w:sz="0" w:space="0" w:color="auto"/>
            <w:bottom w:val="none" w:sz="0" w:space="0" w:color="auto"/>
            <w:right w:val="none" w:sz="0" w:space="0" w:color="auto"/>
          </w:divBdr>
          <w:divsChild>
            <w:div w:id="1803381301">
              <w:marLeft w:val="0"/>
              <w:marRight w:val="0"/>
              <w:marTop w:val="0"/>
              <w:marBottom w:val="0"/>
              <w:divBdr>
                <w:top w:val="none" w:sz="0" w:space="0" w:color="auto"/>
                <w:left w:val="none" w:sz="0" w:space="0" w:color="auto"/>
                <w:bottom w:val="none" w:sz="0" w:space="0" w:color="auto"/>
                <w:right w:val="none" w:sz="0" w:space="0" w:color="auto"/>
              </w:divBdr>
            </w:div>
          </w:divsChild>
        </w:div>
        <w:div w:id="797452841">
          <w:marLeft w:val="0"/>
          <w:marRight w:val="0"/>
          <w:marTop w:val="0"/>
          <w:marBottom w:val="0"/>
          <w:divBdr>
            <w:top w:val="none" w:sz="0" w:space="0" w:color="auto"/>
            <w:left w:val="none" w:sz="0" w:space="0" w:color="auto"/>
            <w:bottom w:val="none" w:sz="0" w:space="0" w:color="auto"/>
            <w:right w:val="none" w:sz="0" w:space="0" w:color="auto"/>
          </w:divBdr>
        </w:div>
        <w:div w:id="1079865075">
          <w:marLeft w:val="0"/>
          <w:marRight w:val="0"/>
          <w:marTop w:val="0"/>
          <w:marBottom w:val="0"/>
          <w:divBdr>
            <w:top w:val="none" w:sz="0" w:space="0" w:color="auto"/>
            <w:left w:val="none" w:sz="0" w:space="0" w:color="auto"/>
            <w:bottom w:val="none" w:sz="0" w:space="0" w:color="auto"/>
            <w:right w:val="none" w:sz="0" w:space="0" w:color="auto"/>
          </w:divBdr>
        </w:div>
        <w:div w:id="1233926129">
          <w:marLeft w:val="0"/>
          <w:marRight w:val="0"/>
          <w:marTop w:val="0"/>
          <w:marBottom w:val="0"/>
          <w:divBdr>
            <w:top w:val="none" w:sz="0" w:space="0" w:color="auto"/>
            <w:left w:val="none" w:sz="0" w:space="0" w:color="auto"/>
            <w:bottom w:val="none" w:sz="0" w:space="0" w:color="auto"/>
            <w:right w:val="none" w:sz="0" w:space="0" w:color="auto"/>
          </w:divBdr>
          <w:divsChild>
            <w:div w:id="476606167">
              <w:marLeft w:val="0"/>
              <w:marRight w:val="0"/>
              <w:marTop w:val="0"/>
              <w:marBottom w:val="0"/>
              <w:divBdr>
                <w:top w:val="none" w:sz="0" w:space="0" w:color="auto"/>
                <w:left w:val="none" w:sz="0" w:space="0" w:color="auto"/>
                <w:bottom w:val="none" w:sz="0" w:space="0" w:color="auto"/>
                <w:right w:val="none" w:sz="0" w:space="0" w:color="auto"/>
              </w:divBdr>
            </w:div>
          </w:divsChild>
        </w:div>
        <w:div w:id="1326592629">
          <w:marLeft w:val="0"/>
          <w:marRight w:val="0"/>
          <w:marTop w:val="0"/>
          <w:marBottom w:val="0"/>
          <w:divBdr>
            <w:top w:val="none" w:sz="0" w:space="0" w:color="auto"/>
            <w:left w:val="none" w:sz="0" w:space="0" w:color="auto"/>
            <w:bottom w:val="none" w:sz="0" w:space="0" w:color="auto"/>
            <w:right w:val="none" w:sz="0" w:space="0" w:color="auto"/>
          </w:divBdr>
          <w:divsChild>
            <w:div w:id="7172529">
              <w:marLeft w:val="0"/>
              <w:marRight w:val="0"/>
              <w:marTop w:val="0"/>
              <w:marBottom w:val="0"/>
              <w:divBdr>
                <w:top w:val="none" w:sz="0" w:space="0" w:color="auto"/>
                <w:left w:val="none" w:sz="0" w:space="0" w:color="auto"/>
                <w:bottom w:val="none" w:sz="0" w:space="0" w:color="auto"/>
                <w:right w:val="none" w:sz="0" w:space="0" w:color="auto"/>
              </w:divBdr>
            </w:div>
          </w:divsChild>
        </w:div>
        <w:div w:id="1367172404">
          <w:marLeft w:val="0"/>
          <w:marRight w:val="0"/>
          <w:marTop w:val="0"/>
          <w:marBottom w:val="0"/>
          <w:divBdr>
            <w:top w:val="none" w:sz="0" w:space="0" w:color="auto"/>
            <w:left w:val="none" w:sz="0" w:space="0" w:color="auto"/>
            <w:bottom w:val="none" w:sz="0" w:space="0" w:color="auto"/>
            <w:right w:val="none" w:sz="0" w:space="0" w:color="auto"/>
          </w:divBdr>
        </w:div>
        <w:div w:id="1513226252">
          <w:marLeft w:val="0"/>
          <w:marRight w:val="0"/>
          <w:marTop w:val="0"/>
          <w:marBottom w:val="0"/>
          <w:divBdr>
            <w:top w:val="none" w:sz="0" w:space="0" w:color="auto"/>
            <w:left w:val="none" w:sz="0" w:space="0" w:color="auto"/>
            <w:bottom w:val="none" w:sz="0" w:space="0" w:color="auto"/>
            <w:right w:val="none" w:sz="0" w:space="0" w:color="auto"/>
          </w:divBdr>
          <w:divsChild>
            <w:div w:id="97335122">
              <w:marLeft w:val="0"/>
              <w:marRight w:val="0"/>
              <w:marTop w:val="0"/>
              <w:marBottom w:val="0"/>
              <w:divBdr>
                <w:top w:val="none" w:sz="0" w:space="0" w:color="auto"/>
                <w:left w:val="none" w:sz="0" w:space="0" w:color="auto"/>
                <w:bottom w:val="none" w:sz="0" w:space="0" w:color="auto"/>
                <w:right w:val="none" w:sz="0" w:space="0" w:color="auto"/>
              </w:divBdr>
            </w:div>
          </w:divsChild>
        </w:div>
        <w:div w:id="1528639056">
          <w:marLeft w:val="0"/>
          <w:marRight w:val="0"/>
          <w:marTop w:val="300"/>
          <w:marBottom w:val="0"/>
          <w:divBdr>
            <w:top w:val="none" w:sz="0" w:space="0" w:color="auto"/>
            <w:left w:val="none" w:sz="0" w:space="0" w:color="auto"/>
            <w:bottom w:val="none" w:sz="0" w:space="0" w:color="auto"/>
            <w:right w:val="none" w:sz="0" w:space="0" w:color="auto"/>
          </w:divBdr>
          <w:divsChild>
            <w:div w:id="1970472646">
              <w:marLeft w:val="0"/>
              <w:marRight w:val="0"/>
              <w:marTop w:val="0"/>
              <w:marBottom w:val="0"/>
              <w:divBdr>
                <w:top w:val="none" w:sz="0" w:space="0" w:color="auto"/>
                <w:left w:val="none" w:sz="0" w:space="0" w:color="auto"/>
                <w:bottom w:val="none" w:sz="0" w:space="0" w:color="auto"/>
                <w:right w:val="none" w:sz="0" w:space="0" w:color="auto"/>
              </w:divBdr>
              <w:divsChild>
                <w:div w:id="78303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7105717">
          <w:marLeft w:val="0"/>
          <w:marRight w:val="0"/>
          <w:marTop w:val="300"/>
          <w:marBottom w:val="0"/>
          <w:divBdr>
            <w:top w:val="none" w:sz="0" w:space="0" w:color="auto"/>
            <w:left w:val="none" w:sz="0" w:space="0" w:color="auto"/>
            <w:bottom w:val="none" w:sz="0" w:space="0" w:color="auto"/>
            <w:right w:val="none" w:sz="0" w:space="0" w:color="auto"/>
          </w:divBdr>
          <w:divsChild>
            <w:div w:id="1042678276">
              <w:marLeft w:val="0"/>
              <w:marRight w:val="0"/>
              <w:marTop w:val="0"/>
              <w:marBottom w:val="0"/>
              <w:divBdr>
                <w:top w:val="none" w:sz="0" w:space="0" w:color="auto"/>
                <w:left w:val="none" w:sz="0" w:space="0" w:color="auto"/>
                <w:bottom w:val="none" w:sz="0" w:space="0" w:color="auto"/>
                <w:right w:val="none" w:sz="0" w:space="0" w:color="auto"/>
              </w:divBdr>
              <w:divsChild>
                <w:div w:id="1108744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2425358">
          <w:marLeft w:val="0"/>
          <w:marRight w:val="0"/>
          <w:marTop w:val="0"/>
          <w:marBottom w:val="0"/>
          <w:divBdr>
            <w:top w:val="none" w:sz="0" w:space="0" w:color="auto"/>
            <w:left w:val="none" w:sz="0" w:space="0" w:color="auto"/>
            <w:bottom w:val="none" w:sz="0" w:space="0" w:color="auto"/>
            <w:right w:val="none" w:sz="0" w:space="0" w:color="auto"/>
          </w:divBdr>
          <w:divsChild>
            <w:div w:id="442892594">
              <w:marLeft w:val="0"/>
              <w:marRight w:val="0"/>
              <w:marTop w:val="0"/>
              <w:marBottom w:val="0"/>
              <w:divBdr>
                <w:top w:val="none" w:sz="0" w:space="0" w:color="auto"/>
                <w:left w:val="none" w:sz="0" w:space="0" w:color="auto"/>
                <w:bottom w:val="none" w:sz="0" w:space="0" w:color="auto"/>
                <w:right w:val="none" w:sz="0" w:space="0" w:color="auto"/>
              </w:divBdr>
            </w:div>
          </w:divsChild>
        </w:div>
        <w:div w:id="1677072621">
          <w:marLeft w:val="0"/>
          <w:marRight w:val="0"/>
          <w:marTop w:val="0"/>
          <w:marBottom w:val="0"/>
          <w:divBdr>
            <w:top w:val="none" w:sz="0" w:space="0" w:color="auto"/>
            <w:left w:val="none" w:sz="0" w:space="0" w:color="auto"/>
            <w:bottom w:val="none" w:sz="0" w:space="0" w:color="auto"/>
            <w:right w:val="none" w:sz="0" w:space="0" w:color="auto"/>
          </w:divBdr>
        </w:div>
        <w:div w:id="1686056235">
          <w:marLeft w:val="0"/>
          <w:marRight w:val="0"/>
          <w:marTop w:val="0"/>
          <w:marBottom w:val="0"/>
          <w:divBdr>
            <w:top w:val="none" w:sz="0" w:space="0" w:color="auto"/>
            <w:left w:val="none" w:sz="0" w:space="0" w:color="auto"/>
            <w:bottom w:val="none" w:sz="0" w:space="0" w:color="auto"/>
            <w:right w:val="none" w:sz="0" w:space="0" w:color="auto"/>
          </w:divBdr>
        </w:div>
        <w:div w:id="1829133888">
          <w:marLeft w:val="0"/>
          <w:marRight w:val="0"/>
          <w:marTop w:val="0"/>
          <w:marBottom w:val="0"/>
          <w:divBdr>
            <w:top w:val="none" w:sz="0" w:space="0" w:color="auto"/>
            <w:left w:val="none" w:sz="0" w:space="0" w:color="auto"/>
            <w:bottom w:val="none" w:sz="0" w:space="0" w:color="auto"/>
            <w:right w:val="none" w:sz="0" w:space="0" w:color="auto"/>
          </w:divBdr>
          <w:divsChild>
            <w:div w:id="105929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3119446">
      <w:bodyDiv w:val="1"/>
      <w:marLeft w:val="0"/>
      <w:marRight w:val="0"/>
      <w:marTop w:val="0"/>
      <w:marBottom w:val="0"/>
      <w:divBdr>
        <w:top w:val="none" w:sz="0" w:space="0" w:color="auto"/>
        <w:left w:val="none" w:sz="0" w:space="0" w:color="auto"/>
        <w:bottom w:val="none" w:sz="0" w:space="0" w:color="auto"/>
        <w:right w:val="none" w:sz="0" w:space="0" w:color="auto"/>
      </w:divBdr>
      <w:divsChild>
        <w:div w:id="1196036767">
          <w:marLeft w:val="0"/>
          <w:marRight w:val="0"/>
          <w:marTop w:val="0"/>
          <w:marBottom w:val="0"/>
          <w:divBdr>
            <w:top w:val="none" w:sz="0" w:space="0" w:color="auto"/>
            <w:left w:val="none" w:sz="0" w:space="0" w:color="auto"/>
            <w:bottom w:val="none" w:sz="0" w:space="0" w:color="auto"/>
            <w:right w:val="none" w:sz="0" w:space="0" w:color="auto"/>
          </w:divBdr>
        </w:div>
        <w:div w:id="536627250">
          <w:marLeft w:val="0"/>
          <w:marRight w:val="0"/>
          <w:marTop w:val="0"/>
          <w:marBottom w:val="0"/>
          <w:divBdr>
            <w:top w:val="none" w:sz="0" w:space="0" w:color="auto"/>
            <w:left w:val="none" w:sz="0" w:space="0" w:color="auto"/>
            <w:bottom w:val="none" w:sz="0" w:space="0" w:color="auto"/>
            <w:right w:val="none" w:sz="0" w:space="0" w:color="auto"/>
          </w:divBdr>
          <w:divsChild>
            <w:div w:id="1662999859">
              <w:marLeft w:val="0"/>
              <w:marRight w:val="0"/>
              <w:marTop w:val="0"/>
              <w:marBottom w:val="0"/>
              <w:divBdr>
                <w:top w:val="none" w:sz="0" w:space="0" w:color="auto"/>
                <w:left w:val="none" w:sz="0" w:space="0" w:color="auto"/>
                <w:bottom w:val="none" w:sz="0" w:space="0" w:color="auto"/>
                <w:right w:val="none" w:sz="0" w:space="0" w:color="auto"/>
              </w:divBdr>
            </w:div>
          </w:divsChild>
        </w:div>
        <w:div w:id="909003473">
          <w:marLeft w:val="0"/>
          <w:marRight w:val="0"/>
          <w:marTop w:val="0"/>
          <w:marBottom w:val="0"/>
          <w:divBdr>
            <w:top w:val="none" w:sz="0" w:space="0" w:color="auto"/>
            <w:left w:val="none" w:sz="0" w:space="0" w:color="auto"/>
            <w:bottom w:val="none" w:sz="0" w:space="0" w:color="auto"/>
            <w:right w:val="none" w:sz="0" w:space="0" w:color="auto"/>
          </w:divBdr>
        </w:div>
        <w:div w:id="1770004367">
          <w:marLeft w:val="0"/>
          <w:marRight w:val="0"/>
          <w:marTop w:val="0"/>
          <w:marBottom w:val="0"/>
          <w:divBdr>
            <w:top w:val="none" w:sz="0" w:space="0" w:color="auto"/>
            <w:left w:val="none" w:sz="0" w:space="0" w:color="auto"/>
            <w:bottom w:val="none" w:sz="0" w:space="0" w:color="auto"/>
            <w:right w:val="none" w:sz="0" w:space="0" w:color="auto"/>
          </w:divBdr>
          <w:divsChild>
            <w:div w:id="1500384783">
              <w:marLeft w:val="0"/>
              <w:marRight w:val="0"/>
              <w:marTop w:val="0"/>
              <w:marBottom w:val="0"/>
              <w:divBdr>
                <w:top w:val="none" w:sz="0" w:space="0" w:color="auto"/>
                <w:left w:val="none" w:sz="0" w:space="0" w:color="auto"/>
                <w:bottom w:val="none" w:sz="0" w:space="0" w:color="auto"/>
                <w:right w:val="none" w:sz="0" w:space="0" w:color="auto"/>
              </w:divBdr>
            </w:div>
          </w:divsChild>
        </w:div>
        <w:div w:id="1044403663">
          <w:marLeft w:val="0"/>
          <w:marRight w:val="0"/>
          <w:marTop w:val="0"/>
          <w:marBottom w:val="0"/>
          <w:divBdr>
            <w:top w:val="none" w:sz="0" w:space="0" w:color="auto"/>
            <w:left w:val="none" w:sz="0" w:space="0" w:color="auto"/>
            <w:bottom w:val="none" w:sz="0" w:space="0" w:color="auto"/>
            <w:right w:val="none" w:sz="0" w:space="0" w:color="auto"/>
          </w:divBdr>
        </w:div>
        <w:div w:id="1399672221">
          <w:marLeft w:val="0"/>
          <w:marRight w:val="0"/>
          <w:marTop w:val="0"/>
          <w:marBottom w:val="0"/>
          <w:divBdr>
            <w:top w:val="none" w:sz="0" w:space="0" w:color="auto"/>
            <w:left w:val="none" w:sz="0" w:space="0" w:color="auto"/>
            <w:bottom w:val="none" w:sz="0" w:space="0" w:color="auto"/>
            <w:right w:val="none" w:sz="0" w:space="0" w:color="auto"/>
          </w:divBdr>
          <w:divsChild>
            <w:div w:id="2032489086">
              <w:marLeft w:val="0"/>
              <w:marRight w:val="0"/>
              <w:marTop w:val="0"/>
              <w:marBottom w:val="0"/>
              <w:divBdr>
                <w:top w:val="none" w:sz="0" w:space="0" w:color="auto"/>
                <w:left w:val="none" w:sz="0" w:space="0" w:color="auto"/>
                <w:bottom w:val="none" w:sz="0" w:space="0" w:color="auto"/>
                <w:right w:val="none" w:sz="0" w:space="0" w:color="auto"/>
              </w:divBdr>
            </w:div>
          </w:divsChild>
        </w:div>
        <w:div w:id="212471300">
          <w:marLeft w:val="0"/>
          <w:marRight w:val="0"/>
          <w:marTop w:val="0"/>
          <w:marBottom w:val="0"/>
          <w:divBdr>
            <w:top w:val="none" w:sz="0" w:space="0" w:color="auto"/>
            <w:left w:val="none" w:sz="0" w:space="0" w:color="auto"/>
            <w:bottom w:val="none" w:sz="0" w:space="0" w:color="auto"/>
            <w:right w:val="none" w:sz="0" w:space="0" w:color="auto"/>
          </w:divBdr>
        </w:div>
        <w:div w:id="568072822">
          <w:marLeft w:val="0"/>
          <w:marRight w:val="0"/>
          <w:marTop w:val="0"/>
          <w:marBottom w:val="0"/>
          <w:divBdr>
            <w:top w:val="none" w:sz="0" w:space="0" w:color="auto"/>
            <w:left w:val="none" w:sz="0" w:space="0" w:color="auto"/>
            <w:bottom w:val="none" w:sz="0" w:space="0" w:color="auto"/>
            <w:right w:val="none" w:sz="0" w:space="0" w:color="auto"/>
          </w:divBdr>
          <w:divsChild>
            <w:div w:id="1200706720">
              <w:marLeft w:val="0"/>
              <w:marRight w:val="0"/>
              <w:marTop w:val="0"/>
              <w:marBottom w:val="0"/>
              <w:divBdr>
                <w:top w:val="none" w:sz="0" w:space="0" w:color="auto"/>
                <w:left w:val="none" w:sz="0" w:space="0" w:color="auto"/>
                <w:bottom w:val="none" w:sz="0" w:space="0" w:color="auto"/>
                <w:right w:val="none" w:sz="0" w:space="0" w:color="auto"/>
              </w:divBdr>
            </w:div>
          </w:divsChild>
        </w:div>
        <w:div w:id="1007439276">
          <w:marLeft w:val="0"/>
          <w:marRight w:val="0"/>
          <w:marTop w:val="0"/>
          <w:marBottom w:val="0"/>
          <w:divBdr>
            <w:top w:val="none" w:sz="0" w:space="0" w:color="auto"/>
            <w:left w:val="none" w:sz="0" w:space="0" w:color="auto"/>
            <w:bottom w:val="none" w:sz="0" w:space="0" w:color="auto"/>
            <w:right w:val="none" w:sz="0" w:space="0" w:color="auto"/>
          </w:divBdr>
        </w:div>
        <w:div w:id="1383478447">
          <w:marLeft w:val="0"/>
          <w:marRight w:val="0"/>
          <w:marTop w:val="0"/>
          <w:marBottom w:val="0"/>
          <w:divBdr>
            <w:top w:val="none" w:sz="0" w:space="0" w:color="auto"/>
            <w:left w:val="none" w:sz="0" w:space="0" w:color="auto"/>
            <w:bottom w:val="none" w:sz="0" w:space="0" w:color="auto"/>
            <w:right w:val="none" w:sz="0" w:space="0" w:color="auto"/>
          </w:divBdr>
          <w:divsChild>
            <w:div w:id="1501846320">
              <w:marLeft w:val="0"/>
              <w:marRight w:val="0"/>
              <w:marTop w:val="0"/>
              <w:marBottom w:val="0"/>
              <w:divBdr>
                <w:top w:val="none" w:sz="0" w:space="0" w:color="auto"/>
                <w:left w:val="none" w:sz="0" w:space="0" w:color="auto"/>
                <w:bottom w:val="none" w:sz="0" w:space="0" w:color="auto"/>
                <w:right w:val="none" w:sz="0" w:space="0" w:color="auto"/>
              </w:divBdr>
            </w:div>
          </w:divsChild>
        </w:div>
        <w:div w:id="894583332">
          <w:marLeft w:val="0"/>
          <w:marRight w:val="0"/>
          <w:marTop w:val="0"/>
          <w:marBottom w:val="0"/>
          <w:divBdr>
            <w:top w:val="none" w:sz="0" w:space="0" w:color="auto"/>
            <w:left w:val="none" w:sz="0" w:space="0" w:color="auto"/>
            <w:bottom w:val="none" w:sz="0" w:space="0" w:color="auto"/>
            <w:right w:val="none" w:sz="0" w:space="0" w:color="auto"/>
          </w:divBdr>
        </w:div>
        <w:div w:id="1262955174">
          <w:marLeft w:val="0"/>
          <w:marRight w:val="0"/>
          <w:marTop w:val="0"/>
          <w:marBottom w:val="0"/>
          <w:divBdr>
            <w:top w:val="none" w:sz="0" w:space="0" w:color="auto"/>
            <w:left w:val="none" w:sz="0" w:space="0" w:color="auto"/>
            <w:bottom w:val="none" w:sz="0" w:space="0" w:color="auto"/>
            <w:right w:val="none" w:sz="0" w:space="0" w:color="auto"/>
          </w:divBdr>
          <w:divsChild>
            <w:div w:id="82727693">
              <w:marLeft w:val="0"/>
              <w:marRight w:val="0"/>
              <w:marTop w:val="0"/>
              <w:marBottom w:val="0"/>
              <w:divBdr>
                <w:top w:val="none" w:sz="0" w:space="0" w:color="auto"/>
                <w:left w:val="none" w:sz="0" w:space="0" w:color="auto"/>
                <w:bottom w:val="none" w:sz="0" w:space="0" w:color="auto"/>
                <w:right w:val="none" w:sz="0" w:space="0" w:color="auto"/>
              </w:divBdr>
            </w:div>
          </w:divsChild>
        </w:div>
        <w:div w:id="635599011">
          <w:marLeft w:val="0"/>
          <w:marRight w:val="0"/>
          <w:marTop w:val="0"/>
          <w:marBottom w:val="0"/>
          <w:divBdr>
            <w:top w:val="none" w:sz="0" w:space="0" w:color="auto"/>
            <w:left w:val="none" w:sz="0" w:space="0" w:color="auto"/>
            <w:bottom w:val="none" w:sz="0" w:space="0" w:color="auto"/>
            <w:right w:val="none" w:sz="0" w:space="0" w:color="auto"/>
          </w:divBdr>
        </w:div>
        <w:div w:id="338315541">
          <w:marLeft w:val="0"/>
          <w:marRight w:val="0"/>
          <w:marTop w:val="0"/>
          <w:marBottom w:val="0"/>
          <w:divBdr>
            <w:top w:val="none" w:sz="0" w:space="0" w:color="auto"/>
            <w:left w:val="none" w:sz="0" w:space="0" w:color="auto"/>
            <w:bottom w:val="none" w:sz="0" w:space="0" w:color="auto"/>
            <w:right w:val="none" w:sz="0" w:space="0" w:color="auto"/>
          </w:divBdr>
          <w:divsChild>
            <w:div w:id="841890480">
              <w:marLeft w:val="0"/>
              <w:marRight w:val="0"/>
              <w:marTop w:val="0"/>
              <w:marBottom w:val="0"/>
              <w:divBdr>
                <w:top w:val="none" w:sz="0" w:space="0" w:color="auto"/>
                <w:left w:val="none" w:sz="0" w:space="0" w:color="auto"/>
                <w:bottom w:val="none" w:sz="0" w:space="0" w:color="auto"/>
                <w:right w:val="none" w:sz="0" w:space="0" w:color="auto"/>
              </w:divBdr>
            </w:div>
          </w:divsChild>
        </w:div>
        <w:div w:id="1318076079">
          <w:marLeft w:val="0"/>
          <w:marRight w:val="0"/>
          <w:marTop w:val="300"/>
          <w:marBottom w:val="0"/>
          <w:divBdr>
            <w:top w:val="none" w:sz="0" w:space="0" w:color="auto"/>
            <w:left w:val="none" w:sz="0" w:space="0" w:color="auto"/>
            <w:bottom w:val="none" w:sz="0" w:space="0" w:color="auto"/>
            <w:right w:val="none" w:sz="0" w:space="0" w:color="auto"/>
          </w:divBdr>
          <w:divsChild>
            <w:div w:id="581911455">
              <w:marLeft w:val="0"/>
              <w:marRight w:val="0"/>
              <w:marTop w:val="0"/>
              <w:marBottom w:val="0"/>
              <w:divBdr>
                <w:top w:val="none" w:sz="0" w:space="0" w:color="auto"/>
                <w:left w:val="none" w:sz="0" w:space="0" w:color="auto"/>
                <w:bottom w:val="none" w:sz="0" w:space="0" w:color="auto"/>
                <w:right w:val="none" w:sz="0" w:space="0" w:color="auto"/>
              </w:divBdr>
              <w:divsChild>
                <w:div w:id="1458528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473588">
          <w:marLeft w:val="0"/>
          <w:marRight w:val="0"/>
          <w:marTop w:val="300"/>
          <w:marBottom w:val="0"/>
          <w:divBdr>
            <w:top w:val="none" w:sz="0" w:space="0" w:color="auto"/>
            <w:left w:val="none" w:sz="0" w:space="0" w:color="auto"/>
            <w:bottom w:val="none" w:sz="0" w:space="0" w:color="auto"/>
            <w:right w:val="none" w:sz="0" w:space="0" w:color="auto"/>
          </w:divBdr>
          <w:divsChild>
            <w:div w:id="910962067">
              <w:marLeft w:val="0"/>
              <w:marRight w:val="0"/>
              <w:marTop w:val="0"/>
              <w:marBottom w:val="0"/>
              <w:divBdr>
                <w:top w:val="none" w:sz="0" w:space="0" w:color="auto"/>
                <w:left w:val="none" w:sz="0" w:space="0" w:color="auto"/>
                <w:bottom w:val="none" w:sz="0" w:space="0" w:color="auto"/>
                <w:right w:val="none" w:sz="0" w:space="0" w:color="auto"/>
              </w:divBdr>
              <w:divsChild>
                <w:div w:id="1475021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1890267">
          <w:marLeft w:val="0"/>
          <w:marRight w:val="0"/>
          <w:marTop w:val="300"/>
          <w:marBottom w:val="0"/>
          <w:divBdr>
            <w:top w:val="none" w:sz="0" w:space="0" w:color="auto"/>
            <w:left w:val="none" w:sz="0" w:space="0" w:color="auto"/>
            <w:bottom w:val="none" w:sz="0" w:space="0" w:color="auto"/>
            <w:right w:val="none" w:sz="0" w:space="0" w:color="auto"/>
          </w:divBdr>
          <w:divsChild>
            <w:div w:id="479352523">
              <w:marLeft w:val="0"/>
              <w:marRight w:val="0"/>
              <w:marTop w:val="0"/>
              <w:marBottom w:val="0"/>
              <w:divBdr>
                <w:top w:val="none" w:sz="0" w:space="0" w:color="auto"/>
                <w:left w:val="none" w:sz="0" w:space="0" w:color="auto"/>
                <w:bottom w:val="none" w:sz="0" w:space="0" w:color="auto"/>
                <w:right w:val="none" w:sz="0" w:space="0" w:color="auto"/>
              </w:divBdr>
              <w:divsChild>
                <w:div w:id="1179272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472865">
          <w:marLeft w:val="0"/>
          <w:marRight w:val="0"/>
          <w:marTop w:val="300"/>
          <w:marBottom w:val="0"/>
          <w:divBdr>
            <w:top w:val="none" w:sz="0" w:space="0" w:color="auto"/>
            <w:left w:val="none" w:sz="0" w:space="0" w:color="auto"/>
            <w:bottom w:val="none" w:sz="0" w:space="0" w:color="auto"/>
            <w:right w:val="none" w:sz="0" w:space="0" w:color="auto"/>
          </w:divBdr>
          <w:divsChild>
            <w:div w:id="816268961">
              <w:marLeft w:val="0"/>
              <w:marRight w:val="0"/>
              <w:marTop w:val="0"/>
              <w:marBottom w:val="0"/>
              <w:divBdr>
                <w:top w:val="none" w:sz="0" w:space="0" w:color="auto"/>
                <w:left w:val="none" w:sz="0" w:space="0" w:color="auto"/>
                <w:bottom w:val="none" w:sz="0" w:space="0" w:color="auto"/>
                <w:right w:val="none" w:sz="0" w:space="0" w:color="auto"/>
              </w:divBdr>
              <w:divsChild>
                <w:div w:id="37312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3656345">
      <w:bodyDiv w:val="1"/>
      <w:marLeft w:val="0"/>
      <w:marRight w:val="0"/>
      <w:marTop w:val="0"/>
      <w:marBottom w:val="0"/>
      <w:divBdr>
        <w:top w:val="none" w:sz="0" w:space="0" w:color="auto"/>
        <w:left w:val="none" w:sz="0" w:space="0" w:color="auto"/>
        <w:bottom w:val="none" w:sz="0" w:space="0" w:color="auto"/>
        <w:right w:val="none" w:sz="0" w:space="0" w:color="auto"/>
      </w:divBdr>
      <w:divsChild>
        <w:div w:id="2008286485">
          <w:marLeft w:val="0"/>
          <w:marRight w:val="0"/>
          <w:marTop w:val="0"/>
          <w:marBottom w:val="0"/>
          <w:divBdr>
            <w:top w:val="none" w:sz="0" w:space="0" w:color="auto"/>
            <w:left w:val="none" w:sz="0" w:space="0" w:color="auto"/>
            <w:bottom w:val="none" w:sz="0" w:space="0" w:color="auto"/>
            <w:right w:val="none" w:sz="0" w:space="0" w:color="auto"/>
          </w:divBdr>
        </w:div>
        <w:div w:id="1946692161">
          <w:marLeft w:val="0"/>
          <w:marRight w:val="0"/>
          <w:marTop w:val="0"/>
          <w:marBottom w:val="0"/>
          <w:divBdr>
            <w:top w:val="none" w:sz="0" w:space="0" w:color="auto"/>
            <w:left w:val="none" w:sz="0" w:space="0" w:color="auto"/>
            <w:bottom w:val="none" w:sz="0" w:space="0" w:color="auto"/>
            <w:right w:val="none" w:sz="0" w:space="0" w:color="auto"/>
          </w:divBdr>
          <w:divsChild>
            <w:div w:id="316081696">
              <w:marLeft w:val="0"/>
              <w:marRight w:val="0"/>
              <w:marTop w:val="0"/>
              <w:marBottom w:val="0"/>
              <w:divBdr>
                <w:top w:val="none" w:sz="0" w:space="0" w:color="auto"/>
                <w:left w:val="none" w:sz="0" w:space="0" w:color="auto"/>
                <w:bottom w:val="none" w:sz="0" w:space="0" w:color="auto"/>
                <w:right w:val="none" w:sz="0" w:space="0" w:color="auto"/>
              </w:divBdr>
            </w:div>
          </w:divsChild>
        </w:div>
        <w:div w:id="429861324">
          <w:marLeft w:val="0"/>
          <w:marRight w:val="0"/>
          <w:marTop w:val="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sChild>
            <w:div w:id="462117588">
              <w:marLeft w:val="0"/>
              <w:marRight w:val="0"/>
              <w:marTop w:val="0"/>
              <w:marBottom w:val="0"/>
              <w:divBdr>
                <w:top w:val="none" w:sz="0" w:space="0" w:color="auto"/>
                <w:left w:val="none" w:sz="0" w:space="0" w:color="auto"/>
                <w:bottom w:val="none" w:sz="0" w:space="0" w:color="auto"/>
                <w:right w:val="none" w:sz="0" w:space="0" w:color="auto"/>
              </w:divBdr>
            </w:div>
          </w:divsChild>
        </w:div>
        <w:div w:id="817843918">
          <w:marLeft w:val="0"/>
          <w:marRight w:val="0"/>
          <w:marTop w:val="0"/>
          <w:marBottom w:val="0"/>
          <w:divBdr>
            <w:top w:val="none" w:sz="0" w:space="0" w:color="auto"/>
            <w:left w:val="none" w:sz="0" w:space="0" w:color="auto"/>
            <w:bottom w:val="none" w:sz="0" w:space="0" w:color="auto"/>
            <w:right w:val="none" w:sz="0" w:space="0" w:color="auto"/>
          </w:divBdr>
        </w:div>
        <w:div w:id="1980258480">
          <w:marLeft w:val="0"/>
          <w:marRight w:val="0"/>
          <w:marTop w:val="0"/>
          <w:marBottom w:val="0"/>
          <w:divBdr>
            <w:top w:val="none" w:sz="0" w:space="0" w:color="auto"/>
            <w:left w:val="none" w:sz="0" w:space="0" w:color="auto"/>
            <w:bottom w:val="none" w:sz="0" w:space="0" w:color="auto"/>
            <w:right w:val="none" w:sz="0" w:space="0" w:color="auto"/>
          </w:divBdr>
          <w:divsChild>
            <w:div w:id="1404176541">
              <w:marLeft w:val="0"/>
              <w:marRight w:val="0"/>
              <w:marTop w:val="0"/>
              <w:marBottom w:val="0"/>
              <w:divBdr>
                <w:top w:val="none" w:sz="0" w:space="0" w:color="auto"/>
                <w:left w:val="none" w:sz="0" w:space="0" w:color="auto"/>
                <w:bottom w:val="none" w:sz="0" w:space="0" w:color="auto"/>
                <w:right w:val="none" w:sz="0" w:space="0" w:color="auto"/>
              </w:divBdr>
            </w:div>
          </w:divsChild>
        </w:div>
        <w:div w:id="94055485">
          <w:marLeft w:val="0"/>
          <w:marRight w:val="0"/>
          <w:marTop w:val="0"/>
          <w:marBottom w:val="0"/>
          <w:divBdr>
            <w:top w:val="none" w:sz="0" w:space="0" w:color="auto"/>
            <w:left w:val="none" w:sz="0" w:space="0" w:color="auto"/>
            <w:bottom w:val="none" w:sz="0" w:space="0" w:color="auto"/>
            <w:right w:val="none" w:sz="0" w:space="0" w:color="auto"/>
          </w:divBdr>
        </w:div>
        <w:div w:id="1844707591">
          <w:marLeft w:val="0"/>
          <w:marRight w:val="0"/>
          <w:marTop w:val="0"/>
          <w:marBottom w:val="0"/>
          <w:divBdr>
            <w:top w:val="none" w:sz="0" w:space="0" w:color="auto"/>
            <w:left w:val="none" w:sz="0" w:space="0" w:color="auto"/>
            <w:bottom w:val="none" w:sz="0" w:space="0" w:color="auto"/>
            <w:right w:val="none" w:sz="0" w:space="0" w:color="auto"/>
          </w:divBdr>
          <w:divsChild>
            <w:div w:id="674649670">
              <w:marLeft w:val="0"/>
              <w:marRight w:val="0"/>
              <w:marTop w:val="0"/>
              <w:marBottom w:val="0"/>
              <w:divBdr>
                <w:top w:val="none" w:sz="0" w:space="0" w:color="auto"/>
                <w:left w:val="none" w:sz="0" w:space="0" w:color="auto"/>
                <w:bottom w:val="none" w:sz="0" w:space="0" w:color="auto"/>
                <w:right w:val="none" w:sz="0" w:space="0" w:color="auto"/>
              </w:divBdr>
            </w:div>
          </w:divsChild>
        </w:div>
        <w:div w:id="1672610208">
          <w:marLeft w:val="0"/>
          <w:marRight w:val="0"/>
          <w:marTop w:val="0"/>
          <w:marBottom w:val="0"/>
          <w:divBdr>
            <w:top w:val="none" w:sz="0" w:space="0" w:color="auto"/>
            <w:left w:val="none" w:sz="0" w:space="0" w:color="auto"/>
            <w:bottom w:val="none" w:sz="0" w:space="0" w:color="auto"/>
            <w:right w:val="none" w:sz="0" w:space="0" w:color="auto"/>
          </w:divBdr>
        </w:div>
        <w:div w:id="1678116833">
          <w:marLeft w:val="0"/>
          <w:marRight w:val="0"/>
          <w:marTop w:val="0"/>
          <w:marBottom w:val="0"/>
          <w:divBdr>
            <w:top w:val="none" w:sz="0" w:space="0" w:color="auto"/>
            <w:left w:val="none" w:sz="0" w:space="0" w:color="auto"/>
            <w:bottom w:val="none" w:sz="0" w:space="0" w:color="auto"/>
            <w:right w:val="none" w:sz="0" w:space="0" w:color="auto"/>
          </w:divBdr>
          <w:divsChild>
            <w:div w:id="1551960404">
              <w:marLeft w:val="0"/>
              <w:marRight w:val="0"/>
              <w:marTop w:val="0"/>
              <w:marBottom w:val="0"/>
              <w:divBdr>
                <w:top w:val="none" w:sz="0" w:space="0" w:color="auto"/>
                <w:left w:val="none" w:sz="0" w:space="0" w:color="auto"/>
                <w:bottom w:val="none" w:sz="0" w:space="0" w:color="auto"/>
                <w:right w:val="none" w:sz="0" w:space="0" w:color="auto"/>
              </w:divBdr>
            </w:div>
          </w:divsChild>
        </w:div>
        <w:div w:id="1177036316">
          <w:marLeft w:val="0"/>
          <w:marRight w:val="0"/>
          <w:marTop w:val="0"/>
          <w:marBottom w:val="0"/>
          <w:divBdr>
            <w:top w:val="none" w:sz="0" w:space="0" w:color="auto"/>
            <w:left w:val="none" w:sz="0" w:space="0" w:color="auto"/>
            <w:bottom w:val="none" w:sz="0" w:space="0" w:color="auto"/>
            <w:right w:val="none" w:sz="0" w:space="0" w:color="auto"/>
          </w:divBdr>
        </w:div>
        <w:div w:id="1184902109">
          <w:marLeft w:val="0"/>
          <w:marRight w:val="0"/>
          <w:marTop w:val="0"/>
          <w:marBottom w:val="0"/>
          <w:divBdr>
            <w:top w:val="none" w:sz="0" w:space="0" w:color="auto"/>
            <w:left w:val="none" w:sz="0" w:space="0" w:color="auto"/>
            <w:bottom w:val="none" w:sz="0" w:space="0" w:color="auto"/>
            <w:right w:val="none" w:sz="0" w:space="0" w:color="auto"/>
          </w:divBdr>
          <w:divsChild>
            <w:div w:id="463817949">
              <w:marLeft w:val="0"/>
              <w:marRight w:val="0"/>
              <w:marTop w:val="0"/>
              <w:marBottom w:val="0"/>
              <w:divBdr>
                <w:top w:val="none" w:sz="0" w:space="0" w:color="auto"/>
                <w:left w:val="none" w:sz="0" w:space="0" w:color="auto"/>
                <w:bottom w:val="none" w:sz="0" w:space="0" w:color="auto"/>
                <w:right w:val="none" w:sz="0" w:space="0" w:color="auto"/>
              </w:divBdr>
            </w:div>
          </w:divsChild>
        </w:div>
        <w:div w:id="1405183695">
          <w:marLeft w:val="0"/>
          <w:marRight w:val="0"/>
          <w:marTop w:val="0"/>
          <w:marBottom w:val="0"/>
          <w:divBdr>
            <w:top w:val="none" w:sz="0" w:space="0" w:color="auto"/>
            <w:left w:val="none" w:sz="0" w:space="0" w:color="auto"/>
            <w:bottom w:val="none" w:sz="0" w:space="0" w:color="auto"/>
            <w:right w:val="none" w:sz="0" w:space="0" w:color="auto"/>
          </w:divBdr>
        </w:div>
        <w:div w:id="1202016320">
          <w:marLeft w:val="0"/>
          <w:marRight w:val="0"/>
          <w:marTop w:val="0"/>
          <w:marBottom w:val="0"/>
          <w:divBdr>
            <w:top w:val="none" w:sz="0" w:space="0" w:color="auto"/>
            <w:left w:val="none" w:sz="0" w:space="0" w:color="auto"/>
            <w:bottom w:val="none" w:sz="0" w:space="0" w:color="auto"/>
            <w:right w:val="none" w:sz="0" w:space="0" w:color="auto"/>
          </w:divBdr>
          <w:divsChild>
            <w:div w:id="1037774256">
              <w:marLeft w:val="0"/>
              <w:marRight w:val="0"/>
              <w:marTop w:val="0"/>
              <w:marBottom w:val="0"/>
              <w:divBdr>
                <w:top w:val="none" w:sz="0" w:space="0" w:color="auto"/>
                <w:left w:val="none" w:sz="0" w:space="0" w:color="auto"/>
                <w:bottom w:val="none" w:sz="0" w:space="0" w:color="auto"/>
                <w:right w:val="none" w:sz="0" w:space="0" w:color="auto"/>
              </w:divBdr>
            </w:div>
          </w:divsChild>
        </w:div>
        <w:div w:id="1207184216">
          <w:marLeft w:val="0"/>
          <w:marRight w:val="0"/>
          <w:marTop w:val="300"/>
          <w:marBottom w:val="0"/>
          <w:divBdr>
            <w:top w:val="none" w:sz="0" w:space="0" w:color="auto"/>
            <w:left w:val="none" w:sz="0" w:space="0" w:color="auto"/>
            <w:bottom w:val="none" w:sz="0" w:space="0" w:color="auto"/>
            <w:right w:val="none" w:sz="0" w:space="0" w:color="auto"/>
          </w:divBdr>
          <w:divsChild>
            <w:div w:id="440419888">
              <w:marLeft w:val="0"/>
              <w:marRight w:val="0"/>
              <w:marTop w:val="0"/>
              <w:marBottom w:val="0"/>
              <w:divBdr>
                <w:top w:val="none" w:sz="0" w:space="0" w:color="auto"/>
                <w:left w:val="none" w:sz="0" w:space="0" w:color="auto"/>
                <w:bottom w:val="none" w:sz="0" w:space="0" w:color="auto"/>
                <w:right w:val="none" w:sz="0" w:space="0" w:color="auto"/>
              </w:divBdr>
              <w:divsChild>
                <w:div w:id="1007365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2918755">
          <w:marLeft w:val="0"/>
          <w:marRight w:val="0"/>
          <w:marTop w:val="300"/>
          <w:marBottom w:val="0"/>
          <w:divBdr>
            <w:top w:val="none" w:sz="0" w:space="0" w:color="auto"/>
            <w:left w:val="none" w:sz="0" w:space="0" w:color="auto"/>
            <w:bottom w:val="none" w:sz="0" w:space="0" w:color="auto"/>
            <w:right w:val="none" w:sz="0" w:space="0" w:color="auto"/>
          </w:divBdr>
          <w:divsChild>
            <w:div w:id="559219952">
              <w:marLeft w:val="0"/>
              <w:marRight w:val="0"/>
              <w:marTop w:val="0"/>
              <w:marBottom w:val="0"/>
              <w:divBdr>
                <w:top w:val="none" w:sz="0" w:space="0" w:color="auto"/>
                <w:left w:val="none" w:sz="0" w:space="0" w:color="auto"/>
                <w:bottom w:val="none" w:sz="0" w:space="0" w:color="auto"/>
                <w:right w:val="none" w:sz="0" w:space="0" w:color="auto"/>
              </w:divBdr>
              <w:divsChild>
                <w:div w:id="1931891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59379">
          <w:marLeft w:val="0"/>
          <w:marRight w:val="0"/>
          <w:marTop w:val="300"/>
          <w:marBottom w:val="0"/>
          <w:divBdr>
            <w:top w:val="none" w:sz="0" w:space="0" w:color="auto"/>
            <w:left w:val="none" w:sz="0" w:space="0" w:color="auto"/>
            <w:bottom w:val="none" w:sz="0" w:space="0" w:color="auto"/>
            <w:right w:val="none" w:sz="0" w:space="0" w:color="auto"/>
          </w:divBdr>
          <w:divsChild>
            <w:div w:id="1646936305">
              <w:marLeft w:val="0"/>
              <w:marRight w:val="0"/>
              <w:marTop w:val="0"/>
              <w:marBottom w:val="0"/>
              <w:divBdr>
                <w:top w:val="none" w:sz="0" w:space="0" w:color="auto"/>
                <w:left w:val="none" w:sz="0" w:space="0" w:color="auto"/>
                <w:bottom w:val="none" w:sz="0" w:space="0" w:color="auto"/>
                <w:right w:val="none" w:sz="0" w:space="0" w:color="auto"/>
              </w:divBdr>
              <w:divsChild>
                <w:div w:id="1342656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5391915">
          <w:marLeft w:val="0"/>
          <w:marRight w:val="0"/>
          <w:marTop w:val="300"/>
          <w:marBottom w:val="0"/>
          <w:divBdr>
            <w:top w:val="none" w:sz="0" w:space="0" w:color="auto"/>
            <w:left w:val="none" w:sz="0" w:space="0" w:color="auto"/>
            <w:bottom w:val="none" w:sz="0" w:space="0" w:color="auto"/>
            <w:right w:val="none" w:sz="0" w:space="0" w:color="auto"/>
          </w:divBdr>
          <w:divsChild>
            <w:div w:id="428889386">
              <w:marLeft w:val="0"/>
              <w:marRight w:val="0"/>
              <w:marTop w:val="0"/>
              <w:marBottom w:val="0"/>
              <w:divBdr>
                <w:top w:val="none" w:sz="0" w:space="0" w:color="auto"/>
                <w:left w:val="none" w:sz="0" w:space="0" w:color="auto"/>
                <w:bottom w:val="none" w:sz="0" w:space="0" w:color="auto"/>
                <w:right w:val="none" w:sz="0" w:space="0" w:color="auto"/>
              </w:divBdr>
              <w:divsChild>
                <w:div w:id="1108506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4193513">
      <w:bodyDiv w:val="1"/>
      <w:marLeft w:val="0"/>
      <w:marRight w:val="0"/>
      <w:marTop w:val="0"/>
      <w:marBottom w:val="0"/>
      <w:divBdr>
        <w:top w:val="none" w:sz="0" w:space="0" w:color="auto"/>
        <w:left w:val="none" w:sz="0" w:space="0" w:color="auto"/>
        <w:bottom w:val="none" w:sz="0" w:space="0" w:color="auto"/>
        <w:right w:val="none" w:sz="0" w:space="0" w:color="auto"/>
      </w:divBdr>
    </w:div>
    <w:div w:id="1304233195">
      <w:bodyDiv w:val="1"/>
      <w:marLeft w:val="0"/>
      <w:marRight w:val="0"/>
      <w:marTop w:val="0"/>
      <w:marBottom w:val="0"/>
      <w:divBdr>
        <w:top w:val="none" w:sz="0" w:space="0" w:color="auto"/>
        <w:left w:val="none" w:sz="0" w:space="0" w:color="auto"/>
        <w:bottom w:val="none" w:sz="0" w:space="0" w:color="auto"/>
        <w:right w:val="none" w:sz="0" w:space="0" w:color="auto"/>
      </w:divBdr>
      <w:divsChild>
        <w:div w:id="117382969">
          <w:marLeft w:val="0"/>
          <w:marRight w:val="0"/>
          <w:marTop w:val="0"/>
          <w:marBottom w:val="0"/>
          <w:divBdr>
            <w:top w:val="none" w:sz="0" w:space="0" w:color="auto"/>
            <w:left w:val="none" w:sz="0" w:space="0" w:color="auto"/>
            <w:bottom w:val="none" w:sz="0" w:space="0" w:color="auto"/>
            <w:right w:val="none" w:sz="0" w:space="0" w:color="auto"/>
          </w:divBdr>
          <w:divsChild>
            <w:div w:id="403530549">
              <w:marLeft w:val="0"/>
              <w:marRight w:val="0"/>
              <w:marTop w:val="0"/>
              <w:marBottom w:val="0"/>
              <w:divBdr>
                <w:top w:val="none" w:sz="0" w:space="0" w:color="auto"/>
                <w:left w:val="none" w:sz="0" w:space="0" w:color="auto"/>
                <w:bottom w:val="none" w:sz="0" w:space="0" w:color="auto"/>
                <w:right w:val="none" w:sz="0" w:space="0" w:color="auto"/>
              </w:divBdr>
            </w:div>
          </w:divsChild>
        </w:div>
        <w:div w:id="152989115">
          <w:marLeft w:val="0"/>
          <w:marRight w:val="0"/>
          <w:marTop w:val="0"/>
          <w:marBottom w:val="0"/>
          <w:divBdr>
            <w:top w:val="none" w:sz="0" w:space="0" w:color="auto"/>
            <w:left w:val="none" w:sz="0" w:space="0" w:color="auto"/>
            <w:bottom w:val="none" w:sz="0" w:space="0" w:color="auto"/>
            <w:right w:val="none" w:sz="0" w:space="0" w:color="auto"/>
          </w:divBdr>
          <w:divsChild>
            <w:div w:id="549340141">
              <w:marLeft w:val="0"/>
              <w:marRight w:val="0"/>
              <w:marTop w:val="0"/>
              <w:marBottom w:val="0"/>
              <w:divBdr>
                <w:top w:val="none" w:sz="0" w:space="0" w:color="auto"/>
                <w:left w:val="none" w:sz="0" w:space="0" w:color="auto"/>
                <w:bottom w:val="none" w:sz="0" w:space="0" w:color="auto"/>
                <w:right w:val="none" w:sz="0" w:space="0" w:color="auto"/>
              </w:divBdr>
            </w:div>
          </w:divsChild>
        </w:div>
        <w:div w:id="202443790">
          <w:marLeft w:val="0"/>
          <w:marRight w:val="0"/>
          <w:marTop w:val="300"/>
          <w:marBottom w:val="0"/>
          <w:divBdr>
            <w:top w:val="none" w:sz="0" w:space="0" w:color="auto"/>
            <w:left w:val="none" w:sz="0" w:space="0" w:color="auto"/>
            <w:bottom w:val="none" w:sz="0" w:space="0" w:color="auto"/>
            <w:right w:val="none" w:sz="0" w:space="0" w:color="auto"/>
          </w:divBdr>
          <w:divsChild>
            <w:div w:id="1815559996">
              <w:marLeft w:val="0"/>
              <w:marRight w:val="0"/>
              <w:marTop w:val="0"/>
              <w:marBottom w:val="0"/>
              <w:divBdr>
                <w:top w:val="none" w:sz="0" w:space="0" w:color="auto"/>
                <w:left w:val="none" w:sz="0" w:space="0" w:color="auto"/>
                <w:bottom w:val="none" w:sz="0" w:space="0" w:color="auto"/>
                <w:right w:val="none" w:sz="0" w:space="0" w:color="auto"/>
              </w:divBdr>
              <w:divsChild>
                <w:div w:id="333799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7586712">
          <w:marLeft w:val="0"/>
          <w:marRight w:val="0"/>
          <w:marTop w:val="0"/>
          <w:marBottom w:val="0"/>
          <w:divBdr>
            <w:top w:val="none" w:sz="0" w:space="0" w:color="auto"/>
            <w:left w:val="none" w:sz="0" w:space="0" w:color="auto"/>
            <w:bottom w:val="none" w:sz="0" w:space="0" w:color="auto"/>
            <w:right w:val="none" w:sz="0" w:space="0" w:color="auto"/>
          </w:divBdr>
        </w:div>
        <w:div w:id="530844234">
          <w:marLeft w:val="0"/>
          <w:marRight w:val="0"/>
          <w:marTop w:val="0"/>
          <w:marBottom w:val="0"/>
          <w:divBdr>
            <w:top w:val="none" w:sz="0" w:space="0" w:color="auto"/>
            <w:left w:val="none" w:sz="0" w:space="0" w:color="auto"/>
            <w:bottom w:val="none" w:sz="0" w:space="0" w:color="auto"/>
            <w:right w:val="none" w:sz="0" w:space="0" w:color="auto"/>
          </w:divBdr>
        </w:div>
        <w:div w:id="768083118">
          <w:marLeft w:val="0"/>
          <w:marRight w:val="0"/>
          <w:marTop w:val="0"/>
          <w:marBottom w:val="0"/>
          <w:divBdr>
            <w:top w:val="none" w:sz="0" w:space="0" w:color="auto"/>
            <w:left w:val="none" w:sz="0" w:space="0" w:color="auto"/>
            <w:bottom w:val="none" w:sz="0" w:space="0" w:color="auto"/>
            <w:right w:val="none" w:sz="0" w:space="0" w:color="auto"/>
          </w:divBdr>
          <w:divsChild>
            <w:div w:id="1073088667">
              <w:marLeft w:val="0"/>
              <w:marRight w:val="0"/>
              <w:marTop w:val="0"/>
              <w:marBottom w:val="0"/>
              <w:divBdr>
                <w:top w:val="none" w:sz="0" w:space="0" w:color="auto"/>
                <w:left w:val="none" w:sz="0" w:space="0" w:color="auto"/>
                <w:bottom w:val="none" w:sz="0" w:space="0" w:color="auto"/>
                <w:right w:val="none" w:sz="0" w:space="0" w:color="auto"/>
              </w:divBdr>
            </w:div>
          </w:divsChild>
        </w:div>
        <w:div w:id="901719824">
          <w:marLeft w:val="0"/>
          <w:marRight w:val="0"/>
          <w:marTop w:val="0"/>
          <w:marBottom w:val="0"/>
          <w:divBdr>
            <w:top w:val="none" w:sz="0" w:space="0" w:color="auto"/>
            <w:left w:val="none" w:sz="0" w:space="0" w:color="auto"/>
            <w:bottom w:val="none" w:sz="0" w:space="0" w:color="auto"/>
            <w:right w:val="none" w:sz="0" w:space="0" w:color="auto"/>
          </w:divBdr>
        </w:div>
        <w:div w:id="1067260742">
          <w:marLeft w:val="0"/>
          <w:marRight w:val="0"/>
          <w:marTop w:val="300"/>
          <w:marBottom w:val="0"/>
          <w:divBdr>
            <w:top w:val="none" w:sz="0" w:space="0" w:color="auto"/>
            <w:left w:val="none" w:sz="0" w:space="0" w:color="auto"/>
            <w:bottom w:val="none" w:sz="0" w:space="0" w:color="auto"/>
            <w:right w:val="none" w:sz="0" w:space="0" w:color="auto"/>
          </w:divBdr>
          <w:divsChild>
            <w:div w:id="2017657010">
              <w:marLeft w:val="0"/>
              <w:marRight w:val="0"/>
              <w:marTop w:val="0"/>
              <w:marBottom w:val="0"/>
              <w:divBdr>
                <w:top w:val="none" w:sz="0" w:space="0" w:color="auto"/>
                <w:left w:val="none" w:sz="0" w:space="0" w:color="auto"/>
                <w:bottom w:val="none" w:sz="0" w:space="0" w:color="auto"/>
                <w:right w:val="none" w:sz="0" w:space="0" w:color="auto"/>
              </w:divBdr>
              <w:divsChild>
                <w:div w:id="2021227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1707843">
          <w:marLeft w:val="0"/>
          <w:marRight w:val="0"/>
          <w:marTop w:val="0"/>
          <w:marBottom w:val="0"/>
          <w:divBdr>
            <w:top w:val="none" w:sz="0" w:space="0" w:color="auto"/>
            <w:left w:val="none" w:sz="0" w:space="0" w:color="auto"/>
            <w:bottom w:val="none" w:sz="0" w:space="0" w:color="auto"/>
            <w:right w:val="none" w:sz="0" w:space="0" w:color="auto"/>
          </w:divBdr>
        </w:div>
        <w:div w:id="1438017765">
          <w:marLeft w:val="0"/>
          <w:marRight w:val="0"/>
          <w:marTop w:val="0"/>
          <w:marBottom w:val="0"/>
          <w:divBdr>
            <w:top w:val="none" w:sz="0" w:space="0" w:color="auto"/>
            <w:left w:val="none" w:sz="0" w:space="0" w:color="auto"/>
            <w:bottom w:val="none" w:sz="0" w:space="0" w:color="auto"/>
            <w:right w:val="none" w:sz="0" w:space="0" w:color="auto"/>
          </w:divBdr>
        </w:div>
        <w:div w:id="1609191623">
          <w:marLeft w:val="0"/>
          <w:marRight w:val="0"/>
          <w:marTop w:val="300"/>
          <w:marBottom w:val="0"/>
          <w:divBdr>
            <w:top w:val="none" w:sz="0" w:space="0" w:color="auto"/>
            <w:left w:val="none" w:sz="0" w:space="0" w:color="auto"/>
            <w:bottom w:val="none" w:sz="0" w:space="0" w:color="auto"/>
            <w:right w:val="none" w:sz="0" w:space="0" w:color="auto"/>
          </w:divBdr>
          <w:divsChild>
            <w:div w:id="410734223">
              <w:marLeft w:val="0"/>
              <w:marRight w:val="0"/>
              <w:marTop w:val="0"/>
              <w:marBottom w:val="0"/>
              <w:divBdr>
                <w:top w:val="none" w:sz="0" w:space="0" w:color="auto"/>
                <w:left w:val="none" w:sz="0" w:space="0" w:color="auto"/>
                <w:bottom w:val="none" w:sz="0" w:space="0" w:color="auto"/>
                <w:right w:val="none" w:sz="0" w:space="0" w:color="auto"/>
              </w:divBdr>
              <w:divsChild>
                <w:div w:id="1570769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005546">
          <w:marLeft w:val="0"/>
          <w:marRight w:val="0"/>
          <w:marTop w:val="0"/>
          <w:marBottom w:val="0"/>
          <w:divBdr>
            <w:top w:val="none" w:sz="0" w:space="0" w:color="auto"/>
            <w:left w:val="none" w:sz="0" w:space="0" w:color="auto"/>
            <w:bottom w:val="none" w:sz="0" w:space="0" w:color="auto"/>
            <w:right w:val="none" w:sz="0" w:space="0" w:color="auto"/>
          </w:divBdr>
        </w:div>
        <w:div w:id="1797335649">
          <w:marLeft w:val="0"/>
          <w:marRight w:val="0"/>
          <w:marTop w:val="0"/>
          <w:marBottom w:val="0"/>
          <w:divBdr>
            <w:top w:val="none" w:sz="0" w:space="0" w:color="auto"/>
            <w:left w:val="none" w:sz="0" w:space="0" w:color="auto"/>
            <w:bottom w:val="none" w:sz="0" w:space="0" w:color="auto"/>
            <w:right w:val="none" w:sz="0" w:space="0" w:color="auto"/>
          </w:divBdr>
          <w:divsChild>
            <w:div w:id="401680990">
              <w:marLeft w:val="0"/>
              <w:marRight w:val="0"/>
              <w:marTop w:val="0"/>
              <w:marBottom w:val="0"/>
              <w:divBdr>
                <w:top w:val="none" w:sz="0" w:space="0" w:color="auto"/>
                <w:left w:val="none" w:sz="0" w:space="0" w:color="auto"/>
                <w:bottom w:val="none" w:sz="0" w:space="0" w:color="auto"/>
                <w:right w:val="none" w:sz="0" w:space="0" w:color="auto"/>
              </w:divBdr>
            </w:div>
          </w:divsChild>
        </w:div>
        <w:div w:id="1803115183">
          <w:marLeft w:val="0"/>
          <w:marRight w:val="0"/>
          <w:marTop w:val="0"/>
          <w:marBottom w:val="0"/>
          <w:divBdr>
            <w:top w:val="none" w:sz="0" w:space="0" w:color="auto"/>
            <w:left w:val="none" w:sz="0" w:space="0" w:color="auto"/>
            <w:bottom w:val="none" w:sz="0" w:space="0" w:color="auto"/>
            <w:right w:val="none" w:sz="0" w:space="0" w:color="auto"/>
          </w:divBdr>
          <w:divsChild>
            <w:div w:id="872304148">
              <w:marLeft w:val="0"/>
              <w:marRight w:val="0"/>
              <w:marTop w:val="0"/>
              <w:marBottom w:val="0"/>
              <w:divBdr>
                <w:top w:val="none" w:sz="0" w:space="0" w:color="auto"/>
                <w:left w:val="none" w:sz="0" w:space="0" w:color="auto"/>
                <w:bottom w:val="none" w:sz="0" w:space="0" w:color="auto"/>
                <w:right w:val="none" w:sz="0" w:space="0" w:color="auto"/>
              </w:divBdr>
            </w:div>
          </w:divsChild>
        </w:div>
        <w:div w:id="1828473280">
          <w:marLeft w:val="0"/>
          <w:marRight w:val="0"/>
          <w:marTop w:val="0"/>
          <w:marBottom w:val="0"/>
          <w:divBdr>
            <w:top w:val="none" w:sz="0" w:space="0" w:color="auto"/>
            <w:left w:val="none" w:sz="0" w:space="0" w:color="auto"/>
            <w:bottom w:val="none" w:sz="0" w:space="0" w:color="auto"/>
            <w:right w:val="none" w:sz="0" w:space="0" w:color="auto"/>
          </w:divBdr>
          <w:divsChild>
            <w:div w:id="126245180">
              <w:marLeft w:val="0"/>
              <w:marRight w:val="0"/>
              <w:marTop w:val="0"/>
              <w:marBottom w:val="0"/>
              <w:divBdr>
                <w:top w:val="none" w:sz="0" w:space="0" w:color="auto"/>
                <w:left w:val="none" w:sz="0" w:space="0" w:color="auto"/>
                <w:bottom w:val="none" w:sz="0" w:space="0" w:color="auto"/>
                <w:right w:val="none" w:sz="0" w:space="0" w:color="auto"/>
              </w:divBdr>
            </w:div>
          </w:divsChild>
        </w:div>
        <w:div w:id="2036301085">
          <w:marLeft w:val="0"/>
          <w:marRight w:val="0"/>
          <w:marTop w:val="300"/>
          <w:marBottom w:val="0"/>
          <w:divBdr>
            <w:top w:val="none" w:sz="0" w:space="0" w:color="auto"/>
            <w:left w:val="none" w:sz="0" w:space="0" w:color="auto"/>
            <w:bottom w:val="none" w:sz="0" w:space="0" w:color="auto"/>
            <w:right w:val="none" w:sz="0" w:space="0" w:color="auto"/>
          </w:divBdr>
          <w:divsChild>
            <w:div w:id="1533418361">
              <w:marLeft w:val="0"/>
              <w:marRight w:val="0"/>
              <w:marTop w:val="0"/>
              <w:marBottom w:val="0"/>
              <w:divBdr>
                <w:top w:val="none" w:sz="0" w:space="0" w:color="auto"/>
                <w:left w:val="none" w:sz="0" w:space="0" w:color="auto"/>
                <w:bottom w:val="none" w:sz="0" w:space="0" w:color="auto"/>
                <w:right w:val="none" w:sz="0" w:space="0" w:color="auto"/>
              </w:divBdr>
              <w:divsChild>
                <w:div w:id="1773629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224984">
          <w:marLeft w:val="0"/>
          <w:marRight w:val="0"/>
          <w:marTop w:val="0"/>
          <w:marBottom w:val="0"/>
          <w:divBdr>
            <w:top w:val="none" w:sz="0" w:space="0" w:color="auto"/>
            <w:left w:val="none" w:sz="0" w:space="0" w:color="auto"/>
            <w:bottom w:val="none" w:sz="0" w:space="0" w:color="auto"/>
            <w:right w:val="none" w:sz="0" w:space="0" w:color="auto"/>
          </w:divBdr>
        </w:div>
        <w:div w:id="2145584717">
          <w:marLeft w:val="0"/>
          <w:marRight w:val="0"/>
          <w:marTop w:val="0"/>
          <w:marBottom w:val="0"/>
          <w:divBdr>
            <w:top w:val="none" w:sz="0" w:space="0" w:color="auto"/>
            <w:left w:val="none" w:sz="0" w:space="0" w:color="auto"/>
            <w:bottom w:val="none" w:sz="0" w:space="0" w:color="auto"/>
            <w:right w:val="none" w:sz="0" w:space="0" w:color="auto"/>
          </w:divBdr>
          <w:divsChild>
            <w:div w:id="843469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4458198">
      <w:bodyDiv w:val="1"/>
      <w:marLeft w:val="0"/>
      <w:marRight w:val="0"/>
      <w:marTop w:val="0"/>
      <w:marBottom w:val="0"/>
      <w:divBdr>
        <w:top w:val="none" w:sz="0" w:space="0" w:color="auto"/>
        <w:left w:val="none" w:sz="0" w:space="0" w:color="auto"/>
        <w:bottom w:val="none" w:sz="0" w:space="0" w:color="auto"/>
        <w:right w:val="none" w:sz="0" w:space="0" w:color="auto"/>
      </w:divBdr>
      <w:divsChild>
        <w:div w:id="1785221916">
          <w:marLeft w:val="0"/>
          <w:marRight w:val="0"/>
          <w:marTop w:val="0"/>
          <w:marBottom w:val="0"/>
          <w:divBdr>
            <w:top w:val="none" w:sz="0" w:space="0" w:color="auto"/>
            <w:left w:val="none" w:sz="0" w:space="0" w:color="auto"/>
            <w:bottom w:val="none" w:sz="0" w:space="0" w:color="auto"/>
            <w:right w:val="none" w:sz="0" w:space="0" w:color="auto"/>
          </w:divBdr>
        </w:div>
        <w:div w:id="1222794422">
          <w:marLeft w:val="0"/>
          <w:marRight w:val="0"/>
          <w:marTop w:val="0"/>
          <w:marBottom w:val="0"/>
          <w:divBdr>
            <w:top w:val="none" w:sz="0" w:space="0" w:color="auto"/>
            <w:left w:val="none" w:sz="0" w:space="0" w:color="auto"/>
            <w:bottom w:val="none" w:sz="0" w:space="0" w:color="auto"/>
            <w:right w:val="none" w:sz="0" w:space="0" w:color="auto"/>
          </w:divBdr>
          <w:divsChild>
            <w:div w:id="1871643703">
              <w:marLeft w:val="0"/>
              <w:marRight w:val="0"/>
              <w:marTop w:val="0"/>
              <w:marBottom w:val="0"/>
              <w:divBdr>
                <w:top w:val="none" w:sz="0" w:space="0" w:color="auto"/>
                <w:left w:val="none" w:sz="0" w:space="0" w:color="auto"/>
                <w:bottom w:val="none" w:sz="0" w:space="0" w:color="auto"/>
                <w:right w:val="none" w:sz="0" w:space="0" w:color="auto"/>
              </w:divBdr>
            </w:div>
          </w:divsChild>
        </w:div>
        <w:div w:id="1256208449">
          <w:marLeft w:val="0"/>
          <w:marRight w:val="0"/>
          <w:marTop w:val="0"/>
          <w:marBottom w:val="0"/>
          <w:divBdr>
            <w:top w:val="none" w:sz="0" w:space="0" w:color="auto"/>
            <w:left w:val="none" w:sz="0" w:space="0" w:color="auto"/>
            <w:bottom w:val="none" w:sz="0" w:space="0" w:color="auto"/>
            <w:right w:val="none" w:sz="0" w:space="0" w:color="auto"/>
          </w:divBdr>
        </w:div>
        <w:div w:id="1153182983">
          <w:marLeft w:val="0"/>
          <w:marRight w:val="0"/>
          <w:marTop w:val="0"/>
          <w:marBottom w:val="0"/>
          <w:divBdr>
            <w:top w:val="none" w:sz="0" w:space="0" w:color="auto"/>
            <w:left w:val="none" w:sz="0" w:space="0" w:color="auto"/>
            <w:bottom w:val="none" w:sz="0" w:space="0" w:color="auto"/>
            <w:right w:val="none" w:sz="0" w:space="0" w:color="auto"/>
          </w:divBdr>
          <w:divsChild>
            <w:div w:id="584920142">
              <w:marLeft w:val="0"/>
              <w:marRight w:val="0"/>
              <w:marTop w:val="0"/>
              <w:marBottom w:val="0"/>
              <w:divBdr>
                <w:top w:val="none" w:sz="0" w:space="0" w:color="auto"/>
                <w:left w:val="none" w:sz="0" w:space="0" w:color="auto"/>
                <w:bottom w:val="none" w:sz="0" w:space="0" w:color="auto"/>
                <w:right w:val="none" w:sz="0" w:space="0" w:color="auto"/>
              </w:divBdr>
            </w:div>
          </w:divsChild>
        </w:div>
        <w:div w:id="1886209861">
          <w:marLeft w:val="0"/>
          <w:marRight w:val="0"/>
          <w:marTop w:val="0"/>
          <w:marBottom w:val="0"/>
          <w:divBdr>
            <w:top w:val="none" w:sz="0" w:space="0" w:color="auto"/>
            <w:left w:val="none" w:sz="0" w:space="0" w:color="auto"/>
            <w:bottom w:val="none" w:sz="0" w:space="0" w:color="auto"/>
            <w:right w:val="none" w:sz="0" w:space="0" w:color="auto"/>
          </w:divBdr>
        </w:div>
        <w:div w:id="2058314823">
          <w:marLeft w:val="0"/>
          <w:marRight w:val="0"/>
          <w:marTop w:val="0"/>
          <w:marBottom w:val="0"/>
          <w:divBdr>
            <w:top w:val="none" w:sz="0" w:space="0" w:color="auto"/>
            <w:left w:val="none" w:sz="0" w:space="0" w:color="auto"/>
            <w:bottom w:val="none" w:sz="0" w:space="0" w:color="auto"/>
            <w:right w:val="none" w:sz="0" w:space="0" w:color="auto"/>
          </w:divBdr>
          <w:divsChild>
            <w:div w:id="877277581">
              <w:marLeft w:val="0"/>
              <w:marRight w:val="0"/>
              <w:marTop w:val="0"/>
              <w:marBottom w:val="0"/>
              <w:divBdr>
                <w:top w:val="none" w:sz="0" w:space="0" w:color="auto"/>
                <w:left w:val="none" w:sz="0" w:space="0" w:color="auto"/>
                <w:bottom w:val="none" w:sz="0" w:space="0" w:color="auto"/>
                <w:right w:val="none" w:sz="0" w:space="0" w:color="auto"/>
              </w:divBdr>
            </w:div>
          </w:divsChild>
        </w:div>
        <w:div w:id="754744878">
          <w:marLeft w:val="0"/>
          <w:marRight w:val="0"/>
          <w:marTop w:val="0"/>
          <w:marBottom w:val="0"/>
          <w:divBdr>
            <w:top w:val="none" w:sz="0" w:space="0" w:color="auto"/>
            <w:left w:val="none" w:sz="0" w:space="0" w:color="auto"/>
            <w:bottom w:val="none" w:sz="0" w:space="0" w:color="auto"/>
            <w:right w:val="none" w:sz="0" w:space="0" w:color="auto"/>
          </w:divBdr>
        </w:div>
        <w:div w:id="1553275637">
          <w:marLeft w:val="0"/>
          <w:marRight w:val="0"/>
          <w:marTop w:val="0"/>
          <w:marBottom w:val="0"/>
          <w:divBdr>
            <w:top w:val="none" w:sz="0" w:space="0" w:color="auto"/>
            <w:left w:val="none" w:sz="0" w:space="0" w:color="auto"/>
            <w:bottom w:val="none" w:sz="0" w:space="0" w:color="auto"/>
            <w:right w:val="none" w:sz="0" w:space="0" w:color="auto"/>
          </w:divBdr>
          <w:divsChild>
            <w:div w:id="1589535053">
              <w:marLeft w:val="0"/>
              <w:marRight w:val="0"/>
              <w:marTop w:val="0"/>
              <w:marBottom w:val="0"/>
              <w:divBdr>
                <w:top w:val="none" w:sz="0" w:space="0" w:color="auto"/>
                <w:left w:val="none" w:sz="0" w:space="0" w:color="auto"/>
                <w:bottom w:val="none" w:sz="0" w:space="0" w:color="auto"/>
                <w:right w:val="none" w:sz="0" w:space="0" w:color="auto"/>
              </w:divBdr>
            </w:div>
          </w:divsChild>
        </w:div>
        <w:div w:id="1096637916">
          <w:marLeft w:val="0"/>
          <w:marRight w:val="0"/>
          <w:marTop w:val="0"/>
          <w:marBottom w:val="0"/>
          <w:divBdr>
            <w:top w:val="none" w:sz="0" w:space="0" w:color="auto"/>
            <w:left w:val="none" w:sz="0" w:space="0" w:color="auto"/>
            <w:bottom w:val="none" w:sz="0" w:space="0" w:color="auto"/>
            <w:right w:val="none" w:sz="0" w:space="0" w:color="auto"/>
          </w:divBdr>
        </w:div>
        <w:div w:id="805511816">
          <w:marLeft w:val="0"/>
          <w:marRight w:val="0"/>
          <w:marTop w:val="0"/>
          <w:marBottom w:val="0"/>
          <w:divBdr>
            <w:top w:val="none" w:sz="0" w:space="0" w:color="auto"/>
            <w:left w:val="none" w:sz="0" w:space="0" w:color="auto"/>
            <w:bottom w:val="none" w:sz="0" w:space="0" w:color="auto"/>
            <w:right w:val="none" w:sz="0" w:space="0" w:color="auto"/>
          </w:divBdr>
          <w:divsChild>
            <w:div w:id="1554653217">
              <w:marLeft w:val="0"/>
              <w:marRight w:val="0"/>
              <w:marTop w:val="0"/>
              <w:marBottom w:val="0"/>
              <w:divBdr>
                <w:top w:val="none" w:sz="0" w:space="0" w:color="auto"/>
                <w:left w:val="none" w:sz="0" w:space="0" w:color="auto"/>
                <w:bottom w:val="none" w:sz="0" w:space="0" w:color="auto"/>
                <w:right w:val="none" w:sz="0" w:space="0" w:color="auto"/>
              </w:divBdr>
            </w:div>
          </w:divsChild>
        </w:div>
        <w:div w:id="1204754264">
          <w:marLeft w:val="0"/>
          <w:marRight w:val="0"/>
          <w:marTop w:val="0"/>
          <w:marBottom w:val="0"/>
          <w:divBdr>
            <w:top w:val="none" w:sz="0" w:space="0" w:color="auto"/>
            <w:left w:val="none" w:sz="0" w:space="0" w:color="auto"/>
            <w:bottom w:val="none" w:sz="0" w:space="0" w:color="auto"/>
            <w:right w:val="none" w:sz="0" w:space="0" w:color="auto"/>
          </w:divBdr>
        </w:div>
        <w:div w:id="1601063223">
          <w:marLeft w:val="0"/>
          <w:marRight w:val="0"/>
          <w:marTop w:val="0"/>
          <w:marBottom w:val="0"/>
          <w:divBdr>
            <w:top w:val="none" w:sz="0" w:space="0" w:color="auto"/>
            <w:left w:val="none" w:sz="0" w:space="0" w:color="auto"/>
            <w:bottom w:val="none" w:sz="0" w:space="0" w:color="auto"/>
            <w:right w:val="none" w:sz="0" w:space="0" w:color="auto"/>
          </w:divBdr>
          <w:divsChild>
            <w:div w:id="629166492">
              <w:marLeft w:val="0"/>
              <w:marRight w:val="0"/>
              <w:marTop w:val="0"/>
              <w:marBottom w:val="0"/>
              <w:divBdr>
                <w:top w:val="none" w:sz="0" w:space="0" w:color="auto"/>
                <w:left w:val="none" w:sz="0" w:space="0" w:color="auto"/>
                <w:bottom w:val="none" w:sz="0" w:space="0" w:color="auto"/>
                <w:right w:val="none" w:sz="0" w:space="0" w:color="auto"/>
              </w:divBdr>
            </w:div>
          </w:divsChild>
        </w:div>
        <w:div w:id="1582059948">
          <w:marLeft w:val="0"/>
          <w:marRight w:val="0"/>
          <w:marTop w:val="0"/>
          <w:marBottom w:val="0"/>
          <w:divBdr>
            <w:top w:val="none" w:sz="0" w:space="0" w:color="auto"/>
            <w:left w:val="none" w:sz="0" w:space="0" w:color="auto"/>
            <w:bottom w:val="none" w:sz="0" w:space="0" w:color="auto"/>
            <w:right w:val="none" w:sz="0" w:space="0" w:color="auto"/>
          </w:divBdr>
        </w:div>
        <w:div w:id="1031413828">
          <w:marLeft w:val="0"/>
          <w:marRight w:val="0"/>
          <w:marTop w:val="0"/>
          <w:marBottom w:val="0"/>
          <w:divBdr>
            <w:top w:val="none" w:sz="0" w:space="0" w:color="auto"/>
            <w:left w:val="none" w:sz="0" w:space="0" w:color="auto"/>
            <w:bottom w:val="none" w:sz="0" w:space="0" w:color="auto"/>
            <w:right w:val="none" w:sz="0" w:space="0" w:color="auto"/>
          </w:divBdr>
          <w:divsChild>
            <w:div w:id="1539590024">
              <w:marLeft w:val="0"/>
              <w:marRight w:val="0"/>
              <w:marTop w:val="0"/>
              <w:marBottom w:val="0"/>
              <w:divBdr>
                <w:top w:val="none" w:sz="0" w:space="0" w:color="auto"/>
                <w:left w:val="none" w:sz="0" w:space="0" w:color="auto"/>
                <w:bottom w:val="none" w:sz="0" w:space="0" w:color="auto"/>
                <w:right w:val="none" w:sz="0" w:space="0" w:color="auto"/>
              </w:divBdr>
            </w:div>
          </w:divsChild>
        </w:div>
        <w:div w:id="626160233">
          <w:marLeft w:val="0"/>
          <w:marRight w:val="0"/>
          <w:marTop w:val="300"/>
          <w:marBottom w:val="0"/>
          <w:divBdr>
            <w:top w:val="none" w:sz="0" w:space="0" w:color="auto"/>
            <w:left w:val="none" w:sz="0" w:space="0" w:color="auto"/>
            <w:bottom w:val="none" w:sz="0" w:space="0" w:color="auto"/>
            <w:right w:val="none" w:sz="0" w:space="0" w:color="auto"/>
          </w:divBdr>
          <w:divsChild>
            <w:div w:id="417866999">
              <w:marLeft w:val="0"/>
              <w:marRight w:val="0"/>
              <w:marTop w:val="0"/>
              <w:marBottom w:val="0"/>
              <w:divBdr>
                <w:top w:val="none" w:sz="0" w:space="0" w:color="auto"/>
                <w:left w:val="none" w:sz="0" w:space="0" w:color="auto"/>
                <w:bottom w:val="none" w:sz="0" w:space="0" w:color="auto"/>
                <w:right w:val="none" w:sz="0" w:space="0" w:color="auto"/>
              </w:divBdr>
              <w:divsChild>
                <w:div w:id="1332101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5282137">
          <w:marLeft w:val="0"/>
          <w:marRight w:val="0"/>
          <w:marTop w:val="300"/>
          <w:marBottom w:val="0"/>
          <w:divBdr>
            <w:top w:val="none" w:sz="0" w:space="0" w:color="auto"/>
            <w:left w:val="none" w:sz="0" w:space="0" w:color="auto"/>
            <w:bottom w:val="none" w:sz="0" w:space="0" w:color="auto"/>
            <w:right w:val="none" w:sz="0" w:space="0" w:color="auto"/>
          </w:divBdr>
          <w:divsChild>
            <w:div w:id="921836143">
              <w:marLeft w:val="0"/>
              <w:marRight w:val="0"/>
              <w:marTop w:val="0"/>
              <w:marBottom w:val="0"/>
              <w:divBdr>
                <w:top w:val="none" w:sz="0" w:space="0" w:color="auto"/>
                <w:left w:val="none" w:sz="0" w:space="0" w:color="auto"/>
                <w:bottom w:val="none" w:sz="0" w:space="0" w:color="auto"/>
                <w:right w:val="none" w:sz="0" w:space="0" w:color="auto"/>
              </w:divBdr>
              <w:divsChild>
                <w:div w:id="1082408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733430">
          <w:marLeft w:val="0"/>
          <w:marRight w:val="0"/>
          <w:marTop w:val="300"/>
          <w:marBottom w:val="0"/>
          <w:divBdr>
            <w:top w:val="none" w:sz="0" w:space="0" w:color="auto"/>
            <w:left w:val="none" w:sz="0" w:space="0" w:color="auto"/>
            <w:bottom w:val="none" w:sz="0" w:space="0" w:color="auto"/>
            <w:right w:val="none" w:sz="0" w:space="0" w:color="auto"/>
          </w:divBdr>
          <w:divsChild>
            <w:div w:id="1573927050">
              <w:marLeft w:val="0"/>
              <w:marRight w:val="0"/>
              <w:marTop w:val="0"/>
              <w:marBottom w:val="0"/>
              <w:divBdr>
                <w:top w:val="none" w:sz="0" w:space="0" w:color="auto"/>
                <w:left w:val="none" w:sz="0" w:space="0" w:color="auto"/>
                <w:bottom w:val="none" w:sz="0" w:space="0" w:color="auto"/>
                <w:right w:val="none" w:sz="0" w:space="0" w:color="auto"/>
              </w:divBdr>
              <w:divsChild>
                <w:div w:id="1486774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6932758">
          <w:marLeft w:val="0"/>
          <w:marRight w:val="0"/>
          <w:marTop w:val="300"/>
          <w:marBottom w:val="0"/>
          <w:divBdr>
            <w:top w:val="none" w:sz="0" w:space="0" w:color="auto"/>
            <w:left w:val="none" w:sz="0" w:space="0" w:color="auto"/>
            <w:bottom w:val="none" w:sz="0" w:space="0" w:color="auto"/>
            <w:right w:val="none" w:sz="0" w:space="0" w:color="auto"/>
          </w:divBdr>
          <w:divsChild>
            <w:div w:id="1911497210">
              <w:marLeft w:val="0"/>
              <w:marRight w:val="0"/>
              <w:marTop w:val="0"/>
              <w:marBottom w:val="0"/>
              <w:divBdr>
                <w:top w:val="none" w:sz="0" w:space="0" w:color="auto"/>
                <w:left w:val="none" w:sz="0" w:space="0" w:color="auto"/>
                <w:bottom w:val="none" w:sz="0" w:space="0" w:color="auto"/>
                <w:right w:val="none" w:sz="0" w:space="0" w:color="auto"/>
              </w:divBdr>
              <w:divsChild>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4964410">
      <w:bodyDiv w:val="1"/>
      <w:marLeft w:val="0"/>
      <w:marRight w:val="0"/>
      <w:marTop w:val="0"/>
      <w:marBottom w:val="0"/>
      <w:divBdr>
        <w:top w:val="none" w:sz="0" w:space="0" w:color="auto"/>
        <w:left w:val="none" w:sz="0" w:space="0" w:color="auto"/>
        <w:bottom w:val="none" w:sz="0" w:space="0" w:color="auto"/>
        <w:right w:val="none" w:sz="0" w:space="0" w:color="auto"/>
      </w:divBdr>
    </w:div>
    <w:div w:id="1306543469">
      <w:bodyDiv w:val="1"/>
      <w:marLeft w:val="0"/>
      <w:marRight w:val="0"/>
      <w:marTop w:val="0"/>
      <w:marBottom w:val="0"/>
      <w:divBdr>
        <w:top w:val="none" w:sz="0" w:space="0" w:color="auto"/>
        <w:left w:val="none" w:sz="0" w:space="0" w:color="auto"/>
        <w:bottom w:val="none" w:sz="0" w:space="0" w:color="auto"/>
        <w:right w:val="none" w:sz="0" w:space="0" w:color="auto"/>
      </w:divBdr>
      <w:divsChild>
        <w:div w:id="25714834">
          <w:marLeft w:val="0"/>
          <w:marRight w:val="0"/>
          <w:marTop w:val="0"/>
          <w:marBottom w:val="0"/>
          <w:divBdr>
            <w:top w:val="none" w:sz="0" w:space="0" w:color="auto"/>
            <w:left w:val="none" w:sz="0" w:space="0" w:color="auto"/>
            <w:bottom w:val="none" w:sz="0" w:space="0" w:color="auto"/>
            <w:right w:val="none" w:sz="0" w:space="0" w:color="auto"/>
          </w:divBdr>
          <w:divsChild>
            <w:div w:id="1174030207">
              <w:marLeft w:val="0"/>
              <w:marRight w:val="0"/>
              <w:marTop w:val="0"/>
              <w:marBottom w:val="0"/>
              <w:divBdr>
                <w:top w:val="none" w:sz="0" w:space="0" w:color="auto"/>
                <w:left w:val="none" w:sz="0" w:space="0" w:color="auto"/>
                <w:bottom w:val="none" w:sz="0" w:space="0" w:color="auto"/>
                <w:right w:val="none" w:sz="0" w:space="0" w:color="auto"/>
              </w:divBdr>
            </w:div>
          </w:divsChild>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sChild>
                <w:div w:id="8138360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49374">
          <w:marLeft w:val="0"/>
          <w:marRight w:val="0"/>
          <w:marTop w:val="0"/>
          <w:marBottom w:val="0"/>
          <w:divBdr>
            <w:top w:val="none" w:sz="0" w:space="0" w:color="auto"/>
            <w:left w:val="none" w:sz="0" w:space="0" w:color="auto"/>
            <w:bottom w:val="none" w:sz="0" w:space="0" w:color="auto"/>
            <w:right w:val="none" w:sz="0" w:space="0" w:color="auto"/>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341788633">
          <w:marLeft w:val="0"/>
          <w:marRight w:val="0"/>
          <w:marTop w:val="0"/>
          <w:marBottom w:val="0"/>
          <w:divBdr>
            <w:top w:val="none" w:sz="0" w:space="0" w:color="auto"/>
            <w:left w:val="none" w:sz="0" w:space="0" w:color="auto"/>
            <w:bottom w:val="none" w:sz="0" w:space="0" w:color="auto"/>
            <w:right w:val="none" w:sz="0" w:space="0" w:color="auto"/>
          </w:divBdr>
        </w:div>
        <w:div w:id="560098525">
          <w:marLeft w:val="0"/>
          <w:marRight w:val="0"/>
          <w:marTop w:val="0"/>
          <w:marBottom w:val="0"/>
          <w:divBdr>
            <w:top w:val="none" w:sz="0" w:space="0" w:color="auto"/>
            <w:left w:val="none" w:sz="0" w:space="0" w:color="auto"/>
            <w:bottom w:val="none" w:sz="0" w:space="0" w:color="auto"/>
            <w:right w:val="none" w:sz="0" w:space="0" w:color="auto"/>
          </w:divBdr>
          <w:divsChild>
            <w:div w:id="1307709128">
              <w:marLeft w:val="0"/>
              <w:marRight w:val="0"/>
              <w:marTop w:val="0"/>
              <w:marBottom w:val="0"/>
              <w:divBdr>
                <w:top w:val="none" w:sz="0" w:space="0" w:color="auto"/>
                <w:left w:val="none" w:sz="0" w:space="0" w:color="auto"/>
                <w:bottom w:val="none" w:sz="0" w:space="0" w:color="auto"/>
                <w:right w:val="none" w:sz="0" w:space="0" w:color="auto"/>
              </w:divBdr>
            </w:div>
          </w:divsChild>
        </w:div>
        <w:div w:id="835846501">
          <w:marLeft w:val="0"/>
          <w:marRight w:val="0"/>
          <w:marTop w:val="0"/>
          <w:marBottom w:val="0"/>
          <w:divBdr>
            <w:top w:val="none" w:sz="0" w:space="0" w:color="auto"/>
            <w:left w:val="none" w:sz="0" w:space="0" w:color="auto"/>
            <w:bottom w:val="none" w:sz="0" w:space="0" w:color="auto"/>
            <w:right w:val="none" w:sz="0" w:space="0" w:color="auto"/>
          </w:divBdr>
          <w:divsChild>
            <w:div w:id="1541092684">
              <w:marLeft w:val="0"/>
              <w:marRight w:val="0"/>
              <w:marTop w:val="0"/>
              <w:marBottom w:val="0"/>
              <w:divBdr>
                <w:top w:val="none" w:sz="0" w:space="0" w:color="auto"/>
                <w:left w:val="none" w:sz="0" w:space="0" w:color="auto"/>
                <w:bottom w:val="none" w:sz="0" w:space="0" w:color="auto"/>
                <w:right w:val="none" w:sz="0" w:space="0" w:color="auto"/>
              </w:divBdr>
            </w:div>
          </w:divsChild>
        </w:div>
        <w:div w:id="926503206">
          <w:marLeft w:val="0"/>
          <w:marRight w:val="0"/>
          <w:marTop w:val="0"/>
          <w:marBottom w:val="0"/>
          <w:divBdr>
            <w:top w:val="none" w:sz="0" w:space="0" w:color="auto"/>
            <w:left w:val="none" w:sz="0" w:space="0" w:color="auto"/>
            <w:bottom w:val="none" w:sz="0" w:space="0" w:color="auto"/>
            <w:right w:val="none" w:sz="0" w:space="0" w:color="auto"/>
          </w:divBdr>
          <w:divsChild>
            <w:div w:id="1961034730">
              <w:marLeft w:val="0"/>
              <w:marRight w:val="0"/>
              <w:marTop w:val="0"/>
              <w:marBottom w:val="0"/>
              <w:divBdr>
                <w:top w:val="none" w:sz="0" w:space="0" w:color="auto"/>
                <w:left w:val="none" w:sz="0" w:space="0" w:color="auto"/>
                <w:bottom w:val="none" w:sz="0" w:space="0" w:color="auto"/>
                <w:right w:val="none" w:sz="0" w:space="0" w:color="auto"/>
              </w:divBdr>
            </w:div>
          </w:divsChild>
        </w:div>
        <w:div w:id="1100299397">
          <w:marLeft w:val="0"/>
          <w:marRight w:val="0"/>
          <w:marTop w:val="0"/>
          <w:marBottom w:val="0"/>
          <w:divBdr>
            <w:top w:val="none" w:sz="0" w:space="0" w:color="auto"/>
            <w:left w:val="none" w:sz="0" w:space="0" w:color="auto"/>
            <w:bottom w:val="none" w:sz="0" w:space="0" w:color="auto"/>
            <w:right w:val="none" w:sz="0" w:space="0" w:color="auto"/>
          </w:divBdr>
        </w:div>
        <w:div w:id="1214005981">
          <w:marLeft w:val="0"/>
          <w:marRight w:val="0"/>
          <w:marTop w:val="300"/>
          <w:marBottom w:val="0"/>
          <w:divBdr>
            <w:top w:val="none" w:sz="0" w:space="0" w:color="auto"/>
            <w:left w:val="none" w:sz="0" w:space="0" w:color="auto"/>
            <w:bottom w:val="none" w:sz="0" w:space="0" w:color="auto"/>
            <w:right w:val="none" w:sz="0" w:space="0" w:color="auto"/>
          </w:divBdr>
          <w:divsChild>
            <w:div w:id="154735155">
              <w:marLeft w:val="0"/>
              <w:marRight w:val="0"/>
              <w:marTop w:val="0"/>
              <w:marBottom w:val="0"/>
              <w:divBdr>
                <w:top w:val="none" w:sz="0" w:space="0" w:color="auto"/>
                <w:left w:val="none" w:sz="0" w:space="0" w:color="auto"/>
                <w:bottom w:val="none" w:sz="0" w:space="0" w:color="auto"/>
                <w:right w:val="none" w:sz="0" w:space="0" w:color="auto"/>
              </w:divBdr>
              <w:divsChild>
                <w:div w:id="1523784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309519">
          <w:marLeft w:val="0"/>
          <w:marRight w:val="0"/>
          <w:marTop w:val="0"/>
          <w:marBottom w:val="0"/>
          <w:divBdr>
            <w:top w:val="none" w:sz="0" w:space="0" w:color="auto"/>
            <w:left w:val="none" w:sz="0" w:space="0" w:color="auto"/>
            <w:bottom w:val="none" w:sz="0" w:space="0" w:color="auto"/>
            <w:right w:val="none" w:sz="0" w:space="0" w:color="auto"/>
          </w:divBdr>
        </w:div>
        <w:div w:id="1797679040">
          <w:marLeft w:val="0"/>
          <w:marRight w:val="0"/>
          <w:marTop w:val="0"/>
          <w:marBottom w:val="0"/>
          <w:divBdr>
            <w:top w:val="none" w:sz="0" w:space="0" w:color="auto"/>
            <w:left w:val="none" w:sz="0" w:space="0" w:color="auto"/>
            <w:bottom w:val="none" w:sz="0" w:space="0" w:color="auto"/>
            <w:right w:val="none" w:sz="0" w:space="0" w:color="auto"/>
          </w:divBdr>
          <w:divsChild>
            <w:div w:id="716591689">
              <w:marLeft w:val="0"/>
              <w:marRight w:val="0"/>
              <w:marTop w:val="0"/>
              <w:marBottom w:val="0"/>
              <w:divBdr>
                <w:top w:val="none" w:sz="0" w:space="0" w:color="auto"/>
                <w:left w:val="none" w:sz="0" w:space="0" w:color="auto"/>
                <w:bottom w:val="none" w:sz="0" w:space="0" w:color="auto"/>
                <w:right w:val="none" w:sz="0" w:space="0" w:color="auto"/>
              </w:divBdr>
            </w:div>
          </w:divsChild>
        </w:div>
        <w:div w:id="1905604637">
          <w:marLeft w:val="0"/>
          <w:marRight w:val="0"/>
          <w:marTop w:val="300"/>
          <w:marBottom w:val="0"/>
          <w:divBdr>
            <w:top w:val="none" w:sz="0" w:space="0" w:color="auto"/>
            <w:left w:val="none" w:sz="0" w:space="0" w:color="auto"/>
            <w:bottom w:val="none" w:sz="0" w:space="0" w:color="auto"/>
            <w:right w:val="none" w:sz="0" w:space="0" w:color="auto"/>
          </w:divBdr>
          <w:divsChild>
            <w:div w:id="18824015">
              <w:marLeft w:val="0"/>
              <w:marRight w:val="0"/>
              <w:marTop w:val="0"/>
              <w:marBottom w:val="0"/>
              <w:divBdr>
                <w:top w:val="none" w:sz="0" w:space="0" w:color="auto"/>
                <w:left w:val="none" w:sz="0" w:space="0" w:color="auto"/>
                <w:bottom w:val="none" w:sz="0" w:space="0" w:color="auto"/>
                <w:right w:val="none" w:sz="0" w:space="0" w:color="auto"/>
              </w:divBdr>
              <w:divsChild>
                <w:div w:id="1913269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594650">
          <w:marLeft w:val="0"/>
          <w:marRight w:val="0"/>
          <w:marTop w:val="300"/>
          <w:marBottom w:val="0"/>
          <w:divBdr>
            <w:top w:val="none" w:sz="0" w:space="0" w:color="auto"/>
            <w:left w:val="none" w:sz="0" w:space="0" w:color="auto"/>
            <w:bottom w:val="none" w:sz="0" w:space="0" w:color="auto"/>
            <w:right w:val="none" w:sz="0" w:space="0" w:color="auto"/>
          </w:divBdr>
          <w:divsChild>
            <w:div w:id="732509327">
              <w:marLeft w:val="0"/>
              <w:marRight w:val="0"/>
              <w:marTop w:val="0"/>
              <w:marBottom w:val="0"/>
              <w:divBdr>
                <w:top w:val="none" w:sz="0" w:space="0" w:color="auto"/>
                <w:left w:val="none" w:sz="0" w:space="0" w:color="auto"/>
                <w:bottom w:val="none" w:sz="0" w:space="0" w:color="auto"/>
                <w:right w:val="none" w:sz="0" w:space="0" w:color="auto"/>
              </w:divBdr>
              <w:divsChild>
                <w:div w:id="387340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2248390">
          <w:marLeft w:val="0"/>
          <w:marRight w:val="0"/>
          <w:marTop w:val="0"/>
          <w:marBottom w:val="0"/>
          <w:divBdr>
            <w:top w:val="none" w:sz="0" w:space="0" w:color="auto"/>
            <w:left w:val="none" w:sz="0" w:space="0" w:color="auto"/>
            <w:bottom w:val="none" w:sz="0" w:space="0" w:color="auto"/>
            <w:right w:val="none" w:sz="0" w:space="0" w:color="auto"/>
          </w:divBdr>
        </w:div>
        <w:div w:id="1990862455">
          <w:marLeft w:val="0"/>
          <w:marRight w:val="0"/>
          <w:marTop w:val="0"/>
          <w:marBottom w:val="0"/>
          <w:divBdr>
            <w:top w:val="none" w:sz="0" w:space="0" w:color="auto"/>
            <w:left w:val="none" w:sz="0" w:space="0" w:color="auto"/>
            <w:bottom w:val="none" w:sz="0" w:space="0" w:color="auto"/>
            <w:right w:val="none" w:sz="0" w:space="0" w:color="auto"/>
          </w:divBdr>
        </w:div>
        <w:div w:id="2084713572">
          <w:marLeft w:val="0"/>
          <w:marRight w:val="0"/>
          <w:marTop w:val="0"/>
          <w:marBottom w:val="0"/>
          <w:divBdr>
            <w:top w:val="none" w:sz="0" w:space="0" w:color="auto"/>
            <w:left w:val="none" w:sz="0" w:space="0" w:color="auto"/>
            <w:bottom w:val="none" w:sz="0" w:space="0" w:color="auto"/>
            <w:right w:val="none" w:sz="0" w:space="0" w:color="auto"/>
          </w:divBdr>
          <w:divsChild>
            <w:div w:id="1187914317">
              <w:marLeft w:val="0"/>
              <w:marRight w:val="0"/>
              <w:marTop w:val="0"/>
              <w:marBottom w:val="0"/>
              <w:divBdr>
                <w:top w:val="none" w:sz="0" w:space="0" w:color="auto"/>
                <w:left w:val="none" w:sz="0" w:space="0" w:color="auto"/>
                <w:bottom w:val="none" w:sz="0" w:space="0" w:color="auto"/>
                <w:right w:val="none" w:sz="0" w:space="0" w:color="auto"/>
              </w:divBdr>
            </w:div>
          </w:divsChild>
        </w:div>
        <w:div w:id="2107650746">
          <w:marLeft w:val="0"/>
          <w:marRight w:val="0"/>
          <w:marTop w:val="0"/>
          <w:marBottom w:val="0"/>
          <w:divBdr>
            <w:top w:val="none" w:sz="0" w:space="0" w:color="auto"/>
            <w:left w:val="none" w:sz="0" w:space="0" w:color="auto"/>
            <w:bottom w:val="none" w:sz="0" w:space="0" w:color="auto"/>
            <w:right w:val="none" w:sz="0" w:space="0" w:color="auto"/>
          </w:divBdr>
          <w:divsChild>
            <w:div w:id="1223710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6550208">
      <w:bodyDiv w:val="1"/>
      <w:marLeft w:val="0"/>
      <w:marRight w:val="0"/>
      <w:marTop w:val="0"/>
      <w:marBottom w:val="0"/>
      <w:divBdr>
        <w:top w:val="none" w:sz="0" w:space="0" w:color="auto"/>
        <w:left w:val="none" w:sz="0" w:space="0" w:color="auto"/>
        <w:bottom w:val="none" w:sz="0" w:space="0" w:color="auto"/>
        <w:right w:val="none" w:sz="0" w:space="0" w:color="auto"/>
      </w:divBdr>
      <w:divsChild>
        <w:div w:id="295305605">
          <w:marLeft w:val="0"/>
          <w:marRight w:val="0"/>
          <w:marTop w:val="0"/>
          <w:marBottom w:val="0"/>
          <w:divBdr>
            <w:top w:val="none" w:sz="0" w:space="0" w:color="auto"/>
            <w:left w:val="none" w:sz="0" w:space="0" w:color="auto"/>
            <w:bottom w:val="none" w:sz="0" w:space="0" w:color="auto"/>
            <w:right w:val="none" w:sz="0" w:space="0" w:color="auto"/>
          </w:divBdr>
        </w:div>
        <w:div w:id="976879679">
          <w:marLeft w:val="0"/>
          <w:marRight w:val="0"/>
          <w:marTop w:val="0"/>
          <w:marBottom w:val="0"/>
          <w:divBdr>
            <w:top w:val="none" w:sz="0" w:space="0" w:color="auto"/>
            <w:left w:val="none" w:sz="0" w:space="0" w:color="auto"/>
            <w:bottom w:val="none" w:sz="0" w:space="0" w:color="auto"/>
            <w:right w:val="none" w:sz="0" w:space="0" w:color="auto"/>
          </w:divBdr>
          <w:divsChild>
            <w:div w:id="1373727459">
              <w:marLeft w:val="0"/>
              <w:marRight w:val="0"/>
              <w:marTop w:val="0"/>
              <w:marBottom w:val="0"/>
              <w:divBdr>
                <w:top w:val="none" w:sz="0" w:space="0" w:color="auto"/>
                <w:left w:val="none" w:sz="0" w:space="0" w:color="auto"/>
                <w:bottom w:val="none" w:sz="0" w:space="0" w:color="auto"/>
                <w:right w:val="none" w:sz="0" w:space="0" w:color="auto"/>
              </w:divBdr>
            </w:div>
          </w:divsChild>
        </w:div>
        <w:div w:id="1820994251">
          <w:marLeft w:val="0"/>
          <w:marRight w:val="0"/>
          <w:marTop w:val="0"/>
          <w:marBottom w:val="0"/>
          <w:divBdr>
            <w:top w:val="none" w:sz="0" w:space="0" w:color="auto"/>
            <w:left w:val="none" w:sz="0" w:space="0" w:color="auto"/>
            <w:bottom w:val="none" w:sz="0" w:space="0" w:color="auto"/>
            <w:right w:val="none" w:sz="0" w:space="0" w:color="auto"/>
          </w:divBdr>
        </w:div>
        <w:div w:id="1139571561">
          <w:marLeft w:val="0"/>
          <w:marRight w:val="0"/>
          <w:marTop w:val="0"/>
          <w:marBottom w:val="0"/>
          <w:divBdr>
            <w:top w:val="none" w:sz="0" w:space="0" w:color="auto"/>
            <w:left w:val="none" w:sz="0" w:space="0" w:color="auto"/>
            <w:bottom w:val="none" w:sz="0" w:space="0" w:color="auto"/>
            <w:right w:val="none" w:sz="0" w:space="0" w:color="auto"/>
          </w:divBdr>
          <w:divsChild>
            <w:div w:id="800538016">
              <w:marLeft w:val="0"/>
              <w:marRight w:val="0"/>
              <w:marTop w:val="0"/>
              <w:marBottom w:val="0"/>
              <w:divBdr>
                <w:top w:val="none" w:sz="0" w:space="0" w:color="auto"/>
                <w:left w:val="none" w:sz="0" w:space="0" w:color="auto"/>
                <w:bottom w:val="none" w:sz="0" w:space="0" w:color="auto"/>
                <w:right w:val="none" w:sz="0" w:space="0" w:color="auto"/>
              </w:divBdr>
            </w:div>
          </w:divsChild>
        </w:div>
        <w:div w:id="722368048">
          <w:marLeft w:val="0"/>
          <w:marRight w:val="0"/>
          <w:marTop w:val="0"/>
          <w:marBottom w:val="0"/>
          <w:divBdr>
            <w:top w:val="none" w:sz="0" w:space="0" w:color="auto"/>
            <w:left w:val="none" w:sz="0" w:space="0" w:color="auto"/>
            <w:bottom w:val="none" w:sz="0" w:space="0" w:color="auto"/>
            <w:right w:val="none" w:sz="0" w:space="0" w:color="auto"/>
          </w:divBdr>
        </w:div>
        <w:div w:id="192886356">
          <w:marLeft w:val="0"/>
          <w:marRight w:val="0"/>
          <w:marTop w:val="0"/>
          <w:marBottom w:val="0"/>
          <w:divBdr>
            <w:top w:val="none" w:sz="0" w:space="0" w:color="auto"/>
            <w:left w:val="none" w:sz="0" w:space="0" w:color="auto"/>
            <w:bottom w:val="none" w:sz="0" w:space="0" w:color="auto"/>
            <w:right w:val="none" w:sz="0" w:space="0" w:color="auto"/>
          </w:divBdr>
          <w:divsChild>
            <w:div w:id="1063138191">
              <w:marLeft w:val="0"/>
              <w:marRight w:val="0"/>
              <w:marTop w:val="0"/>
              <w:marBottom w:val="0"/>
              <w:divBdr>
                <w:top w:val="none" w:sz="0" w:space="0" w:color="auto"/>
                <w:left w:val="none" w:sz="0" w:space="0" w:color="auto"/>
                <w:bottom w:val="none" w:sz="0" w:space="0" w:color="auto"/>
                <w:right w:val="none" w:sz="0" w:space="0" w:color="auto"/>
              </w:divBdr>
            </w:div>
          </w:divsChild>
        </w:div>
        <w:div w:id="1595017107">
          <w:marLeft w:val="0"/>
          <w:marRight w:val="0"/>
          <w:marTop w:val="0"/>
          <w:marBottom w:val="0"/>
          <w:divBdr>
            <w:top w:val="none" w:sz="0" w:space="0" w:color="auto"/>
            <w:left w:val="none" w:sz="0" w:space="0" w:color="auto"/>
            <w:bottom w:val="none" w:sz="0" w:space="0" w:color="auto"/>
            <w:right w:val="none" w:sz="0" w:space="0" w:color="auto"/>
          </w:divBdr>
        </w:div>
        <w:div w:id="1240168354">
          <w:marLeft w:val="0"/>
          <w:marRight w:val="0"/>
          <w:marTop w:val="0"/>
          <w:marBottom w:val="0"/>
          <w:divBdr>
            <w:top w:val="none" w:sz="0" w:space="0" w:color="auto"/>
            <w:left w:val="none" w:sz="0" w:space="0" w:color="auto"/>
            <w:bottom w:val="none" w:sz="0" w:space="0" w:color="auto"/>
            <w:right w:val="none" w:sz="0" w:space="0" w:color="auto"/>
          </w:divBdr>
          <w:divsChild>
            <w:div w:id="787432905">
              <w:marLeft w:val="0"/>
              <w:marRight w:val="0"/>
              <w:marTop w:val="0"/>
              <w:marBottom w:val="0"/>
              <w:divBdr>
                <w:top w:val="none" w:sz="0" w:space="0" w:color="auto"/>
                <w:left w:val="none" w:sz="0" w:space="0" w:color="auto"/>
                <w:bottom w:val="none" w:sz="0" w:space="0" w:color="auto"/>
                <w:right w:val="none" w:sz="0" w:space="0" w:color="auto"/>
              </w:divBdr>
            </w:div>
          </w:divsChild>
        </w:div>
        <w:div w:id="618296579">
          <w:marLeft w:val="0"/>
          <w:marRight w:val="0"/>
          <w:marTop w:val="0"/>
          <w:marBottom w:val="0"/>
          <w:divBdr>
            <w:top w:val="none" w:sz="0" w:space="0" w:color="auto"/>
            <w:left w:val="none" w:sz="0" w:space="0" w:color="auto"/>
            <w:bottom w:val="none" w:sz="0" w:space="0" w:color="auto"/>
            <w:right w:val="none" w:sz="0" w:space="0" w:color="auto"/>
          </w:divBdr>
        </w:div>
        <w:div w:id="2089375456">
          <w:marLeft w:val="0"/>
          <w:marRight w:val="0"/>
          <w:marTop w:val="0"/>
          <w:marBottom w:val="0"/>
          <w:divBdr>
            <w:top w:val="none" w:sz="0" w:space="0" w:color="auto"/>
            <w:left w:val="none" w:sz="0" w:space="0" w:color="auto"/>
            <w:bottom w:val="none" w:sz="0" w:space="0" w:color="auto"/>
            <w:right w:val="none" w:sz="0" w:space="0" w:color="auto"/>
          </w:divBdr>
          <w:divsChild>
            <w:div w:id="661853435">
              <w:marLeft w:val="0"/>
              <w:marRight w:val="0"/>
              <w:marTop w:val="0"/>
              <w:marBottom w:val="0"/>
              <w:divBdr>
                <w:top w:val="none" w:sz="0" w:space="0" w:color="auto"/>
                <w:left w:val="none" w:sz="0" w:space="0" w:color="auto"/>
                <w:bottom w:val="none" w:sz="0" w:space="0" w:color="auto"/>
                <w:right w:val="none" w:sz="0" w:space="0" w:color="auto"/>
              </w:divBdr>
            </w:div>
          </w:divsChild>
        </w:div>
        <w:div w:id="2129229141">
          <w:marLeft w:val="0"/>
          <w:marRight w:val="0"/>
          <w:marTop w:val="0"/>
          <w:marBottom w:val="0"/>
          <w:divBdr>
            <w:top w:val="none" w:sz="0" w:space="0" w:color="auto"/>
            <w:left w:val="none" w:sz="0" w:space="0" w:color="auto"/>
            <w:bottom w:val="none" w:sz="0" w:space="0" w:color="auto"/>
            <w:right w:val="none" w:sz="0" w:space="0" w:color="auto"/>
          </w:divBdr>
        </w:div>
        <w:div w:id="768281545">
          <w:marLeft w:val="0"/>
          <w:marRight w:val="0"/>
          <w:marTop w:val="0"/>
          <w:marBottom w:val="0"/>
          <w:divBdr>
            <w:top w:val="none" w:sz="0" w:space="0" w:color="auto"/>
            <w:left w:val="none" w:sz="0" w:space="0" w:color="auto"/>
            <w:bottom w:val="none" w:sz="0" w:space="0" w:color="auto"/>
            <w:right w:val="none" w:sz="0" w:space="0" w:color="auto"/>
          </w:divBdr>
          <w:divsChild>
            <w:div w:id="2051880061">
              <w:marLeft w:val="0"/>
              <w:marRight w:val="0"/>
              <w:marTop w:val="0"/>
              <w:marBottom w:val="0"/>
              <w:divBdr>
                <w:top w:val="none" w:sz="0" w:space="0" w:color="auto"/>
                <w:left w:val="none" w:sz="0" w:space="0" w:color="auto"/>
                <w:bottom w:val="none" w:sz="0" w:space="0" w:color="auto"/>
                <w:right w:val="none" w:sz="0" w:space="0" w:color="auto"/>
              </w:divBdr>
            </w:div>
          </w:divsChild>
        </w:div>
        <w:div w:id="981035891">
          <w:marLeft w:val="0"/>
          <w:marRight w:val="0"/>
          <w:marTop w:val="0"/>
          <w:marBottom w:val="0"/>
          <w:divBdr>
            <w:top w:val="none" w:sz="0" w:space="0" w:color="auto"/>
            <w:left w:val="none" w:sz="0" w:space="0" w:color="auto"/>
            <w:bottom w:val="none" w:sz="0" w:space="0" w:color="auto"/>
            <w:right w:val="none" w:sz="0" w:space="0" w:color="auto"/>
          </w:divBdr>
        </w:div>
        <w:div w:id="1056709410">
          <w:marLeft w:val="0"/>
          <w:marRight w:val="0"/>
          <w:marTop w:val="0"/>
          <w:marBottom w:val="0"/>
          <w:divBdr>
            <w:top w:val="none" w:sz="0" w:space="0" w:color="auto"/>
            <w:left w:val="none" w:sz="0" w:space="0" w:color="auto"/>
            <w:bottom w:val="none" w:sz="0" w:space="0" w:color="auto"/>
            <w:right w:val="none" w:sz="0" w:space="0" w:color="auto"/>
          </w:divBdr>
          <w:divsChild>
            <w:div w:id="1193229004">
              <w:marLeft w:val="0"/>
              <w:marRight w:val="0"/>
              <w:marTop w:val="0"/>
              <w:marBottom w:val="0"/>
              <w:divBdr>
                <w:top w:val="none" w:sz="0" w:space="0" w:color="auto"/>
                <w:left w:val="none" w:sz="0" w:space="0" w:color="auto"/>
                <w:bottom w:val="none" w:sz="0" w:space="0" w:color="auto"/>
                <w:right w:val="none" w:sz="0" w:space="0" w:color="auto"/>
              </w:divBdr>
            </w:div>
          </w:divsChild>
        </w:div>
        <w:div w:id="209154782">
          <w:marLeft w:val="0"/>
          <w:marRight w:val="0"/>
          <w:marTop w:val="300"/>
          <w:marBottom w:val="0"/>
          <w:divBdr>
            <w:top w:val="none" w:sz="0" w:space="0" w:color="auto"/>
            <w:left w:val="none" w:sz="0" w:space="0" w:color="auto"/>
            <w:bottom w:val="none" w:sz="0" w:space="0" w:color="auto"/>
            <w:right w:val="none" w:sz="0" w:space="0" w:color="auto"/>
          </w:divBdr>
          <w:divsChild>
            <w:div w:id="385109314">
              <w:marLeft w:val="0"/>
              <w:marRight w:val="0"/>
              <w:marTop w:val="0"/>
              <w:marBottom w:val="0"/>
              <w:divBdr>
                <w:top w:val="none" w:sz="0" w:space="0" w:color="auto"/>
                <w:left w:val="none" w:sz="0" w:space="0" w:color="auto"/>
                <w:bottom w:val="none" w:sz="0" w:space="0" w:color="auto"/>
                <w:right w:val="none" w:sz="0" w:space="0" w:color="auto"/>
              </w:divBdr>
              <w:divsChild>
                <w:div w:id="1836416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806538">
          <w:marLeft w:val="0"/>
          <w:marRight w:val="0"/>
          <w:marTop w:val="300"/>
          <w:marBottom w:val="0"/>
          <w:divBdr>
            <w:top w:val="none" w:sz="0" w:space="0" w:color="auto"/>
            <w:left w:val="none" w:sz="0" w:space="0" w:color="auto"/>
            <w:bottom w:val="none" w:sz="0" w:space="0" w:color="auto"/>
            <w:right w:val="none" w:sz="0" w:space="0" w:color="auto"/>
          </w:divBdr>
          <w:divsChild>
            <w:div w:id="713191173">
              <w:marLeft w:val="0"/>
              <w:marRight w:val="0"/>
              <w:marTop w:val="0"/>
              <w:marBottom w:val="0"/>
              <w:divBdr>
                <w:top w:val="none" w:sz="0" w:space="0" w:color="auto"/>
                <w:left w:val="none" w:sz="0" w:space="0" w:color="auto"/>
                <w:bottom w:val="none" w:sz="0" w:space="0" w:color="auto"/>
                <w:right w:val="none" w:sz="0" w:space="0" w:color="auto"/>
              </w:divBdr>
              <w:divsChild>
                <w:div w:id="1618875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729758">
          <w:marLeft w:val="0"/>
          <w:marRight w:val="0"/>
          <w:marTop w:val="300"/>
          <w:marBottom w:val="0"/>
          <w:divBdr>
            <w:top w:val="none" w:sz="0" w:space="0" w:color="auto"/>
            <w:left w:val="none" w:sz="0" w:space="0" w:color="auto"/>
            <w:bottom w:val="none" w:sz="0" w:space="0" w:color="auto"/>
            <w:right w:val="none" w:sz="0" w:space="0" w:color="auto"/>
          </w:divBdr>
          <w:divsChild>
            <w:div w:id="66929330">
              <w:marLeft w:val="0"/>
              <w:marRight w:val="0"/>
              <w:marTop w:val="0"/>
              <w:marBottom w:val="0"/>
              <w:divBdr>
                <w:top w:val="none" w:sz="0" w:space="0" w:color="auto"/>
                <w:left w:val="none" w:sz="0" w:space="0" w:color="auto"/>
                <w:bottom w:val="none" w:sz="0" w:space="0" w:color="auto"/>
                <w:right w:val="none" w:sz="0" w:space="0" w:color="auto"/>
              </w:divBdr>
              <w:divsChild>
                <w:div w:id="1299651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7098427">
          <w:marLeft w:val="0"/>
          <w:marRight w:val="0"/>
          <w:marTop w:val="300"/>
          <w:marBottom w:val="0"/>
          <w:divBdr>
            <w:top w:val="none" w:sz="0" w:space="0" w:color="auto"/>
            <w:left w:val="none" w:sz="0" w:space="0" w:color="auto"/>
            <w:bottom w:val="none" w:sz="0" w:space="0" w:color="auto"/>
            <w:right w:val="none" w:sz="0" w:space="0" w:color="auto"/>
          </w:divBdr>
          <w:divsChild>
            <w:div w:id="691150789">
              <w:marLeft w:val="0"/>
              <w:marRight w:val="0"/>
              <w:marTop w:val="0"/>
              <w:marBottom w:val="0"/>
              <w:divBdr>
                <w:top w:val="none" w:sz="0" w:space="0" w:color="auto"/>
                <w:left w:val="none" w:sz="0" w:space="0" w:color="auto"/>
                <w:bottom w:val="none" w:sz="0" w:space="0" w:color="auto"/>
                <w:right w:val="none" w:sz="0" w:space="0" w:color="auto"/>
              </w:divBdr>
              <w:divsChild>
                <w:div w:id="2044213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6737603">
      <w:bodyDiv w:val="1"/>
      <w:marLeft w:val="0"/>
      <w:marRight w:val="0"/>
      <w:marTop w:val="0"/>
      <w:marBottom w:val="0"/>
      <w:divBdr>
        <w:top w:val="none" w:sz="0" w:space="0" w:color="auto"/>
        <w:left w:val="none" w:sz="0" w:space="0" w:color="auto"/>
        <w:bottom w:val="none" w:sz="0" w:space="0" w:color="auto"/>
        <w:right w:val="none" w:sz="0" w:space="0" w:color="auto"/>
      </w:divBdr>
      <w:divsChild>
        <w:div w:id="128597184">
          <w:marLeft w:val="0"/>
          <w:marRight w:val="0"/>
          <w:marTop w:val="0"/>
          <w:marBottom w:val="0"/>
          <w:divBdr>
            <w:top w:val="none" w:sz="0" w:space="0" w:color="auto"/>
            <w:left w:val="none" w:sz="0" w:space="0" w:color="auto"/>
            <w:bottom w:val="none" w:sz="0" w:space="0" w:color="auto"/>
            <w:right w:val="none" w:sz="0" w:space="0" w:color="auto"/>
          </w:divBdr>
          <w:divsChild>
            <w:div w:id="490413679">
              <w:marLeft w:val="0"/>
              <w:marRight w:val="0"/>
              <w:marTop w:val="0"/>
              <w:marBottom w:val="0"/>
              <w:divBdr>
                <w:top w:val="none" w:sz="0" w:space="0" w:color="auto"/>
                <w:left w:val="none" w:sz="0" w:space="0" w:color="auto"/>
                <w:bottom w:val="none" w:sz="0" w:space="0" w:color="auto"/>
                <w:right w:val="none" w:sz="0" w:space="0" w:color="auto"/>
              </w:divBdr>
            </w:div>
          </w:divsChild>
        </w:div>
        <w:div w:id="157696613">
          <w:marLeft w:val="0"/>
          <w:marRight w:val="0"/>
          <w:marTop w:val="300"/>
          <w:marBottom w:val="0"/>
          <w:divBdr>
            <w:top w:val="none" w:sz="0" w:space="0" w:color="auto"/>
            <w:left w:val="none" w:sz="0" w:space="0" w:color="auto"/>
            <w:bottom w:val="none" w:sz="0" w:space="0" w:color="auto"/>
            <w:right w:val="none" w:sz="0" w:space="0" w:color="auto"/>
          </w:divBdr>
          <w:divsChild>
            <w:div w:id="1723478260">
              <w:marLeft w:val="0"/>
              <w:marRight w:val="0"/>
              <w:marTop w:val="0"/>
              <w:marBottom w:val="0"/>
              <w:divBdr>
                <w:top w:val="none" w:sz="0" w:space="0" w:color="auto"/>
                <w:left w:val="none" w:sz="0" w:space="0" w:color="auto"/>
                <w:bottom w:val="none" w:sz="0" w:space="0" w:color="auto"/>
                <w:right w:val="none" w:sz="0" w:space="0" w:color="auto"/>
              </w:divBdr>
              <w:divsChild>
                <w:div w:id="988047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6734634">
          <w:marLeft w:val="0"/>
          <w:marRight w:val="0"/>
          <w:marTop w:val="0"/>
          <w:marBottom w:val="0"/>
          <w:divBdr>
            <w:top w:val="none" w:sz="0" w:space="0" w:color="auto"/>
            <w:left w:val="none" w:sz="0" w:space="0" w:color="auto"/>
            <w:bottom w:val="none" w:sz="0" w:space="0" w:color="auto"/>
            <w:right w:val="none" w:sz="0" w:space="0" w:color="auto"/>
          </w:divBdr>
        </w:div>
        <w:div w:id="664548607">
          <w:marLeft w:val="0"/>
          <w:marRight w:val="0"/>
          <w:marTop w:val="0"/>
          <w:marBottom w:val="0"/>
          <w:divBdr>
            <w:top w:val="none" w:sz="0" w:space="0" w:color="auto"/>
            <w:left w:val="none" w:sz="0" w:space="0" w:color="auto"/>
            <w:bottom w:val="none" w:sz="0" w:space="0" w:color="auto"/>
            <w:right w:val="none" w:sz="0" w:space="0" w:color="auto"/>
          </w:divBdr>
        </w:div>
        <w:div w:id="750588978">
          <w:marLeft w:val="0"/>
          <w:marRight w:val="0"/>
          <w:marTop w:val="0"/>
          <w:marBottom w:val="0"/>
          <w:divBdr>
            <w:top w:val="none" w:sz="0" w:space="0" w:color="auto"/>
            <w:left w:val="none" w:sz="0" w:space="0" w:color="auto"/>
            <w:bottom w:val="none" w:sz="0" w:space="0" w:color="auto"/>
            <w:right w:val="none" w:sz="0" w:space="0" w:color="auto"/>
          </w:divBdr>
        </w:div>
        <w:div w:id="765463788">
          <w:marLeft w:val="0"/>
          <w:marRight w:val="0"/>
          <w:marTop w:val="0"/>
          <w:marBottom w:val="0"/>
          <w:divBdr>
            <w:top w:val="none" w:sz="0" w:space="0" w:color="auto"/>
            <w:left w:val="none" w:sz="0" w:space="0" w:color="auto"/>
            <w:bottom w:val="none" w:sz="0" w:space="0" w:color="auto"/>
            <w:right w:val="none" w:sz="0" w:space="0" w:color="auto"/>
          </w:divBdr>
        </w:div>
        <w:div w:id="955916255">
          <w:marLeft w:val="0"/>
          <w:marRight w:val="0"/>
          <w:marTop w:val="0"/>
          <w:marBottom w:val="0"/>
          <w:divBdr>
            <w:top w:val="none" w:sz="0" w:space="0" w:color="auto"/>
            <w:left w:val="none" w:sz="0" w:space="0" w:color="auto"/>
            <w:bottom w:val="none" w:sz="0" w:space="0" w:color="auto"/>
            <w:right w:val="none" w:sz="0" w:space="0" w:color="auto"/>
          </w:divBdr>
        </w:div>
        <w:div w:id="1078750770">
          <w:marLeft w:val="0"/>
          <w:marRight w:val="0"/>
          <w:marTop w:val="0"/>
          <w:marBottom w:val="0"/>
          <w:divBdr>
            <w:top w:val="none" w:sz="0" w:space="0" w:color="auto"/>
            <w:left w:val="none" w:sz="0" w:space="0" w:color="auto"/>
            <w:bottom w:val="none" w:sz="0" w:space="0" w:color="auto"/>
            <w:right w:val="none" w:sz="0" w:space="0" w:color="auto"/>
          </w:divBdr>
        </w:div>
        <w:div w:id="1204975209">
          <w:marLeft w:val="0"/>
          <w:marRight w:val="0"/>
          <w:marTop w:val="300"/>
          <w:marBottom w:val="0"/>
          <w:divBdr>
            <w:top w:val="none" w:sz="0" w:space="0" w:color="auto"/>
            <w:left w:val="none" w:sz="0" w:space="0" w:color="auto"/>
            <w:bottom w:val="none" w:sz="0" w:space="0" w:color="auto"/>
            <w:right w:val="none" w:sz="0" w:space="0" w:color="auto"/>
          </w:divBdr>
          <w:divsChild>
            <w:div w:id="1584297954">
              <w:marLeft w:val="0"/>
              <w:marRight w:val="0"/>
              <w:marTop w:val="0"/>
              <w:marBottom w:val="0"/>
              <w:divBdr>
                <w:top w:val="none" w:sz="0" w:space="0" w:color="auto"/>
                <w:left w:val="none" w:sz="0" w:space="0" w:color="auto"/>
                <w:bottom w:val="none" w:sz="0" w:space="0" w:color="auto"/>
                <w:right w:val="none" w:sz="0" w:space="0" w:color="auto"/>
              </w:divBdr>
              <w:divsChild>
                <w:div w:id="652761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796830">
          <w:marLeft w:val="0"/>
          <w:marRight w:val="0"/>
          <w:marTop w:val="300"/>
          <w:marBottom w:val="0"/>
          <w:divBdr>
            <w:top w:val="none" w:sz="0" w:space="0" w:color="auto"/>
            <w:left w:val="none" w:sz="0" w:space="0" w:color="auto"/>
            <w:bottom w:val="none" w:sz="0" w:space="0" w:color="auto"/>
            <w:right w:val="none" w:sz="0" w:space="0" w:color="auto"/>
          </w:divBdr>
          <w:divsChild>
            <w:div w:id="1652826500">
              <w:marLeft w:val="0"/>
              <w:marRight w:val="0"/>
              <w:marTop w:val="0"/>
              <w:marBottom w:val="0"/>
              <w:divBdr>
                <w:top w:val="none" w:sz="0" w:space="0" w:color="auto"/>
                <w:left w:val="none" w:sz="0" w:space="0" w:color="auto"/>
                <w:bottom w:val="none" w:sz="0" w:space="0" w:color="auto"/>
                <w:right w:val="none" w:sz="0" w:space="0" w:color="auto"/>
              </w:divBdr>
              <w:divsChild>
                <w:div w:id="741485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923893">
          <w:marLeft w:val="0"/>
          <w:marRight w:val="0"/>
          <w:marTop w:val="0"/>
          <w:marBottom w:val="0"/>
          <w:divBdr>
            <w:top w:val="none" w:sz="0" w:space="0" w:color="auto"/>
            <w:left w:val="none" w:sz="0" w:space="0" w:color="auto"/>
            <w:bottom w:val="none" w:sz="0" w:space="0" w:color="auto"/>
            <w:right w:val="none" w:sz="0" w:space="0" w:color="auto"/>
          </w:divBdr>
          <w:divsChild>
            <w:div w:id="1141072141">
              <w:marLeft w:val="0"/>
              <w:marRight w:val="0"/>
              <w:marTop w:val="0"/>
              <w:marBottom w:val="0"/>
              <w:divBdr>
                <w:top w:val="none" w:sz="0" w:space="0" w:color="auto"/>
                <w:left w:val="none" w:sz="0" w:space="0" w:color="auto"/>
                <w:bottom w:val="none" w:sz="0" w:space="0" w:color="auto"/>
                <w:right w:val="none" w:sz="0" w:space="0" w:color="auto"/>
              </w:divBdr>
            </w:div>
          </w:divsChild>
        </w:div>
        <w:div w:id="1694764694">
          <w:marLeft w:val="0"/>
          <w:marRight w:val="0"/>
          <w:marTop w:val="0"/>
          <w:marBottom w:val="0"/>
          <w:divBdr>
            <w:top w:val="none" w:sz="0" w:space="0" w:color="auto"/>
            <w:left w:val="none" w:sz="0" w:space="0" w:color="auto"/>
            <w:bottom w:val="none" w:sz="0" w:space="0" w:color="auto"/>
            <w:right w:val="none" w:sz="0" w:space="0" w:color="auto"/>
          </w:divBdr>
          <w:divsChild>
            <w:div w:id="1068458180">
              <w:marLeft w:val="0"/>
              <w:marRight w:val="0"/>
              <w:marTop w:val="0"/>
              <w:marBottom w:val="0"/>
              <w:divBdr>
                <w:top w:val="none" w:sz="0" w:space="0" w:color="auto"/>
                <w:left w:val="none" w:sz="0" w:space="0" w:color="auto"/>
                <w:bottom w:val="none" w:sz="0" w:space="0" w:color="auto"/>
                <w:right w:val="none" w:sz="0" w:space="0" w:color="auto"/>
              </w:divBdr>
            </w:div>
          </w:divsChild>
        </w:div>
        <w:div w:id="1696535074">
          <w:marLeft w:val="0"/>
          <w:marRight w:val="0"/>
          <w:marTop w:val="0"/>
          <w:marBottom w:val="0"/>
          <w:divBdr>
            <w:top w:val="none" w:sz="0" w:space="0" w:color="auto"/>
            <w:left w:val="none" w:sz="0" w:space="0" w:color="auto"/>
            <w:bottom w:val="none" w:sz="0" w:space="0" w:color="auto"/>
            <w:right w:val="none" w:sz="0" w:space="0" w:color="auto"/>
          </w:divBdr>
        </w:div>
        <w:div w:id="1750888043">
          <w:marLeft w:val="0"/>
          <w:marRight w:val="0"/>
          <w:marTop w:val="0"/>
          <w:marBottom w:val="0"/>
          <w:divBdr>
            <w:top w:val="none" w:sz="0" w:space="0" w:color="auto"/>
            <w:left w:val="none" w:sz="0" w:space="0" w:color="auto"/>
            <w:bottom w:val="none" w:sz="0" w:space="0" w:color="auto"/>
            <w:right w:val="none" w:sz="0" w:space="0" w:color="auto"/>
          </w:divBdr>
          <w:divsChild>
            <w:div w:id="738216227">
              <w:marLeft w:val="0"/>
              <w:marRight w:val="0"/>
              <w:marTop w:val="0"/>
              <w:marBottom w:val="0"/>
              <w:divBdr>
                <w:top w:val="none" w:sz="0" w:space="0" w:color="auto"/>
                <w:left w:val="none" w:sz="0" w:space="0" w:color="auto"/>
                <w:bottom w:val="none" w:sz="0" w:space="0" w:color="auto"/>
                <w:right w:val="none" w:sz="0" w:space="0" w:color="auto"/>
              </w:divBdr>
            </w:div>
          </w:divsChild>
        </w:div>
        <w:div w:id="1771661591">
          <w:marLeft w:val="0"/>
          <w:marRight w:val="0"/>
          <w:marTop w:val="300"/>
          <w:marBottom w:val="0"/>
          <w:divBdr>
            <w:top w:val="none" w:sz="0" w:space="0" w:color="auto"/>
            <w:left w:val="none" w:sz="0" w:space="0" w:color="auto"/>
            <w:bottom w:val="none" w:sz="0" w:space="0" w:color="auto"/>
            <w:right w:val="none" w:sz="0" w:space="0" w:color="auto"/>
          </w:divBdr>
          <w:divsChild>
            <w:div w:id="2071417357">
              <w:marLeft w:val="0"/>
              <w:marRight w:val="0"/>
              <w:marTop w:val="0"/>
              <w:marBottom w:val="0"/>
              <w:divBdr>
                <w:top w:val="none" w:sz="0" w:space="0" w:color="auto"/>
                <w:left w:val="none" w:sz="0" w:space="0" w:color="auto"/>
                <w:bottom w:val="none" w:sz="0" w:space="0" w:color="auto"/>
                <w:right w:val="none" w:sz="0" w:space="0" w:color="auto"/>
              </w:divBdr>
              <w:divsChild>
                <w:div w:id="1218936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3782893">
          <w:marLeft w:val="0"/>
          <w:marRight w:val="0"/>
          <w:marTop w:val="0"/>
          <w:marBottom w:val="0"/>
          <w:divBdr>
            <w:top w:val="none" w:sz="0" w:space="0" w:color="auto"/>
            <w:left w:val="none" w:sz="0" w:space="0" w:color="auto"/>
            <w:bottom w:val="none" w:sz="0" w:space="0" w:color="auto"/>
            <w:right w:val="none" w:sz="0" w:space="0" w:color="auto"/>
          </w:divBdr>
          <w:divsChild>
            <w:div w:id="968441553">
              <w:marLeft w:val="0"/>
              <w:marRight w:val="0"/>
              <w:marTop w:val="0"/>
              <w:marBottom w:val="0"/>
              <w:divBdr>
                <w:top w:val="none" w:sz="0" w:space="0" w:color="auto"/>
                <w:left w:val="none" w:sz="0" w:space="0" w:color="auto"/>
                <w:bottom w:val="none" w:sz="0" w:space="0" w:color="auto"/>
                <w:right w:val="none" w:sz="0" w:space="0" w:color="auto"/>
              </w:divBdr>
            </w:div>
          </w:divsChild>
        </w:div>
        <w:div w:id="1893421846">
          <w:marLeft w:val="0"/>
          <w:marRight w:val="0"/>
          <w:marTop w:val="0"/>
          <w:marBottom w:val="0"/>
          <w:divBdr>
            <w:top w:val="none" w:sz="0" w:space="0" w:color="auto"/>
            <w:left w:val="none" w:sz="0" w:space="0" w:color="auto"/>
            <w:bottom w:val="none" w:sz="0" w:space="0" w:color="auto"/>
            <w:right w:val="none" w:sz="0" w:space="0" w:color="auto"/>
          </w:divBdr>
          <w:divsChild>
            <w:div w:id="1464614465">
              <w:marLeft w:val="0"/>
              <w:marRight w:val="0"/>
              <w:marTop w:val="0"/>
              <w:marBottom w:val="0"/>
              <w:divBdr>
                <w:top w:val="none" w:sz="0" w:space="0" w:color="auto"/>
                <w:left w:val="none" w:sz="0" w:space="0" w:color="auto"/>
                <w:bottom w:val="none" w:sz="0" w:space="0" w:color="auto"/>
                <w:right w:val="none" w:sz="0" w:space="0" w:color="auto"/>
              </w:divBdr>
            </w:div>
          </w:divsChild>
        </w:div>
        <w:div w:id="2048330751">
          <w:marLeft w:val="0"/>
          <w:marRight w:val="0"/>
          <w:marTop w:val="0"/>
          <w:marBottom w:val="0"/>
          <w:divBdr>
            <w:top w:val="none" w:sz="0" w:space="0" w:color="auto"/>
            <w:left w:val="none" w:sz="0" w:space="0" w:color="auto"/>
            <w:bottom w:val="none" w:sz="0" w:space="0" w:color="auto"/>
            <w:right w:val="none" w:sz="0" w:space="0" w:color="auto"/>
          </w:divBdr>
          <w:divsChild>
            <w:div w:id="931553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7246742">
      <w:bodyDiv w:val="1"/>
      <w:marLeft w:val="0"/>
      <w:marRight w:val="0"/>
      <w:marTop w:val="0"/>
      <w:marBottom w:val="0"/>
      <w:divBdr>
        <w:top w:val="none" w:sz="0" w:space="0" w:color="auto"/>
        <w:left w:val="none" w:sz="0" w:space="0" w:color="auto"/>
        <w:bottom w:val="none" w:sz="0" w:space="0" w:color="auto"/>
        <w:right w:val="none" w:sz="0" w:space="0" w:color="auto"/>
      </w:divBdr>
      <w:divsChild>
        <w:div w:id="562453329">
          <w:marLeft w:val="0"/>
          <w:marRight w:val="0"/>
          <w:marTop w:val="0"/>
          <w:marBottom w:val="0"/>
          <w:divBdr>
            <w:top w:val="none" w:sz="0" w:space="0" w:color="auto"/>
            <w:left w:val="none" w:sz="0" w:space="0" w:color="auto"/>
            <w:bottom w:val="none" w:sz="0" w:space="0" w:color="auto"/>
            <w:right w:val="none" w:sz="0" w:space="0" w:color="auto"/>
          </w:divBdr>
        </w:div>
        <w:div w:id="1998025869">
          <w:marLeft w:val="0"/>
          <w:marRight w:val="0"/>
          <w:marTop w:val="0"/>
          <w:marBottom w:val="0"/>
          <w:divBdr>
            <w:top w:val="none" w:sz="0" w:space="0" w:color="auto"/>
            <w:left w:val="none" w:sz="0" w:space="0" w:color="auto"/>
            <w:bottom w:val="none" w:sz="0" w:space="0" w:color="auto"/>
            <w:right w:val="none" w:sz="0" w:space="0" w:color="auto"/>
          </w:divBdr>
          <w:divsChild>
            <w:div w:id="1372077333">
              <w:marLeft w:val="0"/>
              <w:marRight w:val="0"/>
              <w:marTop w:val="0"/>
              <w:marBottom w:val="0"/>
              <w:divBdr>
                <w:top w:val="none" w:sz="0" w:space="0" w:color="auto"/>
                <w:left w:val="none" w:sz="0" w:space="0" w:color="auto"/>
                <w:bottom w:val="none" w:sz="0" w:space="0" w:color="auto"/>
                <w:right w:val="none" w:sz="0" w:space="0" w:color="auto"/>
              </w:divBdr>
            </w:div>
          </w:divsChild>
        </w:div>
        <w:div w:id="1959331829">
          <w:marLeft w:val="0"/>
          <w:marRight w:val="0"/>
          <w:marTop w:val="0"/>
          <w:marBottom w:val="0"/>
          <w:divBdr>
            <w:top w:val="none" w:sz="0" w:space="0" w:color="auto"/>
            <w:left w:val="none" w:sz="0" w:space="0" w:color="auto"/>
            <w:bottom w:val="none" w:sz="0" w:space="0" w:color="auto"/>
            <w:right w:val="none" w:sz="0" w:space="0" w:color="auto"/>
          </w:divBdr>
        </w:div>
        <w:div w:id="1886259087">
          <w:marLeft w:val="0"/>
          <w:marRight w:val="0"/>
          <w:marTop w:val="0"/>
          <w:marBottom w:val="0"/>
          <w:divBdr>
            <w:top w:val="none" w:sz="0" w:space="0" w:color="auto"/>
            <w:left w:val="none" w:sz="0" w:space="0" w:color="auto"/>
            <w:bottom w:val="none" w:sz="0" w:space="0" w:color="auto"/>
            <w:right w:val="none" w:sz="0" w:space="0" w:color="auto"/>
          </w:divBdr>
          <w:divsChild>
            <w:div w:id="1256938982">
              <w:marLeft w:val="0"/>
              <w:marRight w:val="0"/>
              <w:marTop w:val="0"/>
              <w:marBottom w:val="0"/>
              <w:divBdr>
                <w:top w:val="none" w:sz="0" w:space="0" w:color="auto"/>
                <w:left w:val="none" w:sz="0" w:space="0" w:color="auto"/>
                <w:bottom w:val="none" w:sz="0" w:space="0" w:color="auto"/>
                <w:right w:val="none" w:sz="0" w:space="0" w:color="auto"/>
              </w:divBdr>
            </w:div>
          </w:divsChild>
        </w:div>
        <w:div w:id="1953896086">
          <w:marLeft w:val="0"/>
          <w:marRight w:val="0"/>
          <w:marTop w:val="0"/>
          <w:marBottom w:val="0"/>
          <w:divBdr>
            <w:top w:val="none" w:sz="0" w:space="0" w:color="auto"/>
            <w:left w:val="none" w:sz="0" w:space="0" w:color="auto"/>
            <w:bottom w:val="none" w:sz="0" w:space="0" w:color="auto"/>
            <w:right w:val="none" w:sz="0" w:space="0" w:color="auto"/>
          </w:divBdr>
        </w:div>
        <w:div w:id="1912886465">
          <w:marLeft w:val="0"/>
          <w:marRight w:val="0"/>
          <w:marTop w:val="0"/>
          <w:marBottom w:val="0"/>
          <w:divBdr>
            <w:top w:val="none" w:sz="0" w:space="0" w:color="auto"/>
            <w:left w:val="none" w:sz="0" w:space="0" w:color="auto"/>
            <w:bottom w:val="none" w:sz="0" w:space="0" w:color="auto"/>
            <w:right w:val="none" w:sz="0" w:space="0" w:color="auto"/>
          </w:divBdr>
          <w:divsChild>
            <w:div w:id="308169886">
              <w:marLeft w:val="0"/>
              <w:marRight w:val="0"/>
              <w:marTop w:val="0"/>
              <w:marBottom w:val="0"/>
              <w:divBdr>
                <w:top w:val="none" w:sz="0" w:space="0" w:color="auto"/>
                <w:left w:val="none" w:sz="0" w:space="0" w:color="auto"/>
                <w:bottom w:val="none" w:sz="0" w:space="0" w:color="auto"/>
                <w:right w:val="none" w:sz="0" w:space="0" w:color="auto"/>
              </w:divBdr>
            </w:div>
          </w:divsChild>
        </w:div>
        <w:div w:id="535042424">
          <w:marLeft w:val="0"/>
          <w:marRight w:val="0"/>
          <w:marTop w:val="0"/>
          <w:marBottom w:val="0"/>
          <w:divBdr>
            <w:top w:val="none" w:sz="0" w:space="0" w:color="auto"/>
            <w:left w:val="none" w:sz="0" w:space="0" w:color="auto"/>
            <w:bottom w:val="none" w:sz="0" w:space="0" w:color="auto"/>
            <w:right w:val="none" w:sz="0" w:space="0" w:color="auto"/>
          </w:divBdr>
        </w:div>
        <w:div w:id="1319188008">
          <w:marLeft w:val="0"/>
          <w:marRight w:val="0"/>
          <w:marTop w:val="0"/>
          <w:marBottom w:val="0"/>
          <w:divBdr>
            <w:top w:val="none" w:sz="0" w:space="0" w:color="auto"/>
            <w:left w:val="none" w:sz="0" w:space="0" w:color="auto"/>
            <w:bottom w:val="none" w:sz="0" w:space="0" w:color="auto"/>
            <w:right w:val="none" w:sz="0" w:space="0" w:color="auto"/>
          </w:divBdr>
          <w:divsChild>
            <w:div w:id="240143127">
              <w:marLeft w:val="0"/>
              <w:marRight w:val="0"/>
              <w:marTop w:val="0"/>
              <w:marBottom w:val="0"/>
              <w:divBdr>
                <w:top w:val="none" w:sz="0" w:space="0" w:color="auto"/>
                <w:left w:val="none" w:sz="0" w:space="0" w:color="auto"/>
                <w:bottom w:val="none" w:sz="0" w:space="0" w:color="auto"/>
                <w:right w:val="none" w:sz="0" w:space="0" w:color="auto"/>
              </w:divBdr>
            </w:div>
          </w:divsChild>
        </w:div>
        <w:div w:id="851456053">
          <w:marLeft w:val="0"/>
          <w:marRight w:val="0"/>
          <w:marTop w:val="0"/>
          <w:marBottom w:val="0"/>
          <w:divBdr>
            <w:top w:val="none" w:sz="0" w:space="0" w:color="auto"/>
            <w:left w:val="none" w:sz="0" w:space="0" w:color="auto"/>
            <w:bottom w:val="none" w:sz="0" w:space="0" w:color="auto"/>
            <w:right w:val="none" w:sz="0" w:space="0" w:color="auto"/>
          </w:divBdr>
        </w:div>
        <w:div w:id="2010981005">
          <w:marLeft w:val="0"/>
          <w:marRight w:val="0"/>
          <w:marTop w:val="0"/>
          <w:marBottom w:val="0"/>
          <w:divBdr>
            <w:top w:val="none" w:sz="0" w:space="0" w:color="auto"/>
            <w:left w:val="none" w:sz="0" w:space="0" w:color="auto"/>
            <w:bottom w:val="none" w:sz="0" w:space="0" w:color="auto"/>
            <w:right w:val="none" w:sz="0" w:space="0" w:color="auto"/>
          </w:divBdr>
          <w:divsChild>
            <w:div w:id="1915624473">
              <w:marLeft w:val="0"/>
              <w:marRight w:val="0"/>
              <w:marTop w:val="0"/>
              <w:marBottom w:val="0"/>
              <w:divBdr>
                <w:top w:val="none" w:sz="0" w:space="0" w:color="auto"/>
                <w:left w:val="none" w:sz="0" w:space="0" w:color="auto"/>
                <w:bottom w:val="none" w:sz="0" w:space="0" w:color="auto"/>
                <w:right w:val="none" w:sz="0" w:space="0" w:color="auto"/>
              </w:divBdr>
            </w:div>
          </w:divsChild>
        </w:div>
        <w:div w:id="112752197">
          <w:marLeft w:val="0"/>
          <w:marRight w:val="0"/>
          <w:marTop w:val="0"/>
          <w:marBottom w:val="0"/>
          <w:divBdr>
            <w:top w:val="none" w:sz="0" w:space="0" w:color="auto"/>
            <w:left w:val="none" w:sz="0" w:space="0" w:color="auto"/>
            <w:bottom w:val="none" w:sz="0" w:space="0" w:color="auto"/>
            <w:right w:val="none" w:sz="0" w:space="0" w:color="auto"/>
          </w:divBdr>
        </w:div>
        <w:div w:id="384111241">
          <w:marLeft w:val="0"/>
          <w:marRight w:val="0"/>
          <w:marTop w:val="0"/>
          <w:marBottom w:val="0"/>
          <w:divBdr>
            <w:top w:val="none" w:sz="0" w:space="0" w:color="auto"/>
            <w:left w:val="none" w:sz="0" w:space="0" w:color="auto"/>
            <w:bottom w:val="none" w:sz="0" w:space="0" w:color="auto"/>
            <w:right w:val="none" w:sz="0" w:space="0" w:color="auto"/>
          </w:divBdr>
          <w:divsChild>
            <w:div w:id="1884365563">
              <w:marLeft w:val="0"/>
              <w:marRight w:val="0"/>
              <w:marTop w:val="0"/>
              <w:marBottom w:val="0"/>
              <w:divBdr>
                <w:top w:val="none" w:sz="0" w:space="0" w:color="auto"/>
                <w:left w:val="none" w:sz="0" w:space="0" w:color="auto"/>
                <w:bottom w:val="none" w:sz="0" w:space="0" w:color="auto"/>
                <w:right w:val="none" w:sz="0" w:space="0" w:color="auto"/>
              </w:divBdr>
            </w:div>
          </w:divsChild>
        </w:div>
        <w:div w:id="711808829">
          <w:marLeft w:val="0"/>
          <w:marRight w:val="0"/>
          <w:marTop w:val="0"/>
          <w:marBottom w:val="0"/>
          <w:divBdr>
            <w:top w:val="none" w:sz="0" w:space="0" w:color="auto"/>
            <w:left w:val="none" w:sz="0" w:space="0" w:color="auto"/>
            <w:bottom w:val="none" w:sz="0" w:space="0" w:color="auto"/>
            <w:right w:val="none" w:sz="0" w:space="0" w:color="auto"/>
          </w:divBdr>
        </w:div>
        <w:div w:id="2019456971">
          <w:marLeft w:val="0"/>
          <w:marRight w:val="0"/>
          <w:marTop w:val="0"/>
          <w:marBottom w:val="0"/>
          <w:divBdr>
            <w:top w:val="none" w:sz="0" w:space="0" w:color="auto"/>
            <w:left w:val="none" w:sz="0" w:space="0" w:color="auto"/>
            <w:bottom w:val="none" w:sz="0" w:space="0" w:color="auto"/>
            <w:right w:val="none" w:sz="0" w:space="0" w:color="auto"/>
          </w:divBdr>
          <w:divsChild>
            <w:div w:id="1514606833">
              <w:marLeft w:val="0"/>
              <w:marRight w:val="0"/>
              <w:marTop w:val="0"/>
              <w:marBottom w:val="0"/>
              <w:divBdr>
                <w:top w:val="none" w:sz="0" w:space="0" w:color="auto"/>
                <w:left w:val="none" w:sz="0" w:space="0" w:color="auto"/>
                <w:bottom w:val="none" w:sz="0" w:space="0" w:color="auto"/>
                <w:right w:val="none" w:sz="0" w:space="0" w:color="auto"/>
              </w:divBdr>
            </w:div>
          </w:divsChild>
        </w:div>
        <w:div w:id="2048024052">
          <w:marLeft w:val="0"/>
          <w:marRight w:val="0"/>
          <w:marTop w:val="300"/>
          <w:marBottom w:val="0"/>
          <w:divBdr>
            <w:top w:val="none" w:sz="0" w:space="0" w:color="auto"/>
            <w:left w:val="none" w:sz="0" w:space="0" w:color="auto"/>
            <w:bottom w:val="none" w:sz="0" w:space="0" w:color="auto"/>
            <w:right w:val="none" w:sz="0" w:space="0" w:color="auto"/>
          </w:divBdr>
          <w:divsChild>
            <w:div w:id="1548373678">
              <w:marLeft w:val="0"/>
              <w:marRight w:val="0"/>
              <w:marTop w:val="0"/>
              <w:marBottom w:val="0"/>
              <w:divBdr>
                <w:top w:val="none" w:sz="0" w:space="0" w:color="auto"/>
                <w:left w:val="none" w:sz="0" w:space="0" w:color="auto"/>
                <w:bottom w:val="none" w:sz="0" w:space="0" w:color="auto"/>
                <w:right w:val="none" w:sz="0" w:space="0" w:color="auto"/>
              </w:divBdr>
              <w:divsChild>
                <w:div w:id="1266763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792899">
          <w:marLeft w:val="0"/>
          <w:marRight w:val="0"/>
          <w:marTop w:val="300"/>
          <w:marBottom w:val="0"/>
          <w:divBdr>
            <w:top w:val="none" w:sz="0" w:space="0" w:color="auto"/>
            <w:left w:val="none" w:sz="0" w:space="0" w:color="auto"/>
            <w:bottom w:val="none" w:sz="0" w:space="0" w:color="auto"/>
            <w:right w:val="none" w:sz="0" w:space="0" w:color="auto"/>
          </w:divBdr>
          <w:divsChild>
            <w:div w:id="222064452">
              <w:marLeft w:val="0"/>
              <w:marRight w:val="0"/>
              <w:marTop w:val="0"/>
              <w:marBottom w:val="0"/>
              <w:divBdr>
                <w:top w:val="none" w:sz="0" w:space="0" w:color="auto"/>
                <w:left w:val="none" w:sz="0" w:space="0" w:color="auto"/>
                <w:bottom w:val="none" w:sz="0" w:space="0" w:color="auto"/>
                <w:right w:val="none" w:sz="0" w:space="0" w:color="auto"/>
              </w:divBdr>
              <w:divsChild>
                <w:div w:id="1831482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987603">
          <w:marLeft w:val="0"/>
          <w:marRight w:val="0"/>
          <w:marTop w:val="300"/>
          <w:marBottom w:val="0"/>
          <w:divBdr>
            <w:top w:val="none" w:sz="0" w:space="0" w:color="auto"/>
            <w:left w:val="none" w:sz="0" w:space="0" w:color="auto"/>
            <w:bottom w:val="none" w:sz="0" w:space="0" w:color="auto"/>
            <w:right w:val="none" w:sz="0" w:space="0" w:color="auto"/>
          </w:divBdr>
          <w:divsChild>
            <w:div w:id="103817869">
              <w:marLeft w:val="0"/>
              <w:marRight w:val="0"/>
              <w:marTop w:val="0"/>
              <w:marBottom w:val="0"/>
              <w:divBdr>
                <w:top w:val="none" w:sz="0" w:space="0" w:color="auto"/>
                <w:left w:val="none" w:sz="0" w:space="0" w:color="auto"/>
                <w:bottom w:val="none" w:sz="0" w:space="0" w:color="auto"/>
                <w:right w:val="none" w:sz="0" w:space="0" w:color="auto"/>
              </w:divBdr>
              <w:divsChild>
                <w:div w:id="1017803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682212">
          <w:marLeft w:val="0"/>
          <w:marRight w:val="0"/>
          <w:marTop w:val="300"/>
          <w:marBottom w:val="0"/>
          <w:divBdr>
            <w:top w:val="none" w:sz="0" w:space="0" w:color="auto"/>
            <w:left w:val="none" w:sz="0" w:space="0" w:color="auto"/>
            <w:bottom w:val="none" w:sz="0" w:space="0" w:color="auto"/>
            <w:right w:val="none" w:sz="0" w:space="0" w:color="auto"/>
          </w:divBdr>
          <w:divsChild>
            <w:div w:id="436757185">
              <w:marLeft w:val="0"/>
              <w:marRight w:val="0"/>
              <w:marTop w:val="0"/>
              <w:marBottom w:val="0"/>
              <w:divBdr>
                <w:top w:val="none" w:sz="0" w:space="0" w:color="auto"/>
                <w:left w:val="none" w:sz="0" w:space="0" w:color="auto"/>
                <w:bottom w:val="none" w:sz="0" w:space="0" w:color="auto"/>
                <w:right w:val="none" w:sz="0" w:space="0" w:color="auto"/>
              </w:divBdr>
              <w:divsChild>
                <w:div w:id="199360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7468892">
      <w:bodyDiv w:val="1"/>
      <w:marLeft w:val="0"/>
      <w:marRight w:val="0"/>
      <w:marTop w:val="0"/>
      <w:marBottom w:val="0"/>
      <w:divBdr>
        <w:top w:val="none" w:sz="0" w:space="0" w:color="auto"/>
        <w:left w:val="none" w:sz="0" w:space="0" w:color="auto"/>
        <w:bottom w:val="none" w:sz="0" w:space="0" w:color="auto"/>
        <w:right w:val="none" w:sz="0" w:space="0" w:color="auto"/>
      </w:divBdr>
      <w:divsChild>
        <w:div w:id="1884630091">
          <w:marLeft w:val="0"/>
          <w:marRight w:val="0"/>
          <w:marTop w:val="0"/>
          <w:marBottom w:val="0"/>
          <w:divBdr>
            <w:top w:val="none" w:sz="0" w:space="0" w:color="auto"/>
            <w:left w:val="none" w:sz="0" w:space="0" w:color="auto"/>
            <w:bottom w:val="none" w:sz="0" w:space="0" w:color="auto"/>
            <w:right w:val="none" w:sz="0" w:space="0" w:color="auto"/>
          </w:divBdr>
        </w:div>
        <w:div w:id="2084446742">
          <w:marLeft w:val="0"/>
          <w:marRight w:val="0"/>
          <w:marTop w:val="0"/>
          <w:marBottom w:val="0"/>
          <w:divBdr>
            <w:top w:val="none" w:sz="0" w:space="0" w:color="auto"/>
            <w:left w:val="none" w:sz="0" w:space="0" w:color="auto"/>
            <w:bottom w:val="none" w:sz="0" w:space="0" w:color="auto"/>
            <w:right w:val="none" w:sz="0" w:space="0" w:color="auto"/>
          </w:divBdr>
          <w:divsChild>
            <w:div w:id="1279526605">
              <w:marLeft w:val="0"/>
              <w:marRight w:val="0"/>
              <w:marTop w:val="0"/>
              <w:marBottom w:val="0"/>
              <w:divBdr>
                <w:top w:val="none" w:sz="0" w:space="0" w:color="auto"/>
                <w:left w:val="none" w:sz="0" w:space="0" w:color="auto"/>
                <w:bottom w:val="none" w:sz="0" w:space="0" w:color="auto"/>
                <w:right w:val="none" w:sz="0" w:space="0" w:color="auto"/>
              </w:divBdr>
            </w:div>
          </w:divsChild>
        </w:div>
        <w:div w:id="914826988">
          <w:marLeft w:val="0"/>
          <w:marRight w:val="0"/>
          <w:marTop w:val="0"/>
          <w:marBottom w:val="0"/>
          <w:divBdr>
            <w:top w:val="none" w:sz="0" w:space="0" w:color="auto"/>
            <w:left w:val="none" w:sz="0" w:space="0" w:color="auto"/>
            <w:bottom w:val="none" w:sz="0" w:space="0" w:color="auto"/>
            <w:right w:val="none" w:sz="0" w:space="0" w:color="auto"/>
          </w:divBdr>
        </w:div>
        <w:div w:id="1255362878">
          <w:marLeft w:val="0"/>
          <w:marRight w:val="0"/>
          <w:marTop w:val="0"/>
          <w:marBottom w:val="0"/>
          <w:divBdr>
            <w:top w:val="none" w:sz="0" w:space="0" w:color="auto"/>
            <w:left w:val="none" w:sz="0" w:space="0" w:color="auto"/>
            <w:bottom w:val="none" w:sz="0" w:space="0" w:color="auto"/>
            <w:right w:val="none" w:sz="0" w:space="0" w:color="auto"/>
          </w:divBdr>
          <w:divsChild>
            <w:div w:id="1319765735">
              <w:marLeft w:val="0"/>
              <w:marRight w:val="0"/>
              <w:marTop w:val="0"/>
              <w:marBottom w:val="0"/>
              <w:divBdr>
                <w:top w:val="none" w:sz="0" w:space="0" w:color="auto"/>
                <w:left w:val="none" w:sz="0" w:space="0" w:color="auto"/>
                <w:bottom w:val="none" w:sz="0" w:space="0" w:color="auto"/>
                <w:right w:val="none" w:sz="0" w:space="0" w:color="auto"/>
              </w:divBdr>
            </w:div>
          </w:divsChild>
        </w:div>
        <w:div w:id="1385593891">
          <w:marLeft w:val="0"/>
          <w:marRight w:val="0"/>
          <w:marTop w:val="0"/>
          <w:marBottom w:val="0"/>
          <w:divBdr>
            <w:top w:val="none" w:sz="0" w:space="0" w:color="auto"/>
            <w:left w:val="none" w:sz="0" w:space="0" w:color="auto"/>
            <w:bottom w:val="none" w:sz="0" w:space="0" w:color="auto"/>
            <w:right w:val="none" w:sz="0" w:space="0" w:color="auto"/>
          </w:divBdr>
        </w:div>
        <w:div w:id="1916358627">
          <w:marLeft w:val="0"/>
          <w:marRight w:val="0"/>
          <w:marTop w:val="0"/>
          <w:marBottom w:val="0"/>
          <w:divBdr>
            <w:top w:val="none" w:sz="0" w:space="0" w:color="auto"/>
            <w:left w:val="none" w:sz="0" w:space="0" w:color="auto"/>
            <w:bottom w:val="none" w:sz="0" w:space="0" w:color="auto"/>
            <w:right w:val="none" w:sz="0" w:space="0" w:color="auto"/>
          </w:divBdr>
          <w:divsChild>
            <w:div w:id="138033649">
              <w:marLeft w:val="0"/>
              <w:marRight w:val="0"/>
              <w:marTop w:val="0"/>
              <w:marBottom w:val="0"/>
              <w:divBdr>
                <w:top w:val="none" w:sz="0" w:space="0" w:color="auto"/>
                <w:left w:val="none" w:sz="0" w:space="0" w:color="auto"/>
                <w:bottom w:val="none" w:sz="0" w:space="0" w:color="auto"/>
                <w:right w:val="none" w:sz="0" w:space="0" w:color="auto"/>
              </w:divBdr>
            </w:div>
          </w:divsChild>
        </w:div>
        <w:div w:id="1706245915">
          <w:marLeft w:val="0"/>
          <w:marRight w:val="0"/>
          <w:marTop w:val="0"/>
          <w:marBottom w:val="0"/>
          <w:divBdr>
            <w:top w:val="none" w:sz="0" w:space="0" w:color="auto"/>
            <w:left w:val="none" w:sz="0" w:space="0" w:color="auto"/>
            <w:bottom w:val="none" w:sz="0" w:space="0" w:color="auto"/>
            <w:right w:val="none" w:sz="0" w:space="0" w:color="auto"/>
          </w:divBdr>
        </w:div>
        <w:div w:id="2094890454">
          <w:marLeft w:val="0"/>
          <w:marRight w:val="0"/>
          <w:marTop w:val="0"/>
          <w:marBottom w:val="0"/>
          <w:divBdr>
            <w:top w:val="none" w:sz="0" w:space="0" w:color="auto"/>
            <w:left w:val="none" w:sz="0" w:space="0" w:color="auto"/>
            <w:bottom w:val="none" w:sz="0" w:space="0" w:color="auto"/>
            <w:right w:val="none" w:sz="0" w:space="0" w:color="auto"/>
          </w:divBdr>
          <w:divsChild>
            <w:div w:id="203299435">
              <w:marLeft w:val="0"/>
              <w:marRight w:val="0"/>
              <w:marTop w:val="0"/>
              <w:marBottom w:val="0"/>
              <w:divBdr>
                <w:top w:val="none" w:sz="0" w:space="0" w:color="auto"/>
                <w:left w:val="none" w:sz="0" w:space="0" w:color="auto"/>
                <w:bottom w:val="none" w:sz="0" w:space="0" w:color="auto"/>
                <w:right w:val="none" w:sz="0" w:space="0" w:color="auto"/>
              </w:divBdr>
            </w:div>
          </w:divsChild>
        </w:div>
        <w:div w:id="417605182">
          <w:marLeft w:val="0"/>
          <w:marRight w:val="0"/>
          <w:marTop w:val="0"/>
          <w:marBottom w:val="0"/>
          <w:divBdr>
            <w:top w:val="none" w:sz="0" w:space="0" w:color="auto"/>
            <w:left w:val="none" w:sz="0" w:space="0" w:color="auto"/>
            <w:bottom w:val="none" w:sz="0" w:space="0" w:color="auto"/>
            <w:right w:val="none" w:sz="0" w:space="0" w:color="auto"/>
          </w:divBdr>
        </w:div>
        <w:div w:id="1156652418">
          <w:marLeft w:val="0"/>
          <w:marRight w:val="0"/>
          <w:marTop w:val="0"/>
          <w:marBottom w:val="0"/>
          <w:divBdr>
            <w:top w:val="none" w:sz="0" w:space="0" w:color="auto"/>
            <w:left w:val="none" w:sz="0" w:space="0" w:color="auto"/>
            <w:bottom w:val="none" w:sz="0" w:space="0" w:color="auto"/>
            <w:right w:val="none" w:sz="0" w:space="0" w:color="auto"/>
          </w:divBdr>
          <w:divsChild>
            <w:div w:id="596865370">
              <w:marLeft w:val="0"/>
              <w:marRight w:val="0"/>
              <w:marTop w:val="0"/>
              <w:marBottom w:val="0"/>
              <w:divBdr>
                <w:top w:val="none" w:sz="0" w:space="0" w:color="auto"/>
                <w:left w:val="none" w:sz="0" w:space="0" w:color="auto"/>
                <w:bottom w:val="none" w:sz="0" w:space="0" w:color="auto"/>
                <w:right w:val="none" w:sz="0" w:space="0" w:color="auto"/>
              </w:divBdr>
            </w:div>
          </w:divsChild>
        </w:div>
        <w:div w:id="611085926">
          <w:marLeft w:val="0"/>
          <w:marRight w:val="0"/>
          <w:marTop w:val="0"/>
          <w:marBottom w:val="0"/>
          <w:divBdr>
            <w:top w:val="none" w:sz="0" w:space="0" w:color="auto"/>
            <w:left w:val="none" w:sz="0" w:space="0" w:color="auto"/>
            <w:bottom w:val="none" w:sz="0" w:space="0" w:color="auto"/>
            <w:right w:val="none" w:sz="0" w:space="0" w:color="auto"/>
          </w:divBdr>
        </w:div>
        <w:div w:id="1829713367">
          <w:marLeft w:val="0"/>
          <w:marRight w:val="0"/>
          <w:marTop w:val="0"/>
          <w:marBottom w:val="0"/>
          <w:divBdr>
            <w:top w:val="none" w:sz="0" w:space="0" w:color="auto"/>
            <w:left w:val="none" w:sz="0" w:space="0" w:color="auto"/>
            <w:bottom w:val="none" w:sz="0" w:space="0" w:color="auto"/>
            <w:right w:val="none" w:sz="0" w:space="0" w:color="auto"/>
          </w:divBdr>
          <w:divsChild>
            <w:div w:id="1432552855">
              <w:marLeft w:val="0"/>
              <w:marRight w:val="0"/>
              <w:marTop w:val="0"/>
              <w:marBottom w:val="0"/>
              <w:divBdr>
                <w:top w:val="none" w:sz="0" w:space="0" w:color="auto"/>
                <w:left w:val="none" w:sz="0" w:space="0" w:color="auto"/>
                <w:bottom w:val="none" w:sz="0" w:space="0" w:color="auto"/>
                <w:right w:val="none" w:sz="0" w:space="0" w:color="auto"/>
              </w:divBdr>
            </w:div>
          </w:divsChild>
        </w:div>
        <w:div w:id="526715763">
          <w:marLeft w:val="0"/>
          <w:marRight w:val="0"/>
          <w:marTop w:val="0"/>
          <w:marBottom w:val="0"/>
          <w:divBdr>
            <w:top w:val="none" w:sz="0" w:space="0" w:color="auto"/>
            <w:left w:val="none" w:sz="0" w:space="0" w:color="auto"/>
            <w:bottom w:val="none" w:sz="0" w:space="0" w:color="auto"/>
            <w:right w:val="none" w:sz="0" w:space="0" w:color="auto"/>
          </w:divBdr>
        </w:div>
        <w:div w:id="939920843">
          <w:marLeft w:val="0"/>
          <w:marRight w:val="0"/>
          <w:marTop w:val="0"/>
          <w:marBottom w:val="0"/>
          <w:divBdr>
            <w:top w:val="none" w:sz="0" w:space="0" w:color="auto"/>
            <w:left w:val="none" w:sz="0" w:space="0" w:color="auto"/>
            <w:bottom w:val="none" w:sz="0" w:space="0" w:color="auto"/>
            <w:right w:val="none" w:sz="0" w:space="0" w:color="auto"/>
          </w:divBdr>
          <w:divsChild>
            <w:div w:id="1242136366">
              <w:marLeft w:val="0"/>
              <w:marRight w:val="0"/>
              <w:marTop w:val="0"/>
              <w:marBottom w:val="0"/>
              <w:divBdr>
                <w:top w:val="none" w:sz="0" w:space="0" w:color="auto"/>
                <w:left w:val="none" w:sz="0" w:space="0" w:color="auto"/>
                <w:bottom w:val="none" w:sz="0" w:space="0" w:color="auto"/>
                <w:right w:val="none" w:sz="0" w:space="0" w:color="auto"/>
              </w:divBdr>
            </w:div>
          </w:divsChild>
        </w:div>
        <w:div w:id="729695564">
          <w:marLeft w:val="0"/>
          <w:marRight w:val="0"/>
          <w:marTop w:val="300"/>
          <w:marBottom w:val="0"/>
          <w:divBdr>
            <w:top w:val="none" w:sz="0" w:space="0" w:color="auto"/>
            <w:left w:val="none" w:sz="0" w:space="0" w:color="auto"/>
            <w:bottom w:val="none" w:sz="0" w:space="0" w:color="auto"/>
            <w:right w:val="none" w:sz="0" w:space="0" w:color="auto"/>
          </w:divBdr>
          <w:divsChild>
            <w:div w:id="1515536740">
              <w:marLeft w:val="0"/>
              <w:marRight w:val="0"/>
              <w:marTop w:val="0"/>
              <w:marBottom w:val="0"/>
              <w:divBdr>
                <w:top w:val="none" w:sz="0" w:space="0" w:color="auto"/>
                <w:left w:val="none" w:sz="0" w:space="0" w:color="auto"/>
                <w:bottom w:val="none" w:sz="0" w:space="0" w:color="auto"/>
                <w:right w:val="none" w:sz="0" w:space="0" w:color="auto"/>
              </w:divBdr>
              <w:divsChild>
                <w:div w:id="687950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650499">
          <w:marLeft w:val="0"/>
          <w:marRight w:val="0"/>
          <w:marTop w:val="300"/>
          <w:marBottom w:val="0"/>
          <w:divBdr>
            <w:top w:val="none" w:sz="0" w:space="0" w:color="auto"/>
            <w:left w:val="none" w:sz="0" w:space="0" w:color="auto"/>
            <w:bottom w:val="none" w:sz="0" w:space="0" w:color="auto"/>
            <w:right w:val="none" w:sz="0" w:space="0" w:color="auto"/>
          </w:divBdr>
          <w:divsChild>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1488717">
          <w:marLeft w:val="0"/>
          <w:marRight w:val="0"/>
          <w:marTop w:val="300"/>
          <w:marBottom w:val="0"/>
          <w:divBdr>
            <w:top w:val="none" w:sz="0" w:space="0" w:color="auto"/>
            <w:left w:val="none" w:sz="0" w:space="0" w:color="auto"/>
            <w:bottom w:val="none" w:sz="0" w:space="0" w:color="auto"/>
            <w:right w:val="none" w:sz="0" w:space="0" w:color="auto"/>
          </w:divBdr>
          <w:divsChild>
            <w:div w:id="116991053">
              <w:marLeft w:val="0"/>
              <w:marRight w:val="0"/>
              <w:marTop w:val="0"/>
              <w:marBottom w:val="0"/>
              <w:divBdr>
                <w:top w:val="none" w:sz="0" w:space="0" w:color="auto"/>
                <w:left w:val="none" w:sz="0" w:space="0" w:color="auto"/>
                <w:bottom w:val="none" w:sz="0" w:space="0" w:color="auto"/>
                <w:right w:val="none" w:sz="0" w:space="0" w:color="auto"/>
              </w:divBdr>
              <w:divsChild>
                <w:div w:id="405959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677786">
          <w:marLeft w:val="0"/>
          <w:marRight w:val="0"/>
          <w:marTop w:val="300"/>
          <w:marBottom w:val="0"/>
          <w:divBdr>
            <w:top w:val="none" w:sz="0" w:space="0" w:color="auto"/>
            <w:left w:val="none" w:sz="0" w:space="0" w:color="auto"/>
            <w:bottom w:val="none" w:sz="0" w:space="0" w:color="auto"/>
            <w:right w:val="none" w:sz="0" w:space="0" w:color="auto"/>
          </w:divBdr>
          <w:divsChild>
            <w:div w:id="1834253417">
              <w:marLeft w:val="0"/>
              <w:marRight w:val="0"/>
              <w:marTop w:val="0"/>
              <w:marBottom w:val="0"/>
              <w:divBdr>
                <w:top w:val="none" w:sz="0" w:space="0" w:color="auto"/>
                <w:left w:val="none" w:sz="0" w:space="0" w:color="auto"/>
                <w:bottom w:val="none" w:sz="0" w:space="0" w:color="auto"/>
                <w:right w:val="none" w:sz="0" w:space="0" w:color="auto"/>
              </w:divBdr>
              <w:divsChild>
                <w:div w:id="1604265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8627755">
      <w:bodyDiv w:val="1"/>
      <w:marLeft w:val="0"/>
      <w:marRight w:val="0"/>
      <w:marTop w:val="0"/>
      <w:marBottom w:val="0"/>
      <w:divBdr>
        <w:top w:val="none" w:sz="0" w:space="0" w:color="auto"/>
        <w:left w:val="none" w:sz="0" w:space="0" w:color="auto"/>
        <w:bottom w:val="none" w:sz="0" w:space="0" w:color="auto"/>
        <w:right w:val="none" w:sz="0" w:space="0" w:color="auto"/>
      </w:divBdr>
      <w:divsChild>
        <w:div w:id="10762174">
          <w:marLeft w:val="0"/>
          <w:marRight w:val="0"/>
          <w:marTop w:val="0"/>
          <w:marBottom w:val="0"/>
          <w:divBdr>
            <w:top w:val="none" w:sz="0" w:space="0" w:color="auto"/>
            <w:left w:val="none" w:sz="0" w:space="0" w:color="auto"/>
            <w:bottom w:val="none" w:sz="0" w:space="0" w:color="auto"/>
            <w:right w:val="none" w:sz="0" w:space="0" w:color="auto"/>
          </w:divBdr>
          <w:divsChild>
            <w:div w:id="1958222019">
              <w:marLeft w:val="0"/>
              <w:marRight w:val="0"/>
              <w:marTop w:val="0"/>
              <w:marBottom w:val="0"/>
              <w:divBdr>
                <w:top w:val="none" w:sz="0" w:space="0" w:color="auto"/>
                <w:left w:val="none" w:sz="0" w:space="0" w:color="auto"/>
                <w:bottom w:val="none" w:sz="0" w:space="0" w:color="auto"/>
                <w:right w:val="none" w:sz="0" w:space="0" w:color="auto"/>
              </w:divBdr>
            </w:div>
          </w:divsChild>
        </w:div>
        <w:div w:id="75249183">
          <w:marLeft w:val="0"/>
          <w:marRight w:val="0"/>
          <w:marTop w:val="0"/>
          <w:marBottom w:val="0"/>
          <w:divBdr>
            <w:top w:val="none" w:sz="0" w:space="0" w:color="auto"/>
            <w:left w:val="none" w:sz="0" w:space="0" w:color="auto"/>
            <w:bottom w:val="none" w:sz="0" w:space="0" w:color="auto"/>
            <w:right w:val="none" w:sz="0" w:space="0" w:color="auto"/>
          </w:divBdr>
          <w:divsChild>
            <w:div w:id="720521011">
              <w:marLeft w:val="0"/>
              <w:marRight w:val="0"/>
              <w:marTop w:val="0"/>
              <w:marBottom w:val="0"/>
              <w:divBdr>
                <w:top w:val="none" w:sz="0" w:space="0" w:color="auto"/>
                <w:left w:val="none" w:sz="0" w:space="0" w:color="auto"/>
                <w:bottom w:val="none" w:sz="0" w:space="0" w:color="auto"/>
                <w:right w:val="none" w:sz="0" w:space="0" w:color="auto"/>
              </w:divBdr>
            </w:div>
          </w:divsChild>
        </w:div>
        <w:div w:id="229123417">
          <w:marLeft w:val="0"/>
          <w:marRight w:val="0"/>
          <w:marTop w:val="300"/>
          <w:marBottom w:val="0"/>
          <w:divBdr>
            <w:top w:val="none" w:sz="0" w:space="0" w:color="auto"/>
            <w:left w:val="none" w:sz="0" w:space="0" w:color="auto"/>
            <w:bottom w:val="none" w:sz="0" w:space="0" w:color="auto"/>
            <w:right w:val="none" w:sz="0" w:space="0" w:color="auto"/>
          </w:divBdr>
          <w:divsChild>
            <w:div w:id="815296086">
              <w:marLeft w:val="0"/>
              <w:marRight w:val="0"/>
              <w:marTop w:val="0"/>
              <w:marBottom w:val="0"/>
              <w:divBdr>
                <w:top w:val="none" w:sz="0" w:space="0" w:color="auto"/>
                <w:left w:val="none" w:sz="0" w:space="0" w:color="auto"/>
                <w:bottom w:val="none" w:sz="0" w:space="0" w:color="auto"/>
                <w:right w:val="none" w:sz="0" w:space="0" w:color="auto"/>
              </w:divBdr>
              <w:divsChild>
                <w:div w:id="1755399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575791">
          <w:marLeft w:val="0"/>
          <w:marRight w:val="0"/>
          <w:marTop w:val="300"/>
          <w:marBottom w:val="0"/>
          <w:divBdr>
            <w:top w:val="none" w:sz="0" w:space="0" w:color="auto"/>
            <w:left w:val="none" w:sz="0" w:space="0" w:color="auto"/>
            <w:bottom w:val="none" w:sz="0" w:space="0" w:color="auto"/>
            <w:right w:val="none" w:sz="0" w:space="0" w:color="auto"/>
          </w:divBdr>
          <w:divsChild>
            <w:div w:id="932661470">
              <w:marLeft w:val="0"/>
              <w:marRight w:val="0"/>
              <w:marTop w:val="0"/>
              <w:marBottom w:val="0"/>
              <w:divBdr>
                <w:top w:val="none" w:sz="0" w:space="0" w:color="auto"/>
                <w:left w:val="none" w:sz="0" w:space="0" w:color="auto"/>
                <w:bottom w:val="none" w:sz="0" w:space="0" w:color="auto"/>
                <w:right w:val="none" w:sz="0" w:space="0" w:color="auto"/>
              </w:divBdr>
              <w:divsChild>
                <w:div w:id="331951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7534102">
          <w:marLeft w:val="0"/>
          <w:marRight w:val="0"/>
          <w:marTop w:val="0"/>
          <w:marBottom w:val="0"/>
          <w:divBdr>
            <w:top w:val="none" w:sz="0" w:space="0" w:color="auto"/>
            <w:left w:val="none" w:sz="0" w:space="0" w:color="auto"/>
            <w:bottom w:val="none" w:sz="0" w:space="0" w:color="auto"/>
            <w:right w:val="none" w:sz="0" w:space="0" w:color="auto"/>
          </w:divBdr>
        </w:div>
        <w:div w:id="556674321">
          <w:marLeft w:val="0"/>
          <w:marRight w:val="0"/>
          <w:marTop w:val="0"/>
          <w:marBottom w:val="0"/>
          <w:divBdr>
            <w:top w:val="none" w:sz="0" w:space="0" w:color="auto"/>
            <w:left w:val="none" w:sz="0" w:space="0" w:color="auto"/>
            <w:bottom w:val="none" w:sz="0" w:space="0" w:color="auto"/>
            <w:right w:val="none" w:sz="0" w:space="0" w:color="auto"/>
          </w:divBdr>
        </w:div>
        <w:div w:id="632371250">
          <w:marLeft w:val="0"/>
          <w:marRight w:val="0"/>
          <w:marTop w:val="0"/>
          <w:marBottom w:val="0"/>
          <w:divBdr>
            <w:top w:val="none" w:sz="0" w:space="0" w:color="auto"/>
            <w:left w:val="none" w:sz="0" w:space="0" w:color="auto"/>
            <w:bottom w:val="none" w:sz="0" w:space="0" w:color="auto"/>
            <w:right w:val="none" w:sz="0" w:space="0" w:color="auto"/>
          </w:divBdr>
          <w:divsChild>
            <w:div w:id="2110083075">
              <w:marLeft w:val="0"/>
              <w:marRight w:val="0"/>
              <w:marTop w:val="0"/>
              <w:marBottom w:val="0"/>
              <w:divBdr>
                <w:top w:val="none" w:sz="0" w:space="0" w:color="auto"/>
                <w:left w:val="none" w:sz="0" w:space="0" w:color="auto"/>
                <w:bottom w:val="none" w:sz="0" w:space="0" w:color="auto"/>
                <w:right w:val="none" w:sz="0" w:space="0" w:color="auto"/>
              </w:divBdr>
            </w:div>
          </w:divsChild>
        </w:div>
        <w:div w:id="661200030">
          <w:marLeft w:val="0"/>
          <w:marRight w:val="0"/>
          <w:marTop w:val="300"/>
          <w:marBottom w:val="0"/>
          <w:divBdr>
            <w:top w:val="none" w:sz="0" w:space="0" w:color="auto"/>
            <w:left w:val="none" w:sz="0" w:space="0" w:color="auto"/>
            <w:bottom w:val="none" w:sz="0" w:space="0" w:color="auto"/>
            <w:right w:val="none" w:sz="0" w:space="0" w:color="auto"/>
          </w:divBdr>
          <w:divsChild>
            <w:div w:id="1493719217">
              <w:marLeft w:val="0"/>
              <w:marRight w:val="0"/>
              <w:marTop w:val="0"/>
              <w:marBottom w:val="0"/>
              <w:divBdr>
                <w:top w:val="none" w:sz="0" w:space="0" w:color="auto"/>
                <w:left w:val="none" w:sz="0" w:space="0" w:color="auto"/>
                <w:bottom w:val="none" w:sz="0" w:space="0" w:color="auto"/>
                <w:right w:val="none" w:sz="0" w:space="0" w:color="auto"/>
              </w:divBdr>
              <w:divsChild>
                <w:div w:id="1612395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5586157">
          <w:marLeft w:val="0"/>
          <w:marRight w:val="0"/>
          <w:marTop w:val="0"/>
          <w:marBottom w:val="0"/>
          <w:divBdr>
            <w:top w:val="none" w:sz="0" w:space="0" w:color="auto"/>
            <w:left w:val="none" w:sz="0" w:space="0" w:color="auto"/>
            <w:bottom w:val="none" w:sz="0" w:space="0" w:color="auto"/>
            <w:right w:val="none" w:sz="0" w:space="0" w:color="auto"/>
          </w:divBdr>
        </w:div>
        <w:div w:id="913860910">
          <w:marLeft w:val="0"/>
          <w:marRight w:val="0"/>
          <w:marTop w:val="0"/>
          <w:marBottom w:val="0"/>
          <w:divBdr>
            <w:top w:val="none" w:sz="0" w:space="0" w:color="auto"/>
            <w:left w:val="none" w:sz="0" w:space="0" w:color="auto"/>
            <w:bottom w:val="none" w:sz="0" w:space="0" w:color="auto"/>
            <w:right w:val="none" w:sz="0" w:space="0" w:color="auto"/>
          </w:divBdr>
          <w:divsChild>
            <w:div w:id="1043793238">
              <w:marLeft w:val="0"/>
              <w:marRight w:val="0"/>
              <w:marTop w:val="0"/>
              <w:marBottom w:val="0"/>
              <w:divBdr>
                <w:top w:val="none" w:sz="0" w:space="0" w:color="auto"/>
                <w:left w:val="none" w:sz="0" w:space="0" w:color="auto"/>
                <w:bottom w:val="none" w:sz="0" w:space="0" w:color="auto"/>
                <w:right w:val="none" w:sz="0" w:space="0" w:color="auto"/>
              </w:divBdr>
            </w:div>
          </w:divsChild>
        </w:div>
        <w:div w:id="1084108343">
          <w:marLeft w:val="0"/>
          <w:marRight w:val="0"/>
          <w:marTop w:val="0"/>
          <w:marBottom w:val="0"/>
          <w:divBdr>
            <w:top w:val="none" w:sz="0" w:space="0" w:color="auto"/>
            <w:left w:val="none" w:sz="0" w:space="0" w:color="auto"/>
            <w:bottom w:val="none" w:sz="0" w:space="0" w:color="auto"/>
            <w:right w:val="none" w:sz="0" w:space="0" w:color="auto"/>
          </w:divBdr>
          <w:divsChild>
            <w:div w:id="925380533">
              <w:marLeft w:val="0"/>
              <w:marRight w:val="0"/>
              <w:marTop w:val="0"/>
              <w:marBottom w:val="0"/>
              <w:divBdr>
                <w:top w:val="none" w:sz="0" w:space="0" w:color="auto"/>
                <w:left w:val="none" w:sz="0" w:space="0" w:color="auto"/>
                <w:bottom w:val="none" w:sz="0" w:space="0" w:color="auto"/>
                <w:right w:val="none" w:sz="0" w:space="0" w:color="auto"/>
              </w:divBdr>
            </w:div>
          </w:divsChild>
        </w:div>
        <w:div w:id="1127771655">
          <w:marLeft w:val="0"/>
          <w:marRight w:val="0"/>
          <w:marTop w:val="0"/>
          <w:marBottom w:val="0"/>
          <w:divBdr>
            <w:top w:val="none" w:sz="0" w:space="0" w:color="auto"/>
            <w:left w:val="none" w:sz="0" w:space="0" w:color="auto"/>
            <w:bottom w:val="none" w:sz="0" w:space="0" w:color="auto"/>
            <w:right w:val="none" w:sz="0" w:space="0" w:color="auto"/>
          </w:divBdr>
        </w:div>
        <w:div w:id="1285573700">
          <w:marLeft w:val="0"/>
          <w:marRight w:val="0"/>
          <w:marTop w:val="300"/>
          <w:marBottom w:val="0"/>
          <w:divBdr>
            <w:top w:val="none" w:sz="0" w:space="0" w:color="auto"/>
            <w:left w:val="none" w:sz="0" w:space="0" w:color="auto"/>
            <w:bottom w:val="none" w:sz="0" w:space="0" w:color="auto"/>
            <w:right w:val="none" w:sz="0" w:space="0" w:color="auto"/>
          </w:divBdr>
          <w:divsChild>
            <w:div w:id="818770734">
              <w:marLeft w:val="0"/>
              <w:marRight w:val="0"/>
              <w:marTop w:val="0"/>
              <w:marBottom w:val="0"/>
              <w:divBdr>
                <w:top w:val="none" w:sz="0" w:space="0" w:color="auto"/>
                <w:left w:val="none" w:sz="0" w:space="0" w:color="auto"/>
                <w:bottom w:val="none" w:sz="0" w:space="0" w:color="auto"/>
                <w:right w:val="none" w:sz="0" w:space="0" w:color="auto"/>
              </w:divBdr>
              <w:divsChild>
                <w:div w:id="993947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1614404">
          <w:marLeft w:val="0"/>
          <w:marRight w:val="0"/>
          <w:marTop w:val="0"/>
          <w:marBottom w:val="0"/>
          <w:divBdr>
            <w:top w:val="none" w:sz="0" w:space="0" w:color="auto"/>
            <w:left w:val="none" w:sz="0" w:space="0" w:color="auto"/>
            <w:bottom w:val="none" w:sz="0" w:space="0" w:color="auto"/>
            <w:right w:val="none" w:sz="0" w:space="0" w:color="auto"/>
          </w:divBdr>
          <w:divsChild>
            <w:div w:id="1943488499">
              <w:marLeft w:val="0"/>
              <w:marRight w:val="0"/>
              <w:marTop w:val="0"/>
              <w:marBottom w:val="0"/>
              <w:divBdr>
                <w:top w:val="none" w:sz="0" w:space="0" w:color="auto"/>
                <w:left w:val="none" w:sz="0" w:space="0" w:color="auto"/>
                <w:bottom w:val="none" w:sz="0" w:space="0" w:color="auto"/>
                <w:right w:val="none" w:sz="0" w:space="0" w:color="auto"/>
              </w:divBdr>
            </w:div>
          </w:divsChild>
        </w:div>
        <w:div w:id="1617061428">
          <w:marLeft w:val="0"/>
          <w:marRight w:val="0"/>
          <w:marTop w:val="0"/>
          <w:marBottom w:val="0"/>
          <w:divBdr>
            <w:top w:val="none" w:sz="0" w:space="0" w:color="auto"/>
            <w:left w:val="none" w:sz="0" w:space="0" w:color="auto"/>
            <w:bottom w:val="none" w:sz="0" w:space="0" w:color="auto"/>
            <w:right w:val="none" w:sz="0" w:space="0" w:color="auto"/>
          </w:divBdr>
        </w:div>
        <w:div w:id="1649626638">
          <w:marLeft w:val="0"/>
          <w:marRight w:val="0"/>
          <w:marTop w:val="0"/>
          <w:marBottom w:val="0"/>
          <w:divBdr>
            <w:top w:val="none" w:sz="0" w:space="0" w:color="auto"/>
            <w:left w:val="none" w:sz="0" w:space="0" w:color="auto"/>
            <w:bottom w:val="none" w:sz="0" w:space="0" w:color="auto"/>
            <w:right w:val="none" w:sz="0" w:space="0" w:color="auto"/>
          </w:divBdr>
        </w:div>
        <w:div w:id="1756172402">
          <w:marLeft w:val="0"/>
          <w:marRight w:val="0"/>
          <w:marTop w:val="0"/>
          <w:marBottom w:val="0"/>
          <w:divBdr>
            <w:top w:val="none" w:sz="0" w:space="0" w:color="auto"/>
            <w:left w:val="none" w:sz="0" w:space="0" w:color="auto"/>
            <w:bottom w:val="none" w:sz="0" w:space="0" w:color="auto"/>
            <w:right w:val="none" w:sz="0" w:space="0" w:color="auto"/>
          </w:divBdr>
          <w:divsChild>
            <w:div w:id="1132596838">
              <w:marLeft w:val="0"/>
              <w:marRight w:val="0"/>
              <w:marTop w:val="0"/>
              <w:marBottom w:val="0"/>
              <w:divBdr>
                <w:top w:val="none" w:sz="0" w:space="0" w:color="auto"/>
                <w:left w:val="none" w:sz="0" w:space="0" w:color="auto"/>
                <w:bottom w:val="none" w:sz="0" w:space="0" w:color="auto"/>
                <w:right w:val="none" w:sz="0" w:space="0" w:color="auto"/>
              </w:divBdr>
            </w:div>
          </w:divsChild>
        </w:div>
        <w:div w:id="1978220516">
          <w:marLeft w:val="0"/>
          <w:marRight w:val="0"/>
          <w:marTop w:val="0"/>
          <w:marBottom w:val="0"/>
          <w:divBdr>
            <w:top w:val="none" w:sz="0" w:space="0" w:color="auto"/>
            <w:left w:val="none" w:sz="0" w:space="0" w:color="auto"/>
            <w:bottom w:val="none" w:sz="0" w:space="0" w:color="auto"/>
            <w:right w:val="none" w:sz="0" w:space="0" w:color="auto"/>
          </w:divBdr>
        </w:div>
      </w:divsChild>
    </w:div>
    <w:div w:id="1309629327">
      <w:bodyDiv w:val="1"/>
      <w:marLeft w:val="0"/>
      <w:marRight w:val="0"/>
      <w:marTop w:val="0"/>
      <w:marBottom w:val="0"/>
      <w:divBdr>
        <w:top w:val="none" w:sz="0" w:space="0" w:color="auto"/>
        <w:left w:val="none" w:sz="0" w:space="0" w:color="auto"/>
        <w:bottom w:val="none" w:sz="0" w:space="0" w:color="auto"/>
        <w:right w:val="none" w:sz="0" w:space="0" w:color="auto"/>
      </w:divBdr>
      <w:divsChild>
        <w:div w:id="161966934">
          <w:marLeft w:val="0"/>
          <w:marRight w:val="0"/>
          <w:marTop w:val="0"/>
          <w:marBottom w:val="0"/>
          <w:divBdr>
            <w:top w:val="none" w:sz="0" w:space="0" w:color="auto"/>
            <w:left w:val="none" w:sz="0" w:space="0" w:color="auto"/>
            <w:bottom w:val="none" w:sz="0" w:space="0" w:color="auto"/>
            <w:right w:val="none" w:sz="0" w:space="0" w:color="auto"/>
          </w:divBdr>
          <w:divsChild>
            <w:div w:id="1744059423">
              <w:marLeft w:val="0"/>
              <w:marRight w:val="0"/>
              <w:marTop w:val="0"/>
              <w:marBottom w:val="0"/>
              <w:divBdr>
                <w:top w:val="none" w:sz="0" w:space="0" w:color="auto"/>
                <w:left w:val="none" w:sz="0" w:space="0" w:color="auto"/>
                <w:bottom w:val="none" w:sz="0" w:space="0" w:color="auto"/>
                <w:right w:val="none" w:sz="0" w:space="0" w:color="auto"/>
              </w:divBdr>
            </w:div>
          </w:divsChild>
        </w:div>
        <w:div w:id="172955720">
          <w:marLeft w:val="0"/>
          <w:marRight w:val="0"/>
          <w:marTop w:val="0"/>
          <w:marBottom w:val="0"/>
          <w:divBdr>
            <w:top w:val="none" w:sz="0" w:space="0" w:color="auto"/>
            <w:left w:val="none" w:sz="0" w:space="0" w:color="auto"/>
            <w:bottom w:val="none" w:sz="0" w:space="0" w:color="auto"/>
            <w:right w:val="none" w:sz="0" w:space="0" w:color="auto"/>
          </w:divBdr>
          <w:divsChild>
            <w:div w:id="1254513143">
              <w:marLeft w:val="0"/>
              <w:marRight w:val="0"/>
              <w:marTop w:val="0"/>
              <w:marBottom w:val="0"/>
              <w:divBdr>
                <w:top w:val="none" w:sz="0" w:space="0" w:color="auto"/>
                <w:left w:val="none" w:sz="0" w:space="0" w:color="auto"/>
                <w:bottom w:val="none" w:sz="0" w:space="0" w:color="auto"/>
                <w:right w:val="none" w:sz="0" w:space="0" w:color="auto"/>
              </w:divBdr>
            </w:div>
          </w:divsChild>
        </w:div>
        <w:div w:id="326177990">
          <w:marLeft w:val="0"/>
          <w:marRight w:val="0"/>
          <w:marTop w:val="0"/>
          <w:marBottom w:val="0"/>
          <w:divBdr>
            <w:top w:val="none" w:sz="0" w:space="0" w:color="auto"/>
            <w:left w:val="none" w:sz="0" w:space="0" w:color="auto"/>
            <w:bottom w:val="none" w:sz="0" w:space="0" w:color="auto"/>
            <w:right w:val="none" w:sz="0" w:space="0" w:color="auto"/>
          </w:divBdr>
        </w:div>
        <w:div w:id="472210790">
          <w:marLeft w:val="0"/>
          <w:marRight w:val="0"/>
          <w:marTop w:val="0"/>
          <w:marBottom w:val="0"/>
          <w:divBdr>
            <w:top w:val="none" w:sz="0" w:space="0" w:color="auto"/>
            <w:left w:val="none" w:sz="0" w:space="0" w:color="auto"/>
            <w:bottom w:val="none" w:sz="0" w:space="0" w:color="auto"/>
            <w:right w:val="none" w:sz="0" w:space="0" w:color="auto"/>
          </w:divBdr>
        </w:div>
        <w:div w:id="670959572">
          <w:marLeft w:val="0"/>
          <w:marRight w:val="0"/>
          <w:marTop w:val="0"/>
          <w:marBottom w:val="0"/>
          <w:divBdr>
            <w:top w:val="none" w:sz="0" w:space="0" w:color="auto"/>
            <w:left w:val="none" w:sz="0" w:space="0" w:color="auto"/>
            <w:bottom w:val="none" w:sz="0" w:space="0" w:color="auto"/>
            <w:right w:val="none" w:sz="0" w:space="0" w:color="auto"/>
          </w:divBdr>
        </w:div>
        <w:div w:id="711464007">
          <w:marLeft w:val="0"/>
          <w:marRight w:val="0"/>
          <w:marTop w:val="0"/>
          <w:marBottom w:val="0"/>
          <w:divBdr>
            <w:top w:val="none" w:sz="0" w:space="0" w:color="auto"/>
            <w:left w:val="none" w:sz="0" w:space="0" w:color="auto"/>
            <w:bottom w:val="none" w:sz="0" w:space="0" w:color="auto"/>
            <w:right w:val="none" w:sz="0" w:space="0" w:color="auto"/>
          </w:divBdr>
        </w:div>
        <w:div w:id="1102385133">
          <w:marLeft w:val="0"/>
          <w:marRight w:val="0"/>
          <w:marTop w:val="0"/>
          <w:marBottom w:val="0"/>
          <w:divBdr>
            <w:top w:val="none" w:sz="0" w:space="0" w:color="auto"/>
            <w:left w:val="none" w:sz="0" w:space="0" w:color="auto"/>
            <w:bottom w:val="none" w:sz="0" w:space="0" w:color="auto"/>
            <w:right w:val="none" w:sz="0" w:space="0" w:color="auto"/>
          </w:divBdr>
          <w:divsChild>
            <w:div w:id="40181427">
              <w:marLeft w:val="0"/>
              <w:marRight w:val="0"/>
              <w:marTop w:val="0"/>
              <w:marBottom w:val="0"/>
              <w:divBdr>
                <w:top w:val="none" w:sz="0" w:space="0" w:color="auto"/>
                <w:left w:val="none" w:sz="0" w:space="0" w:color="auto"/>
                <w:bottom w:val="none" w:sz="0" w:space="0" w:color="auto"/>
                <w:right w:val="none" w:sz="0" w:space="0" w:color="auto"/>
              </w:divBdr>
            </w:div>
          </w:divsChild>
        </w:div>
        <w:div w:id="1105880943">
          <w:marLeft w:val="0"/>
          <w:marRight w:val="0"/>
          <w:marTop w:val="0"/>
          <w:marBottom w:val="0"/>
          <w:divBdr>
            <w:top w:val="none" w:sz="0" w:space="0" w:color="auto"/>
            <w:left w:val="none" w:sz="0" w:space="0" w:color="auto"/>
            <w:bottom w:val="none" w:sz="0" w:space="0" w:color="auto"/>
            <w:right w:val="none" w:sz="0" w:space="0" w:color="auto"/>
          </w:divBdr>
          <w:divsChild>
            <w:div w:id="234777482">
              <w:marLeft w:val="0"/>
              <w:marRight w:val="0"/>
              <w:marTop w:val="0"/>
              <w:marBottom w:val="0"/>
              <w:divBdr>
                <w:top w:val="none" w:sz="0" w:space="0" w:color="auto"/>
                <w:left w:val="none" w:sz="0" w:space="0" w:color="auto"/>
                <w:bottom w:val="none" w:sz="0" w:space="0" w:color="auto"/>
                <w:right w:val="none" w:sz="0" w:space="0" w:color="auto"/>
              </w:divBdr>
            </w:div>
          </w:divsChild>
        </w:div>
        <w:div w:id="1126780041">
          <w:marLeft w:val="0"/>
          <w:marRight w:val="0"/>
          <w:marTop w:val="300"/>
          <w:marBottom w:val="0"/>
          <w:divBdr>
            <w:top w:val="none" w:sz="0" w:space="0" w:color="auto"/>
            <w:left w:val="none" w:sz="0" w:space="0" w:color="auto"/>
            <w:bottom w:val="none" w:sz="0" w:space="0" w:color="auto"/>
            <w:right w:val="none" w:sz="0" w:space="0" w:color="auto"/>
          </w:divBdr>
          <w:divsChild>
            <w:div w:id="520166951">
              <w:marLeft w:val="0"/>
              <w:marRight w:val="0"/>
              <w:marTop w:val="0"/>
              <w:marBottom w:val="0"/>
              <w:divBdr>
                <w:top w:val="none" w:sz="0" w:space="0" w:color="auto"/>
                <w:left w:val="none" w:sz="0" w:space="0" w:color="auto"/>
                <w:bottom w:val="none" w:sz="0" w:space="0" w:color="auto"/>
                <w:right w:val="none" w:sz="0" w:space="0" w:color="auto"/>
              </w:divBdr>
              <w:divsChild>
                <w:div w:id="1166821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5029059">
          <w:marLeft w:val="0"/>
          <w:marRight w:val="0"/>
          <w:marTop w:val="0"/>
          <w:marBottom w:val="0"/>
          <w:divBdr>
            <w:top w:val="none" w:sz="0" w:space="0" w:color="auto"/>
            <w:left w:val="none" w:sz="0" w:space="0" w:color="auto"/>
            <w:bottom w:val="none" w:sz="0" w:space="0" w:color="auto"/>
            <w:right w:val="none" w:sz="0" w:space="0" w:color="auto"/>
          </w:divBdr>
          <w:divsChild>
            <w:div w:id="1137845089">
              <w:marLeft w:val="0"/>
              <w:marRight w:val="0"/>
              <w:marTop w:val="0"/>
              <w:marBottom w:val="0"/>
              <w:divBdr>
                <w:top w:val="none" w:sz="0" w:space="0" w:color="auto"/>
                <w:left w:val="none" w:sz="0" w:space="0" w:color="auto"/>
                <w:bottom w:val="none" w:sz="0" w:space="0" w:color="auto"/>
                <w:right w:val="none" w:sz="0" w:space="0" w:color="auto"/>
              </w:divBdr>
            </w:div>
          </w:divsChild>
        </w:div>
        <w:div w:id="1203057477">
          <w:marLeft w:val="0"/>
          <w:marRight w:val="0"/>
          <w:marTop w:val="0"/>
          <w:marBottom w:val="0"/>
          <w:divBdr>
            <w:top w:val="none" w:sz="0" w:space="0" w:color="auto"/>
            <w:left w:val="none" w:sz="0" w:space="0" w:color="auto"/>
            <w:bottom w:val="none" w:sz="0" w:space="0" w:color="auto"/>
            <w:right w:val="none" w:sz="0" w:space="0" w:color="auto"/>
          </w:divBdr>
        </w:div>
        <w:div w:id="1314602955">
          <w:marLeft w:val="0"/>
          <w:marRight w:val="0"/>
          <w:marTop w:val="300"/>
          <w:marBottom w:val="0"/>
          <w:divBdr>
            <w:top w:val="none" w:sz="0" w:space="0" w:color="auto"/>
            <w:left w:val="none" w:sz="0" w:space="0" w:color="auto"/>
            <w:bottom w:val="none" w:sz="0" w:space="0" w:color="auto"/>
            <w:right w:val="none" w:sz="0" w:space="0" w:color="auto"/>
          </w:divBdr>
          <w:divsChild>
            <w:div w:id="1869952002">
              <w:marLeft w:val="0"/>
              <w:marRight w:val="0"/>
              <w:marTop w:val="0"/>
              <w:marBottom w:val="0"/>
              <w:divBdr>
                <w:top w:val="none" w:sz="0" w:space="0" w:color="auto"/>
                <w:left w:val="none" w:sz="0" w:space="0" w:color="auto"/>
                <w:bottom w:val="none" w:sz="0" w:space="0" w:color="auto"/>
                <w:right w:val="none" w:sz="0" w:space="0" w:color="auto"/>
              </w:divBdr>
              <w:divsChild>
                <w:div w:id="894393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1899189">
          <w:marLeft w:val="0"/>
          <w:marRight w:val="0"/>
          <w:marTop w:val="0"/>
          <w:marBottom w:val="0"/>
          <w:divBdr>
            <w:top w:val="none" w:sz="0" w:space="0" w:color="auto"/>
            <w:left w:val="none" w:sz="0" w:space="0" w:color="auto"/>
            <w:bottom w:val="none" w:sz="0" w:space="0" w:color="auto"/>
            <w:right w:val="none" w:sz="0" w:space="0" w:color="auto"/>
          </w:divBdr>
        </w:div>
        <w:div w:id="1631857305">
          <w:marLeft w:val="0"/>
          <w:marRight w:val="0"/>
          <w:marTop w:val="300"/>
          <w:marBottom w:val="0"/>
          <w:divBdr>
            <w:top w:val="none" w:sz="0" w:space="0" w:color="auto"/>
            <w:left w:val="none" w:sz="0" w:space="0" w:color="auto"/>
            <w:bottom w:val="none" w:sz="0" w:space="0" w:color="auto"/>
            <w:right w:val="none" w:sz="0" w:space="0" w:color="auto"/>
          </w:divBdr>
          <w:divsChild>
            <w:div w:id="1493447573">
              <w:marLeft w:val="0"/>
              <w:marRight w:val="0"/>
              <w:marTop w:val="0"/>
              <w:marBottom w:val="0"/>
              <w:divBdr>
                <w:top w:val="none" w:sz="0" w:space="0" w:color="auto"/>
                <w:left w:val="none" w:sz="0" w:space="0" w:color="auto"/>
                <w:bottom w:val="none" w:sz="0" w:space="0" w:color="auto"/>
                <w:right w:val="none" w:sz="0" w:space="0" w:color="auto"/>
              </w:divBdr>
              <w:divsChild>
                <w:div w:id="309209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4236715">
          <w:marLeft w:val="0"/>
          <w:marRight w:val="0"/>
          <w:marTop w:val="300"/>
          <w:marBottom w:val="0"/>
          <w:divBdr>
            <w:top w:val="none" w:sz="0" w:space="0" w:color="auto"/>
            <w:left w:val="none" w:sz="0" w:space="0" w:color="auto"/>
            <w:bottom w:val="none" w:sz="0" w:space="0" w:color="auto"/>
            <w:right w:val="none" w:sz="0" w:space="0" w:color="auto"/>
          </w:divBdr>
          <w:divsChild>
            <w:div w:id="2013989458">
              <w:marLeft w:val="0"/>
              <w:marRight w:val="0"/>
              <w:marTop w:val="0"/>
              <w:marBottom w:val="0"/>
              <w:divBdr>
                <w:top w:val="none" w:sz="0" w:space="0" w:color="auto"/>
                <w:left w:val="none" w:sz="0" w:space="0" w:color="auto"/>
                <w:bottom w:val="none" w:sz="0" w:space="0" w:color="auto"/>
                <w:right w:val="none" w:sz="0" w:space="0" w:color="auto"/>
              </w:divBdr>
              <w:divsChild>
                <w:div w:id="1768883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0392514">
          <w:marLeft w:val="0"/>
          <w:marRight w:val="0"/>
          <w:marTop w:val="0"/>
          <w:marBottom w:val="0"/>
          <w:divBdr>
            <w:top w:val="none" w:sz="0" w:space="0" w:color="auto"/>
            <w:left w:val="none" w:sz="0" w:space="0" w:color="auto"/>
            <w:bottom w:val="none" w:sz="0" w:space="0" w:color="auto"/>
            <w:right w:val="none" w:sz="0" w:space="0" w:color="auto"/>
          </w:divBdr>
          <w:divsChild>
            <w:div w:id="1837186726">
              <w:marLeft w:val="0"/>
              <w:marRight w:val="0"/>
              <w:marTop w:val="0"/>
              <w:marBottom w:val="0"/>
              <w:divBdr>
                <w:top w:val="none" w:sz="0" w:space="0" w:color="auto"/>
                <w:left w:val="none" w:sz="0" w:space="0" w:color="auto"/>
                <w:bottom w:val="none" w:sz="0" w:space="0" w:color="auto"/>
                <w:right w:val="none" w:sz="0" w:space="0" w:color="auto"/>
              </w:divBdr>
            </w:div>
          </w:divsChild>
        </w:div>
        <w:div w:id="2085031096">
          <w:marLeft w:val="0"/>
          <w:marRight w:val="0"/>
          <w:marTop w:val="0"/>
          <w:marBottom w:val="0"/>
          <w:divBdr>
            <w:top w:val="none" w:sz="0" w:space="0" w:color="auto"/>
            <w:left w:val="none" w:sz="0" w:space="0" w:color="auto"/>
            <w:bottom w:val="none" w:sz="0" w:space="0" w:color="auto"/>
            <w:right w:val="none" w:sz="0" w:space="0" w:color="auto"/>
          </w:divBdr>
        </w:div>
        <w:div w:id="2139638883">
          <w:marLeft w:val="0"/>
          <w:marRight w:val="0"/>
          <w:marTop w:val="0"/>
          <w:marBottom w:val="0"/>
          <w:divBdr>
            <w:top w:val="none" w:sz="0" w:space="0" w:color="auto"/>
            <w:left w:val="none" w:sz="0" w:space="0" w:color="auto"/>
            <w:bottom w:val="none" w:sz="0" w:space="0" w:color="auto"/>
            <w:right w:val="none" w:sz="0" w:space="0" w:color="auto"/>
          </w:divBdr>
          <w:divsChild>
            <w:div w:id="150290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0211414">
      <w:bodyDiv w:val="1"/>
      <w:marLeft w:val="0"/>
      <w:marRight w:val="0"/>
      <w:marTop w:val="0"/>
      <w:marBottom w:val="0"/>
      <w:divBdr>
        <w:top w:val="none" w:sz="0" w:space="0" w:color="auto"/>
        <w:left w:val="none" w:sz="0" w:space="0" w:color="auto"/>
        <w:bottom w:val="none" w:sz="0" w:space="0" w:color="auto"/>
        <w:right w:val="none" w:sz="0" w:space="0" w:color="auto"/>
      </w:divBdr>
      <w:divsChild>
        <w:div w:id="64226059">
          <w:marLeft w:val="0"/>
          <w:marRight w:val="0"/>
          <w:marTop w:val="0"/>
          <w:marBottom w:val="0"/>
          <w:divBdr>
            <w:top w:val="none" w:sz="0" w:space="0" w:color="auto"/>
            <w:left w:val="none" w:sz="0" w:space="0" w:color="auto"/>
            <w:bottom w:val="none" w:sz="0" w:space="0" w:color="auto"/>
            <w:right w:val="none" w:sz="0" w:space="0" w:color="auto"/>
          </w:divBdr>
        </w:div>
        <w:div w:id="349456671">
          <w:marLeft w:val="0"/>
          <w:marRight w:val="0"/>
          <w:marTop w:val="0"/>
          <w:marBottom w:val="0"/>
          <w:divBdr>
            <w:top w:val="none" w:sz="0" w:space="0" w:color="auto"/>
            <w:left w:val="none" w:sz="0" w:space="0" w:color="auto"/>
            <w:bottom w:val="none" w:sz="0" w:space="0" w:color="auto"/>
            <w:right w:val="none" w:sz="0" w:space="0" w:color="auto"/>
          </w:divBdr>
          <w:divsChild>
            <w:div w:id="1167597754">
              <w:marLeft w:val="0"/>
              <w:marRight w:val="0"/>
              <w:marTop w:val="0"/>
              <w:marBottom w:val="0"/>
              <w:divBdr>
                <w:top w:val="none" w:sz="0" w:space="0" w:color="auto"/>
                <w:left w:val="none" w:sz="0" w:space="0" w:color="auto"/>
                <w:bottom w:val="none" w:sz="0" w:space="0" w:color="auto"/>
                <w:right w:val="none" w:sz="0" w:space="0" w:color="auto"/>
              </w:divBdr>
            </w:div>
          </w:divsChild>
        </w:div>
        <w:div w:id="538396699">
          <w:marLeft w:val="0"/>
          <w:marRight w:val="0"/>
          <w:marTop w:val="300"/>
          <w:marBottom w:val="0"/>
          <w:divBdr>
            <w:top w:val="none" w:sz="0" w:space="0" w:color="auto"/>
            <w:left w:val="none" w:sz="0" w:space="0" w:color="auto"/>
            <w:bottom w:val="none" w:sz="0" w:space="0" w:color="auto"/>
            <w:right w:val="none" w:sz="0" w:space="0" w:color="auto"/>
          </w:divBdr>
          <w:divsChild>
            <w:div w:id="1332022727">
              <w:marLeft w:val="0"/>
              <w:marRight w:val="0"/>
              <w:marTop w:val="0"/>
              <w:marBottom w:val="0"/>
              <w:divBdr>
                <w:top w:val="none" w:sz="0" w:space="0" w:color="auto"/>
                <w:left w:val="none" w:sz="0" w:space="0" w:color="auto"/>
                <w:bottom w:val="none" w:sz="0" w:space="0" w:color="auto"/>
                <w:right w:val="none" w:sz="0" w:space="0" w:color="auto"/>
              </w:divBdr>
              <w:divsChild>
                <w:div w:id="112048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360199">
          <w:marLeft w:val="0"/>
          <w:marRight w:val="0"/>
          <w:marTop w:val="0"/>
          <w:marBottom w:val="0"/>
          <w:divBdr>
            <w:top w:val="none" w:sz="0" w:space="0" w:color="auto"/>
            <w:left w:val="none" w:sz="0" w:space="0" w:color="auto"/>
            <w:bottom w:val="none" w:sz="0" w:space="0" w:color="auto"/>
            <w:right w:val="none" w:sz="0" w:space="0" w:color="auto"/>
          </w:divBdr>
          <w:divsChild>
            <w:div w:id="1929268223">
              <w:marLeft w:val="0"/>
              <w:marRight w:val="0"/>
              <w:marTop w:val="0"/>
              <w:marBottom w:val="0"/>
              <w:divBdr>
                <w:top w:val="none" w:sz="0" w:space="0" w:color="auto"/>
                <w:left w:val="none" w:sz="0" w:space="0" w:color="auto"/>
                <w:bottom w:val="none" w:sz="0" w:space="0" w:color="auto"/>
                <w:right w:val="none" w:sz="0" w:space="0" w:color="auto"/>
              </w:divBdr>
            </w:div>
          </w:divsChild>
        </w:div>
        <w:div w:id="692538626">
          <w:marLeft w:val="0"/>
          <w:marRight w:val="0"/>
          <w:marTop w:val="0"/>
          <w:marBottom w:val="0"/>
          <w:divBdr>
            <w:top w:val="none" w:sz="0" w:space="0" w:color="auto"/>
            <w:left w:val="none" w:sz="0" w:space="0" w:color="auto"/>
            <w:bottom w:val="none" w:sz="0" w:space="0" w:color="auto"/>
            <w:right w:val="none" w:sz="0" w:space="0" w:color="auto"/>
          </w:divBdr>
          <w:divsChild>
            <w:div w:id="1247879471">
              <w:marLeft w:val="0"/>
              <w:marRight w:val="0"/>
              <w:marTop w:val="0"/>
              <w:marBottom w:val="0"/>
              <w:divBdr>
                <w:top w:val="none" w:sz="0" w:space="0" w:color="auto"/>
                <w:left w:val="none" w:sz="0" w:space="0" w:color="auto"/>
                <w:bottom w:val="none" w:sz="0" w:space="0" w:color="auto"/>
                <w:right w:val="none" w:sz="0" w:space="0" w:color="auto"/>
              </w:divBdr>
            </w:div>
          </w:divsChild>
        </w:div>
        <w:div w:id="772287500">
          <w:marLeft w:val="0"/>
          <w:marRight w:val="0"/>
          <w:marTop w:val="0"/>
          <w:marBottom w:val="0"/>
          <w:divBdr>
            <w:top w:val="none" w:sz="0" w:space="0" w:color="auto"/>
            <w:left w:val="none" w:sz="0" w:space="0" w:color="auto"/>
            <w:bottom w:val="none" w:sz="0" w:space="0" w:color="auto"/>
            <w:right w:val="none" w:sz="0" w:space="0" w:color="auto"/>
          </w:divBdr>
        </w:div>
        <w:div w:id="787895832">
          <w:marLeft w:val="0"/>
          <w:marRight w:val="0"/>
          <w:marTop w:val="300"/>
          <w:marBottom w:val="0"/>
          <w:divBdr>
            <w:top w:val="none" w:sz="0" w:space="0" w:color="auto"/>
            <w:left w:val="none" w:sz="0" w:space="0" w:color="auto"/>
            <w:bottom w:val="none" w:sz="0" w:space="0" w:color="auto"/>
            <w:right w:val="none" w:sz="0" w:space="0" w:color="auto"/>
          </w:divBdr>
          <w:divsChild>
            <w:div w:id="801268384">
              <w:marLeft w:val="0"/>
              <w:marRight w:val="0"/>
              <w:marTop w:val="0"/>
              <w:marBottom w:val="0"/>
              <w:divBdr>
                <w:top w:val="none" w:sz="0" w:space="0" w:color="auto"/>
                <w:left w:val="none" w:sz="0" w:space="0" w:color="auto"/>
                <w:bottom w:val="none" w:sz="0" w:space="0" w:color="auto"/>
                <w:right w:val="none" w:sz="0" w:space="0" w:color="auto"/>
              </w:divBdr>
              <w:divsChild>
                <w:div w:id="1998803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075505">
          <w:marLeft w:val="0"/>
          <w:marRight w:val="0"/>
          <w:marTop w:val="0"/>
          <w:marBottom w:val="0"/>
          <w:divBdr>
            <w:top w:val="none" w:sz="0" w:space="0" w:color="auto"/>
            <w:left w:val="none" w:sz="0" w:space="0" w:color="auto"/>
            <w:bottom w:val="none" w:sz="0" w:space="0" w:color="auto"/>
            <w:right w:val="none" w:sz="0" w:space="0" w:color="auto"/>
          </w:divBdr>
        </w:div>
        <w:div w:id="921716109">
          <w:marLeft w:val="0"/>
          <w:marRight w:val="0"/>
          <w:marTop w:val="300"/>
          <w:marBottom w:val="0"/>
          <w:divBdr>
            <w:top w:val="none" w:sz="0" w:space="0" w:color="auto"/>
            <w:left w:val="none" w:sz="0" w:space="0" w:color="auto"/>
            <w:bottom w:val="none" w:sz="0" w:space="0" w:color="auto"/>
            <w:right w:val="none" w:sz="0" w:space="0" w:color="auto"/>
          </w:divBdr>
          <w:divsChild>
            <w:div w:id="1190676626">
              <w:marLeft w:val="0"/>
              <w:marRight w:val="0"/>
              <w:marTop w:val="0"/>
              <w:marBottom w:val="0"/>
              <w:divBdr>
                <w:top w:val="none" w:sz="0" w:space="0" w:color="auto"/>
                <w:left w:val="none" w:sz="0" w:space="0" w:color="auto"/>
                <w:bottom w:val="none" w:sz="0" w:space="0" w:color="auto"/>
                <w:right w:val="none" w:sz="0" w:space="0" w:color="auto"/>
              </w:divBdr>
              <w:divsChild>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317713">
          <w:marLeft w:val="0"/>
          <w:marRight w:val="0"/>
          <w:marTop w:val="0"/>
          <w:marBottom w:val="0"/>
          <w:divBdr>
            <w:top w:val="none" w:sz="0" w:space="0" w:color="auto"/>
            <w:left w:val="none" w:sz="0" w:space="0" w:color="auto"/>
            <w:bottom w:val="none" w:sz="0" w:space="0" w:color="auto"/>
            <w:right w:val="none" w:sz="0" w:space="0" w:color="auto"/>
          </w:divBdr>
          <w:divsChild>
            <w:div w:id="1638991524">
              <w:marLeft w:val="0"/>
              <w:marRight w:val="0"/>
              <w:marTop w:val="0"/>
              <w:marBottom w:val="0"/>
              <w:divBdr>
                <w:top w:val="none" w:sz="0" w:space="0" w:color="auto"/>
                <w:left w:val="none" w:sz="0" w:space="0" w:color="auto"/>
                <w:bottom w:val="none" w:sz="0" w:space="0" w:color="auto"/>
                <w:right w:val="none" w:sz="0" w:space="0" w:color="auto"/>
              </w:divBdr>
            </w:div>
          </w:divsChild>
        </w:div>
        <w:div w:id="983848392">
          <w:marLeft w:val="0"/>
          <w:marRight w:val="0"/>
          <w:marTop w:val="0"/>
          <w:marBottom w:val="0"/>
          <w:divBdr>
            <w:top w:val="none" w:sz="0" w:space="0" w:color="auto"/>
            <w:left w:val="none" w:sz="0" w:space="0" w:color="auto"/>
            <w:bottom w:val="none" w:sz="0" w:space="0" w:color="auto"/>
            <w:right w:val="none" w:sz="0" w:space="0" w:color="auto"/>
          </w:divBdr>
        </w:div>
        <w:div w:id="992224926">
          <w:marLeft w:val="0"/>
          <w:marRight w:val="0"/>
          <w:marTop w:val="0"/>
          <w:marBottom w:val="0"/>
          <w:divBdr>
            <w:top w:val="none" w:sz="0" w:space="0" w:color="auto"/>
            <w:left w:val="none" w:sz="0" w:space="0" w:color="auto"/>
            <w:bottom w:val="none" w:sz="0" w:space="0" w:color="auto"/>
            <w:right w:val="none" w:sz="0" w:space="0" w:color="auto"/>
          </w:divBdr>
          <w:divsChild>
            <w:div w:id="1994988811">
              <w:marLeft w:val="0"/>
              <w:marRight w:val="0"/>
              <w:marTop w:val="0"/>
              <w:marBottom w:val="0"/>
              <w:divBdr>
                <w:top w:val="none" w:sz="0" w:space="0" w:color="auto"/>
                <w:left w:val="none" w:sz="0" w:space="0" w:color="auto"/>
                <w:bottom w:val="none" w:sz="0" w:space="0" w:color="auto"/>
                <w:right w:val="none" w:sz="0" w:space="0" w:color="auto"/>
              </w:divBdr>
            </w:div>
          </w:divsChild>
        </w:div>
        <w:div w:id="1053891609">
          <w:marLeft w:val="0"/>
          <w:marRight w:val="0"/>
          <w:marTop w:val="0"/>
          <w:marBottom w:val="0"/>
          <w:divBdr>
            <w:top w:val="none" w:sz="0" w:space="0" w:color="auto"/>
            <w:left w:val="none" w:sz="0" w:space="0" w:color="auto"/>
            <w:bottom w:val="none" w:sz="0" w:space="0" w:color="auto"/>
            <w:right w:val="none" w:sz="0" w:space="0" w:color="auto"/>
          </w:divBdr>
        </w:div>
        <w:div w:id="1361197717">
          <w:marLeft w:val="0"/>
          <w:marRight w:val="0"/>
          <w:marTop w:val="300"/>
          <w:marBottom w:val="0"/>
          <w:divBdr>
            <w:top w:val="none" w:sz="0" w:space="0" w:color="auto"/>
            <w:left w:val="none" w:sz="0" w:space="0" w:color="auto"/>
            <w:bottom w:val="none" w:sz="0" w:space="0" w:color="auto"/>
            <w:right w:val="none" w:sz="0" w:space="0" w:color="auto"/>
          </w:divBdr>
          <w:divsChild>
            <w:div w:id="1802379298">
              <w:marLeft w:val="0"/>
              <w:marRight w:val="0"/>
              <w:marTop w:val="0"/>
              <w:marBottom w:val="0"/>
              <w:divBdr>
                <w:top w:val="none" w:sz="0" w:space="0" w:color="auto"/>
                <w:left w:val="none" w:sz="0" w:space="0" w:color="auto"/>
                <w:bottom w:val="none" w:sz="0" w:space="0" w:color="auto"/>
                <w:right w:val="none" w:sz="0" w:space="0" w:color="auto"/>
              </w:divBdr>
              <w:divsChild>
                <w:div w:id="591276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808656">
          <w:marLeft w:val="0"/>
          <w:marRight w:val="0"/>
          <w:marTop w:val="0"/>
          <w:marBottom w:val="0"/>
          <w:divBdr>
            <w:top w:val="none" w:sz="0" w:space="0" w:color="auto"/>
            <w:left w:val="none" w:sz="0" w:space="0" w:color="auto"/>
            <w:bottom w:val="none" w:sz="0" w:space="0" w:color="auto"/>
            <w:right w:val="none" w:sz="0" w:space="0" w:color="auto"/>
          </w:divBdr>
          <w:divsChild>
            <w:div w:id="1148670541">
              <w:marLeft w:val="0"/>
              <w:marRight w:val="0"/>
              <w:marTop w:val="0"/>
              <w:marBottom w:val="0"/>
              <w:divBdr>
                <w:top w:val="none" w:sz="0" w:space="0" w:color="auto"/>
                <w:left w:val="none" w:sz="0" w:space="0" w:color="auto"/>
                <w:bottom w:val="none" w:sz="0" w:space="0" w:color="auto"/>
                <w:right w:val="none" w:sz="0" w:space="0" w:color="auto"/>
              </w:divBdr>
            </w:div>
          </w:divsChild>
        </w:div>
        <w:div w:id="1747923176">
          <w:marLeft w:val="0"/>
          <w:marRight w:val="0"/>
          <w:marTop w:val="0"/>
          <w:marBottom w:val="0"/>
          <w:divBdr>
            <w:top w:val="none" w:sz="0" w:space="0" w:color="auto"/>
            <w:left w:val="none" w:sz="0" w:space="0" w:color="auto"/>
            <w:bottom w:val="none" w:sz="0" w:space="0" w:color="auto"/>
            <w:right w:val="none" w:sz="0" w:space="0" w:color="auto"/>
          </w:divBdr>
        </w:div>
        <w:div w:id="1801991573">
          <w:marLeft w:val="0"/>
          <w:marRight w:val="0"/>
          <w:marTop w:val="0"/>
          <w:marBottom w:val="0"/>
          <w:divBdr>
            <w:top w:val="none" w:sz="0" w:space="0" w:color="auto"/>
            <w:left w:val="none" w:sz="0" w:space="0" w:color="auto"/>
            <w:bottom w:val="none" w:sz="0" w:space="0" w:color="auto"/>
            <w:right w:val="none" w:sz="0" w:space="0" w:color="auto"/>
          </w:divBdr>
          <w:divsChild>
            <w:div w:id="1985308131">
              <w:marLeft w:val="0"/>
              <w:marRight w:val="0"/>
              <w:marTop w:val="0"/>
              <w:marBottom w:val="0"/>
              <w:divBdr>
                <w:top w:val="none" w:sz="0" w:space="0" w:color="auto"/>
                <w:left w:val="none" w:sz="0" w:space="0" w:color="auto"/>
                <w:bottom w:val="none" w:sz="0" w:space="0" w:color="auto"/>
                <w:right w:val="none" w:sz="0" w:space="0" w:color="auto"/>
              </w:divBdr>
            </w:div>
          </w:divsChild>
        </w:div>
        <w:div w:id="1992833281">
          <w:marLeft w:val="0"/>
          <w:marRight w:val="0"/>
          <w:marTop w:val="0"/>
          <w:marBottom w:val="0"/>
          <w:divBdr>
            <w:top w:val="none" w:sz="0" w:space="0" w:color="auto"/>
            <w:left w:val="none" w:sz="0" w:space="0" w:color="auto"/>
            <w:bottom w:val="none" w:sz="0" w:space="0" w:color="auto"/>
            <w:right w:val="none" w:sz="0" w:space="0" w:color="auto"/>
          </w:divBdr>
        </w:div>
      </w:divsChild>
    </w:div>
    <w:div w:id="1311711125">
      <w:bodyDiv w:val="1"/>
      <w:marLeft w:val="0"/>
      <w:marRight w:val="0"/>
      <w:marTop w:val="0"/>
      <w:marBottom w:val="0"/>
      <w:divBdr>
        <w:top w:val="none" w:sz="0" w:space="0" w:color="auto"/>
        <w:left w:val="none" w:sz="0" w:space="0" w:color="auto"/>
        <w:bottom w:val="none" w:sz="0" w:space="0" w:color="auto"/>
        <w:right w:val="none" w:sz="0" w:space="0" w:color="auto"/>
      </w:divBdr>
      <w:divsChild>
        <w:div w:id="115298999">
          <w:marLeft w:val="0"/>
          <w:marRight w:val="0"/>
          <w:marTop w:val="0"/>
          <w:marBottom w:val="0"/>
          <w:divBdr>
            <w:top w:val="none" w:sz="0" w:space="0" w:color="auto"/>
            <w:left w:val="none" w:sz="0" w:space="0" w:color="auto"/>
            <w:bottom w:val="none" w:sz="0" w:space="0" w:color="auto"/>
            <w:right w:val="none" w:sz="0" w:space="0" w:color="auto"/>
          </w:divBdr>
        </w:div>
        <w:div w:id="120926587">
          <w:marLeft w:val="0"/>
          <w:marRight w:val="0"/>
          <w:marTop w:val="0"/>
          <w:marBottom w:val="0"/>
          <w:divBdr>
            <w:top w:val="none" w:sz="0" w:space="0" w:color="auto"/>
            <w:left w:val="none" w:sz="0" w:space="0" w:color="auto"/>
            <w:bottom w:val="none" w:sz="0" w:space="0" w:color="auto"/>
            <w:right w:val="none" w:sz="0" w:space="0" w:color="auto"/>
          </w:divBdr>
          <w:divsChild>
            <w:div w:id="1344818208">
              <w:marLeft w:val="0"/>
              <w:marRight w:val="0"/>
              <w:marTop w:val="0"/>
              <w:marBottom w:val="0"/>
              <w:divBdr>
                <w:top w:val="none" w:sz="0" w:space="0" w:color="auto"/>
                <w:left w:val="none" w:sz="0" w:space="0" w:color="auto"/>
                <w:bottom w:val="none" w:sz="0" w:space="0" w:color="auto"/>
                <w:right w:val="none" w:sz="0" w:space="0" w:color="auto"/>
              </w:divBdr>
            </w:div>
          </w:divsChild>
        </w:div>
        <w:div w:id="214319107">
          <w:marLeft w:val="0"/>
          <w:marRight w:val="0"/>
          <w:marTop w:val="0"/>
          <w:marBottom w:val="0"/>
          <w:divBdr>
            <w:top w:val="none" w:sz="0" w:space="0" w:color="auto"/>
            <w:left w:val="none" w:sz="0" w:space="0" w:color="auto"/>
            <w:bottom w:val="none" w:sz="0" w:space="0" w:color="auto"/>
            <w:right w:val="none" w:sz="0" w:space="0" w:color="auto"/>
          </w:divBdr>
        </w:div>
        <w:div w:id="317073249">
          <w:marLeft w:val="0"/>
          <w:marRight w:val="0"/>
          <w:marTop w:val="0"/>
          <w:marBottom w:val="0"/>
          <w:divBdr>
            <w:top w:val="none" w:sz="0" w:space="0" w:color="auto"/>
            <w:left w:val="none" w:sz="0" w:space="0" w:color="auto"/>
            <w:bottom w:val="none" w:sz="0" w:space="0" w:color="auto"/>
            <w:right w:val="none" w:sz="0" w:space="0" w:color="auto"/>
          </w:divBdr>
        </w:div>
        <w:div w:id="464474532">
          <w:marLeft w:val="0"/>
          <w:marRight w:val="0"/>
          <w:marTop w:val="0"/>
          <w:marBottom w:val="0"/>
          <w:divBdr>
            <w:top w:val="none" w:sz="0" w:space="0" w:color="auto"/>
            <w:left w:val="none" w:sz="0" w:space="0" w:color="auto"/>
            <w:bottom w:val="none" w:sz="0" w:space="0" w:color="auto"/>
            <w:right w:val="none" w:sz="0" w:space="0" w:color="auto"/>
          </w:divBdr>
          <w:divsChild>
            <w:div w:id="1384208728">
              <w:marLeft w:val="0"/>
              <w:marRight w:val="0"/>
              <w:marTop w:val="0"/>
              <w:marBottom w:val="0"/>
              <w:divBdr>
                <w:top w:val="none" w:sz="0" w:space="0" w:color="auto"/>
                <w:left w:val="none" w:sz="0" w:space="0" w:color="auto"/>
                <w:bottom w:val="none" w:sz="0" w:space="0" w:color="auto"/>
                <w:right w:val="none" w:sz="0" w:space="0" w:color="auto"/>
              </w:divBdr>
            </w:div>
          </w:divsChild>
        </w:div>
        <w:div w:id="480777315">
          <w:marLeft w:val="0"/>
          <w:marRight w:val="0"/>
          <w:marTop w:val="0"/>
          <w:marBottom w:val="0"/>
          <w:divBdr>
            <w:top w:val="none" w:sz="0" w:space="0" w:color="auto"/>
            <w:left w:val="none" w:sz="0" w:space="0" w:color="auto"/>
            <w:bottom w:val="none" w:sz="0" w:space="0" w:color="auto"/>
            <w:right w:val="none" w:sz="0" w:space="0" w:color="auto"/>
          </w:divBdr>
          <w:divsChild>
            <w:div w:id="1900508522">
              <w:marLeft w:val="0"/>
              <w:marRight w:val="0"/>
              <w:marTop w:val="0"/>
              <w:marBottom w:val="0"/>
              <w:divBdr>
                <w:top w:val="none" w:sz="0" w:space="0" w:color="auto"/>
                <w:left w:val="none" w:sz="0" w:space="0" w:color="auto"/>
                <w:bottom w:val="none" w:sz="0" w:space="0" w:color="auto"/>
                <w:right w:val="none" w:sz="0" w:space="0" w:color="auto"/>
              </w:divBdr>
            </w:div>
          </w:divsChild>
        </w:div>
        <w:div w:id="611326556">
          <w:marLeft w:val="0"/>
          <w:marRight w:val="0"/>
          <w:marTop w:val="0"/>
          <w:marBottom w:val="0"/>
          <w:divBdr>
            <w:top w:val="none" w:sz="0" w:space="0" w:color="auto"/>
            <w:left w:val="none" w:sz="0" w:space="0" w:color="auto"/>
            <w:bottom w:val="none" w:sz="0" w:space="0" w:color="auto"/>
            <w:right w:val="none" w:sz="0" w:space="0" w:color="auto"/>
          </w:divBdr>
        </w:div>
        <w:div w:id="801994116">
          <w:marLeft w:val="0"/>
          <w:marRight w:val="0"/>
          <w:marTop w:val="0"/>
          <w:marBottom w:val="0"/>
          <w:divBdr>
            <w:top w:val="none" w:sz="0" w:space="0" w:color="auto"/>
            <w:left w:val="none" w:sz="0" w:space="0" w:color="auto"/>
            <w:bottom w:val="none" w:sz="0" w:space="0" w:color="auto"/>
            <w:right w:val="none" w:sz="0" w:space="0" w:color="auto"/>
          </w:divBdr>
          <w:divsChild>
            <w:div w:id="464279786">
              <w:marLeft w:val="0"/>
              <w:marRight w:val="0"/>
              <w:marTop w:val="0"/>
              <w:marBottom w:val="0"/>
              <w:divBdr>
                <w:top w:val="none" w:sz="0" w:space="0" w:color="auto"/>
                <w:left w:val="none" w:sz="0" w:space="0" w:color="auto"/>
                <w:bottom w:val="none" w:sz="0" w:space="0" w:color="auto"/>
                <w:right w:val="none" w:sz="0" w:space="0" w:color="auto"/>
              </w:divBdr>
            </w:div>
          </w:divsChild>
        </w:div>
        <w:div w:id="803083216">
          <w:marLeft w:val="0"/>
          <w:marRight w:val="0"/>
          <w:marTop w:val="0"/>
          <w:marBottom w:val="0"/>
          <w:divBdr>
            <w:top w:val="none" w:sz="0" w:space="0" w:color="auto"/>
            <w:left w:val="none" w:sz="0" w:space="0" w:color="auto"/>
            <w:bottom w:val="none" w:sz="0" w:space="0" w:color="auto"/>
            <w:right w:val="none" w:sz="0" w:space="0" w:color="auto"/>
          </w:divBdr>
        </w:div>
        <w:div w:id="996499860">
          <w:marLeft w:val="0"/>
          <w:marRight w:val="0"/>
          <w:marTop w:val="0"/>
          <w:marBottom w:val="0"/>
          <w:divBdr>
            <w:top w:val="none" w:sz="0" w:space="0" w:color="auto"/>
            <w:left w:val="none" w:sz="0" w:space="0" w:color="auto"/>
            <w:bottom w:val="none" w:sz="0" w:space="0" w:color="auto"/>
            <w:right w:val="none" w:sz="0" w:space="0" w:color="auto"/>
          </w:divBdr>
          <w:divsChild>
            <w:div w:id="514227977">
              <w:marLeft w:val="0"/>
              <w:marRight w:val="0"/>
              <w:marTop w:val="0"/>
              <w:marBottom w:val="0"/>
              <w:divBdr>
                <w:top w:val="none" w:sz="0" w:space="0" w:color="auto"/>
                <w:left w:val="none" w:sz="0" w:space="0" w:color="auto"/>
                <w:bottom w:val="none" w:sz="0" w:space="0" w:color="auto"/>
                <w:right w:val="none" w:sz="0" w:space="0" w:color="auto"/>
              </w:divBdr>
            </w:div>
          </w:divsChild>
        </w:div>
        <w:div w:id="1066613251">
          <w:marLeft w:val="0"/>
          <w:marRight w:val="0"/>
          <w:marTop w:val="0"/>
          <w:marBottom w:val="0"/>
          <w:divBdr>
            <w:top w:val="none" w:sz="0" w:space="0" w:color="auto"/>
            <w:left w:val="none" w:sz="0" w:space="0" w:color="auto"/>
            <w:bottom w:val="none" w:sz="0" w:space="0" w:color="auto"/>
            <w:right w:val="none" w:sz="0" w:space="0" w:color="auto"/>
          </w:divBdr>
          <w:divsChild>
            <w:div w:id="1235430605">
              <w:marLeft w:val="0"/>
              <w:marRight w:val="0"/>
              <w:marTop w:val="0"/>
              <w:marBottom w:val="0"/>
              <w:divBdr>
                <w:top w:val="none" w:sz="0" w:space="0" w:color="auto"/>
                <w:left w:val="none" w:sz="0" w:space="0" w:color="auto"/>
                <w:bottom w:val="none" w:sz="0" w:space="0" w:color="auto"/>
                <w:right w:val="none" w:sz="0" w:space="0" w:color="auto"/>
              </w:divBdr>
            </w:div>
          </w:divsChild>
        </w:div>
        <w:div w:id="1163617544">
          <w:marLeft w:val="0"/>
          <w:marRight w:val="0"/>
          <w:marTop w:val="300"/>
          <w:marBottom w:val="0"/>
          <w:divBdr>
            <w:top w:val="none" w:sz="0" w:space="0" w:color="auto"/>
            <w:left w:val="none" w:sz="0" w:space="0" w:color="auto"/>
            <w:bottom w:val="none" w:sz="0" w:space="0" w:color="auto"/>
            <w:right w:val="none" w:sz="0" w:space="0" w:color="auto"/>
          </w:divBdr>
          <w:divsChild>
            <w:div w:id="1462576529">
              <w:marLeft w:val="0"/>
              <w:marRight w:val="0"/>
              <w:marTop w:val="0"/>
              <w:marBottom w:val="0"/>
              <w:divBdr>
                <w:top w:val="none" w:sz="0" w:space="0" w:color="auto"/>
                <w:left w:val="none" w:sz="0" w:space="0" w:color="auto"/>
                <w:bottom w:val="none" w:sz="0" w:space="0" w:color="auto"/>
                <w:right w:val="none" w:sz="0" w:space="0" w:color="auto"/>
              </w:divBdr>
              <w:divsChild>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9976993">
          <w:marLeft w:val="0"/>
          <w:marRight w:val="0"/>
          <w:marTop w:val="0"/>
          <w:marBottom w:val="0"/>
          <w:divBdr>
            <w:top w:val="none" w:sz="0" w:space="0" w:color="auto"/>
            <w:left w:val="none" w:sz="0" w:space="0" w:color="auto"/>
            <w:bottom w:val="none" w:sz="0" w:space="0" w:color="auto"/>
            <w:right w:val="none" w:sz="0" w:space="0" w:color="auto"/>
          </w:divBdr>
          <w:divsChild>
            <w:div w:id="1528638138">
              <w:marLeft w:val="0"/>
              <w:marRight w:val="0"/>
              <w:marTop w:val="0"/>
              <w:marBottom w:val="0"/>
              <w:divBdr>
                <w:top w:val="none" w:sz="0" w:space="0" w:color="auto"/>
                <w:left w:val="none" w:sz="0" w:space="0" w:color="auto"/>
                <w:bottom w:val="none" w:sz="0" w:space="0" w:color="auto"/>
                <w:right w:val="none" w:sz="0" w:space="0" w:color="auto"/>
              </w:divBdr>
            </w:div>
          </w:divsChild>
        </w:div>
        <w:div w:id="1400857669">
          <w:marLeft w:val="0"/>
          <w:marRight w:val="0"/>
          <w:marTop w:val="300"/>
          <w:marBottom w:val="0"/>
          <w:divBdr>
            <w:top w:val="none" w:sz="0" w:space="0" w:color="auto"/>
            <w:left w:val="none" w:sz="0" w:space="0" w:color="auto"/>
            <w:bottom w:val="none" w:sz="0" w:space="0" w:color="auto"/>
            <w:right w:val="none" w:sz="0" w:space="0" w:color="auto"/>
          </w:divBdr>
          <w:divsChild>
            <w:div w:id="1405180236">
              <w:marLeft w:val="0"/>
              <w:marRight w:val="0"/>
              <w:marTop w:val="0"/>
              <w:marBottom w:val="0"/>
              <w:divBdr>
                <w:top w:val="none" w:sz="0" w:space="0" w:color="auto"/>
                <w:left w:val="none" w:sz="0" w:space="0" w:color="auto"/>
                <w:bottom w:val="none" w:sz="0" w:space="0" w:color="auto"/>
                <w:right w:val="none" w:sz="0" w:space="0" w:color="auto"/>
              </w:divBdr>
              <w:divsChild>
                <w:div w:id="1555239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409604">
          <w:marLeft w:val="0"/>
          <w:marRight w:val="0"/>
          <w:marTop w:val="300"/>
          <w:marBottom w:val="0"/>
          <w:divBdr>
            <w:top w:val="none" w:sz="0" w:space="0" w:color="auto"/>
            <w:left w:val="none" w:sz="0" w:space="0" w:color="auto"/>
            <w:bottom w:val="none" w:sz="0" w:space="0" w:color="auto"/>
            <w:right w:val="none" w:sz="0" w:space="0" w:color="auto"/>
          </w:divBdr>
          <w:divsChild>
            <w:div w:id="458256888">
              <w:marLeft w:val="0"/>
              <w:marRight w:val="0"/>
              <w:marTop w:val="0"/>
              <w:marBottom w:val="0"/>
              <w:divBdr>
                <w:top w:val="none" w:sz="0" w:space="0" w:color="auto"/>
                <w:left w:val="none" w:sz="0" w:space="0" w:color="auto"/>
                <w:bottom w:val="none" w:sz="0" w:space="0" w:color="auto"/>
                <w:right w:val="none" w:sz="0" w:space="0" w:color="auto"/>
              </w:divBdr>
              <w:divsChild>
                <w:div w:id="1212500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0476614">
          <w:marLeft w:val="0"/>
          <w:marRight w:val="0"/>
          <w:marTop w:val="0"/>
          <w:marBottom w:val="0"/>
          <w:divBdr>
            <w:top w:val="none" w:sz="0" w:space="0" w:color="auto"/>
            <w:left w:val="none" w:sz="0" w:space="0" w:color="auto"/>
            <w:bottom w:val="none" w:sz="0" w:space="0" w:color="auto"/>
            <w:right w:val="none" w:sz="0" w:space="0" w:color="auto"/>
          </w:divBdr>
        </w:div>
        <w:div w:id="2078284447">
          <w:marLeft w:val="0"/>
          <w:marRight w:val="0"/>
          <w:marTop w:val="300"/>
          <w:marBottom w:val="0"/>
          <w:divBdr>
            <w:top w:val="none" w:sz="0" w:space="0" w:color="auto"/>
            <w:left w:val="none" w:sz="0" w:space="0" w:color="auto"/>
            <w:bottom w:val="none" w:sz="0" w:space="0" w:color="auto"/>
            <w:right w:val="none" w:sz="0" w:space="0" w:color="auto"/>
          </w:divBdr>
          <w:divsChild>
            <w:div w:id="504326318">
              <w:marLeft w:val="0"/>
              <w:marRight w:val="0"/>
              <w:marTop w:val="0"/>
              <w:marBottom w:val="0"/>
              <w:divBdr>
                <w:top w:val="none" w:sz="0" w:space="0" w:color="auto"/>
                <w:left w:val="none" w:sz="0" w:space="0" w:color="auto"/>
                <w:bottom w:val="none" w:sz="0" w:space="0" w:color="auto"/>
                <w:right w:val="none" w:sz="0" w:space="0" w:color="auto"/>
              </w:divBdr>
              <w:divsChild>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2815405">
          <w:marLeft w:val="0"/>
          <w:marRight w:val="0"/>
          <w:marTop w:val="0"/>
          <w:marBottom w:val="0"/>
          <w:divBdr>
            <w:top w:val="none" w:sz="0" w:space="0" w:color="auto"/>
            <w:left w:val="none" w:sz="0" w:space="0" w:color="auto"/>
            <w:bottom w:val="none" w:sz="0" w:space="0" w:color="auto"/>
            <w:right w:val="none" w:sz="0" w:space="0" w:color="auto"/>
          </w:divBdr>
        </w:div>
      </w:divsChild>
    </w:div>
    <w:div w:id="1312293197">
      <w:bodyDiv w:val="1"/>
      <w:marLeft w:val="0"/>
      <w:marRight w:val="0"/>
      <w:marTop w:val="0"/>
      <w:marBottom w:val="0"/>
      <w:divBdr>
        <w:top w:val="none" w:sz="0" w:space="0" w:color="auto"/>
        <w:left w:val="none" w:sz="0" w:space="0" w:color="auto"/>
        <w:bottom w:val="none" w:sz="0" w:space="0" w:color="auto"/>
        <w:right w:val="none" w:sz="0" w:space="0" w:color="auto"/>
      </w:divBdr>
      <w:divsChild>
        <w:div w:id="145347528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sChild>
            <w:div w:id="621500049">
              <w:marLeft w:val="0"/>
              <w:marRight w:val="0"/>
              <w:marTop w:val="0"/>
              <w:marBottom w:val="0"/>
              <w:divBdr>
                <w:top w:val="none" w:sz="0" w:space="0" w:color="auto"/>
                <w:left w:val="none" w:sz="0" w:space="0" w:color="auto"/>
                <w:bottom w:val="none" w:sz="0" w:space="0" w:color="auto"/>
                <w:right w:val="none" w:sz="0" w:space="0" w:color="auto"/>
              </w:divBdr>
            </w:div>
          </w:divsChild>
        </w:div>
        <w:div w:id="321587830">
          <w:marLeft w:val="0"/>
          <w:marRight w:val="0"/>
          <w:marTop w:val="0"/>
          <w:marBottom w:val="0"/>
          <w:divBdr>
            <w:top w:val="none" w:sz="0" w:space="0" w:color="auto"/>
            <w:left w:val="none" w:sz="0" w:space="0" w:color="auto"/>
            <w:bottom w:val="none" w:sz="0" w:space="0" w:color="auto"/>
            <w:right w:val="none" w:sz="0" w:space="0" w:color="auto"/>
          </w:divBdr>
        </w:div>
        <w:div w:id="1555039359">
          <w:marLeft w:val="0"/>
          <w:marRight w:val="0"/>
          <w:marTop w:val="0"/>
          <w:marBottom w:val="0"/>
          <w:divBdr>
            <w:top w:val="none" w:sz="0" w:space="0" w:color="auto"/>
            <w:left w:val="none" w:sz="0" w:space="0" w:color="auto"/>
            <w:bottom w:val="none" w:sz="0" w:space="0" w:color="auto"/>
            <w:right w:val="none" w:sz="0" w:space="0" w:color="auto"/>
          </w:divBdr>
          <w:divsChild>
            <w:div w:id="1388794047">
              <w:marLeft w:val="0"/>
              <w:marRight w:val="0"/>
              <w:marTop w:val="0"/>
              <w:marBottom w:val="0"/>
              <w:divBdr>
                <w:top w:val="none" w:sz="0" w:space="0" w:color="auto"/>
                <w:left w:val="none" w:sz="0" w:space="0" w:color="auto"/>
                <w:bottom w:val="none" w:sz="0" w:space="0" w:color="auto"/>
                <w:right w:val="none" w:sz="0" w:space="0" w:color="auto"/>
              </w:divBdr>
            </w:div>
          </w:divsChild>
        </w:div>
        <w:div w:id="186412368">
          <w:marLeft w:val="0"/>
          <w:marRight w:val="0"/>
          <w:marTop w:val="0"/>
          <w:marBottom w:val="0"/>
          <w:divBdr>
            <w:top w:val="none" w:sz="0" w:space="0" w:color="auto"/>
            <w:left w:val="none" w:sz="0" w:space="0" w:color="auto"/>
            <w:bottom w:val="none" w:sz="0" w:space="0" w:color="auto"/>
            <w:right w:val="none" w:sz="0" w:space="0" w:color="auto"/>
          </w:divBdr>
        </w:div>
        <w:div w:id="1748261064">
          <w:marLeft w:val="0"/>
          <w:marRight w:val="0"/>
          <w:marTop w:val="0"/>
          <w:marBottom w:val="0"/>
          <w:divBdr>
            <w:top w:val="none" w:sz="0" w:space="0" w:color="auto"/>
            <w:left w:val="none" w:sz="0" w:space="0" w:color="auto"/>
            <w:bottom w:val="none" w:sz="0" w:space="0" w:color="auto"/>
            <w:right w:val="none" w:sz="0" w:space="0" w:color="auto"/>
          </w:divBdr>
          <w:divsChild>
            <w:div w:id="760680675">
              <w:marLeft w:val="0"/>
              <w:marRight w:val="0"/>
              <w:marTop w:val="0"/>
              <w:marBottom w:val="0"/>
              <w:divBdr>
                <w:top w:val="none" w:sz="0" w:space="0" w:color="auto"/>
                <w:left w:val="none" w:sz="0" w:space="0" w:color="auto"/>
                <w:bottom w:val="none" w:sz="0" w:space="0" w:color="auto"/>
                <w:right w:val="none" w:sz="0" w:space="0" w:color="auto"/>
              </w:divBdr>
            </w:div>
          </w:divsChild>
        </w:div>
        <w:div w:id="597755772">
          <w:marLeft w:val="0"/>
          <w:marRight w:val="0"/>
          <w:marTop w:val="0"/>
          <w:marBottom w:val="0"/>
          <w:divBdr>
            <w:top w:val="none" w:sz="0" w:space="0" w:color="auto"/>
            <w:left w:val="none" w:sz="0" w:space="0" w:color="auto"/>
            <w:bottom w:val="none" w:sz="0" w:space="0" w:color="auto"/>
            <w:right w:val="none" w:sz="0" w:space="0" w:color="auto"/>
          </w:divBdr>
        </w:div>
        <w:div w:id="1814563791">
          <w:marLeft w:val="0"/>
          <w:marRight w:val="0"/>
          <w:marTop w:val="0"/>
          <w:marBottom w:val="0"/>
          <w:divBdr>
            <w:top w:val="none" w:sz="0" w:space="0" w:color="auto"/>
            <w:left w:val="none" w:sz="0" w:space="0" w:color="auto"/>
            <w:bottom w:val="none" w:sz="0" w:space="0" w:color="auto"/>
            <w:right w:val="none" w:sz="0" w:space="0" w:color="auto"/>
          </w:divBdr>
          <w:divsChild>
            <w:div w:id="541136570">
              <w:marLeft w:val="0"/>
              <w:marRight w:val="0"/>
              <w:marTop w:val="0"/>
              <w:marBottom w:val="0"/>
              <w:divBdr>
                <w:top w:val="none" w:sz="0" w:space="0" w:color="auto"/>
                <w:left w:val="none" w:sz="0" w:space="0" w:color="auto"/>
                <w:bottom w:val="none" w:sz="0" w:space="0" w:color="auto"/>
                <w:right w:val="none" w:sz="0" w:space="0" w:color="auto"/>
              </w:divBdr>
            </w:div>
          </w:divsChild>
        </w:div>
        <w:div w:id="491604033">
          <w:marLeft w:val="0"/>
          <w:marRight w:val="0"/>
          <w:marTop w:val="0"/>
          <w:marBottom w:val="0"/>
          <w:divBdr>
            <w:top w:val="none" w:sz="0" w:space="0" w:color="auto"/>
            <w:left w:val="none" w:sz="0" w:space="0" w:color="auto"/>
            <w:bottom w:val="none" w:sz="0" w:space="0" w:color="auto"/>
            <w:right w:val="none" w:sz="0" w:space="0" w:color="auto"/>
          </w:divBdr>
        </w:div>
        <w:div w:id="1734234415">
          <w:marLeft w:val="0"/>
          <w:marRight w:val="0"/>
          <w:marTop w:val="0"/>
          <w:marBottom w:val="0"/>
          <w:divBdr>
            <w:top w:val="none" w:sz="0" w:space="0" w:color="auto"/>
            <w:left w:val="none" w:sz="0" w:space="0" w:color="auto"/>
            <w:bottom w:val="none" w:sz="0" w:space="0" w:color="auto"/>
            <w:right w:val="none" w:sz="0" w:space="0" w:color="auto"/>
          </w:divBdr>
          <w:divsChild>
            <w:div w:id="303579990">
              <w:marLeft w:val="0"/>
              <w:marRight w:val="0"/>
              <w:marTop w:val="0"/>
              <w:marBottom w:val="0"/>
              <w:divBdr>
                <w:top w:val="none" w:sz="0" w:space="0" w:color="auto"/>
                <w:left w:val="none" w:sz="0" w:space="0" w:color="auto"/>
                <w:bottom w:val="none" w:sz="0" w:space="0" w:color="auto"/>
                <w:right w:val="none" w:sz="0" w:space="0" w:color="auto"/>
              </w:divBdr>
            </w:div>
          </w:divsChild>
        </w:div>
        <w:div w:id="513108766">
          <w:marLeft w:val="0"/>
          <w:marRight w:val="0"/>
          <w:marTop w:val="0"/>
          <w:marBottom w:val="0"/>
          <w:divBdr>
            <w:top w:val="none" w:sz="0" w:space="0" w:color="auto"/>
            <w:left w:val="none" w:sz="0" w:space="0" w:color="auto"/>
            <w:bottom w:val="none" w:sz="0" w:space="0" w:color="auto"/>
            <w:right w:val="none" w:sz="0" w:space="0" w:color="auto"/>
          </w:divBdr>
        </w:div>
        <w:div w:id="1791824767">
          <w:marLeft w:val="0"/>
          <w:marRight w:val="0"/>
          <w:marTop w:val="0"/>
          <w:marBottom w:val="0"/>
          <w:divBdr>
            <w:top w:val="none" w:sz="0" w:space="0" w:color="auto"/>
            <w:left w:val="none" w:sz="0" w:space="0" w:color="auto"/>
            <w:bottom w:val="none" w:sz="0" w:space="0" w:color="auto"/>
            <w:right w:val="none" w:sz="0" w:space="0" w:color="auto"/>
          </w:divBdr>
          <w:divsChild>
            <w:div w:id="62917982">
              <w:marLeft w:val="0"/>
              <w:marRight w:val="0"/>
              <w:marTop w:val="0"/>
              <w:marBottom w:val="0"/>
              <w:divBdr>
                <w:top w:val="none" w:sz="0" w:space="0" w:color="auto"/>
                <w:left w:val="none" w:sz="0" w:space="0" w:color="auto"/>
                <w:bottom w:val="none" w:sz="0" w:space="0" w:color="auto"/>
                <w:right w:val="none" w:sz="0" w:space="0" w:color="auto"/>
              </w:divBdr>
            </w:div>
          </w:divsChild>
        </w:div>
        <w:div w:id="104202825">
          <w:marLeft w:val="0"/>
          <w:marRight w:val="0"/>
          <w:marTop w:val="0"/>
          <w:marBottom w:val="0"/>
          <w:divBdr>
            <w:top w:val="none" w:sz="0" w:space="0" w:color="auto"/>
            <w:left w:val="none" w:sz="0" w:space="0" w:color="auto"/>
            <w:bottom w:val="none" w:sz="0" w:space="0" w:color="auto"/>
            <w:right w:val="none" w:sz="0" w:space="0" w:color="auto"/>
          </w:divBdr>
        </w:div>
        <w:div w:id="661931422">
          <w:marLeft w:val="0"/>
          <w:marRight w:val="0"/>
          <w:marTop w:val="0"/>
          <w:marBottom w:val="0"/>
          <w:divBdr>
            <w:top w:val="none" w:sz="0" w:space="0" w:color="auto"/>
            <w:left w:val="none" w:sz="0" w:space="0" w:color="auto"/>
            <w:bottom w:val="none" w:sz="0" w:space="0" w:color="auto"/>
            <w:right w:val="none" w:sz="0" w:space="0" w:color="auto"/>
          </w:divBdr>
          <w:divsChild>
            <w:div w:id="950674078">
              <w:marLeft w:val="0"/>
              <w:marRight w:val="0"/>
              <w:marTop w:val="0"/>
              <w:marBottom w:val="0"/>
              <w:divBdr>
                <w:top w:val="none" w:sz="0" w:space="0" w:color="auto"/>
                <w:left w:val="none" w:sz="0" w:space="0" w:color="auto"/>
                <w:bottom w:val="none" w:sz="0" w:space="0" w:color="auto"/>
                <w:right w:val="none" w:sz="0" w:space="0" w:color="auto"/>
              </w:divBdr>
            </w:div>
          </w:divsChild>
        </w:div>
        <w:div w:id="1090003766">
          <w:marLeft w:val="0"/>
          <w:marRight w:val="0"/>
          <w:marTop w:val="300"/>
          <w:marBottom w:val="0"/>
          <w:divBdr>
            <w:top w:val="none" w:sz="0" w:space="0" w:color="auto"/>
            <w:left w:val="none" w:sz="0" w:space="0" w:color="auto"/>
            <w:bottom w:val="none" w:sz="0" w:space="0" w:color="auto"/>
            <w:right w:val="none" w:sz="0" w:space="0" w:color="auto"/>
          </w:divBdr>
          <w:divsChild>
            <w:div w:id="1261257407">
              <w:marLeft w:val="0"/>
              <w:marRight w:val="0"/>
              <w:marTop w:val="0"/>
              <w:marBottom w:val="0"/>
              <w:divBdr>
                <w:top w:val="none" w:sz="0" w:space="0" w:color="auto"/>
                <w:left w:val="none" w:sz="0" w:space="0" w:color="auto"/>
                <w:bottom w:val="none" w:sz="0" w:space="0" w:color="auto"/>
                <w:right w:val="none" w:sz="0" w:space="0" w:color="auto"/>
              </w:divBdr>
              <w:divsChild>
                <w:div w:id="1445273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070044">
          <w:marLeft w:val="0"/>
          <w:marRight w:val="0"/>
          <w:marTop w:val="300"/>
          <w:marBottom w:val="0"/>
          <w:divBdr>
            <w:top w:val="none" w:sz="0" w:space="0" w:color="auto"/>
            <w:left w:val="none" w:sz="0" w:space="0" w:color="auto"/>
            <w:bottom w:val="none" w:sz="0" w:space="0" w:color="auto"/>
            <w:right w:val="none" w:sz="0" w:space="0" w:color="auto"/>
          </w:divBdr>
          <w:divsChild>
            <w:div w:id="96877221">
              <w:marLeft w:val="0"/>
              <w:marRight w:val="0"/>
              <w:marTop w:val="0"/>
              <w:marBottom w:val="0"/>
              <w:divBdr>
                <w:top w:val="none" w:sz="0" w:space="0" w:color="auto"/>
                <w:left w:val="none" w:sz="0" w:space="0" w:color="auto"/>
                <w:bottom w:val="none" w:sz="0" w:space="0" w:color="auto"/>
                <w:right w:val="none" w:sz="0" w:space="0" w:color="auto"/>
              </w:divBdr>
              <w:divsChild>
                <w:div w:id="1864245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671026">
          <w:marLeft w:val="0"/>
          <w:marRight w:val="0"/>
          <w:marTop w:val="300"/>
          <w:marBottom w:val="0"/>
          <w:divBdr>
            <w:top w:val="none" w:sz="0" w:space="0" w:color="auto"/>
            <w:left w:val="none" w:sz="0" w:space="0" w:color="auto"/>
            <w:bottom w:val="none" w:sz="0" w:space="0" w:color="auto"/>
            <w:right w:val="none" w:sz="0" w:space="0" w:color="auto"/>
          </w:divBdr>
          <w:divsChild>
            <w:div w:id="1239630812">
              <w:marLeft w:val="0"/>
              <w:marRight w:val="0"/>
              <w:marTop w:val="0"/>
              <w:marBottom w:val="0"/>
              <w:divBdr>
                <w:top w:val="none" w:sz="0" w:space="0" w:color="auto"/>
                <w:left w:val="none" w:sz="0" w:space="0" w:color="auto"/>
                <w:bottom w:val="none" w:sz="0" w:space="0" w:color="auto"/>
                <w:right w:val="none" w:sz="0" w:space="0" w:color="auto"/>
              </w:divBdr>
              <w:divsChild>
                <w:div w:id="1901817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2457044">
          <w:marLeft w:val="0"/>
          <w:marRight w:val="0"/>
          <w:marTop w:val="300"/>
          <w:marBottom w:val="0"/>
          <w:divBdr>
            <w:top w:val="none" w:sz="0" w:space="0" w:color="auto"/>
            <w:left w:val="none" w:sz="0" w:space="0" w:color="auto"/>
            <w:bottom w:val="none" w:sz="0" w:space="0" w:color="auto"/>
            <w:right w:val="none" w:sz="0" w:space="0" w:color="auto"/>
          </w:divBdr>
          <w:divsChild>
            <w:div w:id="1298141786">
              <w:marLeft w:val="0"/>
              <w:marRight w:val="0"/>
              <w:marTop w:val="0"/>
              <w:marBottom w:val="0"/>
              <w:divBdr>
                <w:top w:val="none" w:sz="0" w:space="0" w:color="auto"/>
                <w:left w:val="none" w:sz="0" w:space="0" w:color="auto"/>
                <w:bottom w:val="none" w:sz="0" w:space="0" w:color="auto"/>
                <w:right w:val="none" w:sz="0" w:space="0" w:color="auto"/>
              </w:divBdr>
              <w:divsChild>
                <w:div w:id="852568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7956634">
      <w:bodyDiv w:val="1"/>
      <w:marLeft w:val="0"/>
      <w:marRight w:val="0"/>
      <w:marTop w:val="0"/>
      <w:marBottom w:val="0"/>
      <w:divBdr>
        <w:top w:val="none" w:sz="0" w:space="0" w:color="auto"/>
        <w:left w:val="none" w:sz="0" w:space="0" w:color="auto"/>
        <w:bottom w:val="none" w:sz="0" w:space="0" w:color="auto"/>
        <w:right w:val="none" w:sz="0" w:space="0" w:color="auto"/>
      </w:divBdr>
      <w:divsChild>
        <w:div w:id="197474542">
          <w:marLeft w:val="0"/>
          <w:marRight w:val="0"/>
          <w:marTop w:val="0"/>
          <w:marBottom w:val="0"/>
          <w:divBdr>
            <w:top w:val="none" w:sz="0" w:space="0" w:color="auto"/>
            <w:left w:val="none" w:sz="0" w:space="0" w:color="auto"/>
            <w:bottom w:val="none" w:sz="0" w:space="0" w:color="auto"/>
            <w:right w:val="none" w:sz="0" w:space="0" w:color="auto"/>
          </w:divBdr>
        </w:div>
        <w:div w:id="1901860651">
          <w:marLeft w:val="0"/>
          <w:marRight w:val="0"/>
          <w:marTop w:val="0"/>
          <w:marBottom w:val="0"/>
          <w:divBdr>
            <w:top w:val="none" w:sz="0" w:space="0" w:color="auto"/>
            <w:left w:val="none" w:sz="0" w:space="0" w:color="auto"/>
            <w:bottom w:val="none" w:sz="0" w:space="0" w:color="auto"/>
            <w:right w:val="none" w:sz="0" w:space="0" w:color="auto"/>
          </w:divBdr>
          <w:divsChild>
            <w:div w:id="604776023">
              <w:marLeft w:val="0"/>
              <w:marRight w:val="0"/>
              <w:marTop w:val="0"/>
              <w:marBottom w:val="0"/>
              <w:divBdr>
                <w:top w:val="none" w:sz="0" w:space="0" w:color="auto"/>
                <w:left w:val="none" w:sz="0" w:space="0" w:color="auto"/>
                <w:bottom w:val="none" w:sz="0" w:space="0" w:color="auto"/>
                <w:right w:val="none" w:sz="0" w:space="0" w:color="auto"/>
              </w:divBdr>
            </w:div>
          </w:divsChild>
        </w:div>
        <w:div w:id="1464080017">
          <w:marLeft w:val="0"/>
          <w:marRight w:val="0"/>
          <w:marTop w:val="0"/>
          <w:marBottom w:val="0"/>
          <w:divBdr>
            <w:top w:val="none" w:sz="0" w:space="0" w:color="auto"/>
            <w:left w:val="none" w:sz="0" w:space="0" w:color="auto"/>
            <w:bottom w:val="none" w:sz="0" w:space="0" w:color="auto"/>
            <w:right w:val="none" w:sz="0" w:space="0" w:color="auto"/>
          </w:divBdr>
        </w:div>
        <w:div w:id="1493253640">
          <w:marLeft w:val="0"/>
          <w:marRight w:val="0"/>
          <w:marTop w:val="0"/>
          <w:marBottom w:val="0"/>
          <w:divBdr>
            <w:top w:val="none" w:sz="0" w:space="0" w:color="auto"/>
            <w:left w:val="none" w:sz="0" w:space="0" w:color="auto"/>
            <w:bottom w:val="none" w:sz="0" w:space="0" w:color="auto"/>
            <w:right w:val="none" w:sz="0" w:space="0" w:color="auto"/>
          </w:divBdr>
          <w:divsChild>
            <w:div w:id="1335188325">
              <w:marLeft w:val="0"/>
              <w:marRight w:val="0"/>
              <w:marTop w:val="0"/>
              <w:marBottom w:val="0"/>
              <w:divBdr>
                <w:top w:val="none" w:sz="0" w:space="0" w:color="auto"/>
                <w:left w:val="none" w:sz="0" w:space="0" w:color="auto"/>
                <w:bottom w:val="none" w:sz="0" w:space="0" w:color="auto"/>
                <w:right w:val="none" w:sz="0" w:space="0" w:color="auto"/>
              </w:divBdr>
            </w:div>
          </w:divsChild>
        </w:div>
        <w:div w:id="1203329166">
          <w:marLeft w:val="0"/>
          <w:marRight w:val="0"/>
          <w:marTop w:val="0"/>
          <w:marBottom w:val="0"/>
          <w:divBdr>
            <w:top w:val="none" w:sz="0" w:space="0" w:color="auto"/>
            <w:left w:val="none" w:sz="0" w:space="0" w:color="auto"/>
            <w:bottom w:val="none" w:sz="0" w:space="0" w:color="auto"/>
            <w:right w:val="none" w:sz="0" w:space="0" w:color="auto"/>
          </w:divBdr>
        </w:div>
        <w:div w:id="578754185">
          <w:marLeft w:val="0"/>
          <w:marRight w:val="0"/>
          <w:marTop w:val="0"/>
          <w:marBottom w:val="0"/>
          <w:divBdr>
            <w:top w:val="none" w:sz="0" w:space="0" w:color="auto"/>
            <w:left w:val="none" w:sz="0" w:space="0" w:color="auto"/>
            <w:bottom w:val="none" w:sz="0" w:space="0" w:color="auto"/>
            <w:right w:val="none" w:sz="0" w:space="0" w:color="auto"/>
          </w:divBdr>
          <w:divsChild>
            <w:div w:id="1747338255">
              <w:marLeft w:val="0"/>
              <w:marRight w:val="0"/>
              <w:marTop w:val="0"/>
              <w:marBottom w:val="0"/>
              <w:divBdr>
                <w:top w:val="none" w:sz="0" w:space="0" w:color="auto"/>
                <w:left w:val="none" w:sz="0" w:space="0" w:color="auto"/>
                <w:bottom w:val="none" w:sz="0" w:space="0" w:color="auto"/>
                <w:right w:val="none" w:sz="0" w:space="0" w:color="auto"/>
              </w:divBdr>
            </w:div>
          </w:divsChild>
        </w:div>
        <w:div w:id="616527813">
          <w:marLeft w:val="0"/>
          <w:marRight w:val="0"/>
          <w:marTop w:val="0"/>
          <w:marBottom w:val="0"/>
          <w:divBdr>
            <w:top w:val="none" w:sz="0" w:space="0" w:color="auto"/>
            <w:left w:val="none" w:sz="0" w:space="0" w:color="auto"/>
            <w:bottom w:val="none" w:sz="0" w:space="0" w:color="auto"/>
            <w:right w:val="none" w:sz="0" w:space="0" w:color="auto"/>
          </w:divBdr>
        </w:div>
        <w:div w:id="901212343">
          <w:marLeft w:val="0"/>
          <w:marRight w:val="0"/>
          <w:marTop w:val="0"/>
          <w:marBottom w:val="0"/>
          <w:divBdr>
            <w:top w:val="none" w:sz="0" w:space="0" w:color="auto"/>
            <w:left w:val="none" w:sz="0" w:space="0" w:color="auto"/>
            <w:bottom w:val="none" w:sz="0" w:space="0" w:color="auto"/>
            <w:right w:val="none" w:sz="0" w:space="0" w:color="auto"/>
          </w:divBdr>
          <w:divsChild>
            <w:div w:id="2102025414">
              <w:marLeft w:val="0"/>
              <w:marRight w:val="0"/>
              <w:marTop w:val="0"/>
              <w:marBottom w:val="0"/>
              <w:divBdr>
                <w:top w:val="none" w:sz="0" w:space="0" w:color="auto"/>
                <w:left w:val="none" w:sz="0" w:space="0" w:color="auto"/>
                <w:bottom w:val="none" w:sz="0" w:space="0" w:color="auto"/>
                <w:right w:val="none" w:sz="0" w:space="0" w:color="auto"/>
              </w:divBdr>
            </w:div>
          </w:divsChild>
        </w:div>
        <w:div w:id="1635525862">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sChild>
            <w:div w:id="440347648">
              <w:marLeft w:val="0"/>
              <w:marRight w:val="0"/>
              <w:marTop w:val="0"/>
              <w:marBottom w:val="0"/>
              <w:divBdr>
                <w:top w:val="none" w:sz="0" w:space="0" w:color="auto"/>
                <w:left w:val="none" w:sz="0" w:space="0" w:color="auto"/>
                <w:bottom w:val="none" w:sz="0" w:space="0" w:color="auto"/>
                <w:right w:val="none" w:sz="0" w:space="0" w:color="auto"/>
              </w:divBdr>
            </w:div>
          </w:divsChild>
        </w:div>
        <w:div w:id="904952107">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sChild>
            <w:div w:id="331760001">
              <w:marLeft w:val="0"/>
              <w:marRight w:val="0"/>
              <w:marTop w:val="0"/>
              <w:marBottom w:val="0"/>
              <w:divBdr>
                <w:top w:val="none" w:sz="0" w:space="0" w:color="auto"/>
                <w:left w:val="none" w:sz="0" w:space="0" w:color="auto"/>
                <w:bottom w:val="none" w:sz="0" w:space="0" w:color="auto"/>
                <w:right w:val="none" w:sz="0" w:space="0" w:color="auto"/>
              </w:divBdr>
            </w:div>
          </w:divsChild>
        </w:div>
        <w:div w:id="1527402716">
          <w:marLeft w:val="0"/>
          <w:marRight w:val="0"/>
          <w:marTop w:val="0"/>
          <w:marBottom w:val="0"/>
          <w:divBdr>
            <w:top w:val="none" w:sz="0" w:space="0" w:color="auto"/>
            <w:left w:val="none" w:sz="0" w:space="0" w:color="auto"/>
            <w:bottom w:val="none" w:sz="0" w:space="0" w:color="auto"/>
            <w:right w:val="none" w:sz="0" w:space="0" w:color="auto"/>
          </w:divBdr>
        </w:div>
        <w:div w:id="1892112811">
          <w:marLeft w:val="0"/>
          <w:marRight w:val="0"/>
          <w:marTop w:val="0"/>
          <w:marBottom w:val="0"/>
          <w:divBdr>
            <w:top w:val="none" w:sz="0" w:space="0" w:color="auto"/>
            <w:left w:val="none" w:sz="0" w:space="0" w:color="auto"/>
            <w:bottom w:val="none" w:sz="0" w:space="0" w:color="auto"/>
            <w:right w:val="none" w:sz="0" w:space="0" w:color="auto"/>
          </w:divBdr>
          <w:divsChild>
            <w:div w:id="354356137">
              <w:marLeft w:val="0"/>
              <w:marRight w:val="0"/>
              <w:marTop w:val="0"/>
              <w:marBottom w:val="0"/>
              <w:divBdr>
                <w:top w:val="none" w:sz="0" w:space="0" w:color="auto"/>
                <w:left w:val="none" w:sz="0" w:space="0" w:color="auto"/>
                <w:bottom w:val="none" w:sz="0" w:space="0" w:color="auto"/>
                <w:right w:val="none" w:sz="0" w:space="0" w:color="auto"/>
              </w:divBdr>
            </w:div>
          </w:divsChild>
        </w:div>
        <w:div w:id="97678406">
          <w:marLeft w:val="0"/>
          <w:marRight w:val="0"/>
          <w:marTop w:val="300"/>
          <w:marBottom w:val="0"/>
          <w:divBdr>
            <w:top w:val="none" w:sz="0" w:space="0" w:color="auto"/>
            <w:left w:val="none" w:sz="0" w:space="0" w:color="auto"/>
            <w:bottom w:val="none" w:sz="0" w:space="0" w:color="auto"/>
            <w:right w:val="none" w:sz="0" w:space="0" w:color="auto"/>
          </w:divBdr>
          <w:divsChild>
            <w:div w:id="1061172761">
              <w:marLeft w:val="0"/>
              <w:marRight w:val="0"/>
              <w:marTop w:val="0"/>
              <w:marBottom w:val="0"/>
              <w:divBdr>
                <w:top w:val="none" w:sz="0" w:space="0" w:color="auto"/>
                <w:left w:val="none" w:sz="0" w:space="0" w:color="auto"/>
                <w:bottom w:val="none" w:sz="0" w:space="0" w:color="auto"/>
                <w:right w:val="none" w:sz="0" w:space="0" w:color="auto"/>
              </w:divBdr>
              <w:divsChild>
                <w:div w:id="512498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6520215">
          <w:marLeft w:val="0"/>
          <w:marRight w:val="0"/>
          <w:marTop w:val="300"/>
          <w:marBottom w:val="0"/>
          <w:divBdr>
            <w:top w:val="none" w:sz="0" w:space="0" w:color="auto"/>
            <w:left w:val="none" w:sz="0" w:space="0" w:color="auto"/>
            <w:bottom w:val="none" w:sz="0" w:space="0" w:color="auto"/>
            <w:right w:val="none" w:sz="0" w:space="0" w:color="auto"/>
          </w:divBdr>
          <w:divsChild>
            <w:div w:id="2110461866">
              <w:marLeft w:val="0"/>
              <w:marRight w:val="0"/>
              <w:marTop w:val="0"/>
              <w:marBottom w:val="0"/>
              <w:divBdr>
                <w:top w:val="none" w:sz="0" w:space="0" w:color="auto"/>
                <w:left w:val="none" w:sz="0" w:space="0" w:color="auto"/>
                <w:bottom w:val="none" w:sz="0" w:space="0" w:color="auto"/>
                <w:right w:val="none" w:sz="0" w:space="0" w:color="auto"/>
              </w:divBdr>
              <w:divsChild>
                <w:div w:id="1020084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9380085">
      <w:bodyDiv w:val="1"/>
      <w:marLeft w:val="0"/>
      <w:marRight w:val="0"/>
      <w:marTop w:val="0"/>
      <w:marBottom w:val="0"/>
      <w:divBdr>
        <w:top w:val="none" w:sz="0" w:space="0" w:color="auto"/>
        <w:left w:val="none" w:sz="0" w:space="0" w:color="auto"/>
        <w:bottom w:val="none" w:sz="0" w:space="0" w:color="auto"/>
        <w:right w:val="none" w:sz="0" w:space="0" w:color="auto"/>
      </w:divBdr>
      <w:divsChild>
        <w:div w:id="116876165">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sChild>
            <w:div w:id="1386683140">
              <w:marLeft w:val="0"/>
              <w:marRight w:val="0"/>
              <w:marTop w:val="0"/>
              <w:marBottom w:val="0"/>
              <w:divBdr>
                <w:top w:val="none" w:sz="0" w:space="0" w:color="auto"/>
                <w:left w:val="none" w:sz="0" w:space="0" w:color="auto"/>
                <w:bottom w:val="none" w:sz="0" w:space="0" w:color="auto"/>
                <w:right w:val="none" w:sz="0" w:space="0" w:color="auto"/>
              </w:divBdr>
            </w:div>
          </w:divsChild>
        </w:div>
        <w:div w:id="350573666">
          <w:marLeft w:val="0"/>
          <w:marRight w:val="0"/>
          <w:marTop w:val="300"/>
          <w:marBottom w:val="0"/>
          <w:divBdr>
            <w:top w:val="none" w:sz="0" w:space="0" w:color="auto"/>
            <w:left w:val="none" w:sz="0" w:space="0" w:color="auto"/>
            <w:bottom w:val="none" w:sz="0" w:space="0" w:color="auto"/>
            <w:right w:val="none" w:sz="0" w:space="0" w:color="auto"/>
          </w:divBdr>
          <w:divsChild>
            <w:div w:id="1300307694">
              <w:marLeft w:val="0"/>
              <w:marRight w:val="0"/>
              <w:marTop w:val="0"/>
              <w:marBottom w:val="0"/>
              <w:divBdr>
                <w:top w:val="none" w:sz="0" w:space="0" w:color="auto"/>
                <w:left w:val="none" w:sz="0" w:space="0" w:color="auto"/>
                <w:bottom w:val="none" w:sz="0" w:space="0" w:color="auto"/>
                <w:right w:val="none" w:sz="0" w:space="0" w:color="auto"/>
              </w:divBdr>
              <w:divsChild>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466880">
          <w:marLeft w:val="0"/>
          <w:marRight w:val="0"/>
          <w:marTop w:val="0"/>
          <w:marBottom w:val="0"/>
          <w:divBdr>
            <w:top w:val="none" w:sz="0" w:space="0" w:color="auto"/>
            <w:left w:val="none" w:sz="0" w:space="0" w:color="auto"/>
            <w:bottom w:val="none" w:sz="0" w:space="0" w:color="auto"/>
            <w:right w:val="none" w:sz="0" w:space="0" w:color="auto"/>
          </w:divBdr>
        </w:div>
        <w:div w:id="384567163">
          <w:marLeft w:val="0"/>
          <w:marRight w:val="0"/>
          <w:marTop w:val="0"/>
          <w:marBottom w:val="0"/>
          <w:divBdr>
            <w:top w:val="none" w:sz="0" w:space="0" w:color="auto"/>
            <w:left w:val="none" w:sz="0" w:space="0" w:color="auto"/>
            <w:bottom w:val="none" w:sz="0" w:space="0" w:color="auto"/>
            <w:right w:val="none" w:sz="0" w:space="0" w:color="auto"/>
          </w:divBdr>
          <w:divsChild>
            <w:div w:id="1896354564">
              <w:marLeft w:val="0"/>
              <w:marRight w:val="0"/>
              <w:marTop w:val="0"/>
              <w:marBottom w:val="0"/>
              <w:divBdr>
                <w:top w:val="none" w:sz="0" w:space="0" w:color="auto"/>
                <w:left w:val="none" w:sz="0" w:space="0" w:color="auto"/>
                <w:bottom w:val="none" w:sz="0" w:space="0" w:color="auto"/>
                <w:right w:val="none" w:sz="0" w:space="0" w:color="auto"/>
              </w:divBdr>
            </w:div>
          </w:divsChild>
        </w:div>
        <w:div w:id="416757834">
          <w:marLeft w:val="0"/>
          <w:marRight w:val="0"/>
          <w:marTop w:val="300"/>
          <w:marBottom w:val="0"/>
          <w:divBdr>
            <w:top w:val="none" w:sz="0" w:space="0" w:color="auto"/>
            <w:left w:val="none" w:sz="0" w:space="0" w:color="auto"/>
            <w:bottom w:val="none" w:sz="0" w:space="0" w:color="auto"/>
            <w:right w:val="none" w:sz="0" w:space="0" w:color="auto"/>
          </w:divBdr>
          <w:divsChild>
            <w:div w:id="1263490505">
              <w:marLeft w:val="0"/>
              <w:marRight w:val="0"/>
              <w:marTop w:val="0"/>
              <w:marBottom w:val="0"/>
              <w:divBdr>
                <w:top w:val="none" w:sz="0" w:space="0" w:color="auto"/>
                <w:left w:val="none" w:sz="0" w:space="0" w:color="auto"/>
                <w:bottom w:val="none" w:sz="0" w:space="0" w:color="auto"/>
                <w:right w:val="none" w:sz="0" w:space="0" w:color="auto"/>
              </w:divBdr>
              <w:divsChild>
                <w:div w:id="318389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3617036">
          <w:marLeft w:val="0"/>
          <w:marRight w:val="0"/>
          <w:marTop w:val="300"/>
          <w:marBottom w:val="0"/>
          <w:divBdr>
            <w:top w:val="none" w:sz="0" w:space="0" w:color="auto"/>
            <w:left w:val="none" w:sz="0" w:space="0" w:color="auto"/>
            <w:bottom w:val="none" w:sz="0" w:space="0" w:color="auto"/>
            <w:right w:val="none" w:sz="0" w:space="0" w:color="auto"/>
          </w:divBdr>
          <w:divsChild>
            <w:div w:id="1374695966">
              <w:marLeft w:val="0"/>
              <w:marRight w:val="0"/>
              <w:marTop w:val="0"/>
              <w:marBottom w:val="0"/>
              <w:divBdr>
                <w:top w:val="none" w:sz="0" w:space="0" w:color="auto"/>
                <w:left w:val="none" w:sz="0" w:space="0" w:color="auto"/>
                <w:bottom w:val="none" w:sz="0" w:space="0" w:color="auto"/>
                <w:right w:val="none" w:sz="0" w:space="0" w:color="auto"/>
              </w:divBdr>
              <w:divsChild>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6410491">
          <w:marLeft w:val="0"/>
          <w:marRight w:val="0"/>
          <w:marTop w:val="0"/>
          <w:marBottom w:val="0"/>
          <w:divBdr>
            <w:top w:val="none" w:sz="0" w:space="0" w:color="auto"/>
            <w:left w:val="none" w:sz="0" w:space="0" w:color="auto"/>
            <w:bottom w:val="none" w:sz="0" w:space="0" w:color="auto"/>
            <w:right w:val="none" w:sz="0" w:space="0" w:color="auto"/>
          </w:divBdr>
        </w:div>
        <w:div w:id="1159686384">
          <w:marLeft w:val="0"/>
          <w:marRight w:val="0"/>
          <w:marTop w:val="0"/>
          <w:marBottom w:val="0"/>
          <w:divBdr>
            <w:top w:val="none" w:sz="0" w:space="0" w:color="auto"/>
            <w:left w:val="none" w:sz="0" w:space="0" w:color="auto"/>
            <w:bottom w:val="none" w:sz="0" w:space="0" w:color="auto"/>
            <w:right w:val="none" w:sz="0" w:space="0" w:color="auto"/>
          </w:divBdr>
        </w:div>
        <w:div w:id="1447234220">
          <w:marLeft w:val="0"/>
          <w:marRight w:val="0"/>
          <w:marTop w:val="0"/>
          <w:marBottom w:val="0"/>
          <w:divBdr>
            <w:top w:val="none" w:sz="0" w:space="0" w:color="auto"/>
            <w:left w:val="none" w:sz="0" w:space="0" w:color="auto"/>
            <w:bottom w:val="none" w:sz="0" w:space="0" w:color="auto"/>
            <w:right w:val="none" w:sz="0" w:space="0" w:color="auto"/>
          </w:divBdr>
        </w:div>
        <w:div w:id="1580555296">
          <w:marLeft w:val="0"/>
          <w:marRight w:val="0"/>
          <w:marTop w:val="0"/>
          <w:marBottom w:val="0"/>
          <w:divBdr>
            <w:top w:val="none" w:sz="0" w:space="0" w:color="auto"/>
            <w:left w:val="none" w:sz="0" w:space="0" w:color="auto"/>
            <w:bottom w:val="none" w:sz="0" w:space="0" w:color="auto"/>
            <w:right w:val="none" w:sz="0" w:space="0" w:color="auto"/>
          </w:divBdr>
        </w:div>
        <w:div w:id="1682127484">
          <w:marLeft w:val="0"/>
          <w:marRight w:val="0"/>
          <w:marTop w:val="0"/>
          <w:marBottom w:val="0"/>
          <w:divBdr>
            <w:top w:val="none" w:sz="0" w:space="0" w:color="auto"/>
            <w:left w:val="none" w:sz="0" w:space="0" w:color="auto"/>
            <w:bottom w:val="none" w:sz="0" w:space="0" w:color="auto"/>
            <w:right w:val="none" w:sz="0" w:space="0" w:color="auto"/>
          </w:divBdr>
          <w:divsChild>
            <w:div w:id="484859159">
              <w:marLeft w:val="0"/>
              <w:marRight w:val="0"/>
              <w:marTop w:val="0"/>
              <w:marBottom w:val="0"/>
              <w:divBdr>
                <w:top w:val="none" w:sz="0" w:space="0" w:color="auto"/>
                <w:left w:val="none" w:sz="0" w:space="0" w:color="auto"/>
                <w:bottom w:val="none" w:sz="0" w:space="0" w:color="auto"/>
                <w:right w:val="none" w:sz="0" w:space="0" w:color="auto"/>
              </w:divBdr>
            </w:div>
          </w:divsChild>
        </w:div>
        <w:div w:id="1743988636">
          <w:marLeft w:val="0"/>
          <w:marRight w:val="0"/>
          <w:marTop w:val="0"/>
          <w:marBottom w:val="0"/>
          <w:divBdr>
            <w:top w:val="none" w:sz="0" w:space="0" w:color="auto"/>
            <w:left w:val="none" w:sz="0" w:space="0" w:color="auto"/>
            <w:bottom w:val="none" w:sz="0" w:space="0" w:color="auto"/>
            <w:right w:val="none" w:sz="0" w:space="0" w:color="auto"/>
          </w:divBdr>
          <w:divsChild>
            <w:div w:id="2107655976">
              <w:marLeft w:val="0"/>
              <w:marRight w:val="0"/>
              <w:marTop w:val="0"/>
              <w:marBottom w:val="0"/>
              <w:divBdr>
                <w:top w:val="none" w:sz="0" w:space="0" w:color="auto"/>
                <w:left w:val="none" w:sz="0" w:space="0" w:color="auto"/>
                <w:bottom w:val="none" w:sz="0" w:space="0" w:color="auto"/>
                <w:right w:val="none" w:sz="0" w:space="0" w:color="auto"/>
              </w:divBdr>
            </w:div>
          </w:divsChild>
        </w:div>
        <w:div w:id="1840264605">
          <w:marLeft w:val="0"/>
          <w:marRight w:val="0"/>
          <w:marTop w:val="0"/>
          <w:marBottom w:val="0"/>
          <w:divBdr>
            <w:top w:val="none" w:sz="0" w:space="0" w:color="auto"/>
            <w:left w:val="none" w:sz="0" w:space="0" w:color="auto"/>
            <w:bottom w:val="none" w:sz="0" w:space="0" w:color="auto"/>
            <w:right w:val="none" w:sz="0" w:space="0" w:color="auto"/>
          </w:divBdr>
          <w:divsChild>
            <w:div w:id="98645469">
              <w:marLeft w:val="0"/>
              <w:marRight w:val="0"/>
              <w:marTop w:val="0"/>
              <w:marBottom w:val="0"/>
              <w:divBdr>
                <w:top w:val="none" w:sz="0" w:space="0" w:color="auto"/>
                <w:left w:val="none" w:sz="0" w:space="0" w:color="auto"/>
                <w:bottom w:val="none" w:sz="0" w:space="0" w:color="auto"/>
                <w:right w:val="none" w:sz="0" w:space="0" w:color="auto"/>
              </w:divBdr>
            </w:div>
          </w:divsChild>
        </w:div>
        <w:div w:id="1901597864">
          <w:marLeft w:val="0"/>
          <w:marRight w:val="0"/>
          <w:marTop w:val="0"/>
          <w:marBottom w:val="0"/>
          <w:divBdr>
            <w:top w:val="none" w:sz="0" w:space="0" w:color="auto"/>
            <w:left w:val="none" w:sz="0" w:space="0" w:color="auto"/>
            <w:bottom w:val="none" w:sz="0" w:space="0" w:color="auto"/>
            <w:right w:val="none" w:sz="0" w:space="0" w:color="auto"/>
          </w:divBdr>
          <w:divsChild>
            <w:div w:id="1436437262">
              <w:marLeft w:val="0"/>
              <w:marRight w:val="0"/>
              <w:marTop w:val="0"/>
              <w:marBottom w:val="0"/>
              <w:divBdr>
                <w:top w:val="none" w:sz="0" w:space="0" w:color="auto"/>
                <w:left w:val="none" w:sz="0" w:space="0" w:color="auto"/>
                <w:bottom w:val="none" w:sz="0" w:space="0" w:color="auto"/>
                <w:right w:val="none" w:sz="0" w:space="0" w:color="auto"/>
              </w:divBdr>
            </w:div>
          </w:divsChild>
        </w:div>
        <w:div w:id="1952206806">
          <w:marLeft w:val="0"/>
          <w:marRight w:val="0"/>
          <w:marTop w:val="0"/>
          <w:marBottom w:val="0"/>
          <w:divBdr>
            <w:top w:val="none" w:sz="0" w:space="0" w:color="auto"/>
            <w:left w:val="none" w:sz="0" w:space="0" w:color="auto"/>
            <w:bottom w:val="none" w:sz="0" w:space="0" w:color="auto"/>
            <w:right w:val="none" w:sz="0" w:space="0" w:color="auto"/>
          </w:divBdr>
        </w:div>
        <w:div w:id="2076195209">
          <w:marLeft w:val="0"/>
          <w:marRight w:val="0"/>
          <w:marTop w:val="0"/>
          <w:marBottom w:val="0"/>
          <w:divBdr>
            <w:top w:val="none" w:sz="0" w:space="0" w:color="auto"/>
            <w:left w:val="none" w:sz="0" w:space="0" w:color="auto"/>
            <w:bottom w:val="none" w:sz="0" w:space="0" w:color="auto"/>
            <w:right w:val="none" w:sz="0" w:space="0" w:color="auto"/>
          </w:divBdr>
          <w:divsChild>
            <w:div w:id="1534728120">
              <w:marLeft w:val="0"/>
              <w:marRight w:val="0"/>
              <w:marTop w:val="0"/>
              <w:marBottom w:val="0"/>
              <w:divBdr>
                <w:top w:val="none" w:sz="0" w:space="0" w:color="auto"/>
                <w:left w:val="none" w:sz="0" w:space="0" w:color="auto"/>
                <w:bottom w:val="none" w:sz="0" w:space="0" w:color="auto"/>
                <w:right w:val="none" w:sz="0" w:space="0" w:color="auto"/>
              </w:divBdr>
            </w:div>
          </w:divsChild>
        </w:div>
        <w:div w:id="2119643667">
          <w:marLeft w:val="0"/>
          <w:marRight w:val="0"/>
          <w:marTop w:val="300"/>
          <w:marBottom w:val="0"/>
          <w:divBdr>
            <w:top w:val="none" w:sz="0" w:space="0" w:color="auto"/>
            <w:left w:val="none" w:sz="0" w:space="0" w:color="auto"/>
            <w:bottom w:val="none" w:sz="0" w:space="0" w:color="auto"/>
            <w:right w:val="none" w:sz="0" w:space="0" w:color="auto"/>
          </w:divBdr>
          <w:divsChild>
            <w:div w:id="915825888">
              <w:marLeft w:val="0"/>
              <w:marRight w:val="0"/>
              <w:marTop w:val="0"/>
              <w:marBottom w:val="0"/>
              <w:divBdr>
                <w:top w:val="none" w:sz="0" w:space="0" w:color="auto"/>
                <w:left w:val="none" w:sz="0" w:space="0" w:color="auto"/>
                <w:bottom w:val="none" w:sz="0" w:space="0" w:color="auto"/>
                <w:right w:val="none" w:sz="0" w:space="0" w:color="auto"/>
              </w:divBdr>
              <w:divsChild>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233523">
      <w:bodyDiv w:val="1"/>
      <w:marLeft w:val="0"/>
      <w:marRight w:val="0"/>
      <w:marTop w:val="0"/>
      <w:marBottom w:val="0"/>
      <w:divBdr>
        <w:top w:val="none" w:sz="0" w:space="0" w:color="auto"/>
        <w:left w:val="none" w:sz="0" w:space="0" w:color="auto"/>
        <w:bottom w:val="none" w:sz="0" w:space="0" w:color="auto"/>
        <w:right w:val="none" w:sz="0" w:space="0" w:color="auto"/>
      </w:divBdr>
      <w:divsChild>
        <w:div w:id="2127309526">
          <w:marLeft w:val="0"/>
          <w:marRight w:val="0"/>
          <w:marTop w:val="0"/>
          <w:marBottom w:val="0"/>
          <w:divBdr>
            <w:top w:val="none" w:sz="0" w:space="0" w:color="auto"/>
            <w:left w:val="none" w:sz="0" w:space="0" w:color="auto"/>
            <w:bottom w:val="none" w:sz="0" w:space="0" w:color="auto"/>
            <w:right w:val="none" w:sz="0" w:space="0" w:color="auto"/>
          </w:divBdr>
        </w:div>
        <w:div w:id="801731460">
          <w:marLeft w:val="0"/>
          <w:marRight w:val="0"/>
          <w:marTop w:val="0"/>
          <w:marBottom w:val="0"/>
          <w:divBdr>
            <w:top w:val="none" w:sz="0" w:space="0" w:color="auto"/>
            <w:left w:val="none" w:sz="0" w:space="0" w:color="auto"/>
            <w:bottom w:val="none" w:sz="0" w:space="0" w:color="auto"/>
            <w:right w:val="none" w:sz="0" w:space="0" w:color="auto"/>
          </w:divBdr>
          <w:divsChild>
            <w:div w:id="1500071829">
              <w:marLeft w:val="0"/>
              <w:marRight w:val="0"/>
              <w:marTop w:val="0"/>
              <w:marBottom w:val="0"/>
              <w:divBdr>
                <w:top w:val="none" w:sz="0" w:space="0" w:color="auto"/>
                <w:left w:val="none" w:sz="0" w:space="0" w:color="auto"/>
                <w:bottom w:val="none" w:sz="0" w:space="0" w:color="auto"/>
                <w:right w:val="none" w:sz="0" w:space="0" w:color="auto"/>
              </w:divBdr>
            </w:div>
          </w:divsChild>
        </w:div>
        <w:div w:id="1191644394">
          <w:marLeft w:val="0"/>
          <w:marRight w:val="0"/>
          <w:marTop w:val="0"/>
          <w:marBottom w:val="0"/>
          <w:divBdr>
            <w:top w:val="none" w:sz="0" w:space="0" w:color="auto"/>
            <w:left w:val="none" w:sz="0" w:space="0" w:color="auto"/>
            <w:bottom w:val="none" w:sz="0" w:space="0" w:color="auto"/>
            <w:right w:val="none" w:sz="0" w:space="0" w:color="auto"/>
          </w:divBdr>
        </w:div>
        <w:div w:id="772633990">
          <w:marLeft w:val="0"/>
          <w:marRight w:val="0"/>
          <w:marTop w:val="0"/>
          <w:marBottom w:val="0"/>
          <w:divBdr>
            <w:top w:val="none" w:sz="0" w:space="0" w:color="auto"/>
            <w:left w:val="none" w:sz="0" w:space="0" w:color="auto"/>
            <w:bottom w:val="none" w:sz="0" w:space="0" w:color="auto"/>
            <w:right w:val="none" w:sz="0" w:space="0" w:color="auto"/>
          </w:divBdr>
          <w:divsChild>
            <w:div w:id="156894453">
              <w:marLeft w:val="0"/>
              <w:marRight w:val="0"/>
              <w:marTop w:val="0"/>
              <w:marBottom w:val="0"/>
              <w:divBdr>
                <w:top w:val="none" w:sz="0" w:space="0" w:color="auto"/>
                <w:left w:val="none" w:sz="0" w:space="0" w:color="auto"/>
                <w:bottom w:val="none" w:sz="0" w:space="0" w:color="auto"/>
                <w:right w:val="none" w:sz="0" w:space="0" w:color="auto"/>
              </w:divBdr>
            </w:div>
          </w:divsChild>
        </w:div>
        <w:div w:id="972516741">
          <w:marLeft w:val="0"/>
          <w:marRight w:val="0"/>
          <w:marTop w:val="0"/>
          <w:marBottom w:val="0"/>
          <w:divBdr>
            <w:top w:val="none" w:sz="0" w:space="0" w:color="auto"/>
            <w:left w:val="none" w:sz="0" w:space="0" w:color="auto"/>
            <w:bottom w:val="none" w:sz="0" w:space="0" w:color="auto"/>
            <w:right w:val="none" w:sz="0" w:space="0" w:color="auto"/>
          </w:divBdr>
        </w:div>
        <w:div w:id="2096052264">
          <w:marLeft w:val="0"/>
          <w:marRight w:val="0"/>
          <w:marTop w:val="0"/>
          <w:marBottom w:val="0"/>
          <w:divBdr>
            <w:top w:val="none" w:sz="0" w:space="0" w:color="auto"/>
            <w:left w:val="none" w:sz="0" w:space="0" w:color="auto"/>
            <w:bottom w:val="none" w:sz="0" w:space="0" w:color="auto"/>
            <w:right w:val="none" w:sz="0" w:space="0" w:color="auto"/>
          </w:divBdr>
          <w:divsChild>
            <w:div w:id="947851181">
              <w:marLeft w:val="0"/>
              <w:marRight w:val="0"/>
              <w:marTop w:val="0"/>
              <w:marBottom w:val="0"/>
              <w:divBdr>
                <w:top w:val="none" w:sz="0" w:space="0" w:color="auto"/>
                <w:left w:val="none" w:sz="0" w:space="0" w:color="auto"/>
                <w:bottom w:val="none" w:sz="0" w:space="0" w:color="auto"/>
                <w:right w:val="none" w:sz="0" w:space="0" w:color="auto"/>
              </w:divBdr>
            </w:div>
          </w:divsChild>
        </w:div>
        <w:div w:id="1971353826">
          <w:marLeft w:val="0"/>
          <w:marRight w:val="0"/>
          <w:marTop w:val="0"/>
          <w:marBottom w:val="0"/>
          <w:divBdr>
            <w:top w:val="none" w:sz="0" w:space="0" w:color="auto"/>
            <w:left w:val="none" w:sz="0" w:space="0" w:color="auto"/>
            <w:bottom w:val="none" w:sz="0" w:space="0" w:color="auto"/>
            <w:right w:val="none" w:sz="0" w:space="0" w:color="auto"/>
          </w:divBdr>
        </w:div>
        <w:div w:id="879511934">
          <w:marLeft w:val="0"/>
          <w:marRight w:val="0"/>
          <w:marTop w:val="0"/>
          <w:marBottom w:val="0"/>
          <w:divBdr>
            <w:top w:val="none" w:sz="0" w:space="0" w:color="auto"/>
            <w:left w:val="none" w:sz="0" w:space="0" w:color="auto"/>
            <w:bottom w:val="none" w:sz="0" w:space="0" w:color="auto"/>
            <w:right w:val="none" w:sz="0" w:space="0" w:color="auto"/>
          </w:divBdr>
          <w:divsChild>
            <w:div w:id="677149779">
              <w:marLeft w:val="0"/>
              <w:marRight w:val="0"/>
              <w:marTop w:val="0"/>
              <w:marBottom w:val="0"/>
              <w:divBdr>
                <w:top w:val="none" w:sz="0" w:space="0" w:color="auto"/>
                <w:left w:val="none" w:sz="0" w:space="0" w:color="auto"/>
                <w:bottom w:val="none" w:sz="0" w:space="0" w:color="auto"/>
                <w:right w:val="none" w:sz="0" w:space="0" w:color="auto"/>
              </w:divBdr>
            </w:div>
          </w:divsChild>
        </w:div>
        <w:div w:id="75253758">
          <w:marLeft w:val="0"/>
          <w:marRight w:val="0"/>
          <w:marTop w:val="0"/>
          <w:marBottom w:val="0"/>
          <w:divBdr>
            <w:top w:val="none" w:sz="0" w:space="0" w:color="auto"/>
            <w:left w:val="none" w:sz="0" w:space="0" w:color="auto"/>
            <w:bottom w:val="none" w:sz="0" w:space="0" w:color="auto"/>
            <w:right w:val="none" w:sz="0" w:space="0" w:color="auto"/>
          </w:divBdr>
        </w:div>
        <w:div w:id="683244277">
          <w:marLeft w:val="0"/>
          <w:marRight w:val="0"/>
          <w:marTop w:val="0"/>
          <w:marBottom w:val="0"/>
          <w:divBdr>
            <w:top w:val="none" w:sz="0" w:space="0" w:color="auto"/>
            <w:left w:val="none" w:sz="0" w:space="0" w:color="auto"/>
            <w:bottom w:val="none" w:sz="0" w:space="0" w:color="auto"/>
            <w:right w:val="none" w:sz="0" w:space="0" w:color="auto"/>
          </w:divBdr>
          <w:divsChild>
            <w:div w:id="2126733159">
              <w:marLeft w:val="0"/>
              <w:marRight w:val="0"/>
              <w:marTop w:val="0"/>
              <w:marBottom w:val="0"/>
              <w:divBdr>
                <w:top w:val="none" w:sz="0" w:space="0" w:color="auto"/>
                <w:left w:val="none" w:sz="0" w:space="0" w:color="auto"/>
                <w:bottom w:val="none" w:sz="0" w:space="0" w:color="auto"/>
                <w:right w:val="none" w:sz="0" w:space="0" w:color="auto"/>
              </w:divBdr>
            </w:div>
          </w:divsChild>
        </w:div>
        <w:div w:id="580677834">
          <w:marLeft w:val="0"/>
          <w:marRight w:val="0"/>
          <w:marTop w:val="0"/>
          <w:marBottom w:val="0"/>
          <w:divBdr>
            <w:top w:val="none" w:sz="0" w:space="0" w:color="auto"/>
            <w:left w:val="none" w:sz="0" w:space="0" w:color="auto"/>
            <w:bottom w:val="none" w:sz="0" w:space="0" w:color="auto"/>
            <w:right w:val="none" w:sz="0" w:space="0" w:color="auto"/>
          </w:divBdr>
        </w:div>
        <w:div w:id="930966063">
          <w:marLeft w:val="0"/>
          <w:marRight w:val="0"/>
          <w:marTop w:val="0"/>
          <w:marBottom w:val="0"/>
          <w:divBdr>
            <w:top w:val="none" w:sz="0" w:space="0" w:color="auto"/>
            <w:left w:val="none" w:sz="0" w:space="0" w:color="auto"/>
            <w:bottom w:val="none" w:sz="0" w:space="0" w:color="auto"/>
            <w:right w:val="none" w:sz="0" w:space="0" w:color="auto"/>
          </w:divBdr>
          <w:divsChild>
            <w:div w:id="767121499">
              <w:marLeft w:val="0"/>
              <w:marRight w:val="0"/>
              <w:marTop w:val="0"/>
              <w:marBottom w:val="0"/>
              <w:divBdr>
                <w:top w:val="none" w:sz="0" w:space="0" w:color="auto"/>
                <w:left w:val="none" w:sz="0" w:space="0" w:color="auto"/>
                <w:bottom w:val="none" w:sz="0" w:space="0" w:color="auto"/>
                <w:right w:val="none" w:sz="0" w:space="0" w:color="auto"/>
              </w:divBdr>
            </w:div>
          </w:divsChild>
        </w:div>
        <w:div w:id="57613447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1344284892">
          <w:marLeft w:val="0"/>
          <w:marRight w:val="0"/>
          <w:marTop w:val="300"/>
          <w:marBottom w:val="0"/>
          <w:divBdr>
            <w:top w:val="none" w:sz="0" w:space="0" w:color="auto"/>
            <w:left w:val="none" w:sz="0" w:space="0" w:color="auto"/>
            <w:bottom w:val="none" w:sz="0" w:space="0" w:color="auto"/>
            <w:right w:val="none" w:sz="0" w:space="0" w:color="auto"/>
          </w:divBdr>
          <w:divsChild>
            <w:div w:id="719325043">
              <w:marLeft w:val="0"/>
              <w:marRight w:val="0"/>
              <w:marTop w:val="0"/>
              <w:marBottom w:val="0"/>
              <w:divBdr>
                <w:top w:val="none" w:sz="0" w:space="0" w:color="auto"/>
                <w:left w:val="none" w:sz="0" w:space="0" w:color="auto"/>
                <w:bottom w:val="none" w:sz="0" w:space="0" w:color="auto"/>
                <w:right w:val="none" w:sz="0" w:space="0" w:color="auto"/>
              </w:divBdr>
              <w:divsChild>
                <w:div w:id="1959792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650364">
          <w:marLeft w:val="0"/>
          <w:marRight w:val="0"/>
          <w:marTop w:val="300"/>
          <w:marBottom w:val="0"/>
          <w:divBdr>
            <w:top w:val="none" w:sz="0" w:space="0" w:color="auto"/>
            <w:left w:val="none" w:sz="0" w:space="0" w:color="auto"/>
            <w:bottom w:val="none" w:sz="0" w:space="0" w:color="auto"/>
            <w:right w:val="none" w:sz="0" w:space="0" w:color="auto"/>
          </w:divBdr>
          <w:divsChild>
            <w:div w:id="1479766855">
              <w:marLeft w:val="0"/>
              <w:marRight w:val="0"/>
              <w:marTop w:val="0"/>
              <w:marBottom w:val="0"/>
              <w:divBdr>
                <w:top w:val="none" w:sz="0" w:space="0" w:color="auto"/>
                <w:left w:val="none" w:sz="0" w:space="0" w:color="auto"/>
                <w:bottom w:val="none" w:sz="0" w:space="0" w:color="auto"/>
                <w:right w:val="none" w:sz="0" w:space="0" w:color="auto"/>
              </w:divBdr>
              <w:divsChild>
                <w:div w:id="655763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382017">
          <w:marLeft w:val="0"/>
          <w:marRight w:val="0"/>
          <w:marTop w:val="300"/>
          <w:marBottom w:val="0"/>
          <w:divBdr>
            <w:top w:val="none" w:sz="0" w:space="0" w:color="auto"/>
            <w:left w:val="none" w:sz="0" w:space="0" w:color="auto"/>
            <w:bottom w:val="none" w:sz="0" w:space="0" w:color="auto"/>
            <w:right w:val="none" w:sz="0" w:space="0" w:color="auto"/>
          </w:divBdr>
          <w:divsChild>
            <w:div w:id="493490536">
              <w:marLeft w:val="0"/>
              <w:marRight w:val="0"/>
              <w:marTop w:val="0"/>
              <w:marBottom w:val="0"/>
              <w:divBdr>
                <w:top w:val="none" w:sz="0" w:space="0" w:color="auto"/>
                <w:left w:val="none" w:sz="0" w:space="0" w:color="auto"/>
                <w:bottom w:val="none" w:sz="0" w:space="0" w:color="auto"/>
                <w:right w:val="none" w:sz="0" w:space="0" w:color="auto"/>
              </w:divBdr>
              <w:divsChild>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8338290">
          <w:marLeft w:val="0"/>
          <w:marRight w:val="0"/>
          <w:marTop w:val="300"/>
          <w:marBottom w:val="0"/>
          <w:divBdr>
            <w:top w:val="none" w:sz="0" w:space="0" w:color="auto"/>
            <w:left w:val="none" w:sz="0" w:space="0" w:color="auto"/>
            <w:bottom w:val="none" w:sz="0" w:space="0" w:color="auto"/>
            <w:right w:val="none" w:sz="0" w:space="0" w:color="auto"/>
          </w:divBdr>
          <w:divsChild>
            <w:div w:id="1371608684">
              <w:marLeft w:val="0"/>
              <w:marRight w:val="0"/>
              <w:marTop w:val="0"/>
              <w:marBottom w:val="0"/>
              <w:divBdr>
                <w:top w:val="none" w:sz="0" w:space="0" w:color="auto"/>
                <w:left w:val="none" w:sz="0" w:space="0" w:color="auto"/>
                <w:bottom w:val="none" w:sz="0" w:space="0" w:color="auto"/>
                <w:right w:val="none" w:sz="0" w:space="0" w:color="auto"/>
              </w:divBdr>
              <w:divsChild>
                <w:div w:id="754325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277420">
      <w:bodyDiv w:val="1"/>
      <w:marLeft w:val="0"/>
      <w:marRight w:val="0"/>
      <w:marTop w:val="0"/>
      <w:marBottom w:val="0"/>
      <w:divBdr>
        <w:top w:val="none" w:sz="0" w:space="0" w:color="auto"/>
        <w:left w:val="none" w:sz="0" w:space="0" w:color="auto"/>
        <w:bottom w:val="none" w:sz="0" w:space="0" w:color="auto"/>
        <w:right w:val="none" w:sz="0" w:space="0" w:color="auto"/>
      </w:divBdr>
      <w:divsChild>
        <w:div w:id="192812880">
          <w:marLeft w:val="0"/>
          <w:marRight w:val="0"/>
          <w:marTop w:val="0"/>
          <w:marBottom w:val="0"/>
          <w:divBdr>
            <w:top w:val="none" w:sz="0" w:space="0" w:color="auto"/>
            <w:left w:val="none" w:sz="0" w:space="0" w:color="auto"/>
            <w:bottom w:val="none" w:sz="0" w:space="0" w:color="auto"/>
            <w:right w:val="none" w:sz="0" w:space="0" w:color="auto"/>
          </w:divBdr>
        </w:div>
        <w:div w:id="1400592819">
          <w:marLeft w:val="0"/>
          <w:marRight w:val="0"/>
          <w:marTop w:val="0"/>
          <w:marBottom w:val="0"/>
          <w:divBdr>
            <w:top w:val="none" w:sz="0" w:space="0" w:color="auto"/>
            <w:left w:val="none" w:sz="0" w:space="0" w:color="auto"/>
            <w:bottom w:val="none" w:sz="0" w:space="0" w:color="auto"/>
            <w:right w:val="none" w:sz="0" w:space="0" w:color="auto"/>
          </w:divBdr>
          <w:divsChild>
            <w:div w:id="1687826564">
              <w:marLeft w:val="0"/>
              <w:marRight w:val="0"/>
              <w:marTop w:val="0"/>
              <w:marBottom w:val="0"/>
              <w:divBdr>
                <w:top w:val="none" w:sz="0" w:space="0" w:color="auto"/>
                <w:left w:val="none" w:sz="0" w:space="0" w:color="auto"/>
                <w:bottom w:val="none" w:sz="0" w:space="0" w:color="auto"/>
                <w:right w:val="none" w:sz="0" w:space="0" w:color="auto"/>
              </w:divBdr>
            </w:div>
          </w:divsChild>
        </w:div>
        <w:div w:id="1333484317">
          <w:marLeft w:val="0"/>
          <w:marRight w:val="0"/>
          <w:marTop w:val="0"/>
          <w:marBottom w:val="0"/>
          <w:divBdr>
            <w:top w:val="none" w:sz="0" w:space="0" w:color="auto"/>
            <w:left w:val="none" w:sz="0" w:space="0" w:color="auto"/>
            <w:bottom w:val="none" w:sz="0" w:space="0" w:color="auto"/>
            <w:right w:val="none" w:sz="0" w:space="0" w:color="auto"/>
          </w:divBdr>
        </w:div>
        <w:div w:id="1899779458">
          <w:marLeft w:val="0"/>
          <w:marRight w:val="0"/>
          <w:marTop w:val="0"/>
          <w:marBottom w:val="0"/>
          <w:divBdr>
            <w:top w:val="none" w:sz="0" w:space="0" w:color="auto"/>
            <w:left w:val="none" w:sz="0" w:space="0" w:color="auto"/>
            <w:bottom w:val="none" w:sz="0" w:space="0" w:color="auto"/>
            <w:right w:val="none" w:sz="0" w:space="0" w:color="auto"/>
          </w:divBdr>
          <w:divsChild>
            <w:div w:id="98720117">
              <w:marLeft w:val="0"/>
              <w:marRight w:val="0"/>
              <w:marTop w:val="0"/>
              <w:marBottom w:val="0"/>
              <w:divBdr>
                <w:top w:val="none" w:sz="0" w:space="0" w:color="auto"/>
                <w:left w:val="none" w:sz="0" w:space="0" w:color="auto"/>
                <w:bottom w:val="none" w:sz="0" w:space="0" w:color="auto"/>
                <w:right w:val="none" w:sz="0" w:space="0" w:color="auto"/>
              </w:divBdr>
            </w:div>
          </w:divsChild>
        </w:div>
        <w:div w:id="84542378">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sChild>
            <w:div w:id="640037414">
              <w:marLeft w:val="0"/>
              <w:marRight w:val="0"/>
              <w:marTop w:val="0"/>
              <w:marBottom w:val="0"/>
              <w:divBdr>
                <w:top w:val="none" w:sz="0" w:space="0" w:color="auto"/>
                <w:left w:val="none" w:sz="0" w:space="0" w:color="auto"/>
                <w:bottom w:val="none" w:sz="0" w:space="0" w:color="auto"/>
                <w:right w:val="none" w:sz="0" w:space="0" w:color="auto"/>
              </w:divBdr>
            </w:div>
          </w:divsChild>
        </w:div>
        <w:div w:id="1137141449">
          <w:marLeft w:val="0"/>
          <w:marRight w:val="0"/>
          <w:marTop w:val="0"/>
          <w:marBottom w:val="0"/>
          <w:divBdr>
            <w:top w:val="none" w:sz="0" w:space="0" w:color="auto"/>
            <w:left w:val="none" w:sz="0" w:space="0" w:color="auto"/>
            <w:bottom w:val="none" w:sz="0" w:space="0" w:color="auto"/>
            <w:right w:val="none" w:sz="0" w:space="0" w:color="auto"/>
          </w:divBdr>
        </w:div>
        <w:div w:id="1097947997">
          <w:marLeft w:val="0"/>
          <w:marRight w:val="0"/>
          <w:marTop w:val="0"/>
          <w:marBottom w:val="0"/>
          <w:divBdr>
            <w:top w:val="none" w:sz="0" w:space="0" w:color="auto"/>
            <w:left w:val="none" w:sz="0" w:space="0" w:color="auto"/>
            <w:bottom w:val="none" w:sz="0" w:space="0" w:color="auto"/>
            <w:right w:val="none" w:sz="0" w:space="0" w:color="auto"/>
          </w:divBdr>
          <w:divsChild>
            <w:div w:id="1379629089">
              <w:marLeft w:val="0"/>
              <w:marRight w:val="0"/>
              <w:marTop w:val="0"/>
              <w:marBottom w:val="0"/>
              <w:divBdr>
                <w:top w:val="none" w:sz="0" w:space="0" w:color="auto"/>
                <w:left w:val="none" w:sz="0" w:space="0" w:color="auto"/>
                <w:bottom w:val="none" w:sz="0" w:space="0" w:color="auto"/>
                <w:right w:val="none" w:sz="0" w:space="0" w:color="auto"/>
              </w:divBdr>
            </w:div>
          </w:divsChild>
        </w:div>
        <w:div w:id="70668302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sChild>
            <w:div w:id="601299863">
              <w:marLeft w:val="0"/>
              <w:marRight w:val="0"/>
              <w:marTop w:val="0"/>
              <w:marBottom w:val="0"/>
              <w:divBdr>
                <w:top w:val="none" w:sz="0" w:space="0" w:color="auto"/>
                <w:left w:val="none" w:sz="0" w:space="0" w:color="auto"/>
                <w:bottom w:val="none" w:sz="0" w:space="0" w:color="auto"/>
                <w:right w:val="none" w:sz="0" w:space="0" w:color="auto"/>
              </w:divBdr>
            </w:div>
          </w:divsChild>
        </w:div>
        <w:div w:id="151063585">
          <w:marLeft w:val="0"/>
          <w:marRight w:val="0"/>
          <w:marTop w:val="0"/>
          <w:marBottom w:val="0"/>
          <w:divBdr>
            <w:top w:val="none" w:sz="0" w:space="0" w:color="auto"/>
            <w:left w:val="none" w:sz="0" w:space="0" w:color="auto"/>
            <w:bottom w:val="none" w:sz="0" w:space="0" w:color="auto"/>
            <w:right w:val="none" w:sz="0" w:space="0" w:color="auto"/>
          </w:divBdr>
        </w:div>
        <w:div w:id="633143995">
          <w:marLeft w:val="0"/>
          <w:marRight w:val="0"/>
          <w:marTop w:val="0"/>
          <w:marBottom w:val="0"/>
          <w:divBdr>
            <w:top w:val="none" w:sz="0" w:space="0" w:color="auto"/>
            <w:left w:val="none" w:sz="0" w:space="0" w:color="auto"/>
            <w:bottom w:val="none" w:sz="0" w:space="0" w:color="auto"/>
            <w:right w:val="none" w:sz="0" w:space="0" w:color="auto"/>
          </w:divBdr>
          <w:divsChild>
            <w:div w:id="1642491496">
              <w:marLeft w:val="0"/>
              <w:marRight w:val="0"/>
              <w:marTop w:val="0"/>
              <w:marBottom w:val="0"/>
              <w:divBdr>
                <w:top w:val="none" w:sz="0" w:space="0" w:color="auto"/>
                <w:left w:val="none" w:sz="0" w:space="0" w:color="auto"/>
                <w:bottom w:val="none" w:sz="0" w:space="0" w:color="auto"/>
                <w:right w:val="none" w:sz="0" w:space="0" w:color="auto"/>
              </w:divBdr>
            </w:div>
          </w:divsChild>
        </w:div>
        <w:div w:id="1298609701">
          <w:marLeft w:val="0"/>
          <w:marRight w:val="0"/>
          <w:marTop w:val="0"/>
          <w:marBottom w:val="0"/>
          <w:divBdr>
            <w:top w:val="none" w:sz="0" w:space="0" w:color="auto"/>
            <w:left w:val="none" w:sz="0" w:space="0" w:color="auto"/>
            <w:bottom w:val="none" w:sz="0" w:space="0" w:color="auto"/>
            <w:right w:val="none" w:sz="0" w:space="0" w:color="auto"/>
          </w:divBdr>
        </w:div>
        <w:div w:id="1543051376">
          <w:marLeft w:val="0"/>
          <w:marRight w:val="0"/>
          <w:marTop w:val="0"/>
          <w:marBottom w:val="0"/>
          <w:divBdr>
            <w:top w:val="none" w:sz="0" w:space="0" w:color="auto"/>
            <w:left w:val="none" w:sz="0" w:space="0" w:color="auto"/>
            <w:bottom w:val="none" w:sz="0" w:space="0" w:color="auto"/>
            <w:right w:val="none" w:sz="0" w:space="0" w:color="auto"/>
          </w:divBdr>
          <w:divsChild>
            <w:div w:id="984089259">
              <w:marLeft w:val="0"/>
              <w:marRight w:val="0"/>
              <w:marTop w:val="0"/>
              <w:marBottom w:val="0"/>
              <w:divBdr>
                <w:top w:val="none" w:sz="0" w:space="0" w:color="auto"/>
                <w:left w:val="none" w:sz="0" w:space="0" w:color="auto"/>
                <w:bottom w:val="none" w:sz="0" w:space="0" w:color="auto"/>
                <w:right w:val="none" w:sz="0" w:space="0" w:color="auto"/>
              </w:divBdr>
            </w:div>
          </w:divsChild>
        </w:div>
        <w:div w:id="1411662191">
          <w:marLeft w:val="0"/>
          <w:marRight w:val="0"/>
          <w:marTop w:val="300"/>
          <w:marBottom w:val="0"/>
          <w:divBdr>
            <w:top w:val="none" w:sz="0" w:space="0" w:color="auto"/>
            <w:left w:val="none" w:sz="0" w:space="0" w:color="auto"/>
            <w:bottom w:val="none" w:sz="0" w:space="0" w:color="auto"/>
            <w:right w:val="none" w:sz="0" w:space="0" w:color="auto"/>
          </w:divBdr>
          <w:divsChild>
            <w:div w:id="13002788">
              <w:marLeft w:val="0"/>
              <w:marRight w:val="0"/>
              <w:marTop w:val="0"/>
              <w:marBottom w:val="0"/>
              <w:divBdr>
                <w:top w:val="none" w:sz="0" w:space="0" w:color="auto"/>
                <w:left w:val="none" w:sz="0" w:space="0" w:color="auto"/>
                <w:bottom w:val="none" w:sz="0" w:space="0" w:color="auto"/>
                <w:right w:val="none" w:sz="0" w:space="0" w:color="auto"/>
              </w:divBdr>
              <w:divsChild>
                <w:div w:id="408776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157853">
          <w:marLeft w:val="0"/>
          <w:marRight w:val="0"/>
          <w:marTop w:val="300"/>
          <w:marBottom w:val="0"/>
          <w:divBdr>
            <w:top w:val="none" w:sz="0" w:space="0" w:color="auto"/>
            <w:left w:val="none" w:sz="0" w:space="0" w:color="auto"/>
            <w:bottom w:val="none" w:sz="0" w:space="0" w:color="auto"/>
            <w:right w:val="none" w:sz="0" w:space="0" w:color="auto"/>
          </w:divBdr>
          <w:divsChild>
            <w:div w:id="1719165394">
              <w:marLeft w:val="0"/>
              <w:marRight w:val="0"/>
              <w:marTop w:val="0"/>
              <w:marBottom w:val="0"/>
              <w:divBdr>
                <w:top w:val="none" w:sz="0" w:space="0" w:color="auto"/>
                <w:left w:val="none" w:sz="0" w:space="0" w:color="auto"/>
                <w:bottom w:val="none" w:sz="0" w:space="0" w:color="auto"/>
                <w:right w:val="none" w:sz="0" w:space="0" w:color="auto"/>
              </w:divBdr>
              <w:divsChild>
                <w:div w:id="1251692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845872">
          <w:marLeft w:val="0"/>
          <w:marRight w:val="0"/>
          <w:marTop w:val="300"/>
          <w:marBottom w:val="0"/>
          <w:divBdr>
            <w:top w:val="none" w:sz="0" w:space="0" w:color="auto"/>
            <w:left w:val="none" w:sz="0" w:space="0" w:color="auto"/>
            <w:bottom w:val="none" w:sz="0" w:space="0" w:color="auto"/>
            <w:right w:val="none" w:sz="0" w:space="0" w:color="auto"/>
          </w:divBdr>
          <w:divsChild>
            <w:div w:id="336156772">
              <w:marLeft w:val="0"/>
              <w:marRight w:val="0"/>
              <w:marTop w:val="0"/>
              <w:marBottom w:val="0"/>
              <w:divBdr>
                <w:top w:val="none" w:sz="0" w:space="0" w:color="auto"/>
                <w:left w:val="none" w:sz="0" w:space="0" w:color="auto"/>
                <w:bottom w:val="none" w:sz="0" w:space="0" w:color="auto"/>
                <w:right w:val="none" w:sz="0" w:space="0" w:color="auto"/>
              </w:divBdr>
              <w:divsChild>
                <w:div w:id="1656257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521213">
          <w:marLeft w:val="0"/>
          <w:marRight w:val="0"/>
          <w:marTop w:val="300"/>
          <w:marBottom w:val="0"/>
          <w:divBdr>
            <w:top w:val="none" w:sz="0" w:space="0" w:color="auto"/>
            <w:left w:val="none" w:sz="0" w:space="0" w:color="auto"/>
            <w:bottom w:val="none" w:sz="0" w:space="0" w:color="auto"/>
            <w:right w:val="none" w:sz="0" w:space="0" w:color="auto"/>
          </w:divBdr>
          <w:divsChild>
            <w:div w:id="1833376499">
              <w:marLeft w:val="0"/>
              <w:marRight w:val="0"/>
              <w:marTop w:val="0"/>
              <w:marBottom w:val="0"/>
              <w:divBdr>
                <w:top w:val="none" w:sz="0" w:space="0" w:color="auto"/>
                <w:left w:val="none" w:sz="0" w:space="0" w:color="auto"/>
                <w:bottom w:val="none" w:sz="0" w:space="0" w:color="auto"/>
                <w:right w:val="none" w:sz="0" w:space="0" w:color="auto"/>
              </w:divBdr>
              <w:divsChild>
                <w:div w:id="1666588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693525">
      <w:bodyDiv w:val="1"/>
      <w:marLeft w:val="0"/>
      <w:marRight w:val="0"/>
      <w:marTop w:val="0"/>
      <w:marBottom w:val="0"/>
      <w:divBdr>
        <w:top w:val="none" w:sz="0" w:space="0" w:color="auto"/>
        <w:left w:val="none" w:sz="0" w:space="0" w:color="auto"/>
        <w:bottom w:val="none" w:sz="0" w:space="0" w:color="auto"/>
        <w:right w:val="none" w:sz="0" w:space="0" w:color="auto"/>
      </w:divBdr>
      <w:divsChild>
        <w:div w:id="1240215194">
          <w:marLeft w:val="0"/>
          <w:marRight w:val="0"/>
          <w:marTop w:val="0"/>
          <w:marBottom w:val="0"/>
          <w:divBdr>
            <w:top w:val="none" w:sz="0" w:space="0" w:color="auto"/>
            <w:left w:val="none" w:sz="0" w:space="0" w:color="auto"/>
            <w:bottom w:val="none" w:sz="0" w:space="0" w:color="auto"/>
            <w:right w:val="none" w:sz="0" w:space="0" w:color="auto"/>
          </w:divBdr>
        </w:div>
        <w:div w:id="1786580131">
          <w:marLeft w:val="0"/>
          <w:marRight w:val="0"/>
          <w:marTop w:val="0"/>
          <w:marBottom w:val="0"/>
          <w:divBdr>
            <w:top w:val="none" w:sz="0" w:space="0" w:color="auto"/>
            <w:left w:val="none" w:sz="0" w:space="0" w:color="auto"/>
            <w:bottom w:val="none" w:sz="0" w:space="0" w:color="auto"/>
            <w:right w:val="none" w:sz="0" w:space="0" w:color="auto"/>
          </w:divBdr>
          <w:divsChild>
            <w:div w:id="1603956496">
              <w:marLeft w:val="0"/>
              <w:marRight w:val="0"/>
              <w:marTop w:val="0"/>
              <w:marBottom w:val="0"/>
              <w:divBdr>
                <w:top w:val="none" w:sz="0" w:space="0" w:color="auto"/>
                <w:left w:val="none" w:sz="0" w:space="0" w:color="auto"/>
                <w:bottom w:val="none" w:sz="0" w:space="0" w:color="auto"/>
                <w:right w:val="none" w:sz="0" w:space="0" w:color="auto"/>
              </w:divBdr>
            </w:div>
          </w:divsChild>
        </w:div>
        <w:div w:id="1151600071">
          <w:marLeft w:val="0"/>
          <w:marRight w:val="0"/>
          <w:marTop w:val="0"/>
          <w:marBottom w:val="0"/>
          <w:divBdr>
            <w:top w:val="none" w:sz="0" w:space="0" w:color="auto"/>
            <w:left w:val="none" w:sz="0" w:space="0" w:color="auto"/>
            <w:bottom w:val="none" w:sz="0" w:space="0" w:color="auto"/>
            <w:right w:val="none" w:sz="0" w:space="0" w:color="auto"/>
          </w:divBdr>
        </w:div>
        <w:div w:id="347830089">
          <w:marLeft w:val="0"/>
          <w:marRight w:val="0"/>
          <w:marTop w:val="0"/>
          <w:marBottom w:val="0"/>
          <w:divBdr>
            <w:top w:val="none" w:sz="0" w:space="0" w:color="auto"/>
            <w:left w:val="none" w:sz="0" w:space="0" w:color="auto"/>
            <w:bottom w:val="none" w:sz="0" w:space="0" w:color="auto"/>
            <w:right w:val="none" w:sz="0" w:space="0" w:color="auto"/>
          </w:divBdr>
          <w:divsChild>
            <w:div w:id="604850602">
              <w:marLeft w:val="0"/>
              <w:marRight w:val="0"/>
              <w:marTop w:val="0"/>
              <w:marBottom w:val="0"/>
              <w:divBdr>
                <w:top w:val="none" w:sz="0" w:space="0" w:color="auto"/>
                <w:left w:val="none" w:sz="0" w:space="0" w:color="auto"/>
                <w:bottom w:val="none" w:sz="0" w:space="0" w:color="auto"/>
                <w:right w:val="none" w:sz="0" w:space="0" w:color="auto"/>
              </w:divBdr>
            </w:div>
          </w:divsChild>
        </w:div>
        <w:div w:id="1639800471">
          <w:marLeft w:val="0"/>
          <w:marRight w:val="0"/>
          <w:marTop w:val="0"/>
          <w:marBottom w:val="0"/>
          <w:divBdr>
            <w:top w:val="none" w:sz="0" w:space="0" w:color="auto"/>
            <w:left w:val="none" w:sz="0" w:space="0" w:color="auto"/>
            <w:bottom w:val="none" w:sz="0" w:space="0" w:color="auto"/>
            <w:right w:val="none" w:sz="0" w:space="0" w:color="auto"/>
          </w:divBdr>
        </w:div>
        <w:div w:id="1874808637">
          <w:marLeft w:val="0"/>
          <w:marRight w:val="0"/>
          <w:marTop w:val="0"/>
          <w:marBottom w:val="0"/>
          <w:divBdr>
            <w:top w:val="none" w:sz="0" w:space="0" w:color="auto"/>
            <w:left w:val="none" w:sz="0" w:space="0" w:color="auto"/>
            <w:bottom w:val="none" w:sz="0" w:space="0" w:color="auto"/>
            <w:right w:val="none" w:sz="0" w:space="0" w:color="auto"/>
          </w:divBdr>
          <w:divsChild>
            <w:div w:id="1550142699">
              <w:marLeft w:val="0"/>
              <w:marRight w:val="0"/>
              <w:marTop w:val="0"/>
              <w:marBottom w:val="0"/>
              <w:divBdr>
                <w:top w:val="none" w:sz="0" w:space="0" w:color="auto"/>
                <w:left w:val="none" w:sz="0" w:space="0" w:color="auto"/>
                <w:bottom w:val="none" w:sz="0" w:space="0" w:color="auto"/>
                <w:right w:val="none" w:sz="0" w:space="0" w:color="auto"/>
              </w:divBdr>
            </w:div>
          </w:divsChild>
        </w:div>
        <w:div w:id="1861426344">
          <w:marLeft w:val="0"/>
          <w:marRight w:val="0"/>
          <w:marTop w:val="0"/>
          <w:marBottom w:val="0"/>
          <w:divBdr>
            <w:top w:val="none" w:sz="0" w:space="0" w:color="auto"/>
            <w:left w:val="none" w:sz="0" w:space="0" w:color="auto"/>
            <w:bottom w:val="none" w:sz="0" w:space="0" w:color="auto"/>
            <w:right w:val="none" w:sz="0" w:space="0" w:color="auto"/>
          </w:divBdr>
        </w:div>
        <w:div w:id="788820099">
          <w:marLeft w:val="0"/>
          <w:marRight w:val="0"/>
          <w:marTop w:val="0"/>
          <w:marBottom w:val="0"/>
          <w:divBdr>
            <w:top w:val="none" w:sz="0" w:space="0" w:color="auto"/>
            <w:left w:val="none" w:sz="0" w:space="0" w:color="auto"/>
            <w:bottom w:val="none" w:sz="0" w:space="0" w:color="auto"/>
            <w:right w:val="none" w:sz="0" w:space="0" w:color="auto"/>
          </w:divBdr>
          <w:divsChild>
            <w:div w:id="1509561780">
              <w:marLeft w:val="0"/>
              <w:marRight w:val="0"/>
              <w:marTop w:val="0"/>
              <w:marBottom w:val="0"/>
              <w:divBdr>
                <w:top w:val="none" w:sz="0" w:space="0" w:color="auto"/>
                <w:left w:val="none" w:sz="0" w:space="0" w:color="auto"/>
                <w:bottom w:val="none" w:sz="0" w:space="0" w:color="auto"/>
                <w:right w:val="none" w:sz="0" w:space="0" w:color="auto"/>
              </w:divBdr>
            </w:div>
          </w:divsChild>
        </w:div>
        <w:div w:id="2002927465">
          <w:marLeft w:val="0"/>
          <w:marRight w:val="0"/>
          <w:marTop w:val="0"/>
          <w:marBottom w:val="0"/>
          <w:divBdr>
            <w:top w:val="none" w:sz="0" w:space="0" w:color="auto"/>
            <w:left w:val="none" w:sz="0" w:space="0" w:color="auto"/>
            <w:bottom w:val="none" w:sz="0" w:space="0" w:color="auto"/>
            <w:right w:val="none" w:sz="0" w:space="0" w:color="auto"/>
          </w:divBdr>
        </w:div>
        <w:div w:id="619338763">
          <w:marLeft w:val="0"/>
          <w:marRight w:val="0"/>
          <w:marTop w:val="0"/>
          <w:marBottom w:val="0"/>
          <w:divBdr>
            <w:top w:val="none" w:sz="0" w:space="0" w:color="auto"/>
            <w:left w:val="none" w:sz="0" w:space="0" w:color="auto"/>
            <w:bottom w:val="none" w:sz="0" w:space="0" w:color="auto"/>
            <w:right w:val="none" w:sz="0" w:space="0" w:color="auto"/>
          </w:divBdr>
          <w:divsChild>
            <w:div w:id="672293752">
              <w:marLeft w:val="0"/>
              <w:marRight w:val="0"/>
              <w:marTop w:val="0"/>
              <w:marBottom w:val="0"/>
              <w:divBdr>
                <w:top w:val="none" w:sz="0" w:space="0" w:color="auto"/>
                <w:left w:val="none" w:sz="0" w:space="0" w:color="auto"/>
                <w:bottom w:val="none" w:sz="0" w:space="0" w:color="auto"/>
                <w:right w:val="none" w:sz="0" w:space="0" w:color="auto"/>
              </w:divBdr>
            </w:div>
          </w:divsChild>
        </w:div>
        <w:div w:id="980773246">
          <w:marLeft w:val="0"/>
          <w:marRight w:val="0"/>
          <w:marTop w:val="0"/>
          <w:marBottom w:val="0"/>
          <w:divBdr>
            <w:top w:val="none" w:sz="0" w:space="0" w:color="auto"/>
            <w:left w:val="none" w:sz="0" w:space="0" w:color="auto"/>
            <w:bottom w:val="none" w:sz="0" w:space="0" w:color="auto"/>
            <w:right w:val="none" w:sz="0" w:space="0" w:color="auto"/>
          </w:divBdr>
        </w:div>
        <w:div w:id="346954461">
          <w:marLeft w:val="0"/>
          <w:marRight w:val="0"/>
          <w:marTop w:val="0"/>
          <w:marBottom w:val="0"/>
          <w:divBdr>
            <w:top w:val="none" w:sz="0" w:space="0" w:color="auto"/>
            <w:left w:val="none" w:sz="0" w:space="0" w:color="auto"/>
            <w:bottom w:val="none" w:sz="0" w:space="0" w:color="auto"/>
            <w:right w:val="none" w:sz="0" w:space="0" w:color="auto"/>
          </w:divBdr>
          <w:divsChild>
            <w:div w:id="846870956">
              <w:marLeft w:val="0"/>
              <w:marRight w:val="0"/>
              <w:marTop w:val="0"/>
              <w:marBottom w:val="0"/>
              <w:divBdr>
                <w:top w:val="none" w:sz="0" w:space="0" w:color="auto"/>
                <w:left w:val="none" w:sz="0" w:space="0" w:color="auto"/>
                <w:bottom w:val="none" w:sz="0" w:space="0" w:color="auto"/>
                <w:right w:val="none" w:sz="0" w:space="0" w:color="auto"/>
              </w:divBdr>
            </w:div>
          </w:divsChild>
        </w:div>
        <w:div w:id="491455190">
          <w:marLeft w:val="0"/>
          <w:marRight w:val="0"/>
          <w:marTop w:val="0"/>
          <w:marBottom w:val="0"/>
          <w:divBdr>
            <w:top w:val="none" w:sz="0" w:space="0" w:color="auto"/>
            <w:left w:val="none" w:sz="0" w:space="0" w:color="auto"/>
            <w:bottom w:val="none" w:sz="0" w:space="0" w:color="auto"/>
            <w:right w:val="none" w:sz="0" w:space="0" w:color="auto"/>
          </w:divBdr>
        </w:div>
        <w:div w:id="1828324317">
          <w:marLeft w:val="0"/>
          <w:marRight w:val="0"/>
          <w:marTop w:val="0"/>
          <w:marBottom w:val="0"/>
          <w:divBdr>
            <w:top w:val="none" w:sz="0" w:space="0" w:color="auto"/>
            <w:left w:val="none" w:sz="0" w:space="0" w:color="auto"/>
            <w:bottom w:val="none" w:sz="0" w:space="0" w:color="auto"/>
            <w:right w:val="none" w:sz="0" w:space="0" w:color="auto"/>
          </w:divBdr>
          <w:divsChild>
            <w:div w:id="1600404957">
              <w:marLeft w:val="0"/>
              <w:marRight w:val="0"/>
              <w:marTop w:val="0"/>
              <w:marBottom w:val="0"/>
              <w:divBdr>
                <w:top w:val="none" w:sz="0" w:space="0" w:color="auto"/>
                <w:left w:val="none" w:sz="0" w:space="0" w:color="auto"/>
                <w:bottom w:val="none" w:sz="0" w:space="0" w:color="auto"/>
                <w:right w:val="none" w:sz="0" w:space="0" w:color="auto"/>
              </w:divBdr>
            </w:div>
          </w:divsChild>
        </w:div>
        <w:div w:id="1607731996">
          <w:marLeft w:val="0"/>
          <w:marRight w:val="0"/>
          <w:marTop w:val="300"/>
          <w:marBottom w:val="0"/>
          <w:divBdr>
            <w:top w:val="none" w:sz="0" w:space="0" w:color="auto"/>
            <w:left w:val="none" w:sz="0" w:space="0" w:color="auto"/>
            <w:bottom w:val="none" w:sz="0" w:space="0" w:color="auto"/>
            <w:right w:val="none" w:sz="0" w:space="0" w:color="auto"/>
          </w:divBdr>
          <w:divsChild>
            <w:div w:id="629745843">
              <w:marLeft w:val="0"/>
              <w:marRight w:val="0"/>
              <w:marTop w:val="0"/>
              <w:marBottom w:val="0"/>
              <w:divBdr>
                <w:top w:val="none" w:sz="0" w:space="0" w:color="auto"/>
                <w:left w:val="none" w:sz="0" w:space="0" w:color="auto"/>
                <w:bottom w:val="none" w:sz="0" w:space="0" w:color="auto"/>
                <w:right w:val="none" w:sz="0" w:space="0" w:color="auto"/>
              </w:divBdr>
              <w:divsChild>
                <w:div w:id="992219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9500962">
          <w:marLeft w:val="0"/>
          <w:marRight w:val="0"/>
          <w:marTop w:val="300"/>
          <w:marBottom w:val="0"/>
          <w:divBdr>
            <w:top w:val="none" w:sz="0" w:space="0" w:color="auto"/>
            <w:left w:val="none" w:sz="0" w:space="0" w:color="auto"/>
            <w:bottom w:val="none" w:sz="0" w:space="0" w:color="auto"/>
            <w:right w:val="none" w:sz="0" w:space="0" w:color="auto"/>
          </w:divBdr>
          <w:divsChild>
            <w:div w:id="1191064185">
              <w:marLeft w:val="0"/>
              <w:marRight w:val="0"/>
              <w:marTop w:val="0"/>
              <w:marBottom w:val="0"/>
              <w:divBdr>
                <w:top w:val="none" w:sz="0" w:space="0" w:color="auto"/>
                <w:left w:val="none" w:sz="0" w:space="0" w:color="auto"/>
                <w:bottom w:val="none" w:sz="0" w:space="0" w:color="auto"/>
                <w:right w:val="none" w:sz="0" w:space="0" w:color="auto"/>
              </w:divBdr>
              <w:divsChild>
                <w:div w:id="1330671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5907492">
          <w:marLeft w:val="0"/>
          <w:marRight w:val="0"/>
          <w:marTop w:val="300"/>
          <w:marBottom w:val="0"/>
          <w:divBdr>
            <w:top w:val="none" w:sz="0" w:space="0" w:color="auto"/>
            <w:left w:val="none" w:sz="0" w:space="0" w:color="auto"/>
            <w:bottom w:val="none" w:sz="0" w:space="0" w:color="auto"/>
            <w:right w:val="none" w:sz="0" w:space="0" w:color="auto"/>
          </w:divBdr>
          <w:divsChild>
            <w:div w:id="1533495752">
              <w:marLeft w:val="0"/>
              <w:marRight w:val="0"/>
              <w:marTop w:val="0"/>
              <w:marBottom w:val="0"/>
              <w:divBdr>
                <w:top w:val="none" w:sz="0" w:space="0" w:color="auto"/>
                <w:left w:val="none" w:sz="0" w:space="0" w:color="auto"/>
                <w:bottom w:val="none" w:sz="0" w:space="0" w:color="auto"/>
                <w:right w:val="none" w:sz="0" w:space="0" w:color="auto"/>
              </w:divBdr>
              <w:divsChild>
                <w:div w:id="2077048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7748024">
          <w:marLeft w:val="0"/>
          <w:marRight w:val="0"/>
          <w:marTop w:val="300"/>
          <w:marBottom w:val="0"/>
          <w:divBdr>
            <w:top w:val="none" w:sz="0" w:space="0" w:color="auto"/>
            <w:left w:val="none" w:sz="0" w:space="0" w:color="auto"/>
            <w:bottom w:val="none" w:sz="0" w:space="0" w:color="auto"/>
            <w:right w:val="none" w:sz="0" w:space="0" w:color="auto"/>
          </w:divBdr>
          <w:divsChild>
            <w:div w:id="2072120188">
              <w:marLeft w:val="0"/>
              <w:marRight w:val="0"/>
              <w:marTop w:val="0"/>
              <w:marBottom w:val="0"/>
              <w:divBdr>
                <w:top w:val="none" w:sz="0" w:space="0" w:color="auto"/>
                <w:left w:val="none" w:sz="0" w:space="0" w:color="auto"/>
                <w:bottom w:val="none" w:sz="0" w:space="0" w:color="auto"/>
                <w:right w:val="none" w:sz="0" w:space="0" w:color="auto"/>
              </w:divBdr>
              <w:divsChild>
                <w:div w:id="214587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886265">
      <w:bodyDiv w:val="1"/>
      <w:marLeft w:val="0"/>
      <w:marRight w:val="0"/>
      <w:marTop w:val="0"/>
      <w:marBottom w:val="0"/>
      <w:divBdr>
        <w:top w:val="none" w:sz="0" w:space="0" w:color="auto"/>
        <w:left w:val="none" w:sz="0" w:space="0" w:color="auto"/>
        <w:bottom w:val="none" w:sz="0" w:space="0" w:color="auto"/>
        <w:right w:val="none" w:sz="0" w:space="0" w:color="auto"/>
      </w:divBdr>
      <w:divsChild>
        <w:div w:id="68118800">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sChild>
            <w:div w:id="1011688080">
              <w:marLeft w:val="0"/>
              <w:marRight w:val="0"/>
              <w:marTop w:val="0"/>
              <w:marBottom w:val="0"/>
              <w:divBdr>
                <w:top w:val="none" w:sz="0" w:space="0" w:color="auto"/>
                <w:left w:val="none" w:sz="0" w:space="0" w:color="auto"/>
                <w:bottom w:val="none" w:sz="0" w:space="0" w:color="auto"/>
                <w:right w:val="none" w:sz="0" w:space="0" w:color="auto"/>
              </w:divBdr>
              <w:divsChild>
                <w:div w:id="1995258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175433">
          <w:marLeft w:val="0"/>
          <w:marRight w:val="0"/>
          <w:marTop w:val="0"/>
          <w:marBottom w:val="0"/>
          <w:divBdr>
            <w:top w:val="none" w:sz="0" w:space="0" w:color="auto"/>
            <w:left w:val="none" w:sz="0" w:space="0" w:color="auto"/>
            <w:bottom w:val="none" w:sz="0" w:space="0" w:color="auto"/>
            <w:right w:val="none" w:sz="0" w:space="0" w:color="auto"/>
          </w:divBdr>
        </w:div>
        <w:div w:id="364445873">
          <w:marLeft w:val="0"/>
          <w:marRight w:val="0"/>
          <w:marTop w:val="0"/>
          <w:marBottom w:val="0"/>
          <w:divBdr>
            <w:top w:val="none" w:sz="0" w:space="0" w:color="auto"/>
            <w:left w:val="none" w:sz="0" w:space="0" w:color="auto"/>
            <w:bottom w:val="none" w:sz="0" w:space="0" w:color="auto"/>
            <w:right w:val="none" w:sz="0" w:space="0" w:color="auto"/>
          </w:divBdr>
          <w:divsChild>
            <w:div w:id="1048913273">
              <w:marLeft w:val="0"/>
              <w:marRight w:val="0"/>
              <w:marTop w:val="0"/>
              <w:marBottom w:val="0"/>
              <w:divBdr>
                <w:top w:val="none" w:sz="0" w:space="0" w:color="auto"/>
                <w:left w:val="none" w:sz="0" w:space="0" w:color="auto"/>
                <w:bottom w:val="none" w:sz="0" w:space="0" w:color="auto"/>
                <w:right w:val="none" w:sz="0" w:space="0" w:color="auto"/>
              </w:divBdr>
            </w:div>
          </w:divsChild>
        </w:div>
        <w:div w:id="480394050">
          <w:marLeft w:val="0"/>
          <w:marRight w:val="0"/>
          <w:marTop w:val="0"/>
          <w:marBottom w:val="0"/>
          <w:divBdr>
            <w:top w:val="none" w:sz="0" w:space="0" w:color="auto"/>
            <w:left w:val="none" w:sz="0" w:space="0" w:color="auto"/>
            <w:bottom w:val="none" w:sz="0" w:space="0" w:color="auto"/>
            <w:right w:val="none" w:sz="0" w:space="0" w:color="auto"/>
          </w:divBdr>
          <w:divsChild>
            <w:div w:id="137696091">
              <w:marLeft w:val="0"/>
              <w:marRight w:val="0"/>
              <w:marTop w:val="0"/>
              <w:marBottom w:val="0"/>
              <w:divBdr>
                <w:top w:val="none" w:sz="0" w:space="0" w:color="auto"/>
                <w:left w:val="none" w:sz="0" w:space="0" w:color="auto"/>
                <w:bottom w:val="none" w:sz="0" w:space="0" w:color="auto"/>
                <w:right w:val="none" w:sz="0" w:space="0" w:color="auto"/>
              </w:divBdr>
            </w:div>
          </w:divsChild>
        </w:div>
        <w:div w:id="735008749">
          <w:marLeft w:val="0"/>
          <w:marRight w:val="0"/>
          <w:marTop w:val="0"/>
          <w:marBottom w:val="0"/>
          <w:divBdr>
            <w:top w:val="none" w:sz="0" w:space="0" w:color="auto"/>
            <w:left w:val="none" w:sz="0" w:space="0" w:color="auto"/>
            <w:bottom w:val="none" w:sz="0" w:space="0" w:color="auto"/>
            <w:right w:val="none" w:sz="0" w:space="0" w:color="auto"/>
          </w:divBdr>
          <w:divsChild>
            <w:div w:id="1005673119">
              <w:marLeft w:val="0"/>
              <w:marRight w:val="0"/>
              <w:marTop w:val="0"/>
              <w:marBottom w:val="0"/>
              <w:divBdr>
                <w:top w:val="none" w:sz="0" w:space="0" w:color="auto"/>
                <w:left w:val="none" w:sz="0" w:space="0" w:color="auto"/>
                <w:bottom w:val="none" w:sz="0" w:space="0" w:color="auto"/>
                <w:right w:val="none" w:sz="0" w:space="0" w:color="auto"/>
              </w:divBdr>
            </w:div>
          </w:divsChild>
        </w:div>
        <w:div w:id="810948509">
          <w:marLeft w:val="0"/>
          <w:marRight w:val="0"/>
          <w:marTop w:val="0"/>
          <w:marBottom w:val="0"/>
          <w:divBdr>
            <w:top w:val="none" w:sz="0" w:space="0" w:color="auto"/>
            <w:left w:val="none" w:sz="0" w:space="0" w:color="auto"/>
            <w:bottom w:val="none" w:sz="0" w:space="0" w:color="auto"/>
            <w:right w:val="none" w:sz="0" w:space="0" w:color="auto"/>
          </w:divBdr>
          <w:divsChild>
            <w:div w:id="538249077">
              <w:marLeft w:val="0"/>
              <w:marRight w:val="0"/>
              <w:marTop w:val="0"/>
              <w:marBottom w:val="0"/>
              <w:divBdr>
                <w:top w:val="none" w:sz="0" w:space="0" w:color="auto"/>
                <w:left w:val="none" w:sz="0" w:space="0" w:color="auto"/>
                <w:bottom w:val="none" w:sz="0" w:space="0" w:color="auto"/>
                <w:right w:val="none" w:sz="0" w:space="0" w:color="auto"/>
              </w:divBdr>
            </w:div>
          </w:divsChild>
        </w:div>
        <w:div w:id="860780510">
          <w:marLeft w:val="0"/>
          <w:marRight w:val="0"/>
          <w:marTop w:val="0"/>
          <w:marBottom w:val="0"/>
          <w:divBdr>
            <w:top w:val="none" w:sz="0" w:space="0" w:color="auto"/>
            <w:left w:val="none" w:sz="0" w:space="0" w:color="auto"/>
            <w:bottom w:val="none" w:sz="0" w:space="0" w:color="auto"/>
            <w:right w:val="none" w:sz="0" w:space="0" w:color="auto"/>
          </w:divBdr>
        </w:div>
        <w:div w:id="889195175">
          <w:marLeft w:val="0"/>
          <w:marRight w:val="0"/>
          <w:marTop w:val="0"/>
          <w:marBottom w:val="0"/>
          <w:divBdr>
            <w:top w:val="none" w:sz="0" w:space="0" w:color="auto"/>
            <w:left w:val="none" w:sz="0" w:space="0" w:color="auto"/>
            <w:bottom w:val="none" w:sz="0" w:space="0" w:color="auto"/>
            <w:right w:val="none" w:sz="0" w:space="0" w:color="auto"/>
          </w:divBdr>
          <w:divsChild>
            <w:div w:id="998507872">
              <w:marLeft w:val="0"/>
              <w:marRight w:val="0"/>
              <w:marTop w:val="0"/>
              <w:marBottom w:val="0"/>
              <w:divBdr>
                <w:top w:val="none" w:sz="0" w:space="0" w:color="auto"/>
                <w:left w:val="none" w:sz="0" w:space="0" w:color="auto"/>
                <w:bottom w:val="none" w:sz="0" w:space="0" w:color="auto"/>
                <w:right w:val="none" w:sz="0" w:space="0" w:color="auto"/>
              </w:divBdr>
            </w:div>
          </w:divsChild>
        </w:div>
        <w:div w:id="1096366353">
          <w:marLeft w:val="0"/>
          <w:marRight w:val="0"/>
          <w:marTop w:val="300"/>
          <w:marBottom w:val="0"/>
          <w:divBdr>
            <w:top w:val="none" w:sz="0" w:space="0" w:color="auto"/>
            <w:left w:val="none" w:sz="0" w:space="0" w:color="auto"/>
            <w:bottom w:val="none" w:sz="0" w:space="0" w:color="auto"/>
            <w:right w:val="none" w:sz="0" w:space="0" w:color="auto"/>
          </w:divBdr>
          <w:divsChild>
            <w:div w:id="478303797">
              <w:marLeft w:val="0"/>
              <w:marRight w:val="0"/>
              <w:marTop w:val="0"/>
              <w:marBottom w:val="0"/>
              <w:divBdr>
                <w:top w:val="none" w:sz="0" w:space="0" w:color="auto"/>
                <w:left w:val="none" w:sz="0" w:space="0" w:color="auto"/>
                <w:bottom w:val="none" w:sz="0" w:space="0" w:color="auto"/>
                <w:right w:val="none" w:sz="0" w:space="0" w:color="auto"/>
              </w:divBdr>
              <w:divsChild>
                <w:div w:id="1841963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837715">
          <w:marLeft w:val="0"/>
          <w:marRight w:val="0"/>
          <w:marTop w:val="0"/>
          <w:marBottom w:val="0"/>
          <w:divBdr>
            <w:top w:val="none" w:sz="0" w:space="0" w:color="auto"/>
            <w:left w:val="none" w:sz="0" w:space="0" w:color="auto"/>
            <w:bottom w:val="none" w:sz="0" w:space="0" w:color="auto"/>
            <w:right w:val="none" w:sz="0" w:space="0" w:color="auto"/>
          </w:divBdr>
        </w:div>
        <w:div w:id="1137457996">
          <w:marLeft w:val="0"/>
          <w:marRight w:val="0"/>
          <w:marTop w:val="0"/>
          <w:marBottom w:val="0"/>
          <w:divBdr>
            <w:top w:val="none" w:sz="0" w:space="0" w:color="auto"/>
            <w:left w:val="none" w:sz="0" w:space="0" w:color="auto"/>
            <w:bottom w:val="none" w:sz="0" w:space="0" w:color="auto"/>
            <w:right w:val="none" w:sz="0" w:space="0" w:color="auto"/>
          </w:divBdr>
          <w:divsChild>
            <w:div w:id="655643178">
              <w:marLeft w:val="0"/>
              <w:marRight w:val="0"/>
              <w:marTop w:val="0"/>
              <w:marBottom w:val="0"/>
              <w:divBdr>
                <w:top w:val="none" w:sz="0" w:space="0" w:color="auto"/>
                <w:left w:val="none" w:sz="0" w:space="0" w:color="auto"/>
                <w:bottom w:val="none" w:sz="0" w:space="0" w:color="auto"/>
                <w:right w:val="none" w:sz="0" w:space="0" w:color="auto"/>
              </w:divBdr>
            </w:div>
          </w:divsChild>
        </w:div>
        <w:div w:id="1942255995">
          <w:marLeft w:val="0"/>
          <w:marRight w:val="0"/>
          <w:marTop w:val="0"/>
          <w:marBottom w:val="0"/>
          <w:divBdr>
            <w:top w:val="none" w:sz="0" w:space="0" w:color="auto"/>
            <w:left w:val="none" w:sz="0" w:space="0" w:color="auto"/>
            <w:bottom w:val="none" w:sz="0" w:space="0" w:color="auto"/>
            <w:right w:val="none" w:sz="0" w:space="0" w:color="auto"/>
          </w:divBdr>
        </w:div>
        <w:div w:id="1985891343">
          <w:marLeft w:val="0"/>
          <w:marRight w:val="0"/>
          <w:marTop w:val="0"/>
          <w:marBottom w:val="0"/>
          <w:divBdr>
            <w:top w:val="none" w:sz="0" w:space="0" w:color="auto"/>
            <w:left w:val="none" w:sz="0" w:space="0" w:color="auto"/>
            <w:bottom w:val="none" w:sz="0" w:space="0" w:color="auto"/>
            <w:right w:val="none" w:sz="0" w:space="0" w:color="auto"/>
          </w:divBdr>
        </w:div>
        <w:div w:id="2011322805">
          <w:marLeft w:val="0"/>
          <w:marRight w:val="0"/>
          <w:marTop w:val="0"/>
          <w:marBottom w:val="0"/>
          <w:divBdr>
            <w:top w:val="none" w:sz="0" w:space="0" w:color="auto"/>
            <w:left w:val="none" w:sz="0" w:space="0" w:color="auto"/>
            <w:bottom w:val="none" w:sz="0" w:space="0" w:color="auto"/>
            <w:right w:val="none" w:sz="0" w:space="0" w:color="auto"/>
          </w:divBdr>
        </w:div>
        <w:div w:id="2065325906">
          <w:marLeft w:val="0"/>
          <w:marRight w:val="0"/>
          <w:marTop w:val="0"/>
          <w:marBottom w:val="0"/>
          <w:divBdr>
            <w:top w:val="none" w:sz="0" w:space="0" w:color="auto"/>
            <w:left w:val="none" w:sz="0" w:space="0" w:color="auto"/>
            <w:bottom w:val="none" w:sz="0" w:space="0" w:color="auto"/>
            <w:right w:val="none" w:sz="0" w:space="0" w:color="auto"/>
          </w:divBdr>
          <w:divsChild>
            <w:div w:id="180583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4315826">
      <w:bodyDiv w:val="1"/>
      <w:marLeft w:val="0"/>
      <w:marRight w:val="0"/>
      <w:marTop w:val="0"/>
      <w:marBottom w:val="0"/>
      <w:divBdr>
        <w:top w:val="none" w:sz="0" w:space="0" w:color="auto"/>
        <w:left w:val="none" w:sz="0" w:space="0" w:color="auto"/>
        <w:bottom w:val="none" w:sz="0" w:space="0" w:color="auto"/>
        <w:right w:val="none" w:sz="0" w:space="0" w:color="auto"/>
      </w:divBdr>
      <w:divsChild>
        <w:div w:id="1672683523">
          <w:marLeft w:val="0"/>
          <w:marRight w:val="0"/>
          <w:marTop w:val="0"/>
          <w:marBottom w:val="0"/>
          <w:divBdr>
            <w:top w:val="none" w:sz="0" w:space="0" w:color="auto"/>
            <w:left w:val="none" w:sz="0" w:space="0" w:color="auto"/>
            <w:bottom w:val="none" w:sz="0" w:space="0" w:color="auto"/>
            <w:right w:val="none" w:sz="0" w:space="0" w:color="auto"/>
          </w:divBdr>
        </w:div>
        <w:div w:id="598948734">
          <w:marLeft w:val="0"/>
          <w:marRight w:val="0"/>
          <w:marTop w:val="0"/>
          <w:marBottom w:val="0"/>
          <w:divBdr>
            <w:top w:val="none" w:sz="0" w:space="0" w:color="auto"/>
            <w:left w:val="none" w:sz="0" w:space="0" w:color="auto"/>
            <w:bottom w:val="none" w:sz="0" w:space="0" w:color="auto"/>
            <w:right w:val="none" w:sz="0" w:space="0" w:color="auto"/>
          </w:divBdr>
          <w:divsChild>
            <w:div w:id="329144641">
              <w:marLeft w:val="0"/>
              <w:marRight w:val="0"/>
              <w:marTop w:val="0"/>
              <w:marBottom w:val="0"/>
              <w:divBdr>
                <w:top w:val="none" w:sz="0" w:space="0" w:color="auto"/>
                <w:left w:val="none" w:sz="0" w:space="0" w:color="auto"/>
                <w:bottom w:val="none" w:sz="0" w:space="0" w:color="auto"/>
                <w:right w:val="none" w:sz="0" w:space="0" w:color="auto"/>
              </w:divBdr>
            </w:div>
          </w:divsChild>
        </w:div>
        <w:div w:id="1724325870">
          <w:marLeft w:val="0"/>
          <w:marRight w:val="0"/>
          <w:marTop w:val="0"/>
          <w:marBottom w:val="0"/>
          <w:divBdr>
            <w:top w:val="none" w:sz="0" w:space="0" w:color="auto"/>
            <w:left w:val="none" w:sz="0" w:space="0" w:color="auto"/>
            <w:bottom w:val="none" w:sz="0" w:space="0" w:color="auto"/>
            <w:right w:val="none" w:sz="0" w:space="0" w:color="auto"/>
          </w:divBdr>
        </w:div>
        <w:div w:id="1198859094">
          <w:marLeft w:val="0"/>
          <w:marRight w:val="0"/>
          <w:marTop w:val="0"/>
          <w:marBottom w:val="0"/>
          <w:divBdr>
            <w:top w:val="none" w:sz="0" w:space="0" w:color="auto"/>
            <w:left w:val="none" w:sz="0" w:space="0" w:color="auto"/>
            <w:bottom w:val="none" w:sz="0" w:space="0" w:color="auto"/>
            <w:right w:val="none" w:sz="0" w:space="0" w:color="auto"/>
          </w:divBdr>
          <w:divsChild>
            <w:div w:id="112407784">
              <w:marLeft w:val="0"/>
              <w:marRight w:val="0"/>
              <w:marTop w:val="0"/>
              <w:marBottom w:val="0"/>
              <w:divBdr>
                <w:top w:val="none" w:sz="0" w:space="0" w:color="auto"/>
                <w:left w:val="none" w:sz="0" w:space="0" w:color="auto"/>
                <w:bottom w:val="none" w:sz="0" w:space="0" w:color="auto"/>
                <w:right w:val="none" w:sz="0" w:space="0" w:color="auto"/>
              </w:divBdr>
            </w:div>
          </w:divsChild>
        </w:div>
        <w:div w:id="950164970">
          <w:marLeft w:val="0"/>
          <w:marRight w:val="0"/>
          <w:marTop w:val="0"/>
          <w:marBottom w:val="0"/>
          <w:divBdr>
            <w:top w:val="none" w:sz="0" w:space="0" w:color="auto"/>
            <w:left w:val="none" w:sz="0" w:space="0" w:color="auto"/>
            <w:bottom w:val="none" w:sz="0" w:space="0" w:color="auto"/>
            <w:right w:val="none" w:sz="0" w:space="0" w:color="auto"/>
          </w:divBdr>
        </w:div>
        <w:div w:id="322977450">
          <w:marLeft w:val="0"/>
          <w:marRight w:val="0"/>
          <w:marTop w:val="0"/>
          <w:marBottom w:val="0"/>
          <w:divBdr>
            <w:top w:val="none" w:sz="0" w:space="0" w:color="auto"/>
            <w:left w:val="none" w:sz="0" w:space="0" w:color="auto"/>
            <w:bottom w:val="none" w:sz="0" w:space="0" w:color="auto"/>
            <w:right w:val="none" w:sz="0" w:space="0" w:color="auto"/>
          </w:divBdr>
          <w:divsChild>
            <w:div w:id="148909360">
              <w:marLeft w:val="0"/>
              <w:marRight w:val="0"/>
              <w:marTop w:val="0"/>
              <w:marBottom w:val="0"/>
              <w:divBdr>
                <w:top w:val="none" w:sz="0" w:space="0" w:color="auto"/>
                <w:left w:val="none" w:sz="0" w:space="0" w:color="auto"/>
                <w:bottom w:val="none" w:sz="0" w:space="0" w:color="auto"/>
                <w:right w:val="none" w:sz="0" w:space="0" w:color="auto"/>
              </w:divBdr>
            </w:div>
          </w:divsChild>
        </w:div>
        <w:div w:id="677511657">
          <w:marLeft w:val="0"/>
          <w:marRight w:val="0"/>
          <w:marTop w:val="0"/>
          <w:marBottom w:val="0"/>
          <w:divBdr>
            <w:top w:val="none" w:sz="0" w:space="0" w:color="auto"/>
            <w:left w:val="none" w:sz="0" w:space="0" w:color="auto"/>
            <w:bottom w:val="none" w:sz="0" w:space="0" w:color="auto"/>
            <w:right w:val="none" w:sz="0" w:space="0" w:color="auto"/>
          </w:divBdr>
        </w:div>
        <w:div w:id="1024750168">
          <w:marLeft w:val="0"/>
          <w:marRight w:val="0"/>
          <w:marTop w:val="0"/>
          <w:marBottom w:val="0"/>
          <w:divBdr>
            <w:top w:val="none" w:sz="0" w:space="0" w:color="auto"/>
            <w:left w:val="none" w:sz="0" w:space="0" w:color="auto"/>
            <w:bottom w:val="none" w:sz="0" w:space="0" w:color="auto"/>
            <w:right w:val="none" w:sz="0" w:space="0" w:color="auto"/>
          </w:divBdr>
          <w:divsChild>
            <w:div w:id="1110706805">
              <w:marLeft w:val="0"/>
              <w:marRight w:val="0"/>
              <w:marTop w:val="0"/>
              <w:marBottom w:val="0"/>
              <w:divBdr>
                <w:top w:val="none" w:sz="0" w:space="0" w:color="auto"/>
                <w:left w:val="none" w:sz="0" w:space="0" w:color="auto"/>
                <w:bottom w:val="none" w:sz="0" w:space="0" w:color="auto"/>
                <w:right w:val="none" w:sz="0" w:space="0" w:color="auto"/>
              </w:divBdr>
            </w:div>
          </w:divsChild>
        </w:div>
        <w:div w:id="1231771257">
          <w:marLeft w:val="0"/>
          <w:marRight w:val="0"/>
          <w:marTop w:val="0"/>
          <w:marBottom w:val="0"/>
          <w:divBdr>
            <w:top w:val="none" w:sz="0" w:space="0" w:color="auto"/>
            <w:left w:val="none" w:sz="0" w:space="0" w:color="auto"/>
            <w:bottom w:val="none" w:sz="0" w:space="0" w:color="auto"/>
            <w:right w:val="none" w:sz="0" w:space="0" w:color="auto"/>
          </w:divBdr>
        </w:div>
        <w:div w:id="392316403">
          <w:marLeft w:val="0"/>
          <w:marRight w:val="0"/>
          <w:marTop w:val="0"/>
          <w:marBottom w:val="0"/>
          <w:divBdr>
            <w:top w:val="none" w:sz="0" w:space="0" w:color="auto"/>
            <w:left w:val="none" w:sz="0" w:space="0" w:color="auto"/>
            <w:bottom w:val="none" w:sz="0" w:space="0" w:color="auto"/>
            <w:right w:val="none" w:sz="0" w:space="0" w:color="auto"/>
          </w:divBdr>
          <w:divsChild>
            <w:div w:id="1929119642">
              <w:marLeft w:val="0"/>
              <w:marRight w:val="0"/>
              <w:marTop w:val="0"/>
              <w:marBottom w:val="0"/>
              <w:divBdr>
                <w:top w:val="none" w:sz="0" w:space="0" w:color="auto"/>
                <w:left w:val="none" w:sz="0" w:space="0" w:color="auto"/>
                <w:bottom w:val="none" w:sz="0" w:space="0" w:color="auto"/>
                <w:right w:val="none" w:sz="0" w:space="0" w:color="auto"/>
              </w:divBdr>
            </w:div>
          </w:divsChild>
        </w:div>
        <w:div w:id="345209618">
          <w:marLeft w:val="0"/>
          <w:marRight w:val="0"/>
          <w:marTop w:val="0"/>
          <w:marBottom w:val="0"/>
          <w:divBdr>
            <w:top w:val="none" w:sz="0" w:space="0" w:color="auto"/>
            <w:left w:val="none" w:sz="0" w:space="0" w:color="auto"/>
            <w:bottom w:val="none" w:sz="0" w:space="0" w:color="auto"/>
            <w:right w:val="none" w:sz="0" w:space="0" w:color="auto"/>
          </w:divBdr>
        </w:div>
        <w:div w:id="1320502458">
          <w:marLeft w:val="0"/>
          <w:marRight w:val="0"/>
          <w:marTop w:val="0"/>
          <w:marBottom w:val="0"/>
          <w:divBdr>
            <w:top w:val="none" w:sz="0" w:space="0" w:color="auto"/>
            <w:left w:val="none" w:sz="0" w:space="0" w:color="auto"/>
            <w:bottom w:val="none" w:sz="0" w:space="0" w:color="auto"/>
            <w:right w:val="none" w:sz="0" w:space="0" w:color="auto"/>
          </w:divBdr>
          <w:divsChild>
            <w:div w:id="43916262">
              <w:marLeft w:val="0"/>
              <w:marRight w:val="0"/>
              <w:marTop w:val="0"/>
              <w:marBottom w:val="0"/>
              <w:divBdr>
                <w:top w:val="none" w:sz="0" w:space="0" w:color="auto"/>
                <w:left w:val="none" w:sz="0" w:space="0" w:color="auto"/>
                <w:bottom w:val="none" w:sz="0" w:space="0" w:color="auto"/>
                <w:right w:val="none" w:sz="0" w:space="0" w:color="auto"/>
              </w:divBdr>
            </w:div>
          </w:divsChild>
        </w:div>
        <w:div w:id="851065993">
          <w:marLeft w:val="0"/>
          <w:marRight w:val="0"/>
          <w:marTop w:val="0"/>
          <w:marBottom w:val="0"/>
          <w:divBdr>
            <w:top w:val="none" w:sz="0" w:space="0" w:color="auto"/>
            <w:left w:val="none" w:sz="0" w:space="0" w:color="auto"/>
            <w:bottom w:val="none" w:sz="0" w:space="0" w:color="auto"/>
            <w:right w:val="none" w:sz="0" w:space="0" w:color="auto"/>
          </w:divBdr>
        </w:div>
        <w:div w:id="99843516">
          <w:marLeft w:val="0"/>
          <w:marRight w:val="0"/>
          <w:marTop w:val="0"/>
          <w:marBottom w:val="0"/>
          <w:divBdr>
            <w:top w:val="none" w:sz="0" w:space="0" w:color="auto"/>
            <w:left w:val="none" w:sz="0" w:space="0" w:color="auto"/>
            <w:bottom w:val="none" w:sz="0" w:space="0" w:color="auto"/>
            <w:right w:val="none" w:sz="0" w:space="0" w:color="auto"/>
          </w:divBdr>
          <w:divsChild>
            <w:div w:id="1708528007">
              <w:marLeft w:val="0"/>
              <w:marRight w:val="0"/>
              <w:marTop w:val="0"/>
              <w:marBottom w:val="0"/>
              <w:divBdr>
                <w:top w:val="none" w:sz="0" w:space="0" w:color="auto"/>
                <w:left w:val="none" w:sz="0" w:space="0" w:color="auto"/>
                <w:bottom w:val="none" w:sz="0" w:space="0" w:color="auto"/>
                <w:right w:val="none" w:sz="0" w:space="0" w:color="auto"/>
              </w:divBdr>
            </w:div>
          </w:divsChild>
        </w:div>
        <w:div w:id="1958172229">
          <w:marLeft w:val="0"/>
          <w:marRight w:val="0"/>
          <w:marTop w:val="300"/>
          <w:marBottom w:val="0"/>
          <w:divBdr>
            <w:top w:val="none" w:sz="0" w:space="0" w:color="auto"/>
            <w:left w:val="none" w:sz="0" w:space="0" w:color="auto"/>
            <w:bottom w:val="none" w:sz="0" w:space="0" w:color="auto"/>
            <w:right w:val="none" w:sz="0" w:space="0" w:color="auto"/>
          </w:divBdr>
          <w:divsChild>
            <w:div w:id="635258524">
              <w:marLeft w:val="0"/>
              <w:marRight w:val="0"/>
              <w:marTop w:val="0"/>
              <w:marBottom w:val="0"/>
              <w:divBdr>
                <w:top w:val="none" w:sz="0" w:space="0" w:color="auto"/>
                <w:left w:val="none" w:sz="0" w:space="0" w:color="auto"/>
                <w:bottom w:val="none" w:sz="0" w:space="0" w:color="auto"/>
                <w:right w:val="none" w:sz="0" w:space="0" w:color="auto"/>
              </w:divBdr>
              <w:divsChild>
                <w:div w:id="1382100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018165">
          <w:marLeft w:val="0"/>
          <w:marRight w:val="0"/>
          <w:marTop w:val="300"/>
          <w:marBottom w:val="0"/>
          <w:divBdr>
            <w:top w:val="none" w:sz="0" w:space="0" w:color="auto"/>
            <w:left w:val="none" w:sz="0" w:space="0" w:color="auto"/>
            <w:bottom w:val="none" w:sz="0" w:space="0" w:color="auto"/>
            <w:right w:val="none" w:sz="0" w:space="0" w:color="auto"/>
          </w:divBdr>
          <w:divsChild>
            <w:div w:id="521359912">
              <w:marLeft w:val="0"/>
              <w:marRight w:val="0"/>
              <w:marTop w:val="0"/>
              <w:marBottom w:val="0"/>
              <w:divBdr>
                <w:top w:val="none" w:sz="0" w:space="0" w:color="auto"/>
                <w:left w:val="none" w:sz="0" w:space="0" w:color="auto"/>
                <w:bottom w:val="none" w:sz="0" w:space="0" w:color="auto"/>
                <w:right w:val="none" w:sz="0" w:space="0" w:color="auto"/>
              </w:divBdr>
              <w:divsChild>
                <w:div w:id="880748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768608">
          <w:marLeft w:val="0"/>
          <w:marRight w:val="0"/>
          <w:marTop w:val="300"/>
          <w:marBottom w:val="0"/>
          <w:divBdr>
            <w:top w:val="none" w:sz="0" w:space="0" w:color="auto"/>
            <w:left w:val="none" w:sz="0" w:space="0" w:color="auto"/>
            <w:bottom w:val="none" w:sz="0" w:space="0" w:color="auto"/>
            <w:right w:val="none" w:sz="0" w:space="0" w:color="auto"/>
          </w:divBdr>
          <w:divsChild>
            <w:div w:id="248394031">
              <w:marLeft w:val="0"/>
              <w:marRight w:val="0"/>
              <w:marTop w:val="0"/>
              <w:marBottom w:val="0"/>
              <w:divBdr>
                <w:top w:val="none" w:sz="0" w:space="0" w:color="auto"/>
                <w:left w:val="none" w:sz="0" w:space="0" w:color="auto"/>
                <w:bottom w:val="none" w:sz="0" w:space="0" w:color="auto"/>
                <w:right w:val="none" w:sz="0" w:space="0" w:color="auto"/>
              </w:divBdr>
              <w:divsChild>
                <w:div w:id="282424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966826">
          <w:marLeft w:val="0"/>
          <w:marRight w:val="0"/>
          <w:marTop w:val="300"/>
          <w:marBottom w:val="0"/>
          <w:divBdr>
            <w:top w:val="none" w:sz="0" w:space="0" w:color="auto"/>
            <w:left w:val="none" w:sz="0" w:space="0" w:color="auto"/>
            <w:bottom w:val="none" w:sz="0" w:space="0" w:color="auto"/>
            <w:right w:val="none" w:sz="0" w:space="0" w:color="auto"/>
          </w:divBdr>
          <w:divsChild>
            <w:div w:id="721445861">
              <w:marLeft w:val="0"/>
              <w:marRight w:val="0"/>
              <w:marTop w:val="0"/>
              <w:marBottom w:val="0"/>
              <w:divBdr>
                <w:top w:val="none" w:sz="0" w:space="0" w:color="auto"/>
                <w:left w:val="none" w:sz="0" w:space="0" w:color="auto"/>
                <w:bottom w:val="none" w:sz="0" w:space="0" w:color="auto"/>
                <w:right w:val="none" w:sz="0" w:space="0" w:color="auto"/>
              </w:divBdr>
              <w:divsChild>
                <w:div w:id="822086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4628983">
      <w:bodyDiv w:val="1"/>
      <w:marLeft w:val="0"/>
      <w:marRight w:val="0"/>
      <w:marTop w:val="0"/>
      <w:marBottom w:val="0"/>
      <w:divBdr>
        <w:top w:val="none" w:sz="0" w:space="0" w:color="auto"/>
        <w:left w:val="none" w:sz="0" w:space="0" w:color="auto"/>
        <w:bottom w:val="none" w:sz="0" w:space="0" w:color="auto"/>
        <w:right w:val="none" w:sz="0" w:space="0" w:color="auto"/>
      </w:divBdr>
      <w:divsChild>
        <w:div w:id="1741362455">
          <w:marLeft w:val="0"/>
          <w:marRight w:val="0"/>
          <w:marTop w:val="0"/>
          <w:marBottom w:val="0"/>
          <w:divBdr>
            <w:top w:val="none" w:sz="0" w:space="0" w:color="auto"/>
            <w:left w:val="none" w:sz="0" w:space="0" w:color="auto"/>
            <w:bottom w:val="none" w:sz="0" w:space="0" w:color="auto"/>
            <w:right w:val="none" w:sz="0" w:space="0" w:color="auto"/>
          </w:divBdr>
        </w:div>
      </w:divsChild>
    </w:div>
    <w:div w:id="1325427621">
      <w:bodyDiv w:val="1"/>
      <w:marLeft w:val="0"/>
      <w:marRight w:val="0"/>
      <w:marTop w:val="0"/>
      <w:marBottom w:val="0"/>
      <w:divBdr>
        <w:top w:val="none" w:sz="0" w:space="0" w:color="auto"/>
        <w:left w:val="none" w:sz="0" w:space="0" w:color="auto"/>
        <w:bottom w:val="none" w:sz="0" w:space="0" w:color="auto"/>
        <w:right w:val="none" w:sz="0" w:space="0" w:color="auto"/>
      </w:divBdr>
      <w:divsChild>
        <w:div w:id="1779062716">
          <w:marLeft w:val="0"/>
          <w:marRight w:val="0"/>
          <w:marTop w:val="0"/>
          <w:marBottom w:val="0"/>
          <w:divBdr>
            <w:top w:val="none" w:sz="0" w:space="0" w:color="auto"/>
            <w:left w:val="none" w:sz="0" w:space="0" w:color="auto"/>
            <w:bottom w:val="none" w:sz="0" w:space="0" w:color="auto"/>
            <w:right w:val="none" w:sz="0" w:space="0" w:color="auto"/>
          </w:divBdr>
        </w:div>
        <w:div w:id="289090716">
          <w:marLeft w:val="0"/>
          <w:marRight w:val="0"/>
          <w:marTop w:val="0"/>
          <w:marBottom w:val="0"/>
          <w:divBdr>
            <w:top w:val="none" w:sz="0" w:space="0" w:color="auto"/>
            <w:left w:val="none" w:sz="0" w:space="0" w:color="auto"/>
            <w:bottom w:val="none" w:sz="0" w:space="0" w:color="auto"/>
            <w:right w:val="none" w:sz="0" w:space="0" w:color="auto"/>
          </w:divBdr>
          <w:divsChild>
            <w:div w:id="1713074478">
              <w:marLeft w:val="0"/>
              <w:marRight w:val="0"/>
              <w:marTop w:val="0"/>
              <w:marBottom w:val="0"/>
              <w:divBdr>
                <w:top w:val="none" w:sz="0" w:space="0" w:color="auto"/>
                <w:left w:val="none" w:sz="0" w:space="0" w:color="auto"/>
                <w:bottom w:val="none" w:sz="0" w:space="0" w:color="auto"/>
                <w:right w:val="none" w:sz="0" w:space="0" w:color="auto"/>
              </w:divBdr>
            </w:div>
          </w:divsChild>
        </w:div>
        <w:div w:id="1917662685">
          <w:marLeft w:val="0"/>
          <w:marRight w:val="0"/>
          <w:marTop w:val="0"/>
          <w:marBottom w:val="0"/>
          <w:divBdr>
            <w:top w:val="none" w:sz="0" w:space="0" w:color="auto"/>
            <w:left w:val="none" w:sz="0" w:space="0" w:color="auto"/>
            <w:bottom w:val="none" w:sz="0" w:space="0" w:color="auto"/>
            <w:right w:val="none" w:sz="0" w:space="0" w:color="auto"/>
          </w:divBdr>
        </w:div>
        <w:div w:id="1420447461">
          <w:marLeft w:val="0"/>
          <w:marRight w:val="0"/>
          <w:marTop w:val="0"/>
          <w:marBottom w:val="0"/>
          <w:divBdr>
            <w:top w:val="none" w:sz="0" w:space="0" w:color="auto"/>
            <w:left w:val="none" w:sz="0" w:space="0" w:color="auto"/>
            <w:bottom w:val="none" w:sz="0" w:space="0" w:color="auto"/>
            <w:right w:val="none" w:sz="0" w:space="0" w:color="auto"/>
          </w:divBdr>
          <w:divsChild>
            <w:div w:id="1841306294">
              <w:marLeft w:val="0"/>
              <w:marRight w:val="0"/>
              <w:marTop w:val="0"/>
              <w:marBottom w:val="0"/>
              <w:divBdr>
                <w:top w:val="none" w:sz="0" w:space="0" w:color="auto"/>
                <w:left w:val="none" w:sz="0" w:space="0" w:color="auto"/>
                <w:bottom w:val="none" w:sz="0" w:space="0" w:color="auto"/>
                <w:right w:val="none" w:sz="0" w:space="0" w:color="auto"/>
              </w:divBdr>
            </w:div>
          </w:divsChild>
        </w:div>
        <w:div w:id="868882342">
          <w:marLeft w:val="0"/>
          <w:marRight w:val="0"/>
          <w:marTop w:val="0"/>
          <w:marBottom w:val="0"/>
          <w:divBdr>
            <w:top w:val="none" w:sz="0" w:space="0" w:color="auto"/>
            <w:left w:val="none" w:sz="0" w:space="0" w:color="auto"/>
            <w:bottom w:val="none" w:sz="0" w:space="0" w:color="auto"/>
            <w:right w:val="none" w:sz="0" w:space="0" w:color="auto"/>
          </w:divBdr>
        </w:div>
        <w:div w:id="1413576800">
          <w:marLeft w:val="0"/>
          <w:marRight w:val="0"/>
          <w:marTop w:val="0"/>
          <w:marBottom w:val="0"/>
          <w:divBdr>
            <w:top w:val="none" w:sz="0" w:space="0" w:color="auto"/>
            <w:left w:val="none" w:sz="0" w:space="0" w:color="auto"/>
            <w:bottom w:val="none" w:sz="0" w:space="0" w:color="auto"/>
            <w:right w:val="none" w:sz="0" w:space="0" w:color="auto"/>
          </w:divBdr>
          <w:divsChild>
            <w:div w:id="1369179432">
              <w:marLeft w:val="0"/>
              <w:marRight w:val="0"/>
              <w:marTop w:val="0"/>
              <w:marBottom w:val="0"/>
              <w:divBdr>
                <w:top w:val="none" w:sz="0" w:space="0" w:color="auto"/>
                <w:left w:val="none" w:sz="0" w:space="0" w:color="auto"/>
                <w:bottom w:val="none" w:sz="0" w:space="0" w:color="auto"/>
                <w:right w:val="none" w:sz="0" w:space="0" w:color="auto"/>
              </w:divBdr>
            </w:div>
          </w:divsChild>
        </w:div>
        <w:div w:id="950403573">
          <w:marLeft w:val="0"/>
          <w:marRight w:val="0"/>
          <w:marTop w:val="0"/>
          <w:marBottom w:val="0"/>
          <w:divBdr>
            <w:top w:val="none" w:sz="0" w:space="0" w:color="auto"/>
            <w:left w:val="none" w:sz="0" w:space="0" w:color="auto"/>
            <w:bottom w:val="none" w:sz="0" w:space="0" w:color="auto"/>
            <w:right w:val="none" w:sz="0" w:space="0" w:color="auto"/>
          </w:divBdr>
        </w:div>
        <w:div w:id="778063912">
          <w:marLeft w:val="0"/>
          <w:marRight w:val="0"/>
          <w:marTop w:val="0"/>
          <w:marBottom w:val="0"/>
          <w:divBdr>
            <w:top w:val="none" w:sz="0" w:space="0" w:color="auto"/>
            <w:left w:val="none" w:sz="0" w:space="0" w:color="auto"/>
            <w:bottom w:val="none" w:sz="0" w:space="0" w:color="auto"/>
            <w:right w:val="none" w:sz="0" w:space="0" w:color="auto"/>
          </w:divBdr>
          <w:divsChild>
            <w:div w:id="560411079">
              <w:marLeft w:val="0"/>
              <w:marRight w:val="0"/>
              <w:marTop w:val="0"/>
              <w:marBottom w:val="0"/>
              <w:divBdr>
                <w:top w:val="none" w:sz="0" w:space="0" w:color="auto"/>
                <w:left w:val="none" w:sz="0" w:space="0" w:color="auto"/>
                <w:bottom w:val="none" w:sz="0" w:space="0" w:color="auto"/>
                <w:right w:val="none" w:sz="0" w:space="0" w:color="auto"/>
              </w:divBdr>
            </w:div>
          </w:divsChild>
        </w:div>
        <w:div w:id="564028726">
          <w:marLeft w:val="0"/>
          <w:marRight w:val="0"/>
          <w:marTop w:val="0"/>
          <w:marBottom w:val="0"/>
          <w:divBdr>
            <w:top w:val="none" w:sz="0" w:space="0" w:color="auto"/>
            <w:left w:val="none" w:sz="0" w:space="0" w:color="auto"/>
            <w:bottom w:val="none" w:sz="0" w:space="0" w:color="auto"/>
            <w:right w:val="none" w:sz="0" w:space="0" w:color="auto"/>
          </w:divBdr>
        </w:div>
        <w:div w:id="913703536">
          <w:marLeft w:val="0"/>
          <w:marRight w:val="0"/>
          <w:marTop w:val="0"/>
          <w:marBottom w:val="0"/>
          <w:divBdr>
            <w:top w:val="none" w:sz="0" w:space="0" w:color="auto"/>
            <w:left w:val="none" w:sz="0" w:space="0" w:color="auto"/>
            <w:bottom w:val="none" w:sz="0" w:space="0" w:color="auto"/>
            <w:right w:val="none" w:sz="0" w:space="0" w:color="auto"/>
          </w:divBdr>
          <w:divsChild>
            <w:div w:id="1825468355">
              <w:marLeft w:val="0"/>
              <w:marRight w:val="0"/>
              <w:marTop w:val="0"/>
              <w:marBottom w:val="0"/>
              <w:divBdr>
                <w:top w:val="none" w:sz="0" w:space="0" w:color="auto"/>
                <w:left w:val="none" w:sz="0" w:space="0" w:color="auto"/>
                <w:bottom w:val="none" w:sz="0" w:space="0" w:color="auto"/>
                <w:right w:val="none" w:sz="0" w:space="0" w:color="auto"/>
              </w:divBdr>
            </w:div>
          </w:divsChild>
        </w:div>
        <w:div w:id="243228717">
          <w:marLeft w:val="0"/>
          <w:marRight w:val="0"/>
          <w:marTop w:val="0"/>
          <w:marBottom w:val="0"/>
          <w:divBdr>
            <w:top w:val="none" w:sz="0" w:space="0" w:color="auto"/>
            <w:left w:val="none" w:sz="0" w:space="0" w:color="auto"/>
            <w:bottom w:val="none" w:sz="0" w:space="0" w:color="auto"/>
            <w:right w:val="none" w:sz="0" w:space="0" w:color="auto"/>
          </w:divBdr>
        </w:div>
        <w:div w:id="1380351409">
          <w:marLeft w:val="0"/>
          <w:marRight w:val="0"/>
          <w:marTop w:val="0"/>
          <w:marBottom w:val="0"/>
          <w:divBdr>
            <w:top w:val="none" w:sz="0" w:space="0" w:color="auto"/>
            <w:left w:val="none" w:sz="0" w:space="0" w:color="auto"/>
            <w:bottom w:val="none" w:sz="0" w:space="0" w:color="auto"/>
            <w:right w:val="none" w:sz="0" w:space="0" w:color="auto"/>
          </w:divBdr>
          <w:divsChild>
            <w:div w:id="845484612">
              <w:marLeft w:val="0"/>
              <w:marRight w:val="0"/>
              <w:marTop w:val="0"/>
              <w:marBottom w:val="0"/>
              <w:divBdr>
                <w:top w:val="none" w:sz="0" w:space="0" w:color="auto"/>
                <w:left w:val="none" w:sz="0" w:space="0" w:color="auto"/>
                <w:bottom w:val="none" w:sz="0" w:space="0" w:color="auto"/>
                <w:right w:val="none" w:sz="0" w:space="0" w:color="auto"/>
              </w:divBdr>
            </w:div>
          </w:divsChild>
        </w:div>
        <w:div w:id="495725565">
          <w:marLeft w:val="0"/>
          <w:marRight w:val="0"/>
          <w:marTop w:val="0"/>
          <w:marBottom w:val="0"/>
          <w:divBdr>
            <w:top w:val="none" w:sz="0" w:space="0" w:color="auto"/>
            <w:left w:val="none" w:sz="0" w:space="0" w:color="auto"/>
            <w:bottom w:val="none" w:sz="0" w:space="0" w:color="auto"/>
            <w:right w:val="none" w:sz="0" w:space="0" w:color="auto"/>
          </w:divBdr>
        </w:div>
        <w:div w:id="1598245311">
          <w:marLeft w:val="0"/>
          <w:marRight w:val="0"/>
          <w:marTop w:val="0"/>
          <w:marBottom w:val="0"/>
          <w:divBdr>
            <w:top w:val="none" w:sz="0" w:space="0" w:color="auto"/>
            <w:left w:val="none" w:sz="0" w:space="0" w:color="auto"/>
            <w:bottom w:val="none" w:sz="0" w:space="0" w:color="auto"/>
            <w:right w:val="none" w:sz="0" w:space="0" w:color="auto"/>
          </w:divBdr>
          <w:divsChild>
            <w:div w:id="271130161">
              <w:marLeft w:val="0"/>
              <w:marRight w:val="0"/>
              <w:marTop w:val="0"/>
              <w:marBottom w:val="0"/>
              <w:divBdr>
                <w:top w:val="none" w:sz="0" w:space="0" w:color="auto"/>
                <w:left w:val="none" w:sz="0" w:space="0" w:color="auto"/>
                <w:bottom w:val="none" w:sz="0" w:space="0" w:color="auto"/>
                <w:right w:val="none" w:sz="0" w:space="0" w:color="auto"/>
              </w:divBdr>
            </w:div>
          </w:divsChild>
        </w:div>
        <w:div w:id="27147372">
          <w:marLeft w:val="0"/>
          <w:marRight w:val="0"/>
          <w:marTop w:val="300"/>
          <w:marBottom w:val="0"/>
          <w:divBdr>
            <w:top w:val="none" w:sz="0" w:space="0" w:color="auto"/>
            <w:left w:val="none" w:sz="0" w:space="0" w:color="auto"/>
            <w:bottom w:val="none" w:sz="0" w:space="0" w:color="auto"/>
            <w:right w:val="none" w:sz="0" w:space="0" w:color="auto"/>
          </w:divBdr>
          <w:divsChild>
            <w:div w:id="1865628716">
              <w:marLeft w:val="0"/>
              <w:marRight w:val="0"/>
              <w:marTop w:val="0"/>
              <w:marBottom w:val="0"/>
              <w:divBdr>
                <w:top w:val="none" w:sz="0" w:space="0" w:color="auto"/>
                <w:left w:val="none" w:sz="0" w:space="0" w:color="auto"/>
                <w:bottom w:val="none" w:sz="0" w:space="0" w:color="auto"/>
                <w:right w:val="none" w:sz="0" w:space="0" w:color="auto"/>
              </w:divBdr>
              <w:divsChild>
                <w:div w:id="825438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244402">
          <w:marLeft w:val="0"/>
          <w:marRight w:val="0"/>
          <w:marTop w:val="300"/>
          <w:marBottom w:val="0"/>
          <w:divBdr>
            <w:top w:val="none" w:sz="0" w:space="0" w:color="auto"/>
            <w:left w:val="none" w:sz="0" w:space="0" w:color="auto"/>
            <w:bottom w:val="none" w:sz="0" w:space="0" w:color="auto"/>
            <w:right w:val="none" w:sz="0" w:space="0" w:color="auto"/>
          </w:divBdr>
          <w:divsChild>
            <w:div w:id="340816499">
              <w:marLeft w:val="0"/>
              <w:marRight w:val="0"/>
              <w:marTop w:val="0"/>
              <w:marBottom w:val="0"/>
              <w:divBdr>
                <w:top w:val="none" w:sz="0" w:space="0" w:color="auto"/>
                <w:left w:val="none" w:sz="0" w:space="0" w:color="auto"/>
                <w:bottom w:val="none" w:sz="0" w:space="0" w:color="auto"/>
                <w:right w:val="none" w:sz="0" w:space="0" w:color="auto"/>
              </w:divBdr>
              <w:divsChild>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17956">
          <w:marLeft w:val="0"/>
          <w:marRight w:val="0"/>
          <w:marTop w:val="300"/>
          <w:marBottom w:val="0"/>
          <w:divBdr>
            <w:top w:val="none" w:sz="0" w:space="0" w:color="auto"/>
            <w:left w:val="none" w:sz="0" w:space="0" w:color="auto"/>
            <w:bottom w:val="none" w:sz="0" w:space="0" w:color="auto"/>
            <w:right w:val="none" w:sz="0" w:space="0" w:color="auto"/>
          </w:divBdr>
          <w:divsChild>
            <w:div w:id="2072580771">
              <w:marLeft w:val="0"/>
              <w:marRight w:val="0"/>
              <w:marTop w:val="0"/>
              <w:marBottom w:val="0"/>
              <w:divBdr>
                <w:top w:val="none" w:sz="0" w:space="0" w:color="auto"/>
                <w:left w:val="none" w:sz="0" w:space="0" w:color="auto"/>
                <w:bottom w:val="none" w:sz="0" w:space="0" w:color="auto"/>
                <w:right w:val="none" w:sz="0" w:space="0" w:color="auto"/>
              </w:divBdr>
              <w:divsChild>
                <w:div w:id="890771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5741786">
      <w:bodyDiv w:val="1"/>
      <w:marLeft w:val="0"/>
      <w:marRight w:val="0"/>
      <w:marTop w:val="0"/>
      <w:marBottom w:val="0"/>
      <w:divBdr>
        <w:top w:val="none" w:sz="0" w:space="0" w:color="auto"/>
        <w:left w:val="none" w:sz="0" w:space="0" w:color="auto"/>
        <w:bottom w:val="none" w:sz="0" w:space="0" w:color="auto"/>
        <w:right w:val="none" w:sz="0" w:space="0" w:color="auto"/>
      </w:divBdr>
      <w:divsChild>
        <w:div w:id="40253474">
          <w:marLeft w:val="0"/>
          <w:marRight w:val="0"/>
          <w:marTop w:val="0"/>
          <w:marBottom w:val="0"/>
          <w:divBdr>
            <w:top w:val="none" w:sz="0" w:space="0" w:color="auto"/>
            <w:left w:val="none" w:sz="0" w:space="0" w:color="auto"/>
            <w:bottom w:val="none" w:sz="0" w:space="0" w:color="auto"/>
            <w:right w:val="none" w:sz="0" w:space="0" w:color="auto"/>
          </w:divBdr>
          <w:divsChild>
            <w:div w:id="708073051">
              <w:marLeft w:val="0"/>
              <w:marRight w:val="0"/>
              <w:marTop w:val="0"/>
              <w:marBottom w:val="0"/>
              <w:divBdr>
                <w:top w:val="none" w:sz="0" w:space="0" w:color="auto"/>
                <w:left w:val="none" w:sz="0" w:space="0" w:color="auto"/>
                <w:bottom w:val="none" w:sz="0" w:space="0" w:color="auto"/>
                <w:right w:val="none" w:sz="0" w:space="0" w:color="auto"/>
              </w:divBdr>
            </w:div>
          </w:divsChild>
        </w:div>
        <w:div w:id="117602476">
          <w:marLeft w:val="0"/>
          <w:marRight w:val="0"/>
          <w:marTop w:val="0"/>
          <w:marBottom w:val="0"/>
          <w:divBdr>
            <w:top w:val="none" w:sz="0" w:space="0" w:color="auto"/>
            <w:left w:val="none" w:sz="0" w:space="0" w:color="auto"/>
            <w:bottom w:val="none" w:sz="0" w:space="0" w:color="auto"/>
            <w:right w:val="none" w:sz="0" w:space="0" w:color="auto"/>
          </w:divBdr>
          <w:divsChild>
            <w:div w:id="2139175843">
              <w:marLeft w:val="0"/>
              <w:marRight w:val="0"/>
              <w:marTop w:val="0"/>
              <w:marBottom w:val="0"/>
              <w:divBdr>
                <w:top w:val="none" w:sz="0" w:space="0" w:color="auto"/>
                <w:left w:val="none" w:sz="0" w:space="0" w:color="auto"/>
                <w:bottom w:val="none" w:sz="0" w:space="0" w:color="auto"/>
                <w:right w:val="none" w:sz="0" w:space="0" w:color="auto"/>
              </w:divBdr>
            </w:div>
          </w:divsChild>
        </w:div>
        <w:div w:id="216818350">
          <w:marLeft w:val="0"/>
          <w:marRight w:val="0"/>
          <w:marTop w:val="300"/>
          <w:marBottom w:val="0"/>
          <w:divBdr>
            <w:top w:val="none" w:sz="0" w:space="0" w:color="auto"/>
            <w:left w:val="none" w:sz="0" w:space="0" w:color="auto"/>
            <w:bottom w:val="none" w:sz="0" w:space="0" w:color="auto"/>
            <w:right w:val="none" w:sz="0" w:space="0" w:color="auto"/>
          </w:divBdr>
          <w:divsChild>
            <w:div w:id="609628197">
              <w:marLeft w:val="0"/>
              <w:marRight w:val="0"/>
              <w:marTop w:val="0"/>
              <w:marBottom w:val="0"/>
              <w:divBdr>
                <w:top w:val="none" w:sz="0" w:space="0" w:color="auto"/>
                <w:left w:val="none" w:sz="0" w:space="0" w:color="auto"/>
                <w:bottom w:val="none" w:sz="0" w:space="0" w:color="auto"/>
                <w:right w:val="none" w:sz="0" w:space="0" w:color="auto"/>
              </w:divBdr>
              <w:divsChild>
                <w:div w:id="657537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932414">
          <w:marLeft w:val="0"/>
          <w:marRight w:val="0"/>
          <w:marTop w:val="0"/>
          <w:marBottom w:val="0"/>
          <w:divBdr>
            <w:top w:val="none" w:sz="0" w:space="0" w:color="auto"/>
            <w:left w:val="none" w:sz="0" w:space="0" w:color="auto"/>
            <w:bottom w:val="none" w:sz="0" w:space="0" w:color="auto"/>
            <w:right w:val="none" w:sz="0" w:space="0" w:color="auto"/>
          </w:divBdr>
        </w:div>
        <w:div w:id="409667058">
          <w:marLeft w:val="0"/>
          <w:marRight w:val="0"/>
          <w:marTop w:val="0"/>
          <w:marBottom w:val="0"/>
          <w:divBdr>
            <w:top w:val="none" w:sz="0" w:space="0" w:color="auto"/>
            <w:left w:val="none" w:sz="0" w:space="0" w:color="auto"/>
            <w:bottom w:val="none" w:sz="0" w:space="0" w:color="auto"/>
            <w:right w:val="none" w:sz="0" w:space="0" w:color="auto"/>
          </w:divBdr>
        </w:div>
        <w:div w:id="441463614">
          <w:marLeft w:val="0"/>
          <w:marRight w:val="0"/>
          <w:marTop w:val="0"/>
          <w:marBottom w:val="0"/>
          <w:divBdr>
            <w:top w:val="none" w:sz="0" w:space="0" w:color="auto"/>
            <w:left w:val="none" w:sz="0" w:space="0" w:color="auto"/>
            <w:bottom w:val="none" w:sz="0" w:space="0" w:color="auto"/>
            <w:right w:val="none" w:sz="0" w:space="0" w:color="auto"/>
          </w:divBdr>
          <w:divsChild>
            <w:div w:id="1542785619">
              <w:marLeft w:val="0"/>
              <w:marRight w:val="0"/>
              <w:marTop w:val="0"/>
              <w:marBottom w:val="0"/>
              <w:divBdr>
                <w:top w:val="none" w:sz="0" w:space="0" w:color="auto"/>
                <w:left w:val="none" w:sz="0" w:space="0" w:color="auto"/>
                <w:bottom w:val="none" w:sz="0" w:space="0" w:color="auto"/>
                <w:right w:val="none" w:sz="0" w:space="0" w:color="auto"/>
              </w:divBdr>
            </w:div>
          </w:divsChild>
        </w:div>
        <w:div w:id="747775836">
          <w:marLeft w:val="0"/>
          <w:marRight w:val="0"/>
          <w:marTop w:val="0"/>
          <w:marBottom w:val="0"/>
          <w:divBdr>
            <w:top w:val="none" w:sz="0" w:space="0" w:color="auto"/>
            <w:left w:val="none" w:sz="0" w:space="0" w:color="auto"/>
            <w:bottom w:val="none" w:sz="0" w:space="0" w:color="auto"/>
            <w:right w:val="none" w:sz="0" w:space="0" w:color="auto"/>
          </w:divBdr>
          <w:divsChild>
            <w:div w:id="351491489">
              <w:marLeft w:val="0"/>
              <w:marRight w:val="0"/>
              <w:marTop w:val="0"/>
              <w:marBottom w:val="0"/>
              <w:divBdr>
                <w:top w:val="none" w:sz="0" w:space="0" w:color="auto"/>
                <w:left w:val="none" w:sz="0" w:space="0" w:color="auto"/>
                <w:bottom w:val="none" w:sz="0" w:space="0" w:color="auto"/>
                <w:right w:val="none" w:sz="0" w:space="0" w:color="auto"/>
              </w:divBdr>
            </w:div>
          </w:divsChild>
        </w:div>
        <w:div w:id="1198734443">
          <w:marLeft w:val="0"/>
          <w:marRight w:val="0"/>
          <w:marTop w:val="0"/>
          <w:marBottom w:val="0"/>
          <w:divBdr>
            <w:top w:val="none" w:sz="0" w:space="0" w:color="auto"/>
            <w:left w:val="none" w:sz="0" w:space="0" w:color="auto"/>
            <w:bottom w:val="none" w:sz="0" w:space="0" w:color="auto"/>
            <w:right w:val="none" w:sz="0" w:space="0" w:color="auto"/>
          </w:divBdr>
        </w:div>
        <w:div w:id="1262878883">
          <w:marLeft w:val="0"/>
          <w:marRight w:val="0"/>
          <w:marTop w:val="0"/>
          <w:marBottom w:val="0"/>
          <w:divBdr>
            <w:top w:val="none" w:sz="0" w:space="0" w:color="auto"/>
            <w:left w:val="none" w:sz="0" w:space="0" w:color="auto"/>
            <w:bottom w:val="none" w:sz="0" w:space="0" w:color="auto"/>
            <w:right w:val="none" w:sz="0" w:space="0" w:color="auto"/>
          </w:divBdr>
        </w:div>
        <w:div w:id="1423523984">
          <w:marLeft w:val="0"/>
          <w:marRight w:val="0"/>
          <w:marTop w:val="0"/>
          <w:marBottom w:val="0"/>
          <w:divBdr>
            <w:top w:val="none" w:sz="0" w:space="0" w:color="auto"/>
            <w:left w:val="none" w:sz="0" w:space="0" w:color="auto"/>
            <w:bottom w:val="none" w:sz="0" w:space="0" w:color="auto"/>
            <w:right w:val="none" w:sz="0" w:space="0" w:color="auto"/>
          </w:divBdr>
          <w:divsChild>
            <w:div w:id="1319963584">
              <w:marLeft w:val="0"/>
              <w:marRight w:val="0"/>
              <w:marTop w:val="0"/>
              <w:marBottom w:val="0"/>
              <w:divBdr>
                <w:top w:val="none" w:sz="0" w:space="0" w:color="auto"/>
                <w:left w:val="none" w:sz="0" w:space="0" w:color="auto"/>
                <w:bottom w:val="none" w:sz="0" w:space="0" w:color="auto"/>
                <w:right w:val="none" w:sz="0" w:space="0" w:color="auto"/>
              </w:divBdr>
            </w:div>
          </w:divsChild>
        </w:div>
        <w:div w:id="1432121597">
          <w:marLeft w:val="0"/>
          <w:marRight w:val="0"/>
          <w:marTop w:val="0"/>
          <w:marBottom w:val="0"/>
          <w:divBdr>
            <w:top w:val="none" w:sz="0" w:space="0" w:color="auto"/>
            <w:left w:val="none" w:sz="0" w:space="0" w:color="auto"/>
            <w:bottom w:val="none" w:sz="0" w:space="0" w:color="auto"/>
            <w:right w:val="none" w:sz="0" w:space="0" w:color="auto"/>
          </w:divBdr>
          <w:divsChild>
            <w:div w:id="1668315580">
              <w:marLeft w:val="0"/>
              <w:marRight w:val="0"/>
              <w:marTop w:val="0"/>
              <w:marBottom w:val="0"/>
              <w:divBdr>
                <w:top w:val="none" w:sz="0" w:space="0" w:color="auto"/>
                <w:left w:val="none" w:sz="0" w:space="0" w:color="auto"/>
                <w:bottom w:val="none" w:sz="0" w:space="0" w:color="auto"/>
                <w:right w:val="none" w:sz="0" w:space="0" w:color="auto"/>
              </w:divBdr>
            </w:div>
          </w:divsChild>
        </w:div>
        <w:div w:id="1480532587">
          <w:marLeft w:val="0"/>
          <w:marRight w:val="0"/>
          <w:marTop w:val="300"/>
          <w:marBottom w:val="0"/>
          <w:divBdr>
            <w:top w:val="none" w:sz="0" w:space="0" w:color="auto"/>
            <w:left w:val="none" w:sz="0" w:space="0" w:color="auto"/>
            <w:bottom w:val="none" w:sz="0" w:space="0" w:color="auto"/>
            <w:right w:val="none" w:sz="0" w:space="0" w:color="auto"/>
          </w:divBdr>
          <w:divsChild>
            <w:div w:id="793987343">
              <w:marLeft w:val="0"/>
              <w:marRight w:val="0"/>
              <w:marTop w:val="0"/>
              <w:marBottom w:val="0"/>
              <w:divBdr>
                <w:top w:val="none" w:sz="0" w:space="0" w:color="auto"/>
                <w:left w:val="none" w:sz="0" w:space="0" w:color="auto"/>
                <w:bottom w:val="none" w:sz="0" w:space="0" w:color="auto"/>
                <w:right w:val="none" w:sz="0" w:space="0" w:color="auto"/>
              </w:divBdr>
              <w:divsChild>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195482">
          <w:marLeft w:val="0"/>
          <w:marRight w:val="0"/>
          <w:marTop w:val="0"/>
          <w:marBottom w:val="0"/>
          <w:divBdr>
            <w:top w:val="none" w:sz="0" w:space="0" w:color="auto"/>
            <w:left w:val="none" w:sz="0" w:space="0" w:color="auto"/>
            <w:bottom w:val="none" w:sz="0" w:space="0" w:color="auto"/>
            <w:right w:val="none" w:sz="0" w:space="0" w:color="auto"/>
          </w:divBdr>
        </w:div>
        <w:div w:id="1691756929">
          <w:marLeft w:val="0"/>
          <w:marRight w:val="0"/>
          <w:marTop w:val="0"/>
          <w:marBottom w:val="0"/>
          <w:divBdr>
            <w:top w:val="none" w:sz="0" w:space="0" w:color="auto"/>
            <w:left w:val="none" w:sz="0" w:space="0" w:color="auto"/>
            <w:bottom w:val="none" w:sz="0" w:space="0" w:color="auto"/>
            <w:right w:val="none" w:sz="0" w:space="0" w:color="auto"/>
          </w:divBdr>
        </w:div>
        <w:div w:id="1721199420">
          <w:marLeft w:val="0"/>
          <w:marRight w:val="0"/>
          <w:marTop w:val="300"/>
          <w:marBottom w:val="0"/>
          <w:divBdr>
            <w:top w:val="none" w:sz="0" w:space="0" w:color="auto"/>
            <w:left w:val="none" w:sz="0" w:space="0" w:color="auto"/>
            <w:bottom w:val="none" w:sz="0" w:space="0" w:color="auto"/>
            <w:right w:val="none" w:sz="0" w:space="0" w:color="auto"/>
          </w:divBdr>
          <w:divsChild>
            <w:div w:id="842597509">
              <w:marLeft w:val="0"/>
              <w:marRight w:val="0"/>
              <w:marTop w:val="0"/>
              <w:marBottom w:val="0"/>
              <w:divBdr>
                <w:top w:val="none" w:sz="0" w:space="0" w:color="auto"/>
                <w:left w:val="none" w:sz="0" w:space="0" w:color="auto"/>
                <w:bottom w:val="none" w:sz="0" w:space="0" w:color="auto"/>
                <w:right w:val="none" w:sz="0" w:space="0" w:color="auto"/>
              </w:divBdr>
              <w:divsChild>
                <w:div w:id="429856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4219909">
          <w:marLeft w:val="0"/>
          <w:marRight w:val="0"/>
          <w:marTop w:val="0"/>
          <w:marBottom w:val="0"/>
          <w:divBdr>
            <w:top w:val="none" w:sz="0" w:space="0" w:color="auto"/>
            <w:left w:val="none" w:sz="0" w:space="0" w:color="auto"/>
            <w:bottom w:val="none" w:sz="0" w:space="0" w:color="auto"/>
            <w:right w:val="none" w:sz="0" w:space="0" w:color="auto"/>
          </w:divBdr>
        </w:div>
        <w:div w:id="1994673525">
          <w:marLeft w:val="0"/>
          <w:marRight w:val="0"/>
          <w:marTop w:val="300"/>
          <w:marBottom w:val="0"/>
          <w:divBdr>
            <w:top w:val="none" w:sz="0" w:space="0" w:color="auto"/>
            <w:left w:val="none" w:sz="0" w:space="0" w:color="auto"/>
            <w:bottom w:val="none" w:sz="0" w:space="0" w:color="auto"/>
            <w:right w:val="none" w:sz="0" w:space="0" w:color="auto"/>
          </w:divBdr>
          <w:divsChild>
            <w:div w:id="1548301075">
              <w:marLeft w:val="0"/>
              <w:marRight w:val="0"/>
              <w:marTop w:val="0"/>
              <w:marBottom w:val="0"/>
              <w:divBdr>
                <w:top w:val="none" w:sz="0" w:space="0" w:color="auto"/>
                <w:left w:val="none" w:sz="0" w:space="0" w:color="auto"/>
                <w:bottom w:val="none" w:sz="0" w:space="0" w:color="auto"/>
                <w:right w:val="none" w:sz="0" w:space="0" w:color="auto"/>
              </w:divBdr>
              <w:divsChild>
                <w:div w:id="1977297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031875">
          <w:marLeft w:val="0"/>
          <w:marRight w:val="0"/>
          <w:marTop w:val="0"/>
          <w:marBottom w:val="0"/>
          <w:divBdr>
            <w:top w:val="none" w:sz="0" w:space="0" w:color="auto"/>
            <w:left w:val="none" w:sz="0" w:space="0" w:color="auto"/>
            <w:bottom w:val="none" w:sz="0" w:space="0" w:color="auto"/>
            <w:right w:val="none" w:sz="0" w:space="0" w:color="auto"/>
          </w:divBdr>
          <w:divsChild>
            <w:div w:id="1099374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9485460">
      <w:bodyDiv w:val="1"/>
      <w:marLeft w:val="0"/>
      <w:marRight w:val="0"/>
      <w:marTop w:val="0"/>
      <w:marBottom w:val="0"/>
      <w:divBdr>
        <w:top w:val="none" w:sz="0" w:space="0" w:color="auto"/>
        <w:left w:val="none" w:sz="0" w:space="0" w:color="auto"/>
        <w:bottom w:val="none" w:sz="0" w:space="0" w:color="auto"/>
        <w:right w:val="none" w:sz="0" w:space="0" w:color="auto"/>
      </w:divBdr>
      <w:divsChild>
        <w:div w:id="430903624">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sChild>
            <w:div w:id="1913154798">
              <w:marLeft w:val="0"/>
              <w:marRight w:val="0"/>
              <w:marTop w:val="0"/>
              <w:marBottom w:val="0"/>
              <w:divBdr>
                <w:top w:val="none" w:sz="0" w:space="0" w:color="auto"/>
                <w:left w:val="none" w:sz="0" w:space="0" w:color="auto"/>
                <w:bottom w:val="none" w:sz="0" w:space="0" w:color="auto"/>
                <w:right w:val="none" w:sz="0" w:space="0" w:color="auto"/>
              </w:divBdr>
            </w:div>
          </w:divsChild>
        </w:div>
        <w:div w:id="234170502">
          <w:marLeft w:val="0"/>
          <w:marRight w:val="0"/>
          <w:marTop w:val="0"/>
          <w:marBottom w:val="0"/>
          <w:divBdr>
            <w:top w:val="none" w:sz="0" w:space="0" w:color="auto"/>
            <w:left w:val="none" w:sz="0" w:space="0" w:color="auto"/>
            <w:bottom w:val="none" w:sz="0" w:space="0" w:color="auto"/>
            <w:right w:val="none" w:sz="0" w:space="0" w:color="auto"/>
          </w:divBdr>
        </w:div>
        <w:div w:id="620920609">
          <w:marLeft w:val="0"/>
          <w:marRight w:val="0"/>
          <w:marTop w:val="0"/>
          <w:marBottom w:val="0"/>
          <w:divBdr>
            <w:top w:val="none" w:sz="0" w:space="0" w:color="auto"/>
            <w:left w:val="none" w:sz="0" w:space="0" w:color="auto"/>
            <w:bottom w:val="none" w:sz="0" w:space="0" w:color="auto"/>
            <w:right w:val="none" w:sz="0" w:space="0" w:color="auto"/>
          </w:divBdr>
          <w:divsChild>
            <w:div w:id="679771216">
              <w:marLeft w:val="0"/>
              <w:marRight w:val="0"/>
              <w:marTop w:val="0"/>
              <w:marBottom w:val="0"/>
              <w:divBdr>
                <w:top w:val="none" w:sz="0" w:space="0" w:color="auto"/>
                <w:left w:val="none" w:sz="0" w:space="0" w:color="auto"/>
                <w:bottom w:val="none" w:sz="0" w:space="0" w:color="auto"/>
                <w:right w:val="none" w:sz="0" w:space="0" w:color="auto"/>
              </w:divBdr>
            </w:div>
          </w:divsChild>
        </w:div>
        <w:div w:id="1013191362">
          <w:marLeft w:val="0"/>
          <w:marRight w:val="0"/>
          <w:marTop w:val="0"/>
          <w:marBottom w:val="0"/>
          <w:divBdr>
            <w:top w:val="none" w:sz="0" w:space="0" w:color="auto"/>
            <w:left w:val="none" w:sz="0" w:space="0" w:color="auto"/>
            <w:bottom w:val="none" w:sz="0" w:space="0" w:color="auto"/>
            <w:right w:val="none" w:sz="0" w:space="0" w:color="auto"/>
          </w:divBdr>
        </w:div>
        <w:div w:id="401492209">
          <w:marLeft w:val="0"/>
          <w:marRight w:val="0"/>
          <w:marTop w:val="0"/>
          <w:marBottom w:val="0"/>
          <w:divBdr>
            <w:top w:val="none" w:sz="0" w:space="0" w:color="auto"/>
            <w:left w:val="none" w:sz="0" w:space="0" w:color="auto"/>
            <w:bottom w:val="none" w:sz="0" w:space="0" w:color="auto"/>
            <w:right w:val="none" w:sz="0" w:space="0" w:color="auto"/>
          </w:divBdr>
          <w:divsChild>
            <w:div w:id="616058823">
              <w:marLeft w:val="0"/>
              <w:marRight w:val="0"/>
              <w:marTop w:val="0"/>
              <w:marBottom w:val="0"/>
              <w:divBdr>
                <w:top w:val="none" w:sz="0" w:space="0" w:color="auto"/>
                <w:left w:val="none" w:sz="0" w:space="0" w:color="auto"/>
                <w:bottom w:val="none" w:sz="0" w:space="0" w:color="auto"/>
                <w:right w:val="none" w:sz="0" w:space="0" w:color="auto"/>
              </w:divBdr>
            </w:div>
          </w:divsChild>
        </w:div>
        <w:div w:id="1918443265">
          <w:marLeft w:val="0"/>
          <w:marRight w:val="0"/>
          <w:marTop w:val="0"/>
          <w:marBottom w:val="0"/>
          <w:divBdr>
            <w:top w:val="none" w:sz="0" w:space="0" w:color="auto"/>
            <w:left w:val="none" w:sz="0" w:space="0" w:color="auto"/>
            <w:bottom w:val="none" w:sz="0" w:space="0" w:color="auto"/>
            <w:right w:val="none" w:sz="0" w:space="0" w:color="auto"/>
          </w:divBdr>
        </w:div>
        <w:div w:id="1825123105">
          <w:marLeft w:val="0"/>
          <w:marRight w:val="0"/>
          <w:marTop w:val="0"/>
          <w:marBottom w:val="0"/>
          <w:divBdr>
            <w:top w:val="none" w:sz="0" w:space="0" w:color="auto"/>
            <w:left w:val="none" w:sz="0" w:space="0" w:color="auto"/>
            <w:bottom w:val="none" w:sz="0" w:space="0" w:color="auto"/>
            <w:right w:val="none" w:sz="0" w:space="0" w:color="auto"/>
          </w:divBdr>
          <w:divsChild>
            <w:div w:id="73285255">
              <w:marLeft w:val="0"/>
              <w:marRight w:val="0"/>
              <w:marTop w:val="0"/>
              <w:marBottom w:val="0"/>
              <w:divBdr>
                <w:top w:val="none" w:sz="0" w:space="0" w:color="auto"/>
                <w:left w:val="none" w:sz="0" w:space="0" w:color="auto"/>
                <w:bottom w:val="none" w:sz="0" w:space="0" w:color="auto"/>
                <w:right w:val="none" w:sz="0" w:space="0" w:color="auto"/>
              </w:divBdr>
            </w:div>
          </w:divsChild>
        </w:div>
        <w:div w:id="769547671">
          <w:marLeft w:val="0"/>
          <w:marRight w:val="0"/>
          <w:marTop w:val="0"/>
          <w:marBottom w:val="0"/>
          <w:divBdr>
            <w:top w:val="none" w:sz="0" w:space="0" w:color="auto"/>
            <w:left w:val="none" w:sz="0" w:space="0" w:color="auto"/>
            <w:bottom w:val="none" w:sz="0" w:space="0" w:color="auto"/>
            <w:right w:val="none" w:sz="0" w:space="0" w:color="auto"/>
          </w:divBdr>
        </w:div>
        <w:div w:id="872502054">
          <w:marLeft w:val="0"/>
          <w:marRight w:val="0"/>
          <w:marTop w:val="0"/>
          <w:marBottom w:val="0"/>
          <w:divBdr>
            <w:top w:val="none" w:sz="0" w:space="0" w:color="auto"/>
            <w:left w:val="none" w:sz="0" w:space="0" w:color="auto"/>
            <w:bottom w:val="none" w:sz="0" w:space="0" w:color="auto"/>
            <w:right w:val="none" w:sz="0" w:space="0" w:color="auto"/>
          </w:divBdr>
          <w:divsChild>
            <w:div w:id="524631753">
              <w:marLeft w:val="0"/>
              <w:marRight w:val="0"/>
              <w:marTop w:val="0"/>
              <w:marBottom w:val="0"/>
              <w:divBdr>
                <w:top w:val="none" w:sz="0" w:space="0" w:color="auto"/>
                <w:left w:val="none" w:sz="0" w:space="0" w:color="auto"/>
                <w:bottom w:val="none" w:sz="0" w:space="0" w:color="auto"/>
                <w:right w:val="none" w:sz="0" w:space="0" w:color="auto"/>
              </w:divBdr>
            </w:div>
          </w:divsChild>
        </w:div>
        <w:div w:id="2043313272">
          <w:marLeft w:val="0"/>
          <w:marRight w:val="0"/>
          <w:marTop w:val="0"/>
          <w:marBottom w:val="0"/>
          <w:divBdr>
            <w:top w:val="none" w:sz="0" w:space="0" w:color="auto"/>
            <w:left w:val="none" w:sz="0" w:space="0" w:color="auto"/>
            <w:bottom w:val="none" w:sz="0" w:space="0" w:color="auto"/>
            <w:right w:val="none" w:sz="0" w:space="0" w:color="auto"/>
          </w:divBdr>
        </w:div>
        <w:div w:id="679743552">
          <w:marLeft w:val="0"/>
          <w:marRight w:val="0"/>
          <w:marTop w:val="0"/>
          <w:marBottom w:val="0"/>
          <w:divBdr>
            <w:top w:val="none" w:sz="0" w:space="0" w:color="auto"/>
            <w:left w:val="none" w:sz="0" w:space="0" w:color="auto"/>
            <w:bottom w:val="none" w:sz="0" w:space="0" w:color="auto"/>
            <w:right w:val="none" w:sz="0" w:space="0" w:color="auto"/>
          </w:divBdr>
          <w:divsChild>
            <w:div w:id="1108769785">
              <w:marLeft w:val="0"/>
              <w:marRight w:val="0"/>
              <w:marTop w:val="0"/>
              <w:marBottom w:val="0"/>
              <w:divBdr>
                <w:top w:val="none" w:sz="0" w:space="0" w:color="auto"/>
                <w:left w:val="none" w:sz="0" w:space="0" w:color="auto"/>
                <w:bottom w:val="none" w:sz="0" w:space="0" w:color="auto"/>
                <w:right w:val="none" w:sz="0" w:space="0" w:color="auto"/>
              </w:divBdr>
            </w:div>
          </w:divsChild>
        </w:div>
        <w:div w:id="1634868347">
          <w:marLeft w:val="0"/>
          <w:marRight w:val="0"/>
          <w:marTop w:val="0"/>
          <w:marBottom w:val="0"/>
          <w:divBdr>
            <w:top w:val="none" w:sz="0" w:space="0" w:color="auto"/>
            <w:left w:val="none" w:sz="0" w:space="0" w:color="auto"/>
            <w:bottom w:val="none" w:sz="0" w:space="0" w:color="auto"/>
            <w:right w:val="none" w:sz="0" w:space="0" w:color="auto"/>
          </w:divBdr>
        </w:div>
        <w:div w:id="625283871">
          <w:marLeft w:val="0"/>
          <w:marRight w:val="0"/>
          <w:marTop w:val="0"/>
          <w:marBottom w:val="0"/>
          <w:divBdr>
            <w:top w:val="none" w:sz="0" w:space="0" w:color="auto"/>
            <w:left w:val="none" w:sz="0" w:space="0" w:color="auto"/>
            <w:bottom w:val="none" w:sz="0" w:space="0" w:color="auto"/>
            <w:right w:val="none" w:sz="0" w:space="0" w:color="auto"/>
          </w:divBdr>
          <w:divsChild>
            <w:div w:id="881672284">
              <w:marLeft w:val="0"/>
              <w:marRight w:val="0"/>
              <w:marTop w:val="0"/>
              <w:marBottom w:val="0"/>
              <w:divBdr>
                <w:top w:val="none" w:sz="0" w:space="0" w:color="auto"/>
                <w:left w:val="none" w:sz="0" w:space="0" w:color="auto"/>
                <w:bottom w:val="none" w:sz="0" w:space="0" w:color="auto"/>
                <w:right w:val="none" w:sz="0" w:space="0" w:color="auto"/>
              </w:divBdr>
            </w:div>
          </w:divsChild>
        </w:div>
        <w:div w:id="701321641">
          <w:marLeft w:val="0"/>
          <w:marRight w:val="0"/>
          <w:marTop w:val="300"/>
          <w:marBottom w:val="0"/>
          <w:divBdr>
            <w:top w:val="none" w:sz="0" w:space="0" w:color="auto"/>
            <w:left w:val="none" w:sz="0" w:space="0" w:color="auto"/>
            <w:bottom w:val="none" w:sz="0" w:space="0" w:color="auto"/>
            <w:right w:val="none" w:sz="0" w:space="0" w:color="auto"/>
          </w:divBdr>
          <w:divsChild>
            <w:div w:id="1746413742">
              <w:marLeft w:val="0"/>
              <w:marRight w:val="0"/>
              <w:marTop w:val="0"/>
              <w:marBottom w:val="0"/>
              <w:divBdr>
                <w:top w:val="none" w:sz="0" w:space="0" w:color="auto"/>
                <w:left w:val="none" w:sz="0" w:space="0" w:color="auto"/>
                <w:bottom w:val="none" w:sz="0" w:space="0" w:color="auto"/>
                <w:right w:val="none" w:sz="0" w:space="0" w:color="auto"/>
              </w:divBdr>
              <w:divsChild>
                <w:div w:id="643507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6292689">
          <w:marLeft w:val="0"/>
          <w:marRight w:val="0"/>
          <w:marTop w:val="300"/>
          <w:marBottom w:val="0"/>
          <w:divBdr>
            <w:top w:val="none" w:sz="0" w:space="0" w:color="auto"/>
            <w:left w:val="none" w:sz="0" w:space="0" w:color="auto"/>
            <w:bottom w:val="none" w:sz="0" w:space="0" w:color="auto"/>
            <w:right w:val="none" w:sz="0" w:space="0" w:color="auto"/>
          </w:divBdr>
          <w:divsChild>
            <w:div w:id="1437293266">
              <w:marLeft w:val="0"/>
              <w:marRight w:val="0"/>
              <w:marTop w:val="0"/>
              <w:marBottom w:val="0"/>
              <w:divBdr>
                <w:top w:val="none" w:sz="0" w:space="0" w:color="auto"/>
                <w:left w:val="none" w:sz="0" w:space="0" w:color="auto"/>
                <w:bottom w:val="none" w:sz="0" w:space="0" w:color="auto"/>
                <w:right w:val="none" w:sz="0" w:space="0" w:color="auto"/>
              </w:divBdr>
              <w:divsChild>
                <w:div w:id="1715617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4317324">
          <w:marLeft w:val="0"/>
          <w:marRight w:val="0"/>
          <w:marTop w:val="300"/>
          <w:marBottom w:val="0"/>
          <w:divBdr>
            <w:top w:val="none" w:sz="0" w:space="0" w:color="auto"/>
            <w:left w:val="none" w:sz="0" w:space="0" w:color="auto"/>
            <w:bottom w:val="none" w:sz="0" w:space="0" w:color="auto"/>
            <w:right w:val="none" w:sz="0" w:space="0" w:color="auto"/>
          </w:divBdr>
          <w:divsChild>
            <w:div w:id="1532256541">
              <w:marLeft w:val="0"/>
              <w:marRight w:val="0"/>
              <w:marTop w:val="0"/>
              <w:marBottom w:val="0"/>
              <w:divBdr>
                <w:top w:val="none" w:sz="0" w:space="0" w:color="auto"/>
                <w:left w:val="none" w:sz="0" w:space="0" w:color="auto"/>
                <w:bottom w:val="none" w:sz="0" w:space="0" w:color="auto"/>
                <w:right w:val="none" w:sz="0" w:space="0" w:color="auto"/>
              </w:divBdr>
              <w:divsChild>
                <w:div w:id="1667320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3146112">
          <w:marLeft w:val="0"/>
          <w:marRight w:val="0"/>
          <w:marTop w:val="300"/>
          <w:marBottom w:val="0"/>
          <w:divBdr>
            <w:top w:val="none" w:sz="0" w:space="0" w:color="auto"/>
            <w:left w:val="none" w:sz="0" w:space="0" w:color="auto"/>
            <w:bottom w:val="none" w:sz="0" w:space="0" w:color="auto"/>
            <w:right w:val="none" w:sz="0" w:space="0" w:color="auto"/>
          </w:divBdr>
          <w:divsChild>
            <w:div w:id="668600471">
              <w:marLeft w:val="0"/>
              <w:marRight w:val="0"/>
              <w:marTop w:val="0"/>
              <w:marBottom w:val="0"/>
              <w:divBdr>
                <w:top w:val="none" w:sz="0" w:space="0" w:color="auto"/>
                <w:left w:val="none" w:sz="0" w:space="0" w:color="auto"/>
                <w:bottom w:val="none" w:sz="0" w:space="0" w:color="auto"/>
                <w:right w:val="none" w:sz="0" w:space="0" w:color="auto"/>
              </w:divBdr>
              <w:divsChild>
                <w:div w:id="2071492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1564478">
      <w:bodyDiv w:val="1"/>
      <w:marLeft w:val="0"/>
      <w:marRight w:val="0"/>
      <w:marTop w:val="0"/>
      <w:marBottom w:val="0"/>
      <w:divBdr>
        <w:top w:val="none" w:sz="0" w:space="0" w:color="auto"/>
        <w:left w:val="none" w:sz="0" w:space="0" w:color="auto"/>
        <w:bottom w:val="none" w:sz="0" w:space="0" w:color="auto"/>
        <w:right w:val="none" w:sz="0" w:space="0" w:color="auto"/>
      </w:divBdr>
      <w:divsChild>
        <w:div w:id="43257752">
          <w:marLeft w:val="0"/>
          <w:marRight w:val="0"/>
          <w:marTop w:val="300"/>
          <w:marBottom w:val="0"/>
          <w:divBdr>
            <w:top w:val="none" w:sz="0" w:space="0" w:color="auto"/>
            <w:left w:val="none" w:sz="0" w:space="0" w:color="auto"/>
            <w:bottom w:val="none" w:sz="0" w:space="0" w:color="auto"/>
            <w:right w:val="none" w:sz="0" w:space="0" w:color="auto"/>
          </w:divBdr>
          <w:divsChild>
            <w:div w:id="684747270">
              <w:marLeft w:val="0"/>
              <w:marRight w:val="0"/>
              <w:marTop w:val="0"/>
              <w:marBottom w:val="0"/>
              <w:divBdr>
                <w:top w:val="none" w:sz="0" w:space="0" w:color="auto"/>
                <w:left w:val="none" w:sz="0" w:space="0" w:color="auto"/>
                <w:bottom w:val="none" w:sz="0" w:space="0" w:color="auto"/>
                <w:right w:val="none" w:sz="0" w:space="0" w:color="auto"/>
              </w:divBdr>
              <w:divsChild>
                <w:div w:id="986318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345464">
          <w:marLeft w:val="0"/>
          <w:marRight w:val="0"/>
          <w:marTop w:val="0"/>
          <w:marBottom w:val="0"/>
          <w:divBdr>
            <w:top w:val="none" w:sz="0" w:space="0" w:color="auto"/>
            <w:left w:val="none" w:sz="0" w:space="0" w:color="auto"/>
            <w:bottom w:val="none" w:sz="0" w:space="0" w:color="auto"/>
            <w:right w:val="none" w:sz="0" w:space="0" w:color="auto"/>
          </w:divBdr>
          <w:divsChild>
            <w:div w:id="1987781542">
              <w:marLeft w:val="0"/>
              <w:marRight w:val="0"/>
              <w:marTop w:val="0"/>
              <w:marBottom w:val="0"/>
              <w:divBdr>
                <w:top w:val="none" w:sz="0" w:space="0" w:color="auto"/>
                <w:left w:val="none" w:sz="0" w:space="0" w:color="auto"/>
                <w:bottom w:val="none" w:sz="0" w:space="0" w:color="auto"/>
                <w:right w:val="none" w:sz="0" w:space="0" w:color="auto"/>
              </w:divBdr>
            </w:div>
          </w:divsChild>
        </w:div>
        <w:div w:id="388070739">
          <w:marLeft w:val="0"/>
          <w:marRight w:val="0"/>
          <w:marTop w:val="0"/>
          <w:marBottom w:val="0"/>
          <w:divBdr>
            <w:top w:val="none" w:sz="0" w:space="0" w:color="auto"/>
            <w:left w:val="none" w:sz="0" w:space="0" w:color="auto"/>
            <w:bottom w:val="none" w:sz="0" w:space="0" w:color="auto"/>
            <w:right w:val="none" w:sz="0" w:space="0" w:color="auto"/>
          </w:divBdr>
        </w:div>
        <w:div w:id="548107861">
          <w:marLeft w:val="0"/>
          <w:marRight w:val="0"/>
          <w:marTop w:val="0"/>
          <w:marBottom w:val="0"/>
          <w:divBdr>
            <w:top w:val="none" w:sz="0" w:space="0" w:color="auto"/>
            <w:left w:val="none" w:sz="0" w:space="0" w:color="auto"/>
            <w:bottom w:val="none" w:sz="0" w:space="0" w:color="auto"/>
            <w:right w:val="none" w:sz="0" w:space="0" w:color="auto"/>
          </w:divBdr>
          <w:divsChild>
            <w:div w:id="193419558">
              <w:marLeft w:val="0"/>
              <w:marRight w:val="0"/>
              <w:marTop w:val="0"/>
              <w:marBottom w:val="0"/>
              <w:divBdr>
                <w:top w:val="none" w:sz="0" w:space="0" w:color="auto"/>
                <w:left w:val="none" w:sz="0" w:space="0" w:color="auto"/>
                <w:bottom w:val="none" w:sz="0" w:space="0" w:color="auto"/>
                <w:right w:val="none" w:sz="0" w:space="0" w:color="auto"/>
              </w:divBdr>
            </w:div>
          </w:divsChild>
        </w:div>
        <w:div w:id="581257467">
          <w:marLeft w:val="0"/>
          <w:marRight w:val="0"/>
          <w:marTop w:val="0"/>
          <w:marBottom w:val="0"/>
          <w:divBdr>
            <w:top w:val="none" w:sz="0" w:space="0" w:color="auto"/>
            <w:left w:val="none" w:sz="0" w:space="0" w:color="auto"/>
            <w:bottom w:val="none" w:sz="0" w:space="0" w:color="auto"/>
            <w:right w:val="none" w:sz="0" w:space="0" w:color="auto"/>
          </w:divBdr>
          <w:divsChild>
            <w:div w:id="679508374">
              <w:marLeft w:val="0"/>
              <w:marRight w:val="0"/>
              <w:marTop w:val="0"/>
              <w:marBottom w:val="0"/>
              <w:divBdr>
                <w:top w:val="none" w:sz="0" w:space="0" w:color="auto"/>
                <w:left w:val="none" w:sz="0" w:space="0" w:color="auto"/>
                <w:bottom w:val="none" w:sz="0" w:space="0" w:color="auto"/>
                <w:right w:val="none" w:sz="0" w:space="0" w:color="auto"/>
              </w:divBdr>
            </w:div>
          </w:divsChild>
        </w:div>
        <w:div w:id="645663816">
          <w:marLeft w:val="0"/>
          <w:marRight w:val="0"/>
          <w:marTop w:val="0"/>
          <w:marBottom w:val="0"/>
          <w:divBdr>
            <w:top w:val="none" w:sz="0" w:space="0" w:color="auto"/>
            <w:left w:val="none" w:sz="0" w:space="0" w:color="auto"/>
            <w:bottom w:val="none" w:sz="0" w:space="0" w:color="auto"/>
            <w:right w:val="none" w:sz="0" w:space="0" w:color="auto"/>
          </w:divBdr>
        </w:div>
        <w:div w:id="711266098">
          <w:marLeft w:val="0"/>
          <w:marRight w:val="0"/>
          <w:marTop w:val="0"/>
          <w:marBottom w:val="0"/>
          <w:divBdr>
            <w:top w:val="none" w:sz="0" w:space="0" w:color="auto"/>
            <w:left w:val="none" w:sz="0" w:space="0" w:color="auto"/>
            <w:bottom w:val="none" w:sz="0" w:space="0" w:color="auto"/>
            <w:right w:val="none" w:sz="0" w:space="0" w:color="auto"/>
          </w:divBdr>
        </w:div>
        <w:div w:id="792598248">
          <w:marLeft w:val="0"/>
          <w:marRight w:val="0"/>
          <w:marTop w:val="0"/>
          <w:marBottom w:val="0"/>
          <w:divBdr>
            <w:top w:val="none" w:sz="0" w:space="0" w:color="auto"/>
            <w:left w:val="none" w:sz="0" w:space="0" w:color="auto"/>
            <w:bottom w:val="none" w:sz="0" w:space="0" w:color="auto"/>
            <w:right w:val="none" w:sz="0" w:space="0" w:color="auto"/>
          </w:divBdr>
          <w:divsChild>
            <w:div w:id="1983921764">
              <w:marLeft w:val="0"/>
              <w:marRight w:val="0"/>
              <w:marTop w:val="0"/>
              <w:marBottom w:val="0"/>
              <w:divBdr>
                <w:top w:val="none" w:sz="0" w:space="0" w:color="auto"/>
                <w:left w:val="none" w:sz="0" w:space="0" w:color="auto"/>
                <w:bottom w:val="none" w:sz="0" w:space="0" w:color="auto"/>
                <w:right w:val="none" w:sz="0" w:space="0" w:color="auto"/>
              </w:divBdr>
            </w:div>
          </w:divsChild>
        </w:div>
        <w:div w:id="1022512588">
          <w:marLeft w:val="0"/>
          <w:marRight w:val="0"/>
          <w:marTop w:val="300"/>
          <w:marBottom w:val="0"/>
          <w:divBdr>
            <w:top w:val="none" w:sz="0" w:space="0" w:color="auto"/>
            <w:left w:val="none" w:sz="0" w:space="0" w:color="auto"/>
            <w:bottom w:val="none" w:sz="0" w:space="0" w:color="auto"/>
            <w:right w:val="none" w:sz="0" w:space="0" w:color="auto"/>
          </w:divBdr>
          <w:divsChild>
            <w:div w:id="346174486">
              <w:marLeft w:val="0"/>
              <w:marRight w:val="0"/>
              <w:marTop w:val="0"/>
              <w:marBottom w:val="0"/>
              <w:divBdr>
                <w:top w:val="none" w:sz="0" w:space="0" w:color="auto"/>
                <w:left w:val="none" w:sz="0" w:space="0" w:color="auto"/>
                <w:bottom w:val="none" w:sz="0" w:space="0" w:color="auto"/>
                <w:right w:val="none" w:sz="0" w:space="0" w:color="auto"/>
              </w:divBdr>
              <w:divsChild>
                <w:div w:id="1447574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527784">
          <w:marLeft w:val="0"/>
          <w:marRight w:val="0"/>
          <w:marTop w:val="0"/>
          <w:marBottom w:val="0"/>
          <w:divBdr>
            <w:top w:val="none" w:sz="0" w:space="0" w:color="auto"/>
            <w:left w:val="none" w:sz="0" w:space="0" w:color="auto"/>
            <w:bottom w:val="none" w:sz="0" w:space="0" w:color="auto"/>
            <w:right w:val="none" w:sz="0" w:space="0" w:color="auto"/>
          </w:divBdr>
          <w:divsChild>
            <w:div w:id="249196724">
              <w:marLeft w:val="0"/>
              <w:marRight w:val="0"/>
              <w:marTop w:val="0"/>
              <w:marBottom w:val="0"/>
              <w:divBdr>
                <w:top w:val="none" w:sz="0" w:space="0" w:color="auto"/>
                <w:left w:val="none" w:sz="0" w:space="0" w:color="auto"/>
                <w:bottom w:val="none" w:sz="0" w:space="0" w:color="auto"/>
                <w:right w:val="none" w:sz="0" w:space="0" w:color="auto"/>
              </w:divBdr>
            </w:div>
          </w:divsChild>
        </w:div>
        <w:div w:id="1418862067">
          <w:marLeft w:val="0"/>
          <w:marRight w:val="0"/>
          <w:marTop w:val="0"/>
          <w:marBottom w:val="0"/>
          <w:divBdr>
            <w:top w:val="none" w:sz="0" w:space="0" w:color="auto"/>
            <w:left w:val="none" w:sz="0" w:space="0" w:color="auto"/>
            <w:bottom w:val="none" w:sz="0" w:space="0" w:color="auto"/>
            <w:right w:val="none" w:sz="0" w:space="0" w:color="auto"/>
          </w:divBdr>
        </w:div>
        <w:div w:id="1429741151">
          <w:marLeft w:val="0"/>
          <w:marRight w:val="0"/>
          <w:marTop w:val="0"/>
          <w:marBottom w:val="0"/>
          <w:divBdr>
            <w:top w:val="none" w:sz="0" w:space="0" w:color="auto"/>
            <w:left w:val="none" w:sz="0" w:space="0" w:color="auto"/>
            <w:bottom w:val="none" w:sz="0" w:space="0" w:color="auto"/>
            <w:right w:val="none" w:sz="0" w:space="0" w:color="auto"/>
          </w:divBdr>
        </w:div>
        <w:div w:id="1648508525">
          <w:marLeft w:val="0"/>
          <w:marRight w:val="0"/>
          <w:marTop w:val="0"/>
          <w:marBottom w:val="0"/>
          <w:divBdr>
            <w:top w:val="none" w:sz="0" w:space="0" w:color="auto"/>
            <w:left w:val="none" w:sz="0" w:space="0" w:color="auto"/>
            <w:bottom w:val="none" w:sz="0" w:space="0" w:color="auto"/>
            <w:right w:val="none" w:sz="0" w:space="0" w:color="auto"/>
          </w:divBdr>
        </w:div>
        <w:div w:id="1761481893">
          <w:marLeft w:val="0"/>
          <w:marRight w:val="0"/>
          <w:marTop w:val="0"/>
          <w:marBottom w:val="0"/>
          <w:divBdr>
            <w:top w:val="none" w:sz="0" w:space="0" w:color="auto"/>
            <w:left w:val="none" w:sz="0" w:space="0" w:color="auto"/>
            <w:bottom w:val="none" w:sz="0" w:space="0" w:color="auto"/>
            <w:right w:val="none" w:sz="0" w:space="0" w:color="auto"/>
          </w:divBdr>
          <w:divsChild>
            <w:div w:id="1082603967">
              <w:marLeft w:val="0"/>
              <w:marRight w:val="0"/>
              <w:marTop w:val="0"/>
              <w:marBottom w:val="0"/>
              <w:divBdr>
                <w:top w:val="none" w:sz="0" w:space="0" w:color="auto"/>
                <w:left w:val="none" w:sz="0" w:space="0" w:color="auto"/>
                <w:bottom w:val="none" w:sz="0" w:space="0" w:color="auto"/>
                <w:right w:val="none" w:sz="0" w:space="0" w:color="auto"/>
              </w:divBdr>
            </w:div>
          </w:divsChild>
        </w:div>
        <w:div w:id="1818303645">
          <w:marLeft w:val="0"/>
          <w:marRight w:val="0"/>
          <w:marTop w:val="300"/>
          <w:marBottom w:val="0"/>
          <w:divBdr>
            <w:top w:val="none" w:sz="0" w:space="0" w:color="auto"/>
            <w:left w:val="none" w:sz="0" w:space="0" w:color="auto"/>
            <w:bottom w:val="none" w:sz="0" w:space="0" w:color="auto"/>
            <w:right w:val="none" w:sz="0" w:space="0" w:color="auto"/>
          </w:divBdr>
          <w:divsChild>
            <w:div w:id="1669013252">
              <w:marLeft w:val="0"/>
              <w:marRight w:val="0"/>
              <w:marTop w:val="0"/>
              <w:marBottom w:val="0"/>
              <w:divBdr>
                <w:top w:val="none" w:sz="0" w:space="0" w:color="auto"/>
                <w:left w:val="none" w:sz="0" w:space="0" w:color="auto"/>
                <w:bottom w:val="none" w:sz="0" w:space="0" w:color="auto"/>
                <w:right w:val="none" w:sz="0" w:space="0" w:color="auto"/>
              </w:divBdr>
              <w:divsChild>
                <w:div w:id="204873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5941513">
          <w:marLeft w:val="0"/>
          <w:marRight w:val="0"/>
          <w:marTop w:val="300"/>
          <w:marBottom w:val="0"/>
          <w:divBdr>
            <w:top w:val="none" w:sz="0" w:space="0" w:color="auto"/>
            <w:left w:val="none" w:sz="0" w:space="0" w:color="auto"/>
            <w:bottom w:val="none" w:sz="0" w:space="0" w:color="auto"/>
            <w:right w:val="none" w:sz="0" w:space="0" w:color="auto"/>
          </w:divBdr>
          <w:divsChild>
            <w:div w:id="1293095556">
              <w:marLeft w:val="0"/>
              <w:marRight w:val="0"/>
              <w:marTop w:val="0"/>
              <w:marBottom w:val="0"/>
              <w:divBdr>
                <w:top w:val="none" w:sz="0" w:space="0" w:color="auto"/>
                <w:left w:val="none" w:sz="0" w:space="0" w:color="auto"/>
                <w:bottom w:val="none" w:sz="0" w:space="0" w:color="auto"/>
                <w:right w:val="none" w:sz="0" w:space="0" w:color="auto"/>
              </w:divBdr>
              <w:divsChild>
                <w:div w:id="1368944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989445">
          <w:marLeft w:val="0"/>
          <w:marRight w:val="0"/>
          <w:marTop w:val="0"/>
          <w:marBottom w:val="0"/>
          <w:divBdr>
            <w:top w:val="none" w:sz="0" w:space="0" w:color="auto"/>
            <w:left w:val="none" w:sz="0" w:space="0" w:color="auto"/>
            <w:bottom w:val="none" w:sz="0" w:space="0" w:color="auto"/>
            <w:right w:val="none" w:sz="0" w:space="0" w:color="auto"/>
          </w:divBdr>
        </w:div>
        <w:div w:id="2101219388">
          <w:marLeft w:val="0"/>
          <w:marRight w:val="0"/>
          <w:marTop w:val="0"/>
          <w:marBottom w:val="0"/>
          <w:divBdr>
            <w:top w:val="none" w:sz="0" w:space="0" w:color="auto"/>
            <w:left w:val="none" w:sz="0" w:space="0" w:color="auto"/>
            <w:bottom w:val="none" w:sz="0" w:space="0" w:color="auto"/>
            <w:right w:val="none" w:sz="0" w:space="0" w:color="auto"/>
          </w:divBdr>
          <w:divsChild>
            <w:div w:id="2022268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1565155">
      <w:bodyDiv w:val="1"/>
      <w:marLeft w:val="0"/>
      <w:marRight w:val="0"/>
      <w:marTop w:val="0"/>
      <w:marBottom w:val="0"/>
      <w:divBdr>
        <w:top w:val="none" w:sz="0" w:space="0" w:color="auto"/>
        <w:left w:val="none" w:sz="0" w:space="0" w:color="auto"/>
        <w:bottom w:val="none" w:sz="0" w:space="0" w:color="auto"/>
        <w:right w:val="none" w:sz="0" w:space="0" w:color="auto"/>
      </w:divBdr>
      <w:divsChild>
        <w:div w:id="67460653">
          <w:marLeft w:val="0"/>
          <w:marRight w:val="0"/>
          <w:marTop w:val="0"/>
          <w:marBottom w:val="0"/>
          <w:divBdr>
            <w:top w:val="none" w:sz="0" w:space="0" w:color="auto"/>
            <w:left w:val="none" w:sz="0" w:space="0" w:color="auto"/>
            <w:bottom w:val="none" w:sz="0" w:space="0" w:color="auto"/>
            <w:right w:val="none" w:sz="0" w:space="0" w:color="auto"/>
          </w:divBdr>
        </w:div>
        <w:div w:id="1637298674">
          <w:marLeft w:val="0"/>
          <w:marRight w:val="0"/>
          <w:marTop w:val="0"/>
          <w:marBottom w:val="0"/>
          <w:divBdr>
            <w:top w:val="none" w:sz="0" w:space="0" w:color="auto"/>
            <w:left w:val="none" w:sz="0" w:space="0" w:color="auto"/>
            <w:bottom w:val="none" w:sz="0" w:space="0" w:color="auto"/>
            <w:right w:val="none" w:sz="0" w:space="0" w:color="auto"/>
          </w:divBdr>
          <w:divsChild>
            <w:div w:id="127205792">
              <w:marLeft w:val="0"/>
              <w:marRight w:val="0"/>
              <w:marTop w:val="0"/>
              <w:marBottom w:val="0"/>
              <w:divBdr>
                <w:top w:val="none" w:sz="0" w:space="0" w:color="auto"/>
                <w:left w:val="none" w:sz="0" w:space="0" w:color="auto"/>
                <w:bottom w:val="none" w:sz="0" w:space="0" w:color="auto"/>
                <w:right w:val="none" w:sz="0" w:space="0" w:color="auto"/>
              </w:divBdr>
            </w:div>
          </w:divsChild>
        </w:div>
        <w:div w:id="494807622">
          <w:marLeft w:val="0"/>
          <w:marRight w:val="0"/>
          <w:marTop w:val="0"/>
          <w:marBottom w:val="0"/>
          <w:divBdr>
            <w:top w:val="none" w:sz="0" w:space="0" w:color="auto"/>
            <w:left w:val="none" w:sz="0" w:space="0" w:color="auto"/>
            <w:bottom w:val="none" w:sz="0" w:space="0" w:color="auto"/>
            <w:right w:val="none" w:sz="0" w:space="0" w:color="auto"/>
          </w:divBdr>
        </w:div>
        <w:div w:id="567611922">
          <w:marLeft w:val="0"/>
          <w:marRight w:val="0"/>
          <w:marTop w:val="0"/>
          <w:marBottom w:val="0"/>
          <w:divBdr>
            <w:top w:val="none" w:sz="0" w:space="0" w:color="auto"/>
            <w:left w:val="none" w:sz="0" w:space="0" w:color="auto"/>
            <w:bottom w:val="none" w:sz="0" w:space="0" w:color="auto"/>
            <w:right w:val="none" w:sz="0" w:space="0" w:color="auto"/>
          </w:divBdr>
          <w:divsChild>
            <w:div w:id="1138690033">
              <w:marLeft w:val="0"/>
              <w:marRight w:val="0"/>
              <w:marTop w:val="0"/>
              <w:marBottom w:val="0"/>
              <w:divBdr>
                <w:top w:val="none" w:sz="0" w:space="0" w:color="auto"/>
                <w:left w:val="none" w:sz="0" w:space="0" w:color="auto"/>
                <w:bottom w:val="none" w:sz="0" w:space="0" w:color="auto"/>
                <w:right w:val="none" w:sz="0" w:space="0" w:color="auto"/>
              </w:divBdr>
            </w:div>
          </w:divsChild>
        </w:div>
        <w:div w:id="1024597486">
          <w:marLeft w:val="0"/>
          <w:marRight w:val="0"/>
          <w:marTop w:val="0"/>
          <w:marBottom w:val="0"/>
          <w:divBdr>
            <w:top w:val="none" w:sz="0" w:space="0" w:color="auto"/>
            <w:left w:val="none" w:sz="0" w:space="0" w:color="auto"/>
            <w:bottom w:val="none" w:sz="0" w:space="0" w:color="auto"/>
            <w:right w:val="none" w:sz="0" w:space="0" w:color="auto"/>
          </w:divBdr>
        </w:div>
        <w:div w:id="1229658231">
          <w:marLeft w:val="0"/>
          <w:marRight w:val="0"/>
          <w:marTop w:val="0"/>
          <w:marBottom w:val="0"/>
          <w:divBdr>
            <w:top w:val="none" w:sz="0" w:space="0" w:color="auto"/>
            <w:left w:val="none" w:sz="0" w:space="0" w:color="auto"/>
            <w:bottom w:val="none" w:sz="0" w:space="0" w:color="auto"/>
            <w:right w:val="none" w:sz="0" w:space="0" w:color="auto"/>
          </w:divBdr>
          <w:divsChild>
            <w:div w:id="995496643">
              <w:marLeft w:val="0"/>
              <w:marRight w:val="0"/>
              <w:marTop w:val="0"/>
              <w:marBottom w:val="0"/>
              <w:divBdr>
                <w:top w:val="none" w:sz="0" w:space="0" w:color="auto"/>
                <w:left w:val="none" w:sz="0" w:space="0" w:color="auto"/>
                <w:bottom w:val="none" w:sz="0" w:space="0" w:color="auto"/>
                <w:right w:val="none" w:sz="0" w:space="0" w:color="auto"/>
              </w:divBdr>
            </w:div>
          </w:divsChild>
        </w:div>
        <w:div w:id="353532697">
          <w:marLeft w:val="0"/>
          <w:marRight w:val="0"/>
          <w:marTop w:val="0"/>
          <w:marBottom w:val="0"/>
          <w:divBdr>
            <w:top w:val="none" w:sz="0" w:space="0" w:color="auto"/>
            <w:left w:val="none" w:sz="0" w:space="0" w:color="auto"/>
            <w:bottom w:val="none" w:sz="0" w:space="0" w:color="auto"/>
            <w:right w:val="none" w:sz="0" w:space="0" w:color="auto"/>
          </w:divBdr>
        </w:div>
        <w:div w:id="1846243209">
          <w:marLeft w:val="0"/>
          <w:marRight w:val="0"/>
          <w:marTop w:val="0"/>
          <w:marBottom w:val="0"/>
          <w:divBdr>
            <w:top w:val="none" w:sz="0" w:space="0" w:color="auto"/>
            <w:left w:val="none" w:sz="0" w:space="0" w:color="auto"/>
            <w:bottom w:val="none" w:sz="0" w:space="0" w:color="auto"/>
            <w:right w:val="none" w:sz="0" w:space="0" w:color="auto"/>
          </w:divBdr>
          <w:divsChild>
            <w:div w:id="552237157">
              <w:marLeft w:val="0"/>
              <w:marRight w:val="0"/>
              <w:marTop w:val="0"/>
              <w:marBottom w:val="0"/>
              <w:divBdr>
                <w:top w:val="none" w:sz="0" w:space="0" w:color="auto"/>
                <w:left w:val="none" w:sz="0" w:space="0" w:color="auto"/>
                <w:bottom w:val="none" w:sz="0" w:space="0" w:color="auto"/>
                <w:right w:val="none" w:sz="0" w:space="0" w:color="auto"/>
              </w:divBdr>
            </w:div>
          </w:divsChild>
        </w:div>
        <w:div w:id="9524778">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sChild>
            <w:div w:id="853885483">
              <w:marLeft w:val="0"/>
              <w:marRight w:val="0"/>
              <w:marTop w:val="0"/>
              <w:marBottom w:val="0"/>
              <w:divBdr>
                <w:top w:val="none" w:sz="0" w:space="0" w:color="auto"/>
                <w:left w:val="none" w:sz="0" w:space="0" w:color="auto"/>
                <w:bottom w:val="none" w:sz="0" w:space="0" w:color="auto"/>
                <w:right w:val="none" w:sz="0" w:space="0" w:color="auto"/>
              </w:divBdr>
            </w:div>
          </w:divsChild>
        </w:div>
        <w:div w:id="1629166243">
          <w:marLeft w:val="0"/>
          <w:marRight w:val="0"/>
          <w:marTop w:val="0"/>
          <w:marBottom w:val="0"/>
          <w:divBdr>
            <w:top w:val="none" w:sz="0" w:space="0" w:color="auto"/>
            <w:left w:val="none" w:sz="0" w:space="0" w:color="auto"/>
            <w:bottom w:val="none" w:sz="0" w:space="0" w:color="auto"/>
            <w:right w:val="none" w:sz="0" w:space="0" w:color="auto"/>
          </w:divBdr>
        </w:div>
        <w:div w:id="1274744630">
          <w:marLeft w:val="0"/>
          <w:marRight w:val="0"/>
          <w:marTop w:val="0"/>
          <w:marBottom w:val="0"/>
          <w:divBdr>
            <w:top w:val="none" w:sz="0" w:space="0" w:color="auto"/>
            <w:left w:val="none" w:sz="0" w:space="0" w:color="auto"/>
            <w:bottom w:val="none" w:sz="0" w:space="0" w:color="auto"/>
            <w:right w:val="none" w:sz="0" w:space="0" w:color="auto"/>
          </w:divBdr>
          <w:divsChild>
            <w:div w:id="1843812397">
              <w:marLeft w:val="0"/>
              <w:marRight w:val="0"/>
              <w:marTop w:val="0"/>
              <w:marBottom w:val="0"/>
              <w:divBdr>
                <w:top w:val="none" w:sz="0" w:space="0" w:color="auto"/>
                <w:left w:val="none" w:sz="0" w:space="0" w:color="auto"/>
                <w:bottom w:val="none" w:sz="0" w:space="0" w:color="auto"/>
                <w:right w:val="none" w:sz="0" w:space="0" w:color="auto"/>
              </w:divBdr>
            </w:div>
          </w:divsChild>
        </w:div>
        <w:div w:id="625310207">
          <w:marLeft w:val="0"/>
          <w:marRight w:val="0"/>
          <w:marTop w:val="0"/>
          <w:marBottom w:val="0"/>
          <w:divBdr>
            <w:top w:val="none" w:sz="0" w:space="0" w:color="auto"/>
            <w:left w:val="none" w:sz="0" w:space="0" w:color="auto"/>
            <w:bottom w:val="none" w:sz="0" w:space="0" w:color="auto"/>
            <w:right w:val="none" w:sz="0" w:space="0" w:color="auto"/>
          </w:divBdr>
        </w:div>
        <w:div w:id="1203251936">
          <w:marLeft w:val="0"/>
          <w:marRight w:val="0"/>
          <w:marTop w:val="0"/>
          <w:marBottom w:val="0"/>
          <w:divBdr>
            <w:top w:val="none" w:sz="0" w:space="0" w:color="auto"/>
            <w:left w:val="none" w:sz="0" w:space="0" w:color="auto"/>
            <w:bottom w:val="none" w:sz="0" w:space="0" w:color="auto"/>
            <w:right w:val="none" w:sz="0" w:space="0" w:color="auto"/>
          </w:divBdr>
          <w:divsChild>
            <w:div w:id="1755400402">
              <w:marLeft w:val="0"/>
              <w:marRight w:val="0"/>
              <w:marTop w:val="0"/>
              <w:marBottom w:val="0"/>
              <w:divBdr>
                <w:top w:val="none" w:sz="0" w:space="0" w:color="auto"/>
                <w:left w:val="none" w:sz="0" w:space="0" w:color="auto"/>
                <w:bottom w:val="none" w:sz="0" w:space="0" w:color="auto"/>
                <w:right w:val="none" w:sz="0" w:space="0" w:color="auto"/>
              </w:divBdr>
            </w:div>
          </w:divsChild>
        </w:div>
        <w:div w:id="225843289">
          <w:marLeft w:val="0"/>
          <w:marRight w:val="0"/>
          <w:marTop w:val="300"/>
          <w:marBottom w:val="0"/>
          <w:divBdr>
            <w:top w:val="none" w:sz="0" w:space="0" w:color="auto"/>
            <w:left w:val="none" w:sz="0" w:space="0" w:color="auto"/>
            <w:bottom w:val="none" w:sz="0" w:space="0" w:color="auto"/>
            <w:right w:val="none" w:sz="0" w:space="0" w:color="auto"/>
          </w:divBdr>
          <w:divsChild>
            <w:div w:id="34475032">
              <w:marLeft w:val="0"/>
              <w:marRight w:val="0"/>
              <w:marTop w:val="0"/>
              <w:marBottom w:val="0"/>
              <w:divBdr>
                <w:top w:val="none" w:sz="0" w:space="0" w:color="auto"/>
                <w:left w:val="none" w:sz="0" w:space="0" w:color="auto"/>
                <w:bottom w:val="none" w:sz="0" w:space="0" w:color="auto"/>
                <w:right w:val="none" w:sz="0" w:space="0" w:color="auto"/>
              </w:divBdr>
              <w:divsChild>
                <w:div w:id="173037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631133">
          <w:marLeft w:val="0"/>
          <w:marRight w:val="0"/>
          <w:marTop w:val="300"/>
          <w:marBottom w:val="0"/>
          <w:divBdr>
            <w:top w:val="none" w:sz="0" w:space="0" w:color="auto"/>
            <w:left w:val="none" w:sz="0" w:space="0" w:color="auto"/>
            <w:bottom w:val="none" w:sz="0" w:space="0" w:color="auto"/>
            <w:right w:val="none" w:sz="0" w:space="0" w:color="auto"/>
          </w:divBdr>
          <w:divsChild>
            <w:div w:id="1788350272">
              <w:marLeft w:val="0"/>
              <w:marRight w:val="0"/>
              <w:marTop w:val="0"/>
              <w:marBottom w:val="0"/>
              <w:divBdr>
                <w:top w:val="none" w:sz="0" w:space="0" w:color="auto"/>
                <w:left w:val="none" w:sz="0" w:space="0" w:color="auto"/>
                <w:bottom w:val="none" w:sz="0" w:space="0" w:color="auto"/>
                <w:right w:val="none" w:sz="0" w:space="0" w:color="auto"/>
              </w:divBdr>
              <w:divsChild>
                <w:div w:id="6471683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334298">
          <w:marLeft w:val="0"/>
          <w:marRight w:val="0"/>
          <w:marTop w:val="300"/>
          <w:marBottom w:val="0"/>
          <w:divBdr>
            <w:top w:val="none" w:sz="0" w:space="0" w:color="auto"/>
            <w:left w:val="none" w:sz="0" w:space="0" w:color="auto"/>
            <w:bottom w:val="none" w:sz="0" w:space="0" w:color="auto"/>
            <w:right w:val="none" w:sz="0" w:space="0" w:color="auto"/>
          </w:divBdr>
          <w:divsChild>
            <w:div w:id="1734306093">
              <w:marLeft w:val="0"/>
              <w:marRight w:val="0"/>
              <w:marTop w:val="0"/>
              <w:marBottom w:val="0"/>
              <w:divBdr>
                <w:top w:val="none" w:sz="0" w:space="0" w:color="auto"/>
                <w:left w:val="none" w:sz="0" w:space="0" w:color="auto"/>
                <w:bottom w:val="none" w:sz="0" w:space="0" w:color="auto"/>
                <w:right w:val="none" w:sz="0" w:space="0" w:color="auto"/>
              </w:divBdr>
              <w:divsChild>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4610193">
          <w:marLeft w:val="0"/>
          <w:marRight w:val="0"/>
          <w:marTop w:val="300"/>
          <w:marBottom w:val="0"/>
          <w:divBdr>
            <w:top w:val="none" w:sz="0" w:space="0" w:color="auto"/>
            <w:left w:val="none" w:sz="0" w:space="0" w:color="auto"/>
            <w:bottom w:val="none" w:sz="0" w:space="0" w:color="auto"/>
            <w:right w:val="none" w:sz="0" w:space="0" w:color="auto"/>
          </w:divBdr>
          <w:divsChild>
            <w:div w:id="1893542189">
              <w:marLeft w:val="0"/>
              <w:marRight w:val="0"/>
              <w:marTop w:val="0"/>
              <w:marBottom w:val="0"/>
              <w:divBdr>
                <w:top w:val="none" w:sz="0" w:space="0" w:color="auto"/>
                <w:left w:val="none" w:sz="0" w:space="0" w:color="auto"/>
                <w:bottom w:val="none" w:sz="0" w:space="0" w:color="auto"/>
                <w:right w:val="none" w:sz="0" w:space="0" w:color="auto"/>
              </w:divBdr>
              <w:divsChild>
                <w:div w:id="1068727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3408062">
      <w:bodyDiv w:val="1"/>
      <w:marLeft w:val="0"/>
      <w:marRight w:val="0"/>
      <w:marTop w:val="0"/>
      <w:marBottom w:val="0"/>
      <w:divBdr>
        <w:top w:val="none" w:sz="0" w:space="0" w:color="auto"/>
        <w:left w:val="none" w:sz="0" w:space="0" w:color="auto"/>
        <w:bottom w:val="none" w:sz="0" w:space="0" w:color="auto"/>
        <w:right w:val="none" w:sz="0" w:space="0" w:color="auto"/>
      </w:divBdr>
      <w:divsChild>
        <w:div w:id="1372072894">
          <w:marLeft w:val="0"/>
          <w:marRight w:val="0"/>
          <w:marTop w:val="0"/>
          <w:marBottom w:val="0"/>
          <w:divBdr>
            <w:top w:val="none" w:sz="0" w:space="0" w:color="auto"/>
            <w:left w:val="none" w:sz="0" w:space="0" w:color="auto"/>
            <w:bottom w:val="none" w:sz="0" w:space="0" w:color="auto"/>
            <w:right w:val="none" w:sz="0" w:space="0" w:color="auto"/>
          </w:divBdr>
        </w:div>
        <w:div w:id="2010402921">
          <w:marLeft w:val="0"/>
          <w:marRight w:val="0"/>
          <w:marTop w:val="0"/>
          <w:marBottom w:val="0"/>
          <w:divBdr>
            <w:top w:val="none" w:sz="0" w:space="0" w:color="auto"/>
            <w:left w:val="none" w:sz="0" w:space="0" w:color="auto"/>
            <w:bottom w:val="none" w:sz="0" w:space="0" w:color="auto"/>
            <w:right w:val="none" w:sz="0" w:space="0" w:color="auto"/>
          </w:divBdr>
          <w:divsChild>
            <w:div w:id="779564496">
              <w:marLeft w:val="0"/>
              <w:marRight w:val="0"/>
              <w:marTop w:val="0"/>
              <w:marBottom w:val="0"/>
              <w:divBdr>
                <w:top w:val="none" w:sz="0" w:space="0" w:color="auto"/>
                <w:left w:val="none" w:sz="0" w:space="0" w:color="auto"/>
                <w:bottom w:val="none" w:sz="0" w:space="0" w:color="auto"/>
                <w:right w:val="none" w:sz="0" w:space="0" w:color="auto"/>
              </w:divBdr>
            </w:div>
          </w:divsChild>
        </w:div>
        <w:div w:id="1544635637">
          <w:marLeft w:val="0"/>
          <w:marRight w:val="0"/>
          <w:marTop w:val="0"/>
          <w:marBottom w:val="0"/>
          <w:divBdr>
            <w:top w:val="none" w:sz="0" w:space="0" w:color="auto"/>
            <w:left w:val="none" w:sz="0" w:space="0" w:color="auto"/>
            <w:bottom w:val="none" w:sz="0" w:space="0" w:color="auto"/>
            <w:right w:val="none" w:sz="0" w:space="0" w:color="auto"/>
          </w:divBdr>
        </w:div>
        <w:div w:id="462577744">
          <w:marLeft w:val="0"/>
          <w:marRight w:val="0"/>
          <w:marTop w:val="0"/>
          <w:marBottom w:val="0"/>
          <w:divBdr>
            <w:top w:val="none" w:sz="0" w:space="0" w:color="auto"/>
            <w:left w:val="none" w:sz="0" w:space="0" w:color="auto"/>
            <w:bottom w:val="none" w:sz="0" w:space="0" w:color="auto"/>
            <w:right w:val="none" w:sz="0" w:space="0" w:color="auto"/>
          </w:divBdr>
          <w:divsChild>
            <w:div w:id="253516407">
              <w:marLeft w:val="0"/>
              <w:marRight w:val="0"/>
              <w:marTop w:val="0"/>
              <w:marBottom w:val="0"/>
              <w:divBdr>
                <w:top w:val="none" w:sz="0" w:space="0" w:color="auto"/>
                <w:left w:val="none" w:sz="0" w:space="0" w:color="auto"/>
                <w:bottom w:val="none" w:sz="0" w:space="0" w:color="auto"/>
                <w:right w:val="none" w:sz="0" w:space="0" w:color="auto"/>
              </w:divBdr>
            </w:div>
          </w:divsChild>
        </w:div>
        <w:div w:id="1962371824">
          <w:marLeft w:val="0"/>
          <w:marRight w:val="0"/>
          <w:marTop w:val="0"/>
          <w:marBottom w:val="0"/>
          <w:divBdr>
            <w:top w:val="none" w:sz="0" w:space="0" w:color="auto"/>
            <w:left w:val="none" w:sz="0" w:space="0" w:color="auto"/>
            <w:bottom w:val="none" w:sz="0" w:space="0" w:color="auto"/>
            <w:right w:val="none" w:sz="0" w:space="0" w:color="auto"/>
          </w:divBdr>
        </w:div>
        <w:div w:id="988631310">
          <w:marLeft w:val="0"/>
          <w:marRight w:val="0"/>
          <w:marTop w:val="0"/>
          <w:marBottom w:val="0"/>
          <w:divBdr>
            <w:top w:val="none" w:sz="0" w:space="0" w:color="auto"/>
            <w:left w:val="none" w:sz="0" w:space="0" w:color="auto"/>
            <w:bottom w:val="none" w:sz="0" w:space="0" w:color="auto"/>
            <w:right w:val="none" w:sz="0" w:space="0" w:color="auto"/>
          </w:divBdr>
          <w:divsChild>
            <w:div w:id="795442857">
              <w:marLeft w:val="0"/>
              <w:marRight w:val="0"/>
              <w:marTop w:val="0"/>
              <w:marBottom w:val="0"/>
              <w:divBdr>
                <w:top w:val="none" w:sz="0" w:space="0" w:color="auto"/>
                <w:left w:val="none" w:sz="0" w:space="0" w:color="auto"/>
                <w:bottom w:val="none" w:sz="0" w:space="0" w:color="auto"/>
                <w:right w:val="none" w:sz="0" w:space="0" w:color="auto"/>
              </w:divBdr>
            </w:div>
          </w:divsChild>
        </w:div>
        <w:div w:id="798375165">
          <w:marLeft w:val="0"/>
          <w:marRight w:val="0"/>
          <w:marTop w:val="0"/>
          <w:marBottom w:val="0"/>
          <w:divBdr>
            <w:top w:val="none" w:sz="0" w:space="0" w:color="auto"/>
            <w:left w:val="none" w:sz="0" w:space="0" w:color="auto"/>
            <w:bottom w:val="none" w:sz="0" w:space="0" w:color="auto"/>
            <w:right w:val="none" w:sz="0" w:space="0" w:color="auto"/>
          </w:divBdr>
        </w:div>
        <w:div w:id="1354451423">
          <w:marLeft w:val="0"/>
          <w:marRight w:val="0"/>
          <w:marTop w:val="0"/>
          <w:marBottom w:val="0"/>
          <w:divBdr>
            <w:top w:val="none" w:sz="0" w:space="0" w:color="auto"/>
            <w:left w:val="none" w:sz="0" w:space="0" w:color="auto"/>
            <w:bottom w:val="none" w:sz="0" w:space="0" w:color="auto"/>
            <w:right w:val="none" w:sz="0" w:space="0" w:color="auto"/>
          </w:divBdr>
          <w:divsChild>
            <w:div w:id="1590773737">
              <w:marLeft w:val="0"/>
              <w:marRight w:val="0"/>
              <w:marTop w:val="0"/>
              <w:marBottom w:val="0"/>
              <w:divBdr>
                <w:top w:val="none" w:sz="0" w:space="0" w:color="auto"/>
                <w:left w:val="none" w:sz="0" w:space="0" w:color="auto"/>
                <w:bottom w:val="none" w:sz="0" w:space="0" w:color="auto"/>
                <w:right w:val="none" w:sz="0" w:space="0" w:color="auto"/>
              </w:divBdr>
            </w:div>
          </w:divsChild>
        </w:div>
        <w:div w:id="2065448935">
          <w:marLeft w:val="0"/>
          <w:marRight w:val="0"/>
          <w:marTop w:val="0"/>
          <w:marBottom w:val="0"/>
          <w:divBdr>
            <w:top w:val="none" w:sz="0" w:space="0" w:color="auto"/>
            <w:left w:val="none" w:sz="0" w:space="0" w:color="auto"/>
            <w:bottom w:val="none" w:sz="0" w:space="0" w:color="auto"/>
            <w:right w:val="none" w:sz="0" w:space="0" w:color="auto"/>
          </w:divBdr>
        </w:div>
        <w:div w:id="1200315213">
          <w:marLeft w:val="0"/>
          <w:marRight w:val="0"/>
          <w:marTop w:val="0"/>
          <w:marBottom w:val="0"/>
          <w:divBdr>
            <w:top w:val="none" w:sz="0" w:space="0" w:color="auto"/>
            <w:left w:val="none" w:sz="0" w:space="0" w:color="auto"/>
            <w:bottom w:val="none" w:sz="0" w:space="0" w:color="auto"/>
            <w:right w:val="none" w:sz="0" w:space="0" w:color="auto"/>
          </w:divBdr>
          <w:divsChild>
            <w:div w:id="409889024">
              <w:marLeft w:val="0"/>
              <w:marRight w:val="0"/>
              <w:marTop w:val="0"/>
              <w:marBottom w:val="0"/>
              <w:divBdr>
                <w:top w:val="none" w:sz="0" w:space="0" w:color="auto"/>
                <w:left w:val="none" w:sz="0" w:space="0" w:color="auto"/>
                <w:bottom w:val="none" w:sz="0" w:space="0" w:color="auto"/>
                <w:right w:val="none" w:sz="0" w:space="0" w:color="auto"/>
              </w:divBdr>
            </w:div>
          </w:divsChild>
        </w:div>
        <w:div w:id="1149632884">
          <w:marLeft w:val="0"/>
          <w:marRight w:val="0"/>
          <w:marTop w:val="0"/>
          <w:marBottom w:val="0"/>
          <w:divBdr>
            <w:top w:val="none" w:sz="0" w:space="0" w:color="auto"/>
            <w:left w:val="none" w:sz="0" w:space="0" w:color="auto"/>
            <w:bottom w:val="none" w:sz="0" w:space="0" w:color="auto"/>
            <w:right w:val="none" w:sz="0" w:space="0" w:color="auto"/>
          </w:divBdr>
        </w:div>
        <w:div w:id="1552306236">
          <w:marLeft w:val="0"/>
          <w:marRight w:val="0"/>
          <w:marTop w:val="0"/>
          <w:marBottom w:val="0"/>
          <w:divBdr>
            <w:top w:val="none" w:sz="0" w:space="0" w:color="auto"/>
            <w:left w:val="none" w:sz="0" w:space="0" w:color="auto"/>
            <w:bottom w:val="none" w:sz="0" w:space="0" w:color="auto"/>
            <w:right w:val="none" w:sz="0" w:space="0" w:color="auto"/>
          </w:divBdr>
          <w:divsChild>
            <w:div w:id="979921883">
              <w:marLeft w:val="0"/>
              <w:marRight w:val="0"/>
              <w:marTop w:val="0"/>
              <w:marBottom w:val="0"/>
              <w:divBdr>
                <w:top w:val="none" w:sz="0" w:space="0" w:color="auto"/>
                <w:left w:val="none" w:sz="0" w:space="0" w:color="auto"/>
                <w:bottom w:val="none" w:sz="0" w:space="0" w:color="auto"/>
                <w:right w:val="none" w:sz="0" w:space="0" w:color="auto"/>
              </w:divBdr>
            </w:div>
          </w:divsChild>
        </w:div>
        <w:div w:id="1049525526">
          <w:marLeft w:val="0"/>
          <w:marRight w:val="0"/>
          <w:marTop w:val="0"/>
          <w:marBottom w:val="0"/>
          <w:divBdr>
            <w:top w:val="none" w:sz="0" w:space="0" w:color="auto"/>
            <w:left w:val="none" w:sz="0" w:space="0" w:color="auto"/>
            <w:bottom w:val="none" w:sz="0" w:space="0" w:color="auto"/>
            <w:right w:val="none" w:sz="0" w:space="0" w:color="auto"/>
          </w:divBdr>
        </w:div>
        <w:div w:id="1127504113">
          <w:marLeft w:val="0"/>
          <w:marRight w:val="0"/>
          <w:marTop w:val="0"/>
          <w:marBottom w:val="0"/>
          <w:divBdr>
            <w:top w:val="none" w:sz="0" w:space="0" w:color="auto"/>
            <w:left w:val="none" w:sz="0" w:space="0" w:color="auto"/>
            <w:bottom w:val="none" w:sz="0" w:space="0" w:color="auto"/>
            <w:right w:val="none" w:sz="0" w:space="0" w:color="auto"/>
          </w:divBdr>
          <w:divsChild>
            <w:div w:id="1961835199">
              <w:marLeft w:val="0"/>
              <w:marRight w:val="0"/>
              <w:marTop w:val="0"/>
              <w:marBottom w:val="0"/>
              <w:divBdr>
                <w:top w:val="none" w:sz="0" w:space="0" w:color="auto"/>
                <w:left w:val="none" w:sz="0" w:space="0" w:color="auto"/>
                <w:bottom w:val="none" w:sz="0" w:space="0" w:color="auto"/>
                <w:right w:val="none" w:sz="0" w:space="0" w:color="auto"/>
              </w:divBdr>
            </w:div>
          </w:divsChild>
        </w:div>
        <w:div w:id="1255632880">
          <w:marLeft w:val="0"/>
          <w:marRight w:val="0"/>
          <w:marTop w:val="300"/>
          <w:marBottom w:val="0"/>
          <w:divBdr>
            <w:top w:val="none" w:sz="0" w:space="0" w:color="auto"/>
            <w:left w:val="none" w:sz="0" w:space="0" w:color="auto"/>
            <w:bottom w:val="none" w:sz="0" w:space="0" w:color="auto"/>
            <w:right w:val="none" w:sz="0" w:space="0" w:color="auto"/>
          </w:divBdr>
          <w:divsChild>
            <w:div w:id="198713528">
              <w:marLeft w:val="0"/>
              <w:marRight w:val="0"/>
              <w:marTop w:val="0"/>
              <w:marBottom w:val="0"/>
              <w:divBdr>
                <w:top w:val="none" w:sz="0" w:space="0" w:color="auto"/>
                <w:left w:val="none" w:sz="0" w:space="0" w:color="auto"/>
                <w:bottom w:val="none" w:sz="0" w:space="0" w:color="auto"/>
                <w:right w:val="none" w:sz="0" w:space="0" w:color="auto"/>
              </w:divBdr>
              <w:divsChild>
                <w:div w:id="12053680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sChild>
            <w:div w:id="1102921329">
              <w:marLeft w:val="0"/>
              <w:marRight w:val="0"/>
              <w:marTop w:val="0"/>
              <w:marBottom w:val="0"/>
              <w:divBdr>
                <w:top w:val="none" w:sz="0" w:space="0" w:color="auto"/>
                <w:left w:val="none" w:sz="0" w:space="0" w:color="auto"/>
                <w:bottom w:val="none" w:sz="0" w:space="0" w:color="auto"/>
                <w:right w:val="none" w:sz="0" w:space="0" w:color="auto"/>
              </w:divBdr>
              <w:divsChild>
                <w:div w:id="1905406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676957">
          <w:marLeft w:val="0"/>
          <w:marRight w:val="0"/>
          <w:marTop w:val="300"/>
          <w:marBottom w:val="0"/>
          <w:divBdr>
            <w:top w:val="none" w:sz="0" w:space="0" w:color="auto"/>
            <w:left w:val="none" w:sz="0" w:space="0" w:color="auto"/>
            <w:bottom w:val="none" w:sz="0" w:space="0" w:color="auto"/>
            <w:right w:val="none" w:sz="0" w:space="0" w:color="auto"/>
          </w:divBdr>
          <w:divsChild>
            <w:div w:id="564417876">
              <w:marLeft w:val="0"/>
              <w:marRight w:val="0"/>
              <w:marTop w:val="0"/>
              <w:marBottom w:val="0"/>
              <w:divBdr>
                <w:top w:val="none" w:sz="0" w:space="0" w:color="auto"/>
                <w:left w:val="none" w:sz="0" w:space="0" w:color="auto"/>
                <w:bottom w:val="none" w:sz="0" w:space="0" w:color="auto"/>
                <w:right w:val="none" w:sz="0" w:space="0" w:color="auto"/>
              </w:divBdr>
              <w:divsChild>
                <w:div w:id="919484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515109">
          <w:marLeft w:val="0"/>
          <w:marRight w:val="0"/>
          <w:marTop w:val="300"/>
          <w:marBottom w:val="0"/>
          <w:divBdr>
            <w:top w:val="none" w:sz="0" w:space="0" w:color="auto"/>
            <w:left w:val="none" w:sz="0" w:space="0" w:color="auto"/>
            <w:bottom w:val="none" w:sz="0" w:space="0" w:color="auto"/>
            <w:right w:val="none" w:sz="0" w:space="0" w:color="auto"/>
          </w:divBdr>
          <w:divsChild>
            <w:div w:id="383336751">
              <w:marLeft w:val="0"/>
              <w:marRight w:val="0"/>
              <w:marTop w:val="0"/>
              <w:marBottom w:val="0"/>
              <w:divBdr>
                <w:top w:val="none" w:sz="0" w:space="0" w:color="auto"/>
                <w:left w:val="none" w:sz="0" w:space="0" w:color="auto"/>
                <w:bottom w:val="none" w:sz="0" w:space="0" w:color="auto"/>
                <w:right w:val="none" w:sz="0" w:space="0" w:color="auto"/>
              </w:divBdr>
              <w:divsChild>
                <w:div w:id="1232422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3797921">
      <w:bodyDiv w:val="1"/>
      <w:marLeft w:val="0"/>
      <w:marRight w:val="0"/>
      <w:marTop w:val="0"/>
      <w:marBottom w:val="0"/>
      <w:divBdr>
        <w:top w:val="none" w:sz="0" w:space="0" w:color="auto"/>
        <w:left w:val="none" w:sz="0" w:space="0" w:color="auto"/>
        <w:bottom w:val="none" w:sz="0" w:space="0" w:color="auto"/>
        <w:right w:val="none" w:sz="0" w:space="0" w:color="auto"/>
      </w:divBdr>
      <w:divsChild>
        <w:div w:id="98843733">
          <w:marLeft w:val="0"/>
          <w:marRight w:val="0"/>
          <w:marTop w:val="300"/>
          <w:marBottom w:val="0"/>
          <w:divBdr>
            <w:top w:val="none" w:sz="0" w:space="0" w:color="auto"/>
            <w:left w:val="none" w:sz="0" w:space="0" w:color="auto"/>
            <w:bottom w:val="none" w:sz="0" w:space="0" w:color="auto"/>
            <w:right w:val="none" w:sz="0" w:space="0" w:color="auto"/>
          </w:divBdr>
          <w:divsChild>
            <w:div w:id="2030253937">
              <w:marLeft w:val="0"/>
              <w:marRight w:val="0"/>
              <w:marTop w:val="0"/>
              <w:marBottom w:val="0"/>
              <w:divBdr>
                <w:top w:val="none" w:sz="0" w:space="0" w:color="auto"/>
                <w:left w:val="none" w:sz="0" w:space="0" w:color="auto"/>
                <w:bottom w:val="none" w:sz="0" w:space="0" w:color="auto"/>
                <w:right w:val="none" w:sz="0" w:space="0" w:color="auto"/>
              </w:divBdr>
              <w:divsChild>
                <w:div w:id="1886093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24141">
          <w:marLeft w:val="0"/>
          <w:marRight w:val="0"/>
          <w:marTop w:val="0"/>
          <w:marBottom w:val="0"/>
          <w:divBdr>
            <w:top w:val="none" w:sz="0" w:space="0" w:color="auto"/>
            <w:left w:val="none" w:sz="0" w:space="0" w:color="auto"/>
            <w:bottom w:val="none" w:sz="0" w:space="0" w:color="auto"/>
            <w:right w:val="none" w:sz="0" w:space="0" w:color="auto"/>
          </w:divBdr>
        </w:div>
        <w:div w:id="220754494">
          <w:marLeft w:val="0"/>
          <w:marRight w:val="0"/>
          <w:marTop w:val="0"/>
          <w:marBottom w:val="0"/>
          <w:divBdr>
            <w:top w:val="none" w:sz="0" w:space="0" w:color="auto"/>
            <w:left w:val="none" w:sz="0" w:space="0" w:color="auto"/>
            <w:bottom w:val="none" w:sz="0" w:space="0" w:color="auto"/>
            <w:right w:val="none" w:sz="0" w:space="0" w:color="auto"/>
          </w:divBdr>
          <w:divsChild>
            <w:div w:id="1509904480">
              <w:marLeft w:val="0"/>
              <w:marRight w:val="0"/>
              <w:marTop w:val="0"/>
              <w:marBottom w:val="0"/>
              <w:divBdr>
                <w:top w:val="none" w:sz="0" w:space="0" w:color="auto"/>
                <w:left w:val="none" w:sz="0" w:space="0" w:color="auto"/>
                <w:bottom w:val="none" w:sz="0" w:space="0" w:color="auto"/>
                <w:right w:val="none" w:sz="0" w:space="0" w:color="auto"/>
              </w:divBdr>
            </w:div>
          </w:divsChild>
        </w:div>
        <w:div w:id="271057810">
          <w:marLeft w:val="0"/>
          <w:marRight w:val="0"/>
          <w:marTop w:val="0"/>
          <w:marBottom w:val="0"/>
          <w:divBdr>
            <w:top w:val="none" w:sz="0" w:space="0" w:color="auto"/>
            <w:left w:val="none" w:sz="0" w:space="0" w:color="auto"/>
            <w:bottom w:val="none" w:sz="0" w:space="0" w:color="auto"/>
            <w:right w:val="none" w:sz="0" w:space="0" w:color="auto"/>
          </w:divBdr>
          <w:divsChild>
            <w:div w:id="1485929357">
              <w:marLeft w:val="0"/>
              <w:marRight w:val="0"/>
              <w:marTop w:val="0"/>
              <w:marBottom w:val="0"/>
              <w:divBdr>
                <w:top w:val="none" w:sz="0" w:space="0" w:color="auto"/>
                <w:left w:val="none" w:sz="0" w:space="0" w:color="auto"/>
                <w:bottom w:val="none" w:sz="0" w:space="0" w:color="auto"/>
                <w:right w:val="none" w:sz="0" w:space="0" w:color="auto"/>
              </w:divBdr>
            </w:div>
          </w:divsChild>
        </w:div>
        <w:div w:id="634718314">
          <w:marLeft w:val="0"/>
          <w:marRight w:val="0"/>
          <w:marTop w:val="0"/>
          <w:marBottom w:val="0"/>
          <w:divBdr>
            <w:top w:val="none" w:sz="0" w:space="0" w:color="auto"/>
            <w:left w:val="none" w:sz="0" w:space="0" w:color="auto"/>
            <w:bottom w:val="none" w:sz="0" w:space="0" w:color="auto"/>
            <w:right w:val="none" w:sz="0" w:space="0" w:color="auto"/>
          </w:divBdr>
        </w:div>
        <w:div w:id="775098431">
          <w:marLeft w:val="0"/>
          <w:marRight w:val="0"/>
          <w:marTop w:val="0"/>
          <w:marBottom w:val="0"/>
          <w:divBdr>
            <w:top w:val="none" w:sz="0" w:space="0" w:color="auto"/>
            <w:left w:val="none" w:sz="0" w:space="0" w:color="auto"/>
            <w:bottom w:val="none" w:sz="0" w:space="0" w:color="auto"/>
            <w:right w:val="none" w:sz="0" w:space="0" w:color="auto"/>
          </w:divBdr>
          <w:divsChild>
            <w:div w:id="1337802217">
              <w:marLeft w:val="0"/>
              <w:marRight w:val="0"/>
              <w:marTop w:val="0"/>
              <w:marBottom w:val="0"/>
              <w:divBdr>
                <w:top w:val="none" w:sz="0" w:space="0" w:color="auto"/>
                <w:left w:val="none" w:sz="0" w:space="0" w:color="auto"/>
                <w:bottom w:val="none" w:sz="0" w:space="0" w:color="auto"/>
                <w:right w:val="none" w:sz="0" w:space="0" w:color="auto"/>
              </w:divBdr>
            </w:div>
          </w:divsChild>
        </w:div>
        <w:div w:id="861553316">
          <w:marLeft w:val="0"/>
          <w:marRight w:val="0"/>
          <w:marTop w:val="0"/>
          <w:marBottom w:val="0"/>
          <w:divBdr>
            <w:top w:val="none" w:sz="0" w:space="0" w:color="auto"/>
            <w:left w:val="none" w:sz="0" w:space="0" w:color="auto"/>
            <w:bottom w:val="none" w:sz="0" w:space="0" w:color="auto"/>
            <w:right w:val="none" w:sz="0" w:space="0" w:color="auto"/>
          </w:divBdr>
          <w:divsChild>
            <w:div w:id="638995189">
              <w:marLeft w:val="0"/>
              <w:marRight w:val="0"/>
              <w:marTop w:val="0"/>
              <w:marBottom w:val="0"/>
              <w:divBdr>
                <w:top w:val="none" w:sz="0" w:space="0" w:color="auto"/>
                <w:left w:val="none" w:sz="0" w:space="0" w:color="auto"/>
                <w:bottom w:val="none" w:sz="0" w:space="0" w:color="auto"/>
                <w:right w:val="none" w:sz="0" w:space="0" w:color="auto"/>
              </w:divBdr>
            </w:div>
          </w:divsChild>
        </w:div>
        <w:div w:id="967971476">
          <w:marLeft w:val="0"/>
          <w:marRight w:val="0"/>
          <w:marTop w:val="0"/>
          <w:marBottom w:val="0"/>
          <w:divBdr>
            <w:top w:val="none" w:sz="0" w:space="0" w:color="auto"/>
            <w:left w:val="none" w:sz="0" w:space="0" w:color="auto"/>
            <w:bottom w:val="none" w:sz="0" w:space="0" w:color="auto"/>
            <w:right w:val="none" w:sz="0" w:space="0" w:color="auto"/>
          </w:divBdr>
          <w:divsChild>
            <w:div w:id="1436754708">
              <w:marLeft w:val="0"/>
              <w:marRight w:val="0"/>
              <w:marTop w:val="0"/>
              <w:marBottom w:val="0"/>
              <w:divBdr>
                <w:top w:val="none" w:sz="0" w:space="0" w:color="auto"/>
                <w:left w:val="none" w:sz="0" w:space="0" w:color="auto"/>
                <w:bottom w:val="none" w:sz="0" w:space="0" w:color="auto"/>
                <w:right w:val="none" w:sz="0" w:space="0" w:color="auto"/>
              </w:divBdr>
            </w:div>
          </w:divsChild>
        </w:div>
        <w:div w:id="1050223073">
          <w:marLeft w:val="0"/>
          <w:marRight w:val="0"/>
          <w:marTop w:val="0"/>
          <w:marBottom w:val="0"/>
          <w:divBdr>
            <w:top w:val="none" w:sz="0" w:space="0" w:color="auto"/>
            <w:left w:val="none" w:sz="0" w:space="0" w:color="auto"/>
            <w:bottom w:val="none" w:sz="0" w:space="0" w:color="auto"/>
            <w:right w:val="none" w:sz="0" w:space="0" w:color="auto"/>
          </w:divBdr>
        </w:div>
        <w:div w:id="1077675750">
          <w:marLeft w:val="0"/>
          <w:marRight w:val="0"/>
          <w:marTop w:val="0"/>
          <w:marBottom w:val="0"/>
          <w:divBdr>
            <w:top w:val="none" w:sz="0" w:space="0" w:color="auto"/>
            <w:left w:val="none" w:sz="0" w:space="0" w:color="auto"/>
            <w:bottom w:val="none" w:sz="0" w:space="0" w:color="auto"/>
            <w:right w:val="none" w:sz="0" w:space="0" w:color="auto"/>
          </w:divBdr>
        </w:div>
        <w:div w:id="1148670697">
          <w:marLeft w:val="0"/>
          <w:marRight w:val="0"/>
          <w:marTop w:val="300"/>
          <w:marBottom w:val="0"/>
          <w:divBdr>
            <w:top w:val="none" w:sz="0" w:space="0" w:color="auto"/>
            <w:left w:val="none" w:sz="0" w:space="0" w:color="auto"/>
            <w:bottom w:val="none" w:sz="0" w:space="0" w:color="auto"/>
            <w:right w:val="none" w:sz="0" w:space="0" w:color="auto"/>
          </w:divBdr>
          <w:divsChild>
            <w:div w:id="1356730558">
              <w:marLeft w:val="0"/>
              <w:marRight w:val="0"/>
              <w:marTop w:val="0"/>
              <w:marBottom w:val="0"/>
              <w:divBdr>
                <w:top w:val="none" w:sz="0" w:space="0" w:color="auto"/>
                <w:left w:val="none" w:sz="0" w:space="0" w:color="auto"/>
                <w:bottom w:val="none" w:sz="0" w:space="0" w:color="auto"/>
                <w:right w:val="none" w:sz="0" w:space="0" w:color="auto"/>
              </w:divBdr>
              <w:divsChild>
                <w:div w:id="298265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293583">
          <w:marLeft w:val="0"/>
          <w:marRight w:val="0"/>
          <w:marTop w:val="0"/>
          <w:marBottom w:val="0"/>
          <w:divBdr>
            <w:top w:val="none" w:sz="0" w:space="0" w:color="auto"/>
            <w:left w:val="none" w:sz="0" w:space="0" w:color="auto"/>
            <w:bottom w:val="none" w:sz="0" w:space="0" w:color="auto"/>
            <w:right w:val="none" w:sz="0" w:space="0" w:color="auto"/>
          </w:divBdr>
        </w:div>
        <w:div w:id="1318726147">
          <w:marLeft w:val="0"/>
          <w:marRight w:val="0"/>
          <w:marTop w:val="300"/>
          <w:marBottom w:val="0"/>
          <w:divBdr>
            <w:top w:val="none" w:sz="0" w:space="0" w:color="auto"/>
            <w:left w:val="none" w:sz="0" w:space="0" w:color="auto"/>
            <w:bottom w:val="none" w:sz="0" w:space="0" w:color="auto"/>
            <w:right w:val="none" w:sz="0" w:space="0" w:color="auto"/>
          </w:divBdr>
          <w:divsChild>
            <w:div w:id="144703890">
              <w:marLeft w:val="0"/>
              <w:marRight w:val="0"/>
              <w:marTop w:val="0"/>
              <w:marBottom w:val="0"/>
              <w:divBdr>
                <w:top w:val="none" w:sz="0" w:space="0" w:color="auto"/>
                <w:left w:val="none" w:sz="0" w:space="0" w:color="auto"/>
                <w:bottom w:val="none" w:sz="0" w:space="0" w:color="auto"/>
                <w:right w:val="none" w:sz="0" w:space="0" w:color="auto"/>
              </w:divBdr>
              <w:divsChild>
                <w:div w:id="1188445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099829">
          <w:marLeft w:val="0"/>
          <w:marRight w:val="0"/>
          <w:marTop w:val="0"/>
          <w:marBottom w:val="0"/>
          <w:divBdr>
            <w:top w:val="none" w:sz="0" w:space="0" w:color="auto"/>
            <w:left w:val="none" w:sz="0" w:space="0" w:color="auto"/>
            <w:bottom w:val="none" w:sz="0" w:space="0" w:color="auto"/>
            <w:right w:val="none" w:sz="0" w:space="0" w:color="auto"/>
          </w:divBdr>
          <w:divsChild>
            <w:div w:id="862744787">
              <w:marLeft w:val="0"/>
              <w:marRight w:val="0"/>
              <w:marTop w:val="0"/>
              <w:marBottom w:val="0"/>
              <w:divBdr>
                <w:top w:val="none" w:sz="0" w:space="0" w:color="auto"/>
                <w:left w:val="none" w:sz="0" w:space="0" w:color="auto"/>
                <w:bottom w:val="none" w:sz="0" w:space="0" w:color="auto"/>
                <w:right w:val="none" w:sz="0" w:space="0" w:color="auto"/>
              </w:divBdr>
            </w:div>
          </w:divsChild>
        </w:div>
        <w:div w:id="1871994422">
          <w:marLeft w:val="0"/>
          <w:marRight w:val="0"/>
          <w:marTop w:val="0"/>
          <w:marBottom w:val="0"/>
          <w:divBdr>
            <w:top w:val="none" w:sz="0" w:space="0" w:color="auto"/>
            <w:left w:val="none" w:sz="0" w:space="0" w:color="auto"/>
            <w:bottom w:val="none" w:sz="0" w:space="0" w:color="auto"/>
            <w:right w:val="none" w:sz="0" w:space="0" w:color="auto"/>
          </w:divBdr>
        </w:div>
        <w:div w:id="2059281756">
          <w:marLeft w:val="0"/>
          <w:marRight w:val="0"/>
          <w:marTop w:val="300"/>
          <w:marBottom w:val="0"/>
          <w:divBdr>
            <w:top w:val="none" w:sz="0" w:space="0" w:color="auto"/>
            <w:left w:val="none" w:sz="0" w:space="0" w:color="auto"/>
            <w:bottom w:val="none" w:sz="0" w:space="0" w:color="auto"/>
            <w:right w:val="none" w:sz="0" w:space="0" w:color="auto"/>
          </w:divBdr>
          <w:divsChild>
            <w:div w:id="167916307">
              <w:marLeft w:val="0"/>
              <w:marRight w:val="0"/>
              <w:marTop w:val="0"/>
              <w:marBottom w:val="0"/>
              <w:divBdr>
                <w:top w:val="none" w:sz="0" w:space="0" w:color="auto"/>
                <w:left w:val="none" w:sz="0" w:space="0" w:color="auto"/>
                <w:bottom w:val="none" w:sz="0" w:space="0" w:color="auto"/>
                <w:right w:val="none" w:sz="0" w:space="0" w:color="auto"/>
              </w:divBdr>
              <w:divsChild>
                <w:div w:id="1341203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4838105">
      <w:bodyDiv w:val="1"/>
      <w:marLeft w:val="0"/>
      <w:marRight w:val="0"/>
      <w:marTop w:val="0"/>
      <w:marBottom w:val="0"/>
      <w:divBdr>
        <w:top w:val="none" w:sz="0" w:space="0" w:color="auto"/>
        <w:left w:val="none" w:sz="0" w:space="0" w:color="auto"/>
        <w:bottom w:val="none" w:sz="0" w:space="0" w:color="auto"/>
        <w:right w:val="none" w:sz="0" w:space="0" w:color="auto"/>
      </w:divBdr>
      <w:divsChild>
        <w:div w:id="136530304">
          <w:marLeft w:val="0"/>
          <w:marRight w:val="0"/>
          <w:marTop w:val="0"/>
          <w:marBottom w:val="0"/>
          <w:divBdr>
            <w:top w:val="none" w:sz="0" w:space="0" w:color="auto"/>
            <w:left w:val="none" w:sz="0" w:space="0" w:color="auto"/>
            <w:bottom w:val="none" w:sz="0" w:space="0" w:color="auto"/>
            <w:right w:val="none" w:sz="0" w:space="0" w:color="auto"/>
          </w:divBdr>
        </w:div>
        <w:div w:id="417756375">
          <w:marLeft w:val="0"/>
          <w:marRight w:val="0"/>
          <w:marTop w:val="0"/>
          <w:marBottom w:val="0"/>
          <w:divBdr>
            <w:top w:val="none" w:sz="0" w:space="0" w:color="auto"/>
            <w:left w:val="none" w:sz="0" w:space="0" w:color="auto"/>
            <w:bottom w:val="none" w:sz="0" w:space="0" w:color="auto"/>
            <w:right w:val="none" w:sz="0" w:space="0" w:color="auto"/>
          </w:divBdr>
          <w:divsChild>
            <w:div w:id="1024789465">
              <w:marLeft w:val="0"/>
              <w:marRight w:val="0"/>
              <w:marTop w:val="0"/>
              <w:marBottom w:val="0"/>
              <w:divBdr>
                <w:top w:val="none" w:sz="0" w:space="0" w:color="auto"/>
                <w:left w:val="none" w:sz="0" w:space="0" w:color="auto"/>
                <w:bottom w:val="none" w:sz="0" w:space="0" w:color="auto"/>
                <w:right w:val="none" w:sz="0" w:space="0" w:color="auto"/>
              </w:divBdr>
            </w:div>
          </w:divsChild>
        </w:div>
        <w:div w:id="1098984967">
          <w:marLeft w:val="0"/>
          <w:marRight w:val="0"/>
          <w:marTop w:val="0"/>
          <w:marBottom w:val="0"/>
          <w:divBdr>
            <w:top w:val="none" w:sz="0" w:space="0" w:color="auto"/>
            <w:left w:val="none" w:sz="0" w:space="0" w:color="auto"/>
            <w:bottom w:val="none" w:sz="0" w:space="0" w:color="auto"/>
            <w:right w:val="none" w:sz="0" w:space="0" w:color="auto"/>
          </w:divBdr>
        </w:div>
        <w:div w:id="1110204067">
          <w:marLeft w:val="0"/>
          <w:marRight w:val="0"/>
          <w:marTop w:val="0"/>
          <w:marBottom w:val="0"/>
          <w:divBdr>
            <w:top w:val="none" w:sz="0" w:space="0" w:color="auto"/>
            <w:left w:val="none" w:sz="0" w:space="0" w:color="auto"/>
            <w:bottom w:val="none" w:sz="0" w:space="0" w:color="auto"/>
            <w:right w:val="none" w:sz="0" w:space="0" w:color="auto"/>
          </w:divBdr>
          <w:divsChild>
            <w:div w:id="1205171623">
              <w:marLeft w:val="0"/>
              <w:marRight w:val="0"/>
              <w:marTop w:val="0"/>
              <w:marBottom w:val="0"/>
              <w:divBdr>
                <w:top w:val="none" w:sz="0" w:space="0" w:color="auto"/>
                <w:left w:val="none" w:sz="0" w:space="0" w:color="auto"/>
                <w:bottom w:val="none" w:sz="0" w:space="0" w:color="auto"/>
                <w:right w:val="none" w:sz="0" w:space="0" w:color="auto"/>
              </w:divBdr>
            </w:div>
          </w:divsChild>
        </w:div>
        <w:div w:id="1124928184">
          <w:marLeft w:val="0"/>
          <w:marRight w:val="0"/>
          <w:marTop w:val="0"/>
          <w:marBottom w:val="0"/>
          <w:divBdr>
            <w:top w:val="none" w:sz="0" w:space="0" w:color="auto"/>
            <w:left w:val="none" w:sz="0" w:space="0" w:color="auto"/>
            <w:bottom w:val="none" w:sz="0" w:space="0" w:color="auto"/>
            <w:right w:val="none" w:sz="0" w:space="0" w:color="auto"/>
          </w:divBdr>
        </w:div>
        <w:div w:id="1257710676">
          <w:marLeft w:val="0"/>
          <w:marRight w:val="0"/>
          <w:marTop w:val="0"/>
          <w:marBottom w:val="0"/>
          <w:divBdr>
            <w:top w:val="none" w:sz="0" w:space="0" w:color="auto"/>
            <w:left w:val="none" w:sz="0" w:space="0" w:color="auto"/>
            <w:bottom w:val="none" w:sz="0" w:space="0" w:color="auto"/>
            <w:right w:val="none" w:sz="0" w:space="0" w:color="auto"/>
          </w:divBdr>
          <w:divsChild>
            <w:div w:id="649479929">
              <w:marLeft w:val="0"/>
              <w:marRight w:val="0"/>
              <w:marTop w:val="0"/>
              <w:marBottom w:val="0"/>
              <w:divBdr>
                <w:top w:val="none" w:sz="0" w:space="0" w:color="auto"/>
                <w:left w:val="none" w:sz="0" w:space="0" w:color="auto"/>
                <w:bottom w:val="none" w:sz="0" w:space="0" w:color="auto"/>
                <w:right w:val="none" w:sz="0" w:space="0" w:color="auto"/>
              </w:divBdr>
            </w:div>
          </w:divsChild>
        </w:div>
        <w:div w:id="1440829335">
          <w:marLeft w:val="0"/>
          <w:marRight w:val="0"/>
          <w:marTop w:val="0"/>
          <w:marBottom w:val="0"/>
          <w:divBdr>
            <w:top w:val="none" w:sz="0" w:space="0" w:color="auto"/>
            <w:left w:val="none" w:sz="0" w:space="0" w:color="auto"/>
            <w:bottom w:val="none" w:sz="0" w:space="0" w:color="auto"/>
            <w:right w:val="none" w:sz="0" w:space="0" w:color="auto"/>
          </w:divBdr>
        </w:div>
        <w:div w:id="1463503796">
          <w:marLeft w:val="0"/>
          <w:marRight w:val="0"/>
          <w:marTop w:val="0"/>
          <w:marBottom w:val="0"/>
          <w:divBdr>
            <w:top w:val="none" w:sz="0" w:space="0" w:color="auto"/>
            <w:left w:val="none" w:sz="0" w:space="0" w:color="auto"/>
            <w:bottom w:val="none" w:sz="0" w:space="0" w:color="auto"/>
            <w:right w:val="none" w:sz="0" w:space="0" w:color="auto"/>
          </w:divBdr>
          <w:divsChild>
            <w:div w:id="1511137665">
              <w:marLeft w:val="0"/>
              <w:marRight w:val="0"/>
              <w:marTop w:val="0"/>
              <w:marBottom w:val="0"/>
              <w:divBdr>
                <w:top w:val="none" w:sz="0" w:space="0" w:color="auto"/>
                <w:left w:val="none" w:sz="0" w:space="0" w:color="auto"/>
                <w:bottom w:val="none" w:sz="0" w:space="0" w:color="auto"/>
                <w:right w:val="none" w:sz="0" w:space="0" w:color="auto"/>
              </w:divBdr>
            </w:div>
          </w:divsChild>
        </w:div>
        <w:div w:id="1470782643">
          <w:marLeft w:val="0"/>
          <w:marRight w:val="0"/>
          <w:marTop w:val="0"/>
          <w:marBottom w:val="0"/>
          <w:divBdr>
            <w:top w:val="none" w:sz="0" w:space="0" w:color="auto"/>
            <w:left w:val="none" w:sz="0" w:space="0" w:color="auto"/>
            <w:bottom w:val="none" w:sz="0" w:space="0" w:color="auto"/>
            <w:right w:val="none" w:sz="0" w:space="0" w:color="auto"/>
          </w:divBdr>
          <w:divsChild>
            <w:div w:id="889925544">
              <w:marLeft w:val="0"/>
              <w:marRight w:val="0"/>
              <w:marTop w:val="0"/>
              <w:marBottom w:val="0"/>
              <w:divBdr>
                <w:top w:val="none" w:sz="0" w:space="0" w:color="auto"/>
                <w:left w:val="none" w:sz="0" w:space="0" w:color="auto"/>
                <w:bottom w:val="none" w:sz="0" w:space="0" w:color="auto"/>
                <w:right w:val="none" w:sz="0" w:space="0" w:color="auto"/>
              </w:divBdr>
            </w:div>
          </w:divsChild>
        </w:div>
        <w:div w:id="1561163914">
          <w:marLeft w:val="0"/>
          <w:marRight w:val="0"/>
          <w:marTop w:val="300"/>
          <w:marBottom w:val="0"/>
          <w:divBdr>
            <w:top w:val="none" w:sz="0" w:space="0" w:color="auto"/>
            <w:left w:val="none" w:sz="0" w:space="0" w:color="auto"/>
            <w:bottom w:val="none" w:sz="0" w:space="0" w:color="auto"/>
            <w:right w:val="none" w:sz="0" w:space="0" w:color="auto"/>
          </w:divBdr>
          <w:divsChild>
            <w:div w:id="807282516">
              <w:marLeft w:val="0"/>
              <w:marRight w:val="0"/>
              <w:marTop w:val="0"/>
              <w:marBottom w:val="0"/>
              <w:divBdr>
                <w:top w:val="none" w:sz="0" w:space="0" w:color="auto"/>
                <w:left w:val="none" w:sz="0" w:space="0" w:color="auto"/>
                <w:bottom w:val="none" w:sz="0" w:space="0" w:color="auto"/>
                <w:right w:val="none" w:sz="0" w:space="0" w:color="auto"/>
              </w:divBdr>
              <w:divsChild>
                <w:div w:id="1607034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568244">
          <w:marLeft w:val="0"/>
          <w:marRight w:val="0"/>
          <w:marTop w:val="0"/>
          <w:marBottom w:val="0"/>
          <w:divBdr>
            <w:top w:val="none" w:sz="0" w:space="0" w:color="auto"/>
            <w:left w:val="none" w:sz="0" w:space="0" w:color="auto"/>
            <w:bottom w:val="none" w:sz="0" w:space="0" w:color="auto"/>
            <w:right w:val="none" w:sz="0" w:space="0" w:color="auto"/>
          </w:divBdr>
        </w:div>
        <w:div w:id="1583441601">
          <w:marLeft w:val="0"/>
          <w:marRight w:val="0"/>
          <w:marTop w:val="0"/>
          <w:marBottom w:val="0"/>
          <w:divBdr>
            <w:top w:val="none" w:sz="0" w:space="0" w:color="auto"/>
            <w:left w:val="none" w:sz="0" w:space="0" w:color="auto"/>
            <w:bottom w:val="none" w:sz="0" w:space="0" w:color="auto"/>
            <w:right w:val="none" w:sz="0" w:space="0" w:color="auto"/>
          </w:divBdr>
        </w:div>
        <w:div w:id="1635481928">
          <w:marLeft w:val="0"/>
          <w:marRight w:val="0"/>
          <w:marTop w:val="0"/>
          <w:marBottom w:val="0"/>
          <w:divBdr>
            <w:top w:val="none" w:sz="0" w:space="0" w:color="auto"/>
            <w:left w:val="none" w:sz="0" w:space="0" w:color="auto"/>
            <w:bottom w:val="none" w:sz="0" w:space="0" w:color="auto"/>
            <w:right w:val="none" w:sz="0" w:space="0" w:color="auto"/>
          </w:divBdr>
          <w:divsChild>
            <w:div w:id="2080057860">
              <w:marLeft w:val="0"/>
              <w:marRight w:val="0"/>
              <w:marTop w:val="0"/>
              <w:marBottom w:val="0"/>
              <w:divBdr>
                <w:top w:val="none" w:sz="0" w:space="0" w:color="auto"/>
                <w:left w:val="none" w:sz="0" w:space="0" w:color="auto"/>
                <w:bottom w:val="none" w:sz="0" w:space="0" w:color="auto"/>
                <w:right w:val="none" w:sz="0" w:space="0" w:color="auto"/>
              </w:divBdr>
            </w:div>
          </w:divsChild>
        </w:div>
        <w:div w:id="1714690425">
          <w:marLeft w:val="0"/>
          <w:marRight w:val="0"/>
          <w:marTop w:val="300"/>
          <w:marBottom w:val="0"/>
          <w:divBdr>
            <w:top w:val="none" w:sz="0" w:space="0" w:color="auto"/>
            <w:left w:val="none" w:sz="0" w:space="0" w:color="auto"/>
            <w:bottom w:val="none" w:sz="0" w:space="0" w:color="auto"/>
            <w:right w:val="none" w:sz="0" w:space="0" w:color="auto"/>
          </w:divBdr>
          <w:divsChild>
            <w:div w:id="382410039">
              <w:marLeft w:val="0"/>
              <w:marRight w:val="0"/>
              <w:marTop w:val="0"/>
              <w:marBottom w:val="0"/>
              <w:divBdr>
                <w:top w:val="none" w:sz="0" w:space="0" w:color="auto"/>
                <w:left w:val="none" w:sz="0" w:space="0" w:color="auto"/>
                <w:bottom w:val="none" w:sz="0" w:space="0" w:color="auto"/>
                <w:right w:val="none" w:sz="0" w:space="0" w:color="auto"/>
              </w:divBdr>
              <w:divsChild>
                <w:div w:id="1756123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309030">
          <w:marLeft w:val="0"/>
          <w:marRight w:val="0"/>
          <w:marTop w:val="0"/>
          <w:marBottom w:val="0"/>
          <w:divBdr>
            <w:top w:val="none" w:sz="0" w:space="0" w:color="auto"/>
            <w:left w:val="none" w:sz="0" w:space="0" w:color="auto"/>
            <w:bottom w:val="none" w:sz="0" w:space="0" w:color="auto"/>
            <w:right w:val="none" w:sz="0" w:space="0" w:color="auto"/>
          </w:divBdr>
        </w:div>
        <w:div w:id="2144538878">
          <w:marLeft w:val="0"/>
          <w:marRight w:val="0"/>
          <w:marTop w:val="0"/>
          <w:marBottom w:val="0"/>
          <w:divBdr>
            <w:top w:val="none" w:sz="0" w:space="0" w:color="auto"/>
            <w:left w:val="none" w:sz="0" w:space="0" w:color="auto"/>
            <w:bottom w:val="none" w:sz="0" w:space="0" w:color="auto"/>
            <w:right w:val="none" w:sz="0" w:space="0" w:color="auto"/>
          </w:divBdr>
          <w:divsChild>
            <w:div w:id="1552617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5448911">
      <w:bodyDiv w:val="1"/>
      <w:marLeft w:val="0"/>
      <w:marRight w:val="0"/>
      <w:marTop w:val="0"/>
      <w:marBottom w:val="0"/>
      <w:divBdr>
        <w:top w:val="none" w:sz="0" w:space="0" w:color="auto"/>
        <w:left w:val="none" w:sz="0" w:space="0" w:color="auto"/>
        <w:bottom w:val="none" w:sz="0" w:space="0" w:color="auto"/>
        <w:right w:val="none" w:sz="0" w:space="0" w:color="auto"/>
      </w:divBdr>
    </w:div>
    <w:div w:id="1336572389">
      <w:bodyDiv w:val="1"/>
      <w:marLeft w:val="0"/>
      <w:marRight w:val="0"/>
      <w:marTop w:val="0"/>
      <w:marBottom w:val="0"/>
      <w:divBdr>
        <w:top w:val="none" w:sz="0" w:space="0" w:color="auto"/>
        <w:left w:val="none" w:sz="0" w:space="0" w:color="auto"/>
        <w:bottom w:val="none" w:sz="0" w:space="0" w:color="auto"/>
        <w:right w:val="none" w:sz="0" w:space="0" w:color="auto"/>
      </w:divBdr>
      <w:divsChild>
        <w:div w:id="513035559">
          <w:marLeft w:val="0"/>
          <w:marRight w:val="0"/>
          <w:marTop w:val="0"/>
          <w:marBottom w:val="0"/>
          <w:divBdr>
            <w:top w:val="none" w:sz="0" w:space="0" w:color="auto"/>
            <w:left w:val="none" w:sz="0" w:space="0" w:color="auto"/>
            <w:bottom w:val="none" w:sz="0" w:space="0" w:color="auto"/>
            <w:right w:val="none" w:sz="0" w:space="0" w:color="auto"/>
          </w:divBdr>
        </w:div>
        <w:div w:id="594824179">
          <w:marLeft w:val="0"/>
          <w:marRight w:val="0"/>
          <w:marTop w:val="0"/>
          <w:marBottom w:val="0"/>
          <w:divBdr>
            <w:top w:val="none" w:sz="0" w:space="0" w:color="auto"/>
            <w:left w:val="none" w:sz="0" w:space="0" w:color="auto"/>
            <w:bottom w:val="none" w:sz="0" w:space="0" w:color="auto"/>
            <w:right w:val="none" w:sz="0" w:space="0" w:color="auto"/>
          </w:divBdr>
          <w:divsChild>
            <w:div w:id="1815953300">
              <w:marLeft w:val="0"/>
              <w:marRight w:val="0"/>
              <w:marTop w:val="0"/>
              <w:marBottom w:val="0"/>
              <w:divBdr>
                <w:top w:val="none" w:sz="0" w:space="0" w:color="auto"/>
                <w:left w:val="none" w:sz="0" w:space="0" w:color="auto"/>
                <w:bottom w:val="none" w:sz="0" w:space="0" w:color="auto"/>
                <w:right w:val="none" w:sz="0" w:space="0" w:color="auto"/>
              </w:divBdr>
            </w:div>
          </w:divsChild>
        </w:div>
        <w:div w:id="1403680524">
          <w:marLeft w:val="0"/>
          <w:marRight w:val="0"/>
          <w:marTop w:val="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sChild>
            <w:div w:id="538709680">
              <w:marLeft w:val="0"/>
              <w:marRight w:val="0"/>
              <w:marTop w:val="0"/>
              <w:marBottom w:val="0"/>
              <w:divBdr>
                <w:top w:val="none" w:sz="0" w:space="0" w:color="auto"/>
                <w:left w:val="none" w:sz="0" w:space="0" w:color="auto"/>
                <w:bottom w:val="none" w:sz="0" w:space="0" w:color="auto"/>
                <w:right w:val="none" w:sz="0" w:space="0" w:color="auto"/>
              </w:divBdr>
            </w:div>
          </w:divsChild>
        </w:div>
        <w:div w:id="478151413">
          <w:marLeft w:val="0"/>
          <w:marRight w:val="0"/>
          <w:marTop w:val="0"/>
          <w:marBottom w:val="0"/>
          <w:divBdr>
            <w:top w:val="none" w:sz="0" w:space="0" w:color="auto"/>
            <w:left w:val="none" w:sz="0" w:space="0" w:color="auto"/>
            <w:bottom w:val="none" w:sz="0" w:space="0" w:color="auto"/>
            <w:right w:val="none" w:sz="0" w:space="0" w:color="auto"/>
          </w:divBdr>
        </w:div>
        <w:div w:id="1030571065">
          <w:marLeft w:val="0"/>
          <w:marRight w:val="0"/>
          <w:marTop w:val="0"/>
          <w:marBottom w:val="0"/>
          <w:divBdr>
            <w:top w:val="none" w:sz="0" w:space="0" w:color="auto"/>
            <w:left w:val="none" w:sz="0" w:space="0" w:color="auto"/>
            <w:bottom w:val="none" w:sz="0" w:space="0" w:color="auto"/>
            <w:right w:val="none" w:sz="0" w:space="0" w:color="auto"/>
          </w:divBdr>
          <w:divsChild>
            <w:div w:id="128087146">
              <w:marLeft w:val="0"/>
              <w:marRight w:val="0"/>
              <w:marTop w:val="0"/>
              <w:marBottom w:val="0"/>
              <w:divBdr>
                <w:top w:val="none" w:sz="0" w:space="0" w:color="auto"/>
                <w:left w:val="none" w:sz="0" w:space="0" w:color="auto"/>
                <w:bottom w:val="none" w:sz="0" w:space="0" w:color="auto"/>
                <w:right w:val="none" w:sz="0" w:space="0" w:color="auto"/>
              </w:divBdr>
            </w:div>
          </w:divsChild>
        </w:div>
        <w:div w:id="1562247968">
          <w:marLeft w:val="0"/>
          <w:marRight w:val="0"/>
          <w:marTop w:val="0"/>
          <w:marBottom w:val="0"/>
          <w:divBdr>
            <w:top w:val="none" w:sz="0" w:space="0" w:color="auto"/>
            <w:left w:val="none" w:sz="0" w:space="0" w:color="auto"/>
            <w:bottom w:val="none" w:sz="0" w:space="0" w:color="auto"/>
            <w:right w:val="none" w:sz="0" w:space="0" w:color="auto"/>
          </w:divBdr>
        </w:div>
        <w:div w:id="764112797">
          <w:marLeft w:val="0"/>
          <w:marRight w:val="0"/>
          <w:marTop w:val="0"/>
          <w:marBottom w:val="0"/>
          <w:divBdr>
            <w:top w:val="none" w:sz="0" w:space="0" w:color="auto"/>
            <w:left w:val="none" w:sz="0" w:space="0" w:color="auto"/>
            <w:bottom w:val="none" w:sz="0" w:space="0" w:color="auto"/>
            <w:right w:val="none" w:sz="0" w:space="0" w:color="auto"/>
          </w:divBdr>
          <w:divsChild>
            <w:div w:id="1744374012">
              <w:marLeft w:val="0"/>
              <w:marRight w:val="0"/>
              <w:marTop w:val="0"/>
              <w:marBottom w:val="0"/>
              <w:divBdr>
                <w:top w:val="none" w:sz="0" w:space="0" w:color="auto"/>
                <w:left w:val="none" w:sz="0" w:space="0" w:color="auto"/>
                <w:bottom w:val="none" w:sz="0" w:space="0" w:color="auto"/>
                <w:right w:val="none" w:sz="0" w:space="0" w:color="auto"/>
              </w:divBdr>
            </w:div>
          </w:divsChild>
        </w:div>
        <w:div w:id="2053915975">
          <w:marLeft w:val="0"/>
          <w:marRight w:val="0"/>
          <w:marTop w:val="0"/>
          <w:marBottom w:val="0"/>
          <w:divBdr>
            <w:top w:val="none" w:sz="0" w:space="0" w:color="auto"/>
            <w:left w:val="none" w:sz="0" w:space="0" w:color="auto"/>
            <w:bottom w:val="none" w:sz="0" w:space="0" w:color="auto"/>
            <w:right w:val="none" w:sz="0" w:space="0" w:color="auto"/>
          </w:divBdr>
        </w:div>
        <w:div w:id="859048995">
          <w:marLeft w:val="0"/>
          <w:marRight w:val="0"/>
          <w:marTop w:val="0"/>
          <w:marBottom w:val="0"/>
          <w:divBdr>
            <w:top w:val="none" w:sz="0" w:space="0" w:color="auto"/>
            <w:left w:val="none" w:sz="0" w:space="0" w:color="auto"/>
            <w:bottom w:val="none" w:sz="0" w:space="0" w:color="auto"/>
            <w:right w:val="none" w:sz="0" w:space="0" w:color="auto"/>
          </w:divBdr>
          <w:divsChild>
            <w:div w:id="1055929886">
              <w:marLeft w:val="0"/>
              <w:marRight w:val="0"/>
              <w:marTop w:val="0"/>
              <w:marBottom w:val="0"/>
              <w:divBdr>
                <w:top w:val="none" w:sz="0" w:space="0" w:color="auto"/>
                <w:left w:val="none" w:sz="0" w:space="0" w:color="auto"/>
                <w:bottom w:val="none" w:sz="0" w:space="0" w:color="auto"/>
                <w:right w:val="none" w:sz="0" w:space="0" w:color="auto"/>
              </w:divBdr>
            </w:div>
          </w:divsChild>
        </w:div>
        <w:div w:id="608390062">
          <w:marLeft w:val="0"/>
          <w:marRight w:val="0"/>
          <w:marTop w:val="0"/>
          <w:marBottom w:val="0"/>
          <w:divBdr>
            <w:top w:val="none" w:sz="0" w:space="0" w:color="auto"/>
            <w:left w:val="none" w:sz="0" w:space="0" w:color="auto"/>
            <w:bottom w:val="none" w:sz="0" w:space="0" w:color="auto"/>
            <w:right w:val="none" w:sz="0" w:space="0" w:color="auto"/>
          </w:divBdr>
        </w:div>
        <w:div w:id="1865240072">
          <w:marLeft w:val="0"/>
          <w:marRight w:val="0"/>
          <w:marTop w:val="0"/>
          <w:marBottom w:val="0"/>
          <w:divBdr>
            <w:top w:val="none" w:sz="0" w:space="0" w:color="auto"/>
            <w:left w:val="none" w:sz="0" w:space="0" w:color="auto"/>
            <w:bottom w:val="none" w:sz="0" w:space="0" w:color="auto"/>
            <w:right w:val="none" w:sz="0" w:space="0" w:color="auto"/>
          </w:divBdr>
          <w:divsChild>
            <w:div w:id="1816989169">
              <w:marLeft w:val="0"/>
              <w:marRight w:val="0"/>
              <w:marTop w:val="0"/>
              <w:marBottom w:val="0"/>
              <w:divBdr>
                <w:top w:val="none" w:sz="0" w:space="0" w:color="auto"/>
                <w:left w:val="none" w:sz="0" w:space="0" w:color="auto"/>
                <w:bottom w:val="none" w:sz="0" w:space="0" w:color="auto"/>
                <w:right w:val="none" w:sz="0" w:space="0" w:color="auto"/>
              </w:divBdr>
            </w:div>
          </w:divsChild>
        </w:div>
        <w:div w:id="888152713">
          <w:marLeft w:val="0"/>
          <w:marRight w:val="0"/>
          <w:marTop w:val="0"/>
          <w:marBottom w:val="0"/>
          <w:divBdr>
            <w:top w:val="none" w:sz="0" w:space="0" w:color="auto"/>
            <w:left w:val="none" w:sz="0" w:space="0" w:color="auto"/>
            <w:bottom w:val="none" w:sz="0" w:space="0" w:color="auto"/>
            <w:right w:val="none" w:sz="0" w:space="0" w:color="auto"/>
          </w:divBdr>
        </w:div>
        <w:div w:id="1332827770">
          <w:marLeft w:val="0"/>
          <w:marRight w:val="0"/>
          <w:marTop w:val="0"/>
          <w:marBottom w:val="0"/>
          <w:divBdr>
            <w:top w:val="none" w:sz="0" w:space="0" w:color="auto"/>
            <w:left w:val="none" w:sz="0" w:space="0" w:color="auto"/>
            <w:bottom w:val="none" w:sz="0" w:space="0" w:color="auto"/>
            <w:right w:val="none" w:sz="0" w:space="0" w:color="auto"/>
          </w:divBdr>
          <w:divsChild>
            <w:div w:id="1912806424">
              <w:marLeft w:val="0"/>
              <w:marRight w:val="0"/>
              <w:marTop w:val="0"/>
              <w:marBottom w:val="0"/>
              <w:divBdr>
                <w:top w:val="none" w:sz="0" w:space="0" w:color="auto"/>
                <w:left w:val="none" w:sz="0" w:space="0" w:color="auto"/>
                <w:bottom w:val="none" w:sz="0" w:space="0" w:color="auto"/>
                <w:right w:val="none" w:sz="0" w:space="0" w:color="auto"/>
              </w:divBdr>
            </w:div>
          </w:divsChild>
        </w:div>
        <w:div w:id="1023480171">
          <w:marLeft w:val="0"/>
          <w:marRight w:val="0"/>
          <w:marTop w:val="300"/>
          <w:marBottom w:val="0"/>
          <w:divBdr>
            <w:top w:val="none" w:sz="0" w:space="0" w:color="auto"/>
            <w:left w:val="none" w:sz="0" w:space="0" w:color="auto"/>
            <w:bottom w:val="none" w:sz="0" w:space="0" w:color="auto"/>
            <w:right w:val="none" w:sz="0" w:space="0" w:color="auto"/>
          </w:divBdr>
          <w:divsChild>
            <w:div w:id="1965505241">
              <w:marLeft w:val="0"/>
              <w:marRight w:val="0"/>
              <w:marTop w:val="0"/>
              <w:marBottom w:val="0"/>
              <w:divBdr>
                <w:top w:val="none" w:sz="0" w:space="0" w:color="auto"/>
                <w:left w:val="none" w:sz="0" w:space="0" w:color="auto"/>
                <w:bottom w:val="none" w:sz="0" w:space="0" w:color="auto"/>
                <w:right w:val="none" w:sz="0" w:space="0" w:color="auto"/>
              </w:divBdr>
              <w:divsChild>
                <w:div w:id="966349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7033434">
          <w:marLeft w:val="0"/>
          <w:marRight w:val="0"/>
          <w:marTop w:val="300"/>
          <w:marBottom w:val="0"/>
          <w:divBdr>
            <w:top w:val="none" w:sz="0" w:space="0" w:color="auto"/>
            <w:left w:val="none" w:sz="0" w:space="0" w:color="auto"/>
            <w:bottom w:val="none" w:sz="0" w:space="0" w:color="auto"/>
            <w:right w:val="none" w:sz="0" w:space="0" w:color="auto"/>
          </w:divBdr>
          <w:divsChild>
            <w:div w:id="940726767">
              <w:marLeft w:val="0"/>
              <w:marRight w:val="0"/>
              <w:marTop w:val="0"/>
              <w:marBottom w:val="0"/>
              <w:divBdr>
                <w:top w:val="none" w:sz="0" w:space="0" w:color="auto"/>
                <w:left w:val="none" w:sz="0" w:space="0" w:color="auto"/>
                <w:bottom w:val="none" w:sz="0" w:space="0" w:color="auto"/>
                <w:right w:val="none" w:sz="0" w:space="0" w:color="auto"/>
              </w:divBdr>
              <w:divsChild>
                <w:div w:id="10033137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3374550">
          <w:marLeft w:val="0"/>
          <w:marRight w:val="0"/>
          <w:marTop w:val="300"/>
          <w:marBottom w:val="0"/>
          <w:divBdr>
            <w:top w:val="none" w:sz="0" w:space="0" w:color="auto"/>
            <w:left w:val="none" w:sz="0" w:space="0" w:color="auto"/>
            <w:bottom w:val="none" w:sz="0" w:space="0" w:color="auto"/>
            <w:right w:val="none" w:sz="0" w:space="0" w:color="auto"/>
          </w:divBdr>
          <w:divsChild>
            <w:div w:id="1192962375">
              <w:marLeft w:val="0"/>
              <w:marRight w:val="0"/>
              <w:marTop w:val="0"/>
              <w:marBottom w:val="0"/>
              <w:divBdr>
                <w:top w:val="none" w:sz="0" w:space="0" w:color="auto"/>
                <w:left w:val="none" w:sz="0" w:space="0" w:color="auto"/>
                <w:bottom w:val="none" w:sz="0" w:space="0" w:color="auto"/>
                <w:right w:val="none" w:sz="0" w:space="0" w:color="auto"/>
              </w:divBdr>
              <w:divsChild>
                <w:div w:id="1356464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8197171">
      <w:bodyDiv w:val="1"/>
      <w:marLeft w:val="0"/>
      <w:marRight w:val="0"/>
      <w:marTop w:val="0"/>
      <w:marBottom w:val="0"/>
      <w:divBdr>
        <w:top w:val="none" w:sz="0" w:space="0" w:color="auto"/>
        <w:left w:val="none" w:sz="0" w:space="0" w:color="auto"/>
        <w:bottom w:val="none" w:sz="0" w:space="0" w:color="auto"/>
        <w:right w:val="none" w:sz="0" w:space="0" w:color="auto"/>
      </w:divBdr>
      <w:divsChild>
        <w:div w:id="772363198">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sChild>
            <w:div w:id="971977348">
              <w:marLeft w:val="0"/>
              <w:marRight w:val="0"/>
              <w:marTop w:val="0"/>
              <w:marBottom w:val="0"/>
              <w:divBdr>
                <w:top w:val="none" w:sz="0" w:space="0" w:color="auto"/>
                <w:left w:val="none" w:sz="0" w:space="0" w:color="auto"/>
                <w:bottom w:val="none" w:sz="0" w:space="0" w:color="auto"/>
                <w:right w:val="none" w:sz="0" w:space="0" w:color="auto"/>
              </w:divBdr>
            </w:div>
          </w:divsChild>
        </w:div>
        <w:div w:id="1202281807">
          <w:marLeft w:val="0"/>
          <w:marRight w:val="0"/>
          <w:marTop w:val="0"/>
          <w:marBottom w:val="0"/>
          <w:divBdr>
            <w:top w:val="none" w:sz="0" w:space="0" w:color="auto"/>
            <w:left w:val="none" w:sz="0" w:space="0" w:color="auto"/>
            <w:bottom w:val="none" w:sz="0" w:space="0" w:color="auto"/>
            <w:right w:val="none" w:sz="0" w:space="0" w:color="auto"/>
          </w:divBdr>
        </w:div>
        <w:div w:id="423960220">
          <w:marLeft w:val="0"/>
          <w:marRight w:val="0"/>
          <w:marTop w:val="0"/>
          <w:marBottom w:val="0"/>
          <w:divBdr>
            <w:top w:val="none" w:sz="0" w:space="0" w:color="auto"/>
            <w:left w:val="none" w:sz="0" w:space="0" w:color="auto"/>
            <w:bottom w:val="none" w:sz="0" w:space="0" w:color="auto"/>
            <w:right w:val="none" w:sz="0" w:space="0" w:color="auto"/>
          </w:divBdr>
          <w:divsChild>
            <w:div w:id="895164515">
              <w:marLeft w:val="0"/>
              <w:marRight w:val="0"/>
              <w:marTop w:val="0"/>
              <w:marBottom w:val="0"/>
              <w:divBdr>
                <w:top w:val="none" w:sz="0" w:space="0" w:color="auto"/>
                <w:left w:val="none" w:sz="0" w:space="0" w:color="auto"/>
                <w:bottom w:val="none" w:sz="0" w:space="0" w:color="auto"/>
                <w:right w:val="none" w:sz="0" w:space="0" w:color="auto"/>
              </w:divBdr>
            </w:div>
          </w:divsChild>
        </w:div>
        <w:div w:id="1496527051">
          <w:marLeft w:val="0"/>
          <w:marRight w:val="0"/>
          <w:marTop w:val="0"/>
          <w:marBottom w:val="0"/>
          <w:divBdr>
            <w:top w:val="none" w:sz="0" w:space="0" w:color="auto"/>
            <w:left w:val="none" w:sz="0" w:space="0" w:color="auto"/>
            <w:bottom w:val="none" w:sz="0" w:space="0" w:color="auto"/>
            <w:right w:val="none" w:sz="0" w:space="0" w:color="auto"/>
          </w:divBdr>
        </w:div>
        <w:div w:id="1358577797">
          <w:marLeft w:val="0"/>
          <w:marRight w:val="0"/>
          <w:marTop w:val="0"/>
          <w:marBottom w:val="0"/>
          <w:divBdr>
            <w:top w:val="none" w:sz="0" w:space="0" w:color="auto"/>
            <w:left w:val="none" w:sz="0" w:space="0" w:color="auto"/>
            <w:bottom w:val="none" w:sz="0" w:space="0" w:color="auto"/>
            <w:right w:val="none" w:sz="0" w:space="0" w:color="auto"/>
          </w:divBdr>
          <w:divsChild>
            <w:div w:id="1648898290">
              <w:marLeft w:val="0"/>
              <w:marRight w:val="0"/>
              <w:marTop w:val="0"/>
              <w:marBottom w:val="0"/>
              <w:divBdr>
                <w:top w:val="none" w:sz="0" w:space="0" w:color="auto"/>
                <w:left w:val="none" w:sz="0" w:space="0" w:color="auto"/>
                <w:bottom w:val="none" w:sz="0" w:space="0" w:color="auto"/>
                <w:right w:val="none" w:sz="0" w:space="0" w:color="auto"/>
              </w:divBdr>
            </w:div>
          </w:divsChild>
        </w:div>
        <w:div w:id="1132016736">
          <w:marLeft w:val="0"/>
          <w:marRight w:val="0"/>
          <w:marTop w:val="0"/>
          <w:marBottom w:val="0"/>
          <w:divBdr>
            <w:top w:val="none" w:sz="0" w:space="0" w:color="auto"/>
            <w:left w:val="none" w:sz="0" w:space="0" w:color="auto"/>
            <w:bottom w:val="none" w:sz="0" w:space="0" w:color="auto"/>
            <w:right w:val="none" w:sz="0" w:space="0" w:color="auto"/>
          </w:divBdr>
        </w:div>
        <w:div w:id="637684623">
          <w:marLeft w:val="0"/>
          <w:marRight w:val="0"/>
          <w:marTop w:val="0"/>
          <w:marBottom w:val="0"/>
          <w:divBdr>
            <w:top w:val="none" w:sz="0" w:space="0" w:color="auto"/>
            <w:left w:val="none" w:sz="0" w:space="0" w:color="auto"/>
            <w:bottom w:val="none" w:sz="0" w:space="0" w:color="auto"/>
            <w:right w:val="none" w:sz="0" w:space="0" w:color="auto"/>
          </w:divBdr>
          <w:divsChild>
            <w:div w:id="1600137086">
              <w:marLeft w:val="0"/>
              <w:marRight w:val="0"/>
              <w:marTop w:val="0"/>
              <w:marBottom w:val="0"/>
              <w:divBdr>
                <w:top w:val="none" w:sz="0" w:space="0" w:color="auto"/>
                <w:left w:val="none" w:sz="0" w:space="0" w:color="auto"/>
                <w:bottom w:val="none" w:sz="0" w:space="0" w:color="auto"/>
                <w:right w:val="none" w:sz="0" w:space="0" w:color="auto"/>
              </w:divBdr>
            </w:div>
          </w:divsChild>
        </w:div>
        <w:div w:id="1189100675">
          <w:marLeft w:val="0"/>
          <w:marRight w:val="0"/>
          <w:marTop w:val="0"/>
          <w:marBottom w:val="0"/>
          <w:divBdr>
            <w:top w:val="none" w:sz="0" w:space="0" w:color="auto"/>
            <w:left w:val="none" w:sz="0" w:space="0" w:color="auto"/>
            <w:bottom w:val="none" w:sz="0" w:space="0" w:color="auto"/>
            <w:right w:val="none" w:sz="0" w:space="0" w:color="auto"/>
          </w:divBdr>
        </w:div>
        <w:div w:id="1958679789">
          <w:marLeft w:val="0"/>
          <w:marRight w:val="0"/>
          <w:marTop w:val="0"/>
          <w:marBottom w:val="0"/>
          <w:divBdr>
            <w:top w:val="none" w:sz="0" w:space="0" w:color="auto"/>
            <w:left w:val="none" w:sz="0" w:space="0" w:color="auto"/>
            <w:bottom w:val="none" w:sz="0" w:space="0" w:color="auto"/>
            <w:right w:val="none" w:sz="0" w:space="0" w:color="auto"/>
          </w:divBdr>
          <w:divsChild>
            <w:div w:id="2077432263">
              <w:marLeft w:val="0"/>
              <w:marRight w:val="0"/>
              <w:marTop w:val="0"/>
              <w:marBottom w:val="0"/>
              <w:divBdr>
                <w:top w:val="none" w:sz="0" w:space="0" w:color="auto"/>
                <w:left w:val="none" w:sz="0" w:space="0" w:color="auto"/>
                <w:bottom w:val="none" w:sz="0" w:space="0" w:color="auto"/>
                <w:right w:val="none" w:sz="0" w:space="0" w:color="auto"/>
              </w:divBdr>
            </w:div>
          </w:divsChild>
        </w:div>
        <w:div w:id="1245803078">
          <w:marLeft w:val="0"/>
          <w:marRight w:val="0"/>
          <w:marTop w:val="0"/>
          <w:marBottom w:val="0"/>
          <w:divBdr>
            <w:top w:val="none" w:sz="0" w:space="0" w:color="auto"/>
            <w:left w:val="none" w:sz="0" w:space="0" w:color="auto"/>
            <w:bottom w:val="none" w:sz="0" w:space="0" w:color="auto"/>
            <w:right w:val="none" w:sz="0" w:space="0" w:color="auto"/>
          </w:divBdr>
        </w:div>
        <w:div w:id="1568416148">
          <w:marLeft w:val="0"/>
          <w:marRight w:val="0"/>
          <w:marTop w:val="0"/>
          <w:marBottom w:val="0"/>
          <w:divBdr>
            <w:top w:val="none" w:sz="0" w:space="0" w:color="auto"/>
            <w:left w:val="none" w:sz="0" w:space="0" w:color="auto"/>
            <w:bottom w:val="none" w:sz="0" w:space="0" w:color="auto"/>
            <w:right w:val="none" w:sz="0" w:space="0" w:color="auto"/>
          </w:divBdr>
          <w:divsChild>
            <w:div w:id="285550363">
              <w:marLeft w:val="0"/>
              <w:marRight w:val="0"/>
              <w:marTop w:val="0"/>
              <w:marBottom w:val="0"/>
              <w:divBdr>
                <w:top w:val="none" w:sz="0" w:space="0" w:color="auto"/>
                <w:left w:val="none" w:sz="0" w:space="0" w:color="auto"/>
                <w:bottom w:val="none" w:sz="0" w:space="0" w:color="auto"/>
                <w:right w:val="none" w:sz="0" w:space="0" w:color="auto"/>
              </w:divBdr>
            </w:div>
          </w:divsChild>
        </w:div>
        <w:div w:id="916792598">
          <w:marLeft w:val="0"/>
          <w:marRight w:val="0"/>
          <w:marTop w:val="0"/>
          <w:marBottom w:val="0"/>
          <w:divBdr>
            <w:top w:val="none" w:sz="0" w:space="0" w:color="auto"/>
            <w:left w:val="none" w:sz="0" w:space="0" w:color="auto"/>
            <w:bottom w:val="none" w:sz="0" w:space="0" w:color="auto"/>
            <w:right w:val="none" w:sz="0" w:space="0" w:color="auto"/>
          </w:divBdr>
        </w:div>
        <w:div w:id="1149441293">
          <w:marLeft w:val="0"/>
          <w:marRight w:val="0"/>
          <w:marTop w:val="0"/>
          <w:marBottom w:val="0"/>
          <w:divBdr>
            <w:top w:val="none" w:sz="0" w:space="0" w:color="auto"/>
            <w:left w:val="none" w:sz="0" w:space="0" w:color="auto"/>
            <w:bottom w:val="none" w:sz="0" w:space="0" w:color="auto"/>
            <w:right w:val="none" w:sz="0" w:space="0" w:color="auto"/>
          </w:divBdr>
          <w:divsChild>
            <w:div w:id="1637876431">
              <w:marLeft w:val="0"/>
              <w:marRight w:val="0"/>
              <w:marTop w:val="0"/>
              <w:marBottom w:val="0"/>
              <w:divBdr>
                <w:top w:val="none" w:sz="0" w:space="0" w:color="auto"/>
                <w:left w:val="none" w:sz="0" w:space="0" w:color="auto"/>
                <w:bottom w:val="none" w:sz="0" w:space="0" w:color="auto"/>
                <w:right w:val="none" w:sz="0" w:space="0" w:color="auto"/>
              </w:divBdr>
            </w:div>
          </w:divsChild>
        </w:div>
        <w:div w:id="558595924">
          <w:marLeft w:val="0"/>
          <w:marRight w:val="0"/>
          <w:marTop w:val="300"/>
          <w:marBottom w:val="0"/>
          <w:divBdr>
            <w:top w:val="none" w:sz="0" w:space="0" w:color="auto"/>
            <w:left w:val="none" w:sz="0" w:space="0" w:color="auto"/>
            <w:bottom w:val="none" w:sz="0" w:space="0" w:color="auto"/>
            <w:right w:val="none" w:sz="0" w:space="0" w:color="auto"/>
          </w:divBdr>
          <w:divsChild>
            <w:div w:id="486895077">
              <w:marLeft w:val="0"/>
              <w:marRight w:val="0"/>
              <w:marTop w:val="0"/>
              <w:marBottom w:val="0"/>
              <w:divBdr>
                <w:top w:val="none" w:sz="0" w:space="0" w:color="auto"/>
                <w:left w:val="none" w:sz="0" w:space="0" w:color="auto"/>
                <w:bottom w:val="none" w:sz="0" w:space="0" w:color="auto"/>
                <w:right w:val="none" w:sz="0" w:space="0" w:color="auto"/>
              </w:divBdr>
              <w:divsChild>
                <w:div w:id="632638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9608035">
          <w:marLeft w:val="0"/>
          <w:marRight w:val="0"/>
          <w:marTop w:val="300"/>
          <w:marBottom w:val="0"/>
          <w:divBdr>
            <w:top w:val="none" w:sz="0" w:space="0" w:color="auto"/>
            <w:left w:val="none" w:sz="0" w:space="0" w:color="auto"/>
            <w:bottom w:val="none" w:sz="0" w:space="0" w:color="auto"/>
            <w:right w:val="none" w:sz="0" w:space="0" w:color="auto"/>
          </w:divBdr>
          <w:divsChild>
            <w:div w:id="2029788147">
              <w:marLeft w:val="0"/>
              <w:marRight w:val="0"/>
              <w:marTop w:val="0"/>
              <w:marBottom w:val="0"/>
              <w:divBdr>
                <w:top w:val="none" w:sz="0" w:space="0" w:color="auto"/>
                <w:left w:val="none" w:sz="0" w:space="0" w:color="auto"/>
                <w:bottom w:val="none" w:sz="0" w:space="0" w:color="auto"/>
                <w:right w:val="none" w:sz="0" w:space="0" w:color="auto"/>
              </w:divBdr>
              <w:divsChild>
                <w:div w:id="1965576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sChild>
            <w:div w:id="1067609499">
              <w:marLeft w:val="0"/>
              <w:marRight w:val="0"/>
              <w:marTop w:val="0"/>
              <w:marBottom w:val="0"/>
              <w:divBdr>
                <w:top w:val="none" w:sz="0" w:space="0" w:color="auto"/>
                <w:left w:val="none" w:sz="0" w:space="0" w:color="auto"/>
                <w:bottom w:val="none" w:sz="0" w:space="0" w:color="auto"/>
                <w:right w:val="none" w:sz="0" w:space="0" w:color="auto"/>
              </w:divBdr>
              <w:divsChild>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5167797">
          <w:marLeft w:val="0"/>
          <w:marRight w:val="0"/>
          <w:marTop w:val="300"/>
          <w:marBottom w:val="0"/>
          <w:divBdr>
            <w:top w:val="none" w:sz="0" w:space="0" w:color="auto"/>
            <w:left w:val="none" w:sz="0" w:space="0" w:color="auto"/>
            <w:bottom w:val="none" w:sz="0" w:space="0" w:color="auto"/>
            <w:right w:val="none" w:sz="0" w:space="0" w:color="auto"/>
          </w:divBdr>
          <w:divsChild>
            <w:div w:id="1185285849">
              <w:marLeft w:val="0"/>
              <w:marRight w:val="0"/>
              <w:marTop w:val="0"/>
              <w:marBottom w:val="0"/>
              <w:divBdr>
                <w:top w:val="none" w:sz="0" w:space="0" w:color="auto"/>
                <w:left w:val="none" w:sz="0" w:space="0" w:color="auto"/>
                <w:bottom w:val="none" w:sz="0" w:space="0" w:color="auto"/>
                <w:right w:val="none" w:sz="0" w:space="0" w:color="auto"/>
              </w:divBdr>
              <w:divsChild>
                <w:div w:id="375659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8457927">
      <w:bodyDiv w:val="1"/>
      <w:marLeft w:val="0"/>
      <w:marRight w:val="0"/>
      <w:marTop w:val="0"/>
      <w:marBottom w:val="0"/>
      <w:divBdr>
        <w:top w:val="none" w:sz="0" w:space="0" w:color="auto"/>
        <w:left w:val="none" w:sz="0" w:space="0" w:color="auto"/>
        <w:bottom w:val="none" w:sz="0" w:space="0" w:color="auto"/>
        <w:right w:val="none" w:sz="0" w:space="0" w:color="auto"/>
      </w:divBdr>
      <w:divsChild>
        <w:div w:id="1470985">
          <w:marLeft w:val="0"/>
          <w:marRight w:val="0"/>
          <w:marTop w:val="0"/>
          <w:marBottom w:val="0"/>
          <w:divBdr>
            <w:top w:val="none" w:sz="0" w:space="0" w:color="auto"/>
            <w:left w:val="none" w:sz="0" w:space="0" w:color="auto"/>
            <w:bottom w:val="none" w:sz="0" w:space="0" w:color="auto"/>
            <w:right w:val="none" w:sz="0" w:space="0" w:color="auto"/>
          </w:divBdr>
          <w:divsChild>
            <w:div w:id="2112502691">
              <w:marLeft w:val="0"/>
              <w:marRight w:val="0"/>
              <w:marTop w:val="0"/>
              <w:marBottom w:val="0"/>
              <w:divBdr>
                <w:top w:val="none" w:sz="0" w:space="0" w:color="auto"/>
                <w:left w:val="none" w:sz="0" w:space="0" w:color="auto"/>
                <w:bottom w:val="none" w:sz="0" w:space="0" w:color="auto"/>
                <w:right w:val="none" w:sz="0" w:space="0" w:color="auto"/>
              </w:divBdr>
            </w:div>
          </w:divsChild>
        </w:div>
        <w:div w:id="412355388">
          <w:marLeft w:val="0"/>
          <w:marRight w:val="0"/>
          <w:marTop w:val="0"/>
          <w:marBottom w:val="0"/>
          <w:divBdr>
            <w:top w:val="none" w:sz="0" w:space="0" w:color="auto"/>
            <w:left w:val="none" w:sz="0" w:space="0" w:color="auto"/>
            <w:bottom w:val="none" w:sz="0" w:space="0" w:color="auto"/>
            <w:right w:val="none" w:sz="0" w:space="0" w:color="auto"/>
          </w:divBdr>
          <w:divsChild>
            <w:div w:id="23408921">
              <w:marLeft w:val="0"/>
              <w:marRight w:val="0"/>
              <w:marTop w:val="0"/>
              <w:marBottom w:val="0"/>
              <w:divBdr>
                <w:top w:val="none" w:sz="0" w:space="0" w:color="auto"/>
                <w:left w:val="none" w:sz="0" w:space="0" w:color="auto"/>
                <w:bottom w:val="none" w:sz="0" w:space="0" w:color="auto"/>
                <w:right w:val="none" w:sz="0" w:space="0" w:color="auto"/>
              </w:divBdr>
            </w:div>
          </w:divsChild>
        </w:div>
        <w:div w:id="755171500">
          <w:marLeft w:val="0"/>
          <w:marRight w:val="0"/>
          <w:marTop w:val="300"/>
          <w:marBottom w:val="0"/>
          <w:divBdr>
            <w:top w:val="none" w:sz="0" w:space="0" w:color="auto"/>
            <w:left w:val="none" w:sz="0" w:space="0" w:color="auto"/>
            <w:bottom w:val="none" w:sz="0" w:space="0" w:color="auto"/>
            <w:right w:val="none" w:sz="0" w:space="0" w:color="auto"/>
          </w:divBdr>
          <w:divsChild>
            <w:div w:id="1327855642">
              <w:marLeft w:val="0"/>
              <w:marRight w:val="0"/>
              <w:marTop w:val="0"/>
              <w:marBottom w:val="0"/>
              <w:divBdr>
                <w:top w:val="none" w:sz="0" w:space="0" w:color="auto"/>
                <w:left w:val="none" w:sz="0" w:space="0" w:color="auto"/>
                <w:bottom w:val="none" w:sz="0" w:space="0" w:color="auto"/>
                <w:right w:val="none" w:sz="0" w:space="0" w:color="auto"/>
              </w:divBdr>
              <w:divsChild>
                <w:div w:id="1155342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4501826">
          <w:marLeft w:val="0"/>
          <w:marRight w:val="0"/>
          <w:marTop w:val="0"/>
          <w:marBottom w:val="0"/>
          <w:divBdr>
            <w:top w:val="none" w:sz="0" w:space="0" w:color="auto"/>
            <w:left w:val="none" w:sz="0" w:space="0" w:color="auto"/>
            <w:bottom w:val="none" w:sz="0" w:space="0" w:color="auto"/>
            <w:right w:val="none" w:sz="0" w:space="0" w:color="auto"/>
          </w:divBdr>
          <w:divsChild>
            <w:div w:id="666634759">
              <w:marLeft w:val="0"/>
              <w:marRight w:val="0"/>
              <w:marTop w:val="0"/>
              <w:marBottom w:val="0"/>
              <w:divBdr>
                <w:top w:val="none" w:sz="0" w:space="0" w:color="auto"/>
                <w:left w:val="none" w:sz="0" w:space="0" w:color="auto"/>
                <w:bottom w:val="none" w:sz="0" w:space="0" w:color="auto"/>
                <w:right w:val="none" w:sz="0" w:space="0" w:color="auto"/>
              </w:divBdr>
            </w:div>
          </w:divsChild>
        </w:div>
        <w:div w:id="803163551">
          <w:marLeft w:val="0"/>
          <w:marRight w:val="0"/>
          <w:marTop w:val="0"/>
          <w:marBottom w:val="0"/>
          <w:divBdr>
            <w:top w:val="none" w:sz="0" w:space="0" w:color="auto"/>
            <w:left w:val="none" w:sz="0" w:space="0" w:color="auto"/>
            <w:bottom w:val="none" w:sz="0" w:space="0" w:color="auto"/>
            <w:right w:val="none" w:sz="0" w:space="0" w:color="auto"/>
          </w:divBdr>
          <w:divsChild>
            <w:div w:id="985163160">
              <w:marLeft w:val="0"/>
              <w:marRight w:val="0"/>
              <w:marTop w:val="0"/>
              <w:marBottom w:val="0"/>
              <w:divBdr>
                <w:top w:val="none" w:sz="0" w:space="0" w:color="auto"/>
                <w:left w:val="none" w:sz="0" w:space="0" w:color="auto"/>
                <w:bottom w:val="none" w:sz="0" w:space="0" w:color="auto"/>
                <w:right w:val="none" w:sz="0" w:space="0" w:color="auto"/>
              </w:divBdr>
            </w:div>
          </w:divsChild>
        </w:div>
        <w:div w:id="813522479">
          <w:marLeft w:val="0"/>
          <w:marRight w:val="0"/>
          <w:marTop w:val="300"/>
          <w:marBottom w:val="0"/>
          <w:divBdr>
            <w:top w:val="none" w:sz="0" w:space="0" w:color="auto"/>
            <w:left w:val="none" w:sz="0" w:space="0" w:color="auto"/>
            <w:bottom w:val="none" w:sz="0" w:space="0" w:color="auto"/>
            <w:right w:val="none" w:sz="0" w:space="0" w:color="auto"/>
          </w:divBdr>
          <w:divsChild>
            <w:div w:id="1346590901">
              <w:marLeft w:val="0"/>
              <w:marRight w:val="0"/>
              <w:marTop w:val="0"/>
              <w:marBottom w:val="0"/>
              <w:divBdr>
                <w:top w:val="none" w:sz="0" w:space="0" w:color="auto"/>
                <w:left w:val="none" w:sz="0" w:space="0" w:color="auto"/>
                <w:bottom w:val="none" w:sz="0" w:space="0" w:color="auto"/>
                <w:right w:val="none" w:sz="0" w:space="0" w:color="auto"/>
              </w:divBdr>
              <w:divsChild>
                <w:div w:id="1047141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849899">
          <w:marLeft w:val="0"/>
          <w:marRight w:val="0"/>
          <w:marTop w:val="300"/>
          <w:marBottom w:val="0"/>
          <w:divBdr>
            <w:top w:val="none" w:sz="0" w:space="0" w:color="auto"/>
            <w:left w:val="none" w:sz="0" w:space="0" w:color="auto"/>
            <w:bottom w:val="none" w:sz="0" w:space="0" w:color="auto"/>
            <w:right w:val="none" w:sz="0" w:space="0" w:color="auto"/>
          </w:divBdr>
          <w:divsChild>
            <w:div w:id="135145273">
              <w:marLeft w:val="0"/>
              <w:marRight w:val="0"/>
              <w:marTop w:val="0"/>
              <w:marBottom w:val="0"/>
              <w:divBdr>
                <w:top w:val="none" w:sz="0" w:space="0" w:color="auto"/>
                <w:left w:val="none" w:sz="0" w:space="0" w:color="auto"/>
                <w:bottom w:val="none" w:sz="0" w:space="0" w:color="auto"/>
                <w:right w:val="none" w:sz="0" w:space="0" w:color="auto"/>
              </w:divBdr>
              <w:divsChild>
                <w:div w:id="217131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692767">
          <w:marLeft w:val="0"/>
          <w:marRight w:val="0"/>
          <w:marTop w:val="0"/>
          <w:marBottom w:val="0"/>
          <w:divBdr>
            <w:top w:val="none" w:sz="0" w:space="0" w:color="auto"/>
            <w:left w:val="none" w:sz="0" w:space="0" w:color="auto"/>
            <w:bottom w:val="none" w:sz="0" w:space="0" w:color="auto"/>
            <w:right w:val="none" w:sz="0" w:space="0" w:color="auto"/>
          </w:divBdr>
        </w:div>
        <w:div w:id="1351028410">
          <w:marLeft w:val="0"/>
          <w:marRight w:val="0"/>
          <w:marTop w:val="0"/>
          <w:marBottom w:val="0"/>
          <w:divBdr>
            <w:top w:val="none" w:sz="0" w:space="0" w:color="auto"/>
            <w:left w:val="none" w:sz="0" w:space="0" w:color="auto"/>
            <w:bottom w:val="none" w:sz="0" w:space="0" w:color="auto"/>
            <w:right w:val="none" w:sz="0" w:space="0" w:color="auto"/>
          </w:divBdr>
          <w:divsChild>
            <w:div w:id="980842703">
              <w:marLeft w:val="0"/>
              <w:marRight w:val="0"/>
              <w:marTop w:val="0"/>
              <w:marBottom w:val="0"/>
              <w:divBdr>
                <w:top w:val="none" w:sz="0" w:space="0" w:color="auto"/>
                <w:left w:val="none" w:sz="0" w:space="0" w:color="auto"/>
                <w:bottom w:val="none" w:sz="0" w:space="0" w:color="auto"/>
                <w:right w:val="none" w:sz="0" w:space="0" w:color="auto"/>
              </w:divBdr>
            </w:div>
          </w:divsChild>
        </w:div>
        <w:div w:id="1372346261">
          <w:marLeft w:val="0"/>
          <w:marRight w:val="0"/>
          <w:marTop w:val="0"/>
          <w:marBottom w:val="0"/>
          <w:divBdr>
            <w:top w:val="none" w:sz="0" w:space="0" w:color="auto"/>
            <w:left w:val="none" w:sz="0" w:space="0" w:color="auto"/>
            <w:bottom w:val="none" w:sz="0" w:space="0" w:color="auto"/>
            <w:right w:val="none" w:sz="0" w:space="0" w:color="auto"/>
          </w:divBdr>
        </w:div>
        <w:div w:id="1793355605">
          <w:marLeft w:val="0"/>
          <w:marRight w:val="0"/>
          <w:marTop w:val="0"/>
          <w:marBottom w:val="0"/>
          <w:divBdr>
            <w:top w:val="none" w:sz="0" w:space="0" w:color="auto"/>
            <w:left w:val="none" w:sz="0" w:space="0" w:color="auto"/>
            <w:bottom w:val="none" w:sz="0" w:space="0" w:color="auto"/>
            <w:right w:val="none" w:sz="0" w:space="0" w:color="auto"/>
          </w:divBdr>
        </w:div>
        <w:div w:id="1909264716">
          <w:marLeft w:val="0"/>
          <w:marRight w:val="0"/>
          <w:marTop w:val="0"/>
          <w:marBottom w:val="0"/>
          <w:divBdr>
            <w:top w:val="none" w:sz="0" w:space="0" w:color="auto"/>
            <w:left w:val="none" w:sz="0" w:space="0" w:color="auto"/>
            <w:bottom w:val="none" w:sz="0" w:space="0" w:color="auto"/>
            <w:right w:val="none" w:sz="0" w:space="0" w:color="auto"/>
          </w:divBdr>
        </w:div>
        <w:div w:id="2007631553">
          <w:marLeft w:val="0"/>
          <w:marRight w:val="0"/>
          <w:marTop w:val="0"/>
          <w:marBottom w:val="0"/>
          <w:divBdr>
            <w:top w:val="none" w:sz="0" w:space="0" w:color="auto"/>
            <w:left w:val="none" w:sz="0" w:space="0" w:color="auto"/>
            <w:bottom w:val="none" w:sz="0" w:space="0" w:color="auto"/>
            <w:right w:val="none" w:sz="0" w:space="0" w:color="auto"/>
          </w:divBdr>
        </w:div>
        <w:div w:id="2053798972">
          <w:marLeft w:val="0"/>
          <w:marRight w:val="0"/>
          <w:marTop w:val="0"/>
          <w:marBottom w:val="0"/>
          <w:divBdr>
            <w:top w:val="none" w:sz="0" w:space="0" w:color="auto"/>
            <w:left w:val="none" w:sz="0" w:space="0" w:color="auto"/>
            <w:bottom w:val="none" w:sz="0" w:space="0" w:color="auto"/>
            <w:right w:val="none" w:sz="0" w:space="0" w:color="auto"/>
          </w:divBdr>
          <w:divsChild>
            <w:div w:id="1172719848">
              <w:marLeft w:val="0"/>
              <w:marRight w:val="0"/>
              <w:marTop w:val="0"/>
              <w:marBottom w:val="0"/>
              <w:divBdr>
                <w:top w:val="none" w:sz="0" w:space="0" w:color="auto"/>
                <w:left w:val="none" w:sz="0" w:space="0" w:color="auto"/>
                <w:bottom w:val="none" w:sz="0" w:space="0" w:color="auto"/>
                <w:right w:val="none" w:sz="0" w:space="0" w:color="auto"/>
              </w:divBdr>
            </w:div>
          </w:divsChild>
        </w:div>
        <w:div w:id="2063363767">
          <w:marLeft w:val="0"/>
          <w:marRight w:val="0"/>
          <w:marTop w:val="0"/>
          <w:marBottom w:val="0"/>
          <w:divBdr>
            <w:top w:val="none" w:sz="0" w:space="0" w:color="auto"/>
            <w:left w:val="none" w:sz="0" w:space="0" w:color="auto"/>
            <w:bottom w:val="none" w:sz="0" w:space="0" w:color="auto"/>
            <w:right w:val="none" w:sz="0" w:space="0" w:color="auto"/>
          </w:divBdr>
        </w:div>
        <w:div w:id="2093550983">
          <w:marLeft w:val="0"/>
          <w:marRight w:val="0"/>
          <w:marTop w:val="300"/>
          <w:marBottom w:val="0"/>
          <w:divBdr>
            <w:top w:val="none" w:sz="0" w:space="0" w:color="auto"/>
            <w:left w:val="none" w:sz="0" w:space="0" w:color="auto"/>
            <w:bottom w:val="none" w:sz="0" w:space="0" w:color="auto"/>
            <w:right w:val="none" w:sz="0" w:space="0" w:color="auto"/>
          </w:divBdr>
          <w:divsChild>
            <w:div w:id="1085876333">
              <w:marLeft w:val="0"/>
              <w:marRight w:val="0"/>
              <w:marTop w:val="0"/>
              <w:marBottom w:val="0"/>
              <w:divBdr>
                <w:top w:val="none" w:sz="0" w:space="0" w:color="auto"/>
                <w:left w:val="none" w:sz="0" w:space="0" w:color="auto"/>
                <w:bottom w:val="none" w:sz="0" w:space="0" w:color="auto"/>
                <w:right w:val="none" w:sz="0" w:space="0" w:color="auto"/>
              </w:divBdr>
              <w:divsChild>
                <w:div w:id="1788888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8957801">
          <w:marLeft w:val="0"/>
          <w:marRight w:val="0"/>
          <w:marTop w:val="0"/>
          <w:marBottom w:val="0"/>
          <w:divBdr>
            <w:top w:val="none" w:sz="0" w:space="0" w:color="auto"/>
            <w:left w:val="none" w:sz="0" w:space="0" w:color="auto"/>
            <w:bottom w:val="none" w:sz="0" w:space="0" w:color="auto"/>
            <w:right w:val="none" w:sz="0" w:space="0" w:color="auto"/>
          </w:divBdr>
          <w:divsChild>
            <w:div w:id="441922316">
              <w:marLeft w:val="0"/>
              <w:marRight w:val="0"/>
              <w:marTop w:val="0"/>
              <w:marBottom w:val="0"/>
              <w:divBdr>
                <w:top w:val="none" w:sz="0" w:space="0" w:color="auto"/>
                <w:left w:val="none" w:sz="0" w:space="0" w:color="auto"/>
                <w:bottom w:val="none" w:sz="0" w:space="0" w:color="auto"/>
                <w:right w:val="none" w:sz="0" w:space="0" w:color="auto"/>
              </w:divBdr>
            </w:div>
          </w:divsChild>
        </w:div>
        <w:div w:id="2146577112">
          <w:marLeft w:val="0"/>
          <w:marRight w:val="0"/>
          <w:marTop w:val="0"/>
          <w:marBottom w:val="0"/>
          <w:divBdr>
            <w:top w:val="none" w:sz="0" w:space="0" w:color="auto"/>
            <w:left w:val="none" w:sz="0" w:space="0" w:color="auto"/>
            <w:bottom w:val="none" w:sz="0" w:space="0" w:color="auto"/>
            <w:right w:val="none" w:sz="0" w:space="0" w:color="auto"/>
          </w:divBdr>
        </w:div>
      </w:divsChild>
    </w:div>
    <w:div w:id="1340890699">
      <w:bodyDiv w:val="1"/>
      <w:marLeft w:val="0"/>
      <w:marRight w:val="0"/>
      <w:marTop w:val="0"/>
      <w:marBottom w:val="0"/>
      <w:divBdr>
        <w:top w:val="none" w:sz="0" w:space="0" w:color="auto"/>
        <w:left w:val="none" w:sz="0" w:space="0" w:color="auto"/>
        <w:bottom w:val="none" w:sz="0" w:space="0" w:color="auto"/>
        <w:right w:val="none" w:sz="0" w:space="0" w:color="auto"/>
      </w:divBdr>
    </w:div>
    <w:div w:id="1341201506">
      <w:bodyDiv w:val="1"/>
      <w:marLeft w:val="0"/>
      <w:marRight w:val="0"/>
      <w:marTop w:val="0"/>
      <w:marBottom w:val="0"/>
      <w:divBdr>
        <w:top w:val="none" w:sz="0" w:space="0" w:color="auto"/>
        <w:left w:val="none" w:sz="0" w:space="0" w:color="auto"/>
        <w:bottom w:val="none" w:sz="0" w:space="0" w:color="auto"/>
        <w:right w:val="none" w:sz="0" w:space="0" w:color="auto"/>
      </w:divBdr>
      <w:divsChild>
        <w:div w:id="1944536533">
          <w:marLeft w:val="0"/>
          <w:marRight w:val="0"/>
          <w:marTop w:val="0"/>
          <w:marBottom w:val="0"/>
          <w:divBdr>
            <w:top w:val="none" w:sz="0" w:space="0" w:color="auto"/>
            <w:left w:val="none" w:sz="0" w:space="0" w:color="auto"/>
            <w:bottom w:val="none" w:sz="0" w:space="0" w:color="auto"/>
            <w:right w:val="none" w:sz="0" w:space="0" w:color="auto"/>
          </w:divBdr>
        </w:div>
        <w:div w:id="1693457922">
          <w:marLeft w:val="0"/>
          <w:marRight w:val="0"/>
          <w:marTop w:val="0"/>
          <w:marBottom w:val="0"/>
          <w:divBdr>
            <w:top w:val="none" w:sz="0" w:space="0" w:color="auto"/>
            <w:left w:val="none" w:sz="0" w:space="0" w:color="auto"/>
            <w:bottom w:val="none" w:sz="0" w:space="0" w:color="auto"/>
            <w:right w:val="none" w:sz="0" w:space="0" w:color="auto"/>
          </w:divBdr>
          <w:divsChild>
            <w:div w:id="575479449">
              <w:marLeft w:val="0"/>
              <w:marRight w:val="0"/>
              <w:marTop w:val="0"/>
              <w:marBottom w:val="0"/>
              <w:divBdr>
                <w:top w:val="none" w:sz="0" w:space="0" w:color="auto"/>
                <w:left w:val="none" w:sz="0" w:space="0" w:color="auto"/>
                <w:bottom w:val="none" w:sz="0" w:space="0" w:color="auto"/>
                <w:right w:val="none" w:sz="0" w:space="0" w:color="auto"/>
              </w:divBdr>
            </w:div>
          </w:divsChild>
        </w:div>
        <w:div w:id="1159467450">
          <w:marLeft w:val="0"/>
          <w:marRight w:val="0"/>
          <w:marTop w:val="0"/>
          <w:marBottom w:val="0"/>
          <w:divBdr>
            <w:top w:val="none" w:sz="0" w:space="0" w:color="auto"/>
            <w:left w:val="none" w:sz="0" w:space="0" w:color="auto"/>
            <w:bottom w:val="none" w:sz="0" w:space="0" w:color="auto"/>
            <w:right w:val="none" w:sz="0" w:space="0" w:color="auto"/>
          </w:divBdr>
        </w:div>
        <w:div w:id="1229614290">
          <w:marLeft w:val="0"/>
          <w:marRight w:val="0"/>
          <w:marTop w:val="0"/>
          <w:marBottom w:val="0"/>
          <w:divBdr>
            <w:top w:val="none" w:sz="0" w:space="0" w:color="auto"/>
            <w:left w:val="none" w:sz="0" w:space="0" w:color="auto"/>
            <w:bottom w:val="none" w:sz="0" w:space="0" w:color="auto"/>
            <w:right w:val="none" w:sz="0" w:space="0" w:color="auto"/>
          </w:divBdr>
          <w:divsChild>
            <w:div w:id="522672029">
              <w:marLeft w:val="0"/>
              <w:marRight w:val="0"/>
              <w:marTop w:val="0"/>
              <w:marBottom w:val="0"/>
              <w:divBdr>
                <w:top w:val="none" w:sz="0" w:space="0" w:color="auto"/>
                <w:left w:val="none" w:sz="0" w:space="0" w:color="auto"/>
                <w:bottom w:val="none" w:sz="0" w:space="0" w:color="auto"/>
                <w:right w:val="none" w:sz="0" w:space="0" w:color="auto"/>
              </w:divBdr>
            </w:div>
          </w:divsChild>
        </w:div>
        <w:div w:id="1446341092">
          <w:marLeft w:val="0"/>
          <w:marRight w:val="0"/>
          <w:marTop w:val="0"/>
          <w:marBottom w:val="0"/>
          <w:divBdr>
            <w:top w:val="none" w:sz="0" w:space="0" w:color="auto"/>
            <w:left w:val="none" w:sz="0" w:space="0" w:color="auto"/>
            <w:bottom w:val="none" w:sz="0" w:space="0" w:color="auto"/>
            <w:right w:val="none" w:sz="0" w:space="0" w:color="auto"/>
          </w:divBdr>
        </w:div>
        <w:div w:id="1834027549">
          <w:marLeft w:val="0"/>
          <w:marRight w:val="0"/>
          <w:marTop w:val="0"/>
          <w:marBottom w:val="0"/>
          <w:divBdr>
            <w:top w:val="none" w:sz="0" w:space="0" w:color="auto"/>
            <w:left w:val="none" w:sz="0" w:space="0" w:color="auto"/>
            <w:bottom w:val="none" w:sz="0" w:space="0" w:color="auto"/>
            <w:right w:val="none" w:sz="0" w:space="0" w:color="auto"/>
          </w:divBdr>
          <w:divsChild>
            <w:div w:id="58984364">
              <w:marLeft w:val="0"/>
              <w:marRight w:val="0"/>
              <w:marTop w:val="0"/>
              <w:marBottom w:val="0"/>
              <w:divBdr>
                <w:top w:val="none" w:sz="0" w:space="0" w:color="auto"/>
                <w:left w:val="none" w:sz="0" w:space="0" w:color="auto"/>
                <w:bottom w:val="none" w:sz="0" w:space="0" w:color="auto"/>
                <w:right w:val="none" w:sz="0" w:space="0" w:color="auto"/>
              </w:divBdr>
            </w:div>
          </w:divsChild>
        </w:div>
        <w:div w:id="208077129">
          <w:marLeft w:val="0"/>
          <w:marRight w:val="0"/>
          <w:marTop w:val="0"/>
          <w:marBottom w:val="0"/>
          <w:divBdr>
            <w:top w:val="none" w:sz="0" w:space="0" w:color="auto"/>
            <w:left w:val="none" w:sz="0" w:space="0" w:color="auto"/>
            <w:bottom w:val="none" w:sz="0" w:space="0" w:color="auto"/>
            <w:right w:val="none" w:sz="0" w:space="0" w:color="auto"/>
          </w:divBdr>
        </w:div>
        <w:div w:id="1362826911">
          <w:marLeft w:val="0"/>
          <w:marRight w:val="0"/>
          <w:marTop w:val="0"/>
          <w:marBottom w:val="0"/>
          <w:divBdr>
            <w:top w:val="none" w:sz="0" w:space="0" w:color="auto"/>
            <w:left w:val="none" w:sz="0" w:space="0" w:color="auto"/>
            <w:bottom w:val="none" w:sz="0" w:space="0" w:color="auto"/>
            <w:right w:val="none" w:sz="0" w:space="0" w:color="auto"/>
          </w:divBdr>
          <w:divsChild>
            <w:div w:id="1414163779">
              <w:marLeft w:val="0"/>
              <w:marRight w:val="0"/>
              <w:marTop w:val="0"/>
              <w:marBottom w:val="0"/>
              <w:divBdr>
                <w:top w:val="none" w:sz="0" w:space="0" w:color="auto"/>
                <w:left w:val="none" w:sz="0" w:space="0" w:color="auto"/>
                <w:bottom w:val="none" w:sz="0" w:space="0" w:color="auto"/>
                <w:right w:val="none" w:sz="0" w:space="0" w:color="auto"/>
              </w:divBdr>
            </w:div>
          </w:divsChild>
        </w:div>
        <w:div w:id="1363745830">
          <w:marLeft w:val="0"/>
          <w:marRight w:val="0"/>
          <w:marTop w:val="0"/>
          <w:marBottom w:val="0"/>
          <w:divBdr>
            <w:top w:val="none" w:sz="0" w:space="0" w:color="auto"/>
            <w:left w:val="none" w:sz="0" w:space="0" w:color="auto"/>
            <w:bottom w:val="none" w:sz="0" w:space="0" w:color="auto"/>
            <w:right w:val="none" w:sz="0" w:space="0" w:color="auto"/>
          </w:divBdr>
        </w:div>
        <w:div w:id="1034965149">
          <w:marLeft w:val="0"/>
          <w:marRight w:val="0"/>
          <w:marTop w:val="0"/>
          <w:marBottom w:val="0"/>
          <w:divBdr>
            <w:top w:val="none" w:sz="0" w:space="0" w:color="auto"/>
            <w:left w:val="none" w:sz="0" w:space="0" w:color="auto"/>
            <w:bottom w:val="none" w:sz="0" w:space="0" w:color="auto"/>
            <w:right w:val="none" w:sz="0" w:space="0" w:color="auto"/>
          </w:divBdr>
          <w:divsChild>
            <w:div w:id="1529635325">
              <w:marLeft w:val="0"/>
              <w:marRight w:val="0"/>
              <w:marTop w:val="0"/>
              <w:marBottom w:val="0"/>
              <w:divBdr>
                <w:top w:val="none" w:sz="0" w:space="0" w:color="auto"/>
                <w:left w:val="none" w:sz="0" w:space="0" w:color="auto"/>
                <w:bottom w:val="none" w:sz="0" w:space="0" w:color="auto"/>
                <w:right w:val="none" w:sz="0" w:space="0" w:color="auto"/>
              </w:divBdr>
            </w:div>
          </w:divsChild>
        </w:div>
        <w:div w:id="1142113789">
          <w:marLeft w:val="0"/>
          <w:marRight w:val="0"/>
          <w:marTop w:val="0"/>
          <w:marBottom w:val="0"/>
          <w:divBdr>
            <w:top w:val="none" w:sz="0" w:space="0" w:color="auto"/>
            <w:left w:val="none" w:sz="0" w:space="0" w:color="auto"/>
            <w:bottom w:val="none" w:sz="0" w:space="0" w:color="auto"/>
            <w:right w:val="none" w:sz="0" w:space="0" w:color="auto"/>
          </w:divBdr>
        </w:div>
        <w:div w:id="1595934597">
          <w:marLeft w:val="0"/>
          <w:marRight w:val="0"/>
          <w:marTop w:val="0"/>
          <w:marBottom w:val="0"/>
          <w:divBdr>
            <w:top w:val="none" w:sz="0" w:space="0" w:color="auto"/>
            <w:left w:val="none" w:sz="0" w:space="0" w:color="auto"/>
            <w:bottom w:val="none" w:sz="0" w:space="0" w:color="auto"/>
            <w:right w:val="none" w:sz="0" w:space="0" w:color="auto"/>
          </w:divBdr>
          <w:divsChild>
            <w:div w:id="643899437">
              <w:marLeft w:val="0"/>
              <w:marRight w:val="0"/>
              <w:marTop w:val="0"/>
              <w:marBottom w:val="0"/>
              <w:divBdr>
                <w:top w:val="none" w:sz="0" w:space="0" w:color="auto"/>
                <w:left w:val="none" w:sz="0" w:space="0" w:color="auto"/>
                <w:bottom w:val="none" w:sz="0" w:space="0" w:color="auto"/>
                <w:right w:val="none" w:sz="0" w:space="0" w:color="auto"/>
              </w:divBdr>
            </w:div>
          </w:divsChild>
        </w:div>
        <w:div w:id="1967660080">
          <w:marLeft w:val="0"/>
          <w:marRight w:val="0"/>
          <w:marTop w:val="0"/>
          <w:marBottom w:val="0"/>
          <w:divBdr>
            <w:top w:val="none" w:sz="0" w:space="0" w:color="auto"/>
            <w:left w:val="none" w:sz="0" w:space="0" w:color="auto"/>
            <w:bottom w:val="none" w:sz="0" w:space="0" w:color="auto"/>
            <w:right w:val="none" w:sz="0" w:space="0" w:color="auto"/>
          </w:divBdr>
        </w:div>
        <w:div w:id="1664118168">
          <w:marLeft w:val="0"/>
          <w:marRight w:val="0"/>
          <w:marTop w:val="0"/>
          <w:marBottom w:val="0"/>
          <w:divBdr>
            <w:top w:val="none" w:sz="0" w:space="0" w:color="auto"/>
            <w:left w:val="none" w:sz="0" w:space="0" w:color="auto"/>
            <w:bottom w:val="none" w:sz="0" w:space="0" w:color="auto"/>
            <w:right w:val="none" w:sz="0" w:space="0" w:color="auto"/>
          </w:divBdr>
          <w:divsChild>
            <w:div w:id="1558082814">
              <w:marLeft w:val="0"/>
              <w:marRight w:val="0"/>
              <w:marTop w:val="0"/>
              <w:marBottom w:val="0"/>
              <w:divBdr>
                <w:top w:val="none" w:sz="0" w:space="0" w:color="auto"/>
                <w:left w:val="none" w:sz="0" w:space="0" w:color="auto"/>
                <w:bottom w:val="none" w:sz="0" w:space="0" w:color="auto"/>
                <w:right w:val="none" w:sz="0" w:space="0" w:color="auto"/>
              </w:divBdr>
            </w:div>
          </w:divsChild>
        </w:div>
        <w:div w:id="412825277">
          <w:marLeft w:val="0"/>
          <w:marRight w:val="0"/>
          <w:marTop w:val="300"/>
          <w:marBottom w:val="0"/>
          <w:divBdr>
            <w:top w:val="none" w:sz="0" w:space="0" w:color="auto"/>
            <w:left w:val="none" w:sz="0" w:space="0" w:color="auto"/>
            <w:bottom w:val="none" w:sz="0" w:space="0" w:color="auto"/>
            <w:right w:val="none" w:sz="0" w:space="0" w:color="auto"/>
          </w:divBdr>
          <w:divsChild>
            <w:div w:id="1124616348">
              <w:marLeft w:val="0"/>
              <w:marRight w:val="0"/>
              <w:marTop w:val="0"/>
              <w:marBottom w:val="0"/>
              <w:divBdr>
                <w:top w:val="none" w:sz="0" w:space="0" w:color="auto"/>
                <w:left w:val="none" w:sz="0" w:space="0" w:color="auto"/>
                <w:bottom w:val="none" w:sz="0" w:space="0" w:color="auto"/>
                <w:right w:val="none" w:sz="0" w:space="0" w:color="auto"/>
              </w:divBdr>
              <w:divsChild>
                <w:div w:id="2089036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2824032">
          <w:marLeft w:val="0"/>
          <w:marRight w:val="0"/>
          <w:marTop w:val="300"/>
          <w:marBottom w:val="0"/>
          <w:divBdr>
            <w:top w:val="none" w:sz="0" w:space="0" w:color="auto"/>
            <w:left w:val="none" w:sz="0" w:space="0" w:color="auto"/>
            <w:bottom w:val="none" w:sz="0" w:space="0" w:color="auto"/>
            <w:right w:val="none" w:sz="0" w:space="0" w:color="auto"/>
          </w:divBdr>
          <w:divsChild>
            <w:div w:id="2001040011">
              <w:marLeft w:val="0"/>
              <w:marRight w:val="0"/>
              <w:marTop w:val="0"/>
              <w:marBottom w:val="0"/>
              <w:divBdr>
                <w:top w:val="none" w:sz="0" w:space="0" w:color="auto"/>
                <w:left w:val="none" w:sz="0" w:space="0" w:color="auto"/>
                <w:bottom w:val="none" w:sz="0" w:space="0" w:color="auto"/>
                <w:right w:val="none" w:sz="0" w:space="0" w:color="auto"/>
              </w:divBdr>
              <w:divsChild>
                <w:div w:id="314800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6161149">
          <w:marLeft w:val="0"/>
          <w:marRight w:val="0"/>
          <w:marTop w:val="300"/>
          <w:marBottom w:val="0"/>
          <w:divBdr>
            <w:top w:val="none" w:sz="0" w:space="0" w:color="auto"/>
            <w:left w:val="none" w:sz="0" w:space="0" w:color="auto"/>
            <w:bottom w:val="none" w:sz="0" w:space="0" w:color="auto"/>
            <w:right w:val="none" w:sz="0" w:space="0" w:color="auto"/>
          </w:divBdr>
          <w:divsChild>
            <w:div w:id="642538709">
              <w:marLeft w:val="0"/>
              <w:marRight w:val="0"/>
              <w:marTop w:val="0"/>
              <w:marBottom w:val="0"/>
              <w:divBdr>
                <w:top w:val="none" w:sz="0" w:space="0" w:color="auto"/>
                <w:left w:val="none" w:sz="0" w:space="0" w:color="auto"/>
                <w:bottom w:val="none" w:sz="0" w:space="0" w:color="auto"/>
                <w:right w:val="none" w:sz="0" w:space="0" w:color="auto"/>
              </w:divBdr>
              <w:divsChild>
                <w:div w:id="1131558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840012">
          <w:marLeft w:val="0"/>
          <w:marRight w:val="0"/>
          <w:marTop w:val="300"/>
          <w:marBottom w:val="0"/>
          <w:divBdr>
            <w:top w:val="none" w:sz="0" w:space="0" w:color="auto"/>
            <w:left w:val="none" w:sz="0" w:space="0" w:color="auto"/>
            <w:bottom w:val="none" w:sz="0" w:space="0" w:color="auto"/>
            <w:right w:val="none" w:sz="0" w:space="0" w:color="auto"/>
          </w:divBdr>
          <w:divsChild>
            <w:div w:id="899750249">
              <w:marLeft w:val="0"/>
              <w:marRight w:val="0"/>
              <w:marTop w:val="0"/>
              <w:marBottom w:val="0"/>
              <w:divBdr>
                <w:top w:val="none" w:sz="0" w:space="0" w:color="auto"/>
                <w:left w:val="none" w:sz="0" w:space="0" w:color="auto"/>
                <w:bottom w:val="none" w:sz="0" w:space="0" w:color="auto"/>
                <w:right w:val="none" w:sz="0" w:space="0" w:color="auto"/>
              </w:divBdr>
              <w:divsChild>
                <w:div w:id="1463771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1278674">
      <w:bodyDiv w:val="1"/>
      <w:marLeft w:val="0"/>
      <w:marRight w:val="0"/>
      <w:marTop w:val="0"/>
      <w:marBottom w:val="0"/>
      <w:divBdr>
        <w:top w:val="none" w:sz="0" w:space="0" w:color="auto"/>
        <w:left w:val="none" w:sz="0" w:space="0" w:color="auto"/>
        <w:bottom w:val="none" w:sz="0" w:space="0" w:color="auto"/>
        <w:right w:val="none" w:sz="0" w:space="0" w:color="auto"/>
      </w:divBdr>
      <w:divsChild>
        <w:div w:id="96797808">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448545748">
          <w:marLeft w:val="0"/>
          <w:marRight w:val="0"/>
          <w:marTop w:val="0"/>
          <w:marBottom w:val="0"/>
          <w:divBdr>
            <w:top w:val="none" w:sz="0" w:space="0" w:color="auto"/>
            <w:left w:val="none" w:sz="0" w:space="0" w:color="auto"/>
            <w:bottom w:val="none" w:sz="0" w:space="0" w:color="auto"/>
            <w:right w:val="none" w:sz="0" w:space="0" w:color="auto"/>
          </w:divBdr>
          <w:divsChild>
            <w:div w:id="154928419">
              <w:marLeft w:val="0"/>
              <w:marRight w:val="0"/>
              <w:marTop w:val="0"/>
              <w:marBottom w:val="0"/>
              <w:divBdr>
                <w:top w:val="none" w:sz="0" w:space="0" w:color="auto"/>
                <w:left w:val="none" w:sz="0" w:space="0" w:color="auto"/>
                <w:bottom w:val="none" w:sz="0" w:space="0" w:color="auto"/>
                <w:right w:val="none" w:sz="0" w:space="0" w:color="auto"/>
              </w:divBdr>
            </w:div>
          </w:divsChild>
        </w:div>
        <w:div w:id="453715777">
          <w:marLeft w:val="0"/>
          <w:marRight w:val="0"/>
          <w:marTop w:val="0"/>
          <w:marBottom w:val="0"/>
          <w:divBdr>
            <w:top w:val="none" w:sz="0" w:space="0" w:color="auto"/>
            <w:left w:val="none" w:sz="0" w:space="0" w:color="auto"/>
            <w:bottom w:val="none" w:sz="0" w:space="0" w:color="auto"/>
            <w:right w:val="none" w:sz="0" w:space="0" w:color="auto"/>
          </w:divBdr>
          <w:divsChild>
            <w:div w:id="162867424">
              <w:marLeft w:val="0"/>
              <w:marRight w:val="0"/>
              <w:marTop w:val="0"/>
              <w:marBottom w:val="0"/>
              <w:divBdr>
                <w:top w:val="none" w:sz="0" w:space="0" w:color="auto"/>
                <w:left w:val="none" w:sz="0" w:space="0" w:color="auto"/>
                <w:bottom w:val="none" w:sz="0" w:space="0" w:color="auto"/>
                <w:right w:val="none" w:sz="0" w:space="0" w:color="auto"/>
              </w:divBdr>
            </w:div>
          </w:divsChild>
        </w:div>
        <w:div w:id="743069989">
          <w:marLeft w:val="0"/>
          <w:marRight w:val="0"/>
          <w:marTop w:val="0"/>
          <w:marBottom w:val="0"/>
          <w:divBdr>
            <w:top w:val="none" w:sz="0" w:space="0" w:color="auto"/>
            <w:left w:val="none" w:sz="0" w:space="0" w:color="auto"/>
            <w:bottom w:val="none" w:sz="0" w:space="0" w:color="auto"/>
            <w:right w:val="none" w:sz="0" w:space="0" w:color="auto"/>
          </w:divBdr>
          <w:divsChild>
            <w:div w:id="1362434845">
              <w:marLeft w:val="0"/>
              <w:marRight w:val="0"/>
              <w:marTop w:val="0"/>
              <w:marBottom w:val="0"/>
              <w:divBdr>
                <w:top w:val="none" w:sz="0" w:space="0" w:color="auto"/>
                <w:left w:val="none" w:sz="0" w:space="0" w:color="auto"/>
                <w:bottom w:val="none" w:sz="0" w:space="0" w:color="auto"/>
                <w:right w:val="none" w:sz="0" w:space="0" w:color="auto"/>
              </w:divBdr>
            </w:div>
          </w:divsChild>
        </w:div>
        <w:div w:id="835534289">
          <w:marLeft w:val="0"/>
          <w:marRight w:val="0"/>
          <w:marTop w:val="300"/>
          <w:marBottom w:val="0"/>
          <w:divBdr>
            <w:top w:val="none" w:sz="0" w:space="0" w:color="auto"/>
            <w:left w:val="none" w:sz="0" w:space="0" w:color="auto"/>
            <w:bottom w:val="none" w:sz="0" w:space="0" w:color="auto"/>
            <w:right w:val="none" w:sz="0" w:space="0" w:color="auto"/>
          </w:divBdr>
          <w:divsChild>
            <w:div w:id="172234451">
              <w:marLeft w:val="0"/>
              <w:marRight w:val="0"/>
              <w:marTop w:val="0"/>
              <w:marBottom w:val="0"/>
              <w:divBdr>
                <w:top w:val="none" w:sz="0" w:space="0" w:color="auto"/>
                <w:left w:val="none" w:sz="0" w:space="0" w:color="auto"/>
                <w:bottom w:val="none" w:sz="0" w:space="0" w:color="auto"/>
                <w:right w:val="none" w:sz="0" w:space="0" w:color="auto"/>
              </w:divBdr>
              <w:divsChild>
                <w:div w:id="753160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4508360">
          <w:marLeft w:val="0"/>
          <w:marRight w:val="0"/>
          <w:marTop w:val="0"/>
          <w:marBottom w:val="0"/>
          <w:divBdr>
            <w:top w:val="none" w:sz="0" w:space="0" w:color="auto"/>
            <w:left w:val="none" w:sz="0" w:space="0" w:color="auto"/>
            <w:bottom w:val="none" w:sz="0" w:space="0" w:color="auto"/>
            <w:right w:val="none" w:sz="0" w:space="0" w:color="auto"/>
          </w:divBdr>
        </w:div>
        <w:div w:id="1085419854">
          <w:marLeft w:val="0"/>
          <w:marRight w:val="0"/>
          <w:marTop w:val="0"/>
          <w:marBottom w:val="0"/>
          <w:divBdr>
            <w:top w:val="none" w:sz="0" w:space="0" w:color="auto"/>
            <w:left w:val="none" w:sz="0" w:space="0" w:color="auto"/>
            <w:bottom w:val="none" w:sz="0" w:space="0" w:color="auto"/>
            <w:right w:val="none" w:sz="0" w:space="0" w:color="auto"/>
          </w:divBdr>
        </w:div>
        <w:div w:id="1228877865">
          <w:marLeft w:val="0"/>
          <w:marRight w:val="0"/>
          <w:marTop w:val="300"/>
          <w:marBottom w:val="0"/>
          <w:divBdr>
            <w:top w:val="none" w:sz="0" w:space="0" w:color="auto"/>
            <w:left w:val="none" w:sz="0" w:space="0" w:color="auto"/>
            <w:bottom w:val="none" w:sz="0" w:space="0" w:color="auto"/>
            <w:right w:val="none" w:sz="0" w:space="0" w:color="auto"/>
          </w:divBdr>
          <w:divsChild>
            <w:div w:id="1593976760">
              <w:marLeft w:val="0"/>
              <w:marRight w:val="0"/>
              <w:marTop w:val="0"/>
              <w:marBottom w:val="0"/>
              <w:divBdr>
                <w:top w:val="none" w:sz="0" w:space="0" w:color="auto"/>
                <w:left w:val="none" w:sz="0" w:space="0" w:color="auto"/>
                <w:bottom w:val="none" w:sz="0" w:space="0" w:color="auto"/>
                <w:right w:val="none" w:sz="0" w:space="0" w:color="auto"/>
              </w:divBdr>
              <w:divsChild>
                <w:div w:id="66548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1541749">
          <w:marLeft w:val="0"/>
          <w:marRight w:val="0"/>
          <w:marTop w:val="0"/>
          <w:marBottom w:val="0"/>
          <w:divBdr>
            <w:top w:val="none" w:sz="0" w:space="0" w:color="auto"/>
            <w:left w:val="none" w:sz="0" w:space="0" w:color="auto"/>
            <w:bottom w:val="none" w:sz="0" w:space="0" w:color="auto"/>
            <w:right w:val="none" w:sz="0" w:space="0" w:color="auto"/>
          </w:divBdr>
        </w:div>
        <w:div w:id="1502355736">
          <w:marLeft w:val="0"/>
          <w:marRight w:val="0"/>
          <w:marTop w:val="0"/>
          <w:marBottom w:val="0"/>
          <w:divBdr>
            <w:top w:val="none" w:sz="0" w:space="0" w:color="auto"/>
            <w:left w:val="none" w:sz="0" w:space="0" w:color="auto"/>
            <w:bottom w:val="none" w:sz="0" w:space="0" w:color="auto"/>
            <w:right w:val="none" w:sz="0" w:space="0" w:color="auto"/>
          </w:divBdr>
          <w:divsChild>
            <w:div w:id="1203329109">
              <w:marLeft w:val="0"/>
              <w:marRight w:val="0"/>
              <w:marTop w:val="0"/>
              <w:marBottom w:val="0"/>
              <w:divBdr>
                <w:top w:val="none" w:sz="0" w:space="0" w:color="auto"/>
                <w:left w:val="none" w:sz="0" w:space="0" w:color="auto"/>
                <w:bottom w:val="none" w:sz="0" w:space="0" w:color="auto"/>
                <w:right w:val="none" w:sz="0" w:space="0" w:color="auto"/>
              </w:divBdr>
            </w:div>
          </w:divsChild>
        </w:div>
        <w:div w:id="1567259397">
          <w:marLeft w:val="0"/>
          <w:marRight w:val="0"/>
          <w:marTop w:val="0"/>
          <w:marBottom w:val="0"/>
          <w:divBdr>
            <w:top w:val="none" w:sz="0" w:space="0" w:color="auto"/>
            <w:left w:val="none" w:sz="0" w:space="0" w:color="auto"/>
            <w:bottom w:val="none" w:sz="0" w:space="0" w:color="auto"/>
            <w:right w:val="none" w:sz="0" w:space="0" w:color="auto"/>
          </w:divBdr>
        </w:div>
        <w:div w:id="1570114273">
          <w:marLeft w:val="0"/>
          <w:marRight w:val="0"/>
          <w:marTop w:val="0"/>
          <w:marBottom w:val="0"/>
          <w:divBdr>
            <w:top w:val="none" w:sz="0" w:space="0" w:color="auto"/>
            <w:left w:val="none" w:sz="0" w:space="0" w:color="auto"/>
            <w:bottom w:val="none" w:sz="0" w:space="0" w:color="auto"/>
            <w:right w:val="none" w:sz="0" w:space="0" w:color="auto"/>
          </w:divBdr>
          <w:divsChild>
            <w:div w:id="1328631315">
              <w:marLeft w:val="0"/>
              <w:marRight w:val="0"/>
              <w:marTop w:val="0"/>
              <w:marBottom w:val="0"/>
              <w:divBdr>
                <w:top w:val="none" w:sz="0" w:space="0" w:color="auto"/>
                <w:left w:val="none" w:sz="0" w:space="0" w:color="auto"/>
                <w:bottom w:val="none" w:sz="0" w:space="0" w:color="auto"/>
                <w:right w:val="none" w:sz="0" w:space="0" w:color="auto"/>
              </w:divBdr>
            </w:div>
          </w:divsChild>
        </w:div>
        <w:div w:id="1791896834">
          <w:marLeft w:val="0"/>
          <w:marRight w:val="0"/>
          <w:marTop w:val="0"/>
          <w:marBottom w:val="0"/>
          <w:divBdr>
            <w:top w:val="none" w:sz="0" w:space="0" w:color="auto"/>
            <w:left w:val="none" w:sz="0" w:space="0" w:color="auto"/>
            <w:bottom w:val="none" w:sz="0" w:space="0" w:color="auto"/>
            <w:right w:val="none" w:sz="0" w:space="0" w:color="auto"/>
          </w:divBdr>
        </w:div>
        <w:div w:id="1840729962">
          <w:marLeft w:val="0"/>
          <w:marRight w:val="0"/>
          <w:marTop w:val="0"/>
          <w:marBottom w:val="0"/>
          <w:divBdr>
            <w:top w:val="none" w:sz="0" w:space="0" w:color="auto"/>
            <w:left w:val="none" w:sz="0" w:space="0" w:color="auto"/>
            <w:bottom w:val="none" w:sz="0" w:space="0" w:color="auto"/>
            <w:right w:val="none" w:sz="0" w:space="0" w:color="auto"/>
          </w:divBdr>
          <w:divsChild>
            <w:div w:id="1215192647">
              <w:marLeft w:val="0"/>
              <w:marRight w:val="0"/>
              <w:marTop w:val="0"/>
              <w:marBottom w:val="0"/>
              <w:divBdr>
                <w:top w:val="none" w:sz="0" w:space="0" w:color="auto"/>
                <w:left w:val="none" w:sz="0" w:space="0" w:color="auto"/>
                <w:bottom w:val="none" w:sz="0" w:space="0" w:color="auto"/>
                <w:right w:val="none" w:sz="0" w:space="0" w:color="auto"/>
              </w:divBdr>
            </w:div>
          </w:divsChild>
        </w:div>
        <w:div w:id="1862623437">
          <w:marLeft w:val="0"/>
          <w:marRight w:val="0"/>
          <w:marTop w:val="300"/>
          <w:marBottom w:val="0"/>
          <w:divBdr>
            <w:top w:val="none" w:sz="0" w:space="0" w:color="auto"/>
            <w:left w:val="none" w:sz="0" w:space="0" w:color="auto"/>
            <w:bottom w:val="none" w:sz="0" w:space="0" w:color="auto"/>
            <w:right w:val="none" w:sz="0" w:space="0" w:color="auto"/>
          </w:divBdr>
          <w:divsChild>
            <w:div w:id="278489015">
              <w:marLeft w:val="0"/>
              <w:marRight w:val="0"/>
              <w:marTop w:val="0"/>
              <w:marBottom w:val="0"/>
              <w:divBdr>
                <w:top w:val="none" w:sz="0" w:space="0" w:color="auto"/>
                <w:left w:val="none" w:sz="0" w:space="0" w:color="auto"/>
                <w:bottom w:val="none" w:sz="0" w:space="0" w:color="auto"/>
                <w:right w:val="none" w:sz="0" w:space="0" w:color="auto"/>
              </w:divBdr>
              <w:divsChild>
                <w:div w:id="461576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108485">
          <w:marLeft w:val="0"/>
          <w:marRight w:val="0"/>
          <w:marTop w:val="0"/>
          <w:marBottom w:val="0"/>
          <w:divBdr>
            <w:top w:val="none" w:sz="0" w:space="0" w:color="auto"/>
            <w:left w:val="none" w:sz="0" w:space="0" w:color="auto"/>
            <w:bottom w:val="none" w:sz="0" w:space="0" w:color="auto"/>
            <w:right w:val="none" w:sz="0" w:space="0" w:color="auto"/>
          </w:divBdr>
          <w:divsChild>
            <w:div w:id="112017155">
              <w:marLeft w:val="0"/>
              <w:marRight w:val="0"/>
              <w:marTop w:val="0"/>
              <w:marBottom w:val="0"/>
              <w:divBdr>
                <w:top w:val="none" w:sz="0" w:space="0" w:color="auto"/>
                <w:left w:val="none" w:sz="0" w:space="0" w:color="auto"/>
                <w:bottom w:val="none" w:sz="0" w:space="0" w:color="auto"/>
                <w:right w:val="none" w:sz="0" w:space="0" w:color="auto"/>
              </w:divBdr>
            </w:div>
          </w:divsChild>
        </w:div>
        <w:div w:id="2084133872">
          <w:marLeft w:val="0"/>
          <w:marRight w:val="0"/>
          <w:marTop w:val="300"/>
          <w:marBottom w:val="0"/>
          <w:divBdr>
            <w:top w:val="none" w:sz="0" w:space="0" w:color="auto"/>
            <w:left w:val="none" w:sz="0" w:space="0" w:color="auto"/>
            <w:bottom w:val="none" w:sz="0" w:space="0" w:color="auto"/>
            <w:right w:val="none" w:sz="0" w:space="0" w:color="auto"/>
          </w:divBdr>
          <w:divsChild>
            <w:div w:id="1358703162">
              <w:marLeft w:val="0"/>
              <w:marRight w:val="0"/>
              <w:marTop w:val="0"/>
              <w:marBottom w:val="0"/>
              <w:divBdr>
                <w:top w:val="none" w:sz="0" w:space="0" w:color="auto"/>
                <w:left w:val="none" w:sz="0" w:space="0" w:color="auto"/>
                <w:bottom w:val="none" w:sz="0" w:space="0" w:color="auto"/>
                <w:right w:val="none" w:sz="0" w:space="0" w:color="auto"/>
              </w:divBdr>
              <w:divsChild>
                <w:div w:id="303656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1355051">
      <w:bodyDiv w:val="1"/>
      <w:marLeft w:val="0"/>
      <w:marRight w:val="0"/>
      <w:marTop w:val="0"/>
      <w:marBottom w:val="0"/>
      <w:divBdr>
        <w:top w:val="none" w:sz="0" w:space="0" w:color="auto"/>
        <w:left w:val="none" w:sz="0" w:space="0" w:color="auto"/>
        <w:bottom w:val="none" w:sz="0" w:space="0" w:color="auto"/>
        <w:right w:val="none" w:sz="0" w:space="0" w:color="auto"/>
      </w:divBdr>
      <w:divsChild>
        <w:div w:id="28722015">
          <w:marLeft w:val="0"/>
          <w:marRight w:val="0"/>
          <w:marTop w:val="0"/>
          <w:marBottom w:val="0"/>
          <w:divBdr>
            <w:top w:val="none" w:sz="0" w:space="0" w:color="auto"/>
            <w:left w:val="none" w:sz="0" w:space="0" w:color="auto"/>
            <w:bottom w:val="none" w:sz="0" w:space="0" w:color="auto"/>
            <w:right w:val="none" w:sz="0" w:space="0" w:color="auto"/>
          </w:divBdr>
          <w:divsChild>
            <w:div w:id="1752576617">
              <w:marLeft w:val="0"/>
              <w:marRight w:val="0"/>
              <w:marTop w:val="0"/>
              <w:marBottom w:val="0"/>
              <w:divBdr>
                <w:top w:val="none" w:sz="0" w:space="0" w:color="auto"/>
                <w:left w:val="none" w:sz="0" w:space="0" w:color="auto"/>
                <w:bottom w:val="none" w:sz="0" w:space="0" w:color="auto"/>
                <w:right w:val="none" w:sz="0" w:space="0" w:color="auto"/>
              </w:divBdr>
            </w:div>
          </w:divsChild>
        </w:div>
        <w:div w:id="95910197">
          <w:marLeft w:val="0"/>
          <w:marRight w:val="0"/>
          <w:marTop w:val="0"/>
          <w:marBottom w:val="0"/>
          <w:divBdr>
            <w:top w:val="none" w:sz="0" w:space="0" w:color="auto"/>
            <w:left w:val="none" w:sz="0" w:space="0" w:color="auto"/>
            <w:bottom w:val="none" w:sz="0" w:space="0" w:color="auto"/>
            <w:right w:val="none" w:sz="0" w:space="0" w:color="auto"/>
          </w:divBdr>
          <w:divsChild>
            <w:div w:id="673067942">
              <w:marLeft w:val="0"/>
              <w:marRight w:val="0"/>
              <w:marTop w:val="0"/>
              <w:marBottom w:val="0"/>
              <w:divBdr>
                <w:top w:val="none" w:sz="0" w:space="0" w:color="auto"/>
                <w:left w:val="none" w:sz="0" w:space="0" w:color="auto"/>
                <w:bottom w:val="none" w:sz="0" w:space="0" w:color="auto"/>
                <w:right w:val="none" w:sz="0" w:space="0" w:color="auto"/>
              </w:divBdr>
            </w:div>
          </w:divsChild>
        </w:div>
        <w:div w:id="206374916">
          <w:marLeft w:val="0"/>
          <w:marRight w:val="0"/>
          <w:marTop w:val="0"/>
          <w:marBottom w:val="0"/>
          <w:divBdr>
            <w:top w:val="none" w:sz="0" w:space="0" w:color="auto"/>
            <w:left w:val="none" w:sz="0" w:space="0" w:color="auto"/>
            <w:bottom w:val="none" w:sz="0" w:space="0" w:color="auto"/>
            <w:right w:val="none" w:sz="0" w:space="0" w:color="auto"/>
          </w:divBdr>
        </w:div>
        <w:div w:id="273244344">
          <w:marLeft w:val="0"/>
          <w:marRight w:val="0"/>
          <w:marTop w:val="0"/>
          <w:marBottom w:val="0"/>
          <w:divBdr>
            <w:top w:val="none" w:sz="0" w:space="0" w:color="auto"/>
            <w:left w:val="none" w:sz="0" w:space="0" w:color="auto"/>
            <w:bottom w:val="none" w:sz="0" w:space="0" w:color="auto"/>
            <w:right w:val="none" w:sz="0" w:space="0" w:color="auto"/>
          </w:divBdr>
          <w:divsChild>
            <w:div w:id="949359321">
              <w:marLeft w:val="0"/>
              <w:marRight w:val="0"/>
              <w:marTop w:val="0"/>
              <w:marBottom w:val="0"/>
              <w:divBdr>
                <w:top w:val="none" w:sz="0" w:space="0" w:color="auto"/>
                <w:left w:val="none" w:sz="0" w:space="0" w:color="auto"/>
                <w:bottom w:val="none" w:sz="0" w:space="0" w:color="auto"/>
                <w:right w:val="none" w:sz="0" w:space="0" w:color="auto"/>
              </w:divBdr>
            </w:div>
          </w:divsChild>
        </w:div>
        <w:div w:id="331874829">
          <w:marLeft w:val="0"/>
          <w:marRight w:val="0"/>
          <w:marTop w:val="0"/>
          <w:marBottom w:val="0"/>
          <w:divBdr>
            <w:top w:val="none" w:sz="0" w:space="0" w:color="auto"/>
            <w:left w:val="none" w:sz="0" w:space="0" w:color="auto"/>
            <w:bottom w:val="none" w:sz="0" w:space="0" w:color="auto"/>
            <w:right w:val="none" w:sz="0" w:space="0" w:color="auto"/>
          </w:divBdr>
        </w:div>
        <w:div w:id="407535484">
          <w:marLeft w:val="0"/>
          <w:marRight w:val="0"/>
          <w:marTop w:val="300"/>
          <w:marBottom w:val="0"/>
          <w:divBdr>
            <w:top w:val="none" w:sz="0" w:space="0" w:color="auto"/>
            <w:left w:val="none" w:sz="0" w:space="0" w:color="auto"/>
            <w:bottom w:val="none" w:sz="0" w:space="0" w:color="auto"/>
            <w:right w:val="none" w:sz="0" w:space="0" w:color="auto"/>
          </w:divBdr>
          <w:divsChild>
            <w:div w:id="1548373708">
              <w:marLeft w:val="0"/>
              <w:marRight w:val="0"/>
              <w:marTop w:val="0"/>
              <w:marBottom w:val="0"/>
              <w:divBdr>
                <w:top w:val="none" w:sz="0" w:space="0" w:color="auto"/>
                <w:left w:val="none" w:sz="0" w:space="0" w:color="auto"/>
                <w:bottom w:val="none" w:sz="0" w:space="0" w:color="auto"/>
                <w:right w:val="none" w:sz="0" w:space="0" w:color="auto"/>
              </w:divBdr>
              <w:divsChild>
                <w:div w:id="1664703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740586">
          <w:marLeft w:val="0"/>
          <w:marRight w:val="0"/>
          <w:marTop w:val="0"/>
          <w:marBottom w:val="0"/>
          <w:divBdr>
            <w:top w:val="none" w:sz="0" w:space="0" w:color="auto"/>
            <w:left w:val="none" w:sz="0" w:space="0" w:color="auto"/>
            <w:bottom w:val="none" w:sz="0" w:space="0" w:color="auto"/>
            <w:right w:val="none" w:sz="0" w:space="0" w:color="auto"/>
          </w:divBdr>
        </w:div>
        <w:div w:id="528183394">
          <w:marLeft w:val="0"/>
          <w:marRight w:val="0"/>
          <w:marTop w:val="0"/>
          <w:marBottom w:val="0"/>
          <w:divBdr>
            <w:top w:val="none" w:sz="0" w:space="0" w:color="auto"/>
            <w:left w:val="none" w:sz="0" w:space="0" w:color="auto"/>
            <w:bottom w:val="none" w:sz="0" w:space="0" w:color="auto"/>
            <w:right w:val="none" w:sz="0" w:space="0" w:color="auto"/>
          </w:divBdr>
        </w:div>
        <w:div w:id="685642930">
          <w:marLeft w:val="0"/>
          <w:marRight w:val="0"/>
          <w:marTop w:val="0"/>
          <w:marBottom w:val="0"/>
          <w:divBdr>
            <w:top w:val="none" w:sz="0" w:space="0" w:color="auto"/>
            <w:left w:val="none" w:sz="0" w:space="0" w:color="auto"/>
            <w:bottom w:val="none" w:sz="0" w:space="0" w:color="auto"/>
            <w:right w:val="none" w:sz="0" w:space="0" w:color="auto"/>
          </w:divBdr>
          <w:divsChild>
            <w:div w:id="196937232">
              <w:marLeft w:val="0"/>
              <w:marRight w:val="0"/>
              <w:marTop w:val="0"/>
              <w:marBottom w:val="0"/>
              <w:divBdr>
                <w:top w:val="none" w:sz="0" w:space="0" w:color="auto"/>
                <w:left w:val="none" w:sz="0" w:space="0" w:color="auto"/>
                <w:bottom w:val="none" w:sz="0" w:space="0" w:color="auto"/>
                <w:right w:val="none" w:sz="0" w:space="0" w:color="auto"/>
              </w:divBdr>
            </w:div>
          </w:divsChild>
        </w:div>
        <w:div w:id="811674744">
          <w:marLeft w:val="0"/>
          <w:marRight w:val="0"/>
          <w:marTop w:val="0"/>
          <w:marBottom w:val="0"/>
          <w:divBdr>
            <w:top w:val="none" w:sz="0" w:space="0" w:color="auto"/>
            <w:left w:val="none" w:sz="0" w:space="0" w:color="auto"/>
            <w:bottom w:val="none" w:sz="0" w:space="0" w:color="auto"/>
            <w:right w:val="none" w:sz="0" w:space="0" w:color="auto"/>
          </w:divBdr>
        </w:div>
        <w:div w:id="1318070040">
          <w:marLeft w:val="0"/>
          <w:marRight w:val="0"/>
          <w:marTop w:val="300"/>
          <w:marBottom w:val="0"/>
          <w:divBdr>
            <w:top w:val="none" w:sz="0" w:space="0" w:color="auto"/>
            <w:left w:val="none" w:sz="0" w:space="0" w:color="auto"/>
            <w:bottom w:val="none" w:sz="0" w:space="0" w:color="auto"/>
            <w:right w:val="none" w:sz="0" w:space="0" w:color="auto"/>
          </w:divBdr>
          <w:divsChild>
            <w:div w:id="1623149946">
              <w:marLeft w:val="0"/>
              <w:marRight w:val="0"/>
              <w:marTop w:val="0"/>
              <w:marBottom w:val="0"/>
              <w:divBdr>
                <w:top w:val="none" w:sz="0" w:space="0" w:color="auto"/>
                <w:left w:val="none" w:sz="0" w:space="0" w:color="auto"/>
                <w:bottom w:val="none" w:sz="0" w:space="0" w:color="auto"/>
                <w:right w:val="none" w:sz="0" w:space="0" w:color="auto"/>
              </w:divBdr>
              <w:divsChild>
                <w:div w:id="1545094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263475">
          <w:marLeft w:val="0"/>
          <w:marRight w:val="0"/>
          <w:marTop w:val="0"/>
          <w:marBottom w:val="0"/>
          <w:divBdr>
            <w:top w:val="none" w:sz="0" w:space="0" w:color="auto"/>
            <w:left w:val="none" w:sz="0" w:space="0" w:color="auto"/>
            <w:bottom w:val="none" w:sz="0" w:space="0" w:color="auto"/>
            <w:right w:val="none" w:sz="0" w:space="0" w:color="auto"/>
          </w:divBdr>
          <w:divsChild>
            <w:div w:id="278144749">
              <w:marLeft w:val="0"/>
              <w:marRight w:val="0"/>
              <w:marTop w:val="0"/>
              <w:marBottom w:val="0"/>
              <w:divBdr>
                <w:top w:val="none" w:sz="0" w:space="0" w:color="auto"/>
                <w:left w:val="none" w:sz="0" w:space="0" w:color="auto"/>
                <w:bottom w:val="none" w:sz="0" w:space="0" w:color="auto"/>
                <w:right w:val="none" w:sz="0" w:space="0" w:color="auto"/>
              </w:divBdr>
            </w:div>
          </w:divsChild>
        </w:div>
        <w:div w:id="1729110108">
          <w:marLeft w:val="0"/>
          <w:marRight w:val="0"/>
          <w:marTop w:val="0"/>
          <w:marBottom w:val="0"/>
          <w:divBdr>
            <w:top w:val="none" w:sz="0" w:space="0" w:color="auto"/>
            <w:left w:val="none" w:sz="0" w:space="0" w:color="auto"/>
            <w:bottom w:val="none" w:sz="0" w:space="0" w:color="auto"/>
            <w:right w:val="none" w:sz="0" w:space="0" w:color="auto"/>
          </w:divBdr>
        </w:div>
        <w:div w:id="1858343284">
          <w:marLeft w:val="0"/>
          <w:marRight w:val="0"/>
          <w:marTop w:val="0"/>
          <w:marBottom w:val="0"/>
          <w:divBdr>
            <w:top w:val="none" w:sz="0" w:space="0" w:color="auto"/>
            <w:left w:val="none" w:sz="0" w:space="0" w:color="auto"/>
            <w:bottom w:val="none" w:sz="0" w:space="0" w:color="auto"/>
            <w:right w:val="none" w:sz="0" w:space="0" w:color="auto"/>
          </w:divBdr>
          <w:divsChild>
            <w:div w:id="491067106">
              <w:marLeft w:val="0"/>
              <w:marRight w:val="0"/>
              <w:marTop w:val="0"/>
              <w:marBottom w:val="0"/>
              <w:divBdr>
                <w:top w:val="none" w:sz="0" w:space="0" w:color="auto"/>
                <w:left w:val="none" w:sz="0" w:space="0" w:color="auto"/>
                <w:bottom w:val="none" w:sz="0" w:space="0" w:color="auto"/>
                <w:right w:val="none" w:sz="0" w:space="0" w:color="auto"/>
              </w:divBdr>
            </w:div>
          </w:divsChild>
        </w:div>
        <w:div w:id="2018923473">
          <w:marLeft w:val="0"/>
          <w:marRight w:val="0"/>
          <w:marTop w:val="300"/>
          <w:marBottom w:val="0"/>
          <w:divBdr>
            <w:top w:val="none" w:sz="0" w:space="0" w:color="auto"/>
            <w:left w:val="none" w:sz="0" w:space="0" w:color="auto"/>
            <w:bottom w:val="none" w:sz="0" w:space="0" w:color="auto"/>
            <w:right w:val="none" w:sz="0" w:space="0" w:color="auto"/>
          </w:divBdr>
          <w:divsChild>
            <w:div w:id="1223446029">
              <w:marLeft w:val="0"/>
              <w:marRight w:val="0"/>
              <w:marTop w:val="0"/>
              <w:marBottom w:val="0"/>
              <w:divBdr>
                <w:top w:val="none" w:sz="0" w:space="0" w:color="auto"/>
                <w:left w:val="none" w:sz="0" w:space="0" w:color="auto"/>
                <w:bottom w:val="none" w:sz="0" w:space="0" w:color="auto"/>
                <w:right w:val="none" w:sz="0" w:space="0" w:color="auto"/>
              </w:divBdr>
              <w:divsChild>
                <w:div w:id="605388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659788">
          <w:marLeft w:val="0"/>
          <w:marRight w:val="0"/>
          <w:marTop w:val="300"/>
          <w:marBottom w:val="0"/>
          <w:divBdr>
            <w:top w:val="none" w:sz="0" w:space="0" w:color="auto"/>
            <w:left w:val="none" w:sz="0" w:space="0" w:color="auto"/>
            <w:bottom w:val="none" w:sz="0" w:space="0" w:color="auto"/>
            <w:right w:val="none" w:sz="0" w:space="0" w:color="auto"/>
          </w:divBdr>
          <w:divsChild>
            <w:div w:id="326709101">
              <w:marLeft w:val="0"/>
              <w:marRight w:val="0"/>
              <w:marTop w:val="0"/>
              <w:marBottom w:val="0"/>
              <w:divBdr>
                <w:top w:val="none" w:sz="0" w:space="0" w:color="auto"/>
                <w:left w:val="none" w:sz="0" w:space="0" w:color="auto"/>
                <w:bottom w:val="none" w:sz="0" w:space="0" w:color="auto"/>
                <w:right w:val="none" w:sz="0" w:space="0" w:color="auto"/>
              </w:divBdr>
              <w:divsChild>
                <w:div w:id="708723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0108162">
          <w:marLeft w:val="0"/>
          <w:marRight w:val="0"/>
          <w:marTop w:val="0"/>
          <w:marBottom w:val="0"/>
          <w:divBdr>
            <w:top w:val="none" w:sz="0" w:space="0" w:color="auto"/>
            <w:left w:val="none" w:sz="0" w:space="0" w:color="auto"/>
            <w:bottom w:val="none" w:sz="0" w:space="0" w:color="auto"/>
            <w:right w:val="none" w:sz="0" w:space="0" w:color="auto"/>
          </w:divBdr>
          <w:divsChild>
            <w:div w:id="601718282">
              <w:marLeft w:val="0"/>
              <w:marRight w:val="0"/>
              <w:marTop w:val="0"/>
              <w:marBottom w:val="0"/>
              <w:divBdr>
                <w:top w:val="none" w:sz="0" w:space="0" w:color="auto"/>
                <w:left w:val="none" w:sz="0" w:space="0" w:color="auto"/>
                <w:bottom w:val="none" w:sz="0" w:space="0" w:color="auto"/>
                <w:right w:val="none" w:sz="0" w:space="0" w:color="auto"/>
              </w:divBdr>
            </w:div>
          </w:divsChild>
        </w:div>
        <w:div w:id="2097047711">
          <w:marLeft w:val="0"/>
          <w:marRight w:val="0"/>
          <w:marTop w:val="0"/>
          <w:marBottom w:val="0"/>
          <w:divBdr>
            <w:top w:val="none" w:sz="0" w:space="0" w:color="auto"/>
            <w:left w:val="none" w:sz="0" w:space="0" w:color="auto"/>
            <w:bottom w:val="none" w:sz="0" w:space="0" w:color="auto"/>
            <w:right w:val="none" w:sz="0" w:space="0" w:color="auto"/>
          </w:divBdr>
        </w:div>
      </w:divsChild>
    </w:div>
    <w:div w:id="1341809372">
      <w:bodyDiv w:val="1"/>
      <w:marLeft w:val="0"/>
      <w:marRight w:val="0"/>
      <w:marTop w:val="0"/>
      <w:marBottom w:val="0"/>
      <w:divBdr>
        <w:top w:val="none" w:sz="0" w:space="0" w:color="auto"/>
        <w:left w:val="none" w:sz="0" w:space="0" w:color="auto"/>
        <w:bottom w:val="none" w:sz="0" w:space="0" w:color="auto"/>
        <w:right w:val="none" w:sz="0" w:space="0" w:color="auto"/>
      </w:divBdr>
      <w:divsChild>
        <w:div w:id="274364146">
          <w:marLeft w:val="0"/>
          <w:marRight w:val="0"/>
          <w:marTop w:val="300"/>
          <w:marBottom w:val="0"/>
          <w:divBdr>
            <w:top w:val="none" w:sz="0" w:space="0" w:color="auto"/>
            <w:left w:val="none" w:sz="0" w:space="0" w:color="auto"/>
            <w:bottom w:val="none" w:sz="0" w:space="0" w:color="auto"/>
            <w:right w:val="none" w:sz="0" w:space="0" w:color="auto"/>
          </w:divBdr>
          <w:divsChild>
            <w:div w:id="1837644834">
              <w:marLeft w:val="0"/>
              <w:marRight w:val="0"/>
              <w:marTop w:val="0"/>
              <w:marBottom w:val="0"/>
              <w:divBdr>
                <w:top w:val="none" w:sz="0" w:space="0" w:color="auto"/>
                <w:left w:val="none" w:sz="0" w:space="0" w:color="auto"/>
                <w:bottom w:val="none" w:sz="0" w:space="0" w:color="auto"/>
                <w:right w:val="none" w:sz="0" w:space="0" w:color="auto"/>
              </w:divBdr>
              <w:divsChild>
                <w:div w:id="188135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567809">
          <w:marLeft w:val="0"/>
          <w:marRight w:val="0"/>
          <w:marTop w:val="0"/>
          <w:marBottom w:val="0"/>
          <w:divBdr>
            <w:top w:val="none" w:sz="0" w:space="0" w:color="auto"/>
            <w:left w:val="none" w:sz="0" w:space="0" w:color="auto"/>
            <w:bottom w:val="none" w:sz="0" w:space="0" w:color="auto"/>
            <w:right w:val="none" w:sz="0" w:space="0" w:color="auto"/>
          </w:divBdr>
          <w:divsChild>
            <w:div w:id="1513033349">
              <w:marLeft w:val="0"/>
              <w:marRight w:val="0"/>
              <w:marTop w:val="0"/>
              <w:marBottom w:val="0"/>
              <w:divBdr>
                <w:top w:val="none" w:sz="0" w:space="0" w:color="auto"/>
                <w:left w:val="none" w:sz="0" w:space="0" w:color="auto"/>
                <w:bottom w:val="none" w:sz="0" w:space="0" w:color="auto"/>
                <w:right w:val="none" w:sz="0" w:space="0" w:color="auto"/>
              </w:divBdr>
            </w:div>
          </w:divsChild>
        </w:div>
        <w:div w:id="448621096">
          <w:marLeft w:val="0"/>
          <w:marRight w:val="0"/>
          <w:marTop w:val="0"/>
          <w:marBottom w:val="0"/>
          <w:divBdr>
            <w:top w:val="none" w:sz="0" w:space="0" w:color="auto"/>
            <w:left w:val="none" w:sz="0" w:space="0" w:color="auto"/>
            <w:bottom w:val="none" w:sz="0" w:space="0" w:color="auto"/>
            <w:right w:val="none" w:sz="0" w:space="0" w:color="auto"/>
          </w:divBdr>
        </w:div>
        <w:div w:id="582303854">
          <w:marLeft w:val="0"/>
          <w:marRight w:val="0"/>
          <w:marTop w:val="0"/>
          <w:marBottom w:val="0"/>
          <w:divBdr>
            <w:top w:val="none" w:sz="0" w:space="0" w:color="auto"/>
            <w:left w:val="none" w:sz="0" w:space="0" w:color="auto"/>
            <w:bottom w:val="none" w:sz="0" w:space="0" w:color="auto"/>
            <w:right w:val="none" w:sz="0" w:space="0" w:color="auto"/>
          </w:divBdr>
        </w:div>
        <w:div w:id="652639882">
          <w:marLeft w:val="0"/>
          <w:marRight w:val="0"/>
          <w:marTop w:val="0"/>
          <w:marBottom w:val="0"/>
          <w:divBdr>
            <w:top w:val="none" w:sz="0" w:space="0" w:color="auto"/>
            <w:left w:val="none" w:sz="0" w:space="0" w:color="auto"/>
            <w:bottom w:val="none" w:sz="0" w:space="0" w:color="auto"/>
            <w:right w:val="none" w:sz="0" w:space="0" w:color="auto"/>
          </w:divBdr>
        </w:div>
        <w:div w:id="724908916">
          <w:marLeft w:val="0"/>
          <w:marRight w:val="0"/>
          <w:marTop w:val="300"/>
          <w:marBottom w:val="0"/>
          <w:divBdr>
            <w:top w:val="none" w:sz="0" w:space="0" w:color="auto"/>
            <w:left w:val="none" w:sz="0" w:space="0" w:color="auto"/>
            <w:bottom w:val="none" w:sz="0" w:space="0" w:color="auto"/>
            <w:right w:val="none" w:sz="0" w:space="0" w:color="auto"/>
          </w:divBdr>
          <w:divsChild>
            <w:div w:id="1069502474">
              <w:marLeft w:val="0"/>
              <w:marRight w:val="0"/>
              <w:marTop w:val="0"/>
              <w:marBottom w:val="0"/>
              <w:divBdr>
                <w:top w:val="none" w:sz="0" w:space="0" w:color="auto"/>
                <w:left w:val="none" w:sz="0" w:space="0" w:color="auto"/>
                <w:bottom w:val="none" w:sz="0" w:space="0" w:color="auto"/>
                <w:right w:val="none" w:sz="0" w:space="0" w:color="auto"/>
              </w:divBdr>
              <w:divsChild>
                <w:div w:id="1139304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628578">
          <w:marLeft w:val="0"/>
          <w:marRight w:val="0"/>
          <w:marTop w:val="300"/>
          <w:marBottom w:val="0"/>
          <w:divBdr>
            <w:top w:val="none" w:sz="0" w:space="0" w:color="auto"/>
            <w:left w:val="none" w:sz="0" w:space="0" w:color="auto"/>
            <w:bottom w:val="none" w:sz="0" w:space="0" w:color="auto"/>
            <w:right w:val="none" w:sz="0" w:space="0" w:color="auto"/>
          </w:divBdr>
          <w:divsChild>
            <w:div w:id="212816870">
              <w:marLeft w:val="0"/>
              <w:marRight w:val="0"/>
              <w:marTop w:val="0"/>
              <w:marBottom w:val="0"/>
              <w:divBdr>
                <w:top w:val="none" w:sz="0" w:space="0" w:color="auto"/>
                <w:left w:val="none" w:sz="0" w:space="0" w:color="auto"/>
                <w:bottom w:val="none" w:sz="0" w:space="0" w:color="auto"/>
                <w:right w:val="none" w:sz="0" w:space="0" w:color="auto"/>
              </w:divBdr>
              <w:divsChild>
                <w:div w:id="1238593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3280305">
          <w:marLeft w:val="0"/>
          <w:marRight w:val="0"/>
          <w:marTop w:val="0"/>
          <w:marBottom w:val="0"/>
          <w:divBdr>
            <w:top w:val="none" w:sz="0" w:space="0" w:color="auto"/>
            <w:left w:val="none" w:sz="0" w:space="0" w:color="auto"/>
            <w:bottom w:val="none" w:sz="0" w:space="0" w:color="auto"/>
            <w:right w:val="none" w:sz="0" w:space="0" w:color="auto"/>
          </w:divBdr>
          <w:divsChild>
            <w:div w:id="785082964">
              <w:marLeft w:val="0"/>
              <w:marRight w:val="0"/>
              <w:marTop w:val="0"/>
              <w:marBottom w:val="0"/>
              <w:divBdr>
                <w:top w:val="none" w:sz="0" w:space="0" w:color="auto"/>
                <w:left w:val="none" w:sz="0" w:space="0" w:color="auto"/>
                <w:bottom w:val="none" w:sz="0" w:space="0" w:color="auto"/>
                <w:right w:val="none" w:sz="0" w:space="0" w:color="auto"/>
              </w:divBdr>
            </w:div>
          </w:divsChild>
        </w:div>
        <w:div w:id="1208565226">
          <w:marLeft w:val="0"/>
          <w:marRight w:val="0"/>
          <w:marTop w:val="300"/>
          <w:marBottom w:val="0"/>
          <w:divBdr>
            <w:top w:val="none" w:sz="0" w:space="0" w:color="auto"/>
            <w:left w:val="none" w:sz="0" w:space="0" w:color="auto"/>
            <w:bottom w:val="none" w:sz="0" w:space="0" w:color="auto"/>
            <w:right w:val="none" w:sz="0" w:space="0" w:color="auto"/>
          </w:divBdr>
          <w:divsChild>
            <w:div w:id="297999374">
              <w:marLeft w:val="0"/>
              <w:marRight w:val="0"/>
              <w:marTop w:val="0"/>
              <w:marBottom w:val="0"/>
              <w:divBdr>
                <w:top w:val="none" w:sz="0" w:space="0" w:color="auto"/>
                <w:left w:val="none" w:sz="0" w:space="0" w:color="auto"/>
                <w:bottom w:val="none" w:sz="0" w:space="0" w:color="auto"/>
                <w:right w:val="none" w:sz="0" w:space="0" w:color="auto"/>
              </w:divBdr>
              <w:divsChild>
                <w:div w:id="627246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277287">
          <w:marLeft w:val="0"/>
          <w:marRight w:val="0"/>
          <w:marTop w:val="0"/>
          <w:marBottom w:val="0"/>
          <w:divBdr>
            <w:top w:val="none" w:sz="0" w:space="0" w:color="auto"/>
            <w:left w:val="none" w:sz="0" w:space="0" w:color="auto"/>
            <w:bottom w:val="none" w:sz="0" w:space="0" w:color="auto"/>
            <w:right w:val="none" w:sz="0" w:space="0" w:color="auto"/>
          </w:divBdr>
          <w:divsChild>
            <w:div w:id="1614626102">
              <w:marLeft w:val="0"/>
              <w:marRight w:val="0"/>
              <w:marTop w:val="0"/>
              <w:marBottom w:val="0"/>
              <w:divBdr>
                <w:top w:val="none" w:sz="0" w:space="0" w:color="auto"/>
                <w:left w:val="none" w:sz="0" w:space="0" w:color="auto"/>
                <w:bottom w:val="none" w:sz="0" w:space="0" w:color="auto"/>
                <w:right w:val="none" w:sz="0" w:space="0" w:color="auto"/>
              </w:divBdr>
            </w:div>
          </w:divsChild>
        </w:div>
        <w:div w:id="1275402615">
          <w:marLeft w:val="0"/>
          <w:marRight w:val="0"/>
          <w:marTop w:val="0"/>
          <w:marBottom w:val="0"/>
          <w:divBdr>
            <w:top w:val="none" w:sz="0" w:space="0" w:color="auto"/>
            <w:left w:val="none" w:sz="0" w:space="0" w:color="auto"/>
            <w:bottom w:val="none" w:sz="0" w:space="0" w:color="auto"/>
            <w:right w:val="none" w:sz="0" w:space="0" w:color="auto"/>
          </w:divBdr>
        </w:div>
        <w:div w:id="1404137164">
          <w:marLeft w:val="0"/>
          <w:marRight w:val="0"/>
          <w:marTop w:val="0"/>
          <w:marBottom w:val="0"/>
          <w:divBdr>
            <w:top w:val="none" w:sz="0" w:space="0" w:color="auto"/>
            <w:left w:val="none" w:sz="0" w:space="0" w:color="auto"/>
            <w:bottom w:val="none" w:sz="0" w:space="0" w:color="auto"/>
            <w:right w:val="none" w:sz="0" w:space="0" w:color="auto"/>
          </w:divBdr>
          <w:divsChild>
            <w:div w:id="490953613">
              <w:marLeft w:val="0"/>
              <w:marRight w:val="0"/>
              <w:marTop w:val="0"/>
              <w:marBottom w:val="0"/>
              <w:divBdr>
                <w:top w:val="none" w:sz="0" w:space="0" w:color="auto"/>
                <w:left w:val="none" w:sz="0" w:space="0" w:color="auto"/>
                <w:bottom w:val="none" w:sz="0" w:space="0" w:color="auto"/>
                <w:right w:val="none" w:sz="0" w:space="0" w:color="auto"/>
              </w:divBdr>
            </w:div>
          </w:divsChild>
        </w:div>
        <w:div w:id="1521158290">
          <w:marLeft w:val="0"/>
          <w:marRight w:val="0"/>
          <w:marTop w:val="0"/>
          <w:marBottom w:val="0"/>
          <w:divBdr>
            <w:top w:val="none" w:sz="0" w:space="0" w:color="auto"/>
            <w:left w:val="none" w:sz="0" w:space="0" w:color="auto"/>
            <w:bottom w:val="none" w:sz="0" w:space="0" w:color="auto"/>
            <w:right w:val="none" w:sz="0" w:space="0" w:color="auto"/>
          </w:divBdr>
        </w:div>
        <w:div w:id="1669938106">
          <w:marLeft w:val="0"/>
          <w:marRight w:val="0"/>
          <w:marTop w:val="0"/>
          <w:marBottom w:val="0"/>
          <w:divBdr>
            <w:top w:val="none" w:sz="0" w:space="0" w:color="auto"/>
            <w:left w:val="none" w:sz="0" w:space="0" w:color="auto"/>
            <w:bottom w:val="none" w:sz="0" w:space="0" w:color="auto"/>
            <w:right w:val="none" w:sz="0" w:space="0" w:color="auto"/>
          </w:divBdr>
        </w:div>
        <w:div w:id="1697924603">
          <w:marLeft w:val="0"/>
          <w:marRight w:val="0"/>
          <w:marTop w:val="0"/>
          <w:marBottom w:val="0"/>
          <w:divBdr>
            <w:top w:val="none" w:sz="0" w:space="0" w:color="auto"/>
            <w:left w:val="none" w:sz="0" w:space="0" w:color="auto"/>
            <w:bottom w:val="none" w:sz="0" w:space="0" w:color="auto"/>
            <w:right w:val="none" w:sz="0" w:space="0" w:color="auto"/>
          </w:divBdr>
        </w:div>
        <w:div w:id="1773356169">
          <w:marLeft w:val="0"/>
          <w:marRight w:val="0"/>
          <w:marTop w:val="0"/>
          <w:marBottom w:val="0"/>
          <w:divBdr>
            <w:top w:val="none" w:sz="0" w:space="0" w:color="auto"/>
            <w:left w:val="none" w:sz="0" w:space="0" w:color="auto"/>
            <w:bottom w:val="none" w:sz="0" w:space="0" w:color="auto"/>
            <w:right w:val="none" w:sz="0" w:space="0" w:color="auto"/>
          </w:divBdr>
          <w:divsChild>
            <w:div w:id="1884750164">
              <w:marLeft w:val="0"/>
              <w:marRight w:val="0"/>
              <w:marTop w:val="0"/>
              <w:marBottom w:val="0"/>
              <w:divBdr>
                <w:top w:val="none" w:sz="0" w:space="0" w:color="auto"/>
                <w:left w:val="none" w:sz="0" w:space="0" w:color="auto"/>
                <w:bottom w:val="none" w:sz="0" w:space="0" w:color="auto"/>
                <w:right w:val="none" w:sz="0" w:space="0" w:color="auto"/>
              </w:divBdr>
            </w:div>
          </w:divsChild>
        </w:div>
        <w:div w:id="1920484422">
          <w:marLeft w:val="0"/>
          <w:marRight w:val="0"/>
          <w:marTop w:val="0"/>
          <w:marBottom w:val="0"/>
          <w:divBdr>
            <w:top w:val="none" w:sz="0" w:space="0" w:color="auto"/>
            <w:left w:val="none" w:sz="0" w:space="0" w:color="auto"/>
            <w:bottom w:val="none" w:sz="0" w:space="0" w:color="auto"/>
            <w:right w:val="none" w:sz="0" w:space="0" w:color="auto"/>
          </w:divBdr>
          <w:divsChild>
            <w:div w:id="1688173243">
              <w:marLeft w:val="0"/>
              <w:marRight w:val="0"/>
              <w:marTop w:val="0"/>
              <w:marBottom w:val="0"/>
              <w:divBdr>
                <w:top w:val="none" w:sz="0" w:space="0" w:color="auto"/>
                <w:left w:val="none" w:sz="0" w:space="0" w:color="auto"/>
                <w:bottom w:val="none" w:sz="0" w:space="0" w:color="auto"/>
                <w:right w:val="none" w:sz="0" w:space="0" w:color="auto"/>
              </w:divBdr>
            </w:div>
          </w:divsChild>
        </w:div>
        <w:div w:id="2050718906">
          <w:marLeft w:val="0"/>
          <w:marRight w:val="0"/>
          <w:marTop w:val="0"/>
          <w:marBottom w:val="0"/>
          <w:divBdr>
            <w:top w:val="none" w:sz="0" w:space="0" w:color="auto"/>
            <w:left w:val="none" w:sz="0" w:space="0" w:color="auto"/>
            <w:bottom w:val="none" w:sz="0" w:space="0" w:color="auto"/>
            <w:right w:val="none" w:sz="0" w:space="0" w:color="auto"/>
          </w:divBdr>
          <w:divsChild>
            <w:div w:id="1173840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2390090">
      <w:bodyDiv w:val="1"/>
      <w:marLeft w:val="0"/>
      <w:marRight w:val="0"/>
      <w:marTop w:val="0"/>
      <w:marBottom w:val="0"/>
      <w:divBdr>
        <w:top w:val="none" w:sz="0" w:space="0" w:color="auto"/>
        <w:left w:val="none" w:sz="0" w:space="0" w:color="auto"/>
        <w:bottom w:val="none" w:sz="0" w:space="0" w:color="auto"/>
        <w:right w:val="none" w:sz="0" w:space="0" w:color="auto"/>
      </w:divBdr>
      <w:divsChild>
        <w:div w:id="1609317339">
          <w:marLeft w:val="0"/>
          <w:marRight w:val="0"/>
          <w:marTop w:val="0"/>
          <w:marBottom w:val="0"/>
          <w:divBdr>
            <w:top w:val="none" w:sz="0" w:space="0" w:color="auto"/>
            <w:left w:val="none" w:sz="0" w:space="0" w:color="auto"/>
            <w:bottom w:val="none" w:sz="0" w:space="0" w:color="auto"/>
            <w:right w:val="none" w:sz="0" w:space="0" w:color="auto"/>
          </w:divBdr>
        </w:div>
        <w:div w:id="1624271156">
          <w:marLeft w:val="0"/>
          <w:marRight w:val="0"/>
          <w:marTop w:val="0"/>
          <w:marBottom w:val="0"/>
          <w:divBdr>
            <w:top w:val="none" w:sz="0" w:space="0" w:color="auto"/>
            <w:left w:val="none" w:sz="0" w:space="0" w:color="auto"/>
            <w:bottom w:val="none" w:sz="0" w:space="0" w:color="auto"/>
            <w:right w:val="none" w:sz="0" w:space="0" w:color="auto"/>
          </w:divBdr>
          <w:divsChild>
            <w:div w:id="1660421570">
              <w:marLeft w:val="0"/>
              <w:marRight w:val="0"/>
              <w:marTop w:val="0"/>
              <w:marBottom w:val="0"/>
              <w:divBdr>
                <w:top w:val="none" w:sz="0" w:space="0" w:color="auto"/>
                <w:left w:val="none" w:sz="0" w:space="0" w:color="auto"/>
                <w:bottom w:val="none" w:sz="0" w:space="0" w:color="auto"/>
                <w:right w:val="none" w:sz="0" w:space="0" w:color="auto"/>
              </w:divBdr>
            </w:div>
          </w:divsChild>
        </w:div>
        <w:div w:id="272591020">
          <w:marLeft w:val="0"/>
          <w:marRight w:val="0"/>
          <w:marTop w:val="0"/>
          <w:marBottom w:val="0"/>
          <w:divBdr>
            <w:top w:val="none" w:sz="0" w:space="0" w:color="auto"/>
            <w:left w:val="none" w:sz="0" w:space="0" w:color="auto"/>
            <w:bottom w:val="none" w:sz="0" w:space="0" w:color="auto"/>
            <w:right w:val="none" w:sz="0" w:space="0" w:color="auto"/>
          </w:divBdr>
        </w:div>
        <w:div w:id="1588885125">
          <w:marLeft w:val="0"/>
          <w:marRight w:val="0"/>
          <w:marTop w:val="0"/>
          <w:marBottom w:val="0"/>
          <w:divBdr>
            <w:top w:val="none" w:sz="0" w:space="0" w:color="auto"/>
            <w:left w:val="none" w:sz="0" w:space="0" w:color="auto"/>
            <w:bottom w:val="none" w:sz="0" w:space="0" w:color="auto"/>
            <w:right w:val="none" w:sz="0" w:space="0" w:color="auto"/>
          </w:divBdr>
          <w:divsChild>
            <w:div w:id="1187987496">
              <w:marLeft w:val="0"/>
              <w:marRight w:val="0"/>
              <w:marTop w:val="0"/>
              <w:marBottom w:val="0"/>
              <w:divBdr>
                <w:top w:val="none" w:sz="0" w:space="0" w:color="auto"/>
                <w:left w:val="none" w:sz="0" w:space="0" w:color="auto"/>
                <w:bottom w:val="none" w:sz="0" w:space="0" w:color="auto"/>
                <w:right w:val="none" w:sz="0" w:space="0" w:color="auto"/>
              </w:divBdr>
            </w:div>
          </w:divsChild>
        </w:div>
        <w:div w:id="1898279280">
          <w:marLeft w:val="0"/>
          <w:marRight w:val="0"/>
          <w:marTop w:val="0"/>
          <w:marBottom w:val="0"/>
          <w:divBdr>
            <w:top w:val="none" w:sz="0" w:space="0" w:color="auto"/>
            <w:left w:val="none" w:sz="0" w:space="0" w:color="auto"/>
            <w:bottom w:val="none" w:sz="0" w:space="0" w:color="auto"/>
            <w:right w:val="none" w:sz="0" w:space="0" w:color="auto"/>
          </w:divBdr>
        </w:div>
        <w:div w:id="1191987182">
          <w:marLeft w:val="0"/>
          <w:marRight w:val="0"/>
          <w:marTop w:val="0"/>
          <w:marBottom w:val="0"/>
          <w:divBdr>
            <w:top w:val="none" w:sz="0" w:space="0" w:color="auto"/>
            <w:left w:val="none" w:sz="0" w:space="0" w:color="auto"/>
            <w:bottom w:val="none" w:sz="0" w:space="0" w:color="auto"/>
            <w:right w:val="none" w:sz="0" w:space="0" w:color="auto"/>
          </w:divBdr>
          <w:divsChild>
            <w:div w:id="87971698">
              <w:marLeft w:val="0"/>
              <w:marRight w:val="0"/>
              <w:marTop w:val="0"/>
              <w:marBottom w:val="0"/>
              <w:divBdr>
                <w:top w:val="none" w:sz="0" w:space="0" w:color="auto"/>
                <w:left w:val="none" w:sz="0" w:space="0" w:color="auto"/>
                <w:bottom w:val="none" w:sz="0" w:space="0" w:color="auto"/>
                <w:right w:val="none" w:sz="0" w:space="0" w:color="auto"/>
              </w:divBdr>
            </w:div>
          </w:divsChild>
        </w:div>
        <w:div w:id="515316777">
          <w:marLeft w:val="0"/>
          <w:marRight w:val="0"/>
          <w:marTop w:val="0"/>
          <w:marBottom w:val="0"/>
          <w:divBdr>
            <w:top w:val="none" w:sz="0" w:space="0" w:color="auto"/>
            <w:left w:val="none" w:sz="0" w:space="0" w:color="auto"/>
            <w:bottom w:val="none" w:sz="0" w:space="0" w:color="auto"/>
            <w:right w:val="none" w:sz="0" w:space="0" w:color="auto"/>
          </w:divBdr>
        </w:div>
        <w:div w:id="657005432">
          <w:marLeft w:val="0"/>
          <w:marRight w:val="0"/>
          <w:marTop w:val="0"/>
          <w:marBottom w:val="0"/>
          <w:divBdr>
            <w:top w:val="none" w:sz="0" w:space="0" w:color="auto"/>
            <w:left w:val="none" w:sz="0" w:space="0" w:color="auto"/>
            <w:bottom w:val="none" w:sz="0" w:space="0" w:color="auto"/>
            <w:right w:val="none" w:sz="0" w:space="0" w:color="auto"/>
          </w:divBdr>
          <w:divsChild>
            <w:div w:id="1921020256">
              <w:marLeft w:val="0"/>
              <w:marRight w:val="0"/>
              <w:marTop w:val="0"/>
              <w:marBottom w:val="0"/>
              <w:divBdr>
                <w:top w:val="none" w:sz="0" w:space="0" w:color="auto"/>
                <w:left w:val="none" w:sz="0" w:space="0" w:color="auto"/>
                <w:bottom w:val="none" w:sz="0" w:space="0" w:color="auto"/>
                <w:right w:val="none" w:sz="0" w:space="0" w:color="auto"/>
              </w:divBdr>
            </w:div>
          </w:divsChild>
        </w:div>
        <w:div w:id="1503158560">
          <w:marLeft w:val="0"/>
          <w:marRight w:val="0"/>
          <w:marTop w:val="0"/>
          <w:marBottom w:val="0"/>
          <w:divBdr>
            <w:top w:val="none" w:sz="0" w:space="0" w:color="auto"/>
            <w:left w:val="none" w:sz="0" w:space="0" w:color="auto"/>
            <w:bottom w:val="none" w:sz="0" w:space="0" w:color="auto"/>
            <w:right w:val="none" w:sz="0" w:space="0" w:color="auto"/>
          </w:divBdr>
        </w:div>
        <w:div w:id="2071923264">
          <w:marLeft w:val="0"/>
          <w:marRight w:val="0"/>
          <w:marTop w:val="0"/>
          <w:marBottom w:val="0"/>
          <w:divBdr>
            <w:top w:val="none" w:sz="0" w:space="0" w:color="auto"/>
            <w:left w:val="none" w:sz="0" w:space="0" w:color="auto"/>
            <w:bottom w:val="none" w:sz="0" w:space="0" w:color="auto"/>
            <w:right w:val="none" w:sz="0" w:space="0" w:color="auto"/>
          </w:divBdr>
          <w:divsChild>
            <w:div w:id="791752273">
              <w:marLeft w:val="0"/>
              <w:marRight w:val="0"/>
              <w:marTop w:val="0"/>
              <w:marBottom w:val="0"/>
              <w:divBdr>
                <w:top w:val="none" w:sz="0" w:space="0" w:color="auto"/>
                <w:left w:val="none" w:sz="0" w:space="0" w:color="auto"/>
                <w:bottom w:val="none" w:sz="0" w:space="0" w:color="auto"/>
                <w:right w:val="none" w:sz="0" w:space="0" w:color="auto"/>
              </w:divBdr>
            </w:div>
          </w:divsChild>
        </w:div>
        <w:div w:id="1319069367">
          <w:marLeft w:val="0"/>
          <w:marRight w:val="0"/>
          <w:marTop w:val="0"/>
          <w:marBottom w:val="0"/>
          <w:divBdr>
            <w:top w:val="none" w:sz="0" w:space="0" w:color="auto"/>
            <w:left w:val="none" w:sz="0" w:space="0" w:color="auto"/>
            <w:bottom w:val="none" w:sz="0" w:space="0" w:color="auto"/>
            <w:right w:val="none" w:sz="0" w:space="0" w:color="auto"/>
          </w:divBdr>
        </w:div>
        <w:div w:id="761031929">
          <w:marLeft w:val="0"/>
          <w:marRight w:val="0"/>
          <w:marTop w:val="0"/>
          <w:marBottom w:val="0"/>
          <w:divBdr>
            <w:top w:val="none" w:sz="0" w:space="0" w:color="auto"/>
            <w:left w:val="none" w:sz="0" w:space="0" w:color="auto"/>
            <w:bottom w:val="none" w:sz="0" w:space="0" w:color="auto"/>
            <w:right w:val="none" w:sz="0" w:space="0" w:color="auto"/>
          </w:divBdr>
          <w:divsChild>
            <w:div w:id="801850787">
              <w:marLeft w:val="0"/>
              <w:marRight w:val="0"/>
              <w:marTop w:val="0"/>
              <w:marBottom w:val="0"/>
              <w:divBdr>
                <w:top w:val="none" w:sz="0" w:space="0" w:color="auto"/>
                <w:left w:val="none" w:sz="0" w:space="0" w:color="auto"/>
                <w:bottom w:val="none" w:sz="0" w:space="0" w:color="auto"/>
                <w:right w:val="none" w:sz="0" w:space="0" w:color="auto"/>
              </w:divBdr>
            </w:div>
          </w:divsChild>
        </w:div>
        <w:div w:id="956179420">
          <w:marLeft w:val="0"/>
          <w:marRight w:val="0"/>
          <w:marTop w:val="0"/>
          <w:marBottom w:val="0"/>
          <w:divBdr>
            <w:top w:val="none" w:sz="0" w:space="0" w:color="auto"/>
            <w:left w:val="none" w:sz="0" w:space="0" w:color="auto"/>
            <w:bottom w:val="none" w:sz="0" w:space="0" w:color="auto"/>
            <w:right w:val="none" w:sz="0" w:space="0" w:color="auto"/>
          </w:divBdr>
        </w:div>
        <w:div w:id="1703819804">
          <w:marLeft w:val="0"/>
          <w:marRight w:val="0"/>
          <w:marTop w:val="0"/>
          <w:marBottom w:val="0"/>
          <w:divBdr>
            <w:top w:val="none" w:sz="0" w:space="0" w:color="auto"/>
            <w:left w:val="none" w:sz="0" w:space="0" w:color="auto"/>
            <w:bottom w:val="none" w:sz="0" w:space="0" w:color="auto"/>
            <w:right w:val="none" w:sz="0" w:space="0" w:color="auto"/>
          </w:divBdr>
          <w:divsChild>
            <w:div w:id="1140878943">
              <w:marLeft w:val="0"/>
              <w:marRight w:val="0"/>
              <w:marTop w:val="0"/>
              <w:marBottom w:val="0"/>
              <w:divBdr>
                <w:top w:val="none" w:sz="0" w:space="0" w:color="auto"/>
                <w:left w:val="none" w:sz="0" w:space="0" w:color="auto"/>
                <w:bottom w:val="none" w:sz="0" w:space="0" w:color="auto"/>
                <w:right w:val="none" w:sz="0" w:space="0" w:color="auto"/>
              </w:divBdr>
            </w:div>
          </w:divsChild>
        </w:div>
        <w:div w:id="1609657263">
          <w:marLeft w:val="0"/>
          <w:marRight w:val="0"/>
          <w:marTop w:val="300"/>
          <w:marBottom w:val="0"/>
          <w:divBdr>
            <w:top w:val="none" w:sz="0" w:space="0" w:color="auto"/>
            <w:left w:val="none" w:sz="0" w:space="0" w:color="auto"/>
            <w:bottom w:val="none" w:sz="0" w:space="0" w:color="auto"/>
            <w:right w:val="none" w:sz="0" w:space="0" w:color="auto"/>
          </w:divBdr>
          <w:divsChild>
            <w:div w:id="256404136">
              <w:marLeft w:val="0"/>
              <w:marRight w:val="0"/>
              <w:marTop w:val="0"/>
              <w:marBottom w:val="0"/>
              <w:divBdr>
                <w:top w:val="none" w:sz="0" w:space="0" w:color="auto"/>
                <w:left w:val="none" w:sz="0" w:space="0" w:color="auto"/>
                <w:bottom w:val="none" w:sz="0" w:space="0" w:color="auto"/>
                <w:right w:val="none" w:sz="0" w:space="0" w:color="auto"/>
              </w:divBdr>
              <w:divsChild>
                <w:div w:id="15616733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9589787">
          <w:marLeft w:val="0"/>
          <w:marRight w:val="0"/>
          <w:marTop w:val="300"/>
          <w:marBottom w:val="0"/>
          <w:divBdr>
            <w:top w:val="none" w:sz="0" w:space="0" w:color="auto"/>
            <w:left w:val="none" w:sz="0" w:space="0" w:color="auto"/>
            <w:bottom w:val="none" w:sz="0" w:space="0" w:color="auto"/>
            <w:right w:val="none" w:sz="0" w:space="0" w:color="auto"/>
          </w:divBdr>
          <w:divsChild>
            <w:div w:id="1084837678">
              <w:marLeft w:val="0"/>
              <w:marRight w:val="0"/>
              <w:marTop w:val="0"/>
              <w:marBottom w:val="0"/>
              <w:divBdr>
                <w:top w:val="none" w:sz="0" w:space="0" w:color="auto"/>
                <w:left w:val="none" w:sz="0" w:space="0" w:color="auto"/>
                <w:bottom w:val="none" w:sz="0" w:space="0" w:color="auto"/>
                <w:right w:val="none" w:sz="0" w:space="0" w:color="auto"/>
              </w:divBdr>
              <w:divsChild>
                <w:div w:id="804854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4291502">
          <w:marLeft w:val="0"/>
          <w:marRight w:val="0"/>
          <w:marTop w:val="300"/>
          <w:marBottom w:val="0"/>
          <w:divBdr>
            <w:top w:val="none" w:sz="0" w:space="0" w:color="auto"/>
            <w:left w:val="none" w:sz="0" w:space="0" w:color="auto"/>
            <w:bottom w:val="none" w:sz="0" w:space="0" w:color="auto"/>
            <w:right w:val="none" w:sz="0" w:space="0" w:color="auto"/>
          </w:divBdr>
          <w:divsChild>
            <w:div w:id="2101221213">
              <w:marLeft w:val="0"/>
              <w:marRight w:val="0"/>
              <w:marTop w:val="0"/>
              <w:marBottom w:val="0"/>
              <w:divBdr>
                <w:top w:val="none" w:sz="0" w:space="0" w:color="auto"/>
                <w:left w:val="none" w:sz="0" w:space="0" w:color="auto"/>
                <w:bottom w:val="none" w:sz="0" w:space="0" w:color="auto"/>
                <w:right w:val="none" w:sz="0" w:space="0" w:color="auto"/>
              </w:divBdr>
              <w:divsChild>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5834674">
          <w:marLeft w:val="0"/>
          <w:marRight w:val="0"/>
          <w:marTop w:val="300"/>
          <w:marBottom w:val="0"/>
          <w:divBdr>
            <w:top w:val="none" w:sz="0" w:space="0" w:color="auto"/>
            <w:left w:val="none" w:sz="0" w:space="0" w:color="auto"/>
            <w:bottom w:val="none" w:sz="0" w:space="0" w:color="auto"/>
            <w:right w:val="none" w:sz="0" w:space="0" w:color="auto"/>
          </w:divBdr>
          <w:divsChild>
            <w:div w:id="1481342701">
              <w:marLeft w:val="0"/>
              <w:marRight w:val="0"/>
              <w:marTop w:val="0"/>
              <w:marBottom w:val="0"/>
              <w:divBdr>
                <w:top w:val="none" w:sz="0" w:space="0" w:color="auto"/>
                <w:left w:val="none" w:sz="0" w:space="0" w:color="auto"/>
                <w:bottom w:val="none" w:sz="0" w:space="0" w:color="auto"/>
                <w:right w:val="none" w:sz="0" w:space="0" w:color="auto"/>
              </w:divBdr>
              <w:divsChild>
                <w:div w:id="1749424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2581684">
      <w:bodyDiv w:val="1"/>
      <w:marLeft w:val="0"/>
      <w:marRight w:val="0"/>
      <w:marTop w:val="0"/>
      <w:marBottom w:val="0"/>
      <w:divBdr>
        <w:top w:val="none" w:sz="0" w:space="0" w:color="auto"/>
        <w:left w:val="none" w:sz="0" w:space="0" w:color="auto"/>
        <w:bottom w:val="none" w:sz="0" w:space="0" w:color="auto"/>
        <w:right w:val="none" w:sz="0" w:space="0" w:color="auto"/>
      </w:divBdr>
      <w:divsChild>
        <w:div w:id="696583377">
          <w:marLeft w:val="0"/>
          <w:marRight w:val="0"/>
          <w:marTop w:val="0"/>
          <w:marBottom w:val="0"/>
          <w:divBdr>
            <w:top w:val="none" w:sz="0" w:space="0" w:color="auto"/>
            <w:left w:val="none" w:sz="0" w:space="0" w:color="auto"/>
            <w:bottom w:val="none" w:sz="0" w:space="0" w:color="auto"/>
            <w:right w:val="none" w:sz="0" w:space="0" w:color="auto"/>
          </w:divBdr>
        </w:div>
        <w:div w:id="337730258">
          <w:marLeft w:val="0"/>
          <w:marRight w:val="0"/>
          <w:marTop w:val="0"/>
          <w:marBottom w:val="0"/>
          <w:divBdr>
            <w:top w:val="none" w:sz="0" w:space="0" w:color="auto"/>
            <w:left w:val="none" w:sz="0" w:space="0" w:color="auto"/>
            <w:bottom w:val="none" w:sz="0" w:space="0" w:color="auto"/>
            <w:right w:val="none" w:sz="0" w:space="0" w:color="auto"/>
          </w:divBdr>
          <w:divsChild>
            <w:div w:id="1647005075">
              <w:marLeft w:val="0"/>
              <w:marRight w:val="0"/>
              <w:marTop w:val="0"/>
              <w:marBottom w:val="0"/>
              <w:divBdr>
                <w:top w:val="none" w:sz="0" w:space="0" w:color="auto"/>
                <w:left w:val="none" w:sz="0" w:space="0" w:color="auto"/>
                <w:bottom w:val="none" w:sz="0" w:space="0" w:color="auto"/>
                <w:right w:val="none" w:sz="0" w:space="0" w:color="auto"/>
              </w:divBdr>
            </w:div>
          </w:divsChild>
        </w:div>
        <w:div w:id="1510172685">
          <w:marLeft w:val="0"/>
          <w:marRight w:val="0"/>
          <w:marTop w:val="0"/>
          <w:marBottom w:val="0"/>
          <w:divBdr>
            <w:top w:val="none" w:sz="0" w:space="0" w:color="auto"/>
            <w:left w:val="none" w:sz="0" w:space="0" w:color="auto"/>
            <w:bottom w:val="none" w:sz="0" w:space="0" w:color="auto"/>
            <w:right w:val="none" w:sz="0" w:space="0" w:color="auto"/>
          </w:divBdr>
        </w:div>
        <w:div w:id="992026780">
          <w:marLeft w:val="0"/>
          <w:marRight w:val="0"/>
          <w:marTop w:val="0"/>
          <w:marBottom w:val="0"/>
          <w:divBdr>
            <w:top w:val="none" w:sz="0" w:space="0" w:color="auto"/>
            <w:left w:val="none" w:sz="0" w:space="0" w:color="auto"/>
            <w:bottom w:val="none" w:sz="0" w:space="0" w:color="auto"/>
            <w:right w:val="none" w:sz="0" w:space="0" w:color="auto"/>
          </w:divBdr>
          <w:divsChild>
            <w:div w:id="190553227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805468211">
          <w:marLeft w:val="0"/>
          <w:marRight w:val="0"/>
          <w:marTop w:val="0"/>
          <w:marBottom w:val="0"/>
          <w:divBdr>
            <w:top w:val="none" w:sz="0" w:space="0" w:color="auto"/>
            <w:left w:val="none" w:sz="0" w:space="0" w:color="auto"/>
            <w:bottom w:val="none" w:sz="0" w:space="0" w:color="auto"/>
            <w:right w:val="none" w:sz="0" w:space="0" w:color="auto"/>
          </w:divBdr>
          <w:divsChild>
            <w:div w:id="595164860">
              <w:marLeft w:val="0"/>
              <w:marRight w:val="0"/>
              <w:marTop w:val="0"/>
              <w:marBottom w:val="0"/>
              <w:divBdr>
                <w:top w:val="none" w:sz="0" w:space="0" w:color="auto"/>
                <w:left w:val="none" w:sz="0" w:space="0" w:color="auto"/>
                <w:bottom w:val="none" w:sz="0" w:space="0" w:color="auto"/>
                <w:right w:val="none" w:sz="0" w:space="0" w:color="auto"/>
              </w:divBdr>
            </w:div>
          </w:divsChild>
        </w:div>
        <w:div w:id="2047172305">
          <w:marLeft w:val="0"/>
          <w:marRight w:val="0"/>
          <w:marTop w:val="0"/>
          <w:marBottom w:val="0"/>
          <w:divBdr>
            <w:top w:val="none" w:sz="0" w:space="0" w:color="auto"/>
            <w:left w:val="none" w:sz="0" w:space="0" w:color="auto"/>
            <w:bottom w:val="none" w:sz="0" w:space="0" w:color="auto"/>
            <w:right w:val="none" w:sz="0" w:space="0" w:color="auto"/>
          </w:divBdr>
        </w:div>
        <w:div w:id="1681660034">
          <w:marLeft w:val="0"/>
          <w:marRight w:val="0"/>
          <w:marTop w:val="0"/>
          <w:marBottom w:val="0"/>
          <w:divBdr>
            <w:top w:val="none" w:sz="0" w:space="0" w:color="auto"/>
            <w:left w:val="none" w:sz="0" w:space="0" w:color="auto"/>
            <w:bottom w:val="none" w:sz="0" w:space="0" w:color="auto"/>
            <w:right w:val="none" w:sz="0" w:space="0" w:color="auto"/>
          </w:divBdr>
          <w:divsChild>
            <w:div w:id="247858009">
              <w:marLeft w:val="0"/>
              <w:marRight w:val="0"/>
              <w:marTop w:val="0"/>
              <w:marBottom w:val="0"/>
              <w:divBdr>
                <w:top w:val="none" w:sz="0" w:space="0" w:color="auto"/>
                <w:left w:val="none" w:sz="0" w:space="0" w:color="auto"/>
                <w:bottom w:val="none" w:sz="0" w:space="0" w:color="auto"/>
                <w:right w:val="none" w:sz="0" w:space="0" w:color="auto"/>
              </w:divBdr>
            </w:div>
          </w:divsChild>
        </w:div>
        <w:div w:id="1158303813">
          <w:marLeft w:val="0"/>
          <w:marRight w:val="0"/>
          <w:marTop w:val="0"/>
          <w:marBottom w:val="0"/>
          <w:divBdr>
            <w:top w:val="none" w:sz="0" w:space="0" w:color="auto"/>
            <w:left w:val="none" w:sz="0" w:space="0" w:color="auto"/>
            <w:bottom w:val="none" w:sz="0" w:space="0" w:color="auto"/>
            <w:right w:val="none" w:sz="0" w:space="0" w:color="auto"/>
          </w:divBdr>
        </w:div>
        <w:div w:id="1663579494">
          <w:marLeft w:val="0"/>
          <w:marRight w:val="0"/>
          <w:marTop w:val="0"/>
          <w:marBottom w:val="0"/>
          <w:divBdr>
            <w:top w:val="none" w:sz="0" w:space="0" w:color="auto"/>
            <w:left w:val="none" w:sz="0" w:space="0" w:color="auto"/>
            <w:bottom w:val="none" w:sz="0" w:space="0" w:color="auto"/>
            <w:right w:val="none" w:sz="0" w:space="0" w:color="auto"/>
          </w:divBdr>
          <w:divsChild>
            <w:div w:id="322390888">
              <w:marLeft w:val="0"/>
              <w:marRight w:val="0"/>
              <w:marTop w:val="0"/>
              <w:marBottom w:val="0"/>
              <w:divBdr>
                <w:top w:val="none" w:sz="0" w:space="0" w:color="auto"/>
                <w:left w:val="none" w:sz="0" w:space="0" w:color="auto"/>
                <w:bottom w:val="none" w:sz="0" w:space="0" w:color="auto"/>
                <w:right w:val="none" w:sz="0" w:space="0" w:color="auto"/>
              </w:divBdr>
            </w:div>
          </w:divsChild>
        </w:div>
        <w:div w:id="501050089">
          <w:marLeft w:val="0"/>
          <w:marRight w:val="0"/>
          <w:marTop w:val="0"/>
          <w:marBottom w:val="0"/>
          <w:divBdr>
            <w:top w:val="none" w:sz="0" w:space="0" w:color="auto"/>
            <w:left w:val="none" w:sz="0" w:space="0" w:color="auto"/>
            <w:bottom w:val="none" w:sz="0" w:space="0" w:color="auto"/>
            <w:right w:val="none" w:sz="0" w:space="0" w:color="auto"/>
          </w:divBdr>
        </w:div>
        <w:div w:id="932934501">
          <w:marLeft w:val="0"/>
          <w:marRight w:val="0"/>
          <w:marTop w:val="0"/>
          <w:marBottom w:val="0"/>
          <w:divBdr>
            <w:top w:val="none" w:sz="0" w:space="0" w:color="auto"/>
            <w:left w:val="none" w:sz="0" w:space="0" w:color="auto"/>
            <w:bottom w:val="none" w:sz="0" w:space="0" w:color="auto"/>
            <w:right w:val="none" w:sz="0" w:space="0" w:color="auto"/>
          </w:divBdr>
          <w:divsChild>
            <w:div w:id="471875326">
              <w:marLeft w:val="0"/>
              <w:marRight w:val="0"/>
              <w:marTop w:val="0"/>
              <w:marBottom w:val="0"/>
              <w:divBdr>
                <w:top w:val="none" w:sz="0" w:space="0" w:color="auto"/>
                <w:left w:val="none" w:sz="0" w:space="0" w:color="auto"/>
                <w:bottom w:val="none" w:sz="0" w:space="0" w:color="auto"/>
                <w:right w:val="none" w:sz="0" w:space="0" w:color="auto"/>
              </w:divBdr>
            </w:div>
          </w:divsChild>
        </w:div>
        <w:div w:id="247616815">
          <w:marLeft w:val="0"/>
          <w:marRight w:val="0"/>
          <w:marTop w:val="0"/>
          <w:marBottom w:val="0"/>
          <w:divBdr>
            <w:top w:val="none" w:sz="0" w:space="0" w:color="auto"/>
            <w:left w:val="none" w:sz="0" w:space="0" w:color="auto"/>
            <w:bottom w:val="none" w:sz="0" w:space="0" w:color="auto"/>
            <w:right w:val="none" w:sz="0" w:space="0" w:color="auto"/>
          </w:divBdr>
        </w:div>
        <w:div w:id="2089956533">
          <w:marLeft w:val="0"/>
          <w:marRight w:val="0"/>
          <w:marTop w:val="0"/>
          <w:marBottom w:val="0"/>
          <w:divBdr>
            <w:top w:val="none" w:sz="0" w:space="0" w:color="auto"/>
            <w:left w:val="none" w:sz="0" w:space="0" w:color="auto"/>
            <w:bottom w:val="none" w:sz="0" w:space="0" w:color="auto"/>
            <w:right w:val="none" w:sz="0" w:space="0" w:color="auto"/>
          </w:divBdr>
          <w:divsChild>
            <w:div w:id="2100633081">
              <w:marLeft w:val="0"/>
              <w:marRight w:val="0"/>
              <w:marTop w:val="0"/>
              <w:marBottom w:val="0"/>
              <w:divBdr>
                <w:top w:val="none" w:sz="0" w:space="0" w:color="auto"/>
                <w:left w:val="none" w:sz="0" w:space="0" w:color="auto"/>
                <w:bottom w:val="none" w:sz="0" w:space="0" w:color="auto"/>
                <w:right w:val="none" w:sz="0" w:space="0" w:color="auto"/>
              </w:divBdr>
            </w:div>
          </w:divsChild>
        </w:div>
        <w:div w:id="180514359">
          <w:marLeft w:val="0"/>
          <w:marRight w:val="0"/>
          <w:marTop w:val="300"/>
          <w:marBottom w:val="0"/>
          <w:divBdr>
            <w:top w:val="none" w:sz="0" w:space="0" w:color="auto"/>
            <w:left w:val="none" w:sz="0" w:space="0" w:color="auto"/>
            <w:bottom w:val="none" w:sz="0" w:space="0" w:color="auto"/>
            <w:right w:val="none" w:sz="0" w:space="0" w:color="auto"/>
          </w:divBdr>
          <w:divsChild>
            <w:div w:id="1688873330">
              <w:marLeft w:val="0"/>
              <w:marRight w:val="0"/>
              <w:marTop w:val="0"/>
              <w:marBottom w:val="0"/>
              <w:divBdr>
                <w:top w:val="none" w:sz="0" w:space="0" w:color="auto"/>
                <w:left w:val="none" w:sz="0" w:space="0" w:color="auto"/>
                <w:bottom w:val="none" w:sz="0" w:space="0" w:color="auto"/>
                <w:right w:val="none" w:sz="0" w:space="0" w:color="auto"/>
              </w:divBdr>
              <w:divsChild>
                <w:div w:id="453213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083088">
          <w:marLeft w:val="0"/>
          <w:marRight w:val="0"/>
          <w:marTop w:val="300"/>
          <w:marBottom w:val="0"/>
          <w:divBdr>
            <w:top w:val="none" w:sz="0" w:space="0" w:color="auto"/>
            <w:left w:val="none" w:sz="0" w:space="0" w:color="auto"/>
            <w:bottom w:val="none" w:sz="0" w:space="0" w:color="auto"/>
            <w:right w:val="none" w:sz="0" w:space="0" w:color="auto"/>
          </w:divBdr>
          <w:divsChild>
            <w:div w:id="446047902">
              <w:marLeft w:val="0"/>
              <w:marRight w:val="0"/>
              <w:marTop w:val="0"/>
              <w:marBottom w:val="0"/>
              <w:divBdr>
                <w:top w:val="none" w:sz="0" w:space="0" w:color="auto"/>
                <w:left w:val="none" w:sz="0" w:space="0" w:color="auto"/>
                <w:bottom w:val="none" w:sz="0" w:space="0" w:color="auto"/>
                <w:right w:val="none" w:sz="0" w:space="0" w:color="auto"/>
              </w:divBdr>
              <w:divsChild>
                <w:div w:id="1686445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68727">
          <w:marLeft w:val="0"/>
          <w:marRight w:val="0"/>
          <w:marTop w:val="300"/>
          <w:marBottom w:val="0"/>
          <w:divBdr>
            <w:top w:val="none" w:sz="0" w:space="0" w:color="auto"/>
            <w:left w:val="none" w:sz="0" w:space="0" w:color="auto"/>
            <w:bottom w:val="none" w:sz="0" w:space="0" w:color="auto"/>
            <w:right w:val="none" w:sz="0" w:space="0" w:color="auto"/>
          </w:divBdr>
          <w:divsChild>
            <w:div w:id="2024083987">
              <w:marLeft w:val="0"/>
              <w:marRight w:val="0"/>
              <w:marTop w:val="0"/>
              <w:marBottom w:val="0"/>
              <w:divBdr>
                <w:top w:val="none" w:sz="0" w:space="0" w:color="auto"/>
                <w:left w:val="none" w:sz="0" w:space="0" w:color="auto"/>
                <w:bottom w:val="none" w:sz="0" w:space="0" w:color="auto"/>
                <w:right w:val="none" w:sz="0" w:space="0" w:color="auto"/>
              </w:divBdr>
              <w:divsChild>
                <w:div w:id="1323123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434386">
          <w:marLeft w:val="0"/>
          <w:marRight w:val="0"/>
          <w:marTop w:val="300"/>
          <w:marBottom w:val="0"/>
          <w:divBdr>
            <w:top w:val="none" w:sz="0" w:space="0" w:color="auto"/>
            <w:left w:val="none" w:sz="0" w:space="0" w:color="auto"/>
            <w:bottom w:val="none" w:sz="0" w:space="0" w:color="auto"/>
            <w:right w:val="none" w:sz="0" w:space="0" w:color="auto"/>
          </w:divBdr>
          <w:divsChild>
            <w:div w:id="927930371">
              <w:marLeft w:val="0"/>
              <w:marRight w:val="0"/>
              <w:marTop w:val="0"/>
              <w:marBottom w:val="0"/>
              <w:divBdr>
                <w:top w:val="none" w:sz="0" w:space="0" w:color="auto"/>
                <w:left w:val="none" w:sz="0" w:space="0" w:color="auto"/>
                <w:bottom w:val="none" w:sz="0" w:space="0" w:color="auto"/>
                <w:right w:val="none" w:sz="0" w:space="0" w:color="auto"/>
              </w:divBdr>
              <w:divsChild>
                <w:div w:id="1609773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4355002">
      <w:bodyDiv w:val="1"/>
      <w:marLeft w:val="0"/>
      <w:marRight w:val="0"/>
      <w:marTop w:val="0"/>
      <w:marBottom w:val="0"/>
      <w:divBdr>
        <w:top w:val="none" w:sz="0" w:space="0" w:color="auto"/>
        <w:left w:val="none" w:sz="0" w:space="0" w:color="auto"/>
        <w:bottom w:val="none" w:sz="0" w:space="0" w:color="auto"/>
        <w:right w:val="none" w:sz="0" w:space="0" w:color="auto"/>
      </w:divBdr>
      <w:divsChild>
        <w:div w:id="1368140347">
          <w:marLeft w:val="0"/>
          <w:marRight w:val="0"/>
          <w:marTop w:val="0"/>
          <w:marBottom w:val="0"/>
          <w:divBdr>
            <w:top w:val="none" w:sz="0" w:space="0" w:color="auto"/>
            <w:left w:val="none" w:sz="0" w:space="0" w:color="auto"/>
            <w:bottom w:val="none" w:sz="0" w:space="0" w:color="auto"/>
            <w:right w:val="none" w:sz="0" w:space="0" w:color="auto"/>
          </w:divBdr>
        </w:div>
        <w:div w:id="61031122">
          <w:marLeft w:val="0"/>
          <w:marRight w:val="0"/>
          <w:marTop w:val="0"/>
          <w:marBottom w:val="0"/>
          <w:divBdr>
            <w:top w:val="none" w:sz="0" w:space="0" w:color="auto"/>
            <w:left w:val="none" w:sz="0" w:space="0" w:color="auto"/>
            <w:bottom w:val="none" w:sz="0" w:space="0" w:color="auto"/>
            <w:right w:val="none" w:sz="0" w:space="0" w:color="auto"/>
          </w:divBdr>
          <w:divsChild>
            <w:div w:id="467671739">
              <w:marLeft w:val="0"/>
              <w:marRight w:val="0"/>
              <w:marTop w:val="0"/>
              <w:marBottom w:val="0"/>
              <w:divBdr>
                <w:top w:val="none" w:sz="0" w:space="0" w:color="auto"/>
                <w:left w:val="none" w:sz="0" w:space="0" w:color="auto"/>
                <w:bottom w:val="none" w:sz="0" w:space="0" w:color="auto"/>
                <w:right w:val="none" w:sz="0" w:space="0" w:color="auto"/>
              </w:divBdr>
            </w:div>
          </w:divsChild>
        </w:div>
        <w:div w:id="110439632">
          <w:marLeft w:val="0"/>
          <w:marRight w:val="0"/>
          <w:marTop w:val="0"/>
          <w:marBottom w:val="0"/>
          <w:divBdr>
            <w:top w:val="none" w:sz="0" w:space="0" w:color="auto"/>
            <w:left w:val="none" w:sz="0" w:space="0" w:color="auto"/>
            <w:bottom w:val="none" w:sz="0" w:space="0" w:color="auto"/>
            <w:right w:val="none" w:sz="0" w:space="0" w:color="auto"/>
          </w:divBdr>
        </w:div>
        <w:div w:id="833181497">
          <w:marLeft w:val="0"/>
          <w:marRight w:val="0"/>
          <w:marTop w:val="0"/>
          <w:marBottom w:val="0"/>
          <w:divBdr>
            <w:top w:val="none" w:sz="0" w:space="0" w:color="auto"/>
            <w:left w:val="none" w:sz="0" w:space="0" w:color="auto"/>
            <w:bottom w:val="none" w:sz="0" w:space="0" w:color="auto"/>
            <w:right w:val="none" w:sz="0" w:space="0" w:color="auto"/>
          </w:divBdr>
          <w:divsChild>
            <w:div w:id="1121656071">
              <w:marLeft w:val="0"/>
              <w:marRight w:val="0"/>
              <w:marTop w:val="0"/>
              <w:marBottom w:val="0"/>
              <w:divBdr>
                <w:top w:val="none" w:sz="0" w:space="0" w:color="auto"/>
                <w:left w:val="none" w:sz="0" w:space="0" w:color="auto"/>
                <w:bottom w:val="none" w:sz="0" w:space="0" w:color="auto"/>
                <w:right w:val="none" w:sz="0" w:space="0" w:color="auto"/>
              </w:divBdr>
            </w:div>
          </w:divsChild>
        </w:div>
        <w:div w:id="952175630">
          <w:marLeft w:val="0"/>
          <w:marRight w:val="0"/>
          <w:marTop w:val="0"/>
          <w:marBottom w:val="0"/>
          <w:divBdr>
            <w:top w:val="none" w:sz="0" w:space="0" w:color="auto"/>
            <w:left w:val="none" w:sz="0" w:space="0" w:color="auto"/>
            <w:bottom w:val="none" w:sz="0" w:space="0" w:color="auto"/>
            <w:right w:val="none" w:sz="0" w:space="0" w:color="auto"/>
          </w:divBdr>
        </w:div>
        <w:div w:id="1671634472">
          <w:marLeft w:val="0"/>
          <w:marRight w:val="0"/>
          <w:marTop w:val="0"/>
          <w:marBottom w:val="0"/>
          <w:divBdr>
            <w:top w:val="none" w:sz="0" w:space="0" w:color="auto"/>
            <w:left w:val="none" w:sz="0" w:space="0" w:color="auto"/>
            <w:bottom w:val="none" w:sz="0" w:space="0" w:color="auto"/>
            <w:right w:val="none" w:sz="0" w:space="0" w:color="auto"/>
          </w:divBdr>
          <w:divsChild>
            <w:div w:id="2117365830">
              <w:marLeft w:val="0"/>
              <w:marRight w:val="0"/>
              <w:marTop w:val="0"/>
              <w:marBottom w:val="0"/>
              <w:divBdr>
                <w:top w:val="none" w:sz="0" w:space="0" w:color="auto"/>
                <w:left w:val="none" w:sz="0" w:space="0" w:color="auto"/>
                <w:bottom w:val="none" w:sz="0" w:space="0" w:color="auto"/>
                <w:right w:val="none" w:sz="0" w:space="0" w:color="auto"/>
              </w:divBdr>
            </w:div>
          </w:divsChild>
        </w:div>
        <w:div w:id="2046372630">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sChild>
            <w:div w:id="2031179148">
              <w:marLeft w:val="0"/>
              <w:marRight w:val="0"/>
              <w:marTop w:val="0"/>
              <w:marBottom w:val="0"/>
              <w:divBdr>
                <w:top w:val="none" w:sz="0" w:space="0" w:color="auto"/>
                <w:left w:val="none" w:sz="0" w:space="0" w:color="auto"/>
                <w:bottom w:val="none" w:sz="0" w:space="0" w:color="auto"/>
                <w:right w:val="none" w:sz="0" w:space="0" w:color="auto"/>
              </w:divBdr>
            </w:div>
          </w:divsChild>
        </w:div>
        <w:div w:id="263730758">
          <w:marLeft w:val="0"/>
          <w:marRight w:val="0"/>
          <w:marTop w:val="0"/>
          <w:marBottom w:val="0"/>
          <w:divBdr>
            <w:top w:val="none" w:sz="0" w:space="0" w:color="auto"/>
            <w:left w:val="none" w:sz="0" w:space="0" w:color="auto"/>
            <w:bottom w:val="none" w:sz="0" w:space="0" w:color="auto"/>
            <w:right w:val="none" w:sz="0" w:space="0" w:color="auto"/>
          </w:divBdr>
        </w:div>
        <w:div w:id="1251508195">
          <w:marLeft w:val="0"/>
          <w:marRight w:val="0"/>
          <w:marTop w:val="0"/>
          <w:marBottom w:val="0"/>
          <w:divBdr>
            <w:top w:val="none" w:sz="0" w:space="0" w:color="auto"/>
            <w:left w:val="none" w:sz="0" w:space="0" w:color="auto"/>
            <w:bottom w:val="none" w:sz="0" w:space="0" w:color="auto"/>
            <w:right w:val="none" w:sz="0" w:space="0" w:color="auto"/>
          </w:divBdr>
          <w:divsChild>
            <w:div w:id="792864696">
              <w:marLeft w:val="0"/>
              <w:marRight w:val="0"/>
              <w:marTop w:val="0"/>
              <w:marBottom w:val="0"/>
              <w:divBdr>
                <w:top w:val="none" w:sz="0" w:space="0" w:color="auto"/>
                <w:left w:val="none" w:sz="0" w:space="0" w:color="auto"/>
                <w:bottom w:val="none" w:sz="0" w:space="0" w:color="auto"/>
                <w:right w:val="none" w:sz="0" w:space="0" w:color="auto"/>
              </w:divBdr>
            </w:div>
          </w:divsChild>
        </w:div>
        <w:div w:id="1228221198">
          <w:marLeft w:val="0"/>
          <w:marRight w:val="0"/>
          <w:marTop w:val="0"/>
          <w:marBottom w:val="0"/>
          <w:divBdr>
            <w:top w:val="none" w:sz="0" w:space="0" w:color="auto"/>
            <w:left w:val="none" w:sz="0" w:space="0" w:color="auto"/>
            <w:bottom w:val="none" w:sz="0" w:space="0" w:color="auto"/>
            <w:right w:val="none" w:sz="0" w:space="0" w:color="auto"/>
          </w:divBdr>
        </w:div>
        <w:div w:id="1434742310">
          <w:marLeft w:val="0"/>
          <w:marRight w:val="0"/>
          <w:marTop w:val="0"/>
          <w:marBottom w:val="0"/>
          <w:divBdr>
            <w:top w:val="none" w:sz="0" w:space="0" w:color="auto"/>
            <w:left w:val="none" w:sz="0" w:space="0" w:color="auto"/>
            <w:bottom w:val="none" w:sz="0" w:space="0" w:color="auto"/>
            <w:right w:val="none" w:sz="0" w:space="0" w:color="auto"/>
          </w:divBdr>
          <w:divsChild>
            <w:div w:id="1362586116">
              <w:marLeft w:val="0"/>
              <w:marRight w:val="0"/>
              <w:marTop w:val="0"/>
              <w:marBottom w:val="0"/>
              <w:divBdr>
                <w:top w:val="none" w:sz="0" w:space="0" w:color="auto"/>
                <w:left w:val="none" w:sz="0" w:space="0" w:color="auto"/>
                <w:bottom w:val="none" w:sz="0" w:space="0" w:color="auto"/>
                <w:right w:val="none" w:sz="0" w:space="0" w:color="auto"/>
              </w:divBdr>
            </w:div>
          </w:divsChild>
        </w:div>
        <w:div w:id="1388577514">
          <w:marLeft w:val="0"/>
          <w:marRight w:val="0"/>
          <w:marTop w:val="0"/>
          <w:marBottom w:val="0"/>
          <w:divBdr>
            <w:top w:val="none" w:sz="0" w:space="0" w:color="auto"/>
            <w:left w:val="none" w:sz="0" w:space="0" w:color="auto"/>
            <w:bottom w:val="none" w:sz="0" w:space="0" w:color="auto"/>
            <w:right w:val="none" w:sz="0" w:space="0" w:color="auto"/>
          </w:divBdr>
        </w:div>
        <w:div w:id="1847553800">
          <w:marLeft w:val="0"/>
          <w:marRight w:val="0"/>
          <w:marTop w:val="0"/>
          <w:marBottom w:val="0"/>
          <w:divBdr>
            <w:top w:val="none" w:sz="0" w:space="0" w:color="auto"/>
            <w:left w:val="none" w:sz="0" w:space="0" w:color="auto"/>
            <w:bottom w:val="none" w:sz="0" w:space="0" w:color="auto"/>
            <w:right w:val="none" w:sz="0" w:space="0" w:color="auto"/>
          </w:divBdr>
          <w:divsChild>
            <w:div w:id="1673871087">
              <w:marLeft w:val="0"/>
              <w:marRight w:val="0"/>
              <w:marTop w:val="0"/>
              <w:marBottom w:val="0"/>
              <w:divBdr>
                <w:top w:val="none" w:sz="0" w:space="0" w:color="auto"/>
                <w:left w:val="none" w:sz="0" w:space="0" w:color="auto"/>
                <w:bottom w:val="none" w:sz="0" w:space="0" w:color="auto"/>
                <w:right w:val="none" w:sz="0" w:space="0" w:color="auto"/>
              </w:divBdr>
            </w:div>
          </w:divsChild>
        </w:div>
        <w:div w:id="1154225294">
          <w:marLeft w:val="0"/>
          <w:marRight w:val="0"/>
          <w:marTop w:val="300"/>
          <w:marBottom w:val="0"/>
          <w:divBdr>
            <w:top w:val="none" w:sz="0" w:space="0" w:color="auto"/>
            <w:left w:val="none" w:sz="0" w:space="0" w:color="auto"/>
            <w:bottom w:val="none" w:sz="0" w:space="0" w:color="auto"/>
            <w:right w:val="none" w:sz="0" w:space="0" w:color="auto"/>
          </w:divBdr>
          <w:divsChild>
            <w:div w:id="334769150">
              <w:marLeft w:val="0"/>
              <w:marRight w:val="0"/>
              <w:marTop w:val="0"/>
              <w:marBottom w:val="0"/>
              <w:divBdr>
                <w:top w:val="none" w:sz="0" w:space="0" w:color="auto"/>
                <w:left w:val="none" w:sz="0" w:space="0" w:color="auto"/>
                <w:bottom w:val="none" w:sz="0" w:space="0" w:color="auto"/>
                <w:right w:val="none" w:sz="0" w:space="0" w:color="auto"/>
              </w:divBdr>
              <w:divsChild>
                <w:div w:id="1030758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433223">
          <w:marLeft w:val="0"/>
          <w:marRight w:val="0"/>
          <w:marTop w:val="300"/>
          <w:marBottom w:val="0"/>
          <w:divBdr>
            <w:top w:val="none" w:sz="0" w:space="0" w:color="auto"/>
            <w:left w:val="none" w:sz="0" w:space="0" w:color="auto"/>
            <w:bottom w:val="none" w:sz="0" w:space="0" w:color="auto"/>
            <w:right w:val="none" w:sz="0" w:space="0" w:color="auto"/>
          </w:divBdr>
          <w:divsChild>
            <w:div w:id="1214536069">
              <w:marLeft w:val="0"/>
              <w:marRight w:val="0"/>
              <w:marTop w:val="0"/>
              <w:marBottom w:val="0"/>
              <w:divBdr>
                <w:top w:val="none" w:sz="0" w:space="0" w:color="auto"/>
                <w:left w:val="none" w:sz="0" w:space="0" w:color="auto"/>
                <w:bottom w:val="none" w:sz="0" w:space="0" w:color="auto"/>
                <w:right w:val="none" w:sz="0" w:space="0" w:color="auto"/>
              </w:divBdr>
              <w:divsChild>
                <w:div w:id="621771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897513">
          <w:marLeft w:val="0"/>
          <w:marRight w:val="0"/>
          <w:marTop w:val="300"/>
          <w:marBottom w:val="0"/>
          <w:divBdr>
            <w:top w:val="none" w:sz="0" w:space="0" w:color="auto"/>
            <w:left w:val="none" w:sz="0" w:space="0" w:color="auto"/>
            <w:bottom w:val="none" w:sz="0" w:space="0" w:color="auto"/>
            <w:right w:val="none" w:sz="0" w:space="0" w:color="auto"/>
          </w:divBdr>
          <w:divsChild>
            <w:div w:id="1316757988">
              <w:marLeft w:val="0"/>
              <w:marRight w:val="0"/>
              <w:marTop w:val="0"/>
              <w:marBottom w:val="0"/>
              <w:divBdr>
                <w:top w:val="none" w:sz="0" w:space="0" w:color="auto"/>
                <w:left w:val="none" w:sz="0" w:space="0" w:color="auto"/>
                <w:bottom w:val="none" w:sz="0" w:space="0" w:color="auto"/>
                <w:right w:val="none" w:sz="0" w:space="0" w:color="auto"/>
              </w:divBdr>
              <w:divsChild>
                <w:div w:id="469708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4596927">
          <w:marLeft w:val="0"/>
          <w:marRight w:val="0"/>
          <w:marTop w:val="300"/>
          <w:marBottom w:val="0"/>
          <w:divBdr>
            <w:top w:val="none" w:sz="0" w:space="0" w:color="auto"/>
            <w:left w:val="none" w:sz="0" w:space="0" w:color="auto"/>
            <w:bottom w:val="none" w:sz="0" w:space="0" w:color="auto"/>
            <w:right w:val="none" w:sz="0" w:space="0" w:color="auto"/>
          </w:divBdr>
          <w:divsChild>
            <w:div w:id="571433329">
              <w:marLeft w:val="0"/>
              <w:marRight w:val="0"/>
              <w:marTop w:val="0"/>
              <w:marBottom w:val="0"/>
              <w:divBdr>
                <w:top w:val="none" w:sz="0" w:space="0" w:color="auto"/>
                <w:left w:val="none" w:sz="0" w:space="0" w:color="auto"/>
                <w:bottom w:val="none" w:sz="0" w:space="0" w:color="auto"/>
                <w:right w:val="none" w:sz="0" w:space="0" w:color="auto"/>
              </w:divBdr>
              <w:divsChild>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5404427">
      <w:bodyDiv w:val="1"/>
      <w:marLeft w:val="0"/>
      <w:marRight w:val="0"/>
      <w:marTop w:val="0"/>
      <w:marBottom w:val="0"/>
      <w:divBdr>
        <w:top w:val="none" w:sz="0" w:space="0" w:color="auto"/>
        <w:left w:val="none" w:sz="0" w:space="0" w:color="auto"/>
        <w:bottom w:val="none" w:sz="0" w:space="0" w:color="auto"/>
        <w:right w:val="none" w:sz="0" w:space="0" w:color="auto"/>
      </w:divBdr>
      <w:divsChild>
        <w:div w:id="55058451">
          <w:marLeft w:val="0"/>
          <w:marRight w:val="0"/>
          <w:marTop w:val="300"/>
          <w:marBottom w:val="0"/>
          <w:divBdr>
            <w:top w:val="none" w:sz="0" w:space="0" w:color="auto"/>
            <w:left w:val="none" w:sz="0" w:space="0" w:color="auto"/>
            <w:bottom w:val="none" w:sz="0" w:space="0" w:color="auto"/>
            <w:right w:val="none" w:sz="0" w:space="0" w:color="auto"/>
          </w:divBdr>
          <w:divsChild>
            <w:div w:id="589436349">
              <w:marLeft w:val="0"/>
              <w:marRight w:val="0"/>
              <w:marTop w:val="0"/>
              <w:marBottom w:val="0"/>
              <w:divBdr>
                <w:top w:val="none" w:sz="0" w:space="0" w:color="auto"/>
                <w:left w:val="none" w:sz="0" w:space="0" w:color="auto"/>
                <w:bottom w:val="none" w:sz="0" w:space="0" w:color="auto"/>
                <w:right w:val="none" w:sz="0" w:space="0" w:color="auto"/>
              </w:divBdr>
              <w:divsChild>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288169">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sChild>
                <w:div w:id="328751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602968">
          <w:marLeft w:val="0"/>
          <w:marRight w:val="0"/>
          <w:marTop w:val="0"/>
          <w:marBottom w:val="0"/>
          <w:divBdr>
            <w:top w:val="none" w:sz="0" w:space="0" w:color="auto"/>
            <w:left w:val="none" w:sz="0" w:space="0" w:color="auto"/>
            <w:bottom w:val="none" w:sz="0" w:space="0" w:color="auto"/>
            <w:right w:val="none" w:sz="0" w:space="0" w:color="auto"/>
          </w:divBdr>
        </w:div>
        <w:div w:id="212889785">
          <w:marLeft w:val="0"/>
          <w:marRight w:val="0"/>
          <w:marTop w:val="0"/>
          <w:marBottom w:val="0"/>
          <w:divBdr>
            <w:top w:val="none" w:sz="0" w:space="0" w:color="auto"/>
            <w:left w:val="none" w:sz="0" w:space="0" w:color="auto"/>
            <w:bottom w:val="none" w:sz="0" w:space="0" w:color="auto"/>
            <w:right w:val="none" w:sz="0" w:space="0" w:color="auto"/>
          </w:divBdr>
        </w:div>
        <w:div w:id="286931794">
          <w:marLeft w:val="0"/>
          <w:marRight w:val="0"/>
          <w:marTop w:val="0"/>
          <w:marBottom w:val="0"/>
          <w:divBdr>
            <w:top w:val="none" w:sz="0" w:space="0" w:color="auto"/>
            <w:left w:val="none" w:sz="0" w:space="0" w:color="auto"/>
            <w:bottom w:val="none" w:sz="0" w:space="0" w:color="auto"/>
            <w:right w:val="none" w:sz="0" w:space="0" w:color="auto"/>
          </w:divBdr>
        </w:div>
        <w:div w:id="412432979">
          <w:marLeft w:val="0"/>
          <w:marRight w:val="0"/>
          <w:marTop w:val="0"/>
          <w:marBottom w:val="0"/>
          <w:divBdr>
            <w:top w:val="none" w:sz="0" w:space="0" w:color="auto"/>
            <w:left w:val="none" w:sz="0" w:space="0" w:color="auto"/>
            <w:bottom w:val="none" w:sz="0" w:space="0" w:color="auto"/>
            <w:right w:val="none" w:sz="0" w:space="0" w:color="auto"/>
          </w:divBdr>
          <w:divsChild>
            <w:div w:id="1741291617">
              <w:marLeft w:val="0"/>
              <w:marRight w:val="0"/>
              <w:marTop w:val="0"/>
              <w:marBottom w:val="0"/>
              <w:divBdr>
                <w:top w:val="none" w:sz="0" w:space="0" w:color="auto"/>
                <w:left w:val="none" w:sz="0" w:space="0" w:color="auto"/>
                <w:bottom w:val="none" w:sz="0" w:space="0" w:color="auto"/>
                <w:right w:val="none" w:sz="0" w:space="0" w:color="auto"/>
              </w:divBdr>
            </w:div>
          </w:divsChild>
        </w:div>
        <w:div w:id="474418751">
          <w:marLeft w:val="0"/>
          <w:marRight w:val="0"/>
          <w:marTop w:val="300"/>
          <w:marBottom w:val="0"/>
          <w:divBdr>
            <w:top w:val="none" w:sz="0" w:space="0" w:color="auto"/>
            <w:left w:val="none" w:sz="0" w:space="0" w:color="auto"/>
            <w:bottom w:val="none" w:sz="0" w:space="0" w:color="auto"/>
            <w:right w:val="none" w:sz="0" w:space="0" w:color="auto"/>
          </w:divBdr>
          <w:divsChild>
            <w:div w:id="969360826">
              <w:marLeft w:val="0"/>
              <w:marRight w:val="0"/>
              <w:marTop w:val="0"/>
              <w:marBottom w:val="0"/>
              <w:divBdr>
                <w:top w:val="none" w:sz="0" w:space="0" w:color="auto"/>
                <w:left w:val="none" w:sz="0" w:space="0" w:color="auto"/>
                <w:bottom w:val="none" w:sz="0" w:space="0" w:color="auto"/>
                <w:right w:val="none" w:sz="0" w:space="0" w:color="auto"/>
              </w:divBdr>
              <w:divsChild>
                <w:div w:id="969359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682829">
          <w:marLeft w:val="0"/>
          <w:marRight w:val="0"/>
          <w:marTop w:val="0"/>
          <w:marBottom w:val="0"/>
          <w:divBdr>
            <w:top w:val="none" w:sz="0" w:space="0" w:color="auto"/>
            <w:left w:val="none" w:sz="0" w:space="0" w:color="auto"/>
            <w:bottom w:val="none" w:sz="0" w:space="0" w:color="auto"/>
            <w:right w:val="none" w:sz="0" w:space="0" w:color="auto"/>
          </w:divBdr>
          <w:divsChild>
            <w:div w:id="1587156594">
              <w:marLeft w:val="0"/>
              <w:marRight w:val="0"/>
              <w:marTop w:val="0"/>
              <w:marBottom w:val="0"/>
              <w:divBdr>
                <w:top w:val="none" w:sz="0" w:space="0" w:color="auto"/>
                <w:left w:val="none" w:sz="0" w:space="0" w:color="auto"/>
                <w:bottom w:val="none" w:sz="0" w:space="0" w:color="auto"/>
                <w:right w:val="none" w:sz="0" w:space="0" w:color="auto"/>
              </w:divBdr>
            </w:div>
          </w:divsChild>
        </w:div>
        <w:div w:id="727918955">
          <w:marLeft w:val="0"/>
          <w:marRight w:val="0"/>
          <w:marTop w:val="0"/>
          <w:marBottom w:val="0"/>
          <w:divBdr>
            <w:top w:val="none" w:sz="0" w:space="0" w:color="auto"/>
            <w:left w:val="none" w:sz="0" w:space="0" w:color="auto"/>
            <w:bottom w:val="none" w:sz="0" w:space="0" w:color="auto"/>
            <w:right w:val="none" w:sz="0" w:space="0" w:color="auto"/>
          </w:divBdr>
          <w:divsChild>
            <w:div w:id="1598050921">
              <w:marLeft w:val="0"/>
              <w:marRight w:val="0"/>
              <w:marTop w:val="0"/>
              <w:marBottom w:val="0"/>
              <w:divBdr>
                <w:top w:val="none" w:sz="0" w:space="0" w:color="auto"/>
                <w:left w:val="none" w:sz="0" w:space="0" w:color="auto"/>
                <w:bottom w:val="none" w:sz="0" w:space="0" w:color="auto"/>
                <w:right w:val="none" w:sz="0" w:space="0" w:color="auto"/>
              </w:divBdr>
            </w:div>
          </w:divsChild>
        </w:div>
        <w:div w:id="837889062">
          <w:marLeft w:val="0"/>
          <w:marRight w:val="0"/>
          <w:marTop w:val="300"/>
          <w:marBottom w:val="0"/>
          <w:divBdr>
            <w:top w:val="none" w:sz="0" w:space="0" w:color="auto"/>
            <w:left w:val="none" w:sz="0" w:space="0" w:color="auto"/>
            <w:bottom w:val="none" w:sz="0" w:space="0" w:color="auto"/>
            <w:right w:val="none" w:sz="0" w:space="0" w:color="auto"/>
          </w:divBdr>
          <w:divsChild>
            <w:div w:id="2005741032">
              <w:marLeft w:val="0"/>
              <w:marRight w:val="0"/>
              <w:marTop w:val="0"/>
              <w:marBottom w:val="0"/>
              <w:divBdr>
                <w:top w:val="none" w:sz="0" w:space="0" w:color="auto"/>
                <w:left w:val="none" w:sz="0" w:space="0" w:color="auto"/>
                <w:bottom w:val="none" w:sz="0" w:space="0" w:color="auto"/>
                <w:right w:val="none" w:sz="0" w:space="0" w:color="auto"/>
              </w:divBdr>
              <w:divsChild>
                <w:div w:id="261688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131050">
          <w:marLeft w:val="0"/>
          <w:marRight w:val="0"/>
          <w:marTop w:val="0"/>
          <w:marBottom w:val="0"/>
          <w:divBdr>
            <w:top w:val="none" w:sz="0" w:space="0" w:color="auto"/>
            <w:left w:val="none" w:sz="0" w:space="0" w:color="auto"/>
            <w:bottom w:val="none" w:sz="0" w:space="0" w:color="auto"/>
            <w:right w:val="none" w:sz="0" w:space="0" w:color="auto"/>
          </w:divBdr>
          <w:divsChild>
            <w:div w:id="1099132944">
              <w:marLeft w:val="0"/>
              <w:marRight w:val="0"/>
              <w:marTop w:val="0"/>
              <w:marBottom w:val="0"/>
              <w:divBdr>
                <w:top w:val="none" w:sz="0" w:space="0" w:color="auto"/>
                <w:left w:val="none" w:sz="0" w:space="0" w:color="auto"/>
                <w:bottom w:val="none" w:sz="0" w:space="0" w:color="auto"/>
                <w:right w:val="none" w:sz="0" w:space="0" w:color="auto"/>
              </w:divBdr>
            </w:div>
          </w:divsChild>
        </w:div>
        <w:div w:id="1095250277">
          <w:marLeft w:val="0"/>
          <w:marRight w:val="0"/>
          <w:marTop w:val="0"/>
          <w:marBottom w:val="0"/>
          <w:divBdr>
            <w:top w:val="none" w:sz="0" w:space="0" w:color="auto"/>
            <w:left w:val="none" w:sz="0" w:space="0" w:color="auto"/>
            <w:bottom w:val="none" w:sz="0" w:space="0" w:color="auto"/>
            <w:right w:val="none" w:sz="0" w:space="0" w:color="auto"/>
          </w:divBdr>
          <w:divsChild>
            <w:div w:id="132915007">
              <w:marLeft w:val="0"/>
              <w:marRight w:val="0"/>
              <w:marTop w:val="0"/>
              <w:marBottom w:val="0"/>
              <w:divBdr>
                <w:top w:val="none" w:sz="0" w:space="0" w:color="auto"/>
                <w:left w:val="none" w:sz="0" w:space="0" w:color="auto"/>
                <w:bottom w:val="none" w:sz="0" w:space="0" w:color="auto"/>
                <w:right w:val="none" w:sz="0" w:space="0" w:color="auto"/>
              </w:divBdr>
            </w:div>
          </w:divsChild>
        </w:div>
        <w:div w:id="1178622335">
          <w:marLeft w:val="0"/>
          <w:marRight w:val="0"/>
          <w:marTop w:val="0"/>
          <w:marBottom w:val="0"/>
          <w:divBdr>
            <w:top w:val="none" w:sz="0" w:space="0" w:color="auto"/>
            <w:left w:val="none" w:sz="0" w:space="0" w:color="auto"/>
            <w:bottom w:val="none" w:sz="0" w:space="0" w:color="auto"/>
            <w:right w:val="none" w:sz="0" w:space="0" w:color="auto"/>
          </w:divBdr>
          <w:divsChild>
            <w:div w:id="950237651">
              <w:marLeft w:val="0"/>
              <w:marRight w:val="0"/>
              <w:marTop w:val="0"/>
              <w:marBottom w:val="0"/>
              <w:divBdr>
                <w:top w:val="none" w:sz="0" w:space="0" w:color="auto"/>
                <w:left w:val="none" w:sz="0" w:space="0" w:color="auto"/>
                <w:bottom w:val="none" w:sz="0" w:space="0" w:color="auto"/>
                <w:right w:val="none" w:sz="0" w:space="0" w:color="auto"/>
              </w:divBdr>
            </w:div>
          </w:divsChild>
        </w:div>
        <w:div w:id="1259753870">
          <w:marLeft w:val="0"/>
          <w:marRight w:val="0"/>
          <w:marTop w:val="0"/>
          <w:marBottom w:val="0"/>
          <w:divBdr>
            <w:top w:val="none" w:sz="0" w:space="0" w:color="auto"/>
            <w:left w:val="none" w:sz="0" w:space="0" w:color="auto"/>
            <w:bottom w:val="none" w:sz="0" w:space="0" w:color="auto"/>
            <w:right w:val="none" w:sz="0" w:space="0" w:color="auto"/>
          </w:divBdr>
          <w:divsChild>
            <w:div w:id="128061997">
              <w:marLeft w:val="0"/>
              <w:marRight w:val="0"/>
              <w:marTop w:val="0"/>
              <w:marBottom w:val="0"/>
              <w:divBdr>
                <w:top w:val="none" w:sz="0" w:space="0" w:color="auto"/>
                <w:left w:val="none" w:sz="0" w:space="0" w:color="auto"/>
                <w:bottom w:val="none" w:sz="0" w:space="0" w:color="auto"/>
                <w:right w:val="none" w:sz="0" w:space="0" w:color="auto"/>
              </w:divBdr>
            </w:div>
          </w:divsChild>
        </w:div>
        <w:div w:id="1417676853">
          <w:marLeft w:val="0"/>
          <w:marRight w:val="0"/>
          <w:marTop w:val="0"/>
          <w:marBottom w:val="0"/>
          <w:divBdr>
            <w:top w:val="none" w:sz="0" w:space="0" w:color="auto"/>
            <w:left w:val="none" w:sz="0" w:space="0" w:color="auto"/>
            <w:bottom w:val="none" w:sz="0" w:space="0" w:color="auto"/>
            <w:right w:val="none" w:sz="0" w:space="0" w:color="auto"/>
          </w:divBdr>
        </w:div>
        <w:div w:id="1496991066">
          <w:marLeft w:val="0"/>
          <w:marRight w:val="0"/>
          <w:marTop w:val="0"/>
          <w:marBottom w:val="0"/>
          <w:divBdr>
            <w:top w:val="none" w:sz="0" w:space="0" w:color="auto"/>
            <w:left w:val="none" w:sz="0" w:space="0" w:color="auto"/>
            <w:bottom w:val="none" w:sz="0" w:space="0" w:color="auto"/>
            <w:right w:val="none" w:sz="0" w:space="0" w:color="auto"/>
          </w:divBdr>
        </w:div>
        <w:div w:id="2010015980">
          <w:marLeft w:val="0"/>
          <w:marRight w:val="0"/>
          <w:marTop w:val="0"/>
          <w:marBottom w:val="0"/>
          <w:divBdr>
            <w:top w:val="none" w:sz="0" w:space="0" w:color="auto"/>
            <w:left w:val="none" w:sz="0" w:space="0" w:color="auto"/>
            <w:bottom w:val="none" w:sz="0" w:space="0" w:color="auto"/>
            <w:right w:val="none" w:sz="0" w:space="0" w:color="auto"/>
          </w:divBdr>
        </w:div>
      </w:divsChild>
    </w:div>
    <w:div w:id="1345666253">
      <w:bodyDiv w:val="1"/>
      <w:marLeft w:val="0"/>
      <w:marRight w:val="0"/>
      <w:marTop w:val="0"/>
      <w:marBottom w:val="0"/>
      <w:divBdr>
        <w:top w:val="none" w:sz="0" w:space="0" w:color="auto"/>
        <w:left w:val="none" w:sz="0" w:space="0" w:color="auto"/>
        <w:bottom w:val="none" w:sz="0" w:space="0" w:color="auto"/>
        <w:right w:val="none" w:sz="0" w:space="0" w:color="auto"/>
      </w:divBdr>
      <w:divsChild>
        <w:div w:id="98330842">
          <w:marLeft w:val="0"/>
          <w:marRight w:val="0"/>
          <w:marTop w:val="0"/>
          <w:marBottom w:val="0"/>
          <w:divBdr>
            <w:top w:val="none" w:sz="0" w:space="0" w:color="auto"/>
            <w:left w:val="none" w:sz="0" w:space="0" w:color="auto"/>
            <w:bottom w:val="none" w:sz="0" w:space="0" w:color="auto"/>
            <w:right w:val="none" w:sz="0" w:space="0" w:color="auto"/>
          </w:divBdr>
          <w:divsChild>
            <w:div w:id="913248511">
              <w:marLeft w:val="0"/>
              <w:marRight w:val="0"/>
              <w:marTop w:val="0"/>
              <w:marBottom w:val="0"/>
              <w:divBdr>
                <w:top w:val="none" w:sz="0" w:space="0" w:color="auto"/>
                <w:left w:val="none" w:sz="0" w:space="0" w:color="auto"/>
                <w:bottom w:val="none" w:sz="0" w:space="0" w:color="auto"/>
                <w:right w:val="none" w:sz="0" w:space="0" w:color="auto"/>
              </w:divBdr>
            </w:div>
          </w:divsChild>
        </w:div>
        <w:div w:id="244803616">
          <w:marLeft w:val="0"/>
          <w:marRight w:val="0"/>
          <w:marTop w:val="0"/>
          <w:marBottom w:val="0"/>
          <w:divBdr>
            <w:top w:val="none" w:sz="0" w:space="0" w:color="auto"/>
            <w:left w:val="none" w:sz="0" w:space="0" w:color="auto"/>
            <w:bottom w:val="none" w:sz="0" w:space="0" w:color="auto"/>
            <w:right w:val="none" w:sz="0" w:space="0" w:color="auto"/>
          </w:divBdr>
        </w:div>
        <w:div w:id="317653878">
          <w:marLeft w:val="0"/>
          <w:marRight w:val="0"/>
          <w:marTop w:val="0"/>
          <w:marBottom w:val="0"/>
          <w:divBdr>
            <w:top w:val="none" w:sz="0" w:space="0" w:color="auto"/>
            <w:left w:val="none" w:sz="0" w:space="0" w:color="auto"/>
            <w:bottom w:val="none" w:sz="0" w:space="0" w:color="auto"/>
            <w:right w:val="none" w:sz="0" w:space="0" w:color="auto"/>
          </w:divBdr>
          <w:divsChild>
            <w:div w:id="1374887548">
              <w:marLeft w:val="0"/>
              <w:marRight w:val="0"/>
              <w:marTop w:val="0"/>
              <w:marBottom w:val="0"/>
              <w:divBdr>
                <w:top w:val="none" w:sz="0" w:space="0" w:color="auto"/>
                <w:left w:val="none" w:sz="0" w:space="0" w:color="auto"/>
                <w:bottom w:val="none" w:sz="0" w:space="0" w:color="auto"/>
                <w:right w:val="none" w:sz="0" w:space="0" w:color="auto"/>
              </w:divBdr>
            </w:div>
          </w:divsChild>
        </w:div>
        <w:div w:id="522211058">
          <w:marLeft w:val="0"/>
          <w:marRight w:val="0"/>
          <w:marTop w:val="0"/>
          <w:marBottom w:val="0"/>
          <w:divBdr>
            <w:top w:val="none" w:sz="0" w:space="0" w:color="auto"/>
            <w:left w:val="none" w:sz="0" w:space="0" w:color="auto"/>
            <w:bottom w:val="none" w:sz="0" w:space="0" w:color="auto"/>
            <w:right w:val="none" w:sz="0" w:space="0" w:color="auto"/>
          </w:divBdr>
        </w:div>
        <w:div w:id="662781488">
          <w:marLeft w:val="0"/>
          <w:marRight w:val="0"/>
          <w:marTop w:val="0"/>
          <w:marBottom w:val="0"/>
          <w:divBdr>
            <w:top w:val="none" w:sz="0" w:space="0" w:color="auto"/>
            <w:left w:val="none" w:sz="0" w:space="0" w:color="auto"/>
            <w:bottom w:val="none" w:sz="0" w:space="0" w:color="auto"/>
            <w:right w:val="none" w:sz="0" w:space="0" w:color="auto"/>
          </w:divBdr>
        </w:div>
        <w:div w:id="698243684">
          <w:marLeft w:val="0"/>
          <w:marRight w:val="0"/>
          <w:marTop w:val="0"/>
          <w:marBottom w:val="0"/>
          <w:divBdr>
            <w:top w:val="none" w:sz="0" w:space="0" w:color="auto"/>
            <w:left w:val="none" w:sz="0" w:space="0" w:color="auto"/>
            <w:bottom w:val="none" w:sz="0" w:space="0" w:color="auto"/>
            <w:right w:val="none" w:sz="0" w:space="0" w:color="auto"/>
          </w:divBdr>
        </w:div>
        <w:div w:id="703094358">
          <w:marLeft w:val="0"/>
          <w:marRight w:val="0"/>
          <w:marTop w:val="300"/>
          <w:marBottom w:val="0"/>
          <w:divBdr>
            <w:top w:val="none" w:sz="0" w:space="0" w:color="auto"/>
            <w:left w:val="none" w:sz="0" w:space="0" w:color="auto"/>
            <w:bottom w:val="none" w:sz="0" w:space="0" w:color="auto"/>
            <w:right w:val="none" w:sz="0" w:space="0" w:color="auto"/>
          </w:divBdr>
          <w:divsChild>
            <w:div w:id="632712648">
              <w:marLeft w:val="0"/>
              <w:marRight w:val="0"/>
              <w:marTop w:val="0"/>
              <w:marBottom w:val="0"/>
              <w:divBdr>
                <w:top w:val="none" w:sz="0" w:space="0" w:color="auto"/>
                <w:left w:val="none" w:sz="0" w:space="0" w:color="auto"/>
                <w:bottom w:val="none" w:sz="0" w:space="0" w:color="auto"/>
                <w:right w:val="none" w:sz="0" w:space="0" w:color="auto"/>
              </w:divBdr>
              <w:divsChild>
                <w:div w:id="1649700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7266743">
          <w:marLeft w:val="0"/>
          <w:marRight w:val="0"/>
          <w:marTop w:val="0"/>
          <w:marBottom w:val="0"/>
          <w:divBdr>
            <w:top w:val="none" w:sz="0" w:space="0" w:color="auto"/>
            <w:left w:val="none" w:sz="0" w:space="0" w:color="auto"/>
            <w:bottom w:val="none" w:sz="0" w:space="0" w:color="auto"/>
            <w:right w:val="none" w:sz="0" w:space="0" w:color="auto"/>
          </w:divBdr>
        </w:div>
        <w:div w:id="1023702615">
          <w:marLeft w:val="0"/>
          <w:marRight w:val="0"/>
          <w:marTop w:val="0"/>
          <w:marBottom w:val="0"/>
          <w:divBdr>
            <w:top w:val="none" w:sz="0" w:space="0" w:color="auto"/>
            <w:left w:val="none" w:sz="0" w:space="0" w:color="auto"/>
            <w:bottom w:val="none" w:sz="0" w:space="0" w:color="auto"/>
            <w:right w:val="none" w:sz="0" w:space="0" w:color="auto"/>
          </w:divBdr>
        </w:div>
        <w:div w:id="1166507942">
          <w:marLeft w:val="0"/>
          <w:marRight w:val="0"/>
          <w:marTop w:val="0"/>
          <w:marBottom w:val="0"/>
          <w:divBdr>
            <w:top w:val="none" w:sz="0" w:space="0" w:color="auto"/>
            <w:left w:val="none" w:sz="0" w:space="0" w:color="auto"/>
            <w:bottom w:val="none" w:sz="0" w:space="0" w:color="auto"/>
            <w:right w:val="none" w:sz="0" w:space="0" w:color="auto"/>
          </w:divBdr>
          <w:divsChild>
            <w:div w:id="524447737">
              <w:marLeft w:val="0"/>
              <w:marRight w:val="0"/>
              <w:marTop w:val="0"/>
              <w:marBottom w:val="0"/>
              <w:divBdr>
                <w:top w:val="none" w:sz="0" w:space="0" w:color="auto"/>
                <w:left w:val="none" w:sz="0" w:space="0" w:color="auto"/>
                <w:bottom w:val="none" w:sz="0" w:space="0" w:color="auto"/>
                <w:right w:val="none" w:sz="0" w:space="0" w:color="auto"/>
              </w:divBdr>
            </w:div>
          </w:divsChild>
        </w:div>
        <w:div w:id="1549492643">
          <w:marLeft w:val="0"/>
          <w:marRight w:val="0"/>
          <w:marTop w:val="300"/>
          <w:marBottom w:val="0"/>
          <w:divBdr>
            <w:top w:val="none" w:sz="0" w:space="0" w:color="auto"/>
            <w:left w:val="none" w:sz="0" w:space="0" w:color="auto"/>
            <w:bottom w:val="none" w:sz="0" w:space="0" w:color="auto"/>
            <w:right w:val="none" w:sz="0" w:space="0" w:color="auto"/>
          </w:divBdr>
          <w:divsChild>
            <w:div w:id="1331563406">
              <w:marLeft w:val="0"/>
              <w:marRight w:val="0"/>
              <w:marTop w:val="0"/>
              <w:marBottom w:val="0"/>
              <w:divBdr>
                <w:top w:val="none" w:sz="0" w:space="0" w:color="auto"/>
                <w:left w:val="none" w:sz="0" w:space="0" w:color="auto"/>
                <w:bottom w:val="none" w:sz="0" w:space="0" w:color="auto"/>
                <w:right w:val="none" w:sz="0" w:space="0" w:color="auto"/>
              </w:divBdr>
              <w:divsChild>
                <w:div w:id="999580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2720554">
          <w:marLeft w:val="0"/>
          <w:marRight w:val="0"/>
          <w:marTop w:val="0"/>
          <w:marBottom w:val="0"/>
          <w:divBdr>
            <w:top w:val="none" w:sz="0" w:space="0" w:color="auto"/>
            <w:left w:val="none" w:sz="0" w:space="0" w:color="auto"/>
            <w:bottom w:val="none" w:sz="0" w:space="0" w:color="auto"/>
            <w:right w:val="none" w:sz="0" w:space="0" w:color="auto"/>
          </w:divBdr>
        </w:div>
        <w:div w:id="1668707541">
          <w:marLeft w:val="0"/>
          <w:marRight w:val="0"/>
          <w:marTop w:val="0"/>
          <w:marBottom w:val="0"/>
          <w:divBdr>
            <w:top w:val="none" w:sz="0" w:space="0" w:color="auto"/>
            <w:left w:val="none" w:sz="0" w:space="0" w:color="auto"/>
            <w:bottom w:val="none" w:sz="0" w:space="0" w:color="auto"/>
            <w:right w:val="none" w:sz="0" w:space="0" w:color="auto"/>
          </w:divBdr>
          <w:divsChild>
            <w:div w:id="1236403373">
              <w:marLeft w:val="0"/>
              <w:marRight w:val="0"/>
              <w:marTop w:val="0"/>
              <w:marBottom w:val="0"/>
              <w:divBdr>
                <w:top w:val="none" w:sz="0" w:space="0" w:color="auto"/>
                <w:left w:val="none" w:sz="0" w:space="0" w:color="auto"/>
                <w:bottom w:val="none" w:sz="0" w:space="0" w:color="auto"/>
                <w:right w:val="none" w:sz="0" w:space="0" w:color="auto"/>
              </w:divBdr>
            </w:div>
          </w:divsChild>
        </w:div>
        <w:div w:id="1745030163">
          <w:marLeft w:val="0"/>
          <w:marRight w:val="0"/>
          <w:marTop w:val="0"/>
          <w:marBottom w:val="0"/>
          <w:divBdr>
            <w:top w:val="none" w:sz="0" w:space="0" w:color="auto"/>
            <w:left w:val="none" w:sz="0" w:space="0" w:color="auto"/>
            <w:bottom w:val="none" w:sz="0" w:space="0" w:color="auto"/>
            <w:right w:val="none" w:sz="0" w:space="0" w:color="auto"/>
          </w:divBdr>
          <w:divsChild>
            <w:div w:id="847863590">
              <w:marLeft w:val="0"/>
              <w:marRight w:val="0"/>
              <w:marTop w:val="0"/>
              <w:marBottom w:val="0"/>
              <w:divBdr>
                <w:top w:val="none" w:sz="0" w:space="0" w:color="auto"/>
                <w:left w:val="none" w:sz="0" w:space="0" w:color="auto"/>
                <w:bottom w:val="none" w:sz="0" w:space="0" w:color="auto"/>
                <w:right w:val="none" w:sz="0" w:space="0" w:color="auto"/>
              </w:divBdr>
            </w:div>
          </w:divsChild>
        </w:div>
        <w:div w:id="1779762312">
          <w:marLeft w:val="0"/>
          <w:marRight w:val="0"/>
          <w:marTop w:val="300"/>
          <w:marBottom w:val="0"/>
          <w:divBdr>
            <w:top w:val="none" w:sz="0" w:space="0" w:color="auto"/>
            <w:left w:val="none" w:sz="0" w:space="0" w:color="auto"/>
            <w:bottom w:val="none" w:sz="0" w:space="0" w:color="auto"/>
            <w:right w:val="none" w:sz="0" w:space="0" w:color="auto"/>
          </w:divBdr>
          <w:divsChild>
            <w:div w:id="513307202">
              <w:marLeft w:val="0"/>
              <w:marRight w:val="0"/>
              <w:marTop w:val="0"/>
              <w:marBottom w:val="0"/>
              <w:divBdr>
                <w:top w:val="none" w:sz="0" w:space="0" w:color="auto"/>
                <w:left w:val="none" w:sz="0" w:space="0" w:color="auto"/>
                <w:bottom w:val="none" w:sz="0" w:space="0" w:color="auto"/>
                <w:right w:val="none" w:sz="0" w:space="0" w:color="auto"/>
              </w:divBdr>
              <w:divsChild>
                <w:div w:id="1739089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951042">
          <w:marLeft w:val="0"/>
          <w:marRight w:val="0"/>
          <w:marTop w:val="0"/>
          <w:marBottom w:val="0"/>
          <w:divBdr>
            <w:top w:val="none" w:sz="0" w:space="0" w:color="auto"/>
            <w:left w:val="none" w:sz="0" w:space="0" w:color="auto"/>
            <w:bottom w:val="none" w:sz="0" w:space="0" w:color="auto"/>
            <w:right w:val="none" w:sz="0" w:space="0" w:color="auto"/>
          </w:divBdr>
          <w:divsChild>
            <w:div w:id="2052417679">
              <w:marLeft w:val="0"/>
              <w:marRight w:val="0"/>
              <w:marTop w:val="0"/>
              <w:marBottom w:val="0"/>
              <w:divBdr>
                <w:top w:val="none" w:sz="0" w:space="0" w:color="auto"/>
                <w:left w:val="none" w:sz="0" w:space="0" w:color="auto"/>
                <w:bottom w:val="none" w:sz="0" w:space="0" w:color="auto"/>
                <w:right w:val="none" w:sz="0" w:space="0" w:color="auto"/>
              </w:divBdr>
            </w:div>
          </w:divsChild>
        </w:div>
        <w:div w:id="2100635403">
          <w:marLeft w:val="0"/>
          <w:marRight w:val="0"/>
          <w:marTop w:val="0"/>
          <w:marBottom w:val="0"/>
          <w:divBdr>
            <w:top w:val="none" w:sz="0" w:space="0" w:color="auto"/>
            <w:left w:val="none" w:sz="0" w:space="0" w:color="auto"/>
            <w:bottom w:val="none" w:sz="0" w:space="0" w:color="auto"/>
            <w:right w:val="none" w:sz="0" w:space="0" w:color="auto"/>
          </w:divBdr>
          <w:divsChild>
            <w:div w:id="1099907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6787911">
      <w:bodyDiv w:val="1"/>
      <w:marLeft w:val="0"/>
      <w:marRight w:val="0"/>
      <w:marTop w:val="0"/>
      <w:marBottom w:val="0"/>
      <w:divBdr>
        <w:top w:val="none" w:sz="0" w:space="0" w:color="auto"/>
        <w:left w:val="none" w:sz="0" w:space="0" w:color="auto"/>
        <w:bottom w:val="none" w:sz="0" w:space="0" w:color="auto"/>
        <w:right w:val="none" w:sz="0" w:space="0" w:color="auto"/>
      </w:divBdr>
      <w:divsChild>
        <w:div w:id="1422336897">
          <w:marLeft w:val="0"/>
          <w:marRight w:val="0"/>
          <w:marTop w:val="0"/>
          <w:marBottom w:val="0"/>
          <w:divBdr>
            <w:top w:val="none" w:sz="0" w:space="0" w:color="auto"/>
            <w:left w:val="none" w:sz="0" w:space="0" w:color="auto"/>
            <w:bottom w:val="none" w:sz="0" w:space="0" w:color="auto"/>
            <w:right w:val="none" w:sz="0" w:space="0" w:color="auto"/>
          </w:divBdr>
        </w:div>
        <w:div w:id="577590935">
          <w:marLeft w:val="0"/>
          <w:marRight w:val="0"/>
          <w:marTop w:val="0"/>
          <w:marBottom w:val="0"/>
          <w:divBdr>
            <w:top w:val="none" w:sz="0" w:space="0" w:color="auto"/>
            <w:left w:val="none" w:sz="0" w:space="0" w:color="auto"/>
            <w:bottom w:val="none" w:sz="0" w:space="0" w:color="auto"/>
            <w:right w:val="none" w:sz="0" w:space="0" w:color="auto"/>
          </w:divBdr>
          <w:divsChild>
            <w:div w:id="752356163">
              <w:marLeft w:val="0"/>
              <w:marRight w:val="0"/>
              <w:marTop w:val="0"/>
              <w:marBottom w:val="0"/>
              <w:divBdr>
                <w:top w:val="none" w:sz="0" w:space="0" w:color="auto"/>
                <w:left w:val="none" w:sz="0" w:space="0" w:color="auto"/>
                <w:bottom w:val="none" w:sz="0" w:space="0" w:color="auto"/>
                <w:right w:val="none" w:sz="0" w:space="0" w:color="auto"/>
              </w:divBdr>
            </w:div>
          </w:divsChild>
        </w:div>
        <w:div w:id="139855551">
          <w:marLeft w:val="0"/>
          <w:marRight w:val="0"/>
          <w:marTop w:val="0"/>
          <w:marBottom w:val="0"/>
          <w:divBdr>
            <w:top w:val="none" w:sz="0" w:space="0" w:color="auto"/>
            <w:left w:val="none" w:sz="0" w:space="0" w:color="auto"/>
            <w:bottom w:val="none" w:sz="0" w:space="0" w:color="auto"/>
            <w:right w:val="none" w:sz="0" w:space="0" w:color="auto"/>
          </w:divBdr>
        </w:div>
        <w:div w:id="1798256466">
          <w:marLeft w:val="0"/>
          <w:marRight w:val="0"/>
          <w:marTop w:val="0"/>
          <w:marBottom w:val="0"/>
          <w:divBdr>
            <w:top w:val="none" w:sz="0" w:space="0" w:color="auto"/>
            <w:left w:val="none" w:sz="0" w:space="0" w:color="auto"/>
            <w:bottom w:val="none" w:sz="0" w:space="0" w:color="auto"/>
            <w:right w:val="none" w:sz="0" w:space="0" w:color="auto"/>
          </w:divBdr>
          <w:divsChild>
            <w:div w:id="1237982209">
              <w:marLeft w:val="0"/>
              <w:marRight w:val="0"/>
              <w:marTop w:val="0"/>
              <w:marBottom w:val="0"/>
              <w:divBdr>
                <w:top w:val="none" w:sz="0" w:space="0" w:color="auto"/>
                <w:left w:val="none" w:sz="0" w:space="0" w:color="auto"/>
                <w:bottom w:val="none" w:sz="0" w:space="0" w:color="auto"/>
                <w:right w:val="none" w:sz="0" w:space="0" w:color="auto"/>
              </w:divBdr>
            </w:div>
          </w:divsChild>
        </w:div>
        <w:div w:id="1783456895">
          <w:marLeft w:val="0"/>
          <w:marRight w:val="0"/>
          <w:marTop w:val="0"/>
          <w:marBottom w:val="0"/>
          <w:divBdr>
            <w:top w:val="none" w:sz="0" w:space="0" w:color="auto"/>
            <w:left w:val="none" w:sz="0" w:space="0" w:color="auto"/>
            <w:bottom w:val="none" w:sz="0" w:space="0" w:color="auto"/>
            <w:right w:val="none" w:sz="0" w:space="0" w:color="auto"/>
          </w:divBdr>
        </w:div>
        <w:div w:id="430512072">
          <w:marLeft w:val="0"/>
          <w:marRight w:val="0"/>
          <w:marTop w:val="0"/>
          <w:marBottom w:val="0"/>
          <w:divBdr>
            <w:top w:val="none" w:sz="0" w:space="0" w:color="auto"/>
            <w:left w:val="none" w:sz="0" w:space="0" w:color="auto"/>
            <w:bottom w:val="none" w:sz="0" w:space="0" w:color="auto"/>
            <w:right w:val="none" w:sz="0" w:space="0" w:color="auto"/>
          </w:divBdr>
          <w:divsChild>
            <w:div w:id="258678026">
              <w:marLeft w:val="0"/>
              <w:marRight w:val="0"/>
              <w:marTop w:val="0"/>
              <w:marBottom w:val="0"/>
              <w:divBdr>
                <w:top w:val="none" w:sz="0" w:space="0" w:color="auto"/>
                <w:left w:val="none" w:sz="0" w:space="0" w:color="auto"/>
                <w:bottom w:val="none" w:sz="0" w:space="0" w:color="auto"/>
                <w:right w:val="none" w:sz="0" w:space="0" w:color="auto"/>
              </w:divBdr>
            </w:div>
          </w:divsChild>
        </w:div>
        <w:div w:id="1922904989">
          <w:marLeft w:val="0"/>
          <w:marRight w:val="0"/>
          <w:marTop w:val="0"/>
          <w:marBottom w:val="0"/>
          <w:divBdr>
            <w:top w:val="none" w:sz="0" w:space="0" w:color="auto"/>
            <w:left w:val="none" w:sz="0" w:space="0" w:color="auto"/>
            <w:bottom w:val="none" w:sz="0" w:space="0" w:color="auto"/>
            <w:right w:val="none" w:sz="0" w:space="0" w:color="auto"/>
          </w:divBdr>
        </w:div>
        <w:div w:id="651952467">
          <w:marLeft w:val="0"/>
          <w:marRight w:val="0"/>
          <w:marTop w:val="0"/>
          <w:marBottom w:val="0"/>
          <w:divBdr>
            <w:top w:val="none" w:sz="0" w:space="0" w:color="auto"/>
            <w:left w:val="none" w:sz="0" w:space="0" w:color="auto"/>
            <w:bottom w:val="none" w:sz="0" w:space="0" w:color="auto"/>
            <w:right w:val="none" w:sz="0" w:space="0" w:color="auto"/>
          </w:divBdr>
          <w:divsChild>
            <w:div w:id="746656203">
              <w:marLeft w:val="0"/>
              <w:marRight w:val="0"/>
              <w:marTop w:val="0"/>
              <w:marBottom w:val="0"/>
              <w:divBdr>
                <w:top w:val="none" w:sz="0" w:space="0" w:color="auto"/>
                <w:left w:val="none" w:sz="0" w:space="0" w:color="auto"/>
                <w:bottom w:val="none" w:sz="0" w:space="0" w:color="auto"/>
                <w:right w:val="none" w:sz="0" w:space="0" w:color="auto"/>
              </w:divBdr>
            </w:div>
          </w:divsChild>
        </w:div>
        <w:div w:id="1364555699">
          <w:marLeft w:val="0"/>
          <w:marRight w:val="0"/>
          <w:marTop w:val="0"/>
          <w:marBottom w:val="0"/>
          <w:divBdr>
            <w:top w:val="none" w:sz="0" w:space="0" w:color="auto"/>
            <w:left w:val="none" w:sz="0" w:space="0" w:color="auto"/>
            <w:bottom w:val="none" w:sz="0" w:space="0" w:color="auto"/>
            <w:right w:val="none" w:sz="0" w:space="0" w:color="auto"/>
          </w:divBdr>
        </w:div>
        <w:div w:id="228729690">
          <w:marLeft w:val="0"/>
          <w:marRight w:val="0"/>
          <w:marTop w:val="0"/>
          <w:marBottom w:val="0"/>
          <w:divBdr>
            <w:top w:val="none" w:sz="0" w:space="0" w:color="auto"/>
            <w:left w:val="none" w:sz="0" w:space="0" w:color="auto"/>
            <w:bottom w:val="none" w:sz="0" w:space="0" w:color="auto"/>
            <w:right w:val="none" w:sz="0" w:space="0" w:color="auto"/>
          </w:divBdr>
          <w:divsChild>
            <w:div w:id="1031032978">
              <w:marLeft w:val="0"/>
              <w:marRight w:val="0"/>
              <w:marTop w:val="0"/>
              <w:marBottom w:val="0"/>
              <w:divBdr>
                <w:top w:val="none" w:sz="0" w:space="0" w:color="auto"/>
                <w:left w:val="none" w:sz="0" w:space="0" w:color="auto"/>
                <w:bottom w:val="none" w:sz="0" w:space="0" w:color="auto"/>
                <w:right w:val="none" w:sz="0" w:space="0" w:color="auto"/>
              </w:divBdr>
            </w:div>
          </w:divsChild>
        </w:div>
        <w:div w:id="1378773897">
          <w:marLeft w:val="0"/>
          <w:marRight w:val="0"/>
          <w:marTop w:val="0"/>
          <w:marBottom w:val="0"/>
          <w:divBdr>
            <w:top w:val="none" w:sz="0" w:space="0" w:color="auto"/>
            <w:left w:val="none" w:sz="0" w:space="0" w:color="auto"/>
            <w:bottom w:val="none" w:sz="0" w:space="0" w:color="auto"/>
            <w:right w:val="none" w:sz="0" w:space="0" w:color="auto"/>
          </w:divBdr>
        </w:div>
        <w:div w:id="1915385575">
          <w:marLeft w:val="0"/>
          <w:marRight w:val="0"/>
          <w:marTop w:val="0"/>
          <w:marBottom w:val="0"/>
          <w:divBdr>
            <w:top w:val="none" w:sz="0" w:space="0" w:color="auto"/>
            <w:left w:val="none" w:sz="0" w:space="0" w:color="auto"/>
            <w:bottom w:val="none" w:sz="0" w:space="0" w:color="auto"/>
            <w:right w:val="none" w:sz="0" w:space="0" w:color="auto"/>
          </w:divBdr>
          <w:divsChild>
            <w:div w:id="235479459">
              <w:marLeft w:val="0"/>
              <w:marRight w:val="0"/>
              <w:marTop w:val="0"/>
              <w:marBottom w:val="0"/>
              <w:divBdr>
                <w:top w:val="none" w:sz="0" w:space="0" w:color="auto"/>
                <w:left w:val="none" w:sz="0" w:space="0" w:color="auto"/>
                <w:bottom w:val="none" w:sz="0" w:space="0" w:color="auto"/>
                <w:right w:val="none" w:sz="0" w:space="0" w:color="auto"/>
              </w:divBdr>
            </w:div>
          </w:divsChild>
        </w:div>
        <w:div w:id="783421296">
          <w:marLeft w:val="0"/>
          <w:marRight w:val="0"/>
          <w:marTop w:val="0"/>
          <w:marBottom w:val="0"/>
          <w:divBdr>
            <w:top w:val="none" w:sz="0" w:space="0" w:color="auto"/>
            <w:left w:val="none" w:sz="0" w:space="0" w:color="auto"/>
            <w:bottom w:val="none" w:sz="0" w:space="0" w:color="auto"/>
            <w:right w:val="none" w:sz="0" w:space="0" w:color="auto"/>
          </w:divBdr>
        </w:div>
        <w:div w:id="296880471">
          <w:marLeft w:val="0"/>
          <w:marRight w:val="0"/>
          <w:marTop w:val="0"/>
          <w:marBottom w:val="0"/>
          <w:divBdr>
            <w:top w:val="none" w:sz="0" w:space="0" w:color="auto"/>
            <w:left w:val="none" w:sz="0" w:space="0" w:color="auto"/>
            <w:bottom w:val="none" w:sz="0" w:space="0" w:color="auto"/>
            <w:right w:val="none" w:sz="0" w:space="0" w:color="auto"/>
          </w:divBdr>
          <w:divsChild>
            <w:div w:id="1049955466">
              <w:marLeft w:val="0"/>
              <w:marRight w:val="0"/>
              <w:marTop w:val="0"/>
              <w:marBottom w:val="0"/>
              <w:divBdr>
                <w:top w:val="none" w:sz="0" w:space="0" w:color="auto"/>
                <w:left w:val="none" w:sz="0" w:space="0" w:color="auto"/>
                <w:bottom w:val="none" w:sz="0" w:space="0" w:color="auto"/>
                <w:right w:val="none" w:sz="0" w:space="0" w:color="auto"/>
              </w:divBdr>
            </w:div>
          </w:divsChild>
        </w:div>
        <w:div w:id="251479217">
          <w:marLeft w:val="0"/>
          <w:marRight w:val="0"/>
          <w:marTop w:val="300"/>
          <w:marBottom w:val="0"/>
          <w:divBdr>
            <w:top w:val="none" w:sz="0" w:space="0" w:color="auto"/>
            <w:left w:val="none" w:sz="0" w:space="0" w:color="auto"/>
            <w:bottom w:val="none" w:sz="0" w:space="0" w:color="auto"/>
            <w:right w:val="none" w:sz="0" w:space="0" w:color="auto"/>
          </w:divBdr>
          <w:divsChild>
            <w:div w:id="1154830842">
              <w:marLeft w:val="0"/>
              <w:marRight w:val="0"/>
              <w:marTop w:val="0"/>
              <w:marBottom w:val="0"/>
              <w:divBdr>
                <w:top w:val="none" w:sz="0" w:space="0" w:color="auto"/>
                <w:left w:val="none" w:sz="0" w:space="0" w:color="auto"/>
                <w:bottom w:val="none" w:sz="0" w:space="0" w:color="auto"/>
                <w:right w:val="none" w:sz="0" w:space="0" w:color="auto"/>
              </w:divBdr>
              <w:divsChild>
                <w:div w:id="1644265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5182478">
          <w:marLeft w:val="0"/>
          <w:marRight w:val="0"/>
          <w:marTop w:val="300"/>
          <w:marBottom w:val="0"/>
          <w:divBdr>
            <w:top w:val="none" w:sz="0" w:space="0" w:color="auto"/>
            <w:left w:val="none" w:sz="0" w:space="0" w:color="auto"/>
            <w:bottom w:val="none" w:sz="0" w:space="0" w:color="auto"/>
            <w:right w:val="none" w:sz="0" w:space="0" w:color="auto"/>
          </w:divBdr>
          <w:divsChild>
            <w:div w:id="968819552">
              <w:marLeft w:val="0"/>
              <w:marRight w:val="0"/>
              <w:marTop w:val="0"/>
              <w:marBottom w:val="0"/>
              <w:divBdr>
                <w:top w:val="none" w:sz="0" w:space="0" w:color="auto"/>
                <w:left w:val="none" w:sz="0" w:space="0" w:color="auto"/>
                <w:bottom w:val="none" w:sz="0" w:space="0" w:color="auto"/>
                <w:right w:val="none" w:sz="0" w:space="0" w:color="auto"/>
              </w:divBdr>
              <w:divsChild>
                <w:div w:id="1691684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565980">
          <w:marLeft w:val="0"/>
          <w:marRight w:val="0"/>
          <w:marTop w:val="300"/>
          <w:marBottom w:val="0"/>
          <w:divBdr>
            <w:top w:val="none" w:sz="0" w:space="0" w:color="auto"/>
            <w:left w:val="none" w:sz="0" w:space="0" w:color="auto"/>
            <w:bottom w:val="none" w:sz="0" w:space="0" w:color="auto"/>
            <w:right w:val="none" w:sz="0" w:space="0" w:color="auto"/>
          </w:divBdr>
          <w:divsChild>
            <w:div w:id="86539335">
              <w:marLeft w:val="0"/>
              <w:marRight w:val="0"/>
              <w:marTop w:val="0"/>
              <w:marBottom w:val="0"/>
              <w:divBdr>
                <w:top w:val="none" w:sz="0" w:space="0" w:color="auto"/>
                <w:left w:val="none" w:sz="0" w:space="0" w:color="auto"/>
                <w:bottom w:val="none" w:sz="0" w:space="0" w:color="auto"/>
                <w:right w:val="none" w:sz="0" w:space="0" w:color="auto"/>
              </w:divBdr>
              <w:divsChild>
                <w:div w:id="1460609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231308">
          <w:marLeft w:val="0"/>
          <w:marRight w:val="0"/>
          <w:marTop w:val="300"/>
          <w:marBottom w:val="0"/>
          <w:divBdr>
            <w:top w:val="none" w:sz="0" w:space="0" w:color="auto"/>
            <w:left w:val="none" w:sz="0" w:space="0" w:color="auto"/>
            <w:bottom w:val="none" w:sz="0" w:space="0" w:color="auto"/>
            <w:right w:val="none" w:sz="0" w:space="0" w:color="auto"/>
          </w:divBdr>
          <w:divsChild>
            <w:div w:id="539123418">
              <w:marLeft w:val="0"/>
              <w:marRight w:val="0"/>
              <w:marTop w:val="0"/>
              <w:marBottom w:val="0"/>
              <w:divBdr>
                <w:top w:val="none" w:sz="0" w:space="0" w:color="auto"/>
                <w:left w:val="none" w:sz="0" w:space="0" w:color="auto"/>
                <w:bottom w:val="none" w:sz="0" w:space="0" w:color="auto"/>
                <w:right w:val="none" w:sz="0" w:space="0" w:color="auto"/>
              </w:divBdr>
              <w:divsChild>
                <w:div w:id="1708800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6833577">
      <w:bodyDiv w:val="1"/>
      <w:marLeft w:val="0"/>
      <w:marRight w:val="0"/>
      <w:marTop w:val="0"/>
      <w:marBottom w:val="0"/>
      <w:divBdr>
        <w:top w:val="none" w:sz="0" w:space="0" w:color="auto"/>
        <w:left w:val="none" w:sz="0" w:space="0" w:color="auto"/>
        <w:bottom w:val="none" w:sz="0" w:space="0" w:color="auto"/>
        <w:right w:val="none" w:sz="0" w:space="0" w:color="auto"/>
      </w:divBdr>
      <w:divsChild>
        <w:div w:id="953367875">
          <w:marLeft w:val="0"/>
          <w:marRight w:val="0"/>
          <w:marTop w:val="0"/>
          <w:marBottom w:val="0"/>
          <w:divBdr>
            <w:top w:val="none" w:sz="0" w:space="0" w:color="auto"/>
            <w:left w:val="none" w:sz="0" w:space="0" w:color="auto"/>
            <w:bottom w:val="none" w:sz="0" w:space="0" w:color="auto"/>
            <w:right w:val="none" w:sz="0" w:space="0" w:color="auto"/>
          </w:divBdr>
        </w:div>
        <w:div w:id="453868424">
          <w:marLeft w:val="0"/>
          <w:marRight w:val="0"/>
          <w:marTop w:val="0"/>
          <w:marBottom w:val="0"/>
          <w:divBdr>
            <w:top w:val="none" w:sz="0" w:space="0" w:color="auto"/>
            <w:left w:val="none" w:sz="0" w:space="0" w:color="auto"/>
            <w:bottom w:val="none" w:sz="0" w:space="0" w:color="auto"/>
            <w:right w:val="none" w:sz="0" w:space="0" w:color="auto"/>
          </w:divBdr>
          <w:divsChild>
            <w:div w:id="1440221362">
              <w:marLeft w:val="0"/>
              <w:marRight w:val="0"/>
              <w:marTop w:val="0"/>
              <w:marBottom w:val="0"/>
              <w:divBdr>
                <w:top w:val="none" w:sz="0" w:space="0" w:color="auto"/>
                <w:left w:val="none" w:sz="0" w:space="0" w:color="auto"/>
                <w:bottom w:val="none" w:sz="0" w:space="0" w:color="auto"/>
                <w:right w:val="none" w:sz="0" w:space="0" w:color="auto"/>
              </w:divBdr>
            </w:div>
          </w:divsChild>
        </w:div>
        <w:div w:id="1127549916">
          <w:marLeft w:val="0"/>
          <w:marRight w:val="0"/>
          <w:marTop w:val="0"/>
          <w:marBottom w:val="0"/>
          <w:divBdr>
            <w:top w:val="none" w:sz="0" w:space="0" w:color="auto"/>
            <w:left w:val="none" w:sz="0" w:space="0" w:color="auto"/>
            <w:bottom w:val="none" w:sz="0" w:space="0" w:color="auto"/>
            <w:right w:val="none" w:sz="0" w:space="0" w:color="auto"/>
          </w:divBdr>
        </w:div>
        <w:div w:id="87581874">
          <w:marLeft w:val="0"/>
          <w:marRight w:val="0"/>
          <w:marTop w:val="0"/>
          <w:marBottom w:val="0"/>
          <w:divBdr>
            <w:top w:val="none" w:sz="0" w:space="0" w:color="auto"/>
            <w:left w:val="none" w:sz="0" w:space="0" w:color="auto"/>
            <w:bottom w:val="none" w:sz="0" w:space="0" w:color="auto"/>
            <w:right w:val="none" w:sz="0" w:space="0" w:color="auto"/>
          </w:divBdr>
          <w:divsChild>
            <w:div w:id="2038584656">
              <w:marLeft w:val="0"/>
              <w:marRight w:val="0"/>
              <w:marTop w:val="0"/>
              <w:marBottom w:val="0"/>
              <w:divBdr>
                <w:top w:val="none" w:sz="0" w:space="0" w:color="auto"/>
                <w:left w:val="none" w:sz="0" w:space="0" w:color="auto"/>
                <w:bottom w:val="none" w:sz="0" w:space="0" w:color="auto"/>
                <w:right w:val="none" w:sz="0" w:space="0" w:color="auto"/>
              </w:divBdr>
            </w:div>
          </w:divsChild>
        </w:div>
        <w:div w:id="844634703">
          <w:marLeft w:val="0"/>
          <w:marRight w:val="0"/>
          <w:marTop w:val="0"/>
          <w:marBottom w:val="0"/>
          <w:divBdr>
            <w:top w:val="none" w:sz="0" w:space="0" w:color="auto"/>
            <w:left w:val="none" w:sz="0" w:space="0" w:color="auto"/>
            <w:bottom w:val="none" w:sz="0" w:space="0" w:color="auto"/>
            <w:right w:val="none" w:sz="0" w:space="0" w:color="auto"/>
          </w:divBdr>
        </w:div>
        <w:div w:id="650527168">
          <w:marLeft w:val="0"/>
          <w:marRight w:val="0"/>
          <w:marTop w:val="0"/>
          <w:marBottom w:val="0"/>
          <w:divBdr>
            <w:top w:val="none" w:sz="0" w:space="0" w:color="auto"/>
            <w:left w:val="none" w:sz="0" w:space="0" w:color="auto"/>
            <w:bottom w:val="none" w:sz="0" w:space="0" w:color="auto"/>
            <w:right w:val="none" w:sz="0" w:space="0" w:color="auto"/>
          </w:divBdr>
          <w:divsChild>
            <w:div w:id="1508978012">
              <w:marLeft w:val="0"/>
              <w:marRight w:val="0"/>
              <w:marTop w:val="0"/>
              <w:marBottom w:val="0"/>
              <w:divBdr>
                <w:top w:val="none" w:sz="0" w:space="0" w:color="auto"/>
                <w:left w:val="none" w:sz="0" w:space="0" w:color="auto"/>
                <w:bottom w:val="none" w:sz="0" w:space="0" w:color="auto"/>
                <w:right w:val="none" w:sz="0" w:space="0" w:color="auto"/>
              </w:divBdr>
            </w:div>
          </w:divsChild>
        </w:div>
        <w:div w:id="193084213">
          <w:marLeft w:val="0"/>
          <w:marRight w:val="0"/>
          <w:marTop w:val="0"/>
          <w:marBottom w:val="0"/>
          <w:divBdr>
            <w:top w:val="none" w:sz="0" w:space="0" w:color="auto"/>
            <w:left w:val="none" w:sz="0" w:space="0" w:color="auto"/>
            <w:bottom w:val="none" w:sz="0" w:space="0" w:color="auto"/>
            <w:right w:val="none" w:sz="0" w:space="0" w:color="auto"/>
          </w:divBdr>
        </w:div>
        <w:div w:id="1933001519">
          <w:marLeft w:val="0"/>
          <w:marRight w:val="0"/>
          <w:marTop w:val="0"/>
          <w:marBottom w:val="0"/>
          <w:divBdr>
            <w:top w:val="none" w:sz="0" w:space="0" w:color="auto"/>
            <w:left w:val="none" w:sz="0" w:space="0" w:color="auto"/>
            <w:bottom w:val="none" w:sz="0" w:space="0" w:color="auto"/>
            <w:right w:val="none" w:sz="0" w:space="0" w:color="auto"/>
          </w:divBdr>
          <w:divsChild>
            <w:div w:id="10569816">
              <w:marLeft w:val="0"/>
              <w:marRight w:val="0"/>
              <w:marTop w:val="0"/>
              <w:marBottom w:val="0"/>
              <w:divBdr>
                <w:top w:val="none" w:sz="0" w:space="0" w:color="auto"/>
                <w:left w:val="none" w:sz="0" w:space="0" w:color="auto"/>
                <w:bottom w:val="none" w:sz="0" w:space="0" w:color="auto"/>
                <w:right w:val="none" w:sz="0" w:space="0" w:color="auto"/>
              </w:divBdr>
            </w:div>
          </w:divsChild>
        </w:div>
        <w:div w:id="2116166415">
          <w:marLeft w:val="0"/>
          <w:marRight w:val="0"/>
          <w:marTop w:val="0"/>
          <w:marBottom w:val="0"/>
          <w:divBdr>
            <w:top w:val="none" w:sz="0" w:space="0" w:color="auto"/>
            <w:left w:val="none" w:sz="0" w:space="0" w:color="auto"/>
            <w:bottom w:val="none" w:sz="0" w:space="0" w:color="auto"/>
            <w:right w:val="none" w:sz="0" w:space="0" w:color="auto"/>
          </w:divBdr>
        </w:div>
        <w:div w:id="1153595409">
          <w:marLeft w:val="0"/>
          <w:marRight w:val="0"/>
          <w:marTop w:val="0"/>
          <w:marBottom w:val="0"/>
          <w:divBdr>
            <w:top w:val="none" w:sz="0" w:space="0" w:color="auto"/>
            <w:left w:val="none" w:sz="0" w:space="0" w:color="auto"/>
            <w:bottom w:val="none" w:sz="0" w:space="0" w:color="auto"/>
            <w:right w:val="none" w:sz="0" w:space="0" w:color="auto"/>
          </w:divBdr>
          <w:divsChild>
            <w:div w:id="88897252">
              <w:marLeft w:val="0"/>
              <w:marRight w:val="0"/>
              <w:marTop w:val="0"/>
              <w:marBottom w:val="0"/>
              <w:divBdr>
                <w:top w:val="none" w:sz="0" w:space="0" w:color="auto"/>
                <w:left w:val="none" w:sz="0" w:space="0" w:color="auto"/>
                <w:bottom w:val="none" w:sz="0" w:space="0" w:color="auto"/>
                <w:right w:val="none" w:sz="0" w:space="0" w:color="auto"/>
              </w:divBdr>
            </w:div>
          </w:divsChild>
        </w:div>
        <w:div w:id="1476793898">
          <w:marLeft w:val="0"/>
          <w:marRight w:val="0"/>
          <w:marTop w:val="0"/>
          <w:marBottom w:val="0"/>
          <w:divBdr>
            <w:top w:val="none" w:sz="0" w:space="0" w:color="auto"/>
            <w:left w:val="none" w:sz="0" w:space="0" w:color="auto"/>
            <w:bottom w:val="none" w:sz="0" w:space="0" w:color="auto"/>
            <w:right w:val="none" w:sz="0" w:space="0" w:color="auto"/>
          </w:divBdr>
        </w:div>
        <w:div w:id="1491019537">
          <w:marLeft w:val="0"/>
          <w:marRight w:val="0"/>
          <w:marTop w:val="0"/>
          <w:marBottom w:val="0"/>
          <w:divBdr>
            <w:top w:val="none" w:sz="0" w:space="0" w:color="auto"/>
            <w:left w:val="none" w:sz="0" w:space="0" w:color="auto"/>
            <w:bottom w:val="none" w:sz="0" w:space="0" w:color="auto"/>
            <w:right w:val="none" w:sz="0" w:space="0" w:color="auto"/>
          </w:divBdr>
          <w:divsChild>
            <w:div w:id="1404791537">
              <w:marLeft w:val="0"/>
              <w:marRight w:val="0"/>
              <w:marTop w:val="0"/>
              <w:marBottom w:val="0"/>
              <w:divBdr>
                <w:top w:val="none" w:sz="0" w:space="0" w:color="auto"/>
                <w:left w:val="none" w:sz="0" w:space="0" w:color="auto"/>
                <w:bottom w:val="none" w:sz="0" w:space="0" w:color="auto"/>
                <w:right w:val="none" w:sz="0" w:space="0" w:color="auto"/>
              </w:divBdr>
            </w:div>
          </w:divsChild>
        </w:div>
        <w:div w:id="996811000">
          <w:marLeft w:val="0"/>
          <w:marRight w:val="0"/>
          <w:marTop w:val="0"/>
          <w:marBottom w:val="0"/>
          <w:divBdr>
            <w:top w:val="none" w:sz="0" w:space="0" w:color="auto"/>
            <w:left w:val="none" w:sz="0" w:space="0" w:color="auto"/>
            <w:bottom w:val="none" w:sz="0" w:space="0" w:color="auto"/>
            <w:right w:val="none" w:sz="0" w:space="0" w:color="auto"/>
          </w:divBdr>
        </w:div>
        <w:div w:id="1395812332">
          <w:marLeft w:val="0"/>
          <w:marRight w:val="0"/>
          <w:marTop w:val="0"/>
          <w:marBottom w:val="0"/>
          <w:divBdr>
            <w:top w:val="none" w:sz="0" w:space="0" w:color="auto"/>
            <w:left w:val="none" w:sz="0" w:space="0" w:color="auto"/>
            <w:bottom w:val="none" w:sz="0" w:space="0" w:color="auto"/>
            <w:right w:val="none" w:sz="0" w:space="0" w:color="auto"/>
          </w:divBdr>
          <w:divsChild>
            <w:div w:id="1820799682">
              <w:marLeft w:val="0"/>
              <w:marRight w:val="0"/>
              <w:marTop w:val="0"/>
              <w:marBottom w:val="0"/>
              <w:divBdr>
                <w:top w:val="none" w:sz="0" w:space="0" w:color="auto"/>
                <w:left w:val="none" w:sz="0" w:space="0" w:color="auto"/>
                <w:bottom w:val="none" w:sz="0" w:space="0" w:color="auto"/>
                <w:right w:val="none" w:sz="0" w:space="0" w:color="auto"/>
              </w:divBdr>
            </w:div>
          </w:divsChild>
        </w:div>
        <w:div w:id="1873805695">
          <w:marLeft w:val="0"/>
          <w:marRight w:val="0"/>
          <w:marTop w:val="300"/>
          <w:marBottom w:val="0"/>
          <w:divBdr>
            <w:top w:val="none" w:sz="0" w:space="0" w:color="auto"/>
            <w:left w:val="none" w:sz="0" w:space="0" w:color="auto"/>
            <w:bottom w:val="none" w:sz="0" w:space="0" w:color="auto"/>
            <w:right w:val="none" w:sz="0" w:space="0" w:color="auto"/>
          </w:divBdr>
          <w:divsChild>
            <w:div w:id="1418163354">
              <w:marLeft w:val="0"/>
              <w:marRight w:val="0"/>
              <w:marTop w:val="0"/>
              <w:marBottom w:val="0"/>
              <w:divBdr>
                <w:top w:val="none" w:sz="0" w:space="0" w:color="auto"/>
                <w:left w:val="none" w:sz="0" w:space="0" w:color="auto"/>
                <w:bottom w:val="none" w:sz="0" w:space="0" w:color="auto"/>
                <w:right w:val="none" w:sz="0" w:space="0" w:color="auto"/>
              </w:divBdr>
              <w:divsChild>
                <w:div w:id="1967002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sChild>
            <w:div w:id="431165074">
              <w:marLeft w:val="0"/>
              <w:marRight w:val="0"/>
              <w:marTop w:val="0"/>
              <w:marBottom w:val="0"/>
              <w:divBdr>
                <w:top w:val="none" w:sz="0" w:space="0" w:color="auto"/>
                <w:left w:val="none" w:sz="0" w:space="0" w:color="auto"/>
                <w:bottom w:val="none" w:sz="0" w:space="0" w:color="auto"/>
                <w:right w:val="none" w:sz="0" w:space="0" w:color="auto"/>
              </w:divBdr>
              <w:divsChild>
                <w:div w:id="1899707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793132">
          <w:marLeft w:val="0"/>
          <w:marRight w:val="0"/>
          <w:marTop w:val="300"/>
          <w:marBottom w:val="0"/>
          <w:divBdr>
            <w:top w:val="none" w:sz="0" w:space="0" w:color="auto"/>
            <w:left w:val="none" w:sz="0" w:space="0" w:color="auto"/>
            <w:bottom w:val="none" w:sz="0" w:space="0" w:color="auto"/>
            <w:right w:val="none" w:sz="0" w:space="0" w:color="auto"/>
          </w:divBdr>
          <w:divsChild>
            <w:div w:id="764226315">
              <w:marLeft w:val="0"/>
              <w:marRight w:val="0"/>
              <w:marTop w:val="0"/>
              <w:marBottom w:val="0"/>
              <w:divBdr>
                <w:top w:val="none" w:sz="0" w:space="0" w:color="auto"/>
                <w:left w:val="none" w:sz="0" w:space="0" w:color="auto"/>
                <w:bottom w:val="none" w:sz="0" w:space="0" w:color="auto"/>
                <w:right w:val="none" w:sz="0" w:space="0" w:color="auto"/>
              </w:divBdr>
              <w:divsChild>
                <w:div w:id="222448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9657169">
          <w:marLeft w:val="0"/>
          <w:marRight w:val="0"/>
          <w:marTop w:val="300"/>
          <w:marBottom w:val="0"/>
          <w:divBdr>
            <w:top w:val="none" w:sz="0" w:space="0" w:color="auto"/>
            <w:left w:val="none" w:sz="0" w:space="0" w:color="auto"/>
            <w:bottom w:val="none" w:sz="0" w:space="0" w:color="auto"/>
            <w:right w:val="none" w:sz="0" w:space="0" w:color="auto"/>
          </w:divBdr>
          <w:divsChild>
            <w:div w:id="396050209">
              <w:marLeft w:val="0"/>
              <w:marRight w:val="0"/>
              <w:marTop w:val="0"/>
              <w:marBottom w:val="0"/>
              <w:divBdr>
                <w:top w:val="none" w:sz="0" w:space="0" w:color="auto"/>
                <w:left w:val="none" w:sz="0" w:space="0" w:color="auto"/>
                <w:bottom w:val="none" w:sz="0" w:space="0" w:color="auto"/>
                <w:right w:val="none" w:sz="0" w:space="0" w:color="auto"/>
              </w:divBdr>
              <w:divsChild>
                <w:div w:id="725614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9136594">
      <w:bodyDiv w:val="1"/>
      <w:marLeft w:val="0"/>
      <w:marRight w:val="0"/>
      <w:marTop w:val="0"/>
      <w:marBottom w:val="0"/>
      <w:divBdr>
        <w:top w:val="none" w:sz="0" w:space="0" w:color="auto"/>
        <w:left w:val="none" w:sz="0" w:space="0" w:color="auto"/>
        <w:bottom w:val="none" w:sz="0" w:space="0" w:color="auto"/>
        <w:right w:val="none" w:sz="0" w:space="0" w:color="auto"/>
      </w:divBdr>
    </w:div>
    <w:div w:id="1349286268">
      <w:bodyDiv w:val="1"/>
      <w:marLeft w:val="0"/>
      <w:marRight w:val="0"/>
      <w:marTop w:val="0"/>
      <w:marBottom w:val="0"/>
      <w:divBdr>
        <w:top w:val="none" w:sz="0" w:space="0" w:color="auto"/>
        <w:left w:val="none" w:sz="0" w:space="0" w:color="auto"/>
        <w:bottom w:val="none" w:sz="0" w:space="0" w:color="auto"/>
        <w:right w:val="none" w:sz="0" w:space="0" w:color="auto"/>
      </w:divBdr>
      <w:divsChild>
        <w:div w:id="101339869">
          <w:marLeft w:val="0"/>
          <w:marRight w:val="0"/>
          <w:marTop w:val="300"/>
          <w:marBottom w:val="0"/>
          <w:divBdr>
            <w:top w:val="none" w:sz="0" w:space="0" w:color="auto"/>
            <w:left w:val="none" w:sz="0" w:space="0" w:color="auto"/>
            <w:bottom w:val="none" w:sz="0" w:space="0" w:color="auto"/>
            <w:right w:val="none" w:sz="0" w:space="0" w:color="auto"/>
          </w:divBdr>
          <w:divsChild>
            <w:div w:id="899247739">
              <w:marLeft w:val="0"/>
              <w:marRight w:val="0"/>
              <w:marTop w:val="0"/>
              <w:marBottom w:val="0"/>
              <w:divBdr>
                <w:top w:val="none" w:sz="0" w:space="0" w:color="auto"/>
                <w:left w:val="none" w:sz="0" w:space="0" w:color="auto"/>
                <w:bottom w:val="none" w:sz="0" w:space="0" w:color="auto"/>
                <w:right w:val="none" w:sz="0" w:space="0" w:color="auto"/>
              </w:divBdr>
              <w:divsChild>
                <w:div w:id="415978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555578">
          <w:marLeft w:val="0"/>
          <w:marRight w:val="0"/>
          <w:marTop w:val="0"/>
          <w:marBottom w:val="0"/>
          <w:divBdr>
            <w:top w:val="none" w:sz="0" w:space="0" w:color="auto"/>
            <w:left w:val="none" w:sz="0" w:space="0" w:color="auto"/>
            <w:bottom w:val="none" w:sz="0" w:space="0" w:color="auto"/>
            <w:right w:val="none" w:sz="0" w:space="0" w:color="auto"/>
          </w:divBdr>
        </w:div>
        <w:div w:id="317615053">
          <w:marLeft w:val="0"/>
          <w:marRight w:val="0"/>
          <w:marTop w:val="0"/>
          <w:marBottom w:val="0"/>
          <w:divBdr>
            <w:top w:val="none" w:sz="0" w:space="0" w:color="auto"/>
            <w:left w:val="none" w:sz="0" w:space="0" w:color="auto"/>
            <w:bottom w:val="none" w:sz="0" w:space="0" w:color="auto"/>
            <w:right w:val="none" w:sz="0" w:space="0" w:color="auto"/>
          </w:divBdr>
        </w:div>
        <w:div w:id="420029441">
          <w:marLeft w:val="0"/>
          <w:marRight w:val="0"/>
          <w:marTop w:val="300"/>
          <w:marBottom w:val="0"/>
          <w:divBdr>
            <w:top w:val="none" w:sz="0" w:space="0" w:color="auto"/>
            <w:left w:val="none" w:sz="0" w:space="0" w:color="auto"/>
            <w:bottom w:val="none" w:sz="0" w:space="0" w:color="auto"/>
            <w:right w:val="none" w:sz="0" w:space="0" w:color="auto"/>
          </w:divBdr>
          <w:divsChild>
            <w:div w:id="885410221">
              <w:marLeft w:val="0"/>
              <w:marRight w:val="0"/>
              <w:marTop w:val="0"/>
              <w:marBottom w:val="0"/>
              <w:divBdr>
                <w:top w:val="none" w:sz="0" w:space="0" w:color="auto"/>
                <w:left w:val="none" w:sz="0" w:space="0" w:color="auto"/>
                <w:bottom w:val="none" w:sz="0" w:space="0" w:color="auto"/>
                <w:right w:val="none" w:sz="0" w:space="0" w:color="auto"/>
              </w:divBdr>
              <w:divsChild>
                <w:div w:id="23196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272854">
          <w:marLeft w:val="0"/>
          <w:marRight w:val="0"/>
          <w:marTop w:val="300"/>
          <w:marBottom w:val="0"/>
          <w:divBdr>
            <w:top w:val="none" w:sz="0" w:space="0" w:color="auto"/>
            <w:left w:val="none" w:sz="0" w:space="0" w:color="auto"/>
            <w:bottom w:val="none" w:sz="0" w:space="0" w:color="auto"/>
            <w:right w:val="none" w:sz="0" w:space="0" w:color="auto"/>
          </w:divBdr>
          <w:divsChild>
            <w:div w:id="1727795666">
              <w:marLeft w:val="0"/>
              <w:marRight w:val="0"/>
              <w:marTop w:val="0"/>
              <w:marBottom w:val="0"/>
              <w:divBdr>
                <w:top w:val="none" w:sz="0" w:space="0" w:color="auto"/>
                <w:left w:val="none" w:sz="0" w:space="0" w:color="auto"/>
                <w:bottom w:val="none" w:sz="0" w:space="0" w:color="auto"/>
                <w:right w:val="none" w:sz="0" w:space="0" w:color="auto"/>
              </w:divBdr>
              <w:divsChild>
                <w:div w:id="798378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083882">
          <w:marLeft w:val="0"/>
          <w:marRight w:val="0"/>
          <w:marTop w:val="0"/>
          <w:marBottom w:val="0"/>
          <w:divBdr>
            <w:top w:val="none" w:sz="0" w:space="0" w:color="auto"/>
            <w:left w:val="none" w:sz="0" w:space="0" w:color="auto"/>
            <w:bottom w:val="none" w:sz="0" w:space="0" w:color="auto"/>
            <w:right w:val="none" w:sz="0" w:space="0" w:color="auto"/>
          </w:divBdr>
          <w:divsChild>
            <w:div w:id="1830713183">
              <w:marLeft w:val="0"/>
              <w:marRight w:val="0"/>
              <w:marTop w:val="0"/>
              <w:marBottom w:val="0"/>
              <w:divBdr>
                <w:top w:val="none" w:sz="0" w:space="0" w:color="auto"/>
                <w:left w:val="none" w:sz="0" w:space="0" w:color="auto"/>
                <w:bottom w:val="none" w:sz="0" w:space="0" w:color="auto"/>
                <w:right w:val="none" w:sz="0" w:space="0" w:color="auto"/>
              </w:divBdr>
            </w:div>
          </w:divsChild>
        </w:div>
        <w:div w:id="738286696">
          <w:marLeft w:val="0"/>
          <w:marRight w:val="0"/>
          <w:marTop w:val="0"/>
          <w:marBottom w:val="0"/>
          <w:divBdr>
            <w:top w:val="none" w:sz="0" w:space="0" w:color="auto"/>
            <w:left w:val="none" w:sz="0" w:space="0" w:color="auto"/>
            <w:bottom w:val="none" w:sz="0" w:space="0" w:color="auto"/>
            <w:right w:val="none" w:sz="0" w:space="0" w:color="auto"/>
          </w:divBdr>
        </w:div>
        <w:div w:id="763651290">
          <w:marLeft w:val="0"/>
          <w:marRight w:val="0"/>
          <w:marTop w:val="0"/>
          <w:marBottom w:val="0"/>
          <w:divBdr>
            <w:top w:val="none" w:sz="0" w:space="0" w:color="auto"/>
            <w:left w:val="none" w:sz="0" w:space="0" w:color="auto"/>
            <w:bottom w:val="none" w:sz="0" w:space="0" w:color="auto"/>
            <w:right w:val="none" w:sz="0" w:space="0" w:color="auto"/>
          </w:divBdr>
          <w:divsChild>
            <w:div w:id="826439686">
              <w:marLeft w:val="0"/>
              <w:marRight w:val="0"/>
              <w:marTop w:val="0"/>
              <w:marBottom w:val="0"/>
              <w:divBdr>
                <w:top w:val="none" w:sz="0" w:space="0" w:color="auto"/>
                <w:left w:val="none" w:sz="0" w:space="0" w:color="auto"/>
                <w:bottom w:val="none" w:sz="0" w:space="0" w:color="auto"/>
                <w:right w:val="none" w:sz="0" w:space="0" w:color="auto"/>
              </w:divBdr>
            </w:div>
          </w:divsChild>
        </w:div>
        <w:div w:id="897714073">
          <w:marLeft w:val="0"/>
          <w:marRight w:val="0"/>
          <w:marTop w:val="0"/>
          <w:marBottom w:val="0"/>
          <w:divBdr>
            <w:top w:val="none" w:sz="0" w:space="0" w:color="auto"/>
            <w:left w:val="none" w:sz="0" w:space="0" w:color="auto"/>
            <w:bottom w:val="none" w:sz="0" w:space="0" w:color="auto"/>
            <w:right w:val="none" w:sz="0" w:space="0" w:color="auto"/>
          </w:divBdr>
          <w:divsChild>
            <w:div w:id="1622420775">
              <w:marLeft w:val="0"/>
              <w:marRight w:val="0"/>
              <w:marTop w:val="0"/>
              <w:marBottom w:val="0"/>
              <w:divBdr>
                <w:top w:val="none" w:sz="0" w:space="0" w:color="auto"/>
                <w:left w:val="none" w:sz="0" w:space="0" w:color="auto"/>
                <w:bottom w:val="none" w:sz="0" w:space="0" w:color="auto"/>
                <w:right w:val="none" w:sz="0" w:space="0" w:color="auto"/>
              </w:divBdr>
            </w:div>
          </w:divsChild>
        </w:div>
        <w:div w:id="1164394022">
          <w:marLeft w:val="0"/>
          <w:marRight w:val="0"/>
          <w:marTop w:val="0"/>
          <w:marBottom w:val="0"/>
          <w:divBdr>
            <w:top w:val="none" w:sz="0" w:space="0" w:color="auto"/>
            <w:left w:val="none" w:sz="0" w:space="0" w:color="auto"/>
            <w:bottom w:val="none" w:sz="0" w:space="0" w:color="auto"/>
            <w:right w:val="none" w:sz="0" w:space="0" w:color="auto"/>
          </w:divBdr>
        </w:div>
        <w:div w:id="1362245162">
          <w:marLeft w:val="0"/>
          <w:marRight w:val="0"/>
          <w:marTop w:val="0"/>
          <w:marBottom w:val="0"/>
          <w:divBdr>
            <w:top w:val="none" w:sz="0" w:space="0" w:color="auto"/>
            <w:left w:val="none" w:sz="0" w:space="0" w:color="auto"/>
            <w:bottom w:val="none" w:sz="0" w:space="0" w:color="auto"/>
            <w:right w:val="none" w:sz="0" w:space="0" w:color="auto"/>
          </w:divBdr>
          <w:divsChild>
            <w:div w:id="774521592">
              <w:marLeft w:val="0"/>
              <w:marRight w:val="0"/>
              <w:marTop w:val="0"/>
              <w:marBottom w:val="0"/>
              <w:divBdr>
                <w:top w:val="none" w:sz="0" w:space="0" w:color="auto"/>
                <w:left w:val="none" w:sz="0" w:space="0" w:color="auto"/>
                <w:bottom w:val="none" w:sz="0" w:space="0" w:color="auto"/>
                <w:right w:val="none" w:sz="0" w:space="0" w:color="auto"/>
              </w:divBdr>
            </w:div>
          </w:divsChild>
        </w:div>
        <w:div w:id="1571816652">
          <w:marLeft w:val="0"/>
          <w:marRight w:val="0"/>
          <w:marTop w:val="0"/>
          <w:marBottom w:val="0"/>
          <w:divBdr>
            <w:top w:val="none" w:sz="0" w:space="0" w:color="auto"/>
            <w:left w:val="none" w:sz="0" w:space="0" w:color="auto"/>
            <w:bottom w:val="none" w:sz="0" w:space="0" w:color="auto"/>
            <w:right w:val="none" w:sz="0" w:space="0" w:color="auto"/>
          </w:divBdr>
        </w:div>
        <w:div w:id="1662806447">
          <w:marLeft w:val="0"/>
          <w:marRight w:val="0"/>
          <w:marTop w:val="0"/>
          <w:marBottom w:val="0"/>
          <w:divBdr>
            <w:top w:val="none" w:sz="0" w:space="0" w:color="auto"/>
            <w:left w:val="none" w:sz="0" w:space="0" w:color="auto"/>
            <w:bottom w:val="none" w:sz="0" w:space="0" w:color="auto"/>
            <w:right w:val="none" w:sz="0" w:space="0" w:color="auto"/>
          </w:divBdr>
          <w:divsChild>
            <w:div w:id="1130517589">
              <w:marLeft w:val="0"/>
              <w:marRight w:val="0"/>
              <w:marTop w:val="0"/>
              <w:marBottom w:val="0"/>
              <w:divBdr>
                <w:top w:val="none" w:sz="0" w:space="0" w:color="auto"/>
                <w:left w:val="none" w:sz="0" w:space="0" w:color="auto"/>
                <w:bottom w:val="none" w:sz="0" w:space="0" w:color="auto"/>
                <w:right w:val="none" w:sz="0" w:space="0" w:color="auto"/>
              </w:divBdr>
            </w:div>
          </w:divsChild>
        </w:div>
        <w:div w:id="1736120948">
          <w:marLeft w:val="0"/>
          <w:marRight w:val="0"/>
          <w:marTop w:val="0"/>
          <w:marBottom w:val="0"/>
          <w:divBdr>
            <w:top w:val="none" w:sz="0" w:space="0" w:color="auto"/>
            <w:left w:val="none" w:sz="0" w:space="0" w:color="auto"/>
            <w:bottom w:val="none" w:sz="0" w:space="0" w:color="auto"/>
            <w:right w:val="none" w:sz="0" w:space="0" w:color="auto"/>
          </w:divBdr>
          <w:divsChild>
            <w:div w:id="982735237">
              <w:marLeft w:val="0"/>
              <w:marRight w:val="0"/>
              <w:marTop w:val="0"/>
              <w:marBottom w:val="0"/>
              <w:divBdr>
                <w:top w:val="none" w:sz="0" w:space="0" w:color="auto"/>
                <w:left w:val="none" w:sz="0" w:space="0" w:color="auto"/>
                <w:bottom w:val="none" w:sz="0" w:space="0" w:color="auto"/>
                <w:right w:val="none" w:sz="0" w:space="0" w:color="auto"/>
              </w:divBdr>
            </w:div>
          </w:divsChild>
        </w:div>
        <w:div w:id="1813280580">
          <w:marLeft w:val="0"/>
          <w:marRight w:val="0"/>
          <w:marTop w:val="300"/>
          <w:marBottom w:val="0"/>
          <w:divBdr>
            <w:top w:val="none" w:sz="0" w:space="0" w:color="auto"/>
            <w:left w:val="none" w:sz="0" w:space="0" w:color="auto"/>
            <w:bottom w:val="none" w:sz="0" w:space="0" w:color="auto"/>
            <w:right w:val="none" w:sz="0" w:space="0" w:color="auto"/>
          </w:divBdr>
          <w:divsChild>
            <w:div w:id="106853397">
              <w:marLeft w:val="0"/>
              <w:marRight w:val="0"/>
              <w:marTop w:val="0"/>
              <w:marBottom w:val="0"/>
              <w:divBdr>
                <w:top w:val="none" w:sz="0" w:space="0" w:color="auto"/>
                <w:left w:val="none" w:sz="0" w:space="0" w:color="auto"/>
                <w:bottom w:val="none" w:sz="0" w:space="0" w:color="auto"/>
                <w:right w:val="none" w:sz="0" w:space="0" w:color="auto"/>
              </w:divBdr>
              <w:divsChild>
                <w:div w:id="1732188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94342">
          <w:marLeft w:val="0"/>
          <w:marRight w:val="0"/>
          <w:marTop w:val="0"/>
          <w:marBottom w:val="0"/>
          <w:divBdr>
            <w:top w:val="none" w:sz="0" w:space="0" w:color="auto"/>
            <w:left w:val="none" w:sz="0" w:space="0" w:color="auto"/>
            <w:bottom w:val="none" w:sz="0" w:space="0" w:color="auto"/>
            <w:right w:val="none" w:sz="0" w:space="0" w:color="auto"/>
          </w:divBdr>
          <w:divsChild>
            <w:div w:id="560870680">
              <w:marLeft w:val="0"/>
              <w:marRight w:val="0"/>
              <w:marTop w:val="0"/>
              <w:marBottom w:val="0"/>
              <w:divBdr>
                <w:top w:val="none" w:sz="0" w:space="0" w:color="auto"/>
                <w:left w:val="none" w:sz="0" w:space="0" w:color="auto"/>
                <w:bottom w:val="none" w:sz="0" w:space="0" w:color="auto"/>
                <w:right w:val="none" w:sz="0" w:space="0" w:color="auto"/>
              </w:divBdr>
            </w:div>
          </w:divsChild>
        </w:div>
        <w:div w:id="1914192288">
          <w:marLeft w:val="0"/>
          <w:marRight w:val="0"/>
          <w:marTop w:val="0"/>
          <w:marBottom w:val="0"/>
          <w:divBdr>
            <w:top w:val="none" w:sz="0" w:space="0" w:color="auto"/>
            <w:left w:val="none" w:sz="0" w:space="0" w:color="auto"/>
            <w:bottom w:val="none" w:sz="0" w:space="0" w:color="auto"/>
            <w:right w:val="none" w:sz="0" w:space="0" w:color="auto"/>
          </w:divBdr>
        </w:div>
        <w:div w:id="1991009280">
          <w:marLeft w:val="0"/>
          <w:marRight w:val="0"/>
          <w:marTop w:val="0"/>
          <w:marBottom w:val="0"/>
          <w:divBdr>
            <w:top w:val="none" w:sz="0" w:space="0" w:color="auto"/>
            <w:left w:val="none" w:sz="0" w:space="0" w:color="auto"/>
            <w:bottom w:val="none" w:sz="0" w:space="0" w:color="auto"/>
            <w:right w:val="none" w:sz="0" w:space="0" w:color="auto"/>
          </w:divBdr>
        </w:div>
      </w:divsChild>
    </w:div>
    <w:div w:id="1349330180">
      <w:bodyDiv w:val="1"/>
      <w:marLeft w:val="0"/>
      <w:marRight w:val="0"/>
      <w:marTop w:val="0"/>
      <w:marBottom w:val="0"/>
      <w:divBdr>
        <w:top w:val="none" w:sz="0" w:space="0" w:color="auto"/>
        <w:left w:val="none" w:sz="0" w:space="0" w:color="auto"/>
        <w:bottom w:val="none" w:sz="0" w:space="0" w:color="auto"/>
        <w:right w:val="none" w:sz="0" w:space="0" w:color="auto"/>
      </w:divBdr>
      <w:divsChild>
        <w:div w:id="199173997">
          <w:marLeft w:val="0"/>
          <w:marRight w:val="0"/>
          <w:marTop w:val="0"/>
          <w:marBottom w:val="0"/>
          <w:divBdr>
            <w:top w:val="none" w:sz="0" w:space="0" w:color="auto"/>
            <w:left w:val="none" w:sz="0" w:space="0" w:color="auto"/>
            <w:bottom w:val="none" w:sz="0" w:space="0" w:color="auto"/>
            <w:right w:val="none" w:sz="0" w:space="0" w:color="auto"/>
          </w:divBdr>
        </w:div>
        <w:div w:id="1138836104">
          <w:marLeft w:val="0"/>
          <w:marRight w:val="0"/>
          <w:marTop w:val="0"/>
          <w:marBottom w:val="0"/>
          <w:divBdr>
            <w:top w:val="none" w:sz="0" w:space="0" w:color="auto"/>
            <w:left w:val="none" w:sz="0" w:space="0" w:color="auto"/>
            <w:bottom w:val="none" w:sz="0" w:space="0" w:color="auto"/>
            <w:right w:val="none" w:sz="0" w:space="0" w:color="auto"/>
          </w:divBdr>
          <w:divsChild>
            <w:div w:id="47001612">
              <w:marLeft w:val="0"/>
              <w:marRight w:val="0"/>
              <w:marTop w:val="0"/>
              <w:marBottom w:val="0"/>
              <w:divBdr>
                <w:top w:val="none" w:sz="0" w:space="0" w:color="auto"/>
                <w:left w:val="none" w:sz="0" w:space="0" w:color="auto"/>
                <w:bottom w:val="none" w:sz="0" w:space="0" w:color="auto"/>
                <w:right w:val="none" w:sz="0" w:space="0" w:color="auto"/>
              </w:divBdr>
            </w:div>
          </w:divsChild>
        </w:div>
        <w:div w:id="178854795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sChild>
            <w:div w:id="2053458512">
              <w:marLeft w:val="0"/>
              <w:marRight w:val="0"/>
              <w:marTop w:val="0"/>
              <w:marBottom w:val="0"/>
              <w:divBdr>
                <w:top w:val="none" w:sz="0" w:space="0" w:color="auto"/>
                <w:left w:val="none" w:sz="0" w:space="0" w:color="auto"/>
                <w:bottom w:val="none" w:sz="0" w:space="0" w:color="auto"/>
                <w:right w:val="none" w:sz="0" w:space="0" w:color="auto"/>
              </w:divBdr>
            </w:div>
          </w:divsChild>
        </w:div>
        <w:div w:id="662977987">
          <w:marLeft w:val="0"/>
          <w:marRight w:val="0"/>
          <w:marTop w:val="0"/>
          <w:marBottom w:val="0"/>
          <w:divBdr>
            <w:top w:val="none" w:sz="0" w:space="0" w:color="auto"/>
            <w:left w:val="none" w:sz="0" w:space="0" w:color="auto"/>
            <w:bottom w:val="none" w:sz="0" w:space="0" w:color="auto"/>
            <w:right w:val="none" w:sz="0" w:space="0" w:color="auto"/>
          </w:divBdr>
        </w:div>
        <w:div w:id="535314977">
          <w:marLeft w:val="0"/>
          <w:marRight w:val="0"/>
          <w:marTop w:val="0"/>
          <w:marBottom w:val="0"/>
          <w:divBdr>
            <w:top w:val="none" w:sz="0" w:space="0" w:color="auto"/>
            <w:left w:val="none" w:sz="0" w:space="0" w:color="auto"/>
            <w:bottom w:val="none" w:sz="0" w:space="0" w:color="auto"/>
            <w:right w:val="none" w:sz="0" w:space="0" w:color="auto"/>
          </w:divBdr>
          <w:divsChild>
            <w:div w:id="174420584">
              <w:marLeft w:val="0"/>
              <w:marRight w:val="0"/>
              <w:marTop w:val="0"/>
              <w:marBottom w:val="0"/>
              <w:divBdr>
                <w:top w:val="none" w:sz="0" w:space="0" w:color="auto"/>
                <w:left w:val="none" w:sz="0" w:space="0" w:color="auto"/>
                <w:bottom w:val="none" w:sz="0" w:space="0" w:color="auto"/>
                <w:right w:val="none" w:sz="0" w:space="0" w:color="auto"/>
              </w:divBdr>
            </w:div>
          </w:divsChild>
        </w:div>
        <w:div w:id="111218951">
          <w:marLeft w:val="0"/>
          <w:marRight w:val="0"/>
          <w:marTop w:val="0"/>
          <w:marBottom w:val="0"/>
          <w:divBdr>
            <w:top w:val="none" w:sz="0" w:space="0" w:color="auto"/>
            <w:left w:val="none" w:sz="0" w:space="0" w:color="auto"/>
            <w:bottom w:val="none" w:sz="0" w:space="0" w:color="auto"/>
            <w:right w:val="none" w:sz="0" w:space="0" w:color="auto"/>
          </w:divBdr>
        </w:div>
        <w:div w:id="1720786406">
          <w:marLeft w:val="0"/>
          <w:marRight w:val="0"/>
          <w:marTop w:val="0"/>
          <w:marBottom w:val="0"/>
          <w:divBdr>
            <w:top w:val="none" w:sz="0" w:space="0" w:color="auto"/>
            <w:left w:val="none" w:sz="0" w:space="0" w:color="auto"/>
            <w:bottom w:val="none" w:sz="0" w:space="0" w:color="auto"/>
            <w:right w:val="none" w:sz="0" w:space="0" w:color="auto"/>
          </w:divBdr>
          <w:divsChild>
            <w:div w:id="1220241421">
              <w:marLeft w:val="0"/>
              <w:marRight w:val="0"/>
              <w:marTop w:val="0"/>
              <w:marBottom w:val="0"/>
              <w:divBdr>
                <w:top w:val="none" w:sz="0" w:space="0" w:color="auto"/>
                <w:left w:val="none" w:sz="0" w:space="0" w:color="auto"/>
                <w:bottom w:val="none" w:sz="0" w:space="0" w:color="auto"/>
                <w:right w:val="none" w:sz="0" w:space="0" w:color="auto"/>
              </w:divBdr>
            </w:div>
          </w:divsChild>
        </w:div>
        <w:div w:id="506100560">
          <w:marLeft w:val="0"/>
          <w:marRight w:val="0"/>
          <w:marTop w:val="0"/>
          <w:marBottom w:val="0"/>
          <w:divBdr>
            <w:top w:val="none" w:sz="0" w:space="0" w:color="auto"/>
            <w:left w:val="none" w:sz="0" w:space="0" w:color="auto"/>
            <w:bottom w:val="none" w:sz="0" w:space="0" w:color="auto"/>
            <w:right w:val="none" w:sz="0" w:space="0" w:color="auto"/>
          </w:divBdr>
        </w:div>
        <w:div w:id="1260024941">
          <w:marLeft w:val="0"/>
          <w:marRight w:val="0"/>
          <w:marTop w:val="0"/>
          <w:marBottom w:val="0"/>
          <w:divBdr>
            <w:top w:val="none" w:sz="0" w:space="0" w:color="auto"/>
            <w:left w:val="none" w:sz="0" w:space="0" w:color="auto"/>
            <w:bottom w:val="none" w:sz="0" w:space="0" w:color="auto"/>
            <w:right w:val="none" w:sz="0" w:space="0" w:color="auto"/>
          </w:divBdr>
          <w:divsChild>
            <w:div w:id="1737584823">
              <w:marLeft w:val="0"/>
              <w:marRight w:val="0"/>
              <w:marTop w:val="0"/>
              <w:marBottom w:val="0"/>
              <w:divBdr>
                <w:top w:val="none" w:sz="0" w:space="0" w:color="auto"/>
                <w:left w:val="none" w:sz="0" w:space="0" w:color="auto"/>
                <w:bottom w:val="none" w:sz="0" w:space="0" w:color="auto"/>
                <w:right w:val="none" w:sz="0" w:space="0" w:color="auto"/>
              </w:divBdr>
            </w:div>
          </w:divsChild>
        </w:div>
        <w:div w:id="423965679">
          <w:marLeft w:val="0"/>
          <w:marRight w:val="0"/>
          <w:marTop w:val="0"/>
          <w:marBottom w:val="0"/>
          <w:divBdr>
            <w:top w:val="none" w:sz="0" w:space="0" w:color="auto"/>
            <w:left w:val="none" w:sz="0" w:space="0" w:color="auto"/>
            <w:bottom w:val="none" w:sz="0" w:space="0" w:color="auto"/>
            <w:right w:val="none" w:sz="0" w:space="0" w:color="auto"/>
          </w:divBdr>
        </w:div>
        <w:div w:id="1351953258">
          <w:marLeft w:val="0"/>
          <w:marRight w:val="0"/>
          <w:marTop w:val="0"/>
          <w:marBottom w:val="0"/>
          <w:divBdr>
            <w:top w:val="none" w:sz="0" w:space="0" w:color="auto"/>
            <w:left w:val="none" w:sz="0" w:space="0" w:color="auto"/>
            <w:bottom w:val="none" w:sz="0" w:space="0" w:color="auto"/>
            <w:right w:val="none" w:sz="0" w:space="0" w:color="auto"/>
          </w:divBdr>
          <w:divsChild>
            <w:div w:id="17700390">
              <w:marLeft w:val="0"/>
              <w:marRight w:val="0"/>
              <w:marTop w:val="0"/>
              <w:marBottom w:val="0"/>
              <w:divBdr>
                <w:top w:val="none" w:sz="0" w:space="0" w:color="auto"/>
                <w:left w:val="none" w:sz="0" w:space="0" w:color="auto"/>
                <w:bottom w:val="none" w:sz="0" w:space="0" w:color="auto"/>
                <w:right w:val="none" w:sz="0" w:space="0" w:color="auto"/>
              </w:divBdr>
            </w:div>
          </w:divsChild>
        </w:div>
        <w:div w:id="629432701">
          <w:marLeft w:val="0"/>
          <w:marRight w:val="0"/>
          <w:marTop w:val="0"/>
          <w:marBottom w:val="0"/>
          <w:divBdr>
            <w:top w:val="none" w:sz="0" w:space="0" w:color="auto"/>
            <w:left w:val="none" w:sz="0" w:space="0" w:color="auto"/>
            <w:bottom w:val="none" w:sz="0" w:space="0" w:color="auto"/>
            <w:right w:val="none" w:sz="0" w:space="0" w:color="auto"/>
          </w:divBdr>
        </w:div>
        <w:div w:id="1182430935">
          <w:marLeft w:val="0"/>
          <w:marRight w:val="0"/>
          <w:marTop w:val="0"/>
          <w:marBottom w:val="0"/>
          <w:divBdr>
            <w:top w:val="none" w:sz="0" w:space="0" w:color="auto"/>
            <w:left w:val="none" w:sz="0" w:space="0" w:color="auto"/>
            <w:bottom w:val="none" w:sz="0" w:space="0" w:color="auto"/>
            <w:right w:val="none" w:sz="0" w:space="0" w:color="auto"/>
          </w:divBdr>
          <w:divsChild>
            <w:div w:id="599264022">
              <w:marLeft w:val="0"/>
              <w:marRight w:val="0"/>
              <w:marTop w:val="0"/>
              <w:marBottom w:val="0"/>
              <w:divBdr>
                <w:top w:val="none" w:sz="0" w:space="0" w:color="auto"/>
                <w:left w:val="none" w:sz="0" w:space="0" w:color="auto"/>
                <w:bottom w:val="none" w:sz="0" w:space="0" w:color="auto"/>
                <w:right w:val="none" w:sz="0" w:space="0" w:color="auto"/>
              </w:divBdr>
            </w:div>
          </w:divsChild>
        </w:div>
        <w:div w:id="151796655">
          <w:marLeft w:val="0"/>
          <w:marRight w:val="0"/>
          <w:marTop w:val="300"/>
          <w:marBottom w:val="0"/>
          <w:divBdr>
            <w:top w:val="none" w:sz="0" w:space="0" w:color="auto"/>
            <w:left w:val="none" w:sz="0" w:space="0" w:color="auto"/>
            <w:bottom w:val="none" w:sz="0" w:space="0" w:color="auto"/>
            <w:right w:val="none" w:sz="0" w:space="0" w:color="auto"/>
          </w:divBdr>
          <w:divsChild>
            <w:div w:id="1649019661">
              <w:marLeft w:val="0"/>
              <w:marRight w:val="0"/>
              <w:marTop w:val="0"/>
              <w:marBottom w:val="0"/>
              <w:divBdr>
                <w:top w:val="none" w:sz="0" w:space="0" w:color="auto"/>
                <w:left w:val="none" w:sz="0" w:space="0" w:color="auto"/>
                <w:bottom w:val="none" w:sz="0" w:space="0" w:color="auto"/>
                <w:right w:val="none" w:sz="0" w:space="0" w:color="auto"/>
              </w:divBdr>
              <w:divsChild>
                <w:div w:id="1030763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7337579">
          <w:marLeft w:val="0"/>
          <w:marRight w:val="0"/>
          <w:marTop w:val="300"/>
          <w:marBottom w:val="0"/>
          <w:divBdr>
            <w:top w:val="none" w:sz="0" w:space="0" w:color="auto"/>
            <w:left w:val="none" w:sz="0" w:space="0" w:color="auto"/>
            <w:bottom w:val="none" w:sz="0" w:space="0" w:color="auto"/>
            <w:right w:val="none" w:sz="0" w:space="0" w:color="auto"/>
          </w:divBdr>
          <w:divsChild>
            <w:div w:id="1614896408">
              <w:marLeft w:val="0"/>
              <w:marRight w:val="0"/>
              <w:marTop w:val="0"/>
              <w:marBottom w:val="0"/>
              <w:divBdr>
                <w:top w:val="none" w:sz="0" w:space="0" w:color="auto"/>
                <w:left w:val="none" w:sz="0" w:space="0" w:color="auto"/>
                <w:bottom w:val="none" w:sz="0" w:space="0" w:color="auto"/>
                <w:right w:val="none" w:sz="0" w:space="0" w:color="auto"/>
              </w:divBdr>
              <w:divsChild>
                <w:div w:id="1392076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6445426">
          <w:marLeft w:val="0"/>
          <w:marRight w:val="0"/>
          <w:marTop w:val="300"/>
          <w:marBottom w:val="0"/>
          <w:divBdr>
            <w:top w:val="none" w:sz="0" w:space="0" w:color="auto"/>
            <w:left w:val="none" w:sz="0" w:space="0" w:color="auto"/>
            <w:bottom w:val="none" w:sz="0" w:space="0" w:color="auto"/>
            <w:right w:val="none" w:sz="0" w:space="0" w:color="auto"/>
          </w:divBdr>
          <w:divsChild>
            <w:div w:id="647711588">
              <w:marLeft w:val="0"/>
              <w:marRight w:val="0"/>
              <w:marTop w:val="0"/>
              <w:marBottom w:val="0"/>
              <w:divBdr>
                <w:top w:val="none" w:sz="0" w:space="0" w:color="auto"/>
                <w:left w:val="none" w:sz="0" w:space="0" w:color="auto"/>
                <w:bottom w:val="none" w:sz="0" w:space="0" w:color="auto"/>
                <w:right w:val="none" w:sz="0" w:space="0" w:color="auto"/>
              </w:divBdr>
              <w:divsChild>
                <w:div w:id="611128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194356">
          <w:marLeft w:val="0"/>
          <w:marRight w:val="0"/>
          <w:marTop w:val="300"/>
          <w:marBottom w:val="0"/>
          <w:divBdr>
            <w:top w:val="none" w:sz="0" w:space="0" w:color="auto"/>
            <w:left w:val="none" w:sz="0" w:space="0" w:color="auto"/>
            <w:bottom w:val="none" w:sz="0" w:space="0" w:color="auto"/>
            <w:right w:val="none" w:sz="0" w:space="0" w:color="auto"/>
          </w:divBdr>
          <w:divsChild>
            <w:div w:id="80684601">
              <w:marLeft w:val="0"/>
              <w:marRight w:val="0"/>
              <w:marTop w:val="0"/>
              <w:marBottom w:val="0"/>
              <w:divBdr>
                <w:top w:val="none" w:sz="0" w:space="0" w:color="auto"/>
                <w:left w:val="none" w:sz="0" w:space="0" w:color="auto"/>
                <w:bottom w:val="none" w:sz="0" w:space="0" w:color="auto"/>
                <w:right w:val="none" w:sz="0" w:space="0" w:color="auto"/>
              </w:divBdr>
              <w:divsChild>
                <w:div w:id="870339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9605490">
      <w:bodyDiv w:val="1"/>
      <w:marLeft w:val="0"/>
      <w:marRight w:val="0"/>
      <w:marTop w:val="0"/>
      <w:marBottom w:val="0"/>
      <w:divBdr>
        <w:top w:val="none" w:sz="0" w:space="0" w:color="auto"/>
        <w:left w:val="none" w:sz="0" w:space="0" w:color="auto"/>
        <w:bottom w:val="none" w:sz="0" w:space="0" w:color="auto"/>
        <w:right w:val="none" w:sz="0" w:space="0" w:color="auto"/>
      </w:divBdr>
      <w:divsChild>
        <w:div w:id="9287152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sChild>
            <w:div w:id="1753433390">
              <w:marLeft w:val="0"/>
              <w:marRight w:val="0"/>
              <w:marTop w:val="0"/>
              <w:marBottom w:val="0"/>
              <w:divBdr>
                <w:top w:val="none" w:sz="0" w:space="0" w:color="auto"/>
                <w:left w:val="none" w:sz="0" w:space="0" w:color="auto"/>
                <w:bottom w:val="none" w:sz="0" w:space="0" w:color="auto"/>
                <w:right w:val="none" w:sz="0" w:space="0" w:color="auto"/>
              </w:divBdr>
              <w:divsChild>
                <w:div w:id="32637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7839520">
          <w:marLeft w:val="0"/>
          <w:marRight w:val="0"/>
          <w:marTop w:val="300"/>
          <w:marBottom w:val="0"/>
          <w:divBdr>
            <w:top w:val="none" w:sz="0" w:space="0" w:color="auto"/>
            <w:left w:val="none" w:sz="0" w:space="0" w:color="auto"/>
            <w:bottom w:val="none" w:sz="0" w:space="0" w:color="auto"/>
            <w:right w:val="none" w:sz="0" w:space="0" w:color="auto"/>
          </w:divBdr>
          <w:divsChild>
            <w:div w:id="960066108">
              <w:marLeft w:val="0"/>
              <w:marRight w:val="0"/>
              <w:marTop w:val="0"/>
              <w:marBottom w:val="0"/>
              <w:divBdr>
                <w:top w:val="none" w:sz="0" w:space="0" w:color="auto"/>
                <w:left w:val="none" w:sz="0" w:space="0" w:color="auto"/>
                <w:bottom w:val="none" w:sz="0" w:space="0" w:color="auto"/>
                <w:right w:val="none" w:sz="0" w:space="0" w:color="auto"/>
              </w:divBdr>
              <w:divsChild>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961517">
          <w:marLeft w:val="0"/>
          <w:marRight w:val="0"/>
          <w:marTop w:val="0"/>
          <w:marBottom w:val="0"/>
          <w:divBdr>
            <w:top w:val="none" w:sz="0" w:space="0" w:color="auto"/>
            <w:left w:val="none" w:sz="0" w:space="0" w:color="auto"/>
            <w:bottom w:val="none" w:sz="0" w:space="0" w:color="auto"/>
            <w:right w:val="none" w:sz="0" w:space="0" w:color="auto"/>
          </w:divBdr>
        </w:div>
        <w:div w:id="678002273">
          <w:marLeft w:val="0"/>
          <w:marRight w:val="0"/>
          <w:marTop w:val="0"/>
          <w:marBottom w:val="0"/>
          <w:divBdr>
            <w:top w:val="none" w:sz="0" w:space="0" w:color="auto"/>
            <w:left w:val="none" w:sz="0" w:space="0" w:color="auto"/>
            <w:bottom w:val="none" w:sz="0" w:space="0" w:color="auto"/>
            <w:right w:val="none" w:sz="0" w:space="0" w:color="auto"/>
          </w:divBdr>
          <w:divsChild>
            <w:div w:id="708920529">
              <w:marLeft w:val="0"/>
              <w:marRight w:val="0"/>
              <w:marTop w:val="0"/>
              <w:marBottom w:val="0"/>
              <w:divBdr>
                <w:top w:val="none" w:sz="0" w:space="0" w:color="auto"/>
                <w:left w:val="none" w:sz="0" w:space="0" w:color="auto"/>
                <w:bottom w:val="none" w:sz="0" w:space="0" w:color="auto"/>
                <w:right w:val="none" w:sz="0" w:space="0" w:color="auto"/>
              </w:divBdr>
            </w:div>
          </w:divsChild>
        </w:div>
        <w:div w:id="820344319">
          <w:marLeft w:val="0"/>
          <w:marRight w:val="0"/>
          <w:marTop w:val="0"/>
          <w:marBottom w:val="0"/>
          <w:divBdr>
            <w:top w:val="none" w:sz="0" w:space="0" w:color="auto"/>
            <w:left w:val="none" w:sz="0" w:space="0" w:color="auto"/>
            <w:bottom w:val="none" w:sz="0" w:space="0" w:color="auto"/>
            <w:right w:val="none" w:sz="0" w:space="0" w:color="auto"/>
          </w:divBdr>
        </w:div>
        <w:div w:id="827019418">
          <w:marLeft w:val="0"/>
          <w:marRight w:val="0"/>
          <w:marTop w:val="0"/>
          <w:marBottom w:val="0"/>
          <w:divBdr>
            <w:top w:val="none" w:sz="0" w:space="0" w:color="auto"/>
            <w:left w:val="none" w:sz="0" w:space="0" w:color="auto"/>
            <w:bottom w:val="none" w:sz="0" w:space="0" w:color="auto"/>
            <w:right w:val="none" w:sz="0" w:space="0" w:color="auto"/>
          </w:divBdr>
          <w:divsChild>
            <w:div w:id="1552232950">
              <w:marLeft w:val="0"/>
              <w:marRight w:val="0"/>
              <w:marTop w:val="0"/>
              <w:marBottom w:val="0"/>
              <w:divBdr>
                <w:top w:val="none" w:sz="0" w:space="0" w:color="auto"/>
                <w:left w:val="none" w:sz="0" w:space="0" w:color="auto"/>
                <w:bottom w:val="none" w:sz="0" w:space="0" w:color="auto"/>
                <w:right w:val="none" w:sz="0" w:space="0" w:color="auto"/>
              </w:divBdr>
            </w:div>
          </w:divsChild>
        </w:div>
        <w:div w:id="858544363">
          <w:marLeft w:val="0"/>
          <w:marRight w:val="0"/>
          <w:marTop w:val="0"/>
          <w:marBottom w:val="0"/>
          <w:divBdr>
            <w:top w:val="none" w:sz="0" w:space="0" w:color="auto"/>
            <w:left w:val="none" w:sz="0" w:space="0" w:color="auto"/>
            <w:bottom w:val="none" w:sz="0" w:space="0" w:color="auto"/>
            <w:right w:val="none" w:sz="0" w:space="0" w:color="auto"/>
          </w:divBdr>
        </w:div>
        <w:div w:id="971590720">
          <w:marLeft w:val="0"/>
          <w:marRight w:val="0"/>
          <w:marTop w:val="0"/>
          <w:marBottom w:val="0"/>
          <w:divBdr>
            <w:top w:val="none" w:sz="0" w:space="0" w:color="auto"/>
            <w:left w:val="none" w:sz="0" w:space="0" w:color="auto"/>
            <w:bottom w:val="none" w:sz="0" w:space="0" w:color="auto"/>
            <w:right w:val="none" w:sz="0" w:space="0" w:color="auto"/>
          </w:divBdr>
        </w:div>
        <w:div w:id="1087578992">
          <w:marLeft w:val="0"/>
          <w:marRight w:val="0"/>
          <w:marTop w:val="300"/>
          <w:marBottom w:val="0"/>
          <w:divBdr>
            <w:top w:val="none" w:sz="0" w:space="0" w:color="auto"/>
            <w:left w:val="none" w:sz="0" w:space="0" w:color="auto"/>
            <w:bottom w:val="none" w:sz="0" w:space="0" w:color="auto"/>
            <w:right w:val="none" w:sz="0" w:space="0" w:color="auto"/>
          </w:divBdr>
          <w:divsChild>
            <w:div w:id="1864436825">
              <w:marLeft w:val="0"/>
              <w:marRight w:val="0"/>
              <w:marTop w:val="0"/>
              <w:marBottom w:val="0"/>
              <w:divBdr>
                <w:top w:val="none" w:sz="0" w:space="0" w:color="auto"/>
                <w:left w:val="none" w:sz="0" w:space="0" w:color="auto"/>
                <w:bottom w:val="none" w:sz="0" w:space="0" w:color="auto"/>
                <w:right w:val="none" w:sz="0" w:space="0" w:color="auto"/>
              </w:divBdr>
              <w:divsChild>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574564">
          <w:marLeft w:val="0"/>
          <w:marRight w:val="0"/>
          <w:marTop w:val="0"/>
          <w:marBottom w:val="0"/>
          <w:divBdr>
            <w:top w:val="none" w:sz="0" w:space="0" w:color="auto"/>
            <w:left w:val="none" w:sz="0" w:space="0" w:color="auto"/>
            <w:bottom w:val="none" w:sz="0" w:space="0" w:color="auto"/>
            <w:right w:val="none" w:sz="0" w:space="0" w:color="auto"/>
          </w:divBdr>
          <w:divsChild>
            <w:div w:id="703215632">
              <w:marLeft w:val="0"/>
              <w:marRight w:val="0"/>
              <w:marTop w:val="0"/>
              <w:marBottom w:val="0"/>
              <w:divBdr>
                <w:top w:val="none" w:sz="0" w:space="0" w:color="auto"/>
                <w:left w:val="none" w:sz="0" w:space="0" w:color="auto"/>
                <w:bottom w:val="none" w:sz="0" w:space="0" w:color="auto"/>
                <w:right w:val="none" w:sz="0" w:space="0" w:color="auto"/>
              </w:divBdr>
            </w:div>
          </w:divsChild>
        </w:div>
        <w:div w:id="1243372903">
          <w:marLeft w:val="0"/>
          <w:marRight w:val="0"/>
          <w:marTop w:val="0"/>
          <w:marBottom w:val="0"/>
          <w:divBdr>
            <w:top w:val="none" w:sz="0" w:space="0" w:color="auto"/>
            <w:left w:val="none" w:sz="0" w:space="0" w:color="auto"/>
            <w:bottom w:val="none" w:sz="0" w:space="0" w:color="auto"/>
            <w:right w:val="none" w:sz="0" w:space="0" w:color="auto"/>
          </w:divBdr>
          <w:divsChild>
            <w:div w:id="1881016899">
              <w:marLeft w:val="0"/>
              <w:marRight w:val="0"/>
              <w:marTop w:val="0"/>
              <w:marBottom w:val="0"/>
              <w:divBdr>
                <w:top w:val="none" w:sz="0" w:space="0" w:color="auto"/>
                <w:left w:val="none" w:sz="0" w:space="0" w:color="auto"/>
                <w:bottom w:val="none" w:sz="0" w:space="0" w:color="auto"/>
                <w:right w:val="none" w:sz="0" w:space="0" w:color="auto"/>
              </w:divBdr>
            </w:div>
          </w:divsChild>
        </w:div>
        <w:div w:id="1556353168">
          <w:marLeft w:val="0"/>
          <w:marRight w:val="0"/>
          <w:marTop w:val="0"/>
          <w:marBottom w:val="0"/>
          <w:divBdr>
            <w:top w:val="none" w:sz="0" w:space="0" w:color="auto"/>
            <w:left w:val="none" w:sz="0" w:space="0" w:color="auto"/>
            <w:bottom w:val="none" w:sz="0" w:space="0" w:color="auto"/>
            <w:right w:val="none" w:sz="0" w:space="0" w:color="auto"/>
          </w:divBdr>
        </w:div>
        <w:div w:id="1626158880">
          <w:marLeft w:val="0"/>
          <w:marRight w:val="0"/>
          <w:marTop w:val="300"/>
          <w:marBottom w:val="0"/>
          <w:divBdr>
            <w:top w:val="none" w:sz="0" w:space="0" w:color="auto"/>
            <w:left w:val="none" w:sz="0" w:space="0" w:color="auto"/>
            <w:bottom w:val="none" w:sz="0" w:space="0" w:color="auto"/>
            <w:right w:val="none" w:sz="0" w:space="0" w:color="auto"/>
          </w:divBdr>
          <w:divsChild>
            <w:div w:id="437407111">
              <w:marLeft w:val="0"/>
              <w:marRight w:val="0"/>
              <w:marTop w:val="0"/>
              <w:marBottom w:val="0"/>
              <w:divBdr>
                <w:top w:val="none" w:sz="0" w:space="0" w:color="auto"/>
                <w:left w:val="none" w:sz="0" w:space="0" w:color="auto"/>
                <w:bottom w:val="none" w:sz="0" w:space="0" w:color="auto"/>
                <w:right w:val="none" w:sz="0" w:space="0" w:color="auto"/>
              </w:divBdr>
              <w:divsChild>
                <w:div w:id="1374117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211352">
          <w:marLeft w:val="0"/>
          <w:marRight w:val="0"/>
          <w:marTop w:val="0"/>
          <w:marBottom w:val="0"/>
          <w:divBdr>
            <w:top w:val="none" w:sz="0" w:space="0" w:color="auto"/>
            <w:left w:val="none" w:sz="0" w:space="0" w:color="auto"/>
            <w:bottom w:val="none" w:sz="0" w:space="0" w:color="auto"/>
            <w:right w:val="none" w:sz="0" w:space="0" w:color="auto"/>
          </w:divBdr>
          <w:divsChild>
            <w:div w:id="1116681125">
              <w:marLeft w:val="0"/>
              <w:marRight w:val="0"/>
              <w:marTop w:val="0"/>
              <w:marBottom w:val="0"/>
              <w:divBdr>
                <w:top w:val="none" w:sz="0" w:space="0" w:color="auto"/>
                <w:left w:val="none" w:sz="0" w:space="0" w:color="auto"/>
                <w:bottom w:val="none" w:sz="0" w:space="0" w:color="auto"/>
                <w:right w:val="none" w:sz="0" w:space="0" w:color="auto"/>
              </w:divBdr>
            </w:div>
          </w:divsChild>
        </w:div>
        <w:div w:id="1793327125">
          <w:marLeft w:val="0"/>
          <w:marRight w:val="0"/>
          <w:marTop w:val="0"/>
          <w:marBottom w:val="0"/>
          <w:divBdr>
            <w:top w:val="none" w:sz="0" w:space="0" w:color="auto"/>
            <w:left w:val="none" w:sz="0" w:space="0" w:color="auto"/>
            <w:bottom w:val="none" w:sz="0" w:space="0" w:color="auto"/>
            <w:right w:val="none" w:sz="0" w:space="0" w:color="auto"/>
          </w:divBdr>
        </w:div>
        <w:div w:id="2033073994">
          <w:marLeft w:val="0"/>
          <w:marRight w:val="0"/>
          <w:marTop w:val="0"/>
          <w:marBottom w:val="0"/>
          <w:divBdr>
            <w:top w:val="none" w:sz="0" w:space="0" w:color="auto"/>
            <w:left w:val="none" w:sz="0" w:space="0" w:color="auto"/>
            <w:bottom w:val="none" w:sz="0" w:space="0" w:color="auto"/>
            <w:right w:val="none" w:sz="0" w:space="0" w:color="auto"/>
          </w:divBdr>
          <w:divsChild>
            <w:div w:id="813373845">
              <w:marLeft w:val="0"/>
              <w:marRight w:val="0"/>
              <w:marTop w:val="0"/>
              <w:marBottom w:val="0"/>
              <w:divBdr>
                <w:top w:val="none" w:sz="0" w:space="0" w:color="auto"/>
                <w:left w:val="none" w:sz="0" w:space="0" w:color="auto"/>
                <w:bottom w:val="none" w:sz="0" w:space="0" w:color="auto"/>
                <w:right w:val="none" w:sz="0" w:space="0" w:color="auto"/>
              </w:divBdr>
            </w:div>
          </w:divsChild>
        </w:div>
        <w:div w:id="2060784281">
          <w:marLeft w:val="0"/>
          <w:marRight w:val="0"/>
          <w:marTop w:val="0"/>
          <w:marBottom w:val="0"/>
          <w:divBdr>
            <w:top w:val="none" w:sz="0" w:space="0" w:color="auto"/>
            <w:left w:val="none" w:sz="0" w:space="0" w:color="auto"/>
            <w:bottom w:val="none" w:sz="0" w:space="0" w:color="auto"/>
            <w:right w:val="none" w:sz="0" w:space="0" w:color="auto"/>
          </w:divBdr>
          <w:divsChild>
            <w:div w:id="1873226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9676345">
      <w:bodyDiv w:val="1"/>
      <w:marLeft w:val="0"/>
      <w:marRight w:val="0"/>
      <w:marTop w:val="0"/>
      <w:marBottom w:val="0"/>
      <w:divBdr>
        <w:top w:val="none" w:sz="0" w:space="0" w:color="auto"/>
        <w:left w:val="none" w:sz="0" w:space="0" w:color="auto"/>
        <w:bottom w:val="none" w:sz="0" w:space="0" w:color="auto"/>
        <w:right w:val="none" w:sz="0" w:space="0" w:color="auto"/>
      </w:divBdr>
      <w:divsChild>
        <w:div w:id="220678652">
          <w:marLeft w:val="0"/>
          <w:marRight w:val="0"/>
          <w:marTop w:val="0"/>
          <w:marBottom w:val="0"/>
          <w:divBdr>
            <w:top w:val="none" w:sz="0" w:space="0" w:color="auto"/>
            <w:left w:val="none" w:sz="0" w:space="0" w:color="auto"/>
            <w:bottom w:val="none" w:sz="0" w:space="0" w:color="auto"/>
            <w:right w:val="none" w:sz="0" w:space="0" w:color="auto"/>
          </w:divBdr>
        </w:div>
        <w:div w:id="258833614">
          <w:marLeft w:val="0"/>
          <w:marRight w:val="0"/>
          <w:marTop w:val="0"/>
          <w:marBottom w:val="0"/>
          <w:divBdr>
            <w:top w:val="none" w:sz="0" w:space="0" w:color="auto"/>
            <w:left w:val="none" w:sz="0" w:space="0" w:color="auto"/>
            <w:bottom w:val="none" w:sz="0" w:space="0" w:color="auto"/>
            <w:right w:val="none" w:sz="0" w:space="0" w:color="auto"/>
          </w:divBdr>
          <w:divsChild>
            <w:div w:id="477459998">
              <w:marLeft w:val="0"/>
              <w:marRight w:val="0"/>
              <w:marTop w:val="0"/>
              <w:marBottom w:val="0"/>
              <w:divBdr>
                <w:top w:val="none" w:sz="0" w:space="0" w:color="auto"/>
                <w:left w:val="none" w:sz="0" w:space="0" w:color="auto"/>
                <w:bottom w:val="none" w:sz="0" w:space="0" w:color="auto"/>
                <w:right w:val="none" w:sz="0" w:space="0" w:color="auto"/>
              </w:divBdr>
            </w:div>
          </w:divsChild>
        </w:div>
        <w:div w:id="337342826">
          <w:marLeft w:val="0"/>
          <w:marRight w:val="0"/>
          <w:marTop w:val="0"/>
          <w:marBottom w:val="0"/>
          <w:divBdr>
            <w:top w:val="none" w:sz="0" w:space="0" w:color="auto"/>
            <w:left w:val="none" w:sz="0" w:space="0" w:color="auto"/>
            <w:bottom w:val="none" w:sz="0" w:space="0" w:color="auto"/>
            <w:right w:val="none" w:sz="0" w:space="0" w:color="auto"/>
          </w:divBdr>
          <w:divsChild>
            <w:div w:id="1429502918">
              <w:marLeft w:val="0"/>
              <w:marRight w:val="0"/>
              <w:marTop w:val="0"/>
              <w:marBottom w:val="0"/>
              <w:divBdr>
                <w:top w:val="none" w:sz="0" w:space="0" w:color="auto"/>
                <w:left w:val="none" w:sz="0" w:space="0" w:color="auto"/>
                <w:bottom w:val="none" w:sz="0" w:space="0" w:color="auto"/>
                <w:right w:val="none" w:sz="0" w:space="0" w:color="auto"/>
              </w:divBdr>
            </w:div>
          </w:divsChild>
        </w:div>
        <w:div w:id="420184038">
          <w:marLeft w:val="0"/>
          <w:marRight w:val="0"/>
          <w:marTop w:val="0"/>
          <w:marBottom w:val="0"/>
          <w:divBdr>
            <w:top w:val="none" w:sz="0" w:space="0" w:color="auto"/>
            <w:left w:val="none" w:sz="0" w:space="0" w:color="auto"/>
            <w:bottom w:val="none" w:sz="0" w:space="0" w:color="auto"/>
            <w:right w:val="none" w:sz="0" w:space="0" w:color="auto"/>
          </w:divBdr>
        </w:div>
        <w:div w:id="652687277">
          <w:marLeft w:val="0"/>
          <w:marRight w:val="0"/>
          <w:marTop w:val="0"/>
          <w:marBottom w:val="0"/>
          <w:divBdr>
            <w:top w:val="none" w:sz="0" w:space="0" w:color="auto"/>
            <w:left w:val="none" w:sz="0" w:space="0" w:color="auto"/>
            <w:bottom w:val="none" w:sz="0" w:space="0" w:color="auto"/>
            <w:right w:val="none" w:sz="0" w:space="0" w:color="auto"/>
          </w:divBdr>
        </w:div>
        <w:div w:id="819887698">
          <w:marLeft w:val="0"/>
          <w:marRight w:val="0"/>
          <w:marTop w:val="300"/>
          <w:marBottom w:val="0"/>
          <w:divBdr>
            <w:top w:val="none" w:sz="0" w:space="0" w:color="auto"/>
            <w:left w:val="none" w:sz="0" w:space="0" w:color="auto"/>
            <w:bottom w:val="none" w:sz="0" w:space="0" w:color="auto"/>
            <w:right w:val="none" w:sz="0" w:space="0" w:color="auto"/>
          </w:divBdr>
          <w:divsChild>
            <w:div w:id="1099369417">
              <w:marLeft w:val="0"/>
              <w:marRight w:val="0"/>
              <w:marTop w:val="0"/>
              <w:marBottom w:val="0"/>
              <w:divBdr>
                <w:top w:val="none" w:sz="0" w:space="0" w:color="auto"/>
                <w:left w:val="none" w:sz="0" w:space="0" w:color="auto"/>
                <w:bottom w:val="none" w:sz="0" w:space="0" w:color="auto"/>
                <w:right w:val="none" w:sz="0" w:space="0" w:color="auto"/>
              </w:divBdr>
              <w:divsChild>
                <w:div w:id="323321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490553">
          <w:marLeft w:val="0"/>
          <w:marRight w:val="0"/>
          <w:marTop w:val="300"/>
          <w:marBottom w:val="0"/>
          <w:divBdr>
            <w:top w:val="none" w:sz="0" w:space="0" w:color="auto"/>
            <w:left w:val="none" w:sz="0" w:space="0" w:color="auto"/>
            <w:bottom w:val="none" w:sz="0" w:space="0" w:color="auto"/>
            <w:right w:val="none" w:sz="0" w:space="0" w:color="auto"/>
          </w:divBdr>
          <w:divsChild>
            <w:div w:id="313025304">
              <w:marLeft w:val="0"/>
              <w:marRight w:val="0"/>
              <w:marTop w:val="0"/>
              <w:marBottom w:val="0"/>
              <w:divBdr>
                <w:top w:val="none" w:sz="0" w:space="0" w:color="auto"/>
                <w:left w:val="none" w:sz="0" w:space="0" w:color="auto"/>
                <w:bottom w:val="none" w:sz="0" w:space="0" w:color="auto"/>
                <w:right w:val="none" w:sz="0" w:space="0" w:color="auto"/>
              </w:divBdr>
              <w:divsChild>
                <w:div w:id="361639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305518">
          <w:marLeft w:val="0"/>
          <w:marRight w:val="0"/>
          <w:marTop w:val="0"/>
          <w:marBottom w:val="0"/>
          <w:divBdr>
            <w:top w:val="none" w:sz="0" w:space="0" w:color="auto"/>
            <w:left w:val="none" w:sz="0" w:space="0" w:color="auto"/>
            <w:bottom w:val="none" w:sz="0" w:space="0" w:color="auto"/>
            <w:right w:val="none" w:sz="0" w:space="0" w:color="auto"/>
          </w:divBdr>
          <w:divsChild>
            <w:div w:id="1964849544">
              <w:marLeft w:val="0"/>
              <w:marRight w:val="0"/>
              <w:marTop w:val="0"/>
              <w:marBottom w:val="0"/>
              <w:divBdr>
                <w:top w:val="none" w:sz="0" w:space="0" w:color="auto"/>
                <w:left w:val="none" w:sz="0" w:space="0" w:color="auto"/>
                <w:bottom w:val="none" w:sz="0" w:space="0" w:color="auto"/>
                <w:right w:val="none" w:sz="0" w:space="0" w:color="auto"/>
              </w:divBdr>
            </w:div>
          </w:divsChild>
        </w:div>
        <w:div w:id="1013335979">
          <w:marLeft w:val="0"/>
          <w:marRight w:val="0"/>
          <w:marTop w:val="300"/>
          <w:marBottom w:val="0"/>
          <w:divBdr>
            <w:top w:val="none" w:sz="0" w:space="0" w:color="auto"/>
            <w:left w:val="none" w:sz="0" w:space="0" w:color="auto"/>
            <w:bottom w:val="none" w:sz="0" w:space="0" w:color="auto"/>
            <w:right w:val="none" w:sz="0" w:space="0" w:color="auto"/>
          </w:divBdr>
          <w:divsChild>
            <w:div w:id="57677904">
              <w:marLeft w:val="0"/>
              <w:marRight w:val="0"/>
              <w:marTop w:val="0"/>
              <w:marBottom w:val="0"/>
              <w:divBdr>
                <w:top w:val="none" w:sz="0" w:space="0" w:color="auto"/>
                <w:left w:val="none" w:sz="0" w:space="0" w:color="auto"/>
                <w:bottom w:val="none" w:sz="0" w:space="0" w:color="auto"/>
                <w:right w:val="none" w:sz="0" w:space="0" w:color="auto"/>
              </w:divBdr>
              <w:divsChild>
                <w:div w:id="2139640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972892">
          <w:marLeft w:val="0"/>
          <w:marRight w:val="0"/>
          <w:marTop w:val="0"/>
          <w:marBottom w:val="0"/>
          <w:divBdr>
            <w:top w:val="none" w:sz="0" w:space="0" w:color="auto"/>
            <w:left w:val="none" w:sz="0" w:space="0" w:color="auto"/>
            <w:bottom w:val="none" w:sz="0" w:space="0" w:color="auto"/>
            <w:right w:val="none" w:sz="0" w:space="0" w:color="auto"/>
          </w:divBdr>
          <w:divsChild>
            <w:div w:id="687945343">
              <w:marLeft w:val="0"/>
              <w:marRight w:val="0"/>
              <w:marTop w:val="0"/>
              <w:marBottom w:val="0"/>
              <w:divBdr>
                <w:top w:val="none" w:sz="0" w:space="0" w:color="auto"/>
                <w:left w:val="none" w:sz="0" w:space="0" w:color="auto"/>
                <w:bottom w:val="none" w:sz="0" w:space="0" w:color="auto"/>
                <w:right w:val="none" w:sz="0" w:space="0" w:color="auto"/>
              </w:divBdr>
            </w:div>
          </w:divsChild>
        </w:div>
        <w:div w:id="1218397736">
          <w:marLeft w:val="0"/>
          <w:marRight w:val="0"/>
          <w:marTop w:val="0"/>
          <w:marBottom w:val="0"/>
          <w:divBdr>
            <w:top w:val="none" w:sz="0" w:space="0" w:color="auto"/>
            <w:left w:val="none" w:sz="0" w:space="0" w:color="auto"/>
            <w:bottom w:val="none" w:sz="0" w:space="0" w:color="auto"/>
            <w:right w:val="none" w:sz="0" w:space="0" w:color="auto"/>
          </w:divBdr>
          <w:divsChild>
            <w:div w:id="1486969647">
              <w:marLeft w:val="0"/>
              <w:marRight w:val="0"/>
              <w:marTop w:val="0"/>
              <w:marBottom w:val="0"/>
              <w:divBdr>
                <w:top w:val="none" w:sz="0" w:space="0" w:color="auto"/>
                <w:left w:val="none" w:sz="0" w:space="0" w:color="auto"/>
                <w:bottom w:val="none" w:sz="0" w:space="0" w:color="auto"/>
                <w:right w:val="none" w:sz="0" w:space="0" w:color="auto"/>
              </w:divBdr>
            </w:div>
          </w:divsChild>
        </w:div>
        <w:div w:id="1368481467">
          <w:marLeft w:val="0"/>
          <w:marRight w:val="0"/>
          <w:marTop w:val="0"/>
          <w:marBottom w:val="0"/>
          <w:divBdr>
            <w:top w:val="none" w:sz="0" w:space="0" w:color="auto"/>
            <w:left w:val="none" w:sz="0" w:space="0" w:color="auto"/>
            <w:bottom w:val="none" w:sz="0" w:space="0" w:color="auto"/>
            <w:right w:val="none" w:sz="0" w:space="0" w:color="auto"/>
          </w:divBdr>
        </w:div>
        <w:div w:id="1450278393">
          <w:marLeft w:val="0"/>
          <w:marRight w:val="0"/>
          <w:marTop w:val="0"/>
          <w:marBottom w:val="0"/>
          <w:divBdr>
            <w:top w:val="none" w:sz="0" w:space="0" w:color="auto"/>
            <w:left w:val="none" w:sz="0" w:space="0" w:color="auto"/>
            <w:bottom w:val="none" w:sz="0" w:space="0" w:color="auto"/>
            <w:right w:val="none" w:sz="0" w:space="0" w:color="auto"/>
          </w:divBdr>
        </w:div>
        <w:div w:id="1725375435">
          <w:marLeft w:val="0"/>
          <w:marRight w:val="0"/>
          <w:marTop w:val="0"/>
          <w:marBottom w:val="0"/>
          <w:divBdr>
            <w:top w:val="none" w:sz="0" w:space="0" w:color="auto"/>
            <w:left w:val="none" w:sz="0" w:space="0" w:color="auto"/>
            <w:bottom w:val="none" w:sz="0" w:space="0" w:color="auto"/>
            <w:right w:val="none" w:sz="0" w:space="0" w:color="auto"/>
          </w:divBdr>
        </w:div>
        <w:div w:id="1913351178">
          <w:marLeft w:val="0"/>
          <w:marRight w:val="0"/>
          <w:marTop w:val="0"/>
          <w:marBottom w:val="0"/>
          <w:divBdr>
            <w:top w:val="none" w:sz="0" w:space="0" w:color="auto"/>
            <w:left w:val="none" w:sz="0" w:space="0" w:color="auto"/>
            <w:bottom w:val="none" w:sz="0" w:space="0" w:color="auto"/>
            <w:right w:val="none" w:sz="0" w:space="0" w:color="auto"/>
          </w:divBdr>
          <w:divsChild>
            <w:div w:id="1958028620">
              <w:marLeft w:val="0"/>
              <w:marRight w:val="0"/>
              <w:marTop w:val="0"/>
              <w:marBottom w:val="0"/>
              <w:divBdr>
                <w:top w:val="none" w:sz="0" w:space="0" w:color="auto"/>
                <w:left w:val="none" w:sz="0" w:space="0" w:color="auto"/>
                <w:bottom w:val="none" w:sz="0" w:space="0" w:color="auto"/>
                <w:right w:val="none" w:sz="0" w:space="0" w:color="auto"/>
              </w:divBdr>
            </w:div>
          </w:divsChild>
        </w:div>
        <w:div w:id="1989437381">
          <w:marLeft w:val="0"/>
          <w:marRight w:val="0"/>
          <w:marTop w:val="0"/>
          <w:marBottom w:val="0"/>
          <w:divBdr>
            <w:top w:val="none" w:sz="0" w:space="0" w:color="auto"/>
            <w:left w:val="none" w:sz="0" w:space="0" w:color="auto"/>
            <w:bottom w:val="none" w:sz="0" w:space="0" w:color="auto"/>
            <w:right w:val="none" w:sz="0" w:space="0" w:color="auto"/>
          </w:divBdr>
        </w:div>
        <w:div w:id="2005164036">
          <w:marLeft w:val="0"/>
          <w:marRight w:val="0"/>
          <w:marTop w:val="300"/>
          <w:marBottom w:val="0"/>
          <w:divBdr>
            <w:top w:val="none" w:sz="0" w:space="0" w:color="auto"/>
            <w:left w:val="none" w:sz="0" w:space="0" w:color="auto"/>
            <w:bottom w:val="none" w:sz="0" w:space="0" w:color="auto"/>
            <w:right w:val="none" w:sz="0" w:space="0" w:color="auto"/>
          </w:divBdr>
          <w:divsChild>
            <w:div w:id="624118929">
              <w:marLeft w:val="0"/>
              <w:marRight w:val="0"/>
              <w:marTop w:val="0"/>
              <w:marBottom w:val="0"/>
              <w:divBdr>
                <w:top w:val="none" w:sz="0" w:space="0" w:color="auto"/>
                <w:left w:val="none" w:sz="0" w:space="0" w:color="auto"/>
                <w:bottom w:val="none" w:sz="0" w:space="0" w:color="auto"/>
                <w:right w:val="none" w:sz="0" w:space="0" w:color="auto"/>
              </w:divBdr>
              <w:divsChild>
                <w:div w:id="1867597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0664784">
          <w:marLeft w:val="0"/>
          <w:marRight w:val="0"/>
          <w:marTop w:val="0"/>
          <w:marBottom w:val="0"/>
          <w:divBdr>
            <w:top w:val="none" w:sz="0" w:space="0" w:color="auto"/>
            <w:left w:val="none" w:sz="0" w:space="0" w:color="auto"/>
            <w:bottom w:val="none" w:sz="0" w:space="0" w:color="auto"/>
            <w:right w:val="none" w:sz="0" w:space="0" w:color="auto"/>
          </w:divBdr>
          <w:divsChild>
            <w:div w:id="1888712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2563874">
      <w:bodyDiv w:val="1"/>
      <w:marLeft w:val="0"/>
      <w:marRight w:val="0"/>
      <w:marTop w:val="0"/>
      <w:marBottom w:val="0"/>
      <w:divBdr>
        <w:top w:val="none" w:sz="0" w:space="0" w:color="auto"/>
        <w:left w:val="none" w:sz="0" w:space="0" w:color="auto"/>
        <w:bottom w:val="none" w:sz="0" w:space="0" w:color="auto"/>
        <w:right w:val="none" w:sz="0" w:space="0" w:color="auto"/>
      </w:divBdr>
      <w:divsChild>
        <w:div w:id="60644427">
          <w:marLeft w:val="0"/>
          <w:marRight w:val="0"/>
          <w:marTop w:val="300"/>
          <w:marBottom w:val="0"/>
          <w:divBdr>
            <w:top w:val="none" w:sz="0" w:space="0" w:color="auto"/>
            <w:left w:val="none" w:sz="0" w:space="0" w:color="auto"/>
            <w:bottom w:val="none" w:sz="0" w:space="0" w:color="auto"/>
            <w:right w:val="none" w:sz="0" w:space="0" w:color="auto"/>
          </w:divBdr>
          <w:divsChild>
            <w:div w:id="663822759">
              <w:marLeft w:val="0"/>
              <w:marRight w:val="0"/>
              <w:marTop w:val="0"/>
              <w:marBottom w:val="0"/>
              <w:divBdr>
                <w:top w:val="none" w:sz="0" w:space="0" w:color="auto"/>
                <w:left w:val="none" w:sz="0" w:space="0" w:color="auto"/>
                <w:bottom w:val="none" w:sz="0" w:space="0" w:color="auto"/>
                <w:right w:val="none" w:sz="0" w:space="0" w:color="auto"/>
              </w:divBdr>
              <w:divsChild>
                <w:div w:id="812022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57415">
          <w:marLeft w:val="0"/>
          <w:marRight w:val="0"/>
          <w:marTop w:val="0"/>
          <w:marBottom w:val="0"/>
          <w:divBdr>
            <w:top w:val="none" w:sz="0" w:space="0" w:color="auto"/>
            <w:left w:val="none" w:sz="0" w:space="0" w:color="auto"/>
            <w:bottom w:val="none" w:sz="0" w:space="0" w:color="auto"/>
            <w:right w:val="none" w:sz="0" w:space="0" w:color="auto"/>
          </w:divBdr>
        </w:div>
        <w:div w:id="326250936">
          <w:marLeft w:val="0"/>
          <w:marRight w:val="0"/>
          <w:marTop w:val="0"/>
          <w:marBottom w:val="0"/>
          <w:divBdr>
            <w:top w:val="none" w:sz="0" w:space="0" w:color="auto"/>
            <w:left w:val="none" w:sz="0" w:space="0" w:color="auto"/>
            <w:bottom w:val="none" w:sz="0" w:space="0" w:color="auto"/>
            <w:right w:val="none" w:sz="0" w:space="0" w:color="auto"/>
          </w:divBdr>
          <w:divsChild>
            <w:div w:id="2022078643">
              <w:marLeft w:val="0"/>
              <w:marRight w:val="0"/>
              <w:marTop w:val="0"/>
              <w:marBottom w:val="0"/>
              <w:divBdr>
                <w:top w:val="none" w:sz="0" w:space="0" w:color="auto"/>
                <w:left w:val="none" w:sz="0" w:space="0" w:color="auto"/>
                <w:bottom w:val="none" w:sz="0" w:space="0" w:color="auto"/>
                <w:right w:val="none" w:sz="0" w:space="0" w:color="auto"/>
              </w:divBdr>
            </w:div>
          </w:divsChild>
        </w:div>
        <w:div w:id="403068403">
          <w:marLeft w:val="0"/>
          <w:marRight w:val="0"/>
          <w:marTop w:val="0"/>
          <w:marBottom w:val="0"/>
          <w:divBdr>
            <w:top w:val="none" w:sz="0" w:space="0" w:color="auto"/>
            <w:left w:val="none" w:sz="0" w:space="0" w:color="auto"/>
            <w:bottom w:val="none" w:sz="0" w:space="0" w:color="auto"/>
            <w:right w:val="none" w:sz="0" w:space="0" w:color="auto"/>
          </w:divBdr>
        </w:div>
        <w:div w:id="448624152">
          <w:marLeft w:val="0"/>
          <w:marRight w:val="0"/>
          <w:marTop w:val="0"/>
          <w:marBottom w:val="0"/>
          <w:divBdr>
            <w:top w:val="none" w:sz="0" w:space="0" w:color="auto"/>
            <w:left w:val="none" w:sz="0" w:space="0" w:color="auto"/>
            <w:bottom w:val="none" w:sz="0" w:space="0" w:color="auto"/>
            <w:right w:val="none" w:sz="0" w:space="0" w:color="auto"/>
          </w:divBdr>
        </w:div>
        <w:div w:id="452946548">
          <w:marLeft w:val="0"/>
          <w:marRight w:val="0"/>
          <w:marTop w:val="0"/>
          <w:marBottom w:val="0"/>
          <w:divBdr>
            <w:top w:val="none" w:sz="0" w:space="0" w:color="auto"/>
            <w:left w:val="none" w:sz="0" w:space="0" w:color="auto"/>
            <w:bottom w:val="none" w:sz="0" w:space="0" w:color="auto"/>
            <w:right w:val="none" w:sz="0" w:space="0" w:color="auto"/>
          </w:divBdr>
        </w:div>
        <w:div w:id="675301080">
          <w:marLeft w:val="0"/>
          <w:marRight w:val="0"/>
          <w:marTop w:val="0"/>
          <w:marBottom w:val="0"/>
          <w:divBdr>
            <w:top w:val="none" w:sz="0" w:space="0" w:color="auto"/>
            <w:left w:val="none" w:sz="0" w:space="0" w:color="auto"/>
            <w:bottom w:val="none" w:sz="0" w:space="0" w:color="auto"/>
            <w:right w:val="none" w:sz="0" w:space="0" w:color="auto"/>
          </w:divBdr>
          <w:divsChild>
            <w:div w:id="470245374">
              <w:marLeft w:val="0"/>
              <w:marRight w:val="0"/>
              <w:marTop w:val="0"/>
              <w:marBottom w:val="0"/>
              <w:divBdr>
                <w:top w:val="none" w:sz="0" w:space="0" w:color="auto"/>
                <w:left w:val="none" w:sz="0" w:space="0" w:color="auto"/>
                <w:bottom w:val="none" w:sz="0" w:space="0" w:color="auto"/>
                <w:right w:val="none" w:sz="0" w:space="0" w:color="auto"/>
              </w:divBdr>
            </w:div>
          </w:divsChild>
        </w:div>
        <w:div w:id="764767474">
          <w:marLeft w:val="0"/>
          <w:marRight w:val="0"/>
          <w:marTop w:val="300"/>
          <w:marBottom w:val="0"/>
          <w:divBdr>
            <w:top w:val="none" w:sz="0" w:space="0" w:color="auto"/>
            <w:left w:val="none" w:sz="0" w:space="0" w:color="auto"/>
            <w:bottom w:val="none" w:sz="0" w:space="0" w:color="auto"/>
            <w:right w:val="none" w:sz="0" w:space="0" w:color="auto"/>
          </w:divBdr>
          <w:divsChild>
            <w:div w:id="1919091293">
              <w:marLeft w:val="0"/>
              <w:marRight w:val="0"/>
              <w:marTop w:val="0"/>
              <w:marBottom w:val="0"/>
              <w:divBdr>
                <w:top w:val="none" w:sz="0" w:space="0" w:color="auto"/>
                <w:left w:val="none" w:sz="0" w:space="0" w:color="auto"/>
                <w:bottom w:val="none" w:sz="0" w:space="0" w:color="auto"/>
                <w:right w:val="none" w:sz="0" w:space="0" w:color="auto"/>
              </w:divBdr>
              <w:divsChild>
                <w:div w:id="1697004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585482">
          <w:marLeft w:val="0"/>
          <w:marRight w:val="0"/>
          <w:marTop w:val="0"/>
          <w:marBottom w:val="0"/>
          <w:divBdr>
            <w:top w:val="none" w:sz="0" w:space="0" w:color="auto"/>
            <w:left w:val="none" w:sz="0" w:space="0" w:color="auto"/>
            <w:bottom w:val="none" w:sz="0" w:space="0" w:color="auto"/>
            <w:right w:val="none" w:sz="0" w:space="0" w:color="auto"/>
          </w:divBdr>
          <w:divsChild>
            <w:div w:id="834422653">
              <w:marLeft w:val="0"/>
              <w:marRight w:val="0"/>
              <w:marTop w:val="0"/>
              <w:marBottom w:val="0"/>
              <w:divBdr>
                <w:top w:val="none" w:sz="0" w:space="0" w:color="auto"/>
                <w:left w:val="none" w:sz="0" w:space="0" w:color="auto"/>
                <w:bottom w:val="none" w:sz="0" w:space="0" w:color="auto"/>
                <w:right w:val="none" w:sz="0" w:space="0" w:color="auto"/>
              </w:divBdr>
            </w:div>
          </w:divsChild>
        </w:div>
        <w:div w:id="915362524">
          <w:marLeft w:val="0"/>
          <w:marRight w:val="0"/>
          <w:marTop w:val="300"/>
          <w:marBottom w:val="0"/>
          <w:divBdr>
            <w:top w:val="none" w:sz="0" w:space="0" w:color="auto"/>
            <w:left w:val="none" w:sz="0" w:space="0" w:color="auto"/>
            <w:bottom w:val="none" w:sz="0" w:space="0" w:color="auto"/>
            <w:right w:val="none" w:sz="0" w:space="0" w:color="auto"/>
          </w:divBdr>
          <w:divsChild>
            <w:div w:id="1486429331">
              <w:marLeft w:val="0"/>
              <w:marRight w:val="0"/>
              <w:marTop w:val="0"/>
              <w:marBottom w:val="0"/>
              <w:divBdr>
                <w:top w:val="none" w:sz="0" w:space="0" w:color="auto"/>
                <w:left w:val="none" w:sz="0" w:space="0" w:color="auto"/>
                <w:bottom w:val="none" w:sz="0" w:space="0" w:color="auto"/>
                <w:right w:val="none" w:sz="0" w:space="0" w:color="auto"/>
              </w:divBdr>
              <w:divsChild>
                <w:div w:id="1039891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719302">
          <w:marLeft w:val="0"/>
          <w:marRight w:val="0"/>
          <w:marTop w:val="0"/>
          <w:marBottom w:val="0"/>
          <w:divBdr>
            <w:top w:val="none" w:sz="0" w:space="0" w:color="auto"/>
            <w:left w:val="none" w:sz="0" w:space="0" w:color="auto"/>
            <w:bottom w:val="none" w:sz="0" w:space="0" w:color="auto"/>
            <w:right w:val="none" w:sz="0" w:space="0" w:color="auto"/>
          </w:divBdr>
        </w:div>
        <w:div w:id="1327244103">
          <w:marLeft w:val="0"/>
          <w:marRight w:val="0"/>
          <w:marTop w:val="0"/>
          <w:marBottom w:val="0"/>
          <w:divBdr>
            <w:top w:val="none" w:sz="0" w:space="0" w:color="auto"/>
            <w:left w:val="none" w:sz="0" w:space="0" w:color="auto"/>
            <w:bottom w:val="none" w:sz="0" w:space="0" w:color="auto"/>
            <w:right w:val="none" w:sz="0" w:space="0" w:color="auto"/>
          </w:divBdr>
          <w:divsChild>
            <w:div w:id="2100179243">
              <w:marLeft w:val="0"/>
              <w:marRight w:val="0"/>
              <w:marTop w:val="0"/>
              <w:marBottom w:val="0"/>
              <w:divBdr>
                <w:top w:val="none" w:sz="0" w:space="0" w:color="auto"/>
                <w:left w:val="none" w:sz="0" w:space="0" w:color="auto"/>
                <w:bottom w:val="none" w:sz="0" w:space="0" w:color="auto"/>
                <w:right w:val="none" w:sz="0" w:space="0" w:color="auto"/>
              </w:divBdr>
            </w:div>
          </w:divsChild>
        </w:div>
        <w:div w:id="1361931808">
          <w:marLeft w:val="0"/>
          <w:marRight w:val="0"/>
          <w:marTop w:val="300"/>
          <w:marBottom w:val="0"/>
          <w:divBdr>
            <w:top w:val="none" w:sz="0" w:space="0" w:color="auto"/>
            <w:left w:val="none" w:sz="0" w:space="0" w:color="auto"/>
            <w:bottom w:val="none" w:sz="0" w:space="0" w:color="auto"/>
            <w:right w:val="none" w:sz="0" w:space="0" w:color="auto"/>
          </w:divBdr>
          <w:divsChild>
            <w:div w:id="1131089833">
              <w:marLeft w:val="0"/>
              <w:marRight w:val="0"/>
              <w:marTop w:val="0"/>
              <w:marBottom w:val="0"/>
              <w:divBdr>
                <w:top w:val="none" w:sz="0" w:space="0" w:color="auto"/>
                <w:left w:val="none" w:sz="0" w:space="0" w:color="auto"/>
                <w:bottom w:val="none" w:sz="0" w:space="0" w:color="auto"/>
                <w:right w:val="none" w:sz="0" w:space="0" w:color="auto"/>
              </w:divBdr>
              <w:divsChild>
                <w:div w:id="2058780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954022">
          <w:marLeft w:val="0"/>
          <w:marRight w:val="0"/>
          <w:marTop w:val="0"/>
          <w:marBottom w:val="0"/>
          <w:divBdr>
            <w:top w:val="none" w:sz="0" w:space="0" w:color="auto"/>
            <w:left w:val="none" w:sz="0" w:space="0" w:color="auto"/>
            <w:bottom w:val="none" w:sz="0" w:space="0" w:color="auto"/>
            <w:right w:val="none" w:sz="0" w:space="0" w:color="auto"/>
          </w:divBdr>
        </w:div>
        <w:div w:id="1673684047">
          <w:marLeft w:val="0"/>
          <w:marRight w:val="0"/>
          <w:marTop w:val="0"/>
          <w:marBottom w:val="0"/>
          <w:divBdr>
            <w:top w:val="none" w:sz="0" w:space="0" w:color="auto"/>
            <w:left w:val="none" w:sz="0" w:space="0" w:color="auto"/>
            <w:bottom w:val="none" w:sz="0" w:space="0" w:color="auto"/>
            <w:right w:val="none" w:sz="0" w:space="0" w:color="auto"/>
          </w:divBdr>
          <w:divsChild>
            <w:div w:id="840853724">
              <w:marLeft w:val="0"/>
              <w:marRight w:val="0"/>
              <w:marTop w:val="0"/>
              <w:marBottom w:val="0"/>
              <w:divBdr>
                <w:top w:val="none" w:sz="0" w:space="0" w:color="auto"/>
                <w:left w:val="none" w:sz="0" w:space="0" w:color="auto"/>
                <w:bottom w:val="none" w:sz="0" w:space="0" w:color="auto"/>
                <w:right w:val="none" w:sz="0" w:space="0" w:color="auto"/>
              </w:divBdr>
            </w:div>
          </w:divsChild>
        </w:div>
        <w:div w:id="1747071767">
          <w:marLeft w:val="0"/>
          <w:marRight w:val="0"/>
          <w:marTop w:val="0"/>
          <w:marBottom w:val="0"/>
          <w:divBdr>
            <w:top w:val="none" w:sz="0" w:space="0" w:color="auto"/>
            <w:left w:val="none" w:sz="0" w:space="0" w:color="auto"/>
            <w:bottom w:val="none" w:sz="0" w:space="0" w:color="auto"/>
            <w:right w:val="none" w:sz="0" w:space="0" w:color="auto"/>
          </w:divBdr>
          <w:divsChild>
            <w:div w:id="250282113">
              <w:marLeft w:val="0"/>
              <w:marRight w:val="0"/>
              <w:marTop w:val="0"/>
              <w:marBottom w:val="0"/>
              <w:divBdr>
                <w:top w:val="none" w:sz="0" w:space="0" w:color="auto"/>
                <w:left w:val="none" w:sz="0" w:space="0" w:color="auto"/>
                <w:bottom w:val="none" w:sz="0" w:space="0" w:color="auto"/>
                <w:right w:val="none" w:sz="0" w:space="0" w:color="auto"/>
              </w:divBdr>
            </w:div>
          </w:divsChild>
        </w:div>
        <w:div w:id="1854496363">
          <w:marLeft w:val="0"/>
          <w:marRight w:val="0"/>
          <w:marTop w:val="0"/>
          <w:marBottom w:val="0"/>
          <w:divBdr>
            <w:top w:val="none" w:sz="0" w:space="0" w:color="auto"/>
            <w:left w:val="none" w:sz="0" w:space="0" w:color="auto"/>
            <w:bottom w:val="none" w:sz="0" w:space="0" w:color="auto"/>
            <w:right w:val="none" w:sz="0" w:space="0" w:color="auto"/>
          </w:divBdr>
          <w:divsChild>
            <w:div w:id="181823888">
              <w:marLeft w:val="0"/>
              <w:marRight w:val="0"/>
              <w:marTop w:val="0"/>
              <w:marBottom w:val="0"/>
              <w:divBdr>
                <w:top w:val="none" w:sz="0" w:space="0" w:color="auto"/>
                <w:left w:val="none" w:sz="0" w:space="0" w:color="auto"/>
                <w:bottom w:val="none" w:sz="0" w:space="0" w:color="auto"/>
                <w:right w:val="none" w:sz="0" w:space="0" w:color="auto"/>
              </w:divBdr>
            </w:div>
          </w:divsChild>
        </w:div>
        <w:div w:id="1959527612">
          <w:marLeft w:val="0"/>
          <w:marRight w:val="0"/>
          <w:marTop w:val="0"/>
          <w:marBottom w:val="0"/>
          <w:divBdr>
            <w:top w:val="none" w:sz="0" w:space="0" w:color="auto"/>
            <w:left w:val="none" w:sz="0" w:space="0" w:color="auto"/>
            <w:bottom w:val="none" w:sz="0" w:space="0" w:color="auto"/>
            <w:right w:val="none" w:sz="0" w:space="0" w:color="auto"/>
          </w:divBdr>
        </w:div>
      </w:divsChild>
    </w:div>
    <w:div w:id="1352954184">
      <w:bodyDiv w:val="1"/>
      <w:marLeft w:val="0"/>
      <w:marRight w:val="0"/>
      <w:marTop w:val="0"/>
      <w:marBottom w:val="0"/>
      <w:divBdr>
        <w:top w:val="none" w:sz="0" w:space="0" w:color="auto"/>
        <w:left w:val="none" w:sz="0" w:space="0" w:color="auto"/>
        <w:bottom w:val="none" w:sz="0" w:space="0" w:color="auto"/>
        <w:right w:val="none" w:sz="0" w:space="0" w:color="auto"/>
      </w:divBdr>
      <w:divsChild>
        <w:div w:id="1065909268">
          <w:marLeft w:val="0"/>
          <w:marRight w:val="0"/>
          <w:marTop w:val="0"/>
          <w:marBottom w:val="0"/>
          <w:divBdr>
            <w:top w:val="none" w:sz="0" w:space="0" w:color="auto"/>
            <w:left w:val="none" w:sz="0" w:space="0" w:color="auto"/>
            <w:bottom w:val="none" w:sz="0" w:space="0" w:color="auto"/>
            <w:right w:val="none" w:sz="0" w:space="0" w:color="auto"/>
          </w:divBdr>
        </w:div>
        <w:div w:id="1372806558">
          <w:marLeft w:val="0"/>
          <w:marRight w:val="0"/>
          <w:marTop w:val="0"/>
          <w:marBottom w:val="0"/>
          <w:divBdr>
            <w:top w:val="none" w:sz="0" w:space="0" w:color="auto"/>
            <w:left w:val="none" w:sz="0" w:space="0" w:color="auto"/>
            <w:bottom w:val="none" w:sz="0" w:space="0" w:color="auto"/>
            <w:right w:val="none" w:sz="0" w:space="0" w:color="auto"/>
          </w:divBdr>
          <w:divsChild>
            <w:div w:id="1103186671">
              <w:marLeft w:val="0"/>
              <w:marRight w:val="0"/>
              <w:marTop w:val="0"/>
              <w:marBottom w:val="0"/>
              <w:divBdr>
                <w:top w:val="none" w:sz="0" w:space="0" w:color="auto"/>
                <w:left w:val="none" w:sz="0" w:space="0" w:color="auto"/>
                <w:bottom w:val="none" w:sz="0" w:space="0" w:color="auto"/>
                <w:right w:val="none" w:sz="0" w:space="0" w:color="auto"/>
              </w:divBdr>
            </w:div>
          </w:divsChild>
        </w:div>
        <w:div w:id="476798073">
          <w:marLeft w:val="0"/>
          <w:marRight w:val="0"/>
          <w:marTop w:val="0"/>
          <w:marBottom w:val="0"/>
          <w:divBdr>
            <w:top w:val="none" w:sz="0" w:space="0" w:color="auto"/>
            <w:left w:val="none" w:sz="0" w:space="0" w:color="auto"/>
            <w:bottom w:val="none" w:sz="0" w:space="0" w:color="auto"/>
            <w:right w:val="none" w:sz="0" w:space="0" w:color="auto"/>
          </w:divBdr>
        </w:div>
        <w:div w:id="351493993">
          <w:marLeft w:val="0"/>
          <w:marRight w:val="0"/>
          <w:marTop w:val="0"/>
          <w:marBottom w:val="0"/>
          <w:divBdr>
            <w:top w:val="none" w:sz="0" w:space="0" w:color="auto"/>
            <w:left w:val="none" w:sz="0" w:space="0" w:color="auto"/>
            <w:bottom w:val="none" w:sz="0" w:space="0" w:color="auto"/>
            <w:right w:val="none" w:sz="0" w:space="0" w:color="auto"/>
          </w:divBdr>
          <w:divsChild>
            <w:div w:id="899285052">
              <w:marLeft w:val="0"/>
              <w:marRight w:val="0"/>
              <w:marTop w:val="0"/>
              <w:marBottom w:val="0"/>
              <w:divBdr>
                <w:top w:val="none" w:sz="0" w:space="0" w:color="auto"/>
                <w:left w:val="none" w:sz="0" w:space="0" w:color="auto"/>
                <w:bottom w:val="none" w:sz="0" w:space="0" w:color="auto"/>
                <w:right w:val="none" w:sz="0" w:space="0" w:color="auto"/>
              </w:divBdr>
            </w:div>
          </w:divsChild>
        </w:div>
        <w:div w:id="1859195037">
          <w:marLeft w:val="0"/>
          <w:marRight w:val="0"/>
          <w:marTop w:val="0"/>
          <w:marBottom w:val="0"/>
          <w:divBdr>
            <w:top w:val="none" w:sz="0" w:space="0" w:color="auto"/>
            <w:left w:val="none" w:sz="0" w:space="0" w:color="auto"/>
            <w:bottom w:val="none" w:sz="0" w:space="0" w:color="auto"/>
            <w:right w:val="none" w:sz="0" w:space="0" w:color="auto"/>
          </w:divBdr>
        </w:div>
        <w:div w:id="1293559520">
          <w:marLeft w:val="0"/>
          <w:marRight w:val="0"/>
          <w:marTop w:val="0"/>
          <w:marBottom w:val="0"/>
          <w:divBdr>
            <w:top w:val="none" w:sz="0" w:space="0" w:color="auto"/>
            <w:left w:val="none" w:sz="0" w:space="0" w:color="auto"/>
            <w:bottom w:val="none" w:sz="0" w:space="0" w:color="auto"/>
            <w:right w:val="none" w:sz="0" w:space="0" w:color="auto"/>
          </w:divBdr>
          <w:divsChild>
            <w:div w:id="1551528493">
              <w:marLeft w:val="0"/>
              <w:marRight w:val="0"/>
              <w:marTop w:val="0"/>
              <w:marBottom w:val="0"/>
              <w:divBdr>
                <w:top w:val="none" w:sz="0" w:space="0" w:color="auto"/>
                <w:left w:val="none" w:sz="0" w:space="0" w:color="auto"/>
                <w:bottom w:val="none" w:sz="0" w:space="0" w:color="auto"/>
                <w:right w:val="none" w:sz="0" w:space="0" w:color="auto"/>
              </w:divBdr>
            </w:div>
          </w:divsChild>
        </w:div>
        <w:div w:id="2021227977">
          <w:marLeft w:val="0"/>
          <w:marRight w:val="0"/>
          <w:marTop w:val="0"/>
          <w:marBottom w:val="0"/>
          <w:divBdr>
            <w:top w:val="none" w:sz="0" w:space="0" w:color="auto"/>
            <w:left w:val="none" w:sz="0" w:space="0" w:color="auto"/>
            <w:bottom w:val="none" w:sz="0" w:space="0" w:color="auto"/>
            <w:right w:val="none" w:sz="0" w:space="0" w:color="auto"/>
          </w:divBdr>
        </w:div>
        <w:div w:id="1976328234">
          <w:marLeft w:val="0"/>
          <w:marRight w:val="0"/>
          <w:marTop w:val="0"/>
          <w:marBottom w:val="0"/>
          <w:divBdr>
            <w:top w:val="none" w:sz="0" w:space="0" w:color="auto"/>
            <w:left w:val="none" w:sz="0" w:space="0" w:color="auto"/>
            <w:bottom w:val="none" w:sz="0" w:space="0" w:color="auto"/>
            <w:right w:val="none" w:sz="0" w:space="0" w:color="auto"/>
          </w:divBdr>
          <w:divsChild>
            <w:div w:id="1007247350">
              <w:marLeft w:val="0"/>
              <w:marRight w:val="0"/>
              <w:marTop w:val="0"/>
              <w:marBottom w:val="0"/>
              <w:divBdr>
                <w:top w:val="none" w:sz="0" w:space="0" w:color="auto"/>
                <w:left w:val="none" w:sz="0" w:space="0" w:color="auto"/>
                <w:bottom w:val="none" w:sz="0" w:space="0" w:color="auto"/>
                <w:right w:val="none" w:sz="0" w:space="0" w:color="auto"/>
              </w:divBdr>
            </w:div>
          </w:divsChild>
        </w:div>
        <w:div w:id="1627009786">
          <w:marLeft w:val="0"/>
          <w:marRight w:val="0"/>
          <w:marTop w:val="0"/>
          <w:marBottom w:val="0"/>
          <w:divBdr>
            <w:top w:val="none" w:sz="0" w:space="0" w:color="auto"/>
            <w:left w:val="none" w:sz="0" w:space="0" w:color="auto"/>
            <w:bottom w:val="none" w:sz="0" w:space="0" w:color="auto"/>
            <w:right w:val="none" w:sz="0" w:space="0" w:color="auto"/>
          </w:divBdr>
        </w:div>
        <w:div w:id="685864607">
          <w:marLeft w:val="0"/>
          <w:marRight w:val="0"/>
          <w:marTop w:val="0"/>
          <w:marBottom w:val="0"/>
          <w:divBdr>
            <w:top w:val="none" w:sz="0" w:space="0" w:color="auto"/>
            <w:left w:val="none" w:sz="0" w:space="0" w:color="auto"/>
            <w:bottom w:val="none" w:sz="0" w:space="0" w:color="auto"/>
            <w:right w:val="none" w:sz="0" w:space="0" w:color="auto"/>
          </w:divBdr>
          <w:divsChild>
            <w:div w:id="723680182">
              <w:marLeft w:val="0"/>
              <w:marRight w:val="0"/>
              <w:marTop w:val="0"/>
              <w:marBottom w:val="0"/>
              <w:divBdr>
                <w:top w:val="none" w:sz="0" w:space="0" w:color="auto"/>
                <w:left w:val="none" w:sz="0" w:space="0" w:color="auto"/>
                <w:bottom w:val="none" w:sz="0" w:space="0" w:color="auto"/>
                <w:right w:val="none" w:sz="0" w:space="0" w:color="auto"/>
              </w:divBdr>
            </w:div>
          </w:divsChild>
        </w:div>
        <w:div w:id="1587615006">
          <w:marLeft w:val="0"/>
          <w:marRight w:val="0"/>
          <w:marTop w:val="0"/>
          <w:marBottom w:val="0"/>
          <w:divBdr>
            <w:top w:val="none" w:sz="0" w:space="0" w:color="auto"/>
            <w:left w:val="none" w:sz="0" w:space="0" w:color="auto"/>
            <w:bottom w:val="none" w:sz="0" w:space="0" w:color="auto"/>
            <w:right w:val="none" w:sz="0" w:space="0" w:color="auto"/>
          </w:divBdr>
        </w:div>
        <w:div w:id="1640065354">
          <w:marLeft w:val="0"/>
          <w:marRight w:val="0"/>
          <w:marTop w:val="0"/>
          <w:marBottom w:val="0"/>
          <w:divBdr>
            <w:top w:val="none" w:sz="0" w:space="0" w:color="auto"/>
            <w:left w:val="none" w:sz="0" w:space="0" w:color="auto"/>
            <w:bottom w:val="none" w:sz="0" w:space="0" w:color="auto"/>
            <w:right w:val="none" w:sz="0" w:space="0" w:color="auto"/>
          </w:divBdr>
          <w:divsChild>
            <w:div w:id="926380126">
              <w:marLeft w:val="0"/>
              <w:marRight w:val="0"/>
              <w:marTop w:val="0"/>
              <w:marBottom w:val="0"/>
              <w:divBdr>
                <w:top w:val="none" w:sz="0" w:space="0" w:color="auto"/>
                <w:left w:val="none" w:sz="0" w:space="0" w:color="auto"/>
                <w:bottom w:val="none" w:sz="0" w:space="0" w:color="auto"/>
                <w:right w:val="none" w:sz="0" w:space="0" w:color="auto"/>
              </w:divBdr>
            </w:div>
          </w:divsChild>
        </w:div>
        <w:div w:id="1604067284">
          <w:marLeft w:val="0"/>
          <w:marRight w:val="0"/>
          <w:marTop w:val="0"/>
          <w:marBottom w:val="0"/>
          <w:divBdr>
            <w:top w:val="none" w:sz="0" w:space="0" w:color="auto"/>
            <w:left w:val="none" w:sz="0" w:space="0" w:color="auto"/>
            <w:bottom w:val="none" w:sz="0" w:space="0" w:color="auto"/>
            <w:right w:val="none" w:sz="0" w:space="0" w:color="auto"/>
          </w:divBdr>
        </w:div>
        <w:div w:id="221258445">
          <w:marLeft w:val="0"/>
          <w:marRight w:val="0"/>
          <w:marTop w:val="0"/>
          <w:marBottom w:val="0"/>
          <w:divBdr>
            <w:top w:val="none" w:sz="0" w:space="0" w:color="auto"/>
            <w:left w:val="none" w:sz="0" w:space="0" w:color="auto"/>
            <w:bottom w:val="none" w:sz="0" w:space="0" w:color="auto"/>
            <w:right w:val="none" w:sz="0" w:space="0" w:color="auto"/>
          </w:divBdr>
          <w:divsChild>
            <w:div w:id="467893484">
              <w:marLeft w:val="0"/>
              <w:marRight w:val="0"/>
              <w:marTop w:val="0"/>
              <w:marBottom w:val="0"/>
              <w:divBdr>
                <w:top w:val="none" w:sz="0" w:space="0" w:color="auto"/>
                <w:left w:val="none" w:sz="0" w:space="0" w:color="auto"/>
                <w:bottom w:val="none" w:sz="0" w:space="0" w:color="auto"/>
                <w:right w:val="none" w:sz="0" w:space="0" w:color="auto"/>
              </w:divBdr>
            </w:div>
          </w:divsChild>
        </w:div>
        <w:div w:id="616062314">
          <w:marLeft w:val="0"/>
          <w:marRight w:val="0"/>
          <w:marTop w:val="300"/>
          <w:marBottom w:val="0"/>
          <w:divBdr>
            <w:top w:val="none" w:sz="0" w:space="0" w:color="auto"/>
            <w:left w:val="none" w:sz="0" w:space="0" w:color="auto"/>
            <w:bottom w:val="none" w:sz="0" w:space="0" w:color="auto"/>
            <w:right w:val="none" w:sz="0" w:space="0" w:color="auto"/>
          </w:divBdr>
          <w:divsChild>
            <w:div w:id="640885910">
              <w:marLeft w:val="0"/>
              <w:marRight w:val="0"/>
              <w:marTop w:val="0"/>
              <w:marBottom w:val="0"/>
              <w:divBdr>
                <w:top w:val="none" w:sz="0" w:space="0" w:color="auto"/>
                <w:left w:val="none" w:sz="0" w:space="0" w:color="auto"/>
                <w:bottom w:val="none" w:sz="0" w:space="0" w:color="auto"/>
                <w:right w:val="none" w:sz="0" w:space="0" w:color="auto"/>
              </w:divBdr>
              <w:divsChild>
                <w:div w:id="315688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094554">
          <w:marLeft w:val="0"/>
          <w:marRight w:val="0"/>
          <w:marTop w:val="300"/>
          <w:marBottom w:val="0"/>
          <w:divBdr>
            <w:top w:val="none" w:sz="0" w:space="0" w:color="auto"/>
            <w:left w:val="none" w:sz="0" w:space="0" w:color="auto"/>
            <w:bottom w:val="none" w:sz="0" w:space="0" w:color="auto"/>
            <w:right w:val="none" w:sz="0" w:space="0" w:color="auto"/>
          </w:divBdr>
          <w:divsChild>
            <w:div w:id="501505342">
              <w:marLeft w:val="0"/>
              <w:marRight w:val="0"/>
              <w:marTop w:val="0"/>
              <w:marBottom w:val="0"/>
              <w:divBdr>
                <w:top w:val="none" w:sz="0" w:space="0" w:color="auto"/>
                <w:left w:val="none" w:sz="0" w:space="0" w:color="auto"/>
                <w:bottom w:val="none" w:sz="0" w:space="0" w:color="auto"/>
                <w:right w:val="none" w:sz="0" w:space="0" w:color="auto"/>
              </w:divBdr>
              <w:divsChild>
                <w:div w:id="1572353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827337">
          <w:marLeft w:val="0"/>
          <w:marRight w:val="0"/>
          <w:marTop w:val="300"/>
          <w:marBottom w:val="0"/>
          <w:divBdr>
            <w:top w:val="none" w:sz="0" w:space="0" w:color="auto"/>
            <w:left w:val="none" w:sz="0" w:space="0" w:color="auto"/>
            <w:bottom w:val="none" w:sz="0" w:space="0" w:color="auto"/>
            <w:right w:val="none" w:sz="0" w:space="0" w:color="auto"/>
          </w:divBdr>
          <w:divsChild>
            <w:div w:id="1684362290">
              <w:marLeft w:val="0"/>
              <w:marRight w:val="0"/>
              <w:marTop w:val="0"/>
              <w:marBottom w:val="0"/>
              <w:divBdr>
                <w:top w:val="none" w:sz="0" w:space="0" w:color="auto"/>
                <w:left w:val="none" w:sz="0" w:space="0" w:color="auto"/>
                <w:bottom w:val="none" w:sz="0" w:space="0" w:color="auto"/>
                <w:right w:val="none" w:sz="0" w:space="0" w:color="auto"/>
              </w:divBdr>
              <w:divsChild>
                <w:div w:id="1249123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6934624">
          <w:marLeft w:val="0"/>
          <w:marRight w:val="0"/>
          <w:marTop w:val="300"/>
          <w:marBottom w:val="0"/>
          <w:divBdr>
            <w:top w:val="none" w:sz="0" w:space="0" w:color="auto"/>
            <w:left w:val="none" w:sz="0" w:space="0" w:color="auto"/>
            <w:bottom w:val="none" w:sz="0" w:space="0" w:color="auto"/>
            <w:right w:val="none" w:sz="0" w:space="0" w:color="auto"/>
          </w:divBdr>
          <w:divsChild>
            <w:div w:id="1794014528">
              <w:marLeft w:val="0"/>
              <w:marRight w:val="0"/>
              <w:marTop w:val="0"/>
              <w:marBottom w:val="0"/>
              <w:divBdr>
                <w:top w:val="none" w:sz="0" w:space="0" w:color="auto"/>
                <w:left w:val="none" w:sz="0" w:space="0" w:color="auto"/>
                <w:bottom w:val="none" w:sz="0" w:space="0" w:color="auto"/>
                <w:right w:val="none" w:sz="0" w:space="0" w:color="auto"/>
              </w:divBdr>
              <w:divsChild>
                <w:div w:id="672755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53454365">
      <w:bodyDiv w:val="1"/>
      <w:marLeft w:val="0"/>
      <w:marRight w:val="0"/>
      <w:marTop w:val="0"/>
      <w:marBottom w:val="0"/>
      <w:divBdr>
        <w:top w:val="none" w:sz="0" w:space="0" w:color="auto"/>
        <w:left w:val="none" w:sz="0" w:space="0" w:color="auto"/>
        <w:bottom w:val="none" w:sz="0" w:space="0" w:color="auto"/>
        <w:right w:val="none" w:sz="0" w:space="0" w:color="auto"/>
      </w:divBdr>
      <w:divsChild>
        <w:div w:id="943070919">
          <w:marLeft w:val="0"/>
          <w:marRight w:val="0"/>
          <w:marTop w:val="0"/>
          <w:marBottom w:val="0"/>
          <w:divBdr>
            <w:top w:val="none" w:sz="0" w:space="0" w:color="auto"/>
            <w:left w:val="none" w:sz="0" w:space="0" w:color="auto"/>
            <w:bottom w:val="none" w:sz="0" w:space="0" w:color="auto"/>
            <w:right w:val="none" w:sz="0" w:space="0" w:color="auto"/>
          </w:divBdr>
        </w:div>
        <w:div w:id="681666889">
          <w:marLeft w:val="0"/>
          <w:marRight w:val="0"/>
          <w:marTop w:val="0"/>
          <w:marBottom w:val="0"/>
          <w:divBdr>
            <w:top w:val="none" w:sz="0" w:space="0" w:color="auto"/>
            <w:left w:val="none" w:sz="0" w:space="0" w:color="auto"/>
            <w:bottom w:val="none" w:sz="0" w:space="0" w:color="auto"/>
            <w:right w:val="none" w:sz="0" w:space="0" w:color="auto"/>
          </w:divBdr>
          <w:divsChild>
            <w:div w:id="1051198111">
              <w:marLeft w:val="0"/>
              <w:marRight w:val="0"/>
              <w:marTop w:val="0"/>
              <w:marBottom w:val="0"/>
              <w:divBdr>
                <w:top w:val="none" w:sz="0" w:space="0" w:color="auto"/>
                <w:left w:val="none" w:sz="0" w:space="0" w:color="auto"/>
                <w:bottom w:val="none" w:sz="0" w:space="0" w:color="auto"/>
                <w:right w:val="none" w:sz="0" w:space="0" w:color="auto"/>
              </w:divBdr>
            </w:div>
          </w:divsChild>
        </w:div>
        <w:div w:id="1240481360">
          <w:marLeft w:val="0"/>
          <w:marRight w:val="0"/>
          <w:marTop w:val="0"/>
          <w:marBottom w:val="0"/>
          <w:divBdr>
            <w:top w:val="none" w:sz="0" w:space="0" w:color="auto"/>
            <w:left w:val="none" w:sz="0" w:space="0" w:color="auto"/>
            <w:bottom w:val="none" w:sz="0" w:space="0" w:color="auto"/>
            <w:right w:val="none" w:sz="0" w:space="0" w:color="auto"/>
          </w:divBdr>
        </w:div>
        <w:div w:id="391393712">
          <w:marLeft w:val="0"/>
          <w:marRight w:val="0"/>
          <w:marTop w:val="0"/>
          <w:marBottom w:val="0"/>
          <w:divBdr>
            <w:top w:val="none" w:sz="0" w:space="0" w:color="auto"/>
            <w:left w:val="none" w:sz="0" w:space="0" w:color="auto"/>
            <w:bottom w:val="none" w:sz="0" w:space="0" w:color="auto"/>
            <w:right w:val="none" w:sz="0" w:space="0" w:color="auto"/>
          </w:divBdr>
          <w:divsChild>
            <w:div w:id="660502190">
              <w:marLeft w:val="0"/>
              <w:marRight w:val="0"/>
              <w:marTop w:val="0"/>
              <w:marBottom w:val="0"/>
              <w:divBdr>
                <w:top w:val="none" w:sz="0" w:space="0" w:color="auto"/>
                <w:left w:val="none" w:sz="0" w:space="0" w:color="auto"/>
                <w:bottom w:val="none" w:sz="0" w:space="0" w:color="auto"/>
                <w:right w:val="none" w:sz="0" w:space="0" w:color="auto"/>
              </w:divBdr>
            </w:div>
          </w:divsChild>
        </w:div>
        <w:div w:id="1013608427">
          <w:marLeft w:val="0"/>
          <w:marRight w:val="0"/>
          <w:marTop w:val="0"/>
          <w:marBottom w:val="0"/>
          <w:divBdr>
            <w:top w:val="none" w:sz="0" w:space="0" w:color="auto"/>
            <w:left w:val="none" w:sz="0" w:space="0" w:color="auto"/>
            <w:bottom w:val="none" w:sz="0" w:space="0" w:color="auto"/>
            <w:right w:val="none" w:sz="0" w:space="0" w:color="auto"/>
          </w:divBdr>
        </w:div>
        <w:div w:id="1935552957">
          <w:marLeft w:val="0"/>
          <w:marRight w:val="0"/>
          <w:marTop w:val="0"/>
          <w:marBottom w:val="0"/>
          <w:divBdr>
            <w:top w:val="none" w:sz="0" w:space="0" w:color="auto"/>
            <w:left w:val="none" w:sz="0" w:space="0" w:color="auto"/>
            <w:bottom w:val="none" w:sz="0" w:space="0" w:color="auto"/>
            <w:right w:val="none" w:sz="0" w:space="0" w:color="auto"/>
          </w:divBdr>
          <w:divsChild>
            <w:div w:id="1037197915">
              <w:marLeft w:val="0"/>
              <w:marRight w:val="0"/>
              <w:marTop w:val="0"/>
              <w:marBottom w:val="0"/>
              <w:divBdr>
                <w:top w:val="none" w:sz="0" w:space="0" w:color="auto"/>
                <w:left w:val="none" w:sz="0" w:space="0" w:color="auto"/>
                <w:bottom w:val="none" w:sz="0" w:space="0" w:color="auto"/>
                <w:right w:val="none" w:sz="0" w:space="0" w:color="auto"/>
              </w:divBdr>
            </w:div>
          </w:divsChild>
        </w:div>
        <w:div w:id="1083987473">
          <w:marLeft w:val="0"/>
          <w:marRight w:val="0"/>
          <w:marTop w:val="0"/>
          <w:marBottom w:val="0"/>
          <w:divBdr>
            <w:top w:val="none" w:sz="0" w:space="0" w:color="auto"/>
            <w:left w:val="none" w:sz="0" w:space="0" w:color="auto"/>
            <w:bottom w:val="none" w:sz="0" w:space="0" w:color="auto"/>
            <w:right w:val="none" w:sz="0" w:space="0" w:color="auto"/>
          </w:divBdr>
        </w:div>
        <w:div w:id="814223356">
          <w:marLeft w:val="0"/>
          <w:marRight w:val="0"/>
          <w:marTop w:val="0"/>
          <w:marBottom w:val="0"/>
          <w:divBdr>
            <w:top w:val="none" w:sz="0" w:space="0" w:color="auto"/>
            <w:left w:val="none" w:sz="0" w:space="0" w:color="auto"/>
            <w:bottom w:val="none" w:sz="0" w:space="0" w:color="auto"/>
            <w:right w:val="none" w:sz="0" w:space="0" w:color="auto"/>
          </w:divBdr>
          <w:divsChild>
            <w:div w:id="1649819357">
              <w:marLeft w:val="0"/>
              <w:marRight w:val="0"/>
              <w:marTop w:val="0"/>
              <w:marBottom w:val="0"/>
              <w:divBdr>
                <w:top w:val="none" w:sz="0" w:space="0" w:color="auto"/>
                <w:left w:val="none" w:sz="0" w:space="0" w:color="auto"/>
                <w:bottom w:val="none" w:sz="0" w:space="0" w:color="auto"/>
                <w:right w:val="none" w:sz="0" w:space="0" w:color="auto"/>
              </w:divBdr>
            </w:div>
          </w:divsChild>
        </w:div>
        <w:div w:id="1231693358">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sChild>
            <w:div w:id="1285575973">
              <w:marLeft w:val="0"/>
              <w:marRight w:val="0"/>
              <w:marTop w:val="0"/>
              <w:marBottom w:val="0"/>
              <w:divBdr>
                <w:top w:val="none" w:sz="0" w:space="0" w:color="auto"/>
                <w:left w:val="none" w:sz="0" w:space="0" w:color="auto"/>
                <w:bottom w:val="none" w:sz="0" w:space="0" w:color="auto"/>
                <w:right w:val="none" w:sz="0" w:space="0" w:color="auto"/>
              </w:divBdr>
            </w:div>
          </w:divsChild>
        </w:div>
        <w:div w:id="328291100">
          <w:marLeft w:val="0"/>
          <w:marRight w:val="0"/>
          <w:marTop w:val="0"/>
          <w:marBottom w:val="0"/>
          <w:divBdr>
            <w:top w:val="none" w:sz="0" w:space="0" w:color="auto"/>
            <w:left w:val="none" w:sz="0" w:space="0" w:color="auto"/>
            <w:bottom w:val="none" w:sz="0" w:space="0" w:color="auto"/>
            <w:right w:val="none" w:sz="0" w:space="0" w:color="auto"/>
          </w:divBdr>
        </w:div>
        <w:div w:id="1636369007">
          <w:marLeft w:val="0"/>
          <w:marRight w:val="0"/>
          <w:marTop w:val="0"/>
          <w:marBottom w:val="0"/>
          <w:divBdr>
            <w:top w:val="none" w:sz="0" w:space="0" w:color="auto"/>
            <w:left w:val="none" w:sz="0" w:space="0" w:color="auto"/>
            <w:bottom w:val="none" w:sz="0" w:space="0" w:color="auto"/>
            <w:right w:val="none" w:sz="0" w:space="0" w:color="auto"/>
          </w:divBdr>
          <w:divsChild>
            <w:div w:id="51738855">
              <w:marLeft w:val="0"/>
              <w:marRight w:val="0"/>
              <w:marTop w:val="0"/>
              <w:marBottom w:val="0"/>
              <w:divBdr>
                <w:top w:val="none" w:sz="0" w:space="0" w:color="auto"/>
                <w:left w:val="none" w:sz="0" w:space="0" w:color="auto"/>
                <w:bottom w:val="none" w:sz="0" w:space="0" w:color="auto"/>
                <w:right w:val="none" w:sz="0" w:space="0" w:color="auto"/>
              </w:divBdr>
            </w:div>
          </w:divsChild>
        </w:div>
        <w:div w:id="1970090284">
          <w:marLeft w:val="0"/>
          <w:marRight w:val="0"/>
          <w:marTop w:val="0"/>
          <w:marBottom w:val="0"/>
          <w:divBdr>
            <w:top w:val="none" w:sz="0" w:space="0" w:color="auto"/>
            <w:left w:val="none" w:sz="0" w:space="0" w:color="auto"/>
            <w:bottom w:val="none" w:sz="0" w:space="0" w:color="auto"/>
            <w:right w:val="none" w:sz="0" w:space="0" w:color="auto"/>
          </w:divBdr>
        </w:div>
        <w:div w:id="1954091508">
          <w:marLeft w:val="0"/>
          <w:marRight w:val="0"/>
          <w:marTop w:val="0"/>
          <w:marBottom w:val="0"/>
          <w:divBdr>
            <w:top w:val="none" w:sz="0" w:space="0" w:color="auto"/>
            <w:left w:val="none" w:sz="0" w:space="0" w:color="auto"/>
            <w:bottom w:val="none" w:sz="0" w:space="0" w:color="auto"/>
            <w:right w:val="none" w:sz="0" w:space="0" w:color="auto"/>
          </w:divBdr>
          <w:divsChild>
            <w:div w:id="1923827813">
              <w:marLeft w:val="0"/>
              <w:marRight w:val="0"/>
              <w:marTop w:val="0"/>
              <w:marBottom w:val="0"/>
              <w:divBdr>
                <w:top w:val="none" w:sz="0" w:space="0" w:color="auto"/>
                <w:left w:val="none" w:sz="0" w:space="0" w:color="auto"/>
                <w:bottom w:val="none" w:sz="0" w:space="0" w:color="auto"/>
                <w:right w:val="none" w:sz="0" w:space="0" w:color="auto"/>
              </w:divBdr>
            </w:div>
          </w:divsChild>
        </w:div>
        <w:div w:id="869998509">
          <w:marLeft w:val="0"/>
          <w:marRight w:val="0"/>
          <w:marTop w:val="300"/>
          <w:marBottom w:val="0"/>
          <w:divBdr>
            <w:top w:val="none" w:sz="0" w:space="0" w:color="auto"/>
            <w:left w:val="none" w:sz="0" w:space="0" w:color="auto"/>
            <w:bottom w:val="none" w:sz="0" w:space="0" w:color="auto"/>
            <w:right w:val="none" w:sz="0" w:space="0" w:color="auto"/>
          </w:divBdr>
          <w:divsChild>
            <w:div w:id="11689615">
              <w:marLeft w:val="0"/>
              <w:marRight w:val="0"/>
              <w:marTop w:val="0"/>
              <w:marBottom w:val="0"/>
              <w:divBdr>
                <w:top w:val="none" w:sz="0" w:space="0" w:color="auto"/>
                <w:left w:val="none" w:sz="0" w:space="0" w:color="auto"/>
                <w:bottom w:val="none" w:sz="0" w:space="0" w:color="auto"/>
                <w:right w:val="none" w:sz="0" w:space="0" w:color="auto"/>
              </w:divBdr>
              <w:divsChild>
                <w:div w:id="961813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8861871">
          <w:marLeft w:val="0"/>
          <w:marRight w:val="0"/>
          <w:marTop w:val="300"/>
          <w:marBottom w:val="0"/>
          <w:divBdr>
            <w:top w:val="none" w:sz="0" w:space="0" w:color="auto"/>
            <w:left w:val="none" w:sz="0" w:space="0" w:color="auto"/>
            <w:bottom w:val="none" w:sz="0" w:space="0" w:color="auto"/>
            <w:right w:val="none" w:sz="0" w:space="0" w:color="auto"/>
          </w:divBdr>
          <w:divsChild>
            <w:div w:id="1948655160">
              <w:marLeft w:val="0"/>
              <w:marRight w:val="0"/>
              <w:marTop w:val="0"/>
              <w:marBottom w:val="0"/>
              <w:divBdr>
                <w:top w:val="none" w:sz="0" w:space="0" w:color="auto"/>
                <w:left w:val="none" w:sz="0" w:space="0" w:color="auto"/>
                <w:bottom w:val="none" w:sz="0" w:space="0" w:color="auto"/>
                <w:right w:val="none" w:sz="0" w:space="0" w:color="auto"/>
              </w:divBdr>
              <w:divsChild>
                <w:div w:id="1103960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820016">
          <w:marLeft w:val="0"/>
          <w:marRight w:val="0"/>
          <w:marTop w:val="300"/>
          <w:marBottom w:val="0"/>
          <w:divBdr>
            <w:top w:val="none" w:sz="0" w:space="0" w:color="auto"/>
            <w:left w:val="none" w:sz="0" w:space="0" w:color="auto"/>
            <w:bottom w:val="none" w:sz="0" w:space="0" w:color="auto"/>
            <w:right w:val="none" w:sz="0" w:space="0" w:color="auto"/>
          </w:divBdr>
          <w:divsChild>
            <w:div w:id="2064481320">
              <w:marLeft w:val="0"/>
              <w:marRight w:val="0"/>
              <w:marTop w:val="0"/>
              <w:marBottom w:val="0"/>
              <w:divBdr>
                <w:top w:val="none" w:sz="0" w:space="0" w:color="auto"/>
                <w:left w:val="none" w:sz="0" w:space="0" w:color="auto"/>
                <w:bottom w:val="none" w:sz="0" w:space="0" w:color="auto"/>
                <w:right w:val="none" w:sz="0" w:space="0" w:color="auto"/>
              </w:divBdr>
              <w:divsChild>
                <w:div w:id="2120249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5993">
          <w:marLeft w:val="0"/>
          <w:marRight w:val="0"/>
          <w:marTop w:val="300"/>
          <w:marBottom w:val="0"/>
          <w:divBdr>
            <w:top w:val="none" w:sz="0" w:space="0" w:color="auto"/>
            <w:left w:val="none" w:sz="0" w:space="0" w:color="auto"/>
            <w:bottom w:val="none" w:sz="0" w:space="0" w:color="auto"/>
            <w:right w:val="none" w:sz="0" w:space="0" w:color="auto"/>
          </w:divBdr>
          <w:divsChild>
            <w:div w:id="1077243108">
              <w:marLeft w:val="0"/>
              <w:marRight w:val="0"/>
              <w:marTop w:val="0"/>
              <w:marBottom w:val="0"/>
              <w:divBdr>
                <w:top w:val="none" w:sz="0" w:space="0" w:color="auto"/>
                <w:left w:val="none" w:sz="0" w:space="0" w:color="auto"/>
                <w:bottom w:val="none" w:sz="0" w:space="0" w:color="auto"/>
                <w:right w:val="none" w:sz="0" w:space="0" w:color="auto"/>
              </w:divBdr>
              <w:divsChild>
                <w:div w:id="1810199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57845709">
      <w:bodyDiv w:val="1"/>
      <w:marLeft w:val="0"/>
      <w:marRight w:val="0"/>
      <w:marTop w:val="0"/>
      <w:marBottom w:val="0"/>
      <w:divBdr>
        <w:top w:val="none" w:sz="0" w:space="0" w:color="auto"/>
        <w:left w:val="none" w:sz="0" w:space="0" w:color="auto"/>
        <w:bottom w:val="none" w:sz="0" w:space="0" w:color="auto"/>
        <w:right w:val="none" w:sz="0" w:space="0" w:color="auto"/>
      </w:divBdr>
      <w:divsChild>
        <w:div w:id="147672118">
          <w:marLeft w:val="0"/>
          <w:marRight w:val="0"/>
          <w:marTop w:val="300"/>
          <w:marBottom w:val="0"/>
          <w:divBdr>
            <w:top w:val="none" w:sz="0" w:space="0" w:color="auto"/>
            <w:left w:val="none" w:sz="0" w:space="0" w:color="auto"/>
            <w:bottom w:val="none" w:sz="0" w:space="0" w:color="auto"/>
            <w:right w:val="none" w:sz="0" w:space="0" w:color="auto"/>
          </w:divBdr>
          <w:divsChild>
            <w:div w:id="787506033">
              <w:marLeft w:val="0"/>
              <w:marRight w:val="0"/>
              <w:marTop w:val="0"/>
              <w:marBottom w:val="0"/>
              <w:divBdr>
                <w:top w:val="none" w:sz="0" w:space="0" w:color="auto"/>
                <w:left w:val="none" w:sz="0" w:space="0" w:color="auto"/>
                <w:bottom w:val="none" w:sz="0" w:space="0" w:color="auto"/>
                <w:right w:val="none" w:sz="0" w:space="0" w:color="auto"/>
              </w:divBdr>
              <w:divsChild>
                <w:div w:id="794249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27099">
          <w:marLeft w:val="0"/>
          <w:marRight w:val="0"/>
          <w:marTop w:val="0"/>
          <w:marBottom w:val="0"/>
          <w:divBdr>
            <w:top w:val="none" w:sz="0" w:space="0" w:color="auto"/>
            <w:left w:val="none" w:sz="0" w:space="0" w:color="auto"/>
            <w:bottom w:val="none" w:sz="0" w:space="0" w:color="auto"/>
            <w:right w:val="none" w:sz="0" w:space="0" w:color="auto"/>
          </w:divBdr>
          <w:divsChild>
            <w:div w:id="1765683927">
              <w:marLeft w:val="0"/>
              <w:marRight w:val="0"/>
              <w:marTop w:val="0"/>
              <w:marBottom w:val="0"/>
              <w:divBdr>
                <w:top w:val="none" w:sz="0" w:space="0" w:color="auto"/>
                <w:left w:val="none" w:sz="0" w:space="0" w:color="auto"/>
                <w:bottom w:val="none" w:sz="0" w:space="0" w:color="auto"/>
                <w:right w:val="none" w:sz="0" w:space="0" w:color="auto"/>
              </w:divBdr>
            </w:div>
          </w:divsChild>
        </w:div>
        <w:div w:id="191455183">
          <w:marLeft w:val="0"/>
          <w:marRight w:val="0"/>
          <w:marTop w:val="0"/>
          <w:marBottom w:val="0"/>
          <w:divBdr>
            <w:top w:val="none" w:sz="0" w:space="0" w:color="auto"/>
            <w:left w:val="none" w:sz="0" w:space="0" w:color="auto"/>
            <w:bottom w:val="none" w:sz="0" w:space="0" w:color="auto"/>
            <w:right w:val="none" w:sz="0" w:space="0" w:color="auto"/>
          </w:divBdr>
          <w:divsChild>
            <w:div w:id="2060587316">
              <w:marLeft w:val="0"/>
              <w:marRight w:val="0"/>
              <w:marTop w:val="0"/>
              <w:marBottom w:val="0"/>
              <w:divBdr>
                <w:top w:val="none" w:sz="0" w:space="0" w:color="auto"/>
                <w:left w:val="none" w:sz="0" w:space="0" w:color="auto"/>
                <w:bottom w:val="none" w:sz="0" w:space="0" w:color="auto"/>
                <w:right w:val="none" w:sz="0" w:space="0" w:color="auto"/>
              </w:divBdr>
            </w:div>
          </w:divsChild>
        </w:div>
        <w:div w:id="370309202">
          <w:marLeft w:val="0"/>
          <w:marRight w:val="0"/>
          <w:marTop w:val="0"/>
          <w:marBottom w:val="0"/>
          <w:divBdr>
            <w:top w:val="none" w:sz="0" w:space="0" w:color="auto"/>
            <w:left w:val="none" w:sz="0" w:space="0" w:color="auto"/>
            <w:bottom w:val="none" w:sz="0" w:space="0" w:color="auto"/>
            <w:right w:val="none" w:sz="0" w:space="0" w:color="auto"/>
          </w:divBdr>
        </w:div>
        <w:div w:id="526602315">
          <w:marLeft w:val="0"/>
          <w:marRight w:val="0"/>
          <w:marTop w:val="0"/>
          <w:marBottom w:val="0"/>
          <w:divBdr>
            <w:top w:val="none" w:sz="0" w:space="0" w:color="auto"/>
            <w:left w:val="none" w:sz="0" w:space="0" w:color="auto"/>
            <w:bottom w:val="none" w:sz="0" w:space="0" w:color="auto"/>
            <w:right w:val="none" w:sz="0" w:space="0" w:color="auto"/>
          </w:divBdr>
        </w:div>
        <w:div w:id="575668993">
          <w:marLeft w:val="0"/>
          <w:marRight w:val="0"/>
          <w:marTop w:val="0"/>
          <w:marBottom w:val="0"/>
          <w:divBdr>
            <w:top w:val="none" w:sz="0" w:space="0" w:color="auto"/>
            <w:left w:val="none" w:sz="0" w:space="0" w:color="auto"/>
            <w:bottom w:val="none" w:sz="0" w:space="0" w:color="auto"/>
            <w:right w:val="none" w:sz="0" w:space="0" w:color="auto"/>
          </w:divBdr>
          <w:divsChild>
            <w:div w:id="1814133826">
              <w:marLeft w:val="0"/>
              <w:marRight w:val="0"/>
              <w:marTop w:val="0"/>
              <w:marBottom w:val="0"/>
              <w:divBdr>
                <w:top w:val="none" w:sz="0" w:space="0" w:color="auto"/>
                <w:left w:val="none" w:sz="0" w:space="0" w:color="auto"/>
                <w:bottom w:val="none" w:sz="0" w:space="0" w:color="auto"/>
                <w:right w:val="none" w:sz="0" w:space="0" w:color="auto"/>
              </w:divBdr>
            </w:div>
          </w:divsChild>
        </w:div>
        <w:div w:id="611397709">
          <w:marLeft w:val="0"/>
          <w:marRight w:val="0"/>
          <w:marTop w:val="0"/>
          <w:marBottom w:val="0"/>
          <w:divBdr>
            <w:top w:val="none" w:sz="0" w:space="0" w:color="auto"/>
            <w:left w:val="none" w:sz="0" w:space="0" w:color="auto"/>
            <w:bottom w:val="none" w:sz="0" w:space="0" w:color="auto"/>
            <w:right w:val="none" w:sz="0" w:space="0" w:color="auto"/>
          </w:divBdr>
        </w:div>
        <w:div w:id="743064272">
          <w:marLeft w:val="0"/>
          <w:marRight w:val="0"/>
          <w:marTop w:val="0"/>
          <w:marBottom w:val="0"/>
          <w:divBdr>
            <w:top w:val="none" w:sz="0" w:space="0" w:color="auto"/>
            <w:left w:val="none" w:sz="0" w:space="0" w:color="auto"/>
            <w:bottom w:val="none" w:sz="0" w:space="0" w:color="auto"/>
            <w:right w:val="none" w:sz="0" w:space="0" w:color="auto"/>
          </w:divBdr>
          <w:divsChild>
            <w:div w:id="212041057">
              <w:marLeft w:val="0"/>
              <w:marRight w:val="0"/>
              <w:marTop w:val="0"/>
              <w:marBottom w:val="0"/>
              <w:divBdr>
                <w:top w:val="none" w:sz="0" w:space="0" w:color="auto"/>
                <w:left w:val="none" w:sz="0" w:space="0" w:color="auto"/>
                <w:bottom w:val="none" w:sz="0" w:space="0" w:color="auto"/>
                <w:right w:val="none" w:sz="0" w:space="0" w:color="auto"/>
              </w:divBdr>
            </w:div>
          </w:divsChild>
        </w:div>
        <w:div w:id="813374742">
          <w:marLeft w:val="0"/>
          <w:marRight w:val="0"/>
          <w:marTop w:val="300"/>
          <w:marBottom w:val="0"/>
          <w:divBdr>
            <w:top w:val="none" w:sz="0" w:space="0" w:color="auto"/>
            <w:left w:val="none" w:sz="0" w:space="0" w:color="auto"/>
            <w:bottom w:val="none" w:sz="0" w:space="0" w:color="auto"/>
            <w:right w:val="none" w:sz="0" w:space="0" w:color="auto"/>
          </w:divBdr>
          <w:divsChild>
            <w:div w:id="859047390">
              <w:marLeft w:val="0"/>
              <w:marRight w:val="0"/>
              <w:marTop w:val="0"/>
              <w:marBottom w:val="0"/>
              <w:divBdr>
                <w:top w:val="none" w:sz="0" w:space="0" w:color="auto"/>
                <w:left w:val="none" w:sz="0" w:space="0" w:color="auto"/>
                <w:bottom w:val="none" w:sz="0" w:space="0" w:color="auto"/>
                <w:right w:val="none" w:sz="0" w:space="0" w:color="auto"/>
              </w:divBdr>
              <w:divsChild>
                <w:div w:id="1697999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357563">
          <w:marLeft w:val="0"/>
          <w:marRight w:val="0"/>
          <w:marTop w:val="0"/>
          <w:marBottom w:val="0"/>
          <w:divBdr>
            <w:top w:val="none" w:sz="0" w:space="0" w:color="auto"/>
            <w:left w:val="none" w:sz="0" w:space="0" w:color="auto"/>
            <w:bottom w:val="none" w:sz="0" w:space="0" w:color="auto"/>
            <w:right w:val="none" w:sz="0" w:space="0" w:color="auto"/>
          </w:divBdr>
        </w:div>
        <w:div w:id="1075056692">
          <w:marLeft w:val="0"/>
          <w:marRight w:val="0"/>
          <w:marTop w:val="0"/>
          <w:marBottom w:val="0"/>
          <w:divBdr>
            <w:top w:val="none" w:sz="0" w:space="0" w:color="auto"/>
            <w:left w:val="none" w:sz="0" w:space="0" w:color="auto"/>
            <w:bottom w:val="none" w:sz="0" w:space="0" w:color="auto"/>
            <w:right w:val="none" w:sz="0" w:space="0" w:color="auto"/>
          </w:divBdr>
        </w:div>
        <w:div w:id="1188059663">
          <w:marLeft w:val="0"/>
          <w:marRight w:val="0"/>
          <w:marTop w:val="0"/>
          <w:marBottom w:val="0"/>
          <w:divBdr>
            <w:top w:val="none" w:sz="0" w:space="0" w:color="auto"/>
            <w:left w:val="none" w:sz="0" w:space="0" w:color="auto"/>
            <w:bottom w:val="none" w:sz="0" w:space="0" w:color="auto"/>
            <w:right w:val="none" w:sz="0" w:space="0" w:color="auto"/>
          </w:divBdr>
          <w:divsChild>
            <w:div w:id="447358550">
              <w:marLeft w:val="0"/>
              <w:marRight w:val="0"/>
              <w:marTop w:val="0"/>
              <w:marBottom w:val="0"/>
              <w:divBdr>
                <w:top w:val="none" w:sz="0" w:space="0" w:color="auto"/>
                <w:left w:val="none" w:sz="0" w:space="0" w:color="auto"/>
                <w:bottom w:val="none" w:sz="0" w:space="0" w:color="auto"/>
                <w:right w:val="none" w:sz="0" w:space="0" w:color="auto"/>
              </w:divBdr>
            </w:div>
          </w:divsChild>
        </w:div>
        <w:div w:id="1188644403">
          <w:marLeft w:val="0"/>
          <w:marRight w:val="0"/>
          <w:marTop w:val="0"/>
          <w:marBottom w:val="0"/>
          <w:divBdr>
            <w:top w:val="none" w:sz="0" w:space="0" w:color="auto"/>
            <w:left w:val="none" w:sz="0" w:space="0" w:color="auto"/>
            <w:bottom w:val="none" w:sz="0" w:space="0" w:color="auto"/>
            <w:right w:val="none" w:sz="0" w:space="0" w:color="auto"/>
          </w:divBdr>
          <w:divsChild>
            <w:div w:id="779103173">
              <w:marLeft w:val="0"/>
              <w:marRight w:val="0"/>
              <w:marTop w:val="0"/>
              <w:marBottom w:val="0"/>
              <w:divBdr>
                <w:top w:val="none" w:sz="0" w:space="0" w:color="auto"/>
                <w:left w:val="none" w:sz="0" w:space="0" w:color="auto"/>
                <w:bottom w:val="none" w:sz="0" w:space="0" w:color="auto"/>
                <w:right w:val="none" w:sz="0" w:space="0" w:color="auto"/>
              </w:divBdr>
            </w:div>
          </w:divsChild>
        </w:div>
        <w:div w:id="1206063051">
          <w:marLeft w:val="0"/>
          <w:marRight w:val="0"/>
          <w:marTop w:val="0"/>
          <w:marBottom w:val="0"/>
          <w:divBdr>
            <w:top w:val="none" w:sz="0" w:space="0" w:color="auto"/>
            <w:left w:val="none" w:sz="0" w:space="0" w:color="auto"/>
            <w:bottom w:val="none" w:sz="0" w:space="0" w:color="auto"/>
            <w:right w:val="none" w:sz="0" w:space="0" w:color="auto"/>
          </w:divBdr>
        </w:div>
        <w:div w:id="1255700674">
          <w:marLeft w:val="0"/>
          <w:marRight w:val="0"/>
          <w:marTop w:val="300"/>
          <w:marBottom w:val="0"/>
          <w:divBdr>
            <w:top w:val="none" w:sz="0" w:space="0" w:color="auto"/>
            <w:left w:val="none" w:sz="0" w:space="0" w:color="auto"/>
            <w:bottom w:val="none" w:sz="0" w:space="0" w:color="auto"/>
            <w:right w:val="none" w:sz="0" w:space="0" w:color="auto"/>
          </w:divBdr>
          <w:divsChild>
            <w:div w:id="2124372707">
              <w:marLeft w:val="0"/>
              <w:marRight w:val="0"/>
              <w:marTop w:val="0"/>
              <w:marBottom w:val="0"/>
              <w:divBdr>
                <w:top w:val="none" w:sz="0" w:space="0" w:color="auto"/>
                <w:left w:val="none" w:sz="0" w:space="0" w:color="auto"/>
                <w:bottom w:val="none" w:sz="0" w:space="0" w:color="auto"/>
                <w:right w:val="none" w:sz="0" w:space="0" w:color="auto"/>
              </w:divBdr>
              <w:divsChild>
                <w:div w:id="1672565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114253">
          <w:marLeft w:val="0"/>
          <w:marRight w:val="0"/>
          <w:marTop w:val="0"/>
          <w:marBottom w:val="0"/>
          <w:divBdr>
            <w:top w:val="none" w:sz="0" w:space="0" w:color="auto"/>
            <w:left w:val="none" w:sz="0" w:space="0" w:color="auto"/>
            <w:bottom w:val="none" w:sz="0" w:space="0" w:color="auto"/>
            <w:right w:val="none" w:sz="0" w:space="0" w:color="auto"/>
          </w:divBdr>
          <w:divsChild>
            <w:div w:id="1110591439">
              <w:marLeft w:val="0"/>
              <w:marRight w:val="0"/>
              <w:marTop w:val="0"/>
              <w:marBottom w:val="0"/>
              <w:divBdr>
                <w:top w:val="none" w:sz="0" w:space="0" w:color="auto"/>
                <w:left w:val="none" w:sz="0" w:space="0" w:color="auto"/>
                <w:bottom w:val="none" w:sz="0" w:space="0" w:color="auto"/>
                <w:right w:val="none" w:sz="0" w:space="0" w:color="auto"/>
              </w:divBdr>
            </w:div>
          </w:divsChild>
        </w:div>
        <w:div w:id="1671178989">
          <w:marLeft w:val="0"/>
          <w:marRight w:val="0"/>
          <w:marTop w:val="300"/>
          <w:marBottom w:val="0"/>
          <w:divBdr>
            <w:top w:val="none" w:sz="0" w:space="0" w:color="auto"/>
            <w:left w:val="none" w:sz="0" w:space="0" w:color="auto"/>
            <w:bottom w:val="none" w:sz="0" w:space="0" w:color="auto"/>
            <w:right w:val="none" w:sz="0" w:space="0" w:color="auto"/>
          </w:divBdr>
          <w:divsChild>
            <w:div w:id="2114276146">
              <w:marLeft w:val="0"/>
              <w:marRight w:val="0"/>
              <w:marTop w:val="0"/>
              <w:marBottom w:val="0"/>
              <w:divBdr>
                <w:top w:val="none" w:sz="0" w:space="0" w:color="auto"/>
                <w:left w:val="none" w:sz="0" w:space="0" w:color="auto"/>
                <w:bottom w:val="none" w:sz="0" w:space="0" w:color="auto"/>
                <w:right w:val="none" w:sz="0" w:space="0" w:color="auto"/>
              </w:divBdr>
              <w:divsChild>
                <w:div w:id="1673945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3566431">
          <w:marLeft w:val="0"/>
          <w:marRight w:val="0"/>
          <w:marTop w:val="0"/>
          <w:marBottom w:val="0"/>
          <w:divBdr>
            <w:top w:val="none" w:sz="0" w:space="0" w:color="auto"/>
            <w:left w:val="none" w:sz="0" w:space="0" w:color="auto"/>
            <w:bottom w:val="none" w:sz="0" w:space="0" w:color="auto"/>
            <w:right w:val="none" w:sz="0" w:space="0" w:color="auto"/>
          </w:divBdr>
        </w:div>
      </w:divsChild>
    </w:div>
    <w:div w:id="1360204879">
      <w:bodyDiv w:val="1"/>
      <w:marLeft w:val="0"/>
      <w:marRight w:val="0"/>
      <w:marTop w:val="0"/>
      <w:marBottom w:val="0"/>
      <w:divBdr>
        <w:top w:val="none" w:sz="0" w:space="0" w:color="auto"/>
        <w:left w:val="none" w:sz="0" w:space="0" w:color="auto"/>
        <w:bottom w:val="none" w:sz="0" w:space="0" w:color="auto"/>
        <w:right w:val="none" w:sz="0" w:space="0" w:color="auto"/>
      </w:divBdr>
      <w:divsChild>
        <w:div w:id="75178281">
          <w:marLeft w:val="0"/>
          <w:marRight w:val="0"/>
          <w:marTop w:val="300"/>
          <w:marBottom w:val="0"/>
          <w:divBdr>
            <w:top w:val="none" w:sz="0" w:space="0" w:color="auto"/>
            <w:left w:val="none" w:sz="0" w:space="0" w:color="auto"/>
            <w:bottom w:val="none" w:sz="0" w:space="0" w:color="auto"/>
            <w:right w:val="none" w:sz="0" w:space="0" w:color="auto"/>
          </w:divBdr>
          <w:divsChild>
            <w:div w:id="1117681989">
              <w:marLeft w:val="0"/>
              <w:marRight w:val="0"/>
              <w:marTop w:val="0"/>
              <w:marBottom w:val="0"/>
              <w:divBdr>
                <w:top w:val="none" w:sz="0" w:space="0" w:color="auto"/>
                <w:left w:val="none" w:sz="0" w:space="0" w:color="auto"/>
                <w:bottom w:val="none" w:sz="0" w:space="0" w:color="auto"/>
                <w:right w:val="none" w:sz="0" w:space="0" w:color="auto"/>
              </w:divBdr>
              <w:divsChild>
                <w:div w:id="1669748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0031009">
          <w:marLeft w:val="0"/>
          <w:marRight w:val="0"/>
          <w:marTop w:val="300"/>
          <w:marBottom w:val="0"/>
          <w:divBdr>
            <w:top w:val="none" w:sz="0" w:space="0" w:color="auto"/>
            <w:left w:val="none" w:sz="0" w:space="0" w:color="auto"/>
            <w:bottom w:val="none" w:sz="0" w:space="0" w:color="auto"/>
            <w:right w:val="none" w:sz="0" w:space="0" w:color="auto"/>
          </w:divBdr>
          <w:divsChild>
            <w:div w:id="215970324">
              <w:marLeft w:val="0"/>
              <w:marRight w:val="0"/>
              <w:marTop w:val="0"/>
              <w:marBottom w:val="0"/>
              <w:divBdr>
                <w:top w:val="none" w:sz="0" w:space="0" w:color="auto"/>
                <w:left w:val="none" w:sz="0" w:space="0" w:color="auto"/>
                <w:bottom w:val="none" w:sz="0" w:space="0" w:color="auto"/>
                <w:right w:val="none" w:sz="0" w:space="0" w:color="auto"/>
              </w:divBdr>
              <w:divsChild>
                <w:div w:id="302588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168759">
          <w:marLeft w:val="0"/>
          <w:marRight w:val="0"/>
          <w:marTop w:val="0"/>
          <w:marBottom w:val="0"/>
          <w:divBdr>
            <w:top w:val="none" w:sz="0" w:space="0" w:color="auto"/>
            <w:left w:val="none" w:sz="0" w:space="0" w:color="auto"/>
            <w:bottom w:val="none" w:sz="0" w:space="0" w:color="auto"/>
            <w:right w:val="none" w:sz="0" w:space="0" w:color="auto"/>
          </w:divBdr>
          <w:divsChild>
            <w:div w:id="1746873491">
              <w:marLeft w:val="0"/>
              <w:marRight w:val="0"/>
              <w:marTop w:val="0"/>
              <w:marBottom w:val="0"/>
              <w:divBdr>
                <w:top w:val="none" w:sz="0" w:space="0" w:color="auto"/>
                <w:left w:val="none" w:sz="0" w:space="0" w:color="auto"/>
                <w:bottom w:val="none" w:sz="0" w:space="0" w:color="auto"/>
                <w:right w:val="none" w:sz="0" w:space="0" w:color="auto"/>
              </w:divBdr>
            </w:div>
          </w:divsChild>
        </w:div>
        <w:div w:id="659961292">
          <w:marLeft w:val="0"/>
          <w:marRight w:val="0"/>
          <w:marTop w:val="0"/>
          <w:marBottom w:val="0"/>
          <w:divBdr>
            <w:top w:val="none" w:sz="0" w:space="0" w:color="auto"/>
            <w:left w:val="none" w:sz="0" w:space="0" w:color="auto"/>
            <w:bottom w:val="none" w:sz="0" w:space="0" w:color="auto"/>
            <w:right w:val="none" w:sz="0" w:space="0" w:color="auto"/>
          </w:divBdr>
        </w:div>
        <w:div w:id="688262359">
          <w:marLeft w:val="0"/>
          <w:marRight w:val="0"/>
          <w:marTop w:val="0"/>
          <w:marBottom w:val="0"/>
          <w:divBdr>
            <w:top w:val="none" w:sz="0" w:space="0" w:color="auto"/>
            <w:left w:val="none" w:sz="0" w:space="0" w:color="auto"/>
            <w:bottom w:val="none" w:sz="0" w:space="0" w:color="auto"/>
            <w:right w:val="none" w:sz="0" w:space="0" w:color="auto"/>
          </w:divBdr>
          <w:divsChild>
            <w:div w:id="1750813215">
              <w:marLeft w:val="0"/>
              <w:marRight w:val="0"/>
              <w:marTop w:val="0"/>
              <w:marBottom w:val="0"/>
              <w:divBdr>
                <w:top w:val="none" w:sz="0" w:space="0" w:color="auto"/>
                <w:left w:val="none" w:sz="0" w:space="0" w:color="auto"/>
                <w:bottom w:val="none" w:sz="0" w:space="0" w:color="auto"/>
                <w:right w:val="none" w:sz="0" w:space="0" w:color="auto"/>
              </w:divBdr>
            </w:div>
          </w:divsChild>
        </w:div>
        <w:div w:id="698357959">
          <w:marLeft w:val="0"/>
          <w:marRight w:val="0"/>
          <w:marTop w:val="0"/>
          <w:marBottom w:val="0"/>
          <w:divBdr>
            <w:top w:val="none" w:sz="0" w:space="0" w:color="auto"/>
            <w:left w:val="none" w:sz="0" w:space="0" w:color="auto"/>
            <w:bottom w:val="none" w:sz="0" w:space="0" w:color="auto"/>
            <w:right w:val="none" w:sz="0" w:space="0" w:color="auto"/>
          </w:divBdr>
          <w:divsChild>
            <w:div w:id="1041707226">
              <w:marLeft w:val="0"/>
              <w:marRight w:val="0"/>
              <w:marTop w:val="0"/>
              <w:marBottom w:val="0"/>
              <w:divBdr>
                <w:top w:val="none" w:sz="0" w:space="0" w:color="auto"/>
                <w:left w:val="none" w:sz="0" w:space="0" w:color="auto"/>
                <w:bottom w:val="none" w:sz="0" w:space="0" w:color="auto"/>
                <w:right w:val="none" w:sz="0" w:space="0" w:color="auto"/>
              </w:divBdr>
            </w:div>
          </w:divsChild>
        </w:div>
        <w:div w:id="790050493">
          <w:marLeft w:val="0"/>
          <w:marRight w:val="0"/>
          <w:marTop w:val="0"/>
          <w:marBottom w:val="0"/>
          <w:divBdr>
            <w:top w:val="none" w:sz="0" w:space="0" w:color="auto"/>
            <w:left w:val="none" w:sz="0" w:space="0" w:color="auto"/>
            <w:bottom w:val="none" w:sz="0" w:space="0" w:color="auto"/>
            <w:right w:val="none" w:sz="0" w:space="0" w:color="auto"/>
          </w:divBdr>
          <w:divsChild>
            <w:div w:id="1170827696">
              <w:marLeft w:val="0"/>
              <w:marRight w:val="0"/>
              <w:marTop w:val="0"/>
              <w:marBottom w:val="0"/>
              <w:divBdr>
                <w:top w:val="none" w:sz="0" w:space="0" w:color="auto"/>
                <w:left w:val="none" w:sz="0" w:space="0" w:color="auto"/>
                <w:bottom w:val="none" w:sz="0" w:space="0" w:color="auto"/>
                <w:right w:val="none" w:sz="0" w:space="0" w:color="auto"/>
              </w:divBdr>
            </w:div>
          </w:divsChild>
        </w:div>
        <w:div w:id="818617992">
          <w:marLeft w:val="0"/>
          <w:marRight w:val="0"/>
          <w:marTop w:val="0"/>
          <w:marBottom w:val="0"/>
          <w:divBdr>
            <w:top w:val="none" w:sz="0" w:space="0" w:color="auto"/>
            <w:left w:val="none" w:sz="0" w:space="0" w:color="auto"/>
            <w:bottom w:val="none" w:sz="0" w:space="0" w:color="auto"/>
            <w:right w:val="none" w:sz="0" w:space="0" w:color="auto"/>
          </w:divBdr>
        </w:div>
        <w:div w:id="896012271">
          <w:marLeft w:val="0"/>
          <w:marRight w:val="0"/>
          <w:marTop w:val="300"/>
          <w:marBottom w:val="0"/>
          <w:divBdr>
            <w:top w:val="none" w:sz="0" w:space="0" w:color="auto"/>
            <w:left w:val="none" w:sz="0" w:space="0" w:color="auto"/>
            <w:bottom w:val="none" w:sz="0" w:space="0" w:color="auto"/>
            <w:right w:val="none" w:sz="0" w:space="0" w:color="auto"/>
          </w:divBdr>
          <w:divsChild>
            <w:div w:id="925505489">
              <w:marLeft w:val="0"/>
              <w:marRight w:val="0"/>
              <w:marTop w:val="0"/>
              <w:marBottom w:val="0"/>
              <w:divBdr>
                <w:top w:val="none" w:sz="0" w:space="0" w:color="auto"/>
                <w:left w:val="none" w:sz="0" w:space="0" w:color="auto"/>
                <w:bottom w:val="none" w:sz="0" w:space="0" w:color="auto"/>
                <w:right w:val="none" w:sz="0" w:space="0" w:color="auto"/>
              </w:divBdr>
              <w:divsChild>
                <w:div w:id="2068602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252558">
          <w:marLeft w:val="0"/>
          <w:marRight w:val="0"/>
          <w:marTop w:val="0"/>
          <w:marBottom w:val="0"/>
          <w:divBdr>
            <w:top w:val="none" w:sz="0" w:space="0" w:color="auto"/>
            <w:left w:val="none" w:sz="0" w:space="0" w:color="auto"/>
            <w:bottom w:val="none" w:sz="0" w:space="0" w:color="auto"/>
            <w:right w:val="none" w:sz="0" w:space="0" w:color="auto"/>
          </w:divBdr>
        </w:div>
        <w:div w:id="1161696722">
          <w:marLeft w:val="0"/>
          <w:marRight w:val="0"/>
          <w:marTop w:val="0"/>
          <w:marBottom w:val="0"/>
          <w:divBdr>
            <w:top w:val="none" w:sz="0" w:space="0" w:color="auto"/>
            <w:left w:val="none" w:sz="0" w:space="0" w:color="auto"/>
            <w:bottom w:val="none" w:sz="0" w:space="0" w:color="auto"/>
            <w:right w:val="none" w:sz="0" w:space="0" w:color="auto"/>
          </w:divBdr>
          <w:divsChild>
            <w:div w:id="1634288927">
              <w:marLeft w:val="0"/>
              <w:marRight w:val="0"/>
              <w:marTop w:val="0"/>
              <w:marBottom w:val="0"/>
              <w:divBdr>
                <w:top w:val="none" w:sz="0" w:space="0" w:color="auto"/>
                <w:left w:val="none" w:sz="0" w:space="0" w:color="auto"/>
                <w:bottom w:val="none" w:sz="0" w:space="0" w:color="auto"/>
                <w:right w:val="none" w:sz="0" w:space="0" w:color="auto"/>
              </w:divBdr>
            </w:div>
          </w:divsChild>
        </w:div>
        <w:div w:id="1316225354">
          <w:marLeft w:val="0"/>
          <w:marRight w:val="0"/>
          <w:marTop w:val="0"/>
          <w:marBottom w:val="0"/>
          <w:divBdr>
            <w:top w:val="none" w:sz="0" w:space="0" w:color="auto"/>
            <w:left w:val="none" w:sz="0" w:space="0" w:color="auto"/>
            <w:bottom w:val="none" w:sz="0" w:space="0" w:color="auto"/>
            <w:right w:val="none" w:sz="0" w:space="0" w:color="auto"/>
          </w:divBdr>
          <w:divsChild>
            <w:div w:id="587545479">
              <w:marLeft w:val="0"/>
              <w:marRight w:val="0"/>
              <w:marTop w:val="0"/>
              <w:marBottom w:val="0"/>
              <w:divBdr>
                <w:top w:val="none" w:sz="0" w:space="0" w:color="auto"/>
                <w:left w:val="none" w:sz="0" w:space="0" w:color="auto"/>
                <w:bottom w:val="none" w:sz="0" w:space="0" w:color="auto"/>
                <w:right w:val="none" w:sz="0" w:space="0" w:color="auto"/>
              </w:divBdr>
            </w:div>
          </w:divsChild>
        </w:div>
        <w:div w:id="1596747989">
          <w:marLeft w:val="0"/>
          <w:marRight w:val="0"/>
          <w:marTop w:val="0"/>
          <w:marBottom w:val="0"/>
          <w:divBdr>
            <w:top w:val="none" w:sz="0" w:space="0" w:color="auto"/>
            <w:left w:val="none" w:sz="0" w:space="0" w:color="auto"/>
            <w:bottom w:val="none" w:sz="0" w:space="0" w:color="auto"/>
            <w:right w:val="none" w:sz="0" w:space="0" w:color="auto"/>
          </w:divBdr>
          <w:divsChild>
            <w:div w:id="181404825">
              <w:marLeft w:val="0"/>
              <w:marRight w:val="0"/>
              <w:marTop w:val="0"/>
              <w:marBottom w:val="0"/>
              <w:divBdr>
                <w:top w:val="none" w:sz="0" w:space="0" w:color="auto"/>
                <w:left w:val="none" w:sz="0" w:space="0" w:color="auto"/>
                <w:bottom w:val="none" w:sz="0" w:space="0" w:color="auto"/>
                <w:right w:val="none" w:sz="0" w:space="0" w:color="auto"/>
              </w:divBdr>
            </w:div>
          </w:divsChild>
        </w:div>
        <w:div w:id="1646281685">
          <w:marLeft w:val="0"/>
          <w:marRight w:val="0"/>
          <w:marTop w:val="0"/>
          <w:marBottom w:val="0"/>
          <w:divBdr>
            <w:top w:val="none" w:sz="0" w:space="0" w:color="auto"/>
            <w:left w:val="none" w:sz="0" w:space="0" w:color="auto"/>
            <w:bottom w:val="none" w:sz="0" w:space="0" w:color="auto"/>
            <w:right w:val="none" w:sz="0" w:space="0" w:color="auto"/>
          </w:divBdr>
        </w:div>
        <w:div w:id="1977221230">
          <w:marLeft w:val="0"/>
          <w:marRight w:val="0"/>
          <w:marTop w:val="300"/>
          <w:marBottom w:val="0"/>
          <w:divBdr>
            <w:top w:val="none" w:sz="0" w:space="0" w:color="auto"/>
            <w:left w:val="none" w:sz="0" w:space="0" w:color="auto"/>
            <w:bottom w:val="none" w:sz="0" w:space="0" w:color="auto"/>
            <w:right w:val="none" w:sz="0" w:space="0" w:color="auto"/>
          </w:divBdr>
          <w:divsChild>
            <w:div w:id="1682660178">
              <w:marLeft w:val="0"/>
              <w:marRight w:val="0"/>
              <w:marTop w:val="0"/>
              <w:marBottom w:val="0"/>
              <w:divBdr>
                <w:top w:val="none" w:sz="0" w:space="0" w:color="auto"/>
                <w:left w:val="none" w:sz="0" w:space="0" w:color="auto"/>
                <w:bottom w:val="none" w:sz="0" w:space="0" w:color="auto"/>
                <w:right w:val="none" w:sz="0" w:space="0" w:color="auto"/>
              </w:divBdr>
              <w:divsChild>
                <w:div w:id="756832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0567779">
          <w:marLeft w:val="0"/>
          <w:marRight w:val="0"/>
          <w:marTop w:val="0"/>
          <w:marBottom w:val="0"/>
          <w:divBdr>
            <w:top w:val="none" w:sz="0" w:space="0" w:color="auto"/>
            <w:left w:val="none" w:sz="0" w:space="0" w:color="auto"/>
            <w:bottom w:val="none" w:sz="0" w:space="0" w:color="auto"/>
            <w:right w:val="none" w:sz="0" w:space="0" w:color="auto"/>
          </w:divBdr>
        </w:div>
        <w:div w:id="2044790548">
          <w:marLeft w:val="0"/>
          <w:marRight w:val="0"/>
          <w:marTop w:val="0"/>
          <w:marBottom w:val="0"/>
          <w:divBdr>
            <w:top w:val="none" w:sz="0" w:space="0" w:color="auto"/>
            <w:left w:val="none" w:sz="0" w:space="0" w:color="auto"/>
            <w:bottom w:val="none" w:sz="0" w:space="0" w:color="auto"/>
            <w:right w:val="none" w:sz="0" w:space="0" w:color="auto"/>
          </w:divBdr>
        </w:div>
        <w:div w:id="2109766199">
          <w:marLeft w:val="0"/>
          <w:marRight w:val="0"/>
          <w:marTop w:val="0"/>
          <w:marBottom w:val="0"/>
          <w:divBdr>
            <w:top w:val="none" w:sz="0" w:space="0" w:color="auto"/>
            <w:left w:val="none" w:sz="0" w:space="0" w:color="auto"/>
            <w:bottom w:val="none" w:sz="0" w:space="0" w:color="auto"/>
            <w:right w:val="none" w:sz="0" w:space="0" w:color="auto"/>
          </w:divBdr>
        </w:div>
      </w:divsChild>
    </w:div>
    <w:div w:id="1360276095">
      <w:bodyDiv w:val="1"/>
      <w:marLeft w:val="0"/>
      <w:marRight w:val="0"/>
      <w:marTop w:val="0"/>
      <w:marBottom w:val="0"/>
      <w:divBdr>
        <w:top w:val="none" w:sz="0" w:space="0" w:color="auto"/>
        <w:left w:val="none" w:sz="0" w:space="0" w:color="auto"/>
        <w:bottom w:val="none" w:sz="0" w:space="0" w:color="auto"/>
        <w:right w:val="none" w:sz="0" w:space="0" w:color="auto"/>
      </w:divBdr>
      <w:divsChild>
        <w:div w:id="573470417">
          <w:marLeft w:val="0"/>
          <w:marRight w:val="0"/>
          <w:marTop w:val="0"/>
          <w:marBottom w:val="0"/>
          <w:divBdr>
            <w:top w:val="none" w:sz="0" w:space="0" w:color="auto"/>
            <w:left w:val="none" w:sz="0" w:space="0" w:color="auto"/>
            <w:bottom w:val="none" w:sz="0" w:space="0" w:color="auto"/>
            <w:right w:val="none" w:sz="0" w:space="0" w:color="auto"/>
          </w:divBdr>
        </w:div>
        <w:div w:id="970095740">
          <w:marLeft w:val="0"/>
          <w:marRight w:val="0"/>
          <w:marTop w:val="0"/>
          <w:marBottom w:val="0"/>
          <w:divBdr>
            <w:top w:val="none" w:sz="0" w:space="0" w:color="auto"/>
            <w:left w:val="none" w:sz="0" w:space="0" w:color="auto"/>
            <w:bottom w:val="none" w:sz="0" w:space="0" w:color="auto"/>
            <w:right w:val="none" w:sz="0" w:space="0" w:color="auto"/>
          </w:divBdr>
          <w:divsChild>
            <w:div w:id="1253583269">
              <w:marLeft w:val="0"/>
              <w:marRight w:val="0"/>
              <w:marTop w:val="0"/>
              <w:marBottom w:val="0"/>
              <w:divBdr>
                <w:top w:val="none" w:sz="0" w:space="0" w:color="auto"/>
                <w:left w:val="none" w:sz="0" w:space="0" w:color="auto"/>
                <w:bottom w:val="none" w:sz="0" w:space="0" w:color="auto"/>
                <w:right w:val="none" w:sz="0" w:space="0" w:color="auto"/>
              </w:divBdr>
            </w:div>
          </w:divsChild>
        </w:div>
        <w:div w:id="1224217201">
          <w:marLeft w:val="0"/>
          <w:marRight w:val="0"/>
          <w:marTop w:val="0"/>
          <w:marBottom w:val="0"/>
          <w:divBdr>
            <w:top w:val="none" w:sz="0" w:space="0" w:color="auto"/>
            <w:left w:val="none" w:sz="0" w:space="0" w:color="auto"/>
            <w:bottom w:val="none" w:sz="0" w:space="0" w:color="auto"/>
            <w:right w:val="none" w:sz="0" w:space="0" w:color="auto"/>
          </w:divBdr>
        </w:div>
        <w:div w:id="481312757">
          <w:marLeft w:val="0"/>
          <w:marRight w:val="0"/>
          <w:marTop w:val="0"/>
          <w:marBottom w:val="0"/>
          <w:divBdr>
            <w:top w:val="none" w:sz="0" w:space="0" w:color="auto"/>
            <w:left w:val="none" w:sz="0" w:space="0" w:color="auto"/>
            <w:bottom w:val="none" w:sz="0" w:space="0" w:color="auto"/>
            <w:right w:val="none" w:sz="0" w:space="0" w:color="auto"/>
          </w:divBdr>
          <w:divsChild>
            <w:div w:id="115413070">
              <w:marLeft w:val="0"/>
              <w:marRight w:val="0"/>
              <w:marTop w:val="0"/>
              <w:marBottom w:val="0"/>
              <w:divBdr>
                <w:top w:val="none" w:sz="0" w:space="0" w:color="auto"/>
                <w:left w:val="none" w:sz="0" w:space="0" w:color="auto"/>
                <w:bottom w:val="none" w:sz="0" w:space="0" w:color="auto"/>
                <w:right w:val="none" w:sz="0" w:space="0" w:color="auto"/>
              </w:divBdr>
            </w:div>
          </w:divsChild>
        </w:div>
        <w:div w:id="959578766">
          <w:marLeft w:val="0"/>
          <w:marRight w:val="0"/>
          <w:marTop w:val="0"/>
          <w:marBottom w:val="0"/>
          <w:divBdr>
            <w:top w:val="none" w:sz="0" w:space="0" w:color="auto"/>
            <w:left w:val="none" w:sz="0" w:space="0" w:color="auto"/>
            <w:bottom w:val="none" w:sz="0" w:space="0" w:color="auto"/>
            <w:right w:val="none" w:sz="0" w:space="0" w:color="auto"/>
          </w:divBdr>
        </w:div>
        <w:div w:id="596717651">
          <w:marLeft w:val="0"/>
          <w:marRight w:val="0"/>
          <w:marTop w:val="0"/>
          <w:marBottom w:val="0"/>
          <w:divBdr>
            <w:top w:val="none" w:sz="0" w:space="0" w:color="auto"/>
            <w:left w:val="none" w:sz="0" w:space="0" w:color="auto"/>
            <w:bottom w:val="none" w:sz="0" w:space="0" w:color="auto"/>
            <w:right w:val="none" w:sz="0" w:space="0" w:color="auto"/>
          </w:divBdr>
          <w:divsChild>
            <w:div w:id="369765817">
              <w:marLeft w:val="0"/>
              <w:marRight w:val="0"/>
              <w:marTop w:val="0"/>
              <w:marBottom w:val="0"/>
              <w:divBdr>
                <w:top w:val="none" w:sz="0" w:space="0" w:color="auto"/>
                <w:left w:val="none" w:sz="0" w:space="0" w:color="auto"/>
                <w:bottom w:val="none" w:sz="0" w:space="0" w:color="auto"/>
                <w:right w:val="none" w:sz="0" w:space="0" w:color="auto"/>
              </w:divBdr>
            </w:div>
          </w:divsChild>
        </w:div>
        <w:div w:id="1716660677">
          <w:marLeft w:val="0"/>
          <w:marRight w:val="0"/>
          <w:marTop w:val="0"/>
          <w:marBottom w:val="0"/>
          <w:divBdr>
            <w:top w:val="none" w:sz="0" w:space="0" w:color="auto"/>
            <w:left w:val="none" w:sz="0" w:space="0" w:color="auto"/>
            <w:bottom w:val="none" w:sz="0" w:space="0" w:color="auto"/>
            <w:right w:val="none" w:sz="0" w:space="0" w:color="auto"/>
          </w:divBdr>
        </w:div>
        <w:div w:id="1178234660">
          <w:marLeft w:val="0"/>
          <w:marRight w:val="0"/>
          <w:marTop w:val="0"/>
          <w:marBottom w:val="0"/>
          <w:divBdr>
            <w:top w:val="none" w:sz="0" w:space="0" w:color="auto"/>
            <w:left w:val="none" w:sz="0" w:space="0" w:color="auto"/>
            <w:bottom w:val="none" w:sz="0" w:space="0" w:color="auto"/>
            <w:right w:val="none" w:sz="0" w:space="0" w:color="auto"/>
          </w:divBdr>
          <w:divsChild>
            <w:div w:id="295336156">
              <w:marLeft w:val="0"/>
              <w:marRight w:val="0"/>
              <w:marTop w:val="0"/>
              <w:marBottom w:val="0"/>
              <w:divBdr>
                <w:top w:val="none" w:sz="0" w:space="0" w:color="auto"/>
                <w:left w:val="none" w:sz="0" w:space="0" w:color="auto"/>
                <w:bottom w:val="none" w:sz="0" w:space="0" w:color="auto"/>
                <w:right w:val="none" w:sz="0" w:space="0" w:color="auto"/>
              </w:divBdr>
            </w:div>
          </w:divsChild>
        </w:div>
        <w:div w:id="1689671477">
          <w:marLeft w:val="0"/>
          <w:marRight w:val="0"/>
          <w:marTop w:val="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sChild>
            <w:div w:id="660739023">
              <w:marLeft w:val="0"/>
              <w:marRight w:val="0"/>
              <w:marTop w:val="0"/>
              <w:marBottom w:val="0"/>
              <w:divBdr>
                <w:top w:val="none" w:sz="0" w:space="0" w:color="auto"/>
                <w:left w:val="none" w:sz="0" w:space="0" w:color="auto"/>
                <w:bottom w:val="none" w:sz="0" w:space="0" w:color="auto"/>
                <w:right w:val="none" w:sz="0" w:space="0" w:color="auto"/>
              </w:divBdr>
            </w:div>
          </w:divsChild>
        </w:div>
        <w:div w:id="1297491867">
          <w:marLeft w:val="0"/>
          <w:marRight w:val="0"/>
          <w:marTop w:val="0"/>
          <w:marBottom w:val="0"/>
          <w:divBdr>
            <w:top w:val="none" w:sz="0" w:space="0" w:color="auto"/>
            <w:left w:val="none" w:sz="0" w:space="0" w:color="auto"/>
            <w:bottom w:val="none" w:sz="0" w:space="0" w:color="auto"/>
            <w:right w:val="none" w:sz="0" w:space="0" w:color="auto"/>
          </w:divBdr>
        </w:div>
        <w:div w:id="555699984">
          <w:marLeft w:val="0"/>
          <w:marRight w:val="0"/>
          <w:marTop w:val="0"/>
          <w:marBottom w:val="0"/>
          <w:divBdr>
            <w:top w:val="none" w:sz="0" w:space="0" w:color="auto"/>
            <w:left w:val="none" w:sz="0" w:space="0" w:color="auto"/>
            <w:bottom w:val="none" w:sz="0" w:space="0" w:color="auto"/>
            <w:right w:val="none" w:sz="0" w:space="0" w:color="auto"/>
          </w:divBdr>
          <w:divsChild>
            <w:div w:id="1783917943">
              <w:marLeft w:val="0"/>
              <w:marRight w:val="0"/>
              <w:marTop w:val="0"/>
              <w:marBottom w:val="0"/>
              <w:divBdr>
                <w:top w:val="none" w:sz="0" w:space="0" w:color="auto"/>
                <w:left w:val="none" w:sz="0" w:space="0" w:color="auto"/>
                <w:bottom w:val="none" w:sz="0" w:space="0" w:color="auto"/>
                <w:right w:val="none" w:sz="0" w:space="0" w:color="auto"/>
              </w:divBdr>
            </w:div>
          </w:divsChild>
        </w:div>
        <w:div w:id="751127788">
          <w:marLeft w:val="0"/>
          <w:marRight w:val="0"/>
          <w:marTop w:val="0"/>
          <w:marBottom w:val="0"/>
          <w:divBdr>
            <w:top w:val="none" w:sz="0" w:space="0" w:color="auto"/>
            <w:left w:val="none" w:sz="0" w:space="0" w:color="auto"/>
            <w:bottom w:val="none" w:sz="0" w:space="0" w:color="auto"/>
            <w:right w:val="none" w:sz="0" w:space="0" w:color="auto"/>
          </w:divBdr>
        </w:div>
        <w:div w:id="793135010">
          <w:marLeft w:val="0"/>
          <w:marRight w:val="0"/>
          <w:marTop w:val="0"/>
          <w:marBottom w:val="0"/>
          <w:divBdr>
            <w:top w:val="none" w:sz="0" w:space="0" w:color="auto"/>
            <w:left w:val="none" w:sz="0" w:space="0" w:color="auto"/>
            <w:bottom w:val="none" w:sz="0" w:space="0" w:color="auto"/>
            <w:right w:val="none" w:sz="0" w:space="0" w:color="auto"/>
          </w:divBdr>
          <w:divsChild>
            <w:div w:id="169875799">
              <w:marLeft w:val="0"/>
              <w:marRight w:val="0"/>
              <w:marTop w:val="0"/>
              <w:marBottom w:val="0"/>
              <w:divBdr>
                <w:top w:val="none" w:sz="0" w:space="0" w:color="auto"/>
                <w:left w:val="none" w:sz="0" w:space="0" w:color="auto"/>
                <w:bottom w:val="none" w:sz="0" w:space="0" w:color="auto"/>
                <w:right w:val="none" w:sz="0" w:space="0" w:color="auto"/>
              </w:divBdr>
            </w:div>
          </w:divsChild>
        </w:div>
        <w:div w:id="1764494435">
          <w:marLeft w:val="0"/>
          <w:marRight w:val="0"/>
          <w:marTop w:val="300"/>
          <w:marBottom w:val="0"/>
          <w:divBdr>
            <w:top w:val="none" w:sz="0" w:space="0" w:color="auto"/>
            <w:left w:val="none" w:sz="0" w:space="0" w:color="auto"/>
            <w:bottom w:val="none" w:sz="0" w:space="0" w:color="auto"/>
            <w:right w:val="none" w:sz="0" w:space="0" w:color="auto"/>
          </w:divBdr>
          <w:divsChild>
            <w:div w:id="1472015045">
              <w:marLeft w:val="0"/>
              <w:marRight w:val="0"/>
              <w:marTop w:val="0"/>
              <w:marBottom w:val="0"/>
              <w:divBdr>
                <w:top w:val="none" w:sz="0" w:space="0" w:color="auto"/>
                <w:left w:val="none" w:sz="0" w:space="0" w:color="auto"/>
                <w:bottom w:val="none" w:sz="0" w:space="0" w:color="auto"/>
                <w:right w:val="none" w:sz="0" w:space="0" w:color="auto"/>
              </w:divBdr>
              <w:divsChild>
                <w:div w:id="1021515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6915397">
          <w:marLeft w:val="0"/>
          <w:marRight w:val="0"/>
          <w:marTop w:val="300"/>
          <w:marBottom w:val="0"/>
          <w:divBdr>
            <w:top w:val="none" w:sz="0" w:space="0" w:color="auto"/>
            <w:left w:val="none" w:sz="0" w:space="0" w:color="auto"/>
            <w:bottom w:val="none" w:sz="0" w:space="0" w:color="auto"/>
            <w:right w:val="none" w:sz="0" w:space="0" w:color="auto"/>
          </w:divBdr>
          <w:divsChild>
            <w:div w:id="662006693">
              <w:marLeft w:val="0"/>
              <w:marRight w:val="0"/>
              <w:marTop w:val="0"/>
              <w:marBottom w:val="0"/>
              <w:divBdr>
                <w:top w:val="none" w:sz="0" w:space="0" w:color="auto"/>
                <w:left w:val="none" w:sz="0" w:space="0" w:color="auto"/>
                <w:bottom w:val="none" w:sz="0" w:space="0" w:color="auto"/>
                <w:right w:val="none" w:sz="0" w:space="0" w:color="auto"/>
              </w:divBdr>
              <w:divsChild>
                <w:div w:id="1074818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8193895">
          <w:marLeft w:val="0"/>
          <w:marRight w:val="0"/>
          <w:marTop w:val="300"/>
          <w:marBottom w:val="0"/>
          <w:divBdr>
            <w:top w:val="none" w:sz="0" w:space="0" w:color="auto"/>
            <w:left w:val="none" w:sz="0" w:space="0" w:color="auto"/>
            <w:bottom w:val="none" w:sz="0" w:space="0" w:color="auto"/>
            <w:right w:val="none" w:sz="0" w:space="0" w:color="auto"/>
          </w:divBdr>
          <w:divsChild>
            <w:div w:id="903491144">
              <w:marLeft w:val="0"/>
              <w:marRight w:val="0"/>
              <w:marTop w:val="0"/>
              <w:marBottom w:val="0"/>
              <w:divBdr>
                <w:top w:val="none" w:sz="0" w:space="0" w:color="auto"/>
                <w:left w:val="none" w:sz="0" w:space="0" w:color="auto"/>
                <w:bottom w:val="none" w:sz="0" w:space="0" w:color="auto"/>
                <w:right w:val="none" w:sz="0" w:space="0" w:color="auto"/>
              </w:divBdr>
              <w:divsChild>
                <w:div w:id="780732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461996">
          <w:marLeft w:val="0"/>
          <w:marRight w:val="0"/>
          <w:marTop w:val="300"/>
          <w:marBottom w:val="0"/>
          <w:divBdr>
            <w:top w:val="none" w:sz="0" w:space="0" w:color="auto"/>
            <w:left w:val="none" w:sz="0" w:space="0" w:color="auto"/>
            <w:bottom w:val="none" w:sz="0" w:space="0" w:color="auto"/>
            <w:right w:val="none" w:sz="0" w:space="0" w:color="auto"/>
          </w:divBdr>
          <w:divsChild>
            <w:div w:id="208500048">
              <w:marLeft w:val="0"/>
              <w:marRight w:val="0"/>
              <w:marTop w:val="0"/>
              <w:marBottom w:val="0"/>
              <w:divBdr>
                <w:top w:val="none" w:sz="0" w:space="0" w:color="auto"/>
                <w:left w:val="none" w:sz="0" w:space="0" w:color="auto"/>
                <w:bottom w:val="none" w:sz="0" w:space="0" w:color="auto"/>
                <w:right w:val="none" w:sz="0" w:space="0" w:color="auto"/>
              </w:divBdr>
              <w:divsChild>
                <w:div w:id="272832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1473520">
      <w:bodyDiv w:val="1"/>
      <w:marLeft w:val="0"/>
      <w:marRight w:val="0"/>
      <w:marTop w:val="0"/>
      <w:marBottom w:val="0"/>
      <w:divBdr>
        <w:top w:val="none" w:sz="0" w:space="0" w:color="auto"/>
        <w:left w:val="none" w:sz="0" w:space="0" w:color="auto"/>
        <w:bottom w:val="none" w:sz="0" w:space="0" w:color="auto"/>
        <w:right w:val="none" w:sz="0" w:space="0" w:color="auto"/>
      </w:divBdr>
      <w:divsChild>
        <w:div w:id="1204827139">
          <w:marLeft w:val="0"/>
          <w:marRight w:val="0"/>
          <w:marTop w:val="0"/>
          <w:marBottom w:val="0"/>
          <w:divBdr>
            <w:top w:val="none" w:sz="0" w:space="0" w:color="auto"/>
            <w:left w:val="none" w:sz="0" w:space="0" w:color="auto"/>
            <w:bottom w:val="none" w:sz="0" w:space="0" w:color="auto"/>
            <w:right w:val="none" w:sz="0" w:space="0" w:color="auto"/>
          </w:divBdr>
        </w:div>
        <w:div w:id="667905081">
          <w:marLeft w:val="0"/>
          <w:marRight w:val="0"/>
          <w:marTop w:val="0"/>
          <w:marBottom w:val="0"/>
          <w:divBdr>
            <w:top w:val="none" w:sz="0" w:space="0" w:color="auto"/>
            <w:left w:val="none" w:sz="0" w:space="0" w:color="auto"/>
            <w:bottom w:val="none" w:sz="0" w:space="0" w:color="auto"/>
            <w:right w:val="none" w:sz="0" w:space="0" w:color="auto"/>
          </w:divBdr>
          <w:divsChild>
            <w:div w:id="2029408586">
              <w:marLeft w:val="0"/>
              <w:marRight w:val="0"/>
              <w:marTop w:val="0"/>
              <w:marBottom w:val="0"/>
              <w:divBdr>
                <w:top w:val="none" w:sz="0" w:space="0" w:color="auto"/>
                <w:left w:val="none" w:sz="0" w:space="0" w:color="auto"/>
                <w:bottom w:val="none" w:sz="0" w:space="0" w:color="auto"/>
                <w:right w:val="none" w:sz="0" w:space="0" w:color="auto"/>
              </w:divBdr>
            </w:div>
          </w:divsChild>
        </w:div>
        <w:div w:id="1909070123">
          <w:marLeft w:val="0"/>
          <w:marRight w:val="0"/>
          <w:marTop w:val="0"/>
          <w:marBottom w:val="0"/>
          <w:divBdr>
            <w:top w:val="none" w:sz="0" w:space="0" w:color="auto"/>
            <w:left w:val="none" w:sz="0" w:space="0" w:color="auto"/>
            <w:bottom w:val="none" w:sz="0" w:space="0" w:color="auto"/>
            <w:right w:val="none" w:sz="0" w:space="0" w:color="auto"/>
          </w:divBdr>
        </w:div>
        <w:div w:id="811021123">
          <w:marLeft w:val="0"/>
          <w:marRight w:val="0"/>
          <w:marTop w:val="0"/>
          <w:marBottom w:val="0"/>
          <w:divBdr>
            <w:top w:val="none" w:sz="0" w:space="0" w:color="auto"/>
            <w:left w:val="none" w:sz="0" w:space="0" w:color="auto"/>
            <w:bottom w:val="none" w:sz="0" w:space="0" w:color="auto"/>
            <w:right w:val="none" w:sz="0" w:space="0" w:color="auto"/>
          </w:divBdr>
          <w:divsChild>
            <w:div w:id="346566841">
              <w:marLeft w:val="0"/>
              <w:marRight w:val="0"/>
              <w:marTop w:val="0"/>
              <w:marBottom w:val="0"/>
              <w:divBdr>
                <w:top w:val="none" w:sz="0" w:space="0" w:color="auto"/>
                <w:left w:val="none" w:sz="0" w:space="0" w:color="auto"/>
                <w:bottom w:val="none" w:sz="0" w:space="0" w:color="auto"/>
                <w:right w:val="none" w:sz="0" w:space="0" w:color="auto"/>
              </w:divBdr>
            </w:div>
          </w:divsChild>
        </w:div>
        <w:div w:id="960958472">
          <w:marLeft w:val="0"/>
          <w:marRight w:val="0"/>
          <w:marTop w:val="0"/>
          <w:marBottom w:val="0"/>
          <w:divBdr>
            <w:top w:val="none" w:sz="0" w:space="0" w:color="auto"/>
            <w:left w:val="none" w:sz="0" w:space="0" w:color="auto"/>
            <w:bottom w:val="none" w:sz="0" w:space="0" w:color="auto"/>
            <w:right w:val="none" w:sz="0" w:space="0" w:color="auto"/>
          </w:divBdr>
        </w:div>
        <w:div w:id="1300844654">
          <w:marLeft w:val="0"/>
          <w:marRight w:val="0"/>
          <w:marTop w:val="0"/>
          <w:marBottom w:val="0"/>
          <w:divBdr>
            <w:top w:val="none" w:sz="0" w:space="0" w:color="auto"/>
            <w:left w:val="none" w:sz="0" w:space="0" w:color="auto"/>
            <w:bottom w:val="none" w:sz="0" w:space="0" w:color="auto"/>
            <w:right w:val="none" w:sz="0" w:space="0" w:color="auto"/>
          </w:divBdr>
          <w:divsChild>
            <w:div w:id="43218644">
              <w:marLeft w:val="0"/>
              <w:marRight w:val="0"/>
              <w:marTop w:val="0"/>
              <w:marBottom w:val="0"/>
              <w:divBdr>
                <w:top w:val="none" w:sz="0" w:space="0" w:color="auto"/>
                <w:left w:val="none" w:sz="0" w:space="0" w:color="auto"/>
                <w:bottom w:val="none" w:sz="0" w:space="0" w:color="auto"/>
                <w:right w:val="none" w:sz="0" w:space="0" w:color="auto"/>
              </w:divBdr>
            </w:div>
          </w:divsChild>
        </w:div>
        <w:div w:id="586501194">
          <w:marLeft w:val="0"/>
          <w:marRight w:val="0"/>
          <w:marTop w:val="0"/>
          <w:marBottom w:val="0"/>
          <w:divBdr>
            <w:top w:val="none" w:sz="0" w:space="0" w:color="auto"/>
            <w:left w:val="none" w:sz="0" w:space="0" w:color="auto"/>
            <w:bottom w:val="none" w:sz="0" w:space="0" w:color="auto"/>
            <w:right w:val="none" w:sz="0" w:space="0" w:color="auto"/>
          </w:divBdr>
        </w:div>
        <w:div w:id="694230166">
          <w:marLeft w:val="0"/>
          <w:marRight w:val="0"/>
          <w:marTop w:val="0"/>
          <w:marBottom w:val="0"/>
          <w:divBdr>
            <w:top w:val="none" w:sz="0" w:space="0" w:color="auto"/>
            <w:left w:val="none" w:sz="0" w:space="0" w:color="auto"/>
            <w:bottom w:val="none" w:sz="0" w:space="0" w:color="auto"/>
            <w:right w:val="none" w:sz="0" w:space="0" w:color="auto"/>
          </w:divBdr>
          <w:divsChild>
            <w:div w:id="1385176931">
              <w:marLeft w:val="0"/>
              <w:marRight w:val="0"/>
              <w:marTop w:val="0"/>
              <w:marBottom w:val="0"/>
              <w:divBdr>
                <w:top w:val="none" w:sz="0" w:space="0" w:color="auto"/>
                <w:left w:val="none" w:sz="0" w:space="0" w:color="auto"/>
                <w:bottom w:val="none" w:sz="0" w:space="0" w:color="auto"/>
                <w:right w:val="none" w:sz="0" w:space="0" w:color="auto"/>
              </w:divBdr>
            </w:div>
          </w:divsChild>
        </w:div>
        <w:div w:id="780999314">
          <w:marLeft w:val="0"/>
          <w:marRight w:val="0"/>
          <w:marTop w:val="0"/>
          <w:marBottom w:val="0"/>
          <w:divBdr>
            <w:top w:val="none" w:sz="0" w:space="0" w:color="auto"/>
            <w:left w:val="none" w:sz="0" w:space="0" w:color="auto"/>
            <w:bottom w:val="none" w:sz="0" w:space="0" w:color="auto"/>
            <w:right w:val="none" w:sz="0" w:space="0" w:color="auto"/>
          </w:divBdr>
        </w:div>
        <w:div w:id="1864585011">
          <w:marLeft w:val="0"/>
          <w:marRight w:val="0"/>
          <w:marTop w:val="0"/>
          <w:marBottom w:val="0"/>
          <w:divBdr>
            <w:top w:val="none" w:sz="0" w:space="0" w:color="auto"/>
            <w:left w:val="none" w:sz="0" w:space="0" w:color="auto"/>
            <w:bottom w:val="none" w:sz="0" w:space="0" w:color="auto"/>
            <w:right w:val="none" w:sz="0" w:space="0" w:color="auto"/>
          </w:divBdr>
          <w:divsChild>
            <w:div w:id="1341202290">
              <w:marLeft w:val="0"/>
              <w:marRight w:val="0"/>
              <w:marTop w:val="0"/>
              <w:marBottom w:val="0"/>
              <w:divBdr>
                <w:top w:val="none" w:sz="0" w:space="0" w:color="auto"/>
                <w:left w:val="none" w:sz="0" w:space="0" w:color="auto"/>
                <w:bottom w:val="none" w:sz="0" w:space="0" w:color="auto"/>
                <w:right w:val="none" w:sz="0" w:space="0" w:color="auto"/>
              </w:divBdr>
            </w:div>
          </w:divsChild>
        </w:div>
        <w:div w:id="155457584">
          <w:marLeft w:val="0"/>
          <w:marRight w:val="0"/>
          <w:marTop w:val="0"/>
          <w:marBottom w:val="0"/>
          <w:divBdr>
            <w:top w:val="none" w:sz="0" w:space="0" w:color="auto"/>
            <w:left w:val="none" w:sz="0" w:space="0" w:color="auto"/>
            <w:bottom w:val="none" w:sz="0" w:space="0" w:color="auto"/>
            <w:right w:val="none" w:sz="0" w:space="0" w:color="auto"/>
          </w:divBdr>
        </w:div>
        <w:div w:id="279067150">
          <w:marLeft w:val="0"/>
          <w:marRight w:val="0"/>
          <w:marTop w:val="0"/>
          <w:marBottom w:val="0"/>
          <w:divBdr>
            <w:top w:val="none" w:sz="0" w:space="0" w:color="auto"/>
            <w:left w:val="none" w:sz="0" w:space="0" w:color="auto"/>
            <w:bottom w:val="none" w:sz="0" w:space="0" w:color="auto"/>
            <w:right w:val="none" w:sz="0" w:space="0" w:color="auto"/>
          </w:divBdr>
          <w:divsChild>
            <w:div w:id="1867253324">
              <w:marLeft w:val="0"/>
              <w:marRight w:val="0"/>
              <w:marTop w:val="0"/>
              <w:marBottom w:val="0"/>
              <w:divBdr>
                <w:top w:val="none" w:sz="0" w:space="0" w:color="auto"/>
                <w:left w:val="none" w:sz="0" w:space="0" w:color="auto"/>
                <w:bottom w:val="none" w:sz="0" w:space="0" w:color="auto"/>
                <w:right w:val="none" w:sz="0" w:space="0" w:color="auto"/>
              </w:divBdr>
            </w:div>
          </w:divsChild>
        </w:div>
        <w:div w:id="1345588791">
          <w:marLeft w:val="0"/>
          <w:marRight w:val="0"/>
          <w:marTop w:val="0"/>
          <w:marBottom w:val="0"/>
          <w:divBdr>
            <w:top w:val="none" w:sz="0" w:space="0" w:color="auto"/>
            <w:left w:val="none" w:sz="0" w:space="0" w:color="auto"/>
            <w:bottom w:val="none" w:sz="0" w:space="0" w:color="auto"/>
            <w:right w:val="none" w:sz="0" w:space="0" w:color="auto"/>
          </w:divBdr>
        </w:div>
        <w:div w:id="1158499539">
          <w:marLeft w:val="0"/>
          <w:marRight w:val="0"/>
          <w:marTop w:val="0"/>
          <w:marBottom w:val="0"/>
          <w:divBdr>
            <w:top w:val="none" w:sz="0" w:space="0" w:color="auto"/>
            <w:left w:val="none" w:sz="0" w:space="0" w:color="auto"/>
            <w:bottom w:val="none" w:sz="0" w:space="0" w:color="auto"/>
            <w:right w:val="none" w:sz="0" w:space="0" w:color="auto"/>
          </w:divBdr>
          <w:divsChild>
            <w:div w:id="1464343522">
              <w:marLeft w:val="0"/>
              <w:marRight w:val="0"/>
              <w:marTop w:val="0"/>
              <w:marBottom w:val="0"/>
              <w:divBdr>
                <w:top w:val="none" w:sz="0" w:space="0" w:color="auto"/>
                <w:left w:val="none" w:sz="0" w:space="0" w:color="auto"/>
                <w:bottom w:val="none" w:sz="0" w:space="0" w:color="auto"/>
                <w:right w:val="none" w:sz="0" w:space="0" w:color="auto"/>
              </w:divBdr>
            </w:div>
          </w:divsChild>
        </w:div>
        <w:div w:id="1057893183">
          <w:marLeft w:val="0"/>
          <w:marRight w:val="0"/>
          <w:marTop w:val="300"/>
          <w:marBottom w:val="0"/>
          <w:divBdr>
            <w:top w:val="none" w:sz="0" w:space="0" w:color="auto"/>
            <w:left w:val="none" w:sz="0" w:space="0" w:color="auto"/>
            <w:bottom w:val="none" w:sz="0" w:space="0" w:color="auto"/>
            <w:right w:val="none" w:sz="0" w:space="0" w:color="auto"/>
          </w:divBdr>
          <w:divsChild>
            <w:div w:id="973750054">
              <w:marLeft w:val="0"/>
              <w:marRight w:val="0"/>
              <w:marTop w:val="0"/>
              <w:marBottom w:val="0"/>
              <w:divBdr>
                <w:top w:val="none" w:sz="0" w:space="0" w:color="auto"/>
                <w:left w:val="none" w:sz="0" w:space="0" w:color="auto"/>
                <w:bottom w:val="none" w:sz="0" w:space="0" w:color="auto"/>
                <w:right w:val="none" w:sz="0" w:space="0" w:color="auto"/>
              </w:divBdr>
              <w:divsChild>
                <w:div w:id="1586648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6421705">
          <w:marLeft w:val="0"/>
          <w:marRight w:val="0"/>
          <w:marTop w:val="300"/>
          <w:marBottom w:val="0"/>
          <w:divBdr>
            <w:top w:val="none" w:sz="0" w:space="0" w:color="auto"/>
            <w:left w:val="none" w:sz="0" w:space="0" w:color="auto"/>
            <w:bottom w:val="none" w:sz="0" w:space="0" w:color="auto"/>
            <w:right w:val="none" w:sz="0" w:space="0" w:color="auto"/>
          </w:divBdr>
          <w:divsChild>
            <w:div w:id="1002077633">
              <w:marLeft w:val="0"/>
              <w:marRight w:val="0"/>
              <w:marTop w:val="0"/>
              <w:marBottom w:val="0"/>
              <w:divBdr>
                <w:top w:val="none" w:sz="0" w:space="0" w:color="auto"/>
                <w:left w:val="none" w:sz="0" w:space="0" w:color="auto"/>
                <w:bottom w:val="none" w:sz="0" w:space="0" w:color="auto"/>
                <w:right w:val="none" w:sz="0" w:space="0" w:color="auto"/>
              </w:divBdr>
              <w:divsChild>
                <w:div w:id="308749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3487376">
          <w:marLeft w:val="0"/>
          <w:marRight w:val="0"/>
          <w:marTop w:val="300"/>
          <w:marBottom w:val="0"/>
          <w:divBdr>
            <w:top w:val="none" w:sz="0" w:space="0" w:color="auto"/>
            <w:left w:val="none" w:sz="0" w:space="0" w:color="auto"/>
            <w:bottom w:val="none" w:sz="0" w:space="0" w:color="auto"/>
            <w:right w:val="none" w:sz="0" w:space="0" w:color="auto"/>
          </w:divBdr>
          <w:divsChild>
            <w:div w:id="1629317222">
              <w:marLeft w:val="0"/>
              <w:marRight w:val="0"/>
              <w:marTop w:val="0"/>
              <w:marBottom w:val="0"/>
              <w:divBdr>
                <w:top w:val="none" w:sz="0" w:space="0" w:color="auto"/>
                <w:left w:val="none" w:sz="0" w:space="0" w:color="auto"/>
                <w:bottom w:val="none" w:sz="0" w:space="0" w:color="auto"/>
                <w:right w:val="none" w:sz="0" w:space="0" w:color="auto"/>
              </w:divBdr>
              <w:divsChild>
                <w:div w:id="1690788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013572">
          <w:marLeft w:val="0"/>
          <w:marRight w:val="0"/>
          <w:marTop w:val="300"/>
          <w:marBottom w:val="0"/>
          <w:divBdr>
            <w:top w:val="none" w:sz="0" w:space="0" w:color="auto"/>
            <w:left w:val="none" w:sz="0" w:space="0" w:color="auto"/>
            <w:bottom w:val="none" w:sz="0" w:space="0" w:color="auto"/>
            <w:right w:val="none" w:sz="0" w:space="0" w:color="auto"/>
          </w:divBdr>
          <w:divsChild>
            <w:div w:id="299382499">
              <w:marLeft w:val="0"/>
              <w:marRight w:val="0"/>
              <w:marTop w:val="0"/>
              <w:marBottom w:val="0"/>
              <w:divBdr>
                <w:top w:val="none" w:sz="0" w:space="0" w:color="auto"/>
                <w:left w:val="none" w:sz="0" w:space="0" w:color="auto"/>
                <w:bottom w:val="none" w:sz="0" w:space="0" w:color="auto"/>
                <w:right w:val="none" w:sz="0" w:space="0" w:color="auto"/>
              </w:divBdr>
              <w:divsChild>
                <w:div w:id="869269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1935826">
      <w:bodyDiv w:val="1"/>
      <w:marLeft w:val="0"/>
      <w:marRight w:val="0"/>
      <w:marTop w:val="0"/>
      <w:marBottom w:val="0"/>
      <w:divBdr>
        <w:top w:val="none" w:sz="0" w:space="0" w:color="auto"/>
        <w:left w:val="none" w:sz="0" w:space="0" w:color="auto"/>
        <w:bottom w:val="none" w:sz="0" w:space="0" w:color="auto"/>
        <w:right w:val="none" w:sz="0" w:space="0" w:color="auto"/>
      </w:divBdr>
      <w:divsChild>
        <w:div w:id="294606709">
          <w:marLeft w:val="0"/>
          <w:marRight w:val="0"/>
          <w:marTop w:val="0"/>
          <w:marBottom w:val="0"/>
          <w:divBdr>
            <w:top w:val="none" w:sz="0" w:space="0" w:color="auto"/>
            <w:left w:val="none" w:sz="0" w:space="0" w:color="auto"/>
            <w:bottom w:val="none" w:sz="0" w:space="0" w:color="auto"/>
            <w:right w:val="none" w:sz="0" w:space="0" w:color="auto"/>
          </w:divBdr>
        </w:div>
        <w:div w:id="498891833">
          <w:marLeft w:val="0"/>
          <w:marRight w:val="0"/>
          <w:marTop w:val="300"/>
          <w:marBottom w:val="0"/>
          <w:divBdr>
            <w:top w:val="none" w:sz="0" w:space="0" w:color="auto"/>
            <w:left w:val="none" w:sz="0" w:space="0" w:color="auto"/>
            <w:bottom w:val="none" w:sz="0" w:space="0" w:color="auto"/>
            <w:right w:val="none" w:sz="0" w:space="0" w:color="auto"/>
          </w:divBdr>
          <w:divsChild>
            <w:div w:id="2138990683">
              <w:marLeft w:val="0"/>
              <w:marRight w:val="0"/>
              <w:marTop w:val="0"/>
              <w:marBottom w:val="0"/>
              <w:divBdr>
                <w:top w:val="none" w:sz="0" w:space="0" w:color="auto"/>
                <w:left w:val="none" w:sz="0" w:space="0" w:color="auto"/>
                <w:bottom w:val="none" w:sz="0" w:space="0" w:color="auto"/>
                <w:right w:val="none" w:sz="0" w:space="0" w:color="auto"/>
              </w:divBdr>
              <w:divsChild>
                <w:div w:id="413094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929184">
          <w:marLeft w:val="0"/>
          <w:marRight w:val="0"/>
          <w:marTop w:val="0"/>
          <w:marBottom w:val="0"/>
          <w:divBdr>
            <w:top w:val="none" w:sz="0" w:space="0" w:color="auto"/>
            <w:left w:val="none" w:sz="0" w:space="0" w:color="auto"/>
            <w:bottom w:val="none" w:sz="0" w:space="0" w:color="auto"/>
            <w:right w:val="none" w:sz="0" w:space="0" w:color="auto"/>
          </w:divBdr>
          <w:divsChild>
            <w:div w:id="1200120243">
              <w:marLeft w:val="0"/>
              <w:marRight w:val="0"/>
              <w:marTop w:val="0"/>
              <w:marBottom w:val="0"/>
              <w:divBdr>
                <w:top w:val="none" w:sz="0" w:space="0" w:color="auto"/>
                <w:left w:val="none" w:sz="0" w:space="0" w:color="auto"/>
                <w:bottom w:val="none" w:sz="0" w:space="0" w:color="auto"/>
                <w:right w:val="none" w:sz="0" w:space="0" w:color="auto"/>
              </w:divBdr>
            </w:div>
          </w:divsChild>
        </w:div>
        <w:div w:id="707683182">
          <w:marLeft w:val="0"/>
          <w:marRight w:val="0"/>
          <w:marTop w:val="300"/>
          <w:marBottom w:val="0"/>
          <w:divBdr>
            <w:top w:val="none" w:sz="0" w:space="0" w:color="auto"/>
            <w:left w:val="none" w:sz="0" w:space="0" w:color="auto"/>
            <w:bottom w:val="none" w:sz="0" w:space="0" w:color="auto"/>
            <w:right w:val="none" w:sz="0" w:space="0" w:color="auto"/>
          </w:divBdr>
          <w:divsChild>
            <w:div w:id="618603954">
              <w:marLeft w:val="0"/>
              <w:marRight w:val="0"/>
              <w:marTop w:val="0"/>
              <w:marBottom w:val="0"/>
              <w:divBdr>
                <w:top w:val="none" w:sz="0" w:space="0" w:color="auto"/>
                <w:left w:val="none" w:sz="0" w:space="0" w:color="auto"/>
                <w:bottom w:val="none" w:sz="0" w:space="0" w:color="auto"/>
                <w:right w:val="none" w:sz="0" w:space="0" w:color="auto"/>
              </w:divBdr>
              <w:divsChild>
                <w:div w:id="1999259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967701">
          <w:marLeft w:val="0"/>
          <w:marRight w:val="0"/>
          <w:marTop w:val="0"/>
          <w:marBottom w:val="0"/>
          <w:divBdr>
            <w:top w:val="none" w:sz="0" w:space="0" w:color="auto"/>
            <w:left w:val="none" w:sz="0" w:space="0" w:color="auto"/>
            <w:bottom w:val="none" w:sz="0" w:space="0" w:color="auto"/>
            <w:right w:val="none" w:sz="0" w:space="0" w:color="auto"/>
          </w:divBdr>
        </w:div>
        <w:div w:id="1104611849">
          <w:marLeft w:val="0"/>
          <w:marRight w:val="0"/>
          <w:marTop w:val="0"/>
          <w:marBottom w:val="0"/>
          <w:divBdr>
            <w:top w:val="none" w:sz="0" w:space="0" w:color="auto"/>
            <w:left w:val="none" w:sz="0" w:space="0" w:color="auto"/>
            <w:bottom w:val="none" w:sz="0" w:space="0" w:color="auto"/>
            <w:right w:val="none" w:sz="0" w:space="0" w:color="auto"/>
          </w:divBdr>
        </w:div>
        <w:div w:id="1117987366">
          <w:marLeft w:val="0"/>
          <w:marRight w:val="0"/>
          <w:marTop w:val="0"/>
          <w:marBottom w:val="0"/>
          <w:divBdr>
            <w:top w:val="none" w:sz="0" w:space="0" w:color="auto"/>
            <w:left w:val="none" w:sz="0" w:space="0" w:color="auto"/>
            <w:bottom w:val="none" w:sz="0" w:space="0" w:color="auto"/>
            <w:right w:val="none" w:sz="0" w:space="0" w:color="auto"/>
          </w:divBdr>
          <w:divsChild>
            <w:div w:id="191771423">
              <w:marLeft w:val="0"/>
              <w:marRight w:val="0"/>
              <w:marTop w:val="0"/>
              <w:marBottom w:val="0"/>
              <w:divBdr>
                <w:top w:val="none" w:sz="0" w:space="0" w:color="auto"/>
                <w:left w:val="none" w:sz="0" w:space="0" w:color="auto"/>
                <w:bottom w:val="none" w:sz="0" w:space="0" w:color="auto"/>
                <w:right w:val="none" w:sz="0" w:space="0" w:color="auto"/>
              </w:divBdr>
            </w:div>
          </w:divsChild>
        </w:div>
        <w:div w:id="1191184433">
          <w:marLeft w:val="0"/>
          <w:marRight w:val="0"/>
          <w:marTop w:val="0"/>
          <w:marBottom w:val="0"/>
          <w:divBdr>
            <w:top w:val="none" w:sz="0" w:space="0" w:color="auto"/>
            <w:left w:val="none" w:sz="0" w:space="0" w:color="auto"/>
            <w:bottom w:val="none" w:sz="0" w:space="0" w:color="auto"/>
            <w:right w:val="none" w:sz="0" w:space="0" w:color="auto"/>
          </w:divBdr>
          <w:divsChild>
            <w:div w:id="756950280">
              <w:marLeft w:val="0"/>
              <w:marRight w:val="0"/>
              <w:marTop w:val="0"/>
              <w:marBottom w:val="0"/>
              <w:divBdr>
                <w:top w:val="none" w:sz="0" w:space="0" w:color="auto"/>
                <w:left w:val="none" w:sz="0" w:space="0" w:color="auto"/>
                <w:bottom w:val="none" w:sz="0" w:space="0" w:color="auto"/>
                <w:right w:val="none" w:sz="0" w:space="0" w:color="auto"/>
              </w:divBdr>
            </w:div>
          </w:divsChild>
        </w:div>
        <w:div w:id="1457672671">
          <w:marLeft w:val="0"/>
          <w:marRight w:val="0"/>
          <w:marTop w:val="0"/>
          <w:marBottom w:val="0"/>
          <w:divBdr>
            <w:top w:val="none" w:sz="0" w:space="0" w:color="auto"/>
            <w:left w:val="none" w:sz="0" w:space="0" w:color="auto"/>
            <w:bottom w:val="none" w:sz="0" w:space="0" w:color="auto"/>
            <w:right w:val="none" w:sz="0" w:space="0" w:color="auto"/>
          </w:divBdr>
          <w:divsChild>
            <w:div w:id="1340697156">
              <w:marLeft w:val="0"/>
              <w:marRight w:val="0"/>
              <w:marTop w:val="0"/>
              <w:marBottom w:val="0"/>
              <w:divBdr>
                <w:top w:val="none" w:sz="0" w:space="0" w:color="auto"/>
                <w:left w:val="none" w:sz="0" w:space="0" w:color="auto"/>
                <w:bottom w:val="none" w:sz="0" w:space="0" w:color="auto"/>
                <w:right w:val="none" w:sz="0" w:space="0" w:color="auto"/>
              </w:divBdr>
            </w:div>
          </w:divsChild>
        </w:div>
        <w:div w:id="1500002726">
          <w:marLeft w:val="0"/>
          <w:marRight w:val="0"/>
          <w:marTop w:val="0"/>
          <w:marBottom w:val="0"/>
          <w:divBdr>
            <w:top w:val="none" w:sz="0" w:space="0" w:color="auto"/>
            <w:left w:val="none" w:sz="0" w:space="0" w:color="auto"/>
            <w:bottom w:val="none" w:sz="0" w:space="0" w:color="auto"/>
            <w:right w:val="none" w:sz="0" w:space="0" w:color="auto"/>
          </w:divBdr>
        </w:div>
        <w:div w:id="1525821199">
          <w:marLeft w:val="0"/>
          <w:marRight w:val="0"/>
          <w:marTop w:val="0"/>
          <w:marBottom w:val="0"/>
          <w:divBdr>
            <w:top w:val="none" w:sz="0" w:space="0" w:color="auto"/>
            <w:left w:val="none" w:sz="0" w:space="0" w:color="auto"/>
            <w:bottom w:val="none" w:sz="0" w:space="0" w:color="auto"/>
            <w:right w:val="none" w:sz="0" w:space="0" w:color="auto"/>
          </w:divBdr>
        </w:div>
        <w:div w:id="1546716567">
          <w:marLeft w:val="0"/>
          <w:marRight w:val="0"/>
          <w:marTop w:val="0"/>
          <w:marBottom w:val="0"/>
          <w:divBdr>
            <w:top w:val="none" w:sz="0" w:space="0" w:color="auto"/>
            <w:left w:val="none" w:sz="0" w:space="0" w:color="auto"/>
            <w:bottom w:val="none" w:sz="0" w:space="0" w:color="auto"/>
            <w:right w:val="none" w:sz="0" w:space="0" w:color="auto"/>
          </w:divBdr>
          <w:divsChild>
            <w:div w:id="944769974">
              <w:marLeft w:val="0"/>
              <w:marRight w:val="0"/>
              <w:marTop w:val="0"/>
              <w:marBottom w:val="0"/>
              <w:divBdr>
                <w:top w:val="none" w:sz="0" w:space="0" w:color="auto"/>
                <w:left w:val="none" w:sz="0" w:space="0" w:color="auto"/>
                <w:bottom w:val="none" w:sz="0" w:space="0" w:color="auto"/>
                <w:right w:val="none" w:sz="0" w:space="0" w:color="auto"/>
              </w:divBdr>
            </w:div>
          </w:divsChild>
        </w:div>
        <w:div w:id="1806117175">
          <w:marLeft w:val="0"/>
          <w:marRight w:val="0"/>
          <w:marTop w:val="0"/>
          <w:marBottom w:val="0"/>
          <w:divBdr>
            <w:top w:val="none" w:sz="0" w:space="0" w:color="auto"/>
            <w:left w:val="none" w:sz="0" w:space="0" w:color="auto"/>
            <w:bottom w:val="none" w:sz="0" w:space="0" w:color="auto"/>
            <w:right w:val="none" w:sz="0" w:space="0" w:color="auto"/>
          </w:divBdr>
          <w:divsChild>
            <w:div w:id="2052681028">
              <w:marLeft w:val="0"/>
              <w:marRight w:val="0"/>
              <w:marTop w:val="0"/>
              <w:marBottom w:val="0"/>
              <w:divBdr>
                <w:top w:val="none" w:sz="0" w:space="0" w:color="auto"/>
                <w:left w:val="none" w:sz="0" w:space="0" w:color="auto"/>
                <w:bottom w:val="none" w:sz="0" w:space="0" w:color="auto"/>
                <w:right w:val="none" w:sz="0" w:space="0" w:color="auto"/>
              </w:divBdr>
            </w:div>
          </w:divsChild>
        </w:div>
        <w:div w:id="2067021606">
          <w:marLeft w:val="0"/>
          <w:marRight w:val="0"/>
          <w:marTop w:val="0"/>
          <w:marBottom w:val="0"/>
          <w:divBdr>
            <w:top w:val="none" w:sz="0" w:space="0" w:color="auto"/>
            <w:left w:val="none" w:sz="0" w:space="0" w:color="auto"/>
            <w:bottom w:val="none" w:sz="0" w:space="0" w:color="auto"/>
            <w:right w:val="none" w:sz="0" w:space="0" w:color="auto"/>
          </w:divBdr>
          <w:divsChild>
            <w:div w:id="1666321325">
              <w:marLeft w:val="0"/>
              <w:marRight w:val="0"/>
              <w:marTop w:val="0"/>
              <w:marBottom w:val="0"/>
              <w:divBdr>
                <w:top w:val="none" w:sz="0" w:space="0" w:color="auto"/>
                <w:left w:val="none" w:sz="0" w:space="0" w:color="auto"/>
                <w:bottom w:val="none" w:sz="0" w:space="0" w:color="auto"/>
                <w:right w:val="none" w:sz="0" w:space="0" w:color="auto"/>
              </w:divBdr>
            </w:div>
          </w:divsChild>
        </w:div>
        <w:div w:id="2097511605">
          <w:marLeft w:val="0"/>
          <w:marRight w:val="0"/>
          <w:marTop w:val="0"/>
          <w:marBottom w:val="0"/>
          <w:divBdr>
            <w:top w:val="none" w:sz="0" w:space="0" w:color="auto"/>
            <w:left w:val="none" w:sz="0" w:space="0" w:color="auto"/>
            <w:bottom w:val="none" w:sz="0" w:space="0" w:color="auto"/>
            <w:right w:val="none" w:sz="0" w:space="0" w:color="auto"/>
          </w:divBdr>
        </w:div>
        <w:div w:id="2116633457">
          <w:marLeft w:val="0"/>
          <w:marRight w:val="0"/>
          <w:marTop w:val="0"/>
          <w:marBottom w:val="0"/>
          <w:divBdr>
            <w:top w:val="none" w:sz="0" w:space="0" w:color="auto"/>
            <w:left w:val="none" w:sz="0" w:space="0" w:color="auto"/>
            <w:bottom w:val="none" w:sz="0" w:space="0" w:color="auto"/>
            <w:right w:val="none" w:sz="0" w:space="0" w:color="auto"/>
          </w:divBdr>
        </w:div>
      </w:divsChild>
    </w:div>
    <w:div w:id="1363046175">
      <w:bodyDiv w:val="1"/>
      <w:marLeft w:val="0"/>
      <w:marRight w:val="0"/>
      <w:marTop w:val="0"/>
      <w:marBottom w:val="0"/>
      <w:divBdr>
        <w:top w:val="none" w:sz="0" w:space="0" w:color="auto"/>
        <w:left w:val="none" w:sz="0" w:space="0" w:color="auto"/>
        <w:bottom w:val="none" w:sz="0" w:space="0" w:color="auto"/>
        <w:right w:val="none" w:sz="0" w:space="0" w:color="auto"/>
      </w:divBdr>
      <w:divsChild>
        <w:div w:id="1775636989">
          <w:marLeft w:val="0"/>
          <w:marRight w:val="0"/>
          <w:marTop w:val="0"/>
          <w:marBottom w:val="0"/>
          <w:divBdr>
            <w:top w:val="none" w:sz="0" w:space="0" w:color="auto"/>
            <w:left w:val="none" w:sz="0" w:space="0" w:color="auto"/>
            <w:bottom w:val="none" w:sz="0" w:space="0" w:color="auto"/>
            <w:right w:val="none" w:sz="0" w:space="0" w:color="auto"/>
          </w:divBdr>
        </w:div>
        <w:div w:id="1028413314">
          <w:marLeft w:val="0"/>
          <w:marRight w:val="0"/>
          <w:marTop w:val="0"/>
          <w:marBottom w:val="0"/>
          <w:divBdr>
            <w:top w:val="none" w:sz="0" w:space="0" w:color="auto"/>
            <w:left w:val="none" w:sz="0" w:space="0" w:color="auto"/>
            <w:bottom w:val="none" w:sz="0" w:space="0" w:color="auto"/>
            <w:right w:val="none" w:sz="0" w:space="0" w:color="auto"/>
          </w:divBdr>
          <w:divsChild>
            <w:div w:id="911737417">
              <w:marLeft w:val="0"/>
              <w:marRight w:val="0"/>
              <w:marTop w:val="0"/>
              <w:marBottom w:val="0"/>
              <w:divBdr>
                <w:top w:val="none" w:sz="0" w:space="0" w:color="auto"/>
                <w:left w:val="none" w:sz="0" w:space="0" w:color="auto"/>
                <w:bottom w:val="none" w:sz="0" w:space="0" w:color="auto"/>
                <w:right w:val="none" w:sz="0" w:space="0" w:color="auto"/>
              </w:divBdr>
            </w:div>
          </w:divsChild>
        </w:div>
        <w:div w:id="661473506">
          <w:marLeft w:val="0"/>
          <w:marRight w:val="0"/>
          <w:marTop w:val="0"/>
          <w:marBottom w:val="0"/>
          <w:divBdr>
            <w:top w:val="none" w:sz="0" w:space="0" w:color="auto"/>
            <w:left w:val="none" w:sz="0" w:space="0" w:color="auto"/>
            <w:bottom w:val="none" w:sz="0" w:space="0" w:color="auto"/>
            <w:right w:val="none" w:sz="0" w:space="0" w:color="auto"/>
          </w:divBdr>
        </w:div>
        <w:div w:id="694841367">
          <w:marLeft w:val="0"/>
          <w:marRight w:val="0"/>
          <w:marTop w:val="0"/>
          <w:marBottom w:val="0"/>
          <w:divBdr>
            <w:top w:val="none" w:sz="0" w:space="0" w:color="auto"/>
            <w:left w:val="none" w:sz="0" w:space="0" w:color="auto"/>
            <w:bottom w:val="none" w:sz="0" w:space="0" w:color="auto"/>
            <w:right w:val="none" w:sz="0" w:space="0" w:color="auto"/>
          </w:divBdr>
          <w:divsChild>
            <w:div w:id="902301174">
              <w:marLeft w:val="0"/>
              <w:marRight w:val="0"/>
              <w:marTop w:val="0"/>
              <w:marBottom w:val="0"/>
              <w:divBdr>
                <w:top w:val="none" w:sz="0" w:space="0" w:color="auto"/>
                <w:left w:val="none" w:sz="0" w:space="0" w:color="auto"/>
                <w:bottom w:val="none" w:sz="0" w:space="0" w:color="auto"/>
                <w:right w:val="none" w:sz="0" w:space="0" w:color="auto"/>
              </w:divBdr>
            </w:div>
          </w:divsChild>
        </w:div>
        <w:div w:id="1405833130">
          <w:marLeft w:val="0"/>
          <w:marRight w:val="0"/>
          <w:marTop w:val="0"/>
          <w:marBottom w:val="0"/>
          <w:divBdr>
            <w:top w:val="none" w:sz="0" w:space="0" w:color="auto"/>
            <w:left w:val="none" w:sz="0" w:space="0" w:color="auto"/>
            <w:bottom w:val="none" w:sz="0" w:space="0" w:color="auto"/>
            <w:right w:val="none" w:sz="0" w:space="0" w:color="auto"/>
          </w:divBdr>
        </w:div>
        <w:div w:id="1571963528">
          <w:marLeft w:val="0"/>
          <w:marRight w:val="0"/>
          <w:marTop w:val="0"/>
          <w:marBottom w:val="0"/>
          <w:divBdr>
            <w:top w:val="none" w:sz="0" w:space="0" w:color="auto"/>
            <w:left w:val="none" w:sz="0" w:space="0" w:color="auto"/>
            <w:bottom w:val="none" w:sz="0" w:space="0" w:color="auto"/>
            <w:right w:val="none" w:sz="0" w:space="0" w:color="auto"/>
          </w:divBdr>
          <w:divsChild>
            <w:div w:id="986125619">
              <w:marLeft w:val="0"/>
              <w:marRight w:val="0"/>
              <w:marTop w:val="0"/>
              <w:marBottom w:val="0"/>
              <w:divBdr>
                <w:top w:val="none" w:sz="0" w:space="0" w:color="auto"/>
                <w:left w:val="none" w:sz="0" w:space="0" w:color="auto"/>
                <w:bottom w:val="none" w:sz="0" w:space="0" w:color="auto"/>
                <w:right w:val="none" w:sz="0" w:space="0" w:color="auto"/>
              </w:divBdr>
            </w:div>
          </w:divsChild>
        </w:div>
        <w:div w:id="20789592">
          <w:marLeft w:val="0"/>
          <w:marRight w:val="0"/>
          <w:marTop w:val="0"/>
          <w:marBottom w:val="0"/>
          <w:divBdr>
            <w:top w:val="none" w:sz="0" w:space="0" w:color="auto"/>
            <w:left w:val="none" w:sz="0" w:space="0" w:color="auto"/>
            <w:bottom w:val="none" w:sz="0" w:space="0" w:color="auto"/>
            <w:right w:val="none" w:sz="0" w:space="0" w:color="auto"/>
          </w:divBdr>
        </w:div>
        <w:div w:id="1849059933">
          <w:marLeft w:val="0"/>
          <w:marRight w:val="0"/>
          <w:marTop w:val="0"/>
          <w:marBottom w:val="0"/>
          <w:divBdr>
            <w:top w:val="none" w:sz="0" w:space="0" w:color="auto"/>
            <w:left w:val="none" w:sz="0" w:space="0" w:color="auto"/>
            <w:bottom w:val="none" w:sz="0" w:space="0" w:color="auto"/>
            <w:right w:val="none" w:sz="0" w:space="0" w:color="auto"/>
          </w:divBdr>
          <w:divsChild>
            <w:div w:id="277103170">
              <w:marLeft w:val="0"/>
              <w:marRight w:val="0"/>
              <w:marTop w:val="0"/>
              <w:marBottom w:val="0"/>
              <w:divBdr>
                <w:top w:val="none" w:sz="0" w:space="0" w:color="auto"/>
                <w:left w:val="none" w:sz="0" w:space="0" w:color="auto"/>
                <w:bottom w:val="none" w:sz="0" w:space="0" w:color="auto"/>
                <w:right w:val="none" w:sz="0" w:space="0" w:color="auto"/>
              </w:divBdr>
            </w:div>
          </w:divsChild>
        </w:div>
        <w:div w:id="658195525">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sChild>
            <w:div w:id="522089907">
              <w:marLeft w:val="0"/>
              <w:marRight w:val="0"/>
              <w:marTop w:val="0"/>
              <w:marBottom w:val="0"/>
              <w:divBdr>
                <w:top w:val="none" w:sz="0" w:space="0" w:color="auto"/>
                <w:left w:val="none" w:sz="0" w:space="0" w:color="auto"/>
                <w:bottom w:val="none" w:sz="0" w:space="0" w:color="auto"/>
                <w:right w:val="none" w:sz="0" w:space="0" w:color="auto"/>
              </w:divBdr>
            </w:div>
          </w:divsChild>
        </w:div>
        <w:div w:id="1678576951">
          <w:marLeft w:val="0"/>
          <w:marRight w:val="0"/>
          <w:marTop w:val="0"/>
          <w:marBottom w:val="0"/>
          <w:divBdr>
            <w:top w:val="none" w:sz="0" w:space="0" w:color="auto"/>
            <w:left w:val="none" w:sz="0" w:space="0" w:color="auto"/>
            <w:bottom w:val="none" w:sz="0" w:space="0" w:color="auto"/>
            <w:right w:val="none" w:sz="0" w:space="0" w:color="auto"/>
          </w:divBdr>
        </w:div>
        <w:div w:id="1412695542">
          <w:marLeft w:val="0"/>
          <w:marRight w:val="0"/>
          <w:marTop w:val="0"/>
          <w:marBottom w:val="0"/>
          <w:divBdr>
            <w:top w:val="none" w:sz="0" w:space="0" w:color="auto"/>
            <w:left w:val="none" w:sz="0" w:space="0" w:color="auto"/>
            <w:bottom w:val="none" w:sz="0" w:space="0" w:color="auto"/>
            <w:right w:val="none" w:sz="0" w:space="0" w:color="auto"/>
          </w:divBdr>
          <w:divsChild>
            <w:div w:id="1947731070">
              <w:marLeft w:val="0"/>
              <w:marRight w:val="0"/>
              <w:marTop w:val="0"/>
              <w:marBottom w:val="0"/>
              <w:divBdr>
                <w:top w:val="none" w:sz="0" w:space="0" w:color="auto"/>
                <w:left w:val="none" w:sz="0" w:space="0" w:color="auto"/>
                <w:bottom w:val="none" w:sz="0" w:space="0" w:color="auto"/>
                <w:right w:val="none" w:sz="0" w:space="0" w:color="auto"/>
              </w:divBdr>
            </w:div>
          </w:divsChild>
        </w:div>
        <w:div w:id="1212379854">
          <w:marLeft w:val="0"/>
          <w:marRight w:val="0"/>
          <w:marTop w:val="0"/>
          <w:marBottom w:val="0"/>
          <w:divBdr>
            <w:top w:val="none" w:sz="0" w:space="0" w:color="auto"/>
            <w:left w:val="none" w:sz="0" w:space="0" w:color="auto"/>
            <w:bottom w:val="none" w:sz="0" w:space="0" w:color="auto"/>
            <w:right w:val="none" w:sz="0" w:space="0" w:color="auto"/>
          </w:divBdr>
        </w:div>
        <w:div w:id="667178880">
          <w:marLeft w:val="0"/>
          <w:marRight w:val="0"/>
          <w:marTop w:val="0"/>
          <w:marBottom w:val="0"/>
          <w:divBdr>
            <w:top w:val="none" w:sz="0" w:space="0" w:color="auto"/>
            <w:left w:val="none" w:sz="0" w:space="0" w:color="auto"/>
            <w:bottom w:val="none" w:sz="0" w:space="0" w:color="auto"/>
            <w:right w:val="none" w:sz="0" w:space="0" w:color="auto"/>
          </w:divBdr>
          <w:divsChild>
            <w:div w:id="58747255">
              <w:marLeft w:val="0"/>
              <w:marRight w:val="0"/>
              <w:marTop w:val="0"/>
              <w:marBottom w:val="0"/>
              <w:divBdr>
                <w:top w:val="none" w:sz="0" w:space="0" w:color="auto"/>
                <w:left w:val="none" w:sz="0" w:space="0" w:color="auto"/>
                <w:bottom w:val="none" w:sz="0" w:space="0" w:color="auto"/>
                <w:right w:val="none" w:sz="0" w:space="0" w:color="auto"/>
              </w:divBdr>
            </w:div>
          </w:divsChild>
        </w:div>
        <w:div w:id="1314797750">
          <w:marLeft w:val="0"/>
          <w:marRight w:val="0"/>
          <w:marTop w:val="300"/>
          <w:marBottom w:val="0"/>
          <w:divBdr>
            <w:top w:val="none" w:sz="0" w:space="0" w:color="auto"/>
            <w:left w:val="none" w:sz="0" w:space="0" w:color="auto"/>
            <w:bottom w:val="none" w:sz="0" w:space="0" w:color="auto"/>
            <w:right w:val="none" w:sz="0" w:space="0" w:color="auto"/>
          </w:divBdr>
          <w:divsChild>
            <w:div w:id="911037448">
              <w:marLeft w:val="0"/>
              <w:marRight w:val="0"/>
              <w:marTop w:val="0"/>
              <w:marBottom w:val="0"/>
              <w:divBdr>
                <w:top w:val="none" w:sz="0" w:space="0" w:color="auto"/>
                <w:left w:val="none" w:sz="0" w:space="0" w:color="auto"/>
                <w:bottom w:val="none" w:sz="0" w:space="0" w:color="auto"/>
                <w:right w:val="none" w:sz="0" w:space="0" w:color="auto"/>
              </w:divBdr>
              <w:divsChild>
                <w:div w:id="1569419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1922995">
          <w:marLeft w:val="0"/>
          <w:marRight w:val="0"/>
          <w:marTop w:val="300"/>
          <w:marBottom w:val="0"/>
          <w:divBdr>
            <w:top w:val="none" w:sz="0" w:space="0" w:color="auto"/>
            <w:left w:val="none" w:sz="0" w:space="0" w:color="auto"/>
            <w:bottom w:val="none" w:sz="0" w:space="0" w:color="auto"/>
            <w:right w:val="none" w:sz="0" w:space="0" w:color="auto"/>
          </w:divBdr>
          <w:divsChild>
            <w:div w:id="1600091953">
              <w:marLeft w:val="0"/>
              <w:marRight w:val="0"/>
              <w:marTop w:val="0"/>
              <w:marBottom w:val="0"/>
              <w:divBdr>
                <w:top w:val="none" w:sz="0" w:space="0" w:color="auto"/>
                <w:left w:val="none" w:sz="0" w:space="0" w:color="auto"/>
                <w:bottom w:val="none" w:sz="0" w:space="0" w:color="auto"/>
                <w:right w:val="none" w:sz="0" w:space="0" w:color="auto"/>
              </w:divBdr>
              <w:divsChild>
                <w:div w:id="766072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6568684">
          <w:marLeft w:val="0"/>
          <w:marRight w:val="0"/>
          <w:marTop w:val="300"/>
          <w:marBottom w:val="0"/>
          <w:divBdr>
            <w:top w:val="none" w:sz="0" w:space="0" w:color="auto"/>
            <w:left w:val="none" w:sz="0" w:space="0" w:color="auto"/>
            <w:bottom w:val="none" w:sz="0" w:space="0" w:color="auto"/>
            <w:right w:val="none" w:sz="0" w:space="0" w:color="auto"/>
          </w:divBdr>
          <w:divsChild>
            <w:div w:id="580917320">
              <w:marLeft w:val="0"/>
              <w:marRight w:val="0"/>
              <w:marTop w:val="0"/>
              <w:marBottom w:val="0"/>
              <w:divBdr>
                <w:top w:val="none" w:sz="0" w:space="0" w:color="auto"/>
                <w:left w:val="none" w:sz="0" w:space="0" w:color="auto"/>
                <w:bottom w:val="none" w:sz="0" w:space="0" w:color="auto"/>
                <w:right w:val="none" w:sz="0" w:space="0" w:color="auto"/>
              </w:divBdr>
              <w:divsChild>
                <w:div w:id="857890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781055">
          <w:marLeft w:val="0"/>
          <w:marRight w:val="0"/>
          <w:marTop w:val="300"/>
          <w:marBottom w:val="0"/>
          <w:divBdr>
            <w:top w:val="none" w:sz="0" w:space="0" w:color="auto"/>
            <w:left w:val="none" w:sz="0" w:space="0" w:color="auto"/>
            <w:bottom w:val="none" w:sz="0" w:space="0" w:color="auto"/>
            <w:right w:val="none" w:sz="0" w:space="0" w:color="auto"/>
          </w:divBdr>
          <w:divsChild>
            <w:div w:id="1690982806">
              <w:marLeft w:val="0"/>
              <w:marRight w:val="0"/>
              <w:marTop w:val="0"/>
              <w:marBottom w:val="0"/>
              <w:divBdr>
                <w:top w:val="none" w:sz="0" w:space="0" w:color="auto"/>
                <w:left w:val="none" w:sz="0" w:space="0" w:color="auto"/>
                <w:bottom w:val="none" w:sz="0" w:space="0" w:color="auto"/>
                <w:right w:val="none" w:sz="0" w:space="0" w:color="auto"/>
              </w:divBdr>
              <w:divsChild>
                <w:div w:id="706296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4357671">
      <w:bodyDiv w:val="1"/>
      <w:marLeft w:val="0"/>
      <w:marRight w:val="0"/>
      <w:marTop w:val="0"/>
      <w:marBottom w:val="0"/>
      <w:divBdr>
        <w:top w:val="none" w:sz="0" w:space="0" w:color="auto"/>
        <w:left w:val="none" w:sz="0" w:space="0" w:color="auto"/>
        <w:bottom w:val="none" w:sz="0" w:space="0" w:color="auto"/>
        <w:right w:val="none" w:sz="0" w:space="0" w:color="auto"/>
      </w:divBdr>
      <w:divsChild>
        <w:div w:id="131607693">
          <w:marLeft w:val="0"/>
          <w:marRight w:val="0"/>
          <w:marTop w:val="0"/>
          <w:marBottom w:val="0"/>
          <w:divBdr>
            <w:top w:val="none" w:sz="0" w:space="0" w:color="auto"/>
            <w:left w:val="none" w:sz="0" w:space="0" w:color="auto"/>
            <w:bottom w:val="none" w:sz="0" w:space="0" w:color="auto"/>
            <w:right w:val="none" w:sz="0" w:space="0" w:color="auto"/>
          </w:divBdr>
        </w:div>
        <w:div w:id="433138187">
          <w:marLeft w:val="0"/>
          <w:marRight w:val="0"/>
          <w:marTop w:val="0"/>
          <w:marBottom w:val="0"/>
          <w:divBdr>
            <w:top w:val="none" w:sz="0" w:space="0" w:color="auto"/>
            <w:left w:val="none" w:sz="0" w:space="0" w:color="auto"/>
            <w:bottom w:val="none" w:sz="0" w:space="0" w:color="auto"/>
            <w:right w:val="none" w:sz="0" w:space="0" w:color="auto"/>
          </w:divBdr>
        </w:div>
        <w:div w:id="520054466">
          <w:marLeft w:val="0"/>
          <w:marRight w:val="0"/>
          <w:marTop w:val="0"/>
          <w:marBottom w:val="0"/>
          <w:divBdr>
            <w:top w:val="none" w:sz="0" w:space="0" w:color="auto"/>
            <w:left w:val="none" w:sz="0" w:space="0" w:color="auto"/>
            <w:bottom w:val="none" w:sz="0" w:space="0" w:color="auto"/>
            <w:right w:val="none" w:sz="0" w:space="0" w:color="auto"/>
          </w:divBdr>
        </w:div>
        <w:div w:id="557060359">
          <w:marLeft w:val="0"/>
          <w:marRight w:val="0"/>
          <w:marTop w:val="300"/>
          <w:marBottom w:val="0"/>
          <w:divBdr>
            <w:top w:val="none" w:sz="0" w:space="0" w:color="auto"/>
            <w:left w:val="none" w:sz="0" w:space="0" w:color="auto"/>
            <w:bottom w:val="none" w:sz="0" w:space="0" w:color="auto"/>
            <w:right w:val="none" w:sz="0" w:space="0" w:color="auto"/>
          </w:divBdr>
          <w:divsChild>
            <w:div w:id="4407638">
              <w:marLeft w:val="0"/>
              <w:marRight w:val="0"/>
              <w:marTop w:val="0"/>
              <w:marBottom w:val="0"/>
              <w:divBdr>
                <w:top w:val="none" w:sz="0" w:space="0" w:color="auto"/>
                <w:left w:val="none" w:sz="0" w:space="0" w:color="auto"/>
                <w:bottom w:val="none" w:sz="0" w:space="0" w:color="auto"/>
                <w:right w:val="none" w:sz="0" w:space="0" w:color="auto"/>
              </w:divBdr>
              <w:divsChild>
                <w:div w:id="1190945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002085">
          <w:marLeft w:val="0"/>
          <w:marRight w:val="0"/>
          <w:marTop w:val="0"/>
          <w:marBottom w:val="0"/>
          <w:divBdr>
            <w:top w:val="none" w:sz="0" w:space="0" w:color="auto"/>
            <w:left w:val="none" w:sz="0" w:space="0" w:color="auto"/>
            <w:bottom w:val="none" w:sz="0" w:space="0" w:color="auto"/>
            <w:right w:val="none" w:sz="0" w:space="0" w:color="auto"/>
          </w:divBdr>
          <w:divsChild>
            <w:div w:id="909846475">
              <w:marLeft w:val="0"/>
              <w:marRight w:val="0"/>
              <w:marTop w:val="0"/>
              <w:marBottom w:val="0"/>
              <w:divBdr>
                <w:top w:val="none" w:sz="0" w:space="0" w:color="auto"/>
                <w:left w:val="none" w:sz="0" w:space="0" w:color="auto"/>
                <w:bottom w:val="none" w:sz="0" w:space="0" w:color="auto"/>
                <w:right w:val="none" w:sz="0" w:space="0" w:color="auto"/>
              </w:divBdr>
            </w:div>
          </w:divsChild>
        </w:div>
        <w:div w:id="621226592">
          <w:marLeft w:val="0"/>
          <w:marRight w:val="0"/>
          <w:marTop w:val="0"/>
          <w:marBottom w:val="0"/>
          <w:divBdr>
            <w:top w:val="none" w:sz="0" w:space="0" w:color="auto"/>
            <w:left w:val="none" w:sz="0" w:space="0" w:color="auto"/>
            <w:bottom w:val="none" w:sz="0" w:space="0" w:color="auto"/>
            <w:right w:val="none" w:sz="0" w:space="0" w:color="auto"/>
          </w:divBdr>
          <w:divsChild>
            <w:div w:id="119419548">
              <w:marLeft w:val="0"/>
              <w:marRight w:val="0"/>
              <w:marTop w:val="0"/>
              <w:marBottom w:val="0"/>
              <w:divBdr>
                <w:top w:val="none" w:sz="0" w:space="0" w:color="auto"/>
                <w:left w:val="none" w:sz="0" w:space="0" w:color="auto"/>
                <w:bottom w:val="none" w:sz="0" w:space="0" w:color="auto"/>
                <w:right w:val="none" w:sz="0" w:space="0" w:color="auto"/>
              </w:divBdr>
            </w:div>
          </w:divsChild>
        </w:div>
        <w:div w:id="1184632747">
          <w:marLeft w:val="0"/>
          <w:marRight w:val="0"/>
          <w:marTop w:val="0"/>
          <w:marBottom w:val="0"/>
          <w:divBdr>
            <w:top w:val="none" w:sz="0" w:space="0" w:color="auto"/>
            <w:left w:val="none" w:sz="0" w:space="0" w:color="auto"/>
            <w:bottom w:val="none" w:sz="0" w:space="0" w:color="auto"/>
            <w:right w:val="none" w:sz="0" w:space="0" w:color="auto"/>
          </w:divBdr>
          <w:divsChild>
            <w:div w:id="583219860">
              <w:marLeft w:val="0"/>
              <w:marRight w:val="0"/>
              <w:marTop w:val="0"/>
              <w:marBottom w:val="0"/>
              <w:divBdr>
                <w:top w:val="none" w:sz="0" w:space="0" w:color="auto"/>
                <w:left w:val="none" w:sz="0" w:space="0" w:color="auto"/>
                <w:bottom w:val="none" w:sz="0" w:space="0" w:color="auto"/>
                <w:right w:val="none" w:sz="0" w:space="0" w:color="auto"/>
              </w:divBdr>
            </w:div>
          </w:divsChild>
        </w:div>
        <w:div w:id="1205873290">
          <w:marLeft w:val="0"/>
          <w:marRight w:val="0"/>
          <w:marTop w:val="0"/>
          <w:marBottom w:val="0"/>
          <w:divBdr>
            <w:top w:val="none" w:sz="0" w:space="0" w:color="auto"/>
            <w:left w:val="none" w:sz="0" w:space="0" w:color="auto"/>
            <w:bottom w:val="none" w:sz="0" w:space="0" w:color="auto"/>
            <w:right w:val="none" w:sz="0" w:space="0" w:color="auto"/>
          </w:divBdr>
          <w:divsChild>
            <w:div w:id="1491363639">
              <w:marLeft w:val="0"/>
              <w:marRight w:val="0"/>
              <w:marTop w:val="0"/>
              <w:marBottom w:val="0"/>
              <w:divBdr>
                <w:top w:val="none" w:sz="0" w:space="0" w:color="auto"/>
                <w:left w:val="none" w:sz="0" w:space="0" w:color="auto"/>
                <w:bottom w:val="none" w:sz="0" w:space="0" w:color="auto"/>
                <w:right w:val="none" w:sz="0" w:space="0" w:color="auto"/>
              </w:divBdr>
            </w:div>
          </w:divsChild>
        </w:div>
        <w:div w:id="1267225461">
          <w:marLeft w:val="0"/>
          <w:marRight w:val="0"/>
          <w:marTop w:val="0"/>
          <w:marBottom w:val="0"/>
          <w:divBdr>
            <w:top w:val="none" w:sz="0" w:space="0" w:color="auto"/>
            <w:left w:val="none" w:sz="0" w:space="0" w:color="auto"/>
            <w:bottom w:val="none" w:sz="0" w:space="0" w:color="auto"/>
            <w:right w:val="none" w:sz="0" w:space="0" w:color="auto"/>
          </w:divBdr>
        </w:div>
        <w:div w:id="1291396922">
          <w:marLeft w:val="0"/>
          <w:marRight w:val="0"/>
          <w:marTop w:val="300"/>
          <w:marBottom w:val="0"/>
          <w:divBdr>
            <w:top w:val="none" w:sz="0" w:space="0" w:color="auto"/>
            <w:left w:val="none" w:sz="0" w:space="0" w:color="auto"/>
            <w:bottom w:val="none" w:sz="0" w:space="0" w:color="auto"/>
            <w:right w:val="none" w:sz="0" w:space="0" w:color="auto"/>
          </w:divBdr>
          <w:divsChild>
            <w:div w:id="433328138">
              <w:marLeft w:val="0"/>
              <w:marRight w:val="0"/>
              <w:marTop w:val="0"/>
              <w:marBottom w:val="0"/>
              <w:divBdr>
                <w:top w:val="none" w:sz="0" w:space="0" w:color="auto"/>
                <w:left w:val="none" w:sz="0" w:space="0" w:color="auto"/>
                <w:bottom w:val="none" w:sz="0" w:space="0" w:color="auto"/>
                <w:right w:val="none" w:sz="0" w:space="0" w:color="auto"/>
              </w:divBdr>
              <w:divsChild>
                <w:div w:id="937367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611913">
          <w:marLeft w:val="0"/>
          <w:marRight w:val="0"/>
          <w:marTop w:val="0"/>
          <w:marBottom w:val="0"/>
          <w:divBdr>
            <w:top w:val="none" w:sz="0" w:space="0" w:color="auto"/>
            <w:left w:val="none" w:sz="0" w:space="0" w:color="auto"/>
            <w:bottom w:val="none" w:sz="0" w:space="0" w:color="auto"/>
            <w:right w:val="none" w:sz="0" w:space="0" w:color="auto"/>
          </w:divBdr>
          <w:divsChild>
            <w:div w:id="842596975">
              <w:marLeft w:val="0"/>
              <w:marRight w:val="0"/>
              <w:marTop w:val="0"/>
              <w:marBottom w:val="0"/>
              <w:divBdr>
                <w:top w:val="none" w:sz="0" w:space="0" w:color="auto"/>
                <w:left w:val="none" w:sz="0" w:space="0" w:color="auto"/>
                <w:bottom w:val="none" w:sz="0" w:space="0" w:color="auto"/>
                <w:right w:val="none" w:sz="0" w:space="0" w:color="auto"/>
              </w:divBdr>
            </w:div>
          </w:divsChild>
        </w:div>
        <w:div w:id="1504390519">
          <w:marLeft w:val="0"/>
          <w:marRight w:val="0"/>
          <w:marTop w:val="300"/>
          <w:marBottom w:val="0"/>
          <w:divBdr>
            <w:top w:val="none" w:sz="0" w:space="0" w:color="auto"/>
            <w:left w:val="none" w:sz="0" w:space="0" w:color="auto"/>
            <w:bottom w:val="none" w:sz="0" w:space="0" w:color="auto"/>
            <w:right w:val="none" w:sz="0" w:space="0" w:color="auto"/>
          </w:divBdr>
          <w:divsChild>
            <w:div w:id="2030518883">
              <w:marLeft w:val="0"/>
              <w:marRight w:val="0"/>
              <w:marTop w:val="0"/>
              <w:marBottom w:val="0"/>
              <w:divBdr>
                <w:top w:val="none" w:sz="0" w:space="0" w:color="auto"/>
                <w:left w:val="none" w:sz="0" w:space="0" w:color="auto"/>
                <w:bottom w:val="none" w:sz="0" w:space="0" w:color="auto"/>
                <w:right w:val="none" w:sz="0" w:space="0" w:color="auto"/>
              </w:divBdr>
              <w:divsChild>
                <w:div w:id="1328091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7176844">
          <w:marLeft w:val="0"/>
          <w:marRight w:val="0"/>
          <w:marTop w:val="0"/>
          <w:marBottom w:val="0"/>
          <w:divBdr>
            <w:top w:val="none" w:sz="0" w:space="0" w:color="auto"/>
            <w:left w:val="none" w:sz="0" w:space="0" w:color="auto"/>
            <w:bottom w:val="none" w:sz="0" w:space="0" w:color="auto"/>
            <w:right w:val="none" w:sz="0" w:space="0" w:color="auto"/>
          </w:divBdr>
          <w:divsChild>
            <w:div w:id="725253865">
              <w:marLeft w:val="0"/>
              <w:marRight w:val="0"/>
              <w:marTop w:val="0"/>
              <w:marBottom w:val="0"/>
              <w:divBdr>
                <w:top w:val="none" w:sz="0" w:space="0" w:color="auto"/>
                <w:left w:val="none" w:sz="0" w:space="0" w:color="auto"/>
                <w:bottom w:val="none" w:sz="0" w:space="0" w:color="auto"/>
                <w:right w:val="none" w:sz="0" w:space="0" w:color="auto"/>
              </w:divBdr>
            </w:div>
          </w:divsChild>
        </w:div>
        <w:div w:id="1849564874">
          <w:marLeft w:val="0"/>
          <w:marRight w:val="0"/>
          <w:marTop w:val="0"/>
          <w:marBottom w:val="0"/>
          <w:divBdr>
            <w:top w:val="none" w:sz="0" w:space="0" w:color="auto"/>
            <w:left w:val="none" w:sz="0" w:space="0" w:color="auto"/>
            <w:bottom w:val="none" w:sz="0" w:space="0" w:color="auto"/>
            <w:right w:val="none" w:sz="0" w:space="0" w:color="auto"/>
          </w:divBdr>
        </w:div>
        <w:div w:id="1853521873">
          <w:marLeft w:val="0"/>
          <w:marRight w:val="0"/>
          <w:marTop w:val="0"/>
          <w:marBottom w:val="0"/>
          <w:divBdr>
            <w:top w:val="none" w:sz="0" w:space="0" w:color="auto"/>
            <w:left w:val="none" w:sz="0" w:space="0" w:color="auto"/>
            <w:bottom w:val="none" w:sz="0" w:space="0" w:color="auto"/>
            <w:right w:val="none" w:sz="0" w:space="0" w:color="auto"/>
          </w:divBdr>
        </w:div>
        <w:div w:id="1869100194">
          <w:marLeft w:val="0"/>
          <w:marRight w:val="0"/>
          <w:marTop w:val="0"/>
          <w:marBottom w:val="0"/>
          <w:divBdr>
            <w:top w:val="none" w:sz="0" w:space="0" w:color="auto"/>
            <w:left w:val="none" w:sz="0" w:space="0" w:color="auto"/>
            <w:bottom w:val="none" w:sz="0" w:space="0" w:color="auto"/>
            <w:right w:val="none" w:sz="0" w:space="0" w:color="auto"/>
          </w:divBdr>
          <w:divsChild>
            <w:div w:id="2117674767">
              <w:marLeft w:val="0"/>
              <w:marRight w:val="0"/>
              <w:marTop w:val="0"/>
              <w:marBottom w:val="0"/>
              <w:divBdr>
                <w:top w:val="none" w:sz="0" w:space="0" w:color="auto"/>
                <w:left w:val="none" w:sz="0" w:space="0" w:color="auto"/>
                <w:bottom w:val="none" w:sz="0" w:space="0" w:color="auto"/>
                <w:right w:val="none" w:sz="0" w:space="0" w:color="auto"/>
              </w:divBdr>
            </w:div>
          </w:divsChild>
        </w:div>
        <w:div w:id="1959943640">
          <w:marLeft w:val="0"/>
          <w:marRight w:val="0"/>
          <w:marTop w:val="300"/>
          <w:marBottom w:val="0"/>
          <w:divBdr>
            <w:top w:val="none" w:sz="0" w:space="0" w:color="auto"/>
            <w:left w:val="none" w:sz="0" w:space="0" w:color="auto"/>
            <w:bottom w:val="none" w:sz="0" w:space="0" w:color="auto"/>
            <w:right w:val="none" w:sz="0" w:space="0" w:color="auto"/>
          </w:divBdr>
          <w:divsChild>
            <w:div w:id="954021227">
              <w:marLeft w:val="0"/>
              <w:marRight w:val="0"/>
              <w:marTop w:val="0"/>
              <w:marBottom w:val="0"/>
              <w:divBdr>
                <w:top w:val="none" w:sz="0" w:space="0" w:color="auto"/>
                <w:left w:val="none" w:sz="0" w:space="0" w:color="auto"/>
                <w:bottom w:val="none" w:sz="0" w:space="0" w:color="auto"/>
                <w:right w:val="none" w:sz="0" w:space="0" w:color="auto"/>
              </w:divBdr>
              <w:divsChild>
                <w:div w:id="2066827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0739759">
          <w:marLeft w:val="0"/>
          <w:marRight w:val="0"/>
          <w:marTop w:val="0"/>
          <w:marBottom w:val="0"/>
          <w:divBdr>
            <w:top w:val="none" w:sz="0" w:space="0" w:color="auto"/>
            <w:left w:val="none" w:sz="0" w:space="0" w:color="auto"/>
            <w:bottom w:val="none" w:sz="0" w:space="0" w:color="auto"/>
            <w:right w:val="none" w:sz="0" w:space="0" w:color="auto"/>
          </w:divBdr>
        </w:div>
      </w:divsChild>
    </w:div>
    <w:div w:id="1367411304">
      <w:bodyDiv w:val="1"/>
      <w:marLeft w:val="0"/>
      <w:marRight w:val="0"/>
      <w:marTop w:val="0"/>
      <w:marBottom w:val="0"/>
      <w:divBdr>
        <w:top w:val="none" w:sz="0" w:space="0" w:color="auto"/>
        <w:left w:val="none" w:sz="0" w:space="0" w:color="auto"/>
        <w:bottom w:val="none" w:sz="0" w:space="0" w:color="auto"/>
        <w:right w:val="none" w:sz="0" w:space="0" w:color="auto"/>
      </w:divBdr>
      <w:divsChild>
        <w:div w:id="1281958358">
          <w:marLeft w:val="0"/>
          <w:marRight w:val="0"/>
          <w:marTop w:val="0"/>
          <w:marBottom w:val="0"/>
          <w:divBdr>
            <w:top w:val="none" w:sz="0" w:space="0" w:color="auto"/>
            <w:left w:val="none" w:sz="0" w:space="0" w:color="auto"/>
            <w:bottom w:val="none" w:sz="0" w:space="0" w:color="auto"/>
            <w:right w:val="none" w:sz="0" w:space="0" w:color="auto"/>
          </w:divBdr>
        </w:div>
        <w:div w:id="2054034001">
          <w:marLeft w:val="0"/>
          <w:marRight w:val="0"/>
          <w:marTop w:val="0"/>
          <w:marBottom w:val="0"/>
          <w:divBdr>
            <w:top w:val="none" w:sz="0" w:space="0" w:color="auto"/>
            <w:left w:val="none" w:sz="0" w:space="0" w:color="auto"/>
            <w:bottom w:val="none" w:sz="0" w:space="0" w:color="auto"/>
            <w:right w:val="none" w:sz="0" w:space="0" w:color="auto"/>
          </w:divBdr>
          <w:divsChild>
            <w:div w:id="589701552">
              <w:marLeft w:val="0"/>
              <w:marRight w:val="0"/>
              <w:marTop w:val="0"/>
              <w:marBottom w:val="0"/>
              <w:divBdr>
                <w:top w:val="none" w:sz="0" w:space="0" w:color="auto"/>
                <w:left w:val="none" w:sz="0" w:space="0" w:color="auto"/>
                <w:bottom w:val="none" w:sz="0" w:space="0" w:color="auto"/>
                <w:right w:val="none" w:sz="0" w:space="0" w:color="auto"/>
              </w:divBdr>
            </w:div>
          </w:divsChild>
        </w:div>
        <w:div w:id="979387053">
          <w:marLeft w:val="0"/>
          <w:marRight w:val="0"/>
          <w:marTop w:val="0"/>
          <w:marBottom w:val="0"/>
          <w:divBdr>
            <w:top w:val="none" w:sz="0" w:space="0" w:color="auto"/>
            <w:left w:val="none" w:sz="0" w:space="0" w:color="auto"/>
            <w:bottom w:val="none" w:sz="0" w:space="0" w:color="auto"/>
            <w:right w:val="none" w:sz="0" w:space="0" w:color="auto"/>
          </w:divBdr>
        </w:div>
        <w:div w:id="2004694853">
          <w:marLeft w:val="0"/>
          <w:marRight w:val="0"/>
          <w:marTop w:val="0"/>
          <w:marBottom w:val="0"/>
          <w:divBdr>
            <w:top w:val="none" w:sz="0" w:space="0" w:color="auto"/>
            <w:left w:val="none" w:sz="0" w:space="0" w:color="auto"/>
            <w:bottom w:val="none" w:sz="0" w:space="0" w:color="auto"/>
            <w:right w:val="none" w:sz="0" w:space="0" w:color="auto"/>
          </w:divBdr>
          <w:divsChild>
            <w:div w:id="303853385">
              <w:marLeft w:val="0"/>
              <w:marRight w:val="0"/>
              <w:marTop w:val="0"/>
              <w:marBottom w:val="0"/>
              <w:divBdr>
                <w:top w:val="none" w:sz="0" w:space="0" w:color="auto"/>
                <w:left w:val="none" w:sz="0" w:space="0" w:color="auto"/>
                <w:bottom w:val="none" w:sz="0" w:space="0" w:color="auto"/>
                <w:right w:val="none" w:sz="0" w:space="0" w:color="auto"/>
              </w:divBdr>
            </w:div>
          </w:divsChild>
        </w:div>
        <w:div w:id="1533372821">
          <w:marLeft w:val="0"/>
          <w:marRight w:val="0"/>
          <w:marTop w:val="0"/>
          <w:marBottom w:val="0"/>
          <w:divBdr>
            <w:top w:val="none" w:sz="0" w:space="0" w:color="auto"/>
            <w:left w:val="none" w:sz="0" w:space="0" w:color="auto"/>
            <w:bottom w:val="none" w:sz="0" w:space="0" w:color="auto"/>
            <w:right w:val="none" w:sz="0" w:space="0" w:color="auto"/>
          </w:divBdr>
        </w:div>
        <w:div w:id="1312448375">
          <w:marLeft w:val="0"/>
          <w:marRight w:val="0"/>
          <w:marTop w:val="0"/>
          <w:marBottom w:val="0"/>
          <w:divBdr>
            <w:top w:val="none" w:sz="0" w:space="0" w:color="auto"/>
            <w:left w:val="none" w:sz="0" w:space="0" w:color="auto"/>
            <w:bottom w:val="none" w:sz="0" w:space="0" w:color="auto"/>
            <w:right w:val="none" w:sz="0" w:space="0" w:color="auto"/>
          </w:divBdr>
          <w:divsChild>
            <w:div w:id="278076844">
              <w:marLeft w:val="0"/>
              <w:marRight w:val="0"/>
              <w:marTop w:val="0"/>
              <w:marBottom w:val="0"/>
              <w:divBdr>
                <w:top w:val="none" w:sz="0" w:space="0" w:color="auto"/>
                <w:left w:val="none" w:sz="0" w:space="0" w:color="auto"/>
                <w:bottom w:val="none" w:sz="0" w:space="0" w:color="auto"/>
                <w:right w:val="none" w:sz="0" w:space="0" w:color="auto"/>
              </w:divBdr>
            </w:div>
          </w:divsChild>
        </w:div>
        <w:div w:id="3821334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sChild>
            <w:div w:id="1678843833">
              <w:marLeft w:val="0"/>
              <w:marRight w:val="0"/>
              <w:marTop w:val="0"/>
              <w:marBottom w:val="0"/>
              <w:divBdr>
                <w:top w:val="none" w:sz="0" w:space="0" w:color="auto"/>
                <w:left w:val="none" w:sz="0" w:space="0" w:color="auto"/>
                <w:bottom w:val="none" w:sz="0" w:space="0" w:color="auto"/>
                <w:right w:val="none" w:sz="0" w:space="0" w:color="auto"/>
              </w:divBdr>
            </w:div>
          </w:divsChild>
        </w:div>
        <w:div w:id="1357535988">
          <w:marLeft w:val="0"/>
          <w:marRight w:val="0"/>
          <w:marTop w:val="0"/>
          <w:marBottom w:val="0"/>
          <w:divBdr>
            <w:top w:val="none" w:sz="0" w:space="0" w:color="auto"/>
            <w:left w:val="none" w:sz="0" w:space="0" w:color="auto"/>
            <w:bottom w:val="none" w:sz="0" w:space="0" w:color="auto"/>
            <w:right w:val="none" w:sz="0" w:space="0" w:color="auto"/>
          </w:divBdr>
        </w:div>
        <w:div w:id="870455885">
          <w:marLeft w:val="0"/>
          <w:marRight w:val="0"/>
          <w:marTop w:val="0"/>
          <w:marBottom w:val="0"/>
          <w:divBdr>
            <w:top w:val="none" w:sz="0" w:space="0" w:color="auto"/>
            <w:left w:val="none" w:sz="0" w:space="0" w:color="auto"/>
            <w:bottom w:val="none" w:sz="0" w:space="0" w:color="auto"/>
            <w:right w:val="none" w:sz="0" w:space="0" w:color="auto"/>
          </w:divBdr>
          <w:divsChild>
            <w:div w:id="1681544873">
              <w:marLeft w:val="0"/>
              <w:marRight w:val="0"/>
              <w:marTop w:val="0"/>
              <w:marBottom w:val="0"/>
              <w:divBdr>
                <w:top w:val="none" w:sz="0" w:space="0" w:color="auto"/>
                <w:left w:val="none" w:sz="0" w:space="0" w:color="auto"/>
                <w:bottom w:val="none" w:sz="0" w:space="0" w:color="auto"/>
                <w:right w:val="none" w:sz="0" w:space="0" w:color="auto"/>
              </w:divBdr>
            </w:div>
          </w:divsChild>
        </w:div>
        <w:div w:id="75052590">
          <w:marLeft w:val="0"/>
          <w:marRight w:val="0"/>
          <w:marTop w:val="0"/>
          <w:marBottom w:val="0"/>
          <w:divBdr>
            <w:top w:val="none" w:sz="0" w:space="0" w:color="auto"/>
            <w:left w:val="none" w:sz="0" w:space="0" w:color="auto"/>
            <w:bottom w:val="none" w:sz="0" w:space="0" w:color="auto"/>
            <w:right w:val="none" w:sz="0" w:space="0" w:color="auto"/>
          </w:divBdr>
        </w:div>
        <w:div w:id="1720087007">
          <w:marLeft w:val="0"/>
          <w:marRight w:val="0"/>
          <w:marTop w:val="0"/>
          <w:marBottom w:val="0"/>
          <w:divBdr>
            <w:top w:val="none" w:sz="0" w:space="0" w:color="auto"/>
            <w:left w:val="none" w:sz="0" w:space="0" w:color="auto"/>
            <w:bottom w:val="none" w:sz="0" w:space="0" w:color="auto"/>
            <w:right w:val="none" w:sz="0" w:space="0" w:color="auto"/>
          </w:divBdr>
          <w:divsChild>
            <w:div w:id="664632111">
              <w:marLeft w:val="0"/>
              <w:marRight w:val="0"/>
              <w:marTop w:val="0"/>
              <w:marBottom w:val="0"/>
              <w:divBdr>
                <w:top w:val="none" w:sz="0" w:space="0" w:color="auto"/>
                <w:left w:val="none" w:sz="0" w:space="0" w:color="auto"/>
                <w:bottom w:val="none" w:sz="0" w:space="0" w:color="auto"/>
                <w:right w:val="none" w:sz="0" w:space="0" w:color="auto"/>
              </w:divBdr>
            </w:div>
          </w:divsChild>
        </w:div>
        <w:div w:id="518934942">
          <w:marLeft w:val="0"/>
          <w:marRight w:val="0"/>
          <w:marTop w:val="0"/>
          <w:marBottom w:val="0"/>
          <w:divBdr>
            <w:top w:val="none" w:sz="0" w:space="0" w:color="auto"/>
            <w:left w:val="none" w:sz="0" w:space="0" w:color="auto"/>
            <w:bottom w:val="none" w:sz="0" w:space="0" w:color="auto"/>
            <w:right w:val="none" w:sz="0" w:space="0" w:color="auto"/>
          </w:divBdr>
        </w:div>
        <w:div w:id="945578443">
          <w:marLeft w:val="0"/>
          <w:marRight w:val="0"/>
          <w:marTop w:val="0"/>
          <w:marBottom w:val="0"/>
          <w:divBdr>
            <w:top w:val="none" w:sz="0" w:space="0" w:color="auto"/>
            <w:left w:val="none" w:sz="0" w:space="0" w:color="auto"/>
            <w:bottom w:val="none" w:sz="0" w:space="0" w:color="auto"/>
            <w:right w:val="none" w:sz="0" w:space="0" w:color="auto"/>
          </w:divBdr>
          <w:divsChild>
            <w:div w:id="1186478265">
              <w:marLeft w:val="0"/>
              <w:marRight w:val="0"/>
              <w:marTop w:val="0"/>
              <w:marBottom w:val="0"/>
              <w:divBdr>
                <w:top w:val="none" w:sz="0" w:space="0" w:color="auto"/>
                <w:left w:val="none" w:sz="0" w:space="0" w:color="auto"/>
                <w:bottom w:val="none" w:sz="0" w:space="0" w:color="auto"/>
                <w:right w:val="none" w:sz="0" w:space="0" w:color="auto"/>
              </w:divBdr>
            </w:div>
          </w:divsChild>
        </w:div>
        <w:div w:id="1011645282">
          <w:marLeft w:val="0"/>
          <w:marRight w:val="0"/>
          <w:marTop w:val="300"/>
          <w:marBottom w:val="0"/>
          <w:divBdr>
            <w:top w:val="none" w:sz="0" w:space="0" w:color="auto"/>
            <w:left w:val="none" w:sz="0" w:space="0" w:color="auto"/>
            <w:bottom w:val="none" w:sz="0" w:space="0" w:color="auto"/>
            <w:right w:val="none" w:sz="0" w:space="0" w:color="auto"/>
          </w:divBdr>
          <w:divsChild>
            <w:div w:id="1170608958">
              <w:marLeft w:val="0"/>
              <w:marRight w:val="0"/>
              <w:marTop w:val="0"/>
              <w:marBottom w:val="0"/>
              <w:divBdr>
                <w:top w:val="none" w:sz="0" w:space="0" w:color="auto"/>
                <w:left w:val="none" w:sz="0" w:space="0" w:color="auto"/>
                <w:bottom w:val="none" w:sz="0" w:space="0" w:color="auto"/>
                <w:right w:val="none" w:sz="0" w:space="0" w:color="auto"/>
              </w:divBdr>
              <w:divsChild>
                <w:div w:id="1250231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4515914">
          <w:marLeft w:val="0"/>
          <w:marRight w:val="0"/>
          <w:marTop w:val="300"/>
          <w:marBottom w:val="0"/>
          <w:divBdr>
            <w:top w:val="none" w:sz="0" w:space="0" w:color="auto"/>
            <w:left w:val="none" w:sz="0" w:space="0" w:color="auto"/>
            <w:bottom w:val="none" w:sz="0" w:space="0" w:color="auto"/>
            <w:right w:val="none" w:sz="0" w:space="0" w:color="auto"/>
          </w:divBdr>
          <w:divsChild>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1272330">
          <w:marLeft w:val="0"/>
          <w:marRight w:val="0"/>
          <w:marTop w:val="300"/>
          <w:marBottom w:val="0"/>
          <w:divBdr>
            <w:top w:val="none" w:sz="0" w:space="0" w:color="auto"/>
            <w:left w:val="none" w:sz="0" w:space="0" w:color="auto"/>
            <w:bottom w:val="none" w:sz="0" w:space="0" w:color="auto"/>
            <w:right w:val="none" w:sz="0" w:space="0" w:color="auto"/>
          </w:divBdr>
          <w:divsChild>
            <w:div w:id="789973213">
              <w:marLeft w:val="0"/>
              <w:marRight w:val="0"/>
              <w:marTop w:val="0"/>
              <w:marBottom w:val="0"/>
              <w:divBdr>
                <w:top w:val="none" w:sz="0" w:space="0" w:color="auto"/>
                <w:left w:val="none" w:sz="0" w:space="0" w:color="auto"/>
                <w:bottom w:val="none" w:sz="0" w:space="0" w:color="auto"/>
                <w:right w:val="none" w:sz="0" w:space="0" w:color="auto"/>
              </w:divBdr>
              <w:divsChild>
                <w:div w:id="1857228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0499195">
          <w:marLeft w:val="0"/>
          <w:marRight w:val="0"/>
          <w:marTop w:val="300"/>
          <w:marBottom w:val="0"/>
          <w:divBdr>
            <w:top w:val="none" w:sz="0" w:space="0" w:color="auto"/>
            <w:left w:val="none" w:sz="0" w:space="0" w:color="auto"/>
            <w:bottom w:val="none" w:sz="0" w:space="0" w:color="auto"/>
            <w:right w:val="none" w:sz="0" w:space="0" w:color="auto"/>
          </w:divBdr>
          <w:divsChild>
            <w:div w:id="680162187">
              <w:marLeft w:val="0"/>
              <w:marRight w:val="0"/>
              <w:marTop w:val="0"/>
              <w:marBottom w:val="0"/>
              <w:divBdr>
                <w:top w:val="none" w:sz="0" w:space="0" w:color="auto"/>
                <w:left w:val="none" w:sz="0" w:space="0" w:color="auto"/>
                <w:bottom w:val="none" w:sz="0" w:space="0" w:color="auto"/>
                <w:right w:val="none" w:sz="0" w:space="0" w:color="auto"/>
              </w:divBdr>
              <w:divsChild>
                <w:div w:id="848985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7754280">
      <w:bodyDiv w:val="1"/>
      <w:marLeft w:val="0"/>
      <w:marRight w:val="0"/>
      <w:marTop w:val="0"/>
      <w:marBottom w:val="0"/>
      <w:divBdr>
        <w:top w:val="none" w:sz="0" w:space="0" w:color="auto"/>
        <w:left w:val="none" w:sz="0" w:space="0" w:color="auto"/>
        <w:bottom w:val="none" w:sz="0" w:space="0" w:color="auto"/>
        <w:right w:val="none" w:sz="0" w:space="0" w:color="auto"/>
      </w:divBdr>
      <w:divsChild>
        <w:div w:id="562178419">
          <w:marLeft w:val="0"/>
          <w:marRight w:val="0"/>
          <w:marTop w:val="0"/>
          <w:marBottom w:val="0"/>
          <w:divBdr>
            <w:top w:val="none" w:sz="0" w:space="0" w:color="auto"/>
            <w:left w:val="none" w:sz="0" w:space="0" w:color="auto"/>
            <w:bottom w:val="none" w:sz="0" w:space="0" w:color="auto"/>
            <w:right w:val="none" w:sz="0" w:space="0" w:color="auto"/>
          </w:divBdr>
        </w:div>
        <w:div w:id="2061856954">
          <w:marLeft w:val="0"/>
          <w:marRight w:val="0"/>
          <w:marTop w:val="0"/>
          <w:marBottom w:val="0"/>
          <w:divBdr>
            <w:top w:val="none" w:sz="0" w:space="0" w:color="auto"/>
            <w:left w:val="none" w:sz="0" w:space="0" w:color="auto"/>
            <w:bottom w:val="none" w:sz="0" w:space="0" w:color="auto"/>
            <w:right w:val="none" w:sz="0" w:space="0" w:color="auto"/>
          </w:divBdr>
          <w:divsChild>
            <w:div w:id="743601757">
              <w:marLeft w:val="0"/>
              <w:marRight w:val="0"/>
              <w:marTop w:val="0"/>
              <w:marBottom w:val="0"/>
              <w:divBdr>
                <w:top w:val="none" w:sz="0" w:space="0" w:color="auto"/>
                <w:left w:val="none" w:sz="0" w:space="0" w:color="auto"/>
                <w:bottom w:val="none" w:sz="0" w:space="0" w:color="auto"/>
                <w:right w:val="none" w:sz="0" w:space="0" w:color="auto"/>
              </w:divBdr>
            </w:div>
          </w:divsChild>
        </w:div>
        <w:div w:id="998339980">
          <w:marLeft w:val="0"/>
          <w:marRight w:val="0"/>
          <w:marTop w:val="0"/>
          <w:marBottom w:val="0"/>
          <w:divBdr>
            <w:top w:val="none" w:sz="0" w:space="0" w:color="auto"/>
            <w:left w:val="none" w:sz="0" w:space="0" w:color="auto"/>
            <w:bottom w:val="none" w:sz="0" w:space="0" w:color="auto"/>
            <w:right w:val="none" w:sz="0" w:space="0" w:color="auto"/>
          </w:divBdr>
        </w:div>
        <w:div w:id="746877630">
          <w:marLeft w:val="0"/>
          <w:marRight w:val="0"/>
          <w:marTop w:val="0"/>
          <w:marBottom w:val="0"/>
          <w:divBdr>
            <w:top w:val="none" w:sz="0" w:space="0" w:color="auto"/>
            <w:left w:val="none" w:sz="0" w:space="0" w:color="auto"/>
            <w:bottom w:val="none" w:sz="0" w:space="0" w:color="auto"/>
            <w:right w:val="none" w:sz="0" w:space="0" w:color="auto"/>
          </w:divBdr>
          <w:divsChild>
            <w:div w:id="926889612">
              <w:marLeft w:val="0"/>
              <w:marRight w:val="0"/>
              <w:marTop w:val="0"/>
              <w:marBottom w:val="0"/>
              <w:divBdr>
                <w:top w:val="none" w:sz="0" w:space="0" w:color="auto"/>
                <w:left w:val="none" w:sz="0" w:space="0" w:color="auto"/>
                <w:bottom w:val="none" w:sz="0" w:space="0" w:color="auto"/>
                <w:right w:val="none" w:sz="0" w:space="0" w:color="auto"/>
              </w:divBdr>
            </w:div>
          </w:divsChild>
        </w:div>
        <w:div w:id="391735801">
          <w:marLeft w:val="0"/>
          <w:marRight w:val="0"/>
          <w:marTop w:val="0"/>
          <w:marBottom w:val="0"/>
          <w:divBdr>
            <w:top w:val="none" w:sz="0" w:space="0" w:color="auto"/>
            <w:left w:val="none" w:sz="0" w:space="0" w:color="auto"/>
            <w:bottom w:val="none" w:sz="0" w:space="0" w:color="auto"/>
            <w:right w:val="none" w:sz="0" w:space="0" w:color="auto"/>
          </w:divBdr>
        </w:div>
        <w:div w:id="1367757255">
          <w:marLeft w:val="0"/>
          <w:marRight w:val="0"/>
          <w:marTop w:val="0"/>
          <w:marBottom w:val="0"/>
          <w:divBdr>
            <w:top w:val="none" w:sz="0" w:space="0" w:color="auto"/>
            <w:left w:val="none" w:sz="0" w:space="0" w:color="auto"/>
            <w:bottom w:val="none" w:sz="0" w:space="0" w:color="auto"/>
            <w:right w:val="none" w:sz="0" w:space="0" w:color="auto"/>
          </w:divBdr>
          <w:divsChild>
            <w:div w:id="577403341">
              <w:marLeft w:val="0"/>
              <w:marRight w:val="0"/>
              <w:marTop w:val="0"/>
              <w:marBottom w:val="0"/>
              <w:divBdr>
                <w:top w:val="none" w:sz="0" w:space="0" w:color="auto"/>
                <w:left w:val="none" w:sz="0" w:space="0" w:color="auto"/>
                <w:bottom w:val="none" w:sz="0" w:space="0" w:color="auto"/>
                <w:right w:val="none" w:sz="0" w:space="0" w:color="auto"/>
              </w:divBdr>
            </w:div>
          </w:divsChild>
        </w:div>
        <w:div w:id="1778283150">
          <w:marLeft w:val="0"/>
          <w:marRight w:val="0"/>
          <w:marTop w:val="0"/>
          <w:marBottom w:val="0"/>
          <w:divBdr>
            <w:top w:val="none" w:sz="0" w:space="0" w:color="auto"/>
            <w:left w:val="none" w:sz="0" w:space="0" w:color="auto"/>
            <w:bottom w:val="none" w:sz="0" w:space="0" w:color="auto"/>
            <w:right w:val="none" w:sz="0" w:space="0" w:color="auto"/>
          </w:divBdr>
        </w:div>
        <w:div w:id="1652368589">
          <w:marLeft w:val="0"/>
          <w:marRight w:val="0"/>
          <w:marTop w:val="0"/>
          <w:marBottom w:val="0"/>
          <w:divBdr>
            <w:top w:val="none" w:sz="0" w:space="0" w:color="auto"/>
            <w:left w:val="none" w:sz="0" w:space="0" w:color="auto"/>
            <w:bottom w:val="none" w:sz="0" w:space="0" w:color="auto"/>
            <w:right w:val="none" w:sz="0" w:space="0" w:color="auto"/>
          </w:divBdr>
          <w:divsChild>
            <w:div w:id="1517765285">
              <w:marLeft w:val="0"/>
              <w:marRight w:val="0"/>
              <w:marTop w:val="0"/>
              <w:marBottom w:val="0"/>
              <w:divBdr>
                <w:top w:val="none" w:sz="0" w:space="0" w:color="auto"/>
                <w:left w:val="none" w:sz="0" w:space="0" w:color="auto"/>
                <w:bottom w:val="none" w:sz="0" w:space="0" w:color="auto"/>
                <w:right w:val="none" w:sz="0" w:space="0" w:color="auto"/>
              </w:divBdr>
            </w:div>
          </w:divsChild>
        </w:div>
        <w:div w:id="1698463182">
          <w:marLeft w:val="0"/>
          <w:marRight w:val="0"/>
          <w:marTop w:val="0"/>
          <w:marBottom w:val="0"/>
          <w:divBdr>
            <w:top w:val="none" w:sz="0" w:space="0" w:color="auto"/>
            <w:left w:val="none" w:sz="0" w:space="0" w:color="auto"/>
            <w:bottom w:val="none" w:sz="0" w:space="0" w:color="auto"/>
            <w:right w:val="none" w:sz="0" w:space="0" w:color="auto"/>
          </w:divBdr>
        </w:div>
        <w:div w:id="966736152">
          <w:marLeft w:val="0"/>
          <w:marRight w:val="0"/>
          <w:marTop w:val="0"/>
          <w:marBottom w:val="0"/>
          <w:divBdr>
            <w:top w:val="none" w:sz="0" w:space="0" w:color="auto"/>
            <w:left w:val="none" w:sz="0" w:space="0" w:color="auto"/>
            <w:bottom w:val="none" w:sz="0" w:space="0" w:color="auto"/>
            <w:right w:val="none" w:sz="0" w:space="0" w:color="auto"/>
          </w:divBdr>
          <w:divsChild>
            <w:div w:id="2034527378">
              <w:marLeft w:val="0"/>
              <w:marRight w:val="0"/>
              <w:marTop w:val="0"/>
              <w:marBottom w:val="0"/>
              <w:divBdr>
                <w:top w:val="none" w:sz="0" w:space="0" w:color="auto"/>
                <w:left w:val="none" w:sz="0" w:space="0" w:color="auto"/>
                <w:bottom w:val="none" w:sz="0" w:space="0" w:color="auto"/>
                <w:right w:val="none" w:sz="0" w:space="0" w:color="auto"/>
              </w:divBdr>
            </w:div>
          </w:divsChild>
        </w:div>
        <w:div w:id="1799840262">
          <w:marLeft w:val="0"/>
          <w:marRight w:val="0"/>
          <w:marTop w:val="0"/>
          <w:marBottom w:val="0"/>
          <w:divBdr>
            <w:top w:val="none" w:sz="0" w:space="0" w:color="auto"/>
            <w:left w:val="none" w:sz="0" w:space="0" w:color="auto"/>
            <w:bottom w:val="none" w:sz="0" w:space="0" w:color="auto"/>
            <w:right w:val="none" w:sz="0" w:space="0" w:color="auto"/>
          </w:divBdr>
        </w:div>
        <w:div w:id="1906406935">
          <w:marLeft w:val="0"/>
          <w:marRight w:val="0"/>
          <w:marTop w:val="0"/>
          <w:marBottom w:val="0"/>
          <w:divBdr>
            <w:top w:val="none" w:sz="0" w:space="0" w:color="auto"/>
            <w:left w:val="none" w:sz="0" w:space="0" w:color="auto"/>
            <w:bottom w:val="none" w:sz="0" w:space="0" w:color="auto"/>
            <w:right w:val="none" w:sz="0" w:space="0" w:color="auto"/>
          </w:divBdr>
          <w:divsChild>
            <w:div w:id="830953064">
              <w:marLeft w:val="0"/>
              <w:marRight w:val="0"/>
              <w:marTop w:val="0"/>
              <w:marBottom w:val="0"/>
              <w:divBdr>
                <w:top w:val="none" w:sz="0" w:space="0" w:color="auto"/>
                <w:left w:val="none" w:sz="0" w:space="0" w:color="auto"/>
                <w:bottom w:val="none" w:sz="0" w:space="0" w:color="auto"/>
                <w:right w:val="none" w:sz="0" w:space="0" w:color="auto"/>
              </w:divBdr>
            </w:div>
          </w:divsChild>
        </w:div>
        <w:div w:id="1963342537">
          <w:marLeft w:val="0"/>
          <w:marRight w:val="0"/>
          <w:marTop w:val="0"/>
          <w:marBottom w:val="0"/>
          <w:divBdr>
            <w:top w:val="none" w:sz="0" w:space="0" w:color="auto"/>
            <w:left w:val="none" w:sz="0" w:space="0" w:color="auto"/>
            <w:bottom w:val="none" w:sz="0" w:space="0" w:color="auto"/>
            <w:right w:val="none" w:sz="0" w:space="0" w:color="auto"/>
          </w:divBdr>
        </w:div>
        <w:div w:id="1039358277">
          <w:marLeft w:val="0"/>
          <w:marRight w:val="0"/>
          <w:marTop w:val="0"/>
          <w:marBottom w:val="0"/>
          <w:divBdr>
            <w:top w:val="none" w:sz="0" w:space="0" w:color="auto"/>
            <w:left w:val="none" w:sz="0" w:space="0" w:color="auto"/>
            <w:bottom w:val="none" w:sz="0" w:space="0" w:color="auto"/>
            <w:right w:val="none" w:sz="0" w:space="0" w:color="auto"/>
          </w:divBdr>
          <w:divsChild>
            <w:div w:id="1062750682">
              <w:marLeft w:val="0"/>
              <w:marRight w:val="0"/>
              <w:marTop w:val="0"/>
              <w:marBottom w:val="0"/>
              <w:divBdr>
                <w:top w:val="none" w:sz="0" w:space="0" w:color="auto"/>
                <w:left w:val="none" w:sz="0" w:space="0" w:color="auto"/>
                <w:bottom w:val="none" w:sz="0" w:space="0" w:color="auto"/>
                <w:right w:val="none" w:sz="0" w:space="0" w:color="auto"/>
              </w:divBdr>
            </w:div>
          </w:divsChild>
        </w:div>
        <w:div w:id="1841695332">
          <w:marLeft w:val="0"/>
          <w:marRight w:val="0"/>
          <w:marTop w:val="300"/>
          <w:marBottom w:val="0"/>
          <w:divBdr>
            <w:top w:val="none" w:sz="0" w:space="0" w:color="auto"/>
            <w:left w:val="none" w:sz="0" w:space="0" w:color="auto"/>
            <w:bottom w:val="none" w:sz="0" w:space="0" w:color="auto"/>
            <w:right w:val="none" w:sz="0" w:space="0" w:color="auto"/>
          </w:divBdr>
          <w:divsChild>
            <w:div w:id="410663025">
              <w:marLeft w:val="0"/>
              <w:marRight w:val="0"/>
              <w:marTop w:val="0"/>
              <w:marBottom w:val="0"/>
              <w:divBdr>
                <w:top w:val="none" w:sz="0" w:space="0" w:color="auto"/>
                <w:left w:val="none" w:sz="0" w:space="0" w:color="auto"/>
                <w:bottom w:val="none" w:sz="0" w:space="0" w:color="auto"/>
                <w:right w:val="none" w:sz="0" w:space="0" w:color="auto"/>
              </w:divBdr>
              <w:divsChild>
                <w:div w:id="1012294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272174">
          <w:marLeft w:val="0"/>
          <w:marRight w:val="0"/>
          <w:marTop w:val="300"/>
          <w:marBottom w:val="0"/>
          <w:divBdr>
            <w:top w:val="none" w:sz="0" w:space="0" w:color="auto"/>
            <w:left w:val="none" w:sz="0" w:space="0" w:color="auto"/>
            <w:bottom w:val="none" w:sz="0" w:space="0" w:color="auto"/>
            <w:right w:val="none" w:sz="0" w:space="0" w:color="auto"/>
          </w:divBdr>
          <w:divsChild>
            <w:div w:id="1878470887">
              <w:marLeft w:val="0"/>
              <w:marRight w:val="0"/>
              <w:marTop w:val="0"/>
              <w:marBottom w:val="0"/>
              <w:divBdr>
                <w:top w:val="none" w:sz="0" w:space="0" w:color="auto"/>
                <w:left w:val="none" w:sz="0" w:space="0" w:color="auto"/>
                <w:bottom w:val="none" w:sz="0" w:space="0" w:color="auto"/>
                <w:right w:val="none" w:sz="0" w:space="0" w:color="auto"/>
              </w:divBdr>
              <w:divsChild>
                <w:div w:id="596332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905687">
          <w:marLeft w:val="0"/>
          <w:marRight w:val="0"/>
          <w:marTop w:val="300"/>
          <w:marBottom w:val="0"/>
          <w:divBdr>
            <w:top w:val="none" w:sz="0" w:space="0" w:color="auto"/>
            <w:left w:val="none" w:sz="0" w:space="0" w:color="auto"/>
            <w:bottom w:val="none" w:sz="0" w:space="0" w:color="auto"/>
            <w:right w:val="none" w:sz="0" w:space="0" w:color="auto"/>
          </w:divBdr>
          <w:divsChild>
            <w:div w:id="2041469312">
              <w:marLeft w:val="0"/>
              <w:marRight w:val="0"/>
              <w:marTop w:val="0"/>
              <w:marBottom w:val="0"/>
              <w:divBdr>
                <w:top w:val="none" w:sz="0" w:space="0" w:color="auto"/>
                <w:left w:val="none" w:sz="0" w:space="0" w:color="auto"/>
                <w:bottom w:val="none" w:sz="0" w:space="0" w:color="auto"/>
                <w:right w:val="none" w:sz="0" w:space="0" w:color="auto"/>
              </w:divBdr>
              <w:divsChild>
                <w:div w:id="1192037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685463">
          <w:marLeft w:val="0"/>
          <w:marRight w:val="0"/>
          <w:marTop w:val="300"/>
          <w:marBottom w:val="0"/>
          <w:divBdr>
            <w:top w:val="none" w:sz="0" w:space="0" w:color="auto"/>
            <w:left w:val="none" w:sz="0" w:space="0" w:color="auto"/>
            <w:bottom w:val="none" w:sz="0" w:space="0" w:color="auto"/>
            <w:right w:val="none" w:sz="0" w:space="0" w:color="auto"/>
          </w:divBdr>
          <w:divsChild>
            <w:div w:id="294870258">
              <w:marLeft w:val="0"/>
              <w:marRight w:val="0"/>
              <w:marTop w:val="0"/>
              <w:marBottom w:val="0"/>
              <w:divBdr>
                <w:top w:val="none" w:sz="0" w:space="0" w:color="auto"/>
                <w:left w:val="none" w:sz="0" w:space="0" w:color="auto"/>
                <w:bottom w:val="none" w:sz="0" w:space="0" w:color="auto"/>
                <w:right w:val="none" w:sz="0" w:space="0" w:color="auto"/>
              </w:divBdr>
              <w:divsChild>
                <w:div w:id="1540168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0450358">
      <w:bodyDiv w:val="1"/>
      <w:marLeft w:val="0"/>
      <w:marRight w:val="0"/>
      <w:marTop w:val="0"/>
      <w:marBottom w:val="0"/>
      <w:divBdr>
        <w:top w:val="none" w:sz="0" w:space="0" w:color="auto"/>
        <w:left w:val="none" w:sz="0" w:space="0" w:color="auto"/>
        <w:bottom w:val="none" w:sz="0" w:space="0" w:color="auto"/>
        <w:right w:val="none" w:sz="0" w:space="0" w:color="auto"/>
      </w:divBdr>
      <w:divsChild>
        <w:div w:id="38020722">
          <w:marLeft w:val="0"/>
          <w:marRight w:val="0"/>
          <w:marTop w:val="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sChild>
            <w:div w:id="869336741">
              <w:marLeft w:val="0"/>
              <w:marRight w:val="0"/>
              <w:marTop w:val="0"/>
              <w:marBottom w:val="0"/>
              <w:divBdr>
                <w:top w:val="none" w:sz="0" w:space="0" w:color="auto"/>
                <w:left w:val="none" w:sz="0" w:space="0" w:color="auto"/>
                <w:bottom w:val="none" w:sz="0" w:space="0" w:color="auto"/>
                <w:right w:val="none" w:sz="0" w:space="0" w:color="auto"/>
              </w:divBdr>
            </w:div>
          </w:divsChild>
        </w:div>
        <w:div w:id="116221481">
          <w:marLeft w:val="0"/>
          <w:marRight w:val="0"/>
          <w:marTop w:val="0"/>
          <w:marBottom w:val="0"/>
          <w:divBdr>
            <w:top w:val="none" w:sz="0" w:space="0" w:color="auto"/>
            <w:left w:val="none" w:sz="0" w:space="0" w:color="auto"/>
            <w:bottom w:val="none" w:sz="0" w:space="0" w:color="auto"/>
            <w:right w:val="none" w:sz="0" w:space="0" w:color="auto"/>
          </w:divBdr>
          <w:divsChild>
            <w:div w:id="1974672156">
              <w:marLeft w:val="0"/>
              <w:marRight w:val="0"/>
              <w:marTop w:val="0"/>
              <w:marBottom w:val="0"/>
              <w:divBdr>
                <w:top w:val="none" w:sz="0" w:space="0" w:color="auto"/>
                <w:left w:val="none" w:sz="0" w:space="0" w:color="auto"/>
                <w:bottom w:val="none" w:sz="0" w:space="0" w:color="auto"/>
                <w:right w:val="none" w:sz="0" w:space="0" w:color="auto"/>
              </w:divBdr>
            </w:div>
          </w:divsChild>
        </w:div>
        <w:div w:id="120804576">
          <w:marLeft w:val="0"/>
          <w:marRight w:val="0"/>
          <w:marTop w:val="0"/>
          <w:marBottom w:val="0"/>
          <w:divBdr>
            <w:top w:val="none" w:sz="0" w:space="0" w:color="auto"/>
            <w:left w:val="none" w:sz="0" w:space="0" w:color="auto"/>
            <w:bottom w:val="none" w:sz="0" w:space="0" w:color="auto"/>
            <w:right w:val="none" w:sz="0" w:space="0" w:color="auto"/>
          </w:divBdr>
        </w:div>
        <w:div w:id="410274003">
          <w:marLeft w:val="0"/>
          <w:marRight w:val="0"/>
          <w:marTop w:val="0"/>
          <w:marBottom w:val="0"/>
          <w:divBdr>
            <w:top w:val="none" w:sz="0" w:space="0" w:color="auto"/>
            <w:left w:val="none" w:sz="0" w:space="0" w:color="auto"/>
            <w:bottom w:val="none" w:sz="0" w:space="0" w:color="auto"/>
            <w:right w:val="none" w:sz="0" w:space="0" w:color="auto"/>
          </w:divBdr>
        </w:div>
        <w:div w:id="535391214">
          <w:marLeft w:val="0"/>
          <w:marRight w:val="0"/>
          <w:marTop w:val="300"/>
          <w:marBottom w:val="0"/>
          <w:divBdr>
            <w:top w:val="none" w:sz="0" w:space="0" w:color="auto"/>
            <w:left w:val="none" w:sz="0" w:space="0" w:color="auto"/>
            <w:bottom w:val="none" w:sz="0" w:space="0" w:color="auto"/>
            <w:right w:val="none" w:sz="0" w:space="0" w:color="auto"/>
          </w:divBdr>
          <w:divsChild>
            <w:div w:id="1580364882">
              <w:marLeft w:val="0"/>
              <w:marRight w:val="0"/>
              <w:marTop w:val="0"/>
              <w:marBottom w:val="0"/>
              <w:divBdr>
                <w:top w:val="none" w:sz="0" w:space="0" w:color="auto"/>
                <w:left w:val="none" w:sz="0" w:space="0" w:color="auto"/>
                <w:bottom w:val="none" w:sz="0" w:space="0" w:color="auto"/>
                <w:right w:val="none" w:sz="0" w:space="0" w:color="auto"/>
              </w:divBdr>
              <w:divsChild>
                <w:div w:id="441802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258390">
          <w:marLeft w:val="0"/>
          <w:marRight w:val="0"/>
          <w:marTop w:val="0"/>
          <w:marBottom w:val="0"/>
          <w:divBdr>
            <w:top w:val="none" w:sz="0" w:space="0" w:color="auto"/>
            <w:left w:val="none" w:sz="0" w:space="0" w:color="auto"/>
            <w:bottom w:val="none" w:sz="0" w:space="0" w:color="auto"/>
            <w:right w:val="none" w:sz="0" w:space="0" w:color="auto"/>
          </w:divBdr>
          <w:divsChild>
            <w:div w:id="1348872386">
              <w:marLeft w:val="0"/>
              <w:marRight w:val="0"/>
              <w:marTop w:val="0"/>
              <w:marBottom w:val="0"/>
              <w:divBdr>
                <w:top w:val="none" w:sz="0" w:space="0" w:color="auto"/>
                <w:left w:val="none" w:sz="0" w:space="0" w:color="auto"/>
                <w:bottom w:val="none" w:sz="0" w:space="0" w:color="auto"/>
                <w:right w:val="none" w:sz="0" w:space="0" w:color="auto"/>
              </w:divBdr>
            </w:div>
          </w:divsChild>
        </w:div>
        <w:div w:id="727341005">
          <w:marLeft w:val="0"/>
          <w:marRight w:val="0"/>
          <w:marTop w:val="0"/>
          <w:marBottom w:val="0"/>
          <w:divBdr>
            <w:top w:val="none" w:sz="0" w:space="0" w:color="auto"/>
            <w:left w:val="none" w:sz="0" w:space="0" w:color="auto"/>
            <w:bottom w:val="none" w:sz="0" w:space="0" w:color="auto"/>
            <w:right w:val="none" w:sz="0" w:space="0" w:color="auto"/>
          </w:divBdr>
          <w:divsChild>
            <w:div w:id="1387684405">
              <w:marLeft w:val="0"/>
              <w:marRight w:val="0"/>
              <w:marTop w:val="0"/>
              <w:marBottom w:val="0"/>
              <w:divBdr>
                <w:top w:val="none" w:sz="0" w:space="0" w:color="auto"/>
                <w:left w:val="none" w:sz="0" w:space="0" w:color="auto"/>
                <w:bottom w:val="none" w:sz="0" w:space="0" w:color="auto"/>
                <w:right w:val="none" w:sz="0" w:space="0" w:color="auto"/>
              </w:divBdr>
            </w:div>
          </w:divsChild>
        </w:div>
        <w:div w:id="995761841">
          <w:marLeft w:val="0"/>
          <w:marRight w:val="0"/>
          <w:marTop w:val="0"/>
          <w:marBottom w:val="0"/>
          <w:divBdr>
            <w:top w:val="none" w:sz="0" w:space="0" w:color="auto"/>
            <w:left w:val="none" w:sz="0" w:space="0" w:color="auto"/>
            <w:bottom w:val="none" w:sz="0" w:space="0" w:color="auto"/>
            <w:right w:val="none" w:sz="0" w:space="0" w:color="auto"/>
          </w:divBdr>
          <w:divsChild>
            <w:div w:id="30039645">
              <w:marLeft w:val="0"/>
              <w:marRight w:val="0"/>
              <w:marTop w:val="0"/>
              <w:marBottom w:val="0"/>
              <w:divBdr>
                <w:top w:val="none" w:sz="0" w:space="0" w:color="auto"/>
                <w:left w:val="none" w:sz="0" w:space="0" w:color="auto"/>
                <w:bottom w:val="none" w:sz="0" w:space="0" w:color="auto"/>
                <w:right w:val="none" w:sz="0" w:space="0" w:color="auto"/>
              </w:divBdr>
            </w:div>
          </w:divsChild>
        </w:div>
        <w:div w:id="1067873510">
          <w:marLeft w:val="0"/>
          <w:marRight w:val="0"/>
          <w:marTop w:val="0"/>
          <w:marBottom w:val="0"/>
          <w:divBdr>
            <w:top w:val="none" w:sz="0" w:space="0" w:color="auto"/>
            <w:left w:val="none" w:sz="0" w:space="0" w:color="auto"/>
            <w:bottom w:val="none" w:sz="0" w:space="0" w:color="auto"/>
            <w:right w:val="none" w:sz="0" w:space="0" w:color="auto"/>
          </w:divBdr>
        </w:div>
        <w:div w:id="1106774998">
          <w:marLeft w:val="0"/>
          <w:marRight w:val="0"/>
          <w:marTop w:val="0"/>
          <w:marBottom w:val="0"/>
          <w:divBdr>
            <w:top w:val="none" w:sz="0" w:space="0" w:color="auto"/>
            <w:left w:val="none" w:sz="0" w:space="0" w:color="auto"/>
            <w:bottom w:val="none" w:sz="0" w:space="0" w:color="auto"/>
            <w:right w:val="none" w:sz="0" w:space="0" w:color="auto"/>
          </w:divBdr>
          <w:divsChild>
            <w:div w:id="1176455425">
              <w:marLeft w:val="0"/>
              <w:marRight w:val="0"/>
              <w:marTop w:val="0"/>
              <w:marBottom w:val="0"/>
              <w:divBdr>
                <w:top w:val="none" w:sz="0" w:space="0" w:color="auto"/>
                <w:left w:val="none" w:sz="0" w:space="0" w:color="auto"/>
                <w:bottom w:val="none" w:sz="0" w:space="0" w:color="auto"/>
                <w:right w:val="none" w:sz="0" w:space="0" w:color="auto"/>
              </w:divBdr>
            </w:div>
          </w:divsChild>
        </w:div>
        <w:div w:id="1199464737">
          <w:marLeft w:val="0"/>
          <w:marRight w:val="0"/>
          <w:marTop w:val="0"/>
          <w:marBottom w:val="0"/>
          <w:divBdr>
            <w:top w:val="none" w:sz="0" w:space="0" w:color="auto"/>
            <w:left w:val="none" w:sz="0" w:space="0" w:color="auto"/>
            <w:bottom w:val="none" w:sz="0" w:space="0" w:color="auto"/>
            <w:right w:val="none" w:sz="0" w:space="0" w:color="auto"/>
          </w:divBdr>
          <w:divsChild>
            <w:div w:id="304702593">
              <w:marLeft w:val="0"/>
              <w:marRight w:val="0"/>
              <w:marTop w:val="0"/>
              <w:marBottom w:val="0"/>
              <w:divBdr>
                <w:top w:val="none" w:sz="0" w:space="0" w:color="auto"/>
                <w:left w:val="none" w:sz="0" w:space="0" w:color="auto"/>
                <w:bottom w:val="none" w:sz="0" w:space="0" w:color="auto"/>
                <w:right w:val="none" w:sz="0" w:space="0" w:color="auto"/>
              </w:divBdr>
            </w:div>
          </w:divsChild>
        </w:div>
        <w:div w:id="1229263443">
          <w:marLeft w:val="0"/>
          <w:marRight w:val="0"/>
          <w:marTop w:val="0"/>
          <w:marBottom w:val="0"/>
          <w:divBdr>
            <w:top w:val="none" w:sz="0" w:space="0" w:color="auto"/>
            <w:left w:val="none" w:sz="0" w:space="0" w:color="auto"/>
            <w:bottom w:val="none" w:sz="0" w:space="0" w:color="auto"/>
            <w:right w:val="none" w:sz="0" w:space="0" w:color="auto"/>
          </w:divBdr>
        </w:div>
        <w:div w:id="1459448465">
          <w:marLeft w:val="0"/>
          <w:marRight w:val="0"/>
          <w:marTop w:val="0"/>
          <w:marBottom w:val="0"/>
          <w:divBdr>
            <w:top w:val="none" w:sz="0" w:space="0" w:color="auto"/>
            <w:left w:val="none" w:sz="0" w:space="0" w:color="auto"/>
            <w:bottom w:val="none" w:sz="0" w:space="0" w:color="auto"/>
            <w:right w:val="none" w:sz="0" w:space="0" w:color="auto"/>
          </w:divBdr>
        </w:div>
        <w:div w:id="1522278132">
          <w:marLeft w:val="0"/>
          <w:marRight w:val="0"/>
          <w:marTop w:val="300"/>
          <w:marBottom w:val="0"/>
          <w:divBdr>
            <w:top w:val="none" w:sz="0" w:space="0" w:color="auto"/>
            <w:left w:val="none" w:sz="0" w:space="0" w:color="auto"/>
            <w:bottom w:val="none" w:sz="0" w:space="0" w:color="auto"/>
            <w:right w:val="none" w:sz="0" w:space="0" w:color="auto"/>
          </w:divBdr>
          <w:divsChild>
            <w:div w:id="1441992921">
              <w:marLeft w:val="0"/>
              <w:marRight w:val="0"/>
              <w:marTop w:val="0"/>
              <w:marBottom w:val="0"/>
              <w:divBdr>
                <w:top w:val="none" w:sz="0" w:space="0" w:color="auto"/>
                <w:left w:val="none" w:sz="0" w:space="0" w:color="auto"/>
                <w:bottom w:val="none" w:sz="0" w:space="0" w:color="auto"/>
                <w:right w:val="none" w:sz="0" w:space="0" w:color="auto"/>
              </w:divBdr>
              <w:divsChild>
                <w:div w:id="737481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784093">
          <w:marLeft w:val="0"/>
          <w:marRight w:val="0"/>
          <w:marTop w:val="0"/>
          <w:marBottom w:val="0"/>
          <w:divBdr>
            <w:top w:val="none" w:sz="0" w:space="0" w:color="auto"/>
            <w:left w:val="none" w:sz="0" w:space="0" w:color="auto"/>
            <w:bottom w:val="none" w:sz="0" w:space="0" w:color="auto"/>
            <w:right w:val="none" w:sz="0" w:space="0" w:color="auto"/>
          </w:divBdr>
        </w:div>
        <w:div w:id="1824001197">
          <w:marLeft w:val="0"/>
          <w:marRight w:val="0"/>
          <w:marTop w:val="300"/>
          <w:marBottom w:val="0"/>
          <w:divBdr>
            <w:top w:val="none" w:sz="0" w:space="0" w:color="auto"/>
            <w:left w:val="none" w:sz="0" w:space="0" w:color="auto"/>
            <w:bottom w:val="none" w:sz="0" w:space="0" w:color="auto"/>
            <w:right w:val="none" w:sz="0" w:space="0" w:color="auto"/>
          </w:divBdr>
          <w:divsChild>
            <w:div w:id="800542231">
              <w:marLeft w:val="0"/>
              <w:marRight w:val="0"/>
              <w:marTop w:val="0"/>
              <w:marBottom w:val="0"/>
              <w:divBdr>
                <w:top w:val="none" w:sz="0" w:space="0" w:color="auto"/>
                <w:left w:val="none" w:sz="0" w:space="0" w:color="auto"/>
                <w:bottom w:val="none" w:sz="0" w:space="0" w:color="auto"/>
                <w:right w:val="none" w:sz="0" w:space="0" w:color="auto"/>
              </w:divBdr>
              <w:divsChild>
                <w:div w:id="2096507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682042">
          <w:marLeft w:val="0"/>
          <w:marRight w:val="0"/>
          <w:marTop w:val="300"/>
          <w:marBottom w:val="0"/>
          <w:divBdr>
            <w:top w:val="none" w:sz="0" w:space="0" w:color="auto"/>
            <w:left w:val="none" w:sz="0" w:space="0" w:color="auto"/>
            <w:bottom w:val="none" w:sz="0" w:space="0" w:color="auto"/>
            <w:right w:val="none" w:sz="0" w:space="0" w:color="auto"/>
          </w:divBdr>
          <w:divsChild>
            <w:div w:id="254947618">
              <w:marLeft w:val="0"/>
              <w:marRight w:val="0"/>
              <w:marTop w:val="0"/>
              <w:marBottom w:val="0"/>
              <w:divBdr>
                <w:top w:val="none" w:sz="0" w:space="0" w:color="auto"/>
                <w:left w:val="none" w:sz="0" w:space="0" w:color="auto"/>
                <w:bottom w:val="none" w:sz="0" w:space="0" w:color="auto"/>
                <w:right w:val="none" w:sz="0" w:space="0" w:color="auto"/>
              </w:divBdr>
              <w:divsChild>
                <w:div w:id="724719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0496771">
      <w:bodyDiv w:val="1"/>
      <w:marLeft w:val="0"/>
      <w:marRight w:val="0"/>
      <w:marTop w:val="0"/>
      <w:marBottom w:val="0"/>
      <w:divBdr>
        <w:top w:val="none" w:sz="0" w:space="0" w:color="auto"/>
        <w:left w:val="none" w:sz="0" w:space="0" w:color="auto"/>
        <w:bottom w:val="none" w:sz="0" w:space="0" w:color="auto"/>
        <w:right w:val="none" w:sz="0" w:space="0" w:color="auto"/>
      </w:divBdr>
      <w:divsChild>
        <w:div w:id="32656248">
          <w:marLeft w:val="0"/>
          <w:marRight w:val="0"/>
          <w:marTop w:val="300"/>
          <w:marBottom w:val="0"/>
          <w:divBdr>
            <w:top w:val="none" w:sz="0" w:space="0" w:color="auto"/>
            <w:left w:val="none" w:sz="0" w:space="0" w:color="auto"/>
            <w:bottom w:val="none" w:sz="0" w:space="0" w:color="auto"/>
            <w:right w:val="none" w:sz="0" w:space="0" w:color="auto"/>
          </w:divBdr>
          <w:divsChild>
            <w:div w:id="779303229">
              <w:marLeft w:val="0"/>
              <w:marRight w:val="0"/>
              <w:marTop w:val="0"/>
              <w:marBottom w:val="0"/>
              <w:divBdr>
                <w:top w:val="none" w:sz="0" w:space="0" w:color="auto"/>
                <w:left w:val="none" w:sz="0" w:space="0" w:color="auto"/>
                <w:bottom w:val="none" w:sz="0" w:space="0" w:color="auto"/>
                <w:right w:val="none" w:sz="0" w:space="0" w:color="auto"/>
              </w:divBdr>
              <w:divsChild>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79694">
          <w:marLeft w:val="0"/>
          <w:marRight w:val="0"/>
          <w:marTop w:val="0"/>
          <w:marBottom w:val="0"/>
          <w:divBdr>
            <w:top w:val="none" w:sz="0" w:space="0" w:color="auto"/>
            <w:left w:val="none" w:sz="0" w:space="0" w:color="auto"/>
            <w:bottom w:val="none" w:sz="0" w:space="0" w:color="auto"/>
            <w:right w:val="none" w:sz="0" w:space="0" w:color="auto"/>
          </w:divBdr>
        </w:div>
        <w:div w:id="434398154">
          <w:marLeft w:val="0"/>
          <w:marRight w:val="0"/>
          <w:marTop w:val="0"/>
          <w:marBottom w:val="0"/>
          <w:divBdr>
            <w:top w:val="none" w:sz="0" w:space="0" w:color="auto"/>
            <w:left w:val="none" w:sz="0" w:space="0" w:color="auto"/>
            <w:bottom w:val="none" w:sz="0" w:space="0" w:color="auto"/>
            <w:right w:val="none" w:sz="0" w:space="0" w:color="auto"/>
          </w:divBdr>
        </w:div>
        <w:div w:id="517934192">
          <w:marLeft w:val="0"/>
          <w:marRight w:val="0"/>
          <w:marTop w:val="0"/>
          <w:marBottom w:val="0"/>
          <w:divBdr>
            <w:top w:val="none" w:sz="0" w:space="0" w:color="auto"/>
            <w:left w:val="none" w:sz="0" w:space="0" w:color="auto"/>
            <w:bottom w:val="none" w:sz="0" w:space="0" w:color="auto"/>
            <w:right w:val="none" w:sz="0" w:space="0" w:color="auto"/>
          </w:divBdr>
        </w:div>
        <w:div w:id="613639127">
          <w:marLeft w:val="0"/>
          <w:marRight w:val="0"/>
          <w:marTop w:val="300"/>
          <w:marBottom w:val="0"/>
          <w:divBdr>
            <w:top w:val="none" w:sz="0" w:space="0" w:color="auto"/>
            <w:left w:val="none" w:sz="0" w:space="0" w:color="auto"/>
            <w:bottom w:val="none" w:sz="0" w:space="0" w:color="auto"/>
            <w:right w:val="none" w:sz="0" w:space="0" w:color="auto"/>
          </w:divBdr>
          <w:divsChild>
            <w:div w:id="1390109964">
              <w:marLeft w:val="0"/>
              <w:marRight w:val="0"/>
              <w:marTop w:val="0"/>
              <w:marBottom w:val="0"/>
              <w:divBdr>
                <w:top w:val="none" w:sz="0" w:space="0" w:color="auto"/>
                <w:left w:val="none" w:sz="0" w:space="0" w:color="auto"/>
                <w:bottom w:val="none" w:sz="0" w:space="0" w:color="auto"/>
                <w:right w:val="none" w:sz="0" w:space="0" w:color="auto"/>
              </w:divBdr>
              <w:divsChild>
                <w:div w:id="1593780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317628">
          <w:marLeft w:val="0"/>
          <w:marRight w:val="0"/>
          <w:marTop w:val="0"/>
          <w:marBottom w:val="0"/>
          <w:divBdr>
            <w:top w:val="none" w:sz="0" w:space="0" w:color="auto"/>
            <w:left w:val="none" w:sz="0" w:space="0" w:color="auto"/>
            <w:bottom w:val="none" w:sz="0" w:space="0" w:color="auto"/>
            <w:right w:val="none" w:sz="0" w:space="0" w:color="auto"/>
          </w:divBdr>
        </w:div>
        <w:div w:id="652222109">
          <w:marLeft w:val="0"/>
          <w:marRight w:val="0"/>
          <w:marTop w:val="300"/>
          <w:marBottom w:val="0"/>
          <w:divBdr>
            <w:top w:val="none" w:sz="0" w:space="0" w:color="auto"/>
            <w:left w:val="none" w:sz="0" w:space="0" w:color="auto"/>
            <w:bottom w:val="none" w:sz="0" w:space="0" w:color="auto"/>
            <w:right w:val="none" w:sz="0" w:space="0" w:color="auto"/>
          </w:divBdr>
          <w:divsChild>
            <w:div w:id="1724524688">
              <w:marLeft w:val="0"/>
              <w:marRight w:val="0"/>
              <w:marTop w:val="0"/>
              <w:marBottom w:val="0"/>
              <w:divBdr>
                <w:top w:val="none" w:sz="0" w:space="0" w:color="auto"/>
                <w:left w:val="none" w:sz="0" w:space="0" w:color="auto"/>
                <w:bottom w:val="none" w:sz="0" w:space="0" w:color="auto"/>
                <w:right w:val="none" w:sz="0" w:space="0" w:color="auto"/>
              </w:divBdr>
              <w:divsChild>
                <w:div w:id="155962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53639">
          <w:marLeft w:val="0"/>
          <w:marRight w:val="0"/>
          <w:marTop w:val="0"/>
          <w:marBottom w:val="0"/>
          <w:divBdr>
            <w:top w:val="none" w:sz="0" w:space="0" w:color="auto"/>
            <w:left w:val="none" w:sz="0" w:space="0" w:color="auto"/>
            <w:bottom w:val="none" w:sz="0" w:space="0" w:color="auto"/>
            <w:right w:val="none" w:sz="0" w:space="0" w:color="auto"/>
          </w:divBdr>
        </w:div>
        <w:div w:id="857085210">
          <w:marLeft w:val="0"/>
          <w:marRight w:val="0"/>
          <w:marTop w:val="0"/>
          <w:marBottom w:val="0"/>
          <w:divBdr>
            <w:top w:val="none" w:sz="0" w:space="0" w:color="auto"/>
            <w:left w:val="none" w:sz="0" w:space="0" w:color="auto"/>
            <w:bottom w:val="none" w:sz="0" w:space="0" w:color="auto"/>
            <w:right w:val="none" w:sz="0" w:space="0" w:color="auto"/>
          </w:divBdr>
          <w:divsChild>
            <w:div w:id="336076233">
              <w:marLeft w:val="0"/>
              <w:marRight w:val="0"/>
              <w:marTop w:val="0"/>
              <w:marBottom w:val="0"/>
              <w:divBdr>
                <w:top w:val="none" w:sz="0" w:space="0" w:color="auto"/>
                <w:left w:val="none" w:sz="0" w:space="0" w:color="auto"/>
                <w:bottom w:val="none" w:sz="0" w:space="0" w:color="auto"/>
                <w:right w:val="none" w:sz="0" w:space="0" w:color="auto"/>
              </w:divBdr>
            </w:div>
          </w:divsChild>
        </w:div>
        <w:div w:id="917329533">
          <w:marLeft w:val="0"/>
          <w:marRight w:val="0"/>
          <w:marTop w:val="0"/>
          <w:marBottom w:val="0"/>
          <w:divBdr>
            <w:top w:val="none" w:sz="0" w:space="0" w:color="auto"/>
            <w:left w:val="none" w:sz="0" w:space="0" w:color="auto"/>
            <w:bottom w:val="none" w:sz="0" w:space="0" w:color="auto"/>
            <w:right w:val="none" w:sz="0" w:space="0" w:color="auto"/>
          </w:divBdr>
          <w:divsChild>
            <w:div w:id="1767535575">
              <w:marLeft w:val="0"/>
              <w:marRight w:val="0"/>
              <w:marTop w:val="0"/>
              <w:marBottom w:val="0"/>
              <w:divBdr>
                <w:top w:val="none" w:sz="0" w:space="0" w:color="auto"/>
                <w:left w:val="none" w:sz="0" w:space="0" w:color="auto"/>
                <w:bottom w:val="none" w:sz="0" w:space="0" w:color="auto"/>
                <w:right w:val="none" w:sz="0" w:space="0" w:color="auto"/>
              </w:divBdr>
            </w:div>
          </w:divsChild>
        </w:div>
        <w:div w:id="952831666">
          <w:marLeft w:val="0"/>
          <w:marRight w:val="0"/>
          <w:marTop w:val="0"/>
          <w:marBottom w:val="0"/>
          <w:divBdr>
            <w:top w:val="none" w:sz="0" w:space="0" w:color="auto"/>
            <w:left w:val="none" w:sz="0" w:space="0" w:color="auto"/>
            <w:bottom w:val="none" w:sz="0" w:space="0" w:color="auto"/>
            <w:right w:val="none" w:sz="0" w:space="0" w:color="auto"/>
          </w:divBdr>
          <w:divsChild>
            <w:div w:id="1105269990">
              <w:marLeft w:val="0"/>
              <w:marRight w:val="0"/>
              <w:marTop w:val="0"/>
              <w:marBottom w:val="0"/>
              <w:divBdr>
                <w:top w:val="none" w:sz="0" w:space="0" w:color="auto"/>
                <w:left w:val="none" w:sz="0" w:space="0" w:color="auto"/>
                <w:bottom w:val="none" w:sz="0" w:space="0" w:color="auto"/>
                <w:right w:val="none" w:sz="0" w:space="0" w:color="auto"/>
              </w:divBdr>
            </w:div>
          </w:divsChild>
        </w:div>
        <w:div w:id="1011835551">
          <w:marLeft w:val="0"/>
          <w:marRight w:val="0"/>
          <w:marTop w:val="0"/>
          <w:marBottom w:val="0"/>
          <w:divBdr>
            <w:top w:val="none" w:sz="0" w:space="0" w:color="auto"/>
            <w:left w:val="none" w:sz="0" w:space="0" w:color="auto"/>
            <w:bottom w:val="none" w:sz="0" w:space="0" w:color="auto"/>
            <w:right w:val="none" w:sz="0" w:space="0" w:color="auto"/>
          </w:divBdr>
        </w:div>
        <w:div w:id="1088893097">
          <w:marLeft w:val="0"/>
          <w:marRight w:val="0"/>
          <w:marTop w:val="300"/>
          <w:marBottom w:val="0"/>
          <w:divBdr>
            <w:top w:val="none" w:sz="0" w:space="0" w:color="auto"/>
            <w:left w:val="none" w:sz="0" w:space="0" w:color="auto"/>
            <w:bottom w:val="none" w:sz="0" w:space="0" w:color="auto"/>
            <w:right w:val="none" w:sz="0" w:space="0" w:color="auto"/>
          </w:divBdr>
          <w:divsChild>
            <w:div w:id="508718780">
              <w:marLeft w:val="0"/>
              <w:marRight w:val="0"/>
              <w:marTop w:val="0"/>
              <w:marBottom w:val="0"/>
              <w:divBdr>
                <w:top w:val="none" w:sz="0" w:space="0" w:color="auto"/>
                <w:left w:val="none" w:sz="0" w:space="0" w:color="auto"/>
                <w:bottom w:val="none" w:sz="0" w:space="0" w:color="auto"/>
                <w:right w:val="none" w:sz="0" w:space="0" w:color="auto"/>
              </w:divBdr>
              <w:divsChild>
                <w:div w:id="2064908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297769">
          <w:marLeft w:val="0"/>
          <w:marRight w:val="0"/>
          <w:marTop w:val="0"/>
          <w:marBottom w:val="0"/>
          <w:divBdr>
            <w:top w:val="none" w:sz="0" w:space="0" w:color="auto"/>
            <w:left w:val="none" w:sz="0" w:space="0" w:color="auto"/>
            <w:bottom w:val="none" w:sz="0" w:space="0" w:color="auto"/>
            <w:right w:val="none" w:sz="0" w:space="0" w:color="auto"/>
          </w:divBdr>
          <w:divsChild>
            <w:div w:id="561643802">
              <w:marLeft w:val="0"/>
              <w:marRight w:val="0"/>
              <w:marTop w:val="0"/>
              <w:marBottom w:val="0"/>
              <w:divBdr>
                <w:top w:val="none" w:sz="0" w:space="0" w:color="auto"/>
                <w:left w:val="none" w:sz="0" w:space="0" w:color="auto"/>
                <w:bottom w:val="none" w:sz="0" w:space="0" w:color="auto"/>
                <w:right w:val="none" w:sz="0" w:space="0" w:color="auto"/>
              </w:divBdr>
            </w:div>
          </w:divsChild>
        </w:div>
        <w:div w:id="1397314836">
          <w:marLeft w:val="0"/>
          <w:marRight w:val="0"/>
          <w:marTop w:val="0"/>
          <w:marBottom w:val="0"/>
          <w:divBdr>
            <w:top w:val="none" w:sz="0" w:space="0" w:color="auto"/>
            <w:left w:val="none" w:sz="0" w:space="0" w:color="auto"/>
            <w:bottom w:val="none" w:sz="0" w:space="0" w:color="auto"/>
            <w:right w:val="none" w:sz="0" w:space="0" w:color="auto"/>
          </w:divBdr>
        </w:div>
        <w:div w:id="1504583339">
          <w:marLeft w:val="0"/>
          <w:marRight w:val="0"/>
          <w:marTop w:val="0"/>
          <w:marBottom w:val="0"/>
          <w:divBdr>
            <w:top w:val="none" w:sz="0" w:space="0" w:color="auto"/>
            <w:left w:val="none" w:sz="0" w:space="0" w:color="auto"/>
            <w:bottom w:val="none" w:sz="0" w:space="0" w:color="auto"/>
            <w:right w:val="none" w:sz="0" w:space="0" w:color="auto"/>
          </w:divBdr>
          <w:divsChild>
            <w:div w:id="1031539201">
              <w:marLeft w:val="0"/>
              <w:marRight w:val="0"/>
              <w:marTop w:val="0"/>
              <w:marBottom w:val="0"/>
              <w:divBdr>
                <w:top w:val="none" w:sz="0" w:space="0" w:color="auto"/>
                <w:left w:val="none" w:sz="0" w:space="0" w:color="auto"/>
                <w:bottom w:val="none" w:sz="0" w:space="0" w:color="auto"/>
                <w:right w:val="none" w:sz="0" w:space="0" w:color="auto"/>
              </w:divBdr>
            </w:div>
          </w:divsChild>
        </w:div>
        <w:div w:id="1849053196">
          <w:marLeft w:val="0"/>
          <w:marRight w:val="0"/>
          <w:marTop w:val="0"/>
          <w:marBottom w:val="0"/>
          <w:divBdr>
            <w:top w:val="none" w:sz="0" w:space="0" w:color="auto"/>
            <w:left w:val="none" w:sz="0" w:space="0" w:color="auto"/>
            <w:bottom w:val="none" w:sz="0" w:space="0" w:color="auto"/>
            <w:right w:val="none" w:sz="0" w:space="0" w:color="auto"/>
          </w:divBdr>
          <w:divsChild>
            <w:div w:id="335108565">
              <w:marLeft w:val="0"/>
              <w:marRight w:val="0"/>
              <w:marTop w:val="0"/>
              <w:marBottom w:val="0"/>
              <w:divBdr>
                <w:top w:val="none" w:sz="0" w:space="0" w:color="auto"/>
                <w:left w:val="none" w:sz="0" w:space="0" w:color="auto"/>
                <w:bottom w:val="none" w:sz="0" w:space="0" w:color="auto"/>
                <w:right w:val="none" w:sz="0" w:space="0" w:color="auto"/>
              </w:divBdr>
            </w:div>
          </w:divsChild>
        </w:div>
        <w:div w:id="1868060042">
          <w:marLeft w:val="0"/>
          <w:marRight w:val="0"/>
          <w:marTop w:val="0"/>
          <w:marBottom w:val="0"/>
          <w:divBdr>
            <w:top w:val="none" w:sz="0" w:space="0" w:color="auto"/>
            <w:left w:val="none" w:sz="0" w:space="0" w:color="auto"/>
            <w:bottom w:val="none" w:sz="0" w:space="0" w:color="auto"/>
            <w:right w:val="none" w:sz="0" w:space="0" w:color="auto"/>
          </w:divBdr>
          <w:divsChild>
            <w:div w:id="960764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2878957">
      <w:bodyDiv w:val="1"/>
      <w:marLeft w:val="0"/>
      <w:marRight w:val="0"/>
      <w:marTop w:val="0"/>
      <w:marBottom w:val="0"/>
      <w:divBdr>
        <w:top w:val="none" w:sz="0" w:space="0" w:color="auto"/>
        <w:left w:val="none" w:sz="0" w:space="0" w:color="auto"/>
        <w:bottom w:val="none" w:sz="0" w:space="0" w:color="auto"/>
        <w:right w:val="none" w:sz="0" w:space="0" w:color="auto"/>
      </w:divBdr>
      <w:divsChild>
        <w:div w:id="303005325">
          <w:marLeft w:val="0"/>
          <w:marRight w:val="0"/>
          <w:marTop w:val="0"/>
          <w:marBottom w:val="0"/>
          <w:divBdr>
            <w:top w:val="none" w:sz="0" w:space="0" w:color="auto"/>
            <w:left w:val="none" w:sz="0" w:space="0" w:color="auto"/>
            <w:bottom w:val="none" w:sz="0" w:space="0" w:color="auto"/>
            <w:right w:val="none" w:sz="0" w:space="0" w:color="auto"/>
          </w:divBdr>
        </w:div>
        <w:div w:id="1425221024">
          <w:marLeft w:val="0"/>
          <w:marRight w:val="0"/>
          <w:marTop w:val="0"/>
          <w:marBottom w:val="0"/>
          <w:divBdr>
            <w:top w:val="none" w:sz="0" w:space="0" w:color="auto"/>
            <w:left w:val="none" w:sz="0" w:space="0" w:color="auto"/>
            <w:bottom w:val="none" w:sz="0" w:space="0" w:color="auto"/>
            <w:right w:val="none" w:sz="0" w:space="0" w:color="auto"/>
          </w:divBdr>
          <w:divsChild>
            <w:div w:id="232862766">
              <w:marLeft w:val="0"/>
              <w:marRight w:val="0"/>
              <w:marTop w:val="0"/>
              <w:marBottom w:val="0"/>
              <w:divBdr>
                <w:top w:val="none" w:sz="0" w:space="0" w:color="auto"/>
                <w:left w:val="none" w:sz="0" w:space="0" w:color="auto"/>
                <w:bottom w:val="none" w:sz="0" w:space="0" w:color="auto"/>
                <w:right w:val="none" w:sz="0" w:space="0" w:color="auto"/>
              </w:divBdr>
            </w:div>
          </w:divsChild>
        </w:div>
        <w:div w:id="225259629">
          <w:marLeft w:val="0"/>
          <w:marRight w:val="0"/>
          <w:marTop w:val="0"/>
          <w:marBottom w:val="0"/>
          <w:divBdr>
            <w:top w:val="none" w:sz="0" w:space="0" w:color="auto"/>
            <w:left w:val="none" w:sz="0" w:space="0" w:color="auto"/>
            <w:bottom w:val="none" w:sz="0" w:space="0" w:color="auto"/>
            <w:right w:val="none" w:sz="0" w:space="0" w:color="auto"/>
          </w:divBdr>
        </w:div>
        <w:div w:id="1366129218">
          <w:marLeft w:val="0"/>
          <w:marRight w:val="0"/>
          <w:marTop w:val="0"/>
          <w:marBottom w:val="0"/>
          <w:divBdr>
            <w:top w:val="none" w:sz="0" w:space="0" w:color="auto"/>
            <w:left w:val="none" w:sz="0" w:space="0" w:color="auto"/>
            <w:bottom w:val="none" w:sz="0" w:space="0" w:color="auto"/>
            <w:right w:val="none" w:sz="0" w:space="0" w:color="auto"/>
          </w:divBdr>
          <w:divsChild>
            <w:div w:id="1290471246">
              <w:marLeft w:val="0"/>
              <w:marRight w:val="0"/>
              <w:marTop w:val="0"/>
              <w:marBottom w:val="0"/>
              <w:divBdr>
                <w:top w:val="none" w:sz="0" w:space="0" w:color="auto"/>
                <w:left w:val="none" w:sz="0" w:space="0" w:color="auto"/>
                <w:bottom w:val="none" w:sz="0" w:space="0" w:color="auto"/>
                <w:right w:val="none" w:sz="0" w:space="0" w:color="auto"/>
              </w:divBdr>
            </w:div>
          </w:divsChild>
        </w:div>
        <w:div w:id="1658454443">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sChild>
            <w:div w:id="2081632339">
              <w:marLeft w:val="0"/>
              <w:marRight w:val="0"/>
              <w:marTop w:val="0"/>
              <w:marBottom w:val="0"/>
              <w:divBdr>
                <w:top w:val="none" w:sz="0" w:space="0" w:color="auto"/>
                <w:left w:val="none" w:sz="0" w:space="0" w:color="auto"/>
                <w:bottom w:val="none" w:sz="0" w:space="0" w:color="auto"/>
                <w:right w:val="none" w:sz="0" w:space="0" w:color="auto"/>
              </w:divBdr>
            </w:div>
          </w:divsChild>
        </w:div>
        <w:div w:id="74010607">
          <w:marLeft w:val="0"/>
          <w:marRight w:val="0"/>
          <w:marTop w:val="0"/>
          <w:marBottom w:val="0"/>
          <w:divBdr>
            <w:top w:val="none" w:sz="0" w:space="0" w:color="auto"/>
            <w:left w:val="none" w:sz="0" w:space="0" w:color="auto"/>
            <w:bottom w:val="none" w:sz="0" w:space="0" w:color="auto"/>
            <w:right w:val="none" w:sz="0" w:space="0" w:color="auto"/>
          </w:divBdr>
        </w:div>
        <w:div w:id="824274638">
          <w:marLeft w:val="0"/>
          <w:marRight w:val="0"/>
          <w:marTop w:val="0"/>
          <w:marBottom w:val="0"/>
          <w:divBdr>
            <w:top w:val="none" w:sz="0" w:space="0" w:color="auto"/>
            <w:left w:val="none" w:sz="0" w:space="0" w:color="auto"/>
            <w:bottom w:val="none" w:sz="0" w:space="0" w:color="auto"/>
            <w:right w:val="none" w:sz="0" w:space="0" w:color="auto"/>
          </w:divBdr>
          <w:divsChild>
            <w:div w:id="341708846">
              <w:marLeft w:val="0"/>
              <w:marRight w:val="0"/>
              <w:marTop w:val="0"/>
              <w:marBottom w:val="0"/>
              <w:divBdr>
                <w:top w:val="none" w:sz="0" w:space="0" w:color="auto"/>
                <w:left w:val="none" w:sz="0" w:space="0" w:color="auto"/>
                <w:bottom w:val="none" w:sz="0" w:space="0" w:color="auto"/>
                <w:right w:val="none" w:sz="0" w:space="0" w:color="auto"/>
              </w:divBdr>
            </w:div>
          </w:divsChild>
        </w:div>
        <w:div w:id="89283707">
          <w:marLeft w:val="0"/>
          <w:marRight w:val="0"/>
          <w:marTop w:val="0"/>
          <w:marBottom w:val="0"/>
          <w:divBdr>
            <w:top w:val="none" w:sz="0" w:space="0" w:color="auto"/>
            <w:left w:val="none" w:sz="0" w:space="0" w:color="auto"/>
            <w:bottom w:val="none" w:sz="0" w:space="0" w:color="auto"/>
            <w:right w:val="none" w:sz="0" w:space="0" w:color="auto"/>
          </w:divBdr>
        </w:div>
        <w:div w:id="1744641291">
          <w:marLeft w:val="0"/>
          <w:marRight w:val="0"/>
          <w:marTop w:val="0"/>
          <w:marBottom w:val="0"/>
          <w:divBdr>
            <w:top w:val="none" w:sz="0" w:space="0" w:color="auto"/>
            <w:left w:val="none" w:sz="0" w:space="0" w:color="auto"/>
            <w:bottom w:val="none" w:sz="0" w:space="0" w:color="auto"/>
            <w:right w:val="none" w:sz="0" w:space="0" w:color="auto"/>
          </w:divBdr>
          <w:divsChild>
            <w:div w:id="286662901">
              <w:marLeft w:val="0"/>
              <w:marRight w:val="0"/>
              <w:marTop w:val="0"/>
              <w:marBottom w:val="0"/>
              <w:divBdr>
                <w:top w:val="none" w:sz="0" w:space="0" w:color="auto"/>
                <w:left w:val="none" w:sz="0" w:space="0" w:color="auto"/>
                <w:bottom w:val="none" w:sz="0" w:space="0" w:color="auto"/>
                <w:right w:val="none" w:sz="0" w:space="0" w:color="auto"/>
              </w:divBdr>
            </w:div>
          </w:divsChild>
        </w:div>
        <w:div w:id="823666696">
          <w:marLeft w:val="0"/>
          <w:marRight w:val="0"/>
          <w:marTop w:val="0"/>
          <w:marBottom w:val="0"/>
          <w:divBdr>
            <w:top w:val="none" w:sz="0" w:space="0" w:color="auto"/>
            <w:left w:val="none" w:sz="0" w:space="0" w:color="auto"/>
            <w:bottom w:val="none" w:sz="0" w:space="0" w:color="auto"/>
            <w:right w:val="none" w:sz="0" w:space="0" w:color="auto"/>
          </w:divBdr>
        </w:div>
        <w:div w:id="1231771846">
          <w:marLeft w:val="0"/>
          <w:marRight w:val="0"/>
          <w:marTop w:val="0"/>
          <w:marBottom w:val="0"/>
          <w:divBdr>
            <w:top w:val="none" w:sz="0" w:space="0" w:color="auto"/>
            <w:left w:val="none" w:sz="0" w:space="0" w:color="auto"/>
            <w:bottom w:val="none" w:sz="0" w:space="0" w:color="auto"/>
            <w:right w:val="none" w:sz="0" w:space="0" w:color="auto"/>
          </w:divBdr>
          <w:divsChild>
            <w:div w:id="1525438285">
              <w:marLeft w:val="0"/>
              <w:marRight w:val="0"/>
              <w:marTop w:val="0"/>
              <w:marBottom w:val="0"/>
              <w:divBdr>
                <w:top w:val="none" w:sz="0" w:space="0" w:color="auto"/>
                <w:left w:val="none" w:sz="0" w:space="0" w:color="auto"/>
                <w:bottom w:val="none" w:sz="0" w:space="0" w:color="auto"/>
                <w:right w:val="none" w:sz="0" w:space="0" w:color="auto"/>
              </w:divBdr>
            </w:div>
          </w:divsChild>
        </w:div>
        <w:div w:id="1420952340">
          <w:marLeft w:val="0"/>
          <w:marRight w:val="0"/>
          <w:marTop w:val="0"/>
          <w:marBottom w:val="0"/>
          <w:divBdr>
            <w:top w:val="none" w:sz="0" w:space="0" w:color="auto"/>
            <w:left w:val="none" w:sz="0" w:space="0" w:color="auto"/>
            <w:bottom w:val="none" w:sz="0" w:space="0" w:color="auto"/>
            <w:right w:val="none" w:sz="0" w:space="0" w:color="auto"/>
          </w:divBdr>
        </w:div>
        <w:div w:id="1835140422">
          <w:marLeft w:val="0"/>
          <w:marRight w:val="0"/>
          <w:marTop w:val="0"/>
          <w:marBottom w:val="0"/>
          <w:divBdr>
            <w:top w:val="none" w:sz="0" w:space="0" w:color="auto"/>
            <w:left w:val="none" w:sz="0" w:space="0" w:color="auto"/>
            <w:bottom w:val="none" w:sz="0" w:space="0" w:color="auto"/>
            <w:right w:val="none" w:sz="0" w:space="0" w:color="auto"/>
          </w:divBdr>
          <w:divsChild>
            <w:div w:id="305549083">
              <w:marLeft w:val="0"/>
              <w:marRight w:val="0"/>
              <w:marTop w:val="0"/>
              <w:marBottom w:val="0"/>
              <w:divBdr>
                <w:top w:val="none" w:sz="0" w:space="0" w:color="auto"/>
                <w:left w:val="none" w:sz="0" w:space="0" w:color="auto"/>
                <w:bottom w:val="none" w:sz="0" w:space="0" w:color="auto"/>
                <w:right w:val="none" w:sz="0" w:space="0" w:color="auto"/>
              </w:divBdr>
            </w:div>
          </w:divsChild>
        </w:div>
        <w:div w:id="888760550">
          <w:marLeft w:val="0"/>
          <w:marRight w:val="0"/>
          <w:marTop w:val="300"/>
          <w:marBottom w:val="0"/>
          <w:divBdr>
            <w:top w:val="none" w:sz="0" w:space="0" w:color="auto"/>
            <w:left w:val="none" w:sz="0" w:space="0" w:color="auto"/>
            <w:bottom w:val="none" w:sz="0" w:space="0" w:color="auto"/>
            <w:right w:val="none" w:sz="0" w:space="0" w:color="auto"/>
          </w:divBdr>
          <w:divsChild>
            <w:div w:id="399329853">
              <w:marLeft w:val="0"/>
              <w:marRight w:val="0"/>
              <w:marTop w:val="0"/>
              <w:marBottom w:val="0"/>
              <w:divBdr>
                <w:top w:val="none" w:sz="0" w:space="0" w:color="auto"/>
                <w:left w:val="none" w:sz="0" w:space="0" w:color="auto"/>
                <w:bottom w:val="none" w:sz="0" w:space="0" w:color="auto"/>
                <w:right w:val="none" w:sz="0" w:space="0" w:color="auto"/>
              </w:divBdr>
              <w:divsChild>
                <w:div w:id="1496532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7753912">
          <w:marLeft w:val="0"/>
          <w:marRight w:val="0"/>
          <w:marTop w:val="300"/>
          <w:marBottom w:val="0"/>
          <w:divBdr>
            <w:top w:val="none" w:sz="0" w:space="0" w:color="auto"/>
            <w:left w:val="none" w:sz="0" w:space="0" w:color="auto"/>
            <w:bottom w:val="none" w:sz="0" w:space="0" w:color="auto"/>
            <w:right w:val="none" w:sz="0" w:space="0" w:color="auto"/>
          </w:divBdr>
          <w:divsChild>
            <w:div w:id="1681422716">
              <w:marLeft w:val="0"/>
              <w:marRight w:val="0"/>
              <w:marTop w:val="0"/>
              <w:marBottom w:val="0"/>
              <w:divBdr>
                <w:top w:val="none" w:sz="0" w:space="0" w:color="auto"/>
                <w:left w:val="none" w:sz="0" w:space="0" w:color="auto"/>
                <w:bottom w:val="none" w:sz="0" w:space="0" w:color="auto"/>
                <w:right w:val="none" w:sz="0" w:space="0" w:color="auto"/>
              </w:divBdr>
              <w:divsChild>
                <w:div w:id="1944916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5428942">
          <w:marLeft w:val="0"/>
          <w:marRight w:val="0"/>
          <w:marTop w:val="300"/>
          <w:marBottom w:val="0"/>
          <w:divBdr>
            <w:top w:val="none" w:sz="0" w:space="0" w:color="auto"/>
            <w:left w:val="none" w:sz="0" w:space="0" w:color="auto"/>
            <w:bottom w:val="none" w:sz="0" w:space="0" w:color="auto"/>
            <w:right w:val="none" w:sz="0" w:space="0" w:color="auto"/>
          </w:divBdr>
          <w:divsChild>
            <w:div w:id="1619147049">
              <w:marLeft w:val="0"/>
              <w:marRight w:val="0"/>
              <w:marTop w:val="0"/>
              <w:marBottom w:val="0"/>
              <w:divBdr>
                <w:top w:val="none" w:sz="0" w:space="0" w:color="auto"/>
                <w:left w:val="none" w:sz="0" w:space="0" w:color="auto"/>
                <w:bottom w:val="none" w:sz="0" w:space="0" w:color="auto"/>
                <w:right w:val="none" w:sz="0" w:space="0" w:color="auto"/>
              </w:divBdr>
              <w:divsChild>
                <w:div w:id="815298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238122">
          <w:marLeft w:val="0"/>
          <w:marRight w:val="0"/>
          <w:marTop w:val="300"/>
          <w:marBottom w:val="0"/>
          <w:divBdr>
            <w:top w:val="none" w:sz="0" w:space="0" w:color="auto"/>
            <w:left w:val="none" w:sz="0" w:space="0" w:color="auto"/>
            <w:bottom w:val="none" w:sz="0" w:space="0" w:color="auto"/>
            <w:right w:val="none" w:sz="0" w:space="0" w:color="auto"/>
          </w:divBdr>
          <w:divsChild>
            <w:div w:id="115372091">
              <w:marLeft w:val="0"/>
              <w:marRight w:val="0"/>
              <w:marTop w:val="0"/>
              <w:marBottom w:val="0"/>
              <w:divBdr>
                <w:top w:val="none" w:sz="0" w:space="0" w:color="auto"/>
                <w:left w:val="none" w:sz="0" w:space="0" w:color="auto"/>
                <w:bottom w:val="none" w:sz="0" w:space="0" w:color="auto"/>
                <w:right w:val="none" w:sz="0" w:space="0" w:color="auto"/>
              </w:divBdr>
              <w:divsChild>
                <w:div w:id="1955214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3574979">
      <w:bodyDiv w:val="1"/>
      <w:marLeft w:val="0"/>
      <w:marRight w:val="0"/>
      <w:marTop w:val="0"/>
      <w:marBottom w:val="0"/>
      <w:divBdr>
        <w:top w:val="none" w:sz="0" w:space="0" w:color="auto"/>
        <w:left w:val="none" w:sz="0" w:space="0" w:color="auto"/>
        <w:bottom w:val="none" w:sz="0" w:space="0" w:color="auto"/>
        <w:right w:val="none" w:sz="0" w:space="0" w:color="auto"/>
      </w:divBdr>
      <w:divsChild>
        <w:div w:id="1057316370">
          <w:marLeft w:val="0"/>
          <w:marRight w:val="0"/>
          <w:marTop w:val="0"/>
          <w:marBottom w:val="0"/>
          <w:divBdr>
            <w:top w:val="none" w:sz="0" w:space="0" w:color="auto"/>
            <w:left w:val="none" w:sz="0" w:space="0" w:color="auto"/>
            <w:bottom w:val="none" w:sz="0" w:space="0" w:color="auto"/>
            <w:right w:val="none" w:sz="0" w:space="0" w:color="auto"/>
          </w:divBdr>
        </w:div>
        <w:div w:id="2046979494">
          <w:marLeft w:val="0"/>
          <w:marRight w:val="0"/>
          <w:marTop w:val="0"/>
          <w:marBottom w:val="0"/>
          <w:divBdr>
            <w:top w:val="none" w:sz="0" w:space="0" w:color="auto"/>
            <w:left w:val="none" w:sz="0" w:space="0" w:color="auto"/>
            <w:bottom w:val="none" w:sz="0" w:space="0" w:color="auto"/>
            <w:right w:val="none" w:sz="0" w:space="0" w:color="auto"/>
          </w:divBdr>
          <w:divsChild>
            <w:div w:id="2135366317">
              <w:marLeft w:val="0"/>
              <w:marRight w:val="0"/>
              <w:marTop w:val="0"/>
              <w:marBottom w:val="0"/>
              <w:divBdr>
                <w:top w:val="none" w:sz="0" w:space="0" w:color="auto"/>
                <w:left w:val="none" w:sz="0" w:space="0" w:color="auto"/>
                <w:bottom w:val="none" w:sz="0" w:space="0" w:color="auto"/>
                <w:right w:val="none" w:sz="0" w:space="0" w:color="auto"/>
              </w:divBdr>
            </w:div>
          </w:divsChild>
        </w:div>
        <w:div w:id="792753825">
          <w:marLeft w:val="0"/>
          <w:marRight w:val="0"/>
          <w:marTop w:val="0"/>
          <w:marBottom w:val="0"/>
          <w:divBdr>
            <w:top w:val="none" w:sz="0" w:space="0" w:color="auto"/>
            <w:left w:val="none" w:sz="0" w:space="0" w:color="auto"/>
            <w:bottom w:val="none" w:sz="0" w:space="0" w:color="auto"/>
            <w:right w:val="none" w:sz="0" w:space="0" w:color="auto"/>
          </w:divBdr>
        </w:div>
        <w:div w:id="542711693">
          <w:marLeft w:val="0"/>
          <w:marRight w:val="0"/>
          <w:marTop w:val="0"/>
          <w:marBottom w:val="0"/>
          <w:divBdr>
            <w:top w:val="none" w:sz="0" w:space="0" w:color="auto"/>
            <w:left w:val="none" w:sz="0" w:space="0" w:color="auto"/>
            <w:bottom w:val="none" w:sz="0" w:space="0" w:color="auto"/>
            <w:right w:val="none" w:sz="0" w:space="0" w:color="auto"/>
          </w:divBdr>
          <w:divsChild>
            <w:div w:id="696201100">
              <w:marLeft w:val="0"/>
              <w:marRight w:val="0"/>
              <w:marTop w:val="0"/>
              <w:marBottom w:val="0"/>
              <w:divBdr>
                <w:top w:val="none" w:sz="0" w:space="0" w:color="auto"/>
                <w:left w:val="none" w:sz="0" w:space="0" w:color="auto"/>
                <w:bottom w:val="none" w:sz="0" w:space="0" w:color="auto"/>
                <w:right w:val="none" w:sz="0" w:space="0" w:color="auto"/>
              </w:divBdr>
            </w:div>
          </w:divsChild>
        </w:div>
        <w:div w:id="1801997342">
          <w:marLeft w:val="0"/>
          <w:marRight w:val="0"/>
          <w:marTop w:val="0"/>
          <w:marBottom w:val="0"/>
          <w:divBdr>
            <w:top w:val="none" w:sz="0" w:space="0" w:color="auto"/>
            <w:left w:val="none" w:sz="0" w:space="0" w:color="auto"/>
            <w:bottom w:val="none" w:sz="0" w:space="0" w:color="auto"/>
            <w:right w:val="none" w:sz="0" w:space="0" w:color="auto"/>
          </w:divBdr>
        </w:div>
        <w:div w:id="732123890">
          <w:marLeft w:val="0"/>
          <w:marRight w:val="0"/>
          <w:marTop w:val="0"/>
          <w:marBottom w:val="0"/>
          <w:divBdr>
            <w:top w:val="none" w:sz="0" w:space="0" w:color="auto"/>
            <w:left w:val="none" w:sz="0" w:space="0" w:color="auto"/>
            <w:bottom w:val="none" w:sz="0" w:space="0" w:color="auto"/>
            <w:right w:val="none" w:sz="0" w:space="0" w:color="auto"/>
          </w:divBdr>
          <w:divsChild>
            <w:div w:id="1025907802">
              <w:marLeft w:val="0"/>
              <w:marRight w:val="0"/>
              <w:marTop w:val="0"/>
              <w:marBottom w:val="0"/>
              <w:divBdr>
                <w:top w:val="none" w:sz="0" w:space="0" w:color="auto"/>
                <w:left w:val="none" w:sz="0" w:space="0" w:color="auto"/>
                <w:bottom w:val="none" w:sz="0" w:space="0" w:color="auto"/>
                <w:right w:val="none" w:sz="0" w:space="0" w:color="auto"/>
              </w:divBdr>
            </w:div>
          </w:divsChild>
        </w:div>
        <w:div w:id="520437425">
          <w:marLeft w:val="0"/>
          <w:marRight w:val="0"/>
          <w:marTop w:val="0"/>
          <w:marBottom w:val="0"/>
          <w:divBdr>
            <w:top w:val="none" w:sz="0" w:space="0" w:color="auto"/>
            <w:left w:val="none" w:sz="0" w:space="0" w:color="auto"/>
            <w:bottom w:val="none" w:sz="0" w:space="0" w:color="auto"/>
            <w:right w:val="none" w:sz="0" w:space="0" w:color="auto"/>
          </w:divBdr>
        </w:div>
        <w:div w:id="2063552880">
          <w:marLeft w:val="0"/>
          <w:marRight w:val="0"/>
          <w:marTop w:val="0"/>
          <w:marBottom w:val="0"/>
          <w:divBdr>
            <w:top w:val="none" w:sz="0" w:space="0" w:color="auto"/>
            <w:left w:val="none" w:sz="0" w:space="0" w:color="auto"/>
            <w:bottom w:val="none" w:sz="0" w:space="0" w:color="auto"/>
            <w:right w:val="none" w:sz="0" w:space="0" w:color="auto"/>
          </w:divBdr>
          <w:divsChild>
            <w:div w:id="351418161">
              <w:marLeft w:val="0"/>
              <w:marRight w:val="0"/>
              <w:marTop w:val="0"/>
              <w:marBottom w:val="0"/>
              <w:divBdr>
                <w:top w:val="none" w:sz="0" w:space="0" w:color="auto"/>
                <w:left w:val="none" w:sz="0" w:space="0" w:color="auto"/>
                <w:bottom w:val="none" w:sz="0" w:space="0" w:color="auto"/>
                <w:right w:val="none" w:sz="0" w:space="0" w:color="auto"/>
              </w:divBdr>
            </w:div>
          </w:divsChild>
        </w:div>
        <w:div w:id="1406218360">
          <w:marLeft w:val="0"/>
          <w:marRight w:val="0"/>
          <w:marTop w:val="0"/>
          <w:marBottom w:val="0"/>
          <w:divBdr>
            <w:top w:val="none" w:sz="0" w:space="0" w:color="auto"/>
            <w:left w:val="none" w:sz="0" w:space="0" w:color="auto"/>
            <w:bottom w:val="none" w:sz="0" w:space="0" w:color="auto"/>
            <w:right w:val="none" w:sz="0" w:space="0" w:color="auto"/>
          </w:divBdr>
        </w:div>
        <w:div w:id="303706814">
          <w:marLeft w:val="0"/>
          <w:marRight w:val="0"/>
          <w:marTop w:val="0"/>
          <w:marBottom w:val="0"/>
          <w:divBdr>
            <w:top w:val="none" w:sz="0" w:space="0" w:color="auto"/>
            <w:left w:val="none" w:sz="0" w:space="0" w:color="auto"/>
            <w:bottom w:val="none" w:sz="0" w:space="0" w:color="auto"/>
            <w:right w:val="none" w:sz="0" w:space="0" w:color="auto"/>
          </w:divBdr>
          <w:divsChild>
            <w:div w:id="270206540">
              <w:marLeft w:val="0"/>
              <w:marRight w:val="0"/>
              <w:marTop w:val="0"/>
              <w:marBottom w:val="0"/>
              <w:divBdr>
                <w:top w:val="none" w:sz="0" w:space="0" w:color="auto"/>
                <w:left w:val="none" w:sz="0" w:space="0" w:color="auto"/>
                <w:bottom w:val="none" w:sz="0" w:space="0" w:color="auto"/>
                <w:right w:val="none" w:sz="0" w:space="0" w:color="auto"/>
              </w:divBdr>
            </w:div>
          </w:divsChild>
        </w:div>
        <w:div w:id="1262955626">
          <w:marLeft w:val="0"/>
          <w:marRight w:val="0"/>
          <w:marTop w:val="0"/>
          <w:marBottom w:val="0"/>
          <w:divBdr>
            <w:top w:val="none" w:sz="0" w:space="0" w:color="auto"/>
            <w:left w:val="none" w:sz="0" w:space="0" w:color="auto"/>
            <w:bottom w:val="none" w:sz="0" w:space="0" w:color="auto"/>
            <w:right w:val="none" w:sz="0" w:space="0" w:color="auto"/>
          </w:divBdr>
        </w:div>
        <w:div w:id="1912538495">
          <w:marLeft w:val="0"/>
          <w:marRight w:val="0"/>
          <w:marTop w:val="0"/>
          <w:marBottom w:val="0"/>
          <w:divBdr>
            <w:top w:val="none" w:sz="0" w:space="0" w:color="auto"/>
            <w:left w:val="none" w:sz="0" w:space="0" w:color="auto"/>
            <w:bottom w:val="none" w:sz="0" w:space="0" w:color="auto"/>
            <w:right w:val="none" w:sz="0" w:space="0" w:color="auto"/>
          </w:divBdr>
          <w:divsChild>
            <w:div w:id="1977252502">
              <w:marLeft w:val="0"/>
              <w:marRight w:val="0"/>
              <w:marTop w:val="0"/>
              <w:marBottom w:val="0"/>
              <w:divBdr>
                <w:top w:val="none" w:sz="0" w:space="0" w:color="auto"/>
                <w:left w:val="none" w:sz="0" w:space="0" w:color="auto"/>
                <w:bottom w:val="none" w:sz="0" w:space="0" w:color="auto"/>
                <w:right w:val="none" w:sz="0" w:space="0" w:color="auto"/>
              </w:divBdr>
            </w:div>
          </w:divsChild>
        </w:div>
        <w:div w:id="1694189330">
          <w:marLeft w:val="0"/>
          <w:marRight w:val="0"/>
          <w:marTop w:val="0"/>
          <w:marBottom w:val="0"/>
          <w:divBdr>
            <w:top w:val="none" w:sz="0" w:space="0" w:color="auto"/>
            <w:left w:val="none" w:sz="0" w:space="0" w:color="auto"/>
            <w:bottom w:val="none" w:sz="0" w:space="0" w:color="auto"/>
            <w:right w:val="none" w:sz="0" w:space="0" w:color="auto"/>
          </w:divBdr>
        </w:div>
        <w:div w:id="1488202453">
          <w:marLeft w:val="0"/>
          <w:marRight w:val="0"/>
          <w:marTop w:val="0"/>
          <w:marBottom w:val="0"/>
          <w:divBdr>
            <w:top w:val="none" w:sz="0" w:space="0" w:color="auto"/>
            <w:left w:val="none" w:sz="0" w:space="0" w:color="auto"/>
            <w:bottom w:val="none" w:sz="0" w:space="0" w:color="auto"/>
            <w:right w:val="none" w:sz="0" w:space="0" w:color="auto"/>
          </w:divBdr>
          <w:divsChild>
            <w:div w:id="261686104">
              <w:marLeft w:val="0"/>
              <w:marRight w:val="0"/>
              <w:marTop w:val="0"/>
              <w:marBottom w:val="0"/>
              <w:divBdr>
                <w:top w:val="none" w:sz="0" w:space="0" w:color="auto"/>
                <w:left w:val="none" w:sz="0" w:space="0" w:color="auto"/>
                <w:bottom w:val="none" w:sz="0" w:space="0" w:color="auto"/>
                <w:right w:val="none" w:sz="0" w:space="0" w:color="auto"/>
              </w:divBdr>
            </w:div>
          </w:divsChild>
        </w:div>
        <w:div w:id="2145539479">
          <w:marLeft w:val="0"/>
          <w:marRight w:val="0"/>
          <w:marTop w:val="300"/>
          <w:marBottom w:val="0"/>
          <w:divBdr>
            <w:top w:val="none" w:sz="0" w:space="0" w:color="auto"/>
            <w:left w:val="none" w:sz="0" w:space="0" w:color="auto"/>
            <w:bottom w:val="none" w:sz="0" w:space="0" w:color="auto"/>
            <w:right w:val="none" w:sz="0" w:space="0" w:color="auto"/>
          </w:divBdr>
          <w:divsChild>
            <w:div w:id="1818716160">
              <w:marLeft w:val="0"/>
              <w:marRight w:val="0"/>
              <w:marTop w:val="0"/>
              <w:marBottom w:val="0"/>
              <w:divBdr>
                <w:top w:val="none" w:sz="0" w:space="0" w:color="auto"/>
                <w:left w:val="none" w:sz="0" w:space="0" w:color="auto"/>
                <w:bottom w:val="none" w:sz="0" w:space="0" w:color="auto"/>
                <w:right w:val="none" w:sz="0" w:space="0" w:color="auto"/>
              </w:divBdr>
              <w:divsChild>
                <w:div w:id="1050618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3427605">
          <w:marLeft w:val="0"/>
          <w:marRight w:val="0"/>
          <w:marTop w:val="300"/>
          <w:marBottom w:val="0"/>
          <w:divBdr>
            <w:top w:val="none" w:sz="0" w:space="0" w:color="auto"/>
            <w:left w:val="none" w:sz="0" w:space="0" w:color="auto"/>
            <w:bottom w:val="none" w:sz="0" w:space="0" w:color="auto"/>
            <w:right w:val="none" w:sz="0" w:space="0" w:color="auto"/>
          </w:divBdr>
          <w:divsChild>
            <w:div w:id="264969721">
              <w:marLeft w:val="0"/>
              <w:marRight w:val="0"/>
              <w:marTop w:val="0"/>
              <w:marBottom w:val="0"/>
              <w:divBdr>
                <w:top w:val="none" w:sz="0" w:space="0" w:color="auto"/>
                <w:left w:val="none" w:sz="0" w:space="0" w:color="auto"/>
                <w:bottom w:val="none" w:sz="0" w:space="0" w:color="auto"/>
                <w:right w:val="none" w:sz="0" w:space="0" w:color="auto"/>
              </w:divBdr>
              <w:divsChild>
                <w:div w:id="779253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504142">
          <w:marLeft w:val="0"/>
          <w:marRight w:val="0"/>
          <w:marTop w:val="300"/>
          <w:marBottom w:val="0"/>
          <w:divBdr>
            <w:top w:val="none" w:sz="0" w:space="0" w:color="auto"/>
            <w:left w:val="none" w:sz="0" w:space="0" w:color="auto"/>
            <w:bottom w:val="none" w:sz="0" w:space="0" w:color="auto"/>
            <w:right w:val="none" w:sz="0" w:space="0" w:color="auto"/>
          </w:divBdr>
          <w:divsChild>
            <w:div w:id="1858034961">
              <w:marLeft w:val="0"/>
              <w:marRight w:val="0"/>
              <w:marTop w:val="0"/>
              <w:marBottom w:val="0"/>
              <w:divBdr>
                <w:top w:val="none" w:sz="0" w:space="0" w:color="auto"/>
                <w:left w:val="none" w:sz="0" w:space="0" w:color="auto"/>
                <w:bottom w:val="none" w:sz="0" w:space="0" w:color="auto"/>
                <w:right w:val="none" w:sz="0" w:space="0" w:color="auto"/>
              </w:divBdr>
              <w:divsChild>
                <w:div w:id="1441413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085543">
          <w:marLeft w:val="0"/>
          <w:marRight w:val="0"/>
          <w:marTop w:val="300"/>
          <w:marBottom w:val="0"/>
          <w:divBdr>
            <w:top w:val="none" w:sz="0" w:space="0" w:color="auto"/>
            <w:left w:val="none" w:sz="0" w:space="0" w:color="auto"/>
            <w:bottom w:val="none" w:sz="0" w:space="0" w:color="auto"/>
            <w:right w:val="none" w:sz="0" w:space="0" w:color="auto"/>
          </w:divBdr>
          <w:divsChild>
            <w:div w:id="1657686676">
              <w:marLeft w:val="0"/>
              <w:marRight w:val="0"/>
              <w:marTop w:val="0"/>
              <w:marBottom w:val="0"/>
              <w:divBdr>
                <w:top w:val="none" w:sz="0" w:space="0" w:color="auto"/>
                <w:left w:val="none" w:sz="0" w:space="0" w:color="auto"/>
                <w:bottom w:val="none" w:sz="0" w:space="0" w:color="auto"/>
                <w:right w:val="none" w:sz="0" w:space="0" w:color="auto"/>
              </w:divBdr>
              <w:divsChild>
                <w:div w:id="858277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4842717">
      <w:bodyDiv w:val="1"/>
      <w:marLeft w:val="0"/>
      <w:marRight w:val="0"/>
      <w:marTop w:val="0"/>
      <w:marBottom w:val="0"/>
      <w:divBdr>
        <w:top w:val="none" w:sz="0" w:space="0" w:color="auto"/>
        <w:left w:val="none" w:sz="0" w:space="0" w:color="auto"/>
        <w:bottom w:val="none" w:sz="0" w:space="0" w:color="auto"/>
        <w:right w:val="none" w:sz="0" w:space="0" w:color="auto"/>
      </w:divBdr>
    </w:div>
    <w:div w:id="1375302210">
      <w:bodyDiv w:val="1"/>
      <w:marLeft w:val="0"/>
      <w:marRight w:val="0"/>
      <w:marTop w:val="0"/>
      <w:marBottom w:val="0"/>
      <w:divBdr>
        <w:top w:val="none" w:sz="0" w:space="0" w:color="auto"/>
        <w:left w:val="none" w:sz="0" w:space="0" w:color="auto"/>
        <w:bottom w:val="none" w:sz="0" w:space="0" w:color="auto"/>
        <w:right w:val="none" w:sz="0" w:space="0" w:color="auto"/>
      </w:divBdr>
      <w:divsChild>
        <w:div w:id="20715349">
          <w:marLeft w:val="0"/>
          <w:marRight w:val="0"/>
          <w:marTop w:val="300"/>
          <w:marBottom w:val="0"/>
          <w:divBdr>
            <w:top w:val="none" w:sz="0" w:space="0" w:color="auto"/>
            <w:left w:val="none" w:sz="0" w:space="0" w:color="auto"/>
            <w:bottom w:val="none" w:sz="0" w:space="0" w:color="auto"/>
            <w:right w:val="none" w:sz="0" w:space="0" w:color="auto"/>
          </w:divBdr>
          <w:divsChild>
            <w:div w:id="1091509173">
              <w:marLeft w:val="0"/>
              <w:marRight w:val="0"/>
              <w:marTop w:val="0"/>
              <w:marBottom w:val="0"/>
              <w:divBdr>
                <w:top w:val="none" w:sz="0" w:space="0" w:color="auto"/>
                <w:left w:val="none" w:sz="0" w:space="0" w:color="auto"/>
                <w:bottom w:val="none" w:sz="0" w:space="0" w:color="auto"/>
                <w:right w:val="none" w:sz="0" w:space="0" w:color="auto"/>
              </w:divBdr>
              <w:divsChild>
                <w:div w:id="936250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sChild>
            <w:div w:id="2140175155">
              <w:marLeft w:val="0"/>
              <w:marRight w:val="0"/>
              <w:marTop w:val="0"/>
              <w:marBottom w:val="0"/>
              <w:divBdr>
                <w:top w:val="none" w:sz="0" w:space="0" w:color="auto"/>
                <w:left w:val="none" w:sz="0" w:space="0" w:color="auto"/>
                <w:bottom w:val="none" w:sz="0" w:space="0" w:color="auto"/>
                <w:right w:val="none" w:sz="0" w:space="0" w:color="auto"/>
              </w:divBdr>
            </w:div>
          </w:divsChild>
        </w:div>
        <w:div w:id="210314984">
          <w:marLeft w:val="0"/>
          <w:marRight w:val="0"/>
          <w:marTop w:val="300"/>
          <w:marBottom w:val="0"/>
          <w:divBdr>
            <w:top w:val="none" w:sz="0" w:space="0" w:color="auto"/>
            <w:left w:val="none" w:sz="0" w:space="0" w:color="auto"/>
            <w:bottom w:val="none" w:sz="0" w:space="0" w:color="auto"/>
            <w:right w:val="none" w:sz="0" w:space="0" w:color="auto"/>
          </w:divBdr>
          <w:divsChild>
            <w:div w:id="968903649">
              <w:marLeft w:val="0"/>
              <w:marRight w:val="0"/>
              <w:marTop w:val="0"/>
              <w:marBottom w:val="0"/>
              <w:divBdr>
                <w:top w:val="none" w:sz="0" w:space="0" w:color="auto"/>
                <w:left w:val="none" w:sz="0" w:space="0" w:color="auto"/>
                <w:bottom w:val="none" w:sz="0" w:space="0" w:color="auto"/>
                <w:right w:val="none" w:sz="0" w:space="0" w:color="auto"/>
              </w:divBdr>
              <w:divsChild>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9916036">
          <w:marLeft w:val="0"/>
          <w:marRight w:val="0"/>
          <w:marTop w:val="0"/>
          <w:marBottom w:val="0"/>
          <w:divBdr>
            <w:top w:val="none" w:sz="0" w:space="0" w:color="auto"/>
            <w:left w:val="none" w:sz="0" w:space="0" w:color="auto"/>
            <w:bottom w:val="none" w:sz="0" w:space="0" w:color="auto"/>
            <w:right w:val="none" w:sz="0" w:space="0" w:color="auto"/>
          </w:divBdr>
        </w:div>
        <w:div w:id="389350940">
          <w:marLeft w:val="0"/>
          <w:marRight w:val="0"/>
          <w:marTop w:val="0"/>
          <w:marBottom w:val="0"/>
          <w:divBdr>
            <w:top w:val="none" w:sz="0" w:space="0" w:color="auto"/>
            <w:left w:val="none" w:sz="0" w:space="0" w:color="auto"/>
            <w:bottom w:val="none" w:sz="0" w:space="0" w:color="auto"/>
            <w:right w:val="none" w:sz="0" w:space="0" w:color="auto"/>
          </w:divBdr>
          <w:divsChild>
            <w:div w:id="131362657">
              <w:marLeft w:val="0"/>
              <w:marRight w:val="0"/>
              <w:marTop w:val="0"/>
              <w:marBottom w:val="0"/>
              <w:divBdr>
                <w:top w:val="none" w:sz="0" w:space="0" w:color="auto"/>
                <w:left w:val="none" w:sz="0" w:space="0" w:color="auto"/>
                <w:bottom w:val="none" w:sz="0" w:space="0" w:color="auto"/>
                <w:right w:val="none" w:sz="0" w:space="0" w:color="auto"/>
              </w:divBdr>
            </w:div>
          </w:divsChild>
        </w:div>
        <w:div w:id="448664355">
          <w:marLeft w:val="0"/>
          <w:marRight w:val="0"/>
          <w:marTop w:val="0"/>
          <w:marBottom w:val="0"/>
          <w:divBdr>
            <w:top w:val="none" w:sz="0" w:space="0" w:color="auto"/>
            <w:left w:val="none" w:sz="0" w:space="0" w:color="auto"/>
            <w:bottom w:val="none" w:sz="0" w:space="0" w:color="auto"/>
            <w:right w:val="none" w:sz="0" w:space="0" w:color="auto"/>
          </w:divBdr>
          <w:divsChild>
            <w:div w:id="1836257879">
              <w:marLeft w:val="0"/>
              <w:marRight w:val="0"/>
              <w:marTop w:val="0"/>
              <w:marBottom w:val="0"/>
              <w:divBdr>
                <w:top w:val="none" w:sz="0" w:space="0" w:color="auto"/>
                <w:left w:val="none" w:sz="0" w:space="0" w:color="auto"/>
                <w:bottom w:val="none" w:sz="0" w:space="0" w:color="auto"/>
                <w:right w:val="none" w:sz="0" w:space="0" w:color="auto"/>
              </w:divBdr>
            </w:div>
          </w:divsChild>
        </w:div>
        <w:div w:id="487940082">
          <w:marLeft w:val="0"/>
          <w:marRight w:val="0"/>
          <w:marTop w:val="0"/>
          <w:marBottom w:val="0"/>
          <w:divBdr>
            <w:top w:val="none" w:sz="0" w:space="0" w:color="auto"/>
            <w:left w:val="none" w:sz="0" w:space="0" w:color="auto"/>
            <w:bottom w:val="none" w:sz="0" w:space="0" w:color="auto"/>
            <w:right w:val="none" w:sz="0" w:space="0" w:color="auto"/>
          </w:divBdr>
          <w:divsChild>
            <w:div w:id="1825657859">
              <w:marLeft w:val="0"/>
              <w:marRight w:val="0"/>
              <w:marTop w:val="0"/>
              <w:marBottom w:val="0"/>
              <w:divBdr>
                <w:top w:val="none" w:sz="0" w:space="0" w:color="auto"/>
                <w:left w:val="none" w:sz="0" w:space="0" w:color="auto"/>
                <w:bottom w:val="none" w:sz="0" w:space="0" w:color="auto"/>
                <w:right w:val="none" w:sz="0" w:space="0" w:color="auto"/>
              </w:divBdr>
            </w:div>
          </w:divsChild>
        </w:div>
        <w:div w:id="814494512">
          <w:marLeft w:val="0"/>
          <w:marRight w:val="0"/>
          <w:marTop w:val="0"/>
          <w:marBottom w:val="0"/>
          <w:divBdr>
            <w:top w:val="none" w:sz="0" w:space="0" w:color="auto"/>
            <w:left w:val="none" w:sz="0" w:space="0" w:color="auto"/>
            <w:bottom w:val="none" w:sz="0" w:space="0" w:color="auto"/>
            <w:right w:val="none" w:sz="0" w:space="0" w:color="auto"/>
          </w:divBdr>
          <w:divsChild>
            <w:div w:id="1369601754">
              <w:marLeft w:val="0"/>
              <w:marRight w:val="0"/>
              <w:marTop w:val="0"/>
              <w:marBottom w:val="0"/>
              <w:divBdr>
                <w:top w:val="none" w:sz="0" w:space="0" w:color="auto"/>
                <w:left w:val="none" w:sz="0" w:space="0" w:color="auto"/>
                <w:bottom w:val="none" w:sz="0" w:space="0" w:color="auto"/>
                <w:right w:val="none" w:sz="0" w:space="0" w:color="auto"/>
              </w:divBdr>
            </w:div>
          </w:divsChild>
        </w:div>
        <w:div w:id="860894898">
          <w:marLeft w:val="0"/>
          <w:marRight w:val="0"/>
          <w:marTop w:val="0"/>
          <w:marBottom w:val="0"/>
          <w:divBdr>
            <w:top w:val="none" w:sz="0" w:space="0" w:color="auto"/>
            <w:left w:val="none" w:sz="0" w:space="0" w:color="auto"/>
            <w:bottom w:val="none" w:sz="0" w:space="0" w:color="auto"/>
            <w:right w:val="none" w:sz="0" w:space="0" w:color="auto"/>
          </w:divBdr>
        </w:div>
        <w:div w:id="1015771630">
          <w:marLeft w:val="0"/>
          <w:marRight w:val="0"/>
          <w:marTop w:val="300"/>
          <w:marBottom w:val="0"/>
          <w:divBdr>
            <w:top w:val="none" w:sz="0" w:space="0" w:color="auto"/>
            <w:left w:val="none" w:sz="0" w:space="0" w:color="auto"/>
            <w:bottom w:val="none" w:sz="0" w:space="0" w:color="auto"/>
            <w:right w:val="none" w:sz="0" w:space="0" w:color="auto"/>
          </w:divBdr>
          <w:divsChild>
            <w:div w:id="442964258">
              <w:marLeft w:val="0"/>
              <w:marRight w:val="0"/>
              <w:marTop w:val="0"/>
              <w:marBottom w:val="0"/>
              <w:divBdr>
                <w:top w:val="none" w:sz="0" w:space="0" w:color="auto"/>
                <w:left w:val="none" w:sz="0" w:space="0" w:color="auto"/>
                <w:bottom w:val="none" w:sz="0" w:space="0" w:color="auto"/>
                <w:right w:val="none" w:sz="0" w:space="0" w:color="auto"/>
              </w:divBdr>
              <w:divsChild>
                <w:div w:id="333265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404271">
          <w:marLeft w:val="0"/>
          <w:marRight w:val="0"/>
          <w:marTop w:val="0"/>
          <w:marBottom w:val="0"/>
          <w:divBdr>
            <w:top w:val="none" w:sz="0" w:space="0" w:color="auto"/>
            <w:left w:val="none" w:sz="0" w:space="0" w:color="auto"/>
            <w:bottom w:val="none" w:sz="0" w:space="0" w:color="auto"/>
            <w:right w:val="none" w:sz="0" w:space="0" w:color="auto"/>
          </w:divBdr>
        </w:div>
        <w:div w:id="1050811888">
          <w:marLeft w:val="0"/>
          <w:marRight w:val="0"/>
          <w:marTop w:val="0"/>
          <w:marBottom w:val="0"/>
          <w:divBdr>
            <w:top w:val="none" w:sz="0" w:space="0" w:color="auto"/>
            <w:left w:val="none" w:sz="0" w:space="0" w:color="auto"/>
            <w:bottom w:val="none" w:sz="0" w:space="0" w:color="auto"/>
            <w:right w:val="none" w:sz="0" w:space="0" w:color="auto"/>
          </w:divBdr>
          <w:divsChild>
            <w:div w:id="558975680">
              <w:marLeft w:val="0"/>
              <w:marRight w:val="0"/>
              <w:marTop w:val="0"/>
              <w:marBottom w:val="0"/>
              <w:divBdr>
                <w:top w:val="none" w:sz="0" w:space="0" w:color="auto"/>
                <w:left w:val="none" w:sz="0" w:space="0" w:color="auto"/>
                <w:bottom w:val="none" w:sz="0" w:space="0" w:color="auto"/>
                <w:right w:val="none" w:sz="0" w:space="0" w:color="auto"/>
              </w:divBdr>
            </w:div>
          </w:divsChild>
        </w:div>
        <w:div w:id="1172912198">
          <w:marLeft w:val="0"/>
          <w:marRight w:val="0"/>
          <w:marTop w:val="0"/>
          <w:marBottom w:val="0"/>
          <w:divBdr>
            <w:top w:val="none" w:sz="0" w:space="0" w:color="auto"/>
            <w:left w:val="none" w:sz="0" w:space="0" w:color="auto"/>
            <w:bottom w:val="none" w:sz="0" w:space="0" w:color="auto"/>
            <w:right w:val="none" w:sz="0" w:space="0" w:color="auto"/>
          </w:divBdr>
        </w:div>
        <w:div w:id="1582526380">
          <w:marLeft w:val="0"/>
          <w:marRight w:val="0"/>
          <w:marTop w:val="300"/>
          <w:marBottom w:val="0"/>
          <w:divBdr>
            <w:top w:val="none" w:sz="0" w:space="0" w:color="auto"/>
            <w:left w:val="none" w:sz="0" w:space="0" w:color="auto"/>
            <w:bottom w:val="none" w:sz="0" w:space="0" w:color="auto"/>
            <w:right w:val="none" w:sz="0" w:space="0" w:color="auto"/>
          </w:divBdr>
          <w:divsChild>
            <w:div w:id="744038004">
              <w:marLeft w:val="0"/>
              <w:marRight w:val="0"/>
              <w:marTop w:val="0"/>
              <w:marBottom w:val="0"/>
              <w:divBdr>
                <w:top w:val="none" w:sz="0" w:space="0" w:color="auto"/>
                <w:left w:val="none" w:sz="0" w:space="0" w:color="auto"/>
                <w:bottom w:val="none" w:sz="0" w:space="0" w:color="auto"/>
                <w:right w:val="none" w:sz="0" w:space="0" w:color="auto"/>
              </w:divBdr>
              <w:divsChild>
                <w:div w:id="1408654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1541208">
          <w:marLeft w:val="0"/>
          <w:marRight w:val="0"/>
          <w:marTop w:val="0"/>
          <w:marBottom w:val="0"/>
          <w:divBdr>
            <w:top w:val="none" w:sz="0" w:space="0" w:color="auto"/>
            <w:left w:val="none" w:sz="0" w:space="0" w:color="auto"/>
            <w:bottom w:val="none" w:sz="0" w:space="0" w:color="auto"/>
            <w:right w:val="none" w:sz="0" w:space="0" w:color="auto"/>
          </w:divBdr>
        </w:div>
        <w:div w:id="1817339710">
          <w:marLeft w:val="0"/>
          <w:marRight w:val="0"/>
          <w:marTop w:val="0"/>
          <w:marBottom w:val="0"/>
          <w:divBdr>
            <w:top w:val="none" w:sz="0" w:space="0" w:color="auto"/>
            <w:left w:val="none" w:sz="0" w:space="0" w:color="auto"/>
            <w:bottom w:val="none" w:sz="0" w:space="0" w:color="auto"/>
            <w:right w:val="none" w:sz="0" w:space="0" w:color="auto"/>
          </w:divBdr>
        </w:div>
        <w:div w:id="1867600695">
          <w:marLeft w:val="0"/>
          <w:marRight w:val="0"/>
          <w:marTop w:val="0"/>
          <w:marBottom w:val="0"/>
          <w:divBdr>
            <w:top w:val="none" w:sz="0" w:space="0" w:color="auto"/>
            <w:left w:val="none" w:sz="0" w:space="0" w:color="auto"/>
            <w:bottom w:val="none" w:sz="0" w:space="0" w:color="auto"/>
            <w:right w:val="none" w:sz="0" w:space="0" w:color="auto"/>
          </w:divBdr>
        </w:div>
        <w:div w:id="1908875346">
          <w:marLeft w:val="0"/>
          <w:marRight w:val="0"/>
          <w:marTop w:val="0"/>
          <w:marBottom w:val="0"/>
          <w:divBdr>
            <w:top w:val="none" w:sz="0" w:space="0" w:color="auto"/>
            <w:left w:val="none" w:sz="0" w:space="0" w:color="auto"/>
            <w:bottom w:val="none" w:sz="0" w:space="0" w:color="auto"/>
            <w:right w:val="none" w:sz="0" w:space="0" w:color="auto"/>
          </w:divBdr>
          <w:divsChild>
            <w:div w:id="1789932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5888493">
      <w:bodyDiv w:val="1"/>
      <w:marLeft w:val="0"/>
      <w:marRight w:val="0"/>
      <w:marTop w:val="0"/>
      <w:marBottom w:val="0"/>
      <w:divBdr>
        <w:top w:val="none" w:sz="0" w:space="0" w:color="auto"/>
        <w:left w:val="none" w:sz="0" w:space="0" w:color="auto"/>
        <w:bottom w:val="none" w:sz="0" w:space="0" w:color="auto"/>
        <w:right w:val="none" w:sz="0" w:space="0" w:color="auto"/>
      </w:divBdr>
      <w:divsChild>
        <w:div w:id="409351106">
          <w:marLeft w:val="0"/>
          <w:marRight w:val="0"/>
          <w:marTop w:val="0"/>
          <w:marBottom w:val="0"/>
          <w:divBdr>
            <w:top w:val="none" w:sz="0" w:space="0" w:color="auto"/>
            <w:left w:val="none" w:sz="0" w:space="0" w:color="auto"/>
            <w:bottom w:val="none" w:sz="0" w:space="0" w:color="auto"/>
            <w:right w:val="none" w:sz="0" w:space="0" w:color="auto"/>
          </w:divBdr>
        </w:div>
        <w:div w:id="692193648">
          <w:marLeft w:val="0"/>
          <w:marRight w:val="0"/>
          <w:marTop w:val="0"/>
          <w:marBottom w:val="0"/>
          <w:divBdr>
            <w:top w:val="none" w:sz="0" w:space="0" w:color="auto"/>
            <w:left w:val="none" w:sz="0" w:space="0" w:color="auto"/>
            <w:bottom w:val="none" w:sz="0" w:space="0" w:color="auto"/>
            <w:right w:val="none" w:sz="0" w:space="0" w:color="auto"/>
          </w:divBdr>
          <w:divsChild>
            <w:div w:id="643586002">
              <w:marLeft w:val="0"/>
              <w:marRight w:val="0"/>
              <w:marTop w:val="0"/>
              <w:marBottom w:val="0"/>
              <w:divBdr>
                <w:top w:val="none" w:sz="0" w:space="0" w:color="auto"/>
                <w:left w:val="none" w:sz="0" w:space="0" w:color="auto"/>
                <w:bottom w:val="none" w:sz="0" w:space="0" w:color="auto"/>
                <w:right w:val="none" w:sz="0" w:space="0" w:color="auto"/>
              </w:divBdr>
            </w:div>
          </w:divsChild>
        </w:div>
        <w:div w:id="651062529">
          <w:marLeft w:val="0"/>
          <w:marRight w:val="0"/>
          <w:marTop w:val="0"/>
          <w:marBottom w:val="0"/>
          <w:divBdr>
            <w:top w:val="none" w:sz="0" w:space="0" w:color="auto"/>
            <w:left w:val="none" w:sz="0" w:space="0" w:color="auto"/>
            <w:bottom w:val="none" w:sz="0" w:space="0" w:color="auto"/>
            <w:right w:val="none" w:sz="0" w:space="0" w:color="auto"/>
          </w:divBdr>
        </w:div>
        <w:div w:id="1694960299">
          <w:marLeft w:val="0"/>
          <w:marRight w:val="0"/>
          <w:marTop w:val="0"/>
          <w:marBottom w:val="0"/>
          <w:divBdr>
            <w:top w:val="none" w:sz="0" w:space="0" w:color="auto"/>
            <w:left w:val="none" w:sz="0" w:space="0" w:color="auto"/>
            <w:bottom w:val="none" w:sz="0" w:space="0" w:color="auto"/>
            <w:right w:val="none" w:sz="0" w:space="0" w:color="auto"/>
          </w:divBdr>
          <w:divsChild>
            <w:div w:id="1877617089">
              <w:marLeft w:val="0"/>
              <w:marRight w:val="0"/>
              <w:marTop w:val="0"/>
              <w:marBottom w:val="0"/>
              <w:divBdr>
                <w:top w:val="none" w:sz="0" w:space="0" w:color="auto"/>
                <w:left w:val="none" w:sz="0" w:space="0" w:color="auto"/>
                <w:bottom w:val="none" w:sz="0" w:space="0" w:color="auto"/>
                <w:right w:val="none" w:sz="0" w:space="0" w:color="auto"/>
              </w:divBdr>
            </w:div>
          </w:divsChild>
        </w:div>
        <w:div w:id="1404449663">
          <w:marLeft w:val="0"/>
          <w:marRight w:val="0"/>
          <w:marTop w:val="0"/>
          <w:marBottom w:val="0"/>
          <w:divBdr>
            <w:top w:val="none" w:sz="0" w:space="0" w:color="auto"/>
            <w:left w:val="none" w:sz="0" w:space="0" w:color="auto"/>
            <w:bottom w:val="none" w:sz="0" w:space="0" w:color="auto"/>
            <w:right w:val="none" w:sz="0" w:space="0" w:color="auto"/>
          </w:divBdr>
        </w:div>
        <w:div w:id="1742285350">
          <w:marLeft w:val="0"/>
          <w:marRight w:val="0"/>
          <w:marTop w:val="0"/>
          <w:marBottom w:val="0"/>
          <w:divBdr>
            <w:top w:val="none" w:sz="0" w:space="0" w:color="auto"/>
            <w:left w:val="none" w:sz="0" w:space="0" w:color="auto"/>
            <w:bottom w:val="none" w:sz="0" w:space="0" w:color="auto"/>
            <w:right w:val="none" w:sz="0" w:space="0" w:color="auto"/>
          </w:divBdr>
          <w:divsChild>
            <w:div w:id="562447664">
              <w:marLeft w:val="0"/>
              <w:marRight w:val="0"/>
              <w:marTop w:val="0"/>
              <w:marBottom w:val="0"/>
              <w:divBdr>
                <w:top w:val="none" w:sz="0" w:space="0" w:color="auto"/>
                <w:left w:val="none" w:sz="0" w:space="0" w:color="auto"/>
                <w:bottom w:val="none" w:sz="0" w:space="0" w:color="auto"/>
                <w:right w:val="none" w:sz="0" w:space="0" w:color="auto"/>
              </w:divBdr>
            </w:div>
          </w:divsChild>
        </w:div>
        <w:div w:id="324282543">
          <w:marLeft w:val="0"/>
          <w:marRight w:val="0"/>
          <w:marTop w:val="0"/>
          <w:marBottom w:val="0"/>
          <w:divBdr>
            <w:top w:val="none" w:sz="0" w:space="0" w:color="auto"/>
            <w:left w:val="none" w:sz="0" w:space="0" w:color="auto"/>
            <w:bottom w:val="none" w:sz="0" w:space="0" w:color="auto"/>
            <w:right w:val="none" w:sz="0" w:space="0" w:color="auto"/>
          </w:divBdr>
        </w:div>
        <w:div w:id="659767840">
          <w:marLeft w:val="0"/>
          <w:marRight w:val="0"/>
          <w:marTop w:val="0"/>
          <w:marBottom w:val="0"/>
          <w:divBdr>
            <w:top w:val="none" w:sz="0" w:space="0" w:color="auto"/>
            <w:left w:val="none" w:sz="0" w:space="0" w:color="auto"/>
            <w:bottom w:val="none" w:sz="0" w:space="0" w:color="auto"/>
            <w:right w:val="none" w:sz="0" w:space="0" w:color="auto"/>
          </w:divBdr>
          <w:divsChild>
            <w:div w:id="1311404858">
              <w:marLeft w:val="0"/>
              <w:marRight w:val="0"/>
              <w:marTop w:val="0"/>
              <w:marBottom w:val="0"/>
              <w:divBdr>
                <w:top w:val="none" w:sz="0" w:space="0" w:color="auto"/>
                <w:left w:val="none" w:sz="0" w:space="0" w:color="auto"/>
                <w:bottom w:val="none" w:sz="0" w:space="0" w:color="auto"/>
                <w:right w:val="none" w:sz="0" w:space="0" w:color="auto"/>
              </w:divBdr>
            </w:div>
          </w:divsChild>
        </w:div>
        <w:div w:id="1447506012">
          <w:marLeft w:val="0"/>
          <w:marRight w:val="0"/>
          <w:marTop w:val="0"/>
          <w:marBottom w:val="0"/>
          <w:divBdr>
            <w:top w:val="none" w:sz="0" w:space="0" w:color="auto"/>
            <w:left w:val="none" w:sz="0" w:space="0" w:color="auto"/>
            <w:bottom w:val="none" w:sz="0" w:space="0" w:color="auto"/>
            <w:right w:val="none" w:sz="0" w:space="0" w:color="auto"/>
          </w:divBdr>
        </w:div>
        <w:div w:id="981422662">
          <w:marLeft w:val="0"/>
          <w:marRight w:val="0"/>
          <w:marTop w:val="0"/>
          <w:marBottom w:val="0"/>
          <w:divBdr>
            <w:top w:val="none" w:sz="0" w:space="0" w:color="auto"/>
            <w:left w:val="none" w:sz="0" w:space="0" w:color="auto"/>
            <w:bottom w:val="none" w:sz="0" w:space="0" w:color="auto"/>
            <w:right w:val="none" w:sz="0" w:space="0" w:color="auto"/>
          </w:divBdr>
          <w:divsChild>
            <w:div w:id="1108115143">
              <w:marLeft w:val="0"/>
              <w:marRight w:val="0"/>
              <w:marTop w:val="0"/>
              <w:marBottom w:val="0"/>
              <w:divBdr>
                <w:top w:val="none" w:sz="0" w:space="0" w:color="auto"/>
                <w:left w:val="none" w:sz="0" w:space="0" w:color="auto"/>
                <w:bottom w:val="none" w:sz="0" w:space="0" w:color="auto"/>
                <w:right w:val="none" w:sz="0" w:space="0" w:color="auto"/>
              </w:divBdr>
            </w:div>
          </w:divsChild>
        </w:div>
        <w:div w:id="1737362409">
          <w:marLeft w:val="0"/>
          <w:marRight w:val="0"/>
          <w:marTop w:val="0"/>
          <w:marBottom w:val="0"/>
          <w:divBdr>
            <w:top w:val="none" w:sz="0" w:space="0" w:color="auto"/>
            <w:left w:val="none" w:sz="0" w:space="0" w:color="auto"/>
            <w:bottom w:val="none" w:sz="0" w:space="0" w:color="auto"/>
            <w:right w:val="none" w:sz="0" w:space="0" w:color="auto"/>
          </w:divBdr>
        </w:div>
        <w:div w:id="1449930976">
          <w:marLeft w:val="0"/>
          <w:marRight w:val="0"/>
          <w:marTop w:val="0"/>
          <w:marBottom w:val="0"/>
          <w:divBdr>
            <w:top w:val="none" w:sz="0" w:space="0" w:color="auto"/>
            <w:left w:val="none" w:sz="0" w:space="0" w:color="auto"/>
            <w:bottom w:val="none" w:sz="0" w:space="0" w:color="auto"/>
            <w:right w:val="none" w:sz="0" w:space="0" w:color="auto"/>
          </w:divBdr>
          <w:divsChild>
            <w:div w:id="1819614799">
              <w:marLeft w:val="0"/>
              <w:marRight w:val="0"/>
              <w:marTop w:val="0"/>
              <w:marBottom w:val="0"/>
              <w:divBdr>
                <w:top w:val="none" w:sz="0" w:space="0" w:color="auto"/>
                <w:left w:val="none" w:sz="0" w:space="0" w:color="auto"/>
                <w:bottom w:val="none" w:sz="0" w:space="0" w:color="auto"/>
                <w:right w:val="none" w:sz="0" w:space="0" w:color="auto"/>
              </w:divBdr>
            </w:div>
          </w:divsChild>
        </w:div>
        <w:div w:id="235634687">
          <w:marLeft w:val="0"/>
          <w:marRight w:val="0"/>
          <w:marTop w:val="0"/>
          <w:marBottom w:val="0"/>
          <w:divBdr>
            <w:top w:val="none" w:sz="0" w:space="0" w:color="auto"/>
            <w:left w:val="none" w:sz="0" w:space="0" w:color="auto"/>
            <w:bottom w:val="none" w:sz="0" w:space="0" w:color="auto"/>
            <w:right w:val="none" w:sz="0" w:space="0" w:color="auto"/>
          </w:divBdr>
        </w:div>
        <w:div w:id="1847360514">
          <w:marLeft w:val="0"/>
          <w:marRight w:val="0"/>
          <w:marTop w:val="0"/>
          <w:marBottom w:val="0"/>
          <w:divBdr>
            <w:top w:val="none" w:sz="0" w:space="0" w:color="auto"/>
            <w:left w:val="none" w:sz="0" w:space="0" w:color="auto"/>
            <w:bottom w:val="none" w:sz="0" w:space="0" w:color="auto"/>
            <w:right w:val="none" w:sz="0" w:space="0" w:color="auto"/>
          </w:divBdr>
          <w:divsChild>
            <w:div w:id="219052026">
              <w:marLeft w:val="0"/>
              <w:marRight w:val="0"/>
              <w:marTop w:val="0"/>
              <w:marBottom w:val="0"/>
              <w:divBdr>
                <w:top w:val="none" w:sz="0" w:space="0" w:color="auto"/>
                <w:left w:val="none" w:sz="0" w:space="0" w:color="auto"/>
                <w:bottom w:val="none" w:sz="0" w:space="0" w:color="auto"/>
                <w:right w:val="none" w:sz="0" w:space="0" w:color="auto"/>
              </w:divBdr>
            </w:div>
          </w:divsChild>
        </w:div>
        <w:div w:id="854272012">
          <w:marLeft w:val="0"/>
          <w:marRight w:val="0"/>
          <w:marTop w:val="300"/>
          <w:marBottom w:val="0"/>
          <w:divBdr>
            <w:top w:val="none" w:sz="0" w:space="0" w:color="auto"/>
            <w:left w:val="none" w:sz="0" w:space="0" w:color="auto"/>
            <w:bottom w:val="none" w:sz="0" w:space="0" w:color="auto"/>
            <w:right w:val="none" w:sz="0" w:space="0" w:color="auto"/>
          </w:divBdr>
          <w:divsChild>
            <w:div w:id="1615552823">
              <w:marLeft w:val="0"/>
              <w:marRight w:val="0"/>
              <w:marTop w:val="0"/>
              <w:marBottom w:val="0"/>
              <w:divBdr>
                <w:top w:val="none" w:sz="0" w:space="0" w:color="auto"/>
                <w:left w:val="none" w:sz="0" w:space="0" w:color="auto"/>
                <w:bottom w:val="none" w:sz="0" w:space="0" w:color="auto"/>
                <w:right w:val="none" w:sz="0" w:space="0" w:color="auto"/>
              </w:divBdr>
              <w:divsChild>
                <w:div w:id="2064324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198061">
          <w:marLeft w:val="0"/>
          <w:marRight w:val="0"/>
          <w:marTop w:val="300"/>
          <w:marBottom w:val="0"/>
          <w:divBdr>
            <w:top w:val="none" w:sz="0" w:space="0" w:color="auto"/>
            <w:left w:val="none" w:sz="0" w:space="0" w:color="auto"/>
            <w:bottom w:val="none" w:sz="0" w:space="0" w:color="auto"/>
            <w:right w:val="none" w:sz="0" w:space="0" w:color="auto"/>
          </w:divBdr>
          <w:divsChild>
            <w:div w:id="1787700558">
              <w:marLeft w:val="0"/>
              <w:marRight w:val="0"/>
              <w:marTop w:val="0"/>
              <w:marBottom w:val="0"/>
              <w:divBdr>
                <w:top w:val="none" w:sz="0" w:space="0" w:color="auto"/>
                <w:left w:val="none" w:sz="0" w:space="0" w:color="auto"/>
                <w:bottom w:val="none" w:sz="0" w:space="0" w:color="auto"/>
                <w:right w:val="none" w:sz="0" w:space="0" w:color="auto"/>
              </w:divBdr>
              <w:divsChild>
                <w:div w:id="1653370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400876">
          <w:marLeft w:val="0"/>
          <w:marRight w:val="0"/>
          <w:marTop w:val="300"/>
          <w:marBottom w:val="0"/>
          <w:divBdr>
            <w:top w:val="none" w:sz="0" w:space="0" w:color="auto"/>
            <w:left w:val="none" w:sz="0" w:space="0" w:color="auto"/>
            <w:bottom w:val="none" w:sz="0" w:space="0" w:color="auto"/>
            <w:right w:val="none" w:sz="0" w:space="0" w:color="auto"/>
          </w:divBdr>
          <w:divsChild>
            <w:div w:id="1899703819">
              <w:marLeft w:val="0"/>
              <w:marRight w:val="0"/>
              <w:marTop w:val="0"/>
              <w:marBottom w:val="0"/>
              <w:divBdr>
                <w:top w:val="none" w:sz="0" w:space="0" w:color="auto"/>
                <w:left w:val="none" w:sz="0" w:space="0" w:color="auto"/>
                <w:bottom w:val="none" w:sz="0" w:space="0" w:color="auto"/>
                <w:right w:val="none" w:sz="0" w:space="0" w:color="auto"/>
              </w:divBdr>
              <w:divsChild>
                <w:div w:id="916208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sChild>
                <w:div w:id="640500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6084422">
      <w:bodyDiv w:val="1"/>
      <w:marLeft w:val="0"/>
      <w:marRight w:val="0"/>
      <w:marTop w:val="0"/>
      <w:marBottom w:val="0"/>
      <w:divBdr>
        <w:top w:val="none" w:sz="0" w:space="0" w:color="auto"/>
        <w:left w:val="none" w:sz="0" w:space="0" w:color="auto"/>
        <w:bottom w:val="none" w:sz="0" w:space="0" w:color="auto"/>
        <w:right w:val="none" w:sz="0" w:space="0" w:color="auto"/>
      </w:divBdr>
      <w:divsChild>
        <w:div w:id="858276828">
          <w:marLeft w:val="0"/>
          <w:marRight w:val="0"/>
          <w:marTop w:val="0"/>
          <w:marBottom w:val="0"/>
          <w:divBdr>
            <w:top w:val="none" w:sz="0" w:space="0" w:color="auto"/>
            <w:left w:val="none" w:sz="0" w:space="0" w:color="auto"/>
            <w:bottom w:val="none" w:sz="0" w:space="0" w:color="auto"/>
            <w:right w:val="none" w:sz="0" w:space="0" w:color="auto"/>
          </w:divBdr>
        </w:div>
        <w:div w:id="1466433898">
          <w:marLeft w:val="0"/>
          <w:marRight w:val="0"/>
          <w:marTop w:val="0"/>
          <w:marBottom w:val="0"/>
          <w:divBdr>
            <w:top w:val="none" w:sz="0" w:space="0" w:color="auto"/>
            <w:left w:val="none" w:sz="0" w:space="0" w:color="auto"/>
            <w:bottom w:val="none" w:sz="0" w:space="0" w:color="auto"/>
            <w:right w:val="none" w:sz="0" w:space="0" w:color="auto"/>
          </w:divBdr>
          <w:divsChild>
            <w:div w:id="1795556788">
              <w:marLeft w:val="0"/>
              <w:marRight w:val="0"/>
              <w:marTop w:val="0"/>
              <w:marBottom w:val="0"/>
              <w:divBdr>
                <w:top w:val="none" w:sz="0" w:space="0" w:color="auto"/>
                <w:left w:val="none" w:sz="0" w:space="0" w:color="auto"/>
                <w:bottom w:val="none" w:sz="0" w:space="0" w:color="auto"/>
                <w:right w:val="none" w:sz="0" w:space="0" w:color="auto"/>
              </w:divBdr>
            </w:div>
          </w:divsChild>
        </w:div>
        <w:div w:id="1006665576">
          <w:marLeft w:val="0"/>
          <w:marRight w:val="0"/>
          <w:marTop w:val="0"/>
          <w:marBottom w:val="0"/>
          <w:divBdr>
            <w:top w:val="none" w:sz="0" w:space="0" w:color="auto"/>
            <w:left w:val="none" w:sz="0" w:space="0" w:color="auto"/>
            <w:bottom w:val="none" w:sz="0" w:space="0" w:color="auto"/>
            <w:right w:val="none" w:sz="0" w:space="0" w:color="auto"/>
          </w:divBdr>
        </w:div>
        <w:div w:id="1777863448">
          <w:marLeft w:val="0"/>
          <w:marRight w:val="0"/>
          <w:marTop w:val="0"/>
          <w:marBottom w:val="0"/>
          <w:divBdr>
            <w:top w:val="none" w:sz="0" w:space="0" w:color="auto"/>
            <w:left w:val="none" w:sz="0" w:space="0" w:color="auto"/>
            <w:bottom w:val="none" w:sz="0" w:space="0" w:color="auto"/>
            <w:right w:val="none" w:sz="0" w:space="0" w:color="auto"/>
          </w:divBdr>
          <w:divsChild>
            <w:div w:id="1553425321">
              <w:marLeft w:val="0"/>
              <w:marRight w:val="0"/>
              <w:marTop w:val="0"/>
              <w:marBottom w:val="0"/>
              <w:divBdr>
                <w:top w:val="none" w:sz="0" w:space="0" w:color="auto"/>
                <w:left w:val="none" w:sz="0" w:space="0" w:color="auto"/>
                <w:bottom w:val="none" w:sz="0" w:space="0" w:color="auto"/>
                <w:right w:val="none" w:sz="0" w:space="0" w:color="auto"/>
              </w:divBdr>
            </w:div>
          </w:divsChild>
        </w:div>
        <w:div w:id="885793891">
          <w:marLeft w:val="0"/>
          <w:marRight w:val="0"/>
          <w:marTop w:val="0"/>
          <w:marBottom w:val="0"/>
          <w:divBdr>
            <w:top w:val="none" w:sz="0" w:space="0" w:color="auto"/>
            <w:left w:val="none" w:sz="0" w:space="0" w:color="auto"/>
            <w:bottom w:val="none" w:sz="0" w:space="0" w:color="auto"/>
            <w:right w:val="none" w:sz="0" w:space="0" w:color="auto"/>
          </w:divBdr>
        </w:div>
        <w:div w:id="1035934199">
          <w:marLeft w:val="0"/>
          <w:marRight w:val="0"/>
          <w:marTop w:val="0"/>
          <w:marBottom w:val="0"/>
          <w:divBdr>
            <w:top w:val="none" w:sz="0" w:space="0" w:color="auto"/>
            <w:left w:val="none" w:sz="0" w:space="0" w:color="auto"/>
            <w:bottom w:val="none" w:sz="0" w:space="0" w:color="auto"/>
            <w:right w:val="none" w:sz="0" w:space="0" w:color="auto"/>
          </w:divBdr>
          <w:divsChild>
            <w:div w:id="1801260301">
              <w:marLeft w:val="0"/>
              <w:marRight w:val="0"/>
              <w:marTop w:val="0"/>
              <w:marBottom w:val="0"/>
              <w:divBdr>
                <w:top w:val="none" w:sz="0" w:space="0" w:color="auto"/>
                <w:left w:val="none" w:sz="0" w:space="0" w:color="auto"/>
                <w:bottom w:val="none" w:sz="0" w:space="0" w:color="auto"/>
                <w:right w:val="none" w:sz="0" w:space="0" w:color="auto"/>
              </w:divBdr>
            </w:div>
          </w:divsChild>
        </w:div>
        <w:div w:id="665934408">
          <w:marLeft w:val="0"/>
          <w:marRight w:val="0"/>
          <w:marTop w:val="0"/>
          <w:marBottom w:val="0"/>
          <w:divBdr>
            <w:top w:val="none" w:sz="0" w:space="0" w:color="auto"/>
            <w:left w:val="none" w:sz="0" w:space="0" w:color="auto"/>
            <w:bottom w:val="none" w:sz="0" w:space="0" w:color="auto"/>
            <w:right w:val="none" w:sz="0" w:space="0" w:color="auto"/>
          </w:divBdr>
        </w:div>
        <w:div w:id="1484733262">
          <w:marLeft w:val="0"/>
          <w:marRight w:val="0"/>
          <w:marTop w:val="0"/>
          <w:marBottom w:val="0"/>
          <w:divBdr>
            <w:top w:val="none" w:sz="0" w:space="0" w:color="auto"/>
            <w:left w:val="none" w:sz="0" w:space="0" w:color="auto"/>
            <w:bottom w:val="none" w:sz="0" w:space="0" w:color="auto"/>
            <w:right w:val="none" w:sz="0" w:space="0" w:color="auto"/>
          </w:divBdr>
          <w:divsChild>
            <w:div w:id="673535945">
              <w:marLeft w:val="0"/>
              <w:marRight w:val="0"/>
              <w:marTop w:val="0"/>
              <w:marBottom w:val="0"/>
              <w:divBdr>
                <w:top w:val="none" w:sz="0" w:space="0" w:color="auto"/>
                <w:left w:val="none" w:sz="0" w:space="0" w:color="auto"/>
                <w:bottom w:val="none" w:sz="0" w:space="0" w:color="auto"/>
                <w:right w:val="none" w:sz="0" w:space="0" w:color="auto"/>
              </w:divBdr>
            </w:div>
          </w:divsChild>
        </w:div>
        <w:div w:id="638462267">
          <w:marLeft w:val="0"/>
          <w:marRight w:val="0"/>
          <w:marTop w:val="0"/>
          <w:marBottom w:val="0"/>
          <w:divBdr>
            <w:top w:val="none" w:sz="0" w:space="0" w:color="auto"/>
            <w:left w:val="none" w:sz="0" w:space="0" w:color="auto"/>
            <w:bottom w:val="none" w:sz="0" w:space="0" w:color="auto"/>
            <w:right w:val="none" w:sz="0" w:space="0" w:color="auto"/>
          </w:divBdr>
        </w:div>
        <w:div w:id="1498956163">
          <w:marLeft w:val="0"/>
          <w:marRight w:val="0"/>
          <w:marTop w:val="0"/>
          <w:marBottom w:val="0"/>
          <w:divBdr>
            <w:top w:val="none" w:sz="0" w:space="0" w:color="auto"/>
            <w:left w:val="none" w:sz="0" w:space="0" w:color="auto"/>
            <w:bottom w:val="none" w:sz="0" w:space="0" w:color="auto"/>
            <w:right w:val="none" w:sz="0" w:space="0" w:color="auto"/>
          </w:divBdr>
          <w:divsChild>
            <w:div w:id="1087773844">
              <w:marLeft w:val="0"/>
              <w:marRight w:val="0"/>
              <w:marTop w:val="0"/>
              <w:marBottom w:val="0"/>
              <w:divBdr>
                <w:top w:val="none" w:sz="0" w:space="0" w:color="auto"/>
                <w:left w:val="none" w:sz="0" w:space="0" w:color="auto"/>
                <w:bottom w:val="none" w:sz="0" w:space="0" w:color="auto"/>
                <w:right w:val="none" w:sz="0" w:space="0" w:color="auto"/>
              </w:divBdr>
            </w:div>
          </w:divsChild>
        </w:div>
        <w:div w:id="1684744837">
          <w:marLeft w:val="0"/>
          <w:marRight w:val="0"/>
          <w:marTop w:val="0"/>
          <w:marBottom w:val="0"/>
          <w:divBdr>
            <w:top w:val="none" w:sz="0" w:space="0" w:color="auto"/>
            <w:left w:val="none" w:sz="0" w:space="0" w:color="auto"/>
            <w:bottom w:val="none" w:sz="0" w:space="0" w:color="auto"/>
            <w:right w:val="none" w:sz="0" w:space="0" w:color="auto"/>
          </w:divBdr>
        </w:div>
        <w:div w:id="1464612764">
          <w:marLeft w:val="0"/>
          <w:marRight w:val="0"/>
          <w:marTop w:val="0"/>
          <w:marBottom w:val="0"/>
          <w:divBdr>
            <w:top w:val="none" w:sz="0" w:space="0" w:color="auto"/>
            <w:left w:val="none" w:sz="0" w:space="0" w:color="auto"/>
            <w:bottom w:val="none" w:sz="0" w:space="0" w:color="auto"/>
            <w:right w:val="none" w:sz="0" w:space="0" w:color="auto"/>
          </w:divBdr>
          <w:divsChild>
            <w:div w:id="1467352714">
              <w:marLeft w:val="0"/>
              <w:marRight w:val="0"/>
              <w:marTop w:val="0"/>
              <w:marBottom w:val="0"/>
              <w:divBdr>
                <w:top w:val="none" w:sz="0" w:space="0" w:color="auto"/>
                <w:left w:val="none" w:sz="0" w:space="0" w:color="auto"/>
                <w:bottom w:val="none" w:sz="0" w:space="0" w:color="auto"/>
                <w:right w:val="none" w:sz="0" w:space="0" w:color="auto"/>
              </w:divBdr>
            </w:div>
          </w:divsChild>
        </w:div>
        <w:div w:id="2033724120">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sChild>
            <w:div w:id="678194450">
              <w:marLeft w:val="0"/>
              <w:marRight w:val="0"/>
              <w:marTop w:val="0"/>
              <w:marBottom w:val="0"/>
              <w:divBdr>
                <w:top w:val="none" w:sz="0" w:space="0" w:color="auto"/>
                <w:left w:val="none" w:sz="0" w:space="0" w:color="auto"/>
                <w:bottom w:val="none" w:sz="0" w:space="0" w:color="auto"/>
                <w:right w:val="none" w:sz="0" w:space="0" w:color="auto"/>
              </w:divBdr>
            </w:div>
          </w:divsChild>
        </w:div>
        <w:div w:id="1581912951">
          <w:marLeft w:val="0"/>
          <w:marRight w:val="0"/>
          <w:marTop w:val="300"/>
          <w:marBottom w:val="0"/>
          <w:divBdr>
            <w:top w:val="none" w:sz="0" w:space="0" w:color="auto"/>
            <w:left w:val="none" w:sz="0" w:space="0" w:color="auto"/>
            <w:bottom w:val="none" w:sz="0" w:space="0" w:color="auto"/>
            <w:right w:val="none" w:sz="0" w:space="0" w:color="auto"/>
          </w:divBdr>
          <w:divsChild>
            <w:div w:id="907883289">
              <w:marLeft w:val="0"/>
              <w:marRight w:val="0"/>
              <w:marTop w:val="0"/>
              <w:marBottom w:val="0"/>
              <w:divBdr>
                <w:top w:val="none" w:sz="0" w:space="0" w:color="auto"/>
                <w:left w:val="none" w:sz="0" w:space="0" w:color="auto"/>
                <w:bottom w:val="none" w:sz="0" w:space="0" w:color="auto"/>
                <w:right w:val="none" w:sz="0" w:space="0" w:color="auto"/>
              </w:divBdr>
              <w:divsChild>
                <w:div w:id="2118408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5009853">
          <w:marLeft w:val="0"/>
          <w:marRight w:val="0"/>
          <w:marTop w:val="300"/>
          <w:marBottom w:val="0"/>
          <w:divBdr>
            <w:top w:val="none" w:sz="0" w:space="0" w:color="auto"/>
            <w:left w:val="none" w:sz="0" w:space="0" w:color="auto"/>
            <w:bottom w:val="none" w:sz="0" w:space="0" w:color="auto"/>
            <w:right w:val="none" w:sz="0" w:space="0" w:color="auto"/>
          </w:divBdr>
          <w:divsChild>
            <w:div w:id="703672101">
              <w:marLeft w:val="0"/>
              <w:marRight w:val="0"/>
              <w:marTop w:val="0"/>
              <w:marBottom w:val="0"/>
              <w:divBdr>
                <w:top w:val="none" w:sz="0" w:space="0" w:color="auto"/>
                <w:left w:val="none" w:sz="0" w:space="0" w:color="auto"/>
                <w:bottom w:val="none" w:sz="0" w:space="0" w:color="auto"/>
                <w:right w:val="none" w:sz="0" w:space="0" w:color="auto"/>
              </w:divBdr>
              <w:divsChild>
                <w:div w:id="1277131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320882">
          <w:marLeft w:val="0"/>
          <w:marRight w:val="0"/>
          <w:marTop w:val="300"/>
          <w:marBottom w:val="0"/>
          <w:divBdr>
            <w:top w:val="none" w:sz="0" w:space="0" w:color="auto"/>
            <w:left w:val="none" w:sz="0" w:space="0" w:color="auto"/>
            <w:bottom w:val="none" w:sz="0" w:space="0" w:color="auto"/>
            <w:right w:val="none" w:sz="0" w:space="0" w:color="auto"/>
          </w:divBdr>
          <w:divsChild>
            <w:div w:id="1510757168">
              <w:marLeft w:val="0"/>
              <w:marRight w:val="0"/>
              <w:marTop w:val="0"/>
              <w:marBottom w:val="0"/>
              <w:divBdr>
                <w:top w:val="none" w:sz="0" w:space="0" w:color="auto"/>
                <w:left w:val="none" w:sz="0" w:space="0" w:color="auto"/>
                <w:bottom w:val="none" w:sz="0" w:space="0" w:color="auto"/>
                <w:right w:val="none" w:sz="0" w:space="0" w:color="auto"/>
              </w:divBdr>
              <w:divsChild>
                <w:div w:id="726879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sChild>
            <w:div w:id="773475844">
              <w:marLeft w:val="0"/>
              <w:marRight w:val="0"/>
              <w:marTop w:val="0"/>
              <w:marBottom w:val="0"/>
              <w:divBdr>
                <w:top w:val="none" w:sz="0" w:space="0" w:color="auto"/>
                <w:left w:val="none" w:sz="0" w:space="0" w:color="auto"/>
                <w:bottom w:val="none" w:sz="0" w:space="0" w:color="auto"/>
                <w:right w:val="none" w:sz="0" w:space="0" w:color="auto"/>
              </w:divBdr>
              <w:divsChild>
                <w:div w:id="895313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6344903">
      <w:bodyDiv w:val="1"/>
      <w:marLeft w:val="0"/>
      <w:marRight w:val="0"/>
      <w:marTop w:val="0"/>
      <w:marBottom w:val="0"/>
      <w:divBdr>
        <w:top w:val="none" w:sz="0" w:space="0" w:color="auto"/>
        <w:left w:val="none" w:sz="0" w:space="0" w:color="auto"/>
        <w:bottom w:val="none" w:sz="0" w:space="0" w:color="auto"/>
        <w:right w:val="none" w:sz="0" w:space="0" w:color="auto"/>
      </w:divBdr>
      <w:divsChild>
        <w:div w:id="1513757122">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sChild>
            <w:div w:id="742919966">
              <w:marLeft w:val="0"/>
              <w:marRight w:val="0"/>
              <w:marTop w:val="0"/>
              <w:marBottom w:val="0"/>
              <w:divBdr>
                <w:top w:val="none" w:sz="0" w:space="0" w:color="auto"/>
                <w:left w:val="none" w:sz="0" w:space="0" w:color="auto"/>
                <w:bottom w:val="none" w:sz="0" w:space="0" w:color="auto"/>
                <w:right w:val="none" w:sz="0" w:space="0" w:color="auto"/>
              </w:divBdr>
            </w:div>
          </w:divsChild>
        </w:div>
        <w:div w:id="1924295271">
          <w:marLeft w:val="0"/>
          <w:marRight w:val="0"/>
          <w:marTop w:val="0"/>
          <w:marBottom w:val="0"/>
          <w:divBdr>
            <w:top w:val="none" w:sz="0" w:space="0" w:color="auto"/>
            <w:left w:val="none" w:sz="0" w:space="0" w:color="auto"/>
            <w:bottom w:val="none" w:sz="0" w:space="0" w:color="auto"/>
            <w:right w:val="none" w:sz="0" w:space="0" w:color="auto"/>
          </w:divBdr>
        </w:div>
        <w:div w:id="1233468159">
          <w:marLeft w:val="0"/>
          <w:marRight w:val="0"/>
          <w:marTop w:val="0"/>
          <w:marBottom w:val="0"/>
          <w:divBdr>
            <w:top w:val="none" w:sz="0" w:space="0" w:color="auto"/>
            <w:left w:val="none" w:sz="0" w:space="0" w:color="auto"/>
            <w:bottom w:val="none" w:sz="0" w:space="0" w:color="auto"/>
            <w:right w:val="none" w:sz="0" w:space="0" w:color="auto"/>
          </w:divBdr>
          <w:divsChild>
            <w:div w:id="591084330">
              <w:marLeft w:val="0"/>
              <w:marRight w:val="0"/>
              <w:marTop w:val="0"/>
              <w:marBottom w:val="0"/>
              <w:divBdr>
                <w:top w:val="none" w:sz="0" w:space="0" w:color="auto"/>
                <w:left w:val="none" w:sz="0" w:space="0" w:color="auto"/>
                <w:bottom w:val="none" w:sz="0" w:space="0" w:color="auto"/>
                <w:right w:val="none" w:sz="0" w:space="0" w:color="auto"/>
              </w:divBdr>
            </w:div>
          </w:divsChild>
        </w:div>
        <w:div w:id="1452898728">
          <w:marLeft w:val="0"/>
          <w:marRight w:val="0"/>
          <w:marTop w:val="0"/>
          <w:marBottom w:val="0"/>
          <w:divBdr>
            <w:top w:val="none" w:sz="0" w:space="0" w:color="auto"/>
            <w:left w:val="none" w:sz="0" w:space="0" w:color="auto"/>
            <w:bottom w:val="none" w:sz="0" w:space="0" w:color="auto"/>
            <w:right w:val="none" w:sz="0" w:space="0" w:color="auto"/>
          </w:divBdr>
        </w:div>
        <w:div w:id="573583583">
          <w:marLeft w:val="0"/>
          <w:marRight w:val="0"/>
          <w:marTop w:val="0"/>
          <w:marBottom w:val="0"/>
          <w:divBdr>
            <w:top w:val="none" w:sz="0" w:space="0" w:color="auto"/>
            <w:left w:val="none" w:sz="0" w:space="0" w:color="auto"/>
            <w:bottom w:val="none" w:sz="0" w:space="0" w:color="auto"/>
            <w:right w:val="none" w:sz="0" w:space="0" w:color="auto"/>
          </w:divBdr>
          <w:divsChild>
            <w:div w:id="1589464607">
              <w:marLeft w:val="0"/>
              <w:marRight w:val="0"/>
              <w:marTop w:val="0"/>
              <w:marBottom w:val="0"/>
              <w:divBdr>
                <w:top w:val="none" w:sz="0" w:space="0" w:color="auto"/>
                <w:left w:val="none" w:sz="0" w:space="0" w:color="auto"/>
                <w:bottom w:val="none" w:sz="0" w:space="0" w:color="auto"/>
                <w:right w:val="none" w:sz="0" w:space="0" w:color="auto"/>
              </w:divBdr>
            </w:div>
          </w:divsChild>
        </w:div>
        <w:div w:id="1816601940">
          <w:marLeft w:val="0"/>
          <w:marRight w:val="0"/>
          <w:marTop w:val="0"/>
          <w:marBottom w:val="0"/>
          <w:divBdr>
            <w:top w:val="none" w:sz="0" w:space="0" w:color="auto"/>
            <w:left w:val="none" w:sz="0" w:space="0" w:color="auto"/>
            <w:bottom w:val="none" w:sz="0" w:space="0" w:color="auto"/>
            <w:right w:val="none" w:sz="0" w:space="0" w:color="auto"/>
          </w:divBdr>
        </w:div>
        <w:div w:id="519709939">
          <w:marLeft w:val="0"/>
          <w:marRight w:val="0"/>
          <w:marTop w:val="0"/>
          <w:marBottom w:val="0"/>
          <w:divBdr>
            <w:top w:val="none" w:sz="0" w:space="0" w:color="auto"/>
            <w:left w:val="none" w:sz="0" w:space="0" w:color="auto"/>
            <w:bottom w:val="none" w:sz="0" w:space="0" w:color="auto"/>
            <w:right w:val="none" w:sz="0" w:space="0" w:color="auto"/>
          </w:divBdr>
          <w:divsChild>
            <w:div w:id="383452681">
              <w:marLeft w:val="0"/>
              <w:marRight w:val="0"/>
              <w:marTop w:val="0"/>
              <w:marBottom w:val="0"/>
              <w:divBdr>
                <w:top w:val="none" w:sz="0" w:space="0" w:color="auto"/>
                <w:left w:val="none" w:sz="0" w:space="0" w:color="auto"/>
                <w:bottom w:val="none" w:sz="0" w:space="0" w:color="auto"/>
                <w:right w:val="none" w:sz="0" w:space="0" w:color="auto"/>
              </w:divBdr>
            </w:div>
          </w:divsChild>
        </w:div>
        <w:div w:id="287705100">
          <w:marLeft w:val="0"/>
          <w:marRight w:val="0"/>
          <w:marTop w:val="0"/>
          <w:marBottom w:val="0"/>
          <w:divBdr>
            <w:top w:val="none" w:sz="0" w:space="0" w:color="auto"/>
            <w:left w:val="none" w:sz="0" w:space="0" w:color="auto"/>
            <w:bottom w:val="none" w:sz="0" w:space="0" w:color="auto"/>
            <w:right w:val="none" w:sz="0" w:space="0" w:color="auto"/>
          </w:divBdr>
        </w:div>
        <w:div w:id="1610047912">
          <w:marLeft w:val="0"/>
          <w:marRight w:val="0"/>
          <w:marTop w:val="0"/>
          <w:marBottom w:val="0"/>
          <w:divBdr>
            <w:top w:val="none" w:sz="0" w:space="0" w:color="auto"/>
            <w:left w:val="none" w:sz="0" w:space="0" w:color="auto"/>
            <w:bottom w:val="none" w:sz="0" w:space="0" w:color="auto"/>
            <w:right w:val="none" w:sz="0" w:space="0" w:color="auto"/>
          </w:divBdr>
          <w:divsChild>
            <w:div w:id="1144734036">
              <w:marLeft w:val="0"/>
              <w:marRight w:val="0"/>
              <w:marTop w:val="0"/>
              <w:marBottom w:val="0"/>
              <w:divBdr>
                <w:top w:val="none" w:sz="0" w:space="0" w:color="auto"/>
                <w:left w:val="none" w:sz="0" w:space="0" w:color="auto"/>
                <w:bottom w:val="none" w:sz="0" w:space="0" w:color="auto"/>
                <w:right w:val="none" w:sz="0" w:space="0" w:color="auto"/>
              </w:divBdr>
            </w:div>
          </w:divsChild>
        </w:div>
        <w:div w:id="185602762">
          <w:marLeft w:val="0"/>
          <w:marRight w:val="0"/>
          <w:marTop w:val="0"/>
          <w:marBottom w:val="0"/>
          <w:divBdr>
            <w:top w:val="none" w:sz="0" w:space="0" w:color="auto"/>
            <w:left w:val="none" w:sz="0" w:space="0" w:color="auto"/>
            <w:bottom w:val="none" w:sz="0" w:space="0" w:color="auto"/>
            <w:right w:val="none" w:sz="0" w:space="0" w:color="auto"/>
          </w:divBdr>
        </w:div>
        <w:div w:id="951327400">
          <w:marLeft w:val="0"/>
          <w:marRight w:val="0"/>
          <w:marTop w:val="0"/>
          <w:marBottom w:val="0"/>
          <w:divBdr>
            <w:top w:val="none" w:sz="0" w:space="0" w:color="auto"/>
            <w:left w:val="none" w:sz="0" w:space="0" w:color="auto"/>
            <w:bottom w:val="none" w:sz="0" w:space="0" w:color="auto"/>
            <w:right w:val="none" w:sz="0" w:space="0" w:color="auto"/>
          </w:divBdr>
          <w:divsChild>
            <w:div w:id="1793671671">
              <w:marLeft w:val="0"/>
              <w:marRight w:val="0"/>
              <w:marTop w:val="0"/>
              <w:marBottom w:val="0"/>
              <w:divBdr>
                <w:top w:val="none" w:sz="0" w:space="0" w:color="auto"/>
                <w:left w:val="none" w:sz="0" w:space="0" w:color="auto"/>
                <w:bottom w:val="none" w:sz="0" w:space="0" w:color="auto"/>
                <w:right w:val="none" w:sz="0" w:space="0" w:color="auto"/>
              </w:divBdr>
            </w:div>
          </w:divsChild>
        </w:div>
        <w:div w:id="728574068">
          <w:marLeft w:val="0"/>
          <w:marRight w:val="0"/>
          <w:marTop w:val="0"/>
          <w:marBottom w:val="0"/>
          <w:divBdr>
            <w:top w:val="none" w:sz="0" w:space="0" w:color="auto"/>
            <w:left w:val="none" w:sz="0" w:space="0" w:color="auto"/>
            <w:bottom w:val="none" w:sz="0" w:space="0" w:color="auto"/>
            <w:right w:val="none" w:sz="0" w:space="0" w:color="auto"/>
          </w:divBdr>
        </w:div>
        <w:div w:id="781530258">
          <w:marLeft w:val="0"/>
          <w:marRight w:val="0"/>
          <w:marTop w:val="0"/>
          <w:marBottom w:val="0"/>
          <w:divBdr>
            <w:top w:val="none" w:sz="0" w:space="0" w:color="auto"/>
            <w:left w:val="none" w:sz="0" w:space="0" w:color="auto"/>
            <w:bottom w:val="none" w:sz="0" w:space="0" w:color="auto"/>
            <w:right w:val="none" w:sz="0" w:space="0" w:color="auto"/>
          </w:divBdr>
          <w:divsChild>
            <w:div w:id="203758001">
              <w:marLeft w:val="0"/>
              <w:marRight w:val="0"/>
              <w:marTop w:val="0"/>
              <w:marBottom w:val="0"/>
              <w:divBdr>
                <w:top w:val="none" w:sz="0" w:space="0" w:color="auto"/>
                <w:left w:val="none" w:sz="0" w:space="0" w:color="auto"/>
                <w:bottom w:val="none" w:sz="0" w:space="0" w:color="auto"/>
                <w:right w:val="none" w:sz="0" w:space="0" w:color="auto"/>
              </w:divBdr>
            </w:div>
          </w:divsChild>
        </w:div>
        <w:div w:id="368605570">
          <w:marLeft w:val="0"/>
          <w:marRight w:val="0"/>
          <w:marTop w:val="300"/>
          <w:marBottom w:val="0"/>
          <w:divBdr>
            <w:top w:val="none" w:sz="0" w:space="0" w:color="auto"/>
            <w:left w:val="none" w:sz="0" w:space="0" w:color="auto"/>
            <w:bottom w:val="none" w:sz="0" w:space="0" w:color="auto"/>
            <w:right w:val="none" w:sz="0" w:space="0" w:color="auto"/>
          </w:divBdr>
          <w:divsChild>
            <w:div w:id="1013262813">
              <w:marLeft w:val="0"/>
              <w:marRight w:val="0"/>
              <w:marTop w:val="0"/>
              <w:marBottom w:val="0"/>
              <w:divBdr>
                <w:top w:val="none" w:sz="0" w:space="0" w:color="auto"/>
                <w:left w:val="none" w:sz="0" w:space="0" w:color="auto"/>
                <w:bottom w:val="none" w:sz="0" w:space="0" w:color="auto"/>
                <w:right w:val="none" w:sz="0" w:space="0" w:color="auto"/>
              </w:divBdr>
              <w:divsChild>
                <w:div w:id="1724720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950628">
          <w:marLeft w:val="0"/>
          <w:marRight w:val="0"/>
          <w:marTop w:val="300"/>
          <w:marBottom w:val="0"/>
          <w:divBdr>
            <w:top w:val="none" w:sz="0" w:space="0" w:color="auto"/>
            <w:left w:val="none" w:sz="0" w:space="0" w:color="auto"/>
            <w:bottom w:val="none" w:sz="0" w:space="0" w:color="auto"/>
            <w:right w:val="none" w:sz="0" w:space="0" w:color="auto"/>
          </w:divBdr>
          <w:divsChild>
            <w:div w:id="154221812">
              <w:marLeft w:val="0"/>
              <w:marRight w:val="0"/>
              <w:marTop w:val="0"/>
              <w:marBottom w:val="0"/>
              <w:divBdr>
                <w:top w:val="none" w:sz="0" w:space="0" w:color="auto"/>
                <w:left w:val="none" w:sz="0" w:space="0" w:color="auto"/>
                <w:bottom w:val="none" w:sz="0" w:space="0" w:color="auto"/>
                <w:right w:val="none" w:sz="0" w:space="0" w:color="auto"/>
              </w:divBdr>
              <w:divsChild>
                <w:div w:id="397479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174921">
          <w:marLeft w:val="0"/>
          <w:marRight w:val="0"/>
          <w:marTop w:val="300"/>
          <w:marBottom w:val="0"/>
          <w:divBdr>
            <w:top w:val="none" w:sz="0" w:space="0" w:color="auto"/>
            <w:left w:val="none" w:sz="0" w:space="0" w:color="auto"/>
            <w:bottom w:val="none" w:sz="0" w:space="0" w:color="auto"/>
            <w:right w:val="none" w:sz="0" w:space="0" w:color="auto"/>
          </w:divBdr>
          <w:divsChild>
            <w:div w:id="340939110">
              <w:marLeft w:val="0"/>
              <w:marRight w:val="0"/>
              <w:marTop w:val="0"/>
              <w:marBottom w:val="0"/>
              <w:divBdr>
                <w:top w:val="none" w:sz="0" w:space="0" w:color="auto"/>
                <w:left w:val="none" w:sz="0" w:space="0" w:color="auto"/>
                <w:bottom w:val="none" w:sz="0" w:space="0" w:color="auto"/>
                <w:right w:val="none" w:sz="0" w:space="0" w:color="auto"/>
              </w:divBdr>
              <w:divsChild>
                <w:div w:id="962884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554566">
          <w:marLeft w:val="0"/>
          <w:marRight w:val="0"/>
          <w:marTop w:val="300"/>
          <w:marBottom w:val="0"/>
          <w:divBdr>
            <w:top w:val="none" w:sz="0" w:space="0" w:color="auto"/>
            <w:left w:val="none" w:sz="0" w:space="0" w:color="auto"/>
            <w:bottom w:val="none" w:sz="0" w:space="0" w:color="auto"/>
            <w:right w:val="none" w:sz="0" w:space="0" w:color="auto"/>
          </w:divBdr>
          <w:divsChild>
            <w:div w:id="1137067787">
              <w:marLeft w:val="0"/>
              <w:marRight w:val="0"/>
              <w:marTop w:val="0"/>
              <w:marBottom w:val="0"/>
              <w:divBdr>
                <w:top w:val="none" w:sz="0" w:space="0" w:color="auto"/>
                <w:left w:val="none" w:sz="0" w:space="0" w:color="auto"/>
                <w:bottom w:val="none" w:sz="0" w:space="0" w:color="auto"/>
                <w:right w:val="none" w:sz="0" w:space="0" w:color="auto"/>
              </w:divBdr>
              <w:divsChild>
                <w:div w:id="342365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6345686">
      <w:bodyDiv w:val="1"/>
      <w:marLeft w:val="0"/>
      <w:marRight w:val="0"/>
      <w:marTop w:val="0"/>
      <w:marBottom w:val="0"/>
      <w:divBdr>
        <w:top w:val="none" w:sz="0" w:space="0" w:color="auto"/>
        <w:left w:val="none" w:sz="0" w:space="0" w:color="auto"/>
        <w:bottom w:val="none" w:sz="0" w:space="0" w:color="auto"/>
        <w:right w:val="none" w:sz="0" w:space="0" w:color="auto"/>
      </w:divBdr>
      <w:divsChild>
        <w:div w:id="1595169435">
          <w:marLeft w:val="0"/>
          <w:marRight w:val="0"/>
          <w:marTop w:val="0"/>
          <w:marBottom w:val="0"/>
          <w:divBdr>
            <w:top w:val="none" w:sz="0" w:space="0" w:color="auto"/>
            <w:left w:val="none" w:sz="0" w:space="0" w:color="auto"/>
            <w:bottom w:val="none" w:sz="0" w:space="0" w:color="auto"/>
            <w:right w:val="none" w:sz="0" w:space="0" w:color="auto"/>
          </w:divBdr>
        </w:div>
        <w:div w:id="1365866856">
          <w:marLeft w:val="0"/>
          <w:marRight w:val="0"/>
          <w:marTop w:val="0"/>
          <w:marBottom w:val="0"/>
          <w:divBdr>
            <w:top w:val="none" w:sz="0" w:space="0" w:color="auto"/>
            <w:left w:val="none" w:sz="0" w:space="0" w:color="auto"/>
            <w:bottom w:val="none" w:sz="0" w:space="0" w:color="auto"/>
            <w:right w:val="none" w:sz="0" w:space="0" w:color="auto"/>
          </w:divBdr>
          <w:divsChild>
            <w:div w:id="2123255722">
              <w:marLeft w:val="0"/>
              <w:marRight w:val="0"/>
              <w:marTop w:val="0"/>
              <w:marBottom w:val="0"/>
              <w:divBdr>
                <w:top w:val="none" w:sz="0" w:space="0" w:color="auto"/>
                <w:left w:val="none" w:sz="0" w:space="0" w:color="auto"/>
                <w:bottom w:val="none" w:sz="0" w:space="0" w:color="auto"/>
                <w:right w:val="none" w:sz="0" w:space="0" w:color="auto"/>
              </w:divBdr>
            </w:div>
          </w:divsChild>
        </w:div>
        <w:div w:id="777796333">
          <w:marLeft w:val="0"/>
          <w:marRight w:val="0"/>
          <w:marTop w:val="0"/>
          <w:marBottom w:val="0"/>
          <w:divBdr>
            <w:top w:val="none" w:sz="0" w:space="0" w:color="auto"/>
            <w:left w:val="none" w:sz="0" w:space="0" w:color="auto"/>
            <w:bottom w:val="none" w:sz="0" w:space="0" w:color="auto"/>
            <w:right w:val="none" w:sz="0" w:space="0" w:color="auto"/>
          </w:divBdr>
        </w:div>
        <w:div w:id="1992828698">
          <w:marLeft w:val="0"/>
          <w:marRight w:val="0"/>
          <w:marTop w:val="0"/>
          <w:marBottom w:val="0"/>
          <w:divBdr>
            <w:top w:val="none" w:sz="0" w:space="0" w:color="auto"/>
            <w:left w:val="none" w:sz="0" w:space="0" w:color="auto"/>
            <w:bottom w:val="none" w:sz="0" w:space="0" w:color="auto"/>
            <w:right w:val="none" w:sz="0" w:space="0" w:color="auto"/>
          </w:divBdr>
          <w:divsChild>
            <w:div w:id="538395375">
              <w:marLeft w:val="0"/>
              <w:marRight w:val="0"/>
              <w:marTop w:val="0"/>
              <w:marBottom w:val="0"/>
              <w:divBdr>
                <w:top w:val="none" w:sz="0" w:space="0" w:color="auto"/>
                <w:left w:val="none" w:sz="0" w:space="0" w:color="auto"/>
                <w:bottom w:val="none" w:sz="0" w:space="0" w:color="auto"/>
                <w:right w:val="none" w:sz="0" w:space="0" w:color="auto"/>
              </w:divBdr>
            </w:div>
          </w:divsChild>
        </w:div>
        <w:div w:id="876354834">
          <w:marLeft w:val="0"/>
          <w:marRight w:val="0"/>
          <w:marTop w:val="0"/>
          <w:marBottom w:val="0"/>
          <w:divBdr>
            <w:top w:val="none" w:sz="0" w:space="0" w:color="auto"/>
            <w:left w:val="none" w:sz="0" w:space="0" w:color="auto"/>
            <w:bottom w:val="none" w:sz="0" w:space="0" w:color="auto"/>
            <w:right w:val="none" w:sz="0" w:space="0" w:color="auto"/>
          </w:divBdr>
        </w:div>
        <w:div w:id="1627615576">
          <w:marLeft w:val="0"/>
          <w:marRight w:val="0"/>
          <w:marTop w:val="0"/>
          <w:marBottom w:val="0"/>
          <w:divBdr>
            <w:top w:val="none" w:sz="0" w:space="0" w:color="auto"/>
            <w:left w:val="none" w:sz="0" w:space="0" w:color="auto"/>
            <w:bottom w:val="none" w:sz="0" w:space="0" w:color="auto"/>
            <w:right w:val="none" w:sz="0" w:space="0" w:color="auto"/>
          </w:divBdr>
          <w:divsChild>
            <w:div w:id="1363633422">
              <w:marLeft w:val="0"/>
              <w:marRight w:val="0"/>
              <w:marTop w:val="0"/>
              <w:marBottom w:val="0"/>
              <w:divBdr>
                <w:top w:val="none" w:sz="0" w:space="0" w:color="auto"/>
                <w:left w:val="none" w:sz="0" w:space="0" w:color="auto"/>
                <w:bottom w:val="none" w:sz="0" w:space="0" w:color="auto"/>
                <w:right w:val="none" w:sz="0" w:space="0" w:color="auto"/>
              </w:divBdr>
            </w:div>
          </w:divsChild>
        </w:div>
        <w:div w:id="1988322002">
          <w:marLeft w:val="0"/>
          <w:marRight w:val="0"/>
          <w:marTop w:val="0"/>
          <w:marBottom w:val="0"/>
          <w:divBdr>
            <w:top w:val="none" w:sz="0" w:space="0" w:color="auto"/>
            <w:left w:val="none" w:sz="0" w:space="0" w:color="auto"/>
            <w:bottom w:val="none" w:sz="0" w:space="0" w:color="auto"/>
            <w:right w:val="none" w:sz="0" w:space="0" w:color="auto"/>
          </w:divBdr>
        </w:div>
        <w:div w:id="645012216">
          <w:marLeft w:val="0"/>
          <w:marRight w:val="0"/>
          <w:marTop w:val="0"/>
          <w:marBottom w:val="0"/>
          <w:divBdr>
            <w:top w:val="none" w:sz="0" w:space="0" w:color="auto"/>
            <w:left w:val="none" w:sz="0" w:space="0" w:color="auto"/>
            <w:bottom w:val="none" w:sz="0" w:space="0" w:color="auto"/>
            <w:right w:val="none" w:sz="0" w:space="0" w:color="auto"/>
          </w:divBdr>
          <w:divsChild>
            <w:div w:id="919172278">
              <w:marLeft w:val="0"/>
              <w:marRight w:val="0"/>
              <w:marTop w:val="0"/>
              <w:marBottom w:val="0"/>
              <w:divBdr>
                <w:top w:val="none" w:sz="0" w:space="0" w:color="auto"/>
                <w:left w:val="none" w:sz="0" w:space="0" w:color="auto"/>
                <w:bottom w:val="none" w:sz="0" w:space="0" w:color="auto"/>
                <w:right w:val="none" w:sz="0" w:space="0" w:color="auto"/>
              </w:divBdr>
            </w:div>
          </w:divsChild>
        </w:div>
        <w:div w:id="491870270">
          <w:marLeft w:val="0"/>
          <w:marRight w:val="0"/>
          <w:marTop w:val="0"/>
          <w:marBottom w:val="0"/>
          <w:divBdr>
            <w:top w:val="none" w:sz="0" w:space="0" w:color="auto"/>
            <w:left w:val="none" w:sz="0" w:space="0" w:color="auto"/>
            <w:bottom w:val="none" w:sz="0" w:space="0" w:color="auto"/>
            <w:right w:val="none" w:sz="0" w:space="0" w:color="auto"/>
          </w:divBdr>
        </w:div>
        <w:div w:id="468980658">
          <w:marLeft w:val="0"/>
          <w:marRight w:val="0"/>
          <w:marTop w:val="0"/>
          <w:marBottom w:val="0"/>
          <w:divBdr>
            <w:top w:val="none" w:sz="0" w:space="0" w:color="auto"/>
            <w:left w:val="none" w:sz="0" w:space="0" w:color="auto"/>
            <w:bottom w:val="none" w:sz="0" w:space="0" w:color="auto"/>
            <w:right w:val="none" w:sz="0" w:space="0" w:color="auto"/>
          </w:divBdr>
          <w:divsChild>
            <w:div w:id="1579249926">
              <w:marLeft w:val="0"/>
              <w:marRight w:val="0"/>
              <w:marTop w:val="0"/>
              <w:marBottom w:val="0"/>
              <w:divBdr>
                <w:top w:val="none" w:sz="0" w:space="0" w:color="auto"/>
                <w:left w:val="none" w:sz="0" w:space="0" w:color="auto"/>
                <w:bottom w:val="none" w:sz="0" w:space="0" w:color="auto"/>
                <w:right w:val="none" w:sz="0" w:space="0" w:color="auto"/>
              </w:divBdr>
            </w:div>
          </w:divsChild>
        </w:div>
        <w:div w:id="424232499">
          <w:marLeft w:val="0"/>
          <w:marRight w:val="0"/>
          <w:marTop w:val="0"/>
          <w:marBottom w:val="0"/>
          <w:divBdr>
            <w:top w:val="none" w:sz="0" w:space="0" w:color="auto"/>
            <w:left w:val="none" w:sz="0" w:space="0" w:color="auto"/>
            <w:bottom w:val="none" w:sz="0" w:space="0" w:color="auto"/>
            <w:right w:val="none" w:sz="0" w:space="0" w:color="auto"/>
          </w:divBdr>
        </w:div>
        <w:div w:id="2123760976">
          <w:marLeft w:val="0"/>
          <w:marRight w:val="0"/>
          <w:marTop w:val="0"/>
          <w:marBottom w:val="0"/>
          <w:divBdr>
            <w:top w:val="none" w:sz="0" w:space="0" w:color="auto"/>
            <w:left w:val="none" w:sz="0" w:space="0" w:color="auto"/>
            <w:bottom w:val="none" w:sz="0" w:space="0" w:color="auto"/>
            <w:right w:val="none" w:sz="0" w:space="0" w:color="auto"/>
          </w:divBdr>
          <w:divsChild>
            <w:div w:id="671490110">
              <w:marLeft w:val="0"/>
              <w:marRight w:val="0"/>
              <w:marTop w:val="0"/>
              <w:marBottom w:val="0"/>
              <w:divBdr>
                <w:top w:val="none" w:sz="0" w:space="0" w:color="auto"/>
                <w:left w:val="none" w:sz="0" w:space="0" w:color="auto"/>
                <w:bottom w:val="none" w:sz="0" w:space="0" w:color="auto"/>
                <w:right w:val="none" w:sz="0" w:space="0" w:color="auto"/>
              </w:divBdr>
            </w:div>
          </w:divsChild>
        </w:div>
        <w:div w:id="1225676142">
          <w:marLeft w:val="0"/>
          <w:marRight w:val="0"/>
          <w:marTop w:val="0"/>
          <w:marBottom w:val="0"/>
          <w:divBdr>
            <w:top w:val="none" w:sz="0" w:space="0" w:color="auto"/>
            <w:left w:val="none" w:sz="0" w:space="0" w:color="auto"/>
            <w:bottom w:val="none" w:sz="0" w:space="0" w:color="auto"/>
            <w:right w:val="none" w:sz="0" w:space="0" w:color="auto"/>
          </w:divBdr>
        </w:div>
        <w:div w:id="1249341626">
          <w:marLeft w:val="0"/>
          <w:marRight w:val="0"/>
          <w:marTop w:val="0"/>
          <w:marBottom w:val="0"/>
          <w:divBdr>
            <w:top w:val="none" w:sz="0" w:space="0" w:color="auto"/>
            <w:left w:val="none" w:sz="0" w:space="0" w:color="auto"/>
            <w:bottom w:val="none" w:sz="0" w:space="0" w:color="auto"/>
            <w:right w:val="none" w:sz="0" w:space="0" w:color="auto"/>
          </w:divBdr>
          <w:divsChild>
            <w:div w:id="1906258222">
              <w:marLeft w:val="0"/>
              <w:marRight w:val="0"/>
              <w:marTop w:val="0"/>
              <w:marBottom w:val="0"/>
              <w:divBdr>
                <w:top w:val="none" w:sz="0" w:space="0" w:color="auto"/>
                <w:left w:val="none" w:sz="0" w:space="0" w:color="auto"/>
                <w:bottom w:val="none" w:sz="0" w:space="0" w:color="auto"/>
                <w:right w:val="none" w:sz="0" w:space="0" w:color="auto"/>
              </w:divBdr>
            </w:div>
          </w:divsChild>
        </w:div>
        <w:div w:id="142427163">
          <w:marLeft w:val="0"/>
          <w:marRight w:val="0"/>
          <w:marTop w:val="300"/>
          <w:marBottom w:val="0"/>
          <w:divBdr>
            <w:top w:val="none" w:sz="0" w:space="0" w:color="auto"/>
            <w:left w:val="none" w:sz="0" w:space="0" w:color="auto"/>
            <w:bottom w:val="none" w:sz="0" w:space="0" w:color="auto"/>
            <w:right w:val="none" w:sz="0" w:space="0" w:color="auto"/>
          </w:divBdr>
          <w:divsChild>
            <w:div w:id="1686634860">
              <w:marLeft w:val="0"/>
              <w:marRight w:val="0"/>
              <w:marTop w:val="0"/>
              <w:marBottom w:val="0"/>
              <w:divBdr>
                <w:top w:val="none" w:sz="0" w:space="0" w:color="auto"/>
                <w:left w:val="none" w:sz="0" w:space="0" w:color="auto"/>
                <w:bottom w:val="none" w:sz="0" w:space="0" w:color="auto"/>
                <w:right w:val="none" w:sz="0" w:space="0" w:color="auto"/>
              </w:divBdr>
              <w:divsChild>
                <w:div w:id="1119377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5492198">
          <w:marLeft w:val="0"/>
          <w:marRight w:val="0"/>
          <w:marTop w:val="300"/>
          <w:marBottom w:val="0"/>
          <w:divBdr>
            <w:top w:val="none" w:sz="0" w:space="0" w:color="auto"/>
            <w:left w:val="none" w:sz="0" w:space="0" w:color="auto"/>
            <w:bottom w:val="none" w:sz="0" w:space="0" w:color="auto"/>
            <w:right w:val="none" w:sz="0" w:space="0" w:color="auto"/>
          </w:divBdr>
          <w:divsChild>
            <w:div w:id="1261645818">
              <w:marLeft w:val="0"/>
              <w:marRight w:val="0"/>
              <w:marTop w:val="0"/>
              <w:marBottom w:val="0"/>
              <w:divBdr>
                <w:top w:val="none" w:sz="0" w:space="0" w:color="auto"/>
                <w:left w:val="none" w:sz="0" w:space="0" w:color="auto"/>
                <w:bottom w:val="none" w:sz="0" w:space="0" w:color="auto"/>
                <w:right w:val="none" w:sz="0" w:space="0" w:color="auto"/>
              </w:divBdr>
              <w:divsChild>
                <w:div w:id="1672951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0837062">
          <w:marLeft w:val="0"/>
          <w:marRight w:val="0"/>
          <w:marTop w:val="300"/>
          <w:marBottom w:val="0"/>
          <w:divBdr>
            <w:top w:val="none" w:sz="0" w:space="0" w:color="auto"/>
            <w:left w:val="none" w:sz="0" w:space="0" w:color="auto"/>
            <w:bottom w:val="none" w:sz="0" w:space="0" w:color="auto"/>
            <w:right w:val="none" w:sz="0" w:space="0" w:color="auto"/>
          </w:divBdr>
          <w:divsChild>
            <w:div w:id="414400896">
              <w:marLeft w:val="0"/>
              <w:marRight w:val="0"/>
              <w:marTop w:val="0"/>
              <w:marBottom w:val="0"/>
              <w:divBdr>
                <w:top w:val="none" w:sz="0" w:space="0" w:color="auto"/>
                <w:left w:val="none" w:sz="0" w:space="0" w:color="auto"/>
                <w:bottom w:val="none" w:sz="0" w:space="0" w:color="auto"/>
                <w:right w:val="none" w:sz="0" w:space="0" w:color="auto"/>
              </w:divBdr>
              <w:divsChild>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418022">
          <w:marLeft w:val="0"/>
          <w:marRight w:val="0"/>
          <w:marTop w:val="300"/>
          <w:marBottom w:val="0"/>
          <w:divBdr>
            <w:top w:val="none" w:sz="0" w:space="0" w:color="auto"/>
            <w:left w:val="none" w:sz="0" w:space="0" w:color="auto"/>
            <w:bottom w:val="none" w:sz="0" w:space="0" w:color="auto"/>
            <w:right w:val="none" w:sz="0" w:space="0" w:color="auto"/>
          </w:divBdr>
          <w:divsChild>
            <w:div w:id="1092168656">
              <w:marLeft w:val="0"/>
              <w:marRight w:val="0"/>
              <w:marTop w:val="0"/>
              <w:marBottom w:val="0"/>
              <w:divBdr>
                <w:top w:val="none" w:sz="0" w:space="0" w:color="auto"/>
                <w:left w:val="none" w:sz="0" w:space="0" w:color="auto"/>
                <w:bottom w:val="none" w:sz="0" w:space="0" w:color="auto"/>
                <w:right w:val="none" w:sz="0" w:space="0" w:color="auto"/>
              </w:divBdr>
              <w:divsChild>
                <w:div w:id="2064017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8622766">
      <w:bodyDiv w:val="1"/>
      <w:marLeft w:val="0"/>
      <w:marRight w:val="0"/>
      <w:marTop w:val="0"/>
      <w:marBottom w:val="0"/>
      <w:divBdr>
        <w:top w:val="none" w:sz="0" w:space="0" w:color="auto"/>
        <w:left w:val="none" w:sz="0" w:space="0" w:color="auto"/>
        <w:bottom w:val="none" w:sz="0" w:space="0" w:color="auto"/>
        <w:right w:val="none" w:sz="0" w:space="0" w:color="auto"/>
      </w:divBdr>
      <w:divsChild>
        <w:div w:id="1978946725">
          <w:marLeft w:val="0"/>
          <w:marRight w:val="0"/>
          <w:marTop w:val="0"/>
          <w:marBottom w:val="0"/>
          <w:divBdr>
            <w:top w:val="none" w:sz="0" w:space="0" w:color="auto"/>
            <w:left w:val="none" w:sz="0" w:space="0" w:color="auto"/>
            <w:bottom w:val="none" w:sz="0" w:space="0" w:color="auto"/>
            <w:right w:val="none" w:sz="0" w:space="0" w:color="auto"/>
          </w:divBdr>
        </w:div>
        <w:div w:id="999038516">
          <w:marLeft w:val="0"/>
          <w:marRight w:val="0"/>
          <w:marTop w:val="0"/>
          <w:marBottom w:val="0"/>
          <w:divBdr>
            <w:top w:val="none" w:sz="0" w:space="0" w:color="auto"/>
            <w:left w:val="none" w:sz="0" w:space="0" w:color="auto"/>
            <w:bottom w:val="none" w:sz="0" w:space="0" w:color="auto"/>
            <w:right w:val="none" w:sz="0" w:space="0" w:color="auto"/>
          </w:divBdr>
          <w:divsChild>
            <w:div w:id="1698001012">
              <w:marLeft w:val="0"/>
              <w:marRight w:val="0"/>
              <w:marTop w:val="0"/>
              <w:marBottom w:val="0"/>
              <w:divBdr>
                <w:top w:val="none" w:sz="0" w:space="0" w:color="auto"/>
                <w:left w:val="none" w:sz="0" w:space="0" w:color="auto"/>
                <w:bottom w:val="none" w:sz="0" w:space="0" w:color="auto"/>
                <w:right w:val="none" w:sz="0" w:space="0" w:color="auto"/>
              </w:divBdr>
            </w:div>
          </w:divsChild>
        </w:div>
        <w:div w:id="915212912">
          <w:marLeft w:val="0"/>
          <w:marRight w:val="0"/>
          <w:marTop w:val="0"/>
          <w:marBottom w:val="0"/>
          <w:divBdr>
            <w:top w:val="none" w:sz="0" w:space="0" w:color="auto"/>
            <w:left w:val="none" w:sz="0" w:space="0" w:color="auto"/>
            <w:bottom w:val="none" w:sz="0" w:space="0" w:color="auto"/>
            <w:right w:val="none" w:sz="0" w:space="0" w:color="auto"/>
          </w:divBdr>
        </w:div>
        <w:div w:id="407728791">
          <w:marLeft w:val="0"/>
          <w:marRight w:val="0"/>
          <w:marTop w:val="0"/>
          <w:marBottom w:val="0"/>
          <w:divBdr>
            <w:top w:val="none" w:sz="0" w:space="0" w:color="auto"/>
            <w:left w:val="none" w:sz="0" w:space="0" w:color="auto"/>
            <w:bottom w:val="none" w:sz="0" w:space="0" w:color="auto"/>
            <w:right w:val="none" w:sz="0" w:space="0" w:color="auto"/>
          </w:divBdr>
          <w:divsChild>
            <w:div w:id="1678262998">
              <w:marLeft w:val="0"/>
              <w:marRight w:val="0"/>
              <w:marTop w:val="0"/>
              <w:marBottom w:val="0"/>
              <w:divBdr>
                <w:top w:val="none" w:sz="0" w:space="0" w:color="auto"/>
                <w:left w:val="none" w:sz="0" w:space="0" w:color="auto"/>
                <w:bottom w:val="none" w:sz="0" w:space="0" w:color="auto"/>
                <w:right w:val="none" w:sz="0" w:space="0" w:color="auto"/>
              </w:divBdr>
            </w:div>
          </w:divsChild>
        </w:div>
        <w:div w:id="1092970157">
          <w:marLeft w:val="0"/>
          <w:marRight w:val="0"/>
          <w:marTop w:val="0"/>
          <w:marBottom w:val="0"/>
          <w:divBdr>
            <w:top w:val="none" w:sz="0" w:space="0" w:color="auto"/>
            <w:left w:val="none" w:sz="0" w:space="0" w:color="auto"/>
            <w:bottom w:val="none" w:sz="0" w:space="0" w:color="auto"/>
            <w:right w:val="none" w:sz="0" w:space="0" w:color="auto"/>
          </w:divBdr>
        </w:div>
        <w:div w:id="799882791">
          <w:marLeft w:val="0"/>
          <w:marRight w:val="0"/>
          <w:marTop w:val="0"/>
          <w:marBottom w:val="0"/>
          <w:divBdr>
            <w:top w:val="none" w:sz="0" w:space="0" w:color="auto"/>
            <w:left w:val="none" w:sz="0" w:space="0" w:color="auto"/>
            <w:bottom w:val="none" w:sz="0" w:space="0" w:color="auto"/>
            <w:right w:val="none" w:sz="0" w:space="0" w:color="auto"/>
          </w:divBdr>
          <w:divsChild>
            <w:div w:id="392855322">
              <w:marLeft w:val="0"/>
              <w:marRight w:val="0"/>
              <w:marTop w:val="0"/>
              <w:marBottom w:val="0"/>
              <w:divBdr>
                <w:top w:val="none" w:sz="0" w:space="0" w:color="auto"/>
                <w:left w:val="none" w:sz="0" w:space="0" w:color="auto"/>
                <w:bottom w:val="none" w:sz="0" w:space="0" w:color="auto"/>
                <w:right w:val="none" w:sz="0" w:space="0" w:color="auto"/>
              </w:divBdr>
            </w:div>
          </w:divsChild>
        </w:div>
        <w:div w:id="46102367">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sChild>
            <w:div w:id="570964225">
              <w:marLeft w:val="0"/>
              <w:marRight w:val="0"/>
              <w:marTop w:val="0"/>
              <w:marBottom w:val="0"/>
              <w:divBdr>
                <w:top w:val="none" w:sz="0" w:space="0" w:color="auto"/>
                <w:left w:val="none" w:sz="0" w:space="0" w:color="auto"/>
                <w:bottom w:val="none" w:sz="0" w:space="0" w:color="auto"/>
                <w:right w:val="none" w:sz="0" w:space="0" w:color="auto"/>
              </w:divBdr>
            </w:div>
          </w:divsChild>
        </w:div>
        <w:div w:id="1791195776">
          <w:marLeft w:val="0"/>
          <w:marRight w:val="0"/>
          <w:marTop w:val="0"/>
          <w:marBottom w:val="0"/>
          <w:divBdr>
            <w:top w:val="none" w:sz="0" w:space="0" w:color="auto"/>
            <w:left w:val="none" w:sz="0" w:space="0" w:color="auto"/>
            <w:bottom w:val="none" w:sz="0" w:space="0" w:color="auto"/>
            <w:right w:val="none" w:sz="0" w:space="0" w:color="auto"/>
          </w:divBdr>
        </w:div>
        <w:div w:id="1614945624">
          <w:marLeft w:val="0"/>
          <w:marRight w:val="0"/>
          <w:marTop w:val="0"/>
          <w:marBottom w:val="0"/>
          <w:divBdr>
            <w:top w:val="none" w:sz="0" w:space="0" w:color="auto"/>
            <w:left w:val="none" w:sz="0" w:space="0" w:color="auto"/>
            <w:bottom w:val="none" w:sz="0" w:space="0" w:color="auto"/>
            <w:right w:val="none" w:sz="0" w:space="0" w:color="auto"/>
          </w:divBdr>
          <w:divsChild>
            <w:div w:id="1014571049">
              <w:marLeft w:val="0"/>
              <w:marRight w:val="0"/>
              <w:marTop w:val="0"/>
              <w:marBottom w:val="0"/>
              <w:divBdr>
                <w:top w:val="none" w:sz="0" w:space="0" w:color="auto"/>
                <w:left w:val="none" w:sz="0" w:space="0" w:color="auto"/>
                <w:bottom w:val="none" w:sz="0" w:space="0" w:color="auto"/>
                <w:right w:val="none" w:sz="0" w:space="0" w:color="auto"/>
              </w:divBdr>
            </w:div>
          </w:divsChild>
        </w:div>
        <w:div w:id="994258489">
          <w:marLeft w:val="0"/>
          <w:marRight w:val="0"/>
          <w:marTop w:val="0"/>
          <w:marBottom w:val="0"/>
          <w:divBdr>
            <w:top w:val="none" w:sz="0" w:space="0" w:color="auto"/>
            <w:left w:val="none" w:sz="0" w:space="0" w:color="auto"/>
            <w:bottom w:val="none" w:sz="0" w:space="0" w:color="auto"/>
            <w:right w:val="none" w:sz="0" w:space="0" w:color="auto"/>
          </w:divBdr>
        </w:div>
        <w:div w:id="996880902">
          <w:marLeft w:val="0"/>
          <w:marRight w:val="0"/>
          <w:marTop w:val="0"/>
          <w:marBottom w:val="0"/>
          <w:divBdr>
            <w:top w:val="none" w:sz="0" w:space="0" w:color="auto"/>
            <w:left w:val="none" w:sz="0" w:space="0" w:color="auto"/>
            <w:bottom w:val="none" w:sz="0" w:space="0" w:color="auto"/>
            <w:right w:val="none" w:sz="0" w:space="0" w:color="auto"/>
          </w:divBdr>
          <w:divsChild>
            <w:div w:id="1657831131">
              <w:marLeft w:val="0"/>
              <w:marRight w:val="0"/>
              <w:marTop w:val="0"/>
              <w:marBottom w:val="0"/>
              <w:divBdr>
                <w:top w:val="none" w:sz="0" w:space="0" w:color="auto"/>
                <w:left w:val="none" w:sz="0" w:space="0" w:color="auto"/>
                <w:bottom w:val="none" w:sz="0" w:space="0" w:color="auto"/>
                <w:right w:val="none" w:sz="0" w:space="0" w:color="auto"/>
              </w:divBdr>
            </w:div>
          </w:divsChild>
        </w:div>
        <w:div w:id="705377431">
          <w:marLeft w:val="0"/>
          <w:marRight w:val="0"/>
          <w:marTop w:val="0"/>
          <w:marBottom w:val="0"/>
          <w:divBdr>
            <w:top w:val="none" w:sz="0" w:space="0" w:color="auto"/>
            <w:left w:val="none" w:sz="0" w:space="0" w:color="auto"/>
            <w:bottom w:val="none" w:sz="0" w:space="0" w:color="auto"/>
            <w:right w:val="none" w:sz="0" w:space="0" w:color="auto"/>
          </w:divBdr>
        </w:div>
        <w:div w:id="1982535630">
          <w:marLeft w:val="0"/>
          <w:marRight w:val="0"/>
          <w:marTop w:val="0"/>
          <w:marBottom w:val="0"/>
          <w:divBdr>
            <w:top w:val="none" w:sz="0" w:space="0" w:color="auto"/>
            <w:left w:val="none" w:sz="0" w:space="0" w:color="auto"/>
            <w:bottom w:val="none" w:sz="0" w:space="0" w:color="auto"/>
            <w:right w:val="none" w:sz="0" w:space="0" w:color="auto"/>
          </w:divBdr>
          <w:divsChild>
            <w:div w:id="349575563">
              <w:marLeft w:val="0"/>
              <w:marRight w:val="0"/>
              <w:marTop w:val="0"/>
              <w:marBottom w:val="0"/>
              <w:divBdr>
                <w:top w:val="none" w:sz="0" w:space="0" w:color="auto"/>
                <w:left w:val="none" w:sz="0" w:space="0" w:color="auto"/>
                <w:bottom w:val="none" w:sz="0" w:space="0" w:color="auto"/>
                <w:right w:val="none" w:sz="0" w:space="0" w:color="auto"/>
              </w:divBdr>
            </w:div>
          </w:divsChild>
        </w:div>
        <w:div w:id="193007078">
          <w:marLeft w:val="0"/>
          <w:marRight w:val="0"/>
          <w:marTop w:val="300"/>
          <w:marBottom w:val="0"/>
          <w:divBdr>
            <w:top w:val="none" w:sz="0" w:space="0" w:color="auto"/>
            <w:left w:val="none" w:sz="0" w:space="0" w:color="auto"/>
            <w:bottom w:val="none" w:sz="0" w:space="0" w:color="auto"/>
            <w:right w:val="none" w:sz="0" w:space="0" w:color="auto"/>
          </w:divBdr>
          <w:divsChild>
            <w:div w:id="1900170055">
              <w:marLeft w:val="0"/>
              <w:marRight w:val="0"/>
              <w:marTop w:val="0"/>
              <w:marBottom w:val="0"/>
              <w:divBdr>
                <w:top w:val="none" w:sz="0" w:space="0" w:color="auto"/>
                <w:left w:val="none" w:sz="0" w:space="0" w:color="auto"/>
                <w:bottom w:val="none" w:sz="0" w:space="0" w:color="auto"/>
                <w:right w:val="none" w:sz="0" w:space="0" w:color="auto"/>
              </w:divBdr>
              <w:divsChild>
                <w:div w:id="1485900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216895">
          <w:marLeft w:val="0"/>
          <w:marRight w:val="0"/>
          <w:marTop w:val="300"/>
          <w:marBottom w:val="0"/>
          <w:divBdr>
            <w:top w:val="none" w:sz="0" w:space="0" w:color="auto"/>
            <w:left w:val="none" w:sz="0" w:space="0" w:color="auto"/>
            <w:bottom w:val="none" w:sz="0" w:space="0" w:color="auto"/>
            <w:right w:val="none" w:sz="0" w:space="0" w:color="auto"/>
          </w:divBdr>
          <w:divsChild>
            <w:div w:id="1496146101">
              <w:marLeft w:val="0"/>
              <w:marRight w:val="0"/>
              <w:marTop w:val="0"/>
              <w:marBottom w:val="0"/>
              <w:divBdr>
                <w:top w:val="none" w:sz="0" w:space="0" w:color="auto"/>
                <w:left w:val="none" w:sz="0" w:space="0" w:color="auto"/>
                <w:bottom w:val="none" w:sz="0" w:space="0" w:color="auto"/>
                <w:right w:val="none" w:sz="0" w:space="0" w:color="auto"/>
              </w:divBdr>
              <w:divsChild>
                <w:div w:id="890844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599391">
          <w:marLeft w:val="0"/>
          <w:marRight w:val="0"/>
          <w:marTop w:val="300"/>
          <w:marBottom w:val="0"/>
          <w:divBdr>
            <w:top w:val="none" w:sz="0" w:space="0" w:color="auto"/>
            <w:left w:val="none" w:sz="0" w:space="0" w:color="auto"/>
            <w:bottom w:val="none" w:sz="0" w:space="0" w:color="auto"/>
            <w:right w:val="none" w:sz="0" w:space="0" w:color="auto"/>
          </w:divBdr>
          <w:divsChild>
            <w:div w:id="350885514">
              <w:marLeft w:val="0"/>
              <w:marRight w:val="0"/>
              <w:marTop w:val="0"/>
              <w:marBottom w:val="0"/>
              <w:divBdr>
                <w:top w:val="none" w:sz="0" w:space="0" w:color="auto"/>
                <w:left w:val="none" w:sz="0" w:space="0" w:color="auto"/>
                <w:bottom w:val="none" w:sz="0" w:space="0" w:color="auto"/>
                <w:right w:val="none" w:sz="0" w:space="0" w:color="auto"/>
              </w:divBdr>
              <w:divsChild>
                <w:div w:id="1055784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6278234">
          <w:marLeft w:val="0"/>
          <w:marRight w:val="0"/>
          <w:marTop w:val="300"/>
          <w:marBottom w:val="0"/>
          <w:divBdr>
            <w:top w:val="none" w:sz="0" w:space="0" w:color="auto"/>
            <w:left w:val="none" w:sz="0" w:space="0" w:color="auto"/>
            <w:bottom w:val="none" w:sz="0" w:space="0" w:color="auto"/>
            <w:right w:val="none" w:sz="0" w:space="0" w:color="auto"/>
          </w:divBdr>
          <w:divsChild>
            <w:div w:id="1407805949">
              <w:marLeft w:val="0"/>
              <w:marRight w:val="0"/>
              <w:marTop w:val="0"/>
              <w:marBottom w:val="0"/>
              <w:divBdr>
                <w:top w:val="none" w:sz="0" w:space="0" w:color="auto"/>
                <w:left w:val="none" w:sz="0" w:space="0" w:color="auto"/>
                <w:bottom w:val="none" w:sz="0" w:space="0" w:color="auto"/>
                <w:right w:val="none" w:sz="0" w:space="0" w:color="auto"/>
              </w:divBdr>
              <w:divsChild>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0859085">
      <w:bodyDiv w:val="1"/>
      <w:marLeft w:val="0"/>
      <w:marRight w:val="0"/>
      <w:marTop w:val="0"/>
      <w:marBottom w:val="0"/>
      <w:divBdr>
        <w:top w:val="none" w:sz="0" w:space="0" w:color="auto"/>
        <w:left w:val="none" w:sz="0" w:space="0" w:color="auto"/>
        <w:bottom w:val="none" w:sz="0" w:space="0" w:color="auto"/>
        <w:right w:val="none" w:sz="0" w:space="0" w:color="auto"/>
      </w:divBdr>
      <w:divsChild>
        <w:div w:id="500508235">
          <w:marLeft w:val="0"/>
          <w:marRight w:val="0"/>
          <w:marTop w:val="0"/>
          <w:marBottom w:val="0"/>
          <w:divBdr>
            <w:top w:val="none" w:sz="0" w:space="0" w:color="auto"/>
            <w:left w:val="none" w:sz="0" w:space="0" w:color="auto"/>
            <w:bottom w:val="none" w:sz="0" w:space="0" w:color="auto"/>
            <w:right w:val="none" w:sz="0" w:space="0" w:color="auto"/>
          </w:divBdr>
        </w:div>
        <w:div w:id="553086602">
          <w:marLeft w:val="0"/>
          <w:marRight w:val="0"/>
          <w:marTop w:val="0"/>
          <w:marBottom w:val="0"/>
          <w:divBdr>
            <w:top w:val="none" w:sz="0" w:space="0" w:color="auto"/>
            <w:left w:val="none" w:sz="0" w:space="0" w:color="auto"/>
            <w:bottom w:val="none" w:sz="0" w:space="0" w:color="auto"/>
            <w:right w:val="none" w:sz="0" w:space="0" w:color="auto"/>
          </w:divBdr>
          <w:divsChild>
            <w:div w:id="576742144">
              <w:marLeft w:val="0"/>
              <w:marRight w:val="0"/>
              <w:marTop w:val="0"/>
              <w:marBottom w:val="0"/>
              <w:divBdr>
                <w:top w:val="none" w:sz="0" w:space="0" w:color="auto"/>
                <w:left w:val="none" w:sz="0" w:space="0" w:color="auto"/>
                <w:bottom w:val="none" w:sz="0" w:space="0" w:color="auto"/>
                <w:right w:val="none" w:sz="0" w:space="0" w:color="auto"/>
              </w:divBdr>
            </w:div>
          </w:divsChild>
        </w:div>
        <w:div w:id="1535582534">
          <w:marLeft w:val="0"/>
          <w:marRight w:val="0"/>
          <w:marTop w:val="0"/>
          <w:marBottom w:val="0"/>
          <w:divBdr>
            <w:top w:val="none" w:sz="0" w:space="0" w:color="auto"/>
            <w:left w:val="none" w:sz="0" w:space="0" w:color="auto"/>
            <w:bottom w:val="none" w:sz="0" w:space="0" w:color="auto"/>
            <w:right w:val="none" w:sz="0" w:space="0" w:color="auto"/>
          </w:divBdr>
        </w:div>
        <w:div w:id="854728094">
          <w:marLeft w:val="0"/>
          <w:marRight w:val="0"/>
          <w:marTop w:val="0"/>
          <w:marBottom w:val="0"/>
          <w:divBdr>
            <w:top w:val="none" w:sz="0" w:space="0" w:color="auto"/>
            <w:left w:val="none" w:sz="0" w:space="0" w:color="auto"/>
            <w:bottom w:val="none" w:sz="0" w:space="0" w:color="auto"/>
            <w:right w:val="none" w:sz="0" w:space="0" w:color="auto"/>
          </w:divBdr>
          <w:divsChild>
            <w:div w:id="333537328">
              <w:marLeft w:val="0"/>
              <w:marRight w:val="0"/>
              <w:marTop w:val="0"/>
              <w:marBottom w:val="0"/>
              <w:divBdr>
                <w:top w:val="none" w:sz="0" w:space="0" w:color="auto"/>
                <w:left w:val="none" w:sz="0" w:space="0" w:color="auto"/>
                <w:bottom w:val="none" w:sz="0" w:space="0" w:color="auto"/>
                <w:right w:val="none" w:sz="0" w:space="0" w:color="auto"/>
              </w:divBdr>
            </w:div>
          </w:divsChild>
        </w:div>
        <w:div w:id="1359039727">
          <w:marLeft w:val="0"/>
          <w:marRight w:val="0"/>
          <w:marTop w:val="0"/>
          <w:marBottom w:val="0"/>
          <w:divBdr>
            <w:top w:val="none" w:sz="0" w:space="0" w:color="auto"/>
            <w:left w:val="none" w:sz="0" w:space="0" w:color="auto"/>
            <w:bottom w:val="none" w:sz="0" w:space="0" w:color="auto"/>
            <w:right w:val="none" w:sz="0" w:space="0" w:color="auto"/>
          </w:divBdr>
        </w:div>
        <w:div w:id="270402302">
          <w:marLeft w:val="0"/>
          <w:marRight w:val="0"/>
          <w:marTop w:val="0"/>
          <w:marBottom w:val="0"/>
          <w:divBdr>
            <w:top w:val="none" w:sz="0" w:space="0" w:color="auto"/>
            <w:left w:val="none" w:sz="0" w:space="0" w:color="auto"/>
            <w:bottom w:val="none" w:sz="0" w:space="0" w:color="auto"/>
            <w:right w:val="none" w:sz="0" w:space="0" w:color="auto"/>
          </w:divBdr>
          <w:divsChild>
            <w:div w:id="214660014">
              <w:marLeft w:val="0"/>
              <w:marRight w:val="0"/>
              <w:marTop w:val="0"/>
              <w:marBottom w:val="0"/>
              <w:divBdr>
                <w:top w:val="none" w:sz="0" w:space="0" w:color="auto"/>
                <w:left w:val="none" w:sz="0" w:space="0" w:color="auto"/>
                <w:bottom w:val="none" w:sz="0" w:space="0" w:color="auto"/>
                <w:right w:val="none" w:sz="0" w:space="0" w:color="auto"/>
              </w:divBdr>
            </w:div>
          </w:divsChild>
        </w:div>
        <w:div w:id="1631664569">
          <w:marLeft w:val="0"/>
          <w:marRight w:val="0"/>
          <w:marTop w:val="0"/>
          <w:marBottom w:val="0"/>
          <w:divBdr>
            <w:top w:val="none" w:sz="0" w:space="0" w:color="auto"/>
            <w:left w:val="none" w:sz="0" w:space="0" w:color="auto"/>
            <w:bottom w:val="none" w:sz="0" w:space="0" w:color="auto"/>
            <w:right w:val="none" w:sz="0" w:space="0" w:color="auto"/>
          </w:divBdr>
        </w:div>
        <w:div w:id="1855342081">
          <w:marLeft w:val="0"/>
          <w:marRight w:val="0"/>
          <w:marTop w:val="0"/>
          <w:marBottom w:val="0"/>
          <w:divBdr>
            <w:top w:val="none" w:sz="0" w:space="0" w:color="auto"/>
            <w:left w:val="none" w:sz="0" w:space="0" w:color="auto"/>
            <w:bottom w:val="none" w:sz="0" w:space="0" w:color="auto"/>
            <w:right w:val="none" w:sz="0" w:space="0" w:color="auto"/>
          </w:divBdr>
          <w:divsChild>
            <w:div w:id="2047093742">
              <w:marLeft w:val="0"/>
              <w:marRight w:val="0"/>
              <w:marTop w:val="0"/>
              <w:marBottom w:val="0"/>
              <w:divBdr>
                <w:top w:val="none" w:sz="0" w:space="0" w:color="auto"/>
                <w:left w:val="none" w:sz="0" w:space="0" w:color="auto"/>
                <w:bottom w:val="none" w:sz="0" w:space="0" w:color="auto"/>
                <w:right w:val="none" w:sz="0" w:space="0" w:color="auto"/>
              </w:divBdr>
            </w:div>
          </w:divsChild>
        </w:div>
        <w:div w:id="564295270">
          <w:marLeft w:val="0"/>
          <w:marRight w:val="0"/>
          <w:marTop w:val="0"/>
          <w:marBottom w:val="0"/>
          <w:divBdr>
            <w:top w:val="none" w:sz="0" w:space="0" w:color="auto"/>
            <w:left w:val="none" w:sz="0" w:space="0" w:color="auto"/>
            <w:bottom w:val="none" w:sz="0" w:space="0" w:color="auto"/>
            <w:right w:val="none" w:sz="0" w:space="0" w:color="auto"/>
          </w:divBdr>
        </w:div>
        <w:div w:id="367411434">
          <w:marLeft w:val="0"/>
          <w:marRight w:val="0"/>
          <w:marTop w:val="0"/>
          <w:marBottom w:val="0"/>
          <w:divBdr>
            <w:top w:val="none" w:sz="0" w:space="0" w:color="auto"/>
            <w:left w:val="none" w:sz="0" w:space="0" w:color="auto"/>
            <w:bottom w:val="none" w:sz="0" w:space="0" w:color="auto"/>
            <w:right w:val="none" w:sz="0" w:space="0" w:color="auto"/>
          </w:divBdr>
          <w:divsChild>
            <w:div w:id="1345326118">
              <w:marLeft w:val="0"/>
              <w:marRight w:val="0"/>
              <w:marTop w:val="0"/>
              <w:marBottom w:val="0"/>
              <w:divBdr>
                <w:top w:val="none" w:sz="0" w:space="0" w:color="auto"/>
                <w:left w:val="none" w:sz="0" w:space="0" w:color="auto"/>
                <w:bottom w:val="none" w:sz="0" w:space="0" w:color="auto"/>
                <w:right w:val="none" w:sz="0" w:space="0" w:color="auto"/>
              </w:divBdr>
            </w:div>
          </w:divsChild>
        </w:div>
        <w:div w:id="1584026602">
          <w:marLeft w:val="0"/>
          <w:marRight w:val="0"/>
          <w:marTop w:val="0"/>
          <w:marBottom w:val="0"/>
          <w:divBdr>
            <w:top w:val="none" w:sz="0" w:space="0" w:color="auto"/>
            <w:left w:val="none" w:sz="0" w:space="0" w:color="auto"/>
            <w:bottom w:val="none" w:sz="0" w:space="0" w:color="auto"/>
            <w:right w:val="none" w:sz="0" w:space="0" w:color="auto"/>
          </w:divBdr>
        </w:div>
        <w:div w:id="2008483694">
          <w:marLeft w:val="0"/>
          <w:marRight w:val="0"/>
          <w:marTop w:val="0"/>
          <w:marBottom w:val="0"/>
          <w:divBdr>
            <w:top w:val="none" w:sz="0" w:space="0" w:color="auto"/>
            <w:left w:val="none" w:sz="0" w:space="0" w:color="auto"/>
            <w:bottom w:val="none" w:sz="0" w:space="0" w:color="auto"/>
            <w:right w:val="none" w:sz="0" w:space="0" w:color="auto"/>
          </w:divBdr>
          <w:divsChild>
            <w:div w:id="1692024656">
              <w:marLeft w:val="0"/>
              <w:marRight w:val="0"/>
              <w:marTop w:val="0"/>
              <w:marBottom w:val="0"/>
              <w:divBdr>
                <w:top w:val="none" w:sz="0" w:space="0" w:color="auto"/>
                <w:left w:val="none" w:sz="0" w:space="0" w:color="auto"/>
                <w:bottom w:val="none" w:sz="0" w:space="0" w:color="auto"/>
                <w:right w:val="none" w:sz="0" w:space="0" w:color="auto"/>
              </w:divBdr>
            </w:div>
          </w:divsChild>
        </w:div>
        <w:div w:id="412316832">
          <w:marLeft w:val="0"/>
          <w:marRight w:val="0"/>
          <w:marTop w:val="0"/>
          <w:marBottom w:val="0"/>
          <w:divBdr>
            <w:top w:val="none" w:sz="0" w:space="0" w:color="auto"/>
            <w:left w:val="none" w:sz="0" w:space="0" w:color="auto"/>
            <w:bottom w:val="none" w:sz="0" w:space="0" w:color="auto"/>
            <w:right w:val="none" w:sz="0" w:space="0" w:color="auto"/>
          </w:divBdr>
        </w:div>
        <w:div w:id="1413165566">
          <w:marLeft w:val="0"/>
          <w:marRight w:val="0"/>
          <w:marTop w:val="0"/>
          <w:marBottom w:val="0"/>
          <w:divBdr>
            <w:top w:val="none" w:sz="0" w:space="0" w:color="auto"/>
            <w:left w:val="none" w:sz="0" w:space="0" w:color="auto"/>
            <w:bottom w:val="none" w:sz="0" w:space="0" w:color="auto"/>
            <w:right w:val="none" w:sz="0" w:space="0" w:color="auto"/>
          </w:divBdr>
          <w:divsChild>
            <w:div w:id="1403257068">
              <w:marLeft w:val="0"/>
              <w:marRight w:val="0"/>
              <w:marTop w:val="0"/>
              <w:marBottom w:val="0"/>
              <w:divBdr>
                <w:top w:val="none" w:sz="0" w:space="0" w:color="auto"/>
                <w:left w:val="none" w:sz="0" w:space="0" w:color="auto"/>
                <w:bottom w:val="none" w:sz="0" w:space="0" w:color="auto"/>
                <w:right w:val="none" w:sz="0" w:space="0" w:color="auto"/>
              </w:divBdr>
            </w:div>
          </w:divsChild>
        </w:div>
        <w:div w:id="1527593521">
          <w:marLeft w:val="0"/>
          <w:marRight w:val="0"/>
          <w:marTop w:val="300"/>
          <w:marBottom w:val="0"/>
          <w:divBdr>
            <w:top w:val="none" w:sz="0" w:space="0" w:color="auto"/>
            <w:left w:val="none" w:sz="0" w:space="0" w:color="auto"/>
            <w:bottom w:val="none" w:sz="0" w:space="0" w:color="auto"/>
            <w:right w:val="none" w:sz="0" w:space="0" w:color="auto"/>
          </w:divBdr>
          <w:divsChild>
            <w:div w:id="913514764">
              <w:marLeft w:val="0"/>
              <w:marRight w:val="0"/>
              <w:marTop w:val="0"/>
              <w:marBottom w:val="0"/>
              <w:divBdr>
                <w:top w:val="none" w:sz="0" w:space="0" w:color="auto"/>
                <w:left w:val="none" w:sz="0" w:space="0" w:color="auto"/>
                <w:bottom w:val="none" w:sz="0" w:space="0" w:color="auto"/>
                <w:right w:val="none" w:sz="0" w:space="0" w:color="auto"/>
              </w:divBdr>
              <w:divsChild>
                <w:div w:id="1970236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6427830">
          <w:marLeft w:val="0"/>
          <w:marRight w:val="0"/>
          <w:marTop w:val="300"/>
          <w:marBottom w:val="0"/>
          <w:divBdr>
            <w:top w:val="none" w:sz="0" w:space="0" w:color="auto"/>
            <w:left w:val="none" w:sz="0" w:space="0" w:color="auto"/>
            <w:bottom w:val="none" w:sz="0" w:space="0" w:color="auto"/>
            <w:right w:val="none" w:sz="0" w:space="0" w:color="auto"/>
          </w:divBdr>
          <w:divsChild>
            <w:div w:id="1260412770">
              <w:marLeft w:val="0"/>
              <w:marRight w:val="0"/>
              <w:marTop w:val="0"/>
              <w:marBottom w:val="0"/>
              <w:divBdr>
                <w:top w:val="none" w:sz="0" w:space="0" w:color="auto"/>
                <w:left w:val="none" w:sz="0" w:space="0" w:color="auto"/>
                <w:bottom w:val="none" w:sz="0" w:space="0" w:color="auto"/>
                <w:right w:val="none" w:sz="0" w:space="0" w:color="auto"/>
              </w:divBdr>
              <w:divsChild>
                <w:div w:id="338234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181227">
          <w:marLeft w:val="0"/>
          <w:marRight w:val="0"/>
          <w:marTop w:val="300"/>
          <w:marBottom w:val="0"/>
          <w:divBdr>
            <w:top w:val="none" w:sz="0" w:space="0" w:color="auto"/>
            <w:left w:val="none" w:sz="0" w:space="0" w:color="auto"/>
            <w:bottom w:val="none" w:sz="0" w:space="0" w:color="auto"/>
            <w:right w:val="none" w:sz="0" w:space="0" w:color="auto"/>
          </w:divBdr>
          <w:divsChild>
            <w:div w:id="1719166095">
              <w:marLeft w:val="0"/>
              <w:marRight w:val="0"/>
              <w:marTop w:val="0"/>
              <w:marBottom w:val="0"/>
              <w:divBdr>
                <w:top w:val="none" w:sz="0" w:space="0" w:color="auto"/>
                <w:left w:val="none" w:sz="0" w:space="0" w:color="auto"/>
                <w:bottom w:val="none" w:sz="0" w:space="0" w:color="auto"/>
                <w:right w:val="none" w:sz="0" w:space="0" w:color="auto"/>
              </w:divBdr>
              <w:divsChild>
                <w:div w:id="1432819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9450240">
          <w:marLeft w:val="0"/>
          <w:marRight w:val="0"/>
          <w:marTop w:val="300"/>
          <w:marBottom w:val="0"/>
          <w:divBdr>
            <w:top w:val="none" w:sz="0" w:space="0" w:color="auto"/>
            <w:left w:val="none" w:sz="0" w:space="0" w:color="auto"/>
            <w:bottom w:val="none" w:sz="0" w:space="0" w:color="auto"/>
            <w:right w:val="none" w:sz="0" w:space="0" w:color="auto"/>
          </w:divBdr>
          <w:divsChild>
            <w:div w:id="1376082795">
              <w:marLeft w:val="0"/>
              <w:marRight w:val="0"/>
              <w:marTop w:val="0"/>
              <w:marBottom w:val="0"/>
              <w:divBdr>
                <w:top w:val="none" w:sz="0" w:space="0" w:color="auto"/>
                <w:left w:val="none" w:sz="0" w:space="0" w:color="auto"/>
                <w:bottom w:val="none" w:sz="0" w:space="0" w:color="auto"/>
                <w:right w:val="none" w:sz="0" w:space="0" w:color="auto"/>
              </w:divBdr>
              <w:divsChild>
                <w:div w:id="1269778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3485601">
      <w:bodyDiv w:val="1"/>
      <w:marLeft w:val="0"/>
      <w:marRight w:val="0"/>
      <w:marTop w:val="0"/>
      <w:marBottom w:val="0"/>
      <w:divBdr>
        <w:top w:val="none" w:sz="0" w:space="0" w:color="auto"/>
        <w:left w:val="none" w:sz="0" w:space="0" w:color="auto"/>
        <w:bottom w:val="none" w:sz="0" w:space="0" w:color="auto"/>
        <w:right w:val="none" w:sz="0" w:space="0" w:color="auto"/>
      </w:divBdr>
      <w:divsChild>
        <w:div w:id="860558264">
          <w:marLeft w:val="0"/>
          <w:marRight w:val="0"/>
          <w:marTop w:val="0"/>
          <w:marBottom w:val="0"/>
          <w:divBdr>
            <w:top w:val="none" w:sz="0" w:space="0" w:color="auto"/>
            <w:left w:val="none" w:sz="0" w:space="0" w:color="auto"/>
            <w:bottom w:val="none" w:sz="0" w:space="0" w:color="auto"/>
            <w:right w:val="none" w:sz="0" w:space="0" w:color="auto"/>
          </w:divBdr>
        </w:div>
        <w:div w:id="961426567">
          <w:marLeft w:val="0"/>
          <w:marRight w:val="0"/>
          <w:marTop w:val="0"/>
          <w:marBottom w:val="0"/>
          <w:divBdr>
            <w:top w:val="none" w:sz="0" w:space="0" w:color="auto"/>
            <w:left w:val="none" w:sz="0" w:space="0" w:color="auto"/>
            <w:bottom w:val="none" w:sz="0" w:space="0" w:color="auto"/>
            <w:right w:val="none" w:sz="0" w:space="0" w:color="auto"/>
          </w:divBdr>
          <w:divsChild>
            <w:div w:id="166675459">
              <w:marLeft w:val="0"/>
              <w:marRight w:val="0"/>
              <w:marTop w:val="0"/>
              <w:marBottom w:val="0"/>
              <w:divBdr>
                <w:top w:val="none" w:sz="0" w:space="0" w:color="auto"/>
                <w:left w:val="none" w:sz="0" w:space="0" w:color="auto"/>
                <w:bottom w:val="none" w:sz="0" w:space="0" w:color="auto"/>
                <w:right w:val="none" w:sz="0" w:space="0" w:color="auto"/>
              </w:divBdr>
            </w:div>
          </w:divsChild>
        </w:div>
        <w:div w:id="1034766473">
          <w:marLeft w:val="0"/>
          <w:marRight w:val="0"/>
          <w:marTop w:val="0"/>
          <w:marBottom w:val="0"/>
          <w:divBdr>
            <w:top w:val="none" w:sz="0" w:space="0" w:color="auto"/>
            <w:left w:val="none" w:sz="0" w:space="0" w:color="auto"/>
            <w:bottom w:val="none" w:sz="0" w:space="0" w:color="auto"/>
            <w:right w:val="none" w:sz="0" w:space="0" w:color="auto"/>
          </w:divBdr>
        </w:div>
        <w:div w:id="276759840">
          <w:marLeft w:val="0"/>
          <w:marRight w:val="0"/>
          <w:marTop w:val="0"/>
          <w:marBottom w:val="0"/>
          <w:divBdr>
            <w:top w:val="none" w:sz="0" w:space="0" w:color="auto"/>
            <w:left w:val="none" w:sz="0" w:space="0" w:color="auto"/>
            <w:bottom w:val="none" w:sz="0" w:space="0" w:color="auto"/>
            <w:right w:val="none" w:sz="0" w:space="0" w:color="auto"/>
          </w:divBdr>
          <w:divsChild>
            <w:div w:id="1375421352">
              <w:marLeft w:val="0"/>
              <w:marRight w:val="0"/>
              <w:marTop w:val="0"/>
              <w:marBottom w:val="0"/>
              <w:divBdr>
                <w:top w:val="none" w:sz="0" w:space="0" w:color="auto"/>
                <w:left w:val="none" w:sz="0" w:space="0" w:color="auto"/>
                <w:bottom w:val="none" w:sz="0" w:space="0" w:color="auto"/>
                <w:right w:val="none" w:sz="0" w:space="0" w:color="auto"/>
              </w:divBdr>
            </w:div>
          </w:divsChild>
        </w:div>
        <w:div w:id="642809352">
          <w:marLeft w:val="0"/>
          <w:marRight w:val="0"/>
          <w:marTop w:val="0"/>
          <w:marBottom w:val="0"/>
          <w:divBdr>
            <w:top w:val="none" w:sz="0" w:space="0" w:color="auto"/>
            <w:left w:val="none" w:sz="0" w:space="0" w:color="auto"/>
            <w:bottom w:val="none" w:sz="0" w:space="0" w:color="auto"/>
            <w:right w:val="none" w:sz="0" w:space="0" w:color="auto"/>
          </w:divBdr>
        </w:div>
        <w:div w:id="1478523764">
          <w:marLeft w:val="0"/>
          <w:marRight w:val="0"/>
          <w:marTop w:val="0"/>
          <w:marBottom w:val="0"/>
          <w:divBdr>
            <w:top w:val="none" w:sz="0" w:space="0" w:color="auto"/>
            <w:left w:val="none" w:sz="0" w:space="0" w:color="auto"/>
            <w:bottom w:val="none" w:sz="0" w:space="0" w:color="auto"/>
            <w:right w:val="none" w:sz="0" w:space="0" w:color="auto"/>
          </w:divBdr>
          <w:divsChild>
            <w:div w:id="470560613">
              <w:marLeft w:val="0"/>
              <w:marRight w:val="0"/>
              <w:marTop w:val="0"/>
              <w:marBottom w:val="0"/>
              <w:divBdr>
                <w:top w:val="none" w:sz="0" w:space="0" w:color="auto"/>
                <w:left w:val="none" w:sz="0" w:space="0" w:color="auto"/>
                <w:bottom w:val="none" w:sz="0" w:space="0" w:color="auto"/>
                <w:right w:val="none" w:sz="0" w:space="0" w:color="auto"/>
              </w:divBdr>
            </w:div>
          </w:divsChild>
        </w:div>
        <w:div w:id="942150851">
          <w:marLeft w:val="0"/>
          <w:marRight w:val="0"/>
          <w:marTop w:val="0"/>
          <w:marBottom w:val="0"/>
          <w:divBdr>
            <w:top w:val="none" w:sz="0" w:space="0" w:color="auto"/>
            <w:left w:val="none" w:sz="0" w:space="0" w:color="auto"/>
            <w:bottom w:val="none" w:sz="0" w:space="0" w:color="auto"/>
            <w:right w:val="none" w:sz="0" w:space="0" w:color="auto"/>
          </w:divBdr>
        </w:div>
        <w:div w:id="1170949013">
          <w:marLeft w:val="0"/>
          <w:marRight w:val="0"/>
          <w:marTop w:val="0"/>
          <w:marBottom w:val="0"/>
          <w:divBdr>
            <w:top w:val="none" w:sz="0" w:space="0" w:color="auto"/>
            <w:left w:val="none" w:sz="0" w:space="0" w:color="auto"/>
            <w:bottom w:val="none" w:sz="0" w:space="0" w:color="auto"/>
            <w:right w:val="none" w:sz="0" w:space="0" w:color="auto"/>
          </w:divBdr>
          <w:divsChild>
            <w:div w:id="2021470240">
              <w:marLeft w:val="0"/>
              <w:marRight w:val="0"/>
              <w:marTop w:val="0"/>
              <w:marBottom w:val="0"/>
              <w:divBdr>
                <w:top w:val="none" w:sz="0" w:space="0" w:color="auto"/>
                <w:left w:val="none" w:sz="0" w:space="0" w:color="auto"/>
                <w:bottom w:val="none" w:sz="0" w:space="0" w:color="auto"/>
                <w:right w:val="none" w:sz="0" w:space="0" w:color="auto"/>
              </w:divBdr>
            </w:div>
          </w:divsChild>
        </w:div>
        <w:div w:id="948708446">
          <w:marLeft w:val="0"/>
          <w:marRight w:val="0"/>
          <w:marTop w:val="0"/>
          <w:marBottom w:val="0"/>
          <w:divBdr>
            <w:top w:val="none" w:sz="0" w:space="0" w:color="auto"/>
            <w:left w:val="none" w:sz="0" w:space="0" w:color="auto"/>
            <w:bottom w:val="none" w:sz="0" w:space="0" w:color="auto"/>
            <w:right w:val="none" w:sz="0" w:space="0" w:color="auto"/>
          </w:divBdr>
        </w:div>
        <w:div w:id="1998461308">
          <w:marLeft w:val="0"/>
          <w:marRight w:val="0"/>
          <w:marTop w:val="0"/>
          <w:marBottom w:val="0"/>
          <w:divBdr>
            <w:top w:val="none" w:sz="0" w:space="0" w:color="auto"/>
            <w:left w:val="none" w:sz="0" w:space="0" w:color="auto"/>
            <w:bottom w:val="none" w:sz="0" w:space="0" w:color="auto"/>
            <w:right w:val="none" w:sz="0" w:space="0" w:color="auto"/>
          </w:divBdr>
          <w:divsChild>
            <w:div w:id="1087850060">
              <w:marLeft w:val="0"/>
              <w:marRight w:val="0"/>
              <w:marTop w:val="0"/>
              <w:marBottom w:val="0"/>
              <w:divBdr>
                <w:top w:val="none" w:sz="0" w:space="0" w:color="auto"/>
                <w:left w:val="none" w:sz="0" w:space="0" w:color="auto"/>
                <w:bottom w:val="none" w:sz="0" w:space="0" w:color="auto"/>
                <w:right w:val="none" w:sz="0" w:space="0" w:color="auto"/>
              </w:divBdr>
            </w:div>
          </w:divsChild>
        </w:div>
        <w:div w:id="863175185">
          <w:marLeft w:val="0"/>
          <w:marRight w:val="0"/>
          <w:marTop w:val="0"/>
          <w:marBottom w:val="0"/>
          <w:divBdr>
            <w:top w:val="none" w:sz="0" w:space="0" w:color="auto"/>
            <w:left w:val="none" w:sz="0" w:space="0" w:color="auto"/>
            <w:bottom w:val="none" w:sz="0" w:space="0" w:color="auto"/>
            <w:right w:val="none" w:sz="0" w:space="0" w:color="auto"/>
          </w:divBdr>
        </w:div>
        <w:div w:id="1919167583">
          <w:marLeft w:val="0"/>
          <w:marRight w:val="0"/>
          <w:marTop w:val="0"/>
          <w:marBottom w:val="0"/>
          <w:divBdr>
            <w:top w:val="none" w:sz="0" w:space="0" w:color="auto"/>
            <w:left w:val="none" w:sz="0" w:space="0" w:color="auto"/>
            <w:bottom w:val="none" w:sz="0" w:space="0" w:color="auto"/>
            <w:right w:val="none" w:sz="0" w:space="0" w:color="auto"/>
          </w:divBdr>
          <w:divsChild>
            <w:div w:id="1006517018">
              <w:marLeft w:val="0"/>
              <w:marRight w:val="0"/>
              <w:marTop w:val="0"/>
              <w:marBottom w:val="0"/>
              <w:divBdr>
                <w:top w:val="none" w:sz="0" w:space="0" w:color="auto"/>
                <w:left w:val="none" w:sz="0" w:space="0" w:color="auto"/>
                <w:bottom w:val="none" w:sz="0" w:space="0" w:color="auto"/>
                <w:right w:val="none" w:sz="0" w:space="0" w:color="auto"/>
              </w:divBdr>
            </w:div>
          </w:divsChild>
        </w:div>
        <w:div w:id="1299646781">
          <w:marLeft w:val="0"/>
          <w:marRight w:val="0"/>
          <w:marTop w:val="0"/>
          <w:marBottom w:val="0"/>
          <w:divBdr>
            <w:top w:val="none" w:sz="0" w:space="0" w:color="auto"/>
            <w:left w:val="none" w:sz="0" w:space="0" w:color="auto"/>
            <w:bottom w:val="none" w:sz="0" w:space="0" w:color="auto"/>
            <w:right w:val="none" w:sz="0" w:space="0" w:color="auto"/>
          </w:divBdr>
        </w:div>
        <w:div w:id="542837783">
          <w:marLeft w:val="0"/>
          <w:marRight w:val="0"/>
          <w:marTop w:val="0"/>
          <w:marBottom w:val="0"/>
          <w:divBdr>
            <w:top w:val="none" w:sz="0" w:space="0" w:color="auto"/>
            <w:left w:val="none" w:sz="0" w:space="0" w:color="auto"/>
            <w:bottom w:val="none" w:sz="0" w:space="0" w:color="auto"/>
            <w:right w:val="none" w:sz="0" w:space="0" w:color="auto"/>
          </w:divBdr>
          <w:divsChild>
            <w:div w:id="1705710160">
              <w:marLeft w:val="0"/>
              <w:marRight w:val="0"/>
              <w:marTop w:val="0"/>
              <w:marBottom w:val="0"/>
              <w:divBdr>
                <w:top w:val="none" w:sz="0" w:space="0" w:color="auto"/>
                <w:left w:val="none" w:sz="0" w:space="0" w:color="auto"/>
                <w:bottom w:val="none" w:sz="0" w:space="0" w:color="auto"/>
                <w:right w:val="none" w:sz="0" w:space="0" w:color="auto"/>
              </w:divBdr>
            </w:div>
          </w:divsChild>
        </w:div>
        <w:div w:id="1656838994">
          <w:marLeft w:val="0"/>
          <w:marRight w:val="0"/>
          <w:marTop w:val="300"/>
          <w:marBottom w:val="0"/>
          <w:divBdr>
            <w:top w:val="none" w:sz="0" w:space="0" w:color="auto"/>
            <w:left w:val="none" w:sz="0" w:space="0" w:color="auto"/>
            <w:bottom w:val="none" w:sz="0" w:space="0" w:color="auto"/>
            <w:right w:val="none" w:sz="0" w:space="0" w:color="auto"/>
          </w:divBdr>
          <w:divsChild>
            <w:div w:id="1362975990">
              <w:marLeft w:val="0"/>
              <w:marRight w:val="0"/>
              <w:marTop w:val="0"/>
              <w:marBottom w:val="0"/>
              <w:divBdr>
                <w:top w:val="none" w:sz="0" w:space="0" w:color="auto"/>
                <w:left w:val="none" w:sz="0" w:space="0" w:color="auto"/>
                <w:bottom w:val="none" w:sz="0" w:space="0" w:color="auto"/>
                <w:right w:val="none" w:sz="0" w:space="0" w:color="auto"/>
              </w:divBdr>
              <w:divsChild>
                <w:div w:id="144155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8937500">
          <w:marLeft w:val="0"/>
          <w:marRight w:val="0"/>
          <w:marTop w:val="300"/>
          <w:marBottom w:val="0"/>
          <w:divBdr>
            <w:top w:val="none" w:sz="0" w:space="0" w:color="auto"/>
            <w:left w:val="none" w:sz="0" w:space="0" w:color="auto"/>
            <w:bottom w:val="none" w:sz="0" w:space="0" w:color="auto"/>
            <w:right w:val="none" w:sz="0" w:space="0" w:color="auto"/>
          </w:divBdr>
          <w:divsChild>
            <w:div w:id="2127774563">
              <w:marLeft w:val="0"/>
              <w:marRight w:val="0"/>
              <w:marTop w:val="0"/>
              <w:marBottom w:val="0"/>
              <w:divBdr>
                <w:top w:val="none" w:sz="0" w:space="0" w:color="auto"/>
                <w:left w:val="none" w:sz="0" w:space="0" w:color="auto"/>
                <w:bottom w:val="none" w:sz="0" w:space="0" w:color="auto"/>
                <w:right w:val="none" w:sz="0" w:space="0" w:color="auto"/>
              </w:divBdr>
              <w:divsChild>
                <w:div w:id="2036928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672432">
          <w:marLeft w:val="0"/>
          <w:marRight w:val="0"/>
          <w:marTop w:val="300"/>
          <w:marBottom w:val="0"/>
          <w:divBdr>
            <w:top w:val="none" w:sz="0" w:space="0" w:color="auto"/>
            <w:left w:val="none" w:sz="0" w:space="0" w:color="auto"/>
            <w:bottom w:val="none" w:sz="0" w:space="0" w:color="auto"/>
            <w:right w:val="none" w:sz="0" w:space="0" w:color="auto"/>
          </w:divBdr>
          <w:divsChild>
            <w:div w:id="856189657">
              <w:marLeft w:val="0"/>
              <w:marRight w:val="0"/>
              <w:marTop w:val="0"/>
              <w:marBottom w:val="0"/>
              <w:divBdr>
                <w:top w:val="none" w:sz="0" w:space="0" w:color="auto"/>
                <w:left w:val="none" w:sz="0" w:space="0" w:color="auto"/>
                <w:bottom w:val="none" w:sz="0" w:space="0" w:color="auto"/>
                <w:right w:val="none" w:sz="0" w:space="0" w:color="auto"/>
              </w:divBdr>
              <w:divsChild>
                <w:div w:id="1293101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284976">
          <w:marLeft w:val="0"/>
          <w:marRight w:val="0"/>
          <w:marTop w:val="300"/>
          <w:marBottom w:val="0"/>
          <w:divBdr>
            <w:top w:val="none" w:sz="0" w:space="0" w:color="auto"/>
            <w:left w:val="none" w:sz="0" w:space="0" w:color="auto"/>
            <w:bottom w:val="none" w:sz="0" w:space="0" w:color="auto"/>
            <w:right w:val="none" w:sz="0" w:space="0" w:color="auto"/>
          </w:divBdr>
          <w:divsChild>
            <w:div w:id="1178891250">
              <w:marLeft w:val="0"/>
              <w:marRight w:val="0"/>
              <w:marTop w:val="0"/>
              <w:marBottom w:val="0"/>
              <w:divBdr>
                <w:top w:val="none" w:sz="0" w:space="0" w:color="auto"/>
                <w:left w:val="none" w:sz="0" w:space="0" w:color="auto"/>
                <w:bottom w:val="none" w:sz="0" w:space="0" w:color="auto"/>
                <w:right w:val="none" w:sz="0" w:space="0" w:color="auto"/>
              </w:divBdr>
              <w:divsChild>
                <w:div w:id="1845628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6097963">
      <w:bodyDiv w:val="1"/>
      <w:marLeft w:val="0"/>
      <w:marRight w:val="0"/>
      <w:marTop w:val="0"/>
      <w:marBottom w:val="0"/>
      <w:divBdr>
        <w:top w:val="none" w:sz="0" w:space="0" w:color="auto"/>
        <w:left w:val="none" w:sz="0" w:space="0" w:color="auto"/>
        <w:bottom w:val="none" w:sz="0" w:space="0" w:color="auto"/>
        <w:right w:val="none" w:sz="0" w:space="0" w:color="auto"/>
      </w:divBdr>
      <w:divsChild>
        <w:div w:id="1040323798">
          <w:marLeft w:val="0"/>
          <w:marRight w:val="0"/>
          <w:marTop w:val="0"/>
          <w:marBottom w:val="0"/>
          <w:divBdr>
            <w:top w:val="none" w:sz="0" w:space="0" w:color="auto"/>
            <w:left w:val="none" w:sz="0" w:space="0" w:color="auto"/>
            <w:bottom w:val="none" w:sz="0" w:space="0" w:color="auto"/>
            <w:right w:val="none" w:sz="0" w:space="0" w:color="auto"/>
          </w:divBdr>
        </w:div>
        <w:div w:id="1318337524">
          <w:marLeft w:val="0"/>
          <w:marRight w:val="0"/>
          <w:marTop w:val="0"/>
          <w:marBottom w:val="0"/>
          <w:divBdr>
            <w:top w:val="none" w:sz="0" w:space="0" w:color="auto"/>
            <w:left w:val="none" w:sz="0" w:space="0" w:color="auto"/>
            <w:bottom w:val="none" w:sz="0" w:space="0" w:color="auto"/>
            <w:right w:val="none" w:sz="0" w:space="0" w:color="auto"/>
          </w:divBdr>
          <w:divsChild>
            <w:div w:id="1525317486">
              <w:marLeft w:val="0"/>
              <w:marRight w:val="0"/>
              <w:marTop w:val="0"/>
              <w:marBottom w:val="0"/>
              <w:divBdr>
                <w:top w:val="none" w:sz="0" w:space="0" w:color="auto"/>
                <w:left w:val="none" w:sz="0" w:space="0" w:color="auto"/>
                <w:bottom w:val="none" w:sz="0" w:space="0" w:color="auto"/>
                <w:right w:val="none" w:sz="0" w:space="0" w:color="auto"/>
              </w:divBdr>
            </w:div>
          </w:divsChild>
        </w:div>
        <w:div w:id="326595488">
          <w:marLeft w:val="0"/>
          <w:marRight w:val="0"/>
          <w:marTop w:val="0"/>
          <w:marBottom w:val="0"/>
          <w:divBdr>
            <w:top w:val="none" w:sz="0" w:space="0" w:color="auto"/>
            <w:left w:val="none" w:sz="0" w:space="0" w:color="auto"/>
            <w:bottom w:val="none" w:sz="0" w:space="0" w:color="auto"/>
            <w:right w:val="none" w:sz="0" w:space="0" w:color="auto"/>
          </w:divBdr>
        </w:div>
        <w:div w:id="889417978">
          <w:marLeft w:val="0"/>
          <w:marRight w:val="0"/>
          <w:marTop w:val="0"/>
          <w:marBottom w:val="0"/>
          <w:divBdr>
            <w:top w:val="none" w:sz="0" w:space="0" w:color="auto"/>
            <w:left w:val="none" w:sz="0" w:space="0" w:color="auto"/>
            <w:bottom w:val="none" w:sz="0" w:space="0" w:color="auto"/>
            <w:right w:val="none" w:sz="0" w:space="0" w:color="auto"/>
          </w:divBdr>
          <w:divsChild>
            <w:div w:id="1581138716">
              <w:marLeft w:val="0"/>
              <w:marRight w:val="0"/>
              <w:marTop w:val="0"/>
              <w:marBottom w:val="0"/>
              <w:divBdr>
                <w:top w:val="none" w:sz="0" w:space="0" w:color="auto"/>
                <w:left w:val="none" w:sz="0" w:space="0" w:color="auto"/>
                <w:bottom w:val="none" w:sz="0" w:space="0" w:color="auto"/>
                <w:right w:val="none" w:sz="0" w:space="0" w:color="auto"/>
              </w:divBdr>
            </w:div>
          </w:divsChild>
        </w:div>
        <w:div w:id="1032874746">
          <w:marLeft w:val="0"/>
          <w:marRight w:val="0"/>
          <w:marTop w:val="0"/>
          <w:marBottom w:val="0"/>
          <w:divBdr>
            <w:top w:val="none" w:sz="0" w:space="0" w:color="auto"/>
            <w:left w:val="none" w:sz="0" w:space="0" w:color="auto"/>
            <w:bottom w:val="none" w:sz="0" w:space="0" w:color="auto"/>
            <w:right w:val="none" w:sz="0" w:space="0" w:color="auto"/>
          </w:divBdr>
        </w:div>
        <w:div w:id="800463601">
          <w:marLeft w:val="0"/>
          <w:marRight w:val="0"/>
          <w:marTop w:val="0"/>
          <w:marBottom w:val="0"/>
          <w:divBdr>
            <w:top w:val="none" w:sz="0" w:space="0" w:color="auto"/>
            <w:left w:val="none" w:sz="0" w:space="0" w:color="auto"/>
            <w:bottom w:val="none" w:sz="0" w:space="0" w:color="auto"/>
            <w:right w:val="none" w:sz="0" w:space="0" w:color="auto"/>
          </w:divBdr>
          <w:divsChild>
            <w:div w:id="605769371">
              <w:marLeft w:val="0"/>
              <w:marRight w:val="0"/>
              <w:marTop w:val="0"/>
              <w:marBottom w:val="0"/>
              <w:divBdr>
                <w:top w:val="none" w:sz="0" w:space="0" w:color="auto"/>
                <w:left w:val="none" w:sz="0" w:space="0" w:color="auto"/>
                <w:bottom w:val="none" w:sz="0" w:space="0" w:color="auto"/>
                <w:right w:val="none" w:sz="0" w:space="0" w:color="auto"/>
              </w:divBdr>
            </w:div>
          </w:divsChild>
        </w:div>
        <w:div w:id="222184237">
          <w:marLeft w:val="0"/>
          <w:marRight w:val="0"/>
          <w:marTop w:val="0"/>
          <w:marBottom w:val="0"/>
          <w:divBdr>
            <w:top w:val="none" w:sz="0" w:space="0" w:color="auto"/>
            <w:left w:val="none" w:sz="0" w:space="0" w:color="auto"/>
            <w:bottom w:val="none" w:sz="0" w:space="0" w:color="auto"/>
            <w:right w:val="none" w:sz="0" w:space="0" w:color="auto"/>
          </w:divBdr>
        </w:div>
        <w:div w:id="1179155150">
          <w:marLeft w:val="0"/>
          <w:marRight w:val="0"/>
          <w:marTop w:val="0"/>
          <w:marBottom w:val="0"/>
          <w:divBdr>
            <w:top w:val="none" w:sz="0" w:space="0" w:color="auto"/>
            <w:left w:val="none" w:sz="0" w:space="0" w:color="auto"/>
            <w:bottom w:val="none" w:sz="0" w:space="0" w:color="auto"/>
            <w:right w:val="none" w:sz="0" w:space="0" w:color="auto"/>
          </w:divBdr>
          <w:divsChild>
            <w:div w:id="1083456261">
              <w:marLeft w:val="0"/>
              <w:marRight w:val="0"/>
              <w:marTop w:val="0"/>
              <w:marBottom w:val="0"/>
              <w:divBdr>
                <w:top w:val="none" w:sz="0" w:space="0" w:color="auto"/>
                <w:left w:val="none" w:sz="0" w:space="0" w:color="auto"/>
                <w:bottom w:val="none" w:sz="0" w:space="0" w:color="auto"/>
                <w:right w:val="none" w:sz="0" w:space="0" w:color="auto"/>
              </w:divBdr>
            </w:div>
          </w:divsChild>
        </w:div>
        <w:div w:id="1704287062">
          <w:marLeft w:val="0"/>
          <w:marRight w:val="0"/>
          <w:marTop w:val="0"/>
          <w:marBottom w:val="0"/>
          <w:divBdr>
            <w:top w:val="none" w:sz="0" w:space="0" w:color="auto"/>
            <w:left w:val="none" w:sz="0" w:space="0" w:color="auto"/>
            <w:bottom w:val="none" w:sz="0" w:space="0" w:color="auto"/>
            <w:right w:val="none" w:sz="0" w:space="0" w:color="auto"/>
          </w:divBdr>
        </w:div>
        <w:div w:id="443767227">
          <w:marLeft w:val="0"/>
          <w:marRight w:val="0"/>
          <w:marTop w:val="0"/>
          <w:marBottom w:val="0"/>
          <w:divBdr>
            <w:top w:val="none" w:sz="0" w:space="0" w:color="auto"/>
            <w:left w:val="none" w:sz="0" w:space="0" w:color="auto"/>
            <w:bottom w:val="none" w:sz="0" w:space="0" w:color="auto"/>
            <w:right w:val="none" w:sz="0" w:space="0" w:color="auto"/>
          </w:divBdr>
          <w:divsChild>
            <w:div w:id="531764910">
              <w:marLeft w:val="0"/>
              <w:marRight w:val="0"/>
              <w:marTop w:val="0"/>
              <w:marBottom w:val="0"/>
              <w:divBdr>
                <w:top w:val="none" w:sz="0" w:space="0" w:color="auto"/>
                <w:left w:val="none" w:sz="0" w:space="0" w:color="auto"/>
                <w:bottom w:val="none" w:sz="0" w:space="0" w:color="auto"/>
                <w:right w:val="none" w:sz="0" w:space="0" w:color="auto"/>
              </w:divBdr>
            </w:div>
          </w:divsChild>
        </w:div>
        <w:div w:id="1828858960">
          <w:marLeft w:val="0"/>
          <w:marRight w:val="0"/>
          <w:marTop w:val="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sChild>
            <w:div w:id="412357086">
              <w:marLeft w:val="0"/>
              <w:marRight w:val="0"/>
              <w:marTop w:val="0"/>
              <w:marBottom w:val="0"/>
              <w:divBdr>
                <w:top w:val="none" w:sz="0" w:space="0" w:color="auto"/>
                <w:left w:val="none" w:sz="0" w:space="0" w:color="auto"/>
                <w:bottom w:val="none" w:sz="0" w:space="0" w:color="auto"/>
                <w:right w:val="none" w:sz="0" w:space="0" w:color="auto"/>
              </w:divBdr>
            </w:div>
          </w:divsChild>
        </w:div>
        <w:div w:id="994451426">
          <w:marLeft w:val="0"/>
          <w:marRight w:val="0"/>
          <w:marTop w:val="0"/>
          <w:marBottom w:val="0"/>
          <w:divBdr>
            <w:top w:val="none" w:sz="0" w:space="0" w:color="auto"/>
            <w:left w:val="none" w:sz="0" w:space="0" w:color="auto"/>
            <w:bottom w:val="none" w:sz="0" w:space="0" w:color="auto"/>
            <w:right w:val="none" w:sz="0" w:space="0" w:color="auto"/>
          </w:divBdr>
        </w:div>
        <w:div w:id="1540242407">
          <w:marLeft w:val="0"/>
          <w:marRight w:val="0"/>
          <w:marTop w:val="0"/>
          <w:marBottom w:val="0"/>
          <w:divBdr>
            <w:top w:val="none" w:sz="0" w:space="0" w:color="auto"/>
            <w:left w:val="none" w:sz="0" w:space="0" w:color="auto"/>
            <w:bottom w:val="none" w:sz="0" w:space="0" w:color="auto"/>
            <w:right w:val="none" w:sz="0" w:space="0" w:color="auto"/>
          </w:divBdr>
          <w:divsChild>
            <w:div w:id="747923245">
              <w:marLeft w:val="0"/>
              <w:marRight w:val="0"/>
              <w:marTop w:val="0"/>
              <w:marBottom w:val="0"/>
              <w:divBdr>
                <w:top w:val="none" w:sz="0" w:space="0" w:color="auto"/>
                <w:left w:val="none" w:sz="0" w:space="0" w:color="auto"/>
                <w:bottom w:val="none" w:sz="0" w:space="0" w:color="auto"/>
                <w:right w:val="none" w:sz="0" w:space="0" w:color="auto"/>
              </w:divBdr>
            </w:div>
          </w:divsChild>
        </w:div>
        <w:div w:id="547954562">
          <w:marLeft w:val="0"/>
          <w:marRight w:val="0"/>
          <w:marTop w:val="300"/>
          <w:marBottom w:val="0"/>
          <w:divBdr>
            <w:top w:val="none" w:sz="0" w:space="0" w:color="auto"/>
            <w:left w:val="none" w:sz="0" w:space="0" w:color="auto"/>
            <w:bottom w:val="none" w:sz="0" w:space="0" w:color="auto"/>
            <w:right w:val="none" w:sz="0" w:space="0" w:color="auto"/>
          </w:divBdr>
          <w:divsChild>
            <w:div w:id="1354920261">
              <w:marLeft w:val="0"/>
              <w:marRight w:val="0"/>
              <w:marTop w:val="0"/>
              <w:marBottom w:val="0"/>
              <w:divBdr>
                <w:top w:val="none" w:sz="0" w:space="0" w:color="auto"/>
                <w:left w:val="none" w:sz="0" w:space="0" w:color="auto"/>
                <w:bottom w:val="none" w:sz="0" w:space="0" w:color="auto"/>
                <w:right w:val="none" w:sz="0" w:space="0" w:color="auto"/>
              </w:divBdr>
              <w:divsChild>
                <w:div w:id="608585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1709767">
          <w:marLeft w:val="0"/>
          <w:marRight w:val="0"/>
          <w:marTop w:val="300"/>
          <w:marBottom w:val="0"/>
          <w:divBdr>
            <w:top w:val="none" w:sz="0" w:space="0" w:color="auto"/>
            <w:left w:val="none" w:sz="0" w:space="0" w:color="auto"/>
            <w:bottom w:val="none" w:sz="0" w:space="0" w:color="auto"/>
            <w:right w:val="none" w:sz="0" w:space="0" w:color="auto"/>
          </w:divBdr>
          <w:divsChild>
            <w:div w:id="929704375">
              <w:marLeft w:val="0"/>
              <w:marRight w:val="0"/>
              <w:marTop w:val="0"/>
              <w:marBottom w:val="0"/>
              <w:divBdr>
                <w:top w:val="none" w:sz="0" w:space="0" w:color="auto"/>
                <w:left w:val="none" w:sz="0" w:space="0" w:color="auto"/>
                <w:bottom w:val="none" w:sz="0" w:space="0" w:color="auto"/>
                <w:right w:val="none" w:sz="0" w:space="0" w:color="auto"/>
              </w:divBdr>
              <w:divsChild>
                <w:div w:id="1319966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404495">
          <w:marLeft w:val="0"/>
          <w:marRight w:val="0"/>
          <w:marTop w:val="300"/>
          <w:marBottom w:val="0"/>
          <w:divBdr>
            <w:top w:val="none" w:sz="0" w:space="0" w:color="auto"/>
            <w:left w:val="none" w:sz="0" w:space="0" w:color="auto"/>
            <w:bottom w:val="none" w:sz="0" w:space="0" w:color="auto"/>
            <w:right w:val="none" w:sz="0" w:space="0" w:color="auto"/>
          </w:divBdr>
          <w:divsChild>
            <w:div w:id="560601452">
              <w:marLeft w:val="0"/>
              <w:marRight w:val="0"/>
              <w:marTop w:val="0"/>
              <w:marBottom w:val="0"/>
              <w:divBdr>
                <w:top w:val="none" w:sz="0" w:space="0" w:color="auto"/>
                <w:left w:val="none" w:sz="0" w:space="0" w:color="auto"/>
                <w:bottom w:val="none" w:sz="0" w:space="0" w:color="auto"/>
                <w:right w:val="none" w:sz="0" w:space="0" w:color="auto"/>
              </w:divBdr>
              <w:divsChild>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265913">
          <w:marLeft w:val="0"/>
          <w:marRight w:val="0"/>
          <w:marTop w:val="300"/>
          <w:marBottom w:val="0"/>
          <w:divBdr>
            <w:top w:val="none" w:sz="0" w:space="0" w:color="auto"/>
            <w:left w:val="none" w:sz="0" w:space="0" w:color="auto"/>
            <w:bottom w:val="none" w:sz="0" w:space="0" w:color="auto"/>
            <w:right w:val="none" w:sz="0" w:space="0" w:color="auto"/>
          </w:divBdr>
          <w:divsChild>
            <w:div w:id="200479572">
              <w:marLeft w:val="0"/>
              <w:marRight w:val="0"/>
              <w:marTop w:val="0"/>
              <w:marBottom w:val="0"/>
              <w:divBdr>
                <w:top w:val="none" w:sz="0" w:space="0" w:color="auto"/>
                <w:left w:val="none" w:sz="0" w:space="0" w:color="auto"/>
                <w:bottom w:val="none" w:sz="0" w:space="0" w:color="auto"/>
                <w:right w:val="none" w:sz="0" w:space="0" w:color="auto"/>
              </w:divBdr>
              <w:divsChild>
                <w:div w:id="472603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6835122">
      <w:bodyDiv w:val="1"/>
      <w:marLeft w:val="0"/>
      <w:marRight w:val="0"/>
      <w:marTop w:val="0"/>
      <w:marBottom w:val="0"/>
      <w:divBdr>
        <w:top w:val="none" w:sz="0" w:space="0" w:color="auto"/>
        <w:left w:val="none" w:sz="0" w:space="0" w:color="auto"/>
        <w:bottom w:val="none" w:sz="0" w:space="0" w:color="auto"/>
        <w:right w:val="none" w:sz="0" w:space="0" w:color="auto"/>
      </w:divBdr>
      <w:divsChild>
        <w:div w:id="1286303669">
          <w:marLeft w:val="0"/>
          <w:marRight w:val="0"/>
          <w:marTop w:val="0"/>
          <w:marBottom w:val="0"/>
          <w:divBdr>
            <w:top w:val="none" w:sz="0" w:space="0" w:color="auto"/>
            <w:left w:val="none" w:sz="0" w:space="0" w:color="auto"/>
            <w:bottom w:val="none" w:sz="0" w:space="0" w:color="auto"/>
            <w:right w:val="none" w:sz="0" w:space="0" w:color="auto"/>
          </w:divBdr>
        </w:div>
        <w:div w:id="368144760">
          <w:marLeft w:val="0"/>
          <w:marRight w:val="0"/>
          <w:marTop w:val="0"/>
          <w:marBottom w:val="0"/>
          <w:divBdr>
            <w:top w:val="none" w:sz="0" w:space="0" w:color="auto"/>
            <w:left w:val="none" w:sz="0" w:space="0" w:color="auto"/>
            <w:bottom w:val="none" w:sz="0" w:space="0" w:color="auto"/>
            <w:right w:val="none" w:sz="0" w:space="0" w:color="auto"/>
          </w:divBdr>
          <w:divsChild>
            <w:div w:id="216285352">
              <w:marLeft w:val="0"/>
              <w:marRight w:val="0"/>
              <w:marTop w:val="0"/>
              <w:marBottom w:val="0"/>
              <w:divBdr>
                <w:top w:val="none" w:sz="0" w:space="0" w:color="auto"/>
                <w:left w:val="none" w:sz="0" w:space="0" w:color="auto"/>
                <w:bottom w:val="none" w:sz="0" w:space="0" w:color="auto"/>
                <w:right w:val="none" w:sz="0" w:space="0" w:color="auto"/>
              </w:divBdr>
            </w:div>
          </w:divsChild>
        </w:div>
        <w:div w:id="651182157">
          <w:marLeft w:val="0"/>
          <w:marRight w:val="0"/>
          <w:marTop w:val="0"/>
          <w:marBottom w:val="0"/>
          <w:divBdr>
            <w:top w:val="none" w:sz="0" w:space="0" w:color="auto"/>
            <w:left w:val="none" w:sz="0" w:space="0" w:color="auto"/>
            <w:bottom w:val="none" w:sz="0" w:space="0" w:color="auto"/>
            <w:right w:val="none" w:sz="0" w:space="0" w:color="auto"/>
          </w:divBdr>
        </w:div>
        <w:div w:id="1210798973">
          <w:marLeft w:val="0"/>
          <w:marRight w:val="0"/>
          <w:marTop w:val="0"/>
          <w:marBottom w:val="0"/>
          <w:divBdr>
            <w:top w:val="none" w:sz="0" w:space="0" w:color="auto"/>
            <w:left w:val="none" w:sz="0" w:space="0" w:color="auto"/>
            <w:bottom w:val="none" w:sz="0" w:space="0" w:color="auto"/>
            <w:right w:val="none" w:sz="0" w:space="0" w:color="auto"/>
          </w:divBdr>
          <w:divsChild>
            <w:div w:id="1688867559">
              <w:marLeft w:val="0"/>
              <w:marRight w:val="0"/>
              <w:marTop w:val="0"/>
              <w:marBottom w:val="0"/>
              <w:divBdr>
                <w:top w:val="none" w:sz="0" w:space="0" w:color="auto"/>
                <w:left w:val="none" w:sz="0" w:space="0" w:color="auto"/>
                <w:bottom w:val="none" w:sz="0" w:space="0" w:color="auto"/>
                <w:right w:val="none" w:sz="0" w:space="0" w:color="auto"/>
              </w:divBdr>
            </w:div>
          </w:divsChild>
        </w:div>
        <w:div w:id="151526199">
          <w:marLeft w:val="0"/>
          <w:marRight w:val="0"/>
          <w:marTop w:val="0"/>
          <w:marBottom w:val="0"/>
          <w:divBdr>
            <w:top w:val="none" w:sz="0" w:space="0" w:color="auto"/>
            <w:left w:val="none" w:sz="0" w:space="0" w:color="auto"/>
            <w:bottom w:val="none" w:sz="0" w:space="0" w:color="auto"/>
            <w:right w:val="none" w:sz="0" w:space="0" w:color="auto"/>
          </w:divBdr>
        </w:div>
        <w:div w:id="754739977">
          <w:marLeft w:val="0"/>
          <w:marRight w:val="0"/>
          <w:marTop w:val="0"/>
          <w:marBottom w:val="0"/>
          <w:divBdr>
            <w:top w:val="none" w:sz="0" w:space="0" w:color="auto"/>
            <w:left w:val="none" w:sz="0" w:space="0" w:color="auto"/>
            <w:bottom w:val="none" w:sz="0" w:space="0" w:color="auto"/>
            <w:right w:val="none" w:sz="0" w:space="0" w:color="auto"/>
          </w:divBdr>
          <w:divsChild>
            <w:div w:id="651107044">
              <w:marLeft w:val="0"/>
              <w:marRight w:val="0"/>
              <w:marTop w:val="0"/>
              <w:marBottom w:val="0"/>
              <w:divBdr>
                <w:top w:val="none" w:sz="0" w:space="0" w:color="auto"/>
                <w:left w:val="none" w:sz="0" w:space="0" w:color="auto"/>
                <w:bottom w:val="none" w:sz="0" w:space="0" w:color="auto"/>
                <w:right w:val="none" w:sz="0" w:space="0" w:color="auto"/>
              </w:divBdr>
            </w:div>
          </w:divsChild>
        </w:div>
        <w:div w:id="1590457364">
          <w:marLeft w:val="0"/>
          <w:marRight w:val="0"/>
          <w:marTop w:val="0"/>
          <w:marBottom w:val="0"/>
          <w:divBdr>
            <w:top w:val="none" w:sz="0" w:space="0" w:color="auto"/>
            <w:left w:val="none" w:sz="0" w:space="0" w:color="auto"/>
            <w:bottom w:val="none" w:sz="0" w:space="0" w:color="auto"/>
            <w:right w:val="none" w:sz="0" w:space="0" w:color="auto"/>
          </w:divBdr>
        </w:div>
        <w:div w:id="320700077">
          <w:marLeft w:val="0"/>
          <w:marRight w:val="0"/>
          <w:marTop w:val="0"/>
          <w:marBottom w:val="0"/>
          <w:divBdr>
            <w:top w:val="none" w:sz="0" w:space="0" w:color="auto"/>
            <w:left w:val="none" w:sz="0" w:space="0" w:color="auto"/>
            <w:bottom w:val="none" w:sz="0" w:space="0" w:color="auto"/>
            <w:right w:val="none" w:sz="0" w:space="0" w:color="auto"/>
          </w:divBdr>
          <w:divsChild>
            <w:div w:id="1388186959">
              <w:marLeft w:val="0"/>
              <w:marRight w:val="0"/>
              <w:marTop w:val="0"/>
              <w:marBottom w:val="0"/>
              <w:divBdr>
                <w:top w:val="none" w:sz="0" w:space="0" w:color="auto"/>
                <w:left w:val="none" w:sz="0" w:space="0" w:color="auto"/>
                <w:bottom w:val="none" w:sz="0" w:space="0" w:color="auto"/>
                <w:right w:val="none" w:sz="0" w:space="0" w:color="auto"/>
              </w:divBdr>
            </w:div>
          </w:divsChild>
        </w:div>
        <w:div w:id="1700617195">
          <w:marLeft w:val="0"/>
          <w:marRight w:val="0"/>
          <w:marTop w:val="0"/>
          <w:marBottom w:val="0"/>
          <w:divBdr>
            <w:top w:val="none" w:sz="0" w:space="0" w:color="auto"/>
            <w:left w:val="none" w:sz="0" w:space="0" w:color="auto"/>
            <w:bottom w:val="none" w:sz="0" w:space="0" w:color="auto"/>
            <w:right w:val="none" w:sz="0" w:space="0" w:color="auto"/>
          </w:divBdr>
        </w:div>
        <w:div w:id="1476602660">
          <w:marLeft w:val="0"/>
          <w:marRight w:val="0"/>
          <w:marTop w:val="0"/>
          <w:marBottom w:val="0"/>
          <w:divBdr>
            <w:top w:val="none" w:sz="0" w:space="0" w:color="auto"/>
            <w:left w:val="none" w:sz="0" w:space="0" w:color="auto"/>
            <w:bottom w:val="none" w:sz="0" w:space="0" w:color="auto"/>
            <w:right w:val="none" w:sz="0" w:space="0" w:color="auto"/>
          </w:divBdr>
          <w:divsChild>
            <w:div w:id="1950121161">
              <w:marLeft w:val="0"/>
              <w:marRight w:val="0"/>
              <w:marTop w:val="0"/>
              <w:marBottom w:val="0"/>
              <w:divBdr>
                <w:top w:val="none" w:sz="0" w:space="0" w:color="auto"/>
                <w:left w:val="none" w:sz="0" w:space="0" w:color="auto"/>
                <w:bottom w:val="none" w:sz="0" w:space="0" w:color="auto"/>
                <w:right w:val="none" w:sz="0" w:space="0" w:color="auto"/>
              </w:divBdr>
            </w:div>
          </w:divsChild>
        </w:div>
        <w:div w:id="652221553">
          <w:marLeft w:val="0"/>
          <w:marRight w:val="0"/>
          <w:marTop w:val="0"/>
          <w:marBottom w:val="0"/>
          <w:divBdr>
            <w:top w:val="none" w:sz="0" w:space="0" w:color="auto"/>
            <w:left w:val="none" w:sz="0" w:space="0" w:color="auto"/>
            <w:bottom w:val="none" w:sz="0" w:space="0" w:color="auto"/>
            <w:right w:val="none" w:sz="0" w:space="0" w:color="auto"/>
          </w:divBdr>
        </w:div>
        <w:div w:id="1330253168">
          <w:marLeft w:val="0"/>
          <w:marRight w:val="0"/>
          <w:marTop w:val="0"/>
          <w:marBottom w:val="0"/>
          <w:divBdr>
            <w:top w:val="none" w:sz="0" w:space="0" w:color="auto"/>
            <w:left w:val="none" w:sz="0" w:space="0" w:color="auto"/>
            <w:bottom w:val="none" w:sz="0" w:space="0" w:color="auto"/>
            <w:right w:val="none" w:sz="0" w:space="0" w:color="auto"/>
          </w:divBdr>
          <w:divsChild>
            <w:div w:id="462816438">
              <w:marLeft w:val="0"/>
              <w:marRight w:val="0"/>
              <w:marTop w:val="0"/>
              <w:marBottom w:val="0"/>
              <w:divBdr>
                <w:top w:val="none" w:sz="0" w:space="0" w:color="auto"/>
                <w:left w:val="none" w:sz="0" w:space="0" w:color="auto"/>
                <w:bottom w:val="none" w:sz="0" w:space="0" w:color="auto"/>
                <w:right w:val="none" w:sz="0" w:space="0" w:color="auto"/>
              </w:divBdr>
            </w:div>
          </w:divsChild>
        </w:div>
        <w:div w:id="346059119">
          <w:marLeft w:val="0"/>
          <w:marRight w:val="0"/>
          <w:marTop w:val="0"/>
          <w:marBottom w:val="0"/>
          <w:divBdr>
            <w:top w:val="none" w:sz="0" w:space="0" w:color="auto"/>
            <w:left w:val="none" w:sz="0" w:space="0" w:color="auto"/>
            <w:bottom w:val="none" w:sz="0" w:space="0" w:color="auto"/>
            <w:right w:val="none" w:sz="0" w:space="0" w:color="auto"/>
          </w:divBdr>
        </w:div>
        <w:div w:id="2036467078">
          <w:marLeft w:val="0"/>
          <w:marRight w:val="0"/>
          <w:marTop w:val="0"/>
          <w:marBottom w:val="0"/>
          <w:divBdr>
            <w:top w:val="none" w:sz="0" w:space="0" w:color="auto"/>
            <w:left w:val="none" w:sz="0" w:space="0" w:color="auto"/>
            <w:bottom w:val="none" w:sz="0" w:space="0" w:color="auto"/>
            <w:right w:val="none" w:sz="0" w:space="0" w:color="auto"/>
          </w:divBdr>
          <w:divsChild>
            <w:div w:id="1594437875">
              <w:marLeft w:val="0"/>
              <w:marRight w:val="0"/>
              <w:marTop w:val="0"/>
              <w:marBottom w:val="0"/>
              <w:divBdr>
                <w:top w:val="none" w:sz="0" w:space="0" w:color="auto"/>
                <w:left w:val="none" w:sz="0" w:space="0" w:color="auto"/>
                <w:bottom w:val="none" w:sz="0" w:space="0" w:color="auto"/>
                <w:right w:val="none" w:sz="0" w:space="0" w:color="auto"/>
              </w:divBdr>
            </w:div>
          </w:divsChild>
        </w:div>
        <w:div w:id="456726137">
          <w:marLeft w:val="0"/>
          <w:marRight w:val="0"/>
          <w:marTop w:val="300"/>
          <w:marBottom w:val="0"/>
          <w:divBdr>
            <w:top w:val="none" w:sz="0" w:space="0" w:color="auto"/>
            <w:left w:val="none" w:sz="0" w:space="0" w:color="auto"/>
            <w:bottom w:val="none" w:sz="0" w:space="0" w:color="auto"/>
            <w:right w:val="none" w:sz="0" w:space="0" w:color="auto"/>
          </w:divBdr>
          <w:divsChild>
            <w:div w:id="2023431998">
              <w:marLeft w:val="0"/>
              <w:marRight w:val="0"/>
              <w:marTop w:val="0"/>
              <w:marBottom w:val="0"/>
              <w:divBdr>
                <w:top w:val="none" w:sz="0" w:space="0" w:color="auto"/>
                <w:left w:val="none" w:sz="0" w:space="0" w:color="auto"/>
                <w:bottom w:val="none" w:sz="0" w:space="0" w:color="auto"/>
                <w:right w:val="none" w:sz="0" w:space="0" w:color="auto"/>
              </w:divBdr>
              <w:divsChild>
                <w:div w:id="1845124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758215">
          <w:marLeft w:val="0"/>
          <w:marRight w:val="0"/>
          <w:marTop w:val="300"/>
          <w:marBottom w:val="0"/>
          <w:divBdr>
            <w:top w:val="none" w:sz="0" w:space="0" w:color="auto"/>
            <w:left w:val="none" w:sz="0" w:space="0" w:color="auto"/>
            <w:bottom w:val="none" w:sz="0" w:space="0" w:color="auto"/>
            <w:right w:val="none" w:sz="0" w:space="0" w:color="auto"/>
          </w:divBdr>
          <w:divsChild>
            <w:div w:id="1500148725">
              <w:marLeft w:val="0"/>
              <w:marRight w:val="0"/>
              <w:marTop w:val="0"/>
              <w:marBottom w:val="0"/>
              <w:divBdr>
                <w:top w:val="none" w:sz="0" w:space="0" w:color="auto"/>
                <w:left w:val="none" w:sz="0" w:space="0" w:color="auto"/>
                <w:bottom w:val="none" w:sz="0" w:space="0" w:color="auto"/>
                <w:right w:val="none" w:sz="0" w:space="0" w:color="auto"/>
              </w:divBdr>
              <w:divsChild>
                <w:div w:id="1020854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423568">
          <w:marLeft w:val="0"/>
          <w:marRight w:val="0"/>
          <w:marTop w:val="300"/>
          <w:marBottom w:val="0"/>
          <w:divBdr>
            <w:top w:val="none" w:sz="0" w:space="0" w:color="auto"/>
            <w:left w:val="none" w:sz="0" w:space="0" w:color="auto"/>
            <w:bottom w:val="none" w:sz="0" w:space="0" w:color="auto"/>
            <w:right w:val="none" w:sz="0" w:space="0" w:color="auto"/>
          </w:divBdr>
          <w:divsChild>
            <w:div w:id="1222864924">
              <w:marLeft w:val="0"/>
              <w:marRight w:val="0"/>
              <w:marTop w:val="0"/>
              <w:marBottom w:val="0"/>
              <w:divBdr>
                <w:top w:val="none" w:sz="0" w:space="0" w:color="auto"/>
                <w:left w:val="none" w:sz="0" w:space="0" w:color="auto"/>
                <w:bottom w:val="none" w:sz="0" w:space="0" w:color="auto"/>
                <w:right w:val="none" w:sz="0" w:space="0" w:color="auto"/>
              </w:divBdr>
              <w:divsChild>
                <w:div w:id="741220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000025">
          <w:marLeft w:val="0"/>
          <w:marRight w:val="0"/>
          <w:marTop w:val="300"/>
          <w:marBottom w:val="0"/>
          <w:divBdr>
            <w:top w:val="none" w:sz="0" w:space="0" w:color="auto"/>
            <w:left w:val="none" w:sz="0" w:space="0" w:color="auto"/>
            <w:bottom w:val="none" w:sz="0" w:space="0" w:color="auto"/>
            <w:right w:val="none" w:sz="0" w:space="0" w:color="auto"/>
          </w:divBdr>
          <w:divsChild>
            <w:div w:id="1487042136">
              <w:marLeft w:val="0"/>
              <w:marRight w:val="0"/>
              <w:marTop w:val="0"/>
              <w:marBottom w:val="0"/>
              <w:divBdr>
                <w:top w:val="none" w:sz="0" w:space="0" w:color="auto"/>
                <w:left w:val="none" w:sz="0" w:space="0" w:color="auto"/>
                <w:bottom w:val="none" w:sz="0" w:space="0" w:color="auto"/>
                <w:right w:val="none" w:sz="0" w:space="0" w:color="auto"/>
              </w:divBdr>
              <w:divsChild>
                <w:div w:id="214589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8526377">
      <w:bodyDiv w:val="1"/>
      <w:marLeft w:val="0"/>
      <w:marRight w:val="0"/>
      <w:marTop w:val="0"/>
      <w:marBottom w:val="0"/>
      <w:divBdr>
        <w:top w:val="none" w:sz="0" w:space="0" w:color="auto"/>
        <w:left w:val="none" w:sz="0" w:space="0" w:color="auto"/>
        <w:bottom w:val="none" w:sz="0" w:space="0" w:color="auto"/>
        <w:right w:val="none" w:sz="0" w:space="0" w:color="auto"/>
      </w:divBdr>
      <w:divsChild>
        <w:div w:id="108821320">
          <w:marLeft w:val="0"/>
          <w:marRight w:val="0"/>
          <w:marTop w:val="0"/>
          <w:marBottom w:val="0"/>
          <w:divBdr>
            <w:top w:val="none" w:sz="0" w:space="0" w:color="auto"/>
            <w:left w:val="none" w:sz="0" w:space="0" w:color="auto"/>
            <w:bottom w:val="none" w:sz="0" w:space="0" w:color="auto"/>
            <w:right w:val="none" w:sz="0" w:space="0" w:color="auto"/>
          </w:divBdr>
        </w:div>
        <w:div w:id="935744981">
          <w:marLeft w:val="0"/>
          <w:marRight w:val="0"/>
          <w:marTop w:val="0"/>
          <w:marBottom w:val="0"/>
          <w:divBdr>
            <w:top w:val="none" w:sz="0" w:space="0" w:color="auto"/>
            <w:left w:val="none" w:sz="0" w:space="0" w:color="auto"/>
            <w:bottom w:val="none" w:sz="0" w:space="0" w:color="auto"/>
            <w:right w:val="none" w:sz="0" w:space="0" w:color="auto"/>
          </w:divBdr>
          <w:divsChild>
            <w:div w:id="329869240">
              <w:marLeft w:val="0"/>
              <w:marRight w:val="0"/>
              <w:marTop w:val="0"/>
              <w:marBottom w:val="0"/>
              <w:divBdr>
                <w:top w:val="none" w:sz="0" w:space="0" w:color="auto"/>
                <w:left w:val="none" w:sz="0" w:space="0" w:color="auto"/>
                <w:bottom w:val="none" w:sz="0" w:space="0" w:color="auto"/>
                <w:right w:val="none" w:sz="0" w:space="0" w:color="auto"/>
              </w:divBdr>
            </w:div>
          </w:divsChild>
        </w:div>
        <w:div w:id="1639803006">
          <w:marLeft w:val="0"/>
          <w:marRight w:val="0"/>
          <w:marTop w:val="0"/>
          <w:marBottom w:val="0"/>
          <w:divBdr>
            <w:top w:val="none" w:sz="0" w:space="0" w:color="auto"/>
            <w:left w:val="none" w:sz="0" w:space="0" w:color="auto"/>
            <w:bottom w:val="none" w:sz="0" w:space="0" w:color="auto"/>
            <w:right w:val="none" w:sz="0" w:space="0" w:color="auto"/>
          </w:divBdr>
        </w:div>
        <w:div w:id="2020034542">
          <w:marLeft w:val="0"/>
          <w:marRight w:val="0"/>
          <w:marTop w:val="0"/>
          <w:marBottom w:val="0"/>
          <w:divBdr>
            <w:top w:val="none" w:sz="0" w:space="0" w:color="auto"/>
            <w:left w:val="none" w:sz="0" w:space="0" w:color="auto"/>
            <w:bottom w:val="none" w:sz="0" w:space="0" w:color="auto"/>
            <w:right w:val="none" w:sz="0" w:space="0" w:color="auto"/>
          </w:divBdr>
          <w:divsChild>
            <w:div w:id="1465736435">
              <w:marLeft w:val="0"/>
              <w:marRight w:val="0"/>
              <w:marTop w:val="0"/>
              <w:marBottom w:val="0"/>
              <w:divBdr>
                <w:top w:val="none" w:sz="0" w:space="0" w:color="auto"/>
                <w:left w:val="none" w:sz="0" w:space="0" w:color="auto"/>
                <w:bottom w:val="none" w:sz="0" w:space="0" w:color="auto"/>
                <w:right w:val="none" w:sz="0" w:space="0" w:color="auto"/>
              </w:divBdr>
            </w:div>
          </w:divsChild>
        </w:div>
        <w:div w:id="614796285">
          <w:marLeft w:val="0"/>
          <w:marRight w:val="0"/>
          <w:marTop w:val="0"/>
          <w:marBottom w:val="0"/>
          <w:divBdr>
            <w:top w:val="none" w:sz="0" w:space="0" w:color="auto"/>
            <w:left w:val="none" w:sz="0" w:space="0" w:color="auto"/>
            <w:bottom w:val="none" w:sz="0" w:space="0" w:color="auto"/>
            <w:right w:val="none" w:sz="0" w:space="0" w:color="auto"/>
          </w:divBdr>
        </w:div>
        <w:div w:id="1032461395">
          <w:marLeft w:val="0"/>
          <w:marRight w:val="0"/>
          <w:marTop w:val="0"/>
          <w:marBottom w:val="0"/>
          <w:divBdr>
            <w:top w:val="none" w:sz="0" w:space="0" w:color="auto"/>
            <w:left w:val="none" w:sz="0" w:space="0" w:color="auto"/>
            <w:bottom w:val="none" w:sz="0" w:space="0" w:color="auto"/>
            <w:right w:val="none" w:sz="0" w:space="0" w:color="auto"/>
          </w:divBdr>
          <w:divsChild>
            <w:div w:id="1736704218">
              <w:marLeft w:val="0"/>
              <w:marRight w:val="0"/>
              <w:marTop w:val="0"/>
              <w:marBottom w:val="0"/>
              <w:divBdr>
                <w:top w:val="none" w:sz="0" w:space="0" w:color="auto"/>
                <w:left w:val="none" w:sz="0" w:space="0" w:color="auto"/>
                <w:bottom w:val="none" w:sz="0" w:space="0" w:color="auto"/>
                <w:right w:val="none" w:sz="0" w:space="0" w:color="auto"/>
              </w:divBdr>
            </w:div>
          </w:divsChild>
        </w:div>
        <w:div w:id="578947640">
          <w:marLeft w:val="0"/>
          <w:marRight w:val="0"/>
          <w:marTop w:val="0"/>
          <w:marBottom w:val="0"/>
          <w:divBdr>
            <w:top w:val="none" w:sz="0" w:space="0" w:color="auto"/>
            <w:left w:val="none" w:sz="0" w:space="0" w:color="auto"/>
            <w:bottom w:val="none" w:sz="0" w:space="0" w:color="auto"/>
            <w:right w:val="none" w:sz="0" w:space="0" w:color="auto"/>
          </w:divBdr>
        </w:div>
        <w:div w:id="319771065">
          <w:marLeft w:val="0"/>
          <w:marRight w:val="0"/>
          <w:marTop w:val="0"/>
          <w:marBottom w:val="0"/>
          <w:divBdr>
            <w:top w:val="none" w:sz="0" w:space="0" w:color="auto"/>
            <w:left w:val="none" w:sz="0" w:space="0" w:color="auto"/>
            <w:bottom w:val="none" w:sz="0" w:space="0" w:color="auto"/>
            <w:right w:val="none" w:sz="0" w:space="0" w:color="auto"/>
          </w:divBdr>
          <w:divsChild>
            <w:div w:id="491990907">
              <w:marLeft w:val="0"/>
              <w:marRight w:val="0"/>
              <w:marTop w:val="0"/>
              <w:marBottom w:val="0"/>
              <w:divBdr>
                <w:top w:val="none" w:sz="0" w:space="0" w:color="auto"/>
                <w:left w:val="none" w:sz="0" w:space="0" w:color="auto"/>
                <w:bottom w:val="none" w:sz="0" w:space="0" w:color="auto"/>
                <w:right w:val="none" w:sz="0" w:space="0" w:color="auto"/>
              </w:divBdr>
            </w:div>
          </w:divsChild>
        </w:div>
        <w:div w:id="965115328">
          <w:marLeft w:val="0"/>
          <w:marRight w:val="0"/>
          <w:marTop w:val="0"/>
          <w:marBottom w:val="0"/>
          <w:divBdr>
            <w:top w:val="none" w:sz="0" w:space="0" w:color="auto"/>
            <w:left w:val="none" w:sz="0" w:space="0" w:color="auto"/>
            <w:bottom w:val="none" w:sz="0" w:space="0" w:color="auto"/>
            <w:right w:val="none" w:sz="0" w:space="0" w:color="auto"/>
          </w:divBdr>
        </w:div>
        <w:div w:id="1477527776">
          <w:marLeft w:val="0"/>
          <w:marRight w:val="0"/>
          <w:marTop w:val="0"/>
          <w:marBottom w:val="0"/>
          <w:divBdr>
            <w:top w:val="none" w:sz="0" w:space="0" w:color="auto"/>
            <w:left w:val="none" w:sz="0" w:space="0" w:color="auto"/>
            <w:bottom w:val="none" w:sz="0" w:space="0" w:color="auto"/>
            <w:right w:val="none" w:sz="0" w:space="0" w:color="auto"/>
          </w:divBdr>
          <w:divsChild>
            <w:div w:id="1452363453">
              <w:marLeft w:val="0"/>
              <w:marRight w:val="0"/>
              <w:marTop w:val="0"/>
              <w:marBottom w:val="0"/>
              <w:divBdr>
                <w:top w:val="none" w:sz="0" w:space="0" w:color="auto"/>
                <w:left w:val="none" w:sz="0" w:space="0" w:color="auto"/>
                <w:bottom w:val="none" w:sz="0" w:space="0" w:color="auto"/>
                <w:right w:val="none" w:sz="0" w:space="0" w:color="auto"/>
              </w:divBdr>
            </w:div>
          </w:divsChild>
        </w:div>
        <w:div w:id="1546678315">
          <w:marLeft w:val="0"/>
          <w:marRight w:val="0"/>
          <w:marTop w:val="0"/>
          <w:marBottom w:val="0"/>
          <w:divBdr>
            <w:top w:val="none" w:sz="0" w:space="0" w:color="auto"/>
            <w:left w:val="none" w:sz="0" w:space="0" w:color="auto"/>
            <w:bottom w:val="none" w:sz="0" w:space="0" w:color="auto"/>
            <w:right w:val="none" w:sz="0" w:space="0" w:color="auto"/>
          </w:divBdr>
        </w:div>
        <w:div w:id="891111245">
          <w:marLeft w:val="0"/>
          <w:marRight w:val="0"/>
          <w:marTop w:val="0"/>
          <w:marBottom w:val="0"/>
          <w:divBdr>
            <w:top w:val="none" w:sz="0" w:space="0" w:color="auto"/>
            <w:left w:val="none" w:sz="0" w:space="0" w:color="auto"/>
            <w:bottom w:val="none" w:sz="0" w:space="0" w:color="auto"/>
            <w:right w:val="none" w:sz="0" w:space="0" w:color="auto"/>
          </w:divBdr>
          <w:divsChild>
            <w:div w:id="972905560">
              <w:marLeft w:val="0"/>
              <w:marRight w:val="0"/>
              <w:marTop w:val="0"/>
              <w:marBottom w:val="0"/>
              <w:divBdr>
                <w:top w:val="none" w:sz="0" w:space="0" w:color="auto"/>
                <w:left w:val="none" w:sz="0" w:space="0" w:color="auto"/>
                <w:bottom w:val="none" w:sz="0" w:space="0" w:color="auto"/>
                <w:right w:val="none" w:sz="0" w:space="0" w:color="auto"/>
              </w:divBdr>
            </w:div>
          </w:divsChild>
        </w:div>
        <w:div w:id="1674457320">
          <w:marLeft w:val="0"/>
          <w:marRight w:val="0"/>
          <w:marTop w:val="0"/>
          <w:marBottom w:val="0"/>
          <w:divBdr>
            <w:top w:val="none" w:sz="0" w:space="0" w:color="auto"/>
            <w:left w:val="none" w:sz="0" w:space="0" w:color="auto"/>
            <w:bottom w:val="none" w:sz="0" w:space="0" w:color="auto"/>
            <w:right w:val="none" w:sz="0" w:space="0" w:color="auto"/>
          </w:divBdr>
        </w:div>
        <w:div w:id="1004624012">
          <w:marLeft w:val="0"/>
          <w:marRight w:val="0"/>
          <w:marTop w:val="0"/>
          <w:marBottom w:val="0"/>
          <w:divBdr>
            <w:top w:val="none" w:sz="0" w:space="0" w:color="auto"/>
            <w:left w:val="none" w:sz="0" w:space="0" w:color="auto"/>
            <w:bottom w:val="none" w:sz="0" w:space="0" w:color="auto"/>
            <w:right w:val="none" w:sz="0" w:space="0" w:color="auto"/>
          </w:divBdr>
          <w:divsChild>
            <w:div w:id="1344430021">
              <w:marLeft w:val="0"/>
              <w:marRight w:val="0"/>
              <w:marTop w:val="0"/>
              <w:marBottom w:val="0"/>
              <w:divBdr>
                <w:top w:val="none" w:sz="0" w:space="0" w:color="auto"/>
                <w:left w:val="none" w:sz="0" w:space="0" w:color="auto"/>
                <w:bottom w:val="none" w:sz="0" w:space="0" w:color="auto"/>
                <w:right w:val="none" w:sz="0" w:space="0" w:color="auto"/>
              </w:divBdr>
            </w:div>
          </w:divsChild>
        </w:div>
        <w:div w:id="937980473">
          <w:marLeft w:val="0"/>
          <w:marRight w:val="0"/>
          <w:marTop w:val="300"/>
          <w:marBottom w:val="0"/>
          <w:divBdr>
            <w:top w:val="none" w:sz="0" w:space="0" w:color="auto"/>
            <w:left w:val="none" w:sz="0" w:space="0" w:color="auto"/>
            <w:bottom w:val="none" w:sz="0" w:space="0" w:color="auto"/>
            <w:right w:val="none" w:sz="0" w:space="0" w:color="auto"/>
          </w:divBdr>
          <w:divsChild>
            <w:div w:id="209538008">
              <w:marLeft w:val="0"/>
              <w:marRight w:val="0"/>
              <w:marTop w:val="0"/>
              <w:marBottom w:val="0"/>
              <w:divBdr>
                <w:top w:val="none" w:sz="0" w:space="0" w:color="auto"/>
                <w:left w:val="none" w:sz="0" w:space="0" w:color="auto"/>
                <w:bottom w:val="none" w:sz="0" w:space="0" w:color="auto"/>
                <w:right w:val="none" w:sz="0" w:space="0" w:color="auto"/>
              </w:divBdr>
              <w:divsChild>
                <w:div w:id="430973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4430498">
          <w:marLeft w:val="0"/>
          <w:marRight w:val="0"/>
          <w:marTop w:val="300"/>
          <w:marBottom w:val="0"/>
          <w:divBdr>
            <w:top w:val="none" w:sz="0" w:space="0" w:color="auto"/>
            <w:left w:val="none" w:sz="0" w:space="0" w:color="auto"/>
            <w:bottom w:val="none" w:sz="0" w:space="0" w:color="auto"/>
            <w:right w:val="none" w:sz="0" w:space="0" w:color="auto"/>
          </w:divBdr>
          <w:divsChild>
            <w:div w:id="1360231665">
              <w:marLeft w:val="0"/>
              <w:marRight w:val="0"/>
              <w:marTop w:val="0"/>
              <w:marBottom w:val="0"/>
              <w:divBdr>
                <w:top w:val="none" w:sz="0" w:space="0" w:color="auto"/>
                <w:left w:val="none" w:sz="0" w:space="0" w:color="auto"/>
                <w:bottom w:val="none" w:sz="0" w:space="0" w:color="auto"/>
                <w:right w:val="none" w:sz="0" w:space="0" w:color="auto"/>
              </w:divBdr>
              <w:divsChild>
                <w:div w:id="678966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6841325">
          <w:marLeft w:val="0"/>
          <w:marRight w:val="0"/>
          <w:marTop w:val="300"/>
          <w:marBottom w:val="0"/>
          <w:divBdr>
            <w:top w:val="none" w:sz="0" w:space="0" w:color="auto"/>
            <w:left w:val="none" w:sz="0" w:space="0" w:color="auto"/>
            <w:bottom w:val="none" w:sz="0" w:space="0" w:color="auto"/>
            <w:right w:val="none" w:sz="0" w:space="0" w:color="auto"/>
          </w:divBdr>
          <w:divsChild>
            <w:div w:id="433522278">
              <w:marLeft w:val="0"/>
              <w:marRight w:val="0"/>
              <w:marTop w:val="0"/>
              <w:marBottom w:val="0"/>
              <w:divBdr>
                <w:top w:val="none" w:sz="0" w:space="0" w:color="auto"/>
                <w:left w:val="none" w:sz="0" w:space="0" w:color="auto"/>
                <w:bottom w:val="none" w:sz="0" w:space="0" w:color="auto"/>
                <w:right w:val="none" w:sz="0" w:space="0" w:color="auto"/>
              </w:divBdr>
              <w:divsChild>
                <w:div w:id="1598446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7266167">
          <w:marLeft w:val="0"/>
          <w:marRight w:val="0"/>
          <w:marTop w:val="300"/>
          <w:marBottom w:val="0"/>
          <w:divBdr>
            <w:top w:val="none" w:sz="0" w:space="0" w:color="auto"/>
            <w:left w:val="none" w:sz="0" w:space="0" w:color="auto"/>
            <w:bottom w:val="none" w:sz="0" w:space="0" w:color="auto"/>
            <w:right w:val="none" w:sz="0" w:space="0" w:color="auto"/>
          </w:divBdr>
          <w:divsChild>
            <w:div w:id="2078358802">
              <w:marLeft w:val="0"/>
              <w:marRight w:val="0"/>
              <w:marTop w:val="0"/>
              <w:marBottom w:val="0"/>
              <w:divBdr>
                <w:top w:val="none" w:sz="0" w:space="0" w:color="auto"/>
                <w:left w:val="none" w:sz="0" w:space="0" w:color="auto"/>
                <w:bottom w:val="none" w:sz="0" w:space="0" w:color="auto"/>
                <w:right w:val="none" w:sz="0" w:space="0" w:color="auto"/>
              </w:divBdr>
              <w:divsChild>
                <w:div w:id="1304307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8994818">
      <w:bodyDiv w:val="1"/>
      <w:marLeft w:val="0"/>
      <w:marRight w:val="0"/>
      <w:marTop w:val="0"/>
      <w:marBottom w:val="0"/>
      <w:divBdr>
        <w:top w:val="none" w:sz="0" w:space="0" w:color="auto"/>
        <w:left w:val="none" w:sz="0" w:space="0" w:color="auto"/>
        <w:bottom w:val="none" w:sz="0" w:space="0" w:color="auto"/>
        <w:right w:val="none" w:sz="0" w:space="0" w:color="auto"/>
      </w:divBdr>
      <w:divsChild>
        <w:div w:id="77868643">
          <w:marLeft w:val="0"/>
          <w:marRight w:val="0"/>
          <w:marTop w:val="0"/>
          <w:marBottom w:val="0"/>
          <w:divBdr>
            <w:top w:val="none" w:sz="0" w:space="0" w:color="auto"/>
            <w:left w:val="none" w:sz="0" w:space="0" w:color="auto"/>
            <w:bottom w:val="none" w:sz="0" w:space="0" w:color="auto"/>
            <w:right w:val="none" w:sz="0" w:space="0" w:color="auto"/>
          </w:divBdr>
          <w:divsChild>
            <w:div w:id="407270572">
              <w:marLeft w:val="0"/>
              <w:marRight w:val="0"/>
              <w:marTop w:val="0"/>
              <w:marBottom w:val="0"/>
              <w:divBdr>
                <w:top w:val="none" w:sz="0" w:space="0" w:color="auto"/>
                <w:left w:val="none" w:sz="0" w:space="0" w:color="auto"/>
                <w:bottom w:val="none" w:sz="0" w:space="0" w:color="auto"/>
                <w:right w:val="none" w:sz="0" w:space="0" w:color="auto"/>
              </w:divBdr>
            </w:div>
          </w:divsChild>
        </w:div>
        <w:div w:id="114755768">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481388052">
          <w:marLeft w:val="0"/>
          <w:marRight w:val="0"/>
          <w:marTop w:val="300"/>
          <w:marBottom w:val="0"/>
          <w:divBdr>
            <w:top w:val="none" w:sz="0" w:space="0" w:color="auto"/>
            <w:left w:val="none" w:sz="0" w:space="0" w:color="auto"/>
            <w:bottom w:val="none" w:sz="0" w:space="0" w:color="auto"/>
            <w:right w:val="none" w:sz="0" w:space="0" w:color="auto"/>
          </w:divBdr>
          <w:divsChild>
            <w:div w:id="427433553">
              <w:marLeft w:val="0"/>
              <w:marRight w:val="0"/>
              <w:marTop w:val="0"/>
              <w:marBottom w:val="0"/>
              <w:divBdr>
                <w:top w:val="none" w:sz="0" w:space="0" w:color="auto"/>
                <w:left w:val="none" w:sz="0" w:space="0" w:color="auto"/>
                <w:bottom w:val="none" w:sz="0" w:space="0" w:color="auto"/>
                <w:right w:val="none" w:sz="0" w:space="0" w:color="auto"/>
              </w:divBdr>
              <w:divsChild>
                <w:div w:id="630329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603783">
          <w:marLeft w:val="0"/>
          <w:marRight w:val="0"/>
          <w:marTop w:val="0"/>
          <w:marBottom w:val="0"/>
          <w:divBdr>
            <w:top w:val="none" w:sz="0" w:space="0" w:color="auto"/>
            <w:left w:val="none" w:sz="0" w:space="0" w:color="auto"/>
            <w:bottom w:val="none" w:sz="0" w:space="0" w:color="auto"/>
            <w:right w:val="none" w:sz="0" w:space="0" w:color="auto"/>
          </w:divBdr>
          <w:divsChild>
            <w:div w:id="1409617338">
              <w:marLeft w:val="0"/>
              <w:marRight w:val="0"/>
              <w:marTop w:val="0"/>
              <w:marBottom w:val="0"/>
              <w:divBdr>
                <w:top w:val="none" w:sz="0" w:space="0" w:color="auto"/>
                <w:left w:val="none" w:sz="0" w:space="0" w:color="auto"/>
                <w:bottom w:val="none" w:sz="0" w:space="0" w:color="auto"/>
                <w:right w:val="none" w:sz="0" w:space="0" w:color="auto"/>
              </w:divBdr>
            </w:div>
          </w:divsChild>
        </w:div>
        <w:div w:id="640119528">
          <w:marLeft w:val="0"/>
          <w:marRight w:val="0"/>
          <w:marTop w:val="0"/>
          <w:marBottom w:val="0"/>
          <w:divBdr>
            <w:top w:val="none" w:sz="0" w:space="0" w:color="auto"/>
            <w:left w:val="none" w:sz="0" w:space="0" w:color="auto"/>
            <w:bottom w:val="none" w:sz="0" w:space="0" w:color="auto"/>
            <w:right w:val="none" w:sz="0" w:space="0" w:color="auto"/>
          </w:divBdr>
        </w:div>
        <w:div w:id="968705583">
          <w:marLeft w:val="0"/>
          <w:marRight w:val="0"/>
          <w:marTop w:val="0"/>
          <w:marBottom w:val="0"/>
          <w:divBdr>
            <w:top w:val="none" w:sz="0" w:space="0" w:color="auto"/>
            <w:left w:val="none" w:sz="0" w:space="0" w:color="auto"/>
            <w:bottom w:val="none" w:sz="0" w:space="0" w:color="auto"/>
            <w:right w:val="none" w:sz="0" w:space="0" w:color="auto"/>
          </w:divBdr>
          <w:divsChild>
            <w:div w:id="1454058394">
              <w:marLeft w:val="0"/>
              <w:marRight w:val="0"/>
              <w:marTop w:val="0"/>
              <w:marBottom w:val="0"/>
              <w:divBdr>
                <w:top w:val="none" w:sz="0" w:space="0" w:color="auto"/>
                <w:left w:val="none" w:sz="0" w:space="0" w:color="auto"/>
                <w:bottom w:val="none" w:sz="0" w:space="0" w:color="auto"/>
                <w:right w:val="none" w:sz="0" w:space="0" w:color="auto"/>
              </w:divBdr>
            </w:div>
          </w:divsChild>
        </w:div>
        <w:div w:id="1140927131">
          <w:marLeft w:val="0"/>
          <w:marRight w:val="0"/>
          <w:marTop w:val="0"/>
          <w:marBottom w:val="0"/>
          <w:divBdr>
            <w:top w:val="none" w:sz="0" w:space="0" w:color="auto"/>
            <w:left w:val="none" w:sz="0" w:space="0" w:color="auto"/>
            <w:bottom w:val="none" w:sz="0" w:space="0" w:color="auto"/>
            <w:right w:val="none" w:sz="0" w:space="0" w:color="auto"/>
          </w:divBdr>
        </w:div>
        <w:div w:id="1318220540">
          <w:marLeft w:val="0"/>
          <w:marRight w:val="0"/>
          <w:marTop w:val="300"/>
          <w:marBottom w:val="0"/>
          <w:divBdr>
            <w:top w:val="none" w:sz="0" w:space="0" w:color="auto"/>
            <w:left w:val="none" w:sz="0" w:space="0" w:color="auto"/>
            <w:bottom w:val="none" w:sz="0" w:space="0" w:color="auto"/>
            <w:right w:val="none" w:sz="0" w:space="0" w:color="auto"/>
          </w:divBdr>
          <w:divsChild>
            <w:div w:id="995185845">
              <w:marLeft w:val="0"/>
              <w:marRight w:val="0"/>
              <w:marTop w:val="0"/>
              <w:marBottom w:val="0"/>
              <w:divBdr>
                <w:top w:val="none" w:sz="0" w:space="0" w:color="auto"/>
                <w:left w:val="none" w:sz="0" w:space="0" w:color="auto"/>
                <w:bottom w:val="none" w:sz="0" w:space="0" w:color="auto"/>
                <w:right w:val="none" w:sz="0" w:space="0" w:color="auto"/>
              </w:divBdr>
              <w:divsChild>
                <w:div w:id="1910067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5108001">
          <w:marLeft w:val="0"/>
          <w:marRight w:val="0"/>
          <w:marTop w:val="0"/>
          <w:marBottom w:val="0"/>
          <w:divBdr>
            <w:top w:val="none" w:sz="0" w:space="0" w:color="auto"/>
            <w:left w:val="none" w:sz="0" w:space="0" w:color="auto"/>
            <w:bottom w:val="none" w:sz="0" w:space="0" w:color="auto"/>
            <w:right w:val="none" w:sz="0" w:space="0" w:color="auto"/>
          </w:divBdr>
        </w:div>
        <w:div w:id="1428889698">
          <w:marLeft w:val="0"/>
          <w:marRight w:val="0"/>
          <w:marTop w:val="0"/>
          <w:marBottom w:val="0"/>
          <w:divBdr>
            <w:top w:val="none" w:sz="0" w:space="0" w:color="auto"/>
            <w:left w:val="none" w:sz="0" w:space="0" w:color="auto"/>
            <w:bottom w:val="none" w:sz="0" w:space="0" w:color="auto"/>
            <w:right w:val="none" w:sz="0" w:space="0" w:color="auto"/>
          </w:divBdr>
        </w:div>
        <w:div w:id="1669164835">
          <w:marLeft w:val="0"/>
          <w:marRight w:val="0"/>
          <w:marTop w:val="0"/>
          <w:marBottom w:val="0"/>
          <w:divBdr>
            <w:top w:val="none" w:sz="0" w:space="0" w:color="auto"/>
            <w:left w:val="none" w:sz="0" w:space="0" w:color="auto"/>
            <w:bottom w:val="none" w:sz="0" w:space="0" w:color="auto"/>
            <w:right w:val="none" w:sz="0" w:space="0" w:color="auto"/>
          </w:divBdr>
          <w:divsChild>
            <w:div w:id="1871792916">
              <w:marLeft w:val="0"/>
              <w:marRight w:val="0"/>
              <w:marTop w:val="0"/>
              <w:marBottom w:val="0"/>
              <w:divBdr>
                <w:top w:val="none" w:sz="0" w:space="0" w:color="auto"/>
                <w:left w:val="none" w:sz="0" w:space="0" w:color="auto"/>
                <w:bottom w:val="none" w:sz="0" w:space="0" w:color="auto"/>
                <w:right w:val="none" w:sz="0" w:space="0" w:color="auto"/>
              </w:divBdr>
            </w:div>
          </w:divsChild>
        </w:div>
        <w:div w:id="1834948736">
          <w:marLeft w:val="0"/>
          <w:marRight w:val="0"/>
          <w:marTop w:val="0"/>
          <w:marBottom w:val="0"/>
          <w:divBdr>
            <w:top w:val="none" w:sz="0" w:space="0" w:color="auto"/>
            <w:left w:val="none" w:sz="0" w:space="0" w:color="auto"/>
            <w:bottom w:val="none" w:sz="0" w:space="0" w:color="auto"/>
            <w:right w:val="none" w:sz="0" w:space="0" w:color="auto"/>
          </w:divBdr>
          <w:divsChild>
            <w:div w:id="211356455">
              <w:marLeft w:val="0"/>
              <w:marRight w:val="0"/>
              <w:marTop w:val="0"/>
              <w:marBottom w:val="0"/>
              <w:divBdr>
                <w:top w:val="none" w:sz="0" w:space="0" w:color="auto"/>
                <w:left w:val="none" w:sz="0" w:space="0" w:color="auto"/>
                <w:bottom w:val="none" w:sz="0" w:space="0" w:color="auto"/>
                <w:right w:val="none" w:sz="0" w:space="0" w:color="auto"/>
              </w:divBdr>
            </w:div>
          </w:divsChild>
        </w:div>
        <w:div w:id="1915235220">
          <w:marLeft w:val="0"/>
          <w:marRight w:val="0"/>
          <w:marTop w:val="300"/>
          <w:marBottom w:val="0"/>
          <w:divBdr>
            <w:top w:val="none" w:sz="0" w:space="0" w:color="auto"/>
            <w:left w:val="none" w:sz="0" w:space="0" w:color="auto"/>
            <w:bottom w:val="none" w:sz="0" w:space="0" w:color="auto"/>
            <w:right w:val="none" w:sz="0" w:space="0" w:color="auto"/>
          </w:divBdr>
          <w:divsChild>
            <w:div w:id="805046365">
              <w:marLeft w:val="0"/>
              <w:marRight w:val="0"/>
              <w:marTop w:val="0"/>
              <w:marBottom w:val="0"/>
              <w:divBdr>
                <w:top w:val="none" w:sz="0" w:space="0" w:color="auto"/>
                <w:left w:val="none" w:sz="0" w:space="0" w:color="auto"/>
                <w:bottom w:val="none" w:sz="0" w:space="0" w:color="auto"/>
                <w:right w:val="none" w:sz="0" w:space="0" w:color="auto"/>
              </w:divBdr>
              <w:divsChild>
                <w:div w:id="1725106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003659">
          <w:marLeft w:val="0"/>
          <w:marRight w:val="0"/>
          <w:marTop w:val="0"/>
          <w:marBottom w:val="0"/>
          <w:divBdr>
            <w:top w:val="none" w:sz="0" w:space="0" w:color="auto"/>
            <w:left w:val="none" w:sz="0" w:space="0" w:color="auto"/>
            <w:bottom w:val="none" w:sz="0" w:space="0" w:color="auto"/>
            <w:right w:val="none" w:sz="0" w:space="0" w:color="auto"/>
          </w:divBdr>
        </w:div>
        <w:div w:id="1975479236">
          <w:marLeft w:val="0"/>
          <w:marRight w:val="0"/>
          <w:marTop w:val="300"/>
          <w:marBottom w:val="0"/>
          <w:divBdr>
            <w:top w:val="none" w:sz="0" w:space="0" w:color="auto"/>
            <w:left w:val="none" w:sz="0" w:space="0" w:color="auto"/>
            <w:bottom w:val="none" w:sz="0" w:space="0" w:color="auto"/>
            <w:right w:val="none" w:sz="0" w:space="0" w:color="auto"/>
          </w:divBdr>
          <w:divsChild>
            <w:div w:id="846675568">
              <w:marLeft w:val="0"/>
              <w:marRight w:val="0"/>
              <w:marTop w:val="0"/>
              <w:marBottom w:val="0"/>
              <w:divBdr>
                <w:top w:val="none" w:sz="0" w:space="0" w:color="auto"/>
                <w:left w:val="none" w:sz="0" w:space="0" w:color="auto"/>
                <w:bottom w:val="none" w:sz="0" w:space="0" w:color="auto"/>
                <w:right w:val="none" w:sz="0" w:space="0" w:color="auto"/>
              </w:divBdr>
              <w:divsChild>
                <w:div w:id="698314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0011334">
          <w:marLeft w:val="0"/>
          <w:marRight w:val="0"/>
          <w:marTop w:val="0"/>
          <w:marBottom w:val="0"/>
          <w:divBdr>
            <w:top w:val="none" w:sz="0" w:space="0" w:color="auto"/>
            <w:left w:val="none" w:sz="0" w:space="0" w:color="auto"/>
            <w:bottom w:val="none" w:sz="0" w:space="0" w:color="auto"/>
            <w:right w:val="none" w:sz="0" w:space="0" w:color="auto"/>
          </w:divBdr>
          <w:divsChild>
            <w:div w:id="1466655137">
              <w:marLeft w:val="0"/>
              <w:marRight w:val="0"/>
              <w:marTop w:val="0"/>
              <w:marBottom w:val="0"/>
              <w:divBdr>
                <w:top w:val="none" w:sz="0" w:space="0" w:color="auto"/>
                <w:left w:val="none" w:sz="0" w:space="0" w:color="auto"/>
                <w:bottom w:val="none" w:sz="0" w:space="0" w:color="auto"/>
                <w:right w:val="none" w:sz="0" w:space="0" w:color="auto"/>
              </w:divBdr>
            </w:div>
          </w:divsChild>
        </w:div>
        <w:div w:id="2123767607">
          <w:marLeft w:val="0"/>
          <w:marRight w:val="0"/>
          <w:marTop w:val="0"/>
          <w:marBottom w:val="0"/>
          <w:divBdr>
            <w:top w:val="none" w:sz="0" w:space="0" w:color="auto"/>
            <w:left w:val="none" w:sz="0" w:space="0" w:color="auto"/>
            <w:bottom w:val="none" w:sz="0" w:space="0" w:color="auto"/>
            <w:right w:val="none" w:sz="0" w:space="0" w:color="auto"/>
          </w:divBdr>
        </w:div>
      </w:divsChild>
    </w:div>
    <w:div w:id="1389258099">
      <w:bodyDiv w:val="1"/>
      <w:marLeft w:val="0"/>
      <w:marRight w:val="0"/>
      <w:marTop w:val="0"/>
      <w:marBottom w:val="0"/>
      <w:divBdr>
        <w:top w:val="none" w:sz="0" w:space="0" w:color="auto"/>
        <w:left w:val="none" w:sz="0" w:space="0" w:color="auto"/>
        <w:bottom w:val="none" w:sz="0" w:space="0" w:color="auto"/>
        <w:right w:val="none" w:sz="0" w:space="0" w:color="auto"/>
      </w:divBdr>
    </w:div>
    <w:div w:id="1390347746">
      <w:bodyDiv w:val="1"/>
      <w:marLeft w:val="0"/>
      <w:marRight w:val="0"/>
      <w:marTop w:val="0"/>
      <w:marBottom w:val="0"/>
      <w:divBdr>
        <w:top w:val="none" w:sz="0" w:space="0" w:color="auto"/>
        <w:left w:val="none" w:sz="0" w:space="0" w:color="auto"/>
        <w:bottom w:val="none" w:sz="0" w:space="0" w:color="auto"/>
        <w:right w:val="none" w:sz="0" w:space="0" w:color="auto"/>
      </w:divBdr>
      <w:divsChild>
        <w:div w:id="32196612">
          <w:marLeft w:val="0"/>
          <w:marRight w:val="0"/>
          <w:marTop w:val="0"/>
          <w:marBottom w:val="0"/>
          <w:divBdr>
            <w:top w:val="none" w:sz="0" w:space="0" w:color="auto"/>
            <w:left w:val="none" w:sz="0" w:space="0" w:color="auto"/>
            <w:bottom w:val="none" w:sz="0" w:space="0" w:color="auto"/>
            <w:right w:val="none" w:sz="0" w:space="0" w:color="auto"/>
          </w:divBdr>
        </w:div>
        <w:div w:id="390692699">
          <w:marLeft w:val="0"/>
          <w:marRight w:val="0"/>
          <w:marTop w:val="0"/>
          <w:marBottom w:val="0"/>
          <w:divBdr>
            <w:top w:val="none" w:sz="0" w:space="0" w:color="auto"/>
            <w:left w:val="none" w:sz="0" w:space="0" w:color="auto"/>
            <w:bottom w:val="none" w:sz="0" w:space="0" w:color="auto"/>
            <w:right w:val="none" w:sz="0" w:space="0" w:color="auto"/>
          </w:divBdr>
        </w:div>
        <w:div w:id="547954368">
          <w:marLeft w:val="0"/>
          <w:marRight w:val="0"/>
          <w:marTop w:val="0"/>
          <w:marBottom w:val="0"/>
          <w:divBdr>
            <w:top w:val="none" w:sz="0" w:space="0" w:color="auto"/>
            <w:left w:val="none" w:sz="0" w:space="0" w:color="auto"/>
            <w:bottom w:val="none" w:sz="0" w:space="0" w:color="auto"/>
            <w:right w:val="none" w:sz="0" w:space="0" w:color="auto"/>
          </w:divBdr>
        </w:div>
        <w:div w:id="707920403">
          <w:marLeft w:val="0"/>
          <w:marRight w:val="0"/>
          <w:marTop w:val="0"/>
          <w:marBottom w:val="0"/>
          <w:divBdr>
            <w:top w:val="none" w:sz="0" w:space="0" w:color="auto"/>
            <w:left w:val="none" w:sz="0" w:space="0" w:color="auto"/>
            <w:bottom w:val="none" w:sz="0" w:space="0" w:color="auto"/>
            <w:right w:val="none" w:sz="0" w:space="0" w:color="auto"/>
          </w:divBdr>
          <w:divsChild>
            <w:div w:id="108135015">
              <w:marLeft w:val="0"/>
              <w:marRight w:val="0"/>
              <w:marTop w:val="0"/>
              <w:marBottom w:val="0"/>
              <w:divBdr>
                <w:top w:val="none" w:sz="0" w:space="0" w:color="auto"/>
                <w:left w:val="none" w:sz="0" w:space="0" w:color="auto"/>
                <w:bottom w:val="none" w:sz="0" w:space="0" w:color="auto"/>
                <w:right w:val="none" w:sz="0" w:space="0" w:color="auto"/>
              </w:divBdr>
            </w:div>
          </w:divsChild>
        </w:div>
        <w:div w:id="746027917">
          <w:marLeft w:val="0"/>
          <w:marRight w:val="0"/>
          <w:marTop w:val="0"/>
          <w:marBottom w:val="0"/>
          <w:divBdr>
            <w:top w:val="none" w:sz="0" w:space="0" w:color="auto"/>
            <w:left w:val="none" w:sz="0" w:space="0" w:color="auto"/>
            <w:bottom w:val="none" w:sz="0" w:space="0" w:color="auto"/>
            <w:right w:val="none" w:sz="0" w:space="0" w:color="auto"/>
          </w:divBdr>
          <w:divsChild>
            <w:div w:id="991065251">
              <w:marLeft w:val="0"/>
              <w:marRight w:val="0"/>
              <w:marTop w:val="0"/>
              <w:marBottom w:val="0"/>
              <w:divBdr>
                <w:top w:val="none" w:sz="0" w:space="0" w:color="auto"/>
                <w:left w:val="none" w:sz="0" w:space="0" w:color="auto"/>
                <w:bottom w:val="none" w:sz="0" w:space="0" w:color="auto"/>
                <w:right w:val="none" w:sz="0" w:space="0" w:color="auto"/>
              </w:divBdr>
            </w:div>
          </w:divsChild>
        </w:div>
        <w:div w:id="756631649">
          <w:marLeft w:val="0"/>
          <w:marRight w:val="0"/>
          <w:marTop w:val="0"/>
          <w:marBottom w:val="0"/>
          <w:divBdr>
            <w:top w:val="none" w:sz="0" w:space="0" w:color="auto"/>
            <w:left w:val="none" w:sz="0" w:space="0" w:color="auto"/>
            <w:bottom w:val="none" w:sz="0" w:space="0" w:color="auto"/>
            <w:right w:val="none" w:sz="0" w:space="0" w:color="auto"/>
          </w:divBdr>
          <w:divsChild>
            <w:div w:id="1837383008">
              <w:marLeft w:val="0"/>
              <w:marRight w:val="0"/>
              <w:marTop w:val="0"/>
              <w:marBottom w:val="0"/>
              <w:divBdr>
                <w:top w:val="none" w:sz="0" w:space="0" w:color="auto"/>
                <w:left w:val="none" w:sz="0" w:space="0" w:color="auto"/>
                <w:bottom w:val="none" w:sz="0" w:space="0" w:color="auto"/>
                <w:right w:val="none" w:sz="0" w:space="0" w:color="auto"/>
              </w:divBdr>
            </w:div>
          </w:divsChild>
        </w:div>
        <w:div w:id="821628731">
          <w:marLeft w:val="0"/>
          <w:marRight w:val="0"/>
          <w:marTop w:val="0"/>
          <w:marBottom w:val="0"/>
          <w:divBdr>
            <w:top w:val="none" w:sz="0" w:space="0" w:color="auto"/>
            <w:left w:val="none" w:sz="0" w:space="0" w:color="auto"/>
            <w:bottom w:val="none" w:sz="0" w:space="0" w:color="auto"/>
            <w:right w:val="none" w:sz="0" w:space="0" w:color="auto"/>
          </w:divBdr>
        </w:div>
        <w:div w:id="1173300865">
          <w:marLeft w:val="0"/>
          <w:marRight w:val="0"/>
          <w:marTop w:val="0"/>
          <w:marBottom w:val="0"/>
          <w:divBdr>
            <w:top w:val="none" w:sz="0" w:space="0" w:color="auto"/>
            <w:left w:val="none" w:sz="0" w:space="0" w:color="auto"/>
            <w:bottom w:val="none" w:sz="0" w:space="0" w:color="auto"/>
            <w:right w:val="none" w:sz="0" w:space="0" w:color="auto"/>
          </w:divBdr>
        </w:div>
        <w:div w:id="1238053203">
          <w:marLeft w:val="0"/>
          <w:marRight w:val="0"/>
          <w:marTop w:val="300"/>
          <w:marBottom w:val="0"/>
          <w:divBdr>
            <w:top w:val="none" w:sz="0" w:space="0" w:color="auto"/>
            <w:left w:val="none" w:sz="0" w:space="0" w:color="auto"/>
            <w:bottom w:val="none" w:sz="0" w:space="0" w:color="auto"/>
            <w:right w:val="none" w:sz="0" w:space="0" w:color="auto"/>
          </w:divBdr>
          <w:divsChild>
            <w:div w:id="251277667">
              <w:marLeft w:val="0"/>
              <w:marRight w:val="0"/>
              <w:marTop w:val="0"/>
              <w:marBottom w:val="0"/>
              <w:divBdr>
                <w:top w:val="none" w:sz="0" w:space="0" w:color="auto"/>
                <w:left w:val="none" w:sz="0" w:space="0" w:color="auto"/>
                <w:bottom w:val="none" w:sz="0" w:space="0" w:color="auto"/>
                <w:right w:val="none" w:sz="0" w:space="0" w:color="auto"/>
              </w:divBdr>
              <w:divsChild>
                <w:div w:id="1195769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793838">
          <w:marLeft w:val="0"/>
          <w:marRight w:val="0"/>
          <w:marTop w:val="300"/>
          <w:marBottom w:val="0"/>
          <w:divBdr>
            <w:top w:val="none" w:sz="0" w:space="0" w:color="auto"/>
            <w:left w:val="none" w:sz="0" w:space="0" w:color="auto"/>
            <w:bottom w:val="none" w:sz="0" w:space="0" w:color="auto"/>
            <w:right w:val="none" w:sz="0" w:space="0" w:color="auto"/>
          </w:divBdr>
          <w:divsChild>
            <w:div w:id="1459227430">
              <w:marLeft w:val="0"/>
              <w:marRight w:val="0"/>
              <w:marTop w:val="0"/>
              <w:marBottom w:val="0"/>
              <w:divBdr>
                <w:top w:val="none" w:sz="0" w:space="0" w:color="auto"/>
                <w:left w:val="none" w:sz="0" w:space="0" w:color="auto"/>
                <w:bottom w:val="none" w:sz="0" w:space="0" w:color="auto"/>
                <w:right w:val="none" w:sz="0" w:space="0" w:color="auto"/>
              </w:divBdr>
              <w:divsChild>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0585004">
          <w:marLeft w:val="0"/>
          <w:marRight w:val="0"/>
          <w:marTop w:val="0"/>
          <w:marBottom w:val="0"/>
          <w:divBdr>
            <w:top w:val="none" w:sz="0" w:space="0" w:color="auto"/>
            <w:left w:val="none" w:sz="0" w:space="0" w:color="auto"/>
            <w:bottom w:val="none" w:sz="0" w:space="0" w:color="auto"/>
            <w:right w:val="none" w:sz="0" w:space="0" w:color="auto"/>
          </w:divBdr>
        </w:div>
        <w:div w:id="1539314776">
          <w:marLeft w:val="0"/>
          <w:marRight w:val="0"/>
          <w:marTop w:val="0"/>
          <w:marBottom w:val="0"/>
          <w:divBdr>
            <w:top w:val="none" w:sz="0" w:space="0" w:color="auto"/>
            <w:left w:val="none" w:sz="0" w:space="0" w:color="auto"/>
            <w:bottom w:val="none" w:sz="0" w:space="0" w:color="auto"/>
            <w:right w:val="none" w:sz="0" w:space="0" w:color="auto"/>
          </w:divBdr>
          <w:divsChild>
            <w:div w:id="996424914">
              <w:marLeft w:val="0"/>
              <w:marRight w:val="0"/>
              <w:marTop w:val="0"/>
              <w:marBottom w:val="0"/>
              <w:divBdr>
                <w:top w:val="none" w:sz="0" w:space="0" w:color="auto"/>
                <w:left w:val="none" w:sz="0" w:space="0" w:color="auto"/>
                <w:bottom w:val="none" w:sz="0" w:space="0" w:color="auto"/>
                <w:right w:val="none" w:sz="0" w:space="0" w:color="auto"/>
              </w:divBdr>
            </w:div>
          </w:divsChild>
        </w:div>
        <w:div w:id="1557818844">
          <w:marLeft w:val="0"/>
          <w:marRight w:val="0"/>
          <w:marTop w:val="0"/>
          <w:marBottom w:val="0"/>
          <w:divBdr>
            <w:top w:val="none" w:sz="0" w:space="0" w:color="auto"/>
            <w:left w:val="none" w:sz="0" w:space="0" w:color="auto"/>
            <w:bottom w:val="none" w:sz="0" w:space="0" w:color="auto"/>
            <w:right w:val="none" w:sz="0" w:space="0" w:color="auto"/>
          </w:divBdr>
          <w:divsChild>
            <w:div w:id="1431512446">
              <w:marLeft w:val="0"/>
              <w:marRight w:val="0"/>
              <w:marTop w:val="0"/>
              <w:marBottom w:val="0"/>
              <w:divBdr>
                <w:top w:val="none" w:sz="0" w:space="0" w:color="auto"/>
                <w:left w:val="none" w:sz="0" w:space="0" w:color="auto"/>
                <w:bottom w:val="none" w:sz="0" w:space="0" w:color="auto"/>
                <w:right w:val="none" w:sz="0" w:space="0" w:color="auto"/>
              </w:divBdr>
            </w:div>
          </w:divsChild>
        </w:div>
        <w:div w:id="1624531837">
          <w:marLeft w:val="0"/>
          <w:marRight w:val="0"/>
          <w:marTop w:val="300"/>
          <w:marBottom w:val="0"/>
          <w:divBdr>
            <w:top w:val="none" w:sz="0" w:space="0" w:color="auto"/>
            <w:left w:val="none" w:sz="0" w:space="0" w:color="auto"/>
            <w:bottom w:val="none" w:sz="0" w:space="0" w:color="auto"/>
            <w:right w:val="none" w:sz="0" w:space="0" w:color="auto"/>
          </w:divBdr>
          <w:divsChild>
            <w:div w:id="466626619">
              <w:marLeft w:val="0"/>
              <w:marRight w:val="0"/>
              <w:marTop w:val="0"/>
              <w:marBottom w:val="0"/>
              <w:divBdr>
                <w:top w:val="none" w:sz="0" w:space="0" w:color="auto"/>
                <w:left w:val="none" w:sz="0" w:space="0" w:color="auto"/>
                <w:bottom w:val="none" w:sz="0" w:space="0" w:color="auto"/>
                <w:right w:val="none" w:sz="0" w:space="0" w:color="auto"/>
              </w:divBdr>
              <w:divsChild>
                <w:div w:id="1462190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772788">
          <w:marLeft w:val="0"/>
          <w:marRight w:val="0"/>
          <w:marTop w:val="0"/>
          <w:marBottom w:val="0"/>
          <w:divBdr>
            <w:top w:val="none" w:sz="0" w:space="0" w:color="auto"/>
            <w:left w:val="none" w:sz="0" w:space="0" w:color="auto"/>
            <w:bottom w:val="none" w:sz="0" w:space="0" w:color="auto"/>
            <w:right w:val="none" w:sz="0" w:space="0" w:color="auto"/>
          </w:divBdr>
          <w:divsChild>
            <w:div w:id="1387605388">
              <w:marLeft w:val="0"/>
              <w:marRight w:val="0"/>
              <w:marTop w:val="0"/>
              <w:marBottom w:val="0"/>
              <w:divBdr>
                <w:top w:val="none" w:sz="0" w:space="0" w:color="auto"/>
                <w:left w:val="none" w:sz="0" w:space="0" w:color="auto"/>
                <w:bottom w:val="none" w:sz="0" w:space="0" w:color="auto"/>
                <w:right w:val="none" w:sz="0" w:space="0" w:color="auto"/>
              </w:divBdr>
            </w:div>
          </w:divsChild>
        </w:div>
        <w:div w:id="1691183148">
          <w:marLeft w:val="0"/>
          <w:marRight w:val="0"/>
          <w:marTop w:val="300"/>
          <w:marBottom w:val="0"/>
          <w:divBdr>
            <w:top w:val="none" w:sz="0" w:space="0" w:color="auto"/>
            <w:left w:val="none" w:sz="0" w:space="0" w:color="auto"/>
            <w:bottom w:val="none" w:sz="0" w:space="0" w:color="auto"/>
            <w:right w:val="none" w:sz="0" w:space="0" w:color="auto"/>
          </w:divBdr>
          <w:divsChild>
            <w:div w:id="1836530104">
              <w:marLeft w:val="0"/>
              <w:marRight w:val="0"/>
              <w:marTop w:val="0"/>
              <w:marBottom w:val="0"/>
              <w:divBdr>
                <w:top w:val="none" w:sz="0" w:space="0" w:color="auto"/>
                <w:left w:val="none" w:sz="0" w:space="0" w:color="auto"/>
                <w:bottom w:val="none" w:sz="0" w:space="0" w:color="auto"/>
                <w:right w:val="none" w:sz="0" w:space="0" w:color="auto"/>
              </w:divBdr>
              <w:divsChild>
                <w:div w:id="1448500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149390">
          <w:marLeft w:val="0"/>
          <w:marRight w:val="0"/>
          <w:marTop w:val="0"/>
          <w:marBottom w:val="0"/>
          <w:divBdr>
            <w:top w:val="none" w:sz="0" w:space="0" w:color="auto"/>
            <w:left w:val="none" w:sz="0" w:space="0" w:color="auto"/>
            <w:bottom w:val="none" w:sz="0" w:space="0" w:color="auto"/>
            <w:right w:val="none" w:sz="0" w:space="0" w:color="auto"/>
          </w:divBdr>
          <w:divsChild>
            <w:div w:id="1388609471">
              <w:marLeft w:val="0"/>
              <w:marRight w:val="0"/>
              <w:marTop w:val="0"/>
              <w:marBottom w:val="0"/>
              <w:divBdr>
                <w:top w:val="none" w:sz="0" w:space="0" w:color="auto"/>
                <w:left w:val="none" w:sz="0" w:space="0" w:color="auto"/>
                <w:bottom w:val="none" w:sz="0" w:space="0" w:color="auto"/>
                <w:right w:val="none" w:sz="0" w:space="0" w:color="auto"/>
              </w:divBdr>
            </w:div>
          </w:divsChild>
        </w:div>
        <w:div w:id="2057384996">
          <w:marLeft w:val="0"/>
          <w:marRight w:val="0"/>
          <w:marTop w:val="0"/>
          <w:marBottom w:val="0"/>
          <w:divBdr>
            <w:top w:val="none" w:sz="0" w:space="0" w:color="auto"/>
            <w:left w:val="none" w:sz="0" w:space="0" w:color="auto"/>
            <w:bottom w:val="none" w:sz="0" w:space="0" w:color="auto"/>
            <w:right w:val="none" w:sz="0" w:space="0" w:color="auto"/>
          </w:divBdr>
        </w:div>
      </w:divsChild>
    </w:div>
    <w:div w:id="1391003447">
      <w:bodyDiv w:val="1"/>
      <w:marLeft w:val="0"/>
      <w:marRight w:val="0"/>
      <w:marTop w:val="0"/>
      <w:marBottom w:val="0"/>
      <w:divBdr>
        <w:top w:val="none" w:sz="0" w:space="0" w:color="auto"/>
        <w:left w:val="none" w:sz="0" w:space="0" w:color="auto"/>
        <w:bottom w:val="none" w:sz="0" w:space="0" w:color="auto"/>
        <w:right w:val="none" w:sz="0" w:space="0" w:color="auto"/>
      </w:divBdr>
      <w:divsChild>
        <w:div w:id="2050178753">
          <w:marLeft w:val="0"/>
          <w:marRight w:val="0"/>
          <w:marTop w:val="0"/>
          <w:marBottom w:val="0"/>
          <w:divBdr>
            <w:top w:val="none" w:sz="0" w:space="0" w:color="auto"/>
            <w:left w:val="none" w:sz="0" w:space="0" w:color="auto"/>
            <w:bottom w:val="none" w:sz="0" w:space="0" w:color="auto"/>
            <w:right w:val="none" w:sz="0" w:space="0" w:color="auto"/>
          </w:divBdr>
        </w:div>
        <w:div w:id="677199184">
          <w:marLeft w:val="0"/>
          <w:marRight w:val="0"/>
          <w:marTop w:val="0"/>
          <w:marBottom w:val="0"/>
          <w:divBdr>
            <w:top w:val="none" w:sz="0" w:space="0" w:color="auto"/>
            <w:left w:val="none" w:sz="0" w:space="0" w:color="auto"/>
            <w:bottom w:val="none" w:sz="0" w:space="0" w:color="auto"/>
            <w:right w:val="none" w:sz="0" w:space="0" w:color="auto"/>
          </w:divBdr>
          <w:divsChild>
            <w:div w:id="84543286">
              <w:marLeft w:val="0"/>
              <w:marRight w:val="0"/>
              <w:marTop w:val="0"/>
              <w:marBottom w:val="0"/>
              <w:divBdr>
                <w:top w:val="none" w:sz="0" w:space="0" w:color="auto"/>
                <w:left w:val="none" w:sz="0" w:space="0" w:color="auto"/>
                <w:bottom w:val="none" w:sz="0" w:space="0" w:color="auto"/>
                <w:right w:val="none" w:sz="0" w:space="0" w:color="auto"/>
              </w:divBdr>
            </w:div>
          </w:divsChild>
        </w:div>
        <w:div w:id="1111827514">
          <w:marLeft w:val="0"/>
          <w:marRight w:val="0"/>
          <w:marTop w:val="0"/>
          <w:marBottom w:val="0"/>
          <w:divBdr>
            <w:top w:val="none" w:sz="0" w:space="0" w:color="auto"/>
            <w:left w:val="none" w:sz="0" w:space="0" w:color="auto"/>
            <w:bottom w:val="none" w:sz="0" w:space="0" w:color="auto"/>
            <w:right w:val="none" w:sz="0" w:space="0" w:color="auto"/>
          </w:divBdr>
        </w:div>
        <w:div w:id="1894923643">
          <w:marLeft w:val="0"/>
          <w:marRight w:val="0"/>
          <w:marTop w:val="0"/>
          <w:marBottom w:val="0"/>
          <w:divBdr>
            <w:top w:val="none" w:sz="0" w:space="0" w:color="auto"/>
            <w:left w:val="none" w:sz="0" w:space="0" w:color="auto"/>
            <w:bottom w:val="none" w:sz="0" w:space="0" w:color="auto"/>
            <w:right w:val="none" w:sz="0" w:space="0" w:color="auto"/>
          </w:divBdr>
          <w:divsChild>
            <w:div w:id="1415588596">
              <w:marLeft w:val="0"/>
              <w:marRight w:val="0"/>
              <w:marTop w:val="0"/>
              <w:marBottom w:val="0"/>
              <w:divBdr>
                <w:top w:val="none" w:sz="0" w:space="0" w:color="auto"/>
                <w:left w:val="none" w:sz="0" w:space="0" w:color="auto"/>
                <w:bottom w:val="none" w:sz="0" w:space="0" w:color="auto"/>
                <w:right w:val="none" w:sz="0" w:space="0" w:color="auto"/>
              </w:divBdr>
            </w:div>
          </w:divsChild>
        </w:div>
        <w:div w:id="700589396">
          <w:marLeft w:val="0"/>
          <w:marRight w:val="0"/>
          <w:marTop w:val="0"/>
          <w:marBottom w:val="0"/>
          <w:divBdr>
            <w:top w:val="none" w:sz="0" w:space="0" w:color="auto"/>
            <w:left w:val="none" w:sz="0" w:space="0" w:color="auto"/>
            <w:bottom w:val="none" w:sz="0" w:space="0" w:color="auto"/>
            <w:right w:val="none" w:sz="0" w:space="0" w:color="auto"/>
          </w:divBdr>
        </w:div>
        <w:div w:id="1690065356">
          <w:marLeft w:val="0"/>
          <w:marRight w:val="0"/>
          <w:marTop w:val="0"/>
          <w:marBottom w:val="0"/>
          <w:divBdr>
            <w:top w:val="none" w:sz="0" w:space="0" w:color="auto"/>
            <w:left w:val="none" w:sz="0" w:space="0" w:color="auto"/>
            <w:bottom w:val="none" w:sz="0" w:space="0" w:color="auto"/>
            <w:right w:val="none" w:sz="0" w:space="0" w:color="auto"/>
          </w:divBdr>
          <w:divsChild>
            <w:div w:id="325279716">
              <w:marLeft w:val="0"/>
              <w:marRight w:val="0"/>
              <w:marTop w:val="0"/>
              <w:marBottom w:val="0"/>
              <w:divBdr>
                <w:top w:val="none" w:sz="0" w:space="0" w:color="auto"/>
                <w:left w:val="none" w:sz="0" w:space="0" w:color="auto"/>
                <w:bottom w:val="none" w:sz="0" w:space="0" w:color="auto"/>
                <w:right w:val="none" w:sz="0" w:space="0" w:color="auto"/>
              </w:divBdr>
            </w:div>
          </w:divsChild>
        </w:div>
        <w:div w:id="2010325846">
          <w:marLeft w:val="0"/>
          <w:marRight w:val="0"/>
          <w:marTop w:val="0"/>
          <w:marBottom w:val="0"/>
          <w:divBdr>
            <w:top w:val="none" w:sz="0" w:space="0" w:color="auto"/>
            <w:left w:val="none" w:sz="0" w:space="0" w:color="auto"/>
            <w:bottom w:val="none" w:sz="0" w:space="0" w:color="auto"/>
            <w:right w:val="none" w:sz="0" w:space="0" w:color="auto"/>
          </w:divBdr>
        </w:div>
        <w:div w:id="391346457">
          <w:marLeft w:val="0"/>
          <w:marRight w:val="0"/>
          <w:marTop w:val="0"/>
          <w:marBottom w:val="0"/>
          <w:divBdr>
            <w:top w:val="none" w:sz="0" w:space="0" w:color="auto"/>
            <w:left w:val="none" w:sz="0" w:space="0" w:color="auto"/>
            <w:bottom w:val="none" w:sz="0" w:space="0" w:color="auto"/>
            <w:right w:val="none" w:sz="0" w:space="0" w:color="auto"/>
          </w:divBdr>
          <w:divsChild>
            <w:div w:id="1053962597">
              <w:marLeft w:val="0"/>
              <w:marRight w:val="0"/>
              <w:marTop w:val="0"/>
              <w:marBottom w:val="0"/>
              <w:divBdr>
                <w:top w:val="none" w:sz="0" w:space="0" w:color="auto"/>
                <w:left w:val="none" w:sz="0" w:space="0" w:color="auto"/>
                <w:bottom w:val="none" w:sz="0" w:space="0" w:color="auto"/>
                <w:right w:val="none" w:sz="0" w:space="0" w:color="auto"/>
              </w:divBdr>
            </w:div>
          </w:divsChild>
        </w:div>
        <w:div w:id="1702045753">
          <w:marLeft w:val="0"/>
          <w:marRight w:val="0"/>
          <w:marTop w:val="0"/>
          <w:marBottom w:val="0"/>
          <w:divBdr>
            <w:top w:val="none" w:sz="0" w:space="0" w:color="auto"/>
            <w:left w:val="none" w:sz="0" w:space="0" w:color="auto"/>
            <w:bottom w:val="none" w:sz="0" w:space="0" w:color="auto"/>
            <w:right w:val="none" w:sz="0" w:space="0" w:color="auto"/>
          </w:divBdr>
        </w:div>
        <w:div w:id="2000890139">
          <w:marLeft w:val="0"/>
          <w:marRight w:val="0"/>
          <w:marTop w:val="0"/>
          <w:marBottom w:val="0"/>
          <w:divBdr>
            <w:top w:val="none" w:sz="0" w:space="0" w:color="auto"/>
            <w:left w:val="none" w:sz="0" w:space="0" w:color="auto"/>
            <w:bottom w:val="none" w:sz="0" w:space="0" w:color="auto"/>
            <w:right w:val="none" w:sz="0" w:space="0" w:color="auto"/>
          </w:divBdr>
          <w:divsChild>
            <w:div w:id="474497025">
              <w:marLeft w:val="0"/>
              <w:marRight w:val="0"/>
              <w:marTop w:val="0"/>
              <w:marBottom w:val="0"/>
              <w:divBdr>
                <w:top w:val="none" w:sz="0" w:space="0" w:color="auto"/>
                <w:left w:val="none" w:sz="0" w:space="0" w:color="auto"/>
                <w:bottom w:val="none" w:sz="0" w:space="0" w:color="auto"/>
                <w:right w:val="none" w:sz="0" w:space="0" w:color="auto"/>
              </w:divBdr>
            </w:div>
          </w:divsChild>
        </w:div>
        <w:div w:id="249244638">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sChild>
            <w:div w:id="1751199884">
              <w:marLeft w:val="0"/>
              <w:marRight w:val="0"/>
              <w:marTop w:val="0"/>
              <w:marBottom w:val="0"/>
              <w:divBdr>
                <w:top w:val="none" w:sz="0" w:space="0" w:color="auto"/>
                <w:left w:val="none" w:sz="0" w:space="0" w:color="auto"/>
                <w:bottom w:val="none" w:sz="0" w:space="0" w:color="auto"/>
                <w:right w:val="none" w:sz="0" w:space="0" w:color="auto"/>
              </w:divBdr>
            </w:div>
          </w:divsChild>
        </w:div>
        <w:div w:id="162862904">
          <w:marLeft w:val="0"/>
          <w:marRight w:val="0"/>
          <w:marTop w:val="0"/>
          <w:marBottom w:val="0"/>
          <w:divBdr>
            <w:top w:val="none" w:sz="0" w:space="0" w:color="auto"/>
            <w:left w:val="none" w:sz="0" w:space="0" w:color="auto"/>
            <w:bottom w:val="none" w:sz="0" w:space="0" w:color="auto"/>
            <w:right w:val="none" w:sz="0" w:space="0" w:color="auto"/>
          </w:divBdr>
        </w:div>
        <w:div w:id="2140341086">
          <w:marLeft w:val="0"/>
          <w:marRight w:val="0"/>
          <w:marTop w:val="0"/>
          <w:marBottom w:val="0"/>
          <w:divBdr>
            <w:top w:val="none" w:sz="0" w:space="0" w:color="auto"/>
            <w:left w:val="none" w:sz="0" w:space="0" w:color="auto"/>
            <w:bottom w:val="none" w:sz="0" w:space="0" w:color="auto"/>
            <w:right w:val="none" w:sz="0" w:space="0" w:color="auto"/>
          </w:divBdr>
          <w:divsChild>
            <w:div w:id="1418752525">
              <w:marLeft w:val="0"/>
              <w:marRight w:val="0"/>
              <w:marTop w:val="0"/>
              <w:marBottom w:val="0"/>
              <w:divBdr>
                <w:top w:val="none" w:sz="0" w:space="0" w:color="auto"/>
                <w:left w:val="none" w:sz="0" w:space="0" w:color="auto"/>
                <w:bottom w:val="none" w:sz="0" w:space="0" w:color="auto"/>
                <w:right w:val="none" w:sz="0" w:space="0" w:color="auto"/>
              </w:divBdr>
            </w:div>
          </w:divsChild>
        </w:div>
        <w:div w:id="1229995387">
          <w:marLeft w:val="0"/>
          <w:marRight w:val="0"/>
          <w:marTop w:val="300"/>
          <w:marBottom w:val="0"/>
          <w:divBdr>
            <w:top w:val="none" w:sz="0" w:space="0" w:color="auto"/>
            <w:left w:val="none" w:sz="0" w:space="0" w:color="auto"/>
            <w:bottom w:val="none" w:sz="0" w:space="0" w:color="auto"/>
            <w:right w:val="none" w:sz="0" w:space="0" w:color="auto"/>
          </w:divBdr>
          <w:divsChild>
            <w:div w:id="1309507498">
              <w:marLeft w:val="0"/>
              <w:marRight w:val="0"/>
              <w:marTop w:val="0"/>
              <w:marBottom w:val="0"/>
              <w:divBdr>
                <w:top w:val="none" w:sz="0" w:space="0" w:color="auto"/>
                <w:left w:val="none" w:sz="0" w:space="0" w:color="auto"/>
                <w:bottom w:val="none" w:sz="0" w:space="0" w:color="auto"/>
                <w:right w:val="none" w:sz="0" w:space="0" w:color="auto"/>
              </w:divBdr>
              <w:divsChild>
                <w:div w:id="738284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513867">
          <w:marLeft w:val="0"/>
          <w:marRight w:val="0"/>
          <w:marTop w:val="300"/>
          <w:marBottom w:val="0"/>
          <w:divBdr>
            <w:top w:val="none" w:sz="0" w:space="0" w:color="auto"/>
            <w:left w:val="none" w:sz="0" w:space="0" w:color="auto"/>
            <w:bottom w:val="none" w:sz="0" w:space="0" w:color="auto"/>
            <w:right w:val="none" w:sz="0" w:space="0" w:color="auto"/>
          </w:divBdr>
          <w:divsChild>
            <w:div w:id="453140313">
              <w:marLeft w:val="0"/>
              <w:marRight w:val="0"/>
              <w:marTop w:val="0"/>
              <w:marBottom w:val="0"/>
              <w:divBdr>
                <w:top w:val="none" w:sz="0" w:space="0" w:color="auto"/>
                <w:left w:val="none" w:sz="0" w:space="0" w:color="auto"/>
                <w:bottom w:val="none" w:sz="0" w:space="0" w:color="auto"/>
                <w:right w:val="none" w:sz="0" w:space="0" w:color="auto"/>
              </w:divBdr>
              <w:divsChild>
                <w:div w:id="672222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978220">
          <w:marLeft w:val="0"/>
          <w:marRight w:val="0"/>
          <w:marTop w:val="300"/>
          <w:marBottom w:val="0"/>
          <w:divBdr>
            <w:top w:val="none" w:sz="0" w:space="0" w:color="auto"/>
            <w:left w:val="none" w:sz="0" w:space="0" w:color="auto"/>
            <w:bottom w:val="none" w:sz="0" w:space="0" w:color="auto"/>
            <w:right w:val="none" w:sz="0" w:space="0" w:color="auto"/>
          </w:divBdr>
          <w:divsChild>
            <w:div w:id="691148936">
              <w:marLeft w:val="0"/>
              <w:marRight w:val="0"/>
              <w:marTop w:val="0"/>
              <w:marBottom w:val="0"/>
              <w:divBdr>
                <w:top w:val="none" w:sz="0" w:space="0" w:color="auto"/>
                <w:left w:val="none" w:sz="0" w:space="0" w:color="auto"/>
                <w:bottom w:val="none" w:sz="0" w:space="0" w:color="auto"/>
                <w:right w:val="none" w:sz="0" w:space="0" w:color="auto"/>
              </w:divBdr>
              <w:divsChild>
                <w:div w:id="314920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219590">
          <w:marLeft w:val="0"/>
          <w:marRight w:val="0"/>
          <w:marTop w:val="300"/>
          <w:marBottom w:val="0"/>
          <w:divBdr>
            <w:top w:val="none" w:sz="0" w:space="0" w:color="auto"/>
            <w:left w:val="none" w:sz="0" w:space="0" w:color="auto"/>
            <w:bottom w:val="none" w:sz="0" w:space="0" w:color="auto"/>
            <w:right w:val="none" w:sz="0" w:space="0" w:color="auto"/>
          </w:divBdr>
          <w:divsChild>
            <w:div w:id="336158703">
              <w:marLeft w:val="0"/>
              <w:marRight w:val="0"/>
              <w:marTop w:val="0"/>
              <w:marBottom w:val="0"/>
              <w:divBdr>
                <w:top w:val="none" w:sz="0" w:space="0" w:color="auto"/>
                <w:left w:val="none" w:sz="0" w:space="0" w:color="auto"/>
                <w:bottom w:val="none" w:sz="0" w:space="0" w:color="auto"/>
                <w:right w:val="none" w:sz="0" w:space="0" w:color="auto"/>
              </w:divBdr>
              <w:divsChild>
                <w:div w:id="290866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1808037">
      <w:bodyDiv w:val="1"/>
      <w:marLeft w:val="0"/>
      <w:marRight w:val="0"/>
      <w:marTop w:val="0"/>
      <w:marBottom w:val="0"/>
      <w:divBdr>
        <w:top w:val="none" w:sz="0" w:space="0" w:color="auto"/>
        <w:left w:val="none" w:sz="0" w:space="0" w:color="auto"/>
        <w:bottom w:val="none" w:sz="0" w:space="0" w:color="auto"/>
        <w:right w:val="none" w:sz="0" w:space="0" w:color="auto"/>
      </w:divBdr>
    </w:div>
    <w:div w:id="1392583895">
      <w:bodyDiv w:val="1"/>
      <w:marLeft w:val="0"/>
      <w:marRight w:val="0"/>
      <w:marTop w:val="0"/>
      <w:marBottom w:val="0"/>
      <w:divBdr>
        <w:top w:val="none" w:sz="0" w:space="0" w:color="auto"/>
        <w:left w:val="none" w:sz="0" w:space="0" w:color="auto"/>
        <w:bottom w:val="none" w:sz="0" w:space="0" w:color="auto"/>
        <w:right w:val="none" w:sz="0" w:space="0" w:color="auto"/>
      </w:divBdr>
      <w:divsChild>
        <w:div w:id="367487104">
          <w:marLeft w:val="0"/>
          <w:marRight w:val="0"/>
          <w:marTop w:val="0"/>
          <w:marBottom w:val="0"/>
          <w:divBdr>
            <w:top w:val="none" w:sz="0" w:space="0" w:color="auto"/>
            <w:left w:val="none" w:sz="0" w:space="0" w:color="auto"/>
            <w:bottom w:val="none" w:sz="0" w:space="0" w:color="auto"/>
            <w:right w:val="none" w:sz="0" w:space="0" w:color="auto"/>
          </w:divBdr>
        </w:div>
        <w:div w:id="1873610760">
          <w:marLeft w:val="0"/>
          <w:marRight w:val="0"/>
          <w:marTop w:val="0"/>
          <w:marBottom w:val="0"/>
          <w:divBdr>
            <w:top w:val="none" w:sz="0" w:space="0" w:color="auto"/>
            <w:left w:val="none" w:sz="0" w:space="0" w:color="auto"/>
            <w:bottom w:val="none" w:sz="0" w:space="0" w:color="auto"/>
            <w:right w:val="none" w:sz="0" w:space="0" w:color="auto"/>
          </w:divBdr>
          <w:divsChild>
            <w:div w:id="407729226">
              <w:marLeft w:val="0"/>
              <w:marRight w:val="0"/>
              <w:marTop w:val="0"/>
              <w:marBottom w:val="0"/>
              <w:divBdr>
                <w:top w:val="none" w:sz="0" w:space="0" w:color="auto"/>
                <w:left w:val="none" w:sz="0" w:space="0" w:color="auto"/>
                <w:bottom w:val="none" w:sz="0" w:space="0" w:color="auto"/>
                <w:right w:val="none" w:sz="0" w:space="0" w:color="auto"/>
              </w:divBdr>
            </w:div>
          </w:divsChild>
        </w:div>
        <w:div w:id="678848461">
          <w:marLeft w:val="0"/>
          <w:marRight w:val="0"/>
          <w:marTop w:val="0"/>
          <w:marBottom w:val="0"/>
          <w:divBdr>
            <w:top w:val="none" w:sz="0" w:space="0" w:color="auto"/>
            <w:left w:val="none" w:sz="0" w:space="0" w:color="auto"/>
            <w:bottom w:val="none" w:sz="0" w:space="0" w:color="auto"/>
            <w:right w:val="none" w:sz="0" w:space="0" w:color="auto"/>
          </w:divBdr>
        </w:div>
        <w:div w:id="1443301766">
          <w:marLeft w:val="0"/>
          <w:marRight w:val="0"/>
          <w:marTop w:val="0"/>
          <w:marBottom w:val="0"/>
          <w:divBdr>
            <w:top w:val="none" w:sz="0" w:space="0" w:color="auto"/>
            <w:left w:val="none" w:sz="0" w:space="0" w:color="auto"/>
            <w:bottom w:val="none" w:sz="0" w:space="0" w:color="auto"/>
            <w:right w:val="none" w:sz="0" w:space="0" w:color="auto"/>
          </w:divBdr>
          <w:divsChild>
            <w:div w:id="1011688282">
              <w:marLeft w:val="0"/>
              <w:marRight w:val="0"/>
              <w:marTop w:val="0"/>
              <w:marBottom w:val="0"/>
              <w:divBdr>
                <w:top w:val="none" w:sz="0" w:space="0" w:color="auto"/>
                <w:left w:val="none" w:sz="0" w:space="0" w:color="auto"/>
                <w:bottom w:val="none" w:sz="0" w:space="0" w:color="auto"/>
                <w:right w:val="none" w:sz="0" w:space="0" w:color="auto"/>
              </w:divBdr>
            </w:div>
          </w:divsChild>
        </w:div>
        <w:div w:id="1469978357">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sChild>
            <w:div w:id="949624017">
              <w:marLeft w:val="0"/>
              <w:marRight w:val="0"/>
              <w:marTop w:val="0"/>
              <w:marBottom w:val="0"/>
              <w:divBdr>
                <w:top w:val="none" w:sz="0" w:space="0" w:color="auto"/>
                <w:left w:val="none" w:sz="0" w:space="0" w:color="auto"/>
                <w:bottom w:val="none" w:sz="0" w:space="0" w:color="auto"/>
                <w:right w:val="none" w:sz="0" w:space="0" w:color="auto"/>
              </w:divBdr>
            </w:div>
          </w:divsChild>
        </w:div>
        <w:div w:id="345181010">
          <w:marLeft w:val="0"/>
          <w:marRight w:val="0"/>
          <w:marTop w:val="0"/>
          <w:marBottom w:val="0"/>
          <w:divBdr>
            <w:top w:val="none" w:sz="0" w:space="0" w:color="auto"/>
            <w:left w:val="none" w:sz="0" w:space="0" w:color="auto"/>
            <w:bottom w:val="none" w:sz="0" w:space="0" w:color="auto"/>
            <w:right w:val="none" w:sz="0" w:space="0" w:color="auto"/>
          </w:divBdr>
        </w:div>
        <w:div w:id="205065345">
          <w:marLeft w:val="0"/>
          <w:marRight w:val="0"/>
          <w:marTop w:val="0"/>
          <w:marBottom w:val="0"/>
          <w:divBdr>
            <w:top w:val="none" w:sz="0" w:space="0" w:color="auto"/>
            <w:left w:val="none" w:sz="0" w:space="0" w:color="auto"/>
            <w:bottom w:val="none" w:sz="0" w:space="0" w:color="auto"/>
            <w:right w:val="none" w:sz="0" w:space="0" w:color="auto"/>
          </w:divBdr>
          <w:divsChild>
            <w:div w:id="1287808171">
              <w:marLeft w:val="0"/>
              <w:marRight w:val="0"/>
              <w:marTop w:val="0"/>
              <w:marBottom w:val="0"/>
              <w:divBdr>
                <w:top w:val="none" w:sz="0" w:space="0" w:color="auto"/>
                <w:left w:val="none" w:sz="0" w:space="0" w:color="auto"/>
                <w:bottom w:val="none" w:sz="0" w:space="0" w:color="auto"/>
                <w:right w:val="none" w:sz="0" w:space="0" w:color="auto"/>
              </w:divBdr>
            </w:div>
          </w:divsChild>
        </w:div>
        <w:div w:id="1036076226">
          <w:marLeft w:val="0"/>
          <w:marRight w:val="0"/>
          <w:marTop w:val="0"/>
          <w:marBottom w:val="0"/>
          <w:divBdr>
            <w:top w:val="none" w:sz="0" w:space="0" w:color="auto"/>
            <w:left w:val="none" w:sz="0" w:space="0" w:color="auto"/>
            <w:bottom w:val="none" w:sz="0" w:space="0" w:color="auto"/>
            <w:right w:val="none" w:sz="0" w:space="0" w:color="auto"/>
          </w:divBdr>
        </w:div>
        <w:div w:id="1565410602">
          <w:marLeft w:val="0"/>
          <w:marRight w:val="0"/>
          <w:marTop w:val="0"/>
          <w:marBottom w:val="0"/>
          <w:divBdr>
            <w:top w:val="none" w:sz="0" w:space="0" w:color="auto"/>
            <w:left w:val="none" w:sz="0" w:space="0" w:color="auto"/>
            <w:bottom w:val="none" w:sz="0" w:space="0" w:color="auto"/>
            <w:right w:val="none" w:sz="0" w:space="0" w:color="auto"/>
          </w:divBdr>
          <w:divsChild>
            <w:div w:id="1342973316">
              <w:marLeft w:val="0"/>
              <w:marRight w:val="0"/>
              <w:marTop w:val="0"/>
              <w:marBottom w:val="0"/>
              <w:divBdr>
                <w:top w:val="none" w:sz="0" w:space="0" w:color="auto"/>
                <w:left w:val="none" w:sz="0" w:space="0" w:color="auto"/>
                <w:bottom w:val="none" w:sz="0" w:space="0" w:color="auto"/>
                <w:right w:val="none" w:sz="0" w:space="0" w:color="auto"/>
              </w:divBdr>
            </w:div>
          </w:divsChild>
        </w:div>
        <w:div w:id="142813163">
          <w:marLeft w:val="0"/>
          <w:marRight w:val="0"/>
          <w:marTop w:val="0"/>
          <w:marBottom w:val="0"/>
          <w:divBdr>
            <w:top w:val="none" w:sz="0" w:space="0" w:color="auto"/>
            <w:left w:val="none" w:sz="0" w:space="0" w:color="auto"/>
            <w:bottom w:val="none" w:sz="0" w:space="0" w:color="auto"/>
            <w:right w:val="none" w:sz="0" w:space="0" w:color="auto"/>
          </w:divBdr>
        </w:div>
        <w:div w:id="1292250756">
          <w:marLeft w:val="0"/>
          <w:marRight w:val="0"/>
          <w:marTop w:val="0"/>
          <w:marBottom w:val="0"/>
          <w:divBdr>
            <w:top w:val="none" w:sz="0" w:space="0" w:color="auto"/>
            <w:left w:val="none" w:sz="0" w:space="0" w:color="auto"/>
            <w:bottom w:val="none" w:sz="0" w:space="0" w:color="auto"/>
            <w:right w:val="none" w:sz="0" w:space="0" w:color="auto"/>
          </w:divBdr>
          <w:divsChild>
            <w:div w:id="1819111537">
              <w:marLeft w:val="0"/>
              <w:marRight w:val="0"/>
              <w:marTop w:val="0"/>
              <w:marBottom w:val="0"/>
              <w:divBdr>
                <w:top w:val="none" w:sz="0" w:space="0" w:color="auto"/>
                <w:left w:val="none" w:sz="0" w:space="0" w:color="auto"/>
                <w:bottom w:val="none" w:sz="0" w:space="0" w:color="auto"/>
                <w:right w:val="none" w:sz="0" w:space="0" w:color="auto"/>
              </w:divBdr>
            </w:div>
          </w:divsChild>
        </w:div>
        <w:div w:id="605773311">
          <w:marLeft w:val="0"/>
          <w:marRight w:val="0"/>
          <w:marTop w:val="0"/>
          <w:marBottom w:val="0"/>
          <w:divBdr>
            <w:top w:val="none" w:sz="0" w:space="0" w:color="auto"/>
            <w:left w:val="none" w:sz="0" w:space="0" w:color="auto"/>
            <w:bottom w:val="none" w:sz="0" w:space="0" w:color="auto"/>
            <w:right w:val="none" w:sz="0" w:space="0" w:color="auto"/>
          </w:divBdr>
        </w:div>
        <w:div w:id="708578374">
          <w:marLeft w:val="0"/>
          <w:marRight w:val="0"/>
          <w:marTop w:val="0"/>
          <w:marBottom w:val="0"/>
          <w:divBdr>
            <w:top w:val="none" w:sz="0" w:space="0" w:color="auto"/>
            <w:left w:val="none" w:sz="0" w:space="0" w:color="auto"/>
            <w:bottom w:val="none" w:sz="0" w:space="0" w:color="auto"/>
            <w:right w:val="none" w:sz="0" w:space="0" w:color="auto"/>
          </w:divBdr>
          <w:divsChild>
            <w:div w:id="852038178">
              <w:marLeft w:val="0"/>
              <w:marRight w:val="0"/>
              <w:marTop w:val="0"/>
              <w:marBottom w:val="0"/>
              <w:divBdr>
                <w:top w:val="none" w:sz="0" w:space="0" w:color="auto"/>
                <w:left w:val="none" w:sz="0" w:space="0" w:color="auto"/>
                <w:bottom w:val="none" w:sz="0" w:space="0" w:color="auto"/>
                <w:right w:val="none" w:sz="0" w:space="0" w:color="auto"/>
              </w:divBdr>
            </w:div>
          </w:divsChild>
        </w:div>
        <w:div w:id="1935552183">
          <w:marLeft w:val="0"/>
          <w:marRight w:val="0"/>
          <w:marTop w:val="300"/>
          <w:marBottom w:val="0"/>
          <w:divBdr>
            <w:top w:val="none" w:sz="0" w:space="0" w:color="auto"/>
            <w:left w:val="none" w:sz="0" w:space="0" w:color="auto"/>
            <w:bottom w:val="none" w:sz="0" w:space="0" w:color="auto"/>
            <w:right w:val="none" w:sz="0" w:space="0" w:color="auto"/>
          </w:divBdr>
          <w:divsChild>
            <w:div w:id="1466578714">
              <w:marLeft w:val="0"/>
              <w:marRight w:val="0"/>
              <w:marTop w:val="0"/>
              <w:marBottom w:val="0"/>
              <w:divBdr>
                <w:top w:val="none" w:sz="0" w:space="0" w:color="auto"/>
                <w:left w:val="none" w:sz="0" w:space="0" w:color="auto"/>
                <w:bottom w:val="none" w:sz="0" w:space="0" w:color="auto"/>
                <w:right w:val="none" w:sz="0" w:space="0" w:color="auto"/>
              </w:divBdr>
              <w:divsChild>
                <w:div w:id="1454252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379340">
          <w:marLeft w:val="0"/>
          <w:marRight w:val="0"/>
          <w:marTop w:val="300"/>
          <w:marBottom w:val="0"/>
          <w:divBdr>
            <w:top w:val="none" w:sz="0" w:space="0" w:color="auto"/>
            <w:left w:val="none" w:sz="0" w:space="0" w:color="auto"/>
            <w:bottom w:val="none" w:sz="0" w:space="0" w:color="auto"/>
            <w:right w:val="none" w:sz="0" w:space="0" w:color="auto"/>
          </w:divBdr>
          <w:divsChild>
            <w:div w:id="1014840208">
              <w:marLeft w:val="0"/>
              <w:marRight w:val="0"/>
              <w:marTop w:val="0"/>
              <w:marBottom w:val="0"/>
              <w:divBdr>
                <w:top w:val="none" w:sz="0" w:space="0" w:color="auto"/>
                <w:left w:val="none" w:sz="0" w:space="0" w:color="auto"/>
                <w:bottom w:val="none" w:sz="0" w:space="0" w:color="auto"/>
                <w:right w:val="none" w:sz="0" w:space="0" w:color="auto"/>
              </w:divBdr>
              <w:divsChild>
                <w:div w:id="762920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4738526">
          <w:marLeft w:val="0"/>
          <w:marRight w:val="0"/>
          <w:marTop w:val="300"/>
          <w:marBottom w:val="0"/>
          <w:divBdr>
            <w:top w:val="none" w:sz="0" w:space="0" w:color="auto"/>
            <w:left w:val="none" w:sz="0" w:space="0" w:color="auto"/>
            <w:bottom w:val="none" w:sz="0" w:space="0" w:color="auto"/>
            <w:right w:val="none" w:sz="0" w:space="0" w:color="auto"/>
          </w:divBdr>
          <w:divsChild>
            <w:div w:id="332218803">
              <w:marLeft w:val="0"/>
              <w:marRight w:val="0"/>
              <w:marTop w:val="0"/>
              <w:marBottom w:val="0"/>
              <w:divBdr>
                <w:top w:val="none" w:sz="0" w:space="0" w:color="auto"/>
                <w:left w:val="none" w:sz="0" w:space="0" w:color="auto"/>
                <w:bottom w:val="none" w:sz="0" w:space="0" w:color="auto"/>
                <w:right w:val="none" w:sz="0" w:space="0" w:color="auto"/>
              </w:divBdr>
              <w:divsChild>
                <w:div w:id="535001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4423147">
          <w:marLeft w:val="0"/>
          <w:marRight w:val="0"/>
          <w:marTop w:val="300"/>
          <w:marBottom w:val="0"/>
          <w:divBdr>
            <w:top w:val="none" w:sz="0" w:space="0" w:color="auto"/>
            <w:left w:val="none" w:sz="0" w:space="0" w:color="auto"/>
            <w:bottom w:val="none" w:sz="0" w:space="0" w:color="auto"/>
            <w:right w:val="none" w:sz="0" w:space="0" w:color="auto"/>
          </w:divBdr>
          <w:divsChild>
            <w:div w:id="1024987763">
              <w:marLeft w:val="0"/>
              <w:marRight w:val="0"/>
              <w:marTop w:val="0"/>
              <w:marBottom w:val="0"/>
              <w:divBdr>
                <w:top w:val="none" w:sz="0" w:space="0" w:color="auto"/>
                <w:left w:val="none" w:sz="0" w:space="0" w:color="auto"/>
                <w:bottom w:val="none" w:sz="0" w:space="0" w:color="auto"/>
                <w:right w:val="none" w:sz="0" w:space="0" w:color="auto"/>
              </w:divBdr>
              <w:divsChild>
                <w:div w:id="763571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2923388">
      <w:bodyDiv w:val="1"/>
      <w:marLeft w:val="0"/>
      <w:marRight w:val="0"/>
      <w:marTop w:val="0"/>
      <w:marBottom w:val="0"/>
      <w:divBdr>
        <w:top w:val="none" w:sz="0" w:space="0" w:color="auto"/>
        <w:left w:val="none" w:sz="0" w:space="0" w:color="auto"/>
        <w:bottom w:val="none" w:sz="0" w:space="0" w:color="auto"/>
        <w:right w:val="none" w:sz="0" w:space="0" w:color="auto"/>
      </w:divBdr>
    </w:div>
    <w:div w:id="1394311131">
      <w:bodyDiv w:val="1"/>
      <w:marLeft w:val="0"/>
      <w:marRight w:val="0"/>
      <w:marTop w:val="0"/>
      <w:marBottom w:val="0"/>
      <w:divBdr>
        <w:top w:val="none" w:sz="0" w:space="0" w:color="auto"/>
        <w:left w:val="none" w:sz="0" w:space="0" w:color="auto"/>
        <w:bottom w:val="none" w:sz="0" w:space="0" w:color="auto"/>
        <w:right w:val="none" w:sz="0" w:space="0" w:color="auto"/>
      </w:divBdr>
      <w:divsChild>
        <w:div w:id="1422870453">
          <w:marLeft w:val="0"/>
          <w:marRight w:val="0"/>
          <w:marTop w:val="0"/>
          <w:marBottom w:val="0"/>
          <w:divBdr>
            <w:top w:val="none" w:sz="0" w:space="0" w:color="auto"/>
            <w:left w:val="none" w:sz="0" w:space="0" w:color="auto"/>
            <w:bottom w:val="none" w:sz="0" w:space="0" w:color="auto"/>
            <w:right w:val="none" w:sz="0" w:space="0" w:color="auto"/>
          </w:divBdr>
        </w:div>
        <w:div w:id="1461263062">
          <w:marLeft w:val="0"/>
          <w:marRight w:val="0"/>
          <w:marTop w:val="0"/>
          <w:marBottom w:val="0"/>
          <w:divBdr>
            <w:top w:val="none" w:sz="0" w:space="0" w:color="auto"/>
            <w:left w:val="none" w:sz="0" w:space="0" w:color="auto"/>
            <w:bottom w:val="none" w:sz="0" w:space="0" w:color="auto"/>
            <w:right w:val="none" w:sz="0" w:space="0" w:color="auto"/>
          </w:divBdr>
          <w:divsChild>
            <w:div w:id="20908265">
              <w:marLeft w:val="0"/>
              <w:marRight w:val="0"/>
              <w:marTop w:val="0"/>
              <w:marBottom w:val="0"/>
              <w:divBdr>
                <w:top w:val="none" w:sz="0" w:space="0" w:color="auto"/>
                <w:left w:val="none" w:sz="0" w:space="0" w:color="auto"/>
                <w:bottom w:val="none" w:sz="0" w:space="0" w:color="auto"/>
                <w:right w:val="none" w:sz="0" w:space="0" w:color="auto"/>
              </w:divBdr>
            </w:div>
          </w:divsChild>
        </w:div>
        <w:div w:id="255600242">
          <w:marLeft w:val="0"/>
          <w:marRight w:val="0"/>
          <w:marTop w:val="0"/>
          <w:marBottom w:val="0"/>
          <w:divBdr>
            <w:top w:val="none" w:sz="0" w:space="0" w:color="auto"/>
            <w:left w:val="none" w:sz="0" w:space="0" w:color="auto"/>
            <w:bottom w:val="none" w:sz="0" w:space="0" w:color="auto"/>
            <w:right w:val="none" w:sz="0" w:space="0" w:color="auto"/>
          </w:divBdr>
        </w:div>
        <w:div w:id="439254634">
          <w:marLeft w:val="0"/>
          <w:marRight w:val="0"/>
          <w:marTop w:val="0"/>
          <w:marBottom w:val="0"/>
          <w:divBdr>
            <w:top w:val="none" w:sz="0" w:space="0" w:color="auto"/>
            <w:left w:val="none" w:sz="0" w:space="0" w:color="auto"/>
            <w:bottom w:val="none" w:sz="0" w:space="0" w:color="auto"/>
            <w:right w:val="none" w:sz="0" w:space="0" w:color="auto"/>
          </w:divBdr>
          <w:divsChild>
            <w:div w:id="90468847">
              <w:marLeft w:val="0"/>
              <w:marRight w:val="0"/>
              <w:marTop w:val="0"/>
              <w:marBottom w:val="0"/>
              <w:divBdr>
                <w:top w:val="none" w:sz="0" w:space="0" w:color="auto"/>
                <w:left w:val="none" w:sz="0" w:space="0" w:color="auto"/>
                <w:bottom w:val="none" w:sz="0" w:space="0" w:color="auto"/>
                <w:right w:val="none" w:sz="0" w:space="0" w:color="auto"/>
              </w:divBdr>
            </w:div>
          </w:divsChild>
        </w:div>
        <w:div w:id="1669554372">
          <w:marLeft w:val="0"/>
          <w:marRight w:val="0"/>
          <w:marTop w:val="0"/>
          <w:marBottom w:val="0"/>
          <w:divBdr>
            <w:top w:val="none" w:sz="0" w:space="0" w:color="auto"/>
            <w:left w:val="none" w:sz="0" w:space="0" w:color="auto"/>
            <w:bottom w:val="none" w:sz="0" w:space="0" w:color="auto"/>
            <w:right w:val="none" w:sz="0" w:space="0" w:color="auto"/>
          </w:divBdr>
        </w:div>
        <w:div w:id="1523587562">
          <w:marLeft w:val="0"/>
          <w:marRight w:val="0"/>
          <w:marTop w:val="0"/>
          <w:marBottom w:val="0"/>
          <w:divBdr>
            <w:top w:val="none" w:sz="0" w:space="0" w:color="auto"/>
            <w:left w:val="none" w:sz="0" w:space="0" w:color="auto"/>
            <w:bottom w:val="none" w:sz="0" w:space="0" w:color="auto"/>
            <w:right w:val="none" w:sz="0" w:space="0" w:color="auto"/>
          </w:divBdr>
          <w:divsChild>
            <w:div w:id="1557005461">
              <w:marLeft w:val="0"/>
              <w:marRight w:val="0"/>
              <w:marTop w:val="0"/>
              <w:marBottom w:val="0"/>
              <w:divBdr>
                <w:top w:val="none" w:sz="0" w:space="0" w:color="auto"/>
                <w:left w:val="none" w:sz="0" w:space="0" w:color="auto"/>
                <w:bottom w:val="none" w:sz="0" w:space="0" w:color="auto"/>
                <w:right w:val="none" w:sz="0" w:space="0" w:color="auto"/>
              </w:divBdr>
            </w:div>
          </w:divsChild>
        </w:div>
        <w:div w:id="815800741">
          <w:marLeft w:val="0"/>
          <w:marRight w:val="0"/>
          <w:marTop w:val="0"/>
          <w:marBottom w:val="0"/>
          <w:divBdr>
            <w:top w:val="none" w:sz="0" w:space="0" w:color="auto"/>
            <w:left w:val="none" w:sz="0" w:space="0" w:color="auto"/>
            <w:bottom w:val="none" w:sz="0" w:space="0" w:color="auto"/>
            <w:right w:val="none" w:sz="0" w:space="0" w:color="auto"/>
          </w:divBdr>
        </w:div>
        <w:div w:id="1362245880">
          <w:marLeft w:val="0"/>
          <w:marRight w:val="0"/>
          <w:marTop w:val="0"/>
          <w:marBottom w:val="0"/>
          <w:divBdr>
            <w:top w:val="none" w:sz="0" w:space="0" w:color="auto"/>
            <w:left w:val="none" w:sz="0" w:space="0" w:color="auto"/>
            <w:bottom w:val="none" w:sz="0" w:space="0" w:color="auto"/>
            <w:right w:val="none" w:sz="0" w:space="0" w:color="auto"/>
          </w:divBdr>
          <w:divsChild>
            <w:div w:id="1194926688">
              <w:marLeft w:val="0"/>
              <w:marRight w:val="0"/>
              <w:marTop w:val="0"/>
              <w:marBottom w:val="0"/>
              <w:divBdr>
                <w:top w:val="none" w:sz="0" w:space="0" w:color="auto"/>
                <w:left w:val="none" w:sz="0" w:space="0" w:color="auto"/>
                <w:bottom w:val="none" w:sz="0" w:space="0" w:color="auto"/>
                <w:right w:val="none" w:sz="0" w:space="0" w:color="auto"/>
              </w:divBdr>
            </w:div>
          </w:divsChild>
        </w:div>
        <w:div w:id="388770750">
          <w:marLeft w:val="0"/>
          <w:marRight w:val="0"/>
          <w:marTop w:val="0"/>
          <w:marBottom w:val="0"/>
          <w:divBdr>
            <w:top w:val="none" w:sz="0" w:space="0" w:color="auto"/>
            <w:left w:val="none" w:sz="0" w:space="0" w:color="auto"/>
            <w:bottom w:val="none" w:sz="0" w:space="0" w:color="auto"/>
            <w:right w:val="none" w:sz="0" w:space="0" w:color="auto"/>
          </w:divBdr>
        </w:div>
        <w:div w:id="1032026195">
          <w:marLeft w:val="0"/>
          <w:marRight w:val="0"/>
          <w:marTop w:val="0"/>
          <w:marBottom w:val="0"/>
          <w:divBdr>
            <w:top w:val="none" w:sz="0" w:space="0" w:color="auto"/>
            <w:left w:val="none" w:sz="0" w:space="0" w:color="auto"/>
            <w:bottom w:val="none" w:sz="0" w:space="0" w:color="auto"/>
            <w:right w:val="none" w:sz="0" w:space="0" w:color="auto"/>
          </w:divBdr>
          <w:divsChild>
            <w:div w:id="662658827">
              <w:marLeft w:val="0"/>
              <w:marRight w:val="0"/>
              <w:marTop w:val="0"/>
              <w:marBottom w:val="0"/>
              <w:divBdr>
                <w:top w:val="none" w:sz="0" w:space="0" w:color="auto"/>
                <w:left w:val="none" w:sz="0" w:space="0" w:color="auto"/>
                <w:bottom w:val="none" w:sz="0" w:space="0" w:color="auto"/>
                <w:right w:val="none" w:sz="0" w:space="0" w:color="auto"/>
              </w:divBdr>
            </w:div>
          </w:divsChild>
        </w:div>
        <w:div w:id="743377714">
          <w:marLeft w:val="0"/>
          <w:marRight w:val="0"/>
          <w:marTop w:val="0"/>
          <w:marBottom w:val="0"/>
          <w:divBdr>
            <w:top w:val="none" w:sz="0" w:space="0" w:color="auto"/>
            <w:left w:val="none" w:sz="0" w:space="0" w:color="auto"/>
            <w:bottom w:val="none" w:sz="0" w:space="0" w:color="auto"/>
            <w:right w:val="none" w:sz="0" w:space="0" w:color="auto"/>
          </w:divBdr>
        </w:div>
        <w:div w:id="1956398225">
          <w:marLeft w:val="0"/>
          <w:marRight w:val="0"/>
          <w:marTop w:val="0"/>
          <w:marBottom w:val="0"/>
          <w:divBdr>
            <w:top w:val="none" w:sz="0" w:space="0" w:color="auto"/>
            <w:left w:val="none" w:sz="0" w:space="0" w:color="auto"/>
            <w:bottom w:val="none" w:sz="0" w:space="0" w:color="auto"/>
            <w:right w:val="none" w:sz="0" w:space="0" w:color="auto"/>
          </w:divBdr>
          <w:divsChild>
            <w:div w:id="160850667">
              <w:marLeft w:val="0"/>
              <w:marRight w:val="0"/>
              <w:marTop w:val="0"/>
              <w:marBottom w:val="0"/>
              <w:divBdr>
                <w:top w:val="none" w:sz="0" w:space="0" w:color="auto"/>
                <w:left w:val="none" w:sz="0" w:space="0" w:color="auto"/>
                <w:bottom w:val="none" w:sz="0" w:space="0" w:color="auto"/>
                <w:right w:val="none" w:sz="0" w:space="0" w:color="auto"/>
              </w:divBdr>
            </w:div>
          </w:divsChild>
        </w:div>
        <w:div w:id="255869721">
          <w:marLeft w:val="0"/>
          <w:marRight w:val="0"/>
          <w:marTop w:val="0"/>
          <w:marBottom w:val="0"/>
          <w:divBdr>
            <w:top w:val="none" w:sz="0" w:space="0" w:color="auto"/>
            <w:left w:val="none" w:sz="0" w:space="0" w:color="auto"/>
            <w:bottom w:val="none" w:sz="0" w:space="0" w:color="auto"/>
            <w:right w:val="none" w:sz="0" w:space="0" w:color="auto"/>
          </w:divBdr>
        </w:div>
        <w:div w:id="1915626946">
          <w:marLeft w:val="0"/>
          <w:marRight w:val="0"/>
          <w:marTop w:val="0"/>
          <w:marBottom w:val="0"/>
          <w:divBdr>
            <w:top w:val="none" w:sz="0" w:space="0" w:color="auto"/>
            <w:left w:val="none" w:sz="0" w:space="0" w:color="auto"/>
            <w:bottom w:val="none" w:sz="0" w:space="0" w:color="auto"/>
            <w:right w:val="none" w:sz="0" w:space="0" w:color="auto"/>
          </w:divBdr>
          <w:divsChild>
            <w:div w:id="962610467">
              <w:marLeft w:val="0"/>
              <w:marRight w:val="0"/>
              <w:marTop w:val="0"/>
              <w:marBottom w:val="0"/>
              <w:divBdr>
                <w:top w:val="none" w:sz="0" w:space="0" w:color="auto"/>
                <w:left w:val="none" w:sz="0" w:space="0" w:color="auto"/>
                <w:bottom w:val="none" w:sz="0" w:space="0" w:color="auto"/>
                <w:right w:val="none" w:sz="0" w:space="0" w:color="auto"/>
              </w:divBdr>
            </w:div>
          </w:divsChild>
        </w:div>
        <w:div w:id="562180032">
          <w:marLeft w:val="0"/>
          <w:marRight w:val="0"/>
          <w:marTop w:val="300"/>
          <w:marBottom w:val="0"/>
          <w:divBdr>
            <w:top w:val="none" w:sz="0" w:space="0" w:color="auto"/>
            <w:left w:val="none" w:sz="0" w:space="0" w:color="auto"/>
            <w:bottom w:val="none" w:sz="0" w:space="0" w:color="auto"/>
            <w:right w:val="none" w:sz="0" w:space="0" w:color="auto"/>
          </w:divBdr>
          <w:divsChild>
            <w:div w:id="730233642">
              <w:marLeft w:val="0"/>
              <w:marRight w:val="0"/>
              <w:marTop w:val="0"/>
              <w:marBottom w:val="0"/>
              <w:divBdr>
                <w:top w:val="none" w:sz="0" w:space="0" w:color="auto"/>
                <w:left w:val="none" w:sz="0" w:space="0" w:color="auto"/>
                <w:bottom w:val="none" w:sz="0" w:space="0" w:color="auto"/>
                <w:right w:val="none" w:sz="0" w:space="0" w:color="auto"/>
              </w:divBdr>
              <w:divsChild>
                <w:div w:id="495729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655110">
          <w:marLeft w:val="0"/>
          <w:marRight w:val="0"/>
          <w:marTop w:val="300"/>
          <w:marBottom w:val="0"/>
          <w:divBdr>
            <w:top w:val="none" w:sz="0" w:space="0" w:color="auto"/>
            <w:left w:val="none" w:sz="0" w:space="0" w:color="auto"/>
            <w:bottom w:val="none" w:sz="0" w:space="0" w:color="auto"/>
            <w:right w:val="none" w:sz="0" w:space="0" w:color="auto"/>
          </w:divBdr>
          <w:divsChild>
            <w:div w:id="1806388194">
              <w:marLeft w:val="0"/>
              <w:marRight w:val="0"/>
              <w:marTop w:val="0"/>
              <w:marBottom w:val="0"/>
              <w:divBdr>
                <w:top w:val="none" w:sz="0" w:space="0" w:color="auto"/>
                <w:left w:val="none" w:sz="0" w:space="0" w:color="auto"/>
                <w:bottom w:val="none" w:sz="0" w:space="0" w:color="auto"/>
                <w:right w:val="none" w:sz="0" w:space="0" w:color="auto"/>
              </w:divBdr>
              <w:divsChild>
                <w:div w:id="1974168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99166">
          <w:marLeft w:val="0"/>
          <w:marRight w:val="0"/>
          <w:marTop w:val="300"/>
          <w:marBottom w:val="0"/>
          <w:divBdr>
            <w:top w:val="none" w:sz="0" w:space="0" w:color="auto"/>
            <w:left w:val="none" w:sz="0" w:space="0" w:color="auto"/>
            <w:bottom w:val="none" w:sz="0" w:space="0" w:color="auto"/>
            <w:right w:val="none" w:sz="0" w:space="0" w:color="auto"/>
          </w:divBdr>
          <w:divsChild>
            <w:div w:id="268926605">
              <w:marLeft w:val="0"/>
              <w:marRight w:val="0"/>
              <w:marTop w:val="0"/>
              <w:marBottom w:val="0"/>
              <w:divBdr>
                <w:top w:val="none" w:sz="0" w:space="0" w:color="auto"/>
                <w:left w:val="none" w:sz="0" w:space="0" w:color="auto"/>
                <w:bottom w:val="none" w:sz="0" w:space="0" w:color="auto"/>
                <w:right w:val="none" w:sz="0" w:space="0" w:color="auto"/>
              </w:divBdr>
              <w:divsChild>
                <w:div w:id="233979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0284076">
          <w:marLeft w:val="0"/>
          <w:marRight w:val="0"/>
          <w:marTop w:val="300"/>
          <w:marBottom w:val="0"/>
          <w:divBdr>
            <w:top w:val="none" w:sz="0" w:space="0" w:color="auto"/>
            <w:left w:val="none" w:sz="0" w:space="0" w:color="auto"/>
            <w:bottom w:val="none" w:sz="0" w:space="0" w:color="auto"/>
            <w:right w:val="none" w:sz="0" w:space="0" w:color="auto"/>
          </w:divBdr>
          <w:divsChild>
            <w:div w:id="841505810">
              <w:marLeft w:val="0"/>
              <w:marRight w:val="0"/>
              <w:marTop w:val="0"/>
              <w:marBottom w:val="0"/>
              <w:divBdr>
                <w:top w:val="none" w:sz="0" w:space="0" w:color="auto"/>
                <w:left w:val="none" w:sz="0" w:space="0" w:color="auto"/>
                <w:bottom w:val="none" w:sz="0" w:space="0" w:color="auto"/>
                <w:right w:val="none" w:sz="0" w:space="0" w:color="auto"/>
              </w:divBdr>
              <w:divsChild>
                <w:div w:id="878278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4498270">
      <w:bodyDiv w:val="1"/>
      <w:marLeft w:val="0"/>
      <w:marRight w:val="0"/>
      <w:marTop w:val="0"/>
      <w:marBottom w:val="0"/>
      <w:divBdr>
        <w:top w:val="none" w:sz="0" w:space="0" w:color="auto"/>
        <w:left w:val="none" w:sz="0" w:space="0" w:color="auto"/>
        <w:bottom w:val="none" w:sz="0" w:space="0" w:color="auto"/>
        <w:right w:val="none" w:sz="0" w:space="0" w:color="auto"/>
      </w:divBdr>
      <w:divsChild>
        <w:div w:id="747372">
          <w:marLeft w:val="0"/>
          <w:marRight w:val="0"/>
          <w:marTop w:val="0"/>
          <w:marBottom w:val="0"/>
          <w:divBdr>
            <w:top w:val="none" w:sz="0" w:space="0" w:color="auto"/>
            <w:left w:val="none" w:sz="0" w:space="0" w:color="auto"/>
            <w:bottom w:val="none" w:sz="0" w:space="0" w:color="auto"/>
            <w:right w:val="none" w:sz="0" w:space="0" w:color="auto"/>
          </w:divBdr>
          <w:divsChild>
            <w:div w:id="1980916169">
              <w:marLeft w:val="0"/>
              <w:marRight w:val="0"/>
              <w:marTop w:val="0"/>
              <w:marBottom w:val="0"/>
              <w:divBdr>
                <w:top w:val="none" w:sz="0" w:space="0" w:color="auto"/>
                <w:left w:val="none" w:sz="0" w:space="0" w:color="auto"/>
                <w:bottom w:val="none" w:sz="0" w:space="0" w:color="auto"/>
                <w:right w:val="none" w:sz="0" w:space="0" w:color="auto"/>
              </w:divBdr>
            </w:div>
          </w:divsChild>
        </w:div>
        <w:div w:id="51927923">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356856336">
          <w:marLeft w:val="0"/>
          <w:marRight w:val="0"/>
          <w:marTop w:val="0"/>
          <w:marBottom w:val="0"/>
          <w:divBdr>
            <w:top w:val="none" w:sz="0" w:space="0" w:color="auto"/>
            <w:left w:val="none" w:sz="0" w:space="0" w:color="auto"/>
            <w:bottom w:val="none" w:sz="0" w:space="0" w:color="auto"/>
            <w:right w:val="none" w:sz="0" w:space="0" w:color="auto"/>
          </w:divBdr>
        </w:div>
        <w:div w:id="441657306">
          <w:marLeft w:val="0"/>
          <w:marRight w:val="0"/>
          <w:marTop w:val="300"/>
          <w:marBottom w:val="0"/>
          <w:divBdr>
            <w:top w:val="none" w:sz="0" w:space="0" w:color="auto"/>
            <w:left w:val="none" w:sz="0" w:space="0" w:color="auto"/>
            <w:bottom w:val="none" w:sz="0" w:space="0" w:color="auto"/>
            <w:right w:val="none" w:sz="0" w:space="0" w:color="auto"/>
          </w:divBdr>
          <w:divsChild>
            <w:div w:id="397244382">
              <w:marLeft w:val="0"/>
              <w:marRight w:val="0"/>
              <w:marTop w:val="0"/>
              <w:marBottom w:val="0"/>
              <w:divBdr>
                <w:top w:val="none" w:sz="0" w:space="0" w:color="auto"/>
                <w:left w:val="none" w:sz="0" w:space="0" w:color="auto"/>
                <w:bottom w:val="none" w:sz="0" w:space="0" w:color="auto"/>
                <w:right w:val="none" w:sz="0" w:space="0" w:color="auto"/>
              </w:divBdr>
              <w:divsChild>
                <w:div w:id="1651597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1744353">
          <w:marLeft w:val="0"/>
          <w:marRight w:val="0"/>
          <w:marTop w:val="0"/>
          <w:marBottom w:val="0"/>
          <w:divBdr>
            <w:top w:val="none" w:sz="0" w:space="0" w:color="auto"/>
            <w:left w:val="none" w:sz="0" w:space="0" w:color="auto"/>
            <w:bottom w:val="none" w:sz="0" w:space="0" w:color="auto"/>
            <w:right w:val="none" w:sz="0" w:space="0" w:color="auto"/>
          </w:divBdr>
          <w:divsChild>
            <w:div w:id="1644458530">
              <w:marLeft w:val="0"/>
              <w:marRight w:val="0"/>
              <w:marTop w:val="0"/>
              <w:marBottom w:val="0"/>
              <w:divBdr>
                <w:top w:val="none" w:sz="0" w:space="0" w:color="auto"/>
                <w:left w:val="none" w:sz="0" w:space="0" w:color="auto"/>
                <w:bottom w:val="none" w:sz="0" w:space="0" w:color="auto"/>
                <w:right w:val="none" w:sz="0" w:space="0" w:color="auto"/>
              </w:divBdr>
            </w:div>
          </w:divsChild>
        </w:div>
        <w:div w:id="753552171">
          <w:marLeft w:val="0"/>
          <w:marRight w:val="0"/>
          <w:marTop w:val="0"/>
          <w:marBottom w:val="0"/>
          <w:divBdr>
            <w:top w:val="none" w:sz="0" w:space="0" w:color="auto"/>
            <w:left w:val="none" w:sz="0" w:space="0" w:color="auto"/>
            <w:bottom w:val="none" w:sz="0" w:space="0" w:color="auto"/>
            <w:right w:val="none" w:sz="0" w:space="0" w:color="auto"/>
          </w:divBdr>
          <w:divsChild>
            <w:div w:id="529218759">
              <w:marLeft w:val="0"/>
              <w:marRight w:val="0"/>
              <w:marTop w:val="0"/>
              <w:marBottom w:val="0"/>
              <w:divBdr>
                <w:top w:val="none" w:sz="0" w:space="0" w:color="auto"/>
                <w:left w:val="none" w:sz="0" w:space="0" w:color="auto"/>
                <w:bottom w:val="none" w:sz="0" w:space="0" w:color="auto"/>
                <w:right w:val="none" w:sz="0" w:space="0" w:color="auto"/>
              </w:divBdr>
            </w:div>
          </w:divsChild>
        </w:div>
        <w:div w:id="910116696">
          <w:marLeft w:val="0"/>
          <w:marRight w:val="0"/>
          <w:marTop w:val="0"/>
          <w:marBottom w:val="0"/>
          <w:divBdr>
            <w:top w:val="none" w:sz="0" w:space="0" w:color="auto"/>
            <w:left w:val="none" w:sz="0" w:space="0" w:color="auto"/>
            <w:bottom w:val="none" w:sz="0" w:space="0" w:color="auto"/>
            <w:right w:val="none" w:sz="0" w:space="0" w:color="auto"/>
          </w:divBdr>
        </w:div>
        <w:div w:id="1024282379">
          <w:marLeft w:val="0"/>
          <w:marRight w:val="0"/>
          <w:marTop w:val="0"/>
          <w:marBottom w:val="0"/>
          <w:divBdr>
            <w:top w:val="none" w:sz="0" w:space="0" w:color="auto"/>
            <w:left w:val="none" w:sz="0" w:space="0" w:color="auto"/>
            <w:bottom w:val="none" w:sz="0" w:space="0" w:color="auto"/>
            <w:right w:val="none" w:sz="0" w:space="0" w:color="auto"/>
          </w:divBdr>
        </w:div>
        <w:div w:id="1128546323">
          <w:marLeft w:val="0"/>
          <w:marRight w:val="0"/>
          <w:marTop w:val="0"/>
          <w:marBottom w:val="0"/>
          <w:divBdr>
            <w:top w:val="none" w:sz="0" w:space="0" w:color="auto"/>
            <w:left w:val="none" w:sz="0" w:space="0" w:color="auto"/>
            <w:bottom w:val="none" w:sz="0" w:space="0" w:color="auto"/>
            <w:right w:val="none" w:sz="0" w:space="0" w:color="auto"/>
          </w:divBdr>
          <w:divsChild>
            <w:div w:id="359818322">
              <w:marLeft w:val="0"/>
              <w:marRight w:val="0"/>
              <w:marTop w:val="0"/>
              <w:marBottom w:val="0"/>
              <w:divBdr>
                <w:top w:val="none" w:sz="0" w:space="0" w:color="auto"/>
                <w:left w:val="none" w:sz="0" w:space="0" w:color="auto"/>
                <w:bottom w:val="none" w:sz="0" w:space="0" w:color="auto"/>
                <w:right w:val="none" w:sz="0" w:space="0" w:color="auto"/>
              </w:divBdr>
            </w:div>
          </w:divsChild>
        </w:div>
        <w:div w:id="1284582207">
          <w:marLeft w:val="0"/>
          <w:marRight w:val="0"/>
          <w:marTop w:val="0"/>
          <w:marBottom w:val="0"/>
          <w:divBdr>
            <w:top w:val="none" w:sz="0" w:space="0" w:color="auto"/>
            <w:left w:val="none" w:sz="0" w:space="0" w:color="auto"/>
            <w:bottom w:val="none" w:sz="0" w:space="0" w:color="auto"/>
            <w:right w:val="none" w:sz="0" w:space="0" w:color="auto"/>
          </w:divBdr>
          <w:divsChild>
            <w:div w:id="218828853">
              <w:marLeft w:val="0"/>
              <w:marRight w:val="0"/>
              <w:marTop w:val="0"/>
              <w:marBottom w:val="0"/>
              <w:divBdr>
                <w:top w:val="none" w:sz="0" w:space="0" w:color="auto"/>
                <w:left w:val="none" w:sz="0" w:space="0" w:color="auto"/>
                <w:bottom w:val="none" w:sz="0" w:space="0" w:color="auto"/>
                <w:right w:val="none" w:sz="0" w:space="0" w:color="auto"/>
              </w:divBdr>
            </w:div>
          </w:divsChild>
        </w:div>
        <w:div w:id="1297834197">
          <w:marLeft w:val="0"/>
          <w:marRight w:val="0"/>
          <w:marTop w:val="300"/>
          <w:marBottom w:val="0"/>
          <w:divBdr>
            <w:top w:val="none" w:sz="0" w:space="0" w:color="auto"/>
            <w:left w:val="none" w:sz="0" w:space="0" w:color="auto"/>
            <w:bottom w:val="none" w:sz="0" w:space="0" w:color="auto"/>
            <w:right w:val="none" w:sz="0" w:space="0" w:color="auto"/>
          </w:divBdr>
          <w:divsChild>
            <w:div w:id="1969973090">
              <w:marLeft w:val="0"/>
              <w:marRight w:val="0"/>
              <w:marTop w:val="0"/>
              <w:marBottom w:val="0"/>
              <w:divBdr>
                <w:top w:val="none" w:sz="0" w:space="0" w:color="auto"/>
                <w:left w:val="none" w:sz="0" w:space="0" w:color="auto"/>
                <w:bottom w:val="none" w:sz="0" w:space="0" w:color="auto"/>
                <w:right w:val="none" w:sz="0" w:space="0" w:color="auto"/>
              </w:divBdr>
              <w:divsChild>
                <w:div w:id="1148666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5333486">
          <w:marLeft w:val="0"/>
          <w:marRight w:val="0"/>
          <w:marTop w:val="0"/>
          <w:marBottom w:val="0"/>
          <w:divBdr>
            <w:top w:val="none" w:sz="0" w:space="0" w:color="auto"/>
            <w:left w:val="none" w:sz="0" w:space="0" w:color="auto"/>
            <w:bottom w:val="none" w:sz="0" w:space="0" w:color="auto"/>
            <w:right w:val="none" w:sz="0" w:space="0" w:color="auto"/>
          </w:divBdr>
        </w:div>
        <w:div w:id="1352681129">
          <w:marLeft w:val="0"/>
          <w:marRight w:val="0"/>
          <w:marTop w:val="300"/>
          <w:marBottom w:val="0"/>
          <w:divBdr>
            <w:top w:val="none" w:sz="0" w:space="0" w:color="auto"/>
            <w:left w:val="none" w:sz="0" w:space="0" w:color="auto"/>
            <w:bottom w:val="none" w:sz="0" w:space="0" w:color="auto"/>
            <w:right w:val="none" w:sz="0" w:space="0" w:color="auto"/>
          </w:divBdr>
          <w:divsChild>
            <w:div w:id="1747998615">
              <w:marLeft w:val="0"/>
              <w:marRight w:val="0"/>
              <w:marTop w:val="0"/>
              <w:marBottom w:val="0"/>
              <w:divBdr>
                <w:top w:val="none" w:sz="0" w:space="0" w:color="auto"/>
                <w:left w:val="none" w:sz="0" w:space="0" w:color="auto"/>
                <w:bottom w:val="none" w:sz="0" w:space="0" w:color="auto"/>
                <w:right w:val="none" w:sz="0" w:space="0" w:color="auto"/>
              </w:divBdr>
              <w:divsChild>
                <w:div w:id="1989937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139260">
          <w:marLeft w:val="0"/>
          <w:marRight w:val="0"/>
          <w:marTop w:val="0"/>
          <w:marBottom w:val="0"/>
          <w:divBdr>
            <w:top w:val="none" w:sz="0" w:space="0" w:color="auto"/>
            <w:left w:val="none" w:sz="0" w:space="0" w:color="auto"/>
            <w:bottom w:val="none" w:sz="0" w:space="0" w:color="auto"/>
            <w:right w:val="none" w:sz="0" w:space="0" w:color="auto"/>
          </w:divBdr>
        </w:div>
        <w:div w:id="1648705172">
          <w:marLeft w:val="0"/>
          <w:marRight w:val="0"/>
          <w:marTop w:val="0"/>
          <w:marBottom w:val="0"/>
          <w:divBdr>
            <w:top w:val="none" w:sz="0" w:space="0" w:color="auto"/>
            <w:left w:val="none" w:sz="0" w:space="0" w:color="auto"/>
            <w:bottom w:val="none" w:sz="0" w:space="0" w:color="auto"/>
            <w:right w:val="none" w:sz="0" w:space="0" w:color="auto"/>
          </w:divBdr>
          <w:divsChild>
            <w:div w:id="2108576353">
              <w:marLeft w:val="0"/>
              <w:marRight w:val="0"/>
              <w:marTop w:val="0"/>
              <w:marBottom w:val="0"/>
              <w:divBdr>
                <w:top w:val="none" w:sz="0" w:space="0" w:color="auto"/>
                <w:left w:val="none" w:sz="0" w:space="0" w:color="auto"/>
                <w:bottom w:val="none" w:sz="0" w:space="0" w:color="auto"/>
                <w:right w:val="none" w:sz="0" w:space="0" w:color="auto"/>
              </w:divBdr>
            </w:div>
          </w:divsChild>
        </w:div>
        <w:div w:id="2115205189">
          <w:marLeft w:val="0"/>
          <w:marRight w:val="0"/>
          <w:marTop w:val="0"/>
          <w:marBottom w:val="0"/>
          <w:divBdr>
            <w:top w:val="none" w:sz="0" w:space="0" w:color="auto"/>
            <w:left w:val="none" w:sz="0" w:space="0" w:color="auto"/>
            <w:bottom w:val="none" w:sz="0" w:space="0" w:color="auto"/>
            <w:right w:val="none" w:sz="0" w:space="0" w:color="auto"/>
          </w:divBdr>
          <w:divsChild>
            <w:div w:id="2142922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080468">
      <w:bodyDiv w:val="1"/>
      <w:marLeft w:val="0"/>
      <w:marRight w:val="0"/>
      <w:marTop w:val="0"/>
      <w:marBottom w:val="0"/>
      <w:divBdr>
        <w:top w:val="none" w:sz="0" w:space="0" w:color="auto"/>
        <w:left w:val="none" w:sz="0" w:space="0" w:color="auto"/>
        <w:bottom w:val="none" w:sz="0" w:space="0" w:color="auto"/>
        <w:right w:val="none" w:sz="0" w:space="0" w:color="auto"/>
      </w:divBdr>
      <w:divsChild>
        <w:div w:id="13924359">
          <w:marLeft w:val="0"/>
          <w:marRight w:val="0"/>
          <w:marTop w:val="0"/>
          <w:marBottom w:val="0"/>
          <w:divBdr>
            <w:top w:val="none" w:sz="0" w:space="0" w:color="auto"/>
            <w:left w:val="none" w:sz="0" w:space="0" w:color="auto"/>
            <w:bottom w:val="none" w:sz="0" w:space="0" w:color="auto"/>
            <w:right w:val="none" w:sz="0" w:space="0" w:color="auto"/>
          </w:divBdr>
        </w:div>
        <w:div w:id="239020661">
          <w:marLeft w:val="0"/>
          <w:marRight w:val="0"/>
          <w:marTop w:val="300"/>
          <w:marBottom w:val="0"/>
          <w:divBdr>
            <w:top w:val="none" w:sz="0" w:space="0" w:color="auto"/>
            <w:left w:val="none" w:sz="0" w:space="0" w:color="auto"/>
            <w:bottom w:val="none" w:sz="0" w:space="0" w:color="auto"/>
            <w:right w:val="none" w:sz="0" w:space="0" w:color="auto"/>
          </w:divBdr>
          <w:divsChild>
            <w:div w:id="769088352">
              <w:marLeft w:val="0"/>
              <w:marRight w:val="0"/>
              <w:marTop w:val="0"/>
              <w:marBottom w:val="0"/>
              <w:divBdr>
                <w:top w:val="none" w:sz="0" w:space="0" w:color="auto"/>
                <w:left w:val="none" w:sz="0" w:space="0" w:color="auto"/>
                <w:bottom w:val="none" w:sz="0" w:space="0" w:color="auto"/>
                <w:right w:val="none" w:sz="0" w:space="0" w:color="auto"/>
              </w:divBdr>
              <w:divsChild>
                <w:div w:id="1337027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5765735">
          <w:marLeft w:val="0"/>
          <w:marRight w:val="0"/>
          <w:marTop w:val="300"/>
          <w:marBottom w:val="0"/>
          <w:divBdr>
            <w:top w:val="none" w:sz="0" w:space="0" w:color="auto"/>
            <w:left w:val="none" w:sz="0" w:space="0" w:color="auto"/>
            <w:bottom w:val="none" w:sz="0" w:space="0" w:color="auto"/>
            <w:right w:val="none" w:sz="0" w:space="0" w:color="auto"/>
          </w:divBdr>
          <w:divsChild>
            <w:div w:id="747843671">
              <w:marLeft w:val="0"/>
              <w:marRight w:val="0"/>
              <w:marTop w:val="0"/>
              <w:marBottom w:val="0"/>
              <w:divBdr>
                <w:top w:val="none" w:sz="0" w:space="0" w:color="auto"/>
                <w:left w:val="none" w:sz="0" w:space="0" w:color="auto"/>
                <w:bottom w:val="none" w:sz="0" w:space="0" w:color="auto"/>
                <w:right w:val="none" w:sz="0" w:space="0" w:color="auto"/>
              </w:divBdr>
              <w:divsChild>
                <w:div w:id="933782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132894">
          <w:marLeft w:val="0"/>
          <w:marRight w:val="0"/>
          <w:marTop w:val="300"/>
          <w:marBottom w:val="0"/>
          <w:divBdr>
            <w:top w:val="none" w:sz="0" w:space="0" w:color="auto"/>
            <w:left w:val="none" w:sz="0" w:space="0" w:color="auto"/>
            <w:bottom w:val="none" w:sz="0" w:space="0" w:color="auto"/>
            <w:right w:val="none" w:sz="0" w:space="0" w:color="auto"/>
          </w:divBdr>
          <w:divsChild>
            <w:div w:id="769398739">
              <w:marLeft w:val="0"/>
              <w:marRight w:val="0"/>
              <w:marTop w:val="0"/>
              <w:marBottom w:val="0"/>
              <w:divBdr>
                <w:top w:val="none" w:sz="0" w:space="0" w:color="auto"/>
                <w:left w:val="none" w:sz="0" w:space="0" w:color="auto"/>
                <w:bottom w:val="none" w:sz="0" w:space="0" w:color="auto"/>
                <w:right w:val="none" w:sz="0" w:space="0" w:color="auto"/>
              </w:divBdr>
              <w:divsChild>
                <w:div w:id="2064592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8815657">
          <w:marLeft w:val="0"/>
          <w:marRight w:val="0"/>
          <w:marTop w:val="0"/>
          <w:marBottom w:val="0"/>
          <w:divBdr>
            <w:top w:val="none" w:sz="0" w:space="0" w:color="auto"/>
            <w:left w:val="none" w:sz="0" w:space="0" w:color="auto"/>
            <w:bottom w:val="none" w:sz="0" w:space="0" w:color="auto"/>
            <w:right w:val="none" w:sz="0" w:space="0" w:color="auto"/>
          </w:divBdr>
          <w:divsChild>
            <w:div w:id="1511484445">
              <w:marLeft w:val="0"/>
              <w:marRight w:val="0"/>
              <w:marTop w:val="0"/>
              <w:marBottom w:val="0"/>
              <w:divBdr>
                <w:top w:val="none" w:sz="0" w:space="0" w:color="auto"/>
                <w:left w:val="none" w:sz="0" w:space="0" w:color="auto"/>
                <w:bottom w:val="none" w:sz="0" w:space="0" w:color="auto"/>
                <w:right w:val="none" w:sz="0" w:space="0" w:color="auto"/>
              </w:divBdr>
            </w:div>
          </w:divsChild>
        </w:div>
        <w:div w:id="780760092">
          <w:marLeft w:val="0"/>
          <w:marRight w:val="0"/>
          <w:marTop w:val="0"/>
          <w:marBottom w:val="0"/>
          <w:divBdr>
            <w:top w:val="none" w:sz="0" w:space="0" w:color="auto"/>
            <w:left w:val="none" w:sz="0" w:space="0" w:color="auto"/>
            <w:bottom w:val="none" w:sz="0" w:space="0" w:color="auto"/>
            <w:right w:val="none" w:sz="0" w:space="0" w:color="auto"/>
          </w:divBdr>
        </w:div>
        <w:div w:id="828861367">
          <w:marLeft w:val="0"/>
          <w:marRight w:val="0"/>
          <w:marTop w:val="0"/>
          <w:marBottom w:val="0"/>
          <w:divBdr>
            <w:top w:val="none" w:sz="0" w:space="0" w:color="auto"/>
            <w:left w:val="none" w:sz="0" w:space="0" w:color="auto"/>
            <w:bottom w:val="none" w:sz="0" w:space="0" w:color="auto"/>
            <w:right w:val="none" w:sz="0" w:space="0" w:color="auto"/>
          </w:divBdr>
          <w:divsChild>
            <w:div w:id="231697076">
              <w:marLeft w:val="0"/>
              <w:marRight w:val="0"/>
              <w:marTop w:val="0"/>
              <w:marBottom w:val="0"/>
              <w:divBdr>
                <w:top w:val="none" w:sz="0" w:space="0" w:color="auto"/>
                <w:left w:val="none" w:sz="0" w:space="0" w:color="auto"/>
                <w:bottom w:val="none" w:sz="0" w:space="0" w:color="auto"/>
                <w:right w:val="none" w:sz="0" w:space="0" w:color="auto"/>
              </w:divBdr>
            </w:div>
          </w:divsChild>
        </w:div>
        <w:div w:id="1107191173">
          <w:marLeft w:val="0"/>
          <w:marRight w:val="0"/>
          <w:marTop w:val="300"/>
          <w:marBottom w:val="0"/>
          <w:divBdr>
            <w:top w:val="none" w:sz="0" w:space="0" w:color="auto"/>
            <w:left w:val="none" w:sz="0" w:space="0" w:color="auto"/>
            <w:bottom w:val="none" w:sz="0" w:space="0" w:color="auto"/>
            <w:right w:val="none" w:sz="0" w:space="0" w:color="auto"/>
          </w:divBdr>
          <w:divsChild>
            <w:div w:id="776409401">
              <w:marLeft w:val="0"/>
              <w:marRight w:val="0"/>
              <w:marTop w:val="0"/>
              <w:marBottom w:val="0"/>
              <w:divBdr>
                <w:top w:val="none" w:sz="0" w:space="0" w:color="auto"/>
                <w:left w:val="none" w:sz="0" w:space="0" w:color="auto"/>
                <w:bottom w:val="none" w:sz="0" w:space="0" w:color="auto"/>
                <w:right w:val="none" w:sz="0" w:space="0" w:color="auto"/>
              </w:divBdr>
              <w:divsChild>
                <w:div w:id="1683242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1298143">
          <w:marLeft w:val="0"/>
          <w:marRight w:val="0"/>
          <w:marTop w:val="0"/>
          <w:marBottom w:val="0"/>
          <w:divBdr>
            <w:top w:val="none" w:sz="0" w:space="0" w:color="auto"/>
            <w:left w:val="none" w:sz="0" w:space="0" w:color="auto"/>
            <w:bottom w:val="none" w:sz="0" w:space="0" w:color="auto"/>
            <w:right w:val="none" w:sz="0" w:space="0" w:color="auto"/>
          </w:divBdr>
        </w:div>
        <w:div w:id="1471903672">
          <w:marLeft w:val="0"/>
          <w:marRight w:val="0"/>
          <w:marTop w:val="0"/>
          <w:marBottom w:val="0"/>
          <w:divBdr>
            <w:top w:val="none" w:sz="0" w:space="0" w:color="auto"/>
            <w:left w:val="none" w:sz="0" w:space="0" w:color="auto"/>
            <w:bottom w:val="none" w:sz="0" w:space="0" w:color="auto"/>
            <w:right w:val="none" w:sz="0" w:space="0" w:color="auto"/>
          </w:divBdr>
          <w:divsChild>
            <w:div w:id="222757697">
              <w:marLeft w:val="0"/>
              <w:marRight w:val="0"/>
              <w:marTop w:val="0"/>
              <w:marBottom w:val="0"/>
              <w:divBdr>
                <w:top w:val="none" w:sz="0" w:space="0" w:color="auto"/>
                <w:left w:val="none" w:sz="0" w:space="0" w:color="auto"/>
                <w:bottom w:val="none" w:sz="0" w:space="0" w:color="auto"/>
                <w:right w:val="none" w:sz="0" w:space="0" w:color="auto"/>
              </w:divBdr>
            </w:div>
          </w:divsChild>
        </w:div>
        <w:div w:id="1644389836">
          <w:marLeft w:val="0"/>
          <w:marRight w:val="0"/>
          <w:marTop w:val="0"/>
          <w:marBottom w:val="0"/>
          <w:divBdr>
            <w:top w:val="none" w:sz="0" w:space="0" w:color="auto"/>
            <w:left w:val="none" w:sz="0" w:space="0" w:color="auto"/>
            <w:bottom w:val="none" w:sz="0" w:space="0" w:color="auto"/>
            <w:right w:val="none" w:sz="0" w:space="0" w:color="auto"/>
          </w:divBdr>
        </w:div>
        <w:div w:id="1691176529">
          <w:marLeft w:val="0"/>
          <w:marRight w:val="0"/>
          <w:marTop w:val="0"/>
          <w:marBottom w:val="0"/>
          <w:divBdr>
            <w:top w:val="none" w:sz="0" w:space="0" w:color="auto"/>
            <w:left w:val="none" w:sz="0" w:space="0" w:color="auto"/>
            <w:bottom w:val="none" w:sz="0" w:space="0" w:color="auto"/>
            <w:right w:val="none" w:sz="0" w:space="0" w:color="auto"/>
          </w:divBdr>
        </w:div>
        <w:div w:id="1855417888">
          <w:marLeft w:val="0"/>
          <w:marRight w:val="0"/>
          <w:marTop w:val="0"/>
          <w:marBottom w:val="0"/>
          <w:divBdr>
            <w:top w:val="none" w:sz="0" w:space="0" w:color="auto"/>
            <w:left w:val="none" w:sz="0" w:space="0" w:color="auto"/>
            <w:bottom w:val="none" w:sz="0" w:space="0" w:color="auto"/>
            <w:right w:val="none" w:sz="0" w:space="0" w:color="auto"/>
          </w:divBdr>
          <w:divsChild>
            <w:div w:id="148177232">
              <w:marLeft w:val="0"/>
              <w:marRight w:val="0"/>
              <w:marTop w:val="0"/>
              <w:marBottom w:val="0"/>
              <w:divBdr>
                <w:top w:val="none" w:sz="0" w:space="0" w:color="auto"/>
                <w:left w:val="none" w:sz="0" w:space="0" w:color="auto"/>
                <w:bottom w:val="none" w:sz="0" w:space="0" w:color="auto"/>
                <w:right w:val="none" w:sz="0" w:space="0" w:color="auto"/>
              </w:divBdr>
            </w:div>
          </w:divsChild>
        </w:div>
        <w:div w:id="1890416528">
          <w:marLeft w:val="0"/>
          <w:marRight w:val="0"/>
          <w:marTop w:val="0"/>
          <w:marBottom w:val="0"/>
          <w:divBdr>
            <w:top w:val="none" w:sz="0" w:space="0" w:color="auto"/>
            <w:left w:val="none" w:sz="0" w:space="0" w:color="auto"/>
            <w:bottom w:val="none" w:sz="0" w:space="0" w:color="auto"/>
            <w:right w:val="none" w:sz="0" w:space="0" w:color="auto"/>
          </w:divBdr>
          <w:divsChild>
            <w:div w:id="1875264856">
              <w:marLeft w:val="0"/>
              <w:marRight w:val="0"/>
              <w:marTop w:val="0"/>
              <w:marBottom w:val="0"/>
              <w:divBdr>
                <w:top w:val="none" w:sz="0" w:space="0" w:color="auto"/>
                <w:left w:val="none" w:sz="0" w:space="0" w:color="auto"/>
                <w:bottom w:val="none" w:sz="0" w:space="0" w:color="auto"/>
                <w:right w:val="none" w:sz="0" w:space="0" w:color="auto"/>
              </w:divBdr>
            </w:div>
          </w:divsChild>
        </w:div>
        <w:div w:id="1903715021">
          <w:marLeft w:val="0"/>
          <w:marRight w:val="0"/>
          <w:marTop w:val="0"/>
          <w:marBottom w:val="0"/>
          <w:divBdr>
            <w:top w:val="none" w:sz="0" w:space="0" w:color="auto"/>
            <w:left w:val="none" w:sz="0" w:space="0" w:color="auto"/>
            <w:bottom w:val="none" w:sz="0" w:space="0" w:color="auto"/>
            <w:right w:val="none" w:sz="0" w:space="0" w:color="auto"/>
          </w:divBdr>
        </w:div>
        <w:div w:id="1910534689">
          <w:marLeft w:val="0"/>
          <w:marRight w:val="0"/>
          <w:marTop w:val="0"/>
          <w:marBottom w:val="0"/>
          <w:divBdr>
            <w:top w:val="none" w:sz="0" w:space="0" w:color="auto"/>
            <w:left w:val="none" w:sz="0" w:space="0" w:color="auto"/>
            <w:bottom w:val="none" w:sz="0" w:space="0" w:color="auto"/>
            <w:right w:val="none" w:sz="0" w:space="0" w:color="auto"/>
          </w:divBdr>
          <w:divsChild>
            <w:div w:id="1943762882">
              <w:marLeft w:val="0"/>
              <w:marRight w:val="0"/>
              <w:marTop w:val="0"/>
              <w:marBottom w:val="0"/>
              <w:divBdr>
                <w:top w:val="none" w:sz="0" w:space="0" w:color="auto"/>
                <w:left w:val="none" w:sz="0" w:space="0" w:color="auto"/>
                <w:bottom w:val="none" w:sz="0" w:space="0" w:color="auto"/>
                <w:right w:val="none" w:sz="0" w:space="0" w:color="auto"/>
              </w:divBdr>
            </w:div>
          </w:divsChild>
        </w:div>
        <w:div w:id="1918861167">
          <w:marLeft w:val="0"/>
          <w:marRight w:val="0"/>
          <w:marTop w:val="0"/>
          <w:marBottom w:val="0"/>
          <w:divBdr>
            <w:top w:val="none" w:sz="0" w:space="0" w:color="auto"/>
            <w:left w:val="none" w:sz="0" w:space="0" w:color="auto"/>
            <w:bottom w:val="none" w:sz="0" w:space="0" w:color="auto"/>
            <w:right w:val="none" w:sz="0" w:space="0" w:color="auto"/>
          </w:divBdr>
        </w:div>
        <w:div w:id="2015187949">
          <w:marLeft w:val="0"/>
          <w:marRight w:val="0"/>
          <w:marTop w:val="0"/>
          <w:marBottom w:val="0"/>
          <w:divBdr>
            <w:top w:val="none" w:sz="0" w:space="0" w:color="auto"/>
            <w:left w:val="none" w:sz="0" w:space="0" w:color="auto"/>
            <w:bottom w:val="none" w:sz="0" w:space="0" w:color="auto"/>
            <w:right w:val="none" w:sz="0" w:space="0" w:color="auto"/>
          </w:divBdr>
          <w:divsChild>
            <w:div w:id="114756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351959">
      <w:bodyDiv w:val="1"/>
      <w:marLeft w:val="0"/>
      <w:marRight w:val="0"/>
      <w:marTop w:val="0"/>
      <w:marBottom w:val="0"/>
      <w:divBdr>
        <w:top w:val="none" w:sz="0" w:space="0" w:color="auto"/>
        <w:left w:val="none" w:sz="0" w:space="0" w:color="auto"/>
        <w:bottom w:val="none" w:sz="0" w:space="0" w:color="auto"/>
        <w:right w:val="none" w:sz="0" w:space="0" w:color="auto"/>
      </w:divBdr>
      <w:divsChild>
        <w:div w:id="1013088">
          <w:marLeft w:val="0"/>
          <w:marRight w:val="0"/>
          <w:marTop w:val="0"/>
          <w:marBottom w:val="0"/>
          <w:divBdr>
            <w:top w:val="none" w:sz="0" w:space="0" w:color="auto"/>
            <w:left w:val="none" w:sz="0" w:space="0" w:color="auto"/>
            <w:bottom w:val="none" w:sz="0" w:space="0" w:color="auto"/>
            <w:right w:val="none" w:sz="0" w:space="0" w:color="auto"/>
          </w:divBdr>
          <w:divsChild>
            <w:div w:id="1768844559">
              <w:marLeft w:val="0"/>
              <w:marRight w:val="0"/>
              <w:marTop w:val="0"/>
              <w:marBottom w:val="0"/>
              <w:divBdr>
                <w:top w:val="none" w:sz="0" w:space="0" w:color="auto"/>
                <w:left w:val="none" w:sz="0" w:space="0" w:color="auto"/>
                <w:bottom w:val="none" w:sz="0" w:space="0" w:color="auto"/>
                <w:right w:val="none" w:sz="0" w:space="0" w:color="auto"/>
              </w:divBdr>
            </w:div>
          </w:divsChild>
        </w:div>
        <w:div w:id="113136111">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sChild>
            <w:div w:id="1600135010">
              <w:marLeft w:val="0"/>
              <w:marRight w:val="0"/>
              <w:marTop w:val="0"/>
              <w:marBottom w:val="0"/>
              <w:divBdr>
                <w:top w:val="none" w:sz="0" w:space="0" w:color="auto"/>
                <w:left w:val="none" w:sz="0" w:space="0" w:color="auto"/>
                <w:bottom w:val="none" w:sz="0" w:space="0" w:color="auto"/>
                <w:right w:val="none" w:sz="0" w:space="0" w:color="auto"/>
              </w:divBdr>
            </w:div>
          </w:divsChild>
        </w:div>
        <w:div w:id="269432241">
          <w:marLeft w:val="0"/>
          <w:marRight w:val="0"/>
          <w:marTop w:val="0"/>
          <w:marBottom w:val="0"/>
          <w:divBdr>
            <w:top w:val="none" w:sz="0" w:space="0" w:color="auto"/>
            <w:left w:val="none" w:sz="0" w:space="0" w:color="auto"/>
            <w:bottom w:val="none" w:sz="0" w:space="0" w:color="auto"/>
            <w:right w:val="none" w:sz="0" w:space="0" w:color="auto"/>
          </w:divBdr>
        </w:div>
        <w:div w:id="339695630">
          <w:marLeft w:val="0"/>
          <w:marRight w:val="0"/>
          <w:marTop w:val="300"/>
          <w:marBottom w:val="0"/>
          <w:divBdr>
            <w:top w:val="none" w:sz="0" w:space="0" w:color="auto"/>
            <w:left w:val="none" w:sz="0" w:space="0" w:color="auto"/>
            <w:bottom w:val="none" w:sz="0" w:space="0" w:color="auto"/>
            <w:right w:val="none" w:sz="0" w:space="0" w:color="auto"/>
          </w:divBdr>
          <w:divsChild>
            <w:div w:id="320160750">
              <w:marLeft w:val="0"/>
              <w:marRight w:val="0"/>
              <w:marTop w:val="0"/>
              <w:marBottom w:val="0"/>
              <w:divBdr>
                <w:top w:val="none" w:sz="0" w:space="0" w:color="auto"/>
                <w:left w:val="none" w:sz="0" w:space="0" w:color="auto"/>
                <w:bottom w:val="none" w:sz="0" w:space="0" w:color="auto"/>
                <w:right w:val="none" w:sz="0" w:space="0" w:color="auto"/>
              </w:divBdr>
              <w:divsChild>
                <w:div w:id="720445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5324121">
          <w:marLeft w:val="0"/>
          <w:marRight w:val="0"/>
          <w:marTop w:val="0"/>
          <w:marBottom w:val="0"/>
          <w:divBdr>
            <w:top w:val="none" w:sz="0" w:space="0" w:color="auto"/>
            <w:left w:val="none" w:sz="0" w:space="0" w:color="auto"/>
            <w:bottom w:val="none" w:sz="0" w:space="0" w:color="auto"/>
            <w:right w:val="none" w:sz="0" w:space="0" w:color="auto"/>
          </w:divBdr>
        </w:div>
        <w:div w:id="578248386">
          <w:marLeft w:val="0"/>
          <w:marRight w:val="0"/>
          <w:marTop w:val="0"/>
          <w:marBottom w:val="0"/>
          <w:divBdr>
            <w:top w:val="none" w:sz="0" w:space="0" w:color="auto"/>
            <w:left w:val="none" w:sz="0" w:space="0" w:color="auto"/>
            <w:bottom w:val="none" w:sz="0" w:space="0" w:color="auto"/>
            <w:right w:val="none" w:sz="0" w:space="0" w:color="auto"/>
          </w:divBdr>
          <w:divsChild>
            <w:div w:id="1546679418">
              <w:marLeft w:val="0"/>
              <w:marRight w:val="0"/>
              <w:marTop w:val="0"/>
              <w:marBottom w:val="0"/>
              <w:divBdr>
                <w:top w:val="none" w:sz="0" w:space="0" w:color="auto"/>
                <w:left w:val="none" w:sz="0" w:space="0" w:color="auto"/>
                <w:bottom w:val="none" w:sz="0" w:space="0" w:color="auto"/>
                <w:right w:val="none" w:sz="0" w:space="0" w:color="auto"/>
              </w:divBdr>
            </w:div>
          </w:divsChild>
        </w:div>
        <w:div w:id="581992283">
          <w:marLeft w:val="0"/>
          <w:marRight w:val="0"/>
          <w:marTop w:val="0"/>
          <w:marBottom w:val="0"/>
          <w:divBdr>
            <w:top w:val="none" w:sz="0" w:space="0" w:color="auto"/>
            <w:left w:val="none" w:sz="0" w:space="0" w:color="auto"/>
            <w:bottom w:val="none" w:sz="0" w:space="0" w:color="auto"/>
            <w:right w:val="none" w:sz="0" w:space="0" w:color="auto"/>
          </w:divBdr>
          <w:divsChild>
            <w:div w:id="1627155594">
              <w:marLeft w:val="0"/>
              <w:marRight w:val="0"/>
              <w:marTop w:val="0"/>
              <w:marBottom w:val="0"/>
              <w:divBdr>
                <w:top w:val="none" w:sz="0" w:space="0" w:color="auto"/>
                <w:left w:val="none" w:sz="0" w:space="0" w:color="auto"/>
                <w:bottom w:val="none" w:sz="0" w:space="0" w:color="auto"/>
                <w:right w:val="none" w:sz="0" w:space="0" w:color="auto"/>
              </w:divBdr>
            </w:div>
          </w:divsChild>
        </w:div>
        <w:div w:id="874855677">
          <w:marLeft w:val="0"/>
          <w:marRight w:val="0"/>
          <w:marTop w:val="300"/>
          <w:marBottom w:val="0"/>
          <w:divBdr>
            <w:top w:val="none" w:sz="0" w:space="0" w:color="auto"/>
            <w:left w:val="none" w:sz="0" w:space="0" w:color="auto"/>
            <w:bottom w:val="none" w:sz="0" w:space="0" w:color="auto"/>
            <w:right w:val="none" w:sz="0" w:space="0" w:color="auto"/>
          </w:divBdr>
          <w:divsChild>
            <w:div w:id="961308357">
              <w:marLeft w:val="0"/>
              <w:marRight w:val="0"/>
              <w:marTop w:val="0"/>
              <w:marBottom w:val="0"/>
              <w:divBdr>
                <w:top w:val="none" w:sz="0" w:space="0" w:color="auto"/>
                <w:left w:val="none" w:sz="0" w:space="0" w:color="auto"/>
                <w:bottom w:val="none" w:sz="0" w:space="0" w:color="auto"/>
                <w:right w:val="none" w:sz="0" w:space="0" w:color="auto"/>
              </w:divBdr>
              <w:divsChild>
                <w:div w:id="871576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241624">
          <w:marLeft w:val="0"/>
          <w:marRight w:val="0"/>
          <w:marTop w:val="300"/>
          <w:marBottom w:val="0"/>
          <w:divBdr>
            <w:top w:val="none" w:sz="0" w:space="0" w:color="auto"/>
            <w:left w:val="none" w:sz="0" w:space="0" w:color="auto"/>
            <w:bottom w:val="none" w:sz="0" w:space="0" w:color="auto"/>
            <w:right w:val="none" w:sz="0" w:space="0" w:color="auto"/>
          </w:divBdr>
          <w:divsChild>
            <w:div w:id="2031568095">
              <w:marLeft w:val="0"/>
              <w:marRight w:val="0"/>
              <w:marTop w:val="0"/>
              <w:marBottom w:val="0"/>
              <w:divBdr>
                <w:top w:val="none" w:sz="0" w:space="0" w:color="auto"/>
                <w:left w:val="none" w:sz="0" w:space="0" w:color="auto"/>
                <w:bottom w:val="none" w:sz="0" w:space="0" w:color="auto"/>
                <w:right w:val="none" w:sz="0" w:space="0" w:color="auto"/>
              </w:divBdr>
              <w:divsChild>
                <w:div w:id="1814249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536156">
          <w:marLeft w:val="0"/>
          <w:marRight w:val="0"/>
          <w:marTop w:val="0"/>
          <w:marBottom w:val="0"/>
          <w:divBdr>
            <w:top w:val="none" w:sz="0" w:space="0" w:color="auto"/>
            <w:left w:val="none" w:sz="0" w:space="0" w:color="auto"/>
            <w:bottom w:val="none" w:sz="0" w:space="0" w:color="auto"/>
            <w:right w:val="none" w:sz="0" w:space="0" w:color="auto"/>
          </w:divBdr>
          <w:divsChild>
            <w:div w:id="172260249">
              <w:marLeft w:val="0"/>
              <w:marRight w:val="0"/>
              <w:marTop w:val="0"/>
              <w:marBottom w:val="0"/>
              <w:divBdr>
                <w:top w:val="none" w:sz="0" w:space="0" w:color="auto"/>
                <w:left w:val="none" w:sz="0" w:space="0" w:color="auto"/>
                <w:bottom w:val="none" w:sz="0" w:space="0" w:color="auto"/>
                <w:right w:val="none" w:sz="0" w:space="0" w:color="auto"/>
              </w:divBdr>
            </w:div>
          </w:divsChild>
        </w:div>
        <w:div w:id="1441947662">
          <w:marLeft w:val="0"/>
          <w:marRight w:val="0"/>
          <w:marTop w:val="0"/>
          <w:marBottom w:val="0"/>
          <w:divBdr>
            <w:top w:val="none" w:sz="0" w:space="0" w:color="auto"/>
            <w:left w:val="none" w:sz="0" w:space="0" w:color="auto"/>
            <w:bottom w:val="none" w:sz="0" w:space="0" w:color="auto"/>
            <w:right w:val="none" w:sz="0" w:space="0" w:color="auto"/>
          </w:divBdr>
        </w:div>
        <w:div w:id="1599096362">
          <w:marLeft w:val="0"/>
          <w:marRight w:val="0"/>
          <w:marTop w:val="0"/>
          <w:marBottom w:val="0"/>
          <w:divBdr>
            <w:top w:val="none" w:sz="0" w:space="0" w:color="auto"/>
            <w:left w:val="none" w:sz="0" w:space="0" w:color="auto"/>
            <w:bottom w:val="none" w:sz="0" w:space="0" w:color="auto"/>
            <w:right w:val="none" w:sz="0" w:space="0" w:color="auto"/>
          </w:divBdr>
        </w:div>
        <w:div w:id="1651473995">
          <w:marLeft w:val="0"/>
          <w:marRight w:val="0"/>
          <w:marTop w:val="0"/>
          <w:marBottom w:val="0"/>
          <w:divBdr>
            <w:top w:val="none" w:sz="0" w:space="0" w:color="auto"/>
            <w:left w:val="none" w:sz="0" w:space="0" w:color="auto"/>
            <w:bottom w:val="none" w:sz="0" w:space="0" w:color="auto"/>
            <w:right w:val="none" w:sz="0" w:space="0" w:color="auto"/>
          </w:divBdr>
          <w:divsChild>
            <w:div w:id="597176549">
              <w:marLeft w:val="0"/>
              <w:marRight w:val="0"/>
              <w:marTop w:val="0"/>
              <w:marBottom w:val="0"/>
              <w:divBdr>
                <w:top w:val="none" w:sz="0" w:space="0" w:color="auto"/>
                <w:left w:val="none" w:sz="0" w:space="0" w:color="auto"/>
                <w:bottom w:val="none" w:sz="0" w:space="0" w:color="auto"/>
                <w:right w:val="none" w:sz="0" w:space="0" w:color="auto"/>
              </w:divBdr>
            </w:div>
          </w:divsChild>
        </w:div>
        <w:div w:id="1676760166">
          <w:marLeft w:val="0"/>
          <w:marRight w:val="0"/>
          <w:marTop w:val="300"/>
          <w:marBottom w:val="0"/>
          <w:divBdr>
            <w:top w:val="none" w:sz="0" w:space="0" w:color="auto"/>
            <w:left w:val="none" w:sz="0" w:space="0" w:color="auto"/>
            <w:bottom w:val="none" w:sz="0" w:space="0" w:color="auto"/>
            <w:right w:val="none" w:sz="0" w:space="0" w:color="auto"/>
          </w:divBdr>
          <w:divsChild>
            <w:div w:id="1769306497">
              <w:marLeft w:val="0"/>
              <w:marRight w:val="0"/>
              <w:marTop w:val="0"/>
              <w:marBottom w:val="0"/>
              <w:divBdr>
                <w:top w:val="none" w:sz="0" w:space="0" w:color="auto"/>
                <w:left w:val="none" w:sz="0" w:space="0" w:color="auto"/>
                <w:bottom w:val="none" w:sz="0" w:space="0" w:color="auto"/>
                <w:right w:val="none" w:sz="0" w:space="0" w:color="auto"/>
              </w:divBdr>
              <w:divsChild>
                <w:div w:id="691230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181697">
          <w:marLeft w:val="0"/>
          <w:marRight w:val="0"/>
          <w:marTop w:val="0"/>
          <w:marBottom w:val="0"/>
          <w:divBdr>
            <w:top w:val="none" w:sz="0" w:space="0" w:color="auto"/>
            <w:left w:val="none" w:sz="0" w:space="0" w:color="auto"/>
            <w:bottom w:val="none" w:sz="0" w:space="0" w:color="auto"/>
            <w:right w:val="none" w:sz="0" w:space="0" w:color="auto"/>
          </w:divBdr>
        </w:div>
        <w:div w:id="1718699826">
          <w:marLeft w:val="0"/>
          <w:marRight w:val="0"/>
          <w:marTop w:val="0"/>
          <w:marBottom w:val="0"/>
          <w:divBdr>
            <w:top w:val="none" w:sz="0" w:space="0" w:color="auto"/>
            <w:left w:val="none" w:sz="0" w:space="0" w:color="auto"/>
            <w:bottom w:val="none" w:sz="0" w:space="0" w:color="auto"/>
            <w:right w:val="none" w:sz="0" w:space="0" w:color="auto"/>
          </w:divBdr>
        </w:div>
        <w:div w:id="1790513477">
          <w:marLeft w:val="0"/>
          <w:marRight w:val="0"/>
          <w:marTop w:val="0"/>
          <w:marBottom w:val="0"/>
          <w:divBdr>
            <w:top w:val="none" w:sz="0" w:space="0" w:color="auto"/>
            <w:left w:val="none" w:sz="0" w:space="0" w:color="auto"/>
            <w:bottom w:val="none" w:sz="0" w:space="0" w:color="auto"/>
            <w:right w:val="none" w:sz="0" w:space="0" w:color="auto"/>
          </w:divBdr>
          <w:divsChild>
            <w:div w:id="1401978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542427">
      <w:bodyDiv w:val="1"/>
      <w:marLeft w:val="0"/>
      <w:marRight w:val="0"/>
      <w:marTop w:val="0"/>
      <w:marBottom w:val="0"/>
      <w:divBdr>
        <w:top w:val="none" w:sz="0" w:space="0" w:color="auto"/>
        <w:left w:val="none" w:sz="0" w:space="0" w:color="auto"/>
        <w:bottom w:val="none" w:sz="0" w:space="0" w:color="auto"/>
        <w:right w:val="none" w:sz="0" w:space="0" w:color="auto"/>
      </w:divBdr>
      <w:divsChild>
        <w:div w:id="1121000167">
          <w:marLeft w:val="0"/>
          <w:marRight w:val="0"/>
          <w:marTop w:val="0"/>
          <w:marBottom w:val="0"/>
          <w:divBdr>
            <w:top w:val="none" w:sz="0" w:space="0" w:color="auto"/>
            <w:left w:val="none" w:sz="0" w:space="0" w:color="auto"/>
            <w:bottom w:val="none" w:sz="0" w:space="0" w:color="auto"/>
            <w:right w:val="none" w:sz="0" w:space="0" w:color="auto"/>
          </w:divBdr>
        </w:div>
        <w:div w:id="325713934">
          <w:marLeft w:val="0"/>
          <w:marRight w:val="0"/>
          <w:marTop w:val="0"/>
          <w:marBottom w:val="0"/>
          <w:divBdr>
            <w:top w:val="none" w:sz="0" w:space="0" w:color="auto"/>
            <w:left w:val="none" w:sz="0" w:space="0" w:color="auto"/>
            <w:bottom w:val="none" w:sz="0" w:space="0" w:color="auto"/>
            <w:right w:val="none" w:sz="0" w:space="0" w:color="auto"/>
          </w:divBdr>
          <w:divsChild>
            <w:div w:id="352616074">
              <w:marLeft w:val="0"/>
              <w:marRight w:val="0"/>
              <w:marTop w:val="0"/>
              <w:marBottom w:val="0"/>
              <w:divBdr>
                <w:top w:val="none" w:sz="0" w:space="0" w:color="auto"/>
                <w:left w:val="none" w:sz="0" w:space="0" w:color="auto"/>
                <w:bottom w:val="none" w:sz="0" w:space="0" w:color="auto"/>
                <w:right w:val="none" w:sz="0" w:space="0" w:color="auto"/>
              </w:divBdr>
            </w:div>
          </w:divsChild>
        </w:div>
        <w:div w:id="310445862">
          <w:marLeft w:val="0"/>
          <w:marRight w:val="0"/>
          <w:marTop w:val="0"/>
          <w:marBottom w:val="0"/>
          <w:divBdr>
            <w:top w:val="none" w:sz="0" w:space="0" w:color="auto"/>
            <w:left w:val="none" w:sz="0" w:space="0" w:color="auto"/>
            <w:bottom w:val="none" w:sz="0" w:space="0" w:color="auto"/>
            <w:right w:val="none" w:sz="0" w:space="0" w:color="auto"/>
          </w:divBdr>
        </w:div>
        <w:div w:id="677461087">
          <w:marLeft w:val="0"/>
          <w:marRight w:val="0"/>
          <w:marTop w:val="0"/>
          <w:marBottom w:val="0"/>
          <w:divBdr>
            <w:top w:val="none" w:sz="0" w:space="0" w:color="auto"/>
            <w:left w:val="none" w:sz="0" w:space="0" w:color="auto"/>
            <w:bottom w:val="none" w:sz="0" w:space="0" w:color="auto"/>
            <w:right w:val="none" w:sz="0" w:space="0" w:color="auto"/>
          </w:divBdr>
          <w:divsChild>
            <w:div w:id="1449546839">
              <w:marLeft w:val="0"/>
              <w:marRight w:val="0"/>
              <w:marTop w:val="0"/>
              <w:marBottom w:val="0"/>
              <w:divBdr>
                <w:top w:val="none" w:sz="0" w:space="0" w:color="auto"/>
                <w:left w:val="none" w:sz="0" w:space="0" w:color="auto"/>
                <w:bottom w:val="none" w:sz="0" w:space="0" w:color="auto"/>
                <w:right w:val="none" w:sz="0" w:space="0" w:color="auto"/>
              </w:divBdr>
            </w:div>
          </w:divsChild>
        </w:div>
        <w:div w:id="635254592">
          <w:marLeft w:val="0"/>
          <w:marRight w:val="0"/>
          <w:marTop w:val="0"/>
          <w:marBottom w:val="0"/>
          <w:divBdr>
            <w:top w:val="none" w:sz="0" w:space="0" w:color="auto"/>
            <w:left w:val="none" w:sz="0" w:space="0" w:color="auto"/>
            <w:bottom w:val="none" w:sz="0" w:space="0" w:color="auto"/>
            <w:right w:val="none" w:sz="0" w:space="0" w:color="auto"/>
          </w:divBdr>
        </w:div>
        <w:div w:id="1167403178">
          <w:marLeft w:val="0"/>
          <w:marRight w:val="0"/>
          <w:marTop w:val="0"/>
          <w:marBottom w:val="0"/>
          <w:divBdr>
            <w:top w:val="none" w:sz="0" w:space="0" w:color="auto"/>
            <w:left w:val="none" w:sz="0" w:space="0" w:color="auto"/>
            <w:bottom w:val="none" w:sz="0" w:space="0" w:color="auto"/>
            <w:right w:val="none" w:sz="0" w:space="0" w:color="auto"/>
          </w:divBdr>
          <w:divsChild>
            <w:div w:id="628508515">
              <w:marLeft w:val="0"/>
              <w:marRight w:val="0"/>
              <w:marTop w:val="0"/>
              <w:marBottom w:val="0"/>
              <w:divBdr>
                <w:top w:val="none" w:sz="0" w:space="0" w:color="auto"/>
                <w:left w:val="none" w:sz="0" w:space="0" w:color="auto"/>
                <w:bottom w:val="none" w:sz="0" w:space="0" w:color="auto"/>
                <w:right w:val="none" w:sz="0" w:space="0" w:color="auto"/>
              </w:divBdr>
            </w:div>
          </w:divsChild>
        </w:div>
        <w:div w:id="292759213">
          <w:marLeft w:val="0"/>
          <w:marRight w:val="0"/>
          <w:marTop w:val="0"/>
          <w:marBottom w:val="0"/>
          <w:divBdr>
            <w:top w:val="none" w:sz="0" w:space="0" w:color="auto"/>
            <w:left w:val="none" w:sz="0" w:space="0" w:color="auto"/>
            <w:bottom w:val="none" w:sz="0" w:space="0" w:color="auto"/>
            <w:right w:val="none" w:sz="0" w:space="0" w:color="auto"/>
          </w:divBdr>
        </w:div>
        <w:div w:id="2068916877">
          <w:marLeft w:val="0"/>
          <w:marRight w:val="0"/>
          <w:marTop w:val="0"/>
          <w:marBottom w:val="0"/>
          <w:divBdr>
            <w:top w:val="none" w:sz="0" w:space="0" w:color="auto"/>
            <w:left w:val="none" w:sz="0" w:space="0" w:color="auto"/>
            <w:bottom w:val="none" w:sz="0" w:space="0" w:color="auto"/>
            <w:right w:val="none" w:sz="0" w:space="0" w:color="auto"/>
          </w:divBdr>
          <w:divsChild>
            <w:div w:id="1353874891">
              <w:marLeft w:val="0"/>
              <w:marRight w:val="0"/>
              <w:marTop w:val="0"/>
              <w:marBottom w:val="0"/>
              <w:divBdr>
                <w:top w:val="none" w:sz="0" w:space="0" w:color="auto"/>
                <w:left w:val="none" w:sz="0" w:space="0" w:color="auto"/>
                <w:bottom w:val="none" w:sz="0" w:space="0" w:color="auto"/>
                <w:right w:val="none" w:sz="0" w:space="0" w:color="auto"/>
              </w:divBdr>
            </w:div>
          </w:divsChild>
        </w:div>
        <w:div w:id="2138064136">
          <w:marLeft w:val="0"/>
          <w:marRight w:val="0"/>
          <w:marTop w:val="0"/>
          <w:marBottom w:val="0"/>
          <w:divBdr>
            <w:top w:val="none" w:sz="0" w:space="0" w:color="auto"/>
            <w:left w:val="none" w:sz="0" w:space="0" w:color="auto"/>
            <w:bottom w:val="none" w:sz="0" w:space="0" w:color="auto"/>
            <w:right w:val="none" w:sz="0" w:space="0" w:color="auto"/>
          </w:divBdr>
        </w:div>
        <w:div w:id="1782334626">
          <w:marLeft w:val="0"/>
          <w:marRight w:val="0"/>
          <w:marTop w:val="0"/>
          <w:marBottom w:val="0"/>
          <w:divBdr>
            <w:top w:val="none" w:sz="0" w:space="0" w:color="auto"/>
            <w:left w:val="none" w:sz="0" w:space="0" w:color="auto"/>
            <w:bottom w:val="none" w:sz="0" w:space="0" w:color="auto"/>
            <w:right w:val="none" w:sz="0" w:space="0" w:color="auto"/>
          </w:divBdr>
          <w:divsChild>
            <w:div w:id="1569654257">
              <w:marLeft w:val="0"/>
              <w:marRight w:val="0"/>
              <w:marTop w:val="0"/>
              <w:marBottom w:val="0"/>
              <w:divBdr>
                <w:top w:val="none" w:sz="0" w:space="0" w:color="auto"/>
                <w:left w:val="none" w:sz="0" w:space="0" w:color="auto"/>
                <w:bottom w:val="none" w:sz="0" w:space="0" w:color="auto"/>
                <w:right w:val="none" w:sz="0" w:space="0" w:color="auto"/>
              </w:divBdr>
            </w:div>
          </w:divsChild>
        </w:div>
        <w:div w:id="512454043">
          <w:marLeft w:val="0"/>
          <w:marRight w:val="0"/>
          <w:marTop w:val="0"/>
          <w:marBottom w:val="0"/>
          <w:divBdr>
            <w:top w:val="none" w:sz="0" w:space="0" w:color="auto"/>
            <w:left w:val="none" w:sz="0" w:space="0" w:color="auto"/>
            <w:bottom w:val="none" w:sz="0" w:space="0" w:color="auto"/>
            <w:right w:val="none" w:sz="0" w:space="0" w:color="auto"/>
          </w:divBdr>
        </w:div>
        <w:div w:id="974677956">
          <w:marLeft w:val="0"/>
          <w:marRight w:val="0"/>
          <w:marTop w:val="0"/>
          <w:marBottom w:val="0"/>
          <w:divBdr>
            <w:top w:val="none" w:sz="0" w:space="0" w:color="auto"/>
            <w:left w:val="none" w:sz="0" w:space="0" w:color="auto"/>
            <w:bottom w:val="none" w:sz="0" w:space="0" w:color="auto"/>
            <w:right w:val="none" w:sz="0" w:space="0" w:color="auto"/>
          </w:divBdr>
          <w:divsChild>
            <w:div w:id="1934389314">
              <w:marLeft w:val="0"/>
              <w:marRight w:val="0"/>
              <w:marTop w:val="0"/>
              <w:marBottom w:val="0"/>
              <w:divBdr>
                <w:top w:val="none" w:sz="0" w:space="0" w:color="auto"/>
                <w:left w:val="none" w:sz="0" w:space="0" w:color="auto"/>
                <w:bottom w:val="none" w:sz="0" w:space="0" w:color="auto"/>
                <w:right w:val="none" w:sz="0" w:space="0" w:color="auto"/>
              </w:divBdr>
            </w:div>
          </w:divsChild>
        </w:div>
        <w:div w:id="2077698273">
          <w:marLeft w:val="0"/>
          <w:marRight w:val="0"/>
          <w:marTop w:val="0"/>
          <w:marBottom w:val="0"/>
          <w:divBdr>
            <w:top w:val="none" w:sz="0" w:space="0" w:color="auto"/>
            <w:left w:val="none" w:sz="0" w:space="0" w:color="auto"/>
            <w:bottom w:val="none" w:sz="0" w:space="0" w:color="auto"/>
            <w:right w:val="none" w:sz="0" w:space="0" w:color="auto"/>
          </w:divBdr>
        </w:div>
        <w:div w:id="1581254680">
          <w:marLeft w:val="0"/>
          <w:marRight w:val="0"/>
          <w:marTop w:val="0"/>
          <w:marBottom w:val="0"/>
          <w:divBdr>
            <w:top w:val="none" w:sz="0" w:space="0" w:color="auto"/>
            <w:left w:val="none" w:sz="0" w:space="0" w:color="auto"/>
            <w:bottom w:val="none" w:sz="0" w:space="0" w:color="auto"/>
            <w:right w:val="none" w:sz="0" w:space="0" w:color="auto"/>
          </w:divBdr>
          <w:divsChild>
            <w:div w:id="1227645638">
              <w:marLeft w:val="0"/>
              <w:marRight w:val="0"/>
              <w:marTop w:val="0"/>
              <w:marBottom w:val="0"/>
              <w:divBdr>
                <w:top w:val="none" w:sz="0" w:space="0" w:color="auto"/>
                <w:left w:val="none" w:sz="0" w:space="0" w:color="auto"/>
                <w:bottom w:val="none" w:sz="0" w:space="0" w:color="auto"/>
                <w:right w:val="none" w:sz="0" w:space="0" w:color="auto"/>
              </w:divBdr>
            </w:div>
          </w:divsChild>
        </w:div>
        <w:div w:id="1368531133">
          <w:marLeft w:val="0"/>
          <w:marRight w:val="0"/>
          <w:marTop w:val="300"/>
          <w:marBottom w:val="0"/>
          <w:divBdr>
            <w:top w:val="none" w:sz="0" w:space="0" w:color="auto"/>
            <w:left w:val="none" w:sz="0" w:space="0" w:color="auto"/>
            <w:bottom w:val="none" w:sz="0" w:space="0" w:color="auto"/>
            <w:right w:val="none" w:sz="0" w:space="0" w:color="auto"/>
          </w:divBdr>
          <w:divsChild>
            <w:div w:id="734396505">
              <w:marLeft w:val="0"/>
              <w:marRight w:val="0"/>
              <w:marTop w:val="0"/>
              <w:marBottom w:val="0"/>
              <w:divBdr>
                <w:top w:val="none" w:sz="0" w:space="0" w:color="auto"/>
                <w:left w:val="none" w:sz="0" w:space="0" w:color="auto"/>
                <w:bottom w:val="none" w:sz="0" w:space="0" w:color="auto"/>
                <w:right w:val="none" w:sz="0" w:space="0" w:color="auto"/>
              </w:divBdr>
              <w:divsChild>
                <w:div w:id="262080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789475">
          <w:marLeft w:val="0"/>
          <w:marRight w:val="0"/>
          <w:marTop w:val="300"/>
          <w:marBottom w:val="0"/>
          <w:divBdr>
            <w:top w:val="none" w:sz="0" w:space="0" w:color="auto"/>
            <w:left w:val="none" w:sz="0" w:space="0" w:color="auto"/>
            <w:bottom w:val="none" w:sz="0" w:space="0" w:color="auto"/>
            <w:right w:val="none" w:sz="0" w:space="0" w:color="auto"/>
          </w:divBdr>
          <w:divsChild>
            <w:div w:id="758675641">
              <w:marLeft w:val="0"/>
              <w:marRight w:val="0"/>
              <w:marTop w:val="0"/>
              <w:marBottom w:val="0"/>
              <w:divBdr>
                <w:top w:val="none" w:sz="0" w:space="0" w:color="auto"/>
                <w:left w:val="none" w:sz="0" w:space="0" w:color="auto"/>
                <w:bottom w:val="none" w:sz="0" w:space="0" w:color="auto"/>
                <w:right w:val="none" w:sz="0" w:space="0" w:color="auto"/>
              </w:divBdr>
              <w:divsChild>
                <w:div w:id="2129737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5015134">
          <w:marLeft w:val="0"/>
          <w:marRight w:val="0"/>
          <w:marTop w:val="300"/>
          <w:marBottom w:val="0"/>
          <w:divBdr>
            <w:top w:val="none" w:sz="0" w:space="0" w:color="auto"/>
            <w:left w:val="none" w:sz="0" w:space="0" w:color="auto"/>
            <w:bottom w:val="none" w:sz="0" w:space="0" w:color="auto"/>
            <w:right w:val="none" w:sz="0" w:space="0" w:color="auto"/>
          </w:divBdr>
          <w:divsChild>
            <w:div w:id="1195802438">
              <w:marLeft w:val="0"/>
              <w:marRight w:val="0"/>
              <w:marTop w:val="0"/>
              <w:marBottom w:val="0"/>
              <w:divBdr>
                <w:top w:val="none" w:sz="0" w:space="0" w:color="auto"/>
                <w:left w:val="none" w:sz="0" w:space="0" w:color="auto"/>
                <w:bottom w:val="none" w:sz="0" w:space="0" w:color="auto"/>
                <w:right w:val="none" w:sz="0" w:space="0" w:color="auto"/>
              </w:divBdr>
              <w:divsChild>
                <w:div w:id="1392314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51982">
          <w:marLeft w:val="0"/>
          <w:marRight w:val="0"/>
          <w:marTop w:val="300"/>
          <w:marBottom w:val="0"/>
          <w:divBdr>
            <w:top w:val="none" w:sz="0" w:space="0" w:color="auto"/>
            <w:left w:val="none" w:sz="0" w:space="0" w:color="auto"/>
            <w:bottom w:val="none" w:sz="0" w:space="0" w:color="auto"/>
            <w:right w:val="none" w:sz="0" w:space="0" w:color="auto"/>
          </w:divBdr>
          <w:divsChild>
            <w:div w:id="364527711">
              <w:marLeft w:val="0"/>
              <w:marRight w:val="0"/>
              <w:marTop w:val="0"/>
              <w:marBottom w:val="0"/>
              <w:divBdr>
                <w:top w:val="none" w:sz="0" w:space="0" w:color="auto"/>
                <w:left w:val="none" w:sz="0" w:space="0" w:color="auto"/>
                <w:bottom w:val="none" w:sz="0" w:space="0" w:color="auto"/>
                <w:right w:val="none" w:sz="0" w:space="0" w:color="auto"/>
              </w:divBdr>
              <w:divsChild>
                <w:div w:id="1591238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7506910">
      <w:bodyDiv w:val="1"/>
      <w:marLeft w:val="0"/>
      <w:marRight w:val="0"/>
      <w:marTop w:val="0"/>
      <w:marBottom w:val="0"/>
      <w:divBdr>
        <w:top w:val="none" w:sz="0" w:space="0" w:color="auto"/>
        <w:left w:val="none" w:sz="0" w:space="0" w:color="auto"/>
        <w:bottom w:val="none" w:sz="0" w:space="0" w:color="auto"/>
        <w:right w:val="none" w:sz="0" w:space="0" w:color="auto"/>
      </w:divBdr>
      <w:divsChild>
        <w:div w:id="1417937915">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sChild>
            <w:div w:id="1302033620">
              <w:marLeft w:val="0"/>
              <w:marRight w:val="0"/>
              <w:marTop w:val="0"/>
              <w:marBottom w:val="0"/>
              <w:divBdr>
                <w:top w:val="none" w:sz="0" w:space="0" w:color="auto"/>
                <w:left w:val="none" w:sz="0" w:space="0" w:color="auto"/>
                <w:bottom w:val="none" w:sz="0" w:space="0" w:color="auto"/>
                <w:right w:val="none" w:sz="0" w:space="0" w:color="auto"/>
              </w:divBdr>
            </w:div>
          </w:divsChild>
        </w:div>
        <w:div w:id="205872668">
          <w:marLeft w:val="0"/>
          <w:marRight w:val="0"/>
          <w:marTop w:val="0"/>
          <w:marBottom w:val="0"/>
          <w:divBdr>
            <w:top w:val="none" w:sz="0" w:space="0" w:color="auto"/>
            <w:left w:val="none" w:sz="0" w:space="0" w:color="auto"/>
            <w:bottom w:val="none" w:sz="0" w:space="0" w:color="auto"/>
            <w:right w:val="none" w:sz="0" w:space="0" w:color="auto"/>
          </w:divBdr>
        </w:div>
        <w:div w:id="1566912205">
          <w:marLeft w:val="0"/>
          <w:marRight w:val="0"/>
          <w:marTop w:val="0"/>
          <w:marBottom w:val="0"/>
          <w:divBdr>
            <w:top w:val="none" w:sz="0" w:space="0" w:color="auto"/>
            <w:left w:val="none" w:sz="0" w:space="0" w:color="auto"/>
            <w:bottom w:val="none" w:sz="0" w:space="0" w:color="auto"/>
            <w:right w:val="none" w:sz="0" w:space="0" w:color="auto"/>
          </w:divBdr>
          <w:divsChild>
            <w:div w:id="1932398402">
              <w:marLeft w:val="0"/>
              <w:marRight w:val="0"/>
              <w:marTop w:val="0"/>
              <w:marBottom w:val="0"/>
              <w:divBdr>
                <w:top w:val="none" w:sz="0" w:space="0" w:color="auto"/>
                <w:left w:val="none" w:sz="0" w:space="0" w:color="auto"/>
                <w:bottom w:val="none" w:sz="0" w:space="0" w:color="auto"/>
                <w:right w:val="none" w:sz="0" w:space="0" w:color="auto"/>
              </w:divBdr>
            </w:div>
          </w:divsChild>
        </w:div>
        <w:div w:id="332145966">
          <w:marLeft w:val="0"/>
          <w:marRight w:val="0"/>
          <w:marTop w:val="0"/>
          <w:marBottom w:val="0"/>
          <w:divBdr>
            <w:top w:val="none" w:sz="0" w:space="0" w:color="auto"/>
            <w:left w:val="none" w:sz="0" w:space="0" w:color="auto"/>
            <w:bottom w:val="none" w:sz="0" w:space="0" w:color="auto"/>
            <w:right w:val="none" w:sz="0" w:space="0" w:color="auto"/>
          </w:divBdr>
        </w:div>
        <w:div w:id="1578401627">
          <w:marLeft w:val="0"/>
          <w:marRight w:val="0"/>
          <w:marTop w:val="0"/>
          <w:marBottom w:val="0"/>
          <w:divBdr>
            <w:top w:val="none" w:sz="0" w:space="0" w:color="auto"/>
            <w:left w:val="none" w:sz="0" w:space="0" w:color="auto"/>
            <w:bottom w:val="none" w:sz="0" w:space="0" w:color="auto"/>
            <w:right w:val="none" w:sz="0" w:space="0" w:color="auto"/>
          </w:divBdr>
          <w:divsChild>
            <w:div w:id="1878545913">
              <w:marLeft w:val="0"/>
              <w:marRight w:val="0"/>
              <w:marTop w:val="0"/>
              <w:marBottom w:val="0"/>
              <w:divBdr>
                <w:top w:val="none" w:sz="0" w:space="0" w:color="auto"/>
                <w:left w:val="none" w:sz="0" w:space="0" w:color="auto"/>
                <w:bottom w:val="none" w:sz="0" w:space="0" w:color="auto"/>
                <w:right w:val="none" w:sz="0" w:space="0" w:color="auto"/>
              </w:divBdr>
            </w:div>
          </w:divsChild>
        </w:div>
        <w:div w:id="1789859745">
          <w:marLeft w:val="0"/>
          <w:marRight w:val="0"/>
          <w:marTop w:val="0"/>
          <w:marBottom w:val="0"/>
          <w:divBdr>
            <w:top w:val="none" w:sz="0" w:space="0" w:color="auto"/>
            <w:left w:val="none" w:sz="0" w:space="0" w:color="auto"/>
            <w:bottom w:val="none" w:sz="0" w:space="0" w:color="auto"/>
            <w:right w:val="none" w:sz="0" w:space="0" w:color="auto"/>
          </w:divBdr>
        </w:div>
        <w:div w:id="1004017039">
          <w:marLeft w:val="0"/>
          <w:marRight w:val="0"/>
          <w:marTop w:val="0"/>
          <w:marBottom w:val="0"/>
          <w:divBdr>
            <w:top w:val="none" w:sz="0" w:space="0" w:color="auto"/>
            <w:left w:val="none" w:sz="0" w:space="0" w:color="auto"/>
            <w:bottom w:val="none" w:sz="0" w:space="0" w:color="auto"/>
            <w:right w:val="none" w:sz="0" w:space="0" w:color="auto"/>
          </w:divBdr>
          <w:divsChild>
            <w:div w:id="393623904">
              <w:marLeft w:val="0"/>
              <w:marRight w:val="0"/>
              <w:marTop w:val="0"/>
              <w:marBottom w:val="0"/>
              <w:divBdr>
                <w:top w:val="none" w:sz="0" w:space="0" w:color="auto"/>
                <w:left w:val="none" w:sz="0" w:space="0" w:color="auto"/>
                <w:bottom w:val="none" w:sz="0" w:space="0" w:color="auto"/>
                <w:right w:val="none" w:sz="0" w:space="0" w:color="auto"/>
              </w:divBdr>
            </w:div>
          </w:divsChild>
        </w:div>
        <w:div w:id="552891323">
          <w:marLeft w:val="0"/>
          <w:marRight w:val="0"/>
          <w:marTop w:val="0"/>
          <w:marBottom w:val="0"/>
          <w:divBdr>
            <w:top w:val="none" w:sz="0" w:space="0" w:color="auto"/>
            <w:left w:val="none" w:sz="0" w:space="0" w:color="auto"/>
            <w:bottom w:val="none" w:sz="0" w:space="0" w:color="auto"/>
            <w:right w:val="none" w:sz="0" w:space="0" w:color="auto"/>
          </w:divBdr>
        </w:div>
        <w:div w:id="1258558923">
          <w:marLeft w:val="0"/>
          <w:marRight w:val="0"/>
          <w:marTop w:val="0"/>
          <w:marBottom w:val="0"/>
          <w:divBdr>
            <w:top w:val="none" w:sz="0" w:space="0" w:color="auto"/>
            <w:left w:val="none" w:sz="0" w:space="0" w:color="auto"/>
            <w:bottom w:val="none" w:sz="0" w:space="0" w:color="auto"/>
            <w:right w:val="none" w:sz="0" w:space="0" w:color="auto"/>
          </w:divBdr>
          <w:divsChild>
            <w:div w:id="2125227634">
              <w:marLeft w:val="0"/>
              <w:marRight w:val="0"/>
              <w:marTop w:val="0"/>
              <w:marBottom w:val="0"/>
              <w:divBdr>
                <w:top w:val="none" w:sz="0" w:space="0" w:color="auto"/>
                <w:left w:val="none" w:sz="0" w:space="0" w:color="auto"/>
                <w:bottom w:val="none" w:sz="0" w:space="0" w:color="auto"/>
                <w:right w:val="none" w:sz="0" w:space="0" w:color="auto"/>
              </w:divBdr>
            </w:div>
          </w:divsChild>
        </w:div>
        <w:div w:id="633682328">
          <w:marLeft w:val="0"/>
          <w:marRight w:val="0"/>
          <w:marTop w:val="0"/>
          <w:marBottom w:val="0"/>
          <w:divBdr>
            <w:top w:val="none" w:sz="0" w:space="0" w:color="auto"/>
            <w:left w:val="none" w:sz="0" w:space="0" w:color="auto"/>
            <w:bottom w:val="none" w:sz="0" w:space="0" w:color="auto"/>
            <w:right w:val="none" w:sz="0" w:space="0" w:color="auto"/>
          </w:divBdr>
        </w:div>
        <w:div w:id="715273200">
          <w:marLeft w:val="0"/>
          <w:marRight w:val="0"/>
          <w:marTop w:val="0"/>
          <w:marBottom w:val="0"/>
          <w:divBdr>
            <w:top w:val="none" w:sz="0" w:space="0" w:color="auto"/>
            <w:left w:val="none" w:sz="0" w:space="0" w:color="auto"/>
            <w:bottom w:val="none" w:sz="0" w:space="0" w:color="auto"/>
            <w:right w:val="none" w:sz="0" w:space="0" w:color="auto"/>
          </w:divBdr>
          <w:divsChild>
            <w:div w:id="297614658">
              <w:marLeft w:val="0"/>
              <w:marRight w:val="0"/>
              <w:marTop w:val="0"/>
              <w:marBottom w:val="0"/>
              <w:divBdr>
                <w:top w:val="none" w:sz="0" w:space="0" w:color="auto"/>
                <w:left w:val="none" w:sz="0" w:space="0" w:color="auto"/>
                <w:bottom w:val="none" w:sz="0" w:space="0" w:color="auto"/>
                <w:right w:val="none" w:sz="0" w:space="0" w:color="auto"/>
              </w:divBdr>
            </w:div>
          </w:divsChild>
        </w:div>
        <w:div w:id="682441068">
          <w:marLeft w:val="0"/>
          <w:marRight w:val="0"/>
          <w:marTop w:val="0"/>
          <w:marBottom w:val="0"/>
          <w:divBdr>
            <w:top w:val="none" w:sz="0" w:space="0" w:color="auto"/>
            <w:left w:val="none" w:sz="0" w:space="0" w:color="auto"/>
            <w:bottom w:val="none" w:sz="0" w:space="0" w:color="auto"/>
            <w:right w:val="none" w:sz="0" w:space="0" w:color="auto"/>
          </w:divBdr>
        </w:div>
        <w:div w:id="1072116627">
          <w:marLeft w:val="0"/>
          <w:marRight w:val="0"/>
          <w:marTop w:val="0"/>
          <w:marBottom w:val="0"/>
          <w:divBdr>
            <w:top w:val="none" w:sz="0" w:space="0" w:color="auto"/>
            <w:left w:val="none" w:sz="0" w:space="0" w:color="auto"/>
            <w:bottom w:val="none" w:sz="0" w:space="0" w:color="auto"/>
            <w:right w:val="none" w:sz="0" w:space="0" w:color="auto"/>
          </w:divBdr>
          <w:divsChild>
            <w:div w:id="59595660">
              <w:marLeft w:val="0"/>
              <w:marRight w:val="0"/>
              <w:marTop w:val="0"/>
              <w:marBottom w:val="0"/>
              <w:divBdr>
                <w:top w:val="none" w:sz="0" w:space="0" w:color="auto"/>
                <w:left w:val="none" w:sz="0" w:space="0" w:color="auto"/>
                <w:bottom w:val="none" w:sz="0" w:space="0" w:color="auto"/>
                <w:right w:val="none" w:sz="0" w:space="0" w:color="auto"/>
              </w:divBdr>
            </w:div>
          </w:divsChild>
        </w:div>
        <w:div w:id="1746107799">
          <w:marLeft w:val="0"/>
          <w:marRight w:val="0"/>
          <w:marTop w:val="300"/>
          <w:marBottom w:val="0"/>
          <w:divBdr>
            <w:top w:val="none" w:sz="0" w:space="0" w:color="auto"/>
            <w:left w:val="none" w:sz="0" w:space="0" w:color="auto"/>
            <w:bottom w:val="none" w:sz="0" w:space="0" w:color="auto"/>
            <w:right w:val="none" w:sz="0" w:space="0" w:color="auto"/>
          </w:divBdr>
          <w:divsChild>
            <w:div w:id="2090806378">
              <w:marLeft w:val="0"/>
              <w:marRight w:val="0"/>
              <w:marTop w:val="0"/>
              <w:marBottom w:val="0"/>
              <w:divBdr>
                <w:top w:val="none" w:sz="0" w:space="0" w:color="auto"/>
                <w:left w:val="none" w:sz="0" w:space="0" w:color="auto"/>
                <w:bottom w:val="none" w:sz="0" w:space="0" w:color="auto"/>
                <w:right w:val="none" w:sz="0" w:space="0" w:color="auto"/>
              </w:divBdr>
              <w:divsChild>
                <w:div w:id="646015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489358">
          <w:marLeft w:val="0"/>
          <w:marRight w:val="0"/>
          <w:marTop w:val="300"/>
          <w:marBottom w:val="0"/>
          <w:divBdr>
            <w:top w:val="none" w:sz="0" w:space="0" w:color="auto"/>
            <w:left w:val="none" w:sz="0" w:space="0" w:color="auto"/>
            <w:bottom w:val="none" w:sz="0" w:space="0" w:color="auto"/>
            <w:right w:val="none" w:sz="0" w:space="0" w:color="auto"/>
          </w:divBdr>
          <w:divsChild>
            <w:div w:id="1936355252">
              <w:marLeft w:val="0"/>
              <w:marRight w:val="0"/>
              <w:marTop w:val="0"/>
              <w:marBottom w:val="0"/>
              <w:divBdr>
                <w:top w:val="none" w:sz="0" w:space="0" w:color="auto"/>
                <w:left w:val="none" w:sz="0" w:space="0" w:color="auto"/>
                <w:bottom w:val="none" w:sz="0" w:space="0" w:color="auto"/>
                <w:right w:val="none" w:sz="0" w:space="0" w:color="auto"/>
              </w:divBdr>
              <w:divsChild>
                <w:div w:id="1079206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6080876">
          <w:marLeft w:val="0"/>
          <w:marRight w:val="0"/>
          <w:marTop w:val="300"/>
          <w:marBottom w:val="0"/>
          <w:divBdr>
            <w:top w:val="none" w:sz="0" w:space="0" w:color="auto"/>
            <w:left w:val="none" w:sz="0" w:space="0" w:color="auto"/>
            <w:bottom w:val="none" w:sz="0" w:space="0" w:color="auto"/>
            <w:right w:val="none" w:sz="0" w:space="0" w:color="auto"/>
          </w:divBdr>
          <w:divsChild>
            <w:div w:id="879897794">
              <w:marLeft w:val="0"/>
              <w:marRight w:val="0"/>
              <w:marTop w:val="0"/>
              <w:marBottom w:val="0"/>
              <w:divBdr>
                <w:top w:val="none" w:sz="0" w:space="0" w:color="auto"/>
                <w:left w:val="none" w:sz="0" w:space="0" w:color="auto"/>
                <w:bottom w:val="none" w:sz="0" w:space="0" w:color="auto"/>
                <w:right w:val="none" w:sz="0" w:space="0" w:color="auto"/>
              </w:divBdr>
              <w:divsChild>
                <w:div w:id="1211117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990078">
          <w:marLeft w:val="0"/>
          <w:marRight w:val="0"/>
          <w:marTop w:val="300"/>
          <w:marBottom w:val="0"/>
          <w:divBdr>
            <w:top w:val="none" w:sz="0" w:space="0" w:color="auto"/>
            <w:left w:val="none" w:sz="0" w:space="0" w:color="auto"/>
            <w:bottom w:val="none" w:sz="0" w:space="0" w:color="auto"/>
            <w:right w:val="none" w:sz="0" w:space="0" w:color="auto"/>
          </w:divBdr>
          <w:divsChild>
            <w:div w:id="1604453103">
              <w:marLeft w:val="0"/>
              <w:marRight w:val="0"/>
              <w:marTop w:val="0"/>
              <w:marBottom w:val="0"/>
              <w:divBdr>
                <w:top w:val="none" w:sz="0" w:space="0" w:color="auto"/>
                <w:left w:val="none" w:sz="0" w:space="0" w:color="auto"/>
                <w:bottom w:val="none" w:sz="0" w:space="0" w:color="auto"/>
                <w:right w:val="none" w:sz="0" w:space="0" w:color="auto"/>
              </w:divBdr>
              <w:divsChild>
                <w:div w:id="231308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9787734">
      <w:bodyDiv w:val="1"/>
      <w:marLeft w:val="0"/>
      <w:marRight w:val="0"/>
      <w:marTop w:val="0"/>
      <w:marBottom w:val="0"/>
      <w:divBdr>
        <w:top w:val="none" w:sz="0" w:space="0" w:color="auto"/>
        <w:left w:val="none" w:sz="0" w:space="0" w:color="auto"/>
        <w:bottom w:val="none" w:sz="0" w:space="0" w:color="auto"/>
        <w:right w:val="none" w:sz="0" w:space="0" w:color="auto"/>
      </w:divBdr>
    </w:div>
    <w:div w:id="1401170224">
      <w:bodyDiv w:val="1"/>
      <w:marLeft w:val="0"/>
      <w:marRight w:val="0"/>
      <w:marTop w:val="0"/>
      <w:marBottom w:val="0"/>
      <w:divBdr>
        <w:top w:val="none" w:sz="0" w:space="0" w:color="auto"/>
        <w:left w:val="none" w:sz="0" w:space="0" w:color="auto"/>
        <w:bottom w:val="none" w:sz="0" w:space="0" w:color="auto"/>
        <w:right w:val="none" w:sz="0" w:space="0" w:color="auto"/>
      </w:divBdr>
      <w:divsChild>
        <w:div w:id="1815218747">
          <w:marLeft w:val="0"/>
          <w:marRight w:val="0"/>
          <w:marTop w:val="0"/>
          <w:marBottom w:val="0"/>
          <w:divBdr>
            <w:top w:val="none" w:sz="0" w:space="0" w:color="auto"/>
            <w:left w:val="none" w:sz="0" w:space="0" w:color="auto"/>
            <w:bottom w:val="none" w:sz="0" w:space="0" w:color="auto"/>
            <w:right w:val="none" w:sz="0" w:space="0" w:color="auto"/>
          </w:divBdr>
        </w:div>
        <w:div w:id="331565085">
          <w:marLeft w:val="0"/>
          <w:marRight w:val="0"/>
          <w:marTop w:val="0"/>
          <w:marBottom w:val="0"/>
          <w:divBdr>
            <w:top w:val="none" w:sz="0" w:space="0" w:color="auto"/>
            <w:left w:val="none" w:sz="0" w:space="0" w:color="auto"/>
            <w:bottom w:val="none" w:sz="0" w:space="0" w:color="auto"/>
            <w:right w:val="none" w:sz="0" w:space="0" w:color="auto"/>
          </w:divBdr>
          <w:divsChild>
            <w:div w:id="305742640">
              <w:marLeft w:val="0"/>
              <w:marRight w:val="0"/>
              <w:marTop w:val="0"/>
              <w:marBottom w:val="0"/>
              <w:divBdr>
                <w:top w:val="none" w:sz="0" w:space="0" w:color="auto"/>
                <w:left w:val="none" w:sz="0" w:space="0" w:color="auto"/>
                <w:bottom w:val="none" w:sz="0" w:space="0" w:color="auto"/>
                <w:right w:val="none" w:sz="0" w:space="0" w:color="auto"/>
              </w:divBdr>
            </w:div>
          </w:divsChild>
        </w:div>
        <w:div w:id="543295614">
          <w:marLeft w:val="0"/>
          <w:marRight w:val="0"/>
          <w:marTop w:val="0"/>
          <w:marBottom w:val="0"/>
          <w:divBdr>
            <w:top w:val="none" w:sz="0" w:space="0" w:color="auto"/>
            <w:left w:val="none" w:sz="0" w:space="0" w:color="auto"/>
            <w:bottom w:val="none" w:sz="0" w:space="0" w:color="auto"/>
            <w:right w:val="none" w:sz="0" w:space="0" w:color="auto"/>
          </w:divBdr>
        </w:div>
        <w:div w:id="1089160448">
          <w:marLeft w:val="0"/>
          <w:marRight w:val="0"/>
          <w:marTop w:val="0"/>
          <w:marBottom w:val="0"/>
          <w:divBdr>
            <w:top w:val="none" w:sz="0" w:space="0" w:color="auto"/>
            <w:left w:val="none" w:sz="0" w:space="0" w:color="auto"/>
            <w:bottom w:val="none" w:sz="0" w:space="0" w:color="auto"/>
            <w:right w:val="none" w:sz="0" w:space="0" w:color="auto"/>
          </w:divBdr>
          <w:divsChild>
            <w:div w:id="1529441643">
              <w:marLeft w:val="0"/>
              <w:marRight w:val="0"/>
              <w:marTop w:val="0"/>
              <w:marBottom w:val="0"/>
              <w:divBdr>
                <w:top w:val="none" w:sz="0" w:space="0" w:color="auto"/>
                <w:left w:val="none" w:sz="0" w:space="0" w:color="auto"/>
                <w:bottom w:val="none" w:sz="0" w:space="0" w:color="auto"/>
                <w:right w:val="none" w:sz="0" w:space="0" w:color="auto"/>
              </w:divBdr>
            </w:div>
          </w:divsChild>
        </w:div>
        <w:div w:id="831917996">
          <w:marLeft w:val="0"/>
          <w:marRight w:val="0"/>
          <w:marTop w:val="0"/>
          <w:marBottom w:val="0"/>
          <w:divBdr>
            <w:top w:val="none" w:sz="0" w:space="0" w:color="auto"/>
            <w:left w:val="none" w:sz="0" w:space="0" w:color="auto"/>
            <w:bottom w:val="none" w:sz="0" w:space="0" w:color="auto"/>
            <w:right w:val="none" w:sz="0" w:space="0" w:color="auto"/>
          </w:divBdr>
        </w:div>
        <w:div w:id="410859599">
          <w:marLeft w:val="0"/>
          <w:marRight w:val="0"/>
          <w:marTop w:val="0"/>
          <w:marBottom w:val="0"/>
          <w:divBdr>
            <w:top w:val="none" w:sz="0" w:space="0" w:color="auto"/>
            <w:left w:val="none" w:sz="0" w:space="0" w:color="auto"/>
            <w:bottom w:val="none" w:sz="0" w:space="0" w:color="auto"/>
            <w:right w:val="none" w:sz="0" w:space="0" w:color="auto"/>
          </w:divBdr>
          <w:divsChild>
            <w:div w:id="1078553645">
              <w:marLeft w:val="0"/>
              <w:marRight w:val="0"/>
              <w:marTop w:val="0"/>
              <w:marBottom w:val="0"/>
              <w:divBdr>
                <w:top w:val="none" w:sz="0" w:space="0" w:color="auto"/>
                <w:left w:val="none" w:sz="0" w:space="0" w:color="auto"/>
                <w:bottom w:val="none" w:sz="0" w:space="0" w:color="auto"/>
                <w:right w:val="none" w:sz="0" w:space="0" w:color="auto"/>
              </w:divBdr>
            </w:div>
          </w:divsChild>
        </w:div>
        <w:div w:id="975642905">
          <w:marLeft w:val="0"/>
          <w:marRight w:val="0"/>
          <w:marTop w:val="0"/>
          <w:marBottom w:val="0"/>
          <w:divBdr>
            <w:top w:val="none" w:sz="0" w:space="0" w:color="auto"/>
            <w:left w:val="none" w:sz="0" w:space="0" w:color="auto"/>
            <w:bottom w:val="none" w:sz="0" w:space="0" w:color="auto"/>
            <w:right w:val="none" w:sz="0" w:space="0" w:color="auto"/>
          </w:divBdr>
        </w:div>
        <w:div w:id="348876000">
          <w:marLeft w:val="0"/>
          <w:marRight w:val="0"/>
          <w:marTop w:val="0"/>
          <w:marBottom w:val="0"/>
          <w:divBdr>
            <w:top w:val="none" w:sz="0" w:space="0" w:color="auto"/>
            <w:left w:val="none" w:sz="0" w:space="0" w:color="auto"/>
            <w:bottom w:val="none" w:sz="0" w:space="0" w:color="auto"/>
            <w:right w:val="none" w:sz="0" w:space="0" w:color="auto"/>
          </w:divBdr>
          <w:divsChild>
            <w:div w:id="1386446300">
              <w:marLeft w:val="0"/>
              <w:marRight w:val="0"/>
              <w:marTop w:val="0"/>
              <w:marBottom w:val="0"/>
              <w:divBdr>
                <w:top w:val="none" w:sz="0" w:space="0" w:color="auto"/>
                <w:left w:val="none" w:sz="0" w:space="0" w:color="auto"/>
                <w:bottom w:val="none" w:sz="0" w:space="0" w:color="auto"/>
                <w:right w:val="none" w:sz="0" w:space="0" w:color="auto"/>
              </w:divBdr>
            </w:div>
          </w:divsChild>
        </w:div>
        <w:div w:id="1900556488">
          <w:marLeft w:val="0"/>
          <w:marRight w:val="0"/>
          <w:marTop w:val="0"/>
          <w:marBottom w:val="0"/>
          <w:divBdr>
            <w:top w:val="none" w:sz="0" w:space="0" w:color="auto"/>
            <w:left w:val="none" w:sz="0" w:space="0" w:color="auto"/>
            <w:bottom w:val="none" w:sz="0" w:space="0" w:color="auto"/>
            <w:right w:val="none" w:sz="0" w:space="0" w:color="auto"/>
          </w:divBdr>
        </w:div>
        <w:div w:id="747119023">
          <w:marLeft w:val="0"/>
          <w:marRight w:val="0"/>
          <w:marTop w:val="0"/>
          <w:marBottom w:val="0"/>
          <w:divBdr>
            <w:top w:val="none" w:sz="0" w:space="0" w:color="auto"/>
            <w:left w:val="none" w:sz="0" w:space="0" w:color="auto"/>
            <w:bottom w:val="none" w:sz="0" w:space="0" w:color="auto"/>
            <w:right w:val="none" w:sz="0" w:space="0" w:color="auto"/>
          </w:divBdr>
          <w:divsChild>
            <w:div w:id="1946957198">
              <w:marLeft w:val="0"/>
              <w:marRight w:val="0"/>
              <w:marTop w:val="0"/>
              <w:marBottom w:val="0"/>
              <w:divBdr>
                <w:top w:val="none" w:sz="0" w:space="0" w:color="auto"/>
                <w:left w:val="none" w:sz="0" w:space="0" w:color="auto"/>
                <w:bottom w:val="none" w:sz="0" w:space="0" w:color="auto"/>
                <w:right w:val="none" w:sz="0" w:space="0" w:color="auto"/>
              </w:divBdr>
            </w:div>
          </w:divsChild>
        </w:div>
        <w:div w:id="1476681269">
          <w:marLeft w:val="0"/>
          <w:marRight w:val="0"/>
          <w:marTop w:val="0"/>
          <w:marBottom w:val="0"/>
          <w:divBdr>
            <w:top w:val="none" w:sz="0" w:space="0" w:color="auto"/>
            <w:left w:val="none" w:sz="0" w:space="0" w:color="auto"/>
            <w:bottom w:val="none" w:sz="0" w:space="0" w:color="auto"/>
            <w:right w:val="none" w:sz="0" w:space="0" w:color="auto"/>
          </w:divBdr>
        </w:div>
        <w:div w:id="379549987">
          <w:marLeft w:val="0"/>
          <w:marRight w:val="0"/>
          <w:marTop w:val="0"/>
          <w:marBottom w:val="0"/>
          <w:divBdr>
            <w:top w:val="none" w:sz="0" w:space="0" w:color="auto"/>
            <w:left w:val="none" w:sz="0" w:space="0" w:color="auto"/>
            <w:bottom w:val="none" w:sz="0" w:space="0" w:color="auto"/>
            <w:right w:val="none" w:sz="0" w:space="0" w:color="auto"/>
          </w:divBdr>
          <w:divsChild>
            <w:div w:id="778529440">
              <w:marLeft w:val="0"/>
              <w:marRight w:val="0"/>
              <w:marTop w:val="0"/>
              <w:marBottom w:val="0"/>
              <w:divBdr>
                <w:top w:val="none" w:sz="0" w:space="0" w:color="auto"/>
                <w:left w:val="none" w:sz="0" w:space="0" w:color="auto"/>
                <w:bottom w:val="none" w:sz="0" w:space="0" w:color="auto"/>
                <w:right w:val="none" w:sz="0" w:space="0" w:color="auto"/>
              </w:divBdr>
            </w:div>
          </w:divsChild>
        </w:div>
        <w:div w:id="1900431558">
          <w:marLeft w:val="0"/>
          <w:marRight w:val="0"/>
          <w:marTop w:val="0"/>
          <w:marBottom w:val="0"/>
          <w:divBdr>
            <w:top w:val="none" w:sz="0" w:space="0" w:color="auto"/>
            <w:left w:val="none" w:sz="0" w:space="0" w:color="auto"/>
            <w:bottom w:val="none" w:sz="0" w:space="0" w:color="auto"/>
            <w:right w:val="none" w:sz="0" w:space="0" w:color="auto"/>
          </w:divBdr>
        </w:div>
        <w:div w:id="223758691">
          <w:marLeft w:val="0"/>
          <w:marRight w:val="0"/>
          <w:marTop w:val="0"/>
          <w:marBottom w:val="0"/>
          <w:divBdr>
            <w:top w:val="none" w:sz="0" w:space="0" w:color="auto"/>
            <w:left w:val="none" w:sz="0" w:space="0" w:color="auto"/>
            <w:bottom w:val="none" w:sz="0" w:space="0" w:color="auto"/>
            <w:right w:val="none" w:sz="0" w:space="0" w:color="auto"/>
          </w:divBdr>
          <w:divsChild>
            <w:div w:id="1915117865">
              <w:marLeft w:val="0"/>
              <w:marRight w:val="0"/>
              <w:marTop w:val="0"/>
              <w:marBottom w:val="0"/>
              <w:divBdr>
                <w:top w:val="none" w:sz="0" w:space="0" w:color="auto"/>
                <w:left w:val="none" w:sz="0" w:space="0" w:color="auto"/>
                <w:bottom w:val="none" w:sz="0" w:space="0" w:color="auto"/>
                <w:right w:val="none" w:sz="0" w:space="0" w:color="auto"/>
              </w:divBdr>
            </w:div>
          </w:divsChild>
        </w:div>
        <w:div w:id="1129127596">
          <w:marLeft w:val="0"/>
          <w:marRight w:val="0"/>
          <w:marTop w:val="300"/>
          <w:marBottom w:val="0"/>
          <w:divBdr>
            <w:top w:val="none" w:sz="0" w:space="0" w:color="auto"/>
            <w:left w:val="none" w:sz="0" w:space="0" w:color="auto"/>
            <w:bottom w:val="none" w:sz="0" w:space="0" w:color="auto"/>
            <w:right w:val="none" w:sz="0" w:space="0" w:color="auto"/>
          </w:divBdr>
          <w:divsChild>
            <w:div w:id="501898592">
              <w:marLeft w:val="0"/>
              <w:marRight w:val="0"/>
              <w:marTop w:val="0"/>
              <w:marBottom w:val="0"/>
              <w:divBdr>
                <w:top w:val="none" w:sz="0" w:space="0" w:color="auto"/>
                <w:left w:val="none" w:sz="0" w:space="0" w:color="auto"/>
                <w:bottom w:val="none" w:sz="0" w:space="0" w:color="auto"/>
                <w:right w:val="none" w:sz="0" w:space="0" w:color="auto"/>
              </w:divBdr>
              <w:divsChild>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1940899">
          <w:marLeft w:val="0"/>
          <w:marRight w:val="0"/>
          <w:marTop w:val="300"/>
          <w:marBottom w:val="0"/>
          <w:divBdr>
            <w:top w:val="none" w:sz="0" w:space="0" w:color="auto"/>
            <w:left w:val="none" w:sz="0" w:space="0" w:color="auto"/>
            <w:bottom w:val="none" w:sz="0" w:space="0" w:color="auto"/>
            <w:right w:val="none" w:sz="0" w:space="0" w:color="auto"/>
          </w:divBdr>
          <w:divsChild>
            <w:div w:id="953175285">
              <w:marLeft w:val="0"/>
              <w:marRight w:val="0"/>
              <w:marTop w:val="0"/>
              <w:marBottom w:val="0"/>
              <w:divBdr>
                <w:top w:val="none" w:sz="0" w:space="0" w:color="auto"/>
                <w:left w:val="none" w:sz="0" w:space="0" w:color="auto"/>
                <w:bottom w:val="none" w:sz="0" w:space="0" w:color="auto"/>
                <w:right w:val="none" w:sz="0" w:space="0" w:color="auto"/>
              </w:divBdr>
              <w:divsChild>
                <w:div w:id="1217932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007865">
          <w:marLeft w:val="0"/>
          <w:marRight w:val="0"/>
          <w:marTop w:val="300"/>
          <w:marBottom w:val="0"/>
          <w:divBdr>
            <w:top w:val="none" w:sz="0" w:space="0" w:color="auto"/>
            <w:left w:val="none" w:sz="0" w:space="0" w:color="auto"/>
            <w:bottom w:val="none" w:sz="0" w:space="0" w:color="auto"/>
            <w:right w:val="none" w:sz="0" w:space="0" w:color="auto"/>
          </w:divBdr>
          <w:divsChild>
            <w:div w:id="550192021">
              <w:marLeft w:val="0"/>
              <w:marRight w:val="0"/>
              <w:marTop w:val="0"/>
              <w:marBottom w:val="0"/>
              <w:divBdr>
                <w:top w:val="none" w:sz="0" w:space="0" w:color="auto"/>
                <w:left w:val="none" w:sz="0" w:space="0" w:color="auto"/>
                <w:bottom w:val="none" w:sz="0" w:space="0" w:color="auto"/>
                <w:right w:val="none" w:sz="0" w:space="0" w:color="auto"/>
              </w:divBdr>
              <w:divsChild>
                <w:div w:id="879243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4697939">
          <w:marLeft w:val="0"/>
          <w:marRight w:val="0"/>
          <w:marTop w:val="300"/>
          <w:marBottom w:val="0"/>
          <w:divBdr>
            <w:top w:val="none" w:sz="0" w:space="0" w:color="auto"/>
            <w:left w:val="none" w:sz="0" w:space="0" w:color="auto"/>
            <w:bottom w:val="none" w:sz="0" w:space="0" w:color="auto"/>
            <w:right w:val="none" w:sz="0" w:space="0" w:color="auto"/>
          </w:divBdr>
          <w:divsChild>
            <w:div w:id="2136481434">
              <w:marLeft w:val="0"/>
              <w:marRight w:val="0"/>
              <w:marTop w:val="0"/>
              <w:marBottom w:val="0"/>
              <w:divBdr>
                <w:top w:val="none" w:sz="0" w:space="0" w:color="auto"/>
                <w:left w:val="none" w:sz="0" w:space="0" w:color="auto"/>
                <w:bottom w:val="none" w:sz="0" w:space="0" w:color="auto"/>
                <w:right w:val="none" w:sz="0" w:space="0" w:color="auto"/>
              </w:divBdr>
              <w:divsChild>
                <w:div w:id="212973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1173304">
      <w:bodyDiv w:val="1"/>
      <w:marLeft w:val="0"/>
      <w:marRight w:val="0"/>
      <w:marTop w:val="0"/>
      <w:marBottom w:val="0"/>
      <w:divBdr>
        <w:top w:val="none" w:sz="0" w:space="0" w:color="auto"/>
        <w:left w:val="none" w:sz="0" w:space="0" w:color="auto"/>
        <w:bottom w:val="none" w:sz="0" w:space="0" w:color="auto"/>
        <w:right w:val="none" w:sz="0" w:space="0" w:color="auto"/>
      </w:divBdr>
      <w:divsChild>
        <w:div w:id="237404099">
          <w:marLeft w:val="0"/>
          <w:marRight w:val="0"/>
          <w:marTop w:val="0"/>
          <w:marBottom w:val="0"/>
          <w:divBdr>
            <w:top w:val="none" w:sz="0" w:space="0" w:color="auto"/>
            <w:left w:val="none" w:sz="0" w:space="0" w:color="auto"/>
            <w:bottom w:val="none" w:sz="0" w:space="0" w:color="auto"/>
            <w:right w:val="none" w:sz="0" w:space="0" w:color="auto"/>
          </w:divBdr>
        </w:div>
        <w:div w:id="1167794236">
          <w:marLeft w:val="0"/>
          <w:marRight w:val="0"/>
          <w:marTop w:val="0"/>
          <w:marBottom w:val="0"/>
          <w:divBdr>
            <w:top w:val="none" w:sz="0" w:space="0" w:color="auto"/>
            <w:left w:val="none" w:sz="0" w:space="0" w:color="auto"/>
            <w:bottom w:val="none" w:sz="0" w:space="0" w:color="auto"/>
            <w:right w:val="none" w:sz="0" w:space="0" w:color="auto"/>
          </w:divBdr>
          <w:divsChild>
            <w:div w:id="2030597096">
              <w:marLeft w:val="0"/>
              <w:marRight w:val="0"/>
              <w:marTop w:val="0"/>
              <w:marBottom w:val="0"/>
              <w:divBdr>
                <w:top w:val="none" w:sz="0" w:space="0" w:color="auto"/>
                <w:left w:val="none" w:sz="0" w:space="0" w:color="auto"/>
                <w:bottom w:val="none" w:sz="0" w:space="0" w:color="auto"/>
                <w:right w:val="none" w:sz="0" w:space="0" w:color="auto"/>
              </w:divBdr>
            </w:div>
          </w:divsChild>
        </w:div>
        <w:div w:id="915630939">
          <w:marLeft w:val="0"/>
          <w:marRight w:val="0"/>
          <w:marTop w:val="0"/>
          <w:marBottom w:val="0"/>
          <w:divBdr>
            <w:top w:val="none" w:sz="0" w:space="0" w:color="auto"/>
            <w:left w:val="none" w:sz="0" w:space="0" w:color="auto"/>
            <w:bottom w:val="none" w:sz="0" w:space="0" w:color="auto"/>
            <w:right w:val="none" w:sz="0" w:space="0" w:color="auto"/>
          </w:divBdr>
        </w:div>
        <w:div w:id="2065983477">
          <w:marLeft w:val="0"/>
          <w:marRight w:val="0"/>
          <w:marTop w:val="0"/>
          <w:marBottom w:val="0"/>
          <w:divBdr>
            <w:top w:val="none" w:sz="0" w:space="0" w:color="auto"/>
            <w:left w:val="none" w:sz="0" w:space="0" w:color="auto"/>
            <w:bottom w:val="none" w:sz="0" w:space="0" w:color="auto"/>
            <w:right w:val="none" w:sz="0" w:space="0" w:color="auto"/>
          </w:divBdr>
          <w:divsChild>
            <w:div w:id="866060478">
              <w:marLeft w:val="0"/>
              <w:marRight w:val="0"/>
              <w:marTop w:val="0"/>
              <w:marBottom w:val="0"/>
              <w:divBdr>
                <w:top w:val="none" w:sz="0" w:space="0" w:color="auto"/>
                <w:left w:val="none" w:sz="0" w:space="0" w:color="auto"/>
                <w:bottom w:val="none" w:sz="0" w:space="0" w:color="auto"/>
                <w:right w:val="none" w:sz="0" w:space="0" w:color="auto"/>
              </w:divBdr>
            </w:div>
          </w:divsChild>
        </w:div>
        <w:div w:id="1149132984">
          <w:marLeft w:val="0"/>
          <w:marRight w:val="0"/>
          <w:marTop w:val="0"/>
          <w:marBottom w:val="0"/>
          <w:divBdr>
            <w:top w:val="none" w:sz="0" w:space="0" w:color="auto"/>
            <w:left w:val="none" w:sz="0" w:space="0" w:color="auto"/>
            <w:bottom w:val="none" w:sz="0" w:space="0" w:color="auto"/>
            <w:right w:val="none" w:sz="0" w:space="0" w:color="auto"/>
          </w:divBdr>
        </w:div>
        <w:div w:id="569850204">
          <w:marLeft w:val="0"/>
          <w:marRight w:val="0"/>
          <w:marTop w:val="0"/>
          <w:marBottom w:val="0"/>
          <w:divBdr>
            <w:top w:val="none" w:sz="0" w:space="0" w:color="auto"/>
            <w:left w:val="none" w:sz="0" w:space="0" w:color="auto"/>
            <w:bottom w:val="none" w:sz="0" w:space="0" w:color="auto"/>
            <w:right w:val="none" w:sz="0" w:space="0" w:color="auto"/>
          </w:divBdr>
          <w:divsChild>
            <w:div w:id="498884005">
              <w:marLeft w:val="0"/>
              <w:marRight w:val="0"/>
              <w:marTop w:val="0"/>
              <w:marBottom w:val="0"/>
              <w:divBdr>
                <w:top w:val="none" w:sz="0" w:space="0" w:color="auto"/>
                <w:left w:val="none" w:sz="0" w:space="0" w:color="auto"/>
                <w:bottom w:val="none" w:sz="0" w:space="0" w:color="auto"/>
                <w:right w:val="none" w:sz="0" w:space="0" w:color="auto"/>
              </w:divBdr>
            </w:div>
          </w:divsChild>
        </w:div>
        <w:div w:id="231040070">
          <w:marLeft w:val="0"/>
          <w:marRight w:val="0"/>
          <w:marTop w:val="0"/>
          <w:marBottom w:val="0"/>
          <w:divBdr>
            <w:top w:val="none" w:sz="0" w:space="0" w:color="auto"/>
            <w:left w:val="none" w:sz="0" w:space="0" w:color="auto"/>
            <w:bottom w:val="none" w:sz="0" w:space="0" w:color="auto"/>
            <w:right w:val="none" w:sz="0" w:space="0" w:color="auto"/>
          </w:divBdr>
        </w:div>
        <w:div w:id="1067069935">
          <w:marLeft w:val="0"/>
          <w:marRight w:val="0"/>
          <w:marTop w:val="0"/>
          <w:marBottom w:val="0"/>
          <w:divBdr>
            <w:top w:val="none" w:sz="0" w:space="0" w:color="auto"/>
            <w:left w:val="none" w:sz="0" w:space="0" w:color="auto"/>
            <w:bottom w:val="none" w:sz="0" w:space="0" w:color="auto"/>
            <w:right w:val="none" w:sz="0" w:space="0" w:color="auto"/>
          </w:divBdr>
          <w:divsChild>
            <w:div w:id="132842324">
              <w:marLeft w:val="0"/>
              <w:marRight w:val="0"/>
              <w:marTop w:val="0"/>
              <w:marBottom w:val="0"/>
              <w:divBdr>
                <w:top w:val="none" w:sz="0" w:space="0" w:color="auto"/>
                <w:left w:val="none" w:sz="0" w:space="0" w:color="auto"/>
                <w:bottom w:val="none" w:sz="0" w:space="0" w:color="auto"/>
                <w:right w:val="none" w:sz="0" w:space="0" w:color="auto"/>
              </w:divBdr>
            </w:div>
          </w:divsChild>
        </w:div>
        <w:div w:id="1169905866">
          <w:marLeft w:val="0"/>
          <w:marRight w:val="0"/>
          <w:marTop w:val="0"/>
          <w:marBottom w:val="0"/>
          <w:divBdr>
            <w:top w:val="none" w:sz="0" w:space="0" w:color="auto"/>
            <w:left w:val="none" w:sz="0" w:space="0" w:color="auto"/>
            <w:bottom w:val="none" w:sz="0" w:space="0" w:color="auto"/>
            <w:right w:val="none" w:sz="0" w:space="0" w:color="auto"/>
          </w:divBdr>
        </w:div>
        <w:div w:id="774859447">
          <w:marLeft w:val="0"/>
          <w:marRight w:val="0"/>
          <w:marTop w:val="0"/>
          <w:marBottom w:val="0"/>
          <w:divBdr>
            <w:top w:val="none" w:sz="0" w:space="0" w:color="auto"/>
            <w:left w:val="none" w:sz="0" w:space="0" w:color="auto"/>
            <w:bottom w:val="none" w:sz="0" w:space="0" w:color="auto"/>
            <w:right w:val="none" w:sz="0" w:space="0" w:color="auto"/>
          </w:divBdr>
          <w:divsChild>
            <w:div w:id="1478107730">
              <w:marLeft w:val="0"/>
              <w:marRight w:val="0"/>
              <w:marTop w:val="0"/>
              <w:marBottom w:val="0"/>
              <w:divBdr>
                <w:top w:val="none" w:sz="0" w:space="0" w:color="auto"/>
                <w:left w:val="none" w:sz="0" w:space="0" w:color="auto"/>
                <w:bottom w:val="none" w:sz="0" w:space="0" w:color="auto"/>
                <w:right w:val="none" w:sz="0" w:space="0" w:color="auto"/>
              </w:divBdr>
            </w:div>
          </w:divsChild>
        </w:div>
        <w:div w:id="465860424">
          <w:marLeft w:val="0"/>
          <w:marRight w:val="0"/>
          <w:marTop w:val="0"/>
          <w:marBottom w:val="0"/>
          <w:divBdr>
            <w:top w:val="none" w:sz="0" w:space="0" w:color="auto"/>
            <w:left w:val="none" w:sz="0" w:space="0" w:color="auto"/>
            <w:bottom w:val="none" w:sz="0" w:space="0" w:color="auto"/>
            <w:right w:val="none" w:sz="0" w:space="0" w:color="auto"/>
          </w:divBdr>
        </w:div>
        <w:div w:id="402340534">
          <w:marLeft w:val="0"/>
          <w:marRight w:val="0"/>
          <w:marTop w:val="0"/>
          <w:marBottom w:val="0"/>
          <w:divBdr>
            <w:top w:val="none" w:sz="0" w:space="0" w:color="auto"/>
            <w:left w:val="none" w:sz="0" w:space="0" w:color="auto"/>
            <w:bottom w:val="none" w:sz="0" w:space="0" w:color="auto"/>
            <w:right w:val="none" w:sz="0" w:space="0" w:color="auto"/>
          </w:divBdr>
          <w:divsChild>
            <w:div w:id="682511479">
              <w:marLeft w:val="0"/>
              <w:marRight w:val="0"/>
              <w:marTop w:val="0"/>
              <w:marBottom w:val="0"/>
              <w:divBdr>
                <w:top w:val="none" w:sz="0" w:space="0" w:color="auto"/>
                <w:left w:val="none" w:sz="0" w:space="0" w:color="auto"/>
                <w:bottom w:val="none" w:sz="0" w:space="0" w:color="auto"/>
                <w:right w:val="none" w:sz="0" w:space="0" w:color="auto"/>
              </w:divBdr>
            </w:div>
          </w:divsChild>
        </w:div>
        <w:div w:id="1678463936">
          <w:marLeft w:val="0"/>
          <w:marRight w:val="0"/>
          <w:marTop w:val="0"/>
          <w:marBottom w:val="0"/>
          <w:divBdr>
            <w:top w:val="none" w:sz="0" w:space="0" w:color="auto"/>
            <w:left w:val="none" w:sz="0" w:space="0" w:color="auto"/>
            <w:bottom w:val="none" w:sz="0" w:space="0" w:color="auto"/>
            <w:right w:val="none" w:sz="0" w:space="0" w:color="auto"/>
          </w:divBdr>
        </w:div>
        <w:div w:id="497693534">
          <w:marLeft w:val="0"/>
          <w:marRight w:val="0"/>
          <w:marTop w:val="0"/>
          <w:marBottom w:val="0"/>
          <w:divBdr>
            <w:top w:val="none" w:sz="0" w:space="0" w:color="auto"/>
            <w:left w:val="none" w:sz="0" w:space="0" w:color="auto"/>
            <w:bottom w:val="none" w:sz="0" w:space="0" w:color="auto"/>
            <w:right w:val="none" w:sz="0" w:space="0" w:color="auto"/>
          </w:divBdr>
          <w:divsChild>
            <w:div w:id="2098552853">
              <w:marLeft w:val="0"/>
              <w:marRight w:val="0"/>
              <w:marTop w:val="0"/>
              <w:marBottom w:val="0"/>
              <w:divBdr>
                <w:top w:val="none" w:sz="0" w:space="0" w:color="auto"/>
                <w:left w:val="none" w:sz="0" w:space="0" w:color="auto"/>
                <w:bottom w:val="none" w:sz="0" w:space="0" w:color="auto"/>
                <w:right w:val="none" w:sz="0" w:space="0" w:color="auto"/>
              </w:divBdr>
            </w:div>
          </w:divsChild>
        </w:div>
        <w:div w:id="941298765">
          <w:marLeft w:val="0"/>
          <w:marRight w:val="0"/>
          <w:marTop w:val="300"/>
          <w:marBottom w:val="0"/>
          <w:divBdr>
            <w:top w:val="none" w:sz="0" w:space="0" w:color="auto"/>
            <w:left w:val="none" w:sz="0" w:space="0" w:color="auto"/>
            <w:bottom w:val="none" w:sz="0" w:space="0" w:color="auto"/>
            <w:right w:val="none" w:sz="0" w:space="0" w:color="auto"/>
          </w:divBdr>
          <w:divsChild>
            <w:div w:id="1669684">
              <w:marLeft w:val="0"/>
              <w:marRight w:val="0"/>
              <w:marTop w:val="0"/>
              <w:marBottom w:val="0"/>
              <w:divBdr>
                <w:top w:val="none" w:sz="0" w:space="0" w:color="auto"/>
                <w:left w:val="none" w:sz="0" w:space="0" w:color="auto"/>
                <w:bottom w:val="none" w:sz="0" w:space="0" w:color="auto"/>
                <w:right w:val="none" w:sz="0" w:space="0" w:color="auto"/>
              </w:divBdr>
              <w:divsChild>
                <w:div w:id="1175342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535688">
          <w:marLeft w:val="0"/>
          <w:marRight w:val="0"/>
          <w:marTop w:val="300"/>
          <w:marBottom w:val="0"/>
          <w:divBdr>
            <w:top w:val="none" w:sz="0" w:space="0" w:color="auto"/>
            <w:left w:val="none" w:sz="0" w:space="0" w:color="auto"/>
            <w:bottom w:val="none" w:sz="0" w:space="0" w:color="auto"/>
            <w:right w:val="none" w:sz="0" w:space="0" w:color="auto"/>
          </w:divBdr>
          <w:divsChild>
            <w:div w:id="1653439179">
              <w:marLeft w:val="0"/>
              <w:marRight w:val="0"/>
              <w:marTop w:val="0"/>
              <w:marBottom w:val="0"/>
              <w:divBdr>
                <w:top w:val="none" w:sz="0" w:space="0" w:color="auto"/>
                <w:left w:val="none" w:sz="0" w:space="0" w:color="auto"/>
                <w:bottom w:val="none" w:sz="0" w:space="0" w:color="auto"/>
                <w:right w:val="none" w:sz="0" w:space="0" w:color="auto"/>
              </w:divBdr>
              <w:divsChild>
                <w:div w:id="1575315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1829950">
          <w:marLeft w:val="0"/>
          <w:marRight w:val="0"/>
          <w:marTop w:val="300"/>
          <w:marBottom w:val="0"/>
          <w:divBdr>
            <w:top w:val="none" w:sz="0" w:space="0" w:color="auto"/>
            <w:left w:val="none" w:sz="0" w:space="0" w:color="auto"/>
            <w:bottom w:val="none" w:sz="0" w:space="0" w:color="auto"/>
            <w:right w:val="none" w:sz="0" w:space="0" w:color="auto"/>
          </w:divBdr>
          <w:divsChild>
            <w:div w:id="1331327267">
              <w:marLeft w:val="0"/>
              <w:marRight w:val="0"/>
              <w:marTop w:val="0"/>
              <w:marBottom w:val="0"/>
              <w:divBdr>
                <w:top w:val="none" w:sz="0" w:space="0" w:color="auto"/>
                <w:left w:val="none" w:sz="0" w:space="0" w:color="auto"/>
                <w:bottom w:val="none" w:sz="0" w:space="0" w:color="auto"/>
                <w:right w:val="none" w:sz="0" w:space="0" w:color="auto"/>
              </w:divBdr>
              <w:divsChild>
                <w:div w:id="930700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1294373">
      <w:bodyDiv w:val="1"/>
      <w:marLeft w:val="0"/>
      <w:marRight w:val="0"/>
      <w:marTop w:val="0"/>
      <w:marBottom w:val="0"/>
      <w:divBdr>
        <w:top w:val="none" w:sz="0" w:space="0" w:color="auto"/>
        <w:left w:val="none" w:sz="0" w:space="0" w:color="auto"/>
        <w:bottom w:val="none" w:sz="0" w:space="0" w:color="auto"/>
        <w:right w:val="none" w:sz="0" w:space="0" w:color="auto"/>
      </w:divBdr>
      <w:divsChild>
        <w:div w:id="945504594">
          <w:marLeft w:val="0"/>
          <w:marRight w:val="0"/>
          <w:marTop w:val="0"/>
          <w:marBottom w:val="0"/>
          <w:divBdr>
            <w:top w:val="none" w:sz="0" w:space="0" w:color="auto"/>
            <w:left w:val="none" w:sz="0" w:space="0" w:color="auto"/>
            <w:bottom w:val="none" w:sz="0" w:space="0" w:color="auto"/>
            <w:right w:val="none" w:sz="0" w:space="0" w:color="auto"/>
          </w:divBdr>
        </w:div>
        <w:div w:id="1601791066">
          <w:marLeft w:val="0"/>
          <w:marRight w:val="0"/>
          <w:marTop w:val="0"/>
          <w:marBottom w:val="0"/>
          <w:divBdr>
            <w:top w:val="none" w:sz="0" w:space="0" w:color="auto"/>
            <w:left w:val="none" w:sz="0" w:space="0" w:color="auto"/>
            <w:bottom w:val="none" w:sz="0" w:space="0" w:color="auto"/>
            <w:right w:val="none" w:sz="0" w:space="0" w:color="auto"/>
          </w:divBdr>
          <w:divsChild>
            <w:div w:id="1933122988">
              <w:marLeft w:val="0"/>
              <w:marRight w:val="0"/>
              <w:marTop w:val="0"/>
              <w:marBottom w:val="0"/>
              <w:divBdr>
                <w:top w:val="none" w:sz="0" w:space="0" w:color="auto"/>
                <w:left w:val="none" w:sz="0" w:space="0" w:color="auto"/>
                <w:bottom w:val="none" w:sz="0" w:space="0" w:color="auto"/>
                <w:right w:val="none" w:sz="0" w:space="0" w:color="auto"/>
              </w:divBdr>
            </w:div>
          </w:divsChild>
        </w:div>
        <w:div w:id="1966231553">
          <w:marLeft w:val="0"/>
          <w:marRight w:val="0"/>
          <w:marTop w:val="0"/>
          <w:marBottom w:val="0"/>
          <w:divBdr>
            <w:top w:val="none" w:sz="0" w:space="0" w:color="auto"/>
            <w:left w:val="none" w:sz="0" w:space="0" w:color="auto"/>
            <w:bottom w:val="none" w:sz="0" w:space="0" w:color="auto"/>
            <w:right w:val="none" w:sz="0" w:space="0" w:color="auto"/>
          </w:divBdr>
        </w:div>
        <w:div w:id="911813167">
          <w:marLeft w:val="0"/>
          <w:marRight w:val="0"/>
          <w:marTop w:val="0"/>
          <w:marBottom w:val="0"/>
          <w:divBdr>
            <w:top w:val="none" w:sz="0" w:space="0" w:color="auto"/>
            <w:left w:val="none" w:sz="0" w:space="0" w:color="auto"/>
            <w:bottom w:val="none" w:sz="0" w:space="0" w:color="auto"/>
            <w:right w:val="none" w:sz="0" w:space="0" w:color="auto"/>
          </w:divBdr>
          <w:divsChild>
            <w:div w:id="1372418321">
              <w:marLeft w:val="0"/>
              <w:marRight w:val="0"/>
              <w:marTop w:val="0"/>
              <w:marBottom w:val="0"/>
              <w:divBdr>
                <w:top w:val="none" w:sz="0" w:space="0" w:color="auto"/>
                <w:left w:val="none" w:sz="0" w:space="0" w:color="auto"/>
                <w:bottom w:val="none" w:sz="0" w:space="0" w:color="auto"/>
                <w:right w:val="none" w:sz="0" w:space="0" w:color="auto"/>
              </w:divBdr>
            </w:div>
          </w:divsChild>
        </w:div>
        <w:div w:id="1387725397">
          <w:marLeft w:val="0"/>
          <w:marRight w:val="0"/>
          <w:marTop w:val="0"/>
          <w:marBottom w:val="0"/>
          <w:divBdr>
            <w:top w:val="none" w:sz="0" w:space="0" w:color="auto"/>
            <w:left w:val="none" w:sz="0" w:space="0" w:color="auto"/>
            <w:bottom w:val="none" w:sz="0" w:space="0" w:color="auto"/>
            <w:right w:val="none" w:sz="0" w:space="0" w:color="auto"/>
          </w:divBdr>
        </w:div>
        <w:div w:id="779645023">
          <w:marLeft w:val="0"/>
          <w:marRight w:val="0"/>
          <w:marTop w:val="0"/>
          <w:marBottom w:val="0"/>
          <w:divBdr>
            <w:top w:val="none" w:sz="0" w:space="0" w:color="auto"/>
            <w:left w:val="none" w:sz="0" w:space="0" w:color="auto"/>
            <w:bottom w:val="none" w:sz="0" w:space="0" w:color="auto"/>
            <w:right w:val="none" w:sz="0" w:space="0" w:color="auto"/>
          </w:divBdr>
          <w:divsChild>
            <w:div w:id="283192915">
              <w:marLeft w:val="0"/>
              <w:marRight w:val="0"/>
              <w:marTop w:val="0"/>
              <w:marBottom w:val="0"/>
              <w:divBdr>
                <w:top w:val="none" w:sz="0" w:space="0" w:color="auto"/>
                <w:left w:val="none" w:sz="0" w:space="0" w:color="auto"/>
                <w:bottom w:val="none" w:sz="0" w:space="0" w:color="auto"/>
                <w:right w:val="none" w:sz="0" w:space="0" w:color="auto"/>
              </w:divBdr>
            </w:div>
          </w:divsChild>
        </w:div>
        <w:div w:id="370738050">
          <w:marLeft w:val="0"/>
          <w:marRight w:val="0"/>
          <w:marTop w:val="0"/>
          <w:marBottom w:val="0"/>
          <w:divBdr>
            <w:top w:val="none" w:sz="0" w:space="0" w:color="auto"/>
            <w:left w:val="none" w:sz="0" w:space="0" w:color="auto"/>
            <w:bottom w:val="none" w:sz="0" w:space="0" w:color="auto"/>
            <w:right w:val="none" w:sz="0" w:space="0" w:color="auto"/>
          </w:divBdr>
        </w:div>
        <w:div w:id="1411194981">
          <w:marLeft w:val="0"/>
          <w:marRight w:val="0"/>
          <w:marTop w:val="0"/>
          <w:marBottom w:val="0"/>
          <w:divBdr>
            <w:top w:val="none" w:sz="0" w:space="0" w:color="auto"/>
            <w:left w:val="none" w:sz="0" w:space="0" w:color="auto"/>
            <w:bottom w:val="none" w:sz="0" w:space="0" w:color="auto"/>
            <w:right w:val="none" w:sz="0" w:space="0" w:color="auto"/>
          </w:divBdr>
          <w:divsChild>
            <w:div w:id="426969761">
              <w:marLeft w:val="0"/>
              <w:marRight w:val="0"/>
              <w:marTop w:val="0"/>
              <w:marBottom w:val="0"/>
              <w:divBdr>
                <w:top w:val="none" w:sz="0" w:space="0" w:color="auto"/>
                <w:left w:val="none" w:sz="0" w:space="0" w:color="auto"/>
                <w:bottom w:val="none" w:sz="0" w:space="0" w:color="auto"/>
                <w:right w:val="none" w:sz="0" w:space="0" w:color="auto"/>
              </w:divBdr>
            </w:div>
          </w:divsChild>
        </w:div>
        <w:div w:id="1398045053">
          <w:marLeft w:val="0"/>
          <w:marRight w:val="0"/>
          <w:marTop w:val="0"/>
          <w:marBottom w:val="0"/>
          <w:divBdr>
            <w:top w:val="none" w:sz="0" w:space="0" w:color="auto"/>
            <w:left w:val="none" w:sz="0" w:space="0" w:color="auto"/>
            <w:bottom w:val="none" w:sz="0" w:space="0" w:color="auto"/>
            <w:right w:val="none" w:sz="0" w:space="0" w:color="auto"/>
          </w:divBdr>
        </w:div>
        <w:div w:id="1976253200">
          <w:marLeft w:val="0"/>
          <w:marRight w:val="0"/>
          <w:marTop w:val="0"/>
          <w:marBottom w:val="0"/>
          <w:divBdr>
            <w:top w:val="none" w:sz="0" w:space="0" w:color="auto"/>
            <w:left w:val="none" w:sz="0" w:space="0" w:color="auto"/>
            <w:bottom w:val="none" w:sz="0" w:space="0" w:color="auto"/>
            <w:right w:val="none" w:sz="0" w:space="0" w:color="auto"/>
          </w:divBdr>
          <w:divsChild>
            <w:div w:id="1594315428">
              <w:marLeft w:val="0"/>
              <w:marRight w:val="0"/>
              <w:marTop w:val="0"/>
              <w:marBottom w:val="0"/>
              <w:divBdr>
                <w:top w:val="none" w:sz="0" w:space="0" w:color="auto"/>
                <w:left w:val="none" w:sz="0" w:space="0" w:color="auto"/>
                <w:bottom w:val="none" w:sz="0" w:space="0" w:color="auto"/>
                <w:right w:val="none" w:sz="0" w:space="0" w:color="auto"/>
              </w:divBdr>
            </w:div>
          </w:divsChild>
        </w:div>
        <w:div w:id="1557542353">
          <w:marLeft w:val="0"/>
          <w:marRight w:val="0"/>
          <w:marTop w:val="0"/>
          <w:marBottom w:val="0"/>
          <w:divBdr>
            <w:top w:val="none" w:sz="0" w:space="0" w:color="auto"/>
            <w:left w:val="none" w:sz="0" w:space="0" w:color="auto"/>
            <w:bottom w:val="none" w:sz="0" w:space="0" w:color="auto"/>
            <w:right w:val="none" w:sz="0" w:space="0" w:color="auto"/>
          </w:divBdr>
        </w:div>
        <w:div w:id="438064413">
          <w:marLeft w:val="0"/>
          <w:marRight w:val="0"/>
          <w:marTop w:val="0"/>
          <w:marBottom w:val="0"/>
          <w:divBdr>
            <w:top w:val="none" w:sz="0" w:space="0" w:color="auto"/>
            <w:left w:val="none" w:sz="0" w:space="0" w:color="auto"/>
            <w:bottom w:val="none" w:sz="0" w:space="0" w:color="auto"/>
            <w:right w:val="none" w:sz="0" w:space="0" w:color="auto"/>
          </w:divBdr>
          <w:divsChild>
            <w:div w:id="1016005252">
              <w:marLeft w:val="0"/>
              <w:marRight w:val="0"/>
              <w:marTop w:val="0"/>
              <w:marBottom w:val="0"/>
              <w:divBdr>
                <w:top w:val="none" w:sz="0" w:space="0" w:color="auto"/>
                <w:left w:val="none" w:sz="0" w:space="0" w:color="auto"/>
                <w:bottom w:val="none" w:sz="0" w:space="0" w:color="auto"/>
                <w:right w:val="none" w:sz="0" w:space="0" w:color="auto"/>
              </w:divBdr>
            </w:div>
          </w:divsChild>
        </w:div>
        <w:div w:id="1316453129">
          <w:marLeft w:val="0"/>
          <w:marRight w:val="0"/>
          <w:marTop w:val="0"/>
          <w:marBottom w:val="0"/>
          <w:divBdr>
            <w:top w:val="none" w:sz="0" w:space="0" w:color="auto"/>
            <w:left w:val="none" w:sz="0" w:space="0" w:color="auto"/>
            <w:bottom w:val="none" w:sz="0" w:space="0" w:color="auto"/>
            <w:right w:val="none" w:sz="0" w:space="0" w:color="auto"/>
          </w:divBdr>
        </w:div>
        <w:div w:id="312104433">
          <w:marLeft w:val="0"/>
          <w:marRight w:val="0"/>
          <w:marTop w:val="0"/>
          <w:marBottom w:val="0"/>
          <w:divBdr>
            <w:top w:val="none" w:sz="0" w:space="0" w:color="auto"/>
            <w:left w:val="none" w:sz="0" w:space="0" w:color="auto"/>
            <w:bottom w:val="none" w:sz="0" w:space="0" w:color="auto"/>
            <w:right w:val="none" w:sz="0" w:space="0" w:color="auto"/>
          </w:divBdr>
          <w:divsChild>
            <w:div w:id="913705928">
              <w:marLeft w:val="0"/>
              <w:marRight w:val="0"/>
              <w:marTop w:val="0"/>
              <w:marBottom w:val="0"/>
              <w:divBdr>
                <w:top w:val="none" w:sz="0" w:space="0" w:color="auto"/>
                <w:left w:val="none" w:sz="0" w:space="0" w:color="auto"/>
                <w:bottom w:val="none" w:sz="0" w:space="0" w:color="auto"/>
                <w:right w:val="none" w:sz="0" w:space="0" w:color="auto"/>
              </w:divBdr>
            </w:div>
          </w:divsChild>
        </w:div>
        <w:div w:id="588395142">
          <w:marLeft w:val="0"/>
          <w:marRight w:val="0"/>
          <w:marTop w:val="300"/>
          <w:marBottom w:val="0"/>
          <w:divBdr>
            <w:top w:val="none" w:sz="0" w:space="0" w:color="auto"/>
            <w:left w:val="none" w:sz="0" w:space="0" w:color="auto"/>
            <w:bottom w:val="none" w:sz="0" w:space="0" w:color="auto"/>
            <w:right w:val="none" w:sz="0" w:space="0" w:color="auto"/>
          </w:divBdr>
          <w:divsChild>
            <w:div w:id="1868332489">
              <w:marLeft w:val="0"/>
              <w:marRight w:val="0"/>
              <w:marTop w:val="0"/>
              <w:marBottom w:val="0"/>
              <w:divBdr>
                <w:top w:val="none" w:sz="0" w:space="0" w:color="auto"/>
                <w:left w:val="none" w:sz="0" w:space="0" w:color="auto"/>
                <w:bottom w:val="none" w:sz="0" w:space="0" w:color="auto"/>
                <w:right w:val="none" w:sz="0" w:space="0" w:color="auto"/>
              </w:divBdr>
              <w:divsChild>
                <w:div w:id="453603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444192">
          <w:marLeft w:val="0"/>
          <w:marRight w:val="0"/>
          <w:marTop w:val="300"/>
          <w:marBottom w:val="0"/>
          <w:divBdr>
            <w:top w:val="none" w:sz="0" w:space="0" w:color="auto"/>
            <w:left w:val="none" w:sz="0" w:space="0" w:color="auto"/>
            <w:bottom w:val="none" w:sz="0" w:space="0" w:color="auto"/>
            <w:right w:val="none" w:sz="0" w:space="0" w:color="auto"/>
          </w:divBdr>
          <w:divsChild>
            <w:div w:id="1549143074">
              <w:marLeft w:val="0"/>
              <w:marRight w:val="0"/>
              <w:marTop w:val="0"/>
              <w:marBottom w:val="0"/>
              <w:divBdr>
                <w:top w:val="none" w:sz="0" w:space="0" w:color="auto"/>
                <w:left w:val="none" w:sz="0" w:space="0" w:color="auto"/>
                <w:bottom w:val="none" w:sz="0" w:space="0" w:color="auto"/>
                <w:right w:val="none" w:sz="0" w:space="0" w:color="auto"/>
              </w:divBdr>
              <w:divsChild>
                <w:div w:id="1213614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626549">
          <w:marLeft w:val="0"/>
          <w:marRight w:val="0"/>
          <w:marTop w:val="300"/>
          <w:marBottom w:val="0"/>
          <w:divBdr>
            <w:top w:val="none" w:sz="0" w:space="0" w:color="auto"/>
            <w:left w:val="none" w:sz="0" w:space="0" w:color="auto"/>
            <w:bottom w:val="none" w:sz="0" w:space="0" w:color="auto"/>
            <w:right w:val="none" w:sz="0" w:space="0" w:color="auto"/>
          </w:divBdr>
          <w:divsChild>
            <w:div w:id="774717414">
              <w:marLeft w:val="0"/>
              <w:marRight w:val="0"/>
              <w:marTop w:val="0"/>
              <w:marBottom w:val="0"/>
              <w:divBdr>
                <w:top w:val="none" w:sz="0" w:space="0" w:color="auto"/>
                <w:left w:val="none" w:sz="0" w:space="0" w:color="auto"/>
                <w:bottom w:val="none" w:sz="0" w:space="0" w:color="auto"/>
                <w:right w:val="none" w:sz="0" w:space="0" w:color="auto"/>
              </w:divBdr>
              <w:divsChild>
                <w:div w:id="1629581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768357">
          <w:marLeft w:val="0"/>
          <w:marRight w:val="0"/>
          <w:marTop w:val="300"/>
          <w:marBottom w:val="0"/>
          <w:divBdr>
            <w:top w:val="none" w:sz="0" w:space="0" w:color="auto"/>
            <w:left w:val="none" w:sz="0" w:space="0" w:color="auto"/>
            <w:bottom w:val="none" w:sz="0" w:space="0" w:color="auto"/>
            <w:right w:val="none" w:sz="0" w:space="0" w:color="auto"/>
          </w:divBdr>
          <w:divsChild>
            <w:div w:id="2074306288">
              <w:marLeft w:val="0"/>
              <w:marRight w:val="0"/>
              <w:marTop w:val="0"/>
              <w:marBottom w:val="0"/>
              <w:divBdr>
                <w:top w:val="none" w:sz="0" w:space="0" w:color="auto"/>
                <w:left w:val="none" w:sz="0" w:space="0" w:color="auto"/>
                <w:bottom w:val="none" w:sz="0" w:space="0" w:color="auto"/>
                <w:right w:val="none" w:sz="0" w:space="0" w:color="auto"/>
              </w:divBdr>
              <w:divsChild>
                <w:div w:id="1321999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2604454">
      <w:bodyDiv w:val="1"/>
      <w:marLeft w:val="0"/>
      <w:marRight w:val="0"/>
      <w:marTop w:val="0"/>
      <w:marBottom w:val="0"/>
      <w:divBdr>
        <w:top w:val="none" w:sz="0" w:space="0" w:color="auto"/>
        <w:left w:val="none" w:sz="0" w:space="0" w:color="auto"/>
        <w:bottom w:val="none" w:sz="0" w:space="0" w:color="auto"/>
        <w:right w:val="none" w:sz="0" w:space="0" w:color="auto"/>
      </w:divBdr>
      <w:divsChild>
        <w:div w:id="2041468662">
          <w:marLeft w:val="0"/>
          <w:marRight w:val="0"/>
          <w:marTop w:val="0"/>
          <w:marBottom w:val="0"/>
          <w:divBdr>
            <w:top w:val="none" w:sz="0" w:space="0" w:color="auto"/>
            <w:left w:val="none" w:sz="0" w:space="0" w:color="auto"/>
            <w:bottom w:val="none" w:sz="0" w:space="0" w:color="auto"/>
            <w:right w:val="none" w:sz="0" w:space="0" w:color="auto"/>
          </w:divBdr>
        </w:div>
        <w:div w:id="1760708342">
          <w:marLeft w:val="0"/>
          <w:marRight w:val="0"/>
          <w:marTop w:val="0"/>
          <w:marBottom w:val="0"/>
          <w:divBdr>
            <w:top w:val="none" w:sz="0" w:space="0" w:color="auto"/>
            <w:left w:val="none" w:sz="0" w:space="0" w:color="auto"/>
            <w:bottom w:val="none" w:sz="0" w:space="0" w:color="auto"/>
            <w:right w:val="none" w:sz="0" w:space="0" w:color="auto"/>
          </w:divBdr>
          <w:divsChild>
            <w:div w:id="1257322502">
              <w:marLeft w:val="0"/>
              <w:marRight w:val="0"/>
              <w:marTop w:val="0"/>
              <w:marBottom w:val="0"/>
              <w:divBdr>
                <w:top w:val="none" w:sz="0" w:space="0" w:color="auto"/>
                <w:left w:val="none" w:sz="0" w:space="0" w:color="auto"/>
                <w:bottom w:val="none" w:sz="0" w:space="0" w:color="auto"/>
                <w:right w:val="none" w:sz="0" w:space="0" w:color="auto"/>
              </w:divBdr>
            </w:div>
          </w:divsChild>
        </w:div>
        <w:div w:id="1553616111">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sChild>
            <w:div w:id="2145925838">
              <w:marLeft w:val="0"/>
              <w:marRight w:val="0"/>
              <w:marTop w:val="0"/>
              <w:marBottom w:val="0"/>
              <w:divBdr>
                <w:top w:val="none" w:sz="0" w:space="0" w:color="auto"/>
                <w:left w:val="none" w:sz="0" w:space="0" w:color="auto"/>
                <w:bottom w:val="none" w:sz="0" w:space="0" w:color="auto"/>
                <w:right w:val="none" w:sz="0" w:space="0" w:color="auto"/>
              </w:divBdr>
            </w:div>
          </w:divsChild>
        </w:div>
        <w:div w:id="1655798811">
          <w:marLeft w:val="0"/>
          <w:marRight w:val="0"/>
          <w:marTop w:val="0"/>
          <w:marBottom w:val="0"/>
          <w:divBdr>
            <w:top w:val="none" w:sz="0" w:space="0" w:color="auto"/>
            <w:left w:val="none" w:sz="0" w:space="0" w:color="auto"/>
            <w:bottom w:val="none" w:sz="0" w:space="0" w:color="auto"/>
            <w:right w:val="none" w:sz="0" w:space="0" w:color="auto"/>
          </w:divBdr>
        </w:div>
        <w:div w:id="2109809726">
          <w:marLeft w:val="0"/>
          <w:marRight w:val="0"/>
          <w:marTop w:val="0"/>
          <w:marBottom w:val="0"/>
          <w:divBdr>
            <w:top w:val="none" w:sz="0" w:space="0" w:color="auto"/>
            <w:left w:val="none" w:sz="0" w:space="0" w:color="auto"/>
            <w:bottom w:val="none" w:sz="0" w:space="0" w:color="auto"/>
            <w:right w:val="none" w:sz="0" w:space="0" w:color="auto"/>
          </w:divBdr>
          <w:divsChild>
            <w:div w:id="884097535">
              <w:marLeft w:val="0"/>
              <w:marRight w:val="0"/>
              <w:marTop w:val="0"/>
              <w:marBottom w:val="0"/>
              <w:divBdr>
                <w:top w:val="none" w:sz="0" w:space="0" w:color="auto"/>
                <w:left w:val="none" w:sz="0" w:space="0" w:color="auto"/>
                <w:bottom w:val="none" w:sz="0" w:space="0" w:color="auto"/>
                <w:right w:val="none" w:sz="0" w:space="0" w:color="auto"/>
              </w:divBdr>
            </w:div>
          </w:divsChild>
        </w:div>
        <w:div w:id="40788993">
          <w:marLeft w:val="0"/>
          <w:marRight w:val="0"/>
          <w:marTop w:val="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sChild>
            <w:div w:id="794910416">
              <w:marLeft w:val="0"/>
              <w:marRight w:val="0"/>
              <w:marTop w:val="0"/>
              <w:marBottom w:val="0"/>
              <w:divBdr>
                <w:top w:val="none" w:sz="0" w:space="0" w:color="auto"/>
                <w:left w:val="none" w:sz="0" w:space="0" w:color="auto"/>
                <w:bottom w:val="none" w:sz="0" w:space="0" w:color="auto"/>
                <w:right w:val="none" w:sz="0" w:space="0" w:color="auto"/>
              </w:divBdr>
            </w:div>
          </w:divsChild>
        </w:div>
        <w:div w:id="2007973224">
          <w:marLeft w:val="0"/>
          <w:marRight w:val="0"/>
          <w:marTop w:val="0"/>
          <w:marBottom w:val="0"/>
          <w:divBdr>
            <w:top w:val="none" w:sz="0" w:space="0" w:color="auto"/>
            <w:left w:val="none" w:sz="0" w:space="0" w:color="auto"/>
            <w:bottom w:val="none" w:sz="0" w:space="0" w:color="auto"/>
            <w:right w:val="none" w:sz="0" w:space="0" w:color="auto"/>
          </w:divBdr>
        </w:div>
        <w:div w:id="1509177564">
          <w:marLeft w:val="0"/>
          <w:marRight w:val="0"/>
          <w:marTop w:val="0"/>
          <w:marBottom w:val="0"/>
          <w:divBdr>
            <w:top w:val="none" w:sz="0" w:space="0" w:color="auto"/>
            <w:left w:val="none" w:sz="0" w:space="0" w:color="auto"/>
            <w:bottom w:val="none" w:sz="0" w:space="0" w:color="auto"/>
            <w:right w:val="none" w:sz="0" w:space="0" w:color="auto"/>
          </w:divBdr>
          <w:divsChild>
            <w:div w:id="1663191561">
              <w:marLeft w:val="0"/>
              <w:marRight w:val="0"/>
              <w:marTop w:val="0"/>
              <w:marBottom w:val="0"/>
              <w:divBdr>
                <w:top w:val="none" w:sz="0" w:space="0" w:color="auto"/>
                <w:left w:val="none" w:sz="0" w:space="0" w:color="auto"/>
                <w:bottom w:val="none" w:sz="0" w:space="0" w:color="auto"/>
                <w:right w:val="none" w:sz="0" w:space="0" w:color="auto"/>
              </w:divBdr>
            </w:div>
          </w:divsChild>
        </w:div>
        <w:div w:id="1897737149">
          <w:marLeft w:val="0"/>
          <w:marRight w:val="0"/>
          <w:marTop w:val="0"/>
          <w:marBottom w:val="0"/>
          <w:divBdr>
            <w:top w:val="none" w:sz="0" w:space="0" w:color="auto"/>
            <w:left w:val="none" w:sz="0" w:space="0" w:color="auto"/>
            <w:bottom w:val="none" w:sz="0" w:space="0" w:color="auto"/>
            <w:right w:val="none" w:sz="0" w:space="0" w:color="auto"/>
          </w:divBdr>
        </w:div>
        <w:div w:id="1251231615">
          <w:marLeft w:val="0"/>
          <w:marRight w:val="0"/>
          <w:marTop w:val="0"/>
          <w:marBottom w:val="0"/>
          <w:divBdr>
            <w:top w:val="none" w:sz="0" w:space="0" w:color="auto"/>
            <w:left w:val="none" w:sz="0" w:space="0" w:color="auto"/>
            <w:bottom w:val="none" w:sz="0" w:space="0" w:color="auto"/>
            <w:right w:val="none" w:sz="0" w:space="0" w:color="auto"/>
          </w:divBdr>
          <w:divsChild>
            <w:div w:id="1978948202">
              <w:marLeft w:val="0"/>
              <w:marRight w:val="0"/>
              <w:marTop w:val="0"/>
              <w:marBottom w:val="0"/>
              <w:divBdr>
                <w:top w:val="none" w:sz="0" w:space="0" w:color="auto"/>
                <w:left w:val="none" w:sz="0" w:space="0" w:color="auto"/>
                <w:bottom w:val="none" w:sz="0" w:space="0" w:color="auto"/>
                <w:right w:val="none" w:sz="0" w:space="0" w:color="auto"/>
              </w:divBdr>
            </w:div>
          </w:divsChild>
        </w:div>
        <w:div w:id="1599488134">
          <w:marLeft w:val="0"/>
          <w:marRight w:val="0"/>
          <w:marTop w:val="0"/>
          <w:marBottom w:val="0"/>
          <w:divBdr>
            <w:top w:val="none" w:sz="0" w:space="0" w:color="auto"/>
            <w:left w:val="none" w:sz="0" w:space="0" w:color="auto"/>
            <w:bottom w:val="none" w:sz="0" w:space="0" w:color="auto"/>
            <w:right w:val="none" w:sz="0" w:space="0" w:color="auto"/>
          </w:divBdr>
        </w:div>
        <w:div w:id="427429129">
          <w:marLeft w:val="0"/>
          <w:marRight w:val="0"/>
          <w:marTop w:val="0"/>
          <w:marBottom w:val="0"/>
          <w:divBdr>
            <w:top w:val="none" w:sz="0" w:space="0" w:color="auto"/>
            <w:left w:val="none" w:sz="0" w:space="0" w:color="auto"/>
            <w:bottom w:val="none" w:sz="0" w:space="0" w:color="auto"/>
            <w:right w:val="none" w:sz="0" w:space="0" w:color="auto"/>
          </w:divBdr>
          <w:divsChild>
            <w:div w:id="1715041816">
              <w:marLeft w:val="0"/>
              <w:marRight w:val="0"/>
              <w:marTop w:val="0"/>
              <w:marBottom w:val="0"/>
              <w:divBdr>
                <w:top w:val="none" w:sz="0" w:space="0" w:color="auto"/>
                <w:left w:val="none" w:sz="0" w:space="0" w:color="auto"/>
                <w:bottom w:val="none" w:sz="0" w:space="0" w:color="auto"/>
                <w:right w:val="none" w:sz="0" w:space="0" w:color="auto"/>
              </w:divBdr>
            </w:div>
          </w:divsChild>
        </w:div>
        <w:div w:id="608506397">
          <w:marLeft w:val="0"/>
          <w:marRight w:val="0"/>
          <w:marTop w:val="300"/>
          <w:marBottom w:val="0"/>
          <w:divBdr>
            <w:top w:val="none" w:sz="0" w:space="0" w:color="auto"/>
            <w:left w:val="none" w:sz="0" w:space="0" w:color="auto"/>
            <w:bottom w:val="none" w:sz="0" w:space="0" w:color="auto"/>
            <w:right w:val="none" w:sz="0" w:space="0" w:color="auto"/>
          </w:divBdr>
          <w:divsChild>
            <w:div w:id="2137678602">
              <w:marLeft w:val="0"/>
              <w:marRight w:val="0"/>
              <w:marTop w:val="0"/>
              <w:marBottom w:val="0"/>
              <w:divBdr>
                <w:top w:val="none" w:sz="0" w:space="0" w:color="auto"/>
                <w:left w:val="none" w:sz="0" w:space="0" w:color="auto"/>
                <w:bottom w:val="none" w:sz="0" w:space="0" w:color="auto"/>
                <w:right w:val="none" w:sz="0" w:space="0" w:color="auto"/>
              </w:divBdr>
              <w:divsChild>
                <w:div w:id="467358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7307912">
          <w:marLeft w:val="0"/>
          <w:marRight w:val="0"/>
          <w:marTop w:val="300"/>
          <w:marBottom w:val="0"/>
          <w:divBdr>
            <w:top w:val="none" w:sz="0" w:space="0" w:color="auto"/>
            <w:left w:val="none" w:sz="0" w:space="0" w:color="auto"/>
            <w:bottom w:val="none" w:sz="0" w:space="0" w:color="auto"/>
            <w:right w:val="none" w:sz="0" w:space="0" w:color="auto"/>
          </w:divBdr>
          <w:divsChild>
            <w:div w:id="79640357">
              <w:marLeft w:val="0"/>
              <w:marRight w:val="0"/>
              <w:marTop w:val="0"/>
              <w:marBottom w:val="0"/>
              <w:divBdr>
                <w:top w:val="none" w:sz="0" w:space="0" w:color="auto"/>
                <w:left w:val="none" w:sz="0" w:space="0" w:color="auto"/>
                <w:bottom w:val="none" w:sz="0" w:space="0" w:color="auto"/>
                <w:right w:val="none" w:sz="0" w:space="0" w:color="auto"/>
              </w:divBdr>
              <w:divsChild>
                <w:div w:id="1809277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008998">
          <w:marLeft w:val="0"/>
          <w:marRight w:val="0"/>
          <w:marTop w:val="300"/>
          <w:marBottom w:val="0"/>
          <w:divBdr>
            <w:top w:val="none" w:sz="0" w:space="0" w:color="auto"/>
            <w:left w:val="none" w:sz="0" w:space="0" w:color="auto"/>
            <w:bottom w:val="none" w:sz="0" w:space="0" w:color="auto"/>
            <w:right w:val="none" w:sz="0" w:space="0" w:color="auto"/>
          </w:divBdr>
          <w:divsChild>
            <w:div w:id="101656684">
              <w:marLeft w:val="0"/>
              <w:marRight w:val="0"/>
              <w:marTop w:val="0"/>
              <w:marBottom w:val="0"/>
              <w:divBdr>
                <w:top w:val="none" w:sz="0" w:space="0" w:color="auto"/>
                <w:left w:val="none" w:sz="0" w:space="0" w:color="auto"/>
                <w:bottom w:val="none" w:sz="0" w:space="0" w:color="auto"/>
                <w:right w:val="none" w:sz="0" w:space="0" w:color="auto"/>
              </w:divBdr>
              <w:divsChild>
                <w:div w:id="248971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1467495">
          <w:marLeft w:val="0"/>
          <w:marRight w:val="0"/>
          <w:marTop w:val="300"/>
          <w:marBottom w:val="0"/>
          <w:divBdr>
            <w:top w:val="none" w:sz="0" w:space="0" w:color="auto"/>
            <w:left w:val="none" w:sz="0" w:space="0" w:color="auto"/>
            <w:bottom w:val="none" w:sz="0" w:space="0" w:color="auto"/>
            <w:right w:val="none" w:sz="0" w:space="0" w:color="auto"/>
          </w:divBdr>
          <w:divsChild>
            <w:div w:id="1673952802">
              <w:marLeft w:val="0"/>
              <w:marRight w:val="0"/>
              <w:marTop w:val="0"/>
              <w:marBottom w:val="0"/>
              <w:divBdr>
                <w:top w:val="none" w:sz="0" w:space="0" w:color="auto"/>
                <w:left w:val="none" w:sz="0" w:space="0" w:color="auto"/>
                <w:bottom w:val="none" w:sz="0" w:space="0" w:color="auto"/>
                <w:right w:val="none" w:sz="0" w:space="0" w:color="auto"/>
              </w:divBdr>
              <w:divsChild>
                <w:div w:id="762147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3333572">
      <w:bodyDiv w:val="1"/>
      <w:marLeft w:val="0"/>
      <w:marRight w:val="0"/>
      <w:marTop w:val="0"/>
      <w:marBottom w:val="0"/>
      <w:divBdr>
        <w:top w:val="none" w:sz="0" w:space="0" w:color="auto"/>
        <w:left w:val="none" w:sz="0" w:space="0" w:color="auto"/>
        <w:bottom w:val="none" w:sz="0" w:space="0" w:color="auto"/>
        <w:right w:val="none" w:sz="0" w:space="0" w:color="auto"/>
      </w:divBdr>
      <w:divsChild>
        <w:div w:id="1664897031">
          <w:marLeft w:val="0"/>
          <w:marRight w:val="0"/>
          <w:marTop w:val="0"/>
          <w:marBottom w:val="0"/>
          <w:divBdr>
            <w:top w:val="none" w:sz="0" w:space="0" w:color="auto"/>
            <w:left w:val="none" w:sz="0" w:space="0" w:color="auto"/>
            <w:bottom w:val="none" w:sz="0" w:space="0" w:color="auto"/>
            <w:right w:val="none" w:sz="0" w:space="0" w:color="auto"/>
          </w:divBdr>
        </w:div>
        <w:div w:id="893850754">
          <w:marLeft w:val="0"/>
          <w:marRight w:val="0"/>
          <w:marTop w:val="0"/>
          <w:marBottom w:val="0"/>
          <w:divBdr>
            <w:top w:val="none" w:sz="0" w:space="0" w:color="auto"/>
            <w:left w:val="none" w:sz="0" w:space="0" w:color="auto"/>
            <w:bottom w:val="none" w:sz="0" w:space="0" w:color="auto"/>
            <w:right w:val="none" w:sz="0" w:space="0" w:color="auto"/>
          </w:divBdr>
          <w:divsChild>
            <w:div w:id="1033841295">
              <w:marLeft w:val="0"/>
              <w:marRight w:val="0"/>
              <w:marTop w:val="0"/>
              <w:marBottom w:val="0"/>
              <w:divBdr>
                <w:top w:val="none" w:sz="0" w:space="0" w:color="auto"/>
                <w:left w:val="none" w:sz="0" w:space="0" w:color="auto"/>
                <w:bottom w:val="none" w:sz="0" w:space="0" w:color="auto"/>
                <w:right w:val="none" w:sz="0" w:space="0" w:color="auto"/>
              </w:divBdr>
            </w:div>
          </w:divsChild>
        </w:div>
        <w:div w:id="1236696297">
          <w:marLeft w:val="0"/>
          <w:marRight w:val="0"/>
          <w:marTop w:val="0"/>
          <w:marBottom w:val="0"/>
          <w:divBdr>
            <w:top w:val="none" w:sz="0" w:space="0" w:color="auto"/>
            <w:left w:val="none" w:sz="0" w:space="0" w:color="auto"/>
            <w:bottom w:val="none" w:sz="0" w:space="0" w:color="auto"/>
            <w:right w:val="none" w:sz="0" w:space="0" w:color="auto"/>
          </w:divBdr>
        </w:div>
        <w:div w:id="189034483">
          <w:marLeft w:val="0"/>
          <w:marRight w:val="0"/>
          <w:marTop w:val="0"/>
          <w:marBottom w:val="0"/>
          <w:divBdr>
            <w:top w:val="none" w:sz="0" w:space="0" w:color="auto"/>
            <w:left w:val="none" w:sz="0" w:space="0" w:color="auto"/>
            <w:bottom w:val="none" w:sz="0" w:space="0" w:color="auto"/>
            <w:right w:val="none" w:sz="0" w:space="0" w:color="auto"/>
          </w:divBdr>
          <w:divsChild>
            <w:div w:id="882982423">
              <w:marLeft w:val="0"/>
              <w:marRight w:val="0"/>
              <w:marTop w:val="0"/>
              <w:marBottom w:val="0"/>
              <w:divBdr>
                <w:top w:val="none" w:sz="0" w:space="0" w:color="auto"/>
                <w:left w:val="none" w:sz="0" w:space="0" w:color="auto"/>
                <w:bottom w:val="none" w:sz="0" w:space="0" w:color="auto"/>
                <w:right w:val="none" w:sz="0" w:space="0" w:color="auto"/>
              </w:divBdr>
            </w:div>
          </w:divsChild>
        </w:div>
        <w:div w:id="1828475998">
          <w:marLeft w:val="0"/>
          <w:marRight w:val="0"/>
          <w:marTop w:val="0"/>
          <w:marBottom w:val="0"/>
          <w:divBdr>
            <w:top w:val="none" w:sz="0" w:space="0" w:color="auto"/>
            <w:left w:val="none" w:sz="0" w:space="0" w:color="auto"/>
            <w:bottom w:val="none" w:sz="0" w:space="0" w:color="auto"/>
            <w:right w:val="none" w:sz="0" w:space="0" w:color="auto"/>
          </w:divBdr>
        </w:div>
        <w:div w:id="1237666882">
          <w:marLeft w:val="0"/>
          <w:marRight w:val="0"/>
          <w:marTop w:val="0"/>
          <w:marBottom w:val="0"/>
          <w:divBdr>
            <w:top w:val="none" w:sz="0" w:space="0" w:color="auto"/>
            <w:left w:val="none" w:sz="0" w:space="0" w:color="auto"/>
            <w:bottom w:val="none" w:sz="0" w:space="0" w:color="auto"/>
            <w:right w:val="none" w:sz="0" w:space="0" w:color="auto"/>
          </w:divBdr>
          <w:divsChild>
            <w:div w:id="1101992082">
              <w:marLeft w:val="0"/>
              <w:marRight w:val="0"/>
              <w:marTop w:val="0"/>
              <w:marBottom w:val="0"/>
              <w:divBdr>
                <w:top w:val="none" w:sz="0" w:space="0" w:color="auto"/>
                <w:left w:val="none" w:sz="0" w:space="0" w:color="auto"/>
                <w:bottom w:val="none" w:sz="0" w:space="0" w:color="auto"/>
                <w:right w:val="none" w:sz="0" w:space="0" w:color="auto"/>
              </w:divBdr>
            </w:div>
          </w:divsChild>
        </w:div>
        <w:div w:id="366952684">
          <w:marLeft w:val="0"/>
          <w:marRight w:val="0"/>
          <w:marTop w:val="0"/>
          <w:marBottom w:val="0"/>
          <w:divBdr>
            <w:top w:val="none" w:sz="0" w:space="0" w:color="auto"/>
            <w:left w:val="none" w:sz="0" w:space="0" w:color="auto"/>
            <w:bottom w:val="none" w:sz="0" w:space="0" w:color="auto"/>
            <w:right w:val="none" w:sz="0" w:space="0" w:color="auto"/>
          </w:divBdr>
        </w:div>
        <w:div w:id="333800142">
          <w:marLeft w:val="0"/>
          <w:marRight w:val="0"/>
          <w:marTop w:val="0"/>
          <w:marBottom w:val="0"/>
          <w:divBdr>
            <w:top w:val="none" w:sz="0" w:space="0" w:color="auto"/>
            <w:left w:val="none" w:sz="0" w:space="0" w:color="auto"/>
            <w:bottom w:val="none" w:sz="0" w:space="0" w:color="auto"/>
            <w:right w:val="none" w:sz="0" w:space="0" w:color="auto"/>
          </w:divBdr>
          <w:divsChild>
            <w:div w:id="1122073245">
              <w:marLeft w:val="0"/>
              <w:marRight w:val="0"/>
              <w:marTop w:val="0"/>
              <w:marBottom w:val="0"/>
              <w:divBdr>
                <w:top w:val="none" w:sz="0" w:space="0" w:color="auto"/>
                <w:left w:val="none" w:sz="0" w:space="0" w:color="auto"/>
                <w:bottom w:val="none" w:sz="0" w:space="0" w:color="auto"/>
                <w:right w:val="none" w:sz="0" w:space="0" w:color="auto"/>
              </w:divBdr>
            </w:div>
          </w:divsChild>
        </w:div>
        <w:div w:id="419329840">
          <w:marLeft w:val="0"/>
          <w:marRight w:val="0"/>
          <w:marTop w:val="0"/>
          <w:marBottom w:val="0"/>
          <w:divBdr>
            <w:top w:val="none" w:sz="0" w:space="0" w:color="auto"/>
            <w:left w:val="none" w:sz="0" w:space="0" w:color="auto"/>
            <w:bottom w:val="none" w:sz="0" w:space="0" w:color="auto"/>
            <w:right w:val="none" w:sz="0" w:space="0" w:color="auto"/>
          </w:divBdr>
        </w:div>
        <w:div w:id="1815949257">
          <w:marLeft w:val="0"/>
          <w:marRight w:val="0"/>
          <w:marTop w:val="0"/>
          <w:marBottom w:val="0"/>
          <w:divBdr>
            <w:top w:val="none" w:sz="0" w:space="0" w:color="auto"/>
            <w:left w:val="none" w:sz="0" w:space="0" w:color="auto"/>
            <w:bottom w:val="none" w:sz="0" w:space="0" w:color="auto"/>
            <w:right w:val="none" w:sz="0" w:space="0" w:color="auto"/>
          </w:divBdr>
          <w:divsChild>
            <w:div w:id="105271131">
              <w:marLeft w:val="0"/>
              <w:marRight w:val="0"/>
              <w:marTop w:val="0"/>
              <w:marBottom w:val="0"/>
              <w:divBdr>
                <w:top w:val="none" w:sz="0" w:space="0" w:color="auto"/>
                <w:left w:val="none" w:sz="0" w:space="0" w:color="auto"/>
                <w:bottom w:val="none" w:sz="0" w:space="0" w:color="auto"/>
                <w:right w:val="none" w:sz="0" w:space="0" w:color="auto"/>
              </w:divBdr>
            </w:div>
          </w:divsChild>
        </w:div>
        <w:div w:id="1414426785">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785850522">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sChild>
            <w:div w:id="1386949745">
              <w:marLeft w:val="0"/>
              <w:marRight w:val="0"/>
              <w:marTop w:val="0"/>
              <w:marBottom w:val="0"/>
              <w:divBdr>
                <w:top w:val="none" w:sz="0" w:space="0" w:color="auto"/>
                <w:left w:val="none" w:sz="0" w:space="0" w:color="auto"/>
                <w:bottom w:val="none" w:sz="0" w:space="0" w:color="auto"/>
                <w:right w:val="none" w:sz="0" w:space="0" w:color="auto"/>
              </w:divBdr>
            </w:div>
          </w:divsChild>
        </w:div>
        <w:div w:id="486940871">
          <w:marLeft w:val="0"/>
          <w:marRight w:val="0"/>
          <w:marTop w:val="300"/>
          <w:marBottom w:val="0"/>
          <w:divBdr>
            <w:top w:val="none" w:sz="0" w:space="0" w:color="auto"/>
            <w:left w:val="none" w:sz="0" w:space="0" w:color="auto"/>
            <w:bottom w:val="none" w:sz="0" w:space="0" w:color="auto"/>
            <w:right w:val="none" w:sz="0" w:space="0" w:color="auto"/>
          </w:divBdr>
          <w:divsChild>
            <w:div w:id="895049095">
              <w:marLeft w:val="0"/>
              <w:marRight w:val="0"/>
              <w:marTop w:val="0"/>
              <w:marBottom w:val="0"/>
              <w:divBdr>
                <w:top w:val="none" w:sz="0" w:space="0" w:color="auto"/>
                <w:left w:val="none" w:sz="0" w:space="0" w:color="auto"/>
                <w:bottom w:val="none" w:sz="0" w:space="0" w:color="auto"/>
                <w:right w:val="none" w:sz="0" w:space="0" w:color="auto"/>
              </w:divBdr>
              <w:divsChild>
                <w:div w:id="1017544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583520">
          <w:marLeft w:val="0"/>
          <w:marRight w:val="0"/>
          <w:marTop w:val="300"/>
          <w:marBottom w:val="0"/>
          <w:divBdr>
            <w:top w:val="none" w:sz="0" w:space="0" w:color="auto"/>
            <w:left w:val="none" w:sz="0" w:space="0" w:color="auto"/>
            <w:bottom w:val="none" w:sz="0" w:space="0" w:color="auto"/>
            <w:right w:val="none" w:sz="0" w:space="0" w:color="auto"/>
          </w:divBdr>
          <w:divsChild>
            <w:div w:id="1571892353">
              <w:marLeft w:val="0"/>
              <w:marRight w:val="0"/>
              <w:marTop w:val="0"/>
              <w:marBottom w:val="0"/>
              <w:divBdr>
                <w:top w:val="none" w:sz="0" w:space="0" w:color="auto"/>
                <w:left w:val="none" w:sz="0" w:space="0" w:color="auto"/>
                <w:bottom w:val="none" w:sz="0" w:space="0" w:color="auto"/>
                <w:right w:val="none" w:sz="0" w:space="0" w:color="auto"/>
              </w:divBdr>
              <w:divsChild>
                <w:div w:id="2050179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055996">
          <w:marLeft w:val="0"/>
          <w:marRight w:val="0"/>
          <w:marTop w:val="300"/>
          <w:marBottom w:val="0"/>
          <w:divBdr>
            <w:top w:val="none" w:sz="0" w:space="0" w:color="auto"/>
            <w:left w:val="none" w:sz="0" w:space="0" w:color="auto"/>
            <w:bottom w:val="none" w:sz="0" w:space="0" w:color="auto"/>
            <w:right w:val="none" w:sz="0" w:space="0" w:color="auto"/>
          </w:divBdr>
          <w:divsChild>
            <w:div w:id="714354005">
              <w:marLeft w:val="0"/>
              <w:marRight w:val="0"/>
              <w:marTop w:val="0"/>
              <w:marBottom w:val="0"/>
              <w:divBdr>
                <w:top w:val="none" w:sz="0" w:space="0" w:color="auto"/>
                <w:left w:val="none" w:sz="0" w:space="0" w:color="auto"/>
                <w:bottom w:val="none" w:sz="0" w:space="0" w:color="auto"/>
                <w:right w:val="none" w:sz="0" w:space="0" w:color="auto"/>
              </w:divBdr>
              <w:divsChild>
                <w:div w:id="1335576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1073943">
          <w:marLeft w:val="0"/>
          <w:marRight w:val="0"/>
          <w:marTop w:val="300"/>
          <w:marBottom w:val="0"/>
          <w:divBdr>
            <w:top w:val="none" w:sz="0" w:space="0" w:color="auto"/>
            <w:left w:val="none" w:sz="0" w:space="0" w:color="auto"/>
            <w:bottom w:val="none" w:sz="0" w:space="0" w:color="auto"/>
            <w:right w:val="none" w:sz="0" w:space="0" w:color="auto"/>
          </w:divBdr>
          <w:divsChild>
            <w:div w:id="225918824">
              <w:marLeft w:val="0"/>
              <w:marRight w:val="0"/>
              <w:marTop w:val="0"/>
              <w:marBottom w:val="0"/>
              <w:divBdr>
                <w:top w:val="none" w:sz="0" w:space="0" w:color="auto"/>
                <w:left w:val="none" w:sz="0" w:space="0" w:color="auto"/>
                <w:bottom w:val="none" w:sz="0" w:space="0" w:color="auto"/>
                <w:right w:val="none" w:sz="0" w:space="0" w:color="auto"/>
              </w:divBdr>
              <w:divsChild>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3674641">
      <w:bodyDiv w:val="1"/>
      <w:marLeft w:val="0"/>
      <w:marRight w:val="0"/>
      <w:marTop w:val="0"/>
      <w:marBottom w:val="0"/>
      <w:divBdr>
        <w:top w:val="none" w:sz="0" w:space="0" w:color="auto"/>
        <w:left w:val="none" w:sz="0" w:space="0" w:color="auto"/>
        <w:bottom w:val="none" w:sz="0" w:space="0" w:color="auto"/>
        <w:right w:val="none" w:sz="0" w:space="0" w:color="auto"/>
      </w:divBdr>
      <w:divsChild>
        <w:div w:id="283737136">
          <w:marLeft w:val="0"/>
          <w:marRight w:val="0"/>
          <w:marTop w:val="0"/>
          <w:marBottom w:val="0"/>
          <w:divBdr>
            <w:top w:val="none" w:sz="0" w:space="0" w:color="auto"/>
            <w:left w:val="none" w:sz="0" w:space="0" w:color="auto"/>
            <w:bottom w:val="none" w:sz="0" w:space="0" w:color="auto"/>
            <w:right w:val="none" w:sz="0" w:space="0" w:color="auto"/>
          </w:divBdr>
        </w:div>
        <w:div w:id="914901403">
          <w:marLeft w:val="0"/>
          <w:marRight w:val="0"/>
          <w:marTop w:val="0"/>
          <w:marBottom w:val="0"/>
          <w:divBdr>
            <w:top w:val="none" w:sz="0" w:space="0" w:color="auto"/>
            <w:left w:val="none" w:sz="0" w:space="0" w:color="auto"/>
            <w:bottom w:val="none" w:sz="0" w:space="0" w:color="auto"/>
            <w:right w:val="none" w:sz="0" w:space="0" w:color="auto"/>
          </w:divBdr>
          <w:divsChild>
            <w:div w:id="1515413899">
              <w:marLeft w:val="0"/>
              <w:marRight w:val="0"/>
              <w:marTop w:val="0"/>
              <w:marBottom w:val="0"/>
              <w:divBdr>
                <w:top w:val="none" w:sz="0" w:space="0" w:color="auto"/>
                <w:left w:val="none" w:sz="0" w:space="0" w:color="auto"/>
                <w:bottom w:val="none" w:sz="0" w:space="0" w:color="auto"/>
                <w:right w:val="none" w:sz="0" w:space="0" w:color="auto"/>
              </w:divBdr>
            </w:div>
          </w:divsChild>
        </w:div>
        <w:div w:id="1820002859">
          <w:marLeft w:val="0"/>
          <w:marRight w:val="0"/>
          <w:marTop w:val="0"/>
          <w:marBottom w:val="0"/>
          <w:divBdr>
            <w:top w:val="none" w:sz="0" w:space="0" w:color="auto"/>
            <w:left w:val="none" w:sz="0" w:space="0" w:color="auto"/>
            <w:bottom w:val="none" w:sz="0" w:space="0" w:color="auto"/>
            <w:right w:val="none" w:sz="0" w:space="0" w:color="auto"/>
          </w:divBdr>
        </w:div>
        <w:div w:id="361321588">
          <w:marLeft w:val="0"/>
          <w:marRight w:val="0"/>
          <w:marTop w:val="0"/>
          <w:marBottom w:val="0"/>
          <w:divBdr>
            <w:top w:val="none" w:sz="0" w:space="0" w:color="auto"/>
            <w:left w:val="none" w:sz="0" w:space="0" w:color="auto"/>
            <w:bottom w:val="none" w:sz="0" w:space="0" w:color="auto"/>
            <w:right w:val="none" w:sz="0" w:space="0" w:color="auto"/>
          </w:divBdr>
          <w:divsChild>
            <w:div w:id="793786726">
              <w:marLeft w:val="0"/>
              <w:marRight w:val="0"/>
              <w:marTop w:val="0"/>
              <w:marBottom w:val="0"/>
              <w:divBdr>
                <w:top w:val="none" w:sz="0" w:space="0" w:color="auto"/>
                <w:left w:val="none" w:sz="0" w:space="0" w:color="auto"/>
                <w:bottom w:val="none" w:sz="0" w:space="0" w:color="auto"/>
                <w:right w:val="none" w:sz="0" w:space="0" w:color="auto"/>
              </w:divBdr>
            </w:div>
          </w:divsChild>
        </w:div>
        <w:div w:id="132138684">
          <w:marLeft w:val="0"/>
          <w:marRight w:val="0"/>
          <w:marTop w:val="0"/>
          <w:marBottom w:val="0"/>
          <w:divBdr>
            <w:top w:val="none" w:sz="0" w:space="0" w:color="auto"/>
            <w:left w:val="none" w:sz="0" w:space="0" w:color="auto"/>
            <w:bottom w:val="none" w:sz="0" w:space="0" w:color="auto"/>
            <w:right w:val="none" w:sz="0" w:space="0" w:color="auto"/>
          </w:divBdr>
        </w:div>
        <w:div w:id="365329934">
          <w:marLeft w:val="0"/>
          <w:marRight w:val="0"/>
          <w:marTop w:val="0"/>
          <w:marBottom w:val="0"/>
          <w:divBdr>
            <w:top w:val="none" w:sz="0" w:space="0" w:color="auto"/>
            <w:left w:val="none" w:sz="0" w:space="0" w:color="auto"/>
            <w:bottom w:val="none" w:sz="0" w:space="0" w:color="auto"/>
            <w:right w:val="none" w:sz="0" w:space="0" w:color="auto"/>
          </w:divBdr>
          <w:divsChild>
            <w:div w:id="1053387701">
              <w:marLeft w:val="0"/>
              <w:marRight w:val="0"/>
              <w:marTop w:val="0"/>
              <w:marBottom w:val="0"/>
              <w:divBdr>
                <w:top w:val="none" w:sz="0" w:space="0" w:color="auto"/>
                <w:left w:val="none" w:sz="0" w:space="0" w:color="auto"/>
                <w:bottom w:val="none" w:sz="0" w:space="0" w:color="auto"/>
                <w:right w:val="none" w:sz="0" w:space="0" w:color="auto"/>
              </w:divBdr>
            </w:div>
          </w:divsChild>
        </w:div>
        <w:div w:id="446780895">
          <w:marLeft w:val="0"/>
          <w:marRight w:val="0"/>
          <w:marTop w:val="0"/>
          <w:marBottom w:val="0"/>
          <w:divBdr>
            <w:top w:val="none" w:sz="0" w:space="0" w:color="auto"/>
            <w:left w:val="none" w:sz="0" w:space="0" w:color="auto"/>
            <w:bottom w:val="none" w:sz="0" w:space="0" w:color="auto"/>
            <w:right w:val="none" w:sz="0" w:space="0" w:color="auto"/>
          </w:divBdr>
        </w:div>
        <w:div w:id="548346728">
          <w:marLeft w:val="0"/>
          <w:marRight w:val="0"/>
          <w:marTop w:val="0"/>
          <w:marBottom w:val="0"/>
          <w:divBdr>
            <w:top w:val="none" w:sz="0" w:space="0" w:color="auto"/>
            <w:left w:val="none" w:sz="0" w:space="0" w:color="auto"/>
            <w:bottom w:val="none" w:sz="0" w:space="0" w:color="auto"/>
            <w:right w:val="none" w:sz="0" w:space="0" w:color="auto"/>
          </w:divBdr>
          <w:divsChild>
            <w:div w:id="1790051606">
              <w:marLeft w:val="0"/>
              <w:marRight w:val="0"/>
              <w:marTop w:val="0"/>
              <w:marBottom w:val="0"/>
              <w:divBdr>
                <w:top w:val="none" w:sz="0" w:space="0" w:color="auto"/>
                <w:left w:val="none" w:sz="0" w:space="0" w:color="auto"/>
                <w:bottom w:val="none" w:sz="0" w:space="0" w:color="auto"/>
                <w:right w:val="none" w:sz="0" w:space="0" w:color="auto"/>
              </w:divBdr>
            </w:div>
          </w:divsChild>
        </w:div>
        <w:div w:id="1948417059">
          <w:marLeft w:val="0"/>
          <w:marRight w:val="0"/>
          <w:marTop w:val="0"/>
          <w:marBottom w:val="0"/>
          <w:divBdr>
            <w:top w:val="none" w:sz="0" w:space="0" w:color="auto"/>
            <w:left w:val="none" w:sz="0" w:space="0" w:color="auto"/>
            <w:bottom w:val="none" w:sz="0" w:space="0" w:color="auto"/>
            <w:right w:val="none" w:sz="0" w:space="0" w:color="auto"/>
          </w:divBdr>
        </w:div>
        <w:div w:id="1522205487">
          <w:marLeft w:val="0"/>
          <w:marRight w:val="0"/>
          <w:marTop w:val="0"/>
          <w:marBottom w:val="0"/>
          <w:divBdr>
            <w:top w:val="none" w:sz="0" w:space="0" w:color="auto"/>
            <w:left w:val="none" w:sz="0" w:space="0" w:color="auto"/>
            <w:bottom w:val="none" w:sz="0" w:space="0" w:color="auto"/>
            <w:right w:val="none" w:sz="0" w:space="0" w:color="auto"/>
          </w:divBdr>
          <w:divsChild>
            <w:div w:id="1991135980">
              <w:marLeft w:val="0"/>
              <w:marRight w:val="0"/>
              <w:marTop w:val="0"/>
              <w:marBottom w:val="0"/>
              <w:divBdr>
                <w:top w:val="none" w:sz="0" w:space="0" w:color="auto"/>
                <w:left w:val="none" w:sz="0" w:space="0" w:color="auto"/>
                <w:bottom w:val="none" w:sz="0" w:space="0" w:color="auto"/>
                <w:right w:val="none" w:sz="0" w:space="0" w:color="auto"/>
              </w:divBdr>
            </w:div>
          </w:divsChild>
        </w:div>
        <w:div w:id="924461473">
          <w:marLeft w:val="0"/>
          <w:marRight w:val="0"/>
          <w:marTop w:val="0"/>
          <w:marBottom w:val="0"/>
          <w:divBdr>
            <w:top w:val="none" w:sz="0" w:space="0" w:color="auto"/>
            <w:left w:val="none" w:sz="0" w:space="0" w:color="auto"/>
            <w:bottom w:val="none" w:sz="0" w:space="0" w:color="auto"/>
            <w:right w:val="none" w:sz="0" w:space="0" w:color="auto"/>
          </w:divBdr>
        </w:div>
        <w:div w:id="1947618886">
          <w:marLeft w:val="0"/>
          <w:marRight w:val="0"/>
          <w:marTop w:val="0"/>
          <w:marBottom w:val="0"/>
          <w:divBdr>
            <w:top w:val="none" w:sz="0" w:space="0" w:color="auto"/>
            <w:left w:val="none" w:sz="0" w:space="0" w:color="auto"/>
            <w:bottom w:val="none" w:sz="0" w:space="0" w:color="auto"/>
            <w:right w:val="none" w:sz="0" w:space="0" w:color="auto"/>
          </w:divBdr>
          <w:divsChild>
            <w:div w:id="238369576">
              <w:marLeft w:val="0"/>
              <w:marRight w:val="0"/>
              <w:marTop w:val="0"/>
              <w:marBottom w:val="0"/>
              <w:divBdr>
                <w:top w:val="none" w:sz="0" w:space="0" w:color="auto"/>
                <w:left w:val="none" w:sz="0" w:space="0" w:color="auto"/>
                <w:bottom w:val="none" w:sz="0" w:space="0" w:color="auto"/>
                <w:right w:val="none" w:sz="0" w:space="0" w:color="auto"/>
              </w:divBdr>
            </w:div>
          </w:divsChild>
        </w:div>
        <w:div w:id="34621777">
          <w:marLeft w:val="0"/>
          <w:marRight w:val="0"/>
          <w:marTop w:val="0"/>
          <w:marBottom w:val="0"/>
          <w:divBdr>
            <w:top w:val="none" w:sz="0" w:space="0" w:color="auto"/>
            <w:left w:val="none" w:sz="0" w:space="0" w:color="auto"/>
            <w:bottom w:val="none" w:sz="0" w:space="0" w:color="auto"/>
            <w:right w:val="none" w:sz="0" w:space="0" w:color="auto"/>
          </w:divBdr>
        </w:div>
        <w:div w:id="1209031489">
          <w:marLeft w:val="0"/>
          <w:marRight w:val="0"/>
          <w:marTop w:val="0"/>
          <w:marBottom w:val="0"/>
          <w:divBdr>
            <w:top w:val="none" w:sz="0" w:space="0" w:color="auto"/>
            <w:left w:val="none" w:sz="0" w:space="0" w:color="auto"/>
            <w:bottom w:val="none" w:sz="0" w:space="0" w:color="auto"/>
            <w:right w:val="none" w:sz="0" w:space="0" w:color="auto"/>
          </w:divBdr>
          <w:divsChild>
            <w:div w:id="1002121487">
              <w:marLeft w:val="0"/>
              <w:marRight w:val="0"/>
              <w:marTop w:val="0"/>
              <w:marBottom w:val="0"/>
              <w:divBdr>
                <w:top w:val="none" w:sz="0" w:space="0" w:color="auto"/>
                <w:left w:val="none" w:sz="0" w:space="0" w:color="auto"/>
                <w:bottom w:val="none" w:sz="0" w:space="0" w:color="auto"/>
                <w:right w:val="none" w:sz="0" w:space="0" w:color="auto"/>
              </w:divBdr>
            </w:div>
          </w:divsChild>
        </w:div>
        <w:div w:id="1417439152">
          <w:marLeft w:val="0"/>
          <w:marRight w:val="0"/>
          <w:marTop w:val="300"/>
          <w:marBottom w:val="0"/>
          <w:divBdr>
            <w:top w:val="none" w:sz="0" w:space="0" w:color="auto"/>
            <w:left w:val="none" w:sz="0" w:space="0" w:color="auto"/>
            <w:bottom w:val="none" w:sz="0" w:space="0" w:color="auto"/>
            <w:right w:val="none" w:sz="0" w:space="0" w:color="auto"/>
          </w:divBdr>
          <w:divsChild>
            <w:div w:id="977537297">
              <w:marLeft w:val="0"/>
              <w:marRight w:val="0"/>
              <w:marTop w:val="0"/>
              <w:marBottom w:val="0"/>
              <w:divBdr>
                <w:top w:val="none" w:sz="0" w:space="0" w:color="auto"/>
                <w:left w:val="none" w:sz="0" w:space="0" w:color="auto"/>
                <w:bottom w:val="none" w:sz="0" w:space="0" w:color="auto"/>
                <w:right w:val="none" w:sz="0" w:space="0" w:color="auto"/>
              </w:divBdr>
              <w:divsChild>
                <w:div w:id="1635526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031891">
          <w:marLeft w:val="0"/>
          <w:marRight w:val="0"/>
          <w:marTop w:val="300"/>
          <w:marBottom w:val="0"/>
          <w:divBdr>
            <w:top w:val="none" w:sz="0" w:space="0" w:color="auto"/>
            <w:left w:val="none" w:sz="0" w:space="0" w:color="auto"/>
            <w:bottom w:val="none" w:sz="0" w:space="0" w:color="auto"/>
            <w:right w:val="none" w:sz="0" w:space="0" w:color="auto"/>
          </w:divBdr>
          <w:divsChild>
            <w:div w:id="1136216255">
              <w:marLeft w:val="0"/>
              <w:marRight w:val="0"/>
              <w:marTop w:val="0"/>
              <w:marBottom w:val="0"/>
              <w:divBdr>
                <w:top w:val="none" w:sz="0" w:space="0" w:color="auto"/>
                <w:left w:val="none" w:sz="0" w:space="0" w:color="auto"/>
                <w:bottom w:val="none" w:sz="0" w:space="0" w:color="auto"/>
                <w:right w:val="none" w:sz="0" w:space="0" w:color="auto"/>
              </w:divBdr>
              <w:divsChild>
                <w:div w:id="1721517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697337">
          <w:marLeft w:val="0"/>
          <w:marRight w:val="0"/>
          <w:marTop w:val="300"/>
          <w:marBottom w:val="0"/>
          <w:divBdr>
            <w:top w:val="none" w:sz="0" w:space="0" w:color="auto"/>
            <w:left w:val="none" w:sz="0" w:space="0" w:color="auto"/>
            <w:bottom w:val="none" w:sz="0" w:space="0" w:color="auto"/>
            <w:right w:val="none" w:sz="0" w:space="0" w:color="auto"/>
          </w:divBdr>
          <w:divsChild>
            <w:div w:id="1555239101">
              <w:marLeft w:val="0"/>
              <w:marRight w:val="0"/>
              <w:marTop w:val="0"/>
              <w:marBottom w:val="0"/>
              <w:divBdr>
                <w:top w:val="none" w:sz="0" w:space="0" w:color="auto"/>
                <w:left w:val="none" w:sz="0" w:space="0" w:color="auto"/>
                <w:bottom w:val="none" w:sz="0" w:space="0" w:color="auto"/>
                <w:right w:val="none" w:sz="0" w:space="0" w:color="auto"/>
              </w:divBdr>
              <w:divsChild>
                <w:div w:id="671184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792951">
          <w:marLeft w:val="0"/>
          <w:marRight w:val="0"/>
          <w:marTop w:val="300"/>
          <w:marBottom w:val="0"/>
          <w:divBdr>
            <w:top w:val="none" w:sz="0" w:space="0" w:color="auto"/>
            <w:left w:val="none" w:sz="0" w:space="0" w:color="auto"/>
            <w:bottom w:val="none" w:sz="0" w:space="0" w:color="auto"/>
            <w:right w:val="none" w:sz="0" w:space="0" w:color="auto"/>
          </w:divBdr>
          <w:divsChild>
            <w:div w:id="1994522951">
              <w:marLeft w:val="0"/>
              <w:marRight w:val="0"/>
              <w:marTop w:val="0"/>
              <w:marBottom w:val="0"/>
              <w:divBdr>
                <w:top w:val="none" w:sz="0" w:space="0" w:color="auto"/>
                <w:left w:val="none" w:sz="0" w:space="0" w:color="auto"/>
                <w:bottom w:val="none" w:sz="0" w:space="0" w:color="auto"/>
                <w:right w:val="none" w:sz="0" w:space="0" w:color="auto"/>
              </w:divBdr>
              <w:divsChild>
                <w:div w:id="817919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4722851">
      <w:bodyDiv w:val="1"/>
      <w:marLeft w:val="0"/>
      <w:marRight w:val="0"/>
      <w:marTop w:val="0"/>
      <w:marBottom w:val="0"/>
      <w:divBdr>
        <w:top w:val="none" w:sz="0" w:space="0" w:color="auto"/>
        <w:left w:val="none" w:sz="0" w:space="0" w:color="auto"/>
        <w:bottom w:val="none" w:sz="0" w:space="0" w:color="auto"/>
        <w:right w:val="none" w:sz="0" w:space="0" w:color="auto"/>
      </w:divBdr>
    </w:div>
    <w:div w:id="1406301666">
      <w:bodyDiv w:val="1"/>
      <w:marLeft w:val="0"/>
      <w:marRight w:val="0"/>
      <w:marTop w:val="0"/>
      <w:marBottom w:val="0"/>
      <w:divBdr>
        <w:top w:val="none" w:sz="0" w:space="0" w:color="auto"/>
        <w:left w:val="none" w:sz="0" w:space="0" w:color="auto"/>
        <w:bottom w:val="none" w:sz="0" w:space="0" w:color="auto"/>
        <w:right w:val="none" w:sz="0" w:space="0" w:color="auto"/>
      </w:divBdr>
      <w:divsChild>
        <w:div w:id="583958189">
          <w:marLeft w:val="0"/>
          <w:marRight w:val="0"/>
          <w:marTop w:val="0"/>
          <w:marBottom w:val="0"/>
          <w:divBdr>
            <w:top w:val="none" w:sz="0" w:space="0" w:color="auto"/>
            <w:left w:val="none" w:sz="0" w:space="0" w:color="auto"/>
            <w:bottom w:val="none" w:sz="0" w:space="0" w:color="auto"/>
            <w:right w:val="none" w:sz="0" w:space="0" w:color="auto"/>
          </w:divBdr>
        </w:div>
        <w:div w:id="1088690791">
          <w:marLeft w:val="0"/>
          <w:marRight w:val="0"/>
          <w:marTop w:val="0"/>
          <w:marBottom w:val="0"/>
          <w:divBdr>
            <w:top w:val="none" w:sz="0" w:space="0" w:color="auto"/>
            <w:left w:val="none" w:sz="0" w:space="0" w:color="auto"/>
            <w:bottom w:val="none" w:sz="0" w:space="0" w:color="auto"/>
            <w:right w:val="none" w:sz="0" w:space="0" w:color="auto"/>
          </w:divBdr>
          <w:divsChild>
            <w:div w:id="1840457936">
              <w:marLeft w:val="0"/>
              <w:marRight w:val="0"/>
              <w:marTop w:val="0"/>
              <w:marBottom w:val="0"/>
              <w:divBdr>
                <w:top w:val="none" w:sz="0" w:space="0" w:color="auto"/>
                <w:left w:val="none" w:sz="0" w:space="0" w:color="auto"/>
                <w:bottom w:val="none" w:sz="0" w:space="0" w:color="auto"/>
                <w:right w:val="none" w:sz="0" w:space="0" w:color="auto"/>
              </w:divBdr>
            </w:div>
          </w:divsChild>
        </w:div>
        <w:div w:id="1837913705">
          <w:marLeft w:val="0"/>
          <w:marRight w:val="0"/>
          <w:marTop w:val="0"/>
          <w:marBottom w:val="0"/>
          <w:divBdr>
            <w:top w:val="none" w:sz="0" w:space="0" w:color="auto"/>
            <w:left w:val="none" w:sz="0" w:space="0" w:color="auto"/>
            <w:bottom w:val="none" w:sz="0" w:space="0" w:color="auto"/>
            <w:right w:val="none" w:sz="0" w:space="0" w:color="auto"/>
          </w:divBdr>
        </w:div>
        <w:div w:id="867566424">
          <w:marLeft w:val="0"/>
          <w:marRight w:val="0"/>
          <w:marTop w:val="0"/>
          <w:marBottom w:val="0"/>
          <w:divBdr>
            <w:top w:val="none" w:sz="0" w:space="0" w:color="auto"/>
            <w:left w:val="none" w:sz="0" w:space="0" w:color="auto"/>
            <w:bottom w:val="none" w:sz="0" w:space="0" w:color="auto"/>
            <w:right w:val="none" w:sz="0" w:space="0" w:color="auto"/>
          </w:divBdr>
          <w:divsChild>
            <w:div w:id="605189847">
              <w:marLeft w:val="0"/>
              <w:marRight w:val="0"/>
              <w:marTop w:val="0"/>
              <w:marBottom w:val="0"/>
              <w:divBdr>
                <w:top w:val="none" w:sz="0" w:space="0" w:color="auto"/>
                <w:left w:val="none" w:sz="0" w:space="0" w:color="auto"/>
                <w:bottom w:val="none" w:sz="0" w:space="0" w:color="auto"/>
                <w:right w:val="none" w:sz="0" w:space="0" w:color="auto"/>
              </w:divBdr>
            </w:div>
          </w:divsChild>
        </w:div>
        <w:div w:id="1219439795">
          <w:marLeft w:val="0"/>
          <w:marRight w:val="0"/>
          <w:marTop w:val="0"/>
          <w:marBottom w:val="0"/>
          <w:divBdr>
            <w:top w:val="none" w:sz="0" w:space="0" w:color="auto"/>
            <w:left w:val="none" w:sz="0" w:space="0" w:color="auto"/>
            <w:bottom w:val="none" w:sz="0" w:space="0" w:color="auto"/>
            <w:right w:val="none" w:sz="0" w:space="0" w:color="auto"/>
          </w:divBdr>
        </w:div>
        <w:div w:id="481581675">
          <w:marLeft w:val="0"/>
          <w:marRight w:val="0"/>
          <w:marTop w:val="0"/>
          <w:marBottom w:val="0"/>
          <w:divBdr>
            <w:top w:val="none" w:sz="0" w:space="0" w:color="auto"/>
            <w:left w:val="none" w:sz="0" w:space="0" w:color="auto"/>
            <w:bottom w:val="none" w:sz="0" w:space="0" w:color="auto"/>
            <w:right w:val="none" w:sz="0" w:space="0" w:color="auto"/>
          </w:divBdr>
          <w:divsChild>
            <w:div w:id="1863667621">
              <w:marLeft w:val="0"/>
              <w:marRight w:val="0"/>
              <w:marTop w:val="0"/>
              <w:marBottom w:val="0"/>
              <w:divBdr>
                <w:top w:val="none" w:sz="0" w:space="0" w:color="auto"/>
                <w:left w:val="none" w:sz="0" w:space="0" w:color="auto"/>
                <w:bottom w:val="none" w:sz="0" w:space="0" w:color="auto"/>
                <w:right w:val="none" w:sz="0" w:space="0" w:color="auto"/>
              </w:divBdr>
            </w:div>
          </w:divsChild>
        </w:div>
        <w:div w:id="1742016672">
          <w:marLeft w:val="0"/>
          <w:marRight w:val="0"/>
          <w:marTop w:val="0"/>
          <w:marBottom w:val="0"/>
          <w:divBdr>
            <w:top w:val="none" w:sz="0" w:space="0" w:color="auto"/>
            <w:left w:val="none" w:sz="0" w:space="0" w:color="auto"/>
            <w:bottom w:val="none" w:sz="0" w:space="0" w:color="auto"/>
            <w:right w:val="none" w:sz="0" w:space="0" w:color="auto"/>
          </w:divBdr>
        </w:div>
        <w:div w:id="696155644">
          <w:marLeft w:val="0"/>
          <w:marRight w:val="0"/>
          <w:marTop w:val="0"/>
          <w:marBottom w:val="0"/>
          <w:divBdr>
            <w:top w:val="none" w:sz="0" w:space="0" w:color="auto"/>
            <w:left w:val="none" w:sz="0" w:space="0" w:color="auto"/>
            <w:bottom w:val="none" w:sz="0" w:space="0" w:color="auto"/>
            <w:right w:val="none" w:sz="0" w:space="0" w:color="auto"/>
          </w:divBdr>
          <w:divsChild>
            <w:div w:id="1389035871">
              <w:marLeft w:val="0"/>
              <w:marRight w:val="0"/>
              <w:marTop w:val="0"/>
              <w:marBottom w:val="0"/>
              <w:divBdr>
                <w:top w:val="none" w:sz="0" w:space="0" w:color="auto"/>
                <w:left w:val="none" w:sz="0" w:space="0" w:color="auto"/>
                <w:bottom w:val="none" w:sz="0" w:space="0" w:color="auto"/>
                <w:right w:val="none" w:sz="0" w:space="0" w:color="auto"/>
              </w:divBdr>
            </w:div>
          </w:divsChild>
        </w:div>
        <w:div w:id="1404915620">
          <w:marLeft w:val="0"/>
          <w:marRight w:val="0"/>
          <w:marTop w:val="0"/>
          <w:marBottom w:val="0"/>
          <w:divBdr>
            <w:top w:val="none" w:sz="0" w:space="0" w:color="auto"/>
            <w:left w:val="none" w:sz="0" w:space="0" w:color="auto"/>
            <w:bottom w:val="none" w:sz="0" w:space="0" w:color="auto"/>
            <w:right w:val="none" w:sz="0" w:space="0" w:color="auto"/>
          </w:divBdr>
        </w:div>
        <w:div w:id="1340740962">
          <w:marLeft w:val="0"/>
          <w:marRight w:val="0"/>
          <w:marTop w:val="0"/>
          <w:marBottom w:val="0"/>
          <w:divBdr>
            <w:top w:val="none" w:sz="0" w:space="0" w:color="auto"/>
            <w:left w:val="none" w:sz="0" w:space="0" w:color="auto"/>
            <w:bottom w:val="none" w:sz="0" w:space="0" w:color="auto"/>
            <w:right w:val="none" w:sz="0" w:space="0" w:color="auto"/>
          </w:divBdr>
          <w:divsChild>
            <w:div w:id="1722245245">
              <w:marLeft w:val="0"/>
              <w:marRight w:val="0"/>
              <w:marTop w:val="0"/>
              <w:marBottom w:val="0"/>
              <w:divBdr>
                <w:top w:val="none" w:sz="0" w:space="0" w:color="auto"/>
                <w:left w:val="none" w:sz="0" w:space="0" w:color="auto"/>
                <w:bottom w:val="none" w:sz="0" w:space="0" w:color="auto"/>
                <w:right w:val="none" w:sz="0" w:space="0" w:color="auto"/>
              </w:divBdr>
            </w:div>
          </w:divsChild>
        </w:div>
        <w:div w:id="1296568461">
          <w:marLeft w:val="0"/>
          <w:marRight w:val="0"/>
          <w:marTop w:val="0"/>
          <w:marBottom w:val="0"/>
          <w:divBdr>
            <w:top w:val="none" w:sz="0" w:space="0" w:color="auto"/>
            <w:left w:val="none" w:sz="0" w:space="0" w:color="auto"/>
            <w:bottom w:val="none" w:sz="0" w:space="0" w:color="auto"/>
            <w:right w:val="none" w:sz="0" w:space="0" w:color="auto"/>
          </w:divBdr>
        </w:div>
        <w:div w:id="862322699">
          <w:marLeft w:val="0"/>
          <w:marRight w:val="0"/>
          <w:marTop w:val="0"/>
          <w:marBottom w:val="0"/>
          <w:divBdr>
            <w:top w:val="none" w:sz="0" w:space="0" w:color="auto"/>
            <w:left w:val="none" w:sz="0" w:space="0" w:color="auto"/>
            <w:bottom w:val="none" w:sz="0" w:space="0" w:color="auto"/>
            <w:right w:val="none" w:sz="0" w:space="0" w:color="auto"/>
          </w:divBdr>
          <w:divsChild>
            <w:div w:id="1926305158">
              <w:marLeft w:val="0"/>
              <w:marRight w:val="0"/>
              <w:marTop w:val="0"/>
              <w:marBottom w:val="0"/>
              <w:divBdr>
                <w:top w:val="none" w:sz="0" w:space="0" w:color="auto"/>
                <w:left w:val="none" w:sz="0" w:space="0" w:color="auto"/>
                <w:bottom w:val="none" w:sz="0" w:space="0" w:color="auto"/>
                <w:right w:val="none" w:sz="0" w:space="0" w:color="auto"/>
              </w:divBdr>
            </w:div>
          </w:divsChild>
        </w:div>
        <w:div w:id="1039623717">
          <w:marLeft w:val="0"/>
          <w:marRight w:val="0"/>
          <w:marTop w:val="0"/>
          <w:marBottom w:val="0"/>
          <w:divBdr>
            <w:top w:val="none" w:sz="0" w:space="0" w:color="auto"/>
            <w:left w:val="none" w:sz="0" w:space="0" w:color="auto"/>
            <w:bottom w:val="none" w:sz="0" w:space="0" w:color="auto"/>
            <w:right w:val="none" w:sz="0" w:space="0" w:color="auto"/>
          </w:divBdr>
        </w:div>
        <w:div w:id="425351504">
          <w:marLeft w:val="0"/>
          <w:marRight w:val="0"/>
          <w:marTop w:val="0"/>
          <w:marBottom w:val="0"/>
          <w:divBdr>
            <w:top w:val="none" w:sz="0" w:space="0" w:color="auto"/>
            <w:left w:val="none" w:sz="0" w:space="0" w:color="auto"/>
            <w:bottom w:val="none" w:sz="0" w:space="0" w:color="auto"/>
            <w:right w:val="none" w:sz="0" w:space="0" w:color="auto"/>
          </w:divBdr>
          <w:divsChild>
            <w:div w:id="1239167387">
              <w:marLeft w:val="0"/>
              <w:marRight w:val="0"/>
              <w:marTop w:val="0"/>
              <w:marBottom w:val="0"/>
              <w:divBdr>
                <w:top w:val="none" w:sz="0" w:space="0" w:color="auto"/>
                <w:left w:val="none" w:sz="0" w:space="0" w:color="auto"/>
                <w:bottom w:val="none" w:sz="0" w:space="0" w:color="auto"/>
                <w:right w:val="none" w:sz="0" w:space="0" w:color="auto"/>
              </w:divBdr>
            </w:div>
          </w:divsChild>
        </w:div>
        <w:div w:id="1400981811">
          <w:marLeft w:val="0"/>
          <w:marRight w:val="0"/>
          <w:marTop w:val="300"/>
          <w:marBottom w:val="0"/>
          <w:divBdr>
            <w:top w:val="none" w:sz="0" w:space="0" w:color="auto"/>
            <w:left w:val="none" w:sz="0" w:space="0" w:color="auto"/>
            <w:bottom w:val="none" w:sz="0" w:space="0" w:color="auto"/>
            <w:right w:val="none" w:sz="0" w:space="0" w:color="auto"/>
          </w:divBdr>
          <w:divsChild>
            <w:div w:id="525676366">
              <w:marLeft w:val="0"/>
              <w:marRight w:val="0"/>
              <w:marTop w:val="0"/>
              <w:marBottom w:val="0"/>
              <w:divBdr>
                <w:top w:val="none" w:sz="0" w:space="0" w:color="auto"/>
                <w:left w:val="none" w:sz="0" w:space="0" w:color="auto"/>
                <w:bottom w:val="none" w:sz="0" w:space="0" w:color="auto"/>
                <w:right w:val="none" w:sz="0" w:space="0" w:color="auto"/>
              </w:divBdr>
              <w:divsChild>
                <w:div w:id="1832483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252030">
          <w:marLeft w:val="0"/>
          <w:marRight w:val="0"/>
          <w:marTop w:val="300"/>
          <w:marBottom w:val="0"/>
          <w:divBdr>
            <w:top w:val="none" w:sz="0" w:space="0" w:color="auto"/>
            <w:left w:val="none" w:sz="0" w:space="0" w:color="auto"/>
            <w:bottom w:val="none" w:sz="0" w:space="0" w:color="auto"/>
            <w:right w:val="none" w:sz="0" w:space="0" w:color="auto"/>
          </w:divBdr>
          <w:divsChild>
            <w:div w:id="2121752083">
              <w:marLeft w:val="0"/>
              <w:marRight w:val="0"/>
              <w:marTop w:val="0"/>
              <w:marBottom w:val="0"/>
              <w:divBdr>
                <w:top w:val="none" w:sz="0" w:space="0" w:color="auto"/>
                <w:left w:val="none" w:sz="0" w:space="0" w:color="auto"/>
                <w:bottom w:val="none" w:sz="0" w:space="0" w:color="auto"/>
                <w:right w:val="none" w:sz="0" w:space="0" w:color="auto"/>
              </w:divBdr>
              <w:divsChild>
                <w:div w:id="89208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404347">
          <w:marLeft w:val="0"/>
          <w:marRight w:val="0"/>
          <w:marTop w:val="300"/>
          <w:marBottom w:val="0"/>
          <w:divBdr>
            <w:top w:val="none" w:sz="0" w:space="0" w:color="auto"/>
            <w:left w:val="none" w:sz="0" w:space="0" w:color="auto"/>
            <w:bottom w:val="none" w:sz="0" w:space="0" w:color="auto"/>
            <w:right w:val="none" w:sz="0" w:space="0" w:color="auto"/>
          </w:divBdr>
          <w:divsChild>
            <w:div w:id="802651593">
              <w:marLeft w:val="0"/>
              <w:marRight w:val="0"/>
              <w:marTop w:val="0"/>
              <w:marBottom w:val="0"/>
              <w:divBdr>
                <w:top w:val="none" w:sz="0" w:space="0" w:color="auto"/>
                <w:left w:val="none" w:sz="0" w:space="0" w:color="auto"/>
                <w:bottom w:val="none" w:sz="0" w:space="0" w:color="auto"/>
                <w:right w:val="none" w:sz="0" w:space="0" w:color="auto"/>
              </w:divBdr>
              <w:divsChild>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7824091">
          <w:marLeft w:val="0"/>
          <w:marRight w:val="0"/>
          <w:marTop w:val="300"/>
          <w:marBottom w:val="0"/>
          <w:divBdr>
            <w:top w:val="none" w:sz="0" w:space="0" w:color="auto"/>
            <w:left w:val="none" w:sz="0" w:space="0" w:color="auto"/>
            <w:bottom w:val="none" w:sz="0" w:space="0" w:color="auto"/>
            <w:right w:val="none" w:sz="0" w:space="0" w:color="auto"/>
          </w:divBdr>
          <w:divsChild>
            <w:div w:id="315496106">
              <w:marLeft w:val="0"/>
              <w:marRight w:val="0"/>
              <w:marTop w:val="0"/>
              <w:marBottom w:val="0"/>
              <w:divBdr>
                <w:top w:val="none" w:sz="0" w:space="0" w:color="auto"/>
                <w:left w:val="none" w:sz="0" w:space="0" w:color="auto"/>
                <w:bottom w:val="none" w:sz="0" w:space="0" w:color="auto"/>
                <w:right w:val="none" w:sz="0" w:space="0" w:color="auto"/>
              </w:divBdr>
              <w:divsChild>
                <w:div w:id="1927956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7073432">
      <w:bodyDiv w:val="1"/>
      <w:marLeft w:val="0"/>
      <w:marRight w:val="0"/>
      <w:marTop w:val="0"/>
      <w:marBottom w:val="0"/>
      <w:divBdr>
        <w:top w:val="none" w:sz="0" w:space="0" w:color="auto"/>
        <w:left w:val="none" w:sz="0" w:space="0" w:color="auto"/>
        <w:bottom w:val="none" w:sz="0" w:space="0" w:color="auto"/>
        <w:right w:val="none" w:sz="0" w:space="0" w:color="auto"/>
      </w:divBdr>
    </w:div>
    <w:div w:id="1408305537">
      <w:bodyDiv w:val="1"/>
      <w:marLeft w:val="0"/>
      <w:marRight w:val="0"/>
      <w:marTop w:val="0"/>
      <w:marBottom w:val="0"/>
      <w:divBdr>
        <w:top w:val="none" w:sz="0" w:space="0" w:color="auto"/>
        <w:left w:val="none" w:sz="0" w:space="0" w:color="auto"/>
        <w:bottom w:val="none" w:sz="0" w:space="0" w:color="auto"/>
        <w:right w:val="none" w:sz="0" w:space="0" w:color="auto"/>
      </w:divBdr>
    </w:div>
    <w:div w:id="1409232720">
      <w:bodyDiv w:val="1"/>
      <w:marLeft w:val="0"/>
      <w:marRight w:val="0"/>
      <w:marTop w:val="0"/>
      <w:marBottom w:val="0"/>
      <w:divBdr>
        <w:top w:val="none" w:sz="0" w:space="0" w:color="auto"/>
        <w:left w:val="none" w:sz="0" w:space="0" w:color="auto"/>
        <w:bottom w:val="none" w:sz="0" w:space="0" w:color="auto"/>
        <w:right w:val="none" w:sz="0" w:space="0" w:color="auto"/>
      </w:divBdr>
      <w:divsChild>
        <w:div w:id="1490823811">
          <w:marLeft w:val="0"/>
          <w:marRight w:val="0"/>
          <w:marTop w:val="0"/>
          <w:marBottom w:val="0"/>
          <w:divBdr>
            <w:top w:val="none" w:sz="0" w:space="0" w:color="auto"/>
            <w:left w:val="none" w:sz="0" w:space="0" w:color="auto"/>
            <w:bottom w:val="none" w:sz="0" w:space="0" w:color="auto"/>
            <w:right w:val="none" w:sz="0" w:space="0" w:color="auto"/>
          </w:divBdr>
        </w:div>
        <w:div w:id="1050153406">
          <w:marLeft w:val="0"/>
          <w:marRight w:val="0"/>
          <w:marTop w:val="0"/>
          <w:marBottom w:val="0"/>
          <w:divBdr>
            <w:top w:val="none" w:sz="0" w:space="0" w:color="auto"/>
            <w:left w:val="none" w:sz="0" w:space="0" w:color="auto"/>
            <w:bottom w:val="none" w:sz="0" w:space="0" w:color="auto"/>
            <w:right w:val="none" w:sz="0" w:space="0" w:color="auto"/>
          </w:divBdr>
          <w:divsChild>
            <w:div w:id="2013945043">
              <w:marLeft w:val="0"/>
              <w:marRight w:val="0"/>
              <w:marTop w:val="0"/>
              <w:marBottom w:val="0"/>
              <w:divBdr>
                <w:top w:val="none" w:sz="0" w:space="0" w:color="auto"/>
                <w:left w:val="none" w:sz="0" w:space="0" w:color="auto"/>
                <w:bottom w:val="none" w:sz="0" w:space="0" w:color="auto"/>
                <w:right w:val="none" w:sz="0" w:space="0" w:color="auto"/>
              </w:divBdr>
            </w:div>
          </w:divsChild>
        </w:div>
        <w:div w:id="579994832">
          <w:marLeft w:val="0"/>
          <w:marRight w:val="0"/>
          <w:marTop w:val="0"/>
          <w:marBottom w:val="0"/>
          <w:divBdr>
            <w:top w:val="none" w:sz="0" w:space="0" w:color="auto"/>
            <w:left w:val="none" w:sz="0" w:space="0" w:color="auto"/>
            <w:bottom w:val="none" w:sz="0" w:space="0" w:color="auto"/>
            <w:right w:val="none" w:sz="0" w:space="0" w:color="auto"/>
          </w:divBdr>
        </w:div>
        <w:div w:id="1466116430">
          <w:marLeft w:val="0"/>
          <w:marRight w:val="0"/>
          <w:marTop w:val="0"/>
          <w:marBottom w:val="0"/>
          <w:divBdr>
            <w:top w:val="none" w:sz="0" w:space="0" w:color="auto"/>
            <w:left w:val="none" w:sz="0" w:space="0" w:color="auto"/>
            <w:bottom w:val="none" w:sz="0" w:space="0" w:color="auto"/>
            <w:right w:val="none" w:sz="0" w:space="0" w:color="auto"/>
          </w:divBdr>
          <w:divsChild>
            <w:div w:id="377317118">
              <w:marLeft w:val="0"/>
              <w:marRight w:val="0"/>
              <w:marTop w:val="0"/>
              <w:marBottom w:val="0"/>
              <w:divBdr>
                <w:top w:val="none" w:sz="0" w:space="0" w:color="auto"/>
                <w:left w:val="none" w:sz="0" w:space="0" w:color="auto"/>
                <w:bottom w:val="none" w:sz="0" w:space="0" w:color="auto"/>
                <w:right w:val="none" w:sz="0" w:space="0" w:color="auto"/>
              </w:divBdr>
            </w:div>
          </w:divsChild>
        </w:div>
        <w:div w:id="673533679">
          <w:marLeft w:val="0"/>
          <w:marRight w:val="0"/>
          <w:marTop w:val="0"/>
          <w:marBottom w:val="0"/>
          <w:divBdr>
            <w:top w:val="none" w:sz="0" w:space="0" w:color="auto"/>
            <w:left w:val="none" w:sz="0" w:space="0" w:color="auto"/>
            <w:bottom w:val="none" w:sz="0" w:space="0" w:color="auto"/>
            <w:right w:val="none" w:sz="0" w:space="0" w:color="auto"/>
          </w:divBdr>
        </w:div>
        <w:div w:id="1877572421">
          <w:marLeft w:val="0"/>
          <w:marRight w:val="0"/>
          <w:marTop w:val="0"/>
          <w:marBottom w:val="0"/>
          <w:divBdr>
            <w:top w:val="none" w:sz="0" w:space="0" w:color="auto"/>
            <w:left w:val="none" w:sz="0" w:space="0" w:color="auto"/>
            <w:bottom w:val="none" w:sz="0" w:space="0" w:color="auto"/>
            <w:right w:val="none" w:sz="0" w:space="0" w:color="auto"/>
          </w:divBdr>
          <w:divsChild>
            <w:div w:id="1429084535">
              <w:marLeft w:val="0"/>
              <w:marRight w:val="0"/>
              <w:marTop w:val="0"/>
              <w:marBottom w:val="0"/>
              <w:divBdr>
                <w:top w:val="none" w:sz="0" w:space="0" w:color="auto"/>
                <w:left w:val="none" w:sz="0" w:space="0" w:color="auto"/>
                <w:bottom w:val="none" w:sz="0" w:space="0" w:color="auto"/>
                <w:right w:val="none" w:sz="0" w:space="0" w:color="auto"/>
              </w:divBdr>
            </w:div>
          </w:divsChild>
        </w:div>
        <w:div w:id="541284423">
          <w:marLeft w:val="0"/>
          <w:marRight w:val="0"/>
          <w:marTop w:val="0"/>
          <w:marBottom w:val="0"/>
          <w:divBdr>
            <w:top w:val="none" w:sz="0" w:space="0" w:color="auto"/>
            <w:left w:val="none" w:sz="0" w:space="0" w:color="auto"/>
            <w:bottom w:val="none" w:sz="0" w:space="0" w:color="auto"/>
            <w:right w:val="none" w:sz="0" w:space="0" w:color="auto"/>
          </w:divBdr>
        </w:div>
        <w:div w:id="483467823">
          <w:marLeft w:val="0"/>
          <w:marRight w:val="0"/>
          <w:marTop w:val="0"/>
          <w:marBottom w:val="0"/>
          <w:divBdr>
            <w:top w:val="none" w:sz="0" w:space="0" w:color="auto"/>
            <w:left w:val="none" w:sz="0" w:space="0" w:color="auto"/>
            <w:bottom w:val="none" w:sz="0" w:space="0" w:color="auto"/>
            <w:right w:val="none" w:sz="0" w:space="0" w:color="auto"/>
          </w:divBdr>
          <w:divsChild>
            <w:div w:id="1085107612">
              <w:marLeft w:val="0"/>
              <w:marRight w:val="0"/>
              <w:marTop w:val="0"/>
              <w:marBottom w:val="0"/>
              <w:divBdr>
                <w:top w:val="none" w:sz="0" w:space="0" w:color="auto"/>
                <w:left w:val="none" w:sz="0" w:space="0" w:color="auto"/>
                <w:bottom w:val="none" w:sz="0" w:space="0" w:color="auto"/>
                <w:right w:val="none" w:sz="0" w:space="0" w:color="auto"/>
              </w:divBdr>
            </w:div>
          </w:divsChild>
        </w:div>
        <w:div w:id="1706366763">
          <w:marLeft w:val="0"/>
          <w:marRight w:val="0"/>
          <w:marTop w:val="0"/>
          <w:marBottom w:val="0"/>
          <w:divBdr>
            <w:top w:val="none" w:sz="0" w:space="0" w:color="auto"/>
            <w:left w:val="none" w:sz="0" w:space="0" w:color="auto"/>
            <w:bottom w:val="none" w:sz="0" w:space="0" w:color="auto"/>
            <w:right w:val="none" w:sz="0" w:space="0" w:color="auto"/>
          </w:divBdr>
        </w:div>
        <w:div w:id="1224677118">
          <w:marLeft w:val="0"/>
          <w:marRight w:val="0"/>
          <w:marTop w:val="0"/>
          <w:marBottom w:val="0"/>
          <w:divBdr>
            <w:top w:val="none" w:sz="0" w:space="0" w:color="auto"/>
            <w:left w:val="none" w:sz="0" w:space="0" w:color="auto"/>
            <w:bottom w:val="none" w:sz="0" w:space="0" w:color="auto"/>
            <w:right w:val="none" w:sz="0" w:space="0" w:color="auto"/>
          </w:divBdr>
          <w:divsChild>
            <w:div w:id="1541894878">
              <w:marLeft w:val="0"/>
              <w:marRight w:val="0"/>
              <w:marTop w:val="0"/>
              <w:marBottom w:val="0"/>
              <w:divBdr>
                <w:top w:val="none" w:sz="0" w:space="0" w:color="auto"/>
                <w:left w:val="none" w:sz="0" w:space="0" w:color="auto"/>
                <w:bottom w:val="none" w:sz="0" w:space="0" w:color="auto"/>
                <w:right w:val="none" w:sz="0" w:space="0" w:color="auto"/>
              </w:divBdr>
            </w:div>
          </w:divsChild>
        </w:div>
        <w:div w:id="435366196">
          <w:marLeft w:val="0"/>
          <w:marRight w:val="0"/>
          <w:marTop w:val="0"/>
          <w:marBottom w:val="0"/>
          <w:divBdr>
            <w:top w:val="none" w:sz="0" w:space="0" w:color="auto"/>
            <w:left w:val="none" w:sz="0" w:space="0" w:color="auto"/>
            <w:bottom w:val="none" w:sz="0" w:space="0" w:color="auto"/>
            <w:right w:val="none" w:sz="0" w:space="0" w:color="auto"/>
          </w:divBdr>
        </w:div>
        <w:div w:id="360517202">
          <w:marLeft w:val="0"/>
          <w:marRight w:val="0"/>
          <w:marTop w:val="0"/>
          <w:marBottom w:val="0"/>
          <w:divBdr>
            <w:top w:val="none" w:sz="0" w:space="0" w:color="auto"/>
            <w:left w:val="none" w:sz="0" w:space="0" w:color="auto"/>
            <w:bottom w:val="none" w:sz="0" w:space="0" w:color="auto"/>
            <w:right w:val="none" w:sz="0" w:space="0" w:color="auto"/>
          </w:divBdr>
          <w:divsChild>
            <w:div w:id="990985237">
              <w:marLeft w:val="0"/>
              <w:marRight w:val="0"/>
              <w:marTop w:val="0"/>
              <w:marBottom w:val="0"/>
              <w:divBdr>
                <w:top w:val="none" w:sz="0" w:space="0" w:color="auto"/>
                <w:left w:val="none" w:sz="0" w:space="0" w:color="auto"/>
                <w:bottom w:val="none" w:sz="0" w:space="0" w:color="auto"/>
                <w:right w:val="none" w:sz="0" w:space="0" w:color="auto"/>
              </w:divBdr>
            </w:div>
          </w:divsChild>
        </w:div>
        <w:div w:id="2118717987">
          <w:marLeft w:val="0"/>
          <w:marRight w:val="0"/>
          <w:marTop w:val="0"/>
          <w:marBottom w:val="0"/>
          <w:divBdr>
            <w:top w:val="none" w:sz="0" w:space="0" w:color="auto"/>
            <w:left w:val="none" w:sz="0" w:space="0" w:color="auto"/>
            <w:bottom w:val="none" w:sz="0" w:space="0" w:color="auto"/>
            <w:right w:val="none" w:sz="0" w:space="0" w:color="auto"/>
          </w:divBdr>
        </w:div>
        <w:div w:id="1790203298">
          <w:marLeft w:val="0"/>
          <w:marRight w:val="0"/>
          <w:marTop w:val="0"/>
          <w:marBottom w:val="0"/>
          <w:divBdr>
            <w:top w:val="none" w:sz="0" w:space="0" w:color="auto"/>
            <w:left w:val="none" w:sz="0" w:space="0" w:color="auto"/>
            <w:bottom w:val="none" w:sz="0" w:space="0" w:color="auto"/>
            <w:right w:val="none" w:sz="0" w:space="0" w:color="auto"/>
          </w:divBdr>
          <w:divsChild>
            <w:div w:id="1516117764">
              <w:marLeft w:val="0"/>
              <w:marRight w:val="0"/>
              <w:marTop w:val="0"/>
              <w:marBottom w:val="0"/>
              <w:divBdr>
                <w:top w:val="none" w:sz="0" w:space="0" w:color="auto"/>
                <w:left w:val="none" w:sz="0" w:space="0" w:color="auto"/>
                <w:bottom w:val="none" w:sz="0" w:space="0" w:color="auto"/>
                <w:right w:val="none" w:sz="0" w:space="0" w:color="auto"/>
              </w:divBdr>
            </w:div>
          </w:divsChild>
        </w:div>
        <w:div w:id="1438597497">
          <w:marLeft w:val="0"/>
          <w:marRight w:val="0"/>
          <w:marTop w:val="300"/>
          <w:marBottom w:val="0"/>
          <w:divBdr>
            <w:top w:val="none" w:sz="0" w:space="0" w:color="auto"/>
            <w:left w:val="none" w:sz="0" w:space="0" w:color="auto"/>
            <w:bottom w:val="none" w:sz="0" w:space="0" w:color="auto"/>
            <w:right w:val="none" w:sz="0" w:space="0" w:color="auto"/>
          </w:divBdr>
          <w:divsChild>
            <w:div w:id="540674654">
              <w:marLeft w:val="0"/>
              <w:marRight w:val="0"/>
              <w:marTop w:val="0"/>
              <w:marBottom w:val="0"/>
              <w:divBdr>
                <w:top w:val="none" w:sz="0" w:space="0" w:color="auto"/>
                <w:left w:val="none" w:sz="0" w:space="0" w:color="auto"/>
                <w:bottom w:val="none" w:sz="0" w:space="0" w:color="auto"/>
                <w:right w:val="none" w:sz="0" w:space="0" w:color="auto"/>
              </w:divBdr>
              <w:divsChild>
                <w:div w:id="1512647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052113">
          <w:marLeft w:val="0"/>
          <w:marRight w:val="0"/>
          <w:marTop w:val="300"/>
          <w:marBottom w:val="0"/>
          <w:divBdr>
            <w:top w:val="none" w:sz="0" w:space="0" w:color="auto"/>
            <w:left w:val="none" w:sz="0" w:space="0" w:color="auto"/>
            <w:bottom w:val="none" w:sz="0" w:space="0" w:color="auto"/>
            <w:right w:val="none" w:sz="0" w:space="0" w:color="auto"/>
          </w:divBdr>
          <w:divsChild>
            <w:div w:id="1111321082">
              <w:marLeft w:val="0"/>
              <w:marRight w:val="0"/>
              <w:marTop w:val="0"/>
              <w:marBottom w:val="0"/>
              <w:divBdr>
                <w:top w:val="none" w:sz="0" w:space="0" w:color="auto"/>
                <w:left w:val="none" w:sz="0" w:space="0" w:color="auto"/>
                <w:bottom w:val="none" w:sz="0" w:space="0" w:color="auto"/>
                <w:right w:val="none" w:sz="0" w:space="0" w:color="auto"/>
              </w:divBdr>
              <w:divsChild>
                <w:div w:id="122220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1555542">
          <w:marLeft w:val="0"/>
          <w:marRight w:val="0"/>
          <w:marTop w:val="300"/>
          <w:marBottom w:val="0"/>
          <w:divBdr>
            <w:top w:val="none" w:sz="0" w:space="0" w:color="auto"/>
            <w:left w:val="none" w:sz="0" w:space="0" w:color="auto"/>
            <w:bottom w:val="none" w:sz="0" w:space="0" w:color="auto"/>
            <w:right w:val="none" w:sz="0" w:space="0" w:color="auto"/>
          </w:divBdr>
          <w:divsChild>
            <w:div w:id="430124141">
              <w:marLeft w:val="0"/>
              <w:marRight w:val="0"/>
              <w:marTop w:val="0"/>
              <w:marBottom w:val="0"/>
              <w:divBdr>
                <w:top w:val="none" w:sz="0" w:space="0" w:color="auto"/>
                <w:left w:val="none" w:sz="0" w:space="0" w:color="auto"/>
                <w:bottom w:val="none" w:sz="0" w:space="0" w:color="auto"/>
                <w:right w:val="none" w:sz="0" w:space="0" w:color="auto"/>
              </w:divBdr>
              <w:divsChild>
                <w:div w:id="571308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276666">
          <w:marLeft w:val="0"/>
          <w:marRight w:val="0"/>
          <w:marTop w:val="300"/>
          <w:marBottom w:val="0"/>
          <w:divBdr>
            <w:top w:val="none" w:sz="0" w:space="0" w:color="auto"/>
            <w:left w:val="none" w:sz="0" w:space="0" w:color="auto"/>
            <w:bottom w:val="none" w:sz="0" w:space="0" w:color="auto"/>
            <w:right w:val="none" w:sz="0" w:space="0" w:color="auto"/>
          </w:divBdr>
          <w:divsChild>
            <w:div w:id="336157358">
              <w:marLeft w:val="0"/>
              <w:marRight w:val="0"/>
              <w:marTop w:val="0"/>
              <w:marBottom w:val="0"/>
              <w:divBdr>
                <w:top w:val="none" w:sz="0" w:space="0" w:color="auto"/>
                <w:left w:val="none" w:sz="0" w:space="0" w:color="auto"/>
                <w:bottom w:val="none" w:sz="0" w:space="0" w:color="auto"/>
                <w:right w:val="none" w:sz="0" w:space="0" w:color="auto"/>
              </w:divBdr>
              <w:divsChild>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1468489">
      <w:bodyDiv w:val="1"/>
      <w:marLeft w:val="0"/>
      <w:marRight w:val="0"/>
      <w:marTop w:val="0"/>
      <w:marBottom w:val="0"/>
      <w:divBdr>
        <w:top w:val="none" w:sz="0" w:space="0" w:color="auto"/>
        <w:left w:val="none" w:sz="0" w:space="0" w:color="auto"/>
        <w:bottom w:val="none" w:sz="0" w:space="0" w:color="auto"/>
        <w:right w:val="none" w:sz="0" w:space="0" w:color="auto"/>
      </w:divBdr>
    </w:div>
    <w:div w:id="1411928719">
      <w:bodyDiv w:val="1"/>
      <w:marLeft w:val="0"/>
      <w:marRight w:val="0"/>
      <w:marTop w:val="0"/>
      <w:marBottom w:val="0"/>
      <w:divBdr>
        <w:top w:val="none" w:sz="0" w:space="0" w:color="auto"/>
        <w:left w:val="none" w:sz="0" w:space="0" w:color="auto"/>
        <w:bottom w:val="none" w:sz="0" w:space="0" w:color="auto"/>
        <w:right w:val="none" w:sz="0" w:space="0" w:color="auto"/>
      </w:divBdr>
      <w:divsChild>
        <w:div w:id="1461799805">
          <w:marLeft w:val="0"/>
          <w:marRight w:val="0"/>
          <w:marTop w:val="0"/>
          <w:marBottom w:val="0"/>
          <w:divBdr>
            <w:top w:val="none" w:sz="0" w:space="0" w:color="auto"/>
            <w:left w:val="none" w:sz="0" w:space="0" w:color="auto"/>
            <w:bottom w:val="none" w:sz="0" w:space="0" w:color="auto"/>
            <w:right w:val="none" w:sz="0" w:space="0" w:color="auto"/>
          </w:divBdr>
        </w:div>
        <w:div w:id="221142094">
          <w:marLeft w:val="0"/>
          <w:marRight w:val="0"/>
          <w:marTop w:val="0"/>
          <w:marBottom w:val="0"/>
          <w:divBdr>
            <w:top w:val="none" w:sz="0" w:space="0" w:color="auto"/>
            <w:left w:val="none" w:sz="0" w:space="0" w:color="auto"/>
            <w:bottom w:val="none" w:sz="0" w:space="0" w:color="auto"/>
            <w:right w:val="none" w:sz="0" w:space="0" w:color="auto"/>
          </w:divBdr>
          <w:divsChild>
            <w:div w:id="427771772">
              <w:marLeft w:val="0"/>
              <w:marRight w:val="0"/>
              <w:marTop w:val="0"/>
              <w:marBottom w:val="0"/>
              <w:divBdr>
                <w:top w:val="none" w:sz="0" w:space="0" w:color="auto"/>
                <w:left w:val="none" w:sz="0" w:space="0" w:color="auto"/>
                <w:bottom w:val="none" w:sz="0" w:space="0" w:color="auto"/>
                <w:right w:val="none" w:sz="0" w:space="0" w:color="auto"/>
              </w:divBdr>
            </w:div>
          </w:divsChild>
        </w:div>
        <w:div w:id="1335500315">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sChild>
            <w:div w:id="2017923640">
              <w:marLeft w:val="0"/>
              <w:marRight w:val="0"/>
              <w:marTop w:val="0"/>
              <w:marBottom w:val="0"/>
              <w:divBdr>
                <w:top w:val="none" w:sz="0" w:space="0" w:color="auto"/>
                <w:left w:val="none" w:sz="0" w:space="0" w:color="auto"/>
                <w:bottom w:val="none" w:sz="0" w:space="0" w:color="auto"/>
                <w:right w:val="none" w:sz="0" w:space="0" w:color="auto"/>
              </w:divBdr>
            </w:div>
          </w:divsChild>
        </w:div>
        <w:div w:id="360404628">
          <w:marLeft w:val="0"/>
          <w:marRight w:val="0"/>
          <w:marTop w:val="0"/>
          <w:marBottom w:val="0"/>
          <w:divBdr>
            <w:top w:val="none" w:sz="0" w:space="0" w:color="auto"/>
            <w:left w:val="none" w:sz="0" w:space="0" w:color="auto"/>
            <w:bottom w:val="none" w:sz="0" w:space="0" w:color="auto"/>
            <w:right w:val="none" w:sz="0" w:space="0" w:color="auto"/>
          </w:divBdr>
        </w:div>
        <w:div w:id="735515678">
          <w:marLeft w:val="0"/>
          <w:marRight w:val="0"/>
          <w:marTop w:val="0"/>
          <w:marBottom w:val="0"/>
          <w:divBdr>
            <w:top w:val="none" w:sz="0" w:space="0" w:color="auto"/>
            <w:left w:val="none" w:sz="0" w:space="0" w:color="auto"/>
            <w:bottom w:val="none" w:sz="0" w:space="0" w:color="auto"/>
            <w:right w:val="none" w:sz="0" w:space="0" w:color="auto"/>
          </w:divBdr>
          <w:divsChild>
            <w:div w:id="277564703">
              <w:marLeft w:val="0"/>
              <w:marRight w:val="0"/>
              <w:marTop w:val="0"/>
              <w:marBottom w:val="0"/>
              <w:divBdr>
                <w:top w:val="none" w:sz="0" w:space="0" w:color="auto"/>
                <w:left w:val="none" w:sz="0" w:space="0" w:color="auto"/>
                <w:bottom w:val="none" w:sz="0" w:space="0" w:color="auto"/>
                <w:right w:val="none" w:sz="0" w:space="0" w:color="auto"/>
              </w:divBdr>
            </w:div>
          </w:divsChild>
        </w:div>
        <w:div w:id="1040662684">
          <w:marLeft w:val="0"/>
          <w:marRight w:val="0"/>
          <w:marTop w:val="0"/>
          <w:marBottom w:val="0"/>
          <w:divBdr>
            <w:top w:val="none" w:sz="0" w:space="0" w:color="auto"/>
            <w:left w:val="none" w:sz="0" w:space="0" w:color="auto"/>
            <w:bottom w:val="none" w:sz="0" w:space="0" w:color="auto"/>
            <w:right w:val="none" w:sz="0" w:space="0" w:color="auto"/>
          </w:divBdr>
        </w:div>
        <w:div w:id="223373442">
          <w:marLeft w:val="0"/>
          <w:marRight w:val="0"/>
          <w:marTop w:val="0"/>
          <w:marBottom w:val="0"/>
          <w:divBdr>
            <w:top w:val="none" w:sz="0" w:space="0" w:color="auto"/>
            <w:left w:val="none" w:sz="0" w:space="0" w:color="auto"/>
            <w:bottom w:val="none" w:sz="0" w:space="0" w:color="auto"/>
            <w:right w:val="none" w:sz="0" w:space="0" w:color="auto"/>
          </w:divBdr>
          <w:divsChild>
            <w:div w:id="1301879573">
              <w:marLeft w:val="0"/>
              <w:marRight w:val="0"/>
              <w:marTop w:val="0"/>
              <w:marBottom w:val="0"/>
              <w:divBdr>
                <w:top w:val="none" w:sz="0" w:space="0" w:color="auto"/>
                <w:left w:val="none" w:sz="0" w:space="0" w:color="auto"/>
                <w:bottom w:val="none" w:sz="0" w:space="0" w:color="auto"/>
                <w:right w:val="none" w:sz="0" w:space="0" w:color="auto"/>
              </w:divBdr>
            </w:div>
          </w:divsChild>
        </w:div>
        <w:div w:id="1509906765">
          <w:marLeft w:val="0"/>
          <w:marRight w:val="0"/>
          <w:marTop w:val="0"/>
          <w:marBottom w:val="0"/>
          <w:divBdr>
            <w:top w:val="none" w:sz="0" w:space="0" w:color="auto"/>
            <w:left w:val="none" w:sz="0" w:space="0" w:color="auto"/>
            <w:bottom w:val="none" w:sz="0" w:space="0" w:color="auto"/>
            <w:right w:val="none" w:sz="0" w:space="0" w:color="auto"/>
          </w:divBdr>
        </w:div>
        <w:div w:id="1028529814">
          <w:marLeft w:val="0"/>
          <w:marRight w:val="0"/>
          <w:marTop w:val="0"/>
          <w:marBottom w:val="0"/>
          <w:divBdr>
            <w:top w:val="none" w:sz="0" w:space="0" w:color="auto"/>
            <w:left w:val="none" w:sz="0" w:space="0" w:color="auto"/>
            <w:bottom w:val="none" w:sz="0" w:space="0" w:color="auto"/>
            <w:right w:val="none" w:sz="0" w:space="0" w:color="auto"/>
          </w:divBdr>
          <w:divsChild>
            <w:div w:id="2144694668">
              <w:marLeft w:val="0"/>
              <w:marRight w:val="0"/>
              <w:marTop w:val="0"/>
              <w:marBottom w:val="0"/>
              <w:divBdr>
                <w:top w:val="none" w:sz="0" w:space="0" w:color="auto"/>
                <w:left w:val="none" w:sz="0" w:space="0" w:color="auto"/>
                <w:bottom w:val="none" w:sz="0" w:space="0" w:color="auto"/>
                <w:right w:val="none" w:sz="0" w:space="0" w:color="auto"/>
              </w:divBdr>
            </w:div>
          </w:divsChild>
        </w:div>
        <w:div w:id="1856574713">
          <w:marLeft w:val="0"/>
          <w:marRight w:val="0"/>
          <w:marTop w:val="0"/>
          <w:marBottom w:val="0"/>
          <w:divBdr>
            <w:top w:val="none" w:sz="0" w:space="0" w:color="auto"/>
            <w:left w:val="none" w:sz="0" w:space="0" w:color="auto"/>
            <w:bottom w:val="none" w:sz="0" w:space="0" w:color="auto"/>
            <w:right w:val="none" w:sz="0" w:space="0" w:color="auto"/>
          </w:divBdr>
        </w:div>
        <w:div w:id="1530293373">
          <w:marLeft w:val="0"/>
          <w:marRight w:val="0"/>
          <w:marTop w:val="0"/>
          <w:marBottom w:val="0"/>
          <w:divBdr>
            <w:top w:val="none" w:sz="0" w:space="0" w:color="auto"/>
            <w:left w:val="none" w:sz="0" w:space="0" w:color="auto"/>
            <w:bottom w:val="none" w:sz="0" w:space="0" w:color="auto"/>
            <w:right w:val="none" w:sz="0" w:space="0" w:color="auto"/>
          </w:divBdr>
          <w:divsChild>
            <w:div w:id="402678186">
              <w:marLeft w:val="0"/>
              <w:marRight w:val="0"/>
              <w:marTop w:val="0"/>
              <w:marBottom w:val="0"/>
              <w:divBdr>
                <w:top w:val="none" w:sz="0" w:space="0" w:color="auto"/>
                <w:left w:val="none" w:sz="0" w:space="0" w:color="auto"/>
                <w:bottom w:val="none" w:sz="0" w:space="0" w:color="auto"/>
                <w:right w:val="none" w:sz="0" w:space="0" w:color="auto"/>
              </w:divBdr>
            </w:div>
          </w:divsChild>
        </w:div>
        <w:div w:id="448472669">
          <w:marLeft w:val="0"/>
          <w:marRight w:val="0"/>
          <w:marTop w:val="0"/>
          <w:marBottom w:val="0"/>
          <w:divBdr>
            <w:top w:val="none" w:sz="0" w:space="0" w:color="auto"/>
            <w:left w:val="none" w:sz="0" w:space="0" w:color="auto"/>
            <w:bottom w:val="none" w:sz="0" w:space="0" w:color="auto"/>
            <w:right w:val="none" w:sz="0" w:space="0" w:color="auto"/>
          </w:divBdr>
        </w:div>
        <w:div w:id="1306273513">
          <w:marLeft w:val="0"/>
          <w:marRight w:val="0"/>
          <w:marTop w:val="0"/>
          <w:marBottom w:val="0"/>
          <w:divBdr>
            <w:top w:val="none" w:sz="0" w:space="0" w:color="auto"/>
            <w:left w:val="none" w:sz="0" w:space="0" w:color="auto"/>
            <w:bottom w:val="none" w:sz="0" w:space="0" w:color="auto"/>
            <w:right w:val="none" w:sz="0" w:space="0" w:color="auto"/>
          </w:divBdr>
          <w:divsChild>
            <w:div w:id="1206718210">
              <w:marLeft w:val="0"/>
              <w:marRight w:val="0"/>
              <w:marTop w:val="0"/>
              <w:marBottom w:val="0"/>
              <w:divBdr>
                <w:top w:val="none" w:sz="0" w:space="0" w:color="auto"/>
                <w:left w:val="none" w:sz="0" w:space="0" w:color="auto"/>
                <w:bottom w:val="none" w:sz="0" w:space="0" w:color="auto"/>
                <w:right w:val="none" w:sz="0" w:space="0" w:color="auto"/>
              </w:divBdr>
            </w:div>
          </w:divsChild>
        </w:div>
        <w:div w:id="1755971917">
          <w:marLeft w:val="0"/>
          <w:marRight w:val="0"/>
          <w:marTop w:val="300"/>
          <w:marBottom w:val="0"/>
          <w:divBdr>
            <w:top w:val="none" w:sz="0" w:space="0" w:color="auto"/>
            <w:left w:val="none" w:sz="0" w:space="0" w:color="auto"/>
            <w:bottom w:val="none" w:sz="0" w:space="0" w:color="auto"/>
            <w:right w:val="none" w:sz="0" w:space="0" w:color="auto"/>
          </w:divBdr>
          <w:divsChild>
            <w:div w:id="1636640930">
              <w:marLeft w:val="0"/>
              <w:marRight w:val="0"/>
              <w:marTop w:val="0"/>
              <w:marBottom w:val="0"/>
              <w:divBdr>
                <w:top w:val="none" w:sz="0" w:space="0" w:color="auto"/>
                <w:left w:val="none" w:sz="0" w:space="0" w:color="auto"/>
                <w:bottom w:val="none" w:sz="0" w:space="0" w:color="auto"/>
                <w:right w:val="none" w:sz="0" w:space="0" w:color="auto"/>
              </w:divBdr>
              <w:divsChild>
                <w:div w:id="1334915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1253105">
          <w:marLeft w:val="0"/>
          <w:marRight w:val="0"/>
          <w:marTop w:val="300"/>
          <w:marBottom w:val="0"/>
          <w:divBdr>
            <w:top w:val="none" w:sz="0" w:space="0" w:color="auto"/>
            <w:left w:val="none" w:sz="0" w:space="0" w:color="auto"/>
            <w:bottom w:val="none" w:sz="0" w:space="0" w:color="auto"/>
            <w:right w:val="none" w:sz="0" w:space="0" w:color="auto"/>
          </w:divBdr>
          <w:divsChild>
            <w:div w:id="1016004672">
              <w:marLeft w:val="0"/>
              <w:marRight w:val="0"/>
              <w:marTop w:val="0"/>
              <w:marBottom w:val="0"/>
              <w:divBdr>
                <w:top w:val="none" w:sz="0" w:space="0" w:color="auto"/>
                <w:left w:val="none" w:sz="0" w:space="0" w:color="auto"/>
                <w:bottom w:val="none" w:sz="0" w:space="0" w:color="auto"/>
                <w:right w:val="none" w:sz="0" w:space="0" w:color="auto"/>
              </w:divBdr>
              <w:divsChild>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033675">
          <w:marLeft w:val="0"/>
          <w:marRight w:val="0"/>
          <w:marTop w:val="300"/>
          <w:marBottom w:val="0"/>
          <w:divBdr>
            <w:top w:val="none" w:sz="0" w:space="0" w:color="auto"/>
            <w:left w:val="none" w:sz="0" w:space="0" w:color="auto"/>
            <w:bottom w:val="none" w:sz="0" w:space="0" w:color="auto"/>
            <w:right w:val="none" w:sz="0" w:space="0" w:color="auto"/>
          </w:divBdr>
          <w:divsChild>
            <w:div w:id="491870526">
              <w:marLeft w:val="0"/>
              <w:marRight w:val="0"/>
              <w:marTop w:val="0"/>
              <w:marBottom w:val="0"/>
              <w:divBdr>
                <w:top w:val="none" w:sz="0" w:space="0" w:color="auto"/>
                <w:left w:val="none" w:sz="0" w:space="0" w:color="auto"/>
                <w:bottom w:val="none" w:sz="0" w:space="0" w:color="auto"/>
                <w:right w:val="none" w:sz="0" w:space="0" w:color="auto"/>
              </w:divBdr>
              <w:divsChild>
                <w:div w:id="1229803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762626">
          <w:marLeft w:val="0"/>
          <w:marRight w:val="0"/>
          <w:marTop w:val="300"/>
          <w:marBottom w:val="0"/>
          <w:divBdr>
            <w:top w:val="none" w:sz="0" w:space="0" w:color="auto"/>
            <w:left w:val="none" w:sz="0" w:space="0" w:color="auto"/>
            <w:bottom w:val="none" w:sz="0" w:space="0" w:color="auto"/>
            <w:right w:val="none" w:sz="0" w:space="0" w:color="auto"/>
          </w:divBdr>
          <w:divsChild>
            <w:div w:id="2130467479">
              <w:marLeft w:val="0"/>
              <w:marRight w:val="0"/>
              <w:marTop w:val="0"/>
              <w:marBottom w:val="0"/>
              <w:divBdr>
                <w:top w:val="none" w:sz="0" w:space="0" w:color="auto"/>
                <w:left w:val="none" w:sz="0" w:space="0" w:color="auto"/>
                <w:bottom w:val="none" w:sz="0" w:space="0" w:color="auto"/>
                <w:right w:val="none" w:sz="0" w:space="0" w:color="auto"/>
              </w:divBdr>
              <w:divsChild>
                <w:div w:id="45587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2198531">
      <w:bodyDiv w:val="1"/>
      <w:marLeft w:val="0"/>
      <w:marRight w:val="0"/>
      <w:marTop w:val="0"/>
      <w:marBottom w:val="0"/>
      <w:divBdr>
        <w:top w:val="none" w:sz="0" w:space="0" w:color="auto"/>
        <w:left w:val="none" w:sz="0" w:space="0" w:color="auto"/>
        <w:bottom w:val="none" w:sz="0" w:space="0" w:color="auto"/>
        <w:right w:val="none" w:sz="0" w:space="0" w:color="auto"/>
      </w:divBdr>
      <w:divsChild>
        <w:div w:id="927235096">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sChild>
            <w:div w:id="1287389838">
              <w:marLeft w:val="0"/>
              <w:marRight w:val="0"/>
              <w:marTop w:val="0"/>
              <w:marBottom w:val="0"/>
              <w:divBdr>
                <w:top w:val="none" w:sz="0" w:space="0" w:color="auto"/>
                <w:left w:val="none" w:sz="0" w:space="0" w:color="auto"/>
                <w:bottom w:val="none" w:sz="0" w:space="0" w:color="auto"/>
                <w:right w:val="none" w:sz="0" w:space="0" w:color="auto"/>
              </w:divBdr>
            </w:div>
          </w:divsChild>
        </w:div>
        <w:div w:id="1506481132">
          <w:marLeft w:val="0"/>
          <w:marRight w:val="0"/>
          <w:marTop w:val="0"/>
          <w:marBottom w:val="0"/>
          <w:divBdr>
            <w:top w:val="none" w:sz="0" w:space="0" w:color="auto"/>
            <w:left w:val="none" w:sz="0" w:space="0" w:color="auto"/>
            <w:bottom w:val="none" w:sz="0" w:space="0" w:color="auto"/>
            <w:right w:val="none" w:sz="0" w:space="0" w:color="auto"/>
          </w:divBdr>
        </w:div>
        <w:div w:id="540174244">
          <w:marLeft w:val="0"/>
          <w:marRight w:val="0"/>
          <w:marTop w:val="0"/>
          <w:marBottom w:val="0"/>
          <w:divBdr>
            <w:top w:val="none" w:sz="0" w:space="0" w:color="auto"/>
            <w:left w:val="none" w:sz="0" w:space="0" w:color="auto"/>
            <w:bottom w:val="none" w:sz="0" w:space="0" w:color="auto"/>
            <w:right w:val="none" w:sz="0" w:space="0" w:color="auto"/>
          </w:divBdr>
          <w:divsChild>
            <w:div w:id="1614633070">
              <w:marLeft w:val="0"/>
              <w:marRight w:val="0"/>
              <w:marTop w:val="0"/>
              <w:marBottom w:val="0"/>
              <w:divBdr>
                <w:top w:val="none" w:sz="0" w:space="0" w:color="auto"/>
                <w:left w:val="none" w:sz="0" w:space="0" w:color="auto"/>
                <w:bottom w:val="none" w:sz="0" w:space="0" w:color="auto"/>
                <w:right w:val="none" w:sz="0" w:space="0" w:color="auto"/>
              </w:divBdr>
            </w:div>
          </w:divsChild>
        </w:div>
        <w:div w:id="588084257">
          <w:marLeft w:val="0"/>
          <w:marRight w:val="0"/>
          <w:marTop w:val="0"/>
          <w:marBottom w:val="0"/>
          <w:divBdr>
            <w:top w:val="none" w:sz="0" w:space="0" w:color="auto"/>
            <w:left w:val="none" w:sz="0" w:space="0" w:color="auto"/>
            <w:bottom w:val="none" w:sz="0" w:space="0" w:color="auto"/>
            <w:right w:val="none" w:sz="0" w:space="0" w:color="auto"/>
          </w:divBdr>
        </w:div>
        <w:div w:id="758404985">
          <w:marLeft w:val="0"/>
          <w:marRight w:val="0"/>
          <w:marTop w:val="0"/>
          <w:marBottom w:val="0"/>
          <w:divBdr>
            <w:top w:val="none" w:sz="0" w:space="0" w:color="auto"/>
            <w:left w:val="none" w:sz="0" w:space="0" w:color="auto"/>
            <w:bottom w:val="none" w:sz="0" w:space="0" w:color="auto"/>
            <w:right w:val="none" w:sz="0" w:space="0" w:color="auto"/>
          </w:divBdr>
          <w:divsChild>
            <w:div w:id="1148741457">
              <w:marLeft w:val="0"/>
              <w:marRight w:val="0"/>
              <w:marTop w:val="0"/>
              <w:marBottom w:val="0"/>
              <w:divBdr>
                <w:top w:val="none" w:sz="0" w:space="0" w:color="auto"/>
                <w:left w:val="none" w:sz="0" w:space="0" w:color="auto"/>
                <w:bottom w:val="none" w:sz="0" w:space="0" w:color="auto"/>
                <w:right w:val="none" w:sz="0" w:space="0" w:color="auto"/>
              </w:divBdr>
            </w:div>
          </w:divsChild>
        </w:div>
        <w:div w:id="1820534343">
          <w:marLeft w:val="0"/>
          <w:marRight w:val="0"/>
          <w:marTop w:val="0"/>
          <w:marBottom w:val="0"/>
          <w:divBdr>
            <w:top w:val="none" w:sz="0" w:space="0" w:color="auto"/>
            <w:left w:val="none" w:sz="0" w:space="0" w:color="auto"/>
            <w:bottom w:val="none" w:sz="0" w:space="0" w:color="auto"/>
            <w:right w:val="none" w:sz="0" w:space="0" w:color="auto"/>
          </w:divBdr>
        </w:div>
        <w:div w:id="207842788">
          <w:marLeft w:val="0"/>
          <w:marRight w:val="0"/>
          <w:marTop w:val="0"/>
          <w:marBottom w:val="0"/>
          <w:divBdr>
            <w:top w:val="none" w:sz="0" w:space="0" w:color="auto"/>
            <w:left w:val="none" w:sz="0" w:space="0" w:color="auto"/>
            <w:bottom w:val="none" w:sz="0" w:space="0" w:color="auto"/>
            <w:right w:val="none" w:sz="0" w:space="0" w:color="auto"/>
          </w:divBdr>
          <w:divsChild>
            <w:div w:id="334654452">
              <w:marLeft w:val="0"/>
              <w:marRight w:val="0"/>
              <w:marTop w:val="0"/>
              <w:marBottom w:val="0"/>
              <w:divBdr>
                <w:top w:val="none" w:sz="0" w:space="0" w:color="auto"/>
                <w:left w:val="none" w:sz="0" w:space="0" w:color="auto"/>
                <w:bottom w:val="none" w:sz="0" w:space="0" w:color="auto"/>
                <w:right w:val="none" w:sz="0" w:space="0" w:color="auto"/>
              </w:divBdr>
            </w:div>
          </w:divsChild>
        </w:div>
        <w:div w:id="2107920705">
          <w:marLeft w:val="0"/>
          <w:marRight w:val="0"/>
          <w:marTop w:val="0"/>
          <w:marBottom w:val="0"/>
          <w:divBdr>
            <w:top w:val="none" w:sz="0" w:space="0" w:color="auto"/>
            <w:left w:val="none" w:sz="0" w:space="0" w:color="auto"/>
            <w:bottom w:val="none" w:sz="0" w:space="0" w:color="auto"/>
            <w:right w:val="none" w:sz="0" w:space="0" w:color="auto"/>
          </w:divBdr>
        </w:div>
        <w:div w:id="198711971">
          <w:marLeft w:val="0"/>
          <w:marRight w:val="0"/>
          <w:marTop w:val="0"/>
          <w:marBottom w:val="0"/>
          <w:divBdr>
            <w:top w:val="none" w:sz="0" w:space="0" w:color="auto"/>
            <w:left w:val="none" w:sz="0" w:space="0" w:color="auto"/>
            <w:bottom w:val="none" w:sz="0" w:space="0" w:color="auto"/>
            <w:right w:val="none" w:sz="0" w:space="0" w:color="auto"/>
          </w:divBdr>
          <w:divsChild>
            <w:div w:id="964197555">
              <w:marLeft w:val="0"/>
              <w:marRight w:val="0"/>
              <w:marTop w:val="0"/>
              <w:marBottom w:val="0"/>
              <w:divBdr>
                <w:top w:val="none" w:sz="0" w:space="0" w:color="auto"/>
                <w:left w:val="none" w:sz="0" w:space="0" w:color="auto"/>
                <w:bottom w:val="none" w:sz="0" w:space="0" w:color="auto"/>
                <w:right w:val="none" w:sz="0" w:space="0" w:color="auto"/>
              </w:divBdr>
            </w:div>
          </w:divsChild>
        </w:div>
        <w:div w:id="1730420754">
          <w:marLeft w:val="0"/>
          <w:marRight w:val="0"/>
          <w:marTop w:val="0"/>
          <w:marBottom w:val="0"/>
          <w:divBdr>
            <w:top w:val="none" w:sz="0" w:space="0" w:color="auto"/>
            <w:left w:val="none" w:sz="0" w:space="0" w:color="auto"/>
            <w:bottom w:val="none" w:sz="0" w:space="0" w:color="auto"/>
            <w:right w:val="none" w:sz="0" w:space="0" w:color="auto"/>
          </w:divBdr>
        </w:div>
        <w:div w:id="610286998">
          <w:marLeft w:val="0"/>
          <w:marRight w:val="0"/>
          <w:marTop w:val="0"/>
          <w:marBottom w:val="0"/>
          <w:divBdr>
            <w:top w:val="none" w:sz="0" w:space="0" w:color="auto"/>
            <w:left w:val="none" w:sz="0" w:space="0" w:color="auto"/>
            <w:bottom w:val="none" w:sz="0" w:space="0" w:color="auto"/>
            <w:right w:val="none" w:sz="0" w:space="0" w:color="auto"/>
          </w:divBdr>
          <w:divsChild>
            <w:div w:id="1889416286">
              <w:marLeft w:val="0"/>
              <w:marRight w:val="0"/>
              <w:marTop w:val="0"/>
              <w:marBottom w:val="0"/>
              <w:divBdr>
                <w:top w:val="none" w:sz="0" w:space="0" w:color="auto"/>
                <w:left w:val="none" w:sz="0" w:space="0" w:color="auto"/>
                <w:bottom w:val="none" w:sz="0" w:space="0" w:color="auto"/>
                <w:right w:val="none" w:sz="0" w:space="0" w:color="auto"/>
              </w:divBdr>
            </w:div>
          </w:divsChild>
        </w:div>
        <w:div w:id="989285274">
          <w:marLeft w:val="0"/>
          <w:marRight w:val="0"/>
          <w:marTop w:val="0"/>
          <w:marBottom w:val="0"/>
          <w:divBdr>
            <w:top w:val="none" w:sz="0" w:space="0" w:color="auto"/>
            <w:left w:val="none" w:sz="0" w:space="0" w:color="auto"/>
            <w:bottom w:val="none" w:sz="0" w:space="0" w:color="auto"/>
            <w:right w:val="none" w:sz="0" w:space="0" w:color="auto"/>
          </w:divBdr>
        </w:div>
        <w:div w:id="1879008564">
          <w:marLeft w:val="0"/>
          <w:marRight w:val="0"/>
          <w:marTop w:val="0"/>
          <w:marBottom w:val="0"/>
          <w:divBdr>
            <w:top w:val="none" w:sz="0" w:space="0" w:color="auto"/>
            <w:left w:val="none" w:sz="0" w:space="0" w:color="auto"/>
            <w:bottom w:val="none" w:sz="0" w:space="0" w:color="auto"/>
            <w:right w:val="none" w:sz="0" w:space="0" w:color="auto"/>
          </w:divBdr>
          <w:divsChild>
            <w:div w:id="1792551268">
              <w:marLeft w:val="0"/>
              <w:marRight w:val="0"/>
              <w:marTop w:val="0"/>
              <w:marBottom w:val="0"/>
              <w:divBdr>
                <w:top w:val="none" w:sz="0" w:space="0" w:color="auto"/>
                <w:left w:val="none" w:sz="0" w:space="0" w:color="auto"/>
                <w:bottom w:val="none" w:sz="0" w:space="0" w:color="auto"/>
                <w:right w:val="none" w:sz="0" w:space="0" w:color="auto"/>
              </w:divBdr>
            </w:div>
          </w:divsChild>
        </w:div>
        <w:div w:id="821312242">
          <w:marLeft w:val="0"/>
          <w:marRight w:val="0"/>
          <w:marTop w:val="300"/>
          <w:marBottom w:val="0"/>
          <w:divBdr>
            <w:top w:val="none" w:sz="0" w:space="0" w:color="auto"/>
            <w:left w:val="none" w:sz="0" w:space="0" w:color="auto"/>
            <w:bottom w:val="none" w:sz="0" w:space="0" w:color="auto"/>
            <w:right w:val="none" w:sz="0" w:space="0" w:color="auto"/>
          </w:divBdr>
          <w:divsChild>
            <w:div w:id="204219362">
              <w:marLeft w:val="0"/>
              <w:marRight w:val="0"/>
              <w:marTop w:val="0"/>
              <w:marBottom w:val="0"/>
              <w:divBdr>
                <w:top w:val="none" w:sz="0" w:space="0" w:color="auto"/>
                <w:left w:val="none" w:sz="0" w:space="0" w:color="auto"/>
                <w:bottom w:val="none" w:sz="0" w:space="0" w:color="auto"/>
                <w:right w:val="none" w:sz="0" w:space="0" w:color="auto"/>
              </w:divBdr>
              <w:divsChild>
                <w:div w:id="459150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226062">
          <w:marLeft w:val="0"/>
          <w:marRight w:val="0"/>
          <w:marTop w:val="300"/>
          <w:marBottom w:val="0"/>
          <w:divBdr>
            <w:top w:val="none" w:sz="0" w:space="0" w:color="auto"/>
            <w:left w:val="none" w:sz="0" w:space="0" w:color="auto"/>
            <w:bottom w:val="none" w:sz="0" w:space="0" w:color="auto"/>
            <w:right w:val="none" w:sz="0" w:space="0" w:color="auto"/>
          </w:divBdr>
          <w:divsChild>
            <w:div w:id="1251617209">
              <w:marLeft w:val="0"/>
              <w:marRight w:val="0"/>
              <w:marTop w:val="0"/>
              <w:marBottom w:val="0"/>
              <w:divBdr>
                <w:top w:val="none" w:sz="0" w:space="0" w:color="auto"/>
                <w:left w:val="none" w:sz="0" w:space="0" w:color="auto"/>
                <w:bottom w:val="none" w:sz="0" w:space="0" w:color="auto"/>
                <w:right w:val="none" w:sz="0" w:space="0" w:color="auto"/>
              </w:divBdr>
              <w:divsChild>
                <w:div w:id="2138184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067078">
          <w:marLeft w:val="0"/>
          <w:marRight w:val="0"/>
          <w:marTop w:val="300"/>
          <w:marBottom w:val="0"/>
          <w:divBdr>
            <w:top w:val="none" w:sz="0" w:space="0" w:color="auto"/>
            <w:left w:val="none" w:sz="0" w:space="0" w:color="auto"/>
            <w:bottom w:val="none" w:sz="0" w:space="0" w:color="auto"/>
            <w:right w:val="none" w:sz="0" w:space="0" w:color="auto"/>
          </w:divBdr>
          <w:divsChild>
            <w:div w:id="254173965">
              <w:marLeft w:val="0"/>
              <w:marRight w:val="0"/>
              <w:marTop w:val="0"/>
              <w:marBottom w:val="0"/>
              <w:divBdr>
                <w:top w:val="none" w:sz="0" w:space="0" w:color="auto"/>
                <w:left w:val="none" w:sz="0" w:space="0" w:color="auto"/>
                <w:bottom w:val="none" w:sz="0" w:space="0" w:color="auto"/>
                <w:right w:val="none" w:sz="0" w:space="0" w:color="auto"/>
              </w:divBdr>
              <w:divsChild>
                <w:div w:id="1094477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040728">
          <w:marLeft w:val="0"/>
          <w:marRight w:val="0"/>
          <w:marTop w:val="300"/>
          <w:marBottom w:val="0"/>
          <w:divBdr>
            <w:top w:val="none" w:sz="0" w:space="0" w:color="auto"/>
            <w:left w:val="none" w:sz="0" w:space="0" w:color="auto"/>
            <w:bottom w:val="none" w:sz="0" w:space="0" w:color="auto"/>
            <w:right w:val="none" w:sz="0" w:space="0" w:color="auto"/>
          </w:divBdr>
          <w:divsChild>
            <w:div w:id="93477885">
              <w:marLeft w:val="0"/>
              <w:marRight w:val="0"/>
              <w:marTop w:val="0"/>
              <w:marBottom w:val="0"/>
              <w:divBdr>
                <w:top w:val="none" w:sz="0" w:space="0" w:color="auto"/>
                <w:left w:val="none" w:sz="0" w:space="0" w:color="auto"/>
                <w:bottom w:val="none" w:sz="0" w:space="0" w:color="auto"/>
                <w:right w:val="none" w:sz="0" w:space="0" w:color="auto"/>
              </w:divBdr>
              <w:divsChild>
                <w:div w:id="1058093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3039311">
      <w:bodyDiv w:val="1"/>
      <w:marLeft w:val="0"/>
      <w:marRight w:val="0"/>
      <w:marTop w:val="0"/>
      <w:marBottom w:val="0"/>
      <w:divBdr>
        <w:top w:val="none" w:sz="0" w:space="0" w:color="auto"/>
        <w:left w:val="none" w:sz="0" w:space="0" w:color="auto"/>
        <w:bottom w:val="none" w:sz="0" w:space="0" w:color="auto"/>
        <w:right w:val="none" w:sz="0" w:space="0" w:color="auto"/>
      </w:divBdr>
      <w:divsChild>
        <w:div w:id="1317034356">
          <w:marLeft w:val="0"/>
          <w:marRight w:val="0"/>
          <w:marTop w:val="0"/>
          <w:marBottom w:val="0"/>
          <w:divBdr>
            <w:top w:val="none" w:sz="0" w:space="0" w:color="auto"/>
            <w:left w:val="none" w:sz="0" w:space="0" w:color="auto"/>
            <w:bottom w:val="none" w:sz="0" w:space="0" w:color="auto"/>
            <w:right w:val="none" w:sz="0" w:space="0" w:color="auto"/>
          </w:divBdr>
        </w:div>
        <w:div w:id="1416391778">
          <w:marLeft w:val="0"/>
          <w:marRight w:val="0"/>
          <w:marTop w:val="0"/>
          <w:marBottom w:val="0"/>
          <w:divBdr>
            <w:top w:val="none" w:sz="0" w:space="0" w:color="auto"/>
            <w:left w:val="none" w:sz="0" w:space="0" w:color="auto"/>
            <w:bottom w:val="none" w:sz="0" w:space="0" w:color="auto"/>
            <w:right w:val="none" w:sz="0" w:space="0" w:color="auto"/>
          </w:divBdr>
          <w:divsChild>
            <w:div w:id="1379011543">
              <w:marLeft w:val="0"/>
              <w:marRight w:val="0"/>
              <w:marTop w:val="0"/>
              <w:marBottom w:val="0"/>
              <w:divBdr>
                <w:top w:val="none" w:sz="0" w:space="0" w:color="auto"/>
                <w:left w:val="none" w:sz="0" w:space="0" w:color="auto"/>
                <w:bottom w:val="none" w:sz="0" w:space="0" w:color="auto"/>
                <w:right w:val="none" w:sz="0" w:space="0" w:color="auto"/>
              </w:divBdr>
            </w:div>
          </w:divsChild>
        </w:div>
        <w:div w:id="67502390">
          <w:marLeft w:val="0"/>
          <w:marRight w:val="0"/>
          <w:marTop w:val="0"/>
          <w:marBottom w:val="0"/>
          <w:divBdr>
            <w:top w:val="none" w:sz="0" w:space="0" w:color="auto"/>
            <w:left w:val="none" w:sz="0" w:space="0" w:color="auto"/>
            <w:bottom w:val="none" w:sz="0" w:space="0" w:color="auto"/>
            <w:right w:val="none" w:sz="0" w:space="0" w:color="auto"/>
          </w:divBdr>
        </w:div>
        <w:div w:id="271592286">
          <w:marLeft w:val="0"/>
          <w:marRight w:val="0"/>
          <w:marTop w:val="0"/>
          <w:marBottom w:val="0"/>
          <w:divBdr>
            <w:top w:val="none" w:sz="0" w:space="0" w:color="auto"/>
            <w:left w:val="none" w:sz="0" w:space="0" w:color="auto"/>
            <w:bottom w:val="none" w:sz="0" w:space="0" w:color="auto"/>
            <w:right w:val="none" w:sz="0" w:space="0" w:color="auto"/>
          </w:divBdr>
          <w:divsChild>
            <w:div w:id="1875536353">
              <w:marLeft w:val="0"/>
              <w:marRight w:val="0"/>
              <w:marTop w:val="0"/>
              <w:marBottom w:val="0"/>
              <w:divBdr>
                <w:top w:val="none" w:sz="0" w:space="0" w:color="auto"/>
                <w:left w:val="none" w:sz="0" w:space="0" w:color="auto"/>
                <w:bottom w:val="none" w:sz="0" w:space="0" w:color="auto"/>
                <w:right w:val="none" w:sz="0" w:space="0" w:color="auto"/>
              </w:divBdr>
            </w:div>
          </w:divsChild>
        </w:div>
        <w:div w:id="944386098">
          <w:marLeft w:val="0"/>
          <w:marRight w:val="0"/>
          <w:marTop w:val="0"/>
          <w:marBottom w:val="0"/>
          <w:divBdr>
            <w:top w:val="none" w:sz="0" w:space="0" w:color="auto"/>
            <w:left w:val="none" w:sz="0" w:space="0" w:color="auto"/>
            <w:bottom w:val="none" w:sz="0" w:space="0" w:color="auto"/>
            <w:right w:val="none" w:sz="0" w:space="0" w:color="auto"/>
          </w:divBdr>
        </w:div>
        <w:div w:id="2033070617">
          <w:marLeft w:val="0"/>
          <w:marRight w:val="0"/>
          <w:marTop w:val="0"/>
          <w:marBottom w:val="0"/>
          <w:divBdr>
            <w:top w:val="none" w:sz="0" w:space="0" w:color="auto"/>
            <w:left w:val="none" w:sz="0" w:space="0" w:color="auto"/>
            <w:bottom w:val="none" w:sz="0" w:space="0" w:color="auto"/>
            <w:right w:val="none" w:sz="0" w:space="0" w:color="auto"/>
          </w:divBdr>
          <w:divsChild>
            <w:div w:id="1953710027">
              <w:marLeft w:val="0"/>
              <w:marRight w:val="0"/>
              <w:marTop w:val="0"/>
              <w:marBottom w:val="0"/>
              <w:divBdr>
                <w:top w:val="none" w:sz="0" w:space="0" w:color="auto"/>
                <w:left w:val="none" w:sz="0" w:space="0" w:color="auto"/>
                <w:bottom w:val="none" w:sz="0" w:space="0" w:color="auto"/>
                <w:right w:val="none" w:sz="0" w:space="0" w:color="auto"/>
              </w:divBdr>
            </w:div>
          </w:divsChild>
        </w:div>
        <w:div w:id="2141922701">
          <w:marLeft w:val="0"/>
          <w:marRight w:val="0"/>
          <w:marTop w:val="0"/>
          <w:marBottom w:val="0"/>
          <w:divBdr>
            <w:top w:val="none" w:sz="0" w:space="0" w:color="auto"/>
            <w:left w:val="none" w:sz="0" w:space="0" w:color="auto"/>
            <w:bottom w:val="none" w:sz="0" w:space="0" w:color="auto"/>
            <w:right w:val="none" w:sz="0" w:space="0" w:color="auto"/>
          </w:divBdr>
        </w:div>
        <w:div w:id="1277443708">
          <w:marLeft w:val="0"/>
          <w:marRight w:val="0"/>
          <w:marTop w:val="0"/>
          <w:marBottom w:val="0"/>
          <w:divBdr>
            <w:top w:val="none" w:sz="0" w:space="0" w:color="auto"/>
            <w:left w:val="none" w:sz="0" w:space="0" w:color="auto"/>
            <w:bottom w:val="none" w:sz="0" w:space="0" w:color="auto"/>
            <w:right w:val="none" w:sz="0" w:space="0" w:color="auto"/>
          </w:divBdr>
          <w:divsChild>
            <w:div w:id="575557716">
              <w:marLeft w:val="0"/>
              <w:marRight w:val="0"/>
              <w:marTop w:val="0"/>
              <w:marBottom w:val="0"/>
              <w:divBdr>
                <w:top w:val="none" w:sz="0" w:space="0" w:color="auto"/>
                <w:left w:val="none" w:sz="0" w:space="0" w:color="auto"/>
                <w:bottom w:val="none" w:sz="0" w:space="0" w:color="auto"/>
                <w:right w:val="none" w:sz="0" w:space="0" w:color="auto"/>
              </w:divBdr>
            </w:div>
          </w:divsChild>
        </w:div>
        <w:div w:id="616641457">
          <w:marLeft w:val="0"/>
          <w:marRight w:val="0"/>
          <w:marTop w:val="0"/>
          <w:marBottom w:val="0"/>
          <w:divBdr>
            <w:top w:val="none" w:sz="0" w:space="0" w:color="auto"/>
            <w:left w:val="none" w:sz="0" w:space="0" w:color="auto"/>
            <w:bottom w:val="none" w:sz="0" w:space="0" w:color="auto"/>
            <w:right w:val="none" w:sz="0" w:space="0" w:color="auto"/>
          </w:divBdr>
        </w:div>
        <w:div w:id="926767861">
          <w:marLeft w:val="0"/>
          <w:marRight w:val="0"/>
          <w:marTop w:val="0"/>
          <w:marBottom w:val="0"/>
          <w:divBdr>
            <w:top w:val="none" w:sz="0" w:space="0" w:color="auto"/>
            <w:left w:val="none" w:sz="0" w:space="0" w:color="auto"/>
            <w:bottom w:val="none" w:sz="0" w:space="0" w:color="auto"/>
            <w:right w:val="none" w:sz="0" w:space="0" w:color="auto"/>
          </w:divBdr>
          <w:divsChild>
            <w:div w:id="309284614">
              <w:marLeft w:val="0"/>
              <w:marRight w:val="0"/>
              <w:marTop w:val="0"/>
              <w:marBottom w:val="0"/>
              <w:divBdr>
                <w:top w:val="none" w:sz="0" w:space="0" w:color="auto"/>
                <w:left w:val="none" w:sz="0" w:space="0" w:color="auto"/>
                <w:bottom w:val="none" w:sz="0" w:space="0" w:color="auto"/>
                <w:right w:val="none" w:sz="0" w:space="0" w:color="auto"/>
              </w:divBdr>
            </w:div>
          </w:divsChild>
        </w:div>
        <w:div w:id="147291124">
          <w:marLeft w:val="0"/>
          <w:marRight w:val="0"/>
          <w:marTop w:val="0"/>
          <w:marBottom w:val="0"/>
          <w:divBdr>
            <w:top w:val="none" w:sz="0" w:space="0" w:color="auto"/>
            <w:left w:val="none" w:sz="0" w:space="0" w:color="auto"/>
            <w:bottom w:val="none" w:sz="0" w:space="0" w:color="auto"/>
            <w:right w:val="none" w:sz="0" w:space="0" w:color="auto"/>
          </w:divBdr>
        </w:div>
        <w:div w:id="1214465924">
          <w:marLeft w:val="0"/>
          <w:marRight w:val="0"/>
          <w:marTop w:val="0"/>
          <w:marBottom w:val="0"/>
          <w:divBdr>
            <w:top w:val="none" w:sz="0" w:space="0" w:color="auto"/>
            <w:left w:val="none" w:sz="0" w:space="0" w:color="auto"/>
            <w:bottom w:val="none" w:sz="0" w:space="0" w:color="auto"/>
            <w:right w:val="none" w:sz="0" w:space="0" w:color="auto"/>
          </w:divBdr>
          <w:divsChild>
            <w:div w:id="2099017598">
              <w:marLeft w:val="0"/>
              <w:marRight w:val="0"/>
              <w:marTop w:val="0"/>
              <w:marBottom w:val="0"/>
              <w:divBdr>
                <w:top w:val="none" w:sz="0" w:space="0" w:color="auto"/>
                <w:left w:val="none" w:sz="0" w:space="0" w:color="auto"/>
                <w:bottom w:val="none" w:sz="0" w:space="0" w:color="auto"/>
                <w:right w:val="none" w:sz="0" w:space="0" w:color="auto"/>
              </w:divBdr>
            </w:div>
          </w:divsChild>
        </w:div>
        <w:div w:id="643701342">
          <w:marLeft w:val="0"/>
          <w:marRight w:val="0"/>
          <w:marTop w:val="0"/>
          <w:marBottom w:val="0"/>
          <w:divBdr>
            <w:top w:val="none" w:sz="0" w:space="0" w:color="auto"/>
            <w:left w:val="none" w:sz="0" w:space="0" w:color="auto"/>
            <w:bottom w:val="none" w:sz="0" w:space="0" w:color="auto"/>
            <w:right w:val="none" w:sz="0" w:space="0" w:color="auto"/>
          </w:divBdr>
        </w:div>
        <w:div w:id="1980571952">
          <w:marLeft w:val="0"/>
          <w:marRight w:val="0"/>
          <w:marTop w:val="0"/>
          <w:marBottom w:val="0"/>
          <w:divBdr>
            <w:top w:val="none" w:sz="0" w:space="0" w:color="auto"/>
            <w:left w:val="none" w:sz="0" w:space="0" w:color="auto"/>
            <w:bottom w:val="none" w:sz="0" w:space="0" w:color="auto"/>
            <w:right w:val="none" w:sz="0" w:space="0" w:color="auto"/>
          </w:divBdr>
          <w:divsChild>
            <w:div w:id="163514245">
              <w:marLeft w:val="0"/>
              <w:marRight w:val="0"/>
              <w:marTop w:val="0"/>
              <w:marBottom w:val="0"/>
              <w:divBdr>
                <w:top w:val="none" w:sz="0" w:space="0" w:color="auto"/>
                <w:left w:val="none" w:sz="0" w:space="0" w:color="auto"/>
                <w:bottom w:val="none" w:sz="0" w:space="0" w:color="auto"/>
                <w:right w:val="none" w:sz="0" w:space="0" w:color="auto"/>
              </w:divBdr>
            </w:div>
          </w:divsChild>
        </w:div>
        <w:div w:id="696584936">
          <w:marLeft w:val="0"/>
          <w:marRight w:val="0"/>
          <w:marTop w:val="300"/>
          <w:marBottom w:val="0"/>
          <w:divBdr>
            <w:top w:val="none" w:sz="0" w:space="0" w:color="auto"/>
            <w:left w:val="none" w:sz="0" w:space="0" w:color="auto"/>
            <w:bottom w:val="none" w:sz="0" w:space="0" w:color="auto"/>
            <w:right w:val="none" w:sz="0" w:space="0" w:color="auto"/>
          </w:divBdr>
          <w:divsChild>
            <w:div w:id="208304408">
              <w:marLeft w:val="0"/>
              <w:marRight w:val="0"/>
              <w:marTop w:val="0"/>
              <w:marBottom w:val="0"/>
              <w:divBdr>
                <w:top w:val="none" w:sz="0" w:space="0" w:color="auto"/>
                <w:left w:val="none" w:sz="0" w:space="0" w:color="auto"/>
                <w:bottom w:val="none" w:sz="0" w:space="0" w:color="auto"/>
                <w:right w:val="none" w:sz="0" w:space="0" w:color="auto"/>
              </w:divBdr>
              <w:divsChild>
                <w:div w:id="1094130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9949282">
          <w:marLeft w:val="0"/>
          <w:marRight w:val="0"/>
          <w:marTop w:val="300"/>
          <w:marBottom w:val="0"/>
          <w:divBdr>
            <w:top w:val="none" w:sz="0" w:space="0" w:color="auto"/>
            <w:left w:val="none" w:sz="0" w:space="0" w:color="auto"/>
            <w:bottom w:val="none" w:sz="0" w:space="0" w:color="auto"/>
            <w:right w:val="none" w:sz="0" w:space="0" w:color="auto"/>
          </w:divBdr>
          <w:divsChild>
            <w:div w:id="316810140">
              <w:marLeft w:val="0"/>
              <w:marRight w:val="0"/>
              <w:marTop w:val="0"/>
              <w:marBottom w:val="0"/>
              <w:divBdr>
                <w:top w:val="none" w:sz="0" w:space="0" w:color="auto"/>
                <w:left w:val="none" w:sz="0" w:space="0" w:color="auto"/>
                <w:bottom w:val="none" w:sz="0" w:space="0" w:color="auto"/>
                <w:right w:val="none" w:sz="0" w:space="0" w:color="auto"/>
              </w:divBdr>
              <w:divsChild>
                <w:div w:id="1647279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123567">
          <w:marLeft w:val="0"/>
          <w:marRight w:val="0"/>
          <w:marTop w:val="300"/>
          <w:marBottom w:val="0"/>
          <w:divBdr>
            <w:top w:val="none" w:sz="0" w:space="0" w:color="auto"/>
            <w:left w:val="none" w:sz="0" w:space="0" w:color="auto"/>
            <w:bottom w:val="none" w:sz="0" w:space="0" w:color="auto"/>
            <w:right w:val="none" w:sz="0" w:space="0" w:color="auto"/>
          </w:divBdr>
          <w:divsChild>
            <w:div w:id="1530877393">
              <w:marLeft w:val="0"/>
              <w:marRight w:val="0"/>
              <w:marTop w:val="0"/>
              <w:marBottom w:val="0"/>
              <w:divBdr>
                <w:top w:val="none" w:sz="0" w:space="0" w:color="auto"/>
                <w:left w:val="none" w:sz="0" w:space="0" w:color="auto"/>
                <w:bottom w:val="none" w:sz="0" w:space="0" w:color="auto"/>
                <w:right w:val="none" w:sz="0" w:space="0" w:color="auto"/>
              </w:divBdr>
              <w:divsChild>
                <w:div w:id="1085498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550265">
          <w:marLeft w:val="0"/>
          <w:marRight w:val="0"/>
          <w:marTop w:val="300"/>
          <w:marBottom w:val="0"/>
          <w:divBdr>
            <w:top w:val="none" w:sz="0" w:space="0" w:color="auto"/>
            <w:left w:val="none" w:sz="0" w:space="0" w:color="auto"/>
            <w:bottom w:val="none" w:sz="0" w:space="0" w:color="auto"/>
            <w:right w:val="none" w:sz="0" w:space="0" w:color="auto"/>
          </w:divBdr>
          <w:divsChild>
            <w:div w:id="2071228617">
              <w:marLeft w:val="0"/>
              <w:marRight w:val="0"/>
              <w:marTop w:val="0"/>
              <w:marBottom w:val="0"/>
              <w:divBdr>
                <w:top w:val="none" w:sz="0" w:space="0" w:color="auto"/>
                <w:left w:val="none" w:sz="0" w:space="0" w:color="auto"/>
                <w:bottom w:val="none" w:sz="0" w:space="0" w:color="auto"/>
                <w:right w:val="none" w:sz="0" w:space="0" w:color="auto"/>
              </w:divBdr>
              <w:divsChild>
                <w:div w:id="1905599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7173497">
      <w:bodyDiv w:val="1"/>
      <w:marLeft w:val="0"/>
      <w:marRight w:val="0"/>
      <w:marTop w:val="0"/>
      <w:marBottom w:val="0"/>
      <w:divBdr>
        <w:top w:val="none" w:sz="0" w:space="0" w:color="auto"/>
        <w:left w:val="none" w:sz="0" w:space="0" w:color="auto"/>
        <w:bottom w:val="none" w:sz="0" w:space="0" w:color="auto"/>
        <w:right w:val="none" w:sz="0" w:space="0" w:color="auto"/>
      </w:divBdr>
      <w:divsChild>
        <w:div w:id="1413434791">
          <w:marLeft w:val="0"/>
          <w:marRight w:val="0"/>
          <w:marTop w:val="0"/>
          <w:marBottom w:val="0"/>
          <w:divBdr>
            <w:top w:val="none" w:sz="0" w:space="0" w:color="auto"/>
            <w:left w:val="none" w:sz="0" w:space="0" w:color="auto"/>
            <w:bottom w:val="none" w:sz="0" w:space="0" w:color="auto"/>
            <w:right w:val="none" w:sz="0" w:space="0" w:color="auto"/>
          </w:divBdr>
        </w:div>
        <w:div w:id="579943476">
          <w:marLeft w:val="0"/>
          <w:marRight w:val="0"/>
          <w:marTop w:val="0"/>
          <w:marBottom w:val="0"/>
          <w:divBdr>
            <w:top w:val="none" w:sz="0" w:space="0" w:color="auto"/>
            <w:left w:val="none" w:sz="0" w:space="0" w:color="auto"/>
            <w:bottom w:val="none" w:sz="0" w:space="0" w:color="auto"/>
            <w:right w:val="none" w:sz="0" w:space="0" w:color="auto"/>
          </w:divBdr>
          <w:divsChild>
            <w:div w:id="769007072">
              <w:marLeft w:val="0"/>
              <w:marRight w:val="0"/>
              <w:marTop w:val="0"/>
              <w:marBottom w:val="0"/>
              <w:divBdr>
                <w:top w:val="none" w:sz="0" w:space="0" w:color="auto"/>
                <w:left w:val="none" w:sz="0" w:space="0" w:color="auto"/>
                <w:bottom w:val="none" w:sz="0" w:space="0" w:color="auto"/>
                <w:right w:val="none" w:sz="0" w:space="0" w:color="auto"/>
              </w:divBdr>
            </w:div>
          </w:divsChild>
        </w:div>
        <w:div w:id="777918929">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628513794">
          <w:marLeft w:val="0"/>
          <w:marRight w:val="0"/>
          <w:marTop w:val="0"/>
          <w:marBottom w:val="0"/>
          <w:divBdr>
            <w:top w:val="none" w:sz="0" w:space="0" w:color="auto"/>
            <w:left w:val="none" w:sz="0" w:space="0" w:color="auto"/>
            <w:bottom w:val="none" w:sz="0" w:space="0" w:color="auto"/>
            <w:right w:val="none" w:sz="0" w:space="0" w:color="auto"/>
          </w:divBdr>
        </w:div>
        <w:div w:id="1230191711">
          <w:marLeft w:val="0"/>
          <w:marRight w:val="0"/>
          <w:marTop w:val="0"/>
          <w:marBottom w:val="0"/>
          <w:divBdr>
            <w:top w:val="none" w:sz="0" w:space="0" w:color="auto"/>
            <w:left w:val="none" w:sz="0" w:space="0" w:color="auto"/>
            <w:bottom w:val="none" w:sz="0" w:space="0" w:color="auto"/>
            <w:right w:val="none" w:sz="0" w:space="0" w:color="auto"/>
          </w:divBdr>
          <w:divsChild>
            <w:div w:id="788233694">
              <w:marLeft w:val="0"/>
              <w:marRight w:val="0"/>
              <w:marTop w:val="0"/>
              <w:marBottom w:val="0"/>
              <w:divBdr>
                <w:top w:val="none" w:sz="0" w:space="0" w:color="auto"/>
                <w:left w:val="none" w:sz="0" w:space="0" w:color="auto"/>
                <w:bottom w:val="none" w:sz="0" w:space="0" w:color="auto"/>
                <w:right w:val="none" w:sz="0" w:space="0" w:color="auto"/>
              </w:divBdr>
            </w:div>
          </w:divsChild>
        </w:div>
        <w:div w:id="655844240">
          <w:marLeft w:val="0"/>
          <w:marRight w:val="0"/>
          <w:marTop w:val="0"/>
          <w:marBottom w:val="0"/>
          <w:divBdr>
            <w:top w:val="none" w:sz="0" w:space="0" w:color="auto"/>
            <w:left w:val="none" w:sz="0" w:space="0" w:color="auto"/>
            <w:bottom w:val="none" w:sz="0" w:space="0" w:color="auto"/>
            <w:right w:val="none" w:sz="0" w:space="0" w:color="auto"/>
          </w:divBdr>
        </w:div>
        <w:div w:id="2134666388">
          <w:marLeft w:val="0"/>
          <w:marRight w:val="0"/>
          <w:marTop w:val="0"/>
          <w:marBottom w:val="0"/>
          <w:divBdr>
            <w:top w:val="none" w:sz="0" w:space="0" w:color="auto"/>
            <w:left w:val="none" w:sz="0" w:space="0" w:color="auto"/>
            <w:bottom w:val="none" w:sz="0" w:space="0" w:color="auto"/>
            <w:right w:val="none" w:sz="0" w:space="0" w:color="auto"/>
          </w:divBdr>
          <w:divsChild>
            <w:div w:id="786775151">
              <w:marLeft w:val="0"/>
              <w:marRight w:val="0"/>
              <w:marTop w:val="0"/>
              <w:marBottom w:val="0"/>
              <w:divBdr>
                <w:top w:val="none" w:sz="0" w:space="0" w:color="auto"/>
                <w:left w:val="none" w:sz="0" w:space="0" w:color="auto"/>
                <w:bottom w:val="none" w:sz="0" w:space="0" w:color="auto"/>
                <w:right w:val="none" w:sz="0" w:space="0" w:color="auto"/>
              </w:divBdr>
            </w:div>
          </w:divsChild>
        </w:div>
        <w:div w:id="550112370">
          <w:marLeft w:val="0"/>
          <w:marRight w:val="0"/>
          <w:marTop w:val="0"/>
          <w:marBottom w:val="0"/>
          <w:divBdr>
            <w:top w:val="none" w:sz="0" w:space="0" w:color="auto"/>
            <w:left w:val="none" w:sz="0" w:space="0" w:color="auto"/>
            <w:bottom w:val="none" w:sz="0" w:space="0" w:color="auto"/>
            <w:right w:val="none" w:sz="0" w:space="0" w:color="auto"/>
          </w:divBdr>
        </w:div>
        <w:div w:id="1289818764">
          <w:marLeft w:val="0"/>
          <w:marRight w:val="0"/>
          <w:marTop w:val="0"/>
          <w:marBottom w:val="0"/>
          <w:divBdr>
            <w:top w:val="none" w:sz="0" w:space="0" w:color="auto"/>
            <w:left w:val="none" w:sz="0" w:space="0" w:color="auto"/>
            <w:bottom w:val="none" w:sz="0" w:space="0" w:color="auto"/>
            <w:right w:val="none" w:sz="0" w:space="0" w:color="auto"/>
          </w:divBdr>
          <w:divsChild>
            <w:div w:id="2015649477">
              <w:marLeft w:val="0"/>
              <w:marRight w:val="0"/>
              <w:marTop w:val="0"/>
              <w:marBottom w:val="0"/>
              <w:divBdr>
                <w:top w:val="none" w:sz="0" w:space="0" w:color="auto"/>
                <w:left w:val="none" w:sz="0" w:space="0" w:color="auto"/>
                <w:bottom w:val="none" w:sz="0" w:space="0" w:color="auto"/>
                <w:right w:val="none" w:sz="0" w:space="0" w:color="auto"/>
              </w:divBdr>
            </w:div>
          </w:divsChild>
        </w:div>
        <w:div w:id="42145102">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sChild>
            <w:div w:id="1705132550">
              <w:marLeft w:val="0"/>
              <w:marRight w:val="0"/>
              <w:marTop w:val="0"/>
              <w:marBottom w:val="0"/>
              <w:divBdr>
                <w:top w:val="none" w:sz="0" w:space="0" w:color="auto"/>
                <w:left w:val="none" w:sz="0" w:space="0" w:color="auto"/>
                <w:bottom w:val="none" w:sz="0" w:space="0" w:color="auto"/>
                <w:right w:val="none" w:sz="0" w:space="0" w:color="auto"/>
              </w:divBdr>
            </w:div>
          </w:divsChild>
        </w:div>
        <w:div w:id="629896511">
          <w:marLeft w:val="0"/>
          <w:marRight w:val="0"/>
          <w:marTop w:val="0"/>
          <w:marBottom w:val="0"/>
          <w:divBdr>
            <w:top w:val="none" w:sz="0" w:space="0" w:color="auto"/>
            <w:left w:val="none" w:sz="0" w:space="0" w:color="auto"/>
            <w:bottom w:val="none" w:sz="0" w:space="0" w:color="auto"/>
            <w:right w:val="none" w:sz="0" w:space="0" w:color="auto"/>
          </w:divBdr>
        </w:div>
        <w:div w:id="1913197779">
          <w:marLeft w:val="0"/>
          <w:marRight w:val="0"/>
          <w:marTop w:val="0"/>
          <w:marBottom w:val="0"/>
          <w:divBdr>
            <w:top w:val="none" w:sz="0" w:space="0" w:color="auto"/>
            <w:left w:val="none" w:sz="0" w:space="0" w:color="auto"/>
            <w:bottom w:val="none" w:sz="0" w:space="0" w:color="auto"/>
            <w:right w:val="none" w:sz="0" w:space="0" w:color="auto"/>
          </w:divBdr>
          <w:divsChild>
            <w:div w:id="181481945">
              <w:marLeft w:val="0"/>
              <w:marRight w:val="0"/>
              <w:marTop w:val="0"/>
              <w:marBottom w:val="0"/>
              <w:divBdr>
                <w:top w:val="none" w:sz="0" w:space="0" w:color="auto"/>
                <w:left w:val="none" w:sz="0" w:space="0" w:color="auto"/>
                <w:bottom w:val="none" w:sz="0" w:space="0" w:color="auto"/>
                <w:right w:val="none" w:sz="0" w:space="0" w:color="auto"/>
              </w:divBdr>
            </w:div>
          </w:divsChild>
        </w:div>
        <w:div w:id="757562958">
          <w:marLeft w:val="0"/>
          <w:marRight w:val="0"/>
          <w:marTop w:val="300"/>
          <w:marBottom w:val="0"/>
          <w:divBdr>
            <w:top w:val="none" w:sz="0" w:space="0" w:color="auto"/>
            <w:left w:val="none" w:sz="0" w:space="0" w:color="auto"/>
            <w:bottom w:val="none" w:sz="0" w:space="0" w:color="auto"/>
            <w:right w:val="none" w:sz="0" w:space="0" w:color="auto"/>
          </w:divBdr>
          <w:divsChild>
            <w:div w:id="85083362">
              <w:marLeft w:val="0"/>
              <w:marRight w:val="0"/>
              <w:marTop w:val="0"/>
              <w:marBottom w:val="0"/>
              <w:divBdr>
                <w:top w:val="none" w:sz="0" w:space="0" w:color="auto"/>
                <w:left w:val="none" w:sz="0" w:space="0" w:color="auto"/>
                <w:bottom w:val="none" w:sz="0" w:space="0" w:color="auto"/>
                <w:right w:val="none" w:sz="0" w:space="0" w:color="auto"/>
              </w:divBdr>
              <w:divsChild>
                <w:div w:id="1592735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2387278">
          <w:marLeft w:val="0"/>
          <w:marRight w:val="0"/>
          <w:marTop w:val="300"/>
          <w:marBottom w:val="0"/>
          <w:divBdr>
            <w:top w:val="none" w:sz="0" w:space="0" w:color="auto"/>
            <w:left w:val="none" w:sz="0" w:space="0" w:color="auto"/>
            <w:bottom w:val="none" w:sz="0" w:space="0" w:color="auto"/>
            <w:right w:val="none" w:sz="0" w:space="0" w:color="auto"/>
          </w:divBdr>
          <w:divsChild>
            <w:div w:id="464083205">
              <w:marLeft w:val="0"/>
              <w:marRight w:val="0"/>
              <w:marTop w:val="0"/>
              <w:marBottom w:val="0"/>
              <w:divBdr>
                <w:top w:val="none" w:sz="0" w:space="0" w:color="auto"/>
                <w:left w:val="none" w:sz="0" w:space="0" w:color="auto"/>
                <w:bottom w:val="none" w:sz="0" w:space="0" w:color="auto"/>
                <w:right w:val="none" w:sz="0" w:space="0" w:color="auto"/>
              </w:divBdr>
              <w:divsChild>
                <w:div w:id="362101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325244">
          <w:marLeft w:val="0"/>
          <w:marRight w:val="0"/>
          <w:marTop w:val="300"/>
          <w:marBottom w:val="0"/>
          <w:divBdr>
            <w:top w:val="none" w:sz="0" w:space="0" w:color="auto"/>
            <w:left w:val="none" w:sz="0" w:space="0" w:color="auto"/>
            <w:bottom w:val="none" w:sz="0" w:space="0" w:color="auto"/>
            <w:right w:val="none" w:sz="0" w:space="0" w:color="auto"/>
          </w:divBdr>
          <w:divsChild>
            <w:div w:id="552540680">
              <w:marLeft w:val="0"/>
              <w:marRight w:val="0"/>
              <w:marTop w:val="0"/>
              <w:marBottom w:val="0"/>
              <w:divBdr>
                <w:top w:val="none" w:sz="0" w:space="0" w:color="auto"/>
                <w:left w:val="none" w:sz="0" w:space="0" w:color="auto"/>
                <w:bottom w:val="none" w:sz="0" w:space="0" w:color="auto"/>
                <w:right w:val="none" w:sz="0" w:space="0" w:color="auto"/>
              </w:divBdr>
              <w:divsChild>
                <w:div w:id="602999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296736">
          <w:marLeft w:val="0"/>
          <w:marRight w:val="0"/>
          <w:marTop w:val="300"/>
          <w:marBottom w:val="0"/>
          <w:divBdr>
            <w:top w:val="none" w:sz="0" w:space="0" w:color="auto"/>
            <w:left w:val="none" w:sz="0" w:space="0" w:color="auto"/>
            <w:bottom w:val="none" w:sz="0" w:space="0" w:color="auto"/>
            <w:right w:val="none" w:sz="0" w:space="0" w:color="auto"/>
          </w:divBdr>
          <w:divsChild>
            <w:div w:id="455374847">
              <w:marLeft w:val="0"/>
              <w:marRight w:val="0"/>
              <w:marTop w:val="0"/>
              <w:marBottom w:val="0"/>
              <w:divBdr>
                <w:top w:val="none" w:sz="0" w:space="0" w:color="auto"/>
                <w:left w:val="none" w:sz="0" w:space="0" w:color="auto"/>
                <w:bottom w:val="none" w:sz="0" w:space="0" w:color="auto"/>
                <w:right w:val="none" w:sz="0" w:space="0" w:color="auto"/>
              </w:divBdr>
              <w:divsChild>
                <w:div w:id="201599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7358805">
      <w:bodyDiv w:val="1"/>
      <w:marLeft w:val="0"/>
      <w:marRight w:val="0"/>
      <w:marTop w:val="0"/>
      <w:marBottom w:val="0"/>
      <w:divBdr>
        <w:top w:val="none" w:sz="0" w:space="0" w:color="auto"/>
        <w:left w:val="none" w:sz="0" w:space="0" w:color="auto"/>
        <w:bottom w:val="none" w:sz="0" w:space="0" w:color="auto"/>
        <w:right w:val="none" w:sz="0" w:space="0" w:color="auto"/>
      </w:divBdr>
      <w:divsChild>
        <w:div w:id="29691819">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37495750">
          <w:marLeft w:val="0"/>
          <w:marRight w:val="0"/>
          <w:marTop w:val="300"/>
          <w:marBottom w:val="0"/>
          <w:divBdr>
            <w:top w:val="none" w:sz="0" w:space="0" w:color="auto"/>
            <w:left w:val="none" w:sz="0" w:space="0" w:color="auto"/>
            <w:bottom w:val="none" w:sz="0" w:space="0" w:color="auto"/>
            <w:right w:val="none" w:sz="0" w:space="0" w:color="auto"/>
          </w:divBdr>
          <w:divsChild>
            <w:div w:id="1758558233">
              <w:marLeft w:val="0"/>
              <w:marRight w:val="0"/>
              <w:marTop w:val="0"/>
              <w:marBottom w:val="0"/>
              <w:divBdr>
                <w:top w:val="none" w:sz="0" w:space="0" w:color="auto"/>
                <w:left w:val="none" w:sz="0" w:space="0" w:color="auto"/>
                <w:bottom w:val="none" w:sz="0" w:space="0" w:color="auto"/>
                <w:right w:val="none" w:sz="0" w:space="0" w:color="auto"/>
              </w:divBdr>
              <w:divsChild>
                <w:div w:id="1117212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027217">
          <w:marLeft w:val="0"/>
          <w:marRight w:val="0"/>
          <w:marTop w:val="0"/>
          <w:marBottom w:val="0"/>
          <w:divBdr>
            <w:top w:val="none" w:sz="0" w:space="0" w:color="auto"/>
            <w:left w:val="none" w:sz="0" w:space="0" w:color="auto"/>
            <w:bottom w:val="none" w:sz="0" w:space="0" w:color="auto"/>
            <w:right w:val="none" w:sz="0" w:space="0" w:color="auto"/>
          </w:divBdr>
        </w:div>
        <w:div w:id="276260428">
          <w:marLeft w:val="0"/>
          <w:marRight w:val="0"/>
          <w:marTop w:val="0"/>
          <w:marBottom w:val="0"/>
          <w:divBdr>
            <w:top w:val="none" w:sz="0" w:space="0" w:color="auto"/>
            <w:left w:val="none" w:sz="0" w:space="0" w:color="auto"/>
            <w:bottom w:val="none" w:sz="0" w:space="0" w:color="auto"/>
            <w:right w:val="none" w:sz="0" w:space="0" w:color="auto"/>
          </w:divBdr>
          <w:divsChild>
            <w:div w:id="751125012">
              <w:marLeft w:val="0"/>
              <w:marRight w:val="0"/>
              <w:marTop w:val="0"/>
              <w:marBottom w:val="0"/>
              <w:divBdr>
                <w:top w:val="none" w:sz="0" w:space="0" w:color="auto"/>
                <w:left w:val="none" w:sz="0" w:space="0" w:color="auto"/>
                <w:bottom w:val="none" w:sz="0" w:space="0" w:color="auto"/>
                <w:right w:val="none" w:sz="0" w:space="0" w:color="auto"/>
              </w:divBdr>
            </w:div>
          </w:divsChild>
        </w:div>
        <w:div w:id="465590329">
          <w:marLeft w:val="0"/>
          <w:marRight w:val="0"/>
          <w:marTop w:val="0"/>
          <w:marBottom w:val="0"/>
          <w:divBdr>
            <w:top w:val="none" w:sz="0" w:space="0" w:color="auto"/>
            <w:left w:val="none" w:sz="0" w:space="0" w:color="auto"/>
            <w:bottom w:val="none" w:sz="0" w:space="0" w:color="auto"/>
            <w:right w:val="none" w:sz="0" w:space="0" w:color="auto"/>
          </w:divBdr>
          <w:divsChild>
            <w:div w:id="517549183">
              <w:marLeft w:val="0"/>
              <w:marRight w:val="0"/>
              <w:marTop w:val="0"/>
              <w:marBottom w:val="0"/>
              <w:divBdr>
                <w:top w:val="none" w:sz="0" w:space="0" w:color="auto"/>
                <w:left w:val="none" w:sz="0" w:space="0" w:color="auto"/>
                <w:bottom w:val="none" w:sz="0" w:space="0" w:color="auto"/>
                <w:right w:val="none" w:sz="0" w:space="0" w:color="auto"/>
              </w:divBdr>
            </w:div>
          </w:divsChild>
        </w:div>
        <w:div w:id="528296491">
          <w:marLeft w:val="0"/>
          <w:marRight w:val="0"/>
          <w:marTop w:val="0"/>
          <w:marBottom w:val="0"/>
          <w:divBdr>
            <w:top w:val="none" w:sz="0" w:space="0" w:color="auto"/>
            <w:left w:val="none" w:sz="0" w:space="0" w:color="auto"/>
            <w:bottom w:val="none" w:sz="0" w:space="0" w:color="auto"/>
            <w:right w:val="none" w:sz="0" w:space="0" w:color="auto"/>
          </w:divBdr>
        </w:div>
        <w:div w:id="759063164">
          <w:marLeft w:val="0"/>
          <w:marRight w:val="0"/>
          <w:marTop w:val="0"/>
          <w:marBottom w:val="0"/>
          <w:divBdr>
            <w:top w:val="none" w:sz="0" w:space="0" w:color="auto"/>
            <w:left w:val="none" w:sz="0" w:space="0" w:color="auto"/>
            <w:bottom w:val="none" w:sz="0" w:space="0" w:color="auto"/>
            <w:right w:val="none" w:sz="0" w:space="0" w:color="auto"/>
          </w:divBdr>
          <w:divsChild>
            <w:div w:id="1905680535">
              <w:marLeft w:val="0"/>
              <w:marRight w:val="0"/>
              <w:marTop w:val="0"/>
              <w:marBottom w:val="0"/>
              <w:divBdr>
                <w:top w:val="none" w:sz="0" w:space="0" w:color="auto"/>
                <w:left w:val="none" w:sz="0" w:space="0" w:color="auto"/>
                <w:bottom w:val="none" w:sz="0" w:space="0" w:color="auto"/>
                <w:right w:val="none" w:sz="0" w:space="0" w:color="auto"/>
              </w:divBdr>
            </w:div>
          </w:divsChild>
        </w:div>
        <w:div w:id="827208697">
          <w:marLeft w:val="0"/>
          <w:marRight w:val="0"/>
          <w:marTop w:val="0"/>
          <w:marBottom w:val="0"/>
          <w:divBdr>
            <w:top w:val="none" w:sz="0" w:space="0" w:color="auto"/>
            <w:left w:val="none" w:sz="0" w:space="0" w:color="auto"/>
            <w:bottom w:val="none" w:sz="0" w:space="0" w:color="auto"/>
            <w:right w:val="none" w:sz="0" w:space="0" w:color="auto"/>
          </w:divBdr>
          <w:divsChild>
            <w:div w:id="832335888">
              <w:marLeft w:val="0"/>
              <w:marRight w:val="0"/>
              <w:marTop w:val="0"/>
              <w:marBottom w:val="0"/>
              <w:divBdr>
                <w:top w:val="none" w:sz="0" w:space="0" w:color="auto"/>
                <w:left w:val="none" w:sz="0" w:space="0" w:color="auto"/>
                <w:bottom w:val="none" w:sz="0" w:space="0" w:color="auto"/>
                <w:right w:val="none" w:sz="0" w:space="0" w:color="auto"/>
              </w:divBdr>
            </w:div>
          </w:divsChild>
        </w:div>
        <w:div w:id="859588380">
          <w:marLeft w:val="0"/>
          <w:marRight w:val="0"/>
          <w:marTop w:val="300"/>
          <w:marBottom w:val="0"/>
          <w:divBdr>
            <w:top w:val="none" w:sz="0" w:space="0" w:color="auto"/>
            <w:left w:val="none" w:sz="0" w:space="0" w:color="auto"/>
            <w:bottom w:val="none" w:sz="0" w:space="0" w:color="auto"/>
            <w:right w:val="none" w:sz="0" w:space="0" w:color="auto"/>
          </w:divBdr>
          <w:divsChild>
            <w:div w:id="106432600">
              <w:marLeft w:val="0"/>
              <w:marRight w:val="0"/>
              <w:marTop w:val="0"/>
              <w:marBottom w:val="0"/>
              <w:divBdr>
                <w:top w:val="none" w:sz="0" w:space="0" w:color="auto"/>
                <w:left w:val="none" w:sz="0" w:space="0" w:color="auto"/>
                <w:bottom w:val="none" w:sz="0" w:space="0" w:color="auto"/>
                <w:right w:val="none" w:sz="0" w:space="0" w:color="auto"/>
              </w:divBdr>
              <w:divsChild>
                <w:div w:id="929125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4750051">
          <w:marLeft w:val="0"/>
          <w:marRight w:val="0"/>
          <w:marTop w:val="300"/>
          <w:marBottom w:val="0"/>
          <w:divBdr>
            <w:top w:val="none" w:sz="0" w:space="0" w:color="auto"/>
            <w:left w:val="none" w:sz="0" w:space="0" w:color="auto"/>
            <w:bottom w:val="none" w:sz="0" w:space="0" w:color="auto"/>
            <w:right w:val="none" w:sz="0" w:space="0" w:color="auto"/>
          </w:divBdr>
          <w:divsChild>
            <w:div w:id="733091243">
              <w:marLeft w:val="0"/>
              <w:marRight w:val="0"/>
              <w:marTop w:val="0"/>
              <w:marBottom w:val="0"/>
              <w:divBdr>
                <w:top w:val="none" w:sz="0" w:space="0" w:color="auto"/>
                <w:left w:val="none" w:sz="0" w:space="0" w:color="auto"/>
                <w:bottom w:val="none" w:sz="0" w:space="0" w:color="auto"/>
                <w:right w:val="none" w:sz="0" w:space="0" w:color="auto"/>
              </w:divBdr>
              <w:divsChild>
                <w:div w:id="1975483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203933">
          <w:marLeft w:val="0"/>
          <w:marRight w:val="0"/>
          <w:marTop w:val="0"/>
          <w:marBottom w:val="0"/>
          <w:divBdr>
            <w:top w:val="none" w:sz="0" w:space="0" w:color="auto"/>
            <w:left w:val="none" w:sz="0" w:space="0" w:color="auto"/>
            <w:bottom w:val="none" w:sz="0" w:space="0" w:color="auto"/>
            <w:right w:val="none" w:sz="0" w:space="0" w:color="auto"/>
          </w:divBdr>
          <w:divsChild>
            <w:div w:id="488443210">
              <w:marLeft w:val="0"/>
              <w:marRight w:val="0"/>
              <w:marTop w:val="0"/>
              <w:marBottom w:val="0"/>
              <w:divBdr>
                <w:top w:val="none" w:sz="0" w:space="0" w:color="auto"/>
                <w:left w:val="none" w:sz="0" w:space="0" w:color="auto"/>
                <w:bottom w:val="none" w:sz="0" w:space="0" w:color="auto"/>
                <w:right w:val="none" w:sz="0" w:space="0" w:color="auto"/>
              </w:divBdr>
            </w:div>
          </w:divsChild>
        </w:div>
        <w:div w:id="1485245778">
          <w:marLeft w:val="0"/>
          <w:marRight w:val="0"/>
          <w:marTop w:val="0"/>
          <w:marBottom w:val="0"/>
          <w:divBdr>
            <w:top w:val="none" w:sz="0" w:space="0" w:color="auto"/>
            <w:left w:val="none" w:sz="0" w:space="0" w:color="auto"/>
            <w:bottom w:val="none" w:sz="0" w:space="0" w:color="auto"/>
            <w:right w:val="none" w:sz="0" w:space="0" w:color="auto"/>
          </w:divBdr>
        </w:div>
        <w:div w:id="1584214875">
          <w:marLeft w:val="0"/>
          <w:marRight w:val="0"/>
          <w:marTop w:val="0"/>
          <w:marBottom w:val="0"/>
          <w:divBdr>
            <w:top w:val="none" w:sz="0" w:space="0" w:color="auto"/>
            <w:left w:val="none" w:sz="0" w:space="0" w:color="auto"/>
            <w:bottom w:val="none" w:sz="0" w:space="0" w:color="auto"/>
            <w:right w:val="none" w:sz="0" w:space="0" w:color="auto"/>
          </w:divBdr>
        </w:div>
        <w:div w:id="1856190904">
          <w:marLeft w:val="0"/>
          <w:marRight w:val="0"/>
          <w:marTop w:val="0"/>
          <w:marBottom w:val="0"/>
          <w:divBdr>
            <w:top w:val="none" w:sz="0" w:space="0" w:color="auto"/>
            <w:left w:val="none" w:sz="0" w:space="0" w:color="auto"/>
            <w:bottom w:val="none" w:sz="0" w:space="0" w:color="auto"/>
            <w:right w:val="none" w:sz="0" w:space="0" w:color="auto"/>
          </w:divBdr>
        </w:div>
        <w:div w:id="1897009233">
          <w:marLeft w:val="0"/>
          <w:marRight w:val="0"/>
          <w:marTop w:val="0"/>
          <w:marBottom w:val="0"/>
          <w:divBdr>
            <w:top w:val="none" w:sz="0" w:space="0" w:color="auto"/>
            <w:left w:val="none" w:sz="0" w:space="0" w:color="auto"/>
            <w:bottom w:val="none" w:sz="0" w:space="0" w:color="auto"/>
            <w:right w:val="none" w:sz="0" w:space="0" w:color="auto"/>
          </w:divBdr>
          <w:divsChild>
            <w:div w:id="1552764576">
              <w:marLeft w:val="0"/>
              <w:marRight w:val="0"/>
              <w:marTop w:val="0"/>
              <w:marBottom w:val="0"/>
              <w:divBdr>
                <w:top w:val="none" w:sz="0" w:space="0" w:color="auto"/>
                <w:left w:val="none" w:sz="0" w:space="0" w:color="auto"/>
                <w:bottom w:val="none" w:sz="0" w:space="0" w:color="auto"/>
                <w:right w:val="none" w:sz="0" w:space="0" w:color="auto"/>
              </w:divBdr>
            </w:div>
          </w:divsChild>
        </w:div>
        <w:div w:id="1918898102">
          <w:marLeft w:val="0"/>
          <w:marRight w:val="0"/>
          <w:marTop w:val="300"/>
          <w:marBottom w:val="0"/>
          <w:divBdr>
            <w:top w:val="none" w:sz="0" w:space="0" w:color="auto"/>
            <w:left w:val="none" w:sz="0" w:space="0" w:color="auto"/>
            <w:bottom w:val="none" w:sz="0" w:space="0" w:color="auto"/>
            <w:right w:val="none" w:sz="0" w:space="0" w:color="auto"/>
          </w:divBdr>
          <w:divsChild>
            <w:div w:id="660701086">
              <w:marLeft w:val="0"/>
              <w:marRight w:val="0"/>
              <w:marTop w:val="0"/>
              <w:marBottom w:val="0"/>
              <w:divBdr>
                <w:top w:val="none" w:sz="0" w:space="0" w:color="auto"/>
                <w:left w:val="none" w:sz="0" w:space="0" w:color="auto"/>
                <w:bottom w:val="none" w:sz="0" w:space="0" w:color="auto"/>
                <w:right w:val="none" w:sz="0" w:space="0" w:color="auto"/>
              </w:divBdr>
              <w:divsChild>
                <w:div w:id="433211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5109766">
          <w:marLeft w:val="0"/>
          <w:marRight w:val="0"/>
          <w:marTop w:val="0"/>
          <w:marBottom w:val="0"/>
          <w:divBdr>
            <w:top w:val="none" w:sz="0" w:space="0" w:color="auto"/>
            <w:left w:val="none" w:sz="0" w:space="0" w:color="auto"/>
            <w:bottom w:val="none" w:sz="0" w:space="0" w:color="auto"/>
            <w:right w:val="none" w:sz="0" w:space="0" w:color="auto"/>
          </w:divBdr>
          <w:divsChild>
            <w:div w:id="914629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7677589">
      <w:bodyDiv w:val="1"/>
      <w:marLeft w:val="0"/>
      <w:marRight w:val="0"/>
      <w:marTop w:val="0"/>
      <w:marBottom w:val="0"/>
      <w:divBdr>
        <w:top w:val="none" w:sz="0" w:space="0" w:color="auto"/>
        <w:left w:val="none" w:sz="0" w:space="0" w:color="auto"/>
        <w:bottom w:val="none" w:sz="0" w:space="0" w:color="auto"/>
        <w:right w:val="none" w:sz="0" w:space="0" w:color="auto"/>
      </w:divBdr>
      <w:divsChild>
        <w:div w:id="617638279">
          <w:marLeft w:val="0"/>
          <w:marRight w:val="0"/>
          <w:marTop w:val="0"/>
          <w:marBottom w:val="0"/>
          <w:divBdr>
            <w:top w:val="none" w:sz="0" w:space="0" w:color="auto"/>
            <w:left w:val="none" w:sz="0" w:space="0" w:color="auto"/>
            <w:bottom w:val="none" w:sz="0" w:space="0" w:color="auto"/>
            <w:right w:val="none" w:sz="0" w:space="0" w:color="auto"/>
          </w:divBdr>
        </w:div>
        <w:div w:id="1677030150">
          <w:marLeft w:val="0"/>
          <w:marRight w:val="0"/>
          <w:marTop w:val="0"/>
          <w:marBottom w:val="0"/>
          <w:divBdr>
            <w:top w:val="none" w:sz="0" w:space="0" w:color="auto"/>
            <w:left w:val="none" w:sz="0" w:space="0" w:color="auto"/>
            <w:bottom w:val="none" w:sz="0" w:space="0" w:color="auto"/>
            <w:right w:val="none" w:sz="0" w:space="0" w:color="auto"/>
          </w:divBdr>
          <w:divsChild>
            <w:div w:id="2125685526">
              <w:marLeft w:val="0"/>
              <w:marRight w:val="0"/>
              <w:marTop w:val="0"/>
              <w:marBottom w:val="0"/>
              <w:divBdr>
                <w:top w:val="none" w:sz="0" w:space="0" w:color="auto"/>
                <w:left w:val="none" w:sz="0" w:space="0" w:color="auto"/>
                <w:bottom w:val="none" w:sz="0" w:space="0" w:color="auto"/>
                <w:right w:val="none" w:sz="0" w:space="0" w:color="auto"/>
              </w:divBdr>
            </w:div>
          </w:divsChild>
        </w:div>
        <w:div w:id="1255364171">
          <w:marLeft w:val="0"/>
          <w:marRight w:val="0"/>
          <w:marTop w:val="0"/>
          <w:marBottom w:val="0"/>
          <w:divBdr>
            <w:top w:val="none" w:sz="0" w:space="0" w:color="auto"/>
            <w:left w:val="none" w:sz="0" w:space="0" w:color="auto"/>
            <w:bottom w:val="none" w:sz="0" w:space="0" w:color="auto"/>
            <w:right w:val="none" w:sz="0" w:space="0" w:color="auto"/>
          </w:divBdr>
        </w:div>
        <w:div w:id="2056351185">
          <w:marLeft w:val="0"/>
          <w:marRight w:val="0"/>
          <w:marTop w:val="0"/>
          <w:marBottom w:val="0"/>
          <w:divBdr>
            <w:top w:val="none" w:sz="0" w:space="0" w:color="auto"/>
            <w:left w:val="none" w:sz="0" w:space="0" w:color="auto"/>
            <w:bottom w:val="none" w:sz="0" w:space="0" w:color="auto"/>
            <w:right w:val="none" w:sz="0" w:space="0" w:color="auto"/>
          </w:divBdr>
          <w:divsChild>
            <w:div w:id="481046271">
              <w:marLeft w:val="0"/>
              <w:marRight w:val="0"/>
              <w:marTop w:val="0"/>
              <w:marBottom w:val="0"/>
              <w:divBdr>
                <w:top w:val="none" w:sz="0" w:space="0" w:color="auto"/>
                <w:left w:val="none" w:sz="0" w:space="0" w:color="auto"/>
                <w:bottom w:val="none" w:sz="0" w:space="0" w:color="auto"/>
                <w:right w:val="none" w:sz="0" w:space="0" w:color="auto"/>
              </w:divBdr>
            </w:div>
          </w:divsChild>
        </w:div>
        <w:div w:id="230702943">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sChild>
            <w:div w:id="945238029">
              <w:marLeft w:val="0"/>
              <w:marRight w:val="0"/>
              <w:marTop w:val="0"/>
              <w:marBottom w:val="0"/>
              <w:divBdr>
                <w:top w:val="none" w:sz="0" w:space="0" w:color="auto"/>
                <w:left w:val="none" w:sz="0" w:space="0" w:color="auto"/>
                <w:bottom w:val="none" w:sz="0" w:space="0" w:color="auto"/>
                <w:right w:val="none" w:sz="0" w:space="0" w:color="auto"/>
              </w:divBdr>
            </w:div>
          </w:divsChild>
        </w:div>
        <w:div w:id="39381456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sChild>
            <w:div w:id="575093364">
              <w:marLeft w:val="0"/>
              <w:marRight w:val="0"/>
              <w:marTop w:val="0"/>
              <w:marBottom w:val="0"/>
              <w:divBdr>
                <w:top w:val="none" w:sz="0" w:space="0" w:color="auto"/>
                <w:left w:val="none" w:sz="0" w:space="0" w:color="auto"/>
                <w:bottom w:val="none" w:sz="0" w:space="0" w:color="auto"/>
                <w:right w:val="none" w:sz="0" w:space="0" w:color="auto"/>
              </w:divBdr>
            </w:div>
          </w:divsChild>
        </w:div>
        <w:div w:id="2126187773">
          <w:marLeft w:val="0"/>
          <w:marRight w:val="0"/>
          <w:marTop w:val="0"/>
          <w:marBottom w:val="0"/>
          <w:divBdr>
            <w:top w:val="none" w:sz="0" w:space="0" w:color="auto"/>
            <w:left w:val="none" w:sz="0" w:space="0" w:color="auto"/>
            <w:bottom w:val="none" w:sz="0" w:space="0" w:color="auto"/>
            <w:right w:val="none" w:sz="0" w:space="0" w:color="auto"/>
          </w:divBdr>
        </w:div>
        <w:div w:id="1628076325">
          <w:marLeft w:val="0"/>
          <w:marRight w:val="0"/>
          <w:marTop w:val="0"/>
          <w:marBottom w:val="0"/>
          <w:divBdr>
            <w:top w:val="none" w:sz="0" w:space="0" w:color="auto"/>
            <w:left w:val="none" w:sz="0" w:space="0" w:color="auto"/>
            <w:bottom w:val="none" w:sz="0" w:space="0" w:color="auto"/>
            <w:right w:val="none" w:sz="0" w:space="0" w:color="auto"/>
          </w:divBdr>
          <w:divsChild>
            <w:div w:id="1249728200">
              <w:marLeft w:val="0"/>
              <w:marRight w:val="0"/>
              <w:marTop w:val="0"/>
              <w:marBottom w:val="0"/>
              <w:divBdr>
                <w:top w:val="none" w:sz="0" w:space="0" w:color="auto"/>
                <w:left w:val="none" w:sz="0" w:space="0" w:color="auto"/>
                <w:bottom w:val="none" w:sz="0" w:space="0" w:color="auto"/>
                <w:right w:val="none" w:sz="0" w:space="0" w:color="auto"/>
              </w:divBdr>
            </w:div>
          </w:divsChild>
        </w:div>
        <w:div w:id="992608984">
          <w:marLeft w:val="0"/>
          <w:marRight w:val="0"/>
          <w:marTop w:val="0"/>
          <w:marBottom w:val="0"/>
          <w:divBdr>
            <w:top w:val="none" w:sz="0" w:space="0" w:color="auto"/>
            <w:left w:val="none" w:sz="0" w:space="0" w:color="auto"/>
            <w:bottom w:val="none" w:sz="0" w:space="0" w:color="auto"/>
            <w:right w:val="none" w:sz="0" w:space="0" w:color="auto"/>
          </w:divBdr>
        </w:div>
        <w:div w:id="2079932570">
          <w:marLeft w:val="0"/>
          <w:marRight w:val="0"/>
          <w:marTop w:val="0"/>
          <w:marBottom w:val="0"/>
          <w:divBdr>
            <w:top w:val="none" w:sz="0" w:space="0" w:color="auto"/>
            <w:left w:val="none" w:sz="0" w:space="0" w:color="auto"/>
            <w:bottom w:val="none" w:sz="0" w:space="0" w:color="auto"/>
            <w:right w:val="none" w:sz="0" w:space="0" w:color="auto"/>
          </w:divBdr>
          <w:divsChild>
            <w:div w:id="345983204">
              <w:marLeft w:val="0"/>
              <w:marRight w:val="0"/>
              <w:marTop w:val="0"/>
              <w:marBottom w:val="0"/>
              <w:divBdr>
                <w:top w:val="none" w:sz="0" w:space="0" w:color="auto"/>
                <w:left w:val="none" w:sz="0" w:space="0" w:color="auto"/>
                <w:bottom w:val="none" w:sz="0" w:space="0" w:color="auto"/>
                <w:right w:val="none" w:sz="0" w:space="0" w:color="auto"/>
              </w:divBdr>
            </w:div>
          </w:divsChild>
        </w:div>
        <w:div w:id="1867215119">
          <w:marLeft w:val="0"/>
          <w:marRight w:val="0"/>
          <w:marTop w:val="0"/>
          <w:marBottom w:val="0"/>
          <w:divBdr>
            <w:top w:val="none" w:sz="0" w:space="0" w:color="auto"/>
            <w:left w:val="none" w:sz="0" w:space="0" w:color="auto"/>
            <w:bottom w:val="none" w:sz="0" w:space="0" w:color="auto"/>
            <w:right w:val="none" w:sz="0" w:space="0" w:color="auto"/>
          </w:divBdr>
        </w:div>
        <w:div w:id="409078942">
          <w:marLeft w:val="0"/>
          <w:marRight w:val="0"/>
          <w:marTop w:val="0"/>
          <w:marBottom w:val="0"/>
          <w:divBdr>
            <w:top w:val="none" w:sz="0" w:space="0" w:color="auto"/>
            <w:left w:val="none" w:sz="0" w:space="0" w:color="auto"/>
            <w:bottom w:val="none" w:sz="0" w:space="0" w:color="auto"/>
            <w:right w:val="none" w:sz="0" w:space="0" w:color="auto"/>
          </w:divBdr>
          <w:divsChild>
            <w:div w:id="1928535122">
              <w:marLeft w:val="0"/>
              <w:marRight w:val="0"/>
              <w:marTop w:val="0"/>
              <w:marBottom w:val="0"/>
              <w:divBdr>
                <w:top w:val="none" w:sz="0" w:space="0" w:color="auto"/>
                <w:left w:val="none" w:sz="0" w:space="0" w:color="auto"/>
                <w:bottom w:val="none" w:sz="0" w:space="0" w:color="auto"/>
                <w:right w:val="none" w:sz="0" w:space="0" w:color="auto"/>
              </w:divBdr>
            </w:div>
          </w:divsChild>
        </w:div>
        <w:div w:id="1911692482">
          <w:marLeft w:val="0"/>
          <w:marRight w:val="0"/>
          <w:marTop w:val="300"/>
          <w:marBottom w:val="0"/>
          <w:divBdr>
            <w:top w:val="none" w:sz="0" w:space="0" w:color="auto"/>
            <w:left w:val="none" w:sz="0" w:space="0" w:color="auto"/>
            <w:bottom w:val="none" w:sz="0" w:space="0" w:color="auto"/>
            <w:right w:val="none" w:sz="0" w:space="0" w:color="auto"/>
          </w:divBdr>
          <w:divsChild>
            <w:div w:id="1742488143">
              <w:marLeft w:val="0"/>
              <w:marRight w:val="0"/>
              <w:marTop w:val="0"/>
              <w:marBottom w:val="0"/>
              <w:divBdr>
                <w:top w:val="none" w:sz="0" w:space="0" w:color="auto"/>
                <w:left w:val="none" w:sz="0" w:space="0" w:color="auto"/>
                <w:bottom w:val="none" w:sz="0" w:space="0" w:color="auto"/>
                <w:right w:val="none" w:sz="0" w:space="0" w:color="auto"/>
              </w:divBdr>
              <w:divsChild>
                <w:div w:id="461928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sChild>
                <w:div w:id="1575357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069435">
          <w:marLeft w:val="0"/>
          <w:marRight w:val="0"/>
          <w:marTop w:val="300"/>
          <w:marBottom w:val="0"/>
          <w:divBdr>
            <w:top w:val="none" w:sz="0" w:space="0" w:color="auto"/>
            <w:left w:val="none" w:sz="0" w:space="0" w:color="auto"/>
            <w:bottom w:val="none" w:sz="0" w:space="0" w:color="auto"/>
            <w:right w:val="none" w:sz="0" w:space="0" w:color="auto"/>
          </w:divBdr>
          <w:divsChild>
            <w:div w:id="753357089">
              <w:marLeft w:val="0"/>
              <w:marRight w:val="0"/>
              <w:marTop w:val="0"/>
              <w:marBottom w:val="0"/>
              <w:divBdr>
                <w:top w:val="none" w:sz="0" w:space="0" w:color="auto"/>
                <w:left w:val="none" w:sz="0" w:space="0" w:color="auto"/>
                <w:bottom w:val="none" w:sz="0" w:space="0" w:color="auto"/>
                <w:right w:val="none" w:sz="0" w:space="0" w:color="auto"/>
              </w:divBdr>
              <w:divsChild>
                <w:div w:id="78709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413206">
          <w:marLeft w:val="0"/>
          <w:marRight w:val="0"/>
          <w:marTop w:val="300"/>
          <w:marBottom w:val="0"/>
          <w:divBdr>
            <w:top w:val="none" w:sz="0" w:space="0" w:color="auto"/>
            <w:left w:val="none" w:sz="0" w:space="0" w:color="auto"/>
            <w:bottom w:val="none" w:sz="0" w:space="0" w:color="auto"/>
            <w:right w:val="none" w:sz="0" w:space="0" w:color="auto"/>
          </w:divBdr>
          <w:divsChild>
            <w:div w:id="1643925203">
              <w:marLeft w:val="0"/>
              <w:marRight w:val="0"/>
              <w:marTop w:val="0"/>
              <w:marBottom w:val="0"/>
              <w:divBdr>
                <w:top w:val="none" w:sz="0" w:space="0" w:color="auto"/>
                <w:left w:val="none" w:sz="0" w:space="0" w:color="auto"/>
                <w:bottom w:val="none" w:sz="0" w:space="0" w:color="auto"/>
                <w:right w:val="none" w:sz="0" w:space="0" w:color="auto"/>
              </w:divBdr>
              <w:divsChild>
                <w:div w:id="863249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8213360">
      <w:bodyDiv w:val="1"/>
      <w:marLeft w:val="0"/>
      <w:marRight w:val="0"/>
      <w:marTop w:val="0"/>
      <w:marBottom w:val="0"/>
      <w:divBdr>
        <w:top w:val="none" w:sz="0" w:space="0" w:color="auto"/>
        <w:left w:val="none" w:sz="0" w:space="0" w:color="auto"/>
        <w:bottom w:val="none" w:sz="0" w:space="0" w:color="auto"/>
        <w:right w:val="none" w:sz="0" w:space="0" w:color="auto"/>
      </w:divBdr>
      <w:divsChild>
        <w:div w:id="180825174">
          <w:marLeft w:val="0"/>
          <w:marRight w:val="0"/>
          <w:marTop w:val="300"/>
          <w:marBottom w:val="0"/>
          <w:divBdr>
            <w:top w:val="none" w:sz="0" w:space="0" w:color="auto"/>
            <w:left w:val="none" w:sz="0" w:space="0" w:color="auto"/>
            <w:bottom w:val="none" w:sz="0" w:space="0" w:color="auto"/>
            <w:right w:val="none" w:sz="0" w:space="0" w:color="auto"/>
          </w:divBdr>
          <w:divsChild>
            <w:div w:id="1228883970">
              <w:marLeft w:val="0"/>
              <w:marRight w:val="0"/>
              <w:marTop w:val="0"/>
              <w:marBottom w:val="0"/>
              <w:divBdr>
                <w:top w:val="none" w:sz="0" w:space="0" w:color="auto"/>
                <w:left w:val="none" w:sz="0" w:space="0" w:color="auto"/>
                <w:bottom w:val="none" w:sz="0" w:space="0" w:color="auto"/>
                <w:right w:val="none" w:sz="0" w:space="0" w:color="auto"/>
              </w:divBdr>
              <w:divsChild>
                <w:div w:id="609778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128480">
          <w:marLeft w:val="0"/>
          <w:marRight w:val="0"/>
          <w:marTop w:val="0"/>
          <w:marBottom w:val="0"/>
          <w:divBdr>
            <w:top w:val="none" w:sz="0" w:space="0" w:color="auto"/>
            <w:left w:val="none" w:sz="0" w:space="0" w:color="auto"/>
            <w:bottom w:val="none" w:sz="0" w:space="0" w:color="auto"/>
            <w:right w:val="none" w:sz="0" w:space="0" w:color="auto"/>
          </w:divBdr>
        </w:div>
        <w:div w:id="618218440">
          <w:marLeft w:val="0"/>
          <w:marRight w:val="0"/>
          <w:marTop w:val="0"/>
          <w:marBottom w:val="0"/>
          <w:divBdr>
            <w:top w:val="none" w:sz="0" w:space="0" w:color="auto"/>
            <w:left w:val="none" w:sz="0" w:space="0" w:color="auto"/>
            <w:bottom w:val="none" w:sz="0" w:space="0" w:color="auto"/>
            <w:right w:val="none" w:sz="0" w:space="0" w:color="auto"/>
          </w:divBdr>
        </w:div>
        <w:div w:id="729350770">
          <w:marLeft w:val="0"/>
          <w:marRight w:val="0"/>
          <w:marTop w:val="300"/>
          <w:marBottom w:val="0"/>
          <w:divBdr>
            <w:top w:val="none" w:sz="0" w:space="0" w:color="auto"/>
            <w:left w:val="none" w:sz="0" w:space="0" w:color="auto"/>
            <w:bottom w:val="none" w:sz="0" w:space="0" w:color="auto"/>
            <w:right w:val="none" w:sz="0" w:space="0" w:color="auto"/>
          </w:divBdr>
          <w:divsChild>
            <w:div w:id="38405064">
              <w:marLeft w:val="0"/>
              <w:marRight w:val="0"/>
              <w:marTop w:val="0"/>
              <w:marBottom w:val="0"/>
              <w:divBdr>
                <w:top w:val="none" w:sz="0" w:space="0" w:color="auto"/>
                <w:left w:val="none" w:sz="0" w:space="0" w:color="auto"/>
                <w:bottom w:val="none" w:sz="0" w:space="0" w:color="auto"/>
                <w:right w:val="none" w:sz="0" w:space="0" w:color="auto"/>
              </w:divBdr>
              <w:divsChild>
                <w:div w:id="1888182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662568">
          <w:marLeft w:val="0"/>
          <w:marRight w:val="0"/>
          <w:marTop w:val="300"/>
          <w:marBottom w:val="0"/>
          <w:divBdr>
            <w:top w:val="none" w:sz="0" w:space="0" w:color="auto"/>
            <w:left w:val="none" w:sz="0" w:space="0" w:color="auto"/>
            <w:bottom w:val="none" w:sz="0" w:space="0" w:color="auto"/>
            <w:right w:val="none" w:sz="0" w:space="0" w:color="auto"/>
          </w:divBdr>
          <w:divsChild>
            <w:div w:id="1443651478">
              <w:marLeft w:val="0"/>
              <w:marRight w:val="0"/>
              <w:marTop w:val="0"/>
              <w:marBottom w:val="0"/>
              <w:divBdr>
                <w:top w:val="none" w:sz="0" w:space="0" w:color="auto"/>
                <w:left w:val="none" w:sz="0" w:space="0" w:color="auto"/>
                <w:bottom w:val="none" w:sz="0" w:space="0" w:color="auto"/>
                <w:right w:val="none" w:sz="0" w:space="0" w:color="auto"/>
              </w:divBdr>
              <w:divsChild>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0904731">
          <w:marLeft w:val="0"/>
          <w:marRight w:val="0"/>
          <w:marTop w:val="0"/>
          <w:marBottom w:val="0"/>
          <w:divBdr>
            <w:top w:val="none" w:sz="0" w:space="0" w:color="auto"/>
            <w:left w:val="none" w:sz="0" w:space="0" w:color="auto"/>
            <w:bottom w:val="none" w:sz="0" w:space="0" w:color="auto"/>
            <w:right w:val="none" w:sz="0" w:space="0" w:color="auto"/>
          </w:divBdr>
          <w:divsChild>
            <w:div w:id="1165633564">
              <w:marLeft w:val="0"/>
              <w:marRight w:val="0"/>
              <w:marTop w:val="0"/>
              <w:marBottom w:val="0"/>
              <w:divBdr>
                <w:top w:val="none" w:sz="0" w:space="0" w:color="auto"/>
                <w:left w:val="none" w:sz="0" w:space="0" w:color="auto"/>
                <w:bottom w:val="none" w:sz="0" w:space="0" w:color="auto"/>
                <w:right w:val="none" w:sz="0" w:space="0" w:color="auto"/>
              </w:divBdr>
            </w:div>
          </w:divsChild>
        </w:div>
        <w:div w:id="1265842622">
          <w:marLeft w:val="0"/>
          <w:marRight w:val="0"/>
          <w:marTop w:val="0"/>
          <w:marBottom w:val="0"/>
          <w:divBdr>
            <w:top w:val="none" w:sz="0" w:space="0" w:color="auto"/>
            <w:left w:val="none" w:sz="0" w:space="0" w:color="auto"/>
            <w:bottom w:val="none" w:sz="0" w:space="0" w:color="auto"/>
            <w:right w:val="none" w:sz="0" w:space="0" w:color="auto"/>
          </w:divBdr>
        </w:div>
        <w:div w:id="1276399860">
          <w:marLeft w:val="0"/>
          <w:marRight w:val="0"/>
          <w:marTop w:val="0"/>
          <w:marBottom w:val="0"/>
          <w:divBdr>
            <w:top w:val="none" w:sz="0" w:space="0" w:color="auto"/>
            <w:left w:val="none" w:sz="0" w:space="0" w:color="auto"/>
            <w:bottom w:val="none" w:sz="0" w:space="0" w:color="auto"/>
            <w:right w:val="none" w:sz="0" w:space="0" w:color="auto"/>
          </w:divBdr>
        </w:div>
        <w:div w:id="1299918593">
          <w:marLeft w:val="0"/>
          <w:marRight w:val="0"/>
          <w:marTop w:val="0"/>
          <w:marBottom w:val="0"/>
          <w:divBdr>
            <w:top w:val="none" w:sz="0" w:space="0" w:color="auto"/>
            <w:left w:val="none" w:sz="0" w:space="0" w:color="auto"/>
            <w:bottom w:val="none" w:sz="0" w:space="0" w:color="auto"/>
            <w:right w:val="none" w:sz="0" w:space="0" w:color="auto"/>
          </w:divBdr>
          <w:divsChild>
            <w:div w:id="2070691509">
              <w:marLeft w:val="0"/>
              <w:marRight w:val="0"/>
              <w:marTop w:val="0"/>
              <w:marBottom w:val="0"/>
              <w:divBdr>
                <w:top w:val="none" w:sz="0" w:space="0" w:color="auto"/>
                <w:left w:val="none" w:sz="0" w:space="0" w:color="auto"/>
                <w:bottom w:val="none" w:sz="0" w:space="0" w:color="auto"/>
                <w:right w:val="none" w:sz="0" w:space="0" w:color="auto"/>
              </w:divBdr>
            </w:div>
          </w:divsChild>
        </w:div>
        <w:div w:id="1382944495">
          <w:marLeft w:val="0"/>
          <w:marRight w:val="0"/>
          <w:marTop w:val="0"/>
          <w:marBottom w:val="0"/>
          <w:divBdr>
            <w:top w:val="none" w:sz="0" w:space="0" w:color="auto"/>
            <w:left w:val="none" w:sz="0" w:space="0" w:color="auto"/>
            <w:bottom w:val="none" w:sz="0" w:space="0" w:color="auto"/>
            <w:right w:val="none" w:sz="0" w:space="0" w:color="auto"/>
          </w:divBdr>
          <w:divsChild>
            <w:div w:id="1190334924">
              <w:marLeft w:val="0"/>
              <w:marRight w:val="0"/>
              <w:marTop w:val="0"/>
              <w:marBottom w:val="0"/>
              <w:divBdr>
                <w:top w:val="none" w:sz="0" w:space="0" w:color="auto"/>
                <w:left w:val="none" w:sz="0" w:space="0" w:color="auto"/>
                <w:bottom w:val="none" w:sz="0" w:space="0" w:color="auto"/>
                <w:right w:val="none" w:sz="0" w:space="0" w:color="auto"/>
              </w:divBdr>
            </w:div>
          </w:divsChild>
        </w:div>
        <w:div w:id="1542014908">
          <w:marLeft w:val="0"/>
          <w:marRight w:val="0"/>
          <w:marTop w:val="0"/>
          <w:marBottom w:val="0"/>
          <w:divBdr>
            <w:top w:val="none" w:sz="0" w:space="0" w:color="auto"/>
            <w:left w:val="none" w:sz="0" w:space="0" w:color="auto"/>
            <w:bottom w:val="none" w:sz="0" w:space="0" w:color="auto"/>
            <w:right w:val="none" w:sz="0" w:space="0" w:color="auto"/>
          </w:divBdr>
          <w:divsChild>
            <w:div w:id="62919997">
              <w:marLeft w:val="0"/>
              <w:marRight w:val="0"/>
              <w:marTop w:val="0"/>
              <w:marBottom w:val="0"/>
              <w:divBdr>
                <w:top w:val="none" w:sz="0" w:space="0" w:color="auto"/>
                <w:left w:val="none" w:sz="0" w:space="0" w:color="auto"/>
                <w:bottom w:val="none" w:sz="0" w:space="0" w:color="auto"/>
                <w:right w:val="none" w:sz="0" w:space="0" w:color="auto"/>
              </w:divBdr>
            </w:div>
          </w:divsChild>
        </w:div>
        <w:div w:id="1619795597">
          <w:marLeft w:val="0"/>
          <w:marRight w:val="0"/>
          <w:marTop w:val="300"/>
          <w:marBottom w:val="0"/>
          <w:divBdr>
            <w:top w:val="none" w:sz="0" w:space="0" w:color="auto"/>
            <w:left w:val="none" w:sz="0" w:space="0" w:color="auto"/>
            <w:bottom w:val="none" w:sz="0" w:space="0" w:color="auto"/>
            <w:right w:val="none" w:sz="0" w:space="0" w:color="auto"/>
          </w:divBdr>
          <w:divsChild>
            <w:div w:id="1248883602">
              <w:marLeft w:val="0"/>
              <w:marRight w:val="0"/>
              <w:marTop w:val="0"/>
              <w:marBottom w:val="0"/>
              <w:divBdr>
                <w:top w:val="none" w:sz="0" w:space="0" w:color="auto"/>
                <w:left w:val="none" w:sz="0" w:space="0" w:color="auto"/>
                <w:bottom w:val="none" w:sz="0" w:space="0" w:color="auto"/>
                <w:right w:val="none" w:sz="0" w:space="0" w:color="auto"/>
              </w:divBdr>
              <w:divsChild>
                <w:div w:id="207768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381068">
          <w:marLeft w:val="0"/>
          <w:marRight w:val="0"/>
          <w:marTop w:val="0"/>
          <w:marBottom w:val="0"/>
          <w:divBdr>
            <w:top w:val="none" w:sz="0" w:space="0" w:color="auto"/>
            <w:left w:val="none" w:sz="0" w:space="0" w:color="auto"/>
            <w:bottom w:val="none" w:sz="0" w:space="0" w:color="auto"/>
            <w:right w:val="none" w:sz="0" w:space="0" w:color="auto"/>
          </w:divBdr>
          <w:divsChild>
            <w:div w:id="659188753">
              <w:marLeft w:val="0"/>
              <w:marRight w:val="0"/>
              <w:marTop w:val="0"/>
              <w:marBottom w:val="0"/>
              <w:divBdr>
                <w:top w:val="none" w:sz="0" w:space="0" w:color="auto"/>
                <w:left w:val="none" w:sz="0" w:space="0" w:color="auto"/>
                <w:bottom w:val="none" w:sz="0" w:space="0" w:color="auto"/>
                <w:right w:val="none" w:sz="0" w:space="0" w:color="auto"/>
              </w:divBdr>
            </w:div>
          </w:divsChild>
        </w:div>
        <w:div w:id="1714377615">
          <w:marLeft w:val="0"/>
          <w:marRight w:val="0"/>
          <w:marTop w:val="0"/>
          <w:marBottom w:val="0"/>
          <w:divBdr>
            <w:top w:val="none" w:sz="0" w:space="0" w:color="auto"/>
            <w:left w:val="none" w:sz="0" w:space="0" w:color="auto"/>
            <w:bottom w:val="none" w:sz="0" w:space="0" w:color="auto"/>
            <w:right w:val="none" w:sz="0" w:space="0" w:color="auto"/>
          </w:divBdr>
        </w:div>
        <w:div w:id="2014988046">
          <w:marLeft w:val="0"/>
          <w:marRight w:val="0"/>
          <w:marTop w:val="0"/>
          <w:marBottom w:val="0"/>
          <w:divBdr>
            <w:top w:val="none" w:sz="0" w:space="0" w:color="auto"/>
            <w:left w:val="none" w:sz="0" w:space="0" w:color="auto"/>
            <w:bottom w:val="none" w:sz="0" w:space="0" w:color="auto"/>
            <w:right w:val="none" w:sz="0" w:space="0" w:color="auto"/>
          </w:divBdr>
        </w:div>
        <w:div w:id="2017347416">
          <w:marLeft w:val="0"/>
          <w:marRight w:val="0"/>
          <w:marTop w:val="0"/>
          <w:marBottom w:val="0"/>
          <w:divBdr>
            <w:top w:val="none" w:sz="0" w:space="0" w:color="auto"/>
            <w:left w:val="none" w:sz="0" w:space="0" w:color="auto"/>
            <w:bottom w:val="none" w:sz="0" w:space="0" w:color="auto"/>
            <w:right w:val="none" w:sz="0" w:space="0" w:color="auto"/>
          </w:divBdr>
          <w:divsChild>
            <w:div w:id="1169902217">
              <w:marLeft w:val="0"/>
              <w:marRight w:val="0"/>
              <w:marTop w:val="0"/>
              <w:marBottom w:val="0"/>
              <w:divBdr>
                <w:top w:val="none" w:sz="0" w:space="0" w:color="auto"/>
                <w:left w:val="none" w:sz="0" w:space="0" w:color="auto"/>
                <w:bottom w:val="none" w:sz="0" w:space="0" w:color="auto"/>
                <w:right w:val="none" w:sz="0" w:space="0" w:color="auto"/>
              </w:divBdr>
            </w:div>
          </w:divsChild>
        </w:div>
        <w:div w:id="2101901217">
          <w:marLeft w:val="0"/>
          <w:marRight w:val="0"/>
          <w:marTop w:val="0"/>
          <w:marBottom w:val="0"/>
          <w:divBdr>
            <w:top w:val="none" w:sz="0" w:space="0" w:color="auto"/>
            <w:left w:val="none" w:sz="0" w:space="0" w:color="auto"/>
            <w:bottom w:val="none" w:sz="0" w:space="0" w:color="auto"/>
            <w:right w:val="none" w:sz="0" w:space="0" w:color="auto"/>
          </w:divBdr>
          <w:divsChild>
            <w:div w:id="1037118050">
              <w:marLeft w:val="0"/>
              <w:marRight w:val="0"/>
              <w:marTop w:val="0"/>
              <w:marBottom w:val="0"/>
              <w:divBdr>
                <w:top w:val="none" w:sz="0" w:space="0" w:color="auto"/>
                <w:left w:val="none" w:sz="0" w:space="0" w:color="auto"/>
                <w:bottom w:val="none" w:sz="0" w:space="0" w:color="auto"/>
                <w:right w:val="none" w:sz="0" w:space="0" w:color="auto"/>
              </w:divBdr>
            </w:div>
          </w:divsChild>
        </w:div>
        <w:div w:id="2125152926">
          <w:marLeft w:val="0"/>
          <w:marRight w:val="0"/>
          <w:marTop w:val="0"/>
          <w:marBottom w:val="0"/>
          <w:divBdr>
            <w:top w:val="none" w:sz="0" w:space="0" w:color="auto"/>
            <w:left w:val="none" w:sz="0" w:space="0" w:color="auto"/>
            <w:bottom w:val="none" w:sz="0" w:space="0" w:color="auto"/>
            <w:right w:val="none" w:sz="0" w:space="0" w:color="auto"/>
          </w:divBdr>
        </w:div>
      </w:divsChild>
    </w:div>
    <w:div w:id="1419904601">
      <w:bodyDiv w:val="1"/>
      <w:marLeft w:val="0"/>
      <w:marRight w:val="0"/>
      <w:marTop w:val="0"/>
      <w:marBottom w:val="0"/>
      <w:divBdr>
        <w:top w:val="none" w:sz="0" w:space="0" w:color="auto"/>
        <w:left w:val="none" w:sz="0" w:space="0" w:color="auto"/>
        <w:bottom w:val="none" w:sz="0" w:space="0" w:color="auto"/>
        <w:right w:val="none" w:sz="0" w:space="0" w:color="auto"/>
      </w:divBdr>
      <w:divsChild>
        <w:div w:id="1550263614">
          <w:marLeft w:val="0"/>
          <w:marRight w:val="0"/>
          <w:marTop w:val="0"/>
          <w:marBottom w:val="0"/>
          <w:divBdr>
            <w:top w:val="none" w:sz="0" w:space="0" w:color="auto"/>
            <w:left w:val="none" w:sz="0" w:space="0" w:color="auto"/>
            <w:bottom w:val="none" w:sz="0" w:space="0" w:color="auto"/>
            <w:right w:val="none" w:sz="0" w:space="0" w:color="auto"/>
          </w:divBdr>
        </w:div>
        <w:div w:id="1417901564">
          <w:marLeft w:val="0"/>
          <w:marRight w:val="0"/>
          <w:marTop w:val="0"/>
          <w:marBottom w:val="0"/>
          <w:divBdr>
            <w:top w:val="none" w:sz="0" w:space="0" w:color="auto"/>
            <w:left w:val="none" w:sz="0" w:space="0" w:color="auto"/>
            <w:bottom w:val="none" w:sz="0" w:space="0" w:color="auto"/>
            <w:right w:val="none" w:sz="0" w:space="0" w:color="auto"/>
          </w:divBdr>
          <w:divsChild>
            <w:div w:id="1027097266">
              <w:marLeft w:val="0"/>
              <w:marRight w:val="0"/>
              <w:marTop w:val="0"/>
              <w:marBottom w:val="0"/>
              <w:divBdr>
                <w:top w:val="none" w:sz="0" w:space="0" w:color="auto"/>
                <w:left w:val="none" w:sz="0" w:space="0" w:color="auto"/>
                <w:bottom w:val="none" w:sz="0" w:space="0" w:color="auto"/>
                <w:right w:val="none" w:sz="0" w:space="0" w:color="auto"/>
              </w:divBdr>
            </w:div>
          </w:divsChild>
        </w:div>
        <w:div w:id="1667132255">
          <w:marLeft w:val="0"/>
          <w:marRight w:val="0"/>
          <w:marTop w:val="0"/>
          <w:marBottom w:val="0"/>
          <w:divBdr>
            <w:top w:val="none" w:sz="0" w:space="0" w:color="auto"/>
            <w:left w:val="none" w:sz="0" w:space="0" w:color="auto"/>
            <w:bottom w:val="none" w:sz="0" w:space="0" w:color="auto"/>
            <w:right w:val="none" w:sz="0" w:space="0" w:color="auto"/>
          </w:divBdr>
        </w:div>
        <w:div w:id="693921289">
          <w:marLeft w:val="0"/>
          <w:marRight w:val="0"/>
          <w:marTop w:val="0"/>
          <w:marBottom w:val="0"/>
          <w:divBdr>
            <w:top w:val="none" w:sz="0" w:space="0" w:color="auto"/>
            <w:left w:val="none" w:sz="0" w:space="0" w:color="auto"/>
            <w:bottom w:val="none" w:sz="0" w:space="0" w:color="auto"/>
            <w:right w:val="none" w:sz="0" w:space="0" w:color="auto"/>
          </w:divBdr>
          <w:divsChild>
            <w:div w:id="999580867">
              <w:marLeft w:val="0"/>
              <w:marRight w:val="0"/>
              <w:marTop w:val="0"/>
              <w:marBottom w:val="0"/>
              <w:divBdr>
                <w:top w:val="none" w:sz="0" w:space="0" w:color="auto"/>
                <w:left w:val="none" w:sz="0" w:space="0" w:color="auto"/>
                <w:bottom w:val="none" w:sz="0" w:space="0" w:color="auto"/>
                <w:right w:val="none" w:sz="0" w:space="0" w:color="auto"/>
              </w:divBdr>
            </w:div>
          </w:divsChild>
        </w:div>
        <w:div w:id="346906970">
          <w:marLeft w:val="0"/>
          <w:marRight w:val="0"/>
          <w:marTop w:val="0"/>
          <w:marBottom w:val="0"/>
          <w:divBdr>
            <w:top w:val="none" w:sz="0" w:space="0" w:color="auto"/>
            <w:left w:val="none" w:sz="0" w:space="0" w:color="auto"/>
            <w:bottom w:val="none" w:sz="0" w:space="0" w:color="auto"/>
            <w:right w:val="none" w:sz="0" w:space="0" w:color="auto"/>
          </w:divBdr>
        </w:div>
        <w:div w:id="545533937">
          <w:marLeft w:val="0"/>
          <w:marRight w:val="0"/>
          <w:marTop w:val="0"/>
          <w:marBottom w:val="0"/>
          <w:divBdr>
            <w:top w:val="none" w:sz="0" w:space="0" w:color="auto"/>
            <w:left w:val="none" w:sz="0" w:space="0" w:color="auto"/>
            <w:bottom w:val="none" w:sz="0" w:space="0" w:color="auto"/>
            <w:right w:val="none" w:sz="0" w:space="0" w:color="auto"/>
          </w:divBdr>
          <w:divsChild>
            <w:div w:id="1467239170">
              <w:marLeft w:val="0"/>
              <w:marRight w:val="0"/>
              <w:marTop w:val="0"/>
              <w:marBottom w:val="0"/>
              <w:divBdr>
                <w:top w:val="none" w:sz="0" w:space="0" w:color="auto"/>
                <w:left w:val="none" w:sz="0" w:space="0" w:color="auto"/>
                <w:bottom w:val="none" w:sz="0" w:space="0" w:color="auto"/>
                <w:right w:val="none" w:sz="0" w:space="0" w:color="auto"/>
              </w:divBdr>
            </w:div>
          </w:divsChild>
        </w:div>
        <w:div w:id="1098865588">
          <w:marLeft w:val="0"/>
          <w:marRight w:val="0"/>
          <w:marTop w:val="0"/>
          <w:marBottom w:val="0"/>
          <w:divBdr>
            <w:top w:val="none" w:sz="0" w:space="0" w:color="auto"/>
            <w:left w:val="none" w:sz="0" w:space="0" w:color="auto"/>
            <w:bottom w:val="none" w:sz="0" w:space="0" w:color="auto"/>
            <w:right w:val="none" w:sz="0" w:space="0" w:color="auto"/>
          </w:divBdr>
        </w:div>
        <w:div w:id="764230979">
          <w:marLeft w:val="0"/>
          <w:marRight w:val="0"/>
          <w:marTop w:val="0"/>
          <w:marBottom w:val="0"/>
          <w:divBdr>
            <w:top w:val="none" w:sz="0" w:space="0" w:color="auto"/>
            <w:left w:val="none" w:sz="0" w:space="0" w:color="auto"/>
            <w:bottom w:val="none" w:sz="0" w:space="0" w:color="auto"/>
            <w:right w:val="none" w:sz="0" w:space="0" w:color="auto"/>
          </w:divBdr>
          <w:divsChild>
            <w:div w:id="1012758194">
              <w:marLeft w:val="0"/>
              <w:marRight w:val="0"/>
              <w:marTop w:val="0"/>
              <w:marBottom w:val="0"/>
              <w:divBdr>
                <w:top w:val="none" w:sz="0" w:space="0" w:color="auto"/>
                <w:left w:val="none" w:sz="0" w:space="0" w:color="auto"/>
                <w:bottom w:val="none" w:sz="0" w:space="0" w:color="auto"/>
                <w:right w:val="none" w:sz="0" w:space="0" w:color="auto"/>
              </w:divBdr>
            </w:div>
          </w:divsChild>
        </w:div>
        <w:div w:id="1374842874">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sChild>
            <w:div w:id="1989549648">
              <w:marLeft w:val="0"/>
              <w:marRight w:val="0"/>
              <w:marTop w:val="0"/>
              <w:marBottom w:val="0"/>
              <w:divBdr>
                <w:top w:val="none" w:sz="0" w:space="0" w:color="auto"/>
                <w:left w:val="none" w:sz="0" w:space="0" w:color="auto"/>
                <w:bottom w:val="none" w:sz="0" w:space="0" w:color="auto"/>
                <w:right w:val="none" w:sz="0" w:space="0" w:color="auto"/>
              </w:divBdr>
            </w:div>
          </w:divsChild>
        </w:div>
        <w:div w:id="751198364">
          <w:marLeft w:val="0"/>
          <w:marRight w:val="0"/>
          <w:marTop w:val="0"/>
          <w:marBottom w:val="0"/>
          <w:divBdr>
            <w:top w:val="none" w:sz="0" w:space="0" w:color="auto"/>
            <w:left w:val="none" w:sz="0" w:space="0" w:color="auto"/>
            <w:bottom w:val="none" w:sz="0" w:space="0" w:color="auto"/>
            <w:right w:val="none" w:sz="0" w:space="0" w:color="auto"/>
          </w:divBdr>
        </w:div>
        <w:div w:id="1483354116">
          <w:marLeft w:val="0"/>
          <w:marRight w:val="0"/>
          <w:marTop w:val="0"/>
          <w:marBottom w:val="0"/>
          <w:divBdr>
            <w:top w:val="none" w:sz="0" w:space="0" w:color="auto"/>
            <w:left w:val="none" w:sz="0" w:space="0" w:color="auto"/>
            <w:bottom w:val="none" w:sz="0" w:space="0" w:color="auto"/>
            <w:right w:val="none" w:sz="0" w:space="0" w:color="auto"/>
          </w:divBdr>
          <w:divsChild>
            <w:div w:id="1605460751">
              <w:marLeft w:val="0"/>
              <w:marRight w:val="0"/>
              <w:marTop w:val="0"/>
              <w:marBottom w:val="0"/>
              <w:divBdr>
                <w:top w:val="none" w:sz="0" w:space="0" w:color="auto"/>
                <w:left w:val="none" w:sz="0" w:space="0" w:color="auto"/>
                <w:bottom w:val="none" w:sz="0" w:space="0" w:color="auto"/>
                <w:right w:val="none" w:sz="0" w:space="0" w:color="auto"/>
              </w:divBdr>
            </w:div>
          </w:divsChild>
        </w:div>
        <w:div w:id="43294394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sChild>
            <w:div w:id="722949309">
              <w:marLeft w:val="0"/>
              <w:marRight w:val="0"/>
              <w:marTop w:val="0"/>
              <w:marBottom w:val="0"/>
              <w:divBdr>
                <w:top w:val="none" w:sz="0" w:space="0" w:color="auto"/>
                <w:left w:val="none" w:sz="0" w:space="0" w:color="auto"/>
                <w:bottom w:val="none" w:sz="0" w:space="0" w:color="auto"/>
                <w:right w:val="none" w:sz="0" w:space="0" w:color="auto"/>
              </w:divBdr>
            </w:div>
          </w:divsChild>
        </w:div>
        <w:div w:id="1970210464">
          <w:marLeft w:val="0"/>
          <w:marRight w:val="0"/>
          <w:marTop w:val="300"/>
          <w:marBottom w:val="0"/>
          <w:divBdr>
            <w:top w:val="none" w:sz="0" w:space="0" w:color="auto"/>
            <w:left w:val="none" w:sz="0" w:space="0" w:color="auto"/>
            <w:bottom w:val="none" w:sz="0" w:space="0" w:color="auto"/>
            <w:right w:val="none" w:sz="0" w:space="0" w:color="auto"/>
          </w:divBdr>
          <w:divsChild>
            <w:div w:id="1946035185">
              <w:marLeft w:val="0"/>
              <w:marRight w:val="0"/>
              <w:marTop w:val="0"/>
              <w:marBottom w:val="0"/>
              <w:divBdr>
                <w:top w:val="none" w:sz="0" w:space="0" w:color="auto"/>
                <w:left w:val="none" w:sz="0" w:space="0" w:color="auto"/>
                <w:bottom w:val="none" w:sz="0" w:space="0" w:color="auto"/>
                <w:right w:val="none" w:sz="0" w:space="0" w:color="auto"/>
              </w:divBdr>
              <w:divsChild>
                <w:div w:id="283393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874752">
          <w:marLeft w:val="0"/>
          <w:marRight w:val="0"/>
          <w:marTop w:val="300"/>
          <w:marBottom w:val="0"/>
          <w:divBdr>
            <w:top w:val="none" w:sz="0" w:space="0" w:color="auto"/>
            <w:left w:val="none" w:sz="0" w:space="0" w:color="auto"/>
            <w:bottom w:val="none" w:sz="0" w:space="0" w:color="auto"/>
            <w:right w:val="none" w:sz="0" w:space="0" w:color="auto"/>
          </w:divBdr>
          <w:divsChild>
            <w:div w:id="2005429581">
              <w:marLeft w:val="0"/>
              <w:marRight w:val="0"/>
              <w:marTop w:val="0"/>
              <w:marBottom w:val="0"/>
              <w:divBdr>
                <w:top w:val="none" w:sz="0" w:space="0" w:color="auto"/>
                <w:left w:val="none" w:sz="0" w:space="0" w:color="auto"/>
                <w:bottom w:val="none" w:sz="0" w:space="0" w:color="auto"/>
                <w:right w:val="none" w:sz="0" w:space="0" w:color="auto"/>
              </w:divBdr>
              <w:divsChild>
                <w:div w:id="773867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909237">
          <w:marLeft w:val="0"/>
          <w:marRight w:val="0"/>
          <w:marTop w:val="300"/>
          <w:marBottom w:val="0"/>
          <w:divBdr>
            <w:top w:val="none" w:sz="0" w:space="0" w:color="auto"/>
            <w:left w:val="none" w:sz="0" w:space="0" w:color="auto"/>
            <w:bottom w:val="none" w:sz="0" w:space="0" w:color="auto"/>
            <w:right w:val="none" w:sz="0" w:space="0" w:color="auto"/>
          </w:divBdr>
          <w:divsChild>
            <w:div w:id="1702167368">
              <w:marLeft w:val="0"/>
              <w:marRight w:val="0"/>
              <w:marTop w:val="0"/>
              <w:marBottom w:val="0"/>
              <w:divBdr>
                <w:top w:val="none" w:sz="0" w:space="0" w:color="auto"/>
                <w:left w:val="none" w:sz="0" w:space="0" w:color="auto"/>
                <w:bottom w:val="none" w:sz="0" w:space="0" w:color="auto"/>
                <w:right w:val="none" w:sz="0" w:space="0" w:color="auto"/>
              </w:divBdr>
              <w:divsChild>
                <w:div w:id="1824815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981468">
          <w:marLeft w:val="0"/>
          <w:marRight w:val="0"/>
          <w:marTop w:val="300"/>
          <w:marBottom w:val="0"/>
          <w:divBdr>
            <w:top w:val="none" w:sz="0" w:space="0" w:color="auto"/>
            <w:left w:val="none" w:sz="0" w:space="0" w:color="auto"/>
            <w:bottom w:val="none" w:sz="0" w:space="0" w:color="auto"/>
            <w:right w:val="none" w:sz="0" w:space="0" w:color="auto"/>
          </w:divBdr>
          <w:divsChild>
            <w:div w:id="1934044779">
              <w:marLeft w:val="0"/>
              <w:marRight w:val="0"/>
              <w:marTop w:val="0"/>
              <w:marBottom w:val="0"/>
              <w:divBdr>
                <w:top w:val="none" w:sz="0" w:space="0" w:color="auto"/>
                <w:left w:val="none" w:sz="0" w:space="0" w:color="auto"/>
                <w:bottom w:val="none" w:sz="0" w:space="0" w:color="auto"/>
                <w:right w:val="none" w:sz="0" w:space="0" w:color="auto"/>
              </w:divBdr>
              <w:divsChild>
                <w:div w:id="1906136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0830554">
      <w:bodyDiv w:val="1"/>
      <w:marLeft w:val="0"/>
      <w:marRight w:val="0"/>
      <w:marTop w:val="0"/>
      <w:marBottom w:val="0"/>
      <w:divBdr>
        <w:top w:val="none" w:sz="0" w:space="0" w:color="auto"/>
        <w:left w:val="none" w:sz="0" w:space="0" w:color="auto"/>
        <w:bottom w:val="none" w:sz="0" w:space="0" w:color="auto"/>
        <w:right w:val="none" w:sz="0" w:space="0" w:color="auto"/>
      </w:divBdr>
      <w:divsChild>
        <w:div w:id="1109356973">
          <w:marLeft w:val="0"/>
          <w:marRight w:val="0"/>
          <w:marTop w:val="0"/>
          <w:marBottom w:val="0"/>
          <w:divBdr>
            <w:top w:val="none" w:sz="0" w:space="0" w:color="auto"/>
            <w:left w:val="none" w:sz="0" w:space="0" w:color="auto"/>
            <w:bottom w:val="none" w:sz="0" w:space="0" w:color="auto"/>
            <w:right w:val="none" w:sz="0" w:space="0" w:color="auto"/>
          </w:divBdr>
        </w:div>
        <w:div w:id="203102170">
          <w:marLeft w:val="0"/>
          <w:marRight w:val="0"/>
          <w:marTop w:val="0"/>
          <w:marBottom w:val="0"/>
          <w:divBdr>
            <w:top w:val="none" w:sz="0" w:space="0" w:color="auto"/>
            <w:left w:val="none" w:sz="0" w:space="0" w:color="auto"/>
            <w:bottom w:val="none" w:sz="0" w:space="0" w:color="auto"/>
            <w:right w:val="none" w:sz="0" w:space="0" w:color="auto"/>
          </w:divBdr>
          <w:divsChild>
            <w:div w:id="500319437">
              <w:marLeft w:val="0"/>
              <w:marRight w:val="0"/>
              <w:marTop w:val="0"/>
              <w:marBottom w:val="0"/>
              <w:divBdr>
                <w:top w:val="none" w:sz="0" w:space="0" w:color="auto"/>
                <w:left w:val="none" w:sz="0" w:space="0" w:color="auto"/>
                <w:bottom w:val="none" w:sz="0" w:space="0" w:color="auto"/>
                <w:right w:val="none" w:sz="0" w:space="0" w:color="auto"/>
              </w:divBdr>
            </w:div>
          </w:divsChild>
        </w:div>
        <w:div w:id="365328016">
          <w:marLeft w:val="0"/>
          <w:marRight w:val="0"/>
          <w:marTop w:val="0"/>
          <w:marBottom w:val="0"/>
          <w:divBdr>
            <w:top w:val="none" w:sz="0" w:space="0" w:color="auto"/>
            <w:left w:val="none" w:sz="0" w:space="0" w:color="auto"/>
            <w:bottom w:val="none" w:sz="0" w:space="0" w:color="auto"/>
            <w:right w:val="none" w:sz="0" w:space="0" w:color="auto"/>
          </w:divBdr>
        </w:div>
        <w:div w:id="226379527">
          <w:marLeft w:val="0"/>
          <w:marRight w:val="0"/>
          <w:marTop w:val="0"/>
          <w:marBottom w:val="0"/>
          <w:divBdr>
            <w:top w:val="none" w:sz="0" w:space="0" w:color="auto"/>
            <w:left w:val="none" w:sz="0" w:space="0" w:color="auto"/>
            <w:bottom w:val="none" w:sz="0" w:space="0" w:color="auto"/>
            <w:right w:val="none" w:sz="0" w:space="0" w:color="auto"/>
          </w:divBdr>
          <w:divsChild>
            <w:div w:id="597448700">
              <w:marLeft w:val="0"/>
              <w:marRight w:val="0"/>
              <w:marTop w:val="0"/>
              <w:marBottom w:val="0"/>
              <w:divBdr>
                <w:top w:val="none" w:sz="0" w:space="0" w:color="auto"/>
                <w:left w:val="none" w:sz="0" w:space="0" w:color="auto"/>
                <w:bottom w:val="none" w:sz="0" w:space="0" w:color="auto"/>
                <w:right w:val="none" w:sz="0" w:space="0" w:color="auto"/>
              </w:divBdr>
            </w:div>
          </w:divsChild>
        </w:div>
        <w:div w:id="1903054701">
          <w:marLeft w:val="0"/>
          <w:marRight w:val="0"/>
          <w:marTop w:val="0"/>
          <w:marBottom w:val="0"/>
          <w:divBdr>
            <w:top w:val="none" w:sz="0" w:space="0" w:color="auto"/>
            <w:left w:val="none" w:sz="0" w:space="0" w:color="auto"/>
            <w:bottom w:val="none" w:sz="0" w:space="0" w:color="auto"/>
            <w:right w:val="none" w:sz="0" w:space="0" w:color="auto"/>
          </w:divBdr>
        </w:div>
        <w:div w:id="926034687">
          <w:marLeft w:val="0"/>
          <w:marRight w:val="0"/>
          <w:marTop w:val="0"/>
          <w:marBottom w:val="0"/>
          <w:divBdr>
            <w:top w:val="none" w:sz="0" w:space="0" w:color="auto"/>
            <w:left w:val="none" w:sz="0" w:space="0" w:color="auto"/>
            <w:bottom w:val="none" w:sz="0" w:space="0" w:color="auto"/>
            <w:right w:val="none" w:sz="0" w:space="0" w:color="auto"/>
          </w:divBdr>
          <w:divsChild>
            <w:div w:id="843397282">
              <w:marLeft w:val="0"/>
              <w:marRight w:val="0"/>
              <w:marTop w:val="0"/>
              <w:marBottom w:val="0"/>
              <w:divBdr>
                <w:top w:val="none" w:sz="0" w:space="0" w:color="auto"/>
                <w:left w:val="none" w:sz="0" w:space="0" w:color="auto"/>
                <w:bottom w:val="none" w:sz="0" w:space="0" w:color="auto"/>
                <w:right w:val="none" w:sz="0" w:space="0" w:color="auto"/>
              </w:divBdr>
            </w:div>
          </w:divsChild>
        </w:div>
        <w:div w:id="2125466353">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sChild>
            <w:div w:id="1350444482">
              <w:marLeft w:val="0"/>
              <w:marRight w:val="0"/>
              <w:marTop w:val="0"/>
              <w:marBottom w:val="0"/>
              <w:divBdr>
                <w:top w:val="none" w:sz="0" w:space="0" w:color="auto"/>
                <w:left w:val="none" w:sz="0" w:space="0" w:color="auto"/>
                <w:bottom w:val="none" w:sz="0" w:space="0" w:color="auto"/>
                <w:right w:val="none" w:sz="0" w:space="0" w:color="auto"/>
              </w:divBdr>
            </w:div>
          </w:divsChild>
        </w:div>
        <w:div w:id="2133866352">
          <w:marLeft w:val="0"/>
          <w:marRight w:val="0"/>
          <w:marTop w:val="0"/>
          <w:marBottom w:val="0"/>
          <w:divBdr>
            <w:top w:val="none" w:sz="0" w:space="0" w:color="auto"/>
            <w:left w:val="none" w:sz="0" w:space="0" w:color="auto"/>
            <w:bottom w:val="none" w:sz="0" w:space="0" w:color="auto"/>
            <w:right w:val="none" w:sz="0" w:space="0" w:color="auto"/>
          </w:divBdr>
        </w:div>
        <w:div w:id="672993889">
          <w:marLeft w:val="0"/>
          <w:marRight w:val="0"/>
          <w:marTop w:val="0"/>
          <w:marBottom w:val="0"/>
          <w:divBdr>
            <w:top w:val="none" w:sz="0" w:space="0" w:color="auto"/>
            <w:left w:val="none" w:sz="0" w:space="0" w:color="auto"/>
            <w:bottom w:val="none" w:sz="0" w:space="0" w:color="auto"/>
            <w:right w:val="none" w:sz="0" w:space="0" w:color="auto"/>
          </w:divBdr>
          <w:divsChild>
            <w:div w:id="1548712482">
              <w:marLeft w:val="0"/>
              <w:marRight w:val="0"/>
              <w:marTop w:val="0"/>
              <w:marBottom w:val="0"/>
              <w:divBdr>
                <w:top w:val="none" w:sz="0" w:space="0" w:color="auto"/>
                <w:left w:val="none" w:sz="0" w:space="0" w:color="auto"/>
                <w:bottom w:val="none" w:sz="0" w:space="0" w:color="auto"/>
                <w:right w:val="none" w:sz="0" w:space="0" w:color="auto"/>
              </w:divBdr>
            </w:div>
          </w:divsChild>
        </w:div>
        <w:div w:id="868831661">
          <w:marLeft w:val="0"/>
          <w:marRight w:val="0"/>
          <w:marTop w:val="0"/>
          <w:marBottom w:val="0"/>
          <w:divBdr>
            <w:top w:val="none" w:sz="0" w:space="0" w:color="auto"/>
            <w:left w:val="none" w:sz="0" w:space="0" w:color="auto"/>
            <w:bottom w:val="none" w:sz="0" w:space="0" w:color="auto"/>
            <w:right w:val="none" w:sz="0" w:space="0" w:color="auto"/>
          </w:divBdr>
        </w:div>
        <w:div w:id="359284805">
          <w:marLeft w:val="0"/>
          <w:marRight w:val="0"/>
          <w:marTop w:val="0"/>
          <w:marBottom w:val="0"/>
          <w:divBdr>
            <w:top w:val="none" w:sz="0" w:space="0" w:color="auto"/>
            <w:left w:val="none" w:sz="0" w:space="0" w:color="auto"/>
            <w:bottom w:val="none" w:sz="0" w:space="0" w:color="auto"/>
            <w:right w:val="none" w:sz="0" w:space="0" w:color="auto"/>
          </w:divBdr>
          <w:divsChild>
            <w:div w:id="2131901274">
              <w:marLeft w:val="0"/>
              <w:marRight w:val="0"/>
              <w:marTop w:val="0"/>
              <w:marBottom w:val="0"/>
              <w:divBdr>
                <w:top w:val="none" w:sz="0" w:space="0" w:color="auto"/>
                <w:left w:val="none" w:sz="0" w:space="0" w:color="auto"/>
                <w:bottom w:val="none" w:sz="0" w:space="0" w:color="auto"/>
                <w:right w:val="none" w:sz="0" w:space="0" w:color="auto"/>
              </w:divBdr>
            </w:div>
          </w:divsChild>
        </w:div>
        <w:div w:id="991251521">
          <w:marLeft w:val="0"/>
          <w:marRight w:val="0"/>
          <w:marTop w:val="0"/>
          <w:marBottom w:val="0"/>
          <w:divBdr>
            <w:top w:val="none" w:sz="0" w:space="0" w:color="auto"/>
            <w:left w:val="none" w:sz="0" w:space="0" w:color="auto"/>
            <w:bottom w:val="none" w:sz="0" w:space="0" w:color="auto"/>
            <w:right w:val="none" w:sz="0" w:space="0" w:color="auto"/>
          </w:divBdr>
        </w:div>
        <w:div w:id="548960921">
          <w:marLeft w:val="0"/>
          <w:marRight w:val="0"/>
          <w:marTop w:val="0"/>
          <w:marBottom w:val="0"/>
          <w:divBdr>
            <w:top w:val="none" w:sz="0" w:space="0" w:color="auto"/>
            <w:left w:val="none" w:sz="0" w:space="0" w:color="auto"/>
            <w:bottom w:val="none" w:sz="0" w:space="0" w:color="auto"/>
            <w:right w:val="none" w:sz="0" w:space="0" w:color="auto"/>
          </w:divBdr>
          <w:divsChild>
            <w:div w:id="2065368942">
              <w:marLeft w:val="0"/>
              <w:marRight w:val="0"/>
              <w:marTop w:val="0"/>
              <w:marBottom w:val="0"/>
              <w:divBdr>
                <w:top w:val="none" w:sz="0" w:space="0" w:color="auto"/>
                <w:left w:val="none" w:sz="0" w:space="0" w:color="auto"/>
                <w:bottom w:val="none" w:sz="0" w:space="0" w:color="auto"/>
                <w:right w:val="none" w:sz="0" w:space="0" w:color="auto"/>
              </w:divBdr>
            </w:div>
          </w:divsChild>
        </w:div>
        <w:div w:id="1075662378">
          <w:marLeft w:val="0"/>
          <w:marRight w:val="0"/>
          <w:marTop w:val="300"/>
          <w:marBottom w:val="0"/>
          <w:divBdr>
            <w:top w:val="none" w:sz="0" w:space="0" w:color="auto"/>
            <w:left w:val="none" w:sz="0" w:space="0" w:color="auto"/>
            <w:bottom w:val="none" w:sz="0" w:space="0" w:color="auto"/>
            <w:right w:val="none" w:sz="0" w:space="0" w:color="auto"/>
          </w:divBdr>
          <w:divsChild>
            <w:div w:id="1216694228">
              <w:marLeft w:val="0"/>
              <w:marRight w:val="0"/>
              <w:marTop w:val="0"/>
              <w:marBottom w:val="0"/>
              <w:divBdr>
                <w:top w:val="none" w:sz="0" w:space="0" w:color="auto"/>
                <w:left w:val="none" w:sz="0" w:space="0" w:color="auto"/>
                <w:bottom w:val="none" w:sz="0" w:space="0" w:color="auto"/>
                <w:right w:val="none" w:sz="0" w:space="0" w:color="auto"/>
              </w:divBdr>
              <w:divsChild>
                <w:div w:id="1781803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930641">
          <w:marLeft w:val="0"/>
          <w:marRight w:val="0"/>
          <w:marTop w:val="300"/>
          <w:marBottom w:val="0"/>
          <w:divBdr>
            <w:top w:val="none" w:sz="0" w:space="0" w:color="auto"/>
            <w:left w:val="none" w:sz="0" w:space="0" w:color="auto"/>
            <w:bottom w:val="none" w:sz="0" w:space="0" w:color="auto"/>
            <w:right w:val="none" w:sz="0" w:space="0" w:color="auto"/>
          </w:divBdr>
          <w:divsChild>
            <w:div w:id="833881907">
              <w:marLeft w:val="0"/>
              <w:marRight w:val="0"/>
              <w:marTop w:val="0"/>
              <w:marBottom w:val="0"/>
              <w:divBdr>
                <w:top w:val="none" w:sz="0" w:space="0" w:color="auto"/>
                <w:left w:val="none" w:sz="0" w:space="0" w:color="auto"/>
                <w:bottom w:val="none" w:sz="0" w:space="0" w:color="auto"/>
                <w:right w:val="none" w:sz="0" w:space="0" w:color="auto"/>
              </w:divBdr>
              <w:divsChild>
                <w:div w:id="934099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552511">
          <w:marLeft w:val="0"/>
          <w:marRight w:val="0"/>
          <w:marTop w:val="300"/>
          <w:marBottom w:val="0"/>
          <w:divBdr>
            <w:top w:val="none" w:sz="0" w:space="0" w:color="auto"/>
            <w:left w:val="none" w:sz="0" w:space="0" w:color="auto"/>
            <w:bottom w:val="none" w:sz="0" w:space="0" w:color="auto"/>
            <w:right w:val="none" w:sz="0" w:space="0" w:color="auto"/>
          </w:divBdr>
          <w:divsChild>
            <w:div w:id="1677145527">
              <w:marLeft w:val="0"/>
              <w:marRight w:val="0"/>
              <w:marTop w:val="0"/>
              <w:marBottom w:val="0"/>
              <w:divBdr>
                <w:top w:val="none" w:sz="0" w:space="0" w:color="auto"/>
                <w:left w:val="none" w:sz="0" w:space="0" w:color="auto"/>
                <w:bottom w:val="none" w:sz="0" w:space="0" w:color="auto"/>
                <w:right w:val="none" w:sz="0" w:space="0" w:color="auto"/>
              </w:divBdr>
              <w:divsChild>
                <w:div w:id="1453745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859400">
          <w:marLeft w:val="0"/>
          <w:marRight w:val="0"/>
          <w:marTop w:val="300"/>
          <w:marBottom w:val="0"/>
          <w:divBdr>
            <w:top w:val="none" w:sz="0" w:space="0" w:color="auto"/>
            <w:left w:val="none" w:sz="0" w:space="0" w:color="auto"/>
            <w:bottom w:val="none" w:sz="0" w:space="0" w:color="auto"/>
            <w:right w:val="none" w:sz="0" w:space="0" w:color="auto"/>
          </w:divBdr>
          <w:divsChild>
            <w:div w:id="1543400048">
              <w:marLeft w:val="0"/>
              <w:marRight w:val="0"/>
              <w:marTop w:val="0"/>
              <w:marBottom w:val="0"/>
              <w:divBdr>
                <w:top w:val="none" w:sz="0" w:space="0" w:color="auto"/>
                <w:left w:val="none" w:sz="0" w:space="0" w:color="auto"/>
                <w:bottom w:val="none" w:sz="0" w:space="0" w:color="auto"/>
                <w:right w:val="none" w:sz="0" w:space="0" w:color="auto"/>
              </w:divBdr>
              <w:divsChild>
                <w:div w:id="1224097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2142829">
      <w:bodyDiv w:val="1"/>
      <w:marLeft w:val="0"/>
      <w:marRight w:val="0"/>
      <w:marTop w:val="0"/>
      <w:marBottom w:val="0"/>
      <w:divBdr>
        <w:top w:val="none" w:sz="0" w:space="0" w:color="auto"/>
        <w:left w:val="none" w:sz="0" w:space="0" w:color="auto"/>
        <w:bottom w:val="none" w:sz="0" w:space="0" w:color="auto"/>
        <w:right w:val="none" w:sz="0" w:space="0" w:color="auto"/>
      </w:divBdr>
      <w:divsChild>
        <w:div w:id="99450627">
          <w:marLeft w:val="0"/>
          <w:marRight w:val="0"/>
          <w:marTop w:val="0"/>
          <w:marBottom w:val="0"/>
          <w:divBdr>
            <w:top w:val="none" w:sz="0" w:space="0" w:color="auto"/>
            <w:left w:val="none" w:sz="0" w:space="0" w:color="auto"/>
            <w:bottom w:val="none" w:sz="0" w:space="0" w:color="auto"/>
            <w:right w:val="none" w:sz="0" w:space="0" w:color="auto"/>
          </w:divBdr>
        </w:div>
        <w:div w:id="395978480">
          <w:marLeft w:val="0"/>
          <w:marRight w:val="0"/>
          <w:marTop w:val="300"/>
          <w:marBottom w:val="0"/>
          <w:divBdr>
            <w:top w:val="none" w:sz="0" w:space="0" w:color="auto"/>
            <w:left w:val="none" w:sz="0" w:space="0" w:color="auto"/>
            <w:bottom w:val="none" w:sz="0" w:space="0" w:color="auto"/>
            <w:right w:val="none" w:sz="0" w:space="0" w:color="auto"/>
          </w:divBdr>
          <w:divsChild>
            <w:div w:id="332998329">
              <w:marLeft w:val="0"/>
              <w:marRight w:val="0"/>
              <w:marTop w:val="0"/>
              <w:marBottom w:val="0"/>
              <w:divBdr>
                <w:top w:val="none" w:sz="0" w:space="0" w:color="auto"/>
                <w:left w:val="none" w:sz="0" w:space="0" w:color="auto"/>
                <w:bottom w:val="none" w:sz="0" w:space="0" w:color="auto"/>
                <w:right w:val="none" w:sz="0" w:space="0" w:color="auto"/>
              </w:divBdr>
              <w:divsChild>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4212678">
          <w:marLeft w:val="0"/>
          <w:marRight w:val="0"/>
          <w:marTop w:val="0"/>
          <w:marBottom w:val="0"/>
          <w:divBdr>
            <w:top w:val="none" w:sz="0" w:space="0" w:color="auto"/>
            <w:left w:val="none" w:sz="0" w:space="0" w:color="auto"/>
            <w:bottom w:val="none" w:sz="0" w:space="0" w:color="auto"/>
            <w:right w:val="none" w:sz="0" w:space="0" w:color="auto"/>
          </w:divBdr>
          <w:divsChild>
            <w:div w:id="208955237">
              <w:marLeft w:val="0"/>
              <w:marRight w:val="0"/>
              <w:marTop w:val="0"/>
              <w:marBottom w:val="0"/>
              <w:divBdr>
                <w:top w:val="none" w:sz="0" w:space="0" w:color="auto"/>
                <w:left w:val="none" w:sz="0" w:space="0" w:color="auto"/>
                <w:bottom w:val="none" w:sz="0" w:space="0" w:color="auto"/>
                <w:right w:val="none" w:sz="0" w:space="0" w:color="auto"/>
              </w:divBdr>
            </w:div>
          </w:divsChild>
        </w:div>
        <w:div w:id="691150283">
          <w:marLeft w:val="0"/>
          <w:marRight w:val="0"/>
          <w:marTop w:val="300"/>
          <w:marBottom w:val="0"/>
          <w:divBdr>
            <w:top w:val="none" w:sz="0" w:space="0" w:color="auto"/>
            <w:left w:val="none" w:sz="0" w:space="0" w:color="auto"/>
            <w:bottom w:val="none" w:sz="0" w:space="0" w:color="auto"/>
            <w:right w:val="none" w:sz="0" w:space="0" w:color="auto"/>
          </w:divBdr>
          <w:divsChild>
            <w:div w:id="1596399652">
              <w:marLeft w:val="0"/>
              <w:marRight w:val="0"/>
              <w:marTop w:val="0"/>
              <w:marBottom w:val="0"/>
              <w:divBdr>
                <w:top w:val="none" w:sz="0" w:space="0" w:color="auto"/>
                <w:left w:val="none" w:sz="0" w:space="0" w:color="auto"/>
                <w:bottom w:val="none" w:sz="0" w:space="0" w:color="auto"/>
                <w:right w:val="none" w:sz="0" w:space="0" w:color="auto"/>
              </w:divBdr>
              <w:divsChild>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0446602">
          <w:marLeft w:val="0"/>
          <w:marRight w:val="0"/>
          <w:marTop w:val="0"/>
          <w:marBottom w:val="0"/>
          <w:divBdr>
            <w:top w:val="none" w:sz="0" w:space="0" w:color="auto"/>
            <w:left w:val="none" w:sz="0" w:space="0" w:color="auto"/>
            <w:bottom w:val="none" w:sz="0" w:space="0" w:color="auto"/>
            <w:right w:val="none" w:sz="0" w:space="0" w:color="auto"/>
          </w:divBdr>
          <w:divsChild>
            <w:div w:id="269361662">
              <w:marLeft w:val="0"/>
              <w:marRight w:val="0"/>
              <w:marTop w:val="0"/>
              <w:marBottom w:val="0"/>
              <w:divBdr>
                <w:top w:val="none" w:sz="0" w:space="0" w:color="auto"/>
                <w:left w:val="none" w:sz="0" w:space="0" w:color="auto"/>
                <w:bottom w:val="none" w:sz="0" w:space="0" w:color="auto"/>
                <w:right w:val="none" w:sz="0" w:space="0" w:color="auto"/>
              </w:divBdr>
            </w:div>
          </w:divsChild>
        </w:div>
        <w:div w:id="851265210">
          <w:marLeft w:val="0"/>
          <w:marRight w:val="0"/>
          <w:marTop w:val="0"/>
          <w:marBottom w:val="0"/>
          <w:divBdr>
            <w:top w:val="none" w:sz="0" w:space="0" w:color="auto"/>
            <w:left w:val="none" w:sz="0" w:space="0" w:color="auto"/>
            <w:bottom w:val="none" w:sz="0" w:space="0" w:color="auto"/>
            <w:right w:val="none" w:sz="0" w:space="0" w:color="auto"/>
          </w:divBdr>
          <w:divsChild>
            <w:div w:id="959148098">
              <w:marLeft w:val="0"/>
              <w:marRight w:val="0"/>
              <w:marTop w:val="0"/>
              <w:marBottom w:val="0"/>
              <w:divBdr>
                <w:top w:val="none" w:sz="0" w:space="0" w:color="auto"/>
                <w:left w:val="none" w:sz="0" w:space="0" w:color="auto"/>
                <w:bottom w:val="none" w:sz="0" w:space="0" w:color="auto"/>
                <w:right w:val="none" w:sz="0" w:space="0" w:color="auto"/>
              </w:divBdr>
            </w:div>
          </w:divsChild>
        </w:div>
        <w:div w:id="1270312965">
          <w:marLeft w:val="0"/>
          <w:marRight w:val="0"/>
          <w:marTop w:val="0"/>
          <w:marBottom w:val="0"/>
          <w:divBdr>
            <w:top w:val="none" w:sz="0" w:space="0" w:color="auto"/>
            <w:left w:val="none" w:sz="0" w:space="0" w:color="auto"/>
            <w:bottom w:val="none" w:sz="0" w:space="0" w:color="auto"/>
            <w:right w:val="none" w:sz="0" w:space="0" w:color="auto"/>
          </w:divBdr>
        </w:div>
        <w:div w:id="1451320096">
          <w:marLeft w:val="0"/>
          <w:marRight w:val="0"/>
          <w:marTop w:val="0"/>
          <w:marBottom w:val="0"/>
          <w:divBdr>
            <w:top w:val="none" w:sz="0" w:space="0" w:color="auto"/>
            <w:left w:val="none" w:sz="0" w:space="0" w:color="auto"/>
            <w:bottom w:val="none" w:sz="0" w:space="0" w:color="auto"/>
            <w:right w:val="none" w:sz="0" w:space="0" w:color="auto"/>
          </w:divBdr>
          <w:divsChild>
            <w:div w:id="1565750646">
              <w:marLeft w:val="0"/>
              <w:marRight w:val="0"/>
              <w:marTop w:val="0"/>
              <w:marBottom w:val="0"/>
              <w:divBdr>
                <w:top w:val="none" w:sz="0" w:space="0" w:color="auto"/>
                <w:left w:val="none" w:sz="0" w:space="0" w:color="auto"/>
                <w:bottom w:val="none" w:sz="0" w:space="0" w:color="auto"/>
                <w:right w:val="none" w:sz="0" w:space="0" w:color="auto"/>
              </w:divBdr>
            </w:div>
          </w:divsChild>
        </w:div>
        <w:div w:id="1759325077">
          <w:marLeft w:val="0"/>
          <w:marRight w:val="0"/>
          <w:marTop w:val="0"/>
          <w:marBottom w:val="0"/>
          <w:divBdr>
            <w:top w:val="none" w:sz="0" w:space="0" w:color="auto"/>
            <w:left w:val="none" w:sz="0" w:space="0" w:color="auto"/>
            <w:bottom w:val="none" w:sz="0" w:space="0" w:color="auto"/>
            <w:right w:val="none" w:sz="0" w:space="0" w:color="auto"/>
          </w:divBdr>
        </w:div>
        <w:div w:id="1797524553">
          <w:marLeft w:val="0"/>
          <w:marRight w:val="0"/>
          <w:marTop w:val="300"/>
          <w:marBottom w:val="0"/>
          <w:divBdr>
            <w:top w:val="none" w:sz="0" w:space="0" w:color="auto"/>
            <w:left w:val="none" w:sz="0" w:space="0" w:color="auto"/>
            <w:bottom w:val="none" w:sz="0" w:space="0" w:color="auto"/>
            <w:right w:val="none" w:sz="0" w:space="0" w:color="auto"/>
          </w:divBdr>
          <w:divsChild>
            <w:div w:id="540018244">
              <w:marLeft w:val="0"/>
              <w:marRight w:val="0"/>
              <w:marTop w:val="0"/>
              <w:marBottom w:val="0"/>
              <w:divBdr>
                <w:top w:val="none" w:sz="0" w:space="0" w:color="auto"/>
                <w:left w:val="none" w:sz="0" w:space="0" w:color="auto"/>
                <w:bottom w:val="none" w:sz="0" w:space="0" w:color="auto"/>
                <w:right w:val="none" w:sz="0" w:space="0" w:color="auto"/>
              </w:divBdr>
              <w:divsChild>
                <w:div w:id="815033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1195760">
          <w:marLeft w:val="0"/>
          <w:marRight w:val="0"/>
          <w:marTop w:val="0"/>
          <w:marBottom w:val="0"/>
          <w:divBdr>
            <w:top w:val="none" w:sz="0" w:space="0" w:color="auto"/>
            <w:left w:val="none" w:sz="0" w:space="0" w:color="auto"/>
            <w:bottom w:val="none" w:sz="0" w:space="0" w:color="auto"/>
            <w:right w:val="none" w:sz="0" w:space="0" w:color="auto"/>
          </w:divBdr>
          <w:divsChild>
            <w:div w:id="1356342891">
              <w:marLeft w:val="0"/>
              <w:marRight w:val="0"/>
              <w:marTop w:val="0"/>
              <w:marBottom w:val="0"/>
              <w:divBdr>
                <w:top w:val="none" w:sz="0" w:space="0" w:color="auto"/>
                <w:left w:val="none" w:sz="0" w:space="0" w:color="auto"/>
                <w:bottom w:val="none" w:sz="0" w:space="0" w:color="auto"/>
                <w:right w:val="none" w:sz="0" w:space="0" w:color="auto"/>
              </w:divBdr>
            </w:div>
          </w:divsChild>
        </w:div>
        <w:div w:id="1870145525">
          <w:marLeft w:val="0"/>
          <w:marRight w:val="0"/>
          <w:marTop w:val="300"/>
          <w:marBottom w:val="0"/>
          <w:divBdr>
            <w:top w:val="none" w:sz="0" w:space="0" w:color="auto"/>
            <w:left w:val="none" w:sz="0" w:space="0" w:color="auto"/>
            <w:bottom w:val="none" w:sz="0" w:space="0" w:color="auto"/>
            <w:right w:val="none" w:sz="0" w:space="0" w:color="auto"/>
          </w:divBdr>
          <w:divsChild>
            <w:div w:id="1302153924">
              <w:marLeft w:val="0"/>
              <w:marRight w:val="0"/>
              <w:marTop w:val="0"/>
              <w:marBottom w:val="0"/>
              <w:divBdr>
                <w:top w:val="none" w:sz="0" w:space="0" w:color="auto"/>
                <w:left w:val="none" w:sz="0" w:space="0" w:color="auto"/>
                <w:bottom w:val="none" w:sz="0" w:space="0" w:color="auto"/>
                <w:right w:val="none" w:sz="0" w:space="0" w:color="auto"/>
              </w:divBdr>
              <w:divsChild>
                <w:div w:id="1676230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959056">
          <w:marLeft w:val="0"/>
          <w:marRight w:val="0"/>
          <w:marTop w:val="0"/>
          <w:marBottom w:val="0"/>
          <w:divBdr>
            <w:top w:val="none" w:sz="0" w:space="0" w:color="auto"/>
            <w:left w:val="none" w:sz="0" w:space="0" w:color="auto"/>
            <w:bottom w:val="none" w:sz="0" w:space="0" w:color="auto"/>
            <w:right w:val="none" w:sz="0" w:space="0" w:color="auto"/>
          </w:divBdr>
        </w:div>
        <w:div w:id="1892303300">
          <w:marLeft w:val="0"/>
          <w:marRight w:val="0"/>
          <w:marTop w:val="0"/>
          <w:marBottom w:val="0"/>
          <w:divBdr>
            <w:top w:val="none" w:sz="0" w:space="0" w:color="auto"/>
            <w:left w:val="none" w:sz="0" w:space="0" w:color="auto"/>
            <w:bottom w:val="none" w:sz="0" w:space="0" w:color="auto"/>
            <w:right w:val="none" w:sz="0" w:space="0" w:color="auto"/>
          </w:divBdr>
          <w:divsChild>
            <w:div w:id="1347748337">
              <w:marLeft w:val="0"/>
              <w:marRight w:val="0"/>
              <w:marTop w:val="0"/>
              <w:marBottom w:val="0"/>
              <w:divBdr>
                <w:top w:val="none" w:sz="0" w:space="0" w:color="auto"/>
                <w:left w:val="none" w:sz="0" w:space="0" w:color="auto"/>
                <w:bottom w:val="none" w:sz="0" w:space="0" w:color="auto"/>
                <w:right w:val="none" w:sz="0" w:space="0" w:color="auto"/>
              </w:divBdr>
            </w:div>
          </w:divsChild>
        </w:div>
        <w:div w:id="2030371215">
          <w:marLeft w:val="0"/>
          <w:marRight w:val="0"/>
          <w:marTop w:val="0"/>
          <w:marBottom w:val="0"/>
          <w:divBdr>
            <w:top w:val="none" w:sz="0" w:space="0" w:color="auto"/>
            <w:left w:val="none" w:sz="0" w:space="0" w:color="auto"/>
            <w:bottom w:val="none" w:sz="0" w:space="0" w:color="auto"/>
            <w:right w:val="none" w:sz="0" w:space="0" w:color="auto"/>
          </w:divBdr>
        </w:div>
        <w:div w:id="2038457770">
          <w:marLeft w:val="0"/>
          <w:marRight w:val="0"/>
          <w:marTop w:val="0"/>
          <w:marBottom w:val="0"/>
          <w:divBdr>
            <w:top w:val="none" w:sz="0" w:space="0" w:color="auto"/>
            <w:left w:val="none" w:sz="0" w:space="0" w:color="auto"/>
            <w:bottom w:val="none" w:sz="0" w:space="0" w:color="auto"/>
            <w:right w:val="none" w:sz="0" w:space="0" w:color="auto"/>
          </w:divBdr>
          <w:divsChild>
            <w:div w:id="2119257800">
              <w:marLeft w:val="0"/>
              <w:marRight w:val="0"/>
              <w:marTop w:val="0"/>
              <w:marBottom w:val="0"/>
              <w:divBdr>
                <w:top w:val="none" w:sz="0" w:space="0" w:color="auto"/>
                <w:left w:val="none" w:sz="0" w:space="0" w:color="auto"/>
                <w:bottom w:val="none" w:sz="0" w:space="0" w:color="auto"/>
                <w:right w:val="none" w:sz="0" w:space="0" w:color="auto"/>
              </w:divBdr>
            </w:div>
          </w:divsChild>
        </w:div>
        <w:div w:id="2069648348">
          <w:marLeft w:val="0"/>
          <w:marRight w:val="0"/>
          <w:marTop w:val="0"/>
          <w:marBottom w:val="0"/>
          <w:divBdr>
            <w:top w:val="none" w:sz="0" w:space="0" w:color="auto"/>
            <w:left w:val="none" w:sz="0" w:space="0" w:color="auto"/>
            <w:bottom w:val="none" w:sz="0" w:space="0" w:color="auto"/>
            <w:right w:val="none" w:sz="0" w:space="0" w:color="auto"/>
          </w:divBdr>
        </w:div>
        <w:div w:id="2124035636">
          <w:marLeft w:val="0"/>
          <w:marRight w:val="0"/>
          <w:marTop w:val="0"/>
          <w:marBottom w:val="0"/>
          <w:divBdr>
            <w:top w:val="none" w:sz="0" w:space="0" w:color="auto"/>
            <w:left w:val="none" w:sz="0" w:space="0" w:color="auto"/>
            <w:bottom w:val="none" w:sz="0" w:space="0" w:color="auto"/>
            <w:right w:val="none" w:sz="0" w:space="0" w:color="auto"/>
          </w:divBdr>
        </w:div>
      </w:divsChild>
    </w:div>
    <w:div w:id="1422918372">
      <w:bodyDiv w:val="1"/>
      <w:marLeft w:val="0"/>
      <w:marRight w:val="0"/>
      <w:marTop w:val="0"/>
      <w:marBottom w:val="0"/>
      <w:divBdr>
        <w:top w:val="none" w:sz="0" w:space="0" w:color="auto"/>
        <w:left w:val="none" w:sz="0" w:space="0" w:color="auto"/>
        <w:bottom w:val="none" w:sz="0" w:space="0" w:color="auto"/>
        <w:right w:val="none" w:sz="0" w:space="0" w:color="auto"/>
      </w:divBdr>
    </w:div>
    <w:div w:id="1424493496">
      <w:bodyDiv w:val="1"/>
      <w:marLeft w:val="0"/>
      <w:marRight w:val="0"/>
      <w:marTop w:val="0"/>
      <w:marBottom w:val="0"/>
      <w:divBdr>
        <w:top w:val="none" w:sz="0" w:space="0" w:color="auto"/>
        <w:left w:val="none" w:sz="0" w:space="0" w:color="auto"/>
        <w:bottom w:val="none" w:sz="0" w:space="0" w:color="auto"/>
        <w:right w:val="none" w:sz="0" w:space="0" w:color="auto"/>
      </w:divBdr>
      <w:divsChild>
        <w:div w:id="136461404">
          <w:marLeft w:val="0"/>
          <w:marRight w:val="0"/>
          <w:marTop w:val="0"/>
          <w:marBottom w:val="0"/>
          <w:divBdr>
            <w:top w:val="none" w:sz="0" w:space="0" w:color="auto"/>
            <w:left w:val="none" w:sz="0" w:space="0" w:color="auto"/>
            <w:bottom w:val="none" w:sz="0" w:space="0" w:color="auto"/>
            <w:right w:val="none" w:sz="0" w:space="0" w:color="auto"/>
          </w:divBdr>
        </w:div>
        <w:div w:id="340863085">
          <w:marLeft w:val="0"/>
          <w:marRight w:val="0"/>
          <w:marTop w:val="0"/>
          <w:marBottom w:val="0"/>
          <w:divBdr>
            <w:top w:val="none" w:sz="0" w:space="0" w:color="auto"/>
            <w:left w:val="none" w:sz="0" w:space="0" w:color="auto"/>
            <w:bottom w:val="none" w:sz="0" w:space="0" w:color="auto"/>
            <w:right w:val="none" w:sz="0" w:space="0" w:color="auto"/>
          </w:divBdr>
          <w:divsChild>
            <w:div w:id="1183325743">
              <w:marLeft w:val="0"/>
              <w:marRight w:val="0"/>
              <w:marTop w:val="0"/>
              <w:marBottom w:val="0"/>
              <w:divBdr>
                <w:top w:val="none" w:sz="0" w:space="0" w:color="auto"/>
                <w:left w:val="none" w:sz="0" w:space="0" w:color="auto"/>
                <w:bottom w:val="none" w:sz="0" w:space="0" w:color="auto"/>
                <w:right w:val="none" w:sz="0" w:space="0" w:color="auto"/>
              </w:divBdr>
            </w:div>
          </w:divsChild>
        </w:div>
        <w:div w:id="953437741">
          <w:marLeft w:val="0"/>
          <w:marRight w:val="0"/>
          <w:marTop w:val="0"/>
          <w:marBottom w:val="0"/>
          <w:divBdr>
            <w:top w:val="none" w:sz="0" w:space="0" w:color="auto"/>
            <w:left w:val="none" w:sz="0" w:space="0" w:color="auto"/>
            <w:bottom w:val="none" w:sz="0" w:space="0" w:color="auto"/>
            <w:right w:val="none" w:sz="0" w:space="0" w:color="auto"/>
          </w:divBdr>
          <w:divsChild>
            <w:div w:id="1418790810">
              <w:marLeft w:val="0"/>
              <w:marRight w:val="0"/>
              <w:marTop w:val="0"/>
              <w:marBottom w:val="0"/>
              <w:divBdr>
                <w:top w:val="none" w:sz="0" w:space="0" w:color="auto"/>
                <w:left w:val="none" w:sz="0" w:space="0" w:color="auto"/>
                <w:bottom w:val="none" w:sz="0" w:space="0" w:color="auto"/>
                <w:right w:val="none" w:sz="0" w:space="0" w:color="auto"/>
              </w:divBdr>
            </w:div>
          </w:divsChild>
        </w:div>
        <w:div w:id="965040790">
          <w:marLeft w:val="0"/>
          <w:marRight w:val="0"/>
          <w:marTop w:val="0"/>
          <w:marBottom w:val="0"/>
          <w:divBdr>
            <w:top w:val="none" w:sz="0" w:space="0" w:color="auto"/>
            <w:left w:val="none" w:sz="0" w:space="0" w:color="auto"/>
            <w:bottom w:val="none" w:sz="0" w:space="0" w:color="auto"/>
            <w:right w:val="none" w:sz="0" w:space="0" w:color="auto"/>
          </w:divBdr>
          <w:divsChild>
            <w:div w:id="1900897572">
              <w:marLeft w:val="0"/>
              <w:marRight w:val="0"/>
              <w:marTop w:val="0"/>
              <w:marBottom w:val="0"/>
              <w:divBdr>
                <w:top w:val="none" w:sz="0" w:space="0" w:color="auto"/>
                <w:left w:val="none" w:sz="0" w:space="0" w:color="auto"/>
                <w:bottom w:val="none" w:sz="0" w:space="0" w:color="auto"/>
                <w:right w:val="none" w:sz="0" w:space="0" w:color="auto"/>
              </w:divBdr>
            </w:div>
          </w:divsChild>
        </w:div>
        <w:div w:id="973874011">
          <w:marLeft w:val="0"/>
          <w:marRight w:val="0"/>
          <w:marTop w:val="300"/>
          <w:marBottom w:val="0"/>
          <w:divBdr>
            <w:top w:val="none" w:sz="0" w:space="0" w:color="auto"/>
            <w:left w:val="none" w:sz="0" w:space="0" w:color="auto"/>
            <w:bottom w:val="none" w:sz="0" w:space="0" w:color="auto"/>
            <w:right w:val="none" w:sz="0" w:space="0" w:color="auto"/>
          </w:divBdr>
          <w:divsChild>
            <w:div w:id="461004691">
              <w:marLeft w:val="0"/>
              <w:marRight w:val="0"/>
              <w:marTop w:val="0"/>
              <w:marBottom w:val="0"/>
              <w:divBdr>
                <w:top w:val="none" w:sz="0" w:space="0" w:color="auto"/>
                <w:left w:val="none" w:sz="0" w:space="0" w:color="auto"/>
                <w:bottom w:val="none" w:sz="0" w:space="0" w:color="auto"/>
                <w:right w:val="none" w:sz="0" w:space="0" w:color="auto"/>
              </w:divBdr>
              <w:divsChild>
                <w:div w:id="2019773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8383497">
          <w:marLeft w:val="0"/>
          <w:marRight w:val="0"/>
          <w:marTop w:val="0"/>
          <w:marBottom w:val="0"/>
          <w:divBdr>
            <w:top w:val="none" w:sz="0" w:space="0" w:color="auto"/>
            <w:left w:val="none" w:sz="0" w:space="0" w:color="auto"/>
            <w:bottom w:val="none" w:sz="0" w:space="0" w:color="auto"/>
            <w:right w:val="none" w:sz="0" w:space="0" w:color="auto"/>
          </w:divBdr>
        </w:div>
        <w:div w:id="1013074845">
          <w:marLeft w:val="0"/>
          <w:marRight w:val="0"/>
          <w:marTop w:val="0"/>
          <w:marBottom w:val="0"/>
          <w:divBdr>
            <w:top w:val="none" w:sz="0" w:space="0" w:color="auto"/>
            <w:left w:val="none" w:sz="0" w:space="0" w:color="auto"/>
            <w:bottom w:val="none" w:sz="0" w:space="0" w:color="auto"/>
            <w:right w:val="none" w:sz="0" w:space="0" w:color="auto"/>
          </w:divBdr>
          <w:divsChild>
            <w:div w:id="1850411861">
              <w:marLeft w:val="0"/>
              <w:marRight w:val="0"/>
              <w:marTop w:val="0"/>
              <w:marBottom w:val="0"/>
              <w:divBdr>
                <w:top w:val="none" w:sz="0" w:space="0" w:color="auto"/>
                <w:left w:val="none" w:sz="0" w:space="0" w:color="auto"/>
                <w:bottom w:val="none" w:sz="0" w:space="0" w:color="auto"/>
                <w:right w:val="none" w:sz="0" w:space="0" w:color="auto"/>
              </w:divBdr>
            </w:div>
          </w:divsChild>
        </w:div>
        <w:div w:id="1139375055">
          <w:marLeft w:val="0"/>
          <w:marRight w:val="0"/>
          <w:marTop w:val="0"/>
          <w:marBottom w:val="0"/>
          <w:divBdr>
            <w:top w:val="none" w:sz="0" w:space="0" w:color="auto"/>
            <w:left w:val="none" w:sz="0" w:space="0" w:color="auto"/>
            <w:bottom w:val="none" w:sz="0" w:space="0" w:color="auto"/>
            <w:right w:val="none" w:sz="0" w:space="0" w:color="auto"/>
          </w:divBdr>
        </w:div>
        <w:div w:id="1180704061">
          <w:marLeft w:val="0"/>
          <w:marRight w:val="0"/>
          <w:marTop w:val="0"/>
          <w:marBottom w:val="0"/>
          <w:divBdr>
            <w:top w:val="none" w:sz="0" w:space="0" w:color="auto"/>
            <w:left w:val="none" w:sz="0" w:space="0" w:color="auto"/>
            <w:bottom w:val="none" w:sz="0" w:space="0" w:color="auto"/>
            <w:right w:val="none" w:sz="0" w:space="0" w:color="auto"/>
          </w:divBdr>
        </w:div>
        <w:div w:id="1375422001">
          <w:marLeft w:val="0"/>
          <w:marRight w:val="0"/>
          <w:marTop w:val="300"/>
          <w:marBottom w:val="0"/>
          <w:divBdr>
            <w:top w:val="none" w:sz="0" w:space="0" w:color="auto"/>
            <w:left w:val="none" w:sz="0" w:space="0" w:color="auto"/>
            <w:bottom w:val="none" w:sz="0" w:space="0" w:color="auto"/>
            <w:right w:val="none" w:sz="0" w:space="0" w:color="auto"/>
          </w:divBdr>
          <w:divsChild>
            <w:div w:id="1064450097">
              <w:marLeft w:val="0"/>
              <w:marRight w:val="0"/>
              <w:marTop w:val="0"/>
              <w:marBottom w:val="0"/>
              <w:divBdr>
                <w:top w:val="none" w:sz="0" w:space="0" w:color="auto"/>
                <w:left w:val="none" w:sz="0" w:space="0" w:color="auto"/>
                <w:bottom w:val="none" w:sz="0" w:space="0" w:color="auto"/>
                <w:right w:val="none" w:sz="0" w:space="0" w:color="auto"/>
              </w:divBdr>
              <w:divsChild>
                <w:div w:id="190534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564409">
          <w:marLeft w:val="0"/>
          <w:marRight w:val="0"/>
          <w:marTop w:val="0"/>
          <w:marBottom w:val="0"/>
          <w:divBdr>
            <w:top w:val="none" w:sz="0" w:space="0" w:color="auto"/>
            <w:left w:val="none" w:sz="0" w:space="0" w:color="auto"/>
            <w:bottom w:val="none" w:sz="0" w:space="0" w:color="auto"/>
            <w:right w:val="none" w:sz="0" w:space="0" w:color="auto"/>
          </w:divBdr>
        </w:div>
        <w:div w:id="1556693653">
          <w:marLeft w:val="0"/>
          <w:marRight w:val="0"/>
          <w:marTop w:val="0"/>
          <w:marBottom w:val="0"/>
          <w:divBdr>
            <w:top w:val="none" w:sz="0" w:space="0" w:color="auto"/>
            <w:left w:val="none" w:sz="0" w:space="0" w:color="auto"/>
            <w:bottom w:val="none" w:sz="0" w:space="0" w:color="auto"/>
            <w:right w:val="none" w:sz="0" w:space="0" w:color="auto"/>
          </w:divBdr>
        </w:div>
        <w:div w:id="1561553791">
          <w:marLeft w:val="0"/>
          <w:marRight w:val="0"/>
          <w:marTop w:val="0"/>
          <w:marBottom w:val="0"/>
          <w:divBdr>
            <w:top w:val="none" w:sz="0" w:space="0" w:color="auto"/>
            <w:left w:val="none" w:sz="0" w:space="0" w:color="auto"/>
            <w:bottom w:val="none" w:sz="0" w:space="0" w:color="auto"/>
            <w:right w:val="none" w:sz="0" w:space="0" w:color="auto"/>
          </w:divBdr>
        </w:div>
        <w:div w:id="1664312095">
          <w:marLeft w:val="0"/>
          <w:marRight w:val="0"/>
          <w:marTop w:val="0"/>
          <w:marBottom w:val="0"/>
          <w:divBdr>
            <w:top w:val="none" w:sz="0" w:space="0" w:color="auto"/>
            <w:left w:val="none" w:sz="0" w:space="0" w:color="auto"/>
            <w:bottom w:val="none" w:sz="0" w:space="0" w:color="auto"/>
            <w:right w:val="none" w:sz="0" w:space="0" w:color="auto"/>
          </w:divBdr>
          <w:divsChild>
            <w:div w:id="2084720368">
              <w:marLeft w:val="0"/>
              <w:marRight w:val="0"/>
              <w:marTop w:val="0"/>
              <w:marBottom w:val="0"/>
              <w:divBdr>
                <w:top w:val="none" w:sz="0" w:space="0" w:color="auto"/>
                <w:left w:val="none" w:sz="0" w:space="0" w:color="auto"/>
                <w:bottom w:val="none" w:sz="0" w:space="0" w:color="auto"/>
                <w:right w:val="none" w:sz="0" w:space="0" w:color="auto"/>
              </w:divBdr>
            </w:div>
          </w:divsChild>
        </w:div>
        <w:div w:id="1772359716">
          <w:marLeft w:val="0"/>
          <w:marRight w:val="0"/>
          <w:marTop w:val="300"/>
          <w:marBottom w:val="0"/>
          <w:divBdr>
            <w:top w:val="none" w:sz="0" w:space="0" w:color="auto"/>
            <w:left w:val="none" w:sz="0" w:space="0" w:color="auto"/>
            <w:bottom w:val="none" w:sz="0" w:space="0" w:color="auto"/>
            <w:right w:val="none" w:sz="0" w:space="0" w:color="auto"/>
          </w:divBdr>
          <w:divsChild>
            <w:div w:id="1366759418">
              <w:marLeft w:val="0"/>
              <w:marRight w:val="0"/>
              <w:marTop w:val="0"/>
              <w:marBottom w:val="0"/>
              <w:divBdr>
                <w:top w:val="none" w:sz="0" w:space="0" w:color="auto"/>
                <w:left w:val="none" w:sz="0" w:space="0" w:color="auto"/>
                <w:bottom w:val="none" w:sz="0" w:space="0" w:color="auto"/>
                <w:right w:val="none" w:sz="0" w:space="0" w:color="auto"/>
              </w:divBdr>
              <w:divsChild>
                <w:div w:id="1982997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7715349">
          <w:marLeft w:val="0"/>
          <w:marRight w:val="0"/>
          <w:marTop w:val="0"/>
          <w:marBottom w:val="0"/>
          <w:divBdr>
            <w:top w:val="none" w:sz="0" w:space="0" w:color="auto"/>
            <w:left w:val="none" w:sz="0" w:space="0" w:color="auto"/>
            <w:bottom w:val="none" w:sz="0" w:space="0" w:color="auto"/>
            <w:right w:val="none" w:sz="0" w:space="0" w:color="auto"/>
          </w:divBdr>
          <w:divsChild>
            <w:div w:id="1851144986">
              <w:marLeft w:val="0"/>
              <w:marRight w:val="0"/>
              <w:marTop w:val="0"/>
              <w:marBottom w:val="0"/>
              <w:divBdr>
                <w:top w:val="none" w:sz="0" w:space="0" w:color="auto"/>
                <w:left w:val="none" w:sz="0" w:space="0" w:color="auto"/>
                <w:bottom w:val="none" w:sz="0" w:space="0" w:color="auto"/>
                <w:right w:val="none" w:sz="0" w:space="0" w:color="auto"/>
              </w:divBdr>
            </w:div>
          </w:divsChild>
        </w:div>
        <w:div w:id="1942950482">
          <w:marLeft w:val="0"/>
          <w:marRight w:val="0"/>
          <w:marTop w:val="0"/>
          <w:marBottom w:val="0"/>
          <w:divBdr>
            <w:top w:val="none" w:sz="0" w:space="0" w:color="auto"/>
            <w:left w:val="none" w:sz="0" w:space="0" w:color="auto"/>
            <w:bottom w:val="none" w:sz="0" w:space="0" w:color="auto"/>
            <w:right w:val="none" w:sz="0" w:space="0" w:color="auto"/>
          </w:divBdr>
          <w:divsChild>
            <w:div w:id="664091979">
              <w:marLeft w:val="0"/>
              <w:marRight w:val="0"/>
              <w:marTop w:val="0"/>
              <w:marBottom w:val="0"/>
              <w:divBdr>
                <w:top w:val="none" w:sz="0" w:space="0" w:color="auto"/>
                <w:left w:val="none" w:sz="0" w:space="0" w:color="auto"/>
                <w:bottom w:val="none" w:sz="0" w:space="0" w:color="auto"/>
                <w:right w:val="none" w:sz="0" w:space="0" w:color="auto"/>
              </w:divBdr>
            </w:div>
          </w:divsChild>
        </w:div>
        <w:div w:id="2120679778">
          <w:marLeft w:val="0"/>
          <w:marRight w:val="0"/>
          <w:marTop w:val="300"/>
          <w:marBottom w:val="0"/>
          <w:divBdr>
            <w:top w:val="none" w:sz="0" w:space="0" w:color="auto"/>
            <w:left w:val="none" w:sz="0" w:space="0" w:color="auto"/>
            <w:bottom w:val="none" w:sz="0" w:space="0" w:color="auto"/>
            <w:right w:val="none" w:sz="0" w:space="0" w:color="auto"/>
          </w:divBdr>
          <w:divsChild>
            <w:div w:id="1467503068">
              <w:marLeft w:val="0"/>
              <w:marRight w:val="0"/>
              <w:marTop w:val="0"/>
              <w:marBottom w:val="0"/>
              <w:divBdr>
                <w:top w:val="none" w:sz="0" w:space="0" w:color="auto"/>
                <w:left w:val="none" w:sz="0" w:space="0" w:color="auto"/>
                <w:bottom w:val="none" w:sz="0" w:space="0" w:color="auto"/>
                <w:right w:val="none" w:sz="0" w:space="0" w:color="auto"/>
              </w:divBdr>
              <w:divsChild>
                <w:div w:id="1369069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4954436">
      <w:bodyDiv w:val="1"/>
      <w:marLeft w:val="0"/>
      <w:marRight w:val="0"/>
      <w:marTop w:val="0"/>
      <w:marBottom w:val="0"/>
      <w:divBdr>
        <w:top w:val="none" w:sz="0" w:space="0" w:color="auto"/>
        <w:left w:val="none" w:sz="0" w:space="0" w:color="auto"/>
        <w:bottom w:val="none" w:sz="0" w:space="0" w:color="auto"/>
        <w:right w:val="none" w:sz="0" w:space="0" w:color="auto"/>
      </w:divBdr>
    </w:div>
    <w:div w:id="1425030663">
      <w:bodyDiv w:val="1"/>
      <w:marLeft w:val="0"/>
      <w:marRight w:val="0"/>
      <w:marTop w:val="0"/>
      <w:marBottom w:val="0"/>
      <w:divBdr>
        <w:top w:val="none" w:sz="0" w:space="0" w:color="auto"/>
        <w:left w:val="none" w:sz="0" w:space="0" w:color="auto"/>
        <w:bottom w:val="none" w:sz="0" w:space="0" w:color="auto"/>
        <w:right w:val="none" w:sz="0" w:space="0" w:color="auto"/>
      </w:divBdr>
      <w:divsChild>
        <w:div w:id="5258756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85876655">
          <w:marLeft w:val="0"/>
          <w:marRight w:val="0"/>
          <w:marTop w:val="0"/>
          <w:marBottom w:val="0"/>
          <w:divBdr>
            <w:top w:val="none" w:sz="0" w:space="0" w:color="auto"/>
            <w:left w:val="none" w:sz="0" w:space="0" w:color="auto"/>
            <w:bottom w:val="none" w:sz="0" w:space="0" w:color="auto"/>
            <w:right w:val="none" w:sz="0" w:space="0" w:color="auto"/>
          </w:divBdr>
        </w:div>
        <w:div w:id="195244265">
          <w:marLeft w:val="0"/>
          <w:marRight w:val="0"/>
          <w:marTop w:val="0"/>
          <w:marBottom w:val="0"/>
          <w:divBdr>
            <w:top w:val="none" w:sz="0" w:space="0" w:color="auto"/>
            <w:left w:val="none" w:sz="0" w:space="0" w:color="auto"/>
            <w:bottom w:val="none" w:sz="0" w:space="0" w:color="auto"/>
            <w:right w:val="none" w:sz="0" w:space="0" w:color="auto"/>
          </w:divBdr>
        </w:div>
        <w:div w:id="227618719">
          <w:marLeft w:val="0"/>
          <w:marRight w:val="0"/>
          <w:marTop w:val="0"/>
          <w:marBottom w:val="0"/>
          <w:divBdr>
            <w:top w:val="none" w:sz="0" w:space="0" w:color="auto"/>
            <w:left w:val="none" w:sz="0" w:space="0" w:color="auto"/>
            <w:bottom w:val="none" w:sz="0" w:space="0" w:color="auto"/>
            <w:right w:val="none" w:sz="0" w:space="0" w:color="auto"/>
          </w:divBdr>
        </w:div>
        <w:div w:id="238634737">
          <w:marLeft w:val="0"/>
          <w:marRight w:val="0"/>
          <w:marTop w:val="0"/>
          <w:marBottom w:val="0"/>
          <w:divBdr>
            <w:top w:val="none" w:sz="0" w:space="0" w:color="auto"/>
            <w:left w:val="none" w:sz="0" w:space="0" w:color="auto"/>
            <w:bottom w:val="none" w:sz="0" w:space="0" w:color="auto"/>
            <w:right w:val="none" w:sz="0" w:space="0" w:color="auto"/>
          </w:divBdr>
        </w:div>
        <w:div w:id="338772886">
          <w:marLeft w:val="0"/>
          <w:marRight w:val="0"/>
          <w:marTop w:val="0"/>
          <w:marBottom w:val="0"/>
          <w:divBdr>
            <w:top w:val="none" w:sz="0" w:space="0" w:color="auto"/>
            <w:left w:val="none" w:sz="0" w:space="0" w:color="auto"/>
            <w:bottom w:val="none" w:sz="0" w:space="0" w:color="auto"/>
            <w:right w:val="none" w:sz="0" w:space="0" w:color="auto"/>
          </w:divBdr>
          <w:divsChild>
            <w:div w:id="1885867149">
              <w:marLeft w:val="0"/>
              <w:marRight w:val="0"/>
              <w:marTop w:val="0"/>
              <w:marBottom w:val="0"/>
              <w:divBdr>
                <w:top w:val="none" w:sz="0" w:space="0" w:color="auto"/>
                <w:left w:val="none" w:sz="0" w:space="0" w:color="auto"/>
                <w:bottom w:val="none" w:sz="0" w:space="0" w:color="auto"/>
                <w:right w:val="none" w:sz="0" w:space="0" w:color="auto"/>
              </w:divBdr>
            </w:div>
          </w:divsChild>
        </w:div>
        <w:div w:id="398288965">
          <w:marLeft w:val="0"/>
          <w:marRight w:val="0"/>
          <w:marTop w:val="300"/>
          <w:marBottom w:val="0"/>
          <w:divBdr>
            <w:top w:val="none" w:sz="0" w:space="0" w:color="auto"/>
            <w:left w:val="none" w:sz="0" w:space="0" w:color="auto"/>
            <w:bottom w:val="none" w:sz="0" w:space="0" w:color="auto"/>
            <w:right w:val="none" w:sz="0" w:space="0" w:color="auto"/>
          </w:divBdr>
          <w:divsChild>
            <w:div w:id="1655061582">
              <w:marLeft w:val="0"/>
              <w:marRight w:val="0"/>
              <w:marTop w:val="0"/>
              <w:marBottom w:val="0"/>
              <w:divBdr>
                <w:top w:val="none" w:sz="0" w:space="0" w:color="auto"/>
                <w:left w:val="none" w:sz="0" w:space="0" w:color="auto"/>
                <w:bottom w:val="none" w:sz="0" w:space="0" w:color="auto"/>
                <w:right w:val="none" w:sz="0" w:space="0" w:color="auto"/>
              </w:divBdr>
              <w:divsChild>
                <w:div w:id="1631203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598699">
          <w:marLeft w:val="0"/>
          <w:marRight w:val="0"/>
          <w:marTop w:val="300"/>
          <w:marBottom w:val="0"/>
          <w:divBdr>
            <w:top w:val="none" w:sz="0" w:space="0" w:color="auto"/>
            <w:left w:val="none" w:sz="0" w:space="0" w:color="auto"/>
            <w:bottom w:val="none" w:sz="0" w:space="0" w:color="auto"/>
            <w:right w:val="none" w:sz="0" w:space="0" w:color="auto"/>
          </w:divBdr>
          <w:divsChild>
            <w:div w:id="1345859648">
              <w:marLeft w:val="0"/>
              <w:marRight w:val="0"/>
              <w:marTop w:val="0"/>
              <w:marBottom w:val="0"/>
              <w:divBdr>
                <w:top w:val="none" w:sz="0" w:space="0" w:color="auto"/>
                <w:left w:val="none" w:sz="0" w:space="0" w:color="auto"/>
                <w:bottom w:val="none" w:sz="0" w:space="0" w:color="auto"/>
                <w:right w:val="none" w:sz="0" w:space="0" w:color="auto"/>
              </w:divBdr>
              <w:divsChild>
                <w:div w:id="1041591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519513">
          <w:marLeft w:val="0"/>
          <w:marRight w:val="0"/>
          <w:marTop w:val="0"/>
          <w:marBottom w:val="0"/>
          <w:divBdr>
            <w:top w:val="none" w:sz="0" w:space="0" w:color="auto"/>
            <w:left w:val="none" w:sz="0" w:space="0" w:color="auto"/>
            <w:bottom w:val="none" w:sz="0" w:space="0" w:color="auto"/>
            <w:right w:val="none" w:sz="0" w:space="0" w:color="auto"/>
          </w:divBdr>
          <w:divsChild>
            <w:div w:id="112750704">
              <w:marLeft w:val="0"/>
              <w:marRight w:val="0"/>
              <w:marTop w:val="0"/>
              <w:marBottom w:val="0"/>
              <w:divBdr>
                <w:top w:val="none" w:sz="0" w:space="0" w:color="auto"/>
                <w:left w:val="none" w:sz="0" w:space="0" w:color="auto"/>
                <w:bottom w:val="none" w:sz="0" w:space="0" w:color="auto"/>
                <w:right w:val="none" w:sz="0" w:space="0" w:color="auto"/>
              </w:divBdr>
            </w:div>
          </w:divsChild>
        </w:div>
        <w:div w:id="508259436">
          <w:marLeft w:val="0"/>
          <w:marRight w:val="0"/>
          <w:marTop w:val="0"/>
          <w:marBottom w:val="0"/>
          <w:divBdr>
            <w:top w:val="none" w:sz="0" w:space="0" w:color="auto"/>
            <w:left w:val="none" w:sz="0" w:space="0" w:color="auto"/>
            <w:bottom w:val="none" w:sz="0" w:space="0" w:color="auto"/>
            <w:right w:val="none" w:sz="0" w:space="0" w:color="auto"/>
          </w:divBdr>
          <w:divsChild>
            <w:div w:id="582570064">
              <w:marLeft w:val="0"/>
              <w:marRight w:val="0"/>
              <w:marTop w:val="0"/>
              <w:marBottom w:val="0"/>
              <w:divBdr>
                <w:top w:val="none" w:sz="0" w:space="0" w:color="auto"/>
                <w:left w:val="none" w:sz="0" w:space="0" w:color="auto"/>
                <w:bottom w:val="none" w:sz="0" w:space="0" w:color="auto"/>
                <w:right w:val="none" w:sz="0" w:space="0" w:color="auto"/>
              </w:divBdr>
            </w:div>
          </w:divsChild>
        </w:div>
        <w:div w:id="814565305">
          <w:marLeft w:val="0"/>
          <w:marRight w:val="0"/>
          <w:marTop w:val="0"/>
          <w:marBottom w:val="0"/>
          <w:divBdr>
            <w:top w:val="none" w:sz="0" w:space="0" w:color="auto"/>
            <w:left w:val="none" w:sz="0" w:space="0" w:color="auto"/>
            <w:bottom w:val="none" w:sz="0" w:space="0" w:color="auto"/>
            <w:right w:val="none" w:sz="0" w:space="0" w:color="auto"/>
          </w:divBdr>
        </w:div>
        <w:div w:id="898323904">
          <w:marLeft w:val="0"/>
          <w:marRight w:val="0"/>
          <w:marTop w:val="300"/>
          <w:marBottom w:val="0"/>
          <w:divBdr>
            <w:top w:val="none" w:sz="0" w:space="0" w:color="auto"/>
            <w:left w:val="none" w:sz="0" w:space="0" w:color="auto"/>
            <w:bottom w:val="none" w:sz="0" w:space="0" w:color="auto"/>
            <w:right w:val="none" w:sz="0" w:space="0" w:color="auto"/>
          </w:divBdr>
          <w:divsChild>
            <w:div w:id="840777467">
              <w:marLeft w:val="0"/>
              <w:marRight w:val="0"/>
              <w:marTop w:val="0"/>
              <w:marBottom w:val="0"/>
              <w:divBdr>
                <w:top w:val="none" w:sz="0" w:space="0" w:color="auto"/>
                <w:left w:val="none" w:sz="0" w:space="0" w:color="auto"/>
                <w:bottom w:val="none" w:sz="0" w:space="0" w:color="auto"/>
                <w:right w:val="none" w:sz="0" w:space="0" w:color="auto"/>
              </w:divBdr>
              <w:divsChild>
                <w:div w:id="934245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6850903">
          <w:marLeft w:val="0"/>
          <w:marRight w:val="0"/>
          <w:marTop w:val="300"/>
          <w:marBottom w:val="0"/>
          <w:divBdr>
            <w:top w:val="none" w:sz="0" w:space="0" w:color="auto"/>
            <w:left w:val="none" w:sz="0" w:space="0" w:color="auto"/>
            <w:bottom w:val="none" w:sz="0" w:space="0" w:color="auto"/>
            <w:right w:val="none" w:sz="0" w:space="0" w:color="auto"/>
          </w:divBdr>
          <w:divsChild>
            <w:div w:id="1847743419">
              <w:marLeft w:val="0"/>
              <w:marRight w:val="0"/>
              <w:marTop w:val="0"/>
              <w:marBottom w:val="0"/>
              <w:divBdr>
                <w:top w:val="none" w:sz="0" w:space="0" w:color="auto"/>
                <w:left w:val="none" w:sz="0" w:space="0" w:color="auto"/>
                <w:bottom w:val="none" w:sz="0" w:space="0" w:color="auto"/>
                <w:right w:val="none" w:sz="0" w:space="0" w:color="auto"/>
              </w:divBdr>
              <w:divsChild>
                <w:div w:id="1363701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1545162">
          <w:marLeft w:val="0"/>
          <w:marRight w:val="0"/>
          <w:marTop w:val="0"/>
          <w:marBottom w:val="0"/>
          <w:divBdr>
            <w:top w:val="none" w:sz="0" w:space="0" w:color="auto"/>
            <w:left w:val="none" w:sz="0" w:space="0" w:color="auto"/>
            <w:bottom w:val="none" w:sz="0" w:space="0" w:color="auto"/>
            <w:right w:val="none" w:sz="0" w:space="0" w:color="auto"/>
          </w:divBdr>
        </w:div>
        <w:div w:id="1857961031">
          <w:marLeft w:val="0"/>
          <w:marRight w:val="0"/>
          <w:marTop w:val="0"/>
          <w:marBottom w:val="0"/>
          <w:divBdr>
            <w:top w:val="none" w:sz="0" w:space="0" w:color="auto"/>
            <w:left w:val="none" w:sz="0" w:space="0" w:color="auto"/>
            <w:bottom w:val="none" w:sz="0" w:space="0" w:color="auto"/>
            <w:right w:val="none" w:sz="0" w:space="0" w:color="auto"/>
          </w:divBdr>
          <w:divsChild>
            <w:div w:id="234585840">
              <w:marLeft w:val="0"/>
              <w:marRight w:val="0"/>
              <w:marTop w:val="0"/>
              <w:marBottom w:val="0"/>
              <w:divBdr>
                <w:top w:val="none" w:sz="0" w:space="0" w:color="auto"/>
                <w:left w:val="none" w:sz="0" w:space="0" w:color="auto"/>
                <w:bottom w:val="none" w:sz="0" w:space="0" w:color="auto"/>
                <w:right w:val="none" w:sz="0" w:space="0" w:color="auto"/>
              </w:divBdr>
            </w:div>
          </w:divsChild>
        </w:div>
        <w:div w:id="1859733252">
          <w:marLeft w:val="0"/>
          <w:marRight w:val="0"/>
          <w:marTop w:val="0"/>
          <w:marBottom w:val="0"/>
          <w:divBdr>
            <w:top w:val="none" w:sz="0" w:space="0" w:color="auto"/>
            <w:left w:val="none" w:sz="0" w:space="0" w:color="auto"/>
            <w:bottom w:val="none" w:sz="0" w:space="0" w:color="auto"/>
            <w:right w:val="none" w:sz="0" w:space="0" w:color="auto"/>
          </w:divBdr>
          <w:divsChild>
            <w:div w:id="302738816">
              <w:marLeft w:val="0"/>
              <w:marRight w:val="0"/>
              <w:marTop w:val="0"/>
              <w:marBottom w:val="0"/>
              <w:divBdr>
                <w:top w:val="none" w:sz="0" w:space="0" w:color="auto"/>
                <w:left w:val="none" w:sz="0" w:space="0" w:color="auto"/>
                <w:bottom w:val="none" w:sz="0" w:space="0" w:color="auto"/>
                <w:right w:val="none" w:sz="0" w:space="0" w:color="auto"/>
              </w:divBdr>
            </w:div>
          </w:divsChild>
        </w:div>
        <w:div w:id="1865559490">
          <w:marLeft w:val="0"/>
          <w:marRight w:val="0"/>
          <w:marTop w:val="0"/>
          <w:marBottom w:val="0"/>
          <w:divBdr>
            <w:top w:val="none" w:sz="0" w:space="0" w:color="auto"/>
            <w:left w:val="none" w:sz="0" w:space="0" w:color="auto"/>
            <w:bottom w:val="none" w:sz="0" w:space="0" w:color="auto"/>
            <w:right w:val="none" w:sz="0" w:space="0" w:color="auto"/>
          </w:divBdr>
          <w:divsChild>
            <w:div w:id="507477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7119075">
      <w:bodyDiv w:val="1"/>
      <w:marLeft w:val="0"/>
      <w:marRight w:val="0"/>
      <w:marTop w:val="0"/>
      <w:marBottom w:val="0"/>
      <w:divBdr>
        <w:top w:val="none" w:sz="0" w:space="0" w:color="auto"/>
        <w:left w:val="none" w:sz="0" w:space="0" w:color="auto"/>
        <w:bottom w:val="none" w:sz="0" w:space="0" w:color="auto"/>
        <w:right w:val="none" w:sz="0" w:space="0" w:color="auto"/>
      </w:divBdr>
      <w:divsChild>
        <w:div w:id="1084106872">
          <w:marLeft w:val="0"/>
          <w:marRight w:val="0"/>
          <w:marTop w:val="0"/>
          <w:marBottom w:val="0"/>
          <w:divBdr>
            <w:top w:val="none" w:sz="0" w:space="0" w:color="auto"/>
            <w:left w:val="none" w:sz="0" w:space="0" w:color="auto"/>
            <w:bottom w:val="none" w:sz="0" w:space="0" w:color="auto"/>
            <w:right w:val="none" w:sz="0" w:space="0" w:color="auto"/>
          </w:divBdr>
        </w:div>
        <w:div w:id="1155801424">
          <w:marLeft w:val="0"/>
          <w:marRight w:val="0"/>
          <w:marTop w:val="0"/>
          <w:marBottom w:val="0"/>
          <w:divBdr>
            <w:top w:val="none" w:sz="0" w:space="0" w:color="auto"/>
            <w:left w:val="none" w:sz="0" w:space="0" w:color="auto"/>
            <w:bottom w:val="none" w:sz="0" w:space="0" w:color="auto"/>
            <w:right w:val="none" w:sz="0" w:space="0" w:color="auto"/>
          </w:divBdr>
          <w:divsChild>
            <w:div w:id="157842913">
              <w:marLeft w:val="0"/>
              <w:marRight w:val="0"/>
              <w:marTop w:val="0"/>
              <w:marBottom w:val="0"/>
              <w:divBdr>
                <w:top w:val="none" w:sz="0" w:space="0" w:color="auto"/>
                <w:left w:val="none" w:sz="0" w:space="0" w:color="auto"/>
                <w:bottom w:val="none" w:sz="0" w:space="0" w:color="auto"/>
                <w:right w:val="none" w:sz="0" w:space="0" w:color="auto"/>
              </w:divBdr>
            </w:div>
          </w:divsChild>
        </w:div>
        <w:div w:id="206115143">
          <w:marLeft w:val="0"/>
          <w:marRight w:val="0"/>
          <w:marTop w:val="0"/>
          <w:marBottom w:val="0"/>
          <w:divBdr>
            <w:top w:val="none" w:sz="0" w:space="0" w:color="auto"/>
            <w:left w:val="none" w:sz="0" w:space="0" w:color="auto"/>
            <w:bottom w:val="none" w:sz="0" w:space="0" w:color="auto"/>
            <w:right w:val="none" w:sz="0" w:space="0" w:color="auto"/>
          </w:divBdr>
        </w:div>
        <w:div w:id="464201367">
          <w:marLeft w:val="0"/>
          <w:marRight w:val="0"/>
          <w:marTop w:val="0"/>
          <w:marBottom w:val="0"/>
          <w:divBdr>
            <w:top w:val="none" w:sz="0" w:space="0" w:color="auto"/>
            <w:left w:val="none" w:sz="0" w:space="0" w:color="auto"/>
            <w:bottom w:val="none" w:sz="0" w:space="0" w:color="auto"/>
            <w:right w:val="none" w:sz="0" w:space="0" w:color="auto"/>
          </w:divBdr>
          <w:divsChild>
            <w:div w:id="1880588127">
              <w:marLeft w:val="0"/>
              <w:marRight w:val="0"/>
              <w:marTop w:val="0"/>
              <w:marBottom w:val="0"/>
              <w:divBdr>
                <w:top w:val="none" w:sz="0" w:space="0" w:color="auto"/>
                <w:left w:val="none" w:sz="0" w:space="0" w:color="auto"/>
                <w:bottom w:val="none" w:sz="0" w:space="0" w:color="auto"/>
                <w:right w:val="none" w:sz="0" w:space="0" w:color="auto"/>
              </w:divBdr>
            </w:div>
          </w:divsChild>
        </w:div>
        <w:div w:id="2007512483">
          <w:marLeft w:val="0"/>
          <w:marRight w:val="0"/>
          <w:marTop w:val="0"/>
          <w:marBottom w:val="0"/>
          <w:divBdr>
            <w:top w:val="none" w:sz="0" w:space="0" w:color="auto"/>
            <w:left w:val="none" w:sz="0" w:space="0" w:color="auto"/>
            <w:bottom w:val="none" w:sz="0" w:space="0" w:color="auto"/>
            <w:right w:val="none" w:sz="0" w:space="0" w:color="auto"/>
          </w:divBdr>
        </w:div>
        <w:div w:id="1092818875">
          <w:marLeft w:val="0"/>
          <w:marRight w:val="0"/>
          <w:marTop w:val="0"/>
          <w:marBottom w:val="0"/>
          <w:divBdr>
            <w:top w:val="none" w:sz="0" w:space="0" w:color="auto"/>
            <w:left w:val="none" w:sz="0" w:space="0" w:color="auto"/>
            <w:bottom w:val="none" w:sz="0" w:space="0" w:color="auto"/>
            <w:right w:val="none" w:sz="0" w:space="0" w:color="auto"/>
          </w:divBdr>
          <w:divsChild>
            <w:div w:id="1430857155">
              <w:marLeft w:val="0"/>
              <w:marRight w:val="0"/>
              <w:marTop w:val="0"/>
              <w:marBottom w:val="0"/>
              <w:divBdr>
                <w:top w:val="none" w:sz="0" w:space="0" w:color="auto"/>
                <w:left w:val="none" w:sz="0" w:space="0" w:color="auto"/>
                <w:bottom w:val="none" w:sz="0" w:space="0" w:color="auto"/>
                <w:right w:val="none" w:sz="0" w:space="0" w:color="auto"/>
              </w:divBdr>
            </w:div>
          </w:divsChild>
        </w:div>
        <w:div w:id="1636834405">
          <w:marLeft w:val="0"/>
          <w:marRight w:val="0"/>
          <w:marTop w:val="0"/>
          <w:marBottom w:val="0"/>
          <w:divBdr>
            <w:top w:val="none" w:sz="0" w:space="0" w:color="auto"/>
            <w:left w:val="none" w:sz="0" w:space="0" w:color="auto"/>
            <w:bottom w:val="none" w:sz="0" w:space="0" w:color="auto"/>
            <w:right w:val="none" w:sz="0" w:space="0" w:color="auto"/>
          </w:divBdr>
        </w:div>
        <w:div w:id="941497060">
          <w:marLeft w:val="0"/>
          <w:marRight w:val="0"/>
          <w:marTop w:val="0"/>
          <w:marBottom w:val="0"/>
          <w:divBdr>
            <w:top w:val="none" w:sz="0" w:space="0" w:color="auto"/>
            <w:left w:val="none" w:sz="0" w:space="0" w:color="auto"/>
            <w:bottom w:val="none" w:sz="0" w:space="0" w:color="auto"/>
            <w:right w:val="none" w:sz="0" w:space="0" w:color="auto"/>
          </w:divBdr>
          <w:divsChild>
            <w:div w:id="1345590418">
              <w:marLeft w:val="0"/>
              <w:marRight w:val="0"/>
              <w:marTop w:val="0"/>
              <w:marBottom w:val="0"/>
              <w:divBdr>
                <w:top w:val="none" w:sz="0" w:space="0" w:color="auto"/>
                <w:left w:val="none" w:sz="0" w:space="0" w:color="auto"/>
                <w:bottom w:val="none" w:sz="0" w:space="0" w:color="auto"/>
                <w:right w:val="none" w:sz="0" w:space="0" w:color="auto"/>
              </w:divBdr>
            </w:div>
          </w:divsChild>
        </w:div>
        <w:div w:id="472411888">
          <w:marLeft w:val="0"/>
          <w:marRight w:val="0"/>
          <w:marTop w:val="0"/>
          <w:marBottom w:val="0"/>
          <w:divBdr>
            <w:top w:val="none" w:sz="0" w:space="0" w:color="auto"/>
            <w:left w:val="none" w:sz="0" w:space="0" w:color="auto"/>
            <w:bottom w:val="none" w:sz="0" w:space="0" w:color="auto"/>
            <w:right w:val="none" w:sz="0" w:space="0" w:color="auto"/>
          </w:divBdr>
        </w:div>
        <w:div w:id="486629342">
          <w:marLeft w:val="0"/>
          <w:marRight w:val="0"/>
          <w:marTop w:val="0"/>
          <w:marBottom w:val="0"/>
          <w:divBdr>
            <w:top w:val="none" w:sz="0" w:space="0" w:color="auto"/>
            <w:left w:val="none" w:sz="0" w:space="0" w:color="auto"/>
            <w:bottom w:val="none" w:sz="0" w:space="0" w:color="auto"/>
            <w:right w:val="none" w:sz="0" w:space="0" w:color="auto"/>
          </w:divBdr>
          <w:divsChild>
            <w:div w:id="550727071">
              <w:marLeft w:val="0"/>
              <w:marRight w:val="0"/>
              <w:marTop w:val="0"/>
              <w:marBottom w:val="0"/>
              <w:divBdr>
                <w:top w:val="none" w:sz="0" w:space="0" w:color="auto"/>
                <w:left w:val="none" w:sz="0" w:space="0" w:color="auto"/>
                <w:bottom w:val="none" w:sz="0" w:space="0" w:color="auto"/>
                <w:right w:val="none" w:sz="0" w:space="0" w:color="auto"/>
              </w:divBdr>
            </w:div>
          </w:divsChild>
        </w:div>
        <w:div w:id="1976401465">
          <w:marLeft w:val="0"/>
          <w:marRight w:val="0"/>
          <w:marTop w:val="0"/>
          <w:marBottom w:val="0"/>
          <w:divBdr>
            <w:top w:val="none" w:sz="0" w:space="0" w:color="auto"/>
            <w:left w:val="none" w:sz="0" w:space="0" w:color="auto"/>
            <w:bottom w:val="none" w:sz="0" w:space="0" w:color="auto"/>
            <w:right w:val="none" w:sz="0" w:space="0" w:color="auto"/>
          </w:divBdr>
        </w:div>
        <w:div w:id="657611395">
          <w:marLeft w:val="0"/>
          <w:marRight w:val="0"/>
          <w:marTop w:val="0"/>
          <w:marBottom w:val="0"/>
          <w:divBdr>
            <w:top w:val="none" w:sz="0" w:space="0" w:color="auto"/>
            <w:left w:val="none" w:sz="0" w:space="0" w:color="auto"/>
            <w:bottom w:val="none" w:sz="0" w:space="0" w:color="auto"/>
            <w:right w:val="none" w:sz="0" w:space="0" w:color="auto"/>
          </w:divBdr>
          <w:divsChild>
            <w:div w:id="139617028">
              <w:marLeft w:val="0"/>
              <w:marRight w:val="0"/>
              <w:marTop w:val="0"/>
              <w:marBottom w:val="0"/>
              <w:divBdr>
                <w:top w:val="none" w:sz="0" w:space="0" w:color="auto"/>
                <w:left w:val="none" w:sz="0" w:space="0" w:color="auto"/>
                <w:bottom w:val="none" w:sz="0" w:space="0" w:color="auto"/>
                <w:right w:val="none" w:sz="0" w:space="0" w:color="auto"/>
              </w:divBdr>
            </w:div>
          </w:divsChild>
        </w:div>
        <w:div w:id="2021927052">
          <w:marLeft w:val="0"/>
          <w:marRight w:val="0"/>
          <w:marTop w:val="0"/>
          <w:marBottom w:val="0"/>
          <w:divBdr>
            <w:top w:val="none" w:sz="0" w:space="0" w:color="auto"/>
            <w:left w:val="none" w:sz="0" w:space="0" w:color="auto"/>
            <w:bottom w:val="none" w:sz="0" w:space="0" w:color="auto"/>
            <w:right w:val="none" w:sz="0" w:space="0" w:color="auto"/>
          </w:divBdr>
        </w:div>
        <w:div w:id="408161688">
          <w:marLeft w:val="0"/>
          <w:marRight w:val="0"/>
          <w:marTop w:val="0"/>
          <w:marBottom w:val="0"/>
          <w:divBdr>
            <w:top w:val="none" w:sz="0" w:space="0" w:color="auto"/>
            <w:left w:val="none" w:sz="0" w:space="0" w:color="auto"/>
            <w:bottom w:val="none" w:sz="0" w:space="0" w:color="auto"/>
            <w:right w:val="none" w:sz="0" w:space="0" w:color="auto"/>
          </w:divBdr>
          <w:divsChild>
            <w:div w:id="419906662">
              <w:marLeft w:val="0"/>
              <w:marRight w:val="0"/>
              <w:marTop w:val="0"/>
              <w:marBottom w:val="0"/>
              <w:divBdr>
                <w:top w:val="none" w:sz="0" w:space="0" w:color="auto"/>
                <w:left w:val="none" w:sz="0" w:space="0" w:color="auto"/>
                <w:bottom w:val="none" w:sz="0" w:space="0" w:color="auto"/>
                <w:right w:val="none" w:sz="0" w:space="0" w:color="auto"/>
              </w:divBdr>
            </w:div>
          </w:divsChild>
        </w:div>
        <w:div w:id="1862938702">
          <w:marLeft w:val="0"/>
          <w:marRight w:val="0"/>
          <w:marTop w:val="300"/>
          <w:marBottom w:val="0"/>
          <w:divBdr>
            <w:top w:val="none" w:sz="0" w:space="0" w:color="auto"/>
            <w:left w:val="none" w:sz="0" w:space="0" w:color="auto"/>
            <w:bottom w:val="none" w:sz="0" w:space="0" w:color="auto"/>
            <w:right w:val="none" w:sz="0" w:space="0" w:color="auto"/>
          </w:divBdr>
          <w:divsChild>
            <w:div w:id="2121874289">
              <w:marLeft w:val="0"/>
              <w:marRight w:val="0"/>
              <w:marTop w:val="0"/>
              <w:marBottom w:val="0"/>
              <w:divBdr>
                <w:top w:val="none" w:sz="0" w:space="0" w:color="auto"/>
                <w:left w:val="none" w:sz="0" w:space="0" w:color="auto"/>
                <w:bottom w:val="none" w:sz="0" w:space="0" w:color="auto"/>
                <w:right w:val="none" w:sz="0" w:space="0" w:color="auto"/>
              </w:divBdr>
              <w:divsChild>
                <w:div w:id="206652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664827">
          <w:marLeft w:val="0"/>
          <w:marRight w:val="0"/>
          <w:marTop w:val="300"/>
          <w:marBottom w:val="0"/>
          <w:divBdr>
            <w:top w:val="none" w:sz="0" w:space="0" w:color="auto"/>
            <w:left w:val="none" w:sz="0" w:space="0" w:color="auto"/>
            <w:bottom w:val="none" w:sz="0" w:space="0" w:color="auto"/>
            <w:right w:val="none" w:sz="0" w:space="0" w:color="auto"/>
          </w:divBdr>
          <w:divsChild>
            <w:div w:id="1848475422">
              <w:marLeft w:val="0"/>
              <w:marRight w:val="0"/>
              <w:marTop w:val="0"/>
              <w:marBottom w:val="0"/>
              <w:divBdr>
                <w:top w:val="none" w:sz="0" w:space="0" w:color="auto"/>
                <w:left w:val="none" w:sz="0" w:space="0" w:color="auto"/>
                <w:bottom w:val="none" w:sz="0" w:space="0" w:color="auto"/>
                <w:right w:val="none" w:sz="0" w:space="0" w:color="auto"/>
              </w:divBdr>
              <w:divsChild>
                <w:div w:id="854419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7115646">
          <w:marLeft w:val="0"/>
          <w:marRight w:val="0"/>
          <w:marTop w:val="300"/>
          <w:marBottom w:val="0"/>
          <w:divBdr>
            <w:top w:val="none" w:sz="0" w:space="0" w:color="auto"/>
            <w:left w:val="none" w:sz="0" w:space="0" w:color="auto"/>
            <w:bottom w:val="none" w:sz="0" w:space="0" w:color="auto"/>
            <w:right w:val="none" w:sz="0" w:space="0" w:color="auto"/>
          </w:divBdr>
          <w:divsChild>
            <w:div w:id="2101440556">
              <w:marLeft w:val="0"/>
              <w:marRight w:val="0"/>
              <w:marTop w:val="0"/>
              <w:marBottom w:val="0"/>
              <w:divBdr>
                <w:top w:val="none" w:sz="0" w:space="0" w:color="auto"/>
                <w:left w:val="none" w:sz="0" w:space="0" w:color="auto"/>
                <w:bottom w:val="none" w:sz="0" w:space="0" w:color="auto"/>
                <w:right w:val="none" w:sz="0" w:space="0" w:color="auto"/>
              </w:divBdr>
              <w:divsChild>
                <w:div w:id="291791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660791">
          <w:marLeft w:val="0"/>
          <w:marRight w:val="0"/>
          <w:marTop w:val="300"/>
          <w:marBottom w:val="0"/>
          <w:divBdr>
            <w:top w:val="none" w:sz="0" w:space="0" w:color="auto"/>
            <w:left w:val="none" w:sz="0" w:space="0" w:color="auto"/>
            <w:bottom w:val="none" w:sz="0" w:space="0" w:color="auto"/>
            <w:right w:val="none" w:sz="0" w:space="0" w:color="auto"/>
          </w:divBdr>
          <w:divsChild>
            <w:div w:id="1927423204">
              <w:marLeft w:val="0"/>
              <w:marRight w:val="0"/>
              <w:marTop w:val="0"/>
              <w:marBottom w:val="0"/>
              <w:divBdr>
                <w:top w:val="none" w:sz="0" w:space="0" w:color="auto"/>
                <w:left w:val="none" w:sz="0" w:space="0" w:color="auto"/>
                <w:bottom w:val="none" w:sz="0" w:space="0" w:color="auto"/>
                <w:right w:val="none" w:sz="0" w:space="0" w:color="auto"/>
              </w:divBdr>
              <w:divsChild>
                <w:div w:id="2015330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0540582">
      <w:bodyDiv w:val="1"/>
      <w:marLeft w:val="0"/>
      <w:marRight w:val="0"/>
      <w:marTop w:val="0"/>
      <w:marBottom w:val="0"/>
      <w:divBdr>
        <w:top w:val="none" w:sz="0" w:space="0" w:color="auto"/>
        <w:left w:val="none" w:sz="0" w:space="0" w:color="auto"/>
        <w:bottom w:val="none" w:sz="0" w:space="0" w:color="auto"/>
        <w:right w:val="none" w:sz="0" w:space="0" w:color="auto"/>
      </w:divBdr>
      <w:divsChild>
        <w:div w:id="23216080">
          <w:marLeft w:val="0"/>
          <w:marRight w:val="0"/>
          <w:marTop w:val="0"/>
          <w:marBottom w:val="0"/>
          <w:divBdr>
            <w:top w:val="none" w:sz="0" w:space="0" w:color="auto"/>
            <w:left w:val="none" w:sz="0" w:space="0" w:color="auto"/>
            <w:bottom w:val="none" w:sz="0" w:space="0" w:color="auto"/>
            <w:right w:val="none" w:sz="0" w:space="0" w:color="auto"/>
          </w:divBdr>
          <w:divsChild>
            <w:div w:id="350499924">
              <w:marLeft w:val="0"/>
              <w:marRight w:val="0"/>
              <w:marTop w:val="0"/>
              <w:marBottom w:val="0"/>
              <w:divBdr>
                <w:top w:val="none" w:sz="0" w:space="0" w:color="auto"/>
                <w:left w:val="none" w:sz="0" w:space="0" w:color="auto"/>
                <w:bottom w:val="none" w:sz="0" w:space="0" w:color="auto"/>
                <w:right w:val="none" w:sz="0" w:space="0" w:color="auto"/>
              </w:divBdr>
            </w:div>
          </w:divsChild>
        </w:div>
        <w:div w:id="74283114">
          <w:marLeft w:val="0"/>
          <w:marRight w:val="0"/>
          <w:marTop w:val="0"/>
          <w:marBottom w:val="0"/>
          <w:divBdr>
            <w:top w:val="none" w:sz="0" w:space="0" w:color="auto"/>
            <w:left w:val="none" w:sz="0" w:space="0" w:color="auto"/>
            <w:bottom w:val="none" w:sz="0" w:space="0" w:color="auto"/>
            <w:right w:val="none" w:sz="0" w:space="0" w:color="auto"/>
          </w:divBdr>
        </w:div>
        <w:div w:id="191844573">
          <w:marLeft w:val="0"/>
          <w:marRight w:val="0"/>
          <w:marTop w:val="0"/>
          <w:marBottom w:val="0"/>
          <w:divBdr>
            <w:top w:val="none" w:sz="0" w:space="0" w:color="auto"/>
            <w:left w:val="none" w:sz="0" w:space="0" w:color="auto"/>
            <w:bottom w:val="none" w:sz="0" w:space="0" w:color="auto"/>
            <w:right w:val="none" w:sz="0" w:space="0" w:color="auto"/>
          </w:divBdr>
          <w:divsChild>
            <w:div w:id="1795638781">
              <w:marLeft w:val="0"/>
              <w:marRight w:val="0"/>
              <w:marTop w:val="0"/>
              <w:marBottom w:val="0"/>
              <w:divBdr>
                <w:top w:val="none" w:sz="0" w:space="0" w:color="auto"/>
                <w:left w:val="none" w:sz="0" w:space="0" w:color="auto"/>
                <w:bottom w:val="none" w:sz="0" w:space="0" w:color="auto"/>
                <w:right w:val="none" w:sz="0" w:space="0" w:color="auto"/>
              </w:divBdr>
            </w:div>
          </w:divsChild>
        </w:div>
        <w:div w:id="218060082">
          <w:marLeft w:val="0"/>
          <w:marRight w:val="0"/>
          <w:marTop w:val="0"/>
          <w:marBottom w:val="0"/>
          <w:divBdr>
            <w:top w:val="none" w:sz="0" w:space="0" w:color="auto"/>
            <w:left w:val="none" w:sz="0" w:space="0" w:color="auto"/>
            <w:bottom w:val="none" w:sz="0" w:space="0" w:color="auto"/>
            <w:right w:val="none" w:sz="0" w:space="0" w:color="auto"/>
          </w:divBdr>
        </w:div>
        <w:div w:id="497312063">
          <w:marLeft w:val="0"/>
          <w:marRight w:val="0"/>
          <w:marTop w:val="0"/>
          <w:marBottom w:val="0"/>
          <w:divBdr>
            <w:top w:val="none" w:sz="0" w:space="0" w:color="auto"/>
            <w:left w:val="none" w:sz="0" w:space="0" w:color="auto"/>
            <w:bottom w:val="none" w:sz="0" w:space="0" w:color="auto"/>
            <w:right w:val="none" w:sz="0" w:space="0" w:color="auto"/>
          </w:divBdr>
          <w:divsChild>
            <w:div w:id="158889696">
              <w:marLeft w:val="0"/>
              <w:marRight w:val="0"/>
              <w:marTop w:val="0"/>
              <w:marBottom w:val="0"/>
              <w:divBdr>
                <w:top w:val="none" w:sz="0" w:space="0" w:color="auto"/>
                <w:left w:val="none" w:sz="0" w:space="0" w:color="auto"/>
                <w:bottom w:val="none" w:sz="0" w:space="0" w:color="auto"/>
                <w:right w:val="none" w:sz="0" w:space="0" w:color="auto"/>
              </w:divBdr>
            </w:div>
          </w:divsChild>
        </w:div>
        <w:div w:id="613635448">
          <w:marLeft w:val="0"/>
          <w:marRight w:val="0"/>
          <w:marTop w:val="0"/>
          <w:marBottom w:val="0"/>
          <w:divBdr>
            <w:top w:val="none" w:sz="0" w:space="0" w:color="auto"/>
            <w:left w:val="none" w:sz="0" w:space="0" w:color="auto"/>
            <w:bottom w:val="none" w:sz="0" w:space="0" w:color="auto"/>
            <w:right w:val="none" w:sz="0" w:space="0" w:color="auto"/>
          </w:divBdr>
        </w:div>
        <w:div w:id="1032415396">
          <w:marLeft w:val="0"/>
          <w:marRight w:val="0"/>
          <w:marTop w:val="0"/>
          <w:marBottom w:val="0"/>
          <w:divBdr>
            <w:top w:val="none" w:sz="0" w:space="0" w:color="auto"/>
            <w:left w:val="none" w:sz="0" w:space="0" w:color="auto"/>
            <w:bottom w:val="none" w:sz="0" w:space="0" w:color="auto"/>
            <w:right w:val="none" w:sz="0" w:space="0" w:color="auto"/>
          </w:divBdr>
          <w:divsChild>
            <w:div w:id="343438239">
              <w:marLeft w:val="0"/>
              <w:marRight w:val="0"/>
              <w:marTop w:val="0"/>
              <w:marBottom w:val="0"/>
              <w:divBdr>
                <w:top w:val="none" w:sz="0" w:space="0" w:color="auto"/>
                <w:left w:val="none" w:sz="0" w:space="0" w:color="auto"/>
                <w:bottom w:val="none" w:sz="0" w:space="0" w:color="auto"/>
                <w:right w:val="none" w:sz="0" w:space="0" w:color="auto"/>
              </w:divBdr>
            </w:div>
          </w:divsChild>
        </w:div>
        <w:div w:id="1068460675">
          <w:marLeft w:val="0"/>
          <w:marRight w:val="0"/>
          <w:marTop w:val="0"/>
          <w:marBottom w:val="0"/>
          <w:divBdr>
            <w:top w:val="none" w:sz="0" w:space="0" w:color="auto"/>
            <w:left w:val="none" w:sz="0" w:space="0" w:color="auto"/>
            <w:bottom w:val="none" w:sz="0" w:space="0" w:color="auto"/>
            <w:right w:val="none" w:sz="0" w:space="0" w:color="auto"/>
          </w:divBdr>
        </w:div>
        <w:div w:id="1101954297">
          <w:marLeft w:val="0"/>
          <w:marRight w:val="0"/>
          <w:marTop w:val="0"/>
          <w:marBottom w:val="0"/>
          <w:divBdr>
            <w:top w:val="none" w:sz="0" w:space="0" w:color="auto"/>
            <w:left w:val="none" w:sz="0" w:space="0" w:color="auto"/>
            <w:bottom w:val="none" w:sz="0" w:space="0" w:color="auto"/>
            <w:right w:val="none" w:sz="0" w:space="0" w:color="auto"/>
          </w:divBdr>
          <w:divsChild>
            <w:div w:id="94329157">
              <w:marLeft w:val="0"/>
              <w:marRight w:val="0"/>
              <w:marTop w:val="0"/>
              <w:marBottom w:val="0"/>
              <w:divBdr>
                <w:top w:val="none" w:sz="0" w:space="0" w:color="auto"/>
                <w:left w:val="none" w:sz="0" w:space="0" w:color="auto"/>
                <w:bottom w:val="none" w:sz="0" w:space="0" w:color="auto"/>
                <w:right w:val="none" w:sz="0" w:space="0" w:color="auto"/>
              </w:divBdr>
            </w:div>
          </w:divsChild>
        </w:div>
        <w:div w:id="1147554383">
          <w:marLeft w:val="0"/>
          <w:marRight w:val="0"/>
          <w:marTop w:val="0"/>
          <w:marBottom w:val="0"/>
          <w:divBdr>
            <w:top w:val="none" w:sz="0" w:space="0" w:color="auto"/>
            <w:left w:val="none" w:sz="0" w:space="0" w:color="auto"/>
            <w:bottom w:val="none" w:sz="0" w:space="0" w:color="auto"/>
            <w:right w:val="none" w:sz="0" w:space="0" w:color="auto"/>
          </w:divBdr>
          <w:divsChild>
            <w:div w:id="815296531">
              <w:marLeft w:val="0"/>
              <w:marRight w:val="0"/>
              <w:marTop w:val="0"/>
              <w:marBottom w:val="0"/>
              <w:divBdr>
                <w:top w:val="none" w:sz="0" w:space="0" w:color="auto"/>
                <w:left w:val="none" w:sz="0" w:space="0" w:color="auto"/>
                <w:bottom w:val="none" w:sz="0" w:space="0" w:color="auto"/>
                <w:right w:val="none" w:sz="0" w:space="0" w:color="auto"/>
              </w:divBdr>
            </w:div>
          </w:divsChild>
        </w:div>
        <w:div w:id="1509711226">
          <w:marLeft w:val="0"/>
          <w:marRight w:val="0"/>
          <w:marTop w:val="0"/>
          <w:marBottom w:val="0"/>
          <w:divBdr>
            <w:top w:val="none" w:sz="0" w:space="0" w:color="auto"/>
            <w:left w:val="none" w:sz="0" w:space="0" w:color="auto"/>
            <w:bottom w:val="none" w:sz="0" w:space="0" w:color="auto"/>
            <w:right w:val="none" w:sz="0" w:space="0" w:color="auto"/>
          </w:divBdr>
        </w:div>
        <w:div w:id="1638415985">
          <w:marLeft w:val="0"/>
          <w:marRight w:val="0"/>
          <w:marTop w:val="0"/>
          <w:marBottom w:val="0"/>
          <w:divBdr>
            <w:top w:val="none" w:sz="0" w:space="0" w:color="auto"/>
            <w:left w:val="none" w:sz="0" w:space="0" w:color="auto"/>
            <w:bottom w:val="none" w:sz="0" w:space="0" w:color="auto"/>
            <w:right w:val="none" w:sz="0" w:space="0" w:color="auto"/>
          </w:divBdr>
        </w:div>
        <w:div w:id="1806653270">
          <w:marLeft w:val="0"/>
          <w:marRight w:val="0"/>
          <w:marTop w:val="0"/>
          <w:marBottom w:val="0"/>
          <w:divBdr>
            <w:top w:val="none" w:sz="0" w:space="0" w:color="auto"/>
            <w:left w:val="none" w:sz="0" w:space="0" w:color="auto"/>
            <w:bottom w:val="none" w:sz="0" w:space="0" w:color="auto"/>
            <w:right w:val="none" w:sz="0" w:space="0" w:color="auto"/>
          </w:divBdr>
          <w:divsChild>
            <w:div w:id="1377701124">
              <w:marLeft w:val="0"/>
              <w:marRight w:val="0"/>
              <w:marTop w:val="0"/>
              <w:marBottom w:val="0"/>
              <w:divBdr>
                <w:top w:val="none" w:sz="0" w:space="0" w:color="auto"/>
                <w:left w:val="none" w:sz="0" w:space="0" w:color="auto"/>
                <w:bottom w:val="none" w:sz="0" w:space="0" w:color="auto"/>
                <w:right w:val="none" w:sz="0" w:space="0" w:color="auto"/>
              </w:divBdr>
            </w:div>
          </w:divsChild>
        </w:div>
        <w:div w:id="1827890275">
          <w:marLeft w:val="0"/>
          <w:marRight w:val="0"/>
          <w:marTop w:val="300"/>
          <w:marBottom w:val="0"/>
          <w:divBdr>
            <w:top w:val="none" w:sz="0" w:space="0" w:color="auto"/>
            <w:left w:val="none" w:sz="0" w:space="0" w:color="auto"/>
            <w:bottom w:val="none" w:sz="0" w:space="0" w:color="auto"/>
            <w:right w:val="none" w:sz="0" w:space="0" w:color="auto"/>
          </w:divBdr>
          <w:divsChild>
            <w:div w:id="1451776693">
              <w:marLeft w:val="0"/>
              <w:marRight w:val="0"/>
              <w:marTop w:val="0"/>
              <w:marBottom w:val="0"/>
              <w:divBdr>
                <w:top w:val="none" w:sz="0" w:space="0" w:color="auto"/>
                <w:left w:val="none" w:sz="0" w:space="0" w:color="auto"/>
                <w:bottom w:val="none" w:sz="0" w:space="0" w:color="auto"/>
                <w:right w:val="none" w:sz="0" w:space="0" w:color="auto"/>
              </w:divBdr>
              <w:divsChild>
                <w:div w:id="2115398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663452">
          <w:marLeft w:val="0"/>
          <w:marRight w:val="0"/>
          <w:marTop w:val="300"/>
          <w:marBottom w:val="0"/>
          <w:divBdr>
            <w:top w:val="none" w:sz="0" w:space="0" w:color="auto"/>
            <w:left w:val="none" w:sz="0" w:space="0" w:color="auto"/>
            <w:bottom w:val="none" w:sz="0" w:space="0" w:color="auto"/>
            <w:right w:val="none" w:sz="0" w:space="0" w:color="auto"/>
          </w:divBdr>
          <w:divsChild>
            <w:div w:id="163282595">
              <w:marLeft w:val="0"/>
              <w:marRight w:val="0"/>
              <w:marTop w:val="0"/>
              <w:marBottom w:val="0"/>
              <w:divBdr>
                <w:top w:val="none" w:sz="0" w:space="0" w:color="auto"/>
                <w:left w:val="none" w:sz="0" w:space="0" w:color="auto"/>
                <w:bottom w:val="none" w:sz="0" w:space="0" w:color="auto"/>
                <w:right w:val="none" w:sz="0" w:space="0" w:color="auto"/>
              </w:divBdr>
              <w:divsChild>
                <w:div w:id="469368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6108142">
          <w:marLeft w:val="0"/>
          <w:marRight w:val="0"/>
          <w:marTop w:val="0"/>
          <w:marBottom w:val="0"/>
          <w:divBdr>
            <w:top w:val="none" w:sz="0" w:space="0" w:color="auto"/>
            <w:left w:val="none" w:sz="0" w:space="0" w:color="auto"/>
            <w:bottom w:val="none" w:sz="0" w:space="0" w:color="auto"/>
            <w:right w:val="none" w:sz="0" w:space="0" w:color="auto"/>
          </w:divBdr>
        </w:div>
      </w:divsChild>
    </w:div>
    <w:div w:id="1430814611">
      <w:bodyDiv w:val="1"/>
      <w:marLeft w:val="0"/>
      <w:marRight w:val="0"/>
      <w:marTop w:val="0"/>
      <w:marBottom w:val="0"/>
      <w:divBdr>
        <w:top w:val="none" w:sz="0" w:space="0" w:color="auto"/>
        <w:left w:val="none" w:sz="0" w:space="0" w:color="auto"/>
        <w:bottom w:val="none" w:sz="0" w:space="0" w:color="auto"/>
        <w:right w:val="none" w:sz="0" w:space="0" w:color="auto"/>
      </w:divBdr>
    </w:div>
    <w:div w:id="1430851485">
      <w:bodyDiv w:val="1"/>
      <w:marLeft w:val="0"/>
      <w:marRight w:val="0"/>
      <w:marTop w:val="0"/>
      <w:marBottom w:val="0"/>
      <w:divBdr>
        <w:top w:val="none" w:sz="0" w:space="0" w:color="auto"/>
        <w:left w:val="none" w:sz="0" w:space="0" w:color="auto"/>
        <w:bottom w:val="none" w:sz="0" w:space="0" w:color="auto"/>
        <w:right w:val="none" w:sz="0" w:space="0" w:color="auto"/>
      </w:divBdr>
      <w:divsChild>
        <w:div w:id="1633638250">
          <w:marLeft w:val="0"/>
          <w:marRight w:val="0"/>
          <w:marTop w:val="0"/>
          <w:marBottom w:val="0"/>
          <w:divBdr>
            <w:top w:val="none" w:sz="0" w:space="0" w:color="auto"/>
            <w:left w:val="none" w:sz="0" w:space="0" w:color="auto"/>
            <w:bottom w:val="none" w:sz="0" w:space="0" w:color="auto"/>
            <w:right w:val="none" w:sz="0" w:space="0" w:color="auto"/>
          </w:divBdr>
        </w:div>
      </w:divsChild>
    </w:div>
    <w:div w:id="1431311456">
      <w:bodyDiv w:val="1"/>
      <w:marLeft w:val="0"/>
      <w:marRight w:val="0"/>
      <w:marTop w:val="0"/>
      <w:marBottom w:val="0"/>
      <w:divBdr>
        <w:top w:val="none" w:sz="0" w:space="0" w:color="auto"/>
        <w:left w:val="none" w:sz="0" w:space="0" w:color="auto"/>
        <w:bottom w:val="none" w:sz="0" w:space="0" w:color="auto"/>
        <w:right w:val="none" w:sz="0" w:space="0" w:color="auto"/>
      </w:divBdr>
    </w:div>
    <w:div w:id="1431581604">
      <w:bodyDiv w:val="1"/>
      <w:marLeft w:val="0"/>
      <w:marRight w:val="0"/>
      <w:marTop w:val="0"/>
      <w:marBottom w:val="0"/>
      <w:divBdr>
        <w:top w:val="none" w:sz="0" w:space="0" w:color="auto"/>
        <w:left w:val="none" w:sz="0" w:space="0" w:color="auto"/>
        <w:bottom w:val="none" w:sz="0" w:space="0" w:color="auto"/>
        <w:right w:val="none" w:sz="0" w:space="0" w:color="auto"/>
      </w:divBdr>
      <w:divsChild>
        <w:div w:id="37173665">
          <w:marLeft w:val="0"/>
          <w:marRight w:val="0"/>
          <w:marTop w:val="0"/>
          <w:marBottom w:val="0"/>
          <w:divBdr>
            <w:top w:val="none" w:sz="0" w:space="0" w:color="auto"/>
            <w:left w:val="none" w:sz="0" w:space="0" w:color="auto"/>
            <w:bottom w:val="none" w:sz="0" w:space="0" w:color="auto"/>
            <w:right w:val="none" w:sz="0" w:space="0" w:color="auto"/>
          </w:divBdr>
          <w:divsChild>
            <w:div w:id="446236592">
              <w:marLeft w:val="0"/>
              <w:marRight w:val="0"/>
              <w:marTop w:val="0"/>
              <w:marBottom w:val="0"/>
              <w:divBdr>
                <w:top w:val="none" w:sz="0" w:space="0" w:color="auto"/>
                <w:left w:val="none" w:sz="0" w:space="0" w:color="auto"/>
                <w:bottom w:val="none" w:sz="0" w:space="0" w:color="auto"/>
                <w:right w:val="none" w:sz="0" w:space="0" w:color="auto"/>
              </w:divBdr>
            </w:div>
          </w:divsChild>
        </w:div>
        <w:div w:id="62066881">
          <w:marLeft w:val="0"/>
          <w:marRight w:val="0"/>
          <w:marTop w:val="300"/>
          <w:marBottom w:val="0"/>
          <w:divBdr>
            <w:top w:val="none" w:sz="0" w:space="0" w:color="auto"/>
            <w:left w:val="none" w:sz="0" w:space="0" w:color="auto"/>
            <w:bottom w:val="none" w:sz="0" w:space="0" w:color="auto"/>
            <w:right w:val="none" w:sz="0" w:space="0" w:color="auto"/>
          </w:divBdr>
          <w:divsChild>
            <w:div w:id="1471634712">
              <w:marLeft w:val="0"/>
              <w:marRight w:val="0"/>
              <w:marTop w:val="0"/>
              <w:marBottom w:val="0"/>
              <w:divBdr>
                <w:top w:val="none" w:sz="0" w:space="0" w:color="auto"/>
                <w:left w:val="none" w:sz="0" w:space="0" w:color="auto"/>
                <w:bottom w:val="none" w:sz="0" w:space="0" w:color="auto"/>
                <w:right w:val="none" w:sz="0" w:space="0" w:color="auto"/>
              </w:divBdr>
              <w:divsChild>
                <w:div w:id="2059888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00597">
          <w:marLeft w:val="0"/>
          <w:marRight w:val="0"/>
          <w:marTop w:val="300"/>
          <w:marBottom w:val="0"/>
          <w:divBdr>
            <w:top w:val="none" w:sz="0" w:space="0" w:color="auto"/>
            <w:left w:val="none" w:sz="0" w:space="0" w:color="auto"/>
            <w:bottom w:val="none" w:sz="0" w:space="0" w:color="auto"/>
            <w:right w:val="none" w:sz="0" w:space="0" w:color="auto"/>
          </w:divBdr>
          <w:divsChild>
            <w:div w:id="1741054503">
              <w:marLeft w:val="0"/>
              <w:marRight w:val="0"/>
              <w:marTop w:val="0"/>
              <w:marBottom w:val="0"/>
              <w:divBdr>
                <w:top w:val="none" w:sz="0" w:space="0" w:color="auto"/>
                <w:left w:val="none" w:sz="0" w:space="0" w:color="auto"/>
                <w:bottom w:val="none" w:sz="0" w:space="0" w:color="auto"/>
                <w:right w:val="none" w:sz="0" w:space="0" w:color="auto"/>
              </w:divBdr>
              <w:divsChild>
                <w:div w:id="380176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729465">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98586258">
          <w:marLeft w:val="0"/>
          <w:marRight w:val="0"/>
          <w:marTop w:val="0"/>
          <w:marBottom w:val="0"/>
          <w:divBdr>
            <w:top w:val="none" w:sz="0" w:space="0" w:color="auto"/>
            <w:left w:val="none" w:sz="0" w:space="0" w:color="auto"/>
            <w:bottom w:val="none" w:sz="0" w:space="0" w:color="auto"/>
            <w:right w:val="none" w:sz="0" w:space="0" w:color="auto"/>
          </w:divBdr>
        </w:div>
        <w:div w:id="576668103">
          <w:marLeft w:val="0"/>
          <w:marRight w:val="0"/>
          <w:marTop w:val="0"/>
          <w:marBottom w:val="0"/>
          <w:divBdr>
            <w:top w:val="none" w:sz="0" w:space="0" w:color="auto"/>
            <w:left w:val="none" w:sz="0" w:space="0" w:color="auto"/>
            <w:bottom w:val="none" w:sz="0" w:space="0" w:color="auto"/>
            <w:right w:val="none" w:sz="0" w:space="0" w:color="auto"/>
          </w:divBdr>
        </w:div>
        <w:div w:id="1027100030">
          <w:marLeft w:val="0"/>
          <w:marRight w:val="0"/>
          <w:marTop w:val="0"/>
          <w:marBottom w:val="0"/>
          <w:divBdr>
            <w:top w:val="none" w:sz="0" w:space="0" w:color="auto"/>
            <w:left w:val="none" w:sz="0" w:space="0" w:color="auto"/>
            <w:bottom w:val="none" w:sz="0" w:space="0" w:color="auto"/>
            <w:right w:val="none" w:sz="0" w:space="0" w:color="auto"/>
          </w:divBdr>
          <w:divsChild>
            <w:div w:id="139002421">
              <w:marLeft w:val="0"/>
              <w:marRight w:val="0"/>
              <w:marTop w:val="0"/>
              <w:marBottom w:val="0"/>
              <w:divBdr>
                <w:top w:val="none" w:sz="0" w:space="0" w:color="auto"/>
                <w:left w:val="none" w:sz="0" w:space="0" w:color="auto"/>
                <w:bottom w:val="none" w:sz="0" w:space="0" w:color="auto"/>
                <w:right w:val="none" w:sz="0" w:space="0" w:color="auto"/>
              </w:divBdr>
            </w:div>
          </w:divsChild>
        </w:div>
        <w:div w:id="1140341014">
          <w:marLeft w:val="0"/>
          <w:marRight w:val="0"/>
          <w:marTop w:val="0"/>
          <w:marBottom w:val="0"/>
          <w:divBdr>
            <w:top w:val="none" w:sz="0" w:space="0" w:color="auto"/>
            <w:left w:val="none" w:sz="0" w:space="0" w:color="auto"/>
            <w:bottom w:val="none" w:sz="0" w:space="0" w:color="auto"/>
            <w:right w:val="none" w:sz="0" w:space="0" w:color="auto"/>
          </w:divBdr>
        </w:div>
        <w:div w:id="1168595721">
          <w:marLeft w:val="0"/>
          <w:marRight w:val="0"/>
          <w:marTop w:val="0"/>
          <w:marBottom w:val="0"/>
          <w:divBdr>
            <w:top w:val="none" w:sz="0" w:space="0" w:color="auto"/>
            <w:left w:val="none" w:sz="0" w:space="0" w:color="auto"/>
            <w:bottom w:val="none" w:sz="0" w:space="0" w:color="auto"/>
            <w:right w:val="none" w:sz="0" w:space="0" w:color="auto"/>
          </w:divBdr>
          <w:divsChild>
            <w:div w:id="25983166">
              <w:marLeft w:val="0"/>
              <w:marRight w:val="0"/>
              <w:marTop w:val="0"/>
              <w:marBottom w:val="0"/>
              <w:divBdr>
                <w:top w:val="none" w:sz="0" w:space="0" w:color="auto"/>
                <w:left w:val="none" w:sz="0" w:space="0" w:color="auto"/>
                <w:bottom w:val="none" w:sz="0" w:space="0" w:color="auto"/>
                <w:right w:val="none" w:sz="0" w:space="0" w:color="auto"/>
              </w:divBdr>
            </w:div>
          </w:divsChild>
        </w:div>
        <w:div w:id="1191382251">
          <w:marLeft w:val="0"/>
          <w:marRight w:val="0"/>
          <w:marTop w:val="300"/>
          <w:marBottom w:val="0"/>
          <w:divBdr>
            <w:top w:val="none" w:sz="0" w:space="0" w:color="auto"/>
            <w:left w:val="none" w:sz="0" w:space="0" w:color="auto"/>
            <w:bottom w:val="none" w:sz="0" w:space="0" w:color="auto"/>
            <w:right w:val="none" w:sz="0" w:space="0" w:color="auto"/>
          </w:divBdr>
          <w:divsChild>
            <w:div w:id="975454841">
              <w:marLeft w:val="0"/>
              <w:marRight w:val="0"/>
              <w:marTop w:val="0"/>
              <w:marBottom w:val="0"/>
              <w:divBdr>
                <w:top w:val="none" w:sz="0" w:space="0" w:color="auto"/>
                <w:left w:val="none" w:sz="0" w:space="0" w:color="auto"/>
                <w:bottom w:val="none" w:sz="0" w:space="0" w:color="auto"/>
                <w:right w:val="none" w:sz="0" w:space="0" w:color="auto"/>
              </w:divBdr>
              <w:divsChild>
                <w:div w:id="1090279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7933943">
          <w:marLeft w:val="0"/>
          <w:marRight w:val="0"/>
          <w:marTop w:val="0"/>
          <w:marBottom w:val="0"/>
          <w:divBdr>
            <w:top w:val="none" w:sz="0" w:space="0" w:color="auto"/>
            <w:left w:val="none" w:sz="0" w:space="0" w:color="auto"/>
            <w:bottom w:val="none" w:sz="0" w:space="0" w:color="auto"/>
            <w:right w:val="none" w:sz="0" w:space="0" w:color="auto"/>
          </w:divBdr>
          <w:divsChild>
            <w:div w:id="544870760">
              <w:marLeft w:val="0"/>
              <w:marRight w:val="0"/>
              <w:marTop w:val="0"/>
              <w:marBottom w:val="0"/>
              <w:divBdr>
                <w:top w:val="none" w:sz="0" w:space="0" w:color="auto"/>
                <w:left w:val="none" w:sz="0" w:space="0" w:color="auto"/>
                <w:bottom w:val="none" w:sz="0" w:space="0" w:color="auto"/>
                <w:right w:val="none" w:sz="0" w:space="0" w:color="auto"/>
              </w:divBdr>
            </w:div>
          </w:divsChild>
        </w:div>
        <w:div w:id="1302230048">
          <w:marLeft w:val="0"/>
          <w:marRight w:val="0"/>
          <w:marTop w:val="0"/>
          <w:marBottom w:val="0"/>
          <w:divBdr>
            <w:top w:val="none" w:sz="0" w:space="0" w:color="auto"/>
            <w:left w:val="none" w:sz="0" w:space="0" w:color="auto"/>
            <w:bottom w:val="none" w:sz="0" w:space="0" w:color="auto"/>
            <w:right w:val="none" w:sz="0" w:space="0" w:color="auto"/>
          </w:divBdr>
          <w:divsChild>
            <w:div w:id="947006402">
              <w:marLeft w:val="0"/>
              <w:marRight w:val="0"/>
              <w:marTop w:val="0"/>
              <w:marBottom w:val="0"/>
              <w:divBdr>
                <w:top w:val="none" w:sz="0" w:space="0" w:color="auto"/>
                <w:left w:val="none" w:sz="0" w:space="0" w:color="auto"/>
                <w:bottom w:val="none" w:sz="0" w:space="0" w:color="auto"/>
                <w:right w:val="none" w:sz="0" w:space="0" w:color="auto"/>
              </w:divBdr>
            </w:div>
          </w:divsChild>
        </w:div>
        <w:div w:id="1382434560">
          <w:marLeft w:val="0"/>
          <w:marRight w:val="0"/>
          <w:marTop w:val="0"/>
          <w:marBottom w:val="0"/>
          <w:divBdr>
            <w:top w:val="none" w:sz="0" w:space="0" w:color="auto"/>
            <w:left w:val="none" w:sz="0" w:space="0" w:color="auto"/>
            <w:bottom w:val="none" w:sz="0" w:space="0" w:color="auto"/>
            <w:right w:val="none" w:sz="0" w:space="0" w:color="auto"/>
          </w:divBdr>
          <w:divsChild>
            <w:div w:id="425542816">
              <w:marLeft w:val="0"/>
              <w:marRight w:val="0"/>
              <w:marTop w:val="0"/>
              <w:marBottom w:val="0"/>
              <w:divBdr>
                <w:top w:val="none" w:sz="0" w:space="0" w:color="auto"/>
                <w:left w:val="none" w:sz="0" w:space="0" w:color="auto"/>
                <w:bottom w:val="none" w:sz="0" w:space="0" w:color="auto"/>
                <w:right w:val="none" w:sz="0" w:space="0" w:color="auto"/>
              </w:divBdr>
            </w:div>
          </w:divsChild>
        </w:div>
        <w:div w:id="1444887492">
          <w:marLeft w:val="0"/>
          <w:marRight w:val="0"/>
          <w:marTop w:val="0"/>
          <w:marBottom w:val="0"/>
          <w:divBdr>
            <w:top w:val="none" w:sz="0" w:space="0" w:color="auto"/>
            <w:left w:val="none" w:sz="0" w:space="0" w:color="auto"/>
            <w:bottom w:val="none" w:sz="0" w:space="0" w:color="auto"/>
            <w:right w:val="none" w:sz="0" w:space="0" w:color="auto"/>
          </w:divBdr>
          <w:divsChild>
            <w:div w:id="2062364861">
              <w:marLeft w:val="0"/>
              <w:marRight w:val="0"/>
              <w:marTop w:val="0"/>
              <w:marBottom w:val="0"/>
              <w:divBdr>
                <w:top w:val="none" w:sz="0" w:space="0" w:color="auto"/>
                <w:left w:val="none" w:sz="0" w:space="0" w:color="auto"/>
                <w:bottom w:val="none" w:sz="0" w:space="0" w:color="auto"/>
                <w:right w:val="none" w:sz="0" w:space="0" w:color="auto"/>
              </w:divBdr>
            </w:div>
          </w:divsChild>
        </w:div>
        <w:div w:id="1980962057">
          <w:marLeft w:val="0"/>
          <w:marRight w:val="0"/>
          <w:marTop w:val="0"/>
          <w:marBottom w:val="0"/>
          <w:divBdr>
            <w:top w:val="none" w:sz="0" w:space="0" w:color="auto"/>
            <w:left w:val="none" w:sz="0" w:space="0" w:color="auto"/>
            <w:bottom w:val="none" w:sz="0" w:space="0" w:color="auto"/>
            <w:right w:val="none" w:sz="0" w:space="0" w:color="auto"/>
          </w:divBdr>
        </w:div>
        <w:div w:id="2089307163">
          <w:marLeft w:val="0"/>
          <w:marRight w:val="0"/>
          <w:marTop w:val="0"/>
          <w:marBottom w:val="0"/>
          <w:divBdr>
            <w:top w:val="none" w:sz="0" w:space="0" w:color="auto"/>
            <w:left w:val="none" w:sz="0" w:space="0" w:color="auto"/>
            <w:bottom w:val="none" w:sz="0" w:space="0" w:color="auto"/>
            <w:right w:val="none" w:sz="0" w:space="0" w:color="auto"/>
          </w:divBdr>
        </w:div>
        <w:div w:id="2098595102">
          <w:marLeft w:val="0"/>
          <w:marRight w:val="0"/>
          <w:marTop w:val="300"/>
          <w:marBottom w:val="0"/>
          <w:divBdr>
            <w:top w:val="none" w:sz="0" w:space="0" w:color="auto"/>
            <w:left w:val="none" w:sz="0" w:space="0" w:color="auto"/>
            <w:bottom w:val="none" w:sz="0" w:space="0" w:color="auto"/>
            <w:right w:val="none" w:sz="0" w:space="0" w:color="auto"/>
          </w:divBdr>
          <w:divsChild>
            <w:div w:id="992946195">
              <w:marLeft w:val="0"/>
              <w:marRight w:val="0"/>
              <w:marTop w:val="0"/>
              <w:marBottom w:val="0"/>
              <w:divBdr>
                <w:top w:val="none" w:sz="0" w:space="0" w:color="auto"/>
                <w:left w:val="none" w:sz="0" w:space="0" w:color="auto"/>
                <w:bottom w:val="none" w:sz="0" w:space="0" w:color="auto"/>
                <w:right w:val="none" w:sz="0" w:space="0" w:color="auto"/>
              </w:divBdr>
              <w:divsChild>
                <w:div w:id="1993606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3086686">
      <w:bodyDiv w:val="1"/>
      <w:marLeft w:val="0"/>
      <w:marRight w:val="0"/>
      <w:marTop w:val="0"/>
      <w:marBottom w:val="0"/>
      <w:divBdr>
        <w:top w:val="none" w:sz="0" w:space="0" w:color="auto"/>
        <w:left w:val="none" w:sz="0" w:space="0" w:color="auto"/>
        <w:bottom w:val="none" w:sz="0" w:space="0" w:color="auto"/>
        <w:right w:val="none" w:sz="0" w:space="0" w:color="auto"/>
      </w:divBdr>
    </w:div>
    <w:div w:id="1435248497">
      <w:bodyDiv w:val="1"/>
      <w:marLeft w:val="0"/>
      <w:marRight w:val="0"/>
      <w:marTop w:val="0"/>
      <w:marBottom w:val="0"/>
      <w:divBdr>
        <w:top w:val="none" w:sz="0" w:space="0" w:color="auto"/>
        <w:left w:val="none" w:sz="0" w:space="0" w:color="auto"/>
        <w:bottom w:val="none" w:sz="0" w:space="0" w:color="auto"/>
        <w:right w:val="none" w:sz="0" w:space="0" w:color="auto"/>
      </w:divBdr>
      <w:divsChild>
        <w:div w:id="1556237159">
          <w:marLeft w:val="0"/>
          <w:marRight w:val="0"/>
          <w:marTop w:val="0"/>
          <w:marBottom w:val="0"/>
          <w:divBdr>
            <w:top w:val="none" w:sz="0" w:space="0" w:color="auto"/>
            <w:left w:val="none" w:sz="0" w:space="0" w:color="auto"/>
            <w:bottom w:val="none" w:sz="0" w:space="0" w:color="auto"/>
            <w:right w:val="none" w:sz="0" w:space="0" w:color="auto"/>
          </w:divBdr>
        </w:div>
        <w:div w:id="215237610">
          <w:marLeft w:val="0"/>
          <w:marRight w:val="0"/>
          <w:marTop w:val="0"/>
          <w:marBottom w:val="0"/>
          <w:divBdr>
            <w:top w:val="none" w:sz="0" w:space="0" w:color="auto"/>
            <w:left w:val="none" w:sz="0" w:space="0" w:color="auto"/>
            <w:bottom w:val="none" w:sz="0" w:space="0" w:color="auto"/>
            <w:right w:val="none" w:sz="0" w:space="0" w:color="auto"/>
          </w:divBdr>
          <w:divsChild>
            <w:div w:id="1524051538">
              <w:marLeft w:val="0"/>
              <w:marRight w:val="0"/>
              <w:marTop w:val="0"/>
              <w:marBottom w:val="0"/>
              <w:divBdr>
                <w:top w:val="none" w:sz="0" w:space="0" w:color="auto"/>
                <w:left w:val="none" w:sz="0" w:space="0" w:color="auto"/>
                <w:bottom w:val="none" w:sz="0" w:space="0" w:color="auto"/>
                <w:right w:val="none" w:sz="0" w:space="0" w:color="auto"/>
              </w:divBdr>
            </w:div>
          </w:divsChild>
        </w:div>
        <w:div w:id="392387652">
          <w:marLeft w:val="0"/>
          <w:marRight w:val="0"/>
          <w:marTop w:val="0"/>
          <w:marBottom w:val="0"/>
          <w:divBdr>
            <w:top w:val="none" w:sz="0" w:space="0" w:color="auto"/>
            <w:left w:val="none" w:sz="0" w:space="0" w:color="auto"/>
            <w:bottom w:val="none" w:sz="0" w:space="0" w:color="auto"/>
            <w:right w:val="none" w:sz="0" w:space="0" w:color="auto"/>
          </w:divBdr>
        </w:div>
        <w:div w:id="1969124535">
          <w:marLeft w:val="0"/>
          <w:marRight w:val="0"/>
          <w:marTop w:val="0"/>
          <w:marBottom w:val="0"/>
          <w:divBdr>
            <w:top w:val="none" w:sz="0" w:space="0" w:color="auto"/>
            <w:left w:val="none" w:sz="0" w:space="0" w:color="auto"/>
            <w:bottom w:val="none" w:sz="0" w:space="0" w:color="auto"/>
            <w:right w:val="none" w:sz="0" w:space="0" w:color="auto"/>
          </w:divBdr>
          <w:divsChild>
            <w:div w:id="1371108166">
              <w:marLeft w:val="0"/>
              <w:marRight w:val="0"/>
              <w:marTop w:val="0"/>
              <w:marBottom w:val="0"/>
              <w:divBdr>
                <w:top w:val="none" w:sz="0" w:space="0" w:color="auto"/>
                <w:left w:val="none" w:sz="0" w:space="0" w:color="auto"/>
                <w:bottom w:val="none" w:sz="0" w:space="0" w:color="auto"/>
                <w:right w:val="none" w:sz="0" w:space="0" w:color="auto"/>
              </w:divBdr>
            </w:div>
          </w:divsChild>
        </w:div>
        <w:div w:id="887061279">
          <w:marLeft w:val="0"/>
          <w:marRight w:val="0"/>
          <w:marTop w:val="0"/>
          <w:marBottom w:val="0"/>
          <w:divBdr>
            <w:top w:val="none" w:sz="0" w:space="0" w:color="auto"/>
            <w:left w:val="none" w:sz="0" w:space="0" w:color="auto"/>
            <w:bottom w:val="none" w:sz="0" w:space="0" w:color="auto"/>
            <w:right w:val="none" w:sz="0" w:space="0" w:color="auto"/>
          </w:divBdr>
        </w:div>
        <w:div w:id="789974794">
          <w:marLeft w:val="0"/>
          <w:marRight w:val="0"/>
          <w:marTop w:val="0"/>
          <w:marBottom w:val="0"/>
          <w:divBdr>
            <w:top w:val="none" w:sz="0" w:space="0" w:color="auto"/>
            <w:left w:val="none" w:sz="0" w:space="0" w:color="auto"/>
            <w:bottom w:val="none" w:sz="0" w:space="0" w:color="auto"/>
            <w:right w:val="none" w:sz="0" w:space="0" w:color="auto"/>
          </w:divBdr>
          <w:divsChild>
            <w:div w:id="1861552523">
              <w:marLeft w:val="0"/>
              <w:marRight w:val="0"/>
              <w:marTop w:val="0"/>
              <w:marBottom w:val="0"/>
              <w:divBdr>
                <w:top w:val="none" w:sz="0" w:space="0" w:color="auto"/>
                <w:left w:val="none" w:sz="0" w:space="0" w:color="auto"/>
                <w:bottom w:val="none" w:sz="0" w:space="0" w:color="auto"/>
                <w:right w:val="none" w:sz="0" w:space="0" w:color="auto"/>
              </w:divBdr>
            </w:div>
          </w:divsChild>
        </w:div>
        <w:div w:id="300187468">
          <w:marLeft w:val="0"/>
          <w:marRight w:val="0"/>
          <w:marTop w:val="0"/>
          <w:marBottom w:val="0"/>
          <w:divBdr>
            <w:top w:val="none" w:sz="0" w:space="0" w:color="auto"/>
            <w:left w:val="none" w:sz="0" w:space="0" w:color="auto"/>
            <w:bottom w:val="none" w:sz="0" w:space="0" w:color="auto"/>
            <w:right w:val="none" w:sz="0" w:space="0" w:color="auto"/>
          </w:divBdr>
        </w:div>
        <w:div w:id="311832952">
          <w:marLeft w:val="0"/>
          <w:marRight w:val="0"/>
          <w:marTop w:val="0"/>
          <w:marBottom w:val="0"/>
          <w:divBdr>
            <w:top w:val="none" w:sz="0" w:space="0" w:color="auto"/>
            <w:left w:val="none" w:sz="0" w:space="0" w:color="auto"/>
            <w:bottom w:val="none" w:sz="0" w:space="0" w:color="auto"/>
            <w:right w:val="none" w:sz="0" w:space="0" w:color="auto"/>
          </w:divBdr>
          <w:divsChild>
            <w:div w:id="826747981">
              <w:marLeft w:val="0"/>
              <w:marRight w:val="0"/>
              <w:marTop w:val="0"/>
              <w:marBottom w:val="0"/>
              <w:divBdr>
                <w:top w:val="none" w:sz="0" w:space="0" w:color="auto"/>
                <w:left w:val="none" w:sz="0" w:space="0" w:color="auto"/>
                <w:bottom w:val="none" w:sz="0" w:space="0" w:color="auto"/>
                <w:right w:val="none" w:sz="0" w:space="0" w:color="auto"/>
              </w:divBdr>
            </w:div>
          </w:divsChild>
        </w:div>
        <w:div w:id="1806921704">
          <w:marLeft w:val="0"/>
          <w:marRight w:val="0"/>
          <w:marTop w:val="0"/>
          <w:marBottom w:val="0"/>
          <w:divBdr>
            <w:top w:val="none" w:sz="0" w:space="0" w:color="auto"/>
            <w:left w:val="none" w:sz="0" w:space="0" w:color="auto"/>
            <w:bottom w:val="none" w:sz="0" w:space="0" w:color="auto"/>
            <w:right w:val="none" w:sz="0" w:space="0" w:color="auto"/>
          </w:divBdr>
        </w:div>
        <w:div w:id="613754008">
          <w:marLeft w:val="0"/>
          <w:marRight w:val="0"/>
          <w:marTop w:val="0"/>
          <w:marBottom w:val="0"/>
          <w:divBdr>
            <w:top w:val="none" w:sz="0" w:space="0" w:color="auto"/>
            <w:left w:val="none" w:sz="0" w:space="0" w:color="auto"/>
            <w:bottom w:val="none" w:sz="0" w:space="0" w:color="auto"/>
            <w:right w:val="none" w:sz="0" w:space="0" w:color="auto"/>
          </w:divBdr>
          <w:divsChild>
            <w:div w:id="792018229">
              <w:marLeft w:val="0"/>
              <w:marRight w:val="0"/>
              <w:marTop w:val="0"/>
              <w:marBottom w:val="0"/>
              <w:divBdr>
                <w:top w:val="none" w:sz="0" w:space="0" w:color="auto"/>
                <w:left w:val="none" w:sz="0" w:space="0" w:color="auto"/>
                <w:bottom w:val="none" w:sz="0" w:space="0" w:color="auto"/>
                <w:right w:val="none" w:sz="0" w:space="0" w:color="auto"/>
              </w:divBdr>
            </w:div>
          </w:divsChild>
        </w:div>
        <w:div w:id="1804275468">
          <w:marLeft w:val="0"/>
          <w:marRight w:val="0"/>
          <w:marTop w:val="0"/>
          <w:marBottom w:val="0"/>
          <w:divBdr>
            <w:top w:val="none" w:sz="0" w:space="0" w:color="auto"/>
            <w:left w:val="none" w:sz="0" w:space="0" w:color="auto"/>
            <w:bottom w:val="none" w:sz="0" w:space="0" w:color="auto"/>
            <w:right w:val="none" w:sz="0" w:space="0" w:color="auto"/>
          </w:divBdr>
        </w:div>
        <w:div w:id="432439013">
          <w:marLeft w:val="0"/>
          <w:marRight w:val="0"/>
          <w:marTop w:val="0"/>
          <w:marBottom w:val="0"/>
          <w:divBdr>
            <w:top w:val="none" w:sz="0" w:space="0" w:color="auto"/>
            <w:left w:val="none" w:sz="0" w:space="0" w:color="auto"/>
            <w:bottom w:val="none" w:sz="0" w:space="0" w:color="auto"/>
            <w:right w:val="none" w:sz="0" w:space="0" w:color="auto"/>
          </w:divBdr>
          <w:divsChild>
            <w:div w:id="1303849163">
              <w:marLeft w:val="0"/>
              <w:marRight w:val="0"/>
              <w:marTop w:val="0"/>
              <w:marBottom w:val="0"/>
              <w:divBdr>
                <w:top w:val="none" w:sz="0" w:space="0" w:color="auto"/>
                <w:left w:val="none" w:sz="0" w:space="0" w:color="auto"/>
                <w:bottom w:val="none" w:sz="0" w:space="0" w:color="auto"/>
                <w:right w:val="none" w:sz="0" w:space="0" w:color="auto"/>
              </w:divBdr>
            </w:div>
          </w:divsChild>
        </w:div>
        <w:div w:id="1322462386">
          <w:marLeft w:val="0"/>
          <w:marRight w:val="0"/>
          <w:marTop w:val="0"/>
          <w:marBottom w:val="0"/>
          <w:divBdr>
            <w:top w:val="none" w:sz="0" w:space="0" w:color="auto"/>
            <w:left w:val="none" w:sz="0" w:space="0" w:color="auto"/>
            <w:bottom w:val="none" w:sz="0" w:space="0" w:color="auto"/>
            <w:right w:val="none" w:sz="0" w:space="0" w:color="auto"/>
          </w:divBdr>
        </w:div>
        <w:div w:id="1847747523">
          <w:marLeft w:val="0"/>
          <w:marRight w:val="0"/>
          <w:marTop w:val="0"/>
          <w:marBottom w:val="0"/>
          <w:divBdr>
            <w:top w:val="none" w:sz="0" w:space="0" w:color="auto"/>
            <w:left w:val="none" w:sz="0" w:space="0" w:color="auto"/>
            <w:bottom w:val="none" w:sz="0" w:space="0" w:color="auto"/>
            <w:right w:val="none" w:sz="0" w:space="0" w:color="auto"/>
          </w:divBdr>
          <w:divsChild>
            <w:div w:id="943653454">
              <w:marLeft w:val="0"/>
              <w:marRight w:val="0"/>
              <w:marTop w:val="0"/>
              <w:marBottom w:val="0"/>
              <w:divBdr>
                <w:top w:val="none" w:sz="0" w:space="0" w:color="auto"/>
                <w:left w:val="none" w:sz="0" w:space="0" w:color="auto"/>
                <w:bottom w:val="none" w:sz="0" w:space="0" w:color="auto"/>
                <w:right w:val="none" w:sz="0" w:space="0" w:color="auto"/>
              </w:divBdr>
            </w:div>
          </w:divsChild>
        </w:div>
        <w:div w:id="1738741710">
          <w:marLeft w:val="0"/>
          <w:marRight w:val="0"/>
          <w:marTop w:val="300"/>
          <w:marBottom w:val="0"/>
          <w:divBdr>
            <w:top w:val="none" w:sz="0" w:space="0" w:color="auto"/>
            <w:left w:val="none" w:sz="0" w:space="0" w:color="auto"/>
            <w:bottom w:val="none" w:sz="0" w:space="0" w:color="auto"/>
            <w:right w:val="none" w:sz="0" w:space="0" w:color="auto"/>
          </w:divBdr>
          <w:divsChild>
            <w:div w:id="1608149963">
              <w:marLeft w:val="0"/>
              <w:marRight w:val="0"/>
              <w:marTop w:val="0"/>
              <w:marBottom w:val="0"/>
              <w:divBdr>
                <w:top w:val="none" w:sz="0" w:space="0" w:color="auto"/>
                <w:left w:val="none" w:sz="0" w:space="0" w:color="auto"/>
                <w:bottom w:val="none" w:sz="0" w:space="0" w:color="auto"/>
                <w:right w:val="none" w:sz="0" w:space="0" w:color="auto"/>
              </w:divBdr>
              <w:divsChild>
                <w:div w:id="1393044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1603350">
          <w:marLeft w:val="0"/>
          <w:marRight w:val="0"/>
          <w:marTop w:val="300"/>
          <w:marBottom w:val="0"/>
          <w:divBdr>
            <w:top w:val="none" w:sz="0" w:space="0" w:color="auto"/>
            <w:left w:val="none" w:sz="0" w:space="0" w:color="auto"/>
            <w:bottom w:val="none" w:sz="0" w:space="0" w:color="auto"/>
            <w:right w:val="none" w:sz="0" w:space="0" w:color="auto"/>
          </w:divBdr>
          <w:divsChild>
            <w:div w:id="2088963084">
              <w:marLeft w:val="0"/>
              <w:marRight w:val="0"/>
              <w:marTop w:val="0"/>
              <w:marBottom w:val="0"/>
              <w:divBdr>
                <w:top w:val="none" w:sz="0" w:space="0" w:color="auto"/>
                <w:left w:val="none" w:sz="0" w:space="0" w:color="auto"/>
                <w:bottom w:val="none" w:sz="0" w:space="0" w:color="auto"/>
                <w:right w:val="none" w:sz="0" w:space="0" w:color="auto"/>
              </w:divBdr>
              <w:divsChild>
                <w:div w:id="957874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2780329">
          <w:marLeft w:val="0"/>
          <w:marRight w:val="0"/>
          <w:marTop w:val="300"/>
          <w:marBottom w:val="0"/>
          <w:divBdr>
            <w:top w:val="none" w:sz="0" w:space="0" w:color="auto"/>
            <w:left w:val="none" w:sz="0" w:space="0" w:color="auto"/>
            <w:bottom w:val="none" w:sz="0" w:space="0" w:color="auto"/>
            <w:right w:val="none" w:sz="0" w:space="0" w:color="auto"/>
          </w:divBdr>
          <w:divsChild>
            <w:div w:id="1028677250">
              <w:marLeft w:val="0"/>
              <w:marRight w:val="0"/>
              <w:marTop w:val="0"/>
              <w:marBottom w:val="0"/>
              <w:divBdr>
                <w:top w:val="none" w:sz="0" w:space="0" w:color="auto"/>
                <w:left w:val="none" w:sz="0" w:space="0" w:color="auto"/>
                <w:bottom w:val="none" w:sz="0" w:space="0" w:color="auto"/>
                <w:right w:val="none" w:sz="0" w:space="0" w:color="auto"/>
              </w:divBdr>
              <w:divsChild>
                <w:div w:id="981807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6951094">
          <w:marLeft w:val="0"/>
          <w:marRight w:val="0"/>
          <w:marTop w:val="300"/>
          <w:marBottom w:val="0"/>
          <w:divBdr>
            <w:top w:val="none" w:sz="0" w:space="0" w:color="auto"/>
            <w:left w:val="none" w:sz="0" w:space="0" w:color="auto"/>
            <w:bottom w:val="none" w:sz="0" w:space="0" w:color="auto"/>
            <w:right w:val="none" w:sz="0" w:space="0" w:color="auto"/>
          </w:divBdr>
          <w:divsChild>
            <w:div w:id="2039155774">
              <w:marLeft w:val="0"/>
              <w:marRight w:val="0"/>
              <w:marTop w:val="0"/>
              <w:marBottom w:val="0"/>
              <w:divBdr>
                <w:top w:val="none" w:sz="0" w:space="0" w:color="auto"/>
                <w:left w:val="none" w:sz="0" w:space="0" w:color="auto"/>
                <w:bottom w:val="none" w:sz="0" w:space="0" w:color="auto"/>
                <w:right w:val="none" w:sz="0" w:space="0" w:color="auto"/>
              </w:divBdr>
              <w:divsChild>
                <w:div w:id="2066025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6629859">
      <w:bodyDiv w:val="1"/>
      <w:marLeft w:val="0"/>
      <w:marRight w:val="0"/>
      <w:marTop w:val="0"/>
      <w:marBottom w:val="0"/>
      <w:divBdr>
        <w:top w:val="none" w:sz="0" w:space="0" w:color="auto"/>
        <w:left w:val="none" w:sz="0" w:space="0" w:color="auto"/>
        <w:bottom w:val="none" w:sz="0" w:space="0" w:color="auto"/>
        <w:right w:val="none" w:sz="0" w:space="0" w:color="auto"/>
      </w:divBdr>
      <w:divsChild>
        <w:div w:id="1171992620">
          <w:marLeft w:val="0"/>
          <w:marRight w:val="0"/>
          <w:marTop w:val="0"/>
          <w:marBottom w:val="0"/>
          <w:divBdr>
            <w:top w:val="none" w:sz="0" w:space="0" w:color="auto"/>
            <w:left w:val="none" w:sz="0" w:space="0" w:color="auto"/>
            <w:bottom w:val="none" w:sz="0" w:space="0" w:color="auto"/>
            <w:right w:val="none" w:sz="0" w:space="0" w:color="auto"/>
          </w:divBdr>
        </w:div>
        <w:div w:id="1838381471">
          <w:marLeft w:val="0"/>
          <w:marRight w:val="0"/>
          <w:marTop w:val="0"/>
          <w:marBottom w:val="0"/>
          <w:divBdr>
            <w:top w:val="none" w:sz="0" w:space="0" w:color="auto"/>
            <w:left w:val="none" w:sz="0" w:space="0" w:color="auto"/>
            <w:bottom w:val="none" w:sz="0" w:space="0" w:color="auto"/>
            <w:right w:val="none" w:sz="0" w:space="0" w:color="auto"/>
          </w:divBdr>
          <w:divsChild>
            <w:div w:id="346567049">
              <w:marLeft w:val="0"/>
              <w:marRight w:val="0"/>
              <w:marTop w:val="0"/>
              <w:marBottom w:val="0"/>
              <w:divBdr>
                <w:top w:val="none" w:sz="0" w:space="0" w:color="auto"/>
                <w:left w:val="none" w:sz="0" w:space="0" w:color="auto"/>
                <w:bottom w:val="none" w:sz="0" w:space="0" w:color="auto"/>
                <w:right w:val="none" w:sz="0" w:space="0" w:color="auto"/>
              </w:divBdr>
            </w:div>
          </w:divsChild>
        </w:div>
        <w:div w:id="2085182588">
          <w:marLeft w:val="0"/>
          <w:marRight w:val="0"/>
          <w:marTop w:val="0"/>
          <w:marBottom w:val="0"/>
          <w:divBdr>
            <w:top w:val="none" w:sz="0" w:space="0" w:color="auto"/>
            <w:left w:val="none" w:sz="0" w:space="0" w:color="auto"/>
            <w:bottom w:val="none" w:sz="0" w:space="0" w:color="auto"/>
            <w:right w:val="none" w:sz="0" w:space="0" w:color="auto"/>
          </w:divBdr>
        </w:div>
        <w:div w:id="1645281463">
          <w:marLeft w:val="0"/>
          <w:marRight w:val="0"/>
          <w:marTop w:val="0"/>
          <w:marBottom w:val="0"/>
          <w:divBdr>
            <w:top w:val="none" w:sz="0" w:space="0" w:color="auto"/>
            <w:left w:val="none" w:sz="0" w:space="0" w:color="auto"/>
            <w:bottom w:val="none" w:sz="0" w:space="0" w:color="auto"/>
            <w:right w:val="none" w:sz="0" w:space="0" w:color="auto"/>
          </w:divBdr>
          <w:divsChild>
            <w:div w:id="569195630">
              <w:marLeft w:val="0"/>
              <w:marRight w:val="0"/>
              <w:marTop w:val="0"/>
              <w:marBottom w:val="0"/>
              <w:divBdr>
                <w:top w:val="none" w:sz="0" w:space="0" w:color="auto"/>
                <w:left w:val="none" w:sz="0" w:space="0" w:color="auto"/>
                <w:bottom w:val="none" w:sz="0" w:space="0" w:color="auto"/>
                <w:right w:val="none" w:sz="0" w:space="0" w:color="auto"/>
              </w:divBdr>
            </w:div>
          </w:divsChild>
        </w:div>
        <w:div w:id="1757247912">
          <w:marLeft w:val="0"/>
          <w:marRight w:val="0"/>
          <w:marTop w:val="0"/>
          <w:marBottom w:val="0"/>
          <w:divBdr>
            <w:top w:val="none" w:sz="0" w:space="0" w:color="auto"/>
            <w:left w:val="none" w:sz="0" w:space="0" w:color="auto"/>
            <w:bottom w:val="none" w:sz="0" w:space="0" w:color="auto"/>
            <w:right w:val="none" w:sz="0" w:space="0" w:color="auto"/>
          </w:divBdr>
        </w:div>
        <w:div w:id="522012028">
          <w:marLeft w:val="0"/>
          <w:marRight w:val="0"/>
          <w:marTop w:val="0"/>
          <w:marBottom w:val="0"/>
          <w:divBdr>
            <w:top w:val="none" w:sz="0" w:space="0" w:color="auto"/>
            <w:left w:val="none" w:sz="0" w:space="0" w:color="auto"/>
            <w:bottom w:val="none" w:sz="0" w:space="0" w:color="auto"/>
            <w:right w:val="none" w:sz="0" w:space="0" w:color="auto"/>
          </w:divBdr>
          <w:divsChild>
            <w:div w:id="1074351791">
              <w:marLeft w:val="0"/>
              <w:marRight w:val="0"/>
              <w:marTop w:val="0"/>
              <w:marBottom w:val="0"/>
              <w:divBdr>
                <w:top w:val="none" w:sz="0" w:space="0" w:color="auto"/>
                <w:left w:val="none" w:sz="0" w:space="0" w:color="auto"/>
                <w:bottom w:val="none" w:sz="0" w:space="0" w:color="auto"/>
                <w:right w:val="none" w:sz="0" w:space="0" w:color="auto"/>
              </w:divBdr>
            </w:div>
          </w:divsChild>
        </w:div>
        <w:div w:id="1140850787">
          <w:marLeft w:val="0"/>
          <w:marRight w:val="0"/>
          <w:marTop w:val="0"/>
          <w:marBottom w:val="0"/>
          <w:divBdr>
            <w:top w:val="none" w:sz="0" w:space="0" w:color="auto"/>
            <w:left w:val="none" w:sz="0" w:space="0" w:color="auto"/>
            <w:bottom w:val="none" w:sz="0" w:space="0" w:color="auto"/>
            <w:right w:val="none" w:sz="0" w:space="0" w:color="auto"/>
          </w:divBdr>
        </w:div>
        <w:div w:id="405762031">
          <w:marLeft w:val="0"/>
          <w:marRight w:val="0"/>
          <w:marTop w:val="0"/>
          <w:marBottom w:val="0"/>
          <w:divBdr>
            <w:top w:val="none" w:sz="0" w:space="0" w:color="auto"/>
            <w:left w:val="none" w:sz="0" w:space="0" w:color="auto"/>
            <w:bottom w:val="none" w:sz="0" w:space="0" w:color="auto"/>
            <w:right w:val="none" w:sz="0" w:space="0" w:color="auto"/>
          </w:divBdr>
          <w:divsChild>
            <w:div w:id="1480147089">
              <w:marLeft w:val="0"/>
              <w:marRight w:val="0"/>
              <w:marTop w:val="0"/>
              <w:marBottom w:val="0"/>
              <w:divBdr>
                <w:top w:val="none" w:sz="0" w:space="0" w:color="auto"/>
                <w:left w:val="none" w:sz="0" w:space="0" w:color="auto"/>
                <w:bottom w:val="none" w:sz="0" w:space="0" w:color="auto"/>
                <w:right w:val="none" w:sz="0" w:space="0" w:color="auto"/>
              </w:divBdr>
            </w:div>
          </w:divsChild>
        </w:div>
        <w:div w:id="1077746574">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sChild>
            <w:div w:id="569465816">
              <w:marLeft w:val="0"/>
              <w:marRight w:val="0"/>
              <w:marTop w:val="0"/>
              <w:marBottom w:val="0"/>
              <w:divBdr>
                <w:top w:val="none" w:sz="0" w:space="0" w:color="auto"/>
                <w:left w:val="none" w:sz="0" w:space="0" w:color="auto"/>
                <w:bottom w:val="none" w:sz="0" w:space="0" w:color="auto"/>
                <w:right w:val="none" w:sz="0" w:space="0" w:color="auto"/>
              </w:divBdr>
            </w:div>
          </w:divsChild>
        </w:div>
        <w:div w:id="351540989">
          <w:marLeft w:val="0"/>
          <w:marRight w:val="0"/>
          <w:marTop w:val="0"/>
          <w:marBottom w:val="0"/>
          <w:divBdr>
            <w:top w:val="none" w:sz="0" w:space="0" w:color="auto"/>
            <w:left w:val="none" w:sz="0" w:space="0" w:color="auto"/>
            <w:bottom w:val="none" w:sz="0" w:space="0" w:color="auto"/>
            <w:right w:val="none" w:sz="0" w:space="0" w:color="auto"/>
          </w:divBdr>
        </w:div>
        <w:div w:id="1721518513">
          <w:marLeft w:val="0"/>
          <w:marRight w:val="0"/>
          <w:marTop w:val="0"/>
          <w:marBottom w:val="0"/>
          <w:divBdr>
            <w:top w:val="none" w:sz="0" w:space="0" w:color="auto"/>
            <w:left w:val="none" w:sz="0" w:space="0" w:color="auto"/>
            <w:bottom w:val="none" w:sz="0" w:space="0" w:color="auto"/>
            <w:right w:val="none" w:sz="0" w:space="0" w:color="auto"/>
          </w:divBdr>
          <w:divsChild>
            <w:div w:id="29502773">
              <w:marLeft w:val="0"/>
              <w:marRight w:val="0"/>
              <w:marTop w:val="0"/>
              <w:marBottom w:val="0"/>
              <w:divBdr>
                <w:top w:val="none" w:sz="0" w:space="0" w:color="auto"/>
                <w:left w:val="none" w:sz="0" w:space="0" w:color="auto"/>
                <w:bottom w:val="none" w:sz="0" w:space="0" w:color="auto"/>
                <w:right w:val="none" w:sz="0" w:space="0" w:color="auto"/>
              </w:divBdr>
            </w:div>
          </w:divsChild>
        </w:div>
        <w:div w:id="944115325">
          <w:marLeft w:val="0"/>
          <w:marRight w:val="0"/>
          <w:marTop w:val="0"/>
          <w:marBottom w:val="0"/>
          <w:divBdr>
            <w:top w:val="none" w:sz="0" w:space="0" w:color="auto"/>
            <w:left w:val="none" w:sz="0" w:space="0" w:color="auto"/>
            <w:bottom w:val="none" w:sz="0" w:space="0" w:color="auto"/>
            <w:right w:val="none" w:sz="0" w:space="0" w:color="auto"/>
          </w:divBdr>
        </w:div>
        <w:div w:id="983699438">
          <w:marLeft w:val="0"/>
          <w:marRight w:val="0"/>
          <w:marTop w:val="0"/>
          <w:marBottom w:val="0"/>
          <w:divBdr>
            <w:top w:val="none" w:sz="0" w:space="0" w:color="auto"/>
            <w:left w:val="none" w:sz="0" w:space="0" w:color="auto"/>
            <w:bottom w:val="none" w:sz="0" w:space="0" w:color="auto"/>
            <w:right w:val="none" w:sz="0" w:space="0" w:color="auto"/>
          </w:divBdr>
          <w:divsChild>
            <w:div w:id="1431122799">
              <w:marLeft w:val="0"/>
              <w:marRight w:val="0"/>
              <w:marTop w:val="0"/>
              <w:marBottom w:val="0"/>
              <w:divBdr>
                <w:top w:val="none" w:sz="0" w:space="0" w:color="auto"/>
                <w:left w:val="none" w:sz="0" w:space="0" w:color="auto"/>
                <w:bottom w:val="none" w:sz="0" w:space="0" w:color="auto"/>
                <w:right w:val="none" w:sz="0" w:space="0" w:color="auto"/>
              </w:divBdr>
            </w:div>
          </w:divsChild>
        </w:div>
        <w:div w:id="1263294371">
          <w:marLeft w:val="0"/>
          <w:marRight w:val="0"/>
          <w:marTop w:val="300"/>
          <w:marBottom w:val="0"/>
          <w:divBdr>
            <w:top w:val="none" w:sz="0" w:space="0" w:color="auto"/>
            <w:left w:val="none" w:sz="0" w:space="0" w:color="auto"/>
            <w:bottom w:val="none" w:sz="0" w:space="0" w:color="auto"/>
            <w:right w:val="none" w:sz="0" w:space="0" w:color="auto"/>
          </w:divBdr>
          <w:divsChild>
            <w:div w:id="229342222">
              <w:marLeft w:val="0"/>
              <w:marRight w:val="0"/>
              <w:marTop w:val="0"/>
              <w:marBottom w:val="0"/>
              <w:divBdr>
                <w:top w:val="none" w:sz="0" w:space="0" w:color="auto"/>
                <w:left w:val="none" w:sz="0" w:space="0" w:color="auto"/>
                <w:bottom w:val="none" w:sz="0" w:space="0" w:color="auto"/>
                <w:right w:val="none" w:sz="0" w:space="0" w:color="auto"/>
              </w:divBdr>
              <w:divsChild>
                <w:div w:id="616179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18701">
          <w:marLeft w:val="0"/>
          <w:marRight w:val="0"/>
          <w:marTop w:val="300"/>
          <w:marBottom w:val="0"/>
          <w:divBdr>
            <w:top w:val="none" w:sz="0" w:space="0" w:color="auto"/>
            <w:left w:val="none" w:sz="0" w:space="0" w:color="auto"/>
            <w:bottom w:val="none" w:sz="0" w:space="0" w:color="auto"/>
            <w:right w:val="none" w:sz="0" w:space="0" w:color="auto"/>
          </w:divBdr>
          <w:divsChild>
            <w:div w:id="447168323">
              <w:marLeft w:val="0"/>
              <w:marRight w:val="0"/>
              <w:marTop w:val="0"/>
              <w:marBottom w:val="0"/>
              <w:divBdr>
                <w:top w:val="none" w:sz="0" w:space="0" w:color="auto"/>
                <w:left w:val="none" w:sz="0" w:space="0" w:color="auto"/>
                <w:bottom w:val="none" w:sz="0" w:space="0" w:color="auto"/>
                <w:right w:val="none" w:sz="0" w:space="0" w:color="auto"/>
              </w:divBdr>
              <w:divsChild>
                <w:div w:id="608243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2849421">
          <w:marLeft w:val="0"/>
          <w:marRight w:val="0"/>
          <w:marTop w:val="300"/>
          <w:marBottom w:val="0"/>
          <w:divBdr>
            <w:top w:val="none" w:sz="0" w:space="0" w:color="auto"/>
            <w:left w:val="none" w:sz="0" w:space="0" w:color="auto"/>
            <w:bottom w:val="none" w:sz="0" w:space="0" w:color="auto"/>
            <w:right w:val="none" w:sz="0" w:space="0" w:color="auto"/>
          </w:divBdr>
          <w:divsChild>
            <w:div w:id="350110085">
              <w:marLeft w:val="0"/>
              <w:marRight w:val="0"/>
              <w:marTop w:val="0"/>
              <w:marBottom w:val="0"/>
              <w:divBdr>
                <w:top w:val="none" w:sz="0" w:space="0" w:color="auto"/>
                <w:left w:val="none" w:sz="0" w:space="0" w:color="auto"/>
                <w:bottom w:val="none" w:sz="0" w:space="0" w:color="auto"/>
                <w:right w:val="none" w:sz="0" w:space="0" w:color="auto"/>
              </w:divBdr>
              <w:divsChild>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2604318">
          <w:marLeft w:val="0"/>
          <w:marRight w:val="0"/>
          <w:marTop w:val="300"/>
          <w:marBottom w:val="0"/>
          <w:divBdr>
            <w:top w:val="none" w:sz="0" w:space="0" w:color="auto"/>
            <w:left w:val="none" w:sz="0" w:space="0" w:color="auto"/>
            <w:bottom w:val="none" w:sz="0" w:space="0" w:color="auto"/>
            <w:right w:val="none" w:sz="0" w:space="0" w:color="auto"/>
          </w:divBdr>
          <w:divsChild>
            <w:div w:id="665665345">
              <w:marLeft w:val="0"/>
              <w:marRight w:val="0"/>
              <w:marTop w:val="0"/>
              <w:marBottom w:val="0"/>
              <w:divBdr>
                <w:top w:val="none" w:sz="0" w:space="0" w:color="auto"/>
                <w:left w:val="none" w:sz="0" w:space="0" w:color="auto"/>
                <w:bottom w:val="none" w:sz="0" w:space="0" w:color="auto"/>
                <w:right w:val="none" w:sz="0" w:space="0" w:color="auto"/>
              </w:divBdr>
              <w:divsChild>
                <w:div w:id="803735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6942892">
      <w:bodyDiv w:val="1"/>
      <w:marLeft w:val="0"/>
      <w:marRight w:val="0"/>
      <w:marTop w:val="0"/>
      <w:marBottom w:val="0"/>
      <w:divBdr>
        <w:top w:val="none" w:sz="0" w:space="0" w:color="auto"/>
        <w:left w:val="none" w:sz="0" w:space="0" w:color="auto"/>
        <w:bottom w:val="none" w:sz="0" w:space="0" w:color="auto"/>
        <w:right w:val="none" w:sz="0" w:space="0" w:color="auto"/>
      </w:divBdr>
      <w:divsChild>
        <w:div w:id="181869037">
          <w:marLeft w:val="0"/>
          <w:marRight w:val="0"/>
          <w:marTop w:val="0"/>
          <w:marBottom w:val="0"/>
          <w:divBdr>
            <w:top w:val="none" w:sz="0" w:space="0" w:color="auto"/>
            <w:left w:val="none" w:sz="0" w:space="0" w:color="auto"/>
            <w:bottom w:val="none" w:sz="0" w:space="0" w:color="auto"/>
            <w:right w:val="none" w:sz="0" w:space="0" w:color="auto"/>
          </w:divBdr>
        </w:div>
        <w:div w:id="340397579">
          <w:marLeft w:val="0"/>
          <w:marRight w:val="0"/>
          <w:marTop w:val="0"/>
          <w:marBottom w:val="0"/>
          <w:divBdr>
            <w:top w:val="none" w:sz="0" w:space="0" w:color="auto"/>
            <w:left w:val="none" w:sz="0" w:space="0" w:color="auto"/>
            <w:bottom w:val="none" w:sz="0" w:space="0" w:color="auto"/>
            <w:right w:val="none" w:sz="0" w:space="0" w:color="auto"/>
          </w:divBdr>
          <w:divsChild>
            <w:div w:id="2130780640">
              <w:marLeft w:val="0"/>
              <w:marRight w:val="0"/>
              <w:marTop w:val="0"/>
              <w:marBottom w:val="0"/>
              <w:divBdr>
                <w:top w:val="none" w:sz="0" w:space="0" w:color="auto"/>
                <w:left w:val="none" w:sz="0" w:space="0" w:color="auto"/>
                <w:bottom w:val="none" w:sz="0" w:space="0" w:color="auto"/>
                <w:right w:val="none" w:sz="0" w:space="0" w:color="auto"/>
              </w:divBdr>
            </w:div>
          </w:divsChild>
        </w:div>
        <w:div w:id="354696112">
          <w:marLeft w:val="0"/>
          <w:marRight w:val="0"/>
          <w:marTop w:val="300"/>
          <w:marBottom w:val="0"/>
          <w:divBdr>
            <w:top w:val="none" w:sz="0" w:space="0" w:color="auto"/>
            <w:left w:val="none" w:sz="0" w:space="0" w:color="auto"/>
            <w:bottom w:val="none" w:sz="0" w:space="0" w:color="auto"/>
            <w:right w:val="none" w:sz="0" w:space="0" w:color="auto"/>
          </w:divBdr>
          <w:divsChild>
            <w:div w:id="697895060">
              <w:marLeft w:val="0"/>
              <w:marRight w:val="0"/>
              <w:marTop w:val="0"/>
              <w:marBottom w:val="0"/>
              <w:divBdr>
                <w:top w:val="none" w:sz="0" w:space="0" w:color="auto"/>
                <w:left w:val="none" w:sz="0" w:space="0" w:color="auto"/>
                <w:bottom w:val="none" w:sz="0" w:space="0" w:color="auto"/>
                <w:right w:val="none" w:sz="0" w:space="0" w:color="auto"/>
              </w:divBdr>
              <w:divsChild>
                <w:div w:id="301665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517175">
          <w:marLeft w:val="0"/>
          <w:marRight w:val="0"/>
          <w:marTop w:val="0"/>
          <w:marBottom w:val="0"/>
          <w:divBdr>
            <w:top w:val="none" w:sz="0" w:space="0" w:color="auto"/>
            <w:left w:val="none" w:sz="0" w:space="0" w:color="auto"/>
            <w:bottom w:val="none" w:sz="0" w:space="0" w:color="auto"/>
            <w:right w:val="none" w:sz="0" w:space="0" w:color="auto"/>
          </w:divBdr>
          <w:divsChild>
            <w:div w:id="459885624">
              <w:marLeft w:val="0"/>
              <w:marRight w:val="0"/>
              <w:marTop w:val="0"/>
              <w:marBottom w:val="0"/>
              <w:divBdr>
                <w:top w:val="none" w:sz="0" w:space="0" w:color="auto"/>
                <w:left w:val="none" w:sz="0" w:space="0" w:color="auto"/>
                <w:bottom w:val="none" w:sz="0" w:space="0" w:color="auto"/>
                <w:right w:val="none" w:sz="0" w:space="0" w:color="auto"/>
              </w:divBdr>
            </w:div>
          </w:divsChild>
        </w:div>
        <w:div w:id="548735586">
          <w:marLeft w:val="0"/>
          <w:marRight w:val="0"/>
          <w:marTop w:val="0"/>
          <w:marBottom w:val="0"/>
          <w:divBdr>
            <w:top w:val="none" w:sz="0" w:space="0" w:color="auto"/>
            <w:left w:val="none" w:sz="0" w:space="0" w:color="auto"/>
            <w:bottom w:val="none" w:sz="0" w:space="0" w:color="auto"/>
            <w:right w:val="none" w:sz="0" w:space="0" w:color="auto"/>
          </w:divBdr>
          <w:divsChild>
            <w:div w:id="1542325779">
              <w:marLeft w:val="0"/>
              <w:marRight w:val="0"/>
              <w:marTop w:val="0"/>
              <w:marBottom w:val="0"/>
              <w:divBdr>
                <w:top w:val="none" w:sz="0" w:space="0" w:color="auto"/>
                <w:left w:val="none" w:sz="0" w:space="0" w:color="auto"/>
                <w:bottom w:val="none" w:sz="0" w:space="0" w:color="auto"/>
                <w:right w:val="none" w:sz="0" w:space="0" w:color="auto"/>
              </w:divBdr>
            </w:div>
          </w:divsChild>
        </w:div>
        <w:div w:id="705833043">
          <w:marLeft w:val="0"/>
          <w:marRight w:val="0"/>
          <w:marTop w:val="0"/>
          <w:marBottom w:val="0"/>
          <w:divBdr>
            <w:top w:val="none" w:sz="0" w:space="0" w:color="auto"/>
            <w:left w:val="none" w:sz="0" w:space="0" w:color="auto"/>
            <w:bottom w:val="none" w:sz="0" w:space="0" w:color="auto"/>
            <w:right w:val="none" w:sz="0" w:space="0" w:color="auto"/>
          </w:divBdr>
        </w:div>
        <w:div w:id="720789694">
          <w:marLeft w:val="0"/>
          <w:marRight w:val="0"/>
          <w:marTop w:val="300"/>
          <w:marBottom w:val="0"/>
          <w:divBdr>
            <w:top w:val="none" w:sz="0" w:space="0" w:color="auto"/>
            <w:left w:val="none" w:sz="0" w:space="0" w:color="auto"/>
            <w:bottom w:val="none" w:sz="0" w:space="0" w:color="auto"/>
            <w:right w:val="none" w:sz="0" w:space="0" w:color="auto"/>
          </w:divBdr>
          <w:divsChild>
            <w:div w:id="1464738976">
              <w:marLeft w:val="0"/>
              <w:marRight w:val="0"/>
              <w:marTop w:val="0"/>
              <w:marBottom w:val="0"/>
              <w:divBdr>
                <w:top w:val="none" w:sz="0" w:space="0" w:color="auto"/>
                <w:left w:val="none" w:sz="0" w:space="0" w:color="auto"/>
                <w:bottom w:val="none" w:sz="0" w:space="0" w:color="auto"/>
                <w:right w:val="none" w:sz="0" w:space="0" w:color="auto"/>
              </w:divBdr>
              <w:divsChild>
                <w:div w:id="1538204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330902">
          <w:marLeft w:val="0"/>
          <w:marRight w:val="0"/>
          <w:marTop w:val="300"/>
          <w:marBottom w:val="0"/>
          <w:divBdr>
            <w:top w:val="none" w:sz="0" w:space="0" w:color="auto"/>
            <w:left w:val="none" w:sz="0" w:space="0" w:color="auto"/>
            <w:bottom w:val="none" w:sz="0" w:space="0" w:color="auto"/>
            <w:right w:val="none" w:sz="0" w:space="0" w:color="auto"/>
          </w:divBdr>
          <w:divsChild>
            <w:div w:id="1396775883">
              <w:marLeft w:val="0"/>
              <w:marRight w:val="0"/>
              <w:marTop w:val="0"/>
              <w:marBottom w:val="0"/>
              <w:divBdr>
                <w:top w:val="none" w:sz="0" w:space="0" w:color="auto"/>
                <w:left w:val="none" w:sz="0" w:space="0" w:color="auto"/>
                <w:bottom w:val="none" w:sz="0" w:space="0" w:color="auto"/>
                <w:right w:val="none" w:sz="0" w:space="0" w:color="auto"/>
              </w:divBdr>
              <w:divsChild>
                <w:div w:id="2103407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588386">
          <w:marLeft w:val="0"/>
          <w:marRight w:val="0"/>
          <w:marTop w:val="300"/>
          <w:marBottom w:val="0"/>
          <w:divBdr>
            <w:top w:val="none" w:sz="0" w:space="0" w:color="auto"/>
            <w:left w:val="none" w:sz="0" w:space="0" w:color="auto"/>
            <w:bottom w:val="none" w:sz="0" w:space="0" w:color="auto"/>
            <w:right w:val="none" w:sz="0" w:space="0" w:color="auto"/>
          </w:divBdr>
          <w:divsChild>
            <w:div w:id="740177622">
              <w:marLeft w:val="0"/>
              <w:marRight w:val="0"/>
              <w:marTop w:val="0"/>
              <w:marBottom w:val="0"/>
              <w:divBdr>
                <w:top w:val="none" w:sz="0" w:space="0" w:color="auto"/>
                <w:left w:val="none" w:sz="0" w:space="0" w:color="auto"/>
                <w:bottom w:val="none" w:sz="0" w:space="0" w:color="auto"/>
                <w:right w:val="none" w:sz="0" w:space="0" w:color="auto"/>
              </w:divBdr>
              <w:divsChild>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8803126">
          <w:marLeft w:val="0"/>
          <w:marRight w:val="0"/>
          <w:marTop w:val="0"/>
          <w:marBottom w:val="0"/>
          <w:divBdr>
            <w:top w:val="none" w:sz="0" w:space="0" w:color="auto"/>
            <w:left w:val="none" w:sz="0" w:space="0" w:color="auto"/>
            <w:bottom w:val="none" w:sz="0" w:space="0" w:color="auto"/>
            <w:right w:val="none" w:sz="0" w:space="0" w:color="auto"/>
          </w:divBdr>
        </w:div>
        <w:div w:id="1482771711">
          <w:marLeft w:val="0"/>
          <w:marRight w:val="0"/>
          <w:marTop w:val="0"/>
          <w:marBottom w:val="0"/>
          <w:divBdr>
            <w:top w:val="none" w:sz="0" w:space="0" w:color="auto"/>
            <w:left w:val="none" w:sz="0" w:space="0" w:color="auto"/>
            <w:bottom w:val="none" w:sz="0" w:space="0" w:color="auto"/>
            <w:right w:val="none" w:sz="0" w:space="0" w:color="auto"/>
          </w:divBdr>
          <w:divsChild>
            <w:div w:id="1563828052">
              <w:marLeft w:val="0"/>
              <w:marRight w:val="0"/>
              <w:marTop w:val="0"/>
              <w:marBottom w:val="0"/>
              <w:divBdr>
                <w:top w:val="none" w:sz="0" w:space="0" w:color="auto"/>
                <w:left w:val="none" w:sz="0" w:space="0" w:color="auto"/>
                <w:bottom w:val="none" w:sz="0" w:space="0" w:color="auto"/>
                <w:right w:val="none" w:sz="0" w:space="0" w:color="auto"/>
              </w:divBdr>
            </w:div>
          </w:divsChild>
        </w:div>
        <w:div w:id="1623224761">
          <w:marLeft w:val="0"/>
          <w:marRight w:val="0"/>
          <w:marTop w:val="0"/>
          <w:marBottom w:val="0"/>
          <w:divBdr>
            <w:top w:val="none" w:sz="0" w:space="0" w:color="auto"/>
            <w:left w:val="none" w:sz="0" w:space="0" w:color="auto"/>
            <w:bottom w:val="none" w:sz="0" w:space="0" w:color="auto"/>
            <w:right w:val="none" w:sz="0" w:space="0" w:color="auto"/>
          </w:divBdr>
        </w:div>
        <w:div w:id="1650397292">
          <w:marLeft w:val="0"/>
          <w:marRight w:val="0"/>
          <w:marTop w:val="0"/>
          <w:marBottom w:val="0"/>
          <w:divBdr>
            <w:top w:val="none" w:sz="0" w:space="0" w:color="auto"/>
            <w:left w:val="none" w:sz="0" w:space="0" w:color="auto"/>
            <w:bottom w:val="none" w:sz="0" w:space="0" w:color="auto"/>
            <w:right w:val="none" w:sz="0" w:space="0" w:color="auto"/>
          </w:divBdr>
        </w:div>
        <w:div w:id="1729957248">
          <w:marLeft w:val="0"/>
          <w:marRight w:val="0"/>
          <w:marTop w:val="0"/>
          <w:marBottom w:val="0"/>
          <w:divBdr>
            <w:top w:val="none" w:sz="0" w:space="0" w:color="auto"/>
            <w:left w:val="none" w:sz="0" w:space="0" w:color="auto"/>
            <w:bottom w:val="none" w:sz="0" w:space="0" w:color="auto"/>
            <w:right w:val="none" w:sz="0" w:space="0" w:color="auto"/>
          </w:divBdr>
        </w:div>
        <w:div w:id="1756247392">
          <w:marLeft w:val="0"/>
          <w:marRight w:val="0"/>
          <w:marTop w:val="0"/>
          <w:marBottom w:val="0"/>
          <w:divBdr>
            <w:top w:val="none" w:sz="0" w:space="0" w:color="auto"/>
            <w:left w:val="none" w:sz="0" w:space="0" w:color="auto"/>
            <w:bottom w:val="none" w:sz="0" w:space="0" w:color="auto"/>
            <w:right w:val="none" w:sz="0" w:space="0" w:color="auto"/>
          </w:divBdr>
          <w:divsChild>
            <w:div w:id="551506832">
              <w:marLeft w:val="0"/>
              <w:marRight w:val="0"/>
              <w:marTop w:val="0"/>
              <w:marBottom w:val="0"/>
              <w:divBdr>
                <w:top w:val="none" w:sz="0" w:space="0" w:color="auto"/>
                <w:left w:val="none" w:sz="0" w:space="0" w:color="auto"/>
                <w:bottom w:val="none" w:sz="0" w:space="0" w:color="auto"/>
                <w:right w:val="none" w:sz="0" w:space="0" w:color="auto"/>
              </w:divBdr>
            </w:div>
          </w:divsChild>
        </w:div>
        <w:div w:id="1908220449">
          <w:marLeft w:val="0"/>
          <w:marRight w:val="0"/>
          <w:marTop w:val="0"/>
          <w:marBottom w:val="0"/>
          <w:divBdr>
            <w:top w:val="none" w:sz="0" w:space="0" w:color="auto"/>
            <w:left w:val="none" w:sz="0" w:space="0" w:color="auto"/>
            <w:bottom w:val="none" w:sz="0" w:space="0" w:color="auto"/>
            <w:right w:val="none" w:sz="0" w:space="0" w:color="auto"/>
          </w:divBdr>
          <w:divsChild>
            <w:div w:id="1917545532">
              <w:marLeft w:val="0"/>
              <w:marRight w:val="0"/>
              <w:marTop w:val="0"/>
              <w:marBottom w:val="0"/>
              <w:divBdr>
                <w:top w:val="none" w:sz="0" w:space="0" w:color="auto"/>
                <w:left w:val="none" w:sz="0" w:space="0" w:color="auto"/>
                <w:bottom w:val="none" w:sz="0" w:space="0" w:color="auto"/>
                <w:right w:val="none" w:sz="0" w:space="0" w:color="auto"/>
              </w:divBdr>
            </w:div>
          </w:divsChild>
        </w:div>
        <w:div w:id="1935506147">
          <w:marLeft w:val="0"/>
          <w:marRight w:val="0"/>
          <w:marTop w:val="0"/>
          <w:marBottom w:val="0"/>
          <w:divBdr>
            <w:top w:val="none" w:sz="0" w:space="0" w:color="auto"/>
            <w:left w:val="none" w:sz="0" w:space="0" w:color="auto"/>
            <w:bottom w:val="none" w:sz="0" w:space="0" w:color="auto"/>
            <w:right w:val="none" w:sz="0" w:space="0" w:color="auto"/>
          </w:divBdr>
        </w:div>
        <w:div w:id="2112847756">
          <w:marLeft w:val="0"/>
          <w:marRight w:val="0"/>
          <w:marTop w:val="0"/>
          <w:marBottom w:val="0"/>
          <w:divBdr>
            <w:top w:val="none" w:sz="0" w:space="0" w:color="auto"/>
            <w:left w:val="none" w:sz="0" w:space="0" w:color="auto"/>
            <w:bottom w:val="none" w:sz="0" w:space="0" w:color="auto"/>
            <w:right w:val="none" w:sz="0" w:space="0" w:color="auto"/>
          </w:divBdr>
          <w:divsChild>
            <w:div w:id="2014721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7216279">
      <w:bodyDiv w:val="1"/>
      <w:marLeft w:val="0"/>
      <w:marRight w:val="0"/>
      <w:marTop w:val="0"/>
      <w:marBottom w:val="0"/>
      <w:divBdr>
        <w:top w:val="none" w:sz="0" w:space="0" w:color="auto"/>
        <w:left w:val="none" w:sz="0" w:space="0" w:color="auto"/>
        <w:bottom w:val="none" w:sz="0" w:space="0" w:color="auto"/>
        <w:right w:val="none" w:sz="0" w:space="0" w:color="auto"/>
      </w:divBdr>
      <w:divsChild>
        <w:div w:id="210465533">
          <w:marLeft w:val="0"/>
          <w:marRight w:val="0"/>
          <w:marTop w:val="0"/>
          <w:marBottom w:val="0"/>
          <w:divBdr>
            <w:top w:val="none" w:sz="0" w:space="0" w:color="auto"/>
            <w:left w:val="none" w:sz="0" w:space="0" w:color="auto"/>
            <w:bottom w:val="none" w:sz="0" w:space="0" w:color="auto"/>
            <w:right w:val="none" w:sz="0" w:space="0" w:color="auto"/>
          </w:divBdr>
          <w:divsChild>
            <w:div w:id="659848878">
              <w:marLeft w:val="0"/>
              <w:marRight w:val="0"/>
              <w:marTop w:val="0"/>
              <w:marBottom w:val="0"/>
              <w:divBdr>
                <w:top w:val="none" w:sz="0" w:space="0" w:color="auto"/>
                <w:left w:val="none" w:sz="0" w:space="0" w:color="auto"/>
                <w:bottom w:val="none" w:sz="0" w:space="0" w:color="auto"/>
                <w:right w:val="none" w:sz="0" w:space="0" w:color="auto"/>
              </w:divBdr>
            </w:div>
          </w:divsChild>
        </w:div>
        <w:div w:id="228927318">
          <w:marLeft w:val="0"/>
          <w:marRight w:val="0"/>
          <w:marTop w:val="0"/>
          <w:marBottom w:val="0"/>
          <w:divBdr>
            <w:top w:val="none" w:sz="0" w:space="0" w:color="auto"/>
            <w:left w:val="none" w:sz="0" w:space="0" w:color="auto"/>
            <w:bottom w:val="none" w:sz="0" w:space="0" w:color="auto"/>
            <w:right w:val="none" w:sz="0" w:space="0" w:color="auto"/>
          </w:divBdr>
        </w:div>
        <w:div w:id="230048907">
          <w:marLeft w:val="0"/>
          <w:marRight w:val="0"/>
          <w:marTop w:val="0"/>
          <w:marBottom w:val="0"/>
          <w:divBdr>
            <w:top w:val="none" w:sz="0" w:space="0" w:color="auto"/>
            <w:left w:val="none" w:sz="0" w:space="0" w:color="auto"/>
            <w:bottom w:val="none" w:sz="0" w:space="0" w:color="auto"/>
            <w:right w:val="none" w:sz="0" w:space="0" w:color="auto"/>
          </w:divBdr>
        </w:div>
        <w:div w:id="367804364">
          <w:marLeft w:val="0"/>
          <w:marRight w:val="0"/>
          <w:marTop w:val="300"/>
          <w:marBottom w:val="0"/>
          <w:divBdr>
            <w:top w:val="none" w:sz="0" w:space="0" w:color="auto"/>
            <w:left w:val="none" w:sz="0" w:space="0" w:color="auto"/>
            <w:bottom w:val="none" w:sz="0" w:space="0" w:color="auto"/>
            <w:right w:val="none" w:sz="0" w:space="0" w:color="auto"/>
          </w:divBdr>
          <w:divsChild>
            <w:div w:id="340205884">
              <w:marLeft w:val="0"/>
              <w:marRight w:val="0"/>
              <w:marTop w:val="0"/>
              <w:marBottom w:val="0"/>
              <w:divBdr>
                <w:top w:val="none" w:sz="0" w:space="0" w:color="auto"/>
                <w:left w:val="none" w:sz="0" w:space="0" w:color="auto"/>
                <w:bottom w:val="none" w:sz="0" w:space="0" w:color="auto"/>
                <w:right w:val="none" w:sz="0" w:space="0" w:color="auto"/>
              </w:divBdr>
              <w:divsChild>
                <w:div w:id="1864322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485022">
          <w:marLeft w:val="0"/>
          <w:marRight w:val="0"/>
          <w:marTop w:val="0"/>
          <w:marBottom w:val="0"/>
          <w:divBdr>
            <w:top w:val="none" w:sz="0" w:space="0" w:color="auto"/>
            <w:left w:val="none" w:sz="0" w:space="0" w:color="auto"/>
            <w:bottom w:val="none" w:sz="0" w:space="0" w:color="auto"/>
            <w:right w:val="none" w:sz="0" w:space="0" w:color="auto"/>
          </w:divBdr>
          <w:divsChild>
            <w:div w:id="304359621">
              <w:marLeft w:val="0"/>
              <w:marRight w:val="0"/>
              <w:marTop w:val="0"/>
              <w:marBottom w:val="0"/>
              <w:divBdr>
                <w:top w:val="none" w:sz="0" w:space="0" w:color="auto"/>
                <w:left w:val="none" w:sz="0" w:space="0" w:color="auto"/>
                <w:bottom w:val="none" w:sz="0" w:space="0" w:color="auto"/>
                <w:right w:val="none" w:sz="0" w:space="0" w:color="auto"/>
              </w:divBdr>
            </w:div>
          </w:divsChild>
        </w:div>
        <w:div w:id="631400881">
          <w:marLeft w:val="0"/>
          <w:marRight w:val="0"/>
          <w:marTop w:val="300"/>
          <w:marBottom w:val="0"/>
          <w:divBdr>
            <w:top w:val="none" w:sz="0" w:space="0" w:color="auto"/>
            <w:left w:val="none" w:sz="0" w:space="0" w:color="auto"/>
            <w:bottom w:val="none" w:sz="0" w:space="0" w:color="auto"/>
            <w:right w:val="none" w:sz="0" w:space="0" w:color="auto"/>
          </w:divBdr>
          <w:divsChild>
            <w:div w:id="940139551">
              <w:marLeft w:val="0"/>
              <w:marRight w:val="0"/>
              <w:marTop w:val="0"/>
              <w:marBottom w:val="0"/>
              <w:divBdr>
                <w:top w:val="none" w:sz="0" w:space="0" w:color="auto"/>
                <w:left w:val="none" w:sz="0" w:space="0" w:color="auto"/>
                <w:bottom w:val="none" w:sz="0" w:space="0" w:color="auto"/>
                <w:right w:val="none" w:sz="0" w:space="0" w:color="auto"/>
              </w:divBdr>
              <w:divsChild>
                <w:div w:id="1359968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6216600">
          <w:marLeft w:val="0"/>
          <w:marRight w:val="0"/>
          <w:marTop w:val="0"/>
          <w:marBottom w:val="0"/>
          <w:divBdr>
            <w:top w:val="none" w:sz="0" w:space="0" w:color="auto"/>
            <w:left w:val="none" w:sz="0" w:space="0" w:color="auto"/>
            <w:bottom w:val="none" w:sz="0" w:space="0" w:color="auto"/>
            <w:right w:val="none" w:sz="0" w:space="0" w:color="auto"/>
          </w:divBdr>
          <w:divsChild>
            <w:div w:id="89006260">
              <w:marLeft w:val="0"/>
              <w:marRight w:val="0"/>
              <w:marTop w:val="0"/>
              <w:marBottom w:val="0"/>
              <w:divBdr>
                <w:top w:val="none" w:sz="0" w:space="0" w:color="auto"/>
                <w:left w:val="none" w:sz="0" w:space="0" w:color="auto"/>
                <w:bottom w:val="none" w:sz="0" w:space="0" w:color="auto"/>
                <w:right w:val="none" w:sz="0" w:space="0" w:color="auto"/>
              </w:divBdr>
            </w:div>
          </w:divsChild>
        </w:div>
        <w:div w:id="952634904">
          <w:marLeft w:val="0"/>
          <w:marRight w:val="0"/>
          <w:marTop w:val="0"/>
          <w:marBottom w:val="0"/>
          <w:divBdr>
            <w:top w:val="none" w:sz="0" w:space="0" w:color="auto"/>
            <w:left w:val="none" w:sz="0" w:space="0" w:color="auto"/>
            <w:bottom w:val="none" w:sz="0" w:space="0" w:color="auto"/>
            <w:right w:val="none" w:sz="0" w:space="0" w:color="auto"/>
          </w:divBdr>
        </w:div>
        <w:div w:id="986130306">
          <w:marLeft w:val="0"/>
          <w:marRight w:val="0"/>
          <w:marTop w:val="0"/>
          <w:marBottom w:val="0"/>
          <w:divBdr>
            <w:top w:val="none" w:sz="0" w:space="0" w:color="auto"/>
            <w:left w:val="none" w:sz="0" w:space="0" w:color="auto"/>
            <w:bottom w:val="none" w:sz="0" w:space="0" w:color="auto"/>
            <w:right w:val="none" w:sz="0" w:space="0" w:color="auto"/>
          </w:divBdr>
        </w:div>
        <w:div w:id="1168443112">
          <w:marLeft w:val="0"/>
          <w:marRight w:val="0"/>
          <w:marTop w:val="0"/>
          <w:marBottom w:val="0"/>
          <w:divBdr>
            <w:top w:val="none" w:sz="0" w:space="0" w:color="auto"/>
            <w:left w:val="none" w:sz="0" w:space="0" w:color="auto"/>
            <w:bottom w:val="none" w:sz="0" w:space="0" w:color="auto"/>
            <w:right w:val="none" w:sz="0" w:space="0" w:color="auto"/>
          </w:divBdr>
        </w:div>
        <w:div w:id="1257132534">
          <w:marLeft w:val="0"/>
          <w:marRight w:val="0"/>
          <w:marTop w:val="0"/>
          <w:marBottom w:val="0"/>
          <w:divBdr>
            <w:top w:val="none" w:sz="0" w:space="0" w:color="auto"/>
            <w:left w:val="none" w:sz="0" w:space="0" w:color="auto"/>
            <w:bottom w:val="none" w:sz="0" w:space="0" w:color="auto"/>
            <w:right w:val="none" w:sz="0" w:space="0" w:color="auto"/>
          </w:divBdr>
          <w:divsChild>
            <w:div w:id="320814703">
              <w:marLeft w:val="0"/>
              <w:marRight w:val="0"/>
              <w:marTop w:val="0"/>
              <w:marBottom w:val="0"/>
              <w:divBdr>
                <w:top w:val="none" w:sz="0" w:space="0" w:color="auto"/>
                <w:left w:val="none" w:sz="0" w:space="0" w:color="auto"/>
                <w:bottom w:val="none" w:sz="0" w:space="0" w:color="auto"/>
                <w:right w:val="none" w:sz="0" w:space="0" w:color="auto"/>
              </w:divBdr>
            </w:div>
          </w:divsChild>
        </w:div>
        <w:div w:id="1261988953">
          <w:marLeft w:val="0"/>
          <w:marRight w:val="0"/>
          <w:marTop w:val="0"/>
          <w:marBottom w:val="0"/>
          <w:divBdr>
            <w:top w:val="none" w:sz="0" w:space="0" w:color="auto"/>
            <w:left w:val="none" w:sz="0" w:space="0" w:color="auto"/>
            <w:bottom w:val="none" w:sz="0" w:space="0" w:color="auto"/>
            <w:right w:val="none" w:sz="0" w:space="0" w:color="auto"/>
          </w:divBdr>
        </w:div>
        <w:div w:id="1463422426">
          <w:marLeft w:val="0"/>
          <w:marRight w:val="0"/>
          <w:marTop w:val="300"/>
          <w:marBottom w:val="0"/>
          <w:divBdr>
            <w:top w:val="none" w:sz="0" w:space="0" w:color="auto"/>
            <w:left w:val="none" w:sz="0" w:space="0" w:color="auto"/>
            <w:bottom w:val="none" w:sz="0" w:space="0" w:color="auto"/>
            <w:right w:val="none" w:sz="0" w:space="0" w:color="auto"/>
          </w:divBdr>
          <w:divsChild>
            <w:div w:id="549727477">
              <w:marLeft w:val="0"/>
              <w:marRight w:val="0"/>
              <w:marTop w:val="0"/>
              <w:marBottom w:val="0"/>
              <w:divBdr>
                <w:top w:val="none" w:sz="0" w:space="0" w:color="auto"/>
                <w:left w:val="none" w:sz="0" w:space="0" w:color="auto"/>
                <w:bottom w:val="none" w:sz="0" w:space="0" w:color="auto"/>
                <w:right w:val="none" w:sz="0" w:space="0" w:color="auto"/>
              </w:divBdr>
              <w:divsChild>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389411">
          <w:marLeft w:val="0"/>
          <w:marRight w:val="0"/>
          <w:marTop w:val="0"/>
          <w:marBottom w:val="0"/>
          <w:divBdr>
            <w:top w:val="none" w:sz="0" w:space="0" w:color="auto"/>
            <w:left w:val="none" w:sz="0" w:space="0" w:color="auto"/>
            <w:bottom w:val="none" w:sz="0" w:space="0" w:color="auto"/>
            <w:right w:val="none" w:sz="0" w:space="0" w:color="auto"/>
          </w:divBdr>
          <w:divsChild>
            <w:div w:id="1216626451">
              <w:marLeft w:val="0"/>
              <w:marRight w:val="0"/>
              <w:marTop w:val="0"/>
              <w:marBottom w:val="0"/>
              <w:divBdr>
                <w:top w:val="none" w:sz="0" w:space="0" w:color="auto"/>
                <w:left w:val="none" w:sz="0" w:space="0" w:color="auto"/>
                <w:bottom w:val="none" w:sz="0" w:space="0" w:color="auto"/>
                <w:right w:val="none" w:sz="0" w:space="0" w:color="auto"/>
              </w:divBdr>
            </w:div>
          </w:divsChild>
        </w:div>
        <w:div w:id="1666662847">
          <w:marLeft w:val="0"/>
          <w:marRight w:val="0"/>
          <w:marTop w:val="0"/>
          <w:marBottom w:val="0"/>
          <w:divBdr>
            <w:top w:val="none" w:sz="0" w:space="0" w:color="auto"/>
            <w:left w:val="none" w:sz="0" w:space="0" w:color="auto"/>
            <w:bottom w:val="none" w:sz="0" w:space="0" w:color="auto"/>
            <w:right w:val="none" w:sz="0" w:space="0" w:color="auto"/>
          </w:divBdr>
          <w:divsChild>
            <w:div w:id="1074935834">
              <w:marLeft w:val="0"/>
              <w:marRight w:val="0"/>
              <w:marTop w:val="0"/>
              <w:marBottom w:val="0"/>
              <w:divBdr>
                <w:top w:val="none" w:sz="0" w:space="0" w:color="auto"/>
                <w:left w:val="none" w:sz="0" w:space="0" w:color="auto"/>
                <w:bottom w:val="none" w:sz="0" w:space="0" w:color="auto"/>
                <w:right w:val="none" w:sz="0" w:space="0" w:color="auto"/>
              </w:divBdr>
            </w:div>
          </w:divsChild>
        </w:div>
        <w:div w:id="1673145586">
          <w:marLeft w:val="0"/>
          <w:marRight w:val="0"/>
          <w:marTop w:val="300"/>
          <w:marBottom w:val="0"/>
          <w:divBdr>
            <w:top w:val="none" w:sz="0" w:space="0" w:color="auto"/>
            <w:left w:val="none" w:sz="0" w:space="0" w:color="auto"/>
            <w:bottom w:val="none" w:sz="0" w:space="0" w:color="auto"/>
            <w:right w:val="none" w:sz="0" w:space="0" w:color="auto"/>
          </w:divBdr>
          <w:divsChild>
            <w:div w:id="1639190228">
              <w:marLeft w:val="0"/>
              <w:marRight w:val="0"/>
              <w:marTop w:val="0"/>
              <w:marBottom w:val="0"/>
              <w:divBdr>
                <w:top w:val="none" w:sz="0" w:space="0" w:color="auto"/>
                <w:left w:val="none" w:sz="0" w:space="0" w:color="auto"/>
                <w:bottom w:val="none" w:sz="0" w:space="0" w:color="auto"/>
                <w:right w:val="none" w:sz="0" w:space="0" w:color="auto"/>
              </w:divBdr>
              <w:divsChild>
                <w:div w:id="1641421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530969">
          <w:marLeft w:val="0"/>
          <w:marRight w:val="0"/>
          <w:marTop w:val="0"/>
          <w:marBottom w:val="0"/>
          <w:divBdr>
            <w:top w:val="none" w:sz="0" w:space="0" w:color="auto"/>
            <w:left w:val="none" w:sz="0" w:space="0" w:color="auto"/>
            <w:bottom w:val="none" w:sz="0" w:space="0" w:color="auto"/>
            <w:right w:val="none" w:sz="0" w:space="0" w:color="auto"/>
          </w:divBdr>
        </w:div>
        <w:div w:id="1916352471">
          <w:marLeft w:val="0"/>
          <w:marRight w:val="0"/>
          <w:marTop w:val="0"/>
          <w:marBottom w:val="0"/>
          <w:divBdr>
            <w:top w:val="none" w:sz="0" w:space="0" w:color="auto"/>
            <w:left w:val="none" w:sz="0" w:space="0" w:color="auto"/>
            <w:bottom w:val="none" w:sz="0" w:space="0" w:color="auto"/>
            <w:right w:val="none" w:sz="0" w:space="0" w:color="auto"/>
          </w:divBdr>
          <w:divsChild>
            <w:div w:id="1199708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9447631">
      <w:bodyDiv w:val="1"/>
      <w:marLeft w:val="0"/>
      <w:marRight w:val="0"/>
      <w:marTop w:val="0"/>
      <w:marBottom w:val="0"/>
      <w:divBdr>
        <w:top w:val="none" w:sz="0" w:space="0" w:color="auto"/>
        <w:left w:val="none" w:sz="0" w:space="0" w:color="auto"/>
        <w:bottom w:val="none" w:sz="0" w:space="0" w:color="auto"/>
        <w:right w:val="none" w:sz="0" w:space="0" w:color="auto"/>
      </w:divBdr>
      <w:divsChild>
        <w:div w:id="190581190">
          <w:marLeft w:val="0"/>
          <w:marRight w:val="0"/>
          <w:marTop w:val="300"/>
          <w:marBottom w:val="0"/>
          <w:divBdr>
            <w:top w:val="none" w:sz="0" w:space="0" w:color="auto"/>
            <w:left w:val="none" w:sz="0" w:space="0" w:color="auto"/>
            <w:bottom w:val="none" w:sz="0" w:space="0" w:color="auto"/>
            <w:right w:val="none" w:sz="0" w:space="0" w:color="auto"/>
          </w:divBdr>
          <w:divsChild>
            <w:div w:id="1907300534">
              <w:marLeft w:val="0"/>
              <w:marRight w:val="0"/>
              <w:marTop w:val="0"/>
              <w:marBottom w:val="0"/>
              <w:divBdr>
                <w:top w:val="none" w:sz="0" w:space="0" w:color="auto"/>
                <w:left w:val="none" w:sz="0" w:space="0" w:color="auto"/>
                <w:bottom w:val="none" w:sz="0" w:space="0" w:color="auto"/>
                <w:right w:val="none" w:sz="0" w:space="0" w:color="auto"/>
              </w:divBdr>
              <w:divsChild>
                <w:div w:id="1120687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71186">
          <w:marLeft w:val="0"/>
          <w:marRight w:val="0"/>
          <w:marTop w:val="0"/>
          <w:marBottom w:val="0"/>
          <w:divBdr>
            <w:top w:val="none" w:sz="0" w:space="0" w:color="auto"/>
            <w:left w:val="none" w:sz="0" w:space="0" w:color="auto"/>
            <w:bottom w:val="none" w:sz="0" w:space="0" w:color="auto"/>
            <w:right w:val="none" w:sz="0" w:space="0" w:color="auto"/>
          </w:divBdr>
          <w:divsChild>
            <w:div w:id="1519126469">
              <w:marLeft w:val="0"/>
              <w:marRight w:val="0"/>
              <w:marTop w:val="0"/>
              <w:marBottom w:val="0"/>
              <w:divBdr>
                <w:top w:val="none" w:sz="0" w:space="0" w:color="auto"/>
                <w:left w:val="none" w:sz="0" w:space="0" w:color="auto"/>
                <w:bottom w:val="none" w:sz="0" w:space="0" w:color="auto"/>
                <w:right w:val="none" w:sz="0" w:space="0" w:color="auto"/>
              </w:divBdr>
            </w:div>
          </w:divsChild>
        </w:div>
        <w:div w:id="298460675">
          <w:marLeft w:val="0"/>
          <w:marRight w:val="0"/>
          <w:marTop w:val="300"/>
          <w:marBottom w:val="0"/>
          <w:divBdr>
            <w:top w:val="none" w:sz="0" w:space="0" w:color="auto"/>
            <w:left w:val="none" w:sz="0" w:space="0" w:color="auto"/>
            <w:bottom w:val="none" w:sz="0" w:space="0" w:color="auto"/>
            <w:right w:val="none" w:sz="0" w:space="0" w:color="auto"/>
          </w:divBdr>
          <w:divsChild>
            <w:div w:id="2037384032">
              <w:marLeft w:val="0"/>
              <w:marRight w:val="0"/>
              <w:marTop w:val="0"/>
              <w:marBottom w:val="0"/>
              <w:divBdr>
                <w:top w:val="none" w:sz="0" w:space="0" w:color="auto"/>
                <w:left w:val="none" w:sz="0" w:space="0" w:color="auto"/>
                <w:bottom w:val="none" w:sz="0" w:space="0" w:color="auto"/>
                <w:right w:val="none" w:sz="0" w:space="0" w:color="auto"/>
              </w:divBdr>
              <w:divsChild>
                <w:div w:id="2047951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227684">
          <w:marLeft w:val="0"/>
          <w:marRight w:val="0"/>
          <w:marTop w:val="0"/>
          <w:marBottom w:val="0"/>
          <w:divBdr>
            <w:top w:val="none" w:sz="0" w:space="0" w:color="auto"/>
            <w:left w:val="none" w:sz="0" w:space="0" w:color="auto"/>
            <w:bottom w:val="none" w:sz="0" w:space="0" w:color="auto"/>
            <w:right w:val="none" w:sz="0" w:space="0" w:color="auto"/>
          </w:divBdr>
        </w:div>
        <w:div w:id="472911135">
          <w:marLeft w:val="0"/>
          <w:marRight w:val="0"/>
          <w:marTop w:val="0"/>
          <w:marBottom w:val="0"/>
          <w:divBdr>
            <w:top w:val="none" w:sz="0" w:space="0" w:color="auto"/>
            <w:left w:val="none" w:sz="0" w:space="0" w:color="auto"/>
            <w:bottom w:val="none" w:sz="0" w:space="0" w:color="auto"/>
            <w:right w:val="none" w:sz="0" w:space="0" w:color="auto"/>
          </w:divBdr>
        </w:div>
        <w:div w:id="626200053">
          <w:marLeft w:val="0"/>
          <w:marRight w:val="0"/>
          <w:marTop w:val="0"/>
          <w:marBottom w:val="0"/>
          <w:divBdr>
            <w:top w:val="none" w:sz="0" w:space="0" w:color="auto"/>
            <w:left w:val="none" w:sz="0" w:space="0" w:color="auto"/>
            <w:bottom w:val="none" w:sz="0" w:space="0" w:color="auto"/>
            <w:right w:val="none" w:sz="0" w:space="0" w:color="auto"/>
          </w:divBdr>
        </w:div>
        <w:div w:id="887574404">
          <w:marLeft w:val="0"/>
          <w:marRight w:val="0"/>
          <w:marTop w:val="300"/>
          <w:marBottom w:val="0"/>
          <w:divBdr>
            <w:top w:val="none" w:sz="0" w:space="0" w:color="auto"/>
            <w:left w:val="none" w:sz="0" w:space="0" w:color="auto"/>
            <w:bottom w:val="none" w:sz="0" w:space="0" w:color="auto"/>
            <w:right w:val="none" w:sz="0" w:space="0" w:color="auto"/>
          </w:divBdr>
          <w:divsChild>
            <w:div w:id="1687753560">
              <w:marLeft w:val="0"/>
              <w:marRight w:val="0"/>
              <w:marTop w:val="0"/>
              <w:marBottom w:val="0"/>
              <w:divBdr>
                <w:top w:val="none" w:sz="0" w:space="0" w:color="auto"/>
                <w:left w:val="none" w:sz="0" w:space="0" w:color="auto"/>
                <w:bottom w:val="none" w:sz="0" w:space="0" w:color="auto"/>
                <w:right w:val="none" w:sz="0" w:space="0" w:color="auto"/>
              </w:divBdr>
              <w:divsChild>
                <w:div w:id="1212037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998168">
          <w:marLeft w:val="0"/>
          <w:marRight w:val="0"/>
          <w:marTop w:val="0"/>
          <w:marBottom w:val="0"/>
          <w:divBdr>
            <w:top w:val="none" w:sz="0" w:space="0" w:color="auto"/>
            <w:left w:val="none" w:sz="0" w:space="0" w:color="auto"/>
            <w:bottom w:val="none" w:sz="0" w:space="0" w:color="auto"/>
            <w:right w:val="none" w:sz="0" w:space="0" w:color="auto"/>
          </w:divBdr>
          <w:divsChild>
            <w:div w:id="1363163241">
              <w:marLeft w:val="0"/>
              <w:marRight w:val="0"/>
              <w:marTop w:val="0"/>
              <w:marBottom w:val="0"/>
              <w:divBdr>
                <w:top w:val="none" w:sz="0" w:space="0" w:color="auto"/>
                <w:left w:val="none" w:sz="0" w:space="0" w:color="auto"/>
                <w:bottom w:val="none" w:sz="0" w:space="0" w:color="auto"/>
                <w:right w:val="none" w:sz="0" w:space="0" w:color="auto"/>
              </w:divBdr>
            </w:div>
          </w:divsChild>
        </w:div>
        <w:div w:id="1158037612">
          <w:marLeft w:val="0"/>
          <w:marRight w:val="0"/>
          <w:marTop w:val="0"/>
          <w:marBottom w:val="0"/>
          <w:divBdr>
            <w:top w:val="none" w:sz="0" w:space="0" w:color="auto"/>
            <w:left w:val="none" w:sz="0" w:space="0" w:color="auto"/>
            <w:bottom w:val="none" w:sz="0" w:space="0" w:color="auto"/>
            <w:right w:val="none" w:sz="0" w:space="0" w:color="auto"/>
          </w:divBdr>
          <w:divsChild>
            <w:div w:id="1606570749">
              <w:marLeft w:val="0"/>
              <w:marRight w:val="0"/>
              <w:marTop w:val="0"/>
              <w:marBottom w:val="0"/>
              <w:divBdr>
                <w:top w:val="none" w:sz="0" w:space="0" w:color="auto"/>
                <w:left w:val="none" w:sz="0" w:space="0" w:color="auto"/>
                <w:bottom w:val="none" w:sz="0" w:space="0" w:color="auto"/>
                <w:right w:val="none" w:sz="0" w:space="0" w:color="auto"/>
              </w:divBdr>
            </w:div>
          </w:divsChild>
        </w:div>
        <w:div w:id="1269696251">
          <w:marLeft w:val="0"/>
          <w:marRight w:val="0"/>
          <w:marTop w:val="0"/>
          <w:marBottom w:val="0"/>
          <w:divBdr>
            <w:top w:val="none" w:sz="0" w:space="0" w:color="auto"/>
            <w:left w:val="none" w:sz="0" w:space="0" w:color="auto"/>
            <w:bottom w:val="none" w:sz="0" w:space="0" w:color="auto"/>
            <w:right w:val="none" w:sz="0" w:space="0" w:color="auto"/>
          </w:divBdr>
        </w:div>
        <w:div w:id="1372337638">
          <w:marLeft w:val="0"/>
          <w:marRight w:val="0"/>
          <w:marTop w:val="0"/>
          <w:marBottom w:val="0"/>
          <w:divBdr>
            <w:top w:val="none" w:sz="0" w:space="0" w:color="auto"/>
            <w:left w:val="none" w:sz="0" w:space="0" w:color="auto"/>
            <w:bottom w:val="none" w:sz="0" w:space="0" w:color="auto"/>
            <w:right w:val="none" w:sz="0" w:space="0" w:color="auto"/>
          </w:divBdr>
        </w:div>
        <w:div w:id="1622107782">
          <w:marLeft w:val="0"/>
          <w:marRight w:val="0"/>
          <w:marTop w:val="0"/>
          <w:marBottom w:val="0"/>
          <w:divBdr>
            <w:top w:val="none" w:sz="0" w:space="0" w:color="auto"/>
            <w:left w:val="none" w:sz="0" w:space="0" w:color="auto"/>
            <w:bottom w:val="none" w:sz="0" w:space="0" w:color="auto"/>
            <w:right w:val="none" w:sz="0" w:space="0" w:color="auto"/>
          </w:divBdr>
        </w:div>
        <w:div w:id="1752701168">
          <w:marLeft w:val="0"/>
          <w:marRight w:val="0"/>
          <w:marTop w:val="0"/>
          <w:marBottom w:val="0"/>
          <w:divBdr>
            <w:top w:val="none" w:sz="0" w:space="0" w:color="auto"/>
            <w:left w:val="none" w:sz="0" w:space="0" w:color="auto"/>
            <w:bottom w:val="none" w:sz="0" w:space="0" w:color="auto"/>
            <w:right w:val="none" w:sz="0" w:space="0" w:color="auto"/>
          </w:divBdr>
          <w:divsChild>
            <w:div w:id="8025152">
              <w:marLeft w:val="0"/>
              <w:marRight w:val="0"/>
              <w:marTop w:val="0"/>
              <w:marBottom w:val="0"/>
              <w:divBdr>
                <w:top w:val="none" w:sz="0" w:space="0" w:color="auto"/>
                <w:left w:val="none" w:sz="0" w:space="0" w:color="auto"/>
                <w:bottom w:val="none" w:sz="0" w:space="0" w:color="auto"/>
                <w:right w:val="none" w:sz="0" w:space="0" w:color="auto"/>
              </w:divBdr>
            </w:div>
          </w:divsChild>
        </w:div>
        <w:div w:id="1768110637">
          <w:marLeft w:val="0"/>
          <w:marRight w:val="0"/>
          <w:marTop w:val="0"/>
          <w:marBottom w:val="0"/>
          <w:divBdr>
            <w:top w:val="none" w:sz="0" w:space="0" w:color="auto"/>
            <w:left w:val="none" w:sz="0" w:space="0" w:color="auto"/>
            <w:bottom w:val="none" w:sz="0" w:space="0" w:color="auto"/>
            <w:right w:val="none" w:sz="0" w:space="0" w:color="auto"/>
          </w:divBdr>
          <w:divsChild>
            <w:div w:id="1490902415">
              <w:marLeft w:val="0"/>
              <w:marRight w:val="0"/>
              <w:marTop w:val="0"/>
              <w:marBottom w:val="0"/>
              <w:divBdr>
                <w:top w:val="none" w:sz="0" w:space="0" w:color="auto"/>
                <w:left w:val="none" w:sz="0" w:space="0" w:color="auto"/>
                <w:bottom w:val="none" w:sz="0" w:space="0" w:color="auto"/>
                <w:right w:val="none" w:sz="0" w:space="0" w:color="auto"/>
              </w:divBdr>
            </w:div>
          </w:divsChild>
        </w:div>
        <w:div w:id="1770928337">
          <w:marLeft w:val="0"/>
          <w:marRight w:val="0"/>
          <w:marTop w:val="0"/>
          <w:marBottom w:val="0"/>
          <w:divBdr>
            <w:top w:val="none" w:sz="0" w:space="0" w:color="auto"/>
            <w:left w:val="none" w:sz="0" w:space="0" w:color="auto"/>
            <w:bottom w:val="none" w:sz="0" w:space="0" w:color="auto"/>
            <w:right w:val="none" w:sz="0" w:space="0" w:color="auto"/>
          </w:divBdr>
        </w:div>
        <w:div w:id="2070416896">
          <w:marLeft w:val="0"/>
          <w:marRight w:val="0"/>
          <w:marTop w:val="0"/>
          <w:marBottom w:val="0"/>
          <w:divBdr>
            <w:top w:val="none" w:sz="0" w:space="0" w:color="auto"/>
            <w:left w:val="none" w:sz="0" w:space="0" w:color="auto"/>
            <w:bottom w:val="none" w:sz="0" w:space="0" w:color="auto"/>
            <w:right w:val="none" w:sz="0" w:space="0" w:color="auto"/>
          </w:divBdr>
          <w:divsChild>
            <w:div w:id="1698769269">
              <w:marLeft w:val="0"/>
              <w:marRight w:val="0"/>
              <w:marTop w:val="0"/>
              <w:marBottom w:val="0"/>
              <w:divBdr>
                <w:top w:val="none" w:sz="0" w:space="0" w:color="auto"/>
                <w:left w:val="none" w:sz="0" w:space="0" w:color="auto"/>
                <w:bottom w:val="none" w:sz="0" w:space="0" w:color="auto"/>
                <w:right w:val="none" w:sz="0" w:space="0" w:color="auto"/>
              </w:divBdr>
            </w:div>
          </w:divsChild>
        </w:div>
        <w:div w:id="2092508441">
          <w:marLeft w:val="0"/>
          <w:marRight w:val="0"/>
          <w:marTop w:val="0"/>
          <w:marBottom w:val="0"/>
          <w:divBdr>
            <w:top w:val="none" w:sz="0" w:space="0" w:color="auto"/>
            <w:left w:val="none" w:sz="0" w:space="0" w:color="auto"/>
            <w:bottom w:val="none" w:sz="0" w:space="0" w:color="auto"/>
            <w:right w:val="none" w:sz="0" w:space="0" w:color="auto"/>
          </w:divBdr>
          <w:divsChild>
            <w:div w:id="1189101032">
              <w:marLeft w:val="0"/>
              <w:marRight w:val="0"/>
              <w:marTop w:val="0"/>
              <w:marBottom w:val="0"/>
              <w:divBdr>
                <w:top w:val="none" w:sz="0" w:space="0" w:color="auto"/>
                <w:left w:val="none" w:sz="0" w:space="0" w:color="auto"/>
                <w:bottom w:val="none" w:sz="0" w:space="0" w:color="auto"/>
                <w:right w:val="none" w:sz="0" w:space="0" w:color="auto"/>
              </w:divBdr>
            </w:div>
          </w:divsChild>
        </w:div>
        <w:div w:id="2106000707">
          <w:marLeft w:val="0"/>
          <w:marRight w:val="0"/>
          <w:marTop w:val="300"/>
          <w:marBottom w:val="0"/>
          <w:divBdr>
            <w:top w:val="none" w:sz="0" w:space="0" w:color="auto"/>
            <w:left w:val="none" w:sz="0" w:space="0" w:color="auto"/>
            <w:bottom w:val="none" w:sz="0" w:space="0" w:color="auto"/>
            <w:right w:val="none" w:sz="0" w:space="0" w:color="auto"/>
          </w:divBdr>
          <w:divsChild>
            <w:div w:id="967971701">
              <w:marLeft w:val="0"/>
              <w:marRight w:val="0"/>
              <w:marTop w:val="0"/>
              <w:marBottom w:val="0"/>
              <w:divBdr>
                <w:top w:val="none" w:sz="0" w:space="0" w:color="auto"/>
                <w:left w:val="none" w:sz="0" w:space="0" w:color="auto"/>
                <w:bottom w:val="none" w:sz="0" w:space="0" w:color="auto"/>
                <w:right w:val="none" w:sz="0" w:space="0" w:color="auto"/>
              </w:divBdr>
              <w:divsChild>
                <w:div w:id="243147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1755215">
      <w:bodyDiv w:val="1"/>
      <w:marLeft w:val="0"/>
      <w:marRight w:val="0"/>
      <w:marTop w:val="0"/>
      <w:marBottom w:val="0"/>
      <w:divBdr>
        <w:top w:val="none" w:sz="0" w:space="0" w:color="auto"/>
        <w:left w:val="none" w:sz="0" w:space="0" w:color="auto"/>
        <w:bottom w:val="none" w:sz="0" w:space="0" w:color="auto"/>
        <w:right w:val="none" w:sz="0" w:space="0" w:color="auto"/>
      </w:divBdr>
      <w:divsChild>
        <w:div w:id="279607463">
          <w:marLeft w:val="0"/>
          <w:marRight w:val="0"/>
          <w:marTop w:val="0"/>
          <w:marBottom w:val="0"/>
          <w:divBdr>
            <w:top w:val="none" w:sz="0" w:space="0" w:color="auto"/>
            <w:left w:val="none" w:sz="0" w:space="0" w:color="auto"/>
            <w:bottom w:val="none" w:sz="0" w:space="0" w:color="auto"/>
            <w:right w:val="none" w:sz="0" w:space="0" w:color="auto"/>
          </w:divBdr>
        </w:div>
        <w:div w:id="646592609">
          <w:marLeft w:val="0"/>
          <w:marRight w:val="0"/>
          <w:marTop w:val="0"/>
          <w:marBottom w:val="0"/>
          <w:divBdr>
            <w:top w:val="none" w:sz="0" w:space="0" w:color="auto"/>
            <w:left w:val="none" w:sz="0" w:space="0" w:color="auto"/>
            <w:bottom w:val="none" w:sz="0" w:space="0" w:color="auto"/>
            <w:right w:val="none" w:sz="0" w:space="0" w:color="auto"/>
          </w:divBdr>
          <w:divsChild>
            <w:div w:id="939262036">
              <w:marLeft w:val="0"/>
              <w:marRight w:val="0"/>
              <w:marTop w:val="0"/>
              <w:marBottom w:val="0"/>
              <w:divBdr>
                <w:top w:val="none" w:sz="0" w:space="0" w:color="auto"/>
                <w:left w:val="none" w:sz="0" w:space="0" w:color="auto"/>
                <w:bottom w:val="none" w:sz="0" w:space="0" w:color="auto"/>
                <w:right w:val="none" w:sz="0" w:space="0" w:color="auto"/>
              </w:divBdr>
            </w:div>
          </w:divsChild>
        </w:div>
        <w:div w:id="85229334">
          <w:marLeft w:val="0"/>
          <w:marRight w:val="0"/>
          <w:marTop w:val="0"/>
          <w:marBottom w:val="0"/>
          <w:divBdr>
            <w:top w:val="none" w:sz="0" w:space="0" w:color="auto"/>
            <w:left w:val="none" w:sz="0" w:space="0" w:color="auto"/>
            <w:bottom w:val="none" w:sz="0" w:space="0" w:color="auto"/>
            <w:right w:val="none" w:sz="0" w:space="0" w:color="auto"/>
          </w:divBdr>
        </w:div>
        <w:div w:id="1324701997">
          <w:marLeft w:val="0"/>
          <w:marRight w:val="0"/>
          <w:marTop w:val="0"/>
          <w:marBottom w:val="0"/>
          <w:divBdr>
            <w:top w:val="none" w:sz="0" w:space="0" w:color="auto"/>
            <w:left w:val="none" w:sz="0" w:space="0" w:color="auto"/>
            <w:bottom w:val="none" w:sz="0" w:space="0" w:color="auto"/>
            <w:right w:val="none" w:sz="0" w:space="0" w:color="auto"/>
          </w:divBdr>
          <w:divsChild>
            <w:div w:id="560365512">
              <w:marLeft w:val="0"/>
              <w:marRight w:val="0"/>
              <w:marTop w:val="0"/>
              <w:marBottom w:val="0"/>
              <w:divBdr>
                <w:top w:val="none" w:sz="0" w:space="0" w:color="auto"/>
                <w:left w:val="none" w:sz="0" w:space="0" w:color="auto"/>
                <w:bottom w:val="none" w:sz="0" w:space="0" w:color="auto"/>
                <w:right w:val="none" w:sz="0" w:space="0" w:color="auto"/>
              </w:divBdr>
            </w:div>
          </w:divsChild>
        </w:div>
        <w:div w:id="810288914">
          <w:marLeft w:val="0"/>
          <w:marRight w:val="0"/>
          <w:marTop w:val="0"/>
          <w:marBottom w:val="0"/>
          <w:divBdr>
            <w:top w:val="none" w:sz="0" w:space="0" w:color="auto"/>
            <w:left w:val="none" w:sz="0" w:space="0" w:color="auto"/>
            <w:bottom w:val="none" w:sz="0" w:space="0" w:color="auto"/>
            <w:right w:val="none" w:sz="0" w:space="0" w:color="auto"/>
          </w:divBdr>
        </w:div>
        <w:div w:id="728769643">
          <w:marLeft w:val="0"/>
          <w:marRight w:val="0"/>
          <w:marTop w:val="0"/>
          <w:marBottom w:val="0"/>
          <w:divBdr>
            <w:top w:val="none" w:sz="0" w:space="0" w:color="auto"/>
            <w:left w:val="none" w:sz="0" w:space="0" w:color="auto"/>
            <w:bottom w:val="none" w:sz="0" w:space="0" w:color="auto"/>
            <w:right w:val="none" w:sz="0" w:space="0" w:color="auto"/>
          </w:divBdr>
          <w:divsChild>
            <w:div w:id="1361323232">
              <w:marLeft w:val="0"/>
              <w:marRight w:val="0"/>
              <w:marTop w:val="0"/>
              <w:marBottom w:val="0"/>
              <w:divBdr>
                <w:top w:val="none" w:sz="0" w:space="0" w:color="auto"/>
                <w:left w:val="none" w:sz="0" w:space="0" w:color="auto"/>
                <w:bottom w:val="none" w:sz="0" w:space="0" w:color="auto"/>
                <w:right w:val="none" w:sz="0" w:space="0" w:color="auto"/>
              </w:divBdr>
            </w:div>
          </w:divsChild>
        </w:div>
        <w:div w:id="613483689">
          <w:marLeft w:val="0"/>
          <w:marRight w:val="0"/>
          <w:marTop w:val="0"/>
          <w:marBottom w:val="0"/>
          <w:divBdr>
            <w:top w:val="none" w:sz="0" w:space="0" w:color="auto"/>
            <w:left w:val="none" w:sz="0" w:space="0" w:color="auto"/>
            <w:bottom w:val="none" w:sz="0" w:space="0" w:color="auto"/>
            <w:right w:val="none" w:sz="0" w:space="0" w:color="auto"/>
          </w:divBdr>
        </w:div>
        <w:div w:id="1501121058">
          <w:marLeft w:val="0"/>
          <w:marRight w:val="0"/>
          <w:marTop w:val="0"/>
          <w:marBottom w:val="0"/>
          <w:divBdr>
            <w:top w:val="none" w:sz="0" w:space="0" w:color="auto"/>
            <w:left w:val="none" w:sz="0" w:space="0" w:color="auto"/>
            <w:bottom w:val="none" w:sz="0" w:space="0" w:color="auto"/>
            <w:right w:val="none" w:sz="0" w:space="0" w:color="auto"/>
          </w:divBdr>
          <w:divsChild>
            <w:div w:id="1061442431">
              <w:marLeft w:val="0"/>
              <w:marRight w:val="0"/>
              <w:marTop w:val="0"/>
              <w:marBottom w:val="0"/>
              <w:divBdr>
                <w:top w:val="none" w:sz="0" w:space="0" w:color="auto"/>
                <w:left w:val="none" w:sz="0" w:space="0" w:color="auto"/>
                <w:bottom w:val="none" w:sz="0" w:space="0" w:color="auto"/>
                <w:right w:val="none" w:sz="0" w:space="0" w:color="auto"/>
              </w:divBdr>
            </w:div>
          </w:divsChild>
        </w:div>
        <w:div w:id="451166734">
          <w:marLeft w:val="0"/>
          <w:marRight w:val="0"/>
          <w:marTop w:val="0"/>
          <w:marBottom w:val="0"/>
          <w:divBdr>
            <w:top w:val="none" w:sz="0" w:space="0" w:color="auto"/>
            <w:left w:val="none" w:sz="0" w:space="0" w:color="auto"/>
            <w:bottom w:val="none" w:sz="0" w:space="0" w:color="auto"/>
            <w:right w:val="none" w:sz="0" w:space="0" w:color="auto"/>
          </w:divBdr>
        </w:div>
        <w:div w:id="771752888">
          <w:marLeft w:val="0"/>
          <w:marRight w:val="0"/>
          <w:marTop w:val="0"/>
          <w:marBottom w:val="0"/>
          <w:divBdr>
            <w:top w:val="none" w:sz="0" w:space="0" w:color="auto"/>
            <w:left w:val="none" w:sz="0" w:space="0" w:color="auto"/>
            <w:bottom w:val="none" w:sz="0" w:space="0" w:color="auto"/>
            <w:right w:val="none" w:sz="0" w:space="0" w:color="auto"/>
          </w:divBdr>
          <w:divsChild>
            <w:div w:id="617446707">
              <w:marLeft w:val="0"/>
              <w:marRight w:val="0"/>
              <w:marTop w:val="0"/>
              <w:marBottom w:val="0"/>
              <w:divBdr>
                <w:top w:val="none" w:sz="0" w:space="0" w:color="auto"/>
                <w:left w:val="none" w:sz="0" w:space="0" w:color="auto"/>
                <w:bottom w:val="none" w:sz="0" w:space="0" w:color="auto"/>
                <w:right w:val="none" w:sz="0" w:space="0" w:color="auto"/>
              </w:divBdr>
            </w:div>
          </w:divsChild>
        </w:div>
        <w:div w:id="1012534886">
          <w:marLeft w:val="0"/>
          <w:marRight w:val="0"/>
          <w:marTop w:val="0"/>
          <w:marBottom w:val="0"/>
          <w:divBdr>
            <w:top w:val="none" w:sz="0" w:space="0" w:color="auto"/>
            <w:left w:val="none" w:sz="0" w:space="0" w:color="auto"/>
            <w:bottom w:val="none" w:sz="0" w:space="0" w:color="auto"/>
            <w:right w:val="none" w:sz="0" w:space="0" w:color="auto"/>
          </w:divBdr>
        </w:div>
        <w:div w:id="2027704837">
          <w:marLeft w:val="0"/>
          <w:marRight w:val="0"/>
          <w:marTop w:val="0"/>
          <w:marBottom w:val="0"/>
          <w:divBdr>
            <w:top w:val="none" w:sz="0" w:space="0" w:color="auto"/>
            <w:left w:val="none" w:sz="0" w:space="0" w:color="auto"/>
            <w:bottom w:val="none" w:sz="0" w:space="0" w:color="auto"/>
            <w:right w:val="none" w:sz="0" w:space="0" w:color="auto"/>
          </w:divBdr>
          <w:divsChild>
            <w:div w:id="2094038205">
              <w:marLeft w:val="0"/>
              <w:marRight w:val="0"/>
              <w:marTop w:val="0"/>
              <w:marBottom w:val="0"/>
              <w:divBdr>
                <w:top w:val="none" w:sz="0" w:space="0" w:color="auto"/>
                <w:left w:val="none" w:sz="0" w:space="0" w:color="auto"/>
                <w:bottom w:val="none" w:sz="0" w:space="0" w:color="auto"/>
                <w:right w:val="none" w:sz="0" w:space="0" w:color="auto"/>
              </w:divBdr>
            </w:div>
          </w:divsChild>
        </w:div>
        <w:div w:id="697896520">
          <w:marLeft w:val="0"/>
          <w:marRight w:val="0"/>
          <w:marTop w:val="0"/>
          <w:marBottom w:val="0"/>
          <w:divBdr>
            <w:top w:val="none" w:sz="0" w:space="0" w:color="auto"/>
            <w:left w:val="none" w:sz="0" w:space="0" w:color="auto"/>
            <w:bottom w:val="none" w:sz="0" w:space="0" w:color="auto"/>
            <w:right w:val="none" w:sz="0" w:space="0" w:color="auto"/>
          </w:divBdr>
        </w:div>
        <w:div w:id="1839611694">
          <w:marLeft w:val="0"/>
          <w:marRight w:val="0"/>
          <w:marTop w:val="0"/>
          <w:marBottom w:val="0"/>
          <w:divBdr>
            <w:top w:val="none" w:sz="0" w:space="0" w:color="auto"/>
            <w:left w:val="none" w:sz="0" w:space="0" w:color="auto"/>
            <w:bottom w:val="none" w:sz="0" w:space="0" w:color="auto"/>
            <w:right w:val="none" w:sz="0" w:space="0" w:color="auto"/>
          </w:divBdr>
          <w:divsChild>
            <w:div w:id="2043628589">
              <w:marLeft w:val="0"/>
              <w:marRight w:val="0"/>
              <w:marTop w:val="0"/>
              <w:marBottom w:val="0"/>
              <w:divBdr>
                <w:top w:val="none" w:sz="0" w:space="0" w:color="auto"/>
                <w:left w:val="none" w:sz="0" w:space="0" w:color="auto"/>
                <w:bottom w:val="none" w:sz="0" w:space="0" w:color="auto"/>
                <w:right w:val="none" w:sz="0" w:space="0" w:color="auto"/>
              </w:divBdr>
            </w:div>
          </w:divsChild>
        </w:div>
        <w:div w:id="1545410539">
          <w:marLeft w:val="0"/>
          <w:marRight w:val="0"/>
          <w:marTop w:val="300"/>
          <w:marBottom w:val="0"/>
          <w:divBdr>
            <w:top w:val="none" w:sz="0" w:space="0" w:color="auto"/>
            <w:left w:val="none" w:sz="0" w:space="0" w:color="auto"/>
            <w:bottom w:val="none" w:sz="0" w:space="0" w:color="auto"/>
            <w:right w:val="none" w:sz="0" w:space="0" w:color="auto"/>
          </w:divBdr>
          <w:divsChild>
            <w:div w:id="1973945957">
              <w:marLeft w:val="0"/>
              <w:marRight w:val="0"/>
              <w:marTop w:val="0"/>
              <w:marBottom w:val="0"/>
              <w:divBdr>
                <w:top w:val="none" w:sz="0" w:space="0" w:color="auto"/>
                <w:left w:val="none" w:sz="0" w:space="0" w:color="auto"/>
                <w:bottom w:val="none" w:sz="0" w:space="0" w:color="auto"/>
                <w:right w:val="none" w:sz="0" w:space="0" w:color="auto"/>
              </w:divBdr>
              <w:divsChild>
                <w:div w:id="1374310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881174">
          <w:marLeft w:val="0"/>
          <w:marRight w:val="0"/>
          <w:marTop w:val="300"/>
          <w:marBottom w:val="0"/>
          <w:divBdr>
            <w:top w:val="none" w:sz="0" w:space="0" w:color="auto"/>
            <w:left w:val="none" w:sz="0" w:space="0" w:color="auto"/>
            <w:bottom w:val="none" w:sz="0" w:space="0" w:color="auto"/>
            <w:right w:val="none" w:sz="0" w:space="0" w:color="auto"/>
          </w:divBdr>
          <w:divsChild>
            <w:div w:id="1883833051">
              <w:marLeft w:val="0"/>
              <w:marRight w:val="0"/>
              <w:marTop w:val="0"/>
              <w:marBottom w:val="0"/>
              <w:divBdr>
                <w:top w:val="none" w:sz="0" w:space="0" w:color="auto"/>
                <w:left w:val="none" w:sz="0" w:space="0" w:color="auto"/>
                <w:bottom w:val="none" w:sz="0" w:space="0" w:color="auto"/>
                <w:right w:val="none" w:sz="0" w:space="0" w:color="auto"/>
              </w:divBdr>
              <w:divsChild>
                <w:div w:id="302389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10460">
          <w:marLeft w:val="0"/>
          <w:marRight w:val="0"/>
          <w:marTop w:val="300"/>
          <w:marBottom w:val="0"/>
          <w:divBdr>
            <w:top w:val="none" w:sz="0" w:space="0" w:color="auto"/>
            <w:left w:val="none" w:sz="0" w:space="0" w:color="auto"/>
            <w:bottom w:val="none" w:sz="0" w:space="0" w:color="auto"/>
            <w:right w:val="none" w:sz="0" w:space="0" w:color="auto"/>
          </w:divBdr>
          <w:divsChild>
            <w:div w:id="379717756">
              <w:marLeft w:val="0"/>
              <w:marRight w:val="0"/>
              <w:marTop w:val="0"/>
              <w:marBottom w:val="0"/>
              <w:divBdr>
                <w:top w:val="none" w:sz="0" w:space="0" w:color="auto"/>
                <w:left w:val="none" w:sz="0" w:space="0" w:color="auto"/>
                <w:bottom w:val="none" w:sz="0" w:space="0" w:color="auto"/>
                <w:right w:val="none" w:sz="0" w:space="0" w:color="auto"/>
              </w:divBdr>
              <w:divsChild>
                <w:div w:id="1805653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606655">
          <w:marLeft w:val="0"/>
          <w:marRight w:val="0"/>
          <w:marTop w:val="300"/>
          <w:marBottom w:val="0"/>
          <w:divBdr>
            <w:top w:val="none" w:sz="0" w:space="0" w:color="auto"/>
            <w:left w:val="none" w:sz="0" w:space="0" w:color="auto"/>
            <w:bottom w:val="none" w:sz="0" w:space="0" w:color="auto"/>
            <w:right w:val="none" w:sz="0" w:space="0" w:color="auto"/>
          </w:divBdr>
          <w:divsChild>
            <w:div w:id="1711875535">
              <w:marLeft w:val="0"/>
              <w:marRight w:val="0"/>
              <w:marTop w:val="0"/>
              <w:marBottom w:val="0"/>
              <w:divBdr>
                <w:top w:val="none" w:sz="0" w:space="0" w:color="auto"/>
                <w:left w:val="none" w:sz="0" w:space="0" w:color="auto"/>
                <w:bottom w:val="none" w:sz="0" w:space="0" w:color="auto"/>
                <w:right w:val="none" w:sz="0" w:space="0" w:color="auto"/>
              </w:divBdr>
              <w:divsChild>
                <w:div w:id="899754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2994296">
      <w:bodyDiv w:val="1"/>
      <w:marLeft w:val="0"/>
      <w:marRight w:val="0"/>
      <w:marTop w:val="0"/>
      <w:marBottom w:val="0"/>
      <w:divBdr>
        <w:top w:val="none" w:sz="0" w:space="0" w:color="auto"/>
        <w:left w:val="none" w:sz="0" w:space="0" w:color="auto"/>
        <w:bottom w:val="none" w:sz="0" w:space="0" w:color="auto"/>
        <w:right w:val="none" w:sz="0" w:space="0" w:color="auto"/>
      </w:divBdr>
      <w:divsChild>
        <w:div w:id="1319189607">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sChild>
            <w:div w:id="1469476241">
              <w:marLeft w:val="0"/>
              <w:marRight w:val="0"/>
              <w:marTop w:val="0"/>
              <w:marBottom w:val="0"/>
              <w:divBdr>
                <w:top w:val="none" w:sz="0" w:space="0" w:color="auto"/>
                <w:left w:val="none" w:sz="0" w:space="0" w:color="auto"/>
                <w:bottom w:val="none" w:sz="0" w:space="0" w:color="auto"/>
                <w:right w:val="none" w:sz="0" w:space="0" w:color="auto"/>
              </w:divBdr>
            </w:div>
          </w:divsChild>
        </w:div>
        <w:div w:id="912860177">
          <w:marLeft w:val="0"/>
          <w:marRight w:val="0"/>
          <w:marTop w:val="0"/>
          <w:marBottom w:val="0"/>
          <w:divBdr>
            <w:top w:val="none" w:sz="0" w:space="0" w:color="auto"/>
            <w:left w:val="none" w:sz="0" w:space="0" w:color="auto"/>
            <w:bottom w:val="none" w:sz="0" w:space="0" w:color="auto"/>
            <w:right w:val="none" w:sz="0" w:space="0" w:color="auto"/>
          </w:divBdr>
        </w:div>
        <w:div w:id="1714580308">
          <w:marLeft w:val="0"/>
          <w:marRight w:val="0"/>
          <w:marTop w:val="0"/>
          <w:marBottom w:val="0"/>
          <w:divBdr>
            <w:top w:val="none" w:sz="0" w:space="0" w:color="auto"/>
            <w:left w:val="none" w:sz="0" w:space="0" w:color="auto"/>
            <w:bottom w:val="none" w:sz="0" w:space="0" w:color="auto"/>
            <w:right w:val="none" w:sz="0" w:space="0" w:color="auto"/>
          </w:divBdr>
          <w:divsChild>
            <w:div w:id="1158426663">
              <w:marLeft w:val="0"/>
              <w:marRight w:val="0"/>
              <w:marTop w:val="0"/>
              <w:marBottom w:val="0"/>
              <w:divBdr>
                <w:top w:val="none" w:sz="0" w:space="0" w:color="auto"/>
                <w:left w:val="none" w:sz="0" w:space="0" w:color="auto"/>
                <w:bottom w:val="none" w:sz="0" w:space="0" w:color="auto"/>
                <w:right w:val="none" w:sz="0" w:space="0" w:color="auto"/>
              </w:divBdr>
            </w:div>
          </w:divsChild>
        </w:div>
        <w:div w:id="416219386">
          <w:marLeft w:val="0"/>
          <w:marRight w:val="0"/>
          <w:marTop w:val="0"/>
          <w:marBottom w:val="0"/>
          <w:divBdr>
            <w:top w:val="none" w:sz="0" w:space="0" w:color="auto"/>
            <w:left w:val="none" w:sz="0" w:space="0" w:color="auto"/>
            <w:bottom w:val="none" w:sz="0" w:space="0" w:color="auto"/>
            <w:right w:val="none" w:sz="0" w:space="0" w:color="auto"/>
          </w:divBdr>
        </w:div>
        <w:div w:id="544878638">
          <w:marLeft w:val="0"/>
          <w:marRight w:val="0"/>
          <w:marTop w:val="0"/>
          <w:marBottom w:val="0"/>
          <w:divBdr>
            <w:top w:val="none" w:sz="0" w:space="0" w:color="auto"/>
            <w:left w:val="none" w:sz="0" w:space="0" w:color="auto"/>
            <w:bottom w:val="none" w:sz="0" w:space="0" w:color="auto"/>
            <w:right w:val="none" w:sz="0" w:space="0" w:color="auto"/>
          </w:divBdr>
          <w:divsChild>
            <w:div w:id="14117930">
              <w:marLeft w:val="0"/>
              <w:marRight w:val="0"/>
              <w:marTop w:val="0"/>
              <w:marBottom w:val="0"/>
              <w:divBdr>
                <w:top w:val="none" w:sz="0" w:space="0" w:color="auto"/>
                <w:left w:val="none" w:sz="0" w:space="0" w:color="auto"/>
                <w:bottom w:val="none" w:sz="0" w:space="0" w:color="auto"/>
                <w:right w:val="none" w:sz="0" w:space="0" w:color="auto"/>
              </w:divBdr>
            </w:div>
          </w:divsChild>
        </w:div>
        <w:div w:id="1995178711">
          <w:marLeft w:val="0"/>
          <w:marRight w:val="0"/>
          <w:marTop w:val="0"/>
          <w:marBottom w:val="0"/>
          <w:divBdr>
            <w:top w:val="none" w:sz="0" w:space="0" w:color="auto"/>
            <w:left w:val="none" w:sz="0" w:space="0" w:color="auto"/>
            <w:bottom w:val="none" w:sz="0" w:space="0" w:color="auto"/>
            <w:right w:val="none" w:sz="0" w:space="0" w:color="auto"/>
          </w:divBdr>
        </w:div>
        <w:div w:id="588581081">
          <w:marLeft w:val="0"/>
          <w:marRight w:val="0"/>
          <w:marTop w:val="0"/>
          <w:marBottom w:val="0"/>
          <w:divBdr>
            <w:top w:val="none" w:sz="0" w:space="0" w:color="auto"/>
            <w:left w:val="none" w:sz="0" w:space="0" w:color="auto"/>
            <w:bottom w:val="none" w:sz="0" w:space="0" w:color="auto"/>
            <w:right w:val="none" w:sz="0" w:space="0" w:color="auto"/>
          </w:divBdr>
          <w:divsChild>
            <w:div w:id="1889610172">
              <w:marLeft w:val="0"/>
              <w:marRight w:val="0"/>
              <w:marTop w:val="0"/>
              <w:marBottom w:val="0"/>
              <w:divBdr>
                <w:top w:val="none" w:sz="0" w:space="0" w:color="auto"/>
                <w:left w:val="none" w:sz="0" w:space="0" w:color="auto"/>
                <w:bottom w:val="none" w:sz="0" w:space="0" w:color="auto"/>
                <w:right w:val="none" w:sz="0" w:space="0" w:color="auto"/>
              </w:divBdr>
            </w:div>
          </w:divsChild>
        </w:div>
        <w:div w:id="1733577399">
          <w:marLeft w:val="0"/>
          <w:marRight w:val="0"/>
          <w:marTop w:val="0"/>
          <w:marBottom w:val="0"/>
          <w:divBdr>
            <w:top w:val="none" w:sz="0" w:space="0" w:color="auto"/>
            <w:left w:val="none" w:sz="0" w:space="0" w:color="auto"/>
            <w:bottom w:val="none" w:sz="0" w:space="0" w:color="auto"/>
            <w:right w:val="none" w:sz="0" w:space="0" w:color="auto"/>
          </w:divBdr>
        </w:div>
        <w:div w:id="886379526">
          <w:marLeft w:val="0"/>
          <w:marRight w:val="0"/>
          <w:marTop w:val="0"/>
          <w:marBottom w:val="0"/>
          <w:divBdr>
            <w:top w:val="none" w:sz="0" w:space="0" w:color="auto"/>
            <w:left w:val="none" w:sz="0" w:space="0" w:color="auto"/>
            <w:bottom w:val="none" w:sz="0" w:space="0" w:color="auto"/>
            <w:right w:val="none" w:sz="0" w:space="0" w:color="auto"/>
          </w:divBdr>
          <w:divsChild>
            <w:div w:id="1758597006">
              <w:marLeft w:val="0"/>
              <w:marRight w:val="0"/>
              <w:marTop w:val="0"/>
              <w:marBottom w:val="0"/>
              <w:divBdr>
                <w:top w:val="none" w:sz="0" w:space="0" w:color="auto"/>
                <w:left w:val="none" w:sz="0" w:space="0" w:color="auto"/>
                <w:bottom w:val="none" w:sz="0" w:space="0" w:color="auto"/>
                <w:right w:val="none" w:sz="0" w:space="0" w:color="auto"/>
              </w:divBdr>
            </w:div>
          </w:divsChild>
        </w:div>
        <w:div w:id="1258098794">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sChild>
            <w:div w:id="1224415013">
              <w:marLeft w:val="0"/>
              <w:marRight w:val="0"/>
              <w:marTop w:val="0"/>
              <w:marBottom w:val="0"/>
              <w:divBdr>
                <w:top w:val="none" w:sz="0" w:space="0" w:color="auto"/>
                <w:left w:val="none" w:sz="0" w:space="0" w:color="auto"/>
                <w:bottom w:val="none" w:sz="0" w:space="0" w:color="auto"/>
                <w:right w:val="none" w:sz="0" w:space="0" w:color="auto"/>
              </w:divBdr>
            </w:div>
          </w:divsChild>
        </w:div>
        <w:div w:id="1604729102">
          <w:marLeft w:val="0"/>
          <w:marRight w:val="0"/>
          <w:marTop w:val="0"/>
          <w:marBottom w:val="0"/>
          <w:divBdr>
            <w:top w:val="none" w:sz="0" w:space="0" w:color="auto"/>
            <w:left w:val="none" w:sz="0" w:space="0" w:color="auto"/>
            <w:bottom w:val="none" w:sz="0" w:space="0" w:color="auto"/>
            <w:right w:val="none" w:sz="0" w:space="0" w:color="auto"/>
          </w:divBdr>
        </w:div>
        <w:div w:id="1435592334">
          <w:marLeft w:val="0"/>
          <w:marRight w:val="0"/>
          <w:marTop w:val="0"/>
          <w:marBottom w:val="0"/>
          <w:divBdr>
            <w:top w:val="none" w:sz="0" w:space="0" w:color="auto"/>
            <w:left w:val="none" w:sz="0" w:space="0" w:color="auto"/>
            <w:bottom w:val="none" w:sz="0" w:space="0" w:color="auto"/>
            <w:right w:val="none" w:sz="0" w:space="0" w:color="auto"/>
          </w:divBdr>
          <w:divsChild>
            <w:div w:id="1417020338">
              <w:marLeft w:val="0"/>
              <w:marRight w:val="0"/>
              <w:marTop w:val="0"/>
              <w:marBottom w:val="0"/>
              <w:divBdr>
                <w:top w:val="none" w:sz="0" w:space="0" w:color="auto"/>
                <w:left w:val="none" w:sz="0" w:space="0" w:color="auto"/>
                <w:bottom w:val="none" w:sz="0" w:space="0" w:color="auto"/>
                <w:right w:val="none" w:sz="0" w:space="0" w:color="auto"/>
              </w:divBdr>
            </w:div>
          </w:divsChild>
        </w:div>
        <w:div w:id="2127967604">
          <w:marLeft w:val="0"/>
          <w:marRight w:val="0"/>
          <w:marTop w:val="300"/>
          <w:marBottom w:val="0"/>
          <w:divBdr>
            <w:top w:val="none" w:sz="0" w:space="0" w:color="auto"/>
            <w:left w:val="none" w:sz="0" w:space="0" w:color="auto"/>
            <w:bottom w:val="none" w:sz="0" w:space="0" w:color="auto"/>
            <w:right w:val="none" w:sz="0" w:space="0" w:color="auto"/>
          </w:divBdr>
          <w:divsChild>
            <w:div w:id="1770001202">
              <w:marLeft w:val="0"/>
              <w:marRight w:val="0"/>
              <w:marTop w:val="0"/>
              <w:marBottom w:val="0"/>
              <w:divBdr>
                <w:top w:val="none" w:sz="0" w:space="0" w:color="auto"/>
                <w:left w:val="none" w:sz="0" w:space="0" w:color="auto"/>
                <w:bottom w:val="none" w:sz="0" w:space="0" w:color="auto"/>
                <w:right w:val="none" w:sz="0" w:space="0" w:color="auto"/>
              </w:divBdr>
              <w:divsChild>
                <w:div w:id="2125882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2952642">
          <w:marLeft w:val="0"/>
          <w:marRight w:val="0"/>
          <w:marTop w:val="300"/>
          <w:marBottom w:val="0"/>
          <w:divBdr>
            <w:top w:val="none" w:sz="0" w:space="0" w:color="auto"/>
            <w:left w:val="none" w:sz="0" w:space="0" w:color="auto"/>
            <w:bottom w:val="none" w:sz="0" w:space="0" w:color="auto"/>
            <w:right w:val="none" w:sz="0" w:space="0" w:color="auto"/>
          </w:divBdr>
          <w:divsChild>
            <w:div w:id="337654617">
              <w:marLeft w:val="0"/>
              <w:marRight w:val="0"/>
              <w:marTop w:val="0"/>
              <w:marBottom w:val="0"/>
              <w:divBdr>
                <w:top w:val="none" w:sz="0" w:space="0" w:color="auto"/>
                <w:left w:val="none" w:sz="0" w:space="0" w:color="auto"/>
                <w:bottom w:val="none" w:sz="0" w:space="0" w:color="auto"/>
                <w:right w:val="none" w:sz="0" w:space="0" w:color="auto"/>
              </w:divBdr>
              <w:divsChild>
                <w:div w:id="811824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2826920">
          <w:marLeft w:val="0"/>
          <w:marRight w:val="0"/>
          <w:marTop w:val="300"/>
          <w:marBottom w:val="0"/>
          <w:divBdr>
            <w:top w:val="none" w:sz="0" w:space="0" w:color="auto"/>
            <w:left w:val="none" w:sz="0" w:space="0" w:color="auto"/>
            <w:bottom w:val="none" w:sz="0" w:space="0" w:color="auto"/>
            <w:right w:val="none" w:sz="0" w:space="0" w:color="auto"/>
          </w:divBdr>
          <w:divsChild>
            <w:div w:id="1008945223">
              <w:marLeft w:val="0"/>
              <w:marRight w:val="0"/>
              <w:marTop w:val="0"/>
              <w:marBottom w:val="0"/>
              <w:divBdr>
                <w:top w:val="none" w:sz="0" w:space="0" w:color="auto"/>
                <w:left w:val="none" w:sz="0" w:space="0" w:color="auto"/>
                <w:bottom w:val="none" w:sz="0" w:space="0" w:color="auto"/>
                <w:right w:val="none" w:sz="0" w:space="0" w:color="auto"/>
              </w:divBdr>
              <w:divsChild>
                <w:div w:id="1522166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877163">
          <w:marLeft w:val="0"/>
          <w:marRight w:val="0"/>
          <w:marTop w:val="300"/>
          <w:marBottom w:val="0"/>
          <w:divBdr>
            <w:top w:val="none" w:sz="0" w:space="0" w:color="auto"/>
            <w:left w:val="none" w:sz="0" w:space="0" w:color="auto"/>
            <w:bottom w:val="none" w:sz="0" w:space="0" w:color="auto"/>
            <w:right w:val="none" w:sz="0" w:space="0" w:color="auto"/>
          </w:divBdr>
          <w:divsChild>
            <w:div w:id="1380671120">
              <w:marLeft w:val="0"/>
              <w:marRight w:val="0"/>
              <w:marTop w:val="0"/>
              <w:marBottom w:val="0"/>
              <w:divBdr>
                <w:top w:val="none" w:sz="0" w:space="0" w:color="auto"/>
                <w:left w:val="none" w:sz="0" w:space="0" w:color="auto"/>
                <w:bottom w:val="none" w:sz="0" w:space="0" w:color="auto"/>
                <w:right w:val="none" w:sz="0" w:space="0" w:color="auto"/>
              </w:divBdr>
              <w:divsChild>
                <w:div w:id="2137021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3063477">
      <w:bodyDiv w:val="1"/>
      <w:marLeft w:val="0"/>
      <w:marRight w:val="0"/>
      <w:marTop w:val="0"/>
      <w:marBottom w:val="0"/>
      <w:divBdr>
        <w:top w:val="none" w:sz="0" w:space="0" w:color="auto"/>
        <w:left w:val="none" w:sz="0" w:space="0" w:color="auto"/>
        <w:bottom w:val="none" w:sz="0" w:space="0" w:color="auto"/>
        <w:right w:val="none" w:sz="0" w:space="0" w:color="auto"/>
      </w:divBdr>
      <w:divsChild>
        <w:div w:id="1150177590">
          <w:marLeft w:val="0"/>
          <w:marRight w:val="0"/>
          <w:marTop w:val="0"/>
          <w:marBottom w:val="0"/>
          <w:divBdr>
            <w:top w:val="none" w:sz="0" w:space="0" w:color="auto"/>
            <w:left w:val="none" w:sz="0" w:space="0" w:color="auto"/>
            <w:bottom w:val="none" w:sz="0" w:space="0" w:color="auto"/>
            <w:right w:val="none" w:sz="0" w:space="0" w:color="auto"/>
          </w:divBdr>
        </w:div>
        <w:div w:id="807551612">
          <w:marLeft w:val="0"/>
          <w:marRight w:val="0"/>
          <w:marTop w:val="0"/>
          <w:marBottom w:val="0"/>
          <w:divBdr>
            <w:top w:val="none" w:sz="0" w:space="0" w:color="auto"/>
            <w:left w:val="none" w:sz="0" w:space="0" w:color="auto"/>
            <w:bottom w:val="none" w:sz="0" w:space="0" w:color="auto"/>
            <w:right w:val="none" w:sz="0" w:space="0" w:color="auto"/>
          </w:divBdr>
          <w:divsChild>
            <w:div w:id="399325626">
              <w:marLeft w:val="0"/>
              <w:marRight w:val="0"/>
              <w:marTop w:val="0"/>
              <w:marBottom w:val="0"/>
              <w:divBdr>
                <w:top w:val="none" w:sz="0" w:space="0" w:color="auto"/>
                <w:left w:val="none" w:sz="0" w:space="0" w:color="auto"/>
                <w:bottom w:val="none" w:sz="0" w:space="0" w:color="auto"/>
                <w:right w:val="none" w:sz="0" w:space="0" w:color="auto"/>
              </w:divBdr>
            </w:div>
          </w:divsChild>
        </w:div>
        <w:div w:id="454715676">
          <w:marLeft w:val="0"/>
          <w:marRight w:val="0"/>
          <w:marTop w:val="0"/>
          <w:marBottom w:val="0"/>
          <w:divBdr>
            <w:top w:val="none" w:sz="0" w:space="0" w:color="auto"/>
            <w:left w:val="none" w:sz="0" w:space="0" w:color="auto"/>
            <w:bottom w:val="none" w:sz="0" w:space="0" w:color="auto"/>
            <w:right w:val="none" w:sz="0" w:space="0" w:color="auto"/>
          </w:divBdr>
        </w:div>
        <w:div w:id="1891763308">
          <w:marLeft w:val="0"/>
          <w:marRight w:val="0"/>
          <w:marTop w:val="0"/>
          <w:marBottom w:val="0"/>
          <w:divBdr>
            <w:top w:val="none" w:sz="0" w:space="0" w:color="auto"/>
            <w:left w:val="none" w:sz="0" w:space="0" w:color="auto"/>
            <w:bottom w:val="none" w:sz="0" w:space="0" w:color="auto"/>
            <w:right w:val="none" w:sz="0" w:space="0" w:color="auto"/>
          </w:divBdr>
          <w:divsChild>
            <w:div w:id="287859495">
              <w:marLeft w:val="0"/>
              <w:marRight w:val="0"/>
              <w:marTop w:val="0"/>
              <w:marBottom w:val="0"/>
              <w:divBdr>
                <w:top w:val="none" w:sz="0" w:space="0" w:color="auto"/>
                <w:left w:val="none" w:sz="0" w:space="0" w:color="auto"/>
                <w:bottom w:val="none" w:sz="0" w:space="0" w:color="auto"/>
                <w:right w:val="none" w:sz="0" w:space="0" w:color="auto"/>
              </w:divBdr>
            </w:div>
          </w:divsChild>
        </w:div>
        <w:div w:id="592470269">
          <w:marLeft w:val="0"/>
          <w:marRight w:val="0"/>
          <w:marTop w:val="0"/>
          <w:marBottom w:val="0"/>
          <w:divBdr>
            <w:top w:val="none" w:sz="0" w:space="0" w:color="auto"/>
            <w:left w:val="none" w:sz="0" w:space="0" w:color="auto"/>
            <w:bottom w:val="none" w:sz="0" w:space="0" w:color="auto"/>
            <w:right w:val="none" w:sz="0" w:space="0" w:color="auto"/>
          </w:divBdr>
        </w:div>
        <w:div w:id="835146786">
          <w:marLeft w:val="0"/>
          <w:marRight w:val="0"/>
          <w:marTop w:val="0"/>
          <w:marBottom w:val="0"/>
          <w:divBdr>
            <w:top w:val="none" w:sz="0" w:space="0" w:color="auto"/>
            <w:left w:val="none" w:sz="0" w:space="0" w:color="auto"/>
            <w:bottom w:val="none" w:sz="0" w:space="0" w:color="auto"/>
            <w:right w:val="none" w:sz="0" w:space="0" w:color="auto"/>
          </w:divBdr>
          <w:divsChild>
            <w:div w:id="1890915140">
              <w:marLeft w:val="0"/>
              <w:marRight w:val="0"/>
              <w:marTop w:val="0"/>
              <w:marBottom w:val="0"/>
              <w:divBdr>
                <w:top w:val="none" w:sz="0" w:space="0" w:color="auto"/>
                <w:left w:val="none" w:sz="0" w:space="0" w:color="auto"/>
                <w:bottom w:val="none" w:sz="0" w:space="0" w:color="auto"/>
                <w:right w:val="none" w:sz="0" w:space="0" w:color="auto"/>
              </w:divBdr>
            </w:div>
          </w:divsChild>
        </w:div>
        <w:div w:id="898176439">
          <w:marLeft w:val="0"/>
          <w:marRight w:val="0"/>
          <w:marTop w:val="0"/>
          <w:marBottom w:val="0"/>
          <w:divBdr>
            <w:top w:val="none" w:sz="0" w:space="0" w:color="auto"/>
            <w:left w:val="none" w:sz="0" w:space="0" w:color="auto"/>
            <w:bottom w:val="none" w:sz="0" w:space="0" w:color="auto"/>
            <w:right w:val="none" w:sz="0" w:space="0" w:color="auto"/>
          </w:divBdr>
        </w:div>
        <w:div w:id="317460401">
          <w:marLeft w:val="0"/>
          <w:marRight w:val="0"/>
          <w:marTop w:val="0"/>
          <w:marBottom w:val="0"/>
          <w:divBdr>
            <w:top w:val="none" w:sz="0" w:space="0" w:color="auto"/>
            <w:left w:val="none" w:sz="0" w:space="0" w:color="auto"/>
            <w:bottom w:val="none" w:sz="0" w:space="0" w:color="auto"/>
            <w:right w:val="none" w:sz="0" w:space="0" w:color="auto"/>
          </w:divBdr>
          <w:divsChild>
            <w:div w:id="772551804">
              <w:marLeft w:val="0"/>
              <w:marRight w:val="0"/>
              <w:marTop w:val="0"/>
              <w:marBottom w:val="0"/>
              <w:divBdr>
                <w:top w:val="none" w:sz="0" w:space="0" w:color="auto"/>
                <w:left w:val="none" w:sz="0" w:space="0" w:color="auto"/>
                <w:bottom w:val="none" w:sz="0" w:space="0" w:color="auto"/>
                <w:right w:val="none" w:sz="0" w:space="0" w:color="auto"/>
              </w:divBdr>
            </w:div>
          </w:divsChild>
        </w:div>
        <w:div w:id="217127346">
          <w:marLeft w:val="0"/>
          <w:marRight w:val="0"/>
          <w:marTop w:val="0"/>
          <w:marBottom w:val="0"/>
          <w:divBdr>
            <w:top w:val="none" w:sz="0" w:space="0" w:color="auto"/>
            <w:left w:val="none" w:sz="0" w:space="0" w:color="auto"/>
            <w:bottom w:val="none" w:sz="0" w:space="0" w:color="auto"/>
            <w:right w:val="none" w:sz="0" w:space="0" w:color="auto"/>
          </w:divBdr>
        </w:div>
        <w:div w:id="899172895">
          <w:marLeft w:val="0"/>
          <w:marRight w:val="0"/>
          <w:marTop w:val="0"/>
          <w:marBottom w:val="0"/>
          <w:divBdr>
            <w:top w:val="none" w:sz="0" w:space="0" w:color="auto"/>
            <w:left w:val="none" w:sz="0" w:space="0" w:color="auto"/>
            <w:bottom w:val="none" w:sz="0" w:space="0" w:color="auto"/>
            <w:right w:val="none" w:sz="0" w:space="0" w:color="auto"/>
          </w:divBdr>
          <w:divsChild>
            <w:div w:id="1295987800">
              <w:marLeft w:val="0"/>
              <w:marRight w:val="0"/>
              <w:marTop w:val="0"/>
              <w:marBottom w:val="0"/>
              <w:divBdr>
                <w:top w:val="none" w:sz="0" w:space="0" w:color="auto"/>
                <w:left w:val="none" w:sz="0" w:space="0" w:color="auto"/>
                <w:bottom w:val="none" w:sz="0" w:space="0" w:color="auto"/>
                <w:right w:val="none" w:sz="0" w:space="0" w:color="auto"/>
              </w:divBdr>
            </w:div>
          </w:divsChild>
        </w:div>
        <w:div w:id="906918998">
          <w:marLeft w:val="0"/>
          <w:marRight w:val="0"/>
          <w:marTop w:val="0"/>
          <w:marBottom w:val="0"/>
          <w:divBdr>
            <w:top w:val="none" w:sz="0" w:space="0" w:color="auto"/>
            <w:left w:val="none" w:sz="0" w:space="0" w:color="auto"/>
            <w:bottom w:val="none" w:sz="0" w:space="0" w:color="auto"/>
            <w:right w:val="none" w:sz="0" w:space="0" w:color="auto"/>
          </w:divBdr>
        </w:div>
        <w:div w:id="872227552">
          <w:marLeft w:val="0"/>
          <w:marRight w:val="0"/>
          <w:marTop w:val="0"/>
          <w:marBottom w:val="0"/>
          <w:divBdr>
            <w:top w:val="none" w:sz="0" w:space="0" w:color="auto"/>
            <w:left w:val="none" w:sz="0" w:space="0" w:color="auto"/>
            <w:bottom w:val="none" w:sz="0" w:space="0" w:color="auto"/>
            <w:right w:val="none" w:sz="0" w:space="0" w:color="auto"/>
          </w:divBdr>
          <w:divsChild>
            <w:div w:id="677124813">
              <w:marLeft w:val="0"/>
              <w:marRight w:val="0"/>
              <w:marTop w:val="0"/>
              <w:marBottom w:val="0"/>
              <w:divBdr>
                <w:top w:val="none" w:sz="0" w:space="0" w:color="auto"/>
                <w:left w:val="none" w:sz="0" w:space="0" w:color="auto"/>
                <w:bottom w:val="none" w:sz="0" w:space="0" w:color="auto"/>
                <w:right w:val="none" w:sz="0" w:space="0" w:color="auto"/>
              </w:divBdr>
            </w:div>
          </w:divsChild>
        </w:div>
        <w:div w:id="2062096541">
          <w:marLeft w:val="0"/>
          <w:marRight w:val="0"/>
          <w:marTop w:val="0"/>
          <w:marBottom w:val="0"/>
          <w:divBdr>
            <w:top w:val="none" w:sz="0" w:space="0" w:color="auto"/>
            <w:left w:val="none" w:sz="0" w:space="0" w:color="auto"/>
            <w:bottom w:val="none" w:sz="0" w:space="0" w:color="auto"/>
            <w:right w:val="none" w:sz="0" w:space="0" w:color="auto"/>
          </w:divBdr>
        </w:div>
        <w:div w:id="335960905">
          <w:marLeft w:val="0"/>
          <w:marRight w:val="0"/>
          <w:marTop w:val="0"/>
          <w:marBottom w:val="0"/>
          <w:divBdr>
            <w:top w:val="none" w:sz="0" w:space="0" w:color="auto"/>
            <w:left w:val="none" w:sz="0" w:space="0" w:color="auto"/>
            <w:bottom w:val="none" w:sz="0" w:space="0" w:color="auto"/>
            <w:right w:val="none" w:sz="0" w:space="0" w:color="auto"/>
          </w:divBdr>
          <w:divsChild>
            <w:div w:id="1383486163">
              <w:marLeft w:val="0"/>
              <w:marRight w:val="0"/>
              <w:marTop w:val="0"/>
              <w:marBottom w:val="0"/>
              <w:divBdr>
                <w:top w:val="none" w:sz="0" w:space="0" w:color="auto"/>
                <w:left w:val="none" w:sz="0" w:space="0" w:color="auto"/>
                <w:bottom w:val="none" w:sz="0" w:space="0" w:color="auto"/>
                <w:right w:val="none" w:sz="0" w:space="0" w:color="auto"/>
              </w:divBdr>
            </w:div>
          </w:divsChild>
        </w:div>
        <w:div w:id="1911426170">
          <w:marLeft w:val="0"/>
          <w:marRight w:val="0"/>
          <w:marTop w:val="300"/>
          <w:marBottom w:val="0"/>
          <w:divBdr>
            <w:top w:val="none" w:sz="0" w:space="0" w:color="auto"/>
            <w:left w:val="none" w:sz="0" w:space="0" w:color="auto"/>
            <w:bottom w:val="none" w:sz="0" w:space="0" w:color="auto"/>
            <w:right w:val="none" w:sz="0" w:space="0" w:color="auto"/>
          </w:divBdr>
          <w:divsChild>
            <w:div w:id="52125105">
              <w:marLeft w:val="0"/>
              <w:marRight w:val="0"/>
              <w:marTop w:val="0"/>
              <w:marBottom w:val="0"/>
              <w:divBdr>
                <w:top w:val="none" w:sz="0" w:space="0" w:color="auto"/>
                <w:left w:val="none" w:sz="0" w:space="0" w:color="auto"/>
                <w:bottom w:val="none" w:sz="0" w:space="0" w:color="auto"/>
                <w:right w:val="none" w:sz="0" w:space="0" w:color="auto"/>
              </w:divBdr>
              <w:divsChild>
                <w:div w:id="871848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6313758">
          <w:marLeft w:val="0"/>
          <w:marRight w:val="0"/>
          <w:marTop w:val="300"/>
          <w:marBottom w:val="0"/>
          <w:divBdr>
            <w:top w:val="none" w:sz="0" w:space="0" w:color="auto"/>
            <w:left w:val="none" w:sz="0" w:space="0" w:color="auto"/>
            <w:bottom w:val="none" w:sz="0" w:space="0" w:color="auto"/>
            <w:right w:val="none" w:sz="0" w:space="0" w:color="auto"/>
          </w:divBdr>
          <w:divsChild>
            <w:div w:id="1756590438">
              <w:marLeft w:val="0"/>
              <w:marRight w:val="0"/>
              <w:marTop w:val="0"/>
              <w:marBottom w:val="0"/>
              <w:divBdr>
                <w:top w:val="none" w:sz="0" w:space="0" w:color="auto"/>
                <w:left w:val="none" w:sz="0" w:space="0" w:color="auto"/>
                <w:bottom w:val="none" w:sz="0" w:space="0" w:color="auto"/>
                <w:right w:val="none" w:sz="0" w:space="0" w:color="auto"/>
              </w:divBdr>
              <w:divsChild>
                <w:div w:id="525141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519100">
          <w:marLeft w:val="0"/>
          <w:marRight w:val="0"/>
          <w:marTop w:val="300"/>
          <w:marBottom w:val="0"/>
          <w:divBdr>
            <w:top w:val="none" w:sz="0" w:space="0" w:color="auto"/>
            <w:left w:val="none" w:sz="0" w:space="0" w:color="auto"/>
            <w:bottom w:val="none" w:sz="0" w:space="0" w:color="auto"/>
            <w:right w:val="none" w:sz="0" w:space="0" w:color="auto"/>
          </w:divBdr>
          <w:divsChild>
            <w:div w:id="244455518">
              <w:marLeft w:val="0"/>
              <w:marRight w:val="0"/>
              <w:marTop w:val="0"/>
              <w:marBottom w:val="0"/>
              <w:divBdr>
                <w:top w:val="none" w:sz="0" w:space="0" w:color="auto"/>
                <w:left w:val="none" w:sz="0" w:space="0" w:color="auto"/>
                <w:bottom w:val="none" w:sz="0" w:space="0" w:color="auto"/>
                <w:right w:val="none" w:sz="0" w:space="0" w:color="auto"/>
              </w:divBdr>
              <w:divsChild>
                <w:div w:id="1383094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8899025">
          <w:marLeft w:val="0"/>
          <w:marRight w:val="0"/>
          <w:marTop w:val="300"/>
          <w:marBottom w:val="0"/>
          <w:divBdr>
            <w:top w:val="none" w:sz="0" w:space="0" w:color="auto"/>
            <w:left w:val="none" w:sz="0" w:space="0" w:color="auto"/>
            <w:bottom w:val="none" w:sz="0" w:space="0" w:color="auto"/>
            <w:right w:val="none" w:sz="0" w:space="0" w:color="auto"/>
          </w:divBdr>
          <w:divsChild>
            <w:div w:id="1381324880">
              <w:marLeft w:val="0"/>
              <w:marRight w:val="0"/>
              <w:marTop w:val="0"/>
              <w:marBottom w:val="0"/>
              <w:divBdr>
                <w:top w:val="none" w:sz="0" w:space="0" w:color="auto"/>
                <w:left w:val="none" w:sz="0" w:space="0" w:color="auto"/>
                <w:bottom w:val="none" w:sz="0" w:space="0" w:color="auto"/>
                <w:right w:val="none" w:sz="0" w:space="0" w:color="auto"/>
              </w:divBdr>
              <w:divsChild>
                <w:div w:id="309293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3567910">
      <w:bodyDiv w:val="1"/>
      <w:marLeft w:val="0"/>
      <w:marRight w:val="0"/>
      <w:marTop w:val="0"/>
      <w:marBottom w:val="0"/>
      <w:divBdr>
        <w:top w:val="none" w:sz="0" w:space="0" w:color="auto"/>
        <w:left w:val="none" w:sz="0" w:space="0" w:color="auto"/>
        <w:bottom w:val="none" w:sz="0" w:space="0" w:color="auto"/>
        <w:right w:val="none" w:sz="0" w:space="0" w:color="auto"/>
      </w:divBdr>
      <w:divsChild>
        <w:div w:id="549801614">
          <w:marLeft w:val="0"/>
          <w:marRight w:val="0"/>
          <w:marTop w:val="0"/>
          <w:marBottom w:val="0"/>
          <w:divBdr>
            <w:top w:val="none" w:sz="0" w:space="0" w:color="auto"/>
            <w:left w:val="none" w:sz="0" w:space="0" w:color="auto"/>
            <w:bottom w:val="none" w:sz="0" w:space="0" w:color="auto"/>
            <w:right w:val="none" w:sz="0" w:space="0" w:color="auto"/>
          </w:divBdr>
        </w:div>
        <w:div w:id="394595583">
          <w:marLeft w:val="0"/>
          <w:marRight w:val="0"/>
          <w:marTop w:val="0"/>
          <w:marBottom w:val="0"/>
          <w:divBdr>
            <w:top w:val="none" w:sz="0" w:space="0" w:color="auto"/>
            <w:left w:val="none" w:sz="0" w:space="0" w:color="auto"/>
            <w:bottom w:val="none" w:sz="0" w:space="0" w:color="auto"/>
            <w:right w:val="none" w:sz="0" w:space="0" w:color="auto"/>
          </w:divBdr>
          <w:divsChild>
            <w:div w:id="884414132">
              <w:marLeft w:val="0"/>
              <w:marRight w:val="0"/>
              <w:marTop w:val="0"/>
              <w:marBottom w:val="0"/>
              <w:divBdr>
                <w:top w:val="none" w:sz="0" w:space="0" w:color="auto"/>
                <w:left w:val="none" w:sz="0" w:space="0" w:color="auto"/>
                <w:bottom w:val="none" w:sz="0" w:space="0" w:color="auto"/>
                <w:right w:val="none" w:sz="0" w:space="0" w:color="auto"/>
              </w:divBdr>
            </w:div>
          </w:divsChild>
        </w:div>
        <w:div w:id="438988027">
          <w:marLeft w:val="0"/>
          <w:marRight w:val="0"/>
          <w:marTop w:val="0"/>
          <w:marBottom w:val="0"/>
          <w:divBdr>
            <w:top w:val="none" w:sz="0" w:space="0" w:color="auto"/>
            <w:left w:val="none" w:sz="0" w:space="0" w:color="auto"/>
            <w:bottom w:val="none" w:sz="0" w:space="0" w:color="auto"/>
            <w:right w:val="none" w:sz="0" w:space="0" w:color="auto"/>
          </w:divBdr>
        </w:div>
        <w:div w:id="310401620">
          <w:marLeft w:val="0"/>
          <w:marRight w:val="0"/>
          <w:marTop w:val="0"/>
          <w:marBottom w:val="0"/>
          <w:divBdr>
            <w:top w:val="none" w:sz="0" w:space="0" w:color="auto"/>
            <w:left w:val="none" w:sz="0" w:space="0" w:color="auto"/>
            <w:bottom w:val="none" w:sz="0" w:space="0" w:color="auto"/>
            <w:right w:val="none" w:sz="0" w:space="0" w:color="auto"/>
          </w:divBdr>
          <w:divsChild>
            <w:div w:id="96950886">
              <w:marLeft w:val="0"/>
              <w:marRight w:val="0"/>
              <w:marTop w:val="0"/>
              <w:marBottom w:val="0"/>
              <w:divBdr>
                <w:top w:val="none" w:sz="0" w:space="0" w:color="auto"/>
                <w:left w:val="none" w:sz="0" w:space="0" w:color="auto"/>
                <w:bottom w:val="none" w:sz="0" w:space="0" w:color="auto"/>
                <w:right w:val="none" w:sz="0" w:space="0" w:color="auto"/>
              </w:divBdr>
            </w:div>
          </w:divsChild>
        </w:div>
        <w:div w:id="2009285316">
          <w:marLeft w:val="0"/>
          <w:marRight w:val="0"/>
          <w:marTop w:val="0"/>
          <w:marBottom w:val="0"/>
          <w:divBdr>
            <w:top w:val="none" w:sz="0" w:space="0" w:color="auto"/>
            <w:left w:val="none" w:sz="0" w:space="0" w:color="auto"/>
            <w:bottom w:val="none" w:sz="0" w:space="0" w:color="auto"/>
            <w:right w:val="none" w:sz="0" w:space="0" w:color="auto"/>
          </w:divBdr>
        </w:div>
        <w:div w:id="1819572424">
          <w:marLeft w:val="0"/>
          <w:marRight w:val="0"/>
          <w:marTop w:val="0"/>
          <w:marBottom w:val="0"/>
          <w:divBdr>
            <w:top w:val="none" w:sz="0" w:space="0" w:color="auto"/>
            <w:left w:val="none" w:sz="0" w:space="0" w:color="auto"/>
            <w:bottom w:val="none" w:sz="0" w:space="0" w:color="auto"/>
            <w:right w:val="none" w:sz="0" w:space="0" w:color="auto"/>
          </w:divBdr>
          <w:divsChild>
            <w:div w:id="1794716428">
              <w:marLeft w:val="0"/>
              <w:marRight w:val="0"/>
              <w:marTop w:val="0"/>
              <w:marBottom w:val="0"/>
              <w:divBdr>
                <w:top w:val="none" w:sz="0" w:space="0" w:color="auto"/>
                <w:left w:val="none" w:sz="0" w:space="0" w:color="auto"/>
                <w:bottom w:val="none" w:sz="0" w:space="0" w:color="auto"/>
                <w:right w:val="none" w:sz="0" w:space="0" w:color="auto"/>
              </w:divBdr>
            </w:div>
          </w:divsChild>
        </w:div>
        <w:div w:id="1039281159">
          <w:marLeft w:val="0"/>
          <w:marRight w:val="0"/>
          <w:marTop w:val="0"/>
          <w:marBottom w:val="0"/>
          <w:divBdr>
            <w:top w:val="none" w:sz="0" w:space="0" w:color="auto"/>
            <w:left w:val="none" w:sz="0" w:space="0" w:color="auto"/>
            <w:bottom w:val="none" w:sz="0" w:space="0" w:color="auto"/>
            <w:right w:val="none" w:sz="0" w:space="0" w:color="auto"/>
          </w:divBdr>
        </w:div>
        <w:div w:id="401877819">
          <w:marLeft w:val="0"/>
          <w:marRight w:val="0"/>
          <w:marTop w:val="0"/>
          <w:marBottom w:val="0"/>
          <w:divBdr>
            <w:top w:val="none" w:sz="0" w:space="0" w:color="auto"/>
            <w:left w:val="none" w:sz="0" w:space="0" w:color="auto"/>
            <w:bottom w:val="none" w:sz="0" w:space="0" w:color="auto"/>
            <w:right w:val="none" w:sz="0" w:space="0" w:color="auto"/>
          </w:divBdr>
          <w:divsChild>
            <w:div w:id="480387715">
              <w:marLeft w:val="0"/>
              <w:marRight w:val="0"/>
              <w:marTop w:val="0"/>
              <w:marBottom w:val="0"/>
              <w:divBdr>
                <w:top w:val="none" w:sz="0" w:space="0" w:color="auto"/>
                <w:left w:val="none" w:sz="0" w:space="0" w:color="auto"/>
                <w:bottom w:val="none" w:sz="0" w:space="0" w:color="auto"/>
                <w:right w:val="none" w:sz="0" w:space="0" w:color="auto"/>
              </w:divBdr>
            </w:div>
          </w:divsChild>
        </w:div>
        <w:div w:id="2060780897">
          <w:marLeft w:val="0"/>
          <w:marRight w:val="0"/>
          <w:marTop w:val="0"/>
          <w:marBottom w:val="0"/>
          <w:divBdr>
            <w:top w:val="none" w:sz="0" w:space="0" w:color="auto"/>
            <w:left w:val="none" w:sz="0" w:space="0" w:color="auto"/>
            <w:bottom w:val="none" w:sz="0" w:space="0" w:color="auto"/>
            <w:right w:val="none" w:sz="0" w:space="0" w:color="auto"/>
          </w:divBdr>
        </w:div>
        <w:div w:id="763575861">
          <w:marLeft w:val="0"/>
          <w:marRight w:val="0"/>
          <w:marTop w:val="0"/>
          <w:marBottom w:val="0"/>
          <w:divBdr>
            <w:top w:val="none" w:sz="0" w:space="0" w:color="auto"/>
            <w:left w:val="none" w:sz="0" w:space="0" w:color="auto"/>
            <w:bottom w:val="none" w:sz="0" w:space="0" w:color="auto"/>
            <w:right w:val="none" w:sz="0" w:space="0" w:color="auto"/>
          </w:divBdr>
          <w:divsChild>
            <w:div w:id="1814830797">
              <w:marLeft w:val="0"/>
              <w:marRight w:val="0"/>
              <w:marTop w:val="0"/>
              <w:marBottom w:val="0"/>
              <w:divBdr>
                <w:top w:val="none" w:sz="0" w:space="0" w:color="auto"/>
                <w:left w:val="none" w:sz="0" w:space="0" w:color="auto"/>
                <w:bottom w:val="none" w:sz="0" w:space="0" w:color="auto"/>
                <w:right w:val="none" w:sz="0" w:space="0" w:color="auto"/>
              </w:divBdr>
            </w:div>
          </w:divsChild>
        </w:div>
        <w:div w:id="129059142">
          <w:marLeft w:val="0"/>
          <w:marRight w:val="0"/>
          <w:marTop w:val="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sChild>
            <w:div w:id="553084802">
              <w:marLeft w:val="0"/>
              <w:marRight w:val="0"/>
              <w:marTop w:val="0"/>
              <w:marBottom w:val="0"/>
              <w:divBdr>
                <w:top w:val="none" w:sz="0" w:space="0" w:color="auto"/>
                <w:left w:val="none" w:sz="0" w:space="0" w:color="auto"/>
                <w:bottom w:val="none" w:sz="0" w:space="0" w:color="auto"/>
                <w:right w:val="none" w:sz="0" w:space="0" w:color="auto"/>
              </w:divBdr>
            </w:div>
          </w:divsChild>
        </w:div>
        <w:div w:id="1719626754">
          <w:marLeft w:val="0"/>
          <w:marRight w:val="0"/>
          <w:marTop w:val="0"/>
          <w:marBottom w:val="0"/>
          <w:divBdr>
            <w:top w:val="none" w:sz="0" w:space="0" w:color="auto"/>
            <w:left w:val="none" w:sz="0" w:space="0" w:color="auto"/>
            <w:bottom w:val="none" w:sz="0" w:space="0" w:color="auto"/>
            <w:right w:val="none" w:sz="0" w:space="0" w:color="auto"/>
          </w:divBdr>
        </w:div>
        <w:div w:id="1109086315">
          <w:marLeft w:val="0"/>
          <w:marRight w:val="0"/>
          <w:marTop w:val="0"/>
          <w:marBottom w:val="0"/>
          <w:divBdr>
            <w:top w:val="none" w:sz="0" w:space="0" w:color="auto"/>
            <w:left w:val="none" w:sz="0" w:space="0" w:color="auto"/>
            <w:bottom w:val="none" w:sz="0" w:space="0" w:color="auto"/>
            <w:right w:val="none" w:sz="0" w:space="0" w:color="auto"/>
          </w:divBdr>
          <w:divsChild>
            <w:div w:id="1138498096">
              <w:marLeft w:val="0"/>
              <w:marRight w:val="0"/>
              <w:marTop w:val="0"/>
              <w:marBottom w:val="0"/>
              <w:divBdr>
                <w:top w:val="none" w:sz="0" w:space="0" w:color="auto"/>
                <w:left w:val="none" w:sz="0" w:space="0" w:color="auto"/>
                <w:bottom w:val="none" w:sz="0" w:space="0" w:color="auto"/>
                <w:right w:val="none" w:sz="0" w:space="0" w:color="auto"/>
              </w:divBdr>
            </w:div>
          </w:divsChild>
        </w:div>
        <w:div w:id="1565799075">
          <w:marLeft w:val="0"/>
          <w:marRight w:val="0"/>
          <w:marTop w:val="300"/>
          <w:marBottom w:val="0"/>
          <w:divBdr>
            <w:top w:val="none" w:sz="0" w:space="0" w:color="auto"/>
            <w:left w:val="none" w:sz="0" w:space="0" w:color="auto"/>
            <w:bottom w:val="none" w:sz="0" w:space="0" w:color="auto"/>
            <w:right w:val="none" w:sz="0" w:space="0" w:color="auto"/>
          </w:divBdr>
          <w:divsChild>
            <w:div w:id="469831890">
              <w:marLeft w:val="0"/>
              <w:marRight w:val="0"/>
              <w:marTop w:val="0"/>
              <w:marBottom w:val="0"/>
              <w:divBdr>
                <w:top w:val="none" w:sz="0" w:space="0" w:color="auto"/>
                <w:left w:val="none" w:sz="0" w:space="0" w:color="auto"/>
                <w:bottom w:val="none" w:sz="0" w:space="0" w:color="auto"/>
                <w:right w:val="none" w:sz="0" w:space="0" w:color="auto"/>
              </w:divBdr>
              <w:divsChild>
                <w:div w:id="1242061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23841">
          <w:marLeft w:val="0"/>
          <w:marRight w:val="0"/>
          <w:marTop w:val="300"/>
          <w:marBottom w:val="0"/>
          <w:divBdr>
            <w:top w:val="none" w:sz="0" w:space="0" w:color="auto"/>
            <w:left w:val="none" w:sz="0" w:space="0" w:color="auto"/>
            <w:bottom w:val="none" w:sz="0" w:space="0" w:color="auto"/>
            <w:right w:val="none" w:sz="0" w:space="0" w:color="auto"/>
          </w:divBdr>
          <w:divsChild>
            <w:div w:id="1468282534">
              <w:marLeft w:val="0"/>
              <w:marRight w:val="0"/>
              <w:marTop w:val="0"/>
              <w:marBottom w:val="0"/>
              <w:divBdr>
                <w:top w:val="none" w:sz="0" w:space="0" w:color="auto"/>
                <w:left w:val="none" w:sz="0" w:space="0" w:color="auto"/>
                <w:bottom w:val="none" w:sz="0" w:space="0" w:color="auto"/>
                <w:right w:val="none" w:sz="0" w:space="0" w:color="auto"/>
              </w:divBdr>
              <w:divsChild>
                <w:div w:id="857432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708071">
          <w:marLeft w:val="0"/>
          <w:marRight w:val="0"/>
          <w:marTop w:val="300"/>
          <w:marBottom w:val="0"/>
          <w:divBdr>
            <w:top w:val="none" w:sz="0" w:space="0" w:color="auto"/>
            <w:left w:val="none" w:sz="0" w:space="0" w:color="auto"/>
            <w:bottom w:val="none" w:sz="0" w:space="0" w:color="auto"/>
            <w:right w:val="none" w:sz="0" w:space="0" w:color="auto"/>
          </w:divBdr>
          <w:divsChild>
            <w:div w:id="2056660135">
              <w:marLeft w:val="0"/>
              <w:marRight w:val="0"/>
              <w:marTop w:val="0"/>
              <w:marBottom w:val="0"/>
              <w:divBdr>
                <w:top w:val="none" w:sz="0" w:space="0" w:color="auto"/>
                <w:left w:val="none" w:sz="0" w:space="0" w:color="auto"/>
                <w:bottom w:val="none" w:sz="0" w:space="0" w:color="auto"/>
                <w:right w:val="none" w:sz="0" w:space="0" w:color="auto"/>
              </w:divBdr>
              <w:divsChild>
                <w:div w:id="1423452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2148809">
          <w:marLeft w:val="0"/>
          <w:marRight w:val="0"/>
          <w:marTop w:val="300"/>
          <w:marBottom w:val="0"/>
          <w:divBdr>
            <w:top w:val="none" w:sz="0" w:space="0" w:color="auto"/>
            <w:left w:val="none" w:sz="0" w:space="0" w:color="auto"/>
            <w:bottom w:val="none" w:sz="0" w:space="0" w:color="auto"/>
            <w:right w:val="none" w:sz="0" w:space="0" w:color="auto"/>
          </w:divBdr>
          <w:divsChild>
            <w:div w:id="2102753167">
              <w:marLeft w:val="0"/>
              <w:marRight w:val="0"/>
              <w:marTop w:val="0"/>
              <w:marBottom w:val="0"/>
              <w:divBdr>
                <w:top w:val="none" w:sz="0" w:space="0" w:color="auto"/>
                <w:left w:val="none" w:sz="0" w:space="0" w:color="auto"/>
                <w:bottom w:val="none" w:sz="0" w:space="0" w:color="auto"/>
                <w:right w:val="none" w:sz="0" w:space="0" w:color="auto"/>
              </w:divBdr>
              <w:divsChild>
                <w:div w:id="1171214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4376774">
      <w:bodyDiv w:val="1"/>
      <w:marLeft w:val="0"/>
      <w:marRight w:val="0"/>
      <w:marTop w:val="0"/>
      <w:marBottom w:val="0"/>
      <w:divBdr>
        <w:top w:val="none" w:sz="0" w:space="0" w:color="auto"/>
        <w:left w:val="none" w:sz="0" w:space="0" w:color="auto"/>
        <w:bottom w:val="none" w:sz="0" w:space="0" w:color="auto"/>
        <w:right w:val="none" w:sz="0" w:space="0" w:color="auto"/>
      </w:divBdr>
      <w:divsChild>
        <w:div w:id="1857839123">
          <w:marLeft w:val="0"/>
          <w:marRight w:val="0"/>
          <w:marTop w:val="0"/>
          <w:marBottom w:val="0"/>
          <w:divBdr>
            <w:top w:val="none" w:sz="0" w:space="0" w:color="auto"/>
            <w:left w:val="none" w:sz="0" w:space="0" w:color="auto"/>
            <w:bottom w:val="none" w:sz="0" w:space="0" w:color="auto"/>
            <w:right w:val="none" w:sz="0" w:space="0" w:color="auto"/>
          </w:divBdr>
        </w:div>
        <w:div w:id="1432626230">
          <w:marLeft w:val="0"/>
          <w:marRight w:val="0"/>
          <w:marTop w:val="0"/>
          <w:marBottom w:val="0"/>
          <w:divBdr>
            <w:top w:val="none" w:sz="0" w:space="0" w:color="auto"/>
            <w:left w:val="none" w:sz="0" w:space="0" w:color="auto"/>
            <w:bottom w:val="none" w:sz="0" w:space="0" w:color="auto"/>
            <w:right w:val="none" w:sz="0" w:space="0" w:color="auto"/>
          </w:divBdr>
          <w:divsChild>
            <w:div w:id="1297954338">
              <w:marLeft w:val="0"/>
              <w:marRight w:val="0"/>
              <w:marTop w:val="0"/>
              <w:marBottom w:val="0"/>
              <w:divBdr>
                <w:top w:val="none" w:sz="0" w:space="0" w:color="auto"/>
                <w:left w:val="none" w:sz="0" w:space="0" w:color="auto"/>
                <w:bottom w:val="none" w:sz="0" w:space="0" w:color="auto"/>
                <w:right w:val="none" w:sz="0" w:space="0" w:color="auto"/>
              </w:divBdr>
            </w:div>
          </w:divsChild>
        </w:div>
        <w:div w:id="1281841595">
          <w:marLeft w:val="0"/>
          <w:marRight w:val="0"/>
          <w:marTop w:val="0"/>
          <w:marBottom w:val="0"/>
          <w:divBdr>
            <w:top w:val="none" w:sz="0" w:space="0" w:color="auto"/>
            <w:left w:val="none" w:sz="0" w:space="0" w:color="auto"/>
            <w:bottom w:val="none" w:sz="0" w:space="0" w:color="auto"/>
            <w:right w:val="none" w:sz="0" w:space="0" w:color="auto"/>
          </w:divBdr>
        </w:div>
        <w:div w:id="394668829">
          <w:marLeft w:val="0"/>
          <w:marRight w:val="0"/>
          <w:marTop w:val="0"/>
          <w:marBottom w:val="0"/>
          <w:divBdr>
            <w:top w:val="none" w:sz="0" w:space="0" w:color="auto"/>
            <w:left w:val="none" w:sz="0" w:space="0" w:color="auto"/>
            <w:bottom w:val="none" w:sz="0" w:space="0" w:color="auto"/>
            <w:right w:val="none" w:sz="0" w:space="0" w:color="auto"/>
          </w:divBdr>
          <w:divsChild>
            <w:div w:id="2008630744">
              <w:marLeft w:val="0"/>
              <w:marRight w:val="0"/>
              <w:marTop w:val="0"/>
              <w:marBottom w:val="0"/>
              <w:divBdr>
                <w:top w:val="none" w:sz="0" w:space="0" w:color="auto"/>
                <w:left w:val="none" w:sz="0" w:space="0" w:color="auto"/>
                <w:bottom w:val="none" w:sz="0" w:space="0" w:color="auto"/>
                <w:right w:val="none" w:sz="0" w:space="0" w:color="auto"/>
              </w:divBdr>
            </w:div>
          </w:divsChild>
        </w:div>
        <w:div w:id="516122494">
          <w:marLeft w:val="0"/>
          <w:marRight w:val="0"/>
          <w:marTop w:val="0"/>
          <w:marBottom w:val="0"/>
          <w:divBdr>
            <w:top w:val="none" w:sz="0" w:space="0" w:color="auto"/>
            <w:left w:val="none" w:sz="0" w:space="0" w:color="auto"/>
            <w:bottom w:val="none" w:sz="0" w:space="0" w:color="auto"/>
            <w:right w:val="none" w:sz="0" w:space="0" w:color="auto"/>
          </w:divBdr>
        </w:div>
        <w:div w:id="2067486892">
          <w:marLeft w:val="0"/>
          <w:marRight w:val="0"/>
          <w:marTop w:val="0"/>
          <w:marBottom w:val="0"/>
          <w:divBdr>
            <w:top w:val="none" w:sz="0" w:space="0" w:color="auto"/>
            <w:left w:val="none" w:sz="0" w:space="0" w:color="auto"/>
            <w:bottom w:val="none" w:sz="0" w:space="0" w:color="auto"/>
            <w:right w:val="none" w:sz="0" w:space="0" w:color="auto"/>
          </w:divBdr>
          <w:divsChild>
            <w:div w:id="1988851216">
              <w:marLeft w:val="0"/>
              <w:marRight w:val="0"/>
              <w:marTop w:val="0"/>
              <w:marBottom w:val="0"/>
              <w:divBdr>
                <w:top w:val="none" w:sz="0" w:space="0" w:color="auto"/>
                <w:left w:val="none" w:sz="0" w:space="0" w:color="auto"/>
                <w:bottom w:val="none" w:sz="0" w:space="0" w:color="auto"/>
                <w:right w:val="none" w:sz="0" w:space="0" w:color="auto"/>
              </w:divBdr>
            </w:div>
          </w:divsChild>
        </w:div>
        <w:div w:id="1471364159">
          <w:marLeft w:val="0"/>
          <w:marRight w:val="0"/>
          <w:marTop w:val="0"/>
          <w:marBottom w:val="0"/>
          <w:divBdr>
            <w:top w:val="none" w:sz="0" w:space="0" w:color="auto"/>
            <w:left w:val="none" w:sz="0" w:space="0" w:color="auto"/>
            <w:bottom w:val="none" w:sz="0" w:space="0" w:color="auto"/>
            <w:right w:val="none" w:sz="0" w:space="0" w:color="auto"/>
          </w:divBdr>
        </w:div>
        <w:div w:id="1050617012">
          <w:marLeft w:val="0"/>
          <w:marRight w:val="0"/>
          <w:marTop w:val="0"/>
          <w:marBottom w:val="0"/>
          <w:divBdr>
            <w:top w:val="none" w:sz="0" w:space="0" w:color="auto"/>
            <w:left w:val="none" w:sz="0" w:space="0" w:color="auto"/>
            <w:bottom w:val="none" w:sz="0" w:space="0" w:color="auto"/>
            <w:right w:val="none" w:sz="0" w:space="0" w:color="auto"/>
          </w:divBdr>
          <w:divsChild>
            <w:div w:id="1171916485">
              <w:marLeft w:val="0"/>
              <w:marRight w:val="0"/>
              <w:marTop w:val="0"/>
              <w:marBottom w:val="0"/>
              <w:divBdr>
                <w:top w:val="none" w:sz="0" w:space="0" w:color="auto"/>
                <w:left w:val="none" w:sz="0" w:space="0" w:color="auto"/>
                <w:bottom w:val="none" w:sz="0" w:space="0" w:color="auto"/>
                <w:right w:val="none" w:sz="0" w:space="0" w:color="auto"/>
              </w:divBdr>
            </w:div>
          </w:divsChild>
        </w:div>
        <w:div w:id="619923217">
          <w:marLeft w:val="0"/>
          <w:marRight w:val="0"/>
          <w:marTop w:val="0"/>
          <w:marBottom w:val="0"/>
          <w:divBdr>
            <w:top w:val="none" w:sz="0" w:space="0" w:color="auto"/>
            <w:left w:val="none" w:sz="0" w:space="0" w:color="auto"/>
            <w:bottom w:val="none" w:sz="0" w:space="0" w:color="auto"/>
            <w:right w:val="none" w:sz="0" w:space="0" w:color="auto"/>
          </w:divBdr>
        </w:div>
        <w:div w:id="915624329">
          <w:marLeft w:val="0"/>
          <w:marRight w:val="0"/>
          <w:marTop w:val="0"/>
          <w:marBottom w:val="0"/>
          <w:divBdr>
            <w:top w:val="none" w:sz="0" w:space="0" w:color="auto"/>
            <w:left w:val="none" w:sz="0" w:space="0" w:color="auto"/>
            <w:bottom w:val="none" w:sz="0" w:space="0" w:color="auto"/>
            <w:right w:val="none" w:sz="0" w:space="0" w:color="auto"/>
          </w:divBdr>
          <w:divsChild>
            <w:div w:id="1816559046">
              <w:marLeft w:val="0"/>
              <w:marRight w:val="0"/>
              <w:marTop w:val="0"/>
              <w:marBottom w:val="0"/>
              <w:divBdr>
                <w:top w:val="none" w:sz="0" w:space="0" w:color="auto"/>
                <w:left w:val="none" w:sz="0" w:space="0" w:color="auto"/>
                <w:bottom w:val="none" w:sz="0" w:space="0" w:color="auto"/>
                <w:right w:val="none" w:sz="0" w:space="0" w:color="auto"/>
              </w:divBdr>
            </w:div>
          </w:divsChild>
        </w:div>
        <w:div w:id="178207188">
          <w:marLeft w:val="0"/>
          <w:marRight w:val="0"/>
          <w:marTop w:val="0"/>
          <w:marBottom w:val="0"/>
          <w:divBdr>
            <w:top w:val="none" w:sz="0" w:space="0" w:color="auto"/>
            <w:left w:val="none" w:sz="0" w:space="0" w:color="auto"/>
            <w:bottom w:val="none" w:sz="0" w:space="0" w:color="auto"/>
            <w:right w:val="none" w:sz="0" w:space="0" w:color="auto"/>
          </w:divBdr>
        </w:div>
        <w:div w:id="2012022058">
          <w:marLeft w:val="0"/>
          <w:marRight w:val="0"/>
          <w:marTop w:val="0"/>
          <w:marBottom w:val="0"/>
          <w:divBdr>
            <w:top w:val="none" w:sz="0" w:space="0" w:color="auto"/>
            <w:left w:val="none" w:sz="0" w:space="0" w:color="auto"/>
            <w:bottom w:val="none" w:sz="0" w:space="0" w:color="auto"/>
            <w:right w:val="none" w:sz="0" w:space="0" w:color="auto"/>
          </w:divBdr>
          <w:divsChild>
            <w:div w:id="155389586">
              <w:marLeft w:val="0"/>
              <w:marRight w:val="0"/>
              <w:marTop w:val="0"/>
              <w:marBottom w:val="0"/>
              <w:divBdr>
                <w:top w:val="none" w:sz="0" w:space="0" w:color="auto"/>
                <w:left w:val="none" w:sz="0" w:space="0" w:color="auto"/>
                <w:bottom w:val="none" w:sz="0" w:space="0" w:color="auto"/>
                <w:right w:val="none" w:sz="0" w:space="0" w:color="auto"/>
              </w:divBdr>
            </w:div>
          </w:divsChild>
        </w:div>
        <w:div w:id="618493169">
          <w:marLeft w:val="0"/>
          <w:marRight w:val="0"/>
          <w:marTop w:val="0"/>
          <w:marBottom w:val="0"/>
          <w:divBdr>
            <w:top w:val="none" w:sz="0" w:space="0" w:color="auto"/>
            <w:left w:val="none" w:sz="0" w:space="0" w:color="auto"/>
            <w:bottom w:val="none" w:sz="0" w:space="0" w:color="auto"/>
            <w:right w:val="none" w:sz="0" w:space="0" w:color="auto"/>
          </w:divBdr>
        </w:div>
        <w:div w:id="4092446">
          <w:marLeft w:val="0"/>
          <w:marRight w:val="0"/>
          <w:marTop w:val="0"/>
          <w:marBottom w:val="0"/>
          <w:divBdr>
            <w:top w:val="none" w:sz="0" w:space="0" w:color="auto"/>
            <w:left w:val="none" w:sz="0" w:space="0" w:color="auto"/>
            <w:bottom w:val="none" w:sz="0" w:space="0" w:color="auto"/>
            <w:right w:val="none" w:sz="0" w:space="0" w:color="auto"/>
          </w:divBdr>
          <w:divsChild>
            <w:div w:id="2023824102">
              <w:marLeft w:val="0"/>
              <w:marRight w:val="0"/>
              <w:marTop w:val="0"/>
              <w:marBottom w:val="0"/>
              <w:divBdr>
                <w:top w:val="none" w:sz="0" w:space="0" w:color="auto"/>
                <w:left w:val="none" w:sz="0" w:space="0" w:color="auto"/>
                <w:bottom w:val="none" w:sz="0" w:space="0" w:color="auto"/>
                <w:right w:val="none" w:sz="0" w:space="0" w:color="auto"/>
              </w:divBdr>
            </w:div>
          </w:divsChild>
        </w:div>
        <w:div w:id="1066490268">
          <w:marLeft w:val="0"/>
          <w:marRight w:val="0"/>
          <w:marTop w:val="300"/>
          <w:marBottom w:val="0"/>
          <w:divBdr>
            <w:top w:val="none" w:sz="0" w:space="0" w:color="auto"/>
            <w:left w:val="none" w:sz="0" w:space="0" w:color="auto"/>
            <w:bottom w:val="none" w:sz="0" w:space="0" w:color="auto"/>
            <w:right w:val="none" w:sz="0" w:space="0" w:color="auto"/>
          </w:divBdr>
          <w:divsChild>
            <w:div w:id="1530877573">
              <w:marLeft w:val="0"/>
              <w:marRight w:val="0"/>
              <w:marTop w:val="0"/>
              <w:marBottom w:val="0"/>
              <w:divBdr>
                <w:top w:val="none" w:sz="0" w:space="0" w:color="auto"/>
                <w:left w:val="none" w:sz="0" w:space="0" w:color="auto"/>
                <w:bottom w:val="none" w:sz="0" w:space="0" w:color="auto"/>
                <w:right w:val="none" w:sz="0" w:space="0" w:color="auto"/>
              </w:divBdr>
              <w:divsChild>
                <w:div w:id="378554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2430739">
          <w:marLeft w:val="0"/>
          <w:marRight w:val="0"/>
          <w:marTop w:val="300"/>
          <w:marBottom w:val="0"/>
          <w:divBdr>
            <w:top w:val="none" w:sz="0" w:space="0" w:color="auto"/>
            <w:left w:val="none" w:sz="0" w:space="0" w:color="auto"/>
            <w:bottom w:val="none" w:sz="0" w:space="0" w:color="auto"/>
            <w:right w:val="none" w:sz="0" w:space="0" w:color="auto"/>
          </w:divBdr>
          <w:divsChild>
            <w:div w:id="1620339334">
              <w:marLeft w:val="0"/>
              <w:marRight w:val="0"/>
              <w:marTop w:val="0"/>
              <w:marBottom w:val="0"/>
              <w:divBdr>
                <w:top w:val="none" w:sz="0" w:space="0" w:color="auto"/>
                <w:left w:val="none" w:sz="0" w:space="0" w:color="auto"/>
                <w:bottom w:val="none" w:sz="0" w:space="0" w:color="auto"/>
                <w:right w:val="none" w:sz="0" w:space="0" w:color="auto"/>
              </w:divBdr>
              <w:divsChild>
                <w:div w:id="1399982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919333">
          <w:marLeft w:val="0"/>
          <w:marRight w:val="0"/>
          <w:marTop w:val="300"/>
          <w:marBottom w:val="0"/>
          <w:divBdr>
            <w:top w:val="none" w:sz="0" w:space="0" w:color="auto"/>
            <w:left w:val="none" w:sz="0" w:space="0" w:color="auto"/>
            <w:bottom w:val="none" w:sz="0" w:space="0" w:color="auto"/>
            <w:right w:val="none" w:sz="0" w:space="0" w:color="auto"/>
          </w:divBdr>
          <w:divsChild>
            <w:div w:id="1962035207">
              <w:marLeft w:val="0"/>
              <w:marRight w:val="0"/>
              <w:marTop w:val="0"/>
              <w:marBottom w:val="0"/>
              <w:divBdr>
                <w:top w:val="none" w:sz="0" w:space="0" w:color="auto"/>
                <w:left w:val="none" w:sz="0" w:space="0" w:color="auto"/>
                <w:bottom w:val="none" w:sz="0" w:space="0" w:color="auto"/>
                <w:right w:val="none" w:sz="0" w:space="0" w:color="auto"/>
              </w:divBdr>
              <w:divsChild>
                <w:div w:id="972053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050754">
          <w:marLeft w:val="0"/>
          <w:marRight w:val="0"/>
          <w:marTop w:val="300"/>
          <w:marBottom w:val="0"/>
          <w:divBdr>
            <w:top w:val="none" w:sz="0" w:space="0" w:color="auto"/>
            <w:left w:val="none" w:sz="0" w:space="0" w:color="auto"/>
            <w:bottom w:val="none" w:sz="0" w:space="0" w:color="auto"/>
            <w:right w:val="none" w:sz="0" w:space="0" w:color="auto"/>
          </w:divBdr>
          <w:divsChild>
            <w:div w:id="1705132177">
              <w:marLeft w:val="0"/>
              <w:marRight w:val="0"/>
              <w:marTop w:val="0"/>
              <w:marBottom w:val="0"/>
              <w:divBdr>
                <w:top w:val="none" w:sz="0" w:space="0" w:color="auto"/>
                <w:left w:val="none" w:sz="0" w:space="0" w:color="auto"/>
                <w:bottom w:val="none" w:sz="0" w:space="0" w:color="auto"/>
                <w:right w:val="none" w:sz="0" w:space="0" w:color="auto"/>
              </w:divBdr>
              <w:divsChild>
                <w:div w:id="1457331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4959501">
      <w:bodyDiv w:val="1"/>
      <w:marLeft w:val="0"/>
      <w:marRight w:val="0"/>
      <w:marTop w:val="0"/>
      <w:marBottom w:val="0"/>
      <w:divBdr>
        <w:top w:val="none" w:sz="0" w:space="0" w:color="auto"/>
        <w:left w:val="none" w:sz="0" w:space="0" w:color="auto"/>
        <w:bottom w:val="none" w:sz="0" w:space="0" w:color="auto"/>
        <w:right w:val="none" w:sz="0" w:space="0" w:color="auto"/>
      </w:divBdr>
    </w:div>
    <w:div w:id="1445953108">
      <w:bodyDiv w:val="1"/>
      <w:marLeft w:val="0"/>
      <w:marRight w:val="0"/>
      <w:marTop w:val="0"/>
      <w:marBottom w:val="0"/>
      <w:divBdr>
        <w:top w:val="none" w:sz="0" w:space="0" w:color="auto"/>
        <w:left w:val="none" w:sz="0" w:space="0" w:color="auto"/>
        <w:bottom w:val="none" w:sz="0" w:space="0" w:color="auto"/>
        <w:right w:val="none" w:sz="0" w:space="0" w:color="auto"/>
      </w:divBdr>
      <w:divsChild>
        <w:div w:id="1469710967">
          <w:marLeft w:val="0"/>
          <w:marRight w:val="0"/>
          <w:marTop w:val="0"/>
          <w:marBottom w:val="0"/>
          <w:divBdr>
            <w:top w:val="none" w:sz="0" w:space="0" w:color="auto"/>
            <w:left w:val="none" w:sz="0" w:space="0" w:color="auto"/>
            <w:bottom w:val="none" w:sz="0" w:space="0" w:color="auto"/>
            <w:right w:val="none" w:sz="0" w:space="0" w:color="auto"/>
          </w:divBdr>
        </w:div>
        <w:div w:id="1858496788">
          <w:marLeft w:val="0"/>
          <w:marRight w:val="0"/>
          <w:marTop w:val="0"/>
          <w:marBottom w:val="0"/>
          <w:divBdr>
            <w:top w:val="none" w:sz="0" w:space="0" w:color="auto"/>
            <w:left w:val="none" w:sz="0" w:space="0" w:color="auto"/>
            <w:bottom w:val="none" w:sz="0" w:space="0" w:color="auto"/>
            <w:right w:val="none" w:sz="0" w:space="0" w:color="auto"/>
          </w:divBdr>
          <w:divsChild>
            <w:div w:id="261378537">
              <w:marLeft w:val="0"/>
              <w:marRight w:val="0"/>
              <w:marTop w:val="0"/>
              <w:marBottom w:val="0"/>
              <w:divBdr>
                <w:top w:val="none" w:sz="0" w:space="0" w:color="auto"/>
                <w:left w:val="none" w:sz="0" w:space="0" w:color="auto"/>
                <w:bottom w:val="none" w:sz="0" w:space="0" w:color="auto"/>
                <w:right w:val="none" w:sz="0" w:space="0" w:color="auto"/>
              </w:divBdr>
            </w:div>
          </w:divsChild>
        </w:div>
        <w:div w:id="1241251903">
          <w:marLeft w:val="0"/>
          <w:marRight w:val="0"/>
          <w:marTop w:val="0"/>
          <w:marBottom w:val="0"/>
          <w:divBdr>
            <w:top w:val="none" w:sz="0" w:space="0" w:color="auto"/>
            <w:left w:val="none" w:sz="0" w:space="0" w:color="auto"/>
            <w:bottom w:val="none" w:sz="0" w:space="0" w:color="auto"/>
            <w:right w:val="none" w:sz="0" w:space="0" w:color="auto"/>
          </w:divBdr>
        </w:div>
        <w:div w:id="1731883979">
          <w:marLeft w:val="0"/>
          <w:marRight w:val="0"/>
          <w:marTop w:val="0"/>
          <w:marBottom w:val="0"/>
          <w:divBdr>
            <w:top w:val="none" w:sz="0" w:space="0" w:color="auto"/>
            <w:left w:val="none" w:sz="0" w:space="0" w:color="auto"/>
            <w:bottom w:val="none" w:sz="0" w:space="0" w:color="auto"/>
            <w:right w:val="none" w:sz="0" w:space="0" w:color="auto"/>
          </w:divBdr>
          <w:divsChild>
            <w:div w:id="1788281475">
              <w:marLeft w:val="0"/>
              <w:marRight w:val="0"/>
              <w:marTop w:val="0"/>
              <w:marBottom w:val="0"/>
              <w:divBdr>
                <w:top w:val="none" w:sz="0" w:space="0" w:color="auto"/>
                <w:left w:val="none" w:sz="0" w:space="0" w:color="auto"/>
                <w:bottom w:val="none" w:sz="0" w:space="0" w:color="auto"/>
                <w:right w:val="none" w:sz="0" w:space="0" w:color="auto"/>
              </w:divBdr>
            </w:div>
          </w:divsChild>
        </w:div>
        <w:div w:id="1730374710">
          <w:marLeft w:val="0"/>
          <w:marRight w:val="0"/>
          <w:marTop w:val="0"/>
          <w:marBottom w:val="0"/>
          <w:divBdr>
            <w:top w:val="none" w:sz="0" w:space="0" w:color="auto"/>
            <w:left w:val="none" w:sz="0" w:space="0" w:color="auto"/>
            <w:bottom w:val="none" w:sz="0" w:space="0" w:color="auto"/>
            <w:right w:val="none" w:sz="0" w:space="0" w:color="auto"/>
          </w:divBdr>
        </w:div>
        <w:div w:id="1784109226">
          <w:marLeft w:val="0"/>
          <w:marRight w:val="0"/>
          <w:marTop w:val="0"/>
          <w:marBottom w:val="0"/>
          <w:divBdr>
            <w:top w:val="none" w:sz="0" w:space="0" w:color="auto"/>
            <w:left w:val="none" w:sz="0" w:space="0" w:color="auto"/>
            <w:bottom w:val="none" w:sz="0" w:space="0" w:color="auto"/>
            <w:right w:val="none" w:sz="0" w:space="0" w:color="auto"/>
          </w:divBdr>
          <w:divsChild>
            <w:div w:id="147794002">
              <w:marLeft w:val="0"/>
              <w:marRight w:val="0"/>
              <w:marTop w:val="0"/>
              <w:marBottom w:val="0"/>
              <w:divBdr>
                <w:top w:val="none" w:sz="0" w:space="0" w:color="auto"/>
                <w:left w:val="none" w:sz="0" w:space="0" w:color="auto"/>
                <w:bottom w:val="none" w:sz="0" w:space="0" w:color="auto"/>
                <w:right w:val="none" w:sz="0" w:space="0" w:color="auto"/>
              </w:divBdr>
            </w:div>
          </w:divsChild>
        </w:div>
        <w:div w:id="617032512">
          <w:marLeft w:val="0"/>
          <w:marRight w:val="0"/>
          <w:marTop w:val="0"/>
          <w:marBottom w:val="0"/>
          <w:divBdr>
            <w:top w:val="none" w:sz="0" w:space="0" w:color="auto"/>
            <w:left w:val="none" w:sz="0" w:space="0" w:color="auto"/>
            <w:bottom w:val="none" w:sz="0" w:space="0" w:color="auto"/>
            <w:right w:val="none" w:sz="0" w:space="0" w:color="auto"/>
          </w:divBdr>
        </w:div>
        <w:div w:id="679549968">
          <w:marLeft w:val="0"/>
          <w:marRight w:val="0"/>
          <w:marTop w:val="0"/>
          <w:marBottom w:val="0"/>
          <w:divBdr>
            <w:top w:val="none" w:sz="0" w:space="0" w:color="auto"/>
            <w:left w:val="none" w:sz="0" w:space="0" w:color="auto"/>
            <w:bottom w:val="none" w:sz="0" w:space="0" w:color="auto"/>
            <w:right w:val="none" w:sz="0" w:space="0" w:color="auto"/>
          </w:divBdr>
          <w:divsChild>
            <w:div w:id="974793865">
              <w:marLeft w:val="0"/>
              <w:marRight w:val="0"/>
              <w:marTop w:val="0"/>
              <w:marBottom w:val="0"/>
              <w:divBdr>
                <w:top w:val="none" w:sz="0" w:space="0" w:color="auto"/>
                <w:left w:val="none" w:sz="0" w:space="0" w:color="auto"/>
                <w:bottom w:val="none" w:sz="0" w:space="0" w:color="auto"/>
                <w:right w:val="none" w:sz="0" w:space="0" w:color="auto"/>
              </w:divBdr>
            </w:div>
          </w:divsChild>
        </w:div>
        <w:div w:id="829295658">
          <w:marLeft w:val="0"/>
          <w:marRight w:val="0"/>
          <w:marTop w:val="0"/>
          <w:marBottom w:val="0"/>
          <w:divBdr>
            <w:top w:val="none" w:sz="0" w:space="0" w:color="auto"/>
            <w:left w:val="none" w:sz="0" w:space="0" w:color="auto"/>
            <w:bottom w:val="none" w:sz="0" w:space="0" w:color="auto"/>
            <w:right w:val="none" w:sz="0" w:space="0" w:color="auto"/>
          </w:divBdr>
        </w:div>
        <w:div w:id="1985307649">
          <w:marLeft w:val="0"/>
          <w:marRight w:val="0"/>
          <w:marTop w:val="0"/>
          <w:marBottom w:val="0"/>
          <w:divBdr>
            <w:top w:val="none" w:sz="0" w:space="0" w:color="auto"/>
            <w:left w:val="none" w:sz="0" w:space="0" w:color="auto"/>
            <w:bottom w:val="none" w:sz="0" w:space="0" w:color="auto"/>
            <w:right w:val="none" w:sz="0" w:space="0" w:color="auto"/>
          </w:divBdr>
          <w:divsChild>
            <w:div w:id="946934785">
              <w:marLeft w:val="0"/>
              <w:marRight w:val="0"/>
              <w:marTop w:val="0"/>
              <w:marBottom w:val="0"/>
              <w:divBdr>
                <w:top w:val="none" w:sz="0" w:space="0" w:color="auto"/>
                <w:left w:val="none" w:sz="0" w:space="0" w:color="auto"/>
                <w:bottom w:val="none" w:sz="0" w:space="0" w:color="auto"/>
                <w:right w:val="none" w:sz="0" w:space="0" w:color="auto"/>
              </w:divBdr>
            </w:div>
          </w:divsChild>
        </w:div>
        <w:div w:id="830869322">
          <w:marLeft w:val="0"/>
          <w:marRight w:val="0"/>
          <w:marTop w:val="0"/>
          <w:marBottom w:val="0"/>
          <w:divBdr>
            <w:top w:val="none" w:sz="0" w:space="0" w:color="auto"/>
            <w:left w:val="none" w:sz="0" w:space="0" w:color="auto"/>
            <w:bottom w:val="none" w:sz="0" w:space="0" w:color="auto"/>
            <w:right w:val="none" w:sz="0" w:space="0" w:color="auto"/>
          </w:divBdr>
        </w:div>
        <w:div w:id="652371473">
          <w:marLeft w:val="0"/>
          <w:marRight w:val="0"/>
          <w:marTop w:val="0"/>
          <w:marBottom w:val="0"/>
          <w:divBdr>
            <w:top w:val="none" w:sz="0" w:space="0" w:color="auto"/>
            <w:left w:val="none" w:sz="0" w:space="0" w:color="auto"/>
            <w:bottom w:val="none" w:sz="0" w:space="0" w:color="auto"/>
            <w:right w:val="none" w:sz="0" w:space="0" w:color="auto"/>
          </w:divBdr>
          <w:divsChild>
            <w:div w:id="147022906">
              <w:marLeft w:val="0"/>
              <w:marRight w:val="0"/>
              <w:marTop w:val="0"/>
              <w:marBottom w:val="0"/>
              <w:divBdr>
                <w:top w:val="none" w:sz="0" w:space="0" w:color="auto"/>
                <w:left w:val="none" w:sz="0" w:space="0" w:color="auto"/>
                <w:bottom w:val="none" w:sz="0" w:space="0" w:color="auto"/>
                <w:right w:val="none" w:sz="0" w:space="0" w:color="auto"/>
              </w:divBdr>
            </w:div>
          </w:divsChild>
        </w:div>
        <w:div w:id="1391080550">
          <w:marLeft w:val="0"/>
          <w:marRight w:val="0"/>
          <w:marTop w:val="0"/>
          <w:marBottom w:val="0"/>
          <w:divBdr>
            <w:top w:val="none" w:sz="0" w:space="0" w:color="auto"/>
            <w:left w:val="none" w:sz="0" w:space="0" w:color="auto"/>
            <w:bottom w:val="none" w:sz="0" w:space="0" w:color="auto"/>
            <w:right w:val="none" w:sz="0" w:space="0" w:color="auto"/>
          </w:divBdr>
        </w:div>
        <w:div w:id="1364356700">
          <w:marLeft w:val="0"/>
          <w:marRight w:val="0"/>
          <w:marTop w:val="0"/>
          <w:marBottom w:val="0"/>
          <w:divBdr>
            <w:top w:val="none" w:sz="0" w:space="0" w:color="auto"/>
            <w:left w:val="none" w:sz="0" w:space="0" w:color="auto"/>
            <w:bottom w:val="none" w:sz="0" w:space="0" w:color="auto"/>
            <w:right w:val="none" w:sz="0" w:space="0" w:color="auto"/>
          </w:divBdr>
          <w:divsChild>
            <w:div w:id="1366557551">
              <w:marLeft w:val="0"/>
              <w:marRight w:val="0"/>
              <w:marTop w:val="0"/>
              <w:marBottom w:val="0"/>
              <w:divBdr>
                <w:top w:val="none" w:sz="0" w:space="0" w:color="auto"/>
                <w:left w:val="none" w:sz="0" w:space="0" w:color="auto"/>
                <w:bottom w:val="none" w:sz="0" w:space="0" w:color="auto"/>
                <w:right w:val="none" w:sz="0" w:space="0" w:color="auto"/>
              </w:divBdr>
            </w:div>
          </w:divsChild>
        </w:div>
        <w:div w:id="1760253370">
          <w:marLeft w:val="0"/>
          <w:marRight w:val="0"/>
          <w:marTop w:val="300"/>
          <w:marBottom w:val="0"/>
          <w:divBdr>
            <w:top w:val="none" w:sz="0" w:space="0" w:color="auto"/>
            <w:left w:val="none" w:sz="0" w:space="0" w:color="auto"/>
            <w:bottom w:val="none" w:sz="0" w:space="0" w:color="auto"/>
            <w:right w:val="none" w:sz="0" w:space="0" w:color="auto"/>
          </w:divBdr>
          <w:divsChild>
            <w:div w:id="1106269196">
              <w:marLeft w:val="0"/>
              <w:marRight w:val="0"/>
              <w:marTop w:val="0"/>
              <w:marBottom w:val="0"/>
              <w:divBdr>
                <w:top w:val="none" w:sz="0" w:space="0" w:color="auto"/>
                <w:left w:val="none" w:sz="0" w:space="0" w:color="auto"/>
                <w:bottom w:val="none" w:sz="0" w:space="0" w:color="auto"/>
                <w:right w:val="none" w:sz="0" w:space="0" w:color="auto"/>
              </w:divBdr>
              <w:divsChild>
                <w:div w:id="1876963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455012">
          <w:marLeft w:val="0"/>
          <w:marRight w:val="0"/>
          <w:marTop w:val="300"/>
          <w:marBottom w:val="0"/>
          <w:divBdr>
            <w:top w:val="none" w:sz="0" w:space="0" w:color="auto"/>
            <w:left w:val="none" w:sz="0" w:space="0" w:color="auto"/>
            <w:bottom w:val="none" w:sz="0" w:space="0" w:color="auto"/>
            <w:right w:val="none" w:sz="0" w:space="0" w:color="auto"/>
          </w:divBdr>
          <w:divsChild>
            <w:div w:id="681127412">
              <w:marLeft w:val="0"/>
              <w:marRight w:val="0"/>
              <w:marTop w:val="0"/>
              <w:marBottom w:val="0"/>
              <w:divBdr>
                <w:top w:val="none" w:sz="0" w:space="0" w:color="auto"/>
                <w:left w:val="none" w:sz="0" w:space="0" w:color="auto"/>
                <w:bottom w:val="none" w:sz="0" w:space="0" w:color="auto"/>
                <w:right w:val="none" w:sz="0" w:space="0" w:color="auto"/>
              </w:divBdr>
              <w:divsChild>
                <w:div w:id="1620600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966663">
          <w:marLeft w:val="0"/>
          <w:marRight w:val="0"/>
          <w:marTop w:val="300"/>
          <w:marBottom w:val="0"/>
          <w:divBdr>
            <w:top w:val="none" w:sz="0" w:space="0" w:color="auto"/>
            <w:left w:val="none" w:sz="0" w:space="0" w:color="auto"/>
            <w:bottom w:val="none" w:sz="0" w:space="0" w:color="auto"/>
            <w:right w:val="none" w:sz="0" w:space="0" w:color="auto"/>
          </w:divBdr>
          <w:divsChild>
            <w:div w:id="1408378801">
              <w:marLeft w:val="0"/>
              <w:marRight w:val="0"/>
              <w:marTop w:val="0"/>
              <w:marBottom w:val="0"/>
              <w:divBdr>
                <w:top w:val="none" w:sz="0" w:space="0" w:color="auto"/>
                <w:left w:val="none" w:sz="0" w:space="0" w:color="auto"/>
                <w:bottom w:val="none" w:sz="0" w:space="0" w:color="auto"/>
                <w:right w:val="none" w:sz="0" w:space="0" w:color="auto"/>
              </w:divBdr>
              <w:divsChild>
                <w:div w:id="256451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34214">
          <w:marLeft w:val="0"/>
          <w:marRight w:val="0"/>
          <w:marTop w:val="300"/>
          <w:marBottom w:val="0"/>
          <w:divBdr>
            <w:top w:val="none" w:sz="0" w:space="0" w:color="auto"/>
            <w:left w:val="none" w:sz="0" w:space="0" w:color="auto"/>
            <w:bottom w:val="none" w:sz="0" w:space="0" w:color="auto"/>
            <w:right w:val="none" w:sz="0" w:space="0" w:color="auto"/>
          </w:divBdr>
          <w:divsChild>
            <w:div w:id="1796025327">
              <w:marLeft w:val="0"/>
              <w:marRight w:val="0"/>
              <w:marTop w:val="0"/>
              <w:marBottom w:val="0"/>
              <w:divBdr>
                <w:top w:val="none" w:sz="0" w:space="0" w:color="auto"/>
                <w:left w:val="none" w:sz="0" w:space="0" w:color="auto"/>
                <w:bottom w:val="none" w:sz="0" w:space="0" w:color="auto"/>
                <w:right w:val="none" w:sz="0" w:space="0" w:color="auto"/>
              </w:divBdr>
              <w:divsChild>
                <w:div w:id="2005929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6149548">
      <w:bodyDiv w:val="1"/>
      <w:marLeft w:val="0"/>
      <w:marRight w:val="0"/>
      <w:marTop w:val="0"/>
      <w:marBottom w:val="0"/>
      <w:divBdr>
        <w:top w:val="none" w:sz="0" w:space="0" w:color="auto"/>
        <w:left w:val="none" w:sz="0" w:space="0" w:color="auto"/>
        <w:bottom w:val="none" w:sz="0" w:space="0" w:color="auto"/>
        <w:right w:val="none" w:sz="0" w:space="0" w:color="auto"/>
      </w:divBdr>
      <w:divsChild>
        <w:div w:id="92240943">
          <w:marLeft w:val="0"/>
          <w:marRight w:val="0"/>
          <w:marTop w:val="0"/>
          <w:marBottom w:val="0"/>
          <w:divBdr>
            <w:top w:val="none" w:sz="0" w:space="0" w:color="auto"/>
            <w:left w:val="none" w:sz="0" w:space="0" w:color="auto"/>
            <w:bottom w:val="none" w:sz="0" w:space="0" w:color="auto"/>
            <w:right w:val="none" w:sz="0" w:space="0" w:color="auto"/>
          </w:divBdr>
          <w:divsChild>
            <w:div w:id="2033338423">
              <w:marLeft w:val="0"/>
              <w:marRight w:val="0"/>
              <w:marTop w:val="0"/>
              <w:marBottom w:val="360"/>
              <w:divBdr>
                <w:top w:val="none" w:sz="0" w:space="0" w:color="auto"/>
                <w:left w:val="none" w:sz="0" w:space="0" w:color="auto"/>
                <w:bottom w:val="none" w:sz="0" w:space="0" w:color="auto"/>
                <w:right w:val="none" w:sz="0" w:space="0" w:color="auto"/>
              </w:divBdr>
              <w:divsChild>
                <w:div w:id="1352682718">
                  <w:marLeft w:val="0"/>
                  <w:marRight w:val="0"/>
                  <w:marTop w:val="0"/>
                  <w:marBottom w:val="0"/>
                  <w:divBdr>
                    <w:top w:val="none" w:sz="0" w:space="0" w:color="auto"/>
                    <w:left w:val="none" w:sz="0" w:space="0" w:color="auto"/>
                    <w:bottom w:val="none" w:sz="0" w:space="0" w:color="auto"/>
                    <w:right w:val="none" w:sz="0" w:space="0" w:color="auto"/>
                  </w:divBdr>
                  <w:divsChild>
                    <w:div w:id="1792824525">
                      <w:marLeft w:val="0"/>
                      <w:marRight w:val="0"/>
                      <w:marTop w:val="0"/>
                      <w:marBottom w:val="0"/>
                      <w:divBdr>
                        <w:top w:val="none" w:sz="0" w:space="0" w:color="auto"/>
                        <w:left w:val="none" w:sz="0" w:space="0" w:color="auto"/>
                        <w:bottom w:val="none" w:sz="0" w:space="0" w:color="auto"/>
                        <w:right w:val="none" w:sz="0" w:space="0" w:color="auto"/>
                      </w:divBdr>
                      <w:divsChild>
                        <w:div w:id="1356349594">
                          <w:marLeft w:val="0"/>
                          <w:marRight w:val="0"/>
                          <w:marTop w:val="0"/>
                          <w:marBottom w:val="0"/>
                          <w:divBdr>
                            <w:top w:val="none" w:sz="0" w:space="0" w:color="auto"/>
                            <w:left w:val="single" w:sz="6" w:space="8" w:color="EDEDED"/>
                            <w:bottom w:val="single" w:sz="12" w:space="8" w:color="BFBFBF"/>
                            <w:right w:val="single" w:sz="6" w:space="8" w:color="EDEDED"/>
                          </w:divBdr>
                          <w:divsChild>
                            <w:div w:id="385645204">
                              <w:marLeft w:val="75"/>
                              <w:marRight w:val="0"/>
                              <w:marTop w:val="0"/>
                              <w:marBottom w:val="300"/>
                              <w:divBdr>
                                <w:top w:val="single" w:sz="6" w:space="8" w:color="EDEDED"/>
                                <w:left w:val="single" w:sz="6" w:space="5" w:color="EDEDED"/>
                                <w:bottom w:val="single" w:sz="6" w:space="4" w:color="EDEDED"/>
                                <w:right w:val="single" w:sz="6" w:space="8" w:color="EDEDED"/>
                              </w:divBdr>
                            </w:div>
                            <w:div w:id="2087606187">
                              <w:marLeft w:val="0"/>
                              <w:marRight w:val="0"/>
                              <w:marTop w:val="0"/>
                              <w:marBottom w:val="300"/>
                              <w:divBdr>
                                <w:top w:val="single" w:sz="6" w:space="4" w:color="EDEDED"/>
                                <w:left w:val="single" w:sz="6" w:space="4" w:color="EDEDED"/>
                                <w:bottom w:val="single" w:sz="6" w:space="4" w:color="EDEDED"/>
                                <w:right w:val="single" w:sz="6" w:space="4" w:color="EDEDED"/>
                              </w:divBdr>
                              <w:divsChild>
                                <w:div w:id="295261805">
                                  <w:marLeft w:val="0"/>
                                  <w:marRight w:val="0"/>
                                  <w:marTop w:val="0"/>
                                  <w:marBottom w:val="0"/>
                                  <w:divBdr>
                                    <w:top w:val="none" w:sz="0" w:space="0" w:color="auto"/>
                                    <w:left w:val="none" w:sz="0" w:space="0" w:color="auto"/>
                                    <w:bottom w:val="none" w:sz="0" w:space="0" w:color="auto"/>
                                    <w:right w:val="none" w:sz="0" w:space="0" w:color="auto"/>
                                  </w:divBdr>
                                  <w:divsChild>
                                    <w:div w:id="819081560">
                                      <w:marLeft w:val="0"/>
                                      <w:marRight w:val="0"/>
                                      <w:marTop w:val="0"/>
                                      <w:marBottom w:val="0"/>
                                      <w:divBdr>
                                        <w:top w:val="none" w:sz="0" w:space="0" w:color="auto"/>
                                        <w:left w:val="none" w:sz="0" w:space="0" w:color="auto"/>
                                        <w:bottom w:val="none" w:sz="0" w:space="0" w:color="auto"/>
                                        <w:right w:val="none" w:sz="0" w:space="0" w:color="auto"/>
                                      </w:divBdr>
                                    </w:div>
                                  </w:divsChild>
                                </w:div>
                                <w:div w:id="841623886">
                                  <w:marLeft w:val="0"/>
                                  <w:marRight w:val="0"/>
                                  <w:marTop w:val="0"/>
                                  <w:marBottom w:val="0"/>
                                  <w:divBdr>
                                    <w:top w:val="none" w:sz="0" w:space="0" w:color="auto"/>
                                    <w:left w:val="none" w:sz="0" w:space="0" w:color="auto"/>
                                    <w:bottom w:val="none" w:sz="0" w:space="0" w:color="auto"/>
                                    <w:right w:val="none" w:sz="0" w:space="0" w:color="auto"/>
                                  </w:divBdr>
                                  <w:divsChild>
                                    <w:div w:id="697970232">
                                      <w:marLeft w:val="0"/>
                                      <w:marRight w:val="0"/>
                                      <w:marTop w:val="0"/>
                                      <w:marBottom w:val="0"/>
                                      <w:divBdr>
                                        <w:top w:val="none" w:sz="0" w:space="0" w:color="auto"/>
                                        <w:left w:val="none" w:sz="0" w:space="0" w:color="auto"/>
                                        <w:bottom w:val="none" w:sz="0" w:space="0" w:color="auto"/>
                                        <w:right w:val="none" w:sz="0" w:space="0" w:color="auto"/>
                                      </w:divBdr>
                                    </w:div>
                                  </w:divsChild>
                                </w:div>
                                <w:div w:id="869613759">
                                  <w:marLeft w:val="1725"/>
                                  <w:marRight w:val="1725"/>
                                  <w:marTop w:val="0"/>
                                  <w:marBottom w:val="0"/>
                                  <w:divBdr>
                                    <w:top w:val="none" w:sz="0" w:space="0" w:color="auto"/>
                                    <w:left w:val="none" w:sz="0" w:space="0" w:color="auto"/>
                                    <w:bottom w:val="none" w:sz="0" w:space="0" w:color="auto"/>
                                    <w:right w:val="none" w:sz="0" w:space="0" w:color="auto"/>
                                  </w:divBdr>
                                  <w:divsChild>
                                    <w:div w:id="974873521">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46459226">
      <w:bodyDiv w:val="1"/>
      <w:marLeft w:val="0"/>
      <w:marRight w:val="0"/>
      <w:marTop w:val="0"/>
      <w:marBottom w:val="0"/>
      <w:divBdr>
        <w:top w:val="none" w:sz="0" w:space="0" w:color="auto"/>
        <w:left w:val="none" w:sz="0" w:space="0" w:color="auto"/>
        <w:bottom w:val="none" w:sz="0" w:space="0" w:color="auto"/>
        <w:right w:val="none" w:sz="0" w:space="0" w:color="auto"/>
      </w:divBdr>
      <w:divsChild>
        <w:div w:id="1891378995">
          <w:marLeft w:val="0"/>
          <w:marRight w:val="0"/>
          <w:marTop w:val="0"/>
          <w:marBottom w:val="0"/>
          <w:divBdr>
            <w:top w:val="none" w:sz="0" w:space="0" w:color="auto"/>
            <w:left w:val="none" w:sz="0" w:space="0" w:color="auto"/>
            <w:bottom w:val="none" w:sz="0" w:space="0" w:color="auto"/>
            <w:right w:val="none" w:sz="0" w:space="0" w:color="auto"/>
          </w:divBdr>
        </w:div>
        <w:div w:id="2124225116">
          <w:marLeft w:val="0"/>
          <w:marRight w:val="0"/>
          <w:marTop w:val="0"/>
          <w:marBottom w:val="0"/>
          <w:divBdr>
            <w:top w:val="none" w:sz="0" w:space="0" w:color="auto"/>
            <w:left w:val="none" w:sz="0" w:space="0" w:color="auto"/>
            <w:bottom w:val="none" w:sz="0" w:space="0" w:color="auto"/>
            <w:right w:val="none" w:sz="0" w:space="0" w:color="auto"/>
          </w:divBdr>
          <w:divsChild>
            <w:div w:id="1835149435">
              <w:marLeft w:val="0"/>
              <w:marRight w:val="0"/>
              <w:marTop w:val="0"/>
              <w:marBottom w:val="0"/>
              <w:divBdr>
                <w:top w:val="none" w:sz="0" w:space="0" w:color="auto"/>
                <w:left w:val="none" w:sz="0" w:space="0" w:color="auto"/>
                <w:bottom w:val="none" w:sz="0" w:space="0" w:color="auto"/>
                <w:right w:val="none" w:sz="0" w:space="0" w:color="auto"/>
              </w:divBdr>
            </w:div>
          </w:divsChild>
        </w:div>
        <w:div w:id="1513840228">
          <w:marLeft w:val="0"/>
          <w:marRight w:val="0"/>
          <w:marTop w:val="0"/>
          <w:marBottom w:val="0"/>
          <w:divBdr>
            <w:top w:val="none" w:sz="0" w:space="0" w:color="auto"/>
            <w:left w:val="none" w:sz="0" w:space="0" w:color="auto"/>
            <w:bottom w:val="none" w:sz="0" w:space="0" w:color="auto"/>
            <w:right w:val="none" w:sz="0" w:space="0" w:color="auto"/>
          </w:divBdr>
        </w:div>
        <w:div w:id="257517978">
          <w:marLeft w:val="0"/>
          <w:marRight w:val="0"/>
          <w:marTop w:val="0"/>
          <w:marBottom w:val="0"/>
          <w:divBdr>
            <w:top w:val="none" w:sz="0" w:space="0" w:color="auto"/>
            <w:left w:val="none" w:sz="0" w:space="0" w:color="auto"/>
            <w:bottom w:val="none" w:sz="0" w:space="0" w:color="auto"/>
            <w:right w:val="none" w:sz="0" w:space="0" w:color="auto"/>
          </w:divBdr>
          <w:divsChild>
            <w:div w:id="1094134821">
              <w:marLeft w:val="0"/>
              <w:marRight w:val="0"/>
              <w:marTop w:val="0"/>
              <w:marBottom w:val="0"/>
              <w:divBdr>
                <w:top w:val="none" w:sz="0" w:space="0" w:color="auto"/>
                <w:left w:val="none" w:sz="0" w:space="0" w:color="auto"/>
                <w:bottom w:val="none" w:sz="0" w:space="0" w:color="auto"/>
                <w:right w:val="none" w:sz="0" w:space="0" w:color="auto"/>
              </w:divBdr>
            </w:div>
          </w:divsChild>
        </w:div>
        <w:div w:id="1718777641">
          <w:marLeft w:val="0"/>
          <w:marRight w:val="0"/>
          <w:marTop w:val="0"/>
          <w:marBottom w:val="0"/>
          <w:divBdr>
            <w:top w:val="none" w:sz="0" w:space="0" w:color="auto"/>
            <w:left w:val="none" w:sz="0" w:space="0" w:color="auto"/>
            <w:bottom w:val="none" w:sz="0" w:space="0" w:color="auto"/>
            <w:right w:val="none" w:sz="0" w:space="0" w:color="auto"/>
          </w:divBdr>
        </w:div>
        <w:div w:id="1110272020">
          <w:marLeft w:val="0"/>
          <w:marRight w:val="0"/>
          <w:marTop w:val="0"/>
          <w:marBottom w:val="0"/>
          <w:divBdr>
            <w:top w:val="none" w:sz="0" w:space="0" w:color="auto"/>
            <w:left w:val="none" w:sz="0" w:space="0" w:color="auto"/>
            <w:bottom w:val="none" w:sz="0" w:space="0" w:color="auto"/>
            <w:right w:val="none" w:sz="0" w:space="0" w:color="auto"/>
          </w:divBdr>
          <w:divsChild>
            <w:div w:id="2021613983">
              <w:marLeft w:val="0"/>
              <w:marRight w:val="0"/>
              <w:marTop w:val="0"/>
              <w:marBottom w:val="0"/>
              <w:divBdr>
                <w:top w:val="none" w:sz="0" w:space="0" w:color="auto"/>
                <w:left w:val="none" w:sz="0" w:space="0" w:color="auto"/>
                <w:bottom w:val="none" w:sz="0" w:space="0" w:color="auto"/>
                <w:right w:val="none" w:sz="0" w:space="0" w:color="auto"/>
              </w:divBdr>
            </w:div>
          </w:divsChild>
        </w:div>
        <w:div w:id="1558860790">
          <w:marLeft w:val="0"/>
          <w:marRight w:val="0"/>
          <w:marTop w:val="0"/>
          <w:marBottom w:val="0"/>
          <w:divBdr>
            <w:top w:val="none" w:sz="0" w:space="0" w:color="auto"/>
            <w:left w:val="none" w:sz="0" w:space="0" w:color="auto"/>
            <w:bottom w:val="none" w:sz="0" w:space="0" w:color="auto"/>
            <w:right w:val="none" w:sz="0" w:space="0" w:color="auto"/>
          </w:divBdr>
        </w:div>
        <w:div w:id="1982424997">
          <w:marLeft w:val="0"/>
          <w:marRight w:val="0"/>
          <w:marTop w:val="0"/>
          <w:marBottom w:val="0"/>
          <w:divBdr>
            <w:top w:val="none" w:sz="0" w:space="0" w:color="auto"/>
            <w:left w:val="none" w:sz="0" w:space="0" w:color="auto"/>
            <w:bottom w:val="none" w:sz="0" w:space="0" w:color="auto"/>
            <w:right w:val="none" w:sz="0" w:space="0" w:color="auto"/>
          </w:divBdr>
          <w:divsChild>
            <w:div w:id="668217427">
              <w:marLeft w:val="0"/>
              <w:marRight w:val="0"/>
              <w:marTop w:val="0"/>
              <w:marBottom w:val="0"/>
              <w:divBdr>
                <w:top w:val="none" w:sz="0" w:space="0" w:color="auto"/>
                <w:left w:val="none" w:sz="0" w:space="0" w:color="auto"/>
                <w:bottom w:val="none" w:sz="0" w:space="0" w:color="auto"/>
                <w:right w:val="none" w:sz="0" w:space="0" w:color="auto"/>
              </w:divBdr>
            </w:div>
          </w:divsChild>
        </w:div>
        <w:div w:id="1271161759">
          <w:marLeft w:val="0"/>
          <w:marRight w:val="0"/>
          <w:marTop w:val="0"/>
          <w:marBottom w:val="0"/>
          <w:divBdr>
            <w:top w:val="none" w:sz="0" w:space="0" w:color="auto"/>
            <w:left w:val="none" w:sz="0" w:space="0" w:color="auto"/>
            <w:bottom w:val="none" w:sz="0" w:space="0" w:color="auto"/>
            <w:right w:val="none" w:sz="0" w:space="0" w:color="auto"/>
          </w:divBdr>
        </w:div>
        <w:div w:id="1610088827">
          <w:marLeft w:val="0"/>
          <w:marRight w:val="0"/>
          <w:marTop w:val="0"/>
          <w:marBottom w:val="0"/>
          <w:divBdr>
            <w:top w:val="none" w:sz="0" w:space="0" w:color="auto"/>
            <w:left w:val="none" w:sz="0" w:space="0" w:color="auto"/>
            <w:bottom w:val="none" w:sz="0" w:space="0" w:color="auto"/>
            <w:right w:val="none" w:sz="0" w:space="0" w:color="auto"/>
          </w:divBdr>
          <w:divsChild>
            <w:div w:id="1744644428">
              <w:marLeft w:val="0"/>
              <w:marRight w:val="0"/>
              <w:marTop w:val="0"/>
              <w:marBottom w:val="0"/>
              <w:divBdr>
                <w:top w:val="none" w:sz="0" w:space="0" w:color="auto"/>
                <w:left w:val="none" w:sz="0" w:space="0" w:color="auto"/>
                <w:bottom w:val="none" w:sz="0" w:space="0" w:color="auto"/>
                <w:right w:val="none" w:sz="0" w:space="0" w:color="auto"/>
              </w:divBdr>
            </w:div>
          </w:divsChild>
        </w:div>
        <w:div w:id="1143691515">
          <w:marLeft w:val="0"/>
          <w:marRight w:val="0"/>
          <w:marTop w:val="0"/>
          <w:marBottom w:val="0"/>
          <w:divBdr>
            <w:top w:val="none" w:sz="0" w:space="0" w:color="auto"/>
            <w:left w:val="none" w:sz="0" w:space="0" w:color="auto"/>
            <w:bottom w:val="none" w:sz="0" w:space="0" w:color="auto"/>
            <w:right w:val="none" w:sz="0" w:space="0" w:color="auto"/>
          </w:divBdr>
        </w:div>
        <w:div w:id="476457180">
          <w:marLeft w:val="0"/>
          <w:marRight w:val="0"/>
          <w:marTop w:val="0"/>
          <w:marBottom w:val="0"/>
          <w:divBdr>
            <w:top w:val="none" w:sz="0" w:space="0" w:color="auto"/>
            <w:left w:val="none" w:sz="0" w:space="0" w:color="auto"/>
            <w:bottom w:val="none" w:sz="0" w:space="0" w:color="auto"/>
            <w:right w:val="none" w:sz="0" w:space="0" w:color="auto"/>
          </w:divBdr>
          <w:divsChild>
            <w:div w:id="1196428873">
              <w:marLeft w:val="0"/>
              <w:marRight w:val="0"/>
              <w:marTop w:val="0"/>
              <w:marBottom w:val="0"/>
              <w:divBdr>
                <w:top w:val="none" w:sz="0" w:space="0" w:color="auto"/>
                <w:left w:val="none" w:sz="0" w:space="0" w:color="auto"/>
                <w:bottom w:val="none" w:sz="0" w:space="0" w:color="auto"/>
                <w:right w:val="none" w:sz="0" w:space="0" w:color="auto"/>
              </w:divBdr>
            </w:div>
          </w:divsChild>
        </w:div>
        <w:div w:id="350838016">
          <w:marLeft w:val="0"/>
          <w:marRight w:val="0"/>
          <w:marTop w:val="0"/>
          <w:marBottom w:val="0"/>
          <w:divBdr>
            <w:top w:val="none" w:sz="0" w:space="0" w:color="auto"/>
            <w:left w:val="none" w:sz="0" w:space="0" w:color="auto"/>
            <w:bottom w:val="none" w:sz="0" w:space="0" w:color="auto"/>
            <w:right w:val="none" w:sz="0" w:space="0" w:color="auto"/>
          </w:divBdr>
        </w:div>
        <w:div w:id="701396342">
          <w:marLeft w:val="0"/>
          <w:marRight w:val="0"/>
          <w:marTop w:val="0"/>
          <w:marBottom w:val="0"/>
          <w:divBdr>
            <w:top w:val="none" w:sz="0" w:space="0" w:color="auto"/>
            <w:left w:val="none" w:sz="0" w:space="0" w:color="auto"/>
            <w:bottom w:val="none" w:sz="0" w:space="0" w:color="auto"/>
            <w:right w:val="none" w:sz="0" w:space="0" w:color="auto"/>
          </w:divBdr>
          <w:divsChild>
            <w:div w:id="1912808178">
              <w:marLeft w:val="0"/>
              <w:marRight w:val="0"/>
              <w:marTop w:val="0"/>
              <w:marBottom w:val="0"/>
              <w:divBdr>
                <w:top w:val="none" w:sz="0" w:space="0" w:color="auto"/>
                <w:left w:val="none" w:sz="0" w:space="0" w:color="auto"/>
                <w:bottom w:val="none" w:sz="0" w:space="0" w:color="auto"/>
                <w:right w:val="none" w:sz="0" w:space="0" w:color="auto"/>
              </w:divBdr>
            </w:div>
          </w:divsChild>
        </w:div>
        <w:div w:id="1827017508">
          <w:marLeft w:val="0"/>
          <w:marRight w:val="0"/>
          <w:marTop w:val="300"/>
          <w:marBottom w:val="0"/>
          <w:divBdr>
            <w:top w:val="none" w:sz="0" w:space="0" w:color="auto"/>
            <w:left w:val="none" w:sz="0" w:space="0" w:color="auto"/>
            <w:bottom w:val="none" w:sz="0" w:space="0" w:color="auto"/>
            <w:right w:val="none" w:sz="0" w:space="0" w:color="auto"/>
          </w:divBdr>
          <w:divsChild>
            <w:div w:id="2123180258">
              <w:marLeft w:val="0"/>
              <w:marRight w:val="0"/>
              <w:marTop w:val="0"/>
              <w:marBottom w:val="0"/>
              <w:divBdr>
                <w:top w:val="none" w:sz="0" w:space="0" w:color="auto"/>
                <w:left w:val="none" w:sz="0" w:space="0" w:color="auto"/>
                <w:bottom w:val="none" w:sz="0" w:space="0" w:color="auto"/>
                <w:right w:val="none" w:sz="0" w:space="0" w:color="auto"/>
              </w:divBdr>
              <w:divsChild>
                <w:div w:id="1536846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055060">
          <w:marLeft w:val="0"/>
          <w:marRight w:val="0"/>
          <w:marTop w:val="300"/>
          <w:marBottom w:val="0"/>
          <w:divBdr>
            <w:top w:val="none" w:sz="0" w:space="0" w:color="auto"/>
            <w:left w:val="none" w:sz="0" w:space="0" w:color="auto"/>
            <w:bottom w:val="none" w:sz="0" w:space="0" w:color="auto"/>
            <w:right w:val="none" w:sz="0" w:space="0" w:color="auto"/>
          </w:divBdr>
          <w:divsChild>
            <w:div w:id="2002076348">
              <w:marLeft w:val="0"/>
              <w:marRight w:val="0"/>
              <w:marTop w:val="0"/>
              <w:marBottom w:val="0"/>
              <w:divBdr>
                <w:top w:val="none" w:sz="0" w:space="0" w:color="auto"/>
                <w:left w:val="none" w:sz="0" w:space="0" w:color="auto"/>
                <w:bottom w:val="none" w:sz="0" w:space="0" w:color="auto"/>
                <w:right w:val="none" w:sz="0" w:space="0" w:color="auto"/>
              </w:divBdr>
              <w:divsChild>
                <w:div w:id="1289436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239938">
          <w:marLeft w:val="0"/>
          <w:marRight w:val="0"/>
          <w:marTop w:val="300"/>
          <w:marBottom w:val="0"/>
          <w:divBdr>
            <w:top w:val="none" w:sz="0" w:space="0" w:color="auto"/>
            <w:left w:val="none" w:sz="0" w:space="0" w:color="auto"/>
            <w:bottom w:val="none" w:sz="0" w:space="0" w:color="auto"/>
            <w:right w:val="none" w:sz="0" w:space="0" w:color="auto"/>
          </w:divBdr>
          <w:divsChild>
            <w:div w:id="405078079">
              <w:marLeft w:val="0"/>
              <w:marRight w:val="0"/>
              <w:marTop w:val="0"/>
              <w:marBottom w:val="0"/>
              <w:divBdr>
                <w:top w:val="none" w:sz="0" w:space="0" w:color="auto"/>
                <w:left w:val="none" w:sz="0" w:space="0" w:color="auto"/>
                <w:bottom w:val="none" w:sz="0" w:space="0" w:color="auto"/>
                <w:right w:val="none" w:sz="0" w:space="0" w:color="auto"/>
              </w:divBdr>
              <w:divsChild>
                <w:div w:id="851919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824784">
          <w:marLeft w:val="0"/>
          <w:marRight w:val="0"/>
          <w:marTop w:val="300"/>
          <w:marBottom w:val="0"/>
          <w:divBdr>
            <w:top w:val="none" w:sz="0" w:space="0" w:color="auto"/>
            <w:left w:val="none" w:sz="0" w:space="0" w:color="auto"/>
            <w:bottom w:val="none" w:sz="0" w:space="0" w:color="auto"/>
            <w:right w:val="none" w:sz="0" w:space="0" w:color="auto"/>
          </w:divBdr>
          <w:divsChild>
            <w:div w:id="989942795">
              <w:marLeft w:val="0"/>
              <w:marRight w:val="0"/>
              <w:marTop w:val="0"/>
              <w:marBottom w:val="0"/>
              <w:divBdr>
                <w:top w:val="none" w:sz="0" w:space="0" w:color="auto"/>
                <w:left w:val="none" w:sz="0" w:space="0" w:color="auto"/>
                <w:bottom w:val="none" w:sz="0" w:space="0" w:color="auto"/>
                <w:right w:val="none" w:sz="0" w:space="0" w:color="auto"/>
              </w:divBdr>
              <w:divsChild>
                <w:div w:id="1574048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044979">
      <w:bodyDiv w:val="1"/>
      <w:marLeft w:val="0"/>
      <w:marRight w:val="0"/>
      <w:marTop w:val="0"/>
      <w:marBottom w:val="0"/>
      <w:divBdr>
        <w:top w:val="none" w:sz="0" w:space="0" w:color="auto"/>
        <w:left w:val="none" w:sz="0" w:space="0" w:color="auto"/>
        <w:bottom w:val="none" w:sz="0" w:space="0" w:color="auto"/>
        <w:right w:val="none" w:sz="0" w:space="0" w:color="auto"/>
      </w:divBdr>
      <w:divsChild>
        <w:div w:id="2099518684">
          <w:marLeft w:val="0"/>
          <w:marRight w:val="0"/>
          <w:marTop w:val="0"/>
          <w:marBottom w:val="0"/>
          <w:divBdr>
            <w:top w:val="none" w:sz="0" w:space="0" w:color="auto"/>
            <w:left w:val="none" w:sz="0" w:space="0" w:color="auto"/>
            <w:bottom w:val="none" w:sz="0" w:space="0" w:color="auto"/>
            <w:right w:val="none" w:sz="0" w:space="0" w:color="auto"/>
          </w:divBdr>
        </w:div>
        <w:div w:id="637498268">
          <w:marLeft w:val="0"/>
          <w:marRight w:val="0"/>
          <w:marTop w:val="0"/>
          <w:marBottom w:val="0"/>
          <w:divBdr>
            <w:top w:val="none" w:sz="0" w:space="0" w:color="auto"/>
            <w:left w:val="none" w:sz="0" w:space="0" w:color="auto"/>
            <w:bottom w:val="none" w:sz="0" w:space="0" w:color="auto"/>
            <w:right w:val="none" w:sz="0" w:space="0" w:color="auto"/>
          </w:divBdr>
          <w:divsChild>
            <w:div w:id="899754421">
              <w:marLeft w:val="0"/>
              <w:marRight w:val="0"/>
              <w:marTop w:val="0"/>
              <w:marBottom w:val="0"/>
              <w:divBdr>
                <w:top w:val="none" w:sz="0" w:space="0" w:color="auto"/>
                <w:left w:val="none" w:sz="0" w:space="0" w:color="auto"/>
                <w:bottom w:val="none" w:sz="0" w:space="0" w:color="auto"/>
                <w:right w:val="none" w:sz="0" w:space="0" w:color="auto"/>
              </w:divBdr>
            </w:div>
          </w:divsChild>
        </w:div>
        <w:div w:id="1414930978">
          <w:marLeft w:val="0"/>
          <w:marRight w:val="0"/>
          <w:marTop w:val="0"/>
          <w:marBottom w:val="0"/>
          <w:divBdr>
            <w:top w:val="none" w:sz="0" w:space="0" w:color="auto"/>
            <w:left w:val="none" w:sz="0" w:space="0" w:color="auto"/>
            <w:bottom w:val="none" w:sz="0" w:space="0" w:color="auto"/>
            <w:right w:val="none" w:sz="0" w:space="0" w:color="auto"/>
          </w:divBdr>
        </w:div>
        <w:div w:id="1636177254">
          <w:marLeft w:val="0"/>
          <w:marRight w:val="0"/>
          <w:marTop w:val="0"/>
          <w:marBottom w:val="0"/>
          <w:divBdr>
            <w:top w:val="none" w:sz="0" w:space="0" w:color="auto"/>
            <w:left w:val="none" w:sz="0" w:space="0" w:color="auto"/>
            <w:bottom w:val="none" w:sz="0" w:space="0" w:color="auto"/>
            <w:right w:val="none" w:sz="0" w:space="0" w:color="auto"/>
          </w:divBdr>
          <w:divsChild>
            <w:div w:id="332804098">
              <w:marLeft w:val="0"/>
              <w:marRight w:val="0"/>
              <w:marTop w:val="0"/>
              <w:marBottom w:val="0"/>
              <w:divBdr>
                <w:top w:val="none" w:sz="0" w:space="0" w:color="auto"/>
                <w:left w:val="none" w:sz="0" w:space="0" w:color="auto"/>
                <w:bottom w:val="none" w:sz="0" w:space="0" w:color="auto"/>
                <w:right w:val="none" w:sz="0" w:space="0" w:color="auto"/>
              </w:divBdr>
            </w:div>
          </w:divsChild>
        </w:div>
        <w:div w:id="2104296616">
          <w:marLeft w:val="0"/>
          <w:marRight w:val="0"/>
          <w:marTop w:val="0"/>
          <w:marBottom w:val="0"/>
          <w:divBdr>
            <w:top w:val="none" w:sz="0" w:space="0" w:color="auto"/>
            <w:left w:val="none" w:sz="0" w:space="0" w:color="auto"/>
            <w:bottom w:val="none" w:sz="0" w:space="0" w:color="auto"/>
            <w:right w:val="none" w:sz="0" w:space="0" w:color="auto"/>
          </w:divBdr>
        </w:div>
        <w:div w:id="1747914329">
          <w:marLeft w:val="0"/>
          <w:marRight w:val="0"/>
          <w:marTop w:val="0"/>
          <w:marBottom w:val="0"/>
          <w:divBdr>
            <w:top w:val="none" w:sz="0" w:space="0" w:color="auto"/>
            <w:left w:val="none" w:sz="0" w:space="0" w:color="auto"/>
            <w:bottom w:val="none" w:sz="0" w:space="0" w:color="auto"/>
            <w:right w:val="none" w:sz="0" w:space="0" w:color="auto"/>
          </w:divBdr>
          <w:divsChild>
            <w:div w:id="435030069">
              <w:marLeft w:val="0"/>
              <w:marRight w:val="0"/>
              <w:marTop w:val="0"/>
              <w:marBottom w:val="0"/>
              <w:divBdr>
                <w:top w:val="none" w:sz="0" w:space="0" w:color="auto"/>
                <w:left w:val="none" w:sz="0" w:space="0" w:color="auto"/>
                <w:bottom w:val="none" w:sz="0" w:space="0" w:color="auto"/>
                <w:right w:val="none" w:sz="0" w:space="0" w:color="auto"/>
              </w:divBdr>
            </w:div>
          </w:divsChild>
        </w:div>
        <w:div w:id="1902322706">
          <w:marLeft w:val="0"/>
          <w:marRight w:val="0"/>
          <w:marTop w:val="0"/>
          <w:marBottom w:val="0"/>
          <w:divBdr>
            <w:top w:val="none" w:sz="0" w:space="0" w:color="auto"/>
            <w:left w:val="none" w:sz="0" w:space="0" w:color="auto"/>
            <w:bottom w:val="none" w:sz="0" w:space="0" w:color="auto"/>
            <w:right w:val="none" w:sz="0" w:space="0" w:color="auto"/>
          </w:divBdr>
        </w:div>
        <w:div w:id="933703758">
          <w:marLeft w:val="0"/>
          <w:marRight w:val="0"/>
          <w:marTop w:val="0"/>
          <w:marBottom w:val="0"/>
          <w:divBdr>
            <w:top w:val="none" w:sz="0" w:space="0" w:color="auto"/>
            <w:left w:val="none" w:sz="0" w:space="0" w:color="auto"/>
            <w:bottom w:val="none" w:sz="0" w:space="0" w:color="auto"/>
            <w:right w:val="none" w:sz="0" w:space="0" w:color="auto"/>
          </w:divBdr>
          <w:divsChild>
            <w:div w:id="1785463726">
              <w:marLeft w:val="0"/>
              <w:marRight w:val="0"/>
              <w:marTop w:val="0"/>
              <w:marBottom w:val="0"/>
              <w:divBdr>
                <w:top w:val="none" w:sz="0" w:space="0" w:color="auto"/>
                <w:left w:val="none" w:sz="0" w:space="0" w:color="auto"/>
                <w:bottom w:val="none" w:sz="0" w:space="0" w:color="auto"/>
                <w:right w:val="none" w:sz="0" w:space="0" w:color="auto"/>
              </w:divBdr>
            </w:div>
          </w:divsChild>
        </w:div>
        <w:div w:id="899367127">
          <w:marLeft w:val="0"/>
          <w:marRight w:val="0"/>
          <w:marTop w:val="0"/>
          <w:marBottom w:val="0"/>
          <w:divBdr>
            <w:top w:val="none" w:sz="0" w:space="0" w:color="auto"/>
            <w:left w:val="none" w:sz="0" w:space="0" w:color="auto"/>
            <w:bottom w:val="none" w:sz="0" w:space="0" w:color="auto"/>
            <w:right w:val="none" w:sz="0" w:space="0" w:color="auto"/>
          </w:divBdr>
        </w:div>
        <w:div w:id="1953003734">
          <w:marLeft w:val="0"/>
          <w:marRight w:val="0"/>
          <w:marTop w:val="0"/>
          <w:marBottom w:val="0"/>
          <w:divBdr>
            <w:top w:val="none" w:sz="0" w:space="0" w:color="auto"/>
            <w:left w:val="none" w:sz="0" w:space="0" w:color="auto"/>
            <w:bottom w:val="none" w:sz="0" w:space="0" w:color="auto"/>
            <w:right w:val="none" w:sz="0" w:space="0" w:color="auto"/>
          </w:divBdr>
          <w:divsChild>
            <w:div w:id="112091162">
              <w:marLeft w:val="0"/>
              <w:marRight w:val="0"/>
              <w:marTop w:val="0"/>
              <w:marBottom w:val="0"/>
              <w:divBdr>
                <w:top w:val="none" w:sz="0" w:space="0" w:color="auto"/>
                <w:left w:val="none" w:sz="0" w:space="0" w:color="auto"/>
                <w:bottom w:val="none" w:sz="0" w:space="0" w:color="auto"/>
                <w:right w:val="none" w:sz="0" w:space="0" w:color="auto"/>
              </w:divBdr>
            </w:div>
          </w:divsChild>
        </w:div>
        <w:div w:id="1536894484">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sChild>
            <w:div w:id="1327788163">
              <w:marLeft w:val="0"/>
              <w:marRight w:val="0"/>
              <w:marTop w:val="0"/>
              <w:marBottom w:val="0"/>
              <w:divBdr>
                <w:top w:val="none" w:sz="0" w:space="0" w:color="auto"/>
                <w:left w:val="none" w:sz="0" w:space="0" w:color="auto"/>
                <w:bottom w:val="none" w:sz="0" w:space="0" w:color="auto"/>
                <w:right w:val="none" w:sz="0" w:space="0" w:color="auto"/>
              </w:divBdr>
            </w:div>
          </w:divsChild>
        </w:div>
        <w:div w:id="1950121128">
          <w:marLeft w:val="0"/>
          <w:marRight w:val="0"/>
          <w:marTop w:val="0"/>
          <w:marBottom w:val="0"/>
          <w:divBdr>
            <w:top w:val="none" w:sz="0" w:space="0" w:color="auto"/>
            <w:left w:val="none" w:sz="0" w:space="0" w:color="auto"/>
            <w:bottom w:val="none" w:sz="0" w:space="0" w:color="auto"/>
            <w:right w:val="none" w:sz="0" w:space="0" w:color="auto"/>
          </w:divBdr>
        </w:div>
        <w:div w:id="636573311">
          <w:marLeft w:val="0"/>
          <w:marRight w:val="0"/>
          <w:marTop w:val="0"/>
          <w:marBottom w:val="0"/>
          <w:divBdr>
            <w:top w:val="none" w:sz="0" w:space="0" w:color="auto"/>
            <w:left w:val="none" w:sz="0" w:space="0" w:color="auto"/>
            <w:bottom w:val="none" w:sz="0" w:space="0" w:color="auto"/>
            <w:right w:val="none" w:sz="0" w:space="0" w:color="auto"/>
          </w:divBdr>
          <w:divsChild>
            <w:div w:id="2035039671">
              <w:marLeft w:val="0"/>
              <w:marRight w:val="0"/>
              <w:marTop w:val="0"/>
              <w:marBottom w:val="0"/>
              <w:divBdr>
                <w:top w:val="none" w:sz="0" w:space="0" w:color="auto"/>
                <w:left w:val="none" w:sz="0" w:space="0" w:color="auto"/>
                <w:bottom w:val="none" w:sz="0" w:space="0" w:color="auto"/>
                <w:right w:val="none" w:sz="0" w:space="0" w:color="auto"/>
              </w:divBdr>
            </w:div>
          </w:divsChild>
        </w:div>
        <w:div w:id="1092092187">
          <w:marLeft w:val="0"/>
          <w:marRight w:val="0"/>
          <w:marTop w:val="300"/>
          <w:marBottom w:val="0"/>
          <w:divBdr>
            <w:top w:val="none" w:sz="0" w:space="0" w:color="auto"/>
            <w:left w:val="none" w:sz="0" w:space="0" w:color="auto"/>
            <w:bottom w:val="none" w:sz="0" w:space="0" w:color="auto"/>
            <w:right w:val="none" w:sz="0" w:space="0" w:color="auto"/>
          </w:divBdr>
          <w:divsChild>
            <w:div w:id="626005455">
              <w:marLeft w:val="0"/>
              <w:marRight w:val="0"/>
              <w:marTop w:val="0"/>
              <w:marBottom w:val="0"/>
              <w:divBdr>
                <w:top w:val="none" w:sz="0" w:space="0" w:color="auto"/>
                <w:left w:val="none" w:sz="0" w:space="0" w:color="auto"/>
                <w:bottom w:val="none" w:sz="0" w:space="0" w:color="auto"/>
                <w:right w:val="none" w:sz="0" w:space="0" w:color="auto"/>
              </w:divBdr>
              <w:divsChild>
                <w:div w:id="1480145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789081">
          <w:marLeft w:val="0"/>
          <w:marRight w:val="0"/>
          <w:marTop w:val="300"/>
          <w:marBottom w:val="0"/>
          <w:divBdr>
            <w:top w:val="none" w:sz="0" w:space="0" w:color="auto"/>
            <w:left w:val="none" w:sz="0" w:space="0" w:color="auto"/>
            <w:bottom w:val="none" w:sz="0" w:space="0" w:color="auto"/>
            <w:right w:val="none" w:sz="0" w:space="0" w:color="auto"/>
          </w:divBdr>
          <w:divsChild>
            <w:div w:id="284116408">
              <w:marLeft w:val="0"/>
              <w:marRight w:val="0"/>
              <w:marTop w:val="0"/>
              <w:marBottom w:val="0"/>
              <w:divBdr>
                <w:top w:val="none" w:sz="0" w:space="0" w:color="auto"/>
                <w:left w:val="none" w:sz="0" w:space="0" w:color="auto"/>
                <w:bottom w:val="none" w:sz="0" w:space="0" w:color="auto"/>
                <w:right w:val="none" w:sz="0" w:space="0" w:color="auto"/>
              </w:divBdr>
              <w:divsChild>
                <w:div w:id="203715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4864835">
          <w:marLeft w:val="0"/>
          <w:marRight w:val="0"/>
          <w:marTop w:val="300"/>
          <w:marBottom w:val="0"/>
          <w:divBdr>
            <w:top w:val="none" w:sz="0" w:space="0" w:color="auto"/>
            <w:left w:val="none" w:sz="0" w:space="0" w:color="auto"/>
            <w:bottom w:val="none" w:sz="0" w:space="0" w:color="auto"/>
            <w:right w:val="none" w:sz="0" w:space="0" w:color="auto"/>
          </w:divBdr>
          <w:divsChild>
            <w:div w:id="1125389638">
              <w:marLeft w:val="0"/>
              <w:marRight w:val="0"/>
              <w:marTop w:val="0"/>
              <w:marBottom w:val="0"/>
              <w:divBdr>
                <w:top w:val="none" w:sz="0" w:space="0" w:color="auto"/>
                <w:left w:val="none" w:sz="0" w:space="0" w:color="auto"/>
                <w:bottom w:val="none" w:sz="0" w:space="0" w:color="auto"/>
                <w:right w:val="none" w:sz="0" w:space="0" w:color="auto"/>
              </w:divBdr>
              <w:divsChild>
                <w:div w:id="1172377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668942">
          <w:marLeft w:val="0"/>
          <w:marRight w:val="0"/>
          <w:marTop w:val="300"/>
          <w:marBottom w:val="0"/>
          <w:divBdr>
            <w:top w:val="none" w:sz="0" w:space="0" w:color="auto"/>
            <w:left w:val="none" w:sz="0" w:space="0" w:color="auto"/>
            <w:bottom w:val="none" w:sz="0" w:space="0" w:color="auto"/>
            <w:right w:val="none" w:sz="0" w:space="0" w:color="auto"/>
          </w:divBdr>
          <w:divsChild>
            <w:div w:id="376509745">
              <w:marLeft w:val="0"/>
              <w:marRight w:val="0"/>
              <w:marTop w:val="0"/>
              <w:marBottom w:val="0"/>
              <w:divBdr>
                <w:top w:val="none" w:sz="0" w:space="0" w:color="auto"/>
                <w:left w:val="none" w:sz="0" w:space="0" w:color="auto"/>
                <w:bottom w:val="none" w:sz="0" w:space="0" w:color="auto"/>
                <w:right w:val="none" w:sz="0" w:space="0" w:color="auto"/>
              </w:divBdr>
              <w:divsChild>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308213">
      <w:bodyDiv w:val="1"/>
      <w:marLeft w:val="0"/>
      <w:marRight w:val="0"/>
      <w:marTop w:val="0"/>
      <w:marBottom w:val="0"/>
      <w:divBdr>
        <w:top w:val="none" w:sz="0" w:space="0" w:color="auto"/>
        <w:left w:val="none" w:sz="0" w:space="0" w:color="auto"/>
        <w:bottom w:val="none" w:sz="0" w:space="0" w:color="auto"/>
        <w:right w:val="none" w:sz="0" w:space="0" w:color="auto"/>
      </w:divBdr>
      <w:divsChild>
        <w:div w:id="1584608879">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sChild>
            <w:div w:id="1338456211">
              <w:marLeft w:val="0"/>
              <w:marRight w:val="0"/>
              <w:marTop w:val="0"/>
              <w:marBottom w:val="0"/>
              <w:divBdr>
                <w:top w:val="none" w:sz="0" w:space="0" w:color="auto"/>
                <w:left w:val="none" w:sz="0" w:space="0" w:color="auto"/>
                <w:bottom w:val="none" w:sz="0" w:space="0" w:color="auto"/>
                <w:right w:val="none" w:sz="0" w:space="0" w:color="auto"/>
              </w:divBdr>
            </w:div>
          </w:divsChild>
        </w:div>
        <w:div w:id="1106343161">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sChild>
            <w:div w:id="665017314">
              <w:marLeft w:val="0"/>
              <w:marRight w:val="0"/>
              <w:marTop w:val="0"/>
              <w:marBottom w:val="0"/>
              <w:divBdr>
                <w:top w:val="none" w:sz="0" w:space="0" w:color="auto"/>
                <w:left w:val="none" w:sz="0" w:space="0" w:color="auto"/>
                <w:bottom w:val="none" w:sz="0" w:space="0" w:color="auto"/>
                <w:right w:val="none" w:sz="0" w:space="0" w:color="auto"/>
              </w:divBdr>
            </w:div>
          </w:divsChild>
        </w:div>
        <w:div w:id="1593078689">
          <w:marLeft w:val="0"/>
          <w:marRight w:val="0"/>
          <w:marTop w:val="0"/>
          <w:marBottom w:val="0"/>
          <w:divBdr>
            <w:top w:val="none" w:sz="0" w:space="0" w:color="auto"/>
            <w:left w:val="none" w:sz="0" w:space="0" w:color="auto"/>
            <w:bottom w:val="none" w:sz="0" w:space="0" w:color="auto"/>
            <w:right w:val="none" w:sz="0" w:space="0" w:color="auto"/>
          </w:divBdr>
        </w:div>
        <w:div w:id="1077551596">
          <w:marLeft w:val="0"/>
          <w:marRight w:val="0"/>
          <w:marTop w:val="0"/>
          <w:marBottom w:val="0"/>
          <w:divBdr>
            <w:top w:val="none" w:sz="0" w:space="0" w:color="auto"/>
            <w:left w:val="none" w:sz="0" w:space="0" w:color="auto"/>
            <w:bottom w:val="none" w:sz="0" w:space="0" w:color="auto"/>
            <w:right w:val="none" w:sz="0" w:space="0" w:color="auto"/>
          </w:divBdr>
          <w:divsChild>
            <w:div w:id="284236917">
              <w:marLeft w:val="0"/>
              <w:marRight w:val="0"/>
              <w:marTop w:val="0"/>
              <w:marBottom w:val="0"/>
              <w:divBdr>
                <w:top w:val="none" w:sz="0" w:space="0" w:color="auto"/>
                <w:left w:val="none" w:sz="0" w:space="0" w:color="auto"/>
                <w:bottom w:val="none" w:sz="0" w:space="0" w:color="auto"/>
                <w:right w:val="none" w:sz="0" w:space="0" w:color="auto"/>
              </w:divBdr>
            </w:div>
          </w:divsChild>
        </w:div>
        <w:div w:id="1694644458">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sChild>
            <w:div w:id="191575758">
              <w:marLeft w:val="0"/>
              <w:marRight w:val="0"/>
              <w:marTop w:val="0"/>
              <w:marBottom w:val="0"/>
              <w:divBdr>
                <w:top w:val="none" w:sz="0" w:space="0" w:color="auto"/>
                <w:left w:val="none" w:sz="0" w:space="0" w:color="auto"/>
                <w:bottom w:val="none" w:sz="0" w:space="0" w:color="auto"/>
                <w:right w:val="none" w:sz="0" w:space="0" w:color="auto"/>
              </w:divBdr>
            </w:div>
          </w:divsChild>
        </w:div>
        <w:div w:id="723915992">
          <w:marLeft w:val="0"/>
          <w:marRight w:val="0"/>
          <w:marTop w:val="0"/>
          <w:marBottom w:val="0"/>
          <w:divBdr>
            <w:top w:val="none" w:sz="0" w:space="0" w:color="auto"/>
            <w:left w:val="none" w:sz="0" w:space="0" w:color="auto"/>
            <w:bottom w:val="none" w:sz="0" w:space="0" w:color="auto"/>
            <w:right w:val="none" w:sz="0" w:space="0" w:color="auto"/>
          </w:divBdr>
        </w:div>
        <w:div w:id="431970956">
          <w:marLeft w:val="0"/>
          <w:marRight w:val="0"/>
          <w:marTop w:val="0"/>
          <w:marBottom w:val="0"/>
          <w:divBdr>
            <w:top w:val="none" w:sz="0" w:space="0" w:color="auto"/>
            <w:left w:val="none" w:sz="0" w:space="0" w:color="auto"/>
            <w:bottom w:val="none" w:sz="0" w:space="0" w:color="auto"/>
            <w:right w:val="none" w:sz="0" w:space="0" w:color="auto"/>
          </w:divBdr>
          <w:divsChild>
            <w:div w:id="920026228">
              <w:marLeft w:val="0"/>
              <w:marRight w:val="0"/>
              <w:marTop w:val="0"/>
              <w:marBottom w:val="0"/>
              <w:divBdr>
                <w:top w:val="none" w:sz="0" w:space="0" w:color="auto"/>
                <w:left w:val="none" w:sz="0" w:space="0" w:color="auto"/>
                <w:bottom w:val="none" w:sz="0" w:space="0" w:color="auto"/>
                <w:right w:val="none" w:sz="0" w:space="0" w:color="auto"/>
              </w:divBdr>
            </w:div>
          </w:divsChild>
        </w:div>
        <w:div w:id="1187408885">
          <w:marLeft w:val="0"/>
          <w:marRight w:val="0"/>
          <w:marTop w:val="0"/>
          <w:marBottom w:val="0"/>
          <w:divBdr>
            <w:top w:val="none" w:sz="0" w:space="0" w:color="auto"/>
            <w:left w:val="none" w:sz="0" w:space="0" w:color="auto"/>
            <w:bottom w:val="none" w:sz="0" w:space="0" w:color="auto"/>
            <w:right w:val="none" w:sz="0" w:space="0" w:color="auto"/>
          </w:divBdr>
        </w:div>
        <w:div w:id="1816599699">
          <w:marLeft w:val="0"/>
          <w:marRight w:val="0"/>
          <w:marTop w:val="0"/>
          <w:marBottom w:val="0"/>
          <w:divBdr>
            <w:top w:val="none" w:sz="0" w:space="0" w:color="auto"/>
            <w:left w:val="none" w:sz="0" w:space="0" w:color="auto"/>
            <w:bottom w:val="none" w:sz="0" w:space="0" w:color="auto"/>
            <w:right w:val="none" w:sz="0" w:space="0" w:color="auto"/>
          </w:divBdr>
          <w:divsChild>
            <w:div w:id="1163398548">
              <w:marLeft w:val="0"/>
              <w:marRight w:val="0"/>
              <w:marTop w:val="0"/>
              <w:marBottom w:val="0"/>
              <w:divBdr>
                <w:top w:val="none" w:sz="0" w:space="0" w:color="auto"/>
                <w:left w:val="none" w:sz="0" w:space="0" w:color="auto"/>
                <w:bottom w:val="none" w:sz="0" w:space="0" w:color="auto"/>
                <w:right w:val="none" w:sz="0" w:space="0" w:color="auto"/>
              </w:divBdr>
            </w:div>
          </w:divsChild>
        </w:div>
        <w:div w:id="1225137843">
          <w:marLeft w:val="0"/>
          <w:marRight w:val="0"/>
          <w:marTop w:val="0"/>
          <w:marBottom w:val="0"/>
          <w:divBdr>
            <w:top w:val="none" w:sz="0" w:space="0" w:color="auto"/>
            <w:left w:val="none" w:sz="0" w:space="0" w:color="auto"/>
            <w:bottom w:val="none" w:sz="0" w:space="0" w:color="auto"/>
            <w:right w:val="none" w:sz="0" w:space="0" w:color="auto"/>
          </w:divBdr>
        </w:div>
        <w:div w:id="1657108968">
          <w:marLeft w:val="0"/>
          <w:marRight w:val="0"/>
          <w:marTop w:val="0"/>
          <w:marBottom w:val="0"/>
          <w:divBdr>
            <w:top w:val="none" w:sz="0" w:space="0" w:color="auto"/>
            <w:left w:val="none" w:sz="0" w:space="0" w:color="auto"/>
            <w:bottom w:val="none" w:sz="0" w:space="0" w:color="auto"/>
            <w:right w:val="none" w:sz="0" w:space="0" w:color="auto"/>
          </w:divBdr>
          <w:divsChild>
            <w:div w:id="1343315680">
              <w:marLeft w:val="0"/>
              <w:marRight w:val="0"/>
              <w:marTop w:val="0"/>
              <w:marBottom w:val="0"/>
              <w:divBdr>
                <w:top w:val="none" w:sz="0" w:space="0" w:color="auto"/>
                <w:left w:val="none" w:sz="0" w:space="0" w:color="auto"/>
                <w:bottom w:val="none" w:sz="0" w:space="0" w:color="auto"/>
                <w:right w:val="none" w:sz="0" w:space="0" w:color="auto"/>
              </w:divBdr>
            </w:div>
          </w:divsChild>
        </w:div>
        <w:div w:id="1860243119">
          <w:marLeft w:val="0"/>
          <w:marRight w:val="0"/>
          <w:marTop w:val="300"/>
          <w:marBottom w:val="0"/>
          <w:divBdr>
            <w:top w:val="none" w:sz="0" w:space="0" w:color="auto"/>
            <w:left w:val="none" w:sz="0" w:space="0" w:color="auto"/>
            <w:bottom w:val="none" w:sz="0" w:space="0" w:color="auto"/>
            <w:right w:val="none" w:sz="0" w:space="0" w:color="auto"/>
          </w:divBdr>
          <w:divsChild>
            <w:div w:id="303505653">
              <w:marLeft w:val="0"/>
              <w:marRight w:val="0"/>
              <w:marTop w:val="0"/>
              <w:marBottom w:val="0"/>
              <w:divBdr>
                <w:top w:val="none" w:sz="0" w:space="0" w:color="auto"/>
                <w:left w:val="none" w:sz="0" w:space="0" w:color="auto"/>
                <w:bottom w:val="none" w:sz="0" w:space="0" w:color="auto"/>
                <w:right w:val="none" w:sz="0" w:space="0" w:color="auto"/>
              </w:divBdr>
              <w:divsChild>
                <w:div w:id="2026788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6090443">
          <w:marLeft w:val="0"/>
          <w:marRight w:val="0"/>
          <w:marTop w:val="300"/>
          <w:marBottom w:val="0"/>
          <w:divBdr>
            <w:top w:val="none" w:sz="0" w:space="0" w:color="auto"/>
            <w:left w:val="none" w:sz="0" w:space="0" w:color="auto"/>
            <w:bottom w:val="none" w:sz="0" w:space="0" w:color="auto"/>
            <w:right w:val="none" w:sz="0" w:space="0" w:color="auto"/>
          </w:divBdr>
          <w:divsChild>
            <w:div w:id="357004086">
              <w:marLeft w:val="0"/>
              <w:marRight w:val="0"/>
              <w:marTop w:val="0"/>
              <w:marBottom w:val="0"/>
              <w:divBdr>
                <w:top w:val="none" w:sz="0" w:space="0" w:color="auto"/>
                <w:left w:val="none" w:sz="0" w:space="0" w:color="auto"/>
                <w:bottom w:val="none" w:sz="0" w:space="0" w:color="auto"/>
                <w:right w:val="none" w:sz="0" w:space="0" w:color="auto"/>
              </w:divBdr>
              <w:divsChild>
                <w:div w:id="1758210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995693">
          <w:marLeft w:val="0"/>
          <w:marRight w:val="0"/>
          <w:marTop w:val="300"/>
          <w:marBottom w:val="0"/>
          <w:divBdr>
            <w:top w:val="none" w:sz="0" w:space="0" w:color="auto"/>
            <w:left w:val="none" w:sz="0" w:space="0" w:color="auto"/>
            <w:bottom w:val="none" w:sz="0" w:space="0" w:color="auto"/>
            <w:right w:val="none" w:sz="0" w:space="0" w:color="auto"/>
          </w:divBdr>
          <w:divsChild>
            <w:div w:id="153492834">
              <w:marLeft w:val="0"/>
              <w:marRight w:val="0"/>
              <w:marTop w:val="0"/>
              <w:marBottom w:val="0"/>
              <w:divBdr>
                <w:top w:val="none" w:sz="0" w:space="0" w:color="auto"/>
                <w:left w:val="none" w:sz="0" w:space="0" w:color="auto"/>
                <w:bottom w:val="none" w:sz="0" w:space="0" w:color="auto"/>
                <w:right w:val="none" w:sz="0" w:space="0" w:color="auto"/>
              </w:divBdr>
              <w:divsChild>
                <w:div w:id="312754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6672832">
          <w:marLeft w:val="0"/>
          <w:marRight w:val="0"/>
          <w:marTop w:val="300"/>
          <w:marBottom w:val="0"/>
          <w:divBdr>
            <w:top w:val="none" w:sz="0" w:space="0" w:color="auto"/>
            <w:left w:val="none" w:sz="0" w:space="0" w:color="auto"/>
            <w:bottom w:val="none" w:sz="0" w:space="0" w:color="auto"/>
            <w:right w:val="none" w:sz="0" w:space="0" w:color="auto"/>
          </w:divBdr>
          <w:divsChild>
            <w:div w:id="303856409">
              <w:marLeft w:val="0"/>
              <w:marRight w:val="0"/>
              <w:marTop w:val="0"/>
              <w:marBottom w:val="0"/>
              <w:divBdr>
                <w:top w:val="none" w:sz="0" w:space="0" w:color="auto"/>
                <w:left w:val="none" w:sz="0" w:space="0" w:color="auto"/>
                <w:bottom w:val="none" w:sz="0" w:space="0" w:color="auto"/>
                <w:right w:val="none" w:sz="0" w:space="0" w:color="auto"/>
              </w:divBdr>
              <w:divsChild>
                <w:div w:id="967901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387512">
      <w:bodyDiv w:val="1"/>
      <w:marLeft w:val="0"/>
      <w:marRight w:val="0"/>
      <w:marTop w:val="0"/>
      <w:marBottom w:val="0"/>
      <w:divBdr>
        <w:top w:val="none" w:sz="0" w:space="0" w:color="auto"/>
        <w:left w:val="none" w:sz="0" w:space="0" w:color="auto"/>
        <w:bottom w:val="none" w:sz="0" w:space="0" w:color="auto"/>
        <w:right w:val="none" w:sz="0" w:space="0" w:color="auto"/>
      </w:divBdr>
      <w:divsChild>
        <w:div w:id="1109546359">
          <w:marLeft w:val="0"/>
          <w:marRight w:val="0"/>
          <w:marTop w:val="0"/>
          <w:marBottom w:val="0"/>
          <w:divBdr>
            <w:top w:val="none" w:sz="0" w:space="0" w:color="auto"/>
            <w:left w:val="none" w:sz="0" w:space="0" w:color="auto"/>
            <w:bottom w:val="none" w:sz="0" w:space="0" w:color="auto"/>
            <w:right w:val="none" w:sz="0" w:space="0" w:color="auto"/>
          </w:divBdr>
        </w:div>
        <w:div w:id="1690181618">
          <w:marLeft w:val="0"/>
          <w:marRight w:val="0"/>
          <w:marTop w:val="0"/>
          <w:marBottom w:val="0"/>
          <w:divBdr>
            <w:top w:val="none" w:sz="0" w:space="0" w:color="auto"/>
            <w:left w:val="none" w:sz="0" w:space="0" w:color="auto"/>
            <w:bottom w:val="none" w:sz="0" w:space="0" w:color="auto"/>
            <w:right w:val="none" w:sz="0" w:space="0" w:color="auto"/>
          </w:divBdr>
          <w:divsChild>
            <w:div w:id="1479762556">
              <w:marLeft w:val="0"/>
              <w:marRight w:val="0"/>
              <w:marTop w:val="0"/>
              <w:marBottom w:val="0"/>
              <w:divBdr>
                <w:top w:val="none" w:sz="0" w:space="0" w:color="auto"/>
                <w:left w:val="none" w:sz="0" w:space="0" w:color="auto"/>
                <w:bottom w:val="none" w:sz="0" w:space="0" w:color="auto"/>
                <w:right w:val="none" w:sz="0" w:space="0" w:color="auto"/>
              </w:divBdr>
            </w:div>
          </w:divsChild>
        </w:div>
        <w:div w:id="302853273">
          <w:marLeft w:val="0"/>
          <w:marRight w:val="0"/>
          <w:marTop w:val="0"/>
          <w:marBottom w:val="0"/>
          <w:divBdr>
            <w:top w:val="none" w:sz="0" w:space="0" w:color="auto"/>
            <w:left w:val="none" w:sz="0" w:space="0" w:color="auto"/>
            <w:bottom w:val="none" w:sz="0" w:space="0" w:color="auto"/>
            <w:right w:val="none" w:sz="0" w:space="0" w:color="auto"/>
          </w:divBdr>
        </w:div>
        <w:div w:id="252445911">
          <w:marLeft w:val="0"/>
          <w:marRight w:val="0"/>
          <w:marTop w:val="0"/>
          <w:marBottom w:val="0"/>
          <w:divBdr>
            <w:top w:val="none" w:sz="0" w:space="0" w:color="auto"/>
            <w:left w:val="none" w:sz="0" w:space="0" w:color="auto"/>
            <w:bottom w:val="none" w:sz="0" w:space="0" w:color="auto"/>
            <w:right w:val="none" w:sz="0" w:space="0" w:color="auto"/>
          </w:divBdr>
          <w:divsChild>
            <w:div w:id="1987591009">
              <w:marLeft w:val="0"/>
              <w:marRight w:val="0"/>
              <w:marTop w:val="0"/>
              <w:marBottom w:val="0"/>
              <w:divBdr>
                <w:top w:val="none" w:sz="0" w:space="0" w:color="auto"/>
                <w:left w:val="none" w:sz="0" w:space="0" w:color="auto"/>
                <w:bottom w:val="none" w:sz="0" w:space="0" w:color="auto"/>
                <w:right w:val="none" w:sz="0" w:space="0" w:color="auto"/>
              </w:divBdr>
            </w:div>
          </w:divsChild>
        </w:div>
        <w:div w:id="958798116">
          <w:marLeft w:val="0"/>
          <w:marRight w:val="0"/>
          <w:marTop w:val="0"/>
          <w:marBottom w:val="0"/>
          <w:divBdr>
            <w:top w:val="none" w:sz="0" w:space="0" w:color="auto"/>
            <w:left w:val="none" w:sz="0" w:space="0" w:color="auto"/>
            <w:bottom w:val="none" w:sz="0" w:space="0" w:color="auto"/>
            <w:right w:val="none" w:sz="0" w:space="0" w:color="auto"/>
          </w:divBdr>
        </w:div>
        <w:div w:id="586770455">
          <w:marLeft w:val="0"/>
          <w:marRight w:val="0"/>
          <w:marTop w:val="0"/>
          <w:marBottom w:val="0"/>
          <w:divBdr>
            <w:top w:val="none" w:sz="0" w:space="0" w:color="auto"/>
            <w:left w:val="none" w:sz="0" w:space="0" w:color="auto"/>
            <w:bottom w:val="none" w:sz="0" w:space="0" w:color="auto"/>
            <w:right w:val="none" w:sz="0" w:space="0" w:color="auto"/>
          </w:divBdr>
          <w:divsChild>
            <w:div w:id="2009283339">
              <w:marLeft w:val="0"/>
              <w:marRight w:val="0"/>
              <w:marTop w:val="0"/>
              <w:marBottom w:val="0"/>
              <w:divBdr>
                <w:top w:val="none" w:sz="0" w:space="0" w:color="auto"/>
                <w:left w:val="none" w:sz="0" w:space="0" w:color="auto"/>
                <w:bottom w:val="none" w:sz="0" w:space="0" w:color="auto"/>
                <w:right w:val="none" w:sz="0" w:space="0" w:color="auto"/>
              </w:divBdr>
            </w:div>
          </w:divsChild>
        </w:div>
        <w:div w:id="1730961234">
          <w:marLeft w:val="0"/>
          <w:marRight w:val="0"/>
          <w:marTop w:val="0"/>
          <w:marBottom w:val="0"/>
          <w:divBdr>
            <w:top w:val="none" w:sz="0" w:space="0" w:color="auto"/>
            <w:left w:val="none" w:sz="0" w:space="0" w:color="auto"/>
            <w:bottom w:val="none" w:sz="0" w:space="0" w:color="auto"/>
            <w:right w:val="none" w:sz="0" w:space="0" w:color="auto"/>
          </w:divBdr>
        </w:div>
        <w:div w:id="688291692">
          <w:marLeft w:val="0"/>
          <w:marRight w:val="0"/>
          <w:marTop w:val="0"/>
          <w:marBottom w:val="0"/>
          <w:divBdr>
            <w:top w:val="none" w:sz="0" w:space="0" w:color="auto"/>
            <w:left w:val="none" w:sz="0" w:space="0" w:color="auto"/>
            <w:bottom w:val="none" w:sz="0" w:space="0" w:color="auto"/>
            <w:right w:val="none" w:sz="0" w:space="0" w:color="auto"/>
          </w:divBdr>
          <w:divsChild>
            <w:div w:id="1805737461">
              <w:marLeft w:val="0"/>
              <w:marRight w:val="0"/>
              <w:marTop w:val="0"/>
              <w:marBottom w:val="0"/>
              <w:divBdr>
                <w:top w:val="none" w:sz="0" w:space="0" w:color="auto"/>
                <w:left w:val="none" w:sz="0" w:space="0" w:color="auto"/>
                <w:bottom w:val="none" w:sz="0" w:space="0" w:color="auto"/>
                <w:right w:val="none" w:sz="0" w:space="0" w:color="auto"/>
              </w:divBdr>
            </w:div>
          </w:divsChild>
        </w:div>
        <w:div w:id="213853430">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sChild>
            <w:div w:id="236289656">
              <w:marLeft w:val="0"/>
              <w:marRight w:val="0"/>
              <w:marTop w:val="0"/>
              <w:marBottom w:val="0"/>
              <w:divBdr>
                <w:top w:val="none" w:sz="0" w:space="0" w:color="auto"/>
                <w:left w:val="none" w:sz="0" w:space="0" w:color="auto"/>
                <w:bottom w:val="none" w:sz="0" w:space="0" w:color="auto"/>
                <w:right w:val="none" w:sz="0" w:space="0" w:color="auto"/>
              </w:divBdr>
            </w:div>
          </w:divsChild>
        </w:div>
        <w:div w:id="891235194">
          <w:marLeft w:val="0"/>
          <w:marRight w:val="0"/>
          <w:marTop w:val="0"/>
          <w:marBottom w:val="0"/>
          <w:divBdr>
            <w:top w:val="none" w:sz="0" w:space="0" w:color="auto"/>
            <w:left w:val="none" w:sz="0" w:space="0" w:color="auto"/>
            <w:bottom w:val="none" w:sz="0" w:space="0" w:color="auto"/>
            <w:right w:val="none" w:sz="0" w:space="0" w:color="auto"/>
          </w:divBdr>
        </w:div>
        <w:div w:id="1923028040">
          <w:marLeft w:val="0"/>
          <w:marRight w:val="0"/>
          <w:marTop w:val="0"/>
          <w:marBottom w:val="0"/>
          <w:divBdr>
            <w:top w:val="none" w:sz="0" w:space="0" w:color="auto"/>
            <w:left w:val="none" w:sz="0" w:space="0" w:color="auto"/>
            <w:bottom w:val="none" w:sz="0" w:space="0" w:color="auto"/>
            <w:right w:val="none" w:sz="0" w:space="0" w:color="auto"/>
          </w:divBdr>
          <w:divsChild>
            <w:div w:id="73405044">
              <w:marLeft w:val="0"/>
              <w:marRight w:val="0"/>
              <w:marTop w:val="0"/>
              <w:marBottom w:val="0"/>
              <w:divBdr>
                <w:top w:val="none" w:sz="0" w:space="0" w:color="auto"/>
                <w:left w:val="none" w:sz="0" w:space="0" w:color="auto"/>
                <w:bottom w:val="none" w:sz="0" w:space="0" w:color="auto"/>
                <w:right w:val="none" w:sz="0" w:space="0" w:color="auto"/>
              </w:divBdr>
            </w:div>
          </w:divsChild>
        </w:div>
        <w:div w:id="387999745">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sChild>
            <w:div w:id="493034371">
              <w:marLeft w:val="0"/>
              <w:marRight w:val="0"/>
              <w:marTop w:val="0"/>
              <w:marBottom w:val="0"/>
              <w:divBdr>
                <w:top w:val="none" w:sz="0" w:space="0" w:color="auto"/>
                <w:left w:val="none" w:sz="0" w:space="0" w:color="auto"/>
                <w:bottom w:val="none" w:sz="0" w:space="0" w:color="auto"/>
                <w:right w:val="none" w:sz="0" w:space="0" w:color="auto"/>
              </w:divBdr>
            </w:div>
          </w:divsChild>
        </w:div>
        <w:div w:id="1518037337">
          <w:marLeft w:val="0"/>
          <w:marRight w:val="0"/>
          <w:marTop w:val="300"/>
          <w:marBottom w:val="0"/>
          <w:divBdr>
            <w:top w:val="none" w:sz="0" w:space="0" w:color="auto"/>
            <w:left w:val="none" w:sz="0" w:space="0" w:color="auto"/>
            <w:bottom w:val="none" w:sz="0" w:space="0" w:color="auto"/>
            <w:right w:val="none" w:sz="0" w:space="0" w:color="auto"/>
          </w:divBdr>
          <w:divsChild>
            <w:div w:id="1237208856">
              <w:marLeft w:val="0"/>
              <w:marRight w:val="0"/>
              <w:marTop w:val="0"/>
              <w:marBottom w:val="0"/>
              <w:divBdr>
                <w:top w:val="none" w:sz="0" w:space="0" w:color="auto"/>
                <w:left w:val="none" w:sz="0" w:space="0" w:color="auto"/>
                <w:bottom w:val="none" w:sz="0" w:space="0" w:color="auto"/>
                <w:right w:val="none" w:sz="0" w:space="0" w:color="auto"/>
              </w:divBdr>
              <w:divsChild>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4652999">
          <w:marLeft w:val="0"/>
          <w:marRight w:val="0"/>
          <w:marTop w:val="300"/>
          <w:marBottom w:val="0"/>
          <w:divBdr>
            <w:top w:val="none" w:sz="0" w:space="0" w:color="auto"/>
            <w:left w:val="none" w:sz="0" w:space="0" w:color="auto"/>
            <w:bottom w:val="none" w:sz="0" w:space="0" w:color="auto"/>
            <w:right w:val="none" w:sz="0" w:space="0" w:color="auto"/>
          </w:divBdr>
          <w:divsChild>
            <w:div w:id="1175615070">
              <w:marLeft w:val="0"/>
              <w:marRight w:val="0"/>
              <w:marTop w:val="0"/>
              <w:marBottom w:val="0"/>
              <w:divBdr>
                <w:top w:val="none" w:sz="0" w:space="0" w:color="auto"/>
                <w:left w:val="none" w:sz="0" w:space="0" w:color="auto"/>
                <w:bottom w:val="none" w:sz="0" w:space="0" w:color="auto"/>
                <w:right w:val="none" w:sz="0" w:space="0" w:color="auto"/>
              </w:divBdr>
              <w:divsChild>
                <w:div w:id="482967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973643">
          <w:marLeft w:val="0"/>
          <w:marRight w:val="0"/>
          <w:marTop w:val="300"/>
          <w:marBottom w:val="0"/>
          <w:divBdr>
            <w:top w:val="none" w:sz="0" w:space="0" w:color="auto"/>
            <w:left w:val="none" w:sz="0" w:space="0" w:color="auto"/>
            <w:bottom w:val="none" w:sz="0" w:space="0" w:color="auto"/>
            <w:right w:val="none" w:sz="0" w:space="0" w:color="auto"/>
          </w:divBdr>
          <w:divsChild>
            <w:div w:id="715009638">
              <w:marLeft w:val="0"/>
              <w:marRight w:val="0"/>
              <w:marTop w:val="0"/>
              <w:marBottom w:val="0"/>
              <w:divBdr>
                <w:top w:val="none" w:sz="0" w:space="0" w:color="auto"/>
                <w:left w:val="none" w:sz="0" w:space="0" w:color="auto"/>
                <w:bottom w:val="none" w:sz="0" w:space="0" w:color="auto"/>
                <w:right w:val="none" w:sz="0" w:space="0" w:color="auto"/>
              </w:divBdr>
              <w:divsChild>
                <w:div w:id="966668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155247">
          <w:marLeft w:val="0"/>
          <w:marRight w:val="0"/>
          <w:marTop w:val="300"/>
          <w:marBottom w:val="0"/>
          <w:divBdr>
            <w:top w:val="none" w:sz="0" w:space="0" w:color="auto"/>
            <w:left w:val="none" w:sz="0" w:space="0" w:color="auto"/>
            <w:bottom w:val="none" w:sz="0" w:space="0" w:color="auto"/>
            <w:right w:val="none" w:sz="0" w:space="0" w:color="auto"/>
          </w:divBdr>
          <w:divsChild>
            <w:div w:id="1081877761">
              <w:marLeft w:val="0"/>
              <w:marRight w:val="0"/>
              <w:marTop w:val="0"/>
              <w:marBottom w:val="0"/>
              <w:divBdr>
                <w:top w:val="none" w:sz="0" w:space="0" w:color="auto"/>
                <w:left w:val="none" w:sz="0" w:space="0" w:color="auto"/>
                <w:bottom w:val="none" w:sz="0" w:space="0" w:color="auto"/>
                <w:right w:val="none" w:sz="0" w:space="0" w:color="auto"/>
              </w:divBdr>
              <w:divsChild>
                <w:div w:id="656568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503744">
      <w:bodyDiv w:val="1"/>
      <w:marLeft w:val="0"/>
      <w:marRight w:val="0"/>
      <w:marTop w:val="0"/>
      <w:marBottom w:val="0"/>
      <w:divBdr>
        <w:top w:val="none" w:sz="0" w:space="0" w:color="auto"/>
        <w:left w:val="none" w:sz="0" w:space="0" w:color="auto"/>
        <w:bottom w:val="none" w:sz="0" w:space="0" w:color="auto"/>
        <w:right w:val="none" w:sz="0" w:space="0" w:color="auto"/>
      </w:divBdr>
      <w:divsChild>
        <w:div w:id="267615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sChild>
            <w:div w:id="701980195">
              <w:marLeft w:val="0"/>
              <w:marRight w:val="0"/>
              <w:marTop w:val="0"/>
              <w:marBottom w:val="0"/>
              <w:divBdr>
                <w:top w:val="none" w:sz="0" w:space="0" w:color="auto"/>
                <w:left w:val="none" w:sz="0" w:space="0" w:color="auto"/>
                <w:bottom w:val="none" w:sz="0" w:space="0" w:color="auto"/>
                <w:right w:val="none" w:sz="0" w:space="0" w:color="auto"/>
              </w:divBdr>
              <w:divsChild>
                <w:div w:id="6197269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061218">
          <w:marLeft w:val="0"/>
          <w:marRight w:val="0"/>
          <w:marTop w:val="300"/>
          <w:marBottom w:val="0"/>
          <w:divBdr>
            <w:top w:val="none" w:sz="0" w:space="0" w:color="auto"/>
            <w:left w:val="none" w:sz="0" w:space="0" w:color="auto"/>
            <w:bottom w:val="none" w:sz="0" w:space="0" w:color="auto"/>
            <w:right w:val="none" w:sz="0" w:space="0" w:color="auto"/>
          </w:divBdr>
          <w:divsChild>
            <w:div w:id="672494837">
              <w:marLeft w:val="0"/>
              <w:marRight w:val="0"/>
              <w:marTop w:val="0"/>
              <w:marBottom w:val="0"/>
              <w:divBdr>
                <w:top w:val="none" w:sz="0" w:space="0" w:color="auto"/>
                <w:left w:val="none" w:sz="0" w:space="0" w:color="auto"/>
                <w:bottom w:val="none" w:sz="0" w:space="0" w:color="auto"/>
                <w:right w:val="none" w:sz="0" w:space="0" w:color="auto"/>
              </w:divBdr>
              <w:divsChild>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418956">
          <w:marLeft w:val="0"/>
          <w:marRight w:val="0"/>
          <w:marTop w:val="0"/>
          <w:marBottom w:val="0"/>
          <w:divBdr>
            <w:top w:val="none" w:sz="0" w:space="0" w:color="auto"/>
            <w:left w:val="none" w:sz="0" w:space="0" w:color="auto"/>
            <w:bottom w:val="none" w:sz="0" w:space="0" w:color="auto"/>
            <w:right w:val="none" w:sz="0" w:space="0" w:color="auto"/>
          </w:divBdr>
          <w:divsChild>
            <w:div w:id="995763650">
              <w:marLeft w:val="0"/>
              <w:marRight w:val="0"/>
              <w:marTop w:val="0"/>
              <w:marBottom w:val="0"/>
              <w:divBdr>
                <w:top w:val="none" w:sz="0" w:space="0" w:color="auto"/>
                <w:left w:val="none" w:sz="0" w:space="0" w:color="auto"/>
                <w:bottom w:val="none" w:sz="0" w:space="0" w:color="auto"/>
                <w:right w:val="none" w:sz="0" w:space="0" w:color="auto"/>
              </w:divBdr>
            </w:div>
          </w:divsChild>
        </w:div>
        <w:div w:id="336005657">
          <w:marLeft w:val="0"/>
          <w:marRight w:val="0"/>
          <w:marTop w:val="0"/>
          <w:marBottom w:val="0"/>
          <w:divBdr>
            <w:top w:val="none" w:sz="0" w:space="0" w:color="auto"/>
            <w:left w:val="none" w:sz="0" w:space="0" w:color="auto"/>
            <w:bottom w:val="none" w:sz="0" w:space="0" w:color="auto"/>
            <w:right w:val="none" w:sz="0" w:space="0" w:color="auto"/>
          </w:divBdr>
        </w:div>
        <w:div w:id="453909537">
          <w:marLeft w:val="0"/>
          <w:marRight w:val="0"/>
          <w:marTop w:val="0"/>
          <w:marBottom w:val="0"/>
          <w:divBdr>
            <w:top w:val="none" w:sz="0" w:space="0" w:color="auto"/>
            <w:left w:val="none" w:sz="0" w:space="0" w:color="auto"/>
            <w:bottom w:val="none" w:sz="0" w:space="0" w:color="auto"/>
            <w:right w:val="none" w:sz="0" w:space="0" w:color="auto"/>
          </w:divBdr>
        </w:div>
        <w:div w:id="477916830">
          <w:marLeft w:val="0"/>
          <w:marRight w:val="0"/>
          <w:marTop w:val="0"/>
          <w:marBottom w:val="0"/>
          <w:divBdr>
            <w:top w:val="none" w:sz="0" w:space="0" w:color="auto"/>
            <w:left w:val="none" w:sz="0" w:space="0" w:color="auto"/>
            <w:bottom w:val="none" w:sz="0" w:space="0" w:color="auto"/>
            <w:right w:val="none" w:sz="0" w:space="0" w:color="auto"/>
          </w:divBdr>
        </w:div>
        <w:div w:id="740831196">
          <w:marLeft w:val="0"/>
          <w:marRight w:val="0"/>
          <w:marTop w:val="300"/>
          <w:marBottom w:val="0"/>
          <w:divBdr>
            <w:top w:val="none" w:sz="0" w:space="0" w:color="auto"/>
            <w:left w:val="none" w:sz="0" w:space="0" w:color="auto"/>
            <w:bottom w:val="none" w:sz="0" w:space="0" w:color="auto"/>
            <w:right w:val="none" w:sz="0" w:space="0" w:color="auto"/>
          </w:divBdr>
          <w:divsChild>
            <w:div w:id="1226380040">
              <w:marLeft w:val="0"/>
              <w:marRight w:val="0"/>
              <w:marTop w:val="0"/>
              <w:marBottom w:val="0"/>
              <w:divBdr>
                <w:top w:val="none" w:sz="0" w:space="0" w:color="auto"/>
                <w:left w:val="none" w:sz="0" w:space="0" w:color="auto"/>
                <w:bottom w:val="none" w:sz="0" w:space="0" w:color="auto"/>
                <w:right w:val="none" w:sz="0" w:space="0" w:color="auto"/>
              </w:divBdr>
              <w:divsChild>
                <w:div w:id="1349914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9147633">
          <w:marLeft w:val="0"/>
          <w:marRight w:val="0"/>
          <w:marTop w:val="0"/>
          <w:marBottom w:val="0"/>
          <w:divBdr>
            <w:top w:val="none" w:sz="0" w:space="0" w:color="auto"/>
            <w:left w:val="none" w:sz="0" w:space="0" w:color="auto"/>
            <w:bottom w:val="none" w:sz="0" w:space="0" w:color="auto"/>
            <w:right w:val="none" w:sz="0" w:space="0" w:color="auto"/>
          </w:divBdr>
        </w:div>
        <w:div w:id="826484218">
          <w:marLeft w:val="0"/>
          <w:marRight w:val="0"/>
          <w:marTop w:val="0"/>
          <w:marBottom w:val="0"/>
          <w:divBdr>
            <w:top w:val="none" w:sz="0" w:space="0" w:color="auto"/>
            <w:left w:val="none" w:sz="0" w:space="0" w:color="auto"/>
            <w:bottom w:val="none" w:sz="0" w:space="0" w:color="auto"/>
            <w:right w:val="none" w:sz="0" w:space="0" w:color="auto"/>
          </w:divBdr>
          <w:divsChild>
            <w:div w:id="1708068099">
              <w:marLeft w:val="0"/>
              <w:marRight w:val="0"/>
              <w:marTop w:val="0"/>
              <w:marBottom w:val="0"/>
              <w:divBdr>
                <w:top w:val="none" w:sz="0" w:space="0" w:color="auto"/>
                <w:left w:val="none" w:sz="0" w:space="0" w:color="auto"/>
                <w:bottom w:val="none" w:sz="0" w:space="0" w:color="auto"/>
                <w:right w:val="none" w:sz="0" w:space="0" w:color="auto"/>
              </w:divBdr>
            </w:div>
          </w:divsChild>
        </w:div>
        <w:div w:id="901863621">
          <w:marLeft w:val="0"/>
          <w:marRight w:val="0"/>
          <w:marTop w:val="0"/>
          <w:marBottom w:val="0"/>
          <w:divBdr>
            <w:top w:val="none" w:sz="0" w:space="0" w:color="auto"/>
            <w:left w:val="none" w:sz="0" w:space="0" w:color="auto"/>
            <w:bottom w:val="none" w:sz="0" w:space="0" w:color="auto"/>
            <w:right w:val="none" w:sz="0" w:space="0" w:color="auto"/>
          </w:divBdr>
          <w:divsChild>
            <w:div w:id="734550694">
              <w:marLeft w:val="0"/>
              <w:marRight w:val="0"/>
              <w:marTop w:val="0"/>
              <w:marBottom w:val="0"/>
              <w:divBdr>
                <w:top w:val="none" w:sz="0" w:space="0" w:color="auto"/>
                <w:left w:val="none" w:sz="0" w:space="0" w:color="auto"/>
                <w:bottom w:val="none" w:sz="0" w:space="0" w:color="auto"/>
                <w:right w:val="none" w:sz="0" w:space="0" w:color="auto"/>
              </w:divBdr>
            </w:div>
          </w:divsChild>
        </w:div>
        <w:div w:id="981159500">
          <w:marLeft w:val="0"/>
          <w:marRight w:val="0"/>
          <w:marTop w:val="0"/>
          <w:marBottom w:val="0"/>
          <w:divBdr>
            <w:top w:val="none" w:sz="0" w:space="0" w:color="auto"/>
            <w:left w:val="none" w:sz="0" w:space="0" w:color="auto"/>
            <w:bottom w:val="none" w:sz="0" w:space="0" w:color="auto"/>
            <w:right w:val="none" w:sz="0" w:space="0" w:color="auto"/>
          </w:divBdr>
        </w:div>
        <w:div w:id="1069424099">
          <w:marLeft w:val="0"/>
          <w:marRight w:val="0"/>
          <w:marTop w:val="0"/>
          <w:marBottom w:val="0"/>
          <w:divBdr>
            <w:top w:val="none" w:sz="0" w:space="0" w:color="auto"/>
            <w:left w:val="none" w:sz="0" w:space="0" w:color="auto"/>
            <w:bottom w:val="none" w:sz="0" w:space="0" w:color="auto"/>
            <w:right w:val="none" w:sz="0" w:space="0" w:color="auto"/>
          </w:divBdr>
          <w:divsChild>
            <w:div w:id="957836808">
              <w:marLeft w:val="0"/>
              <w:marRight w:val="0"/>
              <w:marTop w:val="0"/>
              <w:marBottom w:val="0"/>
              <w:divBdr>
                <w:top w:val="none" w:sz="0" w:space="0" w:color="auto"/>
                <w:left w:val="none" w:sz="0" w:space="0" w:color="auto"/>
                <w:bottom w:val="none" w:sz="0" w:space="0" w:color="auto"/>
                <w:right w:val="none" w:sz="0" w:space="0" w:color="auto"/>
              </w:divBdr>
            </w:div>
          </w:divsChild>
        </w:div>
        <w:div w:id="1116215525">
          <w:marLeft w:val="0"/>
          <w:marRight w:val="0"/>
          <w:marTop w:val="0"/>
          <w:marBottom w:val="0"/>
          <w:divBdr>
            <w:top w:val="none" w:sz="0" w:space="0" w:color="auto"/>
            <w:left w:val="none" w:sz="0" w:space="0" w:color="auto"/>
            <w:bottom w:val="none" w:sz="0" w:space="0" w:color="auto"/>
            <w:right w:val="none" w:sz="0" w:space="0" w:color="auto"/>
          </w:divBdr>
          <w:divsChild>
            <w:div w:id="1735591117">
              <w:marLeft w:val="0"/>
              <w:marRight w:val="0"/>
              <w:marTop w:val="0"/>
              <w:marBottom w:val="0"/>
              <w:divBdr>
                <w:top w:val="none" w:sz="0" w:space="0" w:color="auto"/>
                <w:left w:val="none" w:sz="0" w:space="0" w:color="auto"/>
                <w:bottom w:val="none" w:sz="0" w:space="0" w:color="auto"/>
                <w:right w:val="none" w:sz="0" w:space="0" w:color="auto"/>
              </w:divBdr>
            </w:div>
          </w:divsChild>
        </w:div>
        <w:div w:id="1476798111">
          <w:marLeft w:val="0"/>
          <w:marRight w:val="0"/>
          <w:marTop w:val="0"/>
          <w:marBottom w:val="0"/>
          <w:divBdr>
            <w:top w:val="none" w:sz="0" w:space="0" w:color="auto"/>
            <w:left w:val="none" w:sz="0" w:space="0" w:color="auto"/>
            <w:bottom w:val="none" w:sz="0" w:space="0" w:color="auto"/>
            <w:right w:val="none" w:sz="0" w:space="0" w:color="auto"/>
          </w:divBdr>
          <w:divsChild>
            <w:div w:id="882984914">
              <w:marLeft w:val="0"/>
              <w:marRight w:val="0"/>
              <w:marTop w:val="0"/>
              <w:marBottom w:val="0"/>
              <w:divBdr>
                <w:top w:val="none" w:sz="0" w:space="0" w:color="auto"/>
                <w:left w:val="none" w:sz="0" w:space="0" w:color="auto"/>
                <w:bottom w:val="none" w:sz="0" w:space="0" w:color="auto"/>
                <w:right w:val="none" w:sz="0" w:space="0" w:color="auto"/>
              </w:divBdr>
            </w:div>
          </w:divsChild>
        </w:div>
        <w:div w:id="1757167017">
          <w:marLeft w:val="0"/>
          <w:marRight w:val="0"/>
          <w:marTop w:val="300"/>
          <w:marBottom w:val="0"/>
          <w:divBdr>
            <w:top w:val="none" w:sz="0" w:space="0" w:color="auto"/>
            <w:left w:val="none" w:sz="0" w:space="0" w:color="auto"/>
            <w:bottom w:val="none" w:sz="0" w:space="0" w:color="auto"/>
            <w:right w:val="none" w:sz="0" w:space="0" w:color="auto"/>
          </w:divBdr>
          <w:divsChild>
            <w:div w:id="501093400">
              <w:marLeft w:val="0"/>
              <w:marRight w:val="0"/>
              <w:marTop w:val="0"/>
              <w:marBottom w:val="0"/>
              <w:divBdr>
                <w:top w:val="none" w:sz="0" w:space="0" w:color="auto"/>
                <w:left w:val="none" w:sz="0" w:space="0" w:color="auto"/>
                <w:bottom w:val="none" w:sz="0" w:space="0" w:color="auto"/>
                <w:right w:val="none" w:sz="0" w:space="0" w:color="auto"/>
              </w:divBdr>
              <w:divsChild>
                <w:div w:id="9430780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327419">
          <w:marLeft w:val="0"/>
          <w:marRight w:val="0"/>
          <w:marTop w:val="0"/>
          <w:marBottom w:val="0"/>
          <w:divBdr>
            <w:top w:val="none" w:sz="0" w:space="0" w:color="auto"/>
            <w:left w:val="none" w:sz="0" w:space="0" w:color="auto"/>
            <w:bottom w:val="none" w:sz="0" w:space="0" w:color="auto"/>
            <w:right w:val="none" w:sz="0" w:space="0" w:color="auto"/>
          </w:divBdr>
        </w:div>
        <w:div w:id="1948273872">
          <w:marLeft w:val="0"/>
          <w:marRight w:val="0"/>
          <w:marTop w:val="0"/>
          <w:marBottom w:val="0"/>
          <w:divBdr>
            <w:top w:val="none" w:sz="0" w:space="0" w:color="auto"/>
            <w:left w:val="none" w:sz="0" w:space="0" w:color="auto"/>
            <w:bottom w:val="none" w:sz="0" w:space="0" w:color="auto"/>
            <w:right w:val="none" w:sz="0" w:space="0" w:color="auto"/>
          </w:divBdr>
          <w:divsChild>
            <w:div w:id="1614051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8045062">
      <w:bodyDiv w:val="1"/>
      <w:marLeft w:val="0"/>
      <w:marRight w:val="0"/>
      <w:marTop w:val="0"/>
      <w:marBottom w:val="0"/>
      <w:divBdr>
        <w:top w:val="none" w:sz="0" w:space="0" w:color="auto"/>
        <w:left w:val="none" w:sz="0" w:space="0" w:color="auto"/>
        <w:bottom w:val="none" w:sz="0" w:space="0" w:color="auto"/>
        <w:right w:val="none" w:sz="0" w:space="0" w:color="auto"/>
      </w:divBdr>
    </w:div>
    <w:div w:id="1448812720">
      <w:bodyDiv w:val="1"/>
      <w:marLeft w:val="0"/>
      <w:marRight w:val="0"/>
      <w:marTop w:val="0"/>
      <w:marBottom w:val="0"/>
      <w:divBdr>
        <w:top w:val="none" w:sz="0" w:space="0" w:color="auto"/>
        <w:left w:val="none" w:sz="0" w:space="0" w:color="auto"/>
        <w:bottom w:val="none" w:sz="0" w:space="0" w:color="auto"/>
        <w:right w:val="none" w:sz="0" w:space="0" w:color="auto"/>
      </w:divBdr>
      <w:divsChild>
        <w:div w:id="1274365795">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sChild>
            <w:div w:id="1292323565">
              <w:marLeft w:val="0"/>
              <w:marRight w:val="0"/>
              <w:marTop w:val="0"/>
              <w:marBottom w:val="0"/>
              <w:divBdr>
                <w:top w:val="none" w:sz="0" w:space="0" w:color="auto"/>
                <w:left w:val="none" w:sz="0" w:space="0" w:color="auto"/>
                <w:bottom w:val="none" w:sz="0" w:space="0" w:color="auto"/>
                <w:right w:val="none" w:sz="0" w:space="0" w:color="auto"/>
              </w:divBdr>
            </w:div>
          </w:divsChild>
        </w:div>
        <w:div w:id="665792732">
          <w:marLeft w:val="0"/>
          <w:marRight w:val="0"/>
          <w:marTop w:val="0"/>
          <w:marBottom w:val="0"/>
          <w:divBdr>
            <w:top w:val="none" w:sz="0" w:space="0" w:color="auto"/>
            <w:left w:val="none" w:sz="0" w:space="0" w:color="auto"/>
            <w:bottom w:val="none" w:sz="0" w:space="0" w:color="auto"/>
            <w:right w:val="none" w:sz="0" w:space="0" w:color="auto"/>
          </w:divBdr>
        </w:div>
        <w:div w:id="1304000960">
          <w:marLeft w:val="0"/>
          <w:marRight w:val="0"/>
          <w:marTop w:val="0"/>
          <w:marBottom w:val="0"/>
          <w:divBdr>
            <w:top w:val="none" w:sz="0" w:space="0" w:color="auto"/>
            <w:left w:val="none" w:sz="0" w:space="0" w:color="auto"/>
            <w:bottom w:val="none" w:sz="0" w:space="0" w:color="auto"/>
            <w:right w:val="none" w:sz="0" w:space="0" w:color="auto"/>
          </w:divBdr>
          <w:divsChild>
            <w:div w:id="1852333862">
              <w:marLeft w:val="0"/>
              <w:marRight w:val="0"/>
              <w:marTop w:val="0"/>
              <w:marBottom w:val="0"/>
              <w:divBdr>
                <w:top w:val="none" w:sz="0" w:space="0" w:color="auto"/>
                <w:left w:val="none" w:sz="0" w:space="0" w:color="auto"/>
                <w:bottom w:val="none" w:sz="0" w:space="0" w:color="auto"/>
                <w:right w:val="none" w:sz="0" w:space="0" w:color="auto"/>
              </w:divBdr>
            </w:div>
          </w:divsChild>
        </w:div>
        <w:div w:id="1442412638">
          <w:marLeft w:val="0"/>
          <w:marRight w:val="0"/>
          <w:marTop w:val="0"/>
          <w:marBottom w:val="0"/>
          <w:divBdr>
            <w:top w:val="none" w:sz="0" w:space="0" w:color="auto"/>
            <w:left w:val="none" w:sz="0" w:space="0" w:color="auto"/>
            <w:bottom w:val="none" w:sz="0" w:space="0" w:color="auto"/>
            <w:right w:val="none" w:sz="0" w:space="0" w:color="auto"/>
          </w:divBdr>
        </w:div>
        <w:div w:id="246231126">
          <w:marLeft w:val="0"/>
          <w:marRight w:val="0"/>
          <w:marTop w:val="0"/>
          <w:marBottom w:val="0"/>
          <w:divBdr>
            <w:top w:val="none" w:sz="0" w:space="0" w:color="auto"/>
            <w:left w:val="none" w:sz="0" w:space="0" w:color="auto"/>
            <w:bottom w:val="none" w:sz="0" w:space="0" w:color="auto"/>
            <w:right w:val="none" w:sz="0" w:space="0" w:color="auto"/>
          </w:divBdr>
          <w:divsChild>
            <w:div w:id="1515076466">
              <w:marLeft w:val="0"/>
              <w:marRight w:val="0"/>
              <w:marTop w:val="0"/>
              <w:marBottom w:val="0"/>
              <w:divBdr>
                <w:top w:val="none" w:sz="0" w:space="0" w:color="auto"/>
                <w:left w:val="none" w:sz="0" w:space="0" w:color="auto"/>
                <w:bottom w:val="none" w:sz="0" w:space="0" w:color="auto"/>
                <w:right w:val="none" w:sz="0" w:space="0" w:color="auto"/>
              </w:divBdr>
            </w:div>
          </w:divsChild>
        </w:div>
        <w:div w:id="1680617986">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sChild>
            <w:div w:id="367990405">
              <w:marLeft w:val="0"/>
              <w:marRight w:val="0"/>
              <w:marTop w:val="0"/>
              <w:marBottom w:val="0"/>
              <w:divBdr>
                <w:top w:val="none" w:sz="0" w:space="0" w:color="auto"/>
                <w:left w:val="none" w:sz="0" w:space="0" w:color="auto"/>
                <w:bottom w:val="none" w:sz="0" w:space="0" w:color="auto"/>
                <w:right w:val="none" w:sz="0" w:space="0" w:color="auto"/>
              </w:divBdr>
            </w:div>
          </w:divsChild>
        </w:div>
        <w:div w:id="721683559">
          <w:marLeft w:val="0"/>
          <w:marRight w:val="0"/>
          <w:marTop w:val="0"/>
          <w:marBottom w:val="0"/>
          <w:divBdr>
            <w:top w:val="none" w:sz="0" w:space="0" w:color="auto"/>
            <w:left w:val="none" w:sz="0" w:space="0" w:color="auto"/>
            <w:bottom w:val="none" w:sz="0" w:space="0" w:color="auto"/>
            <w:right w:val="none" w:sz="0" w:space="0" w:color="auto"/>
          </w:divBdr>
        </w:div>
        <w:div w:id="2093509411">
          <w:marLeft w:val="0"/>
          <w:marRight w:val="0"/>
          <w:marTop w:val="0"/>
          <w:marBottom w:val="0"/>
          <w:divBdr>
            <w:top w:val="none" w:sz="0" w:space="0" w:color="auto"/>
            <w:left w:val="none" w:sz="0" w:space="0" w:color="auto"/>
            <w:bottom w:val="none" w:sz="0" w:space="0" w:color="auto"/>
            <w:right w:val="none" w:sz="0" w:space="0" w:color="auto"/>
          </w:divBdr>
          <w:divsChild>
            <w:div w:id="2134325926">
              <w:marLeft w:val="0"/>
              <w:marRight w:val="0"/>
              <w:marTop w:val="0"/>
              <w:marBottom w:val="0"/>
              <w:divBdr>
                <w:top w:val="none" w:sz="0" w:space="0" w:color="auto"/>
                <w:left w:val="none" w:sz="0" w:space="0" w:color="auto"/>
                <w:bottom w:val="none" w:sz="0" w:space="0" w:color="auto"/>
                <w:right w:val="none" w:sz="0" w:space="0" w:color="auto"/>
              </w:divBdr>
            </w:div>
          </w:divsChild>
        </w:div>
        <w:div w:id="1349601350">
          <w:marLeft w:val="0"/>
          <w:marRight w:val="0"/>
          <w:marTop w:val="0"/>
          <w:marBottom w:val="0"/>
          <w:divBdr>
            <w:top w:val="none" w:sz="0" w:space="0" w:color="auto"/>
            <w:left w:val="none" w:sz="0" w:space="0" w:color="auto"/>
            <w:bottom w:val="none" w:sz="0" w:space="0" w:color="auto"/>
            <w:right w:val="none" w:sz="0" w:space="0" w:color="auto"/>
          </w:divBdr>
        </w:div>
        <w:div w:id="1465612564">
          <w:marLeft w:val="0"/>
          <w:marRight w:val="0"/>
          <w:marTop w:val="0"/>
          <w:marBottom w:val="0"/>
          <w:divBdr>
            <w:top w:val="none" w:sz="0" w:space="0" w:color="auto"/>
            <w:left w:val="none" w:sz="0" w:space="0" w:color="auto"/>
            <w:bottom w:val="none" w:sz="0" w:space="0" w:color="auto"/>
            <w:right w:val="none" w:sz="0" w:space="0" w:color="auto"/>
          </w:divBdr>
          <w:divsChild>
            <w:div w:id="939065997">
              <w:marLeft w:val="0"/>
              <w:marRight w:val="0"/>
              <w:marTop w:val="0"/>
              <w:marBottom w:val="0"/>
              <w:divBdr>
                <w:top w:val="none" w:sz="0" w:space="0" w:color="auto"/>
                <w:left w:val="none" w:sz="0" w:space="0" w:color="auto"/>
                <w:bottom w:val="none" w:sz="0" w:space="0" w:color="auto"/>
                <w:right w:val="none" w:sz="0" w:space="0" w:color="auto"/>
              </w:divBdr>
            </w:div>
          </w:divsChild>
        </w:div>
        <w:div w:id="773331603">
          <w:marLeft w:val="0"/>
          <w:marRight w:val="0"/>
          <w:marTop w:val="0"/>
          <w:marBottom w:val="0"/>
          <w:divBdr>
            <w:top w:val="none" w:sz="0" w:space="0" w:color="auto"/>
            <w:left w:val="none" w:sz="0" w:space="0" w:color="auto"/>
            <w:bottom w:val="none" w:sz="0" w:space="0" w:color="auto"/>
            <w:right w:val="none" w:sz="0" w:space="0" w:color="auto"/>
          </w:divBdr>
        </w:div>
        <w:div w:id="1061295892">
          <w:marLeft w:val="0"/>
          <w:marRight w:val="0"/>
          <w:marTop w:val="0"/>
          <w:marBottom w:val="0"/>
          <w:divBdr>
            <w:top w:val="none" w:sz="0" w:space="0" w:color="auto"/>
            <w:left w:val="none" w:sz="0" w:space="0" w:color="auto"/>
            <w:bottom w:val="none" w:sz="0" w:space="0" w:color="auto"/>
            <w:right w:val="none" w:sz="0" w:space="0" w:color="auto"/>
          </w:divBdr>
          <w:divsChild>
            <w:div w:id="375541750">
              <w:marLeft w:val="0"/>
              <w:marRight w:val="0"/>
              <w:marTop w:val="0"/>
              <w:marBottom w:val="0"/>
              <w:divBdr>
                <w:top w:val="none" w:sz="0" w:space="0" w:color="auto"/>
                <w:left w:val="none" w:sz="0" w:space="0" w:color="auto"/>
                <w:bottom w:val="none" w:sz="0" w:space="0" w:color="auto"/>
                <w:right w:val="none" w:sz="0" w:space="0" w:color="auto"/>
              </w:divBdr>
            </w:div>
          </w:divsChild>
        </w:div>
        <w:div w:id="67845763">
          <w:marLeft w:val="0"/>
          <w:marRight w:val="0"/>
          <w:marTop w:val="300"/>
          <w:marBottom w:val="0"/>
          <w:divBdr>
            <w:top w:val="none" w:sz="0" w:space="0" w:color="auto"/>
            <w:left w:val="none" w:sz="0" w:space="0" w:color="auto"/>
            <w:bottom w:val="none" w:sz="0" w:space="0" w:color="auto"/>
            <w:right w:val="none" w:sz="0" w:space="0" w:color="auto"/>
          </w:divBdr>
          <w:divsChild>
            <w:div w:id="235169846">
              <w:marLeft w:val="0"/>
              <w:marRight w:val="0"/>
              <w:marTop w:val="0"/>
              <w:marBottom w:val="0"/>
              <w:divBdr>
                <w:top w:val="none" w:sz="0" w:space="0" w:color="auto"/>
                <w:left w:val="none" w:sz="0" w:space="0" w:color="auto"/>
                <w:bottom w:val="none" w:sz="0" w:space="0" w:color="auto"/>
                <w:right w:val="none" w:sz="0" w:space="0" w:color="auto"/>
              </w:divBdr>
              <w:divsChild>
                <w:div w:id="1659845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477881">
          <w:marLeft w:val="0"/>
          <w:marRight w:val="0"/>
          <w:marTop w:val="300"/>
          <w:marBottom w:val="0"/>
          <w:divBdr>
            <w:top w:val="none" w:sz="0" w:space="0" w:color="auto"/>
            <w:left w:val="none" w:sz="0" w:space="0" w:color="auto"/>
            <w:bottom w:val="none" w:sz="0" w:space="0" w:color="auto"/>
            <w:right w:val="none" w:sz="0" w:space="0" w:color="auto"/>
          </w:divBdr>
          <w:divsChild>
            <w:div w:id="13309995">
              <w:marLeft w:val="0"/>
              <w:marRight w:val="0"/>
              <w:marTop w:val="0"/>
              <w:marBottom w:val="0"/>
              <w:divBdr>
                <w:top w:val="none" w:sz="0" w:space="0" w:color="auto"/>
                <w:left w:val="none" w:sz="0" w:space="0" w:color="auto"/>
                <w:bottom w:val="none" w:sz="0" w:space="0" w:color="auto"/>
                <w:right w:val="none" w:sz="0" w:space="0" w:color="auto"/>
              </w:divBdr>
              <w:divsChild>
                <w:div w:id="907767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5023407">
          <w:marLeft w:val="0"/>
          <w:marRight w:val="0"/>
          <w:marTop w:val="300"/>
          <w:marBottom w:val="0"/>
          <w:divBdr>
            <w:top w:val="none" w:sz="0" w:space="0" w:color="auto"/>
            <w:left w:val="none" w:sz="0" w:space="0" w:color="auto"/>
            <w:bottom w:val="none" w:sz="0" w:space="0" w:color="auto"/>
            <w:right w:val="none" w:sz="0" w:space="0" w:color="auto"/>
          </w:divBdr>
          <w:divsChild>
            <w:div w:id="1158767541">
              <w:marLeft w:val="0"/>
              <w:marRight w:val="0"/>
              <w:marTop w:val="0"/>
              <w:marBottom w:val="0"/>
              <w:divBdr>
                <w:top w:val="none" w:sz="0" w:space="0" w:color="auto"/>
                <w:left w:val="none" w:sz="0" w:space="0" w:color="auto"/>
                <w:bottom w:val="none" w:sz="0" w:space="0" w:color="auto"/>
                <w:right w:val="none" w:sz="0" w:space="0" w:color="auto"/>
              </w:divBdr>
              <w:divsChild>
                <w:div w:id="376784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585054">
          <w:marLeft w:val="0"/>
          <w:marRight w:val="0"/>
          <w:marTop w:val="300"/>
          <w:marBottom w:val="0"/>
          <w:divBdr>
            <w:top w:val="none" w:sz="0" w:space="0" w:color="auto"/>
            <w:left w:val="none" w:sz="0" w:space="0" w:color="auto"/>
            <w:bottom w:val="none" w:sz="0" w:space="0" w:color="auto"/>
            <w:right w:val="none" w:sz="0" w:space="0" w:color="auto"/>
          </w:divBdr>
          <w:divsChild>
            <w:div w:id="1384479565">
              <w:marLeft w:val="0"/>
              <w:marRight w:val="0"/>
              <w:marTop w:val="0"/>
              <w:marBottom w:val="0"/>
              <w:divBdr>
                <w:top w:val="none" w:sz="0" w:space="0" w:color="auto"/>
                <w:left w:val="none" w:sz="0" w:space="0" w:color="auto"/>
                <w:bottom w:val="none" w:sz="0" w:space="0" w:color="auto"/>
                <w:right w:val="none" w:sz="0" w:space="0" w:color="auto"/>
              </w:divBdr>
              <w:divsChild>
                <w:div w:id="337318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8817952">
      <w:bodyDiv w:val="1"/>
      <w:marLeft w:val="0"/>
      <w:marRight w:val="0"/>
      <w:marTop w:val="0"/>
      <w:marBottom w:val="0"/>
      <w:divBdr>
        <w:top w:val="none" w:sz="0" w:space="0" w:color="auto"/>
        <w:left w:val="none" w:sz="0" w:space="0" w:color="auto"/>
        <w:bottom w:val="none" w:sz="0" w:space="0" w:color="auto"/>
        <w:right w:val="none" w:sz="0" w:space="0" w:color="auto"/>
      </w:divBdr>
      <w:divsChild>
        <w:div w:id="50463543">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sChild>
            <w:div w:id="1242058831">
              <w:marLeft w:val="0"/>
              <w:marRight w:val="0"/>
              <w:marTop w:val="0"/>
              <w:marBottom w:val="0"/>
              <w:divBdr>
                <w:top w:val="none" w:sz="0" w:space="0" w:color="auto"/>
                <w:left w:val="none" w:sz="0" w:space="0" w:color="auto"/>
                <w:bottom w:val="none" w:sz="0" w:space="0" w:color="auto"/>
                <w:right w:val="none" w:sz="0" w:space="0" w:color="auto"/>
              </w:divBdr>
              <w:divsChild>
                <w:div w:id="642123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907130">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sChild>
            <w:div w:id="1055202353">
              <w:marLeft w:val="0"/>
              <w:marRight w:val="0"/>
              <w:marTop w:val="0"/>
              <w:marBottom w:val="0"/>
              <w:divBdr>
                <w:top w:val="none" w:sz="0" w:space="0" w:color="auto"/>
                <w:left w:val="none" w:sz="0" w:space="0" w:color="auto"/>
                <w:bottom w:val="none" w:sz="0" w:space="0" w:color="auto"/>
                <w:right w:val="none" w:sz="0" w:space="0" w:color="auto"/>
              </w:divBdr>
            </w:div>
          </w:divsChild>
        </w:div>
        <w:div w:id="154340112">
          <w:marLeft w:val="0"/>
          <w:marRight w:val="0"/>
          <w:marTop w:val="300"/>
          <w:marBottom w:val="0"/>
          <w:divBdr>
            <w:top w:val="none" w:sz="0" w:space="0" w:color="auto"/>
            <w:left w:val="none" w:sz="0" w:space="0" w:color="auto"/>
            <w:bottom w:val="none" w:sz="0" w:space="0" w:color="auto"/>
            <w:right w:val="none" w:sz="0" w:space="0" w:color="auto"/>
          </w:divBdr>
          <w:divsChild>
            <w:div w:id="1979071609">
              <w:marLeft w:val="0"/>
              <w:marRight w:val="0"/>
              <w:marTop w:val="0"/>
              <w:marBottom w:val="0"/>
              <w:divBdr>
                <w:top w:val="none" w:sz="0" w:space="0" w:color="auto"/>
                <w:left w:val="none" w:sz="0" w:space="0" w:color="auto"/>
                <w:bottom w:val="none" w:sz="0" w:space="0" w:color="auto"/>
                <w:right w:val="none" w:sz="0" w:space="0" w:color="auto"/>
              </w:divBdr>
              <w:divsChild>
                <w:div w:id="348532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7471808">
          <w:marLeft w:val="0"/>
          <w:marRight w:val="0"/>
          <w:marTop w:val="0"/>
          <w:marBottom w:val="0"/>
          <w:divBdr>
            <w:top w:val="none" w:sz="0" w:space="0" w:color="auto"/>
            <w:left w:val="none" w:sz="0" w:space="0" w:color="auto"/>
            <w:bottom w:val="none" w:sz="0" w:space="0" w:color="auto"/>
            <w:right w:val="none" w:sz="0" w:space="0" w:color="auto"/>
          </w:divBdr>
        </w:div>
        <w:div w:id="447163390">
          <w:marLeft w:val="0"/>
          <w:marRight w:val="0"/>
          <w:marTop w:val="0"/>
          <w:marBottom w:val="0"/>
          <w:divBdr>
            <w:top w:val="none" w:sz="0" w:space="0" w:color="auto"/>
            <w:left w:val="none" w:sz="0" w:space="0" w:color="auto"/>
            <w:bottom w:val="none" w:sz="0" w:space="0" w:color="auto"/>
            <w:right w:val="none" w:sz="0" w:space="0" w:color="auto"/>
          </w:divBdr>
          <w:divsChild>
            <w:div w:id="324015683">
              <w:marLeft w:val="0"/>
              <w:marRight w:val="0"/>
              <w:marTop w:val="0"/>
              <w:marBottom w:val="0"/>
              <w:divBdr>
                <w:top w:val="none" w:sz="0" w:space="0" w:color="auto"/>
                <w:left w:val="none" w:sz="0" w:space="0" w:color="auto"/>
                <w:bottom w:val="none" w:sz="0" w:space="0" w:color="auto"/>
                <w:right w:val="none" w:sz="0" w:space="0" w:color="auto"/>
              </w:divBdr>
            </w:div>
          </w:divsChild>
        </w:div>
        <w:div w:id="571743721">
          <w:marLeft w:val="0"/>
          <w:marRight w:val="0"/>
          <w:marTop w:val="0"/>
          <w:marBottom w:val="0"/>
          <w:divBdr>
            <w:top w:val="none" w:sz="0" w:space="0" w:color="auto"/>
            <w:left w:val="none" w:sz="0" w:space="0" w:color="auto"/>
            <w:bottom w:val="none" w:sz="0" w:space="0" w:color="auto"/>
            <w:right w:val="none" w:sz="0" w:space="0" w:color="auto"/>
          </w:divBdr>
          <w:divsChild>
            <w:div w:id="323554112">
              <w:marLeft w:val="0"/>
              <w:marRight w:val="0"/>
              <w:marTop w:val="0"/>
              <w:marBottom w:val="0"/>
              <w:divBdr>
                <w:top w:val="none" w:sz="0" w:space="0" w:color="auto"/>
                <w:left w:val="none" w:sz="0" w:space="0" w:color="auto"/>
                <w:bottom w:val="none" w:sz="0" w:space="0" w:color="auto"/>
                <w:right w:val="none" w:sz="0" w:space="0" w:color="auto"/>
              </w:divBdr>
            </w:div>
          </w:divsChild>
        </w:div>
        <w:div w:id="669258446">
          <w:marLeft w:val="0"/>
          <w:marRight w:val="0"/>
          <w:marTop w:val="0"/>
          <w:marBottom w:val="0"/>
          <w:divBdr>
            <w:top w:val="none" w:sz="0" w:space="0" w:color="auto"/>
            <w:left w:val="none" w:sz="0" w:space="0" w:color="auto"/>
            <w:bottom w:val="none" w:sz="0" w:space="0" w:color="auto"/>
            <w:right w:val="none" w:sz="0" w:space="0" w:color="auto"/>
          </w:divBdr>
          <w:divsChild>
            <w:div w:id="762993354">
              <w:marLeft w:val="0"/>
              <w:marRight w:val="0"/>
              <w:marTop w:val="0"/>
              <w:marBottom w:val="0"/>
              <w:divBdr>
                <w:top w:val="none" w:sz="0" w:space="0" w:color="auto"/>
                <w:left w:val="none" w:sz="0" w:space="0" w:color="auto"/>
                <w:bottom w:val="none" w:sz="0" w:space="0" w:color="auto"/>
                <w:right w:val="none" w:sz="0" w:space="0" w:color="auto"/>
              </w:divBdr>
            </w:div>
          </w:divsChild>
        </w:div>
        <w:div w:id="699282369">
          <w:marLeft w:val="0"/>
          <w:marRight w:val="0"/>
          <w:marTop w:val="0"/>
          <w:marBottom w:val="0"/>
          <w:divBdr>
            <w:top w:val="none" w:sz="0" w:space="0" w:color="auto"/>
            <w:left w:val="none" w:sz="0" w:space="0" w:color="auto"/>
            <w:bottom w:val="none" w:sz="0" w:space="0" w:color="auto"/>
            <w:right w:val="none" w:sz="0" w:space="0" w:color="auto"/>
          </w:divBdr>
          <w:divsChild>
            <w:div w:id="364017897">
              <w:marLeft w:val="0"/>
              <w:marRight w:val="0"/>
              <w:marTop w:val="0"/>
              <w:marBottom w:val="0"/>
              <w:divBdr>
                <w:top w:val="none" w:sz="0" w:space="0" w:color="auto"/>
                <w:left w:val="none" w:sz="0" w:space="0" w:color="auto"/>
                <w:bottom w:val="none" w:sz="0" w:space="0" w:color="auto"/>
                <w:right w:val="none" w:sz="0" w:space="0" w:color="auto"/>
              </w:divBdr>
            </w:div>
          </w:divsChild>
        </w:div>
        <w:div w:id="971710468">
          <w:marLeft w:val="0"/>
          <w:marRight w:val="0"/>
          <w:marTop w:val="0"/>
          <w:marBottom w:val="0"/>
          <w:divBdr>
            <w:top w:val="none" w:sz="0" w:space="0" w:color="auto"/>
            <w:left w:val="none" w:sz="0" w:space="0" w:color="auto"/>
            <w:bottom w:val="none" w:sz="0" w:space="0" w:color="auto"/>
            <w:right w:val="none" w:sz="0" w:space="0" w:color="auto"/>
          </w:divBdr>
        </w:div>
        <w:div w:id="1272082672">
          <w:marLeft w:val="0"/>
          <w:marRight w:val="0"/>
          <w:marTop w:val="300"/>
          <w:marBottom w:val="0"/>
          <w:divBdr>
            <w:top w:val="none" w:sz="0" w:space="0" w:color="auto"/>
            <w:left w:val="none" w:sz="0" w:space="0" w:color="auto"/>
            <w:bottom w:val="none" w:sz="0" w:space="0" w:color="auto"/>
            <w:right w:val="none" w:sz="0" w:space="0" w:color="auto"/>
          </w:divBdr>
          <w:divsChild>
            <w:div w:id="2018536527">
              <w:marLeft w:val="0"/>
              <w:marRight w:val="0"/>
              <w:marTop w:val="0"/>
              <w:marBottom w:val="0"/>
              <w:divBdr>
                <w:top w:val="none" w:sz="0" w:space="0" w:color="auto"/>
                <w:left w:val="none" w:sz="0" w:space="0" w:color="auto"/>
                <w:bottom w:val="none" w:sz="0" w:space="0" w:color="auto"/>
                <w:right w:val="none" w:sz="0" w:space="0" w:color="auto"/>
              </w:divBdr>
              <w:divsChild>
                <w:div w:id="996418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9664161">
          <w:marLeft w:val="0"/>
          <w:marRight w:val="0"/>
          <w:marTop w:val="0"/>
          <w:marBottom w:val="0"/>
          <w:divBdr>
            <w:top w:val="none" w:sz="0" w:space="0" w:color="auto"/>
            <w:left w:val="none" w:sz="0" w:space="0" w:color="auto"/>
            <w:bottom w:val="none" w:sz="0" w:space="0" w:color="auto"/>
            <w:right w:val="none" w:sz="0" w:space="0" w:color="auto"/>
          </w:divBdr>
        </w:div>
        <w:div w:id="1584753352">
          <w:marLeft w:val="0"/>
          <w:marRight w:val="0"/>
          <w:marTop w:val="0"/>
          <w:marBottom w:val="0"/>
          <w:divBdr>
            <w:top w:val="none" w:sz="0" w:space="0" w:color="auto"/>
            <w:left w:val="none" w:sz="0" w:space="0" w:color="auto"/>
            <w:bottom w:val="none" w:sz="0" w:space="0" w:color="auto"/>
            <w:right w:val="none" w:sz="0" w:space="0" w:color="auto"/>
          </w:divBdr>
        </w:div>
        <w:div w:id="1672216820">
          <w:marLeft w:val="0"/>
          <w:marRight w:val="0"/>
          <w:marTop w:val="0"/>
          <w:marBottom w:val="0"/>
          <w:divBdr>
            <w:top w:val="none" w:sz="0" w:space="0" w:color="auto"/>
            <w:left w:val="none" w:sz="0" w:space="0" w:color="auto"/>
            <w:bottom w:val="none" w:sz="0" w:space="0" w:color="auto"/>
            <w:right w:val="none" w:sz="0" w:space="0" w:color="auto"/>
          </w:divBdr>
          <w:divsChild>
            <w:div w:id="1294680605">
              <w:marLeft w:val="0"/>
              <w:marRight w:val="0"/>
              <w:marTop w:val="0"/>
              <w:marBottom w:val="0"/>
              <w:divBdr>
                <w:top w:val="none" w:sz="0" w:space="0" w:color="auto"/>
                <w:left w:val="none" w:sz="0" w:space="0" w:color="auto"/>
                <w:bottom w:val="none" w:sz="0" w:space="0" w:color="auto"/>
                <w:right w:val="none" w:sz="0" w:space="0" w:color="auto"/>
              </w:divBdr>
            </w:div>
          </w:divsChild>
        </w:div>
        <w:div w:id="1691225463">
          <w:marLeft w:val="0"/>
          <w:marRight w:val="0"/>
          <w:marTop w:val="300"/>
          <w:marBottom w:val="0"/>
          <w:divBdr>
            <w:top w:val="none" w:sz="0" w:space="0" w:color="auto"/>
            <w:left w:val="none" w:sz="0" w:space="0" w:color="auto"/>
            <w:bottom w:val="none" w:sz="0" w:space="0" w:color="auto"/>
            <w:right w:val="none" w:sz="0" w:space="0" w:color="auto"/>
          </w:divBdr>
          <w:divsChild>
            <w:div w:id="1243104237">
              <w:marLeft w:val="0"/>
              <w:marRight w:val="0"/>
              <w:marTop w:val="0"/>
              <w:marBottom w:val="0"/>
              <w:divBdr>
                <w:top w:val="none" w:sz="0" w:space="0" w:color="auto"/>
                <w:left w:val="none" w:sz="0" w:space="0" w:color="auto"/>
                <w:bottom w:val="none" w:sz="0" w:space="0" w:color="auto"/>
                <w:right w:val="none" w:sz="0" w:space="0" w:color="auto"/>
              </w:divBdr>
              <w:divsChild>
                <w:div w:id="1660839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2664786">
          <w:marLeft w:val="0"/>
          <w:marRight w:val="0"/>
          <w:marTop w:val="0"/>
          <w:marBottom w:val="0"/>
          <w:divBdr>
            <w:top w:val="none" w:sz="0" w:space="0" w:color="auto"/>
            <w:left w:val="none" w:sz="0" w:space="0" w:color="auto"/>
            <w:bottom w:val="none" w:sz="0" w:space="0" w:color="auto"/>
            <w:right w:val="none" w:sz="0" w:space="0" w:color="auto"/>
          </w:divBdr>
          <w:divsChild>
            <w:div w:id="213740554">
              <w:marLeft w:val="0"/>
              <w:marRight w:val="0"/>
              <w:marTop w:val="0"/>
              <w:marBottom w:val="0"/>
              <w:divBdr>
                <w:top w:val="none" w:sz="0" w:space="0" w:color="auto"/>
                <w:left w:val="none" w:sz="0" w:space="0" w:color="auto"/>
                <w:bottom w:val="none" w:sz="0" w:space="0" w:color="auto"/>
                <w:right w:val="none" w:sz="0" w:space="0" w:color="auto"/>
              </w:divBdr>
            </w:div>
          </w:divsChild>
        </w:div>
        <w:div w:id="2015761063">
          <w:marLeft w:val="0"/>
          <w:marRight w:val="0"/>
          <w:marTop w:val="0"/>
          <w:marBottom w:val="0"/>
          <w:divBdr>
            <w:top w:val="none" w:sz="0" w:space="0" w:color="auto"/>
            <w:left w:val="none" w:sz="0" w:space="0" w:color="auto"/>
            <w:bottom w:val="none" w:sz="0" w:space="0" w:color="auto"/>
            <w:right w:val="none" w:sz="0" w:space="0" w:color="auto"/>
          </w:divBdr>
        </w:div>
      </w:divsChild>
    </w:div>
    <w:div w:id="1449854393">
      <w:bodyDiv w:val="1"/>
      <w:marLeft w:val="0"/>
      <w:marRight w:val="0"/>
      <w:marTop w:val="0"/>
      <w:marBottom w:val="0"/>
      <w:divBdr>
        <w:top w:val="none" w:sz="0" w:space="0" w:color="auto"/>
        <w:left w:val="none" w:sz="0" w:space="0" w:color="auto"/>
        <w:bottom w:val="none" w:sz="0" w:space="0" w:color="auto"/>
        <w:right w:val="none" w:sz="0" w:space="0" w:color="auto"/>
      </w:divBdr>
      <w:divsChild>
        <w:div w:id="23791367">
          <w:marLeft w:val="0"/>
          <w:marRight w:val="0"/>
          <w:marTop w:val="0"/>
          <w:marBottom w:val="0"/>
          <w:divBdr>
            <w:top w:val="none" w:sz="0" w:space="0" w:color="auto"/>
            <w:left w:val="none" w:sz="0" w:space="0" w:color="auto"/>
            <w:bottom w:val="none" w:sz="0" w:space="0" w:color="auto"/>
            <w:right w:val="none" w:sz="0" w:space="0" w:color="auto"/>
          </w:divBdr>
          <w:divsChild>
            <w:div w:id="1645814513">
              <w:marLeft w:val="0"/>
              <w:marRight w:val="0"/>
              <w:marTop w:val="0"/>
              <w:marBottom w:val="0"/>
              <w:divBdr>
                <w:top w:val="none" w:sz="0" w:space="0" w:color="auto"/>
                <w:left w:val="none" w:sz="0" w:space="0" w:color="auto"/>
                <w:bottom w:val="none" w:sz="0" w:space="0" w:color="auto"/>
                <w:right w:val="none" w:sz="0" w:space="0" w:color="auto"/>
              </w:divBdr>
            </w:div>
          </w:divsChild>
        </w:div>
        <w:div w:id="131674050">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sChild>
            <w:div w:id="423304865">
              <w:marLeft w:val="0"/>
              <w:marRight w:val="0"/>
              <w:marTop w:val="0"/>
              <w:marBottom w:val="0"/>
              <w:divBdr>
                <w:top w:val="none" w:sz="0" w:space="0" w:color="auto"/>
                <w:left w:val="none" w:sz="0" w:space="0" w:color="auto"/>
                <w:bottom w:val="none" w:sz="0" w:space="0" w:color="auto"/>
                <w:right w:val="none" w:sz="0" w:space="0" w:color="auto"/>
              </w:divBdr>
              <w:divsChild>
                <w:div w:id="521630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507822">
          <w:marLeft w:val="0"/>
          <w:marRight w:val="0"/>
          <w:marTop w:val="300"/>
          <w:marBottom w:val="0"/>
          <w:divBdr>
            <w:top w:val="none" w:sz="0" w:space="0" w:color="auto"/>
            <w:left w:val="none" w:sz="0" w:space="0" w:color="auto"/>
            <w:bottom w:val="none" w:sz="0" w:space="0" w:color="auto"/>
            <w:right w:val="none" w:sz="0" w:space="0" w:color="auto"/>
          </w:divBdr>
          <w:divsChild>
            <w:div w:id="1252424403">
              <w:marLeft w:val="0"/>
              <w:marRight w:val="0"/>
              <w:marTop w:val="0"/>
              <w:marBottom w:val="0"/>
              <w:divBdr>
                <w:top w:val="none" w:sz="0" w:space="0" w:color="auto"/>
                <w:left w:val="none" w:sz="0" w:space="0" w:color="auto"/>
                <w:bottom w:val="none" w:sz="0" w:space="0" w:color="auto"/>
                <w:right w:val="none" w:sz="0" w:space="0" w:color="auto"/>
              </w:divBdr>
              <w:divsChild>
                <w:div w:id="768620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793751">
          <w:marLeft w:val="0"/>
          <w:marRight w:val="0"/>
          <w:marTop w:val="0"/>
          <w:marBottom w:val="0"/>
          <w:divBdr>
            <w:top w:val="none" w:sz="0" w:space="0" w:color="auto"/>
            <w:left w:val="none" w:sz="0" w:space="0" w:color="auto"/>
            <w:bottom w:val="none" w:sz="0" w:space="0" w:color="auto"/>
            <w:right w:val="none" w:sz="0" w:space="0" w:color="auto"/>
          </w:divBdr>
          <w:divsChild>
            <w:div w:id="463470957">
              <w:marLeft w:val="0"/>
              <w:marRight w:val="0"/>
              <w:marTop w:val="0"/>
              <w:marBottom w:val="0"/>
              <w:divBdr>
                <w:top w:val="none" w:sz="0" w:space="0" w:color="auto"/>
                <w:left w:val="none" w:sz="0" w:space="0" w:color="auto"/>
                <w:bottom w:val="none" w:sz="0" w:space="0" w:color="auto"/>
                <w:right w:val="none" w:sz="0" w:space="0" w:color="auto"/>
              </w:divBdr>
            </w:div>
          </w:divsChild>
        </w:div>
        <w:div w:id="1028918866">
          <w:marLeft w:val="0"/>
          <w:marRight w:val="0"/>
          <w:marTop w:val="0"/>
          <w:marBottom w:val="0"/>
          <w:divBdr>
            <w:top w:val="none" w:sz="0" w:space="0" w:color="auto"/>
            <w:left w:val="none" w:sz="0" w:space="0" w:color="auto"/>
            <w:bottom w:val="none" w:sz="0" w:space="0" w:color="auto"/>
            <w:right w:val="none" w:sz="0" w:space="0" w:color="auto"/>
          </w:divBdr>
        </w:div>
        <w:div w:id="1082605088">
          <w:marLeft w:val="0"/>
          <w:marRight w:val="0"/>
          <w:marTop w:val="0"/>
          <w:marBottom w:val="0"/>
          <w:divBdr>
            <w:top w:val="none" w:sz="0" w:space="0" w:color="auto"/>
            <w:left w:val="none" w:sz="0" w:space="0" w:color="auto"/>
            <w:bottom w:val="none" w:sz="0" w:space="0" w:color="auto"/>
            <w:right w:val="none" w:sz="0" w:space="0" w:color="auto"/>
          </w:divBdr>
          <w:divsChild>
            <w:div w:id="915165551">
              <w:marLeft w:val="0"/>
              <w:marRight w:val="0"/>
              <w:marTop w:val="0"/>
              <w:marBottom w:val="0"/>
              <w:divBdr>
                <w:top w:val="none" w:sz="0" w:space="0" w:color="auto"/>
                <w:left w:val="none" w:sz="0" w:space="0" w:color="auto"/>
                <w:bottom w:val="none" w:sz="0" w:space="0" w:color="auto"/>
                <w:right w:val="none" w:sz="0" w:space="0" w:color="auto"/>
              </w:divBdr>
            </w:div>
          </w:divsChild>
        </w:div>
        <w:div w:id="1095832754">
          <w:marLeft w:val="0"/>
          <w:marRight w:val="0"/>
          <w:marTop w:val="0"/>
          <w:marBottom w:val="0"/>
          <w:divBdr>
            <w:top w:val="none" w:sz="0" w:space="0" w:color="auto"/>
            <w:left w:val="none" w:sz="0" w:space="0" w:color="auto"/>
            <w:bottom w:val="none" w:sz="0" w:space="0" w:color="auto"/>
            <w:right w:val="none" w:sz="0" w:space="0" w:color="auto"/>
          </w:divBdr>
          <w:divsChild>
            <w:div w:id="1494176345">
              <w:marLeft w:val="0"/>
              <w:marRight w:val="0"/>
              <w:marTop w:val="0"/>
              <w:marBottom w:val="0"/>
              <w:divBdr>
                <w:top w:val="none" w:sz="0" w:space="0" w:color="auto"/>
                <w:left w:val="none" w:sz="0" w:space="0" w:color="auto"/>
                <w:bottom w:val="none" w:sz="0" w:space="0" w:color="auto"/>
                <w:right w:val="none" w:sz="0" w:space="0" w:color="auto"/>
              </w:divBdr>
            </w:div>
          </w:divsChild>
        </w:div>
        <w:div w:id="1289243326">
          <w:marLeft w:val="0"/>
          <w:marRight w:val="0"/>
          <w:marTop w:val="0"/>
          <w:marBottom w:val="0"/>
          <w:divBdr>
            <w:top w:val="none" w:sz="0" w:space="0" w:color="auto"/>
            <w:left w:val="none" w:sz="0" w:space="0" w:color="auto"/>
            <w:bottom w:val="none" w:sz="0" w:space="0" w:color="auto"/>
            <w:right w:val="none" w:sz="0" w:space="0" w:color="auto"/>
          </w:divBdr>
          <w:divsChild>
            <w:div w:id="698119855">
              <w:marLeft w:val="0"/>
              <w:marRight w:val="0"/>
              <w:marTop w:val="0"/>
              <w:marBottom w:val="0"/>
              <w:divBdr>
                <w:top w:val="none" w:sz="0" w:space="0" w:color="auto"/>
                <w:left w:val="none" w:sz="0" w:space="0" w:color="auto"/>
                <w:bottom w:val="none" w:sz="0" w:space="0" w:color="auto"/>
                <w:right w:val="none" w:sz="0" w:space="0" w:color="auto"/>
              </w:divBdr>
            </w:div>
          </w:divsChild>
        </w:div>
        <w:div w:id="1443039528">
          <w:marLeft w:val="0"/>
          <w:marRight w:val="0"/>
          <w:marTop w:val="300"/>
          <w:marBottom w:val="0"/>
          <w:divBdr>
            <w:top w:val="none" w:sz="0" w:space="0" w:color="auto"/>
            <w:left w:val="none" w:sz="0" w:space="0" w:color="auto"/>
            <w:bottom w:val="none" w:sz="0" w:space="0" w:color="auto"/>
            <w:right w:val="none" w:sz="0" w:space="0" w:color="auto"/>
          </w:divBdr>
          <w:divsChild>
            <w:div w:id="1524635155">
              <w:marLeft w:val="0"/>
              <w:marRight w:val="0"/>
              <w:marTop w:val="0"/>
              <w:marBottom w:val="0"/>
              <w:divBdr>
                <w:top w:val="none" w:sz="0" w:space="0" w:color="auto"/>
                <w:left w:val="none" w:sz="0" w:space="0" w:color="auto"/>
                <w:bottom w:val="none" w:sz="0" w:space="0" w:color="auto"/>
                <w:right w:val="none" w:sz="0" w:space="0" w:color="auto"/>
              </w:divBdr>
              <w:divsChild>
                <w:div w:id="555318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6315725">
          <w:marLeft w:val="0"/>
          <w:marRight w:val="0"/>
          <w:marTop w:val="0"/>
          <w:marBottom w:val="0"/>
          <w:divBdr>
            <w:top w:val="none" w:sz="0" w:space="0" w:color="auto"/>
            <w:left w:val="none" w:sz="0" w:space="0" w:color="auto"/>
            <w:bottom w:val="none" w:sz="0" w:space="0" w:color="auto"/>
            <w:right w:val="none" w:sz="0" w:space="0" w:color="auto"/>
          </w:divBdr>
        </w:div>
        <w:div w:id="1471249489">
          <w:marLeft w:val="0"/>
          <w:marRight w:val="0"/>
          <w:marTop w:val="0"/>
          <w:marBottom w:val="0"/>
          <w:divBdr>
            <w:top w:val="none" w:sz="0" w:space="0" w:color="auto"/>
            <w:left w:val="none" w:sz="0" w:space="0" w:color="auto"/>
            <w:bottom w:val="none" w:sz="0" w:space="0" w:color="auto"/>
            <w:right w:val="none" w:sz="0" w:space="0" w:color="auto"/>
          </w:divBdr>
        </w:div>
        <w:div w:id="1557231567">
          <w:marLeft w:val="0"/>
          <w:marRight w:val="0"/>
          <w:marTop w:val="0"/>
          <w:marBottom w:val="0"/>
          <w:divBdr>
            <w:top w:val="none" w:sz="0" w:space="0" w:color="auto"/>
            <w:left w:val="none" w:sz="0" w:space="0" w:color="auto"/>
            <w:bottom w:val="none" w:sz="0" w:space="0" w:color="auto"/>
            <w:right w:val="none" w:sz="0" w:space="0" w:color="auto"/>
          </w:divBdr>
          <w:divsChild>
            <w:div w:id="1240095920">
              <w:marLeft w:val="0"/>
              <w:marRight w:val="0"/>
              <w:marTop w:val="0"/>
              <w:marBottom w:val="0"/>
              <w:divBdr>
                <w:top w:val="none" w:sz="0" w:space="0" w:color="auto"/>
                <w:left w:val="none" w:sz="0" w:space="0" w:color="auto"/>
                <w:bottom w:val="none" w:sz="0" w:space="0" w:color="auto"/>
                <w:right w:val="none" w:sz="0" w:space="0" w:color="auto"/>
              </w:divBdr>
            </w:div>
          </w:divsChild>
        </w:div>
        <w:div w:id="1670863973">
          <w:marLeft w:val="0"/>
          <w:marRight w:val="0"/>
          <w:marTop w:val="0"/>
          <w:marBottom w:val="0"/>
          <w:divBdr>
            <w:top w:val="none" w:sz="0" w:space="0" w:color="auto"/>
            <w:left w:val="none" w:sz="0" w:space="0" w:color="auto"/>
            <w:bottom w:val="none" w:sz="0" w:space="0" w:color="auto"/>
            <w:right w:val="none" w:sz="0" w:space="0" w:color="auto"/>
          </w:divBdr>
        </w:div>
        <w:div w:id="1705711965">
          <w:marLeft w:val="0"/>
          <w:marRight w:val="0"/>
          <w:marTop w:val="0"/>
          <w:marBottom w:val="0"/>
          <w:divBdr>
            <w:top w:val="none" w:sz="0" w:space="0" w:color="auto"/>
            <w:left w:val="none" w:sz="0" w:space="0" w:color="auto"/>
            <w:bottom w:val="none" w:sz="0" w:space="0" w:color="auto"/>
            <w:right w:val="none" w:sz="0" w:space="0" w:color="auto"/>
          </w:divBdr>
        </w:div>
        <w:div w:id="1882861796">
          <w:marLeft w:val="0"/>
          <w:marRight w:val="0"/>
          <w:marTop w:val="300"/>
          <w:marBottom w:val="0"/>
          <w:divBdr>
            <w:top w:val="none" w:sz="0" w:space="0" w:color="auto"/>
            <w:left w:val="none" w:sz="0" w:space="0" w:color="auto"/>
            <w:bottom w:val="none" w:sz="0" w:space="0" w:color="auto"/>
            <w:right w:val="none" w:sz="0" w:space="0" w:color="auto"/>
          </w:divBdr>
          <w:divsChild>
            <w:div w:id="563953578">
              <w:marLeft w:val="0"/>
              <w:marRight w:val="0"/>
              <w:marTop w:val="0"/>
              <w:marBottom w:val="0"/>
              <w:divBdr>
                <w:top w:val="none" w:sz="0" w:space="0" w:color="auto"/>
                <w:left w:val="none" w:sz="0" w:space="0" w:color="auto"/>
                <w:bottom w:val="none" w:sz="0" w:space="0" w:color="auto"/>
                <w:right w:val="none" w:sz="0" w:space="0" w:color="auto"/>
              </w:divBdr>
              <w:divsChild>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0474017">
          <w:marLeft w:val="0"/>
          <w:marRight w:val="0"/>
          <w:marTop w:val="0"/>
          <w:marBottom w:val="0"/>
          <w:divBdr>
            <w:top w:val="none" w:sz="0" w:space="0" w:color="auto"/>
            <w:left w:val="none" w:sz="0" w:space="0" w:color="auto"/>
            <w:bottom w:val="none" w:sz="0" w:space="0" w:color="auto"/>
            <w:right w:val="none" w:sz="0" w:space="0" w:color="auto"/>
          </w:divBdr>
          <w:divsChild>
            <w:div w:id="1625232352">
              <w:marLeft w:val="0"/>
              <w:marRight w:val="0"/>
              <w:marTop w:val="0"/>
              <w:marBottom w:val="0"/>
              <w:divBdr>
                <w:top w:val="none" w:sz="0" w:space="0" w:color="auto"/>
                <w:left w:val="none" w:sz="0" w:space="0" w:color="auto"/>
                <w:bottom w:val="none" w:sz="0" w:space="0" w:color="auto"/>
                <w:right w:val="none" w:sz="0" w:space="0" w:color="auto"/>
              </w:divBdr>
            </w:div>
          </w:divsChild>
        </w:div>
        <w:div w:id="2103719228">
          <w:marLeft w:val="0"/>
          <w:marRight w:val="0"/>
          <w:marTop w:val="0"/>
          <w:marBottom w:val="0"/>
          <w:divBdr>
            <w:top w:val="none" w:sz="0" w:space="0" w:color="auto"/>
            <w:left w:val="none" w:sz="0" w:space="0" w:color="auto"/>
            <w:bottom w:val="none" w:sz="0" w:space="0" w:color="auto"/>
            <w:right w:val="none" w:sz="0" w:space="0" w:color="auto"/>
          </w:divBdr>
        </w:div>
      </w:divsChild>
    </w:div>
    <w:div w:id="1450972314">
      <w:bodyDiv w:val="1"/>
      <w:marLeft w:val="0"/>
      <w:marRight w:val="0"/>
      <w:marTop w:val="0"/>
      <w:marBottom w:val="0"/>
      <w:divBdr>
        <w:top w:val="none" w:sz="0" w:space="0" w:color="auto"/>
        <w:left w:val="none" w:sz="0" w:space="0" w:color="auto"/>
        <w:bottom w:val="none" w:sz="0" w:space="0" w:color="auto"/>
        <w:right w:val="none" w:sz="0" w:space="0" w:color="auto"/>
      </w:divBdr>
      <w:divsChild>
        <w:div w:id="45111727">
          <w:marLeft w:val="0"/>
          <w:marRight w:val="0"/>
          <w:marTop w:val="0"/>
          <w:marBottom w:val="0"/>
          <w:divBdr>
            <w:top w:val="none" w:sz="0" w:space="0" w:color="auto"/>
            <w:left w:val="none" w:sz="0" w:space="0" w:color="auto"/>
            <w:bottom w:val="none" w:sz="0" w:space="0" w:color="auto"/>
            <w:right w:val="none" w:sz="0" w:space="0" w:color="auto"/>
          </w:divBdr>
          <w:divsChild>
            <w:div w:id="238296436">
              <w:marLeft w:val="0"/>
              <w:marRight w:val="0"/>
              <w:marTop w:val="0"/>
              <w:marBottom w:val="0"/>
              <w:divBdr>
                <w:top w:val="none" w:sz="0" w:space="0" w:color="auto"/>
                <w:left w:val="none" w:sz="0" w:space="0" w:color="auto"/>
                <w:bottom w:val="none" w:sz="0" w:space="0" w:color="auto"/>
                <w:right w:val="none" w:sz="0" w:space="0" w:color="auto"/>
              </w:divBdr>
            </w:div>
          </w:divsChild>
        </w:div>
        <w:div w:id="285047761">
          <w:marLeft w:val="0"/>
          <w:marRight w:val="0"/>
          <w:marTop w:val="300"/>
          <w:marBottom w:val="0"/>
          <w:divBdr>
            <w:top w:val="none" w:sz="0" w:space="0" w:color="auto"/>
            <w:left w:val="none" w:sz="0" w:space="0" w:color="auto"/>
            <w:bottom w:val="none" w:sz="0" w:space="0" w:color="auto"/>
            <w:right w:val="none" w:sz="0" w:space="0" w:color="auto"/>
          </w:divBdr>
          <w:divsChild>
            <w:div w:id="1950817806">
              <w:marLeft w:val="0"/>
              <w:marRight w:val="0"/>
              <w:marTop w:val="0"/>
              <w:marBottom w:val="0"/>
              <w:divBdr>
                <w:top w:val="none" w:sz="0" w:space="0" w:color="auto"/>
                <w:left w:val="none" w:sz="0" w:space="0" w:color="auto"/>
                <w:bottom w:val="none" w:sz="0" w:space="0" w:color="auto"/>
                <w:right w:val="none" w:sz="0" w:space="0" w:color="auto"/>
              </w:divBdr>
              <w:divsChild>
                <w:div w:id="1908027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845536">
          <w:marLeft w:val="0"/>
          <w:marRight w:val="0"/>
          <w:marTop w:val="0"/>
          <w:marBottom w:val="0"/>
          <w:divBdr>
            <w:top w:val="none" w:sz="0" w:space="0" w:color="auto"/>
            <w:left w:val="none" w:sz="0" w:space="0" w:color="auto"/>
            <w:bottom w:val="none" w:sz="0" w:space="0" w:color="auto"/>
            <w:right w:val="none" w:sz="0" w:space="0" w:color="auto"/>
          </w:divBdr>
          <w:divsChild>
            <w:div w:id="1724522873">
              <w:marLeft w:val="0"/>
              <w:marRight w:val="0"/>
              <w:marTop w:val="0"/>
              <w:marBottom w:val="0"/>
              <w:divBdr>
                <w:top w:val="none" w:sz="0" w:space="0" w:color="auto"/>
                <w:left w:val="none" w:sz="0" w:space="0" w:color="auto"/>
                <w:bottom w:val="none" w:sz="0" w:space="0" w:color="auto"/>
                <w:right w:val="none" w:sz="0" w:space="0" w:color="auto"/>
              </w:divBdr>
            </w:div>
          </w:divsChild>
        </w:div>
        <w:div w:id="713457332">
          <w:marLeft w:val="0"/>
          <w:marRight w:val="0"/>
          <w:marTop w:val="0"/>
          <w:marBottom w:val="0"/>
          <w:divBdr>
            <w:top w:val="none" w:sz="0" w:space="0" w:color="auto"/>
            <w:left w:val="none" w:sz="0" w:space="0" w:color="auto"/>
            <w:bottom w:val="none" w:sz="0" w:space="0" w:color="auto"/>
            <w:right w:val="none" w:sz="0" w:space="0" w:color="auto"/>
          </w:divBdr>
        </w:div>
        <w:div w:id="748498644">
          <w:marLeft w:val="0"/>
          <w:marRight w:val="0"/>
          <w:marTop w:val="0"/>
          <w:marBottom w:val="0"/>
          <w:divBdr>
            <w:top w:val="none" w:sz="0" w:space="0" w:color="auto"/>
            <w:left w:val="none" w:sz="0" w:space="0" w:color="auto"/>
            <w:bottom w:val="none" w:sz="0" w:space="0" w:color="auto"/>
            <w:right w:val="none" w:sz="0" w:space="0" w:color="auto"/>
          </w:divBdr>
        </w:div>
        <w:div w:id="762337043">
          <w:marLeft w:val="0"/>
          <w:marRight w:val="0"/>
          <w:marTop w:val="0"/>
          <w:marBottom w:val="0"/>
          <w:divBdr>
            <w:top w:val="none" w:sz="0" w:space="0" w:color="auto"/>
            <w:left w:val="none" w:sz="0" w:space="0" w:color="auto"/>
            <w:bottom w:val="none" w:sz="0" w:space="0" w:color="auto"/>
            <w:right w:val="none" w:sz="0" w:space="0" w:color="auto"/>
          </w:divBdr>
        </w:div>
        <w:div w:id="893271722">
          <w:marLeft w:val="0"/>
          <w:marRight w:val="0"/>
          <w:marTop w:val="0"/>
          <w:marBottom w:val="0"/>
          <w:divBdr>
            <w:top w:val="none" w:sz="0" w:space="0" w:color="auto"/>
            <w:left w:val="none" w:sz="0" w:space="0" w:color="auto"/>
            <w:bottom w:val="none" w:sz="0" w:space="0" w:color="auto"/>
            <w:right w:val="none" w:sz="0" w:space="0" w:color="auto"/>
          </w:divBdr>
          <w:divsChild>
            <w:div w:id="1209033393">
              <w:marLeft w:val="0"/>
              <w:marRight w:val="0"/>
              <w:marTop w:val="0"/>
              <w:marBottom w:val="0"/>
              <w:divBdr>
                <w:top w:val="none" w:sz="0" w:space="0" w:color="auto"/>
                <w:left w:val="none" w:sz="0" w:space="0" w:color="auto"/>
                <w:bottom w:val="none" w:sz="0" w:space="0" w:color="auto"/>
                <w:right w:val="none" w:sz="0" w:space="0" w:color="auto"/>
              </w:divBdr>
            </w:div>
          </w:divsChild>
        </w:div>
        <w:div w:id="894395915">
          <w:marLeft w:val="0"/>
          <w:marRight w:val="0"/>
          <w:marTop w:val="0"/>
          <w:marBottom w:val="0"/>
          <w:divBdr>
            <w:top w:val="none" w:sz="0" w:space="0" w:color="auto"/>
            <w:left w:val="none" w:sz="0" w:space="0" w:color="auto"/>
            <w:bottom w:val="none" w:sz="0" w:space="0" w:color="auto"/>
            <w:right w:val="none" w:sz="0" w:space="0" w:color="auto"/>
          </w:divBdr>
        </w:div>
        <w:div w:id="1343509112">
          <w:marLeft w:val="0"/>
          <w:marRight w:val="0"/>
          <w:marTop w:val="0"/>
          <w:marBottom w:val="0"/>
          <w:divBdr>
            <w:top w:val="none" w:sz="0" w:space="0" w:color="auto"/>
            <w:left w:val="none" w:sz="0" w:space="0" w:color="auto"/>
            <w:bottom w:val="none" w:sz="0" w:space="0" w:color="auto"/>
            <w:right w:val="none" w:sz="0" w:space="0" w:color="auto"/>
          </w:divBdr>
        </w:div>
        <w:div w:id="1409158740">
          <w:marLeft w:val="0"/>
          <w:marRight w:val="0"/>
          <w:marTop w:val="0"/>
          <w:marBottom w:val="0"/>
          <w:divBdr>
            <w:top w:val="none" w:sz="0" w:space="0" w:color="auto"/>
            <w:left w:val="none" w:sz="0" w:space="0" w:color="auto"/>
            <w:bottom w:val="none" w:sz="0" w:space="0" w:color="auto"/>
            <w:right w:val="none" w:sz="0" w:space="0" w:color="auto"/>
          </w:divBdr>
          <w:divsChild>
            <w:div w:id="1382632889">
              <w:marLeft w:val="0"/>
              <w:marRight w:val="0"/>
              <w:marTop w:val="0"/>
              <w:marBottom w:val="0"/>
              <w:divBdr>
                <w:top w:val="none" w:sz="0" w:space="0" w:color="auto"/>
                <w:left w:val="none" w:sz="0" w:space="0" w:color="auto"/>
                <w:bottom w:val="none" w:sz="0" w:space="0" w:color="auto"/>
                <w:right w:val="none" w:sz="0" w:space="0" w:color="auto"/>
              </w:divBdr>
            </w:div>
          </w:divsChild>
        </w:div>
        <w:div w:id="1426148126">
          <w:marLeft w:val="0"/>
          <w:marRight w:val="0"/>
          <w:marTop w:val="0"/>
          <w:marBottom w:val="0"/>
          <w:divBdr>
            <w:top w:val="none" w:sz="0" w:space="0" w:color="auto"/>
            <w:left w:val="none" w:sz="0" w:space="0" w:color="auto"/>
            <w:bottom w:val="none" w:sz="0" w:space="0" w:color="auto"/>
            <w:right w:val="none" w:sz="0" w:space="0" w:color="auto"/>
          </w:divBdr>
        </w:div>
        <w:div w:id="1499227770">
          <w:marLeft w:val="0"/>
          <w:marRight w:val="0"/>
          <w:marTop w:val="0"/>
          <w:marBottom w:val="0"/>
          <w:divBdr>
            <w:top w:val="none" w:sz="0" w:space="0" w:color="auto"/>
            <w:left w:val="none" w:sz="0" w:space="0" w:color="auto"/>
            <w:bottom w:val="none" w:sz="0" w:space="0" w:color="auto"/>
            <w:right w:val="none" w:sz="0" w:space="0" w:color="auto"/>
          </w:divBdr>
        </w:div>
        <w:div w:id="1810172704">
          <w:marLeft w:val="0"/>
          <w:marRight w:val="0"/>
          <w:marTop w:val="0"/>
          <w:marBottom w:val="0"/>
          <w:divBdr>
            <w:top w:val="none" w:sz="0" w:space="0" w:color="auto"/>
            <w:left w:val="none" w:sz="0" w:space="0" w:color="auto"/>
            <w:bottom w:val="none" w:sz="0" w:space="0" w:color="auto"/>
            <w:right w:val="none" w:sz="0" w:space="0" w:color="auto"/>
          </w:divBdr>
          <w:divsChild>
            <w:div w:id="2103715615">
              <w:marLeft w:val="0"/>
              <w:marRight w:val="0"/>
              <w:marTop w:val="0"/>
              <w:marBottom w:val="0"/>
              <w:divBdr>
                <w:top w:val="none" w:sz="0" w:space="0" w:color="auto"/>
                <w:left w:val="none" w:sz="0" w:space="0" w:color="auto"/>
                <w:bottom w:val="none" w:sz="0" w:space="0" w:color="auto"/>
                <w:right w:val="none" w:sz="0" w:space="0" w:color="auto"/>
              </w:divBdr>
            </w:div>
          </w:divsChild>
        </w:div>
        <w:div w:id="1864203108">
          <w:marLeft w:val="0"/>
          <w:marRight w:val="0"/>
          <w:marTop w:val="0"/>
          <w:marBottom w:val="0"/>
          <w:divBdr>
            <w:top w:val="none" w:sz="0" w:space="0" w:color="auto"/>
            <w:left w:val="none" w:sz="0" w:space="0" w:color="auto"/>
            <w:bottom w:val="none" w:sz="0" w:space="0" w:color="auto"/>
            <w:right w:val="none" w:sz="0" w:space="0" w:color="auto"/>
          </w:divBdr>
          <w:divsChild>
            <w:div w:id="355617276">
              <w:marLeft w:val="0"/>
              <w:marRight w:val="0"/>
              <w:marTop w:val="0"/>
              <w:marBottom w:val="0"/>
              <w:divBdr>
                <w:top w:val="none" w:sz="0" w:space="0" w:color="auto"/>
                <w:left w:val="none" w:sz="0" w:space="0" w:color="auto"/>
                <w:bottom w:val="none" w:sz="0" w:space="0" w:color="auto"/>
                <w:right w:val="none" w:sz="0" w:space="0" w:color="auto"/>
              </w:divBdr>
            </w:div>
          </w:divsChild>
        </w:div>
        <w:div w:id="1997148045">
          <w:marLeft w:val="0"/>
          <w:marRight w:val="0"/>
          <w:marTop w:val="300"/>
          <w:marBottom w:val="0"/>
          <w:divBdr>
            <w:top w:val="none" w:sz="0" w:space="0" w:color="auto"/>
            <w:left w:val="none" w:sz="0" w:space="0" w:color="auto"/>
            <w:bottom w:val="none" w:sz="0" w:space="0" w:color="auto"/>
            <w:right w:val="none" w:sz="0" w:space="0" w:color="auto"/>
          </w:divBdr>
          <w:divsChild>
            <w:div w:id="1550452486">
              <w:marLeft w:val="0"/>
              <w:marRight w:val="0"/>
              <w:marTop w:val="0"/>
              <w:marBottom w:val="0"/>
              <w:divBdr>
                <w:top w:val="none" w:sz="0" w:space="0" w:color="auto"/>
                <w:left w:val="none" w:sz="0" w:space="0" w:color="auto"/>
                <w:bottom w:val="none" w:sz="0" w:space="0" w:color="auto"/>
                <w:right w:val="none" w:sz="0" w:space="0" w:color="auto"/>
              </w:divBdr>
              <w:divsChild>
                <w:div w:id="1730305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350644">
          <w:marLeft w:val="0"/>
          <w:marRight w:val="0"/>
          <w:marTop w:val="300"/>
          <w:marBottom w:val="0"/>
          <w:divBdr>
            <w:top w:val="none" w:sz="0" w:space="0" w:color="auto"/>
            <w:left w:val="none" w:sz="0" w:space="0" w:color="auto"/>
            <w:bottom w:val="none" w:sz="0" w:space="0" w:color="auto"/>
            <w:right w:val="none" w:sz="0" w:space="0" w:color="auto"/>
          </w:divBdr>
          <w:divsChild>
            <w:div w:id="1217201322">
              <w:marLeft w:val="0"/>
              <w:marRight w:val="0"/>
              <w:marTop w:val="0"/>
              <w:marBottom w:val="0"/>
              <w:divBdr>
                <w:top w:val="none" w:sz="0" w:space="0" w:color="auto"/>
                <w:left w:val="none" w:sz="0" w:space="0" w:color="auto"/>
                <w:bottom w:val="none" w:sz="0" w:space="0" w:color="auto"/>
                <w:right w:val="none" w:sz="0" w:space="0" w:color="auto"/>
              </w:divBdr>
              <w:divsChild>
                <w:div w:id="654070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4355384">
          <w:marLeft w:val="0"/>
          <w:marRight w:val="0"/>
          <w:marTop w:val="300"/>
          <w:marBottom w:val="0"/>
          <w:divBdr>
            <w:top w:val="none" w:sz="0" w:space="0" w:color="auto"/>
            <w:left w:val="none" w:sz="0" w:space="0" w:color="auto"/>
            <w:bottom w:val="none" w:sz="0" w:space="0" w:color="auto"/>
            <w:right w:val="none" w:sz="0" w:space="0" w:color="auto"/>
          </w:divBdr>
          <w:divsChild>
            <w:div w:id="816799046">
              <w:marLeft w:val="0"/>
              <w:marRight w:val="0"/>
              <w:marTop w:val="0"/>
              <w:marBottom w:val="0"/>
              <w:divBdr>
                <w:top w:val="none" w:sz="0" w:space="0" w:color="auto"/>
                <w:left w:val="none" w:sz="0" w:space="0" w:color="auto"/>
                <w:bottom w:val="none" w:sz="0" w:space="0" w:color="auto"/>
                <w:right w:val="none" w:sz="0" w:space="0" w:color="auto"/>
              </w:divBdr>
              <w:divsChild>
                <w:div w:id="884876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1897523">
          <w:marLeft w:val="0"/>
          <w:marRight w:val="0"/>
          <w:marTop w:val="0"/>
          <w:marBottom w:val="0"/>
          <w:divBdr>
            <w:top w:val="none" w:sz="0" w:space="0" w:color="auto"/>
            <w:left w:val="none" w:sz="0" w:space="0" w:color="auto"/>
            <w:bottom w:val="none" w:sz="0" w:space="0" w:color="auto"/>
            <w:right w:val="none" w:sz="0" w:space="0" w:color="auto"/>
          </w:divBdr>
          <w:divsChild>
            <w:div w:id="512308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1361320">
      <w:bodyDiv w:val="1"/>
      <w:marLeft w:val="0"/>
      <w:marRight w:val="0"/>
      <w:marTop w:val="0"/>
      <w:marBottom w:val="0"/>
      <w:divBdr>
        <w:top w:val="none" w:sz="0" w:space="0" w:color="auto"/>
        <w:left w:val="none" w:sz="0" w:space="0" w:color="auto"/>
        <w:bottom w:val="none" w:sz="0" w:space="0" w:color="auto"/>
        <w:right w:val="none" w:sz="0" w:space="0" w:color="auto"/>
      </w:divBdr>
      <w:divsChild>
        <w:div w:id="5522497">
          <w:marLeft w:val="0"/>
          <w:marRight w:val="0"/>
          <w:marTop w:val="0"/>
          <w:marBottom w:val="0"/>
          <w:divBdr>
            <w:top w:val="none" w:sz="0" w:space="0" w:color="auto"/>
            <w:left w:val="none" w:sz="0" w:space="0" w:color="auto"/>
            <w:bottom w:val="none" w:sz="0" w:space="0" w:color="auto"/>
            <w:right w:val="none" w:sz="0" w:space="0" w:color="auto"/>
          </w:divBdr>
          <w:divsChild>
            <w:div w:id="1074821065">
              <w:marLeft w:val="0"/>
              <w:marRight w:val="0"/>
              <w:marTop w:val="0"/>
              <w:marBottom w:val="0"/>
              <w:divBdr>
                <w:top w:val="none" w:sz="0" w:space="0" w:color="auto"/>
                <w:left w:val="none" w:sz="0" w:space="0" w:color="auto"/>
                <w:bottom w:val="none" w:sz="0" w:space="0" w:color="auto"/>
                <w:right w:val="none" w:sz="0" w:space="0" w:color="auto"/>
              </w:divBdr>
            </w:div>
          </w:divsChild>
        </w:div>
        <w:div w:id="92167769">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sChild>
            <w:div w:id="1377196475">
              <w:marLeft w:val="0"/>
              <w:marRight w:val="0"/>
              <w:marTop w:val="0"/>
              <w:marBottom w:val="0"/>
              <w:divBdr>
                <w:top w:val="none" w:sz="0" w:space="0" w:color="auto"/>
                <w:left w:val="none" w:sz="0" w:space="0" w:color="auto"/>
                <w:bottom w:val="none" w:sz="0" w:space="0" w:color="auto"/>
                <w:right w:val="none" w:sz="0" w:space="0" w:color="auto"/>
              </w:divBdr>
              <w:divsChild>
                <w:div w:id="226720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38186">
          <w:marLeft w:val="0"/>
          <w:marRight w:val="0"/>
          <w:marTop w:val="0"/>
          <w:marBottom w:val="0"/>
          <w:divBdr>
            <w:top w:val="none" w:sz="0" w:space="0" w:color="auto"/>
            <w:left w:val="none" w:sz="0" w:space="0" w:color="auto"/>
            <w:bottom w:val="none" w:sz="0" w:space="0" w:color="auto"/>
            <w:right w:val="none" w:sz="0" w:space="0" w:color="auto"/>
          </w:divBdr>
          <w:divsChild>
            <w:div w:id="239215375">
              <w:marLeft w:val="0"/>
              <w:marRight w:val="0"/>
              <w:marTop w:val="0"/>
              <w:marBottom w:val="0"/>
              <w:divBdr>
                <w:top w:val="none" w:sz="0" w:space="0" w:color="auto"/>
                <w:left w:val="none" w:sz="0" w:space="0" w:color="auto"/>
                <w:bottom w:val="none" w:sz="0" w:space="0" w:color="auto"/>
                <w:right w:val="none" w:sz="0" w:space="0" w:color="auto"/>
              </w:divBdr>
            </w:div>
          </w:divsChild>
        </w:div>
        <w:div w:id="199629067">
          <w:marLeft w:val="0"/>
          <w:marRight w:val="0"/>
          <w:marTop w:val="0"/>
          <w:marBottom w:val="0"/>
          <w:divBdr>
            <w:top w:val="none" w:sz="0" w:space="0" w:color="auto"/>
            <w:left w:val="none" w:sz="0" w:space="0" w:color="auto"/>
            <w:bottom w:val="none" w:sz="0" w:space="0" w:color="auto"/>
            <w:right w:val="none" w:sz="0" w:space="0" w:color="auto"/>
          </w:divBdr>
        </w:div>
        <w:div w:id="424807779">
          <w:marLeft w:val="0"/>
          <w:marRight w:val="0"/>
          <w:marTop w:val="300"/>
          <w:marBottom w:val="0"/>
          <w:divBdr>
            <w:top w:val="none" w:sz="0" w:space="0" w:color="auto"/>
            <w:left w:val="none" w:sz="0" w:space="0" w:color="auto"/>
            <w:bottom w:val="none" w:sz="0" w:space="0" w:color="auto"/>
            <w:right w:val="none" w:sz="0" w:space="0" w:color="auto"/>
          </w:divBdr>
          <w:divsChild>
            <w:div w:id="1858541627">
              <w:marLeft w:val="0"/>
              <w:marRight w:val="0"/>
              <w:marTop w:val="0"/>
              <w:marBottom w:val="0"/>
              <w:divBdr>
                <w:top w:val="none" w:sz="0" w:space="0" w:color="auto"/>
                <w:left w:val="none" w:sz="0" w:space="0" w:color="auto"/>
                <w:bottom w:val="none" w:sz="0" w:space="0" w:color="auto"/>
                <w:right w:val="none" w:sz="0" w:space="0" w:color="auto"/>
              </w:divBdr>
              <w:divsChild>
                <w:div w:id="528834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016565">
          <w:marLeft w:val="0"/>
          <w:marRight w:val="0"/>
          <w:marTop w:val="0"/>
          <w:marBottom w:val="0"/>
          <w:divBdr>
            <w:top w:val="none" w:sz="0" w:space="0" w:color="auto"/>
            <w:left w:val="none" w:sz="0" w:space="0" w:color="auto"/>
            <w:bottom w:val="none" w:sz="0" w:space="0" w:color="auto"/>
            <w:right w:val="none" w:sz="0" w:space="0" w:color="auto"/>
          </w:divBdr>
          <w:divsChild>
            <w:div w:id="977153491">
              <w:marLeft w:val="0"/>
              <w:marRight w:val="0"/>
              <w:marTop w:val="0"/>
              <w:marBottom w:val="0"/>
              <w:divBdr>
                <w:top w:val="none" w:sz="0" w:space="0" w:color="auto"/>
                <w:left w:val="none" w:sz="0" w:space="0" w:color="auto"/>
                <w:bottom w:val="none" w:sz="0" w:space="0" w:color="auto"/>
                <w:right w:val="none" w:sz="0" w:space="0" w:color="auto"/>
              </w:divBdr>
            </w:div>
          </w:divsChild>
        </w:div>
        <w:div w:id="488402084">
          <w:marLeft w:val="0"/>
          <w:marRight w:val="0"/>
          <w:marTop w:val="0"/>
          <w:marBottom w:val="0"/>
          <w:divBdr>
            <w:top w:val="none" w:sz="0" w:space="0" w:color="auto"/>
            <w:left w:val="none" w:sz="0" w:space="0" w:color="auto"/>
            <w:bottom w:val="none" w:sz="0" w:space="0" w:color="auto"/>
            <w:right w:val="none" w:sz="0" w:space="0" w:color="auto"/>
          </w:divBdr>
        </w:div>
        <w:div w:id="504520805">
          <w:marLeft w:val="0"/>
          <w:marRight w:val="0"/>
          <w:marTop w:val="0"/>
          <w:marBottom w:val="0"/>
          <w:divBdr>
            <w:top w:val="none" w:sz="0" w:space="0" w:color="auto"/>
            <w:left w:val="none" w:sz="0" w:space="0" w:color="auto"/>
            <w:bottom w:val="none" w:sz="0" w:space="0" w:color="auto"/>
            <w:right w:val="none" w:sz="0" w:space="0" w:color="auto"/>
          </w:divBdr>
        </w:div>
        <w:div w:id="633831290">
          <w:marLeft w:val="0"/>
          <w:marRight w:val="0"/>
          <w:marTop w:val="0"/>
          <w:marBottom w:val="0"/>
          <w:divBdr>
            <w:top w:val="none" w:sz="0" w:space="0" w:color="auto"/>
            <w:left w:val="none" w:sz="0" w:space="0" w:color="auto"/>
            <w:bottom w:val="none" w:sz="0" w:space="0" w:color="auto"/>
            <w:right w:val="none" w:sz="0" w:space="0" w:color="auto"/>
          </w:divBdr>
        </w:div>
        <w:div w:id="991058092">
          <w:marLeft w:val="0"/>
          <w:marRight w:val="0"/>
          <w:marTop w:val="0"/>
          <w:marBottom w:val="0"/>
          <w:divBdr>
            <w:top w:val="none" w:sz="0" w:space="0" w:color="auto"/>
            <w:left w:val="none" w:sz="0" w:space="0" w:color="auto"/>
            <w:bottom w:val="none" w:sz="0" w:space="0" w:color="auto"/>
            <w:right w:val="none" w:sz="0" w:space="0" w:color="auto"/>
          </w:divBdr>
        </w:div>
        <w:div w:id="1217007866">
          <w:marLeft w:val="0"/>
          <w:marRight w:val="0"/>
          <w:marTop w:val="300"/>
          <w:marBottom w:val="0"/>
          <w:divBdr>
            <w:top w:val="none" w:sz="0" w:space="0" w:color="auto"/>
            <w:left w:val="none" w:sz="0" w:space="0" w:color="auto"/>
            <w:bottom w:val="none" w:sz="0" w:space="0" w:color="auto"/>
            <w:right w:val="none" w:sz="0" w:space="0" w:color="auto"/>
          </w:divBdr>
          <w:divsChild>
            <w:div w:id="721709028">
              <w:marLeft w:val="0"/>
              <w:marRight w:val="0"/>
              <w:marTop w:val="0"/>
              <w:marBottom w:val="0"/>
              <w:divBdr>
                <w:top w:val="none" w:sz="0" w:space="0" w:color="auto"/>
                <w:left w:val="none" w:sz="0" w:space="0" w:color="auto"/>
                <w:bottom w:val="none" w:sz="0" w:space="0" w:color="auto"/>
                <w:right w:val="none" w:sz="0" w:space="0" w:color="auto"/>
              </w:divBdr>
              <w:divsChild>
                <w:div w:id="869683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453852">
          <w:marLeft w:val="0"/>
          <w:marRight w:val="0"/>
          <w:marTop w:val="0"/>
          <w:marBottom w:val="0"/>
          <w:divBdr>
            <w:top w:val="none" w:sz="0" w:space="0" w:color="auto"/>
            <w:left w:val="none" w:sz="0" w:space="0" w:color="auto"/>
            <w:bottom w:val="none" w:sz="0" w:space="0" w:color="auto"/>
            <w:right w:val="none" w:sz="0" w:space="0" w:color="auto"/>
          </w:divBdr>
          <w:divsChild>
            <w:div w:id="1874876311">
              <w:marLeft w:val="0"/>
              <w:marRight w:val="0"/>
              <w:marTop w:val="0"/>
              <w:marBottom w:val="0"/>
              <w:divBdr>
                <w:top w:val="none" w:sz="0" w:space="0" w:color="auto"/>
                <w:left w:val="none" w:sz="0" w:space="0" w:color="auto"/>
                <w:bottom w:val="none" w:sz="0" w:space="0" w:color="auto"/>
                <w:right w:val="none" w:sz="0" w:space="0" w:color="auto"/>
              </w:divBdr>
            </w:div>
          </w:divsChild>
        </w:div>
        <w:div w:id="1795521970">
          <w:marLeft w:val="0"/>
          <w:marRight w:val="0"/>
          <w:marTop w:val="300"/>
          <w:marBottom w:val="0"/>
          <w:divBdr>
            <w:top w:val="none" w:sz="0" w:space="0" w:color="auto"/>
            <w:left w:val="none" w:sz="0" w:space="0" w:color="auto"/>
            <w:bottom w:val="none" w:sz="0" w:space="0" w:color="auto"/>
            <w:right w:val="none" w:sz="0" w:space="0" w:color="auto"/>
          </w:divBdr>
          <w:divsChild>
            <w:div w:id="1623877775">
              <w:marLeft w:val="0"/>
              <w:marRight w:val="0"/>
              <w:marTop w:val="0"/>
              <w:marBottom w:val="0"/>
              <w:divBdr>
                <w:top w:val="none" w:sz="0" w:space="0" w:color="auto"/>
                <w:left w:val="none" w:sz="0" w:space="0" w:color="auto"/>
                <w:bottom w:val="none" w:sz="0" w:space="0" w:color="auto"/>
                <w:right w:val="none" w:sz="0" w:space="0" w:color="auto"/>
              </w:divBdr>
              <w:divsChild>
                <w:div w:id="163494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6364269">
          <w:marLeft w:val="0"/>
          <w:marRight w:val="0"/>
          <w:marTop w:val="0"/>
          <w:marBottom w:val="0"/>
          <w:divBdr>
            <w:top w:val="none" w:sz="0" w:space="0" w:color="auto"/>
            <w:left w:val="none" w:sz="0" w:space="0" w:color="auto"/>
            <w:bottom w:val="none" w:sz="0" w:space="0" w:color="auto"/>
            <w:right w:val="none" w:sz="0" w:space="0" w:color="auto"/>
          </w:divBdr>
          <w:divsChild>
            <w:div w:id="947932665">
              <w:marLeft w:val="0"/>
              <w:marRight w:val="0"/>
              <w:marTop w:val="0"/>
              <w:marBottom w:val="0"/>
              <w:divBdr>
                <w:top w:val="none" w:sz="0" w:space="0" w:color="auto"/>
                <w:left w:val="none" w:sz="0" w:space="0" w:color="auto"/>
                <w:bottom w:val="none" w:sz="0" w:space="0" w:color="auto"/>
                <w:right w:val="none" w:sz="0" w:space="0" w:color="auto"/>
              </w:divBdr>
            </w:div>
          </w:divsChild>
        </w:div>
        <w:div w:id="1939677147">
          <w:marLeft w:val="0"/>
          <w:marRight w:val="0"/>
          <w:marTop w:val="0"/>
          <w:marBottom w:val="0"/>
          <w:divBdr>
            <w:top w:val="none" w:sz="0" w:space="0" w:color="auto"/>
            <w:left w:val="none" w:sz="0" w:space="0" w:color="auto"/>
            <w:bottom w:val="none" w:sz="0" w:space="0" w:color="auto"/>
            <w:right w:val="none" w:sz="0" w:space="0" w:color="auto"/>
          </w:divBdr>
        </w:div>
        <w:div w:id="1969049643">
          <w:marLeft w:val="0"/>
          <w:marRight w:val="0"/>
          <w:marTop w:val="0"/>
          <w:marBottom w:val="0"/>
          <w:divBdr>
            <w:top w:val="none" w:sz="0" w:space="0" w:color="auto"/>
            <w:left w:val="none" w:sz="0" w:space="0" w:color="auto"/>
            <w:bottom w:val="none" w:sz="0" w:space="0" w:color="auto"/>
            <w:right w:val="none" w:sz="0" w:space="0" w:color="auto"/>
          </w:divBdr>
          <w:divsChild>
            <w:div w:id="1913395608">
              <w:marLeft w:val="0"/>
              <w:marRight w:val="0"/>
              <w:marTop w:val="0"/>
              <w:marBottom w:val="0"/>
              <w:divBdr>
                <w:top w:val="none" w:sz="0" w:space="0" w:color="auto"/>
                <w:left w:val="none" w:sz="0" w:space="0" w:color="auto"/>
                <w:bottom w:val="none" w:sz="0" w:space="0" w:color="auto"/>
                <w:right w:val="none" w:sz="0" w:space="0" w:color="auto"/>
              </w:divBdr>
            </w:div>
          </w:divsChild>
        </w:div>
        <w:div w:id="2059471158">
          <w:marLeft w:val="0"/>
          <w:marRight w:val="0"/>
          <w:marTop w:val="0"/>
          <w:marBottom w:val="0"/>
          <w:divBdr>
            <w:top w:val="none" w:sz="0" w:space="0" w:color="auto"/>
            <w:left w:val="none" w:sz="0" w:space="0" w:color="auto"/>
            <w:bottom w:val="none" w:sz="0" w:space="0" w:color="auto"/>
            <w:right w:val="none" w:sz="0" w:space="0" w:color="auto"/>
          </w:divBdr>
          <w:divsChild>
            <w:div w:id="536939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1823252">
      <w:bodyDiv w:val="1"/>
      <w:marLeft w:val="0"/>
      <w:marRight w:val="0"/>
      <w:marTop w:val="0"/>
      <w:marBottom w:val="0"/>
      <w:divBdr>
        <w:top w:val="none" w:sz="0" w:space="0" w:color="auto"/>
        <w:left w:val="none" w:sz="0" w:space="0" w:color="auto"/>
        <w:bottom w:val="none" w:sz="0" w:space="0" w:color="auto"/>
        <w:right w:val="none" w:sz="0" w:space="0" w:color="auto"/>
      </w:divBdr>
      <w:divsChild>
        <w:div w:id="862787997">
          <w:marLeft w:val="0"/>
          <w:marRight w:val="0"/>
          <w:marTop w:val="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sChild>
            <w:div w:id="888107920">
              <w:marLeft w:val="0"/>
              <w:marRight w:val="0"/>
              <w:marTop w:val="0"/>
              <w:marBottom w:val="0"/>
              <w:divBdr>
                <w:top w:val="none" w:sz="0" w:space="0" w:color="auto"/>
                <w:left w:val="none" w:sz="0" w:space="0" w:color="auto"/>
                <w:bottom w:val="none" w:sz="0" w:space="0" w:color="auto"/>
                <w:right w:val="none" w:sz="0" w:space="0" w:color="auto"/>
              </w:divBdr>
            </w:div>
          </w:divsChild>
        </w:div>
        <w:div w:id="1122309688">
          <w:marLeft w:val="0"/>
          <w:marRight w:val="0"/>
          <w:marTop w:val="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sChild>
            <w:div w:id="1702634692">
              <w:marLeft w:val="0"/>
              <w:marRight w:val="0"/>
              <w:marTop w:val="0"/>
              <w:marBottom w:val="0"/>
              <w:divBdr>
                <w:top w:val="none" w:sz="0" w:space="0" w:color="auto"/>
                <w:left w:val="none" w:sz="0" w:space="0" w:color="auto"/>
                <w:bottom w:val="none" w:sz="0" w:space="0" w:color="auto"/>
                <w:right w:val="none" w:sz="0" w:space="0" w:color="auto"/>
              </w:divBdr>
            </w:div>
          </w:divsChild>
        </w:div>
        <w:div w:id="1283223435">
          <w:marLeft w:val="0"/>
          <w:marRight w:val="0"/>
          <w:marTop w:val="0"/>
          <w:marBottom w:val="0"/>
          <w:divBdr>
            <w:top w:val="none" w:sz="0" w:space="0" w:color="auto"/>
            <w:left w:val="none" w:sz="0" w:space="0" w:color="auto"/>
            <w:bottom w:val="none" w:sz="0" w:space="0" w:color="auto"/>
            <w:right w:val="none" w:sz="0" w:space="0" w:color="auto"/>
          </w:divBdr>
        </w:div>
        <w:div w:id="324743301">
          <w:marLeft w:val="0"/>
          <w:marRight w:val="0"/>
          <w:marTop w:val="0"/>
          <w:marBottom w:val="0"/>
          <w:divBdr>
            <w:top w:val="none" w:sz="0" w:space="0" w:color="auto"/>
            <w:left w:val="none" w:sz="0" w:space="0" w:color="auto"/>
            <w:bottom w:val="none" w:sz="0" w:space="0" w:color="auto"/>
            <w:right w:val="none" w:sz="0" w:space="0" w:color="auto"/>
          </w:divBdr>
          <w:divsChild>
            <w:div w:id="1514875751">
              <w:marLeft w:val="0"/>
              <w:marRight w:val="0"/>
              <w:marTop w:val="0"/>
              <w:marBottom w:val="0"/>
              <w:divBdr>
                <w:top w:val="none" w:sz="0" w:space="0" w:color="auto"/>
                <w:left w:val="none" w:sz="0" w:space="0" w:color="auto"/>
                <w:bottom w:val="none" w:sz="0" w:space="0" w:color="auto"/>
                <w:right w:val="none" w:sz="0" w:space="0" w:color="auto"/>
              </w:divBdr>
            </w:div>
          </w:divsChild>
        </w:div>
        <w:div w:id="2090224432">
          <w:marLeft w:val="0"/>
          <w:marRight w:val="0"/>
          <w:marTop w:val="0"/>
          <w:marBottom w:val="0"/>
          <w:divBdr>
            <w:top w:val="none" w:sz="0" w:space="0" w:color="auto"/>
            <w:left w:val="none" w:sz="0" w:space="0" w:color="auto"/>
            <w:bottom w:val="none" w:sz="0" w:space="0" w:color="auto"/>
            <w:right w:val="none" w:sz="0" w:space="0" w:color="auto"/>
          </w:divBdr>
        </w:div>
        <w:div w:id="1719621489">
          <w:marLeft w:val="0"/>
          <w:marRight w:val="0"/>
          <w:marTop w:val="0"/>
          <w:marBottom w:val="0"/>
          <w:divBdr>
            <w:top w:val="none" w:sz="0" w:space="0" w:color="auto"/>
            <w:left w:val="none" w:sz="0" w:space="0" w:color="auto"/>
            <w:bottom w:val="none" w:sz="0" w:space="0" w:color="auto"/>
            <w:right w:val="none" w:sz="0" w:space="0" w:color="auto"/>
          </w:divBdr>
          <w:divsChild>
            <w:div w:id="446319380">
              <w:marLeft w:val="0"/>
              <w:marRight w:val="0"/>
              <w:marTop w:val="0"/>
              <w:marBottom w:val="0"/>
              <w:divBdr>
                <w:top w:val="none" w:sz="0" w:space="0" w:color="auto"/>
                <w:left w:val="none" w:sz="0" w:space="0" w:color="auto"/>
                <w:bottom w:val="none" w:sz="0" w:space="0" w:color="auto"/>
                <w:right w:val="none" w:sz="0" w:space="0" w:color="auto"/>
              </w:divBdr>
            </w:div>
          </w:divsChild>
        </w:div>
        <w:div w:id="1030180654">
          <w:marLeft w:val="0"/>
          <w:marRight w:val="0"/>
          <w:marTop w:val="0"/>
          <w:marBottom w:val="0"/>
          <w:divBdr>
            <w:top w:val="none" w:sz="0" w:space="0" w:color="auto"/>
            <w:left w:val="none" w:sz="0" w:space="0" w:color="auto"/>
            <w:bottom w:val="none" w:sz="0" w:space="0" w:color="auto"/>
            <w:right w:val="none" w:sz="0" w:space="0" w:color="auto"/>
          </w:divBdr>
        </w:div>
        <w:div w:id="802386866">
          <w:marLeft w:val="0"/>
          <w:marRight w:val="0"/>
          <w:marTop w:val="0"/>
          <w:marBottom w:val="0"/>
          <w:divBdr>
            <w:top w:val="none" w:sz="0" w:space="0" w:color="auto"/>
            <w:left w:val="none" w:sz="0" w:space="0" w:color="auto"/>
            <w:bottom w:val="none" w:sz="0" w:space="0" w:color="auto"/>
            <w:right w:val="none" w:sz="0" w:space="0" w:color="auto"/>
          </w:divBdr>
          <w:divsChild>
            <w:div w:id="818962783">
              <w:marLeft w:val="0"/>
              <w:marRight w:val="0"/>
              <w:marTop w:val="0"/>
              <w:marBottom w:val="0"/>
              <w:divBdr>
                <w:top w:val="none" w:sz="0" w:space="0" w:color="auto"/>
                <w:left w:val="none" w:sz="0" w:space="0" w:color="auto"/>
                <w:bottom w:val="none" w:sz="0" w:space="0" w:color="auto"/>
                <w:right w:val="none" w:sz="0" w:space="0" w:color="auto"/>
              </w:divBdr>
            </w:div>
          </w:divsChild>
        </w:div>
        <w:div w:id="656957815">
          <w:marLeft w:val="0"/>
          <w:marRight w:val="0"/>
          <w:marTop w:val="0"/>
          <w:marBottom w:val="0"/>
          <w:divBdr>
            <w:top w:val="none" w:sz="0" w:space="0" w:color="auto"/>
            <w:left w:val="none" w:sz="0" w:space="0" w:color="auto"/>
            <w:bottom w:val="none" w:sz="0" w:space="0" w:color="auto"/>
            <w:right w:val="none" w:sz="0" w:space="0" w:color="auto"/>
          </w:divBdr>
        </w:div>
        <w:div w:id="1788351182">
          <w:marLeft w:val="0"/>
          <w:marRight w:val="0"/>
          <w:marTop w:val="0"/>
          <w:marBottom w:val="0"/>
          <w:divBdr>
            <w:top w:val="none" w:sz="0" w:space="0" w:color="auto"/>
            <w:left w:val="none" w:sz="0" w:space="0" w:color="auto"/>
            <w:bottom w:val="none" w:sz="0" w:space="0" w:color="auto"/>
            <w:right w:val="none" w:sz="0" w:space="0" w:color="auto"/>
          </w:divBdr>
          <w:divsChild>
            <w:div w:id="766736966">
              <w:marLeft w:val="0"/>
              <w:marRight w:val="0"/>
              <w:marTop w:val="0"/>
              <w:marBottom w:val="0"/>
              <w:divBdr>
                <w:top w:val="none" w:sz="0" w:space="0" w:color="auto"/>
                <w:left w:val="none" w:sz="0" w:space="0" w:color="auto"/>
                <w:bottom w:val="none" w:sz="0" w:space="0" w:color="auto"/>
                <w:right w:val="none" w:sz="0" w:space="0" w:color="auto"/>
              </w:divBdr>
            </w:div>
          </w:divsChild>
        </w:div>
        <w:div w:id="1949389260">
          <w:marLeft w:val="0"/>
          <w:marRight w:val="0"/>
          <w:marTop w:val="0"/>
          <w:marBottom w:val="0"/>
          <w:divBdr>
            <w:top w:val="none" w:sz="0" w:space="0" w:color="auto"/>
            <w:left w:val="none" w:sz="0" w:space="0" w:color="auto"/>
            <w:bottom w:val="none" w:sz="0" w:space="0" w:color="auto"/>
            <w:right w:val="none" w:sz="0" w:space="0" w:color="auto"/>
          </w:divBdr>
        </w:div>
        <w:div w:id="671760419">
          <w:marLeft w:val="0"/>
          <w:marRight w:val="0"/>
          <w:marTop w:val="0"/>
          <w:marBottom w:val="0"/>
          <w:divBdr>
            <w:top w:val="none" w:sz="0" w:space="0" w:color="auto"/>
            <w:left w:val="none" w:sz="0" w:space="0" w:color="auto"/>
            <w:bottom w:val="none" w:sz="0" w:space="0" w:color="auto"/>
            <w:right w:val="none" w:sz="0" w:space="0" w:color="auto"/>
          </w:divBdr>
          <w:divsChild>
            <w:div w:id="847524682">
              <w:marLeft w:val="0"/>
              <w:marRight w:val="0"/>
              <w:marTop w:val="0"/>
              <w:marBottom w:val="0"/>
              <w:divBdr>
                <w:top w:val="none" w:sz="0" w:space="0" w:color="auto"/>
                <w:left w:val="none" w:sz="0" w:space="0" w:color="auto"/>
                <w:bottom w:val="none" w:sz="0" w:space="0" w:color="auto"/>
                <w:right w:val="none" w:sz="0" w:space="0" w:color="auto"/>
              </w:divBdr>
            </w:div>
          </w:divsChild>
        </w:div>
        <w:div w:id="659424034">
          <w:marLeft w:val="0"/>
          <w:marRight w:val="0"/>
          <w:marTop w:val="300"/>
          <w:marBottom w:val="0"/>
          <w:divBdr>
            <w:top w:val="none" w:sz="0" w:space="0" w:color="auto"/>
            <w:left w:val="none" w:sz="0" w:space="0" w:color="auto"/>
            <w:bottom w:val="none" w:sz="0" w:space="0" w:color="auto"/>
            <w:right w:val="none" w:sz="0" w:space="0" w:color="auto"/>
          </w:divBdr>
          <w:divsChild>
            <w:div w:id="421071166">
              <w:marLeft w:val="0"/>
              <w:marRight w:val="0"/>
              <w:marTop w:val="0"/>
              <w:marBottom w:val="0"/>
              <w:divBdr>
                <w:top w:val="none" w:sz="0" w:space="0" w:color="auto"/>
                <w:left w:val="none" w:sz="0" w:space="0" w:color="auto"/>
                <w:bottom w:val="none" w:sz="0" w:space="0" w:color="auto"/>
                <w:right w:val="none" w:sz="0" w:space="0" w:color="auto"/>
              </w:divBdr>
              <w:divsChild>
                <w:div w:id="572203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950430">
          <w:marLeft w:val="0"/>
          <w:marRight w:val="0"/>
          <w:marTop w:val="300"/>
          <w:marBottom w:val="0"/>
          <w:divBdr>
            <w:top w:val="none" w:sz="0" w:space="0" w:color="auto"/>
            <w:left w:val="none" w:sz="0" w:space="0" w:color="auto"/>
            <w:bottom w:val="none" w:sz="0" w:space="0" w:color="auto"/>
            <w:right w:val="none" w:sz="0" w:space="0" w:color="auto"/>
          </w:divBdr>
          <w:divsChild>
            <w:div w:id="1621692866">
              <w:marLeft w:val="0"/>
              <w:marRight w:val="0"/>
              <w:marTop w:val="0"/>
              <w:marBottom w:val="0"/>
              <w:divBdr>
                <w:top w:val="none" w:sz="0" w:space="0" w:color="auto"/>
                <w:left w:val="none" w:sz="0" w:space="0" w:color="auto"/>
                <w:bottom w:val="none" w:sz="0" w:space="0" w:color="auto"/>
                <w:right w:val="none" w:sz="0" w:space="0" w:color="auto"/>
              </w:divBdr>
              <w:divsChild>
                <w:div w:id="1214460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53019634">
      <w:bodyDiv w:val="1"/>
      <w:marLeft w:val="0"/>
      <w:marRight w:val="0"/>
      <w:marTop w:val="0"/>
      <w:marBottom w:val="0"/>
      <w:divBdr>
        <w:top w:val="none" w:sz="0" w:space="0" w:color="auto"/>
        <w:left w:val="none" w:sz="0" w:space="0" w:color="auto"/>
        <w:bottom w:val="none" w:sz="0" w:space="0" w:color="auto"/>
        <w:right w:val="none" w:sz="0" w:space="0" w:color="auto"/>
      </w:divBdr>
      <w:divsChild>
        <w:div w:id="151257913">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sChild>
            <w:div w:id="775557155">
              <w:marLeft w:val="0"/>
              <w:marRight w:val="0"/>
              <w:marTop w:val="0"/>
              <w:marBottom w:val="0"/>
              <w:divBdr>
                <w:top w:val="none" w:sz="0" w:space="0" w:color="auto"/>
                <w:left w:val="none" w:sz="0" w:space="0" w:color="auto"/>
                <w:bottom w:val="none" w:sz="0" w:space="0" w:color="auto"/>
                <w:right w:val="none" w:sz="0" w:space="0" w:color="auto"/>
              </w:divBdr>
            </w:div>
          </w:divsChild>
        </w:div>
        <w:div w:id="447043726">
          <w:marLeft w:val="0"/>
          <w:marRight w:val="0"/>
          <w:marTop w:val="0"/>
          <w:marBottom w:val="0"/>
          <w:divBdr>
            <w:top w:val="none" w:sz="0" w:space="0" w:color="auto"/>
            <w:left w:val="none" w:sz="0" w:space="0" w:color="auto"/>
            <w:bottom w:val="none" w:sz="0" w:space="0" w:color="auto"/>
            <w:right w:val="none" w:sz="0" w:space="0" w:color="auto"/>
          </w:divBdr>
        </w:div>
        <w:div w:id="1361276072">
          <w:marLeft w:val="0"/>
          <w:marRight w:val="0"/>
          <w:marTop w:val="0"/>
          <w:marBottom w:val="0"/>
          <w:divBdr>
            <w:top w:val="none" w:sz="0" w:space="0" w:color="auto"/>
            <w:left w:val="none" w:sz="0" w:space="0" w:color="auto"/>
            <w:bottom w:val="none" w:sz="0" w:space="0" w:color="auto"/>
            <w:right w:val="none" w:sz="0" w:space="0" w:color="auto"/>
          </w:divBdr>
          <w:divsChild>
            <w:div w:id="1656840531">
              <w:marLeft w:val="0"/>
              <w:marRight w:val="0"/>
              <w:marTop w:val="0"/>
              <w:marBottom w:val="0"/>
              <w:divBdr>
                <w:top w:val="none" w:sz="0" w:space="0" w:color="auto"/>
                <w:left w:val="none" w:sz="0" w:space="0" w:color="auto"/>
                <w:bottom w:val="none" w:sz="0" w:space="0" w:color="auto"/>
                <w:right w:val="none" w:sz="0" w:space="0" w:color="auto"/>
              </w:divBdr>
            </w:div>
          </w:divsChild>
        </w:div>
        <w:div w:id="346371161">
          <w:marLeft w:val="0"/>
          <w:marRight w:val="0"/>
          <w:marTop w:val="0"/>
          <w:marBottom w:val="0"/>
          <w:divBdr>
            <w:top w:val="none" w:sz="0" w:space="0" w:color="auto"/>
            <w:left w:val="none" w:sz="0" w:space="0" w:color="auto"/>
            <w:bottom w:val="none" w:sz="0" w:space="0" w:color="auto"/>
            <w:right w:val="none" w:sz="0" w:space="0" w:color="auto"/>
          </w:divBdr>
        </w:div>
        <w:div w:id="934440491">
          <w:marLeft w:val="0"/>
          <w:marRight w:val="0"/>
          <w:marTop w:val="0"/>
          <w:marBottom w:val="0"/>
          <w:divBdr>
            <w:top w:val="none" w:sz="0" w:space="0" w:color="auto"/>
            <w:left w:val="none" w:sz="0" w:space="0" w:color="auto"/>
            <w:bottom w:val="none" w:sz="0" w:space="0" w:color="auto"/>
            <w:right w:val="none" w:sz="0" w:space="0" w:color="auto"/>
          </w:divBdr>
          <w:divsChild>
            <w:div w:id="1295720108">
              <w:marLeft w:val="0"/>
              <w:marRight w:val="0"/>
              <w:marTop w:val="0"/>
              <w:marBottom w:val="0"/>
              <w:divBdr>
                <w:top w:val="none" w:sz="0" w:space="0" w:color="auto"/>
                <w:left w:val="none" w:sz="0" w:space="0" w:color="auto"/>
                <w:bottom w:val="none" w:sz="0" w:space="0" w:color="auto"/>
                <w:right w:val="none" w:sz="0" w:space="0" w:color="auto"/>
              </w:divBdr>
            </w:div>
          </w:divsChild>
        </w:div>
        <w:div w:id="330453064">
          <w:marLeft w:val="0"/>
          <w:marRight w:val="0"/>
          <w:marTop w:val="0"/>
          <w:marBottom w:val="0"/>
          <w:divBdr>
            <w:top w:val="none" w:sz="0" w:space="0" w:color="auto"/>
            <w:left w:val="none" w:sz="0" w:space="0" w:color="auto"/>
            <w:bottom w:val="none" w:sz="0" w:space="0" w:color="auto"/>
            <w:right w:val="none" w:sz="0" w:space="0" w:color="auto"/>
          </w:divBdr>
        </w:div>
        <w:div w:id="548304416">
          <w:marLeft w:val="0"/>
          <w:marRight w:val="0"/>
          <w:marTop w:val="0"/>
          <w:marBottom w:val="0"/>
          <w:divBdr>
            <w:top w:val="none" w:sz="0" w:space="0" w:color="auto"/>
            <w:left w:val="none" w:sz="0" w:space="0" w:color="auto"/>
            <w:bottom w:val="none" w:sz="0" w:space="0" w:color="auto"/>
            <w:right w:val="none" w:sz="0" w:space="0" w:color="auto"/>
          </w:divBdr>
          <w:divsChild>
            <w:div w:id="1863854511">
              <w:marLeft w:val="0"/>
              <w:marRight w:val="0"/>
              <w:marTop w:val="0"/>
              <w:marBottom w:val="0"/>
              <w:divBdr>
                <w:top w:val="none" w:sz="0" w:space="0" w:color="auto"/>
                <w:left w:val="none" w:sz="0" w:space="0" w:color="auto"/>
                <w:bottom w:val="none" w:sz="0" w:space="0" w:color="auto"/>
                <w:right w:val="none" w:sz="0" w:space="0" w:color="auto"/>
              </w:divBdr>
            </w:div>
          </w:divsChild>
        </w:div>
        <w:div w:id="1651203891">
          <w:marLeft w:val="0"/>
          <w:marRight w:val="0"/>
          <w:marTop w:val="0"/>
          <w:marBottom w:val="0"/>
          <w:divBdr>
            <w:top w:val="none" w:sz="0" w:space="0" w:color="auto"/>
            <w:left w:val="none" w:sz="0" w:space="0" w:color="auto"/>
            <w:bottom w:val="none" w:sz="0" w:space="0" w:color="auto"/>
            <w:right w:val="none" w:sz="0" w:space="0" w:color="auto"/>
          </w:divBdr>
        </w:div>
        <w:div w:id="682635149">
          <w:marLeft w:val="0"/>
          <w:marRight w:val="0"/>
          <w:marTop w:val="0"/>
          <w:marBottom w:val="0"/>
          <w:divBdr>
            <w:top w:val="none" w:sz="0" w:space="0" w:color="auto"/>
            <w:left w:val="none" w:sz="0" w:space="0" w:color="auto"/>
            <w:bottom w:val="none" w:sz="0" w:space="0" w:color="auto"/>
            <w:right w:val="none" w:sz="0" w:space="0" w:color="auto"/>
          </w:divBdr>
          <w:divsChild>
            <w:div w:id="1044675106">
              <w:marLeft w:val="0"/>
              <w:marRight w:val="0"/>
              <w:marTop w:val="0"/>
              <w:marBottom w:val="0"/>
              <w:divBdr>
                <w:top w:val="none" w:sz="0" w:space="0" w:color="auto"/>
                <w:left w:val="none" w:sz="0" w:space="0" w:color="auto"/>
                <w:bottom w:val="none" w:sz="0" w:space="0" w:color="auto"/>
                <w:right w:val="none" w:sz="0" w:space="0" w:color="auto"/>
              </w:divBdr>
            </w:div>
          </w:divsChild>
        </w:div>
        <w:div w:id="1373262734">
          <w:marLeft w:val="0"/>
          <w:marRight w:val="0"/>
          <w:marTop w:val="0"/>
          <w:marBottom w:val="0"/>
          <w:divBdr>
            <w:top w:val="none" w:sz="0" w:space="0" w:color="auto"/>
            <w:left w:val="none" w:sz="0" w:space="0" w:color="auto"/>
            <w:bottom w:val="none" w:sz="0" w:space="0" w:color="auto"/>
            <w:right w:val="none" w:sz="0" w:space="0" w:color="auto"/>
          </w:divBdr>
        </w:div>
        <w:div w:id="826674750">
          <w:marLeft w:val="0"/>
          <w:marRight w:val="0"/>
          <w:marTop w:val="0"/>
          <w:marBottom w:val="0"/>
          <w:divBdr>
            <w:top w:val="none" w:sz="0" w:space="0" w:color="auto"/>
            <w:left w:val="none" w:sz="0" w:space="0" w:color="auto"/>
            <w:bottom w:val="none" w:sz="0" w:space="0" w:color="auto"/>
            <w:right w:val="none" w:sz="0" w:space="0" w:color="auto"/>
          </w:divBdr>
          <w:divsChild>
            <w:div w:id="243614532">
              <w:marLeft w:val="0"/>
              <w:marRight w:val="0"/>
              <w:marTop w:val="0"/>
              <w:marBottom w:val="0"/>
              <w:divBdr>
                <w:top w:val="none" w:sz="0" w:space="0" w:color="auto"/>
                <w:left w:val="none" w:sz="0" w:space="0" w:color="auto"/>
                <w:bottom w:val="none" w:sz="0" w:space="0" w:color="auto"/>
                <w:right w:val="none" w:sz="0" w:space="0" w:color="auto"/>
              </w:divBdr>
            </w:div>
          </w:divsChild>
        </w:div>
        <w:div w:id="1995529225">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sChild>
            <w:div w:id="1548057105">
              <w:marLeft w:val="0"/>
              <w:marRight w:val="0"/>
              <w:marTop w:val="0"/>
              <w:marBottom w:val="0"/>
              <w:divBdr>
                <w:top w:val="none" w:sz="0" w:space="0" w:color="auto"/>
                <w:left w:val="none" w:sz="0" w:space="0" w:color="auto"/>
                <w:bottom w:val="none" w:sz="0" w:space="0" w:color="auto"/>
                <w:right w:val="none" w:sz="0" w:space="0" w:color="auto"/>
              </w:divBdr>
            </w:div>
          </w:divsChild>
        </w:div>
        <w:div w:id="298464399">
          <w:marLeft w:val="0"/>
          <w:marRight w:val="0"/>
          <w:marTop w:val="300"/>
          <w:marBottom w:val="0"/>
          <w:divBdr>
            <w:top w:val="none" w:sz="0" w:space="0" w:color="auto"/>
            <w:left w:val="none" w:sz="0" w:space="0" w:color="auto"/>
            <w:bottom w:val="none" w:sz="0" w:space="0" w:color="auto"/>
            <w:right w:val="none" w:sz="0" w:space="0" w:color="auto"/>
          </w:divBdr>
          <w:divsChild>
            <w:div w:id="726415294">
              <w:marLeft w:val="0"/>
              <w:marRight w:val="0"/>
              <w:marTop w:val="0"/>
              <w:marBottom w:val="0"/>
              <w:divBdr>
                <w:top w:val="none" w:sz="0" w:space="0" w:color="auto"/>
                <w:left w:val="none" w:sz="0" w:space="0" w:color="auto"/>
                <w:bottom w:val="none" w:sz="0" w:space="0" w:color="auto"/>
                <w:right w:val="none" w:sz="0" w:space="0" w:color="auto"/>
              </w:divBdr>
              <w:divsChild>
                <w:div w:id="1354527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536254">
          <w:marLeft w:val="0"/>
          <w:marRight w:val="0"/>
          <w:marTop w:val="300"/>
          <w:marBottom w:val="0"/>
          <w:divBdr>
            <w:top w:val="none" w:sz="0" w:space="0" w:color="auto"/>
            <w:left w:val="none" w:sz="0" w:space="0" w:color="auto"/>
            <w:bottom w:val="none" w:sz="0" w:space="0" w:color="auto"/>
            <w:right w:val="none" w:sz="0" w:space="0" w:color="auto"/>
          </w:divBdr>
          <w:divsChild>
            <w:div w:id="589042979">
              <w:marLeft w:val="0"/>
              <w:marRight w:val="0"/>
              <w:marTop w:val="0"/>
              <w:marBottom w:val="0"/>
              <w:divBdr>
                <w:top w:val="none" w:sz="0" w:space="0" w:color="auto"/>
                <w:left w:val="none" w:sz="0" w:space="0" w:color="auto"/>
                <w:bottom w:val="none" w:sz="0" w:space="0" w:color="auto"/>
                <w:right w:val="none" w:sz="0" w:space="0" w:color="auto"/>
              </w:divBdr>
              <w:divsChild>
                <w:div w:id="1771311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017452">
          <w:marLeft w:val="0"/>
          <w:marRight w:val="0"/>
          <w:marTop w:val="300"/>
          <w:marBottom w:val="0"/>
          <w:divBdr>
            <w:top w:val="none" w:sz="0" w:space="0" w:color="auto"/>
            <w:left w:val="none" w:sz="0" w:space="0" w:color="auto"/>
            <w:bottom w:val="none" w:sz="0" w:space="0" w:color="auto"/>
            <w:right w:val="none" w:sz="0" w:space="0" w:color="auto"/>
          </w:divBdr>
          <w:divsChild>
            <w:div w:id="1680043801">
              <w:marLeft w:val="0"/>
              <w:marRight w:val="0"/>
              <w:marTop w:val="0"/>
              <w:marBottom w:val="0"/>
              <w:divBdr>
                <w:top w:val="none" w:sz="0" w:space="0" w:color="auto"/>
                <w:left w:val="none" w:sz="0" w:space="0" w:color="auto"/>
                <w:bottom w:val="none" w:sz="0" w:space="0" w:color="auto"/>
                <w:right w:val="none" w:sz="0" w:space="0" w:color="auto"/>
              </w:divBdr>
              <w:divsChild>
                <w:div w:id="1915774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6550861">
          <w:marLeft w:val="0"/>
          <w:marRight w:val="0"/>
          <w:marTop w:val="300"/>
          <w:marBottom w:val="0"/>
          <w:divBdr>
            <w:top w:val="none" w:sz="0" w:space="0" w:color="auto"/>
            <w:left w:val="none" w:sz="0" w:space="0" w:color="auto"/>
            <w:bottom w:val="none" w:sz="0" w:space="0" w:color="auto"/>
            <w:right w:val="none" w:sz="0" w:space="0" w:color="auto"/>
          </w:divBdr>
          <w:divsChild>
            <w:div w:id="1485318856">
              <w:marLeft w:val="0"/>
              <w:marRight w:val="0"/>
              <w:marTop w:val="0"/>
              <w:marBottom w:val="0"/>
              <w:divBdr>
                <w:top w:val="none" w:sz="0" w:space="0" w:color="auto"/>
                <w:left w:val="none" w:sz="0" w:space="0" w:color="auto"/>
                <w:bottom w:val="none" w:sz="0" w:space="0" w:color="auto"/>
                <w:right w:val="none" w:sz="0" w:space="0" w:color="auto"/>
              </w:divBdr>
              <w:divsChild>
                <w:div w:id="216016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53666748">
      <w:bodyDiv w:val="1"/>
      <w:marLeft w:val="0"/>
      <w:marRight w:val="0"/>
      <w:marTop w:val="0"/>
      <w:marBottom w:val="0"/>
      <w:divBdr>
        <w:top w:val="none" w:sz="0" w:space="0" w:color="auto"/>
        <w:left w:val="none" w:sz="0" w:space="0" w:color="auto"/>
        <w:bottom w:val="none" w:sz="0" w:space="0" w:color="auto"/>
        <w:right w:val="none" w:sz="0" w:space="0" w:color="auto"/>
      </w:divBdr>
      <w:divsChild>
        <w:div w:id="125046590">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sChild>
            <w:div w:id="1600483840">
              <w:marLeft w:val="0"/>
              <w:marRight w:val="0"/>
              <w:marTop w:val="0"/>
              <w:marBottom w:val="0"/>
              <w:divBdr>
                <w:top w:val="none" w:sz="0" w:space="0" w:color="auto"/>
                <w:left w:val="none" w:sz="0" w:space="0" w:color="auto"/>
                <w:bottom w:val="none" w:sz="0" w:space="0" w:color="auto"/>
                <w:right w:val="none" w:sz="0" w:space="0" w:color="auto"/>
              </w:divBdr>
            </w:div>
          </w:divsChild>
        </w:div>
        <w:div w:id="231089720">
          <w:marLeft w:val="0"/>
          <w:marRight w:val="0"/>
          <w:marTop w:val="0"/>
          <w:marBottom w:val="0"/>
          <w:divBdr>
            <w:top w:val="none" w:sz="0" w:space="0" w:color="auto"/>
            <w:left w:val="none" w:sz="0" w:space="0" w:color="auto"/>
            <w:bottom w:val="none" w:sz="0" w:space="0" w:color="auto"/>
            <w:right w:val="none" w:sz="0" w:space="0" w:color="auto"/>
          </w:divBdr>
          <w:divsChild>
            <w:div w:id="1142192390">
              <w:marLeft w:val="0"/>
              <w:marRight w:val="0"/>
              <w:marTop w:val="0"/>
              <w:marBottom w:val="0"/>
              <w:divBdr>
                <w:top w:val="none" w:sz="0" w:space="0" w:color="auto"/>
                <w:left w:val="none" w:sz="0" w:space="0" w:color="auto"/>
                <w:bottom w:val="none" w:sz="0" w:space="0" w:color="auto"/>
                <w:right w:val="none" w:sz="0" w:space="0" w:color="auto"/>
              </w:divBdr>
            </w:div>
          </w:divsChild>
        </w:div>
        <w:div w:id="549994218">
          <w:marLeft w:val="0"/>
          <w:marRight w:val="0"/>
          <w:marTop w:val="0"/>
          <w:marBottom w:val="0"/>
          <w:divBdr>
            <w:top w:val="none" w:sz="0" w:space="0" w:color="auto"/>
            <w:left w:val="none" w:sz="0" w:space="0" w:color="auto"/>
            <w:bottom w:val="none" w:sz="0" w:space="0" w:color="auto"/>
            <w:right w:val="none" w:sz="0" w:space="0" w:color="auto"/>
          </w:divBdr>
        </w:div>
        <w:div w:id="553468976">
          <w:marLeft w:val="0"/>
          <w:marRight w:val="0"/>
          <w:marTop w:val="0"/>
          <w:marBottom w:val="0"/>
          <w:divBdr>
            <w:top w:val="none" w:sz="0" w:space="0" w:color="auto"/>
            <w:left w:val="none" w:sz="0" w:space="0" w:color="auto"/>
            <w:bottom w:val="none" w:sz="0" w:space="0" w:color="auto"/>
            <w:right w:val="none" w:sz="0" w:space="0" w:color="auto"/>
          </w:divBdr>
          <w:divsChild>
            <w:div w:id="740062784">
              <w:marLeft w:val="0"/>
              <w:marRight w:val="0"/>
              <w:marTop w:val="0"/>
              <w:marBottom w:val="0"/>
              <w:divBdr>
                <w:top w:val="none" w:sz="0" w:space="0" w:color="auto"/>
                <w:left w:val="none" w:sz="0" w:space="0" w:color="auto"/>
                <w:bottom w:val="none" w:sz="0" w:space="0" w:color="auto"/>
                <w:right w:val="none" w:sz="0" w:space="0" w:color="auto"/>
              </w:divBdr>
            </w:div>
          </w:divsChild>
        </w:div>
        <w:div w:id="637877070">
          <w:marLeft w:val="0"/>
          <w:marRight w:val="0"/>
          <w:marTop w:val="300"/>
          <w:marBottom w:val="0"/>
          <w:divBdr>
            <w:top w:val="none" w:sz="0" w:space="0" w:color="auto"/>
            <w:left w:val="none" w:sz="0" w:space="0" w:color="auto"/>
            <w:bottom w:val="none" w:sz="0" w:space="0" w:color="auto"/>
            <w:right w:val="none" w:sz="0" w:space="0" w:color="auto"/>
          </w:divBdr>
          <w:divsChild>
            <w:div w:id="1171405569">
              <w:marLeft w:val="0"/>
              <w:marRight w:val="0"/>
              <w:marTop w:val="0"/>
              <w:marBottom w:val="0"/>
              <w:divBdr>
                <w:top w:val="none" w:sz="0" w:space="0" w:color="auto"/>
                <w:left w:val="none" w:sz="0" w:space="0" w:color="auto"/>
                <w:bottom w:val="none" w:sz="0" w:space="0" w:color="auto"/>
                <w:right w:val="none" w:sz="0" w:space="0" w:color="auto"/>
              </w:divBdr>
              <w:divsChild>
                <w:div w:id="668599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0659373">
          <w:marLeft w:val="0"/>
          <w:marRight w:val="0"/>
          <w:marTop w:val="0"/>
          <w:marBottom w:val="0"/>
          <w:divBdr>
            <w:top w:val="none" w:sz="0" w:space="0" w:color="auto"/>
            <w:left w:val="none" w:sz="0" w:space="0" w:color="auto"/>
            <w:bottom w:val="none" w:sz="0" w:space="0" w:color="auto"/>
            <w:right w:val="none" w:sz="0" w:space="0" w:color="auto"/>
          </w:divBdr>
        </w:div>
        <w:div w:id="875308724">
          <w:marLeft w:val="0"/>
          <w:marRight w:val="0"/>
          <w:marTop w:val="300"/>
          <w:marBottom w:val="0"/>
          <w:divBdr>
            <w:top w:val="none" w:sz="0" w:space="0" w:color="auto"/>
            <w:left w:val="none" w:sz="0" w:space="0" w:color="auto"/>
            <w:bottom w:val="none" w:sz="0" w:space="0" w:color="auto"/>
            <w:right w:val="none" w:sz="0" w:space="0" w:color="auto"/>
          </w:divBdr>
          <w:divsChild>
            <w:div w:id="280503396">
              <w:marLeft w:val="0"/>
              <w:marRight w:val="0"/>
              <w:marTop w:val="0"/>
              <w:marBottom w:val="0"/>
              <w:divBdr>
                <w:top w:val="none" w:sz="0" w:space="0" w:color="auto"/>
                <w:left w:val="none" w:sz="0" w:space="0" w:color="auto"/>
                <w:bottom w:val="none" w:sz="0" w:space="0" w:color="auto"/>
                <w:right w:val="none" w:sz="0" w:space="0" w:color="auto"/>
              </w:divBdr>
              <w:divsChild>
                <w:div w:id="1241401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186693">
          <w:marLeft w:val="0"/>
          <w:marRight w:val="0"/>
          <w:marTop w:val="0"/>
          <w:marBottom w:val="0"/>
          <w:divBdr>
            <w:top w:val="none" w:sz="0" w:space="0" w:color="auto"/>
            <w:left w:val="none" w:sz="0" w:space="0" w:color="auto"/>
            <w:bottom w:val="none" w:sz="0" w:space="0" w:color="auto"/>
            <w:right w:val="none" w:sz="0" w:space="0" w:color="auto"/>
          </w:divBdr>
          <w:divsChild>
            <w:div w:id="1690527876">
              <w:marLeft w:val="0"/>
              <w:marRight w:val="0"/>
              <w:marTop w:val="0"/>
              <w:marBottom w:val="0"/>
              <w:divBdr>
                <w:top w:val="none" w:sz="0" w:space="0" w:color="auto"/>
                <w:left w:val="none" w:sz="0" w:space="0" w:color="auto"/>
                <w:bottom w:val="none" w:sz="0" w:space="0" w:color="auto"/>
                <w:right w:val="none" w:sz="0" w:space="0" w:color="auto"/>
              </w:divBdr>
            </w:div>
          </w:divsChild>
        </w:div>
        <w:div w:id="956182624">
          <w:marLeft w:val="0"/>
          <w:marRight w:val="0"/>
          <w:marTop w:val="0"/>
          <w:marBottom w:val="0"/>
          <w:divBdr>
            <w:top w:val="none" w:sz="0" w:space="0" w:color="auto"/>
            <w:left w:val="none" w:sz="0" w:space="0" w:color="auto"/>
            <w:bottom w:val="none" w:sz="0" w:space="0" w:color="auto"/>
            <w:right w:val="none" w:sz="0" w:space="0" w:color="auto"/>
          </w:divBdr>
        </w:div>
        <w:div w:id="960258670">
          <w:marLeft w:val="0"/>
          <w:marRight w:val="0"/>
          <w:marTop w:val="0"/>
          <w:marBottom w:val="0"/>
          <w:divBdr>
            <w:top w:val="none" w:sz="0" w:space="0" w:color="auto"/>
            <w:left w:val="none" w:sz="0" w:space="0" w:color="auto"/>
            <w:bottom w:val="none" w:sz="0" w:space="0" w:color="auto"/>
            <w:right w:val="none" w:sz="0" w:space="0" w:color="auto"/>
          </w:divBdr>
          <w:divsChild>
            <w:div w:id="560099874">
              <w:marLeft w:val="0"/>
              <w:marRight w:val="0"/>
              <w:marTop w:val="0"/>
              <w:marBottom w:val="0"/>
              <w:divBdr>
                <w:top w:val="none" w:sz="0" w:space="0" w:color="auto"/>
                <w:left w:val="none" w:sz="0" w:space="0" w:color="auto"/>
                <w:bottom w:val="none" w:sz="0" w:space="0" w:color="auto"/>
                <w:right w:val="none" w:sz="0" w:space="0" w:color="auto"/>
              </w:divBdr>
            </w:div>
          </w:divsChild>
        </w:div>
        <w:div w:id="1101337470">
          <w:marLeft w:val="0"/>
          <w:marRight w:val="0"/>
          <w:marTop w:val="0"/>
          <w:marBottom w:val="0"/>
          <w:divBdr>
            <w:top w:val="none" w:sz="0" w:space="0" w:color="auto"/>
            <w:left w:val="none" w:sz="0" w:space="0" w:color="auto"/>
            <w:bottom w:val="none" w:sz="0" w:space="0" w:color="auto"/>
            <w:right w:val="none" w:sz="0" w:space="0" w:color="auto"/>
          </w:divBdr>
        </w:div>
        <w:div w:id="1125074404">
          <w:marLeft w:val="0"/>
          <w:marRight w:val="0"/>
          <w:marTop w:val="0"/>
          <w:marBottom w:val="0"/>
          <w:divBdr>
            <w:top w:val="none" w:sz="0" w:space="0" w:color="auto"/>
            <w:left w:val="none" w:sz="0" w:space="0" w:color="auto"/>
            <w:bottom w:val="none" w:sz="0" w:space="0" w:color="auto"/>
            <w:right w:val="none" w:sz="0" w:space="0" w:color="auto"/>
          </w:divBdr>
        </w:div>
        <w:div w:id="1196235549">
          <w:marLeft w:val="0"/>
          <w:marRight w:val="0"/>
          <w:marTop w:val="300"/>
          <w:marBottom w:val="0"/>
          <w:divBdr>
            <w:top w:val="none" w:sz="0" w:space="0" w:color="auto"/>
            <w:left w:val="none" w:sz="0" w:space="0" w:color="auto"/>
            <w:bottom w:val="none" w:sz="0" w:space="0" w:color="auto"/>
            <w:right w:val="none" w:sz="0" w:space="0" w:color="auto"/>
          </w:divBdr>
          <w:divsChild>
            <w:div w:id="580725434">
              <w:marLeft w:val="0"/>
              <w:marRight w:val="0"/>
              <w:marTop w:val="0"/>
              <w:marBottom w:val="0"/>
              <w:divBdr>
                <w:top w:val="none" w:sz="0" w:space="0" w:color="auto"/>
                <w:left w:val="none" w:sz="0" w:space="0" w:color="auto"/>
                <w:bottom w:val="none" w:sz="0" w:space="0" w:color="auto"/>
                <w:right w:val="none" w:sz="0" w:space="0" w:color="auto"/>
              </w:divBdr>
              <w:divsChild>
                <w:div w:id="2085447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8072393">
          <w:marLeft w:val="0"/>
          <w:marRight w:val="0"/>
          <w:marTop w:val="0"/>
          <w:marBottom w:val="0"/>
          <w:divBdr>
            <w:top w:val="none" w:sz="0" w:space="0" w:color="auto"/>
            <w:left w:val="none" w:sz="0" w:space="0" w:color="auto"/>
            <w:bottom w:val="none" w:sz="0" w:space="0" w:color="auto"/>
            <w:right w:val="none" w:sz="0" w:space="0" w:color="auto"/>
          </w:divBdr>
        </w:div>
        <w:div w:id="1366522852">
          <w:marLeft w:val="0"/>
          <w:marRight w:val="0"/>
          <w:marTop w:val="300"/>
          <w:marBottom w:val="0"/>
          <w:divBdr>
            <w:top w:val="none" w:sz="0" w:space="0" w:color="auto"/>
            <w:left w:val="none" w:sz="0" w:space="0" w:color="auto"/>
            <w:bottom w:val="none" w:sz="0" w:space="0" w:color="auto"/>
            <w:right w:val="none" w:sz="0" w:space="0" w:color="auto"/>
          </w:divBdr>
          <w:divsChild>
            <w:div w:id="1834443014">
              <w:marLeft w:val="0"/>
              <w:marRight w:val="0"/>
              <w:marTop w:val="0"/>
              <w:marBottom w:val="0"/>
              <w:divBdr>
                <w:top w:val="none" w:sz="0" w:space="0" w:color="auto"/>
                <w:left w:val="none" w:sz="0" w:space="0" w:color="auto"/>
                <w:bottom w:val="none" w:sz="0" w:space="0" w:color="auto"/>
                <w:right w:val="none" w:sz="0" w:space="0" w:color="auto"/>
              </w:divBdr>
              <w:divsChild>
                <w:div w:id="2079397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342730">
          <w:marLeft w:val="0"/>
          <w:marRight w:val="0"/>
          <w:marTop w:val="0"/>
          <w:marBottom w:val="0"/>
          <w:divBdr>
            <w:top w:val="none" w:sz="0" w:space="0" w:color="auto"/>
            <w:left w:val="none" w:sz="0" w:space="0" w:color="auto"/>
            <w:bottom w:val="none" w:sz="0" w:space="0" w:color="auto"/>
            <w:right w:val="none" w:sz="0" w:space="0" w:color="auto"/>
          </w:divBdr>
          <w:divsChild>
            <w:div w:id="761805344">
              <w:marLeft w:val="0"/>
              <w:marRight w:val="0"/>
              <w:marTop w:val="0"/>
              <w:marBottom w:val="0"/>
              <w:divBdr>
                <w:top w:val="none" w:sz="0" w:space="0" w:color="auto"/>
                <w:left w:val="none" w:sz="0" w:space="0" w:color="auto"/>
                <w:bottom w:val="none" w:sz="0" w:space="0" w:color="auto"/>
                <w:right w:val="none" w:sz="0" w:space="0" w:color="auto"/>
              </w:divBdr>
            </w:div>
          </w:divsChild>
        </w:div>
        <w:div w:id="1903372138">
          <w:marLeft w:val="0"/>
          <w:marRight w:val="0"/>
          <w:marTop w:val="0"/>
          <w:marBottom w:val="0"/>
          <w:divBdr>
            <w:top w:val="none" w:sz="0" w:space="0" w:color="auto"/>
            <w:left w:val="none" w:sz="0" w:space="0" w:color="auto"/>
            <w:bottom w:val="none" w:sz="0" w:space="0" w:color="auto"/>
            <w:right w:val="none" w:sz="0" w:space="0" w:color="auto"/>
          </w:divBdr>
          <w:divsChild>
            <w:div w:id="2035184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7067087">
      <w:bodyDiv w:val="1"/>
      <w:marLeft w:val="0"/>
      <w:marRight w:val="0"/>
      <w:marTop w:val="0"/>
      <w:marBottom w:val="0"/>
      <w:divBdr>
        <w:top w:val="none" w:sz="0" w:space="0" w:color="auto"/>
        <w:left w:val="none" w:sz="0" w:space="0" w:color="auto"/>
        <w:bottom w:val="none" w:sz="0" w:space="0" w:color="auto"/>
        <w:right w:val="none" w:sz="0" w:space="0" w:color="auto"/>
      </w:divBdr>
      <w:divsChild>
        <w:div w:id="2144931268">
          <w:marLeft w:val="0"/>
          <w:marRight w:val="0"/>
          <w:marTop w:val="0"/>
          <w:marBottom w:val="0"/>
          <w:divBdr>
            <w:top w:val="none" w:sz="0" w:space="0" w:color="auto"/>
            <w:left w:val="none" w:sz="0" w:space="0" w:color="auto"/>
            <w:bottom w:val="none" w:sz="0" w:space="0" w:color="auto"/>
            <w:right w:val="none" w:sz="0" w:space="0" w:color="auto"/>
          </w:divBdr>
        </w:div>
        <w:div w:id="1094588928">
          <w:marLeft w:val="0"/>
          <w:marRight w:val="0"/>
          <w:marTop w:val="0"/>
          <w:marBottom w:val="0"/>
          <w:divBdr>
            <w:top w:val="none" w:sz="0" w:space="0" w:color="auto"/>
            <w:left w:val="none" w:sz="0" w:space="0" w:color="auto"/>
            <w:bottom w:val="none" w:sz="0" w:space="0" w:color="auto"/>
            <w:right w:val="none" w:sz="0" w:space="0" w:color="auto"/>
          </w:divBdr>
          <w:divsChild>
            <w:div w:id="386682367">
              <w:marLeft w:val="0"/>
              <w:marRight w:val="0"/>
              <w:marTop w:val="0"/>
              <w:marBottom w:val="0"/>
              <w:divBdr>
                <w:top w:val="none" w:sz="0" w:space="0" w:color="auto"/>
                <w:left w:val="none" w:sz="0" w:space="0" w:color="auto"/>
                <w:bottom w:val="none" w:sz="0" w:space="0" w:color="auto"/>
                <w:right w:val="none" w:sz="0" w:space="0" w:color="auto"/>
              </w:divBdr>
            </w:div>
          </w:divsChild>
        </w:div>
        <w:div w:id="229000283">
          <w:marLeft w:val="0"/>
          <w:marRight w:val="0"/>
          <w:marTop w:val="0"/>
          <w:marBottom w:val="0"/>
          <w:divBdr>
            <w:top w:val="none" w:sz="0" w:space="0" w:color="auto"/>
            <w:left w:val="none" w:sz="0" w:space="0" w:color="auto"/>
            <w:bottom w:val="none" w:sz="0" w:space="0" w:color="auto"/>
            <w:right w:val="none" w:sz="0" w:space="0" w:color="auto"/>
          </w:divBdr>
        </w:div>
        <w:div w:id="2068794063">
          <w:marLeft w:val="0"/>
          <w:marRight w:val="0"/>
          <w:marTop w:val="0"/>
          <w:marBottom w:val="0"/>
          <w:divBdr>
            <w:top w:val="none" w:sz="0" w:space="0" w:color="auto"/>
            <w:left w:val="none" w:sz="0" w:space="0" w:color="auto"/>
            <w:bottom w:val="none" w:sz="0" w:space="0" w:color="auto"/>
            <w:right w:val="none" w:sz="0" w:space="0" w:color="auto"/>
          </w:divBdr>
          <w:divsChild>
            <w:div w:id="1634942083">
              <w:marLeft w:val="0"/>
              <w:marRight w:val="0"/>
              <w:marTop w:val="0"/>
              <w:marBottom w:val="0"/>
              <w:divBdr>
                <w:top w:val="none" w:sz="0" w:space="0" w:color="auto"/>
                <w:left w:val="none" w:sz="0" w:space="0" w:color="auto"/>
                <w:bottom w:val="none" w:sz="0" w:space="0" w:color="auto"/>
                <w:right w:val="none" w:sz="0" w:space="0" w:color="auto"/>
              </w:divBdr>
            </w:div>
          </w:divsChild>
        </w:div>
        <w:div w:id="2051756732">
          <w:marLeft w:val="0"/>
          <w:marRight w:val="0"/>
          <w:marTop w:val="0"/>
          <w:marBottom w:val="0"/>
          <w:divBdr>
            <w:top w:val="none" w:sz="0" w:space="0" w:color="auto"/>
            <w:left w:val="none" w:sz="0" w:space="0" w:color="auto"/>
            <w:bottom w:val="none" w:sz="0" w:space="0" w:color="auto"/>
            <w:right w:val="none" w:sz="0" w:space="0" w:color="auto"/>
          </w:divBdr>
        </w:div>
        <w:div w:id="844906905">
          <w:marLeft w:val="0"/>
          <w:marRight w:val="0"/>
          <w:marTop w:val="0"/>
          <w:marBottom w:val="0"/>
          <w:divBdr>
            <w:top w:val="none" w:sz="0" w:space="0" w:color="auto"/>
            <w:left w:val="none" w:sz="0" w:space="0" w:color="auto"/>
            <w:bottom w:val="none" w:sz="0" w:space="0" w:color="auto"/>
            <w:right w:val="none" w:sz="0" w:space="0" w:color="auto"/>
          </w:divBdr>
          <w:divsChild>
            <w:div w:id="706756727">
              <w:marLeft w:val="0"/>
              <w:marRight w:val="0"/>
              <w:marTop w:val="0"/>
              <w:marBottom w:val="0"/>
              <w:divBdr>
                <w:top w:val="none" w:sz="0" w:space="0" w:color="auto"/>
                <w:left w:val="none" w:sz="0" w:space="0" w:color="auto"/>
                <w:bottom w:val="none" w:sz="0" w:space="0" w:color="auto"/>
                <w:right w:val="none" w:sz="0" w:space="0" w:color="auto"/>
              </w:divBdr>
            </w:div>
          </w:divsChild>
        </w:div>
        <w:div w:id="845753053">
          <w:marLeft w:val="0"/>
          <w:marRight w:val="0"/>
          <w:marTop w:val="0"/>
          <w:marBottom w:val="0"/>
          <w:divBdr>
            <w:top w:val="none" w:sz="0" w:space="0" w:color="auto"/>
            <w:left w:val="none" w:sz="0" w:space="0" w:color="auto"/>
            <w:bottom w:val="none" w:sz="0" w:space="0" w:color="auto"/>
            <w:right w:val="none" w:sz="0" w:space="0" w:color="auto"/>
          </w:divBdr>
        </w:div>
        <w:div w:id="1689792611">
          <w:marLeft w:val="0"/>
          <w:marRight w:val="0"/>
          <w:marTop w:val="0"/>
          <w:marBottom w:val="0"/>
          <w:divBdr>
            <w:top w:val="none" w:sz="0" w:space="0" w:color="auto"/>
            <w:left w:val="none" w:sz="0" w:space="0" w:color="auto"/>
            <w:bottom w:val="none" w:sz="0" w:space="0" w:color="auto"/>
            <w:right w:val="none" w:sz="0" w:space="0" w:color="auto"/>
          </w:divBdr>
          <w:divsChild>
            <w:div w:id="2074035568">
              <w:marLeft w:val="0"/>
              <w:marRight w:val="0"/>
              <w:marTop w:val="0"/>
              <w:marBottom w:val="0"/>
              <w:divBdr>
                <w:top w:val="none" w:sz="0" w:space="0" w:color="auto"/>
                <w:left w:val="none" w:sz="0" w:space="0" w:color="auto"/>
                <w:bottom w:val="none" w:sz="0" w:space="0" w:color="auto"/>
                <w:right w:val="none" w:sz="0" w:space="0" w:color="auto"/>
              </w:divBdr>
            </w:div>
          </w:divsChild>
        </w:div>
        <w:div w:id="1838614959">
          <w:marLeft w:val="0"/>
          <w:marRight w:val="0"/>
          <w:marTop w:val="0"/>
          <w:marBottom w:val="0"/>
          <w:divBdr>
            <w:top w:val="none" w:sz="0" w:space="0" w:color="auto"/>
            <w:left w:val="none" w:sz="0" w:space="0" w:color="auto"/>
            <w:bottom w:val="none" w:sz="0" w:space="0" w:color="auto"/>
            <w:right w:val="none" w:sz="0" w:space="0" w:color="auto"/>
          </w:divBdr>
        </w:div>
        <w:div w:id="1742824499">
          <w:marLeft w:val="0"/>
          <w:marRight w:val="0"/>
          <w:marTop w:val="0"/>
          <w:marBottom w:val="0"/>
          <w:divBdr>
            <w:top w:val="none" w:sz="0" w:space="0" w:color="auto"/>
            <w:left w:val="none" w:sz="0" w:space="0" w:color="auto"/>
            <w:bottom w:val="none" w:sz="0" w:space="0" w:color="auto"/>
            <w:right w:val="none" w:sz="0" w:space="0" w:color="auto"/>
          </w:divBdr>
          <w:divsChild>
            <w:div w:id="114253323">
              <w:marLeft w:val="0"/>
              <w:marRight w:val="0"/>
              <w:marTop w:val="0"/>
              <w:marBottom w:val="0"/>
              <w:divBdr>
                <w:top w:val="none" w:sz="0" w:space="0" w:color="auto"/>
                <w:left w:val="none" w:sz="0" w:space="0" w:color="auto"/>
                <w:bottom w:val="none" w:sz="0" w:space="0" w:color="auto"/>
                <w:right w:val="none" w:sz="0" w:space="0" w:color="auto"/>
              </w:divBdr>
            </w:div>
          </w:divsChild>
        </w:div>
        <w:div w:id="327052942">
          <w:marLeft w:val="0"/>
          <w:marRight w:val="0"/>
          <w:marTop w:val="0"/>
          <w:marBottom w:val="0"/>
          <w:divBdr>
            <w:top w:val="none" w:sz="0" w:space="0" w:color="auto"/>
            <w:left w:val="none" w:sz="0" w:space="0" w:color="auto"/>
            <w:bottom w:val="none" w:sz="0" w:space="0" w:color="auto"/>
            <w:right w:val="none" w:sz="0" w:space="0" w:color="auto"/>
          </w:divBdr>
        </w:div>
        <w:div w:id="777913997">
          <w:marLeft w:val="0"/>
          <w:marRight w:val="0"/>
          <w:marTop w:val="0"/>
          <w:marBottom w:val="0"/>
          <w:divBdr>
            <w:top w:val="none" w:sz="0" w:space="0" w:color="auto"/>
            <w:left w:val="none" w:sz="0" w:space="0" w:color="auto"/>
            <w:bottom w:val="none" w:sz="0" w:space="0" w:color="auto"/>
            <w:right w:val="none" w:sz="0" w:space="0" w:color="auto"/>
          </w:divBdr>
          <w:divsChild>
            <w:div w:id="1874418836">
              <w:marLeft w:val="0"/>
              <w:marRight w:val="0"/>
              <w:marTop w:val="0"/>
              <w:marBottom w:val="0"/>
              <w:divBdr>
                <w:top w:val="none" w:sz="0" w:space="0" w:color="auto"/>
                <w:left w:val="none" w:sz="0" w:space="0" w:color="auto"/>
                <w:bottom w:val="none" w:sz="0" w:space="0" w:color="auto"/>
                <w:right w:val="none" w:sz="0" w:space="0" w:color="auto"/>
              </w:divBdr>
            </w:div>
          </w:divsChild>
        </w:div>
        <w:div w:id="1184828645">
          <w:marLeft w:val="0"/>
          <w:marRight w:val="0"/>
          <w:marTop w:val="0"/>
          <w:marBottom w:val="0"/>
          <w:divBdr>
            <w:top w:val="none" w:sz="0" w:space="0" w:color="auto"/>
            <w:left w:val="none" w:sz="0" w:space="0" w:color="auto"/>
            <w:bottom w:val="none" w:sz="0" w:space="0" w:color="auto"/>
            <w:right w:val="none" w:sz="0" w:space="0" w:color="auto"/>
          </w:divBdr>
        </w:div>
        <w:div w:id="274102545">
          <w:marLeft w:val="0"/>
          <w:marRight w:val="0"/>
          <w:marTop w:val="0"/>
          <w:marBottom w:val="0"/>
          <w:divBdr>
            <w:top w:val="none" w:sz="0" w:space="0" w:color="auto"/>
            <w:left w:val="none" w:sz="0" w:space="0" w:color="auto"/>
            <w:bottom w:val="none" w:sz="0" w:space="0" w:color="auto"/>
            <w:right w:val="none" w:sz="0" w:space="0" w:color="auto"/>
          </w:divBdr>
          <w:divsChild>
            <w:div w:id="960302241">
              <w:marLeft w:val="0"/>
              <w:marRight w:val="0"/>
              <w:marTop w:val="0"/>
              <w:marBottom w:val="0"/>
              <w:divBdr>
                <w:top w:val="none" w:sz="0" w:space="0" w:color="auto"/>
                <w:left w:val="none" w:sz="0" w:space="0" w:color="auto"/>
                <w:bottom w:val="none" w:sz="0" w:space="0" w:color="auto"/>
                <w:right w:val="none" w:sz="0" w:space="0" w:color="auto"/>
              </w:divBdr>
            </w:div>
          </w:divsChild>
        </w:div>
        <w:div w:id="719400798">
          <w:marLeft w:val="0"/>
          <w:marRight w:val="0"/>
          <w:marTop w:val="300"/>
          <w:marBottom w:val="0"/>
          <w:divBdr>
            <w:top w:val="none" w:sz="0" w:space="0" w:color="auto"/>
            <w:left w:val="none" w:sz="0" w:space="0" w:color="auto"/>
            <w:bottom w:val="none" w:sz="0" w:space="0" w:color="auto"/>
            <w:right w:val="none" w:sz="0" w:space="0" w:color="auto"/>
          </w:divBdr>
          <w:divsChild>
            <w:div w:id="2120635993">
              <w:marLeft w:val="0"/>
              <w:marRight w:val="0"/>
              <w:marTop w:val="0"/>
              <w:marBottom w:val="0"/>
              <w:divBdr>
                <w:top w:val="none" w:sz="0" w:space="0" w:color="auto"/>
                <w:left w:val="none" w:sz="0" w:space="0" w:color="auto"/>
                <w:bottom w:val="none" w:sz="0" w:space="0" w:color="auto"/>
                <w:right w:val="none" w:sz="0" w:space="0" w:color="auto"/>
              </w:divBdr>
              <w:divsChild>
                <w:div w:id="1068000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105410">
          <w:marLeft w:val="0"/>
          <w:marRight w:val="0"/>
          <w:marTop w:val="300"/>
          <w:marBottom w:val="0"/>
          <w:divBdr>
            <w:top w:val="none" w:sz="0" w:space="0" w:color="auto"/>
            <w:left w:val="none" w:sz="0" w:space="0" w:color="auto"/>
            <w:bottom w:val="none" w:sz="0" w:space="0" w:color="auto"/>
            <w:right w:val="none" w:sz="0" w:space="0" w:color="auto"/>
          </w:divBdr>
          <w:divsChild>
            <w:div w:id="301160551">
              <w:marLeft w:val="0"/>
              <w:marRight w:val="0"/>
              <w:marTop w:val="0"/>
              <w:marBottom w:val="0"/>
              <w:divBdr>
                <w:top w:val="none" w:sz="0" w:space="0" w:color="auto"/>
                <w:left w:val="none" w:sz="0" w:space="0" w:color="auto"/>
                <w:bottom w:val="none" w:sz="0" w:space="0" w:color="auto"/>
                <w:right w:val="none" w:sz="0" w:space="0" w:color="auto"/>
              </w:divBdr>
              <w:divsChild>
                <w:div w:id="815797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712844">
          <w:marLeft w:val="0"/>
          <w:marRight w:val="0"/>
          <w:marTop w:val="300"/>
          <w:marBottom w:val="0"/>
          <w:divBdr>
            <w:top w:val="none" w:sz="0" w:space="0" w:color="auto"/>
            <w:left w:val="none" w:sz="0" w:space="0" w:color="auto"/>
            <w:bottom w:val="none" w:sz="0" w:space="0" w:color="auto"/>
            <w:right w:val="none" w:sz="0" w:space="0" w:color="auto"/>
          </w:divBdr>
          <w:divsChild>
            <w:div w:id="1250771846">
              <w:marLeft w:val="0"/>
              <w:marRight w:val="0"/>
              <w:marTop w:val="0"/>
              <w:marBottom w:val="0"/>
              <w:divBdr>
                <w:top w:val="none" w:sz="0" w:space="0" w:color="auto"/>
                <w:left w:val="none" w:sz="0" w:space="0" w:color="auto"/>
                <w:bottom w:val="none" w:sz="0" w:space="0" w:color="auto"/>
                <w:right w:val="none" w:sz="0" w:space="0" w:color="auto"/>
              </w:divBdr>
              <w:divsChild>
                <w:div w:id="426392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551277">
          <w:marLeft w:val="0"/>
          <w:marRight w:val="0"/>
          <w:marTop w:val="300"/>
          <w:marBottom w:val="0"/>
          <w:divBdr>
            <w:top w:val="none" w:sz="0" w:space="0" w:color="auto"/>
            <w:left w:val="none" w:sz="0" w:space="0" w:color="auto"/>
            <w:bottom w:val="none" w:sz="0" w:space="0" w:color="auto"/>
            <w:right w:val="none" w:sz="0" w:space="0" w:color="auto"/>
          </w:divBdr>
          <w:divsChild>
            <w:div w:id="260068371">
              <w:marLeft w:val="0"/>
              <w:marRight w:val="0"/>
              <w:marTop w:val="0"/>
              <w:marBottom w:val="0"/>
              <w:divBdr>
                <w:top w:val="none" w:sz="0" w:space="0" w:color="auto"/>
                <w:left w:val="none" w:sz="0" w:space="0" w:color="auto"/>
                <w:bottom w:val="none" w:sz="0" w:space="0" w:color="auto"/>
                <w:right w:val="none" w:sz="0" w:space="0" w:color="auto"/>
              </w:divBdr>
              <w:divsChild>
                <w:div w:id="1001199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0683727">
      <w:bodyDiv w:val="1"/>
      <w:marLeft w:val="0"/>
      <w:marRight w:val="0"/>
      <w:marTop w:val="0"/>
      <w:marBottom w:val="0"/>
      <w:divBdr>
        <w:top w:val="none" w:sz="0" w:space="0" w:color="auto"/>
        <w:left w:val="none" w:sz="0" w:space="0" w:color="auto"/>
        <w:bottom w:val="none" w:sz="0" w:space="0" w:color="auto"/>
        <w:right w:val="none" w:sz="0" w:space="0" w:color="auto"/>
      </w:divBdr>
      <w:divsChild>
        <w:div w:id="454254169">
          <w:marLeft w:val="0"/>
          <w:marRight w:val="0"/>
          <w:marTop w:val="0"/>
          <w:marBottom w:val="0"/>
          <w:divBdr>
            <w:top w:val="none" w:sz="0" w:space="0" w:color="auto"/>
            <w:left w:val="none" w:sz="0" w:space="0" w:color="auto"/>
            <w:bottom w:val="none" w:sz="0" w:space="0" w:color="auto"/>
            <w:right w:val="none" w:sz="0" w:space="0" w:color="auto"/>
          </w:divBdr>
        </w:div>
        <w:div w:id="1135369293">
          <w:marLeft w:val="0"/>
          <w:marRight w:val="0"/>
          <w:marTop w:val="0"/>
          <w:marBottom w:val="0"/>
          <w:divBdr>
            <w:top w:val="none" w:sz="0" w:space="0" w:color="auto"/>
            <w:left w:val="none" w:sz="0" w:space="0" w:color="auto"/>
            <w:bottom w:val="none" w:sz="0" w:space="0" w:color="auto"/>
            <w:right w:val="none" w:sz="0" w:space="0" w:color="auto"/>
          </w:divBdr>
          <w:divsChild>
            <w:div w:id="758210081">
              <w:marLeft w:val="0"/>
              <w:marRight w:val="0"/>
              <w:marTop w:val="0"/>
              <w:marBottom w:val="0"/>
              <w:divBdr>
                <w:top w:val="none" w:sz="0" w:space="0" w:color="auto"/>
                <w:left w:val="none" w:sz="0" w:space="0" w:color="auto"/>
                <w:bottom w:val="none" w:sz="0" w:space="0" w:color="auto"/>
                <w:right w:val="none" w:sz="0" w:space="0" w:color="auto"/>
              </w:divBdr>
            </w:div>
          </w:divsChild>
        </w:div>
        <w:div w:id="504826102">
          <w:marLeft w:val="0"/>
          <w:marRight w:val="0"/>
          <w:marTop w:val="0"/>
          <w:marBottom w:val="0"/>
          <w:divBdr>
            <w:top w:val="none" w:sz="0" w:space="0" w:color="auto"/>
            <w:left w:val="none" w:sz="0" w:space="0" w:color="auto"/>
            <w:bottom w:val="none" w:sz="0" w:space="0" w:color="auto"/>
            <w:right w:val="none" w:sz="0" w:space="0" w:color="auto"/>
          </w:divBdr>
        </w:div>
        <w:div w:id="376859342">
          <w:marLeft w:val="0"/>
          <w:marRight w:val="0"/>
          <w:marTop w:val="0"/>
          <w:marBottom w:val="0"/>
          <w:divBdr>
            <w:top w:val="none" w:sz="0" w:space="0" w:color="auto"/>
            <w:left w:val="none" w:sz="0" w:space="0" w:color="auto"/>
            <w:bottom w:val="none" w:sz="0" w:space="0" w:color="auto"/>
            <w:right w:val="none" w:sz="0" w:space="0" w:color="auto"/>
          </w:divBdr>
          <w:divsChild>
            <w:div w:id="1336878904">
              <w:marLeft w:val="0"/>
              <w:marRight w:val="0"/>
              <w:marTop w:val="0"/>
              <w:marBottom w:val="0"/>
              <w:divBdr>
                <w:top w:val="none" w:sz="0" w:space="0" w:color="auto"/>
                <w:left w:val="none" w:sz="0" w:space="0" w:color="auto"/>
                <w:bottom w:val="none" w:sz="0" w:space="0" w:color="auto"/>
                <w:right w:val="none" w:sz="0" w:space="0" w:color="auto"/>
              </w:divBdr>
            </w:div>
          </w:divsChild>
        </w:div>
        <w:div w:id="363675512">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690693147">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sChild>
            <w:div w:id="1161236054">
              <w:marLeft w:val="0"/>
              <w:marRight w:val="0"/>
              <w:marTop w:val="0"/>
              <w:marBottom w:val="0"/>
              <w:divBdr>
                <w:top w:val="none" w:sz="0" w:space="0" w:color="auto"/>
                <w:left w:val="none" w:sz="0" w:space="0" w:color="auto"/>
                <w:bottom w:val="none" w:sz="0" w:space="0" w:color="auto"/>
                <w:right w:val="none" w:sz="0" w:space="0" w:color="auto"/>
              </w:divBdr>
            </w:div>
          </w:divsChild>
        </w:div>
        <w:div w:id="1761101462">
          <w:marLeft w:val="0"/>
          <w:marRight w:val="0"/>
          <w:marTop w:val="0"/>
          <w:marBottom w:val="0"/>
          <w:divBdr>
            <w:top w:val="none" w:sz="0" w:space="0" w:color="auto"/>
            <w:left w:val="none" w:sz="0" w:space="0" w:color="auto"/>
            <w:bottom w:val="none" w:sz="0" w:space="0" w:color="auto"/>
            <w:right w:val="none" w:sz="0" w:space="0" w:color="auto"/>
          </w:divBdr>
        </w:div>
        <w:div w:id="1162349522">
          <w:marLeft w:val="0"/>
          <w:marRight w:val="0"/>
          <w:marTop w:val="0"/>
          <w:marBottom w:val="0"/>
          <w:divBdr>
            <w:top w:val="none" w:sz="0" w:space="0" w:color="auto"/>
            <w:left w:val="none" w:sz="0" w:space="0" w:color="auto"/>
            <w:bottom w:val="none" w:sz="0" w:space="0" w:color="auto"/>
            <w:right w:val="none" w:sz="0" w:space="0" w:color="auto"/>
          </w:divBdr>
          <w:divsChild>
            <w:div w:id="2097704052">
              <w:marLeft w:val="0"/>
              <w:marRight w:val="0"/>
              <w:marTop w:val="0"/>
              <w:marBottom w:val="0"/>
              <w:divBdr>
                <w:top w:val="none" w:sz="0" w:space="0" w:color="auto"/>
                <w:left w:val="none" w:sz="0" w:space="0" w:color="auto"/>
                <w:bottom w:val="none" w:sz="0" w:space="0" w:color="auto"/>
                <w:right w:val="none" w:sz="0" w:space="0" w:color="auto"/>
              </w:divBdr>
            </w:div>
          </w:divsChild>
        </w:div>
        <w:div w:id="1930844092">
          <w:marLeft w:val="0"/>
          <w:marRight w:val="0"/>
          <w:marTop w:val="0"/>
          <w:marBottom w:val="0"/>
          <w:divBdr>
            <w:top w:val="none" w:sz="0" w:space="0" w:color="auto"/>
            <w:left w:val="none" w:sz="0" w:space="0" w:color="auto"/>
            <w:bottom w:val="none" w:sz="0" w:space="0" w:color="auto"/>
            <w:right w:val="none" w:sz="0" w:space="0" w:color="auto"/>
          </w:divBdr>
        </w:div>
        <w:div w:id="991180307">
          <w:marLeft w:val="0"/>
          <w:marRight w:val="0"/>
          <w:marTop w:val="0"/>
          <w:marBottom w:val="0"/>
          <w:divBdr>
            <w:top w:val="none" w:sz="0" w:space="0" w:color="auto"/>
            <w:left w:val="none" w:sz="0" w:space="0" w:color="auto"/>
            <w:bottom w:val="none" w:sz="0" w:space="0" w:color="auto"/>
            <w:right w:val="none" w:sz="0" w:space="0" w:color="auto"/>
          </w:divBdr>
          <w:divsChild>
            <w:div w:id="1682514394">
              <w:marLeft w:val="0"/>
              <w:marRight w:val="0"/>
              <w:marTop w:val="0"/>
              <w:marBottom w:val="0"/>
              <w:divBdr>
                <w:top w:val="none" w:sz="0" w:space="0" w:color="auto"/>
                <w:left w:val="none" w:sz="0" w:space="0" w:color="auto"/>
                <w:bottom w:val="none" w:sz="0" w:space="0" w:color="auto"/>
                <w:right w:val="none" w:sz="0" w:space="0" w:color="auto"/>
              </w:divBdr>
            </w:div>
          </w:divsChild>
        </w:div>
        <w:div w:id="79448539">
          <w:marLeft w:val="0"/>
          <w:marRight w:val="0"/>
          <w:marTop w:val="0"/>
          <w:marBottom w:val="0"/>
          <w:divBdr>
            <w:top w:val="none" w:sz="0" w:space="0" w:color="auto"/>
            <w:left w:val="none" w:sz="0" w:space="0" w:color="auto"/>
            <w:bottom w:val="none" w:sz="0" w:space="0" w:color="auto"/>
            <w:right w:val="none" w:sz="0" w:space="0" w:color="auto"/>
          </w:divBdr>
        </w:div>
        <w:div w:id="1383794272">
          <w:marLeft w:val="0"/>
          <w:marRight w:val="0"/>
          <w:marTop w:val="0"/>
          <w:marBottom w:val="0"/>
          <w:divBdr>
            <w:top w:val="none" w:sz="0" w:space="0" w:color="auto"/>
            <w:left w:val="none" w:sz="0" w:space="0" w:color="auto"/>
            <w:bottom w:val="none" w:sz="0" w:space="0" w:color="auto"/>
            <w:right w:val="none" w:sz="0" w:space="0" w:color="auto"/>
          </w:divBdr>
          <w:divsChild>
            <w:div w:id="66347517">
              <w:marLeft w:val="0"/>
              <w:marRight w:val="0"/>
              <w:marTop w:val="0"/>
              <w:marBottom w:val="0"/>
              <w:divBdr>
                <w:top w:val="none" w:sz="0" w:space="0" w:color="auto"/>
                <w:left w:val="none" w:sz="0" w:space="0" w:color="auto"/>
                <w:bottom w:val="none" w:sz="0" w:space="0" w:color="auto"/>
                <w:right w:val="none" w:sz="0" w:space="0" w:color="auto"/>
              </w:divBdr>
            </w:div>
          </w:divsChild>
        </w:div>
        <w:div w:id="681400135">
          <w:marLeft w:val="0"/>
          <w:marRight w:val="0"/>
          <w:marTop w:val="300"/>
          <w:marBottom w:val="0"/>
          <w:divBdr>
            <w:top w:val="none" w:sz="0" w:space="0" w:color="auto"/>
            <w:left w:val="none" w:sz="0" w:space="0" w:color="auto"/>
            <w:bottom w:val="none" w:sz="0" w:space="0" w:color="auto"/>
            <w:right w:val="none" w:sz="0" w:space="0" w:color="auto"/>
          </w:divBdr>
          <w:divsChild>
            <w:div w:id="1492719065">
              <w:marLeft w:val="0"/>
              <w:marRight w:val="0"/>
              <w:marTop w:val="0"/>
              <w:marBottom w:val="0"/>
              <w:divBdr>
                <w:top w:val="none" w:sz="0" w:space="0" w:color="auto"/>
                <w:left w:val="none" w:sz="0" w:space="0" w:color="auto"/>
                <w:bottom w:val="none" w:sz="0" w:space="0" w:color="auto"/>
                <w:right w:val="none" w:sz="0" w:space="0" w:color="auto"/>
              </w:divBdr>
              <w:divsChild>
                <w:div w:id="318850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264343">
          <w:marLeft w:val="0"/>
          <w:marRight w:val="0"/>
          <w:marTop w:val="300"/>
          <w:marBottom w:val="0"/>
          <w:divBdr>
            <w:top w:val="none" w:sz="0" w:space="0" w:color="auto"/>
            <w:left w:val="none" w:sz="0" w:space="0" w:color="auto"/>
            <w:bottom w:val="none" w:sz="0" w:space="0" w:color="auto"/>
            <w:right w:val="none" w:sz="0" w:space="0" w:color="auto"/>
          </w:divBdr>
          <w:divsChild>
            <w:div w:id="1633555965">
              <w:marLeft w:val="0"/>
              <w:marRight w:val="0"/>
              <w:marTop w:val="0"/>
              <w:marBottom w:val="0"/>
              <w:divBdr>
                <w:top w:val="none" w:sz="0" w:space="0" w:color="auto"/>
                <w:left w:val="none" w:sz="0" w:space="0" w:color="auto"/>
                <w:bottom w:val="none" w:sz="0" w:space="0" w:color="auto"/>
                <w:right w:val="none" w:sz="0" w:space="0" w:color="auto"/>
              </w:divBdr>
              <w:divsChild>
                <w:div w:id="1306858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397219">
          <w:marLeft w:val="0"/>
          <w:marRight w:val="0"/>
          <w:marTop w:val="300"/>
          <w:marBottom w:val="0"/>
          <w:divBdr>
            <w:top w:val="none" w:sz="0" w:space="0" w:color="auto"/>
            <w:left w:val="none" w:sz="0" w:space="0" w:color="auto"/>
            <w:bottom w:val="none" w:sz="0" w:space="0" w:color="auto"/>
            <w:right w:val="none" w:sz="0" w:space="0" w:color="auto"/>
          </w:divBdr>
          <w:divsChild>
            <w:div w:id="872039344">
              <w:marLeft w:val="0"/>
              <w:marRight w:val="0"/>
              <w:marTop w:val="0"/>
              <w:marBottom w:val="0"/>
              <w:divBdr>
                <w:top w:val="none" w:sz="0" w:space="0" w:color="auto"/>
                <w:left w:val="none" w:sz="0" w:space="0" w:color="auto"/>
                <w:bottom w:val="none" w:sz="0" w:space="0" w:color="auto"/>
                <w:right w:val="none" w:sz="0" w:space="0" w:color="auto"/>
              </w:divBdr>
              <w:divsChild>
                <w:div w:id="1057388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826526">
          <w:marLeft w:val="0"/>
          <w:marRight w:val="0"/>
          <w:marTop w:val="300"/>
          <w:marBottom w:val="0"/>
          <w:divBdr>
            <w:top w:val="none" w:sz="0" w:space="0" w:color="auto"/>
            <w:left w:val="none" w:sz="0" w:space="0" w:color="auto"/>
            <w:bottom w:val="none" w:sz="0" w:space="0" w:color="auto"/>
            <w:right w:val="none" w:sz="0" w:space="0" w:color="auto"/>
          </w:divBdr>
          <w:divsChild>
            <w:div w:id="1926644675">
              <w:marLeft w:val="0"/>
              <w:marRight w:val="0"/>
              <w:marTop w:val="0"/>
              <w:marBottom w:val="0"/>
              <w:divBdr>
                <w:top w:val="none" w:sz="0" w:space="0" w:color="auto"/>
                <w:left w:val="none" w:sz="0" w:space="0" w:color="auto"/>
                <w:bottom w:val="none" w:sz="0" w:space="0" w:color="auto"/>
                <w:right w:val="none" w:sz="0" w:space="0" w:color="auto"/>
              </w:divBdr>
              <w:divsChild>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7434949">
      <w:bodyDiv w:val="1"/>
      <w:marLeft w:val="0"/>
      <w:marRight w:val="0"/>
      <w:marTop w:val="0"/>
      <w:marBottom w:val="0"/>
      <w:divBdr>
        <w:top w:val="none" w:sz="0" w:space="0" w:color="auto"/>
        <w:left w:val="none" w:sz="0" w:space="0" w:color="auto"/>
        <w:bottom w:val="none" w:sz="0" w:space="0" w:color="auto"/>
        <w:right w:val="none" w:sz="0" w:space="0" w:color="auto"/>
      </w:divBdr>
      <w:divsChild>
        <w:div w:id="370226781">
          <w:marLeft w:val="0"/>
          <w:marRight w:val="0"/>
          <w:marTop w:val="0"/>
          <w:marBottom w:val="0"/>
          <w:divBdr>
            <w:top w:val="none" w:sz="0" w:space="0" w:color="auto"/>
            <w:left w:val="none" w:sz="0" w:space="0" w:color="auto"/>
            <w:bottom w:val="none" w:sz="0" w:space="0" w:color="auto"/>
            <w:right w:val="none" w:sz="0" w:space="0" w:color="auto"/>
          </w:divBdr>
        </w:div>
        <w:div w:id="1201749417">
          <w:marLeft w:val="0"/>
          <w:marRight w:val="0"/>
          <w:marTop w:val="0"/>
          <w:marBottom w:val="0"/>
          <w:divBdr>
            <w:top w:val="none" w:sz="0" w:space="0" w:color="auto"/>
            <w:left w:val="none" w:sz="0" w:space="0" w:color="auto"/>
            <w:bottom w:val="none" w:sz="0" w:space="0" w:color="auto"/>
            <w:right w:val="none" w:sz="0" w:space="0" w:color="auto"/>
          </w:divBdr>
          <w:divsChild>
            <w:div w:id="712802155">
              <w:marLeft w:val="0"/>
              <w:marRight w:val="0"/>
              <w:marTop w:val="0"/>
              <w:marBottom w:val="0"/>
              <w:divBdr>
                <w:top w:val="none" w:sz="0" w:space="0" w:color="auto"/>
                <w:left w:val="none" w:sz="0" w:space="0" w:color="auto"/>
                <w:bottom w:val="none" w:sz="0" w:space="0" w:color="auto"/>
                <w:right w:val="none" w:sz="0" w:space="0" w:color="auto"/>
              </w:divBdr>
            </w:div>
          </w:divsChild>
        </w:div>
        <w:div w:id="298995101">
          <w:marLeft w:val="0"/>
          <w:marRight w:val="0"/>
          <w:marTop w:val="0"/>
          <w:marBottom w:val="0"/>
          <w:divBdr>
            <w:top w:val="none" w:sz="0" w:space="0" w:color="auto"/>
            <w:left w:val="none" w:sz="0" w:space="0" w:color="auto"/>
            <w:bottom w:val="none" w:sz="0" w:space="0" w:color="auto"/>
            <w:right w:val="none" w:sz="0" w:space="0" w:color="auto"/>
          </w:divBdr>
        </w:div>
        <w:div w:id="1167597394">
          <w:marLeft w:val="0"/>
          <w:marRight w:val="0"/>
          <w:marTop w:val="0"/>
          <w:marBottom w:val="0"/>
          <w:divBdr>
            <w:top w:val="none" w:sz="0" w:space="0" w:color="auto"/>
            <w:left w:val="none" w:sz="0" w:space="0" w:color="auto"/>
            <w:bottom w:val="none" w:sz="0" w:space="0" w:color="auto"/>
            <w:right w:val="none" w:sz="0" w:space="0" w:color="auto"/>
          </w:divBdr>
          <w:divsChild>
            <w:div w:id="502009195">
              <w:marLeft w:val="0"/>
              <w:marRight w:val="0"/>
              <w:marTop w:val="0"/>
              <w:marBottom w:val="0"/>
              <w:divBdr>
                <w:top w:val="none" w:sz="0" w:space="0" w:color="auto"/>
                <w:left w:val="none" w:sz="0" w:space="0" w:color="auto"/>
                <w:bottom w:val="none" w:sz="0" w:space="0" w:color="auto"/>
                <w:right w:val="none" w:sz="0" w:space="0" w:color="auto"/>
              </w:divBdr>
            </w:div>
          </w:divsChild>
        </w:div>
        <w:div w:id="282274375">
          <w:marLeft w:val="0"/>
          <w:marRight w:val="0"/>
          <w:marTop w:val="0"/>
          <w:marBottom w:val="0"/>
          <w:divBdr>
            <w:top w:val="none" w:sz="0" w:space="0" w:color="auto"/>
            <w:left w:val="none" w:sz="0" w:space="0" w:color="auto"/>
            <w:bottom w:val="none" w:sz="0" w:space="0" w:color="auto"/>
            <w:right w:val="none" w:sz="0" w:space="0" w:color="auto"/>
          </w:divBdr>
        </w:div>
        <w:div w:id="569854835">
          <w:marLeft w:val="0"/>
          <w:marRight w:val="0"/>
          <w:marTop w:val="0"/>
          <w:marBottom w:val="0"/>
          <w:divBdr>
            <w:top w:val="none" w:sz="0" w:space="0" w:color="auto"/>
            <w:left w:val="none" w:sz="0" w:space="0" w:color="auto"/>
            <w:bottom w:val="none" w:sz="0" w:space="0" w:color="auto"/>
            <w:right w:val="none" w:sz="0" w:space="0" w:color="auto"/>
          </w:divBdr>
          <w:divsChild>
            <w:div w:id="1895654645">
              <w:marLeft w:val="0"/>
              <w:marRight w:val="0"/>
              <w:marTop w:val="0"/>
              <w:marBottom w:val="0"/>
              <w:divBdr>
                <w:top w:val="none" w:sz="0" w:space="0" w:color="auto"/>
                <w:left w:val="none" w:sz="0" w:space="0" w:color="auto"/>
                <w:bottom w:val="none" w:sz="0" w:space="0" w:color="auto"/>
                <w:right w:val="none" w:sz="0" w:space="0" w:color="auto"/>
              </w:divBdr>
            </w:div>
          </w:divsChild>
        </w:div>
        <w:div w:id="260260083">
          <w:marLeft w:val="0"/>
          <w:marRight w:val="0"/>
          <w:marTop w:val="0"/>
          <w:marBottom w:val="0"/>
          <w:divBdr>
            <w:top w:val="none" w:sz="0" w:space="0" w:color="auto"/>
            <w:left w:val="none" w:sz="0" w:space="0" w:color="auto"/>
            <w:bottom w:val="none" w:sz="0" w:space="0" w:color="auto"/>
            <w:right w:val="none" w:sz="0" w:space="0" w:color="auto"/>
          </w:divBdr>
        </w:div>
        <w:div w:id="1955819461">
          <w:marLeft w:val="0"/>
          <w:marRight w:val="0"/>
          <w:marTop w:val="0"/>
          <w:marBottom w:val="0"/>
          <w:divBdr>
            <w:top w:val="none" w:sz="0" w:space="0" w:color="auto"/>
            <w:left w:val="none" w:sz="0" w:space="0" w:color="auto"/>
            <w:bottom w:val="none" w:sz="0" w:space="0" w:color="auto"/>
            <w:right w:val="none" w:sz="0" w:space="0" w:color="auto"/>
          </w:divBdr>
          <w:divsChild>
            <w:div w:id="1014185901">
              <w:marLeft w:val="0"/>
              <w:marRight w:val="0"/>
              <w:marTop w:val="0"/>
              <w:marBottom w:val="0"/>
              <w:divBdr>
                <w:top w:val="none" w:sz="0" w:space="0" w:color="auto"/>
                <w:left w:val="none" w:sz="0" w:space="0" w:color="auto"/>
                <w:bottom w:val="none" w:sz="0" w:space="0" w:color="auto"/>
                <w:right w:val="none" w:sz="0" w:space="0" w:color="auto"/>
              </w:divBdr>
            </w:div>
          </w:divsChild>
        </w:div>
        <w:div w:id="1916276171">
          <w:marLeft w:val="0"/>
          <w:marRight w:val="0"/>
          <w:marTop w:val="0"/>
          <w:marBottom w:val="0"/>
          <w:divBdr>
            <w:top w:val="none" w:sz="0" w:space="0" w:color="auto"/>
            <w:left w:val="none" w:sz="0" w:space="0" w:color="auto"/>
            <w:bottom w:val="none" w:sz="0" w:space="0" w:color="auto"/>
            <w:right w:val="none" w:sz="0" w:space="0" w:color="auto"/>
          </w:divBdr>
        </w:div>
        <w:div w:id="394939171">
          <w:marLeft w:val="0"/>
          <w:marRight w:val="0"/>
          <w:marTop w:val="0"/>
          <w:marBottom w:val="0"/>
          <w:divBdr>
            <w:top w:val="none" w:sz="0" w:space="0" w:color="auto"/>
            <w:left w:val="none" w:sz="0" w:space="0" w:color="auto"/>
            <w:bottom w:val="none" w:sz="0" w:space="0" w:color="auto"/>
            <w:right w:val="none" w:sz="0" w:space="0" w:color="auto"/>
          </w:divBdr>
          <w:divsChild>
            <w:div w:id="994332071">
              <w:marLeft w:val="0"/>
              <w:marRight w:val="0"/>
              <w:marTop w:val="0"/>
              <w:marBottom w:val="0"/>
              <w:divBdr>
                <w:top w:val="none" w:sz="0" w:space="0" w:color="auto"/>
                <w:left w:val="none" w:sz="0" w:space="0" w:color="auto"/>
                <w:bottom w:val="none" w:sz="0" w:space="0" w:color="auto"/>
                <w:right w:val="none" w:sz="0" w:space="0" w:color="auto"/>
              </w:divBdr>
            </w:div>
          </w:divsChild>
        </w:div>
        <w:div w:id="782647259">
          <w:marLeft w:val="0"/>
          <w:marRight w:val="0"/>
          <w:marTop w:val="0"/>
          <w:marBottom w:val="0"/>
          <w:divBdr>
            <w:top w:val="none" w:sz="0" w:space="0" w:color="auto"/>
            <w:left w:val="none" w:sz="0" w:space="0" w:color="auto"/>
            <w:bottom w:val="none" w:sz="0" w:space="0" w:color="auto"/>
            <w:right w:val="none" w:sz="0" w:space="0" w:color="auto"/>
          </w:divBdr>
        </w:div>
        <w:div w:id="1026712911">
          <w:marLeft w:val="0"/>
          <w:marRight w:val="0"/>
          <w:marTop w:val="0"/>
          <w:marBottom w:val="0"/>
          <w:divBdr>
            <w:top w:val="none" w:sz="0" w:space="0" w:color="auto"/>
            <w:left w:val="none" w:sz="0" w:space="0" w:color="auto"/>
            <w:bottom w:val="none" w:sz="0" w:space="0" w:color="auto"/>
            <w:right w:val="none" w:sz="0" w:space="0" w:color="auto"/>
          </w:divBdr>
          <w:divsChild>
            <w:div w:id="1615359779">
              <w:marLeft w:val="0"/>
              <w:marRight w:val="0"/>
              <w:marTop w:val="0"/>
              <w:marBottom w:val="0"/>
              <w:divBdr>
                <w:top w:val="none" w:sz="0" w:space="0" w:color="auto"/>
                <w:left w:val="none" w:sz="0" w:space="0" w:color="auto"/>
                <w:bottom w:val="none" w:sz="0" w:space="0" w:color="auto"/>
                <w:right w:val="none" w:sz="0" w:space="0" w:color="auto"/>
              </w:divBdr>
            </w:div>
          </w:divsChild>
        </w:div>
        <w:div w:id="903414747">
          <w:marLeft w:val="0"/>
          <w:marRight w:val="0"/>
          <w:marTop w:val="0"/>
          <w:marBottom w:val="0"/>
          <w:divBdr>
            <w:top w:val="none" w:sz="0" w:space="0" w:color="auto"/>
            <w:left w:val="none" w:sz="0" w:space="0" w:color="auto"/>
            <w:bottom w:val="none" w:sz="0" w:space="0" w:color="auto"/>
            <w:right w:val="none" w:sz="0" w:space="0" w:color="auto"/>
          </w:divBdr>
        </w:div>
        <w:div w:id="1129544898">
          <w:marLeft w:val="0"/>
          <w:marRight w:val="0"/>
          <w:marTop w:val="0"/>
          <w:marBottom w:val="0"/>
          <w:divBdr>
            <w:top w:val="none" w:sz="0" w:space="0" w:color="auto"/>
            <w:left w:val="none" w:sz="0" w:space="0" w:color="auto"/>
            <w:bottom w:val="none" w:sz="0" w:space="0" w:color="auto"/>
            <w:right w:val="none" w:sz="0" w:space="0" w:color="auto"/>
          </w:divBdr>
          <w:divsChild>
            <w:div w:id="2062093848">
              <w:marLeft w:val="0"/>
              <w:marRight w:val="0"/>
              <w:marTop w:val="0"/>
              <w:marBottom w:val="0"/>
              <w:divBdr>
                <w:top w:val="none" w:sz="0" w:space="0" w:color="auto"/>
                <w:left w:val="none" w:sz="0" w:space="0" w:color="auto"/>
                <w:bottom w:val="none" w:sz="0" w:space="0" w:color="auto"/>
                <w:right w:val="none" w:sz="0" w:space="0" w:color="auto"/>
              </w:divBdr>
            </w:div>
          </w:divsChild>
        </w:div>
        <w:div w:id="1808938191">
          <w:marLeft w:val="0"/>
          <w:marRight w:val="0"/>
          <w:marTop w:val="300"/>
          <w:marBottom w:val="0"/>
          <w:divBdr>
            <w:top w:val="none" w:sz="0" w:space="0" w:color="auto"/>
            <w:left w:val="none" w:sz="0" w:space="0" w:color="auto"/>
            <w:bottom w:val="none" w:sz="0" w:space="0" w:color="auto"/>
            <w:right w:val="none" w:sz="0" w:space="0" w:color="auto"/>
          </w:divBdr>
          <w:divsChild>
            <w:div w:id="1795631917">
              <w:marLeft w:val="0"/>
              <w:marRight w:val="0"/>
              <w:marTop w:val="0"/>
              <w:marBottom w:val="0"/>
              <w:divBdr>
                <w:top w:val="none" w:sz="0" w:space="0" w:color="auto"/>
                <w:left w:val="none" w:sz="0" w:space="0" w:color="auto"/>
                <w:bottom w:val="none" w:sz="0" w:space="0" w:color="auto"/>
                <w:right w:val="none" w:sz="0" w:space="0" w:color="auto"/>
              </w:divBdr>
              <w:divsChild>
                <w:div w:id="1486625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5676337">
          <w:marLeft w:val="0"/>
          <w:marRight w:val="0"/>
          <w:marTop w:val="300"/>
          <w:marBottom w:val="0"/>
          <w:divBdr>
            <w:top w:val="none" w:sz="0" w:space="0" w:color="auto"/>
            <w:left w:val="none" w:sz="0" w:space="0" w:color="auto"/>
            <w:bottom w:val="none" w:sz="0" w:space="0" w:color="auto"/>
            <w:right w:val="none" w:sz="0" w:space="0" w:color="auto"/>
          </w:divBdr>
          <w:divsChild>
            <w:div w:id="980309641">
              <w:marLeft w:val="0"/>
              <w:marRight w:val="0"/>
              <w:marTop w:val="0"/>
              <w:marBottom w:val="0"/>
              <w:divBdr>
                <w:top w:val="none" w:sz="0" w:space="0" w:color="auto"/>
                <w:left w:val="none" w:sz="0" w:space="0" w:color="auto"/>
                <w:bottom w:val="none" w:sz="0" w:space="0" w:color="auto"/>
                <w:right w:val="none" w:sz="0" w:space="0" w:color="auto"/>
              </w:divBdr>
              <w:divsChild>
                <w:div w:id="281956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6275967">
          <w:marLeft w:val="0"/>
          <w:marRight w:val="0"/>
          <w:marTop w:val="300"/>
          <w:marBottom w:val="0"/>
          <w:divBdr>
            <w:top w:val="none" w:sz="0" w:space="0" w:color="auto"/>
            <w:left w:val="none" w:sz="0" w:space="0" w:color="auto"/>
            <w:bottom w:val="none" w:sz="0" w:space="0" w:color="auto"/>
            <w:right w:val="none" w:sz="0" w:space="0" w:color="auto"/>
          </w:divBdr>
          <w:divsChild>
            <w:div w:id="781071746">
              <w:marLeft w:val="0"/>
              <w:marRight w:val="0"/>
              <w:marTop w:val="0"/>
              <w:marBottom w:val="0"/>
              <w:divBdr>
                <w:top w:val="none" w:sz="0" w:space="0" w:color="auto"/>
                <w:left w:val="none" w:sz="0" w:space="0" w:color="auto"/>
                <w:bottom w:val="none" w:sz="0" w:space="0" w:color="auto"/>
                <w:right w:val="none" w:sz="0" w:space="0" w:color="auto"/>
              </w:divBdr>
              <w:divsChild>
                <w:div w:id="1320380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082353">
          <w:marLeft w:val="0"/>
          <w:marRight w:val="0"/>
          <w:marTop w:val="300"/>
          <w:marBottom w:val="0"/>
          <w:divBdr>
            <w:top w:val="none" w:sz="0" w:space="0" w:color="auto"/>
            <w:left w:val="none" w:sz="0" w:space="0" w:color="auto"/>
            <w:bottom w:val="none" w:sz="0" w:space="0" w:color="auto"/>
            <w:right w:val="none" w:sz="0" w:space="0" w:color="auto"/>
          </w:divBdr>
          <w:divsChild>
            <w:div w:id="2043094038">
              <w:marLeft w:val="0"/>
              <w:marRight w:val="0"/>
              <w:marTop w:val="0"/>
              <w:marBottom w:val="0"/>
              <w:divBdr>
                <w:top w:val="none" w:sz="0" w:space="0" w:color="auto"/>
                <w:left w:val="none" w:sz="0" w:space="0" w:color="auto"/>
                <w:bottom w:val="none" w:sz="0" w:space="0" w:color="auto"/>
                <w:right w:val="none" w:sz="0" w:space="0" w:color="auto"/>
              </w:divBdr>
              <w:divsChild>
                <w:div w:id="1766489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7628703">
      <w:bodyDiv w:val="1"/>
      <w:marLeft w:val="0"/>
      <w:marRight w:val="0"/>
      <w:marTop w:val="0"/>
      <w:marBottom w:val="0"/>
      <w:divBdr>
        <w:top w:val="none" w:sz="0" w:space="0" w:color="auto"/>
        <w:left w:val="none" w:sz="0" w:space="0" w:color="auto"/>
        <w:bottom w:val="none" w:sz="0" w:space="0" w:color="auto"/>
        <w:right w:val="none" w:sz="0" w:space="0" w:color="auto"/>
      </w:divBdr>
      <w:divsChild>
        <w:div w:id="1957564949">
          <w:marLeft w:val="0"/>
          <w:marRight w:val="0"/>
          <w:marTop w:val="0"/>
          <w:marBottom w:val="0"/>
          <w:divBdr>
            <w:top w:val="none" w:sz="0" w:space="0" w:color="auto"/>
            <w:left w:val="none" w:sz="0" w:space="0" w:color="auto"/>
            <w:bottom w:val="none" w:sz="0" w:space="0" w:color="auto"/>
            <w:right w:val="none" w:sz="0" w:space="0" w:color="auto"/>
          </w:divBdr>
        </w:div>
        <w:div w:id="268975098">
          <w:marLeft w:val="0"/>
          <w:marRight w:val="0"/>
          <w:marTop w:val="0"/>
          <w:marBottom w:val="0"/>
          <w:divBdr>
            <w:top w:val="none" w:sz="0" w:space="0" w:color="auto"/>
            <w:left w:val="none" w:sz="0" w:space="0" w:color="auto"/>
            <w:bottom w:val="none" w:sz="0" w:space="0" w:color="auto"/>
            <w:right w:val="none" w:sz="0" w:space="0" w:color="auto"/>
          </w:divBdr>
          <w:divsChild>
            <w:div w:id="1192034968">
              <w:marLeft w:val="0"/>
              <w:marRight w:val="0"/>
              <w:marTop w:val="0"/>
              <w:marBottom w:val="0"/>
              <w:divBdr>
                <w:top w:val="none" w:sz="0" w:space="0" w:color="auto"/>
                <w:left w:val="none" w:sz="0" w:space="0" w:color="auto"/>
                <w:bottom w:val="none" w:sz="0" w:space="0" w:color="auto"/>
                <w:right w:val="none" w:sz="0" w:space="0" w:color="auto"/>
              </w:divBdr>
            </w:div>
          </w:divsChild>
        </w:div>
        <w:div w:id="50421858">
          <w:marLeft w:val="0"/>
          <w:marRight w:val="0"/>
          <w:marTop w:val="0"/>
          <w:marBottom w:val="0"/>
          <w:divBdr>
            <w:top w:val="none" w:sz="0" w:space="0" w:color="auto"/>
            <w:left w:val="none" w:sz="0" w:space="0" w:color="auto"/>
            <w:bottom w:val="none" w:sz="0" w:space="0" w:color="auto"/>
            <w:right w:val="none" w:sz="0" w:space="0" w:color="auto"/>
          </w:divBdr>
        </w:div>
        <w:div w:id="2131169139">
          <w:marLeft w:val="0"/>
          <w:marRight w:val="0"/>
          <w:marTop w:val="0"/>
          <w:marBottom w:val="0"/>
          <w:divBdr>
            <w:top w:val="none" w:sz="0" w:space="0" w:color="auto"/>
            <w:left w:val="none" w:sz="0" w:space="0" w:color="auto"/>
            <w:bottom w:val="none" w:sz="0" w:space="0" w:color="auto"/>
            <w:right w:val="none" w:sz="0" w:space="0" w:color="auto"/>
          </w:divBdr>
          <w:divsChild>
            <w:div w:id="1028287969">
              <w:marLeft w:val="0"/>
              <w:marRight w:val="0"/>
              <w:marTop w:val="0"/>
              <w:marBottom w:val="0"/>
              <w:divBdr>
                <w:top w:val="none" w:sz="0" w:space="0" w:color="auto"/>
                <w:left w:val="none" w:sz="0" w:space="0" w:color="auto"/>
                <w:bottom w:val="none" w:sz="0" w:space="0" w:color="auto"/>
                <w:right w:val="none" w:sz="0" w:space="0" w:color="auto"/>
              </w:divBdr>
            </w:div>
          </w:divsChild>
        </w:div>
        <w:div w:id="748499839">
          <w:marLeft w:val="0"/>
          <w:marRight w:val="0"/>
          <w:marTop w:val="0"/>
          <w:marBottom w:val="0"/>
          <w:divBdr>
            <w:top w:val="none" w:sz="0" w:space="0" w:color="auto"/>
            <w:left w:val="none" w:sz="0" w:space="0" w:color="auto"/>
            <w:bottom w:val="none" w:sz="0" w:space="0" w:color="auto"/>
            <w:right w:val="none" w:sz="0" w:space="0" w:color="auto"/>
          </w:divBdr>
        </w:div>
        <w:div w:id="649988140">
          <w:marLeft w:val="0"/>
          <w:marRight w:val="0"/>
          <w:marTop w:val="0"/>
          <w:marBottom w:val="0"/>
          <w:divBdr>
            <w:top w:val="none" w:sz="0" w:space="0" w:color="auto"/>
            <w:left w:val="none" w:sz="0" w:space="0" w:color="auto"/>
            <w:bottom w:val="none" w:sz="0" w:space="0" w:color="auto"/>
            <w:right w:val="none" w:sz="0" w:space="0" w:color="auto"/>
          </w:divBdr>
          <w:divsChild>
            <w:div w:id="462313135">
              <w:marLeft w:val="0"/>
              <w:marRight w:val="0"/>
              <w:marTop w:val="0"/>
              <w:marBottom w:val="0"/>
              <w:divBdr>
                <w:top w:val="none" w:sz="0" w:space="0" w:color="auto"/>
                <w:left w:val="none" w:sz="0" w:space="0" w:color="auto"/>
                <w:bottom w:val="none" w:sz="0" w:space="0" w:color="auto"/>
                <w:right w:val="none" w:sz="0" w:space="0" w:color="auto"/>
              </w:divBdr>
            </w:div>
          </w:divsChild>
        </w:div>
        <w:div w:id="307442144">
          <w:marLeft w:val="0"/>
          <w:marRight w:val="0"/>
          <w:marTop w:val="0"/>
          <w:marBottom w:val="0"/>
          <w:divBdr>
            <w:top w:val="none" w:sz="0" w:space="0" w:color="auto"/>
            <w:left w:val="none" w:sz="0" w:space="0" w:color="auto"/>
            <w:bottom w:val="none" w:sz="0" w:space="0" w:color="auto"/>
            <w:right w:val="none" w:sz="0" w:space="0" w:color="auto"/>
          </w:divBdr>
        </w:div>
        <w:div w:id="805050875">
          <w:marLeft w:val="0"/>
          <w:marRight w:val="0"/>
          <w:marTop w:val="0"/>
          <w:marBottom w:val="0"/>
          <w:divBdr>
            <w:top w:val="none" w:sz="0" w:space="0" w:color="auto"/>
            <w:left w:val="none" w:sz="0" w:space="0" w:color="auto"/>
            <w:bottom w:val="none" w:sz="0" w:space="0" w:color="auto"/>
            <w:right w:val="none" w:sz="0" w:space="0" w:color="auto"/>
          </w:divBdr>
          <w:divsChild>
            <w:div w:id="1903560812">
              <w:marLeft w:val="0"/>
              <w:marRight w:val="0"/>
              <w:marTop w:val="0"/>
              <w:marBottom w:val="0"/>
              <w:divBdr>
                <w:top w:val="none" w:sz="0" w:space="0" w:color="auto"/>
                <w:left w:val="none" w:sz="0" w:space="0" w:color="auto"/>
                <w:bottom w:val="none" w:sz="0" w:space="0" w:color="auto"/>
                <w:right w:val="none" w:sz="0" w:space="0" w:color="auto"/>
              </w:divBdr>
            </w:div>
          </w:divsChild>
        </w:div>
        <w:div w:id="914318471">
          <w:marLeft w:val="0"/>
          <w:marRight w:val="0"/>
          <w:marTop w:val="0"/>
          <w:marBottom w:val="0"/>
          <w:divBdr>
            <w:top w:val="none" w:sz="0" w:space="0" w:color="auto"/>
            <w:left w:val="none" w:sz="0" w:space="0" w:color="auto"/>
            <w:bottom w:val="none" w:sz="0" w:space="0" w:color="auto"/>
            <w:right w:val="none" w:sz="0" w:space="0" w:color="auto"/>
          </w:divBdr>
        </w:div>
        <w:div w:id="1980302447">
          <w:marLeft w:val="0"/>
          <w:marRight w:val="0"/>
          <w:marTop w:val="0"/>
          <w:marBottom w:val="0"/>
          <w:divBdr>
            <w:top w:val="none" w:sz="0" w:space="0" w:color="auto"/>
            <w:left w:val="none" w:sz="0" w:space="0" w:color="auto"/>
            <w:bottom w:val="none" w:sz="0" w:space="0" w:color="auto"/>
            <w:right w:val="none" w:sz="0" w:space="0" w:color="auto"/>
          </w:divBdr>
          <w:divsChild>
            <w:div w:id="572155077">
              <w:marLeft w:val="0"/>
              <w:marRight w:val="0"/>
              <w:marTop w:val="0"/>
              <w:marBottom w:val="0"/>
              <w:divBdr>
                <w:top w:val="none" w:sz="0" w:space="0" w:color="auto"/>
                <w:left w:val="none" w:sz="0" w:space="0" w:color="auto"/>
                <w:bottom w:val="none" w:sz="0" w:space="0" w:color="auto"/>
                <w:right w:val="none" w:sz="0" w:space="0" w:color="auto"/>
              </w:divBdr>
            </w:div>
          </w:divsChild>
        </w:div>
        <w:div w:id="231158190">
          <w:marLeft w:val="0"/>
          <w:marRight w:val="0"/>
          <w:marTop w:val="0"/>
          <w:marBottom w:val="0"/>
          <w:divBdr>
            <w:top w:val="none" w:sz="0" w:space="0" w:color="auto"/>
            <w:left w:val="none" w:sz="0" w:space="0" w:color="auto"/>
            <w:bottom w:val="none" w:sz="0" w:space="0" w:color="auto"/>
            <w:right w:val="none" w:sz="0" w:space="0" w:color="auto"/>
          </w:divBdr>
        </w:div>
        <w:div w:id="1325427713">
          <w:marLeft w:val="0"/>
          <w:marRight w:val="0"/>
          <w:marTop w:val="0"/>
          <w:marBottom w:val="0"/>
          <w:divBdr>
            <w:top w:val="none" w:sz="0" w:space="0" w:color="auto"/>
            <w:left w:val="none" w:sz="0" w:space="0" w:color="auto"/>
            <w:bottom w:val="none" w:sz="0" w:space="0" w:color="auto"/>
            <w:right w:val="none" w:sz="0" w:space="0" w:color="auto"/>
          </w:divBdr>
          <w:divsChild>
            <w:div w:id="2131121003">
              <w:marLeft w:val="0"/>
              <w:marRight w:val="0"/>
              <w:marTop w:val="0"/>
              <w:marBottom w:val="0"/>
              <w:divBdr>
                <w:top w:val="none" w:sz="0" w:space="0" w:color="auto"/>
                <w:left w:val="none" w:sz="0" w:space="0" w:color="auto"/>
                <w:bottom w:val="none" w:sz="0" w:space="0" w:color="auto"/>
                <w:right w:val="none" w:sz="0" w:space="0" w:color="auto"/>
              </w:divBdr>
            </w:div>
          </w:divsChild>
        </w:div>
        <w:div w:id="488249364">
          <w:marLeft w:val="0"/>
          <w:marRight w:val="0"/>
          <w:marTop w:val="0"/>
          <w:marBottom w:val="0"/>
          <w:divBdr>
            <w:top w:val="none" w:sz="0" w:space="0" w:color="auto"/>
            <w:left w:val="none" w:sz="0" w:space="0" w:color="auto"/>
            <w:bottom w:val="none" w:sz="0" w:space="0" w:color="auto"/>
            <w:right w:val="none" w:sz="0" w:space="0" w:color="auto"/>
          </w:divBdr>
        </w:div>
        <w:div w:id="1547643579">
          <w:marLeft w:val="0"/>
          <w:marRight w:val="0"/>
          <w:marTop w:val="0"/>
          <w:marBottom w:val="0"/>
          <w:divBdr>
            <w:top w:val="none" w:sz="0" w:space="0" w:color="auto"/>
            <w:left w:val="none" w:sz="0" w:space="0" w:color="auto"/>
            <w:bottom w:val="none" w:sz="0" w:space="0" w:color="auto"/>
            <w:right w:val="none" w:sz="0" w:space="0" w:color="auto"/>
          </w:divBdr>
          <w:divsChild>
            <w:div w:id="1337925827">
              <w:marLeft w:val="0"/>
              <w:marRight w:val="0"/>
              <w:marTop w:val="0"/>
              <w:marBottom w:val="0"/>
              <w:divBdr>
                <w:top w:val="none" w:sz="0" w:space="0" w:color="auto"/>
                <w:left w:val="none" w:sz="0" w:space="0" w:color="auto"/>
                <w:bottom w:val="none" w:sz="0" w:space="0" w:color="auto"/>
                <w:right w:val="none" w:sz="0" w:space="0" w:color="auto"/>
              </w:divBdr>
            </w:div>
          </w:divsChild>
        </w:div>
        <w:div w:id="1623464150">
          <w:marLeft w:val="0"/>
          <w:marRight w:val="0"/>
          <w:marTop w:val="300"/>
          <w:marBottom w:val="0"/>
          <w:divBdr>
            <w:top w:val="none" w:sz="0" w:space="0" w:color="auto"/>
            <w:left w:val="none" w:sz="0" w:space="0" w:color="auto"/>
            <w:bottom w:val="none" w:sz="0" w:space="0" w:color="auto"/>
            <w:right w:val="none" w:sz="0" w:space="0" w:color="auto"/>
          </w:divBdr>
          <w:divsChild>
            <w:div w:id="536503425">
              <w:marLeft w:val="0"/>
              <w:marRight w:val="0"/>
              <w:marTop w:val="0"/>
              <w:marBottom w:val="0"/>
              <w:divBdr>
                <w:top w:val="none" w:sz="0" w:space="0" w:color="auto"/>
                <w:left w:val="none" w:sz="0" w:space="0" w:color="auto"/>
                <w:bottom w:val="none" w:sz="0" w:space="0" w:color="auto"/>
                <w:right w:val="none" w:sz="0" w:space="0" w:color="auto"/>
              </w:divBdr>
              <w:divsChild>
                <w:div w:id="1597783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6941751">
          <w:marLeft w:val="0"/>
          <w:marRight w:val="0"/>
          <w:marTop w:val="300"/>
          <w:marBottom w:val="0"/>
          <w:divBdr>
            <w:top w:val="none" w:sz="0" w:space="0" w:color="auto"/>
            <w:left w:val="none" w:sz="0" w:space="0" w:color="auto"/>
            <w:bottom w:val="none" w:sz="0" w:space="0" w:color="auto"/>
            <w:right w:val="none" w:sz="0" w:space="0" w:color="auto"/>
          </w:divBdr>
          <w:divsChild>
            <w:div w:id="1567643359">
              <w:marLeft w:val="0"/>
              <w:marRight w:val="0"/>
              <w:marTop w:val="0"/>
              <w:marBottom w:val="0"/>
              <w:divBdr>
                <w:top w:val="none" w:sz="0" w:space="0" w:color="auto"/>
                <w:left w:val="none" w:sz="0" w:space="0" w:color="auto"/>
                <w:bottom w:val="none" w:sz="0" w:space="0" w:color="auto"/>
                <w:right w:val="none" w:sz="0" w:space="0" w:color="auto"/>
              </w:divBdr>
              <w:divsChild>
                <w:div w:id="1672248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879782">
          <w:marLeft w:val="0"/>
          <w:marRight w:val="0"/>
          <w:marTop w:val="300"/>
          <w:marBottom w:val="0"/>
          <w:divBdr>
            <w:top w:val="none" w:sz="0" w:space="0" w:color="auto"/>
            <w:left w:val="none" w:sz="0" w:space="0" w:color="auto"/>
            <w:bottom w:val="none" w:sz="0" w:space="0" w:color="auto"/>
            <w:right w:val="none" w:sz="0" w:space="0" w:color="auto"/>
          </w:divBdr>
          <w:divsChild>
            <w:div w:id="2022731358">
              <w:marLeft w:val="0"/>
              <w:marRight w:val="0"/>
              <w:marTop w:val="0"/>
              <w:marBottom w:val="0"/>
              <w:divBdr>
                <w:top w:val="none" w:sz="0" w:space="0" w:color="auto"/>
                <w:left w:val="none" w:sz="0" w:space="0" w:color="auto"/>
                <w:bottom w:val="none" w:sz="0" w:space="0" w:color="auto"/>
                <w:right w:val="none" w:sz="0" w:space="0" w:color="auto"/>
              </w:divBdr>
              <w:divsChild>
                <w:div w:id="348070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093150">
          <w:marLeft w:val="0"/>
          <w:marRight w:val="0"/>
          <w:marTop w:val="300"/>
          <w:marBottom w:val="0"/>
          <w:divBdr>
            <w:top w:val="none" w:sz="0" w:space="0" w:color="auto"/>
            <w:left w:val="none" w:sz="0" w:space="0" w:color="auto"/>
            <w:bottom w:val="none" w:sz="0" w:space="0" w:color="auto"/>
            <w:right w:val="none" w:sz="0" w:space="0" w:color="auto"/>
          </w:divBdr>
          <w:divsChild>
            <w:div w:id="550726018">
              <w:marLeft w:val="0"/>
              <w:marRight w:val="0"/>
              <w:marTop w:val="0"/>
              <w:marBottom w:val="0"/>
              <w:divBdr>
                <w:top w:val="none" w:sz="0" w:space="0" w:color="auto"/>
                <w:left w:val="none" w:sz="0" w:space="0" w:color="auto"/>
                <w:bottom w:val="none" w:sz="0" w:space="0" w:color="auto"/>
                <w:right w:val="none" w:sz="0" w:space="0" w:color="auto"/>
              </w:divBdr>
              <w:divsChild>
                <w:div w:id="545529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8477367">
      <w:bodyDiv w:val="1"/>
      <w:marLeft w:val="0"/>
      <w:marRight w:val="0"/>
      <w:marTop w:val="0"/>
      <w:marBottom w:val="0"/>
      <w:divBdr>
        <w:top w:val="none" w:sz="0" w:space="0" w:color="auto"/>
        <w:left w:val="none" w:sz="0" w:space="0" w:color="auto"/>
        <w:bottom w:val="none" w:sz="0" w:space="0" w:color="auto"/>
        <w:right w:val="none" w:sz="0" w:space="0" w:color="auto"/>
      </w:divBdr>
      <w:divsChild>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18374913">
          <w:marLeft w:val="0"/>
          <w:marRight w:val="0"/>
          <w:marTop w:val="0"/>
          <w:marBottom w:val="0"/>
          <w:divBdr>
            <w:top w:val="none" w:sz="0" w:space="0" w:color="auto"/>
            <w:left w:val="none" w:sz="0" w:space="0" w:color="auto"/>
            <w:bottom w:val="none" w:sz="0" w:space="0" w:color="auto"/>
            <w:right w:val="none" w:sz="0" w:space="0" w:color="auto"/>
          </w:divBdr>
          <w:divsChild>
            <w:div w:id="1361516729">
              <w:marLeft w:val="0"/>
              <w:marRight w:val="0"/>
              <w:marTop w:val="0"/>
              <w:marBottom w:val="0"/>
              <w:divBdr>
                <w:top w:val="none" w:sz="0" w:space="0" w:color="auto"/>
                <w:left w:val="none" w:sz="0" w:space="0" w:color="auto"/>
                <w:bottom w:val="none" w:sz="0" w:space="0" w:color="auto"/>
                <w:right w:val="none" w:sz="0" w:space="0" w:color="auto"/>
              </w:divBdr>
            </w:div>
          </w:divsChild>
        </w:div>
        <w:div w:id="218129731">
          <w:marLeft w:val="0"/>
          <w:marRight w:val="0"/>
          <w:marTop w:val="0"/>
          <w:marBottom w:val="0"/>
          <w:divBdr>
            <w:top w:val="none" w:sz="0" w:space="0" w:color="auto"/>
            <w:left w:val="none" w:sz="0" w:space="0" w:color="auto"/>
            <w:bottom w:val="none" w:sz="0" w:space="0" w:color="auto"/>
            <w:right w:val="none" w:sz="0" w:space="0" w:color="auto"/>
          </w:divBdr>
          <w:divsChild>
            <w:div w:id="1023089122">
              <w:marLeft w:val="0"/>
              <w:marRight w:val="0"/>
              <w:marTop w:val="0"/>
              <w:marBottom w:val="0"/>
              <w:divBdr>
                <w:top w:val="none" w:sz="0" w:space="0" w:color="auto"/>
                <w:left w:val="none" w:sz="0" w:space="0" w:color="auto"/>
                <w:bottom w:val="none" w:sz="0" w:space="0" w:color="auto"/>
                <w:right w:val="none" w:sz="0" w:space="0" w:color="auto"/>
              </w:divBdr>
            </w:div>
          </w:divsChild>
        </w:div>
        <w:div w:id="294288653">
          <w:marLeft w:val="0"/>
          <w:marRight w:val="0"/>
          <w:marTop w:val="300"/>
          <w:marBottom w:val="0"/>
          <w:divBdr>
            <w:top w:val="none" w:sz="0" w:space="0" w:color="auto"/>
            <w:left w:val="none" w:sz="0" w:space="0" w:color="auto"/>
            <w:bottom w:val="none" w:sz="0" w:space="0" w:color="auto"/>
            <w:right w:val="none" w:sz="0" w:space="0" w:color="auto"/>
          </w:divBdr>
          <w:divsChild>
            <w:div w:id="1791899165">
              <w:marLeft w:val="0"/>
              <w:marRight w:val="0"/>
              <w:marTop w:val="0"/>
              <w:marBottom w:val="0"/>
              <w:divBdr>
                <w:top w:val="none" w:sz="0" w:space="0" w:color="auto"/>
                <w:left w:val="none" w:sz="0" w:space="0" w:color="auto"/>
                <w:bottom w:val="none" w:sz="0" w:space="0" w:color="auto"/>
                <w:right w:val="none" w:sz="0" w:space="0" w:color="auto"/>
              </w:divBdr>
              <w:divsChild>
                <w:div w:id="1411343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5969617">
          <w:marLeft w:val="0"/>
          <w:marRight w:val="0"/>
          <w:marTop w:val="0"/>
          <w:marBottom w:val="0"/>
          <w:divBdr>
            <w:top w:val="none" w:sz="0" w:space="0" w:color="auto"/>
            <w:left w:val="none" w:sz="0" w:space="0" w:color="auto"/>
            <w:bottom w:val="none" w:sz="0" w:space="0" w:color="auto"/>
            <w:right w:val="none" w:sz="0" w:space="0" w:color="auto"/>
          </w:divBdr>
        </w:div>
        <w:div w:id="677120986">
          <w:marLeft w:val="0"/>
          <w:marRight w:val="0"/>
          <w:marTop w:val="0"/>
          <w:marBottom w:val="0"/>
          <w:divBdr>
            <w:top w:val="none" w:sz="0" w:space="0" w:color="auto"/>
            <w:left w:val="none" w:sz="0" w:space="0" w:color="auto"/>
            <w:bottom w:val="none" w:sz="0" w:space="0" w:color="auto"/>
            <w:right w:val="none" w:sz="0" w:space="0" w:color="auto"/>
          </w:divBdr>
        </w:div>
        <w:div w:id="719980566">
          <w:marLeft w:val="0"/>
          <w:marRight w:val="0"/>
          <w:marTop w:val="0"/>
          <w:marBottom w:val="0"/>
          <w:divBdr>
            <w:top w:val="none" w:sz="0" w:space="0" w:color="auto"/>
            <w:left w:val="none" w:sz="0" w:space="0" w:color="auto"/>
            <w:bottom w:val="none" w:sz="0" w:space="0" w:color="auto"/>
            <w:right w:val="none" w:sz="0" w:space="0" w:color="auto"/>
          </w:divBdr>
        </w:div>
        <w:div w:id="885946744">
          <w:marLeft w:val="0"/>
          <w:marRight w:val="0"/>
          <w:marTop w:val="0"/>
          <w:marBottom w:val="0"/>
          <w:divBdr>
            <w:top w:val="none" w:sz="0" w:space="0" w:color="auto"/>
            <w:left w:val="none" w:sz="0" w:space="0" w:color="auto"/>
            <w:bottom w:val="none" w:sz="0" w:space="0" w:color="auto"/>
            <w:right w:val="none" w:sz="0" w:space="0" w:color="auto"/>
          </w:divBdr>
          <w:divsChild>
            <w:div w:id="319962278">
              <w:marLeft w:val="0"/>
              <w:marRight w:val="0"/>
              <w:marTop w:val="0"/>
              <w:marBottom w:val="0"/>
              <w:divBdr>
                <w:top w:val="none" w:sz="0" w:space="0" w:color="auto"/>
                <w:left w:val="none" w:sz="0" w:space="0" w:color="auto"/>
                <w:bottom w:val="none" w:sz="0" w:space="0" w:color="auto"/>
                <w:right w:val="none" w:sz="0" w:space="0" w:color="auto"/>
              </w:divBdr>
            </w:div>
          </w:divsChild>
        </w:div>
        <w:div w:id="922563459">
          <w:marLeft w:val="0"/>
          <w:marRight w:val="0"/>
          <w:marTop w:val="0"/>
          <w:marBottom w:val="0"/>
          <w:divBdr>
            <w:top w:val="none" w:sz="0" w:space="0" w:color="auto"/>
            <w:left w:val="none" w:sz="0" w:space="0" w:color="auto"/>
            <w:bottom w:val="none" w:sz="0" w:space="0" w:color="auto"/>
            <w:right w:val="none" w:sz="0" w:space="0" w:color="auto"/>
          </w:divBdr>
        </w:div>
        <w:div w:id="964316898">
          <w:marLeft w:val="0"/>
          <w:marRight w:val="0"/>
          <w:marTop w:val="0"/>
          <w:marBottom w:val="0"/>
          <w:divBdr>
            <w:top w:val="none" w:sz="0" w:space="0" w:color="auto"/>
            <w:left w:val="none" w:sz="0" w:space="0" w:color="auto"/>
            <w:bottom w:val="none" w:sz="0" w:space="0" w:color="auto"/>
            <w:right w:val="none" w:sz="0" w:space="0" w:color="auto"/>
          </w:divBdr>
          <w:divsChild>
            <w:div w:id="842622704">
              <w:marLeft w:val="0"/>
              <w:marRight w:val="0"/>
              <w:marTop w:val="0"/>
              <w:marBottom w:val="0"/>
              <w:divBdr>
                <w:top w:val="none" w:sz="0" w:space="0" w:color="auto"/>
                <w:left w:val="none" w:sz="0" w:space="0" w:color="auto"/>
                <w:bottom w:val="none" w:sz="0" w:space="0" w:color="auto"/>
                <w:right w:val="none" w:sz="0" w:space="0" w:color="auto"/>
              </w:divBdr>
            </w:div>
          </w:divsChild>
        </w:div>
        <w:div w:id="984503999">
          <w:marLeft w:val="0"/>
          <w:marRight w:val="0"/>
          <w:marTop w:val="0"/>
          <w:marBottom w:val="0"/>
          <w:divBdr>
            <w:top w:val="none" w:sz="0" w:space="0" w:color="auto"/>
            <w:left w:val="none" w:sz="0" w:space="0" w:color="auto"/>
            <w:bottom w:val="none" w:sz="0" w:space="0" w:color="auto"/>
            <w:right w:val="none" w:sz="0" w:space="0" w:color="auto"/>
          </w:divBdr>
        </w:div>
        <w:div w:id="1051537149">
          <w:marLeft w:val="0"/>
          <w:marRight w:val="0"/>
          <w:marTop w:val="0"/>
          <w:marBottom w:val="0"/>
          <w:divBdr>
            <w:top w:val="none" w:sz="0" w:space="0" w:color="auto"/>
            <w:left w:val="none" w:sz="0" w:space="0" w:color="auto"/>
            <w:bottom w:val="none" w:sz="0" w:space="0" w:color="auto"/>
            <w:right w:val="none" w:sz="0" w:space="0" w:color="auto"/>
          </w:divBdr>
          <w:divsChild>
            <w:div w:id="1194223922">
              <w:marLeft w:val="0"/>
              <w:marRight w:val="0"/>
              <w:marTop w:val="0"/>
              <w:marBottom w:val="0"/>
              <w:divBdr>
                <w:top w:val="none" w:sz="0" w:space="0" w:color="auto"/>
                <w:left w:val="none" w:sz="0" w:space="0" w:color="auto"/>
                <w:bottom w:val="none" w:sz="0" w:space="0" w:color="auto"/>
                <w:right w:val="none" w:sz="0" w:space="0" w:color="auto"/>
              </w:divBdr>
            </w:div>
          </w:divsChild>
        </w:div>
        <w:div w:id="1129083554">
          <w:marLeft w:val="0"/>
          <w:marRight w:val="0"/>
          <w:marTop w:val="300"/>
          <w:marBottom w:val="0"/>
          <w:divBdr>
            <w:top w:val="none" w:sz="0" w:space="0" w:color="auto"/>
            <w:left w:val="none" w:sz="0" w:space="0" w:color="auto"/>
            <w:bottom w:val="none" w:sz="0" w:space="0" w:color="auto"/>
            <w:right w:val="none" w:sz="0" w:space="0" w:color="auto"/>
          </w:divBdr>
          <w:divsChild>
            <w:div w:id="800225267">
              <w:marLeft w:val="0"/>
              <w:marRight w:val="0"/>
              <w:marTop w:val="0"/>
              <w:marBottom w:val="0"/>
              <w:divBdr>
                <w:top w:val="none" w:sz="0" w:space="0" w:color="auto"/>
                <w:left w:val="none" w:sz="0" w:space="0" w:color="auto"/>
                <w:bottom w:val="none" w:sz="0" w:space="0" w:color="auto"/>
                <w:right w:val="none" w:sz="0" w:space="0" w:color="auto"/>
              </w:divBdr>
              <w:divsChild>
                <w:div w:id="1395003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533738">
          <w:marLeft w:val="0"/>
          <w:marRight w:val="0"/>
          <w:marTop w:val="0"/>
          <w:marBottom w:val="0"/>
          <w:divBdr>
            <w:top w:val="none" w:sz="0" w:space="0" w:color="auto"/>
            <w:left w:val="none" w:sz="0" w:space="0" w:color="auto"/>
            <w:bottom w:val="none" w:sz="0" w:space="0" w:color="auto"/>
            <w:right w:val="none" w:sz="0" w:space="0" w:color="auto"/>
          </w:divBdr>
        </w:div>
        <w:div w:id="1418938093">
          <w:marLeft w:val="0"/>
          <w:marRight w:val="0"/>
          <w:marTop w:val="0"/>
          <w:marBottom w:val="0"/>
          <w:divBdr>
            <w:top w:val="none" w:sz="0" w:space="0" w:color="auto"/>
            <w:left w:val="none" w:sz="0" w:space="0" w:color="auto"/>
            <w:bottom w:val="none" w:sz="0" w:space="0" w:color="auto"/>
            <w:right w:val="none" w:sz="0" w:space="0" w:color="auto"/>
          </w:divBdr>
        </w:div>
        <w:div w:id="1558280999">
          <w:marLeft w:val="0"/>
          <w:marRight w:val="0"/>
          <w:marTop w:val="0"/>
          <w:marBottom w:val="0"/>
          <w:divBdr>
            <w:top w:val="none" w:sz="0" w:space="0" w:color="auto"/>
            <w:left w:val="none" w:sz="0" w:space="0" w:color="auto"/>
            <w:bottom w:val="none" w:sz="0" w:space="0" w:color="auto"/>
            <w:right w:val="none" w:sz="0" w:space="0" w:color="auto"/>
          </w:divBdr>
          <w:divsChild>
            <w:div w:id="1136678664">
              <w:marLeft w:val="0"/>
              <w:marRight w:val="0"/>
              <w:marTop w:val="0"/>
              <w:marBottom w:val="0"/>
              <w:divBdr>
                <w:top w:val="none" w:sz="0" w:space="0" w:color="auto"/>
                <w:left w:val="none" w:sz="0" w:space="0" w:color="auto"/>
                <w:bottom w:val="none" w:sz="0" w:space="0" w:color="auto"/>
                <w:right w:val="none" w:sz="0" w:space="0" w:color="auto"/>
              </w:divBdr>
            </w:div>
          </w:divsChild>
        </w:div>
        <w:div w:id="1712152258">
          <w:marLeft w:val="0"/>
          <w:marRight w:val="0"/>
          <w:marTop w:val="300"/>
          <w:marBottom w:val="0"/>
          <w:divBdr>
            <w:top w:val="none" w:sz="0" w:space="0" w:color="auto"/>
            <w:left w:val="none" w:sz="0" w:space="0" w:color="auto"/>
            <w:bottom w:val="none" w:sz="0" w:space="0" w:color="auto"/>
            <w:right w:val="none" w:sz="0" w:space="0" w:color="auto"/>
          </w:divBdr>
          <w:divsChild>
            <w:div w:id="300309726">
              <w:marLeft w:val="0"/>
              <w:marRight w:val="0"/>
              <w:marTop w:val="0"/>
              <w:marBottom w:val="0"/>
              <w:divBdr>
                <w:top w:val="none" w:sz="0" w:space="0" w:color="auto"/>
                <w:left w:val="none" w:sz="0" w:space="0" w:color="auto"/>
                <w:bottom w:val="none" w:sz="0" w:space="0" w:color="auto"/>
                <w:right w:val="none" w:sz="0" w:space="0" w:color="auto"/>
              </w:divBdr>
              <w:divsChild>
                <w:div w:id="338042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062678">
          <w:marLeft w:val="0"/>
          <w:marRight w:val="0"/>
          <w:marTop w:val="300"/>
          <w:marBottom w:val="0"/>
          <w:divBdr>
            <w:top w:val="none" w:sz="0" w:space="0" w:color="auto"/>
            <w:left w:val="none" w:sz="0" w:space="0" w:color="auto"/>
            <w:bottom w:val="none" w:sz="0" w:space="0" w:color="auto"/>
            <w:right w:val="none" w:sz="0" w:space="0" w:color="auto"/>
          </w:divBdr>
          <w:divsChild>
            <w:div w:id="1006439218">
              <w:marLeft w:val="0"/>
              <w:marRight w:val="0"/>
              <w:marTop w:val="0"/>
              <w:marBottom w:val="0"/>
              <w:divBdr>
                <w:top w:val="none" w:sz="0" w:space="0" w:color="auto"/>
                <w:left w:val="none" w:sz="0" w:space="0" w:color="auto"/>
                <w:bottom w:val="none" w:sz="0" w:space="0" w:color="auto"/>
                <w:right w:val="none" w:sz="0" w:space="0" w:color="auto"/>
              </w:divBdr>
              <w:divsChild>
                <w:div w:id="1665008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8813209">
      <w:bodyDiv w:val="1"/>
      <w:marLeft w:val="0"/>
      <w:marRight w:val="0"/>
      <w:marTop w:val="0"/>
      <w:marBottom w:val="0"/>
      <w:divBdr>
        <w:top w:val="none" w:sz="0" w:space="0" w:color="auto"/>
        <w:left w:val="none" w:sz="0" w:space="0" w:color="auto"/>
        <w:bottom w:val="none" w:sz="0" w:space="0" w:color="auto"/>
        <w:right w:val="none" w:sz="0" w:space="0" w:color="auto"/>
      </w:divBdr>
      <w:divsChild>
        <w:div w:id="1554388917">
          <w:marLeft w:val="0"/>
          <w:marRight w:val="0"/>
          <w:marTop w:val="0"/>
          <w:marBottom w:val="0"/>
          <w:divBdr>
            <w:top w:val="none" w:sz="0" w:space="0" w:color="auto"/>
            <w:left w:val="none" w:sz="0" w:space="0" w:color="auto"/>
            <w:bottom w:val="none" w:sz="0" w:space="0" w:color="auto"/>
            <w:right w:val="none" w:sz="0" w:space="0" w:color="auto"/>
          </w:divBdr>
        </w:div>
        <w:div w:id="1359236262">
          <w:marLeft w:val="0"/>
          <w:marRight w:val="0"/>
          <w:marTop w:val="0"/>
          <w:marBottom w:val="0"/>
          <w:divBdr>
            <w:top w:val="none" w:sz="0" w:space="0" w:color="auto"/>
            <w:left w:val="none" w:sz="0" w:space="0" w:color="auto"/>
            <w:bottom w:val="none" w:sz="0" w:space="0" w:color="auto"/>
            <w:right w:val="none" w:sz="0" w:space="0" w:color="auto"/>
          </w:divBdr>
          <w:divsChild>
            <w:div w:id="2017339066">
              <w:marLeft w:val="0"/>
              <w:marRight w:val="0"/>
              <w:marTop w:val="0"/>
              <w:marBottom w:val="0"/>
              <w:divBdr>
                <w:top w:val="none" w:sz="0" w:space="0" w:color="auto"/>
                <w:left w:val="none" w:sz="0" w:space="0" w:color="auto"/>
                <w:bottom w:val="none" w:sz="0" w:space="0" w:color="auto"/>
                <w:right w:val="none" w:sz="0" w:space="0" w:color="auto"/>
              </w:divBdr>
            </w:div>
          </w:divsChild>
        </w:div>
        <w:div w:id="557712908">
          <w:marLeft w:val="0"/>
          <w:marRight w:val="0"/>
          <w:marTop w:val="0"/>
          <w:marBottom w:val="0"/>
          <w:divBdr>
            <w:top w:val="none" w:sz="0" w:space="0" w:color="auto"/>
            <w:left w:val="none" w:sz="0" w:space="0" w:color="auto"/>
            <w:bottom w:val="none" w:sz="0" w:space="0" w:color="auto"/>
            <w:right w:val="none" w:sz="0" w:space="0" w:color="auto"/>
          </w:divBdr>
        </w:div>
        <w:div w:id="852574169">
          <w:marLeft w:val="0"/>
          <w:marRight w:val="0"/>
          <w:marTop w:val="0"/>
          <w:marBottom w:val="0"/>
          <w:divBdr>
            <w:top w:val="none" w:sz="0" w:space="0" w:color="auto"/>
            <w:left w:val="none" w:sz="0" w:space="0" w:color="auto"/>
            <w:bottom w:val="none" w:sz="0" w:space="0" w:color="auto"/>
            <w:right w:val="none" w:sz="0" w:space="0" w:color="auto"/>
          </w:divBdr>
          <w:divsChild>
            <w:div w:id="373819157">
              <w:marLeft w:val="0"/>
              <w:marRight w:val="0"/>
              <w:marTop w:val="0"/>
              <w:marBottom w:val="0"/>
              <w:divBdr>
                <w:top w:val="none" w:sz="0" w:space="0" w:color="auto"/>
                <w:left w:val="none" w:sz="0" w:space="0" w:color="auto"/>
                <w:bottom w:val="none" w:sz="0" w:space="0" w:color="auto"/>
                <w:right w:val="none" w:sz="0" w:space="0" w:color="auto"/>
              </w:divBdr>
            </w:div>
          </w:divsChild>
        </w:div>
        <w:div w:id="2024745547">
          <w:marLeft w:val="0"/>
          <w:marRight w:val="0"/>
          <w:marTop w:val="0"/>
          <w:marBottom w:val="0"/>
          <w:divBdr>
            <w:top w:val="none" w:sz="0" w:space="0" w:color="auto"/>
            <w:left w:val="none" w:sz="0" w:space="0" w:color="auto"/>
            <w:bottom w:val="none" w:sz="0" w:space="0" w:color="auto"/>
            <w:right w:val="none" w:sz="0" w:space="0" w:color="auto"/>
          </w:divBdr>
        </w:div>
        <w:div w:id="1908109025">
          <w:marLeft w:val="0"/>
          <w:marRight w:val="0"/>
          <w:marTop w:val="0"/>
          <w:marBottom w:val="0"/>
          <w:divBdr>
            <w:top w:val="none" w:sz="0" w:space="0" w:color="auto"/>
            <w:left w:val="none" w:sz="0" w:space="0" w:color="auto"/>
            <w:bottom w:val="none" w:sz="0" w:space="0" w:color="auto"/>
            <w:right w:val="none" w:sz="0" w:space="0" w:color="auto"/>
          </w:divBdr>
          <w:divsChild>
            <w:div w:id="545526558">
              <w:marLeft w:val="0"/>
              <w:marRight w:val="0"/>
              <w:marTop w:val="0"/>
              <w:marBottom w:val="0"/>
              <w:divBdr>
                <w:top w:val="none" w:sz="0" w:space="0" w:color="auto"/>
                <w:left w:val="none" w:sz="0" w:space="0" w:color="auto"/>
                <w:bottom w:val="none" w:sz="0" w:space="0" w:color="auto"/>
                <w:right w:val="none" w:sz="0" w:space="0" w:color="auto"/>
              </w:divBdr>
            </w:div>
          </w:divsChild>
        </w:div>
        <w:div w:id="1492058781">
          <w:marLeft w:val="0"/>
          <w:marRight w:val="0"/>
          <w:marTop w:val="0"/>
          <w:marBottom w:val="0"/>
          <w:divBdr>
            <w:top w:val="none" w:sz="0" w:space="0" w:color="auto"/>
            <w:left w:val="none" w:sz="0" w:space="0" w:color="auto"/>
            <w:bottom w:val="none" w:sz="0" w:space="0" w:color="auto"/>
            <w:right w:val="none" w:sz="0" w:space="0" w:color="auto"/>
          </w:divBdr>
        </w:div>
        <w:div w:id="65495650">
          <w:marLeft w:val="0"/>
          <w:marRight w:val="0"/>
          <w:marTop w:val="0"/>
          <w:marBottom w:val="0"/>
          <w:divBdr>
            <w:top w:val="none" w:sz="0" w:space="0" w:color="auto"/>
            <w:left w:val="none" w:sz="0" w:space="0" w:color="auto"/>
            <w:bottom w:val="none" w:sz="0" w:space="0" w:color="auto"/>
            <w:right w:val="none" w:sz="0" w:space="0" w:color="auto"/>
          </w:divBdr>
          <w:divsChild>
            <w:div w:id="1346438885">
              <w:marLeft w:val="0"/>
              <w:marRight w:val="0"/>
              <w:marTop w:val="0"/>
              <w:marBottom w:val="0"/>
              <w:divBdr>
                <w:top w:val="none" w:sz="0" w:space="0" w:color="auto"/>
                <w:left w:val="none" w:sz="0" w:space="0" w:color="auto"/>
                <w:bottom w:val="none" w:sz="0" w:space="0" w:color="auto"/>
                <w:right w:val="none" w:sz="0" w:space="0" w:color="auto"/>
              </w:divBdr>
            </w:div>
          </w:divsChild>
        </w:div>
        <w:div w:id="1850556395">
          <w:marLeft w:val="0"/>
          <w:marRight w:val="0"/>
          <w:marTop w:val="0"/>
          <w:marBottom w:val="0"/>
          <w:divBdr>
            <w:top w:val="none" w:sz="0" w:space="0" w:color="auto"/>
            <w:left w:val="none" w:sz="0" w:space="0" w:color="auto"/>
            <w:bottom w:val="none" w:sz="0" w:space="0" w:color="auto"/>
            <w:right w:val="none" w:sz="0" w:space="0" w:color="auto"/>
          </w:divBdr>
        </w:div>
        <w:div w:id="2124492189">
          <w:marLeft w:val="0"/>
          <w:marRight w:val="0"/>
          <w:marTop w:val="0"/>
          <w:marBottom w:val="0"/>
          <w:divBdr>
            <w:top w:val="none" w:sz="0" w:space="0" w:color="auto"/>
            <w:left w:val="none" w:sz="0" w:space="0" w:color="auto"/>
            <w:bottom w:val="none" w:sz="0" w:space="0" w:color="auto"/>
            <w:right w:val="none" w:sz="0" w:space="0" w:color="auto"/>
          </w:divBdr>
          <w:divsChild>
            <w:div w:id="892732866">
              <w:marLeft w:val="0"/>
              <w:marRight w:val="0"/>
              <w:marTop w:val="0"/>
              <w:marBottom w:val="0"/>
              <w:divBdr>
                <w:top w:val="none" w:sz="0" w:space="0" w:color="auto"/>
                <w:left w:val="none" w:sz="0" w:space="0" w:color="auto"/>
                <w:bottom w:val="none" w:sz="0" w:space="0" w:color="auto"/>
                <w:right w:val="none" w:sz="0" w:space="0" w:color="auto"/>
              </w:divBdr>
            </w:div>
          </w:divsChild>
        </w:div>
        <w:div w:id="1745836464">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sChild>
            <w:div w:id="1311786803">
              <w:marLeft w:val="0"/>
              <w:marRight w:val="0"/>
              <w:marTop w:val="0"/>
              <w:marBottom w:val="0"/>
              <w:divBdr>
                <w:top w:val="none" w:sz="0" w:space="0" w:color="auto"/>
                <w:left w:val="none" w:sz="0" w:space="0" w:color="auto"/>
                <w:bottom w:val="none" w:sz="0" w:space="0" w:color="auto"/>
                <w:right w:val="none" w:sz="0" w:space="0" w:color="auto"/>
              </w:divBdr>
            </w:div>
          </w:divsChild>
        </w:div>
        <w:div w:id="1910843120">
          <w:marLeft w:val="0"/>
          <w:marRight w:val="0"/>
          <w:marTop w:val="0"/>
          <w:marBottom w:val="0"/>
          <w:divBdr>
            <w:top w:val="none" w:sz="0" w:space="0" w:color="auto"/>
            <w:left w:val="none" w:sz="0" w:space="0" w:color="auto"/>
            <w:bottom w:val="none" w:sz="0" w:space="0" w:color="auto"/>
            <w:right w:val="none" w:sz="0" w:space="0" w:color="auto"/>
          </w:divBdr>
        </w:div>
        <w:div w:id="510723625">
          <w:marLeft w:val="0"/>
          <w:marRight w:val="0"/>
          <w:marTop w:val="0"/>
          <w:marBottom w:val="0"/>
          <w:divBdr>
            <w:top w:val="none" w:sz="0" w:space="0" w:color="auto"/>
            <w:left w:val="none" w:sz="0" w:space="0" w:color="auto"/>
            <w:bottom w:val="none" w:sz="0" w:space="0" w:color="auto"/>
            <w:right w:val="none" w:sz="0" w:space="0" w:color="auto"/>
          </w:divBdr>
          <w:divsChild>
            <w:div w:id="1549879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9086322">
      <w:bodyDiv w:val="1"/>
      <w:marLeft w:val="0"/>
      <w:marRight w:val="0"/>
      <w:marTop w:val="0"/>
      <w:marBottom w:val="0"/>
      <w:divBdr>
        <w:top w:val="none" w:sz="0" w:space="0" w:color="auto"/>
        <w:left w:val="none" w:sz="0" w:space="0" w:color="auto"/>
        <w:bottom w:val="none" w:sz="0" w:space="0" w:color="auto"/>
        <w:right w:val="none" w:sz="0" w:space="0" w:color="auto"/>
      </w:divBdr>
      <w:divsChild>
        <w:div w:id="6758055">
          <w:marLeft w:val="0"/>
          <w:marRight w:val="0"/>
          <w:marTop w:val="0"/>
          <w:marBottom w:val="0"/>
          <w:divBdr>
            <w:top w:val="none" w:sz="0" w:space="0" w:color="auto"/>
            <w:left w:val="none" w:sz="0" w:space="0" w:color="auto"/>
            <w:bottom w:val="none" w:sz="0" w:space="0" w:color="auto"/>
            <w:right w:val="none" w:sz="0" w:space="0" w:color="auto"/>
          </w:divBdr>
        </w:div>
        <w:div w:id="309330537">
          <w:marLeft w:val="0"/>
          <w:marRight w:val="0"/>
          <w:marTop w:val="0"/>
          <w:marBottom w:val="0"/>
          <w:divBdr>
            <w:top w:val="none" w:sz="0" w:space="0" w:color="auto"/>
            <w:left w:val="none" w:sz="0" w:space="0" w:color="auto"/>
            <w:bottom w:val="none" w:sz="0" w:space="0" w:color="auto"/>
            <w:right w:val="none" w:sz="0" w:space="0" w:color="auto"/>
          </w:divBdr>
          <w:divsChild>
            <w:div w:id="594217725">
              <w:marLeft w:val="0"/>
              <w:marRight w:val="0"/>
              <w:marTop w:val="0"/>
              <w:marBottom w:val="0"/>
              <w:divBdr>
                <w:top w:val="none" w:sz="0" w:space="0" w:color="auto"/>
                <w:left w:val="none" w:sz="0" w:space="0" w:color="auto"/>
                <w:bottom w:val="none" w:sz="0" w:space="0" w:color="auto"/>
                <w:right w:val="none" w:sz="0" w:space="0" w:color="auto"/>
              </w:divBdr>
            </w:div>
          </w:divsChild>
        </w:div>
        <w:div w:id="556086780">
          <w:marLeft w:val="0"/>
          <w:marRight w:val="0"/>
          <w:marTop w:val="0"/>
          <w:marBottom w:val="0"/>
          <w:divBdr>
            <w:top w:val="none" w:sz="0" w:space="0" w:color="auto"/>
            <w:left w:val="none" w:sz="0" w:space="0" w:color="auto"/>
            <w:bottom w:val="none" w:sz="0" w:space="0" w:color="auto"/>
            <w:right w:val="none" w:sz="0" w:space="0" w:color="auto"/>
          </w:divBdr>
          <w:divsChild>
            <w:div w:id="2132239571">
              <w:marLeft w:val="0"/>
              <w:marRight w:val="0"/>
              <w:marTop w:val="0"/>
              <w:marBottom w:val="0"/>
              <w:divBdr>
                <w:top w:val="none" w:sz="0" w:space="0" w:color="auto"/>
                <w:left w:val="none" w:sz="0" w:space="0" w:color="auto"/>
                <w:bottom w:val="none" w:sz="0" w:space="0" w:color="auto"/>
                <w:right w:val="none" w:sz="0" w:space="0" w:color="auto"/>
              </w:divBdr>
            </w:div>
          </w:divsChild>
        </w:div>
        <w:div w:id="704793466">
          <w:marLeft w:val="0"/>
          <w:marRight w:val="0"/>
          <w:marTop w:val="0"/>
          <w:marBottom w:val="0"/>
          <w:divBdr>
            <w:top w:val="none" w:sz="0" w:space="0" w:color="auto"/>
            <w:left w:val="none" w:sz="0" w:space="0" w:color="auto"/>
            <w:bottom w:val="none" w:sz="0" w:space="0" w:color="auto"/>
            <w:right w:val="none" w:sz="0" w:space="0" w:color="auto"/>
          </w:divBdr>
          <w:divsChild>
            <w:div w:id="146015033">
              <w:marLeft w:val="0"/>
              <w:marRight w:val="0"/>
              <w:marTop w:val="0"/>
              <w:marBottom w:val="0"/>
              <w:divBdr>
                <w:top w:val="none" w:sz="0" w:space="0" w:color="auto"/>
                <w:left w:val="none" w:sz="0" w:space="0" w:color="auto"/>
                <w:bottom w:val="none" w:sz="0" w:space="0" w:color="auto"/>
                <w:right w:val="none" w:sz="0" w:space="0" w:color="auto"/>
              </w:divBdr>
            </w:div>
          </w:divsChild>
        </w:div>
        <w:div w:id="737049587">
          <w:marLeft w:val="0"/>
          <w:marRight w:val="0"/>
          <w:marTop w:val="0"/>
          <w:marBottom w:val="0"/>
          <w:divBdr>
            <w:top w:val="none" w:sz="0" w:space="0" w:color="auto"/>
            <w:left w:val="none" w:sz="0" w:space="0" w:color="auto"/>
            <w:bottom w:val="none" w:sz="0" w:space="0" w:color="auto"/>
            <w:right w:val="none" w:sz="0" w:space="0" w:color="auto"/>
          </w:divBdr>
        </w:div>
        <w:div w:id="852183314">
          <w:marLeft w:val="0"/>
          <w:marRight w:val="0"/>
          <w:marTop w:val="300"/>
          <w:marBottom w:val="0"/>
          <w:divBdr>
            <w:top w:val="none" w:sz="0" w:space="0" w:color="auto"/>
            <w:left w:val="none" w:sz="0" w:space="0" w:color="auto"/>
            <w:bottom w:val="none" w:sz="0" w:space="0" w:color="auto"/>
            <w:right w:val="none" w:sz="0" w:space="0" w:color="auto"/>
          </w:divBdr>
          <w:divsChild>
            <w:div w:id="874467555">
              <w:marLeft w:val="0"/>
              <w:marRight w:val="0"/>
              <w:marTop w:val="0"/>
              <w:marBottom w:val="0"/>
              <w:divBdr>
                <w:top w:val="none" w:sz="0" w:space="0" w:color="auto"/>
                <w:left w:val="none" w:sz="0" w:space="0" w:color="auto"/>
                <w:bottom w:val="none" w:sz="0" w:space="0" w:color="auto"/>
                <w:right w:val="none" w:sz="0" w:space="0" w:color="auto"/>
              </w:divBdr>
              <w:divsChild>
                <w:div w:id="1674915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7589883">
          <w:marLeft w:val="0"/>
          <w:marRight w:val="0"/>
          <w:marTop w:val="300"/>
          <w:marBottom w:val="0"/>
          <w:divBdr>
            <w:top w:val="none" w:sz="0" w:space="0" w:color="auto"/>
            <w:left w:val="none" w:sz="0" w:space="0" w:color="auto"/>
            <w:bottom w:val="none" w:sz="0" w:space="0" w:color="auto"/>
            <w:right w:val="none" w:sz="0" w:space="0" w:color="auto"/>
          </w:divBdr>
          <w:divsChild>
            <w:div w:id="1633752013">
              <w:marLeft w:val="0"/>
              <w:marRight w:val="0"/>
              <w:marTop w:val="0"/>
              <w:marBottom w:val="0"/>
              <w:divBdr>
                <w:top w:val="none" w:sz="0" w:space="0" w:color="auto"/>
                <w:left w:val="none" w:sz="0" w:space="0" w:color="auto"/>
                <w:bottom w:val="none" w:sz="0" w:space="0" w:color="auto"/>
                <w:right w:val="none" w:sz="0" w:space="0" w:color="auto"/>
              </w:divBdr>
              <w:divsChild>
                <w:div w:id="209802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3412714">
          <w:marLeft w:val="0"/>
          <w:marRight w:val="0"/>
          <w:marTop w:val="0"/>
          <w:marBottom w:val="0"/>
          <w:divBdr>
            <w:top w:val="none" w:sz="0" w:space="0" w:color="auto"/>
            <w:left w:val="none" w:sz="0" w:space="0" w:color="auto"/>
            <w:bottom w:val="none" w:sz="0" w:space="0" w:color="auto"/>
            <w:right w:val="none" w:sz="0" w:space="0" w:color="auto"/>
          </w:divBdr>
          <w:divsChild>
            <w:div w:id="1034505056">
              <w:marLeft w:val="0"/>
              <w:marRight w:val="0"/>
              <w:marTop w:val="0"/>
              <w:marBottom w:val="0"/>
              <w:divBdr>
                <w:top w:val="none" w:sz="0" w:space="0" w:color="auto"/>
                <w:left w:val="none" w:sz="0" w:space="0" w:color="auto"/>
                <w:bottom w:val="none" w:sz="0" w:space="0" w:color="auto"/>
                <w:right w:val="none" w:sz="0" w:space="0" w:color="auto"/>
              </w:divBdr>
            </w:div>
          </w:divsChild>
        </w:div>
        <w:div w:id="1139569283">
          <w:marLeft w:val="0"/>
          <w:marRight w:val="0"/>
          <w:marTop w:val="0"/>
          <w:marBottom w:val="0"/>
          <w:divBdr>
            <w:top w:val="none" w:sz="0" w:space="0" w:color="auto"/>
            <w:left w:val="none" w:sz="0" w:space="0" w:color="auto"/>
            <w:bottom w:val="none" w:sz="0" w:space="0" w:color="auto"/>
            <w:right w:val="none" w:sz="0" w:space="0" w:color="auto"/>
          </w:divBdr>
        </w:div>
        <w:div w:id="1160659568">
          <w:marLeft w:val="0"/>
          <w:marRight w:val="0"/>
          <w:marTop w:val="0"/>
          <w:marBottom w:val="0"/>
          <w:divBdr>
            <w:top w:val="none" w:sz="0" w:space="0" w:color="auto"/>
            <w:left w:val="none" w:sz="0" w:space="0" w:color="auto"/>
            <w:bottom w:val="none" w:sz="0" w:space="0" w:color="auto"/>
            <w:right w:val="none" w:sz="0" w:space="0" w:color="auto"/>
          </w:divBdr>
          <w:divsChild>
            <w:div w:id="1391273992">
              <w:marLeft w:val="0"/>
              <w:marRight w:val="0"/>
              <w:marTop w:val="0"/>
              <w:marBottom w:val="0"/>
              <w:divBdr>
                <w:top w:val="none" w:sz="0" w:space="0" w:color="auto"/>
                <w:left w:val="none" w:sz="0" w:space="0" w:color="auto"/>
                <w:bottom w:val="none" w:sz="0" w:space="0" w:color="auto"/>
                <w:right w:val="none" w:sz="0" w:space="0" w:color="auto"/>
              </w:divBdr>
            </w:div>
          </w:divsChild>
        </w:div>
        <w:div w:id="1225799741">
          <w:marLeft w:val="0"/>
          <w:marRight w:val="0"/>
          <w:marTop w:val="0"/>
          <w:marBottom w:val="0"/>
          <w:divBdr>
            <w:top w:val="none" w:sz="0" w:space="0" w:color="auto"/>
            <w:left w:val="none" w:sz="0" w:space="0" w:color="auto"/>
            <w:bottom w:val="none" w:sz="0" w:space="0" w:color="auto"/>
            <w:right w:val="none" w:sz="0" w:space="0" w:color="auto"/>
          </w:divBdr>
        </w:div>
        <w:div w:id="1242637107">
          <w:marLeft w:val="0"/>
          <w:marRight w:val="0"/>
          <w:marTop w:val="300"/>
          <w:marBottom w:val="0"/>
          <w:divBdr>
            <w:top w:val="none" w:sz="0" w:space="0" w:color="auto"/>
            <w:left w:val="none" w:sz="0" w:space="0" w:color="auto"/>
            <w:bottom w:val="none" w:sz="0" w:space="0" w:color="auto"/>
            <w:right w:val="none" w:sz="0" w:space="0" w:color="auto"/>
          </w:divBdr>
          <w:divsChild>
            <w:div w:id="29107658">
              <w:marLeft w:val="0"/>
              <w:marRight w:val="0"/>
              <w:marTop w:val="0"/>
              <w:marBottom w:val="0"/>
              <w:divBdr>
                <w:top w:val="none" w:sz="0" w:space="0" w:color="auto"/>
                <w:left w:val="none" w:sz="0" w:space="0" w:color="auto"/>
                <w:bottom w:val="none" w:sz="0" w:space="0" w:color="auto"/>
                <w:right w:val="none" w:sz="0" w:space="0" w:color="auto"/>
              </w:divBdr>
              <w:divsChild>
                <w:div w:id="207076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5988505">
          <w:marLeft w:val="0"/>
          <w:marRight w:val="0"/>
          <w:marTop w:val="0"/>
          <w:marBottom w:val="0"/>
          <w:divBdr>
            <w:top w:val="none" w:sz="0" w:space="0" w:color="auto"/>
            <w:left w:val="none" w:sz="0" w:space="0" w:color="auto"/>
            <w:bottom w:val="none" w:sz="0" w:space="0" w:color="auto"/>
            <w:right w:val="none" w:sz="0" w:space="0" w:color="auto"/>
          </w:divBdr>
          <w:divsChild>
            <w:div w:id="815802089">
              <w:marLeft w:val="0"/>
              <w:marRight w:val="0"/>
              <w:marTop w:val="0"/>
              <w:marBottom w:val="0"/>
              <w:divBdr>
                <w:top w:val="none" w:sz="0" w:space="0" w:color="auto"/>
                <w:left w:val="none" w:sz="0" w:space="0" w:color="auto"/>
                <w:bottom w:val="none" w:sz="0" w:space="0" w:color="auto"/>
                <w:right w:val="none" w:sz="0" w:space="0" w:color="auto"/>
              </w:divBdr>
            </w:div>
          </w:divsChild>
        </w:div>
        <w:div w:id="1596864325">
          <w:marLeft w:val="0"/>
          <w:marRight w:val="0"/>
          <w:marTop w:val="300"/>
          <w:marBottom w:val="0"/>
          <w:divBdr>
            <w:top w:val="none" w:sz="0" w:space="0" w:color="auto"/>
            <w:left w:val="none" w:sz="0" w:space="0" w:color="auto"/>
            <w:bottom w:val="none" w:sz="0" w:space="0" w:color="auto"/>
            <w:right w:val="none" w:sz="0" w:space="0" w:color="auto"/>
          </w:divBdr>
          <w:divsChild>
            <w:div w:id="1448352565">
              <w:marLeft w:val="0"/>
              <w:marRight w:val="0"/>
              <w:marTop w:val="0"/>
              <w:marBottom w:val="0"/>
              <w:divBdr>
                <w:top w:val="none" w:sz="0" w:space="0" w:color="auto"/>
                <w:left w:val="none" w:sz="0" w:space="0" w:color="auto"/>
                <w:bottom w:val="none" w:sz="0" w:space="0" w:color="auto"/>
                <w:right w:val="none" w:sz="0" w:space="0" w:color="auto"/>
              </w:divBdr>
              <w:divsChild>
                <w:div w:id="1730305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855717">
          <w:marLeft w:val="0"/>
          <w:marRight w:val="0"/>
          <w:marTop w:val="0"/>
          <w:marBottom w:val="0"/>
          <w:divBdr>
            <w:top w:val="none" w:sz="0" w:space="0" w:color="auto"/>
            <w:left w:val="none" w:sz="0" w:space="0" w:color="auto"/>
            <w:bottom w:val="none" w:sz="0" w:space="0" w:color="auto"/>
            <w:right w:val="none" w:sz="0" w:space="0" w:color="auto"/>
          </w:divBdr>
        </w:div>
        <w:div w:id="1670911819">
          <w:marLeft w:val="0"/>
          <w:marRight w:val="0"/>
          <w:marTop w:val="0"/>
          <w:marBottom w:val="0"/>
          <w:divBdr>
            <w:top w:val="none" w:sz="0" w:space="0" w:color="auto"/>
            <w:left w:val="none" w:sz="0" w:space="0" w:color="auto"/>
            <w:bottom w:val="none" w:sz="0" w:space="0" w:color="auto"/>
            <w:right w:val="none" w:sz="0" w:space="0" w:color="auto"/>
          </w:divBdr>
        </w:div>
        <w:div w:id="1946379266">
          <w:marLeft w:val="0"/>
          <w:marRight w:val="0"/>
          <w:marTop w:val="0"/>
          <w:marBottom w:val="0"/>
          <w:divBdr>
            <w:top w:val="none" w:sz="0" w:space="0" w:color="auto"/>
            <w:left w:val="none" w:sz="0" w:space="0" w:color="auto"/>
            <w:bottom w:val="none" w:sz="0" w:space="0" w:color="auto"/>
            <w:right w:val="none" w:sz="0" w:space="0" w:color="auto"/>
          </w:divBdr>
          <w:divsChild>
            <w:div w:id="135070466">
              <w:marLeft w:val="0"/>
              <w:marRight w:val="0"/>
              <w:marTop w:val="0"/>
              <w:marBottom w:val="0"/>
              <w:divBdr>
                <w:top w:val="none" w:sz="0" w:space="0" w:color="auto"/>
                <w:left w:val="none" w:sz="0" w:space="0" w:color="auto"/>
                <w:bottom w:val="none" w:sz="0" w:space="0" w:color="auto"/>
                <w:right w:val="none" w:sz="0" w:space="0" w:color="auto"/>
              </w:divBdr>
            </w:div>
          </w:divsChild>
        </w:div>
        <w:div w:id="2035571982">
          <w:marLeft w:val="0"/>
          <w:marRight w:val="0"/>
          <w:marTop w:val="0"/>
          <w:marBottom w:val="0"/>
          <w:divBdr>
            <w:top w:val="none" w:sz="0" w:space="0" w:color="auto"/>
            <w:left w:val="none" w:sz="0" w:space="0" w:color="auto"/>
            <w:bottom w:val="none" w:sz="0" w:space="0" w:color="auto"/>
            <w:right w:val="none" w:sz="0" w:space="0" w:color="auto"/>
          </w:divBdr>
        </w:div>
      </w:divsChild>
    </w:div>
    <w:div w:id="1469087513">
      <w:bodyDiv w:val="1"/>
      <w:marLeft w:val="0"/>
      <w:marRight w:val="0"/>
      <w:marTop w:val="0"/>
      <w:marBottom w:val="0"/>
      <w:divBdr>
        <w:top w:val="none" w:sz="0" w:space="0" w:color="auto"/>
        <w:left w:val="none" w:sz="0" w:space="0" w:color="auto"/>
        <w:bottom w:val="none" w:sz="0" w:space="0" w:color="auto"/>
        <w:right w:val="none" w:sz="0" w:space="0" w:color="auto"/>
      </w:divBdr>
      <w:divsChild>
        <w:div w:id="36898951">
          <w:marLeft w:val="0"/>
          <w:marRight w:val="0"/>
          <w:marTop w:val="0"/>
          <w:marBottom w:val="0"/>
          <w:divBdr>
            <w:top w:val="none" w:sz="0" w:space="0" w:color="auto"/>
            <w:left w:val="none" w:sz="0" w:space="0" w:color="auto"/>
            <w:bottom w:val="none" w:sz="0" w:space="0" w:color="auto"/>
            <w:right w:val="none" w:sz="0" w:space="0" w:color="auto"/>
          </w:divBdr>
          <w:divsChild>
            <w:div w:id="885222261">
              <w:marLeft w:val="0"/>
              <w:marRight w:val="0"/>
              <w:marTop w:val="0"/>
              <w:marBottom w:val="0"/>
              <w:divBdr>
                <w:top w:val="none" w:sz="0" w:space="0" w:color="auto"/>
                <w:left w:val="none" w:sz="0" w:space="0" w:color="auto"/>
                <w:bottom w:val="none" w:sz="0" w:space="0" w:color="auto"/>
                <w:right w:val="none" w:sz="0" w:space="0" w:color="auto"/>
              </w:divBdr>
            </w:div>
          </w:divsChild>
        </w:div>
        <w:div w:id="120735739">
          <w:marLeft w:val="0"/>
          <w:marRight w:val="0"/>
          <w:marTop w:val="0"/>
          <w:marBottom w:val="0"/>
          <w:divBdr>
            <w:top w:val="none" w:sz="0" w:space="0" w:color="auto"/>
            <w:left w:val="none" w:sz="0" w:space="0" w:color="auto"/>
            <w:bottom w:val="none" w:sz="0" w:space="0" w:color="auto"/>
            <w:right w:val="none" w:sz="0" w:space="0" w:color="auto"/>
          </w:divBdr>
        </w:div>
        <w:div w:id="359748477">
          <w:marLeft w:val="0"/>
          <w:marRight w:val="0"/>
          <w:marTop w:val="0"/>
          <w:marBottom w:val="0"/>
          <w:divBdr>
            <w:top w:val="none" w:sz="0" w:space="0" w:color="auto"/>
            <w:left w:val="none" w:sz="0" w:space="0" w:color="auto"/>
            <w:bottom w:val="none" w:sz="0" w:space="0" w:color="auto"/>
            <w:right w:val="none" w:sz="0" w:space="0" w:color="auto"/>
          </w:divBdr>
        </w:div>
        <w:div w:id="713039420">
          <w:marLeft w:val="0"/>
          <w:marRight w:val="0"/>
          <w:marTop w:val="0"/>
          <w:marBottom w:val="0"/>
          <w:divBdr>
            <w:top w:val="none" w:sz="0" w:space="0" w:color="auto"/>
            <w:left w:val="none" w:sz="0" w:space="0" w:color="auto"/>
            <w:bottom w:val="none" w:sz="0" w:space="0" w:color="auto"/>
            <w:right w:val="none" w:sz="0" w:space="0" w:color="auto"/>
          </w:divBdr>
          <w:divsChild>
            <w:div w:id="376200923">
              <w:marLeft w:val="0"/>
              <w:marRight w:val="0"/>
              <w:marTop w:val="0"/>
              <w:marBottom w:val="0"/>
              <w:divBdr>
                <w:top w:val="none" w:sz="0" w:space="0" w:color="auto"/>
                <w:left w:val="none" w:sz="0" w:space="0" w:color="auto"/>
                <w:bottom w:val="none" w:sz="0" w:space="0" w:color="auto"/>
                <w:right w:val="none" w:sz="0" w:space="0" w:color="auto"/>
              </w:divBdr>
            </w:div>
          </w:divsChild>
        </w:div>
        <w:div w:id="884560005">
          <w:marLeft w:val="0"/>
          <w:marRight w:val="0"/>
          <w:marTop w:val="0"/>
          <w:marBottom w:val="0"/>
          <w:divBdr>
            <w:top w:val="none" w:sz="0" w:space="0" w:color="auto"/>
            <w:left w:val="none" w:sz="0" w:space="0" w:color="auto"/>
            <w:bottom w:val="none" w:sz="0" w:space="0" w:color="auto"/>
            <w:right w:val="none" w:sz="0" w:space="0" w:color="auto"/>
          </w:divBdr>
        </w:div>
        <w:div w:id="884831288">
          <w:marLeft w:val="0"/>
          <w:marRight w:val="0"/>
          <w:marTop w:val="0"/>
          <w:marBottom w:val="0"/>
          <w:divBdr>
            <w:top w:val="none" w:sz="0" w:space="0" w:color="auto"/>
            <w:left w:val="none" w:sz="0" w:space="0" w:color="auto"/>
            <w:bottom w:val="none" w:sz="0" w:space="0" w:color="auto"/>
            <w:right w:val="none" w:sz="0" w:space="0" w:color="auto"/>
          </w:divBdr>
        </w:div>
        <w:div w:id="907499427">
          <w:marLeft w:val="0"/>
          <w:marRight w:val="0"/>
          <w:marTop w:val="0"/>
          <w:marBottom w:val="0"/>
          <w:divBdr>
            <w:top w:val="none" w:sz="0" w:space="0" w:color="auto"/>
            <w:left w:val="none" w:sz="0" w:space="0" w:color="auto"/>
            <w:bottom w:val="none" w:sz="0" w:space="0" w:color="auto"/>
            <w:right w:val="none" w:sz="0" w:space="0" w:color="auto"/>
          </w:divBdr>
          <w:divsChild>
            <w:div w:id="351878400">
              <w:marLeft w:val="0"/>
              <w:marRight w:val="0"/>
              <w:marTop w:val="0"/>
              <w:marBottom w:val="0"/>
              <w:divBdr>
                <w:top w:val="none" w:sz="0" w:space="0" w:color="auto"/>
                <w:left w:val="none" w:sz="0" w:space="0" w:color="auto"/>
                <w:bottom w:val="none" w:sz="0" w:space="0" w:color="auto"/>
                <w:right w:val="none" w:sz="0" w:space="0" w:color="auto"/>
              </w:divBdr>
            </w:div>
          </w:divsChild>
        </w:div>
        <w:div w:id="976452737">
          <w:marLeft w:val="0"/>
          <w:marRight w:val="0"/>
          <w:marTop w:val="0"/>
          <w:marBottom w:val="0"/>
          <w:divBdr>
            <w:top w:val="none" w:sz="0" w:space="0" w:color="auto"/>
            <w:left w:val="none" w:sz="0" w:space="0" w:color="auto"/>
            <w:bottom w:val="none" w:sz="0" w:space="0" w:color="auto"/>
            <w:right w:val="none" w:sz="0" w:space="0" w:color="auto"/>
          </w:divBdr>
        </w:div>
        <w:div w:id="1138299047">
          <w:marLeft w:val="0"/>
          <w:marRight w:val="0"/>
          <w:marTop w:val="0"/>
          <w:marBottom w:val="0"/>
          <w:divBdr>
            <w:top w:val="none" w:sz="0" w:space="0" w:color="auto"/>
            <w:left w:val="none" w:sz="0" w:space="0" w:color="auto"/>
            <w:bottom w:val="none" w:sz="0" w:space="0" w:color="auto"/>
            <w:right w:val="none" w:sz="0" w:space="0" w:color="auto"/>
          </w:divBdr>
          <w:divsChild>
            <w:div w:id="2103380924">
              <w:marLeft w:val="0"/>
              <w:marRight w:val="0"/>
              <w:marTop w:val="0"/>
              <w:marBottom w:val="0"/>
              <w:divBdr>
                <w:top w:val="none" w:sz="0" w:space="0" w:color="auto"/>
                <w:left w:val="none" w:sz="0" w:space="0" w:color="auto"/>
                <w:bottom w:val="none" w:sz="0" w:space="0" w:color="auto"/>
                <w:right w:val="none" w:sz="0" w:space="0" w:color="auto"/>
              </w:divBdr>
            </w:div>
          </w:divsChild>
        </w:div>
        <w:div w:id="1252474723">
          <w:marLeft w:val="0"/>
          <w:marRight w:val="0"/>
          <w:marTop w:val="300"/>
          <w:marBottom w:val="0"/>
          <w:divBdr>
            <w:top w:val="none" w:sz="0" w:space="0" w:color="auto"/>
            <w:left w:val="none" w:sz="0" w:space="0" w:color="auto"/>
            <w:bottom w:val="none" w:sz="0" w:space="0" w:color="auto"/>
            <w:right w:val="none" w:sz="0" w:space="0" w:color="auto"/>
          </w:divBdr>
          <w:divsChild>
            <w:div w:id="1030913235">
              <w:marLeft w:val="0"/>
              <w:marRight w:val="0"/>
              <w:marTop w:val="0"/>
              <w:marBottom w:val="0"/>
              <w:divBdr>
                <w:top w:val="none" w:sz="0" w:space="0" w:color="auto"/>
                <w:left w:val="none" w:sz="0" w:space="0" w:color="auto"/>
                <w:bottom w:val="none" w:sz="0" w:space="0" w:color="auto"/>
                <w:right w:val="none" w:sz="0" w:space="0" w:color="auto"/>
              </w:divBdr>
              <w:divsChild>
                <w:div w:id="1349019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016039">
          <w:marLeft w:val="0"/>
          <w:marRight w:val="0"/>
          <w:marTop w:val="0"/>
          <w:marBottom w:val="0"/>
          <w:divBdr>
            <w:top w:val="none" w:sz="0" w:space="0" w:color="auto"/>
            <w:left w:val="none" w:sz="0" w:space="0" w:color="auto"/>
            <w:bottom w:val="none" w:sz="0" w:space="0" w:color="auto"/>
            <w:right w:val="none" w:sz="0" w:space="0" w:color="auto"/>
          </w:divBdr>
          <w:divsChild>
            <w:div w:id="1098256504">
              <w:marLeft w:val="0"/>
              <w:marRight w:val="0"/>
              <w:marTop w:val="0"/>
              <w:marBottom w:val="0"/>
              <w:divBdr>
                <w:top w:val="none" w:sz="0" w:space="0" w:color="auto"/>
                <w:left w:val="none" w:sz="0" w:space="0" w:color="auto"/>
                <w:bottom w:val="none" w:sz="0" w:space="0" w:color="auto"/>
                <w:right w:val="none" w:sz="0" w:space="0" w:color="auto"/>
              </w:divBdr>
            </w:div>
          </w:divsChild>
        </w:div>
        <w:div w:id="1595016894">
          <w:marLeft w:val="0"/>
          <w:marRight w:val="0"/>
          <w:marTop w:val="0"/>
          <w:marBottom w:val="0"/>
          <w:divBdr>
            <w:top w:val="none" w:sz="0" w:space="0" w:color="auto"/>
            <w:left w:val="none" w:sz="0" w:space="0" w:color="auto"/>
            <w:bottom w:val="none" w:sz="0" w:space="0" w:color="auto"/>
            <w:right w:val="none" w:sz="0" w:space="0" w:color="auto"/>
          </w:divBdr>
          <w:divsChild>
            <w:div w:id="2005886969">
              <w:marLeft w:val="0"/>
              <w:marRight w:val="0"/>
              <w:marTop w:val="0"/>
              <w:marBottom w:val="0"/>
              <w:divBdr>
                <w:top w:val="none" w:sz="0" w:space="0" w:color="auto"/>
                <w:left w:val="none" w:sz="0" w:space="0" w:color="auto"/>
                <w:bottom w:val="none" w:sz="0" w:space="0" w:color="auto"/>
                <w:right w:val="none" w:sz="0" w:space="0" w:color="auto"/>
              </w:divBdr>
            </w:div>
          </w:divsChild>
        </w:div>
        <w:div w:id="1644309041">
          <w:marLeft w:val="0"/>
          <w:marRight w:val="0"/>
          <w:marTop w:val="0"/>
          <w:marBottom w:val="0"/>
          <w:divBdr>
            <w:top w:val="none" w:sz="0" w:space="0" w:color="auto"/>
            <w:left w:val="none" w:sz="0" w:space="0" w:color="auto"/>
            <w:bottom w:val="none" w:sz="0" w:space="0" w:color="auto"/>
            <w:right w:val="none" w:sz="0" w:space="0" w:color="auto"/>
          </w:divBdr>
        </w:div>
        <w:div w:id="1958294514">
          <w:marLeft w:val="0"/>
          <w:marRight w:val="0"/>
          <w:marTop w:val="300"/>
          <w:marBottom w:val="0"/>
          <w:divBdr>
            <w:top w:val="none" w:sz="0" w:space="0" w:color="auto"/>
            <w:left w:val="none" w:sz="0" w:space="0" w:color="auto"/>
            <w:bottom w:val="none" w:sz="0" w:space="0" w:color="auto"/>
            <w:right w:val="none" w:sz="0" w:space="0" w:color="auto"/>
          </w:divBdr>
          <w:divsChild>
            <w:div w:id="1174489763">
              <w:marLeft w:val="0"/>
              <w:marRight w:val="0"/>
              <w:marTop w:val="0"/>
              <w:marBottom w:val="0"/>
              <w:divBdr>
                <w:top w:val="none" w:sz="0" w:space="0" w:color="auto"/>
                <w:left w:val="none" w:sz="0" w:space="0" w:color="auto"/>
                <w:bottom w:val="none" w:sz="0" w:space="0" w:color="auto"/>
                <w:right w:val="none" w:sz="0" w:space="0" w:color="auto"/>
              </w:divBdr>
              <w:divsChild>
                <w:div w:id="758797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045451">
          <w:marLeft w:val="0"/>
          <w:marRight w:val="0"/>
          <w:marTop w:val="0"/>
          <w:marBottom w:val="0"/>
          <w:divBdr>
            <w:top w:val="none" w:sz="0" w:space="0" w:color="auto"/>
            <w:left w:val="none" w:sz="0" w:space="0" w:color="auto"/>
            <w:bottom w:val="none" w:sz="0" w:space="0" w:color="auto"/>
            <w:right w:val="none" w:sz="0" w:space="0" w:color="auto"/>
          </w:divBdr>
          <w:divsChild>
            <w:div w:id="411315453">
              <w:marLeft w:val="0"/>
              <w:marRight w:val="0"/>
              <w:marTop w:val="0"/>
              <w:marBottom w:val="0"/>
              <w:divBdr>
                <w:top w:val="none" w:sz="0" w:space="0" w:color="auto"/>
                <w:left w:val="none" w:sz="0" w:space="0" w:color="auto"/>
                <w:bottom w:val="none" w:sz="0" w:space="0" w:color="auto"/>
                <w:right w:val="none" w:sz="0" w:space="0" w:color="auto"/>
              </w:divBdr>
            </w:div>
          </w:divsChild>
        </w:div>
        <w:div w:id="2066293677">
          <w:marLeft w:val="0"/>
          <w:marRight w:val="0"/>
          <w:marTop w:val="300"/>
          <w:marBottom w:val="0"/>
          <w:divBdr>
            <w:top w:val="none" w:sz="0" w:space="0" w:color="auto"/>
            <w:left w:val="none" w:sz="0" w:space="0" w:color="auto"/>
            <w:bottom w:val="none" w:sz="0" w:space="0" w:color="auto"/>
            <w:right w:val="none" w:sz="0" w:space="0" w:color="auto"/>
          </w:divBdr>
          <w:divsChild>
            <w:div w:id="785393626">
              <w:marLeft w:val="0"/>
              <w:marRight w:val="0"/>
              <w:marTop w:val="0"/>
              <w:marBottom w:val="0"/>
              <w:divBdr>
                <w:top w:val="none" w:sz="0" w:space="0" w:color="auto"/>
                <w:left w:val="none" w:sz="0" w:space="0" w:color="auto"/>
                <w:bottom w:val="none" w:sz="0" w:space="0" w:color="auto"/>
                <w:right w:val="none" w:sz="0" w:space="0" w:color="auto"/>
              </w:divBdr>
              <w:divsChild>
                <w:div w:id="690492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2294370">
          <w:marLeft w:val="0"/>
          <w:marRight w:val="0"/>
          <w:marTop w:val="0"/>
          <w:marBottom w:val="0"/>
          <w:divBdr>
            <w:top w:val="none" w:sz="0" w:space="0" w:color="auto"/>
            <w:left w:val="none" w:sz="0" w:space="0" w:color="auto"/>
            <w:bottom w:val="none" w:sz="0" w:space="0" w:color="auto"/>
            <w:right w:val="none" w:sz="0" w:space="0" w:color="auto"/>
          </w:divBdr>
        </w:div>
      </w:divsChild>
    </w:div>
    <w:div w:id="1469124620">
      <w:bodyDiv w:val="1"/>
      <w:marLeft w:val="0"/>
      <w:marRight w:val="0"/>
      <w:marTop w:val="0"/>
      <w:marBottom w:val="0"/>
      <w:divBdr>
        <w:top w:val="none" w:sz="0" w:space="0" w:color="auto"/>
        <w:left w:val="none" w:sz="0" w:space="0" w:color="auto"/>
        <w:bottom w:val="none" w:sz="0" w:space="0" w:color="auto"/>
        <w:right w:val="none" w:sz="0" w:space="0" w:color="auto"/>
      </w:divBdr>
      <w:divsChild>
        <w:div w:id="618804737">
          <w:marLeft w:val="0"/>
          <w:marRight w:val="0"/>
          <w:marTop w:val="0"/>
          <w:marBottom w:val="0"/>
          <w:divBdr>
            <w:top w:val="none" w:sz="0" w:space="0" w:color="auto"/>
            <w:left w:val="none" w:sz="0" w:space="0" w:color="auto"/>
            <w:bottom w:val="none" w:sz="0" w:space="0" w:color="auto"/>
            <w:right w:val="none" w:sz="0" w:space="0" w:color="auto"/>
          </w:divBdr>
        </w:div>
        <w:div w:id="437726511">
          <w:marLeft w:val="0"/>
          <w:marRight w:val="0"/>
          <w:marTop w:val="0"/>
          <w:marBottom w:val="0"/>
          <w:divBdr>
            <w:top w:val="none" w:sz="0" w:space="0" w:color="auto"/>
            <w:left w:val="none" w:sz="0" w:space="0" w:color="auto"/>
            <w:bottom w:val="none" w:sz="0" w:space="0" w:color="auto"/>
            <w:right w:val="none" w:sz="0" w:space="0" w:color="auto"/>
          </w:divBdr>
          <w:divsChild>
            <w:div w:id="1635793101">
              <w:marLeft w:val="0"/>
              <w:marRight w:val="0"/>
              <w:marTop w:val="0"/>
              <w:marBottom w:val="0"/>
              <w:divBdr>
                <w:top w:val="none" w:sz="0" w:space="0" w:color="auto"/>
                <w:left w:val="none" w:sz="0" w:space="0" w:color="auto"/>
                <w:bottom w:val="none" w:sz="0" w:space="0" w:color="auto"/>
                <w:right w:val="none" w:sz="0" w:space="0" w:color="auto"/>
              </w:divBdr>
            </w:div>
          </w:divsChild>
        </w:div>
        <w:div w:id="175391297">
          <w:marLeft w:val="0"/>
          <w:marRight w:val="0"/>
          <w:marTop w:val="0"/>
          <w:marBottom w:val="0"/>
          <w:divBdr>
            <w:top w:val="none" w:sz="0" w:space="0" w:color="auto"/>
            <w:left w:val="none" w:sz="0" w:space="0" w:color="auto"/>
            <w:bottom w:val="none" w:sz="0" w:space="0" w:color="auto"/>
            <w:right w:val="none" w:sz="0" w:space="0" w:color="auto"/>
          </w:divBdr>
        </w:div>
        <w:div w:id="490565133">
          <w:marLeft w:val="0"/>
          <w:marRight w:val="0"/>
          <w:marTop w:val="0"/>
          <w:marBottom w:val="0"/>
          <w:divBdr>
            <w:top w:val="none" w:sz="0" w:space="0" w:color="auto"/>
            <w:left w:val="none" w:sz="0" w:space="0" w:color="auto"/>
            <w:bottom w:val="none" w:sz="0" w:space="0" w:color="auto"/>
            <w:right w:val="none" w:sz="0" w:space="0" w:color="auto"/>
          </w:divBdr>
          <w:divsChild>
            <w:div w:id="1402219213">
              <w:marLeft w:val="0"/>
              <w:marRight w:val="0"/>
              <w:marTop w:val="0"/>
              <w:marBottom w:val="0"/>
              <w:divBdr>
                <w:top w:val="none" w:sz="0" w:space="0" w:color="auto"/>
                <w:left w:val="none" w:sz="0" w:space="0" w:color="auto"/>
                <w:bottom w:val="none" w:sz="0" w:space="0" w:color="auto"/>
                <w:right w:val="none" w:sz="0" w:space="0" w:color="auto"/>
              </w:divBdr>
            </w:div>
          </w:divsChild>
        </w:div>
        <w:div w:id="27688550">
          <w:marLeft w:val="0"/>
          <w:marRight w:val="0"/>
          <w:marTop w:val="0"/>
          <w:marBottom w:val="0"/>
          <w:divBdr>
            <w:top w:val="none" w:sz="0" w:space="0" w:color="auto"/>
            <w:left w:val="none" w:sz="0" w:space="0" w:color="auto"/>
            <w:bottom w:val="none" w:sz="0" w:space="0" w:color="auto"/>
            <w:right w:val="none" w:sz="0" w:space="0" w:color="auto"/>
          </w:divBdr>
        </w:div>
        <w:div w:id="1626042765">
          <w:marLeft w:val="0"/>
          <w:marRight w:val="0"/>
          <w:marTop w:val="0"/>
          <w:marBottom w:val="0"/>
          <w:divBdr>
            <w:top w:val="none" w:sz="0" w:space="0" w:color="auto"/>
            <w:left w:val="none" w:sz="0" w:space="0" w:color="auto"/>
            <w:bottom w:val="none" w:sz="0" w:space="0" w:color="auto"/>
            <w:right w:val="none" w:sz="0" w:space="0" w:color="auto"/>
          </w:divBdr>
          <w:divsChild>
            <w:div w:id="1007752016">
              <w:marLeft w:val="0"/>
              <w:marRight w:val="0"/>
              <w:marTop w:val="0"/>
              <w:marBottom w:val="0"/>
              <w:divBdr>
                <w:top w:val="none" w:sz="0" w:space="0" w:color="auto"/>
                <w:left w:val="none" w:sz="0" w:space="0" w:color="auto"/>
                <w:bottom w:val="none" w:sz="0" w:space="0" w:color="auto"/>
                <w:right w:val="none" w:sz="0" w:space="0" w:color="auto"/>
              </w:divBdr>
            </w:div>
          </w:divsChild>
        </w:div>
        <w:div w:id="1449006120">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sChild>
            <w:div w:id="1434127050">
              <w:marLeft w:val="0"/>
              <w:marRight w:val="0"/>
              <w:marTop w:val="0"/>
              <w:marBottom w:val="0"/>
              <w:divBdr>
                <w:top w:val="none" w:sz="0" w:space="0" w:color="auto"/>
                <w:left w:val="none" w:sz="0" w:space="0" w:color="auto"/>
                <w:bottom w:val="none" w:sz="0" w:space="0" w:color="auto"/>
                <w:right w:val="none" w:sz="0" w:space="0" w:color="auto"/>
              </w:divBdr>
            </w:div>
          </w:divsChild>
        </w:div>
        <w:div w:id="766656810">
          <w:marLeft w:val="0"/>
          <w:marRight w:val="0"/>
          <w:marTop w:val="0"/>
          <w:marBottom w:val="0"/>
          <w:divBdr>
            <w:top w:val="none" w:sz="0" w:space="0" w:color="auto"/>
            <w:left w:val="none" w:sz="0" w:space="0" w:color="auto"/>
            <w:bottom w:val="none" w:sz="0" w:space="0" w:color="auto"/>
            <w:right w:val="none" w:sz="0" w:space="0" w:color="auto"/>
          </w:divBdr>
        </w:div>
        <w:div w:id="168914102">
          <w:marLeft w:val="0"/>
          <w:marRight w:val="0"/>
          <w:marTop w:val="0"/>
          <w:marBottom w:val="0"/>
          <w:divBdr>
            <w:top w:val="none" w:sz="0" w:space="0" w:color="auto"/>
            <w:left w:val="none" w:sz="0" w:space="0" w:color="auto"/>
            <w:bottom w:val="none" w:sz="0" w:space="0" w:color="auto"/>
            <w:right w:val="none" w:sz="0" w:space="0" w:color="auto"/>
          </w:divBdr>
          <w:divsChild>
            <w:div w:id="2107339804">
              <w:marLeft w:val="0"/>
              <w:marRight w:val="0"/>
              <w:marTop w:val="0"/>
              <w:marBottom w:val="0"/>
              <w:divBdr>
                <w:top w:val="none" w:sz="0" w:space="0" w:color="auto"/>
                <w:left w:val="none" w:sz="0" w:space="0" w:color="auto"/>
                <w:bottom w:val="none" w:sz="0" w:space="0" w:color="auto"/>
                <w:right w:val="none" w:sz="0" w:space="0" w:color="auto"/>
              </w:divBdr>
            </w:div>
          </w:divsChild>
        </w:div>
        <w:div w:id="931087371">
          <w:marLeft w:val="0"/>
          <w:marRight w:val="0"/>
          <w:marTop w:val="0"/>
          <w:marBottom w:val="0"/>
          <w:divBdr>
            <w:top w:val="none" w:sz="0" w:space="0" w:color="auto"/>
            <w:left w:val="none" w:sz="0" w:space="0" w:color="auto"/>
            <w:bottom w:val="none" w:sz="0" w:space="0" w:color="auto"/>
            <w:right w:val="none" w:sz="0" w:space="0" w:color="auto"/>
          </w:divBdr>
        </w:div>
        <w:div w:id="468282230">
          <w:marLeft w:val="0"/>
          <w:marRight w:val="0"/>
          <w:marTop w:val="0"/>
          <w:marBottom w:val="0"/>
          <w:divBdr>
            <w:top w:val="none" w:sz="0" w:space="0" w:color="auto"/>
            <w:left w:val="none" w:sz="0" w:space="0" w:color="auto"/>
            <w:bottom w:val="none" w:sz="0" w:space="0" w:color="auto"/>
            <w:right w:val="none" w:sz="0" w:space="0" w:color="auto"/>
          </w:divBdr>
          <w:divsChild>
            <w:div w:id="1852256767">
              <w:marLeft w:val="0"/>
              <w:marRight w:val="0"/>
              <w:marTop w:val="0"/>
              <w:marBottom w:val="0"/>
              <w:divBdr>
                <w:top w:val="none" w:sz="0" w:space="0" w:color="auto"/>
                <w:left w:val="none" w:sz="0" w:space="0" w:color="auto"/>
                <w:bottom w:val="none" w:sz="0" w:space="0" w:color="auto"/>
                <w:right w:val="none" w:sz="0" w:space="0" w:color="auto"/>
              </w:divBdr>
            </w:div>
          </w:divsChild>
        </w:div>
        <w:div w:id="700201418">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sChild>
            <w:div w:id="536815462">
              <w:marLeft w:val="0"/>
              <w:marRight w:val="0"/>
              <w:marTop w:val="0"/>
              <w:marBottom w:val="0"/>
              <w:divBdr>
                <w:top w:val="none" w:sz="0" w:space="0" w:color="auto"/>
                <w:left w:val="none" w:sz="0" w:space="0" w:color="auto"/>
                <w:bottom w:val="none" w:sz="0" w:space="0" w:color="auto"/>
                <w:right w:val="none" w:sz="0" w:space="0" w:color="auto"/>
              </w:divBdr>
            </w:div>
          </w:divsChild>
        </w:div>
        <w:div w:id="241066449">
          <w:marLeft w:val="0"/>
          <w:marRight w:val="0"/>
          <w:marTop w:val="300"/>
          <w:marBottom w:val="0"/>
          <w:divBdr>
            <w:top w:val="none" w:sz="0" w:space="0" w:color="auto"/>
            <w:left w:val="none" w:sz="0" w:space="0" w:color="auto"/>
            <w:bottom w:val="none" w:sz="0" w:space="0" w:color="auto"/>
            <w:right w:val="none" w:sz="0" w:space="0" w:color="auto"/>
          </w:divBdr>
          <w:divsChild>
            <w:div w:id="2133552189">
              <w:marLeft w:val="0"/>
              <w:marRight w:val="0"/>
              <w:marTop w:val="0"/>
              <w:marBottom w:val="0"/>
              <w:divBdr>
                <w:top w:val="none" w:sz="0" w:space="0" w:color="auto"/>
                <w:left w:val="none" w:sz="0" w:space="0" w:color="auto"/>
                <w:bottom w:val="none" w:sz="0" w:space="0" w:color="auto"/>
                <w:right w:val="none" w:sz="0" w:space="0" w:color="auto"/>
              </w:divBdr>
              <w:divsChild>
                <w:div w:id="1737046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917050">
          <w:marLeft w:val="0"/>
          <w:marRight w:val="0"/>
          <w:marTop w:val="300"/>
          <w:marBottom w:val="0"/>
          <w:divBdr>
            <w:top w:val="none" w:sz="0" w:space="0" w:color="auto"/>
            <w:left w:val="none" w:sz="0" w:space="0" w:color="auto"/>
            <w:bottom w:val="none" w:sz="0" w:space="0" w:color="auto"/>
            <w:right w:val="none" w:sz="0" w:space="0" w:color="auto"/>
          </w:divBdr>
          <w:divsChild>
            <w:div w:id="579757892">
              <w:marLeft w:val="0"/>
              <w:marRight w:val="0"/>
              <w:marTop w:val="0"/>
              <w:marBottom w:val="0"/>
              <w:divBdr>
                <w:top w:val="none" w:sz="0" w:space="0" w:color="auto"/>
                <w:left w:val="none" w:sz="0" w:space="0" w:color="auto"/>
                <w:bottom w:val="none" w:sz="0" w:space="0" w:color="auto"/>
                <w:right w:val="none" w:sz="0" w:space="0" w:color="auto"/>
              </w:divBdr>
              <w:divsChild>
                <w:div w:id="790827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7365057">
          <w:marLeft w:val="0"/>
          <w:marRight w:val="0"/>
          <w:marTop w:val="300"/>
          <w:marBottom w:val="0"/>
          <w:divBdr>
            <w:top w:val="none" w:sz="0" w:space="0" w:color="auto"/>
            <w:left w:val="none" w:sz="0" w:space="0" w:color="auto"/>
            <w:bottom w:val="none" w:sz="0" w:space="0" w:color="auto"/>
            <w:right w:val="none" w:sz="0" w:space="0" w:color="auto"/>
          </w:divBdr>
          <w:divsChild>
            <w:div w:id="215363935">
              <w:marLeft w:val="0"/>
              <w:marRight w:val="0"/>
              <w:marTop w:val="0"/>
              <w:marBottom w:val="0"/>
              <w:divBdr>
                <w:top w:val="none" w:sz="0" w:space="0" w:color="auto"/>
                <w:left w:val="none" w:sz="0" w:space="0" w:color="auto"/>
                <w:bottom w:val="none" w:sz="0" w:space="0" w:color="auto"/>
                <w:right w:val="none" w:sz="0" w:space="0" w:color="auto"/>
              </w:divBdr>
              <w:divsChild>
                <w:div w:id="1358703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6984958">
          <w:marLeft w:val="0"/>
          <w:marRight w:val="0"/>
          <w:marTop w:val="300"/>
          <w:marBottom w:val="0"/>
          <w:divBdr>
            <w:top w:val="none" w:sz="0" w:space="0" w:color="auto"/>
            <w:left w:val="none" w:sz="0" w:space="0" w:color="auto"/>
            <w:bottom w:val="none" w:sz="0" w:space="0" w:color="auto"/>
            <w:right w:val="none" w:sz="0" w:space="0" w:color="auto"/>
          </w:divBdr>
          <w:divsChild>
            <w:div w:id="1760247528">
              <w:marLeft w:val="0"/>
              <w:marRight w:val="0"/>
              <w:marTop w:val="0"/>
              <w:marBottom w:val="0"/>
              <w:divBdr>
                <w:top w:val="none" w:sz="0" w:space="0" w:color="auto"/>
                <w:left w:val="none" w:sz="0" w:space="0" w:color="auto"/>
                <w:bottom w:val="none" w:sz="0" w:space="0" w:color="auto"/>
                <w:right w:val="none" w:sz="0" w:space="0" w:color="auto"/>
              </w:divBdr>
              <w:divsChild>
                <w:div w:id="1789935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1751961">
      <w:bodyDiv w:val="1"/>
      <w:marLeft w:val="0"/>
      <w:marRight w:val="0"/>
      <w:marTop w:val="0"/>
      <w:marBottom w:val="0"/>
      <w:divBdr>
        <w:top w:val="none" w:sz="0" w:space="0" w:color="auto"/>
        <w:left w:val="none" w:sz="0" w:space="0" w:color="auto"/>
        <w:bottom w:val="none" w:sz="0" w:space="0" w:color="auto"/>
        <w:right w:val="none" w:sz="0" w:space="0" w:color="auto"/>
      </w:divBdr>
      <w:divsChild>
        <w:div w:id="85856789">
          <w:marLeft w:val="0"/>
          <w:marRight w:val="0"/>
          <w:marTop w:val="0"/>
          <w:marBottom w:val="0"/>
          <w:divBdr>
            <w:top w:val="none" w:sz="0" w:space="0" w:color="auto"/>
            <w:left w:val="none" w:sz="0" w:space="0" w:color="auto"/>
            <w:bottom w:val="none" w:sz="0" w:space="0" w:color="auto"/>
            <w:right w:val="none" w:sz="0" w:space="0" w:color="auto"/>
          </w:divBdr>
        </w:div>
        <w:div w:id="867986854">
          <w:marLeft w:val="0"/>
          <w:marRight w:val="0"/>
          <w:marTop w:val="0"/>
          <w:marBottom w:val="0"/>
          <w:divBdr>
            <w:top w:val="none" w:sz="0" w:space="0" w:color="auto"/>
            <w:left w:val="none" w:sz="0" w:space="0" w:color="auto"/>
            <w:bottom w:val="none" w:sz="0" w:space="0" w:color="auto"/>
            <w:right w:val="none" w:sz="0" w:space="0" w:color="auto"/>
          </w:divBdr>
          <w:divsChild>
            <w:div w:id="904225540">
              <w:marLeft w:val="0"/>
              <w:marRight w:val="0"/>
              <w:marTop w:val="0"/>
              <w:marBottom w:val="0"/>
              <w:divBdr>
                <w:top w:val="none" w:sz="0" w:space="0" w:color="auto"/>
                <w:left w:val="none" w:sz="0" w:space="0" w:color="auto"/>
                <w:bottom w:val="none" w:sz="0" w:space="0" w:color="auto"/>
                <w:right w:val="none" w:sz="0" w:space="0" w:color="auto"/>
              </w:divBdr>
            </w:div>
          </w:divsChild>
        </w:div>
        <w:div w:id="523254191">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46514943">
          <w:marLeft w:val="0"/>
          <w:marRight w:val="0"/>
          <w:marTop w:val="0"/>
          <w:marBottom w:val="0"/>
          <w:divBdr>
            <w:top w:val="none" w:sz="0" w:space="0" w:color="auto"/>
            <w:left w:val="none" w:sz="0" w:space="0" w:color="auto"/>
            <w:bottom w:val="none" w:sz="0" w:space="0" w:color="auto"/>
            <w:right w:val="none" w:sz="0" w:space="0" w:color="auto"/>
          </w:divBdr>
        </w:div>
        <w:div w:id="541401909">
          <w:marLeft w:val="0"/>
          <w:marRight w:val="0"/>
          <w:marTop w:val="0"/>
          <w:marBottom w:val="0"/>
          <w:divBdr>
            <w:top w:val="none" w:sz="0" w:space="0" w:color="auto"/>
            <w:left w:val="none" w:sz="0" w:space="0" w:color="auto"/>
            <w:bottom w:val="none" w:sz="0" w:space="0" w:color="auto"/>
            <w:right w:val="none" w:sz="0" w:space="0" w:color="auto"/>
          </w:divBdr>
          <w:divsChild>
            <w:div w:id="674459313">
              <w:marLeft w:val="0"/>
              <w:marRight w:val="0"/>
              <w:marTop w:val="0"/>
              <w:marBottom w:val="0"/>
              <w:divBdr>
                <w:top w:val="none" w:sz="0" w:space="0" w:color="auto"/>
                <w:left w:val="none" w:sz="0" w:space="0" w:color="auto"/>
                <w:bottom w:val="none" w:sz="0" w:space="0" w:color="auto"/>
                <w:right w:val="none" w:sz="0" w:space="0" w:color="auto"/>
              </w:divBdr>
            </w:div>
          </w:divsChild>
        </w:div>
        <w:div w:id="1223716651">
          <w:marLeft w:val="0"/>
          <w:marRight w:val="0"/>
          <w:marTop w:val="0"/>
          <w:marBottom w:val="0"/>
          <w:divBdr>
            <w:top w:val="none" w:sz="0" w:space="0" w:color="auto"/>
            <w:left w:val="none" w:sz="0" w:space="0" w:color="auto"/>
            <w:bottom w:val="none" w:sz="0" w:space="0" w:color="auto"/>
            <w:right w:val="none" w:sz="0" w:space="0" w:color="auto"/>
          </w:divBdr>
        </w:div>
        <w:div w:id="1162814822">
          <w:marLeft w:val="0"/>
          <w:marRight w:val="0"/>
          <w:marTop w:val="0"/>
          <w:marBottom w:val="0"/>
          <w:divBdr>
            <w:top w:val="none" w:sz="0" w:space="0" w:color="auto"/>
            <w:left w:val="none" w:sz="0" w:space="0" w:color="auto"/>
            <w:bottom w:val="none" w:sz="0" w:space="0" w:color="auto"/>
            <w:right w:val="none" w:sz="0" w:space="0" w:color="auto"/>
          </w:divBdr>
          <w:divsChild>
            <w:div w:id="1747453884">
              <w:marLeft w:val="0"/>
              <w:marRight w:val="0"/>
              <w:marTop w:val="0"/>
              <w:marBottom w:val="0"/>
              <w:divBdr>
                <w:top w:val="none" w:sz="0" w:space="0" w:color="auto"/>
                <w:left w:val="none" w:sz="0" w:space="0" w:color="auto"/>
                <w:bottom w:val="none" w:sz="0" w:space="0" w:color="auto"/>
                <w:right w:val="none" w:sz="0" w:space="0" w:color="auto"/>
              </w:divBdr>
            </w:div>
          </w:divsChild>
        </w:div>
        <w:div w:id="1139108826">
          <w:marLeft w:val="0"/>
          <w:marRight w:val="0"/>
          <w:marTop w:val="0"/>
          <w:marBottom w:val="0"/>
          <w:divBdr>
            <w:top w:val="none" w:sz="0" w:space="0" w:color="auto"/>
            <w:left w:val="none" w:sz="0" w:space="0" w:color="auto"/>
            <w:bottom w:val="none" w:sz="0" w:space="0" w:color="auto"/>
            <w:right w:val="none" w:sz="0" w:space="0" w:color="auto"/>
          </w:divBdr>
        </w:div>
        <w:div w:id="544803705">
          <w:marLeft w:val="0"/>
          <w:marRight w:val="0"/>
          <w:marTop w:val="0"/>
          <w:marBottom w:val="0"/>
          <w:divBdr>
            <w:top w:val="none" w:sz="0" w:space="0" w:color="auto"/>
            <w:left w:val="none" w:sz="0" w:space="0" w:color="auto"/>
            <w:bottom w:val="none" w:sz="0" w:space="0" w:color="auto"/>
            <w:right w:val="none" w:sz="0" w:space="0" w:color="auto"/>
          </w:divBdr>
          <w:divsChild>
            <w:div w:id="879820951">
              <w:marLeft w:val="0"/>
              <w:marRight w:val="0"/>
              <w:marTop w:val="0"/>
              <w:marBottom w:val="0"/>
              <w:divBdr>
                <w:top w:val="none" w:sz="0" w:space="0" w:color="auto"/>
                <w:left w:val="none" w:sz="0" w:space="0" w:color="auto"/>
                <w:bottom w:val="none" w:sz="0" w:space="0" w:color="auto"/>
                <w:right w:val="none" w:sz="0" w:space="0" w:color="auto"/>
              </w:divBdr>
            </w:div>
          </w:divsChild>
        </w:div>
        <w:div w:id="564335576">
          <w:marLeft w:val="0"/>
          <w:marRight w:val="0"/>
          <w:marTop w:val="0"/>
          <w:marBottom w:val="0"/>
          <w:divBdr>
            <w:top w:val="none" w:sz="0" w:space="0" w:color="auto"/>
            <w:left w:val="none" w:sz="0" w:space="0" w:color="auto"/>
            <w:bottom w:val="none" w:sz="0" w:space="0" w:color="auto"/>
            <w:right w:val="none" w:sz="0" w:space="0" w:color="auto"/>
          </w:divBdr>
        </w:div>
        <w:div w:id="1140880539">
          <w:marLeft w:val="0"/>
          <w:marRight w:val="0"/>
          <w:marTop w:val="0"/>
          <w:marBottom w:val="0"/>
          <w:divBdr>
            <w:top w:val="none" w:sz="0" w:space="0" w:color="auto"/>
            <w:left w:val="none" w:sz="0" w:space="0" w:color="auto"/>
            <w:bottom w:val="none" w:sz="0" w:space="0" w:color="auto"/>
            <w:right w:val="none" w:sz="0" w:space="0" w:color="auto"/>
          </w:divBdr>
          <w:divsChild>
            <w:div w:id="1193810524">
              <w:marLeft w:val="0"/>
              <w:marRight w:val="0"/>
              <w:marTop w:val="0"/>
              <w:marBottom w:val="0"/>
              <w:divBdr>
                <w:top w:val="none" w:sz="0" w:space="0" w:color="auto"/>
                <w:left w:val="none" w:sz="0" w:space="0" w:color="auto"/>
                <w:bottom w:val="none" w:sz="0" w:space="0" w:color="auto"/>
                <w:right w:val="none" w:sz="0" w:space="0" w:color="auto"/>
              </w:divBdr>
            </w:div>
          </w:divsChild>
        </w:div>
        <w:div w:id="68816342">
          <w:marLeft w:val="0"/>
          <w:marRight w:val="0"/>
          <w:marTop w:val="0"/>
          <w:marBottom w:val="0"/>
          <w:divBdr>
            <w:top w:val="none" w:sz="0" w:space="0" w:color="auto"/>
            <w:left w:val="none" w:sz="0" w:space="0" w:color="auto"/>
            <w:bottom w:val="none" w:sz="0" w:space="0" w:color="auto"/>
            <w:right w:val="none" w:sz="0" w:space="0" w:color="auto"/>
          </w:divBdr>
        </w:div>
        <w:div w:id="1571962682">
          <w:marLeft w:val="0"/>
          <w:marRight w:val="0"/>
          <w:marTop w:val="0"/>
          <w:marBottom w:val="0"/>
          <w:divBdr>
            <w:top w:val="none" w:sz="0" w:space="0" w:color="auto"/>
            <w:left w:val="none" w:sz="0" w:space="0" w:color="auto"/>
            <w:bottom w:val="none" w:sz="0" w:space="0" w:color="auto"/>
            <w:right w:val="none" w:sz="0" w:space="0" w:color="auto"/>
          </w:divBdr>
          <w:divsChild>
            <w:div w:id="1618101035">
              <w:marLeft w:val="0"/>
              <w:marRight w:val="0"/>
              <w:marTop w:val="0"/>
              <w:marBottom w:val="0"/>
              <w:divBdr>
                <w:top w:val="none" w:sz="0" w:space="0" w:color="auto"/>
                <w:left w:val="none" w:sz="0" w:space="0" w:color="auto"/>
                <w:bottom w:val="none" w:sz="0" w:space="0" w:color="auto"/>
                <w:right w:val="none" w:sz="0" w:space="0" w:color="auto"/>
              </w:divBdr>
            </w:div>
          </w:divsChild>
        </w:div>
        <w:div w:id="601687991">
          <w:marLeft w:val="0"/>
          <w:marRight w:val="0"/>
          <w:marTop w:val="300"/>
          <w:marBottom w:val="0"/>
          <w:divBdr>
            <w:top w:val="none" w:sz="0" w:space="0" w:color="auto"/>
            <w:left w:val="none" w:sz="0" w:space="0" w:color="auto"/>
            <w:bottom w:val="none" w:sz="0" w:space="0" w:color="auto"/>
            <w:right w:val="none" w:sz="0" w:space="0" w:color="auto"/>
          </w:divBdr>
          <w:divsChild>
            <w:div w:id="1818912856">
              <w:marLeft w:val="0"/>
              <w:marRight w:val="0"/>
              <w:marTop w:val="0"/>
              <w:marBottom w:val="0"/>
              <w:divBdr>
                <w:top w:val="none" w:sz="0" w:space="0" w:color="auto"/>
                <w:left w:val="none" w:sz="0" w:space="0" w:color="auto"/>
                <w:bottom w:val="none" w:sz="0" w:space="0" w:color="auto"/>
                <w:right w:val="none" w:sz="0" w:space="0" w:color="auto"/>
              </w:divBdr>
              <w:divsChild>
                <w:div w:id="576944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332652">
          <w:marLeft w:val="0"/>
          <w:marRight w:val="0"/>
          <w:marTop w:val="300"/>
          <w:marBottom w:val="0"/>
          <w:divBdr>
            <w:top w:val="none" w:sz="0" w:space="0" w:color="auto"/>
            <w:left w:val="none" w:sz="0" w:space="0" w:color="auto"/>
            <w:bottom w:val="none" w:sz="0" w:space="0" w:color="auto"/>
            <w:right w:val="none" w:sz="0" w:space="0" w:color="auto"/>
          </w:divBdr>
          <w:divsChild>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926108">
          <w:marLeft w:val="0"/>
          <w:marRight w:val="0"/>
          <w:marTop w:val="300"/>
          <w:marBottom w:val="0"/>
          <w:divBdr>
            <w:top w:val="none" w:sz="0" w:space="0" w:color="auto"/>
            <w:left w:val="none" w:sz="0" w:space="0" w:color="auto"/>
            <w:bottom w:val="none" w:sz="0" w:space="0" w:color="auto"/>
            <w:right w:val="none" w:sz="0" w:space="0" w:color="auto"/>
          </w:divBdr>
          <w:divsChild>
            <w:div w:id="1784111866">
              <w:marLeft w:val="0"/>
              <w:marRight w:val="0"/>
              <w:marTop w:val="0"/>
              <w:marBottom w:val="0"/>
              <w:divBdr>
                <w:top w:val="none" w:sz="0" w:space="0" w:color="auto"/>
                <w:left w:val="none" w:sz="0" w:space="0" w:color="auto"/>
                <w:bottom w:val="none" w:sz="0" w:space="0" w:color="auto"/>
                <w:right w:val="none" w:sz="0" w:space="0" w:color="auto"/>
              </w:divBdr>
              <w:divsChild>
                <w:div w:id="1022782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2223888">
          <w:marLeft w:val="0"/>
          <w:marRight w:val="0"/>
          <w:marTop w:val="300"/>
          <w:marBottom w:val="0"/>
          <w:divBdr>
            <w:top w:val="none" w:sz="0" w:space="0" w:color="auto"/>
            <w:left w:val="none" w:sz="0" w:space="0" w:color="auto"/>
            <w:bottom w:val="none" w:sz="0" w:space="0" w:color="auto"/>
            <w:right w:val="none" w:sz="0" w:space="0" w:color="auto"/>
          </w:divBdr>
          <w:divsChild>
            <w:div w:id="1970474219">
              <w:marLeft w:val="0"/>
              <w:marRight w:val="0"/>
              <w:marTop w:val="0"/>
              <w:marBottom w:val="0"/>
              <w:divBdr>
                <w:top w:val="none" w:sz="0" w:space="0" w:color="auto"/>
                <w:left w:val="none" w:sz="0" w:space="0" w:color="auto"/>
                <w:bottom w:val="none" w:sz="0" w:space="0" w:color="auto"/>
                <w:right w:val="none" w:sz="0" w:space="0" w:color="auto"/>
              </w:divBdr>
              <w:divsChild>
                <w:div w:id="1280648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2794794">
      <w:bodyDiv w:val="1"/>
      <w:marLeft w:val="0"/>
      <w:marRight w:val="0"/>
      <w:marTop w:val="0"/>
      <w:marBottom w:val="0"/>
      <w:divBdr>
        <w:top w:val="none" w:sz="0" w:space="0" w:color="auto"/>
        <w:left w:val="none" w:sz="0" w:space="0" w:color="auto"/>
        <w:bottom w:val="none" w:sz="0" w:space="0" w:color="auto"/>
        <w:right w:val="none" w:sz="0" w:space="0" w:color="auto"/>
      </w:divBdr>
      <w:divsChild>
        <w:div w:id="10687244">
          <w:marLeft w:val="0"/>
          <w:marRight w:val="0"/>
          <w:marTop w:val="0"/>
          <w:marBottom w:val="0"/>
          <w:divBdr>
            <w:top w:val="none" w:sz="0" w:space="0" w:color="auto"/>
            <w:left w:val="none" w:sz="0" w:space="0" w:color="auto"/>
            <w:bottom w:val="none" w:sz="0" w:space="0" w:color="auto"/>
            <w:right w:val="none" w:sz="0" w:space="0" w:color="auto"/>
          </w:divBdr>
          <w:divsChild>
            <w:div w:id="2012446075">
              <w:marLeft w:val="0"/>
              <w:marRight w:val="0"/>
              <w:marTop w:val="0"/>
              <w:marBottom w:val="0"/>
              <w:divBdr>
                <w:top w:val="none" w:sz="0" w:space="0" w:color="auto"/>
                <w:left w:val="none" w:sz="0" w:space="0" w:color="auto"/>
                <w:bottom w:val="none" w:sz="0" w:space="0" w:color="auto"/>
                <w:right w:val="none" w:sz="0" w:space="0" w:color="auto"/>
              </w:divBdr>
            </w:div>
          </w:divsChild>
        </w:div>
        <w:div w:id="274605793">
          <w:marLeft w:val="0"/>
          <w:marRight w:val="0"/>
          <w:marTop w:val="0"/>
          <w:marBottom w:val="0"/>
          <w:divBdr>
            <w:top w:val="none" w:sz="0" w:space="0" w:color="auto"/>
            <w:left w:val="none" w:sz="0" w:space="0" w:color="auto"/>
            <w:bottom w:val="none" w:sz="0" w:space="0" w:color="auto"/>
            <w:right w:val="none" w:sz="0" w:space="0" w:color="auto"/>
          </w:divBdr>
          <w:divsChild>
            <w:div w:id="1076122870">
              <w:marLeft w:val="0"/>
              <w:marRight w:val="0"/>
              <w:marTop w:val="0"/>
              <w:marBottom w:val="0"/>
              <w:divBdr>
                <w:top w:val="none" w:sz="0" w:space="0" w:color="auto"/>
                <w:left w:val="none" w:sz="0" w:space="0" w:color="auto"/>
                <w:bottom w:val="none" w:sz="0" w:space="0" w:color="auto"/>
                <w:right w:val="none" w:sz="0" w:space="0" w:color="auto"/>
              </w:divBdr>
            </w:div>
          </w:divsChild>
        </w:div>
        <w:div w:id="275134842">
          <w:marLeft w:val="0"/>
          <w:marRight w:val="0"/>
          <w:marTop w:val="0"/>
          <w:marBottom w:val="0"/>
          <w:divBdr>
            <w:top w:val="none" w:sz="0" w:space="0" w:color="auto"/>
            <w:left w:val="none" w:sz="0" w:space="0" w:color="auto"/>
            <w:bottom w:val="none" w:sz="0" w:space="0" w:color="auto"/>
            <w:right w:val="none" w:sz="0" w:space="0" w:color="auto"/>
          </w:divBdr>
          <w:divsChild>
            <w:div w:id="736512139">
              <w:marLeft w:val="0"/>
              <w:marRight w:val="0"/>
              <w:marTop w:val="0"/>
              <w:marBottom w:val="0"/>
              <w:divBdr>
                <w:top w:val="none" w:sz="0" w:space="0" w:color="auto"/>
                <w:left w:val="none" w:sz="0" w:space="0" w:color="auto"/>
                <w:bottom w:val="none" w:sz="0" w:space="0" w:color="auto"/>
                <w:right w:val="none" w:sz="0" w:space="0" w:color="auto"/>
              </w:divBdr>
            </w:div>
          </w:divsChild>
        </w:div>
        <w:div w:id="291521834">
          <w:marLeft w:val="0"/>
          <w:marRight w:val="0"/>
          <w:marTop w:val="0"/>
          <w:marBottom w:val="0"/>
          <w:divBdr>
            <w:top w:val="none" w:sz="0" w:space="0" w:color="auto"/>
            <w:left w:val="none" w:sz="0" w:space="0" w:color="auto"/>
            <w:bottom w:val="none" w:sz="0" w:space="0" w:color="auto"/>
            <w:right w:val="none" w:sz="0" w:space="0" w:color="auto"/>
          </w:divBdr>
        </w:div>
        <w:div w:id="475801580">
          <w:marLeft w:val="0"/>
          <w:marRight w:val="0"/>
          <w:marTop w:val="0"/>
          <w:marBottom w:val="0"/>
          <w:divBdr>
            <w:top w:val="none" w:sz="0" w:space="0" w:color="auto"/>
            <w:left w:val="none" w:sz="0" w:space="0" w:color="auto"/>
            <w:bottom w:val="none" w:sz="0" w:space="0" w:color="auto"/>
            <w:right w:val="none" w:sz="0" w:space="0" w:color="auto"/>
          </w:divBdr>
        </w:div>
        <w:div w:id="904221386">
          <w:marLeft w:val="0"/>
          <w:marRight w:val="0"/>
          <w:marTop w:val="0"/>
          <w:marBottom w:val="0"/>
          <w:divBdr>
            <w:top w:val="none" w:sz="0" w:space="0" w:color="auto"/>
            <w:left w:val="none" w:sz="0" w:space="0" w:color="auto"/>
            <w:bottom w:val="none" w:sz="0" w:space="0" w:color="auto"/>
            <w:right w:val="none" w:sz="0" w:space="0" w:color="auto"/>
          </w:divBdr>
          <w:divsChild>
            <w:div w:id="56900153">
              <w:marLeft w:val="0"/>
              <w:marRight w:val="0"/>
              <w:marTop w:val="0"/>
              <w:marBottom w:val="0"/>
              <w:divBdr>
                <w:top w:val="none" w:sz="0" w:space="0" w:color="auto"/>
                <w:left w:val="none" w:sz="0" w:space="0" w:color="auto"/>
                <w:bottom w:val="none" w:sz="0" w:space="0" w:color="auto"/>
                <w:right w:val="none" w:sz="0" w:space="0" w:color="auto"/>
              </w:divBdr>
            </w:div>
          </w:divsChild>
        </w:div>
        <w:div w:id="936060917">
          <w:marLeft w:val="0"/>
          <w:marRight w:val="0"/>
          <w:marTop w:val="0"/>
          <w:marBottom w:val="0"/>
          <w:divBdr>
            <w:top w:val="none" w:sz="0" w:space="0" w:color="auto"/>
            <w:left w:val="none" w:sz="0" w:space="0" w:color="auto"/>
            <w:bottom w:val="none" w:sz="0" w:space="0" w:color="auto"/>
            <w:right w:val="none" w:sz="0" w:space="0" w:color="auto"/>
          </w:divBdr>
        </w:div>
        <w:div w:id="1032808115">
          <w:marLeft w:val="0"/>
          <w:marRight w:val="0"/>
          <w:marTop w:val="0"/>
          <w:marBottom w:val="0"/>
          <w:divBdr>
            <w:top w:val="none" w:sz="0" w:space="0" w:color="auto"/>
            <w:left w:val="none" w:sz="0" w:space="0" w:color="auto"/>
            <w:bottom w:val="none" w:sz="0" w:space="0" w:color="auto"/>
            <w:right w:val="none" w:sz="0" w:space="0" w:color="auto"/>
          </w:divBdr>
        </w:div>
        <w:div w:id="1051149766">
          <w:marLeft w:val="0"/>
          <w:marRight w:val="0"/>
          <w:marTop w:val="0"/>
          <w:marBottom w:val="0"/>
          <w:divBdr>
            <w:top w:val="none" w:sz="0" w:space="0" w:color="auto"/>
            <w:left w:val="none" w:sz="0" w:space="0" w:color="auto"/>
            <w:bottom w:val="none" w:sz="0" w:space="0" w:color="auto"/>
            <w:right w:val="none" w:sz="0" w:space="0" w:color="auto"/>
          </w:divBdr>
          <w:divsChild>
            <w:div w:id="1726180504">
              <w:marLeft w:val="0"/>
              <w:marRight w:val="0"/>
              <w:marTop w:val="0"/>
              <w:marBottom w:val="0"/>
              <w:divBdr>
                <w:top w:val="none" w:sz="0" w:space="0" w:color="auto"/>
                <w:left w:val="none" w:sz="0" w:space="0" w:color="auto"/>
                <w:bottom w:val="none" w:sz="0" w:space="0" w:color="auto"/>
                <w:right w:val="none" w:sz="0" w:space="0" w:color="auto"/>
              </w:divBdr>
            </w:div>
          </w:divsChild>
        </w:div>
        <w:div w:id="1211725093">
          <w:marLeft w:val="0"/>
          <w:marRight w:val="0"/>
          <w:marTop w:val="0"/>
          <w:marBottom w:val="0"/>
          <w:divBdr>
            <w:top w:val="none" w:sz="0" w:space="0" w:color="auto"/>
            <w:left w:val="none" w:sz="0" w:space="0" w:color="auto"/>
            <w:bottom w:val="none" w:sz="0" w:space="0" w:color="auto"/>
            <w:right w:val="none" w:sz="0" w:space="0" w:color="auto"/>
          </w:divBdr>
        </w:div>
        <w:div w:id="1485243905">
          <w:marLeft w:val="0"/>
          <w:marRight w:val="0"/>
          <w:marTop w:val="0"/>
          <w:marBottom w:val="0"/>
          <w:divBdr>
            <w:top w:val="none" w:sz="0" w:space="0" w:color="auto"/>
            <w:left w:val="none" w:sz="0" w:space="0" w:color="auto"/>
            <w:bottom w:val="none" w:sz="0" w:space="0" w:color="auto"/>
            <w:right w:val="none" w:sz="0" w:space="0" w:color="auto"/>
          </w:divBdr>
          <w:divsChild>
            <w:div w:id="323901412">
              <w:marLeft w:val="0"/>
              <w:marRight w:val="0"/>
              <w:marTop w:val="0"/>
              <w:marBottom w:val="0"/>
              <w:divBdr>
                <w:top w:val="none" w:sz="0" w:space="0" w:color="auto"/>
                <w:left w:val="none" w:sz="0" w:space="0" w:color="auto"/>
                <w:bottom w:val="none" w:sz="0" w:space="0" w:color="auto"/>
                <w:right w:val="none" w:sz="0" w:space="0" w:color="auto"/>
              </w:divBdr>
            </w:div>
          </w:divsChild>
        </w:div>
        <w:div w:id="1526098715">
          <w:marLeft w:val="0"/>
          <w:marRight w:val="0"/>
          <w:marTop w:val="0"/>
          <w:marBottom w:val="0"/>
          <w:divBdr>
            <w:top w:val="none" w:sz="0" w:space="0" w:color="auto"/>
            <w:left w:val="none" w:sz="0" w:space="0" w:color="auto"/>
            <w:bottom w:val="none" w:sz="0" w:space="0" w:color="auto"/>
            <w:right w:val="none" w:sz="0" w:space="0" w:color="auto"/>
          </w:divBdr>
          <w:divsChild>
            <w:div w:id="781071152">
              <w:marLeft w:val="0"/>
              <w:marRight w:val="0"/>
              <w:marTop w:val="0"/>
              <w:marBottom w:val="0"/>
              <w:divBdr>
                <w:top w:val="none" w:sz="0" w:space="0" w:color="auto"/>
                <w:left w:val="none" w:sz="0" w:space="0" w:color="auto"/>
                <w:bottom w:val="none" w:sz="0" w:space="0" w:color="auto"/>
                <w:right w:val="none" w:sz="0" w:space="0" w:color="auto"/>
              </w:divBdr>
            </w:div>
          </w:divsChild>
        </w:div>
        <w:div w:id="1531991649">
          <w:marLeft w:val="0"/>
          <w:marRight w:val="0"/>
          <w:marTop w:val="300"/>
          <w:marBottom w:val="0"/>
          <w:divBdr>
            <w:top w:val="none" w:sz="0" w:space="0" w:color="auto"/>
            <w:left w:val="none" w:sz="0" w:space="0" w:color="auto"/>
            <w:bottom w:val="none" w:sz="0" w:space="0" w:color="auto"/>
            <w:right w:val="none" w:sz="0" w:space="0" w:color="auto"/>
          </w:divBdr>
          <w:divsChild>
            <w:div w:id="2091727528">
              <w:marLeft w:val="0"/>
              <w:marRight w:val="0"/>
              <w:marTop w:val="0"/>
              <w:marBottom w:val="0"/>
              <w:divBdr>
                <w:top w:val="none" w:sz="0" w:space="0" w:color="auto"/>
                <w:left w:val="none" w:sz="0" w:space="0" w:color="auto"/>
                <w:bottom w:val="none" w:sz="0" w:space="0" w:color="auto"/>
                <w:right w:val="none" w:sz="0" w:space="0" w:color="auto"/>
              </w:divBdr>
              <w:divsChild>
                <w:div w:id="419066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9195128">
          <w:marLeft w:val="0"/>
          <w:marRight w:val="0"/>
          <w:marTop w:val="300"/>
          <w:marBottom w:val="0"/>
          <w:divBdr>
            <w:top w:val="none" w:sz="0" w:space="0" w:color="auto"/>
            <w:left w:val="none" w:sz="0" w:space="0" w:color="auto"/>
            <w:bottom w:val="none" w:sz="0" w:space="0" w:color="auto"/>
            <w:right w:val="none" w:sz="0" w:space="0" w:color="auto"/>
          </w:divBdr>
          <w:divsChild>
            <w:div w:id="1955088405">
              <w:marLeft w:val="0"/>
              <w:marRight w:val="0"/>
              <w:marTop w:val="0"/>
              <w:marBottom w:val="0"/>
              <w:divBdr>
                <w:top w:val="none" w:sz="0" w:space="0" w:color="auto"/>
                <w:left w:val="none" w:sz="0" w:space="0" w:color="auto"/>
                <w:bottom w:val="none" w:sz="0" w:space="0" w:color="auto"/>
                <w:right w:val="none" w:sz="0" w:space="0" w:color="auto"/>
              </w:divBdr>
              <w:divsChild>
                <w:div w:id="378090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195924">
          <w:marLeft w:val="0"/>
          <w:marRight w:val="0"/>
          <w:marTop w:val="0"/>
          <w:marBottom w:val="0"/>
          <w:divBdr>
            <w:top w:val="none" w:sz="0" w:space="0" w:color="auto"/>
            <w:left w:val="none" w:sz="0" w:space="0" w:color="auto"/>
            <w:bottom w:val="none" w:sz="0" w:space="0" w:color="auto"/>
            <w:right w:val="none" w:sz="0" w:space="0" w:color="auto"/>
          </w:divBdr>
        </w:div>
        <w:div w:id="1723795294">
          <w:marLeft w:val="0"/>
          <w:marRight w:val="0"/>
          <w:marTop w:val="0"/>
          <w:marBottom w:val="0"/>
          <w:divBdr>
            <w:top w:val="none" w:sz="0" w:space="0" w:color="auto"/>
            <w:left w:val="none" w:sz="0" w:space="0" w:color="auto"/>
            <w:bottom w:val="none" w:sz="0" w:space="0" w:color="auto"/>
            <w:right w:val="none" w:sz="0" w:space="0" w:color="auto"/>
          </w:divBdr>
        </w:div>
        <w:div w:id="1744834657">
          <w:marLeft w:val="0"/>
          <w:marRight w:val="0"/>
          <w:marTop w:val="300"/>
          <w:marBottom w:val="0"/>
          <w:divBdr>
            <w:top w:val="none" w:sz="0" w:space="0" w:color="auto"/>
            <w:left w:val="none" w:sz="0" w:space="0" w:color="auto"/>
            <w:bottom w:val="none" w:sz="0" w:space="0" w:color="auto"/>
            <w:right w:val="none" w:sz="0" w:space="0" w:color="auto"/>
          </w:divBdr>
          <w:divsChild>
            <w:div w:id="2116553611">
              <w:marLeft w:val="0"/>
              <w:marRight w:val="0"/>
              <w:marTop w:val="0"/>
              <w:marBottom w:val="0"/>
              <w:divBdr>
                <w:top w:val="none" w:sz="0" w:space="0" w:color="auto"/>
                <w:left w:val="none" w:sz="0" w:space="0" w:color="auto"/>
                <w:bottom w:val="none" w:sz="0" w:space="0" w:color="auto"/>
                <w:right w:val="none" w:sz="0" w:space="0" w:color="auto"/>
              </w:divBdr>
              <w:divsChild>
                <w:div w:id="1840583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670972">
          <w:marLeft w:val="0"/>
          <w:marRight w:val="0"/>
          <w:marTop w:val="300"/>
          <w:marBottom w:val="0"/>
          <w:divBdr>
            <w:top w:val="none" w:sz="0" w:space="0" w:color="auto"/>
            <w:left w:val="none" w:sz="0" w:space="0" w:color="auto"/>
            <w:bottom w:val="none" w:sz="0" w:space="0" w:color="auto"/>
            <w:right w:val="none" w:sz="0" w:space="0" w:color="auto"/>
          </w:divBdr>
          <w:divsChild>
            <w:div w:id="1225600086">
              <w:marLeft w:val="0"/>
              <w:marRight w:val="0"/>
              <w:marTop w:val="0"/>
              <w:marBottom w:val="0"/>
              <w:divBdr>
                <w:top w:val="none" w:sz="0" w:space="0" w:color="auto"/>
                <w:left w:val="none" w:sz="0" w:space="0" w:color="auto"/>
                <w:bottom w:val="none" w:sz="0" w:space="0" w:color="auto"/>
                <w:right w:val="none" w:sz="0" w:space="0" w:color="auto"/>
              </w:divBdr>
              <w:divsChild>
                <w:div w:id="1849058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5024752">
      <w:bodyDiv w:val="1"/>
      <w:marLeft w:val="0"/>
      <w:marRight w:val="0"/>
      <w:marTop w:val="0"/>
      <w:marBottom w:val="0"/>
      <w:divBdr>
        <w:top w:val="none" w:sz="0" w:space="0" w:color="auto"/>
        <w:left w:val="none" w:sz="0" w:space="0" w:color="auto"/>
        <w:bottom w:val="none" w:sz="0" w:space="0" w:color="auto"/>
        <w:right w:val="none" w:sz="0" w:space="0" w:color="auto"/>
      </w:divBdr>
      <w:divsChild>
        <w:div w:id="101074350">
          <w:marLeft w:val="0"/>
          <w:marRight w:val="0"/>
          <w:marTop w:val="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253442516">
          <w:marLeft w:val="0"/>
          <w:marRight w:val="0"/>
          <w:marTop w:val="0"/>
          <w:marBottom w:val="0"/>
          <w:divBdr>
            <w:top w:val="none" w:sz="0" w:space="0" w:color="auto"/>
            <w:left w:val="none" w:sz="0" w:space="0" w:color="auto"/>
            <w:bottom w:val="none" w:sz="0" w:space="0" w:color="auto"/>
            <w:right w:val="none" w:sz="0" w:space="0" w:color="auto"/>
          </w:divBdr>
          <w:divsChild>
            <w:div w:id="906695455">
              <w:marLeft w:val="0"/>
              <w:marRight w:val="0"/>
              <w:marTop w:val="0"/>
              <w:marBottom w:val="0"/>
              <w:divBdr>
                <w:top w:val="none" w:sz="0" w:space="0" w:color="auto"/>
                <w:left w:val="none" w:sz="0" w:space="0" w:color="auto"/>
                <w:bottom w:val="none" w:sz="0" w:space="0" w:color="auto"/>
                <w:right w:val="none" w:sz="0" w:space="0" w:color="auto"/>
              </w:divBdr>
            </w:div>
          </w:divsChild>
        </w:div>
        <w:div w:id="263616761">
          <w:marLeft w:val="0"/>
          <w:marRight w:val="0"/>
          <w:marTop w:val="0"/>
          <w:marBottom w:val="0"/>
          <w:divBdr>
            <w:top w:val="none" w:sz="0" w:space="0" w:color="auto"/>
            <w:left w:val="none" w:sz="0" w:space="0" w:color="auto"/>
            <w:bottom w:val="none" w:sz="0" w:space="0" w:color="auto"/>
            <w:right w:val="none" w:sz="0" w:space="0" w:color="auto"/>
          </w:divBdr>
          <w:divsChild>
            <w:div w:id="905839046">
              <w:marLeft w:val="0"/>
              <w:marRight w:val="0"/>
              <w:marTop w:val="0"/>
              <w:marBottom w:val="0"/>
              <w:divBdr>
                <w:top w:val="none" w:sz="0" w:space="0" w:color="auto"/>
                <w:left w:val="none" w:sz="0" w:space="0" w:color="auto"/>
                <w:bottom w:val="none" w:sz="0" w:space="0" w:color="auto"/>
                <w:right w:val="none" w:sz="0" w:space="0" w:color="auto"/>
              </w:divBdr>
            </w:div>
          </w:divsChild>
        </w:div>
        <w:div w:id="298926210">
          <w:marLeft w:val="0"/>
          <w:marRight w:val="0"/>
          <w:marTop w:val="300"/>
          <w:marBottom w:val="0"/>
          <w:divBdr>
            <w:top w:val="none" w:sz="0" w:space="0" w:color="auto"/>
            <w:left w:val="none" w:sz="0" w:space="0" w:color="auto"/>
            <w:bottom w:val="none" w:sz="0" w:space="0" w:color="auto"/>
            <w:right w:val="none" w:sz="0" w:space="0" w:color="auto"/>
          </w:divBdr>
          <w:divsChild>
            <w:div w:id="428700000">
              <w:marLeft w:val="0"/>
              <w:marRight w:val="0"/>
              <w:marTop w:val="0"/>
              <w:marBottom w:val="0"/>
              <w:divBdr>
                <w:top w:val="none" w:sz="0" w:space="0" w:color="auto"/>
                <w:left w:val="none" w:sz="0" w:space="0" w:color="auto"/>
                <w:bottom w:val="none" w:sz="0" w:space="0" w:color="auto"/>
                <w:right w:val="none" w:sz="0" w:space="0" w:color="auto"/>
              </w:divBdr>
              <w:divsChild>
                <w:div w:id="1275134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960403">
          <w:marLeft w:val="0"/>
          <w:marRight w:val="0"/>
          <w:marTop w:val="300"/>
          <w:marBottom w:val="0"/>
          <w:divBdr>
            <w:top w:val="none" w:sz="0" w:space="0" w:color="auto"/>
            <w:left w:val="none" w:sz="0" w:space="0" w:color="auto"/>
            <w:bottom w:val="none" w:sz="0" w:space="0" w:color="auto"/>
            <w:right w:val="none" w:sz="0" w:space="0" w:color="auto"/>
          </w:divBdr>
          <w:divsChild>
            <w:div w:id="1446462506">
              <w:marLeft w:val="0"/>
              <w:marRight w:val="0"/>
              <w:marTop w:val="0"/>
              <w:marBottom w:val="0"/>
              <w:divBdr>
                <w:top w:val="none" w:sz="0" w:space="0" w:color="auto"/>
                <w:left w:val="none" w:sz="0" w:space="0" w:color="auto"/>
                <w:bottom w:val="none" w:sz="0" w:space="0" w:color="auto"/>
                <w:right w:val="none" w:sz="0" w:space="0" w:color="auto"/>
              </w:divBdr>
              <w:divsChild>
                <w:div w:id="273441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9717622">
          <w:marLeft w:val="0"/>
          <w:marRight w:val="0"/>
          <w:marTop w:val="0"/>
          <w:marBottom w:val="0"/>
          <w:divBdr>
            <w:top w:val="none" w:sz="0" w:space="0" w:color="auto"/>
            <w:left w:val="none" w:sz="0" w:space="0" w:color="auto"/>
            <w:bottom w:val="none" w:sz="0" w:space="0" w:color="auto"/>
            <w:right w:val="none" w:sz="0" w:space="0" w:color="auto"/>
          </w:divBdr>
        </w:div>
        <w:div w:id="640305304">
          <w:marLeft w:val="0"/>
          <w:marRight w:val="0"/>
          <w:marTop w:val="0"/>
          <w:marBottom w:val="0"/>
          <w:divBdr>
            <w:top w:val="none" w:sz="0" w:space="0" w:color="auto"/>
            <w:left w:val="none" w:sz="0" w:space="0" w:color="auto"/>
            <w:bottom w:val="none" w:sz="0" w:space="0" w:color="auto"/>
            <w:right w:val="none" w:sz="0" w:space="0" w:color="auto"/>
          </w:divBdr>
          <w:divsChild>
            <w:div w:id="38674552">
              <w:marLeft w:val="0"/>
              <w:marRight w:val="0"/>
              <w:marTop w:val="0"/>
              <w:marBottom w:val="0"/>
              <w:divBdr>
                <w:top w:val="none" w:sz="0" w:space="0" w:color="auto"/>
                <w:left w:val="none" w:sz="0" w:space="0" w:color="auto"/>
                <w:bottom w:val="none" w:sz="0" w:space="0" w:color="auto"/>
                <w:right w:val="none" w:sz="0" w:space="0" w:color="auto"/>
              </w:divBdr>
            </w:div>
          </w:divsChild>
        </w:div>
        <w:div w:id="688486120">
          <w:marLeft w:val="0"/>
          <w:marRight w:val="0"/>
          <w:marTop w:val="0"/>
          <w:marBottom w:val="0"/>
          <w:divBdr>
            <w:top w:val="none" w:sz="0" w:space="0" w:color="auto"/>
            <w:left w:val="none" w:sz="0" w:space="0" w:color="auto"/>
            <w:bottom w:val="none" w:sz="0" w:space="0" w:color="auto"/>
            <w:right w:val="none" w:sz="0" w:space="0" w:color="auto"/>
          </w:divBdr>
          <w:divsChild>
            <w:div w:id="1120761645">
              <w:marLeft w:val="0"/>
              <w:marRight w:val="0"/>
              <w:marTop w:val="0"/>
              <w:marBottom w:val="0"/>
              <w:divBdr>
                <w:top w:val="none" w:sz="0" w:space="0" w:color="auto"/>
                <w:left w:val="none" w:sz="0" w:space="0" w:color="auto"/>
                <w:bottom w:val="none" w:sz="0" w:space="0" w:color="auto"/>
                <w:right w:val="none" w:sz="0" w:space="0" w:color="auto"/>
              </w:divBdr>
            </w:div>
          </w:divsChild>
        </w:div>
        <w:div w:id="799883126">
          <w:marLeft w:val="0"/>
          <w:marRight w:val="0"/>
          <w:marTop w:val="0"/>
          <w:marBottom w:val="0"/>
          <w:divBdr>
            <w:top w:val="none" w:sz="0" w:space="0" w:color="auto"/>
            <w:left w:val="none" w:sz="0" w:space="0" w:color="auto"/>
            <w:bottom w:val="none" w:sz="0" w:space="0" w:color="auto"/>
            <w:right w:val="none" w:sz="0" w:space="0" w:color="auto"/>
          </w:divBdr>
          <w:divsChild>
            <w:div w:id="312148750">
              <w:marLeft w:val="0"/>
              <w:marRight w:val="0"/>
              <w:marTop w:val="0"/>
              <w:marBottom w:val="0"/>
              <w:divBdr>
                <w:top w:val="none" w:sz="0" w:space="0" w:color="auto"/>
                <w:left w:val="none" w:sz="0" w:space="0" w:color="auto"/>
                <w:bottom w:val="none" w:sz="0" w:space="0" w:color="auto"/>
                <w:right w:val="none" w:sz="0" w:space="0" w:color="auto"/>
              </w:divBdr>
            </w:div>
          </w:divsChild>
        </w:div>
        <w:div w:id="1176506191">
          <w:marLeft w:val="0"/>
          <w:marRight w:val="0"/>
          <w:marTop w:val="0"/>
          <w:marBottom w:val="0"/>
          <w:divBdr>
            <w:top w:val="none" w:sz="0" w:space="0" w:color="auto"/>
            <w:left w:val="none" w:sz="0" w:space="0" w:color="auto"/>
            <w:bottom w:val="none" w:sz="0" w:space="0" w:color="auto"/>
            <w:right w:val="none" w:sz="0" w:space="0" w:color="auto"/>
          </w:divBdr>
          <w:divsChild>
            <w:div w:id="687024142">
              <w:marLeft w:val="0"/>
              <w:marRight w:val="0"/>
              <w:marTop w:val="0"/>
              <w:marBottom w:val="0"/>
              <w:divBdr>
                <w:top w:val="none" w:sz="0" w:space="0" w:color="auto"/>
                <w:left w:val="none" w:sz="0" w:space="0" w:color="auto"/>
                <w:bottom w:val="none" w:sz="0" w:space="0" w:color="auto"/>
                <w:right w:val="none" w:sz="0" w:space="0" w:color="auto"/>
              </w:divBdr>
            </w:div>
          </w:divsChild>
        </w:div>
        <w:div w:id="1253396361">
          <w:marLeft w:val="0"/>
          <w:marRight w:val="0"/>
          <w:marTop w:val="0"/>
          <w:marBottom w:val="0"/>
          <w:divBdr>
            <w:top w:val="none" w:sz="0" w:space="0" w:color="auto"/>
            <w:left w:val="none" w:sz="0" w:space="0" w:color="auto"/>
            <w:bottom w:val="none" w:sz="0" w:space="0" w:color="auto"/>
            <w:right w:val="none" w:sz="0" w:space="0" w:color="auto"/>
          </w:divBdr>
        </w:div>
        <w:div w:id="1340081467">
          <w:marLeft w:val="0"/>
          <w:marRight w:val="0"/>
          <w:marTop w:val="0"/>
          <w:marBottom w:val="0"/>
          <w:divBdr>
            <w:top w:val="none" w:sz="0" w:space="0" w:color="auto"/>
            <w:left w:val="none" w:sz="0" w:space="0" w:color="auto"/>
            <w:bottom w:val="none" w:sz="0" w:space="0" w:color="auto"/>
            <w:right w:val="none" w:sz="0" w:space="0" w:color="auto"/>
          </w:divBdr>
        </w:div>
        <w:div w:id="1423452573">
          <w:marLeft w:val="0"/>
          <w:marRight w:val="0"/>
          <w:marTop w:val="0"/>
          <w:marBottom w:val="0"/>
          <w:divBdr>
            <w:top w:val="none" w:sz="0" w:space="0" w:color="auto"/>
            <w:left w:val="none" w:sz="0" w:space="0" w:color="auto"/>
            <w:bottom w:val="none" w:sz="0" w:space="0" w:color="auto"/>
            <w:right w:val="none" w:sz="0" w:space="0" w:color="auto"/>
          </w:divBdr>
          <w:divsChild>
            <w:div w:id="1535075894">
              <w:marLeft w:val="0"/>
              <w:marRight w:val="0"/>
              <w:marTop w:val="0"/>
              <w:marBottom w:val="0"/>
              <w:divBdr>
                <w:top w:val="none" w:sz="0" w:space="0" w:color="auto"/>
                <w:left w:val="none" w:sz="0" w:space="0" w:color="auto"/>
                <w:bottom w:val="none" w:sz="0" w:space="0" w:color="auto"/>
                <w:right w:val="none" w:sz="0" w:space="0" w:color="auto"/>
              </w:divBdr>
            </w:div>
          </w:divsChild>
        </w:div>
        <w:div w:id="1656641179">
          <w:marLeft w:val="0"/>
          <w:marRight w:val="0"/>
          <w:marTop w:val="300"/>
          <w:marBottom w:val="0"/>
          <w:divBdr>
            <w:top w:val="none" w:sz="0" w:space="0" w:color="auto"/>
            <w:left w:val="none" w:sz="0" w:space="0" w:color="auto"/>
            <w:bottom w:val="none" w:sz="0" w:space="0" w:color="auto"/>
            <w:right w:val="none" w:sz="0" w:space="0" w:color="auto"/>
          </w:divBdr>
          <w:divsChild>
            <w:div w:id="281880748">
              <w:marLeft w:val="0"/>
              <w:marRight w:val="0"/>
              <w:marTop w:val="0"/>
              <w:marBottom w:val="0"/>
              <w:divBdr>
                <w:top w:val="none" w:sz="0" w:space="0" w:color="auto"/>
                <w:left w:val="none" w:sz="0" w:space="0" w:color="auto"/>
                <w:bottom w:val="none" w:sz="0" w:space="0" w:color="auto"/>
                <w:right w:val="none" w:sz="0" w:space="0" w:color="auto"/>
              </w:divBdr>
              <w:divsChild>
                <w:div w:id="1128890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7893770">
          <w:marLeft w:val="0"/>
          <w:marRight w:val="0"/>
          <w:marTop w:val="0"/>
          <w:marBottom w:val="0"/>
          <w:divBdr>
            <w:top w:val="none" w:sz="0" w:space="0" w:color="auto"/>
            <w:left w:val="none" w:sz="0" w:space="0" w:color="auto"/>
            <w:bottom w:val="none" w:sz="0" w:space="0" w:color="auto"/>
            <w:right w:val="none" w:sz="0" w:space="0" w:color="auto"/>
          </w:divBdr>
        </w:div>
      </w:divsChild>
    </w:div>
    <w:div w:id="1475876466">
      <w:bodyDiv w:val="1"/>
      <w:marLeft w:val="0"/>
      <w:marRight w:val="0"/>
      <w:marTop w:val="0"/>
      <w:marBottom w:val="0"/>
      <w:divBdr>
        <w:top w:val="none" w:sz="0" w:space="0" w:color="auto"/>
        <w:left w:val="none" w:sz="0" w:space="0" w:color="auto"/>
        <w:bottom w:val="none" w:sz="0" w:space="0" w:color="auto"/>
        <w:right w:val="none" w:sz="0" w:space="0" w:color="auto"/>
      </w:divBdr>
      <w:divsChild>
        <w:div w:id="1059981744">
          <w:marLeft w:val="0"/>
          <w:marRight w:val="0"/>
          <w:marTop w:val="0"/>
          <w:marBottom w:val="0"/>
          <w:divBdr>
            <w:top w:val="none" w:sz="0" w:space="0" w:color="auto"/>
            <w:left w:val="none" w:sz="0" w:space="0" w:color="auto"/>
            <w:bottom w:val="none" w:sz="0" w:space="0" w:color="auto"/>
            <w:right w:val="none" w:sz="0" w:space="0" w:color="auto"/>
          </w:divBdr>
        </w:div>
        <w:div w:id="564921904">
          <w:marLeft w:val="0"/>
          <w:marRight w:val="0"/>
          <w:marTop w:val="0"/>
          <w:marBottom w:val="0"/>
          <w:divBdr>
            <w:top w:val="none" w:sz="0" w:space="0" w:color="auto"/>
            <w:left w:val="none" w:sz="0" w:space="0" w:color="auto"/>
            <w:bottom w:val="none" w:sz="0" w:space="0" w:color="auto"/>
            <w:right w:val="none" w:sz="0" w:space="0" w:color="auto"/>
          </w:divBdr>
          <w:divsChild>
            <w:div w:id="892696001">
              <w:marLeft w:val="0"/>
              <w:marRight w:val="0"/>
              <w:marTop w:val="0"/>
              <w:marBottom w:val="0"/>
              <w:divBdr>
                <w:top w:val="none" w:sz="0" w:space="0" w:color="auto"/>
                <w:left w:val="none" w:sz="0" w:space="0" w:color="auto"/>
                <w:bottom w:val="none" w:sz="0" w:space="0" w:color="auto"/>
                <w:right w:val="none" w:sz="0" w:space="0" w:color="auto"/>
              </w:divBdr>
            </w:div>
          </w:divsChild>
        </w:div>
        <w:div w:id="2025664617">
          <w:marLeft w:val="0"/>
          <w:marRight w:val="0"/>
          <w:marTop w:val="0"/>
          <w:marBottom w:val="0"/>
          <w:divBdr>
            <w:top w:val="none" w:sz="0" w:space="0" w:color="auto"/>
            <w:left w:val="none" w:sz="0" w:space="0" w:color="auto"/>
            <w:bottom w:val="none" w:sz="0" w:space="0" w:color="auto"/>
            <w:right w:val="none" w:sz="0" w:space="0" w:color="auto"/>
          </w:divBdr>
        </w:div>
        <w:div w:id="1635913214">
          <w:marLeft w:val="0"/>
          <w:marRight w:val="0"/>
          <w:marTop w:val="0"/>
          <w:marBottom w:val="0"/>
          <w:divBdr>
            <w:top w:val="none" w:sz="0" w:space="0" w:color="auto"/>
            <w:left w:val="none" w:sz="0" w:space="0" w:color="auto"/>
            <w:bottom w:val="none" w:sz="0" w:space="0" w:color="auto"/>
            <w:right w:val="none" w:sz="0" w:space="0" w:color="auto"/>
          </w:divBdr>
          <w:divsChild>
            <w:div w:id="913011295">
              <w:marLeft w:val="0"/>
              <w:marRight w:val="0"/>
              <w:marTop w:val="0"/>
              <w:marBottom w:val="0"/>
              <w:divBdr>
                <w:top w:val="none" w:sz="0" w:space="0" w:color="auto"/>
                <w:left w:val="none" w:sz="0" w:space="0" w:color="auto"/>
                <w:bottom w:val="none" w:sz="0" w:space="0" w:color="auto"/>
                <w:right w:val="none" w:sz="0" w:space="0" w:color="auto"/>
              </w:divBdr>
            </w:div>
          </w:divsChild>
        </w:div>
        <w:div w:id="1542742813">
          <w:marLeft w:val="0"/>
          <w:marRight w:val="0"/>
          <w:marTop w:val="0"/>
          <w:marBottom w:val="0"/>
          <w:divBdr>
            <w:top w:val="none" w:sz="0" w:space="0" w:color="auto"/>
            <w:left w:val="none" w:sz="0" w:space="0" w:color="auto"/>
            <w:bottom w:val="none" w:sz="0" w:space="0" w:color="auto"/>
            <w:right w:val="none" w:sz="0" w:space="0" w:color="auto"/>
          </w:divBdr>
        </w:div>
        <w:div w:id="294262358">
          <w:marLeft w:val="0"/>
          <w:marRight w:val="0"/>
          <w:marTop w:val="0"/>
          <w:marBottom w:val="0"/>
          <w:divBdr>
            <w:top w:val="none" w:sz="0" w:space="0" w:color="auto"/>
            <w:left w:val="none" w:sz="0" w:space="0" w:color="auto"/>
            <w:bottom w:val="none" w:sz="0" w:space="0" w:color="auto"/>
            <w:right w:val="none" w:sz="0" w:space="0" w:color="auto"/>
          </w:divBdr>
          <w:divsChild>
            <w:div w:id="108673038">
              <w:marLeft w:val="0"/>
              <w:marRight w:val="0"/>
              <w:marTop w:val="0"/>
              <w:marBottom w:val="0"/>
              <w:divBdr>
                <w:top w:val="none" w:sz="0" w:space="0" w:color="auto"/>
                <w:left w:val="none" w:sz="0" w:space="0" w:color="auto"/>
                <w:bottom w:val="none" w:sz="0" w:space="0" w:color="auto"/>
                <w:right w:val="none" w:sz="0" w:space="0" w:color="auto"/>
              </w:divBdr>
            </w:div>
          </w:divsChild>
        </w:div>
        <w:div w:id="1917781928">
          <w:marLeft w:val="0"/>
          <w:marRight w:val="0"/>
          <w:marTop w:val="0"/>
          <w:marBottom w:val="0"/>
          <w:divBdr>
            <w:top w:val="none" w:sz="0" w:space="0" w:color="auto"/>
            <w:left w:val="none" w:sz="0" w:space="0" w:color="auto"/>
            <w:bottom w:val="none" w:sz="0" w:space="0" w:color="auto"/>
            <w:right w:val="none" w:sz="0" w:space="0" w:color="auto"/>
          </w:divBdr>
        </w:div>
        <w:div w:id="754011103">
          <w:marLeft w:val="0"/>
          <w:marRight w:val="0"/>
          <w:marTop w:val="0"/>
          <w:marBottom w:val="0"/>
          <w:divBdr>
            <w:top w:val="none" w:sz="0" w:space="0" w:color="auto"/>
            <w:left w:val="none" w:sz="0" w:space="0" w:color="auto"/>
            <w:bottom w:val="none" w:sz="0" w:space="0" w:color="auto"/>
            <w:right w:val="none" w:sz="0" w:space="0" w:color="auto"/>
          </w:divBdr>
          <w:divsChild>
            <w:div w:id="1172767802">
              <w:marLeft w:val="0"/>
              <w:marRight w:val="0"/>
              <w:marTop w:val="0"/>
              <w:marBottom w:val="0"/>
              <w:divBdr>
                <w:top w:val="none" w:sz="0" w:space="0" w:color="auto"/>
                <w:left w:val="none" w:sz="0" w:space="0" w:color="auto"/>
                <w:bottom w:val="none" w:sz="0" w:space="0" w:color="auto"/>
                <w:right w:val="none" w:sz="0" w:space="0" w:color="auto"/>
              </w:divBdr>
            </w:div>
          </w:divsChild>
        </w:div>
        <w:div w:id="1128358428">
          <w:marLeft w:val="0"/>
          <w:marRight w:val="0"/>
          <w:marTop w:val="0"/>
          <w:marBottom w:val="0"/>
          <w:divBdr>
            <w:top w:val="none" w:sz="0" w:space="0" w:color="auto"/>
            <w:left w:val="none" w:sz="0" w:space="0" w:color="auto"/>
            <w:bottom w:val="none" w:sz="0" w:space="0" w:color="auto"/>
            <w:right w:val="none" w:sz="0" w:space="0" w:color="auto"/>
          </w:divBdr>
        </w:div>
        <w:div w:id="1790471312">
          <w:marLeft w:val="0"/>
          <w:marRight w:val="0"/>
          <w:marTop w:val="0"/>
          <w:marBottom w:val="0"/>
          <w:divBdr>
            <w:top w:val="none" w:sz="0" w:space="0" w:color="auto"/>
            <w:left w:val="none" w:sz="0" w:space="0" w:color="auto"/>
            <w:bottom w:val="none" w:sz="0" w:space="0" w:color="auto"/>
            <w:right w:val="none" w:sz="0" w:space="0" w:color="auto"/>
          </w:divBdr>
          <w:divsChild>
            <w:div w:id="1718313640">
              <w:marLeft w:val="0"/>
              <w:marRight w:val="0"/>
              <w:marTop w:val="0"/>
              <w:marBottom w:val="0"/>
              <w:divBdr>
                <w:top w:val="none" w:sz="0" w:space="0" w:color="auto"/>
                <w:left w:val="none" w:sz="0" w:space="0" w:color="auto"/>
                <w:bottom w:val="none" w:sz="0" w:space="0" w:color="auto"/>
                <w:right w:val="none" w:sz="0" w:space="0" w:color="auto"/>
              </w:divBdr>
            </w:div>
          </w:divsChild>
        </w:div>
        <w:div w:id="109206183">
          <w:marLeft w:val="0"/>
          <w:marRight w:val="0"/>
          <w:marTop w:val="0"/>
          <w:marBottom w:val="0"/>
          <w:divBdr>
            <w:top w:val="none" w:sz="0" w:space="0" w:color="auto"/>
            <w:left w:val="none" w:sz="0" w:space="0" w:color="auto"/>
            <w:bottom w:val="none" w:sz="0" w:space="0" w:color="auto"/>
            <w:right w:val="none" w:sz="0" w:space="0" w:color="auto"/>
          </w:divBdr>
        </w:div>
        <w:div w:id="1566993286">
          <w:marLeft w:val="0"/>
          <w:marRight w:val="0"/>
          <w:marTop w:val="0"/>
          <w:marBottom w:val="0"/>
          <w:divBdr>
            <w:top w:val="none" w:sz="0" w:space="0" w:color="auto"/>
            <w:left w:val="none" w:sz="0" w:space="0" w:color="auto"/>
            <w:bottom w:val="none" w:sz="0" w:space="0" w:color="auto"/>
            <w:right w:val="none" w:sz="0" w:space="0" w:color="auto"/>
          </w:divBdr>
          <w:divsChild>
            <w:div w:id="1671567367">
              <w:marLeft w:val="0"/>
              <w:marRight w:val="0"/>
              <w:marTop w:val="0"/>
              <w:marBottom w:val="0"/>
              <w:divBdr>
                <w:top w:val="none" w:sz="0" w:space="0" w:color="auto"/>
                <w:left w:val="none" w:sz="0" w:space="0" w:color="auto"/>
                <w:bottom w:val="none" w:sz="0" w:space="0" w:color="auto"/>
                <w:right w:val="none" w:sz="0" w:space="0" w:color="auto"/>
              </w:divBdr>
            </w:div>
          </w:divsChild>
        </w:div>
        <w:div w:id="529611841">
          <w:marLeft w:val="0"/>
          <w:marRight w:val="0"/>
          <w:marTop w:val="0"/>
          <w:marBottom w:val="0"/>
          <w:divBdr>
            <w:top w:val="none" w:sz="0" w:space="0" w:color="auto"/>
            <w:left w:val="none" w:sz="0" w:space="0" w:color="auto"/>
            <w:bottom w:val="none" w:sz="0" w:space="0" w:color="auto"/>
            <w:right w:val="none" w:sz="0" w:space="0" w:color="auto"/>
          </w:divBdr>
        </w:div>
        <w:div w:id="1480001196">
          <w:marLeft w:val="0"/>
          <w:marRight w:val="0"/>
          <w:marTop w:val="0"/>
          <w:marBottom w:val="0"/>
          <w:divBdr>
            <w:top w:val="none" w:sz="0" w:space="0" w:color="auto"/>
            <w:left w:val="none" w:sz="0" w:space="0" w:color="auto"/>
            <w:bottom w:val="none" w:sz="0" w:space="0" w:color="auto"/>
            <w:right w:val="none" w:sz="0" w:space="0" w:color="auto"/>
          </w:divBdr>
          <w:divsChild>
            <w:div w:id="840119368">
              <w:marLeft w:val="0"/>
              <w:marRight w:val="0"/>
              <w:marTop w:val="0"/>
              <w:marBottom w:val="0"/>
              <w:divBdr>
                <w:top w:val="none" w:sz="0" w:space="0" w:color="auto"/>
                <w:left w:val="none" w:sz="0" w:space="0" w:color="auto"/>
                <w:bottom w:val="none" w:sz="0" w:space="0" w:color="auto"/>
                <w:right w:val="none" w:sz="0" w:space="0" w:color="auto"/>
              </w:divBdr>
            </w:div>
          </w:divsChild>
        </w:div>
        <w:div w:id="1960187626">
          <w:marLeft w:val="0"/>
          <w:marRight w:val="0"/>
          <w:marTop w:val="300"/>
          <w:marBottom w:val="0"/>
          <w:divBdr>
            <w:top w:val="none" w:sz="0" w:space="0" w:color="auto"/>
            <w:left w:val="none" w:sz="0" w:space="0" w:color="auto"/>
            <w:bottom w:val="none" w:sz="0" w:space="0" w:color="auto"/>
            <w:right w:val="none" w:sz="0" w:space="0" w:color="auto"/>
          </w:divBdr>
          <w:divsChild>
            <w:div w:id="1459184723">
              <w:marLeft w:val="0"/>
              <w:marRight w:val="0"/>
              <w:marTop w:val="0"/>
              <w:marBottom w:val="0"/>
              <w:divBdr>
                <w:top w:val="none" w:sz="0" w:space="0" w:color="auto"/>
                <w:left w:val="none" w:sz="0" w:space="0" w:color="auto"/>
                <w:bottom w:val="none" w:sz="0" w:space="0" w:color="auto"/>
                <w:right w:val="none" w:sz="0" w:space="0" w:color="auto"/>
              </w:divBdr>
              <w:divsChild>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489161">
          <w:marLeft w:val="0"/>
          <w:marRight w:val="0"/>
          <w:marTop w:val="300"/>
          <w:marBottom w:val="0"/>
          <w:divBdr>
            <w:top w:val="none" w:sz="0" w:space="0" w:color="auto"/>
            <w:left w:val="none" w:sz="0" w:space="0" w:color="auto"/>
            <w:bottom w:val="none" w:sz="0" w:space="0" w:color="auto"/>
            <w:right w:val="none" w:sz="0" w:space="0" w:color="auto"/>
          </w:divBdr>
          <w:divsChild>
            <w:div w:id="1887059568">
              <w:marLeft w:val="0"/>
              <w:marRight w:val="0"/>
              <w:marTop w:val="0"/>
              <w:marBottom w:val="0"/>
              <w:divBdr>
                <w:top w:val="none" w:sz="0" w:space="0" w:color="auto"/>
                <w:left w:val="none" w:sz="0" w:space="0" w:color="auto"/>
                <w:bottom w:val="none" w:sz="0" w:space="0" w:color="auto"/>
                <w:right w:val="none" w:sz="0" w:space="0" w:color="auto"/>
              </w:divBdr>
              <w:divsChild>
                <w:div w:id="719130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338271">
          <w:marLeft w:val="0"/>
          <w:marRight w:val="0"/>
          <w:marTop w:val="300"/>
          <w:marBottom w:val="0"/>
          <w:divBdr>
            <w:top w:val="none" w:sz="0" w:space="0" w:color="auto"/>
            <w:left w:val="none" w:sz="0" w:space="0" w:color="auto"/>
            <w:bottom w:val="none" w:sz="0" w:space="0" w:color="auto"/>
            <w:right w:val="none" w:sz="0" w:space="0" w:color="auto"/>
          </w:divBdr>
          <w:divsChild>
            <w:div w:id="83036746">
              <w:marLeft w:val="0"/>
              <w:marRight w:val="0"/>
              <w:marTop w:val="0"/>
              <w:marBottom w:val="0"/>
              <w:divBdr>
                <w:top w:val="none" w:sz="0" w:space="0" w:color="auto"/>
                <w:left w:val="none" w:sz="0" w:space="0" w:color="auto"/>
                <w:bottom w:val="none" w:sz="0" w:space="0" w:color="auto"/>
                <w:right w:val="none" w:sz="0" w:space="0" w:color="auto"/>
              </w:divBdr>
              <w:divsChild>
                <w:div w:id="1957131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8644565">
          <w:marLeft w:val="0"/>
          <w:marRight w:val="0"/>
          <w:marTop w:val="300"/>
          <w:marBottom w:val="0"/>
          <w:divBdr>
            <w:top w:val="none" w:sz="0" w:space="0" w:color="auto"/>
            <w:left w:val="none" w:sz="0" w:space="0" w:color="auto"/>
            <w:bottom w:val="none" w:sz="0" w:space="0" w:color="auto"/>
            <w:right w:val="none" w:sz="0" w:space="0" w:color="auto"/>
          </w:divBdr>
          <w:divsChild>
            <w:div w:id="2103409514">
              <w:marLeft w:val="0"/>
              <w:marRight w:val="0"/>
              <w:marTop w:val="0"/>
              <w:marBottom w:val="0"/>
              <w:divBdr>
                <w:top w:val="none" w:sz="0" w:space="0" w:color="auto"/>
                <w:left w:val="none" w:sz="0" w:space="0" w:color="auto"/>
                <w:bottom w:val="none" w:sz="0" w:space="0" w:color="auto"/>
                <w:right w:val="none" w:sz="0" w:space="0" w:color="auto"/>
              </w:divBdr>
              <w:divsChild>
                <w:div w:id="1179196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5951394">
      <w:bodyDiv w:val="1"/>
      <w:marLeft w:val="0"/>
      <w:marRight w:val="0"/>
      <w:marTop w:val="0"/>
      <w:marBottom w:val="0"/>
      <w:divBdr>
        <w:top w:val="none" w:sz="0" w:space="0" w:color="auto"/>
        <w:left w:val="none" w:sz="0" w:space="0" w:color="auto"/>
        <w:bottom w:val="none" w:sz="0" w:space="0" w:color="auto"/>
        <w:right w:val="none" w:sz="0" w:space="0" w:color="auto"/>
      </w:divBdr>
      <w:divsChild>
        <w:div w:id="236332622">
          <w:marLeft w:val="0"/>
          <w:marRight w:val="0"/>
          <w:marTop w:val="0"/>
          <w:marBottom w:val="0"/>
          <w:divBdr>
            <w:top w:val="none" w:sz="0" w:space="0" w:color="auto"/>
            <w:left w:val="none" w:sz="0" w:space="0" w:color="auto"/>
            <w:bottom w:val="none" w:sz="0" w:space="0" w:color="auto"/>
            <w:right w:val="none" w:sz="0" w:space="0" w:color="auto"/>
          </w:divBdr>
        </w:div>
        <w:div w:id="492337223">
          <w:marLeft w:val="0"/>
          <w:marRight w:val="0"/>
          <w:marTop w:val="0"/>
          <w:marBottom w:val="0"/>
          <w:divBdr>
            <w:top w:val="none" w:sz="0" w:space="0" w:color="auto"/>
            <w:left w:val="none" w:sz="0" w:space="0" w:color="auto"/>
            <w:bottom w:val="none" w:sz="0" w:space="0" w:color="auto"/>
            <w:right w:val="none" w:sz="0" w:space="0" w:color="auto"/>
          </w:divBdr>
          <w:divsChild>
            <w:div w:id="218903246">
              <w:marLeft w:val="0"/>
              <w:marRight w:val="0"/>
              <w:marTop w:val="0"/>
              <w:marBottom w:val="0"/>
              <w:divBdr>
                <w:top w:val="none" w:sz="0" w:space="0" w:color="auto"/>
                <w:left w:val="none" w:sz="0" w:space="0" w:color="auto"/>
                <w:bottom w:val="none" w:sz="0" w:space="0" w:color="auto"/>
                <w:right w:val="none" w:sz="0" w:space="0" w:color="auto"/>
              </w:divBdr>
            </w:div>
          </w:divsChild>
        </w:div>
        <w:div w:id="1713505283">
          <w:marLeft w:val="0"/>
          <w:marRight w:val="0"/>
          <w:marTop w:val="0"/>
          <w:marBottom w:val="0"/>
          <w:divBdr>
            <w:top w:val="none" w:sz="0" w:space="0" w:color="auto"/>
            <w:left w:val="none" w:sz="0" w:space="0" w:color="auto"/>
            <w:bottom w:val="none" w:sz="0" w:space="0" w:color="auto"/>
            <w:right w:val="none" w:sz="0" w:space="0" w:color="auto"/>
          </w:divBdr>
        </w:div>
        <w:div w:id="966351777">
          <w:marLeft w:val="0"/>
          <w:marRight w:val="0"/>
          <w:marTop w:val="0"/>
          <w:marBottom w:val="0"/>
          <w:divBdr>
            <w:top w:val="none" w:sz="0" w:space="0" w:color="auto"/>
            <w:left w:val="none" w:sz="0" w:space="0" w:color="auto"/>
            <w:bottom w:val="none" w:sz="0" w:space="0" w:color="auto"/>
            <w:right w:val="none" w:sz="0" w:space="0" w:color="auto"/>
          </w:divBdr>
          <w:divsChild>
            <w:div w:id="1665935518">
              <w:marLeft w:val="0"/>
              <w:marRight w:val="0"/>
              <w:marTop w:val="0"/>
              <w:marBottom w:val="0"/>
              <w:divBdr>
                <w:top w:val="none" w:sz="0" w:space="0" w:color="auto"/>
                <w:left w:val="none" w:sz="0" w:space="0" w:color="auto"/>
                <w:bottom w:val="none" w:sz="0" w:space="0" w:color="auto"/>
                <w:right w:val="none" w:sz="0" w:space="0" w:color="auto"/>
              </w:divBdr>
            </w:div>
          </w:divsChild>
        </w:div>
        <w:div w:id="1708019717">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1487672881">
          <w:marLeft w:val="0"/>
          <w:marRight w:val="0"/>
          <w:marTop w:val="0"/>
          <w:marBottom w:val="0"/>
          <w:divBdr>
            <w:top w:val="none" w:sz="0" w:space="0" w:color="auto"/>
            <w:left w:val="none" w:sz="0" w:space="0" w:color="auto"/>
            <w:bottom w:val="none" w:sz="0" w:space="0" w:color="auto"/>
            <w:right w:val="none" w:sz="0" w:space="0" w:color="auto"/>
          </w:divBdr>
        </w:div>
        <w:div w:id="2033871924">
          <w:marLeft w:val="0"/>
          <w:marRight w:val="0"/>
          <w:marTop w:val="0"/>
          <w:marBottom w:val="0"/>
          <w:divBdr>
            <w:top w:val="none" w:sz="0" w:space="0" w:color="auto"/>
            <w:left w:val="none" w:sz="0" w:space="0" w:color="auto"/>
            <w:bottom w:val="none" w:sz="0" w:space="0" w:color="auto"/>
            <w:right w:val="none" w:sz="0" w:space="0" w:color="auto"/>
          </w:divBdr>
          <w:divsChild>
            <w:div w:id="1744254876">
              <w:marLeft w:val="0"/>
              <w:marRight w:val="0"/>
              <w:marTop w:val="0"/>
              <w:marBottom w:val="0"/>
              <w:divBdr>
                <w:top w:val="none" w:sz="0" w:space="0" w:color="auto"/>
                <w:left w:val="none" w:sz="0" w:space="0" w:color="auto"/>
                <w:bottom w:val="none" w:sz="0" w:space="0" w:color="auto"/>
                <w:right w:val="none" w:sz="0" w:space="0" w:color="auto"/>
              </w:divBdr>
            </w:div>
          </w:divsChild>
        </w:div>
        <w:div w:id="528640849">
          <w:marLeft w:val="0"/>
          <w:marRight w:val="0"/>
          <w:marTop w:val="0"/>
          <w:marBottom w:val="0"/>
          <w:divBdr>
            <w:top w:val="none" w:sz="0" w:space="0" w:color="auto"/>
            <w:left w:val="none" w:sz="0" w:space="0" w:color="auto"/>
            <w:bottom w:val="none" w:sz="0" w:space="0" w:color="auto"/>
            <w:right w:val="none" w:sz="0" w:space="0" w:color="auto"/>
          </w:divBdr>
        </w:div>
        <w:div w:id="788888657">
          <w:marLeft w:val="0"/>
          <w:marRight w:val="0"/>
          <w:marTop w:val="0"/>
          <w:marBottom w:val="0"/>
          <w:divBdr>
            <w:top w:val="none" w:sz="0" w:space="0" w:color="auto"/>
            <w:left w:val="none" w:sz="0" w:space="0" w:color="auto"/>
            <w:bottom w:val="none" w:sz="0" w:space="0" w:color="auto"/>
            <w:right w:val="none" w:sz="0" w:space="0" w:color="auto"/>
          </w:divBdr>
          <w:divsChild>
            <w:div w:id="717557125">
              <w:marLeft w:val="0"/>
              <w:marRight w:val="0"/>
              <w:marTop w:val="0"/>
              <w:marBottom w:val="0"/>
              <w:divBdr>
                <w:top w:val="none" w:sz="0" w:space="0" w:color="auto"/>
                <w:left w:val="none" w:sz="0" w:space="0" w:color="auto"/>
                <w:bottom w:val="none" w:sz="0" w:space="0" w:color="auto"/>
                <w:right w:val="none" w:sz="0" w:space="0" w:color="auto"/>
              </w:divBdr>
            </w:div>
          </w:divsChild>
        </w:div>
        <w:div w:id="1855999858">
          <w:marLeft w:val="0"/>
          <w:marRight w:val="0"/>
          <w:marTop w:val="0"/>
          <w:marBottom w:val="0"/>
          <w:divBdr>
            <w:top w:val="none" w:sz="0" w:space="0" w:color="auto"/>
            <w:left w:val="none" w:sz="0" w:space="0" w:color="auto"/>
            <w:bottom w:val="none" w:sz="0" w:space="0" w:color="auto"/>
            <w:right w:val="none" w:sz="0" w:space="0" w:color="auto"/>
          </w:divBdr>
        </w:div>
        <w:div w:id="1008405268">
          <w:marLeft w:val="0"/>
          <w:marRight w:val="0"/>
          <w:marTop w:val="0"/>
          <w:marBottom w:val="0"/>
          <w:divBdr>
            <w:top w:val="none" w:sz="0" w:space="0" w:color="auto"/>
            <w:left w:val="none" w:sz="0" w:space="0" w:color="auto"/>
            <w:bottom w:val="none" w:sz="0" w:space="0" w:color="auto"/>
            <w:right w:val="none" w:sz="0" w:space="0" w:color="auto"/>
          </w:divBdr>
          <w:divsChild>
            <w:div w:id="1704553314">
              <w:marLeft w:val="0"/>
              <w:marRight w:val="0"/>
              <w:marTop w:val="0"/>
              <w:marBottom w:val="0"/>
              <w:divBdr>
                <w:top w:val="none" w:sz="0" w:space="0" w:color="auto"/>
                <w:left w:val="none" w:sz="0" w:space="0" w:color="auto"/>
                <w:bottom w:val="none" w:sz="0" w:space="0" w:color="auto"/>
                <w:right w:val="none" w:sz="0" w:space="0" w:color="auto"/>
              </w:divBdr>
            </w:div>
          </w:divsChild>
        </w:div>
        <w:div w:id="2039118946">
          <w:marLeft w:val="0"/>
          <w:marRight w:val="0"/>
          <w:marTop w:val="0"/>
          <w:marBottom w:val="0"/>
          <w:divBdr>
            <w:top w:val="none" w:sz="0" w:space="0" w:color="auto"/>
            <w:left w:val="none" w:sz="0" w:space="0" w:color="auto"/>
            <w:bottom w:val="none" w:sz="0" w:space="0" w:color="auto"/>
            <w:right w:val="none" w:sz="0" w:space="0" w:color="auto"/>
          </w:divBdr>
        </w:div>
        <w:div w:id="1843935631">
          <w:marLeft w:val="0"/>
          <w:marRight w:val="0"/>
          <w:marTop w:val="0"/>
          <w:marBottom w:val="0"/>
          <w:divBdr>
            <w:top w:val="none" w:sz="0" w:space="0" w:color="auto"/>
            <w:left w:val="none" w:sz="0" w:space="0" w:color="auto"/>
            <w:bottom w:val="none" w:sz="0" w:space="0" w:color="auto"/>
            <w:right w:val="none" w:sz="0" w:space="0" w:color="auto"/>
          </w:divBdr>
          <w:divsChild>
            <w:div w:id="1557618247">
              <w:marLeft w:val="0"/>
              <w:marRight w:val="0"/>
              <w:marTop w:val="0"/>
              <w:marBottom w:val="0"/>
              <w:divBdr>
                <w:top w:val="none" w:sz="0" w:space="0" w:color="auto"/>
                <w:left w:val="none" w:sz="0" w:space="0" w:color="auto"/>
                <w:bottom w:val="none" w:sz="0" w:space="0" w:color="auto"/>
                <w:right w:val="none" w:sz="0" w:space="0" w:color="auto"/>
              </w:divBdr>
            </w:div>
          </w:divsChild>
        </w:div>
        <w:div w:id="370107809">
          <w:marLeft w:val="0"/>
          <w:marRight w:val="0"/>
          <w:marTop w:val="300"/>
          <w:marBottom w:val="0"/>
          <w:divBdr>
            <w:top w:val="none" w:sz="0" w:space="0" w:color="auto"/>
            <w:left w:val="none" w:sz="0" w:space="0" w:color="auto"/>
            <w:bottom w:val="none" w:sz="0" w:space="0" w:color="auto"/>
            <w:right w:val="none" w:sz="0" w:space="0" w:color="auto"/>
          </w:divBdr>
          <w:divsChild>
            <w:div w:id="1554342826">
              <w:marLeft w:val="0"/>
              <w:marRight w:val="0"/>
              <w:marTop w:val="0"/>
              <w:marBottom w:val="0"/>
              <w:divBdr>
                <w:top w:val="none" w:sz="0" w:space="0" w:color="auto"/>
                <w:left w:val="none" w:sz="0" w:space="0" w:color="auto"/>
                <w:bottom w:val="none" w:sz="0" w:space="0" w:color="auto"/>
                <w:right w:val="none" w:sz="0" w:space="0" w:color="auto"/>
              </w:divBdr>
              <w:divsChild>
                <w:div w:id="714624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390724">
          <w:marLeft w:val="0"/>
          <w:marRight w:val="0"/>
          <w:marTop w:val="300"/>
          <w:marBottom w:val="0"/>
          <w:divBdr>
            <w:top w:val="none" w:sz="0" w:space="0" w:color="auto"/>
            <w:left w:val="none" w:sz="0" w:space="0" w:color="auto"/>
            <w:bottom w:val="none" w:sz="0" w:space="0" w:color="auto"/>
            <w:right w:val="none" w:sz="0" w:space="0" w:color="auto"/>
          </w:divBdr>
          <w:divsChild>
            <w:div w:id="1567375834">
              <w:marLeft w:val="0"/>
              <w:marRight w:val="0"/>
              <w:marTop w:val="0"/>
              <w:marBottom w:val="0"/>
              <w:divBdr>
                <w:top w:val="none" w:sz="0" w:space="0" w:color="auto"/>
                <w:left w:val="none" w:sz="0" w:space="0" w:color="auto"/>
                <w:bottom w:val="none" w:sz="0" w:space="0" w:color="auto"/>
                <w:right w:val="none" w:sz="0" w:space="0" w:color="auto"/>
              </w:divBdr>
              <w:divsChild>
                <w:div w:id="1988581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0499957">
          <w:marLeft w:val="0"/>
          <w:marRight w:val="0"/>
          <w:marTop w:val="300"/>
          <w:marBottom w:val="0"/>
          <w:divBdr>
            <w:top w:val="none" w:sz="0" w:space="0" w:color="auto"/>
            <w:left w:val="none" w:sz="0" w:space="0" w:color="auto"/>
            <w:bottom w:val="none" w:sz="0" w:space="0" w:color="auto"/>
            <w:right w:val="none" w:sz="0" w:space="0" w:color="auto"/>
          </w:divBdr>
          <w:divsChild>
            <w:div w:id="1382830699">
              <w:marLeft w:val="0"/>
              <w:marRight w:val="0"/>
              <w:marTop w:val="0"/>
              <w:marBottom w:val="0"/>
              <w:divBdr>
                <w:top w:val="none" w:sz="0" w:space="0" w:color="auto"/>
                <w:left w:val="none" w:sz="0" w:space="0" w:color="auto"/>
                <w:bottom w:val="none" w:sz="0" w:space="0" w:color="auto"/>
                <w:right w:val="none" w:sz="0" w:space="0" w:color="auto"/>
              </w:divBdr>
              <w:divsChild>
                <w:div w:id="1342004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524017">
          <w:marLeft w:val="0"/>
          <w:marRight w:val="0"/>
          <w:marTop w:val="300"/>
          <w:marBottom w:val="0"/>
          <w:divBdr>
            <w:top w:val="none" w:sz="0" w:space="0" w:color="auto"/>
            <w:left w:val="none" w:sz="0" w:space="0" w:color="auto"/>
            <w:bottom w:val="none" w:sz="0" w:space="0" w:color="auto"/>
            <w:right w:val="none" w:sz="0" w:space="0" w:color="auto"/>
          </w:divBdr>
          <w:divsChild>
            <w:div w:id="1288395975">
              <w:marLeft w:val="0"/>
              <w:marRight w:val="0"/>
              <w:marTop w:val="0"/>
              <w:marBottom w:val="0"/>
              <w:divBdr>
                <w:top w:val="none" w:sz="0" w:space="0" w:color="auto"/>
                <w:left w:val="none" w:sz="0" w:space="0" w:color="auto"/>
                <w:bottom w:val="none" w:sz="0" w:space="0" w:color="auto"/>
                <w:right w:val="none" w:sz="0" w:space="0" w:color="auto"/>
              </w:divBdr>
              <w:divsChild>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6407819">
      <w:bodyDiv w:val="1"/>
      <w:marLeft w:val="0"/>
      <w:marRight w:val="0"/>
      <w:marTop w:val="0"/>
      <w:marBottom w:val="0"/>
      <w:divBdr>
        <w:top w:val="none" w:sz="0" w:space="0" w:color="auto"/>
        <w:left w:val="none" w:sz="0" w:space="0" w:color="auto"/>
        <w:bottom w:val="none" w:sz="0" w:space="0" w:color="auto"/>
        <w:right w:val="none" w:sz="0" w:space="0" w:color="auto"/>
      </w:divBdr>
      <w:divsChild>
        <w:div w:id="123158781">
          <w:marLeft w:val="0"/>
          <w:marRight w:val="0"/>
          <w:marTop w:val="300"/>
          <w:marBottom w:val="0"/>
          <w:divBdr>
            <w:top w:val="none" w:sz="0" w:space="0" w:color="auto"/>
            <w:left w:val="none" w:sz="0" w:space="0" w:color="auto"/>
            <w:bottom w:val="none" w:sz="0" w:space="0" w:color="auto"/>
            <w:right w:val="none" w:sz="0" w:space="0" w:color="auto"/>
          </w:divBdr>
          <w:divsChild>
            <w:div w:id="2070490749">
              <w:marLeft w:val="0"/>
              <w:marRight w:val="0"/>
              <w:marTop w:val="0"/>
              <w:marBottom w:val="0"/>
              <w:divBdr>
                <w:top w:val="none" w:sz="0" w:space="0" w:color="auto"/>
                <w:left w:val="none" w:sz="0" w:space="0" w:color="auto"/>
                <w:bottom w:val="none" w:sz="0" w:space="0" w:color="auto"/>
                <w:right w:val="none" w:sz="0" w:space="0" w:color="auto"/>
              </w:divBdr>
              <w:divsChild>
                <w:div w:id="526411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78716">
          <w:marLeft w:val="0"/>
          <w:marRight w:val="0"/>
          <w:marTop w:val="300"/>
          <w:marBottom w:val="0"/>
          <w:divBdr>
            <w:top w:val="none" w:sz="0" w:space="0" w:color="auto"/>
            <w:left w:val="none" w:sz="0" w:space="0" w:color="auto"/>
            <w:bottom w:val="none" w:sz="0" w:space="0" w:color="auto"/>
            <w:right w:val="none" w:sz="0" w:space="0" w:color="auto"/>
          </w:divBdr>
          <w:divsChild>
            <w:div w:id="1499728143">
              <w:marLeft w:val="0"/>
              <w:marRight w:val="0"/>
              <w:marTop w:val="0"/>
              <w:marBottom w:val="0"/>
              <w:divBdr>
                <w:top w:val="none" w:sz="0" w:space="0" w:color="auto"/>
                <w:left w:val="none" w:sz="0" w:space="0" w:color="auto"/>
                <w:bottom w:val="none" w:sz="0" w:space="0" w:color="auto"/>
                <w:right w:val="none" w:sz="0" w:space="0" w:color="auto"/>
              </w:divBdr>
              <w:divsChild>
                <w:div w:id="1416584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470573">
          <w:marLeft w:val="0"/>
          <w:marRight w:val="0"/>
          <w:marTop w:val="0"/>
          <w:marBottom w:val="0"/>
          <w:divBdr>
            <w:top w:val="none" w:sz="0" w:space="0" w:color="auto"/>
            <w:left w:val="none" w:sz="0" w:space="0" w:color="auto"/>
            <w:bottom w:val="none" w:sz="0" w:space="0" w:color="auto"/>
            <w:right w:val="none" w:sz="0" w:space="0" w:color="auto"/>
          </w:divBdr>
        </w:div>
        <w:div w:id="314721163">
          <w:marLeft w:val="0"/>
          <w:marRight w:val="0"/>
          <w:marTop w:val="0"/>
          <w:marBottom w:val="0"/>
          <w:divBdr>
            <w:top w:val="none" w:sz="0" w:space="0" w:color="auto"/>
            <w:left w:val="none" w:sz="0" w:space="0" w:color="auto"/>
            <w:bottom w:val="none" w:sz="0" w:space="0" w:color="auto"/>
            <w:right w:val="none" w:sz="0" w:space="0" w:color="auto"/>
          </w:divBdr>
        </w:div>
        <w:div w:id="461773294">
          <w:marLeft w:val="0"/>
          <w:marRight w:val="0"/>
          <w:marTop w:val="0"/>
          <w:marBottom w:val="0"/>
          <w:divBdr>
            <w:top w:val="none" w:sz="0" w:space="0" w:color="auto"/>
            <w:left w:val="none" w:sz="0" w:space="0" w:color="auto"/>
            <w:bottom w:val="none" w:sz="0" w:space="0" w:color="auto"/>
            <w:right w:val="none" w:sz="0" w:space="0" w:color="auto"/>
          </w:divBdr>
          <w:divsChild>
            <w:div w:id="1772164919">
              <w:marLeft w:val="0"/>
              <w:marRight w:val="0"/>
              <w:marTop w:val="0"/>
              <w:marBottom w:val="0"/>
              <w:divBdr>
                <w:top w:val="none" w:sz="0" w:space="0" w:color="auto"/>
                <w:left w:val="none" w:sz="0" w:space="0" w:color="auto"/>
                <w:bottom w:val="none" w:sz="0" w:space="0" w:color="auto"/>
                <w:right w:val="none" w:sz="0" w:space="0" w:color="auto"/>
              </w:divBdr>
            </w:div>
          </w:divsChild>
        </w:div>
        <w:div w:id="498689632">
          <w:marLeft w:val="0"/>
          <w:marRight w:val="0"/>
          <w:marTop w:val="300"/>
          <w:marBottom w:val="0"/>
          <w:divBdr>
            <w:top w:val="none" w:sz="0" w:space="0" w:color="auto"/>
            <w:left w:val="none" w:sz="0" w:space="0" w:color="auto"/>
            <w:bottom w:val="none" w:sz="0" w:space="0" w:color="auto"/>
            <w:right w:val="none" w:sz="0" w:space="0" w:color="auto"/>
          </w:divBdr>
          <w:divsChild>
            <w:div w:id="1456563795">
              <w:marLeft w:val="0"/>
              <w:marRight w:val="0"/>
              <w:marTop w:val="0"/>
              <w:marBottom w:val="0"/>
              <w:divBdr>
                <w:top w:val="none" w:sz="0" w:space="0" w:color="auto"/>
                <w:left w:val="none" w:sz="0" w:space="0" w:color="auto"/>
                <w:bottom w:val="none" w:sz="0" w:space="0" w:color="auto"/>
                <w:right w:val="none" w:sz="0" w:space="0" w:color="auto"/>
              </w:divBdr>
              <w:divsChild>
                <w:div w:id="1390495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324350">
          <w:marLeft w:val="0"/>
          <w:marRight w:val="0"/>
          <w:marTop w:val="0"/>
          <w:marBottom w:val="0"/>
          <w:divBdr>
            <w:top w:val="none" w:sz="0" w:space="0" w:color="auto"/>
            <w:left w:val="none" w:sz="0" w:space="0" w:color="auto"/>
            <w:bottom w:val="none" w:sz="0" w:space="0" w:color="auto"/>
            <w:right w:val="none" w:sz="0" w:space="0" w:color="auto"/>
          </w:divBdr>
          <w:divsChild>
            <w:div w:id="98184169">
              <w:marLeft w:val="0"/>
              <w:marRight w:val="0"/>
              <w:marTop w:val="0"/>
              <w:marBottom w:val="0"/>
              <w:divBdr>
                <w:top w:val="none" w:sz="0" w:space="0" w:color="auto"/>
                <w:left w:val="none" w:sz="0" w:space="0" w:color="auto"/>
                <w:bottom w:val="none" w:sz="0" w:space="0" w:color="auto"/>
                <w:right w:val="none" w:sz="0" w:space="0" w:color="auto"/>
              </w:divBdr>
            </w:div>
          </w:divsChild>
        </w:div>
        <w:div w:id="617030207">
          <w:marLeft w:val="0"/>
          <w:marRight w:val="0"/>
          <w:marTop w:val="0"/>
          <w:marBottom w:val="0"/>
          <w:divBdr>
            <w:top w:val="none" w:sz="0" w:space="0" w:color="auto"/>
            <w:left w:val="none" w:sz="0" w:space="0" w:color="auto"/>
            <w:bottom w:val="none" w:sz="0" w:space="0" w:color="auto"/>
            <w:right w:val="none" w:sz="0" w:space="0" w:color="auto"/>
          </w:divBdr>
        </w:div>
        <w:div w:id="647243441">
          <w:marLeft w:val="0"/>
          <w:marRight w:val="0"/>
          <w:marTop w:val="0"/>
          <w:marBottom w:val="0"/>
          <w:divBdr>
            <w:top w:val="none" w:sz="0" w:space="0" w:color="auto"/>
            <w:left w:val="none" w:sz="0" w:space="0" w:color="auto"/>
            <w:bottom w:val="none" w:sz="0" w:space="0" w:color="auto"/>
            <w:right w:val="none" w:sz="0" w:space="0" w:color="auto"/>
          </w:divBdr>
        </w:div>
        <w:div w:id="1156189571">
          <w:marLeft w:val="0"/>
          <w:marRight w:val="0"/>
          <w:marTop w:val="0"/>
          <w:marBottom w:val="0"/>
          <w:divBdr>
            <w:top w:val="none" w:sz="0" w:space="0" w:color="auto"/>
            <w:left w:val="none" w:sz="0" w:space="0" w:color="auto"/>
            <w:bottom w:val="none" w:sz="0" w:space="0" w:color="auto"/>
            <w:right w:val="none" w:sz="0" w:space="0" w:color="auto"/>
          </w:divBdr>
          <w:divsChild>
            <w:div w:id="838736900">
              <w:marLeft w:val="0"/>
              <w:marRight w:val="0"/>
              <w:marTop w:val="0"/>
              <w:marBottom w:val="0"/>
              <w:divBdr>
                <w:top w:val="none" w:sz="0" w:space="0" w:color="auto"/>
                <w:left w:val="none" w:sz="0" w:space="0" w:color="auto"/>
                <w:bottom w:val="none" w:sz="0" w:space="0" w:color="auto"/>
                <w:right w:val="none" w:sz="0" w:space="0" w:color="auto"/>
              </w:divBdr>
            </w:div>
          </w:divsChild>
        </w:div>
        <w:div w:id="1189218898">
          <w:marLeft w:val="0"/>
          <w:marRight w:val="0"/>
          <w:marTop w:val="0"/>
          <w:marBottom w:val="0"/>
          <w:divBdr>
            <w:top w:val="none" w:sz="0" w:space="0" w:color="auto"/>
            <w:left w:val="none" w:sz="0" w:space="0" w:color="auto"/>
            <w:bottom w:val="none" w:sz="0" w:space="0" w:color="auto"/>
            <w:right w:val="none" w:sz="0" w:space="0" w:color="auto"/>
          </w:divBdr>
          <w:divsChild>
            <w:div w:id="998122340">
              <w:marLeft w:val="0"/>
              <w:marRight w:val="0"/>
              <w:marTop w:val="0"/>
              <w:marBottom w:val="0"/>
              <w:divBdr>
                <w:top w:val="none" w:sz="0" w:space="0" w:color="auto"/>
                <w:left w:val="none" w:sz="0" w:space="0" w:color="auto"/>
                <w:bottom w:val="none" w:sz="0" w:space="0" w:color="auto"/>
                <w:right w:val="none" w:sz="0" w:space="0" w:color="auto"/>
              </w:divBdr>
            </w:div>
          </w:divsChild>
        </w:div>
        <w:div w:id="1298881065">
          <w:marLeft w:val="0"/>
          <w:marRight w:val="0"/>
          <w:marTop w:val="0"/>
          <w:marBottom w:val="0"/>
          <w:divBdr>
            <w:top w:val="none" w:sz="0" w:space="0" w:color="auto"/>
            <w:left w:val="none" w:sz="0" w:space="0" w:color="auto"/>
            <w:bottom w:val="none" w:sz="0" w:space="0" w:color="auto"/>
            <w:right w:val="none" w:sz="0" w:space="0" w:color="auto"/>
          </w:divBdr>
        </w:div>
        <w:div w:id="1505239732">
          <w:marLeft w:val="0"/>
          <w:marRight w:val="0"/>
          <w:marTop w:val="300"/>
          <w:marBottom w:val="0"/>
          <w:divBdr>
            <w:top w:val="none" w:sz="0" w:space="0" w:color="auto"/>
            <w:left w:val="none" w:sz="0" w:space="0" w:color="auto"/>
            <w:bottom w:val="none" w:sz="0" w:space="0" w:color="auto"/>
            <w:right w:val="none" w:sz="0" w:space="0" w:color="auto"/>
          </w:divBdr>
          <w:divsChild>
            <w:div w:id="1353413389">
              <w:marLeft w:val="0"/>
              <w:marRight w:val="0"/>
              <w:marTop w:val="0"/>
              <w:marBottom w:val="0"/>
              <w:divBdr>
                <w:top w:val="none" w:sz="0" w:space="0" w:color="auto"/>
                <w:left w:val="none" w:sz="0" w:space="0" w:color="auto"/>
                <w:bottom w:val="none" w:sz="0" w:space="0" w:color="auto"/>
                <w:right w:val="none" w:sz="0" w:space="0" w:color="auto"/>
              </w:divBdr>
              <w:divsChild>
                <w:div w:id="345594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461585">
          <w:marLeft w:val="0"/>
          <w:marRight w:val="0"/>
          <w:marTop w:val="0"/>
          <w:marBottom w:val="0"/>
          <w:divBdr>
            <w:top w:val="none" w:sz="0" w:space="0" w:color="auto"/>
            <w:left w:val="none" w:sz="0" w:space="0" w:color="auto"/>
            <w:bottom w:val="none" w:sz="0" w:space="0" w:color="auto"/>
            <w:right w:val="none" w:sz="0" w:space="0" w:color="auto"/>
          </w:divBdr>
          <w:divsChild>
            <w:div w:id="1261447733">
              <w:marLeft w:val="0"/>
              <w:marRight w:val="0"/>
              <w:marTop w:val="0"/>
              <w:marBottom w:val="0"/>
              <w:divBdr>
                <w:top w:val="none" w:sz="0" w:space="0" w:color="auto"/>
                <w:left w:val="none" w:sz="0" w:space="0" w:color="auto"/>
                <w:bottom w:val="none" w:sz="0" w:space="0" w:color="auto"/>
                <w:right w:val="none" w:sz="0" w:space="0" w:color="auto"/>
              </w:divBdr>
            </w:div>
          </w:divsChild>
        </w:div>
        <w:div w:id="1613243485">
          <w:marLeft w:val="0"/>
          <w:marRight w:val="0"/>
          <w:marTop w:val="0"/>
          <w:marBottom w:val="0"/>
          <w:divBdr>
            <w:top w:val="none" w:sz="0" w:space="0" w:color="auto"/>
            <w:left w:val="none" w:sz="0" w:space="0" w:color="auto"/>
            <w:bottom w:val="none" w:sz="0" w:space="0" w:color="auto"/>
            <w:right w:val="none" w:sz="0" w:space="0" w:color="auto"/>
          </w:divBdr>
          <w:divsChild>
            <w:div w:id="364450576">
              <w:marLeft w:val="0"/>
              <w:marRight w:val="0"/>
              <w:marTop w:val="0"/>
              <w:marBottom w:val="0"/>
              <w:divBdr>
                <w:top w:val="none" w:sz="0" w:space="0" w:color="auto"/>
                <w:left w:val="none" w:sz="0" w:space="0" w:color="auto"/>
                <w:bottom w:val="none" w:sz="0" w:space="0" w:color="auto"/>
                <w:right w:val="none" w:sz="0" w:space="0" w:color="auto"/>
              </w:divBdr>
            </w:div>
          </w:divsChild>
        </w:div>
        <w:div w:id="1677029681">
          <w:marLeft w:val="0"/>
          <w:marRight w:val="0"/>
          <w:marTop w:val="0"/>
          <w:marBottom w:val="0"/>
          <w:divBdr>
            <w:top w:val="none" w:sz="0" w:space="0" w:color="auto"/>
            <w:left w:val="none" w:sz="0" w:space="0" w:color="auto"/>
            <w:bottom w:val="none" w:sz="0" w:space="0" w:color="auto"/>
            <w:right w:val="none" w:sz="0" w:space="0" w:color="auto"/>
          </w:divBdr>
        </w:div>
        <w:div w:id="1747025127">
          <w:marLeft w:val="0"/>
          <w:marRight w:val="0"/>
          <w:marTop w:val="0"/>
          <w:marBottom w:val="0"/>
          <w:divBdr>
            <w:top w:val="none" w:sz="0" w:space="0" w:color="auto"/>
            <w:left w:val="none" w:sz="0" w:space="0" w:color="auto"/>
            <w:bottom w:val="none" w:sz="0" w:space="0" w:color="auto"/>
            <w:right w:val="none" w:sz="0" w:space="0" w:color="auto"/>
          </w:divBdr>
        </w:div>
        <w:div w:id="1805613925">
          <w:marLeft w:val="0"/>
          <w:marRight w:val="0"/>
          <w:marTop w:val="0"/>
          <w:marBottom w:val="0"/>
          <w:divBdr>
            <w:top w:val="none" w:sz="0" w:space="0" w:color="auto"/>
            <w:left w:val="none" w:sz="0" w:space="0" w:color="auto"/>
            <w:bottom w:val="none" w:sz="0" w:space="0" w:color="auto"/>
            <w:right w:val="none" w:sz="0" w:space="0" w:color="auto"/>
          </w:divBdr>
          <w:divsChild>
            <w:div w:id="1296835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9228825">
      <w:bodyDiv w:val="1"/>
      <w:marLeft w:val="0"/>
      <w:marRight w:val="0"/>
      <w:marTop w:val="0"/>
      <w:marBottom w:val="0"/>
      <w:divBdr>
        <w:top w:val="none" w:sz="0" w:space="0" w:color="auto"/>
        <w:left w:val="none" w:sz="0" w:space="0" w:color="auto"/>
        <w:bottom w:val="none" w:sz="0" w:space="0" w:color="auto"/>
        <w:right w:val="none" w:sz="0" w:space="0" w:color="auto"/>
      </w:divBdr>
      <w:divsChild>
        <w:div w:id="64299426">
          <w:marLeft w:val="0"/>
          <w:marRight w:val="0"/>
          <w:marTop w:val="0"/>
          <w:marBottom w:val="0"/>
          <w:divBdr>
            <w:top w:val="none" w:sz="0" w:space="0" w:color="auto"/>
            <w:left w:val="none" w:sz="0" w:space="0" w:color="auto"/>
            <w:bottom w:val="none" w:sz="0" w:space="0" w:color="auto"/>
            <w:right w:val="none" w:sz="0" w:space="0" w:color="auto"/>
          </w:divBdr>
          <w:divsChild>
            <w:div w:id="873347613">
              <w:marLeft w:val="0"/>
              <w:marRight w:val="0"/>
              <w:marTop w:val="0"/>
              <w:marBottom w:val="0"/>
              <w:divBdr>
                <w:top w:val="none" w:sz="0" w:space="0" w:color="auto"/>
                <w:left w:val="none" w:sz="0" w:space="0" w:color="auto"/>
                <w:bottom w:val="none" w:sz="0" w:space="0" w:color="auto"/>
                <w:right w:val="none" w:sz="0" w:space="0" w:color="auto"/>
              </w:divBdr>
            </w:div>
          </w:divsChild>
        </w:div>
        <w:div w:id="1106337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sChild>
            <w:div w:id="1771045705">
              <w:marLeft w:val="0"/>
              <w:marRight w:val="0"/>
              <w:marTop w:val="0"/>
              <w:marBottom w:val="0"/>
              <w:divBdr>
                <w:top w:val="none" w:sz="0" w:space="0" w:color="auto"/>
                <w:left w:val="none" w:sz="0" w:space="0" w:color="auto"/>
                <w:bottom w:val="none" w:sz="0" w:space="0" w:color="auto"/>
                <w:right w:val="none" w:sz="0" w:space="0" w:color="auto"/>
              </w:divBdr>
              <w:divsChild>
                <w:div w:id="204221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694200">
          <w:marLeft w:val="0"/>
          <w:marRight w:val="0"/>
          <w:marTop w:val="0"/>
          <w:marBottom w:val="0"/>
          <w:divBdr>
            <w:top w:val="none" w:sz="0" w:space="0" w:color="auto"/>
            <w:left w:val="none" w:sz="0" w:space="0" w:color="auto"/>
            <w:bottom w:val="none" w:sz="0" w:space="0" w:color="auto"/>
            <w:right w:val="none" w:sz="0" w:space="0" w:color="auto"/>
          </w:divBdr>
        </w:div>
        <w:div w:id="233780894">
          <w:marLeft w:val="0"/>
          <w:marRight w:val="0"/>
          <w:marTop w:val="0"/>
          <w:marBottom w:val="0"/>
          <w:divBdr>
            <w:top w:val="none" w:sz="0" w:space="0" w:color="auto"/>
            <w:left w:val="none" w:sz="0" w:space="0" w:color="auto"/>
            <w:bottom w:val="none" w:sz="0" w:space="0" w:color="auto"/>
            <w:right w:val="none" w:sz="0" w:space="0" w:color="auto"/>
          </w:divBdr>
          <w:divsChild>
            <w:div w:id="756487727">
              <w:marLeft w:val="0"/>
              <w:marRight w:val="0"/>
              <w:marTop w:val="0"/>
              <w:marBottom w:val="0"/>
              <w:divBdr>
                <w:top w:val="none" w:sz="0" w:space="0" w:color="auto"/>
                <w:left w:val="none" w:sz="0" w:space="0" w:color="auto"/>
                <w:bottom w:val="none" w:sz="0" w:space="0" w:color="auto"/>
                <w:right w:val="none" w:sz="0" w:space="0" w:color="auto"/>
              </w:divBdr>
            </w:div>
          </w:divsChild>
        </w:div>
        <w:div w:id="259993250">
          <w:marLeft w:val="0"/>
          <w:marRight w:val="0"/>
          <w:marTop w:val="0"/>
          <w:marBottom w:val="0"/>
          <w:divBdr>
            <w:top w:val="none" w:sz="0" w:space="0" w:color="auto"/>
            <w:left w:val="none" w:sz="0" w:space="0" w:color="auto"/>
            <w:bottom w:val="none" w:sz="0" w:space="0" w:color="auto"/>
            <w:right w:val="none" w:sz="0" w:space="0" w:color="auto"/>
          </w:divBdr>
          <w:divsChild>
            <w:div w:id="439879380">
              <w:marLeft w:val="0"/>
              <w:marRight w:val="0"/>
              <w:marTop w:val="0"/>
              <w:marBottom w:val="0"/>
              <w:divBdr>
                <w:top w:val="none" w:sz="0" w:space="0" w:color="auto"/>
                <w:left w:val="none" w:sz="0" w:space="0" w:color="auto"/>
                <w:bottom w:val="none" w:sz="0" w:space="0" w:color="auto"/>
                <w:right w:val="none" w:sz="0" w:space="0" w:color="auto"/>
              </w:divBdr>
            </w:div>
          </w:divsChild>
        </w:div>
        <w:div w:id="296373147">
          <w:marLeft w:val="0"/>
          <w:marRight w:val="0"/>
          <w:marTop w:val="0"/>
          <w:marBottom w:val="0"/>
          <w:divBdr>
            <w:top w:val="none" w:sz="0" w:space="0" w:color="auto"/>
            <w:left w:val="none" w:sz="0" w:space="0" w:color="auto"/>
            <w:bottom w:val="none" w:sz="0" w:space="0" w:color="auto"/>
            <w:right w:val="none" w:sz="0" w:space="0" w:color="auto"/>
          </w:divBdr>
          <w:divsChild>
            <w:div w:id="413019553">
              <w:marLeft w:val="0"/>
              <w:marRight w:val="0"/>
              <w:marTop w:val="0"/>
              <w:marBottom w:val="0"/>
              <w:divBdr>
                <w:top w:val="none" w:sz="0" w:space="0" w:color="auto"/>
                <w:left w:val="none" w:sz="0" w:space="0" w:color="auto"/>
                <w:bottom w:val="none" w:sz="0" w:space="0" w:color="auto"/>
                <w:right w:val="none" w:sz="0" w:space="0" w:color="auto"/>
              </w:divBdr>
            </w:div>
          </w:divsChild>
        </w:div>
        <w:div w:id="344525475">
          <w:marLeft w:val="0"/>
          <w:marRight w:val="0"/>
          <w:marTop w:val="0"/>
          <w:marBottom w:val="0"/>
          <w:divBdr>
            <w:top w:val="none" w:sz="0" w:space="0" w:color="auto"/>
            <w:left w:val="none" w:sz="0" w:space="0" w:color="auto"/>
            <w:bottom w:val="none" w:sz="0" w:space="0" w:color="auto"/>
            <w:right w:val="none" w:sz="0" w:space="0" w:color="auto"/>
          </w:divBdr>
        </w:div>
        <w:div w:id="766194405">
          <w:marLeft w:val="0"/>
          <w:marRight w:val="0"/>
          <w:marTop w:val="0"/>
          <w:marBottom w:val="0"/>
          <w:divBdr>
            <w:top w:val="none" w:sz="0" w:space="0" w:color="auto"/>
            <w:left w:val="none" w:sz="0" w:space="0" w:color="auto"/>
            <w:bottom w:val="none" w:sz="0" w:space="0" w:color="auto"/>
            <w:right w:val="none" w:sz="0" w:space="0" w:color="auto"/>
          </w:divBdr>
        </w:div>
        <w:div w:id="885332761">
          <w:marLeft w:val="0"/>
          <w:marRight w:val="0"/>
          <w:marTop w:val="0"/>
          <w:marBottom w:val="0"/>
          <w:divBdr>
            <w:top w:val="none" w:sz="0" w:space="0" w:color="auto"/>
            <w:left w:val="none" w:sz="0" w:space="0" w:color="auto"/>
            <w:bottom w:val="none" w:sz="0" w:space="0" w:color="auto"/>
            <w:right w:val="none" w:sz="0" w:space="0" w:color="auto"/>
          </w:divBdr>
          <w:divsChild>
            <w:div w:id="1049961516">
              <w:marLeft w:val="0"/>
              <w:marRight w:val="0"/>
              <w:marTop w:val="0"/>
              <w:marBottom w:val="0"/>
              <w:divBdr>
                <w:top w:val="none" w:sz="0" w:space="0" w:color="auto"/>
                <w:left w:val="none" w:sz="0" w:space="0" w:color="auto"/>
                <w:bottom w:val="none" w:sz="0" w:space="0" w:color="auto"/>
                <w:right w:val="none" w:sz="0" w:space="0" w:color="auto"/>
              </w:divBdr>
            </w:div>
          </w:divsChild>
        </w:div>
        <w:div w:id="1029188453">
          <w:marLeft w:val="0"/>
          <w:marRight w:val="0"/>
          <w:marTop w:val="300"/>
          <w:marBottom w:val="0"/>
          <w:divBdr>
            <w:top w:val="none" w:sz="0" w:space="0" w:color="auto"/>
            <w:left w:val="none" w:sz="0" w:space="0" w:color="auto"/>
            <w:bottom w:val="none" w:sz="0" w:space="0" w:color="auto"/>
            <w:right w:val="none" w:sz="0" w:space="0" w:color="auto"/>
          </w:divBdr>
          <w:divsChild>
            <w:div w:id="1031687952">
              <w:marLeft w:val="0"/>
              <w:marRight w:val="0"/>
              <w:marTop w:val="0"/>
              <w:marBottom w:val="0"/>
              <w:divBdr>
                <w:top w:val="none" w:sz="0" w:space="0" w:color="auto"/>
                <w:left w:val="none" w:sz="0" w:space="0" w:color="auto"/>
                <w:bottom w:val="none" w:sz="0" w:space="0" w:color="auto"/>
                <w:right w:val="none" w:sz="0" w:space="0" w:color="auto"/>
              </w:divBdr>
              <w:divsChild>
                <w:div w:id="1294598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9228238">
          <w:marLeft w:val="0"/>
          <w:marRight w:val="0"/>
          <w:marTop w:val="0"/>
          <w:marBottom w:val="0"/>
          <w:divBdr>
            <w:top w:val="none" w:sz="0" w:space="0" w:color="auto"/>
            <w:left w:val="none" w:sz="0" w:space="0" w:color="auto"/>
            <w:bottom w:val="none" w:sz="0" w:space="0" w:color="auto"/>
            <w:right w:val="none" w:sz="0" w:space="0" w:color="auto"/>
          </w:divBdr>
          <w:divsChild>
            <w:div w:id="1460033163">
              <w:marLeft w:val="0"/>
              <w:marRight w:val="0"/>
              <w:marTop w:val="0"/>
              <w:marBottom w:val="0"/>
              <w:divBdr>
                <w:top w:val="none" w:sz="0" w:space="0" w:color="auto"/>
                <w:left w:val="none" w:sz="0" w:space="0" w:color="auto"/>
                <w:bottom w:val="none" w:sz="0" w:space="0" w:color="auto"/>
                <w:right w:val="none" w:sz="0" w:space="0" w:color="auto"/>
              </w:divBdr>
            </w:div>
          </w:divsChild>
        </w:div>
        <w:div w:id="1203059650">
          <w:marLeft w:val="0"/>
          <w:marRight w:val="0"/>
          <w:marTop w:val="300"/>
          <w:marBottom w:val="0"/>
          <w:divBdr>
            <w:top w:val="none" w:sz="0" w:space="0" w:color="auto"/>
            <w:left w:val="none" w:sz="0" w:space="0" w:color="auto"/>
            <w:bottom w:val="none" w:sz="0" w:space="0" w:color="auto"/>
            <w:right w:val="none" w:sz="0" w:space="0" w:color="auto"/>
          </w:divBdr>
          <w:divsChild>
            <w:div w:id="1783379440">
              <w:marLeft w:val="0"/>
              <w:marRight w:val="0"/>
              <w:marTop w:val="0"/>
              <w:marBottom w:val="0"/>
              <w:divBdr>
                <w:top w:val="none" w:sz="0" w:space="0" w:color="auto"/>
                <w:left w:val="none" w:sz="0" w:space="0" w:color="auto"/>
                <w:bottom w:val="none" w:sz="0" w:space="0" w:color="auto"/>
                <w:right w:val="none" w:sz="0" w:space="0" w:color="auto"/>
              </w:divBdr>
              <w:divsChild>
                <w:div w:id="275404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132446">
          <w:marLeft w:val="0"/>
          <w:marRight w:val="0"/>
          <w:marTop w:val="0"/>
          <w:marBottom w:val="0"/>
          <w:divBdr>
            <w:top w:val="none" w:sz="0" w:space="0" w:color="auto"/>
            <w:left w:val="none" w:sz="0" w:space="0" w:color="auto"/>
            <w:bottom w:val="none" w:sz="0" w:space="0" w:color="auto"/>
            <w:right w:val="none" w:sz="0" w:space="0" w:color="auto"/>
          </w:divBdr>
        </w:div>
        <w:div w:id="1834373644">
          <w:marLeft w:val="0"/>
          <w:marRight w:val="0"/>
          <w:marTop w:val="0"/>
          <w:marBottom w:val="0"/>
          <w:divBdr>
            <w:top w:val="none" w:sz="0" w:space="0" w:color="auto"/>
            <w:left w:val="none" w:sz="0" w:space="0" w:color="auto"/>
            <w:bottom w:val="none" w:sz="0" w:space="0" w:color="auto"/>
            <w:right w:val="none" w:sz="0" w:space="0" w:color="auto"/>
          </w:divBdr>
        </w:div>
        <w:div w:id="1924030185">
          <w:marLeft w:val="0"/>
          <w:marRight w:val="0"/>
          <w:marTop w:val="0"/>
          <w:marBottom w:val="0"/>
          <w:divBdr>
            <w:top w:val="none" w:sz="0" w:space="0" w:color="auto"/>
            <w:left w:val="none" w:sz="0" w:space="0" w:color="auto"/>
            <w:bottom w:val="none" w:sz="0" w:space="0" w:color="auto"/>
            <w:right w:val="none" w:sz="0" w:space="0" w:color="auto"/>
          </w:divBdr>
        </w:div>
        <w:div w:id="2021856072">
          <w:marLeft w:val="0"/>
          <w:marRight w:val="0"/>
          <w:marTop w:val="0"/>
          <w:marBottom w:val="0"/>
          <w:divBdr>
            <w:top w:val="none" w:sz="0" w:space="0" w:color="auto"/>
            <w:left w:val="none" w:sz="0" w:space="0" w:color="auto"/>
            <w:bottom w:val="none" w:sz="0" w:space="0" w:color="auto"/>
            <w:right w:val="none" w:sz="0" w:space="0" w:color="auto"/>
          </w:divBdr>
          <w:divsChild>
            <w:div w:id="1140268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9960547">
      <w:bodyDiv w:val="1"/>
      <w:marLeft w:val="0"/>
      <w:marRight w:val="0"/>
      <w:marTop w:val="0"/>
      <w:marBottom w:val="0"/>
      <w:divBdr>
        <w:top w:val="none" w:sz="0" w:space="0" w:color="auto"/>
        <w:left w:val="none" w:sz="0" w:space="0" w:color="auto"/>
        <w:bottom w:val="none" w:sz="0" w:space="0" w:color="auto"/>
        <w:right w:val="none" w:sz="0" w:space="0" w:color="auto"/>
      </w:divBdr>
      <w:divsChild>
        <w:div w:id="866718117">
          <w:marLeft w:val="0"/>
          <w:marRight w:val="0"/>
          <w:marTop w:val="0"/>
          <w:marBottom w:val="0"/>
          <w:divBdr>
            <w:top w:val="none" w:sz="0" w:space="0" w:color="auto"/>
            <w:left w:val="none" w:sz="0" w:space="0" w:color="auto"/>
            <w:bottom w:val="none" w:sz="0" w:space="0" w:color="auto"/>
            <w:right w:val="none" w:sz="0" w:space="0" w:color="auto"/>
          </w:divBdr>
        </w:div>
        <w:div w:id="2110613753">
          <w:marLeft w:val="0"/>
          <w:marRight w:val="0"/>
          <w:marTop w:val="0"/>
          <w:marBottom w:val="0"/>
          <w:divBdr>
            <w:top w:val="none" w:sz="0" w:space="0" w:color="auto"/>
            <w:left w:val="none" w:sz="0" w:space="0" w:color="auto"/>
            <w:bottom w:val="none" w:sz="0" w:space="0" w:color="auto"/>
            <w:right w:val="none" w:sz="0" w:space="0" w:color="auto"/>
          </w:divBdr>
          <w:divsChild>
            <w:div w:id="104738526">
              <w:marLeft w:val="0"/>
              <w:marRight w:val="0"/>
              <w:marTop w:val="0"/>
              <w:marBottom w:val="0"/>
              <w:divBdr>
                <w:top w:val="none" w:sz="0" w:space="0" w:color="auto"/>
                <w:left w:val="none" w:sz="0" w:space="0" w:color="auto"/>
                <w:bottom w:val="none" w:sz="0" w:space="0" w:color="auto"/>
                <w:right w:val="none" w:sz="0" w:space="0" w:color="auto"/>
              </w:divBdr>
            </w:div>
          </w:divsChild>
        </w:div>
        <w:div w:id="785269266">
          <w:marLeft w:val="0"/>
          <w:marRight w:val="0"/>
          <w:marTop w:val="0"/>
          <w:marBottom w:val="0"/>
          <w:divBdr>
            <w:top w:val="none" w:sz="0" w:space="0" w:color="auto"/>
            <w:left w:val="none" w:sz="0" w:space="0" w:color="auto"/>
            <w:bottom w:val="none" w:sz="0" w:space="0" w:color="auto"/>
            <w:right w:val="none" w:sz="0" w:space="0" w:color="auto"/>
          </w:divBdr>
        </w:div>
        <w:div w:id="1774127924">
          <w:marLeft w:val="0"/>
          <w:marRight w:val="0"/>
          <w:marTop w:val="0"/>
          <w:marBottom w:val="0"/>
          <w:divBdr>
            <w:top w:val="none" w:sz="0" w:space="0" w:color="auto"/>
            <w:left w:val="none" w:sz="0" w:space="0" w:color="auto"/>
            <w:bottom w:val="none" w:sz="0" w:space="0" w:color="auto"/>
            <w:right w:val="none" w:sz="0" w:space="0" w:color="auto"/>
          </w:divBdr>
          <w:divsChild>
            <w:div w:id="1293168492">
              <w:marLeft w:val="0"/>
              <w:marRight w:val="0"/>
              <w:marTop w:val="0"/>
              <w:marBottom w:val="0"/>
              <w:divBdr>
                <w:top w:val="none" w:sz="0" w:space="0" w:color="auto"/>
                <w:left w:val="none" w:sz="0" w:space="0" w:color="auto"/>
                <w:bottom w:val="none" w:sz="0" w:space="0" w:color="auto"/>
                <w:right w:val="none" w:sz="0" w:space="0" w:color="auto"/>
              </w:divBdr>
            </w:div>
          </w:divsChild>
        </w:div>
        <w:div w:id="135163906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sChild>
            <w:div w:id="1937203347">
              <w:marLeft w:val="0"/>
              <w:marRight w:val="0"/>
              <w:marTop w:val="0"/>
              <w:marBottom w:val="0"/>
              <w:divBdr>
                <w:top w:val="none" w:sz="0" w:space="0" w:color="auto"/>
                <w:left w:val="none" w:sz="0" w:space="0" w:color="auto"/>
                <w:bottom w:val="none" w:sz="0" w:space="0" w:color="auto"/>
                <w:right w:val="none" w:sz="0" w:space="0" w:color="auto"/>
              </w:divBdr>
            </w:div>
          </w:divsChild>
        </w:div>
        <w:div w:id="420642556">
          <w:marLeft w:val="0"/>
          <w:marRight w:val="0"/>
          <w:marTop w:val="0"/>
          <w:marBottom w:val="0"/>
          <w:divBdr>
            <w:top w:val="none" w:sz="0" w:space="0" w:color="auto"/>
            <w:left w:val="none" w:sz="0" w:space="0" w:color="auto"/>
            <w:bottom w:val="none" w:sz="0" w:space="0" w:color="auto"/>
            <w:right w:val="none" w:sz="0" w:space="0" w:color="auto"/>
          </w:divBdr>
        </w:div>
        <w:div w:id="652609601">
          <w:marLeft w:val="0"/>
          <w:marRight w:val="0"/>
          <w:marTop w:val="0"/>
          <w:marBottom w:val="0"/>
          <w:divBdr>
            <w:top w:val="none" w:sz="0" w:space="0" w:color="auto"/>
            <w:left w:val="none" w:sz="0" w:space="0" w:color="auto"/>
            <w:bottom w:val="none" w:sz="0" w:space="0" w:color="auto"/>
            <w:right w:val="none" w:sz="0" w:space="0" w:color="auto"/>
          </w:divBdr>
          <w:divsChild>
            <w:div w:id="850336310">
              <w:marLeft w:val="0"/>
              <w:marRight w:val="0"/>
              <w:marTop w:val="0"/>
              <w:marBottom w:val="0"/>
              <w:divBdr>
                <w:top w:val="none" w:sz="0" w:space="0" w:color="auto"/>
                <w:left w:val="none" w:sz="0" w:space="0" w:color="auto"/>
                <w:bottom w:val="none" w:sz="0" w:space="0" w:color="auto"/>
                <w:right w:val="none" w:sz="0" w:space="0" w:color="auto"/>
              </w:divBdr>
            </w:div>
          </w:divsChild>
        </w:div>
        <w:div w:id="705643497">
          <w:marLeft w:val="0"/>
          <w:marRight w:val="0"/>
          <w:marTop w:val="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sChild>
            <w:div w:id="1587106682">
              <w:marLeft w:val="0"/>
              <w:marRight w:val="0"/>
              <w:marTop w:val="0"/>
              <w:marBottom w:val="0"/>
              <w:divBdr>
                <w:top w:val="none" w:sz="0" w:space="0" w:color="auto"/>
                <w:left w:val="none" w:sz="0" w:space="0" w:color="auto"/>
                <w:bottom w:val="none" w:sz="0" w:space="0" w:color="auto"/>
                <w:right w:val="none" w:sz="0" w:space="0" w:color="auto"/>
              </w:divBdr>
            </w:div>
          </w:divsChild>
        </w:div>
        <w:div w:id="769277933">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sChild>
            <w:div w:id="2091924968">
              <w:marLeft w:val="0"/>
              <w:marRight w:val="0"/>
              <w:marTop w:val="0"/>
              <w:marBottom w:val="0"/>
              <w:divBdr>
                <w:top w:val="none" w:sz="0" w:space="0" w:color="auto"/>
                <w:left w:val="none" w:sz="0" w:space="0" w:color="auto"/>
                <w:bottom w:val="none" w:sz="0" w:space="0" w:color="auto"/>
                <w:right w:val="none" w:sz="0" w:space="0" w:color="auto"/>
              </w:divBdr>
            </w:div>
          </w:divsChild>
        </w:div>
        <w:div w:id="676691438">
          <w:marLeft w:val="0"/>
          <w:marRight w:val="0"/>
          <w:marTop w:val="0"/>
          <w:marBottom w:val="0"/>
          <w:divBdr>
            <w:top w:val="none" w:sz="0" w:space="0" w:color="auto"/>
            <w:left w:val="none" w:sz="0" w:space="0" w:color="auto"/>
            <w:bottom w:val="none" w:sz="0" w:space="0" w:color="auto"/>
            <w:right w:val="none" w:sz="0" w:space="0" w:color="auto"/>
          </w:divBdr>
        </w:div>
        <w:div w:id="563879835">
          <w:marLeft w:val="0"/>
          <w:marRight w:val="0"/>
          <w:marTop w:val="0"/>
          <w:marBottom w:val="0"/>
          <w:divBdr>
            <w:top w:val="none" w:sz="0" w:space="0" w:color="auto"/>
            <w:left w:val="none" w:sz="0" w:space="0" w:color="auto"/>
            <w:bottom w:val="none" w:sz="0" w:space="0" w:color="auto"/>
            <w:right w:val="none" w:sz="0" w:space="0" w:color="auto"/>
          </w:divBdr>
          <w:divsChild>
            <w:div w:id="1092433718">
              <w:marLeft w:val="0"/>
              <w:marRight w:val="0"/>
              <w:marTop w:val="0"/>
              <w:marBottom w:val="0"/>
              <w:divBdr>
                <w:top w:val="none" w:sz="0" w:space="0" w:color="auto"/>
                <w:left w:val="none" w:sz="0" w:space="0" w:color="auto"/>
                <w:bottom w:val="none" w:sz="0" w:space="0" w:color="auto"/>
                <w:right w:val="none" w:sz="0" w:space="0" w:color="auto"/>
              </w:divBdr>
            </w:div>
          </w:divsChild>
        </w:div>
        <w:div w:id="433944725">
          <w:marLeft w:val="0"/>
          <w:marRight w:val="0"/>
          <w:marTop w:val="300"/>
          <w:marBottom w:val="0"/>
          <w:divBdr>
            <w:top w:val="none" w:sz="0" w:space="0" w:color="auto"/>
            <w:left w:val="none" w:sz="0" w:space="0" w:color="auto"/>
            <w:bottom w:val="none" w:sz="0" w:space="0" w:color="auto"/>
            <w:right w:val="none" w:sz="0" w:space="0" w:color="auto"/>
          </w:divBdr>
          <w:divsChild>
            <w:div w:id="1792162931">
              <w:marLeft w:val="0"/>
              <w:marRight w:val="0"/>
              <w:marTop w:val="0"/>
              <w:marBottom w:val="0"/>
              <w:divBdr>
                <w:top w:val="none" w:sz="0" w:space="0" w:color="auto"/>
                <w:left w:val="none" w:sz="0" w:space="0" w:color="auto"/>
                <w:bottom w:val="none" w:sz="0" w:space="0" w:color="auto"/>
                <w:right w:val="none" w:sz="0" w:space="0" w:color="auto"/>
              </w:divBdr>
              <w:divsChild>
                <w:div w:id="496194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925611">
          <w:marLeft w:val="0"/>
          <w:marRight w:val="0"/>
          <w:marTop w:val="300"/>
          <w:marBottom w:val="0"/>
          <w:divBdr>
            <w:top w:val="none" w:sz="0" w:space="0" w:color="auto"/>
            <w:left w:val="none" w:sz="0" w:space="0" w:color="auto"/>
            <w:bottom w:val="none" w:sz="0" w:space="0" w:color="auto"/>
            <w:right w:val="none" w:sz="0" w:space="0" w:color="auto"/>
          </w:divBdr>
          <w:divsChild>
            <w:div w:id="69500622">
              <w:marLeft w:val="0"/>
              <w:marRight w:val="0"/>
              <w:marTop w:val="0"/>
              <w:marBottom w:val="0"/>
              <w:divBdr>
                <w:top w:val="none" w:sz="0" w:space="0" w:color="auto"/>
                <w:left w:val="none" w:sz="0" w:space="0" w:color="auto"/>
                <w:bottom w:val="none" w:sz="0" w:space="0" w:color="auto"/>
                <w:right w:val="none" w:sz="0" w:space="0" w:color="auto"/>
              </w:divBdr>
              <w:divsChild>
                <w:div w:id="198591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012762">
          <w:marLeft w:val="0"/>
          <w:marRight w:val="0"/>
          <w:marTop w:val="300"/>
          <w:marBottom w:val="0"/>
          <w:divBdr>
            <w:top w:val="none" w:sz="0" w:space="0" w:color="auto"/>
            <w:left w:val="none" w:sz="0" w:space="0" w:color="auto"/>
            <w:bottom w:val="none" w:sz="0" w:space="0" w:color="auto"/>
            <w:right w:val="none" w:sz="0" w:space="0" w:color="auto"/>
          </w:divBdr>
          <w:divsChild>
            <w:div w:id="1827748727">
              <w:marLeft w:val="0"/>
              <w:marRight w:val="0"/>
              <w:marTop w:val="0"/>
              <w:marBottom w:val="0"/>
              <w:divBdr>
                <w:top w:val="none" w:sz="0" w:space="0" w:color="auto"/>
                <w:left w:val="none" w:sz="0" w:space="0" w:color="auto"/>
                <w:bottom w:val="none" w:sz="0" w:space="0" w:color="auto"/>
                <w:right w:val="none" w:sz="0" w:space="0" w:color="auto"/>
              </w:divBdr>
              <w:divsChild>
                <w:div w:id="1938513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131343">
          <w:marLeft w:val="0"/>
          <w:marRight w:val="0"/>
          <w:marTop w:val="300"/>
          <w:marBottom w:val="0"/>
          <w:divBdr>
            <w:top w:val="none" w:sz="0" w:space="0" w:color="auto"/>
            <w:left w:val="none" w:sz="0" w:space="0" w:color="auto"/>
            <w:bottom w:val="none" w:sz="0" w:space="0" w:color="auto"/>
            <w:right w:val="none" w:sz="0" w:space="0" w:color="auto"/>
          </w:divBdr>
          <w:divsChild>
            <w:div w:id="293952282">
              <w:marLeft w:val="0"/>
              <w:marRight w:val="0"/>
              <w:marTop w:val="0"/>
              <w:marBottom w:val="0"/>
              <w:divBdr>
                <w:top w:val="none" w:sz="0" w:space="0" w:color="auto"/>
                <w:left w:val="none" w:sz="0" w:space="0" w:color="auto"/>
                <w:bottom w:val="none" w:sz="0" w:space="0" w:color="auto"/>
                <w:right w:val="none" w:sz="0" w:space="0" w:color="auto"/>
              </w:divBdr>
              <w:divsChild>
                <w:div w:id="626395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0729271">
      <w:bodyDiv w:val="1"/>
      <w:marLeft w:val="0"/>
      <w:marRight w:val="0"/>
      <w:marTop w:val="0"/>
      <w:marBottom w:val="0"/>
      <w:divBdr>
        <w:top w:val="none" w:sz="0" w:space="0" w:color="auto"/>
        <w:left w:val="none" w:sz="0" w:space="0" w:color="auto"/>
        <w:bottom w:val="none" w:sz="0" w:space="0" w:color="auto"/>
        <w:right w:val="none" w:sz="0" w:space="0" w:color="auto"/>
      </w:divBdr>
      <w:divsChild>
        <w:div w:id="2093961705">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sChild>
            <w:div w:id="1848787903">
              <w:marLeft w:val="0"/>
              <w:marRight w:val="0"/>
              <w:marTop w:val="0"/>
              <w:marBottom w:val="0"/>
              <w:divBdr>
                <w:top w:val="none" w:sz="0" w:space="0" w:color="auto"/>
                <w:left w:val="none" w:sz="0" w:space="0" w:color="auto"/>
                <w:bottom w:val="none" w:sz="0" w:space="0" w:color="auto"/>
                <w:right w:val="none" w:sz="0" w:space="0" w:color="auto"/>
              </w:divBdr>
            </w:div>
          </w:divsChild>
        </w:div>
        <w:div w:id="1638031400">
          <w:marLeft w:val="0"/>
          <w:marRight w:val="0"/>
          <w:marTop w:val="0"/>
          <w:marBottom w:val="0"/>
          <w:divBdr>
            <w:top w:val="none" w:sz="0" w:space="0" w:color="auto"/>
            <w:left w:val="none" w:sz="0" w:space="0" w:color="auto"/>
            <w:bottom w:val="none" w:sz="0" w:space="0" w:color="auto"/>
            <w:right w:val="none" w:sz="0" w:space="0" w:color="auto"/>
          </w:divBdr>
        </w:div>
        <w:div w:id="2013100007">
          <w:marLeft w:val="0"/>
          <w:marRight w:val="0"/>
          <w:marTop w:val="0"/>
          <w:marBottom w:val="0"/>
          <w:divBdr>
            <w:top w:val="none" w:sz="0" w:space="0" w:color="auto"/>
            <w:left w:val="none" w:sz="0" w:space="0" w:color="auto"/>
            <w:bottom w:val="none" w:sz="0" w:space="0" w:color="auto"/>
            <w:right w:val="none" w:sz="0" w:space="0" w:color="auto"/>
          </w:divBdr>
          <w:divsChild>
            <w:div w:id="197086797">
              <w:marLeft w:val="0"/>
              <w:marRight w:val="0"/>
              <w:marTop w:val="0"/>
              <w:marBottom w:val="0"/>
              <w:divBdr>
                <w:top w:val="none" w:sz="0" w:space="0" w:color="auto"/>
                <w:left w:val="none" w:sz="0" w:space="0" w:color="auto"/>
                <w:bottom w:val="none" w:sz="0" w:space="0" w:color="auto"/>
                <w:right w:val="none" w:sz="0" w:space="0" w:color="auto"/>
              </w:divBdr>
            </w:div>
          </w:divsChild>
        </w:div>
        <w:div w:id="1990208839">
          <w:marLeft w:val="0"/>
          <w:marRight w:val="0"/>
          <w:marTop w:val="0"/>
          <w:marBottom w:val="0"/>
          <w:divBdr>
            <w:top w:val="none" w:sz="0" w:space="0" w:color="auto"/>
            <w:left w:val="none" w:sz="0" w:space="0" w:color="auto"/>
            <w:bottom w:val="none" w:sz="0" w:space="0" w:color="auto"/>
            <w:right w:val="none" w:sz="0" w:space="0" w:color="auto"/>
          </w:divBdr>
        </w:div>
        <w:div w:id="1801872974">
          <w:marLeft w:val="0"/>
          <w:marRight w:val="0"/>
          <w:marTop w:val="0"/>
          <w:marBottom w:val="0"/>
          <w:divBdr>
            <w:top w:val="none" w:sz="0" w:space="0" w:color="auto"/>
            <w:left w:val="none" w:sz="0" w:space="0" w:color="auto"/>
            <w:bottom w:val="none" w:sz="0" w:space="0" w:color="auto"/>
            <w:right w:val="none" w:sz="0" w:space="0" w:color="auto"/>
          </w:divBdr>
          <w:divsChild>
            <w:div w:id="285697651">
              <w:marLeft w:val="0"/>
              <w:marRight w:val="0"/>
              <w:marTop w:val="0"/>
              <w:marBottom w:val="0"/>
              <w:divBdr>
                <w:top w:val="none" w:sz="0" w:space="0" w:color="auto"/>
                <w:left w:val="none" w:sz="0" w:space="0" w:color="auto"/>
                <w:bottom w:val="none" w:sz="0" w:space="0" w:color="auto"/>
                <w:right w:val="none" w:sz="0" w:space="0" w:color="auto"/>
              </w:divBdr>
            </w:div>
          </w:divsChild>
        </w:div>
        <w:div w:id="1599409126">
          <w:marLeft w:val="0"/>
          <w:marRight w:val="0"/>
          <w:marTop w:val="0"/>
          <w:marBottom w:val="0"/>
          <w:divBdr>
            <w:top w:val="none" w:sz="0" w:space="0" w:color="auto"/>
            <w:left w:val="none" w:sz="0" w:space="0" w:color="auto"/>
            <w:bottom w:val="none" w:sz="0" w:space="0" w:color="auto"/>
            <w:right w:val="none" w:sz="0" w:space="0" w:color="auto"/>
          </w:divBdr>
        </w:div>
        <w:div w:id="199250035">
          <w:marLeft w:val="0"/>
          <w:marRight w:val="0"/>
          <w:marTop w:val="0"/>
          <w:marBottom w:val="0"/>
          <w:divBdr>
            <w:top w:val="none" w:sz="0" w:space="0" w:color="auto"/>
            <w:left w:val="none" w:sz="0" w:space="0" w:color="auto"/>
            <w:bottom w:val="none" w:sz="0" w:space="0" w:color="auto"/>
            <w:right w:val="none" w:sz="0" w:space="0" w:color="auto"/>
          </w:divBdr>
          <w:divsChild>
            <w:div w:id="2085562538">
              <w:marLeft w:val="0"/>
              <w:marRight w:val="0"/>
              <w:marTop w:val="0"/>
              <w:marBottom w:val="0"/>
              <w:divBdr>
                <w:top w:val="none" w:sz="0" w:space="0" w:color="auto"/>
                <w:left w:val="none" w:sz="0" w:space="0" w:color="auto"/>
                <w:bottom w:val="none" w:sz="0" w:space="0" w:color="auto"/>
                <w:right w:val="none" w:sz="0" w:space="0" w:color="auto"/>
              </w:divBdr>
            </w:div>
          </w:divsChild>
        </w:div>
        <w:div w:id="1491409208">
          <w:marLeft w:val="0"/>
          <w:marRight w:val="0"/>
          <w:marTop w:val="0"/>
          <w:marBottom w:val="0"/>
          <w:divBdr>
            <w:top w:val="none" w:sz="0" w:space="0" w:color="auto"/>
            <w:left w:val="none" w:sz="0" w:space="0" w:color="auto"/>
            <w:bottom w:val="none" w:sz="0" w:space="0" w:color="auto"/>
            <w:right w:val="none" w:sz="0" w:space="0" w:color="auto"/>
          </w:divBdr>
        </w:div>
        <w:div w:id="1902785975">
          <w:marLeft w:val="0"/>
          <w:marRight w:val="0"/>
          <w:marTop w:val="0"/>
          <w:marBottom w:val="0"/>
          <w:divBdr>
            <w:top w:val="none" w:sz="0" w:space="0" w:color="auto"/>
            <w:left w:val="none" w:sz="0" w:space="0" w:color="auto"/>
            <w:bottom w:val="none" w:sz="0" w:space="0" w:color="auto"/>
            <w:right w:val="none" w:sz="0" w:space="0" w:color="auto"/>
          </w:divBdr>
          <w:divsChild>
            <w:div w:id="409541877">
              <w:marLeft w:val="0"/>
              <w:marRight w:val="0"/>
              <w:marTop w:val="0"/>
              <w:marBottom w:val="0"/>
              <w:divBdr>
                <w:top w:val="none" w:sz="0" w:space="0" w:color="auto"/>
                <w:left w:val="none" w:sz="0" w:space="0" w:color="auto"/>
                <w:bottom w:val="none" w:sz="0" w:space="0" w:color="auto"/>
                <w:right w:val="none" w:sz="0" w:space="0" w:color="auto"/>
              </w:divBdr>
            </w:div>
          </w:divsChild>
        </w:div>
        <w:div w:id="1050879665">
          <w:marLeft w:val="0"/>
          <w:marRight w:val="0"/>
          <w:marTop w:val="0"/>
          <w:marBottom w:val="0"/>
          <w:divBdr>
            <w:top w:val="none" w:sz="0" w:space="0" w:color="auto"/>
            <w:left w:val="none" w:sz="0" w:space="0" w:color="auto"/>
            <w:bottom w:val="none" w:sz="0" w:space="0" w:color="auto"/>
            <w:right w:val="none" w:sz="0" w:space="0" w:color="auto"/>
          </w:divBdr>
        </w:div>
        <w:div w:id="996231738">
          <w:marLeft w:val="0"/>
          <w:marRight w:val="0"/>
          <w:marTop w:val="0"/>
          <w:marBottom w:val="0"/>
          <w:divBdr>
            <w:top w:val="none" w:sz="0" w:space="0" w:color="auto"/>
            <w:left w:val="none" w:sz="0" w:space="0" w:color="auto"/>
            <w:bottom w:val="none" w:sz="0" w:space="0" w:color="auto"/>
            <w:right w:val="none" w:sz="0" w:space="0" w:color="auto"/>
          </w:divBdr>
          <w:divsChild>
            <w:div w:id="1842426471">
              <w:marLeft w:val="0"/>
              <w:marRight w:val="0"/>
              <w:marTop w:val="0"/>
              <w:marBottom w:val="0"/>
              <w:divBdr>
                <w:top w:val="none" w:sz="0" w:space="0" w:color="auto"/>
                <w:left w:val="none" w:sz="0" w:space="0" w:color="auto"/>
                <w:bottom w:val="none" w:sz="0" w:space="0" w:color="auto"/>
                <w:right w:val="none" w:sz="0" w:space="0" w:color="auto"/>
              </w:divBdr>
            </w:div>
          </w:divsChild>
        </w:div>
        <w:div w:id="680743996">
          <w:marLeft w:val="0"/>
          <w:marRight w:val="0"/>
          <w:marTop w:val="0"/>
          <w:marBottom w:val="0"/>
          <w:divBdr>
            <w:top w:val="none" w:sz="0" w:space="0" w:color="auto"/>
            <w:left w:val="none" w:sz="0" w:space="0" w:color="auto"/>
            <w:bottom w:val="none" w:sz="0" w:space="0" w:color="auto"/>
            <w:right w:val="none" w:sz="0" w:space="0" w:color="auto"/>
          </w:divBdr>
        </w:div>
        <w:div w:id="1562130303">
          <w:marLeft w:val="0"/>
          <w:marRight w:val="0"/>
          <w:marTop w:val="0"/>
          <w:marBottom w:val="0"/>
          <w:divBdr>
            <w:top w:val="none" w:sz="0" w:space="0" w:color="auto"/>
            <w:left w:val="none" w:sz="0" w:space="0" w:color="auto"/>
            <w:bottom w:val="none" w:sz="0" w:space="0" w:color="auto"/>
            <w:right w:val="none" w:sz="0" w:space="0" w:color="auto"/>
          </w:divBdr>
          <w:divsChild>
            <w:div w:id="739062363">
              <w:marLeft w:val="0"/>
              <w:marRight w:val="0"/>
              <w:marTop w:val="0"/>
              <w:marBottom w:val="0"/>
              <w:divBdr>
                <w:top w:val="none" w:sz="0" w:space="0" w:color="auto"/>
                <w:left w:val="none" w:sz="0" w:space="0" w:color="auto"/>
                <w:bottom w:val="none" w:sz="0" w:space="0" w:color="auto"/>
                <w:right w:val="none" w:sz="0" w:space="0" w:color="auto"/>
              </w:divBdr>
            </w:div>
          </w:divsChild>
        </w:div>
        <w:div w:id="1845590065">
          <w:marLeft w:val="0"/>
          <w:marRight w:val="0"/>
          <w:marTop w:val="300"/>
          <w:marBottom w:val="0"/>
          <w:divBdr>
            <w:top w:val="none" w:sz="0" w:space="0" w:color="auto"/>
            <w:left w:val="none" w:sz="0" w:space="0" w:color="auto"/>
            <w:bottom w:val="none" w:sz="0" w:space="0" w:color="auto"/>
            <w:right w:val="none" w:sz="0" w:space="0" w:color="auto"/>
          </w:divBdr>
          <w:divsChild>
            <w:div w:id="1234126202">
              <w:marLeft w:val="0"/>
              <w:marRight w:val="0"/>
              <w:marTop w:val="0"/>
              <w:marBottom w:val="0"/>
              <w:divBdr>
                <w:top w:val="none" w:sz="0" w:space="0" w:color="auto"/>
                <w:left w:val="none" w:sz="0" w:space="0" w:color="auto"/>
                <w:bottom w:val="none" w:sz="0" w:space="0" w:color="auto"/>
                <w:right w:val="none" w:sz="0" w:space="0" w:color="auto"/>
              </w:divBdr>
              <w:divsChild>
                <w:div w:id="35758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848216">
          <w:marLeft w:val="0"/>
          <w:marRight w:val="0"/>
          <w:marTop w:val="300"/>
          <w:marBottom w:val="0"/>
          <w:divBdr>
            <w:top w:val="none" w:sz="0" w:space="0" w:color="auto"/>
            <w:left w:val="none" w:sz="0" w:space="0" w:color="auto"/>
            <w:bottom w:val="none" w:sz="0" w:space="0" w:color="auto"/>
            <w:right w:val="none" w:sz="0" w:space="0" w:color="auto"/>
          </w:divBdr>
          <w:divsChild>
            <w:div w:id="1678535139">
              <w:marLeft w:val="0"/>
              <w:marRight w:val="0"/>
              <w:marTop w:val="0"/>
              <w:marBottom w:val="0"/>
              <w:divBdr>
                <w:top w:val="none" w:sz="0" w:space="0" w:color="auto"/>
                <w:left w:val="none" w:sz="0" w:space="0" w:color="auto"/>
                <w:bottom w:val="none" w:sz="0" w:space="0" w:color="auto"/>
                <w:right w:val="none" w:sz="0" w:space="0" w:color="auto"/>
              </w:divBdr>
              <w:divsChild>
                <w:div w:id="549417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652958">
          <w:marLeft w:val="0"/>
          <w:marRight w:val="0"/>
          <w:marTop w:val="300"/>
          <w:marBottom w:val="0"/>
          <w:divBdr>
            <w:top w:val="none" w:sz="0" w:space="0" w:color="auto"/>
            <w:left w:val="none" w:sz="0" w:space="0" w:color="auto"/>
            <w:bottom w:val="none" w:sz="0" w:space="0" w:color="auto"/>
            <w:right w:val="none" w:sz="0" w:space="0" w:color="auto"/>
          </w:divBdr>
          <w:divsChild>
            <w:div w:id="2089181974">
              <w:marLeft w:val="0"/>
              <w:marRight w:val="0"/>
              <w:marTop w:val="0"/>
              <w:marBottom w:val="0"/>
              <w:divBdr>
                <w:top w:val="none" w:sz="0" w:space="0" w:color="auto"/>
                <w:left w:val="none" w:sz="0" w:space="0" w:color="auto"/>
                <w:bottom w:val="none" w:sz="0" w:space="0" w:color="auto"/>
                <w:right w:val="none" w:sz="0" w:space="0" w:color="auto"/>
              </w:divBdr>
              <w:divsChild>
                <w:div w:id="1238133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224222">
          <w:marLeft w:val="0"/>
          <w:marRight w:val="0"/>
          <w:marTop w:val="300"/>
          <w:marBottom w:val="0"/>
          <w:divBdr>
            <w:top w:val="none" w:sz="0" w:space="0" w:color="auto"/>
            <w:left w:val="none" w:sz="0" w:space="0" w:color="auto"/>
            <w:bottom w:val="none" w:sz="0" w:space="0" w:color="auto"/>
            <w:right w:val="none" w:sz="0" w:space="0" w:color="auto"/>
          </w:divBdr>
          <w:divsChild>
            <w:div w:id="80638352">
              <w:marLeft w:val="0"/>
              <w:marRight w:val="0"/>
              <w:marTop w:val="0"/>
              <w:marBottom w:val="0"/>
              <w:divBdr>
                <w:top w:val="none" w:sz="0" w:space="0" w:color="auto"/>
                <w:left w:val="none" w:sz="0" w:space="0" w:color="auto"/>
                <w:bottom w:val="none" w:sz="0" w:space="0" w:color="auto"/>
                <w:right w:val="none" w:sz="0" w:space="0" w:color="auto"/>
              </w:divBdr>
              <w:divsChild>
                <w:div w:id="606929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1536817">
      <w:bodyDiv w:val="1"/>
      <w:marLeft w:val="0"/>
      <w:marRight w:val="0"/>
      <w:marTop w:val="0"/>
      <w:marBottom w:val="0"/>
      <w:divBdr>
        <w:top w:val="none" w:sz="0" w:space="0" w:color="auto"/>
        <w:left w:val="none" w:sz="0" w:space="0" w:color="auto"/>
        <w:bottom w:val="none" w:sz="0" w:space="0" w:color="auto"/>
        <w:right w:val="none" w:sz="0" w:space="0" w:color="auto"/>
      </w:divBdr>
      <w:divsChild>
        <w:div w:id="59905592">
          <w:marLeft w:val="0"/>
          <w:marRight w:val="0"/>
          <w:marTop w:val="0"/>
          <w:marBottom w:val="0"/>
          <w:divBdr>
            <w:top w:val="none" w:sz="0" w:space="0" w:color="auto"/>
            <w:left w:val="none" w:sz="0" w:space="0" w:color="auto"/>
            <w:bottom w:val="none" w:sz="0" w:space="0" w:color="auto"/>
            <w:right w:val="none" w:sz="0" w:space="0" w:color="auto"/>
          </w:divBdr>
          <w:divsChild>
            <w:div w:id="1274291212">
              <w:marLeft w:val="0"/>
              <w:marRight w:val="0"/>
              <w:marTop w:val="0"/>
              <w:marBottom w:val="0"/>
              <w:divBdr>
                <w:top w:val="none" w:sz="0" w:space="0" w:color="auto"/>
                <w:left w:val="none" w:sz="0" w:space="0" w:color="auto"/>
                <w:bottom w:val="none" w:sz="0" w:space="0" w:color="auto"/>
                <w:right w:val="none" w:sz="0" w:space="0" w:color="auto"/>
              </w:divBdr>
            </w:div>
          </w:divsChild>
        </w:div>
        <w:div w:id="81075838">
          <w:marLeft w:val="0"/>
          <w:marRight w:val="0"/>
          <w:marTop w:val="300"/>
          <w:marBottom w:val="0"/>
          <w:divBdr>
            <w:top w:val="none" w:sz="0" w:space="0" w:color="auto"/>
            <w:left w:val="none" w:sz="0" w:space="0" w:color="auto"/>
            <w:bottom w:val="none" w:sz="0" w:space="0" w:color="auto"/>
            <w:right w:val="none" w:sz="0" w:space="0" w:color="auto"/>
          </w:divBdr>
          <w:divsChild>
            <w:div w:id="2073233992">
              <w:marLeft w:val="0"/>
              <w:marRight w:val="0"/>
              <w:marTop w:val="0"/>
              <w:marBottom w:val="0"/>
              <w:divBdr>
                <w:top w:val="none" w:sz="0" w:space="0" w:color="auto"/>
                <w:left w:val="none" w:sz="0" w:space="0" w:color="auto"/>
                <w:bottom w:val="none" w:sz="0" w:space="0" w:color="auto"/>
                <w:right w:val="none" w:sz="0" w:space="0" w:color="auto"/>
              </w:divBdr>
              <w:divsChild>
                <w:div w:id="1198355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98595685">
          <w:marLeft w:val="0"/>
          <w:marRight w:val="0"/>
          <w:marTop w:val="0"/>
          <w:marBottom w:val="0"/>
          <w:divBdr>
            <w:top w:val="none" w:sz="0" w:space="0" w:color="auto"/>
            <w:left w:val="none" w:sz="0" w:space="0" w:color="auto"/>
            <w:bottom w:val="none" w:sz="0" w:space="0" w:color="auto"/>
            <w:right w:val="none" w:sz="0" w:space="0" w:color="auto"/>
          </w:divBdr>
          <w:divsChild>
            <w:div w:id="1473213712">
              <w:marLeft w:val="0"/>
              <w:marRight w:val="0"/>
              <w:marTop w:val="0"/>
              <w:marBottom w:val="0"/>
              <w:divBdr>
                <w:top w:val="none" w:sz="0" w:space="0" w:color="auto"/>
                <w:left w:val="none" w:sz="0" w:space="0" w:color="auto"/>
                <w:bottom w:val="none" w:sz="0" w:space="0" w:color="auto"/>
                <w:right w:val="none" w:sz="0" w:space="0" w:color="auto"/>
              </w:divBdr>
            </w:div>
          </w:divsChild>
        </w:div>
        <w:div w:id="557209214">
          <w:marLeft w:val="0"/>
          <w:marRight w:val="0"/>
          <w:marTop w:val="0"/>
          <w:marBottom w:val="0"/>
          <w:divBdr>
            <w:top w:val="none" w:sz="0" w:space="0" w:color="auto"/>
            <w:left w:val="none" w:sz="0" w:space="0" w:color="auto"/>
            <w:bottom w:val="none" w:sz="0" w:space="0" w:color="auto"/>
            <w:right w:val="none" w:sz="0" w:space="0" w:color="auto"/>
          </w:divBdr>
          <w:divsChild>
            <w:div w:id="409927961">
              <w:marLeft w:val="0"/>
              <w:marRight w:val="0"/>
              <w:marTop w:val="0"/>
              <w:marBottom w:val="0"/>
              <w:divBdr>
                <w:top w:val="none" w:sz="0" w:space="0" w:color="auto"/>
                <w:left w:val="none" w:sz="0" w:space="0" w:color="auto"/>
                <w:bottom w:val="none" w:sz="0" w:space="0" w:color="auto"/>
                <w:right w:val="none" w:sz="0" w:space="0" w:color="auto"/>
              </w:divBdr>
            </w:div>
          </w:divsChild>
        </w:div>
        <w:div w:id="718365112">
          <w:marLeft w:val="0"/>
          <w:marRight w:val="0"/>
          <w:marTop w:val="0"/>
          <w:marBottom w:val="0"/>
          <w:divBdr>
            <w:top w:val="none" w:sz="0" w:space="0" w:color="auto"/>
            <w:left w:val="none" w:sz="0" w:space="0" w:color="auto"/>
            <w:bottom w:val="none" w:sz="0" w:space="0" w:color="auto"/>
            <w:right w:val="none" w:sz="0" w:space="0" w:color="auto"/>
          </w:divBdr>
        </w:div>
        <w:div w:id="940528977">
          <w:marLeft w:val="0"/>
          <w:marRight w:val="0"/>
          <w:marTop w:val="300"/>
          <w:marBottom w:val="0"/>
          <w:divBdr>
            <w:top w:val="none" w:sz="0" w:space="0" w:color="auto"/>
            <w:left w:val="none" w:sz="0" w:space="0" w:color="auto"/>
            <w:bottom w:val="none" w:sz="0" w:space="0" w:color="auto"/>
            <w:right w:val="none" w:sz="0" w:space="0" w:color="auto"/>
          </w:divBdr>
          <w:divsChild>
            <w:div w:id="799887007">
              <w:marLeft w:val="0"/>
              <w:marRight w:val="0"/>
              <w:marTop w:val="0"/>
              <w:marBottom w:val="0"/>
              <w:divBdr>
                <w:top w:val="none" w:sz="0" w:space="0" w:color="auto"/>
                <w:left w:val="none" w:sz="0" w:space="0" w:color="auto"/>
                <w:bottom w:val="none" w:sz="0" w:space="0" w:color="auto"/>
                <w:right w:val="none" w:sz="0" w:space="0" w:color="auto"/>
              </w:divBdr>
              <w:divsChild>
                <w:div w:id="1590699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882000">
          <w:marLeft w:val="0"/>
          <w:marRight w:val="0"/>
          <w:marTop w:val="300"/>
          <w:marBottom w:val="0"/>
          <w:divBdr>
            <w:top w:val="none" w:sz="0" w:space="0" w:color="auto"/>
            <w:left w:val="none" w:sz="0" w:space="0" w:color="auto"/>
            <w:bottom w:val="none" w:sz="0" w:space="0" w:color="auto"/>
            <w:right w:val="none" w:sz="0" w:space="0" w:color="auto"/>
          </w:divBdr>
          <w:divsChild>
            <w:div w:id="1954744492">
              <w:marLeft w:val="0"/>
              <w:marRight w:val="0"/>
              <w:marTop w:val="0"/>
              <w:marBottom w:val="0"/>
              <w:divBdr>
                <w:top w:val="none" w:sz="0" w:space="0" w:color="auto"/>
                <w:left w:val="none" w:sz="0" w:space="0" w:color="auto"/>
                <w:bottom w:val="none" w:sz="0" w:space="0" w:color="auto"/>
                <w:right w:val="none" w:sz="0" w:space="0" w:color="auto"/>
              </w:divBdr>
              <w:divsChild>
                <w:div w:id="1148279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2899099">
          <w:marLeft w:val="0"/>
          <w:marRight w:val="0"/>
          <w:marTop w:val="0"/>
          <w:marBottom w:val="0"/>
          <w:divBdr>
            <w:top w:val="none" w:sz="0" w:space="0" w:color="auto"/>
            <w:left w:val="none" w:sz="0" w:space="0" w:color="auto"/>
            <w:bottom w:val="none" w:sz="0" w:space="0" w:color="auto"/>
            <w:right w:val="none" w:sz="0" w:space="0" w:color="auto"/>
          </w:divBdr>
        </w:div>
        <w:div w:id="1198927603">
          <w:marLeft w:val="0"/>
          <w:marRight w:val="0"/>
          <w:marTop w:val="0"/>
          <w:marBottom w:val="0"/>
          <w:divBdr>
            <w:top w:val="none" w:sz="0" w:space="0" w:color="auto"/>
            <w:left w:val="none" w:sz="0" w:space="0" w:color="auto"/>
            <w:bottom w:val="none" w:sz="0" w:space="0" w:color="auto"/>
            <w:right w:val="none" w:sz="0" w:space="0" w:color="auto"/>
          </w:divBdr>
          <w:divsChild>
            <w:div w:id="147937435">
              <w:marLeft w:val="0"/>
              <w:marRight w:val="0"/>
              <w:marTop w:val="0"/>
              <w:marBottom w:val="0"/>
              <w:divBdr>
                <w:top w:val="none" w:sz="0" w:space="0" w:color="auto"/>
                <w:left w:val="none" w:sz="0" w:space="0" w:color="auto"/>
                <w:bottom w:val="none" w:sz="0" w:space="0" w:color="auto"/>
                <w:right w:val="none" w:sz="0" w:space="0" w:color="auto"/>
              </w:divBdr>
            </w:div>
          </w:divsChild>
        </w:div>
        <w:div w:id="1213426230">
          <w:marLeft w:val="0"/>
          <w:marRight w:val="0"/>
          <w:marTop w:val="0"/>
          <w:marBottom w:val="0"/>
          <w:divBdr>
            <w:top w:val="none" w:sz="0" w:space="0" w:color="auto"/>
            <w:left w:val="none" w:sz="0" w:space="0" w:color="auto"/>
            <w:bottom w:val="none" w:sz="0" w:space="0" w:color="auto"/>
            <w:right w:val="none" w:sz="0" w:space="0" w:color="auto"/>
          </w:divBdr>
          <w:divsChild>
            <w:div w:id="255871373">
              <w:marLeft w:val="0"/>
              <w:marRight w:val="0"/>
              <w:marTop w:val="0"/>
              <w:marBottom w:val="0"/>
              <w:divBdr>
                <w:top w:val="none" w:sz="0" w:space="0" w:color="auto"/>
                <w:left w:val="none" w:sz="0" w:space="0" w:color="auto"/>
                <w:bottom w:val="none" w:sz="0" w:space="0" w:color="auto"/>
                <w:right w:val="none" w:sz="0" w:space="0" w:color="auto"/>
              </w:divBdr>
            </w:div>
          </w:divsChild>
        </w:div>
        <w:div w:id="1245456334">
          <w:marLeft w:val="0"/>
          <w:marRight w:val="0"/>
          <w:marTop w:val="0"/>
          <w:marBottom w:val="0"/>
          <w:divBdr>
            <w:top w:val="none" w:sz="0" w:space="0" w:color="auto"/>
            <w:left w:val="none" w:sz="0" w:space="0" w:color="auto"/>
            <w:bottom w:val="none" w:sz="0" w:space="0" w:color="auto"/>
            <w:right w:val="none" w:sz="0" w:space="0" w:color="auto"/>
          </w:divBdr>
        </w:div>
        <w:div w:id="1491289519">
          <w:marLeft w:val="0"/>
          <w:marRight w:val="0"/>
          <w:marTop w:val="300"/>
          <w:marBottom w:val="0"/>
          <w:divBdr>
            <w:top w:val="none" w:sz="0" w:space="0" w:color="auto"/>
            <w:left w:val="none" w:sz="0" w:space="0" w:color="auto"/>
            <w:bottom w:val="none" w:sz="0" w:space="0" w:color="auto"/>
            <w:right w:val="none" w:sz="0" w:space="0" w:color="auto"/>
          </w:divBdr>
          <w:divsChild>
            <w:div w:id="573007992">
              <w:marLeft w:val="0"/>
              <w:marRight w:val="0"/>
              <w:marTop w:val="0"/>
              <w:marBottom w:val="0"/>
              <w:divBdr>
                <w:top w:val="none" w:sz="0" w:space="0" w:color="auto"/>
                <w:left w:val="none" w:sz="0" w:space="0" w:color="auto"/>
                <w:bottom w:val="none" w:sz="0" w:space="0" w:color="auto"/>
                <w:right w:val="none" w:sz="0" w:space="0" w:color="auto"/>
              </w:divBdr>
              <w:divsChild>
                <w:div w:id="638192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1401629">
          <w:marLeft w:val="0"/>
          <w:marRight w:val="0"/>
          <w:marTop w:val="0"/>
          <w:marBottom w:val="0"/>
          <w:divBdr>
            <w:top w:val="none" w:sz="0" w:space="0" w:color="auto"/>
            <w:left w:val="none" w:sz="0" w:space="0" w:color="auto"/>
            <w:bottom w:val="none" w:sz="0" w:space="0" w:color="auto"/>
            <w:right w:val="none" w:sz="0" w:space="0" w:color="auto"/>
          </w:divBdr>
        </w:div>
        <w:div w:id="1857841282">
          <w:marLeft w:val="0"/>
          <w:marRight w:val="0"/>
          <w:marTop w:val="0"/>
          <w:marBottom w:val="0"/>
          <w:divBdr>
            <w:top w:val="none" w:sz="0" w:space="0" w:color="auto"/>
            <w:left w:val="none" w:sz="0" w:space="0" w:color="auto"/>
            <w:bottom w:val="none" w:sz="0" w:space="0" w:color="auto"/>
            <w:right w:val="none" w:sz="0" w:space="0" w:color="auto"/>
          </w:divBdr>
        </w:div>
        <w:div w:id="1911503810">
          <w:marLeft w:val="0"/>
          <w:marRight w:val="0"/>
          <w:marTop w:val="0"/>
          <w:marBottom w:val="0"/>
          <w:divBdr>
            <w:top w:val="none" w:sz="0" w:space="0" w:color="auto"/>
            <w:left w:val="none" w:sz="0" w:space="0" w:color="auto"/>
            <w:bottom w:val="none" w:sz="0" w:space="0" w:color="auto"/>
            <w:right w:val="none" w:sz="0" w:space="0" w:color="auto"/>
          </w:divBdr>
        </w:div>
        <w:div w:id="1977297752">
          <w:marLeft w:val="0"/>
          <w:marRight w:val="0"/>
          <w:marTop w:val="0"/>
          <w:marBottom w:val="0"/>
          <w:divBdr>
            <w:top w:val="none" w:sz="0" w:space="0" w:color="auto"/>
            <w:left w:val="none" w:sz="0" w:space="0" w:color="auto"/>
            <w:bottom w:val="none" w:sz="0" w:space="0" w:color="auto"/>
            <w:right w:val="none" w:sz="0" w:space="0" w:color="auto"/>
          </w:divBdr>
          <w:divsChild>
            <w:div w:id="523205850">
              <w:marLeft w:val="0"/>
              <w:marRight w:val="0"/>
              <w:marTop w:val="0"/>
              <w:marBottom w:val="0"/>
              <w:divBdr>
                <w:top w:val="none" w:sz="0" w:space="0" w:color="auto"/>
                <w:left w:val="none" w:sz="0" w:space="0" w:color="auto"/>
                <w:bottom w:val="none" w:sz="0" w:space="0" w:color="auto"/>
                <w:right w:val="none" w:sz="0" w:space="0" w:color="auto"/>
              </w:divBdr>
            </w:div>
          </w:divsChild>
        </w:div>
        <w:div w:id="2017686543">
          <w:marLeft w:val="0"/>
          <w:marRight w:val="0"/>
          <w:marTop w:val="0"/>
          <w:marBottom w:val="0"/>
          <w:divBdr>
            <w:top w:val="none" w:sz="0" w:space="0" w:color="auto"/>
            <w:left w:val="none" w:sz="0" w:space="0" w:color="auto"/>
            <w:bottom w:val="none" w:sz="0" w:space="0" w:color="auto"/>
            <w:right w:val="none" w:sz="0" w:space="0" w:color="auto"/>
          </w:divBdr>
        </w:div>
      </w:divsChild>
    </w:div>
    <w:div w:id="1482573842">
      <w:bodyDiv w:val="1"/>
      <w:marLeft w:val="0"/>
      <w:marRight w:val="0"/>
      <w:marTop w:val="0"/>
      <w:marBottom w:val="0"/>
      <w:divBdr>
        <w:top w:val="none" w:sz="0" w:space="0" w:color="auto"/>
        <w:left w:val="none" w:sz="0" w:space="0" w:color="auto"/>
        <w:bottom w:val="none" w:sz="0" w:space="0" w:color="auto"/>
        <w:right w:val="none" w:sz="0" w:space="0" w:color="auto"/>
      </w:divBdr>
      <w:divsChild>
        <w:div w:id="1024406801">
          <w:marLeft w:val="0"/>
          <w:marRight w:val="0"/>
          <w:marTop w:val="0"/>
          <w:marBottom w:val="0"/>
          <w:divBdr>
            <w:top w:val="none" w:sz="0" w:space="0" w:color="auto"/>
            <w:left w:val="none" w:sz="0" w:space="0" w:color="auto"/>
            <w:bottom w:val="none" w:sz="0" w:space="0" w:color="auto"/>
            <w:right w:val="none" w:sz="0" w:space="0" w:color="auto"/>
          </w:divBdr>
        </w:div>
        <w:div w:id="1449353833">
          <w:marLeft w:val="0"/>
          <w:marRight w:val="0"/>
          <w:marTop w:val="0"/>
          <w:marBottom w:val="0"/>
          <w:divBdr>
            <w:top w:val="none" w:sz="0" w:space="0" w:color="auto"/>
            <w:left w:val="none" w:sz="0" w:space="0" w:color="auto"/>
            <w:bottom w:val="none" w:sz="0" w:space="0" w:color="auto"/>
            <w:right w:val="none" w:sz="0" w:space="0" w:color="auto"/>
          </w:divBdr>
          <w:divsChild>
            <w:div w:id="1857453854">
              <w:marLeft w:val="0"/>
              <w:marRight w:val="0"/>
              <w:marTop w:val="0"/>
              <w:marBottom w:val="0"/>
              <w:divBdr>
                <w:top w:val="none" w:sz="0" w:space="0" w:color="auto"/>
                <w:left w:val="none" w:sz="0" w:space="0" w:color="auto"/>
                <w:bottom w:val="none" w:sz="0" w:space="0" w:color="auto"/>
                <w:right w:val="none" w:sz="0" w:space="0" w:color="auto"/>
              </w:divBdr>
            </w:div>
          </w:divsChild>
        </w:div>
        <w:div w:id="1975868068">
          <w:marLeft w:val="0"/>
          <w:marRight w:val="0"/>
          <w:marTop w:val="0"/>
          <w:marBottom w:val="0"/>
          <w:divBdr>
            <w:top w:val="none" w:sz="0" w:space="0" w:color="auto"/>
            <w:left w:val="none" w:sz="0" w:space="0" w:color="auto"/>
            <w:bottom w:val="none" w:sz="0" w:space="0" w:color="auto"/>
            <w:right w:val="none" w:sz="0" w:space="0" w:color="auto"/>
          </w:divBdr>
        </w:div>
        <w:div w:id="912660450">
          <w:marLeft w:val="0"/>
          <w:marRight w:val="0"/>
          <w:marTop w:val="0"/>
          <w:marBottom w:val="0"/>
          <w:divBdr>
            <w:top w:val="none" w:sz="0" w:space="0" w:color="auto"/>
            <w:left w:val="none" w:sz="0" w:space="0" w:color="auto"/>
            <w:bottom w:val="none" w:sz="0" w:space="0" w:color="auto"/>
            <w:right w:val="none" w:sz="0" w:space="0" w:color="auto"/>
          </w:divBdr>
          <w:divsChild>
            <w:div w:id="1963341472">
              <w:marLeft w:val="0"/>
              <w:marRight w:val="0"/>
              <w:marTop w:val="0"/>
              <w:marBottom w:val="0"/>
              <w:divBdr>
                <w:top w:val="none" w:sz="0" w:space="0" w:color="auto"/>
                <w:left w:val="none" w:sz="0" w:space="0" w:color="auto"/>
                <w:bottom w:val="none" w:sz="0" w:space="0" w:color="auto"/>
                <w:right w:val="none" w:sz="0" w:space="0" w:color="auto"/>
              </w:divBdr>
            </w:div>
          </w:divsChild>
        </w:div>
        <w:div w:id="1210342420">
          <w:marLeft w:val="0"/>
          <w:marRight w:val="0"/>
          <w:marTop w:val="0"/>
          <w:marBottom w:val="0"/>
          <w:divBdr>
            <w:top w:val="none" w:sz="0" w:space="0" w:color="auto"/>
            <w:left w:val="none" w:sz="0" w:space="0" w:color="auto"/>
            <w:bottom w:val="none" w:sz="0" w:space="0" w:color="auto"/>
            <w:right w:val="none" w:sz="0" w:space="0" w:color="auto"/>
          </w:divBdr>
        </w:div>
        <w:div w:id="1719472029">
          <w:marLeft w:val="0"/>
          <w:marRight w:val="0"/>
          <w:marTop w:val="0"/>
          <w:marBottom w:val="0"/>
          <w:divBdr>
            <w:top w:val="none" w:sz="0" w:space="0" w:color="auto"/>
            <w:left w:val="none" w:sz="0" w:space="0" w:color="auto"/>
            <w:bottom w:val="none" w:sz="0" w:space="0" w:color="auto"/>
            <w:right w:val="none" w:sz="0" w:space="0" w:color="auto"/>
          </w:divBdr>
          <w:divsChild>
            <w:div w:id="402728625">
              <w:marLeft w:val="0"/>
              <w:marRight w:val="0"/>
              <w:marTop w:val="0"/>
              <w:marBottom w:val="0"/>
              <w:divBdr>
                <w:top w:val="none" w:sz="0" w:space="0" w:color="auto"/>
                <w:left w:val="none" w:sz="0" w:space="0" w:color="auto"/>
                <w:bottom w:val="none" w:sz="0" w:space="0" w:color="auto"/>
                <w:right w:val="none" w:sz="0" w:space="0" w:color="auto"/>
              </w:divBdr>
            </w:div>
          </w:divsChild>
        </w:div>
        <w:div w:id="1989438331">
          <w:marLeft w:val="0"/>
          <w:marRight w:val="0"/>
          <w:marTop w:val="0"/>
          <w:marBottom w:val="0"/>
          <w:divBdr>
            <w:top w:val="none" w:sz="0" w:space="0" w:color="auto"/>
            <w:left w:val="none" w:sz="0" w:space="0" w:color="auto"/>
            <w:bottom w:val="none" w:sz="0" w:space="0" w:color="auto"/>
            <w:right w:val="none" w:sz="0" w:space="0" w:color="auto"/>
          </w:divBdr>
        </w:div>
        <w:div w:id="618143989">
          <w:marLeft w:val="0"/>
          <w:marRight w:val="0"/>
          <w:marTop w:val="0"/>
          <w:marBottom w:val="0"/>
          <w:divBdr>
            <w:top w:val="none" w:sz="0" w:space="0" w:color="auto"/>
            <w:left w:val="none" w:sz="0" w:space="0" w:color="auto"/>
            <w:bottom w:val="none" w:sz="0" w:space="0" w:color="auto"/>
            <w:right w:val="none" w:sz="0" w:space="0" w:color="auto"/>
          </w:divBdr>
          <w:divsChild>
            <w:div w:id="2109082946">
              <w:marLeft w:val="0"/>
              <w:marRight w:val="0"/>
              <w:marTop w:val="0"/>
              <w:marBottom w:val="0"/>
              <w:divBdr>
                <w:top w:val="none" w:sz="0" w:space="0" w:color="auto"/>
                <w:left w:val="none" w:sz="0" w:space="0" w:color="auto"/>
                <w:bottom w:val="none" w:sz="0" w:space="0" w:color="auto"/>
                <w:right w:val="none" w:sz="0" w:space="0" w:color="auto"/>
              </w:divBdr>
            </w:div>
          </w:divsChild>
        </w:div>
        <w:div w:id="1656950627">
          <w:marLeft w:val="0"/>
          <w:marRight w:val="0"/>
          <w:marTop w:val="0"/>
          <w:marBottom w:val="0"/>
          <w:divBdr>
            <w:top w:val="none" w:sz="0" w:space="0" w:color="auto"/>
            <w:left w:val="none" w:sz="0" w:space="0" w:color="auto"/>
            <w:bottom w:val="none" w:sz="0" w:space="0" w:color="auto"/>
            <w:right w:val="none" w:sz="0" w:space="0" w:color="auto"/>
          </w:divBdr>
        </w:div>
        <w:div w:id="1438939772">
          <w:marLeft w:val="0"/>
          <w:marRight w:val="0"/>
          <w:marTop w:val="0"/>
          <w:marBottom w:val="0"/>
          <w:divBdr>
            <w:top w:val="none" w:sz="0" w:space="0" w:color="auto"/>
            <w:left w:val="none" w:sz="0" w:space="0" w:color="auto"/>
            <w:bottom w:val="none" w:sz="0" w:space="0" w:color="auto"/>
            <w:right w:val="none" w:sz="0" w:space="0" w:color="auto"/>
          </w:divBdr>
          <w:divsChild>
            <w:div w:id="1438283590">
              <w:marLeft w:val="0"/>
              <w:marRight w:val="0"/>
              <w:marTop w:val="0"/>
              <w:marBottom w:val="0"/>
              <w:divBdr>
                <w:top w:val="none" w:sz="0" w:space="0" w:color="auto"/>
                <w:left w:val="none" w:sz="0" w:space="0" w:color="auto"/>
                <w:bottom w:val="none" w:sz="0" w:space="0" w:color="auto"/>
                <w:right w:val="none" w:sz="0" w:space="0" w:color="auto"/>
              </w:divBdr>
            </w:div>
          </w:divsChild>
        </w:div>
        <w:div w:id="196620450">
          <w:marLeft w:val="0"/>
          <w:marRight w:val="0"/>
          <w:marTop w:val="0"/>
          <w:marBottom w:val="0"/>
          <w:divBdr>
            <w:top w:val="none" w:sz="0" w:space="0" w:color="auto"/>
            <w:left w:val="none" w:sz="0" w:space="0" w:color="auto"/>
            <w:bottom w:val="none" w:sz="0" w:space="0" w:color="auto"/>
            <w:right w:val="none" w:sz="0" w:space="0" w:color="auto"/>
          </w:divBdr>
        </w:div>
        <w:div w:id="927421210">
          <w:marLeft w:val="0"/>
          <w:marRight w:val="0"/>
          <w:marTop w:val="0"/>
          <w:marBottom w:val="0"/>
          <w:divBdr>
            <w:top w:val="none" w:sz="0" w:space="0" w:color="auto"/>
            <w:left w:val="none" w:sz="0" w:space="0" w:color="auto"/>
            <w:bottom w:val="none" w:sz="0" w:space="0" w:color="auto"/>
            <w:right w:val="none" w:sz="0" w:space="0" w:color="auto"/>
          </w:divBdr>
          <w:divsChild>
            <w:div w:id="1498349663">
              <w:marLeft w:val="0"/>
              <w:marRight w:val="0"/>
              <w:marTop w:val="0"/>
              <w:marBottom w:val="0"/>
              <w:divBdr>
                <w:top w:val="none" w:sz="0" w:space="0" w:color="auto"/>
                <w:left w:val="none" w:sz="0" w:space="0" w:color="auto"/>
                <w:bottom w:val="none" w:sz="0" w:space="0" w:color="auto"/>
                <w:right w:val="none" w:sz="0" w:space="0" w:color="auto"/>
              </w:divBdr>
            </w:div>
          </w:divsChild>
        </w:div>
        <w:div w:id="793133041">
          <w:marLeft w:val="0"/>
          <w:marRight w:val="0"/>
          <w:marTop w:val="0"/>
          <w:marBottom w:val="0"/>
          <w:divBdr>
            <w:top w:val="none" w:sz="0" w:space="0" w:color="auto"/>
            <w:left w:val="none" w:sz="0" w:space="0" w:color="auto"/>
            <w:bottom w:val="none" w:sz="0" w:space="0" w:color="auto"/>
            <w:right w:val="none" w:sz="0" w:space="0" w:color="auto"/>
          </w:divBdr>
        </w:div>
        <w:div w:id="1755515062">
          <w:marLeft w:val="0"/>
          <w:marRight w:val="0"/>
          <w:marTop w:val="0"/>
          <w:marBottom w:val="0"/>
          <w:divBdr>
            <w:top w:val="none" w:sz="0" w:space="0" w:color="auto"/>
            <w:left w:val="none" w:sz="0" w:space="0" w:color="auto"/>
            <w:bottom w:val="none" w:sz="0" w:space="0" w:color="auto"/>
            <w:right w:val="none" w:sz="0" w:space="0" w:color="auto"/>
          </w:divBdr>
          <w:divsChild>
            <w:div w:id="695153837">
              <w:marLeft w:val="0"/>
              <w:marRight w:val="0"/>
              <w:marTop w:val="0"/>
              <w:marBottom w:val="0"/>
              <w:divBdr>
                <w:top w:val="none" w:sz="0" w:space="0" w:color="auto"/>
                <w:left w:val="none" w:sz="0" w:space="0" w:color="auto"/>
                <w:bottom w:val="none" w:sz="0" w:space="0" w:color="auto"/>
                <w:right w:val="none" w:sz="0" w:space="0" w:color="auto"/>
              </w:divBdr>
            </w:div>
          </w:divsChild>
        </w:div>
        <w:div w:id="1010568621">
          <w:marLeft w:val="0"/>
          <w:marRight w:val="0"/>
          <w:marTop w:val="300"/>
          <w:marBottom w:val="0"/>
          <w:divBdr>
            <w:top w:val="none" w:sz="0" w:space="0" w:color="auto"/>
            <w:left w:val="none" w:sz="0" w:space="0" w:color="auto"/>
            <w:bottom w:val="none" w:sz="0" w:space="0" w:color="auto"/>
            <w:right w:val="none" w:sz="0" w:space="0" w:color="auto"/>
          </w:divBdr>
          <w:divsChild>
            <w:div w:id="1254826071">
              <w:marLeft w:val="0"/>
              <w:marRight w:val="0"/>
              <w:marTop w:val="0"/>
              <w:marBottom w:val="0"/>
              <w:divBdr>
                <w:top w:val="none" w:sz="0" w:space="0" w:color="auto"/>
                <w:left w:val="none" w:sz="0" w:space="0" w:color="auto"/>
                <w:bottom w:val="none" w:sz="0" w:space="0" w:color="auto"/>
                <w:right w:val="none" w:sz="0" w:space="0" w:color="auto"/>
              </w:divBdr>
              <w:divsChild>
                <w:div w:id="11660484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2918307">
          <w:marLeft w:val="0"/>
          <w:marRight w:val="0"/>
          <w:marTop w:val="300"/>
          <w:marBottom w:val="0"/>
          <w:divBdr>
            <w:top w:val="none" w:sz="0" w:space="0" w:color="auto"/>
            <w:left w:val="none" w:sz="0" w:space="0" w:color="auto"/>
            <w:bottom w:val="none" w:sz="0" w:space="0" w:color="auto"/>
            <w:right w:val="none" w:sz="0" w:space="0" w:color="auto"/>
          </w:divBdr>
          <w:divsChild>
            <w:div w:id="1452675344">
              <w:marLeft w:val="0"/>
              <w:marRight w:val="0"/>
              <w:marTop w:val="0"/>
              <w:marBottom w:val="0"/>
              <w:divBdr>
                <w:top w:val="none" w:sz="0" w:space="0" w:color="auto"/>
                <w:left w:val="none" w:sz="0" w:space="0" w:color="auto"/>
                <w:bottom w:val="none" w:sz="0" w:space="0" w:color="auto"/>
                <w:right w:val="none" w:sz="0" w:space="0" w:color="auto"/>
              </w:divBdr>
              <w:divsChild>
                <w:div w:id="861552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6926153">
          <w:marLeft w:val="0"/>
          <w:marRight w:val="0"/>
          <w:marTop w:val="300"/>
          <w:marBottom w:val="0"/>
          <w:divBdr>
            <w:top w:val="none" w:sz="0" w:space="0" w:color="auto"/>
            <w:left w:val="none" w:sz="0" w:space="0" w:color="auto"/>
            <w:bottom w:val="none" w:sz="0" w:space="0" w:color="auto"/>
            <w:right w:val="none" w:sz="0" w:space="0" w:color="auto"/>
          </w:divBdr>
          <w:divsChild>
            <w:div w:id="653072648">
              <w:marLeft w:val="0"/>
              <w:marRight w:val="0"/>
              <w:marTop w:val="0"/>
              <w:marBottom w:val="0"/>
              <w:divBdr>
                <w:top w:val="none" w:sz="0" w:space="0" w:color="auto"/>
                <w:left w:val="none" w:sz="0" w:space="0" w:color="auto"/>
                <w:bottom w:val="none" w:sz="0" w:space="0" w:color="auto"/>
                <w:right w:val="none" w:sz="0" w:space="0" w:color="auto"/>
              </w:divBdr>
              <w:divsChild>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371203">
          <w:marLeft w:val="0"/>
          <w:marRight w:val="0"/>
          <w:marTop w:val="300"/>
          <w:marBottom w:val="0"/>
          <w:divBdr>
            <w:top w:val="none" w:sz="0" w:space="0" w:color="auto"/>
            <w:left w:val="none" w:sz="0" w:space="0" w:color="auto"/>
            <w:bottom w:val="none" w:sz="0" w:space="0" w:color="auto"/>
            <w:right w:val="none" w:sz="0" w:space="0" w:color="auto"/>
          </w:divBdr>
          <w:divsChild>
            <w:div w:id="1426027433">
              <w:marLeft w:val="0"/>
              <w:marRight w:val="0"/>
              <w:marTop w:val="0"/>
              <w:marBottom w:val="0"/>
              <w:divBdr>
                <w:top w:val="none" w:sz="0" w:space="0" w:color="auto"/>
                <w:left w:val="none" w:sz="0" w:space="0" w:color="auto"/>
                <w:bottom w:val="none" w:sz="0" w:space="0" w:color="auto"/>
                <w:right w:val="none" w:sz="0" w:space="0" w:color="auto"/>
              </w:divBdr>
              <w:divsChild>
                <w:div w:id="212497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4278062">
      <w:bodyDiv w:val="1"/>
      <w:marLeft w:val="0"/>
      <w:marRight w:val="0"/>
      <w:marTop w:val="0"/>
      <w:marBottom w:val="0"/>
      <w:divBdr>
        <w:top w:val="none" w:sz="0" w:space="0" w:color="auto"/>
        <w:left w:val="none" w:sz="0" w:space="0" w:color="auto"/>
        <w:bottom w:val="none" w:sz="0" w:space="0" w:color="auto"/>
        <w:right w:val="none" w:sz="0" w:space="0" w:color="auto"/>
      </w:divBdr>
      <w:divsChild>
        <w:div w:id="535237651">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sChild>
            <w:div w:id="662927939">
              <w:marLeft w:val="0"/>
              <w:marRight w:val="0"/>
              <w:marTop w:val="0"/>
              <w:marBottom w:val="0"/>
              <w:divBdr>
                <w:top w:val="none" w:sz="0" w:space="0" w:color="auto"/>
                <w:left w:val="none" w:sz="0" w:space="0" w:color="auto"/>
                <w:bottom w:val="none" w:sz="0" w:space="0" w:color="auto"/>
                <w:right w:val="none" w:sz="0" w:space="0" w:color="auto"/>
              </w:divBdr>
            </w:div>
          </w:divsChild>
        </w:div>
        <w:div w:id="1695964082">
          <w:marLeft w:val="0"/>
          <w:marRight w:val="0"/>
          <w:marTop w:val="0"/>
          <w:marBottom w:val="0"/>
          <w:divBdr>
            <w:top w:val="none" w:sz="0" w:space="0" w:color="auto"/>
            <w:left w:val="none" w:sz="0" w:space="0" w:color="auto"/>
            <w:bottom w:val="none" w:sz="0" w:space="0" w:color="auto"/>
            <w:right w:val="none" w:sz="0" w:space="0" w:color="auto"/>
          </w:divBdr>
        </w:div>
        <w:div w:id="2021614928">
          <w:marLeft w:val="0"/>
          <w:marRight w:val="0"/>
          <w:marTop w:val="0"/>
          <w:marBottom w:val="0"/>
          <w:divBdr>
            <w:top w:val="none" w:sz="0" w:space="0" w:color="auto"/>
            <w:left w:val="none" w:sz="0" w:space="0" w:color="auto"/>
            <w:bottom w:val="none" w:sz="0" w:space="0" w:color="auto"/>
            <w:right w:val="none" w:sz="0" w:space="0" w:color="auto"/>
          </w:divBdr>
          <w:divsChild>
            <w:div w:id="1865286319">
              <w:marLeft w:val="0"/>
              <w:marRight w:val="0"/>
              <w:marTop w:val="0"/>
              <w:marBottom w:val="0"/>
              <w:divBdr>
                <w:top w:val="none" w:sz="0" w:space="0" w:color="auto"/>
                <w:left w:val="none" w:sz="0" w:space="0" w:color="auto"/>
                <w:bottom w:val="none" w:sz="0" w:space="0" w:color="auto"/>
                <w:right w:val="none" w:sz="0" w:space="0" w:color="auto"/>
              </w:divBdr>
            </w:div>
          </w:divsChild>
        </w:div>
        <w:div w:id="1214461161">
          <w:marLeft w:val="0"/>
          <w:marRight w:val="0"/>
          <w:marTop w:val="0"/>
          <w:marBottom w:val="0"/>
          <w:divBdr>
            <w:top w:val="none" w:sz="0" w:space="0" w:color="auto"/>
            <w:left w:val="none" w:sz="0" w:space="0" w:color="auto"/>
            <w:bottom w:val="none" w:sz="0" w:space="0" w:color="auto"/>
            <w:right w:val="none" w:sz="0" w:space="0" w:color="auto"/>
          </w:divBdr>
        </w:div>
        <w:div w:id="1536886055">
          <w:marLeft w:val="0"/>
          <w:marRight w:val="0"/>
          <w:marTop w:val="0"/>
          <w:marBottom w:val="0"/>
          <w:divBdr>
            <w:top w:val="none" w:sz="0" w:space="0" w:color="auto"/>
            <w:left w:val="none" w:sz="0" w:space="0" w:color="auto"/>
            <w:bottom w:val="none" w:sz="0" w:space="0" w:color="auto"/>
            <w:right w:val="none" w:sz="0" w:space="0" w:color="auto"/>
          </w:divBdr>
          <w:divsChild>
            <w:div w:id="1865245295">
              <w:marLeft w:val="0"/>
              <w:marRight w:val="0"/>
              <w:marTop w:val="0"/>
              <w:marBottom w:val="0"/>
              <w:divBdr>
                <w:top w:val="none" w:sz="0" w:space="0" w:color="auto"/>
                <w:left w:val="none" w:sz="0" w:space="0" w:color="auto"/>
                <w:bottom w:val="none" w:sz="0" w:space="0" w:color="auto"/>
                <w:right w:val="none" w:sz="0" w:space="0" w:color="auto"/>
              </w:divBdr>
            </w:div>
          </w:divsChild>
        </w:div>
        <w:div w:id="1070227080">
          <w:marLeft w:val="0"/>
          <w:marRight w:val="0"/>
          <w:marTop w:val="0"/>
          <w:marBottom w:val="0"/>
          <w:divBdr>
            <w:top w:val="none" w:sz="0" w:space="0" w:color="auto"/>
            <w:left w:val="none" w:sz="0" w:space="0" w:color="auto"/>
            <w:bottom w:val="none" w:sz="0" w:space="0" w:color="auto"/>
            <w:right w:val="none" w:sz="0" w:space="0" w:color="auto"/>
          </w:divBdr>
        </w:div>
        <w:div w:id="694499363">
          <w:marLeft w:val="0"/>
          <w:marRight w:val="0"/>
          <w:marTop w:val="0"/>
          <w:marBottom w:val="0"/>
          <w:divBdr>
            <w:top w:val="none" w:sz="0" w:space="0" w:color="auto"/>
            <w:left w:val="none" w:sz="0" w:space="0" w:color="auto"/>
            <w:bottom w:val="none" w:sz="0" w:space="0" w:color="auto"/>
            <w:right w:val="none" w:sz="0" w:space="0" w:color="auto"/>
          </w:divBdr>
          <w:divsChild>
            <w:div w:id="849877395">
              <w:marLeft w:val="0"/>
              <w:marRight w:val="0"/>
              <w:marTop w:val="0"/>
              <w:marBottom w:val="0"/>
              <w:divBdr>
                <w:top w:val="none" w:sz="0" w:space="0" w:color="auto"/>
                <w:left w:val="none" w:sz="0" w:space="0" w:color="auto"/>
                <w:bottom w:val="none" w:sz="0" w:space="0" w:color="auto"/>
                <w:right w:val="none" w:sz="0" w:space="0" w:color="auto"/>
              </w:divBdr>
            </w:div>
          </w:divsChild>
        </w:div>
        <w:div w:id="678849047">
          <w:marLeft w:val="0"/>
          <w:marRight w:val="0"/>
          <w:marTop w:val="0"/>
          <w:marBottom w:val="0"/>
          <w:divBdr>
            <w:top w:val="none" w:sz="0" w:space="0" w:color="auto"/>
            <w:left w:val="none" w:sz="0" w:space="0" w:color="auto"/>
            <w:bottom w:val="none" w:sz="0" w:space="0" w:color="auto"/>
            <w:right w:val="none" w:sz="0" w:space="0" w:color="auto"/>
          </w:divBdr>
        </w:div>
        <w:div w:id="1815290106">
          <w:marLeft w:val="0"/>
          <w:marRight w:val="0"/>
          <w:marTop w:val="0"/>
          <w:marBottom w:val="0"/>
          <w:divBdr>
            <w:top w:val="none" w:sz="0" w:space="0" w:color="auto"/>
            <w:left w:val="none" w:sz="0" w:space="0" w:color="auto"/>
            <w:bottom w:val="none" w:sz="0" w:space="0" w:color="auto"/>
            <w:right w:val="none" w:sz="0" w:space="0" w:color="auto"/>
          </w:divBdr>
          <w:divsChild>
            <w:div w:id="159472889">
              <w:marLeft w:val="0"/>
              <w:marRight w:val="0"/>
              <w:marTop w:val="0"/>
              <w:marBottom w:val="0"/>
              <w:divBdr>
                <w:top w:val="none" w:sz="0" w:space="0" w:color="auto"/>
                <w:left w:val="none" w:sz="0" w:space="0" w:color="auto"/>
                <w:bottom w:val="none" w:sz="0" w:space="0" w:color="auto"/>
                <w:right w:val="none" w:sz="0" w:space="0" w:color="auto"/>
              </w:divBdr>
            </w:div>
          </w:divsChild>
        </w:div>
        <w:div w:id="729301752">
          <w:marLeft w:val="0"/>
          <w:marRight w:val="0"/>
          <w:marTop w:val="0"/>
          <w:marBottom w:val="0"/>
          <w:divBdr>
            <w:top w:val="none" w:sz="0" w:space="0" w:color="auto"/>
            <w:left w:val="none" w:sz="0" w:space="0" w:color="auto"/>
            <w:bottom w:val="none" w:sz="0" w:space="0" w:color="auto"/>
            <w:right w:val="none" w:sz="0" w:space="0" w:color="auto"/>
          </w:divBdr>
        </w:div>
        <w:div w:id="1851794139">
          <w:marLeft w:val="0"/>
          <w:marRight w:val="0"/>
          <w:marTop w:val="0"/>
          <w:marBottom w:val="0"/>
          <w:divBdr>
            <w:top w:val="none" w:sz="0" w:space="0" w:color="auto"/>
            <w:left w:val="none" w:sz="0" w:space="0" w:color="auto"/>
            <w:bottom w:val="none" w:sz="0" w:space="0" w:color="auto"/>
            <w:right w:val="none" w:sz="0" w:space="0" w:color="auto"/>
          </w:divBdr>
          <w:divsChild>
            <w:div w:id="1007711096">
              <w:marLeft w:val="0"/>
              <w:marRight w:val="0"/>
              <w:marTop w:val="0"/>
              <w:marBottom w:val="0"/>
              <w:divBdr>
                <w:top w:val="none" w:sz="0" w:space="0" w:color="auto"/>
                <w:left w:val="none" w:sz="0" w:space="0" w:color="auto"/>
                <w:bottom w:val="none" w:sz="0" w:space="0" w:color="auto"/>
                <w:right w:val="none" w:sz="0" w:space="0" w:color="auto"/>
              </w:divBdr>
            </w:div>
          </w:divsChild>
        </w:div>
        <w:div w:id="903880113">
          <w:marLeft w:val="0"/>
          <w:marRight w:val="0"/>
          <w:marTop w:val="0"/>
          <w:marBottom w:val="0"/>
          <w:divBdr>
            <w:top w:val="none" w:sz="0" w:space="0" w:color="auto"/>
            <w:left w:val="none" w:sz="0" w:space="0" w:color="auto"/>
            <w:bottom w:val="none" w:sz="0" w:space="0" w:color="auto"/>
            <w:right w:val="none" w:sz="0" w:space="0" w:color="auto"/>
          </w:divBdr>
        </w:div>
        <w:div w:id="766464007">
          <w:marLeft w:val="0"/>
          <w:marRight w:val="0"/>
          <w:marTop w:val="0"/>
          <w:marBottom w:val="0"/>
          <w:divBdr>
            <w:top w:val="none" w:sz="0" w:space="0" w:color="auto"/>
            <w:left w:val="none" w:sz="0" w:space="0" w:color="auto"/>
            <w:bottom w:val="none" w:sz="0" w:space="0" w:color="auto"/>
            <w:right w:val="none" w:sz="0" w:space="0" w:color="auto"/>
          </w:divBdr>
          <w:divsChild>
            <w:div w:id="778261361">
              <w:marLeft w:val="0"/>
              <w:marRight w:val="0"/>
              <w:marTop w:val="0"/>
              <w:marBottom w:val="0"/>
              <w:divBdr>
                <w:top w:val="none" w:sz="0" w:space="0" w:color="auto"/>
                <w:left w:val="none" w:sz="0" w:space="0" w:color="auto"/>
                <w:bottom w:val="none" w:sz="0" w:space="0" w:color="auto"/>
                <w:right w:val="none" w:sz="0" w:space="0" w:color="auto"/>
              </w:divBdr>
            </w:div>
          </w:divsChild>
        </w:div>
        <w:div w:id="1754817193">
          <w:marLeft w:val="0"/>
          <w:marRight w:val="0"/>
          <w:marTop w:val="300"/>
          <w:marBottom w:val="0"/>
          <w:divBdr>
            <w:top w:val="none" w:sz="0" w:space="0" w:color="auto"/>
            <w:left w:val="none" w:sz="0" w:space="0" w:color="auto"/>
            <w:bottom w:val="none" w:sz="0" w:space="0" w:color="auto"/>
            <w:right w:val="none" w:sz="0" w:space="0" w:color="auto"/>
          </w:divBdr>
          <w:divsChild>
            <w:div w:id="1791900098">
              <w:marLeft w:val="0"/>
              <w:marRight w:val="0"/>
              <w:marTop w:val="0"/>
              <w:marBottom w:val="0"/>
              <w:divBdr>
                <w:top w:val="none" w:sz="0" w:space="0" w:color="auto"/>
                <w:left w:val="none" w:sz="0" w:space="0" w:color="auto"/>
                <w:bottom w:val="none" w:sz="0" w:space="0" w:color="auto"/>
                <w:right w:val="none" w:sz="0" w:space="0" w:color="auto"/>
              </w:divBdr>
              <w:divsChild>
                <w:div w:id="1132790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713677">
          <w:marLeft w:val="0"/>
          <w:marRight w:val="0"/>
          <w:marTop w:val="300"/>
          <w:marBottom w:val="0"/>
          <w:divBdr>
            <w:top w:val="none" w:sz="0" w:space="0" w:color="auto"/>
            <w:left w:val="none" w:sz="0" w:space="0" w:color="auto"/>
            <w:bottom w:val="none" w:sz="0" w:space="0" w:color="auto"/>
            <w:right w:val="none" w:sz="0" w:space="0" w:color="auto"/>
          </w:divBdr>
          <w:divsChild>
            <w:div w:id="1853883253">
              <w:marLeft w:val="0"/>
              <w:marRight w:val="0"/>
              <w:marTop w:val="0"/>
              <w:marBottom w:val="0"/>
              <w:divBdr>
                <w:top w:val="none" w:sz="0" w:space="0" w:color="auto"/>
                <w:left w:val="none" w:sz="0" w:space="0" w:color="auto"/>
                <w:bottom w:val="none" w:sz="0" w:space="0" w:color="auto"/>
                <w:right w:val="none" w:sz="0" w:space="0" w:color="auto"/>
              </w:divBdr>
              <w:divsChild>
                <w:div w:id="531038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720502">
          <w:marLeft w:val="0"/>
          <w:marRight w:val="0"/>
          <w:marTop w:val="300"/>
          <w:marBottom w:val="0"/>
          <w:divBdr>
            <w:top w:val="none" w:sz="0" w:space="0" w:color="auto"/>
            <w:left w:val="none" w:sz="0" w:space="0" w:color="auto"/>
            <w:bottom w:val="none" w:sz="0" w:space="0" w:color="auto"/>
            <w:right w:val="none" w:sz="0" w:space="0" w:color="auto"/>
          </w:divBdr>
          <w:divsChild>
            <w:div w:id="178131665">
              <w:marLeft w:val="0"/>
              <w:marRight w:val="0"/>
              <w:marTop w:val="0"/>
              <w:marBottom w:val="0"/>
              <w:divBdr>
                <w:top w:val="none" w:sz="0" w:space="0" w:color="auto"/>
                <w:left w:val="none" w:sz="0" w:space="0" w:color="auto"/>
                <w:bottom w:val="none" w:sz="0" w:space="0" w:color="auto"/>
                <w:right w:val="none" w:sz="0" w:space="0" w:color="auto"/>
              </w:divBdr>
              <w:divsChild>
                <w:div w:id="551309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3942731">
          <w:marLeft w:val="0"/>
          <w:marRight w:val="0"/>
          <w:marTop w:val="300"/>
          <w:marBottom w:val="0"/>
          <w:divBdr>
            <w:top w:val="none" w:sz="0" w:space="0" w:color="auto"/>
            <w:left w:val="none" w:sz="0" w:space="0" w:color="auto"/>
            <w:bottom w:val="none" w:sz="0" w:space="0" w:color="auto"/>
            <w:right w:val="none" w:sz="0" w:space="0" w:color="auto"/>
          </w:divBdr>
          <w:divsChild>
            <w:div w:id="525169662">
              <w:marLeft w:val="0"/>
              <w:marRight w:val="0"/>
              <w:marTop w:val="0"/>
              <w:marBottom w:val="0"/>
              <w:divBdr>
                <w:top w:val="none" w:sz="0" w:space="0" w:color="auto"/>
                <w:left w:val="none" w:sz="0" w:space="0" w:color="auto"/>
                <w:bottom w:val="none" w:sz="0" w:space="0" w:color="auto"/>
                <w:right w:val="none" w:sz="0" w:space="0" w:color="auto"/>
              </w:divBdr>
              <w:divsChild>
                <w:div w:id="1249575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5009096">
      <w:bodyDiv w:val="1"/>
      <w:marLeft w:val="0"/>
      <w:marRight w:val="0"/>
      <w:marTop w:val="0"/>
      <w:marBottom w:val="0"/>
      <w:divBdr>
        <w:top w:val="none" w:sz="0" w:space="0" w:color="auto"/>
        <w:left w:val="none" w:sz="0" w:space="0" w:color="auto"/>
        <w:bottom w:val="none" w:sz="0" w:space="0" w:color="auto"/>
        <w:right w:val="none" w:sz="0" w:space="0" w:color="auto"/>
      </w:divBdr>
      <w:divsChild>
        <w:div w:id="1534657754">
          <w:marLeft w:val="0"/>
          <w:marRight w:val="0"/>
          <w:marTop w:val="0"/>
          <w:marBottom w:val="0"/>
          <w:divBdr>
            <w:top w:val="none" w:sz="0" w:space="0" w:color="auto"/>
            <w:left w:val="none" w:sz="0" w:space="0" w:color="auto"/>
            <w:bottom w:val="none" w:sz="0" w:space="0" w:color="auto"/>
            <w:right w:val="none" w:sz="0" w:space="0" w:color="auto"/>
          </w:divBdr>
        </w:div>
        <w:div w:id="1380592599">
          <w:marLeft w:val="0"/>
          <w:marRight w:val="0"/>
          <w:marTop w:val="0"/>
          <w:marBottom w:val="0"/>
          <w:divBdr>
            <w:top w:val="none" w:sz="0" w:space="0" w:color="auto"/>
            <w:left w:val="none" w:sz="0" w:space="0" w:color="auto"/>
            <w:bottom w:val="none" w:sz="0" w:space="0" w:color="auto"/>
            <w:right w:val="none" w:sz="0" w:space="0" w:color="auto"/>
          </w:divBdr>
          <w:divsChild>
            <w:div w:id="981035177">
              <w:marLeft w:val="0"/>
              <w:marRight w:val="0"/>
              <w:marTop w:val="0"/>
              <w:marBottom w:val="0"/>
              <w:divBdr>
                <w:top w:val="none" w:sz="0" w:space="0" w:color="auto"/>
                <w:left w:val="none" w:sz="0" w:space="0" w:color="auto"/>
                <w:bottom w:val="none" w:sz="0" w:space="0" w:color="auto"/>
                <w:right w:val="none" w:sz="0" w:space="0" w:color="auto"/>
              </w:divBdr>
            </w:div>
          </w:divsChild>
        </w:div>
        <w:div w:id="1714311838">
          <w:marLeft w:val="0"/>
          <w:marRight w:val="0"/>
          <w:marTop w:val="0"/>
          <w:marBottom w:val="0"/>
          <w:divBdr>
            <w:top w:val="none" w:sz="0" w:space="0" w:color="auto"/>
            <w:left w:val="none" w:sz="0" w:space="0" w:color="auto"/>
            <w:bottom w:val="none" w:sz="0" w:space="0" w:color="auto"/>
            <w:right w:val="none" w:sz="0" w:space="0" w:color="auto"/>
          </w:divBdr>
        </w:div>
        <w:div w:id="1873616657">
          <w:marLeft w:val="0"/>
          <w:marRight w:val="0"/>
          <w:marTop w:val="0"/>
          <w:marBottom w:val="0"/>
          <w:divBdr>
            <w:top w:val="none" w:sz="0" w:space="0" w:color="auto"/>
            <w:left w:val="none" w:sz="0" w:space="0" w:color="auto"/>
            <w:bottom w:val="none" w:sz="0" w:space="0" w:color="auto"/>
            <w:right w:val="none" w:sz="0" w:space="0" w:color="auto"/>
          </w:divBdr>
          <w:divsChild>
            <w:div w:id="497160419">
              <w:marLeft w:val="0"/>
              <w:marRight w:val="0"/>
              <w:marTop w:val="0"/>
              <w:marBottom w:val="0"/>
              <w:divBdr>
                <w:top w:val="none" w:sz="0" w:space="0" w:color="auto"/>
                <w:left w:val="none" w:sz="0" w:space="0" w:color="auto"/>
                <w:bottom w:val="none" w:sz="0" w:space="0" w:color="auto"/>
                <w:right w:val="none" w:sz="0" w:space="0" w:color="auto"/>
              </w:divBdr>
            </w:div>
          </w:divsChild>
        </w:div>
        <w:div w:id="1881939104">
          <w:marLeft w:val="0"/>
          <w:marRight w:val="0"/>
          <w:marTop w:val="0"/>
          <w:marBottom w:val="0"/>
          <w:divBdr>
            <w:top w:val="none" w:sz="0" w:space="0" w:color="auto"/>
            <w:left w:val="none" w:sz="0" w:space="0" w:color="auto"/>
            <w:bottom w:val="none" w:sz="0" w:space="0" w:color="auto"/>
            <w:right w:val="none" w:sz="0" w:space="0" w:color="auto"/>
          </w:divBdr>
        </w:div>
        <w:div w:id="192546015">
          <w:marLeft w:val="0"/>
          <w:marRight w:val="0"/>
          <w:marTop w:val="0"/>
          <w:marBottom w:val="0"/>
          <w:divBdr>
            <w:top w:val="none" w:sz="0" w:space="0" w:color="auto"/>
            <w:left w:val="none" w:sz="0" w:space="0" w:color="auto"/>
            <w:bottom w:val="none" w:sz="0" w:space="0" w:color="auto"/>
            <w:right w:val="none" w:sz="0" w:space="0" w:color="auto"/>
          </w:divBdr>
          <w:divsChild>
            <w:div w:id="1130125779">
              <w:marLeft w:val="0"/>
              <w:marRight w:val="0"/>
              <w:marTop w:val="0"/>
              <w:marBottom w:val="0"/>
              <w:divBdr>
                <w:top w:val="none" w:sz="0" w:space="0" w:color="auto"/>
                <w:left w:val="none" w:sz="0" w:space="0" w:color="auto"/>
                <w:bottom w:val="none" w:sz="0" w:space="0" w:color="auto"/>
                <w:right w:val="none" w:sz="0" w:space="0" w:color="auto"/>
              </w:divBdr>
            </w:div>
          </w:divsChild>
        </w:div>
        <w:div w:id="2036732847">
          <w:marLeft w:val="0"/>
          <w:marRight w:val="0"/>
          <w:marTop w:val="0"/>
          <w:marBottom w:val="0"/>
          <w:divBdr>
            <w:top w:val="none" w:sz="0" w:space="0" w:color="auto"/>
            <w:left w:val="none" w:sz="0" w:space="0" w:color="auto"/>
            <w:bottom w:val="none" w:sz="0" w:space="0" w:color="auto"/>
            <w:right w:val="none" w:sz="0" w:space="0" w:color="auto"/>
          </w:divBdr>
        </w:div>
        <w:div w:id="367726798">
          <w:marLeft w:val="0"/>
          <w:marRight w:val="0"/>
          <w:marTop w:val="0"/>
          <w:marBottom w:val="0"/>
          <w:divBdr>
            <w:top w:val="none" w:sz="0" w:space="0" w:color="auto"/>
            <w:left w:val="none" w:sz="0" w:space="0" w:color="auto"/>
            <w:bottom w:val="none" w:sz="0" w:space="0" w:color="auto"/>
            <w:right w:val="none" w:sz="0" w:space="0" w:color="auto"/>
          </w:divBdr>
          <w:divsChild>
            <w:div w:id="611985274">
              <w:marLeft w:val="0"/>
              <w:marRight w:val="0"/>
              <w:marTop w:val="0"/>
              <w:marBottom w:val="0"/>
              <w:divBdr>
                <w:top w:val="none" w:sz="0" w:space="0" w:color="auto"/>
                <w:left w:val="none" w:sz="0" w:space="0" w:color="auto"/>
                <w:bottom w:val="none" w:sz="0" w:space="0" w:color="auto"/>
                <w:right w:val="none" w:sz="0" w:space="0" w:color="auto"/>
              </w:divBdr>
            </w:div>
          </w:divsChild>
        </w:div>
        <w:div w:id="1186821704">
          <w:marLeft w:val="0"/>
          <w:marRight w:val="0"/>
          <w:marTop w:val="0"/>
          <w:marBottom w:val="0"/>
          <w:divBdr>
            <w:top w:val="none" w:sz="0" w:space="0" w:color="auto"/>
            <w:left w:val="none" w:sz="0" w:space="0" w:color="auto"/>
            <w:bottom w:val="none" w:sz="0" w:space="0" w:color="auto"/>
            <w:right w:val="none" w:sz="0" w:space="0" w:color="auto"/>
          </w:divBdr>
        </w:div>
        <w:div w:id="1398356484">
          <w:marLeft w:val="0"/>
          <w:marRight w:val="0"/>
          <w:marTop w:val="0"/>
          <w:marBottom w:val="0"/>
          <w:divBdr>
            <w:top w:val="none" w:sz="0" w:space="0" w:color="auto"/>
            <w:left w:val="none" w:sz="0" w:space="0" w:color="auto"/>
            <w:bottom w:val="none" w:sz="0" w:space="0" w:color="auto"/>
            <w:right w:val="none" w:sz="0" w:space="0" w:color="auto"/>
          </w:divBdr>
          <w:divsChild>
            <w:div w:id="1494102228">
              <w:marLeft w:val="0"/>
              <w:marRight w:val="0"/>
              <w:marTop w:val="0"/>
              <w:marBottom w:val="0"/>
              <w:divBdr>
                <w:top w:val="none" w:sz="0" w:space="0" w:color="auto"/>
                <w:left w:val="none" w:sz="0" w:space="0" w:color="auto"/>
                <w:bottom w:val="none" w:sz="0" w:space="0" w:color="auto"/>
                <w:right w:val="none" w:sz="0" w:space="0" w:color="auto"/>
              </w:divBdr>
            </w:div>
          </w:divsChild>
        </w:div>
        <w:div w:id="1272014743">
          <w:marLeft w:val="0"/>
          <w:marRight w:val="0"/>
          <w:marTop w:val="0"/>
          <w:marBottom w:val="0"/>
          <w:divBdr>
            <w:top w:val="none" w:sz="0" w:space="0" w:color="auto"/>
            <w:left w:val="none" w:sz="0" w:space="0" w:color="auto"/>
            <w:bottom w:val="none" w:sz="0" w:space="0" w:color="auto"/>
            <w:right w:val="none" w:sz="0" w:space="0" w:color="auto"/>
          </w:divBdr>
        </w:div>
        <w:div w:id="1936787475">
          <w:marLeft w:val="0"/>
          <w:marRight w:val="0"/>
          <w:marTop w:val="0"/>
          <w:marBottom w:val="0"/>
          <w:divBdr>
            <w:top w:val="none" w:sz="0" w:space="0" w:color="auto"/>
            <w:left w:val="none" w:sz="0" w:space="0" w:color="auto"/>
            <w:bottom w:val="none" w:sz="0" w:space="0" w:color="auto"/>
            <w:right w:val="none" w:sz="0" w:space="0" w:color="auto"/>
          </w:divBdr>
          <w:divsChild>
            <w:div w:id="782842737">
              <w:marLeft w:val="0"/>
              <w:marRight w:val="0"/>
              <w:marTop w:val="0"/>
              <w:marBottom w:val="0"/>
              <w:divBdr>
                <w:top w:val="none" w:sz="0" w:space="0" w:color="auto"/>
                <w:left w:val="none" w:sz="0" w:space="0" w:color="auto"/>
                <w:bottom w:val="none" w:sz="0" w:space="0" w:color="auto"/>
                <w:right w:val="none" w:sz="0" w:space="0" w:color="auto"/>
              </w:divBdr>
            </w:div>
          </w:divsChild>
        </w:div>
        <w:div w:id="1048340047">
          <w:marLeft w:val="0"/>
          <w:marRight w:val="0"/>
          <w:marTop w:val="0"/>
          <w:marBottom w:val="0"/>
          <w:divBdr>
            <w:top w:val="none" w:sz="0" w:space="0" w:color="auto"/>
            <w:left w:val="none" w:sz="0" w:space="0" w:color="auto"/>
            <w:bottom w:val="none" w:sz="0" w:space="0" w:color="auto"/>
            <w:right w:val="none" w:sz="0" w:space="0" w:color="auto"/>
          </w:divBdr>
        </w:div>
        <w:div w:id="493298171">
          <w:marLeft w:val="0"/>
          <w:marRight w:val="0"/>
          <w:marTop w:val="0"/>
          <w:marBottom w:val="0"/>
          <w:divBdr>
            <w:top w:val="none" w:sz="0" w:space="0" w:color="auto"/>
            <w:left w:val="none" w:sz="0" w:space="0" w:color="auto"/>
            <w:bottom w:val="none" w:sz="0" w:space="0" w:color="auto"/>
            <w:right w:val="none" w:sz="0" w:space="0" w:color="auto"/>
          </w:divBdr>
          <w:divsChild>
            <w:div w:id="61758308">
              <w:marLeft w:val="0"/>
              <w:marRight w:val="0"/>
              <w:marTop w:val="0"/>
              <w:marBottom w:val="0"/>
              <w:divBdr>
                <w:top w:val="none" w:sz="0" w:space="0" w:color="auto"/>
                <w:left w:val="none" w:sz="0" w:space="0" w:color="auto"/>
                <w:bottom w:val="none" w:sz="0" w:space="0" w:color="auto"/>
                <w:right w:val="none" w:sz="0" w:space="0" w:color="auto"/>
              </w:divBdr>
            </w:div>
          </w:divsChild>
        </w:div>
        <w:div w:id="704252284">
          <w:marLeft w:val="0"/>
          <w:marRight w:val="0"/>
          <w:marTop w:val="300"/>
          <w:marBottom w:val="0"/>
          <w:divBdr>
            <w:top w:val="none" w:sz="0" w:space="0" w:color="auto"/>
            <w:left w:val="none" w:sz="0" w:space="0" w:color="auto"/>
            <w:bottom w:val="none" w:sz="0" w:space="0" w:color="auto"/>
            <w:right w:val="none" w:sz="0" w:space="0" w:color="auto"/>
          </w:divBdr>
          <w:divsChild>
            <w:div w:id="1299188981">
              <w:marLeft w:val="0"/>
              <w:marRight w:val="0"/>
              <w:marTop w:val="0"/>
              <w:marBottom w:val="0"/>
              <w:divBdr>
                <w:top w:val="none" w:sz="0" w:space="0" w:color="auto"/>
                <w:left w:val="none" w:sz="0" w:space="0" w:color="auto"/>
                <w:bottom w:val="none" w:sz="0" w:space="0" w:color="auto"/>
                <w:right w:val="none" w:sz="0" w:space="0" w:color="auto"/>
              </w:divBdr>
              <w:divsChild>
                <w:div w:id="601693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023983">
          <w:marLeft w:val="0"/>
          <w:marRight w:val="0"/>
          <w:marTop w:val="300"/>
          <w:marBottom w:val="0"/>
          <w:divBdr>
            <w:top w:val="none" w:sz="0" w:space="0" w:color="auto"/>
            <w:left w:val="none" w:sz="0" w:space="0" w:color="auto"/>
            <w:bottom w:val="none" w:sz="0" w:space="0" w:color="auto"/>
            <w:right w:val="none" w:sz="0" w:space="0" w:color="auto"/>
          </w:divBdr>
          <w:divsChild>
            <w:div w:id="643894356">
              <w:marLeft w:val="0"/>
              <w:marRight w:val="0"/>
              <w:marTop w:val="0"/>
              <w:marBottom w:val="0"/>
              <w:divBdr>
                <w:top w:val="none" w:sz="0" w:space="0" w:color="auto"/>
                <w:left w:val="none" w:sz="0" w:space="0" w:color="auto"/>
                <w:bottom w:val="none" w:sz="0" w:space="0" w:color="auto"/>
                <w:right w:val="none" w:sz="0" w:space="0" w:color="auto"/>
              </w:divBdr>
              <w:divsChild>
                <w:div w:id="1459101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0062777">
          <w:marLeft w:val="0"/>
          <w:marRight w:val="0"/>
          <w:marTop w:val="300"/>
          <w:marBottom w:val="0"/>
          <w:divBdr>
            <w:top w:val="none" w:sz="0" w:space="0" w:color="auto"/>
            <w:left w:val="none" w:sz="0" w:space="0" w:color="auto"/>
            <w:bottom w:val="none" w:sz="0" w:space="0" w:color="auto"/>
            <w:right w:val="none" w:sz="0" w:space="0" w:color="auto"/>
          </w:divBdr>
          <w:divsChild>
            <w:div w:id="1770352696">
              <w:marLeft w:val="0"/>
              <w:marRight w:val="0"/>
              <w:marTop w:val="0"/>
              <w:marBottom w:val="0"/>
              <w:divBdr>
                <w:top w:val="none" w:sz="0" w:space="0" w:color="auto"/>
                <w:left w:val="none" w:sz="0" w:space="0" w:color="auto"/>
                <w:bottom w:val="none" w:sz="0" w:space="0" w:color="auto"/>
                <w:right w:val="none" w:sz="0" w:space="0" w:color="auto"/>
              </w:divBdr>
              <w:divsChild>
                <w:div w:id="647901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3773534">
          <w:marLeft w:val="0"/>
          <w:marRight w:val="0"/>
          <w:marTop w:val="300"/>
          <w:marBottom w:val="0"/>
          <w:divBdr>
            <w:top w:val="none" w:sz="0" w:space="0" w:color="auto"/>
            <w:left w:val="none" w:sz="0" w:space="0" w:color="auto"/>
            <w:bottom w:val="none" w:sz="0" w:space="0" w:color="auto"/>
            <w:right w:val="none" w:sz="0" w:space="0" w:color="auto"/>
          </w:divBdr>
          <w:divsChild>
            <w:div w:id="454711812">
              <w:marLeft w:val="0"/>
              <w:marRight w:val="0"/>
              <w:marTop w:val="0"/>
              <w:marBottom w:val="0"/>
              <w:divBdr>
                <w:top w:val="none" w:sz="0" w:space="0" w:color="auto"/>
                <w:left w:val="none" w:sz="0" w:space="0" w:color="auto"/>
                <w:bottom w:val="none" w:sz="0" w:space="0" w:color="auto"/>
                <w:right w:val="none" w:sz="0" w:space="0" w:color="auto"/>
              </w:divBdr>
              <w:divsChild>
                <w:div w:id="1253274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5124167">
      <w:bodyDiv w:val="1"/>
      <w:marLeft w:val="0"/>
      <w:marRight w:val="0"/>
      <w:marTop w:val="0"/>
      <w:marBottom w:val="0"/>
      <w:divBdr>
        <w:top w:val="none" w:sz="0" w:space="0" w:color="auto"/>
        <w:left w:val="none" w:sz="0" w:space="0" w:color="auto"/>
        <w:bottom w:val="none" w:sz="0" w:space="0" w:color="auto"/>
        <w:right w:val="none" w:sz="0" w:space="0" w:color="auto"/>
      </w:divBdr>
      <w:divsChild>
        <w:div w:id="2104951236">
          <w:marLeft w:val="0"/>
          <w:marRight w:val="0"/>
          <w:marTop w:val="0"/>
          <w:marBottom w:val="0"/>
          <w:divBdr>
            <w:top w:val="none" w:sz="0" w:space="0" w:color="auto"/>
            <w:left w:val="none" w:sz="0" w:space="0" w:color="auto"/>
            <w:bottom w:val="none" w:sz="0" w:space="0" w:color="auto"/>
            <w:right w:val="none" w:sz="0" w:space="0" w:color="auto"/>
          </w:divBdr>
        </w:div>
        <w:div w:id="2143690477">
          <w:marLeft w:val="0"/>
          <w:marRight w:val="0"/>
          <w:marTop w:val="0"/>
          <w:marBottom w:val="0"/>
          <w:divBdr>
            <w:top w:val="none" w:sz="0" w:space="0" w:color="auto"/>
            <w:left w:val="none" w:sz="0" w:space="0" w:color="auto"/>
            <w:bottom w:val="none" w:sz="0" w:space="0" w:color="auto"/>
            <w:right w:val="none" w:sz="0" w:space="0" w:color="auto"/>
          </w:divBdr>
          <w:divsChild>
            <w:div w:id="1043290181">
              <w:marLeft w:val="0"/>
              <w:marRight w:val="0"/>
              <w:marTop w:val="0"/>
              <w:marBottom w:val="0"/>
              <w:divBdr>
                <w:top w:val="none" w:sz="0" w:space="0" w:color="auto"/>
                <w:left w:val="none" w:sz="0" w:space="0" w:color="auto"/>
                <w:bottom w:val="none" w:sz="0" w:space="0" w:color="auto"/>
                <w:right w:val="none" w:sz="0" w:space="0" w:color="auto"/>
              </w:divBdr>
            </w:div>
          </w:divsChild>
        </w:div>
        <w:div w:id="207255922">
          <w:marLeft w:val="0"/>
          <w:marRight w:val="0"/>
          <w:marTop w:val="0"/>
          <w:marBottom w:val="0"/>
          <w:divBdr>
            <w:top w:val="none" w:sz="0" w:space="0" w:color="auto"/>
            <w:left w:val="none" w:sz="0" w:space="0" w:color="auto"/>
            <w:bottom w:val="none" w:sz="0" w:space="0" w:color="auto"/>
            <w:right w:val="none" w:sz="0" w:space="0" w:color="auto"/>
          </w:divBdr>
        </w:div>
        <w:div w:id="608975184">
          <w:marLeft w:val="0"/>
          <w:marRight w:val="0"/>
          <w:marTop w:val="0"/>
          <w:marBottom w:val="0"/>
          <w:divBdr>
            <w:top w:val="none" w:sz="0" w:space="0" w:color="auto"/>
            <w:left w:val="none" w:sz="0" w:space="0" w:color="auto"/>
            <w:bottom w:val="none" w:sz="0" w:space="0" w:color="auto"/>
            <w:right w:val="none" w:sz="0" w:space="0" w:color="auto"/>
          </w:divBdr>
          <w:divsChild>
            <w:div w:id="706419404">
              <w:marLeft w:val="0"/>
              <w:marRight w:val="0"/>
              <w:marTop w:val="0"/>
              <w:marBottom w:val="0"/>
              <w:divBdr>
                <w:top w:val="none" w:sz="0" w:space="0" w:color="auto"/>
                <w:left w:val="none" w:sz="0" w:space="0" w:color="auto"/>
                <w:bottom w:val="none" w:sz="0" w:space="0" w:color="auto"/>
                <w:right w:val="none" w:sz="0" w:space="0" w:color="auto"/>
              </w:divBdr>
            </w:div>
          </w:divsChild>
        </w:div>
        <w:div w:id="1013803104">
          <w:marLeft w:val="0"/>
          <w:marRight w:val="0"/>
          <w:marTop w:val="0"/>
          <w:marBottom w:val="0"/>
          <w:divBdr>
            <w:top w:val="none" w:sz="0" w:space="0" w:color="auto"/>
            <w:left w:val="none" w:sz="0" w:space="0" w:color="auto"/>
            <w:bottom w:val="none" w:sz="0" w:space="0" w:color="auto"/>
            <w:right w:val="none" w:sz="0" w:space="0" w:color="auto"/>
          </w:divBdr>
        </w:div>
        <w:div w:id="2001158520">
          <w:marLeft w:val="0"/>
          <w:marRight w:val="0"/>
          <w:marTop w:val="0"/>
          <w:marBottom w:val="0"/>
          <w:divBdr>
            <w:top w:val="none" w:sz="0" w:space="0" w:color="auto"/>
            <w:left w:val="none" w:sz="0" w:space="0" w:color="auto"/>
            <w:bottom w:val="none" w:sz="0" w:space="0" w:color="auto"/>
            <w:right w:val="none" w:sz="0" w:space="0" w:color="auto"/>
          </w:divBdr>
          <w:divsChild>
            <w:div w:id="1316371016">
              <w:marLeft w:val="0"/>
              <w:marRight w:val="0"/>
              <w:marTop w:val="0"/>
              <w:marBottom w:val="0"/>
              <w:divBdr>
                <w:top w:val="none" w:sz="0" w:space="0" w:color="auto"/>
                <w:left w:val="none" w:sz="0" w:space="0" w:color="auto"/>
                <w:bottom w:val="none" w:sz="0" w:space="0" w:color="auto"/>
                <w:right w:val="none" w:sz="0" w:space="0" w:color="auto"/>
              </w:divBdr>
            </w:div>
          </w:divsChild>
        </w:div>
        <w:div w:id="832642995">
          <w:marLeft w:val="0"/>
          <w:marRight w:val="0"/>
          <w:marTop w:val="0"/>
          <w:marBottom w:val="0"/>
          <w:divBdr>
            <w:top w:val="none" w:sz="0" w:space="0" w:color="auto"/>
            <w:left w:val="none" w:sz="0" w:space="0" w:color="auto"/>
            <w:bottom w:val="none" w:sz="0" w:space="0" w:color="auto"/>
            <w:right w:val="none" w:sz="0" w:space="0" w:color="auto"/>
          </w:divBdr>
        </w:div>
        <w:div w:id="1082994661">
          <w:marLeft w:val="0"/>
          <w:marRight w:val="0"/>
          <w:marTop w:val="0"/>
          <w:marBottom w:val="0"/>
          <w:divBdr>
            <w:top w:val="none" w:sz="0" w:space="0" w:color="auto"/>
            <w:left w:val="none" w:sz="0" w:space="0" w:color="auto"/>
            <w:bottom w:val="none" w:sz="0" w:space="0" w:color="auto"/>
            <w:right w:val="none" w:sz="0" w:space="0" w:color="auto"/>
          </w:divBdr>
          <w:divsChild>
            <w:div w:id="459424117">
              <w:marLeft w:val="0"/>
              <w:marRight w:val="0"/>
              <w:marTop w:val="0"/>
              <w:marBottom w:val="0"/>
              <w:divBdr>
                <w:top w:val="none" w:sz="0" w:space="0" w:color="auto"/>
                <w:left w:val="none" w:sz="0" w:space="0" w:color="auto"/>
                <w:bottom w:val="none" w:sz="0" w:space="0" w:color="auto"/>
                <w:right w:val="none" w:sz="0" w:space="0" w:color="auto"/>
              </w:divBdr>
            </w:div>
          </w:divsChild>
        </w:div>
        <w:div w:id="1984385313">
          <w:marLeft w:val="0"/>
          <w:marRight w:val="0"/>
          <w:marTop w:val="0"/>
          <w:marBottom w:val="0"/>
          <w:divBdr>
            <w:top w:val="none" w:sz="0" w:space="0" w:color="auto"/>
            <w:left w:val="none" w:sz="0" w:space="0" w:color="auto"/>
            <w:bottom w:val="none" w:sz="0" w:space="0" w:color="auto"/>
            <w:right w:val="none" w:sz="0" w:space="0" w:color="auto"/>
          </w:divBdr>
        </w:div>
        <w:div w:id="518541926">
          <w:marLeft w:val="0"/>
          <w:marRight w:val="0"/>
          <w:marTop w:val="0"/>
          <w:marBottom w:val="0"/>
          <w:divBdr>
            <w:top w:val="none" w:sz="0" w:space="0" w:color="auto"/>
            <w:left w:val="none" w:sz="0" w:space="0" w:color="auto"/>
            <w:bottom w:val="none" w:sz="0" w:space="0" w:color="auto"/>
            <w:right w:val="none" w:sz="0" w:space="0" w:color="auto"/>
          </w:divBdr>
          <w:divsChild>
            <w:div w:id="1995794150">
              <w:marLeft w:val="0"/>
              <w:marRight w:val="0"/>
              <w:marTop w:val="0"/>
              <w:marBottom w:val="0"/>
              <w:divBdr>
                <w:top w:val="none" w:sz="0" w:space="0" w:color="auto"/>
                <w:left w:val="none" w:sz="0" w:space="0" w:color="auto"/>
                <w:bottom w:val="none" w:sz="0" w:space="0" w:color="auto"/>
                <w:right w:val="none" w:sz="0" w:space="0" w:color="auto"/>
              </w:divBdr>
            </w:div>
          </w:divsChild>
        </w:div>
        <w:div w:id="987781535">
          <w:marLeft w:val="0"/>
          <w:marRight w:val="0"/>
          <w:marTop w:val="0"/>
          <w:marBottom w:val="0"/>
          <w:divBdr>
            <w:top w:val="none" w:sz="0" w:space="0" w:color="auto"/>
            <w:left w:val="none" w:sz="0" w:space="0" w:color="auto"/>
            <w:bottom w:val="none" w:sz="0" w:space="0" w:color="auto"/>
            <w:right w:val="none" w:sz="0" w:space="0" w:color="auto"/>
          </w:divBdr>
        </w:div>
        <w:div w:id="865101825">
          <w:marLeft w:val="0"/>
          <w:marRight w:val="0"/>
          <w:marTop w:val="0"/>
          <w:marBottom w:val="0"/>
          <w:divBdr>
            <w:top w:val="none" w:sz="0" w:space="0" w:color="auto"/>
            <w:left w:val="none" w:sz="0" w:space="0" w:color="auto"/>
            <w:bottom w:val="none" w:sz="0" w:space="0" w:color="auto"/>
            <w:right w:val="none" w:sz="0" w:space="0" w:color="auto"/>
          </w:divBdr>
          <w:divsChild>
            <w:div w:id="1369724068">
              <w:marLeft w:val="0"/>
              <w:marRight w:val="0"/>
              <w:marTop w:val="0"/>
              <w:marBottom w:val="0"/>
              <w:divBdr>
                <w:top w:val="none" w:sz="0" w:space="0" w:color="auto"/>
                <w:left w:val="none" w:sz="0" w:space="0" w:color="auto"/>
                <w:bottom w:val="none" w:sz="0" w:space="0" w:color="auto"/>
                <w:right w:val="none" w:sz="0" w:space="0" w:color="auto"/>
              </w:divBdr>
            </w:div>
          </w:divsChild>
        </w:div>
        <w:div w:id="5547057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sChild>
            <w:div w:id="2140417451">
              <w:marLeft w:val="0"/>
              <w:marRight w:val="0"/>
              <w:marTop w:val="0"/>
              <w:marBottom w:val="0"/>
              <w:divBdr>
                <w:top w:val="none" w:sz="0" w:space="0" w:color="auto"/>
                <w:left w:val="none" w:sz="0" w:space="0" w:color="auto"/>
                <w:bottom w:val="none" w:sz="0" w:space="0" w:color="auto"/>
                <w:right w:val="none" w:sz="0" w:space="0" w:color="auto"/>
              </w:divBdr>
            </w:div>
          </w:divsChild>
        </w:div>
        <w:div w:id="702288449">
          <w:marLeft w:val="0"/>
          <w:marRight w:val="0"/>
          <w:marTop w:val="300"/>
          <w:marBottom w:val="0"/>
          <w:divBdr>
            <w:top w:val="none" w:sz="0" w:space="0" w:color="auto"/>
            <w:left w:val="none" w:sz="0" w:space="0" w:color="auto"/>
            <w:bottom w:val="none" w:sz="0" w:space="0" w:color="auto"/>
            <w:right w:val="none" w:sz="0" w:space="0" w:color="auto"/>
          </w:divBdr>
          <w:divsChild>
            <w:div w:id="327944744">
              <w:marLeft w:val="0"/>
              <w:marRight w:val="0"/>
              <w:marTop w:val="0"/>
              <w:marBottom w:val="0"/>
              <w:divBdr>
                <w:top w:val="none" w:sz="0" w:space="0" w:color="auto"/>
                <w:left w:val="none" w:sz="0" w:space="0" w:color="auto"/>
                <w:bottom w:val="none" w:sz="0" w:space="0" w:color="auto"/>
                <w:right w:val="none" w:sz="0" w:space="0" w:color="auto"/>
              </w:divBdr>
              <w:divsChild>
                <w:div w:id="740254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0448555">
          <w:marLeft w:val="0"/>
          <w:marRight w:val="0"/>
          <w:marTop w:val="300"/>
          <w:marBottom w:val="0"/>
          <w:divBdr>
            <w:top w:val="none" w:sz="0" w:space="0" w:color="auto"/>
            <w:left w:val="none" w:sz="0" w:space="0" w:color="auto"/>
            <w:bottom w:val="none" w:sz="0" w:space="0" w:color="auto"/>
            <w:right w:val="none" w:sz="0" w:space="0" w:color="auto"/>
          </w:divBdr>
          <w:divsChild>
            <w:div w:id="1461873806">
              <w:marLeft w:val="0"/>
              <w:marRight w:val="0"/>
              <w:marTop w:val="0"/>
              <w:marBottom w:val="0"/>
              <w:divBdr>
                <w:top w:val="none" w:sz="0" w:space="0" w:color="auto"/>
                <w:left w:val="none" w:sz="0" w:space="0" w:color="auto"/>
                <w:bottom w:val="none" w:sz="0" w:space="0" w:color="auto"/>
                <w:right w:val="none" w:sz="0" w:space="0" w:color="auto"/>
              </w:divBdr>
              <w:divsChild>
                <w:div w:id="1347169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1084399">
          <w:marLeft w:val="0"/>
          <w:marRight w:val="0"/>
          <w:marTop w:val="300"/>
          <w:marBottom w:val="0"/>
          <w:divBdr>
            <w:top w:val="none" w:sz="0" w:space="0" w:color="auto"/>
            <w:left w:val="none" w:sz="0" w:space="0" w:color="auto"/>
            <w:bottom w:val="none" w:sz="0" w:space="0" w:color="auto"/>
            <w:right w:val="none" w:sz="0" w:space="0" w:color="auto"/>
          </w:divBdr>
          <w:divsChild>
            <w:div w:id="1000622825">
              <w:marLeft w:val="0"/>
              <w:marRight w:val="0"/>
              <w:marTop w:val="0"/>
              <w:marBottom w:val="0"/>
              <w:divBdr>
                <w:top w:val="none" w:sz="0" w:space="0" w:color="auto"/>
                <w:left w:val="none" w:sz="0" w:space="0" w:color="auto"/>
                <w:bottom w:val="none" w:sz="0" w:space="0" w:color="auto"/>
                <w:right w:val="none" w:sz="0" w:space="0" w:color="auto"/>
              </w:divBdr>
              <w:divsChild>
                <w:div w:id="1915623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389340">
          <w:marLeft w:val="0"/>
          <w:marRight w:val="0"/>
          <w:marTop w:val="300"/>
          <w:marBottom w:val="0"/>
          <w:divBdr>
            <w:top w:val="none" w:sz="0" w:space="0" w:color="auto"/>
            <w:left w:val="none" w:sz="0" w:space="0" w:color="auto"/>
            <w:bottom w:val="none" w:sz="0" w:space="0" w:color="auto"/>
            <w:right w:val="none" w:sz="0" w:space="0" w:color="auto"/>
          </w:divBdr>
          <w:divsChild>
            <w:div w:id="265773994">
              <w:marLeft w:val="0"/>
              <w:marRight w:val="0"/>
              <w:marTop w:val="0"/>
              <w:marBottom w:val="0"/>
              <w:divBdr>
                <w:top w:val="none" w:sz="0" w:space="0" w:color="auto"/>
                <w:left w:val="none" w:sz="0" w:space="0" w:color="auto"/>
                <w:bottom w:val="none" w:sz="0" w:space="0" w:color="auto"/>
                <w:right w:val="none" w:sz="0" w:space="0" w:color="auto"/>
              </w:divBdr>
              <w:divsChild>
                <w:div w:id="629559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6972904">
      <w:bodyDiv w:val="1"/>
      <w:marLeft w:val="0"/>
      <w:marRight w:val="0"/>
      <w:marTop w:val="0"/>
      <w:marBottom w:val="0"/>
      <w:divBdr>
        <w:top w:val="none" w:sz="0" w:space="0" w:color="auto"/>
        <w:left w:val="none" w:sz="0" w:space="0" w:color="auto"/>
        <w:bottom w:val="none" w:sz="0" w:space="0" w:color="auto"/>
        <w:right w:val="none" w:sz="0" w:space="0" w:color="auto"/>
      </w:divBdr>
      <w:divsChild>
        <w:div w:id="31541007">
          <w:marLeft w:val="0"/>
          <w:marRight w:val="0"/>
          <w:marTop w:val="300"/>
          <w:marBottom w:val="0"/>
          <w:divBdr>
            <w:top w:val="none" w:sz="0" w:space="0" w:color="auto"/>
            <w:left w:val="none" w:sz="0" w:space="0" w:color="auto"/>
            <w:bottom w:val="none" w:sz="0" w:space="0" w:color="auto"/>
            <w:right w:val="none" w:sz="0" w:space="0" w:color="auto"/>
          </w:divBdr>
          <w:divsChild>
            <w:div w:id="1674410760">
              <w:marLeft w:val="0"/>
              <w:marRight w:val="0"/>
              <w:marTop w:val="0"/>
              <w:marBottom w:val="0"/>
              <w:divBdr>
                <w:top w:val="none" w:sz="0" w:space="0" w:color="auto"/>
                <w:left w:val="none" w:sz="0" w:space="0" w:color="auto"/>
                <w:bottom w:val="none" w:sz="0" w:space="0" w:color="auto"/>
                <w:right w:val="none" w:sz="0" w:space="0" w:color="auto"/>
              </w:divBdr>
              <w:divsChild>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130910">
          <w:marLeft w:val="0"/>
          <w:marRight w:val="0"/>
          <w:marTop w:val="0"/>
          <w:marBottom w:val="0"/>
          <w:divBdr>
            <w:top w:val="none" w:sz="0" w:space="0" w:color="auto"/>
            <w:left w:val="none" w:sz="0" w:space="0" w:color="auto"/>
            <w:bottom w:val="none" w:sz="0" w:space="0" w:color="auto"/>
            <w:right w:val="none" w:sz="0" w:space="0" w:color="auto"/>
          </w:divBdr>
          <w:divsChild>
            <w:div w:id="1935361242">
              <w:marLeft w:val="0"/>
              <w:marRight w:val="0"/>
              <w:marTop w:val="0"/>
              <w:marBottom w:val="0"/>
              <w:divBdr>
                <w:top w:val="none" w:sz="0" w:space="0" w:color="auto"/>
                <w:left w:val="none" w:sz="0" w:space="0" w:color="auto"/>
                <w:bottom w:val="none" w:sz="0" w:space="0" w:color="auto"/>
                <w:right w:val="none" w:sz="0" w:space="0" w:color="auto"/>
              </w:divBdr>
            </w:div>
          </w:divsChild>
        </w:div>
        <w:div w:id="246497688">
          <w:marLeft w:val="0"/>
          <w:marRight w:val="0"/>
          <w:marTop w:val="0"/>
          <w:marBottom w:val="0"/>
          <w:divBdr>
            <w:top w:val="none" w:sz="0" w:space="0" w:color="auto"/>
            <w:left w:val="none" w:sz="0" w:space="0" w:color="auto"/>
            <w:bottom w:val="none" w:sz="0" w:space="0" w:color="auto"/>
            <w:right w:val="none" w:sz="0" w:space="0" w:color="auto"/>
          </w:divBdr>
        </w:div>
        <w:div w:id="283119763">
          <w:marLeft w:val="0"/>
          <w:marRight w:val="0"/>
          <w:marTop w:val="0"/>
          <w:marBottom w:val="0"/>
          <w:divBdr>
            <w:top w:val="none" w:sz="0" w:space="0" w:color="auto"/>
            <w:left w:val="none" w:sz="0" w:space="0" w:color="auto"/>
            <w:bottom w:val="none" w:sz="0" w:space="0" w:color="auto"/>
            <w:right w:val="none" w:sz="0" w:space="0" w:color="auto"/>
          </w:divBdr>
        </w:div>
        <w:div w:id="361127645">
          <w:marLeft w:val="0"/>
          <w:marRight w:val="0"/>
          <w:marTop w:val="300"/>
          <w:marBottom w:val="0"/>
          <w:divBdr>
            <w:top w:val="none" w:sz="0" w:space="0" w:color="auto"/>
            <w:left w:val="none" w:sz="0" w:space="0" w:color="auto"/>
            <w:bottom w:val="none" w:sz="0" w:space="0" w:color="auto"/>
            <w:right w:val="none" w:sz="0" w:space="0" w:color="auto"/>
          </w:divBdr>
          <w:divsChild>
            <w:div w:id="86048982">
              <w:marLeft w:val="0"/>
              <w:marRight w:val="0"/>
              <w:marTop w:val="0"/>
              <w:marBottom w:val="0"/>
              <w:divBdr>
                <w:top w:val="none" w:sz="0" w:space="0" w:color="auto"/>
                <w:left w:val="none" w:sz="0" w:space="0" w:color="auto"/>
                <w:bottom w:val="none" w:sz="0" w:space="0" w:color="auto"/>
                <w:right w:val="none" w:sz="0" w:space="0" w:color="auto"/>
              </w:divBdr>
              <w:divsChild>
                <w:div w:id="415245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452339">
          <w:marLeft w:val="0"/>
          <w:marRight w:val="0"/>
          <w:marTop w:val="300"/>
          <w:marBottom w:val="0"/>
          <w:divBdr>
            <w:top w:val="none" w:sz="0" w:space="0" w:color="auto"/>
            <w:left w:val="none" w:sz="0" w:space="0" w:color="auto"/>
            <w:bottom w:val="none" w:sz="0" w:space="0" w:color="auto"/>
            <w:right w:val="none" w:sz="0" w:space="0" w:color="auto"/>
          </w:divBdr>
          <w:divsChild>
            <w:div w:id="517501574">
              <w:marLeft w:val="0"/>
              <w:marRight w:val="0"/>
              <w:marTop w:val="0"/>
              <w:marBottom w:val="0"/>
              <w:divBdr>
                <w:top w:val="none" w:sz="0" w:space="0" w:color="auto"/>
                <w:left w:val="none" w:sz="0" w:space="0" w:color="auto"/>
                <w:bottom w:val="none" w:sz="0" w:space="0" w:color="auto"/>
                <w:right w:val="none" w:sz="0" w:space="0" w:color="auto"/>
              </w:divBdr>
              <w:divsChild>
                <w:div w:id="347371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411771">
          <w:marLeft w:val="0"/>
          <w:marRight w:val="0"/>
          <w:marTop w:val="0"/>
          <w:marBottom w:val="0"/>
          <w:divBdr>
            <w:top w:val="none" w:sz="0" w:space="0" w:color="auto"/>
            <w:left w:val="none" w:sz="0" w:space="0" w:color="auto"/>
            <w:bottom w:val="none" w:sz="0" w:space="0" w:color="auto"/>
            <w:right w:val="none" w:sz="0" w:space="0" w:color="auto"/>
          </w:divBdr>
          <w:divsChild>
            <w:div w:id="569732228">
              <w:marLeft w:val="0"/>
              <w:marRight w:val="0"/>
              <w:marTop w:val="0"/>
              <w:marBottom w:val="0"/>
              <w:divBdr>
                <w:top w:val="none" w:sz="0" w:space="0" w:color="auto"/>
                <w:left w:val="none" w:sz="0" w:space="0" w:color="auto"/>
                <w:bottom w:val="none" w:sz="0" w:space="0" w:color="auto"/>
                <w:right w:val="none" w:sz="0" w:space="0" w:color="auto"/>
              </w:divBdr>
            </w:div>
          </w:divsChild>
        </w:div>
        <w:div w:id="617446547">
          <w:marLeft w:val="0"/>
          <w:marRight w:val="0"/>
          <w:marTop w:val="0"/>
          <w:marBottom w:val="0"/>
          <w:divBdr>
            <w:top w:val="none" w:sz="0" w:space="0" w:color="auto"/>
            <w:left w:val="none" w:sz="0" w:space="0" w:color="auto"/>
            <w:bottom w:val="none" w:sz="0" w:space="0" w:color="auto"/>
            <w:right w:val="none" w:sz="0" w:space="0" w:color="auto"/>
          </w:divBdr>
        </w:div>
        <w:div w:id="707687613">
          <w:marLeft w:val="0"/>
          <w:marRight w:val="0"/>
          <w:marTop w:val="0"/>
          <w:marBottom w:val="0"/>
          <w:divBdr>
            <w:top w:val="none" w:sz="0" w:space="0" w:color="auto"/>
            <w:left w:val="none" w:sz="0" w:space="0" w:color="auto"/>
            <w:bottom w:val="none" w:sz="0" w:space="0" w:color="auto"/>
            <w:right w:val="none" w:sz="0" w:space="0" w:color="auto"/>
          </w:divBdr>
        </w:div>
        <w:div w:id="916279705">
          <w:marLeft w:val="0"/>
          <w:marRight w:val="0"/>
          <w:marTop w:val="0"/>
          <w:marBottom w:val="0"/>
          <w:divBdr>
            <w:top w:val="none" w:sz="0" w:space="0" w:color="auto"/>
            <w:left w:val="none" w:sz="0" w:space="0" w:color="auto"/>
            <w:bottom w:val="none" w:sz="0" w:space="0" w:color="auto"/>
            <w:right w:val="none" w:sz="0" w:space="0" w:color="auto"/>
          </w:divBdr>
        </w:div>
        <w:div w:id="1278558403">
          <w:marLeft w:val="0"/>
          <w:marRight w:val="0"/>
          <w:marTop w:val="0"/>
          <w:marBottom w:val="0"/>
          <w:divBdr>
            <w:top w:val="none" w:sz="0" w:space="0" w:color="auto"/>
            <w:left w:val="none" w:sz="0" w:space="0" w:color="auto"/>
            <w:bottom w:val="none" w:sz="0" w:space="0" w:color="auto"/>
            <w:right w:val="none" w:sz="0" w:space="0" w:color="auto"/>
          </w:divBdr>
          <w:divsChild>
            <w:div w:id="635523506">
              <w:marLeft w:val="0"/>
              <w:marRight w:val="0"/>
              <w:marTop w:val="0"/>
              <w:marBottom w:val="0"/>
              <w:divBdr>
                <w:top w:val="none" w:sz="0" w:space="0" w:color="auto"/>
                <w:left w:val="none" w:sz="0" w:space="0" w:color="auto"/>
                <w:bottom w:val="none" w:sz="0" w:space="0" w:color="auto"/>
                <w:right w:val="none" w:sz="0" w:space="0" w:color="auto"/>
              </w:divBdr>
            </w:div>
          </w:divsChild>
        </w:div>
        <w:div w:id="1282617103">
          <w:marLeft w:val="0"/>
          <w:marRight w:val="0"/>
          <w:marTop w:val="0"/>
          <w:marBottom w:val="0"/>
          <w:divBdr>
            <w:top w:val="none" w:sz="0" w:space="0" w:color="auto"/>
            <w:left w:val="none" w:sz="0" w:space="0" w:color="auto"/>
            <w:bottom w:val="none" w:sz="0" w:space="0" w:color="auto"/>
            <w:right w:val="none" w:sz="0" w:space="0" w:color="auto"/>
          </w:divBdr>
          <w:divsChild>
            <w:div w:id="1888102355">
              <w:marLeft w:val="0"/>
              <w:marRight w:val="0"/>
              <w:marTop w:val="0"/>
              <w:marBottom w:val="0"/>
              <w:divBdr>
                <w:top w:val="none" w:sz="0" w:space="0" w:color="auto"/>
                <w:left w:val="none" w:sz="0" w:space="0" w:color="auto"/>
                <w:bottom w:val="none" w:sz="0" w:space="0" w:color="auto"/>
                <w:right w:val="none" w:sz="0" w:space="0" w:color="auto"/>
              </w:divBdr>
            </w:div>
          </w:divsChild>
        </w:div>
        <w:div w:id="1325209692">
          <w:marLeft w:val="0"/>
          <w:marRight w:val="0"/>
          <w:marTop w:val="300"/>
          <w:marBottom w:val="0"/>
          <w:divBdr>
            <w:top w:val="none" w:sz="0" w:space="0" w:color="auto"/>
            <w:left w:val="none" w:sz="0" w:space="0" w:color="auto"/>
            <w:bottom w:val="none" w:sz="0" w:space="0" w:color="auto"/>
            <w:right w:val="none" w:sz="0" w:space="0" w:color="auto"/>
          </w:divBdr>
          <w:divsChild>
            <w:div w:id="1905288061">
              <w:marLeft w:val="0"/>
              <w:marRight w:val="0"/>
              <w:marTop w:val="0"/>
              <w:marBottom w:val="0"/>
              <w:divBdr>
                <w:top w:val="none" w:sz="0" w:space="0" w:color="auto"/>
                <w:left w:val="none" w:sz="0" w:space="0" w:color="auto"/>
                <w:bottom w:val="none" w:sz="0" w:space="0" w:color="auto"/>
                <w:right w:val="none" w:sz="0" w:space="0" w:color="auto"/>
              </w:divBdr>
              <w:divsChild>
                <w:div w:id="2069913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6686499">
          <w:marLeft w:val="0"/>
          <w:marRight w:val="0"/>
          <w:marTop w:val="0"/>
          <w:marBottom w:val="0"/>
          <w:divBdr>
            <w:top w:val="none" w:sz="0" w:space="0" w:color="auto"/>
            <w:left w:val="none" w:sz="0" w:space="0" w:color="auto"/>
            <w:bottom w:val="none" w:sz="0" w:space="0" w:color="auto"/>
            <w:right w:val="none" w:sz="0" w:space="0" w:color="auto"/>
          </w:divBdr>
          <w:divsChild>
            <w:div w:id="1612737836">
              <w:marLeft w:val="0"/>
              <w:marRight w:val="0"/>
              <w:marTop w:val="0"/>
              <w:marBottom w:val="0"/>
              <w:divBdr>
                <w:top w:val="none" w:sz="0" w:space="0" w:color="auto"/>
                <w:left w:val="none" w:sz="0" w:space="0" w:color="auto"/>
                <w:bottom w:val="none" w:sz="0" w:space="0" w:color="auto"/>
                <w:right w:val="none" w:sz="0" w:space="0" w:color="auto"/>
              </w:divBdr>
            </w:div>
          </w:divsChild>
        </w:div>
        <w:div w:id="1693069523">
          <w:marLeft w:val="0"/>
          <w:marRight w:val="0"/>
          <w:marTop w:val="0"/>
          <w:marBottom w:val="0"/>
          <w:divBdr>
            <w:top w:val="none" w:sz="0" w:space="0" w:color="auto"/>
            <w:left w:val="none" w:sz="0" w:space="0" w:color="auto"/>
            <w:bottom w:val="none" w:sz="0" w:space="0" w:color="auto"/>
            <w:right w:val="none" w:sz="0" w:space="0" w:color="auto"/>
          </w:divBdr>
          <w:divsChild>
            <w:div w:id="1379742706">
              <w:marLeft w:val="0"/>
              <w:marRight w:val="0"/>
              <w:marTop w:val="0"/>
              <w:marBottom w:val="0"/>
              <w:divBdr>
                <w:top w:val="none" w:sz="0" w:space="0" w:color="auto"/>
                <w:left w:val="none" w:sz="0" w:space="0" w:color="auto"/>
                <w:bottom w:val="none" w:sz="0" w:space="0" w:color="auto"/>
                <w:right w:val="none" w:sz="0" w:space="0" w:color="auto"/>
              </w:divBdr>
            </w:div>
          </w:divsChild>
        </w:div>
        <w:div w:id="1949777028">
          <w:marLeft w:val="0"/>
          <w:marRight w:val="0"/>
          <w:marTop w:val="0"/>
          <w:marBottom w:val="0"/>
          <w:divBdr>
            <w:top w:val="none" w:sz="0" w:space="0" w:color="auto"/>
            <w:left w:val="none" w:sz="0" w:space="0" w:color="auto"/>
            <w:bottom w:val="none" w:sz="0" w:space="0" w:color="auto"/>
            <w:right w:val="none" w:sz="0" w:space="0" w:color="auto"/>
          </w:divBdr>
          <w:divsChild>
            <w:div w:id="1835418605">
              <w:marLeft w:val="0"/>
              <w:marRight w:val="0"/>
              <w:marTop w:val="0"/>
              <w:marBottom w:val="0"/>
              <w:divBdr>
                <w:top w:val="none" w:sz="0" w:space="0" w:color="auto"/>
                <w:left w:val="none" w:sz="0" w:space="0" w:color="auto"/>
                <w:bottom w:val="none" w:sz="0" w:space="0" w:color="auto"/>
                <w:right w:val="none" w:sz="0" w:space="0" w:color="auto"/>
              </w:divBdr>
            </w:div>
          </w:divsChild>
        </w:div>
        <w:div w:id="1985498567">
          <w:marLeft w:val="0"/>
          <w:marRight w:val="0"/>
          <w:marTop w:val="0"/>
          <w:marBottom w:val="0"/>
          <w:divBdr>
            <w:top w:val="none" w:sz="0" w:space="0" w:color="auto"/>
            <w:left w:val="none" w:sz="0" w:space="0" w:color="auto"/>
            <w:bottom w:val="none" w:sz="0" w:space="0" w:color="auto"/>
            <w:right w:val="none" w:sz="0" w:space="0" w:color="auto"/>
          </w:divBdr>
        </w:div>
        <w:div w:id="2067409667">
          <w:marLeft w:val="0"/>
          <w:marRight w:val="0"/>
          <w:marTop w:val="0"/>
          <w:marBottom w:val="0"/>
          <w:divBdr>
            <w:top w:val="none" w:sz="0" w:space="0" w:color="auto"/>
            <w:left w:val="none" w:sz="0" w:space="0" w:color="auto"/>
            <w:bottom w:val="none" w:sz="0" w:space="0" w:color="auto"/>
            <w:right w:val="none" w:sz="0" w:space="0" w:color="auto"/>
          </w:divBdr>
        </w:div>
      </w:divsChild>
    </w:div>
    <w:div w:id="1489050881">
      <w:bodyDiv w:val="1"/>
      <w:marLeft w:val="0"/>
      <w:marRight w:val="0"/>
      <w:marTop w:val="0"/>
      <w:marBottom w:val="0"/>
      <w:divBdr>
        <w:top w:val="none" w:sz="0" w:space="0" w:color="auto"/>
        <w:left w:val="none" w:sz="0" w:space="0" w:color="auto"/>
        <w:bottom w:val="none" w:sz="0" w:space="0" w:color="auto"/>
        <w:right w:val="none" w:sz="0" w:space="0" w:color="auto"/>
      </w:divBdr>
      <w:divsChild>
        <w:div w:id="24143658">
          <w:marLeft w:val="0"/>
          <w:marRight w:val="0"/>
          <w:marTop w:val="0"/>
          <w:marBottom w:val="0"/>
          <w:divBdr>
            <w:top w:val="none" w:sz="0" w:space="0" w:color="auto"/>
            <w:left w:val="none" w:sz="0" w:space="0" w:color="auto"/>
            <w:bottom w:val="none" w:sz="0" w:space="0" w:color="auto"/>
            <w:right w:val="none" w:sz="0" w:space="0" w:color="auto"/>
          </w:divBdr>
          <w:divsChild>
            <w:div w:id="1480460392">
              <w:marLeft w:val="0"/>
              <w:marRight w:val="0"/>
              <w:marTop w:val="0"/>
              <w:marBottom w:val="0"/>
              <w:divBdr>
                <w:top w:val="none" w:sz="0" w:space="0" w:color="auto"/>
                <w:left w:val="none" w:sz="0" w:space="0" w:color="auto"/>
                <w:bottom w:val="none" w:sz="0" w:space="0" w:color="auto"/>
                <w:right w:val="none" w:sz="0" w:space="0" w:color="auto"/>
              </w:divBdr>
            </w:div>
          </w:divsChild>
        </w:div>
        <w:div w:id="351684999">
          <w:marLeft w:val="0"/>
          <w:marRight w:val="0"/>
          <w:marTop w:val="300"/>
          <w:marBottom w:val="0"/>
          <w:divBdr>
            <w:top w:val="none" w:sz="0" w:space="0" w:color="auto"/>
            <w:left w:val="none" w:sz="0" w:space="0" w:color="auto"/>
            <w:bottom w:val="none" w:sz="0" w:space="0" w:color="auto"/>
            <w:right w:val="none" w:sz="0" w:space="0" w:color="auto"/>
          </w:divBdr>
          <w:divsChild>
            <w:div w:id="900100121">
              <w:marLeft w:val="0"/>
              <w:marRight w:val="0"/>
              <w:marTop w:val="0"/>
              <w:marBottom w:val="0"/>
              <w:divBdr>
                <w:top w:val="none" w:sz="0" w:space="0" w:color="auto"/>
                <w:left w:val="none" w:sz="0" w:space="0" w:color="auto"/>
                <w:bottom w:val="none" w:sz="0" w:space="0" w:color="auto"/>
                <w:right w:val="none" w:sz="0" w:space="0" w:color="auto"/>
              </w:divBdr>
              <w:divsChild>
                <w:div w:id="1230456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5008597">
          <w:marLeft w:val="0"/>
          <w:marRight w:val="0"/>
          <w:marTop w:val="300"/>
          <w:marBottom w:val="0"/>
          <w:divBdr>
            <w:top w:val="none" w:sz="0" w:space="0" w:color="auto"/>
            <w:left w:val="none" w:sz="0" w:space="0" w:color="auto"/>
            <w:bottom w:val="none" w:sz="0" w:space="0" w:color="auto"/>
            <w:right w:val="none" w:sz="0" w:space="0" w:color="auto"/>
          </w:divBdr>
          <w:divsChild>
            <w:div w:id="267546732">
              <w:marLeft w:val="0"/>
              <w:marRight w:val="0"/>
              <w:marTop w:val="0"/>
              <w:marBottom w:val="0"/>
              <w:divBdr>
                <w:top w:val="none" w:sz="0" w:space="0" w:color="auto"/>
                <w:left w:val="none" w:sz="0" w:space="0" w:color="auto"/>
                <w:bottom w:val="none" w:sz="0" w:space="0" w:color="auto"/>
                <w:right w:val="none" w:sz="0" w:space="0" w:color="auto"/>
              </w:divBdr>
              <w:divsChild>
                <w:div w:id="1281061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5445370">
          <w:marLeft w:val="0"/>
          <w:marRight w:val="0"/>
          <w:marTop w:val="0"/>
          <w:marBottom w:val="0"/>
          <w:divBdr>
            <w:top w:val="none" w:sz="0" w:space="0" w:color="auto"/>
            <w:left w:val="none" w:sz="0" w:space="0" w:color="auto"/>
            <w:bottom w:val="none" w:sz="0" w:space="0" w:color="auto"/>
            <w:right w:val="none" w:sz="0" w:space="0" w:color="auto"/>
          </w:divBdr>
        </w:div>
        <w:div w:id="420378083">
          <w:marLeft w:val="0"/>
          <w:marRight w:val="0"/>
          <w:marTop w:val="0"/>
          <w:marBottom w:val="0"/>
          <w:divBdr>
            <w:top w:val="none" w:sz="0" w:space="0" w:color="auto"/>
            <w:left w:val="none" w:sz="0" w:space="0" w:color="auto"/>
            <w:bottom w:val="none" w:sz="0" w:space="0" w:color="auto"/>
            <w:right w:val="none" w:sz="0" w:space="0" w:color="auto"/>
          </w:divBdr>
        </w:div>
        <w:div w:id="616135434">
          <w:marLeft w:val="0"/>
          <w:marRight w:val="0"/>
          <w:marTop w:val="0"/>
          <w:marBottom w:val="0"/>
          <w:divBdr>
            <w:top w:val="none" w:sz="0" w:space="0" w:color="auto"/>
            <w:left w:val="none" w:sz="0" w:space="0" w:color="auto"/>
            <w:bottom w:val="none" w:sz="0" w:space="0" w:color="auto"/>
            <w:right w:val="none" w:sz="0" w:space="0" w:color="auto"/>
          </w:divBdr>
          <w:divsChild>
            <w:div w:id="153423260">
              <w:marLeft w:val="0"/>
              <w:marRight w:val="0"/>
              <w:marTop w:val="0"/>
              <w:marBottom w:val="0"/>
              <w:divBdr>
                <w:top w:val="none" w:sz="0" w:space="0" w:color="auto"/>
                <w:left w:val="none" w:sz="0" w:space="0" w:color="auto"/>
                <w:bottom w:val="none" w:sz="0" w:space="0" w:color="auto"/>
                <w:right w:val="none" w:sz="0" w:space="0" w:color="auto"/>
              </w:divBdr>
            </w:div>
          </w:divsChild>
        </w:div>
        <w:div w:id="645353241">
          <w:marLeft w:val="0"/>
          <w:marRight w:val="0"/>
          <w:marTop w:val="0"/>
          <w:marBottom w:val="0"/>
          <w:divBdr>
            <w:top w:val="none" w:sz="0" w:space="0" w:color="auto"/>
            <w:left w:val="none" w:sz="0" w:space="0" w:color="auto"/>
            <w:bottom w:val="none" w:sz="0" w:space="0" w:color="auto"/>
            <w:right w:val="none" w:sz="0" w:space="0" w:color="auto"/>
          </w:divBdr>
          <w:divsChild>
            <w:div w:id="1257207233">
              <w:marLeft w:val="0"/>
              <w:marRight w:val="0"/>
              <w:marTop w:val="0"/>
              <w:marBottom w:val="0"/>
              <w:divBdr>
                <w:top w:val="none" w:sz="0" w:space="0" w:color="auto"/>
                <w:left w:val="none" w:sz="0" w:space="0" w:color="auto"/>
                <w:bottom w:val="none" w:sz="0" w:space="0" w:color="auto"/>
                <w:right w:val="none" w:sz="0" w:space="0" w:color="auto"/>
              </w:divBdr>
            </w:div>
          </w:divsChild>
        </w:div>
        <w:div w:id="688527061">
          <w:marLeft w:val="0"/>
          <w:marRight w:val="0"/>
          <w:marTop w:val="300"/>
          <w:marBottom w:val="0"/>
          <w:divBdr>
            <w:top w:val="none" w:sz="0" w:space="0" w:color="auto"/>
            <w:left w:val="none" w:sz="0" w:space="0" w:color="auto"/>
            <w:bottom w:val="none" w:sz="0" w:space="0" w:color="auto"/>
            <w:right w:val="none" w:sz="0" w:space="0" w:color="auto"/>
          </w:divBdr>
          <w:divsChild>
            <w:div w:id="1844003542">
              <w:marLeft w:val="0"/>
              <w:marRight w:val="0"/>
              <w:marTop w:val="0"/>
              <w:marBottom w:val="0"/>
              <w:divBdr>
                <w:top w:val="none" w:sz="0" w:space="0" w:color="auto"/>
                <w:left w:val="none" w:sz="0" w:space="0" w:color="auto"/>
                <w:bottom w:val="none" w:sz="0" w:space="0" w:color="auto"/>
                <w:right w:val="none" w:sz="0" w:space="0" w:color="auto"/>
              </w:divBdr>
              <w:divsChild>
                <w:div w:id="1461411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1974916">
          <w:marLeft w:val="0"/>
          <w:marRight w:val="0"/>
          <w:marTop w:val="0"/>
          <w:marBottom w:val="0"/>
          <w:divBdr>
            <w:top w:val="none" w:sz="0" w:space="0" w:color="auto"/>
            <w:left w:val="none" w:sz="0" w:space="0" w:color="auto"/>
            <w:bottom w:val="none" w:sz="0" w:space="0" w:color="auto"/>
            <w:right w:val="none" w:sz="0" w:space="0" w:color="auto"/>
          </w:divBdr>
        </w:div>
        <w:div w:id="892620476">
          <w:marLeft w:val="0"/>
          <w:marRight w:val="0"/>
          <w:marTop w:val="0"/>
          <w:marBottom w:val="0"/>
          <w:divBdr>
            <w:top w:val="none" w:sz="0" w:space="0" w:color="auto"/>
            <w:left w:val="none" w:sz="0" w:space="0" w:color="auto"/>
            <w:bottom w:val="none" w:sz="0" w:space="0" w:color="auto"/>
            <w:right w:val="none" w:sz="0" w:space="0" w:color="auto"/>
          </w:divBdr>
          <w:divsChild>
            <w:div w:id="490416012">
              <w:marLeft w:val="0"/>
              <w:marRight w:val="0"/>
              <w:marTop w:val="0"/>
              <w:marBottom w:val="0"/>
              <w:divBdr>
                <w:top w:val="none" w:sz="0" w:space="0" w:color="auto"/>
                <w:left w:val="none" w:sz="0" w:space="0" w:color="auto"/>
                <w:bottom w:val="none" w:sz="0" w:space="0" w:color="auto"/>
                <w:right w:val="none" w:sz="0" w:space="0" w:color="auto"/>
              </w:divBdr>
            </w:div>
          </w:divsChild>
        </w:div>
        <w:div w:id="1054279065">
          <w:marLeft w:val="0"/>
          <w:marRight w:val="0"/>
          <w:marTop w:val="0"/>
          <w:marBottom w:val="0"/>
          <w:divBdr>
            <w:top w:val="none" w:sz="0" w:space="0" w:color="auto"/>
            <w:left w:val="none" w:sz="0" w:space="0" w:color="auto"/>
            <w:bottom w:val="none" w:sz="0" w:space="0" w:color="auto"/>
            <w:right w:val="none" w:sz="0" w:space="0" w:color="auto"/>
          </w:divBdr>
        </w:div>
        <w:div w:id="1280450894">
          <w:marLeft w:val="0"/>
          <w:marRight w:val="0"/>
          <w:marTop w:val="0"/>
          <w:marBottom w:val="0"/>
          <w:divBdr>
            <w:top w:val="none" w:sz="0" w:space="0" w:color="auto"/>
            <w:left w:val="none" w:sz="0" w:space="0" w:color="auto"/>
            <w:bottom w:val="none" w:sz="0" w:space="0" w:color="auto"/>
            <w:right w:val="none" w:sz="0" w:space="0" w:color="auto"/>
          </w:divBdr>
        </w:div>
        <w:div w:id="1385524422">
          <w:marLeft w:val="0"/>
          <w:marRight w:val="0"/>
          <w:marTop w:val="0"/>
          <w:marBottom w:val="0"/>
          <w:divBdr>
            <w:top w:val="none" w:sz="0" w:space="0" w:color="auto"/>
            <w:left w:val="none" w:sz="0" w:space="0" w:color="auto"/>
            <w:bottom w:val="none" w:sz="0" w:space="0" w:color="auto"/>
            <w:right w:val="none" w:sz="0" w:space="0" w:color="auto"/>
          </w:divBdr>
        </w:div>
        <w:div w:id="1620532883">
          <w:marLeft w:val="0"/>
          <w:marRight w:val="0"/>
          <w:marTop w:val="0"/>
          <w:marBottom w:val="0"/>
          <w:divBdr>
            <w:top w:val="none" w:sz="0" w:space="0" w:color="auto"/>
            <w:left w:val="none" w:sz="0" w:space="0" w:color="auto"/>
            <w:bottom w:val="none" w:sz="0" w:space="0" w:color="auto"/>
            <w:right w:val="none" w:sz="0" w:space="0" w:color="auto"/>
          </w:divBdr>
          <w:divsChild>
            <w:div w:id="537012650">
              <w:marLeft w:val="0"/>
              <w:marRight w:val="0"/>
              <w:marTop w:val="0"/>
              <w:marBottom w:val="0"/>
              <w:divBdr>
                <w:top w:val="none" w:sz="0" w:space="0" w:color="auto"/>
                <w:left w:val="none" w:sz="0" w:space="0" w:color="auto"/>
                <w:bottom w:val="none" w:sz="0" w:space="0" w:color="auto"/>
                <w:right w:val="none" w:sz="0" w:space="0" w:color="auto"/>
              </w:divBdr>
            </w:div>
          </w:divsChild>
        </w:div>
        <w:div w:id="1676767669">
          <w:marLeft w:val="0"/>
          <w:marRight w:val="0"/>
          <w:marTop w:val="300"/>
          <w:marBottom w:val="0"/>
          <w:divBdr>
            <w:top w:val="none" w:sz="0" w:space="0" w:color="auto"/>
            <w:left w:val="none" w:sz="0" w:space="0" w:color="auto"/>
            <w:bottom w:val="none" w:sz="0" w:space="0" w:color="auto"/>
            <w:right w:val="none" w:sz="0" w:space="0" w:color="auto"/>
          </w:divBdr>
          <w:divsChild>
            <w:div w:id="1206795084">
              <w:marLeft w:val="0"/>
              <w:marRight w:val="0"/>
              <w:marTop w:val="0"/>
              <w:marBottom w:val="0"/>
              <w:divBdr>
                <w:top w:val="none" w:sz="0" w:space="0" w:color="auto"/>
                <w:left w:val="none" w:sz="0" w:space="0" w:color="auto"/>
                <w:bottom w:val="none" w:sz="0" w:space="0" w:color="auto"/>
                <w:right w:val="none" w:sz="0" w:space="0" w:color="auto"/>
              </w:divBdr>
              <w:divsChild>
                <w:div w:id="1979871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1169153">
          <w:marLeft w:val="0"/>
          <w:marRight w:val="0"/>
          <w:marTop w:val="0"/>
          <w:marBottom w:val="0"/>
          <w:divBdr>
            <w:top w:val="none" w:sz="0" w:space="0" w:color="auto"/>
            <w:left w:val="none" w:sz="0" w:space="0" w:color="auto"/>
            <w:bottom w:val="none" w:sz="0" w:space="0" w:color="auto"/>
            <w:right w:val="none" w:sz="0" w:space="0" w:color="auto"/>
          </w:divBdr>
          <w:divsChild>
            <w:div w:id="1242136134">
              <w:marLeft w:val="0"/>
              <w:marRight w:val="0"/>
              <w:marTop w:val="0"/>
              <w:marBottom w:val="0"/>
              <w:divBdr>
                <w:top w:val="none" w:sz="0" w:space="0" w:color="auto"/>
                <w:left w:val="none" w:sz="0" w:space="0" w:color="auto"/>
                <w:bottom w:val="none" w:sz="0" w:space="0" w:color="auto"/>
                <w:right w:val="none" w:sz="0" w:space="0" w:color="auto"/>
              </w:divBdr>
            </w:div>
          </w:divsChild>
        </w:div>
        <w:div w:id="1795824947">
          <w:marLeft w:val="0"/>
          <w:marRight w:val="0"/>
          <w:marTop w:val="0"/>
          <w:marBottom w:val="0"/>
          <w:divBdr>
            <w:top w:val="none" w:sz="0" w:space="0" w:color="auto"/>
            <w:left w:val="none" w:sz="0" w:space="0" w:color="auto"/>
            <w:bottom w:val="none" w:sz="0" w:space="0" w:color="auto"/>
            <w:right w:val="none" w:sz="0" w:space="0" w:color="auto"/>
          </w:divBdr>
          <w:divsChild>
            <w:div w:id="966163524">
              <w:marLeft w:val="0"/>
              <w:marRight w:val="0"/>
              <w:marTop w:val="0"/>
              <w:marBottom w:val="0"/>
              <w:divBdr>
                <w:top w:val="none" w:sz="0" w:space="0" w:color="auto"/>
                <w:left w:val="none" w:sz="0" w:space="0" w:color="auto"/>
                <w:bottom w:val="none" w:sz="0" w:space="0" w:color="auto"/>
                <w:right w:val="none" w:sz="0" w:space="0" w:color="auto"/>
              </w:divBdr>
            </w:div>
          </w:divsChild>
        </w:div>
        <w:div w:id="2033803949">
          <w:marLeft w:val="0"/>
          <w:marRight w:val="0"/>
          <w:marTop w:val="0"/>
          <w:marBottom w:val="0"/>
          <w:divBdr>
            <w:top w:val="none" w:sz="0" w:space="0" w:color="auto"/>
            <w:left w:val="none" w:sz="0" w:space="0" w:color="auto"/>
            <w:bottom w:val="none" w:sz="0" w:space="0" w:color="auto"/>
            <w:right w:val="none" w:sz="0" w:space="0" w:color="auto"/>
          </w:divBdr>
        </w:div>
      </w:divsChild>
    </w:div>
    <w:div w:id="1491100428">
      <w:bodyDiv w:val="1"/>
      <w:marLeft w:val="0"/>
      <w:marRight w:val="0"/>
      <w:marTop w:val="0"/>
      <w:marBottom w:val="0"/>
      <w:divBdr>
        <w:top w:val="none" w:sz="0" w:space="0" w:color="auto"/>
        <w:left w:val="none" w:sz="0" w:space="0" w:color="auto"/>
        <w:bottom w:val="none" w:sz="0" w:space="0" w:color="auto"/>
        <w:right w:val="none" w:sz="0" w:space="0" w:color="auto"/>
      </w:divBdr>
      <w:divsChild>
        <w:div w:id="121466318">
          <w:marLeft w:val="0"/>
          <w:marRight w:val="0"/>
          <w:marTop w:val="0"/>
          <w:marBottom w:val="0"/>
          <w:divBdr>
            <w:top w:val="none" w:sz="0" w:space="0" w:color="auto"/>
            <w:left w:val="none" w:sz="0" w:space="0" w:color="auto"/>
            <w:bottom w:val="none" w:sz="0" w:space="0" w:color="auto"/>
            <w:right w:val="none" w:sz="0" w:space="0" w:color="auto"/>
          </w:divBdr>
          <w:divsChild>
            <w:div w:id="603421828">
              <w:marLeft w:val="0"/>
              <w:marRight w:val="0"/>
              <w:marTop w:val="0"/>
              <w:marBottom w:val="0"/>
              <w:divBdr>
                <w:top w:val="none" w:sz="0" w:space="0" w:color="auto"/>
                <w:left w:val="none" w:sz="0" w:space="0" w:color="auto"/>
                <w:bottom w:val="none" w:sz="0" w:space="0" w:color="auto"/>
                <w:right w:val="none" w:sz="0" w:space="0" w:color="auto"/>
              </w:divBdr>
            </w:div>
          </w:divsChild>
        </w:div>
        <w:div w:id="135268198">
          <w:marLeft w:val="0"/>
          <w:marRight w:val="0"/>
          <w:marTop w:val="300"/>
          <w:marBottom w:val="0"/>
          <w:divBdr>
            <w:top w:val="none" w:sz="0" w:space="0" w:color="auto"/>
            <w:left w:val="none" w:sz="0" w:space="0" w:color="auto"/>
            <w:bottom w:val="none" w:sz="0" w:space="0" w:color="auto"/>
            <w:right w:val="none" w:sz="0" w:space="0" w:color="auto"/>
          </w:divBdr>
          <w:divsChild>
            <w:div w:id="1966041069">
              <w:marLeft w:val="0"/>
              <w:marRight w:val="0"/>
              <w:marTop w:val="0"/>
              <w:marBottom w:val="0"/>
              <w:divBdr>
                <w:top w:val="none" w:sz="0" w:space="0" w:color="auto"/>
                <w:left w:val="none" w:sz="0" w:space="0" w:color="auto"/>
                <w:bottom w:val="none" w:sz="0" w:space="0" w:color="auto"/>
                <w:right w:val="none" w:sz="0" w:space="0" w:color="auto"/>
              </w:divBdr>
              <w:divsChild>
                <w:div w:id="2021347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883084">
          <w:marLeft w:val="0"/>
          <w:marRight w:val="0"/>
          <w:marTop w:val="0"/>
          <w:marBottom w:val="0"/>
          <w:divBdr>
            <w:top w:val="none" w:sz="0" w:space="0" w:color="auto"/>
            <w:left w:val="none" w:sz="0" w:space="0" w:color="auto"/>
            <w:bottom w:val="none" w:sz="0" w:space="0" w:color="auto"/>
            <w:right w:val="none" w:sz="0" w:space="0" w:color="auto"/>
          </w:divBdr>
          <w:divsChild>
            <w:div w:id="743530323">
              <w:marLeft w:val="0"/>
              <w:marRight w:val="0"/>
              <w:marTop w:val="0"/>
              <w:marBottom w:val="0"/>
              <w:divBdr>
                <w:top w:val="none" w:sz="0" w:space="0" w:color="auto"/>
                <w:left w:val="none" w:sz="0" w:space="0" w:color="auto"/>
                <w:bottom w:val="none" w:sz="0" w:space="0" w:color="auto"/>
                <w:right w:val="none" w:sz="0" w:space="0" w:color="auto"/>
              </w:divBdr>
            </w:div>
          </w:divsChild>
        </w:div>
        <w:div w:id="182940044">
          <w:marLeft w:val="0"/>
          <w:marRight w:val="0"/>
          <w:marTop w:val="0"/>
          <w:marBottom w:val="0"/>
          <w:divBdr>
            <w:top w:val="none" w:sz="0" w:space="0" w:color="auto"/>
            <w:left w:val="none" w:sz="0" w:space="0" w:color="auto"/>
            <w:bottom w:val="none" w:sz="0" w:space="0" w:color="auto"/>
            <w:right w:val="none" w:sz="0" w:space="0" w:color="auto"/>
          </w:divBdr>
        </w:div>
        <w:div w:id="272130987">
          <w:marLeft w:val="0"/>
          <w:marRight w:val="0"/>
          <w:marTop w:val="0"/>
          <w:marBottom w:val="0"/>
          <w:divBdr>
            <w:top w:val="none" w:sz="0" w:space="0" w:color="auto"/>
            <w:left w:val="none" w:sz="0" w:space="0" w:color="auto"/>
            <w:bottom w:val="none" w:sz="0" w:space="0" w:color="auto"/>
            <w:right w:val="none" w:sz="0" w:space="0" w:color="auto"/>
          </w:divBdr>
        </w:div>
        <w:div w:id="597982272">
          <w:marLeft w:val="0"/>
          <w:marRight w:val="0"/>
          <w:marTop w:val="0"/>
          <w:marBottom w:val="0"/>
          <w:divBdr>
            <w:top w:val="none" w:sz="0" w:space="0" w:color="auto"/>
            <w:left w:val="none" w:sz="0" w:space="0" w:color="auto"/>
            <w:bottom w:val="none" w:sz="0" w:space="0" w:color="auto"/>
            <w:right w:val="none" w:sz="0" w:space="0" w:color="auto"/>
          </w:divBdr>
        </w:div>
        <w:div w:id="855579723">
          <w:marLeft w:val="0"/>
          <w:marRight w:val="0"/>
          <w:marTop w:val="0"/>
          <w:marBottom w:val="0"/>
          <w:divBdr>
            <w:top w:val="none" w:sz="0" w:space="0" w:color="auto"/>
            <w:left w:val="none" w:sz="0" w:space="0" w:color="auto"/>
            <w:bottom w:val="none" w:sz="0" w:space="0" w:color="auto"/>
            <w:right w:val="none" w:sz="0" w:space="0" w:color="auto"/>
          </w:divBdr>
          <w:divsChild>
            <w:div w:id="1002471284">
              <w:marLeft w:val="0"/>
              <w:marRight w:val="0"/>
              <w:marTop w:val="0"/>
              <w:marBottom w:val="0"/>
              <w:divBdr>
                <w:top w:val="none" w:sz="0" w:space="0" w:color="auto"/>
                <w:left w:val="none" w:sz="0" w:space="0" w:color="auto"/>
                <w:bottom w:val="none" w:sz="0" w:space="0" w:color="auto"/>
                <w:right w:val="none" w:sz="0" w:space="0" w:color="auto"/>
              </w:divBdr>
            </w:div>
          </w:divsChild>
        </w:div>
        <w:div w:id="1067075508">
          <w:marLeft w:val="0"/>
          <w:marRight w:val="0"/>
          <w:marTop w:val="0"/>
          <w:marBottom w:val="0"/>
          <w:divBdr>
            <w:top w:val="none" w:sz="0" w:space="0" w:color="auto"/>
            <w:left w:val="none" w:sz="0" w:space="0" w:color="auto"/>
            <w:bottom w:val="none" w:sz="0" w:space="0" w:color="auto"/>
            <w:right w:val="none" w:sz="0" w:space="0" w:color="auto"/>
          </w:divBdr>
          <w:divsChild>
            <w:div w:id="308558877">
              <w:marLeft w:val="0"/>
              <w:marRight w:val="0"/>
              <w:marTop w:val="0"/>
              <w:marBottom w:val="0"/>
              <w:divBdr>
                <w:top w:val="none" w:sz="0" w:space="0" w:color="auto"/>
                <w:left w:val="none" w:sz="0" w:space="0" w:color="auto"/>
                <w:bottom w:val="none" w:sz="0" w:space="0" w:color="auto"/>
                <w:right w:val="none" w:sz="0" w:space="0" w:color="auto"/>
              </w:divBdr>
            </w:div>
          </w:divsChild>
        </w:div>
        <w:div w:id="1150176072">
          <w:marLeft w:val="0"/>
          <w:marRight w:val="0"/>
          <w:marTop w:val="0"/>
          <w:marBottom w:val="0"/>
          <w:divBdr>
            <w:top w:val="none" w:sz="0" w:space="0" w:color="auto"/>
            <w:left w:val="none" w:sz="0" w:space="0" w:color="auto"/>
            <w:bottom w:val="none" w:sz="0" w:space="0" w:color="auto"/>
            <w:right w:val="none" w:sz="0" w:space="0" w:color="auto"/>
          </w:divBdr>
        </w:div>
        <w:div w:id="1194269480">
          <w:marLeft w:val="0"/>
          <w:marRight w:val="0"/>
          <w:marTop w:val="0"/>
          <w:marBottom w:val="0"/>
          <w:divBdr>
            <w:top w:val="none" w:sz="0" w:space="0" w:color="auto"/>
            <w:left w:val="none" w:sz="0" w:space="0" w:color="auto"/>
            <w:bottom w:val="none" w:sz="0" w:space="0" w:color="auto"/>
            <w:right w:val="none" w:sz="0" w:space="0" w:color="auto"/>
          </w:divBdr>
          <w:divsChild>
            <w:div w:id="73284490">
              <w:marLeft w:val="0"/>
              <w:marRight w:val="0"/>
              <w:marTop w:val="0"/>
              <w:marBottom w:val="0"/>
              <w:divBdr>
                <w:top w:val="none" w:sz="0" w:space="0" w:color="auto"/>
                <w:left w:val="none" w:sz="0" w:space="0" w:color="auto"/>
                <w:bottom w:val="none" w:sz="0" w:space="0" w:color="auto"/>
                <w:right w:val="none" w:sz="0" w:space="0" w:color="auto"/>
              </w:divBdr>
            </w:div>
          </w:divsChild>
        </w:div>
        <w:div w:id="1268850115">
          <w:marLeft w:val="0"/>
          <w:marRight w:val="0"/>
          <w:marTop w:val="300"/>
          <w:marBottom w:val="0"/>
          <w:divBdr>
            <w:top w:val="none" w:sz="0" w:space="0" w:color="auto"/>
            <w:left w:val="none" w:sz="0" w:space="0" w:color="auto"/>
            <w:bottom w:val="none" w:sz="0" w:space="0" w:color="auto"/>
            <w:right w:val="none" w:sz="0" w:space="0" w:color="auto"/>
          </w:divBdr>
          <w:divsChild>
            <w:div w:id="283733899">
              <w:marLeft w:val="0"/>
              <w:marRight w:val="0"/>
              <w:marTop w:val="0"/>
              <w:marBottom w:val="0"/>
              <w:divBdr>
                <w:top w:val="none" w:sz="0" w:space="0" w:color="auto"/>
                <w:left w:val="none" w:sz="0" w:space="0" w:color="auto"/>
                <w:bottom w:val="none" w:sz="0" w:space="0" w:color="auto"/>
                <w:right w:val="none" w:sz="0" w:space="0" w:color="auto"/>
              </w:divBdr>
              <w:divsChild>
                <w:div w:id="1901552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749300">
          <w:marLeft w:val="0"/>
          <w:marRight w:val="0"/>
          <w:marTop w:val="300"/>
          <w:marBottom w:val="0"/>
          <w:divBdr>
            <w:top w:val="none" w:sz="0" w:space="0" w:color="auto"/>
            <w:left w:val="none" w:sz="0" w:space="0" w:color="auto"/>
            <w:bottom w:val="none" w:sz="0" w:space="0" w:color="auto"/>
            <w:right w:val="none" w:sz="0" w:space="0" w:color="auto"/>
          </w:divBdr>
          <w:divsChild>
            <w:div w:id="1438207831">
              <w:marLeft w:val="0"/>
              <w:marRight w:val="0"/>
              <w:marTop w:val="0"/>
              <w:marBottom w:val="0"/>
              <w:divBdr>
                <w:top w:val="none" w:sz="0" w:space="0" w:color="auto"/>
                <w:left w:val="none" w:sz="0" w:space="0" w:color="auto"/>
                <w:bottom w:val="none" w:sz="0" w:space="0" w:color="auto"/>
                <w:right w:val="none" w:sz="0" w:space="0" w:color="auto"/>
              </w:divBdr>
              <w:divsChild>
                <w:div w:id="1011419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350338">
          <w:marLeft w:val="0"/>
          <w:marRight w:val="0"/>
          <w:marTop w:val="300"/>
          <w:marBottom w:val="0"/>
          <w:divBdr>
            <w:top w:val="none" w:sz="0" w:space="0" w:color="auto"/>
            <w:left w:val="none" w:sz="0" w:space="0" w:color="auto"/>
            <w:bottom w:val="none" w:sz="0" w:space="0" w:color="auto"/>
            <w:right w:val="none" w:sz="0" w:space="0" w:color="auto"/>
          </w:divBdr>
          <w:divsChild>
            <w:div w:id="2111466299">
              <w:marLeft w:val="0"/>
              <w:marRight w:val="0"/>
              <w:marTop w:val="0"/>
              <w:marBottom w:val="0"/>
              <w:divBdr>
                <w:top w:val="none" w:sz="0" w:space="0" w:color="auto"/>
                <w:left w:val="none" w:sz="0" w:space="0" w:color="auto"/>
                <w:bottom w:val="none" w:sz="0" w:space="0" w:color="auto"/>
                <w:right w:val="none" w:sz="0" w:space="0" w:color="auto"/>
              </w:divBdr>
              <w:divsChild>
                <w:div w:id="1455053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2636746">
          <w:marLeft w:val="0"/>
          <w:marRight w:val="0"/>
          <w:marTop w:val="0"/>
          <w:marBottom w:val="0"/>
          <w:divBdr>
            <w:top w:val="none" w:sz="0" w:space="0" w:color="auto"/>
            <w:left w:val="none" w:sz="0" w:space="0" w:color="auto"/>
            <w:bottom w:val="none" w:sz="0" w:space="0" w:color="auto"/>
            <w:right w:val="none" w:sz="0" w:space="0" w:color="auto"/>
          </w:divBdr>
          <w:divsChild>
            <w:div w:id="1319845071">
              <w:marLeft w:val="0"/>
              <w:marRight w:val="0"/>
              <w:marTop w:val="0"/>
              <w:marBottom w:val="0"/>
              <w:divBdr>
                <w:top w:val="none" w:sz="0" w:space="0" w:color="auto"/>
                <w:left w:val="none" w:sz="0" w:space="0" w:color="auto"/>
                <w:bottom w:val="none" w:sz="0" w:space="0" w:color="auto"/>
                <w:right w:val="none" w:sz="0" w:space="0" w:color="auto"/>
              </w:divBdr>
            </w:div>
          </w:divsChild>
        </w:div>
        <w:div w:id="1788423328">
          <w:marLeft w:val="0"/>
          <w:marRight w:val="0"/>
          <w:marTop w:val="0"/>
          <w:marBottom w:val="0"/>
          <w:divBdr>
            <w:top w:val="none" w:sz="0" w:space="0" w:color="auto"/>
            <w:left w:val="none" w:sz="0" w:space="0" w:color="auto"/>
            <w:bottom w:val="none" w:sz="0" w:space="0" w:color="auto"/>
            <w:right w:val="none" w:sz="0" w:space="0" w:color="auto"/>
          </w:divBdr>
        </w:div>
        <w:div w:id="1850948481">
          <w:marLeft w:val="0"/>
          <w:marRight w:val="0"/>
          <w:marTop w:val="0"/>
          <w:marBottom w:val="0"/>
          <w:divBdr>
            <w:top w:val="none" w:sz="0" w:space="0" w:color="auto"/>
            <w:left w:val="none" w:sz="0" w:space="0" w:color="auto"/>
            <w:bottom w:val="none" w:sz="0" w:space="0" w:color="auto"/>
            <w:right w:val="none" w:sz="0" w:space="0" w:color="auto"/>
          </w:divBdr>
        </w:div>
        <w:div w:id="1869874984">
          <w:marLeft w:val="0"/>
          <w:marRight w:val="0"/>
          <w:marTop w:val="0"/>
          <w:marBottom w:val="0"/>
          <w:divBdr>
            <w:top w:val="none" w:sz="0" w:space="0" w:color="auto"/>
            <w:left w:val="none" w:sz="0" w:space="0" w:color="auto"/>
            <w:bottom w:val="none" w:sz="0" w:space="0" w:color="auto"/>
            <w:right w:val="none" w:sz="0" w:space="0" w:color="auto"/>
          </w:divBdr>
        </w:div>
        <w:div w:id="1897935694">
          <w:marLeft w:val="0"/>
          <w:marRight w:val="0"/>
          <w:marTop w:val="0"/>
          <w:marBottom w:val="0"/>
          <w:divBdr>
            <w:top w:val="none" w:sz="0" w:space="0" w:color="auto"/>
            <w:left w:val="none" w:sz="0" w:space="0" w:color="auto"/>
            <w:bottom w:val="none" w:sz="0" w:space="0" w:color="auto"/>
            <w:right w:val="none" w:sz="0" w:space="0" w:color="auto"/>
          </w:divBdr>
          <w:divsChild>
            <w:div w:id="1448696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2142529">
      <w:bodyDiv w:val="1"/>
      <w:marLeft w:val="0"/>
      <w:marRight w:val="0"/>
      <w:marTop w:val="0"/>
      <w:marBottom w:val="0"/>
      <w:divBdr>
        <w:top w:val="none" w:sz="0" w:space="0" w:color="auto"/>
        <w:left w:val="none" w:sz="0" w:space="0" w:color="auto"/>
        <w:bottom w:val="none" w:sz="0" w:space="0" w:color="auto"/>
        <w:right w:val="none" w:sz="0" w:space="0" w:color="auto"/>
      </w:divBdr>
      <w:divsChild>
        <w:div w:id="133716462">
          <w:marLeft w:val="0"/>
          <w:marRight w:val="0"/>
          <w:marTop w:val="300"/>
          <w:marBottom w:val="0"/>
          <w:divBdr>
            <w:top w:val="none" w:sz="0" w:space="0" w:color="auto"/>
            <w:left w:val="none" w:sz="0" w:space="0" w:color="auto"/>
            <w:bottom w:val="none" w:sz="0" w:space="0" w:color="auto"/>
            <w:right w:val="none" w:sz="0" w:space="0" w:color="auto"/>
          </w:divBdr>
          <w:divsChild>
            <w:div w:id="1046485925">
              <w:marLeft w:val="0"/>
              <w:marRight w:val="0"/>
              <w:marTop w:val="0"/>
              <w:marBottom w:val="0"/>
              <w:divBdr>
                <w:top w:val="none" w:sz="0" w:space="0" w:color="auto"/>
                <w:left w:val="none" w:sz="0" w:space="0" w:color="auto"/>
                <w:bottom w:val="none" w:sz="0" w:space="0" w:color="auto"/>
                <w:right w:val="none" w:sz="0" w:space="0" w:color="auto"/>
              </w:divBdr>
              <w:divsChild>
                <w:div w:id="1958364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809153">
          <w:marLeft w:val="0"/>
          <w:marRight w:val="0"/>
          <w:marTop w:val="0"/>
          <w:marBottom w:val="0"/>
          <w:divBdr>
            <w:top w:val="none" w:sz="0" w:space="0" w:color="auto"/>
            <w:left w:val="none" w:sz="0" w:space="0" w:color="auto"/>
            <w:bottom w:val="none" w:sz="0" w:space="0" w:color="auto"/>
            <w:right w:val="none" w:sz="0" w:space="0" w:color="auto"/>
          </w:divBdr>
          <w:divsChild>
            <w:div w:id="1003430811">
              <w:marLeft w:val="0"/>
              <w:marRight w:val="0"/>
              <w:marTop w:val="0"/>
              <w:marBottom w:val="0"/>
              <w:divBdr>
                <w:top w:val="none" w:sz="0" w:space="0" w:color="auto"/>
                <w:left w:val="none" w:sz="0" w:space="0" w:color="auto"/>
                <w:bottom w:val="none" w:sz="0" w:space="0" w:color="auto"/>
                <w:right w:val="none" w:sz="0" w:space="0" w:color="auto"/>
              </w:divBdr>
            </w:div>
          </w:divsChild>
        </w:div>
        <w:div w:id="185874920">
          <w:marLeft w:val="0"/>
          <w:marRight w:val="0"/>
          <w:marTop w:val="300"/>
          <w:marBottom w:val="0"/>
          <w:divBdr>
            <w:top w:val="none" w:sz="0" w:space="0" w:color="auto"/>
            <w:left w:val="none" w:sz="0" w:space="0" w:color="auto"/>
            <w:bottom w:val="none" w:sz="0" w:space="0" w:color="auto"/>
            <w:right w:val="none" w:sz="0" w:space="0" w:color="auto"/>
          </w:divBdr>
          <w:divsChild>
            <w:div w:id="815882354">
              <w:marLeft w:val="0"/>
              <w:marRight w:val="0"/>
              <w:marTop w:val="0"/>
              <w:marBottom w:val="0"/>
              <w:divBdr>
                <w:top w:val="none" w:sz="0" w:space="0" w:color="auto"/>
                <w:left w:val="none" w:sz="0" w:space="0" w:color="auto"/>
                <w:bottom w:val="none" w:sz="0" w:space="0" w:color="auto"/>
                <w:right w:val="none" w:sz="0" w:space="0" w:color="auto"/>
              </w:divBdr>
              <w:divsChild>
                <w:div w:id="581840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134697">
          <w:marLeft w:val="0"/>
          <w:marRight w:val="0"/>
          <w:marTop w:val="0"/>
          <w:marBottom w:val="0"/>
          <w:divBdr>
            <w:top w:val="none" w:sz="0" w:space="0" w:color="auto"/>
            <w:left w:val="none" w:sz="0" w:space="0" w:color="auto"/>
            <w:bottom w:val="none" w:sz="0" w:space="0" w:color="auto"/>
            <w:right w:val="none" w:sz="0" w:space="0" w:color="auto"/>
          </w:divBdr>
          <w:divsChild>
            <w:div w:id="1715422750">
              <w:marLeft w:val="0"/>
              <w:marRight w:val="0"/>
              <w:marTop w:val="0"/>
              <w:marBottom w:val="0"/>
              <w:divBdr>
                <w:top w:val="none" w:sz="0" w:space="0" w:color="auto"/>
                <w:left w:val="none" w:sz="0" w:space="0" w:color="auto"/>
                <w:bottom w:val="none" w:sz="0" w:space="0" w:color="auto"/>
                <w:right w:val="none" w:sz="0" w:space="0" w:color="auto"/>
              </w:divBdr>
            </w:div>
          </w:divsChild>
        </w:div>
        <w:div w:id="450167879">
          <w:marLeft w:val="0"/>
          <w:marRight w:val="0"/>
          <w:marTop w:val="0"/>
          <w:marBottom w:val="0"/>
          <w:divBdr>
            <w:top w:val="none" w:sz="0" w:space="0" w:color="auto"/>
            <w:left w:val="none" w:sz="0" w:space="0" w:color="auto"/>
            <w:bottom w:val="none" w:sz="0" w:space="0" w:color="auto"/>
            <w:right w:val="none" w:sz="0" w:space="0" w:color="auto"/>
          </w:divBdr>
        </w:div>
        <w:div w:id="578634692">
          <w:marLeft w:val="0"/>
          <w:marRight w:val="0"/>
          <w:marTop w:val="0"/>
          <w:marBottom w:val="0"/>
          <w:divBdr>
            <w:top w:val="none" w:sz="0" w:space="0" w:color="auto"/>
            <w:left w:val="none" w:sz="0" w:space="0" w:color="auto"/>
            <w:bottom w:val="none" w:sz="0" w:space="0" w:color="auto"/>
            <w:right w:val="none" w:sz="0" w:space="0" w:color="auto"/>
          </w:divBdr>
          <w:divsChild>
            <w:div w:id="794374935">
              <w:marLeft w:val="0"/>
              <w:marRight w:val="0"/>
              <w:marTop w:val="0"/>
              <w:marBottom w:val="0"/>
              <w:divBdr>
                <w:top w:val="none" w:sz="0" w:space="0" w:color="auto"/>
                <w:left w:val="none" w:sz="0" w:space="0" w:color="auto"/>
                <w:bottom w:val="none" w:sz="0" w:space="0" w:color="auto"/>
                <w:right w:val="none" w:sz="0" w:space="0" w:color="auto"/>
              </w:divBdr>
            </w:div>
          </w:divsChild>
        </w:div>
        <w:div w:id="613052565">
          <w:marLeft w:val="0"/>
          <w:marRight w:val="0"/>
          <w:marTop w:val="0"/>
          <w:marBottom w:val="0"/>
          <w:divBdr>
            <w:top w:val="none" w:sz="0" w:space="0" w:color="auto"/>
            <w:left w:val="none" w:sz="0" w:space="0" w:color="auto"/>
            <w:bottom w:val="none" w:sz="0" w:space="0" w:color="auto"/>
            <w:right w:val="none" w:sz="0" w:space="0" w:color="auto"/>
          </w:divBdr>
        </w:div>
        <w:div w:id="978152943">
          <w:marLeft w:val="0"/>
          <w:marRight w:val="0"/>
          <w:marTop w:val="0"/>
          <w:marBottom w:val="0"/>
          <w:divBdr>
            <w:top w:val="none" w:sz="0" w:space="0" w:color="auto"/>
            <w:left w:val="none" w:sz="0" w:space="0" w:color="auto"/>
            <w:bottom w:val="none" w:sz="0" w:space="0" w:color="auto"/>
            <w:right w:val="none" w:sz="0" w:space="0" w:color="auto"/>
          </w:divBdr>
          <w:divsChild>
            <w:div w:id="646935024">
              <w:marLeft w:val="0"/>
              <w:marRight w:val="0"/>
              <w:marTop w:val="0"/>
              <w:marBottom w:val="0"/>
              <w:divBdr>
                <w:top w:val="none" w:sz="0" w:space="0" w:color="auto"/>
                <w:left w:val="none" w:sz="0" w:space="0" w:color="auto"/>
                <w:bottom w:val="none" w:sz="0" w:space="0" w:color="auto"/>
                <w:right w:val="none" w:sz="0" w:space="0" w:color="auto"/>
              </w:divBdr>
            </w:div>
          </w:divsChild>
        </w:div>
        <w:div w:id="1085568677">
          <w:marLeft w:val="0"/>
          <w:marRight w:val="0"/>
          <w:marTop w:val="0"/>
          <w:marBottom w:val="0"/>
          <w:divBdr>
            <w:top w:val="none" w:sz="0" w:space="0" w:color="auto"/>
            <w:left w:val="none" w:sz="0" w:space="0" w:color="auto"/>
            <w:bottom w:val="none" w:sz="0" w:space="0" w:color="auto"/>
            <w:right w:val="none" w:sz="0" w:space="0" w:color="auto"/>
          </w:divBdr>
        </w:div>
        <w:div w:id="1292858239">
          <w:marLeft w:val="0"/>
          <w:marRight w:val="0"/>
          <w:marTop w:val="0"/>
          <w:marBottom w:val="0"/>
          <w:divBdr>
            <w:top w:val="none" w:sz="0" w:space="0" w:color="auto"/>
            <w:left w:val="none" w:sz="0" w:space="0" w:color="auto"/>
            <w:bottom w:val="none" w:sz="0" w:space="0" w:color="auto"/>
            <w:right w:val="none" w:sz="0" w:space="0" w:color="auto"/>
          </w:divBdr>
        </w:div>
        <w:div w:id="1316035402">
          <w:marLeft w:val="0"/>
          <w:marRight w:val="0"/>
          <w:marTop w:val="300"/>
          <w:marBottom w:val="0"/>
          <w:divBdr>
            <w:top w:val="none" w:sz="0" w:space="0" w:color="auto"/>
            <w:left w:val="none" w:sz="0" w:space="0" w:color="auto"/>
            <w:bottom w:val="none" w:sz="0" w:space="0" w:color="auto"/>
            <w:right w:val="none" w:sz="0" w:space="0" w:color="auto"/>
          </w:divBdr>
          <w:divsChild>
            <w:div w:id="2096825373">
              <w:marLeft w:val="0"/>
              <w:marRight w:val="0"/>
              <w:marTop w:val="0"/>
              <w:marBottom w:val="0"/>
              <w:divBdr>
                <w:top w:val="none" w:sz="0" w:space="0" w:color="auto"/>
                <w:left w:val="none" w:sz="0" w:space="0" w:color="auto"/>
                <w:bottom w:val="none" w:sz="0" w:space="0" w:color="auto"/>
                <w:right w:val="none" w:sz="0" w:space="0" w:color="auto"/>
              </w:divBdr>
              <w:divsChild>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6931858">
          <w:marLeft w:val="0"/>
          <w:marRight w:val="0"/>
          <w:marTop w:val="300"/>
          <w:marBottom w:val="0"/>
          <w:divBdr>
            <w:top w:val="none" w:sz="0" w:space="0" w:color="auto"/>
            <w:left w:val="none" w:sz="0" w:space="0" w:color="auto"/>
            <w:bottom w:val="none" w:sz="0" w:space="0" w:color="auto"/>
            <w:right w:val="none" w:sz="0" w:space="0" w:color="auto"/>
          </w:divBdr>
          <w:divsChild>
            <w:div w:id="1264263256">
              <w:marLeft w:val="0"/>
              <w:marRight w:val="0"/>
              <w:marTop w:val="0"/>
              <w:marBottom w:val="0"/>
              <w:divBdr>
                <w:top w:val="none" w:sz="0" w:space="0" w:color="auto"/>
                <w:left w:val="none" w:sz="0" w:space="0" w:color="auto"/>
                <w:bottom w:val="none" w:sz="0" w:space="0" w:color="auto"/>
                <w:right w:val="none" w:sz="0" w:space="0" w:color="auto"/>
              </w:divBdr>
              <w:divsChild>
                <w:div w:id="530383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928779">
          <w:marLeft w:val="0"/>
          <w:marRight w:val="0"/>
          <w:marTop w:val="0"/>
          <w:marBottom w:val="0"/>
          <w:divBdr>
            <w:top w:val="none" w:sz="0" w:space="0" w:color="auto"/>
            <w:left w:val="none" w:sz="0" w:space="0" w:color="auto"/>
            <w:bottom w:val="none" w:sz="0" w:space="0" w:color="auto"/>
            <w:right w:val="none" w:sz="0" w:space="0" w:color="auto"/>
          </w:divBdr>
          <w:divsChild>
            <w:div w:id="1886410010">
              <w:marLeft w:val="0"/>
              <w:marRight w:val="0"/>
              <w:marTop w:val="0"/>
              <w:marBottom w:val="0"/>
              <w:divBdr>
                <w:top w:val="none" w:sz="0" w:space="0" w:color="auto"/>
                <w:left w:val="none" w:sz="0" w:space="0" w:color="auto"/>
                <w:bottom w:val="none" w:sz="0" w:space="0" w:color="auto"/>
                <w:right w:val="none" w:sz="0" w:space="0" w:color="auto"/>
              </w:divBdr>
            </w:div>
          </w:divsChild>
        </w:div>
        <w:div w:id="1624575602">
          <w:marLeft w:val="0"/>
          <w:marRight w:val="0"/>
          <w:marTop w:val="0"/>
          <w:marBottom w:val="0"/>
          <w:divBdr>
            <w:top w:val="none" w:sz="0" w:space="0" w:color="auto"/>
            <w:left w:val="none" w:sz="0" w:space="0" w:color="auto"/>
            <w:bottom w:val="none" w:sz="0" w:space="0" w:color="auto"/>
            <w:right w:val="none" w:sz="0" w:space="0" w:color="auto"/>
          </w:divBdr>
        </w:div>
        <w:div w:id="1638878338">
          <w:marLeft w:val="0"/>
          <w:marRight w:val="0"/>
          <w:marTop w:val="0"/>
          <w:marBottom w:val="0"/>
          <w:divBdr>
            <w:top w:val="none" w:sz="0" w:space="0" w:color="auto"/>
            <w:left w:val="none" w:sz="0" w:space="0" w:color="auto"/>
            <w:bottom w:val="none" w:sz="0" w:space="0" w:color="auto"/>
            <w:right w:val="none" w:sz="0" w:space="0" w:color="auto"/>
          </w:divBdr>
        </w:div>
        <w:div w:id="1905556751">
          <w:marLeft w:val="0"/>
          <w:marRight w:val="0"/>
          <w:marTop w:val="0"/>
          <w:marBottom w:val="0"/>
          <w:divBdr>
            <w:top w:val="none" w:sz="0" w:space="0" w:color="auto"/>
            <w:left w:val="none" w:sz="0" w:space="0" w:color="auto"/>
            <w:bottom w:val="none" w:sz="0" w:space="0" w:color="auto"/>
            <w:right w:val="none" w:sz="0" w:space="0" w:color="auto"/>
          </w:divBdr>
          <w:divsChild>
            <w:div w:id="779488760">
              <w:marLeft w:val="0"/>
              <w:marRight w:val="0"/>
              <w:marTop w:val="0"/>
              <w:marBottom w:val="0"/>
              <w:divBdr>
                <w:top w:val="none" w:sz="0" w:space="0" w:color="auto"/>
                <w:left w:val="none" w:sz="0" w:space="0" w:color="auto"/>
                <w:bottom w:val="none" w:sz="0" w:space="0" w:color="auto"/>
                <w:right w:val="none" w:sz="0" w:space="0" w:color="auto"/>
              </w:divBdr>
            </w:div>
          </w:divsChild>
        </w:div>
        <w:div w:id="1912890765">
          <w:marLeft w:val="0"/>
          <w:marRight w:val="0"/>
          <w:marTop w:val="0"/>
          <w:marBottom w:val="0"/>
          <w:divBdr>
            <w:top w:val="none" w:sz="0" w:space="0" w:color="auto"/>
            <w:left w:val="none" w:sz="0" w:space="0" w:color="auto"/>
            <w:bottom w:val="none" w:sz="0" w:space="0" w:color="auto"/>
            <w:right w:val="none" w:sz="0" w:space="0" w:color="auto"/>
          </w:divBdr>
        </w:div>
        <w:div w:id="1990865149">
          <w:marLeft w:val="0"/>
          <w:marRight w:val="0"/>
          <w:marTop w:val="0"/>
          <w:marBottom w:val="0"/>
          <w:divBdr>
            <w:top w:val="none" w:sz="0" w:space="0" w:color="auto"/>
            <w:left w:val="none" w:sz="0" w:space="0" w:color="auto"/>
            <w:bottom w:val="none" w:sz="0" w:space="0" w:color="auto"/>
            <w:right w:val="none" w:sz="0" w:space="0" w:color="auto"/>
          </w:divBdr>
          <w:divsChild>
            <w:div w:id="1075476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2410732">
      <w:bodyDiv w:val="1"/>
      <w:marLeft w:val="0"/>
      <w:marRight w:val="0"/>
      <w:marTop w:val="0"/>
      <w:marBottom w:val="0"/>
      <w:divBdr>
        <w:top w:val="none" w:sz="0" w:space="0" w:color="auto"/>
        <w:left w:val="none" w:sz="0" w:space="0" w:color="auto"/>
        <w:bottom w:val="none" w:sz="0" w:space="0" w:color="auto"/>
        <w:right w:val="none" w:sz="0" w:space="0" w:color="auto"/>
      </w:divBdr>
      <w:divsChild>
        <w:div w:id="1645623034">
          <w:marLeft w:val="0"/>
          <w:marRight w:val="0"/>
          <w:marTop w:val="0"/>
          <w:marBottom w:val="0"/>
          <w:divBdr>
            <w:top w:val="none" w:sz="0" w:space="0" w:color="auto"/>
            <w:left w:val="none" w:sz="0" w:space="0" w:color="auto"/>
            <w:bottom w:val="none" w:sz="0" w:space="0" w:color="auto"/>
            <w:right w:val="none" w:sz="0" w:space="0" w:color="auto"/>
          </w:divBdr>
        </w:div>
        <w:div w:id="1701471990">
          <w:marLeft w:val="0"/>
          <w:marRight w:val="0"/>
          <w:marTop w:val="0"/>
          <w:marBottom w:val="0"/>
          <w:divBdr>
            <w:top w:val="none" w:sz="0" w:space="0" w:color="auto"/>
            <w:left w:val="none" w:sz="0" w:space="0" w:color="auto"/>
            <w:bottom w:val="none" w:sz="0" w:space="0" w:color="auto"/>
            <w:right w:val="none" w:sz="0" w:space="0" w:color="auto"/>
          </w:divBdr>
          <w:divsChild>
            <w:div w:id="580021962">
              <w:marLeft w:val="0"/>
              <w:marRight w:val="0"/>
              <w:marTop w:val="0"/>
              <w:marBottom w:val="0"/>
              <w:divBdr>
                <w:top w:val="none" w:sz="0" w:space="0" w:color="auto"/>
                <w:left w:val="none" w:sz="0" w:space="0" w:color="auto"/>
                <w:bottom w:val="none" w:sz="0" w:space="0" w:color="auto"/>
                <w:right w:val="none" w:sz="0" w:space="0" w:color="auto"/>
              </w:divBdr>
            </w:div>
          </w:divsChild>
        </w:div>
        <w:div w:id="435099507">
          <w:marLeft w:val="0"/>
          <w:marRight w:val="0"/>
          <w:marTop w:val="0"/>
          <w:marBottom w:val="0"/>
          <w:divBdr>
            <w:top w:val="none" w:sz="0" w:space="0" w:color="auto"/>
            <w:left w:val="none" w:sz="0" w:space="0" w:color="auto"/>
            <w:bottom w:val="none" w:sz="0" w:space="0" w:color="auto"/>
            <w:right w:val="none" w:sz="0" w:space="0" w:color="auto"/>
          </w:divBdr>
        </w:div>
        <w:div w:id="1068453239">
          <w:marLeft w:val="0"/>
          <w:marRight w:val="0"/>
          <w:marTop w:val="0"/>
          <w:marBottom w:val="0"/>
          <w:divBdr>
            <w:top w:val="none" w:sz="0" w:space="0" w:color="auto"/>
            <w:left w:val="none" w:sz="0" w:space="0" w:color="auto"/>
            <w:bottom w:val="none" w:sz="0" w:space="0" w:color="auto"/>
            <w:right w:val="none" w:sz="0" w:space="0" w:color="auto"/>
          </w:divBdr>
          <w:divsChild>
            <w:div w:id="610478361">
              <w:marLeft w:val="0"/>
              <w:marRight w:val="0"/>
              <w:marTop w:val="0"/>
              <w:marBottom w:val="0"/>
              <w:divBdr>
                <w:top w:val="none" w:sz="0" w:space="0" w:color="auto"/>
                <w:left w:val="none" w:sz="0" w:space="0" w:color="auto"/>
                <w:bottom w:val="none" w:sz="0" w:space="0" w:color="auto"/>
                <w:right w:val="none" w:sz="0" w:space="0" w:color="auto"/>
              </w:divBdr>
            </w:div>
          </w:divsChild>
        </w:div>
        <w:div w:id="1695424302">
          <w:marLeft w:val="0"/>
          <w:marRight w:val="0"/>
          <w:marTop w:val="0"/>
          <w:marBottom w:val="0"/>
          <w:divBdr>
            <w:top w:val="none" w:sz="0" w:space="0" w:color="auto"/>
            <w:left w:val="none" w:sz="0" w:space="0" w:color="auto"/>
            <w:bottom w:val="none" w:sz="0" w:space="0" w:color="auto"/>
            <w:right w:val="none" w:sz="0" w:space="0" w:color="auto"/>
          </w:divBdr>
        </w:div>
        <w:div w:id="943465942">
          <w:marLeft w:val="0"/>
          <w:marRight w:val="0"/>
          <w:marTop w:val="0"/>
          <w:marBottom w:val="0"/>
          <w:divBdr>
            <w:top w:val="none" w:sz="0" w:space="0" w:color="auto"/>
            <w:left w:val="none" w:sz="0" w:space="0" w:color="auto"/>
            <w:bottom w:val="none" w:sz="0" w:space="0" w:color="auto"/>
            <w:right w:val="none" w:sz="0" w:space="0" w:color="auto"/>
          </w:divBdr>
          <w:divsChild>
            <w:div w:id="1057895059">
              <w:marLeft w:val="0"/>
              <w:marRight w:val="0"/>
              <w:marTop w:val="0"/>
              <w:marBottom w:val="0"/>
              <w:divBdr>
                <w:top w:val="none" w:sz="0" w:space="0" w:color="auto"/>
                <w:left w:val="none" w:sz="0" w:space="0" w:color="auto"/>
                <w:bottom w:val="none" w:sz="0" w:space="0" w:color="auto"/>
                <w:right w:val="none" w:sz="0" w:space="0" w:color="auto"/>
              </w:divBdr>
            </w:div>
          </w:divsChild>
        </w:div>
        <w:div w:id="406924514">
          <w:marLeft w:val="0"/>
          <w:marRight w:val="0"/>
          <w:marTop w:val="0"/>
          <w:marBottom w:val="0"/>
          <w:divBdr>
            <w:top w:val="none" w:sz="0" w:space="0" w:color="auto"/>
            <w:left w:val="none" w:sz="0" w:space="0" w:color="auto"/>
            <w:bottom w:val="none" w:sz="0" w:space="0" w:color="auto"/>
            <w:right w:val="none" w:sz="0" w:space="0" w:color="auto"/>
          </w:divBdr>
        </w:div>
        <w:div w:id="1621375151">
          <w:marLeft w:val="0"/>
          <w:marRight w:val="0"/>
          <w:marTop w:val="0"/>
          <w:marBottom w:val="0"/>
          <w:divBdr>
            <w:top w:val="none" w:sz="0" w:space="0" w:color="auto"/>
            <w:left w:val="none" w:sz="0" w:space="0" w:color="auto"/>
            <w:bottom w:val="none" w:sz="0" w:space="0" w:color="auto"/>
            <w:right w:val="none" w:sz="0" w:space="0" w:color="auto"/>
          </w:divBdr>
          <w:divsChild>
            <w:div w:id="1598437509">
              <w:marLeft w:val="0"/>
              <w:marRight w:val="0"/>
              <w:marTop w:val="0"/>
              <w:marBottom w:val="0"/>
              <w:divBdr>
                <w:top w:val="none" w:sz="0" w:space="0" w:color="auto"/>
                <w:left w:val="none" w:sz="0" w:space="0" w:color="auto"/>
                <w:bottom w:val="none" w:sz="0" w:space="0" w:color="auto"/>
                <w:right w:val="none" w:sz="0" w:space="0" w:color="auto"/>
              </w:divBdr>
            </w:div>
          </w:divsChild>
        </w:div>
        <w:div w:id="672031387">
          <w:marLeft w:val="0"/>
          <w:marRight w:val="0"/>
          <w:marTop w:val="0"/>
          <w:marBottom w:val="0"/>
          <w:divBdr>
            <w:top w:val="none" w:sz="0" w:space="0" w:color="auto"/>
            <w:left w:val="none" w:sz="0" w:space="0" w:color="auto"/>
            <w:bottom w:val="none" w:sz="0" w:space="0" w:color="auto"/>
            <w:right w:val="none" w:sz="0" w:space="0" w:color="auto"/>
          </w:divBdr>
        </w:div>
        <w:div w:id="1456218239">
          <w:marLeft w:val="0"/>
          <w:marRight w:val="0"/>
          <w:marTop w:val="0"/>
          <w:marBottom w:val="0"/>
          <w:divBdr>
            <w:top w:val="none" w:sz="0" w:space="0" w:color="auto"/>
            <w:left w:val="none" w:sz="0" w:space="0" w:color="auto"/>
            <w:bottom w:val="none" w:sz="0" w:space="0" w:color="auto"/>
            <w:right w:val="none" w:sz="0" w:space="0" w:color="auto"/>
          </w:divBdr>
          <w:divsChild>
            <w:div w:id="1978684678">
              <w:marLeft w:val="0"/>
              <w:marRight w:val="0"/>
              <w:marTop w:val="0"/>
              <w:marBottom w:val="0"/>
              <w:divBdr>
                <w:top w:val="none" w:sz="0" w:space="0" w:color="auto"/>
                <w:left w:val="none" w:sz="0" w:space="0" w:color="auto"/>
                <w:bottom w:val="none" w:sz="0" w:space="0" w:color="auto"/>
                <w:right w:val="none" w:sz="0" w:space="0" w:color="auto"/>
              </w:divBdr>
            </w:div>
          </w:divsChild>
        </w:div>
        <w:div w:id="774249854">
          <w:marLeft w:val="0"/>
          <w:marRight w:val="0"/>
          <w:marTop w:val="0"/>
          <w:marBottom w:val="0"/>
          <w:divBdr>
            <w:top w:val="none" w:sz="0" w:space="0" w:color="auto"/>
            <w:left w:val="none" w:sz="0" w:space="0" w:color="auto"/>
            <w:bottom w:val="none" w:sz="0" w:space="0" w:color="auto"/>
            <w:right w:val="none" w:sz="0" w:space="0" w:color="auto"/>
          </w:divBdr>
        </w:div>
        <w:div w:id="932279608">
          <w:marLeft w:val="0"/>
          <w:marRight w:val="0"/>
          <w:marTop w:val="0"/>
          <w:marBottom w:val="0"/>
          <w:divBdr>
            <w:top w:val="none" w:sz="0" w:space="0" w:color="auto"/>
            <w:left w:val="none" w:sz="0" w:space="0" w:color="auto"/>
            <w:bottom w:val="none" w:sz="0" w:space="0" w:color="auto"/>
            <w:right w:val="none" w:sz="0" w:space="0" w:color="auto"/>
          </w:divBdr>
          <w:divsChild>
            <w:div w:id="2003967540">
              <w:marLeft w:val="0"/>
              <w:marRight w:val="0"/>
              <w:marTop w:val="0"/>
              <w:marBottom w:val="0"/>
              <w:divBdr>
                <w:top w:val="none" w:sz="0" w:space="0" w:color="auto"/>
                <w:left w:val="none" w:sz="0" w:space="0" w:color="auto"/>
                <w:bottom w:val="none" w:sz="0" w:space="0" w:color="auto"/>
                <w:right w:val="none" w:sz="0" w:space="0" w:color="auto"/>
              </w:divBdr>
            </w:div>
          </w:divsChild>
        </w:div>
        <w:div w:id="175585803">
          <w:marLeft w:val="0"/>
          <w:marRight w:val="0"/>
          <w:marTop w:val="0"/>
          <w:marBottom w:val="0"/>
          <w:divBdr>
            <w:top w:val="none" w:sz="0" w:space="0" w:color="auto"/>
            <w:left w:val="none" w:sz="0" w:space="0" w:color="auto"/>
            <w:bottom w:val="none" w:sz="0" w:space="0" w:color="auto"/>
            <w:right w:val="none" w:sz="0" w:space="0" w:color="auto"/>
          </w:divBdr>
        </w:div>
        <w:div w:id="327095900">
          <w:marLeft w:val="0"/>
          <w:marRight w:val="0"/>
          <w:marTop w:val="0"/>
          <w:marBottom w:val="0"/>
          <w:divBdr>
            <w:top w:val="none" w:sz="0" w:space="0" w:color="auto"/>
            <w:left w:val="none" w:sz="0" w:space="0" w:color="auto"/>
            <w:bottom w:val="none" w:sz="0" w:space="0" w:color="auto"/>
            <w:right w:val="none" w:sz="0" w:space="0" w:color="auto"/>
          </w:divBdr>
          <w:divsChild>
            <w:div w:id="1044645665">
              <w:marLeft w:val="0"/>
              <w:marRight w:val="0"/>
              <w:marTop w:val="0"/>
              <w:marBottom w:val="0"/>
              <w:divBdr>
                <w:top w:val="none" w:sz="0" w:space="0" w:color="auto"/>
                <w:left w:val="none" w:sz="0" w:space="0" w:color="auto"/>
                <w:bottom w:val="none" w:sz="0" w:space="0" w:color="auto"/>
                <w:right w:val="none" w:sz="0" w:space="0" w:color="auto"/>
              </w:divBdr>
            </w:div>
          </w:divsChild>
        </w:div>
        <w:div w:id="1408453354">
          <w:marLeft w:val="0"/>
          <w:marRight w:val="0"/>
          <w:marTop w:val="300"/>
          <w:marBottom w:val="0"/>
          <w:divBdr>
            <w:top w:val="none" w:sz="0" w:space="0" w:color="auto"/>
            <w:left w:val="none" w:sz="0" w:space="0" w:color="auto"/>
            <w:bottom w:val="none" w:sz="0" w:space="0" w:color="auto"/>
            <w:right w:val="none" w:sz="0" w:space="0" w:color="auto"/>
          </w:divBdr>
          <w:divsChild>
            <w:div w:id="1157383048">
              <w:marLeft w:val="0"/>
              <w:marRight w:val="0"/>
              <w:marTop w:val="0"/>
              <w:marBottom w:val="0"/>
              <w:divBdr>
                <w:top w:val="none" w:sz="0" w:space="0" w:color="auto"/>
                <w:left w:val="none" w:sz="0" w:space="0" w:color="auto"/>
                <w:bottom w:val="none" w:sz="0" w:space="0" w:color="auto"/>
                <w:right w:val="none" w:sz="0" w:space="0" w:color="auto"/>
              </w:divBdr>
              <w:divsChild>
                <w:div w:id="1344941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621506">
          <w:marLeft w:val="0"/>
          <w:marRight w:val="0"/>
          <w:marTop w:val="300"/>
          <w:marBottom w:val="0"/>
          <w:divBdr>
            <w:top w:val="none" w:sz="0" w:space="0" w:color="auto"/>
            <w:left w:val="none" w:sz="0" w:space="0" w:color="auto"/>
            <w:bottom w:val="none" w:sz="0" w:space="0" w:color="auto"/>
            <w:right w:val="none" w:sz="0" w:space="0" w:color="auto"/>
          </w:divBdr>
          <w:divsChild>
            <w:div w:id="2050295487">
              <w:marLeft w:val="0"/>
              <w:marRight w:val="0"/>
              <w:marTop w:val="0"/>
              <w:marBottom w:val="0"/>
              <w:divBdr>
                <w:top w:val="none" w:sz="0" w:space="0" w:color="auto"/>
                <w:left w:val="none" w:sz="0" w:space="0" w:color="auto"/>
                <w:bottom w:val="none" w:sz="0" w:space="0" w:color="auto"/>
                <w:right w:val="none" w:sz="0" w:space="0" w:color="auto"/>
              </w:divBdr>
              <w:divsChild>
                <w:div w:id="323626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118015">
          <w:marLeft w:val="0"/>
          <w:marRight w:val="0"/>
          <w:marTop w:val="300"/>
          <w:marBottom w:val="0"/>
          <w:divBdr>
            <w:top w:val="none" w:sz="0" w:space="0" w:color="auto"/>
            <w:left w:val="none" w:sz="0" w:space="0" w:color="auto"/>
            <w:bottom w:val="none" w:sz="0" w:space="0" w:color="auto"/>
            <w:right w:val="none" w:sz="0" w:space="0" w:color="auto"/>
          </w:divBdr>
          <w:divsChild>
            <w:div w:id="802431027">
              <w:marLeft w:val="0"/>
              <w:marRight w:val="0"/>
              <w:marTop w:val="0"/>
              <w:marBottom w:val="0"/>
              <w:divBdr>
                <w:top w:val="none" w:sz="0" w:space="0" w:color="auto"/>
                <w:left w:val="none" w:sz="0" w:space="0" w:color="auto"/>
                <w:bottom w:val="none" w:sz="0" w:space="0" w:color="auto"/>
                <w:right w:val="none" w:sz="0" w:space="0" w:color="auto"/>
              </w:divBdr>
              <w:divsChild>
                <w:div w:id="1008364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976274">
          <w:marLeft w:val="0"/>
          <w:marRight w:val="0"/>
          <w:marTop w:val="300"/>
          <w:marBottom w:val="0"/>
          <w:divBdr>
            <w:top w:val="none" w:sz="0" w:space="0" w:color="auto"/>
            <w:left w:val="none" w:sz="0" w:space="0" w:color="auto"/>
            <w:bottom w:val="none" w:sz="0" w:space="0" w:color="auto"/>
            <w:right w:val="none" w:sz="0" w:space="0" w:color="auto"/>
          </w:divBdr>
          <w:divsChild>
            <w:div w:id="1272399341">
              <w:marLeft w:val="0"/>
              <w:marRight w:val="0"/>
              <w:marTop w:val="0"/>
              <w:marBottom w:val="0"/>
              <w:divBdr>
                <w:top w:val="none" w:sz="0" w:space="0" w:color="auto"/>
                <w:left w:val="none" w:sz="0" w:space="0" w:color="auto"/>
                <w:bottom w:val="none" w:sz="0" w:space="0" w:color="auto"/>
                <w:right w:val="none" w:sz="0" w:space="0" w:color="auto"/>
              </w:divBdr>
              <w:divsChild>
                <w:div w:id="1521309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3334152">
      <w:bodyDiv w:val="1"/>
      <w:marLeft w:val="0"/>
      <w:marRight w:val="0"/>
      <w:marTop w:val="0"/>
      <w:marBottom w:val="0"/>
      <w:divBdr>
        <w:top w:val="none" w:sz="0" w:space="0" w:color="auto"/>
        <w:left w:val="none" w:sz="0" w:space="0" w:color="auto"/>
        <w:bottom w:val="none" w:sz="0" w:space="0" w:color="auto"/>
        <w:right w:val="none" w:sz="0" w:space="0" w:color="auto"/>
      </w:divBdr>
      <w:divsChild>
        <w:div w:id="57558865">
          <w:marLeft w:val="0"/>
          <w:marRight w:val="0"/>
          <w:marTop w:val="0"/>
          <w:marBottom w:val="0"/>
          <w:divBdr>
            <w:top w:val="none" w:sz="0" w:space="0" w:color="auto"/>
            <w:left w:val="none" w:sz="0" w:space="0" w:color="auto"/>
            <w:bottom w:val="none" w:sz="0" w:space="0" w:color="auto"/>
            <w:right w:val="none" w:sz="0" w:space="0" w:color="auto"/>
          </w:divBdr>
          <w:divsChild>
            <w:div w:id="574390258">
              <w:marLeft w:val="0"/>
              <w:marRight w:val="0"/>
              <w:marTop w:val="0"/>
              <w:marBottom w:val="0"/>
              <w:divBdr>
                <w:top w:val="none" w:sz="0" w:space="0" w:color="auto"/>
                <w:left w:val="none" w:sz="0" w:space="0" w:color="auto"/>
                <w:bottom w:val="none" w:sz="0" w:space="0" w:color="auto"/>
                <w:right w:val="none" w:sz="0" w:space="0" w:color="auto"/>
              </w:divBdr>
            </w:div>
          </w:divsChild>
        </w:div>
        <w:div w:id="156919410">
          <w:marLeft w:val="0"/>
          <w:marRight w:val="0"/>
          <w:marTop w:val="0"/>
          <w:marBottom w:val="0"/>
          <w:divBdr>
            <w:top w:val="none" w:sz="0" w:space="0" w:color="auto"/>
            <w:left w:val="none" w:sz="0" w:space="0" w:color="auto"/>
            <w:bottom w:val="none" w:sz="0" w:space="0" w:color="auto"/>
            <w:right w:val="none" w:sz="0" w:space="0" w:color="auto"/>
          </w:divBdr>
        </w:div>
        <w:div w:id="308903252">
          <w:marLeft w:val="0"/>
          <w:marRight w:val="0"/>
          <w:marTop w:val="0"/>
          <w:marBottom w:val="0"/>
          <w:divBdr>
            <w:top w:val="none" w:sz="0" w:space="0" w:color="auto"/>
            <w:left w:val="none" w:sz="0" w:space="0" w:color="auto"/>
            <w:bottom w:val="none" w:sz="0" w:space="0" w:color="auto"/>
            <w:right w:val="none" w:sz="0" w:space="0" w:color="auto"/>
          </w:divBdr>
        </w:div>
        <w:div w:id="365443921">
          <w:marLeft w:val="0"/>
          <w:marRight w:val="0"/>
          <w:marTop w:val="300"/>
          <w:marBottom w:val="0"/>
          <w:divBdr>
            <w:top w:val="none" w:sz="0" w:space="0" w:color="auto"/>
            <w:left w:val="none" w:sz="0" w:space="0" w:color="auto"/>
            <w:bottom w:val="none" w:sz="0" w:space="0" w:color="auto"/>
            <w:right w:val="none" w:sz="0" w:space="0" w:color="auto"/>
          </w:divBdr>
          <w:divsChild>
            <w:div w:id="751202582">
              <w:marLeft w:val="0"/>
              <w:marRight w:val="0"/>
              <w:marTop w:val="0"/>
              <w:marBottom w:val="0"/>
              <w:divBdr>
                <w:top w:val="none" w:sz="0" w:space="0" w:color="auto"/>
                <w:left w:val="none" w:sz="0" w:space="0" w:color="auto"/>
                <w:bottom w:val="none" w:sz="0" w:space="0" w:color="auto"/>
                <w:right w:val="none" w:sz="0" w:space="0" w:color="auto"/>
              </w:divBdr>
              <w:divsChild>
                <w:div w:id="1474132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2256394">
          <w:marLeft w:val="0"/>
          <w:marRight w:val="0"/>
          <w:marTop w:val="0"/>
          <w:marBottom w:val="0"/>
          <w:divBdr>
            <w:top w:val="none" w:sz="0" w:space="0" w:color="auto"/>
            <w:left w:val="none" w:sz="0" w:space="0" w:color="auto"/>
            <w:bottom w:val="none" w:sz="0" w:space="0" w:color="auto"/>
            <w:right w:val="none" w:sz="0" w:space="0" w:color="auto"/>
          </w:divBdr>
        </w:div>
        <w:div w:id="604729630">
          <w:marLeft w:val="0"/>
          <w:marRight w:val="0"/>
          <w:marTop w:val="300"/>
          <w:marBottom w:val="0"/>
          <w:divBdr>
            <w:top w:val="none" w:sz="0" w:space="0" w:color="auto"/>
            <w:left w:val="none" w:sz="0" w:space="0" w:color="auto"/>
            <w:bottom w:val="none" w:sz="0" w:space="0" w:color="auto"/>
            <w:right w:val="none" w:sz="0" w:space="0" w:color="auto"/>
          </w:divBdr>
          <w:divsChild>
            <w:div w:id="107622231">
              <w:marLeft w:val="0"/>
              <w:marRight w:val="0"/>
              <w:marTop w:val="0"/>
              <w:marBottom w:val="0"/>
              <w:divBdr>
                <w:top w:val="none" w:sz="0" w:space="0" w:color="auto"/>
                <w:left w:val="none" w:sz="0" w:space="0" w:color="auto"/>
                <w:bottom w:val="none" w:sz="0" w:space="0" w:color="auto"/>
                <w:right w:val="none" w:sz="0" w:space="0" w:color="auto"/>
              </w:divBdr>
              <w:divsChild>
                <w:div w:id="453790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3330709">
          <w:marLeft w:val="0"/>
          <w:marRight w:val="0"/>
          <w:marTop w:val="300"/>
          <w:marBottom w:val="0"/>
          <w:divBdr>
            <w:top w:val="none" w:sz="0" w:space="0" w:color="auto"/>
            <w:left w:val="none" w:sz="0" w:space="0" w:color="auto"/>
            <w:bottom w:val="none" w:sz="0" w:space="0" w:color="auto"/>
            <w:right w:val="none" w:sz="0" w:space="0" w:color="auto"/>
          </w:divBdr>
          <w:divsChild>
            <w:div w:id="1845516198">
              <w:marLeft w:val="0"/>
              <w:marRight w:val="0"/>
              <w:marTop w:val="0"/>
              <w:marBottom w:val="0"/>
              <w:divBdr>
                <w:top w:val="none" w:sz="0" w:space="0" w:color="auto"/>
                <w:left w:val="none" w:sz="0" w:space="0" w:color="auto"/>
                <w:bottom w:val="none" w:sz="0" w:space="0" w:color="auto"/>
                <w:right w:val="none" w:sz="0" w:space="0" w:color="auto"/>
              </w:divBdr>
              <w:divsChild>
                <w:div w:id="780494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526491">
          <w:marLeft w:val="0"/>
          <w:marRight w:val="0"/>
          <w:marTop w:val="0"/>
          <w:marBottom w:val="0"/>
          <w:divBdr>
            <w:top w:val="none" w:sz="0" w:space="0" w:color="auto"/>
            <w:left w:val="none" w:sz="0" w:space="0" w:color="auto"/>
            <w:bottom w:val="none" w:sz="0" w:space="0" w:color="auto"/>
            <w:right w:val="none" w:sz="0" w:space="0" w:color="auto"/>
          </w:divBdr>
          <w:divsChild>
            <w:div w:id="730932972">
              <w:marLeft w:val="0"/>
              <w:marRight w:val="0"/>
              <w:marTop w:val="0"/>
              <w:marBottom w:val="0"/>
              <w:divBdr>
                <w:top w:val="none" w:sz="0" w:space="0" w:color="auto"/>
                <w:left w:val="none" w:sz="0" w:space="0" w:color="auto"/>
                <w:bottom w:val="none" w:sz="0" w:space="0" w:color="auto"/>
                <w:right w:val="none" w:sz="0" w:space="0" w:color="auto"/>
              </w:divBdr>
            </w:div>
          </w:divsChild>
        </w:div>
        <w:div w:id="968364756">
          <w:marLeft w:val="0"/>
          <w:marRight w:val="0"/>
          <w:marTop w:val="0"/>
          <w:marBottom w:val="0"/>
          <w:divBdr>
            <w:top w:val="none" w:sz="0" w:space="0" w:color="auto"/>
            <w:left w:val="none" w:sz="0" w:space="0" w:color="auto"/>
            <w:bottom w:val="none" w:sz="0" w:space="0" w:color="auto"/>
            <w:right w:val="none" w:sz="0" w:space="0" w:color="auto"/>
          </w:divBdr>
          <w:divsChild>
            <w:div w:id="1058477159">
              <w:marLeft w:val="0"/>
              <w:marRight w:val="0"/>
              <w:marTop w:val="0"/>
              <w:marBottom w:val="0"/>
              <w:divBdr>
                <w:top w:val="none" w:sz="0" w:space="0" w:color="auto"/>
                <w:left w:val="none" w:sz="0" w:space="0" w:color="auto"/>
                <w:bottom w:val="none" w:sz="0" w:space="0" w:color="auto"/>
                <w:right w:val="none" w:sz="0" w:space="0" w:color="auto"/>
              </w:divBdr>
            </w:div>
          </w:divsChild>
        </w:div>
        <w:div w:id="1215195761">
          <w:marLeft w:val="0"/>
          <w:marRight w:val="0"/>
          <w:marTop w:val="0"/>
          <w:marBottom w:val="0"/>
          <w:divBdr>
            <w:top w:val="none" w:sz="0" w:space="0" w:color="auto"/>
            <w:left w:val="none" w:sz="0" w:space="0" w:color="auto"/>
            <w:bottom w:val="none" w:sz="0" w:space="0" w:color="auto"/>
            <w:right w:val="none" w:sz="0" w:space="0" w:color="auto"/>
          </w:divBdr>
          <w:divsChild>
            <w:div w:id="809055054">
              <w:marLeft w:val="0"/>
              <w:marRight w:val="0"/>
              <w:marTop w:val="0"/>
              <w:marBottom w:val="0"/>
              <w:divBdr>
                <w:top w:val="none" w:sz="0" w:space="0" w:color="auto"/>
                <w:left w:val="none" w:sz="0" w:space="0" w:color="auto"/>
                <w:bottom w:val="none" w:sz="0" w:space="0" w:color="auto"/>
                <w:right w:val="none" w:sz="0" w:space="0" w:color="auto"/>
              </w:divBdr>
            </w:div>
          </w:divsChild>
        </w:div>
        <w:div w:id="1255935698">
          <w:marLeft w:val="0"/>
          <w:marRight w:val="0"/>
          <w:marTop w:val="0"/>
          <w:marBottom w:val="0"/>
          <w:divBdr>
            <w:top w:val="none" w:sz="0" w:space="0" w:color="auto"/>
            <w:left w:val="none" w:sz="0" w:space="0" w:color="auto"/>
            <w:bottom w:val="none" w:sz="0" w:space="0" w:color="auto"/>
            <w:right w:val="none" w:sz="0" w:space="0" w:color="auto"/>
          </w:divBdr>
          <w:divsChild>
            <w:div w:id="1605109062">
              <w:marLeft w:val="0"/>
              <w:marRight w:val="0"/>
              <w:marTop w:val="0"/>
              <w:marBottom w:val="0"/>
              <w:divBdr>
                <w:top w:val="none" w:sz="0" w:space="0" w:color="auto"/>
                <w:left w:val="none" w:sz="0" w:space="0" w:color="auto"/>
                <w:bottom w:val="none" w:sz="0" w:space="0" w:color="auto"/>
                <w:right w:val="none" w:sz="0" w:space="0" w:color="auto"/>
              </w:divBdr>
            </w:div>
          </w:divsChild>
        </w:div>
        <w:div w:id="1301349092">
          <w:marLeft w:val="0"/>
          <w:marRight w:val="0"/>
          <w:marTop w:val="0"/>
          <w:marBottom w:val="0"/>
          <w:divBdr>
            <w:top w:val="none" w:sz="0" w:space="0" w:color="auto"/>
            <w:left w:val="none" w:sz="0" w:space="0" w:color="auto"/>
            <w:bottom w:val="none" w:sz="0" w:space="0" w:color="auto"/>
            <w:right w:val="none" w:sz="0" w:space="0" w:color="auto"/>
          </w:divBdr>
          <w:divsChild>
            <w:div w:id="238372978">
              <w:marLeft w:val="0"/>
              <w:marRight w:val="0"/>
              <w:marTop w:val="0"/>
              <w:marBottom w:val="0"/>
              <w:divBdr>
                <w:top w:val="none" w:sz="0" w:space="0" w:color="auto"/>
                <w:left w:val="none" w:sz="0" w:space="0" w:color="auto"/>
                <w:bottom w:val="none" w:sz="0" w:space="0" w:color="auto"/>
                <w:right w:val="none" w:sz="0" w:space="0" w:color="auto"/>
              </w:divBdr>
            </w:div>
          </w:divsChild>
        </w:div>
        <w:div w:id="1301493081">
          <w:marLeft w:val="0"/>
          <w:marRight w:val="0"/>
          <w:marTop w:val="0"/>
          <w:marBottom w:val="0"/>
          <w:divBdr>
            <w:top w:val="none" w:sz="0" w:space="0" w:color="auto"/>
            <w:left w:val="none" w:sz="0" w:space="0" w:color="auto"/>
            <w:bottom w:val="none" w:sz="0" w:space="0" w:color="auto"/>
            <w:right w:val="none" w:sz="0" w:space="0" w:color="auto"/>
          </w:divBdr>
        </w:div>
        <w:div w:id="1340818131">
          <w:marLeft w:val="0"/>
          <w:marRight w:val="0"/>
          <w:marTop w:val="0"/>
          <w:marBottom w:val="0"/>
          <w:divBdr>
            <w:top w:val="none" w:sz="0" w:space="0" w:color="auto"/>
            <w:left w:val="none" w:sz="0" w:space="0" w:color="auto"/>
            <w:bottom w:val="none" w:sz="0" w:space="0" w:color="auto"/>
            <w:right w:val="none" w:sz="0" w:space="0" w:color="auto"/>
          </w:divBdr>
        </w:div>
        <w:div w:id="1382557916">
          <w:marLeft w:val="0"/>
          <w:marRight w:val="0"/>
          <w:marTop w:val="0"/>
          <w:marBottom w:val="0"/>
          <w:divBdr>
            <w:top w:val="none" w:sz="0" w:space="0" w:color="auto"/>
            <w:left w:val="none" w:sz="0" w:space="0" w:color="auto"/>
            <w:bottom w:val="none" w:sz="0" w:space="0" w:color="auto"/>
            <w:right w:val="none" w:sz="0" w:space="0" w:color="auto"/>
          </w:divBdr>
          <w:divsChild>
            <w:div w:id="831483330">
              <w:marLeft w:val="0"/>
              <w:marRight w:val="0"/>
              <w:marTop w:val="0"/>
              <w:marBottom w:val="0"/>
              <w:divBdr>
                <w:top w:val="none" w:sz="0" w:space="0" w:color="auto"/>
                <w:left w:val="none" w:sz="0" w:space="0" w:color="auto"/>
                <w:bottom w:val="none" w:sz="0" w:space="0" w:color="auto"/>
                <w:right w:val="none" w:sz="0" w:space="0" w:color="auto"/>
              </w:divBdr>
            </w:div>
          </w:divsChild>
        </w:div>
        <w:div w:id="1780489610">
          <w:marLeft w:val="0"/>
          <w:marRight w:val="0"/>
          <w:marTop w:val="300"/>
          <w:marBottom w:val="0"/>
          <w:divBdr>
            <w:top w:val="none" w:sz="0" w:space="0" w:color="auto"/>
            <w:left w:val="none" w:sz="0" w:space="0" w:color="auto"/>
            <w:bottom w:val="none" w:sz="0" w:space="0" w:color="auto"/>
            <w:right w:val="none" w:sz="0" w:space="0" w:color="auto"/>
          </w:divBdr>
          <w:divsChild>
            <w:div w:id="1408724342">
              <w:marLeft w:val="0"/>
              <w:marRight w:val="0"/>
              <w:marTop w:val="0"/>
              <w:marBottom w:val="0"/>
              <w:divBdr>
                <w:top w:val="none" w:sz="0" w:space="0" w:color="auto"/>
                <w:left w:val="none" w:sz="0" w:space="0" w:color="auto"/>
                <w:bottom w:val="none" w:sz="0" w:space="0" w:color="auto"/>
                <w:right w:val="none" w:sz="0" w:space="0" w:color="auto"/>
              </w:divBdr>
              <w:divsChild>
                <w:div w:id="425657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102645">
          <w:marLeft w:val="0"/>
          <w:marRight w:val="0"/>
          <w:marTop w:val="0"/>
          <w:marBottom w:val="0"/>
          <w:divBdr>
            <w:top w:val="none" w:sz="0" w:space="0" w:color="auto"/>
            <w:left w:val="none" w:sz="0" w:space="0" w:color="auto"/>
            <w:bottom w:val="none" w:sz="0" w:space="0" w:color="auto"/>
            <w:right w:val="none" w:sz="0" w:space="0" w:color="auto"/>
          </w:divBdr>
        </w:div>
        <w:div w:id="2130388978">
          <w:marLeft w:val="0"/>
          <w:marRight w:val="0"/>
          <w:marTop w:val="0"/>
          <w:marBottom w:val="0"/>
          <w:divBdr>
            <w:top w:val="none" w:sz="0" w:space="0" w:color="auto"/>
            <w:left w:val="none" w:sz="0" w:space="0" w:color="auto"/>
            <w:bottom w:val="none" w:sz="0" w:space="0" w:color="auto"/>
            <w:right w:val="none" w:sz="0" w:space="0" w:color="auto"/>
          </w:divBdr>
        </w:div>
      </w:divsChild>
    </w:div>
    <w:div w:id="1494102546">
      <w:bodyDiv w:val="1"/>
      <w:marLeft w:val="0"/>
      <w:marRight w:val="0"/>
      <w:marTop w:val="0"/>
      <w:marBottom w:val="0"/>
      <w:divBdr>
        <w:top w:val="none" w:sz="0" w:space="0" w:color="auto"/>
        <w:left w:val="none" w:sz="0" w:space="0" w:color="auto"/>
        <w:bottom w:val="none" w:sz="0" w:space="0" w:color="auto"/>
        <w:right w:val="none" w:sz="0" w:space="0" w:color="auto"/>
      </w:divBdr>
      <w:divsChild>
        <w:div w:id="91902148">
          <w:marLeft w:val="0"/>
          <w:marRight w:val="0"/>
          <w:marTop w:val="0"/>
          <w:marBottom w:val="0"/>
          <w:divBdr>
            <w:top w:val="none" w:sz="0" w:space="0" w:color="auto"/>
            <w:left w:val="none" w:sz="0" w:space="0" w:color="auto"/>
            <w:bottom w:val="none" w:sz="0" w:space="0" w:color="auto"/>
            <w:right w:val="none" w:sz="0" w:space="0" w:color="auto"/>
          </w:divBdr>
          <w:divsChild>
            <w:div w:id="1765761728">
              <w:marLeft w:val="0"/>
              <w:marRight w:val="0"/>
              <w:marTop w:val="0"/>
              <w:marBottom w:val="0"/>
              <w:divBdr>
                <w:top w:val="none" w:sz="0" w:space="0" w:color="auto"/>
                <w:left w:val="none" w:sz="0" w:space="0" w:color="auto"/>
                <w:bottom w:val="none" w:sz="0" w:space="0" w:color="auto"/>
                <w:right w:val="none" w:sz="0" w:space="0" w:color="auto"/>
              </w:divBdr>
            </w:div>
          </w:divsChild>
        </w:div>
        <w:div w:id="162472053">
          <w:marLeft w:val="0"/>
          <w:marRight w:val="0"/>
          <w:marTop w:val="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sChild>
            <w:div w:id="1927297525">
              <w:marLeft w:val="0"/>
              <w:marRight w:val="0"/>
              <w:marTop w:val="0"/>
              <w:marBottom w:val="0"/>
              <w:divBdr>
                <w:top w:val="none" w:sz="0" w:space="0" w:color="auto"/>
                <w:left w:val="none" w:sz="0" w:space="0" w:color="auto"/>
                <w:bottom w:val="none" w:sz="0" w:space="0" w:color="auto"/>
                <w:right w:val="none" w:sz="0" w:space="0" w:color="auto"/>
              </w:divBdr>
              <w:divsChild>
                <w:div w:id="2057847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56545">
          <w:marLeft w:val="0"/>
          <w:marRight w:val="0"/>
          <w:marTop w:val="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sChild>
            <w:div w:id="825978524">
              <w:marLeft w:val="0"/>
              <w:marRight w:val="0"/>
              <w:marTop w:val="0"/>
              <w:marBottom w:val="0"/>
              <w:divBdr>
                <w:top w:val="none" w:sz="0" w:space="0" w:color="auto"/>
                <w:left w:val="none" w:sz="0" w:space="0" w:color="auto"/>
                <w:bottom w:val="none" w:sz="0" w:space="0" w:color="auto"/>
                <w:right w:val="none" w:sz="0" w:space="0" w:color="auto"/>
              </w:divBdr>
            </w:div>
          </w:divsChild>
        </w:div>
        <w:div w:id="221869198">
          <w:marLeft w:val="0"/>
          <w:marRight w:val="0"/>
          <w:marTop w:val="0"/>
          <w:marBottom w:val="0"/>
          <w:divBdr>
            <w:top w:val="none" w:sz="0" w:space="0" w:color="auto"/>
            <w:left w:val="none" w:sz="0" w:space="0" w:color="auto"/>
            <w:bottom w:val="none" w:sz="0" w:space="0" w:color="auto"/>
            <w:right w:val="none" w:sz="0" w:space="0" w:color="auto"/>
          </w:divBdr>
          <w:divsChild>
            <w:div w:id="816992869">
              <w:marLeft w:val="0"/>
              <w:marRight w:val="0"/>
              <w:marTop w:val="0"/>
              <w:marBottom w:val="0"/>
              <w:divBdr>
                <w:top w:val="none" w:sz="0" w:space="0" w:color="auto"/>
                <w:left w:val="none" w:sz="0" w:space="0" w:color="auto"/>
                <w:bottom w:val="none" w:sz="0" w:space="0" w:color="auto"/>
                <w:right w:val="none" w:sz="0" w:space="0" w:color="auto"/>
              </w:divBdr>
            </w:div>
          </w:divsChild>
        </w:div>
        <w:div w:id="246958803">
          <w:marLeft w:val="0"/>
          <w:marRight w:val="0"/>
          <w:marTop w:val="0"/>
          <w:marBottom w:val="0"/>
          <w:divBdr>
            <w:top w:val="none" w:sz="0" w:space="0" w:color="auto"/>
            <w:left w:val="none" w:sz="0" w:space="0" w:color="auto"/>
            <w:bottom w:val="none" w:sz="0" w:space="0" w:color="auto"/>
            <w:right w:val="none" w:sz="0" w:space="0" w:color="auto"/>
          </w:divBdr>
        </w:div>
        <w:div w:id="374819656">
          <w:marLeft w:val="0"/>
          <w:marRight w:val="0"/>
          <w:marTop w:val="0"/>
          <w:marBottom w:val="0"/>
          <w:divBdr>
            <w:top w:val="none" w:sz="0" w:space="0" w:color="auto"/>
            <w:left w:val="none" w:sz="0" w:space="0" w:color="auto"/>
            <w:bottom w:val="none" w:sz="0" w:space="0" w:color="auto"/>
            <w:right w:val="none" w:sz="0" w:space="0" w:color="auto"/>
          </w:divBdr>
        </w:div>
        <w:div w:id="391806597">
          <w:marLeft w:val="0"/>
          <w:marRight w:val="0"/>
          <w:marTop w:val="0"/>
          <w:marBottom w:val="0"/>
          <w:divBdr>
            <w:top w:val="none" w:sz="0" w:space="0" w:color="auto"/>
            <w:left w:val="none" w:sz="0" w:space="0" w:color="auto"/>
            <w:bottom w:val="none" w:sz="0" w:space="0" w:color="auto"/>
            <w:right w:val="none" w:sz="0" w:space="0" w:color="auto"/>
          </w:divBdr>
        </w:div>
        <w:div w:id="395588401">
          <w:marLeft w:val="0"/>
          <w:marRight w:val="0"/>
          <w:marTop w:val="0"/>
          <w:marBottom w:val="0"/>
          <w:divBdr>
            <w:top w:val="none" w:sz="0" w:space="0" w:color="auto"/>
            <w:left w:val="none" w:sz="0" w:space="0" w:color="auto"/>
            <w:bottom w:val="none" w:sz="0" w:space="0" w:color="auto"/>
            <w:right w:val="none" w:sz="0" w:space="0" w:color="auto"/>
          </w:divBdr>
        </w:div>
        <w:div w:id="512231667">
          <w:marLeft w:val="0"/>
          <w:marRight w:val="0"/>
          <w:marTop w:val="300"/>
          <w:marBottom w:val="0"/>
          <w:divBdr>
            <w:top w:val="none" w:sz="0" w:space="0" w:color="auto"/>
            <w:left w:val="none" w:sz="0" w:space="0" w:color="auto"/>
            <w:bottom w:val="none" w:sz="0" w:space="0" w:color="auto"/>
            <w:right w:val="none" w:sz="0" w:space="0" w:color="auto"/>
          </w:divBdr>
          <w:divsChild>
            <w:div w:id="1230074315">
              <w:marLeft w:val="0"/>
              <w:marRight w:val="0"/>
              <w:marTop w:val="0"/>
              <w:marBottom w:val="0"/>
              <w:divBdr>
                <w:top w:val="none" w:sz="0" w:space="0" w:color="auto"/>
                <w:left w:val="none" w:sz="0" w:space="0" w:color="auto"/>
                <w:bottom w:val="none" w:sz="0" w:space="0" w:color="auto"/>
                <w:right w:val="none" w:sz="0" w:space="0" w:color="auto"/>
              </w:divBdr>
              <w:divsChild>
                <w:div w:id="527572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250562">
          <w:marLeft w:val="0"/>
          <w:marRight w:val="0"/>
          <w:marTop w:val="0"/>
          <w:marBottom w:val="0"/>
          <w:divBdr>
            <w:top w:val="none" w:sz="0" w:space="0" w:color="auto"/>
            <w:left w:val="none" w:sz="0" w:space="0" w:color="auto"/>
            <w:bottom w:val="none" w:sz="0" w:space="0" w:color="auto"/>
            <w:right w:val="none" w:sz="0" w:space="0" w:color="auto"/>
          </w:divBdr>
          <w:divsChild>
            <w:div w:id="843931750">
              <w:marLeft w:val="0"/>
              <w:marRight w:val="0"/>
              <w:marTop w:val="0"/>
              <w:marBottom w:val="0"/>
              <w:divBdr>
                <w:top w:val="none" w:sz="0" w:space="0" w:color="auto"/>
                <w:left w:val="none" w:sz="0" w:space="0" w:color="auto"/>
                <w:bottom w:val="none" w:sz="0" w:space="0" w:color="auto"/>
                <w:right w:val="none" w:sz="0" w:space="0" w:color="auto"/>
              </w:divBdr>
            </w:div>
          </w:divsChild>
        </w:div>
        <w:div w:id="1555121157">
          <w:marLeft w:val="0"/>
          <w:marRight w:val="0"/>
          <w:marTop w:val="300"/>
          <w:marBottom w:val="0"/>
          <w:divBdr>
            <w:top w:val="none" w:sz="0" w:space="0" w:color="auto"/>
            <w:left w:val="none" w:sz="0" w:space="0" w:color="auto"/>
            <w:bottom w:val="none" w:sz="0" w:space="0" w:color="auto"/>
            <w:right w:val="none" w:sz="0" w:space="0" w:color="auto"/>
          </w:divBdr>
          <w:divsChild>
            <w:div w:id="1725373184">
              <w:marLeft w:val="0"/>
              <w:marRight w:val="0"/>
              <w:marTop w:val="0"/>
              <w:marBottom w:val="0"/>
              <w:divBdr>
                <w:top w:val="none" w:sz="0" w:space="0" w:color="auto"/>
                <w:left w:val="none" w:sz="0" w:space="0" w:color="auto"/>
                <w:bottom w:val="none" w:sz="0" w:space="0" w:color="auto"/>
                <w:right w:val="none" w:sz="0" w:space="0" w:color="auto"/>
              </w:divBdr>
              <w:divsChild>
                <w:div w:id="888222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484053">
          <w:marLeft w:val="0"/>
          <w:marRight w:val="0"/>
          <w:marTop w:val="300"/>
          <w:marBottom w:val="0"/>
          <w:divBdr>
            <w:top w:val="none" w:sz="0" w:space="0" w:color="auto"/>
            <w:left w:val="none" w:sz="0" w:space="0" w:color="auto"/>
            <w:bottom w:val="none" w:sz="0" w:space="0" w:color="auto"/>
            <w:right w:val="none" w:sz="0" w:space="0" w:color="auto"/>
          </w:divBdr>
          <w:divsChild>
            <w:div w:id="988632476">
              <w:marLeft w:val="0"/>
              <w:marRight w:val="0"/>
              <w:marTop w:val="0"/>
              <w:marBottom w:val="0"/>
              <w:divBdr>
                <w:top w:val="none" w:sz="0" w:space="0" w:color="auto"/>
                <w:left w:val="none" w:sz="0" w:space="0" w:color="auto"/>
                <w:bottom w:val="none" w:sz="0" w:space="0" w:color="auto"/>
                <w:right w:val="none" w:sz="0" w:space="0" w:color="auto"/>
              </w:divBdr>
              <w:divsChild>
                <w:div w:id="1457335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2825794">
          <w:marLeft w:val="0"/>
          <w:marRight w:val="0"/>
          <w:marTop w:val="0"/>
          <w:marBottom w:val="0"/>
          <w:divBdr>
            <w:top w:val="none" w:sz="0" w:space="0" w:color="auto"/>
            <w:left w:val="none" w:sz="0" w:space="0" w:color="auto"/>
            <w:bottom w:val="none" w:sz="0" w:space="0" w:color="auto"/>
            <w:right w:val="none" w:sz="0" w:space="0" w:color="auto"/>
          </w:divBdr>
          <w:divsChild>
            <w:div w:id="884558886">
              <w:marLeft w:val="0"/>
              <w:marRight w:val="0"/>
              <w:marTop w:val="0"/>
              <w:marBottom w:val="0"/>
              <w:divBdr>
                <w:top w:val="none" w:sz="0" w:space="0" w:color="auto"/>
                <w:left w:val="none" w:sz="0" w:space="0" w:color="auto"/>
                <w:bottom w:val="none" w:sz="0" w:space="0" w:color="auto"/>
                <w:right w:val="none" w:sz="0" w:space="0" w:color="auto"/>
              </w:divBdr>
            </w:div>
          </w:divsChild>
        </w:div>
        <w:div w:id="1775393359">
          <w:marLeft w:val="0"/>
          <w:marRight w:val="0"/>
          <w:marTop w:val="0"/>
          <w:marBottom w:val="0"/>
          <w:divBdr>
            <w:top w:val="none" w:sz="0" w:space="0" w:color="auto"/>
            <w:left w:val="none" w:sz="0" w:space="0" w:color="auto"/>
            <w:bottom w:val="none" w:sz="0" w:space="0" w:color="auto"/>
            <w:right w:val="none" w:sz="0" w:space="0" w:color="auto"/>
          </w:divBdr>
        </w:div>
        <w:div w:id="1792896135">
          <w:marLeft w:val="0"/>
          <w:marRight w:val="0"/>
          <w:marTop w:val="0"/>
          <w:marBottom w:val="0"/>
          <w:divBdr>
            <w:top w:val="none" w:sz="0" w:space="0" w:color="auto"/>
            <w:left w:val="none" w:sz="0" w:space="0" w:color="auto"/>
            <w:bottom w:val="none" w:sz="0" w:space="0" w:color="auto"/>
            <w:right w:val="none" w:sz="0" w:space="0" w:color="auto"/>
          </w:divBdr>
          <w:divsChild>
            <w:div w:id="1819615407">
              <w:marLeft w:val="0"/>
              <w:marRight w:val="0"/>
              <w:marTop w:val="0"/>
              <w:marBottom w:val="0"/>
              <w:divBdr>
                <w:top w:val="none" w:sz="0" w:space="0" w:color="auto"/>
                <w:left w:val="none" w:sz="0" w:space="0" w:color="auto"/>
                <w:bottom w:val="none" w:sz="0" w:space="0" w:color="auto"/>
                <w:right w:val="none" w:sz="0" w:space="0" w:color="auto"/>
              </w:divBdr>
            </w:div>
          </w:divsChild>
        </w:div>
        <w:div w:id="2113621961">
          <w:marLeft w:val="0"/>
          <w:marRight w:val="0"/>
          <w:marTop w:val="0"/>
          <w:marBottom w:val="0"/>
          <w:divBdr>
            <w:top w:val="none" w:sz="0" w:space="0" w:color="auto"/>
            <w:left w:val="none" w:sz="0" w:space="0" w:color="auto"/>
            <w:bottom w:val="none" w:sz="0" w:space="0" w:color="auto"/>
            <w:right w:val="none" w:sz="0" w:space="0" w:color="auto"/>
          </w:divBdr>
          <w:divsChild>
            <w:div w:id="886842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4179379">
      <w:bodyDiv w:val="1"/>
      <w:marLeft w:val="0"/>
      <w:marRight w:val="0"/>
      <w:marTop w:val="0"/>
      <w:marBottom w:val="0"/>
      <w:divBdr>
        <w:top w:val="none" w:sz="0" w:space="0" w:color="auto"/>
        <w:left w:val="none" w:sz="0" w:space="0" w:color="auto"/>
        <w:bottom w:val="none" w:sz="0" w:space="0" w:color="auto"/>
        <w:right w:val="none" w:sz="0" w:space="0" w:color="auto"/>
      </w:divBdr>
      <w:divsChild>
        <w:div w:id="1825471294">
          <w:marLeft w:val="0"/>
          <w:marRight w:val="0"/>
          <w:marTop w:val="0"/>
          <w:marBottom w:val="0"/>
          <w:divBdr>
            <w:top w:val="none" w:sz="0" w:space="0" w:color="auto"/>
            <w:left w:val="none" w:sz="0" w:space="0" w:color="auto"/>
            <w:bottom w:val="none" w:sz="0" w:space="0" w:color="auto"/>
            <w:right w:val="none" w:sz="0" w:space="0" w:color="auto"/>
          </w:divBdr>
        </w:div>
        <w:div w:id="1670474442">
          <w:marLeft w:val="0"/>
          <w:marRight w:val="0"/>
          <w:marTop w:val="0"/>
          <w:marBottom w:val="0"/>
          <w:divBdr>
            <w:top w:val="none" w:sz="0" w:space="0" w:color="auto"/>
            <w:left w:val="none" w:sz="0" w:space="0" w:color="auto"/>
            <w:bottom w:val="none" w:sz="0" w:space="0" w:color="auto"/>
            <w:right w:val="none" w:sz="0" w:space="0" w:color="auto"/>
          </w:divBdr>
          <w:divsChild>
            <w:div w:id="944655608">
              <w:marLeft w:val="0"/>
              <w:marRight w:val="0"/>
              <w:marTop w:val="0"/>
              <w:marBottom w:val="0"/>
              <w:divBdr>
                <w:top w:val="none" w:sz="0" w:space="0" w:color="auto"/>
                <w:left w:val="none" w:sz="0" w:space="0" w:color="auto"/>
                <w:bottom w:val="none" w:sz="0" w:space="0" w:color="auto"/>
                <w:right w:val="none" w:sz="0" w:space="0" w:color="auto"/>
              </w:divBdr>
            </w:div>
          </w:divsChild>
        </w:div>
        <w:div w:id="1824003489">
          <w:marLeft w:val="0"/>
          <w:marRight w:val="0"/>
          <w:marTop w:val="0"/>
          <w:marBottom w:val="0"/>
          <w:divBdr>
            <w:top w:val="none" w:sz="0" w:space="0" w:color="auto"/>
            <w:left w:val="none" w:sz="0" w:space="0" w:color="auto"/>
            <w:bottom w:val="none" w:sz="0" w:space="0" w:color="auto"/>
            <w:right w:val="none" w:sz="0" w:space="0" w:color="auto"/>
          </w:divBdr>
        </w:div>
        <w:div w:id="506792736">
          <w:marLeft w:val="0"/>
          <w:marRight w:val="0"/>
          <w:marTop w:val="0"/>
          <w:marBottom w:val="0"/>
          <w:divBdr>
            <w:top w:val="none" w:sz="0" w:space="0" w:color="auto"/>
            <w:left w:val="none" w:sz="0" w:space="0" w:color="auto"/>
            <w:bottom w:val="none" w:sz="0" w:space="0" w:color="auto"/>
            <w:right w:val="none" w:sz="0" w:space="0" w:color="auto"/>
          </w:divBdr>
          <w:divsChild>
            <w:div w:id="1536118330">
              <w:marLeft w:val="0"/>
              <w:marRight w:val="0"/>
              <w:marTop w:val="0"/>
              <w:marBottom w:val="0"/>
              <w:divBdr>
                <w:top w:val="none" w:sz="0" w:space="0" w:color="auto"/>
                <w:left w:val="none" w:sz="0" w:space="0" w:color="auto"/>
                <w:bottom w:val="none" w:sz="0" w:space="0" w:color="auto"/>
                <w:right w:val="none" w:sz="0" w:space="0" w:color="auto"/>
              </w:divBdr>
            </w:div>
          </w:divsChild>
        </w:div>
        <w:div w:id="1186823793">
          <w:marLeft w:val="0"/>
          <w:marRight w:val="0"/>
          <w:marTop w:val="0"/>
          <w:marBottom w:val="0"/>
          <w:divBdr>
            <w:top w:val="none" w:sz="0" w:space="0" w:color="auto"/>
            <w:left w:val="none" w:sz="0" w:space="0" w:color="auto"/>
            <w:bottom w:val="none" w:sz="0" w:space="0" w:color="auto"/>
            <w:right w:val="none" w:sz="0" w:space="0" w:color="auto"/>
          </w:divBdr>
        </w:div>
        <w:div w:id="1267889185">
          <w:marLeft w:val="0"/>
          <w:marRight w:val="0"/>
          <w:marTop w:val="0"/>
          <w:marBottom w:val="0"/>
          <w:divBdr>
            <w:top w:val="none" w:sz="0" w:space="0" w:color="auto"/>
            <w:left w:val="none" w:sz="0" w:space="0" w:color="auto"/>
            <w:bottom w:val="none" w:sz="0" w:space="0" w:color="auto"/>
            <w:right w:val="none" w:sz="0" w:space="0" w:color="auto"/>
          </w:divBdr>
          <w:divsChild>
            <w:div w:id="1944343053">
              <w:marLeft w:val="0"/>
              <w:marRight w:val="0"/>
              <w:marTop w:val="0"/>
              <w:marBottom w:val="0"/>
              <w:divBdr>
                <w:top w:val="none" w:sz="0" w:space="0" w:color="auto"/>
                <w:left w:val="none" w:sz="0" w:space="0" w:color="auto"/>
                <w:bottom w:val="none" w:sz="0" w:space="0" w:color="auto"/>
                <w:right w:val="none" w:sz="0" w:space="0" w:color="auto"/>
              </w:divBdr>
            </w:div>
          </w:divsChild>
        </w:div>
        <w:div w:id="1341355576">
          <w:marLeft w:val="0"/>
          <w:marRight w:val="0"/>
          <w:marTop w:val="0"/>
          <w:marBottom w:val="0"/>
          <w:divBdr>
            <w:top w:val="none" w:sz="0" w:space="0" w:color="auto"/>
            <w:left w:val="none" w:sz="0" w:space="0" w:color="auto"/>
            <w:bottom w:val="none" w:sz="0" w:space="0" w:color="auto"/>
            <w:right w:val="none" w:sz="0" w:space="0" w:color="auto"/>
          </w:divBdr>
        </w:div>
        <w:div w:id="388312157">
          <w:marLeft w:val="0"/>
          <w:marRight w:val="0"/>
          <w:marTop w:val="0"/>
          <w:marBottom w:val="0"/>
          <w:divBdr>
            <w:top w:val="none" w:sz="0" w:space="0" w:color="auto"/>
            <w:left w:val="none" w:sz="0" w:space="0" w:color="auto"/>
            <w:bottom w:val="none" w:sz="0" w:space="0" w:color="auto"/>
            <w:right w:val="none" w:sz="0" w:space="0" w:color="auto"/>
          </w:divBdr>
          <w:divsChild>
            <w:div w:id="1906448002">
              <w:marLeft w:val="0"/>
              <w:marRight w:val="0"/>
              <w:marTop w:val="0"/>
              <w:marBottom w:val="0"/>
              <w:divBdr>
                <w:top w:val="none" w:sz="0" w:space="0" w:color="auto"/>
                <w:left w:val="none" w:sz="0" w:space="0" w:color="auto"/>
                <w:bottom w:val="none" w:sz="0" w:space="0" w:color="auto"/>
                <w:right w:val="none" w:sz="0" w:space="0" w:color="auto"/>
              </w:divBdr>
            </w:div>
          </w:divsChild>
        </w:div>
        <w:div w:id="2135637893">
          <w:marLeft w:val="0"/>
          <w:marRight w:val="0"/>
          <w:marTop w:val="0"/>
          <w:marBottom w:val="0"/>
          <w:divBdr>
            <w:top w:val="none" w:sz="0" w:space="0" w:color="auto"/>
            <w:left w:val="none" w:sz="0" w:space="0" w:color="auto"/>
            <w:bottom w:val="none" w:sz="0" w:space="0" w:color="auto"/>
            <w:right w:val="none" w:sz="0" w:space="0" w:color="auto"/>
          </w:divBdr>
        </w:div>
        <w:div w:id="1892575746">
          <w:marLeft w:val="0"/>
          <w:marRight w:val="0"/>
          <w:marTop w:val="0"/>
          <w:marBottom w:val="0"/>
          <w:divBdr>
            <w:top w:val="none" w:sz="0" w:space="0" w:color="auto"/>
            <w:left w:val="none" w:sz="0" w:space="0" w:color="auto"/>
            <w:bottom w:val="none" w:sz="0" w:space="0" w:color="auto"/>
            <w:right w:val="none" w:sz="0" w:space="0" w:color="auto"/>
          </w:divBdr>
          <w:divsChild>
            <w:div w:id="1940598356">
              <w:marLeft w:val="0"/>
              <w:marRight w:val="0"/>
              <w:marTop w:val="0"/>
              <w:marBottom w:val="0"/>
              <w:divBdr>
                <w:top w:val="none" w:sz="0" w:space="0" w:color="auto"/>
                <w:left w:val="none" w:sz="0" w:space="0" w:color="auto"/>
                <w:bottom w:val="none" w:sz="0" w:space="0" w:color="auto"/>
                <w:right w:val="none" w:sz="0" w:space="0" w:color="auto"/>
              </w:divBdr>
            </w:div>
          </w:divsChild>
        </w:div>
        <w:div w:id="109207650">
          <w:marLeft w:val="0"/>
          <w:marRight w:val="0"/>
          <w:marTop w:val="0"/>
          <w:marBottom w:val="0"/>
          <w:divBdr>
            <w:top w:val="none" w:sz="0" w:space="0" w:color="auto"/>
            <w:left w:val="none" w:sz="0" w:space="0" w:color="auto"/>
            <w:bottom w:val="none" w:sz="0" w:space="0" w:color="auto"/>
            <w:right w:val="none" w:sz="0" w:space="0" w:color="auto"/>
          </w:divBdr>
        </w:div>
        <w:div w:id="1645549951">
          <w:marLeft w:val="0"/>
          <w:marRight w:val="0"/>
          <w:marTop w:val="0"/>
          <w:marBottom w:val="0"/>
          <w:divBdr>
            <w:top w:val="none" w:sz="0" w:space="0" w:color="auto"/>
            <w:left w:val="none" w:sz="0" w:space="0" w:color="auto"/>
            <w:bottom w:val="none" w:sz="0" w:space="0" w:color="auto"/>
            <w:right w:val="none" w:sz="0" w:space="0" w:color="auto"/>
          </w:divBdr>
          <w:divsChild>
            <w:div w:id="813912222">
              <w:marLeft w:val="0"/>
              <w:marRight w:val="0"/>
              <w:marTop w:val="0"/>
              <w:marBottom w:val="0"/>
              <w:divBdr>
                <w:top w:val="none" w:sz="0" w:space="0" w:color="auto"/>
                <w:left w:val="none" w:sz="0" w:space="0" w:color="auto"/>
                <w:bottom w:val="none" w:sz="0" w:space="0" w:color="auto"/>
                <w:right w:val="none" w:sz="0" w:space="0" w:color="auto"/>
              </w:divBdr>
            </w:div>
          </w:divsChild>
        </w:div>
        <w:div w:id="609506543">
          <w:marLeft w:val="0"/>
          <w:marRight w:val="0"/>
          <w:marTop w:val="0"/>
          <w:marBottom w:val="0"/>
          <w:divBdr>
            <w:top w:val="none" w:sz="0" w:space="0" w:color="auto"/>
            <w:left w:val="none" w:sz="0" w:space="0" w:color="auto"/>
            <w:bottom w:val="none" w:sz="0" w:space="0" w:color="auto"/>
            <w:right w:val="none" w:sz="0" w:space="0" w:color="auto"/>
          </w:divBdr>
        </w:div>
        <w:div w:id="878054386">
          <w:marLeft w:val="0"/>
          <w:marRight w:val="0"/>
          <w:marTop w:val="0"/>
          <w:marBottom w:val="0"/>
          <w:divBdr>
            <w:top w:val="none" w:sz="0" w:space="0" w:color="auto"/>
            <w:left w:val="none" w:sz="0" w:space="0" w:color="auto"/>
            <w:bottom w:val="none" w:sz="0" w:space="0" w:color="auto"/>
            <w:right w:val="none" w:sz="0" w:space="0" w:color="auto"/>
          </w:divBdr>
          <w:divsChild>
            <w:div w:id="135923820">
              <w:marLeft w:val="0"/>
              <w:marRight w:val="0"/>
              <w:marTop w:val="0"/>
              <w:marBottom w:val="0"/>
              <w:divBdr>
                <w:top w:val="none" w:sz="0" w:space="0" w:color="auto"/>
                <w:left w:val="none" w:sz="0" w:space="0" w:color="auto"/>
                <w:bottom w:val="none" w:sz="0" w:space="0" w:color="auto"/>
                <w:right w:val="none" w:sz="0" w:space="0" w:color="auto"/>
              </w:divBdr>
            </w:div>
          </w:divsChild>
        </w:div>
        <w:div w:id="668681125">
          <w:marLeft w:val="0"/>
          <w:marRight w:val="0"/>
          <w:marTop w:val="300"/>
          <w:marBottom w:val="0"/>
          <w:divBdr>
            <w:top w:val="none" w:sz="0" w:space="0" w:color="auto"/>
            <w:left w:val="none" w:sz="0" w:space="0" w:color="auto"/>
            <w:bottom w:val="none" w:sz="0" w:space="0" w:color="auto"/>
            <w:right w:val="none" w:sz="0" w:space="0" w:color="auto"/>
          </w:divBdr>
          <w:divsChild>
            <w:div w:id="1896970693">
              <w:marLeft w:val="0"/>
              <w:marRight w:val="0"/>
              <w:marTop w:val="0"/>
              <w:marBottom w:val="0"/>
              <w:divBdr>
                <w:top w:val="none" w:sz="0" w:space="0" w:color="auto"/>
                <w:left w:val="none" w:sz="0" w:space="0" w:color="auto"/>
                <w:bottom w:val="none" w:sz="0" w:space="0" w:color="auto"/>
                <w:right w:val="none" w:sz="0" w:space="0" w:color="auto"/>
              </w:divBdr>
              <w:divsChild>
                <w:div w:id="1474330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6241911">
          <w:marLeft w:val="0"/>
          <w:marRight w:val="0"/>
          <w:marTop w:val="300"/>
          <w:marBottom w:val="0"/>
          <w:divBdr>
            <w:top w:val="none" w:sz="0" w:space="0" w:color="auto"/>
            <w:left w:val="none" w:sz="0" w:space="0" w:color="auto"/>
            <w:bottom w:val="none" w:sz="0" w:space="0" w:color="auto"/>
            <w:right w:val="none" w:sz="0" w:space="0" w:color="auto"/>
          </w:divBdr>
          <w:divsChild>
            <w:div w:id="809639821">
              <w:marLeft w:val="0"/>
              <w:marRight w:val="0"/>
              <w:marTop w:val="0"/>
              <w:marBottom w:val="0"/>
              <w:divBdr>
                <w:top w:val="none" w:sz="0" w:space="0" w:color="auto"/>
                <w:left w:val="none" w:sz="0" w:space="0" w:color="auto"/>
                <w:bottom w:val="none" w:sz="0" w:space="0" w:color="auto"/>
                <w:right w:val="none" w:sz="0" w:space="0" w:color="auto"/>
              </w:divBdr>
              <w:divsChild>
                <w:div w:id="551313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979976">
          <w:marLeft w:val="0"/>
          <w:marRight w:val="0"/>
          <w:marTop w:val="300"/>
          <w:marBottom w:val="0"/>
          <w:divBdr>
            <w:top w:val="none" w:sz="0" w:space="0" w:color="auto"/>
            <w:left w:val="none" w:sz="0" w:space="0" w:color="auto"/>
            <w:bottom w:val="none" w:sz="0" w:space="0" w:color="auto"/>
            <w:right w:val="none" w:sz="0" w:space="0" w:color="auto"/>
          </w:divBdr>
          <w:divsChild>
            <w:div w:id="24991331">
              <w:marLeft w:val="0"/>
              <w:marRight w:val="0"/>
              <w:marTop w:val="0"/>
              <w:marBottom w:val="0"/>
              <w:divBdr>
                <w:top w:val="none" w:sz="0" w:space="0" w:color="auto"/>
                <w:left w:val="none" w:sz="0" w:space="0" w:color="auto"/>
                <w:bottom w:val="none" w:sz="0" w:space="0" w:color="auto"/>
                <w:right w:val="none" w:sz="0" w:space="0" w:color="auto"/>
              </w:divBdr>
              <w:divsChild>
                <w:div w:id="828055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547996">
          <w:marLeft w:val="0"/>
          <w:marRight w:val="0"/>
          <w:marTop w:val="300"/>
          <w:marBottom w:val="0"/>
          <w:divBdr>
            <w:top w:val="none" w:sz="0" w:space="0" w:color="auto"/>
            <w:left w:val="none" w:sz="0" w:space="0" w:color="auto"/>
            <w:bottom w:val="none" w:sz="0" w:space="0" w:color="auto"/>
            <w:right w:val="none" w:sz="0" w:space="0" w:color="auto"/>
          </w:divBdr>
          <w:divsChild>
            <w:div w:id="654798477">
              <w:marLeft w:val="0"/>
              <w:marRight w:val="0"/>
              <w:marTop w:val="0"/>
              <w:marBottom w:val="0"/>
              <w:divBdr>
                <w:top w:val="none" w:sz="0" w:space="0" w:color="auto"/>
                <w:left w:val="none" w:sz="0" w:space="0" w:color="auto"/>
                <w:bottom w:val="none" w:sz="0" w:space="0" w:color="auto"/>
                <w:right w:val="none" w:sz="0" w:space="0" w:color="auto"/>
              </w:divBdr>
              <w:divsChild>
                <w:div w:id="152871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4835030">
      <w:bodyDiv w:val="1"/>
      <w:marLeft w:val="0"/>
      <w:marRight w:val="0"/>
      <w:marTop w:val="0"/>
      <w:marBottom w:val="0"/>
      <w:divBdr>
        <w:top w:val="none" w:sz="0" w:space="0" w:color="auto"/>
        <w:left w:val="none" w:sz="0" w:space="0" w:color="auto"/>
        <w:bottom w:val="none" w:sz="0" w:space="0" w:color="auto"/>
        <w:right w:val="none" w:sz="0" w:space="0" w:color="auto"/>
      </w:divBdr>
      <w:divsChild>
        <w:div w:id="838080608">
          <w:marLeft w:val="0"/>
          <w:marRight w:val="0"/>
          <w:marTop w:val="0"/>
          <w:marBottom w:val="0"/>
          <w:divBdr>
            <w:top w:val="none" w:sz="0" w:space="0" w:color="auto"/>
            <w:left w:val="none" w:sz="0" w:space="0" w:color="auto"/>
            <w:bottom w:val="none" w:sz="0" w:space="0" w:color="auto"/>
            <w:right w:val="none" w:sz="0" w:space="0" w:color="auto"/>
          </w:divBdr>
        </w:div>
        <w:div w:id="1473018698">
          <w:marLeft w:val="0"/>
          <w:marRight w:val="0"/>
          <w:marTop w:val="0"/>
          <w:marBottom w:val="0"/>
          <w:divBdr>
            <w:top w:val="none" w:sz="0" w:space="0" w:color="auto"/>
            <w:left w:val="none" w:sz="0" w:space="0" w:color="auto"/>
            <w:bottom w:val="none" w:sz="0" w:space="0" w:color="auto"/>
            <w:right w:val="none" w:sz="0" w:space="0" w:color="auto"/>
          </w:divBdr>
          <w:divsChild>
            <w:div w:id="868374406">
              <w:marLeft w:val="0"/>
              <w:marRight w:val="0"/>
              <w:marTop w:val="0"/>
              <w:marBottom w:val="0"/>
              <w:divBdr>
                <w:top w:val="none" w:sz="0" w:space="0" w:color="auto"/>
                <w:left w:val="none" w:sz="0" w:space="0" w:color="auto"/>
                <w:bottom w:val="none" w:sz="0" w:space="0" w:color="auto"/>
                <w:right w:val="none" w:sz="0" w:space="0" w:color="auto"/>
              </w:divBdr>
            </w:div>
          </w:divsChild>
        </w:div>
        <w:div w:id="1615404786">
          <w:marLeft w:val="0"/>
          <w:marRight w:val="0"/>
          <w:marTop w:val="0"/>
          <w:marBottom w:val="0"/>
          <w:divBdr>
            <w:top w:val="none" w:sz="0" w:space="0" w:color="auto"/>
            <w:left w:val="none" w:sz="0" w:space="0" w:color="auto"/>
            <w:bottom w:val="none" w:sz="0" w:space="0" w:color="auto"/>
            <w:right w:val="none" w:sz="0" w:space="0" w:color="auto"/>
          </w:divBdr>
        </w:div>
        <w:div w:id="735782299">
          <w:marLeft w:val="0"/>
          <w:marRight w:val="0"/>
          <w:marTop w:val="0"/>
          <w:marBottom w:val="0"/>
          <w:divBdr>
            <w:top w:val="none" w:sz="0" w:space="0" w:color="auto"/>
            <w:left w:val="none" w:sz="0" w:space="0" w:color="auto"/>
            <w:bottom w:val="none" w:sz="0" w:space="0" w:color="auto"/>
            <w:right w:val="none" w:sz="0" w:space="0" w:color="auto"/>
          </w:divBdr>
          <w:divsChild>
            <w:div w:id="958607244">
              <w:marLeft w:val="0"/>
              <w:marRight w:val="0"/>
              <w:marTop w:val="0"/>
              <w:marBottom w:val="0"/>
              <w:divBdr>
                <w:top w:val="none" w:sz="0" w:space="0" w:color="auto"/>
                <w:left w:val="none" w:sz="0" w:space="0" w:color="auto"/>
                <w:bottom w:val="none" w:sz="0" w:space="0" w:color="auto"/>
                <w:right w:val="none" w:sz="0" w:space="0" w:color="auto"/>
              </w:divBdr>
            </w:div>
          </w:divsChild>
        </w:div>
        <w:div w:id="805777236">
          <w:marLeft w:val="0"/>
          <w:marRight w:val="0"/>
          <w:marTop w:val="0"/>
          <w:marBottom w:val="0"/>
          <w:divBdr>
            <w:top w:val="none" w:sz="0" w:space="0" w:color="auto"/>
            <w:left w:val="none" w:sz="0" w:space="0" w:color="auto"/>
            <w:bottom w:val="none" w:sz="0" w:space="0" w:color="auto"/>
            <w:right w:val="none" w:sz="0" w:space="0" w:color="auto"/>
          </w:divBdr>
        </w:div>
        <w:div w:id="2090230879">
          <w:marLeft w:val="0"/>
          <w:marRight w:val="0"/>
          <w:marTop w:val="0"/>
          <w:marBottom w:val="0"/>
          <w:divBdr>
            <w:top w:val="none" w:sz="0" w:space="0" w:color="auto"/>
            <w:left w:val="none" w:sz="0" w:space="0" w:color="auto"/>
            <w:bottom w:val="none" w:sz="0" w:space="0" w:color="auto"/>
            <w:right w:val="none" w:sz="0" w:space="0" w:color="auto"/>
          </w:divBdr>
          <w:divsChild>
            <w:div w:id="1269510070">
              <w:marLeft w:val="0"/>
              <w:marRight w:val="0"/>
              <w:marTop w:val="0"/>
              <w:marBottom w:val="0"/>
              <w:divBdr>
                <w:top w:val="none" w:sz="0" w:space="0" w:color="auto"/>
                <w:left w:val="none" w:sz="0" w:space="0" w:color="auto"/>
                <w:bottom w:val="none" w:sz="0" w:space="0" w:color="auto"/>
                <w:right w:val="none" w:sz="0" w:space="0" w:color="auto"/>
              </w:divBdr>
            </w:div>
          </w:divsChild>
        </w:div>
        <w:div w:id="1188562563">
          <w:marLeft w:val="0"/>
          <w:marRight w:val="0"/>
          <w:marTop w:val="0"/>
          <w:marBottom w:val="0"/>
          <w:divBdr>
            <w:top w:val="none" w:sz="0" w:space="0" w:color="auto"/>
            <w:left w:val="none" w:sz="0" w:space="0" w:color="auto"/>
            <w:bottom w:val="none" w:sz="0" w:space="0" w:color="auto"/>
            <w:right w:val="none" w:sz="0" w:space="0" w:color="auto"/>
          </w:divBdr>
        </w:div>
        <w:div w:id="1304195618">
          <w:marLeft w:val="0"/>
          <w:marRight w:val="0"/>
          <w:marTop w:val="0"/>
          <w:marBottom w:val="0"/>
          <w:divBdr>
            <w:top w:val="none" w:sz="0" w:space="0" w:color="auto"/>
            <w:left w:val="none" w:sz="0" w:space="0" w:color="auto"/>
            <w:bottom w:val="none" w:sz="0" w:space="0" w:color="auto"/>
            <w:right w:val="none" w:sz="0" w:space="0" w:color="auto"/>
          </w:divBdr>
          <w:divsChild>
            <w:div w:id="1221016152">
              <w:marLeft w:val="0"/>
              <w:marRight w:val="0"/>
              <w:marTop w:val="0"/>
              <w:marBottom w:val="0"/>
              <w:divBdr>
                <w:top w:val="none" w:sz="0" w:space="0" w:color="auto"/>
                <w:left w:val="none" w:sz="0" w:space="0" w:color="auto"/>
                <w:bottom w:val="none" w:sz="0" w:space="0" w:color="auto"/>
                <w:right w:val="none" w:sz="0" w:space="0" w:color="auto"/>
              </w:divBdr>
            </w:div>
          </w:divsChild>
        </w:div>
        <w:div w:id="456408972">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02362618">
          <w:marLeft w:val="0"/>
          <w:marRight w:val="0"/>
          <w:marTop w:val="0"/>
          <w:marBottom w:val="0"/>
          <w:divBdr>
            <w:top w:val="none" w:sz="0" w:space="0" w:color="auto"/>
            <w:left w:val="none" w:sz="0" w:space="0" w:color="auto"/>
            <w:bottom w:val="none" w:sz="0" w:space="0" w:color="auto"/>
            <w:right w:val="none" w:sz="0" w:space="0" w:color="auto"/>
          </w:divBdr>
        </w:div>
        <w:div w:id="233315488">
          <w:marLeft w:val="0"/>
          <w:marRight w:val="0"/>
          <w:marTop w:val="0"/>
          <w:marBottom w:val="0"/>
          <w:divBdr>
            <w:top w:val="none" w:sz="0" w:space="0" w:color="auto"/>
            <w:left w:val="none" w:sz="0" w:space="0" w:color="auto"/>
            <w:bottom w:val="none" w:sz="0" w:space="0" w:color="auto"/>
            <w:right w:val="none" w:sz="0" w:space="0" w:color="auto"/>
          </w:divBdr>
          <w:divsChild>
            <w:div w:id="265575648">
              <w:marLeft w:val="0"/>
              <w:marRight w:val="0"/>
              <w:marTop w:val="0"/>
              <w:marBottom w:val="0"/>
              <w:divBdr>
                <w:top w:val="none" w:sz="0" w:space="0" w:color="auto"/>
                <w:left w:val="none" w:sz="0" w:space="0" w:color="auto"/>
                <w:bottom w:val="none" w:sz="0" w:space="0" w:color="auto"/>
                <w:right w:val="none" w:sz="0" w:space="0" w:color="auto"/>
              </w:divBdr>
            </w:div>
          </w:divsChild>
        </w:div>
        <w:div w:id="1190028003">
          <w:marLeft w:val="0"/>
          <w:marRight w:val="0"/>
          <w:marTop w:val="0"/>
          <w:marBottom w:val="0"/>
          <w:divBdr>
            <w:top w:val="none" w:sz="0" w:space="0" w:color="auto"/>
            <w:left w:val="none" w:sz="0" w:space="0" w:color="auto"/>
            <w:bottom w:val="none" w:sz="0" w:space="0" w:color="auto"/>
            <w:right w:val="none" w:sz="0" w:space="0" w:color="auto"/>
          </w:divBdr>
        </w:div>
        <w:div w:id="1128821555">
          <w:marLeft w:val="0"/>
          <w:marRight w:val="0"/>
          <w:marTop w:val="0"/>
          <w:marBottom w:val="0"/>
          <w:divBdr>
            <w:top w:val="none" w:sz="0" w:space="0" w:color="auto"/>
            <w:left w:val="none" w:sz="0" w:space="0" w:color="auto"/>
            <w:bottom w:val="none" w:sz="0" w:space="0" w:color="auto"/>
            <w:right w:val="none" w:sz="0" w:space="0" w:color="auto"/>
          </w:divBdr>
          <w:divsChild>
            <w:div w:id="1264343722">
              <w:marLeft w:val="0"/>
              <w:marRight w:val="0"/>
              <w:marTop w:val="0"/>
              <w:marBottom w:val="0"/>
              <w:divBdr>
                <w:top w:val="none" w:sz="0" w:space="0" w:color="auto"/>
                <w:left w:val="none" w:sz="0" w:space="0" w:color="auto"/>
                <w:bottom w:val="none" w:sz="0" w:space="0" w:color="auto"/>
                <w:right w:val="none" w:sz="0" w:space="0" w:color="auto"/>
              </w:divBdr>
            </w:div>
          </w:divsChild>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sChild>
                <w:div w:id="4884065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4513761">
          <w:marLeft w:val="0"/>
          <w:marRight w:val="0"/>
          <w:marTop w:val="300"/>
          <w:marBottom w:val="0"/>
          <w:divBdr>
            <w:top w:val="none" w:sz="0" w:space="0" w:color="auto"/>
            <w:left w:val="none" w:sz="0" w:space="0" w:color="auto"/>
            <w:bottom w:val="none" w:sz="0" w:space="0" w:color="auto"/>
            <w:right w:val="none" w:sz="0" w:space="0" w:color="auto"/>
          </w:divBdr>
          <w:divsChild>
            <w:div w:id="966008931">
              <w:marLeft w:val="0"/>
              <w:marRight w:val="0"/>
              <w:marTop w:val="0"/>
              <w:marBottom w:val="0"/>
              <w:divBdr>
                <w:top w:val="none" w:sz="0" w:space="0" w:color="auto"/>
                <w:left w:val="none" w:sz="0" w:space="0" w:color="auto"/>
                <w:bottom w:val="none" w:sz="0" w:space="0" w:color="auto"/>
                <w:right w:val="none" w:sz="0" w:space="0" w:color="auto"/>
              </w:divBdr>
              <w:divsChild>
                <w:div w:id="368996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6875931">
          <w:marLeft w:val="0"/>
          <w:marRight w:val="0"/>
          <w:marTop w:val="300"/>
          <w:marBottom w:val="0"/>
          <w:divBdr>
            <w:top w:val="none" w:sz="0" w:space="0" w:color="auto"/>
            <w:left w:val="none" w:sz="0" w:space="0" w:color="auto"/>
            <w:bottom w:val="none" w:sz="0" w:space="0" w:color="auto"/>
            <w:right w:val="none" w:sz="0" w:space="0" w:color="auto"/>
          </w:divBdr>
          <w:divsChild>
            <w:div w:id="1937980694">
              <w:marLeft w:val="0"/>
              <w:marRight w:val="0"/>
              <w:marTop w:val="0"/>
              <w:marBottom w:val="0"/>
              <w:divBdr>
                <w:top w:val="none" w:sz="0" w:space="0" w:color="auto"/>
                <w:left w:val="none" w:sz="0" w:space="0" w:color="auto"/>
                <w:bottom w:val="none" w:sz="0" w:space="0" w:color="auto"/>
                <w:right w:val="none" w:sz="0" w:space="0" w:color="auto"/>
              </w:divBdr>
              <w:divsChild>
                <w:div w:id="1346978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812414">
          <w:marLeft w:val="0"/>
          <w:marRight w:val="0"/>
          <w:marTop w:val="300"/>
          <w:marBottom w:val="0"/>
          <w:divBdr>
            <w:top w:val="none" w:sz="0" w:space="0" w:color="auto"/>
            <w:left w:val="none" w:sz="0" w:space="0" w:color="auto"/>
            <w:bottom w:val="none" w:sz="0" w:space="0" w:color="auto"/>
            <w:right w:val="none" w:sz="0" w:space="0" w:color="auto"/>
          </w:divBdr>
          <w:divsChild>
            <w:div w:id="780615580">
              <w:marLeft w:val="0"/>
              <w:marRight w:val="0"/>
              <w:marTop w:val="0"/>
              <w:marBottom w:val="0"/>
              <w:divBdr>
                <w:top w:val="none" w:sz="0" w:space="0" w:color="auto"/>
                <w:left w:val="none" w:sz="0" w:space="0" w:color="auto"/>
                <w:bottom w:val="none" w:sz="0" w:space="0" w:color="auto"/>
                <w:right w:val="none" w:sz="0" w:space="0" w:color="auto"/>
              </w:divBdr>
              <w:divsChild>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5098685">
      <w:bodyDiv w:val="1"/>
      <w:marLeft w:val="0"/>
      <w:marRight w:val="0"/>
      <w:marTop w:val="0"/>
      <w:marBottom w:val="0"/>
      <w:divBdr>
        <w:top w:val="none" w:sz="0" w:space="0" w:color="auto"/>
        <w:left w:val="none" w:sz="0" w:space="0" w:color="auto"/>
        <w:bottom w:val="none" w:sz="0" w:space="0" w:color="auto"/>
        <w:right w:val="none" w:sz="0" w:space="0" w:color="auto"/>
      </w:divBdr>
      <w:divsChild>
        <w:div w:id="1581141216">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sChild>
            <w:div w:id="1254709057">
              <w:marLeft w:val="0"/>
              <w:marRight w:val="0"/>
              <w:marTop w:val="0"/>
              <w:marBottom w:val="0"/>
              <w:divBdr>
                <w:top w:val="none" w:sz="0" w:space="0" w:color="auto"/>
                <w:left w:val="none" w:sz="0" w:space="0" w:color="auto"/>
                <w:bottom w:val="none" w:sz="0" w:space="0" w:color="auto"/>
                <w:right w:val="none" w:sz="0" w:space="0" w:color="auto"/>
              </w:divBdr>
            </w:div>
          </w:divsChild>
        </w:div>
        <w:div w:id="1765296966">
          <w:marLeft w:val="0"/>
          <w:marRight w:val="0"/>
          <w:marTop w:val="0"/>
          <w:marBottom w:val="0"/>
          <w:divBdr>
            <w:top w:val="none" w:sz="0" w:space="0" w:color="auto"/>
            <w:left w:val="none" w:sz="0" w:space="0" w:color="auto"/>
            <w:bottom w:val="none" w:sz="0" w:space="0" w:color="auto"/>
            <w:right w:val="none" w:sz="0" w:space="0" w:color="auto"/>
          </w:divBdr>
        </w:div>
        <w:div w:id="1795560710">
          <w:marLeft w:val="0"/>
          <w:marRight w:val="0"/>
          <w:marTop w:val="0"/>
          <w:marBottom w:val="0"/>
          <w:divBdr>
            <w:top w:val="none" w:sz="0" w:space="0" w:color="auto"/>
            <w:left w:val="none" w:sz="0" w:space="0" w:color="auto"/>
            <w:bottom w:val="none" w:sz="0" w:space="0" w:color="auto"/>
            <w:right w:val="none" w:sz="0" w:space="0" w:color="auto"/>
          </w:divBdr>
          <w:divsChild>
            <w:div w:id="1361979594">
              <w:marLeft w:val="0"/>
              <w:marRight w:val="0"/>
              <w:marTop w:val="0"/>
              <w:marBottom w:val="0"/>
              <w:divBdr>
                <w:top w:val="none" w:sz="0" w:space="0" w:color="auto"/>
                <w:left w:val="none" w:sz="0" w:space="0" w:color="auto"/>
                <w:bottom w:val="none" w:sz="0" w:space="0" w:color="auto"/>
                <w:right w:val="none" w:sz="0" w:space="0" w:color="auto"/>
              </w:divBdr>
            </w:div>
          </w:divsChild>
        </w:div>
        <w:div w:id="431248979">
          <w:marLeft w:val="0"/>
          <w:marRight w:val="0"/>
          <w:marTop w:val="0"/>
          <w:marBottom w:val="0"/>
          <w:divBdr>
            <w:top w:val="none" w:sz="0" w:space="0" w:color="auto"/>
            <w:left w:val="none" w:sz="0" w:space="0" w:color="auto"/>
            <w:bottom w:val="none" w:sz="0" w:space="0" w:color="auto"/>
            <w:right w:val="none" w:sz="0" w:space="0" w:color="auto"/>
          </w:divBdr>
        </w:div>
        <w:div w:id="1128402206">
          <w:marLeft w:val="0"/>
          <w:marRight w:val="0"/>
          <w:marTop w:val="0"/>
          <w:marBottom w:val="0"/>
          <w:divBdr>
            <w:top w:val="none" w:sz="0" w:space="0" w:color="auto"/>
            <w:left w:val="none" w:sz="0" w:space="0" w:color="auto"/>
            <w:bottom w:val="none" w:sz="0" w:space="0" w:color="auto"/>
            <w:right w:val="none" w:sz="0" w:space="0" w:color="auto"/>
          </w:divBdr>
          <w:divsChild>
            <w:div w:id="1190338447">
              <w:marLeft w:val="0"/>
              <w:marRight w:val="0"/>
              <w:marTop w:val="0"/>
              <w:marBottom w:val="0"/>
              <w:divBdr>
                <w:top w:val="none" w:sz="0" w:space="0" w:color="auto"/>
                <w:left w:val="none" w:sz="0" w:space="0" w:color="auto"/>
                <w:bottom w:val="none" w:sz="0" w:space="0" w:color="auto"/>
                <w:right w:val="none" w:sz="0" w:space="0" w:color="auto"/>
              </w:divBdr>
            </w:div>
          </w:divsChild>
        </w:div>
        <w:div w:id="1334911677">
          <w:marLeft w:val="0"/>
          <w:marRight w:val="0"/>
          <w:marTop w:val="0"/>
          <w:marBottom w:val="0"/>
          <w:divBdr>
            <w:top w:val="none" w:sz="0" w:space="0" w:color="auto"/>
            <w:left w:val="none" w:sz="0" w:space="0" w:color="auto"/>
            <w:bottom w:val="none" w:sz="0" w:space="0" w:color="auto"/>
            <w:right w:val="none" w:sz="0" w:space="0" w:color="auto"/>
          </w:divBdr>
        </w:div>
        <w:div w:id="701516852">
          <w:marLeft w:val="0"/>
          <w:marRight w:val="0"/>
          <w:marTop w:val="0"/>
          <w:marBottom w:val="0"/>
          <w:divBdr>
            <w:top w:val="none" w:sz="0" w:space="0" w:color="auto"/>
            <w:left w:val="none" w:sz="0" w:space="0" w:color="auto"/>
            <w:bottom w:val="none" w:sz="0" w:space="0" w:color="auto"/>
            <w:right w:val="none" w:sz="0" w:space="0" w:color="auto"/>
          </w:divBdr>
          <w:divsChild>
            <w:div w:id="1141651501">
              <w:marLeft w:val="0"/>
              <w:marRight w:val="0"/>
              <w:marTop w:val="0"/>
              <w:marBottom w:val="0"/>
              <w:divBdr>
                <w:top w:val="none" w:sz="0" w:space="0" w:color="auto"/>
                <w:left w:val="none" w:sz="0" w:space="0" w:color="auto"/>
                <w:bottom w:val="none" w:sz="0" w:space="0" w:color="auto"/>
                <w:right w:val="none" w:sz="0" w:space="0" w:color="auto"/>
              </w:divBdr>
            </w:div>
          </w:divsChild>
        </w:div>
        <w:div w:id="212431315">
          <w:marLeft w:val="0"/>
          <w:marRight w:val="0"/>
          <w:marTop w:val="0"/>
          <w:marBottom w:val="0"/>
          <w:divBdr>
            <w:top w:val="none" w:sz="0" w:space="0" w:color="auto"/>
            <w:left w:val="none" w:sz="0" w:space="0" w:color="auto"/>
            <w:bottom w:val="none" w:sz="0" w:space="0" w:color="auto"/>
            <w:right w:val="none" w:sz="0" w:space="0" w:color="auto"/>
          </w:divBdr>
        </w:div>
        <w:div w:id="1853372996">
          <w:marLeft w:val="0"/>
          <w:marRight w:val="0"/>
          <w:marTop w:val="0"/>
          <w:marBottom w:val="0"/>
          <w:divBdr>
            <w:top w:val="none" w:sz="0" w:space="0" w:color="auto"/>
            <w:left w:val="none" w:sz="0" w:space="0" w:color="auto"/>
            <w:bottom w:val="none" w:sz="0" w:space="0" w:color="auto"/>
            <w:right w:val="none" w:sz="0" w:space="0" w:color="auto"/>
          </w:divBdr>
          <w:divsChild>
            <w:div w:id="1643075833">
              <w:marLeft w:val="0"/>
              <w:marRight w:val="0"/>
              <w:marTop w:val="0"/>
              <w:marBottom w:val="0"/>
              <w:divBdr>
                <w:top w:val="none" w:sz="0" w:space="0" w:color="auto"/>
                <w:left w:val="none" w:sz="0" w:space="0" w:color="auto"/>
                <w:bottom w:val="none" w:sz="0" w:space="0" w:color="auto"/>
                <w:right w:val="none" w:sz="0" w:space="0" w:color="auto"/>
              </w:divBdr>
            </w:div>
          </w:divsChild>
        </w:div>
        <w:div w:id="1761098632">
          <w:marLeft w:val="0"/>
          <w:marRight w:val="0"/>
          <w:marTop w:val="0"/>
          <w:marBottom w:val="0"/>
          <w:divBdr>
            <w:top w:val="none" w:sz="0" w:space="0" w:color="auto"/>
            <w:left w:val="none" w:sz="0" w:space="0" w:color="auto"/>
            <w:bottom w:val="none" w:sz="0" w:space="0" w:color="auto"/>
            <w:right w:val="none" w:sz="0" w:space="0" w:color="auto"/>
          </w:divBdr>
        </w:div>
        <w:div w:id="1573008644">
          <w:marLeft w:val="0"/>
          <w:marRight w:val="0"/>
          <w:marTop w:val="0"/>
          <w:marBottom w:val="0"/>
          <w:divBdr>
            <w:top w:val="none" w:sz="0" w:space="0" w:color="auto"/>
            <w:left w:val="none" w:sz="0" w:space="0" w:color="auto"/>
            <w:bottom w:val="none" w:sz="0" w:space="0" w:color="auto"/>
            <w:right w:val="none" w:sz="0" w:space="0" w:color="auto"/>
          </w:divBdr>
          <w:divsChild>
            <w:div w:id="1605455233">
              <w:marLeft w:val="0"/>
              <w:marRight w:val="0"/>
              <w:marTop w:val="0"/>
              <w:marBottom w:val="0"/>
              <w:divBdr>
                <w:top w:val="none" w:sz="0" w:space="0" w:color="auto"/>
                <w:left w:val="none" w:sz="0" w:space="0" w:color="auto"/>
                <w:bottom w:val="none" w:sz="0" w:space="0" w:color="auto"/>
                <w:right w:val="none" w:sz="0" w:space="0" w:color="auto"/>
              </w:divBdr>
            </w:div>
          </w:divsChild>
        </w:div>
        <w:div w:id="2128423006">
          <w:marLeft w:val="0"/>
          <w:marRight w:val="0"/>
          <w:marTop w:val="0"/>
          <w:marBottom w:val="0"/>
          <w:divBdr>
            <w:top w:val="none" w:sz="0" w:space="0" w:color="auto"/>
            <w:left w:val="none" w:sz="0" w:space="0" w:color="auto"/>
            <w:bottom w:val="none" w:sz="0" w:space="0" w:color="auto"/>
            <w:right w:val="none" w:sz="0" w:space="0" w:color="auto"/>
          </w:divBdr>
        </w:div>
        <w:div w:id="1433669674">
          <w:marLeft w:val="0"/>
          <w:marRight w:val="0"/>
          <w:marTop w:val="0"/>
          <w:marBottom w:val="0"/>
          <w:divBdr>
            <w:top w:val="none" w:sz="0" w:space="0" w:color="auto"/>
            <w:left w:val="none" w:sz="0" w:space="0" w:color="auto"/>
            <w:bottom w:val="none" w:sz="0" w:space="0" w:color="auto"/>
            <w:right w:val="none" w:sz="0" w:space="0" w:color="auto"/>
          </w:divBdr>
          <w:divsChild>
            <w:div w:id="980233214">
              <w:marLeft w:val="0"/>
              <w:marRight w:val="0"/>
              <w:marTop w:val="0"/>
              <w:marBottom w:val="0"/>
              <w:divBdr>
                <w:top w:val="none" w:sz="0" w:space="0" w:color="auto"/>
                <w:left w:val="none" w:sz="0" w:space="0" w:color="auto"/>
                <w:bottom w:val="none" w:sz="0" w:space="0" w:color="auto"/>
                <w:right w:val="none" w:sz="0" w:space="0" w:color="auto"/>
              </w:divBdr>
            </w:div>
          </w:divsChild>
        </w:div>
        <w:div w:id="1548954969">
          <w:marLeft w:val="0"/>
          <w:marRight w:val="0"/>
          <w:marTop w:val="300"/>
          <w:marBottom w:val="0"/>
          <w:divBdr>
            <w:top w:val="none" w:sz="0" w:space="0" w:color="auto"/>
            <w:left w:val="none" w:sz="0" w:space="0" w:color="auto"/>
            <w:bottom w:val="none" w:sz="0" w:space="0" w:color="auto"/>
            <w:right w:val="none" w:sz="0" w:space="0" w:color="auto"/>
          </w:divBdr>
          <w:divsChild>
            <w:div w:id="1514026577">
              <w:marLeft w:val="0"/>
              <w:marRight w:val="0"/>
              <w:marTop w:val="0"/>
              <w:marBottom w:val="0"/>
              <w:divBdr>
                <w:top w:val="none" w:sz="0" w:space="0" w:color="auto"/>
                <w:left w:val="none" w:sz="0" w:space="0" w:color="auto"/>
                <w:bottom w:val="none" w:sz="0" w:space="0" w:color="auto"/>
                <w:right w:val="none" w:sz="0" w:space="0" w:color="auto"/>
              </w:divBdr>
              <w:divsChild>
                <w:div w:id="430979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4120665">
          <w:marLeft w:val="0"/>
          <w:marRight w:val="0"/>
          <w:marTop w:val="300"/>
          <w:marBottom w:val="0"/>
          <w:divBdr>
            <w:top w:val="none" w:sz="0" w:space="0" w:color="auto"/>
            <w:left w:val="none" w:sz="0" w:space="0" w:color="auto"/>
            <w:bottom w:val="none" w:sz="0" w:space="0" w:color="auto"/>
            <w:right w:val="none" w:sz="0" w:space="0" w:color="auto"/>
          </w:divBdr>
          <w:divsChild>
            <w:div w:id="2096440359">
              <w:marLeft w:val="0"/>
              <w:marRight w:val="0"/>
              <w:marTop w:val="0"/>
              <w:marBottom w:val="0"/>
              <w:divBdr>
                <w:top w:val="none" w:sz="0" w:space="0" w:color="auto"/>
                <w:left w:val="none" w:sz="0" w:space="0" w:color="auto"/>
                <w:bottom w:val="none" w:sz="0" w:space="0" w:color="auto"/>
                <w:right w:val="none" w:sz="0" w:space="0" w:color="auto"/>
              </w:divBdr>
              <w:divsChild>
                <w:div w:id="1241939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295553">
          <w:marLeft w:val="0"/>
          <w:marRight w:val="0"/>
          <w:marTop w:val="300"/>
          <w:marBottom w:val="0"/>
          <w:divBdr>
            <w:top w:val="none" w:sz="0" w:space="0" w:color="auto"/>
            <w:left w:val="none" w:sz="0" w:space="0" w:color="auto"/>
            <w:bottom w:val="none" w:sz="0" w:space="0" w:color="auto"/>
            <w:right w:val="none" w:sz="0" w:space="0" w:color="auto"/>
          </w:divBdr>
          <w:divsChild>
            <w:div w:id="1595238527">
              <w:marLeft w:val="0"/>
              <w:marRight w:val="0"/>
              <w:marTop w:val="0"/>
              <w:marBottom w:val="0"/>
              <w:divBdr>
                <w:top w:val="none" w:sz="0" w:space="0" w:color="auto"/>
                <w:left w:val="none" w:sz="0" w:space="0" w:color="auto"/>
                <w:bottom w:val="none" w:sz="0" w:space="0" w:color="auto"/>
                <w:right w:val="none" w:sz="0" w:space="0" w:color="auto"/>
              </w:divBdr>
              <w:divsChild>
                <w:div w:id="71226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640693">
          <w:marLeft w:val="0"/>
          <w:marRight w:val="0"/>
          <w:marTop w:val="300"/>
          <w:marBottom w:val="0"/>
          <w:divBdr>
            <w:top w:val="none" w:sz="0" w:space="0" w:color="auto"/>
            <w:left w:val="none" w:sz="0" w:space="0" w:color="auto"/>
            <w:bottom w:val="none" w:sz="0" w:space="0" w:color="auto"/>
            <w:right w:val="none" w:sz="0" w:space="0" w:color="auto"/>
          </w:divBdr>
          <w:divsChild>
            <w:div w:id="751704720">
              <w:marLeft w:val="0"/>
              <w:marRight w:val="0"/>
              <w:marTop w:val="0"/>
              <w:marBottom w:val="0"/>
              <w:divBdr>
                <w:top w:val="none" w:sz="0" w:space="0" w:color="auto"/>
                <w:left w:val="none" w:sz="0" w:space="0" w:color="auto"/>
                <w:bottom w:val="none" w:sz="0" w:space="0" w:color="auto"/>
                <w:right w:val="none" w:sz="0" w:space="0" w:color="auto"/>
              </w:divBdr>
              <w:divsChild>
                <w:div w:id="394360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5494490">
      <w:bodyDiv w:val="1"/>
      <w:marLeft w:val="0"/>
      <w:marRight w:val="0"/>
      <w:marTop w:val="0"/>
      <w:marBottom w:val="0"/>
      <w:divBdr>
        <w:top w:val="none" w:sz="0" w:space="0" w:color="auto"/>
        <w:left w:val="none" w:sz="0" w:space="0" w:color="auto"/>
        <w:bottom w:val="none" w:sz="0" w:space="0" w:color="auto"/>
        <w:right w:val="none" w:sz="0" w:space="0" w:color="auto"/>
      </w:divBdr>
      <w:divsChild>
        <w:div w:id="439227756">
          <w:marLeft w:val="0"/>
          <w:marRight w:val="0"/>
          <w:marTop w:val="0"/>
          <w:marBottom w:val="0"/>
          <w:divBdr>
            <w:top w:val="none" w:sz="0" w:space="0" w:color="auto"/>
            <w:left w:val="none" w:sz="0" w:space="0" w:color="auto"/>
            <w:bottom w:val="none" w:sz="0" w:space="0" w:color="auto"/>
            <w:right w:val="none" w:sz="0" w:space="0" w:color="auto"/>
          </w:divBdr>
        </w:div>
        <w:div w:id="356808300">
          <w:marLeft w:val="0"/>
          <w:marRight w:val="0"/>
          <w:marTop w:val="0"/>
          <w:marBottom w:val="0"/>
          <w:divBdr>
            <w:top w:val="none" w:sz="0" w:space="0" w:color="auto"/>
            <w:left w:val="none" w:sz="0" w:space="0" w:color="auto"/>
            <w:bottom w:val="none" w:sz="0" w:space="0" w:color="auto"/>
            <w:right w:val="none" w:sz="0" w:space="0" w:color="auto"/>
          </w:divBdr>
          <w:divsChild>
            <w:div w:id="1467745614">
              <w:marLeft w:val="0"/>
              <w:marRight w:val="0"/>
              <w:marTop w:val="0"/>
              <w:marBottom w:val="0"/>
              <w:divBdr>
                <w:top w:val="none" w:sz="0" w:space="0" w:color="auto"/>
                <w:left w:val="none" w:sz="0" w:space="0" w:color="auto"/>
                <w:bottom w:val="none" w:sz="0" w:space="0" w:color="auto"/>
                <w:right w:val="none" w:sz="0" w:space="0" w:color="auto"/>
              </w:divBdr>
            </w:div>
          </w:divsChild>
        </w:div>
        <w:div w:id="783573470">
          <w:marLeft w:val="0"/>
          <w:marRight w:val="0"/>
          <w:marTop w:val="0"/>
          <w:marBottom w:val="0"/>
          <w:divBdr>
            <w:top w:val="none" w:sz="0" w:space="0" w:color="auto"/>
            <w:left w:val="none" w:sz="0" w:space="0" w:color="auto"/>
            <w:bottom w:val="none" w:sz="0" w:space="0" w:color="auto"/>
            <w:right w:val="none" w:sz="0" w:space="0" w:color="auto"/>
          </w:divBdr>
        </w:div>
        <w:div w:id="2093695217">
          <w:marLeft w:val="0"/>
          <w:marRight w:val="0"/>
          <w:marTop w:val="0"/>
          <w:marBottom w:val="0"/>
          <w:divBdr>
            <w:top w:val="none" w:sz="0" w:space="0" w:color="auto"/>
            <w:left w:val="none" w:sz="0" w:space="0" w:color="auto"/>
            <w:bottom w:val="none" w:sz="0" w:space="0" w:color="auto"/>
            <w:right w:val="none" w:sz="0" w:space="0" w:color="auto"/>
          </w:divBdr>
          <w:divsChild>
            <w:div w:id="480774651">
              <w:marLeft w:val="0"/>
              <w:marRight w:val="0"/>
              <w:marTop w:val="0"/>
              <w:marBottom w:val="0"/>
              <w:divBdr>
                <w:top w:val="none" w:sz="0" w:space="0" w:color="auto"/>
                <w:left w:val="none" w:sz="0" w:space="0" w:color="auto"/>
                <w:bottom w:val="none" w:sz="0" w:space="0" w:color="auto"/>
                <w:right w:val="none" w:sz="0" w:space="0" w:color="auto"/>
              </w:divBdr>
            </w:div>
          </w:divsChild>
        </w:div>
        <w:div w:id="1829783521">
          <w:marLeft w:val="0"/>
          <w:marRight w:val="0"/>
          <w:marTop w:val="0"/>
          <w:marBottom w:val="0"/>
          <w:divBdr>
            <w:top w:val="none" w:sz="0" w:space="0" w:color="auto"/>
            <w:left w:val="none" w:sz="0" w:space="0" w:color="auto"/>
            <w:bottom w:val="none" w:sz="0" w:space="0" w:color="auto"/>
            <w:right w:val="none" w:sz="0" w:space="0" w:color="auto"/>
          </w:divBdr>
        </w:div>
        <w:div w:id="473301623">
          <w:marLeft w:val="0"/>
          <w:marRight w:val="0"/>
          <w:marTop w:val="0"/>
          <w:marBottom w:val="0"/>
          <w:divBdr>
            <w:top w:val="none" w:sz="0" w:space="0" w:color="auto"/>
            <w:left w:val="none" w:sz="0" w:space="0" w:color="auto"/>
            <w:bottom w:val="none" w:sz="0" w:space="0" w:color="auto"/>
            <w:right w:val="none" w:sz="0" w:space="0" w:color="auto"/>
          </w:divBdr>
          <w:divsChild>
            <w:div w:id="424307703">
              <w:marLeft w:val="0"/>
              <w:marRight w:val="0"/>
              <w:marTop w:val="0"/>
              <w:marBottom w:val="0"/>
              <w:divBdr>
                <w:top w:val="none" w:sz="0" w:space="0" w:color="auto"/>
                <w:left w:val="none" w:sz="0" w:space="0" w:color="auto"/>
                <w:bottom w:val="none" w:sz="0" w:space="0" w:color="auto"/>
                <w:right w:val="none" w:sz="0" w:space="0" w:color="auto"/>
              </w:divBdr>
            </w:div>
          </w:divsChild>
        </w:div>
        <w:div w:id="547882446">
          <w:marLeft w:val="0"/>
          <w:marRight w:val="0"/>
          <w:marTop w:val="0"/>
          <w:marBottom w:val="0"/>
          <w:divBdr>
            <w:top w:val="none" w:sz="0" w:space="0" w:color="auto"/>
            <w:left w:val="none" w:sz="0" w:space="0" w:color="auto"/>
            <w:bottom w:val="none" w:sz="0" w:space="0" w:color="auto"/>
            <w:right w:val="none" w:sz="0" w:space="0" w:color="auto"/>
          </w:divBdr>
        </w:div>
        <w:div w:id="427383900">
          <w:marLeft w:val="0"/>
          <w:marRight w:val="0"/>
          <w:marTop w:val="0"/>
          <w:marBottom w:val="0"/>
          <w:divBdr>
            <w:top w:val="none" w:sz="0" w:space="0" w:color="auto"/>
            <w:left w:val="none" w:sz="0" w:space="0" w:color="auto"/>
            <w:bottom w:val="none" w:sz="0" w:space="0" w:color="auto"/>
            <w:right w:val="none" w:sz="0" w:space="0" w:color="auto"/>
          </w:divBdr>
          <w:divsChild>
            <w:div w:id="936597914">
              <w:marLeft w:val="0"/>
              <w:marRight w:val="0"/>
              <w:marTop w:val="0"/>
              <w:marBottom w:val="0"/>
              <w:divBdr>
                <w:top w:val="none" w:sz="0" w:space="0" w:color="auto"/>
                <w:left w:val="none" w:sz="0" w:space="0" w:color="auto"/>
                <w:bottom w:val="none" w:sz="0" w:space="0" w:color="auto"/>
                <w:right w:val="none" w:sz="0" w:space="0" w:color="auto"/>
              </w:divBdr>
            </w:div>
          </w:divsChild>
        </w:div>
        <w:div w:id="1430396606">
          <w:marLeft w:val="0"/>
          <w:marRight w:val="0"/>
          <w:marTop w:val="0"/>
          <w:marBottom w:val="0"/>
          <w:divBdr>
            <w:top w:val="none" w:sz="0" w:space="0" w:color="auto"/>
            <w:left w:val="none" w:sz="0" w:space="0" w:color="auto"/>
            <w:bottom w:val="none" w:sz="0" w:space="0" w:color="auto"/>
            <w:right w:val="none" w:sz="0" w:space="0" w:color="auto"/>
          </w:divBdr>
        </w:div>
        <w:div w:id="787427927">
          <w:marLeft w:val="0"/>
          <w:marRight w:val="0"/>
          <w:marTop w:val="0"/>
          <w:marBottom w:val="0"/>
          <w:divBdr>
            <w:top w:val="none" w:sz="0" w:space="0" w:color="auto"/>
            <w:left w:val="none" w:sz="0" w:space="0" w:color="auto"/>
            <w:bottom w:val="none" w:sz="0" w:space="0" w:color="auto"/>
            <w:right w:val="none" w:sz="0" w:space="0" w:color="auto"/>
          </w:divBdr>
          <w:divsChild>
            <w:div w:id="1853061420">
              <w:marLeft w:val="0"/>
              <w:marRight w:val="0"/>
              <w:marTop w:val="0"/>
              <w:marBottom w:val="0"/>
              <w:divBdr>
                <w:top w:val="none" w:sz="0" w:space="0" w:color="auto"/>
                <w:left w:val="none" w:sz="0" w:space="0" w:color="auto"/>
                <w:bottom w:val="none" w:sz="0" w:space="0" w:color="auto"/>
                <w:right w:val="none" w:sz="0" w:space="0" w:color="auto"/>
              </w:divBdr>
            </w:div>
          </w:divsChild>
        </w:div>
        <w:div w:id="1489902476">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sChild>
            <w:div w:id="1195998010">
              <w:marLeft w:val="0"/>
              <w:marRight w:val="0"/>
              <w:marTop w:val="0"/>
              <w:marBottom w:val="0"/>
              <w:divBdr>
                <w:top w:val="none" w:sz="0" w:space="0" w:color="auto"/>
                <w:left w:val="none" w:sz="0" w:space="0" w:color="auto"/>
                <w:bottom w:val="none" w:sz="0" w:space="0" w:color="auto"/>
                <w:right w:val="none" w:sz="0" w:space="0" w:color="auto"/>
              </w:divBdr>
            </w:div>
          </w:divsChild>
        </w:div>
        <w:div w:id="1674719928">
          <w:marLeft w:val="0"/>
          <w:marRight w:val="0"/>
          <w:marTop w:val="0"/>
          <w:marBottom w:val="0"/>
          <w:divBdr>
            <w:top w:val="none" w:sz="0" w:space="0" w:color="auto"/>
            <w:left w:val="none" w:sz="0" w:space="0" w:color="auto"/>
            <w:bottom w:val="none" w:sz="0" w:space="0" w:color="auto"/>
            <w:right w:val="none" w:sz="0" w:space="0" w:color="auto"/>
          </w:divBdr>
        </w:div>
        <w:div w:id="277301913">
          <w:marLeft w:val="0"/>
          <w:marRight w:val="0"/>
          <w:marTop w:val="0"/>
          <w:marBottom w:val="0"/>
          <w:divBdr>
            <w:top w:val="none" w:sz="0" w:space="0" w:color="auto"/>
            <w:left w:val="none" w:sz="0" w:space="0" w:color="auto"/>
            <w:bottom w:val="none" w:sz="0" w:space="0" w:color="auto"/>
            <w:right w:val="none" w:sz="0" w:space="0" w:color="auto"/>
          </w:divBdr>
          <w:divsChild>
            <w:div w:id="1382438855">
              <w:marLeft w:val="0"/>
              <w:marRight w:val="0"/>
              <w:marTop w:val="0"/>
              <w:marBottom w:val="0"/>
              <w:divBdr>
                <w:top w:val="none" w:sz="0" w:space="0" w:color="auto"/>
                <w:left w:val="none" w:sz="0" w:space="0" w:color="auto"/>
                <w:bottom w:val="none" w:sz="0" w:space="0" w:color="auto"/>
                <w:right w:val="none" w:sz="0" w:space="0" w:color="auto"/>
              </w:divBdr>
            </w:div>
          </w:divsChild>
        </w:div>
        <w:div w:id="557009830">
          <w:marLeft w:val="0"/>
          <w:marRight w:val="0"/>
          <w:marTop w:val="300"/>
          <w:marBottom w:val="0"/>
          <w:divBdr>
            <w:top w:val="none" w:sz="0" w:space="0" w:color="auto"/>
            <w:left w:val="none" w:sz="0" w:space="0" w:color="auto"/>
            <w:bottom w:val="none" w:sz="0" w:space="0" w:color="auto"/>
            <w:right w:val="none" w:sz="0" w:space="0" w:color="auto"/>
          </w:divBdr>
          <w:divsChild>
            <w:div w:id="1259410020">
              <w:marLeft w:val="0"/>
              <w:marRight w:val="0"/>
              <w:marTop w:val="0"/>
              <w:marBottom w:val="0"/>
              <w:divBdr>
                <w:top w:val="none" w:sz="0" w:space="0" w:color="auto"/>
                <w:left w:val="none" w:sz="0" w:space="0" w:color="auto"/>
                <w:bottom w:val="none" w:sz="0" w:space="0" w:color="auto"/>
                <w:right w:val="none" w:sz="0" w:space="0" w:color="auto"/>
              </w:divBdr>
              <w:divsChild>
                <w:div w:id="1634747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265213">
          <w:marLeft w:val="0"/>
          <w:marRight w:val="0"/>
          <w:marTop w:val="300"/>
          <w:marBottom w:val="0"/>
          <w:divBdr>
            <w:top w:val="none" w:sz="0" w:space="0" w:color="auto"/>
            <w:left w:val="none" w:sz="0" w:space="0" w:color="auto"/>
            <w:bottom w:val="none" w:sz="0" w:space="0" w:color="auto"/>
            <w:right w:val="none" w:sz="0" w:space="0" w:color="auto"/>
          </w:divBdr>
          <w:divsChild>
            <w:div w:id="1510290034">
              <w:marLeft w:val="0"/>
              <w:marRight w:val="0"/>
              <w:marTop w:val="0"/>
              <w:marBottom w:val="0"/>
              <w:divBdr>
                <w:top w:val="none" w:sz="0" w:space="0" w:color="auto"/>
                <w:left w:val="none" w:sz="0" w:space="0" w:color="auto"/>
                <w:bottom w:val="none" w:sz="0" w:space="0" w:color="auto"/>
                <w:right w:val="none" w:sz="0" w:space="0" w:color="auto"/>
              </w:divBdr>
              <w:divsChild>
                <w:div w:id="1191796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7336902">
          <w:marLeft w:val="0"/>
          <w:marRight w:val="0"/>
          <w:marTop w:val="300"/>
          <w:marBottom w:val="0"/>
          <w:divBdr>
            <w:top w:val="none" w:sz="0" w:space="0" w:color="auto"/>
            <w:left w:val="none" w:sz="0" w:space="0" w:color="auto"/>
            <w:bottom w:val="none" w:sz="0" w:space="0" w:color="auto"/>
            <w:right w:val="none" w:sz="0" w:space="0" w:color="auto"/>
          </w:divBdr>
          <w:divsChild>
            <w:div w:id="80494644">
              <w:marLeft w:val="0"/>
              <w:marRight w:val="0"/>
              <w:marTop w:val="0"/>
              <w:marBottom w:val="0"/>
              <w:divBdr>
                <w:top w:val="none" w:sz="0" w:space="0" w:color="auto"/>
                <w:left w:val="none" w:sz="0" w:space="0" w:color="auto"/>
                <w:bottom w:val="none" w:sz="0" w:space="0" w:color="auto"/>
                <w:right w:val="none" w:sz="0" w:space="0" w:color="auto"/>
              </w:divBdr>
              <w:divsChild>
                <w:div w:id="1084760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46782">
          <w:marLeft w:val="0"/>
          <w:marRight w:val="0"/>
          <w:marTop w:val="300"/>
          <w:marBottom w:val="0"/>
          <w:divBdr>
            <w:top w:val="none" w:sz="0" w:space="0" w:color="auto"/>
            <w:left w:val="none" w:sz="0" w:space="0" w:color="auto"/>
            <w:bottom w:val="none" w:sz="0" w:space="0" w:color="auto"/>
            <w:right w:val="none" w:sz="0" w:space="0" w:color="auto"/>
          </w:divBdr>
          <w:divsChild>
            <w:div w:id="2049645290">
              <w:marLeft w:val="0"/>
              <w:marRight w:val="0"/>
              <w:marTop w:val="0"/>
              <w:marBottom w:val="0"/>
              <w:divBdr>
                <w:top w:val="none" w:sz="0" w:space="0" w:color="auto"/>
                <w:left w:val="none" w:sz="0" w:space="0" w:color="auto"/>
                <w:bottom w:val="none" w:sz="0" w:space="0" w:color="auto"/>
                <w:right w:val="none" w:sz="0" w:space="0" w:color="auto"/>
              </w:divBdr>
              <w:divsChild>
                <w:div w:id="576746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5800170">
      <w:bodyDiv w:val="1"/>
      <w:marLeft w:val="0"/>
      <w:marRight w:val="0"/>
      <w:marTop w:val="0"/>
      <w:marBottom w:val="0"/>
      <w:divBdr>
        <w:top w:val="none" w:sz="0" w:space="0" w:color="auto"/>
        <w:left w:val="none" w:sz="0" w:space="0" w:color="auto"/>
        <w:bottom w:val="none" w:sz="0" w:space="0" w:color="auto"/>
        <w:right w:val="none" w:sz="0" w:space="0" w:color="auto"/>
      </w:divBdr>
      <w:divsChild>
        <w:div w:id="1567910760">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sChild>
            <w:div w:id="667633896">
              <w:marLeft w:val="0"/>
              <w:marRight w:val="0"/>
              <w:marTop w:val="0"/>
              <w:marBottom w:val="0"/>
              <w:divBdr>
                <w:top w:val="none" w:sz="0" w:space="0" w:color="auto"/>
                <w:left w:val="none" w:sz="0" w:space="0" w:color="auto"/>
                <w:bottom w:val="none" w:sz="0" w:space="0" w:color="auto"/>
                <w:right w:val="none" w:sz="0" w:space="0" w:color="auto"/>
              </w:divBdr>
            </w:div>
          </w:divsChild>
        </w:div>
        <w:div w:id="1256093965">
          <w:marLeft w:val="0"/>
          <w:marRight w:val="0"/>
          <w:marTop w:val="0"/>
          <w:marBottom w:val="0"/>
          <w:divBdr>
            <w:top w:val="none" w:sz="0" w:space="0" w:color="auto"/>
            <w:left w:val="none" w:sz="0" w:space="0" w:color="auto"/>
            <w:bottom w:val="none" w:sz="0" w:space="0" w:color="auto"/>
            <w:right w:val="none" w:sz="0" w:space="0" w:color="auto"/>
          </w:divBdr>
        </w:div>
        <w:div w:id="1665015112">
          <w:marLeft w:val="0"/>
          <w:marRight w:val="0"/>
          <w:marTop w:val="0"/>
          <w:marBottom w:val="0"/>
          <w:divBdr>
            <w:top w:val="none" w:sz="0" w:space="0" w:color="auto"/>
            <w:left w:val="none" w:sz="0" w:space="0" w:color="auto"/>
            <w:bottom w:val="none" w:sz="0" w:space="0" w:color="auto"/>
            <w:right w:val="none" w:sz="0" w:space="0" w:color="auto"/>
          </w:divBdr>
          <w:divsChild>
            <w:div w:id="450711253">
              <w:marLeft w:val="0"/>
              <w:marRight w:val="0"/>
              <w:marTop w:val="0"/>
              <w:marBottom w:val="0"/>
              <w:divBdr>
                <w:top w:val="none" w:sz="0" w:space="0" w:color="auto"/>
                <w:left w:val="none" w:sz="0" w:space="0" w:color="auto"/>
                <w:bottom w:val="none" w:sz="0" w:space="0" w:color="auto"/>
                <w:right w:val="none" w:sz="0" w:space="0" w:color="auto"/>
              </w:divBdr>
            </w:div>
          </w:divsChild>
        </w:div>
        <w:div w:id="1649940039">
          <w:marLeft w:val="0"/>
          <w:marRight w:val="0"/>
          <w:marTop w:val="0"/>
          <w:marBottom w:val="0"/>
          <w:divBdr>
            <w:top w:val="none" w:sz="0" w:space="0" w:color="auto"/>
            <w:left w:val="none" w:sz="0" w:space="0" w:color="auto"/>
            <w:bottom w:val="none" w:sz="0" w:space="0" w:color="auto"/>
            <w:right w:val="none" w:sz="0" w:space="0" w:color="auto"/>
          </w:divBdr>
        </w:div>
        <w:div w:id="606741705">
          <w:marLeft w:val="0"/>
          <w:marRight w:val="0"/>
          <w:marTop w:val="0"/>
          <w:marBottom w:val="0"/>
          <w:divBdr>
            <w:top w:val="none" w:sz="0" w:space="0" w:color="auto"/>
            <w:left w:val="none" w:sz="0" w:space="0" w:color="auto"/>
            <w:bottom w:val="none" w:sz="0" w:space="0" w:color="auto"/>
            <w:right w:val="none" w:sz="0" w:space="0" w:color="auto"/>
          </w:divBdr>
          <w:divsChild>
            <w:div w:id="1097671907">
              <w:marLeft w:val="0"/>
              <w:marRight w:val="0"/>
              <w:marTop w:val="0"/>
              <w:marBottom w:val="0"/>
              <w:divBdr>
                <w:top w:val="none" w:sz="0" w:space="0" w:color="auto"/>
                <w:left w:val="none" w:sz="0" w:space="0" w:color="auto"/>
                <w:bottom w:val="none" w:sz="0" w:space="0" w:color="auto"/>
                <w:right w:val="none" w:sz="0" w:space="0" w:color="auto"/>
              </w:divBdr>
            </w:div>
          </w:divsChild>
        </w:div>
        <w:div w:id="1463188682">
          <w:marLeft w:val="0"/>
          <w:marRight w:val="0"/>
          <w:marTop w:val="0"/>
          <w:marBottom w:val="0"/>
          <w:divBdr>
            <w:top w:val="none" w:sz="0" w:space="0" w:color="auto"/>
            <w:left w:val="none" w:sz="0" w:space="0" w:color="auto"/>
            <w:bottom w:val="none" w:sz="0" w:space="0" w:color="auto"/>
            <w:right w:val="none" w:sz="0" w:space="0" w:color="auto"/>
          </w:divBdr>
        </w:div>
        <w:div w:id="737902317">
          <w:marLeft w:val="0"/>
          <w:marRight w:val="0"/>
          <w:marTop w:val="0"/>
          <w:marBottom w:val="0"/>
          <w:divBdr>
            <w:top w:val="none" w:sz="0" w:space="0" w:color="auto"/>
            <w:left w:val="none" w:sz="0" w:space="0" w:color="auto"/>
            <w:bottom w:val="none" w:sz="0" w:space="0" w:color="auto"/>
            <w:right w:val="none" w:sz="0" w:space="0" w:color="auto"/>
          </w:divBdr>
          <w:divsChild>
            <w:div w:id="179321971">
              <w:marLeft w:val="0"/>
              <w:marRight w:val="0"/>
              <w:marTop w:val="0"/>
              <w:marBottom w:val="0"/>
              <w:divBdr>
                <w:top w:val="none" w:sz="0" w:space="0" w:color="auto"/>
                <w:left w:val="none" w:sz="0" w:space="0" w:color="auto"/>
                <w:bottom w:val="none" w:sz="0" w:space="0" w:color="auto"/>
                <w:right w:val="none" w:sz="0" w:space="0" w:color="auto"/>
              </w:divBdr>
            </w:div>
          </w:divsChild>
        </w:div>
        <w:div w:id="1983347305">
          <w:marLeft w:val="0"/>
          <w:marRight w:val="0"/>
          <w:marTop w:val="0"/>
          <w:marBottom w:val="0"/>
          <w:divBdr>
            <w:top w:val="none" w:sz="0" w:space="0" w:color="auto"/>
            <w:left w:val="none" w:sz="0" w:space="0" w:color="auto"/>
            <w:bottom w:val="none" w:sz="0" w:space="0" w:color="auto"/>
            <w:right w:val="none" w:sz="0" w:space="0" w:color="auto"/>
          </w:divBdr>
        </w:div>
        <w:div w:id="278922495">
          <w:marLeft w:val="0"/>
          <w:marRight w:val="0"/>
          <w:marTop w:val="0"/>
          <w:marBottom w:val="0"/>
          <w:divBdr>
            <w:top w:val="none" w:sz="0" w:space="0" w:color="auto"/>
            <w:left w:val="none" w:sz="0" w:space="0" w:color="auto"/>
            <w:bottom w:val="none" w:sz="0" w:space="0" w:color="auto"/>
            <w:right w:val="none" w:sz="0" w:space="0" w:color="auto"/>
          </w:divBdr>
          <w:divsChild>
            <w:div w:id="744424589">
              <w:marLeft w:val="0"/>
              <w:marRight w:val="0"/>
              <w:marTop w:val="0"/>
              <w:marBottom w:val="0"/>
              <w:divBdr>
                <w:top w:val="none" w:sz="0" w:space="0" w:color="auto"/>
                <w:left w:val="none" w:sz="0" w:space="0" w:color="auto"/>
                <w:bottom w:val="none" w:sz="0" w:space="0" w:color="auto"/>
                <w:right w:val="none" w:sz="0" w:space="0" w:color="auto"/>
              </w:divBdr>
            </w:div>
          </w:divsChild>
        </w:div>
        <w:div w:id="731736688">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sChild>
            <w:div w:id="2122676736">
              <w:marLeft w:val="0"/>
              <w:marRight w:val="0"/>
              <w:marTop w:val="0"/>
              <w:marBottom w:val="0"/>
              <w:divBdr>
                <w:top w:val="none" w:sz="0" w:space="0" w:color="auto"/>
                <w:left w:val="none" w:sz="0" w:space="0" w:color="auto"/>
                <w:bottom w:val="none" w:sz="0" w:space="0" w:color="auto"/>
                <w:right w:val="none" w:sz="0" w:space="0" w:color="auto"/>
              </w:divBdr>
            </w:div>
          </w:divsChild>
        </w:div>
        <w:div w:id="762648642">
          <w:marLeft w:val="0"/>
          <w:marRight w:val="0"/>
          <w:marTop w:val="0"/>
          <w:marBottom w:val="0"/>
          <w:divBdr>
            <w:top w:val="none" w:sz="0" w:space="0" w:color="auto"/>
            <w:left w:val="none" w:sz="0" w:space="0" w:color="auto"/>
            <w:bottom w:val="none" w:sz="0" w:space="0" w:color="auto"/>
            <w:right w:val="none" w:sz="0" w:space="0" w:color="auto"/>
          </w:divBdr>
        </w:div>
        <w:div w:id="2079864542">
          <w:marLeft w:val="0"/>
          <w:marRight w:val="0"/>
          <w:marTop w:val="0"/>
          <w:marBottom w:val="0"/>
          <w:divBdr>
            <w:top w:val="none" w:sz="0" w:space="0" w:color="auto"/>
            <w:left w:val="none" w:sz="0" w:space="0" w:color="auto"/>
            <w:bottom w:val="none" w:sz="0" w:space="0" w:color="auto"/>
            <w:right w:val="none" w:sz="0" w:space="0" w:color="auto"/>
          </w:divBdr>
          <w:divsChild>
            <w:div w:id="491602341">
              <w:marLeft w:val="0"/>
              <w:marRight w:val="0"/>
              <w:marTop w:val="0"/>
              <w:marBottom w:val="0"/>
              <w:divBdr>
                <w:top w:val="none" w:sz="0" w:space="0" w:color="auto"/>
                <w:left w:val="none" w:sz="0" w:space="0" w:color="auto"/>
                <w:bottom w:val="none" w:sz="0" w:space="0" w:color="auto"/>
                <w:right w:val="none" w:sz="0" w:space="0" w:color="auto"/>
              </w:divBdr>
            </w:div>
          </w:divsChild>
        </w:div>
        <w:div w:id="1668287548">
          <w:marLeft w:val="0"/>
          <w:marRight w:val="0"/>
          <w:marTop w:val="300"/>
          <w:marBottom w:val="0"/>
          <w:divBdr>
            <w:top w:val="none" w:sz="0" w:space="0" w:color="auto"/>
            <w:left w:val="none" w:sz="0" w:space="0" w:color="auto"/>
            <w:bottom w:val="none" w:sz="0" w:space="0" w:color="auto"/>
            <w:right w:val="none" w:sz="0" w:space="0" w:color="auto"/>
          </w:divBdr>
          <w:divsChild>
            <w:div w:id="1672297979">
              <w:marLeft w:val="0"/>
              <w:marRight w:val="0"/>
              <w:marTop w:val="0"/>
              <w:marBottom w:val="0"/>
              <w:divBdr>
                <w:top w:val="none" w:sz="0" w:space="0" w:color="auto"/>
                <w:left w:val="none" w:sz="0" w:space="0" w:color="auto"/>
                <w:bottom w:val="none" w:sz="0" w:space="0" w:color="auto"/>
                <w:right w:val="none" w:sz="0" w:space="0" w:color="auto"/>
              </w:divBdr>
              <w:divsChild>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0260638">
          <w:marLeft w:val="0"/>
          <w:marRight w:val="0"/>
          <w:marTop w:val="300"/>
          <w:marBottom w:val="0"/>
          <w:divBdr>
            <w:top w:val="none" w:sz="0" w:space="0" w:color="auto"/>
            <w:left w:val="none" w:sz="0" w:space="0" w:color="auto"/>
            <w:bottom w:val="none" w:sz="0" w:space="0" w:color="auto"/>
            <w:right w:val="none" w:sz="0" w:space="0" w:color="auto"/>
          </w:divBdr>
          <w:divsChild>
            <w:div w:id="585381528">
              <w:marLeft w:val="0"/>
              <w:marRight w:val="0"/>
              <w:marTop w:val="0"/>
              <w:marBottom w:val="0"/>
              <w:divBdr>
                <w:top w:val="none" w:sz="0" w:space="0" w:color="auto"/>
                <w:left w:val="none" w:sz="0" w:space="0" w:color="auto"/>
                <w:bottom w:val="none" w:sz="0" w:space="0" w:color="auto"/>
                <w:right w:val="none" w:sz="0" w:space="0" w:color="auto"/>
              </w:divBdr>
              <w:divsChild>
                <w:div w:id="1911843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1327961">
          <w:marLeft w:val="0"/>
          <w:marRight w:val="0"/>
          <w:marTop w:val="300"/>
          <w:marBottom w:val="0"/>
          <w:divBdr>
            <w:top w:val="none" w:sz="0" w:space="0" w:color="auto"/>
            <w:left w:val="none" w:sz="0" w:space="0" w:color="auto"/>
            <w:bottom w:val="none" w:sz="0" w:space="0" w:color="auto"/>
            <w:right w:val="none" w:sz="0" w:space="0" w:color="auto"/>
          </w:divBdr>
          <w:divsChild>
            <w:div w:id="286468516">
              <w:marLeft w:val="0"/>
              <w:marRight w:val="0"/>
              <w:marTop w:val="0"/>
              <w:marBottom w:val="0"/>
              <w:divBdr>
                <w:top w:val="none" w:sz="0" w:space="0" w:color="auto"/>
                <w:left w:val="none" w:sz="0" w:space="0" w:color="auto"/>
                <w:bottom w:val="none" w:sz="0" w:space="0" w:color="auto"/>
                <w:right w:val="none" w:sz="0" w:space="0" w:color="auto"/>
              </w:divBdr>
              <w:divsChild>
                <w:div w:id="211699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2123085">
          <w:marLeft w:val="0"/>
          <w:marRight w:val="0"/>
          <w:marTop w:val="300"/>
          <w:marBottom w:val="0"/>
          <w:divBdr>
            <w:top w:val="none" w:sz="0" w:space="0" w:color="auto"/>
            <w:left w:val="none" w:sz="0" w:space="0" w:color="auto"/>
            <w:bottom w:val="none" w:sz="0" w:space="0" w:color="auto"/>
            <w:right w:val="none" w:sz="0" w:space="0" w:color="auto"/>
          </w:divBdr>
          <w:divsChild>
            <w:div w:id="1139692968">
              <w:marLeft w:val="0"/>
              <w:marRight w:val="0"/>
              <w:marTop w:val="0"/>
              <w:marBottom w:val="0"/>
              <w:divBdr>
                <w:top w:val="none" w:sz="0" w:space="0" w:color="auto"/>
                <w:left w:val="none" w:sz="0" w:space="0" w:color="auto"/>
                <w:bottom w:val="none" w:sz="0" w:space="0" w:color="auto"/>
                <w:right w:val="none" w:sz="0" w:space="0" w:color="auto"/>
              </w:divBdr>
              <w:divsChild>
                <w:div w:id="756945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6647812">
      <w:bodyDiv w:val="1"/>
      <w:marLeft w:val="0"/>
      <w:marRight w:val="0"/>
      <w:marTop w:val="0"/>
      <w:marBottom w:val="0"/>
      <w:divBdr>
        <w:top w:val="none" w:sz="0" w:space="0" w:color="auto"/>
        <w:left w:val="none" w:sz="0" w:space="0" w:color="auto"/>
        <w:bottom w:val="none" w:sz="0" w:space="0" w:color="auto"/>
        <w:right w:val="none" w:sz="0" w:space="0" w:color="auto"/>
      </w:divBdr>
      <w:divsChild>
        <w:div w:id="19091127">
          <w:marLeft w:val="0"/>
          <w:marRight w:val="0"/>
          <w:marTop w:val="0"/>
          <w:marBottom w:val="0"/>
          <w:divBdr>
            <w:top w:val="none" w:sz="0" w:space="0" w:color="auto"/>
            <w:left w:val="none" w:sz="0" w:space="0" w:color="auto"/>
            <w:bottom w:val="none" w:sz="0" w:space="0" w:color="auto"/>
            <w:right w:val="none" w:sz="0" w:space="0" w:color="auto"/>
          </w:divBdr>
        </w:div>
        <w:div w:id="277414095">
          <w:marLeft w:val="0"/>
          <w:marRight w:val="0"/>
          <w:marTop w:val="0"/>
          <w:marBottom w:val="0"/>
          <w:divBdr>
            <w:top w:val="none" w:sz="0" w:space="0" w:color="auto"/>
            <w:left w:val="none" w:sz="0" w:space="0" w:color="auto"/>
            <w:bottom w:val="none" w:sz="0" w:space="0" w:color="auto"/>
            <w:right w:val="none" w:sz="0" w:space="0" w:color="auto"/>
          </w:divBdr>
        </w:div>
        <w:div w:id="318311465">
          <w:marLeft w:val="0"/>
          <w:marRight w:val="0"/>
          <w:marTop w:val="0"/>
          <w:marBottom w:val="0"/>
          <w:divBdr>
            <w:top w:val="none" w:sz="0" w:space="0" w:color="auto"/>
            <w:left w:val="none" w:sz="0" w:space="0" w:color="auto"/>
            <w:bottom w:val="none" w:sz="0" w:space="0" w:color="auto"/>
            <w:right w:val="none" w:sz="0" w:space="0" w:color="auto"/>
          </w:divBdr>
        </w:div>
        <w:div w:id="374081728">
          <w:marLeft w:val="0"/>
          <w:marRight w:val="0"/>
          <w:marTop w:val="0"/>
          <w:marBottom w:val="0"/>
          <w:divBdr>
            <w:top w:val="none" w:sz="0" w:space="0" w:color="auto"/>
            <w:left w:val="none" w:sz="0" w:space="0" w:color="auto"/>
            <w:bottom w:val="none" w:sz="0" w:space="0" w:color="auto"/>
            <w:right w:val="none" w:sz="0" w:space="0" w:color="auto"/>
          </w:divBdr>
        </w:div>
        <w:div w:id="744911080">
          <w:marLeft w:val="0"/>
          <w:marRight w:val="0"/>
          <w:marTop w:val="0"/>
          <w:marBottom w:val="0"/>
          <w:divBdr>
            <w:top w:val="none" w:sz="0" w:space="0" w:color="auto"/>
            <w:left w:val="none" w:sz="0" w:space="0" w:color="auto"/>
            <w:bottom w:val="none" w:sz="0" w:space="0" w:color="auto"/>
            <w:right w:val="none" w:sz="0" w:space="0" w:color="auto"/>
          </w:divBdr>
          <w:divsChild>
            <w:div w:id="159544249">
              <w:marLeft w:val="0"/>
              <w:marRight w:val="0"/>
              <w:marTop w:val="0"/>
              <w:marBottom w:val="0"/>
              <w:divBdr>
                <w:top w:val="none" w:sz="0" w:space="0" w:color="auto"/>
                <w:left w:val="none" w:sz="0" w:space="0" w:color="auto"/>
                <w:bottom w:val="none" w:sz="0" w:space="0" w:color="auto"/>
                <w:right w:val="none" w:sz="0" w:space="0" w:color="auto"/>
              </w:divBdr>
            </w:div>
          </w:divsChild>
        </w:div>
        <w:div w:id="783382893">
          <w:marLeft w:val="0"/>
          <w:marRight w:val="0"/>
          <w:marTop w:val="300"/>
          <w:marBottom w:val="0"/>
          <w:divBdr>
            <w:top w:val="none" w:sz="0" w:space="0" w:color="auto"/>
            <w:left w:val="none" w:sz="0" w:space="0" w:color="auto"/>
            <w:bottom w:val="none" w:sz="0" w:space="0" w:color="auto"/>
            <w:right w:val="none" w:sz="0" w:space="0" w:color="auto"/>
          </w:divBdr>
          <w:divsChild>
            <w:div w:id="844979905">
              <w:marLeft w:val="0"/>
              <w:marRight w:val="0"/>
              <w:marTop w:val="0"/>
              <w:marBottom w:val="0"/>
              <w:divBdr>
                <w:top w:val="none" w:sz="0" w:space="0" w:color="auto"/>
                <w:left w:val="none" w:sz="0" w:space="0" w:color="auto"/>
                <w:bottom w:val="none" w:sz="0" w:space="0" w:color="auto"/>
                <w:right w:val="none" w:sz="0" w:space="0" w:color="auto"/>
              </w:divBdr>
              <w:divsChild>
                <w:div w:id="1753889604">
                  <w:marLeft w:val="0"/>
                  <w:marRight w:val="0"/>
                  <w:marTop w:val="0"/>
                  <w:marBottom w:val="300"/>
                  <w:divBdr>
                    <w:top w:val="single" w:sz="6" w:space="15" w:color="EDEDED"/>
                    <w:left w:val="single" w:sz="6" w:space="15" w:color="EDEDED"/>
                    <w:bottom w:val="single" w:sz="6" w:space="15" w:color="EDEDED"/>
                    <w:right w:val="single" w:sz="6" w:space="15" w:color="EDEDED"/>
                  </w:divBdr>
                </w:div>
                <w:div w:id="1478105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6408644">
          <w:marLeft w:val="0"/>
          <w:marRight w:val="0"/>
          <w:marTop w:val="0"/>
          <w:marBottom w:val="0"/>
          <w:divBdr>
            <w:top w:val="none" w:sz="0" w:space="0" w:color="auto"/>
            <w:left w:val="none" w:sz="0" w:space="0" w:color="auto"/>
            <w:bottom w:val="none" w:sz="0" w:space="0" w:color="auto"/>
            <w:right w:val="none" w:sz="0" w:space="0" w:color="auto"/>
          </w:divBdr>
          <w:divsChild>
            <w:div w:id="500395354">
              <w:marLeft w:val="0"/>
              <w:marRight w:val="0"/>
              <w:marTop w:val="0"/>
              <w:marBottom w:val="0"/>
              <w:divBdr>
                <w:top w:val="none" w:sz="0" w:space="0" w:color="auto"/>
                <w:left w:val="none" w:sz="0" w:space="0" w:color="auto"/>
                <w:bottom w:val="none" w:sz="0" w:space="0" w:color="auto"/>
                <w:right w:val="none" w:sz="0" w:space="0" w:color="auto"/>
              </w:divBdr>
            </w:div>
          </w:divsChild>
        </w:div>
        <w:div w:id="858272808">
          <w:marLeft w:val="0"/>
          <w:marRight w:val="0"/>
          <w:marTop w:val="300"/>
          <w:marBottom w:val="0"/>
          <w:divBdr>
            <w:top w:val="none" w:sz="0" w:space="0" w:color="auto"/>
            <w:left w:val="none" w:sz="0" w:space="0" w:color="auto"/>
            <w:bottom w:val="none" w:sz="0" w:space="0" w:color="auto"/>
            <w:right w:val="none" w:sz="0" w:space="0" w:color="auto"/>
          </w:divBdr>
          <w:divsChild>
            <w:div w:id="1005353523">
              <w:marLeft w:val="0"/>
              <w:marRight w:val="0"/>
              <w:marTop w:val="0"/>
              <w:marBottom w:val="0"/>
              <w:divBdr>
                <w:top w:val="none" w:sz="0" w:space="0" w:color="auto"/>
                <w:left w:val="none" w:sz="0" w:space="0" w:color="auto"/>
                <w:bottom w:val="none" w:sz="0" w:space="0" w:color="auto"/>
                <w:right w:val="none" w:sz="0" w:space="0" w:color="auto"/>
              </w:divBdr>
              <w:divsChild>
                <w:div w:id="379398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519917">
          <w:marLeft w:val="0"/>
          <w:marRight w:val="0"/>
          <w:marTop w:val="0"/>
          <w:marBottom w:val="0"/>
          <w:divBdr>
            <w:top w:val="none" w:sz="0" w:space="0" w:color="auto"/>
            <w:left w:val="none" w:sz="0" w:space="0" w:color="auto"/>
            <w:bottom w:val="none" w:sz="0" w:space="0" w:color="auto"/>
            <w:right w:val="none" w:sz="0" w:space="0" w:color="auto"/>
          </w:divBdr>
        </w:div>
        <w:div w:id="1221209375">
          <w:marLeft w:val="0"/>
          <w:marRight w:val="0"/>
          <w:marTop w:val="0"/>
          <w:marBottom w:val="0"/>
          <w:divBdr>
            <w:top w:val="none" w:sz="0" w:space="0" w:color="auto"/>
            <w:left w:val="none" w:sz="0" w:space="0" w:color="auto"/>
            <w:bottom w:val="none" w:sz="0" w:space="0" w:color="auto"/>
            <w:right w:val="none" w:sz="0" w:space="0" w:color="auto"/>
          </w:divBdr>
        </w:div>
        <w:div w:id="1265111020">
          <w:marLeft w:val="0"/>
          <w:marRight w:val="0"/>
          <w:marTop w:val="300"/>
          <w:marBottom w:val="0"/>
          <w:divBdr>
            <w:top w:val="none" w:sz="0" w:space="0" w:color="auto"/>
            <w:left w:val="none" w:sz="0" w:space="0" w:color="auto"/>
            <w:bottom w:val="none" w:sz="0" w:space="0" w:color="auto"/>
            <w:right w:val="none" w:sz="0" w:space="0" w:color="auto"/>
          </w:divBdr>
          <w:divsChild>
            <w:div w:id="747458844">
              <w:marLeft w:val="0"/>
              <w:marRight w:val="0"/>
              <w:marTop w:val="0"/>
              <w:marBottom w:val="0"/>
              <w:divBdr>
                <w:top w:val="none" w:sz="0" w:space="0" w:color="auto"/>
                <w:left w:val="none" w:sz="0" w:space="0" w:color="auto"/>
                <w:bottom w:val="none" w:sz="0" w:space="0" w:color="auto"/>
                <w:right w:val="none" w:sz="0" w:space="0" w:color="auto"/>
              </w:divBdr>
              <w:divsChild>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2077742">
          <w:marLeft w:val="0"/>
          <w:marRight w:val="0"/>
          <w:marTop w:val="0"/>
          <w:marBottom w:val="0"/>
          <w:divBdr>
            <w:top w:val="none" w:sz="0" w:space="0" w:color="auto"/>
            <w:left w:val="none" w:sz="0" w:space="0" w:color="auto"/>
            <w:bottom w:val="none" w:sz="0" w:space="0" w:color="auto"/>
            <w:right w:val="none" w:sz="0" w:space="0" w:color="auto"/>
          </w:divBdr>
          <w:divsChild>
            <w:div w:id="395205357">
              <w:marLeft w:val="0"/>
              <w:marRight w:val="0"/>
              <w:marTop w:val="0"/>
              <w:marBottom w:val="0"/>
              <w:divBdr>
                <w:top w:val="none" w:sz="0" w:space="0" w:color="auto"/>
                <w:left w:val="none" w:sz="0" w:space="0" w:color="auto"/>
                <w:bottom w:val="none" w:sz="0" w:space="0" w:color="auto"/>
                <w:right w:val="none" w:sz="0" w:space="0" w:color="auto"/>
              </w:divBdr>
            </w:div>
          </w:divsChild>
        </w:div>
        <w:div w:id="1387679062">
          <w:marLeft w:val="0"/>
          <w:marRight w:val="0"/>
          <w:marTop w:val="0"/>
          <w:marBottom w:val="0"/>
          <w:divBdr>
            <w:top w:val="none" w:sz="0" w:space="0" w:color="auto"/>
            <w:left w:val="none" w:sz="0" w:space="0" w:color="auto"/>
            <w:bottom w:val="none" w:sz="0" w:space="0" w:color="auto"/>
            <w:right w:val="none" w:sz="0" w:space="0" w:color="auto"/>
          </w:divBdr>
        </w:div>
        <w:div w:id="1420758771">
          <w:marLeft w:val="0"/>
          <w:marRight w:val="0"/>
          <w:marTop w:val="0"/>
          <w:marBottom w:val="0"/>
          <w:divBdr>
            <w:top w:val="none" w:sz="0" w:space="0" w:color="auto"/>
            <w:left w:val="none" w:sz="0" w:space="0" w:color="auto"/>
            <w:bottom w:val="none" w:sz="0" w:space="0" w:color="auto"/>
            <w:right w:val="none" w:sz="0" w:space="0" w:color="auto"/>
          </w:divBdr>
          <w:divsChild>
            <w:div w:id="879631097">
              <w:marLeft w:val="0"/>
              <w:marRight w:val="0"/>
              <w:marTop w:val="0"/>
              <w:marBottom w:val="0"/>
              <w:divBdr>
                <w:top w:val="none" w:sz="0" w:space="0" w:color="auto"/>
                <w:left w:val="none" w:sz="0" w:space="0" w:color="auto"/>
                <w:bottom w:val="none" w:sz="0" w:space="0" w:color="auto"/>
                <w:right w:val="none" w:sz="0" w:space="0" w:color="auto"/>
              </w:divBdr>
            </w:div>
          </w:divsChild>
        </w:div>
        <w:div w:id="1514032347">
          <w:marLeft w:val="0"/>
          <w:marRight w:val="0"/>
          <w:marTop w:val="300"/>
          <w:marBottom w:val="0"/>
          <w:divBdr>
            <w:top w:val="none" w:sz="0" w:space="0" w:color="auto"/>
            <w:left w:val="none" w:sz="0" w:space="0" w:color="auto"/>
            <w:bottom w:val="none" w:sz="0" w:space="0" w:color="auto"/>
            <w:right w:val="none" w:sz="0" w:space="0" w:color="auto"/>
          </w:divBdr>
          <w:divsChild>
            <w:div w:id="1931620554">
              <w:marLeft w:val="0"/>
              <w:marRight w:val="0"/>
              <w:marTop w:val="0"/>
              <w:marBottom w:val="0"/>
              <w:divBdr>
                <w:top w:val="none" w:sz="0" w:space="0" w:color="auto"/>
                <w:left w:val="none" w:sz="0" w:space="0" w:color="auto"/>
                <w:bottom w:val="none" w:sz="0" w:space="0" w:color="auto"/>
                <w:right w:val="none" w:sz="0" w:space="0" w:color="auto"/>
              </w:divBdr>
              <w:divsChild>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6573404">
          <w:marLeft w:val="0"/>
          <w:marRight w:val="0"/>
          <w:marTop w:val="0"/>
          <w:marBottom w:val="0"/>
          <w:divBdr>
            <w:top w:val="none" w:sz="0" w:space="0" w:color="auto"/>
            <w:left w:val="none" w:sz="0" w:space="0" w:color="auto"/>
            <w:bottom w:val="none" w:sz="0" w:space="0" w:color="auto"/>
            <w:right w:val="none" w:sz="0" w:space="0" w:color="auto"/>
          </w:divBdr>
          <w:divsChild>
            <w:div w:id="954554200">
              <w:marLeft w:val="0"/>
              <w:marRight w:val="0"/>
              <w:marTop w:val="0"/>
              <w:marBottom w:val="0"/>
              <w:divBdr>
                <w:top w:val="none" w:sz="0" w:space="0" w:color="auto"/>
                <w:left w:val="none" w:sz="0" w:space="0" w:color="auto"/>
                <w:bottom w:val="none" w:sz="0" w:space="0" w:color="auto"/>
                <w:right w:val="none" w:sz="0" w:space="0" w:color="auto"/>
              </w:divBdr>
            </w:div>
          </w:divsChild>
        </w:div>
        <w:div w:id="1895002477">
          <w:marLeft w:val="0"/>
          <w:marRight w:val="0"/>
          <w:marTop w:val="0"/>
          <w:marBottom w:val="0"/>
          <w:divBdr>
            <w:top w:val="none" w:sz="0" w:space="0" w:color="auto"/>
            <w:left w:val="none" w:sz="0" w:space="0" w:color="auto"/>
            <w:bottom w:val="none" w:sz="0" w:space="0" w:color="auto"/>
            <w:right w:val="none" w:sz="0" w:space="0" w:color="auto"/>
          </w:divBdr>
          <w:divsChild>
            <w:div w:id="1703628191">
              <w:marLeft w:val="0"/>
              <w:marRight w:val="0"/>
              <w:marTop w:val="0"/>
              <w:marBottom w:val="0"/>
              <w:divBdr>
                <w:top w:val="none" w:sz="0" w:space="0" w:color="auto"/>
                <w:left w:val="none" w:sz="0" w:space="0" w:color="auto"/>
                <w:bottom w:val="none" w:sz="0" w:space="0" w:color="auto"/>
                <w:right w:val="none" w:sz="0" w:space="0" w:color="auto"/>
              </w:divBdr>
            </w:div>
          </w:divsChild>
        </w:div>
        <w:div w:id="2060663182">
          <w:marLeft w:val="0"/>
          <w:marRight w:val="0"/>
          <w:marTop w:val="0"/>
          <w:marBottom w:val="0"/>
          <w:divBdr>
            <w:top w:val="none" w:sz="0" w:space="0" w:color="auto"/>
            <w:left w:val="none" w:sz="0" w:space="0" w:color="auto"/>
            <w:bottom w:val="none" w:sz="0" w:space="0" w:color="auto"/>
            <w:right w:val="none" w:sz="0" w:space="0" w:color="auto"/>
          </w:divBdr>
          <w:divsChild>
            <w:div w:id="238640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7109682">
      <w:bodyDiv w:val="1"/>
      <w:marLeft w:val="0"/>
      <w:marRight w:val="0"/>
      <w:marTop w:val="0"/>
      <w:marBottom w:val="0"/>
      <w:divBdr>
        <w:top w:val="none" w:sz="0" w:space="0" w:color="auto"/>
        <w:left w:val="none" w:sz="0" w:space="0" w:color="auto"/>
        <w:bottom w:val="none" w:sz="0" w:space="0" w:color="auto"/>
        <w:right w:val="none" w:sz="0" w:space="0" w:color="auto"/>
      </w:divBdr>
      <w:divsChild>
        <w:div w:id="468255364">
          <w:marLeft w:val="0"/>
          <w:marRight w:val="0"/>
          <w:marTop w:val="0"/>
          <w:marBottom w:val="0"/>
          <w:divBdr>
            <w:top w:val="none" w:sz="0" w:space="0" w:color="auto"/>
            <w:left w:val="none" w:sz="0" w:space="0" w:color="auto"/>
            <w:bottom w:val="none" w:sz="0" w:space="0" w:color="auto"/>
            <w:right w:val="none" w:sz="0" w:space="0" w:color="auto"/>
          </w:divBdr>
        </w:div>
        <w:div w:id="1084690732">
          <w:marLeft w:val="0"/>
          <w:marRight w:val="0"/>
          <w:marTop w:val="0"/>
          <w:marBottom w:val="0"/>
          <w:divBdr>
            <w:top w:val="none" w:sz="0" w:space="0" w:color="auto"/>
            <w:left w:val="none" w:sz="0" w:space="0" w:color="auto"/>
            <w:bottom w:val="none" w:sz="0" w:space="0" w:color="auto"/>
            <w:right w:val="none" w:sz="0" w:space="0" w:color="auto"/>
          </w:divBdr>
          <w:divsChild>
            <w:div w:id="490416296">
              <w:marLeft w:val="0"/>
              <w:marRight w:val="0"/>
              <w:marTop w:val="0"/>
              <w:marBottom w:val="0"/>
              <w:divBdr>
                <w:top w:val="none" w:sz="0" w:space="0" w:color="auto"/>
                <w:left w:val="none" w:sz="0" w:space="0" w:color="auto"/>
                <w:bottom w:val="none" w:sz="0" w:space="0" w:color="auto"/>
                <w:right w:val="none" w:sz="0" w:space="0" w:color="auto"/>
              </w:divBdr>
            </w:div>
          </w:divsChild>
        </w:div>
        <w:div w:id="1391997695">
          <w:marLeft w:val="0"/>
          <w:marRight w:val="0"/>
          <w:marTop w:val="0"/>
          <w:marBottom w:val="0"/>
          <w:divBdr>
            <w:top w:val="none" w:sz="0" w:space="0" w:color="auto"/>
            <w:left w:val="none" w:sz="0" w:space="0" w:color="auto"/>
            <w:bottom w:val="none" w:sz="0" w:space="0" w:color="auto"/>
            <w:right w:val="none" w:sz="0" w:space="0" w:color="auto"/>
          </w:divBdr>
        </w:div>
        <w:div w:id="1010990551">
          <w:marLeft w:val="0"/>
          <w:marRight w:val="0"/>
          <w:marTop w:val="0"/>
          <w:marBottom w:val="0"/>
          <w:divBdr>
            <w:top w:val="none" w:sz="0" w:space="0" w:color="auto"/>
            <w:left w:val="none" w:sz="0" w:space="0" w:color="auto"/>
            <w:bottom w:val="none" w:sz="0" w:space="0" w:color="auto"/>
            <w:right w:val="none" w:sz="0" w:space="0" w:color="auto"/>
          </w:divBdr>
          <w:divsChild>
            <w:div w:id="1884713947">
              <w:marLeft w:val="0"/>
              <w:marRight w:val="0"/>
              <w:marTop w:val="0"/>
              <w:marBottom w:val="0"/>
              <w:divBdr>
                <w:top w:val="none" w:sz="0" w:space="0" w:color="auto"/>
                <w:left w:val="none" w:sz="0" w:space="0" w:color="auto"/>
                <w:bottom w:val="none" w:sz="0" w:space="0" w:color="auto"/>
                <w:right w:val="none" w:sz="0" w:space="0" w:color="auto"/>
              </w:divBdr>
            </w:div>
          </w:divsChild>
        </w:div>
        <w:div w:id="1313871449">
          <w:marLeft w:val="0"/>
          <w:marRight w:val="0"/>
          <w:marTop w:val="0"/>
          <w:marBottom w:val="0"/>
          <w:divBdr>
            <w:top w:val="none" w:sz="0" w:space="0" w:color="auto"/>
            <w:left w:val="none" w:sz="0" w:space="0" w:color="auto"/>
            <w:bottom w:val="none" w:sz="0" w:space="0" w:color="auto"/>
            <w:right w:val="none" w:sz="0" w:space="0" w:color="auto"/>
          </w:divBdr>
        </w:div>
        <w:div w:id="989018161">
          <w:marLeft w:val="0"/>
          <w:marRight w:val="0"/>
          <w:marTop w:val="0"/>
          <w:marBottom w:val="0"/>
          <w:divBdr>
            <w:top w:val="none" w:sz="0" w:space="0" w:color="auto"/>
            <w:left w:val="none" w:sz="0" w:space="0" w:color="auto"/>
            <w:bottom w:val="none" w:sz="0" w:space="0" w:color="auto"/>
            <w:right w:val="none" w:sz="0" w:space="0" w:color="auto"/>
          </w:divBdr>
          <w:divsChild>
            <w:div w:id="1869949603">
              <w:marLeft w:val="0"/>
              <w:marRight w:val="0"/>
              <w:marTop w:val="0"/>
              <w:marBottom w:val="0"/>
              <w:divBdr>
                <w:top w:val="none" w:sz="0" w:space="0" w:color="auto"/>
                <w:left w:val="none" w:sz="0" w:space="0" w:color="auto"/>
                <w:bottom w:val="none" w:sz="0" w:space="0" w:color="auto"/>
                <w:right w:val="none" w:sz="0" w:space="0" w:color="auto"/>
              </w:divBdr>
            </w:div>
          </w:divsChild>
        </w:div>
        <w:div w:id="941690012">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sChild>
            <w:div w:id="1489787190">
              <w:marLeft w:val="0"/>
              <w:marRight w:val="0"/>
              <w:marTop w:val="0"/>
              <w:marBottom w:val="0"/>
              <w:divBdr>
                <w:top w:val="none" w:sz="0" w:space="0" w:color="auto"/>
                <w:left w:val="none" w:sz="0" w:space="0" w:color="auto"/>
                <w:bottom w:val="none" w:sz="0" w:space="0" w:color="auto"/>
                <w:right w:val="none" w:sz="0" w:space="0" w:color="auto"/>
              </w:divBdr>
            </w:div>
          </w:divsChild>
        </w:div>
        <w:div w:id="479545077">
          <w:marLeft w:val="0"/>
          <w:marRight w:val="0"/>
          <w:marTop w:val="0"/>
          <w:marBottom w:val="0"/>
          <w:divBdr>
            <w:top w:val="none" w:sz="0" w:space="0" w:color="auto"/>
            <w:left w:val="none" w:sz="0" w:space="0" w:color="auto"/>
            <w:bottom w:val="none" w:sz="0" w:space="0" w:color="auto"/>
            <w:right w:val="none" w:sz="0" w:space="0" w:color="auto"/>
          </w:divBdr>
        </w:div>
        <w:div w:id="2081706884">
          <w:marLeft w:val="0"/>
          <w:marRight w:val="0"/>
          <w:marTop w:val="0"/>
          <w:marBottom w:val="0"/>
          <w:divBdr>
            <w:top w:val="none" w:sz="0" w:space="0" w:color="auto"/>
            <w:left w:val="none" w:sz="0" w:space="0" w:color="auto"/>
            <w:bottom w:val="none" w:sz="0" w:space="0" w:color="auto"/>
            <w:right w:val="none" w:sz="0" w:space="0" w:color="auto"/>
          </w:divBdr>
          <w:divsChild>
            <w:div w:id="862595348">
              <w:marLeft w:val="0"/>
              <w:marRight w:val="0"/>
              <w:marTop w:val="0"/>
              <w:marBottom w:val="0"/>
              <w:divBdr>
                <w:top w:val="none" w:sz="0" w:space="0" w:color="auto"/>
                <w:left w:val="none" w:sz="0" w:space="0" w:color="auto"/>
                <w:bottom w:val="none" w:sz="0" w:space="0" w:color="auto"/>
                <w:right w:val="none" w:sz="0" w:space="0" w:color="auto"/>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1982811305">
          <w:marLeft w:val="0"/>
          <w:marRight w:val="0"/>
          <w:marTop w:val="0"/>
          <w:marBottom w:val="0"/>
          <w:divBdr>
            <w:top w:val="none" w:sz="0" w:space="0" w:color="auto"/>
            <w:left w:val="none" w:sz="0" w:space="0" w:color="auto"/>
            <w:bottom w:val="none" w:sz="0" w:space="0" w:color="auto"/>
            <w:right w:val="none" w:sz="0" w:space="0" w:color="auto"/>
          </w:divBdr>
          <w:divsChild>
            <w:div w:id="1992322646">
              <w:marLeft w:val="0"/>
              <w:marRight w:val="0"/>
              <w:marTop w:val="0"/>
              <w:marBottom w:val="0"/>
              <w:divBdr>
                <w:top w:val="none" w:sz="0" w:space="0" w:color="auto"/>
                <w:left w:val="none" w:sz="0" w:space="0" w:color="auto"/>
                <w:bottom w:val="none" w:sz="0" w:space="0" w:color="auto"/>
                <w:right w:val="none" w:sz="0" w:space="0" w:color="auto"/>
              </w:divBdr>
            </w:div>
          </w:divsChild>
        </w:div>
        <w:div w:id="476383328">
          <w:marLeft w:val="0"/>
          <w:marRight w:val="0"/>
          <w:marTop w:val="0"/>
          <w:marBottom w:val="0"/>
          <w:divBdr>
            <w:top w:val="none" w:sz="0" w:space="0" w:color="auto"/>
            <w:left w:val="none" w:sz="0" w:space="0" w:color="auto"/>
            <w:bottom w:val="none" w:sz="0" w:space="0" w:color="auto"/>
            <w:right w:val="none" w:sz="0" w:space="0" w:color="auto"/>
          </w:divBdr>
        </w:div>
        <w:div w:id="1199661558">
          <w:marLeft w:val="0"/>
          <w:marRight w:val="0"/>
          <w:marTop w:val="0"/>
          <w:marBottom w:val="0"/>
          <w:divBdr>
            <w:top w:val="none" w:sz="0" w:space="0" w:color="auto"/>
            <w:left w:val="none" w:sz="0" w:space="0" w:color="auto"/>
            <w:bottom w:val="none" w:sz="0" w:space="0" w:color="auto"/>
            <w:right w:val="none" w:sz="0" w:space="0" w:color="auto"/>
          </w:divBdr>
          <w:divsChild>
            <w:div w:id="1572421101">
              <w:marLeft w:val="0"/>
              <w:marRight w:val="0"/>
              <w:marTop w:val="0"/>
              <w:marBottom w:val="0"/>
              <w:divBdr>
                <w:top w:val="none" w:sz="0" w:space="0" w:color="auto"/>
                <w:left w:val="none" w:sz="0" w:space="0" w:color="auto"/>
                <w:bottom w:val="none" w:sz="0" w:space="0" w:color="auto"/>
                <w:right w:val="none" w:sz="0" w:space="0" w:color="auto"/>
              </w:divBdr>
            </w:div>
          </w:divsChild>
        </w:div>
        <w:div w:id="1700664023">
          <w:marLeft w:val="0"/>
          <w:marRight w:val="0"/>
          <w:marTop w:val="300"/>
          <w:marBottom w:val="0"/>
          <w:divBdr>
            <w:top w:val="none" w:sz="0" w:space="0" w:color="auto"/>
            <w:left w:val="none" w:sz="0" w:space="0" w:color="auto"/>
            <w:bottom w:val="none" w:sz="0" w:space="0" w:color="auto"/>
            <w:right w:val="none" w:sz="0" w:space="0" w:color="auto"/>
          </w:divBdr>
          <w:divsChild>
            <w:div w:id="465661405">
              <w:marLeft w:val="0"/>
              <w:marRight w:val="0"/>
              <w:marTop w:val="0"/>
              <w:marBottom w:val="0"/>
              <w:divBdr>
                <w:top w:val="none" w:sz="0" w:space="0" w:color="auto"/>
                <w:left w:val="none" w:sz="0" w:space="0" w:color="auto"/>
                <w:bottom w:val="none" w:sz="0" w:space="0" w:color="auto"/>
                <w:right w:val="none" w:sz="0" w:space="0" w:color="auto"/>
              </w:divBdr>
              <w:divsChild>
                <w:div w:id="1311443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100194">
          <w:marLeft w:val="0"/>
          <w:marRight w:val="0"/>
          <w:marTop w:val="300"/>
          <w:marBottom w:val="0"/>
          <w:divBdr>
            <w:top w:val="none" w:sz="0" w:space="0" w:color="auto"/>
            <w:left w:val="none" w:sz="0" w:space="0" w:color="auto"/>
            <w:bottom w:val="none" w:sz="0" w:space="0" w:color="auto"/>
            <w:right w:val="none" w:sz="0" w:space="0" w:color="auto"/>
          </w:divBdr>
          <w:divsChild>
            <w:div w:id="613824011">
              <w:marLeft w:val="0"/>
              <w:marRight w:val="0"/>
              <w:marTop w:val="0"/>
              <w:marBottom w:val="0"/>
              <w:divBdr>
                <w:top w:val="none" w:sz="0" w:space="0" w:color="auto"/>
                <w:left w:val="none" w:sz="0" w:space="0" w:color="auto"/>
                <w:bottom w:val="none" w:sz="0" w:space="0" w:color="auto"/>
                <w:right w:val="none" w:sz="0" w:space="0" w:color="auto"/>
              </w:divBdr>
              <w:divsChild>
                <w:div w:id="1321959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657158">
          <w:marLeft w:val="0"/>
          <w:marRight w:val="0"/>
          <w:marTop w:val="300"/>
          <w:marBottom w:val="0"/>
          <w:divBdr>
            <w:top w:val="none" w:sz="0" w:space="0" w:color="auto"/>
            <w:left w:val="none" w:sz="0" w:space="0" w:color="auto"/>
            <w:bottom w:val="none" w:sz="0" w:space="0" w:color="auto"/>
            <w:right w:val="none" w:sz="0" w:space="0" w:color="auto"/>
          </w:divBdr>
          <w:divsChild>
            <w:div w:id="1943144083">
              <w:marLeft w:val="0"/>
              <w:marRight w:val="0"/>
              <w:marTop w:val="0"/>
              <w:marBottom w:val="0"/>
              <w:divBdr>
                <w:top w:val="none" w:sz="0" w:space="0" w:color="auto"/>
                <w:left w:val="none" w:sz="0" w:space="0" w:color="auto"/>
                <w:bottom w:val="none" w:sz="0" w:space="0" w:color="auto"/>
                <w:right w:val="none" w:sz="0" w:space="0" w:color="auto"/>
              </w:divBdr>
              <w:divsChild>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5966244">
          <w:marLeft w:val="0"/>
          <w:marRight w:val="0"/>
          <w:marTop w:val="300"/>
          <w:marBottom w:val="0"/>
          <w:divBdr>
            <w:top w:val="none" w:sz="0" w:space="0" w:color="auto"/>
            <w:left w:val="none" w:sz="0" w:space="0" w:color="auto"/>
            <w:bottom w:val="none" w:sz="0" w:space="0" w:color="auto"/>
            <w:right w:val="none" w:sz="0" w:space="0" w:color="auto"/>
          </w:divBdr>
          <w:divsChild>
            <w:div w:id="1422407918">
              <w:marLeft w:val="0"/>
              <w:marRight w:val="0"/>
              <w:marTop w:val="0"/>
              <w:marBottom w:val="0"/>
              <w:divBdr>
                <w:top w:val="none" w:sz="0" w:space="0" w:color="auto"/>
                <w:left w:val="none" w:sz="0" w:space="0" w:color="auto"/>
                <w:bottom w:val="none" w:sz="0" w:space="0" w:color="auto"/>
                <w:right w:val="none" w:sz="0" w:space="0" w:color="auto"/>
              </w:divBdr>
              <w:divsChild>
                <w:div w:id="1468552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9690793">
      <w:bodyDiv w:val="1"/>
      <w:marLeft w:val="0"/>
      <w:marRight w:val="0"/>
      <w:marTop w:val="0"/>
      <w:marBottom w:val="0"/>
      <w:divBdr>
        <w:top w:val="none" w:sz="0" w:space="0" w:color="auto"/>
        <w:left w:val="none" w:sz="0" w:space="0" w:color="auto"/>
        <w:bottom w:val="none" w:sz="0" w:space="0" w:color="auto"/>
        <w:right w:val="none" w:sz="0" w:space="0" w:color="auto"/>
      </w:divBdr>
      <w:divsChild>
        <w:div w:id="154077753">
          <w:marLeft w:val="0"/>
          <w:marRight w:val="0"/>
          <w:marTop w:val="0"/>
          <w:marBottom w:val="0"/>
          <w:divBdr>
            <w:top w:val="none" w:sz="0" w:space="0" w:color="auto"/>
            <w:left w:val="none" w:sz="0" w:space="0" w:color="auto"/>
            <w:bottom w:val="none" w:sz="0" w:space="0" w:color="auto"/>
            <w:right w:val="none" w:sz="0" w:space="0" w:color="auto"/>
          </w:divBdr>
        </w:div>
        <w:div w:id="274871031">
          <w:marLeft w:val="0"/>
          <w:marRight w:val="0"/>
          <w:marTop w:val="0"/>
          <w:marBottom w:val="0"/>
          <w:divBdr>
            <w:top w:val="none" w:sz="0" w:space="0" w:color="auto"/>
            <w:left w:val="none" w:sz="0" w:space="0" w:color="auto"/>
            <w:bottom w:val="none" w:sz="0" w:space="0" w:color="auto"/>
            <w:right w:val="none" w:sz="0" w:space="0" w:color="auto"/>
          </w:divBdr>
          <w:divsChild>
            <w:div w:id="923030684">
              <w:marLeft w:val="0"/>
              <w:marRight w:val="0"/>
              <w:marTop w:val="0"/>
              <w:marBottom w:val="0"/>
              <w:divBdr>
                <w:top w:val="none" w:sz="0" w:space="0" w:color="auto"/>
                <w:left w:val="none" w:sz="0" w:space="0" w:color="auto"/>
                <w:bottom w:val="none" w:sz="0" w:space="0" w:color="auto"/>
                <w:right w:val="none" w:sz="0" w:space="0" w:color="auto"/>
              </w:divBdr>
            </w:div>
          </w:divsChild>
        </w:div>
        <w:div w:id="291911553">
          <w:marLeft w:val="0"/>
          <w:marRight w:val="0"/>
          <w:marTop w:val="300"/>
          <w:marBottom w:val="0"/>
          <w:divBdr>
            <w:top w:val="none" w:sz="0" w:space="0" w:color="auto"/>
            <w:left w:val="none" w:sz="0" w:space="0" w:color="auto"/>
            <w:bottom w:val="none" w:sz="0" w:space="0" w:color="auto"/>
            <w:right w:val="none" w:sz="0" w:space="0" w:color="auto"/>
          </w:divBdr>
          <w:divsChild>
            <w:div w:id="1556811577">
              <w:marLeft w:val="0"/>
              <w:marRight w:val="0"/>
              <w:marTop w:val="0"/>
              <w:marBottom w:val="0"/>
              <w:divBdr>
                <w:top w:val="none" w:sz="0" w:space="0" w:color="auto"/>
                <w:left w:val="none" w:sz="0" w:space="0" w:color="auto"/>
                <w:bottom w:val="none" w:sz="0" w:space="0" w:color="auto"/>
                <w:right w:val="none" w:sz="0" w:space="0" w:color="auto"/>
              </w:divBdr>
              <w:divsChild>
                <w:div w:id="1445881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943802">
          <w:marLeft w:val="0"/>
          <w:marRight w:val="0"/>
          <w:marTop w:val="0"/>
          <w:marBottom w:val="0"/>
          <w:divBdr>
            <w:top w:val="none" w:sz="0" w:space="0" w:color="auto"/>
            <w:left w:val="none" w:sz="0" w:space="0" w:color="auto"/>
            <w:bottom w:val="none" w:sz="0" w:space="0" w:color="auto"/>
            <w:right w:val="none" w:sz="0" w:space="0" w:color="auto"/>
          </w:divBdr>
        </w:div>
        <w:div w:id="405688520">
          <w:marLeft w:val="0"/>
          <w:marRight w:val="0"/>
          <w:marTop w:val="0"/>
          <w:marBottom w:val="0"/>
          <w:divBdr>
            <w:top w:val="none" w:sz="0" w:space="0" w:color="auto"/>
            <w:left w:val="none" w:sz="0" w:space="0" w:color="auto"/>
            <w:bottom w:val="none" w:sz="0" w:space="0" w:color="auto"/>
            <w:right w:val="none" w:sz="0" w:space="0" w:color="auto"/>
          </w:divBdr>
        </w:div>
        <w:div w:id="419106749">
          <w:marLeft w:val="0"/>
          <w:marRight w:val="0"/>
          <w:marTop w:val="0"/>
          <w:marBottom w:val="0"/>
          <w:divBdr>
            <w:top w:val="none" w:sz="0" w:space="0" w:color="auto"/>
            <w:left w:val="none" w:sz="0" w:space="0" w:color="auto"/>
            <w:bottom w:val="none" w:sz="0" w:space="0" w:color="auto"/>
            <w:right w:val="none" w:sz="0" w:space="0" w:color="auto"/>
          </w:divBdr>
        </w:div>
        <w:div w:id="536506087">
          <w:marLeft w:val="0"/>
          <w:marRight w:val="0"/>
          <w:marTop w:val="0"/>
          <w:marBottom w:val="0"/>
          <w:divBdr>
            <w:top w:val="none" w:sz="0" w:space="0" w:color="auto"/>
            <w:left w:val="none" w:sz="0" w:space="0" w:color="auto"/>
            <w:bottom w:val="none" w:sz="0" w:space="0" w:color="auto"/>
            <w:right w:val="none" w:sz="0" w:space="0" w:color="auto"/>
          </w:divBdr>
          <w:divsChild>
            <w:div w:id="1470979106">
              <w:marLeft w:val="0"/>
              <w:marRight w:val="0"/>
              <w:marTop w:val="0"/>
              <w:marBottom w:val="0"/>
              <w:divBdr>
                <w:top w:val="none" w:sz="0" w:space="0" w:color="auto"/>
                <w:left w:val="none" w:sz="0" w:space="0" w:color="auto"/>
                <w:bottom w:val="none" w:sz="0" w:space="0" w:color="auto"/>
                <w:right w:val="none" w:sz="0" w:space="0" w:color="auto"/>
              </w:divBdr>
            </w:div>
          </w:divsChild>
        </w:div>
        <w:div w:id="556629562">
          <w:marLeft w:val="0"/>
          <w:marRight w:val="0"/>
          <w:marTop w:val="0"/>
          <w:marBottom w:val="0"/>
          <w:divBdr>
            <w:top w:val="none" w:sz="0" w:space="0" w:color="auto"/>
            <w:left w:val="none" w:sz="0" w:space="0" w:color="auto"/>
            <w:bottom w:val="none" w:sz="0" w:space="0" w:color="auto"/>
            <w:right w:val="none" w:sz="0" w:space="0" w:color="auto"/>
          </w:divBdr>
          <w:divsChild>
            <w:div w:id="178128544">
              <w:marLeft w:val="0"/>
              <w:marRight w:val="0"/>
              <w:marTop w:val="0"/>
              <w:marBottom w:val="0"/>
              <w:divBdr>
                <w:top w:val="none" w:sz="0" w:space="0" w:color="auto"/>
                <w:left w:val="none" w:sz="0" w:space="0" w:color="auto"/>
                <w:bottom w:val="none" w:sz="0" w:space="0" w:color="auto"/>
                <w:right w:val="none" w:sz="0" w:space="0" w:color="auto"/>
              </w:divBdr>
            </w:div>
          </w:divsChild>
        </w:div>
        <w:div w:id="920528504">
          <w:marLeft w:val="0"/>
          <w:marRight w:val="0"/>
          <w:marTop w:val="300"/>
          <w:marBottom w:val="0"/>
          <w:divBdr>
            <w:top w:val="none" w:sz="0" w:space="0" w:color="auto"/>
            <w:left w:val="none" w:sz="0" w:space="0" w:color="auto"/>
            <w:bottom w:val="none" w:sz="0" w:space="0" w:color="auto"/>
            <w:right w:val="none" w:sz="0" w:space="0" w:color="auto"/>
          </w:divBdr>
          <w:divsChild>
            <w:div w:id="1945460107">
              <w:marLeft w:val="0"/>
              <w:marRight w:val="0"/>
              <w:marTop w:val="0"/>
              <w:marBottom w:val="0"/>
              <w:divBdr>
                <w:top w:val="none" w:sz="0" w:space="0" w:color="auto"/>
                <w:left w:val="none" w:sz="0" w:space="0" w:color="auto"/>
                <w:bottom w:val="none" w:sz="0" w:space="0" w:color="auto"/>
                <w:right w:val="none" w:sz="0" w:space="0" w:color="auto"/>
              </w:divBdr>
              <w:divsChild>
                <w:div w:id="1736079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780158">
          <w:marLeft w:val="0"/>
          <w:marRight w:val="0"/>
          <w:marTop w:val="0"/>
          <w:marBottom w:val="0"/>
          <w:divBdr>
            <w:top w:val="none" w:sz="0" w:space="0" w:color="auto"/>
            <w:left w:val="none" w:sz="0" w:space="0" w:color="auto"/>
            <w:bottom w:val="none" w:sz="0" w:space="0" w:color="auto"/>
            <w:right w:val="none" w:sz="0" w:space="0" w:color="auto"/>
          </w:divBdr>
        </w:div>
        <w:div w:id="1053308797">
          <w:marLeft w:val="0"/>
          <w:marRight w:val="0"/>
          <w:marTop w:val="300"/>
          <w:marBottom w:val="0"/>
          <w:divBdr>
            <w:top w:val="none" w:sz="0" w:space="0" w:color="auto"/>
            <w:left w:val="none" w:sz="0" w:space="0" w:color="auto"/>
            <w:bottom w:val="none" w:sz="0" w:space="0" w:color="auto"/>
            <w:right w:val="none" w:sz="0" w:space="0" w:color="auto"/>
          </w:divBdr>
          <w:divsChild>
            <w:div w:id="311255896">
              <w:marLeft w:val="0"/>
              <w:marRight w:val="0"/>
              <w:marTop w:val="0"/>
              <w:marBottom w:val="0"/>
              <w:divBdr>
                <w:top w:val="none" w:sz="0" w:space="0" w:color="auto"/>
                <w:left w:val="none" w:sz="0" w:space="0" w:color="auto"/>
                <w:bottom w:val="none" w:sz="0" w:space="0" w:color="auto"/>
                <w:right w:val="none" w:sz="0" w:space="0" w:color="auto"/>
              </w:divBdr>
              <w:divsChild>
                <w:div w:id="1816408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783460">
          <w:marLeft w:val="0"/>
          <w:marRight w:val="0"/>
          <w:marTop w:val="300"/>
          <w:marBottom w:val="0"/>
          <w:divBdr>
            <w:top w:val="none" w:sz="0" w:space="0" w:color="auto"/>
            <w:left w:val="none" w:sz="0" w:space="0" w:color="auto"/>
            <w:bottom w:val="none" w:sz="0" w:space="0" w:color="auto"/>
            <w:right w:val="none" w:sz="0" w:space="0" w:color="auto"/>
          </w:divBdr>
          <w:divsChild>
            <w:div w:id="617374522">
              <w:marLeft w:val="0"/>
              <w:marRight w:val="0"/>
              <w:marTop w:val="0"/>
              <w:marBottom w:val="0"/>
              <w:divBdr>
                <w:top w:val="none" w:sz="0" w:space="0" w:color="auto"/>
                <w:left w:val="none" w:sz="0" w:space="0" w:color="auto"/>
                <w:bottom w:val="none" w:sz="0" w:space="0" w:color="auto"/>
                <w:right w:val="none" w:sz="0" w:space="0" w:color="auto"/>
              </w:divBdr>
              <w:divsChild>
                <w:div w:id="1075591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222518">
          <w:marLeft w:val="0"/>
          <w:marRight w:val="0"/>
          <w:marTop w:val="0"/>
          <w:marBottom w:val="0"/>
          <w:divBdr>
            <w:top w:val="none" w:sz="0" w:space="0" w:color="auto"/>
            <w:left w:val="none" w:sz="0" w:space="0" w:color="auto"/>
            <w:bottom w:val="none" w:sz="0" w:space="0" w:color="auto"/>
            <w:right w:val="none" w:sz="0" w:space="0" w:color="auto"/>
          </w:divBdr>
          <w:divsChild>
            <w:div w:id="1598445416">
              <w:marLeft w:val="0"/>
              <w:marRight w:val="0"/>
              <w:marTop w:val="0"/>
              <w:marBottom w:val="0"/>
              <w:divBdr>
                <w:top w:val="none" w:sz="0" w:space="0" w:color="auto"/>
                <w:left w:val="none" w:sz="0" w:space="0" w:color="auto"/>
                <w:bottom w:val="none" w:sz="0" w:space="0" w:color="auto"/>
                <w:right w:val="none" w:sz="0" w:space="0" w:color="auto"/>
              </w:divBdr>
            </w:div>
          </w:divsChild>
        </w:div>
        <w:div w:id="1708867195">
          <w:marLeft w:val="0"/>
          <w:marRight w:val="0"/>
          <w:marTop w:val="0"/>
          <w:marBottom w:val="0"/>
          <w:divBdr>
            <w:top w:val="none" w:sz="0" w:space="0" w:color="auto"/>
            <w:left w:val="none" w:sz="0" w:space="0" w:color="auto"/>
            <w:bottom w:val="none" w:sz="0" w:space="0" w:color="auto"/>
            <w:right w:val="none" w:sz="0" w:space="0" w:color="auto"/>
          </w:divBdr>
          <w:divsChild>
            <w:div w:id="70008382">
              <w:marLeft w:val="0"/>
              <w:marRight w:val="0"/>
              <w:marTop w:val="0"/>
              <w:marBottom w:val="0"/>
              <w:divBdr>
                <w:top w:val="none" w:sz="0" w:space="0" w:color="auto"/>
                <w:left w:val="none" w:sz="0" w:space="0" w:color="auto"/>
                <w:bottom w:val="none" w:sz="0" w:space="0" w:color="auto"/>
                <w:right w:val="none" w:sz="0" w:space="0" w:color="auto"/>
              </w:divBdr>
            </w:div>
          </w:divsChild>
        </w:div>
        <w:div w:id="1749115868">
          <w:marLeft w:val="0"/>
          <w:marRight w:val="0"/>
          <w:marTop w:val="0"/>
          <w:marBottom w:val="0"/>
          <w:divBdr>
            <w:top w:val="none" w:sz="0" w:space="0" w:color="auto"/>
            <w:left w:val="none" w:sz="0" w:space="0" w:color="auto"/>
            <w:bottom w:val="none" w:sz="0" w:space="0" w:color="auto"/>
            <w:right w:val="none" w:sz="0" w:space="0" w:color="auto"/>
          </w:divBdr>
          <w:divsChild>
            <w:div w:id="179050277">
              <w:marLeft w:val="0"/>
              <w:marRight w:val="0"/>
              <w:marTop w:val="0"/>
              <w:marBottom w:val="0"/>
              <w:divBdr>
                <w:top w:val="none" w:sz="0" w:space="0" w:color="auto"/>
                <w:left w:val="none" w:sz="0" w:space="0" w:color="auto"/>
                <w:bottom w:val="none" w:sz="0" w:space="0" w:color="auto"/>
                <w:right w:val="none" w:sz="0" w:space="0" w:color="auto"/>
              </w:divBdr>
            </w:div>
          </w:divsChild>
        </w:div>
        <w:div w:id="1810246065">
          <w:marLeft w:val="0"/>
          <w:marRight w:val="0"/>
          <w:marTop w:val="0"/>
          <w:marBottom w:val="0"/>
          <w:divBdr>
            <w:top w:val="none" w:sz="0" w:space="0" w:color="auto"/>
            <w:left w:val="none" w:sz="0" w:space="0" w:color="auto"/>
            <w:bottom w:val="none" w:sz="0" w:space="0" w:color="auto"/>
            <w:right w:val="none" w:sz="0" w:space="0" w:color="auto"/>
          </w:divBdr>
          <w:divsChild>
            <w:div w:id="545798514">
              <w:marLeft w:val="0"/>
              <w:marRight w:val="0"/>
              <w:marTop w:val="0"/>
              <w:marBottom w:val="0"/>
              <w:divBdr>
                <w:top w:val="none" w:sz="0" w:space="0" w:color="auto"/>
                <w:left w:val="none" w:sz="0" w:space="0" w:color="auto"/>
                <w:bottom w:val="none" w:sz="0" w:space="0" w:color="auto"/>
                <w:right w:val="none" w:sz="0" w:space="0" w:color="auto"/>
              </w:divBdr>
            </w:div>
          </w:divsChild>
        </w:div>
        <w:div w:id="2093238170">
          <w:marLeft w:val="0"/>
          <w:marRight w:val="0"/>
          <w:marTop w:val="0"/>
          <w:marBottom w:val="0"/>
          <w:divBdr>
            <w:top w:val="none" w:sz="0" w:space="0" w:color="auto"/>
            <w:left w:val="none" w:sz="0" w:space="0" w:color="auto"/>
            <w:bottom w:val="none" w:sz="0" w:space="0" w:color="auto"/>
            <w:right w:val="none" w:sz="0" w:space="0" w:color="auto"/>
          </w:divBdr>
        </w:div>
      </w:divsChild>
    </w:div>
    <w:div w:id="1499808462">
      <w:bodyDiv w:val="1"/>
      <w:marLeft w:val="0"/>
      <w:marRight w:val="0"/>
      <w:marTop w:val="0"/>
      <w:marBottom w:val="0"/>
      <w:divBdr>
        <w:top w:val="none" w:sz="0" w:space="0" w:color="auto"/>
        <w:left w:val="none" w:sz="0" w:space="0" w:color="auto"/>
        <w:bottom w:val="none" w:sz="0" w:space="0" w:color="auto"/>
        <w:right w:val="none" w:sz="0" w:space="0" w:color="auto"/>
      </w:divBdr>
      <w:divsChild>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150021512">
          <w:marLeft w:val="0"/>
          <w:marRight w:val="0"/>
          <w:marTop w:val="300"/>
          <w:marBottom w:val="0"/>
          <w:divBdr>
            <w:top w:val="none" w:sz="0" w:space="0" w:color="auto"/>
            <w:left w:val="none" w:sz="0" w:space="0" w:color="auto"/>
            <w:bottom w:val="none" w:sz="0" w:space="0" w:color="auto"/>
            <w:right w:val="none" w:sz="0" w:space="0" w:color="auto"/>
          </w:divBdr>
          <w:divsChild>
            <w:div w:id="1357463643">
              <w:marLeft w:val="0"/>
              <w:marRight w:val="0"/>
              <w:marTop w:val="0"/>
              <w:marBottom w:val="0"/>
              <w:divBdr>
                <w:top w:val="none" w:sz="0" w:space="0" w:color="auto"/>
                <w:left w:val="none" w:sz="0" w:space="0" w:color="auto"/>
                <w:bottom w:val="none" w:sz="0" w:space="0" w:color="auto"/>
                <w:right w:val="none" w:sz="0" w:space="0" w:color="auto"/>
              </w:divBdr>
              <w:divsChild>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1737539">
          <w:marLeft w:val="0"/>
          <w:marRight w:val="0"/>
          <w:marTop w:val="0"/>
          <w:marBottom w:val="0"/>
          <w:divBdr>
            <w:top w:val="none" w:sz="0" w:space="0" w:color="auto"/>
            <w:left w:val="none" w:sz="0" w:space="0" w:color="auto"/>
            <w:bottom w:val="none" w:sz="0" w:space="0" w:color="auto"/>
            <w:right w:val="none" w:sz="0" w:space="0" w:color="auto"/>
          </w:divBdr>
        </w:div>
        <w:div w:id="350571097">
          <w:marLeft w:val="0"/>
          <w:marRight w:val="0"/>
          <w:marTop w:val="0"/>
          <w:marBottom w:val="0"/>
          <w:divBdr>
            <w:top w:val="none" w:sz="0" w:space="0" w:color="auto"/>
            <w:left w:val="none" w:sz="0" w:space="0" w:color="auto"/>
            <w:bottom w:val="none" w:sz="0" w:space="0" w:color="auto"/>
            <w:right w:val="none" w:sz="0" w:space="0" w:color="auto"/>
          </w:divBdr>
          <w:divsChild>
            <w:div w:id="1916160629">
              <w:marLeft w:val="0"/>
              <w:marRight w:val="0"/>
              <w:marTop w:val="0"/>
              <w:marBottom w:val="0"/>
              <w:divBdr>
                <w:top w:val="none" w:sz="0" w:space="0" w:color="auto"/>
                <w:left w:val="none" w:sz="0" w:space="0" w:color="auto"/>
                <w:bottom w:val="none" w:sz="0" w:space="0" w:color="auto"/>
                <w:right w:val="none" w:sz="0" w:space="0" w:color="auto"/>
              </w:divBdr>
            </w:div>
          </w:divsChild>
        </w:div>
        <w:div w:id="360518861">
          <w:marLeft w:val="0"/>
          <w:marRight w:val="0"/>
          <w:marTop w:val="0"/>
          <w:marBottom w:val="0"/>
          <w:divBdr>
            <w:top w:val="none" w:sz="0" w:space="0" w:color="auto"/>
            <w:left w:val="none" w:sz="0" w:space="0" w:color="auto"/>
            <w:bottom w:val="none" w:sz="0" w:space="0" w:color="auto"/>
            <w:right w:val="none" w:sz="0" w:space="0" w:color="auto"/>
          </w:divBdr>
        </w:div>
        <w:div w:id="459763589">
          <w:marLeft w:val="0"/>
          <w:marRight w:val="0"/>
          <w:marTop w:val="300"/>
          <w:marBottom w:val="0"/>
          <w:divBdr>
            <w:top w:val="none" w:sz="0" w:space="0" w:color="auto"/>
            <w:left w:val="none" w:sz="0" w:space="0" w:color="auto"/>
            <w:bottom w:val="none" w:sz="0" w:space="0" w:color="auto"/>
            <w:right w:val="none" w:sz="0" w:space="0" w:color="auto"/>
          </w:divBdr>
          <w:divsChild>
            <w:div w:id="204950784">
              <w:marLeft w:val="0"/>
              <w:marRight w:val="0"/>
              <w:marTop w:val="0"/>
              <w:marBottom w:val="0"/>
              <w:divBdr>
                <w:top w:val="none" w:sz="0" w:space="0" w:color="auto"/>
                <w:left w:val="none" w:sz="0" w:space="0" w:color="auto"/>
                <w:bottom w:val="none" w:sz="0" w:space="0" w:color="auto"/>
                <w:right w:val="none" w:sz="0" w:space="0" w:color="auto"/>
              </w:divBdr>
              <w:divsChild>
                <w:div w:id="1566724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3273405">
          <w:marLeft w:val="0"/>
          <w:marRight w:val="0"/>
          <w:marTop w:val="0"/>
          <w:marBottom w:val="0"/>
          <w:divBdr>
            <w:top w:val="none" w:sz="0" w:space="0" w:color="auto"/>
            <w:left w:val="none" w:sz="0" w:space="0" w:color="auto"/>
            <w:bottom w:val="none" w:sz="0" w:space="0" w:color="auto"/>
            <w:right w:val="none" w:sz="0" w:space="0" w:color="auto"/>
          </w:divBdr>
        </w:div>
        <w:div w:id="597909151">
          <w:marLeft w:val="0"/>
          <w:marRight w:val="0"/>
          <w:marTop w:val="0"/>
          <w:marBottom w:val="0"/>
          <w:divBdr>
            <w:top w:val="none" w:sz="0" w:space="0" w:color="auto"/>
            <w:left w:val="none" w:sz="0" w:space="0" w:color="auto"/>
            <w:bottom w:val="none" w:sz="0" w:space="0" w:color="auto"/>
            <w:right w:val="none" w:sz="0" w:space="0" w:color="auto"/>
          </w:divBdr>
          <w:divsChild>
            <w:div w:id="760375901">
              <w:marLeft w:val="0"/>
              <w:marRight w:val="0"/>
              <w:marTop w:val="0"/>
              <w:marBottom w:val="0"/>
              <w:divBdr>
                <w:top w:val="none" w:sz="0" w:space="0" w:color="auto"/>
                <w:left w:val="none" w:sz="0" w:space="0" w:color="auto"/>
                <w:bottom w:val="none" w:sz="0" w:space="0" w:color="auto"/>
                <w:right w:val="none" w:sz="0" w:space="0" w:color="auto"/>
              </w:divBdr>
            </w:div>
          </w:divsChild>
        </w:div>
        <w:div w:id="705327712">
          <w:marLeft w:val="0"/>
          <w:marRight w:val="0"/>
          <w:marTop w:val="0"/>
          <w:marBottom w:val="0"/>
          <w:divBdr>
            <w:top w:val="none" w:sz="0" w:space="0" w:color="auto"/>
            <w:left w:val="none" w:sz="0" w:space="0" w:color="auto"/>
            <w:bottom w:val="none" w:sz="0" w:space="0" w:color="auto"/>
            <w:right w:val="none" w:sz="0" w:space="0" w:color="auto"/>
          </w:divBdr>
        </w:div>
        <w:div w:id="739793723">
          <w:marLeft w:val="0"/>
          <w:marRight w:val="0"/>
          <w:marTop w:val="300"/>
          <w:marBottom w:val="0"/>
          <w:divBdr>
            <w:top w:val="none" w:sz="0" w:space="0" w:color="auto"/>
            <w:left w:val="none" w:sz="0" w:space="0" w:color="auto"/>
            <w:bottom w:val="none" w:sz="0" w:space="0" w:color="auto"/>
            <w:right w:val="none" w:sz="0" w:space="0" w:color="auto"/>
          </w:divBdr>
          <w:divsChild>
            <w:div w:id="2116633936">
              <w:marLeft w:val="0"/>
              <w:marRight w:val="0"/>
              <w:marTop w:val="0"/>
              <w:marBottom w:val="0"/>
              <w:divBdr>
                <w:top w:val="none" w:sz="0" w:space="0" w:color="auto"/>
                <w:left w:val="none" w:sz="0" w:space="0" w:color="auto"/>
                <w:bottom w:val="none" w:sz="0" w:space="0" w:color="auto"/>
                <w:right w:val="none" w:sz="0" w:space="0" w:color="auto"/>
              </w:divBdr>
              <w:divsChild>
                <w:div w:id="789785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1949410">
          <w:marLeft w:val="0"/>
          <w:marRight w:val="0"/>
          <w:marTop w:val="0"/>
          <w:marBottom w:val="0"/>
          <w:divBdr>
            <w:top w:val="none" w:sz="0" w:space="0" w:color="auto"/>
            <w:left w:val="none" w:sz="0" w:space="0" w:color="auto"/>
            <w:bottom w:val="none" w:sz="0" w:space="0" w:color="auto"/>
            <w:right w:val="none" w:sz="0" w:space="0" w:color="auto"/>
          </w:divBdr>
        </w:div>
        <w:div w:id="975993699">
          <w:marLeft w:val="0"/>
          <w:marRight w:val="0"/>
          <w:marTop w:val="300"/>
          <w:marBottom w:val="0"/>
          <w:divBdr>
            <w:top w:val="none" w:sz="0" w:space="0" w:color="auto"/>
            <w:left w:val="none" w:sz="0" w:space="0" w:color="auto"/>
            <w:bottom w:val="none" w:sz="0" w:space="0" w:color="auto"/>
            <w:right w:val="none" w:sz="0" w:space="0" w:color="auto"/>
          </w:divBdr>
          <w:divsChild>
            <w:div w:id="1638031038">
              <w:marLeft w:val="0"/>
              <w:marRight w:val="0"/>
              <w:marTop w:val="0"/>
              <w:marBottom w:val="0"/>
              <w:divBdr>
                <w:top w:val="none" w:sz="0" w:space="0" w:color="auto"/>
                <w:left w:val="none" w:sz="0" w:space="0" w:color="auto"/>
                <w:bottom w:val="none" w:sz="0" w:space="0" w:color="auto"/>
                <w:right w:val="none" w:sz="0" w:space="0" w:color="auto"/>
              </w:divBdr>
              <w:divsChild>
                <w:div w:id="1488083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2014529">
          <w:marLeft w:val="0"/>
          <w:marRight w:val="0"/>
          <w:marTop w:val="0"/>
          <w:marBottom w:val="0"/>
          <w:divBdr>
            <w:top w:val="none" w:sz="0" w:space="0" w:color="auto"/>
            <w:left w:val="none" w:sz="0" w:space="0" w:color="auto"/>
            <w:bottom w:val="none" w:sz="0" w:space="0" w:color="auto"/>
            <w:right w:val="none" w:sz="0" w:space="0" w:color="auto"/>
          </w:divBdr>
        </w:div>
        <w:div w:id="1394620925">
          <w:marLeft w:val="0"/>
          <w:marRight w:val="0"/>
          <w:marTop w:val="0"/>
          <w:marBottom w:val="0"/>
          <w:divBdr>
            <w:top w:val="none" w:sz="0" w:space="0" w:color="auto"/>
            <w:left w:val="none" w:sz="0" w:space="0" w:color="auto"/>
            <w:bottom w:val="none" w:sz="0" w:space="0" w:color="auto"/>
            <w:right w:val="none" w:sz="0" w:space="0" w:color="auto"/>
          </w:divBdr>
          <w:divsChild>
            <w:div w:id="2034918769">
              <w:marLeft w:val="0"/>
              <w:marRight w:val="0"/>
              <w:marTop w:val="0"/>
              <w:marBottom w:val="0"/>
              <w:divBdr>
                <w:top w:val="none" w:sz="0" w:space="0" w:color="auto"/>
                <w:left w:val="none" w:sz="0" w:space="0" w:color="auto"/>
                <w:bottom w:val="none" w:sz="0" w:space="0" w:color="auto"/>
                <w:right w:val="none" w:sz="0" w:space="0" w:color="auto"/>
              </w:divBdr>
            </w:div>
          </w:divsChild>
        </w:div>
        <w:div w:id="1602298668">
          <w:marLeft w:val="0"/>
          <w:marRight w:val="0"/>
          <w:marTop w:val="0"/>
          <w:marBottom w:val="0"/>
          <w:divBdr>
            <w:top w:val="none" w:sz="0" w:space="0" w:color="auto"/>
            <w:left w:val="none" w:sz="0" w:space="0" w:color="auto"/>
            <w:bottom w:val="none" w:sz="0" w:space="0" w:color="auto"/>
            <w:right w:val="none" w:sz="0" w:space="0" w:color="auto"/>
          </w:divBdr>
          <w:divsChild>
            <w:div w:id="1292131464">
              <w:marLeft w:val="0"/>
              <w:marRight w:val="0"/>
              <w:marTop w:val="0"/>
              <w:marBottom w:val="0"/>
              <w:divBdr>
                <w:top w:val="none" w:sz="0" w:space="0" w:color="auto"/>
                <w:left w:val="none" w:sz="0" w:space="0" w:color="auto"/>
                <w:bottom w:val="none" w:sz="0" w:space="0" w:color="auto"/>
                <w:right w:val="none" w:sz="0" w:space="0" w:color="auto"/>
              </w:divBdr>
            </w:div>
          </w:divsChild>
        </w:div>
        <w:div w:id="1678456443">
          <w:marLeft w:val="0"/>
          <w:marRight w:val="0"/>
          <w:marTop w:val="0"/>
          <w:marBottom w:val="0"/>
          <w:divBdr>
            <w:top w:val="none" w:sz="0" w:space="0" w:color="auto"/>
            <w:left w:val="none" w:sz="0" w:space="0" w:color="auto"/>
            <w:bottom w:val="none" w:sz="0" w:space="0" w:color="auto"/>
            <w:right w:val="none" w:sz="0" w:space="0" w:color="auto"/>
          </w:divBdr>
          <w:divsChild>
            <w:div w:id="480268062">
              <w:marLeft w:val="0"/>
              <w:marRight w:val="0"/>
              <w:marTop w:val="0"/>
              <w:marBottom w:val="0"/>
              <w:divBdr>
                <w:top w:val="none" w:sz="0" w:space="0" w:color="auto"/>
                <w:left w:val="none" w:sz="0" w:space="0" w:color="auto"/>
                <w:bottom w:val="none" w:sz="0" w:space="0" w:color="auto"/>
                <w:right w:val="none" w:sz="0" w:space="0" w:color="auto"/>
              </w:divBdr>
            </w:div>
          </w:divsChild>
        </w:div>
        <w:div w:id="1691493820">
          <w:marLeft w:val="0"/>
          <w:marRight w:val="0"/>
          <w:marTop w:val="0"/>
          <w:marBottom w:val="0"/>
          <w:divBdr>
            <w:top w:val="none" w:sz="0" w:space="0" w:color="auto"/>
            <w:left w:val="none" w:sz="0" w:space="0" w:color="auto"/>
            <w:bottom w:val="none" w:sz="0" w:space="0" w:color="auto"/>
            <w:right w:val="none" w:sz="0" w:space="0" w:color="auto"/>
          </w:divBdr>
        </w:div>
        <w:div w:id="1917665369">
          <w:marLeft w:val="0"/>
          <w:marRight w:val="0"/>
          <w:marTop w:val="0"/>
          <w:marBottom w:val="0"/>
          <w:divBdr>
            <w:top w:val="none" w:sz="0" w:space="0" w:color="auto"/>
            <w:left w:val="none" w:sz="0" w:space="0" w:color="auto"/>
            <w:bottom w:val="none" w:sz="0" w:space="0" w:color="auto"/>
            <w:right w:val="none" w:sz="0" w:space="0" w:color="auto"/>
          </w:divBdr>
          <w:divsChild>
            <w:div w:id="637615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9886794">
      <w:bodyDiv w:val="1"/>
      <w:marLeft w:val="0"/>
      <w:marRight w:val="0"/>
      <w:marTop w:val="0"/>
      <w:marBottom w:val="0"/>
      <w:divBdr>
        <w:top w:val="none" w:sz="0" w:space="0" w:color="auto"/>
        <w:left w:val="none" w:sz="0" w:space="0" w:color="auto"/>
        <w:bottom w:val="none" w:sz="0" w:space="0" w:color="auto"/>
        <w:right w:val="none" w:sz="0" w:space="0" w:color="auto"/>
      </w:divBdr>
    </w:div>
    <w:div w:id="1502233730">
      <w:bodyDiv w:val="1"/>
      <w:marLeft w:val="0"/>
      <w:marRight w:val="0"/>
      <w:marTop w:val="0"/>
      <w:marBottom w:val="0"/>
      <w:divBdr>
        <w:top w:val="none" w:sz="0" w:space="0" w:color="auto"/>
        <w:left w:val="none" w:sz="0" w:space="0" w:color="auto"/>
        <w:bottom w:val="none" w:sz="0" w:space="0" w:color="auto"/>
        <w:right w:val="none" w:sz="0" w:space="0" w:color="auto"/>
      </w:divBdr>
      <w:divsChild>
        <w:div w:id="1946037897">
          <w:marLeft w:val="0"/>
          <w:marRight w:val="0"/>
          <w:marTop w:val="0"/>
          <w:marBottom w:val="0"/>
          <w:divBdr>
            <w:top w:val="none" w:sz="0" w:space="0" w:color="auto"/>
            <w:left w:val="none" w:sz="0" w:space="0" w:color="auto"/>
            <w:bottom w:val="none" w:sz="0" w:space="0" w:color="auto"/>
            <w:right w:val="none" w:sz="0" w:space="0" w:color="auto"/>
          </w:divBdr>
        </w:div>
        <w:div w:id="446586472">
          <w:marLeft w:val="0"/>
          <w:marRight w:val="0"/>
          <w:marTop w:val="0"/>
          <w:marBottom w:val="0"/>
          <w:divBdr>
            <w:top w:val="none" w:sz="0" w:space="0" w:color="auto"/>
            <w:left w:val="none" w:sz="0" w:space="0" w:color="auto"/>
            <w:bottom w:val="none" w:sz="0" w:space="0" w:color="auto"/>
            <w:right w:val="none" w:sz="0" w:space="0" w:color="auto"/>
          </w:divBdr>
          <w:divsChild>
            <w:div w:id="1281374429">
              <w:marLeft w:val="0"/>
              <w:marRight w:val="0"/>
              <w:marTop w:val="0"/>
              <w:marBottom w:val="0"/>
              <w:divBdr>
                <w:top w:val="none" w:sz="0" w:space="0" w:color="auto"/>
                <w:left w:val="none" w:sz="0" w:space="0" w:color="auto"/>
                <w:bottom w:val="none" w:sz="0" w:space="0" w:color="auto"/>
                <w:right w:val="none" w:sz="0" w:space="0" w:color="auto"/>
              </w:divBdr>
            </w:div>
          </w:divsChild>
        </w:div>
        <w:div w:id="1315337913">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sChild>
            <w:div w:id="1364093953">
              <w:marLeft w:val="0"/>
              <w:marRight w:val="0"/>
              <w:marTop w:val="0"/>
              <w:marBottom w:val="0"/>
              <w:divBdr>
                <w:top w:val="none" w:sz="0" w:space="0" w:color="auto"/>
                <w:left w:val="none" w:sz="0" w:space="0" w:color="auto"/>
                <w:bottom w:val="none" w:sz="0" w:space="0" w:color="auto"/>
                <w:right w:val="none" w:sz="0" w:space="0" w:color="auto"/>
              </w:divBdr>
            </w:div>
          </w:divsChild>
        </w:div>
        <w:div w:id="370150087">
          <w:marLeft w:val="0"/>
          <w:marRight w:val="0"/>
          <w:marTop w:val="0"/>
          <w:marBottom w:val="0"/>
          <w:divBdr>
            <w:top w:val="none" w:sz="0" w:space="0" w:color="auto"/>
            <w:left w:val="none" w:sz="0" w:space="0" w:color="auto"/>
            <w:bottom w:val="none" w:sz="0" w:space="0" w:color="auto"/>
            <w:right w:val="none" w:sz="0" w:space="0" w:color="auto"/>
          </w:divBdr>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21310350">
          <w:marLeft w:val="0"/>
          <w:marRight w:val="0"/>
          <w:marTop w:val="0"/>
          <w:marBottom w:val="0"/>
          <w:divBdr>
            <w:top w:val="none" w:sz="0" w:space="0" w:color="auto"/>
            <w:left w:val="none" w:sz="0" w:space="0" w:color="auto"/>
            <w:bottom w:val="none" w:sz="0" w:space="0" w:color="auto"/>
            <w:right w:val="none" w:sz="0" w:space="0" w:color="auto"/>
          </w:divBdr>
        </w:div>
        <w:div w:id="1005978641">
          <w:marLeft w:val="0"/>
          <w:marRight w:val="0"/>
          <w:marTop w:val="0"/>
          <w:marBottom w:val="0"/>
          <w:divBdr>
            <w:top w:val="none" w:sz="0" w:space="0" w:color="auto"/>
            <w:left w:val="none" w:sz="0" w:space="0" w:color="auto"/>
            <w:bottom w:val="none" w:sz="0" w:space="0" w:color="auto"/>
            <w:right w:val="none" w:sz="0" w:space="0" w:color="auto"/>
          </w:divBdr>
          <w:divsChild>
            <w:div w:id="896086188">
              <w:marLeft w:val="0"/>
              <w:marRight w:val="0"/>
              <w:marTop w:val="0"/>
              <w:marBottom w:val="0"/>
              <w:divBdr>
                <w:top w:val="none" w:sz="0" w:space="0" w:color="auto"/>
                <w:left w:val="none" w:sz="0" w:space="0" w:color="auto"/>
                <w:bottom w:val="none" w:sz="0" w:space="0" w:color="auto"/>
                <w:right w:val="none" w:sz="0" w:space="0" w:color="auto"/>
              </w:divBdr>
            </w:div>
          </w:divsChild>
        </w:div>
        <w:div w:id="373846528">
          <w:marLeft w:val="0"/>
          <w:marRight w:val="0"/>
          <w:marTop w:val="0"/>
          <w:marBottom w:val="0"/>
          <w:divBdr>
            <w:top w:val="none" w:sz="0" w:space="0" w:color="auto"/>
            <w:left w:val="none" w:sz="0" w:space="0" w:color="auto"/>
            <w:bottom w:val="none" w:sz="0" w:space="0" w:color="auto"/>
            <w:right w:val="none" w:sz="0" w:space="0" w:color="auto"/>
          </w:divBdr>
        </w:div>
        <w:div w:id="771315464">
          <w:marLeft w:val="0"/>
          <w:marRight w:val="0"/>
          <w:marTop w:val="0"/>
          <w:marBottom w:val="0"/>
          <w:divBdr>
            <w:top w:val="none" w:sz="0" w:space="0" w:color="auto"/>
            <w:left w:val="none" w:sz="0" w:space="0" w:color="auto"/>
            <w:bottom w:val="none" w:sz="0" w:space="0" w:color="auto"/>
            <w:right w:val="none" w:sz="0" w:space="0" w:color="auto"/>
          </w:divBdr>
          <w:divsChild>
            <w:div w:id="523831558">
              <w:marLeft w:val="0"/>
              <w:marRight w:val="0"/>
              <w:marTop w:val="0"/>
              <w:marBottom w:val="0"/>
              <w:divBdr>
                <w:top w:val="none" w:sz="0" w:space="0" w:color="auto"/>
                <w:left w:val="none" w:sz="0" w:space="0" w:color="auto"/>
                <w:bottom w:val="none" w:sz="0" w:space="0" w:color="auto"/>
                <w:right w:val="none" w:sz="0" w:space="0" w:color="auto"/>
              </w:divBdr>
            </w:div>
          </w:divsChild>
        </w:div>
        <w:div w:id="1976642536">
          <w:marLeft w:val="0"/>
          <w:marRight w:val="0"/>
          <w:marTop w:val="0"/>
          <w:marBottom w:val="0"/>
          <w:divBdr>
            <w:top w:val="none" w:sz="0" w:space="0" w:color="auto"/>
            <w:left w:val="none" w:sz="0" w:space="0" w:color="auto"/>
            <w:bottom w:val="none" w:sz="0" w:space="0" w:color="auto"/>
            <w:right w:val="none" w:sz="0" w:space="0" w:color="auto"/>
          </w:divBdr>
        </w:div>
        <w:div w:id="421071082">
          <w:marLeft w:val="0"/>
          <w:marRight w:val="0"/>
          <w:marTop w:val="0"/>
          <w:marBottom w:val="0"/>
          <w:divBdr>
            <w:top w:val="none" w:sz="0" w:space="0" w:color="auto"/>
            <w:left w:val="none" w:sz="0" w:space="0" w:color="auto"/>
            <w:bottom w:val="none" w:sz="0" w:space="0" w:color="auto"/>
            <w:right w:val="none" w:sz="0" w:space="0" w:color="auto"/>
          </w:divBdr>
          <w:divsChild>
            <w:div w:id="1942488865">
              <w:marLeft w:val="0"/>
              <w:marRight w:val="0"/>
              <w:marTop w:val="0"/>
              <w:marBottom w:val="0"/>
              <w:divBdr>
                <w:top w:val="none" w:sz="0" w:space="0" w:color="auto"/>
                <w:left w:val="none" w:sz="0" w:space="0" w:color="auto"/>
                <w:bottom w:val="none" w:sz="0" w:space="0" w:color="auto"/>
                <w:right w:val="none" w:sz="0" w:space="0" w:color="auto"/>
              </w:divBdr>
            </w:div>
          </w:divsChild>
        </w:div>
        <w:div w:id="148786767">
          <w:marLeft w:val="0"/>
          <w:marRight w:val="0"/>
          <w:marTop w:val="0"/>
          <w:marBottom w:val="0"/>
          <w:divBdr>
            <w:top w:val="none" w:sz="0" w:space="0" w:color="auto"/>
            <w:left w:val="none" w:sz="0" w:space="0" w:color="auto"/>
            <w:bottom w:val="none" w:sz="0" w:space="0" w:color="auto"/>
            <w:right w:val="none" w:sz="0" w:space="0" w:color="auto"/>
          </w:divBdr>
        </w:div>
        <w:div w:id="1417288242">
          <w:marLeft w:val="0"/>
          <w:marRight w:val="0"/>
          <w:marTop w:val="0"/>
          <w:marBottom w:val="0"/>
          <w:divBdr>
            <w:top w:val="none" w:sz="0" w:space="0" w:color="auto"/>
            <w:left w:val="none" w:sz="0" w:space="0" w:color="auto"/>
            <w:bottom w:val="none" w:sz="0" w:space="0" w:color="auto"/>
            <w:right w:val="none" w:sz="0" w:space="0" w:color="auto"/>
          </w:divBdr>
          <w:divsChild>
            <w:div w:id="1230775351">
              <w:marLeft w:val="0"/>
              <w:marRight w:val="0"/>
              <w:marTop w:val="0"/>
              <w:marBottom w:val="0"/>
              <w:divBdr>
                <w:top w:val="none" w:sz="0" w:space="0" w:color="auto"/>
                <w:left w:val="none" w:sz="0" w:space="0" w:color="auto"/>
                <w:bottom w:val="none" w:sz="0" w:space="0" w:color="auto"/>
                <w:right w:val="none" w:sz="0" w:space="0" w:color="auto"/>
              </w:divBdr>
            </w:div>
          </w:divsChild>
        </w:div>
        <w:div w:id="194777309">
          <w:marLeft w:val="0"/>
          <w:marRight w:val="0"/>
          <w:marTop w:val="300"/>
          <w:marBottom w:val="0"/>
          <w:divBdr>
            <w:top w:val="none" w:sz="0" w:space="0" w:color="auto"/>
            <w:left w:val="none" w:sz="0" w:space="0" w:color="auto"/>
            <w:bottom w:val="none" w:sz="0" w:space="0" w:color="auto"/>
            <w:right w:val="none" w:sz="0" w:space="0" w:color="auto"/>
          </w:divBdr>
          <w:divsChild>
            <w:div w:id="2141652986">
              <w:marLeft w:val="0"/>
              <w:marRight w:val="0"/>
              <w:marTop w:val="0"/>
              <w:marBottom w:val="0"/>
              <w:divBdr>
                <w:top w:val="none" w:sz="0" w:space="0" w:color="auto"/>
                <w:left w:val="none" w:sz="0" w:space="0" w:color="auto"/>
                <w:bottom w:val="none" w:sz="0" w:space="0" w:color="auto"/>
                <w:right w:val="none" w:sz="0" w:space="0" w:color="auto"/>
              </w:divBdr>
              <w:divsChild>
                <w:div w:id="305815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082889">
          <w:marLeft w:val="0"/>
          <w:marRight w:val="0"/>
          <w:marTop w:val="300"/>
          <w:marBottom w:val="0"/>
          <w:divBdr>
            <w:top w:val="none" w:sz="0" w:space="0" w:color="auto"/>
            <w:left w:val="none" w:sz="0" w:space="0" w:color="auto"/>
            <w:bottom w:val="none" w:sz="0" w:space="0" w:color="auto"/>
            <w:right w:val="none" w:sz="0" w:space="0" w:color="auto"/>
          </w:divBdr>
          <w:divsChild>
            <w:div w:id="2046363628">
              <w:marLeft w:val="0"/>
              <w:marRight w:val="0"/>
              <w:marTop w:val="0"/>
              <w:marBottom w:val="0"/>
              <w:divBdr>
                <w:top w:val="none" w:sz="0" w:space="0" w:color="auto"/>
                <w:left w:val="none" w:sz="0" w:space="0" w:color="auto"/>
                <w:bottom w:val="none" w:sz="0" w:space="0" w:color="auto"/>
                <w:right w:val="none" w:sz="0" w:space="0" w:color="auto"/>
              </w:divBdr>
              <w:divsChild>
                <w:div w:id="1847205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083223">
          <w:marLeft w:val="0"/>
          <w:marRight w:val="0"/>
          <w:marTop w:val="300"/>
          <w:marBottom w:val="0"/>
          <w:divBdr>
            <w:top w:val="none" w:sz="0" w:space="0" w:color="auto"/>
            <w:left w:val="none" w:sz="0" w:space="0" w:color="auto"/>
            <w:bottom w:val="none" w:sz="0" w:space="0" w:color="auto"/>
            <w:right w:val="none" w:sz="0" w:space="0" w:color="auto"/>
          </w:divBdr>
          <w:divsChild>
            <w:div w:id="189996862">
              <w:marLeft w:val="0"/>
              <w:marRight w:val="0"/>
              <w:marTop w:val="0"/>
              <w:marBottom w:val="0"/>
              <w:divBdr>
                <w:top w:val="none" w:sz="0" w:space="0" w:color="auto"/>
                <w:left w:val="none" w:sz="0" w:space="0" w:color="auto"/>
                <w:bottom w:val="none" w:sz="0" w:space="0" w:color="auto"/>
                <w:right w:val="none" w:sz="0" w:space="0" w:color="auto"/>
              </w:divBdr>
              <w:divsChild>
                <w:div w:id="1933932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6442663">
          <w:marLeft w:val="0"/>
          <w:marRight w:val="0"/>
          <w:marTop w:val="300"/>
          <w:marBottom w:val="0"/>
          <w:divBdr>
            <w:top w:val="none" w:sz="0" w:space="0" w:color="auto"/>
            <w:left w:val="none" w:sz="0" w:space="0" w:color="auto"/>
            <w:bottom w:val="none" w:sz="0" w:space="0" w:color="auto"/>
            <w:right w:val="none" w:sz="0" w:space="0" w:color="auto"/>
          </w:divBdr>
          <w:divsChild>
            <w:div w:id="1897155455">
              <w:marLeft w:val="0"/>
              <w:marRight w:val="0"/>
              <w:marTop w:val="0"/>
              <w:marBottom w:val="0"/>
              <w:divBdr>
                <w:top w:val="none" w:sz="0" w:space="0" w:color="auto"/>
                <w:left w:val="none" w:sz="0" w:space="0" w:color="auto"/>
                <w:bottom w:val="none" w:sz="0" w:space="0" w:color="auto"/>
                <w:right w:val="none" w:sz="0" w:space="0" w:color="auto"/>
              </w:divBdr>
              <w:divsChild>
                <w:div w:id="1171406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3740279">
      <w:bodyDiv w:val="1"/>
      <w:marLeft w:val="0"/>
      <w:marRight w:val="0"/>
      <w:marTop w:val="0"/>
      <w:marBottom w:val="0"/>
      <w:divBdr>
        <w:top w:val="none" w:sz="0" w:space="0" w:color="auto"/>
        <w:left w:val="none" w:sz="0" w:space="0" w:color="auto"/>
        <w:bottom w:val="none" w:sz="0" w:space="0" w:color="auto"/>
        <w:right w:val="none" w:sz="0" w:space="0" w:color="auto"/>
      </w:divBdr>
      <w:divsChild>
        <w:div w:id="1574388411">
          <w:marLeft w:val="0"/>
          <w:marRight w:val="0"/>
          <w:marTop w:val="0"/>
          <w:marBottom w:val="0"/>
          <w:divBdr>
            <w:top w:val="none" w:sz="0" w:space="0" w:color="auto"/>
            <w:left w:val="none" w:sz="0" w:space="0" w:color="auto"/>
            <w:bottom w:val="none" w:sz="0" w:space="0" w:color="auto"/>
            <w:right w:val="none" w:sz="0" w:space="0" w:color="auto"/>
          </w:divBdr>
        </w:div>
        <w:div w:id="1254583043">
          <w:marLeft w:val="0"/>
          <w:marRight w:val="0"/>
          <w:marTop w:val="0"/>
          <w:marBottom w:val="0"/>
          <w:divBdr>
            <w:top w:val="none" w:sz="0" w:space="0" w:color="auto"/>
            <w:left w:val="none" w:sz="0" w:space="0" w:color="auto"/>
            <w:bottom w:val="none" w:sz="0" w:space="0" w:color="auto"/>
            <w:right w:val="none" w:sz="0" w:space="0" w:color="auto"/>
          </w:divBdr>
          <w:divsChild>
            <w:div w:id="537158938">
              <w:marLeft w:val="0"/>
              <w:marRight w:val="0"/>
              <w:marTop w:val="0"/>
              <w:marBottom w:val="0"/>
              <w:divBdr>
                <w:top w:val="none" w:sz="0" w:space="0" w:color="auto"/>
                <w:left w:val="none" w:sz="0" w:space="0" w:color="auto"/>
                <w:bottom w:val="none" w:sz="0" w:space="0" w:color="auto"/>
                <w:right w:val="none" w:sz="0" w:space="0" w:color="auto"/>
              </w:divBdr>
            </w:div>
          </w:divsChild>
        </w:div>
        <w:div w:id="2057121497">
          <w:marLeft w:val="0"/>
          <w:marRight w:val="0"/>
          <w:marTop w:val="0"/>
          <w:marBottom w:val="0"/>
          <w:divBdr>
            <w:top w:val="none" w:sz="0" w:space="0" w:color="auto"/>
            <w:left w:val="none" w:sz="0" w:space="0" w:color="auto"/>
            <w:bottom w:val="none" w:sz="0" w:space="0" w:color="auto"/>
            <w:right w:val="none" w:sz="0" w:space="0" w:color="auto"/>
          </w:divBdr>
        </w:div>
        <w:div w:id="466705317">
          <w:marLeft w:val="0"/>
          <w:marRight w:val="0"/>
          <w:marTop w:val="0"/>
          <w:marBottom w:val="0"/>
          <w:divBdr>
            <w:top w:val="none" w:sz="0" w:space="0" w:color="auto"/>
            <w:left w:val="none" w:sz="0" w:space="0" w:color="auto"/>
            <w:bottom w:val="none" w:sz="0" w:space="0" w:color="auto"/>
            <w:right w:val="none" w:sz="0" w:space="0" w:color="auto"/>
          </w:divBdr>
          <w:divsChild>
            <w:div w:id="1045910007">
              <w:marLeft w:val="0"/>
              <w:marRight w:val="0"/>
              <w:marTop w:val="0"/>
              <w:marBottom w:val="0"/>
              <w:divBdr>
                <w:top w:val="none" w:sz="0" w:space="0" w:color="auto"/>
                <w:left w:val="none" w:sz="0" w:space="0" w:color="auto"/>
                <w:bottom w:val="none" w:sz="0" w:space="0" w:color="auto"/>
                <w:right w:val="none" w:sz="0" w:space="0" w:color="auto"/>
              </w:divBdr>
            </w:div>
          </w:divsChild>
        </w:div>
        <w:div w:id="1502113971">
          <w:marLeft w:val="0"/>
          <w:marRight w:val="0"/>
          <w:marTop w:val="0"/>
          <w:marBottom w:val="0"/>
          <w:divBdr>
            <w:top w:val="none" w:sz="0" w:space="0" w:color="auto"/>
            <w:left w:val="none" w:sz="0" w:space="0" w:color="auto"/>
            <w:bottom w:val="none" w:sz="0" w:space="0" w:color="auto"/>
            <w:right w:val="none" w:sz="0" w:space="0" w:color="auto"/>
          </w:divBdr>
        </w:div>
        <w:div w:id="1689139385">
          <w:marLeft w:val="0"/>
          <w:marRight w:val="0"/>
          <w:marTop w:val="0"/>
          <w:marBottom w:val="0"/>
          <w:divBdr>
            <w:top w:val="none" w:sz="0" w:space="0" w:color="auto"/>
            <w:left w:val="none" w:sz="0" w:space="0" w:color="auto"/>
            <w:bottom w:val="none" w:sz="0" w:space="0" w:color="auto"/>
            <w:right w:val="none" w:sz="0" w:space="0" w:color="auto"/>
          </w:divBdr>
          <w:divsChild>
            <w:div w:id="454905964">
              <w:marLeft w:val="0"/>
              <w:marRight w:val="0"/>
              <w:marTop w:val="0"/>
              <w:marBottom w:val="0"/>
              <w:divBdr>
                <w:top w:val="none" w:sz="0" w:space="0" w:color="auto"/>
                <w:left w:val="none" w:sz="0" w:space="0" w:color="auto"/>
                <w:bottom w:val="none" w:sz="0" w:space="0" w:color="auto"/>
                <w:right w:val="none" w:sz="0" w:space="0" w:color="auto"/>
              </w:divBdr>
            </w:div>
          </w:divsChild>
        </w:div>
        <w:div w:id="526334919">
          <w:marLeft w:val="0"/>
          <w:marRight w:val="0"/>
          <w:marTop w:val="0"/>
          <w:marBottom w:val="0"/>
          <w:divBdr>
            <w:top w:val="none" w:sz="0" w:space="0" w:color="auto"/>
            <w:left w:val="none" w:sz="0" w:space="0" w:color="auto"/>
            <w:bottom w:val="none" w:sz="0" w:space="0" w:color="auto"/>
            <w:right w:val="none" w:sz="0" w:space="0" w:color="auto"/>
          </w:divBdr>
        </w:div>
        <w:div w:id="270668083">
          <w:marLeft w:val="0"/>
          <w:marRight w:val="0"/>
          <w:marTop w:val="0"/>
          <w:marBottom w:val="0"/>
          <w:divBdr>
            <w:top w:val="none" w:sz="0" w:space="0" w:color="auto"/>
            <w:left w:val="none" w:sz="0" w:space="0" w:color="auto"/>
            <w:bottom w:val="none" w:sz="0" w:space="0" w:color="auto"/>
            <w:right w:val="none" w:sz="0" w:space="0" w:color="auto"/>
          </w:divBdr>
          <w:divsChild>
            <w:div w:id="1743599697">
              <w:marLeft w:val="0"/>
              <w:marRight w:val="0"/>
              <w:marTop w:val="0"/>
              <w:marBottom w:val="0"/>
              <w:divBdr>
                <w:top w:val="none" w:sz="0" w:space="0" w:color="auto"/>
                <w:left w:val="none" w:sz="0" w:space="0" w:color="auto"/>
                <w:bottom w:val="none" w:sz="0" w:space="0" w:color="auto"/>
                <w:right w:val="none" w:sz="0" w:space="0" w:color="auto"/>
              </w:divBdr>
            </w:div>
          </w:divsChild>
        </w:div>
        <w:div w:id="1585794376">
          <w:marLeft w:val="0"/>
          <w:marRight w:val="0"/>
          <w:marTop w:val="0"/>
          <w:marBottom w:val="0"/>
          <w:divBdr>
            <w:top w:val="none" w:sz="0" w:space="0" w:color="auto"/>
            <w:left w:val="none" w:sz="0" w:space="0" w:color="auto"/>
            <w:bottom w:val="none" w:sz="0" w:space="0" w:color="auto"/>
            <w:right w:val="none" w:sz="0" w:space="0" w:color="auto"/>
          </w:divBdr>
        </w:div>
        <w:div w:id="1870607053">
          <w:marLeft w:val="0"/>
          <w:marRight w:val="0"/>
          <w:marTop w:val="0"/>
          <w:marBottom w:val="0"/>
          <w:divBdr>
            <w:top w:val="none" w:sz="0" w:space="0" w:color="auto"/>
            <w:left w:val="none" w:sz="0" w:space="0" w:color="auto"/>
            <w:bottom w:val="none" w:sz="0" w:space="0" w:color="auto"/>
            <w:right w:val="none" w:sz="0" w:space="0" w:color="auto"/>
          </w:divBdr>
          <w:divsChild>
            <w:div w:id="1901673209">
              <w:marLeft w:val="0"/>
              <w:marRight w:val="0"/>
              <w:marTop w:val="0"/>
              <w:marBottom w:val="0"/>
              <w:divBdr>
                <w:top w:val="none" w:sz="0" w:space="0" w:color="auto"/>
                <w:left w:val="none" w:sz="0" w:space="0" w:color="auto"/>
                <w:bottom w:val="none" w:sz="0" w:space="0" w:color="auto"/>
                <w:right w:val="none" w:sz="0" w:space="0" w:color="auto"/>
              </w:divBdr>
            </w:div>
          </w:divsChild>
        </w:div>
        <w:div w:id="1964993375">
          <w:marLeft w:val="0"/>
          <w:marRight w:val="0"/>
          <w:marTop w:val="0"/>
          <w:marBottom w:val="0"/>
          <w:divBdr>
            <w:top w:val="none" w:sz="0" w:space="0" w:color="auto"/>
            <w:left w:val="none" w:sz="0" w:space="0" w:color="auto"/>
            <w:bottom w:val="none" w:sz="0" w:space="0" w:color="auto"/>
            <w:right w:val="none" w:sz="0" w:space="0" w:color="auto"/>
          </w:divBdr>
        </w:div>
        <w:div w:id="444927833">
          <w:marLeft w:val="0"/>
          <w:marRight w:val="0"/>
          <w:marTop w:val="0"/>
          <w:marBottom w:val="0"/>
          <w:divBdr>
            <w:top w:val="none" w:sz="0" w:space="0" w:color="auto"/>
            <w:left w:val="none" w:sz="0" w:space="0" w:color="auto"/>
            <w:bottom w:val="none" w:sz="0" w:space="0" w:color="auto"/>
            <w:right w:val="none" w:sz="0" w:space="0" w:color="auto"/>
          </w:divBdr>
          <w:divsChild>
            <w:div w:id="1453673641">
              <w:marLeft w:val="0"/>
              <w:marRight w:val="0"/>
              <w:marTop w:val="0"/>
              <w:marBottom w:val="0"/>
              <w:divBdr>
                <w:top w:val="none" w:sz="0" w:space="0" w:color="auto"/>
                <w:left w:val="none" w:sz="0" w:space="0" w:color="auto"/>
                <w:bottom w:val="none" w:sz="0" w:space="0" w:color="auto"/>
                <w:right w:val="none" w:sz="0" w:space="0" w:color="auto"/>
              </w:divBdr>
            </w:div>
          </w:divsChild>
        </w:div>
        <w:div w:id="1277524874">
          <w:marLeft w:val="0"/>
          <w:marRight w:val="0"/>
          <w:marTop w:val="0"/>
          <w:marBottom w:val="0"/>
          <w:divBdr>
            <w:top w:val="none" w:sz="0" w:space="0" w:color="auto"/>
            <w:left w:val="none" w:sz="0" w:space="0" w:color="auto"/>
            <w:bottom w:val="none" w:sz="0" w:space="0" w:color="auto"/>
            <w:right w:val="none" w:sz="0" w:space="0" w:color="auto"/>
          </w:divBdr>
        </w:div>
        <w:div w:id="1733231684">
          <w:marLeft w:val="0"/>
          <w:marRight w:val="0"/>
          <w:marTop w:val="0"/>
          <w:marBottom w:val="0"/>
          <w:divBdr>
            <w:top w:val="none" w:sz="0" w:space="0" w:color="auto"/>
            <w:left w:val="none" w:sz="0" w:space="0" w:color="auto"/>
            <w:bottom w:val="none" w:sz="0" w:space="0" w:color="auto"/>
            <w:right w:val="none" w:sz="0" w:space="0" w:color="auto"/>
          </w:divBdr>
          <w:divsChild>
            <w:div w:id="333579230">
              <w:marLeft w:val="0"/>
              <w:marRight w:val="0"/>
              <w:marTop w:val="0"/>
              <w:marBottom w:val="0"/>
              <w:divBdr>
                <w:top w:val="none" w:sz="0" w:space="0" w:color="auto"/>
                <w:left w:val="none" w:sz="0" w:space="0" w:color="auto"/>
                <w:bottom w:val="none" w:sz="0" w:space="0" w:color="auto"/>
                <w:right w:val="none" w:sz="0" w:space="0" w:color="auto"/>
              </w:divBdr>
            </w:div>
          </w:divsChild>
        </w:div>
        <w:div w:id="2060204315">
          <w:marLeft w:val="0"/>
          <w:marRight w:val="0"/>
          <w:marTop w:val="300"/>
          <w:marBottom w:val="0"/>
          <w:divBdr>
            <w:top w:val="none" w:sz="0" w:space="0" w:color="auto"/>
            <w:left w:val="none" w:sz="0" w:space="0" w:color="auto"/>
            <w:bottom w:val="none" w:sz="0" w:space="0" w:color="auto"/>
            <w:right w:val="none" w:sz="0" w:space="0" w:color="auto"/>
          </w:divBdr>
          <w:divsChild>
            <w:div w:id="1495878044">
              <w:marLeft w:val="0"/>
              <w:marRight w:val="0"/>
              <w:marTop w:val="0"/>
              <w:marBottom w:val="0"/>
              <w:divBdr>
                <w:top w:val="none" w:sz="0" w:space="0" w:color="auto"/>
                <w:left w:val="none" w:sz="0" w:space="0" w:color="auto"/>
                <w:bottom w:val="none" w:sz="0" w:space="0" w:color="auto"/>
                <w:right w:val="none" w:sz="0" w:space="0" w:color="auto"/>
              </w:divBdr>
              <w:divsChild>
                <w:div w:id="671642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753139">
          <w:marLeft w:val="0"/>
          <w:marRight w:val="0"/>
          <w:marTop w:val="300"/>
          <w:marBottom w:val="0"/>
          <w:divBdr>
            <w:top w:val="none" w:sz="0" w:space="0" w:color="auto"/>
            <w:left w:val="none" w:sz="0" w:space="0" w:color="auto"/>
            <w:bottom w:val="none" w:sz="0" w:space="0" w:color="auto"/>
            <w:right w:val="none" w:sz="0" w:space="0" w:color="auto"/>
          </w:divBdr>
          <w:divsChild>
            <w:div w:id="719131052">
              <w:marLeft w:val="0"/>
              <w:marRight w:val="0"/>
              <w:marTop w:val="0"/>
              <w:marBottom w:val="0"/>
              <w:divBdr>
                <w:top w:val="none" w:sz="0" w:space="0" w:color="auto"/>
                <w:left w:val="none" w:sz="0" w:space="0" w:color="auto"/>
                <w:bottom w:val="none" w:sz="0" w:space="0" w:color="auto"/>
                <w:right w:val="none" w:sz="0" w:space="0" w:color="auto"/>
              </w:divBdr>
              <w:divsChild>
                <w:div w:id="1197279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sChild>
                <w:div w:id="589655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7314278">
          <w:marLeft w:val="0"/>
          <w:marRight w:val="0"/>
          <w:marTop w:val="300"/>
          <w:marBottom w:val="0"/>
          <w:divBdr>
            <w:top w:val="none" w:sz="0" w:space="0" w:color="auto"/>
            <w:left w:val="none" w:sz="0" w:space="0" w:color="auto"/>
            <w:bottom w:val="none" w:sz="0" w:space="0" w:color="auto"/>
            <w:right w:val="none" w:sz="0" w:space="0" w:color="auto"/>
          </w:divBdr>
          <w:divsChild>
            <w:div w:id="1172797213">
              <w:marLeft w:val="0"/>
              <w:marRight w:val="0"/>
              <w:marTop w:val="0"/>
              <w:marBottom w:val="0"/>
              <w:divBdr>
                <w:top w:val="none" w:sz="0" w:space="0" w:color="auto"/>
                <w:left w:val="none" w:sz="0" w:space="0" w:color="auto"/>
                <w:bottom w:val="none" w:sz="0" w:space="0" w:color="auto"/>
                <w:right w:val="none" w:sz="0" w:space="0" w:color="auto"/>
              </w:divBdr>
              <w:divsChild>
                <w:div w:id="1817645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3887064">
      <w:bodyDiv w:val="1"/>
      <w:marLeft w:val="0"/>
      <w:marRight w:val="0"/>
      <w:marTop w:val="0"/>
      <w:marBottom w:val="0"/>
      <w:divBdr>
        <w:top w:val="none" w:sz="0" w:space="0" w:color="auto"/>
        <w:left w:val="none" w:sz="0" w:space="0" w:color="auto"/>
        <w:bottom w:val="none" w:sz="0" w:space="0" w:color="auto"/>
        <w:right w:val="none" w:sz="0" w:space="0" w:color="auto"/>
      </w:divBdr>
      <w:divsChild>
        <w:div w:id="2057195480">
          <w:marLeft w:val="0"/>
          <w:marRight w:val="0"/>
          <w:marTop w:val="0"/>
          <w:marBottom w:val="0"/>
          <w:divBdr>
            <w:top w:val="none" w:sz="0" w:space="0" w:color="auto"/>
            <w:left w:val="none" w:sz="0" w:space="0" w:color="auto"/>
            <w:bottom w:val="none" w:sz="0" w:space="0" w:color="auto"/>
            <w:right w:val="none" w:sz="0" w:space="0" w:color="auto"/>
          </w:divBdr>
        </w:div>
        <w:div w:id="992638711">
          <w:marLeft w:val="0"/>
          <w:marRight w:val="0"/>
          <w:marTop w:val="0"/>
          <w:marBottom w:val="0"/>
          <w:divBdr>
            <w:top w:val="none" w:sz="0" w:space="0" w:color="auto"/>
            <w:left w:val="none" w:sz="0" w:space="0" w:color="auto"/>
            <w:bottom w:val="none" w:sz="0" w:space="0" w:color="auto"/>
            <w:right w:val="none" w:sz="0" w:space="0" w:color="auto"/>
          </w:divBdr>
          <w:divsChild>
            <w:div w:id="896165913">
              <w:marLeft w:val="0"/>
              <w:marRight w:val="0"/>
              <w:marTop w:val="0"/>
              <w:marBottom w:val="0"/>
              <w:divBdr>
                <w:top w:val="none" w:sz="0" w:space="0" w:color="auto"/>
                <w:left w:val="none" w:sz="0" w:space="0" w:color="auto"/>
                <w:bottom w:val="none" w:sz="0" w:space="0" w:color="auto"/>
                <w:right w:val="none" w:sz="0" w:space="0" w:color="auto"/>
              </w:divBdr>
            </w:div>
          </w:divsChild>
        </w:div>
        <w:div w:id="377554698">
          <w:marLeft w:val="0"/>
          <w:marRight w:val="0"/>
          <w:marTop w:val="0"/>
          <w:marBottom w:val="0"/>
          <w:divBdr>
            <w:top w:val="none" w:sz="0" w:space="0" w:color="auto"/>
            <w:left w:val="none" w:sz="0" w:space="0" w:color="auto"/>
            <w:bottom w:val="none" w:sz="0" w:space="0" w:color="auto"/>
            <w:right w:val="none" w:sz="0" w:space="0" w:color="auto"/>
          </w:divBdr>
        </w:div>
        <w:div w:id="1692221899">
          <w:marLeft w:val="0"/>
          <w:marRight w:val="0"/>
          <w:marTop w:val="0"/>
          <w:marBottom w:val="0"/>
          <w:divBdr>
            <w:top w:val="none" w:sz="0" w:space="0" w:color="auto"/>
            <w:left w:val="none" w:sz="0" w:space="0" w:color="auto"/>
            <w:bottom w:val="none" w:sz="0" w:space="0" w:color="auto"/>
            <w:right w:val="none" w:sz="0" w:space="0" w:color="auto"/>
          </w:divBdr>
          <w:divsChild>
            <w:div w:id="184096172">
              <w:marLeft w:val="0"/>
              <w:marRight w:val="0"/>
              <w:marTop w:val="0"/>
              <w:marBottom w:val="0"/>
              <w:divBdr>
                <w:top w:val="none" w:sz="0" w:space="0" w:color="auto"/>
                <w:left w:val="none" w:sz="0" w:space="0" w:color="auto"/>
                <w:bottom w:val="none" w:sz="0" w:space="0" w:color="auto"/>
                <w:right w:val="none" w:sz="0" w:space="0" w:color="auto"/>
              </w:divBdr>
            </w:div>
          </w:divsChild>
        </w:div>
        <w:div w:id="785974491">
          <w:marLeft w:val="0"/>
          <w:marRight w:val="0"/>
          <w:marTop w:val="0"/>
          <w:marBottom w:val="0"/>
          <w:divBdr>
            <w:top w:val="none" w:sz="0" w:space="0" w:color="auto"/>
            <w:left w:val="none" w:sz="0" w:space="0" w:color="auto"/>
            <w:bottom w:val="none" w:sz="0" w:space="0" w:color="auto"/>
            <w:right w:val="none" w:sz="0" w:space="0" w:color="auto"/>
          </w:divBdr>
        </w:div>
        <w:div w:id="1865901283">
          <w:marLeft w:val="0"/>
          <w:marRight w:val="0"/>
          <w:marTop w:val="0"/>
          <w:marBottom w:val="0"/>
          <w:divBdr>
            <w:top w:val="none" w:sz="0" w:space="0" w:color="auto"/>
            <w:left w:val="none" w:sz="0" w:space="0" w:color="auto"/>
            <w:bottom w:val="none" w:sz="0" w:space="0" w:color="auto"/>
            <w:right w:val="none" w:sz="0" w:space="0" w:color="auto"/>
          </w:divBdr>
          <w:divsChild>
            <w:div w:id="1481653232">
              <w:marLeft w:val="0"/>
              <w:marRight w:val="0"/>
              <w:marTop w:val="0"/>
              <w:marBottom w:val="0"/>
              <w:divBdr>
                <w:top w:val="none" w:sz="0" w:space="0" w:color="auto"/>
                <w:left w:val="none" w:sz="0" w:space="0" w:color="auto"/>
                <w:bottom w:val="none" w:sz="0" w:space="0" w:color="auto"/>
                <w:right w:val="none" w:sz="0" w:space="0" w:color="auto"/>
              </w:divBdr>
            </w:div>
          </w:divsChild>
        </w:div>
        <w:div w:id="62264783">
          <w:marLeft w:val="0"/>
          <w:marRight w:val="0"/>
          <w:marTop w:val="0"/>
          <w:marBottom w:val="0"/>
          <w:divBdr>
            <w:top w:val="none" w:sz="0" w:space="0" w:color="auto"/>
            <w:left w:val="none" w:sz="0" w:space="0" w:color="auto"/>
            <w:bottom w:val="none" w:sz="0" w:space="0" w:color="auto"/>
            <w:right w:val="none" w:sz="0" w:space="0" w:color="auto"/>
          </w:divBdr>
        </w:div>
        <w:div w:id="819467700">
          <w:marLeft w:val="0"/>
          <w:marRight w:val="0"/>
          <w:marTop w:val="0"/>
          <w:marBottom w:val="0"/>
          <w:divBdr>
            <w:top w:val="none" w:sz="0" w:space="0" w:color="auto"/>
            <w:left w:val="none" w:sz="0" w:space="0" w:color="auto"/>
            <w:bottom w:val="none" w:sz="0" w:space="0" w:color="auto"/>
            <w:right w:val="none" w:sz="0" w:space="0" w:color="auto"/>
          </w:divBdr>
          <w:divsChild>
            <w:div w:id="806892389">
              <w:marLeft w:val="0"/>
              <w:marRight w:val="0"/>
              <w:marTop w:val="0"/>
              <w:marBottom w:val="0"/>
              <w:divBdr>
                <w:top w:val="none" w:sz="0" w:space="0" w:color="auto"/>
                <w:left w:val="none" w:sz="0" w:space="0" w:color="auto"/>
                <w:bottom w:val="none" w:sz="0" w:space="0" w:color="auto"/>
                <w:right w:val="none" w:sz="0" w:space="0" w:color="auto"/>
              </w:divBdr>
            </w:div>
          </w:divsChild>
        </w:div>
        <w:div w:id="636033862">
          <w:marLeft w:val="0"/>
          <w:marRight w:val="0"/>
          <w:marTop w:val="0"/>
          <w:marBottom w:val="0"/>
          <w:divBdr>
            <w:top w:val="none" w:sz="0" w:space="0" w:color="auto"/>
            <w:left w:val="none" w:sz="0" w:space="0" w:color="auto"/>
            <w:bottom w:val="none" w:sz="0" w:space="0" w:color="auto"/>
            <w:right w:val="none" w:sz="0" w:space="0" w:color="auto"/>
          </w:divBdr>
        </w:div>
        <w:div w:id="542669481">
          <w:marLeft w:val="0"/>
          <w:marRight w:val="0"/>
          <w:marTop w:val="0"/>
          <w:marBottom w:val="0"/>
          <w:divBdr>
            <w:top w:val="none" w:sz="0" w:space="0" w:color="auto"/>
            <w:left w:val="none" w:sz="0" w:space="0" w:color="auto"/>
            <w:bottom w:val="none" w:sz="0" w:space="0" w:color="auto"/>
            <w:right w:val="none" w:sz="0" w:space="0" w:color="auto"/>
          </w:divBdr>
          <w:divsChild>
            <w:div w:id="1751852165">
              <w:marLeft w:val="0"/>
              <w:marRight w:val="0"/>
              <w:marTop w:val="0"/>
              <w:marBottom w:val="0"/>
              <w:divBdr>
                <w:top w:val="none" w:sz="0" w:space="0" w:color="auto"/>
                <w:left w:val="none" w:sz="0" w:space="0" w:color="auto"/>
                <w:bottom w:val="none" w:sz="0" w:space="0" w:color="auto"/>
                <w:right w:val="none" w:sz="0" w:space="0" w:color="auto"/>
              </w:divBdr>
            </w:div>
          </w:divsChild>
        </w:div>
        <w:div w:id="1532108724">
          <w:marLeft w:val="0"/>
          <w:marRight w:val="0"/>
          <w:marTop w:val="0"/>
          <w:marBottom w:val="0"/>
          <w:divBdr>
            <w:top w:val="none" w:sz="0" w:space="0" w:color="auto"/>
            <w:left w:val="none" w:sz="0" w:space="0" w:color="auto"/>
            <w:bottom w:val="none" w:sz="0" w:space="0" w:color="auto"/>
            <w:right w:val="none" w:sz="0" w:space="0" w:color="auto"/>
          </w:divBdr>
        </w:div>
        <w:div w:id="1964801486">
          <w:marLeft w:val="0"/>
          <w:marRight w:val="0"/>
          <w:marTop w:val="0"/>
          <w:marBottom w:val="0"/>
          <w:divBdr>
            <w:top w:val="none" w:sz="0" w:space="0" w:color="auto"/>
            <w:left w:val="none" w:sz="0" w:space="0" w:color="auto"/>
            <w:bottom w:val="none" w:sz="0" w:space="0" w:color="auto"/>
            <w:right w:val="none" w:sz="0" w:space="0" w:color="auto"/>
          </w:divBdr>
          <w:divsChild>
            <w:div w:id="1172187238">
              <w:marLeft w:val="0"/>
              <w:marRight w:val="0"/>
              <w:marTop w:val="0"/>
              <w:marBottom w:val="0"/>
              <w:divBdr>
                <w:top w:val="none" w:sz="0" w:space="0" w:color="auto"/>
                <w:left w:val="none" w:sz="0" w:space="0" w:color="auto"/>
                <w:bottom w:val="none" w:sz="0" w:space="0" w:color="auto"/>
                <w:right w:val="none" w:sz="0" w:space="0" w:color="auto"/>
              </w:divBdr>
            </w:div>
          </w:divsChild>
        </w:div>
        <w:div w:id="2095205352">
          <w:marLeft w:val="0"/>
          <w:marRight w:val="0"/>
          <w:marTop w:val="0"/>
          <w:marBottom w:val="0"/>
          <w:divBdr>
            <w:top w:val="none" w:sz="0" w:space="0" w:color="auto"/>
            <w:left w:val="none" w:sz="0" w:space="0" w:color="auto"/>
            <w:bottom w:val="none" w:sz="0" w:space="0" w:color="auto"/>
            <w:right w:val="none" w:sz="0" w:space="0" w:color="auto"/>
          </w:divBdr>
        </w:div>
        <w:div w:id="398358210">
          <w:marLeft w:val="0"/>
          <w:marRight w:val="0"/>
          <w:marTop w:val="0"/>
          <w:marBottom w:val="0"/>
          <w:divBdr>
            <w:top w:val="none" w:sz="0" w:space="0" w:color="auto"/>
            <w:left w:val="none" w:sz="0" w:space="0" w:color="auto"/>
            <w:bottom w:val="none" w:sz="0" w:space="0" w:color="auto"/>
            <w:right w:val="none" w:sz="0" w:space="0" w:color="auto"/>
          </w:divBdr>
          <w:divsChild>
            <w:div w:id="625357718">
              <w:marLeft w:val="0"/>
              <w:marRight w:val="0"/>
              <w:marTop w:val="0"/>
              <w:marBottom w:val="0"/>
              <w:divBdr>
                <w:top w:val="none" w:sz="0" w:space="0" w:color="auto"/>
                <w:left w:val="none" w:sz="0" w:space="0" w:color="auto"/>
                <w:bottom w:val="none" w:sz="0" w:space="0" w:color="auto"/>
                <w:right w:val="none" w:sz="0" w:space="0" w:color="auto"/>
              </w:divBdr>
            </w:div>
          </w:divsChild>
        </w:div>
        <w:div w:id="343362059">
          <w:marLeft w:val="0"/>
          <w:marRight w:val="0"/>
          <w:marTop w:val="300"/>
          <w:marBottom w:val="0"/>
          <w:divBdr>
            <w:top w:val="none" w:sz="0" w:space="0" w:color="auto"/>
            <w:left w:val="none" w:sz="0" w:space="0" w:color="auto"/>
            <w:bottom w:val="none" w:sz="0" w:space="0" w:color="auto"/>
            <w:right w:val="none" w:sz="0" w:space="0" w:color="auto"/>
          </w:divBdr>
          <w:divsChild>
            <w:div w:id="144057747">
              <w:marLeft w:val="0"/>
              <w:marRight w:val="0"/>
              <w:marTop w:val="0"/>
              <w:marBottom w:val="0"/>
              <w:divBdr>
                <w:top w:val="none" w:sz="0" w:space="0" w:color="auto"/>
                <w:left w:val="none" w:sz="0" w:space="0" w:color="auto"/>
                <w:bottom w:val="none" w:sz="0" w:space="0" w:color="auto"/>
                <w:right w:val="none" w:sz="0" w:space="0" w:color="auto"/>
              </w:divBdr>
              <w:divsChild>
                <w:div w:id="525094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964673">
          <w:marLeft w:val="0"/>
          <w:marRight w:val="0"/>
          <w:marTop w:val="300"/>
          <w:marBottom w:val="0"/>
          <w:divBdr>
            <w:top w:val="none" w:sz="0" w:space="0" w:color="auto"/>
            <w:left w:val="none" w:sz="0" w:space="0" w:color="auto"/>
            <w:bottom w:val="none" w:sz="0" w:space="0" w:color="auto"/>
            <w:right w:val="none" w:sz="0" w:space="0" w:color="auto"/>
          </w:divBdr>
          <w:divsChild>
            <w:div w:id="1658653938">
              <w:marLeft w:val="0"/>
              <w:marRight w:val="0"/>
              <w:marTop w:val="0"/>
              <w:marBottom w:val="0"/>
              <w:divBdr>
                <w:top w:val="none" w:sz="0" w:space="0" w:color="auto"/>
                <w:left w:val="none" w:sz="0" w:space="0" w:color="auto"/>
                <w:bottom w:val="none" w:sz="0" w:space="0" w:color="auto"/>
                <w:right w:val="none" w:sz="0" w:space="0" w:color="auto"/>
              </w:divBdr>
              <w:divsChild>
                <w:div w:id="733427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4454510">
          <w:marLeft w:val="0"/>
          <w:marRight w:val="0"/>
          <w:marTop w:val="300"/>
          <w:marBottom w:val="0"/>
          <w:divBdr>
            <w:top w:val="none" w:sz="0" w:space="0" w:color="auto"/>
            <w:left w:val="none" w:sz="0" w:space="0" w:color="auto"/>
            <w:bottom w:val="none" w:sz="0" w:space="0" w:color="auto"/>
            <w:right w:val="none" w:sz="0" w:space="0" w:color="auto"/>
          </w:divBdr>
          <w:divsChild>
            <w:div w:id="1507859935">
              <w:marLeft w:val="0"/>
              <w:marRight w:val="0"/>
              <w:marTop w:val="0"/>
              <w:marBottom w:val="0"/>
              <w:divBdr>
                <w:top w:val="none" w:sz="0" w:space="0" w:color="auto"/>
                <w:left w:val="none" w:sz="0" w:space="0" w:color="auto"/>
                <w:bottom w:val="none" w:sz="0" w:space="0" w:color="auto"/>
                <w:right w:val="none" w:sz="0" w:space="0" w:color="auto"/>
              </w:divBdr>
              <w:divsChild>
                <w:div w:id="1211307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127238">
          <w:marLeft w:val="0"/>
          <w:marRight w:val="0"/>
          <w:marTop w:val="300"/>
          <w:marBottom w:val="0"/>
          <w:divBdr>
            <w:top w:val="none" w:sz="0" w:space="0" w:color="auto"/>
            <w:left w:val="none" w:sz="0" w:space="0" w:color="auto"/>
            <w:bottom w:val="none" w:sz="0" w:space="0" w:color="auto"/>
            <w:right w:val="none" w:sz="0" w:space="0" w:color="auto"/>
          </w:divBdr>
          <w:divsChild>
            <w:div w:id="931665414">
              <w:marLeft w:val="0"/>
              <w:marRight w:val="0"/>
              <w:marTop w:val="0"/>
              <w:marBottom w:val="0"/>
              <w:divBdr>
                <w:top w:val="none" w:sz="0" w:space="0" w:color="auto"/>
                <w:left w:val="none" w:sz="0" w:space="0" w:color="auto"/>
                <w:bottom w:val="none" w:sz="0" w:space="0" w:color="auto"/>
                <w:right w:val="none" w:sz="0" w:space="0" w:color="auto"/>
              </w:divBdr>
              <w:divsChild>
                <w:div w:id="2091922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5702378">
      <w:bodyDiv w:val="1"/>
      <w:marLeft w:val="0"/>
      <w:marRight w:val="0"/>
      <w:marTop w:val="0"/>
      <w:marBottom w:val="0"/>
      <w:divBdr>
        <w:top w:val="none" w:sz="0" w:space="0" w:color="auto"/>
        <w:left w:val="none" w:sz="0" w:space="0" w:color="auto"/>
        <w:bottom w:val="none" w:sz="0" w:space="0" w:color="auto"/>
        <w:right w:val="none" w:sz="0" w:space="0" w:color="auto"/>
      </w:divBdr>
      <w:divsChild>
        <w:div w:id="605427046">
          <w:marLeft w:val="0"/>
          <w:marRight w:val="0"/>
          <w:marTop w:val="0"/>
          <w:marBottom w:val="0"/>
          <w:divBdr>
            <w:top w:val="none" w:sz="0" w:space="0" w:color="auto"/>
            <w:left w:val="none" w:sz="0" w:space="0" w:color="auto"/>
            <w:bottom w:val="none" w:sz="0" w:space="0" w:color="auto"/>
            <w:right w:val="none" w:sz="0" w:space="0" w:color="auto"/>
          </w:divBdr>
        </w:div>
        <w:div w:id="813983236">
          <w:marLeft w:val="0"/>
          <w:marRight w:val="0"/>
          <w:marTop w:val="0"/>
          <w:marBottom w:val="0"/>
          <w:divBdr>
            <w:top w:val="none" w:sz="0" w:space="0" w:color="auto"/>
            <w:left w:val="none" w:sz="0" w:space="0" w:color="auto"/>
            <w:bottom w:val="none" w:sz="0" w:space="0" w:color="auto"/>
            <w:right w:val="none" w:sz="0" w:space="0" w:color="auto"/>
          </w:divBdr>
          <w:divsChild>
            <w:div w:id="2128347981">
              <w:marLeft w:val="0"/>
              <w:marRight w:val="0"/>
              <w:marTop w:val="0"/>
              <w:marBottom w:val="0"/>
              <w:divBdr>
                <w:top w:val="none" w:sz="0" w:space="0" w:color="auto"/>
                <w:left w:val="none" w:sz="0" w:space="0" w:color="auto"/>
                <w:bottom w:val="none" w:sz="0" w:space="0" w:color="auto"/>
                <w:right w:val="none" w:sz="0" w:space="0" w:color="auto"/>
              </w:divBdr>
            </w:div>
          </w:divsChild>
        </w:div>
        <w:div w:id="1302153096">
          <w:marLeft w:val="0"/>
          <w:marRight w:val="0"/>
          <w:marTop w:val="0"/>
          <w:marBottom w:val="0"/>
          <w:divBdr>
            <w:top w:val="none" w:sz="0" w:space="0" w:color="auto"/>
            <w:left w:val="none" w:sz="0" w:space="0" w:color="auto"/>
            <w:bottom w:val="none" w:sz="0" w:space="0" w:color="auto"/>
            <w:right w:val="none" w:sz="0" w:space="0" w:color="auto"/>
          </w:divBdr>
        </w:div>
        <w:div w:id="1839881323">
          <w:marLeft w:val="0"/>
          <w:marRight w:val="0"/>
          <w:marTop w:val="0"/>
          <w:marBottom w:val="0"/>
          <w:divBdr>
            <w:top w:val="none" w:sz="0" w:space="0" w:color="auto"/>
            <w:left w:val="none" w:sz="0" w:space="0" w:color="auto"/>
            <w:bottom w:val="none" w:sz="0" w:space="0" w:color="auto"/>
            <w:right w:val="none" w:sz="0" w:space="0" w:color="auto"/>
          </w:divBdr>
          <w:divsChild>
            <w:div w:id="1203640234">
              <w:marLeft w:val="0"/>
              <w:marRight w:val="0"/>
              <w:marTop w:val="0"/>
              <w:marBottom w:val="0"/>
              <w:divBdr>
                <w:top w:val="none" w:sz="0" w:space="0" w:color="auto"/>
                <w:left w:val="none" w:sz="0" w:space="0" w:color="auto"/>
                <w:bottom w:val="none" w:sz="0" w:space="0" w:color="auto"/>
                <w:right w:val="none" w:sz="0" w:space="0" w:color="auto"/>
              </w:divBdr>
            </w:div>
          </w:divsChild>
        </w:div>
        <w:div w:id="725490170">
          <w:marLeft w:val="0"/>
          <w:marRight w:val="0"/>
          <w:marTop w:val="0"/>
          <w:marBottom w:val="0"/>
          <w:divBdr>
            <w:top w:val="none" w:sz="0" w:space="0" w:color="auto"/>
            <w:left w:val="none" w:sz="0" w:space="0" w:color="auto"/>
            <w:bottom w:val="none" w:sz="0" w:space="0" w:color="auto"/>
            <w:right w:val="none" w:sz="0" w:space="0" w:color="auto"/>
          </w:divBdr>
        </w:div>
        <w:div w:id="1112630800">
          <w:marLeft w:val="0"/>
          <w:marRight w:val="0"/>
          <w:marTop w:val="0"/>
          <w:marBottom w:val="0"/>
          <w:divBdr>
            <w:top w:val="none" w:sz="0" w:space="0" w:color="auto"/>
            <w:left w:val="none" w:sz="0" w:space="0" w:color="auto"/>
            <w:bottom w:val="none" w:sz="0" w:space="0" w:color="auto"/>
            <w:right w:val="none" w:sz="0" w:space="0" w:color="auto"/>
          </w:divBdr>
          <w:divsChild>
            <w:div w:id="194394728">
              <w:marLeft w:val="0"/>
              <w:marRight w:val="0"/>
              <w:marTop w:val="0"/>
              <w:marBottom w:val="0"/>
              <w:divBdr>
                <w:top w:val="none" w:sz="0" w:space="0" w:color="auto"/>
                <w:left w:val="none" w:sz="0" w:space="0" w:color="auto"/>
                <w:bottom w:val="none" w:sz="0" w:space="0" w:color="auto"/>
                <w:right w:val="none" w:sz="0" w:space="0" w:color="auto"/>
              </w:divBdr>
            </w:div>
          </w:divsChild>
        </w:div>
        <w:div w:id="341587678">
          <w:marLeft w:val="0"/>
          <w:marRight w:val="0"/>
          <w:marTop w:val="0"/>
          <w:marBottom w:val="0"/>
          <w:divBdr>
            <w:top w:val="none" w:sz="0" w:space="0" w:color="auto"/>
            <w:left w:val="none" w:sz="0" w:space="0" w:color="auto"/>
            <w:bottom w:val="none" w:sz="0" w:space="0" w:color="auto"/>
            <w:right w:val="none" w:sz="0" w:space="0" w:color="auto"/>
          </w:divBdr>
        </w:div>
        <w:div w:id="2024236456">
          <w:marLeft w:val="0"/>
          <w:marRight w:val="0"/>
          <w:marTop w:val="0"/>
          <w:marBottom w:val="0"/>
          <w:divBdr>
            <w:top w:val="none" w:sz="0" w:space="0" w:color="auto"/>
            <w:left w:val="none" w:sz="0" w:space="0" w:color="auto"/>
            <w:bottom w:val="none" w:sz="0" w:space="0" w:color="auto"/>
            <w:right w:val="none" w:sz="0" w:space="0" w:color="auto"/>
          </w:divBdr>
          <w:divsChild>
            <w:div w:id="2102291583">
              <w:marLeft w:val="0"/>
              <w:marRight w:val="0"/>
              <w:marTop w:val="0"/>
              <w:marBottom w:val="0"/>
              <w:divBdr>
                <w:top w:val="none" w:sz="0" w:space="0" w:color="auto"/>
                <w:left w:val="none" w:sz="0" w:space="0" w:color="auto"/>
                <w:bottom w:val="none" w:sz="0" w:space="0" w:color="auto"/>
                <w:right w:val="none" w:sz="0" w:space="0" w:color="auto"/>
              </w:divBdr>
            </w:div>
          </w:divsChild>
        </w:div>
        <w:div w:id="1949580605">
          <w:marLeft w:val="0"/>
          <w:marRight w:val="0"/>
          <w:marTop w:val="0"/>
          <w:marBottom w:val="0"/>
          <w:divBdr>
            <w:top w:val="none" w:sz="0" w:space="0" w:color="auto"/>
            <w:left w:val="none" w:sz="0" w:space="0" w:color="auto"/>
            <w:bottom w:val="none" w:sz="0" w:space="0" w:color="auto"/>
            <w:right w:val="none" w:sz="0" w:space="0" w:color="auto"/>
          </w:divBdr>
        </w:div>
        <w:div w:id="1275015521">
          <w:marLeft w:val="0"/>
          <w:marRight w:val="0"/>
          <w:marTop w:val="0"/>
          <w:marBottom w:val="0"/>
          <w:divBdr>
            <w:top w:val="none" w:sz="0" w:space="0" w:color="auto"/>
            <w:left w:val="none" w:sz="0" w:space="0" w:color="auto"/>
            <w:bottom w:val="none" w:sz="0" w:space="0" w:color="auto"/>
            <w:right w:val="none" w:sz="0" w:space="0" w:color="auto"/>
          </w:divBdr>
          <w:divsChild>
            <w:div w:id="1795367070">
              <w:marLeft w:val="0"/>
              <w:marRight w:val="0"/>
              <w:marTop w:val="0"/>
              <w:marBottom w:val="0"/>
              <w:divBdr>
                <w:top w:val="none" w:sz="0" w:space="0" w:color="auto"/>
                <w:left w:val="none" w:sz="0" w:space="0" w:color="auto"/>
                <w:bottom w:val="none" w:sz="0" w:space="0" w:color="auto"/>
                <w:right w:val="none" w:sz="0" w:space="0" w:color="auto"/>
              </w:divBdr>
            </w:div>
          </w:divsChild>
        </w:div>
        <w:div w:id="2088459732">
          <w:marLeft w:val="0"/>
          <w:marRight w:val="0"/>
          <w:marTop w:val="0"/>
          <w:marBottom w:val="0"/>
          <w:divBdr>
            <w:top w:val="none" w:sz="0" w:space="0" w:color="auto"/>
            <w:left w:val="none" w:sz="0" w:space="0" w:color="auto"/>
            <w:bottom w:val="none" w:sz="0" w:space="0" w:color="auto"/>
            <w:right w:val="none" w:sz="0" w:space="0" w:color="auto"/>
          </w:divBdr>
        </w:div>
        <w:div w:id="1921215670">
          <w:marLeft w:val="0"/>
          <w:marRight w:val="0"/>
          <w:marTop w:val="0"/>
          <w:marBottom w:val="0"/>
          <w:divBdr>
            <w:top w:val="none" w:sz="0" w:space="0" w:color="auto"/>
            <w:left w:val="none" w:sz="0" w:space="0" w:color="auto"/>
            <w:bottom w:val="none" w:sz="0" w:space="0" w:color="auto"/>
            <w:right w:val="none" w:sz="0" w:space="0" w:color="auto"/>
          </w:divBdr>
          <w:divsChild>
            <w:div w:id="780803277">
              <w:marLeft w:val="0"/>
              <w:marRight w:val="0"/>
              <w:marTop w:val="0"/>
              <w:marBottom w:val="0"/>
              <w:divBdr>
                <w:top w:val="none" w:sz="0" w:space="0" w:color="auto"/>
                <w:left w:val="none" w:sz="0" w:space="0" w:color="auto"/>
                <w:bottom w:val="none" w:sz="0" w:space="0" w:color="auto"/>
                <w:right w:val="none" w:sz="0" w:space="0" w:color="auto"/>
              </w:divBdr>
            </w:div>
          </w:divsChild>
        </w:div>
        <w:div w:id="489830545">
          <w:marLeft w:val="0"/>
          <w:marRight w:val="0"/>
          <w:marTop w:val="0"/>
          <w:marBottom w:val="0"/>
          <w:divBdr>
            <w:top w:val="none" w:sz="0" w:space="0" w:color="auto"/>
            <w:left w:val="none" w:sz="0" w:space="0" w:color="auto"/>
            <w:bottom w:val="none" w:sz="0" w:space="0" w:color="auto"/>
            <w:right w:val="none" w:sz="0" w:space="0" w:color="auto"/>
          </w:divBdr>
        </w:div>
        <w:div w:id="1953512412">
          <w:marLeft w:val="0"/>
          <w:marRight w:val="0"/>
          <w:marTop w:val="0"/>
          <w:marBottom w:val="0"/>
          <w:divBdr>
            <w:top w:val="none" w:sz="0" w:space="0" w:color="auto"/>
            <w:left w:val="none" w:sz="0" w:space="0" w:color="auto"/>
            <w:bottom w:val="none" w:sz="0" w:space="0" w:color="auto"/>
            <w:right w:val="none" w:sz="0" w:space="0" w:color="auto"/>
          </w:divBdr>
          <w:divsChild>
            <w:div w:id="461849411">
              <w:marLeft w:val="0"/>
              <w:marRight w:val="0"/>
              <w:marTop w:val="0"/>
              <w:marBottom w:val="0"/>
              <w:divBdr>
                <w:top w:val="none" w:sz="0" w:space="0" w:color="auto"/>
                <w:left w:val="none" w:sz="0" w:space="0" w:color="auto"/>
                <w:bottom w:val="none" w:sz="0" w:space="0" w:color="auto"/>
                <w:right w:val="none" w:sz="0" w:space="0" w:color="auto"/>
              </w:divBdr>
            </w:div>
          </w:divsChild>
        </w:div>
        <w:div w:id="898783060">
          <w:marLeft w:val="0"/>
          <w:marRight w:val="0"/>
          <w:marTop w:val="300"/>
          <w:marBottom w:val="0"/>
          <w:divBdr>
            <w:top w:val="none" w:sz="0" w:space="0" w:color="auto"/>
            <w:left w:val="none" w:sz="0" w:space="0" w:color="auto"/>
            <w:bottom w:val="none" w:sz="0" w:space="0" w:color="auto"/>
            <w:right w:val="none" w:sz="0" w:space="0" w:color="auto"/>
          </w:divBdr>
          <w:divsChild>
            <w:div w:id="1572814340">
              <w:marLeft w:val="0"/>
              <w:marRight w:val="0"/>
              <w:marTop w:val="0"/>
              <w:marBottom w:val="0"/>
              <w:divBdr>
                <w:top w:val="none" w:sz="0" w:space="0" w:color="auto"/>
                <w:left w:val="none" w:sz="0" w:space="0" w:color="auto"/>
                <w:bottom w:val="none" w:sz="0" w:space="0" w:color="auto"/>
                <w:right w:val="none" w:sz="0" w:space="0" w:color="auto"/>
              </w:divBdr>
              <w:divsChild>
                <w:div w:id="206450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297858">
          <w:marLeft w:val="0"/>
          <w:marRight w:val="0"/>
          <w:marTop w:val="300"/>
          <w:marBottom w:val="0"/>
          <w:divBdr>
            <w:top w:val="none" w:sz="0" w:space="0" w:color="auto"/>
            <w:left w:val="none" w:sz="0" w:space="0" w:color="auto"/>
            <w:bottom w:val="none" w:sz="0" w:space="0" w:color="auto"/>
            <w:right w:val="none" w:sz="0" w:space="0" w:color="auto"/>
          </w:divBdr>
          <w:divsChild>
            <w:div w:id="236481858">
              <w:marLeft w:val="0"/>
              <w:marRight w:val="0"/>
              <w:marTop w:val="0"/>
              <w:marBottom w:val="0"/>
              <w:divBdr>
                <w:top w:val="none" w:sz="0" w:space="0" w:color="auto"/>
                <w:left w:val="none" w:sz="0" w:space="0" w:color="auto"/>
                <w:bottom w:val="none" w:sz="0" w:space="0" w:color="auto"/>
                <w:right w:val="none" w:sz="0" w:space="0" w:color="auto"/>
              </w:divBdr>
              <w:divsChild>
                <w:div w:id="1519078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400712">
          <w:marLeft w:val="0"/>
          <w:marRight w:val="0"/>
          <w:marTop w:val="300"/>
          <w:marBottom w:val="0"/>
          <w:divBdr>
            <w:top w:val="none" w:sz="0" w:space="0" w:color="auto"/>
            <w:left w:val="none" w:sz="0" w:space="0" w:color="auto"/>
            <w:bottom w:val="none" w:sz="0" w:space="0" w:color="auto"/>
            <w:right w:val="none" w:sz="0" w:space="0" w:color="auto"/>
          </w:divBdr>
          <w:divsChild>
            <w:div w:id="2122992588">
              <w:marLeft w:val="0"/>
              <w:marRight w:val="0"/>
              <w:marTop w:val="0"/>
              <w:marBottom w:val="0"/>
              <w:divBdr>
                <w:top w:val="none" w:sz="0" w:space="0" w:color="auto"/>
                <w:left w:val="none" w:sz="0" w:space="0" w:color="auto"/>
                <w:bottom w:val="none" w:sz="0" w:space="0" w:color="auto"/>
                <w:right w:val="none" w:sz="0" w:space="0" w:color="auto"/>
              </w:divBdr>
              <w:divsChild>
                <w:div w:id="2025938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967354">
          <w:marLeft w:val="0"/>
          <w:marRight w:val="0"/>
          <w:marTop w:val="300"/>
          <w:marBottom w:val="0"/>
          <w:divBdr>
            <w:top w:val="none" w:sz="0" w:space="0" w:color="auto"/>
            <w:left w:val="none" w:sz="0" w:space="0" w:color="auto"/>
            <w:bottom w:val="none" w:sz="0" w:space="0" w:color="auto"/>
            <w:right w:val="none" w:sz="0" w:space="0" w:color="auto"/>
          </w:divBdr>
          <w:divsChild>
            <w:div w:id="79525288">
              <w:marLeft w:val="0"/>
              <w:marRight w:val="0"/>
              <w:marTop w:val="0"/>
              <w:marBottom w:val="0"/>
              <w:divBdr>
                <w:top w:val="none" w:sz="0" w:space="0" w:color="auto"/>
                <w:left w:val="none" w:sz="0" w:space="0" w:color="auto"/>
                <w:bottom w:val="none" w:sz="0" w:space="0" w:color="auto"/>
                <w:right w:val="none" w:sz="0" w:space="0" w:color="auto"/>
              </w:divBdr>
              <w:divsChild>
                <w:div w:id="334189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8207448">
      <w:bodyDiv w:val="1"/>
      <w:marLeft w:val="0"/>
      <w:marRight w:val="0"/>
      <w:marTop w:val="0"/>
      <w:marBottom w:val="0"/>
      <w:divBdr>
        <w:top w:val="none" w:sz="0" w:space="0" w:color="auto"/>
        <w:left w:val="none" w:sz="0" w:space="0" w:color="auto"/>
        <w:bottom w:val="none" w:sz="0" w:space="0" w:color="auto"/>
        <w:right w:val="none" w:sz="0" w:space="0" w:color="auto"/>
      </w:divBdr>
      <w:divsChild>
        <w:div w:id="177933487">
          <w:marLeft w:val="0"/>
          <w:marRight w:val="0"/>
          <w:marTop w:val="300"/>
          <w:marBottom w:val="0"/>
          <w:divBdr>
            <w:top w:val="none" w:sz="0" w:space="0" w:color="auto"/>
            <w:left w:val="none" w:sz="0" w:space="0" w:color="auto"/>
            <w:bottom w:val="none" w:sz="0" w:space="0" w:color="auto"/>
            <w:right w:val="none" w:sz="0" w:space="0" w:color="auto"/>
          </w:divBdr>
          <w:divsChild>
            <w:div w:id="879244031">
              <w:marLeft w:val="0"/>
              <w:marRight w:val="0"/>
              <w:marTop w:val="0"/>
              <w:marBottom w:val="0"/>
              <w:divBdr>
                <w:top w:val="none" w:sz="0" w:space="0" w:color="auto"/>
                <w:left w:val="none" w:sz="0" w:space="0" w:color="auto"/>
                <w:bottom w:val="none" w:sz="0" w:space="0" w:color="auto"/>
                <w:right w:val="none" w:sz="0" w:space="0" w:color="auto"/>
              </w:divBdr>
              <w:divsChild>
                <w:div w:id="1390687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439812">
          <w:marLeft w:val="0"/>
          <w:marRight w:val="0"/>
          <w:marTop w:val="300"/>
          <w:marBottom w:val="0"/>
          <w:divBdr>
            <w:top w:val="none" w:sz="0" w:space="0" w:color="auto"/>
            <w:left w:val="none" w:sz="0" w:space="0" w:color="auto"/>
            <w:bottom w:val="none" w:sz="0" w:space="0" w:color="auto"/>
            <w:right w:val="none" w:sz="0" w:space="0" w:color="auto"/>
          </w:divBdr>
          <w:divsChild>
            <w:div w:id="1714501713">
              <w:marLeft w:val="0"/>
              <w:marRight w:val="0"/>
              <w:marTop w:val="0"/>
              <w:marBottom w:val="0"/>
              <w:divBdr>
                <w:top w:val="none" w:sz="0" w:space="0" w:color="auto"/>
                <w:left w:val="none" w:sz="0" w:space="0" w:color="auto"/>
                <w:bottom w:val="none" w:sz="0" w:space="0" w:color="auto"/>
                <w:right w:val="none" w:sz="0" w:space="0" w:color="auto"/>
              </w:divBdr>
              <w:divsChild>
                <w:div w:id="463353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214590">
          <w:marLeft w:val="0"/>
          <w:marRight w:val="0"/>
          <w:marTop w:val="0"/>
          <w:marBottom w:val="0"/>
          <w:divBdr>
            <w:top w:val="none" w:sz="0" w:space="0" w:color="auto"/>
            <w:left w:val="none" w:sz="0" w:space="0" w:color="auto"/>
            <w:bottom w:val="none" w:sz="0" w:space="0" w:color="auto"/>
            <w:right w:val="none" w:sz="0" w:space="0" w:color="auto"/>
          </w:divBdr>
        </w:div>
        <w:div w:id="336345138">
          <w:marLeft w:val="0"/>
          <w:marRight w:val="0"/>
          <w:marTop w:val="0"/>
          <w:marBottom w:val="0"/>
          <w:divBdr>
            <w:top w:val="none" w:sz="0" w:space="0" w:color="auto"/>
            <w:left w:val="none" w:sz="0" w:space="0" w:color="auto"/>
            <w:bottom w:val="none" w:sz="0" w:space="0" w:color="auto"/>
            <w:right w:val="none" w:sz="0" w:space="0" w:color="auto"/>
          </w:divBdr>
        </w:div>
        <w:div w:id="440297571">
          <w:marLeft w:val="0"/>
          <w:marRight w:val="0"/>
          <w:marTop w:val="300"/>
          <w:marBottom w:val="0"/>
          <w:divBdr>
            <w:top w:val="none" w:sz="0" w:space="0" w:color="auto"/>
            <w:left w:val="none" w:sz="0" w:space="0" w:color="auto"/>
            <w:bottom w:val="none" w:sz="0" w:space="0" w:color="auto"/>
            <w:right w:val="none" w:sz="0" w:space="0" w:color="auto"/>
          </w:divBdr>
          <w:divsChild>
            <w:div w:id="1519611912">
              <w:marLeft w:val="0"/>
              <w:marRight w:val="0"/>
              <w:marTop w:val="0"/>
              <w:marBottom w:val="0"/>
              <w:divBdr>
                <w:top w:val="none" w:sz="0" w:space="0" w:color="auto"/>
                <w:left w:val="none" w:sz="0" w:space="0" w:color="auto"/>
                <w:bottom w:val="none" w:sz="0" w:space="0" w:color="auto"/>
                <w:right w:val="none" w:sz="0" w:space="0" w:color="auto"/>
              </w:divBdr>
              <w:divsChild>
                <w:div w:id="1637638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1850848">
          <w:marLeft w:val="0"/>
          <w:marRight w:val="0"/>
          <w:marTop w:val="300"/>
          <w:marBottom w:val="0"/>
          <w:divBdr>
            <w:top w:val="none" w:sz="0" w:space="0" w:color="auto"/>
            <w:left w:val="none" w:sz="0" w:space="0" w:color="auto"/>
            <w:bottom w:val="none" w:sz="0" w:space="0" w:color="auto"/>
            <w:right w:val="none" w:sz="0" w:space="0" w:color="auto"/>
          </w:divBdr>
          <w:divsChild>
            <w:div w:id="1932929398">
              <w:marLeft w:val="0"/>
              <w:marRight w:val="0"/>
              <w:marTop w:val="0"/>
              <w:marBottom w:val="0"/>
              <w:divBdr>
                <w:top w:val="none" w:sz="0" w:space="0" w:color="auto"/>
                <w:left w:val="none" w:sz="0" w:space="0" w:color="auto"/>
                <w:bottom w:val="none" w:sz="0" w:space="0" w:color="auto"/>
                <w:right w:val="none" w:sz="0" w:space="0" w:color="auto"/>
              </w:divBdr>
              <w:divsChild>
                <w:div w:id="1440182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1428742">
          <w:marLeft w:val="0"/>
          <w:marRight w:val="0"/>
          <w:marTop w:val="0"/>
          <w:marBottom w:val="0"/>
          <w:divBdr>
            <w:top w:val="none" w:sz="0" w:space="0" w:color="auto"/>
            <w:left w:val="none" w:sz="0" w:space="0" w:color="auto"/>
            <w:bottom w:val="none" w:sz="0" w:space="0" w:color="auto"/>
            <w:right w:val="none" w:sz="0" w:space="0" w:color="auto"/>
          </w:divBdr>
          <w:divsChild>
            <w:div w:id="1658419356">
              <w:marLeft w:val="0"/>
              <w:marRight w:val="0"/>
              <w:marTop w:val="0"/>
              <w:marBottom w:val="0"/>
              <w:divBdr>
                <w:top w:val="none" w:sz="0" w:space="0" w:color="auto"/>
                <w:left w:val="none" w:sz="0" w:space="0" w:color="auto"/>
                <w:bottom w:val="none" w:sz="0" w:space="0" w:color="auto"/>
                <w:right w:val="none" w:sz="0" w:space="0" w:color="auto"/>
              </w:divBdr>
            </w:div>
          </w:divsChild>
        </w:div>
        <w:div w:id="663044390">
          <w:marLeft w:val="0"/>
          <w:marRight w:val="0"/>
          <w:marTop w:val="0"/>
          <w:marBottom w:val="0"/>
          <w:divBdr>
            <w:top w:val="none" w:sz="0" w:space="0" w:color="auto"/>
            <w:left w:val="none" w:sz="0" w:space="0" w:color="auto"/>
            <w:bottom w:val="none" w:sz="0" w:space="0" w:color="auto"/>
            <w:right w:val="none" w:sz="0" w:space="0" w:color="auto"/>
          </w:divBdr>
          <w:divsChild>
            <w:div w:id="2024745414">
              <w:marLeft w:val="0"/>
              <w:marRight w:val="0"/>
              <w:marTop w:val="0"/>
              <w:marBottom w:val="0"/>
              <w:divBdr>
                <w:top w:val="none" w:sz="0" w:space="0" w:color="auto"/>
                <w:left w:val="none" w:sz="0" w:space="0" w:color="auto"/>
                <w:bottom w:val="none" w:sz="0" w:space="0" w:color="auto"/>
                <w:right w:val="none" w:sz="0" w:space="0" w:color="auto"/>
              </w:divBdr>
            </w:div>
          </w:divsChild>
        </w:div>
        <w:div w:id="668485767">
          <w:marLeft w:val="0"/>
          <w:marRight w:val="0"/>
          <w:marTop w:val="0"/>
          <w:marBottom w:val="0"/>
          <w:divBdr>
            <w:top w:val="none" w:sz="0" w:space="0" w:color="auto"/>
            <w:left w:val="none" w:sz="0" w:space="0" w:color="auto"/>
            <w:bottom w:val="none" w:sz="0" w:space="0" w:color="auto"/>
            <w:right w:val="none" w:sz="0" w:space="0" w:color="auto"/>
          </w:divBdr>
          <w:divsChild>
            <w:div w:id="550383860">
              <w:marLeft w:val="0"/>
              <w:marRight w:val="0"/>
              <w:marTop w:val="0"/>
              <w:marBottom w:val="0"/>
              <w:divBdr>
                <w:top w:val="none" w:sz="0" w:space="0" w:color="auto"/>
                <w:left w:val="none" w:sz="0" w:space="0" w:color="auto"/>
                <w:bottom w:val="none" w:sz="0" w:space="0" w:color="auto"/>
                <w:right w:val="none" w:sz="0" w:space="0" w:color="auto"/>
              </w:divBdr>
            </w:div>
          </w:divsChild>
        </w:div>
        <w:div w:id="1062143242">
          <w:marLeft w:val="0"/>
          <w:marRight w:val="0"/>
          <w:marTop w:val="0"/>
          <w:marBottom w:val="0"/>
          <w:divBdr>
            <w:top w:val="none" w:sz="0" w:space="0" w:color="auto"/>
            <w:left w:val="none" w:sz="0" w:space="0" w:color="auto"/>
            <w:bottom w:val="none" w:sz="0" w:space="0" w:color="auto"/>
            <w:right w:val="none" w:sz="0" w:space="0" w:color="auto"/>
          </w:divBdr>
          <w:divsChild>
            <w:div w:id="1184905989">
              <w:marLeft w:val="0"/>
              <w:marRight w:val="0"/>
              <w:marTop w:val="0"/>
              <w:marBottom w:val="0"/>
              <w:divBdr>
                <w:top w:val="none" w:sz="0" w:space="0" w:color="auto"/>
                <w:left w:val="none" w:sz="0" w:space="0" w:color="auto"/>
                <w:bottom w:val="none" w:sz="0" w:space="0" w:color="auto"/>
                <w:right w:val="none" w:sz="0" w:space="0" w:color="auto"/>
              </w:divBdr>
            </w:div>
          </w:divsChild>
        </w:div>
        <w:div w:id="1166244112">
          <w:marLeft w:val="0"/>
          <w:marRight w:val="0"/>
          <w:marTop w:val="0"/>
          <w:marBottom w:val="0"/>
          <w:divBdr>
            <w:top w:val="none" w:sz="0" w:space="0" w:color="auto"/>
            <w:left w:val="none" w:sz="0" w:space="0" w:color="auto"/>
            <w:bottom w:val="none" w:sz="0" w:space="0" w:color="auto"/>
            <w:right w:val="none" w:sz="0" w:space="0" w:color="auto"/>
          </w:divBdr>
        </w:div>
        <w:div w:id="1171528884">
          <w:marLeft w:val="0"/>
          <w:marRight w:val="0"/>
          <w:marTop w:val="0"/>
          <w:marBottom w:val="0"/>
          <w:divBdr>
            <w:top w:val="none" w:sz="0" w:space="0" w:color="auto"/>
            <w:left w:val="none" w:sz="0" w:space="0" w:color="auto"/>
            <w:bottom w:val="none" w:sz="0" w:space="0" w:color="auto"/>
            <w:right w:val="none" w:sz="0" w:space="0" w:color="auto"/>
          </w:divBdr>
        </w:div>
        <w:div w:id="1614510962">
          <w:marLeft w:val="0"/>
          <w:marRight w:val="0"/>
          <w:marTop w:val="0"/>
          <w:marBottom w:val="0"/>
          <w:divBdr>
            <w:top w:val="none" w:sz="0" w:space="0" w:color="auto"/>
            <w:left w:val="none" w:sz="0" w:space="0" w:color="auto"/>
            <w:bottom w:val="none" w:sz="0" w:space="0" w:color="auto"/>
            <w:right w:val="none" w:sz="0" w:space="0" w:color="auto"/>
          </w:divBdr>
          <w:divsChild>
            <w:div w:id="396369264">
              <w:marLeft w:val="0"/>
              <w:marRight w:val="0"/>
              <w:marTop w:val="0"/>
              <w:marBottom w:val="0"/>
              <w:divBdr>
                <w:top w:val="none" w:sz="0" w:space="0" w:color="auto"/>
                <w:left w:val="none" w:sz="0" w:space="0" w:color="auto"/>
                <w:bottom w:val="none" w:sz="0" w:space="0" w:color="auto"/>
                <w:right w:val="none" w:sz="0" w:space="0" w:color="auto"/>
              </w:divBdr>
            </w:div>
          </w:divsChild>
        </w:div>
        <w:div w:id="1622152532">
          <w:marLeft w:val="0"/>
          <w:marRight w:val="0"/>
          <w:marTop w:val="0"/>
          <w:marBottom w:val="0"/>
          <w:divBdr>
            <w:top w:val="none" w:sz="0" w:space="0" w:color="auto"/>
            <w:left w:val="none" w:sz="0" w:space="0" w:color="auto"/>
            <w:bottom w:val="none" w:sz="0" w:space="0" w:color="auto"/>
            <w:right w:val="none" w:sz="0" w:space="0" w:color="auto"/>
          </w:divBdr>
        </w:div>
        <w:div w:id="1695115359">
          <w:marLeft w:val="0"/>
          <w:marRight w:val="0"/>
          <w:marTop w:val="0"/>
          <w:marBottom w:val="0"/>
          <w:divBdr>
            <w:top w:val="none" w:sz="0" w:space="0" w:color="auto"/>
            <w:left w:val="none" w:sz="0" w:space="0" w:color="auto"/>
            <w:bottom w:val="none" w:sz="0" w:space="0" w:color="auto"/>
            <w:right w:val="none" w:sz="0" w:space="0" w:color="auto"/>
          </w:divBdr>
        </w:div>
        <w:div w:id="1738628193">
          <w:marLeft w:val="0"/>
          <w:marRight w:val="0"/>
          <w:marTop w:val="0"/>
          <w:marBottom w:val="0"/>
          <w:divBdr>
            <w:top w:val="none" w:sz="0" w:space="0" w:color="auto"/>
            <w:left w:val="none" w:sz="0" w:space="0" w:color="auto"/>
            <w:bottom w:val="none" w:sz="0" w:space="0" w:color="auto"/>
            <w:right w:val="none" w:sz="0" w:space="0" w:color="auto"/>
          </w:divBdr>
        </w:div>
        <w:div w:id="1805582938">
          <w:marLeft w:val="0"/>
          <w:marRight w:val="0"/>
          <w:marTop w:val="0"/>
          <w:marBottom w:val="0"/>
          <w:divBdr>
            <w:top w:val="none" w:sz="0" w:space="0" w:color="auto"/>
            <w:left w:val="none" w:sz="0" w:space="0" w:color="auto"/>
            <w:bottom w:val="none" w:sz="0" w:space="0" w:color="auto"/>
            <w:right w:val="none" w:sz="0" w:space="0" w:color="auto"/>
          </w:divBdr>
          <w:divsChild>
            <w:div w:id="513038325">
              <w:marLeft w:val="0"/>
              <w:marRight w:val="0"/>
              <w:marTop w:val="0"/>
              <w:marBottom w:val="0"/>
              <w:divBdr>
                <w:top w:val="none" w:sz="0" w:space="0" w:color="auto"/>
                <w:left w:val="none" w:sz="0" w:space="0" w:color="auto"/>
                <w:bottom w:val="none" w:sz="0" w:space="0" w:color="auto"/>
                <w:right w:val="none" w:sz="0" w:space="0" w:color="auto"/>
              </w:divBdr>
            </w:div>
          </w:divsChild>
        </w:div>
        <w:div w:id="1838376866">
          <w:marLeft w:val="0"/>
          <w:marRight w:val="0"/>
          <w:marTop w:val="0"/>
          <w:marBottom w:val="0"/>
          <w:divBdr>
            <w:top w:val="none" w:sz="0" w:space="0" w:color="auto"/>
            <w:left w:val="none" w:sz="0" w:space="0" w:color="auto"/>
            <w:bottom w:val="none" w:sz="0" w:space="0" w:color="auto"/>
            <w:right w:val="none" w:sz="0" w:space="0" w:color="auto"/>
          </w:divBdr>
          <w:divsChild>
            <w:div w:id="1466657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1220613">
      <w:bodyDiv w:val="1"/>
      <w:marLeft w:val="0"/>
      <w:marRight w:val="0"/>
      <w:marTop w:val="0"/>
      <w:marBottom w:val="0"/>
      <w:divBdr>
        <w:top w:val="none" w:sz="0" w:space="0" w:color="auto"/>
        <w:left w:val="none" w:sz="0" w:space="0" w:color="auto"/>
        <w:bottom w:val="none" w:sz="0" w:space="0" w:color="auto"/>
        <w:right w:val="none" w:sz="0" w:space="0" w:color="auto"/>
      </w:divBdr>
      <w:divsChild>
        <w:div w:id="2073115871">
          <w:marLeft w:val="0"/>
          <w:marRight w:val="0"/>
          <w:marTop w:val="0"/>
          <w:marBottom w:val="0"/>
          <w:divBdr>
            <w:top w:val="none" w:sz="0" w:space="0" w:color="auto"/>
            <w:left w:val="none" w:sz="0" w:space="0" w:color="auto"/>
            <w:bottom w:val="none" w:sz="0" w:space="0" w:color="auto"/>
            <w:right w:val="none" w:sz="0" w:space="0" w:color="auto"/>
          </w:divBdr>
        </w:div>
        <w:div w:id="275599476">
          <w:marLeft w:val="0"/>
          <w:marRight w:val="0"/>
          <w:marTop w:val="0"/>
          <w:marBottom w:val="0"/>
          <w:divBdr>
            <w:top w:val="none" w:sz="0" w:space="0" w:color="auto"/>
            <w:left w:val="none" w:sz="0" w:space="0" w:color="auto"/>
            <w:bottom w:val="none" w:sz="0" w:space="0" w:color="auto"/>
            <w:right w:val="none" w:sz="0" w:space="0" w:color="auto"/>
          </w:divBdr>
          <w:divsChild>
            <w:div w:id="1445684592">
              <w:marLeft w:val="0"/>
              <w:marRight w:val="0"/>
              <w:marTop w:val="0"/>
              <w:marBottom w:val="0"/>
              <w:divBdr>
                <w:top w:val="none" w:sz="0" w:space="0" w:color="auto"/>
                <w:left w:val="none" w:sz="0" w:space="0" w:color="auto"/>
                <w:bottom w:val="none" w:sz="0" w:space="0" w:color="auto"/>
                <w:right w:val="none" w:sz="0" w:space="0" w:color="auto"/>
              </w:divBdr>
            </w:div>
          </w:divsChild>
        </w:div>
        <w:div w:id="2143887057">
          <w:marLeft w:val="0"/>
          <w:marRight w:val="0"/>
          <w:marTop w:val="0"/>
          <w:marBottom w:val="0"/>
          <w:divBdr>
            <w:top w:val="none" w:sz="0" w:space="0" w:color="auto"/>
            <w:left w:val="none" w:sz="0" w:space="0" w:color="auto"/>
            <w:bottom w:val="none" w:sz="0" w:space="0" w:color="auto"/>
            <w:right w:val="none" w:sz="0" w:space="0" w:color="auto"/>
          </w:divBdr>
        </w:div>
        <w:div w:id="1352948016">
          <w:marLeft w:val="0"/>
          <w:marRight w:val="0"/>
          <w:marTop w:val="0"/>
          <w:marBottom w:val="0"/>
          <w:divBdr>
            <w:top w:val="none" w:sz="0" w:space="0" w:color="auto"/>
            <w:left w:val="none" w:sz="0" w:space="0" w:color="auto"/>
            <w:bottom w:val="none" w:sz="0" w:space="0" w:color="auto"/>
            <w:right w:val="none" w:sz="0" w:space="0" w:color="auto"/>
          </w:divBdr>
          <w:divsChild>
            <w:div w:id="922840350">
              <w:marLeft w:val="0"/>
              <w:marRight w:val="0"/>
              <w:marTop w:val="0"/>
              <w:marBottom w:val="0"/>
              <w:divBdr>
                <w:top w:val="none" w:sz="0" w:space="0" w:color="auto"/>
                <w:left w:val="none" w:sz="0" w:space="0" w:color="auto"/>
                <w:bottom w:val="none" w:sz="0" w:space="0" w:color="auto"/>
                <w:right w:val="none" w:sz="0" w:space="0" w:color="auto"/>
              </w:divBdr>
            </w:div>
          </w:divsChild>
        </w:div>
        <w:div w:id="805004514">
          <w:marLeft w:val="0"/>
          <w:marRight w:val="0"/>
          <w:marTop w:val="0"/>
          <w:marBottom w:val="0"/>
          <w:divBdr>
            <w:top w:val="none" w:sz="0" w:space="0" w:color="auto"/>
            <w:left w:val="none" w:sz="0" w:space="0" w:color="auto"/>
            <w:bottom w:val="none" w:sz="0" w:space="0" w:color="auto"/>
            <w:right w:val="none" w:sz="0" w:space="0" w:color="auto"/>
          </w:divBdr>
        </w:div>
        <w:div w:id="1677460221">
          <w:marLeft w:val="0"/>
          <w:marRight w:val="0"/>
          <w:marTop w:val="0"/>
          <w:marBottom w:val="0"/>
          <w:divBdr>
            <w:top w:val="none" w:sz="0" w:space="0" w:color="auto"/>
            <w:left w:val="none" w:sz="0" w:space="0" w:color="auto"/>
            <w:bottom w:val="none" w:sz="0" w:space="0" w:color="auto"/>
            <w:right w:val="none" w:sz="0" w:space="0" w:color="auto"/>
          </w:divBdr>
          <w:divsChild>
            <w:div w:id="1546141987">
              <w:marLeft w:val="0"/>
              <w:marRight w:val="0"/>
              <w:marTop w:val="0"/>
              <w:marBottom w:val="0"/>
              <w:divBdr>
                <w:top w:val="none" w:sz="0" w:space="0" w:color="auto"/>
                <w:left w:val="none" w:sz="0" w:space="0" w:color="auto"/>
                <w:bottom w:val="none" w:sz="0" w:space="0" w:color="auto"/>
                <w:right w:val="none" w:sz="0" w:space="0" w:color="auto"/>
              </w:divBdr>
            </w:div>
          </w:divsChild>
        </w:div>
        <w:div w:id="432894190">
          <w:marLeft w:val="0"/>
          <w:marRight w:val="0"/>
          <w:marTop w:val="0"/>
          <w:marBottom w:val="0"/>
          <w:divBdr>
            <w:top w:val="none" w:sz="0" w:space="0" w:color="auto"/>
            <w:left w:val="none" w:sz="0" w:space="0" w:color="auto"/>
            <w:bottom w:val="none" w:sz="0" w:space="0" w:color="auto"/>
            <w:right w:val="none" w:sz="0" w:space="0" w:color="auto"/>
          </w:divBdr>
        </w:div>
        <w:div w:id="197738131">
          <w:marLeft w:val="0"/>
          <w:marRight w:val="0"/>
          <w:marTop w:val="0"/>
          <w:marBottom w:val="0"/>
          <w:divBdr>
            <w:top w:val="none" w:sz="0" w:space="0" w:color="auto"/>
            <w:left w:val="none" w:sz="0" w:space="0" w:color="auto"/>
            <w:bottom w:val="none" w:sz="0" w:space="0" w:color="auto"/>
            <w:right w:val="none" w:sz="0" w:space="0" w:color="auto"/>
          </w:divBdr>
          <w:divsChild>
            <w:div w:id="2134326336">
              <w:marLeft w:val="0"/>
              <w:marRight w:val="0"/>
              <w:marTop w:val="0"/>
              <w:marBottom w:val="0"/>
              <w:divBdr>
                <w:top w:val="none" w:sz="0" w:space="0" w:color="auto"/>
                <w:left w:val="none" w:sz="0" w:space="0" w:color="auto"/>
                <w:bottom w:val="none" w:sz="0" w:space="0" w:color="auto"/>
                <w:right w:val="none" w:sz="0" w:space="0" w:color="auto"/>
              </w:divBdr>
            </w:div>
          </w:divsChild>
        </w:div>
        <w:div w:id="826286691">
          <w:marLeft w:val="0"/>
          <w:marRight w:val="0"/>
          <w:marTop w:val="0"/>
          <w:marBottom w:val="0"/>
          <w:divBdr>
            <w:top w:val="none" w:sz="0" w:space="0" w:color="auto"/>
            <w:left w:val="none" w:sz="0" w:space="0" w:color="auto"/>
            <w:bottom w:val="none" w:sz="0" w:space="0" w:color="auto"/>
            <w:right w:val="none" w:sz="0" w:space="0" w:color="auto"/>
          </w:divBdr>
        </w:div>
        <w:div w:id="2135517662">
          <w:marLeft w:val="0"/>
          <w:marRight w:val="0"/>
          <w:marTop w:val="0"/>
          <w:marBottom w:val="0"/>
          <w:divBdr>
            <w:top w:val="none" w:sz="0" w:space="0" w:color="auto"/>
            <w:left w:val="none" w:sz="0" w:space="0" w:color="auto"/>
            <w:bottom w:val="none" w:sz="0" w:space="0" w:color="auto"/>
            <w:right w:val="none" w:sz="0" w:space="0" w:color="auto"/>
          </w:divBdr>
          <w:divsChild>
            <w:div w:id="1157383967">
              <w:marLeft w:val="0"/>
              <w:marRight w:val="0"/>
              <w:marTop w:val="0"/>
              <w:marBottom w:val="0"/>
              <w:divBdr>
                <w:top w:val="none" w:sz="0" w:space="0" w:color="auto"/>
                <w:left w:val="none" w:sz="0" w:space="0" w:color="auto"/>
                <w:bottom w:val="none" w:sz="0" w:space="0" w:color="auto"/>
                <w:right w:val="none" w:sz="0" w:space="0" w:color="auto"/>
              </w:divBdr>
            </w:div>
          </w:divsChild>
        </w:div>
        <w:div w:id="422846369">
          <w:marLeft w:val="0"/>
          <w:marRight w:val="0"/>
          <w:marTop w:val="0"/>
          <w:marBottom w:val="0"/>
          <w:divBdr>
            <w:top w:val="none" w:sz="0" w:space="0" w:color="auto"/>
            <w:left w:val="none" w:sz="0" w:space="0" w:color="auto"/>
            <w:bottom w:val="none" w:sz="0" w:space="0" w:color="auto"/>
            <w:right w:val="none" w:sz="0" w:space="0" w:color="auto"/>
          </w:divBdr>
        </w:div>
        <w:div w:id="786391063">
          <w:marLeft w:val="0"/>
          <w:marRight w:val="0"/>
          <w:marTop w:val="0"/>
          <w:marBottom w:val="0"/>
          <w:divBdr>
            <w:top w:val="none" w:sz="0" w:space="0" w:color="auto"/>
            <w:left w:val="none" w:sz="0" w:space="0" w:color="auto"/>
            <w:bottom w:val="none" w:sz="0" w:space="0" w:color="auto"/>
            <w:right w:val="none" w:sz="0" w:space="0" w:color="auto"/>
          </w:divBdr>
          <w:divsChild>
            <w:div w:id="112479952">
              <w:marLeft w:val="0"/>
              <w:marRight w:val="0"/>
              <w:marTop w:val="0"/>
              <w:marBottom w:val="0"/>
              <w:divBdr>
                <w:top w:val="none" w:sz="0" w:space="0" w:color="auto"/>
                <w:left w:val="none" w:sz="0" w:space="0" w:color="auto"/>
                <w:bottom w:val="none" w:sz="0" w:space="0" w:color="auto"/>
                <w:right w:val="none" w:sz="0" w:space="0" w:color="auto"/>
              </w:divBdr>
            </w:div>
          </w:divsChild>
        </w:div>
        <w:div w:id="1957639244">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sChild>
            <w:div w:id="1429303841">
              <w:marLeft w:val="0"/>
              <w:marRight w:val="0"/>
              <w:marTop w:val="0"/>
              <w:marBottom w:val="0"/>
              <w:divBdr>
                <w:top w:val="none" w:sz="0" w:space="0" w:color="auto"/>
                <w:left w:val="none" w:sz="0" w:space="0" w:color="auto"/>
                <w:bottom w:val="none" w:sz="0" w:space="0" w:color="auto"/>
                <w:right w:val="none" w:sz="0" w:space="0" w:color="auto"/>
              </w:divBdr>
            </w:div>
          </w:divsChild>
        </w:div>
        <w:div w:id="877661190">
          <w:marLeft w:val="0"/>
          <w:marRight w:val="0"/>
          <w:marTop w:val="300"/>
          <w:marBottom w:val="0"/>
          <w:divBdr>
            <w:top w:val="none" w:sz="0" w:space="0" w:color="auto"/>
            <w:left w:val="none" w:sz="0" w:space="0" w:color="auto"/>
            <w:bottom w:val="none" w:sz="0" w:space="0" w:color="auto"/>
            <w:right w:val="none" w:sz="0" w:space="0" w:color="auto"/>
          </w:divBdr>
          <w:divsChild>
            <w:div w:id="263193238">
              <w:marLeft w:val="0"/>
              <w:marRight w:val="0"/>
              <w:marTop w:val="0"/>
              <w:marBottom w:val="0"/>
              <w:divBdr>
                <w:top w:val="none" w:sz="0" w:space="0" w:color="auto"/>
                <w:left w:val="none" w:sz="0" w:space="0" w:color="auto"/>
                <w:bottom w:val="none" w:sz="0" w:space="0" w:color="auto"/>
                <w:right w:val="none" w:sz="0" w:space="0" w:color="auto"/>
              </w:divBdr>
              <w:divsChild>
                <w:div w:id="1493911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8292710">
          <w:marLeft w:val="0"/>
          <w:marRight w:val="0"/>
          <w:marTop w:val="300"/>
          <w:marBottom w:val="0"/>
          <w:divBdr>
            <w:top w:val="none" w:sz="0" w:space="0" w:color="auto"/>
            <w:left w:val="none" w:sz="0" w:space="0" w:color="auto"/>
            <w:bottom w:val="none" w:sz="0" w:space="0" w:color="auto"/>
            <w:right w:val="none" w:sz="0" w:space="0" w:color="auto"/>
          </w:divBdr>
          <w:divsChild>
            <w:div w:id="287056019">
              <w:marLeft w:val="0"/>
              <w:marRight w:val="0"/>
              <w:marTop w:val="0"/>
              <w:marBottom w:val="0"/>
              <w:divBdr>
                <w:top w:val="none" w:sz="0" w:space="0" w:color="auto"/>
                <w:left w:val="none" w:sz="0" w:space="0" w:color="auto"/>
                <w:bottom w:val="none" w:sz="0" w:space="0" w:color="auto"/>
                <w:right w:val="none" w:sz="0" w:space="0" w:color="auto"/>
              </w:divBdr>
              <w:divsChild>
                <w:div w:id="1039933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417973">
          <w:marLeft w:val="0"/>
          <w:marRight w:val="0"/>
          <w:marTop w:val="300"/>
          <w:marBottom w:val="0"/>
          <w:divBdr>
            <w:top w:val="none" w:sz="0" w:space="0" w:color="auto"/>
            <w:left w:val="none" w:sz="0" w:space="0" w:color="auto"/>
            <w:bottom w:val="none" w:sz="0" w:space="0" w:color="auto"/>
            <w:right w:val="none" w:sz="0" w:space="0" w:color="auto"/>
          </w:divBdr>
          <w:divsChild>
            <w:div w:id="587422433">
              <w:marLeft w:val="0"/>
              <w:marRight w:val="0"/>
              <w:marTop w:val="0"/>
              <w:marBottom w:val="0"/>
              <w:divBdr>
                <w:top w:val="none" w:sz="0" w:space="0" w:color="auto"/>
                <w:left w:val="none" w:sz="0" w:space="0" w:color="auto"/>
                <w:bottom w:val="none" w:sz="0" w:space="0" w:color="auto"/>
                <w:right w:val="none" w:sz="0" w:space="0" w:color="auto"/>
              </w:divBdr>
              <w:divsChild>
                <w:div w:id="1184825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614683">
          <w:marLeft w:val="0"/>
          <w:marRight w:val="0"/>
          <w:marTop w:val="300"/>
          <w:marBottom w:val="0"/>
          <w:divBdr>
            <w:top w:val="none" w:sz="0" w:space="0" w:color="auto"/>
            <w:left w:val="none" w:sz="0" w:space="0" w:color="auto"/>
            <w:bottom w:val="none" w:sz="0" w:space="0" w:color="auto"/>
            <w:right w:val="none" w:sz="0" w:space="0" w:color="auto"/>
          </w:divBdr>
          <w:divsChild>
            <w:div w:id="797837192">
              <w:marLeft w:val="0"/>
              <w:marRight w:val="0"/>
              <w:marTop w:val="0"/>
              <w:marBottom w:val="0"/>
              <w:divBdr>
                <w:top w:val="none" w:sz="0" w:space="0" w:color="auto"/>
                <w:left w:val="none" w:sz="0" w:space="0" w:color="auto"/>
                <w:bottom w:val="none" w:sz="0" w:space="0" w:color="auto"/>
                <w:right w:val="none" w:sz="0" w:space="0" w:color="auto"/>
              </w:divBdr>
              <w:divsChild>
                <w:div w:id="657273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1679289">
      <w:bodyDiv w:val="1"/>
      <w:marLeft w:val="0"/>
      <w:marRight w:val="0"/>
      <w:marTop w:val="0"/>
      <w:marBottom w:val="0"/>
      <w:divBdr>
        <w:top w:val="none" w:sz="0" w:space="0" w:color="auto"/>
        <w:left w:val="none" w:sz="0" w:space="0" w:color="auto"/>
        <w:bottom w:val="none" w:sz="0" w:space="0" w:color="auto"/>
        <w:right w:val="none" w:sz="0" w:space="0" w:color="auto"/>
      </w:divBdr>
      <w:divsChild>
        <w:div w:id="242764636">
          <w:marLeft w:val="0"/>
          <w:marRight w:val="0"/>
          <w:marTop w:val="0"/>
          <w:marBottom w:val="0"/>
          <w:divBdr>
            <w:top w:val="none" w:sz="0" w:space="0" w:color="auto"/>
            <w:left w:val="none" w:sz="0" w:space="0" w:color="auto"/>
            <w:bottom w:val="none" w:sz="0" w:space="0" w:color="auto"/>
            <w:right w:val="none" w:sz="0" w:space="0" w:color="auto"/>
          </w:divBdr>
        </w:div>
        <w:div w:id="434787183">
          <w:marLeft w:val="0"/>
          <w:marRight w:val="0"/>
          <w:marTop w:val="0"/>
          <w:marBottom w:val="0"/>
          <w:divBdr>
            <w:top w:val="none" w:sz="0" w:space="0" w:color="auto"/>
            <w:left w:val="none" w:sz="0" w:space="0" w:color="auto"/>
            <w:bottom w:val="none" w:sz="0" w:space="0" w:color="auto"/>
            <w:right w:val="none" w:sz="0" w:space="0" w:color="auto"/>
          </w:divBdr>
        </w:div>
        <w:div w:id="545072583">
          <w:marLeft w:val="0"/>
          <w:marRight w:val="0"/>
          <w:marTop w:val="0"/>
          <w:marBottom w:val="0"/>
          <w:divBdr>
            <w:top w:val="none" w:sz="0" w:space="0" w:color="auto"/>
            <w:left w:val="none" w:sz="0" w:space="0" w:color="auto"/>
            <w:bottom w:val="none" w:sz="0" w:space="0" w:color="auto"/>
            <w:right w:val="none" w:sz="0" w:space="0" w:color="auto"/>
          </w:divBdr>
          <w:divsChild>
            <w:div w:id="1610553079">
              <w:marLeft w:val="0"/>
              <w:marRight w:val="0"/>
              <w:marTop w:val="0"/>
              <w:marBottom w:val="0"/>
              <w:divBdr>
                <w:top w:val="none" w:sz="0" w:space="0" w:color="auto"/>
                <w:left w:val="none" w:sz="0" w:space="0" w:color="auto"/>
                <w:bottom w:val="none" w:sz="0" w:space="0" w:color="auto"/>
                <w:right w:val="none" w:sz="0" w:space="0" w:color="auto"/>
              </w:divBdr>
            </w:div>
          </w:divsChild>
        </w:div>
        <w:div w:id="853614498">
          <w:marLeft w:val="0"/>
          <w:marRight w:val="0"/>
          <w:marTop w:val="0"/>
          <w:marBottom w:val="0"/>
          <w:divBdr>
            <w:top w:val="none" w:sz="0" w:space="0" w:color="auto"/>
            <w:left w:val="none" w:sz="0" w:space="0" w:color="auto"/>
            <w:bottom w:val="none" w:sz="0" w:space="0" w:color="auto"/>
            <w:right w:val="none" w:sz="0" w:space="0" w:color="auto"/>
          </w:divBdr>
          <w:divsChild>
            <w:div w:id="1635910848">
              <w:marLeft w:val="0"/>
              <w:marRight w:val="0"/>
              <w:marTop w:val="0"/>
              <w:marBottom w:val="0"/>
              <w:divBdr>
                <w:top w:val="none" w:sz="0" w:space="0" w:color="auto"/>
                <w:left w:val="none" w:sz="0" w:space="0" w:color="auto"/>
                <w:bottom w:val="none" w:sz="0" w:space="0" w:color="auto"/>
                <w:right w:val="none" w:sz="0" w:space="0" w:color="auto"/>
              </w:divBdr>
            </w:div>
          </w:divsChild>
        </w:div>
        <w:div w:id="976763107">
          <w:marLeft w:val="0"/>
          <w:marRight w:val="0"/>
          <w:marTop w:val="0"/>
          <w:marBottom w:val="0"/>
          <w:divBdr>
            <w:top w:val="none" w:sz="0" w:space="0" w:color="auto"/>
            <w:left w:val="none" w:sz="0" w:space="0" w:color="auto"/>
            <w:bottom w:val="none" w:sz="0" w:space="0" w:color="auto"/>
            <w:right w:val="none" w:sz="0" w:space="0" w:color="auto"/>
          </w:divBdr>
          <w:divsChild>
            <w:div w:id="367216913">
              <w:marLeft w:val="0"/>
              <w:marRight w:val="0"/>
              <w:marTop w:val="0"/>
              <w:marBottom w:val="0"/>
              <w:divBdr>
                <w:top w:val="none" w:sz="0" w:space="0" w:color="auto"/>
                <w:left w:val="none" w:sz="0" w:space="0" w:color="auto"/>
                <w:bottom w:val="none" w:sz="0" w:space="0" w:color="auto"/>
                <w:right w:val="none" w:sz="0" w:space="0" w:color="auto"/>
              </w:divBdr>
            </w:div>
          </w:divsChild>
        </w:div>
        <w:div w:id="1127893768">
          <w:marLeft w:val="0"/>
          <w:marRight w:val="0"/>
          <w:marTop w:val="0"/>
          <w:marBottom w:val="0"/>
          <w:divBdr>
            <w:top w:val="none" w:sz="0" w:space="0" w:color="auto"/>
            <w:left w:val="none" w:sz="0" w:space="0" w:color="auto"/>
            <w:bottom w:val="none" w:sz="0" w:space="0" w:color="auto"/>
            <w:right w:val="none" w:sz="0" w:space="0" w:color="auto"/>
          </w:divBdr>
          <w:divsChild>
            <w:div w:id="1683969475">
              <w:marLeft w:val="0"/>
              <w:marRight w:val="0"/>
              <w:marTop w:val="0"/>
              <w:marBottom w:val="0"/>
              <w:divBdr>
                <w:top w:val="none" w:sz="0" w:space="0" w:color="auto"/>
                <w:left w:val="none" w:sz="0" w:space="0" w:color="auto"/>
                <w:bottom w:val="none" w:sz="0" w:space="0" w:color="auto"/>
                <w:right w:val="none" w:sz="0" w:space="0" w:color="auto"/>
              </w:divBdr>
            </w:div>
          </w:divsChild>
        </w:div>
        <w:div w:id="1292900893">
          <w:marLeft w:val="0"/>
          <w:marRight w:val="0"/>
          <w:marTop w:val="0"/>
          <w:marBottom w:val="0"/>
          <w:divBdr>
            <w:top w:val="none" w:sz="0" w:space="0" w:color="auto"/>
            <w:left w:val="none" w:sz="0" w:space="0" w:color="auto"/>
            <w:bottom w:val="none" w:sz="0" w:space="0" w:color="auto"/>
            <w:right w:val="none" w:sz="0" w:space="0" w:color="auto"/>
          </w:divBdr>
        </w:div>
        <w:div w:id="1452166464">
          <w:marLeft w:val="0"/>
          <w:marRight w:val="0"/>
          <w:marTop w:val="0"/>
          <w:marBottom w:val="0"/>
          <w:divBdr>
            <w:top w:val="none" w:sz="0" w:space="0" w:color="auto"/>
            <w:left w:val="none" w:sz="0" w:space="0" w:color="auto"/>
            <w:bottom w:val="none" w:sz="0" w:space="0" w:color="auto"/>
            <w:right w:val="none" w:sz="0" w:space="0" w:color="auto"/>
          </w:divBdr>
        </w:div>
        <w:div w:id="1746370521">
          <w:marLeft w:val="0"/>
          <w:marRight w:val="0"/>
          <w:marTop w:val="0"/>
          <w:marBottom w:val="0"/>
          <w:divBdr>
            <w:top w:val="none" w:sz="0" w:space="0" w:color="auto"/>
            <w:left w:val="none" w:sz="0" w:space="0" w:color="auto"/>
            <w:bottom w:val="none" w:sz="0" w:space="0" w:color="auto"/>
            <w:right w:val="none" w:sz="0" w:space="0" w:color="auto"/>
          </w:divBdr>
          <w:divsChild>
            <w:div w:id="782384662">
              <w:marLeft w:val="0"/>
              <w:marRight w:val="0"/>
              <w:marTop w:val="0"/>
              <w:marBottom w:val="0"/>
              <w:divBdr>
                <w:top w:val="none" w:sz="0" w:space="0" w:color="auto"/>
                <w:left w:val="none" w:sz="0" w:space="0" w:color="auto"/>
                <w:bottom w:val="none" w:sz="0" w:space="0" w:color="auto"/>
                <w:right w:val="none" w:sz="0" w:space="0" w:color="auto"/>
              </w:divBdr>
            </w:div>
          </w:divsChild>
        </w:div>
        <w:div w:id="1855923805">
          <w:marLeft w:val="0"/>
          <w:marRight w:val="0"/>
          <w:marTop w:val="0"/>
          <w:marBottom w:val="0"/>
          <w:divBdr>
            <w:top w:val="none" w:sz="0" w:space="0" w:color="auto"/>
            <w:left w:val="none" w:sz="0" w:space="0" w:color="auto"/>
            <w:bottom w:val="none" w:sz="0" w:space="0" w:color="auto"/>
            <w:right w:val="none" w:sz="0" w:space="0" w:color="auto"/>
          </w:divBdr>
          <w:divsChild>
            <w:div w:id="1701472917">
              <w:marLeft w:val="0"/>
              <w:marRight w:val="0"/>
              <w:marTop w:val="0"/>
              <w:marBottom w:val="0"/>
              <w:divBdr>
                <w:top w:val="none" w:sz="0" w:space="0" w:color="auto"/>
                <w:left w:val="none" w:sz="0" w:space="0" w:color="auto"/>
                <w:bottom w:val="none" w:sz="0" w:space="0" w:color="auto"/>
                <w:right w:val="none" w:sz="0" w:space="0" w:color="auto"/>
              </w:divBdr>
            </w:div>
          </w:divsChild>
        </w:div>
        <w:div w:id="1963224014">
          <w:marLeft w:val="0"/>
          <w:marRight w:val="0"/>
          <w:marTop w:val="0"/>
          <w:marBottom w:val="0"/>
          <w:divBdr>
            <w:top w:val="none" w:sz="0" w:space="0" w:color="auto"/>
            <w:left w:val="none" w:sz="0" w:space="0" w:color="auto"/>
            <w:bottom w:val="none" w:sz="0" w:space="0" w:color="auto"/>
            <w:right w:val="none" w:sz="0" w:space="0" w:color="auto"/>
          </w:divBdr>
        </w:div>
        <w:div w:id="2072195288">
          <w:marLeft w:val="0"/>
          <w:marRight w:val="0"/>
          <w:marTop w:val="0"/>
          <w:marBottom w:val="0"/>
          <w:divBdr>
            <w:top w:val="none" w:sz="0" w:space="0" w:color="auto"/>
            <w:left w:val="none" w:sz="0" w:space="0" w:color="auto"/>
            <w:bottom w:val="none" w:sz="0" w:space="0" w:color="auto"/>
            <w:right w:val="none" w:sz="0" w:space="0" w:color="auto"/>
          </w:divBdr>
        </w:div>
        <w:div w:id="2083718604">
          <w:marLeft w:val="0"/>
          <w:marRight w:val="0"/>
          <w:marTop w:val="0"/>
          <w:marBottom w:val="0"/>
          <w:divBdr>
            <w:top w:val="none" w:sz="0" w:space="0" w:color="auto"/>
            <w:left w:val="none" w:sz="0" w:space="0" w:color="auto"/>
            <w:bottom w:val="none" w:sz="0" w:space="0" w:color="auto"/>
            <w:right w:val="none" w:sz="0" w:space="0" w:color="auto"/>
          </w:divBdr>
          <w:divsChild>
            <w:div w:id="78407514">
              <w:marLeft w:val="0"/>
              <w:marRight w:val="0"/>
              <w:marTop w:val="0"/>
              <w:marBottom w:val="0"/>
              <w:divBdr>
                <w:top w:val="none" w:sz="0" w:space="0" w:color="auto"/>
                <w:left w:val="none" w:sz="0" w:space="0" w:color="auto"/>
                <w:bottom w:val="none" w:sz="0" w:space="0" w:color="auto"/>
                <w:right w:val="none" w:sz="0" w:space="0" w:color="auto"/>
              </w:divBdr>
            </w:div>
          </w:divsChild>
        </w:div>
        <w:div w:id="2131123283">
          <w:marLeft w:val="0"/>
          <w:marRight w:val="0"/>
          <w:marTop w:val="0"/>
          <w:marBottom w:val="0"/>
          <w:divBdr>
            <w:top w:val="none" w:sz="0" w:space="0" w:color="auto"/>
            <w:left w:val="none" w:sz="0" w:space="0" w:color="auto"/>
            <w:bottom w:val="none" w:sz="0" w:space="0" w:color="auto"/>
            <w:right w:val="none" w:sz="0" w:space="0" w:color="auto"/>
          </w:divBdr>
        </w:div>
      </w:divsChild>
    </w:div>
    <w:div w:id="1512641423">
      <w:bodyDiv w:val="1"/>
      <w:marLeft w:val="0"/>
      <w:marRight w:val="0"/>
      <w:marTop w:val="0"/>
      <w:marBottom w:val="0"/>
      <w:divBdr>
        <w:top w:val="none" w:sz="0" w:space="0" w:color="auto"/>
        <w:left w:val="none" w:sz="0" w:space="0" w:color="auto"/>
        <w:bottom w:val="none" w:sz="0" w:space="0" w:color="auto"/>
        <w:right w:val="none" w:sz="0" w:space="0" w:color="auto"/>
      </w:divBdr>
      <w:divsChild>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160202492">
          <w:marLeft w:val="0"/>
          <w:marRight w:val="0"/>
          <w:marTop w:val="300"/>
          <w:marBottom w:val="0"/>
          <w:divBdr>
            <w:top w:val="none" w:sz="0" w:space="0" w:color="auto"/>
            <w:left w:val="none" w:sz="0" w:space="0" w:color="auto"/>
            <w:bottom w:val="none" w:sz="0" w:space="0" w:color="auto"/>
            <w:right w:val="none" w:sz="0" w:space="0" w:color="auto"/>
          </w:divBdr>
          <w:divsChild>
            <w:div w:id="1376467949">
              <w:marLeft w:val="0"/>
              <w:marRight w:val="0"/>
              <w:marTop w:val="0"/>
              <w:marBottom w:val="0"/>
              <w:divBdr>
                <w:top w:val="none" w:sz="0" w:space="0" w:color="auto"/>
                <w:left w:val="none" w:sz="0" w:space="0" w:color="auto"/>
                <w:bottom w:val="none" w:sz="0" w:space="0" w:color="auto"/>
                <w:right w:val="none" w:sz="0" w:space="0" w:color="auto"/>
              </w:divBdr>
              <w:divsChild>
                <w:div w:id="1801485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408658">
          <w:marLeft w:val="0"/>
          <w:marRight w:val="0"/>
          <w:marTop w:val="0"/>
          <w:marBottom w:val="0"/>
          <w:divBdr>
            <w:top w:val="none" w:sz="0" w:space="0" w:color="auto"/>
            <w:left w:val="none" w:sz="0" w:space="0" w:color="auto"/>
            <w:bottom w:val="none" w:sz="0" w:space="0" w:color="auto"/>
            <w:right w:val="none" w:sz="0" w:space="0" w:color="auto"/>
          </w:divBdr>
          <w:divsChild>
            <w:div w:id="344983756">
              <w:marLeft w:val="0"/>
              <w:marRight w:val="0"/>
              <w:marTop w:val="0"/>
              <w:marBottom w:val="0"/>
              <w:divBdr>
                <w:top w:val="none" w:sz="0" w:space="0" w:color="auto"/>
                <w:left w:val="none" w:sz="0" w:space="0" w:color="auto"/>
                <w:bottom w:val="none" w:sz="0" w:space="0" w:color="auto"/>
                <w:right w:val="none" w:sz="0" w:space="0" w:color="auto"/>
              </w:divBdr>
            </w:div>
          </w:divsChild>
        </w:div>
        <w:div w:id="291985390">
          <w:marLeft w:val="0"/>
          <w:marRight w:val="0"/>
          <w:marTop w:val="300"/>
          <w:marBottom w:val="0"/>
          <w:divBdr>
            <w:top w:val="none" w:sz="0" w:space="0" w:color="auto"/>
            <w:left w:val="none" w:sz="0" w:space="0" w:color="auto"/>
            <w:bottom w:val="none" w:sz="0" w:space="0" w:color="auto"/>
            <w:right w:val="none" w:sz="0" w:space="0" w:color="auto"/>
          </w:divBdr>
          <w:divsChild>
            <w:div w:id="1180046341">
              <w:marLeft w:val="0"/>
              <w:marRight w:val="0"/>
              <w:marTop w:val="0"/>
              <w:marBottom w:val="0"/>
              <w:divBdr>
                <w:top w:val="none" w:sz="0" w:space="0" w:color="auto"/>
                <w:left w:val="none" w:sz="0" w:space="0" w:color="auto"/>
                <w:bottom w:val="none" w:sz="0" w:space="0" w:color="auto"/>
                <w:right w:val="none" w:sz="0" w:space="0" w:color="auto"/>
              </w:divBdr>
              <w:divsChild>
                <w:div w:id="1206791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4557375">
          <w:marLeft w:val="0"/>
          <w:marRight w:val="0"/>
          <w:marTop w:val="0"/>
          <w:marBottom w:val="0"/>
          <w:divBdr>
            <w:top w:val="none" w:sz="0" w:space="0" w:color="auto"/>
            <w:left w:val="none" w:sz="0" w:space="0" w:color="auto"/>
            <w:bottom w:val="none" w:sz="0" w:space="0" w:color="auto"/>
            <w:right w:val="none" w:sz="0" w:space="0" w:color="auto"/>
          </w:divBdr>
        </w:div>
        <w:div w:id="577716347">
          <w:marLeft w:val="0"/>
          <w:marRight w:val="0"/>
          <w:marTop w:val="0"/>
          <w:marBottom w:val="0"/>
          <w:divBdr>
            <w:top w:val="none" w:sz="0" w:space="0" w:color="auto"/>
            <w:left w:val="none" w:sz="0" w:space="0" w:color="auto"/>
            <w:bottom w:val="none" w:sz="0" w:space="0" w:color="auto"/>
            <w:right w:val="none" w:sz="0" w:space="0" w:color="auto"/>
          </w:divBdr>
          <w:divsChild>
            <w:div w:id="628778702">
              <w:marLeft w:val="0"/>
              <w:marRight w:val="0"/>
              <w:marTop w:val="0"/>
              <w:marBottom w:val="0"/>
              <w:divBdr>
                <w:top w:val="none" w:sz="0" w:space="0" w:color="auto"/>
                <w:left w:val="none" w:sz="0" w:space="0" w:color="auto"/>
                <w:bottom w:val="none" w:sz="0" w:space="0" w:color="auto"/>
                <w:right w:val="none" w:sz="0" w:space="0" w:color="auto"/>
              </w:divBdr>
            </w:div>
          </w:divsChild>
        </w:div>
        <w:div w:id="786580777">
          <w:marLeft w:val="0"/>
          <w:marRight w:val="0"/>
          <w:marTop w:val="0"/>
          <w:marBottom w:val="0"/>
          <w:divBdr>
            <w:top w:val="none" w:sz="0" w:space="0" w:color="auto"/>
            <w:left w:val="none" w:sz="0" w:space="0" w:color="auto"/>
            <w:bottom w:val="none" w:sz="0" w:space="0" w:color="auto"/>
            <w:right w:val="none" w:sz="0" w:space="0" w:color="auto"/>
          </w:divBdr>
          <w:divsChild>
            <w:div w:id="1805656544">
              <w:marLeft w:val="0"/>
              <w:marRight w:val="0"/>
              <w:marTop w:val="0"/>
              <w:marBottom w:val="0"/>
              <w:divBdr>
                <w:top w:val="none" w:sz="0" w:space="0" w:color="auto"/>
                <w:left w:val="none" w:sz="0" w:space="0" w:color="auto"/>
                <w:bottom w:val="none" w:sz="0" w:space="0" w:color="auto"/>
                <w:right w:val="none" w:sz="0" w:space="0" w:color="auto"/>
              </w:divBdr>
            </w:div>
          </w:divsChild>
        </w:div>
        <w:div w:id="867336116">
          <w:marLeft w:val="0"/>
          <w:marRight w:val="0"/>
          <w:marTop w:val="300"/>
          <w:marBottom w:val="0"/>
          <w:divBdr>
            <w:top w:val="none" w:sz="0" w:space="0" w:color="auto"/>
            <w:left w:val="none" w:sz="0" w:space="0" w:color="auto"/>
            <w:bottom w:val="none" w:sz="0" w:space="0" w:color="auto"/>
            <w:right w:val="none" w:sz="0" w:space="0" w:color="auto"/>
          </w:divBdr>
          <w:divsChild>
            <w:div w:id="387916380">
              <w:marLeft w:val="0"/>
              <w:marRight w:val="0"/>
              <w:marTop w:val="0"/>
              <w:marBottom w:val="0"/>
              <w:divBdr>
                <w:top w:val="none" w:sz="0" w:space="0" w:color="auto"/>
                <w:left w:val="none" w:sz="0" w:space="0" w:color="auto"/>
                <w:bottom w:val="none" w:sz="0" w:space="0" w:color="auto"/>
                <w:right w:val="none" w:sz="0" w:space="0" w:color="auto"/>
              </w:divBdr>
              <w:divsChild>
                <w:div w:id="1011373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417992">
          <w:marLeft w:val="0"/>
          <w:marRight w:val="0"/>
          <w:marTop w:val="0"/>
          <w:marBottom w:val="0"/>
          <w:divBdr>
            <w:top w:val="none" w:sz="0" w:space="0" w:color="auto"/>
            <w:left w:val="none" w:sz="0" w:space="0" w:color="auto"/>
            <w:bottom w:val="none" w:sz="0" w:space="0" w:color="auto"/>
            <w:right w:val="none" w:sz="0" w:space="0" w:color="auto"/>
          </w:divBdr>
          <w:divsChild>
            <w:div w:id="604504626">
              <w:marLeft w:val="0"/>
              <w:marRight w:val="0"/>
              <w:marTop w:val="0"/>
              <w:marBottom w:val="0"/>
              <w:divBdr>
                <w:top w:val="none" w:sz="0" w:space="0" w:color="auto"/>
                <w:left w:val="none" w:sz="0" w:space="0" w:color="auto"/>
                <w:bottom w:val="none" w:sz="0" w:space="0" w:color="auto"/>
                <w:right w:val="none" w:sz="0" w:space="0" w:color="auto"/>
              </w:divBdr>
            </w:div>
          </w:divsChild>
        </w:div>
        <w:div w:id="946542201">
          <w:marLeft w:val="0"/>
          <w:marRight w:val="0"/>
          <w:marTop w:val="0"/>
          <w:marBottom w:val="0"/>
          <w:divBdr>
            <w:top w:val="none" w:sz="0" w:space="0" w:color="auto"/>
            <w:left w:val="none" w:sz="0" w:space="0" w:color="auto"/>
            <w:bottom w:val="none" w:sz="0" w:space="0" w:color="auto"/>
            <w:right w:val="none" w:sz="0" w:space="0" w:color="auto"/>
          </w:divBdr>
          <w:divsChild>
            <w:div w:id="1203594625">
              <w:marLeft w:val="0"/>
              <w:marRight w:val="0"/>
              <w:marTop w:val="0"/>
              <w:marBottom w:val="0"/>
              <w:divBdr>
                <w:top w:val="none" w:sz="0" w:space="0" w:color="auto"/>
                <w:left w:val="none" w:sz="0" w:space="0" w:color="auto"/>
                <w:bottom w:val="none" w:sz="0" w:space="0" w:color="auto"/>
                <w:right w:val="none" w:sz="0" w:space="0" w:color="auto"/>
              </w:divBdr>
            </w:div>
          </w:divsChild>
        </w:div>
        <w:div w:id="981158117">
          <w:marLeft w:val="0"/>
          <w:marRight w:val="0"/>
          <w:marTop w:val="0"/>
          <w:marBottom w:val="0"/>
          <w:divBdr>
            <w:top w:val="none" w:sz="0" w:space="0" w:color="auto"/>
            <w:left w:val="none" w:sz="0" w:space="0" w:color="auto"/>
            <w:bottom w:val="none" w:sz="0" w:space="0" w:color="auto"/>
            <w:right w:val="none" w:sz="0" w:space="0" w:color="auto"/>
          </w:divBdr>
        </w:div>
        <w:div w:id="1251044510">
          <w:marLeft w:val="0"/>
          <w:marRight w:val="0"/>
          <w:marTop w:val="0"/>
          <w:marBottom w:val="0"/>
          <w:divBdr>
            <w:top w:val="none" w:sz="0" w:space="0" w:color="auto"/>
            <w:left w:val="none" w:sz="0" w:space="0" w:color="auto"/>
            <w:bottom w:val="none" w:sz="0" w:space="0" w:color="auto"/>
            <w:right w:val="none" w:sz="0" w:space="0" w:color="auto"/>
          </w:divBdr>
        </w:div>
        <w:div w:id="1298334357">
          <w:marLeft w:val="0"/>
          <w:marRight w:val="0"/>
          <w:marTop w:val="0"/>
          <w:marBottom w:val="0"/>
          <w:divBdr>
            <w:top w:val="none" w:sz="0" w:space="0" w:color="auto"/>
            <w:left w:val="none" w:sz="0" w:space="0" w:color="auto"/>
            <w:bottom w:val="none" w:sz="0" w:space="0" w:color="auto"/>
            <w:right w:val="none" w:sz="0" w:space="0" w:color="auto"/>
          </w:divBdr>
        </w:div>
        <w:div w:id="1695227732">
          <w:marLeft w:val="0"/>
          <w:marRight w:val="0"/>
          <w:marTop w:val="0"/>
          <w:marBottom w:val="0"/>
          <w:divBdr>
            <w:top w:val="none" w:sz="0" w:space="0" w:color="auto"/>
            <w:left w:val="none" w:sz="0" w:space="0" w:color="auto"/>
            <w:bottom w:val="none" w:sz="0" w:space="0" w:color="auto"/>
            <w:right w:val="none" w:sz="0" w:space="0" w:color="auto"/>
          </w:divBdr>
          <w:divsChild>
            <w:div w:id="1936668505">
              <w:marLeft w:val="0"/>
              <w:marRight w:val="0"/>
              <w:marTop w:val="0"/>
              <w:marBottom w:val="0"/>
              <w:divBdr>
                <w:top w:val="none" w:sz="0" w:space="0" w:color="auto"/>
                <w:left w:val="none" w:sz="0" w:space="0" w:color="auto"/>
                <w:bottom w:val="none" w:sz="0" w:space="0" w:color="auto"/>
                <w:right w:val="none" w:sz="0" w:space="0" w:color="auto"/>
              </w:divBdr>
            </w:div>
          </w:divsChild>
        </w:div>
        <w:div w:id="1719739868">
          <w:marLeft w:val="0"/>
          <w:marRight w:val="0"/>
          <w:marTop w:val="0"/>
          <w:marBottom w:val="0"/>
          <w:divBdr>
            <w:top w:val="none" w:sz="0" w:space="0" w:color="auto"/>
            <w:left w:val="none" w:sz="0" w:space="0" w:color="auto"/>
            <w:bottom w:val="none" w:sz="0" w:space="0" w:color="auto"/>
            <w:right w:val="none" w:sz="0" w:space="0" w:color="auto"/>
          </w:divBdr>
        </w:div>
        <w:div w:id="1864974203">
          <w:marLeft w:val="0"/>
          <w:marRight w:val="0"/>
          <w:marTop w:val="300"/>
          <w:marBottom w:val="0"/>
          <w:divBdr>
            <w:top w:val="none" w:sz="0" w:space="0" w:color="auto"/>
            <w:left w:val="none" w:sz="0" w:space="0" w:color="auto"/>
            <w:bottom w:val="none" w:sz="0" w:space="0" w:color="auto"/>
            <w:right w:val="none" w:sz="0" w:space="0" w:color="auto"/>
          </w:divBdr>
          <w:divsChild>
            <w:div w:id="678233615">
              <w:marLeft w:val="0"/>
              <w:marRight w:val="0"/>
              <w:marTop w:val="0"/>
              <w:marBottom w:val="0"/>
              <w:divBdr>
                <w:top w:val="none" w:sz="0" w:space="0" w:color="auto"/>
                <w:left w:val="none" w:sz="0" w:space="0" w:color="auto"/>
                <w:bottom w:val="none" w:sz="0" w:space="0" w:color="auto"/>
                <w:right w:val="none" w:sz="0" w:space="0" w:color="auto"/>
              </w:divBdr>
              <w:divsChild>
                <w:div w:id="831064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791085">
          <w:marLeft w:val="0"/>
          <w:marRight w:val="0"/>
          <w:marTop w:val="0"/>
          <w:marBottom w:val="0"/>
          <w:divBdr>
            <w:top w:val="none" w:sz="0" w:space="0" w:color="auto"/>
            <w:left w:val="none" w:sz="0" w:space="0" w:color="auto"/>
            <w:bottom w:val="none" w:sz="0" w:space="0" w:color="auto"/>
            <w:right w:val="none" w:sz="0" w:space="0" w:color="auto"/>
          </w:divBdr>
        </w:div>
        <w:div w:id="1998336056">
          <w:marLeft w:val="0"/>
          <w:marRight w:val="0"/>
          <w:marTop w:val="0"/>
          <w:marBottom w:val="0"/>
          <w:divBdr>
            <w:top w:val="none" w:sz="0" w:space="0" w:color="auto"/>
            <w:left w:val="none" w:sz="0" w:space="0" w:color="auto"/>
            <w:bottom w:val="none" w:sz="0" w:space="0" w:color="auto"/>
            <w:right w:val="none" w:sz="0" w:space="0" w:color="auto"/>
          </w:divBdr>
        </w:div>
      </w:divsChild>
    </w:div>
    <w:div w:id="1513295762">
      <w:bodyDiv w:val="1"/>
      <w:marLeft w:val="0"/>
      <w:marRight w:val="0"/>
      <w:marTop w:val="0"/>
      <w:marBottom w:val="0"/>
      <w:divBdr>
        <w:top w:val="none" w:sz="0" w:space="0" w:color="auto"/>
        <w:left w:val="none" w:sz="0" w:space="0" w:color="auto"/>
        <w:bottom w:val="none" w:sz="0" w:space="0" w:color="auto"/>
        <w:right w:val="none" w:sz="0" w:space="0" w:color="auto"/>
      </w:divBdr>
      <w:divsChild>
        <w:div w:id="239750978">
          <w:marLeft w:val="0"/>
          <w:marRight w:val="0"/>
          <w:marTop w:val="300"/>
          <w:marBottom w:val="0"/>
          <w:divBdr>
            <w:top w:val="none" w:sz="0" w:space="0" w:color="auto"/>
            <w:left w:val="none" w:sz="0" w:space="0" w:color="auto"/>
            <w:bottom w:val="none" w:sz="0" w:space="0" w:color="auto"/>
            <w:right w:val="none" w:sz="0" w:space="0" w:color="auto"/>
          </w:divBdr>
          <w:divsChild>
            <w:div w:id="686568245">
              <w:marLeft w:val="0"/>
              <w:marRight w:val="0"/>
              <w:marTop w:val="0"/>
              <w:marBottom w:val="0"/>
              <w:divBdr>
                <w:top w:val="none" w:sz="0" w:space="0" w:color="auto"/>
                <w:left w:val="none" w:sz="0" w:space="0" w:color="auto"/>
                <w:bottom w:val="none" w:sz="0" w:space="0" w:color="auto"/>
                <w:right w:val="none" w:sz="0" w:space="0" w:color="auto"/>
              </w:divBdr>
              <w:divsChild>
                <w:div w:id="552884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8106741">
          <w:marLeft w:val="0"/>
          <w:marRight w:val="0"/>
          <w:marTop w:val="300"/>
          <w:marBottom w:val="0"/>
          <w:divBdr>
            <w:top w:val="none" w:sz="0" w:space="0" w:color="auto"/>
            <w:left w:val="none" w:sz="0" w:space="0" w:color="auto"/>
            <w:bottom w:val="none" w:sz="0" w:space="0" w:color="auto"/>
            <w:right w:val="none" w:sz="0" w:space="0" w:color="auto"/>
          </w:divBdr>
          <w:divsChild>
            <w:div w:id="1296985895">
              <w:marLeft w:val="0"/>
              <w:marRight w:val="0"/>
              <w:marTop w:val="0"/>
              <w:marBottom w:val="0"/>
              <w:divBdr>
                <w:top w:val="none" w:sz="0" w:space="0" w:color="auto"/>
                <w:left w:val="none" w:sz="0" w:space="0" w:color="auto"/>
                <w:bottom w:val="none" w:sz="0" w:space="0" w:color="auto"/>
                <w:right w:val="none" w:sz="0" w:space="0" w:color="auto"/>
              </w:divBdr>
              <w:divsChild>
                <w:div w:id="1401244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529881">
          <w:marLeft w:val="0"/>
          <w:marRight w:val="0"/>
          <w:marTop w:val="300"/>
          <w:marBottom w:val="0"/>
          <w:divBdr>
            <w:top w:val="none" w:sz="0" w:space="0" w:color="auto"/>
            <w:left w:val="none" w:sz="0" w:space="0" w:color="auto"/>
            <w:bottom w:val="none" w:sz="0" w:space="0" w:color="auto"/>
            <w:right w:val="none" w:sz="0" w:space="0" w:color="auto"/>
          </w:divBdr>
          <w:divsChild>
            <w:div w:id="964891038">
              <w:marLeft w:val="0"/>
              <w:marRight w:val="0"/>
              <w:marTop w:val="0"/>
              <w:marBottom w:val="0"/>
              <w:divBdr>
                <w:top w:val="none" w:sz="0" w:space="0" w:color="auto"/>
                <w:left w:val="none" w:sz="0" w:space="0" w:color="auto"/>
                <w:bottom w:val="none" w:sz="0" w:space="0" w:color="auto"/>
                <w:right w:val="none" w:sz="0" w:space="0" w:color="auto"/>
              </w:divBdr>
              <w:divsChild>
                <w:div w:id="1216619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7426439">
      <w:bodyDiv w:val="1"/>
      <w:marLeft w:val="0"/>
      <w:marRight w:val="0"/>
      <w:marTop w:val="0"/>
      <w:marBottom w:val="0"/>
      <w:divBdr>
        <w:top w:val="none" w:sz="0" w:space="0" w:color="auto"/>
        <w:left w:val="none" w:sz="0" w:space="0" w:color="auto"/>
        <w:bottom w:val="none" w:sz="0" w:space="0" w:color="auto"/>
        <w:right w:val="none" w:sz="0" w:space="0" w:color="auto"/>
      </w:divBdr>
      <w:divsChild>
        <w:div w:id="18120024">
          <w:marLeft w:val="0"/>
          <w:marRight w:val="0"/>
          <w:marTop w:val="300"/>
          <w:marBottom w:val="0"/>
          <w:divBdr>
            <w:top w:val="none" w:sz="0" w:space="0" w:color="auto"/>
            <w:left w:val="none" w:sz="0" w:space="0" w:color="auto"/>
            <w:bottom w:val="none" w:sz="0" w:space="0" w:color="auto"/>
            <w:right w:val="none" w:sz="0" w:space="0" w:color="auto"/>
          </w:divBdr>
          <w:divsChild>
            <w:div w:id="1684239962">
              <w:marLeft w:val="0"/>
              <w:marRight w:val="0"/>
              <w:marTop w:val="0"/>
              <w:marBottom w:val="0"/>
              <w:divBdr>
                <w:top w:val="none" w:sz="0" w:space="0" w:color="auto"/>
                <w:left w:val="none" w:sz="0" w:space="0" w:color="auto"/>
                <w:bottom w:val="none" w:sz="0" w:space="0" w:color="auto"/>
                <w:right w:val="none" w:sz="0" w:space="0" w:color="auto"/>
              </w:divBdr>
              <w:divsChild>
                <w:div w:id="753671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537772">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sChild>
            <w:div w:id="1735740712">
              <w:marLeft w:val="0"/>
              <w:marRight w:val="0"/>
              <w:marTop w:val="0"/>
              <w:marBottom w:val="0"/>
              <w:divBdr>
                <w:top w:val="none" w:sz="0" w:space="0" w:color="auto"/>
                <w:left w:val="none" w:sz="0" w:space="0" w:color="auto"/>
                <w:bottom w:val="none" w:sz="0" w:space="0" w:color="auto"/>
                <w:right w:val="none" w:sz="0" w:space="0" w:color="auto"/>
              </w:divBdr>
            </w:div>
          </w:divsChild>
        </w:div>
        <w:div w:id="122164955">
          <w:marLeft w:val="0"/>
          <w:marRight w:val="0"/>
          <w:marTop w:val="0"/>
          <w:marBottom w:val="0"/>
          <w:divBdr>
            <w:top w:val="none" w:sz="0" w:space="0" w:color="auto"/>
            <w:left w:val="none" w:sz="0" w:space="0" w:color="auto"/>
            <w:bottom w:val="none" w:sz="0" w:space="0" w:color="auto"/>
            <w:right w:val="none" w:sz="0" w:space="0" w:color="auto"/>
          </w:divBdr>
        </w:div>
        <w:div w:id="249778744">
          <w:marLeft w:val="0"/>
          <w:marRight w:val="0"/>
          <w:marTop w:val="0"/>
          <w:marBottom w:val="0"/>
          <w:divBdr>
            <w:top w:val="none" w:sz="0" w:space="0" w:color="auto"/>
            <w:left w:val="none" w:sz="0" w:space="0" w:color="auto"/>
            <w:bottom w:val="none" w:sz="0" w:space="0" w:color="auto"/>
            <w:right w:val="none" w:sz="0" w:space="0" w:color="auto"/>
          </w:divBdr>
        </w:div>
        <w:div w:id="332950061">
          <w:marLeft w:val="0"/>
          <w:marRight w:val="0"/>
          <w:marTop w:val="300"/>
          <w:marBottom w:val="0"/>
          <w:divBdr>
            <w:top w:val="none" w:sz="0" w:space="0" w:color="auto"/>
            <w:left w:val="none" w:sz="0" w:space="0" w:color="auto"/>
            <w:bottom w:val="none" w:sz="0" w:space="0" w:color="auto"/>
            <w:right w:val="none" w:sz="0" w:space="0" w:color="auto"/>
          </w:divBdr>
          <w:divsChild>
            <w:div w:id="1999529007">
              <w:marLeft w:val="0"/>
              <w:marRight w:val="0"/>
              <w:marTop w:val="0"/>
              <w:marBottom w:val="0"/>
              <w:divBdr>
                <w:top w:val="none" w:sz="0" w:space="0" w:color="auto"/>
                <w:left w:val="none" w:sz="0" w:space="0" w:color="auto"/>
                <w:bottom w:val="none" w:sz="0" w:space="0" w:color="auto"/>
                <w:right w:val="none" w:sz="0" w:space="0" w:color="auto"/>
              </w:divBdr>
              <w:divsChild>
                <w:div w:id="1342199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641261">
          <w:marLeft w:val="0"/>
          <w:marRight w:val="0"/>
          <w:marTop w:val="0"/>
          <w:marBottom w:val="0"/>
          <w:divBdr>
            <w:top w:val="none" w:sz="0" w:space="0" w:color="auto"/>
            <w:left w:val="none" w:sz="0" w:space="0" w:color="auto"/>
            <w:bottom w:val="none" w:sz="0" w:space="0" w:color="auto"/>
            <w:right w:val="none" w:sz="0" w:space="0" w:color="auto"/>
          </w:divBdr>
        </w:div>
        <w:div w:id="428161815">
          <w:marLeft w:val="0"/>
          <w:marRight w:val="0"/>
          <w:marTop w:val="0"/>
          <w:marBottom w:val="0"/>
          <w:divBdr>
            <w:top w:val="none" w:sz="0" w:space="0" w:color="auto"/>
            <w:left w:val="none" w:sz="0" w:space="0" w:color="auto"/>
            <w:bottom w:val="none" w:sz="0" w:space="0" w:color="auto"/>
            <w:right w:val="none" w:sz="0" w:space="0" w:color="auto"/>
          </w:divBdr>
          <w:divsChild>
            <w:div w:id="1444154953">
              <w:marLeft w:val="0"/>
              <w:marRight w:val="0"/>
              <w:marTop w:val="0"/>
              <w:marBottom w:val="0"/>
              <w:divBdr>
                <w:top w:val="none" w:sz="0" w:space="0" w:color="auto"/>
                <w:left w:val="none" w:sz="0" w:space="0" w:color="auto"/>
                <w:bottom w:val="none" w:sz="0" w:space="0" w:color="auto"/>
                <w:right w:val="none" w:sz="0" w:space="0" w:color="auto"/>
              </w:divBdr>
            </w:div>
          </w:divsChild>
        </w:div>
        <w:div w:id="655956842">
          <w:marLeft w:val="0"/>
          <w:marRight w:val="0"/>
          <w:marTop w:val="0"/>
          <w:marBottom w:val="0"/>
          <w:divBdr>
            <w:top w:val="none" w:sz="0" w:space="0" w:color="auto"/>
            <w:left w:val="none" w:sz="0" w:space="0" w:color="auto"/>
            <w:bottom w:val="none" w:sz="0" w:space="0" w:color="auto"/>
            <w:right w:val="none" w:sz="0" w:space="0" w:color="auto"/>
          </w:divBdr>
          <w:divsChild>
            <w:div w:id="1283876135">
              <w:marLeft w:val="0"/>
              <w:marRight w:val="0"/>
              <w:marTop w:val="0"/>
              <w:marBottom w:val="0"/>
              <w:divBdr>
                <w:top w:val="none" w:sz="0" w:space="0" w:color="auto"/>
                <w:left w:val="none" w:sz="0" w:space="0" w:color="auto"/>
                <w:bottom w:val="none" w:sz="0" w:space="0" w:color="auto"/>
                <w:right w:val="none" w:sz="0" w:space="0" w:color="auto"/>
              </w:divBdr>
            </w:div>
          </w:divsChild>
        </w:div>
        <w:div w:id="903293075">
          <w:marLeft w:val="0"/>
          <w:marRight w:val="0"/>
          <w:marTop w:val="0"/>
          <w:marBottom w:val="0"/>
          <w:divBdr>
            <w:top w:val="none" w:sz="0" w:space="0" w:color="auto"/>
            <w:left w:val="none" w:sz="0" w:space="0" w:color="auto"/>
            <w:bottom w:val="none" w:sz="0" w:space="0" w:color="auto"/>
            <w:right w:val="none" w:sz="0" w:space="0" w:color="auto"/>
          </w:divBdr>
          <w:divsChild>
            <w:div w:id="1518301487">
              <w:marLeft w:val="0"/>
              <w:marRight w:val="0"/>
              <w:marTop w:val="0"/>
              <w:marBottom w:val="0"/>
              <w:divBdr>
                <w:top w:val="none" w:sz="0" w:space="0" w:color="auto"/>
                <w:left w:val="none" w:sz="0" w:space="0" w:color="auto"/>
                <w:bottom w:val="none" w:sz="0" w:space="0" w:color="auto"/>
                <w:right w:val="none" w:sz="0" w:space="0" w:color="auto"/>
              </w:divBdr>
            </w:div>
          </w:divsChild>
        </w:div>
        <w:div w:id="996033543">
          <w:marLeft w:val="0"/>
          <w:marRight w:val="0"/>
          <w:marTop w:val="0"/>
          <w:marBottom w:val="0"/>
          <w:divBdr>
            <w:top w:val="none" w:sz="0" w:space="0" w:color="auto"/>
            <w:left w:val="none" w:sz="0" w:space="0" w:color="auto"/>
            <w:bottom w:val="none" w:sz="0" w:space="0" w:color="auto"/>
            <w:right w:val="none" w:sz="0" w:space="0" w:color="auto"/>
          </w:divBdr>
        </w:div>
        <w:div w:id="1087965025">
          <w:marLeft w:val="0"/>
          <w:marRight w:val="0"/>
          <w:marTop w:val="300"/>
          <w:marBottom w:val="0"/>
          <w:divBdr>
            <w:top w:val="none" w:sz="0" w:space="0" w:color="auto"/>
            <w:left w:val="none" w:sz="0" w:space="0" w:color="auto"/>
            <w:bottom w:val="none" w:sz="0" w:space="0" w:color="auto"/>
            <w:right w:val="none" w:sz="0" w:space="0" w:color="auto"/>
          </w:divBdr>
          <w:divsChild>
            <w:div w:id="1452284107">
              <w:marLeft w:val="0"/>
              <w:marRight w:val="0"/>
              <w:marTop w:val="0"/>
              <w:marBottom w:val="0"/>
              <w:divBdr>
                <w:top w:val="none" w:sz="0" w:space="0" w:color="auto"/>
                <w:left w:val="none" w:sz="0" w:space="0" w:color="auto"/>
                <w:bottom w:val="none" w:sz="0" w:space="0" w:color="auto"/>
                <w:right w:val="none" w:sz="0" w:space="0" w:color="auto"/>
              </w:divBdr>
              <w:divsChild>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3373723">
          <w:marLeft w:val="0"/>
          <w:marRight w:val="0"/>
          <w:marTop w:val="0"/>
          <w:marBottom w:val="0"/>
          <w:divBdr>
            <w:top w:val="none" w:sz="0" w:space="0" w:color="auto"/>
            <w:left w:val="none" w:sz="0" w:space="0" w:color="auto"/>
            <w:bottom w:val="none" w:sz="0" w:space="0" w:color="auto"/>
            <w:right w:val="none" w:sz="0" w:space="0" w:color="auto"/>
          </w:divBdr>
          <w:divsChild>
            <w:div w:id="1236937319">
              <w:marLeft w:val="0"/>
              <w:marRight w:val="0"/>
              <w:marTop w:val="0"/>
              <w:marBottom w:val="0"/>
              <w:divBdr>
                <w:top w:val="none" w:sz="0" w:space="0" w:color="auto"/>
                <w:left w:val="none" w:sz="0" w:space="0" w:color="auto"/>
                <w:bottom w:val="none" w:sz="0" w:space="0" w:color="auto"/>
                <w:right w:val="none" w:sz="0" w:space="0" w:color="auto"/>
              </w:divBdr>
            </w:div>
          </w:divsChild>
        </w:div>
        <w:div w:id="1328823891">
          <w:marLeft w:val="0"/>
          <w:marRight w:val="0"/>
          <w:marTop w:val="0"/>
          <w:marBottom w:val="0"/>
          <w:divBdr>
            <w:top w:val="none" w:sz="0" w:space="0" w:color="auto"/>
            <w:left w:val="none" w:sz="0" w:space="0" w:color="auto"/>
            <w:bottom w:val="none" w:sz="0" w:space="0" w:color="auto"/>
            <w:right w:val="none" w:sz="0" w:space="0" w:color="auto"/>
          </w:divBdr>
          <w:divsChild>
            <w:div w:id="292299200">
              <w:marLeft w:val="0"/>
              <w:marRight w:val="0"/>
              <w:marTop w:val="0"/>
              <w:marBottom w:val="0"/>
              <w:divBdr>
                <w:top w:val="none" w:sz="0" w:space="0" w:color="auto"/>
                <w:left w:val="none" w:sz="0" w:space="0" w:color="auto"/>
                <w:bottom w:val="none" w:sz="0" w:space="0" w:color="auto"/>
                <w:right w:val="none" w:sz="0" w:space="0" w:color="auto"/>
              </w:divBdr>
            </w:div>
          </w:divsChild>
        </w:div>
        <w:div w:id="1335061895">
          <w:marLeft w:val="0"/>
          <w:marRight w:val="0"/>
          <w:marTop w:val="0"/>
          <w:marBottom w:val="0"/>
          <w:divBdr>
            <w:top w:val="none" w:sz="0" w:space="0" w:color="auto"/>
            <w:left w:val="none" w:sz="0" w:space="0" w:color="auto"/>
            <w:bottom w:val="none" w:sz="0" w:space="0" w:color="auto"/>
            <w:right w:val="none" w:sz="0" w:space="0" w:color="auto"/>
          </w:divBdr>
          <w:divsChild>
            <w:div w:id="1268469277">
              <w:marLeft w:val="0"/>
              <w:marRight w:val="0"/>
              <w:marTop w:val="0"/>
              <w:marBottom w:val="0"/>
              <w:divBdr>
                <w:top w:val="none" w:sz="0" w:space="0" w:color="auto"/>
                <w:left w:val="none" w:sz="0" w:space="0" w:color="auto"/>
                <w:bottom w:val="none" w:sz="0" w:space="0" w:color="auto"/>
                <w:right w:val="none" w:sz="0" w:space="0" w:color="auto"/>
              </w:divBdr>
            </w:div>
          </w:divsChild>
        </w:div>
        <w:div w:id="1435132268">
          <w:marLeft w:val="0"/>
          <w:marRight w:val="0"/>
          <w:marTop w:val="0"/>
          <w:marBottom w:val="0"/>
          <w:divBdr>
            <w:top w:val="none" w:sz="0" w:space="0" w:color="auto"/>
            <w:left w:val="none" w:sz="0" w:space="0" w:color="auto"/>
            <w:bottom w:val="none" w:sz="0" w:space="0" w:color="auto"/>
            <w:right w:val="none" w:sz="0" w:space="0" w:color="auto"/>
          </w:divBdr>
        </w:div>
        <w:div w:id="1988629587">
          <w:marLeft w:val="0"/>
          <w:marRight w:val="0"/>
          <w:marTop w:val="0"/>
          <w:marBottom w:val="0"/>
          <w:divBdr>
            <w:top w:val="none" w:sz="0" w:space="0" w:color="auto"/>
            <w:left w:val="none" w:sz="0" w:space="0" w:color="auto"/>
            <w:bottom w:val="none" w:sz="0" w:space="0" w:color="auto"/>
            <w:right w:val="none" w:sz="0" w:space="0" w:color="auto"/>
          </w:divBdr>
        </w:div>
        <w:div w:id="2084989516">
          <w:marLeft w:val="0"/>
          <w:marRight w:val="0"/>
          <w:marTop w:val="300"/>
          <w:marBottom w:val="0"/>
          <w:divBdr>
            <w:top w:val="none" w:sz="0" w:space="0" w:color="auto"/>
            <w:left w:val="none" w:sz="0" w:space="0" w:color="auto"/>
            <w:bottom w:val="none" w:sz="0" w:space="0" w:color="auto"/>
            <w:right w:val="none" w:sz="0" w:space="0" w:color="auto"/>
          </w:divBdr>
          <w:divsChild>
            <w:div w:id="704599980">
              <w:marLeft w:val="0"/>
              <w:marRight w:val="0"/>
              <w:marTop w:val="0"/>
              <w:marBottom w:val="0"/>
              <w:divBdr>
                <w:top w:val="none" w:sz="0" w:space="0" w:color="auto"/>
                <w:left w:val="none" w:sz="0" w:space="0" w:color="auto"/>
                <w:bottom w:val="none" w:sz="0" w:space="0" w:color="auto"/>
                <w:right w:val="none" w:sz="0" w:space="0" w:color="auto"/>
              </w:divBdr>
              <w:divsChild>
                <w:div w:id="713848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8041621">
      <w:bodyDiv w:val="1"/>
      <w:marLeft w:val="0"/>
      <w:marRight w:val="0"/>
      <w:marTop w:val="0"/>
      <w:marBottom w:val="0"/>
      <w:divBdr>
        <w:top w:val="none" w:sz="0" w:space="0" w:color="auto"/>
        <w:left w:val="none" w:sz="0" w:space="0" w:color="auto"/>
        <w:bottom w:val="none" w:sz="0" w:space="0" w:color="auto"/>
        <w:right w:val="none" w:sz="0" w:space="0" w:color="auto"/>
      </w:divBdr>
      <w:divsChild>
        <w:div w:id="15004">
          <w:marLeft w:val="0"/>
          <w:marRight w:val="0"/>
          <w:marTop w:val="0"/>
          <w:marBottom w:val="0"/>
          <w:divBdr>
            <w:top w:val="none" w:sz="0" w:space="0" w:color="auto"/>
            <w:left w:val="none" w:sz="0" w:space="0" w:color="auto"/>
            <w:bottom w:val="none" w:sz="0" w:space="0" w:color="auto"/>
            <w:right w:val="none" w:sz="0" w:space="0" w:color="auto"/>
          </w:divBdr>
        </w:div>
        <w:div w:id="209194627">
          <w:marLeft w:val="0"/>
          <w:marRight w:val="0"/>
          <w:marTop w:val="0"/>
          <w:marBottom w:val="0"/>
          <w:divBdr>
            <w:top w:val="none" w:sz="0" w:space="0" w:color="auto"/>
            <w:left w:val="none" w:sz="0" w:space="0" w:color="auto"/>
            <w:bottom w:val="none" w:sz="0" w:space="0" w:color="auto"/>
            <w:right w:val="none" w:sz="0" w:space="0" w:color="auto"/>
          </w:divBdr>
          <w:divsChild>
            <w:div w:id="398405889">
              <w:marLeft w:val="0"/>
              <w:marRight w:val="0"/>
              <w:marTop w:val="0"/>
              <w:marBottom w:val="0"/>
              <w:divBdr>
                <w:top w:val="none" w:sz="0" w:space="0" w:color="auto"/>
                <w:left w:val="none" w:sz="0" w:space="0" w:color="auto"/>
                <w:bottom w:val="none" w:sz="0" w:space="0" w:color="auto"/>
                <w:right w:val="none" w:sz="0" w:space="0" w:color="auto"/>
              </w:divBdr>
            </w:div>
          </w:divsChild>
        </w:div>
        <w:div w:id="221715103">
          <w:marLeft w:val="0"/>
          <w:marRight w:val="0"/>
          <w:marTop w:val="0"/>
          <w:marBottom w:val="0"/>
          <w:divBdr>
            <w:top w:val="none" w:sz="0" w:space="0" w:color="auto"/>
            <w:left w:val="none" w:sz="0" w:space="0" w:color="auto"/>
            <w:bottom w:val="none" w:sz="0" w:space="0" w:color="auto"/>
            <w:right w:val="none" w:sz="0" w:space="0" w:color="auto"/>
          </w:divBdr>
        </w:div>
        <w:div w:id="224029419">
          <w:marLeft w:val="0"/>
          <w:marRight w:val="0"/>
          <w:marTop w:val="300"/>
          <w:marBottom w:val="0"/>
          <w:divBdr>
            <w:top w:val="none" w:sz="0" w:space="0" w:color="auto"/>
            <w:left w:val="none" w:sz="0" w:space="0" w:color="auto"/>
            <w:bottom w:val="none" w:sz="0" w:space="0" w:color="auto"/>
            <w:right w:val="none" w:sz="0" w:space="0" w:color="auto"/>
          </w:divBdr>
          <w:divsChild>
            <w:div w:id="1422220755">
              <w:marLeft w:val="0"/>
              <w:marRight w:val="0"/>
              <w:marTop w:val="0"/>
              <w:marBottom w:val="0"/>
              <w:divBdr>
                <w:top w:val="none" w:sz="0" w:space="0" w:color="auto"/>
                <w:left w:val="none" w:sz="0" w:space="0" w:color="auto"/>
                <w:bottom w:val="none" w:sz="0" w:space="0" w:color="auto"/>
                <w:right w:val="none" w:sz="0" w:space="0" w:color="auto"/>
              </w:divBdr>
              <w:divsChild>
                <w:div w:id="1505895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134935">
          <w:marLeft w:val="0"/>
          <w:marRight w:val="0"/>
          <w:marTop w:val="0"/>
          <w:marBottom w:val="0"/>
          <w:divBdr>
            <w:top w:val="none" w:sz="0" w:space="0" w:color="auto"/>
            <w:left w:val="none" w:sz="0" w:space="0" w:color="auto"/>
            <w:bottom w:val="none" w:sz="0" w:space="0" w:color="auto"/>
            <w:right w:val="none" w:sz="0" w:space="0" w:color="auto"/>
          </w:divBdr>
        </w:div>
        <w:div w:id="609629108">
          <w:marLeft w:val="0"/>
          <w:marRight w:val="0"/>
          <w:marTop w:val="300"/>
          <w:marBottom w:val="0"/>
          <w:divBdr>
            <w:top w:val="none" w:sz="0" w:space="0" w:color="auto"/>
            <w:left w:val="none" w:sz="0" w:space="0" w:color="auto"/>
            <w:bottom w:val="none" w:sz="0" w:space="0" w:color="auto"/>
            <w:right w:val="none" w:sz="0" w:space="0" w:color="auto"/>
          </w:divBdr>
          <w:divsChild>
            <w:div w:id="1054305542">
              <w:marLeft w:val="0"/>
              <w:marRight w:val="0"/>
              <w:marTop w:val="0"/>
              <w:marBottom w:val="0"/>
              <w:divBdr>
                <w:top w:val="none" w:sz="0" w:space="0" w:color="auto"/>
                <w:left w:val="none" w:sz="0" w:space="0" w:color="auto"/>
                <w:bottom w:val="none" w:sz="0" w:space="0" w:color="auto"/>
                <w:right w:val="none" w:sz="0" w:space="0" w:color="auto"/>
              </w:divBdr>
              <w:divsChild>
                <w:div w:id="1897087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575488">
          <w:marLeft w:val="0"/>
          <w:marRight w:val="0"/>
          <w:marTop w:val="300"/>
          <w:marBottom w:val="0"/>
          <w:divBdr>
            <w:top w:val="none" w:sz="0" w:space="0" w:color="auto"/>
            <w:left w:val="none" w:sz="0" w:space="0" w:color="auto"/>
            <w:bottom w:val="none" w:sz="0" w:space="0" w:color="auto"/>
            <w:right w:val="none" w:sz="0" w:space="0" w:color="auto"/>
          </w:divBdr>
          <w:divsChild>
            <w:div w:id="1264609682">
              <w:marLeft w:val="0"/>
              <w:marRight w:val="0"/>
              <w:marTop w:val="0"/>
              <w:marBottom w:val="0"/>
              <w:divBdr>
                <w:top w:val="none" w:sz="0" w:space="0" w:color="auto"/>
                <w:left w:val="none" w:sz="0" w:space="0" w:color="auto"/>
                <w:bottom w:val="none" w:sz="0" w:space="0" w:color="auto"/>
                <w:right w:val="none" w:sz="0" w:space="0" w:color="auto"/>
              </w:divBdr>
              <w:divsChild>
                <w:div w:id="499738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930924">
          <w:marLeft w:val="0"/>
          <w:marRight w:val="0"/>
          <w:marTop w:val="0"/>
          <w:marBottom w:val="0"/>
          <w:divBdr>
            <w:top w:val="none" w:sz="0" w:space="0" w:color="auto"/>
            <w:left w:val="none" w:sz="0" w:space="0" w:color="auto"/>
            <w:bottom w:val="none" w:sz="0" w:space="0" w:color="auto"/>
            <w:right w:val="none" w:sz="0" w:space="0" w:color="auto"/>
          </w:divBdr>
          <w:divsChild>
            <w:div w:id="1218277872">
              <w:marLeft w:val="0"/>
              <w:marRight w:val="0"/>
              <w:marTop w:val="0"/>
              <w:marBottom w:val="0"/>
              <w:divBdr>
                <w:top w:val="none" w:sz="0" w:space="0" w:color="auto"/>
                <w:left w:val="none" w:sz="0" w:space="0" w:color="auto"/>
                <w:bottom w:val="none" w:sz="0" w:space="0" w:color="auto"/>
                <w:right w:val="none" w:sz="0" w:space="0" w:color="auto"/>
              </w:divBdr>
            </w:div>
          </w:divsChild>
        </w:div>
        <w:div w:id="766198511">
          <w:marLeft w:val="0"/>
          <w:marRight w:val="0"/>
          <w:marTop w:val="0"/>
          <w:marBottom w:val="0"/>
          <w:divBdr>
            <w:top w:val="none" w:sz="0" w:space="0" w:color="auto"/>
            <w:left w:val="none" w:sz="0" w:space="0" w:color="auto"/>
            <w:bottom w:val="none" w:sz="0" w:space="0" w:color="auto"/>
            <w:right w:val="none" w:sz="0" w:space="0" w:color="auto"/>
          </w:divBdr>
          <w:divsChild>
            <w:div w:id="275790136">
              <w:marLeft w:val="0"/>
              <w:marRight w:val="0"/>
              <w:marTop w:val="0"/>
              <w:marBottom w:val="0"/>
              <w:divBdr>
                <w:top w:val="none" w:sz="0" w:space="0" w:color="auto"/>
                <w:left w:val="none" w:sz="0" w:space="0" w:color="auto"/>
                <w:bottom w:val="none" w:sz="0" w:space="0" w:color="auto"/>
                <w:right w:val="none" w:sz="0" w:space="0" w:color="auto"/>
              </w:divBdr>
            </w:div>
          </w:divsChild>
        </w:div>
        <w:div w:id="801385568">
          <w:marLeft w:val="0"/>
          <w:marRight w:val="0"/>
          <w:marTop w:val="0"/>
          <w:marBottom w:val="0"/>
          <w:divBdr>
            <w:top w:val="none" w:sz="0" w:space="0" w:color="auto"/>
            <w:left w:val="none" w:sz="0" w:space="0" w:color="auto"/>
            <w:bottom w:val="none" w:sz="0" w:space="0" w:color="auto"/>
            <w:right w:val="none" w:sz="0" w:space="0" w:color="auto"/>
          </w:divBdr>
        </w:div>
        <w:div w:id="927537534">
          <w:marLeft w:val="0"/>
          <w:marRight w:val="0"/>
          <w:marTop w:val="0"/>
          <w:marBottom w:val="0"/>
          <w:divBdr>
            <w:top w:val="none" w:sz="0" w:space="0" w:color="auto"/>
            <w:left w:val="none" w:sz="0" w:space="0" w:color="auto"/>
            <w:bottom w:val="none" w:sz="0" w:space="0" w:color="auto"/>
            <w:right w:val="none" w:sz="0" w:space="0" w:color="auto"/>
          </w:divBdr>
          <w:divsChild>
            <w:div w:id="2127189293">
              <w:marLeft w:val="0"/>
              <w:marRight w:val="0"/>
              <w:marTop w:val="0"/>
              <w:marBottom w:val="0"/>
              <w:divBdr>
                <w:top w:val="none" w:sz="0" w:space="0" w:color="auto"/>
                <w:left w:val="none" w:sz="0" w:space="0" w:color="auto"/>
                <w:bottom w:val="none" w:sz="0" w:space="0" w:color="auto"/>
                <w:right w:val="none" w:sz="0" w:space="0" w:color="auto"/>
              </w:divBdr>
            </w:div>
          </w:divsChild>
        </w:div>
        <w:div w:id="1003430653">
          <w:marLeft w:val="0"/>
          <w:marRight w:val="0"/>
          <w:marTop w:val="0"/>
          <w:marBottom w:val="0"/>
          <w:divBdr>
            <w:top w:val="none" w:sz="0" w:space="0" w:color="auto"/>
            <w:left w:val="none" w:sz="0" w:space="0" w:color="auto"/>
            <w:bottom w:val="none" w:sz="0" w:space="0" w:color="auto"/>
            <w:right w:val="none" w:sz="0" w:space="0" w:color="auto"/>
          </w:divBdr>
        </w:div>
        <w:div w:id="1018234898">
          <w:marLeft w:val="0"/>
          <w:marRight w:val="0"/>
          <w:marTop w:val="300"/>
          <w:marBottom w:val="0"/>
          <w:divBdr>
            <w:top w:val="none" w:sz="0" w:space="0" w:color="auto"/>
            <w:left w:val="none" w:sz="0" w:space="0" w:color="auto"/>
            <w:bottom w:val="none" w:sz="0" w:space="0" w:color="auto"/>
            <w:right w:val="none" w:sz="0" w:space="0" w:color="auto"/>
          </w:divBdr>
          <w:divsChild>
            <w:div w:id="1231422139">
              <w:marLeft w:val="0"/>
              <w:marRight w:val="0"/>
              <w:marTop w:val="0"/>
              <w:marBottom w:val="0"/>
              <w:divBdr>
                <w:top w:val="none" w:sz="0" w:space="0" w:color="auto"/>
                <w:left w:val="none" w:sz="0" w:space="0" w:color="auto"/>
                <w:bottom w:val="none" w:sz="0" w:space="0" w:color="auto"/>
                <w:right w:val="none" w:sz="0" w:space="0" w:color="auto"/>
              </w:divBdr>
              <w:divsChild>
                <w:div w:id="595596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687889">
          <w:marLeft w:val="0"/>
          <w:marRight w:val="0"/>
          <w:marTop w:val="0"/>
          <w:marBottom w:val="0"/>
          <w:divBdr>
            <w:top w:val="none" w:sz="0" w:space="0" w:color="auto"/>
            <w:left w:val="none" w:sz="0" w:space="0" w:color="auto"/>
            <w:bottom w:val="none" w:sz="0" w:space="0" w:color="auto"/>
            <w:right w:val="none" w:sz="0" w:space="0" w:color="auto"/>
          </w:divBdr>
        </w:div>
        <w:div w:id="1653486830">
          <w:marLeft w:val="0"/>
          <w:marRight w:val="0"/>
          <w:marTop w:val="0"/>
          <w:marBottom w:val="0"/>
          <w:divBdr>
            <w:top w:val="none" w:sz="0" w:space="0" w:color="auto"/>
            <w:left w:val="none" w:sz="0" w:space="0" w:color="auto"/>
            <w:bottom w:val="none" w:sz="0" w:space="0" w:color="auto"/>
            <w:right w:val="none" w:sz="0" w:space="0" w:color="auto"/>
          </w:divBdr>
        </w:div>
        <w:div w:id="1874996688">
          <w:marLeft w:val="0"/>
          <w:marRight w:val="0"/>
          <w:marTop w:val="0"/>
          <w:marBottom w:val="0"/>
          <w:divBdr>
            <w:top w:val="none" w:sz="0" w:space="0" w:color="auto"/>
            <w:left w:val="none" w:sz="0" w:space="0" w:color="auto"/>
            <w:bottom w:val="none" w:sz="0" w:space="0" w:color="auto"/>
            <w:right w:val="none" w:sz="0" w:space="0" w:color="auto"/>
          </w:divBdr>
          <w:divsChild>
            <w:div w:id="1645155189">
              <w:marLeft w:val="0"/>
              <w:marRight w:val="0"/>
              <w:marTop w:val="0"/>
              <w:marBottom w:val="0"/>
              <w:divBdr>
                <w:top w:val="none" w:sz="0" w:space="0" w:color="auto"/>
                <w:left w:val="none" w:sz="0" w:space="0" w:color="auto"/>
                <w:bottom w:val="none" w:sz="0" w:space="0" w:color="auto"/>
                <w:right w:val="none" w:sz="0" w:space="0" w:color="auto"/>
              </w:divBdr>
            </w:div>
          </w:divsChild>
        </w:div>
        <w:div w:id="1951930522">
          <w:marLeft w:val="0"/>
          <w:marRight w:val="0"/>
          <w:marTop w:val="0"/>
          <w:marBottom w:val="0"/>
          <w:divBdr>
            <w:top w:val="none" w:sz="0" w:space="0" w:color="auto"/>
            <w:left w:val="none" w:sz="0" w:space="0" w:color="auto"/>
            <w:bottom w:val="none" w:sz="0" w:space="0" w:color="auto"/>
            <w:right w:val="none" w:sz="0" w:space="0" w:color="auto"/>
          </w:divBdr>
          <w:divsChild>
            <w:div w:id="782649569">
              <w:marLeft w:val="0"/>
              <w:marRight w:val="0"/>
              <w:marTop w:val="0"/>
              <w:marBottom w:val="0"/>
              <w:divBdr>
                <w:top w:val="none" w:sz="0" w:space="0" w:color="auto"/>
                <w:left w:val="none" w:sz="0" w:space="0" w:color="auto"/>
                <w:bottom w:val="none" w:sz="0" w:space="0" w:color="auto"/>
                <w:right w:val="none" w:sz="0" w:space="0" w:color="auto"/>
              </w:divBdr>
            </w:div>
          </w:divsChild>
        </w:div>
        <w:div w:id="1988703704">
          <w:marLeft w:val="0"/>
          <w:marRight w:val="0"/>
          <w:marTop w:val="0"/>
          <w:marBottom w:val="0"/>
          <w:divBdr>
            <w:top w:val="none" w:sz="0" w:space="0" w:color="auto"/>
            <w:left w:val="none" w:sz="0" w:space="0" w:color="auto"/>
            <w:bottom w:val="none" w:sz="0" w:space="0" w:color="auto"/>
            <w:right w:val="none" w:sz="0" w:space="0" w:color="auto"/>
          </w:divBdr>
          <w:divsChild>
            <w:div w:id="1721250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8160245">
      <w:bodyDiv w:val="1"/>
      <w:marLeft w:val="0"/>
      <w:marRight w:val="0"/>
      <w:marTop w:val="0"/>
      <w:marBottom w:val="0"/>
      <w:divBdr>
        <w:top w:val="none" w:sz="0" w:space="0" w:color="auto"/>
        <w:left w:val="none" w:sz="0" w:space="0" w:color="auto"/>
        <w:bottom w:val="none" w:sz="0" w:space="0" w:color="auto"/>
        <w:right w:val="none" w:sz="0" w:space="0" w:color="auto"/>
      </w:divBdr>
      <w:divsChild>
        <w:div w:id="1640456756">
          <w:marLeft w:val="0"/>
          <w:marRight w:val="0"/>
          <w:marTop w:val="0"/>
          <w:marBottom w:val="0"/>
          <w:divBdr>
            <w:top w:val="none" w:sz="0" w:space="0" w:color="auto"/>
            <w:left w:val="none" w:sz="0" w:space="0" w:color="auto"/>
            <w:bottom w:val="none" w:sz="0" w:space="0" w:color="auto"/>
            <w:right w:val="none" w:sz="0" w:space="0" w:color="auto"/>
          </w:divBdr>
        </w:div>
        <w:div w:id="1825048341">
          <w:marLeft w:val="0"/>
          <w:marRight w:val="0"/>
          <w:marTop w:val="0"/>
          <w:marBottom w:val="0"/>
          <w:divBdr>
            <w:top w:val="none" w:sz="0" w:space="0" w:color="auto"/>
            <w:left w:val="none" w:sz="0" w:space="0" w:color="auto"/>
            <w:bottom w:val="none" w:sz="0" w:space="0" w:color="auto"/>
            <w:right w:val="none" w:sz="0" w:space="0" w:color="auto"/>
          </w:divBdr>
          <w:divsChild>
            <w:div w:id="21715330">
              <w:marLeft w:val="0"/>
              <w:marRight w:val="0"/>
              <w:marTop w:val="0"/>
              <w:marBottom w:val="0"/>
              <w:divBdr>
                <w:top w:val="none" w:sz="0" w:space="0" w:color="auto"/>
                <w:left w:val="none" w:sz="0" w:space="0" w:color="auto"/>
                <w:bottom w:val="none" w:sz="0" w:space="0" w:color="auto"/>
                <w:right w:val="none" w:sz="0" w:space="0" w:color="auto"/>
              </w:divBdr>
            </w:div>
          </w:divsChild>
        </w:div>
        <w:div w:id="1049647995">
          <w:marLeft w:val="0"/>
          <w:marRight w:val="0"/>
          <w:marTop w:val="0"/>
          <w:marBottom w:val="0"/>
          <w:divBdr>
            <w:top w:val="none" w:sz="0" w:space="0" w:color="auto"/>
            <w:left w:val="none" w:sz="0" w:space="0" w:color="auto"/>
            <w:bottom w:val="none" w:sz="0" w:space="0" w:color="auto"/>
            <w:right w:val="none" w:sz="0" w:space="0" w:color="auto"/>
          </w:divBdr>
        </w:div>
        <w:div w:id="971711467">
          <w:marLeft w:val="0"/>
          <w:marRight w:val="0"/>
          <w:marTop w:val="0"/>
          <w:marBottom w:val="0"/>
          <w:divBdr>
            <w:top w:val="none" w:sz="0" w:space="0" w:color="auto"/>
            <w:left w:val="none" w:sz="0" w:space="0" w:color="auto"/>
            <w:bottom w:val="none" w:sz="0" w:space="0" w:color="auto"/>
            <w:right w:val="none" w:sz="0" w:space="0" w:color="auto"/>
          </w:divBdr>
          <w:divsChild>
            <w:div w:id="279992304">
              <w:marLeft w:val="0"/>
              <w:marRight w:val="0"/>
              <w:marTop w:val="0"/>
              <w:marBottom w:val="0"/>
              <w:divBdr>
                <w:top w:val="none" w:sz="0" w:space="0" w:color="auto"/>
                <w:left w:val="none" w:sz="0" w:space="0" w:color="auto"/>
                <w:bottom w:val="none" w:sz="0" w:space="0" w:color="auto"/>
                <w:right w:val="none" w:sz="0" w:space="0" w:color="auto"/>
              </w:divBdr>
            </w:div>
          </w:divsChild>
        </w:div>
        <w:div w:id="318995375">
          <w:marLeft w:val="0"/>
          <w:marRight w:val="0"/>
          <w:marTop w:val="0"/>
          <w:marBottom w:val="0"/>
          <w:divBdr>
            <w:top w:val="none" w:sz="0" w:space="0" w:color="auto"/>
            <w:left w:val="none" w:sz="0" w:space="0" w:color="auto"/>
            <w:bottom w:val="none" w:sz="0" w:space="0" w:color="auto"/>
            <w:right w:val="none" w:sz="0" w:space="0" w:color="auto"/>
          </w:divBdr>
        </w:div>
        <w:div w:id="1563173552">
          <w:marLeft w:val="0"/>
          <w:marRight w:val="0"/>
          <w:marTop w:val="0"/>
          <w:marBottom w:val="0"/>
          <w:divBdr>
            <w:top w:val="none" w:sz="0" w:space="0" w:color="auto"/>
            <w:left w:val="none" w:sz="0" w:space="0" w:color="auto"/>
            <w:bottom w:val="none" w:sz="0" w:space="0" w:color="auto"/>
            <w:right w:val="none" w:sz="0" w:space="0" w:color="auto"/>
          </w:divBdr>
          <w:divsChild>
            <w:div w:id="221647509">
              <w:marLeft w:val="0"/>
              <w:marRight w:val="0"/>
              <w:marTop w:val="0"/>
              <w:marBottom w:val="0"/>
              <w:divBdr>
                <w:top w:val="none" w:sz="0" w:space="0" w:color="auto"/>
                <w:left w:val="none" w:sz="0" w:space="0" w:color="auto"/>
                <w:bottom w:val="none" w:sz="0" w:space="0" w:color="auto"/>
                <w:right w:val="none" w:sz="0" w:space="0" w:color="auto"/>
              </w:divBdr>
            </w:div>
          </w:divsChild>
        </w:div>
        <w:div w:id="1030227935">
          <w:marLeft w:val="0"/>
          <w:marRight w:val="0"/>
          <w:marTop w:val="0"/>
          <w:marBottom w:val="0"/>
          <w:divBdr>
            <w:top w:val="none" w:sz="0" w:space="0" w:color="auto"/>
            <w:left w:val="none" w:sz="0" w:space="0" w:color="auto"/>
            <w:bottom w:val="none" w:sz="0" w:space="0" w:color="auto"/>
            <w:right w:val="none" w:sz="0" w:space="0" w:color="auto"/>
          </w:divBdr>
        </w:div>
        <w:div w:id="1608734742">
          <w:marLeft w:val="0"/>
          <w:marRight w:val="0"/>
          <w:marTop w:val="0"/>
          <w:marBottom w:val="0"/>
          <w:divBdr>
            <w:top w:val="none" w:sz="0" w:space="0" w:color="auto"/>
            <w:left w:val="none" w:sz="0" w:space="0" w:color="auto"/>
            <w:bottom w:val="none" w:sz="0" w:space="0" w:color="auto"/>
            <w:right w:val="none" w:sz="0" w:space="0" w:color="auto"/>
          </w:divBdr>
          <w:divsChild>
            <w:div w:id="1951235043">
              <w:marLeft w:val="0"/>
              <w:marRight w:val="0"/>
              <w:marTop w:val="0"/>
              <w:marBottom w:val="0"/>
              <w:divBdr>
                <w:top w:val="none" w:sz="0" w:space="0" w:color="auto"/>
                <w:left w:val="none" w:sz="0" w:space="0" w:color="auto"/>
                <w:bottom w:val="none" w:sz="0" w:space="0" w:color="auto"/>
                <w:right w:val="none" w:sz="0" w:space="0" w:color="auto"/>
              </w:divBdr>
            </w:div>
          </w:divsChild>
        </w:div>
        <w:div w:id="1563518931">
          <w:marLeft w:val="0"/>
          <w:marRight w:val="0"/>
          <w:marTop w:val="0"/>
          <w:marBottom w:val="0"/>
          <w:divBdr>
            <w:top w:val="none" w:sz="0" w:space="0" w:color="auto"/>
            <w:left w:val="none" w:sz="0" w:space="0" w:color="auto"/>
            <w:bottom w:val="none" w:sz="0" w:space="0" w:color="auto"/>
            <w:right w:val="none" w:sz="0" w:space="0" w:color="auto"/>
          </w:divBdr>
        </w:div>
        <w:div w:id="484248321">
          <w:marLeft w:val="0"/>
          <w:marRight w:val="0"/>
          <w:marTop w:val="0"/>
          <w:marBottom w:val="0"/>
          <w:divBdr>
            <w:top w:val="none" w:sz="0" w:space="0" w:color="auto"/>
            <w:left w:val="none" w:sz="0" w:space="0" w:color="auto"/>
            <w:bottom w:val="none" w:sz="0" w:space="0" w:color="auto"/>
            <w:right w:val="none" w:sz="0" w:space="0" w:color="auto"/>
          </w:divBdr>
          <w:divsChild>
            <w:div w:id="700276840">
              <w:marLeft w:val="0"/>
              <w:marRight w:val="0"/>
              <w:marTop w:val="0"/>
              <w:marBottom w:val="0"/>
              <w:divBdr>
                <w:top w:val="none" w:sz="0" w:space="0" w:color="auto"/>
                <w:left w:val="none" w:sz="0" w:space="0" w:color="auto"/>
                <w:bottom w:val="none" w:sz="0" w:space="0" w:color="auto"/>
                <w:right w:val="none" w:sz="0" w:space="0" w:color="auto"/>
              </w:divBdr>
            </w:div>
          </w:divsChild>
        </w:div>
        <w:div w:id="905341869">
          <w:marLeft w:val="0"/>
          <w:marRight w:val="0"/>
          <w:marTop w:val="0"/>
          <w:marBottom w:val="0"/>
          <w:divBdr>
            <w:top w:val="none" w:sz="0" w:space="0" w:color="auto"/>
            <w:left w:val="none" w:sz="0" w:space="0" w:color="auto"/>
            <w:bottom w:val="none" w:sz="0" w:space="0" w:color="auto"/>
            <w:right w:val="none" w:sz="0" w:space="0" w:color="auto"/>
          </w:divBdr>
        </w:div>
        <w:div w:id="339619997">
          <w:marLeft w:val="0"/>
          <w:marRight w:val="0"/>
          <w:marTop w:val="0"/>
          <w:marBottom w:val="0"/>
          <w:divBdr>
            <w:top w:val="none" w:sz="0" w:space="0" w:color="auto"/>
            <w:left w:val="none" w:sz="0" w:space="0" w:color="auto"/>
            <w:bottom w:val="none" w:sz="0" w:space="0" w:color="auto"/>
            <w:right w:val="none" w:sz="0" w:space="0" w:color="auto"/>
          </w:divBdr>
          <w:divsChild>
            <w:div w:id="55204204">
              <w:marLeft w:val="0"/>
              <w:marRight w:val="0"/>
              <w:marTop w:val="0"/>
              <w:marBottom w:val="0"/>
              <w:divBdr>
                <w:top w:val="none" w:sz="0" w:space="0" w:color="auto"/>
                <w:left w:val="none" w:sz="0" w:space="0" w:color="auto"/>
                <w:bottom w:val="none" w:sz="0" w:space="0" w:color="auto"/>
                <w:right w:val="none" w:sz="0" w:space="0" w:color="auto"/>
              </w:divBdr>
            </w:div>
          </w:divsChild>
        </w:div>
        <w:div w:id="238947221">
          <w:marLeft w:val="0"/>
          <w:marRight w:val="0"/>
          <w:marTop w:val="0"/>
          <w:marBottom w:val="0"/>
          <w:divBdr>
            <w:top w:val="none" w:sz="0" w:space="0" w:color="auto"/>
            <w:left w:val="none" w:sz="0" w:space="0" w:color="auto"/>
            <w:bottom w:val="none" w:sz="0" w:space="0" w:color="auto"/>
            <w:right w:val="none" w:sz="0" w:space="0" w:color="auto"/>
          </w:divBdr>
        </w:div>
        <w:div w:id="995256943">
          <w:marLeft w:val="0"/>
          <w:marRight w:val="0"/>
          <w:marTop w:val="0"/>
          <w:marBottom w:val="0"/>
          <w:divBdr>
            <w:top w:val="none" w:sz="0" w:space="0" w:color="auto"/>
            <w:left w:val="none" w:sz="0" w:space="0" w:color="auto"/>
            <w:bottom w:val="none" w:sz="0" w:space="0" w:color="auto"/>
            <w:right w:val="none" w:sz="0" w:space="0" w:color="auto"/>
          </w:divBdr>
          <w:divsChild>
            <w:div w:id="1380013834">
              <w:marLeft w:val="0"/>
              <w:marRight w:val="0"/>
              <w:marTop w:val="0"/>
              <w:marBottom w:val="0"/>
              <w:divBdr>
                <w:top w:val="none" w:sz="0" w:space="0" w:color="auto"/>
                <w:left w:val="none" w:sz="0" w:space="0" w:color="auto"/>
                <w:bottom w:val="none" w:sz="0" w:space="0" w:color="auto"/>
                <w:right w:val="none" w:sz="0" w:space="0" w:color="auto"/>
              </w:divBdr>
            </w:div>
          </w:divsChild>
        </w:div>
        <w:div w:id="2075808854">
          <w:marLeft w:val="0"/>
          <w:marRight w:val="0"/>
          <w:marTop w:val="300"/>
          <w:marBottom w:val="0"/>
          <w:divBdr>
            <w:top w:val="none" w:sz="0" w:space="0" w:color="auto"/>
            <w:left w:val="none" w:sz="0" w:space="0" w:color="auto"/>
            <w:bottom w:val="none" w:sz="0" w:space="0" w:color="auto"/>
            <w:right w:val="none" w:sz="0" w:space="0" w:color="auto"/>
          </w:divBdr>
          <w:divsChild>
            <w:div w:id="817110595">
              <w:marLeft w:val="0"/>
              <w:marRight w:val="0"/>
              <w:marTop w:val="0"/>
              <w:marBottom w:val="0"/>
              <w:divBdr>
                <w:top w:val="none" w:sz="0" w:space="0" w:color="auto"/>
                <w:left w:val="none" w:sz="0" w:space="0" w:color="auto"/>
                <w:bottom w:val="none" w:sz="0" w:space="0" w:color="auto"/>
                <w:right w:val="none" w:sz="0" w:space="0" w:color="auto"/>
              </w:divBdr>
              <w:divsChild>
                <w:div w:id="1375420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2137644">
          <w:marLeft w:val="0"/>
          <w:marRight w:val="0"/>
          <w:marTop w:val="300"/>
          <w:marBottom w:val="0"/>
          <w:divBdr>
            <w:top w:val="none" w:sz="0" w:space="0" w:color="auto"/>
            <w:left w:val="none" w:sz="0" w:space="0" w:color="auto"/>
            <w:bottom w:val="none" w:sz="0" w:space="0" w:color="auto"/>
            <w:right w:val="none" w:sz="0" w:space="0" w:color="auto"/>
          </w:divBdr>
          <w:divsChild>
            <w:div w:id="59181074">
              <w:marLeft w:val="0"/>
              <w:marRight w:val="0"/>
              <w:marTop w:val="0"/>
              <w:marBottom w:val="0"/>
              <w:divBdr>
                <w:top w:val="none" w:sz="0" w:space="0" w:color="auto"/>
                <w:left w:val="none" w:sz="0" w:space="0" w:color="auto"/>
                <w:bottom w:val="none" w:sz="0" w:space="0" w:color="auto"/>
                <w:right w:val="none" w:sz="0" w:space="0" w:color="auto"/>
              </w:divBdr>
              <w:divsChild>
                <w:div w:id="1981424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7005639">
          <w:marLeft w:val="0"/>
          <w:marRight w:val="0"/>
          <w:marTop w:val="300"/>
          <w:marBottom w:val="0"/>
          <w:divBdr>
            <w:top w:val="none" w:sz="0" w:space="0" w:color="auto"/>
            <w:left w:val="none" w:sz="0" w:space="0" w:color="auto"/>
            <w:bottom w:val="none" w:sz="0" w:space="0" w:color="auto"/>
            <w:right w:val="none" w:sz="0" w:space="0" w:color="auto"/>
          </w:divBdr>
          <w:divsChild>
            <w:div w:id="223950644">
              <w:marLeft w:val="0"/>
              <w:marRight w:val="0"/>
              <w:marTop w:val="0"/>
              <w:marBottom w:val="0"/>
              <w:divBdr>
                <w:top w:val="none" w:sz="0" w:space="0" w:color="auto"/>
                <w:left w:val="none" w:sz="0" w:space="0" w:color="auto"/>
                <w:bottom w:val="none" w:sz="0" w:space="0" w:color="auto"/>
                <w:right w:val="none" w:sz="0" w:space="0" w:color="auto"/>
              </w:divBdr>
              <w:divsChild>
                <w:div w:id="1431314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0948823">
          <w:marLeft w:val="0"/>
          <w:marRight w:val="0"/>
          <w:marTop w:val="300"/>
          <w:marBottom w:val="0"/>
          <w:divBdr>
            <w:top w:val="none" w:sz="0" w:space="0" w:color="auto"/>
            <w:left w:val="none" w:sz="0" w:space="0" w:color="auto"/>
            <w:bottom w:val="none" w:sz="0" w:space="0" w:color="auto"/>
            <w:right w:val="none" w:sz="0" w:space="0" w:color="auto"/>
          </w:divBdr>
          <w:divsChild>
            <w:div w:id="2025668143">
              <w:marLeft w:val="0"/>
              <w:marRight w:val="0"/>
              <w:marTop w:val="0"/>
              <w:marBottom w:val="0"/>
              <w:divBdr>
                <w:top w:val="none" w:sz="0" w:space="0" w:color="auto"/>
                <w:left w:val="none" w:sz="0" w:space="0" w:color="auto"/>
                <w:bottom w:val="none" w:sz="0" w:space="0" w:color="auto"/>
                <w:right w:val="none" w:sz="0" w:space="0" w:color="auto"/>
              </w:divBdr>
              <w:divsChild>
                <w:div w:id="1891990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8272883">
      <w:bodyDiv w:val="1"/>
      <w:marLeft w:val="0"/>
      <w:marRight w:val="0"/>
      <w:marTop w:val="0"/>
      <w:marBottom w:val="0"/>
      <w:divBdr>
        <w:top w:val="none" w:sz="0" w:space="0" w:color="auto"/>
        <w:left w:val="none" w:sz="0" w:space="0" w:color="auto"/>
        <w:bottom w:val="none" w:sz="0" w:space="0" w:color="auto"/>
        <w:right w:val="none" w:sz="0" w:space="0" w:color="auto"/>
      </w:divBdr>
      <w:divsChild>
        <w:div w:id="189297333">
          <w:marLeft w:val="0"/>
          <w:marRight w:val="0"/>
          <w:marTop w:val="0"/>
          <w:marBottom w:val="0"/>
          <w:divBdr>
            <w:top w:val="none" w:sz="0" w:space="0" w:color="auto"/>
            <w:left w:val="none" w:sz="0" w:space="0" w:color="auto"/>
            <w:bottom w:val="none" w:sz="0" w:space="0" w:color="auto"/>
            <w:right w:val="none" w:sz="0" w:space="0" w:color="auto"/>
          </w:divBdr>
        </w:div>
        <w:div w:id="190803792">
          <w:marLeft w:val="0"/>
          <w:marRight w:val="0"/>
          <w:marTop w:val="0"/>
          <w:marBottom w:val="0"/>
          <w:divBdr>
            <w:top w:val="none" w:sz="0" w:space="0" w:color="auto"/>
            <w:left w:val="none" w:sz="0" w:space="0" w:color="auto"/>
            <w:bottom w:val="none" w:sz="0" w:space="0" w:color="auto"/>
            <w:right w:val="none" w:sz="0" w:space="0" w:color="auto"/>
          </w:divBdr>
          <w:divsChild>
            <w:div w:id="1650087138">
              <w:marLeft w:val="0"/>
              <w:marRight w:val="0"/>
              <w:marTop w:val="0"/>
              <w:marBottom w:val="0"/>
              <w:divBdr>
                <w:top w:val="none" w:sz="0" w:space="0" w:color="auto"/>
                <w:left w:val="none" w:sz="0" w:space="0" w:color="auto"/>
                <w:bottom w:val="none" w:sz="0" w:space="0" w:color="auto"/>
                <w:right w:val="none" w:sz="0" w:space="0" w:color="auto"/>
              </w:divBdr>
            </w:div>
          </w:divsChild>
        </w:div>
        <w:div w:id="221141783">
          <w:marLeft w:val="0"/>
          <w:marRight w:val="0"/>
          <w:marTop w:val="0"/>
          <w:marBottom w:val="0"/>
          <w:divBdr>
            <w:top w:val="none" w:sz="0" w:space="0" w:color="auto"/>
            <w:left w:val="none" w:sz="0" w:space="0" w:color="auto"/>
            <w:bottom w:val="none" w:sz="0" w:space="0" w:color="auto"/>
            <w:right w:val="none" w:sz="0" w:space="0" w:color="auto"/>
          </w:divBdr>
          <w:divsChild>
            <w:div w:id="758871015">
              <w:marLeft w:val="0"/>
              <w:marRight w:val="0"/>
              <w:marTop w:val="0"/>
              <w:marBottom w:val="0"/>
              <w:divBdr>
                <w:top w:val="none" w:sz="0" w:space="0" w:color="auto"/>
                <w:left w:val="none" w:sz="0" w:space="0" w:color="auto"/>
                <w:bottom w:val="none" w:sz="0" w:space="0" w:color="auto"/>
                <w:right w:val="none" w:sz="0" w:space="0" w:color="auto"/>
              </w:divBdr>
            </w:div>
          </w:divsChild>
        </w:div>
        <w:div w:id="225265619">
          <w:marLeft w:val="0"/>
          <w:marRight w:val="0"/>
          <w:marTop w:val="0"/>
          <w:marBottom w:val="0"/>
          <w:divBdr>
            <w:top w:val="none" w:sz="0" w:space="0" w:color="auto"/>
            <w:left w:val="none" w:sz="0" w:space="0" w:color="auto"/>
            <w:bottom w:val="none" w:sz="0" w:space="0" w:color="auto"/>
            <w:right w:val="none" w:sz="0" w:space="0" w:color="auto"/>
          </w:divBdr>
          <w:divsChild>
            <w:div w:id="995039271">
              <w:marLeft w:val="0"/>
              <w:marRight w:val="0"/>
              <w:marTop w:val="0"/>
              <w:marBottom w:val="0"/>
              <w:divBdr>
                <w:top w:val="none" w:sz="0" w:space="0" w:color="auto"/>
                <w:left w:val="none" w:sz="0" w:space="0" w:color="auto"/>
                <w:bottom w:val="none" w:sz="0" w:space="0" w:color="auto"/>
                <w:right w:val="none" w:sz="0" w:space="0" w:color="auto"/>
              </w:divBdr>
            </w:div>
          </w:divsChild>
        </w:div>
        <w:div w:id="554514734">
          <w:marLeft w:val="0"/>
          <w:marRight w:val="0"/>
          <w:marTop w:val="0"/>
          <w:marBottom w:val="0"/>
          <w:divBdr>
            <w:top w:val="none" w:sz="0" w:space="0" w:color="auto"/>
            <w:left w:val="none" w:sz="0" w:space="0" w:color="auto"/>
            <w:bottom w:val="none" w:sz="0" w:space="0" w:color="auto"/>
            <w:right w:val="none" w:sz="0" w:space="0" w:color="auto"/>
          </w:divBdr>
          <w:divsChild>
            <w:div w:id="1705053506">
              <w:marLeft w:val="0"/>
              <w:marRight w:val="0"/>
              <w:marTop w:val="0"/>
              <w:marBottom w:val="0"/>
              <w:divBdr>
                <w:top w:val="none" w:sz="0" w:space="0" w:color="auto"/>
                <w:left w:val="none" w:sz="0" w:space="0" w:color="auto"/>
                <w:bottom w:val="none" w:sz="0" w:space="0" w:color="auto"/>
                <w:right w:val="none" w:sz="0" w:space="0" w:color="auto"/>
              </w:divBdr>
            </w:div>
          </w:divsChild>
        </w:div>
        <w:div w:id="558442763">
          <w:marLeft w:val="0"/>
          <w:marRight w:val="0"/>
          <w:marTop w:val="0"/>
          <w:marBottom w:val="0"/>
          <w:divBdr>
            <w:top w:val="none" w:sz="0" w:space="0" w:color="auto"/>
            <w:left w:val="none" w:sz="0" w:space="0" w:color="auto"/>
            <w:bottom w:val="none" w:sz="0" w:space="0" w:color="auto"/>
            <w:right w:val="none" w:sz="0" w:space="0" w:color="auto"/>
          </w:divBdr>
        </w:div>
        <w:div w:id="776751521">
          <w:marLeft w:val="0"/>
          <w:marRight w:val="0"/>
          <w:marTop w:val="0"/>
          <w:marBottom w:val="0"/>
          <w:divBdr>
            <w:top w:val="none" w:sz="0" w:space="0" w:color="auto"/>
            <w:left w:val="none" w:sz="0" w:space="0" w:color="auto"/>
            <w:bottom w:val="none" w:sz="0" w:space="0" w:color="auto"/>
            <w:right w:val="none" w:sz="0" w:space="0" w:color="auto"/>
          </w:divBdr>
          <w:divsChild>
            <w:div w:id="322199697">
              <w:marLeft w:val="0"/>
              <w:marRight w:val="0"/>
              <w:marTop w:val="0"/>
              <w:marBottom w:val="0"/>
              <w:divBdr>
                <w:top w:val="none" w:sz="0" w:space="0" w:color="auto"/>
                <w:left w:val="none" w:sz="0" w:space="0" w:color="auto"/>
                <w:bottom w:val="none" w:sz="0" w:space="0" w:color="auto"/>
                <w:right w:val="none" w:sz="0" w:space="0" w:color="auto"/>
              </w:divBdr>
            </w:div>
          </w:divsChild>
        </w:div>
        <w:div w:id="825825160">
          <w:marLeft w:val="0"/>
          <w:marRight w:val="0"/>
          <w:marTop w:val="0"/>
          <w:marBottom w:val="0"/>
          <w:divBdr>
            <w:top w:val="none" w:sz="0" w:space="0" w:color="auto"/>
            <w:left w:val="none" w:sz="0" w:space="0" w:color="auto"/>
            <w:bottom w:val="none" w:sz="0" w:space="0" w:color="auto"/>
            <w:right w:val="none" w:sz="0" w:space="0" w:color="auto"/>
          </w:divBdr>
          <w:divsChild>
            <w:div w:id="267590409">
              <w:marLeft w:val="0"/>
              <w:marRight w:val="0"/>
              <w:marTop w:val="0"/>
              <w:marBottom w:val="0"/>
              <w:divBdr>
                <w:top w:val="none" w:sz="0" w:space="0" w:color="auto"/>
                <w:left w:val="none" w:sz="0" w:space="0" w:color="auto"/>
                <w:bottom w:val="none" w:sz="0" w:space="0" w:color="auto"/>
                <w:right w:val="none" w:sz="0" w:space="0" w:color="auto"/>
              </w:divBdr>
            </w:div>
          </w:divsChild>
        </w:div>
        <w:div w:id="855851007">
          <w:marLeft w:val="0"/>
          <w:marRight w:val="0"/>
          <w:marTop w:val="0"/>
          <w:marBottom w:val="0"/>
          <w:divBdr>
            <w:top w:val="none" w:sz="0" w:space="0" w:color="auto"/>
            <w:left w:val="none" w:sz="0" w:space="0" w:color="auto"/>
            <w:bottom w:val="none" w:sz="0" w:space="0" w:color="auto"/>
            <w:right w:val="none" w:sz="0" w:space="0" w:color="auto"/>
          </w:divBdr>
        </w:div>
        <w:div w:id="1171291471">
          <w:marLeft w:val="0"/>
          <w:marRight w:val="0"/>
          <w:marTop w:val="0"/>
          <w:marBottom w:val="0"/>
          <w:divBdr>
            <w:top w:val="none" w:sz="0" w:space="0" w:color="auto"/>
            <w:left w:val="none" w:sz="0" w:space="0" w:color="auto"/>
            <w:bottom w:val="none" w:sz="0" w:space="0" w:color="auto"/>
            <w:right w:val="none" w:sz="0" w:space="0" w:color="auto"/>
          </w:divBdr>
        </w:div>
        <w:div w:id="1250308096">
          <w:marLeft w:val="0"/>
          <w:marRight w:val="0"/>
          <w:marTop w:val="0"/>
          <w:marBottom w:val="0"/>
          <w:divBdr>
            <w:top w:val="none" w:sz="0" w:space="0" w:color="auto"/>
            <w:left w:val="none" w:sz="0" w:space="0" w:color="auto"/>
            <w:bottom w:val="none" w:sz="0" w:space="0" w:color="auto"/>
            <w:right w:val="none" w:sz="0" w:space="0" w:color="auto"/>
          </w:divBdr>
        </w:div>
        <w:div w:id="1369254645">
          <w:marLeft w:val="0"/>
          <w:marRight w:val="0"/>
          <w:marTop w:val="300"/>
          <w:marBottom w:val="0"/>
          <w:divBdr>
            <w:top w:val="none" w:sz="0" w:space="0" w:color="auto"/>
            <w:left w:val="none" w:sz="0" w:space="0" w:color="auto"/>
            <w:bottom w:val="none" w:sz="0" w:space="0" w:color="auto"/>
            <w:right w:val="none" w:sz="0" w:space="0" w:color="auto"/>
          </w:divBdr>
          <w:divsChild>
            <w:div w:id="925990566">
              <w:marLeft w:val="0"/>
              <w:marRight w:val="0"/>
              <w:marTop w:val="0"/>
              <w:marBottom w:val="0"/>
              <w:divBdr>
                <w:top w:val="none" w:sz="0" w:space="0" w:color="auto"/>
                <w:left w:val="none" w:sz="0" w:space="0" w:color="auto"/>
                <w:bottom w:val="none" w:sz="0" w:space="0" w:color="auto"/>
                <w:right w:val="none" w:sz="0" w:space="0" w:color="auto"/>
              </w:divBdr>
              <w:divsChild>
                <w:div w:id="1794978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1851676">
          <w:marLeft w:val="0"/>
          <w:marRight w:val="0"/>
          <w:marTop w:val="0"/>
          <w:marBottom w:val="0"/>
          <w:divBdr>
            <w:top w:val="none" w:sz="0" w:space="0" w:color="auto"/>
            <w:left w:val="none" w:sz="0" w:space="0" w:color="auto"/>
            <w:bottom w:val="none" w:sz="0" w:space="0" w:color="auto"/>
            <w:right w:val="none" w:sz="0" w:space="0" w:color="auto"/>
          </w:divBdr>
          <w:divsChild>
            <w:div w:id="1186559176">
              <w:marLeft w:val="0"/>
              <w:marRight w:val="0"/>
              <w:marTop w:val="0"/>
              <w:marBottom w:val="0"/>
              <w:divBdr>
                <w:top w:val="none" w:sz="0" w:space="0" w:color="auto"/>
                <w:left w:val="none" w:sz="0" w:space="0" w:color="auto"/>
                <w:bottom w:val="none" w:sz="0" w:space="0" w:color="auto"/>
                <w:right w:val="none" w:sz="0" w:space="0" w:color="auto"/>
              </w:divBdr>
            </w:div>
          </w:divsChild>
        </w:div>
        <w:div w:id="1601596450">
          <w:marLeft w:val="0"/>
          <w:marRight w:val="0"/>
          <w:marTop w:val="300"/>
          <w:marBottom w:val="0"/>
          <w:divBdr>
            <w:top w:val="none" w:sz="0" w:space="0" w:color="auto"/>
            <w:left w:val="none" w:sz="0" w:space="0" w:color="auto"/>
            <w:bottom w:val="none" w:sz="0" w:space="0" w:color="auto"/>
            <w:right w:val="none" w:sz="0" w:space="0" w:color="auto"/>
          </w:divBdr>
          <w:divsChild>
            <w:div w:id="314651664">
              <w:marLeft w:val="0"/>
              <w:marRight w:val="0"/>
              <w:marTop w:val="0"/>
              <w:marBottom w:val="0"/>
              <w:divBdr>
                <w:top w:val="none" w:sz="0" w:space="0" w:color="auto"/>
                <w:left w:val="none" w:sz="0" w:space="0" w:color="auto"/>
                <w:bottom w:val="none" w:sz="0" w:space="0" w:color="auto"/>
                <w:right w:val="none" w:sz="0" w:space="0" w:color="auto"/>
              </w:divBdr>
              <w:divsChild>
                <w:div w:id="1544252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5357882">
          <w:marLeft w:val="0"/>
          <w:marRight w:val="0"/>
          <w:marTop w:val="300"/>
          <w:marBottom w:val="0"/>
          <w:divBdr>
            <w:top w:val="none" w:sz="0" w:space="0" w:color="auto"/>
            <w:left w:val="none" w:sz="0" w:space="0" w:color="auto"/>
            <w:bottom w:val="none" w:sz="0" w:space="0" w:color="auto"/>
            <w:right w:val="none" w:sz="0" w:space="0" w:color="auto"/>
          </w:divBdr>
          <w:divsChild>
            <w:div w:id="273513997">
              <w:marLeft w:val="0"/>
              <w:marRight w:val="0"/>
              <w:marTop w:val="0"/>
              <w:marBottom w:val="0"/>
              <w:divBdr>
                <w:top w:val="none" w:sz="0" w:space="0" w:color="auto"/>
                <w:left w:val="none" w:sz="0" w:space="0" w:color="auto"/>
                <w:bottom w:val="none" w:sz="0" w:space="0" w:color="auto"/>
                <w:right w:val="none" w:sz="0" w:space="0" w:color="auto"/>
              </w:divBdr>
              <w:divsChild>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930890">
          <w:marLeft w:val="0"/>
          <w:marRight w:val="0"/>
          <w:marTop w:val="300"/>
          <w:marBottom w:val="0"/>
          <w:divBdr>
            <w:top w:val="none" w:sz="0" w:space="0" w:color="auto"/>
            <w:left w:val="none" w:sz="0" w:space="0" w:color="auto"/>
            <w:bottom w:val="none" w:sz="0" w:space="0" w:color="auto"/>
            <w:right w:val="none" w:sz="0" w:space="0" w:color="auto"/>
          </w:divBdr>
          <w:divsChild>
            <w:div w:id="936908180">
              <w:marLeft w:val="0"/>
              <w:marRight w:val="0"/>
              <w:marTop w:val="0"/>
              <w:marBottom w:val="0"/>
              <w:divBdr>
                <w:top w:val="none" w:sz="0" w:space="0" w:color="auto"/>
                <w:left w:val="none" w:sz="0" w:space="0" w:color="auto"/>
                <w:bottom w:val="none" w:sz="0" w:space="0" w:color="auto"/>
                <w:right w:val="none" w:sz="0" w:space="0" w:color="auto"/>
              </w:divBdr>
              <w:divsChild>
                <w:div w:id="1816289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9849770">
          <w:marLeft w:val="0"/>
          <w:marRight w:val="0"/>
          <w:marTop w:val="0"/>
          <w:marBottom w:val="0"/>
          <w:divBdr>
            <w:top w:val="none" w:sz="0" w:space="0" w:color="auto"/>
            <w:left w:val="none" w:sz="0" w:space="0" w:color="auto"/>
            <w:bottom w:val="none" w:sz="0" w:space="0" w:color="auto"/>
            <w:right w:val="none" w:sz="0" w:space="0" w:color="auto"/>
          </w:divBdr>
        </w:div>
        <w:div w:id="2119641012">
          <w:marLeft w:val="0"/>
          <w:marRight w:val="0"/>
          <w:marTop w:val="0"/>
          <w:marBottom w:val="0"/>
          <w:divBdr>
            <w:top w:val="none" w:sz="0" w:space="0" w:color="auto"/>
            <w:left w:val="none" w:sz="0" w:space="0" w:color="auto"/>
            <w:bottom w:val="none" w:sz="0" w:space="0" w:color="auto"/>
            <w:right w:val="none" w:sz="0" w:space="0" w:color="auto"/>
          </w:divBdr>
        </w:div>
      </w:divsChild>
    </w:div>
    <w:div w:id="1519348124">
      <w:bodyDiv w:val="1"/>
      <w:marLeft w:val="0"/>
      <w:marRight w:val="0"/>
      <w:marTop w:val="0"/>
      <w:marBottom w:val="0"/>
      <w:divBdr>
        <w:top w:val="none" w:sz="0" w:space="0" w:color="auto"/>
        <w:left w:val="none" w:sz="0" w:space="0" w:color="auto"/>
        <w:bottom w:val="none" w:sz="0" w:space="0" w:color="auto"/>
        <w:right w:val="none" w:sz="0" w:space="0" w:color="auto"/>
      </w:divBdr>
      <w:divsChild>
        <w:div w:id="110824411">
          <w:marLeft w:val="0"/>
          <w:marRight w:val="0"/>
          <w:marTop w:val="300"/>
          <w:marBottom w:val="0"/>
          <w:divBdr>
            <w:top w:val="none" w:sz="0" w:space="0" w:color="auto"/>
            <w:left w:val="none" w:sz="0" w:space="0" w:color="auto"/>
            <w:bottom w:val="none" w:sz="0" w:space="0" w:color="auto"/>
            <w:right w:val="none" w:sz="0" w:space="0" w:color="auto"/>
          </w:divBdr>
          <w:divsChild>
            <w:div w:id="560599812">
              <w:marLeft w:val="0"/>
              <w:marRight w:val="0"/>
              <w:marTop w:val="0"/>
              <w:marBottom w:val="0"/>
              <w:divBdr>
                <w:top w:val="none" w:sz="0" w:space="0" w:color="auto"/>
                <w:left w:val="none" w:sz="0" w:space="0" w:color="auto"/>
                <w:bottom w:val="none" w:sz="0" w:space="0" w:color="auto"/>
                <w:right w:val="none" w:sz="0" w:space="0" w:color="auto"/>
              </w:divBdr>
              <w:divsChild>
                <w:div w:id="1004012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667156">
          <w:marLeft w:val="0"/>
          <w:marRight w:val="0"/>
          <w:marTop w:val="0"/>
          <w:marBottom w:val="0"/>
          <w:divBdr>
            <w:top w:val="none" w:sz="0" w:space="0" w:color="auto"/>
            <w:left w:val="none" w:sz="0" w:space="0" w:color="auto"/>
            <w:bottom w:val="none" w:sz="0" w:space="0" w:color="auto"/>
            <w:right w:val="none" w:sz="0" w:space="0" w:color="auto"/>
          </w:divBdr>
          <w:divsChild>
            <w:div w:id="597563721">
              <w:marLeft w:val="0"/>
              <w:marRight w:val="0"/>
              <w:marTop w:val="0"/>
              <w:marBottom w:val="0"/>
              <w:divBdr>
                <w:top w:val="none" w:sz="0" w:space="0" w:color="auto"/>
                <w:left w:val="none" w:sz="0" w:space="0" w:color="auto"/>
                <w:bottom w:val="none" w:sz="0" w:space="0" w:color="auto"/>
                <w:right w:val="none" w:sz="0" w:space="0" w:color="auto"/>
              </w:divBdr>
            </w:div>
          </w:divsChild>
        </w:div>
        <w:div w:id="212428684">
          <w:marLeft w:val="0"/>
          <w:marRight w:val="0"/>
          <w:marTop w:val="0"/>
          <w:marBottom w:val="0"/>
          <w:divBdr>
            <w:top w:val="none" w:sz="0" w:space="0" w:color="auto"/>
            <w:left w:val="none" w:sz="0" w:space="0" w:color="auto"/>
            <w:bottom w:val="none" w:sz="0" w:space="0" w:color="auto"/>
            <w:right w:val="none" w:sz="0" w:space="0" w:color="auto"/>
          </w:divBdr>
        </w:div>
        <w:div w:id="295765738">
          <w:marLeft w:val="0"/>
          <w:marRight w:val="0"/>
          <w:marTop w:val="300"/>
          <w:marBottom w:val="0"/>
          <w:divBdr>
            <w:top w:val="none" w:sz="0" w:space="0" w:color="auto"/>
            <w:left w:val="none" w:sz="0" w:space="0" w:color="auto"/>
            <w:bottom w:val="none" w:sz="0" w:space="0" w:color="auto"/>
            <w:right w:val="none" w:sz="0" w:space="0" w:color="auto"/>
          </w:divBdr>
          <w:divsChild>
            <w:div w:id="1112243316">
              <w:marLeft w:val="0"/>
              <w:marRight w:val="0"/>
              <w:marTop w:val="0"/>
              <w:marBottom w:val="0"/>
              <w:divBdr>
                <w:top w:val="none" w:sz="0" w:space="0" w:color="auto"/>
                <w:left w:val="none" w:sz="0" w:space="0" w:color="auto"/>
                <w:bottom w:val="none" w:sz="0" w:space="0" w:color="auto"/>
                <w:right w:val="none" w:sz="0" w:space="0" w:color="auto"/>
              </w:divBdr>
              <w:divsChild>
                <w:div w:id="1044791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874200">
          <w:marLeft w:val="0"/>
          <w:marRight w:val="0"/>
          <w:marTop w:val="300"/>
          <w:marBottom w:val="0"/>
          <w:divBdr>
            <w:top w:val="none" w:sz="0" w:space="0" w:color="auto"/>
            <w:left w:val="none" w:sz="0" w:space="0" w:color="auto"/>
            <w:bottom w:val="none" w:sz="0" w:space="0" w:color="auto"/>
            <w:right w:val="none" w:sz="0" w:space="0" w:color="auto"/>
          </w:divBdr>
          <w:divsChild>
            <w:div w:id="954288337">
              <w:marLeft w:val="0"/>
              <w:marRight w:val="0"/>
              <w:marTop w:val="0"/>
              <w:marBottom w:val="0"/>
              <w:divBdr>
                <w:top w:val="none" w:sz="0" w:space="0" w:color="auto"/>
                <w:left w:val="none" w:sz="0" w:space="0" w:color="auto"/>
                <w:bottom w:val="none" w:sz="0" w:space="0" w:color="auto"/>
                <w:right w:val="none" w:sz="0" w:space="0" w:color="auto"/>
              </w:divBdr>
              <w:divsChild>
                <w:div w:id="1340884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2136727">
          <w:marLeft w:val="0"/>
          <w:marRight w:val="0"/>
          <w:marTop w:val="0"/>
          <w:marBottom w:val="0"/>
          <w:divBdr>
            <w:top w:val="none" w:sz="0" w:space="0" w:color="auto"/>
            <w:left w:val="none" w:sz="0" w:space="0" w:color="auto"/>
            <w:bottom w:val="none" w:sz="0" w:space="0" w:color="auto"/>
            <w:right w:val="none" w:sz="0" w:space="0" w:color="auto"/>
          </w:divBdr>
        </w:div>
        <w:div w:id="961765000">
          <w:marLeft w:val="0"/>
          <w:marRight w:val="0"/>
          <w:marTop w:val="0"/>
          <w:marBottom w:val="0"/>
          <w:divBdr>
            <w:top w:val="none" w:sz="0" w:space="0" w:color="auto"/>
            <w:left w:val="none" w:sz="0" w:space="0" w:color="auto"/>
            <w:bottom w:val="none" w:sz="0" w:space="0" w:color="auto"/>
            <w:right w:val="none" w:sz="0" w:space="0" w:color="auto"/>
          </w:divBdr>
          <w:divsChild>
            <w:div w:id="74979962">
              <w:marLeft w:val="0"/>
              <w:marRight w:val="0"/>
              <w:marTop w:val="0"/>
              <w:marBottom w:val="0"/>
              <w:divBdr>
                <w:top w:val="none" w:sz="0" w:space="0" w:color="auto"/>
                <w:left w:val="none" w:sz="0" w:space="0" w:color="auto"/>
                <w:bottom w:val="none" w:sz="0" w:space="0" w:color="auto"/>
                <w:right w:val="none" w:sz="0" w:space="0" w:color="auto"/>
              </w:divBdr>
            </w:div>
          </w:divsChild>
        </w:div>
        <w:div w:id="1009219457">
          <w:marLeft w:val="0"/>
          <w:marRight w:val="0"/>
          <w:marTop w:val="0"/>
          <w:marBottom w:val="0"/>
          <w:divBdr>
            <w:top w:val="none" w:sz="0" w:space="0" w:color="auto"/>
            <w:left w:val="none" w:sz="0" w:space="0" w:color="auto"/>
            <w:bottom w:val="none" w:sz="0" w:space="0" w:color="auto"/>
            <w:right w:val="none" w:sz="0" w:space="0" w:color="auto"/>
          </w:divBdr>
          <w:divsChild>
            <w:div w:id="1012875136">
              <w:marLeft w:val="0"/>
              <w:marRight w:val="0"/>
              <w:marTop w:val="0"/>
              <w:marBottom w:val="0"/>
              <w:divBdr>
                <w:top w:val="none" w:sz="0" w:space="0" w:color="auto"/>
                <w:left w:val="none" w:sz="0" w:space="0" w:color="auto"/>
                <w:bottom w:val="none" w:sz="0" w:space="0" w:color="auto"/>
                <w:right w:val="none" w:sz="0" w:space="0" w:color="auto"/>
              </w:divBdr>
            </w:div>
          </w:divsChild>
        </w:div>
        <w:div w:id="1012949093">
          <w:marLeft w:val="0"/>
          <w:marRight w:val="0"/>
          <w:marTop w:val="0"/>
          <w:marBottom w:val="0"/>
          <w:divBdr>
            <w:top w:val="none" w:sz="0" w:space="0" w:color="auto"/>
            <w:left w:val="none" w:sz="0" w:space="0" w:color="auto"/>
            <w:bottom w:val="none" w:sz="0" w:space="0" w:color="auto"/>
            <w:right w:val="none" w:sz="0" w:space="0" w:color="auto"/>
          </w:divBdr>
        </w:div>
        <w:div w:id="1050611307">
          <w:marLeft w:val="0"/>
          <w:marRight w:val="0"/>
          <w:marTop w:val="0"/>
          <w:marBottom w:val="0"/>
          <w:divBdr>
            <w:top w:val="none" w:sz="0" w:space="0" w:color="auto"/>
            <w:left w:val="none" w:sz="0" w:space="0" w:color="auto"/>
            <w:bottom w:val="none" w:sz="0" w:space="0" w:color="auto"/>
            <w:right w:val="none" w:sz="0" w:space="0" w:color="auto"/>
          </w:divBdr>
        </w:div>
        <w:div w:id="1128428016">
          <w:marLeft w:val="0"/>
          <w:marRight w:val="0"/>
          <w:marTop w:val="0"/>
          <w:marBottom w:val="0"/>
          <w:divBdr>
            <w:top w:val="none" w:sz="0" w:space="0" w:color="auto"/>
            <w:left w:val="none" w:sz="0" w:space="0" w:color="auto"/>
            <w:bottom w:val="none" w:sz="0" w:space="0" w:color="auto"/>
            <w:right w:val="none" w:sz="0" w:space="0" w:color="auto"/>
          </w:divBdr>
        </w:div>
        <w:div w:id="1630551391">
          <w:marLeft w:val="0"/>
          <w:marRight w:val="0"/>
          <w:marTop w:val="0"/>
          <w:marBottom w:val="0"/>
          <w:divBdr>
            <w:top w:val="none" w:sz="0" w:space="0" w:color="auto"/>
            <w:left w:val="none" w:sz="0" w:space="0" w:color="auto"/>
            <w:bottom w:val="none" w:sz="0" w:space="0" w:color="auto"/>
            <w:right w:val="none" w:sz="0" w:space="0" w:color="auto"/>
          </w:divBdr>
          <w:divsChild>
            <w:div w:id="147135516">
              <w:marLeft w:val="0"/>
              <w:marRight w:val="0"/>
              <w:marTop w:val="0"/>
              <w:marBottom w:val="0"/>
              <w:divBdr>
                <w:top w:val="none" w:sz="0" w:space="0" w:color="auto"/>
                <w:left w:val="none" w:sz="0" w:space="0" w:color="auto"/>
                <w:bottom w:val="none" w:sz="0" w:space="0" w:color="auto"/>
                <w:right w:val="none" w:sz="0" w:space="0" w:color="auto"/>
              </w:divBdr>
            </w:div>
          </w:divsChild>
        </w:div>
        <w:div w:id="1781990569">
          <w:marLeft w:val="0"/>
          <w:marRight w:val="0"/>
          <w:marTop w:val="0"/>
          <w:marBottom w:val="0"/>
          <w:divBdr>
            <w:top w:val="none" w:sz="0" w:space="0" w:color="auto"/>
            <w:left w:val="none" w:sz="0" w:space="0" w:color="auto"/>
            <w:bottom w:val="none" w:sz="0" w:space="0" w:color="auto"/>
            <w:right w:val="none" w:sz="0" w:space="0" w:color="auto"/>
          </w:divBdr>
          <w:divsChild>
            <w:div w:id="565723483">
              <w:marLeft w:val="0"/>
              <w:marRight w:val="0"/>
              <w:marTop w:val="0"/>
              <w:marBottom w:val="0"/>
              <w:divBdr>
                <w:top w:val="none" w:sz="0" w:space="0" w:color="auto"/>
                <w:left w:val="none" w:sz="0" w:space="0" w:color="auto"/>
                <w:bottom w:val="none" w:sz="0" w:space="0" w:color="auto"/>
                <w:right w:val="none" w:sz="0" w:space="0" w:color="auto"/>
              </w:divBdr>
            </w:div>
          </w:divsChild>
        </w:div>
        <w:div w:id="1795098266">
          <w:marLeft w:val="0"/>
          <w:marRight w:val="0"/>
          <w:marTop w:val="300"/>
          <w:marBottom w:val="0"/>
          <w:divBdr>
            <w:top w:val="none" w:sz="0" w:space="0" w:color="auto"/>
            <w:left w:val="none" w:sz="0" w:space="0" w:color="auto"/>
            <w:bottom w:val="none" w:sz="0" w:space="0" w:color="auto"/>
            <w:right w:val="none" w:sz="0" w:space="0" w:color="auto"/>
          </w:divBdr>
          <w:divsChild>
            <w:div w:id="838277571">
              <w:marLeft w:val="0"/>
              <w:marRight w:val="0"/>
              <w:marTop w:val="0"/>
              <w:marBottom w:val="0"/>
              <w:divBdr>
                <w:top w:val="none" w:sz="0" w:space="0" w:color="auto"/>
                <w:left w:val="none" w:sz="0" w:space="0" w:color="auto"/>
                <w:bottom w:val="none" w:sz="0" w:space="0" w:color="auto"/>
                <w:right w:val="none" w:sz="0" w:space="0" w:color="auto"/>
              </w:divBdr>
              <w:divsChild>
                <w:div w:id="1010252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278303">
          <w:marLeft w:val="0"/>
          <w:marRight w:val="0"/>
          <w:marTop w:val="0"/>
          <w:marBottom w:val="0"/>
          <w:divBdr>
            <w:top w:val="none" w:sz="0" w:space="0" w:color="auto"/>
            <w:left w:val="none" w:sz="0" w:space="0" w:color="auto"/>
            <w:bottom w:val="none" w:sz="0" w:space="0" w:color="auto"/>
            <w:right w:val="none" w:sz="0" w:space="0" w:color="auto"/>
          </w:divBdr>
          <w:divsChild>
            <w:div w:id="564797659">
              <w:marLeft w:val="0"/>
              <w:marRight w:val="0"/>
              <w:marTop w:val="0"/>
              <w:marBottom w:val="0"/>
              <w:divBdr>
                <w:top w:val="none" w:sz="0" w:space="0" w:color="auto"/>
                <w:left w:val="none" w:sz="0" w:space="0" w:color="auto"/>
                <w:bottom w:val="none" w:sz="0" w:space="0" w:color="auto"/>
                <w:right w:val="none" w:sz="0" w:space="0" w:color="auto"/>
              </w:divBdr>
            </w:div>
          </w:divsChild>
        </w:div>
        <w:div w:id="1996179483">
          <w:marLeft w:val="0"/>
          <w:marRight w:val="0"/>
          <w:marTop w:val="0"/>
          <w:marBottom w:val="0"/>
          <w:divBdr>
            <w:top w:val="none" w:sz="0" w:space="0" w:color="auto"/>
            <w:left w:val="none" w:sz="0" w:space="0" w:color="auto"/>
            <w:bottom w:val="none" w:sz="0" w:space="0" w:color="auto"/>
            <w:right w:val="none" w:sz="0" w:space="0" w:color="auto"/>
          </w:divBdr>
          <w:divsChild>
            <w:div w:id="67579900">
              <w:marLeft w:val="0"/>
              <w:marRight w:val="0"/>
              <w:marTop w:val="0"/>
              <w:marBottom w:val="0"/>
              <w:divBdr>
                <w:top w:val="none" w:sz="0" w:space="0" w:color="auto"/>
                <w:left w:val="none" w:sz="0" w:space="0" w:color="auto"/>
                <w:bottom w:val="none" w:sz="0" w:space="0" w:color="auto"/>
                <w:right w:val="none" w:sz="0" w:space="0" w:color="auto"/>
              </w:divBdr>
            </w:div>
          </w:divsChild>
        </w:div>
        <w:div w:id="2046055697">
          <w:marLeft w:val="0"/>
          <w:marRight w:val="0"/>
          <w:marTop w:val="0"/>
          <w:marBottom w:val="0"/>
          <w:divBdr>
            <w:top w:val="none" w:sz="0" w:space="0" w:color="auto"/>
            <w:left w:val="none" w:sz="0" w:space="0" w:color="auto"/>
            <w:bottom w:val="none" w:sz="0" w:space="0" w:color="auto"/>
            <w:right w:val="none" w:sz="0" w:space="0" w:color="auto"/>
          </w:divBdr>
        </w:div>
        <w:div w:id="2130120462">
          <w:marLeft w:val="0"/>
          <w:marRight w:val="0"/>
          <w:marTop w:val="0"/>
          <w:marBottom w:val="0"/>
          <w:divBdr>
            <w:top w:val="none" w:sz="0" w:space="0" w:color="auto"/>
            <w:left w:val="none" w:sz="0" w:space="0" w:color="auto"/>
            <w:bottom w:val="none" w:sz="0" w:space="0" w:color="auto"/>
            <w:right w:val="none" w:sz="0" w:space="0" w:color="auto"/>
          </w:divBdr>
        </w:div>
      </w:divsChild>
    </w:div>
    <w:div w:id="1519659333">
      <w:bodyDiv w:val="1"/>
      <w:marLeft w:val="0"/>
      <w:marRight w:val="0"/>
      <w:marTop w:val="0"/>
      <w:marBottom w:val="0"/>
      <w:divBdr>
        <w:top w:val="none" w:sz="0" w:space="0" w:color="auto"/>
        <w:left w:val="none" w:sz="0" w:space="0" w:color="auto"/>
        <w:bottom w:val="none" w:sz="0" w:space="0" w:color="auto"/>
        <w:right w:val="none" w:sz="0" w:space="0" w:color="auto"/>
      </w:divBdr>
      <w:divsChild>
        <w:div w:id="1890144539">
          <w:marLeft w:val="0"/>
          <w:marRight w:val="0"/>
          <w:marTop w:val="0"/>
          <w:marBottom w:val="0"/>
          <w:divBdr>
            <w:top w:val="none" w:sz="0" w:space="0" w:color="auto"/>
            <w:left w:val="none" w:sz="0" w:space="0" w:color="auto"/>
            <w:bottom w:val="none" w:sz="0" w:space="0" w:color="auto"/>
            <w:right w:val="none" w:sz="0" w:space="0" w:color="auto"/>
          </w:divBdr>
        </w:div>
        <w:div w:id="817528201">
          <w:marLeft w:val="0"/>
          <w:marRight w:val="0"/>
          <w:marTop w:val="0"/>
          <w:marBottom w:val="0"/>
          <w:divBdr>
            <w:top w:val="none" w:sz="0" w:space="0" w:color="auto"/>
            <w:left w:val="none" w:sz="0" w:space="0" w:color="auto"/>
            <w:bottom w:val="none" w:sz="0" w:space="0" w:color="auto"/>
            <w:right w:val="none" w:sz="0" w:space="0" w:color="auto"/>
          </w:divBdr>
          <w:divsChild>
            <w:div w:id="437870657">
              <w:marLeft w:val="0"/>
              <w:marRight w:val="0"/>
              <w:marTop w:val="0"/>
              <w:marBottom w:val="0"/>
              <w:divBdr>
                <w:top w:val="none" w:sz="0" w:space="0" w:color="auto"/>
                <w:left w:val="none" w:sz="0" w:space="0" w:color="auto"/>
                <w:bottom w:val="none" w:sz="0" w:space="0" w:color="auto"/>
                <w:right w:val="none" w:sz="0" w:space="0" w:color="auto"/>
              </w:divBdr>
            </w:div>
          </w:divsChild>
        </w:div>
        <w:div w:id="349111163">
          <w:marLeft w:val="0"/>
          <w:marRight w:val="0"/>
          <w:marTop w:val="0"/>
          <w:marBottom w:val="0"/>
          <w:divBdr>
            <w:top w:val="none" w:sz="0" w:space="0" w:color="auto"/>
            <w:left w:val="none" w:sz="0" w:space="0" w:color="auto"/>
            <w:bottom w:val="none" w:sz="0" w:space="0" w:color="auto"/>
            <w:right w:val="none" w:sz="0" w:space="0" w:color="auto"/>
          </w:divBdr>
        </w:div>
        <w:div w:id="807213066">
          <w:marLeft w:val="0"/>
          <w:marRight w:val="0"/>
          <w:marTop w:val="0"/>
          <w:marBottom w:val="0"/>
          <w:divBdr>
            <w:top w:val="none" w:sz="0" w:space="0" w:color="auto"/>
            <w:left w:val="none" w:sz="0" w:space="0" w:color="auto"/>
            <w:bottom w:val="none" w:sz="0" w:space="0" w:color="auto"/>
            <w:right w:val="none" w:sz="0" w:space="0" w:color="auto"/>
          </w:divBdr>
          <w:divsChild>
            <w:div w:id="351566744">
              <w:marLeft w:val="0"/>
              <w:marRight w:val="0"/>
              <w:marTop w:val="0"/>
              <w:marBottom w:val="0"/>
              <w:divBdr>
                <w:top w:val="none" w:sz="0" w:space="0" w:color="auto"/>
                <w:left w:val="none" w:sz="0" w:space="0" w:color="auto"/>
                <w:bottom w:val="none" w:sz="0" w:space="0" w:color="auto"/>
                <w:right w:val="none" w:sz="0" w:space="0" w:color="auto"/>
              </w:divBdr>
            </w:div>
          </w:divsChild>
        </w:div>
        <w:div w:id="1174078339">
          <w:marLeft w:val="0"/>
          <w:marRight w:val="0"/>
          <w:marTop w:val="0"/>
          <w:marBottom w:val="0"/>
          <w:divBdr>
            <w:top w:val="none" w:sz="0" w:space="0" w:color="auto"/>
            <w:left w:val="none" w:sz="0" w:space="0" w:color="auto"/>
            <w:bottom w:val="none" w:sz="0" w:space="0" w:color="auto"/>
            <w:right w:val="none" w:sz="0" w:space="0" w:color="auto"/>
          </w:divBdr>
        </w:div>
        <w:div w:id="1185553595">
          <w:marLeft w:val="0"/>
          <w:marRight w:val="0"/>
          <w:marTop w:val="0"/>
          <w:marBottom w:val="0"/>
          <w:divBdr>
            <w:top w:val="none" w:sz="0" w:space="0" w:color="auto"/>
            <w:left w:val="none" w:sz="0" w:space="0" w:color="auto"/>
            <w:bottom w:val="none" w:sz="0" w:space="0" w:color="auto"/>
            <w:right w:val="none" w:sz="0" w:space="0" w:color="auto"/>
          </w:divBdr>
          <w:divsChild>
            <w:div w:id="1115368066">
              <w:marLeft w:val="0"/>
              <w:marRight w:val="0"/>
              <w:marTop w:val="0"/>
              <w:marBottom w:val="0"/>
              <w:divBdr>
                <w:top w:val="none" w:sz="0" w:space="0" w:color="auto"/>
                <w:left w:val="none" w:sz="0" w:space="0" w:color="auto"/>
                <w:bottom w:val="none" w:sz="0" w:space="0" w:color="auto"/>
                <w:right w:val="none" w:sz="0" w:space="0" w:color="auto"/>
              </w:divBdr>
            </w:div>
          </w:divsChild>
        </w:div>
        <w:div w:id="1345936534">
          <w:marLeft w:val="0"/>
          <w:marRight w:val="0"/>
          <w:marTop w:val="0"/>
          <w:marBottom w:val="0"/>
          <w:divBdr>
            <w:top w:val="none" w:sz="0" w:space="0" w:color="auto"/>
            <w:left w:val="none" w:sz="0" w:space="0" w:color="auto"/>
            <w:bottom w:val="none" w:sz="0" w:space="0" w:color="auto"/>
            <w:right w:val="none" w:sz="0" w:space="0" w:color="auto"/>
          </w:divBdr>
        </w:div>
        <w:div w:id="495388958">
          <w:marLeft w:val="0"/>
          <w:marRight w:val="0"/>
          <w:marTop w:val="0"/>
          <w:marBottom w:val="0"/>
          <w:divBdr>
            <w:top w:val="none" w:sz="0" w:space="0" w:color="auto"/>
            <w:left w:val="none" w:sz="0" w:space="0" w:color="auto"/>
            <w:bottom w:val="none" w:sz="0" w:space="0" w:color="auto"/>
            <w:right w:val="none" w:sz="0" w:space="0" w:color="auto"/>
          </w:divBdr>
          <w:divsChild>
            <w:div w:id="2103064257">
              <w:marLeft w:val="0"/>
              <w:marRight w:val="0"/>
              <w:marTop w:val="0"/>
              <w:marBottom w:val="0"/>
              <w:divBdr>
                <w:top w:val="none" w:sz="0" w:space="0" w:color="auto"/>
                <w:left w:val="none" w:sz="0" w:space="0" w:color="auto"/>
                <w:bottom w:val="none" w:sz="0" w:space="0" w:color="auto"/>
                <w:right w:val="none" w:sz="0" w:space="0" w:color="auto"/>
              </w:divBdr>
            </w:div>
          </w:divsChild>
        </w:div>
        <w:div w:id="1137995443">
          <w:marLeft w:val="0"/>
          <w:marRight w:val="0"/>
          <w:marTop w:val="0"/>
          <w:marBottom w:val="0"/>
          <w:divBdr>
            <w:top w:val="none" w:sz="0" w:space="0" w:color="auto"/>
            <w:left w:val="none" w:sz="0" w:space="0" w:color="auto"/>
            <w:bottom w:val="none" w:sz="0" w:space="0" w:color="auto"/>
            <w:right w:val="none" w:sz="0" w:space="0" w:color="auto"/>
          </w:divBdr>
        </w:div>
        <w:div w:id="1215848728">
          <w:marLeft w:val="0"/>
          <w:marRight w:val="0"/>
          <w:marTop w:val="0"/>
          <w:marBottom w:val="0"/>
          <w:divBdr>
            <w:top w:val="none" w:sz="0" w:space="0" w:color="auto"/>
            <w:left w:val="none" w:sz="0" w:space="0" w:color="auto"/>
            <w:bottom w:val="none" w:sz="0" w:space="0" w:color="auto"/>
            <w:right w:val="none" w:sz="0" w:space="0" w:color="auto"/>
          </w:divBdr>
          <w:divsChild>
            <w:div w:id="2126460577">
              <w:marLeft w:val="0"/>
              <w:marRight w:val="0"/>
              <w:marTop w:val="0"/>
              <w:marBottom w:val="0"/>
              <w:divBdr>
                <w:top w:val="none" w:sz="0" w:space="0" w:color="auto"/>
                <w:left w:val="none" w:sz="0" w:space="0" w:color="auto"/>
                <w:bottom w:val="none" w:sz="0" w:space="0" w:color="auto"/>
                <w:right w:val="none" w:sz="0" w:space="0" w:color="auto"/>
              </w:divBdr>
            </w:div>
          </w:divsChild>
        </w:div>
        <w:div w:id="9918375">
          <w:marLeft w:val="0"/>
          <w:marRight w:val="0"/>
          <w:marTop w:val="0"/>
          <w:marBottom w:val="0"/>
          <w:divBdr>
            <w:top w:val="none" w:sz="0" w:space="0" w:color="auto"/>
            <w:left w:val="none" w:sz="0" w:space="0" w:color="auto"/>
            <w:bottom w:val="none" w:sz="0" w:space="0" w:color="auto"/>
            <w:right w:val="none" w:sz="0" w:space="0" w:color="auto"/>
          </w:divBdr>
        </w:div>
        <w:div w:id="1811091428">
          <w:marLeft w:val="0"/>
          <w:marRight w:val="0"/>
          <w:marTop w:val="0"/>
          <w:marBottom w:val="0"/>
          <w:divBdr>
            <w:top w:val="none" w:sz="0" w:space="0" w:color="auto"/>
            <w:left w:val="none" w:sz="0" w:space="0" w:color="auto"/>
            <w:bottom w:val="none" w:sz="0" w:space="0" w:color="auto"/>
            <w:right w:val="none" w:sz="0" w:space="0" w:color="auto"/>
          </w:divBdr>
          <w:divsChild>
            <w:div w:id="1394157303">
              <w:marLeft w:val="0"/>
              <w:marRight w:val="0"/>
              <w:marTop w:val="0"/>
              <w:marBottom w:val="0"/>
              <w:divBdr>
                <w:top w:val="none" w:sz="0" w:space="0" w:color="auto"/>
                <w:left w:val="none" w:sz="0" w:space="0" w:color="auto"/>
                <w:bottom w:val="none" w:sz="0" w:space="0" w:color="auto"/>
                <w:right w:val="none" w:sz="0" w:space="0" w:color="auto"/>
              </w:divBdr>
            </w:div>
          </w:divsChild>
        </w:div>
        <w:div w:id="738669214">
          <w:marLeft w:val="0"/>
          <w:marRight w:val="0"/>
          <w:marTop w:val="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sChild>
            <w:div w:id="1573615037">
              <w:marLeft w:val="0"/>
              <w:marRight w:val="0"/>
              <w:marTop w:val="0"/>
              <w:marBottom w:val="0"/>
              <w:divBdr>
                <w:top w:val="none" w:sz="0" w:space="0" w:color="auto"/>
                <w:left w:val="none" w:sz="0" w:space="0" w:color="auto"/>
                <w:bottom w:val="none" w:sz="0" w:space="0" w:color="auto"/>
                <w:right w:val="none" w:sz="0" w:space="0" w:color="auto"/>
              </w:divBdr>
            </w:div>
          </w:divsChild>
        </w:div>
        <w:div w:id="1559628017">
          <w:marLeft w:val="0"/>
          <w:marRight w:val="0"/>
          <w:marTop w:val="300"/>
          <w:marBottom w:val="0"/>
          <w:divBdr>
            <w:top w:val="none" w:sz="0" w:space="0" w:color="auto"/>
            <w:left w:val="none" w:sz="0" w:space="0" w:color="auto"/>
            <w:bottom w:val="none" w:sz="0" w:space="0" w:color="auto"/>
            <w:right w:val="none" w:sz="0" w:space="0" w:color="auto"/>
          </w:divBdr>
          <w:divsChild>
            <w:div w:id="788857401">
              <w:marLeft w:val="0"/>
              <w:marRight w:val="0"/>
              <w:marTop w:val="0"/>
              <w:marBottom w:val="0"/>
              <w:divBdr>
                <w:top w:val="none" w:sz="0" w:space="0" w:color="auto"/>
                <w:left w:val="none" w:sz="0" w:space="0" w:color="auto"/>
                <w:bottom w:val="none" w:sz="0" w:space="0" w:color="auto"/>
                <w:right w:val="none" w:sz="0" w:space="0" w:color="auto"/>
              </w:divBdr>
              <w:divsChild>
                <w:div w:id="371929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858424">
          <w:marLeft w:val="0"/>
          <w:marRight w:val="0"/>
          <w:marTop w:val="300"/>
          <w:marBottom w:val="0"/>
          <w:divBdr>
            <w:top w:val="none" w:sz="0" w:space="0" w:color="auto"/>
            <w:left w:val="none" w:sz="0" w:space="0" w:color="auto"/>
            <w:bottom w:val="none" w:sz="0" w:space="0" w:color="auto"/>
            <w:right w:val="none" w:sz="0" w:space="0" w:color="auto"/>
          </w:divBdr>
          <w:divsChild>
            <w:div w:id="616715441">
              <w:marLeft w:val="0"/>
              <w:marRight w:val="0"/>
              <w:marTop w:val="0"/>
              <w:marBottom w:val="0"/>
              <w:divBdr>
                <w:top w:val="none" w:sz="0" w:space="0" w:color="auto"/>
                <w:left w:val="none" w:sz="0" w:space="0" w:color="auto"/>
                <w:bottom w:val="none" w:sz="0" w:space="0" w:color="auto"/>
                <w:right w:val="none" w:sz="0" w:space="0" w:color="auto"/>
              </w:divBdr>
              <w:divsChild>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317758">
          <w:marLeft w:val="0"/>
          <w:marRight w:val="0"/>
          <w:marTop w:val="300"/>
          <w:marBottom w:val="0"/>
          <w:divBdr>
            <w:top w:val="none" w:sz="0" w:space="0" w:color="auto"/>
            <w:left w:val="none" w:sz="0" w:space="0" w:color="auto"/>
            <w:bottom w:val="none" w:sz="0" w:space="0" w:color="auto"/>
            <w:right w:val="none" w:sz="0" w:space="0" w:color="auto"/>
          </w:divBdr>
          <w:divsChild>
            <w:div w:id="1730567421">
              <w:marLeft w:val="0"/>
              <w:marRight w:val="0"/>
              <w:marTop w:val="0"/>
              <w:marBottom w:val="0"/>
              <w:divBdr>
                <w:top w:val="none" w:sz="0" w:space="0" w:color="auto"/>
                <w:left w:val="none" w:sz="0" w:space="0" w:color="auto"/>
                <w:bottom w:val="none" w:sz="0" w:space="0" w:color="auto"/>
                <w:right w:val="none" w:sz="0" w:space="0" w:color="auto"/>
              </w:divBdr>
              <w:divsChild>
                <w:div w:id="717582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045705">
          <w:marLeft w:val="0"/>
          <w:marRight w:val="0"/>
          <w:marTop w:val="300"/>
          <w:marBottom w:val="0"/>
          <w:divBdr>
            <w:top w:val="none" w:sz="0" w:space="0" w:color="auto"/>
            <w:left w:val="none" w:sz="0" w:space="0" w:color="auto"/>
            <w:bottom w:val="none" w:sz="0" w:space="0" w:color="auto"/>
            <w:right w:val="none" w:sz="0" w:space="0" w:color="auto"/>
          </w:divBdr>
          <w:divsChild>
            <w:div w:id="1618639859">
              <w:marLeft w:val="0"/>
              <w:marRight w:val="0"/>
              <w:marTop w:val="0"/>
              <w:marBottom w:val="0"/>
              <w:divBdr>
                <w:top w:val="none" w:sz="0" w:space="0" w:color="auto"/>
                <w:left w:val="none" w:sz="0" w:space="0" w:color="auto"/>
                <w:bottom w:val="none" w:sz="0" w:space="0" w:color="auto"/>
                <w:right w:val="none" w:sz="0" w:space="0" w:color="auto"/>
              </w:divBdr>
              <w:divsChild>
                <w:div w:id="594636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9848521">
      <w:bodyDiv w:val="1"/>
      <w:marLeft w:val="0"/>
      <w:marRight w:val="0"/>
      <w:marTop w:val="0"/>
      <w:marBottom w:val="0"/>
      <w:divBdr>
        <w:top w:val="none" w:sz="0" w:space="0" w:color="auto"/>
        <w:left w:val="none" w:sz="0" w:space="0" w:color="auto"/>
        <w:bottom w:val="none" w:sz="0" w:space="0" w:color="auto"/>
        <w:right w:val="none" w:sz="0" w:space="0" w:color="auto"/>
      </w:divBdr>
    </w:div>
    <w:div w:id="1519929653">
      <w:bodyDiv w:val="1"/>
      <w:marLeft w:val="0"/>
      <w:marRight w:val="0"/>
      <w:marTop w:val="0"/>
      <w:marBottom w:val="0"/>
      <w:divBdr>
        <w:top w:val="none" w:sz="0" w:space="0" w:color="auto"/>
        <w:left w:val="none" w:sz="0" w:space="0" w:color="auto"/>
        <w:bottom w:val="none" w:sz="0" w:space="0" w:color="auto"/>
        <w:right w:val="none" w:sz="0" w:space="0" w:color="auto"/>
      </w:divBdr>
      <w:divsChild>
        <w:div w:id="263808767">
          <w:marLeft w:val="0"/>
          <w:marRight w:val="0"/>
          <w:marTop w:val="300"/>
          <w:marBottom w:val="0"/>
          <w:divBdr>
            <w:top w:val="none" w:sz="0" w:space="0" w:color="auto"/>
            <w:left w:val="none" w:sz="0" w:space="0" w:color="auto"/>
            <w:bottom w:val="none" w:sz="0" w:space="0" w:color="auto"/>
            <w:right w:val="none" w:sz="0" w:space="0" w:color="auto"/>
          </w:divBdr>
          <w:divsChild>
            <w:div w:id="1685134298">
              <w:marLeft w:val="0"/>
              <w:marRight w:val="0"/>
              <w:marTop w:val="0"/>
              <w:marBottom w:val="0"/>
              <w:divBdr>
                <w:top w:val="none" w:sz="0" w:space="0" w:color="auto"/>
                <w:left w:val="none" w:sz="0" w:space="0" w:color="auto"/>
                <w:bottom w:val="none" w:sz="0" w:space="0" w:color="auto"/>
                <w:right w:val="none" w:sz="0" w:space="0" w:color="auto"/>
              </w:divBdr>
              <w:divsChild>
                <w:div w:id="1213007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040795">
          <w:marLeft w:val="0"/>
          <w:marRight w:val="0"/>
          <w:marTop w:val="300"/>
          <w:marBottom w:val="0"/>
          <w:divBdr>
            <w:top w:val="none" w:sz="0" w:space="0" w:color="auto"/>
            <w:left w:val="none" w:sz="0" w:space="0" w:color="auto"/>
            <w:bottom w:val="none" w:sz="0" w:space="0" w:color="auto"/>
            <w:right w:val="none" w:sz="0" w:space="0" w:color="auto"/>
          </w:divBdr>
          <w:divsChild>
            <w:div w:id="1393582534">
              <w:marLeft w:val="0"/>
              <w:marRight w:val="0"/>
              <w:marTop w:val="0"/>
              <w:marBottom w:val="0"/>
              <w:divBdr>
                <w:top w:val="none" w:sz="0" w:space="0" w:color="auto"/>
                <w:left w:val="none" w:sz="0" w:space="0" w:color="auto"/>
                <w:bottom w:val="none" w:sz="0" w:space="0" w:color="auto"/>
                <w:right w:val="none" w:sz="0" w:space="0" w:color="auto"/>
              </w:divBdr>
              <w:divsChild>
                <w:div w:id="1786970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8311907">
          <w:marLeft w:val="0"/>
          <w:marRight w:val="0"/>
          <w:marTop w:val="0"/>
          <w:marBottom w:val="0"/>
          <w:divBdr>
            <w:top w:val="none" w:sz="0" w:space="0" w:color="auto"/>
            <w:left w:val="none" w:sz="0" w:space="0" w:color="auto"/>
            <w:bottom w:val="none" w:sz="0" w:space="0" w:color="auto"/>
            <w:right w:val="none" w:sz="0" w:space="0" w:color="auto"/>
          </w:divBdr>
          <w:divsChild>
            <w:div w:id="1769740433">
              <w:marLeft w:val="0"/>
              <w:marRight w:val="0"/>
              <w:marTop w:val="0"/>
              <w:marBottom w:val="0"/>
              <w:divBdr>
                <w:top w:val="none" w:sz="0" w:space="0" w:color="auto"/>
                <w:left w:val="none" w:sz="0" w:space="0" w:color="auto"/>
                <w:bottom w:val="none" w:sz="0" w:space="0" w:color="auto"/>
                <w:right w:val="none" w:sz="0" w:space="0" w:color="auto"/>
              </w:divBdr>
            </w:div>
          </w:divsChild>
        </w:div>
        <w:div w:id="447697335">
          <w:marLeft w:val="0"/>
          <w:marRight w:val="0"/>
          <w:marTop w:val="300"/>
          <w:marBottom w:val="0"/>
          <w:divBdr>
            <w:top w:val="none" w:sz="0" w:space="0" w:color="auto"/>
            <w:left w:val="none" w:sz="0" w:space="0" w:color="auto"/>
            <w:bottom w:val="none" w:sz="0" w:space="0" w:color="auto"/>
            <w:right w:val="none" w:sz="0" w:space="0" w:color="auto"/>
          </w:divBdr>
          <w:divsChild>
            <w:div w:id="1111634464">
              <w:marLeft w:val="0"/>
              <w:marRight w:val="0"/>
              <w:marTop w:val="0"/>
              <w:marBottom w:val="0"/>
              <w:divBdr>
                <w:top w:val="none" w:sz="0" w:space="0" w:color="auto"/>
                <w:left w:val="none" w:sz="0" w:space="0" w:color="auto"/>
                <w:bottom w:val="none" w:sz="0" w:space="0" w:color="auto"/>
                <w:right w:val="none" w:sz="0" w:space="0" w:color="auto"/>
              </w:divBdr>
              <w:divsChild>
                <w:div w:id="1700163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251135">
          <w:marLeft w:val="0"/>
          <w:marRight w:val="0"/>
          <w:marTop w:val="0"/>
          <w:marBottom w:val="0"/>
          <w:divBdr>
            <w:top w:val="none" w:sz="0" w:space="0" w:color="auto"/>
            <w:left w:val="none" w:sz="0" w:space="0" w:color="auto"/>
            <w:bottom w:val="none" w:sz="0" w:space="0" w:color="auto"/>
            <w:right w:val="none" w:sz="0" w:space="0" w:color="auto"/>
          </w:divBdr>
        </w:div>
        <w:div w:id="723791782">
          <w:marLeft w:val="0"/>
          <w:marRight w:val="0"/>
          <w:marTop w:val="0"/>
          <w:marBottom w:val="0"/>
          <w:divBdr>
            <w:top w:val="none" w:sz="0" w:space="0" w:color="auto"/>
            <w:left w:val="none" w:sz="0" w:space="0" w:color="auto"/>
            <w:bottom w:val="none" w:sz="0" w:space="0" w:color="auto"/>
            <w:right w:val="none" w:sz="0" w:space="0" w:color="auto"/>
          </w:divBdr>
          <w:divsChild>
            <w:div w:id="751700230">
              <w:marLeft w:val="0"/>
              <w:marRight w:val="0"/>
              <w:marTop w:val="0"/>
              <w:marBottom w:val="0"/>
              <w:divBdr>
                <w:top w:val="none" w:sz="0" w:space="0" w:color="auto"/>
                <w:left w:val="none" w:sz="0" w:space="0" w:color="auto"/>
                <w:bottom w:val="none" w:sz="0" w:space="0" w:color="auto"/>
                <w:right w:val="none" w:sz="0" w:space="0" w:color="auto"/>
              </w:divBdr>
            </w:div>
          </w:divsChild>
        </w:div>
        <w:div w:id="902060804">
          <w:marLeft w:val="0"/>
          <w:marRight w:val="0"/>
          <w:marTop w:val="0"/>
          <w:marBottom w:val="0"/>
          <w:divBdr>
            <w:top w:val="none" w:sz="0" w:space="0" w:color="auto"/>
            <w:left w:val="none" w:sz="0" w:space="0" w:color="auto"/>
            <w:bottom w:val="none" w:sz="0" w:space="0" w:color="auto"/>
            <w:right w:val="none" w:sz="0" w:space="0" w:color="auto"/>
          </w:divBdr>
        </w:div>
        <w:div w:id="938486936">
          <w:marLeft w:val="0"/>
          <w:marRight w:val="0"/>
          <w:marTop w:val="0"/>
          <w:marBottom w:val="0"/>
          <w:divBdr>
            <w:top w:val="none" w:sz="0" w:space="0" w:color="auto"/>
            <w:left w:val="none" w:sz="0" w:space="0" w:color="auto"/>
            <w:bottom w:val="none" w:sz="0" w:space="0" w:color="auto"/>
            <w:right w:val="none" w:sz="0" w:space="0" w:color="auto"/>
          </w:divBdr>
          <w:divsChild>
            <w:div w:id="439951771">
              <w:marLeft w:val="0"/>
              <w:marRight w:val="0"/>
              <w:marTop w:val="0"/>
              <w:marBottom w:val="0"/>
              <w:divBdr>
                <w:top w:val="none" w:sz="0" w:space="0" w:color="auto"/>
                <w:left w:val="none" w:sz="0" w:space="0" w:color="auto"/>
                <w:bottom w:val="none" w:sz="0" w:space="0" w:color="auto"/>
                <w:right w:val="none" w:sz="0" w:space="0" w:color="auto"/>
              </w:divBdr>
            </w:div>
          </w:divsChild>
        </w:div>
        <w:div w:id="1062557479">
          <w:marLeft w:val="0"/>
          <w:marRight w:val="0"/>
          <w:marTop w:val="0"/>
          <w:marBottom w:val="0"/>
          <w:divBdr>
            <w:top w:val="none" w:sz="0" w:space="0" w:color="auto"/>
            <w:left w:val="none" w:sz="0" w:space="0" w:color="auto"/>
            <w:bottom w:val="none" w:sz="0" w:space="0" w:color="auto"/>
            <w:right w:val="none" w:sz="0" w:space="0" w:color="auto"/>
          </w:divBdr>
        </w:div>
        <w:div w:id="1107196564">
          <w:marLeft w:val="0"/>
          <w:marRight w:val="0"/>
          <w:marTop w:val="0"/>
          <w:marBottom w:val="0"/>
          <w:divBdr>
            <w:top w:val="none" w:sz="0" w:space="0" w:color="auto"/>
            <w:left w:val="none" w:sz="0" w:space="0" w:color="auto"/>
            <w:bottom w:val="none" w:sz="0" w:space="0" w:color="auto"/>
            <w:right w:val="none" w:sz="0" w:space="0" w:color="auto"/>
          </w:divBdr>
        </w:div>
        <w:div w:id="1334918152">
          <w:marLeft w:val="0"/>
          <w:marRight w:val="0"/>
          <w:marTop w:val="0"/>
          <w:marBottom w:val="0"/>
          <w:divBdr>
            <w:top w:val="none" w:sz="0" w:space="0" w:color="auto"/>
            <w:left w:val="none" w:sz="0" w:space="0" w:color="auto"/>
            <w:bottom w:val="none" w:sz="0" w:space="0" w:color="auto"/>
            <w:right w:val="none" w:sz="0" w:space="0" w:color="auto"/>
          </w:divBdr>
        </w:div>
        <w:div w:id="1394549445">
          <w:marLeft w:val="0"/>
          <w:marRight w:val="0"/>
          <w:marTop w:val="0"/>
          <w:marBottom w:val="0"/>
          <w:divBdr>
            <w:top w:val="none" w:sz="0" w:space="0" w:color="auto"/>
            <w:left w:val="none" w:sz="0" w:space="0" w:color="auto"/>
            <w:bottom w:val="none" w:sz="0" w:space="0" w:color="auto"/>
            <w:right w:val="none" w:sz="0" w:space="0" w:color="auto"/>
          </w:divBdr>
        </w:div>
        <w:div w:id="1400060227">
          <w:marLeft w:val="0"/>
          <w:marRight w:val="0"/>
          <w:marTop w:val="0"/>
          <w:marBottom w:val="0"/>
          <w:divBdr>
            <w:top w:val="none" w:sz="0" w:space="0" w:color="auto"/>
            <w:left w:val="none" w:sz="0" w:space="0" w:color="auto"/>
            <w:bottom w:val="none" w:sz="0" w:space="0" w:color="auto"/>
            <w:right w:val="none" w:sz="0" w:space="0" w:color="auto"/>
          </w:divBdr>
          <w:divsChild>
            <w:div w:id="272445225">
              <w:marLeft w:val="0"/>
              <w:marRight w:val="0"/>
              <w:marTop w:val="0"/>
              <w:marBottom w:val="0"/>
              <w:divBdr>
                <w:top w:val="none" w:sz="0" w:space="0" w:color="auto"/>
                <w:left w:val="none" w:sz="0" w:space="0" w:color="auto"/>
                <w:bottom w:val="none" w:sz="0" w:space="0" w:color="auto"/>
                <w:right w:val="none" w:sz="0" w:space="0" w:color="auto"/>
              </w:divBdr>
            </w:div>
          </w:divsChild>
        </w:div>
        <w:div w:id="1458766269">
          <w:marLeft w:val="0"/>
          <w:marRight w:val="0"/>
          <w:marTop w:val="0"/>
          <w:marBottom w:val="0"/>
          <w:divBdr>
            <w:top w:val="none" w:sz="0" w:space="0" w:color="auto"/>
            <w:left w:val="none" w:sz="0" w:space="0" w:color="auto"/>
            <w:bottom w:val="none" w:sz="0" w:space="0" w:color="auto"/>
            <w:right w:val="none" w:sz="0" w:space="0" w:color="auto"/>
          </w:divBdr>
          <w:divsChild>
            <w:div w:id="1166171188">
              <w:marLeft w:val="0"/>
              <w:marRight w:val="0"/>
              <w:marTop w:val="0"/>
              <w:marBottom w:val="0"/>
              <w:divBdr>
                <w:top w:val="none" w:sz="0" w:space="0" w:color="auto"/>
                <w:left w:val="none" w:sz="0" w:space="0" w:color="auto"/>
                <w:bottom w:val="none" w:sz="0" w:space="0" w:color="auto"/>
                <w:right w:val="none" w:sz="0" w:space="0" w:color="auto"/>
              </w:divBdr>
            </w:div>
          </w:divsChild>
        </w:div>
        <w:div w:id="1807772194">
          <w:marLeft w:val="0"/>
          <w:marRight w:val="0"/>
          <w:marTop w:val="0"/>
          <w:marBottom w:val="0"/>
          <w:divBdr>
            <w:top w:val="none" w:sz="0" w:space="0" w:color="auto"/>
            <w:left w:val="none" w:sz="0" w:space="0" w:color="auto"/>
            <w:bottom w:val="none" w:sz="0" w:space="0" w:color="auto"/>
            <w:right w:val="none" w:sz="0" w:space="0" w:color="auto"/>
          </w:divBdr>
          <w:divsChild>
            <w:div w:id="1194147840">
              <w:marLeft w:val="0"/>
              <w:marRight w:val="0"/>
              <w:marTop w:val="0"/>
              <w:marBottom w:val="0"/>
              <w:divBdr>
                <w:top w:val="none" w:sz="0" w:space="0" w:color="auto"/>
                <w:left w:val="none" w:sz="0" w:space="0" w:color="auto"/>
                <w:bottom w:val="none" w:sz="0" w:space="0" w:color="auto"/>
                <w:right w:val="none" w:sz="0" w:space="0" w:color="auto"/>
              </w:divBdr>
            </w:div>
          </w:divsChild>
        </w:div>
        <w:div w:id="2080783204">
          <w:marLeft w:val="0"/>
          <w:marRight w:val="0"/>
          <w:marTop w:val="0"/>
          <w:marBottom w:val="0"/>
          <w:divBdr>
            <w:top w:val="none" w:sz="0" w:space="0" w:color="auto"/>
            <w:left w:val="none" w:sz="0" w:space="0" w:color="auto"/>
            <w:bottom w:val="none" w:sz="0" w:space="0" w:color="auto"/>
            <w:right w:val="none" w:sz="0" w:space="0" w:color="auto"/>
          </w:divBdr>
        </w:div>
        <w:div w:id="2119594217">
          <w:marLeft w:val="0"/>
          <w:marRight w:val="0"/>
          <w:marTop w:val="0"/>
          <w:marBottom w:val="0"/>
          <w:divBdr>
            <w:top w:val="none" w:sz="0" w:space="0" w:color="auto"/>
            <w:left w:val="none" w:sz="0" w:space="0" w:color="auto"/>
            <w:bottom w:val="none" w:sz="0" w:space="0" w:color="auto"/>
            <w:right w:val="none" w:sz="0" w:space="0" w:color="auto"/>
          </w:divBdr>
          <w:divsChild>
            <w:div w:id="387730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0316112">
      <w:bodyDiv w:val="1"/>
      <w:marLeft w:val="0"/>
      <w:marRight w:val="0"/>
      <w:marTop w:val="0"/>
      <w:marBottom w:val="0"/>
      <w:divBdr>
        <w:top w:val="none" w:sz="0" w:space="0" w:color="auto"/>
        <w:left w:val="none" w:sz="0" w:space="0" w:color="auto"/>
        <w:bottom w:val="none" w:sz="0" w:space="0" w:color="auto"/>
        <w:right w:val="none" w:sz="0" w:space="0" w:color="auto"/>
      </w:divBdr>
      <w:divsChild>
        <w:div w:id="984967682">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sChild>
            <w:div w:id="2133356735">
              <w:marLeft w:val="0"/>
              <w:marRight w:val="0"/>
              <w:marTop w:val="0"/>
              <w:marBottom w:val="0"/>
              <w:divBdr>
                <w:top w:val="none" w:sz="0" w:space="0" w:color="auto"/>
                <w:left w:val="none" w:sz="0" w:space="0" w:color="auto"/>
                <w:bottom w:val="none" w:sz="0" w:space="0" w:color="auto"/>
                <w:right w:val="none" w:sz="0" w:space="0" w:color="auto"/>
              </w:divBdr>
            </w:div>
          </w:divsChild>
        </w:div>
        <w:div w:id="1303344318">
          <w:marLeft w:val="0"/>
          <w:marRight w:val="0"/>
          <w:marTop w:val="0"/>
          <w:marBottom w:val="0"/>
          <w:divBdr>
            <w:top w:val="none" w:sz="0" w:space="0" w:color="auto"/>
            <w:left w:val="none" w:sz="0" w:space="0" w:color="auto"/>
            <w:bottom w:val="none" w:sz="0" w:space="0" w:color="auto"/>
            <w:right w:val="none" w:sz="0" w:space="0" w:color="auto"/>
          </w:divBdr>
        </w:div>
        <w:div w:id="777794430">
          <w:marLeft w:val="0"/>
          <w:marRight w:val="0"/>
          <w:marTop w:val="0"/>
          <w:marBottom w:val="0"/>
          <w:divBdr>
            <w:top w:val="none" w:sz="0" w:space="0" w:color="auto"/>
            <w:left w:val="none" w:sz="0" w:space="0" w:color="auto"/>
            <w:bottom w:val="none" w:sz="0" w:space="0" w:color="auto"/>
            <w:right w:val="none" w:sz="0" w:space="0" w:color="auto"/>
          </w:divBdr>
          <w:divsChild>
            <w:div w:id="1388453791">
              <w:marLeft w:val="0"/>
              <w:marRight w:val="0"/>
              <w:marTop w:val="0"/>
              <w:marBottom w:val="0"/>
              <w:divBdr>
                <w:top w:val="none" w:sz="0" w:space="0" w:color="auto"/>
                <w:left w:val="none" w:sz="0" w:space="0" w:color="auto"/>
                <w:bottom w:val="none" w:sz="0" w:space="0" w:color="auto"/>
                <w:right w:val="none" w:sz="0" w:space="0" w:color="auto"/>
              </w:divBdr>
            </w:div>
          </w:divsChild>
        </w:div>
        <w:div w:id="316492411">
          <w:marLeft w:val="0"/>
          <w:marRight w:val="0"/>
          <w:marTop w:val="0"/>
          <w:marBottom w:val="0"/>
          <w:divBdr>
            <w:top w:val="none" w:sz="0" w:space="0" w:color="auto"/>
            <w:left w:val="none" w:sz="0" w:space="0" w:color="auto"/>
            <w:bottom w:val="none" w:sz="0" w:space="0" w:color="auto"/>
            <w:right w:val="none" w:sz="0" w:space="0" w:color="auto"/>
          </w:divBdr>
        </w:div>
        <w:div w:id="1060053210">
          <w:marLeft w:val="0"/>
          <w:marRight w:val="0"/>
          <w:marTop w:val="0"/>
          <w:marBottom w:val="0"/>
          <w:divBdr>
            <w:top w:val="none" w:sz="0" w:space="0" w:color="auto"/>
            <w:left w:val="none" w:sz="0" w:space="0" w:color="auto"/>
            <w:bottom w:val="none" w:sz="0" w:space="0" w:color="auto"/>
            <w:right w:val="none" w:sz="0" w:space="0" w:color="auto"/>
          </w:divBdr>
          <w:divsChild>
            <w:div w:id="1861777755">
              <w:marLeft w:val="0"/>
              <w:marRight w:val="0"/>
              <w:marTop w:val="0"/>
              <w:marBottom w:val="0"/>
              <w:divBdr>
                <w:top w:val="none" w:sz="0" w:space="0" w:color="auto"/>
                <w:left w:val="none" w:sz="0" w:space="0" w:color="auto"/>
                <w:bottom w:val="none" w:sz="0" w:space="0" w:color="auto"/>
                <w:right w:val="none" w:sz="0" w:space="0" w:color="auto"/>
              </w:divBdr>
            </w:div>
          </w:divsChild>
        </w:div>
        <w:div w:id="1550724493">
          <w:marLeft w:val="0"/>
          <w:marRight w:val="0"/>
          <w:marTop w:val="0"/>
          <w:marBottom w:val="0"/>
          <w:divBdr>
            <w:top w:val="none" w:sz="0" w:space="0" w:color="auto"/>
            <w:left w:val="none" w:sz="0" w:space="0" w:color="auto"/>
            <w:bottom w:val="none" w:sz="0" w:space="0" w:color="auto"/>
            <w:right w:val="none" w:sz="0" w:space="0" w:color="auto"/>
          </w:divBdr>
        </w:div>
        <w:div w:id="507796675">
          <w:marLeft w:val="0"/>
          <w:marRight w:val="0"/>
          <w:marTop w:val="0"/>
          <w:marBottom w:val="0"/>
          <w:divBdr>
            <w:top w:val="none" w:sz="0" w:space="0" w:color="auto"/>
            <w:left w:val="none" w:sz="0" w:space="0" w:color="auto"/>
            <w:bottom w:val="none" w:sz="0" w:space="0" w:color="auto"/>
            <w:right w:val="none" w:sz="0" w:space="0" w:color="auto"/>
          </w:divBdr>
          <w:divsChild>
            <w:div w:id="35282047">
              <w:marLeft w:val="0"/>
              <w:marRight w:val="0"/>
              <w:marTop w:val="0"/>
              <w:marBottom w:val="0"/>
              <w:divBdr>
                <w:top w:val="none" w:sz="0" w:space="0" w:color="auto"/>
                <w:left w:val="none" w:sz="0" w:space="0" w:color="auto"/>
                <w:bottom w:val="none" w:sz="0" w:space="0" w:color="auto"/>
                <w:right w:val="none" w:sz="0" w:space="0" w:color="auto"/>
              </w:divBdr>
            </w:div>
          </w:divsChild>
        </w:div>
        <w:div w:id="1265461654">
          <w:marLeft w:val="0"/>
          <w:marRight w:val="0"/>
          <w:marTop w:val="0"/>
          <w:marBottom w:val="0"/>
          <w:divBdr>
            <w:top w:val="none" w:sz="0" w:space="0" w:color="auto"/>
            <w:left w:val="none" w:sz="0" w:space="0" w:color="auto"/>
            <w:bottom w:val="none" w:sz="0" w:space="0" w:color="auto"/>
            <w:right w:val="none" w:sz="0" w:space="0" w:color="auto"/>
          </w:divBdr>
        </w:div>
        <w:div w:id="287782689">
          <w:marLeft w:val="0"/>
          <w:marRight w:val="0"/>
          <w:marTop w:val="0"/>
          <w:marBottom w:val="0"/>
          <w:divBdr>
            <w:top w:val="none" w:sz="0" w:space="0" w:color="auto"/>
            <w:left w:val="none" w:sz="0" w:space="0" w:color="auto"/>
            <w:bottom w:val="none" w:sz="0" w:space="0" w:color="auto"/>
            <w:right w:val="none" w:sz="0" w:space="0" w:color="auto"/>
          </w:divBdr>
          <w:divsChild>
            <w:div w:id="912666774">
              <w:marLeft w:val="0"/>
              <w:marRight w:val="0"/>
              <w:marTop w:val="0"/>
              <w:marBottom w:val="0"/>
              <w:divBdr>
                <w:top w:val="none" w:sz="0" w:space="0" w:color="auto"/>
                <w:left w:val="none" w:sz="0" w:space="0" w:color="auto"/>
                <w:bottom w:val="none" w:sz="0" w:space="0" w:color="auto"/>
                <w:right w:val="none" w:sz="0" w:space="0" w:color="auto"/>
              </w:divBdr>
            </w:div>
          </w:divsChild>
        </w:div>
        <w:div w:id="246883882">
          <w:marLeft w:val="0"/>
          <w:marRight w:val="0"/>
          <w:marTop w:val="0"/>
          <w:marBottom w:val="0"/>
          <w:divBdr>
            <w:top w:val="none" w:sz="0" w:space="0" w:color="auto"/>
            <w:left w:val="none" w:sz="0" w:space="0" w:color="auto"/>
            <w:bottom w:val="none" w:sz="0" w:space="0" w:color="auto"/>
            <w:right w:val="none" w:sz="0" w:space="0" w:color="auto"/>
          </w:divBdr>
        </w:div>
        <w:div w:id="688290246">
          <w:marLeft w:val="0"/>
          <w:marRight w:val="0"/>
          <w:marTop w:val="0"/>
          <w:marBottom w:val="0"/>
          <w:divBdr>
            <w:top w:val="none" w:sz="0" w:space="0" w:color="auto"/>
            <w:left w:val="none" w:sz="0" w:space="0" w:color="auto"/>
            <w:bottom w:val="none" w:sz="0" w:space="0" w:color="auto"/>
            <w:right w:val="none" w:sz="0" w:space="0" w:color="auto"/>
          </w:divBdr>
          <w:divsChild>
            <w:div w:id="554853290">
              <w:marLeft w:val="0"/>
              <w:marRight w:val="0"/>
              <w:marTop w:val="0"/>
              <w:marBottom w:val="0"/>
              <w:divBdr>
                <w:top w:val="none" w:sz="0" w:space="0" w:color="auto"/>
                <w:left w:val="none" w:sz="0" w:space="0" w:color="auto"/>
                <w:bottom w:val="none" w:sz="0" w:space="0" w:color="auto"/>
                <w:right w:val="none" w:sz="0" w:space="0" w:color="auto"/>
              </w:divBdr>
            </w:div>
          </w:divsChild>
        </w:div>
        <w:div w:id="1337490320">
          <w:marLeft w:val="0"/>
          <w:marRight w:val="0"/>
          <w:marTop w:val="0"/>
          <w:marBottom w:val="0"/>
          <w:divBdr>
            <w:top w:val="none" w:sz="0" w:space="0" w:color="auto"/>
            <w:left w:val="none" w:sz="0" w:space="0" w:color="auto"/>
            <w:bottom w:val="none" w:sz="0" w:space="0" w:color="auto"/>
            <w:right w:val="none" w:sz="0" w:space="0" w:color="auto"/>
          </w:divBdr>
        </w:div>
        <w:div w:id="823858467">
          <w:marLeft w:val="0"/>
          <w:marRight w:val="0"/>
          <w:marTop w:val="0"/>
          <w:marBottom w:val="0"/>
          <w:divBdr>
            <w:top w:val="none" w:sz="0" w:space="0" w:color="auto"/>
            <w:left w:val="none" w:sz="0" w:space="0" w:color="auto"/>
            <w:bottom w:val="none" w:sz="0" w:space="0" w:color="auto"/>
            <w:right w:val="none" w:sz="0" w:space="0" w:color="auto"/>
          </w:divBdr>
          <w:divsChild>
            <w:div w:id="1717586570">
              <w:marLeft w:val="0"/>
              <w:marRight w:val="0"/>
              <w:marTop w:val="0"/>
              <w:marBottom w:val="0"/>
              <w:divBdr>
                <w:top w:val="none" w:sz="0" w:space="0" w:color="auto"/>
                <w:left w:val="none" w:sz="0" w:space="0" w:color="auto"/>
                <w:bottom w:val="none" w:sz="0" w:space="0" w:color="auto"/>
                <w:right w:val="none" w:sz="0" w:space="0" w:color="auto"/>
              </w:divBdr>
            </w:div>
          </w:divsChild>
        </w:div>
        <w:div w:id="1110468216">
          <w:marLeft w:val="0"/>
          <w:marRight w:val="0"/>
          <w:marTop w:val="300"/>
          <w:marBottom w:val="0"/>
          <w:divBdr>
            <w:top w:val="none" w:sz="0" w:space="0" w:color="auto"/>
            <w:left w:val="none" w:sz="0" w:space="0" w:color="auto"/>
            <w:bottom w:val="none" w:sz="0" w:space="0" w:color="auto"/>
            <w:right w:val="none" w:sz="0" w:space="0" w:color="auto"/>
          </w:divBdr>
          <w:divsChild>
            <w:div w:id="1943414625">
              <w:marLeft w:val="0"/>
              <w:marRight w:val="0"/>
              <w:marTop w:val="0"/>
              <w:marBottom w:val="0"/>
              <w:divBdr>
                <w:top w:val="none" w:sz="0" w:space="0" w:color="auto"/>
                <w:left w:val="none" w:sz="0" w:space="0" w:color="auto"/>
                <w:bottom w:val="none" w:sz="0" w:space="0" w:color="auto"/>
                <w:right w:val="none" w:sz="0" w:space="0" w:color="auto"/>
              </w:divBdr>
              <w:divsChild>
                <w:div w:id="1822623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492057">
          <w:marLeft w:val="0"/>
          <w:marRight w:val="0"/>
          <w:marTop w:val="300"/>
          <w:marBottom w:val="0"/>
          <w:divBdr>
            <w:top w:val="none" w:sz="0" w:space="0" w:color="auto"/>
            <w:left w:val="none" w:sz="0" w:space="0" w:color="auto"/>
            <w:bottom w:val="none" w:sz="0" w:space="0" w:color="auto"/>
            <w:right w:val="none" w:sz="0" w:space="0" w:color="auto"/>
          </w:divBdr>
          <w:divsChild>
            <w:div w:id="593822781">
              <w:marLeft w:val="0"/>
              <w:marRight w:val="0"/>
              <w:marTop w:val="0"/>
              <w:marBottom w:val="0"/>
              <w:divBdr>
                <w:top w:val="none" w:sz="0" w:space="0" w:color="auto"/>
                <w:left w:val="none" w:sz="0" w:space="0" w:color="auto"/>
                <w:bottom w:val="none" w:sz="0" w:space="0" w:color="auto"/>
                <w:right w:val="none" w:sz="0" w:space="0" w:color="auto"/>
              </w:divBdr>
              <w:divsChild>
                <w:div w:id="719212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8342923">
          <w:marLeft w:val="0"/>
          <w:marRight w:val="0"/>
          <w:marTop w:val="300"/>
          <w:marBottom w:val="0"/>
          <w:divBdr>
            <w:top w:val="none" w:sz="0" w:space="0" w:color="auto"/>
            <w:left w:val="none" w:sz="0" w:space="0" w:color="auto"/>
            <w:bottom w:val="none" w:sz="0" w:space="0" w:color="auto"/>
            <w:right w:val="none" w:sz="0" w:space="0" w:color="auto"/>
          </w:divBdr>
          <w:divsChild>
            <w:div w:id="1941334348">
              <w:marLeft w:val="0"/>
              <w:marRight w:val="0"/>
              <w:marTop w:val="0"/>
              <w:marBottom w:val="0"/>
              <w:divBdr>
                <w:top w:val="none" w:sz="0" w:space="0" w:color="auto"/>
                <w:left w:val="none" w:sz="0" w:space="0" w:color="auto"/>
                <w:bottom w:val="none" w:sz="0" w:space="0" w:color="auto"/>
                <w:right w:val="none" w:sz="0" w:space="0" w:color="auto"/>
              </w:divBdr>
              <w:divsChild>
                <w:div w:id="190068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179808">
          <w:marLeft w:val="0"/>
          <w:marRight w:val="0"/>
          <w:marTop w:val="300"/>
          <w:marBottom w:val="0"/>
          <w:divBdr>
            <w:top w:val="none" w:sz="0" w:space="0" w:color="auto"/>
            <w:left w:val="none" w:sz="0" w:space="0" w:color="auto"/>
            <w:bottom w:val="none" w:sz="0" w:space="0" w:color="auto"/>
            <w:right w:val="none" w:sz="0" w:space="0" w:color="auto"/>
          </w:divBdr>
          <w:divsChild>
            <w:div w:id="1955793953">
              <w:marLeft w:val="0"/>
              <w:marRight w:val="0"/>
              <w:marTop w:val="0"/>
              <w:marBottom w:val="0"/>
              <w:divBdr>
                <w:top w:val="none" w:sz="0" w:space="0" w:color="auto"/>
                <w:left w:val="none" w:sz="0" w:space="0" w:color="auto"/>
                <w:bottom w:val="none" w:sz="0" w:space="0" w:color="auto"/>
                <w:right w:val="none" w:sz="0" w:space="0" w:color="auto"/>
              </w:divBdr>
              <w:divsChild>
                <w:div w:id="440031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0847988">
      <w:bodyDiv w:val="1"/>
      <w:marLeft w:val="0"/>
      <w:marRight w:val="0"/>
      <w:marTop w:val="0"/>
      <w:marBottom w:val="0"/>
      <w:divBdr>
        <w:top w:val="none" w:sz="0" w:space="0" w:color="auto"/>
        <w:left w:val="none" w:sz="0" w:space="0" w:color="auto"/>
        <w:bottom w:val="none" w:sz="0" w:space="0" w:color="auto"/>
        <w:right w:val="none" w:sz="0" w:space="0" w:color="auto"/>
      </w:divBdr>
      <w:divsChild>
        <w:div w:id="1680884842">
          <w:marLeft w:val="0"/>
          <w:marRight w:val="0"/>
          <w:marTop w:val="0"/>
          <w:marBottom w:val="0"/>
          <w:divBdr>
            <w:top w:val="none" w:sz="0" w:space="0" w:color="auto"/>
            <w:left w:val="none" w:sz="0" w:space="0" w:color="auto"/>
            <w:bottom w:val="none" w:sz="0" w:space="0" w:color="auto"/>
            <w:right w:val="none" w:sz="0" w:space="0" w:color="auto"/>
          </w:divBdr>
        </w:div>
        <w:div w:id="1381368277">
          <w:marLeft w:val="0"/>
          <w:marRight w:val="0"/>
          <w:marTop w:val="0"/>
          <w:marBottom w:val="0"/>
          <w:divBdr>
            <w:top w:val="none" w:sz="0" w:space="0" w:color="auto"/>
            <w:left w:val="none" w:sz="0" w:space="0" w:color="auto"/>
            <w:bottom w:val="none" w:sz="0" w:space="0" w:color="auto"/>
            <w:right w:val="none" w:sz="0" w:space="0" w:color="auto"/>
          </w:divBdr>
          <w:divsChild>
            <w:div w:id="1118915288">
              <w:marLeft w:val="0"/>
              <w:marRight w:val="0"/>
              <w:marTop w:val="0"/>
              <w:marBottom w:val="0"/>
              <w:divBdr>
                <w:top w:val="none" w:sz="0" w:space="0" w:color="auto"/>
                <w:left w:val="none" w:sz="0" w:space="0" w:color="auto"/>
                <w:bottom w:val="none" w:sz="0" w:space="0" w:color="auto"/>
                <w:right w:val="none" w:sz="0" w:space="0" w:color="auto"/>
              </w:divBdr>
            </w:div>
          </w:divsChild>
        </w:div>
        <w:div w:id="1081950856">
          <w:marLeft w:val="0"/>
          <w:marRight w:val="0"/>
          <w:marTop w:val="0"/>
          <w:marBottom w:val="0"/>
          <w:divBdr>
            <w:top w:val="none" w:sz="0" w:space="0" w:color="auto"/>
            <w:left w:val="none" w:sz="0" w:space="0" w:color="auto"/>
            <w:bottom w:val="none" w:sz="0" w:space="0" w:color="auto"/>
            <w:right w:val="none" w:sz="0" w:space="0" w:color="auto"/>
          </w:divBdr>
        </w:div>
        <w:div w:id="431780003">
          <w:marLeft w:val="0"/>
          <w:marRight w:val="0"/>
          <w:marTop w:val="0"/>
          <w:marBottom w:val="0"/>
          <w:divBdr>
            <w:top w:val="none" w:sz="0" w:space="0" w:color="auto"/>
            <w:left w:val="none" w:sz="0" w:space="0" w:color="auto"/>
            <w:bottom w:val="none" w:sz="0" w:space="0" w:color="auto"/>
            <w:right w:val="none" w:sz="0" w:space="0" w:color="auto"/>
          </w:divBdr>
          <w:divsChild>
            <w:div w:id="1767382919">
              <w:marLeft w:val="0"/>
              <w:marRight w:val="0"/>
              <w:marTop w:val="0"/>
              <w:marBottom w:val="0"/>
              <w:divBdr>
                <w:top w:val="none" w:sz="0" w:space="0" w:color="auto"/>
                <w:left w:val="none" w:sz="0" w:space="0" w:color="auto"/>
                <w:bottom w:val="none" w:sz="0" w:space="0" w:color="auto"/>
                <w:right w:val="none" w:sz="0" w:space="0" w:color="auto"/>
              </w:divBdr>
            </w:div>
          </w:divsChild>
        </w:div>
        <w:div w:id="1434201356">
          <w:marLeft w:val="0"/>
          <w:marRight w:val="0"/>
          <w:marTop w:val="0"/>
          <w:marBottom w:val="0"/>
          <w:divBdr>
            <w:top w:val="none" w:sz="0" w:space="0" w:color="auto"/>
            <w:left w:val="none" w:sz="0" w:space="0" w:color="auto"/>
            <w:bottom w:val="none" w:sz="0" w:space="0" w:color="auto"/>
            <w:right w:val="none" w:sz="0" w:space="0" w:color="auto"/>
          </w:divBdr>
        </w:div>
        <w:div w:id="464738387">
          <w:marLeft w:val="0"/>
          <w:marRight w:val="0"/>
          <w:marTop w:val="0"/>
          <w:marBottom w:val="0"/>
          <w:divBdr>
            <w:top w:val="none" w:sz="0" w:space="0" w:color="auto"/>
            <w:left w:val="none" w:sz="0" w:space="0" w:color="auto"/>
            <w:bottom w:val="none" w:sz="0" w:space="0" w:color="auto"/>
            <w:right w:val="none" w:sz="0" w:space="0" w:color="auto"/>
          </w:divBdr>
          <w:divsChild>
            <w:div w:id="942565998">
              <w:marLeft w:val="0"/>
              <w:marRight w:val="0"/>
              <w:marTop w:val="0"/>
              <w:marBottom w:val="0"/>
              <w:divBdr>
                <w:top w:val="none" w:sz="0" w:space="0" w:color="auto"/>
                <w:left w:val="none" w:sz="0" w:space="0" w:color="auto"/>
                <w:bottom w:val="none" w:sz="0" w:space="0" w:color="auto"/>
                <w:right w:val="none" w:sz="0" w:space="0" w:color="auto"/>
              </w:divBdr>
            </w:div>
          </w:divsChild>
        </w:div>
        <w:div w:id="232129828">
          <w:marLeft w:val="0"/>
          <w:marRight w:val="0"/>
          <w:marTop w:val="0"/>
          <w:marBottom w:val="0"/>
          <w:divBdr>
            <w:top w:val="none" w:sz="0" w:space="0" w:color="auto"/>
            <w:left w:val="none" w:sz="0" w:space="0" w:color="auto"/>
            <w:bottom w:val="none" w:sz="0" w:space="0" w:color="auto"/>
            <w:right w:val="none" w:sz="0" w:space="0" w:color="auto"/>
          </w:divBdr>
        </w:div>
        <w:div w:id="975911863">
          <w:marLeft w:val="0"/>
          <w:marRight w:val="0"/>
          <w:marTop w:val="0"/>
          <w:marBottom w:val="0"/>
          <w:divBdr>
            <w:top w:val="none" w:sz="0" w:space="0" w:color="auto"/>
            <w:left w:val="none" w:sz="0" w:space="0" w:color="auto"/>
            <w:bottom w:val="none" w:sz="0" w:space="0" w:color="auto"/>
            <w:right w:val="none" w:sz="0" w:space="0" w:color="auto"/>
          </w:divBdr>
          <w:divsChild>
            <w:div w:id="825827392">
              <w:marLeft w:val="0"/>
              <w:marRight w:val="0"/>
              <w:marTop w:val="0"/>
              <w:marBottom w:val="0"/>
              <w:divBdr>
                <w:top w:val="none" w:sz="0" w:space="0" w:color="auto"/>
                <w:left w:val="none" w:sz="0" w:space="0" w:color="auto"/>
                <w:bottom w:val="none" w:sz="0" w:space="0" w:color="auto"/>
                <w:right w:val="none" w:sz="0" w:space="0" w:color="auto"/>
              </w:divBdr>
            </w:div>
          </w:divsChild>
        </w:div>
        <w:div w:id="2072384260">
          <w:marLeft w:val="0"/>
          <w:marRight w:val="0"/>
          <w:marTop w:val="0"/>
          <w:marBottom w:val="0"/>
          <w:divBdr>
            <w:top w:val="none" w:sz="0" w:space="0" w:color="auto"/>
            <w:left w:val="none" w:sz="0" w:space="0" w:color="auto"/>
            <w:bottom w:val="none" w:sz="0" w:space="0" w:color="auto"/>
            <w:right w:val="none" w:sz="0" w:space="0" w:color="auto"/>
          </w:divBdr>
        </w:div>
        <w:div w:id="618268758">
          <w:marLeft w:val="0"/>
          <w:marRight w:val="0"/>
          <w:marTop w:val="0"/>
          <w:marBottom w:val="0"/>
          <w:divBdr>
            <w:top w:val="none" w:sz="0" w:space="0" w:color="auto"/>
            <w:left w:val="none" w:sz="0" w:space="0" w:color="auto"/>
            <w:bottom w:val="none" w:sz="0" w:space="0" w:color="auto"/>
            <w:right w:val="none" w:sz="0" w:space="0" w:color="auto"/>
          </w:divBdr>
          <w:divsChild>
            <w:div w:id="341400390">
              <w:marLeft w:val="0"/>
              <w:marRight w:val="0"/>
              <w:marTop w:val="0"/>
              <w:marBottom w:val="0"/>
              <w:divBdr>
                <w:top w:val="none" w:sz="0" w:space="0" w:color="auto"/>
                <w:left w:val="none" w:sz="0" w:space="0" w:color="auto"/>
                <w:bottom w:val="none" w:sz="0" w:space="0" w:color="auto"/>
                <w:right w:val="none" w:sz="0" w:space="0" w:color="auto"/>
              </w:divBdr>
            </w:div>
          </w:divsChild>
        </w:div>
        <w:div w:id="1641571167">
          <w:marLeft w:val="0"/>
          <w:marRight w:val="0"/>
          <w:marTop w:val="0"/>
          <w:marBottom w:val="0"/>
          <w:divBdr>
            <w:top w:val="none" w:sz="0" w:space="0" w:color="auto"/>
            <w:left w:val="none" w:sz="0" w:space="0" w:color="auto"/>
            <w:bottom w:val="none" w:sz="0" w:space="0" w:color="auto"/>
            <w:right w:val="none" w:sz="0" w:space="0" w:color="auto"/>
          </w:divBdr>
        </w:div>
        <w:div w:id="1077286739">
          <w:marLeft w:val="0"/>
          <w:marRight w:val="0"/>
          <w:marTop w:val="0"/>
          <w:marBottom w:val="0"/>
          <w:divBdr>
            <w:top w:val="none" w:sz="0" w:space="0" w:color="auto"/>
            <w:left w:val="none" w:sz="0" w:space="0" w:color="auto"/>
            <w:bottom w:val="none" w:sz="0" w:space="0" w:color="auto"/>
            <w:right w:val="none" w:sz="0" w:space="0" w:color="auto"/>
          </w:divBdr>
          <w:divsChild>
            <w:div w:id="1320379601">
              <w:marLeft w:val="0"/>
              <w:marRight w:val="0"/>
              <w:marTop w:val="0"/>
              <w:marBottom w:val="0"/>
              <w:divBdr>
                <w:top w:val="none" w:sz="0" w:space="0" w:color="auto"/>
                <w:left w:val="none" w:sz="0" w:space="0" w:color="auto"/>
                <w:bottom w:val="none" w:sz="0" w:space="0" w:color="auto"/>
                <w:right w:val="none" w:sz="0" w:space="0" w:color="auto"/>
              </w:divBdr>
            </w:div>
          </w:divsChild>
        </w:div>
        <w:div w:id="1237664621">
          <w:marLeft w:val="0"/>
          <w:marRight w:val="0"/>
          <w:marTop w:val="0"/>
          <w:marBottom w:val="0"/>
          <w:divBdr>
            <w:top w:val="none" w:sz="0" w:space="0" w:color="auto"/>
            <w:left w:val="none" w:sz="0" w:space="0" w:color="auto"/>
            <w:bottom w:val="none" w:sz="0" w:space="0" w:color="auto"/>
            <w:right w:val="none" w:sz="0" w:space="0" w:color="auto"/>
          </w:divBdr>
        </w:div>
        <w:div w:id="665212355">
          <w:marLeft w:val="0"/>
          <w:marRight w:val="0"/>
          <w:marTop w:val="0"/>
          <w:marBottom w:val="0"/>
          <w:divBdr>
            <w:top w:val="none" w:sz="0" w:space="0" w:color="auto"/>
            <w:left w:val="none" w:sz="0" w:space="0" w:color="auto"/>
            <w:bottom w:val="none" w:sz="0" w:space="0" w:color="auto"/>
            <w:right w:val="none" w:sz="0" w:space="0" w:color="auto"/>
          </w:divBdr>
          <w:divsChild>
            <w:div w:id="907108456">
              <w:marLeft w:val="0"/>
              <w:marRight w:val="0"/>
              <w:marTop w:val="0"/>
              <w:marBottom w:val="0"/>
              <w:divBdr>
                <w:top w:val="none" w:sz="0" w:space="0" w:color="auto"/>
                <w:left w:val="none" w:sz="0" w:space="0" w:color="auto"/>
                <w:bottom w:val="none" w:sz="0" w:space="0" w:color="auto"/>
                <w:right w:val="none" w:sz="0" w:space="0" w:color="auto"/>
              </w:divBdr>
            </w:div>
          </w:divsChild>
        </w:div>
        <w:div w:id="1737850818">
          <w:marLeft w:val="0"/>
          <w:marRight w:val="0"/>
          <w:marTop w:val="300"/>
          <w:marBottom w:val="0"/>
          <w:divBdr>
            <w:top w:val="none" w:sz="0" w:space="0" w:color="auto"/>
            <w:left w:val="none" w:sz="0" w:space="0" w:color="auto"/>
            <w:bottom w:val="none" w:sz="0" w:space="0" w:color="auto"/>
            <w:right w:val="none" w:sz="0" w:space="0" w:color="auto"/>
          </w:divBdr>
          <w:divsChild>
            <w:div w:id="1433015403">
              <w:marLeft w:val="0"/>
              <w:marRight w:val="0"/>
              <w:marTop w:val="0"/>
              <w:marBottom w:val="0"/>
              <w:divBdr>
                <w:top w:val="none" w:sz="0" w:space="0" w:color="auto"/>
                <w:left w:val="none" w:sz="0" w:space="0" w:color="auto"/>
                <w:bottom w:val="none" w:sz="0" w:space="0" w:color="auto"/>
                <w:right w:val="none" w:sz="0" w:space="0" w:color="auto"/>
              </w:divBdr>
              <w:divsChild>
                <w:div w:id="1010520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271629">
          <w:marLeft w:val="0"/>
          <w:marRight w:val="0"/>
          <w:marTop w:val="300"/>
          <w:marBottom w:val="0"/>
          <w:divBdr>
            <w:top w:val="none" w:sz="0" w:space="0" w:color="auto"/>
            <w:left w:val="none" w:sz="0" w:space="0" w:color="auto"/>
            <w:bottom w:val="none" w:sz="0" w:space="0" w:color="auto"/>
            <w:right w:val="none" w:sz="0" w:space="0" w:color="auto"/>
          </w:divBdr>
          <w:divsChild>
            <w:div w:id="1463889865">
              <w:marLeft w:val="0"/>
              <w:marRight w:val="0"/>
              <w:marTop w:val="0"/>
              <w:marBottom w:val="0"/>
              <w:divBdr>
                <w:top w:val="none" w:sz="0" w:space="0" w:color="auto"/>
                <w:left w:val="none" w:sz="0" w:space="0" w:color="auto"/>
                <w:bottom w:val="none" w:sz="0" w:space="0" w:color="auto"/>
                <w:right w:val="none" w:sz="0" w:space="0" w:color="auto"/>
              </w:divBdr>
              <w:divsChild>
                <w:div w:id="1726642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5262398">
          <w:marLeft w:val="0"/>
          <w:marRight w:val="0"/>
          <w:marTop w:val="300"/>
          <w:marBottom w:val="0"/>
          <w:divBdr>
            <w:top w:val="none" w:sz="0" w:space="0" w:color="auto"/>
            <w:left w:val="none" w:sz="0" w:space="0" w:color="auto"/>
            <w:bottom w:val="none" w:sz="0" w:space="0" w:color="auto"/>
            <w:right w:val="none" w:sz="0" w:space="0" w:color="auto"/>
          </w:divBdr>
          <w:divsChild>
            <w:div w:id="2097433361">
              <w:marLeft w:val="0"/>
              <w:marRight w:val="0"/>
              <w:marTop w:val="0"/>
              <w:marBottom w:val="0"/>
              <w:divBdr>
                <w:top w:val="none" w:sz="0" w:space="0" w:color="auto"/>
                <w:left w:val="none" w:sz="0" w:space="0" w:color="auto"/>
                <w:bottom w:val="none" w:sz="0" w:space="0" w:color="auto"/>
                <w:right w:val="none" w:sz="0" w:space="0" w:color="auto"/>
              </w:divBdr>
              <w:divsChild>
                <w:div w:id="1430351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352044">
          <w:marLeft w:val="0"/>
          <w:marRight w:val="0"/>
          <w:marTop w:val="300"/>
          <w:marBottom w:val="0"/>
          <w:divBdr>
            <w:top w:val="none" w:sz="0" w:space="0" w:color="auto"/>
            <w:left w:val="none" w:sz="0" w:space="0" w:color="auto"/>
            <w:bottom w:val="none" w:sz="0" w:space="0" w:color="auto"/>
            <w:right w:val="none" w:sz="0" w:space="0" w:color="auto"/>
          </w:divBdr>
          <w:divsChild>
            <w:div w:id="1021320317">
              <w:marLeft w:val="0"/>
              <w:marRight w:val="0"/>
              <w:marTop w:val="0"/>
              <w:marBottom w:val="0"/>
              <w:divBdr>
                <w:top w:val="none" w:sz="0" w:space="0" w:color="auto"/>
                <w:left w:val="none" w:sz="0" w:space="0" w:color="auto"/>
                <w:bottom w:val="none" w:sz="0" w:space="0" w:color="auto"/>
                <w:right w:val="none" w:sz="0" w:space="0" w:color="auto"/>
              </w:divBdr>
              <w:divsChild>
                <w:div w:id="1436168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1818021">
      <w:bodyDiv w:val="1"/>
      <w:marLeft w:val="0"/>
      <w:marRight w:val="0"/>
      <w:marTop w:val="0"/>
      <w:marBottom w:val="0"/>
      <w:divBdr>
        <w:top w:val="none" w:sz="0" w:space="0" w:color="auto"/>
        <w:left w:val="none" w:sz="0" w:space="0" w:color="auto"/>
        <w:bottom w:val="none" w:sz="0" w:space="0" w:color="auto"/>
        <w:right w:val="none" w:sz="0" w:space="0" w:color="auto"/>
      </w:divBdr>
      <w:divsChild>
        <w:div w:id="172305984">
          <w:marLeft w:val="0"/>
          <w:marRight w:val="0"/>
          <w:marTop w:val="0"/>
          <w:marBottom w:val="0"/>
          <w:divBdr>
            <w:top w:val="none" w:sz="0" w:space="0" w:color="auto"/>
            <w:left w:val="none" w:sz="0" w:space="0" w:color="auto"/>
            <w:bottom w:val="none" w:sz="0" w:space="0" w:color="auto"/>
            <w:right w:val="none" w:sz="0" w:space="0" w:color="auto"/>
          </w:divBdr>
          <w:divsChild>
            <w:div w:id="244193208">
              <w:marLeft w:val="0"/>
              <w:marRight w:val="0"/>
              <w:marTop w:val="0"/>
              <w:marBottom w:val="0"/>
              <w:divBdr>
                <w:top w:val="none" w:sz="0" w:space="0" w:color="auto"/>
                <w:left w:val="none" w:sz="0" w:space="0" w:color="auto"/>
                <w:bottom w:val="none" w:sz="0" w:space="0" w:color="auto"/>
                <w:right w:val="none" w:sz="0" w:space="0" w:color="auto"/>
              </w:divBdr>
            </w:div>
          </w:divsChild>
        </w:div>
        <w:div w:id="297494678">
          <w:marLeft w:val="0"/>
          <w:marRight w:val="0"/>
          <w:marTop w:val="0"/>
          <w:marBottom w:val="0"/>
          <w:divBdr>
            <w:top w:val="none" w:sz="0" w:space="0" w:color="auto"/>
            <w:left w:val="none" w:sz="0" w:space="0" w:color="auto"/>
            <w:bottom w:val="none" w:sz="0" w:space="0" w:color="auto"/>
            <w:right w:val="none" w:sz="0" w:space="0" w:color="auto"/>
          </w:divBdr>
          <w:divsChild>
            <w:div w:id="663776838">
              <w:marLeft w:val="0"/>
              <w:marRight w:val="0"/>
              <w:marTop w:val="0"/>
              <w:marBottom w:val="0"/>
              <w:divBdr>
                <w:top w:val="none" w:sz="0" w:space="0" w:color="auto"/>
                <w:left w:val="none" w:sz="0" w:space="0" w:color="auto"/>
                <w:bottom w:val="none" w:sz="0" w:space="0" w:color="auto"/>
                <w:right w:val="none" w:sz="0" w:space="0" w:color="auto"/>
              </w:divBdr>
            </w:div>
          </w:divsChild>
        </w:div>
        <w:div w:id="462692807">
          <w:marLeft w:val="0"/>
          <w:marRight w:val="0"/>
          <w:marTop w:val="0"/>
          <w:marBottom w:val="0"/>
          <w:divBdr>
            <w:top w:val="none" w:sz="0" w:space="0" w:color="auto"/>
            <w:left w:val="none" w:sz="0" w:space="0" w:color="auto"/>
            <w:bottom w:val="none" w:sz="0" w:space="0" w:color="auto"/>
            <w:right w:val="none" w:sz="0" w:space="0" w:color="auto"/>
          </w:divBdr>
        </w:div>
        <w:div w:id="612588750">
          <w:marLeft w:val="0"/>
          <w:marRight w:val="0"/>
          <w:marTop w:val="0"/>
          <w:marBottom w:val="0"/>
          <w:divBdr>
            <w:top w:val="none" w:sz="0" w:space="0" w:color="auto"/>
            <w:left w:val="none" w:sz="0" w:space="0" w:color="auto"/>
            <w:bottom w:val="none" w:sz="0" w:space="0" w:color="auto"/>
            <w:right w:val="none" w:sz="0" w:space="0" w:color="auto"/>
          </w:divBdr>
          <w:divsChild>
            <w:div w:id="1068962678">
              <w:marLeft w:val="0"/>
              <w:marRight w:val="0"/>
              <w:marTop w:val="0"/>
              <w:marBottom w:val="0"/>
              <w:divBdr>
                <w:top w:val="none" w:sz="0" w:space="0" w:color="auto"/>
                <w:left w:val="none" w:sz="0" w:space="0" w:color="auto"/>
                <w:bottom w:val="none" w:sz="0" w:space="0" w:color="auto"/>
                <w:right w:val="none" w:sz="0" w:space="0" w:color="auto"/>
              </w:divBdr>
            </w:div>
          </w:divsChild>
        </w:div>
        <w:div w:id="753666779">
          <w:marLeft w:val="0"/>
          <w:marRight w:val="0"/>
          <w:marTop w:val="300"/>
          <w:marBottom w:val="0"/>
          <w:divBdr>
            <w:top w:val="none" w:sz="0" w:space="0" w:color="auto"/>
            <w:left w:val="none" w:sz="0" w:space="0" w:color="auto"/>
            <w:bottom w:val="none" w:sz="0" w:space="0" w:color="auto"/>
            <w:right w:val="none" w:sz="0" w:space="0" w:color="auto"/>
          </w:divBdr>
          <w:divsChild>
            <w:div w:id="1681738174">
              <w:marLeft w:val="0"/>
              <w:marRight w:val="0"/>
              <w:marTop w:val="0"/>
              <w:marBottom w:val="0"/>
              <w:divBdr>
                <w:top w:val="none" w:sz="0" w:space="0" w:color="auto"/>
                <w:left w:val="none" w:sz="0" w:space="0" w:color="auto"/>
                <w:bottom w:val="none" w:sz="0" w:space="0" w:color="auto"/>
                <w:right w:val="none" w:sz="0" w:space="0" w:color="auto"/>
              </w:divBdr>
              <w:divsChild>
                <w:div w:id="1658268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596436">
          <w:marLeft w:val="0"/>
          <w:marRight w:val="0"/>
          <w:marTop w:val="0"/>
          <w:marBottom w:val="0"/>
          <w:divBdr>
            <w:top w:val="none" w:sz="0" w:space="0" w:color="auto"/>
            <w:left w:val="none" w:sz="0" w:space="0" w:color="auto"/>
            <w:bottom w:val="none" w:sz="0" w:space="0" w:color="auto"/>
            <w:right w:val="none" w:sz="0" w:space="0" w:color="auto"/>
          </w:divBdr>
          <w:divsChild>
            <w:div w:id="1832797277">
              <w:marLeft w:val="0"/>
              <w:marRight w:val="0"/>
              <w:marTop w:val="0"/>
              <w:marBottom w:val="0"/>
              <w:divBdr>
                <w:top w:val="none" w:sz="0" w:space="0" w:color="auto"/>
                <w:left w:val="none" w:sz="0" w:space="0" w:color="auto"/>
                <w:bottom w:val="none" w:sz="0" w:space="0" w:color="auto"/>
                <w:right w:val="none" w:sz="0" w:space="0" w:color="auto"/>
              </w:divBdr>
            </w:div>
          </w:divsChild>
        </w:div>
        <w:div w:id="802428917">
          <w:marLeft w:val="0"/>
          <w:marRight w:val="0"/>
          <w:marTop w:val="0"/>
          <w:marBottom w:val="0"/>
          <w:divBdr>
            <w:top w:val="none" w:sz="0" w:space="0" w:color="auto"/>
            <w:left w:val="none" w:sz="0" w:space="0" w:color="auto"/>
            <w:bottom w:val="none" w:sz="0" w:space="0" w:color="auto"/>
            <w:right w:val="none" w:sz="0" w:space="0" w:color="auto"/>
          </w:divBdr>
        </w:div>
        <w:div w:id="1366760362">
          <w:marLeft w:val="0"/>
          <w:marRight w:val="0"/>
          <w:marTop w:val="0"/>
          <w:marBottom w:val="0"/>
          <w:divBdr>
            <w:top w:val="none" w:sz="0" w:space="0" w:color="auto"/>
            <w:left w:val="none" w:sz="0" w:space="0" w:color="auto"/>
            <w:bottom w:val="none" w:sz="0" w:space="0" w:color="auto"/>
            <w:right w:val="none" w:sz="0" w:space="0" w:color="auto"/>
          </w:divBdr>
        </w:div>
        <w:div w:id="1367297015">
          <w:marLeft w:val="0"/>
          <w:marRight w:val="0"/>
          <w:marTop w:val="0"/>
          <w:marBottom w:val="0"/>
          <w:divBdr>
            <w:top w:val="none" w:sz="0" w:space="0" w:color="auto"/>
            <w:left w:val="none" w:sz="0" w:space="0" w:color="auto"/>
            <w:bottom w:val="none" w:sz="0" w:space="0" w:color="auto"/>
            <w:right w:val="none" w:sz="0" w:space="0" w:color="auto"/>
          </w:divBdr>
        </w:div>
        <w:div w:id="1604148413">
          <w:marLeft w:val="0"/>
          <w:marRight w:val="0"/>
          <w:marTop w:val="0"/>
          <w:marBottom w:val="0"/>
          <w:divBdr>
            <w:top w:val="none" w:sz="0" w:space="0" w:color="auto"/>
            <w:left w:val="none" w:sz="0" w:space="0" w:color="auto"/>
            <w:bottom w:val="none" w:sz="0" w:space="0" w:color="auto"/>
            <w:right w:val="none" w:sz="0" w:space="0" w:color="auto"/>
          </w:divBdr>
          <w:divsChild>
            <w:div w:id="492373472">
              <w:marLeft w:val="0"/>
              <w:marRight w:val="0"/>
              <w:marTop w:val="0"/>
              <w:marBottom w:val="0"/>
              <w:divBdr>
                <w:top w:val="none" w:sz="0" w:space="0" w:color="auto"/>
                <w:left w:val="none" w:sz="0" w:space="0" w:color="auto"/>
                <w:bottom w:val="none" w:sz="0" w:space="0" w:color="auto"/>
                <w:right w:val="none" w:sz="0" w:space="0" w:color="auto"/>
              </w:divBdr>
            </w:div>
          </w:divsChild>
        </w:div>
        <w:div w:id="1609703437">
          <w:marLeft w:val="0"/>
          <w:marRight w:val="0"/>
          <w:marTop w:val="300"/>
          <w:marBottom w:val="0"/>
          <w:divBdr>
            <w:top w:val="none" w:sz="0" w:space="0" w:color="auto"/>
            <w:left w:val="none" w:sz="0" w:space="0" w:color="auto"/>
            <w:bottom w:val="none" w:sz="0" w:space="0" w:color="auto"/>
            <w:right w:val="none" w:sz="0" w:space="0" w:color="auto"/>
          </w:divBdr>
          <w:divsChild>
            <w:div w:id="667908133">
              <w:marLeft w:val="0"/>
              <w:marRight w:val="0"/>
              <w:marTop w:val="0"/>
              <w:marBottom w:val="0"/>
              <w:divBdr>
                <w:top w:val="none" w:sz="0" w:space="0" w:color="auto"/>
                <w:left w:val="none" w:sz="0" w:space="0" w:color="auto"/>
                <w:bottom w:val="none" w:sz="0" w:space="0" w:color="auto"/>
                <w:right w:val="none" w:sz="0" w:space="0" w:color="auto"/>
              </w:divBdr>
              <w:divsChild>
                <w:div w:id="1885871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959022">
          <w:marLeft w:val="0"/>
          <w:marRight w:val="0"/>
          <w:marTop w:val="0"/>
          <w:marBottom w:val="0"/>
          <w:divBdr>
            <w:top w:val="none" w:sz="0" w:space="0" w:color="auto"/>
            <w:left w:val="none" w:sz="0" w:space="0" w:color="auto"/>
            <w:bottom w:val="none" w:sz="0" w:space="0" w:color="auto"/>
            <w:right w:val="none" w:sz="0" w:space="0" w:color="auto"/>
          </w:divBdr>
        </w:div>
        <w:div w:id="1758674769">
          <w:marLeft w:val="0"/>
          <w:marRight w:val="0"/>
          <w:marTop w:val="0"/>
          <w:marBottom w:val="0"/>
          <w:divBdr>
            <w:top w:val="none" w:sz="0" w:space="0" w:color="auto"/>
            <w:left w:val="none" w:sz="0" w:space="0" w:color="auto"/>
            <w:bottom w:val="none" w:sz="0" w:space="0" w:color="auto"/>
            <w:right w:val="none" w:sz="0" w:space="0" w:color="auto"/>
          </w:divBdr>
        </w:div>
        <w:div w:id="1765809078">
          <w:marLeft w:val="0"/>
          <w:marRight w:val="0"/>
          <w:marTop w:val="0"/>
          <w:marBottom w:val="0"/>
          <w:divBdr>
            <w:top w:val="none" w:sz="0" w:space="0" w:color="auto"/>
            <w:left w:val="none" w:sz="0" w:space="0" w:color="auto"/>
            <w:bottom w:val="none" w:sz="0" w:space="0" w:color="auto"/>
            <w:right w:val="none" w:sz="0" w:space="0" w:color="auto"/>
          </w:divBdr>
        </w:div>
        <w:div w:id="1998410729">
          <w:marLeft w:val="0"/>
          <w:marRight w:val="0"/>
          <w:marTop w:val="0"/>
          <w:marBottom w:val="0"/>
          <w:divBdr>
            <w:top w:val="none" w:sz="0" w:space="0" w:color="auto"/>
            <w:left w:val="none" w:sz="0" w:space="0" w:color="auto"/>
            <w:bottom w:val="none" w:sz="0" w:space="0" w:color="auto"/>
            <w:right w:val="none" w:sz="0" w:space="0" w:color="auto"/>
          </w:divBdr>
          <w:divsChild>
            <w:div w:id="1749764818">
              <w:marLeft w:val="0"/>
              <w:marRight w:val="0"/>
              <w:marTop w:val="0"/>
              <w:marBottom w:val="0"/>
              <w:divBdr>
                <w:top w:val="none" w:sz="0" w:space="0" w:color="auto"/>
                <w:left w:val="none" w:sz="0" w:space="0" w:color="auto"/>
                <w:bottom w:val="none" w:sz="0" w:space="0" w:color="auto"/>
                <w:right w:val="none" w:sz="0" w:space="0" w:color="auto"/>
              </w:divBdr>
            </w:div>
          </w:divsChild>
        </w:div>
        <w:div w:id="2037390816">
          <w:marLeft w:val="0"/>
          <w:marRight w:val="0"/>
          <w:marTop w:val="0"/>
          <w:marBottom w:val="0"/>
          <w:divBdr>
            <w:top w:val="none" w:sz="0" w:space="0" w:color="auto"/>
            <w:left w:val="none" w:sz="0" w:space="0" w:color="auto"/>
            <w:bottom w:val="none" w:sz="0" w:space="0" w:color="auto"/>
            <w:right w:val="none" w:sz="0" w:space="0" w:color="auto"/>
          </w:divBdr>
          <w:divsChild>
            <w:div w:id="1205215407">
              <w:marLeft w:val="0"/>
              <w:marRight w:val="0"/>
              <w:marTop w:val="0"/>
              <w:marBottom w:val="0"/>
              <w:divBdr>
                <w:top w:val="none" w:sz="0" w:space="0" w:color="auto"/>
                <w:left w:val="none" w:sz="0" w:space="0" w:color="auto"/>
                <w:bottom w:val="none" w:sz="0" w:space="0" w:color="auto"/>
                <w:right w:val="none" w:sz="0" w:space="0" w:color="auto"/>
              </w:divBdr>
            </w:div>
          </w:divsChild>
        </w:div>
        <w:div w:id="2076588016">
          <w:marLeft w:val="0"/>
          <w:marRight w:val="0"/>
          <w:marTop w:val="300"/>
          <w:marBottom w:val="0"/>
          <w:divBdr>
            <w:top w:val="none" w:sz="0" w:space="0" w:color="auto"/>
            <w:left w:val="none" w:sz="0" w:space="0" w:color="auto"/>
            <w:bottom w:val="none" w:sz="0" w:space="0" w:color="auto"/>
            <w:right w:val="none" w:sz="0" w:space="0" w:color="auto"/>
          </w:divBdr>
          <w:divsChild>
            <w:div w:id="1211767086">
              <w:marLeft w:val="0"/>
              <w:marRight w:val="0"/>
              <w:marTop w:val="0"/>
              <w:marBottom w:val="0"/>
              <w:divBdr>
                <w:top w:val="none" w:sz="0" w:space="0" w:color="auto"/>
                <w:left w:val="none" w:sz="0" w:space="0" w:color="auto"/>
                <w:bottom w:val="none" w:sz="0" w:space="0" w:color="auto"/>
                <w:right w:val="none" w:sz="0" w:space="0" w:color="auto"/>
              </w:divBdr>
              <w:divsChild>
                <w:div w:id="700979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8177588">
          <w:marLeft w:val="0"/>
          <w:marRight w:val="0"/>
          <w:marTop w:val="300"/>
          <w:marBottom w:val="0"/>
          <w:divBdr>
            <w:top w:val="none" w:sz="0" w:space="0" w:color="auto"/>
            <w:left w:val="none" w:sz="0" w:space="0" w:color="auto"/>
            <w:bottom w:val="none" w:sz="0" w:space="0" w:color="auto"/>
            <w:right w:val="none" w:sz="0" w:space="0" w:color="auto"/>
          </w:divBdr>
          <w:divsChild>
            <w:div w:id="1046218255">
              <w:marLeft w:val="0"/>
              <w:marRight w:val="0"/>
              <w:marTop w:val="0"/>
              <w:marBottom w:val="0"/>
              <w:divBdr>
                <w:top w:val="none" w:sz="0" w:space="0" w:color="auto"/>
                <w:left w:val="none" w:sz="0" w:space="0" w:color="auto"/>
                <w:bottom w:val="none" w:sz="0" w:space="0" w:color="auto"/>
                <w:right w:val="none" w:sz="0" w:space="0" w:color="auto"/>
              </w:divBdr>
              <w:divsChild>
                <w:div w:id="197934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2739410">
      <w:bodyDiv w:val="1"/>
      <w:marLeft w:val="0"/>
      <w:marRight w:val="0"/>
      <w:marTop w:val="0"/>
      <w:marBottom w:val="0"/>
      <w:divBdr>
        <w:top w:val="none" w:sz="0" w:space="0" w:color="auto"/>
        <w:left w:val="none" w:sz="0" w:space="0" w:color="auto"/>
        <w:bottom w:val="none" w:sz="0" w:space="0" w:color="auto"/>
        <w:right w:val="none" w:sz="0" w:space="0" w:color="auto"/>
      </w:divBdr>
      <w:divsChild>
        <w:div w:id="694497542">
          <w:marLeft w:val="0"/>
          <w:marRight w:val="0"/>
          <w:marTop w:val="0"/>
          <w:marBottom w:val="0"/>
          <w:divBdr>
            <w:top w:val="none" w:sz="0" w:space="0" w:color="auto"/>
            <w:left w:val="none" w:sz="0" w:space="0" w:color="auto"/>
            <w:bottom w:val="none" w:sz="0" w:space="0" w:color="auto"/>
            <w:right w:val="none" w:sz="0" w:space="0" w:color="auto"/>
          </w:divBdr>
        </w:div>
        <w:div w:id="121383259">
          <w:marLeft w:val="0"/>
          <w:marRight w:val="0"/>
          <w:marTop w:val="0"/>
          <w:marBottom w:val="0"/>
          <w:divBdr>
            <w:top w:val="none" w:sz="0" w:space="0" w:color="auto"/>
            <w:left w:val="none" w:sz="0" w:space="0" w:color="auto"/>
            <w:bottom w:val="none" w:sz="0" w:space="0" w:color="auto"/>
            <w:right w:val="none" w:sz="0" w:space="0" w:color="auto"/>
          </w:divBdr>
          <w:divsChild>
            <w:div w:id="1419210349">
              <w:marLeft w:val="0"/>
              <w:marRight w:val="0"/>
              <w:marTop w:val="0"/>
              <w:marBottom w:val="0"/>
              <w:divBdr>
                <w:top w:val="none" w:sz="0" w:space="0" w:color="auto"/>
                <w:left w:val="none" w:sz="0" w:space="0" w:color="auto"/>
                <w:bottom w:val="none" w:sz="0" w:space="0" w:color="auto"/>
                <w:right w:val="none" w:sz="0" w:space="0" w:color="auto"/>
              </w:divBdr>
            </w:div>
          </w:divsChild>
        </w:div>
        <w:div w:id="661356407">
          <w:marLeft w:val="0"/>
          <w:marRight w:val="0"/>
          <w:marTop w:val="0"/>
          <w:marBottom w:val="0"/>
          <w:divBdr>
            <w:top w:val="none" w:sz="0" w:space="0" w:color="auto"/>
            <w:left w:val="none" w:sz="0" w:space="0" w:color="auto"/>
            <w:bottom w:val="none" w:sz="0" w:space="0" w:color="auto"/>
            <w:right w:val="none" w:sz="0" w:space="0" w:color="auto"/>
          </w:divBdr>
        </w:div>
        <w:div w:id="984551130">
          <w:marLeft w:val="0"/>
          <w:marRight w:val="0"/>
          <w:marTop w:val="0"/>
          <w:marBottom w:val="0"/>
          <w:divBdr>
            <w:top w:val="none" w:sz="0" w:space="0" w:color="auto"/>
            <w:left w:val="none" w:sz="0" w:space="0" w:color="auto"/>
            <w:bottom w:val="none" w:sz="0" w:space="0" w:color="auto"/>
            <w:right w:val="none" w:sz="0" w:space="0" w:color="auto"/>
          </w:divBdr>
          <w:divsChild>
            <w:div w:id="826090016">
              <w:marLeft w:val="0"/>
              <w:marRight w:val="0"/>
              <w:marTop w:val="0"/>
              <w:marBottom w:val="0"/>
              <w:divBdr>
                <w:top w:val="none" w:sz="0" w:space="0" w:color="auto"/>
                <w:left w:val="none" w:sz="0" w:space="0" w:color="auto"/>
                <w:bottom w:val="none" w:sz="0" w:space="0" w:color="auto"/>
                <w:right w:val="none" w:sz="0" w:space="0" w:color="auto"/>
              </w:divBdr>
            </w:div>
          </w:divsChild>
        </w:div>
        <w:div w:id="1615089048">
          <w:marLeft w:val="0"/>
          <w:marRight w:val="0"/>
          <w:marTop w:val="0"/>
          <w:marBottom w:val="0"/>
          <w:divBdr>
            <w:top w:val="none" w:sz="0" w:space="0" w:color="auto"/>
            <w:left w:val="none" w:sz="0" w:space="0" w:color="auto"/>
            <w:bottom w:val="none" w:sz="0" w:space="0" w:color="auto"/>
            <w:right w:val="none" w:sz="0" w:space="0" w:color="auto"/>
          </w:divBdr>
        </w:div>
        <w:div w:id="1641499316">
          <w:marLeft w:val="0"/>
          <w:marRight w:val="0"/>
          <w:marTop w:val="0"/>
          <w:marBottom w:val="0"/>
          <w:divBdr>
            <w:top w:val="none" w:sz="0" w:space="0" w:color="auto"/>
            <w:left w:val="none" w:sz="0" w:space="0" w:color="auto"/>
            <w:bottom w:val="none" w:sz="0" w:space="0" w:color="auto"/>
            <w:right w:val="none" w:sz="0" w:space="0" w:color="auto"/>
          </w:divBdr>
          <w:divsChild>
            <w:div w:id="1799060371">
              <w:marLeft w:val="0"/>
              <w:marRight w:val="0"/>
              <w:marTop w:val="0"/>
              <w:marBottom w:val="0"/>
              <w:divBdr>
                <w:top w:val="none" w:sz="0" w:space="0" w:color="auto"/>
                <w:left w:val="none" w:sz="0" w:space="0" w:color="auto"/>
                <w:bottom w:val="none" w:sz="0" w:space="0" w:color="auto"/>
                <w:right w:val="none" w:sz="0" w:space="0" w:color="auto"/>
              </w:divBdr>
            </w:div>
          </w:divsChild>
        </w:div>
        <w:div w:id="2102097042">
          <w:marLeft w:val="0"/>
          <w:marRight w:val="0"/>
          <w:marTop w:val="0"/>
          <w:marBottom w:val="0"/>
          <w:divBdr>
            <w:top w:val="none" w:sz="0" w:space="0" w:color="auto"/>
            <w:left w:val="none" w:sz="0" w:space="0" w:color="auto"/>
            <w:bottom w:val="none" w:sz="0" w:space="0" w:color="auto"/>
            <w:right w:val="none" w:sz="0" w:space="0" w:color="auto"/>
          </w:divBdr>
        </w:div>
        <w:div w:id="1203904865">
          <w:marLeft w:val="0"/>
          <w:marRight w:val="0"/>
          <w:marTop w:val="0"/>
          <w:marBottom w:val="0"/>
          <w:divBdr>
            <w:top w:val="none" w:sz="0" w:space="0" w:color="auto"/>
            <w:left w:val="none" w:sz="0" w:space="0" w:color="auto"/>
            <w:bottom w:val="none" w:sz="0" w:space="0" w:color="auto"/>
            <w:right w:val="none" w:sz="0" w:space="0" w:color="auto"/>
          </w:divBdr>
          <w:divsChild>
            <w:div w:id="1043673770">
              <w:marLeft w:val="0"/>
              <w:marRight w:val="0"/>
              <w:marTop w:val="0"/>
              <w:marBottom w:val="0"/>
              <w:divBdr>
                <w:top w:val="none" w:sz="0" w:space="0" w:color="auto"/>
                <w:left w:val="none" w:sz="0" w:space="0" w:color="auto"/>
                <w:bottom w:val="none" w:sz="0" w:space="0" w:color="auto"/>
                <w:right w:val="none" w:sz="0" w:space="0" w:color="auto"/>
              </w:divBdr>
            </w:div>
          </w:divsChild>
        </w:div>
        <w:div w:id="651564004">
          <w:marLeft w:val="0"/>
          <w:marRight w:val="0"/>
          <w:marTop w:val="0"/>
          <w:marBottom w:val="0"/>
          <w:divBdr>
            <w:top w:val="none" w:sz="0" w:space="0" w:color="auto"/>
            <w:left w:val="none" w:sz="0" w:space="0" w:color="auto"/>
            <w:bottom w:val="none" w:sz="0" w:space="0" w:color="auto"/>
            <w:right w:val="none" w:sz="0" w:space="0" w:color="auto"/>
          </w:divBdr>
        </w:div>
        <w:div w:id="224220056">
          <w:marLeft w:val="0"/>
          <w:marRight w:val="0"/>
          <w:marTop w:val="0"/>
          <w:marBottom w:val="0"/>
          <w:divBdr>
            <w:top w:val="none" w:sz="0" w:space="0" w:color="auto"/>
            <w:left w:val="none" w:sz="0" w:space="0" w:color="auto"/>
            <w:bottom w:val="none" w:sz="0" w:space="0" w:color="auto"/>
            <w:right w:val="none" w:sz="0" w:space="0" w:color="auto"/>
          </w:divBdr>
          <w:divsChild>
            <w:div w:id="717778962">
              <w:marLeft w:val="0"/>
              <w:marRight w:val="0"/>
              <w:marTop w:val="0"/>
              <w:marBottom w:val="0"/>
              <w:divBdr>
                <w:top w:val="none" w:sz="0" w:space="0" w:color="auto"/>
                <w:left w:val="none" w:sz="0" w:space="0" w:color="auto"/>
                <w:bottom w:val="none" w:sz="0" w:space="0" w:color="auto"/>
                <w:right w:val="none" w:sz="0" w:space="0" w:color="auto"/>
              </w:divBdr>
            </w:div>
          </w:divsChild>
        </w:div>
        <w:div w:id="290521586">
          <w:marLeft w:val="0"/>
          <w:marRight w:val="0"/>
          <w:marTop w:val="0"/>
          <w:marBottom w:val="0"/>
          <w:divBdr>
            <w:top w:val="none" w:sz="0" w:space="0" w:color="auto"/>
            <w:left w:val="none" w:sz="0" w:space="0" w:color="auto"/>
            <w:bottom w:val="none" w:sz="0" w:space="0" w:color="auto"/>
            <w:right w:val="none" w:sz="0" w:space="0" w:color="auto"/>
          </w:divBdr>
        </w:div>
        <w:div w:id="1629043274">
          <w:marLeft w:val="0"/>
          <w:marRight w:val="0"/>
          <w:marTop w:val="0"/>
          <w:marBottom w:val="0"/>
          <w:divBdr>
            <w:top w:val="none" w:sz="0" w:space="0" w:color="auto"/>
            <w:left w:val="none" w:sz="0" w:space="0" w:color="auto"/>
            <w:bottom w:val="none" w:sz="0" w:space="0" w:color="auto"/>
            <w:right w:val="none" w:sz="0" w:space="0" w:color="auto"/>
          </w:divBdr>
          <w:divsChild>
            <w:div w:id="797917748">
              <w:marLeft w:val="0"/>
              <w:marRight w:val="0"/>
              <w:marTop w:val="0"/>
              <w:marBottom w:val="0"/>
              <w:divBdr>
                <w:top w:val="none" w:sz="0" w:space="0" w:color="auto"/>
                <w:left w:val="none" w:sz="0" w:space="0" w:color="auto"/>
                <w:bottom w:val="none" w:sz="0" w:space="0" w:color="auto"/>
                <w:right w:val="none" w:sz="0" w:space="0" w:color="auto"/>
              </w:divBdr>
            </w:div>
          </w:divsChild>
        </w:div>
        <w:div w:id="1066687191">
          <w:marLeft w:val="0"/>
          <w:marRight w:val="0"/>
          <w:marTop w:val="0"/>
          <w:marBottom w:val="0"/>
          <w:divBdr>
            <w:top w:val="none" w:sz="0" w:space="0" w:color="auto"/>
            <w:left w:val="none" w:sz="0" w:space="0" w:color="auto"/>
            <w:bottom w:val="none" w:sz="0" w:space="0" w:color="auto"/>
            <w:right w:val="none" w:sz="0" w:space="0" w:color="auto"/>
          </w:divBdr>
        </w:div>
        <w:div w:id="1194686575">
          <w:marLeft w:val="0"/>
          <w:marRight w:val="0"/>
          <w:marTop w:val="0"/>
          <w:marBottom w:val="0"/>
          <w:divBdr>
            <w:top w:val="none" w:sz="0" w:space="0" w:color="auto"/>
            <w:left w:val="none" w:sz="0" w:space="0" w:color="auto"/>
            <w:bottom w:val="none" w:sz="0" w:space="0" w:color="auto"/>
            <w:right w:val="none" w:sz="0" w:space="0" w:color="auto"/>
          </w:divBdr>
          <w:divsChild>
            <w:div w:id="396705371">
              <w:marLeft w:val="0"/>
              <w:marRight w:val="0"/>
              <w:marTop w:val="0"/>
              <w:marBottom w:val="0"/>
              <w:divBdr>
                <w:top w:val="none" w:sz="0" w:space="0" w:color="auto"/>
                <w:left w:val="none" w:sz="0" w:space="0" w:color="auto"/>
                <w:bottom w:val="none" w:sz="0" w:space="0" w:color="auto"/>
                <w:right w:val="none" w:sz="0" w:space="0" w:color="auto"/>
              </w:divBdr>
            </w:div>
          </w:divsChild>
        </w:div>
        <w:div w:id="352809514">
          <w:marLeft w:val="0"/>
          <w:marRight w:val="0"/>
          <w:marTop w:val="300"/>
          <w:marBottom w:val="0"/>
          <w:divBdr>
            <w:top w:val="none" w:sz="0" w:space="0" w:color="auto"/>
            <w:left w:val="none" w:sz="0" w:space="0" w:color="auto"/>
            <w:bottom w:val="none" w:sz="0" w:space="0" w:color="auto"/>
            <w:right w:val="none" w:sz="0" w:space="0" w:color="auto"/>
          </w:divBdr>
          <w:divsChild>
            <w:div w:id="2083209444">
              <w:marLeft w:val="0"/>
              <w:marRight w:val="0"/>
              <w:marTop w:val="0"/>
              <w:marBottom w:val="0"/>
              <w:divBdr>
                <w:top w:val="none" w:sz="0" w:space="0" w:color="auto"/>
                <w:left w:val="none" w:sz="0" w:space="0" w:color="auto"/>
                <w:bottom w:val="none" w:sz="0" w:space="0" w:color="auto"/>
                <w:right w:val="none" w:sz="0" w:space="0" w:color="auto"/>
              </w:divBdr>
              <w:divsChild>
                <w:div w:id="1694918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2813531">
          <w:marLeft w:val="0"/>
          <w:marRight w:val="0"/>
          <w:marTop w:val="300"/>
          <w:marBottom w:val="0"/>
          <w:divBdr>
            <w:top w:val="none" w:sz="0" w:space="0" w:color="auto"/>
            <w:left w:val="none" w:sz="0" w:space="0" w:color="auto"/>
            <w:bottom w:val="none" w:sz="0" w:space="0" w:color="auto"/>
            <w:right w:val="none" w:sz="0" w:space="0" w:color="auto"/>
          </w:divBdr>
          <w:divsChild>
            <w:div w:id="1609852164">
              <w:marLeft w:val="0"/>
              <w:marRight w:val="0"/>
              <w:marTop w:val="0"/>
              <w:marBottom w:val="0"/>
              <w:divBdr>
                <w:top w:val="none" w:sz="0" w:space="0" w:color="auto"/>
                <w:left w:val="none" w:sz="0" w:space="0" w:color="auto"/>
                <w:bottom w:val="none" w:sz="0" w:space="0" w:color="auto"/>
                <w:right w:val="none" w:sz="0" w:space="0" w:color="auto"/>
              </w:divBdr>
              <w:divsChild>
                <w:div w:id="1883204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536141">
          <w:marLeft w:val="0"/>
          <w:marRight w:val="0"/>
          <w:marTop w:val="300"/>
          <w:marBottom w:val="0"/>
          <w:divBdr>
            <w:top w:val="none" w:sz="0" w:space="0" w:color="auto"/>
            <w:left w:val="none" w:sz="0" w:space="0" w:color="auto"/>
            <w:bottom w:val="none" w:sz="0" w:space="0" w:color="auto"/>
            <w:right w:val="none" w:sz="0" w:space="0" w:color="auto"/>
          </w:divBdr>
          <w:divsChild>
            <w:div w:id="1933126321">
              <w:marLeft w:val="0"/>
              <w:marRight w:val="0"/>
              <w:marTop w:val="0"/>
              <w:marBottom w:val="0"/>
              <w:divBdr>
                <w:top w:val="none" w:sz="0" w:space="0" w:color="auto"/>
                <w:left w:val="none" w:sz="0" w:space="0" w:color="auto"/>
                <w:bottom w:val="none" w:sz="0" w:space="0" w:color="auto"/>
                <w:right w:val="none" w:sz="0" w:space="0" w:color="auto"/>
              </w:divBdr>
              <w:divsChild>
                <w:div w:id="1626614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9830798">
          <w:marLeft w:val="0"/>
          <w:marRight w:val="0"/>
          <w:marTop w:val="300"/>
          <w:marBottom w:val="0"/>
          <w:divBdr>
            <w:top w:val="none" w:sz="0" w:space="0" w:color="auto"/>
            <w:left w:val="none" w:sz="0" w:space="0" w:color="auto"/>
            <w:bottom w:val="none" w:sz="0" w:space="0" w:color="auto"/>
            <w:right w:val="none" w:sz="0" w:space="0" w:color="auto"/>
          </w:divBdr>
          <w:divsChild>
            <w:div w:id="246035132">
              <w:marLeft w:val="0"/>
              <w:marRight w:val="0"/>
              <w:marTop w:val="0"/>
              <w:marBottom w:val="0"/>
              <w:divBdr>
                <w:top w:val="none" w:sz="0" w:space="0" w:color="auto"/>
                <w:left w:val="none" w:sz="0" w:space="0" w:color="auto"/>
                <w:bottom w:val="none" w:sz="0" w:space="0" w:color="auto"/>
                <w:right w:val="none" w:sz="0" w:space="0" w:color="auto"/>
              </w:divBdr>
              <w:divsChild>
                <w:div w:id="936475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3396286">
      <w:bodyDiv w:val="1"/>
      <w:marLeft w:val="0"/>
      <w:marRight w:val="0"/>
      <w:marTop w:val="0"/>
      <w:marBottom w:val="0"/>
      <w:divBdr>
        <w:top w:val="none" w:sz="0" w:space="0" w:color="auto"/>
        <w:left w:val="none" w:sz="0" w:space="0" w:color="auto"/>
        <w:bottom w:val="none" w:sz="0" w:space="0" w:color="auto"/>
        <w:right w:val="none" w:sz="0" w:space="0" w:color="auto"/>
      </w:divBdr>
      <w:divsChild>
        <w:div w:id="2146073072">
          <w:marLeft w:val="0"/>
          <w:marRight w:val="0"/>
          <w:marTop w:val="0"/>
          <w:marBottom w:val="0"/>
          <w:divBdr>
            <w:top w:val="none" w:sz="0" w:space="0" w:color="auto"/>
            <w:left w:val="none" w:sz="0" w:space="0" w:color="auto"/>
            <w:bottom w:val="none" w:sz="0" w:space="0" w:color="auto"/>
            <w:right w:val="none" w:sz="0" w:space="0" w:color="auto"/>
          </w:divBdr>
        </w:div>
        <w:div w:id="623390278">
          <w:marLeft w:val="0"/>
          <w:marRight w:val="0"/>
          <w:marTop w:val="0"/>
          <w:marBottom w:val="0"/>
          <w:divBdr>
            <w:top w:val="none" w:sz="0" w:space="0" w:color="auto"/>
            <w:left w:val="none" w:sz="0" w:space="0" w:color="auto"/>
            <w:bottom w:val="none" w:sz="0" w:space="0" w:color="auto"/>
            <w:right w:val="none" w:sz="0" w:space="0" w:color="auto"/>
          </w:divBdr>
          <w:divsChild>
            <w:div w:id="147522461">
              <w:marLeft w:val="0"/>
              <w:marRight w:val="0"/>
              <w:marTop w:val="0"/>
              <w:marBottom w:val="0"/>
              <w:divBdr>
                <w:top w:val="none" w:sz="0" w:space="0" w:color="auto"/>
                <w:left w:val="none" w:sz="0" w:space="0" w:color="auto"/>
                <w:bottom w:val="none" w:sz="0" w:space="0" w:color="auto"/>
                <w:right w:val="none" w:sz="0" w:space="0" w:color="auto"/>
              </w:divBdr>
            </w:div>
          </w:divsChild>
        </w:div>
        <w:div w:id="1258832050">
          <w:marLeft w:val="0"/>
          <w:marRight w:val="0"/>
          <w:marTop w:val="0"/>
          <w:marBottom w:val="0"/>
          <w:divBdr>
            <w:top w:val="none" w:sz="0" w:space="0" w:color="auto"/>
            <w:left w:val="none" w:sz="0" w:space="0" w:color="auto"/>
            <w:bottom w:val="none" w:sz="0" w:space="0" w:color="auto"/>
            <w:right w:val="none" w:sz="0" w:space="0" w:color="auto"/>
          </w:divBdr>
        </w:div>
        <w:div w:id="891306733">
          <w:marLeft w:val="0"/>
          <w:marRight w:val="0"/>
          <w:marTop w:val="0"/>
          <w:marBottom w:val="0"/>
          <w:divBdr>
            <w:top w:val="none" w:sz="0" w:space="0" w:color="auto"/>
            <w:left w:val="none" w:sz="0" w:space="0" w:color="auto"/>
            <w:bottom w:val="none" w:sz="0" w:space="0" w:color="auto"/>
            <w:right w:val="none" w:sz="0" w:space="0" w:color="auto"/>
          </w:divBdr>
          <w:divsChild>
            <w:div w:id="106241434">
              <w:marLeft w:val="0"/>
              <w:marRight w:val="0"/>
              <w:marTop w:val="0"/>
              <w:marBottom w:val="0"/>
              <w:divBdr>
                <w:top w:val="none" w:sz="0" w:space="0" w:color="auto"/>
                <w:left w:val="none" w:sz="0" w:space="0" w:color="auto"/>
                <w:bottom w:val="none" w:sz="0" w:space="0" w:color="auto"/>
                <w:right w:val="none" w:sz="0" w:space="0" w:color="auto"/>
              </w:divBdr>
            </w:div>
          </w:divsChild>
        </w:div>
        <w:div w:id="498085573">
          <w:marLeft w:val="0"/>
          <w:marRight w:val="0"/>
          <w:marTop w:val="0"/>
          <w:marBottom w:val="0"/>
          <w:divBdr>
            <w:top w:val="none" w:sz="0" w:space="0" w:color="auto"/>
            <w:left w:val="none" w:sz="0" w:space="0" w:color="auto"/>
            <w:bottom w:val="none" w:sz="0" w:space="0" w:color="auto"/>
            <w:right w:val="none" w:sz="0" w:space="0" w:color="auto"/>
          </w:divBdr>
        </w:div>
        <w:div w:id="299580317">
          <w:marLeft w:val="0"/>
          <w:marRight w:val="0"/>
          <w:marTop w:val="0"/>
          <w:marBottom w:val="0"/>
          <w:divBdr>
            <w:top w:val="none" w:sz="0" w:space="0" w:color="auto"/>
            <w:left w:val="none" w:sz="0" w:space="0" w:color="auto"/>
            <w:bottom w:val="none" w:sz="0" w:space="0" w:color="auto"/>
            <w:right w:val="none" w:sz="0" w:space="0" w:color="auto"/>
          </w:divBdr>
          <w:divsChild>
            <w:div w:id="1425154010">
              <w:marLeft w:val="0"/>
              <w:marRight w:val="0"/>
              <w:marTop w:val="0"/>
              <w:marBottom w:val="0"/>
              <w:divBdr>
                <w:top w:val="none" w:sz="0" w:space="0" w:color="auto"/>
                <w:left w:val="none" w:sz="0" w:space="0" w:color="auto"/>
                <w:bottom w:val="none" w:sz="0" w:space="0" w:color="auto"/>
                <w:right w:val="none" w:sz="0" w:space="0" w:color="auto"/>
              </w:divBdr>
            </w:div>
          </w:divsChild>
        </w:div>
        <w:div w:id="521091113">
          <w:marLeft w:val="0"/>
          <w:marRight w:val="0"/>
          <w:marTop w:val="0"/>
          <w:marBottom w:val="0"/>
          <w:divBdr>
            <w:top w:val="none" w:sz="0" w:space="0" w:color="auto"/>
            <w:left w:val="none" w:sz="0" w:space="0" w:color="auto"/>
            <w:bottom w:val="none" w:sz="0" w:space="0" w:color="auto"/>
            <w:right w:val="none" w:sz="0" w:space="0" w:color="auto"/>
          </w:divBdr>
        </w:div>
        <w:div w:id="2032293499">
          <w:marLeft w:val="0"/>
          <w:marRight w:val="0"/>
          <w:marTop w:val="0"/>
          <w:marBottom w:val="0"/>
          <w:divBdr>
            <w:top w:val="none" w:sz="0" w:space="0" w:color="auto"/>
            <w:left w:val="none" w:sz="0" w:space="0" w:color="auto"/>
            <w:bottom w:val="none" w:sz="0" w:space="0" w:color="auto"/>
            <w:right w:val="none" w:sz="0" w:space="0" w:color="auto"/>
          </w:divBdr>
          <w:divsChild>
            <w:div w:id="178546041">
              <w:marLeft w:val="0"/>
              <w:marRight w:val="0"/>
              <w:marTop w:val="0"/>
              <w:marBottom w:val="0"/>
              <w:divBdr>
                <w:top w:val="none" w:sz="0" w:space="0" w:color="auto"/>
                <w:left w:val="none" w:sz="0" w:space="0" w:color="auto"/>
                <w:bottom w:val="none" w:sz="0" w:space="0" w:color="auto"/>
                <w:right w:val="none" w:sz="0" w:space="0" w:color="auto"/>
              </w:divBdr>
            </w:div>
          </w:divsChild>
        </w:div>
        <w:div w:id="1544563337">
          <w:marLeft w:val="0"/>
          <w:marRight w:val="0"/>
          <w:marTop w:val="0"/>
          <w:marBottom w:val="0"/>
          <w:divBdr>
            <w:top w:val="none" w:sz="0" w:space="0" w:color="auto"/>
            <w:left w:val="none" w:sz="0" w:space="0" w:color="auto"/>
            <w:bottom w:val="none" w:sz="0" w:space="0" w:color="auto"/>
            <w:right w:val="none" w:sz="0" w:space="0" w:color="auto"/>
          </w:divBdr>
        </w:div>
        <w:div w:id="1560743088">
          <w:marLeft w:val="0"/>
          <w:marRight w:val="0"/>
          <w:marTop w:val="0"/>
          <w:marBottom w:val="0"/>
          <w:divBdr>
            <w:top w:val="none" w:sz="0" w:space="0" w:color="auto"/>
            <w:left w:val="none" w:sz="0" w:space="0" w:color="auto"/>
            <w:bottom w:val="none" w:sz="0" w:space="0" w:color="auto"/>
            <w:right w:val="none" w:sz="0" w:space="0" w:color="auto"/>
          </w:divBdr>
          <w:divsChild>
            <w:div w:id="1696927607">
              <w:marLeft w:val="0"/>
              <w:marRight w:val="0"/>
              <w:marTop w:val="0"/>
              <w:marBottom w:val="0"/>
              <w:divBdr>
                <w:top w:val="none" w:sz="0" w:space="0" w:color="auto"/>
                <w:left w:val="none" w:sz="0" w:space="0" w:color="auto"/>
                <w:bottom w:val="none" w:sz="0" w:space="0" w:color="auto"/>
                <w:right w:val="none" w:sz="0" w:space="0" w:color="auto"/>
              </w:divBdr>
            </w:div>
          </w:divsChild>
        </w:div>
        <w:div w:id="1084491517">
          <w:marLeft w:val="0"/>
          <w:marRight w:val="0"/>
          <w:marTop w:val="0"/>
          <w:marBottom w:val="0"/>
          <w:divBdr>
            <w:top w:val="none" w:sz="0" w:space="0" w:color="auto"/>
            <w:left w:val="none" w:sz="0" w:space="0" w:color="auto"/>
            <w:bottom w:val="none" w:sz="0" w:space="0" w:color="auto"/>
            <w:right w:val="none" w:sz="0" w:space="0" w:color="auto"/>
          </w:divBdr>
        </w:div>
        <w:div w:id="1835872358">
          <w:marLeft w:val="0"/>
          <w:marRight w:val="0"/>
          <w:marTop w:val="0"/>
          <w:marBottom w:val="0"/>
          <w:divBdr>
            <w:top w:val="none" w:sz="0" w:space="0" w:color="auto"/>
            <w:left w:val="none" w:sz="0" w:space="0" w:color="auto"/>
            <w:bottom w:val="none" w:sz="0" w:space="0" w:color="auto"/>
            <w:right w:val="none" w:sz="0" w:space="0" w:color="auto"/>
          </w:divBdr>
          <w:divsChild>
            <w:div w:id="492138607">
              <w:marLeft w:val="0"/>
              <w:marRight w:val="0"/>
              <w:marTop w:val="0"/>
              <w:marBottom w:val="0"/>
              <w:divBdr>
                <w:top w:val="none" w:sz="0" w:space="0" w:color="auto"/>
                <w:left w:val="none" w:sz="0" w:space="0" w:color="auto"/>
                <w:bottom w:val="none" w:sz="0" w:space="0" w:color="auto"/>
                <w:right w:val="none" w:sz="0" w:space="0" w:color="auto"/>
              </w:divBdr>
            </w:div>
          </w:divsChild>
        </w:div>
        <w:div w:id="104537460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sChild>
            <w:div w:id="1176924245">
              <w:marLeft w:val="0"/>
              <w:marRight w:val="0"/>
              <w:marTop w:val="0"/>
              <w:marBottom w:val="0"/>
              <w:divBdr>
                <w:top w:val="none" w:sz="0" w:space="0" w:color="auto"/>
                <w:left w:val="none" w:sz="0" w:space="0" w:color="auto"/>
                <w:bottom w:val="none" w:sz="0" w:space="0" w:color="auto"/>
                <w:right w:val="none" w:sz="0" w:space="0" w:color="auto"/>
              </w:divBdr>
            </w:div>
          </w:divsChild>
        </w:div>
        <w:div w:id="2116054455">
          <w:marLeft w:val="0"/>
          <w:marRight w:val="0"/>
          <w:marTop w:val="300"/>
          <w:marBottom w:val="0"/>
          <w:divBdr>
            <w:top w:val="none" w:sz="0" w:space="0" w:color="auto"/>
            <w:left w:val="none" w:sz="0" w:space="0" w:color="auto"/>
            <w:bottom w:val="none" w:sz="0" w:space="0" w:color="auto"/>
            <w:right w:val="none" w:sz="0" w:space="0" w:color="auto"/>
          </w:divBdr>
          <w:divsChild>
            <w:div w:id="738332273">
              <w:marLeft w:val="0"/>
              <w:marRight w:val="0"/>
              <w:marTop w:val="0"/>
              <w:marBottom w:val="0"/>
              <w:divBdr>
                <w:top w:val="none" w:sz="0" w:space="0" w:color="auto"/>
                <w:left w:val="none" w:sz="0" w:space="0" w:color="auto"/>
                <w:bottom w:val="none" w:sz="0" w:space="0" w:color="auto"/>
                <w:right w:val="none" w:sz="0" w:space="0" w:color="auto"/>
              </w:divBdr>
              <w:divsChild>
                <w:div w:id="19591384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73071">
          <w:marLeft w:val="0"/>
          <w:marRight w:val="0"/>
          <w:marTop w:val="300"/>
          <w:marBottom w:val="0"/>
          <w:divBdr>
            <w:top w:val="none" w:sz="0" w:space="0" w:color="auto"/>
            <w:left w:val="none" w:sz="0" w:space="0" w:color="auto"/>
            <w:bottom w:val="none" w:sz="0" w:space="0" w:color="auto"/>
            <w:right w:val="none" w:sz="0" w:space="0" w:color="auto"/>
          </w:divBdr>
          <w:divsChild>
            <w:div w:id="1555195231">
              <w:marLeft w:val="0"/>
              <w:marRight w:val="0"/>
              <w:marTop w:val="0"/>
              <w:marBottom w:val="0"/>
              <w:divBdr>
                <w:top w:val="none" w:sz="0" w:space="0" w:color="auto"/>
                <w:left w:val="none" w:sz="0" w:space="0" w:color="auto"/>
                <w:bottom w:val="none" w:sz="0" w:space="0" w:color="auto"/>
                <w:right w:val="none" w:sz="0" w:space="0" w:color="auto"/>
              </w:divBdr>
              <w:divsChild>
                <w:div w:id="799301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784427">
          <w:marLeft w:val="0"/>
          <w:marRight w:val="0"/>
          <w:marTop w:val="300"/>
          <w:marBottom w:val="0"/>
          <w:divBdr>
            <w:top w:val="none" w:sz="0" w:space="0" w:color="auto"/>
            <w:left w:val="none" w:sz="0" w:space="0" w:color="auto"/>
            <w:bottom w:val="none" w:sz="0" w:space="0" w:color="auto"/>
            <w:right w:val="none" w:sz="0" w:space="0" w:color="auto"/>
          </w:divBdr>
          <w:divsChild>
            <w:div w:id="673336246">
              <w:marLeft w:val="0"/>
              <w:marRight w:val="0"/>
              <w:marTop w:val="0"/>
              <w:marBottom w:val="0"/>
              <w:divBdr>
                <w:top w:val="none" w:sz="0" w:space="0" w:color="auto"/>
                <w:left w:val="none" w:sz="0" w:space="0" w:color="auto"/>
                <w:bottom w:val="none" w:sz="0" w:space="0" w:color="auto"/>
                <w:right w:val="none" w:sz="0" w:space="0" w:color="auto"/>
              </w:divBdr>
              <w:divsChild>
                <w:div w:id="1183393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460936">
          <w:marLeft w:val="0"/>
          <w:marRight w:val="0"/>
          <w:marTop w:val="300"/>
          <w:marBottom w:val="0"/>
          <w:divBdr>
            <w:top w:val="none" w:sz="0" w:space="0" w:color="auto"/>
            <w:left w:val="none" w:sz="0" w:space="0" w:color="auto"/>
            <w:bottom w:val="none" w:sz="0" w:space="0" w:color="auto"/>
            <w:right w:val="none" w:sz="0" w:space="0" w:color="auto"/>
          </w:divBdr>
          <w:divsChild>
            <w:div w:id="1237592619">
              <w:marLeft w:val="0"/>
              <w:marRight w:val="0"/>
              <w:marTop w:val="0"/>
              <w:marBottom w:val="0"/>
              <w:divBdr>
                <w:top w:val="none" w:sz="0" w:space="0" w:color="auto"/>
                <w:left w:val="none" w:sz="0" w:space="0" w:color="auto"/>
                <w:bottom w:val="none" w:sz="0" w:space="0" w:color="auto"/>
                <w:right w:val="none" w:sz="0" w:space="0" w:color="auto"/>
              </w:divBdr>
              <w:divsChild>
                <w:div w:id="716128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3590171">
      <w:bodyDiv w:val="1"/>
      <w:marLeft w:val="0"/>
      <w:marRight w:val="0"/>
      <w:marTop w:val="0"/>
      <w:marBottom w:val="0"/>
      <w:divBdr>
        <w:top w:val="none" w:sz="0" w:space="0" w:color="auto"/>
        <w:left w:val="none" w:sz="0" w:space="0" w:color="auto"/>
        <w:bottom w:val="none" w:sz="0" w:space="0" w:color="auto"/>
        <w:right w:val="none" w:sz="0" w:space="0" w:color="auto"/>
      </w:divBdr>
      <w:divsChild>
        <w:div w:id="789282780">
          <w:marLeft w:val="0"/>
          <w:marRight w:val="0"/>
          <w:marTop w:val="0"/>
          <w:marBottom w:val="0"/>
          <w:divBdr>
            <w:top w:val="none" w:sz="0" w:space="0" w:color="auto"/>
            <w:left w:val="none" w:sz="0" w:space="0" w:color="auto"/>
            <w:bottom w:val="none" w:sz="0" w:space="0" w:color="auto"/>
            <w:right w:val="none" w:sz="0" w:space="0" w:color="auto"/>
          </w:divBdr>
        </w:div>
        <w:div w:id="683898610">
          <w:marLeft w:val="0"/>
          <w:marRight w:val="0"/>
          <w:marTop w:val="0"/>
          <w:marBottom w:val="0"/>
          <w:divBdr>
            <w:top w:val="none" w:sz="0" w:space="0" w:color="auto"/>
            <w:left w:val="none" w:sz="0" w:space="0" w:color="auto"/>
            <w:bottom w:val="none" w:sz="0" w:space="0" w:color="auto"/>
            <w:right w:val="none" w:sz="0" w:space="0" w:color="auto"/>
          </w:divBdr>
          <w:divsChild>
            <w:div w:id="1329137485">
              <w:marLeft w:val="0"/>
              <w:marRight w:val="0"/>
              <w:marTop w:val="0"/>
              <w:marBottom w:val="0"/>
              <w:divBdr>
                <w:top w:val="none" w:sz="0" w:space="0" w:color="auto"/>
                <w:left w:val="none" w:sz="0" w:space="0" w:color="auto"/>
                <w:bottom w:val="none" w:sz="0" w:space="0" w:color="auto"/>
                <w:right w:val="none" w:sz="0" w:space="0" w:color="auto"/>
              </w:divBdr>
            </w:div>
          </w:divsChild>
        </w:div>
        <w:div w:id="1438479680">
          <w:marLeft w:val="0"/>
          <w:marRight w:val="0"/>
          <w:marTop w:val="0"/>
          <w:marBottom w:val="0"/>
          <w:divBdr>
            <w:top w:val="none" w:sz="0" w:space="0" w:color="auto"/>
            <w:left w:val="none" w:sz="0" w:space="0" w:color="auto"/>
            <w:bottom w:val="none" w:sz="0" w:space="0" w:color="auto"/>
            <w:right w:val="none" w:sz="0" w:space="0" w:color="auto"/>
          </w:divBdr>
        </w:div>
        <w:div w:id="1831022752">
          <w:marLeft w:val="0"/>
          <w:marRight w:val="0"/>
          <w:marTop w:val="0"/>
          <w:marBottom w:val="0"/>
          <w:divBdr>
            <w:top w:val="none" w:sz="0" w:space="0" w:color="auto"/>
            <w:left w:val="none" w:sz="0" w:space="0" w:color="auto"/>
            <w:bottom w:val="none" w:sz="0" w:space="0" w:color="auto"/>
            <w:right w:val="none" w:sz="0" w:space="0" w:color="auto"/>
          </w:divBdr>
          <w:divsChild>
            <w:div w:id="855339976">
              <w:marLeft w:val="0"/>
              <w:marRight w:val="0"/>
              <w:marTop w:val="0"/>
              <w:marBottom w:val="0"/>
              <w:divBdr>
                <w:top w:val="none" w:sz="0" w:space="0" w:color="auto"/>
                <w:left w:val="none" w:sz="0" w:space="0" w:color="auto"/>
                <w:bottom w:val="none" w:sz="0" w:space="0" w:color="auto"/>
                <w:right w:val="none" w:sz="0" w:space="0" w:color="auto"/>
              </w:divBdr>
            </w:div>
          </w:divsChild>
        </w:div>
        <w:div w:id="221603697">
          <w:marLeft w:val="0"/>
          <w:marRight w:val="0"/>
          <w:marTop w:val="0"/>
          <w:marBottom w:val="0"/>
          <w:divBdr>
            <w:top w:val="none" w:sz="0" w:space="0" w:color="auto"/>
            <w:left w:val="none" w:sz="0" w:space="0" w:color="auto"/>
            <w:bottom w:val="none" w:sz="0" w:space="0" w:color="auto"/>
            <w:right w:val="none" w:sz="0" w:space="0" w:color="auto"/>
          </w:divBdr>
        </w:div>
        <w:div w:id="1914847401">
          <w:marLeft w:val="0"/>
          <w:marRight w:val="0"/>
          <w:marTop w:val="0"/>
          <w:marBottom w:val="0"/>
          <w:divBdr>
            <w:top w:val="none" w:sz="0" w:space="0" w:color="auto"/>
            <w:left w:val="none" w:sz="0" w:space="0" w:color="auto"/>
            <w:bottom w:val="none" w:sz="0" w:space="0" w:color="auto"/>
            <w:right w:val="none" w:sz="0" w:space="0" w:color="auto"/>
          </w:divBdr>
          <w:divsChild>
            <w:div w:id="94257316">
              <w:marLeft w:val="0"/>
              <w:marRight w:val="0"/>
              <w:marTop w:val="0"/>
              <w:marBottom w:val="0"/>
              <w:divBdr>
                <w:top w:val="none" w:sz="0" w:space="0" w:color="auto"/>
                <w:left w:val="none" w:sz="0" w:space="0" w:color="auto"/>
                <w:bottom w:val="none" w:sz="0" w:space="0" w:color="auto"/>
                <w:right w:val="none" w:sz="0" w:space="0" w:color="auto"/>
              </w:divBdr>
            </w:div>
          </w:divsChild>
        </w:div>
        <w:div w:id="977883699">
          <w:marLeft w:val="0"/>
          <w:marRight w:val="0"/>
          <w:marTop w:val="0"/>
          <w:marBottom w:val="0"/>
          <w:divBdr>
            <w:top w:val="none" w:sz="0" w:space="0" w:color="auto"/>
            <w:left w:val="none" w:sz="0" w:space="0" w:color="auto"/>
            <w:bottom w:val="none" w:sz="0" w:space="0" w:color="auto"/>
            <w:right w:val="none" w:sz="0" w:space="0" w:color="auto"/>
          </w:divBdr>
        </w:div>
        <w:div w:id="990716241">
          <w:marLeft w:val="0"/>
          <w:marRight w:val="0"/>
          <w:marTop w:val="0"/>
          <w:marBottom w:val="0"/>
          <w:divBdr>
            <w:top w:val="none" w:sz="0" w:space="0" w:color="auto"/>
            <w:left w:val="none" w:sz="0" w:space="0" w:color="auto"/>
            <w:bottom w:val="none" w:sz="0" w:space="0" w:color="auto"/>
            <w:right w:val="none" w:sz="0" w:space="0" w:color="auto"/>
          </w:divBdr>
          <w:divsChild>
            <w:div w:id="1900595">
              <w:marLeft w:val="0"/>
              <w:marRight w:val="0"/>
              <w:marTop w:val="0"/>
              <w:marBottom w:val="0"/>
              <w:divBdr>
                <w:top w:val="none" w:sz="0" w:space="0" w:color="auto"/>
                <w:left w:val="none" w:sz="0" w:space="0" w:color="auto"/>
                <w:bottom w:val="none" w:sz="0" w:space="0" w:color="auto"/>
                <w:right w:val="none" w:sz="0" w:space="0" w:color="auto"/>
              </w:divBdr>
            </w:div>
          </w:divsChild>
        </w:div>
        <w:div w:id="967929775">
          <w:marLeft w:val="0"/>
          <w:marRight w:val="0"/>
          <w:marTop w:val="0"/>
          <w:marBottom w:val="0"/>
          <w:divBdr>
            <w:top w:val="none" w:sz="0" w:space="0" w:color="auto"/>
            <w:left w:val="none" w:sz="0" w:space="0" w:color="auto"/>
            <w:bottom w:val="none" w:sz="0" w:space="0" w:color="auto"/>
            <w:right w:val="none" w:sz="0" w:space="0" w:color="auto"/>
          </w:divBdr>
        </w:div>
        <w:div w:id="430398466">
          <w:marLeft w:val="0"/>
          <w:marRight w:val="0"/>
          <w:marTop w:val="0"/>
          <w:marBottom w:val="0"/>
          <w:divBdr>
            <w:top w:val="none" w:sz="0" w:space="0" w:color="auto"/>
            <w:left w:val="none" w:sz="0" w:space="0" w:color="auto"/>
            <w:bottom w:val="none" w:sz="0" w:space="0" w:color="auto"/>
            <w:right w:val="none" w:sz="0" w:space="0" w:color="auto"/>
          </w:divBdr>
          <w:divsChild>
            <w:div w:id="586304488">
              <w:marLeft w:val="0"/>
              <w:marRight w:val="0"/>
              <w:marTop w:val="0"/>
              <w:marBottom w:val="0"/>
              <w:divBdr>
                <w:top w:val="none" w:sz="0" w:space="0" w:color="auto"/>
                <w:left w:val="none" w:sz="0" w:space="0" w:color="auto"/>
                <w:bottom w:val="none" w:sz="0" w:space="0" w:color="auto"/>
                <w:right w:val="none" w:sz="0" w:space="0" w:color="auto"/>
              </w:divBdr>
            </w:div>
          </w:divsChild>
        </w:div>
        <w:div w:id="1278485155">
          <w:marLeft w:val="0"/>
          <w:marRight w:val="0"/>
          <w:marTop w:val="0"/>
          <w:marBottom w:val="0"/>
          <w:divBdr>
            <w:top w:val="none" w:sz="0" w:space="0" w:color="auto"/>
            <w:left w:val="none" w:sz="0" w:space="0" w:color="auto"/>
            <w:bottom w:val="none" w:sz="0" w:space="0" w:color="auto"/>
            <w:right w:val="none" w:sz="0" w:space="0" w:color="auto"/>
          </w:divBdr>
        </w:div>
        <w:div w:id="431440593">
          <w:marLeft w:val="0"/>
          <w:marRight w:val="0"/>
          <w:marTop w:val="0"/>
          <w:marBottom w:val="0"/>
          <w:divBdr>
            <w:top w:val="none" w:sz="0" w:space="0" w:color="auto"/>
            <w:left w:val="none" w:sz="0" w:space="0" w:color="auto"/>
            <w:bottom w:val="none" w:sz="0" w:space="0" w:color="auto"/>
            <w:right w:val="none" w:sz="0" w:space="0" w:color="auto"/>
          </w:divBdr>
          <w:divsChild>
            <w:div w:id="1469518059">
              <w:marLeft w:val="0"/>
              <w:marRight w:val="0"/>
              <w:marTop w:val="0"/>
              <w:marBottom w:val="0"/>
              <w:divBdr>
                <w:top w:val="none" w:sz="0" w:space="0" w:color="auto"/>
                <w:left w:val="none" w:sz="0" w:space="0" w:color="auto"/>
                <w:bottom w:val="none" w:sz="0" w:space="0" w:color="auto"/>
                <w:right w:val="none" w:sz="0" w:space="0" w:color="auto"/>
              </w:divBdr>
            </w:div>
          </w:divsChild>
        </w:div>
        <w:div w:id="2055082530">
          <w:marLeft w:val="0"/>
          <w:marRight w:val="0"/>
          <w:marTop w:val="0"/>
          <w:marBottom w:val="0"/>
          <w:divBdr>
            <w:top w:val="none" w:sz="0" w:space="0" w:color="auto"/>
            <w:left w:val="none" w:sz="0" w:space="0" w:color="auto"/>
            <w:bottom w:val="none" w:sz="0" w:space="0" w:color="auto"/>
            <w:right w:val="none" w:sz="0" w:space="0" w:color="auto"/>
          </w:divBdr>
        </w:div>
        <w:div w:id="852258967">
          <w:marLeft w:val="0"/>
          <w:marRight w:val="0"/>
          <w:marTop w:val="0"/>
          <w:marBottom w:val="0"/>
          <w:divBdr>
            <w:top w:val="none" w:sz="0" w:space="0" w:color="auto"/>
            <w:left w:val="none" w:sz="0" w:space="0" w:color="auto"/>
            <w:bottom w:val="none" w:sz="0" w:space="0" w:color="auto"/>
            <w:right w:val="none" w:sz="0" w:space="0" w:color="auto"/>
          </w:divBdr>
          <w:divsChild>
            <w:div w:id="796530567">
              <w:marLeft w:val="0"/>
              <w:marRight w:val="0"/>
              <w:marTop w:val="0"/>
              <w:marBottom w:val="0"/>
              <w:divBdr>
                <w:top w:val="none" w:sz="0" w:space="0" w:color="auto"/>
                <w:left w:val="none" w:sz="0" w:space="0" w:color="auto"/>
                <w:bottom w:val="none" w:sz="0" w:space="0" w:color="auto"/>
                <w:right w:val="none" w:sz="0" w:space="0" w:color="auto"/>
              </w:divBdr>
            </w:div>
          </w:divsChild>
        </w:div>
        <w:div w:id="686566767">
          <w:marLeft w:val="0"/>
          <w:marRight w:val="0"/>
          <w:marTop w:val="300"/>
          <w:marBottom w:val="0"/>
          <w:divBdr>
            <w:top w:val="none" w:sz="0" w:space="0" w:color="auto"/>
            <w:left w:val="none" w:sz="0" w:space="0" w:color="auto"/>
            <w:bottom w:val="none" w:sz="0" w:space="0" w:color="auto"/>
            <w:right w:val="none" w:sz="0" w:space="0" w:color="auto"/>
          </w:divBdr>
          <w:divsChild>
            <w:div w:id="1103955549">
              <w:marLeft w:val="0"/>
              <w:marRight w:val="0"/>
              <w:marTop w:val="0"/>
              <w:marBottom w:val="0"/>
              <w:divBdr>
                <w:top w:val="none" w:sz="0" w:space="0" w:color="auto"/>
                <w:left w:val="none" w:sz="0" w:space="0" w:color="auto"/>
                <w:bottom w:val="none" w:sz="0" w:space="0" w:color="auto"/>
                <w:right w:val="none" w:sz="0" w:space="0" w:color="auto"/>
              </w:divBdr>
              <w:divsChild>
                <w:div w:id="2090080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41061">
          <w:marLeft w:val="0"/>
          <w:marRight w:val="0"/>
          <w:marTop w:val="300"/>
          <w:marBottom w:val="0"/>
          <w:divBdr>
            <w:top w:val="none" w:sz="0" w:space="0" w:color="auto"/>
            <w:left w:val="none" w:sz="0" w:space="0" w:color="auto"/>
            <w:bottom w:val="none" w:sz="0" w:space="0" w:color="auto"/>
            <w:right w:val="none" w:sz="0" w:space="0" w:color="auto"/>
          </w:divBdr>
          <w:divsChild>
            <w:div w:id="1700009195">
              <w:marLeft w:val="0"/>
              <w:marRight w:val="0"/>
              <w:marTop w:val="0"/>
              <w:marBottom w:val="0"/>
              <w:divBdr>
                <w:top w:val="none" w:sz="0" w:space="0" w:color="auto"/>
                <w:left w:val="none" w:sz="0" w:space="0" w:color="auto"/>
                <w:bottom w:val="none" w:sz="0" w:space="0" w:color="auto"/>
                <w:right w:val="none" w:sz="0" w:space="0" w:color="auto"/>
              </w:divBdr>
              <w:divsChild>
                <w:div w:id="57424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457122">
          <w:marLeft w:val="0"/>
          <w:marRight w:val="0"/>
          <w:marTop w:val="300"/>
          <w:marBottom w:val="0"/>
          <w:divBdr>
            <w:top w:val="none" w:sz="0" w:space="0" w:color="auto"/>
            <w:left w:val="none" w:sz="0" w:space="0" w:color="auto"/>
            <w:bottom w:val="none" w:sz="0" w:space="0" w:color="auto"/>
            <w:right w:val="none" w:sz="0" w:space="0" w:color="auto"/>
          </w:divBdr>
          <w:divsChild>
            <w:div w:id="777601077">
              <w:marLeft w:val="0"/>
              <w:marRight w:val="0"/>
              <w:marTop w:val="0"/>
              <w:marBottom w:val="0"/>
              <w:divBdr>
                <w:top w:val="none" w:sz="0" w:space="0" w:color="auto"/>
                <w:left w:val="none" w:sz="0" w:space="0" w:color="auto"/>
                <w:bottom w:val="none" w:sz="0" w:space="0" w:color="auto"/>
                <w:right w:val="none" w:sz="0" w:space="0" w:color="auto"/>
              </w:divBdr>
              <w:divsChild>
                <w:div w:id="1724479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8168172">
          <w:marLeft w:val="0"/>
          <w:marRight w:val="0"/>
          <w:marTop w:val="300"/>
          <w:marBottom w:val="0"/>
          <w:divBdr>
            <w:top w:val="none" w:sz="0" w:space="0" w:color="auto"/>
            <w:left w:val="none" w:sz="0" w:space="0" w:color="auto"/>
            <w:bottom w:val="none" w:sz="0" w:space="0" w:color="auto"/>
            <w:right w:val="none" w:sz="0" w:space="0" w:color="auto"/>
          </w:divBdr>
          <w:divsChild>
            <w:div w:id="1723555970">
              <w:marLeft w:val="0"/>
              <w:marRight w:val="0"/>
              <w:marTop w:val="0"/>
              <w:marBottom w:val="0"/>
              <w:divBdr>
                <w:top w:val="none" w:sz="0" w:space="0" w:color="auto"/>
                <w:left w:val="none" w:sz="0" w:space="0" w:color="auto"/>
                <w:bottom w:val="none" w:sz="0" w:space="0" w:color="auto"/>
                <w:right w:val="none" w:sz="0" w:space="0" w:color="auto"/>
              </w:divBdr>
              <w:divsChild>
                <w:div w:id="1834487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5821732">
      <w:bodyDiv w:val="1"/>
      <w:marLeft w:val="0"/>
      <w:marRight w:val="0"/>
      <w:marTop w:val="0"/>
      <w:marBottom w:val="0"/>
      <w:divBdr>
        <w:top w:val="none" w:sz="0" w:space="0" w:color="auto"/>
        <w:left w:val="none" w:sz="0" w:space="0" w:color="auto"/>
        <w:bottom w:val="none" w:sz="0" w:space="0" w:color="auto"/>
        <w:right w:val="none" w:sz="0" w:space="0" w:color="auto"/>
      </w:divBdr>
    </w:div>
    <w:div w:id="1526677158">
      <w:bodyDiv w:val="1"/>
      <w:marLeft w:val="0"/>
      <w:marRight w:val="0"/>
      <w:marTop w:val="0"/>
      <w:marBottom w:val="0"/>
      <w:divBdr>
        <w:top w:val="none" w:sz="0" w:space="0" w:color="auto"/>
        <w:left w:val="none" w:sz="0" w:space="0" w:color="auto"/>
        <w:bottom w:val="none" w:sz="0" w:space="0" w:color="auto"/>
        <w:right w:val="none" w:sz="0" w:space="0" w:color="auto"/>
      </w:divBdr>
      <w:divsChild>
        <w:div w:id="187834760">
          <w:marLeft w:val="0"/>
          <w:marRight w:val="0"/>
          <w:marTop w:val="0"/>
          <w:marBottom w:val="0"/>
          <w:divBdr>
            <w:top w:val="none" w:sz="0" w:space="0" w:color="auto"/>
            <w:left w:val="none" w:sz="0" w:space="0" w:color="auto"/>
            <w:bottom w:val="none" w:sz="0" w:space="0" w:color="auto"/>
            <w:right w:val="none" w:sz="0" w:space="0" w:color="auto"/>
          </w:divBdr>
        </w:div>
        <w:div w:id="984816262">
          <w:marLeft w:val="0"/>
          <w:marRight w:val="0"/>
          <w:marTop w:val="0"/>
          <w:marBottom w:val="0"/>
          <w:divBdr>
            <w:top w:val="none" w:sz="0" w:space="0" w:color="auto"/>
            <w:left w:val="none" w:sz="0" w:space="0" w:color="auto"/>
            <w:bottom w:val="none" w:sz="0" w:space="0" w:color="auto"/>
            <w:right w:val="none" w:sz="0" w:space="0" w:color="auto"/>
          </w:divBdr>
          <w:divsChild>
            <w:div w:id="2022318254">
              <w:marLeft w:val="0"/>
              <w:marRight w:val="0"/>
              <w:marTop w:val="0"/>
              <w:marBottom w:val="0"/>
              <w:divBdr>
                <w:top w:val="none" w:sz="0" w:space="0" w:color="auto"/>
                <w:left w:val="none" w:sz="0" w:space="0" w:color="auto"/>
                <w:bottom w:val="none" w:sz="0" w:space="0" w:color="auto"/>
                <w:right w:val="none" w:sz="0" w:space="0" w:color="auto"/>
              </w:divBdr>
            </w:div>
          </w:divsChild>
        </w:div>
        <w:div w:id="538593702">
          <w:marLeft w:val="0"/>
          <w:marRight w:val="0"/>
          <w:marTop w:val="0"/>
          <w:marBottom w:val="0"/>
          <w:divBdr>
            <w:top w:val="none" w:sz="0" w:space="0" w:color="auto"/>
            <w:left w:val="none" w:sz="0" w:space="0" w:color="auto"/>
            <w:bottom w:val="none" w:sz="0" w:space="0" w:color="auto"/>
            <w:right w:val="none" w:sz="0" w:space="0" w:color="auto"/>
          </w:divBdr>
        </w:div>
        <w:div w:id="790051995">
          <w:marLeft w:val="0"/>
          <w:marRight w:val="0"/>
          <w:marTop w:val="0"/>
          <w:marBottom w:val="0"/>
          <w:divBdr>
            <w:top w:val="none" w:sz="0" w:space="0" w:color="auto"/>
            <w:left w:val="none" w:sz="0" w:space="0" w:color="auto"/>
            <w:bottom w:val="none" w:sz="0" w:space="0" w:color="auto"/>
            <w:right w:val="none" w:sz="0" w:space="0" w:color="auto"/>
          </w:divBdr>
          <w:divsChild>
            <w:div w:id="6907282">
              <w:marLeft w:val="0"/>
              <w:marRight w:val="0"/>
              <w:marTop w:val="0"/>
              <w:marBottom w:val="0"/>
              <w:divBdr>
                <w:top w:val="none" w:sz="0" w:space="0" w:color="auto"/>
                <w:left w:val="none" w:sz="0" w:space="0" w:color="auto"/>
                <w:bottom w:val="none" w:sz="0" w:space="0" w:color="auto"/>
                <w:right w:val="none" w:sz="0" w:space="0" w:color="auto"/>
              </w:divBdr>
            </w:div>
          </w:divsChild>
        </w:div>
        <w:div w:id="360670032">
          <w:marLeft w:val="0"/>
          <w:marRight w:val="0"/>
          <w:marTop w:val="0"/>
          <w:marBottom w:val="0"/>
          <w:divBdr>
            <w:top w:val="none" w:sz="0" w:space="0" w:color="auto"/>
            <w:left w:val="none" w:sz="0" w:space="0" w:color="auto"/>
            <w:bottom w:val="none" w:sz="0" w:space="0" w:color="auto"/>
            <w:right w:val="none" w:sz="0" w:space="0" w:color="auto"/>
          </w:divBdr>
        </w:div>
        <w:div w:id="1196582596">
          <w:marLeft w:val="0"/>
          <w:marRight w:val="0"/>
          <w:marTop w:val="0"/>
          <w:marBottom w:val="0"/>
          <w:divBdr>
            <w:top w:val="none" w:sz="0" w:space="0" w:color="auto"/>
            <w:left w:val="none" w:sz="0" w:space="0" w:color="auto"/>
            <w:bottom w:val="none" w:sz="0" w:space="0" w:color="auto"/>
            <w:right w:val="none" w:sz="0" w:space="0" w:color="auto"/>
          </w:divBdr>
          <w:divsChild>
            <w:div w:id="131485240">
              <w:marLeft w:val="0"/>
              <w:marRight w:val="0"/>
              <w:marTop w:val="0"/>
              <w:marBottom w:val="0"/>
              <w:divBdr>
                <w:top w:val="none" w:sz="0" w:space="0" w:color="auto"/>
                <w:left w:val="none" w:sz="0" w:space="0" w:color="auto"/>
                <w:bottom w:val="none" w:sz="0" w:space="0" w:color="auto"/>
                <w:right w:val="none" w:sz="0" w:space="0" w:color="auto"/>
              </w:divBdr>
            </w:div>
          </w:divsChild>
        </w:div>
        <w:div w:id="236793882">
          <w:marLeft w:val="0"/>
          <w:marRight w:val="0"/>
          <w:marTop w:val="0"/>
          <w:marBottom w:val="0"/>
          <w:divBdr>
            <w:top w:val="none" w:sz="0" w:space="0" w:color="auto"/>
            <w:left w:val="none" w:sz="0" w:space="0" w:color="auto"/>
            <w:bottom w:val="none" w:sz="0" w:space="0" w:color="auto"/>
            <w:right w:val="none" w:sz="0" w:space="0" w:color="auto"/>
          </w:divBdr>
        </w:div>
        <w:div w:id="1594588872">
          <w:marLeft w:val="0"/>
          <w:marRight w:val="0"/>
          <w:marTop w:val="0"/>
          <w:marBottom w:val="0"/>
          <w:divBdr>
            <w:top w:val="none" w:sz="0" w:space="0" w:color="auto"/>
            <w:left w:val="none" w:sz="0" w:space="0" w:color="auto"/>
            <w:bottom w:val="none" w:sz="0" w:space="0" w:color="auto"/>
            <w:right w:val="none" w:sz="0" w:space="0" w:color="auto"/>
          </w:divBdr>
          <w:divsChild>
            <w:div w:id="1814636255">
              <w:marLeft w:val="0"/>
              <w:marRight w:val="0"/>
              <w:marTop w:val="0"/>
              <w:marBottom w:val="0"/>
              <w:divBdr>
                <w:top w:val="none" w:sz="0" w:space="0" w:color="auto"/>
                <w:left w:val="none" w:sz="0" w:space="0" w:color="auto"/>
                <w:bottom w:val="none" w:sz="0" w:space="0" w:color="auto"/>
                <w:right w:val="none" w:sz="0" w:space="0" w:color="auto"/>
              </w:divBdr>
            </w:div>
          </w:divsChild>
        </w:div>
        <w:div w:id="1953857508">
          <w:marLeft w:val="0"/>
          <w:marRight w:val="0"/>
          <w:marTop w:val="0"/>
          <w:marBottom w:val="0"/>
          <w:divBdr>
            <w:top w:val="none" w:sz="0" w:space="0" w:color="auto"/>
            <w:left w:val="none" w:sz="0" w:space="0" w:color="auto"/>
            <w:bottom w:val="none" w:sz="0" w:space="0" w:color="auto"/>
            <w:right w:val="none" w:sz="0" w:space="0" w:color="auto"/>
          </w:divBdr>
        </w:div>
        <w:div w:id="1995720965">
          <w:marLeft w:val="0"/>
          <w:marRight w:val="0"/>
          <w:marTop w:val="0"/>
          <w:marBottom w:val="0"/>
          <w:divBdr>
            <w:top w:val="none" w:sz="0" w:space="0" w:color="auto"/>
            <w:left w:val="none" w:sz="0" w:space="0" w:color="auto"/>
            <w:bottom w:val="none" w:sz="0" w:space="0" w:color="auto"/>
            <w:right w:val="none" w:sz="0" w:space="0" w:color="auto"/>
          </w:divBdr>
          <w:divsChild>
            <w:div w:id="70665848">
              <w:marLeft w:val="0"/>
              <w:marRight w:val="0"/>
              <w:marTop w:val="0"/>
              <w:marBottom w:val="0"/>
              <w:divBdr>
                <w:top w:val="none" w:sz="0" w:space="0" w:color="auto"/>
                <w:left w:val="none" w:sz="0" w:space="0" w:color="auto"/>
                <w:bottom w:val="none" w:sz="0" w:space="0" w:color="auto"/>
                <w:right w:val="none" w:sz="0" w:space="0" w:color="auto"/>
              </w:divBdr>
            </w:div>
          </w:divsChild>
        </w:div>
        <w:div w:id="1448960989">
          <w:marLeft w:val="0"/>
          <w:marRight w:val="0"/>
          <w:marTop w:val="0"/>
          <w:marBottom w:val="0"/>
          <w:divBdr>
            <w:top w:val="none" w:sz="0" w:space="0" w:color="auto"/>
            <w:left w:val="none" w:sz="0" w:space="0" w:color="auto"/>
            <w:bottom w:val="none" w:sz="0" w:space="0" w:color="auto"/>
            <w:right w:val="none" w:sz="0" w:space="0" w:color="auto"/>
          </w:divBdr>
        </w:div>
        <w:div w:id="279193723">
          <w:marLeft w:val="0"/>
          <w:marRight w:val="0"/>
          <w:marTop w:val="0"/>
          <w:marBottom w:val="0"/>
          <w:divBdr>
            <w:top w:val="none" w:sz="0" w:space="0" w:color="auto"/>
            <w:left w:val="none" w:sz="0" w:space="0" w:color="auto"/>
            <w:bottom w:val="none" w:sz="0" w:space="0" w:color="auto"/>
            <w:right w:val="none" w:sz="0" w:space="0" w:color="auto"/>
          </w:divBdr>
          <w:divsChild>
            <w:div w:id="1289355438">
              <w:marLeft w:val="0"/>
              <w:marRight w:val="0"/>
              <w:marTop w:val="0"/>
              <w:marBottom w:val="0"/>
              <w:divBdr>
                <w:top w:val="none" w:sz="0" w:space="0" w:color="auto"/>
                <w:left w:val="none" w:sz="0" w:space="0" w:color="auto"/>
                <w:bottom w:val="none" w:sz="0" w:space="0" w:color="auto"/>
                <w:right w:val="none" w:sz="0" w:space="0" w:color="auto"/>
              </w:divBdr>
            </w:div>
          </w:divsChild>
        </w:div>
        <w:div w:id="2092580061">
          <w:marLeft w:val="0"/>
          <w:marRight w:val="0"/>
          <w:marTop w:val="0"/>
          <w:marBottom w:val="0"/>
          <w:divBdr>
            <w:top w:val="none" w:sz="0" w:space="0" w:color="auto"/>
            <w:left w:val="none" w:sz="0" w:space="0" w:color="auto"/>
            <w:bottom w:val="none" w:sz="0" w:space="0" w:color="auto"/>
            <w:right w:val="none" w:sz="0" w:space="0" w:color="auto"/>
          </w:divBdr>
        </w:div>
        <w:div w:id="1033311986">
          <w:marLeft w:val="0"/>
          <w:marRight w:val="0"/>
          <w:marTop w:val="0"/>
          <w:marBottom w:val="0"/>
          <w:divBdr>
            <w:top w:val="none" w:sz="0" w:space="0" w:color="auto"/>
            <w:left w:val="none" w:sz="0" w:space="0" w:color="auto"/>
            <w:bottom w:val="none" w:sz="0" w:space="0" w:color="auto"/>
            <w:right w:val="none" w:sz="0" w:space="0" w:color="auto"/>
          </w:divBdr>
          <w:divsChild>
            <w:div w:id="178198081">
              <w:marLeft w:val="0"/>
              <w:marRight w:val="0"/>
              <w:marTop w:val="0"/>
              <w:marBottom w:val="0"/>
              <w:divBdr>
                <w:top w:val="none" w:sz="0" w:space="0" w:color="auto"/>
                <w:left w:val="none" w:sz="0" w:space="0" w:color="auto"/>
                <w:bottom w:val="none" w:sz="0" w:space="0" w:color="auto"/>
                <w:right w:val="none" w:sz="0" w:space="0" w:color="auto"/>
              </w:divBdr>
            </w:div>
          </w:divsChild>
        </w:div>
        <w:div w:id="466168421">
          <w:marLeft w:val="0"/>
          <w:marRight w:val="0"/>
          <w:marTop w:val="300"/>
          <w:marBottom w:val="0"/>
          <w:divBdr>
            <w:top w:val="none" w:sz="0" w:space="0" w:color="auto"/>
            <w:left w:val="none" w:sz="0" w:space="0" w:color="auto"/>
            <w:bottom w:val="none" w:sz="0" w:space="0" w:color="auto"/>
            <w:right w:val="none" w:sz="0" w:space="0" w:color="auto"/>
          </w:divBdr>
          <w:divsChild>
            <w:div w:id="815804900">
              <w:marLeft w:val="0"/>
              <w:marRight w:val="0"/>
              <w:marTop w:val="0"/>
              <w:marBottom w:val="0"/>
              <w:divBdr>
                <w:top w:val="none" w:sz="0" w:space="0" w:color="auto"/>
                <w:left w:val="none" w:sz="0" w:space="0" w:color="auto"/>
                <w:bottom w:val="none" w:sz="0" w:space="0" w:color="auto"/>
                <w:right w:val="none" w:sz="0" w:space="0" w:color="auto"/>
              </w:divBdr>
              <w:divsChild>
                <w:div w:id="1254317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5663623">
          <w:marLeft w:val="0"/>
          <w:marRight w:val="0"/>
          <w:marTop w:val="300"/>
          <w:marBottom w:val="0"/>
          <w:divBdr>
            <w:top w:val="none" w:sz="0" w:space="0" w:color="auto"/>
            <w:left w:val="none" w:sz="0" w:space="0" w:color="auto"/>
            <w:bottom w:val="none" w:sz="0" w:space="0" w:color="auto"/>
            <w:right w:val="none" w:sz="0" w:space="0" w:color="auto"/>
          </w:divBdr>
          <w:divsChild>
            <w:div w:id="463742017">
              <w:marLeft w:val="0"/>
              <w:marRight w:val="0"/>
              <w:marTop w:val="0"/>
              <w:marBottom w:val="0"/>
              <w:divBdr>
                <w:top w:val="none" w:sz="0" w:space="0" w:color="auto"/>
                <w:left w:val="none" w:sz="0" w:space="0" w:color="auto"/>
                <w:bottom w:val="none" w:sz="0" w:space="0" w:color="auto"/>
                <w:right w:val="none" w:sz="0" w:space="0" w:color="auto"/>
              </w:divBdr>
              <w:divsChild>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059547">
          <w:marLeft w:val="0"/>
          <w:marRight w:val="0"/>
          <w:marTop w:val="300"/>
          <w:marBottom w:val="0"/>
          <w:divBdr>
            <w:top w:val="none" w:sz="0" w:space="0" w:color="auto"/>
            <w:left w:val="none" w:sz="0" w:space="0" w:color="auto"/>
            <w:bottom w:val="none" w:sz="0" w:space="0" w:color="auto"/>
            <w:right w:val="none" w:sz="0" w:space="0" w:color="auto"/>
          </w:divBdr>
          <w:divsChild>
            <w:div w:id="1974213112">
              <w:marLeft w:val="0"/>
              <w:marRight w:val="0"/>
              <w:marTop w:val="0"/>
              <w:marBottom w:val="0"/>
              <w:divBdr>
                <w:top w:val="none" w:sz="0" w:space="0" w:color="auto"/>
                <w:left w:val="none" w:sz="0" w:space="0" w:color="auto"/>
                <w:bottom w:val="none" w:sz="0" w:space="0" w:color="auto"/>
                <w:right w:val="none" w:sz="0" w:space="0" w:color="auto"/>
              </w:divBdr>
              <w:divsChild>
                <w:div w:id="849416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046766">
          <w:marLeft w:val="0"/>
          <w:marRight w:val="0"/>
          <w:marTop w:val="300"/>
          <w:marBottom w:val="0"/>
          <w:divBdr>
            <w:top w:val="none" w:sz="0" w:space="0" w:color="auto"/>
            <w:left w:val="none" w:sz="0" w:space="0" w:color="auto"/>
            <w:bottom w:val="none" w:sz="0" w:space="0" w:color="auto"/>
            <w:right w:val="none" w:sz="0" w:space="0" w:color="auto"/>
          </w:divBdr>
          <w:divsChild>
            <w:div w:id="799804967">
              <w:marLeft w:val="0"/>
              <w:marRight w:val="0"/>
              <w:marTop w:val="0"/>
              <w:marBottom w:val="0"/>
              <w:divBdr>
                <w:top w:val="none" w:sz="0" w:space="0" w:color="auto"/>
                <w:left w:val="none" w:sz="0" w:space="0" w:color="auto"/>
                <w:bottom w:val="none" w:sz="0" w:space="0" w:color="auto"/>
                <w:right w:val="none" w:sz="0" w:space="0" w:color="auto"/>
              </w:divBdr>
              <w:divsChild>
                <w:div w:id="1139955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7215215">
      <w:bodyDiv w:val="1"/>
      <w:marLeft w:val="0"/>
      <w:marRight w:val="0"/>
      <w:marTop w:val="0"/>
      <w:marBottom w:val="0"/>
      <w:divBdr>
        <w:top w:val="none" w:sz="0" w:space="0" w:color="auto"/>
        <w:left w:val="none" w:sz="0" w:space="0" w:color="auto"/>
        <w:bottom w:val="none" w:sz="0" w:space="0" w:color="auto"/>
        <w:right w:val="none" w:sz="0" w:space="0" w:color="auto"/>
      </w:divBdr>
      <w:divsChild>
        <w:div w:id="1019546686">
          <w:marLeft w:val="0"/>
          <w:marRight w:val="0"/>
          <w:marTop w:val="0"/>
          <w:marBottom w:val="0"/>
          <w:divBdr>
            <w:top w:val="none" w:sz="0" w:space="0" w:color="auto"/>
            <w:left w:val="none" w:sz="0" w:space="0" w:color="auto"/>
            <w:bottom w:val="none" w:sz="0" w:space="0" w:color="auto"/>
            <w:right w:val="none" w:sz="0" w:space="0" w:color="auto"/>
          </w:divBdr>
        </w:div>
        <w:div w:id="1344360129">
          <w:marLeft w:val="0"/>
          <w:marRight w:val="0"/>
          <w:marTop w:val="0"/>
          <w:marBottom w:val="0"/>
          <w:divBdr>
            <w:top w:val="none" w:sz="0" w:space="0" w:color="auto"/>
            <w:left w:val="none" w:sz="0" w:space="0" w:color="auto"/>
            <w:bottom w:val="none" w:sz="0" w:space="0" w:color="auto"/>
            <w:right w:val="none" w:sz="0" w:space="0" w:color="auto"/>
          </w:divBdr>
          <w:divsChild>
            <w:div w:id="541791035">
              <w:marLeft w:val="0"/>
              <w:marRight w:val="0"/>
              <w:marTop w:val="0"/>
              <w:marBottom w:val="0"/>
              <w:divBdr>
                <w:top w:val="none" w:sz="0" w:space="0" w:color="auto"/>
                <w:left w:val="none" w:sz="0" w:space="0" w:color="auto"/>
                <w:bottom w:val="none" w:sz="0" w:space="0" w:color="auto"/>
                <w:right w:val="none" w:sz="0" w:space="0" w:color="auto"/>
              </w:divBdr>
            </w:div>
          </w:divsChild>
        </w:div>
        <w:div w:id="1408531043">
          <w:marLeft w:val="0"/>
          <w:marRight w:val="0"/>
          <w:marTop w:val="0"/>
          <w:marBottom w:val="0"/>
          <w:divBdr>
            <w:top w:val="none" w:sz="0" w:space="0" w:color="auto"/>
            <w:left w:val="none" w:sz="0" w:space="0" w:color="auto"/>
            <w:bottom w:val="none" w:sz="0" w:space="0" w:color="auto"/>
            <w:right w:val="none" w:sz="0" w:space="0" w:color="auto"/>
          </w:divBdr>
        </w:div>
        <w:div w:id="1168250419">
          <w:marLeft w:val="0"/>
          <w:marRight w:val="0"/>
          <w:marTop w:val="0"/>
          <w:marBottom w:val="0"/>
          <w:divBdr>
            <w:top w:val="none" w:sz="0" w:space="0" w:color="auto"/>
            <w:left w:val="none" w:sz="0" w:space="0" w:color="auto"/>
            <w:bottom w:val="none" w:sz="0" w:space="0" w:color="auto"/>
            <w:right w:val="none" w:sz="0" w:space="0" w:color="auto"/>
          </w:divBdr>
          <w:divsChild>
            <w:div w:id="1187912894">
              <w:marLeft w:val="0"/>
              <w:marRight w:val="0"/>
              <w:marTop w:val="0"/>
              <w:marBottom w:val="0"/>
              <w:divBdr>
                <w:top w:val="none" w:sz="0" w:space="0" w:color="auto"/>
                <w:left w:val="none" w:sz="0" w:space="0" w:color="auto"/>
                <w:bottom w:val="none" w:sz="0" w:space="0" w:color="auto"/>
                <w:right w:val="none" w:sz="0" w:space="0" w:color="auto"/>
              </w:divBdr>
            </w:div>
          </w:divsChild>
        </w:div>
        <w:div w:id="748966447">
          <w:marLeft w:val="0"/>
          <w:marRight w:val="0"/>
          <w:marTop w:val="0"/>
          <w:marBottom w:val="0"/>
          <w:divBdr>
            <w:top w:val="none" w:sz="0" w:space="0" w:color="auto"/>
            <w:left w:val="none" w:sz="0" w:space="0" w:color="auto"/>
            <w:bottom w:val="none" w:sz="0" w:space="0" w:color="auto"/>
            <w:right w:val="none" w:sz="0" w:space="0" w:color="auto"/>
          </w:divBdr>
        </w:div>
        <w:div w:id="2103454893">
          <w:marLeft w:val="0"/>
          <w:marRight w:val="0"/>
          <w:marTop w:val="0"/>
          <w:marBottom w:val="0"/>
          <w:divBdr>
            <w:top w:val="none" w:sz="0" w:space="0" w:color="auto"/>
            <w:left w:val="none" w:sz="0" w:space="0" w:color="auto"/>
            <w:bottom w:val="none" w:sz="0" w:space="0" w:color="auto"/>
            <w:right w:val="none" w:sz="0" w:space="0" w:color="auto"/>
          </w:divBdr>
          <w:divsChild>
            <w:div w:id="1960839382">
              <w:marLeft w:val="0"/>
              <w:marRight w:val="0"/>
              <w:marTop w:val="0"/>
              <w:marBottom w:val="0"/>
              <w:divBdr>
                <w:top w:val="none" w:sz="0" w:space="0" w:color="auto"/>
                <w:left w:val="none" w:sz="0" w:space="0" w:color="auto"/>
                <w:bottom w:val="none" w:sz="0" w:space="0" w:color="auto"/>
                <w:right w:val="none" w:sz="0" w:space="0" w:color="auto"/>
              </w:divBdr>
            </w:div>
          </w:divsChild>
        </w:div>
        <w:div w:id="1933972424">
          <w:marLeft w:val="0"/>
          <w:marRight w:val="0"/>
          <w:marTop w:val="0"/>
          <w:marBottom w:val="0"/>
          <w:divBdr>
            <w:top w:val="none" w:sz="0" w:space="0" w:color="auto"/>
            <w:left w:val="none" w:sz="0" w:space="0" w:color="auto"/>
            <w:bottom w:val="none" w:sz="0" w:space="0" w:color="auto"/>
            <w:right w:val="none" w:sz="0" w:space="0" w:color="auto"/>
          </w:divBdr>
        </w:div>
        <w:div w:id="339083712">
          <w:marLeft w:val="0"/>
          <w:marRight w:val="0"/>
          <w:marTop w:val="0"/>
          <w:marBottom w:val="0"/>
          <w:divBdr>
            <w:top w:val="none" w:sz="0" w:space="0" w:color="auto"/>
            <w:left w:val="none" w:sz="0" w:space="0" w:color="auto"/>
            <w:bottom w:val="none" w:sz="0" w:space="0" w:color="auto"/>
            <w:right w:val="none" w:sz="0" w:space="0" w:color="auto"/>
          </w:divBdr>
          <w:divsChild>
            <w:div w:id="1798598284">
              <w:marLeft w:val="0"/>
              <w:marRight w:val="0"/>
              <w:marTop w:val="0"/>
              <w:marBottom w:val="0"/>
              <w:divBdr>
                <w:top w:val="none" w:sz="0" w:space="0" w:color="auto"/>
                <w:left w:val="none" w:sz="0" w:space="0" w:color="auto"/>
                <w:bottom w:val="none" w:sz="0" w:space="0" w:color="auto"/>
                <w:right w:val="none" w:sz="0" w:space="0" w:color="auto"/>
              </w:divBdr>
            </w:div>
          </w:divsChild>
        </w:div>
        <w:div w:id="956064740">
          <w:marLeft w:val="0"/>
          <w:marRight w:val="0"/>
          <w:marTop w:val="0"/>
          <w:marBottom w:val="0"/>
          <w:divBdr>
            <w:top w:val="none" w:sz="0" w:space="0" w:color="auto"/>
            <w:left w:val="none" w:sz="0" w:space="0" w:color="auto"/>
            <w:bottom w:val="none" w:sz="0" w:space="0" w:color="auto"/>
            <w:right w:val="none" w:sz="0" w:space="0" w:color="auto"/>
          </w:divBdr>
        </w:div>
        <w:div w:id="1541287093">
          <w:marLeft w:val="0"/>
          <w:marRight w:val="0"/>
          <w:marTop w:val="0"/>
          <w:marBottom w:val="0"/>
          <w:divBdr>
            <w:top w:val="none" w:sz="0" w:space="0" w:color="auto"/>
            <w:left w:val="none" w:sz="0" w:space="0" w:color="auto"/>
            <w:bottom w:val="none" w:sz="0" w:space="0" w:color="auto"/>
            <w:right w:val="none" w:sz="0" w:space="0" w:color="auto"/>
          </w:divBdr>
          <w:divsChild>
            <w:div w:id="1248075013">
              <w:marLeft w:val="0"/>
              <w:marRight w:val="0"/>
              <w:marTop w:val="0"/>
              <w:marBottom w:val="0"/>
              <w:divBdr>
                <w:top w:val="none" w:sz="0" w:space="0" w:color="auto"/>
                <w:left w:val="none" w:sz="0" w:space="0" w:color="auto"/>
                <w:bottom w:val="none" w:sz="0" w:space="0" w:color="auto"/>
                <w:right w:val="none" w:sz="0" w:space="0" w:color="auto"/>
              </w:divBdr>
            </w:div>
          </w:divsChild>
        </w:div>
        <w:div w:id="540747707">
          <w:marLeft w:val="0"/>
          <w:marRight w:val="0"/>
          <w:marTop w:val="0"/>
          <w:marBottom w:val="0"/>
          <w:divBdr>
            <w:top w:val="none" w:sz="0" w:space="0" w:color="auto"/>
            <w:left w:val="none" w:sz="0" w:space="0" w:color="auto"/>
            <w:bottom w:val="none" w:sz="0" w:space="0" w:color="auto"/>
            <w:right w:val="none" w:sz="0" w:space="0" w:color="auto"/>
          </w:divBdr>
        </w:div>
        <w:div w:id="1223523419">
          <w:marLeft w:val="0"/>
          <w:marRight w:val="0"/>
          <w:marTop w:val="0"/>
          <w:marBottom w:val="0"/>
          <w:divBdr>
            <w:top w:val="none" w:sz="0" w:space="0" w:color="auto"/>
            <w:left w:val="none" w:sz="0" w:space="0" w:color="auto"/>
            <w:bottom w:val="none" w:sz="0" w:space="0" w:color="auto"/>
            <w:right w:val="none" w:sz="0" w:space="0" w:color="auto"/>
          </w:divBdr>
          <w:divsChild>
            <w:div w:id="1071385803">
              <w:marLeft w:val="0"/>
              <w:marRight w:val="0"/>
              <w:marTop w:val="0"/>
              <w:marBottom w:val="0"/>
              <w:divBdr>
                <w:top w:val="none" w:sz="0" w:space="0" w:color="auto"/>
                <w:left w:val="none" w:sz="0" w:space="0" w:color="auto"/>
                <w:bottom w:val="none" w:sz="0" w:space="0" w:color="auto"/>
                <w:right w:val="none" w:sz="0" w:space="0" w:color="auto"/>
              </w:divBdr>
            </w:div>
          </w:divsChild>
        </w:div>
        <w:div w:id="1556046968">
          <w:marLeft w:val="0"/>
          <w:marRight w:val="0"/>
          <w:marTop w:val="0"/>
          <w:marBottom w:val="0"/>
          <w:divBdr>
            <w:top w:val="none" w:sz="0" w:space="0" w:color="auto"/>
            <w:left w:val="none" w:sz="0" w:space="0" w:color="auto"/>
            <w:bottom w:val="none" w:sz="0" w:space="0" w:color="auto"/>
            <w:right w:val="none" w:sz="0" w:space="0" w:color="auto"/>
          </w:divBdr>
        </w:div>
        <w:div w:id="1436748030">
          <w:marLeft w:val="0"/>
          <w:marRight w:val="0"/>
          <w:marTop w:val="0"/>
          <w:marBottom w:val="0"/>
          <w:divBdr>
            <w:top w:val="none" w:sz="0" w:space="0" w:color="auto"/>
            <w:left w:val="none" w:sz="0" w:space="0" w:color="auto"/>
            <w:bottom w:val="none" w:sz="0" w:space="0" w:color="auto"/>
            <w:right w:val="none" w:sz="0" w:space="0" w:color="auto"/>
          </w:divBdr>
          <w:divsChild>
            <w:div w:id="1691759455">
              <w:marLeft w:val="0"/>
              <w:marRight w:val="0"/>
              <w:marTop w:val="0"/>
              <w:marBottom w:val="0"/>
              <w:divBdr>
                <w:top w:val="none" w:sz="0" w:space="0" w:color="auto"/>
                <w:left w:val="none" w:sz="0" w:space="0" w:color="auto"/>
                <w:bottom w:val="none" w:sz="0" w:space="0" w:color="auto"/>
                <w:right w:val="none" w:sz="0" w:space="0" w:color="auto"/>
              </w:divBdr>
            </w:div>
          </w:divsChild>
        </w:div>
        <w:div w:id="1913537255">
          <w:marLeft w:val="0"/>
          <w:marRight w:val="0"/>
          <w:marTop w:val="300"/>
          <w:marBottom w:val="0"/>
          <w:divBdr>
            <w:top w:val="none" w:sz="0" w:space="0" w:color="auto"/>
            <w:left w:val="none" w:sz="0" w:space="0" w:color="auto"/>
            <w:bottom w:val="none" w:sz="0" w:space="0" w:color="auto"/>
            <w:right w:val="none" w:sz="0" w:space="0" w:color="auto"/>
          </w:divBdr>
          <w:divsChild>
            <w:div w:id="1206873902">
              <w:marLeft w:val="0"/>
              <w:marRight w:val="0"/>
              <w:marTop w:val="0"/>
              <w:marBottom w:val="0"/>
              <w:divBdr>
                <w:top w:val="none" w:sz="0" w:space="0" w:color="auto"/>
                <w:left w:val="none" w:sz="0" w:space="0" w:color="auto"/>
                <w:bottom w:val="none" w:sz="0" w:space="0" w:color="auto"/>
                <w:right w:val="none" w:sz="0" w:space="0" w:color="auto"/>
              </w:divBdr>
              <w:divsChild>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709739">
          <w:marLeft w:val="0"/>
          <w:marRight w:val="0"/>
          <w:marTop w:val="300"/>
          <w:marBottom w:val="0"/>
          <w:divBdr>
            <w:top w:val="none" w:sz="0" w:space="0" w:color="auto"/>
            <w:left w:val="none" w:sz="0" w:space="0" w:color="auto"/>
            <w:bottom w:val="none" w:sz="0" w:space="0" w:color="auto"/>
            <w:right w:val="none" w:sz="0" w:space="0" w:color="auto"/>
          </w:divBdr>
          <w:divsChild>
            <w:div w:id="1211957303">
              <w:marLeft w:val="0"/>
              <w:marRight w:val="0"/>
              <w:marTop w:val="0"/>
              <w:marBottom w:val="0"/>
              <w:divBdr>
                <w:top w:val="none" w:sz="0" w:space="0" w:color="auto"/>
                <w:left w:val="none" w:sz="0" w:space="0" w:color="auto"/>
                <w:bottom w:val="none" w:sz="0" w:space="0" w:color="auto"/>
                <w:right w:val="none" w:sz="0" w:space="0" w:color="auto"/>
              </w:divBdr>
              <w:divsChild>
                <w:div w:id="7812649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394686">
          <w:marLeft w:val="0"/>
          <w:marRight w:val="0"/>
          <w:marTop w:val="300"/>
          <w:marBottom w:val="0"/>
          <w:divBdr>
            <w:top w:val="none" w:sz="0" w:space="0" w:color="auto"/>
            <w:left w:val="none" w:sz="0" w:space="0" w:color="auto"/>
            <w:bottom w:val="none" w:sz="0" w:space="0" w:color="auto"/>
            <w:right w:val="none" w:sz="0" w:space="0" w:color="auto"/>
          </w:divBdr>
          <w:divsChild>
            <w:div w:id="1769277991">
              <w:marLeft w:val="0"/>
              <w:marRight w:val="0"/>
              <w:marTop w:val="0"/>
              <w:marBottom w:val="0"/>
              <w:divBdr>
                <w:top w:val="none" w:sz="0" w:space="0" w:color="auto"/>
                <w:left w:val="none" w:sz="0" w:space="0" w:color="auto"/>
                <w:bottom w:val="none" w:sz="0" w:space="0" w:color="auto"/>
                <w:right w:val="none" w:sz="0" w:space="0" w:color="auto"/>
              </w:divBdr>
              <w:divsChild>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9847390">
          <w:marLeft w:val="0"/>
          <w:marRight w:val="0"/>
          <w:marTop w:val="300"/>
          <w:marBottom w:val="0"/>
          <w:divBdr>
            <w:top w:val="none" w:sz="0" w:space="0" w:color="auto"/>
            <w:left w:val="none" w:sz="0" w:space="0" w:color="auto"/>
            <w:bottom w:val="none" w:sz="0" w:space="0" w:color="auto"/>
            <w:right w:val="none" w:sz="0" w:space="0" w:color="auto"/>
          </w:divBdr>
          <w:divsChild>
            <w:div w:id="460196343">
              <w:marLeft w:val="0"/>
              <w:marRight w:val="0"/>
              <w:marTop w:val="0"/>
              <w:marBottom w:val="0"/>
              <w:divBdr>
                <w:top w:val="none" w:sz="0" w:space="0" w:color="auto"/>
                <w:left w:val="none" w:sz="0" w:space="0" w:color="auto"/>
                <w:bottom w:val="none" w:sz="0" w:space="0" w:color="auto"/>
                <w:right w:val="none" w:sz="0" w:space="0" w:color="auto"/>
              </w:divBdr>
              <w:divsChild>
                <w:div w:id="1846439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7328228">
      <w:bodyDiv w:val="1"/>
      <w:marLeft w:val="0"/>
      <w:marRight w:val="0"/>
      <w:marTop w:val="0"/>
      <w:marBottom w:val="0"/>
      <w:divBdr>
        <w:top w:val="none" w:sz="0" w:space="0" w:color="auto"/>
        <w:left w:val="none" w:sz="0" w:space="0" w:color="auto"/>
        <w:bottom w:val="none" w:sz="0" w:space="0" w:color="auto"/>
        <w:right w:val="none" w:sz="0" w:space="0" w:color="auto"/>
      </w:divBdr>
      <w:divsChild>
        <w:div w:id="307976181">
          <w:marLeft w:val="0"/>
          <w:marRight w:val="0"/>
          <w:marTop w:val="0"/>
          <w:marBottom w:val="0"/>
          <w:divBdr>
            <w:top w:val="none" w:sz="0" w:space="0" w:color="auto"/>
            <w:left w:val="none" w:sz="0" w:space="0" w:color="auto"/>
            <w:bottom w:val="none" w:sz="0" w:space="0" w:color="auto"/>
            <w:right w:val="none" w:sz="0" w:space="0" w:color="auto"/>
          </w:divBdr>
        </w:div>
        <w:div w:id="1541478496">
          <w:marLeft w:val="0"/>
          <w:marRight w:val="0"/>
          <w:marTop w:val="0"/>
          <w:marBottom w:val="0"/>
          <w:divBdr>
            <w:top w:val="none" w:sz="0" w:space="0" w:color="auto"/>
            <w:left w:val="none" w:sz="0" w:space="0" w:color="auto"/>
            <w:bottom w:val="none" w:sz="0" w:space="0" w:color="auto"/>
            <w:right w:val="none" w:sz="0" w:space="0" w:color="auto"/>
          </w:divBdr>
          <w:divsChild>
            <w:div w:id="2008709504">
              <w:marLeft w:val="0"/>
              <w:marRight w:val="0"/>
              <w:marTop w:val="0"/>
              <w:marBottom w:val="0"/>
              <w:divBdr>
                <w:top w:val="none" w:sz="0" w:space="0" w:color="auto"/>
                <w:left w:val="none" w:sz="0" w:space="0" w:color="auto"/>
                <w:bottom w:val="none" w:sz="0" w:space="0" w:color="auto"/>
                <w:right w:val="none" w:sz="0" w:space="0" w:color="auto"/>
              </w:divBdr>
            </w:div>
          </w:divsChild>
        </w:div>
        <w:div w:id="669452248">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sChild>
            <w:div w:id="2028285502">
              <w:marLeft w:val="0"/>
              <w:marRight w:val="0"/>
              <w:marTop w:val="0"/>
              <w:marBottom w:val="0"/>
              <w:divBdr>
                <w:top w:val="none" w:sz="0" w:space="0" w:color="auto"/>
                <w:left w:val="none" w:sz="0" w:space="0" w:color="auto"/>
                <w:bottom w:val="none" w:sz="0" w:space="0" w:color="auto"/>
                <w:right w:val="none" w:sz="0" w:space="0" w:color="auto"/>
              </w:divBdr>
            </w:div>
          </w:divsChild>
        </w:div>
        <w:div w:id="1715958277">
          <w:marLeft w:val="0"/>
          <w:marRight w:val="0"/>
          <w:marTop w:val="0"/>
          <w:marBottom w:val="0"/>
          <w:divBdr>
            <w:top w:val="none" w:sz="0" w:space="0" w:color="auto"/>
            <w:left w:val="none" w:sz="0" w:space="0" w:color="auto"/>
            <w:bottom w:val="none" w:sz="0" w:space="0" w:color="auto"/>
            <w:right w:val="none" w:sz="0" w:space="0" w:color="auto"/>
          </w:divBdr>
        </w:div>
        <w:div w:id="545533545">
          <w:marLeft w:val="0"/>
          <w:marRight w:val="0"/>
          <w:marTop w:val="0"/>
          <w:marBottom w:val="0"/>
          <w:divBdr>
            <w:top w:val="none" w:sz="0" w:space="0" w:color="auto"/>
            <w:left w:val="none" w:sz="0" w:space="0" w:color="auto"/>
            <w:bottom w:val="none" w:sz="0" w:space="0" w:color="auto"/>
            <w:right w:val="none" w:sz="0" w:space="0" w:color="auto"/>
          </w:divBdr>
          <w:divsChild>
            <w:div w:id="1720544705">
              <w:marLeft w:val="0"/>
              <w:marRight w:val="0"/>
              <w:marTop w:val="0"/>
              <w:marBottom w:val="0"/>
              <w:divBdr>
                <w:top w:val="none" w:sz="0" w:space="0" w:color="auto"/>
                <w:left w:val="none" w:sz="0" w:space="0" w:color="auto"/>
                <w:bottom w:val="none" w:sz="0" w:space="0" w:color="auto"/>
                <w:right w:val="none" w:sz="0" w:space="0" w:color="auto"/>
              </w:divBdr>
            </w:div>
          </w:divsChild>
        </w:div>
        <w:div w:id="25372714">
          <w:marLeft w:val="0"/>
          <w:marRight w:val="0"/>
          <w:marTop w:val="0"/>
          <w:marBottom w:val="0"/>
          <w:divBdr>
            <w:top w:val="none" w:sz="0" w:space="0" w:color="auto"/>
            <w:left w:val="none" w:sz="0" w:space="0" w:color="auto"/>
            <w:bottom w:val="none" w:sz="0" w:space="0" w:color="auto"/>
            <w:right w:val="none" w:sz="0" w:space="0" w:color="auto"/>
          </w:divBdr>
        </w:div>
        <w:div w:id="1635866827">
          <w:marLeft w:val="0"/>
          <w:marRight w:val="0"/>
          <w:marTop w:val="0"/>
          <w:marBottom w:val="0"/>
          <w:divBdr>
            <w:top w:val="none" w:sz="0" w:space="0" w:color="auto"/>
            <w:left w:val="none" w:sz="0" w:space="0" w:color="auto"/>
            <w:bottom w:val="none" w:sz="0" w:space="0" w:color="auto"/>
            <w:right w:val="none" w:sz="0" w:space="0" w:color="auto"/>
          </w:divBdr>
          <w:divsChild>
            <w:div w:id="1552306664">
              <w:marLeft w:val="0"/>
              <w:marRight w:val="0"/>
              <w:marTop w:val="0"/>
              <w:marBottom w:val="0"/>
              <w:divBdr>
                <w:top w:val="none" w:sz="0" w:space="0" w:color="auto"/>
                <w:left w:val="none" w:sz="0" w:space="0" w:color="auto"/>
                <w:bottom w:val="none" w:sz="0" w:space="0" w:color="auto"/>
                <w:right w:val="none" w:sz="0" w:space="0" w:color="auto"/>
              </w:divBdr>
            </w:div>
          </w:divsChild>
        </w:div>
        <w:div w:id="2043044276">
          <w:marLeft w:val="0"/>
          <w:marRight w:val="0"/>
          <w:marTop w:val="0"/>
          <w:marBottom w:val="0"/>
          <w:divBdr>
            <w:top w:val="none" w:sz="0" w:space="0" w:color="auto"/>
            <w:left w:val="none" w:sz="0" w:space="0" w:color="auto"/>
            <w:bottom w:val="none" w:sz="0" w:space="0" w:color="auto"/>
            <w:right w:val="none" w:sz="0" w:space="0" w:color="auto"/>
          </w:divBdr>
        </w:div>
        <w:div w:id="1196965990">
          <w:marLeft w:val="0"/>
          <w:marRight w:val="0"/>
          <w:marTop w:val="0"/>
          <w:marBottom w:val="0"/>
          <w:divBdr>
            <w:top w:val="none" w:sz="0" w:space="0" w:color="auto"/>
            <w:left w:val="none" w:sz="0" w:space="0" w:color="auto"/>
            <w:bottom w:val="none" w:sz="0" w:space="0" w:color="auto"/>
            <w:right w:val="none" w:sz="0" w:space="0" w:color="auto"/>
          </w:divBdr>
          <w:divsChild>
            <w:div w:id="1637024747">
              <w:marLeft w:val="0"/>
              <w:marRight w:val="0"/>
              <w:marTop w:val="0"/>
              <w:marBottom w:val="0"/>
              <w:divBdr>
                <w:top w:val="none" w:sz="0" w:space="0" w:color="auto"/>
                <w:left w:val="none" w:sz="0" w:space="0" w:color="auto"/>
                <w:bottom w:val="none" w:sz="0" w:space="0" w:color="auto"/>
                <w:right w:val="none" w:sz="0" w:space="0" w:color="auto"/>
              </w:divBdr>
            </w:div>
          </w:divsChild>
        </w:div>
        <w:div w:id="309292080">
          <w:marLeft w:val="0"/>
          <w:marRight w:val="0"/>
          <w:marTop w:val="0"/>
          <w:marBottom w:val="0"/>
          <w:divBdr>
            <w:top w:val="none" w:sz="0" w:space="0" w:color="auto"/>
            <w:left w:val="none" w:sz="0" w:space="0" w:color="auto"/>
            <w:bottom w:val="none" w:sz="0" w:space="0" w:color="auto"/>
            <w:right w:val="none" w:sz="0" w:space="0" w:color="auto"/>
          </w:divBdr>
        </w:div>
        <w:div w:id="1641421805">
          <w:marLeft w:val="0"/>
          <w:marRight w:val="0"/>
          <w:marTop w:val="0"/>
          <w:marBottom w:val="0"/>
          <w:divBdr>
            <w:top w:val="none" w:sz="0" w:space="0" w:color="auto"/>
            <w:left w:val="none" w:sz="0" w:space="0" w:color="auto"/>
            <w:bottom w:val="none" w:sz="0" w:space="0" w:color="auto"/>
            <w:right w:val="none" w:sz="0" w:space="0" w:color="auto"/>
          </w:divBdr>
          <w:divsChild>
            <w:div w:id="373700254">
              <w:marLeft w:val="0"/>
              <w:marRight w:val="0"/>
              <w:marTop w:val="0"/>
              <w:marBottom w:val="0"/>
              <w:divBdr>
                <w:top w:val="none" w:sz="0" w:space="0" w:color="auto"/>
                <w:left w:val="none" w:sz="0" w:space="0" w:color="auto"/>
                <w:bottom w:val="none" w:sz="0" w:space="0" w:color="auto"/>
                <w:right w:val="none" w:sz="0" w:space="0" w:color="auto"/>
              </w:divBdr>
            </w:div>
          </w:divsChild>
        </w:div>
        <w:div w:id="1611661420">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sChild>
            <w:div w:id="1089935108">
              <w:marLeft w:val="0"/>
              <w:marRight w:val="0"/>
              <w:marTop w:val="0"/>
              <w:marBottom w:val="0"/>
              <w:divBdr>
                <w:top w:val="none" w:sz="0" w:space="0" w:color="auto"/>
                <w:left w:val="none" w:sz="0" w:space="0" w:color="auto"/>
                <w:bottom w:val="none" w:sz="0" w:space="0" w:color="auto"/>
                <w:right w:val="none" w:sz="0" w:space="0" w:color="auto"/>
              </w:divBdr>
            </w:div>
          </w:divsChild>
        </w:div>
        <w:div w:id="440295580">
          <w:marLeft w:val="0"/>
          <w:marRight w:val="0"/>
          <w:marTop w:val="300"/>
          <w:marBottom w:val="0"/>
          <w:divBdr>
            <w:top w:val="none" w:sz="0" w:space="0" w:color="auto"/>
            <w:left w:val="none" w:sz="0" w:space="0" w:color="auto"/>
            <w:bottom w:val="none" w:sz="0" w:space="0" w:color="auto"/>
            <w:right w:val="none" w:sz="0" w:space="0" w:color="auto"/>
          </w:divBdr>
          <w:divsChild>
            <w:div w:id="1421440369">
              <w:marLeft w:val="0"/>
              <w:marRight w:val="0"/>
              <w:marTop w:val="0"/>
              <w:marBottom w:val="0"/>
              <w:divBdr>
                <w:top w:val="none" w:sz="0" w:space="0" w:color="auto"/>
                <w:left w:val="none" w:sz="0" w:space="0" w:color="auto"/>
                <w:bottom w:val="none" w:sz="0" w:space="0" w:color="auto"/>
                <w:right w:val="none" w:sz="0" w:space="0" w:color="auto"/>
              </w:divBdr>
              <w:divsChild>
                <w:div w:id="1903559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5716219">
          <w:marLeft w:val="0"/>
          <w:marRight w:val="0"/>
          <w:marTop w:val="300"/>
          <w:marBottom w:val="0"/>
          <w:divBdr>
            <w:top w:val="none" w:sz="0" w:space="0" w:color="auto"/>
            <w:left w:val="none" w:sz="0" w:space="0" w:color="auto"/>
            <w:bottom w:val="none" w:sz="0" w:space="0" w:color="auto"/>
            <w:right w:val="none" w:sz="0" w:space="0" w:color="auto"/>
          </w:divBdr>
          <w:divsChild>
            <w:div w:id="513810783">
              <w:marLeft w:val="0"/>
              <w:marRight w:val="0"/>
              <w:marTop w:val="0"/>
              <w:marBottom w:val="0"/>
              <w:divBdr>
                <w:top w:val="none" w:sz="0" w:space="0" w:color="auto"/>
                <w:left w:val="none" w:sz="0" w:space="0" w:color="auto"/>
                <w:bottom w:val="none" w:sz="0" w:space="0" w:color="auto"/>
                <w:right w:val="none" w:sz="0" w:space="0" w:color="auto"/>
              </w:divBdr>
              <w:divsChild>
                <w:div w:id="1618292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754622">
          <w:marLeft w:val="0"/>
          <w:marRight w:val="0"/>
          <w:marTop w:val="300"/>
          <w:marBottom w:val="0"/>
          <w:divBdr>
            <w:top w:val="none" w:sz="0" w:space="0" w:color="auto"/>
            <w:left w:val="none" w:sz="0" w:space="0" w:color="auto"/>
            <w:bottom w:val="none" w:sz="0" w:space="0" w:color="auto"/>
            <w:right w:val="none" w:sz="0" w:space="0" w:color="auto"/>
          </w:divBdr>
          <w:divsChild>
            <w:div w:id="255868482">
              <w:marLeft w:val="0"/>
              <w:marRight w:val="0"/>
              <w:marTop w:val="0"/>
              <w:marBottom w:val="0"/>
              <w:divBdr>
                <w:top w:val="none" w:sz="0" w:space="0" w:color="auto"/>
                <w:left w:val="none" w:sz="0" w:space="0" w:color="auto"/>
                <w:bottom w:val="none" w:sz="0" w:space="0" w:color="auto"/>
                <w:right w:val="none" w:sz="0" w:space="0" w:color="auto"/>
              </w:divBdr>
              <w:divsChild>
                <w:div w:id="1548106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989061">
          <w:marLeft w:val="0"/>
          <w:marRight w:val="0"/>
          <w:marTop w:val="300"/>
          <w:marBottom w:val="0"/>
          <w:divBdr>
            <w:top w:val="none" w:sz="0" w:space="0" w:color="auto"/>
            <w:left w:val="none" w:sz="0" w:space="0" w:color="auto"/>
            <w:bottom w:val="none" w:sz="0" w:space="0" w:color="auto"/>
            <w:right w:val="none" w:sz="0" w:space="0" w:color="auto"/>
          </w:divBdr>
          <w:divsChild>
            <w:div w:id="2069181137">
              <w:marLeft w:val="0"/>
              <w:marRight w:val="0"/>
              <w:marTop w:val="0"/>
              <w:marBottom w:val="0"/>
              <w:divBdr>
                <w:top w:val="none" w:sz="0" w:space="0" w:color="auto"/>
                <w:left w:val="none" w:sz="0" w:space="0" w:color="auto"/>
                <w:bottom w:val="none" w:sz="0" w:space="0" w:color="auto"/>
                <w:right w:val="none" w:sz="0" w:space="0" w:color="auto"/>
              </w:divBdr>
              <w:divsChild>
                <w:div w:id="1610966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8911861">
      <w:bodyDiv w:val="1"/>
      <w:marLeft w:val="0"/>
      <w:marRight w:val="0"/>
      <w:marTop w:val="0"/>
      <w:marBottom w:val="0"/>
      <w:divBdr>
        <w:top w:val="none" w:sz="0" w:space="0" w:color="auto"/>
        <w:left w:val="none" w:sz="0" w:space="0" w:color="auto"/>
        <w:bottom w:val="none" w:sz="0" w:space="0" w:color="auto"/>
        <w:right w:val="none" w:sz="0" w:space="0" w:color="auto"/>
      </w:divBdr>
    </w:div>
    <w:div w:id="1531146544">
      <w:bodyDiv w:val="1"/>
      <w:marLeft w:val="0"/>
      <w:marRight w:val="0"/>
      <w:marTop w:val="0"/>
      <w:marBottom w:val="0"/>
      <w:divBdr>
        <w:top w:val="none" w:sz="0" w:space="0" w:color="auto"/>
        <w:left w:val="none" w:sz="0" w:space="0" w:color="auto"/>
        <w:bottom w:val="none" w:sz="0" w:space="0" w:color="auto"/>
        <w:right w:val="none" w:sz="0" w:space="0" w:color="auto"/>
      </w:divBdr>
      <w:divsChild>
        <w:div w:id="5911067">
          <w:marLeft w:val="0"/>
          <w:marRight w:val="0"/>
          <w:marTop w:val="300"/>
          <w:marBottom w:val="0"/>
          <w:divBdr>
            <w:top w:val="none" w:sz="0" w:space="0" w:color="auto"/>
            <w:left w:val="none" w:sz="0" w:space="0" w:color="auto"/>
            <w:bottom w:val="none" w:sz="0" w:space="0" w:color="auto"/>
            <w:right w:val="none" w:sz="0" w:space="0" w:color="auto"/>
          </w:divBdr>
          <w:divsChild>
            <w:div w:id="233588901">
              <w:marLeft w:val="0"/>
              <w:marRight w:val="0"/>
              <w:marTop w:val="0"/>
              <w:marBottom w:val="0"/>
              <w:divBdr>
                <w:top w:val="none" w:sz="0" w:space="0" w:color="auto"/>
                <w:left w:val="none" w:sz="0" w:space="0" w:color="auto"/>
                <w:bottom w:val="none" w:sz="0" w:space="0" w:color="auto"/>
                <w:right w:val="none" w:sz="0" w:space="0" w:color="auto"/>
              </w:divBdr>
              <w:divsChild>
                <w:div w:id="946616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23346">
          <w:marLeft w:val="0"/>
          <w:marRight w:val="0"/>
          <w:marTop w:val="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sChild>
            <w:div w:id="995651902">
              <w:marLeft w:val="0"/>
              <w:marRight w:val="0"/>
              <w:marTop w:val="0"/>
              <w:marBottom w:val="0"/>
              <w:divBdr>
                <w:top w:val="none" w:sz="0" w:space="0" w:color="auto"/>
                <w:left w:val="none" w:sz="0" w:space="0" w:color="auto"/>
                <w:bottom w:val="none" w:sz="0" w:space="0" w:color="auto"/>
                <w:right w:val="none" w:sz="0" w:space="0" w:color="auto"/>
              </w:divBdr>
            </w:div>
          </w:divsChild>
        </w:div>
        <w:div w:id="256864402">
          <w:marLeft w:val="0"/>
          <w:marRight w:val="0"/>
          <w:marTop w:val="0"/>
          <w:marBottom w:val="0"/>
          <w:divBdr>
            <w:top w:val="none" w:sz="0" w:space="0" w:color="auto"/>
            <w:left w:val="none" w:sz="0" w:space="0" w:color="auto"/>
            <w:bottom w:val="none" w:sz="0" w:space="0" w:color="auto"/>
            <w:right w:val="none" w:sz="0" w:space="0" w:color="auto"/>
          </w:divBdr>
        </w:div>
        <w:div w:id="478227032">
          <w:marLeft w:val="0"/>
          <w:marRight w:val="0"/>
          <w:marTop w:val="0"/>
          <w:marBottom w:val="0"/>
          <w:divBdr>
            <w:top w:val="none" w:sz="0" w:space="0" w:color="auto"/>
            <w:left w:val="none" w:sz="0" w:space="0" w:color="auto"/>
            <w:bottom w:val="none" w:sz="0" w:space="0" w:color="auto"/>
            <w:right w:val="none" w:sz="0" w:space="0" w:color="auto"/>
          </w:divBdr>
          <w:divsChild>
            <w:div w:id="1783962450">
              <w:marLeft w:val="0"/>
              <w:marRight w:val="0"/>
              <w:marTop w:val="0"/>
              <w:marBottom w:val="0"/>
              <w:divBdr>
                <w:top w:val="none" w:sz="0" w:space="0" w:color="auto"/>
                <w:left w:val="none" w:sz="0" w:space="0" w:color="auto"/>
                <w:bottom w:val="none" w:sz="0" w:space="0" w:color="auto"/>
                <w:right w:val="none" w:sz="0" w:space="0" w:color="auto"/>
              </w:divBdr>
            </w:div>
          </w:divsChild>
        </w:div>
        <w:div w:id="586811582">
          <w:marLeft w:val="0"/>
          <w:marRight w:val="0"/>
          <w:marTop w:val="0"/>
          <w:marBottom w:val="0"/>
          <w:divBdr>
            <w:top w:val="none" w:sz="0" w:space="0" w:color="auto"/>
            <w:left w:val="none" w:sz="0" w:space="0" w:color="auto"/>
            <w:bottom w:val="none" w:sz="0" w:space="0" w:color="auto"/>
            <w:right w:val="none" w:sz="0" w:space="0" w:color="auto"/>
          </w:divBdr>
        </w:div>
        <w:div w:id="615404173">
          <w:marLeft w:val="0"/>
          <w:marRight w:val="0"/>
          <w:marTop w:val="0"/>
          <w:marBottom w:val="0"/>
          <w:divBdr>
            <w:top w:val="none" w:sz="0" w:space="0" w:color="auto"/>
            <w:left w:val="none" w:sz="0" w:space="0" w:color="auto"/>
            <w:bottom w:val="none" w:sz="0" w:space="0" w:color="auto"/>
            <w:right w:val="none" w:sz="0" w:space="0" w:color="auto"/>
          </w:divBdr>
        </w:div>
        <w:div w:id="672689415">
          <w:marLeft w:val="0"/>
          <w:marRight w:val="0"/>
          <w:marTop w:val="300"/>
          <w:marBottom w:val="0"/>
          <w:divBdr>
            <w:top w:val="none" w:sz="0" w:space="0" w:color="auto"/>
            <w:left w:val="none" w:sz="0" w:space="0" w:color="auto"/>
            <w:bottom w:val="none" w:sz="0" w:space="0" w:color="auto"/>
            <w:right w:val="none" w:sz="0" w:space="0" w:color="auto"/>
          </w:divBdr>
          <w:divsChild>
            <w:div w:id="154609518">
              <w:marLeft w:val="0"/>
              <w:marRight w:val="0"/>
              <w:marTop w:val="0"/>
              <w:marBottom w:val="0"/>
              <w:divBdr>
                <w:top w:val="none" w:sz="0" w:space="0" w:color="auto"/>
                <w:left w:val="none" w:sz="0" w:space="0" w:color="auto"/>
                <w:bottom w:val="none" w:sz="0" w:space="0" w:color="auto"/>
                <w:right w:val="none" w:sz="0" w:space="0" w:color="auto"/>
              </w:divBdr>
              <w:divsChild>
                <w:div w:id="360712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3583023">
          <w:marLeft w:val="0"/>
          <w:marRight w:val="0"/>
          <w:marTop w:val="0"/>
          <w:marBottom w:val="0"/>
          <w:divBdr>
            <w:top w:val="none" w:sz="0" w:space="0" w:color="auto"/>
            <w:left w:val="none" w:sz="0" w:space="0" w:color="auto"/>
            <w:bottom w:val="none" w:sz="0" w:space="0" w:color="auto"/>
            <w:right w:val="none" w:sz="0" w:space="0" w:color="auto"/>
          </w:divBdr>
          <w:divsChild>
            <w:div w:id="2005477233">
              <w:marLeft w:val="0"/>
              <w:marRight w:val="0"/>
              <w:marTop w:val="0"/>
              <w:marBottom w:val="0"/>
              <w:divBdr>
                <w:top w:val="none" w:sz="0" w:space="0" w:color="auto"/>
                <w:left w:val="none" w:sz="0" w:space="0" w:color="auto"/>
                <w:bottom w:val="none" w:sz="0" w:space="0" w:color="auto"/>
                <w:right w:val="none" w:sz="0" w:space="0" w:color="auto"/>
              </w:divBdr>
            </w:div>
          </w:divsChild>
        </w:div>
        <w:div w:id="1098873057">
          <w:marLeft w:val="0"/>
          <w:marRight w:val="0"/>
          <w:marTop w:val="0"/>
          <w:marBottom w:val="0"/>
          <w:divBdr>
            <w:top w:val="none" w:sz="0" w:space="0" w:color="auto"/>
            <w:left w:val="none" w:sz="0" w:space="0" w:color="auto"/>
            <w:bottom w:val="none" w:sz="0" w:space="0" w:color="auto"/>
            <w:right w:val="none" w:sz="0" w:space="0" w:color="auto"/>
          </w:divBdr>
        </w:div>
        <w:div w:id="1342396703">
          <w:marLeft w:val="0"/>
          <w:marRight w:val="0"/>
          <w:marTop w:val="0"/>
          <w:marBottom w:val="0"/>
          <w:divBdr>
            <w:top w:val="none" w:sz="0" w:space="0" w:color="auto"/>
            <w:left w:val="none" w:sz="0" w:space="0" w:color="auto"/>
            <w:bottom w:val="none" w:sz="0" w:space="0" w:color="auto"/>
            <w:right w:val="none" w:sz="0" w:space="0" w:color="auto"/>
          </w:divBdr>
          <w:divsChild>
            <w:div w:id="2047366452">
              <w:marLeft w:val="0"/>
              <w:marRight w:val="0"/>
              <w:marTop w:val="0"/>
              <w:marBottom w:val="0"/>
              <w:divBdr>
                <w:top w:val="none" w:sz="0" w:space="0" w:color="auto"/>
                <w:left w:val="none" w:sz="0" w:space="0" w:color="auto"/>
                <w:bottom w:val="none" w:sz="0" w:space="0" w:color="auto"/>
                <w:right w:val="none" w:sz="0" w:space="0" w:color="auto"/>
              </w:divBdr>
            </w:div>
          </w:divsChild>
        </w:div>
        <w:div w:id="1470781347">
          <w:marLeft w:val="0"/>
          <w:marRight w:val="0"/>
          <w:marTop w:val="0"/>
          <w:marBottom w:val="0"/>
          <w:divBdr>
            <w:top w:val="none" w:sz="0" w:space="0" w:color="auto"/>
            <w:left w:val="none" w:sz="0" w:space="0" w:color="auto"/>
            <w:bottom w:val="none" w:sz="0" w:space="0" w:color="auto"/>
            <w:right w:val="none" w:sz="0" w:space="0" w:color="auto"/>
          </w:divBdr>
          <w:divsChild>
            <w:div w:id="428425449">
              <w:marLeft w:val="0"/>
              <w:marRight w:val="0"/>
              <w:marTop w:val="0"/>
              <w:marBottom w:val="0"/>
              <w:divBdr>
                <w:top w:val="none" w:sz="0" w:space="0" w:color="auto"/>
                <w:left w:val="none" w:sz="0" w:space="0" w:color="auto"/>
                <w:bottom w:val="none" w:sz="0" w:space="0" w:color="auto"/>
                <w:right w:val="none" w:sz="0" w:space="0" w:color="auto"/>
              </w:divBdr>
            </w:div>
          </w:divsChild>
        </w:div>
        <w:div w:id="1511411608">
          <w:marLeft w:val="0"/>
          <w:marRight w:val="0"/>
          <w:marTop w:val="300"/>
          <w:marBottom w:val="0"/>
          <w:divBdr>
            <w:top w:val="none" w:sz="0" w:space="0" w:color="auto"/>
            <w:left w:val="none" w:sz="0" w:space="0" w:color="auto"/>
            <w:bottom w:val="none" w:sz="0" w:space="0" w:color="auto"/>
            <w:right w:val="none" w:sz="0" w:space="0" w:color="auto"/>
          </w:divBdr>
          <w:divsChild>
            <w:div w:id="775639195">
              <w:marLeft w:val="0"/>
              <w:marRight w:val="0"/>
              <w:marTop w:val="0"/>
              <w:marBottom w:val="0"/>
              <w:divBdr>
                <w:top w:val="none" w:sz="0" w:space="0" w:color="auto"/>
                <w:left w:val="none" w:sz="0" w:space="0" w:color="auto"/>
                <w:bottom w:val="none" w:sz="0" w:space="0" w:color="auto"/>
                <w:right w:val="none" w:sz="0" w:space="0" w:color="auto"/>
              </w:divBdr>
              <w:divsChild>
                <w:div w:id="1000041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3809198">
          <w:marLeft w:val="0"/>
          <w:marRight w:val="0"/>
          <w:marTop w:val="0"/>
          <w:marBottom w:val="0"/>
          <w:divBdr>
            <w:top w:val="none" w:sz="0" w:space="0" w:color="auto"/>
            <w:left w:val="none" w:sz="0" w:space="0" w:color="auto"/>
            <w:bottom w:val="none" w:sz="0" w:space="0" w:color="auto"/>
            <w:right w:val="none" w:sz="0" w:space="0" w:color="auto"/>
          </w:divBdr>
        </w:div>
        <w:div w:id="1619608490">
          <w:marLeft w:val="0"/>
          <w:marRight w:val="0"/>
          <w:marTop w:val="300"/>
          <w:marBottom w:val="0"/>
          <w:divBdr>
            <w:top w:val="none" w:sz="0" w:space="0" w:color="auto"/>
            <w:left w:val="none" w:sz="0" w:space="0" w:color="auto"/>
            <w:bottom w:val="none" w:sz="0" w:space="0" w:color="auto"/>
            <w:right w:val="none" w:sz="0" w:space="0" w:color="auto"/>
          </w:divBdr>
          <w:divsChild>
            <w:div w:id="461122959">
              <w:marLeft w:val="0"/>
              <w:marRight w:val="0"/>
              <w:marTop w:val="0"/>
              <w:marBottom w:val="0"/>
              <w:divBdr>
                <w:top w:val="none" w:sz="0" w:space="0" w:color="auto"/>
                <w:left w:val="none" w:sz="0" w:space="0" w:color="auto"/>
                <w:bottom w:val="none" w:sz="0" w:space="0" w:color="auto"/>
                <w:right w:val="none" w:sz="0" w:space="0" w:color="auto"/>
              </w:divBdr>
              <w:divsChild>
                <w:div w:id="1244953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126182">
          <w:marLeft w:val="0"/>
          <w:marRight w:val="0"/>
          <w:marTop w:val="0"/>
          <w:marBottom w:val="0"/>
          <w:divBdr>
            <w:top w:val="none" w:sz="0" w:space="0" w:color="auto"/>
            <w:left w:val="none" w:sz="0" w:space="0" w:color="auto"/>
            <w:bottom w:val="none" w:sz="0" w:space="0" w:color="auto"/>
            <w:right w:val="none" w:sz="0" w:space="0" w:color="auto"/>
          </w:divBdr>
          <w:divsChild>
            <w:div w:id="927469048">
              <w:marLeft w:val="0"/>
              <w:marRight w:val="0"/>
              <w:marTop w:val="0"/>
              <w:marBottom w:val="0"/>
              <w:divBdr>
                <w:top w:val="none" w:sz="0" w:space="0" w:color="auto"/>
                <w:left w:val="none" w:sz="0" w:space="0" w:color="auto"/>
                <w:bottom w:val="none" w:sz="0" w:space="0" w:color="auto"/>
                <w:right w:val="none" w:sz="0" w:space="0" w:color="auto"/>
              </w:divBdr>
            </w:div>
          </w:divsChild>
        </w:div>
        <w:div w:id="1979337901">
          <w:marLeft w:val="0"/>
          <w:marRight w:val="0"/>
          <w:marTop w:val="0"/>
          <w:marBottom w:val="0"/>
          <w:divBdr>
            <w:top w:val="none" w:sz="0" w:space="0" w:color="auto"/>
            <w:left w:val="none" w:sz="0" w:space="0" w:color="auto"/>
            <w:bottom w:val="none" w:sz="0" w:space="0" w:color="auto"/>
            <w:right w:val="none" w:sz="0" w:space="0" w:color="auto"/>
          </w:divBdr>
          <w:divsChild>
            <w:div w:id="2022200579">
              <w:marLeft w:val="0"/>
              <w:marRight w:val="0"/>
              <w:marTop w:val="0"/>
              <w:marBottom w:val="0"/>
              <w:divBdr>
                <w:top w:val="none" w:sz="0" w:space="0" w:color="auto"/>
                <w:left w:val="none" w:sz="0" w:space="0" w:color="auto"/>
                <w:bottom w:val="none" w:sz="0" w:space="0" w:color="auto"/>
                <w:right w:val="none" w:sz="0" w:space="0" w:color="auto"/>
              </w:divBdr>
            </w:div>
          </w:divsChild>
        </w:div>
        <w:div w:id="1980333585">
          <w:marLeft w:val="0"/>
          <w:marRight w:val="0"/>
          <w:marTop w:val="0"/>
          <w:marBottom w:val="0"/>
          <w:divBdr>
            <w:top w:val="none" w:sz="0" w:space="0" w:color="auto"/>
            <w:left w:val="none" w:sz="0" w:space="0" w:color="auto"/>
            <w:bottom w:val="none" w:sz="0" w:space="0" w:color="auto"/>
            <w:right w:val="none" w:sz="0" w:space="0" w:color="auto"/>
          </w:divBdr>
        </w:div>
      </w:divsChild>
    </w:div>
    <w:div w:id="1531648202">
      <w:bodyDiv w:val="1"/>
      <w:marLeft w:val="0"/>
      <w:marRight w:val="0"/>
      <w:marTop w:val="0"/>
      <w:marBottom w:val="0"/>
      <w:divBdr>
        <w:top w:val="none" w:sz="0" w:space="0" w:color="auto"/>
        <w:left w:val="none" w:sz="0" w:space="0" w:color="auto"/>
        <w:bottom w:val="none" w:sz="0" w:space="0" w:color="auto"/>
        <w:right w:val="none" w:sz="0" w:space="0" w:color="auto"/>
      </w:divBdr>
      <w:divsChild>
        <w:div w:id="77796482">
          <w:marLeft w:val="0"/>
          <w:marRight w:val="0"/>
          <w:marTop w:val="300"/>
          <w:marBottom w:val="0"/>
          <w:divBdr>
            <w:top w:val="none" w:sz="0" w:space="0" w:color="auto"/>
            <w:left w:val="none" w:sz="0" w:space="0" w:color="auto"/>
            <w:bottom w:val="none" w:sz="0" w:space="0" w:color="auto"/>
            <w:right w:val="none" w:sz="0" w:space="0" w:color="auto"/>
          </w:divBdr>
          <w:divsChild>
            <w:div w:id="1506169258">
              <w:marLeft w:val="0"/>
              <w:marRight w:val="0"/>
              <w:marTop w:val="0"/>
              <w:marBottom w:val="0"/>
              <w:divBdr>
                <w:top w:val="none" w:sz="0" w:space="0" w:color="auto"/>
                <w:left w:val="none" w:sz="0" w:space="0" w:color="auto"/>
                <w:bottom w:val="none" w:sz="0" w:space="0" w:color="auto"/>
                <w:right w:val="none" w:sz="0" w:space="0" w:color="auto"/>
              </w:divBdr>
              <w:divsChild>
                <w:div w:id="615065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110465">
          <w:marLeft w:val="0"/>
          <w:marRight w:val="0"/>
          <w:marTop w:val="300"/>
          <w:marBottom w:val="0"/>
          <w:divBdr>
            <w:top w:val="none" w:sz="0" w:space="0" w:color="auto"/>
            <w:left w:val="none" w:sz="0" w:space="0" w:color="auto"/>
            <w:bottom w:val="none" w:sz="0" w:space="0" w:color="auto"/>
            <w:right w:val="none" w:sz="0" w:space="0" w:color="auto"/>
          </w:divBdr>
          <w:divsChild>
            <w:div w:id="436289470">
              <w:marLeft w:val="0"/>
              <w:marRight w:val="0"/>
              <w:marTop w:val="0"/>
              <w:marBottom w:val="0"/>
              <w:divBdr>
                <w:top w:val="none" w:sz="0" w:space="0" w:color="auto"/>
                <w:left w:val="none" w:sz="0" w:space="0" w:color="auto"/>
                <w:bottom w:val="none" w:sz="0" w:space="0" w:color="auto"/>
                <w:right w:val="none" w:sz="0" w:space="0" w:color="auto"/>
              </w:divBdr>
              <w:divsChild>
                <w:div w:id="1901166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3438485">
          <w:marLeft w:val="0"/>
          <w:marRight w:val="0"/>
          <w:marTop w:val="0"/>
          <w:marBottom w:val="0"/>
          <w:divBdr>
            <w:top w:val="none" w:sz="0" w:space="0" w:color="auto"/>
            <w:left w:val="none" w:sz="0" w:space="0" w:color="auto"/>
            <w:bottom w:val="none" w:sz="0" w:space="0" w:color="auto"/>
            <w:right w:val="none" w:sz="0" w:space="0" w:color="auto"/>
          </w:divBdr>
          <w:divsChild>
            <w:div w:id="2079087606">
              <w:marLeft w:val="0"/>
              <w:marRight w:val="0"/>
              <w:marTop w:val="0"/>
              <w:marBottom w:val="0"/>
              <w:divBdr>
                <w:top w:val="none" w:sz="0" w:space="0" w:color="auto"/>
                <w:left w:val="none" w:sz="0" w:space="0" w:color="auto"/>
                <w:bottom w:val="none" w:sz="0" w:space="0" w:color="auto"/>
                <w:right w:val="none" w:sz="0" w:space="0" w:color="auto"/>
              </w:divBdr>
            </w:div>
          </w:divsChild>
        </w:div>
        <w:div w:id="278144211">
          <w:marLeft w:val="0"/>
          <w:marRight w:val="0"/>
          <w:marTop w:val="0"/>
          <w:marBottom w:val="0"/>
          <w:divBdr>
            <w:top w:val="none" w:sz="0" w:space="0" w:color="auto"/>
            <w:left w:val="none" w:sz="0" w:space="0" w:color="auto"/>
            <w:bottom w:val="none" w:sz="0" w:space="0" w:color="auto"/>
            <w:right w:val="none" w:sz="0" w:space="0" w:color="auto"/>
          </w:divBdr>
          <w:divsChild>
            <w:div w:id="514615440">
              <w:marLeft w:val="0"/>
              <w:marRight w:val="0"/>
              <w:marTop w:val="0"/>
              <w:marBottom w:val="0"/>
              <w:divBdr>
                <w:top w:val="none" w:sz="0" w:space="0" w:color="auto"/>
                <w:left w:val="none" w:sz="0" w:space="0" w:color="auto"/>
                <w:bottom w:val="none" w:sz="0" w:space="0" w:color="auto"/>
                <w:right w:val="none" w:sz="0" w:space="0" w:color="auto"/>
              </w:divBdr>
            </w:div>
          </w:divsChild>
        </w:div>
        <w:div w:id="549924288">
          <w:marLeft w:val="0"/>
          <w:marRight w:val="0"/>
          <w:marTop w:val="0"/>
          <w:marBottom w:val="0"/>
          <w:divBdr>
            <w:top w:val="none" w:sz="0" w:space="0" w:color="auto"/>
            <w:left w:val="none" w:sz="0" w:space="0" w:color="auto"/>
            <w:bottom w:val="none" w:sz="0" w:space="0" w:color="auto"/>
            <w:right w:val="none" w:sz="0" w:space="0" w:color="auto"/>
          </w:divBdr>
          <w:divsChild>
            <w:div w:id="1969358199">
              <w:marLeft w:val="0"/>
              <w:marRight w:val="0"/>
              <w:marTop w:val="0"/>
              <w:marBottom w:val="0"/>
              <w:divBdr>
                <w:top w:val="none" w:sz="0" w:space="0" w:color="auto"/>
                <w:left w:val="none" w:sz="0" w:space="0" w:color="auto"/>
                <w:bottom w:val="none" w:sz="0" w:space="0" w:color="auto"/>
                <w:right w:val="none" w:sz="0" w:space="0" w:color="auto"/>
              </w:divBdr>
            </w:div>
          </w:divsChild>
        </w:div>
        <w:div w:id="556011248">
          <w:marLeft w:val="0"/>
          <w:marRight w:val="0"/>
          <w:marTop w:val="300"/>
          <w:marBottom w:val="0"/>
          <w:divBdr>
            <w:top w:val="none" w:sz="0" w:space="0" w:color="auto"/>
            <w:left w:val="none" w:sz="0" w:space="0" w:color="auto"/>
            <w:bottom w:val="none" w:sz="0" w:space="0" w:color="auto"/>
            <w:right w:val="none" w:sz="0" w:space="0" w:color="auto"/>
          </w:divBdr>
          <w:divsChild>
            <w:div w:id="1057514484">
              <w:marLeft w:val="0"/>
              <w:marRight w:val="0"/>
              <w:marTop w:val="0"/>
              <w:marBottom w:val="0"/>
              <w:divBdr>
                <w:top w:val="none" w:sz="0" w:space="0" w:color="auto"/>
                <w:left w:val="none" w:sz="0" w:space="0" w:color="auto"/>
                <w:bottom w:val="none" w:sz="0" w:space="0" w:color="auto"/>
                <w:right w:val="none" w:sz="0" w:space="0" w:color="auto"/>
              </w:divBdr>
              <w:divsChild>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631100">
          <w:marLeft w:val="0"/>
          <w:marRight w:val="0"/>
          <w:marTop w:val="0"/>
          <w:marBottom w:val="0"/>
          <w:divBdr>
            <w:top w:val="none" w:sz="0" w:space="0" w:color="auto"/>
            <w:left w:val="none" w:sz="0" w:space="0" w:color="auto"/>
            <w:bottom w:val="none" w:sz="0" w:space="0" w:color="auto"/>
            <w:right w:val="none" w:sz="0" w:space="0" w:color="auto"/>
          </w:divBdr>
          <w:divsChild>
            <w:div w:id="1262496161">
              <w:marLeft w:val="0"/>
              <w:marRight w:val="0"/>
              <w:marTop w:val="0"/>
              <w:marBottom w:val="0"/>
              <w:divBdr>
                <w:top w:val="none" w:sz="0" w:space="0" w:color="auto"/>
                <w:left w:val="none" w:sz="0" w:space="0" w:color="auto"/>
                <w:bottom w:val="none" w:sz="0" w:space="0" w:color="auto"/>
                <w:right w:val="none" w:sz="0" w:space="0" w:color="auto"/>
              </w:divBdr>
            </w:div>
          </w:divsChild>
        </w:div>
        <w:div w:id="875656355">
          <w:marLeft w:val="0"/>
          <w:marRight w:val="0"/>
          <w:marTop w:val="0"/>
          <w:marBottom w:val="0"/>
          <w:divBdr>
            <w:top w:val="none" w:sz="0" w:space="0" w:color="auto"/>
            <w:left w:val="none" w:sz="0" w:space="0" w:color="auto"/>
            <w:bottom w:val="none" w:sz="0" w:space="0" w:color="auto"/>
            <w:right w:val="none" w:sz="0" w:space="0" w:color="auto"/>
          </w:divBdr>
          <w:divsChild>
            <w:div w:id="604000740">
              <w:marLeft w:val="0"/>
              <w:marRight w:val="0"/>
              <w:marTop w:val="0"/>
              <w:marBottom w:val="0"/>
              <w:divBdr>
                <w:top w:val="none" w:sz="0" w:space="0" w:color="auto"/>
                <w:left w:val="none" w:sz="0" w:space="0" w:color="auto"/>
                <w:bottom w:val="none" w:sz="0" w:space="0" w:color="auto"/>
                <w:right w:val="none" w:sz="0" w:space="0" w:color="auto"/>
              </w:divBdr>
            </w:div>
          </w:divsChild>
        </w:div>
        <w:div w:id="1073893895">
          <w:marLeft w:val="0"/>
          <w:marRight w:val="0"/>
          <w:marTop w:val="0"/>
          <w:marBottom w:val="0"/>
          <w:divBdr>
            <w:top w:val="none" w:sz="0" w:space="0" w:color="auto"/>
            <w:left w:val="none" w:sz="0" w:space="0" w:color="auto"/>
            <w:bottom w:val="none" w:sz="0" w:space="0" w:color="auto"/>
            <w:right w:val="none" w:sz="0" w:space="0" w:color="auto"/>
          </w:divBdr>
        </w:div>
        <w:div w:id="1212233911">
          <w:marLeft w:val="0"/>
          <w:marRight w:val="0"/>
          <w:marTop w:val="0"/>
          <w:marBottom w:val="0"/>
          <w:divBdr>
            <w:top w:val="none" w:sz="0" w:space="0" w:color="auto"/>
            <w:left w:val="none" w:sz="0" w:space="0" w:color="auto"/>
            <w:bottom w:val="none" w:sz="0" w:space="0" w:color="auto"/>
            <w:right w:val="none" w:sz="0" w:space="0" w:color="auto"/>
          </w:divBdr>
        </w:div>
        <w:div w:id="1282112617">
          <w:marLeft w:val="0"/>
          <w:marRight w:val="0"/>
          <w:marTop w:val="0"/>
          <w:marBottom w:val="0"/>
          <w:divBdr>
            <w:top w:val="none" w:sz="0" w:space="0" w:color="auto"/>
            <w:left w:val="none" w:sz="0" w:space="0" w:color="auto"/>
            <w:bottom w:val="none" w:sz="0" w:space="0" w:color="auto"/>
            <w:right w:val="none" w:sz="0" w:space="0" w:color="auto"/>
          </w:divBdr>
        </w:div>
        <w:div w:id="1318337321">
          <w:marLeft w:val="0"/>
          <w:marRight w:val="0"/>
          <w:marTop w:val="0"/>
          <w:marBottom w:val="0"/>
          <w:divBdr>
            <w:top w:val="none" w:sz="0" w:space="0" w:color="auto"/>
            <w:left w:val="none" w:sz="0" w:space="0" w:color="auto"/>
            <w:bottom w:val="none" w:sz="0" w:space="0" w:color="auto"/>
            <w:right w:val="none" w:sz="0" w:space="0" w:color="auto"/>
          </w:divBdr>
        </w:div>
        <w:div w:id="1341078600">
          <w:marLeft w:val="0"/>
          <w:marRight w:val="0"/>
          <w:marTop w:val="0"/>
          <w:marBottom w:val="0"/>
          <w:divBdr>
            <w:top w:val="none" w:sz="0" w:space="0" w:color="auto"/>
            <w:left w:val="none" w:sz="0" w:space="0" w:color="auto"/>
            <w:bottom w:val="none" w:sz="0" w:space="0" w:color="auto"/>
            <w:right w:val="none" w:sz="0" w:space="0" w:color="auto"/>
          </w:divBdr>
        </w:div>
        <w:div w:id="1526168717">
          <w:marLeft w:val="0"/>
          <w:marRight w:val="0"/>
          <w:marTop w:val="0"/>
          <w:marBottom w:val="0"/>
          <w:divBdr>
            <w:top w:val="none" w:sz="0" w:space="0" w:color="auto"/>
            <w:left w:val="none" w:sz="0" w:space="0" w:color="auto"/>
            <w:bottom w:val="none" w:sz="0" w:space="0" w:color="auto"/>
            <w:right w:val="none" w:sz="0" w:space="0" w:color="auto"/>
          </w:divBdr>
          <w:divsChild>
            <w:div w:id="1812743388">
              <w:marLeft w:val="0"/>
              <w:marRight w:val="0"/>
              <w:marTop w:val="0"/>
              <w:marBottom w:val="0"/>
              <w:divBdr>
                <w:top w:val="none" w:sz="0" w:space="0" w:color="auto"/>
                <w:left w:val="none" w:sz="0" w:space="0" w:color="auto"/>
                <w:bottom w:val="none" w:sz="0" w:space="0" w:color="auto"/>
                <w:right w:val="none" w:sz="0" w:space="0" w:color="auto"/>
              </w:divBdr>
            </w:div>
          </w:divsChild>
        </w:div>
        <w:div w:id="1568103488">
          <w:marLeft w:val="0"/>
          <w:marRight w:val="0"/>
          <w:marTop w:val="0"/>
          <w:marBottom w:val="0"/>
          <w:divBdr>
            <w:top w:val="none" w:sz="0" w:space="0" w:color="auto"/>
            <w:left w:val="none" w:sz="0" w:space="0" w:color="auto"/>
            <w:bottom w:val="none" w:sz="0" w:space="0" w:color="auto"/>
            <w:right w:val="none" w:sz="0" w:space="0" w:color="auto"/>
          </w:divBdr>
        </w:div>
        <w:div w:id="1888838973">
          <w:marLeft w:val="0"/>
          <w:marRight w:val="0"/>
          <w:marTop w:val="0"/>
          <w:marBottom w:val="0"/>
          <w:divBdr>
            <w:top w:val="none" w:sz="0" w:space="0" w:color="auto"/>
            <w:left w:val="none" w:sz="0" w:space="0" w:color="auto"/>
            <w:bottom w:val="none" w:sz="0" w:space="0" w:color="auto"/>
            <w:right w:val="none" w:sz="0" w:space="0" w:color="auto"/>
          </w:divBdr>
        </w:div>
        <w:div w:id="1987976094">
          <w:marLeft w:val="0"/>
          <w:marRight w:val="0"/>
          <w:marTop w:val="0"/>
          <w:marBottom w:val="0"/>
          <w:divBdr>
            <w:top w:val="none" w:sz="0" w:space="0" w:color="auto"/>
            <w:left w:val="none" w:sz="0" w:space="0" w:color="auto"/>
            <w:bottom w:val="none" w:sz="0" w:space="0" w:color="auto"/>
            <w:right w:val="none" w:sz="0" w:space="0" w:color="auto"/>
          </w:divBdr>
          <w:divsChild>
            <w:div w:id="649024574">
              <w:marLeft w:val="0"/>
              <w:marRight w:val="0"/>
              <w:marTop w:val="0"/>
              <w:marBottom w:val="0"/>
              <w:divBdr>
                <w:top w:val="none" w:sz="0" w:space="0" w:color="auto"/>
                <w:left w:val="none" w:sz="0" w:space="0" w:color="auto"/>
                <w:bottom w:val="none" w:sz="0" w:space="0" w:color="auto"/>
                <w:right w:val="none" w:sz="0" w:space="0" w:color="auto"/>
              </w:divBdr>
            </w:div>
          </w:divsChild>
        </w:div>
        <w:div w:id="2055305314">
          <w:marLeft w:val="0"/>
          <w:marRight w:val="0"/>
          <w:marTop w:val="300"/>
          <w:marBottom w:val="0"/>
          <w:divBdr>
            <w:top w:val="none" w:sz="0" w:space="0" w:color="auto"/>
            <w:left w:val="none" w:sz="0" w:space="0" w:color="auto"/>
            <w:bottom w:val="none" w:sz="0" w:space="0" w:color="auto"/>
            <w:right w:val="none" w:sz="0" w:space="0" w:color="auto"/>
          </w:divBdr>
          <w:divsChild>
            <w:div w:id="861405407">
              <w:marLeft w:val="0"/>
              <w:marRight w:val="0"/>
              <w:marTop w:val="0"/>
              <w:marBottom w:val="0"/>
              <w:divBdr>
                <w:top w:val="none" w:sz="0" w:space="0" w:color="auto"/>
                <w:left w:val="none" w:sz="0" w:space="0" w:color="auto"/>
                <w:bottom w:val="none" w:sz="0" w:space="0" w:color="auto"/>
                <w:right w:val="none" w:sz="0" w:space="0" w:color="auto"/>
              </w:divBdr>
              <w:divsChild>
                <w:div w:id="204342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2305481">
      <w:bodyDiv w:val="1"/>
      <w:marLeft w:val="0"/>
      <w:marRight w:val="0"/>
      <w:marTop w:val="0"/>
      <w:marBottom w:val="0"/>
      <w:divBdr>
        <w:top w:val="none" w:sz="0" w:space="0" w:color="auto"/>
        <w:left w:val="none" w:sz="0" w:space="0" w:color="auto"/>
        <w:bottom w:val="none" w:sz="0" w:space="0" w:color="auto"/>
        <w:right w:val="none" w:sz="0" w:space="0" w:color="auto"/>
      </w:divBdr>
      <w:divsChild>
        <w:div w:id="540234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sChild>
            <w:div w:id="2026401750">
              <w:marLeft w:val="0"/>
              <w:marRight w:val="0"/>
              <w:marTop w:val="0"/>
              <w:marBottom w:val="0"/>
              <w:divBdr>
                <w:top w:val="none" w:sz="0" w:space="0" w:color="auto"/>
                <w:left w:val="none" w:sz="0" w:space="0" w:color="auto"/>
                <w:bottom w:val="none" w:sz="0" w:space="0" w:color="auto"/>
                <w:right w:val="none" w:sz="0" w:space="0" w:color="auto"/>
              </w:divBdr>
              <w:divsChild>
                <w:div w:id="1487819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455193">
          <w:marLeft w:val="0"/>
          <w:marRight w:val="0"/>
          <w:marTop w:val="0"/>
          <w:marBottom w:val="0"/>
          <w:divBdr>
            <w:top w:val="none" w:sz="0" w:space="0" w:color="auto"/>
            <w:left w:val="none" w:sz="0" w:space="0" w:color="auto"/>
            <w:bottom w:val="none" w:sz="0" w:space="0" w:color="auto"/>
            <w:right w:val="none" w:sz="0" w:space="0" w:color="auto"/>
          </w:divBdr>
          <w:divsChild>
            <w:div w:id="844132003">
              <w:marLeft w:val="0"/>
              <w:marRight w:val="0"/>
              <w:marTop w:val="0"/>
              <w:marBottom w:val="0"/>
              <w:divBdr>
                <w:top w:val="none" w:sz="0" w:space="0" w:color="auto"/>
                <w:left w:val="none" w:sz="0" w:space="0" w:color="auto"/>
                <w:bottom w:val="none" w:sz="0" w:space="0" w:color="auto"/>
                <w:right w:val="none" w:sz="0" w:space="0" w:color="auto"/>
              </w:divBdr>
            </w:div>
          </w:divsChild>
        </w:div>
        <w:div w:id="239100280">
          <w:marLeft w:val="0"/>
          <w:marRight w:val="0"/>
          <w:marTop w:val="0"/>
          <w:marBottom w:val="0"/>
          <w:divBdr>
            <w:top w:val="none" w:sz="0" w:space="0" w:color="auto"/>
            <w:left w:val="none" w:sz="0" w:space="0" w:color="auto"/>
            <w:bottom w:val="none" w:sz="0" w:space="0" w:color="auto"/>
            <w:right w:val="none" w:sz="0" w:space="0" w:color="auto"/>
          </w:divBdr>
          <w:divsChild>
            <w:div w:id="1036855226">
              <w:marLeft w:val="0"/>
              <w:marRight w:val="0"/>
              <w:marTop w:val="0"/>
              <w:marBottom w:val="0"/>
              <w:divBdr>
                <w:top w:val="none" w:sz="0" w:space="0" w:color="auto"/>
                <w:left w:val="none" w:sz="0" w:space="0" w:color="auto"/>
                <w:bottom w:val="none" w:sz="0" w:space="0" w:color="auto"/>
                <w:right w:val="none" w:sz="0" w:space="0" w:color="auto"/>
              </w:divBdr>
            </w:div>
          </w:divsChild>
        </w:div>
        <w:div w:id="289362894">
          <w:marLeft w:val="0"/>
          <w:marRight w:val="0"/>
          <w:marTop w:val="0"/>
          <w:marBottom w:val="0"/>
          <w:divBdr>
            <w:top w:val="none" w:sz="0" w:space="0" w:color="auto"/>
            <w:left w:val="none" w:sz="0" w:space="0" w:color="auto"/>
            <w:bottom w:val="none" w:sz="0" w:space="0" w:color="auto"/>
            <w:right w:val="none" w:sz="0" w:space="0" w:color="auto"/>
          </w:divBdr>
          <w:divsChild>
            <w:div w:id="204409920">
              <w:marLeft w:val="0"/>
              <w:marRight w:val="0"/>
              <w:marTop w:val="0"/>
              <w:marBottom w:val="0"/>
              <w:divBdr>
                <w:top w:val="none" w:sz="0" w:space="0" w:color="auto"/>
                <w:left w:val="none" w:sz="0" w:space="0" w:color="auto"/>
                <w:bottom w:val="none" w:sz="0" w:space="0" w:color="auto"/>
                <w:right w:val="none" w:sz="0" w:space="0" w:color="auto"/>
              </w:divBdr>
            </w:div>
          </w:divsChild>
        </w:div>
        <w:div w:id="337734675">
          <w:marLeft w:val="0"/>
          <w:marRight w:val="0"/>
          <w:marTop w:val="0"/>
          <w:marBottom w:val="0"/>
          <w:divBdr>
            <w:top w:val="none" w:sz="0" w:space="0" w:color="auto"/>
            <w:left w:val="none" w:sz="0" w:space="0" w:color="auto"/>
            <w:bottom w:val="none" w:sz="0" w:space="0" w:color="auto"/>
            <w:right w:val="none" w:sz="0" w:space="0" w:color="auto"/>
          </w:divBdr>
        </w:div>
        <w:div w:id="356349005">
          <w:marLeft w:val="0"/>
          <w:marRight w:val="0"/>
          <w:marTop w:val="300"/>
          <w:marBottom w:val="0"/>
          <w:divBdr>
            <w:top w:val="none" w:sz="0" w:space="0" w:color="auto"/>
            <w:left w:val="none" w:sz="0" w:space="0" w:color="auto"/>
            <w:bottom w:val="none" w:sz="0" w:space="0" w:color="auto"/>
            <w:right w:val="none" w:sz="0" w:space="0" w:color="auto"/>
          </w:divBdr>
          <w:divsChild>
            <w:div w:id="1527019152">
              <w:marLeft w:val="0"/>
              <w:marRight w:val="0"/>
              <w:marTop w:val="0"/>
              <w:marBottom w:val="0"/>
              <w:divBdr>
                <w:top w:val="none" w:sz="0" w:space="0" w:color="auto"/>
                <w:left w:val="none" w:sz="0" w:space="0" w:color="auto"/>
                <w:bottom w:val="none" w:sz="0" w:space="0" w:color="auto"/>
                <w:right w:val="none" w:sz="0" w:space="0" w:color="auto"/>
              </w:divBdr>
              <w:divsChild>
                <w:div w:id="2034529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280915">
          <w:marLeft w:val="0"/>
          <w:marRight w:val="0"/>
          <w:marTop w:val="0"/>
          <w:marBottom w:val="0"/>
          <w:divBdr>
            <w:top w:val="none" w:sz="0" w:space="0" w:color="auto"/>
            <w:left w:val="none" w:sz="0" w:space="0" w:color="auto"/>
            <w:bottom w:val="none" w:sz="0" w:space="0" w:color="auto"/>
            <w:right w:val="none" w:sz="0" w:space="0" w:color="auto"/>
          </w:divBdr>
          <w:divsChild>
            <w:div w:id="1311715982">
              <w:marLeft w:val="0"/>
              <w:marRight w:val="0"/>
              <w:marTop w:val="0"/>
              <w:marBottom w:val="0"/>
              <w:divBdr>
                <w:top w:val="none" w:sz="0" w:space="0" w:color="auto"/>
                <w:left w:val="none" w:sz="0" w:space="0" w:color="auto"/>
                <w:bottom w:val="none" w:sz="0" w:space="0" w:color="auto"/>
                <w:right w:val="none" w:sz="0" w:space="0" w:color="auto"/>
              </w:divBdr>
            </w:div>
          </w:divsChild>
        </w:div>
        <w:div w:id="483621604">
          <w:marLeft w:val="0"/>
          <w:marRight w:val="0"/>
          <w:marTop w:val="0"/>
          <w:marBottom w:val="0"/>
          <w:divBdr>
            <w:top w:val="none" w:sz="0" w:space="0" w:color="auto"/>
            <w:left w:val="none" w:sz="0" w:space="0" w:color="auto"/>
            <w:bottom w:val="none" w:sz="0" w:space="0" w:color="auto"/>
            <w:right w:val="none" w:sz="0" w:space="0" w:color="auto"/>
          </w:divBdr>
          <w:divsChild>
            <w:div w:id="857236054">
              <w:marLeft w:val="0"/>
              <w:marRight w:val="0"/>
              <w:marTop w:val="0"/>
              <w:marBottom w:val="0"/>
              <w:divBdr>
                <w:top w:val="none" w:sz="0" w:space="0" w:color="auto"/>
                <w:left w:val="none" w:sz="0" w:space="0" w:color="auto"/>
                <w:bottom w:val="none" w:sz="0" w:space="0" w:color="auto"/>
                <w:right w:val="none" w:sz="0" w:space="0" w:color="auto"/>
              </w:divBdr>
            </w:div>
          </w:divsChild>
        </w:div>
        <w:div w:id="598634586">
          <w:marLeft w:val="0"/>
          <w:marRight w:val="0"/>
          <w:marTop w:val="0"/>
          <w:marBottom w:val="0"/>
          <w:divBdr>
            <w:top w:val="none" w:sz="0" w:space="0" w:color="auto"/>
            <w:left w:val="none" w:sz="0" w:space="0" w:color="auto"/>
            <w:bottom w:val="none" w:sz="0" w:space="0" w:color="auto"/>
            <w:right w:val="none" w:sz="0" w:space="0" w:color="auto"/>
          </w:divBdr>
          <w:divsChild>
            <w:div w:id="1397820531">
              <w:marLeft w:val="0"/>
              <w:marRight w:val="0"/>
              <w:marTop w:val="0"/>
              <w:marBottom w:val="0"/>
              <w:divBdr>
                <w:top w:val="none" w:sz="0" w:space="0" w:color="auto"/>
                <w:left w:val="none" w:sz="0" w:space="0" w:color="auto"/>
                <w:bottom w:val="none" w:sz="0" w:space="0" w:color="auto"/>
                <w:right w:val="none" w:sz="0" w:space="0" w:color="auto"/>
              </w:divBdr>
            </w:div>
          </w:divsChild>
        </w:div>
        <w:div w:id="669219506">
          <w:marLeft w:val="0"/>
          <w:marRight w:val="0"/>
          <w:marTop w:val="300"/>
          <w:marBottom w:val="0"/>
          <w:divBdr>
            <w:top w:val="none" w:sz="0" w:space="0" w:color="auto"/>
            <w:left w:val="none" w:sz="0" w:space="0" w:color="auto"/>
            <w:bottom w:val="none" w:sz="0" w:space="0" w:color="auto"/>
            <w:right w:val="none" w:sz="0" w:space="0" w:color="auto"/>
          </w:divBdr>
          <w:divsChild>
            <w:div w:id="623928401">
              <w:marLeft w:val="0"/>
              <w:marRight w:val="0"/>
              <w:marTop w:val="0"/>
              <w:marBottom w:val="0"/>
              <w:divBdr>
                <w:top w:val="none" w:sz="0" w:space="0" w:color="auto"/>
                <w:left w:val="none" w:sz="0" w:space="0" w:color="auto"/>
                <w:bottom w:val="none" w:sz="0" w:space="0" w:color="auto"/>
                <w:right w:val="none" w:sz="0" w:space="0" w:color="auto"/>
              </w:divBdr>
              <w:divsChild>
                <w:div w:id="1510757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270232">
          <w:marLeft w:val="0"/>
          <w:marRight w:val="0"/>
          <w:marTop w:val="0"/>
          <w:marBottom w:val="0"/>
          <w:divBdr>
            <w:top w:val="none" w:sz="0" w:space="0" w:color="auto"/>
            <w:left w:val="none" w:sz="0" w:space="0" w:color="auto"/>
            <w:bottom w:val="none" w:sz="0" w:space="0" w:color="auto"/>
            <w:right w:val="none" w:sz="0" w:space="0" w:color="auto"/>
          </w:divBdr>
        </w:div>
        <w:div w:id="956255113">
          <w:marLeft w:val="0"/>
          <w:marRight w:val="0"/>
          <w:marTop w:val="0"/>
          <w:marBottom w:val="0"/>
          <w:divBdr>
            <w:top w:val="none" w:sz="0" w:space="0" w:color="auto"/>
            <w:left w:val="none" w:sz="0" w:space="0" w:color="auto"/>
            <w:bottom w:val="none" w:sz="0" w:space="0" w:color="auto"/>
            <w:right w:val="none" w:sz="0" w:space="0" w:color="auto"/>
          </w:divBdr>
        </w:div>
        <w:div w:id="966931820">
          <w:marLeft w:val="0"/>
          <w:marRight w:val="0"/>
          <w:marTop w:val="0"/>
          <w:marBottom w:val="0"/>
          <w:divBdr>
            <w:top w:val="none" w:sz="0" w:space="0" w:color="auto"/>
            <w:left w:val="none" w:sz="0" w:space="0" w:color="auto"/>
            <w:bottom w:val="none" w:sz="0" w:space="0" w:color="auto"/>
            <w:right w:val="none" w:sz="0" w:space="0" w:color="auto"/>
          </w:divBdr>
        </w:div>
        <w:div w:id="1393692212">
          <w:marLeft w:val="0"/>
          <w:marRight w:val="0"/>
          <w:marTop w:val="300"/>
          <w:marBottom w:val="0"/>
          <w:divBdr>
            <w:top w:val="none" w:sz="0" w:space="0" w:color="auto"/>
            <w:left w:val="none" w:sz="0" w:space="0" w:color="auto"/>
            <w:bottom w:val="none" w:sz="0" w:space="0" w:color="auto"/>
            <w:right w:val="none" w:sz="0" w:space="0" w:color="auto"/>
          </w:divBdr>
          <w:divsChild>
            <w:div w:id="544296314">
              <w:marLeft w:val="0"/>
              <w:marRight w:val="0"/>
              <w:marTop w:val="0"/>
              <w:marBottom w:val="0"/>
              <w:divBdr>
                <w:top w:val="none" w:sz="0" w:space="0" w:color="auto"/>
                <w:left w:val="none" w:sz="0" w:space="0" w:color="auto"/>
                <w:bottom w:val="none" w:sz="0" w:space="0" w:color="auto"/>
                <w:right w:val="none" w:sz="0" w:space="0" w:color="auto"/>
              </w:divBdr>
              <w:divsChild>
                <w:div w:id="1004019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0294987">
          <w:marLeft w:val="0"/>
          <w:marRight w:val="0"/>
          <w:marTop w:val="0"/>
          <w:marBottom w:val="0"/>
          <w:divBdr>
            <w:top w:val="none" w:sz="0" w:space="0" w:color="auto"/>
            <w:left w:val="none" w:sz="0" w:space="0" w:color="auto"/>
            <w:bottom w:val="none" w:sz="0" w:space="0" w:color="auto"/>
            <w:right w:val="none" w:sz="0" w:space="0" w:color="auto"/>
          </w:divBdr>
        </w:div>
        <w:div w:id="1554847033">
          <w:marLeft w:val="0"/>
          <w:marRight w:val="0"/>
          <w:marTop w:val="0"/>
          <w:marBottom w:val="0"/>
          <w:divBdr>
            <w:top w:val="none" w:sz="0" w:space="0" w:color="auto"/>
            <w:left w:val="none" w:sz="0" w:space="0" w:color="auto"/>
            <w:bottom w:val="none" w:sz="0" w:space="0" w:color="auto"/>
            <w:right w:val="none" w:sz="0" w:space="0" w:color="auto"/>
          </w:divBdr>
        </w:div>
        <w:div w:id="1585990221">
          <w:marLeft w:val="0"/>
          <w:marRight w:val="0"/>
          <w:marTop w:val="0"/>
          <w:marBottom w:val="0"/>
          <w:divBdr>
            <w:top w:val="none" w:sz="0" w:space="0" w:color="auto"/>
            <w:left w:val="none" w:sz="0" w:space="0" w:color="auto"/>
            <w:bottom w:val="none" w:sz="0" w:space="0" w:color="auto"/>
            <w:right w:val="none" w:sz="0" w:space="0" w:color="auto"/>
          </w:divBdr>
          <w:divsChild>
            <w:div w:id="214970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2382061">
      <w:bodyDiv w:val="1"/>
      <w:marLeft w:val="0"/>
      <w:marRight w:val="0"/>
      <w:marTop w:val="0"/>
      <w:marBottom w:val="0"/>
      <w:divBdr>
        <w:top w:val="none" w:sz="0" w:space="0" w:color="auto"/>
        <w:left w:val="none" w:sz="0" w:space="0" w:color="auto"/>
        <w:bottom w:val="none" w:sz="0" w:space="0" w:color="auto"/>
        <w:right w:val="none" w:sz="0" w:space="0" w:color="auto"/>
      </w:divBdr>
      <w:divsChild>
        <w:div w:id="114494024">
          <w:marLeft w:val="0"/>
          <w:marRight w:val="0"/>
          <w:marTop w:val="0"/>
          <w:marBottom w:val="0"/>
          <w:divBdr>
            <w:top w:val="none" w:sz="0" w:space="0" w:color="auto"/>
            <w:left w:val="none" w:sz="0" w:space="0" w:color="auto"/>
            <w:bottom w:val="none" w:sz="0" w:space="0" w:color="auto"/>
            <w:right w:val="none" w:sz="0" w:space="0" w:color="auto"/>
          </w:divBdr>
        </w:div>
        <w:div w:id="277494439">
          <w:marLeft w:val="0"/>
          <w:marRight w:val="0"/>
          <w:marTop w:val="0"/>
          <w:marBottom w:val="0"/>
          <w:divBdr>
            <w:top w:val="none" w:sz="0" w:space="0" w:color="auto"/>
            <w:left w:val="none" w:sz="0" w:space="0" w:color="auto"/>
            <w:bottom w:val="none" w:sz="0" w:space="0" w:color="auto"/>
            <w:right w:val="none" w:sz="0" w:space="0" w:color="auto"/>
          </w:divBdr>
          <w:divsChild>
            <w:div w:id="671834282">
              <w:marLeft w:val="0"/>
              <w:marRight w:val="0"/>
              <w:marTop w:val="0"/>
              <w:marBottom w:val="0"/>
              <w:divBdr>
                <w:top w:val="none" w:sz="0" w:space="0" w:color="auto"/>
                <w:left w:val="none" w:sz="0" w:space="0" w:color="auto"/>
                <w:bottom w:val="none" w:sz="0" w:space="0" w:color="auto"/>
                <w:right w:val="none" w:sz="0" w:space="0" w:color="auto"/>
              </w:divBdr>
            </w:div>
          </w:divsChild>
        </w:div>
        <w:div w:id="317461549">
          <w:marLeft w:val="0"/>
          <w:marRight w:val="0"/>
          <w:marTop w:val="0"/>
          <w:marBottom w:val="0"/>
          <w:divBdr>
            <w:top w:val="none" w:sz="0" w:space="0" w:color="auto"/>
            <w:left w:val="none" w:sz="0" w:space="0" w:color="auto"/>
            <w:bottom w:val="none" w:sz="0" w:space="0" w:color="auto"/>
            <w:right w:val="none" w:sz="0" w:space="0" w:color="auto"/>
          </w:divBdr>
        </w:div>
        <w:div w:id="440926653">
          <w:marLeft w:val="0"/>
          <w:marRight w:val="0"/>
          <w:marTop w:val="300"/>
          <w:marBottom w:val="0"/>
          <w:divBdr>
            <w:top w:val="none" w:sz="0" w:space="0" w:color="auto"/>
            <w:left w:val="none" w:sz="0" w:space="0" w:color="auto"/>
            <w:bottom w:val="none" w:sz="0" w:space="0" w:color="auto"/>
            <w:right w:val="none" w:sz="0" w:space="0" w:color="auto"/>
          </w:divBdr>
          <w:divsChild>
            <w:div w:id="2079130928">
              <w:marLeft w:val="0"/>
              <w:marRight w:val="0"/>
              <w:marTop w:val="0"/>
              <w:marBottom w:val="0"/>
              <w:divBdr>
                <w:top w:val="none" w:sz="0" w:space="0" w:color="auto"/>
                <w:left w:val="none" w:sz="0" w:space="0" w:color="auto"/>
                <w:bottom w:val="none" w:sz="0" w:space="0" w:color="auto"/>
                <w:right w:val="none" w:sz="0" w:space="0" w:color="auto"/>
              </w:divBdr>
              <w:divsChild>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387262">
          <w:marLeft w:val="0"/>
          <w:marRight w:val="0"/>
          <w:marTop w:val="0"/>
          <w:marBottom w:val="0"/>
          <w:divBdr>
            <w:top w:val="none" w:sz="0" w:space="0" w:color="auto"/>
            <w:left w:val="none" w:sz="0" w:space="0" w:color="auto"/>
            <w:bottom w:val="none" w:sz="0" w:space="0" w:color="auto"/>
            <w:right w:val="none" w:sz="0" w:space="0" w:color="auto"/>
          </w:divBdr>
          <w:divsChild>
            <w:div w:id="1163543691">
              <w:marLeft w:val="0"/>
              <w:marRight w:val="0"/>
              <w:marTop w:val="0"/>
              <w:marBottom w:val="0"/>
              <w:divBdr>
                <w:top w:val="none" w:sz="0" w:space="0" w:color="auto"/>
                <w:left w:val="none" w:sz="0" w:space="0" w:color="auto"/>
                <w:bottom w:val="none" w:sz="0" w:space="0" w:color="auto"/>
                <w:right w:val="none" w:sz="0" w:space="0" w:color="auto"/>
              </w:divBdr>
            </w:div>
          </w:divsChild>
        </w:div>
        <w:div w:id="528226889">
          <w:marLeft w:val="0"/>
          <w:marRight w:val="0"/>
          <w:marTop w:val="300"/>
          <w:marBottom w:val="0"/>
          <w:divBdr>
            <w:top w:val="none" w:sz="0" w:space="0" w:color="auto"/>
            <w:left w:val="none" w:sz="0" w:space="0" w:color="auto"/>
            <w:bottom w:val="none" w:sz="0" w:space="0" w:color="auto"/>
            <w:right w:val="none" w:sz="0" w:space="0" w:color="auto"/>
          </w:divBdr>
          <w:divsChild>
            <w:div w:id="503477964">
              <w:marLeft w:val="0"/>
              <w:marRight w:val="0"/>
              <w:marTop w:val="0"/>
              <w:marBottom w:val="0"/>
              <w:divBdr>
                <w:top w:val="none" w:sz="0" w:space="0" w:color="auto"/>
                <w:left w:val="none" w:sz="0" w:space="0" w:color="auto"/>
                <w:bottom w:val="none" w:sz="0" w:space="0" w:color="auto"/>
                <w:right w:val="none" w:sz="0" w:space="0" w:color="auto"/>
              </w:divBdr>
              <w:divsChild>
                <w:div w:id="1035807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7462130">
          <w:marLeft w:val="0"/>
          <w:marRight w:val="0"/>
          <w:marTop w:val="300"/>
          <w:marBottom w:val="0"/>
          <w:divBdr>
            <w:top w:val="none" w:sz="0" w:space="0" w:color="auto"/>
            <w:left w:val="none" w:sz="0" w:space="0" w:color="auto"/>
            <w:bottom w:val="none" w:sz="0" w:space="0" w:color="auto"/>
            <w:right w:val="none" w:sz="0" w:space="0" w:color="auto"/>
          </w:divBdr>
          <w:divsChild>
            <w:div w:id="676927908">
              <w:marLeft w:val="0"/>
              <w:marRight w:val="0"/>
              <w:marTop w:val="0"/>
              <w:marBottom w:val="0"/>
              <w:divBdr>
                <w:top w:val="none" w:sz="0" w:space="0" w:color="auto"/>
                <w:left w:val="none" w:sz="0" w:space="0" w:color="auto"/>
                <w:bottom w:val="none" w:sz="0" w:space="0" w:color="auto"/>
                <w:right w:val="none" w:sz="0" w:space="0" w:color="auto"/>
              </w:divBdr>
              <w:divsChild>
                <w:div w:id="1013806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360537">
          <w:marLeft w:val="0"/>
          <w:marRight w:val="0"/>
          <w:marTop w:val="0"/>
          <w:marBottom w:val="0"/>
          <w:divBdr>
            <w:top w:val="none" w:sz="0" w:space="0" w:color="auto"/>
            <w:left w:val="none" w:sz="0" w:space="0" w:color="auto"/>
            <w:bottom w:val="none" w:sz="0" w:space="0" w:color="auto"/>
            <w:right w:val="none" w:sz="0" w:space="0" w:color="auto"/>
          </w:divBdr>
          <w:divsChild>
            <w:div w:id="1221863775">
              <w:marLeft w:val="0"/>
              <w:marRight w:val="0"/>
              <w:marTop w:val="0"/>
              <w:marBottom w:val="0"/>
              <w:divBdr>
                <w:top w:val="none" w:sz="0" w:space="0" w:color="auto"/>
                <w:left w:val="none" w:sz="0" w:space="0" w:color="auto"/>
                <w:bottom w:val="none" w:sz="0" w:space="0" w:color="auto"/>
                <w:right w:val="none" w:sz="0" w:space="0" w:color="auto"/>
              </w:divBdr>
            </w:div>
          </w:divsChild>
        </w:div>
        <w:div w:id="888687329">
          <w:marLeft w:val="0"/>
          <w:marRight w:val="0"/>
          <w:marTop w:val="0"/>
          <w:marBottom w:val="0"/>
          <w:divBdr>
            <w:top w:val="none" w:sz="0" w:space="0" w:color="auto"/>
            <w:left w:val="none" w:sz="0" w:space="0" w:color="auto"/>
            <w:bottom w:val="none" w:sz="0" w:space="0" w:color="auto"/>
            <w:right w:val="none" w:sz="0" w:space="0" w:color="auto"/>
          </w:divBdr>
        </w:div>
        <w:div w:id="1021778329">
          <w:marLeft w:val="0"/>
          <w:marRight w:val="0"/>
          <w:marTop w:val="0"/>
          <w:marBottom w:val="0"/>
          <w:divBdr>
            <w:top w:val="none" w:sz="0" w:space="0" w:color="auto"/>
            <w:left w:val="none" w:sz="0" w:space="0" w:color="auto"/>
            <w:bottom w:val="none" w:sz="0" w:space="0" w:color="auto"/>
            <w:right w:val="none" w:sz="0" w:space="0" w:color="auto"/>
          </w:divBdr>
          <w:divsChild>
            <w:div w:id="222495322">
              <w:marLeft w:val="0"/>
              <w:marRight w:val="0"/>
              <w:marTop w:val="0"/>
              <w:marBottom w:val="0"/>
              <w:divBdr>
                <w:top w:val="none" w:sz="0" w:space="0" w:color="auto"/>
                <w:left w:val="none" w:sz="0" w:space="0" w:color="auto"/>
                <w:bottom w:val="none" w:sz="0" w:space="0" w:color="auto"/>
                <w:right w:val="none" w:sz="0" w:space="0" w:color="auto"/>
              </w:divBdr>
            </w:div>
          </w:divsChild>
        </w:div>
        <w:div w:id="1039017511">
          <w:marLeft w:val="0"/>
          <w:marRight w:val="0"/>
          <w:marTop w:val="0"/>
          <w:marBottom w:val="0"/>
          <w:divBdr>
            <w:top w:val="none" w:sz="0" w:space="0" w:color="auto"/>
            <w:left w:val="none" w:sz="0" w:space="0" w:color="auto"/>
            <w:bottom w:val="none" w:sz="0" w:space="0" w:color="auto"/>
            <w:right w:val="none" w:sz="0" w:space="0" w:color="auto"/>
          </w:divBdr>
        </w:div>
        <w:div w:id="1041711111">
          <w:marLeft w:val="0"/>
          <w:marRight w:val="0"/>
          <w:marTop w:val="300"/>
          <w:marBottom w:val="0"/>
          <w:divBdr>
            <w:top w:val="none" w:sz="0" w:space="0" w:color="auto"/>
            <w:left w:val="none" w:sz="0" w:space="0" w:color="auto"/>
            <w:bottom w:val="none" w:sz="0" w:space="0" w:color="auto"/>
            <w:right w:val="none" w:sz="0" w:space="0" w:color="auto"/>
          </w:divBdr>
          <w:divsChild>
            <w:div w:id="1741712523">
              <w:marLeft w:val="0"/>
              <w:marRight w:val="0"/>
              <w:marTop w:val="0"/>
              <w:marBottom w:val="0"/>
              <w:divBdr>
                <w:top w:val="none" w:sz="0" w:space="0" w:color="auto"/>
                <w:left w:val="none" w:sz="0" w:space="0" w:color="auto"/>
                <w:bottom w:val="none" w:sz="0" w:space="0" w:color="auto"/>
                <w:right w:val="none" w:sz="0" w:space="0" w:color="auto"/>
              </w:divBdr>
              <w:divsChild>
                <w:div w:id="765341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044216">
          <w:marLeft w:val="0"/>
          <w:marRight w:val="0"/>
          <w:marTop w:val="0"/>
          <w:marBottom w:val="0"/>
          <w:divBdr>
            <w:top w:val="none" w:sz="0" w:space="0" w:color="auto"/>
            <w:left w:val="none" w:sz="0" w:space="0" w:color="auto"/>
            <w:bottom w:val="none" w:sz="0" w:space="0" w:color="auto"/>
            <w:right w:val="none" w:sz="0" w:space="0" w:color="auto"/>
          </w:divBdr>
          <w:divsChild>
            <w:div w:id="1139685752">
              <w:marLeft w:val="0"/>
              <w:marRight w:val="0"/>
              <w:marTop w:val="0"/>
              <w:marBottom w:val="0"/>
              <w:divBdr>
                <w:top w:val="none" w:sz="0" w:space="0" w:color="auto"/>
                <w:left w:val="none" w:sz="0" w:space="0" w:color="auto"/>
                <w:bottom w:val="none" w:sz="0" w:space="0" w:color="auto"/>
                <w:right w:val="none" w:sz="0" w:space="0" w:color="auto"/>
              </w:divBdr>
            </w:div>
          </w:divsChild>
        </w:div>
        <w:div w:id="1125077348">
          <w:marLeft w:val="0"/>
          <w:marRight w:val="0"/>
          <w:marTop w:val="0"/>
          <w:marBottom w:val="0"/>
          <w:divBdr>
            <w:top w:val="none" w:sz="0" w:space="0" w:color="auto"/>
            <w:left w:val="none" w:sz="0" w:space="0" w:color="auto"/>
            <w:bottom w:val="none" w:sz="0" w:space="0" w:color="auto"/>
            <w:right w:val="none" w:sz="0" w:space="0" w:color="auto"/>
          </w:divBdr>
        </w:div>
        <w:div w:id="1295717630">
          <w:marLeft w:val="0"/>
          <w:marRight w:val="0"/>
          <w:marTop w:val="0"/>
          <w:marBottom w:val="0"/>
          <w:divBdr>
            <w:top w:val="none" w:sz="0" w:space="0" w:color="auto"/>
            <w:left w:val="none" w:sz="0" w:space="0" w:color="auto"/>
            <w:bottom w:val="none" w:sz="0" w:space="0" w:color="auto"/>
            <w:right w:val="none" w:sz="0" w:space="0" w:color="auto"/>
          </w:divBdr>
          <w:divsChild>
            <w:div w:id="129058666">
              <w:marLeft w:val="0"/>
              <w:marRight w:val="0"/>
              <w:marTop w:val="0"/>
              <w:marBottom w:val="0"/>
              <w:divBdr>
                <w:top w:val="none" w:sz="0" w:space="0" w:color="auto"/>
                <w:left w:val="none" w:sz="0" w:space="0" w:color="auto"/>
                <w:bottom w:val="none" w:sz="0" w:space="0" w:color="auto"/>
                <w:right w:val="none" w:sz="0" w:space="0" w:color="auto"/>
              </w:divBdr>
            </w:div>
          </w:divsChild>
        </w:div>
        <w:div w:id="1838690449">
          <w:marLeft w:val="0"/>
          <w:marRight w:val="0"/>
          <w:marTop w:val="0"/>
          <w:marBottom w:val="0"/>
          <w:divBdr>
            <w:top w:val="none" w:sz="0" w:space="0" w:color="auto"/>
            <w:left w:val="none" w:sz="0" w:space="0" w:color="auto"/>
            <w:bottom w:val="none" w:sz="0" w:space="0" w:color="auto"/>
            <w:right w:val="none" w:sz="0" w:space="0" w:color="auto"/>
          </w:divBdr>
        </w:div>
        <w:div w:id="1911306232">
          <w:marLeft w:val="0"/>
          <w:marRight w:val="0"/>
          <w:marTop w:val="0"/>
          <w:marBottom w:val="0"/>
          <w:divBdr>
            <w:top w:val="none" w:sz="0" w:space="0" w:color="auto"/>
            <w:left w:val="none" w:sz="0" w:space="0" w:color="auto"/>
            <w:bottom w:val="none" w:sz="0" w:space="0" w:color="auto"/>
            <w:right w:val="none" w:sz="0" w:space="0" w:color="auto"/>
          </w:divBdr>
          <w:divsChild>
            <w:div w:id="499390949">
              <w:marLeft w:val="0"/>
              <w:marRight w:val="0"/>
              <w:marTop w:val="0"/>
              <w:marBottom w:val="0"/>
              <w:divBdr>
                <w:top w:val="none" w:sz="0" w:space="0" w:color="auto"/>
                <w:left w:val="none" w:sz="0" w:space="0" w:color="auto"/>
                <w:bottom w:val="none" w:sz="0" w:space="0" w:color="auto"/>
                <w:right w:val="none" w:sz="0" w:space="0" w:color="auto"/>
              </w:divBdr>
            </w:div>
          </w:divsChild>
        </w:div>
        <w:div w:id="1935088907">
          <w:marLeft w:val="0"/>
          <w:marRight w:val="0"/>
          <w:marTop w:val="0"/>
          <w:marBottom w:val="0"/>
          <w:divBdr>
            <w:top w:val="none" w:sz="0" w:space="0" w:color="auto"/>
            <w:left w:val="none" w:sz="0" w:space="0" w:color="auto"/>
            <w:bottom w:val="none" w:sz="0" w:space="0" w:color="auto"/>
            <w:right w:val="none" w:sz="0" w:space="0" w:color="auto"/>
          </w:divBdr>
        </w:div>
      </w:divsChild>
    </w:div>
    <w:div w:id="1533181233">
      <w:bodyDiv w:val="1"/>
      <w:marLeft w:val="0"/>
      <w:marRight w:val="0"/>
      <w:marTop w:val="0"/>
      <w:marBottom w:val="0"/>
      <w:divBdr>
        <w:top w:val="none" w:sz="0" w:space="0" w:color="auto"/>
        <w:left w:val="none" w:sz="0" w:space="0" w:color="auto"/>
        <w:bottom w:val="none" w:sz="0" w:space="0" w:color="auto"/>
        <w:right w:val="none" w:sz="0" w:space="0" w:color="auto"/>
      </w:divBdr>
      <w:divsChild>
        <w:div w:id="168371557">
          <w:marLeft w:val="0"/>
          <w:marRight w:val="0"/>
          <w:marTop w:val="0"/>
          <w:marBottom w:val="0"/>
          <w:divBdr>
            <w:top w:val="none" w:sz="0" w:space="0" w:color="auto"/>
            <w:left w:val="none" w:sz="0" w:space="0" w:color="auto"/>
            <w:bottom w:val="none" w:sz="0" w:space="0" w:color="auto"/>
            <w:right w:val="none" w:sz="0" w:space="0" w:color="auto"/>
          </w:divBdr>
        </w:div>
        <w:div w:id="909073225">
          <w:marLeft w:val="0"/>
          <w:marRight w:val="0"/>
          <w:marTop w:val="0"/>
          <w:marBottom w:val="0"/>
          <w:divBdr>
            <w:top w:val="none" w:sz="0" w:space="0" w:color="auto"/>
            <w:left w:val="none" w:sz="0" w:space="0" w:color="auto"/>
            <w:bottom w:val="none" w:sz="0" w:space="0" w:color="auto"/>
            <w:right w:val="none" w:sz="0" w:space="0" w:color="auto"/>
          </w:divBdr>
          <w:divsChild>
            <w:div w:id="516624843">
              <w:marLeft w:val="0"/>
              <w:marRight w:val="0"/>
              <w:marTop w:val="0"/>
              <w:marBottom w:val="0"/>
              <w:divBdr>
                <w:top w:val="none" w:sz="0" w:space="0" w:color="auto"/>
                <w:left w:val="none" w:sz="0" w:space="0" w:color="auto"/>
                <w:bottom w:val="none" w:sz="0" w:space="0" w:color="auto"/>
                <w:right w:val="none" w:sz="0" w:space="0" w:color="auto"/>
              </w:divBdr>
            </w:div>
          </w:divsChild>
        </w:div>
        <w:div w:id="840046930">
          <w:marLeft w:val="0"/>
          <w:marRight w:val="0"/>
          <w:marTop w:val="0"/>
          <w:marBottom w:val="0"/>
          <w:divBdr>
            <w:top w:val="none" w:sz="0" w:space="0" w:color="auto"/>
            <w:left w:val="none" w:sz="0" w:space="0" w:color="auto"/>
            <w:bottom w:val="none" w:sz="0" w:space="0" w:color="auto"/>
            <w:right w:val="none" w:sz="0" w:space="0" w:color="auto"/>
          </w:divBdr>
        </w:div>
        <w:div w:id="402140171">
          <w:marLeft w:val="0"/>
          <w:marRight w:val="0"/>
          <w:marTop w:val="0"/>
          <w:marBottom w:val="0"/>
          <w:divBdr>
            <w:top w:val="none" w:sz="0" w:space="0" w:color="auto"/>
            <w:left w:val="none" w:sz="0" w:space="0" w:color="auto"/>
            <w:bottom w:val="none" w:sz="0" w:space="0" w:color="auto"/>
            <w:right w:val="none" w:sz="0" w:space="0" w:color="auto"/>
          </w:divBdr>
          <w:divsChild>
            <w:div w:id="1968465461">
              <w:marLeft w:val="0"/>
              <w:marRight w:val="0"/>
              <w:marTop w:val="0"/>
              <w:marBottom w:val="0"/>
              <w:divBdr>
                <w:top w:val="none" w:sz="0" w:space="0" w:color="auto"/>
                <w:left w:val="none" w:sz="0" w:space="0" w:color="auto"/>
                <w:bottom w:val="none" w:sz="0" w:space="0" w:color="auto"/>
                <w:right w:val="none" w:sz="0" w:space="0" w:color="auto"/>
              </w:divBdr>
            </w:div>
          </w:divsChild>
        </w:div>
        <w:div w:id="1006632988">
          <w:marLeft w:val="0"/>
          <w:marRight w:val="0"/>
          <w:marTop w:val="0"/>
          <w:marBottom w:val="0"/>
          <w:divBdr>
            <w:top w:val="none" w:sz="0" w:space="0" w:color="auto"/>
            <w:left w:val="none" w:sz="0" w:space="0" w:color="auto"/>
            <w:bottom w:val="none" w:sz="0" w:space="0" w:color="auto"/>
            <w:right w:val="none" w:sz="0" w:space="0" w:color="auto"/>
          </w:divBdr>
        </w:div>
        <w:div w:id="1115054545">
          <w:marLeft w:val="0"/>
          <w:marRight w:val="0"/>
          <w:marTop w:val="0"/>
          <w:marBottom w:val="0"/>
          <w:divBdr>
            <w:top w:val="none" w:sz="0" w:space="0" w:color="auto"/>
            <w:left w:val="none" w:sz="0" w:space="0" w:color="auto"/>
            <w:bottom w:val="none" w:sz="0" w:space="0" w:color="auto"/>
            <w:right w:val="none" w:sz="0" w:space="0" w:color="auto"/>
          </w:divBdr>
          <w:divsChild>
            <w:div w:id="1007369479">
              <w:marLeft w:val="0"/>
              <w:marRight w:val="0"/>
              <w:marTop w:val="0"/>
              <w:marBottom w:val="0"/>
              <w:divBdr>
                <w:top w:val="none" w:sz="0" w:space="0" w:color="auto"/>
                <w:left w:val="none" w:sz="0" w:space="0" w:color="auto"/>
                <w:bottom w:val="none" w:sz="0" w:space="0" w:color="auto"/>
                <w:right w:val="none" w:sz="0" w:space="0" w:color="auto"/>
              </w:divBdr>
            </w:div>
          </w:divsChild>
        </w:div>
        <w:div w:id="651982942">
          <w:marLeft w:val="0"/>
          <w:marRight w:val="0"/>
          <w:marTop w:val="0"/>
          <w:marBottom w:val="0"/>
          <w:divBdr>
            <w:top w:val="none" w:sz="0" w:space="0" w:color="auto"/>
            <w:left w:val="none" w:sz="0" w:space="0" w:color="auto"/>
            <w:bottom w:val="none" w:sz="0" w:space="0" w:color="auto"/>
            <w:right w:val="none" w:sz="0" w:space="0" w:color="auto"/>
          </w:divBdr>
        </w:div>
        <w:div w:id="1715738793">
          <w:marLeft w:val="0"/>
          <w:marRight w:val="0"/>
          <w:marTop w:val="0"/>
          <w:marBottom w:val="0"/>
          <w:divBdr>
            <w:top w:val="none" w:sz="0" w:space="0" w:color="auto"/>
            <w:left w:val="none" w:sz="0" w:space="0" w:color="auto"/>
            <w:bottom w:val="none" w:sz="0" w:space="0" w:color="auto"/>
            <w:right w:val="none" w:sz="0" w:space="0" w:color="auto"/>
          </w:divBdr>
          <w:divsChild>
            <w:div w:id="1649280730">
              <w:marLeft w:val="0"/>
              <w:marRight w:val="0"/>
              <w:marTop w:val="0"/>
              <w:marBottom w:val="0"/>
              <w:divBdr>
                <w:top w:val="none" w:sz="0" w:space="0" w:color="auto"/>
                <w:left w:val="none" w:sz="0" w:space="0" w:color="auto"/>
                <w:bottom w:val="none" w:sz="0" w:space="0" w:color="auto"/>
                <w:right w:val="none" w:sz="0" w:space="0" w:color="auto"/>
              </w:divBdr>
            </w:div>
          </w:divsChild>
        </w:div>
        <w:div w:id="480848080">
          <w:marLeft w:val="0"/>
          <w:marRight w:val="0"/>
          <w:marTop w:val="0"/>
          <w:marBottom w:val="0"/>
          <w:divBdr>
            <w:top w:val="none" w:sz="0" w:space="0" w:color="auto"/>
            <w:left w:val="none" w:sz="0" w:space="0" w:color="auto"/>
            <w:bottom w:val="none" w:sz="0" w:space="0" w:color="auto"/>
            <w:right w:val="none" w:sz="0" w:space="0" w:color="auto"/>
          </w:divBdr>
        </w:div>
        <w:div w:id="1232813090">
          <w:marLeft w:val="0"/>
          <w:marRight w:val="0"/>
          <w:marTop w:val="0"/>
          <w:marBottom w:val="0"/>
          <w:divBdr>
            <w:top w:val="none" w:sz="0" w:space="0" w:color="auto"/>
            <w:left w:val="none" w:sz="0" w:space="0" w:color="auto"/>
            <w:bottom w:val="none" w:sz="0" w:space="0" w:color="auto"/>
            <w:right w:val="none" w:sz="0" w:space="0" w:color="auto"/>
          </w:divBdr>
          <w:divsChild>
            <w:div w:id="1292977536">
              <w:marLeft w:val="0"/>
              <w:marRight w:val="0"/>
              <w:marTop w:val="0"/>
              <w:marBottom w:val="0"/>
              <w:divBdr>
                <w:top w:val="none" w:sz="0" w:space="0" w:color="auto"/>
                <w:left w:val="none" w:sz="0" w:space="0" w:color="auto"/>
                <w:bottom w:val="none" w:sz="0" w:space="0" w:color="auto"/>
                <w:right w:val="none" w:sz="0" w:space="0" w:color="auto"/>
              </w:divBdr>
            </w:div>
          </w:divsChild>
        </w:div>
        <w:div w:id="18891868">
          <w:marLeft w:val="0"/>
          <w:marRight w:val="0"/>
          <w:marTop w:val="0"/>
          <w:marBottom w:val="0"/>
          <w:divBdr>
            <w:top w:val="none" w:sz="0" w:space="0" w:color="auto"/>
            <w:left w:val="none" w:sz="0" w:space="0" w:color="auto"/>
            <w:bottom w:val="none" w:sz="0" w:space="0" w:color="auto"/>
            <w:right w:val="none" w:sz="0" w:space="0" w:color="auto"/>
          </w:divBdr>
        </w:div>
        <w:div w:id="960918230">
          <w:marLeft w:val="0"/>
          <w:marRight w:val="0"/>
          <w:marTop w:val="0"/>
          <w:marBottom w:val="0"/>
          <w:divBdr>
            <w:top w:val="none" w:sz="0" w:space="0" w:color="auto"/>
            <w:left w:val="none" w:sz="0" w:space="0" w:color="auto"/>
            <w:bottom w:val="none" w:sz="0" w:space="0" w:color="auto"/>
            <w:right w:val="none" w:sz="0" w:space="0" w:color="auto"/>
          </w:divBdr>
          <w:divsChild>
            <w:div w:id="438372407">
              <w:marLeft w:val="0"/>
              <w:marRight w:val="0"/>
              <w:marTop w:val="0"/>
              <w:marBottom w:val="0"/>
              <w:divBdr>
                <w:top w:val="none" w:sz="0" w:space="0" w:color="auto"/>
                <w:left w:val="none" w:sz="0" w:space="0" w:color="auto"/>
                <w:bottom w:val="none" w:sz="0" w:space="0" w:color="auto"/>
                <w:right w:val="none" w:sz="0" w:space="0" w:color="auto"/>
              </w:divBdr>
            </w:div>
          </w:divsChild>
        </w:div>
        <w:div w:id="548997938">
          <w:marLeft w:val="0"/>
          <w:marRight w:val="0"/>
          <w:marTop w:val="0"/>
          <w:marBottom w:val="0"/>
          <w:divBdr>
            <w:top w:val="none" w:sz="0" w:space="0" w:color="auto"/>
            <w:left w:val="none" w:sz="0" w:space="0" w:color="auto"/>
            <w:bottom w:val="none" w:sz="0" w:space="0" w:color="auto"/>
            <w:right w:val="none" w:sz="0" w:space="0" w:color="auto"/>
          </w:divBdr>
        </w:div>
        <w:div w:id="2074310611">
          <w:marLeft w:val="0"/>
          <w:marRight w:val="0"/>
          <w:marTop w:val="0"/>
          <w:marBottom w:val="0"/>
          <w:divBdr>
            <w:top w:val="none" w:sz="0" w:space="0" w:color="auto"/>
            <w:left w:val="none" w:sz="0" w:space="0" w:color="auto"/>
            <w:bottom w:val="none" w:sz="0" w:space="0" w:color="auto"/>
            <w:right w:val="none" w:sz="0" w:space="0" w:color="auto"/>
          </w:divBdr>
          <w:divsChild>
            <w:div w:id="2136096515">
              <w:marLeft w:val="0"/>
              <w:marRight w:val="0"/>
              <w:marTop w:val="0"/>
              <w:marBottom w:val="0"/>
              <w:divBdr>
                <w:top w:val="none" w:sz="0" w:space="0" w:color="auto"/>
                <w:left w:val="none" w:sz="0" w:space="0" w:color="auto"/>
                <w:bottom w:val="none" w:sz="0" w:space="0" w:color="auto"/>
                <w:right w:val="none" w:sz="0" w:space="0" w:color="auto"/>
              </w:divBdr>
            </w:div>
          </w:divsChild>
        </w:div>
        <w:div w:id="346912851">
          <w:marLeft w:val="0"/>
          <w:marRight w:val="0"/>
          <w:marTop w:val="300"/>
          <w:marBottom w:val="0"/>
          <w:divBdr>
            <w:top w:val="none" w:sz="0" w:space="0" w:color="auto"/>
            <w:left w:val="none" w:sz="0" w:space="0" w:color="auto"/>
            <w:bottom w:val="none" w:sz="0" w:space="0" w:color="auto"/>
            <w:right w:val="none" w:sz="0" w:space="0" w:color="auto"/>
          </w:divBdr>
          <w:divsChild>
            <w:div w:id="1426654656">
              <w:marLeft w:val="0"/>
              <w:marRight w:val="0"/>
              <w:marTop w:val="0"/>
              <w:marBottom w:val="0"/>
              <w:divBdr>
                <w:top w:val="none" w:sz="0" w:space="0" w:color="auto"/>
                <w:left w:val="none" w:sz="0" w:space="0" w:color="auto"/>
                <w:bottom w:val="none" w:sz="0" w:space="0" w:color="auto"/>
                <w:right w:val="none" w:sz="0" w:space="0" w:color="auto"/>
              </w:divBdr>
              <w:divsChild>
                <w:div w:id="1931430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890298">
          <w:marLeft w:val="0"/>
          <w:marRight w:val="0"/>
          <w:marTop w:val="300"/>
          <w:marBottom w:val="0"/>
          <w:divBdr>
            <w:top w:val="none" w:sz="0" w:space="0" w:color="auto"/>
            <w:left w:val="none" w:sz="0" w:space="0" w:color="auto"/>
            <w:bottom w:val="none" w:sz="0" w:space="0" w:color="auto"/>
            <w:right w:val="none" w:sz="0" w:space="0" w:color="auto"/>
          </w:divBdr>
          <w:divsChild>
            <w:div w:id="1812210969">
              <w:marLeft w:val="0"/>
              <w:marRight w:val="0"/>
              <w:marTop w:val="0"/>
              <w:marBottom w:val="0"/>
              <w:divBdr>
                <w:top w:val="none" w:sz="0" w:space="0" w:color="auto"/>
                <w:left w:val="none" w:sz="0" w:space="0" w:color="auto"/>
                <w:bottom w:val="none" w:sz="0" w:space="0" w:color="auto"/>
                <w:right w:val="none" w:sz="0" w:space="0" w:color="auto"/>
              </w:divBdr>
              <w:divsChild>
                <w:div w:id="1160196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771778">
          <w:marLeft w:val="0"/>
          <w:marRight w:val="0"/>
          <w:marTop w:val="300"/>
          <w:marBottom w:val="0"/>
          <w:divBdr>
            <w:top w:val="none" w:sz="0" w:space="0" w:color="auto"/>
            <w:left w:val="none" w:sz="0" w:space="0" w:color="auto"/>
            <w:bottom w:val="none" w:sz="0" w:space="0" w:color="auto"/>
            <w:right w:val="none" w:sz="0" w:space="0" w:color="auto"/>
          </w:divBdr>
          <w:divsChild>
            <w:div w:id="1991714717">
              <w:marLeft w:val="0"/>
              <w:marRight w:val="0"/>
              <w:marTop w:val="0"/>
              <w:marBottom w:val="0"/>
              <w:divBdr>
                <w:top w:val="none" w:sz="0" w:space="0" w:color="auto"/>
                <w:left w:val="none" w:sz="0" w:space="0" w:color="auto"/>
                <w:bottom w:val="none" w:sz="0" w:space="0" w:color="auto"/>
                <w:right w:val="none" w:sz="0" w:space="0" w:color="auto"/>
              </w:divBdr>
              <w:divsChild>
                <w:div w:id="798456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6184167">
          <w:marLeft w:val="0"/>
          <w:marRight w:val="0"/>
          <w:marTop w:val="300"/>
          <w:marBottom w:val="0"/>
          <w:divBdr>
            <w:top w:val="none" w:sz="0" w:space="0" w:color="auto"/>
            <w:left w:val="none" w:sz="0" w:space="0" w:color="auto"/>
            <w:bottom w:val="none" w:sz="0" w:space="0" w:color="auto"/>
            <w:right w:val="none" w:sz="0" w:space="0" w:color="auto"/>
          </w:divBdr>
          <w:divsChild>
            <w:div w:id="1304851974">
              <w:marLeft w:val="0"/>
              <w:marRight w:val="0"/>
              <w:marTop w:val="0"/>
              <w:marBottom w:val="0"/>
              <w:divBdr>
                <w:top w:val="none" w:sz="0" w:space="0" w:color="auto"/>
                <w:left w:val="none" w:sz="0" w:space="0" w:color="auto"/>
                <w:bottom w:val="none" w:sz="0" w:space="0" w:color="auto"/>
                <w:right w:val="none" w:sz="0" w:space="0" w:color="auto"/>
              </w:divBdr>
              <w:divsChild>
                <w:div w:id="977032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3608823">
      <w:bodyDiv w:val="1"/>
      <w:marLeft w:val="0"/>
      <w:marRight w:val="0"/>
      <w:marTop w:val="0"/>
      <w:marBottom w:val="0"/>
      <w:divBdr>
        <w:top w:val="none" w:sz="0" w:space="0" w:color="auto"/>
        <w:left w:val="none" w:sz="0" w:space="0" w:color="auto"/>
        <w:bottom w:val="none" w:sz="0" w:space="0" w:color="auto"/>
        <w:right w:val="none" w:sz="0" w:space="0" w:color="auto"/>
      </w:divBdr>
      <w:divsChild>
        <w:div w:id="422606160">
          <w:marLeft w:val="0"/>
          <w:marRight w:val="0"/>
          <w:marTop w:val="0"/>
          <w:marBottom w:val="0"/>
          <w:divBdr>
            <w:top w:val="none" w:sz="0" w:space="0" w:color="auto"/>
            <w:left w:val="none" w:sz="0" w:space="0" w:color="auto"/>
            <w:bottom w:val="none" w:sz="0" w:space="0" w:color="auto"/>
            <w:right w:val="none" w:sz="0" w:space="0" w:color="auto"/>
          </w:divBdr>
        </w:div>
        <w:div w:id="2121871072">
          <w:marLeft w:val="0"/>
          <w:marRight w:val="0"/>
          <w:marTop w:val="0"/>
          <w:marBottom w:val="0"/>
          <w:divBdr>
            <w:top w:val="none" w:sz="0" w:space="0" w:color="auto"/>
            <w:left w:val="none" w:sz="0" w:space="0" w:color="auto"/>
            <w:bottom w:val="none" w:sz="0" w:space="0" w:color="auto"/>
            <w:right w:val="none" w:sz="0" w:space="0" w:color="auto"/>
          </w:divBdr>
          <w:divsChild>
            <w:div w:id="941380093">
              <w:marLeft w:val="0"/>
              <w:marRight w:val="0"/>
              <w:marTop w:val="0"/>
              <w:marBottom w:val="0"/>
              <w:divBdr>
                <w:top w:val="none" w:sz="0" w:space="0" w:color="auto"/>
                <w:left w:val="none" w:sz="0" w:space="0" w:color="auto"/>
                <w:bottom w:val="none" w:sz="0" w:space="0" w:color="auto"/>
                <w:right w:val="none" w:sz="0" w:space="0" w:color="auto"/>
              </w:divBdr>
            </w:div>
          </w:divsChild>
        </w:div>
        <w:div w:id="1587692933">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sChild>
            <w:div w:id="463039993">
              <w:marLeft w:val="0"/>
              <w:marRight w:val="0"/>
              <w:marTop w:val="0"/>
              <w:marBottom w:val="0"/>
              <w:divBdr>
                <w:top w:val="none" w:sz="0" w:space="0" w:color="auto"/>
                <w:left w:val="none" w:sz="0" w:space="0" w:color="auto"/>
                <w:bottom w:val="none" w:sz="0" w:space="0" w:color="auto"/>
                <w:right w:val="none" w:sz="0" w:space="0" w:color="auto"/>
              </w:divBdr>
            </w:div>
          </w:divsChild>
        </w:div>
        <w:div w:id="1576551066">
          <w:marLeft w:val="0"/>
          <w:marRight w:val="0"/>
          <w:marTop w:val="0"/>
          <w:marBottom w:val="0"/>
          <w:divBdr>
            <w:top w:val="none" w:sz="0" w:space="0" w:color="auto"/>
            <w:left w:val="none" w:sz="0" w:space="0" w:color="auto"/>
            <w:bottom w:val="none" w:sz="0" w:space="0" w:color="auto"/>
            <w:right w:val="none" w:sz="0" w:space="0" w:color="auto"/>
          </w:divBdr>
        </w:div>
        <w:div w:id="318575811">
          <w:marLeft w:val="0"/>
          <w:marRight w:val="0"/>
          <w:marTop w:val="0"/>
          <w:marBottom w:val="0"/>
          <w:divBdr>
            <w:top w:val="none" w:sz="0" w:space="0" w:color="auto"/>
            <w:left w:val="none" w:sz="0" w:space="0" w:color="auto"/>
            <w:bottom w:val="none" w:sz="0" w:space="0" w:color="auto"/>
            <w:right w:val="none" w:sz="0" w:space="0" w:color="auto"/>
          </w:divBdr>
          <w:divsChild>
            <w:div w:id="741564446">
              <w:marLeft w:val="0"/>
              <w:marRight w:val="0"/>
              <w:marTop w:val="0"/>
              <w:marBottom w:val="0"/>
              <w:divBdr>
                <w:top w:val="none" w:sz="0" w:space="0" w:color="auto"/>
                <w:left w:val="none" w:sz="0" w:space="0" w:color="auto"/>
                <w:bottom w:val="none" w:sz="0" w:space="0" w:color="auto"/>
                <w:right w:val="none" w:sz="0" w:space="0" w:color="auto"/>
              </w:divBdr>
            </w:div>
          </w:divsChild>
        </w:div>
        <w:div w:id="60954482">
          <w:marLeft w:val="0"/>
          <w:marRight w:val="0"/>
          <w:marTop w:val="0"/>
          <w:marBottom w:val="0"/>
          <w:divBdr>
            <w:top w:val="none" w:sz="0" w:space="0" w:color="auto"/>
            <w:left w:val="none" w:sz="0" w:space="0" w:color="auto"/>
            <w:bottom w:val="none" w:sz="0" w:space="0" w:color="auto"/>
            <w:right w:val="none" w:sz="0" w:space="0" w:color="auto"/>
          </w:divBdr>
        </w:div>
        <w:div w:id="633174219">
          <w:marLeft w:val="0"/>
          <w:marRight w:val="0"/>
          <w:marTop w:val="0"/>
          <w:marBottom w:val="0"/>
          <w:divBdr>
            <w:top w:val="none" w:sz="0" w:space="0" w:color="auto"/>
            <w:left w:val="none" w:sz="0" w:space="0" w:color="auto"/>
            <w:bottom w:val="none" w:sz="0" w:space="0" w:color="auto"/>
            <w:right w:val="none" w:sz="0" w:space="0" w:color="auto"/>
          </w:divBdr>
          <w:divsChild>
            <w:div w:id="31734355">
              <w:marLeft w:val="0"/>
              <w:marRight w:val="0"/>
              <w:marTop w:val="0"/>
              <w:marBottom w:val="0"/>
              <w:divBdr>
                <w:top w:val="none" w:sz="0" w:space="0" w:color="auto"/>
                <w:left w:val="none" w:sz="0" w:space="0" w:color="auto"/>
                <w:bottom w:val="none" w:sz="0" w:space="0" w:color="auto"/>
                <w:right w:val="none" w:sz="0" w:space="0" w:color="auto"/>
              </w:divBdr>
            </w:div>
          </w:divsChild>
        </w:div>
        <w:div w:id="664361432">
          <w:marLeft w:val="0"/>
          <w:marRight w:val="0"/>
          <w:marTop w:val="0"/>
          <w:marBottom w:val="0"/>
          <w:divBdr>
            <w:top w:val="none" w:sz="0" w:space="0" w:color="auto"/>
            <w:left w:val="none" w:sz="0" w:space="0" w:color="auto"/>
            <w:bottom w:val="none" w:sz="0" w:space="0" w:color="auto"/>
            <w:right w:val="none" w:sz="0" w:space="0" w:color="auto"/>
          </w:divBdr>
        </w:div>
        <w:div w:id="816190807">
          <w:marLeft w:val="0"/>
          <w:marRight w:val="0"/>
          <w:marTop w:val="0"/>
          <w:marBottom w:val="0"/>
          <w:divBdr>
            <w:top w:val="none" w:sz="0" w:space="0" w:color="auto"/>
            <w:left w:val="none" w:sz="0" w:space="0" w:color="auto"/>
            <w:bottom w:val="none" w:sz="0" w:space="0" w:color="auto"/>
            <w:right w:val="none" w:sz="0" w:space="0" w:color="auto"/>
          </w:divBdr>
          <w:divsChild>
            <w:div w:id="1382510928">
              <w:marLeft w:val="0"/>
              <w:marRight w:val="0"/>
              <w:marTop w:val="0"/>
              <w:marBottom w:val="0"/>
              <w:divBdr>
                <w:top w:val="none" w:sz="0" w:space="0" w:color="auto"/>
                <w:left w:val="none" w:sz="0" w:space="0" w:color="auto"/>
                <w:bottom w:val="none" w:sz="0" w:space="0" w:color="auto"/>
                <w:right w:val="none" w:sz="0" w:space="0" w:color="auto"/>
              </w:divBdr>
            </w:div>
          </w:divsChild>
        </w:div>
        <w:div w:id="676226074">
          <w:marLeft w:val="0"/>
          <w:marRight w:val="0"/>
          <w:marTop w:val="0"/>
          <w:marBottom w:val="0"/>
          <w:divBdr>
            <w:top w:val="none" w:sz="0" w:space="0" w:color="auto"/>
            <w:left w:val="none" w:sz="0" w:space="0" w:color="auto"/>
            <w:bottom w:val="none" w:sz="0" w:space="0" w:color="auto"/>
            <w:right w:val="none" w:sz="0" w:space="0" w:color="auto"/>
          </w:divBdr>
        </w:div>
        <w:div w:id="253322451">
          <w:marLeft w:val="0"/>
          <w:marRight w:val="0"/>
          <w:marTop w:val="0"/>
          <w:marBottom w:val="0"/>
          <w:divBdr>
            <w:top w:val="none" w:sz="0" w:space="0" w:color="auto"/>
            <w:left w:val="none" w:sz="0" w:space="0" w:color="auto"/>
            <w:bottom w:val="none" w:sz="0" w:space="0" w:color="auto"/>
            <w:right w:val="none" w:sz="0" w:space="0" w:color="auto"/>
          </w:divBdr>
          <w:divsChild>
            <w:div w:id="1491364164">
              <w:marLeft w:val="0"/>
              <w:marRight w:val="0"/>
              <w:marTop w:val="0"/>
              <w:marBottom w:val="0"/>
              <w:divBdr>
                <w:top w:val="none" w:sz="0" w:space="0" w:color="auto"/>
                <w:left w:val="none" w:sz="0" w:space="0" w:color="auto"/>
                <w:bottom w:val="none" w:sz="0" w:space="0" w:color="auto"/>
                <w:right w:val="none" w:sz="0" w:space="0" w:color="auto"/>
              </w:divBdr>
            </w:div>
          </w:divsChild>
        </w:div>
        <w:div w:id="641932658">
          <w:marLeft w:val="0"/>
          <w:marRight w:val="0"/>
          <w:marTop w:val="0"/>
          <w:marBottom w:val="0"/>
          <w:divBdr>
            <w:top w:val="none" w:sz="0" w:space="0" w:color="auto"/>
            <w:left w:val="none" w:sz="0" w:space="0" w:color="auto"/>
            <w:bottom w:val="none" w:sz="0" w:space="0" w:color="auto"/>
            <w:right w:val="none" w:sz="0" w:space="0" w:color="auto"/>
          </w:divBdr>
        </w:div>
        <w:div w:id="401220775">
          <w:marLeft w:val="0"/>
          <w:marRight w:val="0"/>
          <w:marTop w:val="0"/>
          <w:marBottom w:val="0"/>
          <w:divBdr>
            <w:top w:val="none" w:sz="0" w:space="0" w:color="auto"/>
            <w:left w:val="none" w:sz="0" w:space="0" w:color="auto"/>
            <w:bottom w:val="none" w:sz="0" w:space="0" w:color="auto"/>
            <w:right w:val="none" w:sz="0" w:space="0" w:color="auto"/>
          </w:divBdr>
          <w:divsChild>
            <w:div w:id="811748388">
              <w:marLeft w:val="0"/>
              <w:marRight w:val="0"/>
              <w:marTop w:val="0"/>
              <w:marBottom w:val="0"/>
              <w:divBdr>
                <w:top w:val="none" w:sz="0" w:space="0" w:color="auto"/>
                <w:left w:val="none" w:sz="0" w:space="0" w:color="auto"/>
                <w:bottom w:val="none" w:sz="0" w:space="0" w:color="auto"/>
                <w:right w:val="none" w:sz="0" w:space="0" w:color="auto"/>
              </w:divBdr>
            </w:div>
          </w:divsChild>
        </w:div>
        <w:div w:id="484586535">
          <w:marLeft w:val="0"/>
          <w:marRight w:val="0"/>
          <w:marTop w:val="300"/>
          <w:marBottom w:val="0"/>
          <w:divBdr>
            <w:top w:val="none" w:sz="0" w:space="0" w:color="auto"/>
            <w:left w:val="none" w:sz="0" w:space="0" w:color="auto"/>
            <w:bottom w:val="none" w:sz="0" w:space="0" w:color="auto"/>
            <w:right w:val="none" w:sz="0" w:space="0" w:color="auto"/>
          </w:divBdr>
          <w:divsChild>
            <w:div w:id="1380007667">
              <w:marLeft w:val="0"/>
              <w:marRight w:val="0"/>
              <w:marTop w:val="0"/>
              <w:marBottom w:val="0"/>
              <w:divBdr>
                <w:top w:val="none" w:sz="0" w:space="0" w:color="auto"/>
                <w:left w:val="none" w:sz="0" w:space="0" w:color="auto"/>
                <w:bottom w:val="none" w:sz="0" w:space="0" w:color="auto"/>
                <w:right w:val="none" w:sz="0" w:space="0" w:color="auto"/>
              </w:divBdr>
              <w:divsChild>
                <w:div w:id="582951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889431">
          <w:marLeft w:val="0"/>
          <w:marRight w:val="0"/>
          <w:marTop w:val="300"/>
          <w:marBottom w:val="0"/>
          <w:divBdr>
            <w:top w:val="none" w:sz="0" w:space="0" w:color="auto"/>
            <w:left w:val="none" w:sz="0" w:space="0" w:color="auto"/>
            <w:bottom w:val="none" w:sz="0" w:space="0" w:color="auto"/>
            <w:right w:val="none" w:sz="0" w:space="0" w:color="auto"/>
          </w:divBdr>
          <w:divsChild>
            <w:div w:id="1045177148">
              <w:marLeft w:val="0"/>
              <w:marRight w:val="0"/>
              <w:marTop w:val="0"/>
              <w:marBottom w:val="0"/>
              <w:divBdr>
                <w:top w:val="none" w:sz="0" w:space="0" w:color="auto"/>
                <w:left w:val="none" w:sz="0" w:space="0" w:color="auto"/>
                <w:bottom w:val="none" w:sz="0" w:space="0" w:color="auto"/>
                <w:right w:val="none" w:sz="0" w:space="0" w:color="auto"/>
              </w:divBdr>
              <w:divsChild>
                <w:div w:id="110291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007328">
          <w:marLeft w:val="0"/>
          <w:marRight w:val="0"/>
          <w:marTop w:val="300"/>
          <w:marBottom w:val="0"/>
          <w:divBdr>
            <w:top w:val="none" w:sz="0" w:space="0" w:color="auto"/>
            <w:left w:val="none" w:sz="0" w:space="0" w:color="auto"/>
            <w:bottom w:val="none" w:sz="0" w:space="0" w:color="auto"/>
            <w:right w:val="none" w:sz="0" w:space="0" w:color="auto"/>
          </w:divBdr>
          <w:divsChild>
            <w:div w:id="1868837136">
              <w:marLeft w:val="0"/>
              <w:marRight w:val="0"/>
              <w:marTop w:val="0"/>
              <w:marBottom w:val="0"/>
              <w:divBdr>
                <w:top w:val="none" w:sz="0" w:space="0" w:color="auto"/>
                <w:left w:val="none" w:sz="0" w:space="0" w:color="auto"/>
                <w:bottom w:val="none" w:sz="0" w:space="0" w:color="auto"/>
                <w:right w:val="none" w:sz="0" w:space="0" w:color="auto"/>
              </w:divBdr>
              <w:divsChild>
                <w:div w:id="1119304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9867805">
          <w:marLeft w:val="0"/>
          <w:marRight w:val="0"/>
          <w:marTop w:val="300"/>
          <w:marBottom w:val="0"/>
          <w:divBdr>
            <w:top w:val="none" w:sz="0" w:space="0" w:color="auto"/>
            <w:left w:val="none" w:sz="0" w:space="0" w:color="auto"/>
            <w:bottom w:val="none" w:sz="0" w:space="0" w:color="auto"/>
            <w:right w:val="none" w:sz="0" w:space="0" w:color="auto"/>
          </w:divBdr>
          <w:divsChild>
            <w:div w:id="409041634">
              <w:marLeft w:val="0"/>
              <w:marRight w:val="0"/>
              <w:marTop w:val="0"/>
              <w:marBottom w:val="0"/>
              <w:divBdr>
                <w:top w:val="none" w:sz="0" w:space="0" w:color="auto"/>
                <w:left w:val="none" w:sz="0" w:space="0" w:color="auto"/>
                <w:bottom w:val="none" w:sz="0" w:space="0" w:color="auto"/>
                <w:right w:val="none" w:sz="0" w:space="0" w:color="auto"/>
              </w:divBdr>
              <w:divsChild>
                <w:div w:id="1684090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5116862">
      <w:bodyDiv w:val="1"/>
      <w:marLeft w:val="0"/>
      <w:marRight w:val="0"/>
      <w:marTop w:val="0"/>
      <w:marBottom w:val="0"/>
      <w:divBdr>
        <w:top w:val="none" w:sz="0" w:space="0" w:color="auto"/>
        <w:left w:val="none" w:sz="0" w:space="0" w:color="auto"/>
        <w:bottom w:val="none" w:sz="0" w:space="0" w:color="auto"/>
        <w:right w:val="none" w:sz="0" w:space="0" w:color="auto"/>
      </w:divBdr>
      <w:divsChild>
        <w:div w:id="2031639159">
          <w:marLeft w:val="0"/>
          <w:marRight w:val="0"/>
          <w:marTop w:val="0"/>
          <w:marBottom w:val="0"/>
          <w:divBdr>
            <w:top w:val="none" w:sz="0" w:space="0" w:color="auto"/>
            <w:left w:val="none" w:sz="0" w:space="0" w:color="auto"/>
            <w:bottom w:val="none" w:sz="0" w:space="0" w:color="auto"/>
            <w:right w:val="none" w:sz="0" w:space="0" w:color="auto"/>
          </w:divBdr>
        </w:div>
        <w:div w:id="1281113371">
          <w:marLeft w:val="0"/>
          <w:marRight w:val="0"/>
          <w:marTop w:val="0"/>
          <w:marBottom w:val="0"/>
          <w:divBdr>
            <w:top w:val="none" w:sz="0" w:space="0" w:color="auto"/>
            <w:left w:val="none" w:sz="0" w:space="0" w:color="auto"/>
            <w:bottom w:val="none" w:sz="0" w:space="0" w:color="auto"/>
            <w:right w:val="none" w:sz="0" w:space="0" w:color="auto"/>
          </w:divBdr>
          <w:divsChild>
            <w:div w:id="799685608">
              <w:marLeft w:val="0"/>
              <w:marRight w:val="0"/>
              <w:marTop w:val="0"/>
              <w:marBottom w:val="0"/>
              <w:divBdr>
                <w:top w:val="none" w:sz="0" w:space="0" w:color="auto"/>
                <w:left w:val="none" w:sz="0" w:space="0" w:color="auto"/>
                <w:bottom w:val="none" w:sz="0" w:space="0" w:color="auto"/>
                <w:right w:val="none" w:sz="0" w:space="0" w:color="auto"/>
              </w:divBdr>
            </w:div>
          </w:divsChild>
        </w:div>
        <w:div w:id="1187018008">
          <w:marLeft w:val="0"/>
          <w:marRight w:val="0"/>
          <w:marTop w:val="0"/>
          <w:marBottom w:val="0"/>
          <w:divBdr>
            <w:top w:val="none" w:sz="0" w:space="0" w:color="auto"/>
            <w:left w:val="none" w:sz="0" w:space="0" w:color="auto"/>
            <w:bottom w:val="none" w:sz="0" w:space="0" w:color="auto"/>
            <w:right w:val="none" w:sz="0" w:space="0" w:color="auto"/>
          </w:divBdr>
        </w:div>
        <w:div w:id="1314214264">
          <w:marLeft w:val="0"/>
          <w:marRight w:val="0"/>
          <w:marTop w:val="0"/>
          <w:marBottom w:val="0"/>
          <w:divBdr>
            <w:top w:val="none" w:sz="0" w:space="0" w:color="auto"/>
            <w:left w:val="none" w:sz="0" w:space="0" w:color="auto"/>
            <w:bottom w:val="none" w:sz="0" w:space="0" w:color="auto"/>
            <w:right w:val="none" w:sz="0" w:space="0" w:color="auto"/>
          </w:divBdr>
          <w:divsChild>
            <w:div w:id="1471626923">
              <w:marLeft w:val="0"/>
              <w:marRight w:val="0"/>
              <w:marTop w:val="0"/>
              <w:marBottom w:val="0"/>
              <w:divBdr>
                <w:top w:val="none" w:sz="0" w:space="0" w:color="auto"/>
                <w:left w:val="none" w:sz="0" w:space="0" w:color="auto"/>
                <w:bottom w:val="none" w:sz="0" w:space="0" w:color="auto"/>
                <w:right w:val="none" w:sz="0" w:space="0" w:color="auto"/>
              </w:divBdr>
            </w:div>
          </w:divsChild>
        </w:div>
        <w:div w:id="68041445">
          <w:marLeft w:val="0"/>
          <w:marRight w:val="0"/>
          <w:marTop w:val="0"/>
          <w:marBottom w:val="0"/>
          <w:divBdr>
            <w:top w:val="none" w:sz="0" w:space="0" w:color="auto"/>
            <w:left w:val="none" w:sz="0" w:space="0" w:color="auto"/>
            <w:bottom w:val="none" w:sz="0" w:space="0" w:color="auto"/>
            <w:right w:val="none" w:sz="0" w:space="0" w:color="auto"/>
          </w:divBdr>
        </w:div>
        <w:div w:id="686176720">
          <w:marLeft w:val="0"/>
          <w:marRight w:val="0"/>
          <w:marTop w:val="0"/>
          <w:marBottom w:val="0"/>
          <w:divBdr>
            <w:top w:val="none" w:sz="0" w:space="0" w:color="auto"/>
            <w:left w:val="none" w:sz="0" w:space="0" w:color="auto"/>
            <w:bottom w:val="none" w:sz="0" w:space="0" w:color="auto"/>
            <w:right w:val="none" w:sz="0" w:space="0" w:color="auto"/>
          </w:divBdr>
          <w:divsChild>
            <w:div w:id="76294785">
              <w:marLeft w:val="0"/>
              <w:marRight w:val="0"/>
              <w:marTop w:val="0"/>
              <w:marBottom w:val="0"/>
              <w:divBdr>
                <w:top w:val="none" w:sz="0" w:space="0" w:color="auto"/>
                <w:left w:val="none" w:sz="0" w:space="0" w:color="auto"/>
                <w:bottom w:val="none" w:sz="0" w:space="0" w:color="auto"/>
                <w:right w:val="none" w:sz="0" w:space="0" w:color="auto"/>
              </w:divBdr>
            </w:div>
          </w:divsChild>
        </w:div>
        <w:div w:id="2029477209">
          <w:marLeft w:val="0"/>
          <w:marRight w:val="0"/>
          <w:marTop w:val="0"/>
          <w:marBottom w:val="0"/>
          <w:divBdr>
            <w:top w:val="none" w:sz="0" w:space="0" w:color="auto"/>
            <w:left w:val="none" w:sz="0" w:space="0" w:color="auto"/>
            <w:bottom w:val="none" w:sz="0" w:space="0" w:color="auto"/>
            <w:right w:val="none" w:sz="0" w:space="0" w:color="auto"/>
          </w:divBdr>
        </w:div>
        <w:div w:id="1925449730">
          <w:marLeft w:val="0"/>
          <w:marRight w:val="0"/>
          <w:marTop w:val="0"/>
          <w:marBottom w:val="0"/>
          <w:divBdr>
            <w:top w:val="none" w:sz="0" w:space="0" w:color="auto"/>
            <w:left w:val="none" w:sz="0" w:space="0" w:color="auto"/>
            <w:bottom w:val="none" w:sz="0" w:space="0" w:color="auto"/>
            <w:right w:val="none" w:sz="0" w:space="0" w:color="auto"/>
          </w:divBdr>
          <w:divsChild>
            <w:div w:id="965042406">
              <w:marLeft w:val="0"/>
              <w:marRight w:val="0"/>
              <w:marTop w:val="0"/>
              <w:marBottom w:val="0"/>
              <w:divBdr>
                <w:top w:val="none" w:sz="0" w:space="0" w:color="auto"/>
                <w:left w:val="none" w:sz="0" w:space="0" w:color="auto"/>
                <w:bottom w:val="none" w:sz="0" w:space="0" w:color="auto"/>
                <w:right w:val="none" w:sz="0" w:space="0" w:color="auto"/>
              </w:divBdr>
            </w:div>
          </w:divsChild>
        </w:div>
        <w:div w:id="1009218163">
          <w:marLeft w:val="0"/>
          <w:marRight w:val="0"/>
          <w:marTop w:val="0"/>
          <w:marBottom w:val="0"/>
          <w:divBdr>
            <w:top w:val="none" w:sz="0" w:space="0" w:color="auto"/>
            <w:left w:val="none" w:sz="0" w:space="0" w:color="auto"/>
            <w:bottom w:val="none" w:sz="0" w:space="0" w:color="auto"/>
            <w:right w:val="none" w:sz="0" w:space="0" w:color="auto"/>
          </w:divBdr>
        </w:div>
        <w:div w:id="512426051">
          <w:marLeft w:val="0"/>
          <w:marRight w:val="0"/>
          <w:marTop w:val="0"/>
          <w:marBottom w:val="0"/>
          <w:divBdr>
            <w:top w:val="none" w:sz="0" w:space="0" w:color="auto"/>
            <w:left w:val="none" w:sz="0" w:space="0" w:color="auto"/>
            <w:bottom w:val="none" w:sz="0" w:space="0" w:color="auto"/>
            <w:right w:val="none" w:sz="0" w:space="0" w:color="auto"/>
          </w:divBdr>
          <w:divsChild>
            <w:div w:id="1543445904">
              <w:marLeft w:val="0"/>
              <w:marRight w:val="0"/>
              <w:marTop w:val="0"/>
              <w:marBottom w:val="0"/>
              <w:divBdr>
                <w:top w:val="none" w:sz="0" w:space="0" w:color="auto"/>
                <w:left w:val="none" w:sz="0" w:space="0" w:color="auto"/>
                <w:bottom w:val="none" w:sz="0" w:space="0" w:color="auto"/>
                <w:right w:val="none" w:sz="0" w:space="0" w:color="auto"/>
              </w:divBdr>
            </w:div>
          </w:divsChild>
        </w:div>
        <w:div w:id="238028016">
          <w:marLeft w:val="0"/>
          <w:marRight w:val="0"/>
          <w:marTop w:val="0"/>
          <w:marBottom w:val="0"/>
          <w:divBdr>
            <w:top w:val="none" w:sz="0" w:space="0" w:color="auto"/>
            <w:left w:val="none" w:sz="0" w:space="0" w:color="auto"/>
            <w:bottom w:val="none" w:sz="0" w:space="0" w:color="auto"/>
            <w:right w:val="none" w:sz="0" w:space="0" w:color="auto"/>
          </w:divBdr>
        </w:div>
        <w:div w:id="506402846">
          <w:marLeft w:val="0"/>
          <w:marRight w:val="0"/>
          <w:marTop w:val="0"/>
          <w:marBottom w:val="0"/>
          <w:divBdr>
            <w:top w:val="none" w:sz="0" w:space="0" w:color="auto"/>
            <w:left w:val="none" w:sz="0" w:space="0" w:color="auto"/>
            <w:bottom w:val="none" w:sz="0" w:space="0" w:color="auto"/>
            <w:right w:val="none" w:sz="0" w:space="0" w:color="auto"/>
          </w:divBdr>
          <w:divsChild>
            <w:div w:id="1673026390">
              <w:marLeft w:val="0"/>
              <w:marRight w:val="0"/>
              <w:marTop w:val="0"/>
              <w:marBottom w:val="0"/>
              <w:divBdr>
                <w:top w:val="none" w:sz="0" w:space="0" w:color="auto"/>
                <w:left w:val="none" w:sz="0" w:space="0" w:color="auto"/>
                <w:bottom w:val="none" w:sz="0" w:space="0" w:color="auto"/>
                <w:right w:val="none" w:sz="0" w:space="0" w:color="auto"/>
              </w:divBdr>
            </w:div>
          </w:divsChild>
        </w:div>
        <w:div w:id="888760049">
          <w:marLeft w:val="0"/>
          <w:marRight w:val="0"/>
          <w:marTop w:val="0"/>
          <w:marBottom w:val="0"/>
          <w:divBdr>
            <w:top w:val="none" w:sz="0" w:space="0" w:color="auto"/>
            <w:left w:val="none" w:sz="0" w:space="0" w:color="auto"/>
            <w:bottom w:val="none" w:sz="0" w:space="0" w:color="auto"/>
            <w:right w:val="none" w:sz="0" w:space="0" w:color="auto"/>
          </w:divBdr>
        </w:div>
        <w:div w:id="388764954">
          <w:marLeft w:val="0"/>
          <w:marRight w:val="0"/>
          <w:marTop w:val="0"/>
          <w:marBottom w:val="0"/>
          <w:divBdr>
            <w:top w:val="none" w:sz="0" w:space="0" w:color="auto"/>
            <w:left w:val="none" w:sz="0" w:space="0" w:color="auto"/>
            <w:bottom w:val="none" w:sz="0" w:space="0" w:color="auto"/>
            <w:right w:val="none" w:sz="0" w:space="0" w:color="auto"/>
          </w:divBdr>
          <w:divsChild>
            <w:div w:id="1259605917">
              <w:marLeft w:val="0"/>
              <w:marRight w:val="0"/>
              <w:marTop w:val="0"/>
              <w:marBottom w:val="0"/>
              <w:divBdr>
                <w:top w:val="none" w:sz="0" w:space="0" w:color="auto"/>
                <w:left w:val="none" w:sz="0" w:space="0" w:color="auto"/>
                <w:bottom w:val="none" w:sz="0" w:space="0" w:color="auto"/>
                <w:right w:val="none" w:sz="0" w:space="0" w:color="auto"/>
              </w:divBdr>
            </w:div>
          </w:divsChild>
        </w:div>
        <w:div w:id="933394540">
          <w:marLeft w:val="0"/>
          <w:marRight w:val="0"/>
          <w:marTop w:val="300"/>
          <w:marBottom w:val="0"/>
          <w:divBdr>
            <w:top w:val="none" w:sz="0" w:space="0" w:color="auto"/>
            <w:left w:val="none" w:sz="0" w:space="0" w:color="auto"/>
            <w:bottom w:val="none" w:sz="0" w:space="0" w:color="auto"/>
            <w:right w:val="none" w:sz="0" w:space="0" w:color="auto"/>
          </w:divBdr>
          <w:divsChild>
            <w:div w:id="2071728684">
              <w:marLeft w:val="0"/>
              <w:marRight w:val="0"/>
              <w:marTop w:val="0"/>
              <w:marBottom w:val="0"/>
              <w:divBdr>
                <w:top w:val="none" w:sz="0" w:space="0" w:color="auto"/>
                <w:left w:val="none" w:sz="0" w:space="0" w:color="auto"/>
                <w:bottom w:val="none" w:sz="0" w:space="0" w:color="auto"/>
                <w:right w:val="none" w:sz="0" w:space="0" w:color="auto"/>
              </w:divBdr>
              <w:divsChild>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6779712">
          <w:marLeft w:val="0"/>
          <w:marRight w:val="0"/>
          <w:marTop w:val="300"/>
          <w:marBottom w:val="0"/>
          <w:divBdr>
            <w:top w:val="none" w:sz="0" w:space="0" w:color="auto"/>
            <w:left w:val="none" w:sz="0" w:space="0" w:color="auto"/>
            <w:bottom w:val="none" w:sz="0" w:space="0" w:color="auto"/>
            <w:right w:val="none" w:sz="0" w:space="0" w:color="auto"/>
          </w:divBdr>
          <w:divsChild>
            <w:div w:id="1651135034">
              <w:marLeft w:val="0"/>
              <w:marRight w:val="0"/>
              <w:marTop w:val="0"/>
              <w:marBottom w:val="0"/>
              <w:divBdr>
                <w:top w:val="none" w:sz="0" w:space="0" w:color="auto"/>
                <w:left w:val="none" w:sz="0" w:space="0" w:color="auto"/>
                <w:bottom w:val="none" w:sz="0" w:space="0" w:color="auto"/>
                <w:right w:val="none" w:sz="0" w:space="0" w:color="auto"/>
              </w:divBdr>
              <w:divsChild>
                <w:div w:id="1762332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307118">
          <w:marLeft w:val="0"/>
          <w:marRight w:val="0"/>
          <w:marTop w:val="300"/>
          <w:marBottom w:val="0"/>
          <w:divBdr>
            <w:top w:val="none" w:sz="0" w:space="0" w:color="auto"/>
            <w:left w:val="none" w:sz="0" w:space="0" w:color="auto"/>
            <w:bottom w:val="none" w:sz="0" w:space="0" w:color="auto"/>
            <w:right w:val="none" w:sz="0" w:space="0" w:color="auto"/>
          </w:divBdr>
          <w:divsChild>
            <w:div w:id="1778986582">
              <w:marLeft w:val="0"/>
              <w:marRight w:val="0"/>
              <w:marTop w:val="0"/>
              <w:marBottom w:val="0"/>
              <w:divBdr>
                <w:top w:val="none" w:sz="0" w:space="0" w:color="auto"/>
                <w:left w:val="none" w:sz="0" w:space="0" w:color="auto"/>
                <w:bottom w:val="none" w:sz="0" w:space="0" w:color="auto"/>
                <w:right w:val="none" w:sz="0" w:space="0" w:color="auto"/>
              </w:divBdr>
              <w:divsChild>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778499">
          <w:marLeft w:val="0"/>
          <w:marRight w:val="0"/>
          <w:marTop w:val="300"/>
          <w:marBottom w:val="0"/>
          <w:divBdr>
            <w:top w:val="none" w:sz="0" w:space="0" w:color="auto"/>
            <w:left w:val="none" w:sz="0" w:space="0" w:color="auto"/>
            <w:bottom w:val="none" w:sz="0" w:space="0" w:color="auto"/>
            <w:right w:val="none" w:sz="0" w:space="0" w:color="auto"/>
          </w:divBdr>
          <w:divsChild>
            <w:div w:id="59014091">
              <w:marLeft w:val="0"/>
              <w:marRight w:val="0"/>
              <w:marTop w:val="0"/>
              <w:marBottom w:val="0"/>
              <w:divBdr>
                <w:top w:val="none" w:sz="0" w:space="0" w:color="auto"/>
                <w:left w:val="none" w:sz="0" w:space="0" w:color="auto"/>
                <w:bottom w:val="none" w:sz="0" w:space="0" w:color="auto"/>
                <w:right w:val="none" w:sz="0" w:space="0" w:color="auto"/>
              </w:divBdr>
              <w:divsChild>
                <w:div w:id="1009598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7042799">
      <w:bodyDiv w:val="1"/>
      <w:marLeft w:val="0"/>
      <w:marRight w:val="0"/>
      <w:marTop w:val="0"/>
      <w:marBottom w:val="0"/>
      <w:divBdr>
        <w:top w:val="none" w:sz="0" w:space="0" w:color="auto"/>
        <w:left w:val="none" w:sz="0" w:space="0" w:color="auto"/>
        <w:bottom w:val="none" w:sz="0" w:space="0" w:color="auto"/>
        <w:right w:val="none" w:sz="0" w:space="0" w:color="auto"/>
      </w:divBdr>
      <w:divsChild>
        <w:div w:id="1227764669">
          <w:marLeft w:val="0"/>
          <w:marRight w:val="0"/>
          <w:marTop w:val="0"/>
          <w:marBottom w:val="0"/>
          <w:divBdr>
            <w:top w:val="none" w:sz="0" w:space="0" w:color="auto"/>
            <w:left w:val="none" w:sz="0" w:space="0" w:color="auto"/>
            <w:bottom w:val="none" w:sz="0" w:space="0" w:color="auto"/>
            <w:right w:val="none" w:sz="0" w:space="0" w:color="auto"/>
          </w:divBdr>
        </w:div>
        <w:div w:id="1952740895">
          <w:marLeft w:val="0"/>
          <w:marRight w:val="0"/>
          <w:marTop w:val="0"/>
          <w:marBottom w:val="0"/>
          <w:divBdr>
            <w:top w:val="none" w:sz="0" w:space="0" w:color="auto"/>
            <w:left w:val="none" w:sz="0" w:space="0" w:color="auto"/>
            <w:bottom w:val="none" w:sz="0" w:space="0" w:color="auto"/>
            <w:right w:val="none" w:sz="0" w:space="0" w:color="auto"/>
          </w:divBdr>
          <w:divsChild>
            <w:div w:id="2108499510">
              <w:marLeft w:val="0"/>
              <w:marRight w:val="0"/>
              <w:marTop w:val="0"/>
              <w:marBottom w:val="0"/>
              <w:divBdr>
                <w:top w:val="none" w:sz="0" w:space="0" w:color="auto"/>
                <w:left w:val="none" w:sz="0" w:space="0" w:color="auto"/>
                <w:bottom w:val="none" w:sz="0" w:space="0" w:color="auto"/>
                <w:right w:val="none" w:sz="0" w:space="0" w:color="auto"/>
              </w:divBdr>
            </w:div>
          </w:divsChild>
        </w:div>
        <w:div w:id="523521183">
          <w:marLeft w:val="0"/>
          <w:marRight w:val="0"/>
          <w:marTop w:val="0"/>
          <w:marBottom w:val="0"/>
          <w:divBdr>
            <w:top w:val="none" w:sz="0" w:space="0" w:color="auto"/>
            <w:left w:val="none" w:sz="0" w:space="0" w:color="auto"/>
            <w:bottom w:val="none" w:sz="0" w:space="0" w:color="auto"/>
            <w:right w:val="none" w:sz="0" w:space="0" w:color="auto"/>
          </w:divBdr>
        </w:div>
        <w:div w:id="266929136">
          <w:marLeft w:val="0"/>
          <w:marRight w:val="0"/>
          <w:marTop w:val="0"/>
          <w:marBottom w:val="0"/>
          <w:divBdr>
            <w:top w:val="none" w:sz="0" w:space="0" w:color="auto"/>
            <w:left w:val="none" w:sz="0" w:space="0" w:color="auto"/>
            <w:bottom w:val="none" w:sz="0" w:space="0" w:color="auto"/>
            <w:right w:val="none" w:sz="0" w:space="0" w:color="auto"/>
          </w:divBdr>
          <w:divsChild>
            <w:div w:id="490876925">
              <w:marLeft w:val="0"/>
              <w:marRight w:val="0"/>
              <w:marTop w:val="0"/>
              <w:marBottom w:val="0"/>
              <w:divBdr>
                <w:top w:val="none" w:sz="0" w:space="0" w:color="auto"/>
                <w:left w:val="none" w:sz="0" w:space="0" w:color="auto"/>
                <w:bottom w:val="none" w:sz="0" w:space="0" w:color="auto"/>
                <w:right w:val="none" w:sz="0" w:space="0" w:color="auto"/>
              </w:divBdr>
            </w:div>
          </w:divsChild>
        </w:div>
        <w:div w:id="214660387">
          <w:marLeft w:val="0"/>
          <w:marRight w:val="0"/>
          <w:marTop w:val="0"/>
          <w:marBottom w:val="0"/>
          <w:divBdr>
            <w:top w:val="none" w:sz="0" w:space="0" w:color="auto"/>
            <w:left w:val="none" w:sz="0" w:space="0" w:color="auto"/>
            <w:bottom w:val="none" w:sz="0" w:space="0" w:color="auto"/>
            <w:right w:val="none" w:sz="0" w:space="0" w:color="auto"/>
          </w:divBdr>
        </w:div>
        <w:div w:id="764768972">
          <w:marLeft w:val="0"/>
          <w:marRight w:val="0"/>
          <w:marTop w:val="0"/>
          <w:marBottom w:val="0"/>
          <w:divBdr>
            <w:top w:val="none" w:sz="0" w:space="0" w:color="auto"/>
            <w:left w:val="none" w:sz="0" w:space="0" w:color="auto"/>
            <w:bottom w:val="none" w:sz="0" w:space="0" w:color="auto"/>
            <w:right w:val="none" w:sz="0" w:space="0" w:color="auto"/>
          </w:divBdr>
          <w:divsChild>
            <w:div w:id="1593901751">
              <w:marLeft w:val="0"/>
              <w:marRight w:val="0"/>
              <w:marTop w:val="0"/>
              <w:marBottom w:val="0"/>
              <w:divBdr>
                <w:top w:val="none" w:sz="0" w:space="0" w:color="auto"/>
                <w:left w:val="none" w:sz="0" w:space="0" w:color="auto"/>
                <w:bottom w:val="none" w:sz="0" w:space="0" w:color="auto"/>
                <w:right w:val="none" w:sz="0" w:space="0" w:color="auto"/>
              </w:divBdr>
            </w:div>
          </w:divsChild>
        </w:div>
        <w:div w:id="696540128">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sChild>
            <w:div w:id="847136883">
              <w:marLeft w:val="0"/>
              <w:marRight w:val="0"/>
              <w:marTop w:val="0"/>
              <w:marBottom w:val="0"/>
              <w:divBdr>
                <w:top w:val="none" w:sz="0" w:space="0" w:color="auto"/>
                <w:left w:val="none" w:sz="0" w:space="0" w:color="auto"/>
                <w:bottom w:val="none" w:sz="0" w:space="0" w:color="auto"/>
                <w:right w:val="none" w:sz="0" w:space="0" w:color="auto"/>
              </w:divBdr>
            </w:div>
          </w:divsChild>
        </w:div>
        <w:div w:id="2021002699">
          <w:marLeft w:val="0"/>
          <w:marRight w:val="0"/>
          <w:marTop w:val="0"/>
          <w:marBottom w:val="0"/>
          <w:divBdr>
            <w:top w:val="none" w:sz="0" w:space="0" w:color="auto"/>
            <w:left w:val="none" w:sz="0" w:space="0" w:color="auto"/>
            <w:bottom w:val="none" w:sz="0" w:space="0" w:color="auto"/>
            <w:right w:val="none" w:sz="0" w:space="0" w:color="auto"/>
          </w:divBdr>
        </w:div>
        <w:div w:id="849178090">
          <w:marLeft w:val="0"/>
          <w:marRight w:val="0"/>
          <w:marTop w:val="0"/>
          <w:marBottom w:val="0"/>
          <w:divBdr>
            <w:top w:val="none" w:sz="0" w:space="0" w:color="auto"/>
            <w:left w:val="none" w:sz="0" w:space="0" w:color="auto"/>
            <w:bottom w:val="none" w:sz="0" w:space="0" w:color="auto"/>
            <w:right w:val="none" w:sz="0" w:space="0" w:color="auto"/>
          </w:divBdr>
          <w:divsChild>
            <w:div w:id="585847975">
              <w:marLeft w:val="0"/>
              <w:marRight w:val="0"/>
              <w:marTop w:val="0"/>
              <w:marBottom w:val="0"/>
              <w:divBdr>
                <w:top w:val="none" w:sz="0" w:space="0" w:color="auto"/>
                <w:left w:val="none" w:sz="0" w:space="0" w:color="auto"/>
                <w:bottom w:val="none" w:sz="0" w:space="0" w:color="auto"/>
                <w:right w:val="none" w:sz="0" w:space="0" w:color="auto"/>
              </w:divBdr>
            </w:div>
          </w:divsChild>
        </w:div>
        <w:div w:id="1532065874">
          <w:marLeft w:val="0"/>
          <w:marRight w:val="0"/>
          <w:marTop w:val="0"/>
          <w:marBottom w:val="0"/>
          <w:divBdr>
            <w:top w:val="none" w:sz="0" w:space="0" w:color="auto"/>
            <w:left w:val="none" w:sz="0" w:space="0" w:color="auto"/>
            <w:bottom w:val="none" w:sz="0" w:space="0" w:color="auto"/>
            <w:right w:val="none" w:sz="0" w:space="0" w:color="auto"/>
          </w:divBdr>
        </w:div>
        <w:div w:id="1185246609">
          <w:marLeft w:val="0"/>
          <w:marRight w:val="0"/>
          <w:marTop w:val="0"/>
          <w:marBottom w:val="0"/>
          <w:divBdr>
            <w:top w:val="none" w:sz="0" w:space="0" w:color="auto"/>
            <w:left w:val="none" w:sz="0" w:space="0" w:color="auto"/>
            <w:bottom w:val="none" w:sz="0" w:space="0" w:color="auto"/>
            <w:right w:val="none" w:sz="0" w:space="0" w:color="auto"/>
          </w:divBdr>
          <w:divsChild>
            <w:div w:id="406615013">
              <w:marLeft w:val="0"/>
              <w:marRight w:val="0"/>
              <w:marTop w:val="0"/>
              <w:marBottom w:val="0"/>
              <w:divBdr>
                <w:top w:val="none" w:sz="0" w:space="0" w:color="auto"/>
                <w:left w:val="none" w:sz="0" w:space="0" w:color="auto"/>
                <w:bottom w:val="none" w:sz="0" w:space="0" w:color="auto"/>
                <w:right w:val="none" w:sz="0" w:space="0" w:color="auto"/>
              </w:divBdr>
            </w:div>
          </w:divsChild>
        </w:div>
        <w:div w:id="2053452994">
          <w:marLeft w:val="0"/>
          <w:marRight w:val="0"/>
          <w:marTop w:val="0"/>
          <w:marBottom w:val="0"/>
          <w:divBdr>
            <w:top w:val="none" w:sz="0" w:space="0" w:color="auto"/>
            <w:left w:val="none" w:sz="0" w:space="0" w:color="auto"/>
            <w:bottom w:val="none" w:sz="0" w:space="0" w:color="auto"/>
            <w:right w:val="none" w:sz="0" w:space="0" w:color="auto"/>
          </w:divBdr>
        </w:div>
        <w:div w:id="1350258258">
          <w:marLeft w:val="0"/>
          <w:marRight w:val="0"/>
          <w:marTop w:val="0"/>
          <w:marBottom w:val="0"/>
          <w:divBdr>
            <w:top w:val="none" w:sz="0" w:space="0" w:color="auto"/>
            <w:left w:val="none" w:sz="0" w:space="0" w:color="auto"/>
            <w:bottom w:val="none" w:sz="0" w:space="0" w:color="auto"/>
            <w:right w:val="none" w:sz="0" w:space="0" w:color="auto"/>
          </w:divBdr>
          <w:divsChild>
            <w:div w:id="2135832402">
              <w:marLeft w:val="0"/>
              <w:marRight w:val="0"/>
              <w:marTop w:val="0"/>
              <w:marBottom w:val="0"/>
              <w:divBdr>
                <w:top w:val="none" w:sz="0" w:space="0" w:color="auto"/>
                <w:left w:val="none" w:sz="0" w:space="0" w:color="auto"/>
                <w:bottom w:val="none" w:sz="0" w:space="0" w:color="auto"/>
                <w:right w:val="none" w:sz="0" w:space="0" w:color="auto"/>
              </w:divBdr>
            </w:div>
          </w:divsChild>
        </w:div>
        <w:div w:id="1881941106">
          <w:marLeft w:val="0"/>
          <w:marRight w:val="0"/>
          <w:marTop w:val="300"/>
          <w:marBottom w:val="0"/>
          <w:divBdr>
            <w:top w:val="none" w:sz="0" w:space="0" w:color="auto"/>
            <w:left w:val="none" w:sz="0" w:space="0" w:color="auto"/>
            <w:bottom w:val="none" w:sz="0" w:space="0" w:color="auto"/>
            <w:right w:val="none" w:sz="0" w:space="0" w:color="auto"/>
          </w:divBdr>
          <w:divsChild>
            <w:div w:id="30691150">
              <w:marLeft w:val="0"/>
              <w:marRight w:val="0"/>
              <w:marTop w:val="0"/>
              <w:marBottom w:val="0"/>
              <w:divBdr>
                <w:top w:val="none" w:sz="0" w:space="0" w:color="auto"/>
                <w:left w:val="none" w:sz="0" w:space="0" w:color="auto"/>
                <w:bottom w:val="none" w:sz="0" w:space="0" w:color="auto"/>
                <w:right w:val="none" w:sz="0" w:space="0" w:color="auto"/>
              </w:divBdr>
              <w:divsChild>
                <w:div w:id="897401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sChild>
                <w:div w:id="1088624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1302071">
          <w:marLeft w:val="0"/>
          <w:marRight w:val="0"/>
          <w:marTop w:val="300"/>
          <w:marBottom w:val="0"/>
          <w:divBdr>
            <w:top w:val="none" w:sz="0" w:space="0" w:color="auto"/>
            <w:left w:val="none" w:sz="0" w:space="0" w:color="auto"/>
            <w:bottom w:val="none" w:sz="0" w:space="0" w:color="auto"/>
            <w:right w:val="none" w:sz="0" w:space="0" w:color="auto"/>
          </w:divBdr>
          <w:divsChild>
            <w:div w:id="932132236">
              <w:marLeft w:val="0"/>
              <w:marRight w:val="0"/>
              <w:marTop w:val="0"/>
              <w:marBottom w:val="0"/>
              <w:divBdr>
                <w:top w:val="none" w:sz="0" w:space="0" w:color="auto"/>
                <w:left w:val="none" w:sz="0" w:space="0" w:color="auto"/>
                <w:bottom w:val="none" w:sz="0" w:space="0" w:color="auto"/>
                <w:right w:val="none" w:sz="0" w:space="0" w:color="auto"/>
              </w:divBdr>
              <w:divsChild>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329585">
          <w:marLeft w:val="0"/>
          <w:marRight w:val="0"/>
          <w:marTop w:val="300"/>
          <w:marBottom w:val="0"/>
          <w:divBdr>
            <w:top w:val="none" w:sz="0" w:space="0" w:color="auto"/>
            <w:left w:val="none" w:sz="0" w:space="0" w:color="auto"/>
            <w:bottom w:val="none" w:sz="0" w:space="0" w:color="auto"/>
            <w:right w:val="none" w:sz="0" w:space="0" w:color="auto"/>
          </w:divBdr>
          <w:divsChild>
            <w:div w:id="115612528">
              <w:marLeft w:val="0"/>
              <w:marRight w:val="0"/>
              <w:marTop w:val="0"/>
              <w:marBottom w:val="0"/>
              <w:divBdr>
                <w:top w:val="none" w:sz="0" w:space="0" w:color="auto"/>
                <w:left w:val="none" w:sz="0" w:space="0" w:color="auto"/>
                <w:bottom w:val="none" w:sz="0" w:space="0" w:color="auto"/>
                <w:right w:val="none" w:sz="0" w:space="0" w:color="auto"/>
              </w:divBdr>
              <w:divsChild>
                <w:div w:id="1992177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7618629">
      <w:bodyDiv w:val="1"/>
      <w:marLeft w:val="0"/>
      <w:marRight w:val="0"/>
      <w:marTop w:val="0"/>
      <w:marBottom w:val="0"/>
      <w:divBdr>
        <w:top w:val="none" w:sz="0" w:space="0" w:color="auto"/>
        <w:left w:val="none" w:sz="0" w:space="0" w:color="auto"/>
        <w:bottom w:val="none" w:sz="0" w:space="0" w:color="auto"/>
        <w:right w:val="none" w:sz="0" w:space="0" w:color="auto"/>
      </w:divBdr>
      <w:divsChild>
        <w:div w:id="1336809372">
          <w:marLeft w:val="0"/>
          <w:marRight w:val="0"/>
          <w:marTop w:val="0"/>
          <w:marBottom w:val="0"/>
          <w:divBdr>
            <w:top w:val="none" w:sz="0" w:space="0" w:color="auto"/>
            <w:left w:val="none" w:sz="0" w:space="0" w:color="auto"/>
            <w:bottom w:val="none" w:sz="0" w:space="0" w:color="auto"/>
            <w:right w:val="none" w:sz="0" w:space="0" w:color="auto"/>
          </w:divBdr>
        </w:div>
        <w:div w:id="969287328">
          <w:marLeft w:val="0"/>
          <w:marRight w:val="0"/>
          <w:marTop w:val="0"/>
          <w:marBottom w:val="0"/>
          <w:divBdr>
            <w:top w:val="none" w:sz="0" w:space="0" w:color="auto"/>
            <w:left w:val="none" w:sz="0" w:space="0" w:color="auto"/>
            <w:bottom w:val="none" w:sz="0" w:space="0" w:color="auto"/>
            <w:right w:val="none" w:sz="0" w:space="0" w:color="auto"/>
          </w:divBdr>
          <w:divsChild>
            <w:div w:id="1033308709">
              <w:marLeft w:val="0"/>
              <w:marRight w:val="0"/>
              <w:marTop w:val="0"/>
              <w:marBottom w:val="0"/>
              <w:divBdr>
                <w:top w:val="none" w:sz="0" w:space="0" w:color="auto"/>
                <w:left w:val="none" w:sz="0" w:space="0" w:color="auto"/>
                <w:bottom w:val="none" w:sz="0" w:space="0" w:color="auto"/>
                <w:right w:val="none" w:sz="0" w:space="0" w:color="auto"/>
              </w:divBdr>
            </w:div>
          </w:divsChild>
        </w:div>
        <w:div w:id="1419058317">
          <w:marLeft w:val="0"/>
          <w:marRight w:val="0"/>
          <w:marTop w:val="0"/>
          <w:marBottom w:val="0"/>
          <w:divBdr>
            <w:top w:val="none" w:sz="0" w:space="0" w:color="auto"/>
            <w:left w:val="none" w:sz="0" w:space="0" w:color="auto"/>
            <w:bottom w:val="none" w:sz="0" w:space="0" w:color="auto"/>
            <w:right w:val="none" w:sz="0" w:space="0" w:color="auto"/>
          </w:divBdr>
        </w:div>
        <w:div w:id="2043355596">
          <w:marLeft w:val="0"/>
          <w:marRight w:val="0"/>
          <w:marTop w:val="0"/>
          <w:marBottom w:val="0"/>
          <w:divBdr>
            <w:top w:val="none" w:sz="0" w:space="0" w:color="auto"/>
            <w:left w:val="none" w:sz="0" w:space="0" w:color="auto"/>
            <w:bottom w:val="none" w:sz="0" w:space="0" w:color="auto"/>
            <w:right w:val="none" w:sz="0" w:space="0" w:color="auto"/>
          </w:divBdr>
          <w:divsChild>
            <w:div w:id="1874881977">
              <w:marLeft w:val="0"/>
              <w:marRight w:val="0"/>
              <w:marTop w:val="0"/>
              <w:marBottom w:val="0"/>
              <w:divBdr>
                <w:top w:val="none" w:sz="0" w:space="0" w:color="auto"/>
                <w:left w:val="none" w:sz="0" w:space="0" w:color="auto"/>
                <w:bottom w:val="none" w:sz="0" w:space="0" w:color="auto"/>
                <w:right w:val="none" w:sz="0" w:space="0" w:color="auto"/>
              </w:divBdr>
            </w:div>
          </w:divsChild>
        </w:div>
        <w:div w:id="504322662">
          <w:marLeft w:val="0"/>
          <w:marRight w:val="0"/>
          <w:marTop w:val="0"/>
          <w:marBottom w:val="0"/>
          <w:divBdr>
            <w:top w:val="none" w:sz="0" w:space="0" w:color="auto"/>
            <w:left w:val="none" w:sz="0" w:space="0" w:color="auto"/>
            <w:bottom w:val="none" w:sz="0" w:space="0" w:color="auto"/>
            <w:right w:val="none" w:sz="0" w:space="0" w:color="auto"/>
          </w:divBdr>
        </w:div>
        <w:div w:id="981613178">
          <w:marLeft w:val="0"/>
          <w:marRight w:val="0"/>
          <w:marTop w:val="0"/>
          <w:marBottom w:val="0"/>
          <w:divBdr>
            <w:top w:val="none" w:sz="0" w:space="0" w:color="auto"/>
            <w:left w:val="none" w:sz="0" w:space="0" w:color="auto"/>
            <w:bottom w:val="none" w:sz="0" w:space="0" w:color="auto"/>
            <w:right w:val="none" w:sz="0" w:space="0" w:color="auto"/>
          </w:divBdr>
          <w:divsChild>
            <w:div w:id="423108081">
              <w:marLeft w:val="0"/>
              <w:marRight w:val="0"/>
              <w:marTop w:val="0"/>
              <w:marBottom w:val="0"/>
              <w:divBdr>
                <w:top w:val="none" w:sz="0" w:space="0" w:color="auto"/>
                <w:left w:val="none" w:sz="0" w:space="0" w:color="auto"/>
                <w:bottom w:val="none" w:sz="0" w:space="0" w:color="auto"/>
                <w:right w:val="none" w:sz="0" w:space="0" w:color="auto"/>
              </w:divBdr>
            </w:div>
          </w:divsChild>
        </w:div>
        <w:div w:id="2098822099">
          <w:marLeft w:val="0"/>
          <w:marRight w:val="0"/>
          <w:marTop w:val="0"/>
          <w:marBottom w:val="0"/>
          <w:divBdr>
            <w:top w:val="none" w:sz="0" w:space="0" w:color="auto"/>
            <w:left w:val="none" w:sz="0" w:space="0" w:color="auto"/>
            <w:bottom w:val="none" w:sz="0" w:space="0" w:color="auto"/>
            <w:right w:val="none" w:sz="0" w:space="0" w:color="auto"/>
          </w:divBdr>
        </w:div>
        <w:div w:id="671834641">
          <w:marLeft w:val="0"/>
          <w:marRight w:val="0"/>
          <w:marTop w:val="0"/>
          <w:marBottom w:val="0"/>
          <w:divBdr>
            <w:top w:val="none" w:sz="0" w:space="0" w:color="auto"/>
            <w:left w:val="none" w:sz="0" w:space="0" w:color="auto"/>
            <w:bottom w:val="none" w:sz="0" w:space="0" w:color="auto"/>
            <w:right w:val="none" w:sz="0" w:space="0" w:color="auto"/>
          </w:divBdr>
          <w:divsChild>
            <w:div w:id="119805097">
              <w:marLeft w:val="0"/>
              <w:marRight w:val="0"/>
              <w:marTop w:val="0"/>
              <w:marBottom w:val="0"/>
              <w:divBdr>
                <w:top w:val="none" w:sz="0" w:space="0" w:color="auto"/>
                <w:left w:val="none" w:sz="0" w:space="0" w:color="auto"/>
                <w:bottom w:val="none" w:sz="0" w:space="0" w:color="auto"/>
                <w:right w:val="none" w:sz="0" w:space="0" w:color="auto"/>
              </w:divBdr>
            </w:div>
          </w:divsChild>
        </w:div>
        <w:div w:id="1375933903">
          <w:marLeft w:val="0"/>
          <w:marRight w:val="0"/>
          <w:marTop w:val="0"/>
          <w:marBottom w:val="0"/>
          <w:divBdr>
            <w:top w:val="none" w:sz="0" w:space="0" w:color="auto"/>
            <w:left w:val="none" w:sz="0" w:space="0" w:color="auto"/>
            <w:bottom w:val="none" w:sz="0" w:space="0" w:color="auto"/>
            <w:right w:val="none" w:sz="0" w:space="0" w:color="auto"/>
          </w:divBdr>
        </w:div>
        <w:div w:id="1872109015">
          <w:marLeft w:val="0"/>
          <w:marRight w:val="0"/>
          <w:marTop w:val="0"/>
          <w:marBottom w:val="0"/>
          <w:divBdr>
            <w:top w:val="none" w:sz="0" w:space="0" w:color="auto"/>
            <w:left w:val="none" w:sz="0" w:space="0" w:color="auto"/>
            <w:bottom w:val="none" w:sz="0" w:space="0" w:color="auto"/>
            <w:right w:val="none" w:sz="0" w:space="0" w:color="auto"/>
          </w:divBdr>
          <w:divsChild>
            <w:div w:id="844705378">
              <w:marLeft w:val="0"/>
              <w:marRight w:val="0"/>
              <w:marTop w:val="0"/>
              <w:marBottom w:val="0"/>
              <w:divBdr>
                <w:top w:val="none" w:sz="0" w:space="0" w:color="auto"/>
                <w:left w:val="none" w:sz="0" w:space="0" w:color="auto"/>
                <w:bottom w:val="none" w:sz="0" w:space="0" w:color="auto"/>
                <w:right w:val="none" w:sz="0" w:space="0" w:color="auto"/>
              </w:divBdr>
            </w:div>
          </w:divsChild>
        </w:div>
        <w:div w:id="1522624267">
          <w:marLeft w:val="0"/>
          <w:marRight w:val="0"/>
          <w:marTop w:val="0"/>
          <w:marBottom w:val="0"/>
          <w:divBdr>
            <w:top w:val="none" w:sz="0" w:space="0" w:color="auto"/>
            <w:left w:val="none" w:sz="0" w:space="0" w:color="auto"/>
            <w:bottom w:val="none" w:sz="0" w:space="0" w:color="auto"/>
            <w:right w:val="none" w:sz="0" w:space="0" w:color="auto"/>
          </w:divBdr>
        </w:div>
        <w:div w:id="1823309200">
          <w:marLeft w:val="0"/>
          <w:marRight w:val="0"/>
          <w:marTop w:val="0"/>
          <w:marBottom w:val="0"/>
          <w:divBdr>
            <w:top w:val="none" w:sz="0" w:space="0" w:color="auto"/>
            <w:left w:val="none" w:sz="0" w:space="0" w:color="auto"/>
            <w:bottom w:val="none" w:sz="0" w:space="0" w:color="auto"/>
            <w:right w:val="none" w:sz="0" w:space="0" w:color="auto"/>
          </w:divBdr>
          <w:divsChild>
            <w:div w:id="1177229146">
              <w:marLeft w:val="0"/>
              <w:marRight w:val="0"/>
              <w:marTop w:val="0"/>
              <w:marBottom w:val="0"/>
              <w:divBdr>
                <w:top w:val="none" w:sz="0" w:space="0" w:color="auto"/>
                <w:left w:val="none" w:sz="0" w:space="0" w:color="auto"/>
                <w:bottom w:val="none" w:sz="0" w:space="0" w:color="auto"/>
                <w:right w:val="none" w:sz="0" w:space="0" w:color="auto"/>
              </w:divBdr>
            </w:div>
          </w:divsChild>
        </w:div>
        <w:div w:id="547226683">
          <w:marLeft w:val="0"/>
          <w:marRight w:val="0"/>
          <w:marTop w:val="0"/>
          <w:marBottom w:val="0"/>
          <w:divBdr>
            <w:top w:val="none" w:sz="0" w:space="0" w:color="auto"/>
            <w:left w:val="none" w:sz="0" w:space="0" w:color="auto"/>
            <w:bottom w:val="none" w:sz="0" w:space="0" w:color="auto"/>
            <w:right w:val="none" w:sz="0" w:space="0" w:color="auto"/>
          </w:divBdr>
        </w:div>
        <w:div w:id="406808975">
          <w:marLeft w:val="0"/>
          <w:marRight w:val="0"/>
          <w:marTop w:val="0"/>
          <w:marBottom w:val="0"/>
          <w:divBdr>
            <w:top w:val="none" w:sz="0" w:space="0" w:color="auto"/>
            <w:left w:val="none" w:sz="0" w:space="0" w:color="auto"/>
            <w:bottom w:val="none" w:sz="0" w:space="0" w:color="auto"/>
            <w:right w:val="none" w:sz="0" w:space="0" w:color="auto"/>
          </w:divBdr>
          <w:divsChild>
            <w:div w:id="1613248430">
              <w:marLeft w:val="0"/>
              <w:marRight w:val="0"/>
              <w:marTop w:val="0"/>
              <w:marBottom w:val="0"/>
              <w:divBdr>
                <w:top w:val="none" w:sz="0" w:space="0" w:color="auto"/>
                <w:left w:val="none" w:sz="0" w:space="0" w:color="auto"/>
                <w:bottom w:val="none" w:sz="0" w:space="0" w:color="auto"/>
                <w:right w:val="none" w:sz="0" w:space="0" w:color="auto"/>
              </w:divBdr>
            </w:div>
          </w:divsChild>
        </w:div>
        <w:div w:id="6061101">
          <w:marLeft w:val="0"/>
          <w:marRight w:val="0"/>
          <w:marTop w:val="300"/>
          <w:marBottom w:val="0"/>
          <w:divBdr>
            <w:top w:val="none" w:sz="0" w:space="0" w:color="auto"/>
            <w:left w:val="none" w:sz="0" w:space="0" w:color="auto"/>
            <w:bottom w:val="none" w:sz="0" w:space="0" w:color="auto"/>
            <w:right w:val="none" w:sz="0" w:space="0" w:color="auto"/>
          </w:divBdr>
          <w:divsChild>
            <w:div w:id="539049261">
              <w:marLeft w:val="0"/>
              <w:marRight w:val="0"/>
              <w:marTop w:val="0"/>
              <w:marBottom w:val="0"/>
              <w:divBdr>
                <w:top w:val="none" w:sz="0" w:space="0" w:color="auto"/>
                <w:left w:val="none" w:sz="0" w:space="0" w:color="auto"/>
                <w:bottom w:val="none" w:sz="0" w:space="0" w:color="auto"/>
                <w:right w:val="none" w:sz="0" w:space="0" w:color="auto"/>
              </w:divBdr>
              <w:divsChild>
                <w:div w:id="1242058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8265376">
          <w:marLeft w:val="0"/>
          <w:marRight w:val="0"/>
          <w:marTop w:val="300"/>
          <w:marBottom w:val="0"/>
          <w:divBdr>
            <w:top w:val="none" w:sz="0" w:space="0" w:color="auto"/>
            <w:left w:val="none" w:sz="0" w:space="0" w:color="auto"/>
            <w:bottom w:val="none" w:sz="0" w:space="0" w:color="auto"/>
            <w:right w:val="none" w:sz="0" w:space="0" w:color="auto"/>
          </w:divBdr>
          <w:divsChild>
            <w:div w:id="842090513">
              <w:marLeft w:val="0"/>
              <w:marRight w:val="0"/>
              <w:marTop w:val="0"/>
              <w:marBottom w:val="0"/>
              <w:divBdr>
                <w:top w:val="none" w:sz="0" w:space="0" w:color="auto"/>
                <w:left w:val="none" w:sz="0" w:space="0" w:color="auto"/>
                <w:bottom w:val="none" w:sz="0" w:space="0" w:color="auto"/>
                <w:right w:val="none" w:sz="0" w:space="0" w:color="auto"/>
              </w:divBdr>
              <w:divsChild>
                <w:div w:id="1791826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225604">
          <w:marLeft w:val="0"/>
          <w:marRight w:val="0"/>
          <w:marTop w:val="300"/>
          <w:marBottom w:val="0"/>
          <w:divBdr>
            <w:top w:val="none" w:sz="0" w:space="0" w:color="auto"/>
            <w:left w:val="none" w:sz="0" w:space="0" w:color="auto"/>
            <w:bottom w:val="none" w:sz="0" w:space="0" w:color="auto"/>
            <w:right w:val="none" w:sz="0" w:space="0" w:color="auto"/>
          </w:divBdr>
          <w:divsChild>
            <w:div w:id="1851602784">
              <w:marLeft w:val="0"/>
              <w:marRight w:val="0"/>
              <w:marTop w:val="0"/>
              <w:marBottom w:val="0"/>
              <w:divBdr>
                <w:top w:val="none" w:sz="0" w:space="0" w:color="auto"/>
                <w:left w:val="none" w:sz="0" w:space="0" w:color="auto"/>
                <w:bottom w:val="none" w:sz="0" w:space="0" w:color="auto"/>
                <w:right w:val="none" w:sz="0" w:space="0" w:color="auto"/>
              </w:divBdr>
              <w:divsChild>
                <w:div w:id="1683974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445315">
          <w:marLeft w:val="0"/>
          <w:marRight w:val="0"/>
          <w:marTop w:val="300"/>
          <w:marBottom w:val="0"/>
          <w:divBdr>
            <w:top w:val="none" w:sz="0" w:space="0" w:color="auto"/>
            <w:left w:val="none" w:sz="0" w:space="0" w:color="auto"/>
            <w:bottom w:val="none" w:sz="0" w:space="0" w:color="auto"/>
            <w:right w:val="none" w:sz="0" w:space="0" w:color="auto"/>
          </w:divBdr>
          <w:divsChild>
            <w:div w:id="392432779">
              <w:marLeft w:val="0"/>
              <w:marRight w:val="0"/>
              <w:marTop w:val="0"/>
              <w:marBottom w:val="0"/>
              <w:divBdr>
                <w:top w:val="none" w:sz="0" w:space="0" w:color="auto"/>
                <w:left w:val="none" w:sz="0" w:space="0" w:color="auto"/>
                <w:bottom w:val="none" w:sz="0" w:space="0" w:color="auto"/>
                <w:right w:val="none" w:sz="0" w:space="0" w:color="auto"/>
              </w:divBdr>
              <w:divsChild>
                <w:div w:id="818497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8077303">
      <w:bodyDiv w:val="1"/>
      <w:marLeft w:val="0"/>
      <w:marRight w:val="0"/>
      <w:marTop w:val="0"/>
      <w:marBottom w:val="0"/>
      <w:divBdr>
        <w:top w:val="none" w:sz="0" w:space="0" w:color="auto"/>
        <w:left w:val="none" w:sz="0" w:space="0" w:color="auto"/>
        <w:bottom w:val="none" w:sz="0" w:space="0" w:color="auto"/>
        <w:right w:val="none" w:sz="0" w:space="0" w:color="auto"/>
      </w:divBdr>
      <w:divsChild>
        <w:div w:id="1883010530">
          <w:marLeft w:val="0"/>
          <w:marRight w:val="0"/>
          <w:marTop w:val="0"/>
          <w:marBottom w:val="0"/>
          <w:divBdr>
            <w:top w:val="none" w:sz="0" w:space="0" w:color="auto"/>
            <w:left w:val="none" w:sz="0" w:space="0" w:color="auto"/>
            <w:bottom w:val="none" w:sz="0" w:space="0" w:color="auto"/>
            <w:right w:val="none" w:sz="0" w:space="0" w:color="auto"/>
          </w:divBdr>
        </w:div>
        <w:div w:id="1206060306">
          <w:marLeft w:val="0"/>
          <w:marRight w:val="0"/>
          <w:marTop w:val="0"/>
          <w:marBottom w:val="0"/>
          <w:divBdr>
            <w:top w:val="none" w:sz="0" w:space="0" w:color="auto"/>
            <w:left w:val="none" w:sz="0" w:space="0" w:color="auto"/>
            <w:bottom w:val="none" w:sz="0" w:space="0" w:color="auto"/>
            <w:right w:val="none" w:sz="0" w:space="0" w:color="auto"/>
          </w:divBdr>
          <w:divsChild>
            <w:div w:id="224417903">
              <w:marLeft w:val="0"/>
              <w:marRight w:val="0"/>
              <w:marTop w:val="0"/>
              <w:marBottom w:val="0"/>
              <w:divBdr>
                <w:top w:val="none" w:sz="0" w:space="0" w:color="auto"/>
                <w:left w:val="none" w:sz="0" w:space="0" w:color="auto"/>
                <w:bottom w:val="none" w:sz="0" w:space="0" w:color="auto"/>
                <w:right w:val="none" w:sz="0" w:space="0" w:color="auto"/>
              </w:divBdr>
            </w:div>
          </w:divsChild>
        </w:div>
        <w:div w:id="2050178814">
          <w:marLeft w:val="0"/>
          <w:marRight w:val="0"/>
          <w:marTop w:val="0"/>
          <w:marBottom w:val="0"/>
          <w:divBdr>
            <w:top w:val="none" w:sz="0" w:space="0" w:color="auto"/>
            <w:left w:val="none" w:sz="0" w:space="0" w:color="auto"/>
            <w:bottom w:val="none" w:sz="0" w:space="0" w:color="auto"/>
            <w:right w:val="none" w:sz="0" w:space="0" w:color="auto"/>
          </w:divBdr>
        </w:div>
        <w:div w:id="1619294005">
          <w:marLeft w:val="0"/>
          <w:marRight w:val="0"/>
          <w:marTop w:val="0"/>
          <w:marBottom w:val="0"/>
          <w:divBdr>
            <w:top w:val="none" w:sz="0" w:space="0" w:color="auto"/>
            <w:left w:val="none" w:sz="0" w:space="0" w:color="auto"/>
            <w:bottom w:val="none" w:sz="0" w:space="0" w:color="auto"/>
            <w:right w:val="none" w:sz="0" w:space="0" w:color="auto"/>
          </w:divBdr>
          <w:divsChild>
            <w:div w:id="709763290">
              <w:marLeft w:val="0"/>
              <w:marRight w:val="0"/>
              <w:marTop w:val="0"/>
              <w:marBottom w:val="0"/>
              <w:divBdr>
                <w:top w:val="none" w:sz="0" w:space="0" w:color="auto"/>
                <w:left w:val="none" w:sz="0" w:space="0" w:color="auto"/>
                <w:bottom w:val="none" w:sz="0" w:space="0" w:color="auto"/>
                <w:right w:val="none" w:sz="0" w:space="0" w:color="auto"/>
              </w:divBdr>
            </w:div>
          </w:divsChild>
        </w:div>
        <w:div w:id="1549760233">
          <w:marLeft w:val="0"/>
          <w:marRight w:val="0"/>
          <w:marTop w:val="0"/>
          <w:marBottom w:val="0"/>
          <w:divBdr>
            <w:top w:val="none" w:sz="0" w:space="0" w:color="auto"/>
            <w:left w:val="none" w:sz="0" w:space="0" w:color="auto"/>
            <w:bottom w:val="none" w:sz="0" w:space="0" w:color="auto"/>
            <w:right w:val="none" w:sz="0" w:space="0" w:color="auto"/>
          </w:divBdr>
        </w:div>
        <w:div w:id="987200512">
          <w:marLeft w:val="0"/>
          <w:marRight w:val="0"/>
          <w:marTop w:val="0"/>
          <w:marBottom w:val="0"/>
          <w:divBdr>
            <w:top w:val="none" w:sz="0" w:space="0" w:color="auto"/>
            <w:left w:val="none" w:sz="0" w:space="0" w:color="auto"/>
            <w:bottom w:val="none" w:sz="0" w:space="0" w:color="auto"/>
            <w:right w:val="none" w:sz="0" w:space="0" w:color="auto"/>
          </w:divBdr>
          <w:divsChild>
            <w:div w:id="1679187215">
              <w:marLeft w:val="0"/>
              <w:marRight w:val="0"/>
              <w:marTop w:val="0"/>
              <w:marBottom w:val="0"/>
              <w:divBdr>
                <w:top w:val="none" w:sz="0" w:space="0" w:color="auto"/>
                <w:left w:val="none" w:sz="0" w:space="0" w:color="auto"/>
                <w:bottom w:val="none" w:sz="0" w:space="0" w:color="auto"/>
                <w:right w:val="none" w:sz="0" w:space="0" w:color="auto"/>
              </w:divBdr>
            </w:div>
          </w:divsChild>
        </w:div>
        <w:div w:id="904877573">
          <w:marLeft w:val="0"/>
          <w:marRight w:val="0"/>
          <w:marTop w:val="0"/>
          <w:marBottom w:val="0"/>
          <w:divBdr>
            <w:top w:val="none" w:sz="0" w:space="0" w:color="auto"/>
            <w:left w:val="none" w:sz="0" w:space="0" w:color="auto"/>
            <w:bottom w:val="none" w:sz="0" w:space="0" w:color="auto"/>
            <w:right w:val="none" w:sz="0" w:space="0" w:color="auto"/>
          </w:divBdr>
        </w:div>
        <w:div w:id="1172254595">
          <w:marLeft w:val="0"/>
          <w:marRight w:val="0"/>
          <w:marTop w:val="0"/>
          <w:marBottom w:val="0"/>
          <w:divBdr>
            <w:top w:val="none" w:sz="0" w:space="0" w:color="auto"/>
            <w:left w:val="none" w:sz="0" w:space="0" w:color="auto"/>
            <w:bottom w:val="none" w:sz="0" w:space="0" w:color="auto"/>
            <w:right w:val="none" w:sz="0" w:space="0" w:color="auto"/>
          </w:divBdr>
          <w:divsChild>
            <w:div w:id="478040258">
              <w:marLeft w:val="0"/>
              <w:marRight w:val="0"/>
              <w:marTop w:val="0"/>
              <w:marBottom w:val="0"/>
              <w:divBdr>
                <w:top w:val="none" w:sz="0" w:space="0" w:color="auto"/>
                <w:left w:val="none" w:sz="0" w:space="0" w:color="auto"/>
                <w:bottom w:val="none" w:sz="0" w:space="0" w:color="auto"/>
                <w:right w:val="none" w:sz="0" w:space="0" w:color="auto"/>
              </w:divBdr>
            </w:div>
          </w:divsChild>
        </w:div>
        <w:div w:id="1118528227">
          <w:marLeft w:val="0"/>
          <w:marRight w:val="0"/>
          <w:marTop w:val="0"/>
          <w:marBottom w:val="0"/>
          <w:divBdr>
            <w:top w:val="none" w:sz="0" w:space="0" w:color="auto"/>
            <w:left w:val="none" w:sz="0" w:space="0" w:color="auto"/>
            <w:bottom w:val="none" w:sz="0" w:space="0" w:color="auto"/>
            <w:right w:val="none" w:sz="0" w:space="0" w:color="auto"/>
          </w:divBdr>
        </w:div>
        <w:div w:id="189341243">
          <w:marLeft w:val="0"/>
          <w:marRight w:val="0"/>
          <w:marTop w:val="0"/>
          <w:marBottom w:val="0"/>
          <w:divBdr>
            <w:top w:val="none" w:sz="0" w:space="0" w:color="auto"/>
            <w:left w:val="none" w:sz="0" w:space="0" w:color="auto"/>
            <w:bottom w:val="none" w:sz="0" w:space="0" w:color="auto"/>
            <w:right w:val="none" w:sz="0" w:space="0" w:color="auto"/>
          </w:divBdr>
          <w:divsChild>
            <w:div w:id="1101099627">
              <w:marLeft w:val="0"/>
              <w:marRight w:val="0"/>
              <w:marTop w:val="0"/>
              <w:marBottom w:val="0"/>
              <w:divBdr>
                <w:top w:val="none" w:sz="0" w:space="0" w:color="auto"/>
                <w:left w:val="none" w:sz="0" w:space="0" w:color="auto"/>
                <w:bottom w:val="none" w:sz="0" w:space="0" w:color="auto"/>
                <w:right w:val="none" w:sz="0" w:space="0" w:color="auto"/>
              </w:divBdr>
            </w:div>
          </w:divsChild>
        </w:div>
        <w:div w:id="1420635263">
          <w:marLeft w:val="0"/>
          <w:marRight w:val="0"/>
          <w:marTop w:val="0"/>
          <w:marBottom w:val="0"/>
          <w:divBdr>
            <w:top w:val="none" w:sz="0" w:space="0" w:color="auto"/>
            <w:left w:val="none" w:sz="0" w:space="0" w:color="auto"/>
            <w:bottom w:val="none" w:sz="0" w:space="0" w:color="auto"/>
            <w:right w:val="none" w:sz="0" w:space="0" w:color="auto"/>
          </w:divBdr>
        </w:div>
        <w:div w:id="677388342">
          <w:marLeft w:val="0"/>
          <w:marRight w:val="0"/>
          <w:marTop w:val="0"/>
          <w:marBottom w:val="0"/>
          <w:divBdr>
            <w:top w:val="none" w:sz="0" w:space="0" w:color="auto"/>
            <w:left w:val="none" w:sz="0" w:space="0" w:color="auto"/>
            <w:bottom w:val="none" w:sz="0" w:space="0" w:color="auto"/>
            <w:right w:val="none" w:sz="0" w:space="0" w:color="auto"/>
          </w:divBdr>
          <w:divsChild>
            <w:div w:id="276567773">
              <w:marLeft w:val="0"/>
              <w:marRight w:val="0"/>
              <w:marTop w:val="0"/>
              <w:marBottom w:val="0"/>
              <w:divBdr>
                <w:top w:val="none" w:sz="0" w:space="0" w:color="auto"/>
                <w:left w:val="none" w:sz="0" w:space="0" w:color="auto"/>
                <w:bottom w:val="none" w:sz="0" w:space="0" w:color="auto"/>
                <w:right w:val="none" w:sz="0" w:space="0" w:color="auto"/>
              </w:divBdr>
            </w:div>
          </w:divsChild>
        </w:div>
        <w:div w:id="1462384760">
          <w:marLeft w:val="0"/>
          <w:marRight w:val="0"/>
          <w:marTop w:val="0"/>
          <w:marBottom w:val="0"/>
          <w:divBdr>
            <w:top w:val="none" w:sz="0" w:space="0" w:color="auto"/>
            <w:left w:val="none" w:sz="0" w:space="0" w:color="auto"/>
            <w:bottom w:val="none" w:sz="0" w:space="0" w:color="auto"/>
            <w:right w:val="none" w:sz="0" w:space="0" w:color="auto"/>
          </w:divBdr>
        </w:div>
        <w:div w:id="42875779">
          <w:marLeft w:val="0"/>
          <w:marRight w:val="0"/>
          <w:marTop w:val="0"/>
          <w:marBottom w:val="0"/>
          <w:divBdr>
            <w:top w:val="none" w:sz="0" w:space="0" w:color="auto"/>
            <w:left w:val="none" w:sz="0" w:space="0" w:color="auto"/>
            <w:bottom w:val="none" w:sz="0" w:space="0" w:color="auto"/>
            <w:right w:val="none" w:sz="0" w:space="0" w:color="auto"/>
          </w:divBdr>
          <w:divsChild>
            <w:div w:id="2104372430">
              <w:marLeft w:val="0"/>
              <w:marRight w:val="0"/>
              <w:marTop w:val="0"/>
              <w:marBottom w:val="0"/>
              <w:divBdr>
                <w:top w:val="none" w:sz="0" w:space="0" w:color="auto"/>
                <w:left w:val="none" w:sz="0" w:space="0" w:color="auto"/>
                <w:bottom w:val="none" w:sz="0" w:space="0" w:color="auto"/>
                <w:right w:val="none" w:sz="0" w:space="0" w:color="auto"/>
              </w:divBdr>
            </w:div>
          </w:divsChild>
        </w:div>
        <w:div w:id="708648515">
          <w:marLeft w:val="0"/>
          <w:marRight w:val="0"/>
          <w:marTop w:val="300"/>
          <w:marBottom w:val="0"/>
          <w:divBdr>
            <w:top w:val="none" w:sz="0" w:space="0" w:color="auto"/>
            <w:left w:val="none" w:sz="0" w:space="0" w:color="auto"/>
            <w:bottom w:val="none" w:sz="0" w:space="0" w:color="auto"/>
            <w:right w:val="none" w:sz="0" w:space="0" w:color="auto"/>
          </w:divBdr>
          <w:divsChild>
            <w:div w:id="1131553008">
              <w:marLeft w:val="0"/>
              <w:marRight w:val="0"/>
              <w:marTop w:val="0"/>
              <w:marBottom w:val="0"/>
              <w:divBdr>
                <w:top w:val="none" w:sz="0" w:space="0" w:color="auto"/>
                <w:left w:val="none" w:sz="0" w:space="0" w:color="auto"/>
                <w:bottom w:val="none" w:sz="0" w:space="0" w:color="auto"/>
                <w:right w:val="none" w:sz="0" w:space="0" w:color="auto"/>
              </w:divBdr>
              <w:divsChild>
                <w:div w:id="777798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27488">
          <w:marLeft w:val="0"/>
          <w:marRight w:val="0"/>
          <w:marTop w:val="300"/>
          <w:marBottom w:val="0"/>
          <w:divBdr>
            <w:top w:val="none" w:sz="0" w:space="0" w:color="auto"/>
            <w:left w:val="none" w:sz="0" w:space="0" w:color="auto"/>
            <w:bottom w:val="none" w:sz="0" w:space="0" w:color="auto"/>
            <w:right w:val="none" w:sz="0" w:space="0" w:color="auto"/>
          </w:divBdr>
          <w:divsChild>
            <w:div w:id="1986351700">
              <w:marLeft w:val="0"/>
              <w:marRight w:val="0"/>
              <w:marTop w:val="0"/>
              <w:marBottom w:val="0"/>
              <w:divBdr>
                <w:top w:val="none" w:sz="0" w:space="0" w:color="auto"/>
                <w:left w:val="none" w:sz="0" w:space="0" w:color="auto"/>
                <w:bottom w:val="none" w:sz="0" w:space="0" w:color="auto"/>
                <w:right w:val="none" w:sz="0" w:space="0" w:color="auto"/>
              </w:divBdr>
              <w:divsChild>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6156656">
          <w:marLeft w:val="0"/>
          <w:marRight w:val="0"/>
          <w:marTop w:val="300"/>
          <w:marBottom w:val="0"/>
          <w:divBdr>
            <w:top w:val="none" w:sz="0" w:space="0" w:color="auto"/>
            <w:left w:val="none" w:sz="0" w:space="0" w:color="auto"/>
            <w:bottom w:val="none" w:sz="0" w:space="0" w:color="auto"/>
            <w:right w:val="none" w:sz="0" w:space="0" w:color="auto"/>
          </w:divBdr>
          <w:divsChild>
            <w:div w:id="465313657">
              <w:marLeft w:val="0"/>
              <w:marRight w:val="0"/>
              <w:marTop w:val="0"/>
              <w:marBottom w:val="0"/>
              <w:divBdr>
                <w:top w:val="none" w:sz="0" w:space="0" w:color="auto"/>
                <w:left w:val="none" w:sz="0" w:space="0" w:color="auto"/>
                <w:bottom w:val="none" w:sz="0" w:space="0" w:color="auto"/>
                <w:right w:val="none" w:sz="0" w:space="0" w:color="auto"/>
              </w:divBdr>
              <w:divsChild>
                <w:div w:id="1911842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095804">
          <w:marLeft w:val="0"/>
          <w:marRight w:val="0"/>
          <w:marTop w:val="300"/>
          <w:marBottom w:val="0"/>
          <w:divBdr>
            <w:top w:val="none" w:sz="0" w:space="0" w:color="auto"/>
            <w:left w:val="none" w:sz="0" w:space="0" w:color="auto"/>
            <w:bottom w:val="none" w:sz="0" w:space="0" w:color="auto"/>
            <w:right w:val="none" w:sz="0" w:space="0" w:color="auto"/>
          </w:divBdr>
          <w:divsChild>
            <w:div w:id="1456170954">
              <w:marLeft w:val="0"/>
              <w:marRight w:val="0"/>
              <w:marTop w:val="0"/>
              <w:marBottom w:val="0"/>
              <w:divBdr>
                <w:top w:val="none" w:sz="0" w:space="0" w:color="auto"/>
                <w:left w:val="none" w:sz="0" w:space="0" w:color="auto"/>
                <w:bottom w:val="none" w:sz="0" w:space="0" w:color="auto"/>
                <w:right w:val="none" w:sz="0" w:space="0" w:color="auto"/>
              </w:divBdr>
              <w:divsChild>
                <w:div w:id="1902906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8199064">
      <w:bodyDiv w:val="1"/>
      <w:marLeft w:val="0"/>
      <w:marRight w:val="0"/>
      <w:marTop w:val="0"/>
      <w:marBottom w:val="0"/>
      <w:divBdr>
        <w:top w:val="none" w:sz="0" w:space="0" w:color="auto"/>
        <w:left w:val="none" w:sz="0" w:space="0" w:color="auto"/>
        <w:bottom w:val="none" w:sz="0" w:space="0" w:color="auto"/>
        <w:right w:val="none" w:sz="0" w:space="0" w:color="auto"/>
      </w:divBdr>
      <w:divsChild>
        <w:div w:id="1273973922">
          <w:marLeft w:val="0"/>
          <w:marRight w:val="0"/>
          <w:marTop w:val="0"/>
          <w:marBottom w:val="0"/>
          <w:divBdr>
            <w:top w:val="none" w:sz="0" w:space="0" w:color="auto"/>
            <w:left w:val="none" w:sz="0" w:space="0" w:color="auto"/>
            <w:bottom w:val="none" w:sz="0" w:space="0" w:color="auto"/>
            <w:right w:val="none" w:sz="0" w:space="0" w:color="auto"/>
          </w:divBdr>
        </w:div>
        <w:div w:id="584384608">
          <w:marLeft w:val="0"/>
          <w:marRight w:val="0"/>
          <w:marTop w:val="0"/>
          <w:marBottom w:val="0"/>
          <w:divBdr>
            <w:top w:val="none" w:sz="0" w:space="0" w:color="auto"/>
            <w:left w:val="none" w:sz="0" w:space="0" w:color="auto"/>
            <w:bottom w:val="none" w:sz="0" w:space="0" w:color="auto"/>
            <w:right w:val="none" w:sz="0" w:space="0" w:color="auto"/>
          </w:divBdr>
          <w:divsChild>
            <w:div w:id="2144693140">
              <w:marLeft w:val="0"/>
              <w:marRight w:val="0"/>
              <w:marTop w:val="0"/>
              <w:marBottom w:val="0"/>
              <w:divBdr>
                <w:top w:val="none" w:sz="0" w:space="0" w:color="auto"/>
                <w:left w:val="none" w:sz="0" w:space="0" w:color="auto"/>
                <w:bottom w:val="none" w:sz="0" w:space="0" w:color="auto"/>
                <w:right w:val="none" w:sz="0" w:space="0" w:color="auto"/>
              </w:divBdr>
            </w:div>
          </w:divsChild>
        </w:div>
        <w:div w:id="1498689433">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sChild>
            <w:div w:id="619267504">
              <w:marLeft w:val="0"/>
              <w:marRight w:val="0"/>
              <w:marTop w:val="0"/>
              <w:marBottom w:val="0"/>
              <w:divBdr>
                <w:top w:val="none" w:sz="0" w:space="0" w:color="auto"/>
                <w:left w:val="none" w:sz="0" w:space="0" w:color="auto"/>
                <w:bottom w:val="none" w:sz="0" w:space="0" w:color="auto"/>
                <w:right w:val="none" w:sz="0" w:space="0" w:color="auto"/>
              </w:divBdr>
            </w:div>
          </w:divsChild>
        </w:div>
        <w:div w:id="1582982509">
          <w:marLeft w:val="0"/>
          <w:marRight w:val="0"/>
          <w:marTop w:val="0"/>
          <w:marBottom w:val="0"/>
          <w:divBdr>
            <w:top w:val="none" w:sz="0" w:space="0" w:color="auto"/>
            <w:left w:val="none" w:sz="0" w:space="0" w:color="auto"/>
            <w:bottom w:val="none" w:sz="0" w:space="0" w:color="auto"/>
            <w:right w:val="none" w:sz="0" w:space="0" w:color="auto"/>
          </w:divBdr>
        </w:div>
        <w:div w:id="351225880">
          <w:marLeft w:val="0"/>
          <w:marRight w:val="0"/>
          <w:marTop w:val="0"/>
          <w:marBottom w:val="0"/>
          <w:divBdr>
            <w:top w:val="none" w:sz="0" w:space="0" w:color="auto"/>
            <w:left w:val="none" w:sz="0" w:space="0" w:color="auto"/>
            <w:bottom w:val="none" w:sz="0" w:space="0" w:color="auto"/>
            <w:right w:val="none" w:sz="0" w:space="0" w:color="auto"/>
          </w:divBdr>
          <w:divsChild>
            <w:div w:id="889147598">
              <w:marLeft w:val="0"/>
              <w:marRight w:val="0"/>
              <w:marTop w:val="0"/>
              <w:marBottom w:val="0"/>
              <w:divBdr>
                <w:top w:val="none" w:sz="0" w:space="0" w:color="auto"/>
                <w:left w:val="none" w:sz="0" w:space="0" w:color="auto"/>
                <w:bottom w:val="none" w:sz="0" w:space="0" w:color="auto"/>
                <w:right w:val="none" w:sz="0" w:space="0" w:color="auto"/>
              </w:divBdr>
            </w:div>
          </w:divsChild>
        </w:div>
        <w:div w:id="1480725206">
          <w:marLeft w:val="0"/>
          <w:marRight w:val="0"/>
          <w:marTop w:val="0"/>
          <w:marBottom w:val="0"/>
          <w:divBdr>
            <w:top w:val="none" w:sz="0" w:space="0" w:color="auto"/>
            <w:left w:val="none" w:sz="0" w:space="0" w:color="auto"/>
            <w:bottom w:val="none" w:sz="0" w:space="0" w:color="auto"/>
            <w:right w:val="none" w:sz="0" w:space="0" w:color="auto"/>
          </w:divBdr>
        </w:div>
        <w:div w:id="1103306853">
          <w:marLeft w:val="0"/>
          <w:marRight w:val="0"/>
          <w:marTop w:val="0"/>
          <w:marBottom w:val="0"/>
          <w:divBdr>
            <w:top w:val="none" w:sz="0" w:space="0" w:color="auto"/>
            <w:left w:val="none" w:sz="0" w:space="0" w:color="auto"/>
            <w:bottom w:val="none" w:sz="0" w:space="0" w:color="auto"/>
            <w:right w:val="none" w:sz="0" w:space="0" w:color="auto"/>
          </w:divBdr>
          <w:divsChild>
            <w:div w:id="456947181">
              <w:marLeft w:val="0"/>
              <w:marRight w:val="0"/>
              <w:marTop w:val="0"/>
              <w:marBottom w:val="0"/>
              <w:divBdr>
                <w:top w:val="none" w:sz="0" w:space="0" w:color="auto"/>
                <w:left w:val="none" w:sz="0" w:space="0" w:color="auto"/>
                <w:bottom w:val="none" w:sz="0" w:space="0" w:color="auto"/>
                <w:right w:val="none" w:sz="0" w:space="0" w:color="auto"/>
              </w:divBdr>
            </w:div>
          </w:divsChild>
        </w:div>
        <w:div w:id="1596011853">
          <w:marLeft w:val="0"/>
          <w:marRight w:val="0"/>
          <w:marTop w:val="0"/>
          <w:marBottom w:val="0"/>
          <w:divBdr>
            <w:top w:val="none" w:sz="0" w:space="0" w:color="auto"/>
            <w:left w:val="none" w:sz="0" w:space="0" w:color="auto"/>
            <w:bottom w:val="none" w:sz="0" w:space="0" w:color="auto"/>
            <w:right w:val="none" w:sz="0" w:space="0" w:color="auto"/>
          </w:divBdr>
        </w:div>
        <w:div w:id="1618022059">
          <w:marLeft w:val="0"/>
          <w:marRight w:val="0"/>
          <w:marTop w:val="0"/>
          <w:marBottom w:val="0"/>
          <w:divBdr>
            <w:top w:val="none" w:sz="0" w:space="0" w:color="auto"/>
            <w:left w:val="none" w:sz="0" w:space="0" w:color="auto"/>
            <w:bottom w:val="none" w:sz="0" w:space="0" w:color="auto"/>
            <w:right w:val="none" w:sz="0" w:space="0" w:color="auto"/>
          </w:divBdr>
          <w:divsChild>
            <w:div w:id="1765105496">
              <w:marLeft w:val="0"/>
              <w:marRight w:val="0"/>
              <w:marTop w:val="0"/>
              <w:marBottom w:val="0"/>
              <w:divBdr>
                <w:top w:val="none" w:sz="0" w:space="0" w:color="auto"/>
                <w:left w:val="none" w:sz="0" w:space="0" w:color="auto"/>
                <w:bottom w:val="none" w:sz="0" w:space="0" w:color="auto"/>
                <w:right w:val="none" w:sz="0" w:space="0" w:color="auto"/>
              </w:divBdr>
            </w:div>
          </w:divsChild>
        </w:div>
        <w:div w:id="1071463659">
          <w:marLeft w:val="0"/>
          <w:marRight w:val="0"/>
          <w:marTop w:val="0"/>
          <w:marBottom w:val="0"/>
          <w:divBdr>
            <w:top w:val="none" w:sz="0" w:space="0" w:color="auto"/>
            <w:left w:val="none" w:sz="0" w:space="0" w:color="auto"/>
            <w:bottom w:val="none" w:sz="0" w:space="0" w:color="auto"/>
            <w:right w:val="none" w:sz="0" w:space="0" w:color="auto"/>
          </w:divBdr>
        </w:div>
        <w:div w:id="856232270">
          <w:marLeft w:val="0"/>
          <w:marRight w:val="0"/>
          <w:marTop w:val="0"/>
          <w:marBottom w:val="0"/>
          <w:divBdr>
            <w:top w:val="none" w:sz="0" w:space="0" w:color="auto"/>
            <w:left w:val="none" w:sz="0" w:space="0" w:color="auto"/>
            <w:bottom w:val="none" w:sz="0" w:space="0" w:color="auto"/>
            <w:right w:val="none" w:sz="0" w:space="0" w:color="auto"/>
          </w:divBdr>
          <w:divsChild>
            <w:div w:id="611521452">
              <w:marLeft w:val="0"/>
              <w:marRight w:val="0"/>
              <w:marTop w:val="0"/>
              <w:marBottom w:val="0"/>
              <w:divBdr>
                <w:top w:val="none" w:sz="0" w:space="0" w:color="auto"/>
                <w:left w:val="none" w:sz="0" w:space="0" w:color="auto"/>
                <w:bottom w:val="none" w:sz="0" w:space="0" w:color="auto"/>
                <w:right w:val="none" w:sz="0" w:space="0" w:color="auto"/>
              </w:divBdr>
            </w:div>
          </w:divsChild>
        </w:div>
        <w:div w:id="2101440848">
          <w:marLeft w:val="0"/>
          <w:marRight w:val="0"/>
          <w:marTop w:val="0"/>
          <w:marBottom w:val="0"/>
          <w:divBdr>
            <w:top w:val="none" w:sz="0" w:space="0" w:color="auto"/>
            <w:left w:val="none" w:sz="0" w:space="0" w:color="auto"/>
            <w:bottom w:val="none" w:sz="0" w:space="0" w:color="auto"/>
            <w:right w:val="none" w:sz="0" w:space="0" w:color="auto"/>
          </w:divBdr>
        </w:div>
        <w:div w:id="1325548593">
          <w:marLeft w:val="0"/>
          <w:marRight w:val="0"/>
          <w:marTop w:val="0"/>
          <w:marBottom w:val="0"/>
          <w:divBdr>
            <w:top w:val="none" w:sz="0" w:space="0" w:color="auto"/>
            <w:left w:val="none" w:sz="0" w:space="0" w:color="auto"/>
            <w:bottom w:val="none" w:sz="0" w:space="0" w:color="auto"/>
            <w:right w:val="none" w:sz="0" w:space="0" w:color="auto"/>
          </w:divBdr>
          <w:divsChild>
            <w:div w:id="786047487">
              <w:marLeft w:val="0"/>
              <w:marRight w:val="0"/>
              <w:marTop w:val="0"/>
              <w:marBottom w:val="0"/>
              <w:divBdr>
                <w:top w:val="none" w:sz="0" w:space="0" w:color="auto"/>
                <w:left w:val="none" w:sz="0" w:space="0" w:color="auto"/>
                <w:bottom w:val="none" w:sz="0" w:space="0" w:color="auto"/>
                <w:right w:val="none" w:sz="0" w:space="0" w:color="auto"/>
              </w:divBdr>
            </w:div>
          </w:divsChild>
        </w:div>
        <w:div w:id="1660763665">
          <w:marLeft w:val="0"/>
          <w:marRight w:val="0"/>
          <w:marTop w:val="300"/>
          <w:marBottom w:val="0"/>
          <w:divBdr>
            <w:top w:val="none" w:sz="0" w:space="0" w:color="auto"/>
            <w:left w:val="none" w:sz="0" w:space="0" w:color="auto"/>
            <w:bottom w:val="none" w:sz="0" w:space="0" w:color="auto"/>
            <w:right w:val="none" w:sz="0" w:space="0" w:color="auto"/>
          </w:divBdr>
          <w:divsChild>
            <w:div w:id="2042900189">
              <w:marLeft w:val="0"/>
              <w:marRight w:val="0"/>
              <w:marTop w:val="0"/>
              <w:marBottom w:val="0"/>
              <w:divBdr>
                <w:top w:val="none" w:sz="0" w:space="0" w:color="auto"/>
                <w:left w:val="none" w:sz="0" w:space="0" w:color="auto"/>
                <w:bottom w:val="none" w:sz="0" w:space="0" w:color="auto"/>
                <w:right w:val="none" w:sz="0" w:space="0" w:color="auto"/>
              </w:divBdr>
              <w:divsChild>
                <w:div w:id="872502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2386410">
          <w:marLeft w:val="0"/>
          <w:marRight w:val="0"/>
          <w:marTop w:val="300"/>
          <w:marBottom w:val="0"/>
          <w:divBdr>
            <w:top w:val="none" w:sz="0" w:space="0" w:color="auto"/>
            <w:left w:val="none" w:sz="0" w:space="0" w:color="auto"/>
            <w:bottom w:val="none" w:sz="0" w:space="0" w:color="auto"/>
            <w:right w:val="none" w:sz="0" w:space="0" w:color="auto"/>
          </w:divBdr>
          <w:divsChild>
            <w:div w:id="984235177">
              <w:marLeft w:val="0"/>
              <w:marRight w:val="0"/>
              <w:marTop w:val="0"/>
              <w:marBottom w:val="0"/>
              <w:divBdr>
                <w:top w:val="none" w:sz="0" w:space="0" w:color="auto"/>
                <w:left w:val="none" w:sz="0" w:space="0" w:color="auto"/>
                <w:bottom w:val="none" w:sz="0" w:space="0" w:color="auto"/>
                <w:right w:val="none" w:sz="0" w:space="0" w:color="auto"/>
              </w:divBdr>
              <w:divsChild>
                <w:div w:id="974064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8274131">
          <w:marLeft w:val="0"/>
          <w:marRight w:val="0"/>
          <w:marTop w:val="300"/>
          <w:marBottom w:val="0"/>
          <w:divBdr>
            <w:top w:val="none" w:sz="0" w:space="0" w:color="auto"/>
            <w:left w:val="none" w:sz="0" w:space="0" w:color="auto"/>
            <w:bottom w:val="none" w:sz="0" w:space="0" w:color="auto"/>
            <w:right w:val="none" w:sz="0" w:space="0" w:color="auto"/>
          </w:divBdr>
          <w:divsChild>
            <w:div w:id="1143934150">
              <w:marLeft w:val="0"/>
              <w:marRight w:val="0"/>
              <w:marTop w:val="0"/>
              <w:marBottom w:val="0"/>
              <w:divBdr>
                <w:top w:val="none" w:sz="0" w:space="0" w:color="auto"/>
                <w:left w:val="none" w:sz="0" w:space="0" w:color="auto"/>
                <w:bottom w:val="none" w:sz="0" w:space="0" w:color="auto"/>
                <w:right w:val="none" w:sz="0" w:space="0" w:color="auto"/>
              </w:divBdr>
              <w:divsChild>
                <w:div w:id="1007288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3079302">
          <w:marLeft w:val="0"/>
          <w:marRight w:val="0"/>
          <w:marTop w:val="300"/>
          <w:marBottom w:val="0"/>
          <w:divBdr>
            <w:top w:val="none" w:sz="0" w:space="0" w:color="auto"/>
            <w:left w:val="none" w:sz="0" w:space="0" w:color="auto"/>
            <w:bottom w:val="none" w:sz="0" w:space="0" w:color="auto"/>
            <w:right w:val="none" w:sz="0" w:space="0" w:color="auto"/>
          </w:divBdr>
          <w:divsChild>
            <w:div w:id="1150515077">
              <w:marLeft w:val="0"/>
              <w:marRight w:val="0"/>
              <w:marTop w:val="0"/>
              <w:marBottom w:val="0"/>
              <w:divBdr>
                <w:top w:val="none" w:sz="0" w:space="0" w:color="auto"/>
                <w:left w:val="none" w:sz="0" w:space="0" w:color="auto"/>
                <w:bottom w:val="none" w:sz="0" w:space="0" w:color="auto"/>
                <w:right w:val="none" w:sz="0" w:space="0" w:color="auto"/>
              </w:divBdr>
              <w:divsChild>
                <w:div w:id="686446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8857378">
      <w:bodyDiv w:val="1"/>
      <w:marLeft w:val="0"/>
      <w:marRight w:val="0"/>
      <w:marTop w:val="0"/>
      <w:marBottom w:val="0"/>
      <w:divBdr>
        <w:top w:val="none" w:sz="0" w:space="0" w:color="auto"/>
        <w:left w:val="none" w:sz="0" w:space="0" w:color="auto"/>
        <w:bottom w:val="none" w:sz="0" w:space="0" w:color="auto"/>
        <w:right w:val="none" w:sz="0" w:space="0" w:color="auto"/>
      </w:divBdr>
      <w:divsChild>
        <w:div w:id="20978754">
          <w:marLeft w:val="0"/>
          <w:marRight w:val="0"/>
          <w:marTop w:val="0"/>
          <w:marBottom w:val="0"/>
          <w:divBdr>
            <w:top w:val="none" w:sz="0" w:space="0" w:color="auto"/>
            <w:left w:val="none" w:sz="0" w:space="0" w:color="auto"/>
            <w:bottom w:val="none" w:sz="0" w:space="0" w:color="auto"/>
            <w:right w:val="none" w:sz="0" w:space="0" w:color="auto"/>
          </w:divBdr>
          <w:divsChild>
            <w:div w:id="1377698903">
              <w:marLeft w:val="0"/>
              <w:marRight w:val="0"/>
              <w:marTop w:val="0"/>
              <w:marBottom w:val="0"/>
              <w:divBdr>
                <w:top w:val="none" w:sz="0" w:space="0" w:color="auto"/>
                <w:left w:val="none" w:sz="0" w:space="0" w:color="auto"/>
                <w:bottom w:val="none" w:sz="0" w:space="0" w:color="auto"/>
                <w:right w:val="none" w:sz="0" w:space="0" w:color="auto"/>
              </w:divBdr>
            </w:div>
          </w:divsChild>
        </w:div>
        <w:div w:id="74786058">
          <w:marLeft w:val="0"/>
          <w:marRight w:val="0"/>
          <w:marTop w:val="300"/>
          <w:marBottom w:val="0"/>
          <w:divBdr>
            <w:top w:val="none" w:sz="0" w:space="0" w:color="auto"/>
            <w:left w:val="none" w:sz="0" w:space="0" w:color="auto"/>
            <w:bottom w:val="none" w:sz="0" w:space="0" w:color="auto"/>
            <w:right w:val="none" w:sz="0" w:space="0" w:color="auto"/>
          </w:divBdr>
          <w:divsChild>
            <w:div w:id="616910760">
              <w:marLeft w:val="0"/>
              <w:marRight w:val="0"/>
              <w:marTop w:val="0"/>
              <w:marBottom w:val="0"/>
              <w:divBdr>
                <w:top w:val="none" w:sz="0" w:space="0" w:color="auto"/>
                <w:left w:val="none" w:sz="0" w:space="0" w:color="auto"/>
                <w:bottom w:val="none" w:sz="0" w:space="0" w:color="auto"/>
                <w:right w:val="none" w:sz="0" w:space="0" w:color="auto"/>
              </w:divBdr>
              <w:divsChild>
                <w:div w:id="473716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90986">
          <w:marLeft w:val="0"/>
          <w:marRight w:val="0"/>
          <w:marTop w:val="0"/>
          <w:marBottom w:val="0"/>
          <w:divBdr>
            <w:top w:val="none" w:sz="0" w:space="0" w:color="auto"/>
            <w:left w:val="none" w:sz="0" w:space="0" w:color="auto"/>
            <w:bottom w:val="none" w:sz="0" w:space="0" w:color="auto"/>
            <w:right w:val="none" w:sz="0" w:space="0" w:color="auto"/>
          </w:divBdr>
          <w:divsChild>
            <w:div w:id="241452974">
              <w:marLeft w:val="0"/>
              <w:marRight w:val="0"/>
              <w:marTop w:val="0"/>
              <w:marBottom w:val="0"/>
              <w:divBdr>
                <w:top w:val="none" w:sz="0" w:space="0" w:color="auto"/>
                <w:left w:val="none" w:sz="0" w:space="0" w:color="auto"/>
                <w:bottom w:val="none" w:sz="0" w:space="0" w:color="auto"/>
                <w:right w:val="none" w:sz="0" w:space="0" w:color="auto"/>
              </w:divBdr>
            </w:div>
          </w:divsChild>
        </w:div>
        <w:div w:id="427045275">
          <w:marLeft w:val="0"/>
          <w:marRight w:val="0"/>
          <w:marTop w:val="0"/>
          <w:marBottom w:val="0"/>
          <w:divBdr>
            <w:top w:val="none" w:sz="0" w:space="0" w:color="auto"/>
            <w:left w:val="none" w:sz="0" w:space="0" w:color="auto"/>
            <w:bottom w:val="none" w:sz="0" w:space="0" w:color="auto"/>
            <w:right w:val="none" w:sz="0" w:space="0" w:color="auto"/>
          </w:divBdr>
          <w:divsChild>
            <w:div w:id="1761758828">
              <w:marLeft w:val="0"/>
              <w:marRight w:val="0"/>
              <w:marTop w:val="0"/>
              <w:marBottom w:val="0"/>
              <w:divBdr>
                <w:top w:val="none" w:sz="0" w:space="0" w:color="auto"/>
                <w:left w:val="none" w:sz="0" w:space="0" w:color="auto"/>
                <w:bottom w:val="none" w:sz="0" w:space="0" w:color="auto"/>
                <w:right w:val="none" w:sz="0" w:space="0" w:color="auto"/>
              </w:divBdr>
            </w:div>
          </w:divsChild>
        </w:div>
        <w:div w:id="525946528">
          <w:marLeft w:val="0"/>
          <w:marRight w:val="0"/>
          <w:marTop w:val="0"/>
          <w:marBottom w:val="0"/>
          <w:divBdr>
            <w:top w:val="none" w:sz="0" w:space="0" w:color="auto"/>
            <w:left w:val="none" w:sz="0" w:space="0" w:color="auto"/>
            <w:bottom w:val="none" w:sz="0" w:space="0" w:color="auto"/>
            <w:right w:val="none" w:sz="0" w:space="0" w:color="auto"/>
          </w:divBdr>
          <w:divsChild>
            <w:div w:id="1835681621">
              <w:marLeft w:val="0"/>
              <w:marRight w:val="0"/>
              <w:marTop w:val="0"/>
              <w:marBottom w:val="0"/>
              <w:divBdr>
                <w:top w:val="none" w:sz="0" w:space="0" w:color="auto"/>
                <w:left w:val="none" w:sz="0" w:space="0" w:color="auto"/>
                <w:bottom w:val="none" w:sz="0" w:space="0" w:color="auto"/>
                <w:right w:val="none" w:sz="0" w:space="0" w:color="auto"/>
              </w:divBdr>
            </w:div>
          </w:divsChild>
        </w:div>
        <w:div w:id="615792174">
          <w:marLeft w:val="0"/>
          <w:marRight w:val="0"/>
          <w:marTop w:val="0"/>
          <w:marBottom w:val="0"/>
          <w:divBdr>
            <w:top w:val="none" w:sz="0" w:space="0" w:color="auto"/>
            <w:left w:val="none" w:sz="0" w:space="0" w:color="auto"/>
            <w:bottom w:val="none" w:sz="0" w:space="0" w:color="auto"/>
            <w:right w:val="none" w:sz="0" w:space="0" w:color="auto"/>
          </w:divBdr>
        </w:div>
        <w:div w:id="685716179">
          <w:marLeft w:val="0"/>
          <w:marRight w:val="0"/>
          <w:marTop w:val="0"/>
          <w:marBottom w:val="0"/>
          <w:divBdr>
            <w:top w:val="none" w:sz="0" w:space="0" w:color="auto"/>
            <w:left w:val="none" w:sz="0" w:space="0" w:color="auto"/>
            <w:bottom w:val="none" w:sz="0" w:space="0" w:color="auto"/>
            <w:right w:val="none" w:sz="0" w:space="0" w:color="auto"/>
          </w:divBdr>
        </w:div>
        <w:div w:id="733620100">
          <w:marLeft w:val="0"/>
          <w:marRight w:val="0"/>
          <w:marTop w:val="0"/>
          <w:marBottom w:val="0"/>
          <w:divBdr>
            <w:top w:val="none" w:sz="0" w:space="0" w:color="auto"/>
            <w:left w:val="none" w:sz="0" w:space="0" w:color="auto"/>
            <w:bottom w:val="none" w:sz="0" w:space="0" w:color="auto"/>
            <w:right w:val="none" w:sz="0" w:space="0" w:color="auto"/>
          </w:divBdr>
          <w:divsChild>
            <w:div w:id="662856525">
              <w:marLeft w:val="0"/>
              <w:marRight w:val="0"/>
              <w:marTop w:val="0"/>
              <w:marBottom w:val="0"/>
              <w:divBdr>
                <w:top w:val="none" w:sz="0" w:space="0" w:color="auto"/>
                <w:left w:val="none" w:sz="0" w:space="0" w:color="auto"/>
                <w:bottom w:val="none" w:sz="0" w:space="0" w:color="auto"/>
                <w:right w:val="none" w:sz="0" w:space="0" w:color="auto"/>
              </w:divBdr>
            </w:div>
          </w:divsChild>
        </w:div>
        <w:div w:id="737553065">
          <w:marLeft w:val="0"/>
          <w:marRight w:val="0"/>
          <w:marTop w:val="0"/>
          <w:marBottom w:val="0"/>
          <w:divBdr>
            <w:top w:val="none" w:sz="0" w:space="0" w:color="auto"/>
            <w:left w:val="none" w:sz="0" w:space="0" w:color="auto"/>
            <w:bottom w:val="none" w:sz="0" w:space="0" w:color="auto"/>
            <w:right w:val="none" w:sz="0" w:space="0" w:color="auto"/>
          </w:divBdr>
        </w:div>
        <w:div w:id="1205751139">
          <w:marLeft w:val="0"/>
          <w:marRight w:val="0"/>
          <w:marTop w:val="300"/>
          <w:marBottom w:val="0"/>
          <w:divBdr>
            <w:top w:val="none" w:sz="0" w:space="0" w:color="auto"/>
            <w:left w:val="none" w:sz="0" w:space="0" w:color="auto"/>
            <w:bottom w:val="none" w:sz="0" w:space="0" w:color="auto"/>
            <w:right w:val="none" w:sz="0" w:space="0" w:color="auto"/>
          </w:divBdr>
          <w:divsChild>
            <w:div w:id="22707317">
              <w:marLeft w:val="0"/>
              <w:marRight w:val="0"/>
              <w:marTop w:val="0"/>
              <w:marBottom w:val="0"/>
              <w:divBdr>
                <w:top w:val="none" w:sz="0" w:space="0" w:color="auto"/>
                <w:left w:val="none" w:sz="0" w:space="0" w:color="auto"/>
                <w:bottom w:val="none" w:sz="0" w:space="0" w:color="auto"/>
                <w:right w:val="none" w:sz="0" w:space="0" w:color="auto"/>
              </w:divBdr>
              <w:divsChild>
                <w:div w:id="1776559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972524">
          <w:marLeft w:val="0"/>
          <w:marRight w:val="0"/>
          <w:marTop w:val="0"/>
          <w:marBottom w:val="0"/>
          <w:divBdr>
            <w:top w:val="none" w:sz="0" w:space="0" w:color="auto"/>
            <w:left w:val="none" w:sz="0" w:space="0" w:color="auto"/>
            <w:bottom w:val="none" w:sz="0" w:space="0" w:color="auto"/>
            <w:right w:val="none" w:sz="0" w:space="0" w:color="auto"/>
          </w:divBdr>
        </w:div>
        <w:div w:id="1334258166">
          <w:marLeft w:val="0"/>
          <w:marRight w:val="0"/>
          <w:marTop w:val="300"/>
          <w:marBottom w:val="0"/>
          <w:divBdr>
            <w:top w:val="none" w:sz="0" w:space="0" w:color="auto"/>
            <w:left w:val="none" w:sz="0" w:space="0" w:color="auto"/>
            <w:bottom w:val="none" w:sz="0" w:space="0" w:color="auto"/>
            <w:right w:val="none" w:sz="0" w:space="0" w:color="auto"/>
          </w:divBdr>
          <w:divsChild>
            <w:div w:id="1430809870">
              <w:marLeft w:val="0"/>
              <w:marRight w:val="0"/>
              <w:marTop w:val="0"/>
              <w:marBottom w:val="0"/>
              <w:divBdr>
                <w:top w:val="none" w:sz="0" w:space="0" w:color="auto"/>
                <w:left w:val="none" w:sz="0" w:space="0" w:color="auto"/>
                <w:bottom w:val="none" w:sz="0" w:space="0" w:color="auto"/>
                <w:right w:val="none" w:sz="0" w:space="0" w:color="auto"/>
              </w:divBdr>
              <w:divsChild>
                <w:div w:id="1305699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6919192">
          <w:marLeft w:val="0"/>
          <w:marRight w:val="0"/>
          <w:marTop w:val="0"/>
          <w:marBottom w:val="0"/>
          <w:divBdr>
            <w:top w:val="none" w:sz="0" w:space="0" w:color="auto"/>
            <w:left w:val="none" w:sz="0" w:space="0" w:color="auto"/>
            <w:bottom w:val="none" w:sz="0" w:space="0" w:color="auto"/>
            <w:right w:val="none" w:sz="0" w:space="0" w:color="auto"/>
          </w:divBdr>
        </w:div>
        <w:div w:id="1754156046">
          <w:marLeft w:val="0"/>
          <w:marRight w:val="0"/>
          <w:marTop w:val="0"/>
          <w:marBottom w:val="0"/>
          <w:divBdr>
            <w:top w:val="none" w:sz="0" w:space="0" w:color="auto"/>
            <w:left w:val="none" w:sz="0" w:space="0" w:color="auto"/>
            <w:bottom w:val="none" w:sz="0" w:space="0" w:color="auto"/>
            <w:right w:val="none" w:sz="0" w:space="0" w:color="auto"/>
          </w:divBdr>
          <w:divsChild>
            <w:div w:id="334000732">
              <w:marLeft w:val="0"/>
              <w:marRight w:val="0"/>
              <w:marTop w:val="0"/>
              <w:marBottom w:val="0"/>
              <w:divBdr>
                <w:top w:val="none" w:sz="0" w:space="0" w:color="auto"/>
                <w:left w:val="none" w:sz="0" w:space="0" w:color="auto"/>
                <w:bottom w:val="none" w:sz="0" w:space="0" w:color="auto"/>
                <w:right w:val="none" w:sz="0" w:space="0" w:color="auto"/>
              </w:divBdr>
            </w:div>
          </w:divsChild>
        </w:div>
        <w:div w:id="1907378564">
          <w:marLeft w:val="0"/>
          <w:marRight w:val="0"/>
          <w:marTop w:val="0"/>
          <w:marBottom w:val="0"/>
          <w:divBdr>
            <w:top w:val="none" w:sz="0" w:space="0" w:color="auto"/>
            <w:left w:val="none" w:sz="0" w:space="0" w:color="auto"/>
            <w:bottom w:val="none" w:sz="0" w:space="0" w:color="auto"/>
            <w:right w:val="none" w:sz="0" w:space="0" w:color="auto"/>
          </w:divBdr>
        </w:div>
        <w:div w:id="1954240520">
          <w:marLeft w:val="0"/>
          <w:marRight w:val="0"/>
          <w:marTop w:val="300"/>
          <w:marBottom w:val="0"/>
          <w:divBdr>
            <w:top w:val="none" w:sz="0" w:space="0" w:color="auto"/>
            <w:left w:val="none" w:sz="0" w:space="0" w:color="auto"/>
            <w:bottom w:val="none" w:sz="0" w:space="0" w:color="auto"/>
            <w:right w:val="none" w:sz="0" w:space="0" w:color="auto"/>
          </w:divBdr>
          <w:divsChild>
            <w:div w:id="1111626062">
              <w:marLeft w:val="0"/>
              <w:marRight w:val="0"/>
              <w:marTop w:val="0"/>
              <w:marBottom w:val="0"/>
              <w:divBdr>
                <w:top w:val="none" w:sz="0" w:space="0" w:color="auto"/>
                <w:left w:val="none" w:sz="0" w:space="0" w:color="auto"/>
                <w:bottom w:val="none" w:sz="0" w:space="0" w:color="auto"/>
                <w:right w:val="none" w:sz="0" w:space="0" w:color="auto"/>
              </w:divBdr>
              <w:divsChild>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956953">
          <w:marLeft w:val="0"/>
          <w:marRight w:val="0"/>
          <w:marTop w:val="0"/>
          <w:marBottom w:val="0"/>
          <w:divBdr>
            <w:top w:val="none" w:sz="0" w:space="0" w:color="auto"/>
            <w:left w:val="none" w:sz="0" w:space="0" w:color="auto"/>
            <w:bottom w:val="none" w:sz="0" w:space="0" w:color="auto"/>
            <w:right w:val="none" w:sz="0" w:space="0" w:color="auto"/>
          </w:divBdr>
        </w:div>
        <w:div w:id="2079130669">
          <w:marLeft w:val="0"/>
          <w:marRight w:val="0"/>
          <w:marTop w:val="0"/>
          <w:marBottom w:val="0"/>
          <w:divBdr>
            <w:top w:val="none" w:sz="0" w:space="0" w:color="auto"/>
            <w:left w:val="none" w:sz="0" w:space="0" w:color="auto"/>
            <w:bottom w:val="none" w:sz="0" w:space="0" w:color="auto"/>
            <w:right w:val="none" w:sz="0" w:space="0" w:color="auto"/>
          </w:divBdr>
          <w:divsChild>
            <w:div w:id="1861042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1093808">
      <w:bodyDiv w:val="1"/>
      <w:marLeft w:val="0"/>
      <w:marRight w:val="0"/>
      <w:marTop w:val="0"/>
      <w:marBottom w:val="0"/>
      <w:divBdr>
        <w:top w:val="none" w:sz="0" w:space="0" w:color="auto"/>
        <w:left w:val="none" w:sz="0" w:space="0" w:color="auto"/>
        <w:bottom w:val="none" w:sz="0" w:space="0" w:color="auto"/>
        <w:right w:val="none" w:sz="0" w:space="0" w:color="auto"/>
      </w:divBdr>
      <w:divsChild>
        <w:div w:id="55664116">
          <w:marLeft w:val="0"/>
          <w:marRight w:val="0"/>
          <w:marTop w:val="0"/>
          <w:marBottom w:val="0"/>
          <w:divBdr>
            <w:top w:val="none" w:sz="0" w:space="0" w:color="auto"/>
            <w:left w:val="none" w:sz="0" w:space="0" w:color="auto"/>
            <w:bottom w:val="none" w:sz="0" w:space="0" w:color="auto"/>
            <w:right w:val="none" w:sz="0" w:space="0" w:color="auto"/>
          </w:divBdr>
        </w:div>
        <w:div w:id="194008036">
          <w:marLeft w:val="0"/>
          <w:marRight w:val="0"/>
          <w:marTop w:val="0"/>
          <w:marBottom w:val="0"/>
          <w:divBdr>
            <w:top w:val="none" w:sz="0" w:space="0" w:color="auto"/>
            <w:left w:val="none" w:sz="0" w:space="0" w:color="auto"/>
            <w:bottom w:val="none" w:sz="0" w:space="0" w:color="auto"/>
            <w:right w:val="none" w:sz="0" w:space="0" w:color="auto"/>
          </w:divBdr>
          <w:divsChild>
            <w:div w:id="602805286">
              <w:marLeft w:val="0"/>
              <w:marRight w:val="0"/>
              <w:marTop w:val="0"/>
              <w:marBottom w:val="0"/>
              <w:divBdr>
                <w:top w:val="none" w:sz="0" w:space="0" w:color="auto"/>
                <w:left w:val="none" w:sz="0" w:space="0" w:color="auto"/>
                <w:bottom w:val="none" w:sz="0" w:space="0" w:color="auto"/>
                <w:right w:val="none" w:sz="0" w:space="0" w:color="auto"/>
              </w:divBdr>
            </w:div>
          </w:divsChild>
        </w:div>
        <w:div w:id="313291527">
          <w:marLeft w:val="0"/>
          <w:marRight w:val="0"/>
          <w:marTop w:val="0"/>
          <w:marBottom w:val="0"/>
          <w:divBdr>
            <w:top w:val="none" w:sz="0" w:space="0" w:color="auto"/>
            <w:left w:val="none" w:sz="0" w:space="0" w:color="auto"/>
            <w:bottom w:val="none" w:sz="0" w:space="0" w:color="auto"/>
            <w:right w:val="none" w:sz="0" w:space="0" w:color="auto"/>
          </w:divBdr>
          <w:divsChild>
            <w:div w:id="2070960718">
              <w:marLeft w:val="0"/>
              <w:marRight w:val="0"/>
              <w:marTop w:val="0"/>
              <w:marBottom w:val="0"/>
              <w:divBdr>
                <w:top w:val="none" w:sz="0" w:space="0" w:color="auto"/>
                <w:left w:val="none" w:sz="0" w:space="0" w:color="auto"/>
                <w:bottom w:val="none" w:sz="0" w:space="0" w:color="auto"/>
                <w:right w:val="none" w:sz="0" w:space="0" w:color="auto"/>
              </w:divBdr>
            </w:div>
          </w:divsChild>
        </w:div>
        <w:div w:id="318923998">
          <w:marLeft w:val="0"/>
          <w:marRight w:val="0"/>
          <w:marTop w:val="300"/>
          <w:marBottom w:val="0"/>
          <w:divBdr>
            <w:top w:val="none" w:sz="0" w:space="0" w:color="auto"/>
            <w:left w:val="none" w:sz="0" w:space="0" w:color="auto"/>
            <w:bottom w:val="none" w:sz="0" w:space="0" w:color="auto"/>
            <w:right w:val="none" w:sz="0" w:space="0" w:color="auto"/>
          </w:divBdr>
          <w:divsChild>
            <w:div w:id="736318834">
              <w:marLeft w:val="0"/>
              <w:marRight w:val="0"/>
              <w:marTop w:val="0"/>
              <w:marBottom w:val="0"/>
              <w:divBdr>
                <w:top w:val="none" w:sz="0" w:space="0" w:color="auto"/>
                <w:left w:val="none" w:sz="0" w:space="0" w:color="auto"/>
                <w:bottom w:val="none" w:sz="0" w:space="0" w:color="auto"/>
                <w:right w:val="none" w:sz="0" w:space="0" w:color="auto"/>
              </w:divBdr>
              <w:divsChild>
                <w:div w:id="2006010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2991795">
          <w:marLeft w:val="0"/>
          <w:marRight w:val="0"/>
          <w:marTop w:val="0"/>
          <w:marBottom w:val="0"/>
          <w:divBdr>
            <w:top w:val="none" w:sz="0" w:space="0" w:color="auto"/>
            <w:left w:val="none" w:sz="0" w:space="0" w:color="auto"/>
            <w:bottom w:val="none" w:sz="0" w:space="0" w:color="auto"/>
            <w:right w:val="none" w:sz="0" w:space="0" w:color="auto"/>
          </w:divBdr>
          <w:divsChild>
            <w:div w:id="1336491897">
              <w:marLeft w:val="0"/>
              <w:marRight w:val="0"/>
              <w:marTop w:val="0"/>
              <w:marBottom w:val="0"/>
              <w:divBdr>
                <w:top w:val="none" w:sz="0" w:space="0" w:color="auto"/>
                <w:left w:val="none" w:sz="0" w:space="0" w:color="auto"/>
                <w:bottom w:val="none" w:sz="0" w:space="0" w:color="auto"/>
                <w:right w:val="none" w:sz="0" w:space="0" w:color="auto"/>
              </w:divBdr>
            </w:div>
          </w:divsChild>
        </w:div>
        <w:div w:id="536898208">
          <w:marLeft w:val="0"/>
          <w:marRight w:val="0"/>
          <w:marTop w:val="300"/>
          <w:marBottom w:val="0"/>
          <w:divBdr>
            <w:top w:val="none" w:sz="0" w:space="0" w:color="auto"/>
            <w:left w:val="none" w:sz="0" w:space="0" w:color="auto"/>
            <w:bottom w:val="none" w:sz="0" w:space="0" w:color="auto"/>
            <w:right w:val="none" w:sz="0" w:space="0" w:color="auto"/>
          </w:divBdr>
          <w:divsChild>
            <w:div w:id="113719514">
              <w:marLeft w:val="0"/>
              <w:marRight w:val="0"/>
              <w:marTop w:val="0"/>
              <w:marBottom w:val="0"/>
              <w:divBdr>
                <w:top w:val="none" w:sz="0" w:space="0" w:color="auto"/>
                <w:left w:val="none" w:sz="0" w:space="0" w:color="auto"/>
                <w:bottom w:val="none" w:sz="0" w:space="0" w:color="auto"/>
                <w:right w:val="none" w:sz="0" w:space="0" w:color="auto"/>
              </w:divBdr>
              <w:divsChild>
                <w:div w:id="1253977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4216809">
          <w:marLeft w:val="0"/>
          <w:marRight w:val="0"/>
          <w:marTop w:val="0"/>
          <w:marBottom w:val="0"/>
          <w:divBdr>
            <w:top w:val="none" w:sz="0" w:space="0" w:color="auto"/>
            <w:left w:val="none" w:sz="0" w:space="0" w:color="auto"/>
            <w:bottom w:val="none" w:sz="0" w:space="0" w:color="auto"/>
            <w:right w:val="none" w:sz="0" w:space="0" w:color="auto"/>
          </w:divBdr>
        </w:div>
        <w:div w:id="615407995">
          <w:marLeft w:val="0"/>
          <w:marRight w:val="0"/>
          <w:marTop w:val="0"/>
          <w:marBottom w:val="0"/>
          <w:divBdr>
            <w:top w:val="none" w:sz="0" w:space="0" w:color="auto"/>
            <w:left w:val="none" w:sz="0" w:space="0" w:color="auto"/>
            <w:bottom w:val="none" w:sz="0" w:space="0" w:color="auto"/>
            <w:right w:val="none" w:sz="0" w:space="0" w:color="auto"/>
          </w:divBdr>
          <w:divsChild>
            <w:div w:id="1817525587">
              <w:marLeft w:val="0"/>
              <w:marRight w:val="0"/>
              <w:marTop w:val="0"/>
              <w:marBottom w:val="0"/>
              <w:divBdr>
                <w:top w:val="none" w:sz="0" w:space="0" w:color="auto"/>
                <w:left w:val="none" w:sz="0" w:space="0" w:color="auto"/>
                <w:bottom w:val="none" w:sz="0" w:space="0" w:color="auto"/>
                <w:right w:val="none" w:sz="0" w:space="0" w:color="auto"/>
              </w:divBdr>
            </w:div>
          </w:divsChild>
        </w:div>
        <w:div w:id="1010529575">
          <w:marLeft w:val="0"/>
          <w:marRight w:val="0"/>
          <w:marTop w:val="300"/>
          <w:marBottom w:val="0"/>
          <w:divBdr>
            <w:top w:val="none" w:sz="0" w:space="0" w:color="auto"/>
            <w:left w:val="none" w:sz="0" w:space="0" w:color="auto"/>
            <w:bottom w:val="none" w:sz="0" w:space="0" w:color="auto"/>
            <w:right w:val="none" w:sz="0" w:space="0" w:color="auto"/>
          </w:divBdr>
          <w:divsChild>
            <w:div w:id="546458434">
              <w:marLeft w:val="0"/>
              <w:marRight w:val="0"/>
              <w:marTop w:val="0"/>
              <w:marBottom w:val="0"/>
              <w:divBdr>
                <w:top w:val="none" w:sz="0" w:space="0" w:color="auto"/>
                <w:left w:val="none" w:sz="0" w:space="0" w:color="auto"/>
                <w:bottom w:val="none" w:sz="0" w:space="0" w:color="auto"/>
                <w:right w:val="none" w:sz="0" w:space="0" w:color="auto"/>
              </w:divBdr>
              <w:divsChild>
                <w:div w:id="7109555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205761">
          <w:marLeft w:val="0"/>
          <w:marRight w:val="0"/>
          <w:marTop w:val="0"/>
          <w:marBottom w:val="0"/>
          <w:divBdr>
            <w:top w:val="none" w:sz="0" w:space="0" w:color="auto"/>
            <w:left w:val="none" w:sz="0" w:space="0" w:color="auto"/>
            <w:bottom w:val="none" w:sz="0" w:space="0" w:color="auto"/>
            <w:right w:val="none" w:sz="0" w:space="0" w:color="auto"/>
          </w:divBdr>
          <w:divsChild>
            <w:div w:id="822307432">
              <w:marLeft w:val="0"/>
              <w:marRight w:val="0"/>
              <w:marTop w:val="0"/>
              <w:marBottom w:val="0"/>
              <w:divBdr>
                <w:top w:val="none" w:sz="0" w:space="0" w:color="auto"/>
                <w:left w:val="none" w:sz="0" w:space="0" w:color="auto"/>
                <w:bottom w:val="none" w:sz="0" w:space="0" w:color="auto"/>
                <w:right w:val="none" w:sz="0" w:space="0" w:color="auto"/>
              </w:divBdr>
            </w:div>
          </w:divsChild>
        </w:div>
        <w:div w:id="1388534027">
          <w:marLeft w:val="0"/>
          <w:marRight w:val="0"/>
          <w:marTop w:val="0"/>
          <w:marBottom w:val="0"/>
          <w:divBdr>
            <w:top w:val="none" w:sz="0" w:space="0" w:color="auto"/>
            <w:left w:val="none" w:sz="0" w:space="0" w:color="auto"/>
            <w:bottom w:val="none" w:sz="0" w:space="0" w:color="auto"/>
            <w:right w:val="none" w:sz="0" w:space="0" w:color="auto"/>
          </w:divBdr>
        </w:div>
        <w:div w:id="1622107556">
          <w:marLeft w:val="0"/>
          <w:marRight w:val="0"/>
          <w:marTop w:val="300"/>
          <w:marBottom w:val="0"/>
          <w:divBdr>
            <w:top w:val="none" w:sz="0" w:space="0" w:color="auto"/>
            <w:left w:val="none" w:sz="0" w:space="0" w:color="auto"/>
            <w:bottom w:val="none" w:sz="0" w:space="0" w:color="auto"/>
            <w:right w:val="none" w:sz="0" w:space="0" w:color="auto"/>
          </w:divBdr>
          <w:divsChild>
            <w:div w:id="764305447">
              <w:marLeft w:val="0"/>
              <w:marRight w:val="0"/>
              <w:marTop w:val="0"/>
              <w:marBottom w:val="0"/>
              <w:divBdr>
                <w:top w:val="none" w:sz="0" w:space="0" w:color="auto"/>
                <w:left w:val="none" w:sz="0" w:space="0" w:color="auto"/>
                <w:bottom w:val="none" w:sz="0" w:space="0" w:color="auto"/>
                <w:right w:val="none" w:sz="0" w:space="0" w:color="auto"/>
              </w:divBdr>
              <w:divsChild>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209248">
          <w:marLeft w:val="0"/>
          <w:marRight w:val="0"/>
          <w:marTop w:val="0"/>
          <w:marBottom w:val="0"/>
          <w:divBdr>
            <w:top w:val="none" w:sz="0" w:space="0" w:color="auto"/>
            <w:left w:val="none" w:sz="0" w:space="0" w:color="auto"/>
            <w:bottom w:val="none" w:sz="0" w:space="0" w:color="auto"/>
            <w:right w:val="none" w:sz="0" w:space="0" w:color="auto"/>
          </w:divBdr>
          <w:divsChild>
            <w:div w:id="663438513">
              <w:marLeft w:val="0"/>
              <w:marRight w:val="0"/>
              <w:marTop w:val="0"/>
              <w:marBottom w:val="0"/>
              <w:divBdr>
                <w:top w:val="none" w:sz="0" w:space="0" w:color="auto"/>
                <w:left w:val="none" w:sz="0" w:space="0" w:color="auto"/>
                <w:bottom w:val="none" w:sz="0" w:space="0" w:color="auto"/>
                <w:right w:val="none" w:sz="0" w:space="0" w:color="auto"/>
              </w:divBdr>
            </w:div>
          </w:divsChild>
        </w:div>
        <w:div w:id="1754887870">
          <w:marLeft w:val="0"/>
          <w:marRight w:val="0"/>
          <w:marTop w:val="0"/>
          <w:marBottom w:val="0"/>
          <w:divBdr>
            <w:top w:val="none" w:sz="0" w:space="0" w:color="auto"/>
            <w:left w:val="none" w:sz="0" w:space="0" w:color="auto"/>
            <w:bottom w:val="none" w:sz="0" w:space="0" w:color="auto"/>
            <w:right w:val="none" w:sz="0" w:space="0" w:color="auto"/>
          </w:divBdr>
          <w:divsChild>
            <w:div w:id="228227236">
              <w:marLeft w:val="0"/>
              <w:marRight w:val="0"/>
              <w:marTop w:val="0"/>
              <w:marBottom w:val="0"/>
              <w:divBdr>
                <w:top w:val="none" w:sz="0" w:space="0" w:color="auto"/>
                <w:left w:val="none" w:sz="0" w:space="0" w:color="auto"/>
                <w:bottom w:val="none" w:sz="0" w:space="0" w:color="auto"/>
                <w:right w:val="none" w:sz="0" w:space="0" w:color="auto"/>
              </w:divBdr>
            </w:div>
          </w:divsChild>
        </w:div>
        <w:div w:id="1761096840">
          <w:marLeft w:val="0"/>
          <w:marRight w:val="0"/>
          <w:marTop w:val="0"/>
          <w:marBottom w:val="0"/>
          <w:divBdr>
            <w:top w:val="none" w:sz="0" w:space="0" w:color="auto"/>
            <w:left w:val="none" w:sz="0" w:space="0" w:color="auto"/>
            <w:bottom w:val="none" w:sz="0" w:space="0" w:color="auto"/>
            <w:right w:val="none" w:sz="0" w:space="0" w:color="auto"/>
          </w:divBdr>
        </w:div>
        <w:div w:id="1886944525">
          <w:marLeft w:val="0"/>
          <w:marRight w:val="0"/>
          <w:marTop w:val="0"/>
          <w:marBottom w:val="0"/>
          <w:divBdr>
            <w:top w:val="none" w:sz="0" w:space="0" w:color="auto"/>
            <w:left w:val="none" w:sz="0" w:space="0" w:color="auto"/>
            <w:bottom w:val="none" w:sz="0" w:space="0" w:color="auto"/>
            <w:right w:val="none" w:sz="0" w:space="0" w:color="auto"/>
          </w:divBdr>
        </w:div>
        <w:div w:id="1965039969">
          <w:marLeft w:val="0"/>
          <w:marRight w:val="0"/>
          <w:marTop w:val="0"/>
          <w:marBottom w:val="0"/>
          <w:divBdr>
            <w:top w:val="none" w:sz="0" w:space="0" w:color="auto"/>
            <w:left w:val="none" w:sz="0" w:space="0" w:color="auto"/>
            <w:bottom w:val="none" w:sz="0" w:space="0" w:color="auto"/>
            <w:right w:val="none" w:sz="0" w:space="0" w:color="auto"/>
          </w:divBdr>
        </w:div>
        <w:div w:id="2066023441">
          <w:marLeft w:val="0"/>
          <w:marRight w:val="0"/>
          <w:marTop w:val="0"/>
          <w:marBottom w:val="0"/>
          <w:divBdr>
            <w:top w:val="none" w:sz="0" w:space="0" w:color="auto"/>
            <w:left w:val="none" w:sz="0" w:space="0" w:color="auto"/>
            <w:bottom w:val="none" w:sz="0" w:space="0" w:color="auto"/>
            <w:right w:val="none" w:sz="0" w:space="0" w:color="auto"/>
          </w:divBdr>
        </w:div>
      </w:divsChild>
    </w:div>
    <w:div w:id="1541820902">
      <w:bodyDiv w:val="1"/>
      <w:marLeft w:val="0"/>
      <w:marRight w:val="0"/>
      <w:marTop w:val="0"/>
      <w:marBottom w:val="0"/>
      <w:divBdr>
        <w:top w:val="none" w:sz="0" w:space="0" w:color="auto"/>
        <w:left w:val="none" w:sz="0" w:space="0" w:color="auto"/>
        <w:bottom w:val="none" w:sz="0" w:space="0" w:color="auto"/>
        <w:right w:val="none" w:sz="0" w:space="0" w:color="auto"/>
      </w:divBdr>
      <w:divsChild>
        <w:div w:id="1321155113">
          <w:marLeft w:val="0"/>
          <w:marRight w:val="0"/>
          <w:marTop w:val="0"/>
          <w:marBottom w:val="0"/>
          <w:divBdr>
            <w:top w:val="none" w:sz="0" w:space="0" w:color="auto"/>
            <w:left w:val="none" w:sz="0" w:space="0" w:color="auto"/>
            <w:bottom w:val="none" w:sz="0" w:space="0" w:color="auto"/>
            <w:right w:val="none" w:sz="0" w:space="0" w:color="auto"/>
          </w:divBdr>
        </w:div>
        <w:div w:id="1393313077">
          <w:marLeft w:val="0"/>
          <w:marRight w:val="0"/>
          <w:marTop w:val="0"/>
          <w:marBottom w:val="0"/>
          <w:divBdr>
            <w:top w:val="none" w:sz="0" w:space="0" w:color="auto"/>
            <w:left w:val="none" w:sz="0" w:space="0" w:color="auto"/>
            <w:bottom w:val="none" w:sz="0" w:space="0" w:color="auto"/>
            <w:right w:val="none" w:sz="0" w:space="0" w:color="auto"/>
          </w:divBdr>
          <w:divsChild>
            <w:div w:id="1086611905">
              <w:marLeft w:val="0"/>
              <w:marRight w:val="0"/>
              <w:marTop w:val="0"/>
              <w:marBottom w:val="0"/>
              <w:divBdr>
                <w:top w:val="none" w:sz="0" w:space="0" w:color="auto"/>
                <w:left w:val="none" w:sz="0" w:space="0" w:color="auto"/>
                <w:bottom w:val="none" w:sz="0" w:space="0" w:color="auto"/>
                <w:right w:val="none" w:sz="0" w:space="0" w:color="auto"/>
              </w:divBdr>
            </w:div>
          </w:divsChild>
        </w:div>
        <w:div w:id="800732368">
          <w:marLeft w:val="0"/>
          <w:marRight w:val="0"/>
          <w:marTop w:val="0"/>
          <w:marBottom w:val="0"/>
          <w:divBdr>
            <w:top w:val="none" w:sz="0" w:space="0" w:color="auto"/>
            <w:left w:val="none" w:sz="0" w:space="0" w:color="auto"/>
            <w:bottom w:val="none" w:sz="0" w:space="0" w:color="auto"/>
            <w:right w:val="none" w:sz="0" w:space="0" w:color="auto"/>
          </w:divBdr>
        </w:div>
        <w:div w:id="1292977082">
          <w:marLeft w:val="0"/>
          <w:marRight w:val="0"/>
          <w:marTop w:val="0"/>
          <w:marBottom w:val="0"/>
          <w:divBdr>
            <w:top w:val="none" w:sz="0" w:space="0" w:color="auto"/>
            <w:left w:val="none" w:sz="0" w:space="0" w:color="auto"/>
            <w:bottom w:val="none" w:sz="0" w:space="0" w:color="auto"/>
            <w:right w:val="none" w:sz="0" w:space="0" w:color="auto"/>
          </w:divBdr>
          <w:divsChild>
            <w:div w:id="831214873">
              <w:marLeft w:val="0"/>
              <w:marRight w:val="0"/>
              <w:marTop w:val="0"/>
              <w:marBottom w:val="0"/>
              <w:divBdr>
                <w:top w:val="none" w:sz="0" w:space="0" w:color="auto"/>
                <w:left w:val="none" w:sz="0" w:space="0" w:color="auto"/>
                <w:bottom w:val="none" w:sz="0" w:space="0" w:color="auto"/>
                <w:right w:val="none" w:sz="0" w:space="0" w:color="auto"/>
              </w:divBdr>
            </w:div>
          </w:divsChild>
        </w:div>
        <w:div w:id="1109472671">
          <w:marLeft w:val="0"/>
          <w:marRight w:val="0"/>
          <w:marTop w:val="0"/>
          <w:marBottom w:val="0"/>
          <w:divBdr>
            <w:top w:val="none" w:sz="0" w:space="0" w:color="auto"/>
            <w:left w:val="none" w:sz="0" w:space="0" w:color="auto"/>
            <w:bottom w:val="none" w:sz="0" w:space="0" w:color="auto"/>
            <w:right w:val="none" w:sz="0" w:space="0" w:color="auto"/>
          </w:divBdr>
        </w:div>
        <w:div w:id="1404720400">
          <w:marLeft w:val="0"/>
          <w:marRight w:val="0"/>
          <w:marTop w:val="0"/>
          <w:marBottom w:val="0"/>
          <w:divBdr>
            <w:top w:val="none" w:sz="0" w:space="0" w:color="auto"/>
            <w:left w:val="none" w:sz="0" w:space="0" w:color="auto"/>
            <w:bottom w:val="none" w:sz="0" w:space="0" w:color="auto"/>
            <w:right w:val="none" w:sz="0" w:space="0" w:color="auto"/>
          </w:divBdr>
          <w:divsChild>
            <w:div w:id="924075742">
              <w:marLeft w:val="0"/>
              <w:marRight w:val="0"/>
              <w:marTop w:val="0"/>
              <w:marBottom w:val="0"/>
              <w:divBdr>
                <w:top w:val="none" w:sz="0" w:space="0" w:color="auto"/>
                <w:left w:val="none" w:sz="0" w:space="0" w:color="auto"/>
                <w:bottom w:val="none" w:sz="0" w:space="0" w:color="auto"/>
                <w:right w:val="none" w:sz="0" w:space="0" w:color="auto"/>
              </w:divBdr>
            </w:div>
          </w:divsChild>
        </w:div>
        <w:div w:id="1617829657">
          <w:marLeft w:val="0"/>
          <w:marRight w:val="0"/>
          <w:marTop w:val="0"/>
          <w:marBottom w:val="0"/>
          <w:divBdr>
            <w:top w:val="none" w:sz="0" w:space="0" w:color="auto"/>
            <w:left w:val="none" w:sz="0" w:space="0" w:color="auto"/>
            <w:bottom w:val="none" w:sz="0" w:space="0" w:color="auto"/>
            <w:right w:val="none" w:sz="0" w:space="0" w:color="auto"/>
          </w:divBdr>
        </w:div>
        <w:div w:id="1498232221">
          <w:marLeft w:val="0"/>
          <w:marRight w:val="0"/>
          <w:marTop w:val="0"/>
          <w:marBottom w:val="0"/>
          <w:divBdr>
            <w:top w:val="none" w:sz="0" w:space="0" w:color="auto"/>
            <w:left w:val="none" w:sz="0" w:space="0" w:color="auto"/>
            <w:bottom w:val="none" w:sz="0" w:space="0" w:color="auto"/>
            <w:right w:val="none" w:sz="0" w:space="0" w:color="auto"/>
          </w:divBdr>
          <w:divsChild>
            <w:div w:id="408113954">
              <w:marLeft w:val="0"/>
              <w:marRight w:val="0"/>
              <w:marTop w:val="0"/>
              <w:marBottom w:val="0"/>
              <w:divBdr>
                <w:top w:val="none" w:sz="0" w:space="0" w:color="auto"/>
                <w:left w:val="none" w:sz="0" w:space="0" w:color="auto"/>
                <w:bottom w:val="none" w:sz="0" w:space="0" w:color="auto"/>
                <w:right w:val="none" w:sz="0" w:space="0" w:color="auto"/>
              </w:divBdr>
            </w:div>
          </w:divsChild>
        </w:div>
        <w:div w:id="1525631692">
          <w:marLeft w:val="0"/>
          <w:marRight w:val="0"/>
          <w:marTop w:val="0"/>
          <w:marBottom w:val="0"/>
          <w:divBdr>
            <w:top w:val="none" w:sz="0" w:space="0" w:color="auto"/>
            <w:left w:val="none" w:sz="0" w:space="0" w:color="auto"/>
            <w:bottom w:val="none" w:sz="0" w:space="0" w:color="auto"/>
            <w:right w:val="none" w:sz="0" w:space="0" w:color="auto"/>
          </w:divBdr>
        </w:div>
        <w:div w:id="1024483590">
          <w:marLeft w:val="0"/>
          <w:marRight w:val="0"/>
          <w:marTop w:val="0"/>
          <w:marBottom w:val="0"/>
          <w:divBdr>
            <w:top w:val="none" w:sz="0" w:space="0" w:color="auto"/>
            <w:left w:val="none" w:sz="0" w:space="0" w:color="auto"/>
            <w:bottom w:val="none" w:sz="0" w:space="0" w:color="auto"/>
            <w:right w:val="none" w:sz="0" w:space="0" w:color="auto"/>
          </w:divBdr>
          <w:divsChild>
            <w:div w:id="9183833">
              <w:marLeft w:val="0"/>
              <w:marRight w:val="0"/>
              <w:marTop w:val="0"/>
              <w:marBottom w:val="0"/>
              <w:divBdr>
                <w:top w:val="none" w:sz="0" w:space="0" w:color="auto"/>
                <w:left w:val="none" w:sz="0" w:space="0" w:color="auto"/>
                <w:bottom w:val="none" w:sz="0" w:space="0" w:color="auto"/>
                <w:right w:val="none" w:sz="0" w:space="0" w:color="auto"/>
              </w:divBdr>
            </w:div>
          </w:divsChild>
        </w:div>
        <w:div w:id="1076198388">
          <w:marLeft w:val="0"/>
          <w:marRight w:val="0"/>
          <w:marTop w:val="0"/>
          <w:marBottom w:val="0"/>
          <w:divBdr>
            <w:top w:val="none" w:sz="0" w:space="0" w:color="auto"/>
            <w:left w:val="none" w:sz="0" w:space="0" w:color="auto"/>
            <w:bottom w:val="none" w:sz="0" w:space="0" w:color="auto"/>
            <w:right w:val="none" w:sz="0" w:space="0" w:color="auto"/>
          </w:divBdr>
        </w:div>
        <w:div w:id="1491141366">
          <w:marLeft w:val="0"/>
          <w:marRight w:val="0"/>
          <w:marTop w:val="0"/>
          <w:marBottom w:val="0"/>
          <w:divBdr>
            <w:top w:val="none" w:sz="0" w:space="0" w:color="auto"/>
            <w:left w:val="none" w:sz="0" w:space="0" w:color="auto"/>
            <w:bottom w:val="none" w:sz="0" w:space="0" w:color="auto"/>
            <w:right w:val="none" w:sz="0" w:space="0" w:color="auto"/>
          </w:divBdr>
          <w:divsChild>
            <w:div w:id="1865485248">
              <w:marLeft w:val="0"/>
              <w:marRight w:val="0"/>
              <w:marTop w:val="0"/>
              <w:marBottom w:val="0"/>
              <w:divBdr>
                <w:top w:val="none" w:sz="0" w:space="0" w:color="auto"/>
                <w:left w:val="none" w:sz="0" w:space="0" w:color="auto"/>
                <w:bottom w:val="none" w:sz="0" w:space="0" w:color="auto"/>
                <w:right w:val="none" w:sz="0" w:space="0" w:color="auto"/>
              </w:divBdr>
            </w:div>
          </w:divsChild>
        </w:div>
        <w:div w:id="555825200">
          <w:marLeft w:val="0"/>
          <w:marRight w:val="0"/>
          <w:marTop w:val="0"/>
          <w:marBottom w:val="0"/>
          <w:divBdr>
            <w:top w:val="none" w:sz="0" w:space="0" w:color="auto"/>
            <w:left w:val="none" w:sz="0" w:space="0" w:color="auto"/>
            <w:bottom w:val="none" w:sz="0" w:space="0" w:color="auto"/>
            <w:right w:val="none" w:sz="0" w:space="0" w:color="auto"/>
          </w:divBdr>
        </w:div>
        <w:div w:id="1155806116">
          <w:marLeft w:val="0"/>
          <w:marRight w:val="0"/>
          <w:marTop w:val="0"/>
          <w:marBottom w:val="0"/>
          <w:divBdr>
            <w:top w:val="none" w:sz="0" w:space="0" w:color="auto"/>
            <w:left w:val="none" w:sz="0" w:space="0" w:color="auto"/>
            <w:bottom w:val="none" w:sz="0" w:space="0" w:color="auto"/>
            <w:right w:val="none" w:sz="0" w:space="0" w:color="auto"/>
          </w:divBdr>
          <w:divsChild>
            <w:div w:id="317348575">
              <w:marLeft w:val="0"/>
              <w:marRight w:val="0"/>
              <w:marTop w:val="0"/>
              <w:marBottom w:val="0"/>
              <w:divBdr>
                <w:top w:val="none" w:sz="0" w:space="0" w:color="auto"/>
                <w:left w:val="none" w:sz="0" w:space="0" w:color="auto"/>
                <w:bottom w:val="none" w:sz="0" w:space="0" w:color="auto"/>
                <w:right w:val="none" w:sz="0" w:space="0" w:color="auto"/>
              </w:divBdr>
            </w:div>
          </w:divsChild>
        </w:div>
        <w:div w:id="565725478">
          <w:marLeft w:val="0"/>
          <w:marRight w:val="0"/>
          <w:marTop w:val="300"/>
          <w:marBottom w:val="0"/>
          <w:divBdr>
            <w:top w:val="none" w:sz="0" w:space="0" w:color="auto"/>
            <w:left w:val="none" w:sz="0" w:space="0" w:color="auto"/>
            <w:bottom w:val="none" w:sz="0" w:space="0" w:color="auto"/>
            <w:right w:val="none" w:sz="0" w:space="0" w:color="auto"/>
          </w:divBdr>
          <w:divsChild>
            <w:div w:id="1322392318">
              <w:marLeft w:val="0"/>
              <w:marRight w:val="0"/>
              <w:marTop w:val="0"/>
              <w:marBottom w:val="0"/>
              <w:divBdr>
                <w:top w:val="none" w:sz="0" w:space="0" w:color="auto"/>
                <w:left w:val="none" w:sz="0" w:space="0" w:color="auto"/>
                <w:bottom w:val="none" w:sz="0" w:space="0" w:color="auto"/>
                <w:right w:val="none" w:sz="0" w:space="0" w:color="auto"/>
              </w:divBdr>
              <w:divsChild>
                <w:div w:id="719863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421220">
          <w:marLeft w:val="0"/>
          <w:marRight w:val="0"/>
          <w:marTop w:val="300"/>
          <w:marBottom w:val="0"/>
          <w:divBdr>
            <w:top w:val="none" w:sz="0" w:space="0" w:color="auto"/>
            <w:left w:val="none" w:sz="0" w:space="0" w:color="auto"/>
            <w:bottom w:val="none" w:sz="0" w:space="0" w:color="auto"/>
            <w:right w:val="none" w:sz="0" w:space="0" w:color="auto"/>
          </w:divBdr>
          <w:divsChild>
            <w:div w:id="473912920">
              <w:marLeft w:val="0"/>
              <w:marRight w:val="0"/>
              <w:marTop w:val="0"/>
              <w:marBottom w:val="0"/>
              <w:divBdr>
                <w:top w:val="none" w:sz="0" w:space="0" w:color="auto"/>
                <w:left w:val="none" w:sz="0" w:space="0" w:color="auto"/>
                <w:bottom w:val="none" w:sz="0" w:space="0" w:color="auto"/>
                <w:right w:val="none" w:sz="0" w:space="0" w:color="auto"/>
              </w:divBdr>
              <w:divsChild>
                <w:div w:id="1136483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97834">
          <w:marLeft w:val="0"/>
          <w:marRight w:val="0"/>
          <w:marTop w:val="300"/>
          <w:marBottom w:val="0"/>
          <w:divBdr>
            <w:top w:val="none" w:sz="0" w:space="0" w:color="auto"/>
            <w:left w:val="none" w:sz="0" w:space="0" w:color="auto"/>
            <w:bottom w:val="none" w:sz="0" w:space="0" w:color="auto"/>
            <w:right w:val="none" w:sz="0" w:space="0" w:color="auto"/>
          </w:divBdr>
          <w:divsChild>
            <w:div w:id="352728822">
              <w:marLeft w:val="0"/>
              <w:marRight w:val="0"/>
              <w:marTop w:val="0"/>
              <w:marBottom w:val="0"/>
              <w:divBdr>
                <w:top w:val="none" w:sz="0" w:space="0" w:color="auto"/>
                <w:left w:val="none" w:sz="0" w:space="0" w:color="auto"/>
                <w:bottom w:val="none" w:sz="0" w:space="0" w:color="auto"/>
                <w:right w:val="none" w:sz="0" w:space="0" w:color="auto"/>
              </w:divBdr>
              <w:divsChild>
                <w:div w:id="1823158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8329424">
          <w:marLeft w:val="0"/>
          <w:marRight w:val="0"/>
          <w:marTop w:val="300"/>
          <w:marBottom w:val="0"/>
          <w:divBdr>
            <w:top w:val="none" w:sz="0" w:space="0" w:color="auto"/>
            <w:left w:val="none" w:sz="0" w:space="0" w:color="auto"/>
            <w:bottom w:val="none" w:sz="0" w:space="0" w:color="auto"/>
            <w:right w:val="none" w:sz="0" w:space="0" w:color="auto"/>
          </w:divBdr>
          <w:divsChild>
            <w:div w:id="138420943">
              <w:marLeft w:val="0"/>
              <w:marRight w:val="0"/>
              <w:marTop w:val="0"/>
              <w:marBottom w:val="0"/>
              <w:divBdr>
                <w:top w:val="none" w:sz="0" w:space="0" w:color="auto"/>
                <w:left w:val="none" w:sz="0" w:space="0" w:color="auto"/>
                <w:bottom w:val="none" w:sz="0" w:space="0" w:color="auto"/>
                <w:right w:val="none" w:sz="0" w:space="0" w:color="auto"/>
              </w:divBdr>
              <w:divsChild>
                <w:div w:id="13298633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6940654">
      <w:bodyDiv w:val="1"/>
      <w:marLeft w:val="0"/>
      <w:marRight w:val="0"/>
      <w:marTop w:val="0"/>
      <w:marBottom w:val="0"/>
      <w:divBdr>
        <w:top w:val="none" w:sz="0" w:space="0" w:color="auto"/>
        <w:left w:val="none" w:sz="0" w:space="0" w:color="auto"/>
        <w:bottom w:val="none" w:sz="0" w:space="0" w:color="auto"/>
        <w:right w:val="none" w:sz="0" w:space="0" w:color="auto"/>
      </w:divBdr>
      <w:divsChild>
        <w:div w:id="737477570">
          <w:marLeft w:val="0"/>
          <w:marRight w:val="0"/>
          <w:marTop w:val="0"/>
          <w:marBottom w:val="0"/>
          <w:divBdr>
            <w:top w:val="none" w:sz="0" w:space="0" w:color="auto"/>
            <w:left w:val="none" w:sz="0" w:space="0" w:color="auto"/>
            <w:bottom w:val="none" w:sz="0" w:space="0" w:color="auto"/>
            <w:right w:val="none" w:sz="0" w:space="0" w:color="auto"/>
          </w:divBdr>
        </w:div>
        <w:div w:id="908002800">
          <w:marLeft w:val="0"/>
          <w:marRight w:val="0"/>
          <w:marTop w:val="300"/>
          <w:marBottom w:val="0"/>
          <w:divBdr>
            <w:top w:val="none" w:sz="0" w:space="0" w:color="auto"/>
            <w:left w:val="none" w:sz="0" w:space="0" w:color="auto"/>
            <w:bottom w:val="none" w:sz="0" w:space="0" w:color="auto"/>
            <w:right w:val="none" w:sz="0" w:space="0" w:color="auto"/>
          </w:divBdr>
          <w:divsChild>
            <w:div w:id="268700270">
              <w:marLeft w:val="0"/>
              <w:marRight w:val="0"/>
              <w:marTop w:val="0"/>
              <w:marBottom w:val="0"/>
              <w:divBdr>
                <w:top w:val="none" w:sz="0" w:space="0" w:color="auto"/>
                <w:left w:val="none" w:sz="0" w:space="0" w:color="auto"/>
                <w:bottom w:val="none" w:sz="0" w:space="0" w:color="auto"/>
                <w:right w:val="none" w:sz="0" w:space="0" w:color="auto"/>
              </w:divBdr>
              <w:divsChild>
                <w:div w:id="1987125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5773491">
          <w:marLeft w:val="0"/>
          <w:marRight w:val="0"/>
          <w:marTop w:val="0"/>
          <w:marBottom w:val="0"/>
          <w:divBdr>
            <w:top w:val="none" w:sz="0" w:space="0" w:color="auto"/>
            <w:left w:val="none" w:sz="0" w:space="0" w:color="auto"/>
            <w:bottom w:val="none" w:sz="0" w:space="0" w:color="auto"/>
            <w:right w:val="none" w:sz="0" w:space="0" w:color="auto"/>
          </w:divBdr>
        </w:div>
        <w:div w:id="988289956">
          <w:marLeft w:val="0"/>
          <w:marRight w:val="0"/>
          <w:marTop w:val="0"/>
          <w:marBottom w:val="0"/>
          <w:divBdr>
            <w:top w:val="none" w:sz="0" w:space="0" w:color="auto"/>
            <w:left w:val="none" w:sz="0" w:space="0" w:color="auto"/>
            <w:bottom w:val="none" w:sz="0" w:space="0" w:color="auto"/>
            <w:right w:val="none" w:sz="0" w:space="0" w:color="auto"/>
          </w:divBdr>
          <w:divsChild>
            <w:div w:id="791751805">
              <w:marLeft w:val="0"/>
              <w:marRight w:val="0"/>
              <w:marTop w:val="0"/>
              <w:marBottom w:val="0"/>
              <w:divBdr>
                <w:top w:val="none" w:sz="0" w:space="0" w:color="auto"/>
                <w:left w:val="none" w:sz="0" w:space="0" w:color="auto"/>
                <w:bottom w:val="none" w:sz="0" w:space="0" w:color="auto"/>
                <w:right w:val="none" w:sz="0" w:space="0" w:color="auto"/>
              </w:divBdr>
            </w:div>
          </w:divsChild>
        </w:div>
        <w:div w:id="1079907624">
          <w:marLeft w:val="0"/>
          <w:marRight w:val="0"/>
          <w:marTop w:val="0"/>
          <w:marBottom w:val="0"/>
          <w:divBdr>
            <w:top w:val="none" w:sz="0" w:space="0" w:color="auto"/>
            <w:left w:val="none" w:sz="0" w:space="0" w:color="auto"/>
            <w:bottom w:val="none" w:sz="0" w:space="0" w:color="auto"/>
            <w:right w:val="none" w:sz="0" w:space="0" w:color="auto"/>
          </w:divBdr>
          <w:divsChild>
            <w:div w:id="1381442307">
              <w:marLeft w:val="0"/>
              <w:marRight w:val="0"/>
              <w:marTop w:val="0"/>
              <w:marBottom w:val="0"/>
              <w:divBdr>
                <w:top w:val="none" w:sz="0" w:space="0" w:color="auto"/>
                <w:left w:val="none" w:sz="0" w:space="0" w:color="auto"/>
                <w:bottom w:val="none" w:sz="0" w:space="0" w:color="auto"/>
                <w:right w:val="none" w:sz="0" w:space="0" w:color="auto"/>
              </w:divBdr>
            </w:div>
          </w:divsChild>
        </w:div>
        <w:div w:id="1206066978">
          <w:marLeft w:val="0"/>
          <w:marRight w:val="0"/>
          <w:marTop w:val="0"/>
          <w:marBottom w:val="0"/>
          <w:divBdr>
            <w:top w:val="none" w:sz="0" w:space="0" w:color="auto"/>
            <w:left w:val="none" w:sz="0" w:space="0" w:color="auto"/>
            <w:bottom w:val="none" w:sz="0" w:space="0" w:color="auto"/>
            <w:right w:val="none" w:sz="0" w:space="0" w:color="auto"/>
          </w:divBdr>
          <w:divsChild>
            <w:div w:id="1554269107">
              <w:marLeft w:val="0"/>
              <w:marRight w:val="0"/>
              <w:marTop w:val="0"/>
              <w:marBottom w:val="0"/>
              <w:divBdr>
                <w:top w:val="none" w:sz="0" w:space="0" w:color="auto"/>
                <w:left w:val="none" w:sz="0" w:space="0" w:color="auto"/>
                <w:bottom w:val="none" w:sz="0" w:space="0" w:color="auto"/>
                <w:right w:val="none" w:sz="0" w:space="0" w:color="auto"/>
              </w:divBdr>
            </w:div>
          </w:divsChild>
        </w:div>
        <w:div w:id="1218513453">
          <w:marLeft w:val="0"/>
          <w:marRight w:val="0"/>
          <w:marTop w:val="0"/>
          <w:marBottom w:val="0"/>
          <w:divBdr>
            <w:top w:val="none" w:sz="0" w:space="0" w:color="auto"/>
            <w:left w:val="none" w:sz="0" w:space="0" w:color="auto"/>
            <w:bottom w:val="none" w:sz="0" w:space="0" w:color="auto"/>
            <w:right w:val="none" w:sz="0" w:space="0" w:color="auto"/>
          </w:divBdr>
        </w:div>
        <w:div w:id="1465850952">
          <w:marLeft w:val="0"/>
          <w:marRight w:val="0"/>
          <w:marTop w:val="0"/>
          <w:marBottom w:val="0"/>
          <w:divBdr>
            <w:top w:val="none" w:sz="0" w:space="0" w:color="auto"/>
            <w:left w:val="none" w:sz="0" w:space="0" w:color="auto"/>
            <w:bottom w:val="none" w:sz="0" w:space="0" w:color="auto"/>
            <w:right w:val="none" w:sz="0" w:space="0" w:color="auto"/>
          </w:divBdr>
          <w:divsChild>
            <w:div w:id="539896300">
              <w:marLeft w:val="0"/>
              <w:marRight w:val="0"/>
              <w:marTop w:val="0"/>
              <w:marBottom w:val="0"/>
              <w:divBdr>
                <w:top w:val="none" w:sz="0" w:space="0" w:color="auto"/>
                <w:left w:val="none" w:sz="0" w:space="0" w:color="auto"/>
                <w:bottom w:val="none" w:sz="0" w:space="0" w:color="auto"/>
                <w:right w:val="none" w:sz="0" w:space="0" w:color="auto"/>
              </w:divBdr>
            </w:div>
          </w:divsChild>
        </w:div>
        <w:div w:id="1585141450">
          <w:marLeft w:val="0"/>
          <w:marRight w:val="0"/>
          <w:marTop w:val="0"/>
          <w:marBottom w:val="0"/>
          <w:divBdr>
            <w:top w:val="none" w:sz="0" w:space="0" w:color="auto"/>
            <w:left w:val="none" w:sz="0" w:space="0" w:color="auto"/>
            <w:bottom w:val="none" w:sz="0" w:space="0" w:color="auto"/>
            <w:right w:val="none" w:sz="0" w:space="0" w:color="auto"/>
          </w:divBdr>
        </w:div>
        <w:div w:id="1680428445">
          <w:marLeft w:val="0"/>
          <w:marRight w:val="0"/>
          <w:marTop w:val="0"/>
          <w:marBottom w:val="0"/>
          <w:divBdr>
            <w:top w:val="none" w:sz="0" w:space="0" w:color="auto"/>
            <w:left w:val="none" w:sz="0" w:space="0" w:color="auto"/>
            <w:bottom w:val="none" w:sz="0" w:space="0" w:color="auto"/>
            <w:right w:val="none" w:sz="0" w:space="0" w:color="auto"/>
          </w:divBdr>
        </w:div>
        <w:div w:id="1722245870">
          <w:marLeft w:val="0"/>
          <w:marRight w:val="0"/>
          <w:marTop w:val="0"/>
          <w:marBottom w:val="0"/>
          <w:divBdr>
            <w:top w:val="none" w:sz="0" w:space="0" w:color="auto"/>
            <w:left w:val="none" w:sz="0" w:space="0" w:color="auto"/>
            <w:bottom w:val="none" w:sz="0" w:space="0" w:color="auto"/>
            <w:right w:val="none" w:sz="0" w:space="0" w:color="auto"/>
          </w:divBdr>
          <w:divsChild>
            <w:div w:id="1560748510">
              <w:marLeft w:val="0"/>
              <w:marRight w:val="0"/>
              <w:marTop w:val="0"/>
              <w:marBottom w:val="0"/>
              <w:divBdr>
                <w:top w:val="none" w:sz="0" w:space="0" w:color="auto"/>
                <w:left w:val="none" w:sz="0" w:space="0" w:color="auto"/>
                <w:bottom w:val="none" w:sz="0" w:space="0" w:color="auto"/>
                <w:right w:val="none" w:sz="0" w:space="0" w:color="auto"/>
              </w:divBdr>
            </w:div>
          </w:divsChild>
        </w:div>
        <w:div w:id="1824814997">
          <w:marLeft w:val="0"/>
          <w:marRight w:val="0"/>
          <w:marTop w:val="0"/>
          <w:marBottom w:val="0"/>
          <w:divBdr>
            <w:top w:val="none" w:sz="0" w:space="0" w:color="auto"/>
            <w:left w:val="none" w:sz="0" w:space="0" w:color="auto"/>
            <w:bottom w:val="none" w:sz="0" w:space="0" w:color="auto"/>
            <w:right w:val="none" w:sz="0" w:space="0" w:color="auto"/>
          </w:divBdr>
          <w:divsChild>
            <w:div w:id="681277498">
              <w:marLeft w:val="0"/>
              <w:marRight w:val="0"/>
              <w:marTop w:val="0"/>
              <w:marBottom w:val="0"/>
              <w:divBdr>
                <w:top w:val="none" w:sz="0" w:space="0" w:color="auto"/>
                <w:left w:val="none" w:sz="0" w:space="0" w:color="auto"/>
                <w:bottom w:val="none" w:sz="0" w:space="0" w:color="auto"/>
                <w:right w:val="none" w:sz="0" w:space="0" w:color="auto"/>
              </w:divBdr>
            </w:div>
          </w:divsChild>
        </w:div>
        <w:div w:id="1906604520">
          <w:marLeft w:val="0"/>
          <w:marRight w:val="0"/>
          <w:marTop w:val="0"/>
          <w:marBottom w:val="0"/>
          <w:divBdr>
            <w:top w:val="none" w:sz="0" w:space="0" w:color="auto"/>
            <w:left w:val="none" w:sz="0" w:space="0" w:color="auto"/>
            <w:bottom w:val="none" w:sz="0" w:space="0" w:color="auto"/>
            <w:right w:val="none" w:sz="0" w:space="0" w:color="auto"/>
          </w:divBdr>
        </w:div>
        <w:div w:id="1909148162">
          <w:marLeft w:val="0"/>
          <w:marRight w:val="0"/>
          <w:marTop w:val="0"/>
          <w:marBottom w:val="0"/>
          <w:divBdr>
            <w:top w:val="none" w:sz="0" w:space="0" w:color="auto"/>
            <w:left w:val="none" w:sz="0" w:space="0" w:color="auto"/>
            <w:bottom w:val="none" w:sz="0" w:space="0" w:color="auto"/>
            <w:right w:val="none" w:sz="0" w:space="0" w:color="auto"/>
          </w:divBdr>
        </w:div>
        <w:div w:id="1921139900">
          <w:marLeft w:val="0"/>
          <w:marRight w:val="0"/>
          <w:marTop w:val="300"/>
          <w:marBottom w:val="0"/>
          <w:divBdr>
            <w:top w:val="none" w:sz="0" w:space="0" w:color="auto"/>
            <w:left w:val="none" w:sz="0" w:space="0" w:color="auto"/>
            <w:bottom w:val="none" w:sz="0" w:space="0" w:color="auto"/>
            <w:right w:val="none" w:sz="0" w:space="0" w:color="auto"/>
          </w:divBdr>
          <w:divsChild>
            <w:div w:id="1599370695">
              <w:marLeft w:val="0"/>
              <w:marRight w:val="0"/>
              <w:marTop w:val="0"/>
              <w:marBottom w:val="0"/>
              <w:divBdr>
                <w:top w:val="none" w:sz="0" w:space="0" w:color="auto"/>
                <w:left w:val="none" w:sz="0" w:space="0" w:color="auto"/>
                <w:bottom w:val="none" w:sz="0" w:space="0" w:color="auto"/>
                <w:right w:val="none" w:sz="0" w:space="0" w:color="auto"/>
              </w:divBdr>
              <w:divsChild>
                <w:div w:id="1804882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8234751">
          <w:marLeft w:val="0"/>
          <w:marRight w:val="0"/>
          <w:marTop w:val="0"/>
          <w:marBottom w:val="0"/>
          <w:divBdr>
            <w:top w:val="none" w:sz="0" w:space="0" w:color="auto"/>
            <w:left w:val="none" w:sz="0" w:space="0" w:color="auto"/>
            <w:bottom w:val="none" w:sz="0" w:space="0" w:color="auto"/>
            <w:right w:val="none" w:sz="0" w:space="0" w:color="auto"/>
          </w:divBdr>
          <w:divsChild>
            <w:div w:id="874580332">
              <w:marLeft w:val="0"/>
              <w:marRight w:val="0"/>
              <w:marTop w:val="0"/>
              <w:marBottom w:val="0"/>
              <w:divBdr>
                <w:top w:val="none" w:sz="0" w:space="0" w:color="auto"/>
                <w:left w:val="none" w:sz="0" w:space="0" w:color="auto"/>
                <w:bottom w:val="none" w:sz="0" w:space="0" w:color="auto"/>
                <w:right w:val="none" w:sz="0" w:space="0" w:color="auto"/>
              </w:divBdr>
            </w:div>
          </w:divsChild>
        </w:div>
        <w:div w:id="2061509588">
          <w:marLeft w:val="0"/>
          <w:marRight w:val="0"/>
          <w:marTop w:val="300"/>
          <w:marBottom w:val="0"/>
          <w:divBdr>
            <w:top w:val="none" w:sz="0" w:space="0" w:color="auto"/>
            <w:left w:val="none" w:sz="0" w:space="0" w:color="auto"/>
            <w:bottom w:val="none" w:sz="0" w:space="0" w:color="auto"/>
            <w:right w:val="none" w:sz="0" w:space="0" w:color="auto"/>
          </w:divBdr>
          <w:divsChild>
            <w:div w:id="90902085">
              <w:marLeft w:val="0"/>
              <w:marRight w:val="0"/>
              <w:marTop w:val="0"/>
              <w:marBottom w:val="0"/>
              <w:divBdr>
                <w:top w:val="none" w:sz="0" w:space="0" w:color="auto"/>
                <w:left w:val="none" w:sz="0" w:space="0" w:color="auto"/>
                <w:bottom w:val="none" w:sz="0" w:space="0" w:color="auto"/>
                <w:right w:val="none" w:sz="0" w:space="0" w:color="auto"/>
              </w:divBdr>
              <w:divsChild>
                <w:div w:id="253437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5005690">
          <w:marLeft w:val="0"/>
          <w:marRight w:val="0"/>
          <w:marTop w:val="300"/>
          <w:marBottom w:val="0"/>
          <w:divBdr>
            <w:top w:val="none" w:sz="0" w:space="0" w:color="auto"/>
            <w:left w:val="none" w:sz="0" w:space="0" w:color="auto"/>
            <w:bottom w:val="none" w:sz="0" w:space="0" w:color="auto"/>
            <w:right w:val="none" w:sz="0" w:space="0" w:color="auto"/>
          </w:divBdr>
          <w:divsChild>
            <w:div w:id="574705703">
              <w:marLeft w:val="0"/>
              <w:marRight w:val="0"/>
              <w:marTop w:val="0"/>
              <w:marBottom w:val="0"/>
              <w:divBdr>
                <w:top w:val="none" w:sz="0" w:space="0" w:color="auto"/>
                <w:left w:val="none" w:sz="0" w:space="0" w:color="auto"/>
                <w:bottom w:val="none" w:sz="0" w:space="0" w:color="auto"/>
                <w:right w:val="none" w:sz="0" w:space="0" w:color="auto"/>
              </w:divBdr>
              <w:divsChild>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7065226">
      <w:bodyDiv w:val="1"/>
      <w:marLeft w:val="0"/>
      <w:marRight w:val="0"/>
      <w:marTop w:val="0"/>
      <w:marBottom w:val="0"/>
      <w:divBdr>
        <w:top w:val="none" w:sz="0" w:space="0" w:color="auto"/>
        <w:left w:val="none" w:sz="0" w:space="0" w:color="auto"/>
        <w:bottom w:val="none" w:sz="0" w:space="0" w:color="auto"/>
        <w:right w:val="none" w:sz="0" w:space="0" w:color="auto"/>
      </w:divBdr>
      <w:divsChild>
        <w:div w:id="45490674">
          <w:marLeft w:val="0"/>
          <w:marRight w:val="0"/>
          <w:marTop w:val="0"/>
          <w:marBottom w:val="0"/>
          <w:divBdr>
            <w:top w:val="none" w:sz="0" w:space="0" w:color="auto"/>
            <w:left w:val="none" w:sz="0" w:space="0" w:color="auto"/>
            <w:bottom w:val="none" w:sz="0" w:space="0" w:color="auto"/>
            <w:right w:val="none" w:sz="0" w:space="0" w:color="auto"/>
          </w:divBdr>
          <w:divsChild>
            <w:div w:id="696391275">
              <w:marLeft w:val="0"/>
              <w:marRight w:val="0"/>
              <w:marTop w:val="0"/>
              <w:marBottom w:val="0"/>
              <w:divBdr>
                <w:top w:val="none" w:sz="0" w:space="0" w:color="auto"/>
                <w:left w:val="none" w:sz="0" w:space="0" w:color="auto"/>
                <w:bottom w:val="none" w:sz="0" w:space="0" w:color="auto"/>
                <w:right w:val="none" w:sz="0" w:space="0" w:color="auto"/>
              </w:divBdr>
            </w:div>
          </w:divsChild>
        </w:div>
        <w:div w:id="313266307">
          <w:marLeft w:val="0"/>
          <w:marRight w:val="0"/>
          <w:marTop w:val="0"/>
          <w:marBottom w:val="0"/>
          <w:divBdr>
            <w:top w:val="none" w:sz="0" w:space="0" w:color="auto"/>
            <w:left w:val="none" w:sz="0" w:space="0" w:color="auto"/>
            <w:bottom w:val="none" w:sz="0" w:space="0" w:color="auto"/>
            <w:right w:val="none" w:sz="0" w:space="0" w:color="auto"/>
          </w:divBdr>
          <w:divsChild>
            <w:div w:id="945112186">
              <w:marLeft w:val="0"/>
              <w:marRight w:val="0"/>
              <w:marTop w:val="0"/>
              <w:marBottom w:val="0"/>
              <w:divBdr>
                <w:top w:val="none" w:sz="0" w:space="0" w:color="auto"/>
                <w:left w:val="none" w:sz="0" w:space="0" w:color="auto"/>
                <w:bottom w:val="none" w:sz="0" w:space="0" w:color="auto"/>
                <w:right w:val="none" w:sz="0" w:space="0" w:color="auto"/>
              </w:divBdr>
            </w:div>
          </w:divsChild>
        </w:div>
        <w:div w:id="476842741">
          <w:marLeft w:val="0"/>
          <w:marRight w:val="0"/>
          <w:marTop w:val="0"/>
          <w:marBottom w:val="0"/>
          <w:divBdr>
            <w:top w:val="none" w:sz="0" w:space="0" w:color="auto"/>
            <w:left w:val="none" w:sz="0" w:space="0" w:color="auto"/>
            <w:bottom w:val="none" w:sz="0" w:space="0" w:color="auto"/>
            <w:right w:val="none" w:sz="0" w:space="0" w:color="auto"/>
          </w:divBdr>
        </w:div>
        <w:div w:id="545608627">
          <w:marLeft w:val="0"/>
          <w:marRight w:val="0"/>
          <w:marTop w:val="0"/>
          <w:marBottom w:val="0"/>
          <w:divBdr>
            <w:top w:val="none" w:sz="0" w:space="0" w:color="auto"/>
            <w:left w:val="none" w:sz="0" w:space="0" w:color="auto"/>
            <w:bottom w:val="none" w:sz="0" w:space="0" w:color="auto"/>
            <w:right w:val="none" w:sz="0" w:space="0" w:color="auto"/>
          </w:divBdr>
        </w:div>
        <w:div w:id="591818495">
          <w:marLeft w:val="0"/>
          <w:marRight w:val="0"/>
          <w:marTop w:val="0"/>
          <w:marBottom w:val="0"/>
          <w:divBdr>
            <w:top w:val="none" w:sz="0" w:space="0" w:color="auto"/>
            <w:left w:val="none" w:sz="0" w:space="0" w:color="auto"/>
            <w:bottom w:val="none" w:sz="0" w:space="0" w:color="auto"/>
            <w:right w:val="none" w:sz="0" w:space="0" w:color="auto"/>
          </w:divBdr>
          <w:divsChild>
            <w:div w:id="1666275315">
              <w:marLeft w:val="0"/>
              <w:marRight w:val="0"/>
              <w:marTop w:val="0"/>
              <w:marBottom w:val="0"/>
              <w:divBdr>
                <w:top w:val="none" w:sz="0" w:space="0" w:color="auto"/>
                <w:left w:val="none" w:sz="0" w:space="0" w:color="auto"/>
                <w:bottom w:val="none" w:sz="0" w:space="0" w:color="auto"/>
                <w:right w:val="none" w:sz="0" w:space="0" w:color="auto"/>
              </w:divBdr>
            </w:div>
          </w:divsChild>
        </w:div>
        <w:div w:id="628708602">
          <w:marLeft w:val="0"/>
          <w:marRight w:val="0"/>
          <w:marTop w:val="0"/>
          <w:marBottom w:val="0"/>
          <w:divBdr>
            <w:top w:val="none" w:sz="0" w:space="0" w:color="auto"/>
            <w:left w:val="none" w:sz="0" w:space="0" w:color="auto"/>
            <w:bottom w:val="none" w:sz="0" w:space="0" w:color="auto"/>
            <w:right w:val="none" w:sz="0" w:space="0" w:color="auto"/>
          </w:divBdr>
          <w:divsChild>
            <w:div w:id="214899888">
              <w:marLeft w:val="0"/>
              <w:marRight w:val="0"/>
              <w:marTop w:val="0"/>
              <w:marBottom w:val="0"/>
              <w:divBdr>
                <w:top w:val="none" w:sz="0" w:space="0" w:color="auto"/>
                <w:left w:val="none" w:sz="0" w:space="0" w:color="auto"/>
                <w:bottom w:val="none" w:sz="0" w:space="0" w:color="auto"/>
                <w:right w:val="none" w:sz="0" w:space="0" w:color="auto"/>
              </w:divBdr>
            </w:div>
          </w:divsChild>
        </w:div>
        <w:div w:id="680157461">
          <w:marLeft w:val="0"/>
          <w:marRight w:val="0"/>
          <w:marTop w:val="0"/>
          <w:marBottom w:val="0"/>
          <w:divBdr>
            <w:top w:val="none" w:sz="0" w:space="0" w:color="auto"/>
            <w:left w:val="none" w:sz="0" w:space="0" w:color="auto"/>
            <w:bottom w:val="none" w:sz="0" w:space="0" w:color="auto"/>
            <w:right w:val="none" w:sz="0" w:space="0" w:color="auto"/>
          </w:divBdr>
          <w:divsChild>
            <w:div w:id="338318042">
              <w:marLeft w:val="0"/>
              <w:marRight w:val="0"/>
              <w:marTop w:val="0"/>
              <w:marBottom w:val="0"/>
              <w:divBdr>
                <w:top w:val="none" w:sz="0" w:space="0" w:color="auto"/>
                <w:left w:val="none" w:sz="0" w:space="0" w:color="auto"/>
                <w:bottom w:val="none" w:sz="0" w:space="0" w:color="auto"/>
                <w:right w:val="none" w:sz="0" w:space="0" w:color="auto"/>
              </w:divBdr>
            </w:div>
          </w:divsChild>
        </w:div>
        <w:div w:id="799155375">
          <w:marLeft w:val="0"/>
          <w:marRight w:val="0"/>
          <w:marTop w:val="300"/>
          <w:marBottom w:val="0"/>
          <w:divBdr>
            <w:top w:val="none" w:sz="0" w:space="0" w:color="auto"/>
            <w:left w:val="none" w:sz="0" w:space="0" w:color="auto"/>
            <w:bottom w:val="none" w:sz="0" w:space="0" w:color="auto"/>
            <w:right w:val="none" w:sz="0" w:space="0" w:color="auto"/>
          </w:divBdr>
          <w:divsChild>
            <w:div w:id="1677613881">
              <w:marLeft w:val="0"/>
              <w:marRight w:val="0"/>
              <w:marTop w:val="0"/>
              <w:marBottom w:val="0"/>
              <w:divBdr>
                <w:top w:val="none" w:sz="0" w:space="0" w:color="auto"/>
                <w:left w:val="none" w:sz="0" w:space="0" w:color="auto"/>
                <w:bottom w:val="none" w:sz="0" w:space="0" w:color="auto"/>
                <w:right w:val="none" w:sz="0" w:space="0" w:color="auto"/>
              </w:divBdr>
              <w:divsChild>
                <w:div w:id="319966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7980606">
          <w:marLeft w:val="0"/>
          <w:marRight w:val="0"/>
          <w:marTop w:val="0"/>
          <w:marBottom w:val="0"/>
          <w:divBdr>
            <w:top w:val="none" w:sz="0" w:space="0" w:color="auto"/>
            <w:left w:val="none" w:sz="0" w:space="0" w:color="auto"/>
            <w:bottom w:val="none" w:sz="0" w:space="0" w:color="auto"/>
            <w:right w:val="none" w:sz="0" w:space="0" w:color="auto"/>
          </w:divBdr>
        </w:div>
        <w:div w:id="1227912988">
          <w:marLeft w:val="0"/>
          <w:marRight w:val="0"/>
          <w:marTop w:val="0"/>
          <w:marBottom w:val="0"/>
          <w:divBdr>
            <w:top w:val="none" w:sz="0" w:space="0" w:color="auto"/>
            <w:left w:val="none" w:sz="0" w:space="0" w:color="auto"/>
            <w:bottom w:val="none" w:sz="0" w:space="0" w:color="auto"/>
            <w:right w:val="none" w:sz="0" w:space="0" w:color="auto"/>
          </w:divBdr>
        </w:div>
        <w:div w:id="1404645860">
          <w:marLeft w:val="0"/>
          <w:marRight w:val="0"/>
          <w:marTop w:val="0"/>
          <w:marBottom w:val="0"/>
          <w:divBdr>
            <w:top w:val="none" w:sz="0" w:space="0" w:color="auto"/>
            <w:left w:val="none" w:sz="0" w:space="0" w:color="auto"/>
            <w:bottom w:val="none" w:sz="0" w:space="0" w:color="auto"/>
            <w:right w:val="none" w:sz="0" w:space="0" w:color="auto"/>
          </w:divBdr>
          <w:divsChild>
            <w:div w:id="640044043">
              <w:marLeft w:val="0"/>
              <w:marRight w:val="0"/>
              <w:marTop w:val="0"/>
              <w:marBottom w:val="0"/>
              <w:divBdr>
                <w:top w:val="none" w:sz="0" w:space="0" w:color="auto"/>
                <w:left w:val="none" w:sz="0" w:space="0" w:color="auto"/>
                <w:bottom w:val="none" w:sz="0" w:space="0" w:color="auto"/>
                <w:right w:val="none" w:sz="0" w:space="0" w:color="auto"/>
              </w:divBdr>
            </w:div>
          </w:divsChild>
        </w:div>
        <w:div w:id="1493135985">
          <w:marLeft w:val="0"/>
          <w:marRight w:val="0"/>
          <w:marTop w:val="300"/>
          <w:marBottom w:val="0"/>
          <w:divBdr>
            <w:top w:val="none" w:sz="0" w:space="0" w:color="auto"/>
            <w:left w:val="none" w:sz="0" w:space="0" w:color="auto"/>
            <w:bottom w:val="none" w:sz="0" w:space="0" w:color="auto"/>
            <w:right w:val="none" w:sz="0" w:space="0" w:color="auto"/>
          </w:divBdr>
          <w:divsChild>
            <w:div w:id="267199249">
              <w:marLeft w:val="0"/>
              <w:marRight w:val="0"/>
              <w:marTop w:val="0"/>
              <w:marBottom w:val="0"/>
              <w:divBdr>
                <w:top w:val="none" w:sz="0" w:space="0" w:color="auto"/>
                <w:left w:val="none" w:sz="0" w:space="0" w:color="auto"/>
                <w:bottom w:val="none" w:sz="0" w:space="0" w:color="auto"/>
                <w:right w:val="none" w:sz="0" w:space="0" w:color="auto"/>
              </w:divBdr>
              <w:divsChild>
                <w:div w:id="1654873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684958">
          <w:marLeft w:val="0"/>
          <w:marRight w:val="0"/>
          <w:marTop w:val="300"/>
          <w:marBottom w:val="0"/>
          <w:divBdr>
            <w:top w:val="none" w:sz="0" w:space="0" w:color="auto"/>
            <w:left w:val="none" w:sz="0" w:space="0" w:color="auto"/>
            <w:bottom w:val="none" w:sz="0" w:space="0" w:color="auto"/>
            <w:right w:val="none" w:sz="0" w:space="0" w:color="auto"/>
          </w:divBdr>
          <w:divsChild>
            <w:div w:id="1705446803">
              <w:marLeft w:val="0"/>
              <w:marRight w:val="0"/>
              <w:marTop w:val="0"/>
              <w:marBottom w:val="0"/>
              <w:divBdr>
                <w:top w:val="none" w:sz="0" w:space="0" w:color="auto"/>
                <w:left w:val="none" w:sz="0" w:space="0" w:color="auto"/>
                <w:bottom w:val="none" w:sz="0" w:space="0" w:color="auto"/>
                <w:right w:val="none" w:sz="0" w:space="0" w:color="auto"/>
              </w:divBdr>
              <w:divsChild>
                <w:div w:id="963314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387056">
          <w:marLeft w:val="0"/>
          <w:marRight w:val="0"/>
          <w:marTop w:val="300"/>
          <w:marBottom w:val="0"/>
          <w:divBdr>
            <w:top w:val="none" w:sz="0" w:space="0" w:color="auto"/>
            <w:left w:val="none" w:sz="0" w:space="0" w:color="auto"/>
            <w:bottom w:val="none" w:sz="0" w:space="0" w:color="auto"/>
            <w:right w:val="none" w:sz="0" w:space="0" w:color="auto"/>
          </w:divBdr>
          <w:divsChild>
            <w:div w:id="124742622">
              <w:marLeft w:val="0"/>
              <w:marRight w:val="0"/>
              <w:marTop w:val="0"/>
              <w:marBottom w:val="0"/>
              <w:divBdr>
                <w:top w:val="none" w:sz="0" w:space="0" w:color="auto"/>
                <w:left w:val="none" w:sz="0" w:space="0" w:color="auto"/>
                <w:bottom w:val="none" w:sz="0" w:space="0" w:color="auto"/>
                <w:right w:val="none" w:sz="0" w:space="0" w:color="auto"/>
              </w:divBdr>
              <w:divsChild>
                <w:div w:id="1955555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514261">
          <w:marLeft w:val="0"/>
          <w:marRight w:val="0"/>
          <w:marTop w:val="0"/>
          <w:marBottom w:val="0"/>
          <w:divBdr>
            <w:top w:val="none" w:sz="0" w:space="0" w:color="auto"/>
            <w:left w:val="none" w:sz="0" w:space="0" w:color="auto"/>
            <w:bottom w:val="none" w:sz="0" w:space="0" w:color="auto"/>
            <w:right w:val="none" w:sz="0" w:space="0" w:color="auto"/>
          </w:divBdr>
        </w:div>
        <w:div w:id="1730305692">
          <w:marLeft w:val="0"/>
          <w:marRight w:val="0"/>
          <w:marTop w:val="0"/>
          <w:marBottom w:val="0"/>
          <w:divBdr>
            <w:top w:val="none" w:sz="0" w:space="0" w:color="auto"/>
            <w:left w:val="none" w:sz="0" w:space="0" w:color="auto"/>
            <w:bottom w:val="none" w:sz="0" w:space="0" w:color="auto"/>
            <w:right w:val="none" w:sz="0" w:space="0" w:color="auto"/>
          </w:divBdr>
        </w:div>
        <w:div w:id="1854875113">
          <w:marLeft w:val="0"/>
          <w:marRight w:val="0"/>
          <w:marTop w:val="0"/>
          <w:marBottom w:val="0"/>
          <w:divBdr>
            <w:top w:val="none" w:sz="0" w:space="0" w:color="auto"/>
            <w:left w:val="none" w:sz="0" w:space="0" w:color="auto"/>
            <w:bottom w:val="none" w:sz="0" w:space="0" w:color="auto"/>
            <w:right w:val="none" w:sz="0" w:space="0" w:color="auto"/>
          </w:divBdr>
          <w:divsChild>
            <w:div w:id="1492064230">
              <w:marLeft w:val="0"/>
              <w:marRight w:val="0"/>
              <w:marTop w:val="0"/>
              <w:marBottom w:val="0"/>
              <w:divBdr>
                <w:top w:val="none" w:sz="0" w:space="0" w:color="auto"/>
                <w:left w:val="none" w:sz="0" w:space="0" w:color="auto"/>
                <w:bottom w:val="none" w:sz="0" w:space="0" w:color="auto"/>
                <w:right w:val="none" w:sz="0" w:space="0" w:color="auto"/>
              </w:divBdr>
            </w:div>
          </w:divsChild>
        </w:div>
        <w:div w:id="1922981392">
          <w:marLeft w:val="0"/>
          <w:marRight w:val="0"/>
          <w:marTop w:val="0"/>
          <w:marBottom w:val="0"/>
          <w:divBdr>
            <w:top w:val="none" w:sz="0" w:space="0" w:color="auto"/>
            <w:left w:val="none" w:sz="0" w:space="0" w:color="auto"/>
            <w:bottom w:val="none" w:sz="0" w:space="0" w:color="auto"/>
            <w:right w:val="none" w:sz="0" w:space="0" w:color="auto"/>
          </w:divBdr>
        </w:div>
      </w:divsChild>
    </w:div>
    <w:div w:id="1547834578">
      <w:bodyDiv w:val="1"/>
      <w:marLeft w:val="0"/>
      <w:marRight w:val="0"/>
      <w:marTop w:val="0"/>
      <w:marBottom w:val="0"/>
      <w:divBdr>
        <w:top w:val="none" w:sz="0" w:space="0" w:color="auto"/>
        <w:left w:val="none" w:sz="0" w:space="0" w:color="auto"/>
        <w:bottom w:val="none" w:sz="0" w:space="0" w:color="auto"/>
        <w:right w:val="none" w:sz="0" w:space="0" w:color="auto"/>
      </w:divBdr>
      <w:divsChild>
        <w:div w:id="152113849">
          <w:marLeft w:val="0"/>
          <w:marRight w:val="0"/>
          <w:marTop w:val="0"/>
          <w:marBottom w:val="0"/>
          <w:divBdr>
            <w:top w:val="none" w:sz="0" w:space="0" w:color="auto"/>
            <w:left w:val="none" w:sz="0" w:space="0" w:color="auto"/>
            <w:bottom w:val="none" w:sz="0" w:space="0" w:color="auto"/>
            <w:right w:val="none" w:sz="0" w:space="0" w:color="auto"/>
          </w:divBdr>
        </w:div>
        <w:div w:id="268975095">
          <w:marLeft w:val="0"/>
          <w:marRight w:val="0"/>
          <w:marTop w:val="0"/>
          <w:marBottom w:val="0"/>
          <w:divBdr>
            <w:top w:val="none" w:sz="0" w:space="0" w:color="auto"/>
            <w:left w:val="none" w:sz="0" w:space="0" w:color="auto"/>
            <w:bottom w:val="none" w:sz="0" w:space="0" w:color="auto"/>
            <w:right w:val="none" w:sz="0" w:space="0" w:color="auto"/>
          </w:divBdr>
        </w:div>
        <w:div w:id="319385151">
          <w:marLeft w:val="0"/>
          <w:marRight w:val="0"/>
          <w:marTop w:val="0"/>
          <w:marBottom w:val="0"/>
          <w:divBdr>
            <w:top w:val="none" w:sz="0" w:space="0" w:color="auto"/>
            <w:left w:val="none" w:sz="0" w:space="0" w:color="auto"/>
            <w:bottom w:val="none" w:sz="0" w:space="0" w:color="auto"/>
            <w:right w:val="none" w:sz="0" w:space="0" w:color="auto"/>
          </w:divBdr>
          <w:divsChild>
            <w:div w:id="880871812">
              <w:marLeft w:val="0"/>
              <w:marRight w:val="0"/>
              <w:marTop w:val="0"/>
              <w:marBottom w:val="0"/>
              <w:divBdr>
                <w:top w:val="none" w:sz="0" w:space="0" w:color="auto"/>
                <w:left w:val="none" w:sz="0" w:space="0" w:color="auto"/>
                <w:bottom w:val="none" w:sz="0" w:space="0" w:color="auto"/>
                <w:right w:val="none" w:sz="0" w:space="0" w:color="auto"/>
              </w:divBdr>
            </w:div>
          </w:divsChild>
        </w:div>
        <w:div w:id="344748172">
          <w:marLeft w:val="0"/>
          <w:marRight w:val="0"/>
          <w:marTop w:val="300"/>
          <w:marBottom w:val="0"/>
          <w:divBdr>
            <w:top w:val="none" w:sz="0" w:space="0" w:color="auto"/>
            <w:left w:val="none" w:sz="0" w:space="0" w:color="auto"/>
            <w:bottom w:val="none" w:sz="0" w:space="0" w:color="auto"/>
            <w:right w:val="none" w:sz="0" w:space="0" w:color="auto"/>
          </w:divBdr>
          <w:divsChild>
            <w:div w:id="794256748">
              <w:marLeft w:val="0"/>
              <w:marRight w:val="0"/>
              <w:marTop w:val="0"/>
              <w:marBottom w:val="0"/>
              <w:divBdr>
                <w:top w:val="none" w:sz="0" w:space="0" w:color="auto"/>
                <w:left w:val="none" w:sz="0" w:space="0" w:color="auto"/>
                <w:bottom w:val="none" w:sz="0" w:space="0" w:color="auto"/>
                <w:right w:val="none" w:sz="0" w:space="0" w:color="auto"/>
              </w:divBdr>
              <w:divsChild>
                <w:div w:id="626743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0055115">
          <w:marLeft w:val="0"/>
          <w:marRight w:val="0"/>
          <w:marTop w:val="0"/>
          <w:marBottom w:val="0"/>
          <w:divBdr>
            <w:top w:val="none" w:sz="0" w:space="0" w:color="auto"/>
            <w:left w:val="none" w:sz="0" w:space="0" w:color="auto"/>
            <w:bottom w:val="none" w:sz="0" w:space="0" w:color="auto"/>
            <w:right w:val="none" w:sz="0" w:space="0" w:color="auto"/>
          </w:divBdr>
        </w:div>
        <w:div w:id="574165995">
          <w:marLeft w:val="0"/>
          <w:marRight w:val="0"/>
          <w:marTop w:val="0"/>
          <w:marBottom w:val="0"/>
          <w:divBdr>
            <w:top w:val="none" w:sz="0" w:space="0" w:color="auto"/>
            <w:left w:val="none" w:sz="0" w:space="0" w:color="auto"/>
            <w:bottom w:val="none" w:sz="0" w:space="0" w:color="auto"/>
            <w:right w:val="none" w:sz="0" w:space="0" w:color="auto"/>
          </w:divBdr>
        </w:div>
        <w:div w:id="797602406">
          <w:marLeft w:val="0"/>
          <w:marRight w:val="0"/>
          <w:marTop w:val="0"/>
          <w:marBottom w:val="0"/>
          <w:divBdr>
            <w:top w:val="none" w:sz="0" w:space="0" w:color="auto"/>
            <w:left w:val="none" w:sz="0" w:space="0" w:color="auto"/>
            <w:bottom w:val="none" w:sz="0" w:space="0" w:color="auto"/>
            <w:right w:val="none" w:sz="0" w:space="0" w:color="auto"/>
          </w:divBdr>
          <w:divsChild>
            <w:div w:id="1586838797">
              <w:marLeft w:val="0"/>
              <w:marRight w:val="0"/>
              <w:marTop w:val="0"/>
              <w:marBottom w:val="0"/>
              <w:divBdr>
                <w:top w:val="none" w:sz="0" w:space="0" w:color="auto"/>
                <w:left w:val="none" w:sz="0" w:space="0" w:color="auto"/>
                <w:bottom w:val="none" w:sz="0" w:space="0" w:color="auto"/>
                <w:right w:val="none" w:sz="0" w:space="0" w:color="auto"/>
              </w:divBdr>
            </w:div>
          </w:divsChild>
        </w:div>
        <w:div w:id="927889073">
          <w:marLeft w:val="0"/>
          <w:marRight w:val="0"/>
          <w:marTop w:val="0"/>
          <w:marBottom w:val="0"/>
          <w:divBdr>
            <w:top w:val="none" w:sz="0" w:space="0" w:color="auto"/>
            <w:left w:val="none" w:sz="0" w:space="0" w:color="auto"/>
            <w:bottom w:val="none" w:sz="0" w:space="0" w:color="auto"/>
            <w:right w:val="none" w:sz="0" w:space="0" w:color="auto"/>
          </w:divBdr>
          <w:divsChild>
            <w:div w:id="668755433">
              <w:marLeft w:val="0"/>
              <w:marRight w:val="0"/>
              <w:marTop w:val="0"/>
              <w:marBottom w:val="0"/>
              <w:divBdr>
                <w:top w:val="none" w:sz="0" w:space="0" w:color="auto"/>
                <w:left w:val="none" w:sz="0" w:space="0" w:color="auto"/>
                <w:bottom w:val="none" w:sz="0" w:space="0" w:color="auto"/>
                <w:right w:val="none" w:sz="0" w:space="0" w:color="auto"/>
              </w:divBdr>
            </w:div>
          </w:divsChild>
        </w:div>
        <w:div w:id="1005473727">
          <w:marLeft w:val="0"/>
          <w:marRight w:val="0"/>
          <w:marTop w:val="0"/>
          <w:marBottom w:val="0"/>
          <w:divBdr>
            <w:top w:val="none" w:sz="0" w:space="0" w:color="auto"/>
            <w:left w:val="none" w:sz="0" w:space="0" w:color="auto"/>
            <w:bottom w:val="none" w:sz="0" w:space="0" w:color="auto"/>
            <w:right w:val="none" w:sz="0" w:space="0" w:color="auto"/>
          </w:divBdr>
          <w:divsChild>
            <w:div w:id="1514301479">
              <w:marLeft w:val="0"/>
              <w:marRight w:val="0"/>
              <w:marTop w:val="0"/>
              <w:marBottom w:val="0"/>
              <w:divBdr>
                <w:top w:val="none" w:sz="0" w:space="0" w:color="auto"/>
                <w:left w:val="none" w:sz="0" w:space="0" w:color="auto"/>
                <w:bottom w:val="none" w:sz="0" w:space="0" w:color="auto"/>
                <w:right w:val="none" w:sz="0" w:space="0" w:color="auto"/>
              </w:divBdr>
            </w:div>
          </w:divsChild>
        </w:div>
        <w:div w:id="1103765366">
          <w:marLeft w:val="0"/>
          <w:marRight w:val="0"/>
          <w:marTop w:val="0"/>
          <w:marBottom w:val="0"/>
          <w:divBdr>
            <w:top w:val="none" w:sz="0" w:space="0" w:color="auto"/>
            <w:left w:val="none" w:sz="0" w:space="0" w:color="auto"/>
            <w:bottom w:val="none" w:sz="0" w:space="0" w:color="auto"/>
            <w:right w:val="none" w:sz="0" w:space="0" w:color="auto"/>
          </w:divBdr>
          <w:divsChild>
            <w:div w:id="132606855">
              <w:marLeft w:val="0"/>
              <w:marRight w:val="0"/>
              <w:marTop w:val="0"/>
              <w:marBottom w:val="0"/>
              <w:divBdr>
                <w:top w:val="none" w:sz="0" w:space="0" w:color="auto"/>
                <w:left w:val="none" w:sz="0" w:space="0" w:color="auto"/>
                <w:bottom w:val="none" w:sz="0" w:space="0" w:color="auto"/>
                <w:right w:val="none" w:sz="0" w:space="0" w:color="auto"/>
              </w:divBdr>
            </w:div>
          </w:divsChild>
        </w:div>
        <w:div w:id="1153375776">
          <w:marLeft w:val="0"/>
          <w:marRight w:val="0"/>
          <w:marTop w:val="300"/>
          <w:marBottom w:val="0"/>
          <w:divBdr>
            <w:top w:val="none" w:sz="0" w:space="0" w:color="auto"/>
            <w:left w:val="none" w:sz="0" w:space="0" w:color="auto"/>
            <w:bottom w:val="none" w:sz="0" w:space="0" w:color="auto"/>
            <w:right w:val="none" w:sz="0" w:space="0" w:color="auto"/>
          </w:divBdr>
          <w:divsChild>
            <w:div w:id="641152542">
              <w:marLeft w:val="0"/>
              <w:marRight w:val="0"/>
              <w:marTop w:val="0"/>
              <w:marBottom w:val="0"/>
              <w:divBdr>
                <w:top w:val="none" w:sz="0" w:space="0" w:color="auto"/>
                <w:left w:val="none" w:sz="0" w:space="0" w:color="auto"/>
                <w:bottom w:val="none" w:sz="0" w:space="0" w:color="auto"/>
                <w:right w:val="none" w:sz="0" w:space="0" w:color="auto"/>
              </w:divBdr>
              <w:divsChild>
                <w:div w:id="1487043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196634">
          <w:marLeft w:val="0"/>
          <w:marRight w:val="0"/>
          <w:marTop w:val="0"/>
          <w:marBottom w:val="0"/>
          <w:divBdr>
            <w:top w:val="none" w:sz="0" w:space="0" w:color="auto"/>
            <w:left w:val="none" w:sz="0" w:space="0" w:color="auto"/>
            <w:bottom w:val="none" w:sz="0" w:space="0" w:color="auto"/>
            <w:right w:val="none" w:sz="0" w:space="0" w:color="auto"/>
          </w:divBdr>
        </w:div>
        <w:div w:id="1472865663">
          <w:marLeft w:val="0"/>
          <w:marRight w:val="0"/>
          <w:marTop w:val="0"/>
          <w:marBottom w:val="0"/>
          <w:divBdr>
            <w:top w:val="none" w:sz="0" w:space="0" w:color="auto"/>
            <w:left w:val="none" w:sz="0" w:space="0" w:color="auto"/>
            <w:bottom w:val="none" w:sz="0" w:space="0" w:color="auto"/>
            <w:right w:val="none" w:sz="0" w:space="0" w:color="auto"/>
          </w:divBdr>
          <w:divsChild>
            <w:div w:id="118189846">
              <w:marLeft w:val="0"/>
              <w:marRight w:val="0"/>
              <w:marTop w:val="0"/>
              <w:marBottom w:val="0"/>
              <w:divBdr>
                <w:top w:val="none" w:sz="0" w:space="0" w:color="auto"/>
                <w:left w:val="none" w:sz="0" w:space="0" w:color="auto"/>
                <w:bottom w:val="none" w:sz="0" w:space="0" w:color="auto"/>
                <w:right w:val="none" w:sz="0" w:space="0" w:color="auto"/>
              </w:divBdr>
            </w:div>
          </w:divsChild>
        </w:div>
        <w:div w:id="1501194763">
          <w:marLeft w:val="0"/>
          <w:marRight w:val="0"/>
          <w:marTop w:val="0"/>
          <w:marBottom w:val="0"/>
          <w:divBdr>
            <w:top w:val="none" w:sz="0" w:space="0" w:color="auto"/>
            <w:left w:val="none" w:sz="0" w:space="0" w:color="auto"/>
            <w:bottom w:val="none" w:sz="0" w:space="0" w:color="auto"/>
            <w:right w:val="none" w:sz="0" w:space="0" w:color="auto"/>
          </w:divBdr>
        </w:div>
        <w:div w:id="1658337157">
          <w:marLeft w:val="0"/>
          <w:marRight w:val="0"/>
          <w:marTop w:val="0"/>
          <w:marBottom w:val="0"/>
          <w:divBdr>
            <w:top w:val="none" w:sz="0" w:space="0" w:color="auto"/>
            <w:left w:val="none" w:sz="0" w:space="0" w:color="auto"/>
            <w:bottom w:val="none" w:sz="0" w:space="0" w:color="auto"/>
            <w:right w:val="none" w:sz="0" w:space="0" w:color="auto"/>
          </w:divBdr>
          <w:divsChild>
            <w:div w:id="1167087414">
              <w:marLeft w:val="0"/>
              <w:marRight w:val="0"/>
              <w:marTop w:val="0"/>
              <w:marBottom w:val="0"/>
              <w:divBdr>
                <w:top w:val="none" w:sz="0" w:space="0" w:color="auto"/>
                <w:left w:val="none" w:sz="0" w:space="0" w:color="auto"/>
                <w:bottom w:val="none" w:sz="0" w:space="0" w:color="auto"/>
                <w:right w:val="none" w:sz="0" w:space="0" w:color="auto"/>
              </w:divBdr>
            </w:div>
          </w:divsChild>
        </w:div>
        <w:div w:id="1679236013">
          <w:marLeft w:val="0"/>
          <w:marRight w:val="0"/>
          <w:marTop w:val="0"/>
          <w:marBottom w:val="0"/>
          <w:divBdr>
            <w:top w:val="none" w:sz="0" w:space="0" w:color="auto"/>
            <w:left w:val="none" w:sz="0" w:space="0" w:color="auto"/>
            <w:bottom w:val="none" w:sz="0" w:space="0" w:color="auto"/>
            <w:right w:val="none" w:sz="0" w:space="0" w:color="auto"/>
          </w:divBdr>
        </w:div>
        <w:div w:id="1757627789">
          <w:marLeft w:val="0"/>
          <w:marRight w:val="0"/>
          <w:marTop w:val="300"/>
          <w:marBottom w:val="0"/>
          <w:divBdr>
            <w:top w:val="none" w:sz="0" w:space="0" w:color="auto"/>
            <w:left w:val="none" w:sz="0" w:space="0" w:color="auto"/>
            <w:bottom w:val="none" w:sz="0" w:space="0" w:color="auto"/>
            <w:right w:val="none" w:sz="0" w:space="0" w:color="auto"/>
          </w:divBdr>
          <w:divsChild>
            <w:div w:id="1066226893">
              <w:marLeft w:val="0"/>
              <w:marRight w:val="0"/>
              <w:marTop w:val="0"/>
              <w:marBottom w:val="0"/>
              <w:divBdr>
                <w:top w:val="none" w:sz="0" w:space="0" w:color="auto"/>
                <w:left w:val="none" w:sz="0" w:space="0" w:color="auto"/>
                <w:bottom w:val="none" w:sz="0" w:space="0" w:color="auto"/>
                <w:right w:val="none" w:sz="0" w:space="0" w:color="auto"/>
              </w:divBdr>
              <w:divsChild>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1192622">
          <w:marLeft w:val="0"/>
          <w:marRight w:val="0"/>
          <w:marTop w:val="300"/>
          <w:marBottom w:val="0"/>
          <w:divBdr>
            <w:top w:val="none" w:sz="0" w:space="0" w:color="auto"/>
            <w:left w:val="none" w:sz="0" w:space="0" w:color="auto"/>
            <w:bottom w:val="none" w:sz="0" w:space="0" w:color="auto"/>
            <w:right w:val="none" w:sz="0" w:space="0" w:color="auto"/>
          </w:divBdr>
          <w:divsChild>
            <w:div w:id="530610031">
              <w:marLeft w:val="0"/>
              <w:marRight w:val="0"/>
              <w:marTop w:val="0"/>
              <w:marBottom w:val="0"/>
              <w:divBdr>
                <w:top w:val="none" w:sz="0" w:space="0" w:color="auto"/>
                <w:left w:val="none" w:sz="0" w:space="0" w:color="auto"/>
                <w:bottom w:val="none" w:sz="0" w:space="0" w:color="auto"/>
                <w:right w:val="none" w:sz="0" w:space="0" w:color="auto"/>
              </w:divBdr>
              <w:divsChild>
                <w:div w:id="1113744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8566732">
      <w:bodyDiv w:val="1"/>
      <w:marLeft w:val="0"/>
      <w:marRight w:val="0"/>
      <w:marTop w:val="0"/>
      <w:marBottom w:val="0"/>
      <w:divBdr>
        <w:top w:val="none" w:sz="0" w:space="0" w:color="auto"/>
        <w:left w:val="none" w:sz="0" w:space="0" w:color="auto"/>
        <w:bottom w:val="none" w:sz="0" w:space="0" w:color="auto"/>
        <w:right w:val="none" w:sz="0" w:space="0" w:color="auto"/>
      </w:divBdr>
      <w:divsChild>
        <w:div w:id="254628185">
          <w:marLeft w:val="0"/>
          <w:marRight w:val="0"/>
          <w:marTop w:val="300"/>
          <w:marBottom w:val="0"/>
          <w:divBdr>
            <w:top w:val="none" w:sz="0" w:space="0" w:color="auto"/>
            <w:left w:val="none" w:sz="0" w:space="0" w:color="auto"/>
            <w:bottom w:val="none" w:sz="0" w:space="0" w:color="auto"/>
            <w:right w:val="none" w:sz="0" w:space="0" w:color="auto"/>
          </w:divBdr>
          <w:divsChild>
            <w:div w:id="692726187">
              <w:marLeft w:val="0"/>
              <w:marRight w:val="0"/>
              <w:marTop w:val="0"/>
              <w:marBottom w:val="0"/>
              <w:divBdr>
                <w:top w:val="none" w:sz="0" w:space="0" w:color="auto"/>
                <w:left w:val="none" w:sz="0" w:space="0" w:color="auto"/>
                <w:bottom w:val="none" w:sz="0" w:space="0" w:color="auto"/>
                <w:right w:val="none" w:sz="0" w:space="0" w:color="auto"/>
              </w:divBdr>
              <w:divsChild>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1169478">
          <w:marLeft w:val="0"/>
          <w:marRight w:val="0"/>
          <w:marTop w:val="0"/>
          <w:marBottom w:val="0"/>
          <w:divBdr>
            <w:top w:val="none" w:sz="0" w:space="0" w:color="auto"/>
            <w:left w:val="none" w:sz="0" w:space="0" w:color="auto"/>
            <w:bottom w:val="none" w:sz="0" w:space="0" w:color="auto"/>
            <w:right w:val="none" w:sz="0" w:space="0" w:color="auto"/>
          </w:divBdr>
        </w:div>
        <w:div w:id="567225564">
          <w:marLeft w:val="0"/>
          <w:marRight w:val="0"/>
          <w:marTop w:val="0"/>
          <w:marBottom w:val="0"/>
          <w:divBdr>
            <w:top w:val="none" w:sz="0" w:space="0" w:color="auto"/>
            <w:left w:val="none" w:sz="0" w:space="0" w:color="auto"/>
            <w:bottom w:val="none" w:sz="0" w:space="0" w:color="auto"/>
            <w:right w:val="none" w:sz="0" w:space="0" w:color="auto"/>
          </w:divBdr>
        </w:div>
        <w:div w:id="672756117">
          <w:marLeft w:val="0"/>
          <w:marRight w:val="0"/>
          <w:marTop w:val="0"/>
          <w:marBottom w:val="0"/>
          <w:divBdr>
            <w:top w:val="none" w:sz="0" w:space="0" w:color="auto"/>
            <w:left w:val="none" w:sz="0" w:space="0" w:color="auto"/>
            <w:bottom w:val="none" w:sz="0" w:space="0" w:color="auto"/>
            <w:right w:val="none" w:sz="0" w:space="0" w:color="auto"/>
          </w:divBdr>
          <w:divsChild>
            <w:div w:id="874733923">
              <w:marLeft w:val="0"/>
              <w:marRight w:val="0"/>
              <w:marTop w:val="0"/>
              <w:marBottom w:val="0"/>
              <w:divBdr>
                <w:top w:val="none" w:sz="0" w:space="0" w:color="auto"/>
                <w:left w:val="none" w:sz="0" w:space="0" w:color="auto"/>
                <w:bottom w:val="none" w:sz="0" w:space="0" w:color="auto"/>
                <w:right w:val="none" w:sz="0" w:space="0" w:color="auto"/>
              </w:divBdr>
            </w:div>
          </w:divsChild>
        </w:div>
        <w:div w:id="777066942">
          <w:marLeft w:val="0"/>
          <w:marRight w:val="0"/>
          <w:marTop w:val="0"/>
          <w:marBottom w:val="0"/>
          <w:divBdr>
            <w:top w:val="none" w:sz="0" w:space="0" w:color="auto"/>
            <w:left w:val="none" w:sz="0" w:space="0" w:color="auto"/>
            <w:bottom w:val="none" w:sz="0" w:space="0" w:color="auto"/>
            <w:right w:val="none" w:sz="0" w:space="0" w:color="auto"/>
          </w:divBdr>
        </w:div>
        <w:div w:id="866329824">
          <w:marLeft w:val="0"/>
          <w:marRight w:val="0"/>
          <w:marTop w:val="0"/>
          <w:marBottom w:val="0"/>
          <w:divBdr>
            <w:top w:val="none" w:sz="0" w:space="0" w:color="auto"/>
            <w:left w:val="none" w:sz="0" w:space="0" w:color="auto"/>
            <w:bottom w:val="none" w:sz="0" w:space="0" w:color="auto"/>
            <w:right w:val="none" w:sz="0" w:space="0" w:color="auto"/>
          </w:divBdr>
          <w:divsChild>
            <w:div w:id="1278097853">
              <w:marLeft w:val="0"/>
              <w:marRight w:val="0"/>
              <w:marTop w:val="0"/>
              <w:marBottom w:val="0"/>
              <w:divBdr>
                <w:top w:val="none" w:sz="0" w:space="0" w:color="auto"/>
                <w:left w:val="none" w:sz="0" w:space="0" w:color="auto"/>
                <w:bottom w:val="none" w:sz="0" w:space="0" w:color="auto"/>
                <w:right w:val="none" w:sz="0" w:space="0" w:color="auto"/>
              </w:divBdr>
            </w:div>
          </w:divsChild>
        </w:div>
        <w:div w:id="1086223091">
          <w:marLeft w:val="0"/>
          <w:marRight w:val="0"/>
          <w:marTop w:val="0"/>
          <w:marBottom w:val="0"/>
          <w:divBdr>
            <w:top w:val="none" w:sz="0" w:space="0" w:color="auto"/>
            <w:left w:val="none" w:sz="0" w:space="0" w:color="auto"/>
            <w:bottom w:val="none" w:sz="0" w:space="0" w:color="auto"/>
            <w:right w:val="none" w:sz="0" w:space="0" w:color="auto"/>
          </w:divBdr>
        </w:div>
        <w:div w:id="1291399771">
          <w:marLeft w:val="0"/>
          <w:marRight w:val="0"/>
          <w:marTop w:val="0"/>
          <w:marBottom w:val="0"/>
          <w:divBdr>
            <w:top w:val="none" w:sz="0" w:space="0" w:color="auto"/>
            <w:left w:val="none" w:sz="0" w:space="0" w:color="auto"/>
            <w:bottom w:val="none" w:sz="0" w:space="0" w:color="auto"/>
            <w:right w:val="none" w:sz="0" w:space="0" w:color="auto"/>
          </w:divBdr>
          <w:divsChild>
            <w:div w:id="315886371">
              <w:marLeft w:val="0"/>
              <w:marRight w:val="0"/>
              <w:marTop w:val="0"/>
              <w:marBottom w:val="0"/>
              <w:divBdr>
                <w:top w:val="none" w:sz="0" w:space="0" w:color="auto"/>
                <w:left w:val="none" w:sz="0" w:space="0" w:color="auto"/>
                <w:bottom w:val="none" w:sz="0" w:space="0" w:color="auto"/>
                <w:right w:val="none" w:sz="0" w:space="0" w:color="auto"/>
              </w:divBdr>
            </w:div>
          </w:divsChild>
        </w:div>
        <w:div w:id="1384283439">
          <w:marLeft w:val="0"/>
          <w:marRight w:val="0"/>
          <w:marTop w:val="0"/>
          <w:marBottom w:val="0"/>
          <w:divBdr>
            <w:top w:val="none" w:sz="0" w:space="0" w:color="auto"/>
            <w:left w:val="none" w:sz="0" w:space="0" w:color="auto"/>
            <w:bottom w:val="none" w:sz="0" w:space="0" w:color="auto"/>
            <w:right w:val="none" w:sz="0" w:space="0" w:color="auto"/>
          </w:divBdr>
          <w:divsChild>
            <w:div w:id="705526004">
              <w:marLeft w:val="0"/>
              <w:marRight w:val="0"/>
              <w:marTop w:val="0"/>
              <w:marBottom w:val="0"/>
              <w:divBdr>
                <w:top w:val="none" w:sz="0" w:space="0" w:color="auto"/>
                <w:left w:val="none" w:sz="0" w:space="0" w:color="auto"/>
                <w:bottom w:val="none" w:sz="0" w:space="0" w:color="auto"/>
                <w:right w:val="none" w:sz="0" w:space="0" w:color="auto"/>
              </w:divBdr>
            </w:div>
          </w:divsChild>
        </w:div>
        <w:div w:id="1420060999">
          <w:marLeft w:val="0"/>
          <w:marRight w:val="0"/>
          <w:marTop w:val="0"/>
          <w:marBottom w:val="0"/>
          <w:divBdr>
            <w:top w:val="none" w:sz="0" w:space="0" w:color="auto"/>
            <w:left w:val="none" w:sz="0" w:space="0" w:color="auto"/>
            <w:bottom w:val="none" w:sz="0" w:space="0" w:color="auto"/>
            <w:right w:val="none" w:sz="0" w:space="0" w:color="auto"/>
          </w:divBdr>
          <w:divsChild>
            <w:div w:id="1434011912">
              <w:marLeft w:val="0"/>
              <w:marRight w:val="0"/>
              <w:marTop w:val="0"/>
              <w:marBottom w:val="0"/>
              <w:divBdr>
                <w:top w:val="none" w:sz="0" w:space="0" w:color="auto"/>
                <w:left w:val="none" w:sz="0" w:space="0" w:color="auto"/>
                <w:bottom w:val="none" w:sz="0" w:space="0" w:color="auto"/>
                <w:right w:val="none" w:sz="0" w:space="0" w:color="auto"/>
              </w:divBdr>
            </w:div>
          </w:divsChild>
        </w:div>
        <w:div w:id="1428499439">
          <w:marLeft w:val="0"/>
          <w:marRight w:val="0"/>
          <w:marTop w:val="0"/>
          <w:marBottom w:val="0"/>
          <w:divBdr>
            <w:top w:val="none" w:sz="0" w:space="0" w:color="auto"/>
            <w:left w:val="none" w:sz="0" w:space="0" w:color="auto"/>
            <w:bottom w:val="none" w:sz="0" w:space="0" w:color="auto"/>
            <w:right w:val="none" w:sz="0" w:space="0" w:color="auto"/>
          </w:divBdr>
          <w:divsChild>
            <w:div w:id="1644191005">
              <w:marLeft w:val="0"/>
              <w:marRight w:val="0"/>
              <w:marTop w:val="0"/>
              <w:marBottom w:val="0"/>
              <w:divBdr>
                <w:top w:val="none" w:sz="0" w:space="0" w:color="auto"/>
                <w:left w:val="none" w:sz="0" w:space="0" w:color="auto"/>
                <w:bottom w:val="none" w:sz="0" w:space="0" w:color="auto"/>
                <w:right w:val="none" w:sz="0" w:space="0" w:color="auto"/>
              </w:divBdr>
            </w:div>
          </w:divsChild>
        </w:div>
        <w:div w:id="1544095154">
          <w:marLeft w:val="0"/>
          <w:marRight w:val="0"/>
          <w:marTop w:val="300"/>
          <w:marBottom w:val="0"/>
          <w:divBdr>
            <w:top w:val="none" w:sz="0" w:space="0" w:color="auto"/>
            <w:left w:val="none" w:sz="0" w:space="0" w:color="auto"/>
            <w:bottom w:val="none" w:sz="0" w:space="0" w:color="auto"/>
            <w:right w:val="none" w:sz="0" w:space="0" w:color="auto"/>
          </w:divBdr>
          <w:divsChild>
            <w:div w:id="1970628341">
              <w:marLeft w:val="0"/>
              <w:marRight w:val="0"/>
              <w:marTop w:val="0"/>
              <w:marBottom w:val="0"/>
              <w:divBdr>
                <w:top w:val="none" w:sz="0" w:space="0" w:color="auto"/>
                <w:left w:val="none" w:sz="0" w:space="0" w:color="auto"/>
                <w:bottom w:val="none" w:sz="0" w:space="0" w:color="auto"/>
                <w:right w:val="none" w:sz="0" w:space="0" w:color="auto"/>
              </w:divBdr>
              <w:divsChild>
                <w:div w:id="1467698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776014">
          <w:marLeft w:val="0"/>
          <w:marRight w:val="0"/>
          <w:marTop w:val="0"/>
          <w:marBottom w:val="0"/>
          <w:divBdr>
            <w:top w:val="none" w:sz="0" w:space="0" w:color="auto"/>
            <w:left w:val="none" w:sz="0" w:space="0" w:color="auto"/>
            <w:bottom w:val="none" w:sz="0" w:space="0" w:color="auto"/>
            <w:right w:val="none" w:sz="0" w:space="0" w:color="auto"/>
          </w:divBdr>
        </w:div>
        <w:div w:id="1619992618">
          <w:marLeft w:val="0"/>
          <w:marRight w:val="0"/>
          <w:marTop w:val="300"/>
          <w:marBottom w:val="0"/>
          <w:divBdr>
            <w:top w:val="none" w:sz="0" w:space="0" w:color="auto"/>
            <w:left w:val="none" w:sz="0" w:space="0" w:color="auto"/>
            <w:bottom w:val="none" w:sz="0" w:space="0" w:color="auto"/>
            <w:right w:val="none" w:sz="0" w:space="0" w:color="auto"/>
          </w:divBdr>
          <w:divsChild>
            <w:div w:id="1514609705">
              <w:marLeft w:val="0"/>
              <w:marRight w:val="0"/>
              <w:marTop w:val="0"/>
              <w:marBottom w:val="0"/>
              <w:divBdr>
                <w:top w:val="none" w:sz="0" w:space="0" w:color="auto"/>
                <w:left w:val="none" w:sz="0" w:space="0" w:color="auto"/>
                <w:bottom w:val="none" w:sz="0" w:space="0" w:color="auto"/>
                <w:right w:val="none" w:sz="0" w:space="0" w:color="auto"/>
              </w:divBdr>
              <w:divsChild>
                <w:div w:id="2018268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374568">
          <w:marLeft w:val="0"/>
          <w:marRight w:val="0"/>
          <w:marTop w:val="0"/>
          <w:marBottom w:val="0"/>
          <w:divBdr>
            <w:top w:val="none" w:sz="0" w:space="0" w:color="auto"/>
            <w:left w:val="none" w:sz="0" w:space="0" w:color="auto"/>
            <w:bottom w:val="none" w:sz="0" w:space="0" w:color="auto"/>
            <w:right w:val="none" w:sz="0" w:space="0" w:color="auto"/>
          </w:divBdr>
        </w:div>
        <w:div w:id="1894269101">
          <w:marLeft w:val="0"/>
          <w:marRight w:val="0"/>
          <w:marTop w:val="300"/>
          <w:marBottom w:val="0"/>
          <w:divBdr>
            <w:top w:val="none" w:sz="0" w:space="0" w:color="auto"/>
            <w:left w:val="none" w:sz="0" w:space="0" w:color="auto"/>
            <w:bottom w:val="none" w:sz="0" w:space="0" w:color="auto"/>
            <w:right w:val="none" w:sz="0" w:space="0" w:color="auto"/>
          </w:divBdr>
          <w:divsChild>
            <w:div w:id="1214122785">
              <w:marLeft w:val="0"/>
              <w:marRight w:val="0"/>
              <w:marTop w:val="0"/>
              <w:marBottom w:val="0"/>
              <w:divBdr>
                <w:top w:val="none" w:sz="0" w:space="0" w:color="auto"/>
                <w:left w:val="none" w:sz="0" w:space="0" w:color="auto"/>
                <w:bottom w:val="none" w:sz="0" w:space="0" w:color="auto"/>
                <w:right w:val="none" w:sz="0" w:space="0" w:color="auto"/>
              </w:divBdr>
              <w:divsChild>
                <w:div w:id="1871843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675453">
          <w:marLeft w:val="0"/>
          <w:marRight w:val="0"/>
          <w:marTop w:val="0"/>
          <w:marBottom w:val="0"/>
          <w:divBdr>
            <w:top w:val="none" w:sz="0" w:space="0" w:color="auto"/>
            <w:left w:val="none" w:sz="0" w:space="0" w:color="auto"/>
            <w:bottom w:val="none" w:sz="0" w:space="0" w:color="auto"/>
            <w:right w:val="none" w:sz="0" w:space="0" w:color="auto"/>
          </w:divBdr>
          <w:divsChild>
            <w:div w:id="1885869924">
              <w:marLeft w:val="0"/>
              <w:marRight w:val="0"/>
              <w:marTop w:val="0"/>
              <w:marBottom w:val="0"/>
              <w:divBdr>
                <w:top w:val="none" w:sz="0" w:space="0" w:color="auto"/>
                <w:left w:val="none" w:sz="0" w:space="0" w:color="auto"/>
                <w:bottom w:val="none" w:sz="0" w:space="0" w:color="auto"/>
                <w:right w:val="none" w:sz="0" w:space="0" w:color="auto"/>
              </w:divBdr>
            </w:div>
          </w:divsChild>
        </w:div>
        <w:div w:id="1965384766">
          <w:marLeft w:val="0"/>
          <w:marRight w:val="0"/>
          <w:marTop w:val="0"/>
          <w:marBottom w:val="0"/>
          <w:divBdr>
            <w:top w:val="none" w:sz="0" w:space="0" w:color="auto"/>
            <w:left w:val="none" w:sz="0" w:space="0" w:color="auto"/>
            <w:bottom w:val="none" w:sz="0" w:space="0" w:color="auto"/>
            <w:right w:val="none" w:sz="0" w:space="0" w:color="auto"/>
          </w:divBdr>
        </w:div>
      </w:divsChild>
    </w:div>
    <w:div w:id="1548681549">
      <w:bodyDiv w:val="1"/>
      <w:marLeft w:val="0"/>
      <w:marRight w:val="0"/>
      <w:marTop w:val="0"/>
      <w:marBottom w:val="0"/>
      <w:divBdr>
        <w:top w:val="none" w:sz="0" w:space="0" w:color="auto"/>
        <w:left w:val="none" w:sz="0" w:space="0" w:color="auto"/>
        <w:bottom w:val="none" w:sz="0" w:space="0" w:color="auto"/>
        <w:right w:val="none" w:sz="0" w:space="0" w:color="auto"/>
      </w:divBdr>
    </w:div>
    <w:div w:id="1549028635">
      <w:bodyDiv w:val="1"/>
      <w:marLeft w:val="0"/>
      <w:marRight w:val="0"/>
      <w:marTop w:val="0"/>
      <w:marBottom w:val="0"/>
      <w:divBdr>
        <w:top w:val="none" w:sz="0" w:space="0" w:color="auto"/>
        <w:left w:val="none" w:sz="0" w:space="0" w:color="auto"/>
        <w:bottom w:val="none" w:sz="0" w:space="0" w:color="auto"/>
        <w:right w:val="none" w:sz="0" w:space="0" w:color="auto"/>
      </w:divBdr>
    </w:div>
    <w:div w:id="1552037886">
      <w:bodyDiv w:val="1"/>
      <w:marLeft w:val="0"/>
      <w:marRight w:val="0"/>
      <w:marTop w:val="0"/>
      <w:marBottom w:val="0"/>
      <w:divBdr>
        <w:top w:val="none" w:sz="0" w:space="0" w:color="auto"/>
        <w:left w:val="none" w:sz="0" w:space="0" w:color="auto"/>
        <w:bottom w:val="none" w:sz="0" w:space="0" w:color="auto"/>
        <w:right w:val="none" w:sz="0" w:space="0" w:color="auto"/>
      </w:divBdr>
      <w:divsChild>
        <w:div w:id="965044087">
          <w:marLeft w:val="0"/>
          <w:marRight w:val="0"/>
          <w:marTop w:val="0"/>
          <w:marBottom w:val="0"/>
          <w:divBdr>
            <w:top w:val="none" w:sz="0" w:space="0" w:color="auto"/>
            <w:left w:val="none" w:sz="0" w:space="0" w:color="auto"/>
            <w:bottom w:val="none" w:sz="0" w:space="0" w:color="auto"/>
            <w:right w:val="none" w:sz="0" w:space="0" w:color="auto"/>
          </w:divBdr>
        </w:div>
        <w:div w:id="2032954548">
          <w:marLeft w:val="0"/>
          <w:marRight w:val="0"/>
          <w:marTop w:val="0"/>
          <w:marBottom w:val="0"/>
          <w:divBdr>
            <w:top w:val="none" w:sz="0" w:space="0" w:color="auto"/>
            <w:left w:val="none" w:sz="0" w:space="0" w:color="auto"/>
            <w:bottom w:val="none" w:sz="0" w:space="0" w:color="auto"/>
            <w:right w:val="none" w:sz="0" w:space="0" w:color="auto"/>
          </w:divBdr>
          <w:divsChild>
            <w:div w:id="1681809518">
              <w:marLeft w:val="0"/>
              <w:marRight w:val="0"/>
              <w:marTop w:val="0"/>
              <w:marBottom w:val="0"/>
              <w:divBdr>
                <w:top w:val="none" w:sz="0" w:space="0" w:color="auto"/>
                <w:left w:val="none" w:sz="0" w:space="0" w:color="auto"/>
                <w:bottom w:val="none" w:sz="0" w:space="0" w:color="auto"/>
                <w:right w:val="none" w:sz="0" w:space="0" w:color="auto"/>
              </w:divBdr>
            </w:div>
          </w:divsChild>
        </w:div>
        <w:div w:id="1621761907">
          <w:marLeft w:val="0"/>
          <w:marRight w:val="0"/>
          <w:marTop w:val="0"/>
          <w:marBottom w:val="0"/>
          <w:divBdr>
            <w:top w:val="none" w:sz="0" w:space="0" w:color="auto"/>
            <w:left w:val="none" w:sz="0" w:space="0" w:color="auto"/>
            <w:bottom w:val="none" w:sz="0" w:space="0" w:color="auto"/>
            <w:right w:val="none" w:sz="0" w:space="0" w:color="auto"/>
          </w:divBdr>
        </w:div>
        <w:div w:id="575168450">
          <w:marLeft w:val="0"/>
          <w:marRight w:val="0"/>
          <w:marTop w:val="0"/>
          <w:marBottom w:val="0"/>
          <w:divBdr>
            <w:top w:val="none" w:sz="0" w:space="0" w:color="auto"/>
            <w:left w:val="none" w:sz="0" w:space="0" w:color="auto"/>
            <w:bottom w:val="none" w:sz="0" w:space="0" w:color="auto"/>
            <w:right w:val="none" w:sz="0" w:space="0" w:color="auto"/>
          </w:divBdr>
          <w:divsChild>
            <w:div w:id="199172820">
              <w:marLeft w:val="0"/>
              <w:marRight w:val="0"/>
              <w:marTop w:val="0"/>
              <w:marBottom w:val="0"/>
              <w:divBdr>
                <w:top w:val="none" w:sz="0" w:space="0" w:color="auto"/>
                <w:left w:val="none" w:sz="0" w:space="0" w:color="auto"/>
                <w:bottom w:val="none" w:sz="0" w:space="0" w:color="auto"/>
                <w:right w:val="none" w:sz="0" w:space="0" w:color="auto"/>
              </w:divBdr>
            </w:div>
          </w:divsChild>
        </w:div>
        <w:div w:id="1205943843">
          <w:marLeft w:val="0"/>
          <w:marRight w:val="0"/>
          <w:marTop w:val="0"/>
          <w:marBottom w:val="0"/>
          <w:divBdr>
            <w:top w:val="none" w:sz="0" w:space="0" w:color="auto"/>
            <w:left w:val="none" w:sz="0" w:space="0" w:color="auto"/>
            <w:bottom w:val="none" w:sz="0" w:space="0" w:color="auto"/>
            <w:right w:val="none" w:sz="0" w:space="0" w:color="auto"/>
          </w:divBdr>
        </w:div>
        <w:div w:id="1538004130">
          <w:marLeft w:val="0"/>
          <w:marRight w:val="0"/>
          <w:marTop w:val="0"/>
          <w:marBottom w:val="0"/>
          <w:divBdr>
            <w:top w:val="none" w:sz="0" w:space="0" w:color="auto"/>
            <w:left w:val="none" w:sz="0" w:space="0" w:color="auto"/>
            <w:bottom w:val="none" w:sz="0" w:space="0" w:color="auto"/>
            <w:right w:val="none" w:sz="0" w:space="0" w:color="auto"/>
          </w:divBdr>
          <w:divsChild>
            <w:div w:id="1466696413">
              <w:marLeft w:val="0"/>
              <w:marRight w:val="0"/>
              <w:marTop w:val="0"/>
              <w:marBottom w:val="0"/>
              <w:divBdr>
                <w:top w:val="none" w:sz="0" w:space="0" w:color="auto"/>
                <w:left w:val="none" w:sz="0" w:space="0" w:color="auto"/>
                <w:bottom w:val="none" w:sz="0" w:space="0" w:color="auto"/>
                <w:right w:val="none" w:sz="0" w:space="0" w:color="auto"/>
              </w:divBdr>
            </w:div>
          </w:divsChild>
        </w:div>
        <w:div w:id="116874487">
          <w:marLeft w:val="0"/>
          <w:marRight w:val="0"/>
          <w:marTop w:val="0"/>
          <w:marBottom w:val="0"/>
          <w:divBdr>
            <w:top w:val="none" w:sz="0" w:space="0" w:color="auto"/>
            <w:left w:val="none" w:sz="0" w:space="0" w:color="auto"/>
            <w:bottom w:val="none" w:sz="0" w:space="0" w:color="auto"/>
            <w:right w:val="none" w:sz="0" w:space="0" w:color="auto"/>
          </w:divBdr>
        </w:div>
        <w:div w:id="1258053539">
          <w:marLeft w:val="0"/>
          <w:marRight w:val="0"/>
          <w:marTop w:val="0"/>
          <w:marBottom w:val="0"/>
          <w:divBdr>
            <w:top w:val="none" w:sz="0" w:space="0" w:color="auto"/>
            <w:left w:val="none" w:sz="0" w:space="0" w:color="auto"/>
            <w:bottom w:val="none" w:sz="0" w:space="0" w:color="auto"/>
            <w:right w:val="none" w:sz="0" w:space="0" w:color="auto"/>
          </w:divBdr>
          <w:divsChild>
            <w:div w:id="353114809">
              <w:marLeft w:val="0"/>
              <w:marRight w:val="0"/>
              <w:marTop w:val="0"/>
              <w:marBottom w:val="0"/>
              <w:divBdr>
                <w:top w:val="none" w:sz="0" w:space="0" w:color="auto"/>
                <w:left w:val="none" w:sz="0" w:space="0" w:color="auto"/>
                <w:bottom w:val="none" w:sz="0" w:space="0" w:color="auto"/>
                <w:right w:val="none" w:sz="0" w:space="0" w:color="auto"/>
              </w:divBdr>
            </w:div>
          </w:divsChild>
        </w:div>
        <w:div w:id="35861990">
          <w:marLeft w:val="0"/>
          <w:marRight w:val="0"/>
          <w:marTop w:val="0"/>
          <w:marBottom w:val="0"/>
          <w:divBdr>
            <w:top w:val="none" w:sz="0" w:space="0" w:color="auto"/>
            <w:left w:val="none" w:sz="0" w:space="0" w:color="auto"/>
            <w:bottom w:val="none" w:sz="0" w:space="0" w:color="auto"/>
            <w:right w:val="none" w:sz="0" w:space="0" w:color="auto"/>
          </w:divBdr>
        </w:div>
        <w:div w:id="1066489029">
          <w:marLeft w:val="0"/>
          <w:marRight w:val="0"/>
          <w:marTop w:val="0"/>
          <w:marBottom w:val="0"/>
          <w:divBdr>
            <w:top w:val="none" w:sz="0" w:space="0" w:color="auto"/>
            <w:left w:val="none" w:sz="0" w:space="0" w:color="auto"/>
            <w:bottom w:val="none" w:sz="0" w:space="0" w:color="auto"/>
            <w:right w:val="none" w:sz="0" w:space="0" w:color="auto"/>
          </w:divBdr>
          <w:divsChild>
            <w:div w:id="1066879663">
              <w:marLeft w:val="0"/>
              <w:marRight w:val="0"/>
              <w:marTop w:val="0"/>
              <w:marBottom w:val="0"/>
              <w:divBdr>
                <w:top w:val="none" w:sz="0" w:space="0" w:color="auto"/>
                <w:left w:val="none" w:sz="0" w:space="0" w:color="auto"/>
                <w:bottom w:val="none" w:sz="0" w:space="0" w:color="auto"/>
                <w:right w:val="none" w:sz="0" w:space="0" w:color="auto"/>
              </w:divBdr>
            </w:div>
          </w:divsChild>
        </w:div>
        <w:div w:id="564754414">
          <w:marLeft w:val="0"/>
          <w:marRight w:val="0"/>
          <w:marTop w:val="0"/>
          <w:marBottom w:val="0"/>
          <w:divBdr>
            <w:top w:val="none" w:sz="0" w:space="0" w:color="auto"/>
            <w:left w:val="none" w:sz="0" w:space="0" w:color="auto"/>
            <w:bottom w:val="none" w:sz="0" w:space="0" w:color="auto"/>
            <w:right w:val="none" w:sz="0" w:space="0" w:color="auto"/>
          </w:divBdr>
        </w:div>
        <w:div w:id="1215044729">
          <w:marLeft w:val="0"/>
          <w:marRight w:val="0"/>
          <w:marTop w:val="0"/>
          <w:marBottom w:val="0"/>
          <w:divBdr>
            <w:top w:val="none" w:sz="0" w:space="0" w:color="auto"/>
            <w:left w:val="none" w:sz="0" w:space="0" w:color="auto"/>
            <w:bottom w:val="none" w:sz="0" w:space="0" w:color="auto"/>
            <w:right w:val="none" w:sz="0" w:space="0" w:color="auto"/>
          </w:divBdr>
          <w:divsChild>
            <w:div w:id="494221127">
              <w:marLeft w:val="0"/>
              <w:marRight w:val="0"/>
              <w:marTop w:val="0"/>
              <w:marBottom w:val="0"/>
              <w:divBdr>
                <w:top w:val="none" w:sz="0" w:space="0" w:color="auto"/>
                <w:left w:val="none" w:sz="0" w:space="0" w:color="auto"/>
                <w:bottom w:val="none" w:sz="0" w:space="0" w:color="auto"/>
                <w:right w:val="none" w:sz="0" w:space="0" w:color="auto"/>
              </w:divBdr>
            </w:div>
          </w:divsChild>
        </w:div>
        <w:div w:id="1713580700">
          <w:marLeft w:val="0"/>
          <w:marRight w:val="0"/>
          <w:marTop w:val="0"/>
          <w:marBottom w:val="0"/>
          <w:divBdr>
            <w:top w:val="none" w:sz="0" w:space="0" w:color="auto"/>
            <w:left w:val="none" w:sz="0" w:space="0" w:color="auto"/>
            <w:bottom w:val="none" w:sz="0" w:space="0" w:color="auto"/>
            <w:right w:val="none" w:sz="0" w:space="0" w:color="auto"/>
          </w:divBdr>
        </w:div>
        <w:div w:id="1488741406">
          <w:marLeft w:val="0"/>
          <w:marRight w:val="0"/>
          <w:marTop w:val="0"/>
          <w:marBottom w:val="0"/>
          <w:divBdr>
            <w:top w:val="none" w:sz="0" w:space="0" w:color="auto"/>
            <w:left w:val="none" w:sz="0" w:space="0" w:color="auto"/>
            <w:bottom w:val="none" w:sz="0" w:space="0" w:color="auto"/>
            <w:right w:val="none" w:sz="0" w:space="0" w:color="auto"/>
          </w:divBdr>
          <w:divsChild>
            <w:div w:id="769812716">
              <w:marLeft w:val="0"/>
              <w:marRight w:val="0"/>
              <w:marTop w:val="0"/>
              <w:marBottom w:val="0"/>
              <w:divBdr>
                <w:top w:val="none" w:sz="0" w:space="0" w:color="auto"/>
                <w:left w:val="none" w:sz="0" w:space="0" w:color="auto"/>
                <w:bottom w:val="none" w:sz="0" w:space="0" w:color="auto"/>
                <w:right w:val="none" w:sz="0" w:space="0" w:color="auto"/>
              </w:divBdr>
            </w:div>
          </w:divsChild>
        </w:div>
        <w:div w:id="1796872104">
          <w:marLeft w:val="0"/>
          <w:marRight w:val="0"/>
          <w:marTop w:val="300"/>
          <w:marBottom w:val="0"/>
          <w:divBdr>
            <w:top w:val="none" w:sz="0" w:space="0" w:color="auto"/>
            <w:left w:val="none" w:sz="0" w:space="0" w:color="auto"/>
            <w:bottom w:val="none" w:sz="0" w:space="0" w:color="auto"/>
            <w:right w:val="none" w:sz="0" w:space="0" w:color="auto"/>
          </w:divBdr>
          <w:divsChild>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2156186">
          <w:marLeft w:val="0"/>
          <w:marRight w:val="0"/>
          <w:marTop w:val="300"/>
          <w:marBottom w:val="0"/>
          <w:divBdr>
            <w:top w:val="none" w:sz="0" w:space="0" w:color="auto"/>
            <w:left w:val="none" w:sz="0" w:space="0" w:color="auto"/>
            <w:bottom w:val="none" w:sz="0" w:space="0" w:color="auto"/>
            <w:right w:val="none" w:sz="0" w:space="0" w:color="auto"/>
          </w:divBdr>
          <w:divsChild>
            <w:div w:id="705108888">
              <w:marLeft w:val="0"/>
              <w:marRight w:val="0"/>
              <w:marTop w:val="0"/>
              <w:marBottom w:val="0"/>
              <w:divBdr>
                <w:top w:val="none" w:sz="0" w:space="0" w:color="auto"/>
                <w:left w:val="none" w:sz="0" w:space="0" w:color="auto"/>
                <w:bottom w:val="none" w:sz="0" w:space="0" w:color="auto"/>
                <w:right w:val="none" w:sz="0" w:space="0" w:color="auto"/>
              </w:divBdr>
              <w:divsChild>
                <w:div w:id="465241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2037893">
      <w:bodyDiv w:val="1"/>
      <w:marLeft w:val="0"/>
      <w:marRight w:val="0"/>
      <w:marTop w:val="0"/>
      <w:marBottom w:val="0"/>
      <w:divBdr>
        <w:top w:val="none" w:sz="0" w:space="0" w:color="auto"/>
        <w:left w:val="none" w:sz="0" w:space="0" w:color="auto"/>
        <w:bottom w:val="none" w:sz="0" w:space="0" w:color="auto"/>
        <w:right w:val="none" w:sz="0" w:space="0" w:color="auto"/>
      </w:divBdr>
      <w:divsChild>
        <w:div w:id="19940944">
          <w:marLeft w:val="0"/>
          <w:marRight w:val="0"/>
          <w:marTop w:val="0"/>
          <w:marBottom w:val="0"/>
          <w:divBdr>
            <w:top w:val="none" w:sz="0" w:space="0" w:color="auto"/>
            <w:left w:val="none" w:sz="0" w:space="0" w:color="auto"/>
            <w:bottom w:val="none" w:sz="0" w:space="0" w:color="auto"/>
            <w:right w:val="none" w:sz="0" w:space="0" w:color="auto"/>
          </w:divBdr>
          <w:divsChild>
            <w:div w:id="1811360387">
              <w:marLeft w:val="0"/>
              <w:marRight w:val="0"/>
              <w:marTop w:val="0"/>
              <w:marBottom w:val="0"/>
              <w:divBdr>
                <w:top w:val="none" w:sz="0" w:space="0" w:color="auto"/>
                <w:left w:val="none" w:sz="0" w:space="0" w:color="auto"/>
                <w:bottom w:val="none" w:sz="0" w:space="0" w:color="auto"/>
                <w:right w:val="none" w:sz="0" w:space="0" w:color="auto"/>
              </w:divBdr>
            </w:div>
          </w:divsChild>
        </w:div>
        <w:div w:id="53896914">
          <w:marLeft w:val="0"/>
          <w:marRight w:val="0"/>
          <w:marTop w:val="300"/>
          <w:marBottom w:val="0"/>
          <w:divBdr>
            <w:top w:val="none" w:sz="0" w:space="0" w:color="auto"/>
            <w:left w:val="none" w:sz="0" w:space="0" w:color="auto"/>
            <w:bottom w:val="none" w:sz="0" w:space="0" w:color="auto"/>
            <w:right w:val="none" w:sz="0" w:space="0" w:color="auto"/>
          </w:divBdr>
          <w:divsChild>
            <w:div w:id="616791999">
              <w:marLeft w:val="0"/>
              <w:marRight w:val="0"/>
              <w:marTop w:val="0"/>
              <w:marBottom w:val="0"/>
              <w:divBdr>
                <w:top w:val="none" w:sz="0" w:space="0" w:color="auto"/>
                <w:left w:val="none" w:sz="0" w:space="0" w:color="auto"/>
                <w:bottom w:val="none" w:sz="0" w:space="0" w:color="auto"/>
                <w:right w:val="none" w:sz="0" w:space="0" w:color="auto"/>
              </w:divBdr>
              <w:divsChild>
                <w:div w:id="1118643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22506">
          <w:marLeft w:val="0"/>
          <w:marRight w:val="0"/>
          <w:marTop w:val="0"/>
          <w:marBottom w:val="0"/>
          <w:divBdr>
            <w:top w:val="none" w:sz="0" w:space="0" w:color="auto"/>
            <w:left w:val="none" w:sz="0" w:space="0" w:color="auto"/>
            <w:bottom w:val="none" w:sz="0" w:space="0" w:color="auto"/>
            <w:right w:val="none" w:sz="0" w:space="0" w:color="auto"/>
          </w:divBdr>
          <w:divsChild>
            <w:div w:id="941305316">
              <w:marLeft w:val="0"/>
              <w:marRight w:val="0"/>
              <w:marTop w:val="0"/>
              <w:marBottom w:val="0"/>
              <w:divBdr>
                <w:top w:val="none" w:sz="0" w:space="0" w:color="auto"/>
                <w:left w:val="none" w:sz="0" w:space="0" w:color="auto"/>
                <w:bottom w:val="none" w:sz="0" w:space="0" w:color="auto"/>
                <w:right w:val="none" w:sz="0" w:space="0" w:color="auto"/>
              </w:divBdr>
            </w:div>
          </w:divsChild>
        </w:div>
        <w:div w:id="181088676">
          <w:marLeft w:val="0"/>
          <w:marRight w:val="0"/>
          <w:marTop w:val="0"/>
          <w:marBottom w:val="0"/>
          <w:divBdr>
            <w:top w:val="none" w:sz="0" w:space="0" w:color="auto"/>
            <w:left w:val="none" w:sz="0" w:space="0" w:color="auto"/>
            <w:bottom w:val="none" w:sz="0" w:space="0" w:color="auto"/>
            <w:right w:val="none" w:sz="0" w:space="0" w:color="auto"/>
          </w:divBdr>
        </w:div>
        <w:div w:id="288172518">
          <w:marLeft w:val="0"/>
          <w:marRight w:val="0"/>
          <w:marTop w:val="0"/>
          <w:marBottom w:val="0"/>
          <w:divBdr>
            <w:top w:val="none" w:sz="0" w:space="0" w:color="auto"/>
            <w:left w:val="none" w:sz="0" w:space="0" w:color="auto"/>
            <w:bottom w:val="none" w:sz="0" w:space="0" w:color="auto"/>
            <w:right w:val="none" w:sz="0" w:space="0" w:color="auto"/>
          </w:divBdr>
        </w:div>
        <w:div w:id="330371937">
          <w:marLeft w:val="0"/>
          <w:marRight w:val="0"/>
          <w:marTop w:val="0"/>
          <w:marBottom w:val="0"/>
          <w:divBdr>
            <w:top w:val="none" w:sz="0" w:space="0" w:color="auto"/>
            <w:left w:val="none" w:sz="0" w:space="0" w:color="auto"/>
            <w:bottom w:val="none" w:sz="0" w:space="0" w:color="auto"/>
            <w:right w:val="none" w:sz="0" w:space="0" w:color="auto"/>
          </w:divBdr>
        </w:div>
        <w:div w:id="370348350">
          <w:marLeft w:val="0"/>
          <w:marRight w:val="0"/>
          <w:marTop w:val="0"/>
          <w:marBottom w:val="0"/>
          <w:divBdr>
            <w:top w:val="none" w:sz="0" w:space="0" w:color="auto"/>
            <w:left w:val="none" w:sz="0" w:space="0" w:color="auto"/>
            <w:bottom w:val="none" w:sz="0" w:space="0" w:color="auto"/>
            <w:right w:val="none" w:sz="0" w:space="0" w:color="auto"/>
          </w:divBdr>
          <w:divsChild>
            <w:div w:id="1996758559">
              <w:marLeft w:val="0"/>
              <w:marRight w:val="0"/>
              <w:marTop w:val="0"/>
              <w:marBottom w:val="0"/>
              <w:divBdr>
                <w:top w:val="none" w:sz="0" w:space="0" w:color="auto"/>
                <w:left w:val="none" w:sz="0" w:space="0" w:color="auto"/>
                <w:bottom w:val="none" w:sz="0" w:space="0" w:color="auto"/>
                <w:right w:val="none" w:sz="0" w:space="0" w:color="auto"/>
              </w:divBdr>
            </w:div>
          </w:divsChild>
        </w:div>
        <w:div w:id="403144386">
          <w:marLeft w:val="0"/>
          <w:marRight w:val="0"/>
          <w:marTop w:val="0"/>
          <w:marBottom w:val="0"/>
          <w:divBdr>
            <w:top w:val="none" w:sz="0" w:space="0" w:color="auto"/>
            <w:left w:val="none" w:sz="0" w:space="0" w:color="auto"/>
            <w:bottom w:val="none" w:sz="0" w:space="0" w:color="auto"/>
            <w:right w:val="none" w:sz="0" w:space="0" w:color="auto"/>
          </w:divBdr>
        </w:div>
        <w:div w:id="521284976">
          <w:marLeft w:val="0"/>
          <w:marRight w:val="0"/>
          <w:marTop w:val="300"/>
          <w:marBottom w:val="0"/>
          <w:divBdr>
            <w:top w:val="none" w:sz="0" w:space="0" w:color="auto"/>
            <w:left w:val="none" w:sz="0" w:space="0" w:color="auto"/>
            <w:bottom w:val="none" w:sz="0" w:space="0" w:color="auto"/>
            <w:right w:val="none" w:sz="0" w:space="0" w:color="auto"/>
          </w:divBdr>
          <w:divsChild>
            <w:div w:id="120268944">
              <w:marLeft w:val="0"/>
              <w:marRight w:val="0"/>
              <w:marTop w:val="0"/>
              <w:marBottom w:val="0"/>
              <w:divBdr>
                <w:top w:val="none" w:sz="0" w:space="0" w:color="auto"/>
                <w:left w:val="none" w:sz="0" w:space="0" w:color="auto"/>
                <w:bottom w:val="none" w:sz="0" w:space="0" w:color="auto"/>
                <w:right w:val="none" w:sz="0" w:space="0" w:color="auto"/>
              </w:divBdr>
              <w:divsChild>
                <w:div w:id="775827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6220753">
          <w:marLeft w:val="0"/>
          <w:marRight w:val="0"/>
          <w:marTop w:val="0"/>
          <w:marBottom w:val="0"/>
          <w:divBdr>
            <w:top w:val="none" w:sz="0" w:space="0" w:color="auto"/>
            <w:left w:val="none" w:sz="0" w:space="0" w:color="auto"/>
            <w:bottom w:val="none" w:sz="0" w:space="0" w:color="auto"/>
            <w:right w:val="none" w:sz="0" w:space="0" w:color="auto"/>
          </w:divBdr>
          <w:divsChild>
            <w:div w:id="498157067">
              <w:marLeft w:val="0"/>
              <w:marRight w:val="0"/>
              <w:marTop w:val="0"/>
              <w:marBottom w:val="0"/>
              <w:divBdr>
                <w:top w:val="none" w:sz="0" w:space="0" w:color="auto"/>
                <w:left w:val="none" w:sz="0" w:space="0" w:color="auto"/>
                <w:bottom w:val="none" w:sz="0" w:space="0" w:color="auto"/>
                <w:right w:val="none" w:sz="0" w:space="0" w:color="auto"/>
              </w:divBdr>
            </w:div>
          </w:divsChild>
        </w:div>
        <w:div w:id="1219903431">
          <w:marLeft w:val="0"/>
          <w:marRight w:val="0"/>
          <w:marTop w:val="300"/>
          <w:marBottom w:val="0"/>
          <w:divBdr>
            <w:top w:val="none" w:sz="0" w:space="0" w:color="auto"/>
            <w:left w:val="none" w:sz="0" w:space="0" w:color="auto"/>
            <w:bottom w:val="none" w:sz="0" w:space="0" w:color="auto"/>
            <w:right w:val="none" w:sz="0" w:space="0" w:color="auto"/>
          </w:divBdr>
          <w:divsChild>
            <w:div w:id="785273380">
              <w:marLeft w:val="0"/>
              <w:marRight w:val="0"/>
              <w:marTop w:val="0"/>
              <w:marBottom w:val="0"/>
              <w:divBdr>
                <w:top w:val="none" w:sz="0" w:space="0" w:color="auto"/>
                <w:left w:val="none" w:sz="0" w:space="0" w:color="auto"/>
                <w:bottom w:val="none" w:sz="0" w:space="0" w:color="auto"/>
                <w:right w:val="none" w:sz="0" w:space="0" w:color="auto"/>
              </w:divBdr>
              <w:divsChild>
                <w:div w:id="592931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731284">
          <w:marLeft w:val="0"/>
          <w:marRight w:val="0"/>
          <w:marTop w:val="0"/>
          <w:marBottom w:val="0"/>
          <w:divBdr>
            <w:top w:val="none" w:sz="0" w:space="0" w:color="auto"/>
            <w:left w:val="none" w:sz="0" w:space="0" w:color="auto"/>
            <w:bottom w:val="none" w:sz="0" w:space="0" w:color="auto"/>
            <w:right w:val="none" w:sz="0" w:space="0" w:color="auto"/>
          </w:divBdr>
          <w:divsChild>
            <w:div w:id="1786149675">
              <w:marLeft w:val="0"/>
              <w:marRight w:val="0"/>
              <w:marTop w:val="0"/>
              <w:marBottom w:val="0"/>
              <w:divBdr>
                <w:top w:val="none" w:sz="0" w:space="0" w:color="auto"/>
                <w:left w:val="none" w:sz="0" w:space="0" w:color="auto"/>
                <w:bottom w:val="none" w:sz="0" w:space="0" w:color="auto"/>
                <w:right w:val="none" w:sz="0" w:space="0" w:color="auto"/>
              </w:divBdr>
            </w:div>
          </w:divsChild>
        </w:div>
        <w:div w:id="1309436706">
          <w:marLeft w:val="0"/>
          <w:marRight w:val="0"/>
          <w:marTop w:val="300"/>
          <w:marBottom w:val="0"/>
          <w:divBdr>
            <w:top w:val="none" w:sz="0" w:space="0" w:color="auto"/>
            <w:left w:val="none" w:sz="0" w:space="0" w:color="auto"/>
            <w:bottom w:val="none" w:sz="0" w:space="0" w:color="auto"/>
            <w:right w:val="none" w:sz="0" w:space="0" w:color="auto"/>
          </w:divBdr>
          <w:divsChild>
            <w:div w:id="1046836054">
              <w:marLeft w:val="0"/>
              <w:marRight w:val="0"/>
              <w:marTop w:val="0"/>
              <w:marBottom w:val="0"/>
              <w:divBdr>
                <w:top w:val="none" w:sz="0" w:space="0" w:color="auto"/>
                <w:left w:val="none" w:sz="0" w:space="0" w:color="auto"/>
                <w:bottom w:val="none" w:sz="0" w:space="0" w:color="auto"/>
                <w:right w:val="none" w:sz="0" w:space="0" w:color="auto"/>
              </w:divBdr>
              <w:divsChild>
                <w:div w:id="1644970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319447">
          <w:marLeft w:val="0"/>
          <w:marRight w:val="0"/>
          <w:marTop w:val="0"/>
          <w:marBottom w:val="0"/>
          <w:divBdr>
            <w:top w:val="none" w:sz="0" w:space="0" w:color="auto"/>
            <w:left w:val="none" w:sz="0" w:space="0" w:color="auto"/>
            <w:bottom w:val="none" w:sz="0" w:space="0" w:color="auto"/>
            <w:right w:val="none" w:sz="0" w:space="0" w:color="auto"/>
          </w:divBdr>
          <w:divsChild>
            <w:div w:id="1967352138">
              <w:marLeft w:val="0"/>
              <w:marRight w:val="0"/>
              <w:marTop w:val="0"/>
              <w:marBottom w:val="0"/>
              <w:divBdr>
                <w:top w:val="none" w:sz="0" w:space="0" w:color="auto"/>
                <w:left w:val="none" w:sz="0" w:space="0" w:color="auto"/>
                <w:bottom w:val="none" w:sz="0" w:space="0" w:color="auto"/>
                <w:right w:val="none" w:sz="0" w:space="0" w:color="auto"/>
              </w:divBdr>
            </w:div>
          </w:divsChild>
        </w:div>
        <w:div w:id="1920748848">
          <w:marLeft w:val="0"/>
          <w:marRight w:val="0"/>
          <w:marTop w:val="0"/>
          <w:marBottom w:val="0"/>
          <w:divBdr>
            <w:top w:val="none" w:sz="0" w:space="0" w:color="auto"/>
            <w:left w:val="none" w:sz="0" w:space="0" w:color="auto"/>
            <w:bottom w:val="none" w:sz="0" w:space="0" w:color="auto"/>
            <w:right w:val="none" w:sz="0" w:space="0" w:color="auto"/>
          </w:divBdr>
        </w:div>
        <w:div w:id="1923446447">
          <w:marLeft w:val="0"/>
          <w:marRight w:val="0"/>
          <w:marTop w:val="0"/>
          <w:marBottom w:val="0"/>
          <w:divBdr>
            <w:top w:val="none" w:sz="0" w:space="0" w:color="auto"/>
            <w:left w:val="none" w:sz="0" w:space="0" w:color="auto"/>
            <w:bottom w:val="none" w:sz="0" w:space="0" w:color="auto"/>
            <w:right w:val="none" w:sz="0" w:space="0" w:color="auto"/>
          </w:divBdr>
        </w:div>
        <w:div w:id="2048985813">
          <w:marLeft w:val="0"/>
          <w:marRight w:val="0"/>
          <w:marTop w:val="0"/>
          <w:marBottom w:val="0"/>
          <w:divBdr>
            <w:top w:val="none" w:sz="0" w:space="0" w:color="auto"/>
            <w:left w:val="none" w:sz="0" w:space="0" w:color="auto"/>
            <w:bottom w:val="none" w:sz="0" w:space="0" w:color="auto"/>
            <w:right w:val="none" w:sz="0" w:space="0" w:color="auto"/>
          </w:divBdr>
          <w:divsChild>
            <w:div w:id="1264067633">
              <w:marLeft w:val="0"/>
              <w:marRight w:val="0"/>
              <w:marTop w:val="0"/>
              <w:marBottom w:val="0"/>
              <w:divBdr>
                <w:top w:val="none" w:sz="0" w:space="0" w:color="auto"/>
                <w:left w:val="none" w:sz="0" w:space="0" w:color="auto"/>
                <w:bottom w:val="none" w:sz="0" w:space="0" w:color="auto"/>
                <w:right w:val="none" w:sz="0" w:space="0" w:color="auto"/>
              </w:divBdr>
            </w:div>
          </w:divsChild>
        </w:div>
        <w:div w:id="2058626979">
          <w:marLeft w:val="0"/>
          <w:marRight w:val="0"/>
          <w:marTop w:val="0"/>
          <w:marBottom w:val="0"/>
          <w:divBdr>
            <w:top w:val="none" w:sz="0" w:space="0" w:color="auto"/>
            <w:left w:val="none" w:sz="0" w:space="0" w:color="auto"/>
            <w:bottom w:val="none" w:sz="0" w:space="0" w:color="auto"/>
            <w:right w:val="none" w:sz="0" w:space="0" w:color="auto"/>
          </w:divBdr>
        </w:div>
      </w:divsChild>
    </w:div>
    <w:div w:id="1555576596">
      <w:bodyDiv w:val="1"/>
      <w:marLeft w:val="0"/>
      <w:marRight w:val="0"/>
      <w:marTop w:val="0"/>
      <w:marBottom w:val="0"/>
      <w:divBdr>
        <w:top w:val="none" w:sz="0" w:space="0" w:color="auto"/>
        <w:left w:val="none" w:sz="0" w:space="0" w:color="auto"/>
        <w:bottom w:val="none" w:sz="0" w:space="0" w:color="auto"/>
        <w:right w:val="none" w:sz="0" w:space="0" w:color="auto"/>
      </w:divBdr>
      <w:divsChild>
        <w:div w:id="21520391">
          <w:marLeft w:val="0"/>
          <w:marRight w:val="0"/>
          <w:marTop w:val="0"/>
          <w:marBottom w:val="0"/>
          <w:divBdr>
            <w:top w:val="none" w:sz="0" w:space="0" w:color="auto"/>
            <w:left w:val="none" w:sz="0" w:space="0" w:color="auto"/>
            <w:bottom w:val="none" w:sz="0" w:space="0" w:color="auto"/>
            <w:right w:val="none" w:sz="0" w:space="0" w:color="auto"/>
          </w:divBdr>
        </w:div>
        <w:div w:id="437529914">
          <w:marLeft w:val="0"/>
          <w:marRight w:val="0"/>
          <w:marTop w:val="0"/>
          <w:marBottom w:val="0"/>
          <w:divBdr>
            <w:top w:val="none" w:sz="0" w:space="0" w:color="auto"/>
            <w:left w:val="none" w:sz="0" w:space="0" w:color="auto"/>
            <w:bottom w:val="none" w:sz="0" w:space="0" w:color="auto"/>
            <w:right w:val="none" w:sz="0" w:space="0" w:color="auto"/>
          </w:divBdr>
        </w:div>
        <w:div w:id="545338055">
          <w:marLeft w:val="0"/>
          <w:marRight w:val="0"/>
          <w:marTop w:val="0"/>
          <w:marBottom w:val="0"/>
          <w:divBdr>
            <w:top w:val="none" w:sz="0" w:space="0" w:color="auto"/>
            <w:left w:val="none" w:sz="0" w:space="0" w:color="auto"/>
            <w:bottom w:val="none" w:sz="0" w:space="0" w:color="auto"/>
            <w:right w:val="none" w:sz="0" w:space="0" w:color="auto"/>
          </w:divBdr>
          <w:divsChild>
            <w:div w:id="654340578">
              <w:marLeft w:val="0"/>
              <w:marRight w:val="0"/>
              <w:marTop w:val="0"/>
              <w:marBottom w:val="0"/>
              <w:divBdr>
                <w:top w:val="none" w:sz="0" w:space="0" w:color="auto"/>
                <w:left w:val="none" w:sz="0" w:space="0" w:color="auto"/>
                <w:bottom w:val="none" w:sz="0" w:space="0" w:color="auto"/>
                <w:right w:val="none" w:sz="0" w:space="0" w:color="auto"/>
              </w:divBdr>
            </w:div>
          </w:divsChild>
        </w:div>
        <w:div w:id="570040311">
          <w:marLeft w:val="0"/>
          <w:marRight w:val="0"/>
          <w:marTop w:val="0"/>
          <w:marBottom w:val="0"/>
          <w:divBdr>
            <w:top w:val="none" w:sz="0" w:space="0" w:color="auto"/>
            <w:left w:val="none" w:sz="0" w:space="0" w:color="auto"/>
            <w:bottom w:val="none" w:sz="0" w:space="0" w:color="auto"/>
            <w:right w:val="none" w:sz="0" w:space="0" w:color="auto"/>
          </w:divBdr>
          <w:divsChild>
            <w:div w:id="6370595">
              <w:marLeft w:val="0"/>
              <w:marRight w:val="0"/>
              <w:marTop w:val="0"/>
              <w:marBottom w:val="0"/>
              <w:divBdr>
                <w:top w:val="none" w:sz="0" w:space="0" w:color="auto"/>
                <w:left w:val="none" w:sz="0" w:space="0" w:color="auto"/>
                <w:bottom w:val="none" w:sz="0" w:space="0" w:color="auto"/>
                <w:right w:val="none" w:sz="0" w:space="0" w:color="auto"/>
              </w:divBdr>
            </w:div>
          </w:divsChild>
        </w:div>
        <w:div w:id="753092711">
          <w:marLeft w:val="0"/>
          <w:marRight w:val="0"/>
          <w:marTop w:val="0"/>
          <w:marBottom w:val="0"/>
          <w:divBdr>
            <w:top w:val="none" w:sz="0" w:space="0" w:color="auto"/>
            <w:left w:val="none" w:sz="0" w:space="0" w:color="auto"/>
            <w:bottom w:val="none" w:sz="0" w:space="0" w:color="auto"/>
            <w:right w:val="none" w:sz="0" w:space="0" w:color="auto"/>
          </w:divBdr>
        </w:div>
        <w:div w:id="783422976">
          <w:marLeft w:val="0"/>
          <w:marRight w:val="0"/>
          <w:marTop w:val="300"/>
          <w:marBottom w:val="0"/>
          <w:divBdr>
            <w:top w:val="none" w:sz="0" w:space="0" w:color="auto"/>
            <w:left w:val="none" w:sz="0" w:space="0" w:color="auto"/>
            <w:bottom w:val="none" w:sz="0" w:space="0" w:color="auto"/>
            <w:right w:val="none" w:sz="0" w:space="0" w:color="auto"/>
          </w:divBdr>
          <w:divsChild>
            <w:div w:id="276185180">
              <w:marLeft w:val="0"/>
              <w:marRight w:val="0"/>
              <w:marTop w:val="0"/>
              <w:marBottom w:val="0"/>
              <w:divBdr>
                <w:top w:val="none" w:sz="0" w:space="0" w:color="auto"/>
                <w:left w:val="none" w:sz="0" w:space="0" w:color="auto"/>
                <w:bottom w:val="none" w:sz="0" w:space="0" w:color="auto"/>
                <w:right w:val="none" w:sz="0" w:space="0" w:color="auto"/>
              </w:divBdr>
              <w:divsChild>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416110">
          <w:marLeft w:val="0"/>
          <w:marRight w:val="0"/>
          <w:marTop w:val="0"/>
          <w:marBottom w:val="0"/>
          <w:divBdr>
            <w:top w:val="none" w:sz="0" w:space="0" w:color="auto"/>
            <w:left w:val="none" w:sz="0" w:space="0" w:color="auto"/>
            <w:bottom w:val="none" w:sz="0" w:space="0" w:color="auto"/>
            <w:right w:val="none" w:sz="0" w:space="0" w:color="auto"/>
          </w:divBdr>
          <w:divsChild>
            <w:div w:id="200171788">
              <w:marLeft w:val="0"/>
              <w:marRight w:val="0"/>
              <w:marTop w:val="0"/>
              <w:marBottom w:val="0"/>
              <w:divBdr>
                <w:top w:val="none" w:sz="0" w:space="0" w:color="auto"/>
                <w:left w:val="none" w:sz="0" w:space="0" w:color="auto"/>
                <w:bottom w:val="none" w:sz="0" w:space="0" w:color="auto"/>
                <w:right w:val="none" w:sz="0" w:space="0" w:color="auto"/>
              </w:divBdr>
            </w:div>
          </w:divsChild>
        </w:div>
        <w:div w:id="839779378">
          <w:marLeft w:val="0"/>
          <w:marRight w:val="0"/>
          <w:marTop w:val="0"/>
          <w:marBottom w:val="0"/>
          <w:divBdr>
            <w:top w:val="none" w:sz="0" w:space="0" w:color="auto"/>
            <w:left w:val="none" w:sz="0" w:space="0" w:color="auto"/>
            <w:bottom w:val="none" w:sz="0" w:space="0" w:color="auto"/>
            <w:right w:val="none" w:sz="0" w:space="0" w:color="auto"/>
          </w:divBdr>
          <w:divsChild>
            <w:div w:id="1717587641">
              <w:marLeft w:val="0"/>
              <w:marRight w:val="0"/>
              <w:marTop w:val="0"/>
              <w:marBottom w:val="0"/>
              <w:divBdr>
                <w:top w:val="none" w:sz="0" w:space="0" w:color="auto"/>
                <w:left w:val="none" w:sz="0" w:space="0" w:color="auto"/>
                <w:bottom w:val="none" w:sz="0" w:space="0" w:color="auto"/>
                <w:right w:val="none" w:sz="0" w:space="0" w:color="auto"/>
              </w:divBdr>
            </w:div>
          </w:divsChild>
        </w:div>
        <w:div w:id="888423541">
          <w:marLeft w:val="0"/>
          <w:marRight w:val="0"/>
          <w:marTop w:val="300"/>
          <w:marBottom w:val="0"/>
          <w:divBdr>
            <w:top w:val="none" w:sz="0" w:space="0" w:color="auto"/>
            <w:left w:val="none" w:sz="0" w:space="0" w:color="auto"/>
            <w:bottom w:val="none" w:sz="0" w:space="0" w:color="auto"/>
            <w:right w:val="none" w:sz="0" w:space="0" w:color="auto"/>
          </w:divBdr>
          <w:divsChild>
            <w:div w:id="1481850382">
              <w:marLeft w:val="0"/>
              <w:marRight w:val="0"/>
              <w:marTop w:val="0"/>
              <w:marBottom w:val="0"/>
              <w:divBdr>
                <w:top w:val="none" w:sz="0" w:space="0" w:color="auto"/>
                <w:left w:val="none" w:sz="0" w:space="0" w:color="auto"/>
                <w:bottom w:val="none" w:sz="0" w:space="0" w:color="auto"/>
                <w:right w:val="none" w:sz="0" w:space="0" w:color="auto"/>
              </w:divBdr>
              <w:divsChild>
                <w:div w:id="1832139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2544211">
          <w:marLeft w:val="0"/>
          <w:marRight w:val="0"/>
          <w:marTop w:val="0"/>
          <w:marBottom w:val="0"/>
          <w:divBdr>
            <w:top w:val="none" w:sz="0" w:space="0" w:color="auto"/>
            <w:left w:val="none" w:sz="0" w:space="0" w:color="auto"/>
            <w:bottom w:val="none" w:sz="0" w:space="0" w:color="auto"/>
            <w:right w:val="none" w:sz="0" w:space="0" w:color="auto"/>
          </w:divBdr>
          <w:divsChild>
            <w:div w:id="139349476">
              <w:marLeft w:val="0"/>
              <w:marRight w:val="0"/>
              <w:marTop w:val="0"/>
              <w:marBottom w:val="0"/>
              <w:divBdr>
                <w:top w:val="none" w:sz="0" w:space="0" w:color="auto"/>
                <w:left w:val="none" w:sz="0" w:space="0" w:color="auto"/>
                <w:bottom w:val="none" w:sz="0" w:space="0" w:color="auto"/>
                <w:right w:val="none" w:sz="0" w:space="0" w:color="auto"/>
              </w:divBdr>
            </w:div>
          </w:divsChild>
        </w:div>
        <w:div w:id="1011028415">
          <w:marLeft w:val="0"/>
          <w:marRight w:val="0"/>
          <w:marTop w:val="0"/>
          <w:marBottom w:val="0"/>
          <w:divBdr>
            <w:top w:val="none" w:sz="0" w:space="0" w:color="auto"/>
            <w:left w:val="none" w:sz="0" w:space="0" w:color="auto"/>
            <w:bottom w:val="none" w:sz="0" w:space="0" w:color="auto"/>
            <w:right w:val="none" w:sz="0" w:space="0" w:color="auto"/>
          </w:divBdr>
        </w:div>
        <w:div w:id="1316181098">
          <w:marLeft w:val="0"/>
          <w:marRight w:val="0"/>
          <w:marTop w:val="0"/>
          <w:marBottom w:val="0"/>
          <w:divBdr>
            <w:top w:val="none" w:sz="0" w:space="0" w:color="auto"/>
            <w:left w:val="none" w:sz="0" w:space="0" w:color="auto"/>
            <w:bottom w:val="none" w:sz="0" w:space="0" w:color="auto"/>
            <w:right w:val="none" w:sz="0" w:space="0" w:color="auto"/>
          </w:divBdr>
          <w:divsChild>
            <w:div w:id="1005672573">
              <w:marLeft w:val="0"/>
              <w:marRight w:val="0"/>
              <w:marTop w:val="0"/>
              <w:marBottom w:val="0"/>
              <w:divBdr>
                <w:top w:val="none" w:sz="0" w:space="0" w:color="auto"/>
                <w:left w:val="none" w:sz="0" w:space="0" w:color="auto"/>
                <w:bottom w:val="none" w:sz="0" w:space="0" w:color="auto"/>
                <w:right w:val="none" w:sz="0" w:space="0" w:color="auto"/>
              </w:divBdr>
            </w:div>
          </w:divsChild>
        </w:div>
        <w:div w:id="1723628105">
          <w:marLeft w:val="0"/>
          <w:marRight w:val="0"/>
          <w:marTop w:val="300"/>
          <w:marBottom w:val="0"/>
          <w:divBdr>
            <w:top w:val="none" w:sz="0" w:space="0" w:color="auto"/>
            <w:left w:val="none" w:sz="0" w:space="0" w:color="auto"/>
            <w:bottom w:val="none" w:sz="0" w:space="0" w:color="auto"/>
            <w:right w:val="none" w:sz="0" w:space="0" w:color="auto"/>
          </w:divBdr>
          <w:divsChild>
            <w:div w:id="809443867">
              <w:marLeft w:val="0"/>
              <w:marRight w:val="0"/>
              <w:marTop w:val="0"/>
              <w:marBottom w:val="0"/>
              <w:divBdr>
                <w:top w:val="none" w:sz="0" w:space="0" w:color="auto"/>
                <w:left w:val="none" w:sz="0" w:space="0" w:color="auto"/>
                <w:bottom w:val="none" w:sz="0" w:space="0" w:color="auto"/>
                <w:right w:val="none" w:sz="0" w:space="0" w:color="auto"/>
              </w:divBdr>
              <w:divsChild>
                <w:div w:id="904998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289004">
          <w:marLeft w:val="0"/>
          <w:marRight w:val="0"/>
          <w:marTop w:val="0"/>
          <w:marBottom w:val="0"/>
          <w:divBdr>
            <w:top w:val="none" w:sz="0" w:space="0" w:color="auto"/>
            <w:left w:val="none" w:sz="0" w:space="0" w:color="auto"/>
            <w:bottom w:val="none" w:sz="0" w:space="0" w:color="auto"/>
            <w:right w:val="none" w:sz="0" w:space="0" w:color="auto"/>
          </w:divBdr>
        </w:div>
        <w:div w:id="1810391752">
          <w:marLeft w:val="0"/>
          <w:marRight w:val="0"/>
          <w:marTop w:val="300"/>
          <w:marBottom w:val="0"/>
          <w:divBdr>
            <w:top w:val="none" w:sz="0" w:space="0" w:color="auto"/>
            <w:left w:val="none" w:sz="0" w:space="0" w:color="auto"/>
            <w:bottom w:val="none" w:sz="0" w:space="0" w:color="auto"/>
            <w:right w:val="none" w:sz="0" w:space="0" w:color="auto"/>
          </w:divBdr>
          <w:divsChild>
            <w:div w:id="1644237424">
              <w:marLeft w:val="0"/>
              <w:marRight w:val="0"/>
              <w:marTop w:val="0"/>
              <w:marBottom w:val="0"/>
              <w:divBdr>
                <w:top w:val="none" w:sz="0" w:space="0" w:color="auto"/>
                <w:left w:val="none" w:sz="0" w:space="0" w:color="auto"/>
                <w:bottom w:val="none" w:sz="0" w:space="0" w:color="auto"/>
                <w:right w:val="none" w:sz="0" w:space="0" w:color="auto"/>
              </w:divBdr>
              <w:divsChild>
                <w:div w:id="2062897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103003">
          <w:marLeft w:val="0"/>
          <w:marRight w:val="0"/>
          <w:marTop w:val="0"/>
          <w:marBottom w:val="0"/>
          <w:divBdr>
            <w:top w:val="none" w:sz="0" w:space="0" w:color="auto"/>
            <w:left w:val="none" w:sz="0" w:space="0" w:color="auto"/>
            <w:bottom w:val="none" w:sz="0" w:space="0" w:color="auto"/>
            <w:right w:val="none" w:sz="0" w:space="0" w:color="auto"/>
          </w:divBdr>
          <w:divsChild>
            <w:div w:id="2093156596">
              <w:marLeft w:val="0"/>
              <w:marRight w:val="0"/>
              <w:marTop w:val="0"/>
              <w:marBottom w:val="0"/>
              <w:divBdr>
                <w:top w:val="none" w:sz="0" w:space="0" w:color="auto"/>
                <w:left w:val="none" w:sz="0" w:space="0" w:color="auto"/>
                <w:bottom w:val="none" w:sz="0" w:space="0" w:color="auto"/>
                <w:right w:val="none" w:sz="0" w:space="0" w:color="auto"/>
              </w:divBdr>
            </w:div>
          </w:divsChild>
        </w:div>
        <w:div w:id="2073581744">
          <w:marLeft w:val="0"/>
          <w:marRight w:val="0"/>
          <w:marTop w:val="0"/>
          <w:marBottom w:val="0"/>
          <w:divBdr>
            <w:top w:val="none" w:sz="0" w:space="0" w:color="auto"/>
            <w:left w:val="none" w:sz="0" w:space="0" w:color="auto"/>
            <w:bottom w:val="none" w:sz="0" w:space="0" w:color="auto"/>
            <w:right w:val="none" w:sz="0" w:space="0" w:color="auto"/>
          </w:divBdr>
        </w:div>
        <w:div w:id="2099478320">
          <w:marLeft w:val="0"/>
          <w:marRight w:val="0"/>
          <w:marTop w:val="0"/>
          <w:marBottom w:val="0"/>
          <w:divBdr>
            <w:top w:val="none" w:sz="0" w:space="0" w:color="auto"/>
            <w:left w:val="none" w:sz="0" w:space="0" w:color="auto"/>
            <w:bottom w:val="none" w:sz="0" w:space="0" w:color="auto"/>
            <w:right w:val="none" w:sz="0" w:space="0" w:color="auto"/>
          </w:divBdr>
        </w:div>
      </w:divsChild>
    </w:div>
    <w:div w:id="1556622717">
      <w:bodyDiv w:val="1"/>
      <w:marLeft w:val="0"/>
      <w:marRight w:val="0"/>
      <w:marTop w:val="0"/>
      <w:marBottom w:val="0"/>
      <w:divBdr>
        <w:top w:val="none" w:sz="0" w:space="0" w:color="auto"/>
        <w:left w:val="none" w:sz="0" w:space="0" w:color="auto"/>
        <w:bottom w:val="none" w:sz="0" w:space="0" w:color="auto"/>
        <w:right w:val="none" w:sz="0" w:space="0" w:color="auto"/>
      </w:divBdr>
      <w:divsChild>
        <w:div w:id="217514023">
          <w:marLeft w:val="0"/>
          <w:marRight w:val="0"/>
          <w:marTop w:val="0"/>
          <w:marBottom w:val="0"/>
          <w:divBdr>
            <w:top w:val="none" w:sz="0" w:space="0" w:color="auto"/>
            <w:left w:val="none" w:sz="0" w:space="0" w:color="auto"/>
            <w:bottom w:val="none" w:sz="0" w:space="0" w:color="auto"/>
            <w:right w:val="none" w:sz="0" w:space="0" w:color="auto"/>
          </w:divBdr>
        </w:div>
        <w:div w:id="702556599">
          <w:marLeft w:val="0"/>
          <w:marRight w:val="0"/>
          <w:marTop w:val="0"/>
          <w:marBottom w:val="0"/>
          <w:divBdr>
            <w:top w:val="none" w:sz="0" w:space="0" w:color="auto"/>
            <w:left w:val="none" w:sz="0" w:space="0" w:color="auto"/>
            <w:bottom w:val="none" w:sz="0" w:space="0" w:color="auto"/>
            <w:right w:val="none" w:sz="0" w:space="0" w:color="auto"/>
          </w:divBdr>
          <w:divsChild>
            <w:div w:id="1656454547">
              <w:marLeft w:val="0"/>
              <w:marRight w:val="0"/>
              <w:marTop w:val="0"/>
              <w:marBottom w:val="0"/>
              <w:divBdr>
                <w:top w:val="none" w:sz="0" w:space="0" w:color="auto"/>
                <w:left w:val="none" w:sz="0" w:space="0" w:color="auto"/>
                <w:bottom w:val="none" w:sz="0" w:space="0" w:color="auto"/>
                <w:right w:val="none" w:sz="0" w:space="0" w:color="auto"/>
              </w:divBdr>
            </w:div>
          </w:divsChild>
        </w:div>
        <w:div w:id="1800760755">
          <w:marLeft w:val="0"/>
          <w:marRight w:val="0"/>
          <w:marTop w:val="0"/>
          <w:marBottom w:val="0"/>
          <w:divBdr>
            <w:top w:val="none" w:sz="0" w:space="0" w:color="auto"/>
            <w:left w:val="none" w:sz="0" w:space="0" w:color="auto"/>
            <w:bottom w:val="none" w:sz="0" w:space="0" w:color="auto"/>
            <w:right w:val="none" w:sz="0" w:space="0" w:color="auto"/>
          </w:divBdr>
        </w:div>
        <w:div w:id="1546257757">
          <w:marLeft w:val="0"/>
          <w:marRight w:val="0"/>
          <w:marTop w:val="0"/>
          <w:marBottom w:val="0"/>
          <w:divBdr>
            <w:top w:val="none" w:sz="0" w:space="0" w:color="auto"/>
            <w:left w:val="none" w:sz="0" w:space="0" w:color="auto"/>
            <w:bottom w:val="none" w:sz="0" w:space="0" w:color="auto"/>
            <w:right w:val="none" w:sz="0" w:space="0" w:color="auto"/>
          </w:divBdr>
          <w:divsChild>
            <w:div w:id="539786101">
              <w:marLeft w:val="0"/>
              <w:marRight w:val="0"/>
              <w:marTop w:val="0"/>
              <w:marBottom w:val="0"/>
              <w:divBdr>
                <w:top w:val="none" w:sz="0" w:space="0" w:color="auto"/>
                <w:left w:val="none" w:sz="0" w:space="0" w:color="auto"/>
                <w:bottom w:val="none" w:sz="0" w:space="0" w:color="auto"/>
                <w:right w:val="none" w:sz="0" w:space="0" w:color="auto"/>
              </w:divBdr>
            </w:div>
          </w:divsChild>
        </w:div>
        <w:div w:id="1374959444">
          <w:marLeft w:val="0"/>
          <w:marRight w:val="0"/>
          <w:marTop w:val="0"/>
          <w:marBottom w:val="0"/>
          <w:divBdr>
            <w:top w:val="none" w:sz="0" w:space="0" w:color="auto"/>
            <w:left w:val="none" w:sz="0" w:space="0" w:color="auto"/>
            <w:bottom w:val="none" w:sz="0" w:space="0" w:color="auto"/>
            <w:right w:val="none" w:sz="0" w:space="0" w:color="auto"/>
          </w:divBdr>
        </w:div>
        <w:div w:id="359670985">
          <w:marLeft w:val="0"/>
          <w:marRight w:val="0"/>
          <w:marTop w:val="0"/>
          <w:marBottom w:val="0"/>
          <w:divBdr>
            <w:top w:val="none" w:sz="0" w:space="0" w:color="auto"/>
            <w:left w:val="none" w:sz="0" w:space="0" w:color="auto"/>
            <w:bottom w:val="none" w:sz="0" w:space="0" w:color="auto"/>
            <w:right w:val="none" w:sz="0" w:space="0" w:color="auto"/>
          </w:divBdr>
          <w:divsChild>
            <w:div w:id="829829194">
              <w:marLeft w:val="0"/>
              <w:marRight w:val="0"/>
              <w:marTop w:val="0"/>
              <w:marBottom w:val="0"/>
              <w:divBdr>
                <w:top w:val="none" w:sz="0" w:space="0" w:color="auto"/>
                <w:left w:val="none" w:sz="0" w:space="0" w:color="auto"/>
                <w:bottom w:val="none" w:sz="0" w:space="0" w:color="auto"/>
                <w:right w:val="none" w:sz="0" w:space="0" w:color="auto"/>
              </w:divBdr>
            </w:div>
          </w:divsChild>
        </w:div>
        <w:div w:id="1473905185">
          <w:marLeft w:val="0"/>
          <w:marRight w:val="0"/>
          <w:marTop w:val="0"/>
          <w:marBottom w:val="0"/>
          <w:divBdr>
            <w:top w:val="none" w:sz="0" w:space="0" w:color="auto"/>
            <w:left w:val="none" w:sz="0" w:space="0" w:color="auto"/>
            <w:bottom w:val="none" w:sz="0" w:space="0" w:color="auto"/>
            <w:right w:val="none" w:sz="0" w:space="0" w:color="auto"/>
          </w:divBdr>
        </w:div>
        <w:div w:id="233785650">
          <w:marLeft w:val="0"/>
          <w:marRight w:val="0"/>
          <w:marTop w:val="0"/>
          <w:marBottom w:val="0"/>
          <w:divBdr>
            <w:top w:val="none" w:sz="0" w:space="0" w:color="auto"/>
            <w:left w:val="none" w:sz="0" w:space="0" w:color="auto"/>
            <w:bottom w:val="none" w:sz="0" w:space="0" w:color="auto"/>
            <w:right w:val="none" w:sz="0" w:space="0" w:color="auto"/>
          </w:divBdr>
          <w:divsChild>
            <w:div w:id="944776135">
              <w:marLeft w:val="0"/>
              <w:marRight w:val="0"/>
              <w:marTop w:val="0"/>
              <w:marBottom w:val="0"/>
              <w:divBdr>
                <w:top w:val="none" w:sz="0" w:space="0" w:color="auto"/>
                <w:left w:val="none" w:sz="0" w:space="0" w:color="auto"/>
                <w:bottom w:val="none" w:sz="0" w:space="0" w:color="auto"/>
                <w:right w:val="none" w:sz="0" w:space="0" w:color="auto"/>
              </w:divBdr>
            </w:div>
          </w:divsChild>
        </w:div>
        <w:div w:id="837615902">
          <w:marLeft w:val="0"/>
          <w:marRight w:val="0"/>
          <w:marTop w:val="0"/>
          <w:marBottom w:val="0"/>
          <w:divBdr>
            <w:top w:val="none" w:sz="0" w:space="0" w:color="auto"/>
            <w:left w:val="none" w:sz="0" w:space="0" w:color="auto"/>
            <w:bottom w:val="none" w:sz="0" w:space="0" w:color="auto"/>
            <w:right w:val="none" w:sz="0" w:space="0" w:color="auto"/>
          </w:divBdr>
        </w:div>
        <w:div w:id="596063590">
          <w:marLeft w:val="0"/>
          <w:marRight w:val="0"/>
          <w:marTop w:val="0"/>
          <w:marBottom w:val="0"/>
          <w:divBdr>
            <w:top w:val="none" w:sz="0" w:space="0" w:color="auto"/>
            <w:left w:val="none" w:sz="0" w:space="0" w:color="auto"/>
            <w:bottom w:val="none" w:sz="0" w:space="0" w:color="auto"/>
            <w:right w:val="none" w:sz="0" w:space="0" w:color="auto"/>
          </w:divBdr>
          <w:divsChild>
            <w:div w:id="1704165035">
              <w:marLeft w:val="0"/>
              <w:marRight w:val="0"/>
              <w:marTop w:val="0"/>
              <w:marBottom w:val="0"/>
              <w:divBdr>
                <w:top w:val="none" w:sz="0" w:space="0" w:color="auto"/>
                <w:left w:val="none" w:sz="0" w:space="0" w:color="auto"/>
                <w:bottom w:val="none" w:sz="0" w:space="0" w:color="auto"/>
                <w:right w:val="none" w:sz="0" w:space="0" w:color="auto"/>
              </w:divBdr>
            </w:div>
          </w:divsChild>
        </w:div>
        <w:div w:id="813180068">
          <w:marLeft w:val="0"/>
          <w:marRight w:val="0"/>
          <w:marTop w:val="0"/>
          <w:marBottom w:val="0"/>
          <w:divBdr>
            <w:top w:val="none" w:sz="0" w:space="0" w:color="auto"/>
            <w:left w:val="none" w:sz="0" w:space="0" w:color="auto"/>
            <w:bottom w:val="none" w:sz="0" w:space="0" w:color="auto"/>
            <w:right w:val="none" w:sz="0" w:space="0" w:color="auto"/>
          </w:divBdr>
        </w:div>
        <w:div w:id="335151671">
          <w:marLeft w:val="0"/>
          <w:marRight w:val="0"/>
          <w:marTop w:val="0"/>
          <w:marBottom w:val="0"/>
          <w:divBdr>
            <w:top w:val="none" w:sz="0" w:space="0" w:color="auto"/>
            <w:left w:val="none" w:sz="0" w:space="0" w:color="auto"/>
            <w:bottom w:val="none" w:sz="0" w:space="0" w:color="auto"/>
            <w:right w:val="none" w:sz="0" w:space="0" w:color="auto"/>
          </w:divBdr>
          <w:divsChild>
            <w:div w:id="775444096">
              <w:marLeft w:val="0"/>
              <w:marRight w:val="0"/>
              <w:marTop w:val="0"/>
              <w:marBottom w:val="0"/>
              <w:divBdr>
                <w:top w:val="none" w:sz="0" w:space="0" w:color="auto"/>
                <w:left w:val="none" w:sz="0" w:space="0" w:color="auto"/>
                <w:bottom w:val="none" w:sz="0" w:space="0" w:color="auto"/>
                <w:right w:val="none" w:sz="0" w:space="0" w:color="auto"/>
              </w:divBdr>
            </w:div>
          </w:divsChild>
        </w:div>
        <w:div w:id="2097557045">
          <w:marLeft w:val="0"/>
          <w:marRight w:val="0"/>
          <w:marTop w:val="0"/>
          <w:marBottom w:val="0"/>
          <w:divBdr>
            <w:top w:val="none" w:sz="0" w:space="0" w:color="auto"/>
            <w:left w:val="none" w:sz="0" w:space="0" w:color="auto"/>
            <w:bottom w:val="none" w:sz="0" w:space="0" w:color="auto"/>
            <w:right w:val="none" w:sz="0" w:space="0" w:color="auto"/>
          </w:divBdr>
        </w:div>
        <w:div w:id="1594898332">
          <w:marLeft w:val="0"/>
          <w:marRight w:val="0"/>
          <w:marTop w:val="0"/>
          <w:marBottom w:val="0"/>
          <w:divBdr>
            <w:top w:val="none" w:sz="0" w:space="0" w:color="auto"/>
            <w:left w:val="none" w:sz="0" w:space="0" w:color="auto"/>
            <w:bottom w:val="none" w:sz="0" w:space="0" w:color="auto"/>
            <w:right w:val="none" w:sz="0" w:space="0" w:color="auto"/>
          </w:divBdr>
          <w:divsChild>
            <w:div w:id="1232812362">
              <w:marLeft w:val="0"/>
              <w:marRight w:val="0"/>
              <w:marTop w:val="0"/>
              <w:marBottom w:val="0"/>
              <w:divBdr>
                <w:top w:val="none" w:sz="0" w:space="0" w:color="auto"/>
                <w:left w:val="none" w:sz="0" w:space="0" w:color="auto"/>
                <w:bottom w:val="none" w:sz="0" w:space="0" w:color="auto"/>
                <w:right w:val="none" w:sz="0" w:space="0" w:color="auto"/>
              </w:divBdr>
            </w:div>
          </w:divsChild>
        </w:div>
        <w:div w:id="210114973">
          <w:marLeft w:val="0"/>
          <w:marRight w:val="0"/>
          <w:marTop w:val="300"/>
          <w:marBottom w:val="0"/>
          <w:divBdr>
            <w:top w:val="none" w:sz="0" w:space="0" w:color="auto"/>
            <w:left w:val="none" w:sz="0" w:space="0" w:color="auto"/>
            <w:bottom w:val="none" w:sz="0" w:space="0" w:color="auto"/>
            <w:right w:val="none" w:sz="0" w:space="0" w:color="auto"/>
          </w:divBdr>
          <w:divsChild>
            <w:div w:id="729886864">
              <w:marLeft w:val="0"/>
              <w:marRight w:val="0"/>
              <w:marTop w:val="0"/>
              <w:marBottom w:val="0"/>
              <w:divBdr>
                <w:top w:val="none" w:sz="0" w:space="0" w:color="auto"/>
                <w:left w:val="none" w:sz="0" w:space="0" w:color="auto"/>
                <w:bottom w:val="none" w:sz="0" w:space="0" w:color="auto"/>
                <w:right w:val="none" w:sz="0" w:space="0" w:color="auto"/>
              </w:divBdr>
              <w:divsChild>
                <w:div w:id="1776436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8559721">
          <w:marLeft w:val="0"/>
          <w:marRight w:val="0"/>
          <w:marTop w:val="300"/>
          <w:marBottom w:val="0"/>
          <w:divBdr>
            <w:top w:val="none" w:sz="0" w:space="0" w:color="auto"/>
            <w:left w:val="none" w:sz="0" w:space="0" w:color="auto"/>
            <w:bottom w:val="none" w:sz="0" w:space="0" w:color="auto"/>
            <w:right w:val="none" w:sz="0" w:space="0" w:color="auto"/>
          </w:divBdr>
          <w:divsChild>
            <w:div w:id="522017209">
              <w:marLeft w:val="0"/>
              <w:marRight w:val="0"/>
              <w:marTop w:val="0"/>
              <w:marBottom w:val="0"/>
              <w:divBdr>
                <w:top w:val="none" w:sz="0" w:space="0" w:color="auto"/>
                <w:left w:val="none" w:sz="0" w:space="0" w:color="auto"/>
                <w:bottom w:val="none" w:sz="0" w:space="0" w:color="auto"/>
                <w:right w:val="none" w:sz="0" w:space="0" w:color="auto"/>
              </w:divBdr>
              <w:divsChild>
                <w:div w:id="418143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441204">
          <w:marLeft w:val="0"/>
          <w:marRight w:val="0"/>
          <w:marTop w:val="300"/>
          <w:marBottom w:val="0"/>
          <w:divBdr>
            <w:top w:val="none" w:sz="0" w:space="0" w:color="auto"/>
            <w:left w:val="none" w:sz="0" w:space="0" w:color="auto"/>
            <w:bottom w:val="none" w:sz="0" w:space="0" w:color="auto"/>
            <w:right w:val="none" w:sz="0" w:space="0" w:color="auto"/>
          </w:divBdr>
          <w:divsChild>
            <w:div w:id="1923441773">
              <w:marLeft w:val="0"/>
              <w:marRight w:val="0"/>
              <w:marTop w:val="0"/>
              <w:marBottom w:val="0"/>
              <w:divBdr>
                <w:top w:val="none" w:sz="0" w:space="0" w:color="auto"/>
                <w:left w:val="none" w:sz="0" w:space="0" w:color="auto"/>
                <w:bottom w:val="none" w:sz="0" w:space="0" w:color="auto"/>
                <w:right w:val="none" w:sz="0" w:space="0" w:color="auto"/>
              </w:divBdr>
              <w:divsChild>
                <w:div w:id="628510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512301">
          <w:marLeft w:val="0"/>
          <w:marRight w:val="0"/>
          <w:marTop w:val="300"/>
          <w:marBottom w:val="0"/>
          <w:divBdr>
            <w:top w:val="none" w:sz="0" w:space="0" w:color="auto"/>
            <w:left w:val="none" w:sz="0" w:space="0" w:color="auto"/>
            <w:bottom w:val="none" w:sz="0" w:space="0" w:color="auto"/>
            <w:right w:val="none" w:sz="0" w:space="0" w:color="auto"/>
          </w:divBdr>
          <w:divsChild>
            <w:div w:id="2062555102">
              <w:marLeft w:val="0"/>
              <w:marRight w:val="0"/>
              <w:marTop w:val="0"/>
              <w:marBottom w:val="0"/>
              <w:divBdr>
                <w:top w:val="none" w:sz="0" w:space="0" w:color="auto"/>
                <w:left w:val="none" w:sz="0" w:space="0" w:color="auto"/>
                <w:bottom w:val="none" w:sz="0" w:space="0" w:color="auto"/>
                <w:right w:val="none" w:sz="0" w:space="0" w:color="auto"/>
              </w:divBdr>
              <w:divsChild>
                <w:div w:id="230820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7546024">
      <w:bodyDiv w:val="1"/>
      <w:marLeft w:val="0"/>
      <w:marRight w:val="0"/>
      <w:marTop w:val="0"/>
      <w:marBottom w:val="0"/>
      <w:divBdr>
        <w:top w:val="none" w:sz="0" w:space="0" w:color="auto"/>
        <w:left w:val="none" w:sz="0" w:space="0" w:color="auto"/>
        <w:bottom w:val="none" w:sz="0" w:space="0" w:color="auto"/>
        <w:right w:val="none" w:sz="0" w:space="0" w:color="auto"/>
      </w:divBdr>
      <w:divsChild>
        <w:div w:id="299725589">
          <w:marLeft w:val="0"/>
          <w:marRight w:val="0"/>
          <w:marTop w:val="0"/>
          <w:marBottom w:val="0"/>
          <w:divBdr>
            <w:top w:val="none" w:sz="0" w:space="0" w:color="auto"/>
            <w:left w:val="none" w:sz="0" w:space="0" w:color="auto"/>
            <w:bottom w:val="none" w:sz="0" w:space="0" w:color="auto"/>
            <w:right w:val="none" w:sz="0" w:space="0" w:color="auto"/>
          </w:divBdr>
        </w:div>
        <w:div w:id="611982297">
          <w:marLeft w:val="0"/>
          <w:marRight w:val="0"/>
          <w:marTop w:val="0"/>
          <w:marBottom w:val="0"/>
          <w:divBdr>
            <w:top w:val="none" w:sz="0" w:space="0" w:color="auto"/>
            <w:left w:val="none" w:sz="0" w:space="0" w:color="auto"/>
            <w:bottom w:val="none" w:sz="0" w:space="0" w:color="auto"/>
            <w:right w:val="none" w:sz="0" w:space="0" w:color="auto"/>
          </w:divBdr>
          <w:divsChild>
            <w:div w:id="1255088788">
              <w:marLeft w:val="0"/>
              <w:marRight w:val="0"/>
              <w:marTop w:val="0"/>
              <w:marBottom w:val="0"/>
              <w:divBdr>
                <w:top w:val="none" w:sz="0" w:space="0" w:color="auto"/>
                <w:left w:val="none" w:sz="0" w:space="0" w:color="auto"/>
                <w:bottom w:val="none" w:sz="0" w:space="0" w:color="auto"/>
                <w:right w:val="none" w:sz="0" w:space="0" w:color="auto"/>
              </w:divBdr>
            </w:div>
          </w:divsChild>
        </w:div>
        <w:div w:id="651057412">
          <w:marLeft w:val="0"/>
          <w:marRight w:val="0"/>
          <w:marTop w:val="300"/>
          <w:marBottom w:val="0"/>
          <w:divBdr>
            <w:top w:val="none" w:sz="0" w:space="0" w:color="auto"/>
            <w:left w:val="none" w:sz="0" w:space="0" w:color="auto"/>
            <w:bottom w:val="none" w:sz="0" w:space="0" w:color="auto"/>
            <w:right w:val="none" w:sz="0" w:space="0" w:color="auto"/>
          </w:divBdr>
          <w:divsChild>
            <w:div w:id="1502771276">
              <w:marLeft w:val="0"/>
              <w:marRight w:val="0"/>
              <w:marTop w:val="0"/>
              <w:marBottom w:val="0"/>
              <w:divBdr>
                <w:top w:val="none" w:sz="0" w:space="0" w:color="auto"/>
                <w:left w:val="none" w:sz="0" w:space="0" w:color="auto"/>
                <w:bottom w:val="none" w:sz="0" w:space="0" w:color="auto"/>
                <w:right w:val="none" w:sz="0" w:space="0" w:color="auto"/>
              </w:divBdr>
              <w:divsChild>
                <w:div w:id="1674457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790191">
          <w:marLeft w:val="0"/>
          <w:marRight w:val="0"/>
          <w:marTop w:val="0"/>
          <w:marBottom w:val="0"/>
          <w:divBdr>
            <w:top w:val="none" w:sz="0" w:space="0" w:color="auto"/>
            <w:left w:val="none" w:sz="0" w:space="0" w:color="auto"/>
            <w:bottom w:val="none" w:sz="0" w:space="0" w:color="auto"/>
            <w:right w:val="none" w:sz="0" w:space="0" w:color="auto"/>
          </w:divBdr>
          <w:divsChild>
            <w:div w:id="969896269">
              <w:marLeft w:val="0"/>
              <w:marRight w:val="0"/>
              <w:marTop w:val="0"/>
              <w:marBottom w:val="0"/>
              <w:divBdr>
                <w:top w:val="none" w:sz="0" w:space="0" w:color="auto"/>
                <w:left w:val="none" w:sz="0" w:space="0" w:color="auto"/>
                <w:bottom w:val="none" w:sz="0" w:space="0" w:color="auto"/>
                <w:right w:val="none" w:sz="0" w:space="0" w:color="auto"/>
              </w:divBdr>
            </w:div>
          </w:divsChild>
        </w:div>
        <w:div w:id="1205362674">
          <w:marLeft w:val="0"/>
          <w:marRight w:val="0"/>
          <w:marTop w:val="300"/>
          <w:marBottom w:val="0"/>
          <w:divBdr>
            <w:top w:val="none" w:sz="0" w:space="0" w:color="auto"/>
            <w:left w:val="none" w:sz="0" w:space="0" w:color="auto"/>
            <w:bottom w:val="none" w:sz="0" w:space="0" w:color="auto"/>
            <w:right w:val="none" w:sz="0" w:space="0" w:color="auto"/>
          </w:divBdr>
          <w:divsChild>
            <w:div w:id="1853453886">
              <w:marLeft w:val="0"/>
              <w:marRight w:val="0"/>
              <w:marTop w:val="0"/>
              <w:marBottom w:val="0"/>
              <w:divBdr>
                <w:top w:val="none" w:sz="0" w:space="0" w:color="auto"/>
                <w:left w:val="none" w:sz="0" w:space="0" w:color="auto"/>
                <w:bottom w:val="none" w:sz="0" w:space="0" w:color="auto"/>
                <w:right w:val="none" w:sz="0" w:space="0" w:color="auto"/>
              </w:divBdr>
              <w:divsChild>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750450">
          <w:marLeft w:val="0"/>
          <w:marRight w:val="0"/>
          <w:marTop w:val="0"/>
          <w:marBottom w:val="0"/>
          <w:divBdr>
            <w:top w:val="none" w:sz="0" w:space="0" w:color="auto"/>
            <w:left w:val="none" w:sz="0" w:space="0" w:color="auto"/>
            <w:bottom w:val="none" w:sz="0" w:space="0" w:color="auto"/>
            <w:right w:val="none" w:sz="0" w:space="0" w:color="auto"/>
          </w:divBdr>
        </w:div>
        <w:div w:id="1311835161">
          <w:marLeft w:val="0"/>
          <w:marRight w:val="0"/>
          <w:marTop w:val="0"/>
          <w:marBottom w:val="0"/>
          <w:divBdr>
            <w:top w:val="none" w:sz="0" w:space="0" w:color="auto"/>
            <w:left w:val="none" w:sz="0" w:space="0" w:color="auto"/>
            <w:bottom w:val="none" w:sz="0" w:space="0" w:color="auto"/>
            <w:right w:val="none" w:sz="0" w:space="0" w:color="auto"/>
          </w:divBdr>
        </w:div>
        <w:div w:id="1335451174">
          <w:marLeft w:val="0"/>
          <w:marRight w:val="0"/>
          <w:marTop w:val="0"/>
          <w:marBottom w:val="0"/>
          <w:divBdr>
            <w:top w:val="none" w:sz="0" w:space="0" w:color="auto"/>
            <w:left w:val="none" w:sz="0" w:space="0" w:color="auto"/>
            <w:bottom w:val="none" w:sz="0" w:space="0" w:color="auto"/>
            <w:right w:val="none" w:sz="0" w:space="0" w:color="auto"/>
          </w:divBdr>
          <w:divsChild>
            <w:div w:id="399180422">
              <w:marLeft w:val="0"/>
              <w:marRight w:val="0"/>
              <w:marTop w:val="0"/>
              <w:marBottom w:val="0"/>
              <w:divBdr>
                <w:top w:val="none" w:sz="0" w:space="0" w:color="auto"/>
                <w:left w:val="none" w:sz="0" w:space="0" w:color="auto"/>
                <w:bottom w:val="none" w:sz="0" w:space="0" w:color="auto"/>
                <w:right w:val="none" w:sz="0" w:space="0" w:color="auto"/>
              </w:divBdr>
            </w:div>
          </w:divsChild>
        </w:div>
        <w:div w:id="1410467522">
          <w:marLeft w:val="0"/>
          <w:marRight w:val="0"/>
          <w:marTop w:val="0"/>
          <w:marBottom w:val="0"/>
          <w:divBdr>
            <w:top w:val="none" w:sz="0" w:space="0" w:color="auto"/>
            <w:left w:val="none" w:sz="0" w:space="0" w:color="auto"/>
            <w:bottom w:val="none" w:sz="0" w:space="0" w:color="auto"/>
            <w:right w:val="none" w:sz="0" w:space="0" w:color="auto"/>
          </w:divBdr>
        </w:div>
        <w:div w:id="1438209781">
          <w:marLeft w:val="0"/>
          <w:marRight w:val="0"/>
          <w:marTop w:val="0"/>
          <w:marBottom w:val="0"/>
          <w:divBdr>
            <w:top w:val="none" w:sz="0" w:space="0" w:color="auto"/>
            <w:left w:val="none" w:sz="0" w:space="0" w:color="auto"/>
            <w:bottom w:val="none" w:sz="0" w:space="0" w:color="auto"/>
            <w:right w:val="none" w:sz="0" w:space="0" w:color="auto"/>
          </w:divBdr>
        </w:div>
        <w:div w:id="1590653095">
          <w:marLeft w:val="0"/>
          <w:marRight w:val="0"/>
          <w:marTop w:val="0"/>
          <w:marBottom w:val="0"/>
          <w:divBdr>
            <w:top w:val="none" w:sz="0" w:space="0" w:color="auto"/>
            <w:left w:val="none" w:sz="0" w:space="0" w:color="auto"/>
            <w:bottom w:val="none" w:sz="0" w:space="0" w:color="auto"/>
            <w:right w:val="none" w:sz="0" w:space="0" w:color="auto"/>
          </w:divBdr>
          <w:divsChild>
            <w:div w:id="1814833297">
              <w:marLeft w:val="0"/>
              <w:marRight w:val="0"/>
              <w:marTop w:val="0"/>
              <w:marBottom w:val="0"/>
              <w:divBdr>
                <w:top w:val="none" w:sz="0" w:space="0" w:color="auto"/>
                <w:left w:val="none" w:sz="0" w:space="0" w:color="auto"/>
                <w:bottom w:val="none" w:sz="0" w:space="0" w:color="auto"/>
                <w:right w:val="none" w:sz="0" w:space="0" w:color="auto"/>
              </w:divBdr>
            </w:div>
          </w:divsChild>
        </w:div>
        <w:div w:id="1730762177">
          <w:marLeft w:val="0"/>
          <w:marRight w:val="0"/>
          <w:marTop w:val="0"/>
          <w:marBottom w:val="0"/>
          <w:divBdr>
            <w:top w:val="none" w:sz="0" w:space="0" w:color="auto"/>
            <w:left w:val="none" w:sz="0" w:space="0" w:color="auto"/>
            <w:bottom w:val="none" w:sz="0" w:space="0" w:color="auto"/>
            <w:right w:val="none" w:sz="0" w:space="0" w:color="auto"/>
          </w:divBdr>
        </w:div>
        <w:div w:id="1842772639">
          <w:marLeft w:val="0"/>
          <w:marRight w:val="0"/>
          <w:marTop w:val="0"/>
          <w:marBottom w:val="0"/>
          <w:divBdr>
            <w:top w:val="none" w:sz="0" w:space="0" w:color="auto"/>
            <w:left w:val="none" w:sz="0" w:space="0" w:color="auto"/>
            <w:bottom w:val="none" w:sz="0" w:space="0" w:color="auto"/>
            <w:right w:val="none" w:sz="0" w:space="0" w:color="auto"/>
          </w:divBdr>
          <w:divsChild>
            <w:div w:id="495846663">
              <w:marLeft w:val="0"/>
              <w:marRight w:val="0"/>
              <w:marTop w:val="0"/>
              <w:marBottom w:val="0"/>
              <w:divBdr>
                <w:top w:val="none" w:sz="0" w:space="0" w:color="auto"/>
                <w:left w:val="none" w:sz="0" w:space="0" w:color="auto"/>
                <w:bottom w:val="none" w:sz="0" w:space="0" w:color="auto"/>
                <w:right w:val="none" w:sz="0" w:space="0" w:color="auto"/>
              </w:divBdr>
            </w:div>
          </w:divsChild>
        </w:div>
        <w:div w:id="1864709803">
          <w:marLeft w:val="0"/>
          <w:marRight w:val="0"/>
          <w:marTop w:val="0"/>
          <w:marBottom w:val="0"/>
          <w:divBdr>
            <w:top w:val="none" w:sz="0" w:space="0" w:color="auto"/>
            <w:left w:val="none" w:sz="0" w:space="0" w:color="auto"/>
            <w:bottom w:val="none" w:sz="0" w:space="0" w:color="auto"/>
            <w:right w:val="none" w:sz="0" w:space="0" w:color="auto"/>
          </w:divBdr>
          <w:divsChild>
            <w:div w:id="212425811">
              <w:marLeft w:val="0"/>
              <w:marRight w:val="0"/>
              <w:marTop w:val="0"/>
              <w:marBottom w:val="0"/>
              <w:divBdr>
                <w:top w:val="none" w:sz="0" w:space="0" w:color="auto"/>
                <w:left w:val="none" w:sz="0" w:space="0" w:color="auto"/>
                <w:bottom w:val="none" w:sz="0" w:space="0" w:color="auto"/>
                <w:right w:val="none" w:sz="0" w:space="0" w:color="auto"/>
              </w:divBdr>
            </w:div>
          </w:divsChild>
        </w:div>
        <w:div w:id="1894851169">
          <w:marLeft w:val="0"/>
          <w:marRight w:val="0"/>
          <w:marTop w:val="300"/>
          <w:marBottom w:val="0"/>
          <w:divBdr>
            <w:top w:val="none" w:sz="0" w:space="0" w:color="auto"/>
            <w:left w:val="none" w:sz="0" w:space="0" w:color="auto"/>
            <w:bottom w:val="none" w:sz="0" w:space="0" w:color="auto"/>
            <w:right w:val="none" w:sz="0" w:space="0" w:color="auto"/>
          </w:divBdr>
          <w:divsChild>
            <w:div w:id="702294629">
              <w:marLeft w:val="0"/>
              <w:marRight w:val="0"/>
              <w:marTop w:val="0"/>
              <w:marBottom w:val="0"/>
              <w:divBdr>
                <w:top w:val="none" w:sz="0" w:space="0" w:color="auto"/>
                <w:left w:val="none" w:sz="0" w:space="0" w:color="auto"/>
                <w:bottom w:val="none" w:sz="0" w:space="0" w:color="auto"/>
                <w:right w:val="none" w:sz="0" w:space="0" w:color="auto"/>
              </w:divBdr>
              <w:divsChild>
                <w:div w:id="1470975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6284019">
          <w:marLeft w:val="0"/>
          <w:marRight w:val="0"/>
          <w:marTop w:val="0"/>
          <w:marBottom w:val="0"/>
          <w:divBdr>
            <w:top w:val="none" w:sz="0" w:space="0" w:color="auto"/>
            <w:left w:val="none" w:sz="0" w:space="0" w:color="auto"/>
            <w:bottom w:val="none" w:sz="0" w:space="0" w:color="auto"/>
            <w:right w:val="none" w:sz="0" w:space="0" w:color="auto"/>
          </w:divBdr>
          <w:divsChild>
            <w:div w:id="1795561210">
              <w:marLeft w:val="0"/>
              <w:marRight w:val="0"/>
              <w:marTop w:val="0"/>
              <w:marBottom w:val="0"/>
              <w:divBdr>
                <w:top w:val="none" w:sz="0" w:space="0" w:color="auto"/>
                <w:left w:val="none" w:sz="0" w:space="0" w:color="auto"/>
                <w:bottom w:val="none" w:sz="0" w:space="0" w:color="auto"/>
                <w:right w:val="none" w:sz="0" w:space="0" w:color="auto"/>
              </w:divBdr>
            </w:div>
          </w:divsChild>
        </w:div>
        <w:div w:id="1987129563">
          <w:marLeft w:val="0"/>
          <w:marRight w:val="0"/>
          <w:marTop w:val="0"/>
          <w:marBottom w:val="0"/>
          <w:divBdr>
            <w:top w:val="none" w:sz="0" w:space="0" w:color="auto"/>
            <w:left w:val="none" w:sz="0" w:space="0" w:color="auto"/>
            <w:bottom w:val="none" w:sz="0" w:space="0" w:color="auto"/>
            <w:right w:val="none" w:sz="0" w:space="0" w:color="auto"/>
          </w:divBdr>
        </w:div>
      </w:divsChild>
    </w:div>
    <w:div w:id="1557666962">
      <w:bodyDiv w:val="1"/>
      <w:marLeft w:val="0"/>
      <w:marRight w:val="0"/>
      <w:marTop w:val="0"/>
      <w:marBottom w:val="0"/>
      <w:divBdr>
        <w:top w:val="none" w:sz="0" w:space="0" w:color="auto"/>
        <w:left w:val="none" w:sz="0" w:space="0" w:color="auto"/>
        <w:bottom w:val="none" w:sz="0" w:space="0" w:color="auto"/>
        <w:right w:val="none" w:sz="0" w:space="0" w:color="auto"/>
      </w:divBdr>
      <w:divsChild>
        <w:div w:id="420294505">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sChild>
            <w:div w:id="1439057695">
              <w:marLeft w:val="0"/>
              <w:marRight w:val="0"/>
              <w:marTop w:val="0"/>
              <w:marBottom w:val="0"/>
              <w:divBdr>
                <w:top w:val="none" w:sz="0" w:space="0" w:color="auto"/>
                <w:left w:val="none" w:sz="0" w:space="0" w:color="auto"/>
                <w:bottom w:val="none" w:sz="0" w:space="0" w:color="auto"/>
                <w:right w:val="none" w:sz="0" w:space="0" w:color="auto"/>
              </w:divBdr>
            </w:div>
          </w:divsChild>
        </w:div>
        <w:div w:id="897941271">
          <w:marLeft w:val="0"/>
          <w:marRight w:val="0"/>
          <w:marTop w:val="0"/>
          <w:marBottom w:val="0"/>
          <w:divBdr>
            <w:top w:val="none" w:sz="0" w:space="0" w:color="auto"/>
            <w:left w:val="none" w:sz="0" w:space="0" w:color="auto"/>
            <w:bottom w:val="none" w:sz="0" w:space="0" w:color="auto"/>
            <w:right w:val="none" w:sz="0" w:space="0" w:color="auto"/>
          </w:divBdr>
        </w:div>
        <w:div w:id="889541123">
          <w:marLeft w:val="0"/>
          <w:marRight w:val="0"/>
          <w:marTop w:val="0"/>
          <w:marBottom w:val="0"/>
          <w:divBdr>
            <w:top w:val="none" w:sz="0" w:space="0" w:color="auto"/>
            <w:left w:val="none" w:sz="0" w:space="0" w:color="auto"/>
            <w:bottom w:val="none" w:sz="0" w:space="0" w:color="auto"/>
            <w:right w:val="none" w:sz="0" w:space="0" w:color="auto"/>
          </w:divBdr>
          <w:divsChild>
            <w:div w:id="1221015347">
              <w:marLeft w:val="0"/>
              <w:marRight w:val="0"/>
              <w:marTop w:val="0"/>
              <w:marBottom w:val="0"/>
              <w:divBdr>
                <w:top w:val="none" w:sz="0" w:space="0" w:color="auto"/>
                <w:left w:val="none" w:sz="0" w:space="0" w:color="auto"/>
                <w:bottom w:val="none" w:sz="0" w:space="0" w:color="auto"/>
                <w:right w:val="none" w:sz="0" w:space="0" w:color="auto"/>
              </w:divBdr>
            </w:div>
          </w:divsChild>
        </w:div>
        <w:div w:id="1249147477">
          <w:marLeft w:val="0"/>
          <w:marRight w:val="0"/>
          <w:marTop w:val="0"/>
          <w:marBottom w:val="0"/>
          <w:divBdr>
            <w:top w:val="none" w:sz="0" w:space="0" w:color="auto"/>
            <w:left w:val="none" w:sz="0" w:space="0" w:color="auto"/>
            <w:bottom w:val="none" w:sz="0" w:space="0" w:color="auto"/>
            <w:right w:val="none" w:sz="0" w:space="0" w:color="auto"/>
          </w:divBdr>
        </w:div>
        <w:div w:id="673606514">
          <w:marLeft w:val="0"/>
          <w:marRight w:val="0"/>
          <w:marTop w:val="0"/>
          <w:marBottom w:val="0"/>
          <w:divBdr>
            <w:top w:val="none" w:sz="0" w:space="0" w:color="auto"/>
            <w:left w:val="none" w:sz="0" w:space="0" w:color="auto"/>
            <w:bottom w:val="none" w:sz="0" w:space="0" w:color="auto"/>
            <w:right w:val="none" w:sz="0" w:space="0" w:color="auto"/>
          </w:divBdr>
          <w:divsChild>
            <w:div w:id="963657003">
              <w:marLeft w:val="0"/>
              <w:marRight w:val="0"/>
              <w:marTop w:val="0"/>
              <w:marBottom w:val="0"/>
              <w:divBdr>
                <w:top w:val="none" w:sz="0" w:space="0" w:color="auto"/>
                <w:left w:val="none" w:sz="0" w:space="0" w:color="auto"/>
                <w:bottom w:val="none" w:sz="0" w:space="0" w:color="auto"/>
                <w:right w:val="none" w:sz="0" w:space="0" w:color="auto"/>
              </w:divBdr>
            </w:div>
          </w:divsChild>
        </w:div>
        <w:div w:id="656690272">
          <w:marLeft w:val="0"/>
          <w:marRight w:val="0"/>
          <w:marTop w:val="0"/>
          <w:marBottom w:val="0"/>
          <w:divBdr>
            <w:top w:val="none" w:sz="0" w:space="0" w:color="auto"/>
            <w:left w:val="none" w:sz="0" w:space="0" w:color="auto"/>
            <w:bottom w:val="none" w:sz="0" w:space="0" w:color="auto"/>
            <w:right w:val="none" w:sz="0" w:space="0" w:color="auto"/>
          </w:divBdr>
        </w:div>
        <w:div w:id="1409885796">
          <w:marLeft w:val="0"/>
          <w:marRight w:val="0"/>
          <w:marTop w:val="0"/>
          <w:marBottom w:val="0"/>
          <w:divBdr>
            <w:top w:val="none" w:sz="0" w:space="0" w:color="auto"/>
            <w:left w:val="none" w:sz="0" w:space="0" w:color="auto"/>
            <w:bottom w:val="none" w:sz="0" w:space="0" w:color="auto"/>
            <w:right w:val="none" w:sz="0" w:space="0" w:color="auto"/>
          </w:divBdr>
          <w:divsChild>
            <w:div w:id="585845160">
              <w:marLeft w:val="0"/>
              <w:marRight w:val="0"/>
              <w:marTop w:val="0"/>
              <w:marBottom w:val="0"/>
              <w:divBdr>
                <w:top w:val="none" w:sz="0" w:space="0" w:color="auto"/>
                <w:left w:val="none" w:sz="0" w:space="0" w:color="auto"/>
                <w:bottom w:val="none" w:sz="0" w:space="0" w:color="auto"/>
                <w:right w:val="none" w:sz="0" w:space="0" w:color="auto"/>
              </w:divBdr>
            </w:div>
          </w:divsChild>
        </w:div>
        <w:div w:id="1793161792">
          <w:marLeft w:val="0"/>
          <w:marRight w:val="0"/>
          <w:marTop w:val="0"/>
          <w:marBottom w:val="0"/>
          <w:divBdr>
            <w:top w:val="none" w:sz="0" w:space="0" w:color="auto"/>
            <w:left w:val="none" w:sz="0" w:space="0" w:color="auto"/>
            <w:bottom w:val="none" w:sz="0" w:space="0" w:color="auto"/>
            <w:right w:val="none" w:sz="0" w:space="0" w:color="auto"/>
          </w:divBdr>
        </w:div>
        <w:div w:id="1276059871">
          <w:marLeft w:val="0"/>
          <w:marRight w:val="0"/>
          <w:marTop w:val="0"/>
          <w:marBottom w:val="0"/>
          <w:divBdr>
            <w:top w:val="none" w:sz="0" w:space="0" w:color="auto"/>
            <w:left w:val="none" w:sz="0" w:space="0" w:color="auto"/>
            <w:bottom w:val="none" w:sz="0" w:space="0" w:color="auto"/>
            <w:right w:val="none" w:sz="0" w:space="0" w:color="auto"/>
          </w:divBdr>
          <w:divsChild>
            <w:div w:id="298072317">
              <w:marLeft w:val="0"/>
              <w:marRight w:val="0"/>
              <w:marTop w:val="0"/>
              <w:marBottom w:val="0"/>
              <w:divBdr>
                <w:top w:val="none" w:sz="0" w:space="0" w:color="auto"/>
                <w:left w:val="none" w:sz="0" w:space="0" w:color="auto"/>
                <w:bottom w:val="none" w:sz="0" w:space="0" w:color="auto"/>
                <w:right w:val="none" w:sz="0" w:space="0" w:color="auto"/>
              </w:divBdr>
            </w:div>
          </w:divsChild>
        </w:div>
        <w:div w:id="293213904">
          <w:marLeft w:val="0"/>
          <w:marRight w:val="0"/>
          <w:marTop w:val="0"/>
          <w:marBottom w:val="0"/>
          <w:divBdr>
            <w:top w:val="none" w:sz="0" w:space="0" w:color="auto"/>
            <w:left w:val="none" w:sz="0" w:space="0" w:color="auto"/>
            <w:bottom w:val="none" w:sz="0" w:space="0" w:color="auto"/>
            <w:right w:val="none" w:sz="0" w:space="0" w:color="auto"/>
          </w:divBdr>
        </w:div>
        <w:div w:id="240604089">
          <w:marLeft w:val="0"/>
          <w:marRight w:val="0"/>
          <w:marTop w:val="0"/>
          <w:marBottom w:val="0"/>
          <w:divBdr>
            <w:top w:val="none" w:sz="0" w:space="0" w:color="auto"/>
            <w:left w:val="none" w:sz="0" w:space="0" w:color="auto"/>
            <w:bottom w:val="none" w:sz="0" w:space="0" w:color="auto"/>
            <w:right w:val="none" w:sz="0" w:space="0" w:color="auto"/>
          </w:divBdr>
          <w:divsChild>
            <w:div w:id="792940954">
              <w:marLeft w:val="0"/>
              <w:marRight w:val="0"/>
              <w:marTop w:val="0"/>
              <w:marBottom w:val="0"/>
              <w:divBdr>
                <w:top w:val="none" w:sz="0" w:space="0" w:color="auto"/>
                <w:left w:val="none" w:sz="0" w:space="0" w:color="auto"/>
                <w:bottom w:val="none" w:sz="0" w:space="0" w:color="auto"/>
                <w:right w:val="none" w:sz="0" w:space="0" w:color="auto"/>
              </w:divBdr>
            </w:div>
          </w:divsChild>
        </w:div>
        <w:div w:id="42559803">
          <w:marLeft w:val="0"/>
          <w:marRight w:val="0"/>
          <w:marTop w:val="0"/>
          <w:marBottom w:val="0"/>
          <w:divBdr>
            <w:top w:val="none" w:sz="0" w:space="0" w:color="auto"/>
            <w:left w:val="none" w:sz="0" w:space="0" w:color="auto"/>
            <w:bottom w:val="none" w:sz="0" w:space="0" w:color="auto"/>
            <w:right w:val="none" w:sz="0" w:space="0" w:color="auto"/>
          </w:divBdr>
        </w:div>
        <w:div w:id="394474270">
          <w:marLeft w:val="0"/>
          <w:marRight w:val="0"/>
          <w:marTop w:val="0"/>
          <w:marBottom w:val="0"/>
          <w:divBdr>
            <w:top w:val="none" w:sz="0" w:space="0" w:color="auto"/>
            <w:left w:val="none" w:sz="0" w:space="0" w:color="auto"/>
            <w:bottom w:val="none" w:sz="0" w:space="0" w:color="auto"/>
            <w:right w:val="none" w:sz="0" w:space="0" w:color="auto"/>
          </w:divBdr>
          <w:divsChild>
            <w:div w:id="329797041">
              <w:marLeft w:val="0"/>
              <w:marRight w:val="0"/>
              <w:marTop w:val="0"/>
              <w:marBottom w:val="0"/>
              <w:divBdr>
                <w:top w:val="none" w:sz="0" w:space="0" w:color="auto"/>
                <w:left w:val="none" w:sz="0" w:space="0" w:color="auto"/>
                <w:bottom w:val="none" w:sz="0" w:space="0" w:color="auto"/>
                <w:right w:val="none" w:sz="0" w:space="0" w:color="auto"/>
              </w:divBdr>
            </w:div>
          </w:divsChild>
        </w:div>
        <w:div w:id="149323773">
          <w:marLeft w:val="0"/>
          <w:marRight w:val="0"/>
          <w:marTop w:val="300"/>
          <w:marBottom w:val="0"/>
          <w:divBdr>
            <w:top w:val="none" w:sz="0" w:space="0" w:color="auto"/>
            <w:left w:val="none" w:sz="0" w:space="0" w:color="auto"/>
            <w:bottom w:val="none" w:sz="0" w:space="0" w:color="auto"/>
            <w:right w:val="none" w:sz="0" w:space="0" w:color="auto"/>
          </w:divBdr>
          <w:divsChild>
            <w:div w:id="1975597180">
              <w:marLeft w:val="0"/>
              <w:marRight w:val="0"/>
              <w:marTop w:val="0"/>
              <w:marBottom w:val="0"/>
              <w:divBdr>
                <w:top w:val="none" w:sz="0" w:space="0" w:color="auto"/>
                <w:left w:val="none" w:sz="0" w:space="0" w:color="auto"/>
                <w:bottom w:val="none" w:sz="0" w:space="0" w:color="auto"/>
                <w:right w:val="none" w:sz="0" w:space="0" w:color="auto"/>
              </w:divBdr>
              <w:divsChild>
                <w:div w:id="665524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389365">
          <w:marLeft w:val="0"/>
          <w:marRight w:val="0"/>
          <w:marTop w:val="300"/>
          <w:marBottom w:val="0"/>
          <w:divBdr>
            <w:top w:val="none" w:sz="0" w:space="0" w:color="auto"/>
            <w:left w:val="none" w:sz="0" w:space="0" w:color="auto"/>
            <w:bottom w:val="none" w:sz="0" w:space="0" w:color="auto"/>
            <w:right w:val="none" w:sz="0" w:space="0" w:color="auto"/>
          </w:divBdr>
          <w:divsChild>
            <w:div w:id="1302078127">
              <w:marLeft w:val="0"/>
              <w:marRight w:val="0"/>
              <w:marTop w:val="0"/>
              <w:marBottom w:val="0"/>
              <w:divBdr>
                <w:top w:val="none" w:sz="0" w:space="0" w:color="auto"/>
                <w:left w:val="none" w:sz="0" w:space="0" w:color="auto"/>
                <w:bottom w:val="none" w:sz="0" w:space="0" w:color="auto"/>
                <w:right w:val="none" w:sz="0" w:space="0" w:color="auto"/>
              </w:divBdr>
              <w:divsChild>
                <w:div w:id="1018967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472276">
          <w:marLeft w:val="0"/>
          <w:marRight w:val="0"/>
          <w:marTop w:val="300"/>
          <w:marBottom w:val="0"/>
          <w:divBdr>
            <w:top w:val="none" w:sz="0" w:space="0" w:color="auto"/>
            <w:left w:val="none" w:sz="0" w:space="0" w:color="auto"/>
            <w:bottom w:val="none" w:sz="0" w:space="0" w:color="auto"/>
            <w:right w:val="none" w:sz="0" w:space="0" w:color="auto"/>
          </w:divBdr>
          <w:divsChild>
            <w:div w:id="1414937929">
              <w:marLeft w:val="0"/>
              <w:marRight w:val="0"/>
              <w:marTop w:val="0"/>
              <w:marBottom w:val="0"/>
              <w:divBdr>
                <w:top w:val="none" w:sz="0" w:space="0" w:color="auto"/>
                <w:left w:val="none" w:sz="0" w:space="0" w:color="auto"/>
                <w:bottom w:val="none" w:sz="0" w:space="0" w:color="auto"/>
                <w:right w:val="none" w:sz="0" w:space="0" w:color="auto"/>
              </w:divBdr>
              <w:divsChild>
                <w:div w:id="1153452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8112805">
          <w:marLeft w:val="0"/>
          <w:marRight w:val="0"/>
          <w:marTop w:val="300"/>
          <w:marBottom w:val="0"/>
          <w:divBdr>
            <w:top w:val="none" w:sz="0" w:space="0" w:color="auto"/>
            <w:left w:val="none" w:sz="0" w:space="0" w:color="auto"/>
            <w:bottom w:val="none" w:sz="0" w:space="0" w:color="auto"/>
            <w:right w:val="none" w:sz="0" w:space="0" w:color="auto"/>
          </w:divBdr>
          <w:divsChild>
            <w:div w:id="792557125">
              <w:marLeft w:val="0"/>
              <w:marRight w:val="0"/>
              <w:marTop w:val="0"/>
              <w:marBottom w:val="0"/>
              <w:divBdr>
                <w:top w:val="none" w:sz="0" w:space="0" w:color="auto"/>
                <w:left w:val="none" w:sz="0" w:space="0" w:color="auto"/>
                <w:bottom w:val="none" w:sz="0" w:space="0" w:color="auto"/>
                <w:right w:val="none" w:sz="0" w:space="0" w:color="auto"/>
              </w:divBdr>
              <w:divsChild>
                <w:div w:id="1578318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7856795">
      <w:bodyDiv w:val="1"/>
      <w:marLeft w:val="0"/>
      <w:marRight w:val="0"/>
      <w:marTop w:val="0"/>
      <w:marBottom w:val="0"/>
      <w:divBdr>
        <w:top w:val="none" w:sz="0" w:space="0" w:color="auto"/>
        <w:left w:val="none" w:sz="0" w:space="0" w:color="auto"/>
        <w:bottom w:val="none" w:sz="0" w:space="0" w:color="auto"/>
        <w:right w:val="none" w:sz="0" w:space="0" w:color="auto"/>
      </w:divBdr>
      <w:divsChild>
        <w:div w:id="1397045335">
          <w:marLeft w:val="0"/>
          <w:marRight w:val="0"/>
          <w:marTop w:val="0"/>
          <w:marBottom w:val="0"/>
          <w:divBdr>
            <w:top w:val="none" w:sz="0" w:space="0" w:color="auto"/>
            <w:left w:val="none" w:sz="0" w:space="0" w:color="auto"/>
            <w:bottom w:val="none" w:sz="0" w:space="0" w:color="auto"/>
            <w:right w:val="none" w:sz="0" w:space="0" w:color="auto"/>
          </w:divBdr>
        </w:div>
        <w:div w:id="2031447254">
          <w:marLeft w:val="0"/>
          <w:marRight w:val="0"/>
          <w:marTop w:val="0"/>
          <w:marBottom w:val="0"/>
          <w:divBdr>
            <w:top w:val="none" w:sz="0" w:space="0" w:color="auto"/>
            <w:left w:val="none" w:sz="0" w:space="0" w:color="auto"/>
            <w:bottom w:val="none" w:sz="0" w:space="0" w:color="auto"/>
            <w:right w:val="none" w:sz="0" w:space="0" w:color="auto"/>
          </w:divBdr>
          <w:divsChild>
            <w:div w:id="2008437752">
              <w:marLeft w:val="0"/>
              <w:marRight w:val="0"/>
              <w:marTop w:val="0"/>
              <w:marBottom w:val="0"/>
              <w:divBdr>
                <w:top w:val="none" w:sz="0" w:space="0" w:color="auto"/>
                <w:left w:val="none" w:sz="0" w:space="0" w:color="auto"/>
                <w:bottom w:val="none" w:sz="0" w:space="0" w:color="auto"/>
                <w:right w:val="none" w:sz="0" w:space="0" w:color="auto"/>
              </w:divBdr>
            </w:div>
          </w:divsChild>
        </w:div>
        <w:div w:id="2005739517">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sChild>
            <w:div w:id="876158524">
              <w:marLeft w:val="0"/>
              <w:marRight w:val="0"/>
              <w:marTop w:val="0"/>
              <w:marBottom w:val="0"/>
              <w:divBdr>
                <w:top w:val="none" w:sz="0" w:space="0" w:color="auto"/>
                <w:left w:val="none" w:sz="0" w:space="0" w:color="auto"/>
                <w:bottom w:val="none" w:sz="0" w:space="0" w:color="auto"/>
                <w:right w:val="none" w:sz="0" w:space="0" w:color="auto"/>
              </w:divBdr>
            </w:div>
          </w:divsChild>
        </w:div>
        <w:div w:id="718673058">
          <w:marLeft w:val="0"/>
          <w:marRight w:val="0"/>
          <w:marTop w:val="0"/>
          <w:marBottom w:val="0"/>
          <w:divBdr>
            <w:top w:val="none" w:sz="0" w:space="0" w:color="auto"/>
            <w:left w:val="none" w:sz="0" w:space="0" w:color="auto"/>
            <w:bottom w:val="none" w:sz="0" w:space="0" w:color="auto"/>
            <w:right w:val="none" w:sz="0" w:space="0" w:color="auto"/>
          </w:divBdr>
        </w:div>
        <w:div w:id="1062874437">
          <w:marLeft w:val="0"/>
          <w:marRight w:val="0"/>
          <w:marTop w:val="0"/>
          <w:marBottom w:val="0"/>
          <w:divBdr>
            <w:top w:val="none" w:sz="0" w:space="0" w:color="auto"/>
            <w:left w:val="none" w:sz="0" w:space="0" w:color="auto"/>
            <w:bottom w:val="none" w:sz="0" w:space="0" w:color="auto"/>
            <w:right w:val="none" w:sz="0" w:space="0" w:color="auto"/>
          </w:divBdr>
          <w:divsChild>
            <w:div w:id="313024750">
              <w:marLeft w:val="0"/>
              <w:marRight w:val="0"/>
              <w:marTop w:val="0"/>
              <w:marBottom w:val="0"/>
              <w:divBdr>
                <w:top w:val="none" w:sz="0" w:space="0" w:color="auto"/>
                <w:left w:val="none" w:sz="0" w:space="0" w:color="auto"/>
                <w:bottom w:val="none" w:sz="0" w:space="0" w:color="auto"/>
                <w:right w:val="none" w:sz="0" w:space="0" w:color="auto"/>
              </w:divBdr>
            </w:div>
          </w:divsChild>
        </w:div>
        <w:div w:id="861745120">
          <w:marLeft w:val="0"/>
          <w:marRight w:val="0"/>
          <w:marTop w:val="0"/>
          <w:marBottom w:val="0"/>
          <w:divBdr>
            <w:top w:val="none" w:sz="0" w:space="0" w:color="auto"/>
            <w:left w:val="none" w:sz="0" w:space="0" w:color="auto"/>
            <w:bottom w:val="none" w:sz="0" w:space="0" w:color="auto"/>
            <w:right w:val="none" w:sz="0" w:space="0" w:color="auto"/>
          </w:divBdr>
        </w:div>
        <w:div w:id="1681853649">
          <w:marLeft w:val="0"/>
          <w:marRight w:val="0"/>
          <w:marTop w:val="0"/>
          <w:marBottom w:val="0"/>
          <w:divBdr>
            <w:top w:val="none" w:sz="0" w:space="0" w:color="auto"/>
            <w:left w:val="none" w:sz="0" w:space="0" w:color="auto"/>
            <w:bottom w:val="none" w:sz="0" w:space="0" w:color="auto"/>
            <w:right w:val="none" w:sz="0" w:space="0" w:color="auto"/>
          </w:divBdr>
          <w:divsChild>
            <w:div w:id="1249999756">
              <w:marLeft w:val="0"/>
              <w:marRight w:val="0"/>
              <w:marTop w:val="0"/>
              <w:marBottom w:val="0"/>
              <w:divBdr>
                <w:top w:val="none" w:sz="0" w:space="0" w:color="auto"/>
                <w:left w:val="none" w:sz="0" w:space="0" w:color="auto"/>
                <w:bottom w:val="none" w:sz="0" w:space="0" w:color="auto"/>
                <w:right w:val="none" w:sz="0" w:space="0" w:color="auto"/>
              </w:divBdr>
            </w:div>
          </w:divsChild>
        </w:div>
        <w:div w:id="844398315">
          <w:marLeft w:val="0"/>
          <w:marRight w:val="0"/>
          <w:marTop w:val="0"/>
          <w:marBottom w:val="0"/>
          <w:divBdr>
            <w:top w:val="none" w:sz="0" w:space="0" w:color="auto"/>
            <w:left w:val="none" w:sz="0" w:space="0" w:color="auto"/>
            <w:bottom w:val="none" w:sz="0" w:space="0" w:color="auto"/>
            <w:right w:val="none" w:sz="0" w:space="0" w:color="auto"/>
          </w:divBdr>
        </w:div>
        <w:div w:id="348917381">
          <w:marLeft w:val="0"/>
          <w:marRight w:val="0"/>
          <w:marTop w:val="0"/>
          <w:marBottom w:val="0"/>
          <w:divBdr>
            <w:top w:val="none" w:sz="0" w:space="0" w:color="auto"/>
            <w:left w:val="none" w:sz="0" w:space="0" w:color="auto"/>
            <w:bottom w:val="none" w:sz="0" w:space="0" w:color="auto"/>
            <w:right w:val="none" w:sz="0" w:space="0" w:color="auto"/>
          </w:divBdr>
          <w:divsChild>
            <w:div w:id="550118907">
              <w:marLeft w:val="0"/>
              <w:marRight w:val="0"/>
              <w:marTop w:val="0"/>
              <w:marBottom w:val="0"/>
              <w:divBdr>
                <w:top w:val="none" w:sz="0" w:space="0" w:color="auto"/>
                <w:left w:val="none" w:sz="0" w:space="0" w:color="auto"/>
                <w:bottom w:val="none" w:sz="0" w:space="0" w:color="auto"/>
                <w:right w:val="none" w:sz="0" w:space="0" w:color="auto"/>
              </w:divBdr>
            </w:div>
          </w:divsChild>
        </w:div>
        <w:div w:id="413282392">
          <w:marLeft w:val="0"/>
          <w:marRight w:val="0"/>
          <w:marTop w:val="0"/>
          <w:marBottom w:val="0"/>
          <w:divBdr>
            <w:top w:val="none" w:sz="0" w:space="0" w:color="auto"/>
            <w:left w:val="none" w:sz="0" w:space="0" w:color="auto"/>
            <w:bottom w:val="none" w:sz="0" w:space="0" w:color="auto"/>
            <w:right w:val="none" w:sz="0" w:space="0" w:color="auto"/>
          </w:divBdr>
        </w:div>
        <w:div w:id="855386796">
          <w:marLeft w:val="0"/>
          <w:marRight w:val="0"/>
          <w:marTop w:val="0"/>
          <w:marBottom w:val="0"/>
          <w:divBdr>
            <w:top w:val="none" w:sz="0" w:space="0" w:color="auto"/>
            <w:left w:val="none" w:sz="0" w:space="0" w:color="auto"/>
            <w:bottom w:val="none" w:sz="0" w:space="0" w:color="auto"/>
            <w:right w:val="none" w:sz="0" w:space="0" w:color="auto"/>
          </w:divBdr>
          <w:divsChild>
            <w:div w:id="1050761430">
              <w:marLeft w:val="0"/>
              <w:marRight w:val="0"/>
              <w:marTop w:val="0"/>
              <w:marBottom w:val="0"/>
              <w:divBdr>
                <w:top w:val="none" w:sz="0" w:space="0" w:color="auto"/>
                <w:left w:val="none" w:sz="0" w:space="0" w:color="auto"/>
                <w:bottom w:val="none" w:sz="0" w:space="0" w:color="auto"/>
                <w:right w:val="none" w:sz="0" w:space="0" w:color="auto"/>
              </w:divBdr>
            </w:div>
          </w:divsChild>
        </w:div>
        <w:div w:id="540746239">
          <w:marLeft w:val="0"/>
          <w:marRight w:val="0"/>
          <w:marTop w:val="0"/>
          <w:marBottom w:val="0"/>
          <w:divBdr>
            <w:top w:val="none" w:sz="0" w:space="0" w:color="auto"/>
            <w:left w:val="none" w:sz="0" w:space="0" w:color="auto"/>
            <w:bottom w:val="none" w:sz="0" w:space="0" w:color="auto"/>
            <w:right w:val="none" w:sz="0" w:space="0" w:color="auto"/>
          </w:divBdr>
        </w:div>
        <w:div w:id="1424105823">
          <w:marLeft w:val="0"/>
          <w:marRight w:val="0"/>
          <w:marTop w:val="0"/>
          <w:marBottom w:val="0"/>
          <w:divBdr>
            <w:top w:val="none" w:sz="0" w:space="0" w:color="auto"/>
            <w:left w:val="none" w:sz="0" w:space="0" w:color="auto"/>
            <w:bottom w:val="none" w:sz="0" w:space="0" w:color="auto"/>
            <w:right w:val="none" w:sz="0" w:space="0" w:color="auto"/>
          </w:divBdr>
          <w:divsChild>
            <w:div w:id="1469400338">
              <w:marLeft w:val="0"/>
              <w:marRight w:val="0"/>
              <w:marTop w:val="0"/>
              <w:marBottom w:val="0"/>
              <w:divBdr>
                <w:top w:val="none" w:sz="0" w:space="0" w:color="auto"/>
                <w:left w:val="none" w:sz="0" w:space="0" w:color="auto"/>
                <w:bottom w:val="none" w:sz="0" w:space="0" w:color="auto"/>
                <w:right w:val="none" w:sz="0" w:space="0" w:color="auto"/>
              </w:divBdr>
            </w:div>
          </w:divsChild>
        </w:div>
        <w:div w:id="792943534">
          <w:marLeft w:val="0"/>
          <w:marRight w:val="0"/>
          <w:marTop w:val="300"/>
          <w:marBottom w:val="0"/>
          <w:divBdr>
            <w:top w:val="none" w:sz="0" w:space="0" w:color="auto"/>
            <w:left w:val="none" w:sz="0" w:space="0" w:color="auto"/>
            <w:bottom w:val="none" w:sz="0" w:space="0" w:color="auto"/>
            <w:right w:val="none" w:sz="0" w:space="0" w:color="auto"/>
          </w:divBdr>
          <w:divsChild>
            <w:div w:id="560216966">
              <w:marLeft w:val="0"/>
              <w:marRight w:val="0"/>
              <w:marTop w:val="0"/>
              <w:marBottom w:val="0"/>
              <w:divBdr>
                <w:top w:val="none" w:sz="0" w:space="0" w:color="auto"/>
                <w:left w:val="none" w:sz="0" w:space="0" w:color="auto"/>
                <w:bottom w:val="none" w:sz="0" w:space="0" w:color="auto"/>
                <w:right w:val="none" w:sz="0" w:space="0" w:color="auto"/>
              </w:divBdr>
              <w:divsChild>
                <w:div w:id="1229925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7484637">
          <w:marLeft w:val="0"/>
          <w:marRight w:val="0"/>
          <w:marTop w:val="300"/>
          <w:marBottom w:val="0"/>
          <w:divBdr>
            <w:top w:val="none" w:sz="0" w:space="0" w:color="auto"/>
            <w:left w:val="none" w:sz="0" w:space="0" w:color="auto"/>
            <w:bottom w:val="none" w:sz="0" w:space="0" w:color="auto"/>
            <w:right w:val="none" w:sz="0" w:space="0" w:color="auto"/>
          </w:divBdr>
          <w:divsChild>
            <w:div w:id="1474255005">
              <w:marLeft w:val="0"/>
              <w:marRight w:val="0"/>
              <w:marTop w:val="0"/>
              <w:marBottom w:val="0"/>
              <w:divBdr>
                <w:top w:val="none" w:sz="0" w:space="0" w:color="auto"/>
                <w:left w:val="none" w:sz="0" w:space="0" w:color="auto"/>
                <w:bottom w:val="none" w:sz="0" w:space="0" w:color="auto"/>
                <w:right w:val="none" w:sz="0" w:space="0" w:color="auto"/>
              </w:divBdr>
              <w:divsChild>
                <w:div w:id="1341812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859981">
          <w:marLeft w:val="0"/>
          <w:marRight w:val="0"/>
          <w:marTop w:val="300"/>
          <w:marBottom w:val="0"/>
          <w:divBdr>
            <w:top w:val="none" w:sz="0" w:space="0" w:color="auto"/>
            <w:left w:val="none" w:sz="0" w:space="0" w:color="auto"/>
            <w:bottom w:val="none" w:sz="0" w:space="0" w:color="auto"/>
            <w:right w:val="none" w:sz="0" w:space="0" w:color="auto"/>
          </w:divBdr>
          <w:divsChild>
            <w:div w:id="669329840">
              <w:marLeft w:val="0"/>
              <w:marRight w:val="0"/>
              <w:marTop w:val="0"/>
              <w:marBottom w:val="0"/>
              <w:divBdr>
                <w:top w:val="none" w:sz="0" w:space="0" w:color="auto"/>
                <w:left w:val="none" w:sz="0" w:space="0" w:color="auto"/>
                <w:bottom w:val="none" w:sz="0" w:space="0" w:color="auto"/>
                <w:right w:val="none" w:sz="0" w:space="0" w:color="auto"/>
              </w:divBdr>
              <w:divsChild>
                <w:div w:id="1027873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391853">
          <w:marLeft w:val="0"/>
          <w:marRight w:val="0"/>
          <w:marTop w:val="300"/>
          <w:marBottom w:val="0"/>
          <w:divBdr>
            <w:top w:val="none" w:sz="0" w:space="0" w:color="auto"/>
            <w:left w:val="none" w:sz="0" w:space="0" w:color="auto"/>
            <w:bottom w:val="none" w:sz="0" w:space="0" w:color="auto"/>
            <w:right w:val="none" w:sz="0" w:space="0" w:color="auto"/>
          </w:divBdr>
          <w:divsChild>
            <w:div w:id="188302805">
              <w:marLeft w:val="0"/>
              <w:marRight w:val="0"/>
              <w:marTop w:val="0"/>
              <w:marBottom w:val="0"/>
              <w:divBdr>
                <w:top w:val="none" w:sz="0" w:space="0" w:color="auto"/>
                <w:left w:val="none" w:sz="0" w:space="0" w:color="auto"/>
                <w:bottom w:val="none" w:sz="0" w:space="0" w:color="auto"/>
                <w:right w:val="none" w:sz="0" w:space="0" w:color="auto"/>
              </w:divBdr>
              <w:divsChild>
                <w:div w:id="313721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8202796">
      <w:bodyDiv w:val="1"/>
      <w:marLeft w:val="0"/>
      <w:marRight w:val="0"/>
      <w:marTop w:val="0"/>
      <w:marBottom w:val="0"/>
      <w:divBdr>
        <w:top w:val="none" w:sz="0" w:space="0" w:color="auto"/>
        <w:left w:val="none" w:sz="0" w:space="0" w:color="auto"/>
        <w:bottom w:val="none" w:sz="0" w:space="0" w:color="auto"/>
        <w:right w:val="none" w:sz="0" w:space="0" w:color="auto"/>
      </w:divBdr>
      <w:divsChild>
        <w:div w:id="76170614">
          <w:marLeft w:val="0"/>
          <w:marRight w:val="0"/>
          <w:marTop w:val="0"/>
          <w:marBottom w:val="0"/>
          <w:divBdr>
            <w:top w:val="none" w:sz="0" w:space="0" w:color="auto"/>
            <w:left w:val="none" w:sz="0" w:space="0" w:color="auto"/>
            <w:bottom w:val="none" w:sz="0" w:space="0" w:color="auto"/>
            <w:right w:val="none" w:sz="0" w:space="0" w:color="auto"/>
          </w:divBdr>
          <w:divsChild>
            <w:div w:id="1168909748">
              <w:marLeft w:val="0"/>
              <w:marRight w:val="0"/>
              <w:marTop w:val="0"/>
              <w:marBottom w:val="0"/>
              <w:divBdr>
                <w:top w:val="none" w:sz="0" w:space="0" w:color="auto"/>
                <w:left w:val="none" w:sz="0" w:space="0" w:color="auto"/>
                <w:bottom w:val="none" w:sz="0" w:space="0" w:color="auto"/>
                <w:right w:val="none" w:sz="0" w:space="0" w:color="auto"/>
              </w:divBdr>
            </w:div>
          </w:divsChild>
        </w:div>
        <w:div w:id="188762192">
          <w:marLeft w:val="0"/>
          <w:marRight w:val="0"/>
          <w:marTop w:val="300"/>
          <w:marBottom w:val="0"/>
          <w:divBdr>
            <w:top w:val="none" w:sz="0" w:space="0" w:color="auto"/>
            <w:left w:val="none" w:sz="0" w:space="0" w:color="auto"/>
            <w:bottom w:val="none" w:sz="0" w:space="0" w:color="auto"/>
            <w:right w:val="none" w:sz="0" w:space="0" w:color="auto"/>
          </w:divBdr>
          <w:divsChild>
            <w:div w:id="1610819353">
              <w:marLeft w:val="0"/>
              <w:marRight w:val="0"/>
              <w:marTop w:val="0"/>
              <w:marBottom w:val="0"/>
              <w:divBdr>
                <w:top w:val="none" w:sz="0" w:space="0" w:color="auto"/>
                <w:left w:val="none" w:sz="0" w:space="0" w:color="auto"/>
                <w:bottom w:val="none" w:sz="0" w:space="0" w:color="auto"/>
                <w:right w:val="none" w:sz="0" w:space="0" w:color="auto"/>
              </w:divBdr>
              <w:divsChild>
                <w:div w:id="474303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847563">
          <w:marLeft w:val="0"/>
          <w:marRight w:val="0"/>
          <w:marTop w:val="0"/>
          <w:marBottom w:val="0"/>
          <w:divBdr>
            <w:top w:val="none" w:sz="0" w:space="0" w:color="auto"/>
            <w:left w:val="none" w:sz="0" w:space="0" w:color="auto"/>
            <w:bottom w:val="none" w:sz="0" w:space="0" w:color="auto"/>
            <w:right w:val="none" w:sz="0" w:space="0" w:color="auto"/>
          </w:divBdr>
        </w:div>
        <w:div w:id="546526873">
          <w:marLeft w:val="0"/>
          <w:marRight w:val="0"/>
          <w:marTop w:val="0"/>
          <w:marBottom w:val="0"/>
          <w:divBdr>
            <w:top w:val="none" w:sz="0" w:space="0" w:color="auto"/>
            <w:left w:val="none" w:sz="0" w:space="0" w:color="auto"/>
            <w:bottom w:val="none" w:sz="0" w:space="0" w:color="auto"/>
            <w:right w:val="none" w:sz="0" w:space="0" w:color="auto"/>
          </w:divBdr>
          <w:divsChild>
            <w:div w:id="395670887">
              <w:marLeft w:val="0"/>
              <w:marRight w:val="0"/>
              <w:marTop w:val="0"/>
              <w:marBottom w:val="0"/>
              <w:divBdr>
                <w:top w:val="none" w:sz="0" w:space="0" w:color="auto"/>
                <w:left w:val="none" w:sz="0" w:space="0" w:color="auto"/>
                <w:bottom w:val="none" w:sz="0" w:space="0" w:color="auto"/>
                <w:right w:val="none" w:sz="0" w:space="0" w:color="auto"/>
              </w:divBdr>
            </w:div>
          </w:divsChild>
        </w:div>
        <w:div w:id="687488051">
          <w:marLeft w:val="0"/>
          <w:marRight w:val="0"/>
          <w:marTop w:val="0"/>
          <w:marBottom w:val="0"/>
          <w:divBdr>
            <w:top w:val="none" w:sz="0" w:space="0" w:color="auto"/>
            <w:left w:val="none" w:sz="0" w:space="0" w:color="auto"/>
            <w:bottom w:val="none" w:sz="0" w:space="0" w:color="auto"/>
            <w:right w:val="none" w:sz="0" w:space="0" w:color="auto"/>
          </w:divBdr>
          <w:divsChild>
            <w:div w:id="1953245892">
              <w:marLeft w:val="0"/>
              <w:marRight w:val="0"/>
              <w:marTop w:val="0"/>
              <w:marBottom w:val="0"/>
              <w:divBdr>
                <w:top w:val="none" w:sz="0" w:space="0" w:color="auto"/>
                <w:left w:val="none" w:sz="0" w:space="0" w:color="auto"/>
                <w:bottom w:val="none" w:sz="0" w:space="0" w:color="auto"/>
                <w:right w:val="none" w:sz="0" w:space="0" w:color="auto"/>
              </w:divBdr>
            </w:div>
          </w:divsChild>
        </w:div>
        <w:div w:id="763918704">
          <w:marLeft w:val="0"/>
          <w:marRight w:val="0"/>
          <w:marTop w:val="300"/>
          <w:marBottom w:val="0"/>
          <w:divBdr>
            <w:top w:val="none" w:sz="0" w:space="0" w:color="auto"/>
            <w:left w:val="none" w:sz="0" w:space="0" w:color="auto"/>
            <w:bottom w:val="none" w:sz="0" w:space="0" w:color="auto"/>
            <w:right w:val="none" w:sz="0" w:space="0" w:color="auto"/>
          </w:divBdr>
          <w:divsChild>
            <w:div w:id="337470389">
              <w:marLeft w:val="0"/>
              <w:marRight w:val="0"/>
              <w:marTop w:val="0"/>
              <w:marBottom w:val="0"/>
              <w:divBdr>
                <w:top w:val="none" w:sz="0" w:space="0" w:color="auto"/>
                <w:left w:val="none" w:sz="0" w:space="0" w:color="auto"/>
                <w:bottom w:val="none" w:sz="0" w:space="0" w:color="auto"/>
                <w:right w:val="none" w:sz="0" w:space="0" w:color="auto"/>
              </w:divBdr>
              <w:divsChild>
                <w:div w:id="1264726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252289">
          <w:marLeft w:val="0"/>
          <w:marRight w:val="0"/>
          <w:marTop w:val="0"/>
          <w:marBottom w:val="0"/>
          <w:divBdr>
            <w:top w:val="none" w:sz="0" w:space="0" w:color="auto"/>
            <w:left w:val="none" w:sz="0" w:space="0" w:color="auto"/>
            <w:bottom w:val="none" w:sz="0" w:space="0" w:color="auto"/>
            <w:right w:val="none" w:sz="0" w:space="0" w:color="auto"/>
          </w:divBdr>
          <w:divsChild>
            <w:div w:id="1325241">
              <w:marLeft w:val="0"/>
              <w:marRight w:val="0"/>
              <w:marTop w:val="0"/>
              <w:marBottom w:val="0"/>
              <w:divBdr>
                <w:top w:val="none" w:sz="0" w:space="0" w:color="auto"/>
                <w:left w:val="none" w:sz="0" w:space="0" w:color="auto"/>
                <w:bottom w:val="none" w:sz="0" w:space="0" w:color="auto"/>
                <w:right w:val="none" w:sz="0" w:space="0" w:color="auto"/>
              </w:divBdr>
            </w:div>
          </w:divsChild>
        </w:div>
        <w:div w:id="1019814904">
          <w:marLeft w:val="0"/>
          <w:marRight w:val="0"/>
          <w:marTop w:val="0"/>
          <w:marBottom w:val="0"/>
          <w:divBdr>
            <w:top w:val="none" w:sz="0" w:space="0" w:color="auto"/>
            <w:left w:val="none" w:sz="0" w:space="0" w:color="auto"/>
            <w:bottom w:val="none" w:sz="0" w:space="0" w:color="auto"/>
            <w:right w:val="none" w:sz="0" w:space="0" w:color="auto"/>
          </w:divBdr>
        </w:div>
        <w:div w:id="1043090837">
          <w:marLeft w:val="0"/>
          <w:marRight w:val="0"/>
          <w:marTop w:val="0"/>
          <w:marBottom w:val="0"/>
          <w:divBdr>
            <w:top w:val="none" w:sz="0" w:space="0" w:color="auto"/>
            <w:left w:val="none" w:sz="0" w:space="0" w:color="auto"/>
            <w:bottom w:val="none" w:sz="0" w:space="0" w:color="auto"/>
            <w:right w:val="none" w:sz="0" w:space="0" w:color="auto"/>
          </w:divBdr>
        </w:div>
        <w:div w:id="1234244055">
          <w:marLeft w:val="0"/>
          <w:marRight w:val="0"/>
          <w:marTop w:val="0"/>
          <w:marBottom w:val="0"/>
          <w:divBdr>
            <w:top w:val="none" w:sz="0" w:space="0" w:color="auto"/>
            <w:left w:val="none" w:sz="0" w:space="0" w:color="auto"/>
            <w:bottom w:val="none" w:sz="0" w:space="0" w:color="auto"/>
            <w:right w:val="none" w:sz="0" w:space="0" w:color="auto"/>
          </w:divBdr>
          <w:divsChild>
            <w:div w:id="1701854594">
              <w:marLeft w:val="0"/>
              <w:marRight w:val="0"/>
              <w:marTop w:val="0"/>
              <w:marBottom w:val="0"/>
              <w:divBdr>
                <w:top w:val="none" w:sz="0" w:space="0" w:color="auto"/>
                <w:left w:val="none" w:sz="0" w:space="0" w:color="auto"/>
                <w:bottom w:val="none" w:sz="0" w:space="0" w:color="auto"/>
                <w:right w:val="none" w:sz="0" w:space="0" w:color="auto"/>
              </w:divBdr>
            </w:div>
          </w:divsChild>
        </w:div>
        <w:div w:id="1238323866">
          <w:marLeft w:val="0"/>
          <w:marRight w:val="0"/>
          <w:marTop w:val="0"/>
          <w:marBottom w:val="0"/>
          <w:divBdr>
            <w:top w:val="none" w:sz="0" w:space="0" w:color="auto"/>
            <w:left w:val="none" w:sz="0" w:space="0" w:color="auto"/>
            <w:bottom w:val="none" w:sz="0" w:space="0" w:color="auto"/>
            <w:right w:val="none" w:sz="0" w:space="0" w:color="auto"/>
          </w:divBdr>
        </w:div>
        <w:div w:id="1316646480">
          <w:marLeft w:val="0"/>
          <w:marRight w:val="0"/>
          <w:marTop w:val="300"/>
          <w:marBottom w:val="0"/>
          <w:divBdr>
            <w:top w:val="none" w:sz="0" w:space="0" w:color="auto"/>
            <w:left w:val="none" w:sz="0" w:space="0" w:color="auto"/>
            <w:bottom w:val="none" w:sz="0" w:space="0" w:color="auto"/>
            <w:right w:val="none" w:sz="0" w:space="0" w:color="auto"/>
          </w:divBdr>
          <w:divsChild>
            <w:div w:id="1907645772">
              <w:marLeft w:val="0"/>
              <w:marRight w:val="0"/>
              <w:marTop w:val="0"/>
              <w:marBottom w:val="0"/>
              <w:divBdr>
                <w:top w:val="none" w:sz="0" w:space="0" w:color="auto"/>
                <w:left w:val="none" w:sz="0" w:space="0" w:color="auto"/>
                <w:bottom w:val="none" w:sz="0" w:space="0" w:color="auto"/>
                <w:right w:val="none" w:sz="0" w:space="0" w:color="auto"/>
              </w:divBdr>
              <w:divsChild>
                <w:div w:id="2015525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023843">
          <w:marLeft w:val="0"/>
          <w:marRight w:val="0"/>
          <w:marTop w:val="0"/>
          <w:marBottom w:val="0"/>
          <w:divBdr>
            <w:top w:val="none" w:sz="0" w:space="0" w:color="auto"/>
            <w:left w:val="none" w:sz="0" w:space="0" w:color="auto"/>
            <w:bottom w:val="none" w:sz="0" w:space="0" w:color="auto"/>
            <w:right w:val="none" w:sz="0" w:space="0" w:color="auto"/>
          </w:divBdr>
        </w:div>
        <w:div w:id="1811901824">
          <w:marLeft w:val="0"/>
          <w:marRight w:val="0"/>
          <w:marTop w:val="0"/>
          <w:marBottom w:val="0"/>
          <w:divBdr>
            <w:top w:val="none" w:sz="0" w:space="0" w:color="auto"/>
            <w:left w:val="none" w:sz="0" w:space="0" w:color="auto"/>
            <w:bottom w:val="none" w:sz="0" w:space="0" w:color="auto"/>
            <w:right w:val="none" w:sz="0" w:space="0" w:color="auto"/>
          </w:divBdr>
        </w:div>
        <w:div w:id="1827087042">
          <w:marLeft w:val="0"/>
          <w:marRight w:val="0"/>
          <w:marTop w:val="300"/>
          <w:marBottom w:val="0"/>
          <w:divBdr>
            <w:top w:val="none" w:sz="0" w:space="0" w:color="auto"/>
            <w:left w:val="none" w:sz="0" w:space="0" w:color="auto"/>
            <w:bottom w:val="none" w:sz="0" w:space="0" w:color="auto"/>
            <w:right w:val="none" w:sz="0" w:space="0" w:color="auto"/>
          </w:divBdr>
          <w:divsChild>
            <w:div w:id="172494138">
              <w:marLeft w:val="0"/>
              <w:marRight w:val="0"/>
              <w:marTop w:val="0"/>
              <w:marBottom w:val="0"/>
              <w:divBdr>
                <w:top w:val="none" w:sz="0" w:space="0" w:color="auto"/>
                <w:left w:val="none" w:sz="0" w:space="0" w:color="auto"/>
                <w:bottom w:val="none" w:sz="0" w:space="0" w:color="auto"/>
                <w:right w:val="none" w:sz="0" w:space="0" w:color="auto"/>
              </w:divBdr>
              <w:divsChild>
                <w:div w:id="1698964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779650">
          <w:marLeft w:val="0"/>
          <w:marRight w:val="0"/>
          <w:marTop w:val="0"/>
          <w:marBottom w:val="0"/>
          <w:divBdr>
            <w:top w:val="none" w:sz="0" w:space="0" w:color="auto"/>
            <w:left w:val="none" w:sz="0" w:space="0" w:color="auto"/>
            <w:bottom w:val="none" w:sz="0" w:space="0" w:color="auto"/>
            <w:right w:val="none" w:sz="0" w:space="0" w:color="auto"/>
          </w:divBdr>
          <w:divsChild>
            <w:div w:id="1643583452">
              <w:marLeft w:val="0"/>
              <w:marRight w:val="0"/>
              <w:marTop w:val="0"/>
              <w:marBottom w:val="0"/>
              <w:divBdr>
                <w:top w:val="none" w:sz="0" w:space="0" w:color="auto"/>
                <w:left w:val="none" w:sz="0" w:space="0" w:color="auto"/>
                <w:bottom w:val="none" w:sz="0" w:space="0" w:color="auto"/>
                <w:right w:val="none" w:sz="0" w:space="0" w:color="auto"/>
              </w:divBdr>
            </w:div>
          </w:divsChild>
        </w:div>
        <w:div w:id="2124298329">
          <w:marLeft w:val="0"/>
          <w:marRight w:val="0"/>
          <w:marTop w:val="0"/>
          <w:marBottom w:val="0"/>
          <w:divBdr>
            <w:top w:val="none" w:sz="0" w:space="0" w:color="auto"/>
            <w:left w:val="none" w:sz="0" w:space="0" w:color="auto"/>
            <w:bottom w:val="none" w:sz="0" w:space="0" w:color="auto"/>
            <w:right w:val="none" w:sz="0" w:space="0" w:color="auto"/>
          </w:divBdr>
          <w:divsChild>
            <w:div w:id="182322847">
              <w:marLeft w:val="0"/>
              <w:marRight w:val="0"/>
              <w:marTop w:val="0"/>
              <w:marBottom w:val="0"/>
              <w:divBdr>
                <w:top w:val="none" w:sz="0" w:space="0" w:color="auto"/>
                <w:left w:val="none" w:sz="0" w:space="0" w:color="auto"/>
                <w:bottom w:val="none" w:sz="0" w:space="0" w:color="auto"/>
                <w:right w:val="none" w:sz="0" w:space="0" w:color="auto"/>
              </w:divBdr>
            </w:div>
          </w:divsChild>
        </w:div>
        <w:div w:id="2141417731">
          <w:marLeft w:val="0"/>
          <w:marRight w:val="0"/>
          <w:marTop w:val="0"/>
          <w:marBottom w:val="0"/>
          <w:divBdr>
            <w:top w:val="none" w:sz="0" w:space="0" w:color="auto"/>
            <w:left w:val="none" w:sz="0" w:space="0" w:color="auto"/>
            <w:bottom w:val="none" w:sz="0" w:space="0" w:color="auto"/>
            <w:right w:val="none" w:sz="0" w:space="0" w:color="auto"/>
          </w:divBdr>
        </w:div>
      </w:divsChild>
    </w:div>
    <w:div w:id="1559316228">
      <w:bodyDiv w:val="1"/>
      <w:marLeft w:val="0"/>
      <w:marRight w:val="0"/>
      <w:marTop w:val="0"/>
      <w:marBottom w:val="0"/>
      <w:divBdr>
        <w:top w:val="none" w:sz="0" w:space="0" w:color="auto"/>
        <w:left w:val="none" w:sz="0" w:space="0" w:color="auto"/>
        <w:bottom w:val="none" w:sz="0" w:space="0" w:color="auto"/>
        <w:right w:val="none" w:sz="0" w:space="0" w:color="auto"/>
      </w:divBdr>
      <w:divsChild>
        <w:div w:id="1363166419">
          <w:marLeft w:val="0"/>
          <w:marRight w:val="0"/>
          <w:marTop w:val="0"/>
          <w:marBottom w:val="0"/>
          <w:divBdr>
            <w:top w:val="none" w:sz="0" w:space="0" w:color="auto"/>
            <w:left w:val="none" w:sz="0" w:space="0" w:color="auto"/>
            <w:bottom w:val="none" w:sz="0" w:space="0" w:color="auto"/>
            <w:right w:val="none" w:sz="0" w:space="0" w:color="auto"/>
          </w:divBdr>
        </w:div>
        <w:div w:id="1850560348">
          <w:marLeft w:val="0"/>
          <w:marRight w:val="0"/>
          <w:marTop w:val="0"/>
          <w:marBottom w:val="0"/>
          <w:divBdr>
            <w:top w:val="none" w:sz="0" w:space="0" w:color="auto"/>
            <w:left w:val="none" w:sz="0" w:space="0" w:color="auto"/>
            <w:bottom w:val="none" w:sz="0" w:space="0" w:color="auto"/>
            <w:right w:val="none" w:sz="0" w:space="0" w:color="auto"/>
          </w:divBdr>
          <w:divsChild>
            <w:div w:id="1620405649">
              <w:marLeft w:val="0"/>
              <w:marRight w:val="0"/>
              <w:marTop w:val="0"/>
              <w:marBottom w:val="0"/>
              <w:divBdr>
                <w:top w:val="none" w:sz="0" w:space="0" w:color="auto"/>
                <w:left w:val="none" w:sz="0" w:space="0" w:color="auto"/>
                <w:bottom w:val="none" w:sz="0" w:space="0" w:color="auto"/>
                <w:right w:val="none" w:sz="0" w:space="0" w:color="auto"/>
              </w:divBdr>
            </w:div>
          </w:divsChild>
        </w:div>
        <w:div w:id="565451702">
          <w:marLeft w:val="0"/>
          <w:marRight w:val="0"/>
          <w:marTop w:val="0"/>
          <w:marBottom w:val="0"/>
          <w:divBdr>
            <w:top w:val="none" w:sz="0" w:space="0" w:color="auto"/>
            <w:left w:val="none" w:sz="0" w:space="0" w:color="auto"/>
            <w:bottom w:val="none" w:sz="0" w:space="0" w:color="auto"/>
            <w:right w:val="none" w:sz="0" w:space="0" w:color="auto"/>
          </w:divBdr>
        </w:div>
        <w:div w:id="1610352743">
          <w:marLeft w:val="0"/>
          <w:marRight w:val="0"/>
          <w:marTop w:val="0"/>
          <w:marBottom w:val="0"/>
          <w:divBdr>
            <w:top w:val="none" w:sz="0" w:space="0" w:color="auto"/>
            <w:left w:val="none" w:sz="0" w:space="0" w:color="auto"/>
            <w:bottom w:val="none" w:sz="0" w:space="0" w:color="auto"/>
            <w:right w:val="none" w:sz="0" w:space="0" w:color="auto"/>
          </w:divBdr>
          <w:divsChild>
            <w:div w:id="337773854">
              <w:marLeft w:val="0"/>
              <w:marRight w:val="0"/>
              <w:marTop w:val="0"/>
              <w:marBottom w:val="0"/>
              <w:divBdr>
                <w:top w:val="none" w:sz="0" w:space="0" w:color="auto"/>
                <w:left w:val="none" w:sz="0" w:space="0" w:color="auto"/>
                <w:bottom w:val="none" w:sz="0" w:space="0" w:color="auto"/>
                <w:right w:val="none" w:sz="0" w:space="0" w:color="auto"/>
              </w:divBdr>
            </w:div>
          </w:divsChild>
        </w:div>
        <w:div w:id="1750425463">
          <w:marLeft w:val="0"/>
          <w:marRight w:val="0"/>
          <w:marTop w:val="0"/>
          <w:marBottom w:val="0"/>
          <w:divBdr>
            <w:top w:val="none" w:sz="0" w:space="0" w:color="auto"/>
            <w:left w:val="none" w:sz="0" w:space="0" w:color="auto"/>
            <w:bottom w:val="none" w:sz="0" w:space="0" w:color="auto"/>
            <w:right w:val="none" w:sz="0" w:space="0" w:color="auto"/>
          </w:divBdr>
        </w:div>
        <w:div w:id="392393690">
          <w:marLeft w:val="0"/>
          <w:marRight w:val="0"/>
          <w:marTop w:val="0"/>
          <w:marBottom w:val="0"/>
          <w:divBdr>
            <w:top w:val="none" w:sz="0" w:space="0" w:color="auto"/>
            <w:left w:val="none" w:sz="0" w:space="0" w:color="auto"/>
            <w:bottom w:val="none" w:sz="0" w:space="0" w:color="auto"/>
            <w:right w:val="none" w:sz="0" w:space="0" w:color="auto"/>
          </w:divBdr>
          <w:divsChild>
            <w:div w:id="84040294">
              <w:marLeft w:val="0"/>
              <w:marRight w:val="0"/>
              <w:marTop w:val="0"/>
              <w:marBottom w:val="0"/>
              <w:divBdr>
                <w:top w:val="none" w:sz="0" w:space="0" w:color="auto"/>
                <w:left w:val="none" w:sz="0" w:space="0" w:color="auto"/>
                <w:bottom w:val="none" w:sz="0" w:space="0" w:color="auto"/>
                <w:right w:val="none" w:sz="0" w:space="0" w:color="auto"/>
              </w:divBdr>
            </w:div>
          </w:divsChild>
        </w:div>
        <w:div w:id="186261865">
          <w:marLeft w:val="0"/>
          <w:marRight w:val="0"/>
          <w:marTop w:val="0"/>
          <w:marBottom w:val="0"/>
          <w:divBdr>
            <w:top w:val="none" w:sz="0" w:space="0" w:color="auto"/>
            <w:left w:val="none" w:sz="0" w:space="0" w:color="auto"/>
            <w:bottom w:val="none" w:sz="0" w:space="0" w:color="auto"/>
            <w:right w:val="none" w:sz="0" w:space="0" w:color="auto"/>
          </w:divBdr>
        </w:div>
        <w:div w:id="1886675619">
          <w:marLeft w:val="0"/>
          <w:marRight w:val="0"/>
          <w:marTop w:val="0"/>
          <w:marBottom w:val="0"/>
          <w:divBdr>
            <w:top w:val="none" w:sz="0" w:space="0" w:color="auto"/>
            <w:left w:val="none" w:sz="0" w:space="0" w:color="auto"/>
            <w:bottom w:val="none" w:sz="0" w:space="0" w:color="auto"/>
            <w:right w:val="none" w:sz="0" w:space="0" w:color="auto"/>
          </w:divBdr>
          <w:divsChild>
            <w:div w:id="1192954183">
              <w:marLeft w:val="0"/>
              <w:marRight w:val="0"/>
              <w:marTop w:val="0"/>
              <w:marBottom w:val="0"/>
              <w:divBdr>
                <w:top w:val="none" w:sz="0" w:space="0" w:color="auto"/>
                <w:left w:val="none" w:sz="0" w:space="0" w:color="auto"/>
                <w:bottom w:val="none" w:sz="0" w:space="0" w:color="auto"/>
                <w:right w:val="none" w:sz="0" w:space="0" w:color="auto"/>
              </w:divBdr>
            </w:div>
          </w:divsChild>
        </w:div>
        <w:div w:id="526021808">
          <w:marLeft w:val="0"/>
          <w:marRight w:val="0"/>
          <w:marTop w:val="0"/>
          <w:marBottom w:val="0"/>
          <w:divBdr>
            <w:top w:val="none" w:sz="0" w:space="0" w:color="auto"/>
            <w:left w:val="none" w:sz="0" w:space="0" w:color="auto"/>
            <w:bottom w:val="none" w:sz="0" w:space="0" w:color="auto"/>
            <w:right w:val="none" w:sz="0" w:space="0" w:color="auto"/>
          </w:divBdr>
        </w:div>
        <w:div w:id="1116172498">
          <w:marLeft w:val="0"/>
          <w:marRight w:val="0"/>
          <w:marTop w:val="0"/>
          <w:marBottom w:val="0"/>
          <w:divBdr>
            <w:top w:val="none" w:sz="0" w:space="0" w:color="auto"/>
            <w:left w:val="none" w:sz="0" w:space="0" w:color="auto"/>
            <w:bottom w:val="none" w:sz="0" w:space="0" w:color="auto"/>
            <w:right w:val="none" w:sz="0" w:space="0" w:color="auto"/>
          </w:divBdr>
          <w:divsChild>
            <w:div w:id="866286359">
              <w:marLeft w:val="0"/>
              <w:marRight w:val="0"/>
              <w:marTop w:val="0"/>
              <w:marBottom w:val="0"/>
              <w:divBdr>
                <w:top w:val="none" w:sz="0" w:space="0" w:color="auto"/>
                <w:left w:val="none" w:sz="0" w:space="0" w:color="auto"/>
                <w:bottom w:val="none" w:sz="0" w:space="0" w:color="auto"/>
                <w:right w:val="none" w:sz="0" w:space="0" w:color="auto"/>
              </w:divBdr>
            </w:div>
          </w:divsChild>
        </w:div>
        <w:div w:id="1696538498">
          <w:marLeft w:val="0"/>
          <w:marRight w:val="0"/>
          <w:marTop w:val="0"/>
          <w:marBottom w:val="0"/>
          <w:divBdr>
            <w:top w:val="none" w:sz="0" w:space="0" w:color="auto"/>
            <w:left w:val="none" w:sz="0" w:space="0" w:color="auto"/>
            <w:bottom w:val="none" w:sz="0" w:space="0" w:color="auto"/>
            <w:right w:val="none" w:sz="0" w:space="0" w:color="auto"/>
          </w:divBdr>
        </w:div>
        <w:div w:id="856501666">
          <w:marLeft w:val="0"/>
          <w:marRight w:val="0"/>
          <w:marTop w:val="0"/>
          <w:marBottom w:val="0"/>
          <w:divBdr>
            <w:top w:val="none" w:sz="0" w:space="0" w:color="auto"/>
            <w:left w:val="none" w:sz="0" w:space="0" w:color="auto"/>
            <w:bottom w:val="none" w:sz="0" w:space="0" w:color="auto"/>
            <w:right w:val="none" w:sz="0" w:space="0" w:color="auto"/>
          </w:divBdr>
          <w:divsChild>
            <w:div w:id="1016812171">
              <w:marLeft w:val="0"/>
              <w:marRight w:val="0"/>
              <w:marTop w:val="0"/>
              <w:marBottom w:val="0"/>
              <w:divBdr>
                <w:top w:val="none" w:sz="0" w:space="0" w:color="auto"/>
                <w:left w:val="none" w:sz="0" w:space="0" w:color="auto"/>
                <w:bottom w:val="none" w:sz="0" w:space="0" w:color="auto"/>
                <w:right w:val="none" w:sz="0" w:space="0" w:color="auto"/>
              </w:divBdr>
            </w:div>
          </w:divsChild>
        </w:div>
        <w:div w:id="1116673918">
          <w:marLeft w:val="0"/>
          <w:marRight w:val="0"/>
          <w:marTop w:val="0"/>
          <w:marBottom w:val="0"/>
          <w:divBdr>
            <w:top w:val="none" w:sz="0" w:space="0" w:color="auto"/>
            <w:left w:val="none" w:sz="0" w:space="0" w:color="auto"/>
            <w:bottom w:val="none" w:sz="0" w:space="0" w:color="auto"/>
            <w:right w:val="none" w:sz="0" w:space="0" w:color="auto"/>
          </w:divBdr>
        </w:div>
        <w:div w:id="1501387917">
          <w:marLeft w:val="0"/>
          <w:marRight w:val="0"/>
          <w:marTop w:val="0"/>
          <w:marBottom w:val="0"/>
          <w:divBdr>
            <w:top w:val="none" w:sz="0" w:space="0" w:color="auto"/>
            <w:left w:val="none" w:sz="0" w:space="0" w:color="auto"/>
            <w:bottom w:val="none" w:sz="0" w:space="0" w:color="auto"/>
            <w:right w:val="none" w:sz="0" w:space="0" w:color="auto"/>
          </w:divBdr>
          <w:divsChild>
            <w:div w:id="1386568055">
              <w:marLeft w:val="0"/>
              <w:marRight w:val="0"/>
              <w:marTop w:val="0"/>
              <w:marBottom w:val="0"/>
              <w:divBdr>
                <w:top w:val="none" w:sz="0" w:space="0" w:color="auto"/>
                <w:left w:val="none" w:sz="0" w:space="0" w:color="auto"/>
                <w:bottom w:val="none" w:sz="0" w:space="0" w:color="auto"/>
                <w:right w:val="none" w:sz="0" w:space="0" w:color="auto"/>
              </w:divBdr>
            </w:div>
          </w:divsChild>
        </w:div>
        <w:div w:id="1717854468">
          <w:marLeft w:val="0"/>
          <w:marRight w:val="0"/>
          <w:marTop w:val="300"/>
          <w:marBottom w:val="0"/>
          <w:divBdr>
            <w:top w:val="none" w:sz="0" w:space="0" w:color="auto"/>
            <w:left w:val="none" w:sz="0" w:space="0" w:color="auto"/>
            <w:bottom w:val="none" w:sz="0" w:space="0" w:color="auto"/>
            <w:right w:val="none" w:sz="0" w:space="0" w:color="auto"/>
          </w:divBdr>
          <w:divsChild>
            <w:div w:id="1572109123">
              <w:marLeft w:val="0"/>
              <w:marRight w:val="0"/>
              <w:marTop w:val="0"/>
              <w:marBottom w:val="0"/>
              <w:divBdr>
                <w:top w:val="none" w:sz="0" w:space="0" w:color="auto"/>
                <w:left w:val="none" w:sz="0" w:space="0" w:color="auto"/>
                <w:bottom w:val="none" w:sz="0" w:space="0" w:color="auto"/>
                <w:right w:val="none" w:sz="0" w:space="0" w:color="auto"/>
              </w:divBdr>
              <w:divsChild>
                <w:div w:id="968781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555861">
          <w:marLeft w:val="0"/>
          <w:marRight w:val="0"/>
          <w:marTop w:val="300"/>
          <w:marBottom w:val="0"/>
          <w:divBdr>
            <w:top w:val="none" w:sz="0" w:space="0" w:color="auto"/>
            <w:left w:val="none" w:sz="0" w:space="0" w:color="auto"/>
            <w:bottom w:val="none" w:sz="0" w:space="0" w:color="auto"/>
            <w:right w:val="none" w:sz="0" w:space="0" w:color="auto"/>
          </w:divBdr>
          <w:divsChild>
            <w:div w:id="1837066858">
              <w:marLeft w:val="0"/>
              <w:marRight w:val="0"/>
              <w:marTop w:val="0"/>
              <w:marBottom w:val="0"/>
              <w:divBdr>
                <w:top w:val="none" w:sz="0" w:space="0" w:color="auto"/>
                <w:left w:val="none" w:sz="0" w:space="0" w:color="auto"/>
                <w:bottom w:val="none" w:sz="0" w:space="0" w:color="auto"/>
                <w:right w:val="none" w:sz="0" w:space="0" w:color="auto"/>
              </w:divBdr>
              <w:divsChild>
                <w:div w:id="2012945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195069">
          <w:marLeft w:val="0"/>
          <w:marRight w:val="0"/>
          <w:marTop w:val="300"/>
          <w:marBottom w:val="0"/>
          <w:divBdr>
            <w:top w:val="none" w:sz="0" w:space="0" w:color="auto"/>
            <w:left w:val="none" w:sz="0" w:space="0" w:color="auto"/>
            <w:bottom w:val="none" w:sz="0" w:space="0" w:color="auto"/>
            <w:right w:val="none" w:sz="0" w:space="0" w:color="auto"/>
          </w:divBdr>
          <w:divsChild>
            <w:div w:id="106388441">
              <w:marLeft w:val="0"/>
              <w:marRight w:val="0"/>
              <w:marTop w:val="0"/>
              <w:marBottom w:val="0"/>
              <w:divBdr>
                <w:top w:val="none" w:sz="0" w:space="0" w:color="auto"/>
                <w:left w:val="none" w:sz="0" w:space="0" w:color="auto"/>
                <w:bottom w:val="none" w:sz="0" w:space="0" w:color="auto"/>
                <w:right w:val="none" w:sz="0" w:space="0" w:color="auto"/>
              </w:divBdr>
              <w:divsChild>
                <w:div w:id="818116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3095851">
          <w:marLeft w:val="0"/>
          <w:marRight w:val="0"/>
          <w:marTop w:val="300"/>
          <w:marBottom w:val="0"/>
          <w:divBdr>
            <w:top w:val="none" w:sz="0" w:space="0" w:color="auto"/>
            <w:left w:val="none" w:sz="0" w:space="0" w:color="auto"/>
            <w:bottom w:val="none" w:sz="0" w:space="0" w:color="auto"/>
            <w:right w:val="none" w:sz="0" w:space="0" w:color="auto"/>
          </w:divBdr>
          <w:divsChild>
            <w:div w:id="389809285">
              <w:marLeft w:val="0"/>
              <w:marRight w:val="0"/>
              <w:marTop w:val="0"/>
              <w:marBottom w:val="0"/>
              <w:divBdr>
                <w:top w:val="none" w:sz="0" w:space="0" w:color="auto"/>
                <w:left w:val="none" w:sz="0" w:space="0" w:color="auto"/>
                <w:bottom w:val="none" w:sz="0" w:space="0" w:color="auto"/>
                <w:right w:val="none" w:sz="0" w:space="0" w:color="auto"/>
              </w:divBdr>
              <w:divsChild>
                <w:div w:id="377510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3250664">
      <w:bodyDiv w:val="1"/>
      <w:marLeft w:val="0"/>
      <w:marRight w:val="0"/>
      <w:marTop w:val="0"/>
      <w:marBottom w:val="0"/>
      <w:divBdr>
        <w:top w:val="none" w:sz="0" w:space="0" w:color="auto"/>
        <w:left w:val="none" w:sz="0" w:space="0" w:color="auto"/>
        <w:bottom w:val="none" w:sz="0" w:space="0" w:color="auto"/>
        <w:right w:val="none" w:sz="0" w:space="0" w:color="auto"/>
      </w:divBdr>
      <w:divsChild>
        <w:div w:id="768699454">
          <w:marLeft w:val="0"/>
          <w:marRight w:val="0"/>
          <w:marTop w:val="0"/>
          <w:marBottom w:val="0"/>
          <w:divBdr>
            <w:top w:val="none" w:sz="0" w:space="0" w:color="auto"/>
            <w:left w:val="none" w:sz="0" w:space="0" w:color="auto"/>
            <w:bottom w:val="none" w:sz="0" w:space="0" w:color="auto"/>
            <w:right w:val="none" w:sz="0" w:space="0" w:color="auto"/>
          </w:divBdr>
        </w:div>
        <w:div w:id="1900437113">
          <w:marLeft w:val="0"/>
          <w:marRight w:val="0"/>
          <w:marTop w:val="0"/>
          <w:marBottom w:val="0"/>
          <w:divBdr>
            <w:top w:val="none" w:sz="0" w:space="0" w:color="auto"/>
            <w:left w:val="none" w:sz="0" w:space="0" w:color="auto"/>
            <w:bottom w:val="none" w:sz="0" w:space="0" w:color="auto"/>
            <w:right w:val="none" w:sz="0" w:space="0" w:color="auto"/>
          </w:divBdr>
          <w:divsChild>
            <w:div w:id="912272707">
              <w:marLeft w:val="0"/>
              <w:marRight w:val="0"/>
              <w:marTop w:val="0"/>
              <w:marBottom w:val="0"/>
              <w:divBdr>
                <w:top w:val="none" w:sz="0" w:space="0" w:color="auto"/>
                <w:left w:val="none" w:sz="0" w:space="0" w:color="auto"/>
                <w:bottom w:val="none" w:sz="0" w:space="0" w:color="auto"/>
                <w:right w:val="none" w:sz="0" w:space="0" w:color="auto"/>
              </w:divBdr>
            </w:div>
          </w:divsChild>
        </w:div>
        <w:div w:id="1542598044">
          <w:marLeft w:val="0"/>
          <w:marRight w:val="0"/>
          <w:marTop w:val="0"/>
          <w:marBottom w:val="0"/>
          <w:divBdr>
            <w:top w:val="none" w:sz="0" w:space="0" w:color="auto"/>
            <w:left w:val="none" w:sz="0" w:space="0" w:color="auto"/>
            <w:bottom w:val="none" w:sz="0" w:space="0" w:color="auto"/>
            <w:right w:val="none" w:sz="0" w:space="0" w:color="auto"/>
          </w:divBdr>
        </w:div>
        <w:div w:id="548108530">
          <w:marLeft w:val="0"/>
          <w:marRight w:val="0"/>
          <w:marTop w:val="0"/>
          <w:marBottom w:val="0"/>
          <w:divBdr>
            <w:top w:val="none" w:sz="0" w:space="0" w:color="auto"/>
            <w:left w:val="none" w:sz="0" w:space="0" w:color="auto"/>
            <w:bottom w:val="none" w:sz="0" w:space="0" w:color="auto"/>
            <w:right w:val="none" w:sz="0" w:space="0" w:color="auto"/>
          </w:divBdr>
          <w:divsChild>
            <w:div w:id="1324165427">
              <w:marLeft w:val="0"/>
              <w:marRight w:val="0"/>
              <w:marTop w:val="0"/>
              <w:marBottom w:val="0"/>
              <w:divBdr>
                <w:top w:val="none" w:sz="0" w:space="0" w:color="auto"/>
                <w:left w:val="none" w:sz="0" w:space="0" w:color="auto"/>
                <w:bottom w:val="none" w:sz="0" w:space="0" w:color="auto"/>
                <w:right w:val="none" w:sz="0" w:space="0" w:color="auto"/>
              </w:divBdr>
            </w:div>
          </w:divsChild>
        </w:div>
        <w:div w:id="1992369868">
          <w:marLeft w:val="0"/>
          <w:marRight w:val="0"/>
          <w:marTop w:val="0"/>
          <w:marBottom w:val="0"/>
          <w:divBdr>
            <w:top w:val="none" w:sz="0" w:space="0" w:color="auto"/>
            <w:left w:val="none" w:sz="0" w:space="0" w:color="auto"/>
            <w:bottom w:val="none" w:sz="0" w:space="0" w:color="auto"/>
            <w:right w:val="none" w:sz="0" w:space="0" w:color="auto"/>
          </w:divBdr>
        </w:div>
        <w:div w:id="1766264987">
          <w:marLeft w:val="0"/>
          <w:marRight w:val="0"/>
          <w:marTop w:val="0"/>
          <w:marBottom w:val="0"/>
          <w:divBdr>
            <w:top w:val="none" w:sz="0" w:space="0" w:color="auto"/>
            <w:left w:val="none" w:sz="0" w:space="0" w:color="auto"/>
            <w:bottom w:val="none" w:sz="0" w:space="0" w:color="auto"/>
            <w:right w:val="none" w:sz="0" w:space="0" w:color="auto"/>
          </w:divBdr>
          <w:divsChild>
            <w:div w:id="1817839556">
              <w:marLeft w:val="0"/>
              <w:marRight w:val="0"/>
              <w:marTop w:val="0"/>
              <w:marBottom w:val="0"/>
              <w:divBdr>
                <w:top w:val="none" w:sz="0" w:space="0" w:color="auto"/>
                <w:left w:val="none" w:sz="0" w:space="0" w:color="auto"/>
                <w:bottom w:val="none" w:sz="0" w:space="0" w:color="auto"/>
                <w:right w:val="none" w:sz="0" w:space="0" w:color="auto"/>
              </w:divBdr>
            </w:div>
          </w:divsChild>
        </w:div>
        <w:div w:id="419184983">
          <w:marLeft w:val="0"/>
          <w:marRight w:val="0"/>
          <w:marTop w:val="0"/>
          <w:marBottom w:val="0"/>
          <w:divBdr>
            <w:top w:val="none" w:sz="0" w:space="0" w:color="auto"/>
            <w:left w:val="none" w:sz="0" w:space="0" w:color="auto"/>
            <w:bottom w:val="none" w:sz="0" w:space="0" w:color="auto"/>
            <w:right w:val="none" w:sz="0" w:space="0" w:color="auto"/>
          </w:divBdr>
        </w:div>
        <w:div w:id="1482650779">
          <w:marLeft w:val="0"/>
          <w:marRight w:val="0"/>
          <w:marTop w:val="0"/>
          <w:marBottom w:val="0"/>
          <w:divBdr>
            <w:top w:val="none" w:sz="0" w:space="0" w:color="auto"/>
            <w:left w:val="none" w:sz="0" w:space="0" w:color="auto"/>
            <w:bottom w:val="none" w:sz="0" w:space="0" w:color="auto"/>
            <w:right w:val="none" w:sz="0" w:space="0" w:color="auto"/>
          </w:divBdr>
          <w:divsChild>
            <w:div w:id="1032652079">
              <w:marLeft w:val="0"/>
              <w:marRight w:val="0"/>
              <w:marTop w:val="0"/>
              <w:marBottom w:val="0"/>
              <w:divBdr>
                <w:top w:val="none" w:sz="0" w:space="0" w:color="auto"/>
                <w:left w:val="none" w:sz="0" w:space="0" w:color="auto"/>
                <w:bottom w:val="none" w:sz="0" w:space="0" w:color="auto"/>
                <w:right w:val="none" w:sz="0" w:space="0" w:color="auto"/>
              </w:divBdr>
            </w:div>
          </w:divsChild>
        </w:div>
        <w:div w:id="182940008">
          <w:marLeft w:val="0"/>
          <w:marRight w:val="0"/>
          <w:marTop w:val="0"/>
          <w:marBottom w:val="0"/>
          <w:divBdr>
            <w:top w:val="none" w:sz="0" w:space="0" w:color="auto"/>
            <w:left w:val="none" w:sz="0" w:space="0" w:color="auto"/>
            <w:bottom w:val="none" w:sz="0" w:space="0" w:color="auto"/>
            <w:right w:val="none" w:sz="0" w:space="0" w:color="auto"/>
          </w:divBdr>
        </w:div>
        <w:div w:id="348485173">
          <w:marLeft w:val="0"/>
          <w:marRight w:val="0"/>
          <w:marTop w:val="0"/>
          <w:marBottom w:val="0"/>
          <w:divBdr>
            <w:top w:val="none" w:sz="0" w:space="0" w:color="auto"/>
            <w:left w:val="none" w:sz="0" w:space="0" w:color="auto"/>
            <w:bottom w:val="none" w:sz="0" w:space="0" w:color="auto"/>
            <w:right w:val="none" w:sz="0" w:space="0" w:color="auto"/>
          </w:divBdr>
          <w:divsChild>
            <w:div w:id="1461191400">
              <w:marLeft w:val="0"/>
              <w:marRight w:val="0"/>
              <w:marTop w:val="0"/>
              <w:marBottom w:val="0"/>
              <w:divBdr>
                <w:top w:val="none" w:sz="0" w:space="0" w:color="auto"/>
                <w:left w:val="none" w:sz="0" w:space="0" w:color="auto"/>
                <w:bottom w:val="none" w:sz="0" w:space="0" w:color="auto"/>
                <w:right w:val="none" w:sz="0" w:space="0" w:color="auto"/>
              </w:divBdr>
            </w:div>
          </w:divsChild>
        </w:div>
        <w:div w:id="221017279">
          <w:marLeft w:val="0"/>
          <w:marRight w:val="0"/>
          <w:marTop w:val="0"/>
          <w:marBottom w:val="0"/>
          <w:divBdr>
            <w:top w:val="none" w:sz="0" w:space="0" w:color="auto"/>
            <w:left w:val="none" w:sz="0" w:space="0" w:color="auto"/>
            <w:bottom w:val="none" w:sz="0" w:space="0" w:color="auto"/>
            <w:right w:val="none" w:sz="0" w:space="0" w:color="auto"/>
          </w:divBdr>
        </w:div>
        <w:div w:id="1357774959">
          <w:marLeft w:val="0"/>
          <w:marRight w:val="0"/>
          <w:marTop w:val="0"/>
          <w:marBottom w:val="0"/>
          <w:divBdr>
            <w:top w:val="none" w:sz="0" w:space="0" w:color="auto"/>
            <w:left w:val="none" w:sz="0" w:space="0" w:color="auto"/>
            <w:bottom w:val="none" w:sz="0" w:space="0" w:color="auto"/>
            <w:right w:val="none" w:sz="0" w:space="0" w:color="auto"/>
          </w:divBdr>
          <w:divsChild>
            <w:div w:id="1897743807">
              <w:marLeft w:val="0"/>
              <w:marRight w:val="0"/>
              <w:marTop w:val="0"/>
              <w:marBottom w:val="0"/>
              <w:divBdr>
                <w:top w:val="none" w:sz="0" w:space="0" w:color="auto"/>
                <w:left w:val="none" w:sz="0" w:space="0" w:color="auto"/>
                <w:bottom w:val="none" w:sz="0" w:space="0" w:color="auto"/>
                <w:right w:val="none" w:sz="0" w:space="0" w:color="auto"/>
              </w:divBdr>
            </w:div>
          </w:divsChild>
        </w:div>
        <w:div w:id="986131004">
          <w:marLeft w:val="0"/>
          <w:marRight w:val="0"/>
          <w:marTop w:val="0"/>
          <w:marBottom w:val="0"/>
          <w:divBdr>
            <w:top w:val="none" w:sz="0" w:space="0" w:color="auto"/>
            <w:left w:val="none" w:sz="0" w:space="0" w:color="auto"/>
            <w:bottom w:val="none" w:sz="0" w:space="0" w:color="auto"/>
            <w:right w:val="none" w:sz="0" w:space="0" w:color="auto"/>
          </w:divBdr>
        </w:div>
        <w:div w:id="195117819">
          <w:marLeft w:val="0"/>
          <w:marRight w:val="0"/>
          <w:marTop w:val="0"/>
          <w:marBottom w:val="0"/>
          <w:divBdr>
            <w:top w:val="none" w:sz="0" w:space="0" w:color="auto"/>
            <w:left w:val="none" w:sz="0" w:space="0" w:color="auto"/>
            <w:bottom w:val="none" w:sz="0" w:space="0" w:color="auto"/>
            <w:right w:val="none" w:sz="0" w:space="0" w:color="auto"/>
          </w:divBdr>
          <w:divsChild>
            <w:div w:id="1665741194">
              <w:marLeft w:val="0"/>
              <w:marRight w:val="0"/>
              <w:marTop w:val="0"/>
              <w:marBottom w:val="0"/>
              <w:divBdr>
                <w:top w:val="none" w:sz="0" w:space="0" w:color="auto"/>
                <w:left w:val="none" w:sz="0" w:space="0" w:color="auto"/>
                <w:bottom w:val="none" w:sz="0" w:space="0" w:color="auto"/>
                <w:right w:val="none" w:sz="0" w:space="0" w:color="auto"/>
              </w:divBdr>
            </w:div>
          </w:divsChild>
        </w:div>
        <w:div w:id="1756854755">
          <w:marLeft w:val="0"/>
          <w:marRight w:val="0"/>
          <w:marTop w:val="300"/>
          <w:marBottom w:val="0"/>
          <w:divBdr>
            <w:top w:val="none" w:sz="0" w:space="0" w:color="auto"/>
            <w:left w:val="none" w:sz="0" w:space="0" w:color="auto"/>
            <w:bottom w:val="none" w:sz="0" w:space="0" w:color="auto"/>
            <w:right w:val="none" w:sz="0" w:space="0" w:color="auto"/>
          </w:divBdr>
          <w:divsChild>
            <w:div w:id="1835562936">
              <w:marLeft w:val="0"/>
              <w:marRight w:val="0"/>
              <w:marTop w:val="0"/>
              <w:marBottom w:val="0"/>
              <w:divBdr>
                <w:top w:val="none" w:sz="0" w:space="0" w:color="auto"/>
                <w:left w:val="none" w:sz="0" w:space="0" w:color="auto"/>
                <w:bottom w:val="none" w:sz="0" w:space="0" w:color="auto"/>
                <w:right w:val="none" w:sz="0" w:space="0" w:color="auto"/>
              </w:divBdr>
              <w:divsChild>
                <w:div w:id="841089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686449">
          <w:marLeft w:val="0"/>
          <w:marRight w:val="0"/>
          <w:marTop w:val="300"/>
          <w:marBottom w:val="0"/>
          <w:divBdr>
            <w:top w:val="none" w:sz="0" w:space="0" w:color="auto"/>
            <w:left w:val="none" w:sz="0" w:space="0" w:color="auto"/>
            <w:bottom w:val="none" w:sz="0" w:space="0" w:color="auto"/>
            <w:right w:val="none" w:sz="0" w:space="0" w:color="auto"/>
          </w:divBdr>
          <w:divsChild>
            <w:div w:id="1188174070">
              <w:marLeft w:val="0"/>
              <w:marRight w:val="0"/>
              <w:marTop w:val="0"/>
              <w:marBottom w:val="0"/>
              <w:divBdr>
                <w:top w:val="none" w:sz="0" w:space="0" w:color="auto"/>
                <w:left w:val="none" w:sz="0" w:space="0" w:color="auto"/>
                <w:bottom w:val="none" w:sz="0" w:space="0" w:color="auto"/>
                <w:right w:val="none" w:sz="0" w:space="0" w:color="auto"/>
              </w:divBdr>
              <w:divsChild>
                <w:div w:id="571547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740396">
          <w:marLeft w:val="0"/>
          <w:marRight w:val="0"/>
          <w:marTop w:val="300"/>
          <w:marBottom w:val="0"/>
          <w:divBdr>
            <w:top w:val="none" w:sz="0" w:space="0" w:color="auto"/>
            <w:left w:val="none" w:sz="0" w:space="0" w:color="auto"/>
            <w:bottom w:val="none" w:sz="0" w:space="0" w:color="auto"/>
            <w:right w:val="none" w:sz="0" w:space="0" w:color="auto"/>
          </w:divBdr>
          <w:divsChild>
            <w:div w:id="1664239780">
              <w:marLeft w:val="0"/>
              <w:marRight w:val="0"/>
              <w:marTop w:val="0"/>
              <w:marBottom w:val="0"/>
              <w:divBdr>
                <w:top w:val="none" w:sz="0" w:space="0" w:color="auto"/>
                <w:left w:val="none" w:sz="0" w:space="0" w:color="auto"/>
                <w:bottom w:val="none" w:sz="0" w:space="0" w:color="auto"/>
                <w:right w:val="none" w:sz="0" w:space="0" w:color="auto"/>
              </w:divBdr>
              <w:divsChild>
                <w:div w:id="663316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318603">
          <w:marLeft w:val="0"/>
          <w:marRight w:val="0"/>
          <w:marTop w:val="300"/>
          <w:marBottom w:val="0"/>
          <w:divBdr>
            <w:top w:val="none" w:sz="0" w:space="0" w:color="auto"/>
            <w:left w:val="none" w:sz="0" w:space="0" w:color="auto"/>
            <w:bottom w:val="none" w:sz="0" w:space="0" w:color="auto"/>
            <w:right w:val="none" w:sz="0" w:space="0" w:color="auto"/>
          </w:divBdr>
          <w:divsChild>
            <w:div w:id="1565917826">
              <w:marLeft w:val="0"/>
              <w:marRight w:val="0"/>
              <w:marTop w:val="0"/>
              <w:marBottom w:val="0"/>
              <w:divBdr>
                <w:top w:val="none" w:sz="0" w:space="0" w:color="auto"/>
                <w:left w:val="none" w:sz="0" w:space="0" w:color="auto"/>
                <w:bottom w:val="none" w:sz="0" w:space="0" w:color="auto"/>
                <w:right w:val="none" w:sz="0" w:space="0" w:color="auto"/>
              </w:divBdr>
              <w:divsChild>
                <w:div w:id="2122146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3833277">
      <w:bodyDiv w:val="1"/>
      <w:marLeft w:val="0"/>
      <w:marRight w:val="0"/>
      <w:marTop w:val="0"/>
      <w:marBottom w:val="0"/>
      <w:divBdr>
        <w:top w:val="none" w:sz="0" w:space="0" w:color="auto"/>
        <w:left w:val="none" w:sz="0" w:space="0" w:color="auto"/>
        <w:bottom w:val="none" w:sz="0" w:space="0" w:color="auto"/>
        <w:right w:val="none" w:sz="0" w:space="0" w:color="auto"/>
      </w:divBdr>
      <w:divsChild>
        <w:div w:id="339967500">
          <w:marLeft w:val="0"/>
          <w:marRight w:val="0"/>
          <w:marTop w:val="0"/>
          <w:marBottom w:val="0"/>
          <w:divBdr>
            <w:top w:val="none" w:sz="0" w:space="0" w:color="auto"/>
            <w:left w:val="none" w:sz="0" w:space="0" w:color="auto"/>
            <w:bottom w:val="none" w:sz="0" w:space="0" w:color="auto"/>
            <w:right w:val="none" w:sz="0" w:space="0" w:color="auto"/>
          </w:divBdr>
          <w:divsChild>
            <w:div w:id="829641658">
              <w:marLeft w:val="0"/>
              <w:marRight w:val="0"/>
              <w:marTop w:val="0"/>
              <w:marBottom w:val="0"/>
              <w:divBdr>
                <w:top w:val="none" w:sz="0" w:space="0" w:color="auto"/>
                <w:left w:val="none" w:sz="0" w:space="0" w:color="auto"/>
                <w:bottom w:val="none" w:sz="0" w:space="0" w:color="auto"/>
                <w:right w:val="none" w:sz="0" w:space="0" w:color="auto"/>
              </w:divBdr>
            </w:div>
            <w:div w:id="891961859">
              <w:marLeft w:val="0"/>
              <w:marRight w:val="0"/>
              <w:marTop w:val="0"/>
              <w:marBottom w:val="0"/>
              <w:divBdr>
                <w:top w:val="none" w:sz="0" w:space="0" w:color="auto"/>
                <w:left w:val="none" w:sz="0" w:space="0" w:color="auto"/>
                <w:bottom w:val="none" w:sz="0" w:space="0" w:color="auto"/>
                <w:right w:val="none" w:sz="0" w:space="0" w:color="auto"/>
              </w:divBdr>
              <w:divsChild>
                <w:div w:id="406194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8003758">
          <w:marLeft w:val="0"/>
          <w:marRight w:val="0"/>
          <w:marTop w:val="0"/>
          <w:marBottom w:val="0"/>
          <w:divBdr>
            <w:top w:val="none" w:sz="0" w:space="0" w:color="auto"/>
            <w:left w:val="none" w:sz="0" w:space="0" w:color="auto"/>
            <w:bottom w:val="none" w:sz="0" w:space="0" w:color="auto"/>
            <w:right w:val="none" w:sz="0" w:space="0" w:color="auto"/>
          </w:divBdr>
          <w:divsChild>
            <w:div w:id="605038930">
              <w:marLeft w:val="0"/>
              <w:marRight w:val="0"/>
              <w:marTop w:val="0"/>
              <w:marBottom w:val="0"/>
              <w:divBdr>
                <w:top w:val="none" w:sz="0" w:space="0" w:color="auto"/>
                <w:left w:val="none" w:sz="0" w:space="0" w:color="auto"/>
                <w:bottom w:val="none" w:sz="0" w:space="0" w:color="auto"/>
                <w:right w:val="none" w:sz="0" w:space="0" w:color="auto"/>
              </w:divBdr>
            </w:div>
            <w:div w:id="794494136">
              <w:marLeft w:val="0"/>
              <w:marRight w:val="0"/>
              <w:marTop w:val="0"/>
              <w:marBottom w:val="0"/>
              <w:divBdr>
                <w:top w:val="none" w:sz="0" w:space="0" w:color="auto"/>
                <w:left w:val="none" w:sz="0" w:space="0" w:color="auto"/>
                <w:bottom w:val="none" w:sz="0" w:space="0" w:color="auto"/>
                <w:right w:val="none" w:sz="0" w:space="0" w:color="auto"/>
              </w:divBdr>
              <w:divsChild>
                <w:div w:id="925071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5496352">
          <w:marLeft w:val="0"/>
          <w:marRight w:val="0"/>
          <w:marTop w:val="0"/>
          <w:marBottom w:val="0"/>
          <w:divBdr>
            <w:top w:val="none" w:sz="0" w:space="0" w:color="auto"/>
            <w:left w:val="none" w:sz="0" w:space="0" w:color="auto"/>
            <w:bottom w:val="none" w:sz="0" w:space="0" w:color="auto"/>
            <w:right w:val="none" w:sz="0" w:space="0" w:color="auto"/>
          </w:divBdr>
          <w:divsChild>
            <w:div w:id="1015423891">
              <w:marLeft w:val="0"/>
              <w:marRight w:val="0"/>
              <w:marTop w:val="0"/>
              <w:marBottom w:val="0"/>
              <w:divBdr>
                <w:top w:val="none" w:sz="0" w:space="0" w:color="auto"/>
                <w:left w:val="none" w:sz="0" w:space="0" w:color="auto"/>
                <w:bottom w:val="none" w:sz="0" w:space="0" w:color="auto"/>
                <w:right w:val="none" w:sz="0" w:space="0" w:color="auto"/>
              </w:divBdr>
            </w:div>
            <w:div w:id="1701854567">
              <w:marLeft w:val="0"/>
              <w:marRight w:val="0"/>
              <w:marTop w:val="0"/>
              <w:marBottom w:val="0"/>
              <w:divBdr>
                <w:top w:val="none" w:sz="0" w:space="0" w:color="auto"/>
                <w:left w:val="none" w:sz="0" w:space="0" w:color="auto"/>
                <w:bottom w:val="none" w:sz="0" w:space="0" w:color="auto"/>
                <w:right w:val="none" w:sz="0" w:space="0" w:color="auto"/>
              </w:divBdr>
              <w:divsChild>
                <w:div w:id="1101951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9058122">
          <w:marLeft w:val="0"/>
          <w:marRight w:val="0"/>
          <w:marTop w:val="0"/>
          <w:marBottom w:val="0"/>
          <w:divBdr>
            <w:top w:val="none" w:sz="0" w:space="0" w:color="auto"/>
            <w:left w:val="none" w:sz="0" w:space="0" w:color="auto"/>
            <w:bottom w:val="none" w:sz="0" w:space="0" w:color="auto"/>
            <w:right w:val="none" w:sz="0" w:space="0" w:color="auto"/>
          </w:divBdr>
          <w:divsChild>
            <w:div w:id="465634249">
              <w:marLeft w:val="0"/>
              <w:marRight w:val="0"/>
              <w:marTop w:val="0"/>
              <w:marBottom w:val="0"/>
              <w:divBdr>
                <w:top w:val="none" w:sz="0" w:space="0" w:color="auto"/>
                <w:left w:val="none" w:sz="0" w:space="0" w:color="auto"/>
                <w:bottom w:val="none" w:sz="0" w:space="0" w:color="auto"/>
                <w:right w:val="none" w:sz="0" w:space="0" w:color="auto"/>
              </w:divBdr>
              <w:divsChild>
                <w:div w:id="1153371067">
                  <w:marLeft w:val="0"/>
                  <w:marRight w:val="0"/>
                  <w:marTop w:val="0"/>
                  <w:marBottom w:val="0"/>
                  <w:divBdr>
                    <w:top w:val="none" w:sz="0" w:space="0" w:color="auto"/>
                    <w:left w:val="none" w:sz="0" w:space="0" w:color="auto"/>
                    <w:bottom w:val="none" w:sz="0" w:space="0" w:color="auto"/>
                    <w:right w:val="none" w:sz="0" w:space="0" w:color="auto"/>
                  </w:divBdr>
                </w:div>
              </w:divsChild>
            </w:div>
            <w:div w:id="2137940056">
              <w:marLeft w:val="0"/>
              <w:marRight w:val="0"/>
              <w:marTop w:val="0"/>
              <w:marBottom w:val="0"/>
              <w:divBdr>
                <w:top w:val="none" w:sz="0" w:space="0" w:color="auto"/>
                <w:left w:val="none" w:sz="0" w:space="0" w:color="auto"/>
                <w:bottom w:val="none" w:sz="0" w:space="0" w:color="auto"/>
                <w:right w:val="none" w:sz="0" w:space="0" w:color="auto"/>
              </w:divBdr>
            </w:div>
          </w:divsChild>
        </w:div>
        <w:div w:id="1242524584">
          <w:marLeft w:val="0"/>
          <w:marRight w:val="0"/>
          <w:marTop w:val="0"/>
          <w:marBottom w:val="0"/>
          <w:divBdr>
            <w:top w:val="none" w:sz="0" w:space="0" w:color="auto"/>
            <w:left w:val="none" w:sz="0" w:space="0" w:color="auto"/>
            <w:bottom w:val="none" w:sz="0" w:space="0" w:color="auto"/>
            <w:right w:val="none" w:sz="0" w:space="0" w:color="auto"/>
          </w:divBdr>
          <w:divsChild>
            <w:div w:id="504629687">
              <w:marLeft w:val="0"/>
              <w:marRight w:val="0"/>
              <w:marTop w:val="0"/>
              <w:marBottom w:val="0"/>
              <w:divBdr>
                <w:top w:val="none" w:sz="0" w:space="0" w:color="auto"/>
                <w:left w:val="none" w:sz="0" w:space="0" w:color="auto"/>
                <w:bottom w:val="none" w:sz="0" w:space="0" w:color="auto"/>
                <w:right w:val="none" w:sz="0" w:space="0" w:color="auto"/>
              </w:divBdr>
              <w:divsChild>
                <w:div w:id="435099877">
                  <w:marLeft w:val="0"/>
                  <w:marRight w:val="0"/>
                  <w:marTop w:val="0"/>
                  <w:marBottom w:val="0"/>
                  <w:divBdr>
                    <w:top w:val="none" w:sz="0" w:space="0" w:color="auto"/>
                    <w:left w:val="none" w:sz="0" w:space="0" w:color="auto"/>
                    <w:bottom w:val="none" w:sz="0" w:space="0" w:color="auto"/>
                    <w:right w:val="none" w:sz="0" w:space="0" w:color="auto"/>
                  </w:divBdr>
                </w:div>
              </w:divsChild>
            </w:div>
            <w:div w:id="1032148685">
              <w:marLeft w:val="0"/>
              <w:marRight w:val="0"/>
              <w:marTop w:val="0"/>
              <w:marBottom w:val="0"/>
              <w:divBdr>
                <w:top w:val="none" w:sz="0" w:space="0" w:color="auto"/>
                <w:left w:val="none" w:sz="0" w:space="0" w:color="auto"/>
                <w:bottom w:val="none" w:sz="0" w:space="0" w:color="auto"/>
                <w:right w:val="none" w:sz="0" w:space="0" w:color="auto"/>
              </w:divBdr>
            </w:div>
          </w:divsChild>
        </w:div>
        <w:div w:id="1388650706">
          <w:marLeft w:val="0"/>
          <w:marRight w:val="0"/>
          <w:marTop w:val="0"/>
          <w:marBottom w:val="0"/>
          <w:divBdr>
            <w:top w:val="none" w:sz="0" w:space="0" w:color="auto"/>
            <w:left w:val="none" w:sz="0" w:space="0" w:color="auto"/>
            <w:bottom w:val="none" w:sz="0" w:space="0" w:color="auto"/>
            <w:right w:val="none" w:sz="0" w:space="0" w:color="auto"/>
          </w:divBdr>
          <w:divsChild>
            <w:div w:id="41446777">
              <w:marLeft w:val="0"/>
              <w:marRight w:val="0"/>
              <w:marTop w:val="0"/>
              <w:marBottom w:val="0"/>
              <w:divBdr>
                <w:top w:val="none" w:sz="0" w:space="0" w:color="auto"/>
                <w:left w:val="none" w:sz="0" w:space="0" w:color="auto"/>
                <w:bottom w:val="none" w:sz="0" w:space="0" w:color="auto"/>
                <w:right w:val="none" w:sz="0" w:space="0" w:color="auto"/>
              </w:divBdr>
              <w:divsChild>
                <w:div w:id="964238995">
                  <w:marLeft w:val="0"/>
                  <w:marRight w:val="0"/>
                  <w:marTop w:val="0"/>
                  <w:marBottom w:val="0"/>
                  <w:divBdr>
                    <w:top w:val="none" w:sz="0" w:space="0" w:color="auto"/>
                    <w:left w:val="none" w:sz="0" w:space="0" w:color="auto"/>
                    <w:bottom w:val="none" w:sz="0" w:space="0" w:color="auto"/>
                    <w:right w:val="none" w:sz="0" w:space="0" w:color="auto"/>
                  </w:divBdr>
                </w:div>
              </w:divsChild>
            </w:div>
            <w:div w:id="955676965">
              <w:marLeft w:val="0"/>
              <w:marRight w:val="0"/>
              <w:marTop w:val="0"/>
              <w:marBottom w:val="0"/>
              <w:divBdr>
                <w:top w:val="none" w:sz="0" w:space="0" w:color="auto"/>
                <w:left w:val="none" w:sz="0" w:space="0" w:color="auto"/>
                <w:bottom w:val="none" w:sz="0" w:space="0" w:color="auto"/>
                <w:right w:val="none" w:sz="0" w:space="0" w:color="auto"/>
              </w:divBdr>
            </w:div>
          </w:divsChild>
        </w:div>
        <w:div w:id="2121875699">
          <w:marLeft w:val="0"/>
          <w:marRight w:val="0"/>
          <w:marTop w:val="0"/>
          <w:marBottom w:val="0"/>
          <w:divBdr>
            <w:top w:val="none" w:sz="0" w:space="0" w:color="auto"/>
            <w:left w:val="none" w:sz="0" w:space="0" w:color="auto"/>
            <w:bottom w:val="none" w:sz="0" w:space="0" w:color="auto"/>
            <w:right w:val="none" w:sz="0" w:space="0" w:color="auto"/>
          </w:divBdr>
          <w:divsChild>
            <w:div w:id="945771662">
              <w:marLeft w:val="0"/>
              <w:marRight w:val="0"/>
              <w:marTop w:val="0"/>
              <w:marBottom w:val="0"/>
              <w:divBdr>
                <w:top w:val="none" w:sz="0" w:space="0" w:color="auto"/>
                <w:left w:val="none" w:sz="0" w:space="0" w:color="auto"/>
                <w:bottom w:val="none" w:sz="0" w:space="0" w:color="auto"/>
                <w:right w:val="none" w:sz="0" w:space="0" w:color="auto"/>
              </w:divBdr>
              <w:divsChild>
                <w:div w:id="391579470">
                  <w:marLeft w:val="0"/>
                  <w:marRight w:val="0"/>
                  <w:marTop w:val="0"/>
                  <w:marBottom w:val="0"/>
                  <w:divBdr>
                    <w:top w:val="none" w:sz="0" w:space="0" w:color="auto"/>
                    <w:left w:val="none" w:sz="0" w:space="0" w:color="auto"/>
                    <w:bottom w:val="none" w:sz="0" w:space="0" w:color="auto"/>
                    <w:right w:val="none" w:sz="0" w:space="0" w:color="auto"/>
                  </w:divBdr>
                </w:div>
              </w:divsChild>
            </w:div>
            <w:div w:id="1575892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4900979">
      <w:bodyDiv w:val="1"/>
      <w:marLeft w:val="0"/>
      <w:marRight w:val="0"/>
      <w:marTop w:val="0"/>
      <w:marBottom w:val="0"/>
      <w:divBdr>
        <w:top w:val="none" w:sz="0" w:space="0" w:color="auto"/>
        <w:left w:val="none" w:sz="0" w:space="0" w:color="auto"/>
        <w:bottom w:val="none" w:sz="0" w:space="0" w:color="auto"/>
        <w:right w:val="none" w:sz="0" w:space="0" w:color="auto"/>
      </w:divBdr>
      <w:divsChild>
        <w:div w:id="64955683">
          <w:marLeft w:val="0"/>
          <w:marRight w:val="0"/>
          <w:marTop w:val="0"/>
          <w:marBottom w:val="0"/>
          <w:divBdr>
            <w:top w:val="none" w:sz="0" w:space="0" w:color="auto"/>
            <w:left w:val="none" w:sz="0" w:space="0" w:color="auto"/>
            <w:bottom w:val="none" w:sz="0" w:space="0" w:color="auto"/>
            <w:right w:val="none" w:sz="0" w:space="0" w:color="auto"/>
          </w:divBdr>
        </w:div>
        <w:div w:id="272789345">
          <w:marLeft w:val="0"/>
          <w:marRight w:val="0"/>
          <w:marTop w:val="0"/>
          <w:marBottom w:val="0"/>
          <w:divBdr>
            <w:top w:val="none" w:sz="0" w:space="0" w:color="auto"/>
            <w:left w:val="none" w:sz="0" w:space="0" w:color="auto"/>
            <w:bottom w:val="none" w:sz="0" w:space="0" w:color="auto"/>
            <w:right w:val="none" w:sz="0" w:space="0" w:color="auto"/>
          </w:divBdr>
          <w:divsChild>
            <w:div w:id="990906936">
              <w:marLeft w:val="0"/>
              <w:marRight w:val="0"/>
              <w:marTop w:val="0"/>
              <w:marBottom w:val="0"/>
              <w:divBdr>
                <w:top w:val="none" w:sz="0" w:space="0" w:color="auto"/>
                <w:left w:val="none" w:sz="0" w:space="0" w:color="auto"/>
                <w:bottom w:val="none" w:sz="0" w:space="0" w:color="auto"/>
                <w:right w:val="none" w:sz="0" w:space="0" w:color="auto"/>
              </w:divBdr>
            </w:div>
          </w:divsChild>
        </w:div>
        <w:div w:id="158737924">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sChild>
            <w:div w:id="1783449912">
              <w:marLeft w:val="0"/>
              <w:marRight w:val="0"/>
              <w:marTop w:val="0"/>
              <w:marBottom w:val="0"/>
              <w:divBdr>
                <w:top w:val="none" w:sz="0" w:space="0" w:color="auto"/>
                <w:left w:val="none" w:sz="0" w:space="0" w:color="auto"/>
                <w:bottom w:val="none" w:sz="0" w:space="0" w:color="auto"/>
                <w:right w:val="none" w:sz="0" w:space="0" w:color="auto"/>
              </w:divBdr>
            </w:div>
          </w:divsChild>
        </w:div>
        <w:div w:id="1815440502">
          <w:marLeft w:val="0"/>
          <w:marRight w:val="0"/>
          <w:marTop w:val="0"/>
          <w:marBottom w:val="0"/>
          <w:divBdr>
            <w:top w:val="none" w:sz="0" w:space="0" w:color="auto"/>
            <w:left w:val="none" w:sz="0" w:space="0" w:color="auto"/>
            <w:bottom w:val="none" w:sz="0" w:space="0" w:color="auto"/>
            <w:right w:val="none" w:sz="0" w:space="0" w:color="auto"/>
          </w:divBdr>
        </w:div>
        <w:div w:id="2049596739">
          <w:marLeft w:val="0"/>
          <w:marRight w:val="0"/>
          <w:marTop w:val="0"/>
          <w:marBottom w:val="0"/>
          <w:divBdr>
            <w:top w:val="none" w:sz="0" w:space="0" w:color="auto"/>
            <w:left w:val="none" w:sz="0" w:space="0" w:color="auto"/>
            <w:bottom w:val="none" w:sz="0" w:space="0" w:color="auto"/>
            <w:right w:val="none" w:sz="0" w:space="0" w:color="auto"/>
          </w:divBdr>
          <w:divsChild>
            <w:div w:id="190994975">
              <w:marLeft w:val="0"/>
              <w:marRight w:val="0"/>
              <w:marTop w:val="0"/>
              <w:marBottom w:val="0"/>
              <w:divBdr>
                <w:top w:val="none" w:sz="0" w:space="0" w:color="auto"/>
                <w:left w:val="none" w:sz="0" w:space="0" w:color="auto"/>
                <w:bottom w:val="none" w:sz="0" w:space="0" w:color="auto"/>
                <w:right w:val="none" w:sz="0" w:space="0" w:color="auto"/>
              </w:divBdr>
            </w:div>
          </w:divsChild>
        </w:div>
        <w:div w:id="1739206594">
          <w:marLeft w:val="0"/>
          <w:marRight w:val="0"/>
          <w:marTop w:val="0"/>
          <w:marBottom w:val="0"/>
          <w:divBdr>
            <w:top w:val="none" w:sz="0" w:space="0" w:color="auto"/>
            <w:left w:val="none" w:sz="0" w:space="0" w:color="auto"/>
            <w:bottom w:val="none" w:sz="0" w:space="0" w:color="auto"/>
            <w:right w:val="none" w:sz="0" w:space="0" w:color="auto"/>
          </w:divBdr>
        </w:div>
        <w:div w:id="1601058892">
          <w:marLeft w:val="0"/>
          <w:marRight w:val="0"/>
          <w:marTop w:val="0"/>
          <w:marBottom w:val="0"/>
          <w:divBdr>
            <w:top w:val="none" w:sz="0" w:space="0" w:color="auto"/>
            <w:left w:val="none" w:sz="0" w:space="0" w:color="auto"/>
            <w:bottom w:val="none" w:sz="0" w:space="0" w:color="auto"/>
            <w:right w:val="none" w:sz="0" w:space="0" w:color="auto"/>
          </w:divBdr>
          <w:divsChild>
            <w:div w:id="1320378661">
              <w:marLeft w:val="0"/>
              <w:marRight w:val="0"/>
              <w:marTop w:val="0"/>
              <w:marBottom w:val="0"/>
              <w:divBdr>
                <w:top w:val="none" w:sz="0" w:space="0" w:color="auto"/>
                <w:left w:val="none" w:sz="0" w:space="0" w:color="auto"/>
                <w:bottom w:val="none" w:sz="0" w:space="0" w:color="auto"/>
                <w:right w:val="none" w:sz="0" w:space="0" w:color="auto"/>
              </w:divBdr>
            </w:div>
          </w:divsChild>
        </w:div>
        <w:div w:id="1154949123">
          <w:marLeft w:val="0"/>
          <w:marRight w:val="0"/>
          <w:marTop w:val="0"/>
          <w:marBottom w:val="0"/>
          <w:divBdr>
            <w:top w:val="none" w:sz="0" w:space="0" w:color="auto"/>
            <w:left w:val="none" w:sz="0" w:space="0" w:color="auto"/>
            <w:bottom w:val="none" w:sz="0" w:space="0" w:color="auto"/>
            <w:right w:val="none" w:sz="0" w:space="0" w:color="auto"/>
          </w:divBdr>
        </w:div>
        <w:div w:id="697893787">
          <w:marLeft w:val="0"/>
          <w:marRight w:val="0"/>
          <w:marTop w:val="0"/>
          <w:marBottom w:val="0"/>
          <w:divBdr>
            <w:top w:val="none" w:sz="0" w:space="0" w:color="auto"/>
            <w:left w:val="none" w:sz="0" w:space="0" w:color="auto"/>
            <w:bottom w:val="none" w:sz="0" w:space="0" w:color="auto"/>
            <w:right w:val="none" w:sz="0" w:space="0" w:color="auto"/>
          </w:divBdr>
          <w:divsChild>
            <w:div w:id="442845043">
              <w:marLeft w:val="0"/>
              <w:marRight w:val="0"/>
              <w:marTop w:val="0"/>
              <w:marBottom w:val="0"/>
              <w:divBdr>
                <w:top w:val="none" w:sz="0" w:space="0" w:color="auto"/>
                <w:left w:val="none" w:sz="0" w:space="0" w:color="auto"/>
                <w:bottom w:val="none" w:sz="0" w:space="0" w:color="auto"/>
                <w:right w:val="none" w:sz="0" w:space="0" w:color="auto"/>
              </w:divBdr>
            </w:div>
          </w:divsChild>
        </w:div>
        <w:div w:id="1251357279">
          <w:marLeft w:val="0"/>
          <w:marRight w:val="0"/>
          <w:marTop w:val="0"/>
          <w:marBottom w:val="0"/>
          <w:divBdr>
            <w:top w:val="none" w:sz="0" w:space="0" w:color="auto"/>
            <w:left w:val="none" w:sz="0" w:space="0" w:color="auto"/>
            <w:bottom w:val="none" w:sz="0" w:space="0" w:color="auto"/>
            <w:right w:val="none" w:sz="0" w:space="0" w:color="auto"/>
          </w:divBdr>
        </w:div>
        <w:div w:id="2144079278">
          <w:marLeft w:val="0"/>
          <w:marRight w:val="0"/>
          <w:marTop w:val="0"/>
          <w:marBottom w:val="0"/>
          <w:divBdr>
            <w:top w:val="none" w:sz="0" w:space="0" w:color="auto"/>
            <w:left w:val="none" w:sz="0" w:space="0" w:color="auto"/>
            <w:bottom w:val="none" w:sz="0" w:space="0" w:color="auto"/>
            <w:right w:val="none" w:sz="0" w:space="0" w:color="auto"/>
          </w:divBdr>
          <w:divsChild>
            <w:div w:id="136653166">
              <w:marLeft w:val="0"/>
              <w:marRight w:val="0"/>
              <w:marTop w:val="0"/>
              <w:marBottom w:val="0"/>
              <w:divBdr>
                <w:top w:val="none" w:sz="0" w:space="0" w:color="auto"/>
                <w:left w:val="none" w:sz="0" w:space="0" w:color="auto"/>
                <w:bottom w:val="none" w:sz="0" w:space="0" w:color="auto"/>
                <w:right w:val="none" w:sz="0" w:space="0" w:color="auto"/>
              </w:divBdr>
            </w:div>
          </w:divsChild>
        </w:div>
        <w:div w:id="1800370984">
          <w:marLeft w:val="0"/>
          <w:marRight w:val="0"/>
          <w:marTop w:val="0"/>
          <w:marBottom w:val="0"/>
          <w:divBdr>
            <w:top w:val="none" w:sz="0" w:space="0" w:color="auto"/>
            <w:left w:val="none" w:sz="0" w:space="0" w:color="auto"/>
            <w:bottom w:val="none" w:sz="0" w:space="0" w:color="auto"/>
            <w:right w:val="none" w:sz="0" w:space="0" w:color="auto"/>
          </w:divBdr>
        </w:div>
        <w:div w:id="1411734656">
          <w:marLeft w:val="0"/>
          <w:marRight w:val="0"/>
          <w:marTop w:val="0"/>
          <w:marBottom w:val="0"/>
          <w:divBdr>
            <w:top w:val="none" w:sz="0" w:space="0" w:color="auto"/>
            <w:left w:val="none" w:sz="0" w:space="0" w:color="auto"/>
            <w:bottom w:val="none" w:sz="0" w:space="0" w:color="auto"/>
            <w:right w:val="none" w:sz="0" w:space="0" w:color="auto"/>
          </w:divBdr>
          <w:divsChild>
            <w:div w:id="1265190005">
              <w:marLeft w:val="0"/>
              <w:marRight w:val="0"/>
              <w:marTop w:val="0"/>
              <w:marBottom w:val="0"/>
              <w:divBdr>
                <w:top w:val="none" w:sz="0" w:space="0" w:color="auto"/>
                <w:left w:val="none" w:sz="0" w:space="0" w:color="auto"/>
                <w:bottom w:val="none" w:sz="0" w:space="0" w:color="auto"/>
                <w:right w:val="none" w:sz="0" w:space="0" w:color="auto"/>
              </w:divBdr>
            </w:div>
          </w:divsChild>
        </w:div>
        <w:div w:id="1769234678">
          <w:marLeft w:val="0"/>
          <w:marRight w:val="0"/>
          <w:marTop w:val="300"/>
          <w:marBottom w:val="0"/>
          <w:divBdr>
            <w:top w:val="none" w:sz="0" w:space="0" w:color="auto"/>
            <w:left w:val="none" w:sz="0" w:space="0" w:color="auto"/>
            <w:bottom w:val="none" w:sz="0" w:space="0" w:color="auto"/>
            <w:right w:val="none" w:sz="0" w:space="0" w:color="auto"/>
          </w:divBdr>
          <w:divsChild>
            <w:div w:id="1676152806">
              <w:marLeft w:val="0"/>
              <w:marRight w:val="0"/>
              <w:marTop w:val="0"/>
              <w:marBottom w:val="0"/>
              <w:divBdr>
                <w:top w:val="none" w:sz="0" w:space="0" w:color="auto"/>
                <w:left w:val="none" w:sz="0" w:space="0" w:color="auto"/>
                <w:bottom w:val="none" w:sz="0" w:space="0" w:color="auto"/>
                <w:right w:val="none" w:sz="0" w:space="0" w:color="auto"/>
              </w:divBdr>
              <w:divsChild>
                <w:div w:id="1079792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8923374">
          <w:marLeft w:val="0"/>
          <w:marRight w:val="0"/>
          <w:marTop w:val="300"/>
          <w:marBottom w:val="0"/>
          <w:divBdr>
            <w:top w:val="none" w:sz="0" w:space="0" w:color="auto"/>
            <w:left w:val="none" w:sz="0" w:space="0" w:color="auto"/>
            <w:bottom w:val="none" w:sz="0" w:space="0" w:color="auto"/>
            <w:right w:val="none" w:sz="0" w:space="0" w:color="auto"/>
          </w:divBdr>
          <w:divsChild>
            <w:div w:id="2108379571">
              <w:marLeft w:val="0"/>
              <w:marRight w:val="0"/>
              <w:marTop w:val="0"/>
              <w:marBottom w:val="0"/>
              <w:divBdr>
                <w:top w:val="none" w:sz="0" w:space="0" w:color="auto"/>
                <w:left w:val="none" w:sz="0" w:space="0" w:color="auto"/>
                <w:bottom w:val="none" w:sz="0" w:space="0" w:color="auto"/>
                <w:right w:val="none" w:sz="0" w:space="0" w:color="auto"/>
              </w:divBdr>
              <w:divsChild>
                <w:div w:id="174853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5829799">
          <w:marLeft w:val="0"/>
          <w:marRight w:val="0"/>
          <w:marTop w:val="300"/>
          <w:marBottom w:val="0"/>
          <w:divBdr>
            <w:top w:val="none" w:sz="0" w:space="0" w:color="auto"/>
            <w:left w:val="none" w:sz="0" w:space="0" w:color="auto"/>
            <w:bottom w:val="none" w:sz="0" w:space="0" w:color="auto"/>
            <w:right w:val="none" w:sz="0" w:space="0" w:color="auto"/>
          </w:divBdr>
          <w:divsChild>
            <w:div w:id="859976828">
              <w:marLeft w:val="0"/>
              <w:marRight w:val="0"/>
              <w:marTop w:val="0"/>
              <w:marBottom w:val="0"/>
              <w:divBdr>
                <w:top w:val="none" w:sz="0" w:space="0" w:color="auto"/>
                <w:left w:val="none" w:sz="0" w:space="0" w:color="auto"/>
                <w:bottom w:val="none" w:sz="0" w:space="0" w:color="auto"/>
                <w:right w:val="none" w:sz="0" w:space="0" w:color="auto"/>
              </w:divBdr>
              <w:divsChild>
                <w:div w:id="266960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5188450">
          <w:marLeft w:val="0"/>
          <w:marRight w:val="0"/>
          <w:marTop w:val="300"/>
          <w:marBottom w:val="0"/>
          <w:divBdr>
            <w:top w:val="none" w:sz="0" w:space="0" w:color="auto"/>
            <w:left w:val="none" w:sz="0" w:space="0" w:color="auto"/>
            <w:bottom w:val="none" w:sz="0" w:space="0" w:color="auto"/>
            <w:right w:val="none" w:sz="0" w:space="0" w:color="auto"/>
          </w:divBdr>
          <w:divsChild>
            <w:div w:id="19360270">
              <w:marLeft w:val="0"/>
              <w:marRight w:val="0"/>
              <w:marTop w:val="0"/>
              <w:marBottom w:val="0"/>
              <w:divBdr>
                <w:top w:val="none" w:sz="0" w:space="0" w:color="auto"/>
                <w:left w:val="none" w:sz="0" w:space="0" w:color="auto"/>
                <w:bottom w:val="none" w:sz="0" w:space="0" w:color="auto"/>
                <w:right w:val="none" w:sz="0" w:space="0" w:color="auto"/>
              </w:divBdr>
              <w:divsChild>
                <w:div w:id="1588466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5026876">
      <w:bodyDiv w:val="1"/>
      <w:marLeft w:val="0"/>
      <w:marRight w:val="0"/>
      <w:marTop w:val="0"/>
      <w:marBottom w:val="0"/>
      <w:divBdr>
        <w:top w:val="none" w:sz="0" w:space="0" w:color="auto"/>
        <w:left w:val="none" w:sz="0" w:space="0" w:color="auto"/>
        <w:bottom w:val="none" w:sz="0" w:space="0" w:color="auto"/>
        <w:right w:val="none" w:sz="0" w:space="0" w:color="auto"/>
      </w:divBdr>
      <w:divsChild>
        <w:div w:id="215362741">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sChild>
            <w:div w:id="801727782">
              <w:marLeft w:val="0"/>
              <w:marRight w:val="0"/>
              <w:marTop w:val="0"/>
              <w:marBottom w:val="0"/>
              <w:divBdr>
                <w:top w:val="none" w:sz="0" w:space="0" w:color="auto"/>
                <w:left w:val="none" w:sz="0" w:space="0" w:color="auto"/>
                <w:bottom w:val="none" w:sz="0" w:space="0" w:color="auto"/>
                <w:right w:val="none" w:sz="0" w:space="0" w:color="auto"/>
              </w:divBdr>
            </w:div>
          </w:divsChild>
        </w:div>
        <w:div w:id="1996757494">
          <w:marLeft w:val="0"/>
          <w:marRight w:val="0"/>
          <w:marTop w:val="0"/>
          <w:marBottom w:val="0"/>
          <w:divBdr>
            <w:top w:val="none" w:sz="0" w:space="0" w:color="auto"/>
            <w:left w:val="none" w:sz="0" w:space="0" w:color="auto"/>
            <w:bottom w:val="none" w:sz="0" w:space="0" w:color="auto"/>
            <w:right w:val="none" w:sz="0" w:space="0" w:color="auto"/>
          </w:divBdr>
        </w:div>
        <w:div w:id="65302614">
          <w:marLeft w:val="0"/>
          <w:marRight w:val="0"/>
          <w:marTop w:val="0"/>
          <w:marBottom w:val="0"/>
          <w:divBdr>
            <w:top w:val="none" w:sz="0" w:space="0" w:color="auto"/>
            <w:left w:val="none" w:sz="0" w:space="0" w:color="auto"/>
            <w:bottom w:val="none" w:sz="0" w:space="0" w:color="auto"/>
            <w:right w:val="none" w:sz="0" w:space="0" w:color="auto"/>
          </w:divBdr>
          <w:divsChild>
            <w:div w:id="2003580315">
              <w:marLeft w:val="0"/>
              <w:marRight w:val="0"/>
              <w:marTop w:val="0"/>
              <w:marBottom w:val="0"/>
              <w:divBdr>
                <w:top w:val="none" w:sz="0" w:space="0" w:color="auto"/>
                <w:left w:val="none" w:sz="0" w:space="0" w:color="auto"/>
                <w:bottom w:val="none" w:sz="0" w:space="0" w:color="auto"/>
                <w:right w:val="none" w:sz="0" w:space="0" w:color="auto"/>
              </w:divBdr>
            </w:div>
          </w:divsChild>
        </w:div>
        <w:div w:id="1254975062">
          <w:marLeft w:val="0"/>
          <w:marRight w:val="0"/>
          <w:marTop w:val="0"/>
          <w:marBottom w:val="0"/>
          <w:divBdr>
            <w:top w:val="none" w:sz="0" w:space="0" w:color="auto"/>
            <w:left w:val="none" w:sz="0" w:space="0" w:color="auto"/>
            <w:bottom w:val="none" w:sz="0" w:space="0" w:color="auto"/>
            <w:right w:val="none" w:sz="0" w:space="0" w:color="auto"/>
          </w:divBdr>
        </w:div>
        <w:div w:id="1601719808">
          <w:marLeft w:val="0"/>
          <w:marRight w:val="0"/>
          <w:marTop w:val="0"/>
          <w:marBottom w:val="0"/>
          <w:divBdr>
            <w:top w:val="none" w:sz="0" w:space="0" w:color="auto"/>
            <w:left w:val="none" w:sz="0" w:space="0" w:color="auto"/>
            <w:bottom w:val="none" w:sz="0" w:space="0" w:color="auto"/>
            <w:right w:val="none" w:sz="0" w:space="0" w:color="auto"/>
          </w:divBdr>
          <w:divsChild>
            <w:div w:id="433521566">
              <w:marLeft w:val="0"/>
              <w:marRight w:val="0"/>
              <w:marTop w:val="0"/>
              <w:marBottom w:val="0"/>
              <w:divBdr>
                <w:top w:val="none" w:sz="0" w:space="0" w:color="auto"/>
                <w:left w:val="none" w:sz="0" w:space="0" w:color="auto"/>
                <w:bottom w:val="none" w:sz="0" w:space="0" w:color="auto"/>
                <w:right w:val="none" w:sz="0" w:space="0" w:color="auto"/>
              </w:divBdr>
            </w:div>
          </w:divsChild>
        </w:div>
        <w:div w:id="1737245953">
          <w:marLeft w:val="0"/>
          <w:marRight w:val="0"/>
          <w:marTop w:val="0"/>
          <w:marBottom w:val="0"/>
          <w:divBdr>
            <w:top w:val="none" w:sz="0" w:space="0" w:color="auto"/>
            <w:left w:val="none" w:sz="0" w:space="0" w:color="auto"/>
            <w:bottom w:val="none" w:sz="0" w:space="0" w:color="auto"/>
            <w:right w:val="none" w:sz="0" w:space="0" w:color="auto"/>
          </w:divBdr>
        </w:div>
        <w:div w:id="816337359">
          <w:marLeft w:val="0"/>
          <w:marRight w:val="0"/>
          <w:marTop w:val="0"/>
          <w:marBottom w:val="0"/>
          <w:divBdr>
            <w:top w:val="none" w:sz="0" w:space="0" w:color="auto"/>
            <w:left w:val="none" w:sz="0" w:space="0" w:color="auto"/>
            <w:bottom w:val="none" w:sz="0" w:space="0" w:color="auto"/>
            <w:right w:val="none" w:sz="0" w:space="0" w:color="auto"/>
          </w:divBdr>
          <w:divsChild>
            <w:div w:id="1235168190">
              <w:marLeft w:val="0"/>
              <w:marRight w:val="0"/>
              <w:marTop w:val="0"/>
              <w:marBottom w:val="0"/>
              <w:divBdr>
                <w:top w:val="none" w:sz="0" w:space="0" w:color="auto"/>
                <w:left w:val="none" w:sz="0" w:space="0" w:color="auto"/>
                <w:bottom w:val="none" w:sz="0" w:space="0" w:color="auto"/>
                <w:right w:val="none" w:sz="0" w:space="0" w:color="auto"/>
              </w:divBdr>
            </w:div>
          </w:divsChild>
        </w:div>
        <w:div w:id="364865516">
          <w:marLeft w:val="0"/>
          <w:marRight w:val="0"/>
          <w:marTop w:val="0"/>
          <w:marBottom w:val="0"/>
          <w:divBdr>
            <w:top w:val="none" w:sz="0" w:space="0" w:color="auto"/>
            <w:left w:val="none" w:sz="0" w:space="0" w:color="auto"/>
            <w:bottom w:val="none" w:sz="0" w:space="0" w:color="auto"/>
            <w:right w:val="none" w:sz="0" w:space="0" w:color="auto"/>
          </w:divBdr>
        </w:div>
        <w:div w:id="852299239">
          <w:marLeft w:val="0"/>
          <w:marRight w:val="0"/>
          <w:marTop w:val="0"/>
          <w:marBottom w:val="0"/>
          <w:divBdr>
            <w:top w:val="none" w:sz="0" w:space="0" w:color="auto"/>
            <w:left w:val="none" w:sz="0" w:space="0" w:color="auto"/>
            <w:bottom w:val="none" w:sz="0" w:space="0" w:color="auto"/>
            <w:right w:val="none" w:sz="0" w:space="0" w:color="auto"/>
          </w:divBdr>
          <w:divsChild>
            <w:div w:id="1761830603">
              <w:marLeft w:val="0"/>
              <w:marRight w:val="0"/>
              <w:marTop w:val="0"/>
              <w:marBottom w:val="0"/>
              <w:divBdr>
                <w:top w:val="none" w:sz="0" w:space="0" w:color="auto"/>
                <w:left w:val="none" w:sz="0" w:space="0" w:color="auto"/>
                <w:bottom w:val="none" w:sz="0" w:space="0" w:color="auto"/>
                <w:right w:val="none" w:sz="0" w:space="0" w:color="auto"/>
              </w:divBdr>
            </w:div>
          </w:divsChild>
        </w:div>
        <w:div w:id="135279800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sChild>
            <w:div w:id="2120493379">
              <w:marLeft w:val="0"/>
              <w:marRight w:val="0"/>
              <w:marTop w:val="0"/>
              <w:marBottom w:val="0"/>
              <w:divBdr>
                <w:top w:val="none" w:sz="0" w:space="0" w:color="auto"/>
                <w:left w:val="none" w:sz="0" w:space="0" w:color="auto"/>
                <w:bottom w:val="none" w:sz="0" w:space="0" w:color="auto"/>
                <w:right w:val="none" w:sz="0" w:space="0" w:color="auto"/>
              </w:divBdr>
            </w:div>
          </w:divsChild>
        </w:div>
        <w:div w:id="2130850673">
          <w:marLeft w:val="0"/>
          <w:marRight w:val="0"/>
          <w:marTop w:val="0"/>
          <w:marBottom w:val="0"/>
          <w:divBdr>
            <w:top w:val="none" w:sz="0" w:space="0" w:color="auto"/>
            <w:left w:val="none" w:sz="0" w:space="0" w:color="auto"/>
            <w:bottom w:val="none" w:sz="0" w:space="0" w:color="auto"/>
            <w:right w:val="none" w:sz="0" w:space="0" w:color="auto"/>
          </w:divBdr>
        </w:div>
        <w:div w:id="1461416616">
          <w:marLeft w:val="0"/>
          <w:marRight w:val="0"/>
          <w:marTop w:val="0"/>
          <w:marBottom w:val="0"/>
          <w:divBdr>
            <w:top w:val="none" w:sz="0" w:space="0" w:color="auto"/>
            <w:left w:val="none" w:sz="0" w:space="0" w:color="auto"/>
            <w:bottom w:val="none" w:sz="0" w:space="0" w:color="auto"/>
            <w:right w:val="none" w:sz="0" w:space="0" w:color="auto"/>
          </w:divBdr>
          <w:divsChild>
            <w:div w:id="382339592">
              <w:marLeft w:val="0"/>
              <w:marRight w:val="0"/>
              <w:marTop w:val="0"/>
              <w:marBottom w:val="0"/>
              <w:divBdr>
                <w:top w:val="none" w:sz="0" w:space="0" w:color="auto"/>
                <w:left w:val="none" w:sz="0" w:space="0" w:color="auto"/>
                <w:bottom w:val="none" w:sz="0" w:space="0" w:color="auto"/>
                <w:right w:val="none" w:sz="0" w:space="0" w:color="auto"/>
              </w:divBdr>
            </w:div>
          </w:divsChild>
        </w:div>
        <w:div w:id="738671413">
          <w:marLeft w:val="0"/>
          <w:marRight w:val="0"/>
          <w:marTop w:val="300"/>
          <w:marBottom w:val="0"/>
          <w:divBdr>
            <w:top w:val="none" w:sz="0" w:space="0" w:color="auto"/>
            <w:left w:val="none" w:sz="0" w:space="0" w:color="auto"/>
            <w:bottom w:val="none" w:sz="0" w:space="0" w:color="auto"/>
            <w:right w:val="none" w:sz="0" w:space="0" w:color="auto"/>
          </w:divBdr>
          <w:divsChild>
            <w:div w:id="2063479703">
              <w:marLeft w:val="0"/>
              <w:marRight w:val="0"/>
              <w:marTop w:val="0"/>
              <w:marBottom w:val="0"/>
              <w:divBdr>
                <w:top w:val="none" w:sz="0" w:space="0" w:color="auto"/>
                <w:left w:val="none" w:sz="0" w:space="0" w:color="auto"/>
                <w:bottom w:val="none" w:sz="0" w:space="0" w:color="auto"/>
                <w:right w:val="none" w:sz="0" w:space="0" w:color="auto"/>
              </w:divBdr>
              <w:divsChild>
                <w:div w:id="1290436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4341978">
          <w:marLeft w:val="0"/>
          <w:marRight w:val="0"/>
          <w:marTop w:val="300"/>
          <w:marBottom w:val="0"/>
          <w:divBdr>
            <w:top w:val="none" w:sz="0" w:space="0" w:color="auto"/>
            <w:left w:val="none" w:sz="0" w:space="0" w:color="auto"/>
            <w:bottom w:val="none" w:sz="0" w:space="0" w:color="auto"/>
            <w:right w:val="none" w:sz="0" w:space="0" w:color="auto"/>
          </w:divBdr>
          <w:divsChild>
            <w:div w:id="294872843">
              <w:marLeft w:val="0"/>
              <w:marRight w:val="0"/>
              <w:marTop w:val="0"/>
              <w:marBottom w:val="0"/>
              <w:divBdr>
                <w:top w:val="none" w:sz="0" w:space="0" w:color="auto"/>
                <w:left w:val="none" w:sz="0" w:space="0" w:color="auto"/>
                <w:bottom w:val="none" w:sz="0" w:space="0" w:color="auto"/>
                <w:right w:val="none" w:sz="0" w:space="0" w:color="auto"/>
              </w:divBdr>
              <w:divsChild>
                <w:div w:id="1878852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590471">
          <w:marLeft w:val="0"/>
          <w:marRight w:val="0"/>
          <w:marTop w:val="300"/>
          <w:marBottom w:val="0"/>
          <w:divBdr>
            <w:top w:val="none" w:sz="0" w:space="0" w:color="auto"/>
            <w:left w:val="none" w:sz="0" w:space="0" w:color="auto"/>
            <w:bottom w:val="none" w:sz="0" w:space="0" w:color="auto"/>
            <w:right w:val="none" w:sz="0" w:space="0" w:color="auto"/>
          </w:divBdr>
          <w:divsChild>
            <w:div w:id="326717010">
              <w:marLeft w:val="0"/>
              <w:marRight w:val="0"/>
              <w:marTop w:val="0"/>
              <w:marBottom w:val="0"/>
              <w:divBdr>
                <w:top w:val="none" w:sz="0" w:space="0" w:color="auto"/>
                <w:left w:val="none" w:sz="0" w:space="0" w:color="auto"/>
                <w:bottom w:val="none" w:sz="0" w:space="0" w:color="auto"/>
                <w:right w:val="none" w:sz="0" w:space="0" w:color="auto"/>
              </w:divBdr>
              <w:divsChild>
                <w:div w:id="437877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224744">
          <w:marLeft w:val="0"/>
          <w:marRight w:val="0"/>
          <w:marTop w:val="300"/>
          <w:marBottom w:val="0"/>
          <w:divBdr>
            <w:top w:val="none" w:sz="0" w:space="0" w:color="auto"/>
            <w:left w:val="none" w:sz="0" w:space="0" w:color="auto"/>
            <w:bottom w:val="none" w:sz="0" w:space="0" w:color="auto"/>
            <w:right w:val="none" w:sz="0" w:space="0" w:color="auto"/>
          </w:divBdr>
          <w:divsChild>
            <w:div w:id="841242266">
              <w:marLeft w:val="0"/>
              <w:marRight w:val="0"/>
              <w:marTop w:val="0"/>
              <w:marBottom w:val="0"/>
              <w:divBdr>
                <w:top w:val="none" w:sz="0" w:space="0" w:color="auto"/>
                <w:left w:val="none" w:sz="0" w:space="0" w:color="auto"/>
                <w:bottom w:val="none" w:sz="0" w:space="0" w:color="auto"/>
                <w:right w:val="none" w:sz="0" w:space="0" w:color="auto"/>
              </w:divBdr>
              <w:divsChild>
                <w:div w:id="1806121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6448819">
      <w:bodyDiv w:val="1"/>
      <w:marLeft w:val="0"/>
      <w:marRight w:val="0"/>
      <w:marTop w:val="0"/>
      <w:marBottom w:val="0"/>
      <w:divBdr>
        <w:top w:val="none" w:sz="0" w:space="0" w:color="auto"/>
        <w:left w:val="none" w:sz="0" w:space="0" w:color="auto"/>
        <w:bottom w:val="none" w:sz="0" w:space="0" w:color="auto"/>
        <w:right w:val="none" w:sz="0" w:space="0" w:color="auto"/>
      </w:divBdr>
      <w:divsChild>
        <w:div w:id="7030104">
          <w:marLeft w:val="0"/>
          <w:marRight w:val="0"/>
          <w:marTop w:val="0"/>
          <w:marBottom w:val="0"/>
          <w:divBdr>
            <w:top w:val="none" w:sz="0" w:space="0" w:color="auto"/>
            <w:left w:val="none" w:sz="0" w:space="0" w:color="auto"/>
            <w:bottom w:val="none" w:sz="0" w:space="0" w:color="auto"/>
            <w:right w:val="none" w:sz="0" w:space="0" w:color="auto"/>
          </w:divBdr>
          <w:divsChild>
            <w:div w:id="1325469196">
              <w:marLeft w:val="0"/>
              <w:marRight w:val="0"/>
              <w:marTop w:val="0"/>
              <w:marBottom w:val="0"/>
              <w:divBdr>
                <w:top w:val="none" w:sz="0" w:space="0" w:color="auto"/>
                <w:left w:val="none" w:sz="0" w:space="0" w:color="auto"/>
                <w:bottom w:val="none" w:sz="0" w:space="0" w:color="auto"/>
                <w:right w:val="none" w:sz="0" w:space="0" w:color="auto"/>
              </w:divBdr>
            </w:div>
          </w:divsChild>
        </w:div>
        <w:div w:id="15890123">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sChild>
            <w:div w:id="887843968">
              <w:marLeft w:val="0"/>
              <w:marRight w:val="0"/>
              <w:marTop w:val="0"/>
              <w:marBottom w:val="0"/>
              <w:divBdr>
                <w:top w:val="none" w:sz="0" w:space="0" w:color="auto"/>
                <w:left w:val="none" w:sz="0" w:space="0" w:color="auto"/>
                <w:bottom w:val="none" w:sz="0" w:space="0" w:color="auto"/>
                <w:right w:val="none" w:sz="0" w:space="0" w:color="auto"/>
              </w:divBdr>
              <w:divsChild>
                <w:div w:id="600988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96517">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sChild>
            <w:div w:id="1706636375">
              <w:marLeft w:val="0"/>
              <w:marRight w:val="0"/>
              <w:marTop w:val="0"/>
              <w:marBottom w:val="0"/>
              <w:divBdr>
                <w:top w:val="none" w:sz="0" w:space="0" w:color="auto"/>
                <w:left w:val="none" w:sz="0" w:space="0" w:color="auto"/>
                <w:bottom w:val="none" w:sz="0" w:space="0" w:color="auto"/>
                <w:right w:val="none" w:sz="0" w:space="0" w:color="auto"/>
              </w:divBdr>
              <w:divsChild>
                <w:div w:id="754208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5750831">
          <w:marLeft w:val="0"/>
          <w:marRight w:val="0"/>
          <w:marTop w:val="0"/>
          <w:marBottom w:val="0"/>
          <w:divBdr>
            <w:top w:val="none" w:sz="0" w:space="0" w:color="auto"/>
            <w:left w:val="none" w:sz="0" w:space="0" w:color="auto"/>
            <w:bottom w:val="none" w:sz="0" w:space="0" w:color="auto"/>
            <w:right w:val="none" w:sz="0" w:space="0" w:color="auto"/>
          </w:divBdr>
          <w:divsChild>
            <w:div w:id="1310131501">
              <w:marLeft w:val="0"/>
              <w:marRight w:val="0"/>
              <w:marTop w:val="0"/>
              <w:marBottom w:val="0"/>
              <w:divBdr>
                <w:top w:val="none" w:sz="0" w:space="0" w:color="auto"/>
                <w:left w:val="none" w:sz="0" w:space="0" w:color="auto"/>
                <w:bottom w:val="none" w:sz="0" w:space="0" w:color="auto"/>
                <w:right w:val="none" w:sz="0" w:space="0" w:color="auto"/>
              </w:divBdr>
            </w:div>
          </w:divsChild>
        </w:div>
        <w:div w:id="525867470">
          <w:marLeft w:val="0"/>
          <w:marRight w:val="0"/>
          <w:marTop w:val="0"/>
          <w:marBottom w:val="0"/>
          <w:divBdr>
            <w:top w:val="none" w:sz="0" w:space="0" w:color="auto"/>
            <w:left w:val="none" w:sz="0" w:space="0" w:color="auto"/>
            <w:bottom w:val="none" w:sz="0" w:space="0" w:color="auto"/>
            <w:right w:val="none" w:sz="0" w:space="0" w:color="auto"/>
          </w:divBdr>
          <w:divsChild>
            <w:div w:id="1293246241">
              <w:marLeft w:val="0"/>
              <w:marRight w:val="0"/>
              <w:marTop w:val="0"/>
              <w:marBottom w:val="0"/>
              <w:divBdr>
                <w:top w:val="none" w:sz="0" w:space="0" w:color="auto"/>
                <w:left w:val="none" w:sz="0" w:space="0" w:color="auto"/>
                <w:bottom w:val="none" w:sz="0" w:space="0" w:color="auto"/>
                <w:right w:val="none" w:sz="0" w:space="0" w:color="auto"/>
              </w:divBdr>
            </w:div>
          </w:divsChild>
        </w:div>
        <w:div w:id="740249701">
          <w:marLeft w:val="0"/>
          <w:marRight w:val="0"/>
          <w:marTop w:val="0"/>
          <w:marBottom w:val="0"/>
          <w:divBdr>
            <w:top w:val="none" w:sz="0" w:space="0" w:color="auto"/>
            <w:left w:val="none" w:sz="0" w:space="0" w:color="auto"/>
            <w:bottom w:val="none" w:sz="0" w:space="0" w:color="auto"/>
            <w:right w:val="none" w:sz="0" w:space="0" w:color="auto"/>
          </w:divBdr>
        </w:div>
        <w:div w:id="945700060">
          <w:marLeft w:val="0"/>
          <w:marRight w:val="0"/>
          <w:marTop w:val="0"/>
          <w:marBottom w:val="0"/>
          <w:divBdr>
            <w:top w:val="none" w:sz="0" w:space="0" w:color="auto"/>
            <w:left w:val="none" w:sz="0" w:space="0" w:color="auto"/>
            <w:bottom w:val="none" w:sz="0" w:space="0" w:color="auto"/>
            <w:right w:val="none" w:sz="0" w:space="0" w:color="auto"/>
          </w:divBdr>
        </w:div>
        <w:div w:id="992180329">
          <w:marLeft w:val="0"/>
          <w:marRight w:val="0"/>
          <w:marTop w:val="0"/>
          <w:marBottom w:val="0"/>
          <w:divBdr>
            <w:top w:val="none" w:sz="0" w:space="0" w:color="auto"/>
            <w:left w:val="none" w:sz="0" w:space="0" w:color="auto"/>
            <w:bottom w:val="none" w:sz="0" w:space="0" w:color="auto"/>
            <w:right w:val="none" w:sz="0" w:space="0" w:color="auto"/>
          </w:divBdr>
          <w:divsChild>
            <w:div w:id="934751216">
              <w:marLeft w:val="0"/>
              <w:marRight w:val="0"/>
              <w:marTop w:val="0"/>
              <w:marBottom w:val="0"/>
              <w:divBdr>
                <w:top w:val="none" w:sz="0" w:space="0" w:color="auto"/>
                <w:left w:val="none" w:sz="0" w:space="0" w:color="auto"/>
                <w:bottom w:val="none" w:sz="0" w:space="0" w:color="auto"/>
                <w:right w:val="none" w:sz="0" w:space="0" w:color="auto"/>
              </w:divBdr>
            </w:div>
          </w:divsChild>
        </w:div>
        <w:div w:id="1122304727">
          <w:marLeft w:val="0"/>
          <w:marRight w:val="0"/>
          <w:marTop w:val="0"/>
          <w:marBottom w:val="0"/>
          <w:divBdr>
            <w:top w:val="none" w:sz="0" w:space="0" w:color="auto"/>
            <w:left w:val="none" w:sz="0" w:space="0" w:color="auto"/>
            <w:bottom w:val="none" w:sz="0" w:space="0" w:color="auto"/>
            <w:right w:val="none" w:sz="0" w:space="0" w:color="auto"/>
          </w:divBdr>
          <w:divsChild>
            <w:div w:id="1907371650">
              <w:marLeft w:val="0"/>
              <w:marRight w:val="0"/>
              <w:marTop w:val="0"/>
              <w:marBottom w:val="0"/>
              <w:divBdr>
                <w:top w:val="none" w:sz="0" w:space="0" w:color="auto"/>
                <w:left w:val="none" w:sz="0" w:space="0" w:color="auto"/>
                <w:bottom w:val="none" w:sz="0" w:space="0" w:color="auto"/>
                <w:right w:val="none" w:sz="0" w:space="0" w:color="auto"/>
              </w:divBdr>
            </w:div>
          </w:divsChild>
        </w:div>
        <w:div w:id="1176652999">
          <w:marLeft w:val="0"/>
          <w:marRight w:val="0"/>
          <w:marTop w:val="300"/>
          <w:marBottom w:val="0"/>
          <w:divBdr>
            <w:top w:val="none" w:sz="0" w:space="0" w:color="auto"/>
            <w:left w:val="none" w:sz="0" w:space="0" w:color="auto"/>
            <w:bottom w:val="none" w:sz="0" w:space="0" w:color="auto"/>
            <w:right w:val="none" w:sz="0" w:space="0" w:color="auto"/>
          </w:divBdr>
          <w:divsChild>
            <w:div w:id="1034113358">
              <w:marLeft w:val="0"/>
              <w:marRight w:val="0"/>
              <w:marTop w:val="0"/>
              <w:marBottom w:val="0"/>
              <w:divBdr>
                <w:top w:val="none" w:sz="0" w:space="0" w:color="auto"/>
                <w:left w:val="none" w:sz="0" w:space="0" w:color="auto"/>
                <w:bottom w:val="none" w:sz="0" w:space="0" w:color="auto"/>
                <w:right w:val="none" w:sz="0" w:space="0" w:color="auto"/>
              </w:divBdr>
              <w:divsChild>
                <w:div w:id="1992980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333640">
          <w:marLeft w:val="0"/>
          <w:marRight w:val="0"/>
          <w:marTop w:val="300"/>
          <w:marBottom w:val="0"/>
          <w:divBdr>
            <w:top w:val="none" w:sz="0" w:space="0" w:color="auto"/>
            <w:left w:val="none" w:sz="0" w:space="0" w:color="auto"/>
            <w:bottom w:val="none" w:sz="0" w:space="0" w:color="auto"/>
            <w:right w:val="none" w:sz="0" w:space="0" w:color="auto"/>
          </w:divBdr>
          <w:divsChild>
            <w:div w:id="1315721647">
              <w:marLeft w:val="0"/>
              <w:marRight w:val="0"/>
              <w:marTop w:val="0"/>
              <w:marBottom w:val="0"/>
              <w:divBdr>
                <w:top w:val="none" w:sz="0" w:space="0" w:color="auto"/>
                <w:left w:val="none" w:sz="0" w:space="0" w:color="auto"/>
                <w:bottom w:val="none" w:sz="0" w:space="0" w:color="auto"/>
                <w:right w:val="none" w:sz="0" w:space="0" w:color="auto"/>
              </w:divBdr>
              <w:divsChild>
                <w:div w:id="323356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761214">
          <w:marLeft w:val="0"/>
          <w:marRight w:val="0"/>
          <w:marTop w:val="0"/>
          <w:marBottom w:val="0"/>
          <w:divBdr>
            <w:top w:val="none" w:sz="0" w:space="0" w:color="auto"/>
            <w:left w:val="none" w:sz="0" w:space="0" w:color="auto"/>
            <w:bottom w:val="none" w:sz="0" w:space="0" w:color="auto"/>
            <w:right w:val="none" w:sz="0" w:space="0" w:color="auto"/>
          </w:divBdr>
        </w:div>
        <w:div w:id="1539393144">
          <w:marLeft w:val="0"/>
          <w:marRight w:val="0"/>
          <w:marTop w:val="0"/>
          <w:marBottom w:val="0"/>
          <w:divBdr>
            <w:top w:val="none" w:sz="0" w:space="0" w:color="auto"/>
            <w:left w:val="none" w:sz="0" w:space="0" w:color="auto"/>
            <w:bottom w:val="none" w:sz="0" w:space="0" w:color="auto"/>
            <w:right w:val="none" w:sz="0" w:space="0" w:color="auto"/>
          </w:divBdr>
          <w:divsChild>
            <w:div w:id="928349135">
              <w:marLeft w:val="0"/>
              <w:marRight w:val="0"/>
              <w:marTop w:val="0"/>
              <w:marBottom w:val="0"/>
              <w:divBdr>
                <w:top w:val="none" w:sz="0" w:space="0" w:color="auto"/>
                <w:left w:val="none" w:sz="0" w:space="0" w:color="auto"/>
                <w:bottom w:val="none" w:sz="0" w:space="0" w:color="auto"/>
                <w:right w:val="none" w:sz="0" w:space="0" w:color="auto"/>
              </w:divBdr>
            </w:div>
          </w:divsChild>
        </w:div>
        <w:div w:id="1826890432">
          <w:marLeft w:val="0"/>
          <w:marRight w:val="0"/>
          <w:marTop w:val="0"/>
          <w:marBottom w:val="0"/>
          <w:divBdr>
            <w:top w:val="none" w:sz="0" w:space="0" w:color="auto"/>
            <w:left w:val="none" w:sz="0" w:space="0" w:color="auto"/>
            <w:bottom w:val="none" w:sz="0" w:space="0" w:color="auto"/>
            <w:right w:val="none" w:sz="0" w:space="0" w:color="auto"/>
          </w:divBdr>
          <w:divsChild>
            <w:div w:id="1809081464">
              <w:marLeft w:val="0"/>
              <w:marRight w:val="0"/>
              <w:marTop w:val="0"/>
              <w:marBottom w:val="0"/>
              <w:divBdr>
                <w:top w:val="none" w:sz="0" w:space="0" w:color="auto"/>
                <w:left w:val="none" w:sz="0" w:space="0" w:color="auto"/>
                <w:bottom w:val="none" w:sz="0" w:space="0" w:color="auto"/>
                <w:right w:val="none" w:sz="0" w:space="0" w:color="auto"/>
              </w:divBdr>
            </w:div>
          </w:divsChild>
        </w:div>
        <w:div w:id="1852715069">
          <w:marLeft w:val="0"/>
          <w:marRight w:val="0"/>
          <w:marTop w:val="0"/>
          <w:marBottom w:val="0"/>
          <w:divBdr>
            <w:top w:val="none" w:sz="0" w:space="0" w:color="auto"/>
            <w:left w:val="none" w:sz="0" w:space="0" w:color="auto"/>
            <w:bottom w:val="none" w:sz="0" w:space="0" w:color="auto"/>
            <w:right w:val="none" w:sz="0" w:space="0" w:color="auto"/>
          </w:divBdr>
        </w:div>
      </w:divsChild>
    </w:div>
    <w:div w:id="1571846266">
      <w:bodyDiv w:val="1"/>
      <w:marLeft w:val="0"/>
      <w:marRight w:val="0"/>
      <w:marTop w:val="0"/>
      <w:marBottom w:val="0"/>
      <w:divBdr>
        <w:top w:val="none" w:sz="0" w:space="0" w:color="auto"/>
        <w:left w:val="none" w:sz="0" w:space="0" w:color="auto"/>
        <w:bottom w:val="none" w:sz="0" w:space="0" w:color="auto"/>
        <w:right w:val="none" w:sz="0" w:space="0" w:color="auto"/>
      </w:divBdr>
      <w:divsChild>
        <w:div w:id="1469591132">
          <w:marLeft w:val="0"/>
          <w:marRight w:val="0"/>
          <w:marTop w:val="0"/>
          <w:marBottom w:val="0"/>
          <w:divBdr>
            <w:top w:val="none" w:sz="0" w:space="0" w:color="auto"/>
            <w:left w:val="none" w:sz="0" w:space="0" w:color="auto"/>
            <w:bottom w:val="none" w:sz="0" w:space="0" w:color="auto"/>
            <w:right w:val="none" w:sz="0" w:space="0" w:color="auto"/>
          </w:divBdr>
        </w:div>
        <w:div w:id="1302077620">
          <w:marLeft w:val="0"/>
          <w:marRight w:val="0"/>
          <w:marTop w:val="0"/>
          <w:marBottom w:val="0"/>
          <w:divBdr>
            <w:top w:val="none" w:sz="0" w:space="0" w:color="auto"/>
            <w:left w:val="none" w:sz="0" w:space="0" w:color="auto"/>
            <w:bottom w:val="none" w:sz="0" w:space="0" w:color="auto"/>
            <w:right w:val="none" w:sz="0" w:space="0" w:color="auto"/>
          </w:divBdr>
          <w:divsChild>
            <w:div w:id="483157164">
              <w:marLeft w:val="0"/>
              <w:marRight w:val="0"/>
              <w:marTop w:val="0"/>
              <w:marBottom w:val="0"/>
              <w:divBdr>
                <w:top w:val="none" w:sz="0" w:space="0" w:color="auto"/>
                <w:left w:val="none" w:sz="0" w:space="0" w:color="auto"/>
                <w:bottom w:val="none" w:sz="0" w:space="0" w:color="auto"/>
                <w:right w:val="none" w:sz="0" w:space="0" w:color="auto"/>
              </w:divBdr>
            </w:div>
          </w:divsChild>
        </w:div>
        <w:div w:id="606281046">
          <w:marLeft w:val="0"/>
          <w:marRight w:val="0"/>
          <w:marTop w:val="0"/>
          <w:marBottom w:val="0"/>
          <w:divBdr>
            <w:top w:val="none" w:sz="0" w:space="0" w:color="auto"/>
            <w:left w:val="none" w:sz="0" w:space="0" w:color="auto"/>
            <w:bottom w:val="none" w:sz="0" w:space="0" w:color="auto"/>
            <w:right w:val="none" w:sz="0" w:space="0" w:color="auto"/>
          </w:divBdr>
        </w:div>
        <w:div w:id="988897359">
          <w:marLeft w:val="0"/>
          <w:marRight w:val="0"/>
          <w:marTop w:val="0"/>
          <w:marBottom w:val="0"/>
          <w:divBdr>
            <w:top w:val="none" w:sz="0" w:space="0" w:color="auto"/>
            <w:left w:val="none" w:sz="0" w:space="0" w:color="auto"/>
            <w:bottom w:val="none" w:sz="0" w:space="0" w:color="auto"/>
            <w:right w:val="none" w:sz="0" w:space="0" w:color="auto"/>
          </w:divBdr>
          <w:divsChild>
            <w:div w:id="2126343013">
              <w:marLeft w:val="0"/>
              <w:marRight w:val="0"/>
              <w:marTop w:val="0"/>
              <w:marBottom w:val="0"/>
              <w:divBdr>
                <w:top w:val="none" w:sz="0" w:space="0" w:color="auto"/>
                <w:left w:val="none" w:sz="0" w:space="0" w:color="auto"/>
                <w:bottom w:val="none" w:sz="0" w:space="0" w:color="auto"/>
                <w:right w:val="none" w:sz="0" w:space="0" w:color="auto"/>
              </w:divBdr>
            </w:div>
          </w:divsChild>
        </w:div>
        <w:div w:id="1671834121">
          <w:marLeft w:val="0"/>
          <w:marRight w:val="0"/>
          <w:marTop w:val="0"/>
          <w:marBottom w:val="0"/>
          <w:divBdr>
            <w:top w:val="none" w:sz="0" w:space="0" w:color="auto"/>
            <w:left w:val="none" w:sz="0" w:space="0" w:color="auto"/>
            <w:bottom w:val="none" w:sz="0" w:space="0" w:color="auto"/>
            <w:right w:val="none" w:sz="0" w:space="0" w:color="auto"/>
          </w:divBdr>
        </w:div>
        <w:div w:id="569266693">
          <w:marLeft w:val="0"/>
          <w:marRight w:val="0"/>
          <w:marTop w:val="0"/>
          <w:marBottom w:val="0"/>
          <w:divBdr>
            <w:top w:val="none" w:sz="0" w:space="0" w:color="auto"/>
            <w:left w:val="none" w:sz="0" w:space="0" w:color="auto"/>
            <w:bottom w:val="none" w:sz="0" w:space="0" w:color="auto"/>
            <w:right w:val="none" w:sz="0" w:space="0" w:color="auto"/>
          </w:divBdr>
          <w:divsChild>
            <w:div w:id="1054349351">
              <w:marLeft w:val="0"/>
              <w:marRight w:val="0"/>
              <w:marTop w:val="0"/>
              <w:marBottom w:val="0"/>
              <w:divBdr>
                <w:top w:val="none" w:sz="0" w:space="0" w:color="auto"/>
                <w:left w:val="none" w:sz="0" w:space="0" w:color="auto"/>
                <w:bottom w:val="none" w:sz="0" w:space="0" w:color="auto"/>
                <w:right w:val="none" w:sz="0" w:space="0" w:color="auto"/>
              </w:divBdr>
            </w:div>
          </w:divsChild>
        </w:div>
        <w:div w:id="912620857">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sChild>
            <w:div w:id="531109986">
              <w:marLeft w:val="0"/>
              <w:marRight w:val="0"/>
              <w:marTop w:val="0"/>
              <w:marBottom w:val="0"/>
              <w:divBdr>
                <w:top w:val="none" w:sz="0" w:space="0" w:color="auto"/>
                <w:left w:val="none" w:sz="0" w:space="0" w:color="auto"/>
                <w:bottom w:val="none" w:sz="0" w:space="0" w:color="auto"/>
                <w:right w:val="none" w:sz="0" w:space="0" w:color="auto"/>
              </w:divBdr>
            </w:div>
          </w:divsChild>
        </w:div>
        <w:div w:id="1466655814">
          <w:marLeft w:val="0"/>
          <w:marRight w:val="0"/>
          <w:marTop w:val="0"/>
          <w:marBottom w:val="0"/>
          <w:divBdr>
            <w:top w:val="none" w:sz="0" w:space="0" w:color="auto"/>
            <w:left w:val="none" w:sz="0" w:space="0" w:color="auto"/>
            <w:bottom w:val="none" w:sz="0" w:space="0" w:color="auto"/>
            <w:right w:val="none" w:sz="0" w:space="0" w:color="auto"/>
          </w:divBdr>
        </w:div>
        <w:div w:id="1288245495">
          <w:marLeft w:val="0"/>
          <w:marRight w:val="0"/>
          <w:marTop w:val="0"/>
          <w:marBottom w:val="0"/>
          <w:divBdr>
            <w:top w:val="none" w:sz="0" w:space="0" w:color="auto"/>
            <w:left w:val="none" w:sz="0" w:space="0" w:color="auto"/>
            <w:bottom w:val="none" w:sz="0" w:space="0" w:color="auto"/>
            <w:right w:val="none" w:sz="0" w:space="0" w:color="auto"/>
          </w:divBdr>
          <w:divsChild>
            <w:div w:id="1969319175">
              <w:marLeft w:val="0"/>
              <w:marRight w:val="0"/>
              <w:marTop w:val="0"/>
              <w:marBottom w:val="0"/>
              <w:divBdr>
                <w:top w:val="none" w:sz="0" w:space="0" w:color="auto"/>
                <w:left w:val="none" w:sz="0" w:space="0" w:color="auto"/>
                <w:bottom w:val="none" w:sz="0" w:space="0" w:color="auto"/>
                <w:right w:val="none" w:sz="0" w:space="0" w:color="auto"/>
              </w:divBdr>
            </w:div>
          </w:divsChild>
        </w:div>
        <w:div w:id="1621764902">
          <w:marLeft w:val="0"/>
          <w:marRight w:val="0"/>
          <w:marTop w:val="0"/>
          <w:marBottom w:val="0"/>
          <w:divBdr>
            <w:top w:val="none" w:sz="0" w:space="0" w:color="auto"/>
            <w:left w:val="none" w:sz="0" w:space="0" w:color="auto"/>
            <w:bottom w:val="none" w:sz="0" w:space="0" w:color="auto"/>
            <w:right w:val="none" w:sz="0" w:space="0" w:color="auto"/>
          </w:divBdr>
        </w:div>
        <w:div w:id="191842792">
          <w:marLeft w:val="0"/>
          <w:marRight w:val="0"/>
          <w:marTop w:val="0"/>
          <w:marBottom w:val="0"/>
          <w:divBdr>
            <w:top w:val="none" w:sz="0" w:space="0" w:color="auto"/>
            <w:left w:val="none" w:sz="0" w:space="0" w:color="auto"/>
            <w:bottom w:val="none" w:sz="0" w:space="0" w:color="auto"/>
            <w:right w:val="none" w:sz="0" w:space="0" w:color="auto"/>
          </w:divBdr>
          <w:divsChild>
            <w:div w:id="1513564950">
              <w:marLeft w:val="0"/>
              <w:marRight w:val="0"/>
              <w:marTop w:val="0"/>
              <w:marBottom w:val="0"/>
              <w:divBdr>
                <w:top w:val="none" w:sz="0" w:space="0" w:color="auto"/>
                <w:left w:val="none" w:sz="0" w:space="0" w:color="auto"/>
                <w:bottom w:val="none" w:sz="0" w:space="0" w:color="auto"/>
                <w:right w:val="none" w:sz="0" w:space="0" w:color="auto"/>
              </w:divBdr>
            </w:div>
          </w:divsChild>
        </w:div>
        <w:div w:id="1847672685">
          <w:marLeft w:val="0"/>
          <w:marRight w:val="0"/>
          <w:marTop w:val="0"/>
          <w:marBottom w:val="0"/>
          <w:divBdr>
            <w:top w:val="none" w:sz="0" w:space="0" w:color="auto"/>
            <w:left w:val="none" w:sz="0" w:space="0" w:color="auto"/>
            <w:bottom w:val="none" w:sz="0" w:space="0" w:color="auto"/>
            <w:right w:val="none" w:sz="0" w:space="0" w:color="auto"/>
          </w:divBdr>
        </w:div>
        <w:div w:id="1667129023">
          <w:marLeft w:val="0"/>
          <w:marRight w:val="0"/>
          <w:marTop w:val="0"/>
          <w:marBottom w:val="0"/>
          <w:divBdr>
            <w:top w:val="none" w:sz="0" w:space="0" w:color="auto"/>
            <w:left w:val="none" w:sz="0" w:space="0" w:color="auto"/>
            <w:bottom w:val="none" w:sz="0" w:space="0" w:color="auto"/>
            <w:right w:val="none" w:sz="0" w:space="0" w:color="auto"/>
          </w:divBdr>
          <w:divsChild>
            <w:div w:id="1387072322">
              <w:marLeft w:val="0"/>
              <w:marRight w:val="0"/>
              <w:marTop w:val="0"/>
              <w:marBottom w:val="0"/>
              <w:divBdr>
                <w:top w:val="none" w:sz="0" w:space="0" w:color="auto"/>
                <w:left w:val="none" w:sz="0" w:space="0" w:color="auto"/>
                <w:bottom w:val="none" w:sz="0" w:space="0" w:color="auto"/>
                <w:right w:val="none" w:sz="0" w:space="0" w:color="auto"/>
              </w:divBdr>
            </w:div>
          </w:divsChild>
        </w:div>
        <w:div w:id="92866406">
          <w:marLeft w:val="0"/>
          <w:marRight w:val="0"/>
          <w:marTop w:val="300"/>
          <w:marBottom w:val="0"/>
          <w:divBdr>
            <w:top w:val="none" w:sz="0" w:space="0" w:color="auto"/>
            <w:left w:val="none" w:sz="0" w:space="0" w:color="auto"/>
            <w:bottom w:val="none" w:sz="0" w:space="0" w:color="auto"/>
            <w:right w:val="none" w:sz="0" w:space="0" w:color="auto"/>
          </w:divBdr>
          <w:divsChild>
            <w:div w:id="773523163">
              <w:marLeft w:val="0"/>
              <w:marRight w:val="0"/>
              <w:marTop w:val="0"/>
              <w:marBottom w:val="0"/>
              <w:divBdr>
                <w:top w:val="none" w:sz="0" w:space="0" w:color="auto"/>
                <w:left w:val="none" w:sz="0" w:space="0" w:color="auto"/>
                <w:bottom w:val="none" w:sz="0" w:space="0" w:color="auto"/>
                <w:right w:val="none" w:sz="0" w:space="0" w:color="auto"/>
              </w:divBdr>
              <w:divsChild>
                <w:div w:id="1828203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501331">
          <w:marLeft w:val="0"/>
          <w:marRight w:val="0"/>
          <w:marTop w:val="300"/>
          <w:marBottom w:val="0"/>
          <w:divBdr>
            <w:top w:val="none" w:sz="0" w:space="0" w:color="auto"/>
            <w:left w:val="none" w:sz="0" w:space="0" w:color="auto"/>
            <w:bottom w:val="none" w:sz="0" w:space="0" w:color="auto"/>
            <w:right w:val="none" w:sz="0" w:space="0" w:color="auto"/>
          </w:divBdr>
          <w:divsChild>
            <w:div w:id="475999744">
              <w:marLeft w:val="0"/>
              <w:marRight w:val="0"/>
              <w:marTop w:val="0"/>
              <w:marBottom w:val="0"/>
              <w:divBdr>
                <w:top w:val="none" w:sz="0" w:space="0" w:color="auto"/>
                <w:left w:val="none" w:sz="0" w:space="0" w:color="auto"/>
                <w:bottom w:val="none" w:sz="0" w:space="0" w:color="auto"/>
                <w:right w:val="none" w:sz="0" w:space="0" w:color="auto"/>
              </w:divBdr>
              <w:divsChild>
                <w:div w:id="1688171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827864">
          <w:marLeft w:val="0"/>
          <w:marRight w:val="0"/>
          <w:marTop w:val="300"/>
          <w:marBottom w:val="0"/>
          <w:divBdr>
            <w:top w:val="none" w:sz="0" w:space="0" w:color="auto"/>
            <w:left w:val="none" w:sz="0" w:space="0" w:color="auto"/>
            <w:bottom w:val="none" w:sz="0" w:space="0" w:color="auto"/>
            <w:right w:val="none" w:sz="0" w:space="0" w:color="auto"/>
          </w:divBdr>
          <w:divsChild>
            <w:div w:id="1680892878">
              <w:marLeft w:val="0"/>
              <w:marRight w:val="0"/>
              <w:marTop w:val="0"/>
              <w:marBottom w:val="0"/>
              <w:divBdr>
                <w:top w:val="none" w:sz="0" w:space="0" w:color="auto"/>
                <w:left w:val="none" w:sz="0" w:space="0" w:color="auto"/>
                <w:bottom w:val="none" w:sz="0" w:space="0" w:color="auto"/>
                <w:right w:val="none" w:sz="0" w:space="0" w:color="auto"/>
              </w:divBdr>
              <w:divsChild>
                <w:div w:id="838614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075549">
          <w:marLeft w:val="0"/>
          <w:marRight w:val="0"/>
          <w:marTop w:val="300"/>
          <w:marBottom w:val="0"/>
          <w:divBdr>
            <w:top w:val="none" w:sz="0" w:space="0" w:color="auto"/>
            <w:left w:val="none" w:sz="0" w:space="0" w:color="auto"/>
            <w:bottom w:val="none" w:sz="0" w:space="0" w:color="auto"/>
            <w:right w:val="none" w:sz="0" w:space="0" w:color="auto"/>
          </w:divBdr>
          <w:divsChild>
            <w:div w:id="1371152810">
              <w:marLeft w:val="0"/>
              <w:marRight w:val="0"/>
              <w:marTop w:val="0"/>
              <w:marBottom w:val="0"/>
              <w:divBdr>
                <w:top w:val="none" w:sz="0" w:space="0" w:color="auto"/>
                <w:left w:val="none" w:sz="0" w:space="0" w:color="auto"/>
                <w:bottom w:val="none" w:sz="0" w:space="0" w:color="auto"/>
                <w:right w:val="none" w:sz="0" w:space="0" w:color="auto"/>
              </w:divBdr>
              <w:divsChild>
                <w:div w:id="199241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72034300">
      <w:bodyDiv w:val="1"/>
      <w:marLeft w:val="0"/>
      <w:marRight w:val="0"/>
      <w:marTop w:val="0"/>
      <w:marBottom w:val="0"/>
      <w:divBdr>
        <w:top w:val="none" w:sz="0" w:space="0" w:color="auto"/>
        <w:left w:val="none" w:sz="0" w:space="0" w:color="auto"/>
        <w:bottom w:val="none" w:sz="0" w:space="0" w:color="auto"/>
        <w:right w:val="none" w:sz="0" w:space="0" w:color="auto"/>
      </w:divBdr>
    </w:div>
    <w:div w:id="1572544170">
      <w:bodyDiv w:val="1"/>
      <w:marLeft w:val="0"/>
      <w:marRight w:val="0"/>
      <w:marTop w:val="0"/>
      <w:marBottom w:val="0"/>
      <w:divBdr>
        <w:top w:val="none" w:sz="0" w:space="0" w:color="auto"/>
        <w:left w:val="none" w:sz="0" w:space="0" w:color="auto"/>
        <w:bottom w:val="none" w:sz="0" w:space="0" w:color="auto"/>
        <w:right w:val="none" w:sz="0" w:space="0" w:color="auto"/>
      </w:divBdr>
      <w:divsChild>
        <w:div w:id="819465560">
          <w:marLeft w:val="0"/>
          <w:marRight w:val="0"/>
          <w:marTop w:val="0"/>
          <w:marBottom w:val="0"/>
          <w:divBdr>
            <w:top w:val="none" w:sz="0" w:space="0" w:color="auto"/>
            <w:left w:val="none" w:sz="0" w:space="0" w:color="auto"/>
            <w:bottom w:val="none" w:sz="0" w:space="0" w:color="auto"/>
            <w:right w:val="none" w:sz="0" w:space="0" w:color="auto"/>
          </w:divBdr>
        </w:div>
        <w:div w:id="1960140934">
          <w:marLeft w:val="0"/>
          <w:marRight w:val="0"/>
          <w:marTop w:val="0"/>
          <w:marBottom w:val="0"/>
          <w:divBdr>
            <w:top w:val="none" w:sz="0" w:space="0" w:color="auto"/>
            <w:left w:val="none" w:sz="0" w:space="0" w:color="auto"/>
            <w:bottom w:val="none" w:sz="0" w:space="0" w:color="auto"/>
            <w:right w:val="none" w:sz="0" w:space="0" w:color="auto"/>
          </w:divBdr>
          <w:divsChild>
            <w:div w:id="2120638293">
              <w:marLeft w:val="0"/>
              <w:marRight w:val="0"/>
              <w:marTop w:val="0"/>
              <w:marBottom w:val="0"/>
              <w:divBdr>
                <w:top w:val="none" w:sz="0" w:space="0" w:color="auto"/>
                <w:left w:val="none" w:sz="0" w:space="0" w:color="auto"/>
                <w:bottom w:val="none" w:sz="0" w:space="0" w:color="auto"/>
                <w:right w:val="none" w:sz="0" w:space="0" w:color="auto"/>
              </w:divBdr>
            </w:div>
          </w:divsChild>
        </w:div>
        <w:div w:id="652685735">
          <w:marLeft w:val="0"/>
          <w:marRight w:val="0"/>
          <w:marTop w:val="0"/>
          <w:marBottom w:val="0"/>
          <w:divBdr>
            <w:top w:val="none" w:sz="0" w:space="0" w:color="auto"/>
            <w:left w:val="none" w:sz="0" w:space="0" w:color="auto"/>
            <w:bottom w:val="none" w:sz="0" w:space="0" w:color="auto"/>
            <w:right w:val="none" w:sz="0" w:space="0" w:color="auto"/>
          </w:divBdr>
        </w:div>
        <w:div w:id="432751409">
          <w:marLeft w:val="0"/>
          <w:marRight w:val="0"/>
          <w:marTop w:val="0"/>
          <w:marBottom w:val="0"/>
          <w:divBdr>
            <w:top w:val="none" w:sz="0" w:space="0" w:color="auto"/>
            <w:left w:val="none" w:sz="0" w:space="0" w:color="auto"/>
            <w:bottom w:val="none" w:sz="0" w:space="0" w:color="auto"/>
            <w:right w:val="none" w:sz="0" w:space="0" w:color="auto"/>
          </w:divBdr>
          <w:divsChild>
            <w:div w:id="1914312199">
              <w:marLeft w:val="0"/>
              <w:marRight w:val="0"/>
              <w:marTop w:val="0"/>
              <w:marBottom w:val="0"/>
              <w:divBdr>
                <w:top w:val="none" w:sz="0" w:space="0" w:color="auto"/>
                <w:left w:val="none" w:sz="0" w:space="0" w:color="auto"/>
                <w:bottom w:val="none" w:sz="0" w:space="0" w:color="auto"/>
                <w:right w:val="none" w:sz="0" w:space="0" w:color="auto"/>
              </w:divBdr>
            </w:div>
          </w:divsChild>
        </w:div>
        <w:div w:id="963773609">
          <w:marLeft w:val="0"/>
          <w:marRight w:val="0"/>
          <w:marTop w:val="0"/>
          <w:marBottom w:val="0"/>
          <w:divBdr>
            <w:top w:val="none" w:sz="0" w:space="0" w:color="auto"/>
            <w:left w:val="none" w:sz="0" w:space="0" w:color="auto"/>
            <w:bottom w:val="none" w:sz="0" w:space="0" w:color="auto"/>
            <w:right w:val="none" w:sz="0" w:space="0" w:color="auto"/>
          </w:divBdr>
        </w:div>
        <w:div w:id="816995179">
          <w:marLeft w:val="0"/>
          <w:marRight w:val="0"/>
          <w:marTop w:val="0"/>
          <w:marBottom w:val="0"/>
          <w:divBdr>
            <w:top w:val="none" w:sz="0" w:space="0" w:color="auto"/>
            <w:left w:val="none" w:sz="0" w:space="0" w:color="auto"/>
            <w:bottom w:val="none" w:sz="0" w:space="0" w:color="auto"/>
            <w:right w:val="none" w:sz="0" w:space="0" w:color="auto"/>
          </w:divBdr>
          <w:divsChild>
            <w:div w:id="1419715868">
              <w:marLeft w:val="0"/>
              <w:marRight w:val="0"/>
              <w:marTop w:val="0"/>
              <w:marBottom w:val="0"/>
              <w:divBdr>
                <w:top w:val="none" w:sz="0" w:space="0" w:color="auto"/>
                <w:left w:val="none" w:sz="0" w:space="0" w:color="auto"/>
                <w:bottom w:val="none" w:sz="0" w:space="0" w:color="auto"/>
                <w:right w:val="none" w:sz="0" w:space="0" w:color="auto"/>
              </w:divBdr>
            </w:div>
          </w:divsChild>
        </w:div>
        <w:div w:id="776021429">
          <w:marLeft w:val="0"/>
          <w:marRight w:val="0"/>
          <w:marTop w:val="0"/>
          <w:marBottom w:val="0"/>
          <w:divBdr>
            <w:top w:val="none" w:sz="0" w:space="0" w:color="auto"/>
            <w:left w:val="none" w:sz="0" w:space="0" w:color="auto"/>
            <w:bottom w:val="none" w:sz="0" w:space="0" w:color="auto"/>
            <w:right w:val="none" w:sz="0" w:space="0" w:color="auto"/>
          </w:divBdr>
        </w:div>
        <w:div w:id="1887596607">
          <w:marLeft w:val="0"/>
          <w:marRight w:val="0"/>
          <w:marTop w:val="0"/>
          <w:marBottom w:val="0"/>
          <w:divBdr>
            <w:top w:val="none" w:sz="0" w:space="0" w:color="auto"/>
            <w:left w:val="none" w:sz="0" w:space="0" w:color="auto"/>
            <w:bottom w:val="none" w:sz="0" w:space="0" w:color="auto"/>
            <w:right w:val="none" w:sz="0" w:space="0" w:color="auto"/>
          </w:divBdr>
          <w:divsChild>
            <w:div w:id="503592399">
              <w:marLeft w:val="0"/>
              <w:marRight w:val="0"/>
              <w:marTop w:val="0"/>
              <w:marBottom w:val="0"/>
              <w:divBdr>
                <w:top w:val="none" w:sz="0" w:space="0" w:color="auto"/>
                <w:left w:val="none" w:sz="0" w:space="0" w:color="auto"/>
                <w:bottom w:val="none" w:sz="0" w:space="0" w:color="auto"/>
                <w:right w:val="none" w:sz="0" w:space="0" w:color="auto"/>
              </w:divBdr>
            </w:div>
          </w:divsChild>
        </w:div>
        <w:div w:id="997153064">
          <w:marLeft w:val="0"/>
          <w:marRight w:val="0"/>
          <w:marTop w:val="0"/>
          <w:marBottom w:val="0"/>
          <w:divBdr>
            <w:top w:val="none" w:sz="0" w:space="0" w:color="auto"/>
            <w:left w:val="none" w:sz="0" w:space="0" w:color="auto"/>
            <w:bottom w:val="none" w:sz="0" w:space="0" w:color="auto"/>
            <w:right w:val="none" w:sz="0" w:space="0" w:color="auto"/>
          </w:divBdr>
        </w:div>
        <w:div w:id="1129862863">
          <w:marLeft w:val="0"/>
          <w:marRight w:val="0"/>
          <w:marTop w:val="0"/>
          <w:marBottom w:val="0"/>
          <w:divBdr>
            <w:top w:val="none" w:sz="0" w:space="0" w:color="auto"/>
            <w:left w:val="none" w:sz="0" w:space="0" w:color="auto"/>
            <w:bottom w:val="none" w:sz="0" w:space="0" w:color="auto"/>
            <w:right w:val="none" w:sz="0" w:space="0" w:color="auto"/>
          </w:divBdr>
          <w:divsChild>
            <w:div w:id="1695496888">
              <w:marLeft w:val="0"/>
              <w:marRight w:val="0"/>
              <w:marTop w:val="0"/>
              <w:marBottom w:val="0"/>
              <w:divBdr>
                <w:top w:val="none" w:sz="0" w:space="0" w:color="auto"/>
                <w:left w:val="none" w:sz="0" w:space="0" w:color="auto"/>
                <w:bottom w:val="none" w:sz="0" w:space="0" w:color="auto"/>
                <w:right w:val="none" w:sz="0" w:space="0" w:color="auto"/>
              </w:divBdr>
            </w:div>
          </w:divsChild>
        </w:div>
        <w:div w:id="1940941356">
          <w:marLeft w:val="0"/>
          <w:marRight w:val="0"/>
          <w:marTop w:val="0"/>
          <w:marBottom w:val="0"/>
          <w:divBdr>
            <w:top w:val="none" w:sz="0" w:space="0" w:color="auto"/>
            <w:left w:val="none" w:sz="0" w:space="0" w:color="auto"/>
            <w:bottom w:val="none" w:sz="0" w:space="0" w:color="auto"/>
            <w:right w:val="none" w:sz="0" w:space="0" w:color="auto"/>
          </w:divBdr>
        </w:div>
        <w:div w:id="1612592157">
          <w:marLeft w:val="0"/>
          <w:marRight w:val="0"/>
          <w:marTop w:val="0"/>
          <w:marBottom w:val="0"/>
          <w:divBdr>
            <w:top w:val="none" w:sz="0" w:space="0" w:color="auto"/>
            <w:left w:val="none" w:sz="0" w:space="0" w:color="auto"/>
            <w:bottom w:val="none" w:sz="0" w:space="0" w:color="auto"/>
            <w:right w:val="none" w:sz="0" w:space="0" w:color="auto"/>
          </w:divBdr>
          <w:divsChild>
            <w:div w:id="1319385658">
              <w:marLeft w:val="0"/>
              <w:marRight w:val="0"/>
              <w:marTop w:val="0"/>
              <w:marBottom w:val="0"/>
              <w:divBdr>
                <w:top w:val="none" w:sz="0" w:space="0" w:color="auto"/>
                <w:left w:val="none" w:sz="0" w:space="0" w:color="auto"/>
                <w:bottom w:val="none" w:sz="0" w:space="0" w:color="auto"/>
                <w:right w:val="none" w:sz="0" w:space="0" w:color="auto"/>
              </w:divBdr>
            </w:div>
          </w:divsChild>
        </w:div>
        <w:div w:id="1155612846">
          <w:marLeft w:val="0"/>
          <w:marRight w:val="0"/>
          <w:marTop w:val="0"/>
          <w:marBottom w:val="0"/>
          <w:divBdr>
            <w:top w:val="none" w:sz="0" w:space="0" w:color="auto"/>
            <w:left w:val="none" w:sz="0" w:space="0" w:color="auto"/>
            <w:bottom w:val="none" w:sz="0" w:space="0" w:color="auto"/>
            <w:right w:val="none" w:sz="0" w:space="0" w:color="auto"/>
          </w:divBdr>
        </w:div>
        <w:div w:id="600261397">
          <w:marLeft w:val="0"/>
          <w:marRight w:val="0"/>
          <w:marTop w:val="0"/>
          <w:marBottom w:val="0"/>
          <w:divBdr>
            <w:top w:val="none" w:sz="0" w:space="0" w:color="auto"/>
            <w:left w:val="none" w:sz="0" w:space="0" w:color="auto"/>
            <w:bottom w:val="none" w:sz="0" w:space="0" w:color="auto"/>
            <w:right w:val="none" w:sz="0" w:space="0" w:color="auto"/>
          </w:divBdr>
          <w:divsChild>
            <w:div w:id="1881935667">
              <w:marLeft w:val="0"/>
              <w:marRight w:val="0"/>
              <w:marTop w:val="0"/>
              <w:marBottom w:val="0"/>
              <w:divBdr>
                <w:top w:val="none" w:sz="0" w:space="0" w:color="auto"/>
                <w:left w:val="none" w:sz="0" w:space="0" w:color="auto"/>
                <w:bottom w:val="none" w:sz="0" w:space="0" w:color="auto"/>
                <w:right w:val="none" w:sz="0" w:space="0" w:color="auto"/>
              </w:divBdr>
            </w:div>
          </w:divsChild>
        </w:div>
        <w:div w:id="893547090">
          <w:marLeft w:val="0"/>
          <w:marRight w:val="0"/>
          <w:marTop w:val="300"/>
          <w:marBottom w:val="0"/>
          <w:divBdr>
            <w:top w:val="none" w:sz="0" w:space="0" w:color="auto"/>
            <w:left w:val="none" w:sz="0" w:space="0" w:color="auto"/>
            <w:bottom w:val="none" w:sz="0" w:space="0" w:color="auto"/>
            <w:right w:val="none" w:sz="0" w:space="0" w:color="auto"/>
          </w:divBdr>
          <w:divsChild>
            <w:div w:id="1053894637">
              <w:marLeft w:val="0"/>
              <w:marRight w:val="0"/>
              <w:marTop w:val="0"/>
              <w:marBottom w:val="0"/>
              <w:divBdr>
                <w:top w:val="none" w:sz="0" w:space="0" w:color="auto"/>
                <w:left w:val="none" w:sz="0" w:space="0" w:color="auto"/>
                <w:bottom w:val="none" w:sz="0" w:space="0" w:color="auto"/>
                <w:right w:val="none" w:sz="0" w:space="0" w:color="auto"/>
              </w:divBdr>
              <w:divsChild>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116028">
          <w:marLeft w:val="0"/>
          <w:marRight w:val="0"/>
          <w:marTop w:val="300"/>
          <w:marBottom w:val="0"/>
          <w:divBdr>
            <w:top w:val="none" w:sz="0" w:space="0" w:color="auto"/>
            <w:left w:val="none" w:sz="0" w:space="0" w:color="auto"/>
            <w:bottom w:val="none" w:sz="0" w:space="0" w:color="auto"/>
            <w:right w:val="none" w:sz="0" w:space="0" w:color="auto"/>
          </w:divBdr>
          <w:divsChild>
            <w:div w:id="2067754235">
              <w:marLeft w:val="0"/>
              <w:marRight w:val="0"/>
              <w:marTop w:val="0"/>
              <w:marBottom w:val="0"/>
              <w:divBdr>
                <w:top w:val="none" w:sz="0" w:space="0" w:color="auto"/>
                <w:left w:val="none" w:sz="0" w:space="0" w:color="auto"/>
                <w:bottom w:val="none" w:sz="0" w:space="0" w:color="auto"/>
                <w:right w:val="none" w:sz="0" w:space="0" w:color="auto"/>
              </w:divBdr>
              <w:divsChild>
                <w:div w:id="1787967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8838110">
          <w:marLeft w:val="0"/>
          <w:marRight w:val="0"/>
          <w:marTop w:val="300"/>
          <w:marBottom w:val="0"/>
          <w:divBdr>
            <w:top w:val="none" w:sz="0" w:space="0" w:color="auto"/>
            <w:left w:val="none" w:sz="0" w:space="0" w:color="auto"/>
            <w:bottom w:val="none" w:sz="0" w:space="0" w:color="auto"/>
            <w:right w:val="none" w:sz="0" w:space="0" w:color="auto"/>
          </w:divBdr>
          <w:divsChild>
            <w:div w:id="2115053972">
              <w:marLeft w:val="0"/>
              <w:marRight w:val="0"/>
              <w:marTop w:val="0"/>
              <w:marBottom w:val="0"/>
              <w:divBdr>
                <w:top w:val="none" w:sz="0" w:space="0" w:color="auto"/>
                <w:left w:val="none" w:sz="0" w:space="0" w:color="auto"/>
                <w:bottom w:val="none" w:sz="0" w:space="0" w:color="auto"/>
                <w:right w:val="none" w:sz="0" w:space="0" w:color="auto"/>
              </w:divBdr>
              <w:divsChild>
                <w:div w:id="461464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78444739">
      <w:bodyDiv w:val="1"/>
      <w:marLeft w:val="0"/>
      <w:marRight w:val="0"/>
      <w:marTop w:val="0"/>
      <w:marBottom w:val="0"/>
      <w:divBdr>
        <w:top w:val="none" w:sz="0" w:space="0" w:color="auto"/>
        <w:left w:val="none" w:sz="0" w:space="0" w:color="auto"/>
        <w:bottom w:val="none" w:sz="0" w:space="0" w:color="auto"/>
        <w:right w:val="none" w:sz="0" w:space="0" w:color="auto"/>
      </w:divBdr>
    </w:div>
    <w:div w:id="1580556393">
      <w:bodyDiv w:val="1"/>
      <w:marLeft w:val="0"/>
      <w:marRight w:val="0"/>
      <w:marTop w:val="0"/>
      <w:marBottom w:val="0"/>
      <w:divBdr>
        <w:top w:val="none" w:sz="0" w:space="0" w:color="auto"/>
        <w:left w:val="none" w:sz="0" w:space="0" w:color="auto"/>
        <w:bottom w:val="none" w:sz="0" w:space="0" w:color="auto"/>
        <w:right w:val="none" w:sz="0" w:space="0" w:color="auto"/>
      </w:divBdr>
      <w:divsChild>
        <w:div w:id="22948965">
          <w:marLeft w:val="0"/>
          <w:marRight w:val="0"/>
          <w:marTop w:val="300"/>
          <w:marBottom w:val="0"/>
          <w:divBdr>
            <w:top w:val="none" w:sz="0" w:space="0" w:color="auto"/>
            <w:left w:val="none" w:sz="0" w:space="0" w:color="auto"/>
            <w:bottom w:val="none" w:sz="0" w:space="0" w:color="auto"/>
            <w:right w:val="none" w:sz="0" w:space="0" w:color="auto"/>
          </w:divBdr>
          <w:divsChild>
            <w:div w:id="257836831">
              <w:marLeft w:val="0"/>
              <w:marRight w:val="0"/>
              <w:marTop w:val="0"/>
              <w:marBottom w:val="0"/>
              <w:divBdr>
                <w:top w:val="none" w:sz="0" w:space="0" w:color="auto"/>
                <w:left w:val="none" w:sz="0" w:space="0" w:color="auto"/>
                <w:bottom w:val="none" w:sz="0" w:space="0" w:color="auto"/>
                <w:right w:val="none" w:sz="0" w:space="0" w:color="auto"/>
              </w:divBdr>
              <w:divsChild>
                <w:div w:id="2052798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76326">
          <w:marLeft w:val="0"/>
          <w:marRight w:val="0"/>
          <w:marTop w:val="0"/>
          <w:marBottom w:val="0"/>
          <w:divBdr>
            <w:top w:val="none" w:sz="0" w:space="0" w:color="auto"/>
            <w:left w:val="none" w:sz="0" w:space="0" w:color="auto"/>
            <w:bottom w:val="none" w:sz="0" w:space="0" w:color="auto"/>
            <w:right w:val="none" w:sz="0" w:space="0" w:color="auto"/>
          </w:divBdr>
          <w:divsChild>
            <w:div w:id="863520710">
              <w:marLeft w:val="0"/>
              <w:marRight w:val="0"/>
              <w:marTop w:val="0"/>
              <w:marBottom w:val="0"/>
              <w:divBdr>
                <w:top w:val="none" w:sz="0" w:space="0" w:color="auto"/>
                <w:left w:val="none" w:sz="0" w:space="0" w:color="auto"/>
                <w:bottom w:val="none" w:sz="0" w:space="0" w:color="auto"/>
                <w:right w:val="none" w:sz="0" w:space="0" w:color="auto"/>
              </w:divBdr>
            </w:div>
          </w:divsChild>
        </w:div>
        <w:div w:id="245071841">
          <w:marLeft w:val="0"/>
          <w:marRight w:val="0"/>
          <w:marTop w:val="300"/>
          <w:marBottom w:val="0"/>
          <w:divBdr>
            <w:top w:val="none" w:sz="0" w:space="0" w:color="auto"/>
            <w:left w:val="none" w:sz="0" w:space="0" w:color="auto"/>
            <w:bottom w:val="none" w:sz="0" w:space="0" w:color="auto"/>
            <w:right w:val="none" w:sz="0" w:space="0" w:color="auto"/>
          </w:divBdr>
          <w:divsChild>
            <w:div w:id="1111784033">
              <w:marLeft w:val="0"/>
              <w:marRight w:val="0"/>
              <w:marTop w:val="0"/>
              <w:marBottom w:val="0"/>
              <w:divBdr>
                <w:top w:val="none" w:sz="0" w:space="0" w:color="auto"/>
                <w:left w:val="none" w:sz="0" w:space="0" w:color="auto"/>
                <w:bottom w:val="none" w:sz="0" w:space="0" w:color="auto"/>
                <w:right w:val="none" w:sz="0" w:space="0" w:color="auto"/>
              </w:divBdr>
              <w:divsChild>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798482">
          <w:marLeft w:val="0"/>
          <w:marRight w:val="0"/>
          <w:marTop w:val="0"/>
          <w:marBottom w:val="0"/>
          <w:divBdr>
            <w:top w:val="none" w:sz="0" w:space="0" w:color="auto"/>
            <w:left w:val="none" w:sz="0" w:space="0" w:color="auto"/>
            <w:bottom w:val="none" w:sz="0" w:space="0" w:color="auto"/>
            <w:right w:val="none" w:sz="0" w:space="0" w:color="auto"/>
          </w:divBdr>
          <w:divsChild>
            <w:div w:id="1925338639">
              <w:marLeft w:val="0"/>
              <w:marRight w:val="0"/>
              <w:marTop w:val="0"/>
              <w:marBottom w:val="0"/>
              <w:divBdr>
                <w:top w:val="none" w:sz="0" w:space="0" w:color="auto"/>
                <w:left w:val="none" w:sz="0" w:space="0" w:color="auto"/>
                <w:bottom w:val="none" w:sz="0" w:space="0" w:color="auto"/>
                <w:right w:val="none" w:sz="0" w:space="0" w:color="auto"/>
              </w:divBdr>
            </w:div>
          </w:divsChild>
        </w:div>
        <w:div w:id="296568822">
          <w:marLeft w:val="0"/>
          <w:marRight w:val="0"/>
          <w:marTop w:val="0"/>
          <w:marBottom w:val="0"/>
          <w:divBdr>
            <w:top w:val="none" w:sz="0" w:space="0" w:color="auto"/>
            <w:left w:val="none" w:sz="0" w:space="0" w:color="auto"/>
            <w:bottom w:val="none" w:sz="0" w:space="0" w:color="auto"/>
            <w:right w:val="none" w:sz="0" w:space="0" w:color="auto"/>
          </w:divBdr>
        </w:div>
        <w:div w:id="425535631">
          <w:marLeft w:val="0"/>
          <w:marRight w:val="0"/>
          <w:marTop w:val="0"/>
          <w:marBottom w:val="0"/>
          <w:divBdr>
            <w:top w:val="none" w:sz="0" w:space="0" w:color="auto"/>
            <w:left w:val="none" w:sz="0" w:space="0" w:color="auto"/>
            <w:bottom w:val="none" w:sz="0" w:space="0" w:color="auto"/>
            <w:right w:val="none" w:sz="0" w:space="0" w:color="auto"/>
          </w:divBdr>
        </w:div>
        <w:div w:id="878972851">
          <w:marLeft w:val="0"/>
          <w:marRight w:val="0"/>
          <w:marTop w:val="0"/>
          <w:marBottom w:val="0"/>
          <w:divBdr>
            <w:top w:val="none" w:sz="0" w:space="0" w:color="auto"/>
            <w:left w:val="none" w:sz="0" w:space="0" w:color="auto"/>
            <w:bottom w:val="none" w:sz="0" w:space="0" w:color="auto"/>
            <w:right w:val="none" w:sz="0" w:space="0" w:color="auto"/>
          </w:divBdr>
        </w:div>
        <w:div w:id="966084733">
          <w:marLeft w:val="0"/>
          <w:marRight w:val="0"/>
          <w:marTop w:val="0"/>
          <w:marBottom w:val="0"/>
          <w:divBdr>
            <w:top w:val="none" w:sz="0" w:space="0" w:color="auto"/>
            <w:left w:val="none" w:sz="0" w:space="0" w:color="auto"/>
            <w:bottom w:val="none" w:sz="0" w:space="0" w:color="auto"/>
            <w:right w:val="none" w:sz="0" w:space="0" w:color="auto"/>
          </w:divBdr>
          <w:divsChild>
            <w:div w:id="1509441318">
              <w:marLeft w:val="0"/>
              <w:marRight w:val="0"/>
              <w:marTop w:val="0"/>
              <w:marBottom w:val="0"/>
              <w:divBdr>
                <w:top w:val="none" w:sz="0" w:space="0" w:color="auto"/>
                <w:left w:val="none" w:sz="0" w:space="0" w:color="auto"/>
                <w:bottom w:val="none" w:sz="0" w:space="0" w:color="auto"/>
                <w:right w:val="none" w:sz="0" w:space="0" w:color="auto"/>
              </w:divBdr>
            </w:div>
          </w:divsChild>
        </w:div>
        <w:div w:id="1084838966">
          <w:marLeft w:val="0"/>
          <w:marRight w:val="0"/>
          <w:marTop w:val="300"/>
          <w:marBottom w:val="0"/>
          <w:divBdr>
            <w:top w:val="none" w:sz="0" w:space="0" w:color="auto"/>
            <w:left w:val="none" w:sz="0" w:space="0" w:color="auto"/>
            <w:bottom w:val="none" w:sz="0" w:space="0" w:color="auto"/>
            <w:right w:val="none" w:sz="0" w:space="0" w:color="auto"/>
          </w:divBdr>
          <w:divsChild>
            <w:div w:id="123546515">
              <w:marLeft w:val="0"/>
              <w:marRight w:val="0"/>
              <w:marTop w:val="0"/>
              <w:marBottom w:val="0"/>
              <w:divBdr>
                <w:top w:val="none" w:sz="0" w:space="0" w:color="auto"/>
                <w:left w:val="none" w:sz="0" w:space="0" w:color="auto"/>
                <w:bottom w:val="none" w:sz="0" w:space="0" w:color="auto"/>
                <w:right w:val="none" w:sz="0" w:space="0" w:color="auto"/>
              </w:divBdr>
              <w:divsChild>
                <w:div w:id="896935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152299">
          <w:marLeft w:val="0"/>
          <w:marRight w:val="0"/>
          <w:marTop w:val="0"/>
          <w:marBottom w:val="0"/>
          <w:divBdr>
            <w:top w:val="none" w:sz="0" w:space="0" w:color="auto"/>
            <w:left w:val="none" w:sz="0" w:space="0" w:color="auto"/>
            <w:bottom w:val="none" w:sz="0" w:space="0" w:color="auto"/>
            <w:right w:val="none" w:sz="0" w:space="0" w:color="auto"/>
          </w:divBdr>
          <w:divsChild>
            <w:div w:id="204144679">
              <w:marLeft w:val="0"/>
              <w:marRight w:val="0"/>
              <w:marTop w:val="0"/>
              <w:marBottom w:val="0"/>
              <w:divBdr>
                <w:top w:val="none" w:sz="0" w:space="0" w:color="auto"/>
                <w:left w:val="none" w:sz="0" w:space="0" w:color="auto"/>
                <w:bottom w:val="none" w:sz="0" w:space="0" w:color="auto"/>
                <w:right w:val="none" w:sz="0" w:space="0" w:color="auto"/>
              </w:divBdr>
            </w:div>
          </w:divsChild>
        </w:div>
        <w:div w:id="1464737528">
          <w:marLeft w:val="0"/>
          <w:marRight w:val="0"/>
          <w:marTop w:val="0"/>
          <w:marBottom w:val="0"/>
          <w:divBdr>
            <w:top w:val="none" w:sz="0" w:space="0" w:color="auto"/>
            <w:left w:val="none" w:sz="0" w:space="0" w:color="auto"/>
            <w:bottom w:val="none" w:sz="0" w:space="0" w:color="auto"/>
            <w:right w:val="none" w:sz="0" w:space="0" w:color="auto"/>
          </w:divBdr>
          <w:divsChild>
            <w:div w:id="164442625">
              <w:marLeft w:val="0"/>
              <w:marRight w:val="0"/>
              <w:marTop w:val="0"/>
              <w:marBottom w:val="0"/>
              <w:divBdr>
                <w:top w:val="none" w:sz="0" w:space="0" w:color="auto"/>
                <w:left w:val="none" w:sz="0" w:space="0" w:color="auto"/>
                <w:bottom w:val="none" w:sz="0" w:space="0" w:color="auto"/>
                <w:right w:val="none" w:sz="0" w:space="0" w:color="auto"/>
              </w:divBdr>
            </w:div>
          </w:divsChild>
        </w:div>
        <w:div w:id="1475440484">
          <w:marLeft w:val="0"/>
          <w:marRight w:val="0"/>
          <w:marTop w:val="0"/>
          <w:marBottom w:val="0"/>
          <w:divBdr>
            <w:top w:val="none" w:sz="0" w:space="0" w:color="auto"/>
            <w:left w:val="none" w:sz="0" w:space="0" w:color="auto"/>
            <w:bottom w:val="none" w:sz="0" w:space="0" w:color="auto"/>
            <w:right w:val="none" w:sz="0" w:space="0" w:color="auto"/>
          </w:divBdr>
        </w:div>
        <w:div w:id="1580675968">
          <w:marLeft w:val="0"/>
          <w:marRight w:val="0"/>
          <w:marTop w:val="0"/>
          <w:marBottom w:val="0"/>
          <w:divBdr>
            <w:top w:val="none" w:sz="0" w:space="0" w:color="auto"/>
            <w:left w:val="none" w:sz="0" w:space="0" w:color="auto"/>
            <w:bottom w:val="none" w:sz="0" w:space="0" w:color="auto"/>
            <w:right w:val="none" w:sz="0" w:space="0" w:color="auto"/>
          </w:divBdr>
        </w:div>
        <w:div w:id="1775632797">
          <w:marLeft w:val="0"/>
          <w:marRight w:val="0"/>
          <w:marTop w:val="0"/>
          <w:marBottom w:val="0"/>
          <w:divBdr>
            <w:top w:val="none" w:sz="0" w:space="0" w:color="auto"/>
            <w:left w:val="none" w:sz="0" w:space="0" w:color="auto"/>
            <w:bottom w:val="none" w:sz="0" w:space="0" w:color="auto"/>
            <w:right w:val="none" w:sz="0" w:space="0" w:color="auto"/>
          </w:divBdr>
          <w:divsChild>
            <w:div w:id="1503736448">
              <w:marLeft w:val="0"/>
              <w:marRight w:val="0"/>
              <w:marTop w:val="0"/>
              <w:marBottom w:val="0"/>
              <w:divBdr>
                <w:top w:val="none" w:sz="0" w:space="0" w:color="auto"/>
                <w:left w:val="none" w:sz="0" w:space="0" w:color="auto"/>
                <w:bottom w:val="none" w:sz="0" w:space="0" w:color="auto"/>
                <w:right w:val="none" w:sz="0" w:space="0" w:color="auto"/>
              </w:divBdr>
            </w:div>
          </w:divsChild>
        </w:div>
        <w:div w:id="1898319319">
          <w:marLeft w:val="0"/>
          <w:marRight w:val="0"/>
          <w:marTop w:val="0"/>
          <w:marBottom w:val="0"/>
          <w:divBdr>
            <w:top w:val="none" w:sz="0" w:space="0" w:color="auto"/>
            <w:left w:val="none" w:sz="0" w:space="0" w:color="auto"/>
            <w:bottom w:val="none" w:sz="0" w:space="0" w:color="auto"/>
            <w:right w:val="none" w:sz="0" w:space="0" w:color="auto"/>
          </w:divBdr>
        </w:div>
        <w:div w:id="1978416448">
          <w:marLeft w:val="0"/>
          <w:marRight w:val="0"/>
          <w:marTop w:val="0"/>
          <w:marBottom w:val="0"/>
          <w:divBdr>
            <w:top w:val="none" w:sz="0" w:space="0" w:color="auto"/>
            <w:left w:val="none" w:sz="0" w:space="0" w:color="auto"/>
            <w:bottom w:val="none" w:sz="0" w:space="0" w:color="auto"/>
            <w:right w:val="none" w:sz="0" w:space="0" w:color="auto"/>
          </w:divBdr>
          <w:divsChild>
            <w:div w:id="1479153735">
              <w:marLeft w:val="0"/>
              <w:marRight w:val="0"/>
              <w:marTop w:val="0"/>
              <w:marBottom w:val="0"/>
              <w:divBdr>
                <w:top w:val="none" w:sz="0" w:space="0" w:color="auto"/>
                <w:left w:val="none" w:sz="0" w:space="0" w:color="auto"/>
                <w:bottom w:val="none" w:sz="0" w:space="0" w:color="auto"/>
                <w:right w:val="none" w:sz="0" w:space="0" w:color="auto"/>
              </w:divBdr>
            </w:div>
          </w:divsChild>
        </w:div>
        <w:div w:id="1980182630">
          <w:marLeft w:val="0"/>
          <w:marRight w:val="0"/>
          <w:marTop w:val="300"/>
          <w:marBottom w:val="0"/>
          <w:divBdr>
            <w:top w:val="none" w:sz="0" w:space="0" w:color="auto"/>
            <w:left w:val="none" w:sz="0" w:space="0" w:color="auto"/>
            <w:bottom w:val="none" w:sz="0" w:space="0" w:color="auto"/>
            <w:right w:val="none" w:sz="0" w:space="0" w:color="auto"/>
          </w:divBdr>
          <w:divsChild>
            <w:div w:id="96876404">
              <w:marLeft w:val="0"/>
              <w:marRight w:val="0"/>
              <w:marTop w:val="0"/>
              <w:marBottom w:val="0"/>
              <w:divBdr>
                <w:top w:val="none" w:sz="0" w:space="0" w:color="auto"/>
                <w:left w:val="none" w:sz="0" w:space="0" w:color="auto"/>
                <w:bottom w:val="none" w:sz="0" w:space="0" w:color="auto"/>
                <w:right w:val="none" w:sz="0" w:space="0" w:color="auto"/>
              </w:divBdr>
              <w:divsChild>
                <w:div w:id="1184710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031571">
          <w:marLeft w:val="0"/>
          <w:marRight w:val="0"/>
          <w:marTop w:val="0"/>
          <w:marBottom w:val="0"/>
          <w:divBdr>
            <w:top w:val="none" w:sz="0" w:space="0" w:color="auto"/>
            <w:left w:val="none" w:sz="0" w:space="0" w:color="auto"/>
            <w:bottom w:val="none" w:sz="0" w:space="0" w:color="auto"/>
            <w:right w:val="none" w:sz="0" w:space="0" w:color="auto"/>
          </w:divBdr>
        </w:div>
      </w:divsChild>
    </w:div>
    <w:div w:id="1581940203">
      <w:bodyDiv w:val="1"/>
      <w:marLeft w:val="0"/>
      <w:marRight w:val="0"/>
      <w:marTop w:val="0"/>
      <w:marBottom w:val="0"/>
      <w:divBdr>
        <w:top w:val="none" w:sz="0" w:space="0" w:color="auto"/>
        <w:left w:val="none" w:sz="0" w:space="0" w:color="auto"/>
        <w:bottom w:val="none" w:sz="0" w:space="0" w:color="auto"/>
        <w:right w:val="none" w:sz="0" w:space="0" w:color="auto"/>
      </w:divBdr>
      <w:divsChild>
        <w:div w:id="1678380597">
          <w:marLeft w:val="0"/>
          <w:marRight w:val="0"/>
          <w:marTop w:val="0"/>
          <w:marBottom w:val="0"/>
          <w:divBdr>
            <w:top w:val="none" w:sz="0" w:space="0" w:color="auto"/>
            <w:left w:val="none" w:sz="0" w:space="0" w:color="auto"/>
            <w:bottom w:val="none" w:sz="0" w:space="0" w:color="auto"/>
            <w:right w:val="none" w:sz="0" w:space="0" w:color="auto"/>
          </w:divBdr>
        </w:div>
        <w:div w:id="240530337">
          <w:marLeft w:val="0"/>
          <w:marRight w:val="0"/>
          <w:marTop w:val="0"/>
          <w:marBottom w:val="0"/>
          <w:divBdr>
            <w:top w:val="none" w:sz="0" w:space="0" w:color="auto"/>
            <w:left w:val="none" w:sz="0" w:space="0" w:color="auto"/>
            <w:bottom w:val="none" w:sz="0" w:space="0" w:color="auto"/>
            <w:right w:val="none" w:sz="0" w:space="0" w:color="auto"/>
          </w:divBdr>
          <w:divsChild>
            <w:div w:id="256401245">
              <w:marLeft w:val="0"/>
              <w:marRight w:val="0"/>
              <w:marTop w:val="0"/>
              <w:marBottom w:val="0"/>
              <w:divBdr>
                <w:top w:val="none" w:sz="0" w:space="0" w:color="auto"/>
                <w:left w:val="none" w:sz="0" w:space="0" w:color="auto"/>
                <w:bottom w:val="none" w:sz="0" w:space="0" w:color="auto"/>
                <w:right w:val="none" w:sz="0" w:space="0" w:color="auto"/>
              </w:divBdr>
            </w:div>
          </w:divsChild>
        </w:div>
        <w:div w:id="1213232775">
          <w:marLeft w:val="0"/>
          <w:marRight w:val="0"/>
          <w:marTop w:val="0"/>
          <w:marBottom w:val="0"/>
          <w:divBdr>
            <w:top w:val="none" w:sz="0" w:space="0" w:color="auto"/>
            <w:left w:val="none" w:sz="0" w:space="0" w:color="auto"/>
            <w:bottom w:val="none" w:sz="0" w:space="0" w:color="auto"/>
            <w:right w:val="none" w:sz="0" w:space="0" w:color="auto"/>
          </w:divBdr>
        </w:div>
        <w:div w:id="1445467317">
          <w:marLeft w:val="0"/>
          <w:marRight w:val="0"/>
          <w:marTop w:val="0"/>
          <w:marBottom w:val="0"/>
          <w:divBdr>
            <w:top w:val="none" w:sz="0" w:space="0" w:color="auto"/>
            <w:left w:val="none" w:sz="0" w:space="0" w:color="auto"/>
            <w:bottom w:val="none" w:sz="0" w:space="0" w:color="auto"/>
            <w:right w:val="none" w:sz="0" w:space="0" w:color="auto"/>
          </w:divBdr>
          <w:divsChild>
            <w:div w:id="1368601295">
              <w:marLeft w:val="0"/>
              <w:marRight w:val="0"/>
              <w:marTop w:val="0"/>
              <w:marBottom w:val="0"/>
              <w:divBdr>
                <w:top w:val="none" w:sz="0" w:space="0" w:color="auto"/>
                <w:left w:val="none" w:sz="0" w:space="0" w:color="auto"/>
                <w:bottom w:val="none" w:sz="0" w:space="0" w:color="auto"/>
                <w:right w:val="none" w:sz="0" w:space="0" w:color="auto"/>
              </w:divBdr>
            </w:div>
          </w:divsChild>
        </w:div>
        <w:div w:id="79102991">
          <w:marLeft w:val="0"/>
          <w:marRight w:val="0"/>
          <w:marTop w:val="0"/>
          <w:marBottom w:val="0"/>
          <w:divBdr>
            <w:top w:val="none" w:sz="0" w:space="0" w:color="auto"/>
            <w:left w:val="none" w:sz="0" w:space="0" w:color="auto"/>
            <w:bottom w:val="none" w:sz="0" w:space="0" w:color="auto"/>
            <w:right w:val="none" w:sz="0" w:space="0" w:color="auto"/>
          </w:divBdr>
        </w:div>
        <w:div w:id="1022899894">
          <w:marLeft w:val="0"/>
          <w:marRight w:val="0"/>
          <w:marTop w:val="0"/>
          <w:marBottom w:val="0"/>
          <w:divBdr>
            <w:top w:val="none" w:sz="0" w:space="0" w:color="auto"/>
            <w:left w:val="none" w:sz="0" w:space="0" w:color="auto"/>
            <w:bottom w:val="none" w:sz="0" w:space="0" w:color="auto"/>
            <w:right w:val="none" w:sz="0" w:space="0" w:color="auto"/>
          </w:divBdr>
          <w:divsChild>
            <w:div w:id="1106734786">
              <w:marLeft w:val="0"/>
              <w:marRight w:val="0"/>
              <w:marTop w:val="0"/>
              <w:marBottom w:val="0"/>
              <w:divBdr>
                <w:top w:val="none" w:sz="0" w:space="0" w:color="auto"/>
                <w:left w:val="none" w:sz="0" w:space="0" w:color="auto"/>
                <w:bottom w:val="none" w:sz="0" w:space="0" w:color="auto"/>
                <w:right w:val="none" w:sz="0" w:space="0" w:color="auto"/>
              </w:divBdr>
            </w:div>
          </w:divsChild>
        </w:div>
        <w:div w:id="2062824347">
          <w:marLeft w:val="0"/>
          <w:marRight w:val="0"/>
          <w:marTop w:val="0"/>
          <w:marBottom w:val="0"/>
          <w:divBdr>
            <w:top w:val="none" w:sz="0" w:space="0" w:color="auto"/>
            <w:left w:val="none" w:sz="0" w:space="0" w:color="auto"/>
            <w:bottom w:val="none" w:sz="0" w:space="0" w:color="auto"/>
            <w:right w:val="none" w:sz="0" w:space="0" w:color="auto"/>
          </w:divBdr>
        </w:div>
        <w:div w:id="915364796">
          <w:marLeft w:val="0"/>
          <w:marRight w:val="0"/>
          <w:marTop w:val="0"/>
          <w:marBottom w:val="0"/>
          <w:divBdr>
            <w:top w:val="none" w:sz="0" w:space="0" w:color="auto"/>
            <w:left w:val="none" w:sz="0" w:space="0" w:color="auto"/>
            <w:bottom w:val="none" w:sz="0" w:space="0" w:color="auto"/>
            <w:right w:val="none" w:sz="0" w:space="0" w:color="auto"/>
          </w:divBdr>
          <w:divsChild>
            <w:div w:id="1331447764">
              <w:marLeft w:val="0"/>
              <w:marRight w:val="0"/>
              <w:marTop w:val="0"/>
              <w:marBottom w:val="0"/>
              <w:divBdr>
                <w:top w:val="none" w:sz="0" w:space="0" w:color="auto"/>
                <w:left w:val="none" w:sz="0" w:space="0" w:color="auto"/>
                <w:bottom w:val="none" w:sz="0" w:space="0" w:color="auto"/>
                <w:right w:val="none" w:sz="0" w:space="0" w:color="auto"/>
              </w:divBdr>
            </w:div>
          </w:divsChild>
        </w:div>
        <w:div w:id="1359890688">
          <w:marLeft w:val="0"/>
          <w:marRight w:val="0"/>
          <w:marTop w:val="0"/>
          <w:marBottom w:val="0"/>
          <w:divBdr>
            <w:top w:val="none" w:sz="0" w:space="0" w:color="auto"/>
            <w:left w:val="none" w:sz="0" w:space="0" w:color="auto"/>
            <w:bottom w:val="none" w:sz="0" w:space="0" w:color="auto"/>
            <w:right w:val="none" w:sz="0" w:space="0" w:color="auto"/>
          </w:divBdr>
        </w:div>
        <w:div w:id="540438581">
          <w:marLeft w:val="0"/>
          <w:marRight w:val="0"/>
          <w:marTop w:val="0"/>
          <w:marBottom w:val="0"/>
          <w:divBdr>
            <w:top w:val="none" w:sz="0" w:space="0" w:color="auto"/>
            <w:left w:val="none" w:sz="0" w:space="0" w:color="auto"/>
            <w:bottom w:val="none" w:sz="0" w:space="0" w:color="auto"/>
            <w:right w:val="none" w:sz="0" w:space="0" w:color="auto"/>
          </w:divBdr>
          <w:divsChild>
            <w:div w:id="404499967">
              <w:marLeft w:val="0"/>
              <w:marRight w:val="0"/>
              <w:marTop w:val="0"/>
              <w:marBottom w:val="0"/>
              <w:divBdr>
                <w:top w:val="none" w:sz="0" w:space="0" w:color="auto"/>
                <w:left w:val="none" w:sz="0" w:space="0" w:color="auto"/>
                <w:bottom w:val="none" w:sz="0" w:space="0" w:color="auto"/>
                <w:right w:val="none" w:sz="0" w:space="0" w:color="auto"/>
              </w:divBdr>
            </w:div>
          </w:divsChild>
        </w:div>
        <w:div w:id="1110392005">
          <w:marLeft w:val="0"/>
          <w:marRight w:val="0"/>
          <w:marTop w:val="0"/>
          <w:marBottom w:val="0"/>
          <w:divBdr>
            <w:top w:val="none" w:sz="0" w:space="0" w:color="auto"/>
            <w:left w:val="none" w:sz="0" w:space="0" w:color="auto"/>
            <w:bottom w:val="none" w:sz="0" w:space="0" w:color="auto"/>
            <w:right w:val="none" w:sz="0" w:space="0" w:color="auto"/>
          </w:divBdr>
        </w:div>
        <w:div w:id="682977864">
          <w:marLeft w:val="0"/>
          <w:marRight w:val="0"/>
          <w:marTop w:val="0"/>
          <w:marBottom w:val="0"/>
          <w:divBdr>
            <w:top w:val="none" w:sz="0" w:space="0" w:color="auto"/>
            <w:left w:val="none" w:sz="0" w:space="0" w:color="auto"/>
            <w:bottom w:val="none" w:sz="0" w:space="0" w:color="auto"/>
            <w:right w:val="none" w:sz="0" w:space="0" w:color="auto"/>
          </w:divBdr>
          <w:divsChild>
            <w:div w:id="1951859660">
              <w:marLeft w:val="0"/>
              <w:marRight w:val="0"/>
              <w:marTop w:val="0"/>
              <w:marBottom w:val="0"/>
              <w:divBdr>
                <w:top w:val="none" w:sz="0" w:space="0" w:color="auto"/>
                <w:left w:val="none" w:sz="0" w:space="0" w:color="auto"/>
                <w:bottom w:val="none" w:sz="0" w:space="0" w:color="auto"/>
                <w:right w:val="none" w:sz="0" w:space="0" w:color="auto"/>
              </w:divBdr>
            </w:div>
          </w:divsChild>
        </w:div>
        <w:div w:id="1977182860">
          <w:marLeft w:val="0"/>
          <w:marRight w:val="0"/>
          <w:marTop w:val="0"/>
          <w:marBottom w:val="0"/>
          <w:divBdr>
            <w:top w:val="none" w:sz="0" w:space="0" w:color="auto"/>
            <w:left w:val="none" w:sz="0" w:space="0" w:color="auto"/>
            <w:bottom w:val="none" w:sz="0" w:space="0" w:color="auto"/>
            <w:right w:val="none" w:sz="0" w:space="0" w:color="auto"/>
          </w:divBdr>
        </w:div>
        <w:div w:id="2002194200">
          <w:marLeft w:val="0"/>
          <w:marRight w:val="0"/>
          <w:marTop w:val="0"/>
          <w:marBottom w:val="0"/>
          <w:divBdr>
            <w:top w:val="none" w:sz="0" w:space="0" w:color="auto"/>
            <w:left w:val="none" w:sz="0" w:space="0" w:color="auto"/>
            <w:bottom w:val="none" w:sz="0" w:space="0" w:color="auto"/>
            <w:right w:val="none" w:sz="0" w:space="0" w:color="auto"/>
          </w:divBdr>
          <w:divsChild>
            <w:div w:id="573708259">
              <w:marLeft w:val="0"/>
              <w:marRight w:val="0"/>
              <w:marTop w:val="0"/>
              <w:marBottom w:val="0"/>
              <w:divBdr>
                <w:top w:val="none" w:sz="0" w:space="0" w:color="auto"/>
                <w:left w:val="none" w:sz="0" w:space="0" w:color="auto"/>
                <w:bottom w:val="none" w:sz="0" w:space="0" w:color="auto"/>
                <w:right w:val="none" w:sz="0" w:space="0" w:color="auto"/>
              </w:divBdr>
            </w:div>
          </w:divsChild>
        </w:div>
        <w:div w:id="776632449">
          <w:marLeft w:val="0"/>
          <w:marRight w:val="0"/>
          <w:marTop w:val="300"/>
          <w:marBottom w:val="0"/>
          <w:divBdr>
            <w:top w:val="none" w:sz="0" w:space="0" w:color="auto"/>
            <w:left w:val="none" w:sz="0" w:space="0" w:color="auto"/>
            <w:bottom w:val="none" w:sz="0" w:space="0" w:color="auto"/>
            <w:right w:val="none" w:sz="0" w:space="0" w:color="auto"/>
          </w:divBdr>
          <w:divsChild>
            <w:div w:id="789205386">
              <w:marLeft w:val="0"/>
              <w:marRight w:val="0"/>
              <w:marTop w:val="0"/>
              <w:marBottom w:val="0"/>
              <w:divBdr>
                <w:top w:val="none" w:sz="0" w:space="0" w:color="auto"/>
                <w:left w:val="none" w:sz="0" w:space="0" w:color="auto"/>
                <w:bottom w:val="none" w:sz="0" w:space="0" w:color="auto"/>
                <w:right w:val="none" w:sz="0" w:space="0" w:color="auto"/>
              </w:divBdr>
              <w:divsChild>
                <w:div w:id="626474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6256114">
          <w:marLeft w:val="0"/>
          <w:marRight w:val="0"/>
          <w:marTop w:val="300"/>
          <w:marBottom w:val="0"/>
          <w:divBdr>
            <w:top w:val="none" w:sz="0" w:space="0" w:color="auto"/>
            <w:left w:val="none" w:sz="0" w:space="0" w:color="auto"/>
            <w:bottom w:val="none" w:sz="0" w:space="0" w:color="auto"/>
            <w:right w:val="none" w:sz="0" w:space="0" w:color="auto"/>
          </w:divBdr>
          <w:divsChild>
            <w:div w:id="1058741526">
              <w:marLeft w:val="0"/>
              <w:marRight w:val="0"/>
              <w:marTop w:val="0"/>
              <w:marBottom w:val="0"/>
              <w:divBdr>
                <w:top w:val="none" w:sz="0" w:space="0" w:color="auto"/>
                <w:left w:val="none" w:sz="0" w:space="0" w:color="auto"/>
                <w:bottom w:val="none" w:sz="0" w:space="0" w:color="auto"/>
                <w:right w:val="none" w:sz="0" w:space="0" w:color="auto"/>
              </w:divBdr>
              <w:divsChild>
                <w:div w:id="521363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534451">
          <w:marLeft w:val="0"/>
          <w:marRight w:val="0"/>
          <w:marTop w:val="300"/>
          <w:marBottom w:val="0"/>
          <w:divBdr>
            <w:top w:val="none" w:sz="0" w:space="0" w:color="auto"/>
            <w:left w:val="none" w:sz="0" w:space="0" w:color="auto"/>
            <w:bottom w:val="none" w:sz="0" w:space="0" w:color="auto"/>
            <w:right w:val="none" w:sz="0" w:space="0" w:color="auto"/>
          </w:divBdr>
          <w:divsChild>
            <w:div w:id="2003042528">
              <w:marLeft w:val="0"/>
              <w:marRight w:val="0"/>
              <w:marTop w:val="0"/>
              <w:marBottom w:val="0"/>
              <w:divBdr>
                <w:top w:val="none" w:sz="0" w:space="0" w:color="auto"/>
                <w:left w:val="none" w:sz="0" w:space="0" w:color="auto"/>
                <w:bottom w:val="none" w:sz="0" w:space="0" w:color="auto"/>
                <w:right w:val="none" w:sz="0" w:space="0" w:color="auto"/>
              </w:divBdr>
              <w:divsChild>
                <w:div w:id="955603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252976">
          <w:marLeft w:val="0"/>
          <w:marRight w:val="0"/>
          <w:marTop w:val="300"/>
          <w:marBottom w:val="0"/>
          <w:divBdr>
            <w:top w:val="none" w:sz="0" w:space="0" w:color="auto"/>
            <w:left w:val="none" w:sz="0" w:space="0" w:color="auto"/>
            <w:bottom w:val="none" w:sz="0" w:space="0" w:color="auto"/>
            <w:right w:val="none" w:sz="0" w:space="0" w:color="auto"/>
          </w:divBdr>
          <w:divsChild>
            <w:div w:id="419301788">
              <w:marLeft w:val="0"/>
              <w:marRight w:val="0"/>
              <w:marTop w:val="0"/>
              <w:marBottom w:val="0"/>
              <w:divBdr>
                <w:top w:val="none" w:sz="0" w:space="0" w:color="auto"/>
                <w:left w:val="none" w:sz="0" w:space="0" w:color="auto"/>
                <w:bottom w:val="none" w:sz="0" w:space="0" w:color="auto"/>
                <w:right w:val="none" w:sz="0" w:space="0" w:color="auto"/>
              </w:divBdr>
              <w:divsChild>
                <w:div w:id="1993295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3445775">
      <w:bodyDiv w:val="1"/>
      <w:marLeft w:val="0"/>
      <w:marRight w:val="0"/>
      <w:marTop w:val="0"/>
      <w:marBottom w:val="0"/>
      <w:divBdr>
        <w:top w:val="none" w:sz="0" w:space="0" w:color="auto"/>
        <w:left w:val="none" w:sz="0" w:space="0" w:color="auto"/>
        <w:bottom w:val="none" w:sz="0" w:space="0" w:color="auto"/>
        <w:right w:val="none" w:sz="0" w:space="0" w:color="auto"/>
      </w:divBdr>
      <w:divsChild>
        <w:div w:id="112991497">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sChild>
            <w:div w:id="522675174">
              <w:marLeft w:val="0"/>
              <w:marRight w:val="0"/>
              <w:marTop w:val="0"/>
              <w:marBottom w:val="0"/>
              <w:divBdr>
                <w:top w:val="none" w:sz="0" w:space="0" w:color="auto"/>
                <w:left w:val="none" w:sz="0" w:space="0" w:color="auto"/>
                <w:bottom w:val="none" w:sz="0" w:space="0" w:color="auto"/>
                <w:right w:val="none" w:sz="0" w:space="0" w:color="auto"/>
              </w:divBdr>
            </w:div>
          </w:divsChild>
        </w:div>
        <w:div w:id="348412844">
          <w:marLeft w:val="0"/>
          <w:marRight w:val="0"/>
          <w:marTop w:val="0"/>
          <w:marBottom w:val="0"/>
          <w:divBdr>
            <w:top w:val="none" w:sz="0" w:space="0" w:color="auto"/>
            <w:left w:val="none" w:sz="0" w:space="0" w:color="auto"/>
            <w:bottom w:val="none" w:sz="0" w:space="0" w:color="auto"/>
            <w:right w:val="none" w:sz="0" w:space="0" w:color="auto"/>
          </w:divBdr>
          <w:divsChild>
            <w:div w:id="746921977">
              <w:marLeft w:val="0"/>
              <w:marRight w:val="0"/>
              <w:marTop w:val="0"/>
              <w:marBottom w:val="0"/>
              <w:divBdr>
                <w:top w:val="none" w:sz="0" w:space="0" w:color="auto"/>
                <w:left w:val="none" w:sz="0" w:space="0" w:color="auto"/>
                <w:bottom w:val="none" w:sz="0" w:space="0" w:color="auto"/>
                <w:right w:val="none" w:sz="0" w:space="0" w:color="auto"/>
              </w:divBdr>
            </w:div>
          </w:divsChild>
        </w:div>
        <w:div w:id="1024939138">
          <w:marLeft w:val="0"/>
          <w:marRight w:val="0"/>
          <w:marTop w:val="0"/>
          <w:marBottom w:val="0"/>
          <w:divBdr>
            <w:top w:val="none" w:sz="0" w:space="0" w:color="auto"/>
            <w:left w:val="none" w:sz="0" w:space="0" w:color="auto"/>
            <w:bottom w:val="none" w:sz="0" w:space="0" w:color="auto"/>
            <w:right w:val="none" w:sz="0" w:space="0" w:color="auto"/>
          </w:divBdr>
        </w:div>
        <w:div w:id="1056515476">
          <w:marLeft w:val="0"/>
          <w:marRight w:val="0"/>
          <w:marTop w:val="0"/>
          <w:marBottom w:val="0"/>
          <w:divBdr>
            <w:top w:val="none" w:sz="0" w:space="0" w:color="auto"/>
            <w:left w:val="none" w:sz="0" w:space="0" w:color="auto"/>
            <w:bottom w:val="none" w:sz="0" w:space="0" w:color="auto"/>
            <w:right w:val="none" w:sz="0" w:space="0" w:color="auto"/>
          </w:divBdr>
        </w:div>
        <w:div w:id="1113670375">
          <w:marLeft w:val="0"/>
          <w:marRight w:val="0"/>
          <w:marTop w:val="300"/>
          <w:marBottom w:val="0"/>
          <w:divBdr>
            <w:top w:val="none" w:sz="0" w:space="0" w:color="auto"/>
            <w:left w:val="none" w:sz="0" w:space="0" w:color="auto"/>
            <w:bottom w:val="none" w:sz="0" w:space="0" w:color="auto"/>
            <w:right w:val="none" w:sz="0" w:space="0" w:color="auto"/>
          </w:divBdr>
          <w:divsChild>
            <w:div w:id="1798721830">
              <w:marLeft w:val="0"/>
              <w:marRight w:val="0"/>
              <w:marTop w:val="0"/>
              <w:marBottom w:val="0"/>
              <w:divBdr>
                <w:top w:val="none" w:sz="0" w:space="0" w:color="auto"/>
                <w:left w:val="none" w:sz="0" w:space="0" w:color="auto"/>
                <w:bottom w:val="none" w:sz="0" w:space="0" w:color="auto"/>
                <w:right w:val="none" w:sz="0" w:space="0" w:color="auto"/>
              </w:divBdr>
              <w:divsChild>
                <w:div w:id="2105688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459566">
          <w:marLeft w:val="0"/>
          <w:marRight w:val="0"/>
          <w:marTop w:val="0"/>
          <w:marBottom w:val="0"/>
          <w:divBdr>
            <w:top w:val="none" w:sz="0" w:space="0" w:color="auto"/>
            <w:left w:val="none" w:sz="0" w:space="0" w:color="auto"/>
            <w:bottom w:val="none" w:sz="0" w:space="0" w:color="auto"/>
            <w:right w:val="none" w:sz="0" w:space="0" w:color="auto"/>
          </w:divBdr>
          <w:divsChild>
            <w:div w:id="226183542">
              <w:marLeft w:val="0"/>
              <w:marRight w:val="0"/>
              <w:marTop w:val="0"/>
              <w:marBottom w:val="0"/>
              <w:divBdr>
                <w:top w:val="none" w:sz="0" w:space="0" w:color="auto"/>
                <w:left w:val="none" w:sz="0" w:space="0" w:color="auto"/>
                <w:bottom w:val="none" w:sz="0" w:space="0" w:color="auto"/>
                <w:right w:val="none" w:sz="0" w:space="0" w:color="auto"/>
              </w:divBdr>
            </w:div>
          </w:divsChild>
        </w:div>
        <w:div w:id="1199899637">
          <w:marLeft w:val="0"/>
          <w:marRight w:val="0"/>
          <w:marTop w:val="300"/>
          <w:marBottom w:val="0"/>
          <w:divBdr>
            <w:top w:val="none" w:sz="0" w:space="0" w:color="auto"/>
            <w:left w:val="none" w:sz="0" w:space="0" w:color="auto"/>
            <w:bottom w:val="none" w:sz="0" w:space="0" w:color="auto"/>
            <w:right w:val="none" w:sz="0" w:space="0" w:color="auto"/>
          </w:divBdr>
          <w:divsChild>
            <w:div w:id="1486823752">
              <w:marLeft w:val="0"/>
              <w:marRight w:val="0"/>
              <w:marTop w:val="0"/>
              <w:marBottom w:val="0"/>
              <w:divBdr>
                <w:top w:val="none" w:sz="0" w:space="0" w:color="auto"/>
                <w:left w:val="none" w:sz="0" w:space="0" w:color="auto"/>
                <w:bottom w:val="none" w:sz="0" w:space="0" w:color="auto"/>
                <w:right w:val="none" w:sz="0" w:space="0" w:color="auto"/>
              </w:divBdr>
              <w:divsChild>
                <w:div w:id="754592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9615073">
          <w:marLeft w:val="0"/>
          <w:marRight w:val="0"/>
          <w:marTop w:val="0"/>
          <w:marBottom w:val="0"/>
          <w:divBdr>
            <w:top w:val="none" w:sz="0" w:space="0" w:color="auto"/>
            <w:left w:val="none" w:sz="0" w:space="0" w:color="auto"/>
            <w:bottom w:val="none" w:sz="0" w:space="0" w:color="auto"/>
            <w:right w:val="none" w:sz="0" w:space="0" w:color="auto"/>
          </w:divBdr>
          <w:divsChild>
            <w:div w:id="27730538">
              <w:marLeft w:val="0"/>
              <w:marRight w:val="0"/>
              <w:marTop w:val="0"/>
              <w:marBottom w:val="0"/>
              <w:divBdr>
                <w:top w:val="none" w:sz="0" w:space="0" w:color="auto"/>
                <w:left w:val="none" w:sz="0" w:space="0" w:color="auto"/>
                <w:bottom w:val="none" w:sz="0" w:space="0" w:color="auto"/>
                <w:right w:val="none" w:sz="0" w:space="0" w:color="auto"/>
              </w:divBdr>
            </w:div>
          </w:divsChild>
        </w:div>
        <w:div w:id="1243682190">
          <w:marLeft w:val="0"/>
          <w:marRight w:val="0"/>
          <w:marTop w:val="0"/>
          <w:marBottom w:val="0"/>
          <w:divBdr>
            <w:top w:val="none" w:sz="0" w:space="0" w:color="auto"/>
            <w:left w:val="none" w:sz="0" w:space="0" w:color="auto"/>
            <w:bottom w:val="none" w:sz="0" w:space="0" w:color="auto"/>
            <w:right w:val="none" w:sz="0" w:space="0" w:color="auto"/>
          </w:divBdr>
          <w:divsChild>
            <w:div w:id="1722169613">
              <w:marLeft w:val="0"/>
              <w:marRight w:val="0"/>
              <w:marTop w:val="0"/>
              <w:marBottom w:val="0"/>
              <w:divBdr>
                <w:top w:val="none" w:sz="0" w:space="0" w:color="auto"/>
                <w:left w:val="none" w:sz="0" w:space="0" w:color="auto"/>
                <w:bottom w:val="none" w:sz="0" w:space="0" w:color="auto"/>
                <w:right w:val="none" w:sz="0" w:space="0" w:color="auto"/>
              </w:divBdr>
            </w:div>
          </w:divsChild>
        </w:div>
        <w:div w:id="1259799151">
          <w:marLeft w:val="0"/>
          <w:marRight w:val="0"/>
          <w:marTop w:val="300"/>
          <w:marBottom w:val="0"/>
          <w:divBdr>
            <w:top w:val="none" w:sz="0" w:space="0" w:color="auto"/>
            <w:left w:val="none" w:sz="0" w:space="0" w:color="auto"/>
            <w:bottom w:val="none" w:sz="0" w:space="0" w:color="auto"/>
            <w:right w:val="none" w:sz="0" w:space="0" w:color="auto"/>
          </w:divBdr>
          <w:divsChild>
            <w:div w:id="1985043791">
              <w:marLeft w:val="0"/>
              <w:marRight w:val="0"/>
              <w:marTop w:val="0"/>
              <w:marBottom w:val="0"/>
              <w:divBdr>
                <w:top w:val="none" w:sz="0" w:space="0" w:color="auto"/>
                <w:left w:val="none" w:sz="0" w:space="0" w:color="auto"/>
                <w:bottom w:val="none" w:sz="0" w:space="0" w:color="auto"/>
                <w:right w:val="none" w:sz="0" w:space="0" w:color="auto"/>
              </w:divBdr>
              <w:divsChild>
                <w:div w:id="1342968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3335338">
          <w:marLeft w:val="0"/>
          <w:marRight w:val="0"/>
          <w:marTop w:val="0"/>
          <w:marBottom w:val="0"/>
          <w:divBdr>
            <w:top w:val="none" w:sz="0" w:space="0" w:color="auto"/>
            <w:left w:val="none" w:sz="0" w:space="0" w:color="auto"/>
            <w:bottom w:val="none" w:sz="0" w:space="0" w:color="auto"/>
            <w:right w:val="none" w:sz="0" w:space="0" w:color="auto"/>
          </w:divBdr>
          <w:divsChild>
            <w:div w:id="1326976073">
              <w:marLeft w:val="0"/>
              <w:marRight w:val="0"/>
              <w:marTop w:val="0"/>
              <w:marBottom w:val="0"/>
              <w:divBdr>
                <w:top w:val="none" w:sz="0" w:space="0" w:color="auto"/>
                <w:left w:val="none" w:sz="0" w:space="0" w:color="auto"/>
                <w:bottom w:val="none" w:sz="0" w:space="0" w:color="auto"/>
                <w:right w:val="none" w:sz="0" w:space="0" w:color="auto"/>
              </w:divBdr>
            </w:div>
          </w:divsChild>
        </w:div>
        <w:div w:id="1558778677">
          <w:marLeft w:val="0"/>
          <w:marRight w:val="0"/>
          <w:marTop w:val="0"/>
          <w:marBottom w:val="0"/>
          <w:divBdr>
            <w:top w:val="none" w:sz="0" w:space="0" w:color="auto"/>
            <w:left w:val="none" w:sz="0" w:space="0" w:color="auto"/>
            <w:bottom w:val="none" w:sz="0" w:space="0" w:color="auto"/>
            <w:right w:val="none" w:sz="0" w:space="0" w:color="auto"/>
          </w:divBdr>
        </w:div>
        <w:div w:id="1577278293">
          <w:marLeft w:val="0"/>
          <w:marRight w:val="0"/>
          <w:marTop w:val="300"/>
          <w:marBottom w:val="0"/>
          <w:divBdr>
            <w:top w:val="none" w:sz="0" w:space="0" w:color="auto"/>
            <w:left w:val="none" w:sz="0" w:space="0" w:color="auto"/>
            <w:bottom w:val="none" w:sz="0" w:space="0" w:color="auto"/>
            <w:right w:val="none" w:sz="0" w:space="0" w:color="auto"/>
          </w:divBdr>
          <w:divsChild>
            <w:div w:id="1302728821">
              <w:marLeft w:val="0"/>
              <w:marRight w:val="0"/>
              <w:marTop w:val="0"/>
              <w:marBottom w:val="0"/>
              <w:divBdr>
                <w:top w:val="none" w:sz="0" w:space="0" w:color="auto"/>
                <w:left w:val="none" w:sz="0" w:space="0" w:color="auto"/>
                <w:bottom w:val="none" w:sz="0" w:space="0" w:color="auto"/>
                <w:right w:val="none" w:sz="0" w:space="0" w:color="auto"/>
              </w:divBdr>
              <w:divsChild>
                <w:div w:id="1580404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0286160">
          <w:marLeft w:val="0"/>
          <w:marRight w:val="0"/>
          <w:marTop w:val="0"/>
          <w:marBottom w:val="0"/>
          <w:divBdr>
            <w:top w:val="none" w:sz="0" w:space="0" w:color="auto"/>
            <w:left w:val="none" w:sz="0" w:space="0" w:color="auto"/>
            <w:bottom w:val="none" w:sz="0" w:space="0" w:color="auto"/>
            <w:right w:val="none" w:sz="0" w:space="0" w:color="auto"/>
          </w:divBdr>
          <w:divsChild>
            <w:div w:id="406390383">
              <w:marLeft w:val="0"/>
              <w:marRight w:val="0"/>
              <w:marTop w:val="0"/>
              <w:marBottom w:val="0"/>
              <w:divBdr>
                <w:top w:val="none" w:sz="0" w:space="0" w:color="auto"/>
                <w:left w:val="none" w:sz="0" w:space="0" w:color="auto"/>
                <w:bottom w:val="none" w:sz="0" w:space="0" w:color="auto"/>
                <w:right w:val="none" w:sz="0" w:space="0" w:color="auto"/>
              </w:divBdr>
            </w:div>
          </w:divsChild>
        </w:div>
        <w:div w:id="1672440196">
          <w:marLeft w:val="0"/>
          <w:marRight w:val="0"/>
          <w:marTop w:val="0"/>
          <w:marBottom w:val="0"/>
          <w:divBdr>
            <w:top w:val="none" w:sz="0" w:space="0" w:color="auto"/>
            <w:left w:val="none" w:sz="0" w:space="0" w:color="auto"/>
            <w:bottom w:val="none" w:sz="0" w:space="0" w:color="auto"/>
            <w:right w:val="none" w:sz="0" w:space="0" w:color="auto"/>
          </w:divBdr>
        </w:div>
        <w:div w:id="1870876773">
          <w:marLeft w:val="0"/>
          <w:marRight w:val="0"/>
          <w:marTop w:val="0"/>
          <w:marBottom w:val="0"/>
          <w:divBdr>
            <w:top w:val="none" w:sz="0" w:space="0" w:color="auto"/>
            <w:left w:val="none" w:sz="0" w:space="0" w:color="auto"/>
            <w:bottom w:val="none" w:sz="0" w:space="0" w:color="auto"/>
            <w:right w:val="none" w:sz="0" w:space="0" w:color="auto"/>
          </w:divBdr>
        </w:div>
        <w:div w:id="2129156897">
          <w:marLeft w:val="0"/>
          <w:marRight w:val="0"/>
          <w:marTop w:val="0"/>
          <w:marBottom w:val="0"/>
          <w:divBdr>
            <w:top w:val="none" w:sz="0" w:space="0" w:color="auto"/>
            <w:left w:val="none" w:sz="0" w:space="0" w:color="auto"/>
            <w:bottom w:val="none" w:sz="0" w:space="0" w:color="auto"/>
            <w:right w:val="none" w:sz="0" w:space="0" w:color="auto"/>
          </w:divBdr>
        </w:div>
      </w:divsChild>
    </w:div>
    <w:div w:id="1585526133">
      <w:bodyDiv w:val="1"/>
      <w:marLeft w:val="0"/>
      <w:marRight w:val="0"/>
      <w:marTop w:val="0"/>
      <w:marBottom w:val="0"/>
      <w:divBdr>
        <w:top w:val="none" w:sz="0" w:space="0" w:color="auto"/>
        <w:left w:val="none" w:sz="0" w:space="0" w:color="auto"/>
        <w:bottom w:val="none" w:sz="0" w:space="0" w:color="auto"/>
        <w:right w:val="none" w:sz="0" w:space="0" w:color="auto"/>
      </w:divBdr>
      <w:divsChild>
        <w:div w:id="398945897">
          <w:marLeft w:val="0"/>
          <w:marRight w:val="0"/>
          <w:marTop w:val="300"/>
          <w:marBottom w:val="0"/>
          <w:divBdr>
            <w:top w:val="none" w:sz="0" w:space="0" w:color="auto"/>
            <w:left w:val="none" w:sz="0" w:space="0" w:color="auto"/>
            <w:bottom w:val="none" w:sz="0" w:space="0" w:color="auto"/>
            <w:right w:val="none" w:sz="0" w:space="0" w:color="auto"/>
          </w:divBdr>
          <w:divsChild>
            <w:div w:id="19405516">
              <w:marLeft w:val="0"/>
              <w:marRight w:val="0"/>
              <w:marTop w:val="0"/>
              <w:marBottom w:val="0"/>
              <w:divBdr>
                <w:top w:val="none" w:sz="0" w:space="0" w:color="auto"/>
                <w:left w:val="none" w:sz="0" w:space="0" w:color="auto"/>
                <w:bottom w:val="none" w:sz="0" w:space="0" w:color="auto"/>
                <w:right w:val="none" w:sz="0" w:space="0" w:color="auto"/>
              </w:divBdr>
              <w:divsChild>
                <w:div w:id="571087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4648488">
          <w:marLeft w:val="0"/>
          <w:marRight w:val="0"/>
          <w:marTop w:val="0"/>
          <w:marBottom w:val="0"/>
          <w:divBdr>
            <w:top w:val="none" w:sz="0" w:space="0" w:color="auto"/>
            <w:left w:val="none" w:sz="0" w:space="0" w:color="auto"/>
            <w:bottom w:val="none" w:sz="0" w:space="0" w:color="auto"/>
            <w:right w:val="none" w:sz="0" w:space="0" w:color="auto"/>
          </w:divBdr>
        </w:div>
        <w:div w:id="663169522">
          <w:marLeft w:val="0"/>
          <w:marRight w:val="0"/>
          <w:marTop w:val="0"/>
          <w:marBottom w:val="0"/>
          <w:divBdr>
            <w:top w:val="none" w:sz="0" w:space="0" w:color="auto"/>
            <w:left w:val="none" w:sz="0" w:space="0" w:color="auto"/>
            <w:bottom w:val="none" w:sz="0" w:space="0" w:color="auto"/>
            <w:right w:val="none" w:sz="0" w:space="0" w:color="auto"/>
          </w:divBdr>
          <w:divsChild>
            <w:div w:id="20253538">
              <w:marLeft w:val="0"/>
              <w:marRight w:val="0"/>
              <w:marTop w:val="0"/>
              <w:marBottom w:val="0"/>
              <w:divBdr>
                <w:top w:val="none" w:sz="0" w:space="0" w:color="auto"/>
                <w:left w:val="none" w:sz="0" w:space="0" w:color="auto"/>
                <w:bottom w:val="none" w:sz="0" w:space="0" w:color="auto"/>
                <w:right w:val="none" w:sz="0" w:space="0" w:color="auto"/>
              </w:divBdr>
            </w:div>
          </w:divsChild>
        </w:div>
        <w:div w:id="821384940">
          <w:marLeft w:val="0"/>
          <w:marRight w:val="0"/>
          <w:marTop w:val="0"/>
          <w:marBottom w:val="0"/>
          <w:divBdr>
            <w:top w:val="none" w:sz="0" w:space="0" w:color="auto"/>
            <w:left w:val="none" w:sz="0" w:space="0" w:color="auto"/>
            <w:bottom w:val="none" w:sz="0" w:space="0" w:color="auto"/>
            <w:right w:val="none" w:sz="0" w:space="0" w:color="auto"/>
          </w:divBdr>
          <w:divsChild>
            <w:div w:id="199173631">
              <w:marLeft w:val="0"/>
              <w:marRight w:val="0"/>
              <w:marTop w:val="0"/>
              <w:marBottom w:val="0"/>
              <w:divBdr>
                <w:top w:val="none" w:sz="0" w:space="0" w:color="auto"/>
                <w:left w:val="none" w:sz="0" w:space="0" w:color="auto"/>
                <w:bottom w:val="none" w:sz="0" w:space="0" w:color="auto"/>
                <w:right w:val="none" w:sz="0" w:space="0" w:color="auto"/>
              </w:divBdr>
            </w:div>
          </w:divsChild>
        </w:div>
        <w:div w:id="892278909">
          <w:marLeft w:val="0"/>
          <w:marRight w:val="0"/>
          <w:marTop w:val="0"/>
          <w:marBottom w:val="0"/>
          <w:divBdr>
            <w:top w:val="none" w:sz="0" w:space="0" w:color="auto"/>
            <w:left w:val="none" w:sz="0" w:space="0" w:color="auto"/>
            <w:bottom w:val="none" w:sz="0" w:space="0" w:color="auto"/>
            <w:right w:val="none" w:sz="0" w:space="0" w:color="auto"/>
          </w:divBdr>
          <w:divsChild>
            <w:div w:id="495801138">
              <w:marLeft w:val="0"/>
              <w:marRight w:val="0"/>
              <w:marTop w:val="0"/>
              <w:marBottom w:val="0"/>
              <w:divBdr>
                <w:top w:val="none" w:sz="0" w:space="0" w:color="auto"/>
                <w:left w:val="none" w:sz="0" w:space="0" w:color="auto"/>
                <w:bottom w:val="none" w:sz="0" w:space="0" w:color="auto"/>
                <w:right w:val="none" w:sz="0" w:space="0" w:color="auto"/>
              </w:divBdr>
            </w:div>
          </w:divsChild>
        </w:div>
        <w:div w:id="938761076">
          <w:marLeft w:val="0"/>
          <w:marRight w:val="0"/>
          <w:marTop w:val="0"/>
          <w:marBottom w:val="0"/>
          <w:divBdr>
            <w:top w:val="none" w:sz="0" w:space="0" w:color="auto"/>
            <w:left w:val="none" w:sz="0" w:space="0" w:color="auto"/>
            <w:bottom w:val="none" w:sz="0" w:space="0" w:color="auto"/>
            <w:right w:val="none" w:sz="0" w:space="0" w:color="auto"/>
          </w:divBdr>
        </w:div>
        <w:div w:id="965543043">
          <w:marLeft w:val="0"/>
          <w:marRight w:val="0"/>
          <w:marTop w:val="300"/>
          <w:marBottom w:val="0"/>
          <w:divBdr>
            <w:top w:val="none" w:sz="0" w:space="0" w:color="auto"/>
            <w:left w:val="none" w:sz="0" w:space="0" w:color="auto"/>
            <w:bottom w:val="none" w:sz="0" w:space="0" w:color="auto"/>
            <w:right w:val="none" w:sz="0" w:space="0" w:color="auto"/>
          </w:divBdr>
          <w:divsChild>
            <w:div w:id="1440107340">
              <w:marLeft w:val="0"/>
              <w:marRight w:val="0"/>
              <w:marTop w:val="0"/>
              <w:marBottom w:val="0"/>
              <w:divBdr>
                <w:top w:val="none" w:sz="0" w:space="0" w:color="auto"/>
                <w:left w:val="none" w:sz="0" w:space="0" w:color="auto"/>
                <w:bottom w:val="none" w:sz="0" w:space="0" w:color="auto"/>
                <w:right w:val="none" w:sz="0" w:space="0" w:color="auto"/>
              </w:divBdr>
              <w:divsChild>
                <w:div w:id="901915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9427402">
          <w:marLeft w:val="0"/>
          <w:marRight w:val="0"/>
          <w:marTop w:val="0"/>
          <w:marBottom w:val="0"/>
          <w:divBdr>
            <w:top w:val="none" w:sz="0" w:space="0" w:color="auto"/>
            <w:left w:val="none" w:sz="0" w:space="0" w:color="auto"/>
            <w:bottom w:val="none" w:sz="0" w:space="0" w:color="auto"/>
            <w:right w:val="none" w:sz="0" w:space="0" w:color="auto"/>
          </w:divBdr>
          <w:divsChild>
            <w:div w:id="254096119">
              <w:marLeft w:val="0"/>
              <w:marRight w:val="0"/>
              <w:marTop w:val="0"/>
              <w:marBottom w:val="0"/>
              <w:divBdr>
                <w:top w:val="none" w:sz="0" w:space="0" w:color="auto"/>
                <w:left w:val="none" w:sz="0" w:space="0" w:color="auto"/>
                <w:bottom w:val="none" w:sz="0" w:space="0" w:color="auto"/>
                <w:right w:val="none" w:sz="0" w:space="0" w:color="auto"/>
              </w:divBdr>
            </w:div>
          </w:divsChild>
        </w:div>
        <w:div w:id="1294602565">
          <w:marLeft w:val="0"/>
          <w:marRight w:val="0"/>
          <w:marTop w:val="0"/>
          <w:marBottom w:val="0"/>
          <w:divBdr>
            <w:top w:val="none" w:sz="0" w:space="0" w:color="auto"/>
            <w:left w:val="none" w:sz="0" w:space="0" w:color="auto"/>
            <w:bottom w:val="none" w:sz="0" w:space="0" w:color="auto"/>
            <w:right w:val="none" w:sz="0" w:space="0" w:color="auto"/>
          </w:divBdr>
        </w:div>
        <w:div w:id="1299917814">
          <w:marLeft w:val="0"/>
          <w:marRight w:val="0"/>
          <w:marTop w:val="0"/>
          <w:marBottom w:val="0"/>
          <w:divBdr>
            <w:top w:val="none" w:sz="0" w:space="0" w:color="auto"/>
            <w:left w:val="none" w:sz="0" w:space="0" w:color="auto"/>
            <w:bottom w:val="none" w:sz="0" w:space="0" w:color="auto"/>
            <w:right w:val="none" w:sz="0" w:space="0" w:color="auto"/>
          </w:divBdr>
        </w:div>
        <w:div w:id="1557470079">
          <w:marLeft w:val="0"/>
          <w:marRight w:val="0"/>
          <w:marTop w:val="300"/>
          <w:marBottom w:val="0"/>
          <w:divBdr>
            <w:top w:val="none" w:sz="0" w:space="0" w:color="auto"/>
            <w:left w:val="none" w:sz="0" w:space="0" w:color="auto"/>
            <w:bottom w:val="none" w:sz="0" w:space="0" w:color="auto"/>
            <w:right w:val="none" w:sz="0" w:space="0" w:color="auto"/>
          </w:divBdr>
          <w:divsChild>
            <w:div w:id="293371552">
              <w:marLeft w:val="0"/>
              <w:marRight w:val="0"/>
              <w:marTop w:val="0"/>
              <w:marBottom w:val="0"/>
              <w:divBdr>
                <w:top w:val="none" w:sz="0" w:space="0" w:color="auto"/>
                <w:left w:val="none" w:sz="0" w:space="0" w:color="auto"/>
                <w:bottom w:val="none" w:sz="0" w:space="0" w:color="auto"/>
                <w:right w:val="none" w:sz="0" w:space="0" w:color="auto"/>
              </w:divBdr>
              <w:divsChild>
                <w:div w:id="195823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624888">
          <w:marLeft w:val="0"/>
          <w:marRight w:val="0"/>
          <w:marTop w:val="0"/>
          <w:marBottom w:val="0"/>
          <w:divBdr>
            <w:top w:val="none" w:sz="0" w:space="0" w:color="auto"/>
            <w:left w:val="none" w:sz="0" w:space="0" w:color="auto"/>
            <w:bottom w:val="none" w:sz="0" w:space="0" w:color="auto"/>
            <w:right w:val="none" w:sz="0" w:space="0" w:color="auto"/>
          </w:divBdr>
          <w:divsChild>
            <w:div w:id="1851523515">
              <w:marLeft w:val="0"/>
              <w:marRight w:val="0"/>
              <w:marTop w:val="0"/>
              <w:marBottom w:val="0"/>
              <w:divBdr>
                <w:top w:val="none" w:sz="0" w:space="0" w:color="auto"/>
                <w:left w:val="none" w:sz="0" w:space="0" w:color="auto"/>
                <w:bottom w:val="none" w:sz="0" w:space="0" w:color="auto"/>
                <w:right w:val="none" w:sz="0" w:space="0" w:color="auto"/>
              </w:divBdr>
            </w:div>
          </w:divsChild>
        </w:div>
        <w:div w:id="1811512320">
          <w:marLeft w:val="0"/>
          <w:marRight w:val="0"/>
          <w:marTop w:val="300"/>
          <w:marBottom w:val="0"/>
          <w:divBdr>
            <w:top w:val="none" w:sz="0" w:space="0" w:color="auto"/>
            <w:left w:val="none" w:sz="0" w:space="0" w:color="auto"/>
            <w:bottom w:val="none" w:sz="0" w:space="0" w:color="auto"/>
            <w:right w:val="none" w:sz="0" w:space="0" w:color="auto"/>
          </w:divBdr>
          <w:divsChild>
            <w:div w:id="291910699">
              <w:marLeft w:val="0"/>
              <w:marRight w:val="0"/>
              <w:marTop w:val="0"/>
              <w:marBottom w:val="0"/>
              <w:divBdr>
                <w:top w:val="none" w:sz="0" w:space="0" w:color="auto"/>
                <w:left w:val="none" w:sz="0" w:space="0" w:color="auto"/>
                <w:bottom w:val="none" w:sz="0" w:space="0" w:color="auto"/>
                <w:right w:val="none" w:sz="0" w:space="0" w:color="auto"/>
              </w:divBdr>
              <w:divsChild>
                <w:div w:id="1476988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780664">
          <w:marLeft w:val="0"/>
          <w:marRight w:val="0"/>
          <w:marTop w:val="0"/>
          <w:marBottom w:val="0"/>
          <w:divBdr>
            <w:top w:val="none" w:sz="0" w:space="0" w:color="auto"/>
            <w:left w:val="none" w:sz="0" w:space="0" w:color="auto"/>
            <w:bottom w:val="none" w:sz="0" w:space="0" w:color="auto"/>
            <w:right w:val="none" w:sz="0" w:space="0" w:color="auto"/>
          </w:divBdr>
          <w:divsChild>
            <w:div w:id="457380484">
              <w:marLeft w:val="0"/>
              <w:marRight w:val="0"/>
              <w:marTop w:val="0"/>
              <w:marBottom w:val="0"/>
              <w:divBdr>
                <w:top w:val="none" w:sz="0" w:space="0" w:color="auto"/>
                <w:left w:val="none" w:sz="0" w:space="0" w:color="auto"/>
                <w:bottom w:val="none" w:sz="0" w:space="0" w:color="auto"/>
                <w:right w:val="none" w:sz="0" w:space="0" w:color="auto"/>
              </w:divBdr>
            </w:div>
          </w:divsChild>
        </w:div>
        <w:div w:id="1973517781">
          <w:marLeft w:val="0"/>
          <w:marRight w:val="0"/>
          <w:marTop w:val="0"/>
          <w:marBottom w:val="0"/>
          <w:divBdr>
            <w:top w:val="none" w:sz="0" w:space="0" w:color="auto"/>
            <w:left w:val="none" w:sz="0" w:space="0" w:color="auto"/>
            <w:bottom w:val="none" w:sz="0" w:space="0" w:color="auto"/>
            <w:right w:val="none" w:sz="0" w:space="0" w:color="auto"/>
          </w:divBdr>
        </w:div>
        <w:div w:id="2027361776">
          <w:marLeft w:val="0"/>
          <w:marRight w:val="0"/>
          <w:marTop w:val="0"/>
          <w:marBottom w:val="0"/>
          <w:divBdr>
            <w:top w:val="none" w:sz="0" w:space="0" w:color="auto"/>
            <w:left w:val="none" w:sz="0" w:space="0" w:color="auto"/>
            <w:bottom w:val="none" w:sz="0" w:space="0" w:color="auto"/>
            <w:right w:val="none" w:sz="0" w:space="0" w:color="auto"/>
          </w:divBdr>
        </w:div>
        <w:div w:id="2045523681">
          <w:marLeft w:val="0"/>
          <w:marRight w:val="0"/>
          <w:marTop w:val="0"/>
          <w:marBottom w:val="0"/>
          <w:divBdr>
            <w:top w:val="none" w:sz="0" w:space="0" w:color="auto"/>
            <w:left w:val="none" w:sz="0" w:space="0" w:color="auto"/>
            <w:bottom w:val="none" w:sz="0" w:space="0" w:color="auto"/>
            <w:right w:val="none" w:sz="0" w:space="0" w:color="auto"/>
          </w:divBdr>
        </w:div>
        <w:div w:id="2111006303">
          <w:marLeft w:val="0"/>
          <w:marRight w:val="0"/>
          <w:marTop w:val="0"/>
          <w:marBottom w:val="0"/>
          <w:divBdr>
            <w:top w:val="none" w:sz="0" w:space="0" w:color="auto"/>
            <w:left w:val="none" w:sz="0" w:space="0" w:color="auto"/>
            <w:bottom w:val="none" w:sz="0" w:space="0" w:color="auto"/>
            <w:right w:val="none" w:sz="0" w:space="0" w:color="auto"/>
          </w:divBdr>
          <w:divsChild>
            <w:div w:id="2080202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6112670">
      <w:bodyDiv w:val="1"/>
      <w:marLeft w:val="0"/>
      <w:marRight w:val="0"/>
      <w:marTop w:val="0"/>
      <w:marBottom w:val="0"/>
      <w:divBdr>
        <w:top w:val="none" w:sz="0" w:space="0" w:color="auto"/>
        <w:left w:val="none" w:sz="0" w:space="0" w:color="auto"/>
        <w:bottom w:val="none" w:sz="0" w:space="0" w:color="auto"/>
        <w:right w:val="none" w:sz="0" w:space="0" w:color="auto"/>
      </w:divBdr>
      <w:divsChild>
        <w:div w:id="633296092">
          <w:marLeft w:val="0"/>
          <w:marRight w:val="0"/>
          <w:marTop w:val="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sChild>
            <w:div w:id="462383448">
              <w:marLeft w:val="0"/>
              <w:marRight w:val="0"/>
              <w:marTop w:val="0"/>
              <w:marBottom w:val="0"/>
              <w:divBdr>
                <w:top w:val="none" w:sz="0" w:space="0" w:color="auto"/>
                <w:left w:val="none" w:sz="0" w:space="0" w:color="auto"/>
                <w:bottom w:val="none" w:sz="0" w:space="0" w:color="auto"/>
                <w:right w:val="none" w:sz="0" w:space="0" w:color="auto"/>
              </w:divBdr>
            </w:div>
          </w:divsChild>
        </w:div>
        <w:div w:id="338234516">
          <w:marLeft w:val="0"/>
          <w:marRight w:val="0"/>
          <w:marTop w:val="0"/>
          <w:marBottom w:val="0"/>
          <w:divBdr>
            <w:top w:val="none" w:sz="0" w:space="0" w:color="auto"/>
            <w:left w:val="none" w:sz="0" w:space="0" w:color="auto"/>
            <w:bottom w:val="none" w:sz="0" w:space="0" w:color="auto"/>
            <w:right w:val="none" w:sz="0" w:space="0" w:color="auto"/>
          </w:divBdr>
        </w:div>
        <w:div w:id="1925725526">
          <w:marLeft w:val="0"/>
          <w:marRight w:val="0"/>
          <w:marTop w:val="0"/>
          <w:marBottom w:val="0"/>
          <w:divBdr>
            <w:top w:val="none" w:sz="0" w:space="0" w:color="auto"/>
            <w:left w:val="none" w:sz="0" w:space="0" w:color="auto"/>
            <w:bottom w:val="none" w:sz="0" w:space="0" w:color="auto"/>
            <w:right w:val="none" w:sz="0" w:space="0" w:color="auto"/>
          </w:divBdr>
          <w:divsChild>
            <w:div w:id="375005643">
              <w:marLeft w:val="0"/>
              <w:marRight w:val="0"/>
              <w:marTop w:val="0"/>
              <w:marBottom w:val="0"/>
              <w:divBdr>
                <w:top w:val="none" w:sz="0" w:space="0" w:color="auto"/>
                <w:left w:val="none" w:sz="0" w:space="0" w:color="auto"/>
                <w:bottom w:val="none" w:sz="0" w:space="0" w:color="auto"/>
                <w:right w:val="none" w:sz="0" w:space="0" w:color="auto"/>
              </w:divBdr>
            </w:div>
          </w:divsChild>
        </w:div>
        <w:div w:id="698315104">
          <w:marLeft w:val="0"/>
          <w:marRight w:val="0"/>
          <w:marTop w:val="0"/>
          <w:marBottom w:val="0"/>
          <w:divBdr>
            <w:top w:val="none" w:sz="0" w:space="0" w:color="auto"/>
            <w:left w:val="none" w:sz="0" w:space="0" w:color="auto"/>
            <w:bottom w:val="none" w:sz="0" w:space="0" w:color="auto"/>
            <w:right w:val="none" w:sz="0" w:space="0" w:color="auto"/>
          </w:divBdr>
        </w:div>
        <w:div w:id="773552359">
          <w:marLeft w:val="0"/>
          <w:marRight w:val="0"/>
          <w:marTop w:val="0"/>
          <w:marBottom w:val="0"/>
          <w:divBdr>
            <w:top w:val="none" w:sz="0" w:space="0" w:color="auto"/>
            <w:left w:val="none" w:sz="0" w:space="0" w:color="auto"/>
            <w:bottom w:val="none" w:sz="0" w:space="0" w:color="auto"/>
            <w:right w:val="none" w:sz="0" w:space="0" w:color="auto"/>
          </w:divBdr>
          <w:divsChild>
            <w:div w:id="240986740">
              <w:marLeft w:val="0"/>
              <w:marRight w:val="0"/>
              <w:marTop w:val="0"/>
              <w:marBottom w:val="0"/>
              <w:divBdr>
                <w:top w:val="none" w:sz="0" w:space="0" w:color="auto"/>
                <w:left w:val="none" w:sz="0" w:space="0" w:color="auto"/>
                <w:bottom w:val="none" w:sz="0" w:space="0" w:color="auto"/>
                <w:right w:val="none" w:sz="0" w:space="0" w:color="auto"/>
              </w:divBdr>
            </w:div>
          </w:divsChild>
        </w:div>
        <w:div w:id="1506238690">
          <w:marLeft w:val="0"/>
          <w:marRight w:val="0"/>
          <w:marTop w:val="0"/>
          <w:marBottom w:val="0"/>
          <w:divBdr>
            <w:top w:val="none" w:sz="0" w:space="0" w:color="auto"/>
            <w:left w:val="none" w:sz="0" w:space="0" w:color="auto"/>
            <w:bottom w:val="none" w:sz="0" w:space="0" w:color="auto"/>
            <w:right w:val="none" w:sz="0" w:space="0" w:color="auto"/>
          </w:divBdr>
        </w:div>
        <w:div w:id="488713727">
          <w:marLeft w:val="0"/>
          <w:marRight w:val="0"/>
          <w:marTop w:val="0"/>
          <w:marBottom w:val="0"/>
          <w:divBdr>
            <w:top w:val="none" w:sz="0" w:space="0" w:color="auto"/>
            <w:left w:val="none" w:sz="0" w:space="0" w:color="auto"/>
            <w:bottom w:val="none" w:sz="0" w:space="0" w:color="auto"/>
            <w:right w:val="none" w:sz="0" w:space="0" w:color="auto"/>
          </w:divBdr>
          <w:divsChild>
            <w:div w:id="1653367816">
              <w:marLeft w:val="0"/>
              <w:marRight w:val="0"/>
              <w:marTop w:val="0"/>
              <w:marBottom w:val="0"/>
              <w:divBdr>
                <w:top w:val="none" w:sz="0" w:space="0" w:color="auto"/>
                <w:left w:val="none" w:sz="0" w:space="0" w:color="auto"/>
                <w:bottom w:val="none" w:sz="0" w:space="0" w:color="auto"/>
                <w:right w:val="none" w:sz="0" w:space="0" w:color="auto"/>
              </w:divBdr>
            </w:div>
          </w:divsChild>
        </w:div>
        <w:div w:id="870729332">
          <w:marLeft w:val="0"/>
          <w:marRight w:val="0"/>
          <w:marTop w:val="0"/>
          <w:marBottom w:val="0"/>
          <w:divBdr>
            <w:top w:val="none" w:sz="0" w:space="0" w:color="auto"/>
            <w:left w:val="none" w:sz="0" w:space="0" w:color="auto"/>
            <w:bottom w:val="none" w:sz="0" w:space="0" w:color="auto"/>
            <w:right w:val="none" w:sz="0" w:space="0" w:color="auto"/>
          </w:divBdr>
        </w:div>
        <w:div w:id="1785227879">
          <w:marLeft w:val="0"/>
          <w:marRight w:val="0"/>
          <w:marTop w:val="0"/>
          <w:marBottom w:val="0"/>
          <w:divBdr>
            <w:top w:val="none" w:sz="0" w:space="0" w:color="auto"/>
            <w:left w:val="none" w:sz="0" w:space="0" w:color="auto"/>
            <w:bottom w:val="none" w:sz="0" w:space="0" w:color="auto"/>
            <w:right w:val="none" w:sz="0" w:space="0" w:color="auto"/>
          </w:divBdr>
          <w:divsChild>
            <w:div w:id="1684548557">
              <w:marLeft w:val="0"/>
              <w:marRight w:val="0"/>
              <w:marTop w:val="0"/>
              <w:marBottom w:val="0"/>
              <w:divBdr>
                <w:top w:val="none" w:sz="0" w:space="0" w:color="auto"/>
                <w:left w:val="none" w:sz="0" w:space="0" w:color="auto"/>
                <w:bottom w:val="none" w:sz="0" w:space="0" w:color="auto"/>
                <w:right w:val="none" w:sz="0" w:space="0" w:color="auto"/>
              </w:divBdr>
            </w:div>
          </w:divsChild>
        </w:div>
        <w:div w:id="438259371">
          <w:marLeft w:val="0"/>
          <w:marRight w:val="0"/>
          <w:marTop w:val="0"/>
          <w:marBottom w:val="0"/>
          <w:divBdr>
            <w:top w:val="none" w:sz="0" w:space="0" w:color="auto"/>
            <w:left w:val="none" w:sz="0" w:space="0" w:color="auto"/>
            <w:bottom w:val="none" w:sz="0" w:space="0" w:color="auto"/>
            <w:right w:val="none" w:sz="0" w:space="0" w:color="auto"/>
          </w:divBdr>
        </w:div>
        <w:div w:id="800345052">
          <w:marLeft w:val="0"/>
          <w:marRight w:val="0"/>
          <w:marTop w:val="0"/>
          <w:marBottom w:val="0"/>
          <w:divBdr>
            <w:top w:val="none" w:sz="0" w:space="0" w:color="auto"/>
            <w:left w:val="none" w:sz="0" w:space="0" w:color="auto"/>
            <w:bottom w:val="none" w:sz="0" w:space="0" w:color="auto"/>
            <w:right w:val="none" w:sz="0" w:space="0" w:color="auto"/>
          </w:divBdr>
          <w:divsChild>
            <w:div w:id="518812094">
              <w:marLeft w:val="0"/>
              <w:marRight w:val="0"/>
              <w:marTop w:val="0"/>
              <w:marBottom w:val="0"/>
              <w:divBdr>
                <w:top w:val="none" w:sz="0" w:space="0" w:color="auto"/>
                <w:left w:val="none" w:sz="0" w:space="0" w:color="auto"/>
                <w:bottom w:val="none" w:sz="0" w:space="0" w:color="auto"/>
                <w:right w:val="none" w:sz="0" w:space="0" w:color="auto"/>
              </w:divBdr>
            </w:div>
          </w:divsChild>
        </w:div>
        <w:div w:id="1373265892">
          <w:marLeft w:val="0"/>
          <w:marRight w:val="0"/>
          <w:marTop w:val="0"/>
          <w:marBottom w:val="0"/>
          <w:divBdr>
            <w:top w:val="none" w:sz="0" w:space="0" w:color="auto"/>
            <w:left w:val="none" w:sz="0" w:space="0" w:color="auto"/>
            <w:bottom w:val="none" w:sz="0" w:space="0" w:color="auto"/>
            <w:right w:val="none" w:sz="0" w:space="0" w:color="auto"/>
          </w:divBdr>
        </w:div>
        <w:div w:id="1309702958">
          <w:marLeft w:val="0"/>
          <w:marRight w:val="0"/>
          <w:marTop w:val="0"/>
          <w:marBottom w:val="0"/>
          <w:divBdr>
            <w:top w:val="none" w:sz="0" w:space="0" w:color="auto"/>
            <w:left w:val="none" w:sz="0" w:space="0" w:color="auto"/>
            <w:bottom w:val="none" w:sz="0" w:space="0" w:color="auto"/>
            <w:right w:val="none" w:sz="0" w:space="0" w:color="auto"/>
          </w:divBdr>
          <w:divsChild>
            <w:div w:id="1695694738">
              <w:marLeft w:val="0"/>
              <w:marRight w:val="0"/>
              <w:marTop w:val="0"/>
              <w:marBottom w:val="0"/>
              <w:divBdr>
                <w:top w:val="none" w:sz="0" w:space="0" w:color="auto"/>
                <w:left w:val="none" w:sz="0" w:space="0" w:color="auto"/>
                <w:bottom w:val="none" w:sz="0" w:space="0" w:color="auto"/>
                <w:right w:val="none" w:sz="0" w:space="0" w:color="auto"/>
              </w:divBdr>
            </w:div>
          </w:divsChild>
        </w:div>
        <w:div w:id="802769509">
          <w:marLeft w:val="0"/>
          <w:marRight w:val="0"/>
          <w:marTop w:val="300"/>
          <w:marBottom w:val="0"/>
          <w:divBdr>
            <w:top w:val="none" w:sz="0" w:space="0" w:color="auto"/>
            <w:left w:val="none" w:sz="0" w:space="0" w:color="auto"/>
            <w:bottom w:val="none" w:sz="0" w:space="0" w:color="auto"/>
            <w:right w:val="none" w:sz="0" w:space="0" w:color="auto"/>
          </w:divBdr>
          <w:divsChild>
            <w:div w:id="2036540840">
              <w:marLeft w:val="0"/>
              <w:marRight w:val="0"/>
              <w:marTop w:val="0"/>
              <w:marBottom w:val="0"/>
              <w:divBdr>
                <w:top w:val="none" w:sz="0" w:space="0" w:color="auto"/>
                <w:left w:val="none" w:sz="0" w:space="0" w:color="auto"/>
                <w:bottom w:val="none" w:sz="0" w:space="0" w:color="auto"/>
                <w:right w:val="none" w:sz="0" w:space="0" w:color="auto"/>
              </w:divBdr>
              <w:divsChild>
                <w:div w:id="1246261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319541">
          <w:marLeft w:val="0"/>
          <w:marRight w:val="0"/>
          <w:marTop w:val="300"/>
          <w:marBottom w:val="0"/>
          <w:divBdr>
            <w:top w:val="none" w:sz="0" w:space="0" w:color="auto"/>
            <w:left w:val="none" w:sz="0" w:space="0" w:color="auto"/>
            <w:bottom w:val="none" w:sz="0" w:space="0" w:color="auto"/>
            <w:right w:val="none" w:sz="0" w:space="0" w:color="auto"/>
          </w:divBdr>
          <w:divsChild>
            <w:div w:id="1178354096">
              <w:marLeft w:val="0"/>
              <w:marRight w:val="0"/>
              <w:marTop w:val="0"/>
              <w:marBottom w:val="0"/>
              <w:divBdr>
                <w:top w:val="none" w:sz="0" w:space="0" w:color="auto"/>
                <w:left w:val="none" w:sz="0" w:space="0" w:color="auto"/>
                <w:bottom w:val="none" w:sz="0" w:space="0" w:color="auto"/>
                <w:right w:val="none" w:sz="0" w:space="0" w:color="auto"/>
              </w:divBdr>
              <w:divsChild>
                <w:div w:id="408966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183090">
          <w:marLeft w:val="0"/>
          <w:marRight w:val="0"/>
          <w:marTop w:val="300"/>
          <w:marBottom w:val="0"/>
          <w:divBdr>
            <w:top w:val="none" w:sz="0" w:space="0" w:color="auto"/>
            <w:left w:val="none" w:sz="0" w:space="0" w:color="auto"/>
            <w:bottom w:val="none" w:sz="0" w:space="0" w:color="auto"/>
            <w:right w:val="none" w:sz="0" w:space="0" w:color="auto"/>
          </w:divBdr>
          <w:divsChild>
            <w:div w:id="1741245439">
              <w:marLeft w:val="0"/>
              <w:marRight w:val="0"/>
              <w:marTop w:val="0"/>
              <w:marBottom w:val="0"/>
              <w:divBdr>
                <w:top w:val="none" w:sz="0" w:space="0" w:color="auto"/>
                <w:left w:val="none" w:sz="0" w:space="0" w:color="auto"/>
                <w:bottom w:val="none" w:sz="0" w:space="0" w:color="auto"/>
                <w:right w:val="none" w:sz="0" w:space="0" w:color="auto"/>
              </w:divBdr>
              <w:divsChild>
                <w:div w:id="1759717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7259806">
          <w:marLeft w:val="0"/>
          <w:marRight w:val="0"/>
          <w:marTop w:val="300"/>
          <w:marBottom w:val="0"/>
          <w:divBdr>
            <w:top w:val="none" w:sz="0" w:space="0" w:color="auto"/>
            <w:left w:val="none" w:sz="0" w:space="0" w:color="auto"/>
            <w:bottom w:val="none" w:sz="0" w:space="0" w:color="auto"/>
            <w:right w:val="none" w:sz="0" w:space="0" w:color="auto"/>
          </w:divBdr>
          <w:divsChild>
            <w:div w:id="1681276479">
              <w:marLeft w:val="0"/>
              <w:marRight w:val="0"/>
              <w:marTop w:val="0"/>
              <w:marBottom w:val="0"/>
              <w:divBdr>
                <w:top w:val="none" w:sz="0" w:space="0" w:color="auto"/>
                <w:left w:val="none" w:sz="0" w:space="0" w:color="auto"/>
                <w:bottom w:val="none" w:sz="0" w:space="0" w:color="auto"/>
                <w:right w:val="none" w:sz="0" w:space="0" w:color="auto"/>
              </w:divBdr>
              <w:divsChild>
                <w:div w:id="722874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7038447">
      <w:bodyDiv w:val="1"/>
      <w:marLeft w:val="0"/>
      <w:marRight w:val="0"/>
      <w:marTop w:val="0"/>
      <w:marBottom w:val="0"/>
      <w:divBdr>
        <w:top w:val="none" w:sz="0" w:space="0" w:color="auto"/>
        <w:left w:val="none" w:sz="0" w:space="0" w:color="auto"/>
        <w:bottom w:val="none" w:sz="0" w:space="0" w:color="auto"/>
        <w:right w:val="none" w:sz="0" w:space="0" w:color="auto"/>
      </w:divBdr>
      <w:divsChild>
        <w:div w:id="1328509417">
          <w:marLeft w:val="0"/>
          <w:marRight w:val="0"/>
          <w:marTop w:val="0"/>
          <w:marBottom w:val="0"/>
          <w:divBdr>
            <w:top w:val="none" w:sz="0" w:space="0" w:color="auto"/>
            <w:left w:val="none" w:sz="0" w:space="0" w:color="auto"/>
            <w:bottom w:val="none" w:sz="0" w:space="0" w:color="auto"/>
            <w:right w:val="none" w:sz="0" w:space="0" w:color="auto"/>
          </w:divBdr>
        </w:div>
        <w:div w:id="270362823">
          <w:marLeft w:val="0"/>
          <w:marRight w:val="0"/>
          <w:marTop w:val="0"/>
          <w:marBottom w:val="0"/>
          <w:divBdr>
            <w:top w:val="none" w:sz="0" w:space="0" w:color="auto"/>
            <w:left w:val="none" w:sz="0" w:space="0" w:color="auto"/>
            <w:bottom w:val="none" w:sz="0" w:space="0" w:color="auto"/>
            <w:right w:val="none" w:sz="0" w:space="0" w:color="auto"/>
          </w:divBdr>
          <w:divsChild>
            <w:div w:id="543174273">
              <w:marLeft w:val="0"/>
              <w:marRight w:val="0"/>
              <w:marTop w:val="0"/>
              <w:marBottom w:val="0"/>
              <w:divBdr>
                <w:top w:val="none" w:sz="0" w:space="0" w:color="auto"/>
                <w:left w:val="none" w:sz="0" w:space="0" w:color="auto"/>
                <w:bottom w:val="none" w:sz="0" w:space="0" w:color="auto"/>
                <w:right w:val="none" w:sz="0" w:space="0" w:color="auto"/>
              </w:divBdr>
            </w:div>
          </w:divsChild>
        </w:div>
        <w:div w:id="794834073">
          <w:marLeft w:val="0"/>
          <w:marRight w:val="0"/>
          <w:marTop w:val="0"/>
          <w:marBottom w:val="0"/>
          <w:divBdr>
            <w:top w:val="none" w:sz="0" w:space="0" w:color="auto"/>
            <w:left w:val="none" w:sz="0" w:space="0" w:color="auto"/>
            <w:bottom w:val="none" w:sz="0" w:space="0" w:color="auto"/>
            <w:right w:val="none" w:sz="0" w:space="0" w:color="auto"/>
          </w:divBdr>
        </w:div>
        <w:div w:id="1017076893">
          <w:marLeft w:val="0"/>
          <w:marRight w:val="0"/>
          <w:marTop w:val="0"/>
          <w:marBottom w:val="0"/>
          <w:divBdr>
            <w:top w:val="none" w:sz="0" w:space="0" w:color="auto"/>
            <w:left w:val="none" w:sz="0" w:space="0" w:color="auto"/>
            <w:bottom w:val="none" w:sz="0" w:space="0" w:color="auto"/>
            <w:right w:val="none" w:sz="0" w:space="0" w:color="auto"/>
          </w:divBdr>
          <w:divsChild>
            <w:div w:id="1953631471">
              <w:marLeft w:val="0"/>
              <w:marRight w:val="0"/>
              <w:marTop w:val="0"/>
              <w:marBottom w:val="0"/>
              <w:divBdr>
                <w:top w:val="none" w:sz="0" w:space="0" w:color="auto"/>
                <w:left w:val="none" w:sz="0" w:space="0" w:color="auto"/>
                <w:bottom w:val="none" w:sz="0" w:space="0" w:color="auto"/>
                <w:right w:val="none" w:sz="0" w:space="0" w:color="auto"/>
              </w:divBdr>
            </w:div>
          </w:divsChild>
        </w:div>
        <w:div w:id="194272620">
          <w:marLeft w:val="0"/>
          <w:marRight w:val="0"/>
          <w:marTop w:val="0"/>
          <w:marBottom w:val="0"/>
          <w:divBdr>
            <w:top w:val="none" w:sz="0" w:space="0" w:color="auto"/>
            <w:left w:val="none" w:sz="0" w:space="0" w:color="auto"/>
            <w:bottom w:val="none" w:sz="0" w:space="0" w:color="auto"/>
            <w:right w:val="none" w:sz="0" w:space="0" w:color="auto"/>
          </w:divBdr>
        </w:div>
        <w:div w:id="1256473531">
          <w:marLeft w:val="0"/>
          <w:marRight w:val="0"/>
          <w:marTop w:val="0"/>
          <w:marBottom w:val="0"/>
          <w:divBdr>
            <w:top w:val="none" w:sz="0" w:space="0" w:color="auto"/>
            <w:left w:val="none" w:sz="0" w:space="0" w:color="auto"/>
            <w:bottom w:val="none" w:sz="0" w:space="0" w:color="auto"/>
            <w:right w:val="none" w:sz="0" w:space="0" w:color="auto"/>
          </w:divBdr>
          <w:divsChild>
            <w:div w:id="149711201">
              <w:marLeft w:val="0"/>
              <w:marRight w:val="0"/>
              <w:marTop w:val="0"/>
              <w:marBottom w:val="0"/>
              <w:divBdr>
                <w:top w:val="none" w:sz="0" w:space="0" w:color="auto"/>
                <w:left w:val="none" w:sz="0" w:space="0" w:color="auto"/>
                <w:bottom w:val="none" w:sz="0" w:space="0" w:color="auto"/>
                <w:right w:val="none" w:sz="0" w:space="0" w:color="auto"/>
              </w:divBdr>
            </w:div>
          </w:divsChild>
        </w:div>
        <w:div w:id="2142796009">
          <w:marLeft w:val="0"/>
          <w:marRight w:val="0"/>
          <w:marTop w:val="0"/>
          <w:marBottom w:val="0"/>
          <w:divBdr>
            <w:top w:val="none" w:sz="0" w:space="0" w:color="auto"/>
            <w:left w:val="none" w:sz="0" w:space="0" w:color="auto"/>
            <w:bottom w:val="none" w:sz="0" w:space="0" w:color="auto"/>
            <w:right w:val="none" w:sz="0" w:space="0" w:color="auto"/>
          </w:divBdr>
        </w:div>
        <w:div w:id="1833570745">
          <w:marLeft w:val="0"/>
          <w:marRight w:val="0"/>
          <w:marTop w:val="0"/>
          <w:marBottom w:val="0"/>
          <w:divBdr>
            <w:top w:val="none" w:sz="0" w:space="0" w:color="auto"/>
            <w:left w:val="none" w:sz="0" w:space="0" w:color="auto"/>
            <w:bottom w:val="none" w:sz="0" w:space="0" w:color="auto"/>
            <w:right w:val="none" w:sz="0" w:space="0" w:color="auto"/>
          </w:divBdr>
          <w:divsChild>
            <w:div w:id="878981109">
              <w:marLeft w:val="0"/>
              <w:marRight w:val="0"/>
              <w:marTop w:val="0"/>
              <w:marBottom w:val="0"/>
              <w:divBdr>
                <w:top w:val="none" w:sz="0" w:space="0" w:color="auto"/>
                <w:left w:val="none" w:sz="0" w:space="0" w:color="auto"/>
                <w:bottom w:val="none" w:sz="0" w:space="0" w:color="auto"/>
                <w:right w:val="none" w:sz="0" w:space="0" w:color="auto"/>
              </w:divBdr>
            </w:div>
          </w:divsChild>
        </w:div>
        <w:div w:id="1624724267">
          <w:marLeft w:val="0"/>
          <w:marRight w:val="0"/>
          <w:marTop w:val="0"/>
          <w:marBottom w:val="0"/>
          <w:divBdr>
            <w:top w:val="none" w:sz="0" w:space="0" w:color="auto"/>
            <w:left w:val="none" w:sz="0" w:space="0" w:color="auto"/>
            <w:bottom w:val="none" w:sz="0" w:space="0" w:color="auto"/>
            <w:right w:val="none" w:sz="0" w:space="0" w:color="auto"/>
          </w:divBdr>
        </w:div>
        <w:div w:id="2085298846">
          <w:marLeft w:val="0"/>
          <w:marRight w:val="0"/>
          <w:marTop w:val="0"/>
          <w:marBottom w:val="0"/>
          <w:divBdr>
            <w:top w:val="none" w:sz="0" w:space="0" w:color="auto"/>
            <w:left w:val="none" w:sz="0" w:space="0" w:color="auto"/>
            <w:bottom w:val="none" w:sz="0" w:space="0" w:color="auto"/>
            <w:right w:val="none" w:sz="0" w:space="0" w:color="auto"/>
          </w:divBdr>
          <w:divsChild>
            <w:div w:id="839732242">
              <w:marLeft w:val="0"/>
              <w:marRight w:val="0"/>
              <w:marTop w:val="0"/>
              <w:marBottom w:val="0"/>
              <w:divBdr>
                <w:top w:val="none" w:sz="0" w:space="0" w:color="auto"/>
                <w:left w:val="none" w:sz="0" w:space="0" w:color="auto"/>
                <w:bottom w:val="none" w:sz="0" w:space="0" w:color="auto"/>
                <w:right w:val="none" w:sz="0" w:space="0" w:color="auto"/>
              </w:divBdr>
            </w:div>
          </w:divsChild>
        </w:div>
        <w:div w:id="573708396">
          <w:marLeft w:val="0"/>
          <w:marRight w:val="0"/>
          <w:marTop w:val="0"/>
          <w:marBottom w:val="0"/>
          <w:divBdr>
            <w:top w:val="none" w:sz="0" w:space="0" w:color="auto"/>
            <w:left w:val="none" w:sz="0" w:space="0" w:color="auto"/>
            <w:bottom w:val="none" w:sz="0" w:space="0" w:color="auto"/>
            <w:right w:val="none" w:sz="0" w:space="0" w:color="auto"/>
          </w:divBdr>
        </w:div>
        <w:div w:id="1021128858">
          <w:marLeft w:val="0"/>
          <w:marRight w:val="0"/>
          <w:marTop w:val="0"/>
          <w:marBottom w:val="0"/>
          <w:divBdr>
            <w:top w:val="none" w:sz="0" w:space="0" w:color="auto"/>
            <w:left w:val="none" w:sz="0" w:space="0" w:color="auto"/>
            <w:bottom w:val="none" w:sz="0" w:space="0" w:color="auto"/>
            <w:right w:val="none" w:sz="0" w:space="0" w:color="auto"/>
          </w:divBdr>
          <w:divsChild>
            <w:div w:id="121046775">
              <w:marLeft w:val="0"/>
              <w:marRight w:val="0"/>
              <w:marTop w:val="0"/>
              <w:marBottom w:val="0"/>
              <w:divBdr>
                <w:top w:val="none" w:sz="0" w:space="0" w:color="auto"/>
                <w:left w:val="none" w:sz="0" w:space="0" w:color="auto"/>
                <w:bottom w:val="none" w:sz="0" w:space="0" w:color="auto"/>
                <w:right w:val="none" w:sz="0" w:space="0" w:color="auto"/>
              </w:divBdr>
            </w:div>
          </w:divsChild>
        </w:div>
        <w:div w:id="260838594">
          <w:marLeft w:val="0"/>
          <w:marRight w:val="0"/>
          <w:marTop w:val="0"/>
          <w:marBottom w:val="0"/>
          <w:divBdr>
            <w:top w:val="none" w:sz="0" w:space="0" w:color="auto"/>
            <w:left w:val="none" w:sz="0" w:space="0" w:color="auto"/>
            <w:bottom w:val="none" w:sz="0" w:space="0" w:color="auto"/>
            <w:right w:val="none" w:sz="0" w:space="0" w:color="auto"/>
          </w:divBdr>
        </w:div>
        <w:div w:id="437407708">
          <w:marLeft w:val="0"/>
          <w:marRight w:val="0"/>
          <w:marTop w:val="0"/>
          <w:marBottom w:val="0"/>
          <w:divBdr>
            <w:top w:val="none" w:sz="0" w:space="0" w:color="auto"/>
            <w:left w:val="none" w:sz="0" w:space="0" w:color="auto"/>
            <w:bottom w:val="none" w:sz="0" w:space="0" w:color="auto"/>
            <w:right w:val="none" w:sz="0" w:space="0" w:color="auto"/>
          </w:divBdr>
          <w:divsChild>
            <w:div w:id="1673797088">
              <w:marLeft w:val="0"/>
              <w:marRight w:val="0"/>
              <w:marTop w:val="0"/>
              <w:marBottom w:val="0"/>
              <w:divBdr>
                <w:top w:val="none" w:sz="0" w:space="0" w:color="auto"/>
                <w:left w:val="none" w:sz="0" w:space="0" w:color="auto"/>
                <w:bottom w:val="none" w:sz="0" w:space="0" w:color="auto"/>
                <w:right w:val="none" w:sz="0" w:space="0" w:color="auto"/>
              </w:divBdr>
            </w:div>
          </w:divsChild>
        </w:div>
        <w:div w:id="1784617644">
          <w:marLeft w:val="0"/>
          <w:marRight w:val="0"/>
          <w:marTop w:val="300"/>
          <w:marBottom w:val="0"/>
          <w:divBdr>
            <w:top w:val="none" w:sz="0" w:space="0" w:color="auto"/>
            <w:left w:val="none" w:sz="0" w:space="0" w:color="auto"/>
            <w:bottom w:val="none" w:sz="0" w:space="0" w:color="auto"/>
            <w:right w:val="none" w:sz="0" w:space="0" w:color="auto"/>
          </w:divBdr>
          <w:divsChild>
            <w:div w:id="2099057121">
              <w:marLeft w:val="0"/>
              <w:marRight w:val="0"/>
              <w:marTop w:val="0"/>
              <w:marBottom w:val="0"/>
              <w:divBdr>
                <w:top w:val="none" w:sz="0" w:space="0" w:color="auto"/>
                <w:left w:val="none" w:sz="0" w:space="0" w:color="auto"/>
                <w:bottom w:val="none" w:sz="0" w:space="0" w:color="auto"/>
                <w:right w:val="none" w:sz="0" w:space="0" w:color="auto"/>
              </w:divBdr>
              <w:divsChild>
                <w:div w:id="1029835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718514">
          <w:marLeft w:val="0"/>
          <w:marRight w:val="0"/>
          <w:marTop w:val="300"/>
          <w:marBottom w:val="0"/>
          <w:divBdr>
            <w:top w:val="none" w:sz="0" w:space="0" w:color="auto"/>
            <w:left w:val="none" w:sz="0" w:space="0" w:color="auto"/>
            <w:bottom w:val="none" w:sz="0" w:space="0" w:color="auto"/>
            <w:right w:val="none" w:sz="0" w:space="0" w:color="auto"/>
          </w:divBdr>
          <w:divsChild>
            <w:div w:id="326328274">
              <w:marLeft w:val="0"/>
              <w:marRight w:val="0"/>
              <w:marTop w:val="0"/>
              <w:marBottom w:val="0"/>
              <w:divBdr>
                <w:top w:val="none" w:sz="0" w:space="0" w:color="auto"/>
                <w:left w:val="none" w:sz="0" w:space="0" w:color="auto"/>
                <w:bottom w:val="none" w:sz="0" w:space="0" w:color="auto"/>
                <w:right w:val="none" w:sz="0" w:space="0" w:color="auto"/>
              </w:divBdr>
              <w:divsChild>
                <w:div w:id="961225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9684271">
          <w:marLeft w:val="0"/>
          <w:marRight w:val="0"/>
          <w:marTop w:val="300"/>
          <w:marBottom w:val="0"/>
          <w:divBdr>
            <w:top w:val="none" w:sz="0" w:space="0" w:color="auto"/>
            <w:left w:val="none" w:sz="0" w:space="0" w:color="auto"/>
            <w:bottom w:val="none" w:sz="0" w:space="0" w:color="auto"/>
            <w:right w:val="none" w:sz="0" w:space="0" w:color="auto"/>
          </w:divBdr>
          <w:divsChild>
            <w:div w:id="1331298890">
              <w:marLeft w:val="0"/>
              <w:marRight w:val="0"/>
              <w:marTop w:val="0"/>
              <w:marBottom w:val="0"/>
              <w:divBdr>
                <w:top w:val="none" w:sz="0" w:space="0" w:color="auto"/>
                <w:left w:val="none" w:sz="0" w:space="0" w:color="auto"/>
                <w:bottom w:val="none" w:sz="0" w:space="0" w:color="auto"/>
                <w:right w:val="none" w:sz="0" w:space="0" w:color="auto"/>
              </w:divBdr>
              <w:divsChild>
                <w:div w:id="1607273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581878">
          <w:marLeft w:val="0"/>
          <w:marRight w:val="0"/>
          <w:marTop w:val="300"/>
          <w:marBottom w:val="0"/>
          <w:divBdr>
            <w:top w:val="none" w:sz="0" w:space="0" w:color="auto"/>
            <w:left w:val="none" w:sz="0" w:space="0" w:color="auto"/>
            <w:bottom w:val="none" w:sz="0" w:space="0" w:color="auto"/>
            <w:right w:val="none" w:sz="0" w:space="0" w:color="auto"/>
          </w:divBdr>
          <w:divsChild>
            <w:div w:id="195311926">
              <w:marLeft w:val="0"/>
              <w:marRight w:val="0"/>
              <w:marTop w:val="0"/>
              <w:marBottom w:val="0"/>
              <w:divBdr>
                <w:top w:val="none" w:sz="0" w:space="0" w:color="auto"/>
                <w:left w:val="none" w:sz="0" w:space="0" w:color="auto"/>
                <w:bottom w:val="none" w:sz="0" w:space="0" w:color="auto"/>
                <w:right w:val="none" w:sz="0" w:space="0" w:color="auto"/>
              </w:divBdr>
              <w:divsChild>
                <w:div w:id="967778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8491308">
      <w:bodyDiv w:val="1"/>
      <w:marLeft w:val="0"/>
      <w:marRight w:val="0"/>
      <w:marTop w:val="0"/>
      <w:marBottom w:val="0"/>
      <w:divBdr>
        <w:top w:val="none" w:sz="0" w:space="0" w:color="auto"/>
        <w:left w:val="none" w:sz="0" w:space="0" w:color="auto"/>
        <w:bottom w:val="none" w:sz="0" w:space="0" w:color="auto"/>
        <w:right w:val="none" w:sz="0" w:space="0" w:color="auto"/>
      </w:divBdr>
      <w:divsChild>
        <w:div w:id="296109166">
          <w:marLeft w:val="0"/>
          <w:marRight w:val="0"/>
          <w:marTop w:val="0"/>
          <w:marBottom w:val="0"/>
          <w:divBdr>
            <w:top w:val="none" w:sz="0" w:space="0" w:color="auto"/>
            <w:left w:val="none" w:sz="0" w:space="0" w:color="auto"/>
            <w:bottom w:val="none" w:sz="0" w:space="0" w:color="auto"/>
            <w:right w:val="none" w:sz="0" w:space="0" w:color="auto"/>
          </w:divBdr>
          <w:divsChild>
            <w:div w:id="185751292">
              <w:marLeft w:val="0"/>
              <w:marRight w:val="0"/>
              <w:marTop w:val="0"/>
              <w:marBottom w:val="0"/>
              <w:divBdr>
                <w:top w:val="none" w:sz="0" w:space="0" w:color="auto"/>
                <w:left w:val="none" w:sz="0" w:space="0" w:color="auto"/>
                <w:bottom w:val="none" w:sz="0" w:space="0" w:color="auto"/>
                <w:right w:val="none" w:sz="0" w:space="0" w:color="auto"/>
              </w:divBdr>
            </w:div>
          </w:divsChild>
        </w:div>
        <w:div w:id="331372310">
          <w:marLeft w:val="0"/>
          <w:marRight w:val="0"/>
          <w:marTop w:val="0"/>
          <w:marBottom w:val="0"/>
          <w:divBdr>
            <w:top w:val="none" w:sz="0" w:space="0" w:color="auto"/>
            <w:left w:val="none" w:sz="0" w:space="0" w:color="auto"/>
            <w:bottom w:val="none" w:sz="0" w:space="0" w:color="auto"/>
            <w:right w:val="none" w:sz="0" w:space="0" w:color="auto"/>
          </w:divBdr>
          <w:divsChild>
            <w:div w:id="2025328651">
              <w:marLeft w:val="0"/>
              <w:marRight w:val="0"/>
              <w:marTop w:val="0"/>
              <w:marBottom w:val="0"/>
              <w:divBdr>
                <w:top w:val="none" w:sz="0" w:space="0" w:color="auto"/>
                <w:left w:val="none" w:sz="0" w:space="0" w:color="auto"/>
                <w:bottom w:val="none" w:sz="0" w:space="0" w:color="auto"/>
                <w:right w:val="none" w:sz="0" w:space="0" w:color="auto"/>
              </w:divBdr>
            </w:div>
          </w:divsChild>
        </w:div>
        <w:div w:id="334116814">
          <w:marLeft w:val="0"/>
          <w:marRight w:val="0"/>
          <w:marTop w:val="0"/>
          <w:marBottom w:val="0"/>
          <w:divBdr>
            <w:top w:val="none" w:sz="0" w:space="0" w:color="auto"/>
            <w:left w:val="none" w:sz="0" w:space="0" w:color="auto"/>
            <w:bottom w:val="none" w:sz="0" w:space="0" w:color="auto"/>
            <w:right w:val="none" w:sz="0" w:space="0" w:color="auto"/>
          </w:divBdr>
          <w:divsChild>
            <w:div w:id="1940719257">
              <w:marLeft w:val="0"/>
              <w:marRight w:val="0"/>
              <w:marTop w:val="0"/>
              <w:marBottom w:val="0"/>
              <w:divBdr>
                <w:top w:val="none" w:sz="0" w:space="0" w:color="auto"/>
                <w:left w:val="none" w:sz="0" w:space="0" w:color="auto"/>
                <w:bottom w:val="none" w:sz="0" w:space="0" w:color="auto"/>
                <w:right w:val="none" w:sz="0" w:space="0" w:color="auto"/>
              </w:divBdr>
            </w:div>
          </w:divsChild>
        </w:div>
        <w:div w:id="619798344">
          <w:marLeft w:val="0"/>
          <w:marRight w:val="0"/>
          <w:marTop w:val="300"/>
          <w:marBottom w:val="0"/>
          <w:divBdr>
            <w:top w:val="none" w:sz="0" w:space="0" w:color="auto"/>
            <w:left w:val="none" w:sz="0" w:space="0" w:color="auto"/>
            <w:bottom w:val="none" w:sz="0" w:space="0" w:color="auto"/>
            <w:right w:val="none" w:sz="0" w:space="0" w:color="auto"/>
          </w:divBdr>
          <w:divsChild>
            <w:div w:id="2111074953">
              <w:marLeft w:val="0"/>
              <w:marRight w:val="0"/>
              <w:marTop w:val="0"/>
              <w:marBottom w:val="0"/>
              <w:divBdr>
                <w:top w:val="none" w:sz="0" w:space="0" w:color="auto"/>
                <w:left w:val="none" w:sz="0" w:space="0" w:color="auto"/>
                <w:bottom w:val="none" w:sz="0" w:space="0" w:color="auto"/>
                <w:right w:val="none" w:sz="0" w:space="0" w:color="auto"/>
              </w:divBdr>
              <w:divsChild>
                <w:div w:id="1691488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0320155">
          <w:marLeft w:val="0"/>
          <w:marRight w:val="0"/>
          <w:marTop w:val="0"/>
          <w:marBottom w:val="0"/>
          <w:divBdr>
            <w:top w:val="none" w:sz="0" w:space="0" w:color="auto"/>
            <w:left w:val="none" w:sz="0" w:space="0" w:color="auto"/>
            <w:bottom w:val="none" w:sz="0" w:space="0" w:color="auto"/>
            <w:right w:val="none" w:sz="0" w:space="0" w:color="auto"/>
          </w:divBdr>
          <w:divsChild>
            <w:div w:id="592936900">
              <w:marLeft w:val="0"/>
              <w:marRight w:val="0"/>
              <w:marTop w:val="0"/>
              <w:marBottom w:val="0"/>
              <w:divBdr>
                <w:top w:val="none" w:sz="0" w:space="0" w:color="auto"/>
                <w:left w:val="none" w:sz="0" w:space="0" w:color="auto"/>
                <w:bottom w:val="none" w:sz="0" w:space="0" w:color="auto"/>
                <w:right w:val="none" w:sz="0" w:space="0" w:color="auto"/>
              </w:divBdr>
            </w:div>
          </w:divsChild>
        </w:div>
        <w:div w:id="808743153">
          <w:marLeft w:val="0"/>
          <w:marRight w:val="0"/>
          <w:marTop w:val="0"/>
          <w:marBottom w:val="0"/>
          <w:divBdr>
            <w:top w:val="none" w:sz="0" w:space="0" w:color="auto"/>
            <w:left w:val="none" w:sz="0" w:space="0" w:color="auto"/>
            <w:bottom w:val="none" w:sz="0" w:space="0" w:color="auto"/>
            <w:right w:val="none" w:sz="0" w:space="0" w:color="auto"/>
          </w:divBdr>
        </w:div>
        <w:div w:id="1095899520">
          <w:marLeft w:val="0"/>
          <w:marRight w:val="0"/>
          <w:marTop w:val="0"/>
          <w:marBottom w:val="0"/>
          <w:divBdr>
            <w:top w:val="none" w:sz="0" w:space="0" w:color="auto"/>
            <w:left w:val="none" w:sz="0" w:space="0" w:color="auto"/>
            <w:bottom w:val="none" w:sz="0" w:space="0" w:color="auto"/>
            <w:right w:val="none" w:sz="0" w:space="0" w:color="auto"/>
          </w:divBdr>
          <w:divsChild>
            <w:div w:id="1605073877">
              <w:marLeft w:val="0"/>
              <w:marRight w:val="0"/>
              <w:marTop w:val="0"/>
              <w:marBottom w:val="0"/>
              <w:divBdr>
                <w:top w:val="none" w:sz="0" w:space="0" w:color="auto"/>
                <w:left w:val="none" w:sz="0" w:space="0" w:color="auto"/>
                <w:bottom w:val="none" w:sz="0" w:space="0" w:color="auto"/>
                <w:right w:val="none" w:sz="0" w:space="0" w:color="auto"/>
              </w:divBdr>
            </w:div>
          </w:divsChild>
        </w:div>
        <w:div w:id="1348478728">
          <w:marLeft w:val="0"/>
          <w:marRight w:val="0"/>
          <w:marTop w:val="0"/>
          <w:marBottom w:val="0"/>
          <w:divBdr>
            <w:top w:val="none" w:sz="0" w:space="0" w:color="auto"/>
            <w:left w:val="none" w:sz="0" w:space="0" w:color="auto"/>
            <w:bottom w:val="none" w:sz="0" w:space="0" w:color="auto"/>
            <w:right w:val="none" w:sz="0" w:space="0" w:color="auto"/>
          </w:divBdr>
        </w:div>
        <w:div w:id="1394353737">
          <w:marLeft w:val="0"/>
          <w:marRight w:val="0"/>
          <w:marTop w:val="0"/>
          <w:marBottom w:val="0"/>
          <w:divBdr>
            <w:top w:val="none" w:sz="0" w:space="0" w:color="auto"/>
            <w:left w:val="none" w:sz="0" w:space="0" w:color="auto"/>
            <w:bottom w:val="none" w:sz="0" w:space="0" w:color="auto"/>
            <w:right w:val="none" w:sz="0" w:space="0" w:color="auto"/>
          </w:divBdr>
        </w:div>
        <w:div w:id="1432622458">
          <w:marLeft w:val="0"/>
          <w:marRight w:val="0"/>
          <w:marTop w:val="0"/>
          <w:marBottom w:val="0"/>
          <w:divBdr>
            <w:top w:val="none" w:sz="0" w:space="0" w:color="auto"/>
            <w:left w:val="none" w:sz="0" w:space="0" w:color="auto"/>
            <w:bottom w:val="none" w:sz="0" w:space="0" w:color="auto"/>
            <w:right w:val="none" w:sz="0" w:space="0" w:color="auto"/>
          </w:divBdr>
          <w:divsChild>
            <w:div w:id="1859736344">
              <w:marLeft w:val="0"/>
              <w:marRight w:val="0"/>
              <w:marTop w:val="0"/>
              <w:marBottom w:val="0"/>
              <w:divBdr>
                <w:top w:val="none" w:sz="0" w:space="0" w:color="auto"/>
                <w:left w:val="none" w:sz="0" w:space="0" w:color="auto"/>
                <w:bottom w:val="none" w:sz="0" w:space="0" w:color="auto"/>
                <w:right w:val="none" w:sz="0" w:space="0" w:color="auto"/>
              </w:divBdr>
            </w:div>
          </w:divsChild>
        </w:div>
        <w:div w:id="1541360088">
          <w:marLeft w:val="0"/>
          <w:marRight w:val="0"/>
          <w:marTop w:val="0"/>
          <w:marBottom w:val="0"/>
          <w:divBdr>
            <w:top w:val="none" w:sz="0" w:space="0" w:color="auto"/>
            <w:left w:val="none" w:sz="0" w:space="0" w:color="auto"/>
            <w:bottom w:val="none" w:sz="0" w:space="0" w:color="auto"/>
            <w:right w:val="none" w:sz="0" w:space="0" w:color="auto"/>
          </w:divBdr>
        </w:div>
        <w:div w:id="1662807208">
          <w:marLeft w:val="0"/>
          <w:marRight w:val="0"/>
          <w:marTop w:val="0"/>
          <w:marBottom w:val="0"/>
          <w:divBdr>
            <w:top w:val="none" w:sz="0" w:space="0" w:color="auto"/>
            <w:left w:val="none" w:sz="0" w:space="0" w:color="auto"/>
            <w:bottom w:val="none" w:sz="0" w:space="0" w:color="auto"/>
            <w:right w:val="none" w:sz="0" w:space="0" w:color="auto"/>
          </w:divBdr>
        </w:div>
        <w:div w:id="1868327240">
          <w:marLeft w:val="0"/>
          <w:marRight w:val="0"/>
          <w:marTop w:val="0"/>
          <w:marBottom w:val="0"/>
          <w:divBdr>
            <w:top w:val="none" w:sz="0" w:space="0" w:color="auto"/>
            <w:left w:val="none" w:sz="0" w:space="0" w:color="auto"/>
            <w:bottom w:val="none" w:sz="0" w:space="0" w:color="auto"/>
            <w:right w:val="none" w:sz="0" w:space="0" w:color="auto"/>
          </w:divBdr>
        </w:div>
        <w:div w:id="2044279976">
          <w:marLeft w:val="0"/>
          <w:marRight w:val="0"/>
          <w:marTop w:val="0"/>
          <w:marBottom w:val="0"/>
          <w:divBdr>
            <w:top w:val="none" w:sz="0" w:space="0" w:color="auto"/>
            <w:left w:val="none" w:sz="0" w:space="0" w:color="auto"/>
            <w:bottom w:val="none" w:sz="0" w:space="0" w:color="auto"/>
            <w:right w:val="none" w:sz="0" w:space="0" w:color="auto"/>
          </w:divBdr>
        </w:div>
        <w:div w:id="2129082688">
          <w:marLeft w:val="0"/>
          <w:marRight w:val="0"/>
          <w:marTop w:val="300"/>
          <w:marBottom w:val="0"/>
          <w:divBdr>
            <w:top w:val="none" w:sz="0" w:space="0" w:color="auto"/>
            <w:left w:val="none" w:sz="0" w:space="0" w:color="auto"/>
            <w:bottom w:val="none" w:sz="0" w:space="0" w:color="auto"/>
            <w:right w:val="none" w:sz="0" w:space="0" w:color="auto"/>
          </w:divBdr>
          <w:divsChild>
            <w:div w:id="884486104">
              <w:marLeft w:val="0"/>
              <w:marRight w:val="0"/>
              <w:marTop w:val="0"/>
              <w:marBottom w:val="0"/>
              <w:divBdr>
                <w:top w:val="none" w:sz="0" w:space="0" w:color="auto"/>
                <w:left w:val="none" w:sz="0" w:space="0" w:color="auto"/>
                <w:bottom w:val="none" w:sz="0" w:space="0" w:color="auto"/>
                <w:right w:val="none" w:sz="0" w:space="0" w:color="auto"/>
              </w:divBdr>
              <w:divsChild>
                <w:div w:id="2059430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7358884">
          <w:marLeft w:val="0"/>
          <w:marRight w:val="0"/>
          <w:marTop w:val="0"/>
          <w:marBottom w:val="0"/>
          <w:divBdr>
            <w:top w:val="none" w:sz="0" w:space="0" w:color="auto"/>
            <w:left w:val="none" w:sz="0" w:space="0" w:color="auto"/>
            <w:bottom w:val="none" w:sz="0" w:space="0" w:color="auto"/>
            <w:right w:val="none" w:sz="0" w:space="0" w:color="auto"/>
          </w:divBdr>
          <w:divsChild>
            <w:div w:id="312217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9343705">
      <w:bodyDiv w:val="1"/>
      <w:marLeft w:val="0"/>
      <w:marRight w:val="0"/>
      <w:marTop w:val="0"/>
      <w:marBottom w:val="0"/>
      <w:divBdr>
        <w:top w:val="none" w:sz="0" w:space="0" w:color="auto"/>
        <w:left w:val="none" w:sz="0" w:space="0" w:color="auto"/>
        <w:bottom w:val="none" w:sz="0" w:space="0" w:color="auto"/>
        <w:right w:val="none" w:sz="0" w:space="0" w:color="auto"/>
      </w:divBdr>
    </w:div>
    <w:div w:id="1592546995">
      <w:bodyDiv w:val="1"/>
      <w:marLeft w:val="0"/>
      <w:marRight w:val="0"/>
      <w:marTop w:val="0"/>
      <w:marBottom w:val="0"/>
      <w:divBdr>
        <w:top w:val="none" w:sz="0" w:space="0" w:color="auto"/>
        <w:left w:val="none" w:sz="0" w:space="0" w:color="auto"/>
        <w:bottom w:val="none" w:sz="0" w:space="0" w:color="auto"/>
        <w:right w:val="none" w:sz="0" w:space="0" w:color="auto"/>
      </w:divBdr>
      <w:divsChild>
        <w:div w:id="1171987359">
          <w:marLeft w:val="0"/>
          <w:marRight w:val="0"/>
          <w:marTop w:val="0"/>
          <w:marBottom w:val="0"/>
          <w:divBdr>
            <w:top w:val="none" w:sz="0" w:space="0" w:color="auto"/>
            <w:left w:val="none" w:sz="0" w:space="0" w:color="auto"/>
            <w:bottom w:val="none" w:sz="0" w:space="0" w:color="auto"/>
            <w:right w:val="none" w:sz="0" w:space="0" w:color="auto"/>
          </w:divBdr>
        </w:div>
        <w:div w:id="642543496">
          <w:marLeft w:val="0"/>
          <w:marRight w:val="0"/>
          <w:marTop w:val="0"/>
          <w:marBottom w:val="0"/>
          <w:divBdr>
            <w:top w:val="none" w:sz="0" w:space="0" w:color="auto"/>
            <w:left w:val="none" w:sz="0" w:space="0" w:color="auto"/>
            <w:bottom w:val="none" w:sz="0" w:space="0" w:color="auto"/>
            <w:right w:val="none" w:sz="0" w:space="0" w:color="auto"/>
          </w:divBdr>
          <w:divsChild>
            <w:div w:id="924412896">
              <w:marLeft w:val="0"/>
              <w:marRight w:val="0"/>
              <w:marTop w:val="0"/>
              <w:marBottom w:val="0"/>
              <w:divBdr>
                <w:top w:val="none" w:sz="0" w:space="0" w:color="auto"/>
                <w:left w:val="none" w:sz="0" w:space="0" w:color="auto"/>
                <w:bottom w:val="none" w:sz="0" w:space="0" w:color="auto"/>
                <w:right w:val="none" w:sz="0" w:space="0" w:color="auto"/>
              </w:divBdr>
            </w:div>
          </w:divsChild>
        </w:div>
        <w:div w:id="1846047985">
          <w:marLeft w:val="0"/>
          <w:marRight w:val="0"/>
          <w:marTop w:val="0"/>
          <w:marBottom w:val="0"/>
          <w:divBdr>
            <w:top w:val="none" w:sz="0" w:space="0" w:color="auto"/>
            <w:left w:val="none" w:sz="0" w:space="0" w:color="auto"/>
            <w:bottom w:val="none" w:sz="0" w:space="0" w:color="auto"/>
            <w:right w:val="none" w:sz="0" w:space="0" w:color="auto"/>
          </w:divBdr>
        </w:div>
        <w:div w:id="1930458631">
          <w:marLeft w:val="0"/>
          <w:marRight w:val="0"/>
          <w:marTop w:val="0"/>
          <w:marBottom w:val="0"/>
          <w:divBdr>
            <w:top w:val="none" w:sz="0" w:space="0" w:color="auto"/>
            <w:left w:val="none" w:sz="0" w:space="0" w:color="auto"/>
            <w:bottom w:val="none" w:sz="0" w:space="0" w:color="auto"/>
            <w:right w:val="none" w:sz="0" w:space="0" w:color="auto"/>
          </w:divBdr>
          <w:divsChild>
            <w:div w:id="1984263576">
              <w:marLeft w:val="0"/>
              <w:marRight w:val="0"/>
              <w:marTop w:val="0"/>
              <w:marBottom w:val="0"/>
              <w:divBdr>
                <w:top w:val="none" w:sz="0" w:space="0" w:color="auto"/>
                <w:left w:val="none" w:sz="0" w:space="0" w:color="auto"/>
                <w:bottom w:val="none" w:sz="0" w:space="0" w:color="auto"/>
                <w:right w:val="none" w:sz="0" w:space="0" w:color="auto"/>
              </w:divBdr>
            </w:div>
          </w:divsChild>
        </w:div>
        <w:div w:id="310793549">
          <w:marLeft w:val="0"/>
          <w:marRight w:val="0"/>
          <w:marTop w:val="0"/>
          <w:marBottom w:val="0"/>
          <w:divBdr>
            <w:top w:val="none" w:sz="0" w:space="0" w:color="auto"/>
            <w:left w:val="none" w:sz="0" w:space="0" w:color="auto"/>
            <w:bottom w:val="none" w:sz="0" w:space="0" w:color="auto"/>
            <w:right w:val="none" w:sz="0" w:space="0" w:color="auto"/>
          </w:divBdr>
        </w:div>
        <w:div w:id="983395090">
          <w:marLeft w:val="0"/>
          <w:marRight w:val="0"/>
          <w:marTop w:val="0"/>
          <w:marBottom w:val="0"/>
          <w:divBdr>
            <w:top w:val="none" w:sz="0" w:space="0" w:color="auto"/>
            <w:left w:val="none" w:sz="0" w:space="0" w:color="auto"/>
            <w:bottom w:val="none" w:sz="0" w:space="0" w:color="auto"/>
            <w:right w:val="none" w:sz="0" w:space="0" w:color="auto"/>
          </w:divBdr>
          <w:divsChild>
            <w:div w:id="312294956">
              <w:marLeft w:val="0"/>
              <w:marRight w:val="0"/>
              <w:marTop w:val="0"/>
              <w:marBottom w:val="0"/>
              <w:divBdr>
                <w:top w:val="none" w:sz="0" w:space="0" w:color="auto"/>
                <w:left w:val="none" w:sz="0" w:space="0" w:color="auto"/>
                <w:bottom w:val="none" w:sz="0" w:space="0" w:color="auto"/>
                <w:right w:val="none" w:sz="0" w:space="0" w:color="auto"/>
              </w:divBdr>
            </w:div>
          </w:divsChild>
        </w:div>
        <w:div w:id="1206216735">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sChild>
            <w:div w:id="353121517">
              <w:marLeft w:val="0"/>
              <w:marRight w:val="0"/>
              <w:marTop w:val="0"/>
              <w:marBottom w:val="0"/>
              <w:divBdr>
                <w:top w:val="none" w:sz="0" w:space="0" w:color="auto"/>
                <w:left w:val="none" w:sz="0" w:space="0" w:color="auto"/>
                <w:bottom w:val="none" w:sz="0" w:space="0" w:color="auto"/>
                <w:right w:val="none" w:sz="0" w:space="0" w:color="auto"/>
              </w:divBdr>
            </w:div>
          </w:divsChild>
        </w:div>
        <w:div w:id="1937329175">
          <w:marLeft w:val="0"/>
          <w:marRight w:val="0"/>
          <w:marTop w:val="0"/>
          <w:marBottom w:val="0"/>
          <w:divBdr>
            <w:top w:val="none" w:sz="0" w:space="0" w:color="auto"/>
            <w:left w:val="none" w:sz="0" w:space="0" w:color="auto"/>
            <w:bottom w:val="none" w:sz="0" w:space="0" w:color="auto"/>
            <w:right w:val="none" w:sz="0" w:space="0" w:color="auto"/>
          </w:divBdr>
        </w:div>
        <w:div w:id="1488980641">
          <w:marLeft w:val="0"/>
          <w:marRight w:val="0"/>
          <w:marTop w:val="0"/>
          <w:marBottom w:val="0"/>
          <w:divBdr>
            <w:top w:val="none" w:sz="0" w:space="0" w:color="auto"/>
            <w:left w:val="none" w:sz="0" w:space="0" w:color="auto"/>
            <w:bottom w:val="none" w:sz="0" w:space="0" w:color="auto"/>
            <w:right w:val="none" w:sz="0" w:space="0" w:color="auto"/>
          </w:divBdr>
          <w:divsChild>
            <w:div w:id="927033767">
              <w:marLeft w:val="0"/>
              <w:marRight w:val="0"/>
              <w:marTop w:val="0"/>
              <w:marBottom w:val="0"/>
              <w:divBdr>
                <w:top w:val="none" w:sz="0" w:space="0" w:color="auto"/>
                <w:left w:val="none" w:sz="0" w:space="0" w:color="auto"/>
                <w:bottom w:val="none" w:sz="0" w:space="0" w:color="auto"/>
                <w:right w:val="none" w:sz="0" w:space="0" w:color="auto"/>
              </w:divBdr>
            </w:div>
          </w:divsChild>
        </w:div>
        <w:div w:id="1200388872">
          <w:marLeft w:val="0"/>
          <w:marRight w:val="0"/>
          <w:marTop w:val="0"/>
          <w:marBottom w:val="0"/>
          <w:divBdr>
            <w:top w:val="none" w:sz="0" w:space="0" w:color="auto"/>
            <w:left w:val="none" w:sz="0" w:space="0" w:color="auto"/>
            <w:bottom w:val="none" w:sz="0" w:space="0" w:color="auto"/>
            <w:right w:val="none" w:sz="0" w:space="0" w:color="auto"/>
          </w:divBdr>
        </w:div>
        <w:div w:id="424574447">
          <w:marLeft w:val="0"/>
          <w:marRight w:val="0"/>
          <w:marTop w:val="0"/>
          <w:marBottom w:val="0"/>
          <w:divBdr>
            <w:top w:val="none" w:sz="0" w:space="0" w:color="auto"/>
            <w:left w:val="none" w:sz="0" w:space="0" w:color="auto"/>
            <w:bottom w:val="none" w:sz="0" w:space="0" w:color="auto"/>
            <w:right w:val="none" w:sz="0" w:space="0" w:color="auto"/>
          </w:divBdr>
          <w:divsChild>
            <w:div w:id="458114607">
              <w:marLeft w:val="0"/>
              <w:marRight w:val="0"/>
              <w:marTop w:val="0"/>
              <w:marBottom w:val="0"/>
              <w:divBdr>
                <w:top w:val="none" w:sz="0" w:space="0" w:color="auto"/>
                <w:left w:val="none" w:sz="0" w:space="0" w:color="auto"/>
                <w:bottom w:val="none" w:sz="0" w:space="0" w:color="auto"/>
                <w:right w:val="none" w:sz="0" w:space="0" w:color="auto"/>
              </w:divBdr>
            </w:div>
          </w:divsChild>
        </w:div>
        <w:div w:id="1738434275">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sChild>
            <w:div w:id="1148863586">
              <w:marLeft w:val="0"/>
              <w:marRight w:val="0"/>
              <w:marTop w:val="0"/>
              <w:marBottom w:val="0"/>
              <w:divBdr>
                <w:top w:val="none" w:sz="0" w:space="0" w:color="auto"/>
                <w:left w:val="none" w:sz="0" w:space="0" w:color="auto"/>
                <w:bottom w:val="none" w:sz="0" w:space="0" w:color="auto"/>
                <w:right w:val="none" w:sz="0" w:space="0" w:color="auto"/>
              </w:divBdr>
            </w:div>
          </w:divsChild>
        </w:div>
        <w:div w:id="1536310797">
          <w:marLeft w:val="0"/>
          <w:marRight w:val="0"/>
          <w:marTop w:val="300"/>
          <w:marBottom w:val="0"/>
          <w:divBdr>
            <w:top w:val="none" w:sz="0" w:space="0" w:color="auto"/>
            <w:left w:val="none" w:sz="0" w:space="0" w:color="auto"/>
            <w:bottom w:val="none" w:sz="0" w:space="0" w:color="auto"/>
            <w:right w:val="none" w:sz="0" w:space="0" w:color="auto"/>
          </w:divBdr>
          <w:divsChild>
            <w:div w:id="2100058688">
              <w:marLeft w:val="0"/>
              <w:marRight w:val="0"/>
              <w:marTop w:val="0"/>
              <w:marBottom w:val="0"/>
              <w:divBdr>
                <w:top w:val="none" w:sz="0" w:space="0" w:color="auto"/>
                <w:left w:val="none" w:sz="0" w:space="0" w:color="auto"/>
                <w:bottom w:val="none" w:sz="0" w:space="0" w:color="auto"/>
                <w:right w:val="none" w:sz="0" w:space="0" w:color="auto"/>
              </w:divBdr>
              <w:divsChild>
                <w:div w:id="967055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162399">
          <w:marLeft w:val="0"/>
          <w:marRight w:val="0"/>
          <w:marTop w:val="300"/>
          <w:marBottom w:val="0"/>
          <w:divBdr>
            <w:top w:val="none" w:sz="0" w:space="0" w:color="auto"/>
            <w:left w:val="none" w:sz="0" w:space="0" w:color="auto"/>
            <w:bottom w:val="none" w:sz="0" w:space="0" w:color="auto"/>
            <w:right w:val="none" w:sz="0" w:space="0" w:color="auto"/>
          </w:divBdr>
          <w:divsChild>
            <w:div w:id="1923251944">
              <w:marLeft w:val="0"/>
              <w:marRight w:val="0"/>
              <w:marTop w:val="0"/>
              <w:marBottom w:val="0"/>
              <w:divBdr>
                <w:top w:val="none" w:sz="0" w:space="0" w:color="auto"/>
                <w:left w:val="none" w:sz="0" w:space="0" w:color="auto"/>
                <w:bottom w:val="none" w:sz="0" w:space="0" w:color="auto"/>
                <w:right w:val="none" w:sz="0" w:space="0" w:color="auto"/>
              </w:divBdr>
              <w:divsChild>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264257">
          <w:marLeft w:val="0"/>
          <w:marRight w:val="0"/>
          <w:marTop w:val="300"/>
          <w:marBottom w:val="0"/>
          <w:divBdr>
            <w:top w:val="none" w:sz="0" w:space="0" w:color="auto"/>
            <w:left w:val="none" w:sz="0" w:space="0" w:color="auto"/>
            <w:bottom w:val="none" w:sz="0" w:space="0" w:color="auto"/>
            <w:right w:val="none" w:sz="0" w:space="0" w:color="auto"/>
          </w:divBdr>
          <w:divsChild>
            <w:div w:id="669715095">
              <w:marLeft w:val="0"/>
              <w:marRight w:val="0"/>
              <w:marTop w:val="0"/>
              <w:marBottom w:val="0"/>
              <w:divBdr>
                <w:top w:val="none" w:sz="0" w:space="0" w:color="auto"/>
                <w:left w:val="none" w:sz="0" w:space="0" w:color="auto"/>
                <w:bottom w:val="none" w:sz="0" w:space="0" w:color="auto"/>
                <w:right w:val="none" w:sz="0" w:space="0" w:color="auto"/>
              </w:divBdr>
              <w:divsChild>
                <w:div w:id="1058482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287728">
          <w:marLeft w:val="0"/>
          <w:marRight w:val="0"/>
          <w:marTop w:val="300"/>
          <w:marBottom w:val="0"/>
          <w:divBdr>
            <w:top w:val="none" w:sz="0" w:space="0" w:color="auto"/>
            <w:left w:val="none" w:sz="0" w:space="0" w:color="auto"/>
            <w:bottom w:val="none" w:sz="0" w:space="0" w:color="auto"/>
            <w:right w:val="none" w:sz="0" w:space="0" w:color="auto"/>
          </w:divBdr>
          <w:divsChild>
            <w:div w:id="1102334675">
              <w:marLeft w:val="0"/>
              <w:marRight w:val="0"/>
              <w:marTop w:val="0"/>
              <w:marBottom w:val="0"/>
              <w:divBdr>
                <w:top w:val="none" w:sz="0" w:space="0" w:color="auto"/>
                <w:left w:val="none" w:sz="0" w:space="0" w:color="auto"/>
                <w:bottom w:val="none" w:sz="0" w:space="0" w:color="auto"/>
                <w:right w:val="none" w:sz="0" w:space="0" w:color="auto"/>
              </w:divBdr>
              <w:divsChild>
                <w:div w:id="329913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4166887">
      <w:bodyDiv w:val="1"/>
      <w:marLeft w:val="0"/>
      <w:marRight w:val="0"/>
      <w:marTop w:val="0"/>
      <w:marBottom w:val="0"/>
      <w:divBdr>
        <w:top w:val="none" w:sz="0" w:space="0" w:color="auto"/>
        <w:left w:val="none" w:sz="0" w:space="0" w:color="auto"/>
        <w:bottom w:val="none" w:sz="0" w:space="0" w:color="auto"/>
        <w:right w:val="none" w:sz="0" w:space="0" w:color="auto"/>
      </w:divBdr>
      <w:divsChild>
        <w:div w:id="194124628">
          <w:marLeft w:val="0"/>
          <w:marRight w:val="0"/>
          <w:marTop w:val="0"/>
          <w:marBottom w:val="0"/>
          <w:divBdr>
            <w:top w:val="none" w:sz="0" w:space="0" w:color="auto"/>
            <w:left w:val="none" w:sz="0" w:space="0" w:color="auto"/>
            <w:bottom w:val="none" w:sz="0" w:space="0" w:color="auto"/>
            <w:right w:val="none" w:sz="0" w:space="0" w:color="auto"/>
          </w:divBdr>
        </w:div>
        <w:div w:id="363948899">
          <w:marLeft w:val="0"/>
          <w:marRight w:val="0"/>
          <w:marTop w:val="0"/>
          <w:marBottom w:val="0"/>
          <w:divBdr>
            <w:top w:val="none" w:sz="0" w:space="0" w:color="auto"/>
            <w:left w:val="none" w:sz="0" w:space="0" w:color="auto"/>
            <w:bottom w:val="none" w:sz="0" w:space="0" w:color="auto"/>
            <w:right w:val="none" w:sz="0" w:space="0" w:color="auto"/>
          </w:divBdr>
          <w:divsChild>
            <w:div w:id="143207424">
              <w:marLeft w:val="0"/>
              <w:marRight w:val="0"/>
              <w:marTop w:val="0"/>
              <w:marBottom w:val="0"/>
              <w:divBdr>
                <w:top w:val="none" w:sz="0" w:space="0" w:color="auto"/>
                <w:left w:val="none" w:sz="0" w:space="0" w:color="auto"/>
                <w:bottom w:val="none" w:sz="0" w:space="0" w:color="auto"/>
                <w:right w:val="none" w:sz="0" w:space="0" w:color="auto"/>
              </w:divBdr>
            </w:div>
          </w:divsChild>
        </w:div>
        <w:div w:id="1366902142">
          <w:marLeft w:val="0"/>
          <w:marRight w:val="0"/>
          <w:marTop w:val="0"/>
          <w:marBottom w:val="0"/>
          <w:divBdr>
            <w:top w:val="none" w:sz="0" w:space="0" w:color="auto"/>
            <w:left w:val="none" w:sz="0" w:space="0" w:color="auto"/>
            <w:bottom w:val="none" w:sz="0" w:space="0" w:color="auto"/>
            <w:right w:val="none" w:sz="0" w:space="0" w:color="auto"/>
          </w:divBdr>
        </w:div>
        <w:div w:id="425032661">
          <w:marLeft w:val="0"/>
          <w:marRight w:val="0"/>
          <w:marTop w:val="0"/>
          <w:marBottom w:val="0"/>
          <w:divBdr>
            <w:top w:val="none" w:sz="0" w:space="0" w:color="auto"/>
            <w:left w:val="none" w:sz="0" w:space="0" w:color="auto"/>
            <w:bottom w:val="none" w:sz="0" w:space="0" w:color="auto"/>
            <w:right w:val="none" w:sz="0" w:space="0" w:color="auto"/>
          </w:divBdr>
          <w:divsChild>
            <w:div w:id="202989529">
              <w:marLeft w:val="0"/>
              <w:marRight w:val="0"/>
              <w:marTop w:val="0"/>
              <w:marBottom w:val="0"/>
              <w:divBdr>
                <w:top w:val="none" w:sz="0" w:space="0" w:color="auto"/>
                <w:left w:val="none" w:sz="0" w:space="0" w:color="auto"/>
                <w:bottom w:val="none" w:sz="0" w:space="0" w:color="auto"/>
                <w:right w:val="none" w:sz="0" w:space="0" w:color="auto"/>
              </w:divBdr>
            </w:div>
          </w:divsChild>
        </w:div>
        <w:div w:id="1460032270">
          <w:marLeft w:val="0"/>
          <w:marRight w:val="0"/>
          <w:marTop w:val="0"/>
          <w:marBottom w:val="0"/>
          <w:divBdr>
            <w:top w:val="none" w:sz="0" w:space="0" w:color="auto"/>
            <w:left w:val="none" w:sz="0" w:space="0" w:color="auto"/>
            <w:bottom w:val="none" w:sz="0" w:space="0" w:color="auto"/>
            <w:right w:val="none" w:sz="0" w:space="0" w:color="auto"/>
          </w:divBdr>
        </w:div>
        <w:div w:id="1458183713">
          <w:marLeft w:val="0"/>
          <w:marRight w:val="0"/>
          <w:marTop w:val="0"/>
          <w:marBottom w:val="0"/>
          <w:divBdr>
            <w:top w:val="none" w:sz="0" w:space="0" w:color="auto"/>
            <w:left w:val="none" w:sz="0" w:space="0" w:color="auto"/>
            <w:bottom w:val="none" w:sz="0" w:space="0" w:color="auto"/>
            <w:right w:val="none" w:sz="0" w:space="0" w:color="auto"/>
          </w:divBdr>
          <w:divsChild>
            <w:div w:id="1665474284">
              <w:marLeft w:val="0"/>
              <w:marRight w:val="0"/>
              <w:marTop w:val="0"/>
              <w:marBottom w:val="0"/>
              <w:divBdr>
                <w:top w:val="none" w:sz="0" w:space="0" w:color="auto"/>
                <w:left w:val="none" w:sz="0" w:space="0" w:color="auto"/>
                <w:bottom w:val="none" w:sz="0" w:space="0" w:color="auto"/>
                <w:right w:val="none" w:sz="0" w:space="0" w:color="auto"/>
              </w:divBdr>
            </w:div>
          </w:divsChild>
        </w:div>
        <w:div w:id="1946570123">
          <w:marLeft w:val="0"/>
          <w:marRight w:val="0"/>
          <w:marTop w:val="0"/>
          <w:marBottom w:val="0"/>
          <w:divBdr>
            <w:top w:val="none" w:sz="0" w:space="0" w:color="auto"/>
            <w:left w:val="none" w:sz="0" w:space="0" w:color="auto"/>
            <w:bottom w:val="none" w:sz="0" w:space="0" w:color="auto"/>
            <w:right w:val="none" w:sz="0" w:space="0" w:color="auto"/>
          </w:divBdr>
        </w:div>
        <w:div w:id="1081096337">
          <w:marLeft w:val="0"/>
          <w:marRight w:val="0"/>
          <w:marTop w:val="0"/>
          <w:marBottom w:val="0"/>
          <w:divBdr>
            <w:top w:val="none" w:sz="0" w:space="0" w:color="auto"/>
            <w:left w:val="none" w:sz="0" w:space="0" w:color="auto"/>
            <w:bottom w:val="none" w:sz="0" w:space="0" w:color="auto"/>
            <w:right w:val="none" w:sz="0" w:space="0" w:color="auto"/>
          </w:divBdr>
          <w:divsChild>
            <w:div w:id="2058580218">
              <w:marLeft w:val="0"/>
              <w:marRight w:val="0"/>
              <w:marTop w:val="0"/>
              <w:marBottom w:val="0"/>
              <w:divBdr>
                <w:top w:val="none" w:sz="0" w:space="0" w:color="auto"/>
                <w:left w:val="none" w:sz="0" w:space="0" w:color="auto"/>
                <w:bottom w:val="none" w:sz="0" w:space="0" w:color="auto"/>
                <w:right w:val="none" w:sz="0" w:space="0" w:color="auto"/>
              </w:divBdr>
            </w:div>
          </w:divsChild>
        </w:div>
        <w:div w:id="842012981">
          <w:marLeft w:val="0"/>
          <w:marRight w:val="0"/>
          <w:marTop w:val="0"/>
          <w:marBottom w:val="0"/>
          <w:divBdr>
            <w:top w:val="none" w:sz="0" w:space="0" w:color="auto"/>
            <w:left w:val="none" w:sz="0" w:space="0" w:color="auto"/>
            <w:bottom w:val="none" w:sz="0" w:space="0" w:color="auto"/>
            <w:right w:val="none" w:sz="0" w:space="0" w:color="auto"/>
          </w:divBdr>
        </w:div>
        <w:div w:id="394553863">
          <w:marLeft w:val="0"/>
          <w:marRight w:val="0"/>
          <w:marTop w:val="0"/>
          <w:marBottom w:val="0"/>
          <w:divBdr>
            <w:top w:val="none" w:sz="0" w:space="0" w:color="auto"/>
            <w:left w:val="none" w:sz="0" w:space="0" w:color="auto"/>
            <w:bottom w:val="none" w:sz="0" w:space="0" w:color="auto"/>
            <w:right w:val="none" w:sz="0" w:space="0" w:color="auto"/>
          </w:divBdr>
          <w:divsChild>
            <w:div w:id="616108294">
              <w:marLeft w:val="0"/>
              <w:marRight w:val="0"/>
              <w:marTop w:val="0"/>
              <w:marBottom w:val="0"/>
              <w:divBdr>
                <w:top w:val="none" w:sz="0" w:space="0" w:color="auto"/>
                <w:left w:val="none" w:sz="0" w:space="0" w:color="auto"/>
                <w:bottom w:val="none" w:sz="0" w:space="0" w:color="auto"/>
                <w:right w:val="none" w:sz="0" w:space="0" w:color="auto"/>
              </w:divBdr>
            </w:div>
          </w:divsChild>
        </w:div>
        <w:div w:id="646320693">
          <w:marLeft w:val="0"/>
          <w:marRight w:val="0"/>
          <w:marTop w:val="0"/>
          <w:marBottom w:val="0"/>
          <w:divBdr>
            <w:top w:val="none" w:sz="0" w:space="0" w:color="auto"/>
            <w:left w:val="none" w:sz="0" w:space="0" w:color="auto"/>
            <w:bottom w:val="none" w:sz="0" w:space="0" w:color="auto"/>
            <w:right w:val="none" w:sz="0" w:space="0" w:color="auto"/>
          </w:divBdr>
        </w:div>
        <w:div w:id="1979728178">
          <w:marLeft w:val="0"/>
          <w:marRight w:val="0"/>
          <w:marTop w:val="0"/>
          <w:marBottom w:val="0"/>
          <w:divBdr>
            <w:top w:val="none" w:sz="0" w:space="0" w:color="auto"/>
            <w:left w:val="none" w:sz="0" w:space="0" w:color="auto"/>
            <w:bottom w:val="none" w:sz="0" w:space="0" w:color="auto"/>
            <w:right w:val="none" w:sz="0" w:space="0" w:color="auto"/>
          </w:divBdr>
          <w:divsChild>
            <w:div w:id="180440623">
              <w:marLeft w:val="0"/>
              <w:marRight w:val="0"/>
              <w:marTop w:val="0"/>
              <w:marBottom w:val="0"/>
              <w:divBdr>
                <w:top w:val="none" w:sz="0" w:space="0" w:color="auto"/>
                <w:left w:val="none" w:sz="0" w:space="0" w:color="auto"/>
                <w:bottom w:val="none" w:sz="0" w:space="0" w:color="auto"/>
                <w:right w:val="none" w:sz="0" w:space="0" w:color="auto"/>
              </w:divBdr>
            </w:div>
          </w:divsChild>
        </w:div>
        <w:div w:id="653876147">
          <w:marLeft w:val="0"/>
          <w:marRight w:val="0"/>
          <w:marTop w:val="0"/>
          <w:marBottom w:val="0"/>
          <w:divBdr>
            <w:top w:val="none" w:sz="0" w:space="0" w:color="auto"/>
            <w:left w:val="none" w:sz="0" w:space="0" w:color="auto"/>
            <w:bottom w:val="none" w:sz="0" w:space="0" w:color="auto"/>
            <w:right w:val="none" w:sz="0" w:space="0" w:color="auto"/>
          </w:divBdr>
        </w:div>
        <w:div w:id="388499342">
          <w:marLeft w:val="0"/>
          <w:marRight w:val="0"/>
          <w:marTop w:val="0"/>
          <w:marBottom w:val="0"/>
          <w:divBdr>
            <w:top w:val="none" w:sz="0" w:space="0" w:color="auto"/>
            <w:left w:val="none" w:sz="0" w:space="0" w:color="auto"/>
            <w:bottom w:val="none" w:sz="0" w:space="0" w:color="auto"/>
            <w:right w:val="none" w:sz="0" w:space="0" w:color="auto"/>
          </w:divBdr>
          <w:divsChild>
            <w:div w:id="213735657">
              <w:marLeft w:val="0"/>
              <w:marRight w:val="0"/>
              <w:marTop w:val="0"/>
              <w:marBottom w:val="0"/>
              <w:divBdr>
                <w:top w:val="none" w:sz="0" w:space="0" w:color="auto"/>
                <w:left w:val="none" w:sz="0" w:space="0" w:color="auto"/>
                <w:bottom w:val="none" w:sz="0" w:space="0" w:color="auto"/>
                <w:right w:val="none" w:sz="0" w:space="0" w:color="auto"/>
              </w:divBdr>
            </w:div>
          </w:divsChild>
        </w:div>
        <w:div w:id="435442840">
          <w:marLeft w:val="0"/>
          <w:marRight w:val="0"/>
          <w:marTop w:val="300"/>
          <w:marBottom w:val="0"/>
          <w:divBdr>
            <w:top w:val="none" w:sz="0" w:space="0" w:color="auto"/>
            <w:left w:val="none" w:sz="0" w:space="0" w:color="auto"/>
            <w:bottom w:val="none" w:sz="0" w:space="0" w:color="auto"/>
            <w:right w:val="none" w:sz="0" w:space="0" w:color="auto"/>
          </w:divBdr>
          <w:divsChild>
            <w:div w:id="671760402">
              <w:marLeft w:val="0"/>
              <w:marRight w:val="0"/>
              <w:marTop w:val="0"/>
              <w:marBottom w:val="0"/>
              <w:divBdr>
                <w:top w:val="none" w:sz="0" w:space="0" w:color="auto"/>
                <w:left w:val="none" w:sz="0" w:space="0" w:color="auto"/>
                <w:bottom w:val="none" w:sz="0" w:space="0" w:color="auto"/>
                <w:right w:val="none" w:sz="0" w:space="0" w:color="auto"/>
              </w:divBdr>
              <w:divsChild>
                <w:div w:id="1660309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93683">
          <w:marLeft w:val="0"/>
          <w:marRight w:val="0"/>
          <w:marTop w:val="300"/>
          <w:marBottom w:val="0"/>
          <w:divBdr>
            <w:top w:val="none" w:sz="0" w:space="0" w:color="auto"/>
            <w:left w:val="none" w:sz="0" w:space="0" w:color="auto"/>
            <w:bottom w:val="none" w:sz="0" w:space="0" w:color="auto"/>
            <w:right w:val="none" w:sz="0" w:space="0" w:color="auto"/>
          </w:divBdr>
          <w:divsChild>
            <w:div w:id="888612920">
              <w:marLeft w:val="0"/>
              <w:marRight w:val="0"/>
              <w:marTop w:val="0"/>
              <w:marBottom w:val="0"/>
              <w:divBdr>
                <w:top w:val="none" w:sz="0" w:space="0" w:color="auto"/>
                <w:left w:val="none" w:sz="0" w:space="0" w:color="auto"/>
                <w:bottom w:val="none" w:sz="0" w:space="0" w:color="auto"/>
                <w:right w:val="none" w:sz="0" w:space="0" w:color="auto"/>
              </w:divBdr>
              <w:divsChild>
                <w:div w:id="1839494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8920374">
          <w:marLeft w:val="0"/>
          <w:marRight w:val="0"/>
          <w:marTop w:val="300"/>
          <w:marBottom w:val="0"/>
          <w:divBdr>
            <w:top w:val="none" w:sz="0" w:space="0" w:color="auto"/>
            <w:left w:val="none" w:sz="0" w:space="0" w:color="auto"/>
            <w:bottom w:val="none" w:sz="0" w:space="0" w:color="auto"/>
            <w:right w:val="none" w:sz="0" w:space="0" w:color="auto"/>
          </w:divBdr>
          <w:divsChild>
            <w:div w:id="146631408">
              <w:marLeft w:val="0"/>
              <w:marRight w:val="0"/>
              <w:marTop w:val="0"/>
              <w:marBottom w:val="0"/>
              <w:divBdr>
                <w:top w:val="none" w:sz="0" w:space="0" w:color="auto"/>
                <w:left w:val="none" w:sz="0" w:space="0" w:color="auto"/>
                <w:bottom w:val="none" w:sz="0" w:space="0" w:color="auto"/>
                <w:right w:val="none" w:sz="0" w:space="0" w:color="auto"/>
              </w:divBdr>
              <w:divsChild>
                <w:div w:id="1678313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7885588">
          <w:marLeft w:val="0"/>
          <w:marRight w:val="0"/>
          <w:marTop w:val="300"/>
          <w:marBottom w:val="0"/>
          <w:divBdr>
            <w:top w:val="none" w:sz="0" w:space="0" w:color="auto"/>
            <w:left w:val="none" w:sz="0" w:space="0" w:color="auto"/>
            <w:bottom w:val="none" w:sz="0" w:space="0" w:color="auto"/>
            <w:right w:val="none" w:sz="0" w:space="0" w:color="auto"/>
          </w:divBdr>
          <w:divsChild>
            <w:div w:id="1190334824">
              <w:marLeft w:val="0"/>
              <w:marRight w:val="0"/>
              <w:marTop w:val="0"/>
              <w:marBottom w:val="0"/>
              <w:divBdr>
                <w:top w:val="none" w:sz="0" w:space="0" w:color="auto"/>
                <w:left w:val="none" w:sz="0" w:space="0" w:color="auto"/>
                <w:bottom w:val="none" w:sz="0" w:space="0" w:color="auto"/>
                <w:right w:val="none" w:sz="0" w:space="0" w:color="auto"/>
              </w:divBdr>
              <w:divsChild>
                <w:div w:id="910651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4245064">
      <w:bodyDiv w:val="1"/>
      <w:marLeft w:val="0"/>
      <w:marRight w:val="0"/>
      <w:marTop w:val="0"/>
      <w:marBottom w:val="0"/>
      <w:divBdr>
        <w:top w:val="none" w:sz="0" w:space="0" w:color="auto"/>
        <w:left w:val="none" w:sz="0" w:space="0" w:color="auto"/>
        <w:bottom w:val="none" w:sz="0" w:space="0" w:color="auto"/>
        <w:right w:val="none" w:sz="0" w:space="0" w:color="auto"/>
      </w:divBdr>
      <w:divsChild>
        <w:div w:id="86728916">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248972630">
          <w:marLeft w:val="0"/>
          <w:marRight w:val="0"/>
          <w:marTop w:val="0"/>
          <w:marBottom w:val="0"/>
          <w:divBdr>
            <w:top w:val="none" w:sz="0" w:space="0" w:color="auto"/>
            <w:left w:val="none" w:sz="0" w:space="0" w:color="auto"/>
            <w:bottom w:val="none" w:sz="0" w:space="0" w:color="auto"/>
            <w:right w:val="none" w:sz="0" w:space="0" w:color="auto"/>
          </w:divBdr>
        </w:div>
        <w:div w:id="308901968">
          <w:marLeft w:val="0"/>
          <w:marRight w:val="0"/>
          <w:marTop w:val="0"/>
          <w:marBottom w:val="0"/>
          <w:divBdr>
            <w:top w:val="none" w:sz="0" w:space="0" w:color="auto"/>
            <w:left w:val="none" w:sz="0" w:space="0" w:color="auto"/>
            <w:bottom w:val="none" w:sz="0" w:space="0" w:color="auto"/>
            <w:right w:val="none" w:sz="0" w:space="0" w:color="auto"/>
          </w:divBdr>
          <w:divsChild>
            <w:div w:id="2141651585">
              <w:marLeft w:val="0"/>
              <w:marRight w:val="0"/>
              <w:marTop w:val="0"/>
              <w:marBottom w:val="0"/>
              <w:divBdr>
                <w:top w:val="none" w:sz="0" w:space="0" w:color="auto"/>
                <w:left w:val="none" w:sz="0" w:space="0" w:color="auto"/>
                <w:bottom w:val="none" w:sz="0" w:space="0" w:color="auto"/>
                <w:right w:val="none" w:sz="0" w:space="0" w:color="auto"/>
              </w:divBdr>
            </w:div>
          </w:divsChild>
        </w:div>
        <w:div w:id="322199792">
          <w:marLeft w:val="0"/>
          <w:marRight w:val="0"/>
          <w:marTop w:val="0"/>
          <w:marBottom w:val="0"/>
          <w:divBdr>
            <w:top w:val="none" w:sz="0" w:space="0" w:color="auto"/>
            <w:left w:val="none" w:sz="0" w:space="0" w:color="auto"/>
            <w:bottom w:val="none" w:sz="0" w:space="0" w:color="auto"/>
            <w:right w:val="none" w:sz="0" w:space="0" w:color="auto"/>
          </w:divBdr>
        </w:div>
        <w:div w:id="485978054">
          <w:marLeft w:val="0"/>
          <w:marRight w:val="0"/>
          <w:marTop w:val="0"/>
          <w:marBottom w:val="0"/>
          <w:divBdr>
            <w:top w:val="none" w:sz="0" w:space="0" w:color="auto"/>
            <w:left w:val="none" w:sz="0" w:space="0" w:color="auto"/>
            <w:bottom w:val="none" w:sz="0" w:space="0" w:color="auto"/>
            <w:right w:val="none" w:sz="0" w:space="0" w:color="auto"/>
          </w:divBdr>
          <w:divsChild>
            <w:div w:id="1323005474">
              <w:marLeft w:val="0"/>
              <w:marRight w:val="0"/>
              <w:marTop w:val="0"/>
              <w:marBottom w:val="0"/>
              <w:divBdr>
                <w:top w:val="none" w:sz="0" w:space="0" w:color="auto"/>
                <w:left w:val="none" w:sz="0" w:space="0" w:color="auto"/>
                <w:bottom w:val="none" w:sz="0" w:space="0" w:color="auto"/>
                <w:right w:val="none" w:sz="0" w:space="0" w:color="auto"/>
              </w:divBdr>
            </w:div>
          </w:divsChild>
        </w:div>
        <w:div w:id="678704774">
          <w:marLeft w:val="0"/>
          <w:marRight w:val="0"/>
          <w:marTop w:val="0"/>
          <w:marBottom w:val="0"/>
          <w:divBdr>
            <w:top w:val="none" w:sz="0" w:space="0" w:color="auto"/>
            <w:left w:val="none" w:sz="0" w:space="0" w:color="auto"/>
            <w:bottom w:val="none" w:sz="0" w:space="0" w:color="auto"/>
            <w:right w:val="none" w:sz="0" w:space="0" w:color="auto"/>
          </w:divBdr>
        </w:div>
        <w:div w:id="759834217">
          <w:marLeft w:val="0"/>
          <w:marRight w:val="0"/>
          <w:marTop w:val="0"/>
          <w:marBottom w:val="0"/>
          <w:divBdr>
            <w:top w:val="none" w:sz="0" w:space="0" w:color="auto"/>
            <w:left w:val="none" w:sz="0" w:space="0" w:color="auto"/>
            <w:bottom w:val="none" w:sz="0" w:space="0" w:color="auto"/>
            <w:right w:val="none" w:sz="0" w:space="0" w:color="auto"/>
          </w:divBdr>
          <w:divsChild>
            <w:div w:id="583801996">
              <w:marLeft w:val="0"/>
              <w:marRight w:val="0"/>
              <w:marTop w:val="0"/>
              <w:marBottom w:val="0"/>
              <w:divBdr>
                <w:top w:val="none" w:sz="0" w:space="0" w:color="auto"/>
                <w:left w:val="none" w:sz="0" w:space="0" w:color="auto"/>
                <w:bottom w:val="none" w:sz="0" w:space="0" w:color="auto"/>
                <w:right w:val="none" w:sz="0" w:space="0" w:color="auto"/>
              </w:divBdr>
            </w:div>
          </w:divsChild>
        </w:div>
        <w:div w:id="947352116">
          <w:marLeft w:val="0"/>
          <w:marRight w:val="0"/>
          <w:marTop w:val="300"/>
          <w:marBottom w:val="0"/>
          <w:divBdr>
            <w:top w:val="none" w:sz="0" w:space="0" w:color="auto"/>
            <w:left w:val="none" w:sz="0" w:space="0" w:color="auto"/>
            <w:bottom w:val="none" w:sz="0" w:space="0" w:color="auto"/>
            <w:right w:val="none" w:sz="0" w:space="0" w:color="auto"/>
          </w:divBdr>
          <w:divsChild>
            <w:div w:id="1224681910">
              <w:marLeft w:val="0"/>
              <w:marRight w:val="0"/>
              <w:marTop w:val="0"/>
              <w:marBottom w:val="0"/>
              <w:divBdr>
                <w:top w:val="none" w:sz="0" w:space="0" w:color="auto"/>
                <w:left w:val="none" w:sz="0" w:space="0" w:color="auto"/>
                <w:bottom w:val="none" w:sz="0" w:space="0" w:color="auto"/>
                <w:right w:val="none" w:sz="0" w:space="0" w:color="auto"/>
              </w:divBdr>
              <w:divsChild>
                <w:div w:id="1357150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215803">
          <w:marLeft w:val="0"/>
          <w:marRight w:val="0"/>
          <w:marTop w:val="300"/>
          <w:marBottom w:val="0"/>
          <w:divBdr>
            <w:top w:val="none" w:sz="0" w:space="0" w:color="auto"/>
            <w:left w:val="none" w:sz="0" w:space="0" w:color="auto"/>
            <w:bottom w:val="none" w:sz="0" w:space="0" w:color="auto"/>
            <w:right w:val="none" w:sz="0" w:space="0" w:color="auto"/>
          </w:divBdr>
          <w:divsChild>
            <w:div w:id="1085880075">
              <w:marLeft w:val="0"/>
              <w:marRight w:val="0"/>
              <w:marTop w:val="0"/>
              <w:marBottom w:val="0"/>
              <w:divBdr>
                <w:top w:val="none" w:sz="0" w:space="0" w:color="auto"/>
                <w:left w:val="none" w:sz="0" w:space="0" w:color="auto"/>
                <w:bottom w:val="none" w:sz="0" w:space="0" w:color="auto"/>
                <w:right w:val="none" w:sz="0" w:space="0" w:color="auto"/>
              </w:divBdr>
              <w:divsChild>
                <w:div w:id="1518621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6004667">
          <w:marLeft w:val="0"/>
          <w:marRight w:val="0"/>
          <w:marTop w:val="0"/>
          <w:marBottom w:val="0"/>
          <w:divBdr>
            <w:top w:val="none" w:sz="0" w:space="0" w:color="auto"/>
            <w:left w:val="none" w:sz="0" w:space="0" w:color="auto"/>
            <w:bottom w:val="none" w:sz="0" w:space="0" w:color="auto"/>
            <w:right w:val="none" w:sz="0" w:space="0" w:color="auto"/>
          </w:divBdr>
        </w:div>
        <w:div w:id="1199396710">
          <w:marLeft w:val="0"/>
          <w:marRight w:val="0"/>
          <w:marTop w:val="0"/>
          <w:marBottom w:val="0"/>
          <w:divBdr>
            <w:top w:val="none" w:sz="0" w:space="0" w:color="auto"/>
            <w:left w:val="none" w:sz="0" w:space="0" w:color="auto"/>
            <w:bottom w:val="none" w:sz="0" w:space="0" w:color="auto"/>
            <w:right w:val="none" w:sz="0" w:space="0" w:color="auto"/>
          </w:divBdr>
          <w:divsChild>
            <w:div w:id="1115127402">
              <w:marLeft w:val="0"/>
              <w:marRight w:val="0"/>
              <w:marTop w:val="0"/>
              <w:marBottom w:val="0"/>
              <w:divBdr>
                <w:top w:val="none" w:sz="0" w:space="0" w:color="auto"/>
                <w:left w:val="none" w:sz="0" w:space="0" w:color="auto"/>
                <w:bottom w:val="none" w:sz="0" w:space="0" w:color="auto"/>
                <w:right w:val="none" w:sz="0" w:space="0" w:color="auto"/>
              </w:divBdr>
            </w:div>
          </w:divsChild>
        </w:div>
        <w:div w:id="1389112065">
          <w:marLeft w:val="0"/>
          <w:marRight w:val="0"/>
          <w:marTop w:val="0"/>
          <w:marBottom w:val="0"/>
          <w:divBdr>
            <w:top w:val="none" w:sz="0" w:space="0" w:color="auto"/>
            <w:left w:val="none" w:sz="0" w:space="0" w:color="auto"/>
            <w:bottom w:val="none" w:sz="0" w:space="0" w:color="auto"/>
            <w:right w:val="none" w:sz="0" w:space="0" w:color="auto"/>
          </w:divBdr>
          <w:divsChild>
            <w:div w:id="1306086547">
              <w:marLeft w:val="0"/>
              <w:marRight w:val="0"/>
              <w:marTop w:val="0"/>
              <w:marBottom w:val="0"/>
              <w:divBdr>
                <w:top w:val="none" w:sz="0" w:space="0" w:color="auto"/>
                <w:left w:val="none" w:sz="0" w:space="0" w:color="auto"/>
                <w:bottom w:val="none" w:sz="0" w:space="0" w:color="auto"/>
                <w:right w:val="none" w:sz="0" w:space="0" w:color="auto"/>
              </w:divBdr>
            </w:div>
          </w:divsChild>
        </w:div>
        <w:div w:id="1406298890">
          <w:marLeft w:val="0"/>
          <w:marRight w:val="0"/>
          <w:marTop w:val="0"/>
          <w:marBottom w:val="0"/>
          <w:divBdr>
            <w:top w:val="none" w:sz="0" w:space="0" w:color="auto"/>
            <w:left w:val="none" w:sz="0" w:space="0" w:color="auto"/>
            <w:bottom w:val="none" w:sz="0" w:space="0" w:color="auto"/>
            <w:right w:val="none" w:sz="0" w:space="0" w:color="auto"/>
          </w:divBdr>
        </w:div>
        <w:div w:id="1646230757">
          <w:marLeft w:val="0"/>
          <w:marRight w:val="0"/>
          <w:marTop w:val="0"/>
          <w:marBottom w:val="0"/>
          <w:divBdr>
            <w:top w:val="none" w:sz="0" w:space="0" w:color="auto"/>
            <w:left w:val="none" w:sz="0" w:space="0" w:color="auto"/>
            <w:bottom w:val="none" w:sz="0" w:space="0" w:color="auto"/>
            <w:right w:val="none" w:sz="0" w:space="0" w:color="auto"/>
          </w:divBdr>
          <w:divsChild>
            <w:div w:id="1931086044">
              <w:marLeft w:val="0"/>
              <w:marRight w:val="0"/>
              <w:marTop w:val="0"/>
              <w:marBottom w:val="0"/>
              <w:divBdr>
                <w:top w:val="none" w:sz="0" w:space="0" w:color="auto"/>
                <w:left w:val="none" w:sz="0" w:space="0" w:color="auto"/>
                <w:bottom w:val="none" w:sz="0" w:space="0" w:color="auto"/>
                <w:right w:val="none" w:sz="0" w:space="0" w:color="auto"/>
              </w:divBdr>
            </w:div>
          </w:divsChild>
        </w:div>
        <w:div w:id="2065248552">
          <w:marLeft w:val="0"/>
          <w:marRight w:val="0"/>
          <w:marTop w:val="300"/>
          <w:marBottom w:val="0"/>
          <w:divBdr>
            <w:top w:val="none" w:sz="0" w:space="0" w:color="auto"/>
            <w:left w:val="none" w:sz="0" w:space="0" w:color="auto"/>
            <w:bottom w:val="none" w:sz="0" w:space="0" w:color="auto"/>
            <w:right w:val="none" w:sz="0" w:space="0" w:color="auto"/>
          </w:divBdr>
          <w:divsChild>
            <w:div w:id="1739861095">
              <w:marLeft w:val="0"/>
              <w:marRight w:val="0"/>
              <w:marTop w:val="0"/>
              <w:marBottom w:val="0"/>
              <w:divBdr>
                <w:top w:val="none" w:sz="0" w:space="0" w:color="auto"/>
                <w:left w:val="none" w:sz="0" w:space="0" w:color="auto"/>
                <w:bottom w:val="none" w:sz="0" w:space="0" w:color="auto"/>
                <w:right w:val="none" w:sz="0" w:space="0" w:color="auto"/>
              </w:divBdr>
              <w:divsChild>
                <w:div w:id="2100179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410235">
          <w:marLeft w:val="0"/>
          <w:marRight w:val="0"/>
          <w:marTop w:val="0"/>
          <w:marBottom w:val="0"/>
          <w:divBdr>
            <w:top w:val="none" w:sz="0" w:space="0" w:color="auto"/>
            <w:left w:val="none" w:sz="0" w:space="0" w:color="auto"/>
            <w:bottom w:val="none" w:sz="0" w:space="0" w:color="auto"/>
            <w:right w:val="none" w:sz="0" w:space="0" w:color="auto"/>
          </w:divBdr>
          <w:divsChild>
            <w:div w:id="847986816">
              <w:marLeft w:val="0"/>
              <w:marRight w:val="0"/>
              <w:marTop w:val="0"/>
              <w:marBottom w:val="0"/>
              <w:divBdr>
                <w:top w:val="none" w:sz="0" w:space="0" w:color="auto"/>
                <w:left w:val="none" w:sz="0" w:space="0" w:color="auto"/>
                <w:bottom w:val="none" w:sz="0" w:space="0" w:color="auto"/>
                <w:right w:val="none" w:sz="0" w:space="0" w:color="auto"/>
              </w:divBdr>
            </w:div>
          </w:divsChild>
        </w:div>
        <w:div w:id="2139639183">
          <w:marLeft w:val="0"/>
          <w:marRight w:val="0"/>
          <w:marTop w:val="300"/>
          <w:marBottom w:val="0"/>
          <w:divBdr>
            <w:top w:val="none" w:sz="0" w:space="0" w:color="auto"/>
            <w:left w:val="none" w:sz="0" w:space="0" w:color="auto"/>
            <w:bottom w:val="none" w:sz="0" w:space="0" w:color="auto"/>
            <w:right w:val="none" w:sz="0" w:space="0" w:color="auto"/>
          </w:divBdr>
          <w:divsChild>
            <w:div w:id="901791405">
              <w:marLeft w:val="0"/>
              <w:marRight w:val="0"/>
              <w:marTop w:val="0"/>
              <w:marBottom w:val="0"/>
              <w:divBdr>
                <w:top w:val="none" w:sz="0" w:space="0" w:color="auto"/>
                <w:left w:val="none" w:sz="0" w:space="0" w:color="auto"/>
                <w:bottom w:val="none" w:sz="0" w:space="0" w:color="auto"/>
                <w:right w:val="none" w:sz="0" w:space="0" w:color="auto"/>
              </w:divBdr>
              <w:divsChild>
                <w:div w:id="1555385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5161255">
      <w:bodyDiv w:val="1"/>
      <w:marLeft w:val="0"/>
      <w:marRight w:val="0"/>
      <w:marTop w:val="0"/>
      <w:marBottom w:val="0"/>
      <w:divBdr>
        <w:top w:val="none" w:sz="0" w:space="0" w:color="auto"/>
        <w:left w:val="none" w:sz="0" w:space="0" w:color="auto"/>
        <w:bottom w:val="none" w:sz="0" w:space="0" w:color="auto"/>
        <w:right w:val="none" w:sz="0" w:space="0" w:color="auto"/>
      </w:divBdr>
      <w:divsChild>
        <w:div w:id="115681720">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sChild>
            <w:div w:id="2089376007">
              <w:marLeft w:val="0"/>
              <w:marRight w:val="0"/>
              <w:marTop w:val="0"/>
              <w:marBottom w:val="0"/>
              <w:divBdr>
                <w:top w:val="none" w:sz="0" w:space="0" w:color="auto"/>
                <w:left w:val="none" w:sz="0" w:space="0" w:color="auto"/>
                <w:bottom w:val="none" w:sz="0" w:space="0" w:color="auto"/>
                <w:right w:val="none" w:sz="0" w:space="0" w:color="auto"/>
              </w:divBdr>
            </w:div>
          </w:divsChild>
        </w:div>
        <w:div w:id="259071049">
          <w:marLeft w:val="0"/>
          <w:marRight w:val="0"/>
          <w:marTop w:val="0"/>
          <w:marBottom w:val="0"/>
          <w:divBdr>
            <w:top w:val="none" w:sz="0" w:space="0" w:color="auto"/>
            <w:left w:val="none" w:sz="0" w:space="0" w:color="auto"/>
            <w:bottom w:val="none" w:sz="0" w:space="0" w:color="auto"/>
            <w:right w:val="none" w:sz="0" w:space="0" w:color="auto"/>
          </w:divBdr>
        </w:div>
        <w:div w:id="269507134">
          <w:marLeft w:val="0"/>
          <w:marRight w:val="0"/>
          <w:marTop w:val="0"/>
          <w:marBottom w:val="0"/>
          <w:divBdr>
            <w:top w:val="none" w:sz="0" w:space="0" w:color="auto"/>
            <w:left w:val="none" w:sz="0" w:space="0" w:color="auto"/>
            <w:bottom w:val="none" w:sz="0" w:space="0" w:color="auto"/>
            <w:right w:val="none" w:sz="0" w:space="0" w:color="auto"/>
          </w:divBdr>
          <w:divsChild>
            <w:div w:id="643513655">
              <w:marLeft w:val="0"/>
              <w:marRight w:val="0"/>
              <w:marTop w:val="0"/>
              <w:marBottom w:val="0"/>
              <w:divBdr>
                <w:top w:val="none" w:sz="0" w:space="0" w:color="auto"/>
                <w:left w:val="none" w:sz="0" w:space="0" w:color="auto"/>
                <w:bottom w:val="none" w:sz="0" w:space="0" w:color="auto"/>
                <w:right w:val="none" w:sz="0" w:space="0" w:color="auto"/>
              </w:divBdr>
            </w:div>
          </w:divsChild>
        </w:div>
        <w:div w:id="286815598">
          <w:marLeft w:val="0"/>
          <w:marRight w:val="0"/>
          <w:marTop w:val="0"/>
          <w:marBottom w:val="0"/>
          <w:divBdr>
            <w:top w:val="none" w:sz="0" w:space="0" w:color="auto"/>
            <w:left w:val="none" w:sz="0" w:space="0" w:color="auto"/>
            <w:bottom w:val="none" w:sz="0" w:space="0" w:color="auto"/>
            <w:right w:val="none" w:sz="0" w:space="0" w:color="auto"/>
          </w:divBdr>
          <w:divsChild>
            <w:div w:id="188882132">
              <w:marLeft w:val="0"/>
              <w:marRight w:val="0"/>
              <w:marTop w:val="0"/>
              <w:marBottom w:val="0"/>
              <w:divBdr>
                <w:top w:val="none" w:sz="0" w:space="0" w:color="auto"/>
                <w:left w:val="none" w:sz="0" w:space="0" w:color="auto"/>
                <w:bottom w:val="none" w:sz="0" w:space="0" w:color="auto"/>
                <w:right w:val="none" w:sz="0" w:space="0" w:color="auto"/>
              </w:divBdr>
            </w:div>
          </w:divsChild>
        </w:div>
        <w:div w:id="443430686">
          <w:marLeft w:val="0"/>
          <w:marRight w:val="0"/>
          <w:marTop w:val="0"/>
          <w:marBottom w:val="0"/>
          <w:divBdr>
            <w:top w:val="none" w:sz="0" w:space="0" w:color="auto"/>
            <w:left w:val="none" w:sz="0" w:space="0" w:color="auto"/>
            <w:bottom w:val="none" w:sz="0" w:space="0" w:color="auto"/>
            <w:right w:val="none" w:sz="0" w:space="0" w:color="auto"/>
          </w:divBdr>
          <w:divsChild>
            <w:div w:id="1912234355">
              <w:marLeft w:val="0"/>
              <w:marRight w:val="0"/>
              <w:marTop w:val="0"/>
              <w:marBottom w:val="0"/>
              <w:divBdr>
                <w:top w:val="none" w:sz="0" w:space="0" w:color="auto"/>
                <w:left w:val="none" w:sz="0" w:space="0" w:color="auto"/>
                <w:bottom w:val="none" w:sz="0" w:space="0" w:color="auto"/>
                <w:right w:val="none" w:sz="0" w:space="0" w:color="auto"/>
              </w:divBdr>
            </w:div>
          </w:divsChild>
        </w:div>
        <w:div w:id="452603067">
          <w:marLeft w:val="0"/>
          <w:marRight w:val="0"/>
          <w:marTop w:val="0"/>
          <w:marBottom w:val="0"/>
          <w:divBdr>
            <w:top w:val="none" w:sz="0" w:space="0" w:color="auto"/>
            <w:left w:val="none" w:sz="0" w:space="0" w:color="auto"/>
            <w:bottom w:val="none" w:sz="0" w:space="0" w:color="auto"/>
            <w:right w:val="none" w:sz="0" w:space="0" w:color="auto"/>
          </w:divBdr>
        </w:div>
        <w:div w:id="521011563">
          <w:marLeft w:val="0"/>
          <w:marRight w:val="0"/>
          <w:marTop w:val="0"/>
          <w:marBottom w:val="0"/>
          <w:divBdr>
            <w:top w:val="none" w:sz="0" w:space="0" w:color="auto"/>
            <w:left w:val="none" w:sz="0" w:space="0" w:color="auto"/>
            <w:bottom w:val="none" w:sz="0" w:space="0" w:color="auto"/>
            <w:right w:val="none" w:sz="0" w:space="0" w:color="auto"/>
          </w:divBdr>
          <w:divsChild>
            <w:div w:id="455636421">
              <w:marLeft w:val="0"/>
              <w:marRight w:val="0"/>
              <w:marTop w:val="0"/>
              <w:marBottom w:val="0"/>
              <w:divBdr>
                <w:top w:val="none" w:sz="0" w:space="0" w:color="auto"/>
                <w:left w:val="none" w:sz="0" w:space="0" w:color="auto"/>
                <w:bottom w:val="none" w:sz="0" w:space="0" w:color="auto"/>
                <w:right w:val="none" w:sz="0" w:space="0" w:color="auto"/>
              </w:divBdr>
            </w:div>
          </w:divsChild>
        </w:div>
        <w:div w:id="719212889">
          <w:marLeft w:val="0"/>
          <w:marRight w:val="0"/>
          <w:marTop w:val="300"/>
          <w:marBottom w:val="0"/>
          <w:divBdr>
            <w:top w:val="none" w:sz="0" w:space="0" w:color="auto"/>
            <w:left w:val="none" w:sz="0" w:space="0" w:color="auto"/>
            <w:bottom w:val="none" w:sz="0" w:space="0" w:color="auto"/>
            <w:right w:val="none" w:sz="0" w:space="0" w:color="auto"/>
          </w:divBdr>
          <w:divsChild>
            <w:div w:id="1164512708">
              <w:marLeft w:val="0"/>
              <w:marRight w:val="0"/>
              <w:marTop w:val="0"/>
              <w:marBottom w:val="0"/>
              <w:divBdr>
                <w:top w:val="none" w:sz="0" w:space="0" w:color="auto"/>
                <w:left w:val="none" w:sz="0" w:space="0" w:color="auto"/>
                <w:bottom w:val="none" w:sz="0" w:space="0" w:color="auto"/>
                <w:right w:val="none" w:sz="0" w:space="0" w:color="auto"/>
              </w:divBdr>
              <w:divsChild>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4513737">
          <w:marLeft w:val="0"/>
          <w:marRight w:val="0"/>
          <w:marTop w:val="0"/>
          <w:marBottom w:val="0"/>
          <w:divBdr>
            <w:top w:val="none" w:sz="0" w:space="0" w:color="auto"/>
            <w:left w:val="none" w:sz="0" w:space="0" w:color="auto"/>
            <w:bottom w:val="none" w:sz="0" w:space="0" w:color="auto"/>
            <w:right w:val="none" w:sz="0" w:space="0" w:color="auto"/>
          </w:divBdr>
          <w:divsChild>
            <w:div w:id="1734543792">
              <w:marLeft w:val="0"/>
              <w:marRight w:val="0"/>
              <w:marTop w:val="0"/>
              <w:marBottom w:val="0"/>
              <w:divBdr>
                <w:top w:val="none" w:sz="0" w:space="0" w:color="auto"/>
                <w:left w:val="none" w:sz="0" w:space="0" w:color="auto"/>
                <w:bottom w:val="none" w:sz="0" w:space="0" w:color="auto"/>
                <w:right w:val="none" w:sz="0" w:space="0" w:color="auto"/>
              </w:divBdr>
            </w:div>
          </w:divsChild>
        </w:div>
        <w:div w:id="1078282159">
          <w:marLeft w:val="0"/>
          <w:marRight w:val="0"/>
          <w:marTop w:val="0"/>
          <w:marBottom w:val="0"/>
          <w:divBdr>
            <w:top w:val="none" w:sz="0" w:space="0" w:color="auto"/>
            <w:left w:val="none" w:sz="0" w:space="0" w:color="auto"/>
            <w:bottom w:val="none" w:sz="0" w:space="0" w:color="auto"/>
            <w:right w:val="none" w:sz="0" w:space="0" w:color="auto"/>
          </w:divBdr>
        </w:div>
        <w:div w:id="1123038892">
          <w:marLeft w:val="0"/>
          <w:marRight w:val="0"/>
          <w:marTop w:val="0"/>
          <w:marBottom w:val="0"/>
          <w:divBdr>
            <w:top w:val="none" w:sz="0" w:space="0" w:color="auto"/>
            <w:left w:val="none" w:sz="0" w:space="0" w:color="auto"/>
            <w:bottom w:val="none" w:sz="0" w:space="0" w:color="auto"/>
            <w:right w:val="none" w:sz="0" w:space="0" w:color="auto"/>
          </w:divBdr>
        </w:div>
        <w:div w:id="1123380998">
          <w:marLeft w:val="0"/>
          <w:marRight w:val="0"/>
          <w:marTop w:val="300"/>
          <w:marBottom w:val="0"/>
          <w:divBdr>
            <w:top w:val="none" w:sz="0" w:space="0" w:color="auto"/>
            <w:left w:val="none" w:sz="0" w:space="0" w:color="auto"/>
            <w:bottom w:val="none" w:sz="0" w:space="0" w:color="auto"/>
            <w:right w:val="none" w:sz="0" w:space="0" w:color="auto"/>
          </w:divBdr>
          <w:divsChild>
            <w:div w:id="330065542">
              <w:marLeft w:val="0"/>
              <w:marRight w:val="0"/>
              <w:marTop w:val="0"/>
              <w:marBottom w:val="0"/>
              <w:divBdr>
                <w:top w:val="none" w:sz="0" w:space="0" w:color="auto"/>
                <w:left w:val="none" w:sz="0" w:space="0" w:color="auto"/>
                <w:bottom w:val="none" w:sz="0" w:space="0" w:color="auto"/>
                <w:right w:val="none" w:sz="0" w:space="0" w:color="auto"/>
              </w:divBdr>
              <w:divsChild>
                <w:div w:id="1699965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645650">
          <w:marLeft w:val="0"/>
          <w:marRight w:val="0"/>
          <w:marTop w:val="0"/>
          <w:marBottom w:val="0"/>
          <w:divBdr>
            <w:top w:val="none" w:sz="0" w:space="0" w:color="auto"/>
            <w:left w:val="none" w:sz="0" w:space="0" w:color="auto"/>
            <w:bottom w:val="none" w:sz="0" w:space="0" w:color="auto"/>
            <w:right w:val="none" w:sz="0" w:space="0" w:color="auto"/>
          </w:divBdr>
          <w:divsChild>
            <w:div w:id="844322287">
              <w:marLeft w:val="0"/>
              <w:marRight w:val="0"/>
              <w:marTop w:val="0"/>
              <w:marBottom w:val="0"/>
              <w:divBdr>
                <w:top w:val="none" w:sz="0" w:space="0" w:color="auto"/>
                <w:left w:val="none" w:sz="0" w:space="0" w:color="auto"/>
                <w:bottom w:val="none" w:sz="0" w:space="0" w:color="auto"/>
                <w:right w:val="none" w:sz="0" w:space="0" w:color="auto"/>
              </w:divBdr>
            </w:div>
          </w:divsChild>
        </w:div>
        <w:div w:id="1366059382">
          <w:marLeft w:val="0"/>
          <w:marRight w:val="0"/>
          <w:marTop w:val="0"/>
          <w:marBottom w:val="0"/>
          <w:divBdr>
            <w:top w:val="none" w:sz="0" w:space="0" w:color="auto"/>
            <w:left w:val="none" w:sz="0" w:space="0" w:color="auto"/>
            <w:bottom w:val="none" w:sz="0" w:space="0" w:color="auto"/>
            <w:right w:val="none" w:sz="0" w:space="0" w:color="auto"/>
          </w:divBdr>
        </w:div>
        <w:div w:id="1527478844">
          <w:marLeft w:val="0"/>
          <w:marRight w:val="0"/>
          <w:marTop w:val="300"/>
          <w:marBottom w:val="0"/>
          <w:divBdr>
            <w:top w:val="none" w:sz="0" w:space="0" w:color="auto"/>
            <w:left w:val="none" w:sz="0" w:space="0" w:color="auto"/>
            <w:bottom w:val="none" w:sz="0" w:space="0" w:color="auto"/>
            <w:right w:val="none" w:sz="0" w:space="0" w:color="auto"/>
          </w:divBdr>
          <w:divsChild>
            <w:div w:id="550576026">
              <w:marLeft w:val="0"/>
              <w:marRight w:val="0"/>
              <w:marTop w:val="0"/>
              <w:marBottom w:val="0"/>
              <w:divBdr>
                <w:top w:val="none" w:sz="0" w:space="0" w:color="auto"/>
                <w:left w:val="none" w:sz="0" w:space="0" w:color="auto"/>
                <w:bottom w:val="none" w:sz="0" w:space="0" w:color="auto"/>
                <w:right w:val="none" w:sz="0" w:space="0" w:color="auto"/>
              </w:divBdr>
              <w:divsChild>
                <w:div w:id="260839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9661093">
          <w:marLeft w:val="0"/>
          <w:marRight w:val="0"/>
          <w:marTop w:val="0"/>
          <w:marBottom w:val="0"/>
          <w:divBdr>
            <w:top w:val="none" w:sz="0" w:space="0" w:color="auto"/>
            <w:left w:val="none" w:sz="0" w:space="0" w:color="auto"/>
            <w:bottom w:val="none" w:sz="0" w:space="0" w:color="auto"/>
            <w:right w:val="none" w:sz="0" w:space="0" w:color="auto"/>
          </w:divBdr>
        </w:div>
        <w:div w:id="2010983417">
          <w:marLeft w:val="0"/>
          <w:marRight w:val="0"/>
          <w:marTop w:val="300"/>
          <w:marBottom w:val="0"/>
          <w:divBdr>
            <w:top w:val="none" w:sz="0" w:space="0" w:color="auto"/>
            <w:left w:val="none" w:sz="0" w:space="0" w:color="auto"/>
            <w:bottom w:val="none" w:sz="0" w:space="0" w:color="auto"/>
            <w:right w:val="none" w:sz="0" w:space="0" w:color="auto"/>
          </w:divBdr>
          <w:divsChild>
            <w:div w:id="1414858038">
              <w:marLeft w:val="0"/>
              <w:marRight w:val="0"/>
              <w:marTop w:val="0"/>
              <w:marBottom w:val="0"/>
              <w:divBdr>
                <w:top w:val="none" w:sz="0" w:space="0" w:color="auto"/>
                <w:left w:val="none" w:sz="0" w:space="0" w:color="auto"/>
                <w:bottom w:val="none" w:sz="0" w:space="0" w:color="auto"/>
                <w:right w:val="none" w:sz="0" w:space="0" w:color="auto"/>
              </w:divBdr>
              <w:divsChild>
                <w:div w:id="1978098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205842">
      <w:bodyDiv w:val="1"/>
      <w:marLeft w:val="0"/>
      <w:marRight w:val="0"/>
      <w:marTop w:val="0"/>
      <w:marBottom w:val="0"/>
      <w:divBdr>
        <w:top w:val="none" w:sz="0" w:space="0" w:color="auto"/>
        <w:left w:val="none" w:sz="0" w:space="0" w:color="auto"/>
        <w:bottom w:val="none" w:sz="0" w:space="0" w:color="auto"/>
        <w:right w:val="none" w:sz="0" w:space="0" w:color="auto"/>
      </w:divBdr>
      <w:divsChild>
        <w:div w:id="562451086">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sChild>
            <w:div w:id="734817358">
              <w:marLeft w:val="0"/>
              <w:marRight w:val="0"/>
              <w:marTop w:val="0"/>
              <w:marBottom w:val="0"/>
              <w:divBdr>
                <w:top w:val="none" w:sz="0" w:space="0" w:color="auto"/>
                <w:left w:val="none" w:sz="0" w:space="0" w:color="auto"/>
                <w:bottom w:val="none" w:sz="0" w:space="0" w:color="auto"/>
                <w:right w:val="none" w:sz="0" w:space="0" w:color="auto"/>
              </w:divBdr>
            </w:div>
          </w:divsChild>
        </w:div>
        <w:div w:id="1849906289">
          <w:marLeft w:val="0"/>
          <w:marRight w:val="0"/>
          <w:marTop w:val="0"/>
          <w:marBottom w:val="0"/>
          <w:divBdr>
            <w:top w:val="none" w:sz="0" w:space="0" w:color="auto"/>
            <w:left w:val="none" w:sz="0" w:space="0" w:color="auto"/>
            <w:bottom w:val="none" w:sz="0" w:space="0" w:color="auto"/>
            <w:right w:val="none" w:sz="0" w:space="0" w:color="auto"/>
          </w:divBdr>
        </w:div>
        <w:div w:id="1874070989">
          <w:marLeft w:val="0"/>
          <w:marRight w:val="0"/>
          <w:marTop w:val="0"/>
          <w:marBottom w:val="0"/>
          <w:divBdr>
            <w:top w:val="none" w:sz="0" w:space="0" w:color="auto"/>
            <w:left w:val="none" w:sz="0" w:space="0" w:color="auto"/>
            <w:bottom w:val="none" w:sz="0" w:space="0" w:color="auto"/>
            <w:right w:val="none" w:sz="0" w:space="0" w:color="auto"/>
          </w:divBdr>
          <w:divsChild>
            <w:div w:id="154343822">
              <w:marLeft w:val="0"/>
              <w:marRight w:val="0"/>
              <w:marTop w:val="0"/>
              <w:marBottom w:val="0"/>
              <w:divBdr>
                <w:top w:val="none" w:sz="0" w:space="0" w:color="auto"/>
                <w:left w:val="none" w:sz="0" w:space="0" w:color="auto"/>
                <w:bottom w:val="none" w:sz="0" w:space="0" w:color="auto"/>
                <w:right w:val="none" w:sz="0" w:space="0" w:color="auto"/>
              </w:divBdr>
            </w:div>
          </w:divsChild>
        </w:div>
        <w:div w:id="1799952629">
          <w:marLeft w:val="0"/>
          <w:marRight w:val="0"/>
          <w:marTop w:val="0"/>
          <w:marBottom w:val="0"/>
          <w:divBdr>
            <w:top w:val="none" w:sz="0" w:space="0" w:color="auto"/>
            <w:left w:val="none" w:sz="0" w:space="0" w:color="auto"/>
            <w:bottom w:val="none" w:sz="0" w:space="0" w:color="auto"/>
            <w:right w:val="none" w:sz="0" w:space="0" w:color="auto"/>
          </w:divBdr>
        </w:div>
        <w:div w:id="351733934">
          <w:marLeft w:val="0"/>
          <w:marRight w:val="0"/>
          <w:marTop w:val="0"/>
          <w:marBottom w:val="0"/>
          <w:divBdr>
            <w:top w:val="none" w:sz="0" w:space="0" w:color="auto"/>
            <w:left w:val="none" w:sz="0" w:space="0" w:color="auto"/>
            <w:bottom w:val="none" w:sz="0" w:space="0" w:color="auto"/>
            <w:right w:val="none" w:sz="0" w:space="0" w:color="auto"/>
          </w:divBdr>
          <w:divsChild>
            <w:div w:id="2007244359">
              <w:marLeft w:val="0"/>
              <w:marRight w:val="0"/>
              <w:marTop w:val="0"/>
              <w:marBottom w:val="0"/>
              <w:divBdr>
                <w:top w:val="none" w:sz="0" w:space="0" w:color="auto"/>
                <w:left w:val="none" w:sz="0" w:space="0" w:color="auto"/>
                <w:bottom w:val="none" w:sz="0" w:space="0" w:color="auto"/>
                <w:right w:val="none" w:sz="0" w:space="0" w:color="auto"/>
              </w:divBdr>
            </w:div>
          </w:divsChild>
        </w:div>
        <w:div w:id="102387564">
          <w:marLeft w:val="0"/>
          <w:marRight w:val="0"/>
          <w:marTop w:val="0"/>
          <w:marBottom w:val="0"/>
          <w:divBdr>
            <w:top w:val="none" w:sz="0" w:space="0" w:color="auto"/>
            <w:left w:val="none" w:sz="0" w:space="0" w:color="auto"/>
            <w:bottom w:val="none" w:sz="0" w:space="0" w:color="auto"/>
            <w:right w:val="none" w:sz="0" w:space="0" w:color="auto"/>
          </w:divBdr>
        </w:div>
        <w:div w:id="1715933181">
          <w:marLeft w:val="0"/>
          <w:marRight w:val="0"/>
          <w:marTop w:val="0"/>
          <w:marBottom w:val="0"/>
          <w:divBdr>
            <w:top w:val="none" w:sz="0" w:space="0" w:color="auto"/>
            <w:left w:val="none" w:sz="0" w:space="0" w:color="auto"/>
            <w:bottom w:val="none" w:sz="0" w:space="0" w:color="auto"/>
            <w:right w:val="none" w:sz="0" w:space="0" w:color="auto"/>
          </w:divBdr>
          <w:divsChild>
            <w:div w:id="1988703652">
              <w:marLeft w:val="0"/>
              <w:marRight w:val="0"/>
              <w:marTop w:val="0"/>
              <w:marBottom w:val="0"/>
              <w:divBdr>
                <w:top w:val="none" w:sz="0" w:space="0" w:color="auto"/>
                <w:left w:val="none" w:sz="0" w:space="0" w:color="auto"/>
                <w:bottom w:val="none" w:sz="0" w:space="0" w:color="auto"/>
                <w:right w:val="none" w:sz="0" w:space="0" w:color="auto"/>
              </w:divBdr>
            </w:div>
          </w:divsChild>
        </w:div>
        <w:div w:id="2092848477">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sChild>
            <w:div w:id="1710690792">
              <w:marLeft w:val="0"/>
              <w:marRight w:val="0"/>
              <w:marTop w:val="0"/>
              <w:marBottom w:val="0"/>
              <w:divBdr>
                <w:top w:val="none" w:sz="0" w:space="0" w:color="auto"/>
                <w:left w:val="none" w:sz="0" w:space="0" w:color="auto"/>
                <w:bottom w:val="none" w:sz="0" w:space="0" w:color="auto"/>
                <w:right w:val="none" w:sz="0" w:space="0" w:color="auto"/>
              </w:divBdr>
            </w:div>
          </w:divsChild>
        </w:div>
        <w:div w:id="779686483">
          <w:marLeft w:val="0"/>
          <w:marRight w:val="0"/>
          <w:marTop w:val="0"/>
          <w:marBottom w:val="0"/>
          <w:divBdr>
            <w:top w:val="none" w:sz="0" w:space="0" w:color="auto"/>
            <w:left w:val="none" w:sz="0" w:space="0" w:color="auto"/>
            <w:bottom w:val="none" w:sz="0" w:space="0" w:color="auto"/>
            <w:right w:val="none" w:sz="0" w:space="0" w:color="auto"/>
          </w:divBdr>
        </w:div>
        <w:div w:id="1798257244">
          <w:marLeft w:val="0"/>
          <w:marRight w:val="0"/>
          <w:marTop w:val="0"/>
          <w:marBottom w:val="0"/>
          <w:divBdr>
            <w:top w:val="none" w:sz="0" w:space="0" w:color="auto"/>
            <w:left w:val="none" w:sz="0" w:space="0" w:color="auto"/>
            <w:bottom w:val="none" w:sz="0" w:space="0" w:color="auto"/>
            <w:right w:val="none" w:sz="0" w:space="0" w:color="auto"/>
          </w:divBdr>
          <w:divsChild>
            <w:div w:id="2079014319">
              <w:marLeft w:val="0"/>
              <w:marRight w:val="0"/>
              <w:marTop w:val="0"/>
              <w:marBottom w:val="0"/>
              <w:divBdr>
                <w:top w:val="none" w:sz="0" w:space="0" w:color="auto"/>
                <w:left w:val="none" w:sz="0" w:space="0" w:color="auto"/>
                <w:bottom w:val="none" w:sz="0" w:space="0" w:color="auto"/>
                <w:right w:val="none" w:sz="0" w:space="0" w:color="auto"/>
              </w:divBdr>
            </w:div>
          </w:divsChild>
        </w:div>
        <w:div w:id="1757046963">
          <w:marLeft w:val="0"/>
          <w:marRight w:val="0"/>
          <w:marTop w:val="0"/>
          <w:marBottom w:val="0"/>
          <w:divBdr>
            <w:top w:val="none" w:sz="0" w:space="0" w:color="auto"/>
            <w:left w:val="none" w:sz="0" w:space="0" w:color="auto"/>
            <w:bottom w:val="none" w:sz="0" w:space="0" w:color="auto"/>
            <w:right w:val="none" w:sz="0" w:space="0" w:color="auto"/>
          </w:divBdr>
        </w:div>
        <w:div w:id="1769152862">
          <w:marLeft w:val="0"/>
          <w:marRight w:val="0"/>
          <w:marTop w:val="0"/>
          <w:marBottom w:val="0"/>
          <w:divBdr>
            <w:top w:val="none" w:sz="0" w:space="0" w:color="auto"/>
            <w:left w:val="none" w:sz="0" w:space="0" w:color="auto"/>
            <w:bottom w:val="none" w:sz="0" w:space="0" w:color="auto"/>
            <w:right w:val="none" w:sz="0" w:space="0" w:color="auto"/>
          </w:divBdr>
          <w:divsChild>
            <w:div w:id="1021249769">
              <w:marLeft w:val="0"/>
              <w:marRight w:val="0"/>
              <w:marTop w:val="0"/>
              <w:marBottom w:val="0"/>
              <w:divBdr>
                <w:top w:val="none" w:sz="0" w:space="0" w:color="auto"/>
                <w:left w:val="none" w:sz="0" w:space="0" w:color="auto"/>
                <w:bottom w:val="none" w:sz="0" w:space="0" w:color="auto"/>
                <w:right w:val="none" w:sz="0" w:space="0" w:color="auto"/>
              </w:divBdr>
            </w:div>
          </w:divsChild>
        </w:div>
        <w:div w:id="2062051586">
          <w:marLeft w:val="0"/>
          <w:marRight w:val="0"/>
          <w:marTop w:val="300"/>
          <w:marBottom w:val="0"/>
          <w:divBdr>
            <w:top w:val="none" w:sz="0" w:space="0" w:color="auto"/>
            <w:left w:val="none" w:sz="0" w:space="0" w:color="auto"/>
            <w:bottom w:val="none" w:sz="0" w:space="0" w:color="auto"/>
            <w:right w:val="none" w:sz="0" w:space="0" w:color="auto"/>
          </w:divBdr>
          <w:divsChild>
            <w:div w:id="1652714140">
              <w:marLeft w:val="0"/>
              <w:marRight w:val="0"/>
              <w:marTop w:val="0"/>
              <w:marBottom w:val="0"/>
              <w:divBdr>
                <w:top w:val="none" w:sz="0" w:space="0" w:color="auto"/>
                <w:left w:val="none" w:sz="0" w:space="0" w:color="auto"/>
                <w:bottom w:val="none" w:sz="0" w:space="0" w:color="auto"/>
                <w:right w:val="none" w:sz="0" w:space="0" w:color="auto"/>
              </w:divBdr>
              <w:divsChild>
                <w:div w:id="827096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705326">
          <w:marLeft w:val="0"/>
          <w:marRight w:val="0"/>
          <w:marTop w:val="300"/>
          <w:marBottom w:val="0"/>
          <w:divBdr>
            <w:top w:val="none" w:sz="0" w:space="0" w:color="auto"/>
            <w:left w:val="none" w:sz="0" w:space="0" w:color="auto"/>
            <w:bottom w:val="none" w:sz="0" w:space="0" w:color="auto"/>
            <w:right w:val="none" w:sz="0" w:space="0" w:color="auto"/>
          </w:divBdr>
          <w:divsChild>
            <w:div w:id="152452779">
              <w:marLeft w:val="0"/>
              <w:marRight w:val="0"/>
              <w:marTop w:val="0"/>
              <w:marBottom w:val="0"/>
              <w:divBdr>
                <w:top w:val="none" w:sz="0" w:space="0" w:color="auto"/>
                <w:left w:val="none" w:sz="0" w:space="0" w:color="auto"/>
                <w:bottom w:val="none" w:sz="0" w:space="0" w:color="auto"/>
                <w:right w:val="none" w:sz="0" w:space="0" w:color="auto"/>
              </w:divBdr>
              <w:divsChild>
                <w:div w:id="327365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987230">
          <w:marLeft w:val="0"/>
          <w:marRight w:val="0"/>
          <w:marTop w:val="300"/>
          <w:marBottom w:val="0"/>
          <w:divBdr>
            <w:top w:val="none" w:sz="0" w:space="0" w:color="auto"/>
            <w:left w:val="none" w:sz="0" w:space="0" w:color="auto"/>
            <w:bottom w:val="none" w:sz="0" w:space="0" w:color="auto"/>
            <w:right w:val="none" w:sz="0" w:space="0" w:color="auto"/>
          </w:divBdr>
          <w:divsChild>
            <w:div w:id="1680154928">
              <w:marLeft w:val="0"/>
              <w:marRight w:val="0"/>
              <w:marTop w:val="0"/>
              <w:marBottom w:val="0"/>
              <w:divBdr>
                <w:top w:val="none" w:sz="0" w:space="0" w:color="auto"/>
                <w:left w:val="none" w:sz="0" w:space="0" w:color="auto"/>
                <w:bottom w:val="none" w:sz="0" w:space="0" w:color="auto"/>
                <w:right w:val="none" w:sz="0" w:space="0" w:color="auto"/>
              </w:divBdr>
              <w:divsChild>
                <w:div w:id="1749425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624441">
          <w:marLeft w:val="0"/>
          <w:marRight w:val="0"/>
          <w:marTop w:val="300"/>
          <w:marBottom w:val="0"/>
          <w:divBdr>
            <w:top w:val="none" w:sz="0" w:space="0" w:color="auto"/>
            <w:left w:val="none" w:sz="0" w:space="0" w:color="auto"/>
            <w:bottom w:val="none" w:sz="0" w:space="0" w:color="auto"/>
            <w:right w:val="none" w:sz="0" w:space="0" w:color="auto"/>
          </w:divBdr>
          <w:divsChild>
            <w:div w:id="354574462">
              <w:marLeft w:val="0"/>
              <w:marRight w:val="0"/>
              <w:marTop w:val="0"/>
              <w:marBottom w:val="0"/>
              <w:divBdr>
                <w:top w:val="none" w:sz="0" w:space="0" w:color="auto"/>
                <w:left w:val="none" w:sz="0" w:space="0" w:color="auto"/>
                <w:bottom w:val="none" w:sz="0" w:space="0" w:color="auto"/>
                <w:right w:val="none" w:sz="0" w:space="0" w:color="auto"/>
              </w:divBdr>
              <w:divsChild>
                <w:div w:id="696348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354973">
      <w:bodyDiv w:val="1"/>
      <w:marLeft w:val="0"/>
      <w:marRight w:val="0"/>
      <w:marTop w:val="0"/>
      <w:marBottom w:val="0"/>
      <w:divBdr>
        <w:top w:val="none" w:sz="0" w:space="0" w:color="auto"/>
        <w:left w:val="none" w:sz="0" w:space="0" w:color="auto"/>
        <w:bottom w:val="none" w:sz="0" w:space="0" w:color="auto"/>
        <w:right w:val="none" w:sz="0" w:space="0" w:color="auto"/>
      </w:divBdr>
      <w:divsChild>
        <w:div w:id="1480417365">
          <w:marLeft w:val="0"/>
          <w:marRight w:val="0"/>
          <w:marTop w:val="0"/>
          <w:marBottom w:val="0"/>
          <w:divBdr>
            <w:top w:val="none" w:sz="0" w:space="0" w:color="auto"/>
            <w:left w:val="none" w:sz="0" w:space="0" w:color="auto"/>
            <w:bottom w:val="none" w:sz="0" w:space="0" w:color="auto"/>
            <w:right w:val="none" w:sz="0" w:space="0" w:color="auto"/>
          </w:divBdr>
        </w:div>
        <w:div w:id="2114474166">
          <w:marLeft w:val="0"/>
          <w:marRight w:val="0"/>
          <w:marTop w:val="0"/>
          <w:marBottom w:val="0"/>
          <w:divBdr>
            <w:top w:val="none" w:sz="0" w:space="0" w:color="auto"/>
            <w:left w:val="none" w:sz="0" w:space="0" w:color="auto"/>
            <w:bottom w:val="none" w:sz="0" w:space="0" w:color="auto"/>
            <w:right w:val="none" w:sz="0" w:space="0" w:color="auto"/>
          </w:divBdr>
          <w:divsChild>
            <w:div w:id="998188625">
              <w:marLeft w:val="0"/>
              <w:marRight w:val="0"/>
              <w:marTop w:val="0"/>
              <w:marBottom w:val="0"/>
              <w:divBdr>
                <w:top w:val="none" w:sz="0" w:space="0" w:color="auto"/>
                <w:left w:val="none" w:sz="0" w:space="0" w:color="auto"/>
                <w:bottom w:val="none" w:sz="0" w:space="0" w:color="auto"/>
                <w:right w:val="none" w:sz="0" w:space="0" w:color="auto"/>
              </w:divBdr>
            </w:div>
          </w:divsChild>
        </w:div>
        <w:div w:id="1969505340">
          <w:marLeft w:val="0"/>
          <w:marRight w:val="0"/>
          <w:marTop w:val="0"/>
          <w:marBottom w:val="0"/>
          <w:divBdr>
            <w:top w:val="none" w:sz="0" w:space="0" w:color="auto"/>
            <w:left w:val="none" w:sz="0" w:space="0" w:color="auto"/>
            <w:bottom w:val="none" w:sz="0" w:space="0" w:color="auto"/>
            <w:right w:val="none" w:sz="0" w:space="0" w:color="auto"/>
          </w:divBdr>
        </w:div>
        <w:div w:id="1622684946">
          <w:marLeft w:val="0"/>
          <w:marRight w:val="0"/>
          <w:marTop w:val="0"/>
          <w:marBottom w:val="0"/>
          <w:divBdr>
            <w:top w:val="none" w:sz="0" w:space="0" w:color="auto"/>
            <w:left w:val="none" w:sz="0" w:space="0" w:color="auto"/>
            <w:bottom w:val="none" w:sz="0" w:space="0" w:color="auto"/>
            <w:right w:val="none" w:sz="0" w:space="0" w:color="auto"/>
          </w:divBdr>
          <w:divsChild>
            <w:div w:id="1185554493">
              <w:marLeft w:val="0"/>
              <w:marRight w:val="0"/>
              <w:marTop w:val="0"/>
              <w:marBottom w:val="0"/>
              <w:divBdr>
                <w:top w:val="none" w:sz="0" w:space="0" w:color="auto"/>
                <w:left w:val="none" w:sz="0" w:space="0" w:color="auto"/>
                <w:bottom w:val="none" w:sz="0" w:space="0" w:color="auto"/>
                <w:right w:val="none" w:sz="0" w:space="0" w:color="auto"/>
              </w:divBdr>
            </w:div>
          </w:divsChild>
        </w:div>
        <w:div w:id="158621056">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sChild>
            <w:div w:id="355040078">
              <w:marLeft w:val="0"/>
              <w:marRight w:val="0"/>
              <w:marTop w:val="0"/>
              <w:marBottom w:val="0"/>
              <w:divBdr>
                <w:top w:val="none" w:sz="0" w:space="0" w:color="auto"/>
                <w:left w:val="none" w:sz="0" w:space="0" w:color="auto"/>
                <w:bottom w:val="none" w:sz="0" w:space="0" w:color="auto"/>
                <w:right w:val="none" w:sz="0" w:space="0" w:color="auto"/>
              </w:divBdr>
            </w:div>
          </w:divsChild>
        </w:div>
        <w:div w:id="691344367">
          <w:marLeft w:val="0"/>
          <w:marRight w:val="0"/>
          <w:marTop w:val="0"/>
          <w:marBottom w:val="0"/>
          <w:divBdr>
            <w:top w:val="none" w:sz="0" w:space="0" w:color="auto"/>
            <w:left w:val="none" w:sz="0" w:space="0" w:color="auto"/>
            <w:bottom w:val="none" w:sz="0" w:space="0" w:color="auto"/>
            <w:right w:val="none" w:sz="0" w:space="0" w:color="auto"/>
          </w:divBdr>
        </w:div>
        <w:div w:id="388384626">
          <w:marLeft w:val="0"/>
          <w:marRight w:val="0"/>
          <w:marTop w:val="0"/>
          <w:marBottom w:val="0"/>
          <w:divBdr>
            <w:top w:val="none" w:sz="0" w:space="0" w:color="auto"/>
            <w:left w:val="none" w:sz="0" w:space="0" w:color="auto"/>
            <w:bottom w:val="none" w:sz="0" w:space="0" w:color="auto"/>
            <w:right w:val="none" w:sz="0" w:space="0" w:color="auto"/>
          </w:divBdr>
          <w:divsChild>
            <w:div w:id="1026713891">
              <w:marLeft w:val="0"/>
              <w:marRight w:val="0"/>
              <w:marTop w:val="0"/>
              <w:marBottom w:val="0"/>
              <w:divBdr>
                <w:top w:val="none" w:sz="0" w:space="0" w:color="auto"/>
                <w:left w:val="none" w:sz="0" w:space="0" w:color="auto"/>
                <w:bottom w:val="none" w:sz="0" w:space="0" w:color="auto"/>
                <w:right w:val="none" w:sz="0" w:space="0" w:color="auto"/>
              </w:divBdr>
            </w:div>
          </w:divsChild>
        </w:div>
        <w:div w:id="1929002708">
          <w:marLeft w:val="0"/>
          <w:marRight w:val="0"/>
          <w:marTop w:val="0"/>
          <w:marBottom w:val="0"/>
          <w:divBdr>
            <w:top w:val="none" w:sz="0" w:space="0" w:color="auto"/>
            <w:left w:val="none" w:sz="0" w:space="0" w:color="auto"/>
            <w:bottom w:val="none" w:sz="0" w:space="0" w:color="auto"/>
            <w:right w:val="none" w:sz="0" w:space="0" w:color="auto"/>
          </w:divBdr>
        </w:div>
        <w:div w:id="587809155">
          <w:marLeft w:val="0"/>
          <w:marRight w:val="0"/>
          <w:marTop w:val="0"/>
          <w:marBottom w:val="0"/>
          <w:divBdr>
            <w:top w:val="none" w:sz="0" w:space="0" w:color="auto"/>
            <w:left w:val="none" w:sz="0" w:space="0" w:color="auto"/>
            <w:bottom w:val="none" w:sz="0" w:space="0" w:color="auto"/>
            <w:right w:val="none" w:sz="0" w:space="0" w:color="auto"/>
          </w:divBdr>
          <w:divsChild>
            <w:div w:id="1833450664">
              <w:marLeft w:val="0"/>
              <w:marRight w:val="0"/>
              <w:marTop w:val="0"/>
              <w:marBottom w:val="0"/>
              <w:divBdr>
                <w:top w:val="none" w:sz="0" w:space="0" w:color="auto"/>
                <w:left w:val="none" w:sz="0" w:space="0" w:color="auto"/>
                <w:bottom w:val="none" w:sz="0" w:space="0" w:color="auto"/>
                <w:right w:val="none" w:sz="0" w:space="0" w:color="auto"/>
              </w:divBdr>
            </w:div>
          </w:divsChild>
        </w:div>
        <w:div w:id="1828470913">
          <w:marLeft w:val="0"/>
          <w:marRight w:val="0"/>
          <w:marTop w:val="0"/>
          <w:marBottom w:val="0"/>
          <w:divBdr>
            <w:top w:val="none" w:sz="0" w:space="0" w:color="auto"/>
            <w:left w:val="none" w:sz="0" w:space="0" w:color="auto"/>
            <w:bottom w:val="none" w:sz="0" w:space="0" w:color="auto"/>
            <w:right w:val="none" w:sz="0" w:space="0" w:color="auto"/>
          </w:divBdr>
        </w:div>
        <w:div w:id="697195497">
          <w:marLeft w:val="0"/>
          <w:marRight w:val="0"/>
          <w:marTop w:val="0"/>
          <w:marBottom w:val="0"/>
          <w:divBdr>
            <w:top w:val="none" w:sz="0" w:space="0" w:color="auto"/>
            <w:left w:val="none" w:sz="0" w:space="0" w:color="auto"/>
            <w:bottom w:val="none" w:sz="0" w:space="0" w:color="auto"/>
            <w:right w:val="none" w:sz="0" w:space="0" w:color="auto"/>
          </w:divBdr>
          <w:divsChild>
            <w:div w:id="500509677">
              <w:marLeft w:val="0"/>
              <w:marRight w:val="0"/>
              <w:marTop w:val="0"/>
              <w:marBottom w:val="0"/>
              <w:divBdr>
                <w:top w:val="none" w:sz="0" w:space="0" w:color="auto"/>
                <w:left w:val="none" w:sz="0" w:space="0" w:color="auto"/>
                <w:bottom w:val="none" w:sz="0" w:space="0" w:color="auto"/>
                <w:right w:val="none" w:sz="0" w:space="0" w:color="auto"/>
              </w:divBdr>
            </w:div>
          </w:divsChild>
        </w:div>
        <w:div w:id="603345249">
          <w:marLeft w:val="0"/>
          <w:marRight w:val="0"/>
          <w:marTop w:val="0"/>
          <w:marBottom w:val="0"/>
          <w:divBdr>
            <w:top w:val="none" w:sz="0" w:space="0" w:color="auto"/>
            <w:left w:val="none" w:sz="0" w:space="0" w:color="auto"/>
            <w:bottom w:val="none" w:sz="0" w:space="0" w:color="auto"/>
            <w:right w:val="none" w:sz="0" w:space="0" w:color="auto"/>
          </w:divBdr>
        </w:div>
        <w:div w:id="1538157330">
          <w:marLeft w:val="0"/>
          <w:marRight w:val="0"/>
          <w:marTop w:val="0"/>
          <w:marBottom w:val="0"/>
          <w:divBdr>
            <w:top w:val="none" w:sz="0" w:space="0" w:color="auto"/>
            <w:left w:val="none" w:sz="0" w:space="0" w:color="auto"/>
            <w:bottom w:val="none" w:sz="0" w:space="0" w:color="auto"/>
            <w:right w:val="none" w:sz="0" w:space="0" w:color="auto"/>
          </w:divBdr>
          <w:divsChild>
            <w:div w:id="222642873">
              <w:marLeft w:val="0"/>
              <w:marRight w:val="0"/>
              <w:marTop w:val="0"/>
              <w:marBottom w:val="0"/>
              <w:divBdr>
                <w:top w:val="none" w:sz="0" w:space="0" w:color="auto"/>
                <w:left w:val="none" w:sz="0" w:space="0" w:color="auto"/>
                <w:bottom w:val="none" w:sz="0" w:space="0" w:color="auto"/>
                <w:right w:val="none" w:sz="0" w:space="0" w:color="auto"/>
              </w:divBdr>
            </w:div>
          </w:divsChild>
        </w:div>
        <w:div w:id="1232156440">
          <w:marLeft w:val="0"/>
          <w:marRight w:val="0"/>
          <w:marTop w:val="300"/>
          <w:marBottom w:val="0"/>
          <w:divBdr>
            <w:top w:val="none" w:sz="0" w:space="0" w:color="auto"/>
            <w:left w:val="none" w:sz="0" w:space="0" w:color="auto"/>
            <w:bottom w:val="none" w:sz="0" w:space="0" w:color="auto"/>
            <w:right w:val="none" w:sz="0" w:space="0" w:color="auto"/>
          </w:divBdr>
          <w:divsChild>
            <w:div w:id="749425785">
              <w:marLeft w:val="0"/>
              <w:marRight w:val="0"/>
              <w:marTop w:val="0"/>
              <w:marBottom w:val="0"/>
              <w:divBdr>
                <w:top w:val="none" w:sz="0" w:space="0" w:color="auto"/>
                <w:left w:val="none" w:sz="0" w:space="0" w:color="auto"/>
                <w:bottom w:val="none" w:sz="0" w:space="0" w:color="auto"/>
                <w:right w:val="none" w:sz="0" w:space="0" w:color="auto"/>
              </w:divBdr>
              <w:divsChild>
                <w:div w:id="1090393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0328532">
          <w:marLeft w:val="0"/>
          <w:marRight w:val="0"/>
          <w:marTop w:val="300"/>
          <w:marBottom w:val="0"/>
          <w:divBdr>
            <w:top w:val="none" w:sz="0" w:space="0" w:color="auto"/>
            <w:left w:val="none" w:sz="0" w:space="0" w:color="auto"/>
            <w:bottom w:val="none" w:sz="0" w:space="0" w:color="auto"/>
            <w:right w:val="none" w:sz="0" w:space="0" w:color="auto"/>
          </w:divBdr>
          <w:divsChild>
            <w:div w:id="194393697">
              <w:marLeft w:val="0"/>
              <w:marRight w:val="0"/>
              <w:marTop w:val="0"/>
              <w:marBottom w:val="0"/>
              <w:divBdr>
                <w:top w:val="none" w:sz="0" w:space="0" w:color="auto"/>
                <w:left w:val="none" w:sz="0" w:space="0" w:color="auto"/>
                <w:bottom w:val="none" w:sz="0" w:space="0" w:color="auto"/>
                <w:right w:val="none" w:sz="0" w:space="0" w:color="auto"/>
              </w:divBdr>
              <w:divsChild>
                <w:div w:id="472335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607000">
          <w:marLeft w:val="0"/>
          <w:marRight w:val="0"/>
          <w:marTop w:val="300"/>
          <w:marBottom w:val="0"/>
          <w:divBdr>
            <w:top w:val="none" w:sz="0" w:space="0" w:color="auto"/>
            <w:left w:val="none" w:sz="0" w:space="0" w:color="auto"/>
            <w:bottom w:val="none" w:sz="0" w:space="0" w:color="auto"/>
            <w:right w:val="none" w:sz="0" w:space="0" w:color="auto"/>
          </w:divBdr>
          <w:divsChild>
            <w:div w:id="833297883">
              <w:marLeft w:val="0"/>
              <w:marRight w:val="0"/>
              <w:marTop w:val="0"/>
              <w:marBottom w:val="0"/>
              <w:divBdr>
                <w:top w:val="none" w:sz="0" w:space="0" w:color="auto"/>
                <w:left w:val="none" w:sz="0" w:space="0" w:color="auto"/>
                <w:bottom w:val="none" w:sz="0" w:space="0" w:color="auto"/>
                <w:right w:val="none" w:sz="0" w:space="0" w:color="auto"/>
              </w:divBdr>
              <w:divsChild>
                <w:div w:id="1999574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764340">
          <w:marLeft w:val="0"/>
          <w:marRight w:val="0"/>
          <w:marTop w:val="300"/>
          <w:marBottom w:val="0"/>
          <w:divBdr>
            <w:top w:val="none" w:sz="0" w:space="0" w:color="auto"/>
            <w:left w:val="none" w:sz="0" w:space="0" w:color="auto"/>
            <w:bottom w:val="none" w:sz="0" w:space="0" w:color="auto"/>
            <w:right w:val="none" w:sz="0" w:space="0" w:color="auto"/>
          </w:divBdr>
          <w:divsChild>
            <w:div w:id="797651807">
              <w:marLeft w:val="0"/>
              <w:marRight w:val="0"/>
              <w:marTop w:val="0"/>
              <w:marBottom w:val="0"/>
              <w:divBdr>
                <w:top w:val="none" w:sz="0" w:space="0" w:color="auto"/>
                <w:left w:val="none" w:sz="0" w:space="0" w:color="auto"/>
                <w:bottom w:val="none" w:sz="0" w:space="0" w:color="auto"/>
                <w:right w:val="none" w:sz="0" w:space="0" w:color="auto"/>
              </w:divBdr>
              <w:divsChild>
                <w:div w:id="1721904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405798">
      <w:bodyDiv w:val="1"/>
      <w:marLeft w:val="0"/>
      <w:marRight w:val="0"/>
      <w:marTop w:val="0"/>
      <w:marBottom w:val="0"/>
      <w:divBdr>
        <w:top w:val="none" w:sz="0" w:space="0" w:color="auto"/>
        <w:left w:val="none" w:sz="0" w:space="0" w:color="auto"/>
        <w:bottom w:val="none" w:sz="0" w:space="0" w:color="auto"/>
        <w:right w:val="none" w:sz="0" w:space="0" w:color="auto"/>
      </w:divBdr>
      <w:divsChild>
        <w:div w:id="1881866717">
          <w:marLeft w:val="0"/>
          <w:marRight w:val="0"/>
          <w:marTop w:val="0"/>
          <w:marBottom w:val="0"/>
          <w:divBdr>
            <w:top w:val="none" w:sz="0" w:space="0" w:color="auto"/>
            <w:left w:val="none" w:sz="0" w:space="0" w:color="auto"/>
            <w:bottom w:val="none" w:sz="0" w:space="0" w:color="auto"/>
            <w:right w:val="none" w:sz="0" w:space="0" w:color="auto"/>
          </w:divBdr>
        </w:div>
        <w:div w:id="703360372">
          <w:marLeft w:val="0"/>
          <w:marRight w:val="0"/>
          <w:marTop w:val="0"/>
          <w:marBottom w:val="0"/>
          <w:divBdr>
            <w:top w:val="none" w:sz="0" w:space="0" w:color="auto"/>
            <w:left w:val="none" w:sz="0" w:space="0" w:color="auto"/>
            <w:bottom w:val="none" w:sz="0" w:space="0" w:color="auto"/>
            <w:right w:val="none" w:sz="0" w:space="0" w:color="auto"/>
          </w:divBdr>
          <w:divsChild>
            <w:div w:id="122426027">
              <w:marLeft w:val="0"/>
              <w:marRight w:val="0"/>
              <w:marTop w:val="0"/>
              <w:marBottom w:val="0"/>
              <w:divBdr>
                <w:top w:val="none" w:sz="0" w:space="0" w:color="auto"/>
                <w:left w:val="none" w:sz="0" w:space="0" w:color="auto"/>
                <w:bottom w:val="none" w:sz="0" w:space="0" w:color="auto"/>
                <w:right w:val="none" w:sz="0" w:space="0" w:color="auto"/>
              </w:divBdr>
            </w:div>
          </w:divsChild>
        </w:div>
        <w:div w:id="672731939">
          <w:marLeft w:val="0"/>
          <w:marRight w:val="0"/>
          <w:marTop w:val="0"/>
          <w:marBottom w:val="0"/>
          <w:divBdr>
            <w:top w:val="none" w:sz="0" w:space="0" w:color="auto"/>
            <w:left w:val="none" w:sz="0" w:space="0" w:color="auto"/>
            <w:bottom w:val="none" w:sz="0" w:space="0" w:color="auto"/>
            <w:right w:val="none" w:sz="0" w:space="0" w:color="auto"/>
          </w:divBdr>
        </w:div>
        <w:div w:id="1152451738">
          <w:marLeft w:val="0"/>
          <w:marRight w:val="0"/>
          <w:marTop w:val="0"/>
          <w:marBottom w:val="0"/>
          <w:divBdr>
            <w:top w:val="none" w:sz="0" w:space="0" w:color="auto"/>
            <w:left w:val="none" w:sz="0" w:space="0" w:color="auto"/>
            <w:bottom w:val="none" w:sz="0" w:space="0" w:color="auto"/>
            <w:right w:val="none" w:sz="0" w:space="0" w:color="auto"/>
          </w:divBdr>
          <w:divsChild>
            <w:div w:id="931166965">
              <w:marLeft w:val="0"/>
              <w:marRight w:val="0"/>
              <w:marTop w:val="0"/>
              <w:marBottom w:val="0"/>
              <w:divBdr>
                <w:top w:val="none" w:sz="0" w:space="0" w:color="auto"/>
                <w:left w:val="none" w:sz="0" w:space="0" w:color="auto"/>
                <w:bottom w:val="none" w:sz="0" w:space="0" w:color="auto"/>
                <w:right w:val="none" w:sz="0" w:space="0" w:color="auto"/>
              </w:divBdr>
            </w:div>
          </w:divsChild>
        </w:div>
        <w:div w:id="53747613">
          <w:marLeft w:val="0"/>
          <w:marRight w:val="0"/>
          <w:marTop w:val="0"/>
          <w:marBottom w:val="0"/>
          <w:divBdr>
            <w:top w:val="none" w:sz="0" w:space="0" w:color="auto"/>
            <w:left w:val="none" w:sz="0" w:space="0" w:color="auto"/>
            <w:bottom w:val="none" w:sz="0" w:space="0" w:color="auto"/>
            <w:right w:val="none" w:sz="0" w:space="0" w:color="auto"/>
          </w:divBdr>
        </w:div>
        <w:div w:id="426274314">
          <w:marLeft w:val="0"/>
          <w:marRight w:val="0"/>
          <w:marTop w:val="0"/>
          <w:marBottom w:val="0"/>
          <w:divBdr>
            <w:top w:val="none" w:sz="0" w:space="0" w:color="auto"/>
            <w:left w:val="none" w:sz="0" w:space="0" w:color="auto"/>
            <w:bottom w:val="none" w:sz="0" w:space="0" w:color="auto"/>
            <w:right w:val="none" w:sz="0" w:space="0" w:color="auto"/>
          </w:divBdr>
          <w:divsChild>
            <w:div w:id="1730566121">
              <w:marLeft w:val="0"/>
              <w:marRight w:val="0"/>
              <w:marTop w:val="0"/>
              <w:marBottom w:val="0"/>
              <w:divBdr>
                <w:top w:val="none" w:sz="0" w:space="0" w:color="auto"/>
                <w:left w:val="none" w:sz="0" w:space="0" w:color="auto"/>
                <w:bottom w:val="none" w:sz="0" w:space="0" w:color="auto"/>
                <w:right w:val="none" w:sz="0" w:space="0" w:color="auto"/>
              </w:divBdr>
            </w:div>
          </w:divsChild>
        </w:div>
        <w:div w:id="447938907">
          <w:marLeft w:val="0"/>
          <w:marRight w:val="0"/>
          <w:marTop w:val="0"/>
          <w:marBottom w:val="0"/>
          <w:divBdr>
            <w:top w:val="none" w:sz="0" w:space="0" w:color="auto"/>
            <w:left w:val="none" w:sz="0" w:space="0" w:color="auto"/>
            <w:bottom w:val="none" w:sz="0" w:space="0" w:color="auto"/>
            <w:right w:val="none" w:sz="0" w:space="0" w:color="auto"/>
          </w:divBdr>
        </w:div>
        <w:div w:id="982657747">
          <w:marLeft w:val="0"/>
          <w:marRight w:val="0"/>
          <w:marTop w:val="0"/>
          <w:marBottom w:val="0"/>
          <w:divBdr>
            <w:top w:val="none" w:sz="0" w:space="0" w:color="auto"/>
            <w:left w:val="none" w:sz="0" w:space="0" w:color="auto"/>
            <w:bottom w:val="none" w:sz="0" w:space="0" w:color="auto"/>
            <w:right w:val="none" w:sz="0" w:space="0" w:color="auto"/>
          </w:divBdr>
          <w:divsChild>
            <w:div w:id="2064284572">
              <w:marLeft w:val="0"/>
              <w:marRight w:val="0"/>
              <w:marTop w:val="0"/>
              <w:marBottom w:val="0"/>
              <w:divBdr>
                <w:top w:val="none" w:sz="0" w:space="0" w:color="auto"/>
                <w:left w:val="none" w:sz="0" w:space="0" w:color="auto"/>
                <w:bottom w:val="none" w:sz="0" w:space="0" w:color="auto"/>
                <w:right w:val="none" w:sz="0" w:space="0" w:color="auto"/>
              </w:divBdr>
            </w:div>
          </w:divsChild>
        </w:div>
        <w:div w:id="2047874706">
          <w:marLeft w:val="0"/>
          <w:marRight w:val="0"/>
          <w:marTop w:val="0"/>
          <w:marBottom w:val="0"/>
          <w:divBdr>
            <w:top w:val="none" w:sz="0" w:space="0" w:color="auto"/>
            <w:left w:val="none" w:sz="0" w:space="0" w:color="auto"/>
            <w:bottom w:val="none" w:sz="0" w:space="0" w:color="auto"/>
            <w:right w:val="none" w:sz="0" w:space="0" w:color="auto"/>
          </w:divBdr>
        </w:div>
        <w:div w:id="412971441">
          <w:marLeft w:val="0"/>
          <w:marRight w:val="0"/>
          <w:marTop w:val="0"/>
          <w:marBottom w:val="0"/>
          <w:divBdr>
            <w:top w:val="none" w:sz="0" w:space="0" w:color="auto"/>
            <w:left w:val="none" w:sz="0" w:space="0" w:color="auto"/>
            <w:bottom w:val="none" w:sz="0" w:space="0" w:color="auto"/>
            <w:right w:val="none" w:sz="0" w:space="0" w:color="auto"/>
          </w:divBdr>
          <w:divsChild>
            <w:div w:id="1797134832">
              <w:marLeft w:val="0"/>
              <w:marRight w:val="0"/>
              <w:marTop w:val="0"/>
              <w:marBottom w:val="0"/>
              <w:divBdr>
                <w:top w:val="none" w:sz="0" w:space="0" w:color="auto"/>
                <w:left w:val="none" w:sz="0" w:space="0" w:color="auto"/>
                <w:bottom w:val="none" w:sz="0" w:space="0" w:color="auto"/>
                <w:right w:val="none" w:sz="0" w:space="0" w:color="auto"/>
              </w:divBdr>
            </w:div>
          </w:divsChild>
        </w:div>
        <w:div w:id="891698563">
          <w:marLeft w:val="0"/>
          <w:marRight w:val="0"/>
          <w:marTop w:val="0"/>
          <w:marBottom w:val="0"/>
          <w:divBdr>
            <w:top w:val="none" w:sz="0" w:space="0" w:color="auto"/>
            <w:left w:val="none" w:sz="0" w:space="0" w:color="auto"/>
            <w:bottom w:val="none" w:sz="0" w:space="0" w:color="auto"/>
            <w:right w:val="none" w:sz="0" w:space="0" w:color="auto"/>
          </w:divBdr>
        </w:div>
        <w:div w:id="1876842809">
          <w:marLeft w:val="0"/>
          <w:marRight w:val="0"/>
          <w:marTop w:val="0"/>
          <w:marBottom w:val="0"/>
          <w:divBdr>
            <w:top w:val="none" w:sz="0" w:space="0" w:color="auto"/>
            <w:left w:val="none" w:sz="0" w:space="0" w:color="auto"/>
            <w:bottom w:val="none" w:sz="0" w:space="0" w:color="auto"/>
            <w:right w:val="none" w:sz="0" w:space="0" w:color="auto"/>
          </w:divBdr>
          <w:divsChild>
            <w:div w:id="1375231112">
              <w:marLeft w:val="0"/>
              <w:marRight w:val="0"/>
              <w:marTop w:val="0"/>
              <w:marBottom w:val="0"/>
              <w:divBdr>
                <w:top w:val="none" w:sz="0" w:space="0" w:color="auto"/>
                <w:left w:val="none" w:sz="0" w:space="0" w:color="auto"/>
                <w:bottom w:val="none" w:sz="0" w:space="0" w:color="auto"/>
                <w:right w:val="none" w:sz="0" w:space="0" w:color="auto"/>
              </w:divBdr>
            </w:div>
          </w:divsChild>
        </w:div>
        <w:div w:id="1925336941">
          <w:marLeft w:val="0"/>
          <w:marRight w:val="0"/>
          <w:marTop w:val="0"/>
          <w:marBottom w:val="0"/>
          <w:divBdr>
            <w:top w:val="none" w:sz="0" w:space="0" w:color="auto"/>
            <w:left w:val="none" w:sz="0" w:space="0" w:color="auto"/>
            <w:bottom w:val="none" w:sz="0" w:space="0" w:color="auto"/>
            <w:right w:val="none" w:sz="0" w:space="0" w:color="auto"/>
          </w:divBdr>
        </w:div>
        <w:div w:id="372659344">
          <w:marLeft w:val="0"/>
          <w:marRight w:val="0"/>
          <w:marTop w:val="0"/>
          <w:marBottom w:val="0"/>
          <w:divBdr>
            <w:top w:val="none" w:sz="0" w:space="0" w:color="auto"/>
            <w:left w:val="none" w:sz="0" w:space="0" w:color="auto"/>
            <w:bottom w:val="none" w:sz="0" w:space="0" w:color="auto"/>
            <w:right w:val="none" w:sz="0" w:space="0" w:color="auto"/>
          </w:divBdr>
          <w:divsChild>
            <w:div w:id="396244996">
              <w:marLeft w:val="0"/>
              <w:marRight w:val="0"/>
              <w:marTop w:val="0"/>
              <w:marBottom w:val="0"/>
              <w:divBdr>
                <w:top w:val="none" w:sz="0" w:space="0" w:color="auto"/>
                <w:left w:val="none" w:sz="0" w:space="0" w:color="auto"/>
                <w:bottom w:val="none" w:sz="0" w:space="0" w:color="auto"/>
                <w:right w:val="none" w:sz="0" w:space="0" w:color="auto"/>
              </w:divBdr>
            </w:div>
          </w:divsChild>
        </w:div>
        <w:div w:id="1731881271">
          <w:marLeft w:val="0"/>
          <w:marRight w:val="0"/>
          <w:marTop w:val="300"/>
          <w:marBottom w:val="0"/>
          <w:divBdr>
            <w:top w:val="none" w:sz="0" w:space="0" w:color="auto"/>
            <w:left w:val="none" w:sz="0" w:space="0" w:color="auto"/>
            <w:bottom w:val="none" w:sz="0" w:space="0" w:color="auto"/>
            <w:right w:val="none" w:sz="0" w:space="0" w:color="auto"/>
          </w:divBdr>
          <w:divsChild>
            <w:div w:id="1555775161">
              <w:marLeft w:val="0"/>
              <w:marRight w:val="0"/>
              <w:marTop w:val="0"/>
              <w:marBottom w:val="0"/>
              <w:divBdr>
                <w:top w:val="none" w:sz="0" w:space="0" w:color="auto"/>
                <w:left w:val="none" w:sz="0" w:space="0" w:color="auto"/>
                <w:bottom w:val="none" w:sz="0" w:space="0" w:color="auto"/>
                <w:right w:val="none" w:sz="0" w:space="0" w:color="auto"/>
              </w:divBdr>
              <w:divsChild>
                <w:div w:id="957953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093090">
          <w:marLeft w:val="0"/>
          <w:marRight w:val="0"/>
          <w:marTop w:val="300"/>
          <w:marBottom w:val="0"/>
          <w:divBdr>
            <w:top w:val="none" w:sz="0" w:space="0" w:color="auto"/>
            <w:left w:val="none" w:sz="0" w:space="0" w:color="auto"/>
            <w:bottom w:val="none" w:sz="0" w:space="0" w:color="auto"/>
            <w:right w:val="none" w:sz="0" w:space="0" w:color="auto"/>
          </w:divBdr>
          <w:divsChild>
            <w:div w:id="1249537801">
              <w:marLeft w:val="0"/>
              <w:marRight w:val="0"/>
              <w:marTop w:val="0"/>
              <w:marBottom w:val="0"/>
              <w:divBdr>
                <w:top w:val="none" w:sz="0" w:space="0" w:color="auto"/>
                <w:left w:val="none" w:sz="0" w:space="0" w:color="auto"/>
                <w:bottom w:val="none" w:sz="0" w:space="0" w:color="auto"/>
                <w:right w:val="none" w:sz="0" w:space="0" w:color="auto"/>
              </w:divBdr>
              <w:divsChild>
                <w:div w:id="323897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24568">
          <w:marLeft w:val="0"/>
          <w:marRight w:val="0"/>
          <w:marTop w:val="300"/>
          <w:marBottom w:val="0"/>
          <w:divBdr>
            <w:top w:val="none" w:sz="0" w:space="0" w:color="auto"/>
            <w:left w:val="none" w:sz="0" w:space="0" w:color="auto"/>
            <w:bottom w:val="none" w:sz="0" w:space="0" w:color="auto"/>
            <w:right w:val="none" w:sz="0" w:space="0" w:color="auto"/>
          </w:divBdr>
          <w:divsChild>
            <w:div w:id="1587306409">
              <w:marLeft w:val="0"/>
              <w:marRight w:val="0"/>
              <w:marTop w:val="0"/>
              <w:marBottom w:val="0"/>
              <w:divBdr>
                <w:top w:val="none" w:sz="0" w:space="0" w:color="auto"/>
                <w:left w:val="none" w:sz="0" w:space="0" w:color="auto"/>
                <w:bottom w:val="none" w:sz="0" w:space="0" w:color="auto"/>
                <w:right w:val="none" w:sz="0" w:space="0" w:color="auto"/>
              </w:divBdr>
              <w:divsChild>
                <w:div w:id="159443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7290230">
          <w:marLeft w:val="0"/>
          <w:marRight w:val="0"/>
          <w:marTop w:val="300"/>
          <w:marBottom w:val="0"/>
          <w:divBdr>
            <w:top w:val="none" w:sz="0" w:space="0" w:color="auto"/>
            <w:left w:val="none" w:sz="0" w:space="0" w:color="auto"/>
            <w:bottom w:val="none" w:sz="0" w:space="0" w:color="auto"/>
            <w:right w:val="none" w:sz="0" w:space="0" w:color="auto"/>
          </w:divBdr>
          <w:divsChild>
            <w:div w:id="414475340">
              <w:marLeft w:val="0"/>
              <w:marRight w:val="0"/>
              <w:marTop w:val="0"/>
              <w:marBottom w:val="0"/>
              <w:divBdr>
                <w:top w:val="none" w:sz="0" w:space="0" w:color="auto"/>
                <w:left w:val="none" w:sz="0" w:space="0" w:color="auto"/>
                <w:bottom w:val="none" w:sz="0" w:space="0" w:color="auto"/>
                <w:right w:val="none" w:sz="0" w:space="0" w:color="auto"/>
              </w:divBdr>
              <w:divsChild>
                <w:div w:id="906650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863326">
      <w:bodyDiv w:val="1"/>
      <w:marLeft w:val="0"/>
      <w:marRight w:val="0"/>
      <w:marTop w:val="0"/>
      <w:marBottom w:val="0"/>
      <w:divBdr>
        <w:top w:val="none" w:sz="0" w:space="0" w:color="auto"/>
        <w:left w:val="none" w:sz="0" w:space="0" w:color="auto"/>
        <w:bottom w:val="none" w:sz="0" w:space="0" w:color="auto"/>
        <w:right w:val="none" w:sz="0" w:space="0" w:color="auto"/>
      </w:divBdr>
      <w:divsChild>
        <w:div w:id="42564243">
          <w:marLeft w:val="0"/>
          <w:marRight w:val="0"/>
          <w:marTop w:val="0"/>
          <w:marBottom w:val="0"/>
          <w:divBdr>
            <w:top w:val="none" w:sz="0" w:space="0" w:color="auto"/>
            <w:left w:val="none" w:sz="0" w:space="0" w:color="auto"/>
            <w:bottom w:val="none" w:sz="0" w:space="0" w:color="auto"/>
            <w:right w:val="none" w:sz="0" w:space="0" w:color="auto"/>
          </w:divBdr>
          <w:divsChild>
            <w:div w:id="1521967207">
              <w:marLeft w:val="0"/>
              <w:marRight w:val="0"/>
              <w:marTop w:val="0"/>
              <w:marBottom w:val="0"/>
              <w:divBdr>
                <w:top w:val="none" w:sz="0" w:space="0" w:color="auto"/>
                <w:left w:val="none" w:sz="0" w:space="0" w:color="auto"/>
                <w:bottom w:val="none" w:sz="0" w:space="0" w:color="auto"/>
                <w:right w:val="none" w:sz="0" w:space="0" w:color="auto"/>
              </w:divBdr>
            </w:div>
          </w:divsChild>
        </w:div>
        <w:div w:id="138033059">
          <w:marLeft w:val="0"/>
          <w:marRight w:val="0"/>
          <w:marTop w:val="0"/>
          <w:marBottom w:val="0"/>
          <w:divBdr>
            <w:top w:val="none" w:sz="0" w:space="0" w:color="auto"/>
            <w:left w:val="none" w:sz="0" w:space="0" w:color="auto"/>
            <w:bottom w:val="none" w:sz="0" w:space="0" w:color="auto"/>
            <w:right w:val="none" w:sz="0" w:space="0" w:color="auto"/>
          </w:divBdr>
          <w:divsChild>
            <w:div w:id="1721050235">
              <w:marLeft w:val="0"/>
              <w:marRight w:val="0"/>
              <w:marTop w:val="0"/>
              <w:marBottom w:val="0"/>
              <w:divBdr>
                <w:top w:val="none" w:sz="0" w:space="0" w:color="auto"/>
                <w:left w:val="none" w:sz="0" w:space="0" w:color="auto"/>
                <w:bottom w:val="none" w:sz="0" w:space="0" w:color="auto"/>
                <w:right w:val="none" w:sz="0" w:space="0" w:color="auto"/>
              </w:divBdr>
            </w:div>
          </w:divsChild>
        </w:div>
        <w:div w:id="157694471">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sChild>
            <w:div w:id="1071729559">
              <w:marLeft w:val="0"/>
              <w:marRight w:val="0"/>
              <w:marTop w:val="0"/>
              <w:marBottom w:val="0"/>
              <w:divBdr>
                <w:top w:val="none" w:sz="0" w:space="0" w:color="auto"/>
                <w:left w:val="none" w:sz="0" w:space="0" w:color="auto"/>
                <w:bottom w:val="none" w:sz="0" w:space="0" w:color="auto"/>
                <w:right w:val="none" w:sz="0" w:space="0" w:color="auto"/>
              </w:divBdr>
            </w:div>
          </w:divsChild>
        </w:div>
        <w:div w:id="478376733">
          <w:marLeft w:val="0"/>
          <w:marRight w:val="0"/>
          <w:marTop w:val="0"/>
          <w:marBottom w:val="0"/>
          <w:divBdr>
            <w:top w:val="none" w:sz="0" w:space="0" w:color="auto"/>
            <w:left w:val="none" w:sz="0" w:space="0" w:color="auto"/>
            <w:bottom w:val="none" w:sz="0" w:space="0" w:color="auto"/>
            <w:right w:val="none" w:sz="0" w:space="0" w:color="auto"/>
          </w:divBdr>
          <w:divsChild>
            <w:div w:id="691104639">
              <w:marLeft w:val="0"/>
              <w:marRight w:val="0"/>
              <w:marTop w:val="0"/>
              <w:marBottom w:val="0"/>
              <w:divBdr>
                <w:top w:val="none" w:sz="0" w:space="0" w:color="auto"/>
                <w:left w:val="none" w:sz="0" w:space="0" w:color="auto"/>
                <w:bottom w:val="none" w:sz="0" w:space="0" w:color="auto"/>
                <w:right w:val="none" w:sz="0" w:space="0" w:color="auto"/>
              </w:divBdr>
            </w:div>
          </w:divsChild>
        </w:div>
        <w:div w:id="507335545">
          <w:marLeft w:val="0"/>
          <w:marRight w:val="0"/>
          <w:marTop w:val="0"/>
          <w:marBottom w:val="0"/>
          <w:divBdr>
            <w:top w:val="none" w:sz="0" w:space="0" w:color="auto"/>
            <w:left w:val="none" w:sz="0" w:space="0" w:color="auto"/>
            <w:bottom w:val="none" w:sz="0" w:space="0" w:color="auto"/>
            <w:right w:val="none" w:sz="0" w:space="0" w:color="auto"/>
          </w:divBdr>
        </w:div>
        <w:div w:id="881943069">
          <w:marLeft w:val="0"/>
          <w:marRight w:val="0"/>
          <w:marTop w:val="0"/>
          <w:marBottom w:val="0"/>
          <w:divBdr>
            <w:top w:val="none" w:sz="0" w:space="0" w:color="auto"/>
            <w:left w:val="none" w:sz="0" w:space="0" w:color="auto"/>
            <w:bottom w:val="none" w:sz="0" w:space="0" w:color="auto"/>
            <w:right w:val="none" w:sz="0" w:space="0" w:color="auto"/>
          </w:divBdr>
        </w:div>
        <w:div w:id="937636869">
          <w:marLeft w:val="0"/>
          <w:marRight w:val="0"/>
          <w:marTop w:val="0"/>
          <w:marBottom w:val="0"/>
          <w:divBdr>
            <w:top w:val="none" w:sz="0" w:space="0" w:color="auto"/>
            <w:left w:val="none" w:sz="0" w:space="0" w:color="auto"/>
            <w:bottom w:val="none" w:sz="0" w:space="0" w:color="auto"/>
            <w:right w:val="none" w:sz="0" w:space="0" w:color="auto"/>
          </w:divBdr>
          <w:divsChild>
            <w:div w:id="1497040437">
              <w:marLeft w:val="0"/>
              <w:marRight w:val="0"/>
              <w:marTop w:val="0"/>
              <w:marBottom w:val="0"/>
              <w:divBdr>
                <w:top w:val="none" w:sz="0" w:space="0" w:color="auto"/>
                <w:left w:val="none" w:sz="0" w:space="0" w:color="auto"/>
                <w:bottom w:val="none" w:sz="0" w:space="0" w:color="auto"/>
                <w:right w:val="none" w:sz="0" w:space="0" w:color="auto"/>
              </w:divBdr>
            </w:div>
          </w:divsChild>
        </w:div>
        <w:div w:id="972062083">
          <w:marLeft w:val="0"/>
          <w:marRight w:val="0"/>
          <w:marTop w:val="0"/>
          <w:marBottom w:val="0"/>
          <w:divBdr>
            <w:top w:val="none" w:sz="0" w:space="0" w:color="auto"/>
            <w:left w:val="none" w:sz="0" w:space="0" w:color="auto"/>
            <w:bottom w:val="none" w:sz="0" w:space="0" w:color="auto"/>
            <w:right w:val="none" w:sz="0" w:space="0" w:color="auto"/>
          </w:divBdr>
          <w:divsChild>
            <w:div w:id="144589934">
              <w:marLeft w:val="0"/>
              <w:marRight w:val="0"/>
              <w:marTop w:val="0"/>
              <w:marBottom w:val="0"/>
              <w:divBdr>
                <w:top w:val="none" w:sz="0" w:space="0" w:color="auto"/>
                <w:left w:val="none" w:sz="0" w:space="0" w:color="auto"/>
                <w:bottom w:val="none" w:sz="0" w:space="0" w:color="auto"/>
                <w:right w:val="none" w:sz="0" w:space="0" w:color="auto"/>
              </w:divBdr>
            </w:div>
          </w:divsChild>
        </w:div>
        <w:div w:id="1031492059">
          <w:marLeft w:val="0"/>
          <w:marRight w:val="0"/>
          <w:marTop w:val="0"/>
          <w:marBottom w:val="0"/>
          <w:divBdr>
            <w:top w:val="none" w:sz="0" w:space="0" w:color="auto"/>
            <w:left w:val="none" w:sz="0" w:space="0" w:color="auto"/>
            <w:bottom w:val="none" w:sz="0" w:space="0" w:color="auto"/>
            <w:right w:val="none" w:sz="0" w:space="0" w:color="auto"/>
          </w:divBdr>
        </w:div>
        <w:div w:id="1280844014">
          <w:marLeft w:val="0"/>
          <w:marRight w:val="0"/>
          <w:marTop w:val="300"/>
          <w:marBottom w:val="0"/>
          <w:divBdr>
            <w:top w:val="none" w:sz="0" w:space="0" w:color="auto"/>
            <w:left w:val="none" w:sz="0" w:space="0" w:color="auto"/>
            <w:bottom w:val="none" w:sz="0" w:space="0" w:color="auto"/>
            <w:right w:val="none" w:sz="0" w:space="0" w:color="auto"/>
          </w:divBdr>
          <w:divsChild>
            <w:div w:id="689914239">
              <w:marLeft w:val="0"/>
              <w:marRight w:val="0"/>
              <w:marTop w:val="0"/>
              <w:marBottom w:val="0"/>
              <w:divBdr>
                <w:top w:val="none" w:sz="0" w:space="0" w:color="auto"/>
                <w:left w:val="none" w:sz="0" w:space="0" w:color="auto"/>
                <w:bottom w:val="none" w:sz="0" w:space="0" w:color="auto"/>
                <w:right w:val="none" w:sz="0" w:space="0" w:color="auto"/>
              </w:divBdr>
              <w:divsChild>
                <w:div w:id="367099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7268467">
          <w:marLeft w:val="0"/>
          <w:marRight w:val="0"/>
          <w:marTop w:val="0"/>
          <w:marBottom w:val="0"/>
          <w:divBdr>
            <w:top w:val="none" w:sz="0" w:space="0" w:color="auto"/>
            <w:left w:val="none" w:sz="0" w:space="0" w:color="auto"/>
            <w:bottom w:val="none" w:sz="0" w:space="0" w:color="auto"/>
            <w:right w:val="none" w:sz="0" w:space="0" w:color="auto"/>
          </w:divBdr>
        </w:div>
        <w:div w:id="1669015711">
          <w:marLeft w:val="0"/>
          <w:marRight w:val="0"/>
          <w:marTop w:val="300"/>
          <w:marBottom w:val="0"/>
          <w:divBdr>
            <w:top w:val="none" w:sz="0" w:space="0" w:color="auto"/>
            <w:left w:val="none" w:sz="0" w:space="0" w:color="auto"/>
            <w:bottom w:val="none" w:sz="0" w:space="0" w:color="auto"/>
            <w:right w:val="none" w:sz="0" w:space="0" w:color="auto"/>
          </w:divBdr>
          <w:divsChild>
            <w:div w:id="550305978">
              <w:marLeft w:val="0"/>
              <w:marRight w:val="0"/>
              <w:marTop w:val="0"/>
              <w:marBottom w:val="0"/>
              <w:divBdr>
                <w:top w:val="none" w:sz="0" w:space="0" w:color="auto"/>
                <w:left w:val="none" w:sz="0" w:space="0" w:color="auto"/>
                <w:bottom w:val="none" w:sz="0" w:space="0" w:color="auto"/>
                <w:right w:val="none" w:sz="0" w:space="0" w:color="auto"/>
              </w:divBdr>
              <w:divsChild>
                <w:div w:id="1490517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318803">
          <w:marLeft w:val="0"/>
          <w:marRight w:val="0"/>
          <w:marTop w:val="0"/>
          <w:marBottom w:val="0"/>
          <w:divBdr>
            <w:top w:val="none" w:sz="0" w:space="0" w:color="auto"/>
            <w:left w:val="none" w:sz="0" w:space="0" w:color="auto"/>
            <w:bottom w:val="none" w:sz="0" w:space="0" w:color="auto"/>
            <w:right w:val="none" w:sz="0" w:space="0" w:color="auto"/>
          </w:divBdr>
          <w:divsChild>
            <w:div w:id="2082019372">
              <w:marLeft w:val="0"/>
              <w:marRight w:val="0"/>
              <w:marTop w:val="0"/>
              <w:marBottom w:val="0"/>
              <w:divBdr>
                <w:top w:val="none" w:sz="0" w:space="0" w:color="auto"/>
                <w:left w:val="none" w:sz="0" w:space="0" w:color="auto"/>
                <w:bottom w:val="none" w:sz="0" w:space="0" w:color="auto"/>
                <w:right w:val="none" w:sz="0" w:space="0" w:color="auto"/>
              </w:divBdr>
            </w:div>
          </w:divsChild>
        </w:div>
        <w:div w:id="1765034350">
          <w:marLeft w:val="0"/>
          <w:marRight w:val="0"/>
          <w:marTop w:val="300"/>
          <w:marBottom w:val="0"/>
          <w:divBdr>
            <w:top w:val="none" w:sz="0" w:space="0" w:color="auto"/>
            <w:left w:val="none" w:sz="0" w:space="0" w:color="auto"/>
            <w:bottom w:val="none" w:sz="0" w:space="0" w:color="auto"/>
            <w:right w:val="none" w:sz="0" w:space="0" w:color="auto"/>
          </w:divBdr>
          <w:divsChild>
            <w:div w:id="1743527300">
              <w:marLeft w:val="0"/>
              <w:marRight w:val="0"/>
              <w:marTop w:val="0"/>
              <w:marBottom w:val="0"/>
              <w:divBdr>
                <w:top w:val="none" w:sz="0" w:space="0" w:color="auto"/>
                <w:left w:val="none" w:sz="0" w:space="0" w:color="auto"/>
                <w:bottom w:val="none" w:sz="0" w:space="0" w:color="auto"/>
                <w:right w:val="none" w:sz="0" w:space="0" w:color="auto"/>
              </w:divBdr>
              <w:divsChild>
                <w:div w:id="1192187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463153">
          <w:marLeft w:val="0"/>
          <w:marRight w:val="0"/>
          <w:marTop w:val="300"/>
          <w:marBottom w:val="0"/>
          <w:divBdr>
            <w:top w:val="none" w:sz="0" w:space="0" w:color="auto"/>
            <w:left w:val="none" w:sz="0" w:space="0" w:color="auto"/>
            <w:bottom w:val="none" w:sz="0" w:space="0" w:color="auto"/>
            <w:right w:val="none" w:sz="0" w:space="0" w:color="auto"/>
          </w:divBdr>
          <w:divsChild>
            <w:div w:id="758018576">
              <w:marLeft w:val="0"/>
              <w:marRight w:val="0"/>
              <w:marTop w:val="0"/>
              <w:marBottom w:val="0"/>
              <w:divBdr>
                <w:top w:val="none" w:sz="0" w:space="0" w:color="auto"/>
                <w:left w:val="none" w:sz="0" w:space="0" w:color="auto"/>
                <w:bottom w:val="none" w:sz="0" w:space="0" w:color="auto"/>
                <w:right w:val="none" w:sz="0" w:space="0" w:color="auto"/>
              </w:divBdr>
              <w:divsChild>
                <w:div w:id="1664818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375063">
          <w:marLeft w:val="0"/>
          <w:marRight w:val="0"/>
          <w:marTop w:val="0"/>
          <w:marBottom w:val="0"/>
          <w:divBdr>
            <w:top w:val="none" w:sz="0" w:space="0" w:color="auto"/>
            <w:left w:val="none" w:sz="0" w:space="0" w:color="auto"/>
            <w:bottom w:val="none" w:sz="0" w:space="0" w:color="auto"/>
            <w:right w:val="none" w:sz="0" w:space="0" w:color="auto"/>
          </w:divBdr>
        </w:div>
        <w:div w:id="2061173608">
          <w:marLeft w:val="0"/>
          <w:marRight w:val="0"/>
          <w:marTop w:val="0"/>
          <w:marBottom w:val="0"/>
          <w:divBdr>
            <w:top w:val="none" w:sz="0" w:space="0" w:color="auto"/>
            <w:left w:val="none" w:sz="0" w:space="0" w:color="auto"/>
            <w:bottom w:val="none" w:sz="0" w:space="0" w:color="auto"/>
            <w:right w:val="none" w:sz="0" w:space="0" w:color="auto"/>
          </w:divBdr>
        </w:div>
      </w:divsChild>
    </w:div>
    <w:div w:id="1598053711">
      <w:bodyDiv w:val="1"/>
      <w:marLeft w:val="0"/>
      <w:marRight w:val="0"/>
      <w:marTop w:val="0"/>
      <w:marBottom w:val="0"/>
      <w:divBdr>
        <w:top w:val="none" w:sz="0" w:space="0" w:color="auto"/>
        <w:left w:val="none" w:sz="0" w:space="0" w:color="auto"/>
        <w:bottom w:val="none" w:sz="0" w:space="0" w:color="auto"/>
        <w:right w:val="none" w:sz="0" w:space="0" w:color="auto"/>
      </w:divBdr>
      <w:divsChild>
        <w:div w:id="339623734">
          <w:marLeft w:val="0"/>
          <w:marRight w:val="0"/>
          <w:marTop w:val="0"/>
          <w:marBottom w:val="0"/>
          <w:divBdr>
            <w:top w:val="none" w:sz="0" w:space="0" w:color="auto"/>
            <w:left w:val="none" w:sz="0" w:space="0" w:color="auto"/>
            <w:bottom w:val="none" w:sz="0" w:space="0" w:color="auto"/>
            <w:right w:val="none" w:sz="0" w:space="0" w:color="auto"/>
          </w:divBdr>
        </w:div>
        <w:div w:id="2003043196">
          <w:marLeft w:val="0"/>
          <w:marRight w:val="0"/>
          <w:marTop w:val="0"/>
          <w:marBottom w:val="0"/>
          <w:divBdr>
            <w:top w:val="none" w:sz="0" w:space="0" w:color="auto"/>
            <w:left w:val="none" w:sz="0" w:space="0" w:color="auto"/>
            <w:bottom w:val="none" w:sz="0" w:space="0" w:color="auto"/>
            <w:right w:val="none" w:sz="0" w:space="0" w:color="auto"/>
          </w:divBdr>
          <w:divsChild>
            <w:div w:id="271089549">
              <w:marLeft w:val="0"/>
              <w:marRight w:val="0"/>
              <w:marTop w:val="0"/>
              <w:marBottom w:val="0"/>
              <w:divBdr>
                <w:top w:val="none" w:sz="0" w:space="0" w:color="auto"/>
                <w:left w:val="none" w:sz="0" w:space="0" w:color="auto"/>
                <w:bottom w:val="none" w:sz="0" w:space="0" w:color="auto"/>
                <w:right w:val="none" w:sz="0" w:space="0" w:color="auto"/>
              </w:divBdr>
            </w:div>
          </w:divsChild>
        </w:div>
        <w:div w:id="860431979">
          <w:marLeft w:val="0"/>
          <w:marRight w:val="0"/>
          <w:marTop w:val="0"/>
          <w:marBottom w:val="0"/>
          <w:divBdr>
            <w:top w:val="none" w:sz="0" w:space="0" w:color="auto"/>
            <w:left w:val="none" w:sz="0" w:space="0" w:color="auto"/>
            <w:bottom w:val="none" w:sz="0" w:space="0" w:color="auto"/>
            <w:right w:val="none" w:sz="0" w:space="0" w:color="auto"/>
          </w:divBdr>
        </w:div>
        <w:div w:id="2103066222">
          <w:marLeft w:val="0"/>
          <w:marRight w:val="0"/>
          <w:marTop w:val="0"/>
          <w:marBottom w:val="0"/>
          <w:divBdr>
            <w:top w:val="none" w:sz="0" w:space="0" w:color="auto"/>
            <w:left w:val="none" w:sz="0" w:space="0" w:color="auto"/>
            <w:bottom w:val="none" w:sz="0" w:space="0" w:color="auto"/>
            <w:right w:val="none" w:sz="0" w:space="0" w:color="auto"/>
          </w:divBdr>
          <w:divsChild>
            <w:div w:id="1890726315">
              <w:marLeft w:val="0"/>
              <w:marRight w:val="0"/>
              <w:marTop w:val="0"/>
              <w:marBottom w:val="0"/>
              <w:divBdr>
                <w:top w:val="none" w:sz="0" w:space="0" w:color="auto"/>
                <w:left w:val="none" w:sz="0" w:space="0" w:color="auto"/>
                <w:bottom w:val="none" w:sz="0" w:space="0" w:color="auto"/>
                <w:right w:val="none" w:sz="0" w:space="0" w:color="auto"/>
              </w:divBdr>
            </w:div>
          </w:divsChild>
        </w:div>
        <w:div w:id="708532477">
          <w:marLeft w:val="0"/>
          <w:marRight w:val="0"/>
          <w:marTop w:val="0"/>
          <w:marBottom w:val="0"/>
          <w:divBdr>
            <w:top w:val="none" w:sz="0" w:space="0" w:color="auto"/>
            <w:left w:val="none" w:sz="0" w:space="0" w:color="auto"/>
            <w:bottom w:val="none" w:sz="0" w:space="0" w:color="auto"/>
            <w:right w:val="none" w:sz="0" w:space="0" w:color="auto"/>
          </w:divBdr>
        </w:div>
        <w:div w:id="656811711">
          <w:marLeft w:val="0"/>
          <w:marRight w:val="0"/>
          <w:marTop w:val="0"/>
          <w:marBottom w:val="0"/>
          <w:divBdr>
            <w:top w:val="none" w:sz="0" w:space="0" w:color="auto"/>
            <w:left w:val="none" w:sz="0" w:space="0" w:color="auto"/>
            <w:bottom w:val="none" w:sz="0" w:space="0" w:color="auto"/>
            <w:right w:val="none" w:sz="0" w:space="0" w:color="auto"/>
          </w:divBdr>
          <w:divsChild>
            <w:div w:id="79256063">
              <w:marLeft w:val="0"/>
              <w:marRight w:val="0"/>
              <w:marTop w:val="0"/>
              <w:marBottom w:val="0"/>
              <w:divBdr>
                <w:top w:val="none" w:sz="0" w:space="0" w:color="auto"/>
                <w:left w:val="none" w:sz="0" w:space="0" w:color="auto"/>
                <w:bottom w:val="none" w:sz="0" w:space="0" w:color="auto"/>
                <w:right w:val="none" w:sz="0" w:space="0" w:color="auto"/>
              </w:divBdr>
            </w:div>
          </w:divsChild>
        </w:div>
        <w:div w:id="1861578703">
          <w:marLeft w:val="0"/>
          <w:marRight w:val="0"/>
          <w:marTop w:val="0"/>
          <w:marBottom w:val="0"/>
          <w:divBdr>
            <w:top w:val="none" w:sz="0" w:space="0" w:color="auto"/>
            <w:left w:val="none" w:sz="0" w:space="0" w:color="auto"/>
            <w:bottom w:val="none" w:sz="0" w:space="0" w:color="auto"/>
            <w:right w:val="none" w:sz="0" w:space="0" w:color="auto"/>
          </w:divBdr>
        </w:div>
        <w:div w:id="1129589916">
          <w:marLeft w:val="0"/>
          <w:marRight w:val="0"/>
          <w:marTop w:val="0"/>
          <w:marBottom w:val="0"/>
          <w:divBdr>
            <w:top w:val="none" w:sz="0" w:space="0" w:color="auto"/>
            <w:left w:val="none" w:sz="0" w:space="0" w:color="auto"/>
            <w:bottom w:val="none" w:sz="0" w:space="0" w:color="auto"/>
            <w:right w:val="none" w:sz="0" w:space="0" w:color="auto"/>
          </w:divBdr>
          <w:divsChild>
            <w:div w:id="263421435">
              <w:marLeft w:val="0"/>
              <w:marRight w:val="0"/>
              <w:marTop w:val="0"/>
              <w:marBottom w:val="0"/>
              <w:divBdr>
                <w:top w:val="none" w:sz="0" w:space="0" w:color="auto"/>
                <w:left w:val="none" w:sz="0" w:space="0" w:color="auto"/>
                <w:bottom w:val="none" w:sz="0" w:space="0" w:color="auto"/>
                <w:right w:val="none" w:sz="0" w:space="0" w:color="auto"/>
              </w:divBdr>
            </w:div>
          </w:divsChild>
        </w:div>
        <w:div w:id="1770275144">
          <w:marLeft w:val="0"/>
          <w:marRight w:val="0"/>
          <w:marTop w:val="0"/>
          <w:marBottom w:val="0"/>
          <w:divBdr>
            <w:top w:val="none" w:sz="0" w:space="0" w:color="auto"/>
            <w:left w:val="none" w:sz="0" w:space="0" w:color="auto"/>
            <w:bottom w:val="none" w:sz="0" w:space="0" w:color="auto"/>
            <w:right w:val="none" w:sz="0" w:space="0" w:color="auto"/>
          </w:divBdr>
        </w:div>
        <w:div w:id="2009945968">
          <w:marLeft w:val="0"/>
          <w:marRight w:val="0"/>
          <w:marTop w:val="0"/>
          <w:marBottom w:val="0"/>
          <w:divBdr>
            <w:top w:val="none" w:sz="0" w:space="0" w:color="auto"/>
            <w:left w:val="none" w:sz="0" w:space="0" w:color="auto"/>
            <w:bottom w:val="none" w:sz="0" w:space="0" w:color="auto"/>
            <w:right w:val="none" w:sz="0" w:space="0" w:color="auto"/>
          </w:divBdr>
          <w:divsChild>
            <w:div w:id="105127090">
              <w:marLeft w:val="0"/>
              <w:marRight w:val="0"/>
              <w:marTop w:val="0"/>
              <w:marBottom w:val="0"/>
              <w:divBdr>
                <w:top w:val="none" w:sz="0" w:space="0" w:color="auto"/>
                <w:left w:val="none" w:sz="0" w:space="0" w:color="auto"/>
                <w:bottom w:val="none" w:sz="0" w:space="0" w:color="auto"/>
                <w:right w:val="none" w:sz="0" w:space="0" w:color="auto"/>
              </w:divBdr>
            </w:div>
          </w:divsChild>
        </w:div>
        <w:div w:id="21515901">
          <w:marLeft w:val="0"/>
          <w:marRight w:val="0"/>
          <w:marTop w:val="0"/>
          <w:marBottom w:val="0"/>
          <w:divBdr>
            <w:top w:val="none" w:sz="0" w:space="0" w:color="auto"/>
            <w:left w:val="none" w:sz="0" w:space="0" w:color="auto"/>
            <w:bottom w:val="none" w:sz="0" w:space="0" w:color="auto"/>
            <w:right w:val="none" w:sz="0" w:space="0" w:color="auto"/>
          </w:divBdr>
        </w:div>
        <w:div w:id="2115706858">
          <w:marLeft w:val="0"/>
          <w:marRight w:val="0"/>
          <w:marTop w:val="0"/>
          <w:marBottom w:val="0"/>
          <w:divBdr>
            <w:top w:val="none" w:sz="0" w:space="0" w:color="auto"/>
            <w:left w:val="none" w:sz="0" w:space="0" w:color="auto"/>
            <w:bottom w:val="none" w:sz="0" w:space="0" w:color="auto"/>
            <w:right w:val="none" w:sz="0" w:space="0" w:color="auto"/>
          </w:divBdr>
          <w:divsChild>
            <w:div w:id="866453388">
              <w:marLeft w:val="0"/>
              <w:marRight w:val="0"/>
              <w:marTop w:val="0"/>
              <w:marBottom w:val="0"/>
              <w:divBdr>
                <w:top w:val="none" w:sz="0" w:space="0" w:color="auto"/>
                <w:left w:val="none" w:sz="0" w:space="0" w:color="auto"/>
                <w:bottom w:val="none" w:sz="0" w:space="0" w:color="auto"/>
                <w:right w:val="none" w:sz="0" w:space="0" w:color="auto"/>
              </w:divBdr>
            </w:div>
          </w:divsChild>
        </w:div>
        <w:div w:id="1579483358">
          <w:marLeft w:val="0"/>
          <w:marRight w:val="0"/>
          <w:marTop w:val="0"/>
          <w:marBottom w:val="0"/>
          <w:divBdr>
            <w:top w:val="none" w:sz="0" w:space="0" w:color="auto"/>
            <w:left w:val="none" w:sz="0" w:space="0" w:color="auto"/>
            <w:bottom w:val="none" w:sz="0" w:space="0" w:color="auto"/>
            <w:right w:val="none" w:sz="0" w:space="0" w:color="auto"/>
          </w:divBdr>
        </w:div>
        <w:div w:id="847912431">
          <w:marLeft w:val="0"/>
          <w:marRight w:val="0"/>
          <w:marTop w:val="0"/>
          <w:marBottom w:val="0"/>
          <w:divBdr>
            <w:top w:val="none" w:sz="0" w:space="0" w:color="auto"/>
            <w:left w:val="none" w:sz="0" w:space="0" w:color="auto"/>
            <w:bottom w:val="none" w:sz="0" w:space="0" w:color="auto"/>
            <w:right w:val="none" w:sz="0" w:space="0" w:color="auto"/>
          </w:divBdr>
          <w:divsChild>
            <w:div w:id="1004627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1719592">
      <w:bodyDiv w:val="1"/>
      <w:marLeft w:val="0"/>
      <w:marRight w:val="0"/>
      <w:marTop w:val="0"/>
      <w:marBottom w:val="0"/>
      <w:divBdr>
        <w:top w:val="none" w:sz="0" w:space="0" w:color="auto"/>
        <w:left w:val="none" w:sz="0" w:space="0" w:color="auto"/>
        <w:bottom w:val="none" w:sz="0" w:space="0" w:color="auto"/>
        <w:right w:val="none" w:sz="0" w:space="0" w:color="auto"/>
      </w:divBdr>
      <w:divsChild>
        <w:div w:id="47001897">
          <w:marLeft w:val="0"/>
          <w:marRight w:val="0"/>
          <w:marTop w:val="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sChild>
            <w:div w:id="325789041">
              <w:marLeft w:val="0"/>
              <w:marRight w:val="0"/>
              <w:marTop w:val="0"/>
              <w:marBottom w:val="0"/>
              <w:divBdr>
                <w:top w:val="none" w:sz="0" w:space="0" w:color="auto"/>
                <w:left w:val="none" w:sz="0" w:space="0" w:color="auto"/>
                <w:bottom w:val="none" w:sz="0" w:space="0" w:color="auto"/>
                <w:right w:val="none" w:sz="0" w:space="0" w:color="auto"/>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sChild>
            <w:div w:id="1627273353">
              <w:marLeft w:val="0"/>
              <w:marRight w:val="0"/>
              <w:marTop w:val="0"/>
              <w:marBottom w:val="0"/>
              <w:divBdr>
                <w:top w:val="none" w:sz="0" w:space="0" w:color="auto"/>
                <w:left w:val="none" w:sz="0" w:space="0" w:color="auto"/>
                <w:bottom w:val="none" w:sz="0" w:space="0" w:color="auto"/>
                <w:right w:val="none" w:sz="0" w:space="0" w:color="auto"/>
              </w:divBdr>
              <w:divsChild>
                <w:div w:id="1589919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4768446">
          <w:marLeft w:val="0"/>
          <w:marRight w:val="0"/>
          <w:marTop w:val="0"/>
          <w:marBottom w:val="0"/>
          <w:divBdr>
            <w:top w:val="none" w:sz="0" w:space="0" w:color="auto"/>
            <w:left w:val="none" w:sz="0" w:space="0" w:color="auto"/>
            <w:bottom w:val="none" w:sz="0" w:space="0" w:color="auto"/>
            <w:right w:val="none" w:sz="0" w:space="0" w:color="auto"/>
          </w:divBdr>
        </w:div>
        <w:div w:id="462389189">
          <w:marLeft w:val="0"/>
          <w:marRight w:val="0"/>
          <w:marTop w:val="0"/>
          <w:marBottom w:val="0"/>
          <w:divBdr>
            <w:top w:val="none" w:sz="0" w:space="0" w:color="auto"/>
            <w:left w:val="none" w:sz="0" w:space="0" w:color="auto"/>
            <w:bottom w:val="none" w:sz="0" w:space="0" w:color="auto"/>
            <w:right w:val="none" w:sz="0" w:space="0" w:color="auto"/>
          </w:divBdr>
          <w:divsChild>
            <w:div w:id="994800972">
              <w:marLeft w:val="0"/>
              <w:marRight w:val="0"/>
              <w:marTop w:val="0"/>
              <w:marBottom w:val="0"/>
              <w:divBdr>
                <w:top w:val="none" w:sz="0" w:space="0" w:color="auto"/>
                <w:left w:val="none" w:sz="0" w:space="0" w:color="auto"/>
                <w:bottom w:val="none" w:sz="0" w:space="0" w:color="auto"/>
                <w:right w:val="none" w:sz="0" w:space="0" w:color="auto"/>
              </w:divBdr>
            </w:div>
          </w:divsChild>
        </w:div>
        <w:div w:id="472060864">
          <w:marLeft w:val="0"/>
          <w:marRight w:val="0"/>
          <w:marTop w:val="0"/>
          <w:marBottom w:val="0"/>
          <w:divBdr>
            <w:top w:val="none" w:sz="0" w:space="0" w:color="auto"/>
            <w:left w:val="none" w:sz="0" w:space="0" w:color="auto"/>
            <w:bottom w:val="none" w:sz="0" w:space="0" w:color="auto"/>
            <w:right w:val="none" w:sz="0" w:space="0" w:color="auto"/>
          </w:divBdr>
          <w:divsChild>
            <w:div w:id="1609852212">
              <w:marLeft w:val="0"/>
              <w:marRight w:val="0"/>
              <w:marTop w:val="0"/>
              <w:marBottom w:val="0"/>
              <w:divBdr>
                <w:top w:val="none" w:sz="0" w:space="0" w:color="auto"/>
                <w:left w:val="none" w:sz="0" w:space="0" w:color="auto"/>
                <w:bottom w:val="none" w:sz="0" w:space="0" w:color="auto"/>
                <w:right w:val="none" w:sz="0" w:space="0" w:color="auto"/>
              </w:divBdr>
            </w:div>
          </w:divsChild>
        </w:div>
        <w:div w:id="490677900">
          <w:marLeft w:val="0"/>
          <w:marRight w:val="0"/>
          <w:marTop w:val="0"/>
          <w:marBottom w:val="0"/>
          <w:divBdr>
            <w:top w:val="none" w:sz="0" w:space="0" w:color="auto"/>
            <w:left w:val="none" w:sz="0" w:space="0" w:color="auto"/>
            <w:bottom w:val="none" w:sz="0" w:space="0" w:color="auto"/>
            <w:right w:val="none" w:sz="0" w:space="0" w:color="auto"/>
          </w:divBdr>
        </w:div>
        <w:div w:id="509687999">
          <w:marLeft w:val="0"/>
          <w:marRight w:val="0"/>
          <w:marTop w:val="0"/>
          <w:marBottom w:val="0"/>
          <w:divBdr>
            <w:top w:val="none" w:sz="0" w:space="0" w:color="auto"/>
            <w:left w:val="none" w:sz="0" w:space="0" w:color="auto"/>
            <w:bottom w:val="none" w:sz="0" w:space="0" w:color="auto"/>
            <w:right w:val="none" w:sz="0" w:space="0" w:color="auto"/>
          </w:divBdr>
          <w:divsChild>
            <w:div w:id="833226183">
              <w:marLeft w:val="0"/>
              <w:marRight w:val="0"/>
              <w:marTop w:val="0"/>
              <w:marBottom w:val="0"/>
              <w:divBdr>
                <w:top w:val="none" w:sz="0" w:space="0" w:color="auto"/>
                <w:left w:val="none" w:sz="0" w:space="0" w:color="auto"/>
                <w:bottom w:val="none" w:sz="0" w:space="0" w:color="auto"/>
                <w:right w:val="none" w:sz="0" w:space="0" w:color="auto"/>
              </w:divBdr>
            </w:div>
          </w:divsChild>
        </w:div>
        <w:div w:id="634600562">
          <w:marLeft w:val="0"/>
          <w:marRight w:val="0"/>
          <w:marTop w:val="300"/>
          <w:marBottom w:val="0"/>
          <w:divBdr>
            <w:top w:val="none" w:sz="0" w:space="0" w:color="auto"/>
            <w:left w:val="none" w:sz="0" w:space="0" w:color="auto"/>
            <w:bottom w:val="none" w:sz="0" w:space="0" w:color="auto"/>
            <w:right w:val="none" w:sz="0" w:space="0" w:color="auto"/>
          </w:divBdr>
          <w:divsChild>
            <w:div w:id="460417196">
              <w:marLeft w:val="0"/>
              <w:marRight w:val="0"/>
              <w:marTop w:val="0"/>
              <w:marBottom w:val="0"/>
              <w:divBdr>
                <w:top w:val="none" w:sz="0" w:space="0" w:color="auto"/>
                <w:left w:val="none" w:sz="0" w:space="0" w:color="auto"/>
                <w:bottom w:val="none" w:sz="0" w:space="0" w:color="auto"/>
                <w:right w:val="none" w:sz="0" w:space="0" w:color="auto"/>
              </w:divBdr>
              <w:divsChild>
                <w:div w:id="744452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462479">
          <w:marLeft w:val="0"/>
          <w:marRight w:val="0"/>
          <w:marTop w:val="0"/>
          <w:marBottom w:val="0"/>
          <w:divBdr>
            <w:top w:val="none" w:sz="0" w:space="0" w:color="auto"/>
            <w:left w:val="none" w:sz="0" w:space="0" w:color="auto"/>
            <w:bottom w:val="none" w:sz="0" w:space="0" w:color="auto"/>
            <w:right w:val="none" w:sz="0" w:space="0" w:color="auto"/>
          </w:divBdr>
          <w:divsChild>
            <w:div w:id="1330714607">
              <w:marLeft w:val="0"/>
              <w:marRight w:val="0"/>
              <w:marTop w:val="0"/>
              <w:marBottom w:val="0"/>
              <w:divBdr>
                <w:top w:val="none" w:sz="0" w:space="0" w:color="auto"/>
                <w:left w:val="none" w:sz="0" w:space="0" w:color="auto"/>
                <w:bottom w:val="none" w:sz="0" w:space="0" w:color="auto"/>
                <w:right w:val="none" w:sz="0" w:space="0" w:color="auto"/>
              </w:divBdr>
            </w:div>
          </w:divsChild>
        </w:div>
        <w:div w:id="784495700">
          <w:marLeft w:val="0"/>
          <w:marRight w:val="0"/>
          <w:marTop w:val="300"/>
          <w:marBottom w:val="0"/>
          <w:divBdr>
            <w:top w:val="none" w:sz="0" w:space="0" w:color="auto"/>
            <w:left w:val="none" w:sz="0" w:space="0" w:color="auto"/>
            <w:bottom w:val="none" w:sz="0" w:space="0" w:color="auto"/>
            <w:right w:val="none" w:sz="0" w:space="0" w:color="auto"/>
          </w:divBdr>
          <w:divsChild>
            <w:div w:id="1507869171">
              <w:marLeft w:val="0"/>
              <w:marRight w:val="0"/>
              <w:marTop w:val="0"/>
              <w:marBottom w:val="0"/>
              <w:divBdr>
                <w:top w:val="none" w:sz="0" w:space="0" w:color="auto"/>
                <w:left w:val="none" w:sz="0" w:space="0" w:color="auto"/>
                <w:bottom w:val="none" w:sz="0" w:space="0" w:color="auto"/>
                <w:right w:val="none" w:sz="0" w:space="0" w:color="auto"/>
              </w:divBdr>
              <w:divsChild>
                <w:div w:id="1219050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0803988">
          <w:marLeft w:val="0"/>
          <w:marRight w:val="0"/>
          <w:marTop w:val="0"/>
          <w:marBottom w:val="0"/>
          <w:divBdr>
            <w:top w:val="none" w:sz="0" w:space="0" w:color="auto"/>
            <w:left w:val="none" w:sz="0" w:space="0" w:color="auto"/>
            <w:bottom w:val="none" w:sz="0" w:space="0" w:color="auto"/>
            <w:right w:val="none" w:sz="0" w:space="0" w:color="auto"/>
          </w:divBdr>
          <w:divsChild>
            <w:div w:id="1081559116">
              <w:marLeft w:val="0"/>
              <w:marRight w:val="0"/>
              <w:marTop w:val="0"/>
              <w:marBottom w:val="0"/>
              <w:divBdr>
                <w:top w:val="none" w:sz="0" w:space="0" w:color="auto"/>
                <w:left w:val="none" w:sz="0" w:space="0" w:color="auto"/>
                <w:bottom w:val="none" w:sz="0" w:space="0" w:color="auto"/>
                <w:right w:val="none" w:sz="0" w:space="0" w:color="auto"/>
              </w:divBdr>
            </w:div>
          </w:divsChild>
        </w:div>
        <w:div w:id="882207436">
          <w:marLeft w:val="0"/>
          <w:marRight w:val="0"/>
          <w:marTop w:val="0"/>
          <w:marBottom w:val="0"/>
          <w:divBdr>
            <w:top w:val="none" w:sz="0" w:space="0" w:color="auto"/>
            <w:left w:val="none" w:sz="0" w:space="0" w:color="auto"/>
            <w:bottom w:val="none" w:sz="0" w:space="0" w:color="auto"/>
            <w:right w:val="none" w:sz="0" w:space="0" w:color="auto"/>
          </w:divBdr>
        </w:div>
        <w:div w:id="937837316">
          <w:marLeft w:val="0"/>
          <w:marRight w:val="0"/>
          <w:marTop w:val="0"/>
          <w:marBottom w:val="0"/>
          <w:divBdr>
            <w:top w:val="none" w:sz="0" w:space="0" w:color="auto"/>
            <w:left w:val="none" w:sz="0" w:space="0" w:color="auto"/>
            <w:bottom w:val="none" w:sz="0" w:space="0" w:color="auto"/>
            <w:right w:val="none" w:sz="0" w:space="0" w:color="auto"/>
          </w:divBdr>
        </w:div>
        <w:div w:id="1101679353">
          <w:marLeft w:val="0"/>
          <w:marRight w:val="0"/>
          <w:marTop w:val="0"/>
          <w:marBottom w:val="0"/>
          <w:divBdr>
            <w:top w:val="none" w:sz="0" w:space="0" w:color="auto"/>
            <w:left w:val="none" w:sz="0" w:space="0" w:color="auto"/>
            <w:bottom w:val="none" w:sz="0" w:space="0" w:color="auto"/>
            <w:right w:val="none" w:sz="0" w:space="0" w:color="auto"/>
          </w:divBdr>
        </w:div>
        <w:div w:id="1128859456">
          <w:marLeft w:val="0"/>
          <w:marRight w:val="0"/>
          <w:marTop w:val="0"/>
          <w:marBottom w:val="0"/>
          <w:divBdr>
            <w:top w:val="none" w:sz="0" w:space="0" w:color="auto"/>
            <w:left w:val="none" w:sz="0" w:space="0" w:color="auto"/>
            <w:bottom w:val="none" w:sz="0" w:space="0" w:color="auto"/>
            <w:right w:val="none" w:sz="0" w:space="0" w:color="auto"/>
          </w:divBdr>
          <w:divsChild>
            <w:div w:id="84883879">
              <w:marLeft w:val="0"/>
              <w:marRight w:val="0"/>
              <w:marTop w:val="0"/>
              <w:marBottom w:val="0"/>
              <w:divBdr>
                <w:top w:val="none" w:sz="0" w:space="0" w:color="auto"/>
                <w:left w:val="none" w:sz="0" w:space="0" w:color="auto"/>
                <w:bottom w:val="none" w:sz="0" w:space="0" w:color="auto"/>
                <w:right w:val="none" w:sz="0" w:space="0" w:color="auto"/>
              </w:divBdr>
            </w:div>
          </w:divsChild>
        </w:div>
        <w:div w:id="1385790484">
          <w:marLeft w:val="0"/>
          <w:marRight w:val="0"/>
          <w:marTop w:val="0"/>
          <w:marBottom w:val="0"/>
          <w:divBdr>
            <w:top w:val="none" w:sz="0" w:space="0" w:color="auto"/>
            <w:left w:val="none" w:sz="0" w:space="0" w:color="auto"/>
            <w:bottom w:val="none" w:sz="0" w:space="0" w:color="auto"/>
            <w:right w:val="none" w:sz="0" w:space="0" w:color="auto"/>
          </w:divBdr>
        </w:div>
        <w:div w:id="1945458172">
          <w:marLeft w:val="0"/>
          <w:marRight w:val="0"/>
          <w:marTop w:val="300"/>
          <w:marBottom w:val="0"/>
          <w:divBdr>
            <w:top w:val="none" w:sz="0" w:space="0" w:color="auto"/>
            <w:left w:val="none" w:sz="0" w:space="0" w:color="auto"/>
            <w:bottom w:val="none" w:sz="0" w:space="0" w:color="auto"/>
            <w:right w:val="none" w:sz="0" w:space="0" w:color="auto"/>
          </w:divBdr>
          <w:divsChild>
            <w:div w:id="1490439300">
              <w:marLeft w:val="0"/>
              <w:marRight w:val="0"/>
              <w:marTop w:val="0"/>
              <w:marBottom w:val="0"/>
              <w:divBdr>
                <w:top w:val="none" w:sz="0" w:space="0" w:color="auto"/>
                <w:left w:val="none" w:sz="0" w:space="0" w:color="auto"/>
                <w:bottom w:val="none" w:sz="0" w:space="0" w:color="auto"/>
                <w:right w:val="none" w:sz="0" w:space="0" w:color="auto"/>
              </w:divBdr>
              <w:divsChild>
                <w:div w:id="1853371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1989350">
      <w:bodyDiv w:val="1"/>
      <w:marLeft w:val="0"/>
      <w:marRight w:val="0"/>
      <w:marTop w:val="0"/>
      <w:marBottom w:val="0"/>
      <w:divBdr>
        <w:top w:val="none" w:sz="0" w:space="0" w:color="auto"/>
        <w:left w:val="none" w:sz="0" w:space="0" w:color="auto"/>
        <w:bottom w:val="none" w:sz="0" w:space="0" w:color="auto"/>
        <w:right w:val="none" w:sz="0" w:space="0" w:color="auto"/>
      </w:divBdr>
      <w:divsChild>
        <w:div w:id="578179300">
          <w:marLeft w:val="0"/>
          <w:marRight w:val="0"/>
          <w:marTop w:val="0"/>
          <w:marBottom w:val="0"/>
          <w:divBdr>
            <w:top w:val="none" w:sz="0" w:space="0" w:color="auto"/>
            <w:left w:val="none" w:sz="0" w:space="0" w:color="auto"/>
            <w:bottom w:val="none" w:sz="0" w:space="0" w:color="auto"/>
            <w:right w:val="none" w:sz="0" w:space="0" w:color="auto"/>
          </w:divBdr>
        </w:div>
        <w:div w:id="791440877">
          <w:marLeft w:val="0"/>
          <w:marRight w:val="0"/>
          <w:marTop w:val="0"/>
          <w:marBottom w:val="0"/>
          <w:divBdr>
            <w:top w:val="none" w:sz="0" w:space="0" w:color="auto"/>
            <w:left w:val="none" w:sz="0" w:space="0" w:color="auto"/>
            <w:bottom w:val="none" w:sz="0" w:space="0" w:color="auto"/>
            <w:right w:val="none" w:sz="0" w:space="0" w:color="auto"/>
          </w:divBdr>
          <w:divsChild>
            <w:div w:id="1429809316">
              <w:marLeft w:val="0"/>
              <w:marRight w:val="0"/>
              <w:marTop w:val="0"/>
              <w:marBottom w:val="0"/>
              <w:divBdr>
                <w:top w:val="none" w:sz="0" w:space="0" w:color="auto"/>
                <w:left w:val="none" w:sz="0" w:space="0" w:color="auto"/>
                <w:bottom w:val="none" w:sz="0" w:space="0" w:color="auto"/>
                <w:right w:val="none" w:sz="0" w:space="0" w:color="auto"/>
              </w:divBdr>
            </w:div>
          </w:divsChild>
        </w:div>
        <w:div w:id="1098453450">
          <w:marLeft w:val="0"/>
          <w:marRight w:val="0"/>
          <w:marTop w:val="0"/>
          <w:marBottom w:val="0"/>
          <w:divBdr>
            <w:top w:val="none" w:sz="0" w:space="0" w:color="auto"/>
            <w:left w:val="none" w:sz="0" w:space="0" w:color="auto"/>
            <w:bottom w:val="none" w:sz="0" w:space="0" w:color="auto"/>
            <w:right w:val="none" w:sz="0" w:space="0" w:color="auto"/>
          </w:divBdr>
        </w:div>
        <w:div w:id="2117674777">
          <w:marLeft w:val="0"/>
          <w:marRight w:val="0"/>
          <w:marTop w:val="0"/>
          <w:marBottom w:val="0"/>
          <w:divBdr>
            <w:top w:val="none" w:sz="0" w:space="0" w:color="auto"/>
            <w:left w:val="none" w:sz="0" w:space="0" w:color="auto"/>
            <w:bottom w:val="none" w:sz="0" w:space="0" w:color="auto"/>
            <w:right w:val="none" w:sz="0" w:space="0" w:color="auto"/>
          </w:divBdr>
          <w:divsChild>
            <w:div w:id="1988433064">
              <w:marLeft w:val="0"/>
              <w:marRight w:val="0"/>
              <w:marTop w:val="0"/>
              <w:marBottom w:val="0"/>
              <w:divBdr>
                <w:top w:val="none" w:sz="0" w:space="0" w:color="auto"/>
                <w:left w:val="none" w:sz="0" w:space="0" w:color="auto"/>
                <w:bottom w:val="none" w:sz="0" w:space="0" w:color="auto"/>
                <w:right w:val="none" w:sz="0" w:space="0" w:color="auto"/>
              </w:divBdr>
            </w:div>
          </w:divsChild>
        </w:div>
        <w:div w:id="2088451418">
          <w:marLeft w:val="0"/>
          <w:marRight w:val="0"/>
          <w:marTop w:val="0"/>
          <w:marBottom w:val="0"/>
          <w:divBdr>
            <w:top w:val="none" w:sz="0" w:space="0" w:color="auto"/>
            <w:left w:val="none" w:sz="0" w:space="0" w:color="auto"/>
            <w:bottom w:val="none" w:sz="0" w:space="0" w:color="auto"/>
            <w:right w:val="none" w:sz="0" w:space="0" w:color="auto"/>
          </w:divBdr>
        </w:div>
        <w:div w:id="1704014601">
          <w:marLeft w:val="0"/>
          <w:marRight w:val="0"/>
          <w:marTop w:val="0"/>
          <w:marBottom w:val="0"/>
          <w:divBdr>
            <w:top w:val="none" w:sz="0" w:space="0" w:color="auto"/>
            <w:left w:val="none" w:sz="0" w:space="0" w:color="auto"/>
            <w:bottom w:val="none" w:sz="0" w:space="0" w:color="auto"/>
            <w:right w:val="none" w:sz="0" w:space="0" w:color="auto"/>
          </w:divBdr>
          <w:divsChild>
            <w:div w:id="1350136536">
              <w:marLeft w:val="0"/>
              <w:marRight w:val="0"/>
              <w:marTop w:val="0"/>
              <w:marBottom w:val="0"/>
              <w:divBdr>
                <w:top w:val="none" w:sz="0" w:space="0" w:color="auto"/>
                <w:left w:val="none" w:sz="0" w:space="0" w:color="auto"/>
                <w:bottom w:val="none" w:sz="0" w:space="0" w:color="auto"/>
                <w:right w:val="none" w:sz="0" w:space="0" w:color="auto"/>
              </w:divBdr>
            </w:div>
          </w:divsChild>
        </w:div>
        <w:div w:id="2035567731">
          <w:marLeft w:val="0"/>
          <w:marRight w:val="0"/>
          <w:marTop w:val="0"/>
          <w:marBottom w:val="0"/>
          <w:divBdr>
            <w:top w:val="none" w:sz="0" w:space="0" w:color="auto"/>
            <w:left w:val="none" w:sz="0" w:space="0" w:color="auto"/>
            <w:bottom w:val="none" w:sz="0" w:space="0" w:color="auto"/>
            <w:right w:val="none" w:sz="0" w:space="0" w:color="auto"/>
          </w:divBdr>
        </w:div>
        <w:div w:id="127826678">
          <w:marLeft w:val="0"/>
          <w:marRight w:val="0"/>
          <w:marTop w:val="0"/>
          <w:marBottom w:val="0"/>
          <w:divBdr>
            <w:top w:val="none" w:sz="0" w:space="0" w:color="auto"/>
            <w:left w:val="none" w:sz="0" w:space="0" w:color="auto"/>
            <w:bottom w:val="none" w:sz="0" w:space="0" w:color="auto"/>
            <w:right w:val="none" w:sz="0" w:space="0" w:color="auto"/>
          </w:divBdr>
          <w:divsChild>
            <w:div w:id="1952861870">
              <w:marLeft w:val="0"/>
              <w:marRight w:val="0"/>
              <w:marTop w:val="0"/>
              <w:marBottom w:val="0"/>
              <w:divBdr>
                <w:top w:val="none" w:sz="0" w:space="0" w:color="auto"/>
                <w:left w:val="none" w:sz="0" w:space="0" w:color="auto"/>
                <w:bottom w:val="none" w:sz="0" w:space="0" w:color="auto"/>
                <w:right w:val="none" w:sz="0" w:space="0" w:color="auto"/>
              </w:divBdr>
            </w:div>
          </w:divsChild>
        </w:div>
        <w:div w:id="1380519131">
          <w:marLeft w:val="0"/>
          <w:marRight w:val="0"/>
          <w:marTop w:val="0"/>
          <w:marBottom w:val="0"/>
          <w:divBdr>
            <w:top w:val="none" w:sz="0" w:space="0" w:color="auto"/>
            <w:left w:val="none" w:sz="0" w:space="0" w:color="auto"/>
            <w:bottom w:val="none" w:sz="0" w:space="0" w:color="auto"/>
            <w:right w:val="none" w:sz="0" w:space="0" w:color="auto"/>
          </w:divBdr>
        </w:div>
        <w:div w:id="1290404041">
          <w:marLeft w:val="0"/>
          <w:marRight w:val="0"/>
          <w:marTop w:val="0"/>
          <w:marBottom w:val="0"/>
          <w:divBdr>
            <w:top w:val="none" w:sz="0" w:space="0" w:color="auto"/>
            <w:left w:val="none" w:sz="0" w:space="0" w:color="auto"/>
            <w:bottom w:val="none" w:sz="0" w:space="0" w:color="auto"/>
            <w:right w:val="none" w:sz="0" w:space="0" w:color="auto"/>
          </w:divBdr>
          <w:divsChild>
            <w:div w:id="1038747690">
              <w:marLeft w:val="0"/>
              <w:marRight w:val="0"/>
              <w:marTop w:val="0"/>
              <w:marBottom w:val="0"/>
              <w:divBdr>
                <w:top w:val="none" w:sz="0" w:space="0" w:color="auto"/>
                <w:left w:val="none" w:sz="0" w:space="0" w:color="auto"/>
                <w:bottom w:val="none" w:sz="0" w:space="0" w:color="auto"/>
                <w:right w:val="none" w:sz="0" w:space="0" w:color="auto"/>
              </w:divBdr>
            </w:div>
          </w:divsChild>
        </w:div>
        <w:div w:id="888030204">
          <w:marLeft w:val="0"/>
          <w:marRight w:val="0"/>
          <w:marTop w:val="0"/>
          <w:marBottom w:val="0"/>
          <w:divBdr>
            <w:top w:val="none" w:sz="0" w:space="0" w:color="auto"/>
            <w:left w:val="none" w:sz="0" w:space="0" w:color="auto"/>
            <w:bottom w:val="none" w:sz="0" w:space="0" w:color="auto"/>
            <w:right w:val="none" w:sz="0" w:space="0" w:color="auto"/>
          </w:divBdr>
        </w:div>
        <w:div w:id="986589204">
          <w:marLeft w:val="0"/>
          <w:marRight w:val="0"/>
          <w:marTop w:val="0"/>
          <w:marBottom w:val="0"/>
          <w:divBdr>
            <w:top w:val="none" w:sz="0" w:space="0" w:color="auto"/>
            <w:left w:val="none" w:sz="0" w:space="0" w:color="auto"/>
            <w:bottom w:val="none" w:sz="0" w:space="0" w:color="auto"/>
            <w:right w:val="none" w:sz="0" w:space="0" w:color="auto"/>
          </w:divBdr>
          <w:divsChild>
            <w:div w:id="1032221892">
              <w:marLeft w:val="0"/>
              <w:marRight w:val="0"/>
              <w:marTop w:val="0"/>
              <w:marBottom w:val="0"/>
              <w:divBdr>
                <w:top w:val="none" w:sz="0" w:space="0" w:color="auto"/>
                <w:left w:val="none" w:sz="0" w:space="0" w:color="auto"/>
                <w:bottom w:val="none" w:sz="0" w:space="0" w:color="auto"/>
                <w:right w:val="none" w:sz="0" w:space="0" w:color="auto"/>
              </w:divBdr>
            </w:div>
          </w:divsChild>
        </w:div>
        <w:div w:id="604727619">
          <w:marLeft w:val="0"/>
          <w:marRight w:val="0"/>
          <w:marTop w:val="0"/>
          <w:marBottom w:val="0"/>
          <w:divBdr>
            <w:top w:val="none" w:sz="0" w:space="0" w:color="auto"/>
            <w:left w:val="none" w:sz="0" w:space="0" w:color="auto"/>
            <w:bottom w:val="none" w:sz="0" w:space="0" w:color="auto"/>
            <w:right w:val="none" w:sz="0" w:space="0" w:color="auto"/>
          </w:divBdr>
        </w:div>
        <w:div w:id="1577738494">
          <w:marLeft w:val="0"/>
          <w:marRight w:val="0"/>
          <w:marTop w:val="0"/>
          <w:marBottom w:val="0"/>
          <w:divBdr>
            <w:top w:val="none" w:sz="0" w:space="0" w:color="auto"/>
            <w:left w:val="none" w:sz="0" w:space="0" w:color="auto"/>
            <w:bottom w:val="none" w:sz="0" w:space="0" w:color="auto"/>
            <w:right w:val="none" w:sz="0" w:space="0" w:color="auto"/>
          </w:divBdr>
          <w:divsChild>
            <w:div w:id="1208447944">
              <w:marLeft w:val="0"/>
              <w:marRight w:val="0"/>
              <w:marTop w:val="0"/>
              <w:marBottom w:val="0"/>
              <w:divBdr>
                <w:top w:val="none" w:sz="0" w:space="0" w:color="auto"/>
                <w:left w:val="none" w:sz="0" w:space="0" w:color="auto"/>
                <w:bottom w:val="none" w:sz="0" w:space="0" w:color="auto"/>
                <w:right w:val="none" w:sz="0" w:space="0" w:color="auto"/>
              </w:divBdr>
            </w:div>
          </w:divsChild>
        </w:div>
        <w:div w:id="585891881">
          <w:marLeft w:val="0"/>
          <w:marRight w:val="0"/>
          <w:marTop w:val="300"/>
          <w:marBottom w:val="0"/>
          <w:divBdr>
            <w:top w:val="none" w:sz="0" w:space="0" w:color="auto"/>
            <w:left w:val="none" w:sz="0" w:space="0" w:color="auto"/>
            <w:bottom w:val="none" w:sz="0" w:space="0" w:color="auto"/>
            <w:right w:val="none" w:sz="0" w:space="0" w:color="auto"/>
          </w:divBdr>
          <w:divsChild>
            <w:div w:id="1425539516">
              <w:marLeft w:val="0"/>
              <w:marRight w:val="0"/>
              <w:marTop w:val="0"/>
              <w:marBottom w:val="0"/>
              <w:divBdr>
                <w:top w:val="none" w:sz="0" w:space="0" w:color="auto"/>
                <w:left w:val="none" w:sz="0" w:space="0" w:color="auto"/>
                <w:bottom w:val="none" w:sz="0" w:space="0" w:color="auto"/>
                <w:right w:val="none" w:sz="0" w:space="0" w:color="auto"/>
              </w:divBdr>
              <w:divsChild>
                <w:div w:id="518737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898259">
          <w:marLeft w:val="0"/>
          <w:marRight w:val="0"/>
          <w:marTop w:val="300"/>
          <w:marBottom w:val="0"/>
          <w:divBdr>
            <w:top w:val="none" w:sz="0" w:space="0" w:color="auto"/>
            <w:left w:val="none" w:sz="0" w:space="0" w:color="auto"/>
            <w:bottom w:val="none" w:sz="0" w:space="0" w:color="auto"/>
            <w:right w:val="none" w:sz="0" w:space="0" w:color="auto"/>
          </w:divBdr>
          <w:divsChild>
            <w:div w:id="1610313401">
              <w:marLeft w:val="0"/>
              <w:marRight w:val="0"/>
              <w:marTop w:val="0"/>
              <w:marBottom w:val="0"/>
              <w:divBdr>
                <w:top w:val="none" w:sz="0" w:space="0" w:color="auto"/>
                <w:left w:val="none" w:sz="0" w:space="0" w:color="auto"/>
                <w:bottom w:val="none" w:sz="0" w:space="0" w:color="auto"/>
                <w:right w:val="none" w:sz="0" w:space="0" w:color="auto"/>
              </w:divBdr>
              <w:divsChild>
                <w:div w:id="548150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4721997">
          <w:marLeft w:val="0"/>
          <w:marRight w:val="0"/>
          <w:marTop w:val="300"/>
          <w:marBottom w:val="0"/>
          <w:divBdr>
            <w:top w:val="none" w:sz="0" w:space="0" w:color="auto"/>
            <w:left w:val="none" w:sz="0" w:space="0" w:color="auto"/>
            <w:bottom w:val="none" w:sz="0" w:space="0" w:color="auto"/>
            <w:right w:val="none" w:sz="0" w:space="0" w:color="auto"/>
          </w:divBdr>
          <w:divsChild>
            <w:div w:id="1936091820">
              <w:marLeft w:val="0"/>
              <w:marRight w:val="0"/>
              <w:marTop w:val="0"/>
              <w:marBottom w:val="0"/>
              <w:divBdr>
                <w:top w:val="none" w:sz="0" w:space="0" w:color="auto"/>
                <w:left w:val="none" w:sz="0" w:space="0" w:color="auto"/>
                <w:bottom w:val="none" w:sz="0" w:space="0" w:color="auto"/>
                <w:right w:val="none" w:sz="0" w:space="0" w:color="auto"/>
              </w:divBdr>
              <w:divsChild>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2059449">
      <w:bodyDiv w:val="1"/>
      <w:marLeft w:val="0"/>
      <w:marRight w:val="0"/>
      <w:marTop w:val="0"/>
      <w:marBottom w:val="0"/>
      <w:divBdr>
        <w:top w:val="none" w:sz="0" w:space="0" w:color="auto"/>
        <w:left w:val="none" w:sz="0" w:space="0" w:color="auto"/>
        <w:bottom w:val="none" w:sz="0" w:space="0" w:color="auto"/>
        <w:right w:val="none" w:sz="0" w:space="0" w:color="auto"/>
      </w:divBdr>
    </w:div>
    <w:div w:id="1602836382">
      <w:bodyDiv w:val="1"/>
      <w:marLeft w:val="0"/>
      <w:marRight w:val="0"/>
      <w:marTop w:val="0"/>
      <w:marBottom w:val="0"/>
      <w:divBdr>
        <w:top w:val="none" w:sz="0" w:space="0" w:color="auto"/>
        <w:left w:val="none" w:sz="0" w:space="0" w:color="auto"/>
        <w:bottom w:val="none" w:sz="0" w:space="0" w:color="auto"/>
        <w:right w:val="none" w:sz="0" w:space="0" w:color="auto"/>
      </w:divBdr>
      <w:divsChild>
        <w:div w:id="100345939">
          <w:marLeft w:val="0"/>
          <w:marRight w:val="0"/>
          <w:marTop w:val="0"/>
          <w:marBottom w:val="0"/>
          <w:divBdr>
            <w:top w:val="none" w:sz="0" w:space="0" w:color="auto"/>
            <w:left w:val="none" w:sz="0" w:space="0" w:color="auto"/>
            <w:bottom w:val="none" w:sz="0" w:space="0" w:color="auto"/>
            <w:right w:val="none" w:sz="0" w:space="0" w:color="auto"/>
          </w:divBdr>
        </w:div>
        <w:div w:id="191919241">
          <w:marLeft w:val="0"/>
          <w:marRight w:val="0"/>
          <w:marTop w:val="0"/>
          <w:marBottom w:val="0"/>
          <w:divBdr>
            <w:top w:val="none" w:sz="0" w:space="0" w:color="auto"/>
            <w:left w:val="none" w:sz="0" w:space="0" w:color="auto"/>
            <w:bottom w:val="none" w:sz="0" w:space="0" w:color="auto"/>
            <w:right w:val="none" w:sz="0" w:space="0" w:color="auto"/>
          </w:divBdr>
          <w:divsChild>
            <w:div w:id="387919829">
              <w:marLeft w:val="0"/>
              <w:marRight w:val="0"/>
              <w:marTop w:val="0"/>
              <w:marBottom w:val="0"/>
              <w:divBdr>
                <w:top w:val="none" w:sz="0" w:space="0" w:color="auto"/>
                <w:left w:val="none" w:sz="0" w:space="0" w:color="auto"/>
                <w:bottom w:val="none" w:sz="0" w:space="0" w:color="auto"/>
                <w:right w:val="none" w:sz="0" w:space="0" w:color="auto"/>
              </w:divBdr>
            </w:div>
          </w:divsChild>
        </w:div>
        <w:div w:id="299389385">
          <w:marLeft w:val="0"/>
          <w:marRight w:val="0"/>
          <w:marTop w:val="0"/>
          <w:marBottom w:val="0"/>
          <w:divBdr>
            <w:top w:val="none" w:sz="0" w:space="0" w:color="auto"/>
            <w:left w:val="none" w:sz="0" w:space="0" w:color="auto"/>
            <w:bottom w:val="none" w:sz="0" w:space="0" w:color="auto"/>
            <w:right w:val="none" w:sz="0" w:space="0" w:color="auto"/>
          </w:divBdr>
          <w:divsChild>
            <w:div w:id="108210893">
              <w:marLeft w:val="0"/>
              <w:marRight w:val="0"/>
              <w:marTop w:val="0"/>
              <w:marBottom w:val="0"/>
              <w:divBdr>
                <w:top w:val="none" w:sz="0" w:space="0" w:color="auto"/>
                <w:left w:val="none" w:sz="0" w:space="0" w:color="auto"/>
                <w:bottom w:val="none" w:sz="0" w:space="0" w:color="auto"/>
                <w:right w:val="none" w:sz="0" w:space="0" w:color="auto"/>
              </w:divBdr>
            </w:div>
          </w:divsChild>
        </w:div>
        <w:div w:id="373041679">
          <w:marLeft w:val="0"/>
          <w:marRight w:val="0"/>
          <w:marTop w:val="0"/>
          <w:marBottom w:val="0"/>
          <w:divBdr>
            <w:top w:val="none" w:sz="0" w:space="0" w:color="auto"/>
            <w:left w:val="none" w:sz="0" w:space="0" w:color="auto"/>
            <w:bottom w:val="none" w:sz="0" w:space="0" w:color="auto"/>
            <w:right w:val="none" w:sz="0" w:space="0" w:color="auto"/>
          </w:divBdr>
        </w:div>
        <w:div w:id="609706827">
          <w:marLeft w:val="0"/>
          <w:marRight w:val="0"/>
          <w:marTop w:val="0"/>
          <w:marBottom w:val="0"/>
          <w:divBdr>
            <w:top w:val="none" w:sz="0" w:space="0" w:color="auto"/>
            <w:left w:val="none" w:sz="0" w:space="0" w:color="auto"/>
            <w:bottom w:val="none" w:sz="0" w:space="0" w:color="auto"/>
            <w:right w:val="none" w:sz="0" w:space="0" w:color="auto"/>
          </w:divBdr>
        </w:div>
        <w:div w:id="732119313">
          <w:marLeft w:val="0"/>
          <w:marRight w:val="0"/>
          <w:marTop w:val="0"/>
          <w:marBottom w:val="0"/>
          <w:divBdr>
            <w:top w:val="none" w:sz="0" w:space="0" w:color="auto"/>
            <w:left w:val="none" w:sz="0" w:space="0" w:color="auto"/>
            <w:bottom w:val="none" w:sz="0" w:space="0" w:color="auto"/>
            <w:right w:val="none" w:sz="0" w:space="0" w:color="auto"/>
          </w:divBdr>
        </w:div>
        <w:div w:id="799418761">
          <w:marLeft w:val="0"/>
          <w:marRight w:val="0"/>
          <w:marTop w:val="0"/>
          <w:marBottom w:val="0"/>
          <w:divBdr>
            <w:top w:val="none" w:sz="0" w:space="0" w:color="auto"/>
            <w:left w:val="none" w:sz="0" w:space="0" w:color="auto"/>
            <w:bottom w:val="none" w:sz="0" w:space="0" w:color="auto"/>
            <w:right w:val="none" w:sz="0" w:space="0" w:color="auto"/>
          </w:divBdr>
          <w:divsChild>
            <w:div w:id="1076896338">
              <w:marLeft w:val="0"/>
              <w:marRight w:val="0"/>
              <w:marTop w:val="0"/>
              <w:marBottom w:val="0"/>
              <w:divBdr>
                <w:top w:val="none" w:sz="0" w:space="0" w:color="auto"/>
                <w:left w:val="none" w:sz="0" w:space="0" w:color="auto"/>
                <w:bottom w:val="none" w:sz="0" w:space="0" w:color="auto"/>
                <w:right w:val="none" w:sz="0" w:space="0" w:color="auto"/>
              </w:divBdr>
            </w:div>
          </w:divsChild>
        </w:div>
        <w:div w:id="804855581">
          <w:marLeft w:val="0"/>
          <w:marRight w:val="0"/>
          <w:marTop w:val="300"/>
          <w:marBottom w:val="0"/>
          <w:divBdr>
            <w:top w:val="none" w:sz="0" w:space="0" w:color="auto"/>
            <w:left w:val="none" w:sz="0" w:space="0" w:color="auto"/>
            <w:bottom w:val="none" w:sz="0" w:space="0" w:color="auto"/>
            <w:right w:val="none" w:sz="0" w:space="0" w:color="auto"/>
          </w:divBdr>
          <w:divsChild>
            <w:div w:id="419985111">
              <w:marLeft w:val="0"/>
              <w:marRight w:val="0"/>
              <w:marTop w:val="0"/>
              <w:marBottom w:val="0"/>
              <w:divBdr>
                <w:top w:val="none" w:sz="0" w:space="0" w:color="auto"/>
                <w:left w:val="none" w:sz="0" w:space="0" w:color="auto"/>
                <w:bottom w:val="none" w:sz="0" w:space="0" w:color="auto"/>
                <w:right w:val="none" w:sz="0" w:space="0" w:color="auto"/>
              </w:divBdr>
              <w:divsChild>
                <w:div w:id="351958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120257">
          <w:marLeft w:val="0"/>
          <w:marRight w:val="0"/>
          <w:marTop w:val="300"/>
          <w:marBottom w:val="0"/>
          <w:divBdr>
            <w:top w:val="none" w:sz="0" w:space="0" w:color="auto"/>
            <w:left w:val="none" w:sz="0" w:space="0" w:color="auto"/>
            <w:bottom w:val="none" w:sz="0" w:space="0" w:color="auto"/>
            <w:right w:val="none" w:sz="0" w:space="0" w:color="auto"/>
          </w:divBdr>
          <w:divsChild>
            <w:div w:id="399908173">
              <w:marLeft w:val="0"/>
              <w:marRight w:val="0"/>
              <w:marTop w:val="0"/>
              <w:marBottom w:val="0"/>
              <w:divBdr>
                <w:top w:val="none" w:sz="0" w:space="0" w:color="auto"/>
                <w:left w:val="none" w:sz="0" w:space="0" w:color="auto"/>
                <w:bottom w:val="none" w:sz="0" w:space="0" w:color="auto"/>
                <w:right w:val="none" w:sz="0" w:space="0" w:color="auto"/>
              </w:divBdr>
              <w:divsChild>
                <w:div w:id="316302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147920">
          <w:marLeft w:val="0"/>
          <w:marRight w:val="0"/>
          <w:marTop w:val="0"/>
          <w:marBottom w:val="0"/>
          <w:divBdr>
            <w:top w:val="none" w:sz="0" w:space="0" w:color="auto"/>
            <w:left w:val="none" w:sz="0" w:space="0" w:color="auto"/>
            <w:bottom w:val="none" w:sz="0" w:space="0" w:color="auto"/>
            <w:right w:val="none" w:sz="0" w:space="0" w:color="auto"/>
          </w:divBdr>
          <w:divsChild>
            <w:div w:id="1427116128">
              <w:marLeft w:val="0"/>
              <w:marRight w:val="0"/>
              <w:marTop w:val="0"/>
              <w:marBottom w:val="0"/>
              <w:divBdr>
                <w:top w:val="none" w:sz="0" w:space="0" w:color="auto"/>
                <w:left w:val="none" w:sz="0" w:space="0" w:color="auto"/>
                <w:bottom w:val="none" w:sz="0" w:space="0" w:color="auto"/>
                <w:right w:val="none" w:sz="0" w:space="0" w:color="auto"/>
              </w:divBdr>
            </w:div>
          </w:divsChild>
        </w:div>
        <w:div w:id="1045906083">
          <w:marLeft w:val="0"/>
          <w:marRight w:val="0"/>
          <w:marTop w:val="0"/>
          <w:marBottom w:val="0"/>
          <w:divBdr>
            <w:top w:val="none" w:sz="0" w:space="0" w:color="auto"/>
            <w:left w:val="none" w:sz="0" w:space="0" w:color="auto"/>
            <w:bottom w:val="none" w:sz="0" w:space="0" w:color="auto"/>
            <w:right w:val="none" w:sz="0" w:space="0" w:color="auto"/>
          </w:divBdr>
          <w:divsChild>
            <w:div w:id="847402752">
              <w:marLeft w:val="0"/>
              <w:marRight w:val="0"/>
              <w:marTop w:val="0"/>
              <w:marBottom w:val="0"/>
              <w:divBdr>
                <w:top w:val="none" w:sz="0" w:space="0" w:color="auto"/>
                <w:left w:val="none" w:sz="0" w:space="0" w:color="auto"/>
                <w:bottom w:val="none" w:sz="0" w:space="0" w:color="auto"/>
                <w:right w:val="none" w:sz="0" w:space="0" w:color="auto"/>
              </w:divBdr>
            </w:div>
          </w:divsChild>
        </w:div>
        <w:div w:id="1068697655">
          <w:marLeft w:val="0"/>
          <w:marRight w:val="0"/>
          <w:marTop w:val="0"/>
          <w:marBottom w:val="0"/>
          <w:divBdr>
            <w:top w:val="none" w:sz="0" w:space="0" w:color="auto"/>
            <w:left w:val="none" w:sz="0" w:space="0" w:color="auto"/>
            <w:bottom w:val="none" w:sz="0" w:space="0" w:color="auto"/>
            <w:right w:val="none" w:sz="0" w:space="0" w:color="auto"/>
          </w:divBdr>
        </w:div>
        <w:div w:id="1077558278">
          <w:marLeft w:val="0"/>
          <w:marRight w:val="0"/>
          <w:marTop w:val="0"/>
          <w:marBottom w:val="0"/>
          <w:divBdr>
            <w:top w:val="none" w:sz="0" w:space="0" w:color="auto"/>
            <w:left w:val="none" w:sz="0" w:space="0" w:color="auto"/>
            <w:bottom w:val="none" w:sz="0" w:space="0" w:color="auto"/>
            <w:right w:val="none" w:sz="0" w:space="0" w:color="auto"/>
          </w:divBdr>
        </w:div>
        <w:div w:id="1089347076">
          <w:marLeft w:val="0"/>
          <w:marRight w:val="0"/>
          <w:marTop w:val="300"/>
          <w:marBottom w:val="0"/>
          <w:divBdr>
            <w:top w:val="none" w:sz="0" w:space="0" w:color="auto"/>
            <w:left w:val="none" w:sz="0" w:space="0" w:color="auto"/>
            <w:bottom w:val="none" w:sz="0" w:space="0" w:color="auto"/>
            <w:right w:val="none" w:sz="0" w:space="0" w:color="auto"/>
          </w:divBdr>
          <w:divsChild>
            <w:div w:id="732973366">
              <w:marLeft w:val="0"/>
              <w:marRight w:val="0"/>
              <w:marTop w:val="0"/>
              <w:marBottom w:val="0"/>
              <w:divBdr>
                <w:top w:val="none" w:sz="0" w:space="0" w:color="auto"/>
                <w:left w:val="none" w:sz="0" w:space="0" w:color="auto"/>
                <w:bottom w:val="none" w:sz="0" w:space="0" w:color="auto"/>
                <w:right w:val="none" w:sz="0" w:space="0" w:color="auto"/>
              </w:divBdr>
              <w:divsChild>
                <w:div w:id="1398820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922313">
          <w:marLeft w:val="0"/>
          <w:marRight w:val="0"/>
          <w:marTop w:val="0"/>
          <w:marBottom w:val="0"/>
          <w:divBdr>
            <w:top w:val="none" w:sz="0" w:space="0" w:color="auto"/>
            <w:left w:val="none" w:sz="0" w:space="0" w:color="auto"/>
            <w:bottom w:val="none" w:sz="0" w:space="0" w:color="auto"/>
            <w:right w:val="none" w:sz="0" w:space="0" w:color="auto"/>
          </w:divBdr>
          <w:divsChild>
            <w:div w:id="1517188119">
              <w:marLeft w:val="0"/>
              <w:marRight w:val="0"/>
              <w:marTop w:val="0"/>
              <w:marBottom w:val="0"/>
              <w:divBdr>
                <w:top w:val="none" w:sz="0" w:space="0" w:color="auto"/>
                <w:left w:val="none" w:sz="0" w:space="0" w:color="auto"/>
                <w:bottom w:val="none" w:sz="0" w:space="0" w:color="auto"/>
                <w:right w:val="none" w:sz="0" w:space="0" w:color="auto"/>
              </w:divBdr>
            </w:div>
          </w:divsChild>
        </w:div>
        <w:div w:id="1529636856">
          <w:marLeft w:val="0"/>
          <w:marRight w:val="0"/>
          <w:marTop w:val="0"/>
          <w:marBottom w:val="0"/>
          <w:divBdr>
            <w:top w:val="none" w:sz="0" w:space="0" w:color="auto"/>
            <w:left w:val="none" w:sz="0" w:space="0" w:color="auto"/>
            <w:bottom w:val="none" w:sz="0" w:space="0" w:color="auto"/>
            <w:right w:val="none" w:sz="0" w:space="0" w:color="auto"/>
          </w:divBdr>
          <w:divsChild>
            <w:div w:id="1400320823">
              <w:marLeft w:val="0"/>
              <w:marRight w:val="0"/>
              <w:marTop w:val="0"/>
              <w:marBottom w:val="0"/>
              <w:divBdr>
                <w:top w:val="none" w:sz="0" w:space="0" w:color="auto"/>
                <w:left w:val="none" w:sz="0" w:space="0" w:color="auto"/>
                <w:bottom w:val="none" w:sz="0" w:space="0" w:color="auto"/>
                <w:right w:val="none" w:sz="0" w:space="0" w:color="auto"/>
              </w:divBdr>
            </w:div>
          </w:divsChild>
        </w:div>
        <w:div w:id="1680543621">
          <w:marLeft w:val="0"/>
          <w:marRight w:val="0"/>
          <w:marTop w:val="300"/>
          <w:marBottom w:val="0"/>
          <w:divBdr>
            <w:top w:val="none" w:sz="0" w:space="0" w:color="auto"/>
            <w:left w:val="none" w:sz="0" w:space="0" w:color="auto"/>
            <w:bottom w:val="none" w:sz="0" w:space="0" w:color="auto"/>
            <w:right w:val="none" w:sz="0" w:space="0" w:color="auto"/>
          </w:divBdr>
          <w:divsChild>
            <w:div w:id="352733091">
              <w:marLeft w:val="0"/>
              <w:marRight w:val="0"/>
              <w:marTop w:val="0"/>
              <w:marBottom w:val="0"/>
              <w:divBdr>
                <w:top w:val="none" w:sz="0" w:space="0" w:color="auto"/>
                <w:left w:val="none" w:sz="0" w:space="0" w:color="auto"/>
                <w:bottom w:val="none" w:sz="0" w:space="0" w:color="auto"/>
                <w:right w:val="none" w:sz="0" w:space="0" w:color="auto"/>
              </w:divBdr>
              <w:divsChild>
                <w:div w:id="431902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507477">
          <w:marLeft w:val="0"/>
          <w:marRight w:val="0"/>
          <w:marTop w:val="0"/>
          <w:marBottom w:val="0"/>
          <w:divBdr>
            <w:top w:val="none" w:sz="0" w:space="0" w:color="auto"/>
            <w:left w:val="none" w:sz="0" w:space="0" w:color="auto"/>
            <w:bottom w:val="none" w:sz="0" w:space="0" w:color="auto"/>
            <w:right w:val="none" w:sz="0" w:space="0" w:color="auto"/>
          </w:divBdr>
        </w:div>
      </w:divsChild>
    </w:div>
    <w:div w:id="1603487059">
      <w:bodyDiv w:val="1"/>
      <w:marLeft w:val="0"/>
      <w:marRight w:val="0"/>
      <w:marTop w:val="0"/>
      <w:marBottom w:val="0"/>
      <w:divBdr>
        <w:top w:val="none" w:sz="0" w:space="0" w:color="auto"/>
        <w:left w:val="none" w:sz="0" w:space="0" w:color="auto"/>
        <w:bottom w:val="none" w:sz="0" w:space="0" w:color="auto"/>
        <w:right w:val="none" w:sz="0" w:space="0" w:color="auto"/>
      </w:divBdr>
    </w:div>
    <w:div w:id="1603685078">
      <w:bodyDiv w:val="1"/>
      <w:marLeft w:val="0"/>
      <w:marRight w:val="0"/>
      <w:marTop w:val="0"/>
      <w:marBottom w:val="0"/>
      <w:divBdr>
        <w:top w:val="none" w:sz="0" w:space="0" w:color="auto"/>
        <w:left w:val="none" w:sz="0" w:space="0" w:color="auto"/>
        <w:bottom w:val="none" w:sz="0" w:space="0" w:color="auto"/>
        <w:right w:val="none" w:sz="0" w:space="0" w:color="auto"/>
      </w:divBdr>
      <w:divsChild>
        <w:div w:id="1458061949">
          <w:marLeft w:val="0"/>
          <w:marRight w:val="0"/>
          <w:marTop w:val="0"/>
          <w:marBottom w:val="0"/>
          <w:divBdr>
            <w:top w:val="none" w:sz="0" w:space="0" w:color="auto"/>
            <w:left w:val="none" w:sz="0" w:space="0" w:color="auto"/>
            <w:bottom w:val="none" w:sz="0" w:space="0" w:color="auto"/>
            <w:right w:val="none" w:sz="0" w:space="0" w:color="auto"/>
          </w:divBdr>
        </w:div>
        <w:div w:id="277956028">
          <w:marLeft w:val="0"/>
          <w:marRight w:val="0"/>
          <w:marTop w:val="0"/>
          <w:marBottom w:val="0"/>
          <w:divBdr>
            <w:top w:val="none" w:sz="0" w:space="0" w:color="auto"/>
            <w:left w:val="none" w:sz="0" w:space="0" w:color="auto"/>
            <w:bottom w:val="none" w:sz="0" w:space="0" w:color="auto"/>
            <w:right w:val="none" w:sz="0" w:space="0" w:color="auto"/>
          </w:divBdr>
          <w:divsChild>
            <w:div w:id="1524513786">
              <w:marLeft w:val="0"/>
              <w:marRight w:val="0"/>
              <w:marTop w:val="0"/>
              <w:marBottom w:val="0"/>
              <w:divBdr>
                <w:top w:val="none" w:sz="0" w:space="0" w:color="auto"/>
                <w:left w:val="none" w:sz="0" w:space="0" w:color="auto"/>
                <w:bottom w:val="none" w:sz="0" w:space="0" w:color="auto"/>
                <w:right w:val="none" w:sz="0" w:space="0" w:color="auto"/>
              </w:divBdr>
            </w:div>
          </w:divsChild>
        </w:div>
        <w:div w:id="1240015107">
          <w:marLeft w:val="0"/>
          <w:marRight w:val="0"/>
          <w:marTop w:val="0"/>
          <w:marBottom w:val="0"/>
          <w:divBdr>
            <w:top w:val="none" w:sz="0" w:space="0" w:color="auto"/>
            <w:left w:val="none" w:sz="0" w:space="0" w:color="auto"/>
            <w:bottom w:val="none" w:sz="0" w:space="0" w:color="auto"/>
            <w:right w:val="none" w:sz="0" w:space="0" w:color="auto"/>
          </w:divBdr>
        </w:div>
        <w:div w:id="1587576120">
          <w:marLeft w:val="0"/>
          <w:marRight w:val="0"/>
          <w:marTop w:val="0"/>
          <w:marBottom w:val="0"/>
          <w:divBdr>
            <w:top w:val="none" w:sz="0" w:space="0" w:color="auto"/>
            <w:left w:val="none" w:sz="0" w:space="0" w:color="auto"/>
            <w:bottom w:val="none" w:sz="0" w:space="0" w:color="auto"/>
            <w:right w:val="none" w:sz="0" w:space="0" w:color="auto"/>
          </w:divBdr>
          <w:divsChild>
            <w:div w:id="275408405">
              <w:marLeft w:val="0"/>
              <w:marRight w:val="0"/>
              <w:marTop w:val="0"/>
              <w:marBottom w:val="0"/>
              <w:divBdr>
                <w:top w:val="none" w:sz="0" w:space="0" w:color="auto"/>
                <w:left w:val="none" w:sz="0" w:space="0" w:color="auto"/>
                <w:bottom w:val="none" w:sz="0" w:space="0" w:color="auto"/>
                <w:right w:val="none" w:sz="0" w:space="0" w:color="auto"/>
              </w:divBdr>
            </w:div>
          </w:divsChild>
        </w:div>
        <w:div w:id="169377477">
          <w:marLeft w:val="0"/>
          <w:marRight w:val="0"/>
          <w:marTop w:val="0"/>
          <w:marBottom w:val="0"/>
          <w:divBdr>
            <w:top w:val="none" w:sz="0" w:space="0" w:color="auto"/>
            <w:left w:val="none" w:sz="0" w:space="0" w:color="auto"/>
            <w:bottom w:val="none" w:sz="0" w:space="0" w:color="auto"/>
            <w:right w:val="none" w:sz="0" w:space="0" w:color="auto"/>
          </w:divBdr>
        </w:div>
        <w:div w:id="1728451642">
          <w:marLeft w:val="0"/>
          <w:marRight w:val="0"/>
          <w:marTop w:val="0"/>
          <w:marBottom w:val="0"/>
          <w:divBdr>
            <w:top w:val="none" w:sz="0" w:space="0" w:color="auto"/>
            <w:left w:val="none" w:sz="0" w:space="0" w:color="auto"/>
            <w:bottom w:val="none" w:sz="0" w:space="0" w:color="auto"/>
            <w:right w:val="none" w:sz="0" w:space="0" w:color="auto"/>
          </w:divBdr>
          <w:divsChild>
            <w:div w:id="1790393991">
              <w:marLeft w:val="0"/>
              <w:marRight w:val="0"/>
              <w:marTop w:val="0"/>
              <w:marBottom w:val="0"/>
              <w:divBdr>
                <w:top w:val="none" w:sz="0" w:space="0" w:color="auto"/>
                <w:left w:val="none" w:sz="0" w:space="0" w:color="auto"/>
                <w:bottom w:val="none" w:sz="0" w:space="0" w:color="auto"/>
                <w:right w:val="none" w:sz="0" w:space="0" w:color="auto"/>
              </w:divBdr>
            </w:div>
          </w:divsChild>
        </w:div>
        <w:div w:id="15347499">
          <w:marLeft w:val="0"/>
          <w:marRight w:val="0"/>
          <w:marTop w:val="0"/>
          <w:marBottom w:val="0"/>
          <w:divBdr>
            <w:top w:val="none" w:sz="0" w:space="0" w:color="auto"/>
            <w:left w:val="none" w:sz="0" w:space="0" w:color="auto"/>
            <w:bottom w:val="none" w:sz="0" w:space="0" w:color="auto"/>
            <w:right w:val="none" w:sz="0" w:space="0" w:color="auto"/>
          </w:divBdr>
        </w:div>
        <w:div w:id="1365054413">
          <w:marLeft w:val="0"/>
          <w:marRight w:val="0"/>
          <w:marTop w:val="0"/>
          <w:marBottom w:val="0"/>
          <w:divBdr>
            <w:top w:val="none" w:sz="0" w:space="0" w:color="auto"/>
            <w:left w:val="none" w:sz="0" w:space="0" w:color="auto"/>
            <w:bottom w:val="none" w:sz="0" w:space="0" w:color="auto"/>
            <w:right w:val="none" w:sz="0" w:space="0" w:color="auto"/>
          </w:divBdr>
          <w:divsChild>
            <w:div w:id="304699020">
              <w:marLeft w:val="0"/>
              <w:marRight w:val="0"/>
              <w:marTop w:val="0"/>
              <w:marBottom w:val="0"/>
              <w:divBdr>
                <w:top w:val="none" w:sz="0" w:space="0" w:color="auto"/>
                <w:left w:val="none" w:sz="0" w:space="0" w:color="auto"/>
                <w:bottom w:val="none" w:sz="0" w:space="0" w:color="auto"/>
                <w:right w:val="none" w:sz="0" w:space="0" w:color="auto"/>
              </w:divBdr>
            </w:div>
          </w:divsChild>
        </w:div>
        <w:div w:id="1072580836">
          <w:marLeft w:val="0"/>
          <w:marRight w:val="0"/>
          <w:marTop w:val="0"/>
          <w:marBottom w:val="0"/>
          <w:divBdr>
            <w:top w:val="none" w:sz="0" w:space="0" w:color="auto"/>
            <w:left w:val="none" w:sz="0" w:space="0" w:color="auto"/>
            <w:bottom w:val="none" w:sz="0" w:space="0" w:color="auto"/>
            <w:right w:val="none" w:sz="0" w:space="0" w:color="auto"/>
          </w:divBdr>
        </w:div>
        <w:div w:id="1998991054">
          <w:marLeft w:val="0"/>
          <w:marRight w:val="0"/>
          <w:marTop w:val="0"/>
          <w:marBottom w:val="0"/>
          <w:divBdr>
            <w:top w:val="none" w:sz="0" w:space="0" w:color="auto"/>
            <w:left w:val="none" w:sz="0" w:space="0" w:color="auto"/>
            <w:bottom w:val="none" w:sz="0" w:space="0" w:color="auto"/>
            <w:right w:val="none" w:sz="0" w:space="0" w:color="auto"/>
          </w:divBdr>
          <w:divsChild>
            <w:div w:id="2086997800">
              <w:marLeft w:val="0"/>
              <w:marRight w:val="0"/>
              <w:marTop w:val="0"/>
              <w:marBottom w:val="0"/>
              <w:divBdr>
                <w:top w:val="none" w:sz="0" w:space="0" w:color="auto"/>
                <w:left w:val="none" w:sz="0" w:space="0" w:color="auto"/>
                <w:bottom w:val="none" w:sz="0" w:space="0" w:color="auto"/>
                <w:right w:val="none" w:sz="0" w:space="0" w:color="auto"/>
              </w:divBdr>
            </w:div>
          </w:divsChild>
        </w:div>
        <w:div w:id="736978220">
          <w:marLeft w:val="0"/>
          <w:marRight w:val="0"/>
          <w:marTop w:val="0"/>
          <w:marBottom w:val="0"/>
          <w:divBdr>
            <w:top w:val="none" w:sz="0" w:space="0" w:color="auto"/>
            <w:left w:val="none" w:sz="0" w:space="0" w:color="auto"/>
            <w:bottom w:val="none" w:sz="0" w:space="0" w:color="auto"/>
            <w:right w:val="none" w:sz="0" w:space="0" w:color="auto"/>
          </w:divBdr>
        </w:div>
        <w:div w:id="1150636140">
          <w:marLeft w:val="0"/>
          <w:marRight w:val="0"/>
          <w:marTop w:val="0"/>
          <w:marBottom w:val="0"/>
          <w:divBdr>
            <w:top w:val="none" w:sz="0" w:space="0" w:color="auto"/>
            <w:left w:val="none" w:sz="0" w:space="0" w:color="auto"/>
            <w:bottom w:val="none" w:sz="0" w:space="0" w:color="auto"/>
            <w:right w:val="none" w:sz="0" w:space="0" w:color="auto"/>
          </w:divBdr>
          <w:divsChild>
            <w:div w:id="1688829085">
              <w:marLeft w:val="0"/>
              <w:marRight w:val="0"/>
              <w:marTop w:val="0"/>
              <w:marBottom w:val="0"/>
              <w:divBdr>
                <w:top w:val="none" w:sz="0" w:space="0" w:color="auto"/>
                <w:left w:val="none" w:sz="0" w:space="0" w:color="auto"/>
                <w:bottom w:val="none" w:sz="0" w:space="0" w:color="auto"/>
                <w:right w:val="none" w:sz="0" w:space="0" w:color="auto"/>
              </w:divBdr>
            </w:div>
          </w:divsChild>
        </w:div>
        <w:div w:id="1560165937">
          <w:marLeft w:val="0"/>
          <w:marRight w:val="0"/>
          <w:marTop w:val="0"/>
          <w:marBottom w:val="0"/>
          <w:divBdr>
            <w:top w:val="none" w:sz="0" w:space="0" w:color="auto"/>
            <w:left w:val="none" w:sz="0" w:space="0" w:color="auto"/>
            <w:bottom w:val="none" w:sz="0" w:space="0" w:color="auto"/>
            <w:right w:val="none" w:sz="0" w:space="0" w:color="auto"/>
          </w:divBdr>
        </w:div>
        <w:div w:id="1084910448">
          <w:marLeft w:val="0"/>
          <w:marRight w:val="0"/>
          <w:marTop w:val="0"/>
          <w:marBottom w:val="0"/>
          <w:divBdr>
            <w:top w:val="none" w:sz="0" w:space="0" w:color="auto"/>
            <w:left w:val="none" w:sz="0" w:space="0" w:color="auto"/>
            <w:bottom w:val="none" w:sz="0" w:space="0" w:color="auto"/>
            <w:right w:val="none" w:sz="0" w:space="0" w:color="auto"/>
          </w:divBdr>
          <w:divsChild>
            <w:div w:id="121071221">
              <w:marLeft w:val="0"/>
              <w:marRight w:val="0"/>
              <w:marTop w:val="0"/>
              <w:marBottom w:val="0"/>
              <w:divBdr>
                <w:top w:val="none" w:sz="0" w:space="0" w:color="auto"/>
                <w:left w:val="none" w:sz="0" w:space="0" w:color="auto"/>
                <w:bottom w:val="none" w:sz="0" w:space="0" w:color="auto"/>
                <w:right w:val="none" w:sz="0" w:space="0" w:color="auto"/>
              </w:divBdr>
            </w:div>
          </w:divsChild>
        </w:div>
        <w:div w:id="672925052">
          <w:marLeft w:val="0"/>
          <w:marRight w:val="0"/>
          <w:marTop w:val="300"/>
          <w:marBottom w:val="0"/>
          <w:divBdr>
            <w:top w:val="none" w:sz="0" w:space="0" w:color="auto"/>
            <w:left w:val="none" w:sz="0" w:space="0" w:color="auto"/>
            <w:bottom w:val="none" w:sz="0" w:space="0" w:color="auto"/>
            <w:right w:val="none" w:sz="0" w:space="0" w:color="auto"/>
          </w:divBdr>
          <w:divsChild>
            <w:div w:id="1463572507">
              <w:marLeft w:val="0"/>
              <w:marRight w:val="0"/>
              <w:marTop w:val="0"/>
              <w:marBottom w:val="0"/>
              <w:divBdr>
                <w:top w:val="none" w:sz="0" w:space="0" w:color="auto"/>
                <w:left w:val="none" w:sz="0" w:space="0" w:color="auto"/>
                <w:bottom w:val="none" w:sz="0" w:space="0" w:color="auto"/>
                <w:right w:val="none" w:sz="0" w:space="0" w:color="auto"/>
              </w:divBdr>
              <w:divsChild>
                <w:div w:id="1486358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7278145">
          <w:marLeft w:val="0"/>
          <w:marRight w:val="0"/>
          <w:marTop w:val="300"/>
          <w:marBottom w:val="0"/>
          <w:divBdr>
            <w:top w:val="none" w:sz="0" w:space="0" w:color="auto"/>
            <w:left w:val="none" w:sz="0" w:space="0" w:color="auto"/>
            <w:bottom w:val="none" w:sz="0" w:space="0" w:color="auto"/>
            <w:right w:val="none" w:sz="0" w:space="0" w:color="auto"/>
          </w:divBdr>
          <w:divsChild>
            <w:div w:id="1935360123">
              <w:marLeft w:val="0"/>
              <w:marRight w:val="0"/>
              <w:marTop w:val="0"/>
              <w:marBottom w:val="0"/>
              <w:divBdr>
                <w:top w:val="none" w:sz="0" w:space="0" w:color="auto"/>
                <w:left w:val="none" w:sz="0" w:space="0" w:color="auto"/>
                <w:bottom w:val="none" w:sz="0" w:space="0" w:color="auto"/>
                <w:right w:val="none" w:sz="0" w:space="0" w:color="auto"/>
              </w:divBdr>
              <w:divsChild>
                <w:div w:id="1946838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7597517">
          <w:marLeft w:val="0"/>
          <w:marRight w:val="0"/>
          <w:marTop w:val="300"/>
          <w:marBottom w:val="0"/>
          <w:divBdr>
            <w:top w:val="none" w:sz="0" w:space="0" w:color="auto"/>
            <w:left w:val="none" w:sz="0" w:space="0" w:color="auto"/>
            <w:bottom w:val="none" w:sz="0" w:space="0" w:color="auto"/>
            <w:right w:val="none" w:sz="0" w:space="0" w:color="auto"/>
          </w:divBdr>
          <w:divsChild>
            <w:div w:id="1622611717">
              <w:marLeft w:val="0"/>
              <w:marRight w:val="0"/>
              <w:marTop w:val="0"/>
              <w:marBottom w:val="0"/>
              <w:divBdr>
                <w:top w:val="none" w:sz="0" w:space="0" w:color="auto"/>
                <w:left w:val="none" w:sz="0" w:space="0" w:color="auto"/>
                <w:bottom w:val="none" w:sz="0" w:space="0" w:color="auto"/>
                <w:right w:val="none" w:sz="0" w:space="0" w:color="auto"/>
              </w:divBdr>
              <w:divsChild>
                <w:div w:id="1102995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685750">
          <w:marLeft w:val="0"/>
          <w:marRight w:val="0"/>
          <w:marTop w:val="300"/>
          <w:marBottom w:val="0"/>
          <w:divBdr>
            <w:top w:val="none" w:sz="0" w:space="0" w:color="auto"/>
            <w:left w:val="none" w:sz="0" w:space="0" w:color="auto"/>
            <w:bottom w:val="none" w:sz="0" w:space="0" w:color="auto"/>
            <w:right w:val="none" w:sz="0" w:space="0" w:color="auto"/>
          </w:divBdr>
          <w:divsChild>
            <w:div w:id="1812408914">
              <w:marLeft w:val="0"/>
              <w:marRight w:val="0"/>
              <w:marTop w:val="0"/>
              <w:marBottom w:val="0"/>
              <w:divBdr>
                <w:top w:val="none" w:sz="0" w:space="0" w:color="auto"/>
                <w:left w:val="none" w:sz="0" w:space="0" w:color="auto"/>
                <w:bottom w:val="none" w:sz="0" w:space="0" w:color="auto"/>
                <w:right w:val="none" w:sz="0" w:space="0" w:color="auto"/>
              </w:divBdr>
              <w:divsChild>
                <w:div w:id="2001958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3686953">
      <w:bodyDiv w:val="1"/>
      <w:marLeft w:val="0"/>
      <w:marRight w:val="0"/>
      <w:marTop w:val="0"/>
      <w:marBottom w:val="0"/>
      <w:divBdr>
        <w:top w:val="none" w:sz="0" w:space="0" w:color="auto"/>
        <w:left w:val="none" w:sz="0" w:space="0" w:color="auto"/>
        <w:bottom w:val="none" w:sz="0" w:space="0" w:color="auto"/>
        <w:right w:val="none" w:sz="0" w:space="0" w:color="auto"/>
      </w:divBdr>
      <w:divsChild>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92502371">
          <w:marLeft w:val="0"/>
          <w:marRight w:val="0"/>
          <w:marTop w:val="0"/>
          <w:marBottom w:val="0"/>
          <w:divBdr>
            <w:top w:val="none" w:sz="0" w:space="0" w:color="auto"/>
            <w:left w:val="none" w:sz="0" w:space="0" w:color="auto"/>
            <w:bottom w:val="none" w:sz="0" w:space="0" w:color="auto"/>
            <w:right w:val="none" w:sz="0" w:space="0" w:color="auto"/>
          </w:divBdr>
          <w:divsChild>
            <w:div w:id="1721397997">
              <w:marLeft w:val="0"/>
              <w:marRight w:val="0"/>
              <w:marTop w:val="0"/>
              <w:marBottom w:val="0"/>
              <w:divBdr>
                <w:top w:val="none" w:sz="0" w:space="0" w:color="auto"/>
                <w:left w:val="none" w:sz="0" w:space="0" w:color="auto"/>
                <w:bottom w:val="none" w:sz="0" w:space="0" w:color="auto"/>
                <w:right w:val="none" w:sz="0" w:space="0" w:color="auto"/>
              </w:divBdr>
            </w:div>
          </w:divsChild>
        </w:div>
        <w:div w:id="445318442">
          <w:marLeft w:val="0"/>
          <w:marRight w:val="0"/>
          <w:marTop w:val="0"/>
          <w:marBottom w:val="0"/>
          <w:divBdr>
            <w:top w:val="none" w:sz="0" w:space="0" w:color="auto"/>
            <w:left w:val="none" w:sz="0" w:space="0" w:color="auto"/>
            <w:bottom w:val="none" w:sz="0" w:space="0" w:color="auto"/>
            <w:right w:val="none" w:sz="0" w:space="0" w:color="auto"/>
          </w:divBdr>
        </w:div>
        <w:div w:id="491676372">
          <w:marLeft w:val="0"/>
          <w:marRight w:val="0"/>
          <w:marTop w:val="0"/>
          <w:marBottom w:val="0"/>
          <w:divBdr>
            <w:top w:val="none" w:sz="0" w:space="0" w:color="auto"/>
            <w:left w:val="none" w:sz="0" w:space="0" w:color="auto"/>
            <w:bottom w:val="none" w:sz="0" w:space="0" w:color="auto"/>
            <w:right w:val="none" w:sz="0" w:space="0" w:color="auto"/>
          </w:divBdr>
          <w:divsChild>
            <w:div w:id="2143883199">
              <w:marLeft w:val="0"/>
              <w:marRight w:val="0"/>
              <w:marTop w:val="0"/>
              <w:marBottom w:val="0"/>
              <w:divBdr>
                <w:top w:val="none" w:sz="0" w:space="0" w:color="auto"/>
                <w:left w:val="none" w:sz="0" w:space="0" w:color="auto"/>
                <w:bottom w:val="none" w:sz="0" w:space="0" w:color="auto"/>
                <w:right w:val="none" w:sz="0" w:space="0" w:color="auto"/>
              </w:divBdr>
            </w:div>
          </w:divsChild>
        </w:div>
        <w:div w:id="516504440">
          <w:marLeft w:val="0"/>
          <w:marRight w:val="0"/>
          <w:marTop w:val="300"/>
          <w:marBottom w:val="0"/>
          <w:divBdr>
            <w:top w:val="none" w:sz="0" w:space="0" w:color="auto"/>
            <w:left w:val="none" w:sz="0" w:space="0" w:color="auto"/>
            <w:bottom w:val="none" w:sz="0" w:space="0" w:color="auto"/>
            <w:right w:val="none" w:sz="0" w:space="0" w:color="auto"/>
          </w:divBdr>
          <w:divsChild>
            <w:div w:id="402459693">
              <w:marLeft w:val="0"/>
              <w:marRight w:val="0"/>
              <w:marTop w:val="0"/>
              <w:marBottom w:val="0"/>
              <w:divBdr>
                <w:top w:val="none" w:sz="0" w:space="0" w:color="auto"/>
                <w:left w:val="none" w:sz="0" w:space="0" w:color="auto"/>
                <w:bottom w:val="none" w:sz="0" w:space="0" w:color="auto"/>
                <w:right w:val="none" w:sz="0" w:space="0" w:color="auto"/>
              </w:divBdr>
              <w:divsChild>
                <w:div w:id="1818303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027813">
          <w:marLeft w:val="0"/>
          <w:marRight w:val="0"/>
          <w:marTop w:val="0"/>
          <w:marBottom w:val="0"/>
          <w:divBdr>
            <w:top w:val="none" w:sz="0" w:space="0" w:color="auto"/>
            <w:left w:val="none" w:sz="0" w:space="0" w:color="auto"/>
            <w:bottom w:val="none" w:sz="0" w:space="0" w:color="auto"/>
            <w:right w:val="none" w:sz="0" w:space="0" w:color="auto"/>
          </w:divBdr>
        </w:div>
        <w:div w:id="623734821">
          <w:marLeft w:val="0"/>
          <w:marRight w:val="0"/>
          <w:marTop w:val="0"/>
          <w:marBottom w:val="0"/>
          <w:divBdr>
            <w:top w:val="none" w:sz="0" w:space="0" w:color="auto"/>
            <w:left w:val="none" w:sz="0" w:space="0" w:color="auto"/>
            <w:bottom w:val="none" w:sz="0" w:space="0" w:color="auto"/>
            <w:right w:val="none" w:sz="0" w:space="0" w:color="auto"/>
          </w:divBdr>
        </w:div>
        <w:div w:id="750586429">
          <w:marLeft w:val="0"/>
          <w:marRight w:val="0"/>
          <w:marTop w:val="0"/>
          <w:marBottom w:val="0"/>
          <w:divBdr>
            <w:top w:val="none" w:sz="0" w:space="0" w:color="auto"/>
            <w:left w:val="none" w:sz="0" w:space="0" w:color="auto"/>
            <w:bottom w:val="none" w:sz="0" w:space="0" w:color="auto"/>
            <w:right w:val="none" w:sz="0" w:space="0" w:color="auto"/>
          </w:divBdr>
          <w:divsChild>
            <w:div w:id="1836534020">
              <w:marLeft w:val="0"/>
              <w:marRight w:val="0"/>
              <w:marTop w:val="0"/>
              <w:marBottom w:val="0"/>
              <w:divBdr>
                <w:top w:val="none" w:sz="0" w:space="0" w:color="auto"/>
                <w:left w:val="none" w:sz="0" w:space="0" w:color="auto"/>
                <w:bottom w:val="none" w:sz="0" w:space="0" w:color="auto"/>
                <w:right w:val="none" w:sz="0" w:space="0" w:color="auto"/>
              </w:divBdr>
            </w:div>
          </w:divsChild>
        </w:div>
        <w:div w:id="839933150">
          <w:marLeft w:val="0"/>
          <w:marRight w:val="0"/>
          <w:marTop w:val="300"/>
          <w:marBottom w:val="0"/>
          <w:divBdr>
            <w:top w:val="none" w:sz="0" w:space="0" w:color="auto"/>
            <w:left w:val="none" w:sz="0" w:space="0" w:color="auto"/>
            <w:bottom w:val="none" w:sz="0" w:space="0" w:color="auto"/>
            <w:right w:val="none" w:sz="0" w:space="0" w:color="auto"/>
          </w:divBdr>
          <w:divsChild>
            <w:div w:id="1565215253">
              <w:marLeft w:val="0"/>
              <w:marRight w:val="0"/>
              <w:marTop w:val="0"/>
              <w:marBottom w:val="0"/>
              <w:divBdr>
                <w:top w:val="none" w:sz="0" w:space="0" w:color="auto"/>
                <w:left w:val="none" w:sz="0" w:space="0" w:color="auto"/>
                <w:bottom w:val="none" w:sz="0" w:space="0" w:color="auto"/>
                <w:right w:val="none" w:sz="0" w:space="0" w:color="auto"/>
              </w:divBdr>
              <w:divsChild>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506522">
          <w:marLeft w:val="0"/>
          <w:marRight w:val="0"/>
          <w:marTop w:val="300"/>
          <w:marBottom w:val="0"/>
          <w:divBdr>
            <w:top w:val="none" w:sz="0" w:space="0" w:color="auto"/>
            <w:left w:val="none" w:sz="0" w:space="0" w:color="auto"/>
            <w:bottom w:val="none" w:sz="0" w:space="0" w:color="auto"/>
            <w:right w:val="none" w:sz="0" w:space="0" w:color="auto"/>
          </w:divBdr>
          <w:divsChild>
            <w:div w:id="717440090">
              <w:marLeft w:val="0"/>
              <w:marRight w:val="0"/>
              <w:marTop w:val="0"/>
              <w:marBottom w:val="0"/>
              <w:divBdr>
                <w:top w:val="none" w:sz="0" w:space="0" w:color="auto"/>
                <w:left w:val="none" w:sz="0" w:space="0" w:color="auto"/>
                <w:bottom w:val="none" w:sz="0" w:space="0" w:color="auto"/>
                <w:right w:val="none" w:sz="0" w:space="0" w:color="auto"/>
              </w:divBdr>
              <w:divsChild>
                <w:div w:id="1091506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482034">
          <w:marLeft w:val="0"/>
          <w:marRight w:val="0"/>
          <w:marTop w:val="0"/>
          <w:marBottom w:val="0"/>
          <w:divBdr>
            <w:top w:val="none" w:sz="0" w:space="0" w:color="auto"/>
            <w:left w:val="none" w:sz="0" w:space="0" w:color="auto"/>
            <w:bottom w:val="none" w:sz="0" w:space="0" w:color="auto"/>
            <w:right w:val="none" w:sz="0" w:space="0" w:color="auto"/>
          </w:divBdr>
        </w:div>
        <w:div w:id="1124882444">
          <w:marLeft w:val="0"/>
          <w:marRight w:val="0"/>
          <w:marTop w:val="0"/>
          <w:marBottom w:val="0"/>
          <w:divBdr>
            <w:top w:val="none" w:sz="0" w:space="0" w:color="auto"/>
            <w:left w:val="none" w:sz="0" w:space="0" w:color="auto"/>
            <w:bottom w:val="none" w:sz="0" w:space="0" w:color="auto"/>
            <w:right w:val="none" w:sz="0" w:space="0" w:color="auto"/>
          </w:divBdr>
          <w:divsChild>
            <w:div w:id="1684821763">
              <w:marLeft w:val="0"/>
              <w:marRight w:val="0"/>
              <w:marTop w:val="0"/>
              <w:marBottom w:val="0"/>
              <w:divBdr>
                <w:top w:val="none" w:sz="0" w:space="0" w:color="auto"/>
                <w:left w:val="none" w:sz="0" w:space="0" w:color="auto"/>
                <w:bottom w:val="none" w:sz="0" w:space="0" w:color="auto"/>
                <w:right w:val="none" w:sz="0" w:space="0" w:color="auto"/>
              </w:divBdr>
            </w:div>
          </w:divsChild>
        </w:div>
        <w:div w:id="1429540470">
          <w:marLeft w:val="0"/>
          <w:marRight w:val="0"/>
          <w:marTop w:val="300"/>
          <w:marBottom w:val="0"/>
          <w:divBdr>
            <w:top w:val="none" w:sz="0" w:space="0" w:color="auto"/>
            <w:left w:val="none" w:sz="0" w:space="0" w:color="auto"/>
            <w:bottom w:val="none" w:sz="0" w:space="0" w:color="auto"/>
            <w:right w:val="none" w:sz="0" w:space="0" w:color="auto"/>
          </w:divBdr>
          <w:divsChild>
            <w:div w:id="1814251003">
              <w:marLeft w:val="0"/>
              <w:marRight w:val="0"/>
              <w:marTop w:val="0"/>
              <w:marBottom w:val="0"/>
              <w:divBdr>
                <w:top w:val="none" w:sz="0" w:space="0" w:color="auto"/>
                <w:left w:val="none" w:sz="0" w:space="0" w:color="auto"/>
                <w:bottom w:val="none" w:sz="0" w:space="0" w:color="auto"/>
                <w:right w:val="none" w:sz="0" w:space="0" w:color="auto"/>
              </w:divBdr>
              <w:divsChild>
                <w:div w:id="1164080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817756">
          <w:marLeft w:val="0"/>
          <w:marRight w:val="0"/>
          <w:marTop w:val="0"/>
          <w:marBottom w:val="0"/>
          <w:divBdr>
            <w:top w:val="none" w:sz="0" w:space="0" w:color="auto"/>
            <w:left w:val="none" w:sz="0" w:space="0" w:color="auto"/>
            <w:bottom w:val="none" w:sz="0" w:space="0" w:color="auto"/>
            <w:right w:val="none" w:sz="0" w:space="0" w:color="auto"/>
          </w:divBdr>
        </w:div>
        <w:div w:id="1580561546">
          <w:marLeft w:val="0"/>
          <w:marRight w:val="0"/>
          <w:marTop w:val="0"/>
          <w:marBottom w:val="0"/>
          <w:divBdr>
            <w:top w:val="none" w:sz="0" w:space="0" w:color="auto"/>
            <w:left w:val="none" w:sz="0" w:space="0" w:color="auto"/>
            <w:bottom w:val="none" w:sz="0" w:space="0" w:color="auto"/>
            <w:right w:val="none" w:sz="0" w:space="0" w:color="auto"/>
          </w:divBdr>
          <w:divsChild>
            <w:div w:id="489833783">
              <w:marLeft w:val="0"/>
              <w:marRight w:val="0"/>
              <w:marTop w:val="0"/>
              <w:marBottom w:val="0"/>
              <w:divBdr>
                <w:top w:val="none" w:sz="0" w:space="0" w:color="auto"/>
                <w:left w:val="none" w:sz="0" w:space="0" w:color="auto"/>
                <w:bottom w:val="none" w:sz="0" w:space="0" w:color="auto"/>
                <w:right w:val="none" w:sz="0" w:space="0" w:color="auto"/>
              </w:divBdr>
            </w:div>
          </w:divsChild>
        </w:div>
        <w:div w:id="1825583966">
          <w:marLeft w:val="0"/>
          <w:marRight w:val="0"/>
          <w:marTop w:val="0"/>
          <w:marBottom w:val="0"/>
          <w:divBdr>
            <w:top w:val="none" w:sz="0" w:space="0" w:color="auto"/>
            <w:left w:val="none" w:sz="0" w:space="0" w:color="auto"/>
            <w:bottom w:val="none" w:sz="0" w:space="0" w:color="auto"/>
            <w:right w:val="none" w:sz="0" w:space="0" w:color="auto"/>
          </w:divBdr>
          <w:divsChild>
            <w:div w:id="1905093732">
              <w:marLeft w:val="0"/>
              <w:marRight w:val="0"/>
              <w:marTop w:val="0"/>
              <w:marBottom w:val="0"/>
              <w:divBdr>
                <w:top w:val="none" w:sz="0" w:space="0" w:color="auto"/>
                <w:left w:val="none" w:sz="0" w:space="0" w:color="auto"/>
                <w:bottom w:val="none" w:sz="0" w:space="0" w:color="auto"/>
                <w:right w:val="none" w:sz="0" w:space="0" w:color="auto"/>
              </w:divBdr>
            </w:div>
          </w:divsChild>
        </w:div>
        <w:div w:id="1934506542">
          <w:marLeft w:val="0"/>
          <w:marRight w:val="0"/>
          <w:marTop w:val="0"/>
          <w:marBottom w:val="0"/>
          <w:divBdr>
            <w:top w:val="none" w:sz="0" w:space="0" w:color="auto"/>
            <w:left w:val="none" w:sz="0" w:space="0" w:color="auto"/>
            <w:bottom w:val="none" w:sz="0" w:space="0" w:color="auto"/>
            <w:right w:val="none" w:sz="0" w:space="0" w:color="auto"/>
          </w:divBdr>
        </w:div>
        <w:div w:id="2054229396">
          <w:marLeft w:val="0"/>
          <w:marRight w:val="0"/>
          <w:marTop w:val="0"/>
          <w:marBottom w:val="0"/>
          <w:divBdr>
            <w:top w:val="none" w:sz="0" w:space="0" w:color="auto"/>
            <w:left w:val="none" w:sz="0" w:space="0" w:color="auto"/>
            <w:bottom w:val="none" w:sz="0" w:space="0" w:color="auto"/>
            <w:right w:val="none" w:sz="0" w:space="0" w:color="auto"/>
          </w:divBdr>
        </w:div>
      </w:divsChild>
    </w:div>
    <w:div w:id="1604728706">
      <w:bodyDiv w:val="1"/>
      <w:marLeft w:val="0"/>
      <w:marRight w:val="0"/>
      <w:marTop w:val="0"/>
      <w:marBottom w:val="0"/>
      <w:divBdr>
        <w:top w:val="none" w:sz="0" w:space="0" w:color="auto"/>
        <w:left w:val="none" w:sz="0" w:space="0" w:color="auto"/>
        <w:bottom w:val="none" w:sz="0" w:space="0" w:color="auto"/>
        <w:right w:val="none" w:sz="0" w:space="0" w:color="auto"/>
      </w:divBdr>
      <w:divsChild>
        <w:div w:id="685253805">
          <w:marLeft w:val="0"/>
          <w:marRight w:val="0"/>
          <w:marTop w:val="0"/>
          <w:marBottom w:val="0"/>
          <w:divBdr>
            <w:top w:val="none" w:sz="0" w:space="0" w:color="auto"/>
            <w:left w:val="none" w:sz="0" w:space="0" w:color="auto"/>
            <w:bottom w:val="none" w:sz="0" w:space="0" w:color="auto"/>
            <w:right w:val="none" w:sz="0" w:space="0" w:color="auto"/>
          </w:divBdr>
        </w:div>
        <w:div w:id="1031340141">
          <w:marLeft w:val="0"/>
          <w:marRight w:val="0"/>
          <w:marTop w:val="0"/>
          <w:marBottom w:val="0"/>
          <w:divBdr>
            <w:top w:val="none" w:sz="0" w:space="0" w:color="auto"/>
            <w:left w:val="none" w:sz="0" w:space="0" w:color="auto"/>
            <w:bottom w:val="none" w:sz="0" w:space="0" w:color="auto"/>
            <w:right w:val="none" w:sz="0" w:space="0" w:color="auto"/>
          </w:divBdr>
          <w:divsChild>
            <w:div w:id="573785241">
              <w:marLeft w:val="0"/>
              <w:marRight w:val="0"/>
              <w:marTop w:val="0"/>
              <w:marBottom w:val="0"/>
              <w:divBdr>
                <w:top w:val="none" w:sz="0" w:space="0" w:color="auto"/>
                <w:left w:val="none" w:sz="0" w:space="0" w:color="auto"/>
                <w:bottom w:val="none" w:sz="0" w:space="0" w:color="auto"/>
                <w:right w:val="none" w:sz="0" w:space="0" w:color="auto"/>
              </w:divBdr>
            </w:div>
          </w:divsChild>
        </w:div>
        <w:div w:id="1542590471">
          <w:marLeft w:val="0"/>
          <w:marRight w:val="0"/>
          <w:marTop w:val="0"/>
          <w:marBottom w:val="0"/>
          <w:divBdr>
            <w:top w:val="none" w:sz="0" w:space="0" w:color="auto"/>
            <w:left w:val="none" w:sz="0" w:space="0" w:color="auto"/>
            <w:bottom w:val="none" w:sz="0" w:space="0" w:color="auto"/>
            <w:right w:val="none" w:sz="0" w:space="0" w:color="auto"/>
          </w:divBdr>
        </w:div>
        <w:div w:id="207763508">
          <w:marLeft w:val="0"/>
          <w:marRight w:val="0"/>
          <w:marTop w:val="0"/>
          <w:marBottom w:val="0"/>
          <w:divBdr>
            <w:top w:val="none" w:sz="0" w:space="0" w:color="auto"/>
            <w:left w:val="none" w:sz="0" w:space="0" w:color="auto"/>
            <w:bottom w:val="none" w:sz="0" w:space="0" w:color="auto"/>
            <w:right w:val="none" w:sz="0" w:space="0" w:color="auto"/>
          </w:divBdr>
          <w:divsChild>
            <w:div w:id="1832986891">
              <w:marLeft w:val="0"/>
              <w:marRight w:val="0"/>
              <w:marTop w:val="0"/>
              <w:marBottom w:val="0"/>
              <w:divBdr>
                <w:top w:val="none" w:sz="0" w:space="0" w:color="auto"/>
                <w:left w:val="none" w:sz="0" w:space="0" w:color="auto"/>
                <w:bottom w:val="none" w:sz="0" w:space="0" w:color="auto"/>
                <w:right w:val="none" w:sz="0" w:space="0" w:color="auto"/>
              </w:divBdr>
            </w:div>
          </w:divsChild>
        </w:div>
        <w:div w:id="789786032">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sChild>
            <w:div w:id="1253515416">
              <w:marLeft w:val="0"/>
              <w:marRight w:val="0"/>
              <w:marTop w:val="0"/>
              <w:marBottom w:val="0"/>
              <w:divBdr>
                <w:top w:val="none" w:sz="0" w:space="0" w:color="auto"/>
                <w:left w:val="none" w:sz="0" w:space="0" w:color="auto"/>
                <w:bottom w:val="none" w:sz="0" w:space="0" w:color="auto"/>
                <w:right w:val="none" w:sz="0" w:space="0" w:color="auto"/>
              </w:divBdr>
            </w:div>
          </w:divsChild>
        </w:div>
        <w:div w:id="957955341">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sChild>
            <w:div w:id="1166870205">
              <w:marLeft w:val="0"/>
              <w:marRight w:val="0"/>
              <w:marTop w:val="0"/>
              <w:marBottom w:val="0"/>
              <w:divBdr>
                <w:top w:val="none" w:sz="0" w:space="0" w:color="auto"/>
                <w:left w:val="none" w:sz="0" w:space="0" w:color="auto"/>
                <w:bottom w:val="none" w:sz="0" w:space="0" w:color="auto"/>
                <w:right w:val="none" w:sz="0" w:space="0" w:color="auto"/>
              </w:divBdr>
            </w:div>
          </w:divsChild>
        </w:div>
        <w:div w:id="866604276">
          <w:marLeft w:val="0"/>
          <w:marRight w:val="0"/>
          <w:marTop w:val="0"/>
          <w:marBottom w:val="0"/>
          <w:divBdr>
            <w:top w:val="none" w:sz="0" w:space="0" w:color="auto"/>
            <w:left w:val="none" w:sz="0" w:space="0" w:color="auto"/>
            <w:bottom w:val="none" w:sz="0" w:space="0" w:color="auto"/>
            <w:right w:val="none" w:sz="0" w:space="0" w:color="auto"/>
          </w:divBdr>
        </w:div>
        <w:div w:id="1974208017">
          <w:marLeft w:val="0"/>
          <w:marRight w:val="0"/>
          <w:marTop w:val="0"/>
          <w:marBottom w:val="0"/>
          <w:divBdr>
            <w:top w:val="none" w:sz="0" w:space="0" w:color="auto"/>
            <w:left w:val="none" w:sz="0" w:space="0" w:color="auto"/>
            <w:bottom w:val="none" w:sz="0" w:space="0" w:color="auto"/>
            <w:right w:val="none" w:sz="0" w:space="0" w:color="auto"/>
          </w:divBdr>
          <w:divsChild>
            <w:div w:id="916206058">
              <w:marLeft w:val="0"/>
              <w:marRight w:val="0"/>
              <w:marTop w:val="0"/>
              <w:marBottom w:val="0"/>
              <w:divBdr>
                <w:top w:val="none" w:sz="0" w:space="0" w:color="auto"/>
                <w:left w:val="none" w:sz="0" w:space="0" w:color="auto"/>
                <w:bottom w:val="none" w:sz="0" w:space="0" w:color="auto"/>
                <w:right w:val="none" w:sz="0" w:space="0" w:color="auto"/>
              </w:divBdr>
            </w:div>
          </w:divsChild>
        </w:div>
        <w:div w:id="996883947">
          <w:marLeft w:val="0"/>
          <w:marRight w:val="0"/>
          <w:marTop w:val="0"/>
          <w:marBottom w:val="0"/>
          <w:divBdr>
            <w:top w:val="none" w:sz="0" w:space="0" w:color="auto"/>
            <w:left w:val="none" w:sz="0" w:space="0" w:color="auto"/>
            <w:bottom w:val="none" w:sz="0" w:space="0" w:color="auto"/>
            <w:right w:val="none" w:sz="0" w:space="0" w:color="auto"/>
          </w:divBdr>
        </w:div>
        <w:div w:id="1758019128">
          <w:marLeft w:val="0"/>
          <w:marRight w:val="0"/>
          <w:marTop w:val="0"/>
          <w:marBottom w:val="0"/>
          <w:divBdr>
            <w:top w:val="none" w:sz="0" w:space="0" w:color="auto"/>
            <w:left w:val="none" w:sz="0" w:space="0" w:color="auto"/>
            <w:bottom w:val="none" w:sz="0" w:space="0" w:color="auto"/>
            <w:right w:val="none" w:sz="0" w:space="0" w:color="auto"/>
          </w:divBdr>
          <w:divsChild>
            <w:div w:id="1960910135">
              <w:marLeft w:val="0"/>
              <w:marRight w:val="0"/>
              <w:marTop w:val="0"/>
              <w:marBottom w:val="0"/>
              <w:divBdr>
                <w:top w:val="none" w:sz="0" w:space="0" w:color="auto"/>
                <w:left w:val="none" w:sz="0" w:space="0" w:color="auto"/>
                <w:bottom w:val="none" w:sz="0" w:space="0" w:color="auto"/>
                <w:right w:val="none" w:sz="0" w:space="0" w:color="auto"/>
              </w:divBdr>
            </w:div>
          </w:divsChild>
        </w:div>
        <w:div w:id="2019690238">
          <w:marLeft w:val="0"/>
          <w:marRight w:val="0"/>
          <w:marTop w:val="0"/>
          <w:marBottom w:val="0"/>
          <w:divBdr>
            <w:top w:val="none" w:sz="0" w:space="0" w:color="auto"/>
            <w:left w:val="none" w:sz="0" w:space="0" w:color="auto"/>
            <w:bottom w:val="none" w:sz="0" w:space="0" w:color="auto"/>
            <w:right w:val="none" w:sz="0" w:space="0" w:color="auto"/>
          </w:divBdr>
        </w:div>
        <w:div w:id="1479833718">
          <w:marLeft w:val="0"/>
          <w:marRight w:val="0"/>
          <w:marTop w:val="0"/>
          <w:marBottom w:val="0"/>
          <w:divBdr>
            <w:top w:val="none" w:sz="0" w:space="0" w:color="auto"/>
            <w:left w:val="none" w:sz="0" w:space="0" w:color="auto"/>
            <w:bottom w:val="none" w:sz="0" w:space="0" w:color="auto"/>
            <w:right w:val="none" w:sz="0" w:space="0" w:color="auto"/>
          </w:divBdr>
          <w:divsChild>
            <w:div w:id="1510365806">
              <w:marLeft w:val="0"/>
              <w:marRight w:val="0"/>
              <w:marTop w:val="0"/>
              <w:marBottom w:val="0"/>
              <w:divBdr>
                <w:top w:val="none" w:sz="0" w:space="0" w:color="auto"/>
                <w:left w:val="none" w:sz="0" w:space="0" w:color="auto"/>
                <w:bottom w:val="none" w:sz="0" w:space="0" w:color="auto"/>
                <w:right w:val="none" w:sz="0" w:space="0" w:color="auto"/>
              </w:divBdr>
            </w:div>
          </w:divsChild>
        </w:div>
        <w:div w:id="753625741">
          <w:marLeft w:val="0"/>
          <w:marRight w:val="0"/>
          <w:marTop w:val="300"/>
          <w:marBottom w:val="0"/>
          <w:divBdr>
            <w:top w:val="none" w:sz="0" w:space="0" w:color="auto"/>
            <w:left w:val="none" w:sz="0" w:space="0" w:color="auto"/>
            <w:bottom w:val="none" w:sz="0" w:space="0" w:color="auto"/>
            <w:right w:val="none" w:sz="0" w:space="0" w:color="auto"/>
          </w:divBdr>
          <w:divsChild>
            <w:div w:id="990912682">
              <w:marLeft w:val="0"/>
              <w:marRight w:val="0"/>
              <w:marTop w:val="0"/>
              <w:marBottom w:val="0"/>
              <w:divBdr>
                <w:top w:val="none" w:sz="0" w:space="0" w:color="auto"/>
                <w:left w:val="none" w:sz="0" w:space="0" w:color="auto"/>
                <w:bottom w:val="none" w:sz="0" w:space="0" w:color="auto"/>
                <w:right w:val="none" w:sz="0" w:space="0" w:color="auto"/>
              </w:divBdr>
              <w:divsChild>
                <w:div w:id="1819030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563247">
          <w:marLeft w:val="0"/>
          <w:marRight w:val="0"/>
          <w:marTop w:val="300"/>
          <w:marBottom w:val="0"/>
          <w:divBdr>
            <w:top w:val="none" w:sz="0" w:space="0" w:color="auto"/>
            <w:left w:val="none" w:sz="0" w:space="0" w:color="auto"/>
            <w:bottom w:val="none" w:sz="0" w:space="0" w:color="auto"/>
            <w:right w:val="none" w:sz="0" w:space="0" w:color="auto"/>
          </w:divBdr>
          <w:divsChild>
            <w:div w:id="487868653">
              <w:marLeft w:val="0"/>
              <w:marRight w:val="0"/>
              <w:marTop w:val="0"/>
              <w:marBottom w:val="0"/>
              <w:divBdr>
                <w:top w:val="none" w:sz="0" w:space="0" w:color="auto"/>
                <w:left w:val="none" w:sz="0" w:space="0" w:color="auto"/>
                <w:bottom w:val="none" w:sz="0" w:space="0" w:color="auto"/>
                <w:right w:val="none" w:sz="0" w:space="0" w:color="auto"/>
              </w:divBdr>
              <w:divsChild>
                <w:div w:id="1435901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8755015">
          <w:marLeft w:val="0"/>
          <w:marRight w:val="0"/>
          <w:marTop w:val="300"/>
          <w:marBottom w:val="0"/>
          <w:divBdr>
            <w:top w:val="none" w:sz="0" w:space="0" w:color="auto"/>
            <w:left w:val="none" w:sz="0" w:space="0" w:color="auto"/>
            <w:bottom w:val="none" w:sz="0" w:space="0" w:color="auto"/>
            <w:right w:val="none" w:sz="0" w:space="0" w:color="auto"/>
          </w:divBdr>
          <w:divsChild>
            <w:div w:id="1236821412">
              <w:marLeft w:val="0"/>
              <w:marRight w:val="0"/>
              <w:marTop w:val="0"/>
              <w:marBottom w:val="0"/>
              <w:divBdr>
                <w:top w:val="none" w:sz="0" w:space="0" w:color="auto"/>
                <w:left w:val="none" w:sz="0" w:space="0" w:color="auto"/>
                <w:bottom w:val="none" w:sz="0" w:space="0" w:color="auto"/>
                <w:right w:val="none" w:sz="0" w:space="0" w:color="auto"/>
              </w:divBdr>
              <w:divsChild>
                <w:div w:id="81464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8795534">
          <w:marLeft w:val="0"/>
          <w:marRight w:val="0"/>
          <w:marTop w:val="300"/>
          <w:marBottom w:val="0"/>
          <w:divBdr>
            <w:top w:val="none" w:sz="0" w:space="0" w:color="auto"/>
            <w:left w:val="none" w:sz="0" w:space="0" w:color="auto"/>
            <w:bottom w:val="none" w:sz="0" w:space="0" w:color="auto"/>
            <w:right w:val="none" w:sz="0" w:space="0" w:color="auto"/>
          </w:divBdr>
          <w:divsChild>
            <w:div w:id="1167793392">
              <w:marLeft w:val="0"/>
              <w:marRight w:val="0"/>
              <w:marTop w:val="0"/>
              <w:marBottom w:val="0"/>
              <w:divBdr>
                <w:top w:val="none" w:sz="0" w:space="0" w:color="auto"/>
                <w:left w:val="none" w:sz="0" w:space="0" w:color="auto"/>
                <w:bottom w:val="none" w:sz="0" w:space="0" w:color="auto"/>
                <w:right w:val="none" w:sz="0" w:space="0" w:color="auto"/>
              </w:divBdr>
              <w:divsChild>
                <w:div w:id="1659185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5114305">
      <w:bodyDiv w:val="1"/>
      <w:marLeft w:val="0"/>
      <w:marRight w:val="0"/>
      <w:marTop w:val="0"/>
      <w:marBottom w:val="0"/>
      <w:divBdr>
        <w:top w:val="none" w:sz="0" w:space="0" w:color="auto"/>
        <w:left w:val="none" w:sz="0" w:space="0" w:color="auto"/>
        <w:bottom w:val="none" w:sz="0" w:space="0" w:color="auto"/>
        <w:right w:val="none" w:sz="0" w:space="0" w:color="auto"/>
      </w:divBdr>
      <w:divsChild>
        <w:div w:id="234244680">
          <w:marLeft w:val="0"/>
          <w:marRight w:val="0"/>
          <w:marTop w:val="0"/>
          <w:marBottom w:val="0"/>
          <w:divBdr>
            <w:top w:val="none" w:sz="0" w:space="0" w:color="auto"/>
            <w:left w:val="none" w:sz="0" w:space="0" w:color="auto"/>
            <w:bottom w:val="none" w:sz="0" w:space="0" w:color="auto"/>
            <w:right w:val="none" w:sz="0" w:space="0" w:color="auto"/>
          </w:divBdr>
        </w:div>
        <w:div w:id="625043652">
          <w:marLeft w:val="0"/>
          <w:marRight w:val="0"/>
          <w:marTop w:val="0"/>
          <w:marBottom w:val="0"/>
          <w:divBdr>
            <w:top w:val="none" w:sz="0" w:space="0" w:color="auto"/>
            <w:left w:val="none" w:sz="0" w:space="0" w:color="auto"/>
            <w:bottom w:val="none" w:sz="0" w:space="0" w:color="auto"/>
            <w:right w:val="none" w:sz="0" w:space="0" w:color="auto"/>
          </w:divBdr>
          <w:divsChild>
            <w:div w:id="597638373">
              <w:marLeft w:val="0"/>
              <w:marRight w:val="0"/>
              <w:marTop w:val="0"/>
              <w:marBottom w:val="0"/>
              <w:divBdr>
                <w:top w:val="none" w:sz="0" w:space="0" w:color="auto"/>
                <w:left w:val="none" w:sz="0" w:space="0" w:color="auto"/>
                <w:bottom w:val="none" w:sz="0" w:space="0" w:color="auto"/>
                <w:right w:val="none" w:sz="0" w:space="0" w:color="auto"/>
              </w:divBdr>
            </w:div>
          </w:divsChild>
        </w:div>
        <w:div w:id="626283248">
          <w:marLeft w:val="0"/>
          <w:marRight w:val="0"/>
          <w:marTop w:val="0"/>
          <w:marBottom w:val="0"/>
          <w:divBdr>
            <w:top w:val="none" w:sz="0" w:space="0" w:color="auto"/>
            <w:left w:val="none" w:sz="0" w:space="0" w:color="auto"/>
            <w:bottom w:val="none" w:sz="0" w:space="0" w:color="auto"/>
            <w:right w:val="none" w:sz="0" w:space="0" w:color="auto"/>
          </w:divBdr>
          <w:divsChild>
            <w:div w:id="546333877">
              <w:marLeft w:val="0"/>
              <w:marRight w:val="0"/>
              <w:marTop w:val="0"/>
              <w:marBottom w:val="0"/>
              <w:divBdr>
                <w:top w:val="none" w:sz="0" w:space="0" w:color="auto"/>
                <w:left w:val="none" w:sz="0" w:space="0" w:color="auto"/>
                <w:bottom w:val="none" w:sz="0" w:space="0" w:color="auto"/>
                <w:right w:val="none" w:sz="0" w:space="0" w:color="auto"/>
              </w:divBdr>
            </w:div>
          </w:divsChild>
        </w:div>
        <w:div w:id="745880327">
          <w:marLeft w:val="0"/>
          <w:marRight w:val="0"/>
          <w:marTop w:val="0"/>
          <w:marBottom w:val="0"/>
          <w:divBdr>
            <w:top w:val="none" w:sz="0" w:space="0" w:color="auto"/>
            <w:left w:val="none" w:sz="0" w:space="0" w:color="auto"/>
            <w:bottom w:val="none" w:sz="0" w:space="0" w:color="auto"/>
            <w:right w:val="none" w:sz="0" w:space="0" w:color="auto"/>
          </w:divBdr>
        </w:div>
        <w:div w:id="788202558">
          <w:marLeft w:val="0"/>
          <w:marRight w:val="0"/>
          <w:marTop w:val="0"/>
          <w:marBottom w:val="0"/>
          <w:divBdr>
            <w:top w:val="none" w:sz="0" w:space="0" w:color="auto"/>
            <w:left w:val="none" w:sz="0" w:space="0" w:color="auto"/>
            <w:bottom w:val="none" w:sz="0" w:space="0" w:color="auto"/>
            <w:right w:val="none" w:sz="0" w:space="0" w:color="auto"/>
          </w:divBdr>
        </w:div>
        <w:div w:id="833760165">
          <w:marLeft w:val="0"/>
          <w:marRight w:val="0"/>
          <w:marTop w:val="0"/>
          <w:marBottom w:val="0"/>
          <w:divBdr>
            <w:top w:val="none" w:sz="0" w:space="0" w:color="auto"/>
            <w:left w:val="none" w:sz="0" w:space="0" w:color="auto"/>
            <w:bottom w:val="none" w:sz="0" w:space="0" w:color="auto"/>
            <w:right w:val="none" w:sz="0" w:space="0" w:color="auto"/>
          </w:divBdr>
          <w:divsChild>
            <w:div w:id="975529058">
              <w:marLeft w:val="0"/>
              <w:marRight w:val="0"/>
              <w:marTop w:val="0"/>
              <w:marBottom w:val="0"/>
              <w:divBdr>
                <w:top w:val="none" w:sz="0" w:space="0" w:color="auto"/>
                <w:left w:val="none" w:sz="0" w:space="0" w:color="auto"/>
                <w:bottom w:val="none" w:sz="0" w:space="0" w:color="auto"/>
                <w:right w:val="none" w:sz="0" w:space="0" w:color="auto"/>
              </w:divBdr>
            </w:div>
          </w:divsChild>
        </w:div>
        <w:div w:id="959459534">
          <w:marLeft w:val="0"/>
          <w:marRight w:val="0"/>
          <w:marTop w:val="300"/>
          <w:marBottom w:val="0"/>
          <w:divBdr>
            <w:top w:val="none" w:sz="0" w:space="0" w:color="auto"/>
            <w:left w:val="none" w:sz="0" w:space="0" w:color="auto"/>
            <w:bottom w:val="none" w:sz="0" w:space="0" w:color="auto"/>
            <w:right w:val="none" w:sz="0" w:space="0" w:color="auto"/>
          </w:divBdr>
          <w:divsChild>
            <w:div w:id="1843930830">
              <w:marLeft w:val="0"/>
              <w:marRight w:val="0"/>
              <w:marTop w:val="0"/>
              <w:marBottom w:val="0"/>
              <w:divBdr>
                <w:top w:val="none" w:sz="0" w:space="0" w:color="auto"/>
                <w:left w:val="none" w:sz="0" w:space="0" w:color="auto"/>
                <w:bottom w:val="none" w:sz="0" w:space="0" w:color="auto"/>
                <w:right w:val="none" w:sz="0" w:space="0" w:color="auto"/>
              </w:divBdr>
              <w:divsChild>
                <w:div w:id="797531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9962090">
          <w:marLeft w:val="0"/>
          <w:marRight w:val="0"/>
          <w:marTop w:val="0"/>
          <w:marBottom w:val="0"/>
          <w:divBdr>
            <w:top w:val="none" w:sz="0" w:space="0" w:color="auto"/>
            <w:left w:val="none" w:sz="0" w:space="0" w:color="auto"/>
            <w:bottom w:val="none" w:sz="0" w:space="0" w:color="auto"/>
            <w:right w:val="none" w:sz="0" w:space="0" w:color="auto"/>
          </w:divBdr>
        </w:div>
        <w:div w:id="1041630938">
          <w:marLeft w:val="0"/>
          <w:marRight w:val="0"/>
          <w:marTop w:val="300"/>
          <w:marBottom w:val="0"/>
          <w:divBdr>
            <w:top w:val="none" w:sz="0" w:space="0" w:color="auto"/>
            <w:left w:val="none" w:sz="0" w:space="0" w:color="auto"/>
            <w:bottom w:val="none" w:sz="0" w:space="0" w:color="auto"/>
            <w:right w:val="none" w:sz="0" w:space="0" w:color="auto"/>
          </w:divBdr>
          <w:divsChild>
            <w:div w:id="681013337">
              <w:marLeft w:val="0"/>
              <w:marRight w:val="0"/>
              <w:marTop w:val="0"/>
              <w:marBottom w:val="0"/>
              <w:divBdr>
                <w:top w:val="none" w:sz="0" w:space="0" w:color="auto"/>
                <w:left w:val="none" w:sz="0" w:space="0" w:color="auto"/>
                <w:bottom w:val="none" w:sz="0" w:space="0" w:color="auto"/>
                <w:right w:val="none" w:sz="0" w:space="0" w:color="auto"/>
              </w:divBdr>
              <w:divsChild>
                <w:div w:id="1393193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7232883">
          <w:marLeft w:val="0"/>
          <w:marRight w:val="0"/>
          <w:marTop w:val="300"/>
          <w:marBottom w:val="0"/>
          <w:divBdr>
            <w:top w:val="none" w:sz="0" w:space="0" w:color="auto"/>
            <w:left w:val="none" w:sz="0" w:space="0" w:color="auto"/>
            <w:bottom w:val="none" w:sz="0" w:space="0" w:color="auto"/>
            <w:right w:val="none" w:sz="0" w:space="0" w:color="auto"/>
          </w:divBdr>
          <w:divsChild>
            <w:div w:id="1437603506">
              <w:marLeft w:val="0"/>
              <w:marRight w:val="0"/>
              <w:marTop w:val="0"/>
              <w:marBottom w:val="0"/>
              <w:divBdr>
                <w:top w:val="none" w:sz="0" w:space="0" w:color="auto"/>
                <w:left w:val="none" w:sz="0" w:space="0" w:color="auto"/>
                <w:bottom w:val="none" w:sz="0" w:space="0" w:color="auto"/>
                <w:right w:val="none" w:sz="0" w:space="0" w:color="auto"/>
              </w:divBdr>
              <w:divsChild>
                <w:div w:id="408504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221479">
          <w:marLeft w:val="0"/>
          <w:marRight w:val="0"/>
          <w:marTop w:val="0"/>
          <w:marBottom w:val="0"/>
          <w:divBdr>
            <w:top w:val="none" w:sz="0" w:space="0" w:color="auto"/>
            <w:left w:val="none" w:sz="0" w:space="0" w:color="auto"/>
            <w:bottom w:val="none" w:sz="0" w:space="0" w:color="auto"/>
            <w:right w:val="none" w:sz="0" w:space="0" w:color="auto"/>
          </w:divBdr>
        </w:div>
        <w:div w:id="1691104527">
          <w:marLeft w:val="0"/>
          <w:marRight w:val="0"/>
          <w:marTop w:val="0"/>
          <w:marBottom w:val="0"/>
          <w:divBdr>
            <w:top w:val="none" w:sz="0" w:space="0" w:color="auto"/>
            <w:left w:val="none" w:sz="0" w:space="0" w:color="auto"/>
            <w:bottom w:val="none" w:sz="0" w:space="0" w:color="auto"/>
            <w:right w:val="none" w:sz="0" w:space="0" w:color="auto"/>
          </w:divBdr>
          <w:divsChild>
            <w:div w:id="529759767">
              <w:marLeft w:val="0"/>
              <w:marRight w:val="0"/>
              <w:marTop w:val="0"/>
              <w:marBottom w:val="0"/>
              <w:divBdr>
                <w:top w:val="none" w:sz="0" w:space="0" w:color="auto"/>
                <w:left w:val="none" w:sz="0" w:space="0" w:color="auto"/>
                <w:bottom w:val="none" w:sz="0" w:space="0" w:color="auto"/>
                <w:right w:val="none" w:sz="0" w:space="0" w:color="auto"/>
              </w:divBdr>
            </w:div>
          </w:divsChild>
        </w:div>
        <w:div w:id="1691182101">
          <w:marLeft w:val="0"/>
          <w:marRight w:val="0"/>
          <w:marTop w:val="0"/>
          <w:marBottom w:val="0"/>
          <w:divBdr>
            <w:top w:val="none" w:sz="0" w:space="0" w:color="auto"/>
            <w:left w:val="none" w:sz="0" w:space="0" w:color="auto"/>
            <w:bottom w:val="none" w:sz="0" w:space="0" w:color="auto"/>
            <w:right w:val="none" w:sz="0" w:space="0" w:color="auto"/>
          </w:divBdr>
        </w:div>
        <w:div w:id="1924027722">
          <w:marLeft w:val="0"/>
          <w:marRight w:val="0"/>
          <w:marTop w:val="300"/>
          <w:marBottom w:val="0"/>
          <w:divBdr>
            <w:top w:val="none" w:sz="0" w:space="0" w:color="auto"/>
            <w:left w:val="none" w:sz="0" w:space="0" w:color="auto"/>
            <w:bottom w:val="none" w:sz="0" w:space="0" w:color="auto"/>
            <w:right w:val="none" w:sz="0" w:space="0" w:color="auto"/>
          </w:divBdr>
          <w:divsChild>
            <w:div w:id="1971594005">
              <w:marLeft w:val="0"/>
              <w:marRight w:val="0"/>
              <w:marTop w:val="0"/>
              <w:marBottom w:val="0"/>
              <w:divBdr>
                <w:top w:val="none" w:sz="0" w:space="0" w:color="auto"/>
                <w:left w:val="none" w:sz="0" w:space="0" w:color="auto"/>
                <w:bottom w:val="none" w:sz="0" w:space="0" w:color="auto"/>
                <w:right w:val="none" w:sz="0" w:space="0" w:color="auto"/>
              </w:divBdr>
              <w:divsChild>
                <w:div w:id="1851599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5483549">
          <w:marLeft w:val="0"/>
          <w:marRight w:val="0"/>
          <w:marTop w:val="0"/>
          <w:marBottom w:val="0"/>
          <w:divBdr>
            <w:top w:val="none" w:sz="0" w:space="0" w:color="auto"/>
            <w:left w:val="none" w:sz="0" w:space="0" w:color="auto"/>
            <w:bottom w:val="none" w:sz="0" w:space="0" w:color="auto"/>
            <w:right w:val="none" w:sz="0" w:space="0" w:color="auto"/>
          </w:divBdr>
          <w:divsChild>
            <w:div w:id="1464234986">
              <w:marLeft w:val="0"/>
              <w:marRight w:val="0"/>
              <w:marTop w:val="0"/>
              <w:marBottom w:val="0"/>
              <w:divBdr>
                <w:top w:val="none" w:sz="0" w:space="0" w:color="auto"/>
                <w:left w:val="none" w:sz="0" w:space="0" w:color="auto"/>
                <w:bottom w:val="none" w:sz="0" w:space="0" w:color="auto"/>
                <w:right w:val="none" w:sz="0" w:space="0" w:color="auto"/>
              </w:divBdr>
            </w:div>
          </w:divsChild>
        </w:div>
        <w:div w:id="2011172031">
          <w:marLeft w:val="0"/>
          <w:marRight w:val="0"/>
          <w:marTop w:val="0"/>
          <w:marBottom w:val="0"/>
          <w:divBdr>
            <w:top w:val="none" w:sz="0" w:space="0" w:color="auto"/>
            <w:left w:val="none" w:sz="0" w:space="0" w:color="auto"/>
            <w:bottom w:val="none" w:sz="0" w:space="0" w:color="auto"/>
            <w:right w:val="none" w:sz="0" w:space="0" w:color="auto"/>
          </w:divBdr>
          <w:divsChild>
            <w:div w:id="1950425487">
              <w:marLeft w:val="0"/>
              <w:marRight w:val="0"/>
              <w:marTop w:val="0"/>
              <w:marBottom w:val="0"/>
              <w:divBdr>
                <w:top w:val="none" w:sz="0" w:space="0" w:color="auto"/>
                <w:left w:val="none" w:sz="0" w:space="0" w:color="auto"/>
                <w:bottom w:val="none" w:sz="0" w:space="0" w:color="auto"/>
                <w:right w:val="none" w:sz="0" w:space="0" w:color="auto"/>
              </w:divBdr>
            </w:div>
          </w:divsChild>
        </w:div>
        <w:div w:id="2070378339">
          <w:marLeft w:val="0"/>
          <w:marRight w:val="0"/>
          <w:marTop w:val="0"/>
          <w:marBottom w:val="0"/>
          <w:divBdr>
            <w:top w:val="none" w:sz="0" w:space="0" w:color="auto"/>
            <w:left w:val="none" w:sz="0" w:space="0" w:color="auto"/>
            <w:bottom w:val="none" w:sz="0" w:space="0" w:color="auto"/>
            <w:right w:val="none" w:sz="0" w:space="0" w:color="auto"/>
          </w:divBdr>
          <w:divsChild>
            <w:div w:id="1553349042">
              <w:marLeft w:val="0"/>
              <w:marRight w:val="0"/>
              <w:marTop w:val="0"/>
              <w:marBottom w:val="0"/>
              <w:divBdr>
                <w:top w:val="none" w:sz="0" w:space="0" w:color="auto"/>
                <w:left w:val="none" w:sz="0" w:space="0" w:color="auto"/>
                <w:bottom w:val="none" w:sz="0" w:space="0" w:color="auto"/>
                <w:right w:val="none" w:sz="0" w:space="0" w:color="auto"/>
              </w:divBdr>
            </w:div>
          </w:divsChild>
        </w:div>
        <w:div w:id="2126729050">
          <w:marLeft w:val="0"/>
          <w:marRight w:val="0"/>
          <w:marTop w:val="0"/>
          <w:marBottom w:val="0"/>
          <w:divBdr>
            <w:top w:val="none" w:sz="0" w:space="0" w:color="auto"/>
            <w:left w:val="none" w:sz="0" w:space="0" w:color="auto"/>
            <w:bottom w:val="none" w:sz="0" w:space="0" w:color="auto"/>
            <w:right w:val="none" w:sz="0" w:space="0" w:color="auto"/>
          </w:divBdr>
        </w:div>
      </w:divsChild>
    </w:div>
    <w:div w:id="1605532928">
      <w:bodyDiv w:val="1"/>
      <w:marLeft w:val="0"/>
      <w:marRight w:val="0"/>
      <w:marTop w:val="0"/>
      <w:marBottom w:val="0"/>
      <w:divBdr>
        <w:top w:val="none" w:sz="0" w:space="0" w:color="auto"/>
        <w:left w:val="none" w:sz="0" w:space="0" w:color="auto"/>
        <w:bottom w:val="none" w:sz="0" w:space="0" w:color="auto"/>
        <w:right w:val="none" w:sz="0" w:space="0" w:color="auto"/>
      </w:divBdr>
      <w:divsChild>
        <w:div w:id="1214386364">
          <w:marLeft w:val="0"/>
          <w:marRight w:val="0"/>
          <w:marTop w:val="0"/>
          <w:marBottom w:val="0"/>
          <w:divBdr>
            <w:top w:val="none" w:sz="0" w:space="0" w:color="auto"/>
            <w:left w:val="none" w:sz="0" w:space="0" w:color="auto"/>
            <w:bottom w:val="none" w:sz="0" w:space="0" w:color="auto"/>
            <w:right w:val="none" w:sz="0" w:space="0" w:color="auto"/>
          </w:divBdr>
        </w:div>
        <w:div w:id="430126568">
          <w:marLeft w:val="0"/>
          <w:marRight w:val="0"/>
          <w:marTop w:val="0"/>
          <w:marBottom w:val="0"/>
          <w:divBdr>
            <w:top w:val="none" w:sz="0" w:space="0" w:color="auto"/>
            <w:left w:val="none" w:sz="0" w:space="0" w:color="auto"/>
            <w:bottom w:val="none" w:sz="0" w:space="0" w:color="auto"/>
            <w:right w:val="none" w:sz="0" w:space="0" w:color="auto"/>
          </w:divBdr>
          <w:divsChild>
            <w:div w:id="195243422">
              <w:marLeft w:val="0"/>
              <w:marRight w:val="0"/>
              <w:marTop w:val="0"/>
              <w:marBottom w:val="0"/>
              <w:divBdr>
                <w:top w:val="none" w:sz="0" w:space="0" w:color="auto"/>
                <w:left w:val="none" w:sz="0" w:space="0" w:color="auto"/>
                <w:bottom w:val="none" w:sz="0" w:space="0" w:color="auto"/>
                <w:right w:val="none" w:sz="0" w:space="0" w:color="auto"/>
              </w:divBdr>
            </w:div>
          </w:divsChild>
        </w:div>
        <w:div w:id="297808352">
          <w:marLeft w:val="0"/>
          <w:marRight w:val="0"/>
          <w:marTop w:val="0"/>
          <w:marBottom w:val="0"/>
          <w:divBdr>
            <w:top w:val="none" w:sz="0" w:space="0" w:color="auto"/>
            <w:left w:val="none" w:sz="0" w:space="0" w:color="auto"/>
            <w:bottom w:val="none" w:sz="0" w:space="0" w:color="auto"/>
            <w:right w:val="none" w:sz="0" w:space="0" w:color="auto"/>
          </w:divBdr>
        </w:div>
        <w:div w:id="718631355">
          <w:marLeft w:val="0"/>
          <w:marRight w:val="0"/>
          <w:marTop w:val="0"/>
          <w:marBottom w:val="0"/>
          <w:divBdr>
            <w:top w:val="none" w:sz="0" w:space="0" w:color="auto"/>
            <w:left w:val="none" w:sz="0" w:space="0" w:color="auto"/>
            <w:bottom w:val="none" w:sz="0" w:space="0" w:color="auto"/>
            <w:right w:val="none" w:sz="0" w:space="0" w:color="auto"/>
          </w:divBdr>
          <w:divsChild>
            <w:div w:id="2040617041">
              <w:marLeft w:val="0"/>
              <w:marRight w:val="0"/>
              <w:marTop w:val="0"/>
              <w:marBottom w:val="0"/>
              <w:divBdr>
                <w:top w:val="none" w:sz="0" w:space="0" w:color="auto"/>
                <w:left w:val="none" w:sz="0" w:space="0" w:color="auto"/>
                <w:bottom w:val="none" w:sz="0" w:space="0" w:color="auto"/>
                <w:right w:val="none" w:sz="0" w:space="0" w:color="auto"/>
              </w:divBdr>
            </w:div>
          </w:divsChild>
        </w:div>
        <w:div w:id="898057504">
          <w:marLeft w:val="0"/>
          <w:marRight w:val="0"/>
          <w:marTop w:val="0"/>
          <w:marBottom w:val="0"/>
          <w:divBdr>
            <w:top w:val="none" w:sz="0" w:space="0" w:color="auto"/>
            <w:left w:val="none" w:sz="0" w:space="0" w:color="auto"/>
            <w:bottom w:val="none" w:sz="0" w:space="0" w:color="auto"/>
            <w:right w:val="none" w:sz="0" w:space="0" w:color="auto"/>
          </w:divBdr>
        </w:div>
        <w:div w:id="1131172672">
          <w:marLeft w:val="0"/>
          <w:marRight w:val="0"/>
          <w:marTop w:val="0"/>
          <w:marBottom w:val="0"/>
          <w:divBdr>
            <w:top w:val="none" w:sz="0" w:space="0" w:color="auto"/>
            <w:left w:val="none" w:sz="0" w:space="0" w:color="auto"/>
            <w:bottom w:val="none" w:sz="0" w:space="0" w:color="auto"/>
            <w:right w:val="none" w:sz="0" w:space="0" w:color="auto"/>
          </w:divBdr>
          <w:divsChild>
            <w:div w:id="1779449882">
              <w:marLeft w:val="0"/>
              <w:marRight w:val="0"/>
              <w:marTop w:val="0"/>
              <w:marBottom w:val="0"/>
              <w:divBdr>
                <w:top w:val="none" w:sz="0" w:space="0" w:color="auto"/>
                <w:left w:val="none" w:sz="0" w:space="0" w:color="auto"/>
                <w:bottom w:val="none" w:sz="0" w:space="0" w:color="auto"/>
                <w:right w:val="none" w:sz="0" w:space="0" w:color="auto"/>
              </w:divBdr>
            </w:div>
          </w:divsChild>
        </w:div>
        <w:div w:id="1800225095">
          <w:marLeft w:val="0"/>
          <w:marRight w:val="0"/>
          <w:marTop w:val="0"/>
          <w:marBottom w:val="0"/>
          <w:divBdr>
            <w:top w:val="none" w:sz="0" w:space="0" w:color="auto"/>
            <w:left w:val="none" w:sz="0" w:space="0" w:color="auto"/>
            <w:bottom w:val="none" w:sz="0" w:space="0" w:color="auto"/>
            <w:right w:val="none" w:sz="0" w:space="0" w:color="auto"/>
          </w:divBdr>
        </w:div>
        <w:div w:id="1356808621">
          <w:marLeft w:val="0"/>
          <w:marRight w:val="0"/>
          <w:marTop w:val="0"/>
          <w:marBottom w:val="0"/>
          <w:divBdr>
            <w:top w:val="none" w:sz="0" w:space="0" w:color="auto"/>
            <w:left w:val="none" w:sz="0" w:space="0" w:color="auto"/>
            <w:bottom w:val="none" w:sz="0" w:space="0" w:color="auto"/>
            <w:right w:val="none" w:sz="0" w:space="0" w:color="auto"/>
          </w:divBdr>
          <w:divsChild>
            <w:div w:id="1602370172">
              <w:marLeft w:val="0"/>
              <w:marRight w:val="0"/>
              <w:marTop w:val="0"/>
              <w:marBottom w:val="0"/>
              <w:divBdr>
                <w:top w:val="none" w:sz="0" w:space="0" w:color="auto"/>
                <w:left w:val="none" w:sz="0" w:space="0" w:color="auto"/>
                <w:bottom w:val="none" w:sz="0" w:space="0" w:color="auto"/>
                <w:right w:val="none" w:sz="0" w:space="0" w:color="auto"/>
              </w:divBdr>
            </w:div>
          </w:divsChild>
        </w:div>
        <w:div w:id="578098420">
          <w:marLeft w:val="0"/>
          <w:marRight w:val="0"/>
          <w:marTop w:val="0"/>
          <w:marBottom w:val="0"/>
          <w:divBdr>
            <w:top w:val="none" w:sz="0" w:space="0" w:color="auto"/>
            <w:left w:val="none" w:sz="0" w:space="0" w:color="auto"/>
            <w:bottom w:val="none" w:sz="0" w:space="0" w:color="auto"/>
            <w:right w:val="none" w:sz="0" w:space="0" w:color="auto"/>
          </w:divBdr>
        </w:div>
        <w:div w:id="391779219">
          <w:marLeft w:val="0"/>
          <w:marRight w:val="0"/>
          <w:marTop w:val="0"/>
          <w:marBottom w:val="0"/>
          <w:divBdr>
            <w:top w:val="none" w:sz="0" w:space="0" w:color="auto"/>
            <w:left w:val="none" w:sz="0" w:space="0" w:color="auto"/>
            <w:bottom w:val="none" w:sz="0" w:space="0" w:color="auto"/>
            <w:right w:val="none" w:sz="0" w:space="0" w:color="auto"/>
          </w:divBdr>
          <w:divsChild>
            <w:div w:id="1910649680">
              <w:marLeft w:val="0"/>
              <w:marRight w:val="0"/>
              <w:marTop w:val="0"/>
              <w:marBottom w:val="0"/>
              <w:divBdr>
                <w:top w:val="none" w:sz="0" w:space="0" w:color="auto"/>
                <w:left w:val="none" w:sz="0" w:space="0" w:color="auto"/>
                <w:bottom w:val="none" w:sz="0" w:space="0" w:color="auto"/>
                <w:right w:val="none" w:sz="0" w:space="0" w:color="auto"/>
              </w:divBdr>
            </w:div>
          </w:divsChild>
        </w:div>
        <w:div w:id="2105610974">
          <w:marLeft w:val="0"/>
          <w:marRight w:val="0"/>
          <w:marTop w:val="0"/>
          <w:marBottom w:val="0"/>
          <w:divBdr>
            <w:top w:val="none" w:sz="0" w:space="0" w:color="auto"/>
            <w:left w:val="none" w:sz="0" w:space="0" w:color="auto"/>
            <w:bottom w:val="none" w:sz="0" w:space="0" w:color="auto"/>
            <w:right w:val="none" w:sz="0" w:space="0" w:color="auto"/>
          </w:divBdr>
        </w:div>
        <w:div w:id="515970560">
          <w:marLeft w:val="0"/>
          <w:marRight w:val="0"/>
          <w:marTop w:val="0"/>
          <w:marBottom w:val="0"/>
          <w:divBdr>
            <w:top w:val="none" w:sz="0" w:space="0" w:color="auto"/>
            <w:left w:val="none" w:sz="0" w:space="0" w:color="auto"/>
            <w:bottom w:val="none" w:sz="0" w:space="0" w:color="auto"/>
            <w:right w:val="none" w:sz="0" w:space="0" w:color="auto"/>
          </w:divBdr>
          <w:divsChild>
            <w:div w:id="1499922496">
              <w:marLeft w:val="0"/>
              <w:marRight w:val="0"/>
              <w:marTop w:val="0"/>
              <w:marBottom w:val="0"/>
              <w:divBdr>
                <w:top w:val="none" w:sz="0" w:space="0" w:color="auto"/>
                <w:left w:val="none" w:sz="0" w:space="0" w:color="auto"/>
                <w:bottom w:val="none" w:sz="0" w:space="0" w:color="auto"/>
                <w:right w:val="none" w:sz="0" w:space="0" w:color="auto"/>
              </w:divBdr>
            </w:div>
          </w:divsChild>
        </w:div>
        <w:div w:id="359867387">
          <w:marLeft w:val="0"/>
          <w:marRight w:val="0"/>
          <w:marTop w:val="0"/>
          <w:marBottom w:val="0"/>
          <w:divBdr>
            <w:top w:val="none" w:sz="0" w:space="0" w:color="auto"/>
            <w:left w:val="none" w:sz="0" w:space="0" w:color="auto"/>
            <w:bottom w:val="none" w:sz="0" w:space="0" w:color="auto"/>
            <w:right w:val="none" w:sz="0" w:space="0" w:color="auto"/>
          </w:divBdr>
        </w:div>
        <w:div w:id="1414935404">
          <w:marLeft w:val="0"/>
          <w:marRight w:val="0"/>
          <w:marTop w:val="0"/>
          <w:marBottom w:val="0"/>
          <w:divBdr>
            <w:top w:val="none" w:sz="0" w:space="0" w:color="auto"/>
            <w:left w:val="none" w:sz="0" w:space="0" w:color="auto"/>
            <w:bottom w:val="none" w:sz="0" w:space="0" w:color="auto"/>
            <w:right w:val="none" w:sz="0" w:space="0" w:color="auto"/>
          </w:divBdr>
          <w:divsChild>
            <w:div w:id="1862354731">
              <w:marLeft w:val="0"/>
              <w:marRight w:val="0"/>
              <w:marTop w:val="0"/>
              <w:marBottom w:val="0"/>
              <w:divBdr>
                <w:top w:val="none" w:sz="0" w:space="0" w:color="auto"/>
                <w:left w:val="none" w:sz="0" w:space="0" w:color="auto"/>
                <w:bottom w:val="none" w:sz="0" w:space="0" w:color="auto"/>
                <w:right w:val="none" w:sz="0" w:space="0" w:color="auto"/>
              </w:divBdr>
            </w:div>
          </w:divsChild>
        </w:div>
        <w:div w:id="2061590155">
          <w:marLeft w:val="0"/>
          <w:marRight w:val="0"/>
          <w:marTop w:val="300"/>
          <w:marBottom w:val="0"/>
          <w:divBdr>
            <w:top w:val="none" w:sz="0" w:space="0" w:color="auto"/>
            <w:left w:val="none" w:sz="0" w:space="0" w:color="auto"/>
            <w:bottom w:val="none" w:sz="0" w:space="0" w:color="auto"/>
            <w:right w:val="none" w:sz="0" w:space="0" w:color="auto"/>
          </w:divBdr>
          <w:divsChild>
            <w:div w:id="1285113691">
              <w:marLeft w:val="0"/>
              <w:marRight w:val="0"/>
              <w:marTop w:val="0"/>
              <w:marBottom w:val="0"/>
              <w:divBdr>
                <w:top w:val="none" w:sz="0" w:space="0" w:color="auto"/>
                <w:left w:val="none" w:sz="0" w:space="0" w:color="auto"/>
                <w:bottom w:val="none" w:sz="0" w:space="0" w:color="auto"/>
                <w:right w:val="none" w:sz="0" w:space="0" w:color="auto"/>
              </w:divBdr>
              <w:divsChild>
                <w:div w:id="1300959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757624">
          <w:marLeft w:val="0"/>
          <w:marRight w:val="0"/>
          <w:marTop w:val="300"/>
          <w:marBottom w:val="0"/>
          <w:divBdr>
            <w:top w:val="none" w:sz="0" w:space="0" w:color="auto"/>
            <w:left w:val="none" w:sz="0" w:space="0" w:color="auto"/>
            <w:bottom w:val="none" w:sz="0" w:space="0" w:color="auto"/>
            <w:right w:val="none" w:sz="0" w:space="0" w:color="auto"/>
          </w:divBdr>
          <w:divsChild>
            <w:div w:id="1405562975">
              <w:marLeft w:val="0"/>
              <w:marRight w:val="0"/>
              <w:marTop w:val="0"/>
              <w:marBottom w:val="0"/>
              <w:divBdr>
                <w:top w:val="none" w:sz="0" w:space="0" w:color="auto"/>
                <w:left w:val="none" w:sz="0" w:space="0" w:color="auto"/>
                <w:bottom w:val="none" w:sz="0" w:space="0" w:color="auto"/>
                <w:right w:val="none" w:sz="0" w:space="0" w:color="auto"/>
              </w:divBdr>
              <w:divsChild>
                <w:div w:id="725302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8090856">
          <w:marLeft w:val="0"/>
          <w:marRight w:val="0"/>
          <w:marTop w:val="300"/>
          <w:marBottom w:val="0"/>
          <w:divBdr>
            <w:top w:val="none" w:sz="0" w:space="0" w:color="auto"/>
            <w:left w:val="none" w:sz="0" w:space="0" w:color="auto"/>
            <w:bottom w:val="none" w:sz="0" w:space="0" w:color="auto"/>
            <w:right w:val="none" w:sz="0" w:space="0" w:color="auto"/>
          </w:divBdr>
          <w:divsChild>
            <w:div w:id="170604092">
              <w:marLeft w:val="0"/>
              <w:marRight w:val="0"/>
              <w:marTop w:val="0"/>
              <w:marBottom w:val="0"/>
              <w:divBdr>
                <w:top w:val="none" w:sz="0" w:space="0" w:color="auto"/>
                <w:left w:val="none" w:sz="0" w:space="0" w:color="auto"/>
                <w:bottom w:val="none" w:sz="0" w:space="0" w:color="auto"/>
                <w:right w:val="none" w:sz="0" w:space="0" w:color="auto"/>
              </w:divBdr>
              <w:divsChild>
                <w:div w:id="1697272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28523">
          <w:marLeft w:val="0"/>
          <w:marRight w:val="0"/>
          <w:marTop w:val="300"/>
          <w:marBottom w:val="0"/>
          <w:divBdr>
            <w:top w:val="none" w:sz="0" w:space="0" w:color="auto"/>
            <w:left w:val="none" w:sz="0" w:space="0" w:color="auto"/>
            <w:bottom w:val="none" w:sz="0" w:space="0" w:color="auto"/>
            <w:right w:val="none" w:sz="0" w:space="0" w:color="auto"/>
          </w:divBdr>
          <w:divsChild>
            <w:div w:id="1031952017">
              <w:marLeft w:val="0"/>
              <w:marRight w:val="0"/>
              <w:marTop w:val="0"/>
              <w:marBottom w:val="0"/>
              <w:divBdr>
                <w:top w:val="none" w:sz="0" w:space="0" w:color="auto"/>
                <w:left w:val="none" w:sz="0" w:space="0" w:color="auto"/>
                <w:bottom w:val="none" w:sz="0" w:space="0" w:color="auto"/>
                <w:right w:val="none" w:sz="0" w:space="0" w:color="auto"/>
              </w:divBdr>
              <w:divsChild>
                <w:div w:id="1223296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6573553">
      <w:bodyDiv w:val="1"/>
      <w:marLeft w:val="0"/>
      <w:marRight w:val="0"/>
      <w:marTop w:val="0"/>
      <w:marBottom w:val="0"/>
      <w:divBdr>
        <w:top w:val="none" w:sz="0" w:space="0" w:color="auto"/>
        <w:left w:val="none" w:sz="0" w:space="0" w:color="auto"/>
        <w:bottom w:val="none" w:sz="0" w:space="0" w:color="auto"/>
        <w:right w:val="none" w:sz="0" w:space="0" w:color="auto"/>
      </w:divBdr>
      <w:divsChild>
        <w:div w:id="970598182">
          <w:marLeft w:val="0"/>
          <w:marRight w:val="0"/>
          <w:marTop w:val="0"/>
          <w:marBottom w:val="0"/>
          <w:divBdr>
            <w:top w:val="none" w:sz="0" w:space="0" w:color="auto"/>
            <w:left w:val="none" w:sz="0" w:space="0" w:color="auto"/>
            <w:bottom w:val="none" w:sz="0" w:space="0" w:color="auto"/>
            <w:right w:val="none" w:sz="0" w:space="0" w:color="auto"/>
          </w:divBdr>
        </w:div>
        <w:div w:id="1884098423">
          <w:marLeft w:val="0"/>
          <w:marRight w:val="0"/>
          <w:marTop w:val="0"/>
          <w:marBottom w:val="0"/>
          <w:divBdr>
            <w:top w:val="none" w:sz="0" w:space="0" w:color="auto"/>
            <w:left w:val="none" w:sz="0" w:space="0" w:color="auto"/>
            <w:bottom w:val="none" w:sz="0" w:space="0" w:color="auto"/>
            <w:right w:val="none" w:sz="0" w:space="0" w:color="auto"/>
          </w:divBdr>
          <w:divsChild>
            <w:div w:id="2051177944">
              <w:marLeft w:val="0"/>
              <w:marRight w:val="0"/>
              <w:marTop w:val="0"/>
              <w:marBottom w:val="0"/>
              <w:divBdr>
                <w:top w:val="none" w:sz="0" w:space="0" w:color="auto"/>
                <w:left w:val="none" w:sz="0" w:space="0" w:color="auto"/>
                <w:bottom w:val="none" w:sz="0" w:space="0" w:color="auto"/>
                <w:right w:val="none" w:sz="0" w:space="0" w:color="auto"/>
              </w:divBdr>
            </w:div>
          </w:divsChild>
        </w:div>
        <w:div w:id="1454786543">
          <w:marLeft w:val="0"/>
          <w:marRight w:val="0"/>
          <w:marTop w:val="0"/>
          <w:marBottom w:val="0"/>
          <w:divBdr>
            <w:top w:val="none" w:sz="0" w:space="0" w:color="auto"/>
            <w:left w:val="none" w:sz="0" w:space="0" w:color="auto"/>
            <w:bottom w:val="none" w:sz="0" w:space="0" w:color="auto"/>
            <w:right w:val="none" w:sz="0" w:space="0" w:color="auto"/>
          </w:divBdr>
        </w:div>
        <w:div w:id="894587470">
          <w:marLeft w:val="0"/>
          <w:marRight w:val="0"/>
          <w:marTop w:val="0"/>
          <w:marBottom w:val="0"/>
          <w:divBdr>
            <w:top w:val="none" w:sz="0" w:space="0" w:color="auto"/>
            <w:left w:val="none" w:sz="0" w:space="0" w:color="auto"/>
            <w:bottom w:val="none" w:sz="0" w:space="0" w:color="auto"/>
            <w:right w:val="none" w:sz="0" w:space="0" w:color="auto"/>
          </w:divBdr>
          <w:divsChild>
            <w:div w:id="941031452">
              <w:marLeft w:val="0"/>
              <w:marRight w:val="0"/>
              <w:marTop w:val="0"/>
              <w:marBottom w:val="0"/>
              <w:divBdr>
                <w:top w:val="none" w:sz="0" w:space="0" w:color="auto"/>
                <w:left w:val="none" w:sz="0" w:space="0" w:color="auto"/>
                <w:bottom w:val="none" w:sz="0" w:space="0" w:color="auto"/>
                <w:right w:val="none" w:sz="0" w:space="0" w:color="auto"/>
              </w:divBdr>
            </w:div>
          </w:divsChild>
        </w:div>
        <w:div w:id="666176212">
          <w:marLeft w:val="0"/>
          <w:marRight w:val="0"/>
          <w:marTop w:val="0"/>
          <w:marBottom w:val="0"/>
          <w:divBdr>
            <w:top w:val="none" w:sz="0" w:space="0" w:color="auto"/>
            <w:left w:val="none" w:sz="0" w:space="0" w:color="auto"/>
            <w:bottom w:val="none" w:sz="0" w:space="0" w:color="auto"/>
            <w:right w:val="none" w:sz="0" w:space="0" w:color="auto"/>
          </w:divBdr>
        </w:div>
        <w:div w:id="1174808930">
          <w:marLeft w:val="0"/>
          <w:marRight w:val="0"/>
          <w:marTop w:val="0"/>
          <w:marBottom w:val="0"/>
          <w:divBdr>
            <w:top w:val="none" w:sz="0" w:space="0" w:color="auto"/>
            <w:left w:val="none" w:sz="0" w:space="0" w:color="auto"/>
            <w:bottom w:val="none" w:sz="0" w:space="0" w:color="auto"/>
            <w:right w:val="none" w:sz="0" w:space="0" w:color="auto"/>
          </w:divBdr>
          <w:divsChild>
            <w:div w:id="1718167620">
              <w:marLeft w:val="0"/>
              <w:marRight w:val="0"/>
              <w:marTop w:val="0"/>
              <w:marBottom w:val="0"/>
              <w:divBdr>
                <w:top w:val="none" w:sz="0" w:space="0" w:color="auto"/>
                <w:left w:val="none" w:sz="0" w:space="0" w:color="auto"/>
                <w:bottom w:val="none" w:sz="0" w:space="0" w:color="auto"/>
                <w:right w:val="none" w:sz="0" w:space="0" w:color="auto"/>
              </w:divBdr>
            </w:div>
          </w:divsChild>
        </w:div>
        <w:div w:id="554972195">
          <w:marLeft w:val="0"/>
          <w:marRight w:val="0"/>
          <w:marTop w:val="0"/>
          <w:marBottom w:val="0"/>
          <w:divBdr>
            <w:top w:val="none" w:sz="0" w:space="0" w:color="auto"/>
            <w:left w:val="none" w:sz="0" w:space="0" w:color="auto"/>
            <w:bottom w:val="none" w:sz="0" w:space="0" w:color="auto"/>
            <w:right w:val="none" w:sz="0" w:space="0" w:color="auto"/>
          </w:divBdr>
        </w:div>
        <w:div w:id="1543247894">
          <w:marLeft w:val="0"/>
          <w:marRight w:val="0"/>
          <w:marTop w:val="0"/>
          <w:marBottom w:val="0"/>
          <w:divBdr>
            <w:top w:val="none" w:sz="0" w:space="0" w:color="auto"/>
            <w:left w:val="none" w:sz="0" w:space="0" w:color="auto"/>
            <w:bottom w:val="none" w:sz="0" w:space="0" w:color="auto"/>
            <w:right w:val="none" w:sz="0" w:space="0" w:color="auto"/>
          </w:divBdr>
          <w:divsChild>
            <w:div w:id="717515329">
              <w:marLeft w:val="0"/>
              <w:marRight w:val="0"/>
              <w:marTop w:val="0"/>
              <w:marBottom w:val="0"/>
              <w:divBdr>
                <w:top w:val="none" w:sz="0" w:space="0" w:color="auto"/>
                <w:left w:val="none" w:sz="0" w:space="0" w:color="auto"/>
                <w:bottom w:val="none" w:sz="0" w:space="0" w:color="auto"/>
                <w:right w:val="none" w:sz="0" w:space="0" w:color="auto"/>
              </w:divBdr>
            </w:div>
          </w:divsChild>
        </w:div>
        <w:div w:id="79914341">
          <w:marLeft w:val="0"/>
          <w:marRight w:val="0"/>
          <w:marTop w:val="0"/>
          <w:marBottom w:val="0"/>
          <w:divBdr>
            <w:top w:val="none" w:sz="0" w:space="0" w:color="auto"/>
            <w:left w:val="none" w:sz="0" w:space="0" w:color="auto"/>
            <w:bottom w:val="none" w:sz="0" w:space="0" w:color="auto"/>
            <w:right w:val="none" w:sz="0" w:space="0" w:color="auto"/>
          </w:divBdr>
        </w:div>
        <w:div w:id="1235553601">
          <w:marLeft w:val="0"/>
          <w:marRight w:val="0"/>
          <w:marTop w:val="0"/>
          <w:marBottom w:val="0"/>
          <w:divBdr>
            <w:top w:val="none" w:sz="0" w:space="0" w:color="auto"/>
            <w:left w:val="none" w:sz="0" w:space="0" w:color="auto"/>
            <w:bottom w:val="none" w:sz="0" w:space="0" w:color="auto"/>
            <w:right w:val="none" w:sz="0" w:space="0" w:color="auto"/>
          </w:divBdr>
          <w:divsChild>
            <w:div w:id="52778382">
              <w:marLeft w:val="0"/>
              <w:marRight w:val="0"/>
              <w:marTop w:val="0"/>
              <w:marBottom w:val="0"/>
              <w:divBdr>
                <w:top w:val="none" w:sz="0" w:space="0" w:color="auto"/>
                <w:left w:val="none" w:sz="0" w:space="0" w:color="auto"/>
                <w:bottom w:val="none" w:sz="0" w:space="0" w:color="auto"/>
                <w:right w:val="none" w:sz="0" w:space="0" w:color="auto"/>
              </w:divBdr>
            </w:div>
          </w:divsChild>
        </w:div>
        <w:div w:id="338583817">
          <w:marLeft w:val="0"/>
          <w:marRight w:val="0"/>
          <w:marTop w:val="0"/>
          <w:marBottom w:val="0"/>
          <w:divBdr>
            <w:top w:val="none" w:sz="0" w:space="0" w:color="auto"/>
            <w:left w:val="none" w:sz="0" w:space="0" w:color="auto"/>
            <w:bottom w:val="none" w:sz="0" w:space="0" w:color="auto"/>
            <w:right w:val="none" w:sz="0" w:space="0" w:color="auto"/>
          </w:divBdr>
        </w:div>
        <w:div w:id="1029798956">
          <w:marLeft w:val="0"/>
          <w:marRight w:val="0"/>
          <w:marTop w:val="0"/>
          <w:marBottom w:val="0"/>
          <w:divBdr>
            <w:top w:val="none" w:sz="0" w:space="0" w:color="auto"/>
            <w:left w:val="none" w:sz="0" w:space="0" w:color="auto"/>
            <w:bottom w:val="none" w:sz="0" w:space="0" w:color="auto"/>
            <w:right w:val="none" w:sz="0" w:space="0" w:color="auto"/>
          </w:divBdr>
          <w:divsChild>
            <w:div w:id="750153437">
              <w:marLeft w:val="0"/>
              <w:marRight w:val="0"/>
              <w:marTop w:val="0"/>
              <w:marBottom w:val="0"/>
              <w:divBdr>
                <w:top w:val="none" w:sz="0" w:space="0" w:color="auto"/>
                <w:left w:val="none" w:sz="0" w:space="0" w:color="auto"/>
                <w:bottom w:val="none" w:sz="0" w:space="0" w:color="auto"/>
                <w:right w:val="none" w:sz="0" w:space="0" w:color="auto"/>
              </w:divBdr>
            </w:div>
          </w:divsChild>
        </w:div>
        <w:div w:id="1170758381">
          <w:marLeft w:val="0"/>
          <w:marRight w:val="0"/>
          <w:marTop w:val="0"/>
          <w:marBottom w:val="0"/>
          <w:divBdr>
            <w:top w:val="none" w:sz="0" w:space="0" w:color="auto"/>
            <w:left w:val="none" w:sz="0" w:space="0" w:color="auto"/>
            <w:bottom w:val="none" w:sz="0" w:space="0" w:color="auto"/>
            <w:right w:val="none" w:sz="0" w:space="0" w:color="auto"/>
          </w:divBdr>
        </w:div>
        <w:div w:id="513767731">
          <w:marLeft w:val="0"/>
          <w:marRight w:val="0"/>
          <w:marTop w:val="0"/>
          <w:marBottom w:val="0"/>
          <w:divBdr>
            <w:top w:val="none" w:sz="0" w:space="0" w:color="auto"/>
            <w:left w:val="none" w:sz="0" w:space="0" w:color="auto"/>
            <w:bottom w:val="none" w:sz="0" w:space="0" w:color="auto"/>
            <w:right w:val="none" w:sz="0" w:space="0" w:color="auto"/>
          </w:divBdr>
          <w:divsChild>
            <w:div w:id="1686513474">
              <w:marLeft w:val="0"/>
              <w:marRight w:val="0"/>
              <w:marTop w:val="0"/>
              <w:marBottom w:val="0"/>
              <w:divBdr>
                <w:top w:val="none" w:sz="0" w:space="0" w:color="auto"/>
                <w:left w:val="none" w:sz="0" w:space="0" w:color="auto"/>
                <w:bottom w:val="none" w:sz="0" w:space="0" w:color="auto"/>
                <w:right w:val="none" w:sz="0" w:space="0" w:color="auto"/>
              </w:divBdr>
            </w:div>
          </w:divsChild>
        </w:div>
        <w:div w:id="1985233726">
          <w:marLeft w:val="0"/>
          <w:marRight w:val="0"/>
          <w:marTop w:val="300"/>
          <w:marBottom w:val="0"/>
          <w:divBdr>
            <w:top w:val="none" w:sz="0" w:space="0" w:color="auto"/>
            <w:left w:val="none" w:sz="0" w:space="0" w:color="auto"/>
            <w:bottom w:val="none" w:sz="0" w:space="0" w:color="auto"/>
            <w:right w:val="none" w:sz="0" w:space="0" w:color="auto"/>
          </w:divBdr>
          <w:divsChild>
            <w:div w:id="1359425863">
              <w:marLeft w:val="0"/>
              <w:marRight w:val="0"/>
              <w:marTop w:val="0"/>
              <w:marBottom w:val="0"/>
              <w:divBdr>
                <w:top w:val="none" w:sz="0" w:space="0" w:color="auto"/>
                <w:left w:val="none" w:sz="0" w:space="0" w:color="auto"/>
                <w:bottom w:val="none" w:sz="0" w:space="0" w:color="auto"/>
                <w:right w:val="none" w:sz="0" w:space="0" w:color="auto"/>
              </w:divBdr>
              <w:divsChild>
                <w:div w:id="1047531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756770">
          <w:marLeft w:val="0"/>
          <w:marRight w:val="0"/>
          <w:marTop w:val="300"/>
          <w:marBottom w:val="0"/>
          <w:divBdr>
            <w:top w:val="none" w:sz="0" w:space="0" w:color="auto"/>
            <w:left w:val="none" w:sz="0" w:space="0" w:color="auto"/>
            <w:bottom w:val="none" w:sz="0" w:space="0" w:color="auto"/>
            <w:right w:val="none" w:sz="0" w:space="0" w:color="auto"/>
          </w:divBdr>
          <w:divsChild>
            <w:div w:id="2024167063">
              <w:marLeft w:val="0"/>
              <w:marRight w:val="0"/>
              <w:marTop w:val="0"/>
              <w:marBottom w:val="0"/>
              <w:divBdr>
                <w:top w:val="none" w:sz="0" w:space="0" w:color="auto"/>
                <w:left w:val="none" w:sz="0" w:space="0" w:color="auto"/>
                <w:bottom w:val="none" w:sz="0" w:space="0" w:color="auto"/>
                <w:right w:val="none" w:sz="0" w:space="0" w:color="auto"/>
              </w:divBdr>
              <w:divsChild>
                <w:div w:id="1302690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4048275">
          <w:marLeft w:val="0"/>
          <w:marRight w:val="0"/>
          <w:marTop w:val="300"/>
          <w:marBottom w:val="0"/>
          <w:divBdr>
            <w:top w:val="none" w:sz="0" w:space="0" w:color="auto"/>
            <w:left w:val="none" w:sz="0" w:space="0" w:color="auto"/>
            <w:bottom w:val="none" w:sz="0" w:space="0" w:color="auto"/>
            <w:right w:val="none" w:sz="0" w:space="0" w:color="auto"/>
          </w:divBdr>
          <w:divsChild>
            <w:div w:id="1901210612">
              <w:marLeft w:val="0"/>
              <w:marRight w:val="0"/>
              <w:marTop w:val="0"/>
              <w:marBottom w:val="0"/>
              <w:divBdr>
                <w:top w:val="none" w:sz="0" w:space="0" w:color="auto"/>
                <w:left w:val="none" w:sz="0" w:space="0" w:color="auto"/>
                <w:bottom w:val="none" w:sz="0" w:space="0" w:color="auto"/>
                <w:right w:val="none" w:sz="0" w:space="0" w:color="auto"/>
              </w:divBdr>
              <w:divsChild>
                <w:div w:id="599605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722530">
          <w:marLeft w:val="0"/>
          <w:marRight w:val="0"/>
          <w:marTop w:val="300"/>
          <w:marBottom w:val="0"/>
          <w:divBdr>
            <w:top w:val="none" w:sz="0" w:space="0" w:color="auto"/>
            <w:left w:val="none" w:sz="0" w:space="0" w:color="auto"/>
            <w:bottom w:val="none" w:sz="0" w:space="0" w:color="auto"/>
            <w:right w:val="none" w:sz="0" w:space="0" w:color="auto"/>
          </w:divBdr>
          <w:divsChild>
            <w:div w:id="1576745787">
              <w:marLeft w:val="0"/>
              <w:marRight w:val="0"/>
              <w:marTop w:val="0"/>
              <w:marBottom w:val="0"/>
              <w:divBdr>
                <w:top w:val="none" w:sz="0" w:space="0" w:color="auto"/>
                <w:left w:val="none" w:sz="0" w:space="0" w:color="auto"/>
                <w:bottom w:val="none" w:sz="0" w:space="0" w:color="auto"/>
                <w:right w:val="none" w:sz="0" w:space="0" w:color="auto"/>
              </w:divBdr>
              <w:divsChild>
                <w:div w:id="1968386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8466587">
      <w:bodyDiv w:val="1"/>
      <w:marLeft w:val="0"/>
      <w:marRight w:val="0"/>
      <w:marTop w:val="0"/>
      <w:marBottom w:val="0"/>
      <w:divBdr>
        <w:top w:val="none" w:sz="0" w:space="0" w:color="auto"/>
        <w:left w:val="none" w:sz="0" w:space="0" w:color="auto"/>
        <w:bottom w:val="none" w:sz="0" w:space="0" w:color="auto"/>
        <w:right w:val="none" w:sz="0" w:space="0" w:color="auto"/>
      </w:divBdr>
      <w:divsChild>
        <w:div w:id="599873188">
          <w:marLeft w:val="0"/>
          <w:marRight w:val="0"/>
          <w:marTop w:val="0"/>
          <w:marBottom w:val="0"/>
          <w:divBdr>
            <w:top w:val="none" w:sz="0" w:space="0" w:color="auto"/>
            <w:left w:val="none" w:sz="0" w:space="0" w:color="auto"/>
            <w:bottom w:val="none" w:sz="0" w:space="0" w:color="auto"/>
            <w:right w:val="none" w:sz="0" w:space="0" w:color="auto"/>
          </w:divBdr>
        </w:div>
        <w:div w:id="2131586824">
          <w:marLeft w:val="0"/>
          <w:marRight w:val="0"/>
          <w:marTop w:val="0"/>
          <w:marBottom w:val="0"/>
          <w:divBdr>
            <w:top w:val="none" w:sz="0" w:space="0" w:color="auto"/>
            <w:left w:val="none" w:sz="0" w:space="0" w:color="auto"/>
            <w:bottom w:val="none" w:sz="0" w:space="0" w:color="auto"/>
            <w:right w:val="none" w:sz="0" w:space="0" w:color="auto"/>
          </w:divBdr>
          <w:divsChild>
            <w:div w:id="2022274046">
              <w:marLeft w:val="0"/>
              <w:marRight w:val="0"/>
              <w:marTop w:val="0"/>
              <w:marBottom w:val="0"/>
              <w:divBdr>
                <w:top w:val="none" w:sz="0" w:space="0" w:color="auto"/>
                <w:left w:val="none" w:sz="0" w:space="0" w:color="auto"/>
                <w:bottom w:val="none" w:sz="0" w:space="0" w:color="auto"/>
                <w:right w:val="none" w:sz="0" w:space="0" w:color="auto"/>
              </w:divBdr>
            </w:div>
          </w:divsChild>
        </w:div>
        <w:div w:id="726295433">
          <w:marLeft w:val="0"/>
          <w:marRight w:val="0"/>
          <w:marTop w:val="0"/>
          <w:marBottom w:val="0"/>
          <w:divBdr>
            <w:top w:val="none" w:sz="0" w:space="0" w:color="auto"/>
            <w:left w:val="none" w:sz="0" w:space="0" w:color="auto"/>
            <w:bottom w:val="none" w:sz="0" w:space="0" w:color="auto"/>
            <w:right w:val="none" w:sz="0" w:space="0" w:color="auto"/>
          </w:divBdr>
        </w:div>
        <w:div w:id="1067604970">
          <w:marLeft w:val="0"/>
          <w:marRight w:val="0"/>
          <w:marTop w:val="0"/>
          <w:marBottom w:val="0"/>
          <w:divBdr>
            <w:top w:val="none" w:sz="0" w:space="0" w:color="auto"/>
            <w:left w:val="none" w:sz="0" w:space="0" w:color="auto"/>
            <w:bottom w:val="none" w:sz="0" w:space="0" w:color="auto"/>
            <w:right w:val="none" w:sz="0" w:space="0" w:color="auto"/>
          </w:divBdr>
          <w:divsChild>
            <w:div w:id="606012087">
              <w:marLeft w:val="0"/>
              <w:marRight w:val="0"/>
              <w:marTop w:val="0"/>
              <w:marBottom w:val="0"/>
              <w:divBdr>
                <w:top w:val="none" w:sz="0" w:space="0" w:color="auto"/>
                <w:left w:val="none" w:sz="0" w:space="0" w:color="auto"/>
                <w:bottom w:val="none" w:sz="0" w:space="0" w:color="auto"/>
                <w:right w:val="none" w:sz="0" w:space="0" w:color="auto"/>
              </w:divBdr>
            </w:div>
          </w:divsChild>
        </w:div>
        <w:div w:id="1014183934">
          <w:marLeft w:val="0"/>
          <w:marRight w:val="0"/>
          <w:marTop w:val="0"/>
          <w:marBottom w:val="0"/>
          <w:divBdr>
            <w:top w:val="none" w:sz="0" w:space="0" w:color="auto"/>
            <w:left w:val="none" w:sz="0" w:space="0" w:color="auto"/>
            <w:bottom w:val="none" w:sz="0" w:space="0" w:color="auto"/>
            <w:right w:val="none" w:sz="0" w:space="0" w:color="auto"/>
          </w:divBdr>
        </w:div>
        <w:div w:id="2121678536">
          <w:marLeft w:val="0"/>
          <w:marRight w:val="0"/>
          <w:marTop w:val="0"/>
          <w:marBottom w:val="0"/>
          <w:divBdr>
            <w:top w:val="none" w:sz="0" w:space="0" w:color="auto"/>
            <w:left w:val="none" w:sz="0" w:space="0" w:color="auto"/>
            <w:bottom w:val="none" w:sz="0" w:space="0" w:color="auto"/>
            <w:right w:val="none" w:sz="0" w:space="0" w:color="auto"/>
          </w:divBdr>
          <w:divsChild>
            <w:div w:id="775751183">
              <w:marLeft w:val="0"/>
              <w:marRight w:val="0"/>
              <w:marTop w:val="0"/>
              <w:marBottom w:val="0"/>
              <w:divBdr>
                <w:top w:val="none" w:sz="0" w:space="0" w:color="auto"/>
                <w:left w:val="none" w:sz="0" w:space="0" w:color="auto"/>
                <w:bottom w:val="none" w:sz="0" w:space="0" w:color="auto"/>
                <w:right w:val="none" w:sz="0" w:space="0" w:color="auto"/>
              </w:divBdr>
            </w:div>
          </w:divsChild>
        </w:div>
        <w:div w:id="310596098">
          <w:marLeft w:val="0"/>
          <w:marRight w:val="0"/>
          <w:marTop w:val="0"/>
          <w:marBottom w:val="0"/>
          <w:divBdr>
            <w:top w:val="none" w:sz="0" w:space="0" w:color="auto"/>
            <w:left w:val="none" w:sz="0" w:space="0" w:color="auto"/>
            <w:bottom w:val="none" w:sz="0" w:space="0" w:color="auto"/>
            <w:right w:val="none" w:sz="0" w:space="0" w:color="auto"/>
          </w:divBdr>
        </w:div>
        <w:div w:id="272787992">
          <w:marLeft w:val="0"/>
          <w:marRight w:val="0"/>
          <w:marTop w:val="0"/>
          <w:marBottom w:val="0"/>
          <w:divBdr>
            <w:top w:val="none" w:sz="0" w:space="0" w:color="auto"/>
            <w:left w:val="none" w:sz="0" w:space="0" w:color="auto"/>
            <w:bottom w:val="none" w:sz="0" w:space="0" w:color="auto"/>
            <w:right w:val="none" w:sz="0" w:space="0" w:color="auto"/>
          </w:divBdr>
          <w:divsChild>
            <w:div w:id="1082721894">
              <w:marLeft w:val="0"/>
              <w:marRight w:val="0"/>
              <w:marTop w:val="0"/>
              <w:marBottom w:val="0"/>
              <w:divBdr>
                <w:top w:val="none" w:sz="0" w:space="0" w:color="auto"/>
                <w:left w:val="none" w:sz="0" w:space="0" w:color="auto"/>
                <w:bottom w:val="none" w:sz="0" w:space="0" w:color="auto"/>
                <w:right w:val="none" w:sz="0" w:space="0" w:color="auto"/>
              </w:divBdr>
            </w:div>
          </w:divsChild>
        </w:div>
        <w:div w:id="1089306211">
          <w:marLeft w:val="0"/>
          <w:marRight w:val="0"/>
          <w:marTop w:val="0"/>
          <w:marBottom w:val="0"/>
          <w:divBdr>
            <w:top w:val="none" w:sz="0" w:space="0" w:color="auto"/>
            <w:left w:val="none" w:sz="0" w:space="0" w:color="auto"/>
            <w:bottom w:val="none" w:sz="0" w:space="0" w:color="auto"/>
            <w:right w:val="none" w:sz="0" w:space="0" w:color="auto"/>
          </w:divBdr>
        </w:div>
        <w:div w:id="2054114376">
          <w:marLeft w:val="0"/>
          <w:marRight w:val="0"/>
          <w:marTop w:val="0"/>
          <w:marBottom w:val="0"/>
          <w:divBdr>
            <w:top w:val="none" w:sz="0" w:space="0" w:color="auto"/>
            <w:left w:val="none" w:sz="0" w:space="0" w:color="auto"/>
            <w:bottom w:val="none" w:sz="0" w:space="0" w:color="auto"/>
            <w:right w:val="none" w:sz="0" w:space="0" w:color="auto"/>
          </w:divBdr>
          <w:divsChild>
            <w:div w:id="932512815">
              <w:marLeft w:val="0"/>
              <w:marRight w:val="0"/>
              <w:marTop w:val="0"/>
              <w:marBottom w:val="0"/>
              <w:divBdr>
                <w:top w:val="none" w:sz="0" w:space="0" w:color="auto"/>
                <w:left w:val="none" w:sz="0" w:space="0" w:color="auto"/>
                <w:bottom w:val="none" w:sz="0" w:space="0" w:color="auto"/>
                <w:right w:val="none" w:sz="0" w:space="0" w:color="auto"/>
              </w:divBdr>
            </w:div>
          </w:divsChild>
        </w:div>
        <w:div w:id="18775202">
          <w:marLeft w:val="0"/>
          <w:marRight w:val="0"/>
          <w:marTop w:val="0"/>
          <w:marBottom w:val="0"/>
          <w:divBdr>
            <w:top w:val="none" w:sz="0" w:space="0" w:color="auto"/>
            <w:left w:val="none" w:sz="0" w:space="0" w:color="auto"/>
            <w:bottom w:val="none" w:sz="0" w:space="0" w:color="auto"/>
            <w:right w:val="none" w:sz="0" w:space="0" w:color="auto"/>
          </w:divBdr>
        </w:div>
        <w:div w:id="1586839204">
          <w:marLeft w:val="0"/>
          <w:marRight w:val="0"/>
          <w:marTop w:val="0"/>
          <w:marBottom w:val="0"/>
          <w:divBdr>
            <w:top w:val="none" w:sz="0" w:space="0" w:color="auto"/>
            <w:left w:val="none" w:sz="0" w:space="0" w:color="auto"/>
            <w:bottom w:val="none" w:sz="0" w:space="0" w:color="auto"/>
            <w:right w:val="none" w:sz="0" w:space="0" w:color="auto"/>
          </w:divBdr>
          <w:divsChild>
            <w:div w:id="214465093">
              <w:marLeft w:val="0"/>
              <w:marRight w:val="0"/>
              <w:marTop w:val="0"/>
              <w:marBottom w:val="0"/>
              <w:divBdr>
                <w:top w:val="none" w:sz="0" w:space="0" w:color="auto"/>
                <w:left w:val="none" w:sz="0" w:space="0" w:color="auto"/>
                <w:bottom w:val="none" w:sz="0" w:space="0" w:color="auto"/>
                <w:right w:val="none" w:sz="0" w:space="0" w:color="auto"/>
              </w:divBdr>
            </w:div>
          </w:divsChild>
        </w:div>
        <w:div w:id="563882198">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sChild>
            <w:div w:id="528181509">
              <w:marLeft w:val="0"/>
              <w:marRight w:val="0"/>
              <w:marTop w:val="0"/>
              <w:marBottom w:val="0"/>
              <w:divBdr>
                <w:top w:val="none" w:sz="0" w:space="0" w:color="auto"/>
                <w:left w:val="none" w:sz="0" w:space="0" w:color="auto"/>
                <w:bottom w:val="none" w:sz="0" w:space="0" w:color="auto"/>
                <w:right w:val="none" w:sz="0" w:space="0" w:color="auto"/>
              </w:divBdr>
            </w:div>
          </w:divsChild>
        </w:div>
        <w:div w:id="44180720">
          <w:marLeft w:val="0"/>
          <w:marRight w:val="0"/>
          <w:marTop w:val="300"/>
          <w:marBottom w:val="0"/>
          <w:divBdr>
            <w:top w:val="none" w:sz="0" w:space="0" w:color="auto"/>
            <w:left w:val="none" w:sz="0" w:space="0" w:color="auto"/>
            <w:bottom w:val="none" w:sz="0" w:space="0" w:color="auto"/>
            <w:right w:val="none" w:sz="0" w:space="0" w:color="auto"/>
          </w:divBdr>
          <w:divsChild>
            <w:div w:id="666978382">
              <w:marLeft w:val="0"/>
              <w:marRight w:val="0"/>
              <w:marTop w:val="0"/>
              <w:marBottom w:val="0"/>
              <w:divBdr>
                <w:top w:val="none" w:sz="0" w:space="0" w:color="auto"/>
                <w:left w:val="none" w:sz="0" w:space="0" w:color="auto"/>
                <w:bottom w:val="none" w:sz="0" w:space="0" w:color="auto"/>
                <w:right w:val="none" w:sz="0" w:space="0" w:color="auto"/>
              </w:divBdr>
              <w:divsChild>
                <w:div w:id="1346636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984362">
          <w:marLeft w:val="0"/>
          <w:marRight w:val="0"/>
          <w:marTop w:val="300"/>
          <w:marBottom w:val="0"/>
          <w:divBdr>
            <w:top w:val="none" w:sz="0" w:space="0" w:color="auto"/>
            <w:left w:val="none" w:sz="0" w:space="0" w:color="auto"/>
            <w:bottom w:val="none" w:sz="0" w:space="0" w:color="auto"/>
            <w:right w:val="none" w:sz="0" w:space="0" w:color="auto"/>
          </w:divBdr>
          <w:divsChild>
            <w:div w:id="450050210">
              <w:marLeft w:val="0"/>
              <w:marRight w:val="0"/>
              <w:marTop w:val="0"/>
              <w:marBottom w:val="0"/>
              <w:divBdr>
                <w:top w:val="none" w:sz="0" w:space="0" w:color="auto"/>
                <w:left w:val="none" w:sz="0" w:space="0" w:color="auto"/>
                <w:bottom w:val="none" w:sz="0" w:space="0" w:color="auto"/>
                <w:right w:val="none" w:sz="0" w:space="0" w:color="auto"/>
              </w:divBdr>
              <w:divsChild>
                <w:div w:id="333722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130195">
          <w:marLeft w:val="0"/>
          <w:marRight w:val="0"/>
          <w:marTop w:val="300"/>
          <w:marBottom w:val="0"/>
          <w:divBdr>
            <w:top w:val="none" w:sz="0" w:space="0" w:color="auto"/>
            <w:left w:val="none" w:sz="0" w:space="0" w:color="auto"/>
            <w:bottom w:val="none" w:sz="0" w:space="0" w:color="auto"/>
            <w:right w:val="none" w:sz="0" w:space="0" w:color="auto"/>
          </w:divBdr>
          <w:divsChild>
            <w:div w:id="1389257659">
              <w:marLeft w:val="0"/>
              <w:marRight w:val="0"/>
              <w:marTop w:val="0"/>
              <w:marBottom w:val="0"/>
              <w:divBdr>
                <w:top w:val="none" w:sz="0" w:space="0" w:color="auto"/>
                <w:left w:val="none" w:sz="0" w:space="0" w:color="auto"/>
                <w:bottom w:val="none" w:sz="0" w:space="0" w:color="auto"/>
                <w:right w:val="none" w:sz="0" w:space="0" w:color="auto"/>
              </w:divBdr>
              <w:divsChild>
                <w:div w:id="1609040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735928">
          <w:marLeft w:val="0"/>
          <w:marRight w:val="0"/>
          <w:marTop w:val="300"/>
          <w:marBottom w:val="0"/>
          <w:divBdr>
            <w:top w:val="none" w:sz="0" w:space="0" w:color="auto"/>
            <w:left w:val="none" w:sz="0" w:space="0" w:color="auto"/>
            <w:bottom w:val="none" w:sz="0" w:space="0" w:color="auto"/>
            <w:right w:val="none" w:sz="0" w:space="0" w:color="auto"/>
          </w:divBdr>
          <w:divsChild>
            <w:div w:id="310598015">
              <w:marLeft w:val="0"/>
              <w:marRight w:val="0"/>
              <w:marTop w:val="0"/>
              <w:marBottom w:val="0"/>
              <w:divBdr>
                <w:top w:val="none" w:sz="0" w:space="0" w:color="auto"/>
                <w:left w:val="none" w:sz="0" w:space="0" w:color="auto"/>
                <w:bottom w:val="none" w:sz="0" w:space="0" w:color="auto"/>
                <w:right w:val="none" w:sz="0" w:space="0" w:color="auto"/>
              </w:divBdr>
              <w:divsChild>
                <w:div w:id="1260019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8846924">
      <w:bodyDiv w:val="1"/>
      <w:marLeft w:val="0"/>
      <w:marRight w:val="0"/>
      <w:marTop w:val="0"/>
      <w:marBottom w:val="0"/>
      <w:divBdr>
        <w:top w:val="none" w:sz="0" w:space="0" w:color="auto"/>
        <w:left w:val="none" w:sz="0" w:space="0" w:color="auto"/>
        <w:bottom w:val="none" w:sz="0" w:space="0" w:color="auto"/>
        <w:right w:val="none" w:sz="0" w:space="0" w:color="auto"/>
      </w:divBdr>
      <w:divsChild>
        <w:div w:id="562302116">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sChild>
            <w:div w:id="1794401757">
              <w:marLeft w:val="0"/>
              <w:marRight w:val="0"/>
              <w:marTop w:val="0"/>
              <w:marBottom w:val="0"/>
              <w:divBdr>
                <w:top w:val="none" w:sz="0" w:space="0" w:color="auto"/>
                <w:left w:val="none" w:sz="0" w:space="0" w:color="auto"/>
                <w:bottom w:val="none" w:sz="0" w:space="0" w:color="auto"/>
                <w:right w:val="none" w:sz="0" w:space="0" w:color="auto"/>
              </w:divBdr>
            </w:div>
          </w:divsChild>
        </w:div>
        <w:div w:id="721826771">
          <w:marLeft w:val="0"/>
          <w:marRight w:val="0"/>
          <w:marTop w:val="0"/>
          <w:marBottom w:val="0"/>
          <w:divBdr>
            <w:top w:val="none" w:sz="0" w:space="0" w:color="auto"/>
            <w:left w:val="none" w:sz="0" w:space="0" w:color="auto"/>
            <w:bottom w:val="none" w:sz="0" w:space="0" w:color="auto"/>
            <w:right w:val="none" w:sz="0" w:space="0" w:color="auto"/>
          </w:divBdr>
        </w:div>
        <w:div w:id="888879746">
          <w:marLeft w:val="0"/>
          <w:marRight w:val="0"/>
          <w:marTop w:val="0"/>
          <w:marBottom w:val="0"/>
          <w:divBdr>
            <w:top w:val="none" w:sz="0" w:space="0" w:color="auto"/>
            <w:left w:val="none" w:sz="0" w:space="0" w:color="auto"/>
            <w:bottom w:val="none" w:sz="0" w:space="0" w:color="auto"/>
            <w:right w:val="none" w:sz="0" w:space="0" w:color="auto"/>
          </w:divBdr>
          <w:divsChild>
            <w:div w:id="816535042">
              <w:marLeft w:val="0"/>
              <w:marRight w:val="0"/>
              <w:marTop w:val="0"/>
              <w:marBottom w:val="0"/>
              <w:divBdr>
                <w:top w:val="none" w:sz="0" w:space="0" w:color="auto"/>
                <w:left w:val="none" w:sz="0" w:space="0" w:color="auto"/>
                <w:bottom w:val="none" w:sz="0" w:space="0" w:color="auto"/>
                <w:right w:val="none" w:sz="0" w:space="0" w:color="auto"/>
              </w:divBdr>
            </w:div>
          </w:divsChild>
        </w:div>
        <w:div w:id="628752510">
          <w:marLeft w:val="0"/>
          <w:marRight w:val="0"/>
          <w:marTop w:val="0"/>
          <w:marBottom w:val="0"/>
          <w:divBdr>
            <w:top w:val="none" w:sz="0" w:space="0" w:color="auto"/>
            <w:left w:val="none" w:sz="0" w:space="0" w:color="auto"/>
            <w:bottom w:val="none" w:sz="0" w:space="0" w:color="auto"/>
            <w:right w:val="none" w:sz="0" w:space="0" w:color="auto"/>
          </w:divBdr>
        </w:div>
        <w:div w:id="744835713">
          <w:marLeft w:val="0"/>
          <w:marRight w:val="0"/>
          <w:marTop w:val="0"/>
          <w:marBottom w:val="0"/>
          <w:divBdr>
            <w:top w:val="none" w:sz="0" w:space="0" w:color="auto"/>
            <w:left w:val="none" w:sz="0" w:space="0" w:color="auto"/>
            <w:bottom w:val="none" w:sz="0" w:space="0" w:color="auto"/>
            <w:right w:val="none" w:sz="0" w:space="0" w:color="auto"/>
          </w:divBdr>
          <w:divsChild>
            <w:div w:id="1557743539">
              <w:marLeft w:val="0"/>
              <w:marRight w:val="0"/>
              <w:marTop w:val="0"/>
              <w:marBottom w:val="0"/>
              <w:divBdr>
                <w:top w:val="none" w:sz="0" w:space="0" w:color="auto"/>
                <w:left w:val="none" w:sz="0" w:space="0" w:color="auto"/>
                <w:bottom w:val="none" w:sz="0" w:space="0" w:color="auto"/>
                <w:right w:val="none" w:sz="0" w:space="0" w:color="auto"/>
              </w:divBdr>
            </w:div>
          </w:divsChild>
        </w:div>
        <w:div w:id="1722091221">
          <w:marLeft w:val="0"/>
          <w:marRight w:val="0"/>
          <w:marTop w:val="0"/>
          <w:marBottom w:val="0"/>
          <w:divBdr>
            <w:top w:val="none" w:sz="0" w:space="0" w:color="auto"/>
            <w:left w:val="none" w:sz="0" w:space="0" w:color="auto"/>
            <w:bottom w:val="none" w:sz="0" w:space="0" w:color="auto"/>
            <w:right w:val="none" w:sz="0" w:space="0" w:color="auto"/>
          </w:divBdr>
        </w:div>
        <w:div w:id="723406727">
          <w:marLeft w:val="0"/>
          <w:marRight w:val="0"/>
          <w:marTop w:val="0"/>
          <w:marBottom w:val="0"/>
          <w:divBdr>
            <w:top w:val="none" w:sz="0" w:space="0" w:color="auto"/>
            <w:left w:val="none" w:sz="0" w:space="0" w:color="auto"/>
            <w:bottom w:val="none" w:sz="0" w:space="0" w:color="auto"/>
            <w:right w:val="none" w:sz="0" w:space="0" w:color="auto"/>
          </w:divBdr>
          <w:divsChild>
            <w:div w:id="408700771">
              <w:marLeft w:val="0"/>
              <w:marRight w:val="0"/>
              <w:marTop w:val="0"/>
              <w:marBottom w:val="0"/>
              <w:divBdr>
                <w:top w:val="none" w:sz="0" w:space="0" w:color="auto"/>
                <w:left w:val="none" w:sz="0" w:space="0" w:color="auto"/>
                <w:bottom w:val="none" w:sz="0" w:space="0" w:color="auto"/>
                <w:right w:val="none" w:sz="0" w:space="0" w:color="auto"/>
              </w:divBdr>
            </w:div>
          </w:divsChild>
        </w:div>
        <w:div w:id="73937188">
          <w:marLeft w:val="0"/>
          <w:marRight w:val="0"/>
          <w:marTop w:val="0"/>
          <w:marBottom w:val="0"/>
          <w:divBdr>
            <w:top w:val="none" w:sz="0" w:space="0" w:color="auto"/>
            <w:left w:val="none" w:sz="0" w:space="0" w:color="auto"/>
            <w:bottom w:val="none" w:sz="0" w:space="0" w:color="auto"/>
            <w:right w:val="none" w:sz="0" w:space="0" w:color="auto"/>
          </w:divBdr>
        </w:div>
        <w:div w:id="1858496806">
          <w:marLeft w:val="0"/>
          <w:marRight w:val="0"/>
          <w:marTop w:val="0"/>
          <w:marBottom w:val="0"/>
          <w:divBdr>
            <w:top w:val="none" w:sz="0" w:space="0" w:color="auto"/>
            <w:left w:val="none" w:sz="0" w:space="0" w:color="auto"/>
            <w:bottom w:val="none" w:sz="0" w:space="0" w:color="auto"/>
            <w:right w:val="none" w:sz="0" w:space="0" w:color="auto"/>
          </w:divBdr>
          <w:divsChild>
            <w:div w:id="1054891588">
              <w:marLeft w:val="0"/>
              <w:marRight w:val="0"/>
              <w:marTop w:val="0"/>
              <w:marBottom w:val="0"/>
              <w:divBdr>
                <w:top w:val="none" w:sz="0" w:space="0" w:color="auto"/>
                <w:left w:val="none" w:sz="0" w:space="0" w:color="auto"/>
                <w:bottom w:val="none" w:sz="0" w:space="0" w:color="auto"/>
                <w:right w:val="none" w:sz="0" w:space="0" w:color="auto"/>
              </w:divBdr>
            </w:div>
          </w:divsChild>
        </w:div>
        <w:div w:id="42750255">
          <w:marLeft w:val="0"/>
          <w:marRight w:val="0"/>
          <w:marTop w:val="0"/>
          <w:marBottom w:val="0"/>
          <w:divBdr>
            <w:top w:val="none" w:sz="0" w:space="0" w:color="auto"/>
            <w:left w:val="none" w:sz="0" w:space="0" w:color="auto"/>
            <w:bottom w:val="none" w:sz="0" w:space="0" w:color="auto"/>
            <w:right w:val="none" w:sz="0" w:space="0" w:color="auto"/>
          </w:divBdr>
        </w:div>
        <w:div w:id="364215770">
          <w:marLeft w:val="0"/>
          <w:marRight w:val="0"/>
          <w:marTop w:val="0"/>
          <w:marBottom w:val="0"/>
          <w:divBdr>
            <w:top w:val="none" w:sz="0" w:space="0" w:color="auto"/>
            <w:left w:val="none" w:sz="0" w:space="0" w:color="auto"/>
            <w:bottom w:val="none" w:sz="0" w:space="0" w:color="auto"/>
            <w:right w:val="none" w:sz="0" w:space="0" w:color="auto"/>
          </w:divBdr>
          <w:divsChild>
            <w:div w:id="242104204">
              <w:marLeft w:val="0"/>
              <w:marRight w:val="0"/>
              <w:marTop w:val="0"/>
              <w:marBottom w:val="0"/>
              <w:divBdr>
                <w:top w:val="none" w:sz="0" w:space="0" w:color="auto"/>
                <w:left w:val="none" w:sz="0" w:space="0" w:color="auto"/>
                <w:bottom w:val="none" w:sz="0" w:space="0" w:color="auto"/>
                <w:right w:val="none" w:sz="0" w:space="0" w:color="auto"/>
              </w:divBdr>
            </w:div>
          </w:divsChild>
        </w:div>
        <w:div w:id="1232692435">
          <w:marLeft w:val="0"/>
          <w:marRight w:val="0"/>
          <w:marTop w:val="0"/>
          <w:marBottom w:val="0"/>
          <w:divBdr>
            <w:top w:val="none" w:sz="0" w:space="0" w:color="auto"/>
            <w:left w:val="none" w:sz="0" w:space="0" w:color="auto"/>
            <w:bottom w:val="none" w:sz="0" w:space="0" w:color="auto"/>
            <w:right w:val="none" w:sz="0" w:space="0" w:color="auto"/>
          </w:divBdr>
        </w:div>
        <w:div w:id="1645498922">
          <w:marLeft w:val="0"/>
          <w:marRight w:val="0"/>
          <w:marTop w:val="0"/>
          <w:marBottom w:val="0"/>
          <w:divBdr>
            <w:top w:val="none" w:sz="0" w:space="0" w:color="auto"/>
            <w:left w:val="none" w:sz="0" w:space="0" w:color="auto"/>
            <w:bottom w:val="none" w:sz="0" w:space="0" w:color="auto"/>
            <w:right w:val="none" w:sz="0" w:space="0" w:color="auto"/>
          </w:divBdr>
          <w:divsChild>
            <w:div w:id="608855203">
              <w:marLeft w:val="0"/>
              <w:marRight w:val="0"/>
              <w:marTop w:val="0"/>
              <w:marBottom w:val="0"/>
              <w:divBdr>
                <w:top w:val="none" w:sz="0" w:space="0" w:color="auto"/>
                <w:left w:val="none" w:sz="0" w:space="0" w:color="auto"/>
                <w:bottom w:val="none" w:sz="0" w:space="0" w:color="auto"/>
                <w:right w:val="none" w:sz="0" w:space="0" w:color="auto"/>
              </w:divBdr>
            </w:div>
          </w:divsChild>
        </w:div>
        <w:div w:id="904608359">
          <w:marLeft w:val="0"/>
          <w:marRight w:val="0"/>
          <w:marTop w:val="300"/>
          <w:marBottom w:val="0"/>
          <w:divBdr>
            <w:top w:val="none" w:sz="0" w:space="0" w:color="auto"/>
            <w:left w:val="none" w:sz="0" w:space="0" w:color="auto"/>
            <w:bottom w:val="none" w:sz="0" w:space="0" w:color="auto"/>
            <w:right w:val="none" w:sz="0" w:space="0" w:color="auto"/>
          </w:divBdr>
          <w:divsChild>
            <w:div w:id="609825737">
              <w:marLeft w:val="0"/>
              <w:marRight w:val="0"/>
              <w:marTop w:val="0"/>
              <w:marBottom w:val="0"/>
              <w:divBdr>
                <w:top w:val="none" w:sz="0" w:space="0" w:color="auto"/>
                <w:left w:val="none" w:sz="0" w:space="0" w:color="auto"/>
                <w:bottom w:val="none" w:sz="0" w:space="0" w:color="auto"/>
                <w:right w:val="none" w:sz="0" w:space="0" w:color="auto"/>
              </w:divBdr>
              <w:divsChild>
                <w:div w:id="1044676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82068">
          <w:marLeft w:val="0"/>
          <w:marRight w:val="0"/>
          <w:marTop w:val="300"/>
          <w:marBottom w:val="0"/>
          <w:divBdr>
            <w:top w:val="none" w:sz="0" w:space="0" w:color="auto"/>
            <w:left w:val="none" w:sz="0" w:space="0" w:color="auto"/>
            <w:bottom w:val="none" w:sz="0" w:space="0" w:color="auto"/>
            <w:right w:val="none" w:sz="0" w:space="0" w:color="auto"/>
          </w:divBdr>
          <w:divsChild>
            <w:div w:id="206524802">
              <w:marLeft w:val="0"/>
              <w:marRight w:val="0"/>
              <w:marTop w:val="0"/>
              <w:marBottom w:val="0"/>
              <w:divBdr>
                <w:top w:val="none" w:sz="0" w:space="0" w:color="auto"/>
                <w:left w:val="none" w:sz="0" w:space="0" w:color="auto"/>
                <w:bottom w:val="none" w:sz="0" w:space="0" w:color="auto"/>
                <w:right w:val="none" w:sz="0" w:space="0" w:color="auto"/>
              </w:divBdr>
              <w:divsChild>
                <w:div w:id="606809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948388">
          <w:marLeft w:val="0"/>
          <w:marRight w:val="0"/>
          <w:marTop w:val="300"/>
          <w:marBottom w:val="0"/>
          <w:divBdr>
            <w:top w:val="none" w:sz="0" w:space="0" w:color="auto"/>
            <w:left w:val="none" w:sz="0" w:space="0" w:color="auto"/>
            <w:bottom w:val="none" w:sz="0" w:space="0" w:color="auto"/>
            <w:right w:val="none" w:sz="0" w:space="0" w:color="auto"/>
          </w:divBdr>
          <w:divsChild>
            <w:div w:id="285432103">
              <w:marLeft w:val="0"/>
              <w:marRight w:val="0"/>
              <w:marTop w:val="0"/>
              <w:marBottom w:val="0"/>
              <w:divBdr>
                <w:top w:val="none" w:sz="0" w:space="0" w:color="auto"/>
                <w:left w:val="none" w:sz="0" w:space="0" w:color="auto"/>
                <w:bottom w:val="none" w:sz="0" w:space="0" w:color="auto"/>
                <w:right w:val="none" w:sz="0" w:space="0" w:color="auto"/>
              </w:divBdr>
              <w:divsChild>
                <w:div w:id="854611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054971">
          <w:marLeft w:val="0"/>
          <w:marRight w:val="0"/>
          <w:marTop w:val="300"/>
          <w:marBottom w:val="0"/>
          <w:divBdr>
            <w:top w:val="none" w:sz="0" w:space="0" w:color="auto"/>
            <w:left w:val="none" w:sz="0" w:space="0" w:color="auto"/>
            <w:bottom w:val="none" w:sz="0" w:space="0" w:color="auto"/>
            <w:right w:val="none" w:sz="0" w:space="0" w:color="auto"/>
          </w:divBdr>
          <w:divsChild>
            <w:div w:id="1741950279">
              <w:marLeft w:val="0"/>
              <w:marRight w:val="0"/>
              <w:marTop w:val="0"/>
              <w:marBottom w:val="0"/>
              <w:divBdr>
                <w:top w:val="none" w:sz="0" w:space="0" w:color="auto"/>
                <w:left w:val="none" w:sz="0" w:space="0" w:color="auto"/>
                <w:bottom w:val="none" w:sz="0" w:space="0" w:color="auto"/>
                <w:right w:val="none" w:sz="0" w:space="0" w:color="auto"/>
              </w:divBdr>
              <w:divsChild>
                <w:div w:id="1799755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0045334">
      <w:bodyDiv w:val="1"/>
      <w:marLeft w:val="0"/>
      <w:marRight w:val="0"/>
      <w:marTop w:val="0"/>
      <w:marBottom w:val="0"/>
      <w:divBdr>
        <w:top w:val="none" w:sz="0" w:space="0" w:color="auto"/>
        <w:left w:val="none" w:sz="0" w:space="0" w:color="auto"/>
        <w:bottom w:val="none" w:sz="0" w:space="0" w:color="auto"/>
        <w:right w:val="none" w:sz="0" w:space="0" w:color="auto"/>
      </w:divBdr>
      <w:divsChild>
        <w:div w:id="1917663492">
          <w:marLeft w:val="0"/>
          <w:marRight w:val="0"/>
          <w:marTop w:val="0"/>
          <w:marBottom w:val="0"/>
          <w:divBdr>
            <w:top w:val="none" w:sz="0" w:space="0" w:color="auto"/>
            <w:left w:val="none" w:sz="0" w:space="0" w:color="auto"/>
            <w:bottom w:val="none" w:sz="0" w:space="0" w:color="auto"/>
            <w:right w:val="none" w:sz="0" w:space="0" w:color="auto"/>
          </w:divBdr>
        </w:div>
        <w:div w:id="498272482">
          <w:marLeft w:val="0"/>
          <w:marRight w:val="0"/>
          <w:marTop w:val="0"/>
          <w:marBottom w:val="0"/>
          <w:divBdr>
            <w:top w:val="none" w:sz="0" w:space="0" w:color="auto"/>
            <w:left w:val="none" w:sz="0" w:space="0" w:color="auto"/>
            <w:bottom w:val="none" w:sz="0" w:space="0" w:color="auto"/>
            <w:right w:val="none" w:sz="0" w:space="0" w:color="auto"/>
          </w:divBdr>
          <w:divsChild>
            <w:div w:id="1636058941">
              <w:marLeft w:val="0"/>
              <w:marRight w:val="0"/>
              <w:marTop w:val="0"/>
              <w:marBottom w:val="0"/>
              <w:divBdr>
                <w:top w:val="none" w:sz="0" w:space="0" w:color="auto"/>
                <w:left w:val="none" w:sz="0" w:space="0" w:color="auto"/>
                <w:bottom w:val="none" w:sz="0" w:space="0" w:color="auto"/>
                <w:right w:val="none" w:sz="0" w:space="0" w:color="auto"/>
              </w:divBdr>
            </w:div>
          </w:divsChild>
        </w:div>
        <w:div w:id="1353989386">
          <w:marLeft w:val="0"/>
          <w:marRight w:val="0"/>
          <w:marTop w:val="0"/>
          <w:marBottom w:val="0"/>
          <w:divBdr>
            <w:top w:val="none" w:sz="0" w:space="0" w:color="auto"/>
            <w:left w:val="none" w:sz="0" w:space="0" w:color="auto"/>
            <w:bottom w:val="none" w:sz="0" w:space="0" w:color="auto"/>
            <w:right w:val="none" w:sz="0" w:space="0" w:color="auto"/>
          </w:divBdr>
        </w:div>
        <w:div w:id="1742674528">
          <w:marLeft w:val="0"/>
          <w:marRight w:val="0"/>
          <w:marTop w:val="0"/>
          <w:marBottom w:val="0"/>
          <w:divBdr>
            <w:top w:val="none" w:sz="0" w:space="0" w:color="auto"/>
            <w:left w:val="none" w:sz="0" w:space="0" w:color="auto"/>
            <w:bottom w:val="none" w:sz="0" w:space="0" w:color="auto"/>
            <w:right w:val="none" w:sz="0" w:space="0" w:color="auto"/>
          </w:divBdr>
          <w:divsChild>
            <w:div w:id="1246495023">
              <w:marLeft w:val="0"/>
              <w:marRight w:val="0"/>
              <w:marTop w:val="0"/>
              <w:marBottom w:val="0"/>
              <w:divBdr>
                <w:top w:val="none" w:sz="0" w:space="0" w:color="auto"/>
                <w:left w:val="none" w:sz="0" w:space="0" w:color="auto"/>
                <w:bottom w:val="none" w:sz="0" w:space="0" w:color="auto"/>
                <w:right w:val="none" w:sz="0" w:space="0" w:color="auto"/>
              </w:divBdr>
            </w:div>
          </w:divsChild>
        </w:div>
        <w:div w:id="1892881537">
          <w:marLeft w:val="0"/>
          <w:marRight w:val="0"/>
          <w:marTop w:val="0"/>
          <w:marBottom w:val="0"/>
          <w:divBdr>
            <w:top w:val="none" w:sz="0" w:space="0" w:color="auto"/>
            <w:left w:val="none" w:sz="0" w:space="0" w:color="auto"/>
            <w:bottom w:val="none" w:sz="0" w:space="0" w:color="auto"/>
            <w:right w:val="none" w:sz="0" w:space="0" w:color="auto"/>
          </w:divBdr>
        </w:div>
        <w:div w:id="477764022">
          <w:marLeft w:val="0"/>
          <w:marRight w:val="0"/>
          <w:marTop w:val="0"/>
          <w:marBottom w:val="0"/>
          <w:divBdr>
            <w:top w:val="none" w:sz="0" w:space="0" w:color="auto"/>
            <w:left w:val="none" w:sz="0" w:space="0" w:color="auto"/>
            <w:bottom w:val="none" w:sz="0" w:space="0" w:color="auto"/>
            <w:right w:val="none" w:sz="0" w:space="0" w:color="auto"/>
          </w:divBdr>
          <w:divsChild>
            <w:div w:id="441922738">
              <w:marLeft w:val="0"/>
              <w:marRight w:val="0"/>
              <w:marTop w:val="0"/>
              <w:marBottom w:val="0"/>
              <w:divBdr>
                <w:top w:val="none" w:sz="0" w:space="0" w:color="auto"/>
                <w:left w:val="none" w:sz="0" w:space="0" w:color="auto"/>
                <w:bottom w:val="none" w:sz="0" w:space="0" w:color="auto"/>
                <w:right w:val="none" w:sz="0" w:space="0" w:color="auto"/>
              </w:divBdr>
            </w:div>
          </w:divsChild>
        </w:div>
        <w:div w:id="1503349134">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sChild>
            <w:div w:id="2019963687">
              <w:marLeft w:val="0"/>
              <w:marRight w:val="0"/>
              <w:marTop w:val="0"/>
              <w:marBottom w:val="0"/>
              <w:divBdr>
                <w:top w:val="none" w:sz="0" w:space="0" w:color="auto"/>
                <w:left w:val="none" w:sz="0" w:space="0" w:color="auto"/>
                <w:bottom w:val="none" w:sz="0" w:space="0" w:color="auto"/>
                <w:right w:val="none" w:sz="0" w:space="0" w:color="auto"/>
              </w:divBdr>
            </w:div>
          </w:divsChild>
        </w:div>
        <w:div w:id="1592663927">
          <w:marLeft w:val="0"/>
          <w:marRight w:val="0"/>
          <w:marTop w:val="0"/>
          <w:marBottom w:val="0"/>
          <w:divBdr>
            <w:top w:val="none" w:sz="0" w:space="0" w:color="auto"/>
            <w:left w:val="none" w:sz="0" w:space="0" w:color="auto"/>
            <w:bottom w:val="none" w:sz="0" w:space="0" w:color="auto"/>
            <w:right w:val="none" w:sz="0" w:space="0" w:color="auto"/>
          </w:divBdr>
        </w:div>
        <w:div w:id="290014634">
          <w:marLeft w:val="0"/>
          <w:marRight w:val="0"/>
          <w:marTop w:val="0"/>
          <w:marBottom w:val="0"/>
          <w:divBdr>
            <w:top w:val="none" w:sz="0" w:space="0" w:color="auto"/>
            <w:left w:val="none" w:sz="0" w:space="0" w:color="auto"/>
            <w:bottom w:val="none" w:sz="0" w:space="0" w:color="auto"/>
            <w:right w:val="none" w:sz="0" w:space="0" w:color="auto"/>
          </w:divBdr>
          <w:divsChild>
            <w:div w:id="802885406">
              <w:marLeft w:val="0"/>
              <w:marRight w:val="0"/>
              <w:marTop w:val="0"/>
              <w:marBottom w:val="0"/>
              <w:divBdr>
                <w:top w:val="none" w:sz="0" w:space="0" w:color="auto"/>
                <w:left w:val="none" w:sz="0" w:space="0" w:color="auto"/>
                <w:bottom w:val="none" w:sz="0" w:space="0" w:color="auto"/>
                <w:right w:val="none" w:sz="0" w:space="0" w:color="auto"/>
              </w:divBdr>
            </w:div>
          </w:divsChild>
        </w:div>
        <w:div w:id="903879823">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sChild>
            <w:div w:id="550456128">
              <w:marLeft w:val="0"/>
              <w:marRight w:val="0"/>
              <w:marTop w:val="0"/>
              <w:marBottom w:val="0"/>
              <w:divBdr>
                <w:top w:val="none" w:sz="0" w:space="0" w:color="auto"/>
                <w:left w:val="none" w:sz="0" w:space="0" w:color="auto"/>
                <w:bottom w:val="none" w:sz="0" w:space="0" w:color="auto"/>
                <w:right w:val="none" w:sz="0" w:space="0" w:color="auto"/>
              </w:divBdr>
            </w:div>
          </w:divsChild>
        </w:div>
        <w:div w:id="2021660161">
          <w:marLeft w:val="0"/>
          <w:marRight w:val="0"/>
          <w:marTop w:val="0"/>
          <w:marBottom w:val="0"/>
          <w:divBdr>
            <w:top w:val="none" w:sz="0" w:space="0" w:color="auto"/>
            <w:left w:val="none" w:sz="0" w:space="0" w:color="auto"/>
            <w:bottom w:val="none" w:sz="0" w:space="0" w:color="auto"/>
            <w:right w:val="none" w:sz="0" w:space="0" w:color="auto"/>
          </w:divBdr>
        </w:div>
        <w:div w:id="972443062">
          <w:marLeft w:val="0"/>
          <w:marRight w:val="0"/>
          <w:marTop w:val="0"/>
          <w:marBottom w:val="0"/>
          <w:divBdr>
            <w:top w:val="none" w:sz="0" w:space="0" w:color="auto"/>
            <w:left w:val="none" w:sz="0" w:space="0" w:color="auto"/>
            <w:bottom w:val="none" w:sz="0" w:space="0" w:color="auto"/>
            <w:right w:val="none" w:sz="0" w:space="0" w:color="auto"/>
          </w:divBdr>
          <w:divsChild>
            <w:div w:id="617418407">
              <w:marLeft w:val="0"/>
              <w:marRight w:val="0"/>
              <w:marTop w:val="0"/>
              <w:marBottom w:val="0"/>
              <w:divBdr>
                <w:top w:val="none" w:sz="0" w:space="0" w:color="auto"/>
                <w:left w:val="none" w:sz="0" w:space="0" w:color="auto"/>
                <w:bottom w:val="none" w:sz="0" w:space="0" w:color="auto"/>
                <w:right w:val="none" w:sz="0" w:space="0" w:color="auto"/>
              </w:divBdr>
            </w:div>
          </w:divsChild>
        </w:div>
        <w:div w:id="439032972">
          <w:marLeft w:val="0"/>
          <w:marRight w:val="0"/>
          <w:marTop w:val="300"/>
          <w:marBottom w:val="0"/>
          <w:divBdr>
            <w:top w:val="none" w:sz="0" w:space="0" w:color="auto"/>
            <w:left w:val="none" w:sz="0" w:space="0" w:color="auto"/>
            <w:bottom w:val="none" w:sz="0" w:space="0" w:color="auto"/>
            <w:right w:val="none" w:sz="0" w:space="0" w:color="auto"/>
          </w:divBdr>
          <w:divsChild>
            <w:div w:id="362681169">
              <w:marLeft w:val="0"/>
              <w:marRight w:val="0"/>
              <w:marTop w:val="0"/>
              <w:marBottom w:val="0"/>
              <w:divBdr>
                <w:top w:val="none" w:sz="0" w:space="0" w:color="auto"/>
                <w:left w:val="none" w:sz="0" w:space="0" w:color="auto"/>
                <w:bottom w:val="none" w:sz="0" w:space="0" w:color="auto"/>
                <w:right w:val="none" w:sz="0" w:space="0" w:color="auto"/>
              </w:divBdr>
              <w:divsChild>
                <w:div w:id="1634166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074641">
          <w:marLeft w:val="0"/>
          <w:marRight w:val="0"/>
          <w:marTop w:val="300"/>
          <w:marBottom w:val="0"/>
          <w:divBdr>
            <w:top w:val="none" w:sz="0" w:space="0" w:color="auto"/>
            <w:left w:val="none" w:sz="0" w:space="0" w:color="auto"/>
            <w:bottom w:val="none" w:sz="0" w:space="0" w:color="auto"/>
            <w:right w:val="none" w:sz="0" w:space="0" w:color="auto"/>
          </w:divBdr>
          <w:divsChild>
            <w:div w:id="1703823934">
              <w:marLeft w:val="0"/>
              <w:marRight w:val="0"/>
              <w:marTop w:val="0"/>
              <w:marBottom w:val="0"/>
              <w:divBdr>
                <w:top w:val="none" w:sz="0" w:space="0" w:color="auto"/>
                <w:left w:val="none" w:sz="0" w:space="0" w:color="auto"/>
                <w:bottom w:val="none" w:sz="0" w:space="0" w:color="auto"/>
                <w:right w:val="none" w:sz="0" w:space="0" w:color="auto"/>
              </w:divBdr>
              <w:divsChild>
                <w:div w:id="1121993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192659">
          <w:marLeft w:val="0"/>
          <w:marRight w:val="0"/>
          <w:marTop w:val="300"/>
          <w:marBottom w:val="0"/>
          <w:divBdr>
            <w:top w:val="none" w:sz="0" w:space="0" w:color="auto"/>
            <w:left w:val="none" w:sz="0" w:space="0" w:color="auto"/>
            <w:bottom w:val="none" w:sz="0" w:space="0" w:color="auto"/>
            <w:right w:val="none" w:sz="0" w:space="0" w:color="auto"/>
          </w:divBdr>
          <w:divsChild>
            <w:div w:id="1281112009">
              <w:marLeft w:val="0"/>
              <w:marRight w:val="0"/>
              <w:marTop w:val="0"/>
              <w:marBottom w:val="0"/>
              <w:divBdr>
                <w:top w:val="none" w:sz="0" w:space="0" w:color="auto"/>
                <w:left w:val="none" w:sz="0" w:space="0" w:color="auto"/>
                <w:bottom w:val="none" w:sz="0" w:space="0" w:color="auto"/>
                <w:right w:val="none" w:sz="0" w:space="0" w:color="auto"/>
              </w:divBdr>
              <w:divsChild>
                <w:div w:id="189943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9285948">
          <w:marLeft w:val="0"/>
          <w:marRight w:val="0"/>
          <w:marTop w:val="300"/>
          <w:marBottom w:val="0"/>
          <w:divBdr>
            <w:top w:val="none" w:sz="0" w:space="0" w:color="auto"/>
            <w:left w:val="none" w:sz="0" w:space="0" w:color="auto"/>
            <w:bottom w:val="none" w:sz="0" w:space="0" w:color="auto"/>
            <w:right w:val="none" w:sz="0" w:space="0" w:color="auto"/>
          </w:divBdr>
          <w:divsChild>
            <w:div w:id="475486796">
              <w:marLeft w:val="0"/>
              <w:marRight w:val="0"/>
              <w:marTop w:val="0"/>
              <w:marBottom w:val="0"/>
              <w:divBdr>
                <w:top w:val="none" w:sz="0" w:space="0" w:color="auto"/>
                <w:left w:val="none" w:sz="0" w:space="0" w:color="auto"/>
                <w:bottom w:val="none" w:sz="0" w:space="0" w:color="auto"/>
                <w:right w:val="none" w:sz="0" w:space="0" w:color="auto"/>
              </w:divBdr>
              <w:divsChild>
                <w:div w:id="899753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2321548">
      <w:bodyDiv w:val="1"/>
      <w:marLeft w:val="0"/>
      <w:marRight w:val="0"/>
      <w:marTop w:val="0"/>
      <w:marBottom w:val="0"/>
      <w:divBdr>
        <w:top w:val="none" w:sz="0" w:space="0" w:color="auto"/>
        <w:left w:val="none" w:sz="0" w:space="0" w:color="auto"/>
        <w:bottom w:val="none" w:sz="0" w:space="0" w:color="auto"/>
        <w:right w:val="none" w:sz="0" w:space="0" w:color="auto"/>
      </w:divBdr>
      <w:divsChild>
        <w:div w:id="326172988">
          <w:marLeft w:val="0"/>
          <w:marRight w:val="0"/>
          <w:marTop w:val="0"/>
          <w:marBottom w:val="0"/>
          <w:divBdr>
            <w:top w:val="none" w:sz="0" w:space="0" w:color="auto"/>
            <w:left w:val="none" w:sz="0" w:space="0" w:color="auto"/>
            <w:bottom w:val="none" w:sz="0" w:space="0" w:color="auto"/>
            <w:right w:val="none" w:sz="0" w:space="0" w:color="auto"/>
          </w:divBdr>
        </w:div>
        <w:div w:id="551772688">
          <w:marLeft w:val="0"/>
          <w:marRight w:val="0"/>
          <w:marTop w:val="0"/>
          <w:marBottom w:val="0"/>
          <w:divBdr>
            <w:top w:val="none" w:sz="0" w:space="0" w:color="auto"/>
            <w:left w:val="none" w:sz="0" w:space="0" w:color="auto"/>
            <w:bottom w:val="none" w:sz="0" w:space="0" w:color="auto"/>
            <w:right w:val="none" w:sz="0" w:space="0" w:color="auto"/>
          </w:divBdr>
          <w:divsChild>
            <w:div w:id="1846363662">
              <w:marLeft w:val="0"/>
              <w:marRight w:val="0"/>
              <w:marTop w:val="0"/>
              <w:marBottom w:val="0"/>
              <w:divBdr>
                <w:top w:val="none" w:sz="0" w:space="0" w:color="auto"/>
                <w:left w:val="none" w:sz="0" w:space="0" w:color="auto"/>
                <w:bottom w:val="none" w:sz="0" w:space="0" w:color="auto"/>
                <w:right w:val="none" w:sz="0" w:space="0" w:color="auto"/>
              </w:divBdr>
            </w:div>
          </w:divsChild>
        </w:div>
        <w:div w:id="532427582">
          <w:marLeft w:val="0"/>
          <w:marRight w:val="0"/>
          <w:marTop w:val="0"/>
          <w:marBottom w:val="0"/>
          <w:divBdr>
            <w:top w:val="none" w:sz="0" w:space="0" w:color="auto"/>
            <w:left w:val="none" w:sz="0" w:space="0" w:color="auto"/>
            <w:bottom w:val="none" w:sz="0" w:space="0" w:color="auto"/>
            <w:right w:val="none" w:sz="0" w:space="0" w:color="auto"/>
          </w:divBdr>
        </w:div>
        <w:div w:id="2129883658">
          <w:marLeft w:val="0"/>
          <w:marRight w:val="0"/>
          <w:marTop w:val="0"/>
          <w:marBottom w:val="0"/>
          <w:divBdr>
            <w:top w:val="none" w:sz="0" w:space="0" w:color="auto"/>
            <w:left w:val="none" w:sz="0" w:space="0" w:color="auto"/>
            <w:bottom w:val="none" w:sz="0" w:space="0" w:color="auto"/>
            <w:right w:val="none" w:sz="0" w:space="0" w:color="auto"/>
          </w:divBdr>
          <w:divsChild>
            <w:div w:id="1793745540">
              <w:marLeft w:val="0"/>
              <w:marRight w:val="0"/>
              <w:marTop w:val="0"/>
              <w:marBottom w:val="0"/>
              <w:divBdr>
                <w:top w:val="none" w:sz="0" w:space="0" w:color="auto"/>
                <w:left w:val="none" w:sz="0" w:space="0" w:color="auto"/>
                <w:bottom w:val="none" w:sz="0" w:space="0" w:color="auto"/>
                <w:right w:val="none" w:sz="0" w:space="0" w:color="auto"/>
              </w:divBdr>
            </w:div>
          </w:divsChild>
        </w:div>
        <w:div w:id="288055924">
          <w:marLeft w:val="0"/>
          <w:marRight w:val="0"/>
          <w:marTop w:val="0"/>
          <w:marBottom w:val="0"/>
          <w:divBdr>
            <w:top w:val="none" w:sz="0" w:space="0" w:color="auto"/>
            <w:left w:val="none" w:sz="0" w:space="0" w:color="auto"/>
            <w:bottom w:val="none" w:sz="0" w:space="0" w:color="auto"/>
            <w:right w:val="none" w:sz="0" w:space="0" w:color="auto"/>
          </w:divBdr>
        </w:div>
        <w:div w:id="264776518">
          <w:marLeft w:val="0"/>
          <w:marRight w:val="0"/>
          <w:marTop w:val="0"/>
          <w:marBottom w:val="0"/>
          <w:divBdr>
            <w:top w:val="none" w:sz="0" w:space="0" w:color="auto"/>
            <w:left w:val="none" w:sz="0" w:space="0" w:color="auto"/>
            <w:bottom w:val="none" w:sz="0" w:space="0" w:color="auto"/>
            <w:right w:val="none" w:sz="0" w:space="0" w:color="auto"/>
          </w:divBdr>
          <w:divsChild>
            <w:div w:id="387412246">
              <w:marLeft w:val="0"/>
              <w:marRight w:val="0"/>
              <w:marTop w:val="0"/>
              <w:marBottom w:val="0"/>
              <w:divBdr>
                <w:top w:val="none" w:sz="0" w:space="0" w:color="auto"/>
                <w:left w:val="none" w:sz="0" w:space="0" w:color="auto"/>
                <w:bottom w:val="none" w:sz="0" w:space="0" w:color="auto"/>
                <w:right w:val="none" w:sz="0" w:space="0" w:color="auto"/>
              </w:divBdr>
            </w:div>
          </w:divsChild>
        </w:div>
        <w:div w:id="962926723">
          <w:marLeft w:val="0"/>
          <w:marRight w:val="0"/>
          <w:marTop w:val="0"/>
          <w:marBottom w:val="0"/>
          <w:divBdr>
            <w:top w:val="none" w:sz="0" w:space="0" w:color="auto"/>
            <w:left w:val="none" w:sz="0" w:space="0" w:color="auto"/>
            <w:bottom w:val="none" w:sz="0" w:space="0" w:color="auto"/>
            <w:right w:val="none" w:sz="0" w:space="0" w:color="auto"/>
          </w:divBdr>
        </w:div>
        <w:div w:id="778528566">
          <w:marLeft w:val="0"/>
          <w:marRight w:val="0"/>
          <w:marTop w:val="0"/>
          <w:marBottom w:val="0"/>
          <w:divBdr>
            <w:top w:val="none" w:sz="0" w:space="0" w:color="auto"/>
            <w:left w:val="none" w:sz="0" w:space="0" w:color="auto"/>
            <w:bottom w:val="none" w:sz="0" w:space="0" w:color="auto"/>
            <w:right w:val="none" w:sz="0" w:space="0" w:color="auto"/>
          </w:divBdr>
          <w:divsChild>
            <w:div w:id="1506942679">
              <w:marLeft w:val="0"/>
              <w:marRight w:val="0"/>
              <w:marTop w:val="0"/>
              <w:marBottom w:val="0"/>
              <w:divBdr>
                <w:top w:val="none" w:sz="0" w:space="0" w:color="auto"/>
                <w:left w:val="none" w:sz="0" w:space="0" w:color="auto"/>
                <w:bottom w:val="none" w:sz="0" w:space="0" w:color="auto"/>
                <w:right w:val="none" w:sz="0" w:space="0" w:color="auto"/>
              </w:divBdr>
            </w:div>
          </w:divsChild>
        </w:div>
        <w:div w:id="600646668">
          <w:marLeft w:val="0"/>
          <w:marRight w:val="0"/>
          <w:marTop w:val="0"/>
          <w:marBottom w:val="0"/>
          <w:divBdr>
            <w:top w:val="none" w:sz="0" w:space="0" w:color="auto"/>
            <w:left w:val="none" w:sz="0" w:space="0" w:color="auto"/>
            <w:bottom w:val="none" w:sz="0" w:space="0" w:color="auto"/>
            <w:right w:val="none" w:sz="0" w:space="0" w:color="auto"/>
          </w:divBdr>
        </w:div>
        <w:div w:id="1574662919">
          <w:marLeft w:val="0"/>
          <w:marRight w:val="0"/>
          <w:marTop w:val="0"/>
          <w:marBottom w:val="0"/>
          <w:divBdr>
            <w:top w:val="none" w:sz="0" w:space="0" w:color="auto"/>
            <w:left w:val="none" w:sz="0" w:space="0" w:color="auto"/>
            <w:bottom w:val="none" w:sz="0" w:space="0" w:color="auto"/>
            <w:right w:val="none" w:sz="0" w:space="0" w:color="auto"/>
          </w:divBdr>
          <w:divsChild>
            <w:div w:id="2087724531">
              <w:marLeft w:val="0"/>
              <w:marRight w:val="0"/>
              <w:marTop w:val="0"/>
              <w:marBottom w:val="0"/>
              <w:divBdr>
                <w:top w:val="none" w:sz="0" w:space="0" w:color="auto"/>
                <w:left w:val="none" w:sz="0" w:space="0" w:color="auto"/>
                <w:bottom w:val="none" w:sz="0" w:space="0" w:color="auto"/>
                <w:right w:val="none" w:sz="0" w:space="0" w:color="auto"/>
              </w:divBdr>
            </w:div>
          </w:divsChild>
        </w:div>
        <w:div w:id="1829859197">
          <w:marLeft w:val="0"/>
          <w:marRight w:val="0"/>
          <w:marTop w:val="0"/>
          <w:marBottom w:val="0"/>
          <w:divBdr>
            <w:top w:val="none" w:sz="0" w:space="0" w:color="auto"/>
            <w:left w:val="none" w:sz="0" w:space="0" w:color="auto"/>
            <w:bottom w:val="none" w:sz="0" w:space="0" w:color="auto"/>
            <w:right w:val="none" w:sz="0" w:space="0" w:color="auto"/>
          </w:divBdr>
        </w:div>
        <w:div w:id="1708138342">
          <w:marLeft w:val="0"/>
          <w:marRight w:val="0"/>
          <w:marTop w:val="0"/>
          <w:marBottom w:val="0"/>
          <w:divBdr>
            <w:top w:val="none" w:sz="0" w:space="0" w:color="auto"/>
            <w:left w:val="none" w:sz="0" w:space="0" w:color="auto"/>
            <w:bottom w:val="none" w:sz="0" w:space="0" w:color="auto"/>
            <w:right w:val="none" w:sz="0" w:space="0" w:color="auto"/>
          </w:divBdr>
          <w:divsChild>
            <w:div w:id="1243180813">
              <w:marLeft w:val="0"/>
              <w:marRight w:val="0"/>
              <w:marTop w:val="0"/>
              <w:marBottom w:val="0"/>
              <w:divBdr>
                <w:top w:val="none" w:sz="0" w:space="0" w:color="auto"/>
                <w:left w:val="none" w:sz="0" w:space="0" w:color="auto"/>
                <w:bottom w:val="none" w:sz="0" w:space="0" w:color="auto"/>
                <w:right w:val="none" w:sz="0" w:space="0" w:color="auto"/>
              </w:divBdr>
            </w:div>
          </w:divsChild>
        </w:div>
        <w:div w:id="601036542">
          <w:marLeft w:val="0"/>
          <w:marRight w:val="0"/>
          <w:marTop w:val="0"/>
          <w:marBottom w:val="0"/>
          <w:divBdr>
            <w:top w:val="none" w:sz="0" w:space="0" w:color="auto"/>
            <w:left w:val="none" w:sz="0" w:space="0" w:color="auto"/>
            <w:bottom w:val="none" w:sz="0" w:space="0" w:color="auto"/>
            <w:right w:val="none" w:sz="0" w:space="0" w:color="auto"/>
          </w:divBdr>
        </w:div>
        <w:div w:id="1193037448">
          <w:marLeft w:val="0"/>
          <w:marRight w:val="0"/>
          <w:marTop w:val="0"/>
          <w:marBottom w:val="0"/>
          <w:divBdr>
            <w:top w:val="none" w:sz="0" w:space="0" w:color="auto"/>
            <w:left w:val="none" w:sz="0" w:space="0" w:color="auto"/>
            <w:bottom w:val="none" w:sz="0" w:space="0" w:color="auto"/>
            <w:right w:val="none" w:sz="0" w:space="0" w:color="auto"/>
          </w:divBdr>
          <w:divsChild>
            <w:div w:id="597566078">
              <w:marLeft w:val="0"/>
              <w:marRight w:val="0"/>
              <w:marTop w:val="0"/>
              <w:marBottom w:val="0"/>
              <w:divBdr>
                <w:top w:val="none" w:sz="0" w:space="0" w:color="auto"/>
                <w:left w:val="none" w:sz="0" w:space="0" w:color="auto"/>
                <w:bottom w:val="none" w:sz="0" w:space="0" w:color="auto"/>
                <w:right w:val="none" w:sz="0" w:space="0" w:color="auto"/>
              </w:divBdr>
            </w:div>
          </w:divsChild>
        </w:div>
        <w:div w:id="1656569791">
          <w:marLeft w:val="0"/>
          <w:marRight w:val="0"/>
          <w:marTop w:val="300"/>
          <w:marBottom w:val="0"/>
          <w:divBdr>
            <w:top w:val="none" w:sz="0" w:space="0" w:color="auto"/>
            <w:left w:val="none" w:sz="0" w:space="0" w:color="auto"/>
            <w:bottom w:val="none" w:sz="0" w:space="0" w:color="auto"/>
            <w:right w:val="none" w:sz="0" w:space="0" w:color="auto"/>
          </w:divBdr>
          <w:divsChild>
            <w:div w:id="2134128666">
              <w:marLeft w:val="0"/>
              <w:marRight w:val="0"/>
              <w:marTop w:val="0"/>
              <w:marBottom w:val="0"/>
              <w:divBdr>
                <w:top w:val="none" w:sz="0" w:space="0" w:color="auto"/>
                <w:left w:val="none" w:sz="0" w:space="0" w:color="auto"/>
                <w:bottom w:val="none" w:sz="0" w:space="0" w:color="auto"/>
                <w:right w:val="none" w:sz="0" w:space="0" w:color="auto"/>
              </w:divBdr>
              <w:divsChild>
                <w:div w:id="1688169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2709549">
          <w:marLeft w:val="0"/>
          <w:marRight w:val="0"/>
          <w:marTop w:val="300"/>
          <w:marBottom w:val="0"/>
          <w:divBdr>
            <w:top w:val="none" w:sz="0" w:space="0" w:color="auto"/>
            <w:left w:val="none" w:sz="0" w:space="0" w:color="auto"/>
            <w:bottom w:val="none" w:sz="0" w:space="0" w:color="auto"/>
            <w:right w:val="none" w:sz="0" w:space="0" w:color="auto"/>
          </w:divBdr>
          <w:divsChild>
            <w:div w:id="1287007641">
              <w:marLeft w:val="0"/>
              <w:marRight w:val="0"/>
              <w:marTop w:val="0"/>
              <w:marBottom w:val="0"/>
              <w:divBdr>
                <w:top w:val="none" w:sz="0" w:space="0" w:color="auto"/>
                <w:left w:val="none" w:sz="0" w:space="0" w:color="auto"/>
                <w:bottom w:val="none" w:sz="0" w:space="0" w:color="auto"/>
                <w:right w:val="none" w:sz="0" w:space="0" w:color="auto"/>
              </w:divBdr>
              <w:divsChild>
                <w:div w:id="675351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0182840">
          <w:marLeft w:val="0"/>
          <w:marRight w:val="0"/>
          <w:marTop w:val="300"/>
          <w:marBottom w:val="0"/>
          <w:divBdr>
            <w:top w:val="none" w:sz="0" w:space="0" w:color="auto"/>
            <w:left w:val="none" w:sz="0" w:space="0" w:color="auto"/>
            <w:bottom w:val="none" w:sz="0" w:space="0" w:color="auto"/>
            <w:right w:val="none" w:sz="0" w:space="0" w:color="auto"/>
          </w:divBdr>
          <w:divsChild>
            <w:div w:id="676348634">
              <w:marLeft w:val="0"/>
              <w:marRight w:val="0"/>
              <w:marTop w:val="0"/>
              <w:marBottom w:val="0"/>
              <w:divBdr>
                <w:top w:val="none" w:sz="0" w:space="0" w:color="auto"/>
                <w:left w:val="none" w:sz="0" w:space="0" w:color="auto"/>
                <w:bottom w:val="none" w:sz="0" w:space="0" w:color="auto"/>
                <w:right w:val="none" w:sz="0" w:space="0" w:color="auto"/>
              </w:divBdr>
              <w:divsChild>
                <w:div w:id="1483430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740876">
          <w:marLeft w:val="0"/>
          <w:marRight w:val="0"/>
          <w:marTop w:val="300"/>
          <w:marBottom w:val="0"/>
          <w:divBdr>
            <w:top w:val="none" w:sz="0" w:space="0" w:color="auto"/>
            <w:left w:val="none" w:sz="0" w:space="0" w:color="auto"/>
            <w:bottom w:val="none" w:sz="0" w:space="0" w:color="auto"/>
            <w:right w:val="none" w:sz="0" w:space="0" w:color="auto"/>
          </w:divBdr>
          <w:divsChild>
            <w:div w:id="1431201210">
              <w:marLeft w:val="0"/>
              <w:marRight w:val="0"/>
              <w:marTop w:val="0"/>
              <w:marBottom w:val="0"/>
              <w:divBdr>
                <w:top w:val="none" w:sz="0" w:space="0" w:color="auto"/>
                <w:left w:val="none" w:sz="0" w:space="0" w:color="auto"/>
                <w:bottom w:val="none" w:sz="0" w:space="0" w:color="auto"/>
                <w:right w:val="none" w:sz="0" w:space="0" w:color="auto"/>
              </w:divBdr>
              <w:divsChild>
                <w:div w:id="396248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3322876">
      <w:bodyDiv w:val="1"/>
      <w:marLeft w:val="0"/>
      <w:marRight w:val="0"/>
      <w:marTop w:val="0"/>
      <w:marBottom w:val="0"/>
      <w:divBdr>
        <w:top w:val="none" w:sz="0" w:space="0" w:color="auto"/>
        <w:left w:val="none" w:sz="0" w:space="0" w:color="auto"/>
        <w:bottom w:val="none" w:sz="0" w:space="0" w:color="auto"/>
        <w:right w:val="none" w:sz="0" w:space="0" w:color="auto"/>
      </w:divBdr>
      <w:divsChild>
        <w:div w:id="1774015843">
          <w:marLeft w:val="0"/>
          <w:marRight w:val="0"/>
          <w:marTop w:val="0"/>
          <w:marBottom w:val="0"/>
          <w:divBdr>
            <w:top w:val="none" w:sz="0" w:space="0" w:color="auto"/>
            <w:left w:val="none" w:sz="0" w:space="0" w:color="auto"/>
            <w:bottom w:val="none" w:sz="0" w:space="0" w:color="auto"/>
            <w:right w:val="none" w:sz="0" w:space="0" w:color="auto"/>
          </w:divBdr>
        </w:div>
        <w:div w:id="1777477429">
          <w:marLeft w:val="0"/>
          <w:marRight w:val="0"/>
          <w:marTop w:val="0"/>
          <w:marBottom w:val="0"/>
          <w:divBdr>
            <w:top w:val="none" w:sz="0" w:space="0" w:color="auto"/>
            <w:left w:val="none" w:sz="0" w:space="0" w:color="auto"/>
            <w:bottom w:val="none" w:sz="0" w:space="0" w:color="auto"/>
            <w:right w:val="none" w:sz="0" w:space="0" w:color="auto"/>
          </w:divBdr>
          <w:divsChild>
            <w:div w:id="1737316201">
              <w:marLeft w:val="0"/>
              <w:marRight w:val="0"/>
              <w:marTop w:val="0"/>
              <w:marBottom w:val="0"/>
              <w:divBdr>
                <w:top w:val="none" w:sz="0" w:space="0" w:color="auto"/>
                <w:left w:val="none" w:sz="0" w:space="0" w:color="auto"/>
                <w:bottom w:val="none" w:sz="0" w:space="0" w:color="auto"/>
                <w:right w:val="none" w:sz="0" w:space="0" w:color="auto"/>
              </w:divBdr>
            </w:div>
          </w:divsChild>
        </w:div>
        <w:div w:id="818038739">
          <w:marLeft w:val="0"/>
          <w:marRight w:val="0"/>
          <w:marTop w:val="0"/>
          <w:marBottom w:val="0"/>
          <w:divBdr>
            <w:top w:val="none" w:sz="0" w:space="0" w:color="auto"/>
            <w:left w:val="none" w:sz="0" w:space="0" w:color="auto"/>
            <w:bottom w:val="none" w:sz="0" w:space="0" w:color="auto"/>
            <w:right w:val="none" w:sz="0" w:space="0" w:color="auto"/>
          </w:divBdr>
        </w:div>
        <w:div w:id="1070343195">
          <w:marLeft w:val="0"/>
          <w:marRight w:val="0"/>
          <w:marTop w:val="0"/>
          <w:marBottom w:val="0"/>
          <w:divBdr>
            <w:top w:val="none" w:sz="0" w:space="0" w:color="auto"/>
            <w:left w:val="none" w:sz="0" w:space="0" w:color="auto"/>
            <w:bottom w:val="none" w:sz="0" w:space="0" w:color="auto"/>
            <w:right w:val="none" w:sz="0" w:space="0" w:color="auto"/>
          </w:divBdr>
          <w:divsChild>
            <w:div w:id="2051302879">
              <w:marLeft w:val="0"/>
              <w:marRight w:val="0"/>
              <w:marTop w:val="0"/>
              <w:marBottom w:val="0"/>
              <w:divBdr>
                <w:top w:val="none" w:sz="0" w:space="0" w:color="auto"/>
                <w:left w:val="none" w:sz="0" w:space="0" w:color="auto"/>
                <w:bottom w:val="none" w:sz="0" w:space="0" w:color="auto"/>
                <w:right w:val="none" w:sz="0" w:space="0" w:color="auto"/>
              </w:divBdr>
            </w:div>
          </w:divsChild>
        </w:div>
        <w:div w:id="916671606">
          <w:marLeft w:val="0"/>
          <w:marRight w:val="0"/>
          <w:marTop w:val="0"/>
          <w:marBottom w:val="0"/>
          <w:divBdr>
            <w:top w:val="none" w:sz="0" w:space="0" w:color="auto"/>
            <w:left w:val="none" w:sz="0" w:space="0" w:color="auto"/>
            <w:bottom w:val="none" w:sz="0" w:space="0" w:color="auto"/>
            <w:right w:val="none" w:sz="0" w:space="0" w:color="auto"/>
          </w:divBdr>
        </w:div>
        <w:div w:id="270284431">
          <w:marLeft w:val="0"/>
          <w:marRight w:val="0"/>
          <w:marTop w:val="0"/>
          <w:marBottom w:val="0"/>
          <w:divBdr>
            <w:top w:val="none" w:sz="0" w:space="0" w:color="auto"/>
            <w:left w:val="none" w:sz="0" w:space="0" w:color="auto"/>
            <w:bottom w:val="none" w:sz="0" w:space="0" w:color="auto"/>
            <w:right w:val="none" w:sz="0" w:space="0" w:color="auto"/>
          </w:divBdr>
          <w:divsChild>
            <w:div w:id="1674717447">
              <w:marLeft w:val="0"/>
              <w:marRight w:val="0"/>
              <w:marTop w:val="0"/>
              <w:marBottom w:val="0"/>
              <w:divBdr>
                <w:top w:val="none" w:sz="0" w:space="0" w:color="auto"/>
                <w:left w:val="none" w:sz="0" w:space="0" w:color="auto"/>
                <w:bottom w:val="none" w:sz="0" w:space="0" w:color="auto"/>
                <w:right w:val="none" w:sz="0" w:space="0" w:color="auto"/>
              </w:divBdr>
            </w:div>
          </w:divsChild>
        </w:div>
        <w:div w:id="543099391">
          <w:marLeft w:val="0"/>
          <w:marRight w:val="0"/>
          <w:marTop w:val="0"/>
          <w:marBottom w:val="0"/>
          <w:divBdr>
            <w:top w:val="none" w:sz="0" w:space="0" w:color="auto"/>
            <w:left w:val="none" w:sz="0" w:space="0" w:color="auto"/>
            <w:bottom w:val="none" w:sz="0" w:space="0" w:color="auto"/>
            <w:right w:val="none" w:sz="0" w:space="0" w:color="auto"/>
          </w:divBdr>
        </w:div>
        <w:div w:id="1410887240">
          <w:marLeft w:val="0"/>
          <w:marRight w:val="0"/>
          <w:marTop w:val="0"/>
          <w:marBottom w:val="0"/>
          <w:divBdr>
            <w:top w:val="none" w:sz="0" w:space="0" w:color="auto"/>
            <w:left w:val="none" w:sz="0" w:space="0" w:color="auto"/>
            <w:bottom w:val="none" w:sz="0" w:space="0" w:color="auto"/>
            <w:right w:val="none" w:sz="0" w:space="0" w:color="auto"/>
          </w:divBdr>
          <w:divsChild>
            <w:div w:id="2076076185">
              <w:marLeft w:val="0"/>
              <w:marRight w:val="0"/>
              <w:marTop w:val="0"/>
              <w:marBottom w:val="0"/>
              <w:divBdr>
                <w:top w:val="none" w:sz="0" w:space="0" w:color="auto"/>
                <w:left w:val="none" w:sz="0" w:space="0" w:color="auto"/>
                <w:bottom w:val="none" w:sz="0" w:space="0" w:color="auto"/>
                <w:right w:val="none" w:sz="0" w:space="0" w:color="auto"/>
              </w:divBdr>
            </w:div>
          </w:divsChild>
        </w:div>
        <w:div w:id="1484155901">
          <w:marLeft w:val="0"/>
          <w:marRight w:val="0"/>
          <w:marTop w:val="0"/>
          <w:marBottom w:val="0"/>
          <w:divBdr>
            <w:top w:val="none" w:sz="0" w:space="0" w:color="auto"/>
            <w:left w:val="none" w:sz="0" w:space="0" w:color="auto"/>
            <w:bottom w:val="none" w:sz="0" w:space="0" w:color="auto"/>
            <w:right w:val="none" w:sz="0" w:space="0" w:color="auto"/>
          </w:divBdr>
        </w:div>
        <w:div w:id="1138108402">
          <w:marLeft w:val="0"/>
          <w:marRight w:val="0"/>
          <w:marTop w:val="0"/>
          <w:marBottom w:val="0"/>
          <w:divBdr>
            <w:top w:val="none" w:sz="0" w:space="0" w:color="auto"/>
            <w:left w:val="none" w:sz="0" w:space="0" w:color="auto"/>
            <w:bottom w:val="none" w:sz="0" w:space="0" w:color="auto"/>
            <w:right w:val="none" w:sz="0" w:space="0" w:color="auto"/>
          </w:divBdr>
          <w:divsChild>
            <w:div w:id="1577322248">
              <w:marLeft w:val="0"/>
              <w:marRight w:val="0"/>
              <w:marTop w:val="0"/>
              <w:marBottom w:val="0"/>
              <w:divBdr>
                <w:top w:val="none" w:sz="0" w:space="0" w:color="auto"/>
                <w:left w:val="none" w:sz="0" w:space="0" w:color="auto"/>
                <w:bottom w:val="none" w:sz="0" w:space="0" w:color="auto"/>
                <w:right w:val="none" w:sz="0" w:space="0" w:color="auto"/>
              </w:divBdr>
            </w:div>
          </w:divsChild>
        </w:div>
        <w:div w:id="210961548">
          <w:marLeft w:val="0"/>
          <w:marRight w:val="0"/>
          <w:marTop w:val="0"/>
          <w:marBottom w:val="0"/>
          <w:divBdr>
            <w:top w:val="none" w:sz="0" w:space="0" w:color="auto"/>
            <w:left w:val="none" w:sz="0" w:space="0" w:color="auto"/>
            <w:bottom w:val="none" w:sz="0" w:space="0" w:color="auto"/>
            <w:right w:val="none" w:sz="0" w:space="0" w:color="auto"/>
          </w:divBdr>
        </w:div>
        <w:div w:id="279843269">
          <w:marLeft w:val="0"/>
          <w:marRight w:val="0"/>
          <w:marTop w:val="0"/>
          <w:marBottom w:val="0"/>
          <w:divBdr>
            <w:top w:val="none" w:sz="0" w:space="0" w:color="auto"/>
            <w:left w:val="none" w:sz="0" w:space="0" w:color="auto"/>
            <w:bottom w:val="none" w:sz="0" w:space="0" w:color="auto"/>
            <w:right w:val="none" w:sz="0" w:space="0" w:color="auto"/>
          </w:divBdr>
          <w:divsChild>
            <w:div w:id="4603545">
              <w:marLeft w:val="0"/>
              <w:marRight w:val="0"/>
              <w:marTop w:val="0"/>
              <w:marBottom w:val="0"/>
              <w:divBdr>
                <w:top w:val="none" w:sz="0" w:space="0" w:color="auto"/>
                <w:left w:val="none" w:sz="0" w:space="0" w:color="auto"/>
                <w:bottom w:val="none" w:sz="0" w:space="0" w:color="auto"/>
                <w:right w:val="none" w:sz="0" w:space="0" w:color="auto"/>
              </w:divBdr>
            </w:div>
          </w:divsChild>
        </w:div>
        <w:div w:id="816192781">
          <w:marLeft w:val="0"/>
          <w:marRight w:val="0"/>
          <w:marTop w:val="0"/>
          <w:marBottom w:val="0"/>
          <w:divBdr>
            <w:top w:val="none" w:sz="0" w:space="0" w:color="auto"/>
            <w:left w:val="none" w:sz="0" w:space="0" w:color="auto"/>
            <w:bottom w:val="none" w:sz="0" w:space="0" w:color="auto"/>
            <w:right w:val="none" w:sz="0" w:space="0" w:color="auto"/>
          </w:divBdr>
        </w:div>
        <w:div w:id="1433015870">
          <w:marLeft w:val="0"/>
          <w:marRight w:val="0"/>
          <w:marTop w:val="0"/>
          <w:marBottom w:val="0"/>
          <w:divBdr>
            <w:top w:val="none" w:sz="0" w:space="0" w:color="auto"/>
            <w:left w:val="none" w:sz="0" w:space="0" w:color="auto"/>
            <w:bottom w:val="none" w:sz="0" w:space="0" w:color="auto"/>
            <w:right w:val="none" w:sz="0" w:space="0" w:color="auto"/>
          </w:divBdr>
          <w:divsChild>
            <w:div w:id="371342366">
              <w:marLeft w:val="0"/>
              <w:marRight w:val="0"/>
              <w:marTop w:val="0"/>
              <w:marBottom w:val="0"/>
              <w:divBdr>
                <w:top w:val="none" w:sz="0" w:space="0" w:color="auto"/>
                <w:left w:val="none" w:sz="0" w:space="0" w:color="auto"/>
                <w:bottom w:val="none" w:sz="0" w:space="0" w:color="auto"/>
                <w:right w:val="none" w:sz="0" w:space="0" w:color="auto"/>
              </w:divBdr>
            </w:div>
          </w:divsChild>
        </w:div>
        <w:div w:id="1031146363">
          <w:marLeft w:val="0"/>
          <w:marRight w:val="0"/>
          <w:marTop w:val="300"/>
          <w:marBottom w:val="0"/>
          <w:divBdr>
            <w:top w:val="none" w:sz="0" w:space="0" w:color="auto"/>
            <w:left w:val="none" w:sz="0" w:space="0" w:color="auto"/>
            <w:bottom w:val="none" w:sz="0" w:space="0" w:color="auto"/>
            <w:right w:val="none" w:sz="0" w:space="0" w:color="auto"/>
          </w:divBdr>
          <w:divsChild>
            <w:div w:id="1784691621">
              <w:marLeft w:val="0"/>
              <w:marRight w:val="0"/>
              <w:marTop w:val="0"/>
              <w:marBottom w:val="0"/>
              <w:divBdr>
                <w:top w:val="none" w:sz="0" w:space="0" w:color="auto"/>
                <w:left w:val="none" w:sz="0" w:space="0" w:color="auto"/>
                <w:bottom w:val="none" w:sz="0" w:space="0" w:color="auto"/>
                <w:right w:val="none" w:sz="0" w:space="0" w:color="auto"/>
              </w:divBdr>
              <w:divsChild>
                <w:div w:id="1265648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198647">
          <w:marLeft w:val="0"/>
          <w:marRight w:val="0"/>
          <w:marTop w:val="300"/>
          <w:marBottom w:val="0"/>
          <w:divBdr>
            <w:top w:val="none" w:sz="0" w:space="0" w:color="auto"/>
            <w:left w:val="none" w:sz="0" w:space="0" w:color="auto"/>
            <w:bottom w:val="none" w:sz="0" w:space="0" w:color="auto"/>
            <w:right w:val="none" w:sz="0" w:space="0" w:color="auto"/>
          </w:divBdr>
          <w:divsChild>
            <w:div w:id="1603565385">
              <w:marLeft w:val="0"/>
              <w:marRight w:val="0"/>
              <w:marTop w:val="0"/>
              <w:marBottom w:val="0"/>
              <w:divBdr>
                <w:top w:val="none" w:sz="0" w:space="0" w:color="auto"/>
                <w:left w:val="none" w:sz="0" w:space="0" w:color="auto"/>
                <w:bottom w:val="none" w:sz="0" w:space="0" w:color="auto"/>
                <w:right w:val="none" w:sz="0" w:space="0" w:color="auto"/>
              </w:divBdr>
              <w:divsChild>
                <w:div w:id="2131123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4501915">
          <w:marLeft w:val="0"/>
          <w:marRight w:val="0"/>
          <w:marTop w:val="300"/>
          <w:marBottom w:val="0"/>
          <w:divBdr>
            <w:top w:val="none" w:sz="0" w:space="0" w:color="auto"/>
            <w:left w:val="none" w:sz="0" w:space="0" w:color="auto"/>
            <w:bottom w:val="none" w:sz="0" w:space="0" w:color="auto"/>
            <w:right w:val="none" w:sz="0" w:space="0" w:color="auto"/>
          </w:divBdr>
          <w:divsChild>
            <w:div w:id="904100056">
              <w:marLeft w:val="0"/>
              <w:marRight w:val="0"/>
              <w:marTop w:val="0"/>
              <w:marBottom w:val="0"/>
              <w:divBdr>
                <w:top w:val="none" w:sz="0" w:space="0" w:color="auto"/>
                <w:left w:val="none" w:sz="0" w:space="0" w:color="auto"/>
                <w:bottom w:val="none" w:sz="0" w:space="0" w:color="auto"/>
                <w:right w:val="none" w:sz="0" w:space="0" w:color="auto"/>
              </w:divBdr>
              <w:divsChild>
                <w:div w:id="571084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609643">
          <w:marLeft w:val="0"/>
          <w:marRight w:val="0"/>
          <w:marTop w:val="300"/>
          <w:marBottom w:val="0"/>
          <w:divBdr>
            <w:top w:val="none" w:sz="0" w:space="0" w:color="auto"/>
            <w:left w:val="none" w:sz="0" w:space="0" w:color="auto"/>
            <w:bottom w:val="none" w:sz="0" w:space="0" w:color="auto"/>
            <w:right w:val="none" w:sz="0" w:space="0" w:color="auto"/>
          </w:divBdr>
          <w:divsChild>
            <w:div w:id="369108870">
              <w:marLeft w:val="0"/>
              <w:marRight w:val="0"/>
              <w:marTop w:val="0"/>
              <w:marBottom w:val="0"/>
              <w:divBdr>
                <w:top w:val="none" w:sz="0" w:space="0" w:color="auto"/>
                <w:left w:val="none" w:sz="0" w:space="0" w:color="auto"/>
                <w:bottom w:val="none" w:sz="0" w:space="0" w:color="auto"/>
                <w:right w:val="none" w:sz="0" w:space="0" w:color="auto"/>
              </w:divBdr>
              <w:divsChild>
                <w:div w:id="799808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3972537">
      <w:bodyDiv w:val="1"/>
      <w:marLeft w:val="0"/>
      <w:marRight w:val="0"/>
      <w:marTop w:val="0"/>
      <w:marBottom w:val="0"/>
      <w:divBdr>
        <w:top w:val="none" w:sz="0" w:space="0" w:color="auto"/>
        <w:left w:val="none" w:sz="0" w:space="0" w:color="auto"/>
        <w:bottom w:val="none" w:sz="0" w:space="0" w:color="auto"/>
        <w:right w:val="none" w:sz="0" w:space="0" w:color="auto"/>
      </w:divBdr>
      <w:divsChild>
        <w:div w:id="677848131">
          <w:marLeft w:val="0"/>
          <w:marRight w:val="0"/>
          <w:marTop w:val="0"/>
          <w:marBottom w:val="0"/>
          <w:divBdr>
            <w:top w:val="none" w:sz="0" w:space="0" w:color="auto"/>
            <w:left w:val="none" w:sz="0" w:space="0" w:color="auto"/>
            <w:bottom w:val="none" w:sz="0" w:space="0" w:color="auto"/>
            <w:right w:val="none" w:sz="0" w:space="0" w:color="auto"/>
          </w:divBdr>
        </w:div>
        <w:div w:id="1417240679">
          <w:marLeft w:val="0"/>
          <w:marRight w:val="0"/>
          <w:marTop w:val="0"/>
          <w:marBottom w:val="0"/>
          <w:divBdr>
            <w:top w:val="none" w:sz="0" w:space="0" w:color="auto"/>
            <w:left w:val="none" w:sz="0" w:space="0" w:color="auto"/>
            <w:bottom w:val="none" w:sz="0" w:space="0" w:color="auto"/>
            <w:right w:val="none" w:sz="0" w:space="0" w:color="auto"/>
          </w:divBdr>
          <w:divsChild>
            <w:div w:id="1139148202">
              <w:marLeft w:val="0"/>
              <w:marRight w:val="0"/>
              <w:marTop w:val="0"/>
              <w:marBottom w:val="0"/>
              <w:divBdr>
                <w:top w:val="none" w:sz="0" w:space="0" w:color="auto"/>
                <w:left w:val="none" w:sz="0" w:space="0" w:color="auto"/>
                <w:bottom w:val="none" w:sz="0" w:space="0" w:color="auto"/>
                <w:right w:val="none" w:sz="0" w:space="0" w:color="auto"/>
              </w:divBdr>
            </w:div>
          </w:divsChild>
        </w:div>
        <w:div w:id="1813600236">
          <w:marLeft w:val="0"/>
          <w:marRight w:val="0"/>
          <w:marTop w:val="0"/>
          <w:marBottom w:val="0"/>
          <w:divBdr>
            <w:top w:val="none" w:sz="0" w:space="0" w:color="auto"/>
            <w:left w:val="none" w:sz="0" w:space="0" w:color="auto"/>
            <w:bottom w:val="none" w:sz="0" w:space="0" w:color="auto"/>
            <w:right w:val="none" w:sz="0" w:space="0" w:color="auto"/>
          </w:divBdr>
        </w:div>
        <w:div w:id="1917518352">
          <w:marLeft w:val="0"/>
          <w:marRight w:val="0"/>
          <w:marTop w:val="0"/>
          <w:marBottom w:val="0"/>
          <w:divBdr>
            <w:top w:val="none" w:sz="0" w:space="0" w:color="auto"/>
            <w:left w:val="none" w:sz="0" w:space="0" w:color="auto"/>
            <w:bottom w:val="none" w:sz="0" w:space="0" w:color="auto"/>
            <w:right w:val="none" w:sz="0" w:space="0" w:color="auto"/>
          </w:divBdr>
          <w:divsChild>
            <w:div w:id="678048878">
              <w:marLeft w:val="0"/>
              <w:marRight w:val="0"/>
              <w:marTop w:val="0"/>
              <w:marBottom w:val="0"/>
              <w:divBdr>
                <w:top w:val="none" w:sz="0" w:space="0" w:color="auto"/>
                <w:left w:val="none" w:sz="0" w:space="0" w:color="auto"/>
                <w:bottom w:val="none" w:sz="0" w:space="0" w:color="auto"/>
                <w:right w:val="none" w:sz="0" w:space="0" w:color="auto"/>
              </w:divBdr>
            </w:div>
          </w:divsChild>
        </w:div>
        <w:div w:id="450589434">
          <w:marLeft w:val="0"/>
          <w:marRight w:val="0"/>
          <w:marTop w:val="0"/>
          <w:marBottom w:val="0"/>
          <w:divBdr>
            <w:top w:val="none" w:sz="0" w:space="0" w:color="auto"/>
            <w:left w:val="none" w:sz="0" w:space="0" w:color="auto"/>
            <w:bottom w:val="none" w:sz="0" w:space="0" w:color="auto"/>
            <w:right w:val="none" w:sz="0" w:space="0" w:color="auto"/>
          </w:divBdr>
        </w:div>
        <w:div w:id="1091319888">
          <w:marLeft w:val="0"/>
          <w:marRight w:val="0"/>
          <w:marTop w:val="0"/>
          <w:marBottom w:val="0"/>
          <w:divBdr>
            <w:top w:val="none" w:sz="0" w:space="0" w:color="auto"/>
            <w:left w:val="none" w:sz="0" w:space="0" w:color="auto"/>
            <w:bottom w:val="none" w:sz="0" w:space="0" w:color="auto"/>
            <w:right w:val="none" w:sz="0" w:space="0" w:color="auto"/>
          </w:divBdr>
          <w:divsChild>
            <w:div w:id="2079550790">
              <w:marLeft w:val="0"/>
              <w:marRight w:val="0"/>
              <w:marTop w:val="0"/>
              <w:marBottom w:val="0"/>
              <w:divBdr>
                <w:top w:val="none" w:sz="0" w:space="0" w:color="auto"/>
                <w:left w:val="none" w:sz="0" w:space="0" w:color="auto"/>
                <w:bottom w:val="none" w:sz="0" w:space="0" w:color="auto"/>
                <w:right w:val="none" w:sz="0" w:space="0" w:color="auto"/>
              </w:divBdr>
            </w:div>
          </w:divsChild>
        </w:div>
        <w:div w:id="1679304838">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sChild>
            <w:div w:id="710955734">
              <w:marLeft w:val="0"/>
              <w:marRight w:val="0"/>
              <w:marTop w:val="0"/>
              <w:marBottom w:val="0"/>
              <w:divBdr>
                <w:top w:val="none" w:sz="0" w:space="0" w:color="auto"/>
                <w:left w:val="none" w:sz="0" w:space="0" w:color="auto"/>
                <w:bottom w:val="none" w:sz="0" w:space="0" w:color="auto"/>
                <w:right w:val="none" w:sz="0" w:space="0" w:color="auto"/>
              </w:divBdr>
            </w:div>
          </w:divsChild>
        </w:div>
        <w:div w:id="941768846">
          <w:marLeft w:val="0"/>
          <w:marRight w:val="0"/>
          <w:marTop w:val="0"/>
          <w:marBottom w:val="0"/>
          <w:divBdr>
            <w:top w:val="none" w:sz="0" w:space="0" w:color="auto"/>
            <w:left w:val="none" w:sz="0" w:space="0" w:color="auto"/>
            <w:bottom w:val="none" w:sz="0" w:space="0" w:color="auto"/>
            <w:right w:val="none" w:sz="0" w:space="0" w:color="auto"/>
          </w:divBdr>
        </w:div>
        <w:div w:id="204146063">
          <w:marLeft w:val="0"/>
          <w:marRight w:val="0"/>
          <w:marTop w:val="0"/>
          <w:marBottom w:val="0"/>
          <w:divBdr>
            <w:top w:val="none" w:sz="0" w:space="0" w:color="auto"/>
            <w:left w:val="none" w:sz="0" w:space="0" w:color="auto"/>
            <w:bottom w:val="none" w:sz="0" w:space="0" w:color="auto"/>
            <w:right w:val="none" w:sz="0" w:space="0" w:color="auto"/>
          </w:divBdr>
          <w:divsChild>
            <w:div w:id="583491294">
              <w:marLeft w:val="0"/>
              <w:marRight w:val="0"/>
              <w:marTop w:val="0"/>
              <w:marBottom w:val="0"/>
              <w:divBdr>
                <w:top w:val="none" w:sz="0" w:space="0" w:color="auto"/>
                <w:left w:val="none" w:sz="0" w:space="0" w:color="auto"/>
                <w:bottom w:val="none" w:sz="0" w:space="0" w:color="auto"/>
                <w:right w:val="none" w:sz="0" w:space="0" w:color="auto"/>
              </w:divBdr>
            </w:div>
          </w:divsChild>
        </w:div>
        <w:div w:id="1229994498">
          <w:marLeft w:val="0"/>
          <w:marRight w:val="0"/>
          <w:marTop w:val="0"/>
          <w:marBottom w:val="0"/>
          <w:divBdr>
            <w:top w:val="none" w:sz="0" w:space="0" w:color="auto"/>
            <w:left w:val="none" w:sz="0" w:space="0" w:color="auto"/>
            <w:bottom w:val="none" w:sz="0" w:space="0" w:color="auto"/>
            <w:right w:val="none" w:sz="0" w:space="0" w:color="auto"/>
          </w:divBdr>
        </w:div>
        <w:div w:id="497306613">
          <w:marLeft w:val="0"/>
          <w:marRight w:val="0"/>
          <w:marTop w:val="0"/>
          <w:marBottom w:val="0"/>
          <w:divBdr>
            <w:top w:val="none" w:sz="0" w:space="0" w:color="auto"/>
            <w:left w:val="none" w:sz="0" w:space="0" w:color="auto"/>
            <w:bottom w:val="none" w:sz="0" w:space="0" w:color="auto"/>
            <w:right w:val="none" w:sz="0" w:space="0" w:color="auto"/>
          </w:divBdr>
          <w:divsChild>
            <w:div w:id="2052607469">
              <w:marLeft w:val="0"/>
              <w:marRight w:val="0"/>
              <w:marTop w:val="0"/>
              <w:marBottom w:val="0"/>
              <w:divBdr>
                <w:top w:val="none" w:sz="0" w:space="0" w:color="auto"/>
                <w:left w:val="none" w:sz="0" w:space="0" w:color="auto"/>
                <w:bottom w:val="none" w:sz="0" w:space="0" w:color="auto"/>
                <w:right w:val="none" w:sz="0" w:space="0" w:color="auto"/>
              </w:divBdr>
            </w:div>
          </w:divsChild>
        </w:div>
        <w:div w:id="574975492">
          <w:marLeft w:val="0"/>
          <w:marRight w:val="0"/>
          <w:marTop w:val="0"/>
          <w:marBottom w:val="0"/>
          <w:divBdr>
            <w:top w:val="none" w:sz="0" w:space="0" w:color="auto"/>
            <w:left w:val="none" w:sz="0" w:space="0" w:color="auto"/>
            <w:bottom w:val="none" w:sz="0" w:space="0" w:color="auto"/>
            <w:right w:val="none" w:sz="0" w:space="0" w:color="auto"/>
          </w:divBdr>
        </w:div>
        <w:div w:id="708722272">
          <w:marLeft w:val="0"/>
          <w:marRight w:val="0"/>
          <w:marTop w:val="0"/>
          <w:marBottom w:val="0"/>
          <w:divBdr>
            <w:top w:val="none" w:sz="0" w:space="0" w:color="auto"/>
            <w:left w:val="none" w:sz="0" w:space="0" w:color="auto"/>
            <w:bottom w:val="none" w:sz="0" w:space="0" w:color="auto"/>
            <w:right w:val="none" w:sz="0" w:space="0" w:color="auto"/>
          </w:divBdr>
          <w:divsChild>
            <w:div w:id="633559194">
              <w:marLeft w:val="0"/>
              <w:marRight w:val="0"/>
              <w:marTop w:val="0"/>
              <w:marBottom w:val="0"/>
              <w:divBdr>
                <w:top w:val="none" w:sz="0" w:space="0" w:color="auto"/>
                <w:left w:val="none" w:sz="0" w:space="0" w:color="auto"/>
                <w:bottom w:val="none" w:sz="0" w:space="0" w:color="auto"/>
                <w:right w:val="none" w:sz="0" w:space="0" w:color="auto"/>
              </w:divBdr>
            </w:div>
          </w:divsChild>
        </w:div>
        <w:div w:id="806431801">
          <w:marLeft w:val="0"/>
          <w:marRight w:val="0"/>
          <w:marTop w:val="300"/>
          <w:marBottom w:val="0"/>
          <w:divBdr>
            <w:top w:val="none" w:sz="0" w:space="0" w:color="auto"/>
            <w:left w:val="none" w:sz="0" w:space="0" w:color="auto"/>
            <w:bottom w:val="none" w:sz="0" w:space="0" w:color="auto"/>
            <w:right w:val="none" w:sz="0" w:space="0" w:color="auto"/>
          </w:divBdr>
          <w:divsChild>
            <w:div w:id="1199468890">
              <w:marLeft w:val="0"/>
              <w:marRight w:val="0"/>
              <w:marTop w:val="0"/>
              <w:marBottom w:val="0"/>
              <w:divBdr>
                <w:top w:val="none" w:sz="0" w:space="0" w:color="auto"/>
                <w:left w:val="none" w:sz="0" w:space="0" w:color="auto"/>
                <w:bottom w:val="none" w:sz="0" w:space="0" w:color="auto"/>
                <w:right w:val="none" w:sz="0" w:space="0" w:color="auto"/>
              </w:divBdr>
              <w:divsChild>
                <w:div w:id="329676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1035646">
          <w:marLeft w:val="0"/>
          <w:marRight w:val="0"/>
          <w:marTop w:val="300"/>
          <w:marBottom w:val="0"/>
          <w:divBdr>
            <w:top w:val="none" w:sz="0" w:space="0" w:color="auto"/>
            <w:left w:val="none" w:sz="0" w:space="0" w:color="auto"/>
            <w:bottom w:val="none" w:sz="0" w:space="0" w:color="auto"/>
            <w:right w:val="none" w:sz="0" w:space="0" w:color="auto"/>
          </w:divBdr>
          <w:divsChild>
            <w:div w:id="2001880444">
              <w:marLeft w:val="0"/>
              <w:marRight w:val="0"/>
              <w:marTop w:val="0"/>
              <w:marBottom w:val="0"/>
              <w:divBdr>
                <w:top w:val="none" w:sz="0" w:space="0" w:color="auto"/>
                <w:left w:val="none" w:sz="0" w:space="0" w:color="auto"/>
                <w:bottom w:val="none" w:sz="0" w:space="0" w:color="auto"/>
                <w:right w:val="none" w:sz="0" w:space="0" w:color="auto"/>
              </w:divBdr>
              <w:divsChild>
                <w:div w:id="475877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195465">
          <w:marLeft w:val="0"/>
          <w:marRight w:val="0"/>
          <w:marTop w:val="300"/>
          <w:marBottom w:val="0"/>
          <w:divBdr>
            <w:top w:val="none" w:sz="0" w:space="0" w:color="auto"/>
            <w:left w:val="none" w:sz="0" w:space="0" w:color="auto"/>
            <w:bottom w:val="none" w:sz="0" w:space="0" w:color="auto"/>
            <w:right w:val="none" w:sz="0" w:space="0" w:color="auto"/>
          </w:divBdr>
          <w:divsChild>
            <w:div w:id="1380594508">
              <w:marLeft w:val="0"/>
              <w:marRight w:val="0"/>
              <w:marTop w:val="0"/>
              <w:marBottom w:val="0"/>
              <w:divBdr>
                <w:top w:val="none" w:sz="0" w:space="0" w:color="auto"/>
                <w:left w:val="none" w:sz="0" w:space="0" w:color="auto"/>
                <w:bottom w:val="none" w:sz="0" w:space="0" w:color="auto"/>
                <w:right w:val="none" w:sz="0" w:space="0" w:color="auto"/>
              </w:divBdr>
              <w:divsChild>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450091">
          <w:marLeft w:val="0"/>
          <w:marRight w:val="0"/>
          <w:marTop w:val="300"/>
          <w:marBottom w:val="0"/>
          <w:divBdr>
            <w:top w:val="none" w:sz="0" w:space="0" w:color="auto"/>
            <w:left w:val="none" w:sz="0" w:space="0" w:color="auto"/>
            <w:bottom w:val="none" w:sz="0" w:space="0" w:color="auto"/>
            <w:right w:val="none" w:sz="0" w:space="0" w:color="auto"/>
          </w:divBdr>
          <w:divsChild>
            <w:div w:id="299919888">
              <w:marLeft w:val="0"/>
              <w:marRight w:val="0"/>
              <w:marTop w:val="0"/>
              <w:marBottom w:val="0"/>
              <w:divBdr>
                <w:top w:val="none" w:sz="0" w:space="0" w:color="auto"/>
                <w:left w:val="none" w:sz="0" w:space="0" w:color="auto"/>
                <w:bottom w:val="none" w:sz="0" w:space="0" w:color="auto"/>
                <w:right w:val="none" w:sz="0" w:space="0" w:color="auto"/>
              </w:divBdr>
              <w:divsChild>
                <w:div w:id="1636450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9677479">
      <w:bodyDiv w:val="1"/>
      <w:marLeft w:val="0"/>
      <w:marRight w:val="0"/>
      <w:marTop w:val="0"/>
      <w:marBottom w:val="0"/>
      <w:divBdr>
        <w:top w:val="none" w:sz="0" w:space="0" w:color="auto"/>
        <w:left w:val="none" w:sz="0" w:space="0" w:color="auto"/>
        <w:bottom w:val="none" w:sz="0" w:space="0" w:color="auto"/>
        <w:right w:val="none" w:sz="0" w:space="0" w:color="auto"/>
      </w:divBdr>
      <w:divsChild>
        <w:div w:id="41642091">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sChild>
            <w:div w:id="389114133">
              <w:marLeft w:val="0"/>
              <w:marRight w:val="0"/>
              <w:marTop w:val="0"/>
              <w:marBottom w:val="0"/>
              <w:divBdr>
                <w:top w:val="none" w:sz="0" w:space="0" w:color="auto"/>
                <w:left w:val="none" w:sz="0" w:space="0" w:color="auto"/>
                <w:bottom w:val="none" w:sz="0" w:space="0" w:color="auto"/>
                <w:right w:val="none" w:sz="0" w:space="0" w:color="auto"/>
              </w:divBdr>
              <w:divsChild>
                <w:div w:id="1295259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3529930">
          <w:marLeft w:val="0"/>
          <w:marRight w:val="0"/>
          <w:marTop w:val="0"/>
          <w:marBottom w:val="0"/>
          <w:divBdr>
            <w:top w:val="none" w:sz="0" w:space="0" w:color="auto"/>
            <w:left w:val="none" w:sz="0" w:space="0" w:color="auto"/>
            <w:bottom w:val="none" w:sz="0" w:space="0" w:color="auto"/>
            <w:right w:val="none" w:sz="0" w:space="0" w:color="auto"/>
          </w:divBdr>
          <w:divsChild>
            <w:div w:id="1906335698">
              <w:marLeft w:val="0"/>
              <w:marRight w:val="0"/>
              <w:marTop w:val="0"/>
              <w:marBottom w:val="0"/>
              <w:divBdr>
                <w:top w:val="none" w:sz="0" w:space="0" w:color="auto"/>
                <w:left w:val="none" w:sz="0" w:space="0" w:color="auto"/>
                <w:bottom w:val="none" w:sz="0" w:space="0" w:color="auto"/>
                <w:right w:val="none" w:sz="0" w:space="0" w:color="auto"/>
              </w:divBdr>
            </w:div>
          </w:divsChild>
        </w:div>
        <w:div w:id="557087729">
          <w:marLeft w:val="0"/>
          <w:marRight w:val="0"/>
          <w:marTop w:val="0"/>
          <w:marBottom w:val="0"/>
          <w:divBdr>
            <w:top w:val="none" w:sz="0" w:space="0" w:color="auto"/>
            <w:left w:val="none" w:sz="0" w:space="0" w:color="auto"/>
            <w:bottom w:val="none" w:sz="0" w:space="0" w:color="auto"/>
            <w:right w:val="none" w:sz="0" w:space="0" w:color="auto"/>
          </w:divBdr>
          <w:divsChild>
            <w:div w:id="1727290318">
              <w:marLeft w:val="0"/>
              <w:marRight w:val="0"/>
              <w:marTop w:val="0"/>
              <w:marBottom w:val="0"/>
              <w:divBdr>
                <w:top w:val="none" w:sz="0" w:space="0" w:color="auto"/>
                <w:left w:val="none" w:sz="0" w:space="0" w:color="auto"/>
                <w:bottom w:val="none" w:sz="0" w:space="0" w:color="auto"/>
                <w:right w:val="none" w:sz="0" w:space="0" w:color="auto"/>
              </w:divBdr>
            </w:div>
          </w:divsChild>
        </w:div>
        <w:div w:id="606424880">
          <w:marLeft w:val="0"/>
          <w:marRight w:val="0"/>
          <w:marTop w:val="0"/>
          <w:marBottom w:val="0"/>
          <w:divBdr>
            <w:top w:val="none" w:sz="0" w:space="0" w:color="auto"/>
            <w:left w:val="none" w:sz="0" w:space="0" w:color="auto"/>
            <w:bottom w:val="none" w:sz="0" w:space="0" w:color="auto"/>
            <w:right w:val="none" w:sz="0" w:space="0" w:color="auto"/>
          </w:divBdr>
          <w:divsChild>
            <w:div w:id="2141993482">
              <w:marLeft w:val="0"/>
              <w:marRight w:val="0"/>
              <w:marTop w:val="0"/>
              <w:marBottom w:val="0"/>
              <w:divBdr>
                <w:top w:val="none" w:sz="0" w:space="0" w:color="auto"/>
                <w:left w:val="none" w:sz="0" w:space="0" w:color="auto"/>
                <w:bottom w:val="none" w:sz="0" w:space="0" w:color="auto"/>
                <w:right w:val="none" w:sz="0" w:space="0" w:color="auto"/>
              </w:divBdr>
            </w:div>
          </w:divsChild>
        </w:div>
        <w:div w:id="649213394">
          <w:marLeft w:val="0"/>
          <w:marRight w:val="0"/>
          <w:marTop w:val="0"/>
          <w:marBottom w:val="0"/>
          <w:divBdr>
            <w:top w:val="none" w:sz="0" w:space="0" w:color="auto"/>
            <w:left w:val="none" w:sz="0" w:space="0" w:color="auto"/>
            <w:bottom w:val="none" w:sz="0" w:space="0" w:color="auto"/>
            <w:right w:val="none" w:sz="0" w:space="0" w:color="auto"/>
          </w:divBdr>
        </w:div>
        <w:div w:id="768816110">
          <w:marLeft w:val="0"/>
          <w:marRight w:val="0"/>
          <w:marTop w:val="300"/>
          <w:marBottom w:val="0"/>
          <w:divBdr>
            <w:top w:val="none" w:sz="0" w:space="0" w:color="auto"/>
            <w:left w:val="none" w:sz="0" w:space="0" w:color="auto"/>
            <w:bottom w:val="none" w:sz="0" w:space="0" w:color="auto"/>
            <w:right w:val="none" w:sz="0" w:space="0" w:color="auto"/>
          </w:divBdr>
          <w:divsChild>
            <w:div w:id="48772815">
              <w:marLeft w:val="0"/>
              <w:marRight w:val="0"/>
              <w:marTop w:val="0"/>
              <w:marBottom w:val="0"/>
              <w:divBdr>
                <w:top w:val="none" w:sz="0" w:space="0" w:color="auto"/>
                <w:left w:val="none" w:sz="0" w:space="0" w:color="auto"/>
                <w:bottom w:val="none" w:sz="0" w:space="0" w:color="auto"/>
                <w:right w:val="none" w:sz="0" w:space="0" w:color="auto"/>
              </w:divBdr>
              <w:divsChild>
                <w:div w:id="663824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2515036">
          <w:marLeft w:val="0"/>
          <w:marRight w:val="0"/>
          <w:marTop w:val="0"/>
          <w:marBottom w:val="0"/>
          <w:divBdr>
            <w:top w:val="none" w:sz="0" w:space="0" w:color="auto"/>
            <w:left w:val="none" w:sz="0" w:space="0" w:color="auto"/>
            <w:bottom w:val="none" w:sz="0" w:space="0" w:color="auto"/>
            <w:right w:val="none" w:sz="0" w:space="0" w:color="auto"/>
          </w:divBdr>
        </w:div>
        <w:div w:id="1038814872">
          <w:marLeft w:val="0"/>
          <w:marRight w:val="0"/>
          <w:marTop w:val="0"/>
          <w:marBottom w:val="0"/>
          <w:divBdr>
            <w:top w:val="none" w:sz="0" w:space="0" w:color="auto"/>
            <w:left w:val="none" w:sz="0" w:space="0" w:color="auto"/>
            <w:bottom w:val="none" w:sz="0" w:space="0" w:color="auto"/>
            <w:right w:val="none" w:sz="0" w:space="0" w:color="auto"/>
          </w:divBdr>
          <w:divsChild>
            <w:div w:id="1266574415">
              <w:marLeft w:val="0"/>
              <w:marRight w:val="0"/>
              <w:marTop w:val="0"/>
              <w:marBottom w:val="0"/>
              <w:divBdr>
                <w:top w:val="none" w:sz="0" w:space="0" w:color="auto"/>
                <w:left w:val="none" w:sz="0" w:space="0" w:color="auto"/>
                <w:bottom w:val="none" w:sz="0" w:space="0" w:color="auto"/>
                <w:right w:val="none" w:sz="0" w:space="0" w:color="auto"/>
              </w:divBdr>
            </w:div>
          </w:divsChild>
        </w:div>
        <w:div w:id="1200780865">
          <w:marLeft w:val="0"/>
          <w:marRight w:val="0"/>
          <w:marTop w:val="0"/>
          <w:marBottom w:val="0"/>
          <w:divBdr>
            <w:top w:val="none" w:sz="0" w:space="0" w:color="auto"/>
            <w:left w:val="none" w:sz="0" w:space="0" w:color="auto"/>
            <w:bottom w:val="none" w:sz="0" w:space="0" w:color="auto"/>
            <w:right w:val="none" w:sz="0" w:space="0" w:color="auto"/>
          </w:divBdr>
          <w:divsChild>
            <w:div w:id="514852880">
              <w:marLeft w:val="0"/>
              <w:marRight w:val="0"/>
              <w:marTop w:val="0"/>
              <w:marBottom w:val="0"/>
              <w:divBdr>
                <w:top w:val="none" w:sz="0" w:space="0" w:color="auto"/>
                <w:left w:val="none" w:sz="0" w:space="0" w:color="auto"/>
                <w:bottom w:val="none" w:sz="0" w:space="0" w:color="auto"/>
                <w:right w:val="none" w:sz="0" w:space="0" w:color="auto"/>
              </w:divBdr>
            </w:div>
          </w:divsChild>
        </w:div>
        <w:div w:id="1316227196">
          <w:marLeft w:val="0"/>
          <w:marRight w:val="0"/>
          <w:marTop w:val="0"/>
          <w:marBottom w:val="0"/>
          <w:divBdr>
            <w:top w:val="none" w:sz="0" w:space="0" w:color="auto"/>
            <w:left w:val="none" w:sz="0" w:space="0" w:color="auto"/>
            <w:bottom w:val="none" w:sz="0" w:space="0" w:color="auto"/>
            <w:right w:val="none" w:sz="0" w:space="0" w:color="auto"/>
          </w:divBdr>
          <w:divsChild>
            <w:div w:id="746652961">
              <w:marLeft w:val="0"/>
              <w:marRight w:val="0"/>
              <w:marTop w:val="0"/>
              <w:marBottom w:val="0"/>
              <w:divBdr>
                <w:top w:val="none" w:sz="0" w:space="0" w:color="auto"/>
                <w:left w:val="none" w:sz="0" w:space="0" w:color="auto"/>
                <w:bottom w:val="none" w:sz="0" w:space="0" w:color="auto"/>
                <w:right w:val="none" w:sz="0" w:space="0" w:color="auto"/>
              </w:divBdr>
            </w:div>
          </w:divsChild>
        </w:div>
        <w:div w:id="1628120181">
          <w:marLeft w:val="0"/>
          <w:marRight w:val="0"/>
          <w:marTop w:val="300"/>
          <w:marBottom w:val="0"/>
          <w:divBdr>
            <w:top w:val="none" w:sz="0" w:space="0" w:color="auto"/>
            <w:left w:val="none" w:sz="0" w:space="0" w:color="auto"/>
            <w:bottom w:val="none" w:sz="0" w:space="0" w:color="auto"/>
            <w:right w:val="none" w:sz="0" w:space="0" w:color="auto"/>
          </w:divBdr>
          <w:divsChild>
            <w:div w:id="486675777">
              <w:marLeft w:val="0"/>
              <w:marRight w:val="0"/>
              <w:marTop w:val="0"/>
              <w:marBottom w:val="0"/>
              <w:divBdr>
                <w:top w:val="none" w:sz="0" w:space="0" w:color="auto"/>
                <w:left w:val="none" w:sz="0" w:space="0" w:color="auto"/>
                <w:bottom w:val="none" w:sz="0" w:space="0" w:color="auto"/>
                <w:right w:val="none" w:sz="0" w:space="0" w:color="auto"/>
              </w:divBdr>
              <w:divsChild>
                <w:div w:id="1104423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298503">
          <w:marLeft w:val="0"/>
          <w:marRight w:val="0"/>
          <w:marTop w:val="0"/>
          <w:marBottom w:val="0"/>
          <w:divBdr>
            <w:top w:val="none" w:sz="0" w:space="0" w:color="auto"/>
            <w:left w:val="none" w:sz="0" w:space="0" w:color="auto"/>
            <w:bottom w:val="none" w:sz="0" w:space="0" w:color="auto"/>
            <w:right w:val="none" w:sz="0" w:space="0" w:color="auto"/>
          </w:divBdr>
        </w:div>
        <w:div w:id="1802917562">
          <w:marLeft w:val="0"/>
          <w:marRight w:val="0"/>
          <w:marTop w:val="0"/>
          <w:marBottom w:val="0"/>
          <w:divBdr>
            <w:top w:val="none" w:sz="0" w:space="0" w:color="auto"/>
            <w:left w:val="none" w:sz="0" w:space="0" w:color="auto"/>
            <w:bottom w:val="none" w:sz="0" w:space="0" w:color="auto"/>
            <w:right w:val="none" w:sz="0" w:space="0" w:color="auto"/>
          </w:divBdr>
          <w:divsChild>
            <w:div w:id="1320382368">
              <w:marLeft w:val="0"/>
              <w:marRight w:val="0"/>
              <w:marTop w:val="0"/>
              <w:marBottom w:val="0"/>
              <w:divBdr>
                <w:top w:val="none" w:sz="0" w:space="0" w:color="auto"/>
                <w:left w:val="none" w:sz="0" w:space="0" w:color="auto"/>
                <w:bottom w:val="none" w:sz="0" w:space="0" w:color="auto"/>
                <w:right w:val="none" w:sz="0" w:space="0" w:color="auto"/>
              </w:divBdr>
            </w:div>
          </w:divsChild>
        </w:div>
        <w:div w:id="1854223305">
          <w:marLeft w:val="0"/>
          <w:marRight w:val="0"/>
          <w:marTop w:val="0"/>
          <w:marBottom w:val="0"/>
          <w:divBdr>
            <w:top w:val="none" w:sz="0" w:space="0" w:color="auto"/>
            <w:left w:val="none" w:sz="0" w:space="0" w:color="auto"/>
            <w:bottom w:val="none" w:sz="0" w:space="0" w:color="auto"/>
            <w:right w:val="none" w:sz="0" w:space="0" w:color="auto"/>
          </w:divBdr>
        </w:div>
        <w:div w:id="1889107169">
          <w:marLeft w:val="0"/>
          <w:marRight w:val="0"/>
          <w:marTop w:val="0"/>
          <w:marBottom w:val="0"/>
          <w:divBdr>
            <w:top w:val="none" w:sz="0" w:space="0" w:color="auto"/>
            <w:left w:val="none" w:sz="0" w:space="0" w:color="auto"/>
            <w:bottom w:val="none" w:sz="0" w:space="0" w:color="auto"/>
            <w:right w:val="none" w:sz="0" w:space="0" w:color="auto"/>
          </w:divBdr>
        </w:div>
        <w:div w:id="1950623285">
          <w:marLeft w:val="0"/>
          <w:marRight w:val="0"/>
          <w:marTop w:val="0"/>
          <w:marBottom w:val="0"/>
          <w:divBdr>
            <w:top w:val="none" w:sz="0" w:space="0" w:color="auto"/>
            <w:left w:val="none" w:sz="0" w:space="0" w:color="auto"/>
            <w:bottom w:val="none" w:sz="0" w:space="0" w:color="auto"/>
            <w:right w:val="none" w:sz="0" w:space="0" w:color="auto"/>
          </w:divBdr>
        </w:div>
      </w:divsChild>
    </w:div>
    <w:div w:id="1620407598">
      <w:bodyDiv w:val="1"/>
      <w:marLeft w:val="0"/>
      <w:marRight w:val="0"/>
      <w:marTop w:val="0"/>
      <w:marBottom w:val="0"/>
      <w:divBdr>
        <w:top w:val="none" w:sz="0" w:space="0" w:color="auto"/>
        <w:left w:val="none" w:sz="0" w:space="0" w:color="auto"/>
        <w:bottom w:val="none" w:sz="0" w:space="0" w:color="auto"/>
        <w:right w:val="none" w:sz="0" w:space="0" w:color="auto"/>
      </w:divBdr>
      <w:divsChild>
        <w:div w:id="51512047">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205341294">
          <w:marLeft w:val="0"/>
          <w:marRight w:val="0"/>
          <w:marTop w:val="0"/>
          <w:marBottom w:val="0"/>
          <w:divBdr>
            <w:top w:val="none" w:sz="0" w:space="0" w:color="auto"/>
            <w:left w:val="none" w:sz="0" w:space="0" w:color="auto"/>
            <w:bottom w:val="none" w:sz="0" w:space="0" w:color="auto"/>
            <w:right w:val="none" w:sz="0" w:space="0" w:color="auto"/>
          </w:divBdr>
        </w:div>
        <w:div w:id="405688682">
          <w:marLeft w:val="0"/>
          <w:marRight w:val="0"/>
          <w:marTop w:val="0"/>
          <w:marBottom w:val="0"/>
          <w:divBdr>
            <w:top w:val="none" w:sz="0" w:space="0" w:color="auto"/>
            <w:left w:val="none" w:sz="0" w:space="0" w:color="auto"/>
            <w:bottom w:val="none" w:sz="0" w:space="0" w:color="auto"/>
            <w:right w:val="none" w:sz="0" w:space="0" w:color="auto"/>
          </w:divBdr>
          <w:divsChild>
            <w:div w:id="91558977">
              <w:marLeft w:val="0"/>
              <w:marRight w:val="0"/>
              <w:marTop w:val="0"/>
              <w:marBottom w:val="0"/>
              <w:divBdr>
                <w:top w:val="none" w:sz="0" w:space="0" w:color="auto"/>
                <w:left w:val="none" w:sz="0" w:space="0" w:color="auto"/>
                <w:bottom w:val="none" w:sz="0" w:space="0" w:color="auto"/>
                <w:right w:val="none" w:sz="0" w:space="0" w:color="auto"/>
              </w:divBdr>
            </w:div>
          </w:divsChild>
        </w:div>
        <w:div w:id="412360711">
          <w:marLeft w:val="0"/>
          <w:marRight w:val="0"/>
          <w:marTop w:val="0"/>
          <w:marBottom w:val="0"/>
          <w:divBdr>
            <w:top w:val="none" w:sz="0" w:space="0" w:color="auto"/>
            <w:left w:val="none" w:sz="0" w:space="0" w:color="auto"/>
            <w:bottom w:val="none" w:sz="0" w:space="0" w:color="auto"/>
            <w:right w:val="none" w:sz="0" w:space="0" w:color="auto"/>
          </w:divBdr>
          <w:divsChild>
            <w:div w:id="240025046">
              <w:marLeft w:val="0"/>
              <w:marRight w:val="0"/>
              <w:marTop w:val="0"/>
              <w:marBottom w:val="0"/>
              <w:divBdr>
                <w:top w:val="none" w:sz="0" w:space="0" w:color="auto"/>
                <w:left w:val="none" w:sz="0" w:space="0" w:color="auto"/>
                <w:bottom w:val="none" w:sz="0" w:space="0" w:color="auto"/>
                <w:right w:val="none" w:sz="0" w:space="0" w:color="auto"/>
              </w:divBdr>
            </w:div>
          </w:divsChild>
        </w:div>
        <w:div w:id="801389665">
          <w:marLeft w:val="0"/>
          <w:marRight w:val="0"/>
          <w:marTop w:val="300"/>
          <w:marBottom w:val="0"/>
          <w:divBdr>
            <w:top w:val="none" w:sz="0" w:space="0" w:color="auto"/>
            <w:left w:val="none" w:sz="0" w:space="0" w:color="auto"/>
            <w:bottom w:val="none" w:sz="0" w:space="0" w:color="auto"/>
            <w:right w:val="none" w:sz="0" w:space="0" w:color="auto"/>
          </w:divBdr>
          <w:divsChild>
            <w:div w:id="1649632067">
              <w:marLeft w:val="0"/>
              <w:marRight w:val="0"/>
              <w:marTop w:val="0"/>
              <w:marBottom w:val="0"/>
              <w:divBdr>
                <w:top w:val="none" w:sz="0" w:space="0" w:color="auto"/>
                <w:left w:val="none" w:sz="0" w:space="0" w:color="auto"/>
                <w:bottom w:val="none" w:sz="0" w:space="0" w:color="auto"/>
                <w:right w:val="none" w:sz="0" w:space="0" w:color="auto"/>
              </w:divBdr>
              <w:divsChild>
                <w:div w:id="1975477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545937">
          <w:marLeft w:val="0"/>
          <w:marRight w:val="0"/>
          <w:marTop w:val="300"/>
          <w:marBottom w:val="0"/>
          <w:divBdr>
            <w:top w:val="none" w:sz="0" w:space="0" w:color="auto"/>
            <w:left w:val="none" w:sz="0" w:space="0" w:color="auto"/>
            <w:bottom w:val="none" w:sz="0" w:space="0" w:color="auto"/>
            <w:right w:val="none" w:sz="0" w:space="0" w:color="auto"/>
          </w:divBdr>
          <w:divsChild>
            <w:div w:id="1561552387">
              <w:marLeft w:val="0"/>
              <w:marRight w:val="0"/>
              <w:marTop w:val="0"/>
              <w:marBottom w:val="0"/>
              <w:divBdr>
                <w:top w:val="none" w:sz="0" w:space="0" w:color="auto"/>
                <w:left w:val="none" w:sz="0" w:space="0" w:color="auto"/>
                <w:bottom w:val="none" w:sz="0" w:space="0" w:color="auto"/>
                <w:right w:val="none" w:sz="0" w:space="0" w:color="auto"/>
              </w:divBdr>
              <w:divsChild>
                <w:div w:id="1919823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849387">
          <w:marLeft w:val="0"/>
          <w:marRight w:val="0"/>
          <w:marTop w:val="300"/>
          <w:marBottom w:val="0"/>
          <w:divBdr>
            <w:top w:val="none" w:sz="0" w:space="0" w:color="auto"/>
            <w:left w:val="none" w:sz="0" w:space="0" w:color="auto"/>
            <w:bottom w:val="none" w:sz="0" w:space="0" w:color="auto"/>
            <w:right w:val="none" w:sz="0" w:space="0" w:color="auto"/>
          </w:divBdr>
          <w:divsChild>
            <w:div w:id="979263349">
              <w:marLeft w:val="0"/>
              <w:marRight w:val="0"/>
              <w:marTop w:val="0"/>
              <w:marBottom w:val="0"/>
              <w:divBdr>
                <w:top w:val="none" w:sz="0" w:space="0" w:color="auto"/>
                <w:left w:val="none" w:sz="0" w:space="0" w:color="auto"/>
                <w:bottom w:val="none" w:sz="0" w:space="0" w:color="auto"/>
                <w:right w:val="none" w:sz="0" w:space="0" w:color="auto"/>
              </w:divBdr>
              <w:divsChild>
                <w:div w:id="1602445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256098">
          <w:marLeft w:val="0"/>
          <w:marRight w:val="0"/>
          <w:marTop w:val="0"/>
          <w:marBottom w:val="0"/>
          <w:divBdr>
            <w:top w:val="none" w:sz="0" w:space="0" w:color="auto"/>
            <w:left w:val="none" w:sz="0" w:space="0" w:color="auto"/>
            <w:bottom w:val="none" w:sz="0" w:space="0" w:color="auto"/>
            <w:right w:val="none" w:sz="0" w:space="0" w:color="auto"/>
          </w:divBdr>
        </w:div>
        <w:div w:id="1278683976">
          <w:marLeft w:val="0"/>
          <w:marRight w:val="0"/>
          <w:marTop w:val="0"/>
          <w:marBottom w:val="0"/>
          <w:divBdr>
            <w:top w:val="none" w:sz="0" w:space="0" w:color="auto"/>
            <w:left w:val="none" w:sz="0" w:space="0" w:color="auto"/>
            <w:bottom w:val="none" w:sz="0" w:space="0" w:color="auto"/>
            <w:right w:val="none" w:sz="0" w:space="0" w:color="auto"/>
          </w:divBdr>
          <w:divsChild>
            <w:div w:id="995374706">
              <w:marLeft w:val="0"/>
              <w:marRight w:val="0"/>
              <w:marTop w:val="0"/>
              <w:marBottom w:val="0"/>
              <w:divBdr>
                <w:top w:val="none" w:sz="0" w:space="0" w:color="auto"/>
                <w:left w:val="none" w:sz="0" w:space="0" w:color="auto"/>
                <w:bottom w:val="none" w:sz="0" w:space="0" w:color="auto"/>
                <w:right w:val="none" w:sz="0" w:space="0" w:color="auto"/>
              </w:divBdr>
            </w:div>
          </w:divsChild>
        </w:div>
        <w:div w:id="1363165481">
          <w:marLeft w:val="0"/>
          <w:marRight w:val="0"/>
          <w:marTop w:val="300"/>
          <w:marBottom w:val="0"/>
          <w:divBdr>
            <w:top w:val="none" w:sz="0" w:space="0" w:color="auto"/>
            <w:left w:val="none" w:sz="0" w:space="0" w:color="auto"/>
            <w:bottom w:val="none" w:sz="0" w:space="0" w:color="auto"/>
            <w:right w:val="none" w:sz="0" w:space="0" w:color="auto"/>
          </w:divBdr>
          <w:divsChild>
            <w:div w:id="1158569299">
              <w:marLeft w:val="0"/>
              <w:marRight w:val="0"/>
              <w:marTop w:val="0"/>
              <w:marBottom w:val="0"/>
              <w:divBdr>
                <w:top w:val="none" w:sz="0" w:space="0" w:color="auto"/>
                <w:left w:val="none" w:sz="0" w:space="0" w:color="auto"/>
                <w:bottom w:val="none" w:sz="0" w:space="0" w:color="auto"/>
                <w:right w:val="none" w:sz="0" w:space="0" w:color="auto"/>
              </w:divBdr>
              <w:divsChild>
                <w:div w:id="1865510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105646">
          <w:marLeft w:val="0"/>
          <w:marRight w:val="0"/>
          <w:marTop w:val="0"/>
          <w:marBottom w:val="0"/>
          <w:divBdr>
            <w:top w:val="none" w:sz="0" w:space="0" w:color="auto"/>
            <w:left w:val="none" w:sz="0" w:space="0" w:color="auto"/>
            <w:bottom w:val="none" w:sz="0" w:space="0" w:color="auto"/>
            <w:right w:val="none" w:sz="0" w:space="0" w:color="auto"/>
          </w:divBdr>
        </w:div>
        <w:div w:id="1418406154">
          <w:marLeft w:val="0"/>
          <w:marRight w:val="0"/>
          <w:marTop w:val="0"/>
          <w:marBottom w:val="0"/>
          <w:divBdr>
            <w:top w:val="none" w:sz="0" w:space="0" w:color="auto"/>
            <w:left w:val="none" w:sz="0" w:space="0" w:color="auto"/>
            <w:bottom w:val="none" w:sz="0" w:space="0" w:color="auto"/>
            <w:right w:val="none" w:sz="0" w:space="0" w:color="auto"/>
          </w:divBdr>
        </w:div>
        <w:div w:id="1774980070">
          <w:marLeft w:val="0"/>
          <w:marRight w:val="0"/>
          <w:marTop w:val="0"/>
          <w:marBottom w:val="0"/>
          <w:divBdr>
            <w:top w:val="none" w:sz="0" w:space="0" w:color="auto"/>
            <w:left w:val="none" w:sz="0" w:space="0" w:color="auto"/>
            <w:bottom w:val="none" w:sz="0" w:space="0" w:color="auto"/>
            <w:right w:val="none" w:sz="0" w:space="0" w:color="auto"/>
          </w:divBdr>
          <w:divsChild>
            <w:div w:id="928848423">
              <w:marLeft w:val="0"/>
              <w:marRight w:val="0"/>
              <w:marTop w:val="0"/>
              <w:marBottom w:val="0"/>
              <w:divBdr>
                <w:top w:val="none" w:sz="0" w:space="0" w:color="auto"/>
                <w:left w:val="none" w:sz="0" w:space="0" w:color="auto"/>
                <w:bottom w:val="none" w:sz="0" w:space="0" w:color="auto"/>
                <w:right w:val="none" w:sz="0" w:space="0" w:color="auto"/>
              </w:divBdr>
            </w:div>
          </w:divsChild>
        </w:div>
        <w:div w:id="1863283519">
          <w:marLeft w:val="0"/>
          <w:marRight w:val="0"/>
          <w:marTop w:val="0"/>
          <w:marBottom w:val="0"/>
          <w:divBdr>
            <w:top w:val="none" w:sz="0" w:space="0" w:color="auto"/>
            <w:left w:val="none" w:sz="0" w:space="0" w:color="auto"/>
            <w:bottom w:val="none" w:sz="0" w:space="0" w:color="auto"/>
            <w:right w:val="none" w:sz="0" w:space="0" w:color="auto"/>
          </w:divBdr>
          <w:divsChild>
            <w:div w:id="2009627750">
              <w:marLeft w:val="0"/>
              <w:marRight w:val="0"/>
              <w:marTop w:val="0"/>
              <w:marBottom w:val="0"/>
              <w:divBdr>
                <w:top w:val="none" w:sz="0" w:space="0" w:color="auto"/>
                <w:left w:val="none" w:sz="0" w:space="0" w:color="auto"/>
                <w:bottom w:val="none" w:sz="0" w:space="0" w:color="auto"/>
                <w:right w:val="none" w:sz="0" w:space="0" w:color="auto"/>
              </w:divBdr>
            </w:div>
          </w:divsChild>
        </w:div>
        <w:div w:id="1867479569">
          <w:marLeft w:val="0"/>
          <w:marRight w:val="0"/>
          <w:marTop w:val="0"/>
          <w:marBottom w:val="0"/>
          <w:divBdr>
            <w:top w:val="none" w:sz="0" w:space="0" w:color="auto"/>
            <w:left w:val="none" w:sz="0" w:space="0" w:color="auto"/>
            <w:bottom w:val="none" w:sz="0" w:space="0" w:color="auto"/>
            <w:right w:val="none" w:sz="0" w:space="0" w:color="auto"/>
          </w:divBdr>
          <w:divsChild>
            <w:div w:id="562910984">
              <w:marLeft w:val="0"/>
              <w:marRight w:val="0"/>
              <w:marTop w:val="0"/>
              <w:marBottom w:val="0"/>
              <w:divBdr>
                <w:top w:val="none" w:sz="0" w:space="0" w:color="auto"/>
                <w:left w:val="none" w:sz="0" w:space="0" w:color="auto"/>
                <w:bottom w:val="none" w:sz="0" w:space="0" w:color="auto"/>
                <w:right w:val="none" w:sz="0" w:space="0" w:color="auto"/>
              </w:divBdr>
            </w:div>
          </w:divsChild>
        </w:div>
        <w:div w:id="1940406316">
          <w:marLeft w:val="0"/>
          <w:marRight w:val="0"/>
          <w:marTop w:val="0"/>
          <w:marBottom w:val="0"/>
          <w:divBdr>
            <w:top w:val="none" w:sz="0" w:space="0" w:color="auto"/>
            <w:left w:val="none" w:sz="0" w:space="0" w:color="auto"/>
            <w:bottom w:val="none" w:sz="0" w:space="0" w:color="auto"/>
            <w:right w:val="none" w:sz="0" w:space="0" w:color="auto"/>
          </w:divBdr>
        </w:div>
        <w:div w:id="2003964465">
          <w:marLeft w:val="0"/>
          <w:marRight w:val="0"/>
          <w:marTop w:val="0"/>
          <w:marBottom w:val="0"/>
          <w:divBdr>
            <w:top w:val="none" w:sz="0" w:space="0" w:color="auto"/>
            <w:left w:val="none" w:sz="0" w:space="0" w:color="auto"/>
            <w:bottom w:val="none" w:sz="0" w:space="0" w:color="auto"/>
            <w:right w:val="none" w:sz="0" w:space="0" w:color="auto"/>
          </w:divBdr>
          <w:divsChild>
            <w:div w:id="2027828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2107669">
      <w:bodyDiv w:val="1"/>
      <w:marLeft w:val="0"/>
      <w:marRight w:val="0"/>
      <w:marTop w:val="0"/>
      <w:marBottom w:val="0"/>
      <w:divBdr>
        <w:top w:val="none" w:sz="0" w:space="0" w:color="auto"/>
        <w:left w:val="none" w:sz="0" w:space="0" w:color="auto"/>
        <w:bottom w:val="none" w:sz="0" w:space="0" w:color="auto"/>
        <w:right w:val="none" w:sz="0" w:space="0" w:color="auto"/>
      </w:divBdr>
      <w:divsChild>
        <w:div w:id="75054701">
          <w:marLeft w:val="0"/>
          <w:marRight w:val="0"/>
          <w:marTop w:val="0"/>
          <w:marBottom w:val="0"/>
          <w:divBdr>
            <w:top w:val="none" w:sz="0" w:space="0" w:color="auto"/>
            <w:left w:val="none" w:sz="0" w:space="0" w:color="auto"/>
            <w:bottom w:val="none" w:sz="0" w:space="0" w:color="auto"/>
            <w:right w:val="none" w:sz="0" w:space="0" w:color="auto"/>
          </w:divBdr>
        </w:div>
        <w:div w:id="14138523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sChild>
            <w:div w:id="806971403">
              <w:marLeft w:val="0"/>
              <w:marRight w:val="0"/>
              <w:marTop w:val="0"/>
              <w:marBottom w:val="0"/>
              <w:divBdr>
                <w:top w:val="none" w:sz="0" w:space="0" w:color="auto"/>
                <w:left w:val="none" w:sz="0" w:space="0" w:color="auto"/>
                <w:bottom w:val="none" w:sz="0" w:space="0" w:color="auto"/>
                <w:right w:val="none" w:sz="0" w:space="0" w:color="auto"/>
              </w:divBdr>
              <w:divsChild>
                <w:div w:id="500126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70637">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sChild>
            <w:div w:id="1385449491">
              <w:marLeft w:val="0"/>
              <w:marRight w:val="0"/>
              <w:marTop w:val="0"/>
              <w:marBottom w:val="0"/>
              <w:divBdr>
                <w:top w:val="none" w:sz="0" w:space="0" w:color="auto"/>
                <w:left w:val="none" w:sz="0" w:space="0" w:color="auto"/>
                <w:bottom w:val="none" w:sz="0" w:space="0" w:color="auto"/>
                <w:right w:val="none" w:sz="0" w:space="0" w:color="auto"/>
              </w:divBdr>
              <w:divsChild>
                <w:div w:id="999773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4966975">
          <w:marLeft w:val="0"/>
          <w:marRight w:val="0"/>
          <w:marTop w:val="0"/>
          <w:marBottom w:val="0"/>
          <w:divBdr>
            <w:top w:val="none" w:sz="0" w:space="0" w:color="auto"/>
            <w:left w:val="none" w:sz="0" w:space="0" w:color="auto"/>
            <w:bottom w:val="none" w:sz="0" w:space="0" w:color="auto"/>
            <w:right w:val="none" w:sz="0" w:space="0" w:color="auto"/>
          </w:divBdr>
          <w:divsChild>
            <w:div w:id="13464728">
              <w:marLeft w:val="0"/>
              <w:marRight w:val="0"/>
              <w:marTop w:val="0"/>
              <w:marBottom w:val="0"/>
              <w:divBdr>
                <w:top w:val="none" w:sz="0" w:space="0" w:color="auto"/>
                <w:left w:val="none" w:sz="0" w:space="0" w:color="auto"/>
                <w:bottom w:val="none" w:sz="0" w:space="0" w:color="auto"/>
                <w:right w:val="none" w:sz="0" w:space="0" w:color="auto"/>
              </w:divBdr>
            </w:div>
          </w:divsChild>
        </w:div>
        <w:div w:id="380128924">
          <w:marLeft w:val="0"/>
          <w:marRight w:val="0"/>
          <w:marTop w:val="0"/>
          <w:marBottom w:val="0"/>
          <w:divBdr>
            <w:top w:val="none" w:sz="0" w:space="0" w:color="auto"/>
            <w:left w:val="none" w:sz="0" w:space="0" w:color="auto"/>
            <w:bottom w:val="none" w:sz="0" w:space="0" w:color="auto"/>
            <w:right w:val="none" w:sz="0" w:space="0" w:color="auto"/>
          </w:divBdr>
        </w:div>
        <w:div w:id="536234235">
          <w:marLeft w:val="0"/>
          <w:marRight w:val="0"/>
          <w:marTop w:val="0"/>
          <w:marBottom w:val="0"/>
          <w:divBdr>
            <w:top w:val="none" w:sz="0" w:space="0" w:color="auto"/>
            <w:left w:val="none" w:sz="0" w:space="0" w:color="auto"/>
            <w:bottom w:val="none" w:sz="0" w:space="0" w:color="auto"/>
            <w:right w:val="none" w:sz="0" w:space="0" w:color="auto"/>
          </w:divBdr>
        </w:div>
        <w:div w:id="546798085">
          <w:marLeft w:val="0"/>
          <w:marRight w:val="0"/>
          <w:marTop w:val="0"/>
          <w:marBottom w:val="0"/>
          <w:divBdr>
            <w:top w:val="none" w:sz="0" w:space="0" w:color="auto"/>
            <w:left w:val="none" w:sz="0" w:space="0" w:color="auto"/>
            <w:bottom w:val="none" w:sz="0" w:space="0" w:color="auto"/>
            <w:right w:val="none" w:sz="0" w:space="0" w:color="auto"/>
          </w:divBdr>
          <w:divsChild>
            <w:div w:id="1634099348">
              <w:marLeft w:val="0"/>
              <w:marRight w:val="0"/>
              <w:marTop w:val="0"/>
              <w:marBottom w:val="0"/>
              <w:divBdr>
                <w:top w:val="none" w:sz="0" w:space="0" w:color="auto"/>
                <w:left w:val="none" w:sz="0" w:space="0" w:color="auto"/>
                <w:bottom w:val="none" w:sz="0" w:space="0" w:color="auto"/>
                <w:right w:val="none" w:sz="0" w:space="0" w:color="auto"/>
              </w:divBdr>
            </w:div>
          </w:divsChild>
        </w:div>
        <w:div w:id="605699815">
          <w:marLeft w:val="0"/>
          <w:marRight w:val="0"/>
          <w:marTop w:val="0"/>
          <w:marBottom w:val="0"/>
          <w:divBdr>
            <w:top w:val="none" w:sz="0" w:space="0" w:color="auto"/>
            <w:left w:val="none" w:sz="0" w:space="0" w:color="auto"/>
            <w:bottom w:val="none" w:sz="0" w:space="0" w:color="auto"/>
            <w:right w:val="none" w:sz="0" w:space="0" w:color="auto"/>
          </w:divBdr>
        </w:div>
        <w:div w:id="653489258">
          <w:marLeft w:val="0"/>
          <w:marRight w:val="0"/>
          <w:marTop w:val="300"/>
          <w:marBottom w:val="0"/>
          <w:divBdr>
            <w:top w:val="none" w:sz="0" w:space="0" w:color="auto"/>
            <w:left w:val="none" w:sz="0" w:space="0" w:color="auto"/>
            <w:bottom w:val="none" w:sz="0" w:space="0" w:color="auto"/>
            <w:right w:val="none" w:sz="0" w:space="0" w:color="auto"/>
          </w:divBdr>
          <w:divsChild>
            <w:div w:id="2110855531">
              <w:marLeft w:val="0"/>
              <w:marRight w:val="0"/>
              <w:marTop w:val="0"/>
              <w:marBottom w:val="0"/>
              <w:divBdr>
                <w:top w:val="none" w:sz="0" w:space="0" w:color="auto"/>
                <w:left w:val="none" w:sz="0" w:space="0" w:color="auto"/>
                <w:bottom w:val="none" w:sz="0" w:space="0" w:color="auto"/>
                <w:right w:val="none" w:sz="0" w:space="0" w:color="auto"/>
              </w:divBdr>
              <w:divsChild>
                <w:div w:id="964577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587936">
          <w:marLeft w:val="0"/>
          <w:marRight w:val="0"/>
          <w:marTop w:val="300"/>
          <w:marBottom w:val="0"/>
          <w:divBdr>
            <w:top w:val="none" w:sz="0" w:space="0" w:color="auto"/>
            <w:left w:val="none" w:sz="0" w:space="0" w:color="auto"/>
            <w:bottom w:val="none" w:sz="0" w:space="0" w:color="auto"/>
            <w:right w:val="none" w:sz="0" w:space="0" w:color="auto"/>
          </w:divBdr>
          <w:divsChild>
            <w:div w:id="393351871">
              <w:marLeft w:val="0"/>
              <w:marRight w:val="0"/>
              <w:marTop w:val="0"/>
              <w:marBottom w:val="0"/>
              <w:divBdr>
                <w:top w:val="none" w:sz="0" w:space="0" w:color="auto"/>
                <w:left w:val="none" w:sz="0" w:space="0" w:color="auto"/>
                <w:bottom w:val="none" w:sz="0" w:space="0" w:color="auto"/>
                <w:right w:val="none" w:sz="0" w:space="0" w:color="auto"/>
              </w:divBdr>
              <w:divsChild>
                <w:div w:id="1472285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364187">
          <w:marLeft w:val="0"/>
          <w:marRight w:val="0"/>
          <w:marTop w:val="0"/>
          <w:marBottom w:val="0"/>
          <w:divBdr>
            <w:top w:val="none" w:sz="0" w:space="0" w:color="auto"/>
            <w:left w:val="none" w:sz="0" w:space="0" w:color="auto"/>
            <w:bottom w:val="none" w:sz="0" w:space="0" w:color="auto"/>
            <w:right w:val="none" w:sz="0" w:space="0" w:color="auto"/>
          </w:divBdr>
          <w:divsChild>
            <w:div w:id="846795558">
              <w:marLeft w:val="0"/>
              <w:marRight w:val="0"/>
              <w:marTop w:val="0"/>
              <w:marBottom w:val="0"/>
              <w:divBdr>
                <w:top w:val="none" w:sz="0" w:space="0" w:color="auto"/>
                <w:left w:val="none" w:sz="0" w:space="0" w:color="auto"/>
                <w:bottom w:val="none" w:sz="0" w:space="0" w:color="auto"/>
                <w:right w:val="none" w:sz="0" w:space="0" w:color="auto"/>
              </w:divBdr>
            </w:div>
          </w:divsChild>
        </w:div>
        <w:div w:id="1009330006">
          <w:marLeft w:val="0"/>
          <w:marRight w:val="0"/>
          <w:marTop w:val="0"/>
          <w:marBottom w:val="0"/>
          <w:divBdr>
            <w:top w:val="none" w:sz="0" w:space="0" w:color="auto"/>
            <w:left w:val="none" w:sz="0" w:space="0" w:color="auto"/>
            <w:bottom w:val="none" w:sz="0" w:space="0" w:color="auto"/>
            <w:right w:val="none" w:sz="0" w:space="0" w:color="auto"/>
          </w:divBdr>
          <w:divsChild>
            <w:div w:id="1276063949">
              <w:marLeft w:val="0"/>
              <w:marRight w:val="0"/>
              <w:marTop w:val="0"/>
              <w:marBottom w:val="0"/>
              <w:divBdr>
                <w:top w:val="none" w:sz="0" w:space="0" w:color="auto"/>
                <w:left w:val="none" w:sz="0" w:space="0" w:color="auto"/>
                <w:bottom w:val="none" w:sz="0" w:space="0" w:color="auto"/>
                <w:right w:val="none" w:sz="0" w:space="0" w:color="auto"/>
              </w:divBdr>
            </w:div>
          </w:divsChild>
        </w:div>
        <w:div w:id="1259363742">
          <w:marLeft w:val="0"/>
          <w:marRight w:val="0"/>
          <w:marTop w:val="0"/>
          <w:marBottom w:val="0"/>
          <w:divBdr>
            <w:top w:val="none" w:sz="0" w:space="0" w:color="auto"/>
            <w:left w:val="none" w:sz="0" w:space="0" w:color="auto"/>
            <w:bottom w:val="none" w:sz="0" w:space="0" w:color="auto"/>
            <w:right w:val="none" w:sz="0" w:space="0" w:color="auto"/>
          </w:divBdr>
          <w:divsChild>
            <w:div w:id="1283882728">
              <w:marLeft w:val="0"/>
              <w:marRight w:val="0"/>
              <w:marTop w:val="0"/>
              <w:marBottom w:val="0"/>
              <w:divBdr>
                <w:top w:val="none" w:sz="0" w:space="0" w:color="auto"/>
                <w:left w:val="none" w:sz="0" w:space="0" w:color="auto"/>
                <w:bottom w:val="none" w:sz="0" w:space="0" w:color="auto"/>
                <w:right w:val="none" w:sz="0" w:space="0" w:color="auto"/>
              </w:divBdr>
            </w:div>
          </w:divsChild>
        </w:div>
        <w:div w:id="1743673993">
          <w:marLeft w:val="0"/>
          <w:marRight w:val="0"/>
          <w:marTop w:val="0"/>
          <w:marBottom w:val="0"/>
          <w:divBdr>
            <w:top w:val="none" w:sz="0" w:space="0" w:color="auto"/>
            <w:left w:val="none" w:sz="0" w:space="0" w:color="auto"/>
            <w:bottom w:val="none" w:sz="0" w:space="0" w:color="auto"/>
            <w:right w:val="none" w:sz="0" w:space="0" w:color="auto"/>
          </w:divBdr>
          <w:divsChild>
            <w:div w:id="1102382643">
              <w:marLeft w:val="0"/>
              <w:marRight w:val="0"/>
              <w:marTop w:val="0"/>
              <w:marBottom w:val="0"/>
              <w:divBdr>
                <w:top w:val="none" w:sz="0" w:space="0" w:color="auto"/>
                <w:left w:val="none" w:sz="0" w:space="0" w:color="auto"/>
                <w:bottom w:val="none" w:sz="0" w:space="0" w:color="auto"/>
                <w:right w:val="none" w:sz="0" w:space="0" w:color="auto"/>
              </w:divBdr>
            </w:div>
          </w:divsChild>
        </w:div>
        <w:div w:id="1752117116">
          <w:marLeft w:val="0"/>
          <w:marRight w:val="0"/>
          <w:marTop w:val="0"/>
          <w:marBottom w:val="0"/>
          <w:divBdr>
            <w:top w:val="none" w:sz="0" w:space="0" w:color="auto"/>
            <w:left w:val="none" w:sz="0" w:space="0" w:color="auto"/>
            <w:bottom w:val="none" w:sz="0" w:space="0" w:color="auto"/>
            <w:right w:val="none" w:sz="0" w:space="0" w:color="auto"/>
          </w:divBdr>
        </w:div>
        <w:div w:id="1917783462">
          <w:marLeft w:val="0"/>
          <w:marRight w:val="0"/>
          <w:marTop w:val="0"/>
          <w:marBottom w:val="0"/>
          <w:divBdr>
            <w:top w:val="none" w:sz="0" w:space="0" w:color="auto"/>
            <w:left w:val="none" w:sz="0" w:space="0" w:color="auto"/>
            <w:bottom w:val="none" w:sz="0" w:space="0" w:color="auto"/>
            <w:right w:val="none" w:sz="0" w:space="0" w:color="auto"/>
          </w:divBdr>
          <w:divsChild>
            <w:div w:id="45958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2760719">
      <w:bodyDiv w:val="1"/>
      <w:marLeft w:val="0"/>
      <w:marRight w:val="0"/>
      <w:marTop w:val="0"/>
      <w:marBottom w:val="0"/>
      <w:divBdr>
        <w:top w:val="none" w:sz="0" w:space="0" w:color="auto"/>
        <w:left w:val="none" w:sz="0" w:space="0" w:color="auto"/>
        <w:bottom w:val="none" w:sz="0" w:space="0" w:color="auto"/>
        <w:right w:val="none" w:sz="0" w:space="0" w:color="auto"/>
      </w:divBdr>
    </w:div>
    <w:div w:id="1623533270">
      <w:bodyDiv w:val="1"/>
      <w:marLeft w:val="0"/>
      <w:marRight w:val="0"/>
      <w:marTop w:val="0"/>
      <w:marBottom w:val="0"/>
      <w:divBdr>
        <w:top w:val="none" w:sz="0" w:space="0" w:color="auto"/>
        <w:left w:val="none" w:sz="0" w:space="0" w:color="auto"/>
        <w:bottom w:val="none" w:sz="0" w:space="0" w:color="auto"/>
        <w:right w:val="none" w:sz="0" w:space="0" w:color="auto"/>
      </w:divBdr>
      <w:divsChild>
        <w:div w:id="1719088029">
          <w:marLeft w:val="0"/>
          <w:marRight w:val="0"/>
          <w:marTop w:val="0"/>
          <w:marBottom w:val="0"/>
          <w:divBdr>
            <w:top w:val="none" w:sz="0" w:space="0" w:color="auto"/>
            <w:left w:val="none" w:sz="0" w:space="0" w:color="auto"/>
            <w:bottom w:val="none" w:sz="0" w:space="0" w:color="auto"/>
            <w:right w:val="none" w:sz="0" w:space="0" w:color="auto"/>
          </w:divBdr>
        </w:div>
        <w:div w:id="1301880136">
          <w:marLeft w:val="0"/>
          <w:marRight w:val="0"/>
          <w:marTop w:val="0"/>
          <w:marBottom w:val="0"/>
          <w:divBdr>
            <w:top w:val="none" w:sz="0" w:space="0" w:color="auto"/>
            <w:left w:val="none" w:sz="0" w:space="0" w:color="auto"/>
            <w:bottom w:val="none" w:sz="0" w:space="0" w:color="auto"/>
            <w:right w:val="none" w:sz="0" w:space="0" w:color="auto"/>
          </w:divBdr>
          <w:divsChild>
            <w:div w:id="866529856">
              <w:marLeft w:val="0"/>
              <w:marRight w:val="0"/>
              <w:marTop w:val="0"/>
              <w:marBottom w:val="0"/>
              <w:divBdr>
                <w:top w:val="none" w:sz="0" w:space="0" w:color="auto"/>
                <w:left w:val="none" w:sz="0" w:space="0" w:color="auto"/>
                <w:bottom w:val="none" w:sz="0" w:space="0" w:color="auto"/>
                <w:right w:val="none" w:sz="0" w:space="0" w:color="auto"/>
              </w:divBdr>
            </w:div>
          </w:divsChild>
        </w:div>
        <w:div w:id="1858737268">
          <w:marLeft w:val="0"/>
          <w:marRight w:val="0"/>
          <w:marTop w:val="0"/>
          <w:marBottom w:val="0"/>
          <w:divBdr>
            <w:top w:val="none" w:sz="0" w:space="0" w:color="auto"/>
            <w:left w:val="none" w:sz="0" w:space="0" w:color="auto"/>
            <w:bottom w:val="none" w:sz="0" w:space="0" w:color="auto"/>
            <w:right w:val="none" w:sz="0" w:space="0" w:color="auto"/>
          </w:divBdr>
        </w:div>
        <w:div w:id="696659666">
          <w:marLeft w:val="0"/>
          <w:marRight w:val="0"/>
          <w:marTop w:val="0"/>
          <w:marBottom w:val="0"/>
          <w:divBdr>
            <w:top w:val="none" w:sz="0" w:space="0" w:color="auto"/>
            <w:left w:val="none" w:sz="0" w:space="0" w:color="auto"/>
            <w:bottom w:val="none" w:sz="0" w:space="0" w:color="auto"/>
            <w:right w:val="none" w:sz="0" w:space="0" w:color="auto"/>
          </w:divBdr>
          <w:divsChild>
            <w:div w:id="707141141">
              <w:marLeft w:val="0"/>
              <w:marRight w:val="0"/>
              <w:marTop w:val="0"/>
              <w:marBottom w:val="0"/>
              <w:divBdr>
                <w:top w:val="none" w:sz="0" w:space="0" w:color="auto"/>
                <w:left w:val="none" w:sz="0" w:space="0" w:color="auto"/>
                <w:bottom w:val="none" w:sz="0" w:space="0" w:color="auto"/>
                <w:right w:val="none" w:sz="0" w:space="0" w:color="auto"/>
              </w:divBdr>
            </w:div>
          </w:divsChild>
        </w:div>
        <w:div w:id="1336228134">
          <w:marLeft w:val="0"/>
          <w:marRight w:val="0"/>
          <w:marTop w:val="0"/>
          <w:marBottom w:val="0"/>
          <w:divBdr>
            <w:top w:val="none" w:sz="0" w:space="0" w:color="auto"/>
            <w:left w:val="none" w:sz="0" w:space="0" w:color="auto"/>
            <w:bottom w:val="none" w:sz="0" w:space="0" w:color="auto"/>
            <w:right w:val="none" w:sz="0" w:space="0" w:color="auto"/>
          </w:divBdr>
        </w:div>
        <w:div w:id="135881905">
          <w:marLeft w:val="0"/>
          <w:marRight w:val="0"/>
          <w:marTop w:val="0"/>
          <w:marBottom w:val="0"/>
          <w:divBdr>
            <w:top w:val="none" w:sz="0" w:space="0" w:color="auto"/>
            <w:left w:val="none" w:sz="0" w:space="0" w:color="auto"/>
            <w:bottom w:val="none" w:sz="0" w:space="0" w:color="auto"/>
            <w:right w:val="none" w:sz="0" w:space="0" w:color="auto"/>
          </w:divBdr>
          <w:divsChild>
            <w:div w:id="1950038527">
              <w:marLeft w:val="0"/>
              <w:marRight w:val="0"/>
              <w:marTop w:val="0"/>
              <w:marBottom w:val="0"/>
              <w:divBdr>
                <w:top w:val="none" w:sz="0" w:space="0" w:color="auto"/>
                <w:left w:val="none" w:sz="0" w:space="0" w:color="auto"/>
                <w:bottom w:val="none" w:sz="0" w:space="0" w:color="auto"/>
                <w:right w:val="none" w:sz="0" w:space="0" w:color="auto"/>
              </w:divBdr>
            </w:div>
          </w:divsChild>
        </w:div>
        <w:div w:id="126172225">
          <w:marLeft w:val="0"/>
          <w:marRight w:val="0"/>
          <w:marTop w:val="0"/>
          <w:marBottom w:val="0"/>
          <w:divBdr>
            <w:top w:val="none" w:sz="0" w:space="0" w:color="auto"/>
            <w:left w:val="none" w:sz="0" w:space="0" w:color="auto"/>
            <w:bottom w:val="none" w:sz="0" w:space="0" w:color="auto"/>
            <w:right w:val="none" w:sz="0" w:space="0" w:color="auto"/>
          </w:divBdr>
        </w:div>
        <w:div w:id="446849094">
          <w:marLeft w:val="0"/>
          <w:marRight w:val="0"/>
          <w:marTop w:val="0"/>
          <w:marBottom w:val="0"/>
          <w:divBdr>
            <w:top w:val="none" w:sz="0" w:space="0" w:color="auto"/>
            <w:left w:val="none" w:sz="0" w:space="0" w:color="auto"/>
            <w:bottom w:val="none" w:sz="0" w:space="0" w:color="auto"/>
            <w:right w:val="none" w:sz="0" w:space="0" w:color="auto"/>
          </w:divBdr>
          <w:divsChild>
            <w:div w:id="913777494">
              <w:marLeft w:val="0"/>
              <w:marRight w:val="0"/>
              <w:marTop w:val="0"/>
              <w:marBottom w:val="0"/>
              <w:divBdr>
                <w:top w:val="none" w:sz="0" w:space="0" w:color="auto"/>
                <w:left w:val="none" w:sz="0" w:space="0" w:color="auto"/>
                <w:bottom w:val="none" w:sz="0" w:space="0" w:color="auto"/>
                <w:right w:val="none" w:sz="0" w:space="0" w:color="auto"/>
              </w:divBdr>
            </w:div>
          </w:divsChild>
        </w:div>
        <w:div w:id="339967227">
          <w:marLeft w:val="0"/>
          <w:marRight w:val="0"/>
          <w:marTop w:val="0"/>
          <w:marBottom w:val="0"/>
          <w:divBdr>
            <w:top w:val="none" w:sz="0" w:space="0" w:color="auto"/>
            <w:left w:val="none" w:sz="0" w:space="0" w:color="auto"/>
            <w:bottom w:val="none" w:sz="0" w:space="0" w:color="auto"/>
            <w:right w:val="none" w:sz="0" w:space="0" w:color="auto"/>
          </w:divBdr>
        </w:div>
        <w:div w:id="2049911211">
          <w:marLeft w:val="0"/>
          <w:marRight w:val="0"/>
          <w:marTop w:val="0"/>
          <w:marBottom w:val="0"/>
          <w:divBdr>
            <w:top w:val="none" w:sz="0" w:space="0" w:color="auto"/>
            <w:left w:val="none" w:sz="0" w:space="0" w:color="auto"/>
            <w:bottom w:val="none" w:sz="0" w:space="0" w:color="auto"/>
            <w:right w:val="none" w:sz="0" w:space="0" w:color="auto"/>
          </w:divBdr>
          <w:divsChild>
            <w:div w:id="1757897835">
              <w:marLeft w:val="0"/>
              <w:marRight w:val="0"/>
              <w:marTop w:val="0"/>
              <w:marBottom w:val="0"/>
              <w:divBdr>
                <w:top w:val="none" w:sz="0" w:space="0" w:color="auto"/>
                <w:left w:val="none" w:sz="0" w:space="0" w:color="auto"/>
                <w:bottom w:val="none" w:sz="0" w:space="0" w:color="auto"/>
                <w:right w:val="none" w:sz="0" w:space="0" w:color="auto"/>
              </w:divBdr>
            </w:div>
          </w:divsChild>
        </w:div>
        <w:div w:id="158542016">
          <w:marLeft w:val="0"/>
          <w:marRight w:val="0"/>
          <w:marTop w:val="0"/>
          <w:marBottom w:val="0"/>
          <w:divBdr>
            <w:top w:val="none" w:sz="0" w:space="0" w:color="auto"/>
            <w:left w:val="none" w:sz="0" w:space="0" w:color="auto"/>
            <w:bottom w:val="none" w:sz="0" w:space="0" w:color="auto"/>
            <w:right w:val="none" w:sz="0" w:space="0" w:color="auto"/>
          </w:divBdr>
        </w:div>
        <w:div w:id="1678996044">
          <w:marLeft w:val="0"/>
          <w:marRight w:val="0"/>
          <w:marTop w:val="0"/>
          <w:marBottom w:val="0"/>
          <w:divBdr>
            <w:top w:val="none" w:sz="0" w:space="0" w:color="auto"/>
            <w:left w:val="none" w:sz="0" w:space="0" w:color="auto"/>
            <w:bottom w:val="none" w:sz="0" w:space="0" w:color="auto"/>
            <w:right w:val="none" w:sz="0" w:space="0" w:color="auto"/>
          </w:divBdr>
          <w:divsChild>
            <w:div w:id="1852333125">
              <w:marLeft w:val="0"/>
              <w:marRight w:val="0"/>
              <w:marTop w:val="0"/>
              <w:marBottom w:val="0"/>
              <w:divBdr>
                <w:top w:val="none" w:sz="0" w:space="0" w:color="auto"/>
                <w:left w:val="none" w:sz="0" w:space="0" w:color="auto"/>
                <w:bottom w:val="none" w:sz="0" w:space="0" w:color="auto"/>
                <w:right w:val="none" w:sz="0" w:space="0" w:color="auto"/>
              </w:divBdr>
            </w:div>
          </w:divsChild>
        </w:div>
        <w:div w:id="1797606387">
          <w:marLeft w:val="0"/>
          <w:marRight w:val="0"/>
          <w:marTop w:val="0"/>
          <w:marBottom w:val="0"/>
          <w:divBdr>
            <w:top w:val="none" w:sz="0" w:space="0" w:color="auto"/>
            <w:left w:val="none" w:sz="0" w:space="0" w:color="auto"/>
            <w:bottom w:val="none" w:sz="0" w:space="0" w:color="auto"/>
            <w:right w:val="none" w:sz="0" w:space="0" w:color="auto"/>
          </w:divBdr>
        </w:div>
        <w:div w:id="331226878">
          <w:marLeft w:val="0"/>
          <w:marRight w:val="0"/>
          <w:marTop w:val="0"/>
          <w:marBottom w:val="0"/>
          <w:divBdr>
            <w:top w:val="none" w:sz="0" w:space="0" w:color="auto"/>
            <w:left w:val="none" w:sz="0" w:space="0" w:color="auto"/>
            <w:bottom w:val="none" w:sz="0" w:space="0" w:color="auto"/>
            <w:right w:val="none" w:sz="0" w:space="0" w:color="auto"/>
          </w:divBdr>
          <w:divsChild>
            <w:div w:id="1120757407">
              <w:marLeft w:val="0"/>
              <w:marRight w:val="0"/>
              <w:marTop w:val="0"/>
              <w:marBottom w:val="0"/>
              <w:divBdr>
                <w:top w:val="none" w:sz="0" w:space="0" w:color="auto"/>
                <w:left w:val="none" w:sz="0" w:space="0" w:color="auto"/>
                <w:bottom w:val="none" w:sz="0" w:space="0" w:color="auto"/>
                <w:right w:val="none" w:sz="0" w:space="0" w:color="auto"/>
              </w:divBdr>
            </w:div>
          </w:divsChild>
        </w:div>
        <w:div w:id="1029911212">
          <w:marLeft w:val="0"/>
          <w:marRight w:val="0"/>
          <w:marTop w:val="300"/>
          <w:marBottom w:val="0"/>
          <w:divBdr>
            <w:top w:val="none" w:sz="0" w:space="0" w:color="auto"/>
            <w:left w:val="none" w:sz="0" w:space="0" w:color="auto"/>
            <w:bottom w:val="none" w:sz="0" w:space="0" w:color="auto"/>
            <w:right w:val="none" w:sz="0" w:space="0" w:color="auto"/>
          </w:divBdr>
          <w:divsChild>
            <w:div w:id="1590964706">
              <w:marLeft w:val="0"/>
              <w:marRight w:val="0"/>
              <w:marTop w:val="0"/>
              <w:marBottom w:val="0"/>
              <w:divBdr>
                <w:top w:val="none" w:sz="0" w:space="0" w:color="auto"/>
                <w:left w:val="none" w:sz="0" w:space="0" w:color="auto"/>
                <w:bottom w:val="none" w:sz="0" w:space="0" w:color="auto"/>
                <w:right w:val="none" w:sz="0" w:space="0" w:color="auto"/>
              </w:divBdr>
              <w:divsChild>
                <w:div w:id="2054771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750585">
          <w:marLeft w:val="0"/>
          <w:marRight w:val="0"/>
          <w:marTop w:val="300"/>
          <w:marBottom w:val="0"/>
          <w:divBdr>
            <w:top w:val="none" w:sz="0" w:space="0" w:color="auto"/>
            <w:left w:val="none" w:sz="0" w:space="0" w:color="auto"/>
            <w:bottom w:val="none" w:sz="0" w:space="0" w:color="auto"/>
            <w:right w:val="none" w:sz="0" w:space="0" w:color="auto"/>
          </w:divBdr>
          <w:divsChild>
            <w:div w:id="1012755161">
              <w:marLeft w:val="0"/>
              <w:marRight w:val="0"/>
              <w:marTop w:val="0"/>
              <w:marBottom w:val="0"/>
              <w:divBdr>
                <w:top w:val="none" w:sz="0" w:space="0" w:color="auto"/>
                <w:left w:val="none" w:sz="0" w:space="0" w:color="auto"/>
                <w:bottom w:val="none" w:sz="0" w:space="0" w:color="auto"/>
                <w:right w:val="none" w:sz="0" w:space="0" w:color="auto"/>
              </w:divBdr>
              <w:divsChild>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287160">
          <w:marLeft w:val="0"/>
          <w:marRight w:val="0"/>
          <w:marTop w:val="300"/>
          <w:marBottom w:val="0"/>
          <w:divBdr>
            <w:top w:val="none" w:sz="0" w:space="0" w:color="auto"/>
            <w:left w:val="none" w:sz="0" w:space="0" w:color="auto"/>
            <w:bottom w:val="none" w:sz="0" w:space="0" w:color="auto"/>
            <w:right w:val="none" w:sz="0" w:space="0" w:color="auto"/>
          </w:divBdr>
          <w:divsChild>
            <w:div w:id="871841032">
              <w:marLeft w:val="0"/>
              <w:marRight w:val="0"/>
              <w:marTop w:val="0"/>
              <w:marBottom w:val="0"/>
              <w:divBdr>
                <w:top w:val="none" w:sz="0" w:space="0" w:color="auto"/>
                <w:left w:val="none" w:sz="0" w:space="0" w:color="auto"/>
                <w:bottom w:val="none" w:sz="0" w:space="0" w:color="auto"/>
                <w:right w:val="none" w:sz="0" w:space="0" w:color="auto"/>
              </w:divBdr>
              <w:divsChild>
                <w:div w:id="1946300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590718">
          <w:marLeft w:val="0"/>
          <w:marRight w:val="0"/>
          <w:marTop w:val="300"/>
          <w:marBottom w:val="0"/>
          <w:divBdr>
            <w:top w:val="none" w:sz="0" w:space="0" w:color="auto"/>
            <w:left w:val="none" w:sz="0" w:space="0" w:color="auto"/>
            <w:bottom w:val="none" w:sz="0" w:space="0" w:color="auto"/>
            <w:right w:val="none" w:sz="0" w:space="0" w:color="auto"/>
          </w:divBdr>
          <w:divsChild>
            <w:div w:id="1396850910">
              <w:marLeft w:val="0"/>
              <w:marRight w:val="0"/>
              <w:marTop w:val="0"/>
              <w:marBottom w:val="0"/>
              <w:divBdr>
                <w:top w:val="none" w:sz="0" w:space="0" w:color="auto"/>
                <w:left w:val="none" w:sz="0" w:space="0" w:color="auto"/>
                <w:bottom w:val="none" w:sz="0" w:space="0" w:color="auto"/>
                <w:right w:val="none" w:sz="0" w:space="0" w:color="auto"/>
              </w:divBdr>
              <w:divsChild>
                <w:div w:id="535965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3809310">
      <w:bodyDiv w:val="1"/>
      <w:marLeft w:val="0"/>
      <w:marRight w:val="0"/>
      <w:marTop w:val="0"/>
      <w:marBottom w:val="0"/>
      <w:divBdr>
        <w:top w:val="none" w:sz="0" w:space="0" w:color="auto"/>
        <w:left w:val="none" w:sz="0" w:space="0" w:color="auto"/>
        <w:bottom w:val="none" w:sz="0" w:space="0" w:color="auto"/>
        <w:right w:val="none" w:sz="0" w:space="0" w:color="auto"/>
      </w:divBdr>
      <w:divsChild>
        <w:div w:id="420224573">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962687522">
          <w:marLeft w:val="0"/>
          <w:marRight w:val="0"/>
          <w:marTop w:val="0"/>
          <w:marBottom w:val="0"/>
          <w:divBdr>
            <w:top w:val="none" w:sz="0" w:space="0" w:color="auto"/>
            <w:left w:val="none" w:sz="0" w:space="0" w:color="auto"/>
            <w:bottom w:val="none" w:sz="0" w:space="0" w:color="auto"/>
            <w:right w:val="none" w:sz="0" w:space="0" w:color="auto"/>
          </w:divBdr>
        </w:div>
        <w:div w:id="358164025">
          <w:marLeft w:val="0"/>
          <w:marRight w:val="0"/>
          <w:marTop w:val="0"/>
          <w:marBottom w:val="0"/>
          <w:divBdr>
            <w:top w:val="none" w:sz="0" w:space="0" w:color="auto"/>
            <w:left w:val="none" w:sz="0" w:space="0" w:color="auto"/>
            <w:bottom w:val="none" w:sz="0" w:space="0" w:color="auto"/>
            <w:right w:val="none" w:sz="0" w:space="0" w:color="auto"/>
          </w:divBdr>
          <w:divsChild>
            <w:div w:id="429665203">
              <w:marLeft w:val="0"/>
              <w:marRight w:val="0"/>
              <w:marTop w:val="0"/>
              <w:marBottom w:val="0"/>
              <w:divBdr>
                <w:top w:val="none" w:sz="0" w:space="0" w:color="auto"/>
                <w:left w:val="none" w:sz="0" w:space="0" w:color="auto"/>
                <w:bottom w:val="none" w:sz="0" w:space="0" w:color="auto"/>
                <w:right w:val="none" w:sz="0" w:space="0" w:color="auto"/>
              </w:divBdr>
            </w:div>
          </w:divsChild>
        </w:div>
        <w:div w:id="1564441866">
          <w:marLeft w:val="0"/>
          <w:marRight w:val="0"/>
          <w:marTop w:val="0"/>
          <w:marBottom w:val="0"/>
          <w:divBdr>
            <w:top w:val="none" w:sz="0" w:space="0" w:color="auto"/>
            <w:left w:val="none" w:sz="0" w:space="0" w:color="auto"/>
            <w:bottom w:val="none" w:sz="0" w:space="0" w:color="auto"/>
            <w:right w:val="none" w:sz="0" w:space="0" w:color="auto"/>
          </w:divBdr>
        </w:div>
        <w:div w:id="384985672">
          <w:marLeft w:val="0"/>
          <w:marRight w:val="0"/>
          <w:marTop w:val="0"/>
          <w:marBottom w:val="0"/>
          <w:divBdr>
            <w:top w:val="none" w:sz="0" w:space="0" w:color="auto"/>
            <w:left w:val="none" w:sz="0" w:space="0" w:color="auto"/>
            <w:bottom w:val="none" w:sz="0" w:space="0" w:color="auto"/>
            <w:right w:val="none" w:sz="0" w:space="0" w:color="auto"/>
          </w:divBdr>
          <w:divsChild>
            <w:div w:id="122701039">
              <w:marLeft w:val="0"/>
              <w:marRight w:val="0"/>
              <w:marTop w:val="0"/>
              <w:marBottom w:val="0"/>
              <w:divBdr>
                <w:top w:val="none" w:sz="0" w:space="0" w:color="auto"/>
                <w:left w:val="none" w:sz="0" w:space="0" w:color="auto"/>
                <w:bottom w:val="none" w:sz="0" w:space="0" w:color="auto"/>
                <w:right w:val="none" w:sz="0" w:space="0" w:color="auto"/>
              </w:divBdr>
            </w:div>
          </w:divsChild>
        </w:div>
        <w:div w:id="1901398753">
          <w:marLeft w:val="0"/>
          <w:marRight w:val="0"/>
          <w:marTop w:val="0"/>
          <w:marBottom w:val="0"/>
          <w:divBdr>
            <w:top w:val="none" w:sz="0" w:space="0" w:color="auto"/>
            <w:left w:val="none" w:sz="0" w:space="0" w:color="auto"/>
            <w:bottom w:val="none" w:sz="0" w:space="0" w:color="auto"/>
            <w:right w:val="none" w:sz="0" w:space="0" w:color="auto"/>
          </w:divBdr>
        </w:div>
        <w:div w:id="1733385260">
          <w:marLeft w:val="0"/>
          <w:marRight w:val="0"/>
          <w:marTop w:val="0"/>
          <w:marBottom w:val="0"/>
          <w:divBdr>
            <w:top w:val="none" w:sz="0" w:space="0" w:color="auto"/>
            <w:left w:val="none" w:sz="0" w:space="0" w:color="auto"/>
            <w:bottom w:val="none" w:sz="0" w:space="0" w:color="auto"/>
            <w:right w:val="none" w:sz="0" w:space="0" w:color="auto"/>
          </w:divBdr>
          <w:divsChild>
            <w:div w:id="1638023832">
              <w:marLeft w:val="0"/>
              <w:marRight w:val="0"/>
              <w:marTop w:val="0"/>
              <w:marBottom w:val="0"/>
              <w:divBdr>
                <w:top w:val="none" w:sz="0" w:space="0" w:color="auto"/>
                <w:left w:val="none" w:sz="0" w:space="0" w:color="auto"/>
                <w:bottom w:val="none" w:sz="0" w:space="0" w:color="auto"/>
                <w:right w:val="none" w:sz="0" w:space="0" w:color="auto"/>
              </w:divBdr>
            </w:div>
          </w:divsChild>
        </w:div>
        <w:div w:id="499589034">
          <w:marLeft w:val="0"/>
          <w:marRight w:val="0"/>
          <w:marTop w:val="0"/>
          <w:marBottom w:val="0"/>
          <w:divBdr>
            <w:top w:val="none" w:sz="0" w:space="0" w:color="auto"/>
            <w:left w:val="none" w:sz="0" w:space="0" w:color="auto"/>
            <w:bottom w:val="none" w:sz="0" w:space="0" w:color="auto"/>
            <w:right w:val="none" w:sz="0" w:space="0" w:color="auto"/>
          </w:divBdr>
        </w:div>
        <w:div w:id="511115986">
          <w:marLeft w:val="0"/>
          <w:marRight w:val="0"/>
          <w:marTop w:val="0"/>
          <w:marBottom w:val="0"/>
          <w:divBdr>
            <w:top w:val="none" w:sz="0" w:space="0" w:color="auto"/>
            <w:left w:val="none" w:sz="0" w:space="0" w:color="auto"/>
            <w:bottom w:val="none" w:sz="0" w:space="0" w:color="auto"/>
            <w:right w:val="none" w:sz="0" w:space="0" w:color="auto"/>
          </w:divBdr>
          <w:divsChild>
            <w:div w:id="1488785557">
              <w:marLeft w:val="0"/>
              <w:marRight w:val="0"/>
              <w:marTop w:val="0"/>
              <w:marBottom w:val="0"/>
              <w:divBdr>
                <w:top w:val="none" w:sz="0" w:space="0" w:color="auto"/>
                <w:left w:val="none" w:sz="0" w:space="0" w:color="auto"/>
                <w:bottom w:val="none" w:sz="0" w:space="0" w:color="auto"/>
                <w:right w:val="none" w:sz="0" w:space="0" w:color="auto"/>
              </w:divBdr>
            </w:div>
          </w:divsChild>
        </w:div>
        <w:div w:id="1181580142">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sChild>
            <w:div w:id="1225870125">
              <w:marLeft w:val="0"/>
              <w:marRight w:val="0"/>
              <w:marTop w:val="0"/>
              <w:marBottom w:val="0"/>
              <w:divBdr>
                <w:top w:val="none" w:sz="0" w:space="0" w:color="auto"/>
                <w:left w:val="none" w:sz="0" w:space="0" w:color="auto"/>
                <w:bottom w:val="none" w:sz="0" w:space="0" w:color="auto"/>
                <w:right w:val="none" w:sz="0" w:space="0" w:color="auto"/>
              </w:divBdr>
            </w:div>
          </w:divsChild>
        </w:div>
        <w:div w:id="1687293028">
          <w:marLeft w:val="0"/>
          <w:marRight w:val="0"/>
          <w:marTop w:val="0"/>
          <w:marBottom w:val="0"/>
          <w:divBdr>
            <w:top w:val="none" w:sz="0" w:space="0" w:color="auto"/>
            <w:left w:val="none" w:sz="0" w:space="0" w:color="auto"/>
            <w:bottom w:val="none" w:sz="0" w:space="0" w:color="auto"/>
            <w:right w:val="none" w:sz="0" w:space="0" w:color="auto"/>
          </w:divBdr>
        </w:div>
        <w:div w:id="1164324468">
          <w:marLeft w:val="0"/>
          <w:marRight w:val="0"/>
          <w:marTop w:val="0"/>
          <w:marBottom w:val="0"/>
          <w:divBdr>
            <w:top w:val="none" w:sz="0" w:space="0" w:color="auto"/>
            <w:left w:val="none" w:sz="0" w:space="0" w:color="auto"/>
            <w:bottom w:val="none" w:sz="0" w:space="0" w:color="auto"/>
            <w:right w:val="none" w:sz="0" w:space="0" w:color="auto"/>
          </w:divBdr>
          <w:divsChild>
            <w:div w:id="1627278967">
              <w:marLeft w:val="0"/>
              <w:marRight w:val="0"/>
              <w:marTop w:val="0"/>
              <w:marBottom w:val="0"/>
              <w:divBdr>
                <w:top w:val="none" w:sz="0" w:space="0" w:color="auto"/>
                <w:left w:val="none" w:sz="0" w:space="0" w:color="auto"/>
                <w:bottom w:val="none" w:sz="0" w:space="0" w:color="auto"/>
                <w:right w:val="none" w:sz="0" w:space="0" w:color="auto"/>
              </w:divBdr>
            </w:div>
          </w:divsChild>
        </w:div>
        <w:div w:id="410615505">
          <w:marLeft w:val="0"/>
          <w:marRight w:val="0"/>
          <w:marTop w:val="300"/>
          <w:marBottom w:val="0"/>
          <w:divBdr>
            <w:top w:val="none" w:sz="0" w:space="0" w:color="auto"/>
            <w:left w:val="none" w:sz="0" w:space="0" w:color="auto"/>
            <w:bottom w:val="none" w:sz="0" w:space="0" w:color="auto"/>
            <w:right w:val="none" w:sz="0" w:space="0" w:color="auto"/>
          </w:divBdr>
          <w:divsChild>
            <w:div w:id="1251428898">
              <w:marLeft w:val="0"/>
              <w:marRight w:val="0"/>
              <w:marTop w:val="0"/>
              <w:marBottom w:val="0"/>
              <w:divBdr>
                <w:top w:val="none" w:sz="0" w:space="0" w:color="auto"/>
                <w:left w:val="none" w:sz="0" w:space="0" w:color="auto"/>
                <w:bottom w:val="none" w:sz="0" w:space="0" w:color="auto"/>
                <w:right w:val="none" w:sz="0" w:space="0" w:color="auto"/>
              </w:divBdr>
              <w:divsChild>
                <w:div w:id="847645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0040209">
          <w:marLeft w:val="0"/>
          <w:marRight w:val="0"/>
          <w:marTop w:val="300"/>
          <w:marBottom w:val="0"/>
          <w:divBdr>
            <w:top w:val="none" w:sz="0" w:space="0" w:color="auto"/>
            <w:left w:val="none" w:sz="0" w:space="0" w:color="auto"/>
            <w:bottom w:val="none" w:sz="0" w:space="0" w:color="auto"/>
            <w:right w:val="none" w:sz="0" w:space="0" w:color="auto"/>
          </w:divBdr>
          <w:divsChild>
            <w:div w:id="106435054">
              <w:marLeft w:val="0"/>
              <w:marRight w:val="0"/>
              <w:marTop w:val="0"/>
              <w:marBottom w:val="0"/>
              <w:divBdr>
                <w:top w:val="none" w:sz="0" w:space="0" w:color="auto"/>
                <w:left w:val="none" w:sz="0" w:space="0" w:color="auto"/>
                <w:bottom w:val="none" w:sz="0" w:space="0" w:color="auto"/>
                <w:right w:val="none" w:sz="0" w:space="0" w:color="auto"/>
              </w:divBdr>
              <w:divsChild>
                <w:div w:id="1282684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897697">
          <w:marLeft w:val="0"/>
          <w:marRight w:val="0"/>
          <w:marTop w:val="300"/>
          <w:marBottom w:val="0"/>
          <w:divBdr>
            <w:top w:val="none" w:sz="0" w:space="0" w:color="auto"/>
            <w:left w:val="none" w:sz="0" w:space="0" w:color="auto"/>
            <w:bottom w:val="none" w:sz="0" w:space="0" w:color="auto"/>
            <w:right w:val="none" w:sz="0" w:space="0" w:color="auto"/>
          </w:divBdr>
          <w:divsChild>
            <w:div w:id="1517033962">
              <w:marLeft w:val="0"/>
              <w:marRight w:val="0"/>
              <w:marTop w:val="0"/>
              <w:marBottom w:val="0"/>
              <w:divBdr>
                <w:top w:val="none" w:sz="0" w:space="0" w:color="auto"/>
                <w:left w:val="none" w:sz="0" w:space="0" w:color="auto"/>
                <w:bottom w:val="none" w:sz="0" w:space="0" w:color="auto"/>
                <w:right w:val="none" w:sz="0" w:space="0" w:color="auto"/>
              </w:divBdr>
              <w:divsChild>
                <w:div w:id="1901936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410774">
          <w:marLeft w:val="0"/>
          <w:marRight w:val="0"/>
          <w:marTop w:val="300"/>
          <w:marBottom w:val="0"/>
          <w:divBdr>
            <w:top w:val="none" w:sz="0" w:space="0" w:color="auto"/>
            <w:left w:val="none" w:sz="0" w:space="0" w:color="auto"/>
            <w:bottom w:val="none" w:sz="0" w:space="0" w:color="auto"/>
            <w:right w:val="none" w:sz="0" w:space="0" w:color="auto"/>
          </w:divBdr>
          <w:divsChild>
            <w:div w:id="191918432">
              <w:marLeft w:val="0"/>
              <w:marRight w:val="0"/>
              <w:marTop w:val="0"/>
              <w:marBottom w:val="0"/>
              <w:divBdr>
                <w:top w:val="none" w:sz="0" w:space="0" w:color="auto"/>
                <w:left w:val="none" w:sz="0" w:space="0" w:color="auto"/>
                <w:bottom w:val="none" w:sz="0" w:space="0" w:color="auto"/>
                <w:right w:val="none" w:sz="0" w:space="0" w:color="auto"/>
              </w:divBdr>
              <w:divsChild>
                <w:div w:id="1671367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4268047">
      <w:bodyDiv w:val="1"/>
      <w:marLeft w:val="0"/>
      <w:marRight w:val="0"/>
      <w:marTop w:val="0"/>
      <w:marBottom w:val="0"/>
      <w:divBdr>
        <w:top w:val="none" w:sz="0" w:space="0" w:color="auto"/>
        <w:left w:val="none" w:sz="0" w:space="0" w:color="auto"/>
        <w:bottom w:val="none" w:sz="0" w:space="0" w:color="auto"/>
        <w:right w:val="none" w:sz="0" w:space="0" w:color="auto"/>
      </w:divBdr>
      <w:divsChild>
        <w:div w:id="86002445">
          <w:marLeft w:val="0"/>
          <w:marRight w:val="0"/>
          <w:marTop w:val="0"/>
          <w:marBottom w:val="0"/>
          <w:divBdr>
            <w:top w:val="none" w:sz="0" w:space="0" w:color="auto"/>
            <w:left w:val="none" w:sz="0" w:space="0" w:color="auto"/>
            <w:bottom w:val="none" w:sz="0" w:space="0" w:color="auto"/>
            <w:right w:val="none" w:sz="0" w:space="0" w:color="auto"/>
          </w:divBdr>
        </w:div>
        <w:div w:id="10801630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214242939">
          <w:marLeft w:val="0"/>
          <w:marRight w:val="0"/>
          <w:marTop w:val="0"/>
          <w:marBottom w:val="0"/>
          <w:divBdr>
            <w:top w:val="none" w:sz="0" w:space="0" w:color="auto"/>
            <w:left w:val="none" w:sz="0" w:space="0" w:color="auto"/>
            <w:bottom w:val="none" w:sz="0" w:space="0" w:color="auto"/>
            <w:right w:val="none" w:sz="0" w:space="0" w:color="auto"/>
          </w:divBdr>
          <w:divsChild>
            <w:div w:id="890307004">
              <w:marLeft w:val="0"/>
              <w:marRight w:val="0"/>
              <w:marTop w:val="0"/>
              <w:marBottom w:val="0"/>
              <w:divBdr>
                <w:top w:val="none" w:sz="0" w:space="0" w:color="auto"/>
                <w:left w:val="none" w:sz="0" w:space="0" w:color="auto"/>
                <w:bottom w:val="none" w:sz="0" w:space="0" w:color="auto"/>
                <w:right w:val="none" w:sz="0" w:space="0" w:color="auto"/>
              </w:divBdr>
            </w:div>
          </w:divsChild>
        </w:div>
        <w:div w:id="411974921">
          <w:marLeft w:val="0"/>
          <w:marRight w:val="0"/>
          <w:marTop w:val="300"/>
          <w:marBottom w:val="0"/>
          <w:divBdr>
            <w:top w:val="none" w:sz="0" w:space="0" w:color="auto"/>
            <w:left w:val="none" w:sz="0" w:space="0" w:color="auto"/>
            <w:bottom w:val="none" w:sz="0" w:space="0" w:color="auto"/>
            <w:right w:val="none" w:sz="0" w:space="0" w:color="auto"/>
          </w:divBdr>
          <w:divsChild>
            <w:div w:id="2099060845">
              <w:marLeft w:val="0"/>
              <w:marRight w:val="0"/>
              <w:marTop w:val="0"/>
              <w:marBottom w:val="0"/>
              <w:divBdr>
                <w:top w:val="none" w:sz="0" w:space="0" w:color="auto"/>
                <w:left w:val="none" w:sz="0" w:space="0" w:color="auto"/>
                <w:bottom w:val="none" w:sz="0" w:space="0" w:color="auto"/>
                <w:right w:val="none" w:sz="0" w:space="0" w:color="auto"/>
              </w:divBdr>
              <w:divsChild>
                <w:div w:id="63402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5391271">
          <w:marLeft w:val="0"/>
          <w:marRight w:val="0"/>
          <w:marTop w:val="0"/>
          <w:marBottom w:val="0"/>
          <w:divBdr>
            <w:top w:val="none" w:sz="0" w:space="0" w:color="auto"/>
            <w:left w:val="none" w:sz="0" w:space="0" w:color="auto"/>
            <w:bottom w:val="none" w:sz="0" w:space="0" w:color="auto"/>
            <w:right w:val="none" w:sz="0" w:space="0" w:color="auto"/>
          </w:divBdr>
          <w:divsChild>
            <w:div w:id="412505401">
              <w:marLeft w:val="0"/>
              <w:marRight w:val="0"/>
              <w:marTop w:val="0"/>
              <w:marBottom w:val="0"/>
              <w:divBdr>
                <w:top w:val="none" w:sz="0" w:space="0" w:color="auto"/>
                <w:left w:val="none" w:sz="0" w:space="0" w:color="auto"/>
                <w:bottom w:val="none" w:sz="0" w:space="0" w:color="auto"/>
                <w:right w:val="none" w:sz="0" w:space="0" w:color="auto"/>
              </w:divBdr>
            </w:div>
          </w:divsChild>
        </w:div>
        <w:div w:id="612783582">
          <w:marLeft w:val="0"/>
          <w:marRight w:val="0"/>
          <w:marTop w:val="0"/>
          <w:marBottom w:val="0"/>
          <w:divBdr>
            <w:top w:val="none" w:sz="0" w:space="0" w:color="auto"/>
            <w:left w:val="none" w:sz="0" w:space="0" w:color="auto"/>
            <w:bottom w:val="none" w:sz="0" w:space="0" w:color="auto"/>
            <w:right w:val="none" w:sz="0" w:space="0" w:color="auto"/>
          </w:divBdr>
        </w:div>
        <w:div w:id="816459589">
          <w:marLeft w:val="0"/>
          <w:marRight w:val="0"/>
          <w:marTop w:val="0"/>
          <w:marBottom w:val="0"/>
          <w:divBdr>
            <w:top w:val="none" w:sz="0" w:space="0" w:color="auto"/>
            <w:left w:val="none" w:sz="0" w:space="0" w:color="auto"/>
            <w:bottom w:val="none" w:sz="0" w:space="0" w:color="auto"/>
            <w:right w:val="none" w:sz="0" w:space="0" w:color="auto"/>
          </w:divBdr>
          <w:divsChild>
            <w:div w:id="1350252866">
              <w:marLeft w:val="0"/>
              <w:marRight w:val="0"/>
              <w:marTop w:val="0"/>
              <w:marBottom w:val="0"/>
              <w:divBdr>
                <w:top w:val="none" w:sz="0" w:space="0" w:color="auto"/>
                <w:left w:val="none" w:sz="0" w:space="0" w:color="auto"/>
                <w:bottom w:val="none" w:sz="0" w:space="0" w:color="auto"/>
                <w:right w:val="none" w:sz="0" w:space="0" w:color="auto"/>
              </w:divBdr>
            </w:div>
          </w:divsChild>
        </w:div>
        <w:div w:id="1085957435">
          <w:marLeft w:val="0"/>
          <w:marRight w:val="0"/>
          <w:marTop w:val="0"/>
          <w:marBottom w:val="0"/>
          <w:divBdr>
            <w:top w:val="none" w:sz="0" w:space="0" w:color="auto"/>
            <w:left w:val="none" w:sz="0" w:space="0" w:color="auto"/>
            <w:bottom w:val="none" w:sz="0" w:space="0" w:color="auto"/>
            <w:right w:val="none" w:sz="0" w:space="0" w:color="auto"/>
          </w:divBdr>
        </w:div>
        <w:div w:id="1248269310">
          <w:marLeft w:val="0"/>
          <w:marRight w:val="0"/>
          <w:marTop w:val="0"/>
          <w:marBottom w:val="0"/>
          <w:divBdr>
            <w:top w:val="none" w:sz="0" w:space="0" w:color="auto"/>
            <w:left w:val="none" w:sz="0" w:space="0" w:color="auto"/>
            <w:bottom w:val="none" w:sz="0" w:space="0" w:color="auto"/>
            <w:right w:val="none" w:sz="0" w:space="0" w:color="auto"/>
          </w:divBdr>
        </w:div>
        <w:div w:id="1253012229">
          <w:marLeft w:val="0"/>
          <w:marRight w:val="0"/>
          <w:marTop w:val="0"/>
          <w:marBottom w:val="0"/>
          <w:divBdr>
            <w:top w:val="none" w:sz="0" w:space="0" w:color="auto"/>
            <w:left w:val="none" w:sz="0" w:space="0" w:color="auto"/>
            <w:bottom w:val="none" w:sz="0" w:space="0" w:color="auto"/>
            <w:right w:val="none" w:sz="0" w:space="0" w:color="auto"/>
          </w:divBdr>
          <w:divsChild>
            <w:div w:id="1110929341">
              <w:marLeft w:val="0"/>
              <w:marRight w:val="0"/>
              <w:marTop w:val="0"/>
              <w:marBottom w:val="0"/>
              <w:divBdr>
                <w:top w:val="none" w:sz="0" w:space="0" w:color="auto"/>
                <w:left w:val="none" w:sz="0" w:space="0" w:color="auto"/>
                <w:bottom w:val="none" w:sz="0" w:space="0" w:color="auto"/>
                <w:right w:val="none" w:sz="0" w:space="0" w:color="auto"/>
              </w:divBdr>
            </w:div>
          </w:divsChild>
        </w:div>
        <w:div w:id="1328174187">
          <w:marLeft w:val="0"/>
          <w:marRight w:val="0"/>
          <w:marTop w:val="0"/>
          <w:marBottom w:val="0"/>
          <w:divBdr>
            <w:top w:val="none" w:sz="0" w:space="0" w:color="auto"/>
            <w:left w:val="none" w:sz="0" w:space="0" w:color="auto"/>
            <w:bottom w:val="none" w:sz="0" w:space="0" w:color="auto"/>
            <w:right w:val="none" w:sz="0" w:space="0" w:color="auto"/>
          </w:divBdr>
          <w:divsChild>
            <w:div w:id="1933737458">
              <w:marLeft w:val="0"/>
              <w:marRight w:val="0"/>
              <w:marTop w:val="0"/>
              <w:marBottom w:val="0"/>
              <w:divBdr>
                <w:top w:val="none" w:sz="0" w:space="0" w:color="auto"/>
                <w:left w:val="none" w:sz="0" w:space="0" w:color="auto"/>
                <w:bottom w:val="none" w:sz="0" w:space="0" w:color="auto"/>
                <w:right w:val="none" w:sz="0" w:space="0" w:color="auto"/>
              </w:divBdr>
            </w:div>
          </w:divsChild>
        </w:div>
        <w:div w:id="1564216865">
          <w:marLeft w:val="0"/>
          <w:marRight w:val="0"/>
          <w:marTop w:val="0"/>
          <w:marBottom w:val="0"/>
          <w:divBdr>
            <w:top w:val="none" w:sz="0" w:space="0" w:color="auto"/>
            <w:left w:val="none" w:sz="0" w:space="0" w:color="auto"/>
            <w:bottom w:val="none" w:sz="0" w:space="0" w:color="auto"/>
            <w:right w:val="none" w:sz="0" w:space="0" w:color="auto"/>
          </w:divBdr>
        </w:div>
        <w:div w:id="1661927477">
          <w:marLeft w:val="0"/>
          <w:marRight w:val="0"/>
          <w:marTop w:val="0"/>
          <w:marBottom w:val="0"/>
          <w:divBdr>
            <w:top w:val="none" w:sz="0" w:space="0" w:color="auto"/>
            <w:left w:val="none" w:sz="0" w:space="0" w:color="auto"/>
            <w:bottom w:val="none" w:sz="0" w:space="0" w:color="auto"/>
            <w:right w:val="none" w:sz="0" w:space="0" w:color="auto"/>
          </w:divBdr>
          <w:divsChild>
            <w:div w:id="882404576">
              <w:marLeft w:val="0"/>
              <w:marRight w:val="0"/>
              <w:marTop w:val="0"/>
              <w:marBottom w:val="0"/>
              <w:divBdr>
                <w:top w:val="none" w:sz="0" w:space="0" w:color="auto"/>
                <w:left w:val="none" w:sz="0" w:space="0" w:color="auto"/>
                <w:bottom w:val="none" w:sz="0" w:space="0" w:color="auto"/>
                <w:right w:val="none" w:sz="0" w:space="0" w:color="auto"/>
              </w:divBdr>
            </w:div>
          </w:divsChild>
        </w:div>
        <w:div w:id="2028675307">
          <w:marLeft w:val="0"/>
          <w:marRight w:val="0"/>
          <w:marTop w:val="300"/>
          <w:marBottom w:val="0"/>
          <w:divBdr>
            <w:top w:val="none" w:sz="0" w:space="0" w:color="auto"/>
            <w:left w:val="none" w:sz="0" w:space="0" w:color="auto"/>
            <w:bottom w:val="none" w:sz="0" w:space="0" w:color="auto"/>
            <w:right w:val="none" w:sz="0" w:space="0" w:color="auto"/>
          </w:divBdr>
          <w:divsChild>
            <w:div w:id="1379158958">
              <w:marLeft w:val="0"/>
              <w:marRight w:val="0"/>
              <w:marTop w:val="0"/>
              <w:marBottom w:val="0"/>
              <w:divBdr>
                <w:top w:val="none" w:sz="0" w:space="0" w:color="auto"/>
                <w:left w:val="none" w:sz="0" w:space="0" w:color="auto"/>
                <w:bottom w:val="none" w:sz="0" w:space="0" w:color="auto"/>
                <w:right w:val="none" w:sz="0" w:space="0" w:color="auto"/>
              </w:divBdr>
              <w:divsChild>
                <w:div w:id="588924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0957087">
          <w:marLeft w:val="0"/>
          <w:marRight w:val="0"/>
          <w:marTop w:val="0"/>
          <w:marBottom w:val="0"/>
          <w:divBdr>
            <w:top w:val="none" w:sz="0" w:space="0" w:color="auto"/>
            <w:left w:val="none" w:sz="0" w:space="0" w:color="auto"/>
            <w:bottom w:val="none" w:sz="0" w:space="0" w:color="auto"/>
            <w:right w:val="none" w:sz="0" w:space="0" w:color="auto"/>
          </w:divBdr>
        </w:div>
      </w:divsChild>
    </w:div>
    <w:div w:id="1625311065">
      <w:bodyDiv w:val="1"/>
      <w:marLeft w:val="0"/>
      <w:marRight w:val="0"/>
      <w:marTop w:val="0"/>
      <w:marBottom w:val="0"/>
      <w:divBdr>
        <w:top w:val="none" w:sz="0" w:space="0" w:color="auto"/>
        <w:left w:val="none" w:sz="0" w:space="0" w:color="auto"/>
        <w:bottom w:val="none" w:sz="0" w:space="0" w:color="auto"/>
        <w:right w:val="none" w:sz="0" w:space="0" w:color="auto"/>
      </w:divBdr>
      <w:divsChild>
        <w:div w:id="1283196154">
          <w:marLeft w:val="0"/>
          <w:marRight w:val="0"/>
          <w:marTop w:val="0"/>
          <w:marBottom w:val="0"/>
          <w:divBdr>
            <w:top w:val="none" w:sz="0" w:space="0" w:color="auto"/>
            <w:left w:val="none" w:sz="0" w:space="0" w:color="auto"/>
            <w:bottom w:val="none" w:sz="0" w:space="0" w:color="auto"/>
            <w:right w:val="none" w:sz="0" w:space="0" w:color="auto"/>
          </w:divBdr>
        </w:div>
        <w:div w:id="1375692623">
          <w:marLeft w:val="0"/>
          <w:marRight w:val="0"/>
          <w:marTop w:val="0"/>
          <w:marBottom w:val="0"/>
          <w:divBdr>
            <w:top w:val="none" w:sz="0" w:space="0" w:color="auto"/>
            <w:left w:val="none" w:sz="0" w:space="0" w:color="auto"/>
            <w:bottom w:val="none" w:sz="0" w:space="0" w:color="auto"/>
            <w:right w:val="none" w:sz="0" w:space="0" w:color="auto"/>
          </w:divBdr>
          <w:divsChild>
            <w:div w:id="1751343280">
              <w:marLeft w:val="0"/>
              <w:marRight w:val="0"/>
              <w:marTop w:val="0"/>
              <w:marBottom w:val="0"/>
              <w:divBdr>
                <w:top w:val="none" w:sz="0" w:space="0" w:color="auto"/>
                <w:left w:val="none" w:sz="0" w:space="0" w:color="auto"/>
                <w:bottom w:val="none" w:sz="0" w:space="0" w:color="auto"/>
                <w:right w:val="none" w:sz="0" w:space="0" w:color="auto"/>
              </w:divBdr>
            </w:div>
          </w:divsChild>
        </w:div>
        <w:div w:id="1492674957">
          <w:marLeft w:val="0"/>
          <w:marRight w:val="0"/>
          <w:marTop w:val="0"/>
          <w:marBottom w:val="0"/>
          <w:divBdr>
            <w:top w:val="none" w:sz="0" w:space="0" w:color="auto"/>
            <w:left w:val="none" w:sz="0" w:space="0" w:color="auto"/>
            <w:bottom w:val="none" w:sz="0" w:space="0" w:color="auto"/>
            <w:right w:val="none" w:sz="0" w:space="0" w:color="auto"/>
          </w:divBdr>
        </w:div>
        <w:div w:id="1995454680">
          <w:marLeft w:val="0"/>
          <w:marRight w:val="0"/>
          <w:marTop w:val="0"/>
          <w:marBottom w:val="0"/>
          <w:divBdr>
            <w:top w:val="none" w:sz="0" w:space="0" w:color="auto"/>
            <w:left w:val="none" w:sz="0" w:space="0" w:color="auto"/>
            <w:bottom w:val="none" w:sz="0" w:space="0" w:color="auto"/>
            <w:right w:val="none" w:sz="0" w:space="0" w:color="auto"/>
          </w:divBdr>
          <w:divsChild>
            <w:div w:id="1634170654">
              <w:marLeft w:val="0"/>
              <w:marRight w:val="0"/>
              <w:marTop w:val="0"/>
              <w:marBottom w:val="0"/>
              <w:divBdr>
                <w:top w:val="none" w:sz="0" w:space="0" w:color="auto"/>
                <w:left w:val="none" w:sz="0" w:space="0" w:color="auto"/>
                <w:bottom w:val="none" w:sz="0" w:space="0" w:color="auto"/>
                <w:right w:val="none" w:sz="0" w:space="0" w:color="auto"/>
              </w:divBdr>
            </w:div>
          </w:divsChild>
        </w:div>
        <w:div w:id="1101609846">
          <w:marLeft w:val="0"/>
          <w:marRight w:val="0"/>
          <w:marTop w:val="0"/>
          <w:marBottom w:val="0"/>
          <w:divBdr>
            <w:top w:val="none" w:sz="0" w:space="0" w:color="auto"/>
            <w:left w:val="none" w:sz="0" w:space="0" w:color="auto"/>
            <w:bottom w:val="none" w:sz="0" w:space="0" w:color="auto"/>
            <w:right w:val="none" w:sz="0" w:space="0" w:color="auto"/>
          </w:divBdr>
        </w:div>
        <w:div w:id="769666473">
          <w:marLeft w:val="0"/>
          <w:marRight w:val="0"/>
          <w:marTop w:val="0"/>
          <w:marBottom w:val="0"/>
          <w:divBdr>
            <w:top w:val="none" w:sz="0" w:space="0" w:color="auto"/>
            <w:left w:val="none" w:sz="0" w:space="0" w:color="auto"/>
            <w:bottom w:val="none" w:sz="0" w:space="0" w:color="auto"/>
            <w:right w:val="none" w:sz="0" w:space="0" w:color="auto"/>
          </w:divBdr>
          <w:divsChild>
            <w:div w:id="629016528">
              <w:marLeft w:val="0"/>
              <w:marRight w:val="0"/>
              <w:marTop w:val="0"/>
              <w:marBottom w:val="0"/>
              <w:divBdr>
                <w:top w:val="none" w:sz="0" w:space="0" w:color="auto"/>
                <w:left w:val="none" w:sz="0" w:space="0" w:color="auto"/>
                <w:bottom w:val="none" w:sz="0" w:space="0" w:color="auto"/>
                <w:right w:val="none" w:sz="0" w:space="0" w:color="auto"/>
              </w:divBdr>
            </w:div>
          </w:divsChild>
        </w:div>
        <w:div w:id="1156065884">
          <w:marLeft w:val="0"/>
          <w:marRight w:val="0"/>
          <w:marTop w:val="0"/>
          <w:marBottom w:val="0"/>
          <w:divBdr>
            <w:top w:val="none" w:sz="0" w:space="0" w:color="auto"/>
            <w:left w:val="none" w:sz="0" w:space="0" w:color="auto"/>
            <w:bottom w:val="none" w:sz="0" w:space="0" w:color="auto"/>
            <w:right w:val="none" w:sz="0" w:space="0" w:color="auto"/>
          </w:divBdr>
        </w:div>
        <w:div w:id="970476093">
          <w:marLeft w:val="0"/>
          <w:marRight w:val="0"/>
          <w:marTop w:val="0"/>
          <w:marBottom w:val="0"/>
          <w:divBdr>
            <w:top w:val="none" w:sz="0" w:space="0" w:color="auto"/>
            <w:left w:val="none" w:sz="0" w:space="0" w:color="auto"/>
            <w:bottom w:val="none" w:sz="0" w:space="0" w:color="auto"/>
            <w:right w:val="none" w:sz="0" w:space="0" w:color="auto"/>
          </w:divBdr>
          <w:divsChild>
            <w:div w:id="789473305">
              <w:marLeft w:val="0"/>
              <w:marRight w:val="0"/>
              <w:marTop w:val="0"/>
              <w:marBottom w:val="0"/>
              <w:divBdr>
                <w:top w:val="none" w:sz="0" w:space="0" w:color="auto"/>
                <w:left w:val="none" w:sz="0" w:space="0" w:color="auto"/>
                <w:bottom w:val="none" w:sz="0" w:space="0" w:color="auto"/>
                <w:right w:val="none" w:sz="0" w:space="0" w:color="auto"/>
              </w:divBdr>
            </w:div>
          </w:divsChild>
        </w:div>
        <w:div w:id="444009875">
          <w:marLeft w:val="0"/>
          <w:marRight w:val="0"/>
          <w:marTop w:val="0"/>
          <w:marBottom w:val="0"/>
          <w:divBdr>
            <w:top w:val="none" w:sz="0" w:space="0" w:color="auto"/>
            <w:left w:val="none" w:sz="0" w:space="0" w:color="auto"/>
            <w:bottom w:val="none" w:sz="0" w:space="0" w:color="auto"/>
            <w:right w:val="none" w:sz="0" w:space="0" w:color="auto"/>
          </w:divBdr>
        </w:div>
        <w:div w:id="1293901564">
          <w:marLeft w:val="0"/>
          <w:marRight w:val="0"/>
          <w:marTop w:val="0"/>
          <w:marBottom w:val="0"/>
          <w:divBdr>
            <w:top w:val="none" w:sz="0" w:space="0" w:color="auto"/>
            <w:left w:val="none" w:sz="0" w:space="0" w:color="auto"/>
            <w:bottom w:val="none" w:sz="0" w:space="0" w:color="auto"/>
            <w:right w:val="none" w:sz="0" w:space="0" w:color="auto"/>
          </w:divBdr>
          <w:divsChild>
            <w:div w:id="1186136349">
              <w:marLeft w:val="0"/>
              <w:marRight w:val="0"/>
              <w:marTop w:val="0"/>
              <w:marBottom w:val="0"/>
              <w:divBdr>
                <w:top w:val="none" w:sz="0" w:space="0" w:color="auto"/>
                <w:left w:val="none" w:sz="0" w:space="0" w:color="auto"/>
                <w:bottom w:val="none" w:sz="0" w:space="0" w:color="auto"/>
                <w:right w:val="none" w:sz="0" w:space="0" w:color="auto"/>
              </w:divBdr>
            </w:div>
          </w:divsChild>
        </w:div>
        <w:div w:id="318967171">
          <w:marLeft w:val="0"/>
          <w:marRight w:val="0"/>
          <w:marTop w:val="0"/>
          <w:marBottom w:val="0"/>
          <w:divBdr>
            <w:top w:val="none" w:sz="0" w:space="0" w:color="auto"/>
            <w:left w:val="none" w:sz="0" w:space="0" w:color="auto"/>
            <w:bottom w:val="none" w:sz="0" w:space="0" w:color="auto"/>
            <w:right w:val="none" w:sz="0" w:space="0" w:color="auto"/>
          </w:divBdr>
        </w:div>
        <w:div w:id="1646859927">
          <w:marLeft w:val="0"/>
          <w:marRight w:val="0"/>
          <w:marTop w:val="0"/>
          <w:marBottom w:val="0"/>
          <w:divBdr>
            <w:top w:val="none" w:sz="0" w:space="0" w:color="auto"/>
            <w:left w:val="none" w:sz="0" w:space="0" w:color="auto"/>
            <w:bottom w:val="none" w:sz="0" w:space="0" w:color="auto"/>
            <w:right w:val="none" w:sz="0" w:space="0" w:color="auto"/>
          </w:divBdr>
          <w:divsChild>
            <w:div w:id="1792623363">
              <w:marLeft w:val="0"/>
              <w:marRight w:val="0"/>
              <w:marTop w:val="0"/>
              <w:marBottom w:val="0"/>
              <w:divBdr>
                <w:top w:val="none" w:sz="0" w:space="0" w:color="auto"/>
                <w:left w:val="none" w:sz="0" w:space="0" w:color="auto"/>
                <w:bottom w:val="none" w:sz="0" w:space="0" w:color="auto"/>
                <w:right w:val="none" w:sz="0" w:space="0" w:color="auto"/>
              </w:divBdr>
            </w:div>
          </w:divsChild>
        </w:div>
        <w:div w:id="533155946">
          <w:marLeft w:val="0"/>
          <w:marRight w:val="0"/>
          <w:marTop w:val="0"/>
          <w:marBottom w:val="0"/>
          <w:divBdr>
            <w:top w:val="none" w:sz="0" w:space="0" w:color="auto"/>
            <w:left w:val="none" w:sz="0" w:space="0" w:color="auto"/>
            <w:bottom w:val="none" w:sz="0" w:space="0" w:color="auto"/>
            <w:right w:val="none" w:sz="0" w:space="0" w:color="auto"/>
          </w:divBdr>
        </w:div>
        <w:div w:id="271982071">
          <w:marLeft w:val="0"/>
          <w:marRight w:val="0"/>
          <w:marTop w:val="0"/>
          <w:marBottom w:val="0"/>
          <w:divBdr>
            <w:top w:val="none" w:sz="0" w:space="0" w:color="auto"/>
            <w:left w:val="none" w:sz="0" w:space="0" w:color="auto"/>
            <w:bottom w:val="none" w:sz="0" w:space="0" w:color="auto"/>
            <w:right w:val="none" w:sz="0" w:space="0" w:color="auto"/>
          </w:divBdr>
          <w:divsChild>
            <w:div w:id="615259368">
              <w:marLeft w:val="0"/>
              <w:marRight w:val="0"/>
              <w:marTop w:val="0"/>
              <w:marBottom w:val="0"/>
              <w:divBdr>
                <w:top w:val="none" w:sz="0" w:space="0" w:color="auto"/>
                <w:left w:val="none" w:sz="0" w:space="0" w:color="auto"/>
                <w:bottom w:val="none" w:sz="0" w:space="0" w:color="auto"/>
                <w:right w:val="none" w:sz="0" w:space="0" w:color="auto"/>
              </w:divBdr>
            </w:div>
          </w:divsChild>
        </w:div>
        <w:div w:id="110562950">
          <w:marLeft w:val="0"/>
          <w:marRight w:val="0"/>
          <w:marTop w:val="300"/>
          <w:marBottom w:val="0"/>
          <w:divBdr>
            <w:top w:val="none" w:sz="0" w:space="0" w:color="auto"/>
            <w:left w:val="none" w:sz="0" w:space="0" w:color="auto"/>
            <w:bottom w:val="none" w:sz="0" w:space="0" w:color="auto"/>
            <w:right w:val="none" w:sz="0" w:space="0" w:color="auto"/>
          </w:divBdr>
          <w:divsChild>
            <w:div w:id="690300644">
              <w:marLeft w:val="0"/>
              <w:marRight w:val="0"/>
              <w:marTop w:val="0"/>
              <w:marBottom w:val="0"/>
              <w:divBdr>
                <w:top w:val="none" w:sz="0" w:space="0" w:color="auto"/>
                <w:left w:val="none" w:sz="0" w:space="0" w:color="auto"/>
                <w:bottom w:val="none" w:sz="0" w:space="0" w:color="auto"/>
                <w:right w:val="none" w:sz="0" w:space="0" w:color="auto"/>
              </w:divBdr>
              <w:divsChild>
                <w:div w:id="25980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274906">
          <w:marLeft w:val="0"/>
          <w:marRight w:val="0"/>
          <w:marTop w:val="300"/>
          <w:marBottom w:val="0"/>
          <w:divBdr>
            <w:top w:val="none" w:sz="0" w:space="0" w:color="auto"/>
            <w:left w:val="none" w:sz="0" w:space="0" w:color="auto"/>
            <w:bottom w:val="none" w:sz="0" w:space="0" w:color="auto"/>
            <w:right w:val="none" w:sz="0" w:space="0" w:color="auto"/>
          </w:divBdr>
          <w:divsChild>
            <w:div w:id="1779836678">
              <w:marLeft w:val="0"/>
              <w:marRight w:val="0"/>
              <w:marTop w:val="0"/>
              <w:marBottom w:val="0"/>
              <w:divBdr>
                <w:top w:val="none" w:sz="0" w:space="0" w:color="auto"/>
                <w:left w:val="none" w:sz="0" w:space="0" w:color="auto"/>
                <w:bottom w:val="none" w:sz="0" w:space="0" w:color="auto"/>
                <w:right w:val="none" w:sz="0" w:space="0" w:color="auto"/>
              </w:divBdr>
              <w:divsChild>
                <w:div w:id="1042097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218039">
          <w:marLeft w:val="0"/>
          <w:marRight w:val="0"/>
          <w:marTop w:val="300"/>
          <w:marBottom w:val="0"/>
          <w:divBdr>
            <w:top w:val="none" w:sz="0" w:space="0" w:color="auto"/>
            <w:left w:val="none" w:sz="0" w:space="0" w:color="auto"/>
            <w:bottom w:val="none" w:sz="0" w:space="0" w:color="auto"/>
            <w:right w:val="none" w:sz="0" w:space="0" w:color="auto"/>
          </w:divBdr>
          <w:divsChild>
            <w:div w:id="1065028198">
              <w:marLeft w:val="0"/>
              <w:marRight w:val="0"/>
              <w:marTop w:val="0"/>
              <w:marBottom w:val="0"/>
              <w:divBdr>
                <w:top w:val="none" w:sz="0" w:space="0" w:color="auto"/>
                <w:left w:val="none" w:sz="0" w:space="0" w:color="auto"/>
                <w:bottom w:val="none" w:sz="0" w:space="0" w:color="auto"/>
                <w:right w:val="none" w:sz="0" w:space="0" w:color="auto"/>
              </w:divBdr>
              <w:divsChild>
                <w:div w:id="884029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094826">
          <w:marLeft w:val="0"/>
          <w:marRight w:val="0"/>
          <w:marTop w:val="300"/>
          <w:marBottom w:val="0"/>
          <w:divBdr>
            <w:top w:val="none" w:sz="0" w:space="0" w:color="auto"/>
            <w:left w:val="none" w:sz="0" w:space="0" w:color="auto"/>
            <w:bottom w:val="none" w:sz="0" w:space="0" w:color="auto"/>
            <w:right w:val="none" w:sz="0" w:space="0" w:color="auto"/>
          </w:divBdr>
          <w:divsChild>
            <w:div w:id="1322850764">
              <w:marLeft w:val="0"/>
              <w:marRight w:val="0"/>
              <w:marTop w:val="0"/>
              <w:marBottom w:val="0"/>
              <w:divBdr>
                <w:top w:val="none" w:sz="0" w:space="0" w:color="auto"/>
                <w:left w:val="none" w:sz="0" w:space="0" w:color="auto"/>
                <w:bottom w:val="none" w:sz="0" w:space="0" w:color="auto"/>
                <w:right w:val="none" w:sz="0" w:space="0" w:color="auto"/>
              </w:divBdr>
              <w:divsChild>
                <w:div w:id="1755516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8504982">
      <w:bodyDiv w:val="1"/>
      <w:marLeft w:val="0"/>
      <w:marRight w:val="0"/>
      <w:marTop w:val="0"/>
      <w:marBottom w:val="0"/>
      <w:divBdr>
        <w:top w:val="none" w:sz="0" w:space="0" w:color="auto"/>
        <w:left w:val="none" w:sz="0" w:space="0" w:color="auto"/>
        <w:bottom w:val="none" w:sz="0" w:space="0" w:color="auto"/>
        <w:right w:val="none" w:sz="0" w:space="0" w:color="auto"/>
      </w:divBdr>
      <w:divsChild>
        <w:div w:id="1607349145">
          <w:marLeft w:val="0"/>
          <w:marRight w:val="0"/>
          <w:marTop w:val="0"/>
          <w:marBottom w:val="0"/>
          <w:divBdr>
            <w:top w:val="none" w:sz="0" w:space="0" w:color="auto"/>
            <w:left w:val="none" w:sz="0" w:space="0" w:color="auto"/>
            <w:bottom w:val="none" w:sz="0" w:space="0" w:color="auto"/>
            <w:right w:val="none" w:sz="0" w:space="0" w:color="auto"/>
          </w:divBdr>
        </w:div>
        <w:div w:id="1495880596">
          <w:marLeft w:val="0"/>
          <w:marRight w:val="0"/>
          <w:marTop w:val="0"/>
          <w:marBottom w:val="0"/>
          <w:divBdr>
            <w:top w:val="none" w:sz="0" w:space="0" w:color="auto"/>
            <w:left w:val="none" w:sz="0" w:space="0" w:color="auto"/>
            <w:bottom w:val="none" w:sz="0" w:space="0" w:color="auto"/>
            <w:right w:val="none" w:sz="0" w:space="0" w:color="auto"/>
          </w:divBdr>
          <w:divsChild>
            <w:div w:id="221184743">
              <w:marLeft w:val="0"/>
              <w:marRight w:val="0"/>
              <w:marTop w:val="0"/>
              <w:marBottom w:val="0"/>
              <w:divBdr>
                <w:top w:val="none" w:sz="0" w:space="0" w:color="auto"/>
                <w:left w:val="none" w:sz="0" w:space="0" w:color="auto"/>
                <w:bottom w:val="none" w:sz="0" w:space="0" w:color="auto"/>
                <w:right w:val="none" w:sz="0" w:space="0" w:color="auto"/>
              </w:divBdr>
            </w:div>
          </w:divsChild>
        </w:div>
        <w:div w:id="2082483648">
          <w:marLeft w:val="0"/>
          <w:marRight w:val="0"/>
          <w:marTop w:val="0"/>
          <w:marBottom w:val="0"/>
          <w:divBdr>
            <w:top w:val="none" w:sz="0" w:space="0" w:color="auto"/>
            <w:left w:val="none" w:sz="0" w:space="0" w:color="auto"/>
            <w:bottom w:val="none" w:sz="0" w:space="0" w:color="auto"/>
            <w:right w:val="none" w:sz="0" w:space="0" w:color="auto"/>
          </w:divBdr>
        </w:div>
        <w:div w:id="395787855">
          <w:marLeft w:val="0"/>
          <w:marRight w:val="0"/>
          <w:marTop w:val="0"/>
          <w:marBottom w:val="0"/>
          <w:divBdr>
            <w:top w:val="none" w:sz="0" w:space="0" w:color="auto"/>
            <w:left w:val="none" w:sz="0" w:space="0" w:color="auto"/>
            <w:bottom w:val="none" w:sz="0" w:space="0" w:color="auto"/>
            <w:right w:val="none" w:sz="0" w:space="0" w:color="auto"/>
          </w:divBdr>
          <w:divsChild>
            <w:div w:id="708339273">
              <w:marLeft w:val="0"/>
              <w:marRight w:val="0"/>
              <w:marTop w:val="0"/>
              <w:marBottom w:val="0"/>
              <w:divBdr>
                <w:top w:val="none" w:sz="0" w:space="0" w:color="auto"/>
                <w:left w:val="none" w:sz="0" w:space="0" w:color="auto"/>
                <w:bottom w:val="none" w:sz="0" w:space="0" w:color="auto"/>
                <w:right w:val="none" w:sz="0" w:space="0" w:color="auto"/>
              </w:divBdr>
            </w:div>
          </w:divsChild>
        </w:div>
        <w:div w:id="1796485293">
          <w:marLeft w:val="0"/>
          <w:marRight w:val="0"/>
          <w:marTop w:val="0"/>
          <w:marBottom w:val="0"/>
          <w:divBdr>
            <w:top w:val="none" w:sz="0" w:space="0" w:color="auto"/>
            <w:left w:val="none" w:sz="0" w:space="0" w:color="auto"/>
            <w:bottom w:val="none" w:sz="0" w:space="0" w:color="auto"/>
            <w:right w:val="none" w:sz="0" w:space="0" w:color="auto"/>
          </w:divBdr>
        </w:div>
        <w:div w:id="883979936">
          <w:marLeft w:val="0"/>
          <w:marRight w:val="0"/>
          <w:marTop w:val="0"/>
          <w:marBottom w:val="0"/>
          <w:divBdr>
            <w:top w:val="none" w:sz="0" w:space="0" w:color="auto"/>
            <w:left w:val="none" w:sz="0" w:space="0" w:color="auto"/>
            <w:bottom w:val="none" w:sz="0" w:space="0" w:color="auto"/>
            <w:right w:val="none" w:sz="0" w:space="0" w:color="auto"/>
          </w:divBdr>
          <w:divsChild>
            <w:div w:id="1851290954">
              <w:marLeft w:val="0"/>
              <w:marRight w:val="0"/>
              <w:marTop w:val="0"/>
              <w:marBottom w:val="0"/>
              <w:divBdr>
                <w:top w:val="none" w:sz="0" w:space="0" w:color="auto"/>
                <w:left w:val="none" w:sz="0" w:space="0" w:color="auto"/>
                <w:bottom w:val="none" w:sz="0" w:space="0" w:color="auto"/>
                <w:right w:val="none" w:sz="0" w:space="0" w:color="auto"/>
              </w:divBdr>
            </w:div>
          </w:divsChild>
        </w:div>
        <w:div w:id="1982345317">
          <w:marLeft w:val="0"/>
          <w:marRight w:val="0"/>
          <w:marTop w:val="0"/>
          <w:marBottom w:val="0"/>
          <w:divBdr>
            <w:top w:val="none" w:sz="0" w:space="0" w:color="auto"/>
            <w:left w:val="none" w:sz="0" w:space="0" w:color="auto"/>
            <w:bottom w:val="none" w:sz="0" w:space="0" w:color="auto"/>
            <w:right w:val="none" w:sz="0" w:space="0" w:color="auto"/>
          </w:divBdr>
        </w:div>
        <w:div w:id="1977640110">
          <w:marLeft w:val="0"/>
          <w:marRight w:val="0"/>
          <w:marTop w:val="0"/>
          <w:marBottom w:val="0"/>
          <w:divBdr>
            <w:top w:val="none" w:sz="0" w:space="0" w:color="auto"/>
            <w:left w:val="none" w:sz="0" w:space="0" w:color="auto"/>
            <w:bottom w:val="none" w:sz="0" w:space="0" w:color="auto"/>
            <w:right w:val="none" w:sz="0" w:space="0" w:color="auto"/>
          </w:divBdr>
          <w:divsChild>
            <w:div w:id="605233598">
              <w:marLeft w:val="0"/>
              <w:marRight w:val="0"/>
              <w:marTop w:val="0"/>
              <w:marBottom w:val="0"/>
              <w:divBdr>
                <w:top w:val="none" w:sz="0" w:space="0" w:color="auto"/>
                <w:left w:val="none" w:sz="0" w:space="0" w:color="auto"/>
                <w:bottom w:val="none" w:sz="0" w:space="0" w:color="auto"/>
                <w:right w:val="none" w:sz="0" w:space="0" w:color="auto"/>
              </w:divBdr>
            </w:div>
          </w:divsChild>
        </w:div>
        <w:div w:id="26569582">
          <w:marLeft w:val="0"/>
          <w:marRight w:val="0"/>
          <w:marTop w:val="0"/>
          <w:marBottom w:val="0"/>
          <w:divBdr>
            <w:top w:val="none" w:sz="0" w:space="0" w:color="auto"/>
            <w:left w:val="none" w:sz="0" w:space="0" w:color="auto"/>
            <w:bottom w:val="none" w:sz="0" w:space="0" w:color="auto"/>
            <w:right w:val="none" w:sz="0" w:space="0" w:color="auto"/>
          </w:divBdr>
        </w:div>
        <w:div w:id="374741706">
          <w:marLeft w:val="0"/>
          <w:marRight w:val="0"/>
          <w:marTop w:val="0"/>
          <w:marBottom w:val="0"/>
          <w:divBdr>
            <w:top w:val="none" w:sz="0" w:space="0" w:color="auto"/>
            <w:left w:val="none" w:sz="0" w:space="0" w:color="auto"/>
            <w:bottom w:val="none" w:sz="0" w:space="0" w:color="auto"/>
            <w:right w:val="none" w:sz="0" w:space="0" w:color="auto"/>
          </w:divBdr>
          <w:divsChild>
            <w:div w:id="1999191312">
              <w:marLeft w:val="0"/>
              <w:marRight w:val="0"/>
              <w:marTop w:val="0"/>
              <w:marBottom w:val="0"/>
              <w:divBdr>
                <w:top w:val="none" w:sz="0" w:space="0" w:color="auto"/>
                <w:left w:val="none" w:sz="0" w:space="0" w:color="auto"/>
                <w:bottom w:val="none" w:sz="0" w:space="0" w:color="auto"/>
                <w:right w:val="none" w:sz="0" w:space="0" w:color="auto"/>
              </w:divBdr>
            </w:div>
          </w:divsChild>
        </w:div>
        <w:div w:id="1055666051">
          <w:marLeft w:val="0"/>
          <w:marRight w:val="0"/>
          <w:marTop w:val="0"/>
          <w:marBottom w:val="0"/>
          <w:divBdr>
            <w:top w:val="none" w:sz="0" w:space="0" w:color="auto"/>
            <w:left w:val="none" w:sz="0" w:space="0" w:color="auto"/>
            <w:bottom w:val="none" w:sz="0" w:space="0" w:color="auto"/>
            <w:right w:val="none" w:sz="0" w:space="0" w:color="auto"/>
          </w:divBdr>
        </w:div>
        <w:div w:id="2094037292">
          <w:marLeft w:val="0"/>
          <w:marRight w:val="0"/>
          <w:marTop w:val="0"/>
          <w:marBottom w:val="0"/>
          <w:divBdr>
            <w:top w:val="none" w:sz="0" w:space="0" w:color="auto"/>
            <w:left w:val="none" w:sz="0" w:space="0" w:color="auto"/>
            <w:bottom w:val="none" w:sz="0" w:space="0" w:color="auto"/>
            <w:right w:val="none" w:sz="0" w:space="0" w:color="auto"/>
          </w:divBdr>
          <w:divsChild>
            <w:div w:id="1025443403">
              <w:marLeft w:val="0"/>
              <w:marRight w:val="0"/>
              <w:marTop w:val="0"/>
              <w:marBottom w:val="0"/>
              <w:divBdr>
                <w:top w:val="none" w:sz="0" w:space="0" w:color="auto"/>
                <w:left w:val="none" w:sz="0" w:space="0" w:color="auto"/>
                <w:bottom w:val="none" w:sz="0" w:space="0" w:color="auto"/>
                <w:right w:val="none" w:sz="0" w:space="0" w:color="auto"/>
              </w:divBdr>
            </w:div>
          </w:divsChild>
        </w:div>
        <w:div w:id="1215234405">
          <w:marLeft w:val="0"/>
          <w:marRight w:val="0"/>
          <w:marTop w:val="0"/>
          <w:marBottom w:val="0"/>
          <w:divBdr>
            <w:top w:val="none" w:sz="0" w:space="0" w:color="auto"/>
            <w:left w:val="none" w:sz="0" w:space="0" w:color="auto"/>
            <w:bottom w:val="none" w:sz="0" w:space="0" w:color="auto"/>
            <w:right w:val="none" w:sz="0" w:space="0" w:color="auto"/>
          </w:divBdr>
        </w:div>
        <w:div w:id="649485167">
          <w:marLeft w:val="0"/>
          <w:marRight w:val="0"/>
          <w:marTop w:val="0"/>
          <w:marBottom w:val="0"/>
          <w:divBdr>
            <w:top w:val="none" w:sz="0" w:space="0" w:color="auto"/>
            <w:left w:val="none" w:sz="0" w:space="0" w:color="auto"/>
            <w:bottom w:val="none" w:sz="0" w:space="0" w:color="auto"/>
            <w:right w:val="none" w:sz="0" w:space="0" w:color="auto"/>
          </w:divBdr>
          <w:divsChild>
            <w:div w:id="414786760">
              <w:marLeft w:val="0"/>
              <w:marRight w:val="0"/>
              <w:marTop w:val="0"/>
              <w:marBottom w:val="0"/>
              <w:divBdr>
                <w:top w:val="none" w:sz="0" w:space="0" w:color="auto"/>
                <w:left w:val="none" w:sz="0" w:space="0" w:color="auto"/>
                <w:bottom w:val="none" w:sz="0" w:space="0" w:color="auto"/>
                <w:right w:val="none" w:sz="0" w:space="0" w:color="auto"/>
              </w:divBdr>
            </w:div>
          </w:divsChild>
        </w:div>
        <w:div w:id="1565018782">
          <w:marLeft w:val="0"/>
          <w:marRight w:val="0"/>
          <w:marTop w:val="300"/>
          <w:marBottom w:val="0"/>
          <w:divBdr>
            <w:top w:val="none" w:sz="0" w:space="0" w:color="auto"/>
            <w:left w:val="none" w:sz="0" w:space="0" w:color="auto"/>
            <w:bottom w:val="none" w:sz="0" w:space="0" w:color="auto"/>
            <w:right w:val="none" w:sz="0" w:space="0" w:color="auto"/>
          </w:divBdr>
          <w:divsChild>
            <w:div w:id="554897561">
              <w:marLeft w:val="0"/>
              <w:marRight w:val="0"/>
              <w:marTop w:val="0"/>
              <w:marBottom w:val="0"/>
              <w:divBdr>
                <w:top w:val="none" w:sz="0" w:space="0" w:color="auto"/>
                <w:left w:val="none" w:sz="0" w:space="0" w:color="auto"/>
                <w:bottom w:val="none" w:sz="0" w:space="0" w:color="auto"/>
                <w:right w:val="none" w:sz="0" w:space="0" w:color="auto"/>
              </w:divBdr>
              <w:divsChild>
                <w:div w:id="1241209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035327">
          <w:marLeft w:val="0"/>
          <w:marRight w:val="0"/>
          <w:marTop w:val="300"/>
          <w:marBottom w:val="0"/>
          <w:divBdr>
            <w:top w:val="none" w:sz="0" w:space="0" w:color="auto"/>
            <w:left w:val="none" w:sz="0" w:space="0" w:color="auto"/>
            <w:bottom w:val="none" w:sz="0" w:space="0" w:color="auto"/>
            <w:right w:val="none" w:sz="0" w:space="0" w:color="auto"/>
          </w:divBdr>
          <w:divsChild>
            <w:div w:id="350494795">
              <w:marLeft w:val="0"/>
              <w:marRight w:val="0"/>
              <w:marTop w:val="0"/>
              <w:marBottom w:val="0"/>
              <w:divBdr>
                <w:top w:val="none" w:sz="0" w:space="0" w:color="auto"/>
                <w:left w:val="none" w:sz="0" w:space="0" w:color="auto"/>
                <w:bottom w:val="none" w:sz="0" w:space="0" w:color="auto"/>
                <w:right w:val="none" w:sz="0" w:space="0" w:color="auto"/>
              </w:divBdr>
              <w:divsChild>
                <w:div w:id="808859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1812041">
          <w:marLeft w:val="0"/>
          <w:marRight w:val="0"/>
          <w:marTop w:val="300"/>
          <w:marBottom w:val="0"/>
          <w:divBdr>
            <w:top w:val="none" w:sz="0" w:space="0" w:color="auto"/>
            <w:left w:val="none" w:sz="0" w:space="0" w:color="auto"/>
            <w:bottom w:val="none" w:sz="0" w:space="0" w:color="auto"/>
            <w:right w:val="none" w:sz="0" w:space="0" w:color="auto"/>
          </w:divBdr>
          <w:divsChild>
            <w:div w:id="2113745948">
              <w:marLeft w:val="0"/>
              <w:marRight w:val="0"/>
              <w:marTop w:val="0"/>
              <w:marBottom w:val="0"/>
              <w:divBdr>
                <w:top w:val="none" w:sz="0" w:space="0" w:color="auto"/>
                <w:left w:val="none" w:sz="0" w:space="0" w:color="auto"/>
                <w:bottom w:val="none" w:sz="0" w:space="0" w:color="auto"/>
                <w:right w:val="none" w:sz="0" w:space="0" w:color="auto"/>
              </w:divBdr>
              <w:divsChild>
                <w:div w:id="204998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57612">
          <w:marLeft w:val="0"/>
          <w:marRight w:val="0"/>
          <w:marTop w:val="300"/>
          <w:marBottom w:val="0"/>
          <w:divBdr>
            <w:top w:val="none" w:sz="0" w:space="0" w:color="auto"/>
            <w:left w:val="none" w:sz="0" w:space="0" w:color="auto"/>
            <w:bottom w:val="none" w:sz="0" w:space="0" w:color="auto"/>
            <w:right w:val="none" w:sz="0" w:space="0" w:color="auto"/>
          </w:divBdr>
          <w:divsChild>
            <w:div w:id="578103969">
              <w:marLeft w:val="0"/>
              <w:marRight w:val="0"/>
              <w:marTop w:val="0"/>
              <w:marBottom w:val="0"/>
              <w:divBdr>
                <w:top w:val="none" w:sz="0" w:space="0" w:color="auto"/>
                <w:left w:val="none" w:sz="0" w:space="0" w:color="auto"/>
                <w:bottom w:val="none" w:sz="0" w:space="0" w:color="auto"/>
                <w:right w:val="none" w:sz="0" w:space="0" w:color="auto"/>
              </w:divBdr>
              <w:divsChild>
                <w:div w:id="464589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1933963">
      <w:bodyDiv w:val="1"/>
      <w:marLeft w:val="0"/>
      <w:marRight w:val="0"/>
      <w:marTop w:val="0"/>
      <w:marBottom w:val="0"/>
      <w:divBdr>
        <w:top w:val="none" w:sz="0" w:space="0" w:color="auto"/>
        <w:left w:val="none" w:sz="0" w:space="0" w:color="auto"/>
        <w:bottom w:val="none" w:sz="0" w:space="0" w:color="auto"/>
        <w:right w:val="none" w:sz="0" w:space="0" w:color="auto"/>
      </w:divBdr>
      <w:divsChild>
        <w:div w:id="1145663962">
          <w:marLeft w:val="0"/>
          <w:marRight w:val="0"/>
          <w:marTop w:val="0"/>
          <w:marBottom w:val="0"/>
          <w:divBdr>
            <w:top w:val="none" w:sz="0" w:space="0" w:color="auto"/>
            <w:left w:val="none" w:sz="0" w:space="0" w:color="auto"/>
            <w:bottom w:val="none" w:sz="0" w:space="0" w:color="auto"/>
            <w:right w:val="none" w:sz="0" w:space="0" w:color="auto"/>
          </w:divBdr>
        </w:div>
        <w:div w:id="265579559">
          <w:marLeft w:val="0"/>
          <w:marRight w:val="0"/>
          <w:marTop w:val="0"/>
          <w:marBottom w:val="0"/>
          <w:divBdr>
            <w:top w:val="none" w:sz="0" w:space="0" w:color="auto"/>
            <w:left w:val="none" w:sz="0" w:space="0" w:color="auto"/>
            <w:bottom w:val="none" w:sz="0" w:space="0" w:color="auto"/>
            <w:right w:val="none" w:sz="0" w:space="0" w:color="auto"/>
          </w:divBdr>
          <w:divsChild>
            <w:div w:id="1467745791">
              <w:marLeft w:val="0"/>
              <w:marRight w:val="0"/>
              <w:marTop w:val="0"/>
              <w:marBottom w:val="0"/>
              <w:divBdr>
                <w:top w:val="none" w:sz="0" w:space="0" w:color="auto"/>
                <w:left w:val="none" w:sz="0" w:space="0" w:color="auto"/>
                <w:bottom w:val="none" w:sz="0" w:space="0" w:color="auto"/>
                <w:right w:val="none" w:sz="0" w:space="0" w:color="auto"/>
              </w:divBdr>
            </w:div>
          </w:divsChild>
        </w:div>
        <w:div w:id="769395684">
          <w:marLeft w:val="0"/>
          <w:marRight w:val="0"/>
          <w:marTop w:val="0"/>
          <w:marBottom w:val="0"/>
          <w:divBdr>
            <w:top w:val="none" w:sz="0" w:space="0" w:color="auto"/>
            <w:left w:val="none" w:sz="0" w:space="0" w:color="auto"/>
            <w:bottom w:val="none" w:sz="0" w:space="0" w:color="auto"/>
            <w:right w:val="none" w:sz="0" w:space="0" w:color="auto"/>
          </w:divBdr>
        </w:div>
        <w:div w:id="346176653">
          <w:marLeft w:val="0"/>
          <w:marRight w:val="0"/>
          <w:marTop w:val="0"/>
          <w:marBottom w:val="0"/>
          <w:divBdr>
            <w:top w:val="none" w:sz="0" w:space="0" w:color="auto"/>
            <w:left w:val="none" w:sz="0" w:space="0" w:color="auto"/>
            <w:bottom w:val="none" w:sz="0" w:space="0" w:color="auto"/>
            <w:right w:val="none" w:sz="0" w:space="0" w:color="auto"/>
          </w:divBdr>
          <w:divsChild>
            <w:div w:id="1122647251">
              <w:marLeft w:val="0"/>
              <w:marRight w:val="0"/>
              <w:marTop w:val="0"/>
              <w:marBottom w:val="0"/>
              <w:divBdr>
                <w:top w:val="none" w:sz="0" w:space="0" w:color="auto"/>
                <w:left w:val="none" w:sz="0" w:space="0" w:color="auto"/>
                <w:bottom w:val="none" w:sz="0" w:space="0" w:color="auto"/>
                <w:right w:val="none" w:sz="0" w:space="0" w:color="auto"/>
              </w:divBdr>
            </w:div>
          </w:divsChild>
        </w:div>
        <w:div w:id="277028046">
          <w:marLeft w:val="0"/>
          <w:marRight w:val="0"/>
          <w:marTop w:val="0"/>
          <w:marBottom w:val="0"/>
          <w:divBdr>
            <w:top w:val="none" w:sz="0" w:space="0" w:color="auto"/>
            <w:left w:val="none" w:sz="0" w:space="0" w:color="auto"/>
            <w:bottom w:val="none" w:sz="0" w:space="0" w:color="auto"/>
            <w:right w:val="none" w:sz="0" w:space="0" w:color="auto"/>
          </w:divBdr>
        </w:div>
        <w:div w:id="247202100">
          <w:marLeft w:val="0"/>
          <w:marRight w:val="0"/>
          <w:marTop w:val="0"/>
          <w:marBottom w:val="0"/>
          <w:divBdr>
            <w:top w:val="none" w:sz="0" w:space="0" w:color="auto"/>
            <w:left w:val="none" w:sz="0" w:space="0" w:color="auto"/>
            <w:bottom w:val="none" w:sz="0" w:space="0" w:color="auto"/>
            <w:right w:val="none" w:sz="0" w:space="0" w:color="auto"/>
          </w:divBdr>
          <w:divsChild>
            <w:div w:id="562568091">
              <w:marLeft w:val="0"/>
              <w:marRight w:val="0"/>
              <w:marTop w:val="0"/>
              <w:marBottom w:val="0"/>
              <w:divBdr>
                <w:top w:val="none" w:sz="0" w:space="0" w:color="auto"/>
                <w:left w:val="none" w:sz="0" w:space="0" w:color="auto"/>
                <w:bottom w:val="none" w:sz="0" w:space="0" w:color="auto"/>
                <w:right w:val="none" w:sz="0" w:space="0" w:color="auto"/>
              </w:divBdr>
            </w:div>
          </w:divsChild>
        </w:div>
        <w:div w:id="952399141">
          <w:marLeft w:val="0"/>
          <w:marRight w:val="0"/>
          <w:marTop w:val="0"/>
          <w:marBottom w:val="0"/>
          <w:divBdr>
            <w:top w:val="none" w:sz="0" w:space="0" w:color="auto"/>
            <w:left w:val="none" w:sz="0" w:space="0" w:color="auto"/>
            <w:bottom w:val="none" w:sz="0" w:space="0" w:color="auto"/>
            <w:right w:val="none" w:sz="0" w:space="0" w:color="auto"/>
          </w:divBdr>
        </w:div>
        <w:div w:id="914047959">
          <w:marLeft w:val="0"/>
          <w:marRight w:val="0"/>
          <w:marTop w:val="0"/>
          <w:marBottom w:val="0"/>
          <w:divBdr>
            <w:top w:val="none" w:sz="0" w:space="0" w:color="auto"/>
            <w:left w:val="none" w:sz="0" w:space="0" w:color="auto"/>
            <w:bottom w:val="none" w:sz="0" w:space="0" w:color="auto"/>
            <w:right w:val="none" w:sz="0" w:space="0" w:color="auto"/>
          </w:divBdr>
          <w:divsChild>
            <w:div w:id="1071738415">
              <w:marLeft w:val="0"/>
              <w:marRight w:val="0"/>
              <w:marTop w:val="0"/>
              <w:marBottom w:val="0"/>
              <w:divBdr>
                <w:top w:val="none" w:sz="0" w:space="0" w:color="auto"/>
                <w:left w:val="none" w:sz="0" w:space="0" w:color="auto"/>
                <w:bottom w:val="none" w:sz="0" w:space="0" w:color="auto"/>
                <w:right w:val="none" w:sz="0" w:space="0" w:color="auto"/>
              </w:divBdr>
            </w:div>
          </w:divsChild>
        </w:div>
        <w:div w:id="825361245">
          <w:marLeft w:val="0"/>
          <w:marRight w:val="0"/>
          <w:marTop w:val="0"/>
          <w:marBottom w:val="0"/>
          <w:divBdr>
            <w:top w:val="none" w:sz="0" w:space="0" w:color="auto"/>
            <w:left w:val="none" w:sz="0" w:space="0" w:color="auto"/>
            <w:bottom w:val="none" w:sz="0" w:space="0" w:color="auto"/>
            <w:right w:val="none" w:sz="0" w:space="0" w:color="auto"/>
          </w:divBdr>
        </w:div>
        <w:div w:id="1435899616">
          <w:marLeft w:val="0"/>
          <w:marRight w:val="0"/>
          <w:marTop w:val="0"/>
          <w:marBottom w:val="0"/>
          <w:divBdr>
            <w:top w:val="none" w:sz="0" w:space="0" w:color="auto"/>
            <w:left w:val="none" w:sz="0" w:space="0" w:color="auto"/>
            <w:bottom w:val="none" w:sz="0" w:space="0" w:color="auto"/>
            <w:right w:val="none" w:sz="0" w:space="0" w:color="auto"/>
          </w:divBdr>
          <w:divsChild>
            <w:div w:id="363599612">
              <w:marLeft w:val="0"/>
              <w:marRight w:val="0"/>
              <w:marTop w:val="0"/>
              <w:marBottom w:val="0"/>
              <w:divBdr>
                <w:top w:val="none" w:sz="0" w:space="0" w:color="auto"/>
                <w:left w:val="none" w:sz="0" w:space="0" w:color="auto"/>
                <w:bottom w:val="none" w:sz="0" w:space="0" w:color="auto"/>
                <w:right w:val="none" w:sz="0" w:space="0" w:color="auto"/>
              </w:divBdr>
            </w:div>
          </w:divsChild>
        </w:div>
        <w:div w:id="354503451">
          <w:marLeft w:val="0"/>
          <w:marRight w:val="0"/>
          <w:marTop w:val="0"/>
          <w:marBottom w:val="0"/>
          <w:divBdr>
            <w:top w:val="none" w:sz="0" w:space="0" w:color="auto"/>
            <w:left w:val="none" w:sz="0" w:space="0" w:color="auto"/>
            <w:bottom w:val="none" w:sz="0" w:space="0" w:color="auto"/>
            <w:right w:val="none" w:sz="0" w:space="0" w:color="auto"/>
          </w:divBdr>
        </w:div>
        <w:div w:id="766121757">
          <w:marLeft w:val="0"/>
          <w:marRight w:val="0"/>
          <w:marTop w:val="0"/>
          <w:marBottom w:val="0"/>
          <w:divBdr>
            <w:top w:val="none" w:sz="0" w:space="0" w:color="auto"/>
            <w:left w:val="none" w:sz="0" w:space="0" w:color="auto"/>
            <w:bottom w:val="none" w:sz="0" w:space="0" w:color="auto"/>
            <w:right w:val="none" w:sz="0" w:space="0" w:color="auto"/>
          </w:divBdr>
          <w:divsChild>
            <w:div w:id="1906211326">
              <w:marLeft w:val="0"/>
              <w:marRight w:val="0"/>
              <w:marTop w:val="0"/>
              <w:marBottom w:val="0"/>
              <w:divBdr>
                <w:top w:val="none" w:sz="0" w:space="0" w:color="auto"/>
                <w:left w:val="none" w:sz="0" w:space="0" w:color="auto"/>
                <w:bottom w:val="none" w:sz="0" w:space="0" w:color="auto"/>
                <w:right w:val="none" w:sz="0" w:space="0" w:color="auto"/>
              </w:divBdr>
            </w:div>
          </w:divsChild>
        </w:div>
        <w:div w:id="1145200449">
          <w:marLeft w:val="0"/>
          <w:marRight w:val="0"/>
          <w:marTop w:val="0"/>
          <w:marBottom w:val="0"/>
          <w:divBdr>
            <w:top w:val="none" w:sz="0" w:space="0" w:color="auto"/>
            <w:left w:val="none" w:sz="0" w:space="0" w:color="auto"/>
            <w:bottom w:val="none" w:sz="0" w:space="0" w:color="auto"/>
            <w:right w:val="none" w:sz="0" w:space="0" w:color="auto"/>
          </w:divBdr>
        </w:div>
        <w:div w:id="938488329">
          <w:marLeft w:val="0"/>
          <w:marRight w:val="0"/>
          <w:marTop w:val="0"/>
          <w:marBottom w:val="0"/>
          <w:divBdr>
            <w:top w:val="none" w:sz="0" w:space="0" w:color="auto"/>
            <w:left w:val="none" w:sz="0" w:space="0" w:color="auto"/>
            <w:bottom w:val="none" w:sz="0" w:space="0" w:color="auto"/>
            <w:right w:val="none" w:sz="0" w:space="0" w:color="auto"/>
          </w:divBdr>
          <w:divsChild>
            <w:div w:id="1878662564">
              <w:marLeft w:val="0"/>
              <w:marRight w:val="0"/>
              <w:marTop w:val="0"/>
              <w:marBottom w:val="0"/>
              <w:divBdr>
                <w:top w:val="none" w:sz="0" w:space="0" w:color="auto"/>
                <w:left w:val="none" w:sz="0" w:space="0" w:color="auto"/>
                <w:bottom w:val="none" w:sz="0" w:space="0" w:color="auto"/>
                <w:right w:val="none" w:sz="0" w:space="0" w:color="auto"/>
              </w:divBdr>
            </w:div>
          </w:divsChild>
        </w:div>
        <w:div w:id="1264604423">
          <w:marLeft w:val="0"/>
          <w:marRight w:val="0"/>
          <w:marTop w:val="300"/>
          <w:marBottom w:val="0"/>
          <w:divBdr>
            <w:top w:val="none" w:sz="0" w:space="0" w:color="auto"/>
            <w:left w:val="none" w:sz="0" w:space="0" w:color="auto"/>
            <w:bottom w:val="none" w:sz="0" w:space="0" w:color="auto"/>
            <w:right w:val="none" w:sz="0" w:space="0" w:color="auto"/>
          </w:divBdr>
          <w:divsChild>
            <w:div w:id="358434649">
              <w:marLeft w:val="0"/>
              <w:marRight w:val="0"/>
              <w:marTop w:val="0"/>
              <w:marBottom w:val="0"/>
              <w:divBdr>
                <w:top w:val="none" w:sz="0" w:space="0" w:color="auto"/>
                <w:left w:val="none" w:sz="0" w:space="0" w:color="auto"/>
                <w:bottom w:val="none" w:sz="0" w:space="0" w:color="auto"/>
                <w:right w:val="none" w:sz="0" w:space="0" w:color="auto"/>
              </w:divBdr>
              <w:divsChild>
                <w:div w:id="736317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8960180">
          <w:marLeft w:val="0"/>
          <w:marRight w:val="0"/>
          <w:marTop w:val="300"/>
          <w:marBottom w:val="0"/>
          <w:divBdr>
            <w:top w:val="none" w:sz="0" w:space="0" w:color="auto"/>
            <w:left w:val="none" w:sz="0" w:space="0" w:color="auto"/>
            <w:bottom w:val="none" w:sz="0" w:space="0" w:color="auto"/>
            <w:right w:val="none" w:sz="0" w:space="0" w:color="auto"/>
          </w:divBdr>
          <w:divsChild>
            <w:div w:id="76094212">
              <w:marLeft w:val="0"/>
              <w:marRight w:val="0"/>
              <w:marTop w:val="0"/>
              <w:marBottom w:val="0"/>
              <w:divBdr>
                <w:top w:val="none" w:sz="0" w:space="0" w:color="auto"/>
                <w:left w:val="none" w:sz="0" w:space="0" w:color="auto"/>
                <w:bottom w:val="none" w:sz="0" w:space="0" w:color="auto"/>
                <w:right w:val="none" w:sz="0" w:space="0" w:color="auto"/>
              </w:divBdr>
              <w:divsChild>
                <w:div w:id="246156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021178">
          <w:marLeft w:val="0"/>
          <w:marRight w:val="0"/>
          <w:marTop w:val="300"/>
          <w:marBottom w:val="0"/>
          <w:divBdr>
            <w:top w:val="none" w:sz="0" w:space="0" w:color="auto"/>
            <w:left w:val="none" w:sz="0" w:space="0" w:color="auto"/>
            <w:bottom w:val="none" w:sz="0" w:space="0" w:color="auto"/>
            <w:right w:val="none" w:sz="0" w:space="0" w:color="auto"/>
          </w:divBdr>
          <w:divsChild>
            <w:div w:id="1926959773">
              <w:marLeft w:val="0"/>
              <w:marRight w:val="0"/>
              <w:marTop w:val="0"/>
              <w:marBottom w:val="0"/>
              <w:divBdr>
                <w:top w:val="none" w:sz="0" w:space="0" w:color="auto"/>
                <w:left w:val="none" w:sz="0" w:space="0" w:color="auto"/>
                <w:bottom w:val="none" w:sz="0" w:space="0" w:color="auto"/>
                <w:right w:val="none" w:sz="0" w:space="0" w:color="auto"/>
              </w:divBdr>
              <w:divsChild>
                <w:div w:id="541671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2252388">
      <w:bodyDiv w:val="1"/>
      <w:marLeft w:val="0"/>
      <w:marRight w:val="0"/>
      <w:marTop w:val="0"/>
      <w:marBottom w:val="0"/>
      <w:divBdr>
        <w:top w:val="none" w:sz="0" w:space="0" w:color="auto"/>
        <w:left w:val="none" w:sz="0" w:space="0" w:color="auto"/>
        <w:bottom w:val="none" w:sz="0" w:space="0" w:color="auto"/>
        <w:right w:val="none" w:sz="0" w:space="0" w:color="auto"/>
      </w:divBdr>
      <w:divsChild>
        <w:div w:id="34038876">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sChild>
            <w:div w:id="1511481234">
              <w:marLeft w:val="0"/>
              <w:marRight w:val="0"/>
              <w:marTop w:val="0"/>
              <w:marBottom w:val="0"/>
              <w:divBdr>
                <w:top w:val="none" w:sz="0" w:space="0" w:color="auto"/>
                <w:left w:val="none" w:sz="0" w:space="0" w:color="auto"/>
                <w:bottom w:val="none" w:sz="0" w:space="0" w:color="auto"/>
                <w:right w:val="none" w:sz="0" w:space="0" w:color="auto"/>
              </w:divBdr>
            </w:div>
          </w:divsChild>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405957969">
          <w:marLeft w:val="0"/>
          <w:marRight w:val="0"/>
          <w:marTop w:val="0"/>
          <w:marBottom w:val="0"/>
          <w:divBdr>
            <w:top w:val="none" w:sz="0" w:space="0" w:color="auto"/>
            <w:left w:val="none" w:sz="0" w:space="0" w:color="auto"/>
            <w:bottom w:val="none" w:sz="0" w:space="0" w:color="auto"/>
            <w:right w:val="none" w:sz="0" w:space="0" w:color="auto"/>
          </w:divBdr>
        </w:div>
        <w:div w:id="670569878">
          <w:marLeft w:val="0"/>
          <w:marRight w:val="0"/>
          <w:marTop w:val="0"/>
          <w:marBottom w:val="0"/>
          <w:divBdr>
            <w:top w:val="none" w:sz="0" w:space="0" w:color="auto"/>
            <w:left w:val="none" w:sz="0" w:space="0" w:color="auto"/>
            <w:bottom w:val="none" w:sz="0" w:space="0" w:color="auto"/>
            <w:right w:val="none" w:sz="0" w:space="0" w:color="auto"/>
          </w:divBdr>
          <w:divsChild>
            <w:div w:id="1024553372">
              <w:marLeft w:val="0"/>
              <w:marRight w:val="0"/>
              <w:marTop w:val="0"/>
              <w:marBottom w:val="0"/>
              <w:divBdr>
                <w:top w:val="none" w:sz="0" w:space="0" w:color="auto"/>
                <w:left w:val="none" w:sz="0" w:space="0" w:color="auto"/>
                <w:bottom w:val="none" w:sz="0" w:space="0" w:color="auto"/>
                <w:right w:val="none" w:sz="0" w:space="0" w:color="auto"/>
              </w:divBdr>
            </w:div>
          </w:divsChild>
        </w:div>
        <w:div w:id="787624646">
          <w:marLeft w:val="0"/>
          <w:marRight w:val="0"/>
          <w:marTop w:val="0"/>
          <w:marBottom w:val="0"/>
          <w:divBdr>
            <w:top w:val="none" w:sz="0" w:space="0" w:color="auto"/>
            <w:left w:val="none" w:sz="0" w:space="0" w:color="auto"/>
            <w:bottom w:val="none" w:sz="0" w:space="0" w:color="auto"/>
            <w:right w:val="none" w:sz="0" w:space="0" w:color="auto"/>
          </w:divBdr>
          <w:divsChild>
            <w:div w:id="1618415418">
              <w:marLeft w:val="0"/>
              <w:marRight w:val="0"/>
              <w:marTop w:val="0"/>
              <w:marBottom w:val="0"/>
              <w:divBdr>
                <w:top w:val="none" w:sz="0" w:space="0" w:color="auto"/>
                <w:left w:val="none" w:sz="0" w:space="0" w:color="auto"/>
                <w:bottom w:val="none" w:sz="0" w:space="0" w:color="auto"/>
                <w:right w:val="none" w:sz="0" w:space="0" w:color="auto"/>
              </w:divBdr>
            </w:div>
          </w:divsChild>
        </w:div>
        <w:div w:id="877815664">
          <w:marLeft w:val="0"/>
          <w:marRight w:val="0"/>
          <w:marTop w:val="0"/>
          <w:marBottom w:val="0"/>
          <w:divBdr>
            <w:top w:val="none" w:sz="0" w:space="0" w:color="auto"/>
            <w:left w:val="none" w:sz="0" w:space="0" w:color="auto"/>
            <w:bottom w:val="none" w:sz="0" w:space="0" w:color="auto"/>
            <w:right w:val="none" w:sz="0" w:space="0" w:color="auto"/>
          </w:divBdr>
        </w:div>
        <w:div w:id="1135367588">
          <w:marLeft w:val="0"/>
          <w:marRight w:val="0"/>
          <w:marTop w:val="0"/>
          <w:marBottom w:val="0"/>
          <w:divBdr>
            <w:top w:val="none" w:sz="0" w:space="0" w:color="auto"/>
            <w:left w:val="none" w:sz="0" w:space="0" w:color="auto"/>
            <w:bottom w:val="none" w:sz="0" w:space="0" w:color="auto"/>
            <w:right w:val="none" w:sz="0" w:space="0" w:color="auto"/>
          </w:divBdr>
        </w:div>
        <w:div w:id="1206412528">
          <w:marLeft w:val="0"/>
          <w:marRight w:val="0"/>
          <w:marTop w:val="300"/>
          <w:marBottom w:val="0"/>
          <w:divBdr>
            <w:top w:val="none" w:sz="0" w:space="0" w:color="auto"/>
            <w:left w:val="none" w:sz="0" w:space="0" w:color="auto"/>
            <w:bottom w:val="none" w:sz="0" w:space="0" w:color="auto"/>
            <w:right w:val="none" w:sz="0" w:space="0" w:color="auto"/>
          </w:divBdr>
          <w:divsChild>
            <w:div w:id="385758744">
              <w:marLeft w:val="0"/>
              <w:marRight w:val="0"/>
              <w:marTop w:val="0"/>
              <w:marBottom w:val="0"/>
              <w:divBdr>
                <w:top w:val="none" w:sz="0" w:space="0" w:color="auto"/>
                <w:left w:val="none" w:sz="0" w:space="0" w:color="auto"/>
                <w:bottom w:val="none" w:sz="0" w:space="0" w:color="auto"/>
                <w:right w:val="none" w:sz="0" w:space="0" w:color="auto"/>
              </w:divBdr>
              <w:divsChild>
                <w:div w:id="259142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550403">
          <w:marLeft w:val="0"/>
          <w:marRight w:val="0"/>
          <w:marTop w:val="0"/>
          <w:marBottom w:val="0"/>
          <w:divBdr>
            <w:top w:val="none" w:sz="0" w:space="0" w:color="auto"/>
            <w:left w:val="none" w:sz="0" w:space="0" w:color="auto"/>
            <w:bottom w:val="none" w:sz="0" w:space="0" w:color="auto"/>
            <w:right w:val="none" w:sz="0" w:space="0" w:color="auto"/>
          </w:divBdr>
          <w:divsChild>
            <w:div w:id="1369456540">
              <w:marLeft w:val="0"/>
              <w:marRight w:val="0"/>
              <w:marTop w:val="0"/>
              <w:marBottom w:val="0"/>
              <w:divBdr>
                <w:top w:val="none" w:sz="0" w:space="0" w:color="auto"/>
                <w:left w:val="none" w:sz="0" w:space="0" w:color="auto"/>
                <w:bottom w:val="none" w:sz="0" w:space="0" w:color="auto"/>
                <w:right w:val="none" w:sz="0" w:space="0" w:color="auto"/>
              </w:divBdr>
            </w:div>
          </w:divsChild>
        </w:div>
        <w:div w:id="1489861052">
          <w:marLeft w:val="0"/>
          <w:marRight w:val="0"/>
          <w:marTop w:val="0"/>
          <w:marBottom w:val="0"/>
          <w:divBdr>
            <w:top w:val="none" w:sz="0" w:space="0" w:color="auto"/>
            <w:left w:val="none" w:sz="0" w:space="0" w:color="auto"/>
            <w:bottom w:val="none" w:sz="0" w:space="0" w:color="auto"/>
            <w:right w:val="none" w:sz="0" w:space="0" w:color="auto"/>
          </w:divBdr>
          <w:divsChild>
            <w:div w:id="1773086428">
              <w:marLeft w:val="0"/>
              <w:marRight w:val="0"/>
              <w:marTop w:val="0"/>
              <w:marBottom w:val="0"/>
              <w:divBdr>
                <w:top w:val="none" w:sz="0" w:space="0" w:color="auto"/>
                <w:left w:val="none" w:sz="0" w:space="0" w:color="auto"/>
                <w:bottom w:val="none" w:sz="0" w:space="0" w:color="auto"/>
                <w:right w:val="none" w:sz="0" w:space="0" w:color="auto"/>
              </w:divBdr>
            </w:div>
          </w:divsChild>
        </w:div>
        <w:div w:id="1531991938">
          <w:marLeft w:val="0"/>
          <w:marRight w:val="0"/>
          <w:marTop w:val="300"/>
          <w:marBottom w:val="0"/>
          <w:divBdr>
            <w:top w:val="none" w:sz="0" w:space="0" w:color="auto"/>
            <w:left w:val="none" w:sz="0" w:space="0" w:color="auto"/>
            <w:bottom w:val="none" w:sz="0" w:space="0" w:color="auto"/>
            <w:right w:val="none" w:sz="0" w:space="0" w:color="auto"/>
          </w:divBdr>
          <w:divsChild>
            <w:div w:id="2081324694">
              <w:marLeft w:val="0"/>
              <w:marRight w:val="0"/>
              <w:marTop w:val="0"/>
              <w:marBottom w:val="0"/>
              <w:divBdr>
                <w:top w:val="none" w:sz="0" w:space="0" w:color="auto"/>
                <w:left w:val="none" w:sz="0" w:space="0" w:color="auto"/>
                <w:bottom w:val="none" w:sz="0" w:space="0" w:color="auto"/>
                <w:right w:val="none" w:sz="0" w:space="0" w:color="auto"/>
              </w:divBdr>
              <w:divsChild>
                <w:div w:id="1864440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093912">
          <w:marLeft w:val="0"/>
          <w:marRight w:val="0"/>
          <w:marTop w:val="300"/>
          <w:marBottom w:val="0"/>
          <w:divBdr>
            <w:top w:val="none" w:sz="0" w:space="0" w:color="auto"/>
            <w:left w:val="none" w:sz="0" w:space="0" w:color="auto"/>
            <w:bottom w:val="none" w:sz="0" w:space="0" w:color="auto"/>
            <w:right w:val="none" w:sz="0" w:space="0" w:color="auto"/>
          </w:divBdr>
          <w:divsChild>
            <w:div w:id="1419907599">
              <w:marLeft w:val="0"/>
              <w:marRight w:val="0"/>
              <w:marTop w:val="0"/>
              <w:marBottom w:val="0"/>
              <w:divBdr>
                <w:top w:val="none" w:sz="0" w:space="0" w:color="auto"/>
                <w:left w:val="none" w:sz="0" w:space="0" w:color="auto"/>
                <w:bottom w:val="none" w:sz="0" w:space="0" w:color="auto"/>
                <w:right w:val="none" w:sz="0" w:space="0" w:color="auto"/>
              </w:divBdr>
              <w:divsChild>
                <w:div w:id="2030134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953742">
          <w:marLeft w:val="0"/>
          <w:marRight w:val="0"/>
          <w:marTop w:val="300"/>
          <w:marBottom w:val="0"/>
          <w:divBdr>
            <w:top w:val="none" w:sz="0" w:space="0" w:color="auto"/>
            <w:left w:val="none" w:sz="0" w:space="0" w:color="auto"/>
            <w:bottom w:val="none" w:sz="0" w:space="0" w:color="auto"/>
            <w:right w:val="none" w:sz="0" w:space="0" w:color="auto"/>
          </w:divBdr>
          <w:divsChild>
            <w:div w:id="375815476">
              <w:marLeft w:val="0"/>
              <w:marRight w:val="0"/>
              <w:marTop w:val="0"/>
              <w:marBottom w:val="0"/>
              <w:divBdr>
                <w:top w:val="none" w:sz="0" w:space="0" w:color="auto"/>
                <w:left w:val="none" w:sz="0" w:space="0" w:color="auto"/>
                <w:bottom w:val="none" w:sz="0" w:space="0" w:color="auto"/>
                <w:right w:val="none" w:sz="0" w:space="0" w:color="auto"/>
              </w:divBdr>
              <w:divsChild>
                <w:div w:id="1000161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0575473">
          <w:marLeft w:val="0"/>
          <w:marRight w:val="0"/>
          <w:marTop w:val="0"/>
          <w:marBottom w:val="0"/>
          <w:divBdr>
            <w:top w:val="none" w:sz="0" w:space="0" w:color="auto"/>
            <w:left w:val="none" w:sz="0" w:space="0" w:color="auto"/>
            <w:bottom w:val="none" w:sz="0" w:space="0" w:color="auto"/>
            <w:right w:val="none" w:sz="0" w:space="0" w:color="auto"/>
          </w:divBdr>
          <w:divsChild>
            <w:div w:id="1884175370">
              <w:marLeft w:val="0"/>
              <w:marRight w:val="0"/>
              <w:marTop w:val="0"/>
              <w:marBottom w:val="0"/>
              <w:divBdr>
                <w:top w:val="none" w:sz="0" w:space="0" w:color="auto"/>
                <w:left w:val="none" w:sz="0" w:space="0" w:color="auto"/>
                <w:bottom w:val="none" w:sz="0" w:space="0" w:color="auto"/>
                <w:right w:val="none" w:sz="0" w:space="0" w:color="auto"/>
              </w:divBdr>
            </w:div>
          </w:divsChild>
        </w:div>
        <w:div w:id="1770346481">
          <w:marLeft w:val="0"/>
          <w:marRight w:val="0"/>
          <w:marTop w:val="0"/>
          <w:marBottom w:val="0"/>
          <w:divBdr>
            <w:top w:val="none" w:sz="0" w:space="0" w:color="auto"/>
            <w:left w:val="none" w:sz="0" w:space="0" w:color="auto"/>
            <w:bottom w:val="none" w:sz="0" w:space="0" w:color="auto"/>
            <w:right w:val="none" w:sz="0" w:space="0" w:color="auto"/>
          </w:divBdr>
        </w:div>
        <w:div w:id="1810709823">
          <w:marLeft w:val="0"/>
          <w:marRight w:val="0"/>
          <w:marTop w:val="0"/>
          <w:marBottom w:val="0"/>
          <w:divBdr>
            <w:top w:val="none" w:sz="0" w:space="0" w:color="auto"/>
            <w:left w:val="none" w:sz="0" w:space="0" w:color="auto"/>
            <w:bottom w:val="none" w:sz="0" w:space="0" w:color="auto"/>
            <w:right w:val="none" w:sz="0" w:space="0" w:color="auto"/>
          </w:divBdr>
        </w:div>
        <w:div w:id="1962690080">
          <w:marLeft w:val="0"/>
          <w:marRight w:val="0"/>
          <w:marTop w:val="0"/>
          <w:marBottom w:val="0"/>
          <w:divBdr>
            <w:top w:val="none" w:sz="0" w:space="0" w:color="auto"/>
            <w:left w:val="none" w:sz="0" w:space="0" w:color="auto"/>
            <w:bottom w:val="none" w:sz="0" w:space="0" w:color="auto"/>
            <w:right w:val="none" w:sz="0" w:space="0" w:color="auto"/>
          </w:divBdr>
        </w:div>
      </w:divsChild>
    </w:div>
    <w:div w:id="1633441477">
      <w:bodyDiv w:val="1"/>
      <w:marLeft w:val="0"/>
      <w:marRight w:val="0"/>
      <w:marTop w:val="0"/>
      <w:marBottom w:val="0"/>
      <w:divBdr>
        <w:top w:val="none" w:sz="0" w:space="0" w:color="auto"/>
        <w:left w:val="none" w:sz="0" w:space="0" w:color="auto"/>
        <w:bottom w:val="none" w:sz="0" w:space="0" w:color="auto"/>
        <w:right w:val="none" w:sz="0" w:space="0" w:color="auto"/>
      </w:divBdr>
      <w:divsChild>
        <w:div w:id="513224443">
          <w:marLeft w:val="0"/>
          <w:marRight w:val="0"/>
          <w:marTop w:val="0"/>
          <w:marBottom w:val="0"/>
          <w:divBdr>
            <w:top w:val="none" w:sz="0" w:space="0" w:color="auto"/>
            <w:left w:val="none" w:sz="0" w:space="0" w:color="auto"/>
            <w:bottom w:val="none" w:sz="0" w:space="0" w:color="auto"/>
            <w:right w:val="none" w:sz="0" w:space="0" w:color="auto"/>
          </w:divBdr>
        </w:div>
        <w:div w:id="2134399404">
          <w:marLeft w:val="0"/>
          <w:marRight w:val="0"/>
          <w:marTop w:val="0"/>
          <w:marBottom w:val="0"/>
          <w:divBdr>
            <w:top w:val="none" w:sz="0" w:space="0" w:color="auto"/>
            <w:left w:val="none" w:sz="0" w:space="0" w:color="auto"/>
            <w:bottom w:val="none" w:sz="0" w:space="0" w:color="auto"/>
            <w:right w:val="none" w:sz="0" w:space="0" w:color="auto"/>
          </w:divBdr>
          <w:divsChild>
            <w:div w:id="1895385563">
              <w:marLeft w:val="0"/>
              <w:marRight w:val="0"/>
              <w:marTop w:val="0"/>
              <w:marBottom w:val="0"/>
              <w:divBdr>
                <w:top w:val="none" w:sz="0" w:space="0" w:color="auto"/>
                <w:left w:val="none" w:sz="0" w:space="0" w:color="auto"/>
                <w:bottom w:val="none" w:sz="0" w:space="0" w:color="auto"/>
                <w:right w:val="none" w:sz="0" w:space="0" w:color="auto"/>
              </w:divBdr>
            </w:div>
          </w:divsChild>
        </w:div>
        <w:div w:id="1081098205">
          <w:marLeft w:val="0"/>
          <w:marRight w:val="0"/>
          <w:marTop w:val="0"/>
          <w:marBottom w:val="0"/>
          <w:divBdr>
            <w:top w:val="none" w:sz="0" w:space="0" w:color="auto"/>
            <w:left w:val="none" w:sz="0" w:space="0" w:color="auto"/>
            <w:bottom w:val="none" w:sz="0" w:space="0" w:color="auto"/>
            <w:right w:val="none" w:sz="0" w:space="0" w:color="auto"/>
          </w:divBdr>
        </w:div>
        <w:div w:id="279073583">
          <w:marLeft w:val="0"/>
          <w:marRight w:val="0"/>
          <w:marTop w:val="0"/>
          <w:marBottom w:val="0"/>
          <w:divBdr>
            <w:top w:val="none" w:sz="0" w:space="0" w:color="auto"/>
            <w:left w:val="none" w:sz="0" w:space="0" w:color="auto"/>
            <w:bottom w:val="none" w:sz="0" w:space="0" w:color="auto"/>
            <w:right w:val="none" w:sz="0" w:space="0" w:color="auto"/>
          </w:divBdr>
          <w:divsChild>
            <w:div w:id="442774999">
              <w:marLeft w:val="0"/>
              <w:marRight w:val="0"/>
              <w:marTop w:val="0"/>
              <w:marBottom w:val="0"/>
              <w:divBdr>
                <w:top w:val="none" w:sz="0" w:space="0" w:color="auto"/>
                <w:left w:val="none" w:sz="0" w:space="0" w:color="auto"/>
                <w:bottom w:val="none" w:sz="0" w:space="0" w:color="auto"/>
                <w:right w:val="none" w:sz="0" w:space="0" w:color="auto"/>
              </w:divBdr>
            </w:div>
          </w:divsChild>
        </w:div>
        <w:div w:id="1592009683">
          <w:marLeft w:val="0"/>
          <w:marRight w:val="0"/>
          <w:marTop w:val="0"/>
          <w:marBottom w:val="0"/>
          <w:divBdr>
            <w:top w:val="none" w:sz="0" w:space="0" w:color="auto"/>
            <w:left w:val="none" w:sz="0" w:space="0" w:color="auto"/>
            <w:bottom w:val="none" w:sz="0" w:space="0" w:color="auto"/>
            <w:right w:val="none" w:sz="0" w:space="0" w:color="auto"/>
          </w:divBdr>
        </w:div>
        <w:div w:id="1669408870">
          <w:marLeft w:val="0"/>
          <w:marRight w:val="0"/>
          <w:marTop w:val="0"/>
          <w:marBottom w:val="0"/>
          <w:divBdr>
            <w:top w:val="none" w:sz="0" w:space="0" w:color="auto"/>
            <w:left w:val="none" w:sz="0" w:space="0" w:color="auto"/>
            <w:bottom w:val="none" w:sz="0" w:space="0" w:color="auto"/>
            <w:right w:val="none" w:sz="0" w:space="0" w:color="auto"/>
          </w:divBdr>
          <w:divsChild>
            <w:div w:id="1581333641">
              <w:marLeft w:val="0"/>
              <w:marRight w:val="0"/>
              <w:marTop w:val="0"/>
              <w:marBottom w:val="0"/>
              <w:divBdr>
                <w:top w:val="none" w:sz="0" w:space="0" w:color="auto"/>
                <w:left w:val="none" w:sz="0" w:space="0" w:color="auto"/>
                <w:bottom w:val="none" w:sz="0" w:space="0" w:color="auto"/>
                <w:right w:val="none" w:sz="0" w:space="0" w:color="auto"/>
              </w:divBdr>
            </w:div>
          </w:divsChild>
        </w:div>
        <w:div w:id="1572423043">
          <w:marLeft w:val="0"/>
          <w:marRight w:val="0"/>
          <w:marTop w:val="0"/>
          <w:marBottom w:val="0"/>
          <w:divBdr>
            <w:top w:val="none" w:sz="0" w:space="0" w:color="auto"/>
            <w:left w:val="none" w:sz="0" w:space="0" w:color="auto"/>
            <w:bottom w:val="none" w:sz="0" w:space="0" w:color="auto"/>
            <w:right w:val="none" w:sz="0" w:space="0" w:color="auto"/>
          </w:divBdr>
        </w:div>
        <w:div w:id="1647513870">
          <w:marLeft w:val="0"/>
          <w:marRight w:val="0"/>
          <w:marTop w:val="0"/>
          <w:marBottom w:val="0"/>
          <w:divBdr>
            <w:top w:val="none" w:sz="0" w:space="0" w:color="auto"/>
            <w:left w:val="none" w:sz="0" w:space="0" w:color="auto"/>
            <w:bottom w:val="none" w:sz="0" w:space="0" w:color="auto"/>
            <w:right w:val="none" w:sz="0" w:space="0" w:color="auto"/>
          </w:divBdr>
          <w:divsChild>
            <w:div w:id="1570580966">
              <w:marLeft w:val="0"/>
              <w:marRight w:val="0"/>
              <w:marTop w:val="0"/>
              <w:marBottom w:val="0"/>
              <w:divBdr>
                <w:top w:val="none" w:sz="0" w:space="0" w:color="auto"/>
                <w:left w:val="none" w:sz="0" w:space="0" w:color="auto"/>
                <w:bottom w:val="none" w:sz="0" w:space="0" w:color="auto"/>
                <w:right w:val="none" w:sz="0" w:space="0" w:color="auto"/>
              </w:divBdr>
            </w:div>
          </w:divsChild>
        </w:div>
        <w:div w:id="1353728102">
          <w:marLeft w:val="0"/>
          <w:marRight w:val="0"/>
          <w:marTop w:val="0"/>
          <w:marBottom w:val="0"/>
          <w:divBdr>
            <w:top w:val="none" w:sz="0" w:space="0" w:color="auto"/>
            <w:left w:val="none" w:sz="0" w:space="0" w:color="auto"/>
            <w:bottom w:val="none" w:sz="0" w:space="0" w:color="auto"/>
            <w:right w:val="none" w:sz="0" w:space="0" w:color="auto"/>
          </w:divBdr>
        </w:div>
        <w:div w:id="952784814">
          <w:marLeft w:val="0"/>
          <w:marRight w:val="0"/>
          <w:marTop w:val="0"/>
          <w:marBottom w:val="0"/>
          <w:divBdr>
            <w:top w:val="none" w:sz="0" w:space="0" w:color="auto"/>
            <w:left w:val="none" w:sz="0" w:space="0" w:color="auto"/>
            <w:bottom w:val="none" w:sz="0" w:space="0" w:color="auto"/>
            <w:right w:val="none" w:sz="0" w:space="0" w:color="auto"/>
          </w:divBdr>
          <w:divsChild>
            <w:div w:id="686911494">
              <w:marLeft w:val="0"/>
              <w:marRight w:val="0"/>
              <w:marTop w:val="0"/>
              <w:marBottom w:val="0"/>
              <w:divBdr>
                <w:top w:val="none" w:sz="0" w:space="0" w:color="auto"/>
                <w:left w:val="none" w:sz="0" w:space="0" w:color="auto"/>
                <w:bottom w:val="none" w:sz="0" w:space="0" w:color="auto"/>
                <w:right w:val="none" w:sz="0" w:space="0" w:color="auto"/>
              </w:divBdr>
            </w:div>
          </w:divsChild>
        </w:div>
        <w:div w:id="1651516378">
          <w:marLeft w:val="0"/>
          <w:marRight w:val="0"/>
          <w:marTop w:val="0"/>
          <w:marBottom w:val="0"/>
          <w:divBdr>
            <w:top w:val="none" w:sz="0" w:space="0" w:color="auto"/>
            <w:left w:val="none" w:sz="0" w:space="0" w:color="auto"/>
            <w:bottom w:val="none" w:sz="0" w:space="0" w:color="auto"/>
            <w:right w:val="none" w:sz="0" w:space="0" w:color="auto"/>
          </w:divBdr>
        </w:div>
        <w:div w:id="528684203">
          <w:marLeft w:val="0"/>
          <w:marRight w:val="0"/>
          <w:marTop w:val="0"/>
          <w:marBottom w:val="0"/>
          <w:divBdr>
            <w:top w:val="none" w:sz="0" w:space="0" w:color="auto"/>
            <w:left w:val="none" w:sz="0" w:space="0" w:color="auto"/>
            <w:bottom w:val="none" w:sz="0" w:space="0" w:color="auto"/>
            <w:right w:val="none" w:sz="0" w:space="0" w:color="auto"/>
          </w:divBdr>
          <w:divsChild>
            <w:div w:id="103960035">
              <w:marLeft w:val="0"/>
              <w:marRight w:val="0"/>
              <w:marTop w:val="0"/>
              <w:marBottom w:val="0"/>
              <w:divBdr>
                <w:top w:val="none" w:sz="0" w:space="0" w:color="auto"/>
                <w:left w:val="none" w:sz="0" w:space="0" w:color="auto"/>
                <w:bottom w:val="none" w:sz="0" w:space="0" w:color="auto"/>
                <w:right w:val="none" w:sz="0" w:space="0" w:color="auto"/>
              </w:divBdr>
            </w:div>
          </w:divsChild>
        </w:div>
        <w:div w:id="1672945103">
          <w:marLeft w:val="0"/>
          <w:marRight w:val="0"/>
          <w:marTop w:val="0"/>
          <w:marBottom w:val="0"/>
          <w:divBdr>
            <w:top w:val="none" w:sz="0" w:space="0" w:color="auto"/>
            <w:left w:val="none" w:sz="0" w:space="0" w:color="auto"/>
            <w:bottom w:val="none" w:sz="0" w:space="0" w:color="auto"/>
            <w:right w:val="none" w:sz="0" w:space="0" w:color="auto"/>
          </w:divBdr>
        </w:div>
        <w:div w:id="623123735">
          <w:marLeft w:val="0"/>
          <w:marRight w:val="0"/>
          <w:marTop w:val="0"/>
          <w:marBottom w:val="0"/>
          <w:divBdr>
            <w:top w:val="none" w:sz="0" w:space="0" w:color="auto"/>
            <w:left w:val="none" w:sz="0" w:space="0" w:color="auto"/>
            <w:bottom w:val="none" w:sz="0" w:space="0" w:color="auto"/>
            <w:right w:val="none" w:sz="0" w:space="0" w:color="auto"/>
          </w:divBdr>
          <w:divsChild>
            <w:div w:id="596671588">
              <w:marLeft w:val="0"/>
              <w:marRight w:val="0"/>
              <w:marTop w:val="0"/>
              <w:marBottom w:val="0"/>
              <w:divBdr>
                <w:top w:val="none" w:sz="0" w:space="0" w:color="auto"/>
                <w:left w:val="none" w:sz="0" w:space="0" w:color="auto"/>
                <w:bottom w:val="none" w:sz="0" w:space="0" w:color="auto"/>
                <w:right w:val="none" w:sz="0" w:space="0" w:color="auto"/>
              </w:divBdr>
            </w:div>
          </w:divsChild>
        </w:div>
        <w:div w:id="1080323094">
          <w:marLeft w:val="0"/>
          <w:marRight w:val="0"/>
          <w:marTop w:val="300"/>
          <w:marBottom w:val="0"/>
          <w:divBdr>
            <w:top w:val="none" w:sz="0" w:space="0" w:color="auto"/>
            <w:left w:val="none" w:sz="0" w:space="0" w:color="auto"/>
            <w:bottom w:val="none" w:sz="0" w:space="0" w:color="auto"/>
            <w:right w:val="none" w:sz="0" w:space="0" w:color="auto"/>
          </w:divBdr>
          <w:divsChild>
            <w:div w:id="447967712">
              <w:marLeft w:val="0"/>
              <w:marRight w:val="0"/>
              <w:marTop w:val="0"/>
              <w:marBottom w:val="0"/>
              <w:divBdr>
                <w:top w:val="none" w:sz="0" w:space="0" w:color="auto"/>
                <w:left w:val="none" w:sz="0" w:space="0" w:color="auto"/>
                <w:bottom w:val="none" w:sz="0" w:space="0" w:color="auto"/>
                <w:right w:val="none" w:sz="0" w:space="0" w:color="auto"/>
              </w:divBdr>
              <w:divsChild>
                <w:div w:id="2096511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495721">
          <w:marLeft w:val="0"/>
          <w:marRight w:val="0"/>
          <w:marTop w:val="300"/>
          <w:marBottom w:val="0"/>
          <w:divBdr>
            <w:top w:val="none" w:sz="0" w:space="0" w:color="auto"/>
            <w:left w:val="none" w:sz="0" w:space="0" w:color="auto"/>
            <w:bottom w:val="none" w:sz="0" w:space="0" w:color="auto"/>
            <w:right w:val="none" w:sz="0" w:space="0" w:color="auto"/>
          </w:divBdr>
          <w:divsChild>
            <w:div w:id="1469086129">
              <w:marLeft w:val="0"/>
              <w:marRight w:val="0"/>
              <w:marTop w:val="0"/>
              <w:marBottom w:val="0"/>
              <w:divBdr>
                <w:top w:val="none" w:sz="0" w:space="0" w:color="auto"/>
                <w:left w:val="none" w:sz="0" w:space="0" w:color="auto"/>
                <w:bottom w:val="none" w:sz="0" w:space="0" w:color="auto"/>
                <w:right w:val="none" w:sz="0" w:space="0" w:color="auto"/>
              </w:divBdr>
              <w:divsChild>
                <w:div w:id="737098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3852660">
          <w:marLeft w:val="0"/>
          <w:marRight w:val="0"/>
          <w:marTop w:val="300"/>
          <w:marBottom w:val="0"/>
          <w:divBdr>
            <w:top w:val="none" w:sz="0" w:space="0" w:color="auto"/>
            <w:left w:val="none" w:sz="0" w:space="0" w:color="auto"/>
            <w:bottom w:val="none" w:sz="0" w:space="0" w:color="auto"/>
            <w:right w:val="none" w:sz="0" w:space="0" w:color="auto"/>
          </w:divBdr>
          <w:divsChild>
            <w:div w:id="1101683789">
              <w:marLeft w:val="0"/>
              <w:marRight w:val="0"/>
              <w:marTop w:val="0"/>
              <w:marBottom w:val="0"/>
              <w:divBdr>
                <w:top w:val="none" w:sz="0" w:space="0" w:color="auto"/>
                <w:left w:val="none" w:sz="0" w:space="0" w:color="auto"/>
                <w:bottom w:val="none" w:sz="0" w:space="0" w:color="auto"/>
                <w:right w:val="none" w:sz="0" w:space="0" w:color="auto"/>
              </w:divBdr>
              <w:divsChild>
                <w:div w:id="1116294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7819114">
          <w:marLeft w:val="0"/>
          <w:marRight w:val="0"/>
          <w:marTop w:val="300"/>
          <w:marBottom w:val="0"/>
          <w:divBdr>
            <w:top w:val="none" w:sz="0" w:space="0" w:color="auto"/>
            <w:left w:val="none" w:sz="0" w:space="0" w:color="auto"/>
            <w:bottom w:val="none" w:sz="0" w:space="0" w:color="auto"/>
            <w:right w:val="none" w:sz="0" w:space="0" w:color="auto"/>
          </w:divBdr>
          <w:divsChild>
            <w:div w:id="1948654489">
              <w:marLeft w:val="0"/>
              <w:marRight w:val="0"/>
              <w:marTop w:val="0"/>
              <w:marBottom w:val="0"/>
              <w:divBdr>
                <w:top w:val="none" w:sz="0" w:space="0" w:color="auto"/>
                <w:left w:val="none" w:sz="0" w:space="0" w:color="auto"/>
                <w:bottom w:val="none" w:sz="0" w:space="0" w:color="auto"/>
                <w:right w:val="none" w:sz="0" w:space="0" w:color="auto"/>
              </w:divBdr>
              <w:divsChild>
                <w:div w:id="198782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3486454">
      <w:bodyDiv w:val="1"/>
      <w:marLeft w:val="0"/>
      <w:marRight w:val="0"/>
      <w:marTop w:val="0"/>
      <w:marBottom w:val="0"/>
      <w:divBdr>
        <w:top w:val="none" w:sz="0" w:space="0" w:color="auto"/>
        <w:left w:val="none" w:sz="0" w:space="0" w:color="auto"/>
        <w:bottom w:val="none" w:sz="0" w:space="0" w:color="auto"/>
        <w:right w:val="none" w:sz="0" w:space="0" w:color="auto"/>
      </w:divBdr>
    </w:div>
    <w:div w:id="1636980813">
      <w:bodyDiv w:val="1"/>
      <w:marLeft w:val="0"/>
      <w:marRight w:val="0"/>
      <w:marTop w:val="0"/>
      <w:marBottom w:val="0"/>
      <w:divBdr>
        <w:top w:val="none" w:sz="0" w:space="0" w:color="auto"/>
        <w:left w:val="none" w:sz="0" w:space="0" w:color="auto"/>
        <w:bottom w:val="none" w:sz="0" w:space="0" w:color="auto"/>
        <w:right w:val="none" w:sz="0" w:space="0" w:color="auto"/>
      </w:divBdr>
      <w:divsChild>
        <w:div w:id="1255240231">
          <w:marLeft w:val="0"/>
          <w:marRight w:val="0"/>
          <w:marTop w:val="0"/>
          <w:marBottom w:val="0"/>
          <w:divBdr>
            <w:top w:val="none" w:sz="0" w:space="0" w:color="auto"/>
            <w:left w:val="none" w:sz="0" w:space="0" w:color="auto"/>
            <w:bottom w:val="none" w:sz="0" w:space="0" w:color="auto"/>
            <w:right w:val="none" w:sz="0" w:space="0" w:color="auto"/>
          </w:divBdr>
        </w:div>
        <w:div w:id="798763561">
          <w:marLeft w:val="0"/>
          <w:marRight w:val="0"/>
          <w:marTop w:val="0"/>
          <w:marBottom w:val="0"/>
          <w:divBdr>
            <w:top w:val="none" w:sz="0" w:space="0" w:color="auto"/>
            <w:left w:val="none" w:sz="0" w:space="0" w:color="auto"/>
            <w:bottom w:val="none" w:sz="0" w:space="0" w:color="auto"/>
            <w:right w:val="none" w:sz="0" w:space="0" w:color="auto"/>
          </w:divBdr>
          <w:divsChild>
            <w:div w:id="2114785062">
              <w:marLeft w:val="0"/>
              <w:marRight w:val="0"/>
              <w:marTop w:val="0"/>
              <w:marBottom w:val="0"/>
              <w:divBdr>
                <w:top w:val="none" w:sz="0" w:space="0" w:color="auto"/>
                <w:left w:val="none" w:sz="0" w:space="0" w:color="auto"/>
                <w:bottom w:val="none" w:sz="0" w:space="0" w:color="auto"/>
                <w:right w:val="none" w:sz="0" w:space="0" w:color="auto"/>
              </w:divBdr>
            </w:div>
          </w:divsChild>
        </w:div>
        <w:div w:id="2046827326">
          <w:marLeft w:val="0"/>
          <w:marRight w:val="0"/>
          <w:marTop w:val="0"/>
          <w:marBottom w:val="0"/>
          <w:divBdr>
            <w:top w:val="none" w:sz="0" w:space="0" w:color="auto"/>
            <w:left w:val="none" w:sz="0" w:space="0" w:color="auto"/>
            <w:bottom w:val="none" w:sz="0" w:space="0" w:color="auto"/>
            <w:right w:val="none" w:sz="0" w:space="0" w:color="auto"/>
          </w:divBdr>
        </w:div>
        <w:div w:id="1505707459">
          <w:marLeft w:val="0"/>
          <w:marRight w:val="0"/>
          <w:marTop w:val="0"/>
          <w:marBottom w:val="0"/>
          <w:divBdr>
            <w:top w:val="none" w:sz="0" w:space="0" w:color="auto"/>
            <w:left w:val="none" w:sz="0" w:space="0" w:color="auto"/>
            <w:bottom w:val="none" w:sz="0" w:space="0" w:color="auto"/>
            <w:right w:val="none" w:sz="0" w:space="0" w:color="auto"/>
          </w:divBdr>
          <w:divsChild>
            <w:div w:id="855733519">
              <w:marLeft w:val="0"/>
              <w:marRight w:val="0"/>
              <w:marTop w:val="0"/>
              <w:marBottom w:val="0"/>
              <w:divBdr>
                <w:top w:val="none" w:sz="0" w:space="0" w:color="auto"/>
                <w:left w:val="none" w:sz="0" w:space="0" w:color="auto"/>
                <w:bottom w:val="none" w:sz="0" w:space="0" w:color="auto"/>
                <w:right w:val="none" w:sz="0" w:space="0" w:color="auto"/>
              </w:divBdr>
            </w:div>
          </w:divsChild>
        </w:div>
        <w:div w:id="1944219884">
          <w:marLeft w:val="0"/>
          <w:marRight w:val="0"/>
          <w:marTop w:val="0"/>
          <w:marBottom w:val="0"/>
          <w:divBdr>
            <w:top w:val="none" w:sz="0" w:space="0" w:color="auto"/>
            <w:left w:val="none" w:sz="0" w:space="0" w:color="auto"/>
            <w:bottom w:val="none" w:sz="0" w:space="0" w:color="auto"/>
            <w:right w:val="none" w:sz="0" w:space="0" w:color="auto"/>
          </w:divBdr>
        </w:div>
        <w:div w:id="894196364">
          <w:marLeft w:val="0"/>
          <w:marRight w:val="0"/>
          <w:marTop w:val="0"/>
          <w:marBottom w:val="0"/>
          <w:divBdr>
            <w:top w:val="none" w:sz="0" w:space="0" w:color="auto"/>
            <w:left w:val="none" w:sz="0" w:space="0" w:color="auto"/>
            <w:bottom w:val="none" w:sz="0" w:space="0" w:color="auto"/>
            <w:right w:val="none" w:sz="0" w:space="0" w:color="auto"/>
          </w:divBdr>
          <w:divsChild>
            <w:div w:id="956839424">
              <w:marLeft w:val="0"/>
              <w:marRight w:val="0"/>
              <w:marTop w:val="0"/>
              <w:marBottom w:val="0"/>
              <w:divBdr>
                <w:top w:val="none" w:sz="0" w:space="0" w:color="auto"/>
                <w:left w:val="none" w:sz="0" w:space="0" w:color="auto"/>
                <w:bottom w:val="none" w:sz="0" w:space="0" w:color="auto"/>
                <w:right w:val="none" w:sz="0" w:space="0" w:color="auto"/>
              </w:divBdr>
            </w:div>
          </w:divsChild>
        </w:div>
        <w:div w:id="1341354219">
          <w:marLeft w:val="0"/>
          <w:marRight w:val="0"/>
          <w:marTop w:val="0"/>
          <w:marBottom w:val="0"/>
          <w:divBdr>
            <w:top w:val="none" w:sz="0" w:space="0" w:color="auto"/>
            <w:left w:val="none" w:sz="0" w:space="0" w:color="auto"/>
            <w:bottom w:val="none" w:sz="0" w:space="0" w:color="auto"/>
            <w:right w:val="none" w:sz="0" w:space="0" w:color="auto"/>
          </w:divBdr>
        </w:div>
        <w:div w:id="1162544557">
          <w:marLeft w:val="0"/>
          <w:marRight w:val="0"/>
          <w:marTop w:val="0"/>
          <w:marBottom w:val="0"/>
          <w:divBdr>
            <w:top w:val="none" w:sz="0" w:space="0" w:color="auto"/>
            <w:left w:val="none" w:sz="0" w:space="0" w:color="auto"/>
            <w:bottom w:val="none" w:sz="0" w:space="0" w:color="auto"/>
            <w:right w:val="none" w:sz="0" w:space="0" w:color="auto"/>
          </w:divBdr>
          <w:divsChild>
            <w:div w:id="583416427">
              <w:marLeft w:val="0"/>
              <w:marRight w:val="0"/>
              <w:marTop w:val="0"/>
              <w:marBottom w:val="0"/>
              <w:divBdr>
                <w:top w:val="none" w:sz="0" w:space="0" w:color="auto"/>
                <w:left w:val="none" w:sz="0" w:space="0" w:color="auto"/>
                <w:bottom w:val="none" w:sz="0" w:space="0" w:color="auto"/>
                <w:right w:val="none" w:sz="0" w:space="0" w:color="auto"/>
              </w:divBdr>
            </w:div>
          </w:divsChild>
        </w:div>
        <w:div w:id="1278756024">
          <w:marLeft w:val="0"/>
          <w:marRight w:val="0"/>
          <w:marTop w:val="0"/>
          <w:marBottom w:val="0"/>
          <w:divBdr>
            <w:top w:val="none" w:sz="0" w:space="0" w:color="auto"/>
            <w:left w:val="none" w:sz="0" w:space="0" w:color="auto"/>
            <w:bottom w:val="none" w:sz="0" w:space="0" w:color="auto"/>
            <w:right w:val="none" w:sz="0" w:space="0" w:color="auto"/>
          </w:divBdr>
        </w:div>
        <w:div w:id="700011357">
          <w:marLeft w:val="0"/>
          <w:marRight w:val="0"/>
          <w:marTop w:val="0"/>
          <w:marBottom w:val="0"/>
          <w:divBdr>
            <w:top w:val="none" w:sz="0" w:space="0" w:color="auto"/>
            <w:left w:val="none" w:sz="0" w:space="0" w:color="auto"/>
            <w:bottom w:val="none" w:sz="0" w:space="0" w:color="auto"/>
            <w:right w:val="none" w:sz="0" w:space="0" w:color="auto"/>
          </w:divBdr>
          <w:divsChild>
            <w:div w:id="1777166458">
              <w:marLeft w:val="0"/>
              <w:marRight w:val="0"/>
              <w:marTop w:val="0"/>
              <w:marBottom w:val="0"/>
              <w:divBdr>
                <w:top w:val="none" w:sz="0" w:space="0" w:color="auto"/>
                <w:left w:val="none" w:sz="0" w:space="0" w:color="auto"/>
                <w:bottom w:val="none" w:sz="0" w:space="0" w:color="auto"/>
                <w:right w:val="none" w:sz="0" w:space="0" w:color="auto"/>
              </w:divBdr>
            </w:div>
          </w:divsChild>
        </w:div>
        <w:div w:id="954096870">
          <w:marLeft w:val="0"/>
          <w:marRight w:val="0"/>
          <w:marTop w:val="0"/>
          <w:marBottom w:val="0"/>
          <w:divBdr>
            <w:top w:val="none" w:sz="0" w:space="0" w:color="auto"/>
            <w:left w:val="none" w:sz="0" w:space="0" w:color="auto"/>
            <w:bottom w:val="none" w:sz="0" w:space="0" w:color="auto"/>
            <w:right w:val="none" w:sz="0" w:space="0" w:color="auto"/>
          </w:divBdr>
        </w:div>
        <w:div w:id="1108037599">
          <w:marLeft w:val="0"/>
          <w:marRight w:val="0"/>
          <w:marTop w:val="0"/>
          <w:marBottom w:val="0"/>
          <w:divBdr>
            <w:top w:val="none" w:sz="0" w:space="0" w:color="auto"/>
            <w:left w:val="none" w:sz="0" w:space="0" w:color="auto"/>
            <w:bottom w:val="none" w:sz="0" w:space="0" w:color="auto"/>
            <w:right w:val="none" w:sz="0" w:space="0" w:color="auto"/>
          </w:divBdr>
          <w:divsChild>
            <w:div w:id="152068661">
              <w:marLeft w:val="0"/>
              <w:marRight w:val="0"/>
              <w:marTop w:val="0"/>
              <w:marBottom w:val="0"/>
              <w:divBdr>
                <w:top w:val="none" w:sz="0" w:space="0" w:color="auto"/>
                <w:left w:val="none" w:sz="0" w:space="0" w:color="auto"/>
                <w:bottom w:val="none" w:sz="0" w:space="0" w:color="auto"/>
                <w:right w:val="none" w:sz="0" w:space="0" w:color="auto"/>
              </w:divBdr>
            </w:div>
          </w:divsChild>
        </w:div>
        <w:div w:id="962616290">
          <w:marLeft w:val="0"/>
          <w:marRight w:val="0"/>
          <w:marTop w:val="0"/>
          <w:marBottom w:val="0"/>
          <w:divBdr>
            <w:top w:val="none" w:sz="0" w:space="0" w:color="auto"/>
            <w:left w:val="none" w:sz="0" w:space="0" w:color="auto"/>
            <w:bottom w:val="none" w:sz="0" w:space="0" w:color="auto"/>
            <w:right w:val="none" w:sz="0" w:space="0" w:color="auto"/>
          </w:divBdr>
        </w:div>
        <w:div w:id="2001543132">
          <w:marLeft w:val="0"/>
          <w:marRight w:val="0"/>
          <w:marTop w:val="0"/>
          <w:marBottom w:val="0"/>
          <w:divBdr>
            <w:top w:val="none" w:sz="0" w:space="0" w:color="auto"/>
            <w:left w:val="none" w:sz="0" w:space="0" w:color="auto"/>
            <w:bottom w:val="none" w:sz="0" w:space="0" w:color="auto"/>
            <w:right w:val="none" w:sz="0" w:space="0" w:color="auto"/>
          </w:divBdr>
          <w:divsChild>
            <w:div w:id="178936531">
              <w:marLeft w:val="0"/>
              <w:marRight w:val="0"/>
              <w:marTop w:val="0"/>
              <w:marBottom w:val="0"/>
              <w:divBdr>
                <w:top w:val="none" w:sz="0" w:space="0" w:color="auto"/>
                <w:left w:val="none" w:sz="0" w:space="0" w:color="auto"/>
                <w:bottom w:val="none" w:sz="0" w:space="0" w:color="auto"/>
                <w:right w:val="none" w:sz="0" w:space="0" w:color="auto"/>
              </w:divBdr>
            </w:div>
          </w:divsChild>
        </w:div>
        <w:div w:id="1665476377">
          <w:marLeft w:val="0"/>
          <w:marRight w:val="0"/>
          <w:marTop w:val="300"/>
          <w:marBottom w:val="0"/>
          <w:divBdr>
            <w:top w:val="none" w:sz="0" w:space="0" w:color="auto"/>
            <w:left w:val="none" w:sz="0" w:space="0" w:color="auto"/>
            <w:bottom w:val="none" w:sz="0" w:space="0" w:color="auto"/>
            <w:right w:val="none" w:sz="0" w:space="0" w:color="auto"/>
          </w:divBdr>
          <w:divsChild>
            <w:div w:id="1912348800">
              <w:marLeft w:val="0"/>
              <w:marRight w:val="0"/>
              <w:marTop w:val="0"/>
              <w:marBottom w:val="0"/>
              <w:divBdr>
                <w:top w:val="none" w:sz="0" w:space="0" w:color="auto"/>
                <w:left w:val="none" w:sz="0" w:space="0" w:color="auto"/>
                <w:bottom w:val="none" w:sz="0" w:space="0" w:color="auto"/>
                <w:right w:val="none" w:sz="0" w:space="0" w:color="auto"/>
              </w:divBdr>
              <w:divsChild>
                <w:div w:id="1529681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1468781">
          <w:marLeft w:val="0"/>
          <w:marRight w:val="0"/>
          <w:marTop w:val="300"/>
          <w:marBottom w:val="0"/>
          <w:divBdr>
            <w:top w:val="none" w:sz="0" w:space="0" w:color="auto"/>
            <w:left w:val="none" w:sz="0" w:space="0" w:color="auto"/>
            <w:bottom w:val="none" w:sz="0" w:space="0" w:color="auto"/>
            <w:right w:val="none" w:sz="0" w:space="0" w:color="auto"/>
          </w:divBdr>
          <w:divsChild>
            <w:div w:id="1757167214">
              <w:marLeft w:val="0"/>
              <w:marRight w:val="0"/>
              <w:marTop w:val="0"/>
              <w:marBottom w:val="0"/>
              <w:divBdr>
                <w:top w:val="none" w:sz="0" w:space="0" w:color="auto"/>
                <w:left w:val="none" w:sz="0" w:space="0" w:color="auto"/>
                <w:bottom w:val="none" w:sz="0" w:space="0" w:color="auto"/>
                <w:right w:val="none" w:sz="0" w:space="0" w:color="auto"/>
              </w:divBdr>
              <w:divsChild>
                <w:div w:id="230773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097863">
          <w:marLeft w:val="0"/>
          <w:marRight w:val="0"/>
          <w:marTop w:val="300"/>
          <w:marBottom w:val="0"/>
          <w:divBdr>
            <w:top w:val="none" w:sz="0" w:space="0" w:color="auto"/>
            <w:left w:val="none" w:sz="0" w:space="0" w:color="auto"/>
            <w:bottom w:val="none" w:sz="0" w:space="0" w:color="auto"/>
            <w:right w:val="none" w:sz="0" w:space="0" w:color="auto"/>
          </w:divBdr>
          <w:divsChild>
            <w:div w:id="1480146480">
              <w:marLeft w:val="0"/>
              <w:marRight w:val="0"/>
              <w:marTop w:val="0"/>
              <w:marBottom w:val="0"/>
              <w:divBdr>
                <w:top w:val="none" w:sz="0" w:space="0" w:color="auto"/>
                <w:left w:val="none" w:sz="0" w:space="0" w:color="auto"/>
                <w:bottom w:val="none" w:sz="0" w:space="0" w:color="auto"/>
                <w:right w:val="none" w:sz="0" w:space="0" w:color="auto"/>
              </w:divBdr>
              <w:divsChild>
                <w:div w:id="405996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42798">
          <w:marLeft w:val="0"/>
          <w:marRight w:val="0"/>
          <w:marTop w:val="300"/>
          <w:marBottom w:val="0"/>
          <w:divBdr>
            <w:top w:val="none" w:sz="0" w:space="0" w:color="auto"/>
            <w:left w:val="none" w:sz="0" w:space="0" w:color="auto"/>
            <w:bottom w:val="none" w:sz="0" w:space="0" w:color="auto"/>
            <w:right w:val="none" w:sz="0" w:space="0" w:color="auto"/>
          </w:divBdr>
          <w:divsChild>
            <w:div w:id="1090810091">
              <w:marLeft w:val="0"/>
              <w:marRight w:val="0"/>
              <w:marTop w:val="0"/>
              <w:marBottom w:val="0"/>
              <w:divBdr>
                <w:top w:val="none" w:sz="0" w:space="0" w:color="auto"/>
                <w:left w:val="none" w:sz="0" w:space="0" w:color="auto"/>
                <w:bottom w:val="none" w:sz="0" w:space="0" w:color="auto"/>
                <w:right w:val="none" w:sz="0" w:space="0" w:color="auto"/>
              </w:divBdr>
              <w:divsChild>
                <w:div w:id="789517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7225556">
      <w:bodyDiv w:val="1"/>
      <w:marLeft w:val="0"/>
      <w:marRight w:val="0"/>
      <w:marTop w:val="0"/>
      <w:marBottom w:val="0"/>
      <w:divBdr>
        <w:top w:val="none" w:sz="0" w:space="0" w:color="auto"/>
        <w:left w:val="none" w:sz="0" w:space="0" w:color="auto"/>
        <w:bottom w:val="none" w:sz="0" w:space="0" w:color="auto"/>
        <w:right w:val="none" w:sz="0" w:space="0" w:color="auto"/>
      </w:divBdr>
      <w:divsChild>
        <w:div w:id="15276768">
          <w:marLeft w:val="0"/>
          <w:marRight w:val="0"/>
          <w:marTop w:val="0"/>
          <w:marBottom w:val="0"/>
          <w:divBdr>
            <w:top w:val="none" w:sz="0" w:space="0" w:color="auto"/>
            <w:left w:val="none" w:sz="0" w:space="0" w:color="auto"/>
            <w:bottom w:val="none" w:sz="0" w:space="0" w:color="auto"/>
            <w:right w:val="none" w:sz="0" w:space="0" w:color="auto"/>
          </w:divBdr>
          <w:divsChild>
            <w:div w:id="1361973296">
              <w:marLeft w:val="0"/>
              <w:marRight w:val="0"/>
              <w:marTop w:val="0"/>
              <w:marBottom w:val="0"/>
              <w:divBdr>
                <w:top w:val="none" w:sz="0" w:space="0" w:color="auto"/>
                <w:left w:val="none" w:sz="0" w:space="0" w:color="auto"/>
                <w:bottom w:val="none" w:sz="0" w:space="0" w:color="auto"/>
                <w:right w:val="none" w:sz="0" w:space="0" w:color="auto"/>
              </w:divBdr>
            </w:div>
          </w:divsChild>
        </w:div>
        <w:div w:id="143549205">
          <w:marLeft w:val="0"/>
          <w:marRight w:val="0"/>
          <w:marTop w:val="0"/>
          <w:marBottom w:val="0"/>
          <w:divBdr>
            <w:top w:val="none" w:sz="0" w:space="0" w:color="auto"/>
            <w:left w:val="none" w:sz="0" w:space="0" w:color="auto"/>
            <w:bottom w:val="none" w:sz="0" w:space="0" w:color="auto"/>
            <w:right w:val="none" w:sz="0" w:space="0" w:color="auto"/>
          </w:divBdr>
          <w:divsChild>
            <w:div w:id="634525985">
              <w:marLeft w:val="0"/>
              <w:marRight w:val="0"/>
              <w:marTop w:val="0"/>
              <w:marBottom w:val="0"/>
              <w:divBdr>
                <w:top w:val="none" w:sz="0" w:space="0" w:color="auto"/>
                <w:left w:val="none" w:sz="0" w:space="0" w:color="auto"/>
                <w:bottom w:val="none" w:sz="0" w:space="0" w:color="auto"/>
                <w:right w:val="none" w:sz="0" w:space="0" w:color="auto"/>
              </w:divBdr>
            </w:div>
          </w:divsChild>
        </w:div>
        <w:div w:id="156268418">
          <w:marLeft w:val="0"/>
          <w:marRight w:val="0"/>
          <w:marTop w:val="0"/>
          <w:marBottom w:val="0"/>
          <w:divBdr>
            <w:top w:val="none" w:sz="0" w:space="0" w:color="auto"/>
            <w:left w:val="none" w:sz="0" w:space="0" w:color="auto"/>
            <w:bottom w:val="none" w:sz="0" w:space="0" w:color="auto"/>
            <w:right w:val="none" w:sz="0" w:space="0" w:color="auto"/>
          </w:divBdr>
          <w:divsChild>
            <w:div w:id="2015644100">
              <w:marLeft w:val="0"/>
              <w:marRight w:val="0"/>
              <w:marTop w:val="0"/>
              <w:marBottom w:val="0"/>
              <w:divBdr>
                <w:top w:val="none" w:sz="0" w:space="0" w:color="auto"/>
                <w:left w:val="none" w:sz="0" w:space="0" w:color="auto"/>
                <w:bottom w:val="none" w:sz="0" w:space="0" w:color="auto"/>
                <w:right w:val="none" w:sz="0" w:space="0" w:color="auto"/>
              </w:divBdr>
            </w:div>
          </w:divsChild>
        </w:div>
        <w:div w:id="228539353">
          <w:marLeft w:val="0"/>
          <w:marRight w:val="0"/>
          <w:marTop w:val="0"/>
          <w:marBottom w:val="0"/>
          <w:divBdr>
            <w:top w:val="none" w:sz="0" w:space="0" w:color="auto"/>
            <w:left w:val="none" w:sz="0" w:space="0" w:color="auto"/>
            <w:bottom w:val="none" w:sz="0" w:space="0" w:color="auto"/>
            <w:right w:val="none" w:sz="0" w:space="0" w:color="auto"/>
          </w:divBdr>
        </w:div>
        <w:div w:id="558517382">
          <w:marLeft w:val="0"/>
          <w:marRight w:val="0"/>
          <w:marTop w:val="300"/>
          <w:marBottom w:val="0"/>
          <w:divBdr>
            <w:top w:val="none" w:sz="0" w:space="0" w:color="auto"/>
            <w:left w:val="none" w:sz="0" w:space="0" w:color="auto"/>
            <w:bottom w:val="none" w:sz="0" w:space="0" w:color="auto"/>
            <w:right w:val="none" w:sz="0" w:space="0" w:color="auto"/>
          </w:divBdr>
          <w:divsChild>
            <w:div w:id="13654270">
              <w:marLeft w:val="0"/>
              <w:marRight w:val="0"/>
              <w:marTop w:val="0"/>
              <w:marBottom w:val="0"/>
              <w:divBdr>
                <w:top w:val="none" w:sz="0" w:space="0" w:color="auto"/>
                <w:left w:val="none" w:sz="0" w:space="0" w:color="auto"/>
                <w:bottom w:val="none" w:sz="0" w:space="0" w:color="auto"/>
                <w:right w:val="none" w:sz="0" w:space="0" w:color="auto"/>
              </w:divBdr>
              <w:divsChild>
                <w:div w:id="927274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280063">
          <w:marLeft w:val="0"/>
          <w:marRight w:val="0"/>
          <w:marTop w:val="0"/>
          <w:marBottom w:val="0"/>
          <w:divBdr>
            <w:top w:val="none" w:sz="0" w:space="0" w:color="auto"/>
            <w:left w:val="none" w:sz="0" w:space="0" w:color="auto"/>
            <w:bottom w:val="none" w:sz="0" w:space="0" w:color="auto"/>
            <w:right w:val="none" w:sz="0" w:space="0" w:color="auto"/>
          </w:divBdr>
        </w:div>
        <w:div w:id="1093940189">
          <w:marLeft w:val="0"/>
          <w:marRight w:val="0"/>
          <w:marTop w:val="300"/>
          <w:marBottom w:val="0"/>
          <w:divBdr>
            <w:top w:val="none" w:sz="0" w:space="0" w:color="auto"/>
            <w:left w:val="none" w:sz="0" w:space="0" w:color="auto"/>
            <w:bottom w:val="none" w:sz="0" w:space="0" w:color="auto"/>
            <w:right w:val="none" w:sz="0" w:space="0" w:color="auto"/>
          </w:divBdr>
          <w:divsChild>
            <w:div w:id="1854609194">
              <w:marLeft w:val="0"/>
              <w:marRight w:val="0"/>
              <w:marTop w:val="0"/>
              <w:marBottom w:val="0"/>
              <w:divBdr>
                <w:top w:val="none" w:sz="0" w:space="0" w:color="auto"/>
                <w:left w:val="none" w:sz="0" w:space="0" w:color="auto"/>
                <w:bottom w:val="none" w:sz="0" w:space="0" w:color="auto"/>
                <w:right w:val="none" w:sz="0" w:space="0" w:color="auto"/>
              </w:divBdr>
              <w:divsChild>
                <w:div w:id="332535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225290">
          <w:marLeft w:val="0"/>
          <w:marRight w:val="0"/>
          <w:marTop w:val="0"/>
          <w:marBottom w:val="0"/>
          <w:divBdr>
            <w:top w:val="none" w:sz="0" w:space="0" w:color="auto"/>
            <w:left w:val="none" w:sz="0" w:space="0" w:color="auto"/>
            <w:bottom w:val="none" w:sz="0" w:space="0" w:color="auto"/>
            <w:right w:val="none" w:sz="0" w:space="0" w:color="auto"/>
          </w:divBdr>
          <w:divsChild>
            <w:div w:id="322584716">
              <w:marLeft w:val="0"/>
              <w:marRight w:val="0"/>
              <w:marTop w:val="0"/>
              <w:marBottom w:val="0"/>
              <w:divBdr>
                <w:top w:val="none" w:sz="0" w:space="0" w:color="auto"/>
                <w:left w:val="none" w:sz="0" w:space="0" w:color="auto"/>
                <w:bottom w:val="none" w:sz="0" w:space="0" w:color="auto"/>
                <w:right w:val="none" w:sz="0" w:space="0" w:color="auto"/>
              </w:divBdr>
            </w:div>
          </w:divsChild>
        </w:div>
        <w:div w:id="1212959263">
          <w:marLeft w:val="0"/>
          <w:marRight w:val="0"/>
          <w:marTop w:val="0"/>
          <w:marBottom w:val="0"/>
          <w:divBdr>
            <w:top w:val="none" w:sz="0" w:space="0" w:color="auto"/>
            <w:left w:val="none" w:sz="0" w:space="0" w:color="auto"/>
            <w:bottom w:val="none" w:sz="0" w:space="0" w:color="auto"/>
            <w:right w:val="none" w:sz="0" w:space="0" w:color="auto"/>
          </w:divBdr>
          <w:divsChild>
            <w:div w:id="392823033">
              <w:marLeft w:val="0"/>
              <w:marRight w:val="0"/>
              <w:marTop w:val="0"/>
              <w:marBottom w:val="0"/>
              <w:divBdr>
                <w:top w:val="none" w:sz="0" w:space="0" w:color="auto"/>
                <w:left w:val="none" w:sz="0" w:space="0" w:color="auto"/>
                <w:bottom w:val="none" w:sz="0" w:space="0" w:color="auto"/>
                <w:right w:val="none" w:sz="0" w:space="0" w:color="auto"/>
              </w:divBdr>
            </w:div>
          </w:divsChild>
        </w:div>
        <w:div w:id="1256480635">
          <w:marLeft w:val="0"/>
          <w:marRight w:val="0"/>
          <w:marTop w:val="0"/>
          <w:marBottom w:val="0"/>
          <w:divBdr>
            <w:top w:val="none" w:sz="0" w:space="0" w:color="auto"/>
            <w:left w:val="none" w:sz="0" w:space="0" w:color="auto"/>
            <w:bottom w:val="none" w:sz="0" w:space="0" w:color="auto"/>
            <w:right w:val="none" w:sz="0" w:space="0" w:color="auto"/>
          </w:divBdr>
        </w:div>
        <w:div w:id="1516310759">
          <w:marLeft w:val="0"/>
          <w:marRight w:val="0"/>
          <w:marTop w:val="0"/>
          <w:marBottom w:val="0"/>
          <w:divBdr>
            <w:top w:val="none" w:sz="0" w:space="0" w:color="auto"/>
            <w:left w:val="none" w:sz="0" w:space="0" w:color="auto"/>
            <w:bottom w:val="none" w:sz="0" w:space="0" w:color="auto"/>
            <w:right w:val="none" w:sz="0" w:space="0" w:color="auto"/>
          </w:divBdr>
        </w:div>
        <w:div w:id="1547840315">
          <w:marLeft w:val="0"/>
          <w:marRight w:val="0"/>
          <w:marTop w:val="0"/>
          <w:marBottom w:val="0"/>
          <w:divBdr>
            <w:top w:val="none" w:sz="0" w:space="0" w:color="auto"/>
            <w:left w:val="none" w:sz="0" w:space="0" w:color="auto"/>
            <w:bottom w:val="none" w:sz="0" w:space="0" w:color="auto"/>
            <w:right w:val="none" w:sz="0" w:space="0" w:color="auto"/>
          </w:divBdr>
        </w:div>
        <w:div w:id="1590195467">
          <w:marLeft w:val="0"/>
          <w:marRight w:val="0"/>
          <w:marTop w:val="300"/>
          <w:marBottom w:val="0"/>
          <w:divBdr>
            <w:top w:val="none" w:sz="0" w:space="0" w:color="auto"/>
            <w:left w:val="none" w:sz="0" w:space="0" w:color="auto"/>
            <w:bottom w:val="none" w:sz="0" w:space="0" w:color="auto"/>
            <w:right w:val="none" w:sz="0" w:space="0" w:color="auto"/>
          </w:divBdr>
          <w:divsChild>
            <w:div w:id="1557476478">
              <w:marLeft w:val="0"/>
              <w:marRight w:val="0"/>
              <w:marTop w:val="0"/>
              <w:marBottom w:val="0"/>
              <w:divBdr>
                <w:top w:val="none" w:sz="0" w:space="0" w:color="auto"/>
                <w:left w:val="none" w:sz="0" w:space="0" w:color="auto"/>
                <w:bottom w:val="none" w:sz="0" w:space="0" w:color="auto"/>
                <w:right w:val="none" w:sz="0" w:space="0" w:color="auto"/>
              </w:divBdr>
              <w:divsChild>
                <w:div w:id="1356544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845756">
          <w:marLeft w:val="0"/>
          <w:marRight w:val="0"/>
          <w:marTop w:val="0"/>
          <w:marBottom w:val="0"/>
          <w:divBdr>
            <w:top w:val="none" w:sz="0" w:space="0" w:color="auto"/>
            <w:left w:val="none" w:sz="0" w:space="0" w:color="auto"/>
            <w:bottom w:val="none" w:sz="0" w:space="0" w:color="auto"/>
            <w:right w:val="none" w:sz="0" w:space="0" w:color="auto"/>
          </w:divBdr>
          <w:divsChild>
            <w:div w:id="846598795">
              <w:marLeft w:val="0"/>
              <w:marRight w:val="0"/>
              <w:marTop w:val="0"/>
              <w:marBottom w:val="0"/>
              <w:divBdr>
                <w:top w:val="none" w:sz="0" w:space="0" w:color="auto"/>
                <w:left w:val="none" w:sz="0" w:space="0" w:color="auto"/>
                <w:bottom w:val="none" w:sz="0" w:space="0" w:color="auto"/>
                <w:right w:val="none" w:sz="0" w:space="0" w:color="auto"/>
              </w:divBdr>
            </w:div>
          </w:divsChild>
        </w:div>
        <w:div w:id="1618295350">
          <w:marLeft w:val="0"/>
          <w:marRight w:val="0"/>
          <w:marTop w:val="0"/>
          <w:marBottom w:val="0"/>
          <w:divBdr>
            <w:top w:val="none" w:sz="0" w:space="0" w:color="auto"/>
            <w:left w:val="none" w:sz="0" w:space="0" w:color="auto"/>
            <w:bottom w:val="none" w:sz="0" w:space="0" w:color="auto"/>
            <w:right w:val="none" w:sz="0" w:space="0" w:color="auto"/>
          </w:divBdr>
        </w:div>
        <w:div w:id="1637371063">
          <w:marLeft w:val="0"/>
          <w:marRight w:val="0"/>
          <w:marTop w:val="0"/>
          <w:marBottom w:val="0"/>
          <w:divBdr>
            <w:top w:val="none" w:sz="0" w:space="0" w:color="auto"/>
            <w:left w:val="none" w:sz="0" w:space="0" w:color="auto"/>
            <w:bottom w:val="none" w:sz="0" w:space="0" w:color="auto"/>
            <w:right w:val="none" w:sz="0" w:space="0" w:color="auto"/>
          </w:divBdr>
        </w:div>
        <w:div w:id="1672223076">
          <w:marLeft w:val="0"/>
          <w:marRight w:val="0"/>
          <w:marTop w:val="300"/>
          <w:marBottom w:val="0"/>
          <w:divBdr>
            <w:top w:val="none" w:sz="0" w:space="0" w:color="auto"/>
            <w:left w:val="none" w:sz="0" w:space="0" w:color="auto"/>
            <w:bottom w:val="none" w:sz="0" w:space="0" w:color="auto"/>
            <w:right w:val="none" w:sz="0" w:space="0" w:color="auto"/>
          </w:divBdr>
          <w:divsChild>
            <w:div w:id="1465663325">
              <w:marLeft w:val="0"/>
              <w:marRight w:val="0"/>
              <w:marTop w:val="0"/>
              <w:marBottom w:val="0"/>
              <w:divBdr>
                <w:top w:val="none" w:sz="0" w:space="0" w:color="auto"/>
                <w:left w:val="none" w:sz="0" w:space="0" w:color="auto"/>
                <w:bottom w:val="none" w:sz="0" w:space="0" w:color="auto"/>
                <w:right w:val="none" w:sz="0" w:space="0" w:color="auto"/>
              </w:divBdr>
              <w:divsChild>
                <w:div w:id="1519155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4981218">
          <w:marLeft w:val="0"/>
          <w:marRight w:val="0"/>
          <w:marTop w:val="0"/>
          <w:marBottom w:val="0"/>
          <w:divBdr>
            <w:top w:val="none" w:sz="0" w:space="0" w:color="auto"/>
            <w:left w:val="none" w:sz="0" w:space="0" w:color="auto"/>
            <w:bottom w:val="none" w:sz="0" w:space="0" w:color="auto"/>
            <w:right w:val="none" w:sz="0" w:space="0" w:color="auto"/>
          </w:divBdr>
          <w:divsChild>
            <w:div w:id="1916282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7251028">
      <w:bodyDiv w:val="1"/>
      <w:marLeft w:val="0"/>
      <w:marRight w:val="0"/>
      <w:marTop w:val="0"/>
      <w:marBottom w:val="0"/>
      <w:divBdr>
        <w:top w:val="none" w:sz="0" w:space="0" w:color="auto"/>
        <w:left w:val="none" w:sz="0" w:space="0" w:color="auto"/>
        <w:bottom w:val="none" w:sz="0" w:space="0" w:color="auto"/>
        <w:right w:val="none" w:sz="0" w:space="0" w:color="auto"/>
      </w:divBdr>
    </w:div>
    <w:div w:id="1637834486">
      <w:bodyDiv w:val="1"/>
      <w:marLeft w:val="0"/>
      <w:marRight w:val="0"/>
      <w:marTop w:val="0"/>
      <w:marBottom w:val="0"/>
      <w:divBdr>
        <w:top w:val="none" w:sz="0" w:space="0" w:color="auto"/>
        <w:left w:val="none" w:sz="0" w:space="0" w:color="auto"/>
        <w:bottom w:val="none" w:sz="0" w:space="0" w:color="auto"/>
        <w:right w:val="none" w:sz="0" w:space="0" w:color="auto"/>
      </w:divBdr>
      <w:divsChild>
        <w:div w:id="1817605369">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sChild>
            <w:div w:id="383217195">
              <w:marLeft w:val="0"/>
              <w:marRight w:val="0"/>
              <w:marTop w:val="0"/>
              <w:marBottom w:val="0"/>
              <w:divBdr>
                <w:top w:val="none" w:sz="0" w:space="0" w:color="auto"/>
                <w:left w:val="none" w:sz="0" w:space="0" w:color="auto"/>
                <w:bottom w:val="none" w:sz="0" w:space="0" w:color="auto"/>
                <w:right w:val="none" w:sz="0" w:space="0" w:color="auto"/>
              </w:divBdr>
            </w:div>
          </w:divsChild>
        </w:div>
        <w:div w:id="521093324">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sChild>
            <w:div w:id="2120709779">
              <w:marLeft w:val="0"/>
              <w:marRight w:val="0"/>
              <w:marTop w:val="0"/>
              <w:marBottom w:val="0"/>
              <w:divBdr>
                <w:top w:val="none" w:sz="0" w:space="0" w:color="auto"/>
                <w:left w:val="none" w:sz="0" w:space="0" w:color="auto"/>
                <w:bottom w:val="none" w:sz="0" w:space="0" w:color="auto"/>
                <w:right w:val="none" w:sz="0" w:space="0" w:color="auto"/>
              </w:divBdr>
            </w:div>
          </w:divsChild>
        </w:div>
        <w:div w:id="390273515">
          <w:marLeft w:val="0"/>
          <w:marRight w:val="0"/>
          <w:marTop w:val="0"/>
          <w:marBottom w:val="0"/>
          <w:divBdr>
            <w:top w:val="none" w:sz="0" w:space="0" w:color="auto"/>
            <w:left w:val="none" w:sz="0" w:space="0" w:color="auto"/>
            <w:bottom w:val="none" w:sz="0" w:space="0" w:color="auto"/>
            <w:right w:val="none" w:sz="0" w:space="0" w:color="auto"/>
          </w:divBdr>
        </w:div>
        <w:div w:id="776945300">
          <w:marLeft w:val="0"/>
          <w:marRight w:val="0"/>
          <w:marTop w:val="0"/>
          <w:marBottom w:val="0"/>
          <w:divBdr>
            <w:top w:val="none" w:sz="0" w:space="0" w:color="auto"/>
            <w:left w:val="none" w:sz="0" w:space="0" w:color="auto"/>
            <w:bottom w:val="none" w:sz="0" w:space="0" w:color="auto"/>
            <w:right w:val="none" w:sz="0" w:space="0" w:color="auto"/>
          </w:divBdr>
          <w:divsChild>
            <w:div w:id="1256092247">
              <w:marLeft w:val="0"/>
              <w:marRight w:val="0"/>
              <w:marTop w:val="0"/>
              <w:marBottom w:val="0"/>
              <w:divBdr>
                <w:top w:val="none" w:sz="0" w:space="0" w:color="auto"/>
                <w:left w:val="none" w:sz="0" w:space="0" w:color="auto"/>
                <w:bottom w:val="none" w:sz="0" w:space="0" w:color="auto"/>
                <w:right w:val="none" w:sz="0" w:space="0" w:color="auto"/>
              </w:divBdr>
            </w:div>
          </w:divsChild>
        </w:div>
        <w:div w:id="1303848144">
          <w:marLeft w:val="0"/>
          <w:marRight w:val="0"/>
          <w:marTop w:val="0"/>
          <w:marBottom w:val="0"/>
          <w:divBdr>
            <w:top w:val="none" w:sz="0" w:space="0" w:color="auto"/>
            <w:left w:val="none" w:sz="0" w:space="0" w:color="auto"/>
            <w:bottom w:val="none" w:sz="0" w:space="0" w:color="auto"/>
            <w:right w:val="none" w:sz="0" w:space="0" w:color="auto"/>
          </w:divBdr>
        </w:div>
        <w:div w:id="1891771188">
          <w:marLeft w:val="0"/>
          <w:marRight w:val="0"/>
          <w:marTop w:val="0"/>
          <w:marBottom w:val="0"/>
          <w:divBdr>
            <w:top w:val="none" w:sz="0" w:space="0" w:color="auto"/>
            <w:left w:val="none" w:sz="0" w:space="0" w:color="auto"/>
            <w:bottom w:val="none" w:sz="0" w:space="0" w:color="auto"/>
            <w:right w:val="none" w:sz="0" w:space="0" w:color="auto"/>
          </w:divBdr>
          <w:divsChild>
            <w:div w:id="1093018115">
              <w:marLeft w:val="0"/>
              <w:marRight w:val="0"/>
              <w:marTop w:val="0"/>
              <w:marBottom w:val="0"/>
              <w:divBdr>
                <w:top w:val="none" w:sz="0" w:space="0" w:color="auto"/>
                <w:left w:val="none" w:sz="0" w:space="0" w:color="auto"/>
                <w:bottom w:val="none" w:sz="0" w:space="0" w:color="auto"/>
                <w:right w:val="none" w:sz="0" w:space="0" w:color="auto"/>
              </w:divBdr>
            </w:div>
          </w:divsChild>
        </w:div>
        <w:div w:id="522481820">
          <w:marLeft w:val="0"/>
          <w:marRight w:val="0"/>
          <w:marTop w:val="0"/>
          <w:marBottom w:val="0"/>
          <w:divBdr>
            <w:top w:val="none" w:sz="0" w:space="0" w:color="auto"/>
            <w:left w:val="none" w:sz="0" w:space="0" w:color="auto"/>
            <w:bottom w:val="none" w:sz="0" w:space="0" w:color="auto"/>
            <w:right w:val="none" w:sz="0" w:space="0" w:color="auto"/>
          </w:divBdr>
        </w:div>
        <w:div w:id="2105803745">
          <w:marLeft w:val="0"/>
          <w:marRight w:val="0"/>
          <w:marTop w:val="0"/>
          <w:marBottom w:val="0"/>
          <w:divBdr>
            <w:top w:val="none" w:sz="0" w:space="0" w:color="auto"/>
            <w:left w:val="none" w:sz="0" w:space="0" w:color="auto"/>
            <w:bottom w:val="none" w:sz="0" w:space="0" w:color="auto"/>
            <w:right w:val="none" w:sz="0" w:space="0" w:color="auto"/>
          </w:divBdr>
          <w:divsChild>
            <w:div w:id="1107582299">
              <w:marLeft w:val="0"/>
              <w:marRight w:val="0"/>
              <w:marTop w:val="0"/>
              <w:marBottom w:val="0"/>
              <w:divBdr>
                <w:top w:val="none" w:sz="0" w:space="0" w:color="auto"/>
                <w:left w:val="none" w:sz="0" w:space="0" w:color="auto"/>
                <w:bottom w:val="none" w:sz="0" w:space="0" w:color="auto"/>
                <w:right w:val="none" w:sz="0" w:space="0" w:color="auto"/>
              </w:divBdr>
            </w:div>
          </w:divsChild>
        </w:div>
        <w:div w:id="1625844356">
          <w:marLeft w:val="0"/>
          <w:marRight w:val="0"/>
          <w:marTop w:val="0"/>
          <w:marBottom w:val="0"/>
          <w:divBdr>
            <w:top w:val="none" w:sz="0" w:space="0" w:color="auto"/>
            <w:left w:val="none" w:sz="0" w:space="0" w:color="auto"/>
            <w:bottom w:val="none" w:sz="0" w:space="0" w:color="auto"/>
            <w:right w:val="none" w:sz="0" w:space="0" w:color="auto"/>
          </w:divBdr>
        </w:div>
        <w:div w:id="1208369196">
          <w:marLeft w:val="0"/>
          <w:marRight w:val="0"/>
          <w:marTop w:val="0"/>
          <w:marBottom w:val="0"/>
          <w:divBdr>
            <w:top w:val="none" w:sz="0" w:space="0" w:color="auto"/>
            <w:left w:val="none" w:sz="0" w:space="0" w:color="auto"/>
            <w:bottom w:val="none" w:sz="0" w:space="0" w:color="auto"/>
            <w:right w:val="none" w:sz="0" w:space="0" w:color="auto"/>
          </w:divBdr>
          <w:divsChild>
            <w:div w:id="1587299364">
              <w:marLeft w:val="0"/>
              <w:marRight w:val="0"/>
              <w:marTop w:val="0"/>
              <w:marBottom w:val="0"/>
              <w:divBdr>
                <w:top w:val="none" w:sz="0" w:space="0" w:color="auto"/>
                <w:left w:val="none" w:sz="0" w:space="0" w:color="auto"/>
                <w:bottom w:val="none" w:sz="0" w:space="0" w:color="auto"/>
                <w:right w:val="none" w:sz="0" w:space="0" w:color="auto"/>
              </w:divBdr>
            </w:div>
          </w:divsChild>
        </w:div>
        <w:div w:id="1824737641">
          <w:marLeft w:val="0"/>
          <w:marRight w:val="0"/>
          <w:marTop w:val="0"/>
          <w:marBottom w:val="0"/>
          <w:divBdr>
            <w:top w:val="none" w:sz="0" w:space="0" w:color="auto"/>
            <w:left w:val="none" w:sz="0" w:space="0" w:color="auto"/>
            <w:bottom w:val="none" w:sz="0" w:space="0" w:color="auto"/>
            <w:right w:val="none" w:sz="0" w:space="0" w:color="auto"/>
          </w:divBdr>
        </w:div>
        <w:div w:id="187451331">
          <w:marLeft w:val="0"/>
          <w:marRight w:val="0"/>
          <w:marTop w:val="0"/>
          <w:marBottom w:val="0"/>
          <w:divBdr>
            <w:top w:val="none" w:sz="0" w:space="0" w:color="auto"/>
            <w:left w:val="none" w:sz="0" w:space="0" w:color="auto"/>
            <w:bottom w:val="none" w:sz="0" w:space="0" w:color="auto"/>
            <w:right w:val="none" w:sz="0" w:space="0" w:color="auto"/>
          </w:divBdr>
          <w:divsChild>
            <w:div w:id="1851411628">
              <w:marLeft w:val="0"/>
              <w:marRight w:val="0"/>
              <w:marTop w:val="0"/>
              <w:marBottom w:val="0"/>
              <w:divBdr>
                <w:top w:val="none" w:sz="0" w:space="0" w:color="auto"/>
                <w:left w:val="none" w:sz="0" w:space="0" w:color="auto"/>
                <w:bottom w:val="none" w:sz="0" w:space="0" w:color="auto"/>
                <w:right w:val="none" w:sz="0" w:space="0" w:color="auto"/>
              </w:divBdr>
            </w:div>
          </w:divsChild>
        </w:div>
        <w:div w:id="501358925">
          <w:marLeft w:val="0"/>
          <w:marRight w:val="0"/>
          <w:marTop w:val="300"/>
          <w:marBottom w:val="0"/>
          <w:divBdr>
            <w:top w:val="none" w:sz="0" w:space="0" w:color="auto"/>
            <w:left w:val="none" w:sz="0" w:space="0" w:color="auto"/>
            <w:bottom w:val="none" w:sz="0" w:space="0" w:color="auto"/>
            <w:right w:val="none" w:sz="0" w:space="0" w:color="auto"/>
          </w:divBdr>
          <w:divsChild>
            <w:div w:id="840658309">
              <w:marLeft w:val="0"/>
              <w:marRight w:val="0"/>
              <w:marTop w:val="0"/>
              <w:marBottom w:val="0"/>
              <w:divBdr>
                <w:top w:val="none" w:sz="0" w:space="0" w:color="auto"/>
                <w:left w:val="none" w:sz="0" w:space="0" w:color="auto"/>
                <w:bottom w:val="none" w:sz="0" w:space="0" w:color="auto"/>
                <w:right w:val="none" w:sz="0" w:space="0" w:color="auto"/>
              </w:divBdr>
              <w:divsChild>
                <w:div w:id="316031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5590148">
          <w:marLeft w:val="0"/>
          <w:marRight w:val="0"/>
          <w:marTop w:val="300"/>
          <w:marBottom w:val="0"/>
          <w:divBdr>
            <w:top w:val="none" w:sz="0" w:space="0" w:color="auto"/>
            <w:left w:val="none" w:sz="0" w:space="0" w:color="auto"/>
            <w:bottom w:val="none" w:sz="0" w:space="0" w:color="auto"/>
            <w:right w:val="none" w:sz="0" w:space="0" w:color="auto"/>
          </w:divBdr>
          <w:divsChild>
            <w:div w:id="833961179">
              <w:marLeft w:val="0"/>
              <w:marRight w:val="0"/>
              <w:marTop w:val="0"/>
              <w:marBottom w:val="0"/>
              <w:divBdr>
                <w:top w:val="none" w:sz="0" w:space="0" w:color="auto"/>
                <w:left w:val="none" w:sz="0" w:space="0" w:color="auto"/>
                <w:bottom w:val="none" w:sz="0" w:space="0" w:color="auto"/>
                <w:right w:val="none" w:sz="0" w:space="0" w:color="auto"/>
              </w:divBdr>
              <w:divsChild>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9499598">
          <w:marLeft w:val="0"/>
          <w:marRight w:val="0"/>
          <w:marTop w:val="300"/>
          <w:marBottom w:val="0"/>
          <w:divBdr>
            <w:top w:val="none" w:sz="0" w:space="0" w:color="auto"/>
            <w:left w:val="none" w:sz="0" w:space="0" w:color="auto"/>
            <w:bottom w:val="none" w:sz="0" w:space="0" w:color="auto"/>
            <w:right w:val="none" w:sz="0" w:space="0" w:color="auto"/>
          </w:divBdr>
          <w:divsChild>
            <w:div w:id="245959906">
              <w:marLeft w:val="0"/>
              <w:marRight w:val="0"/>
              <w:marTop w:val="0"/>
              <w:marBottom w:val="0"/>
              <w:divBdr>
                <w:top w:val="none" w:sz="0" w:space="0" w:color="auto"/>
                <w:left w:val="none" w:sz="0" w:space="0" w:color="auto"/>
                <w:bottom w:val="none" w:sz="0" w:space="0" w:color="auto"/>
                <w:right w:val="none" w:sz="0" w:space="0" w:color="auto"/>
              </w:divBdr>
              <w:divsChild>
                <w:div w:id="1448739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090020">
          <w:marLeft w:val="0"/>
          <w:marRight w:val="0"/>
          <w:marTop w:val="300"/>
          <w:marBottom w:val="0"/>
          <w:divBdr>
            <w:top w:val="none" w:sz="0" w:space="0" w:color="auto"/>
            <w:left w:val="none" w:sz="0" w:space="0" w:color="auto"/>
            <w:bottom w:val="none" w:sz="0" w:space="0" w:color="auto"/>
            <w:right w:val="none" w:sz="0" w:space="0" w:color="auto"/>
          </w:divBdr>
          <w:divsChild>
            <w:div w:id="1601066548">
              <w:marLeft w:val="0"/>
              <w:marRight w:val="0"/>
              <w:marTop w:val="0"/>
              <w:marBottom w:val="0"/>
              <w:divBdr>
                <w:top w:val="none" w:sz="0" w:space="0" w:color="auto"/>
                <w:left w:val="none" w:sz="0" w:space="0" w:color="auto"/>
                <w:bottom w:val="none" w:sz="0" w:space="0" w:color="auto"/>
                <w:right w:val="none" w:sz="0" w:space="0" w:color="auto"/>
              </w:divBdr>
              <w:divsChild>
                <w:div w:id="1262375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8560112">
      <w:bodyDiv w:val="1"/>
      <w:marLeft w:val="0"/>
      <w:marRight w:val="0"/>
      <w:marTop w:val="0"/>
      <w:marBottom w:val="0"/>
      <w:divBdr>
        <w:top w:val="none" w:sz="0" w:space="0" w:color="auto"/>
        <w:left w:val="none" w:sz="0" w:space="0" w:color="auto"/>
        <w:bottom w:val="none" w:sz="0" w:space="0" w:color="auto"/>
        <w:right w:val="none" w:sz="0" w:space="0" w:color="auto"/>
      </w:divBdr>
      <w:divsChild>
        <w:div w:id="782113834">
          <w:marLeft w:val="0"/>
          <w:marRight w:val="0"/>
          <w:marTop w:val="0"/>
          <w:marBottom w:val="0"/>
          <w:divBdr>
            <w:top w:val="none" w:sz="0" w:space="0" w:color="auto"/>
            <w:left w:val="none" w:sz="0" w:space="0" w:color="auto"/>
            <w:bottom w:val="none" w:sz="0" w:space="0" w:color="auto"/>
            <w:right w:val="none" w:sz="0" w:space="0" w:color="auto"/>
          </w:divBdr>
        </w:div>
        <w:div w:id="2075354550">
          <w:marLeft w:val="0"/>
          <w:marRight w:val="0"/>
          <w:marTop w:val="0"/>
          <w:marBottom w:val="0"/>
          <w:divBdr>
            <w:top w:val="none" w:sz="0" w:space="0" w:color="auto"/>
            <w:left w:val="none" w:sz="0" w:space="0" w:color="auto"/>
            <w:bottom w:val="none" w:sz="0" w:space="0" w:color="auto"/>
            <w:right w:val="none" w:sz="0" w:space="0" w:color="auto"/>
          </w:divBdr>
          <w:divsChild>
            <w:div w:id="379090011">
              <w:marLeft w:val="0"/>
              <w:marRight w:val="0"/>
              <w:marTop w:val="0"/>
              <w:marBottom w:val="0"/>
              <w:divBdr>
                <w:top w:val="none" w:sz="0" w:space="0" w:color="auto"/>
                <w:left w:val="none" w:sz="0" w:space="0" w:color="auto"/>
                <w:bottom w:val="none" w:sz="0" w:space="0" w:color="auto"/>
                <w:right w:val="none" w:sz="0" w:space="0" w:color="auto"/>
              </w:divBdr>
            </w:div>
          </w:divsChild>
        </w:div>
        <w:div w:id="610668673">
          <w:marLeft w:val="0"/>
          <w:marRight w:val="0"/>
          <w:marTop w:val="0"/>
          <w:marBottom w:val="0"/>
          <w:divBdr>
            <w:top w:val="none" w:sz="0" w:space="0" w:color="auto"/>
            <w:left w:val="none" w:sz="0" w:space="0" w:color="auto"/>
            <w:bottom w:val="none" w:sz="0" w:space="0" w:color="auto"/>
            <w:right w:val="none" w:sz="0" w:space="0" w:color="auto"/>
          </w:divBdr>
        </w:div>
        <w:div w:id="1663000398">
          <w:marLeft w:val="0"/>
          <w:marRight w:val="0"/>
          <w:marTop w:val="0"/>
          <w:marBottom w:val="0"/>
          <w:divBdr>
            <w:top w:val="none" w:sz="0" w:space="0" w:color="auto"/>
            <w:left w:val="none" w:sz="0" w:space="0" w:color="auto"/>
            <w:bottom w:val="none" w:sz="0" w:space="0" w:color="auto"/>
            <w:right w:val="none" w:sz="0" w:space="0" w:color="auto"/>
          </w:divBdr>
          <w:divsChild>
            <w:div w:id="940407272">
              <w:marLeft w:val="0"/>
              <w:marRight w:val="0"/>
              <w:marTop w:val="0"/>
              <w:marBottom w:val="0"/>
              <w:divBdr>
                <w:top w:val="none" w:sz="0" w:space="0" w:color="auto"/>
                <w:left w:val="none" w:sz="0" w:space="0" w:color="auto"/>
                <w:bottom w:val="none" w:sz="0" w:space="0" w:color="auto"/>
                <w:right w:val="none" w:sz="0" w:space="0" w:color="auto"/>
              </w:divBdr>
            </w:div>
          </w:divsChild>
        </w:div>
        <w:div w:id="1440950331">
          <w:marLeft w:val="0"/>
          <w:marRight w:val="0"/>
          <w:marTop w:val="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sChild>
            <w:div w:id="2080669148">
              <w:marLeft w:val="0"/>
              <w:marRight w:val="0"/>
              <w:marTop w:val="0"/>
              <w:marBottom w:val="0"/>
              <w:divBdr>
                <w:top w:val="none" w:sz="0" w:space="0" w:color="auto"/>
                <w:left w:val="none" w:sz="0" w:space="0" w:color="auto"/>
                <w:bottom w:val="none" w:sz="0" w:space="0" w:color="auto"/>
                <w:right w:val="none" w:sz="0" w:space="0" w:color="auto"/>
              </w:divBdr>
            </w:div>
          </w:divsChild>
        </w:div>
        <w:div w:id="1549024899">
          <w:marLeft w:val="0"/>
          <w:marRight w:val="0"/>
          <w:marTop w:val="0"/>
          <w:marBottom w:val="0"/>
          <w:divBdr>
            <w:top w:val="none" w:sz="0" w:space="0" w:color="auto"/>
            <w:left w:val="none" w:sz="0" w:space="0" w:color="auto"/>
            <w:bottom w:val="none" w:sz="0" w:space="0" w:color="auto"/>
            <w:right w:val="none" w:sz="0" w:space="0" w:color="auto"/>
          </w:divBdr>
        </w:div>
        <w:div w:id="2027629018">
          <w:marLeft w:val="0"/>
          <w:marRight w:val="0"/>
          <w:marTop w:val="0"/>
          <w:marBottom w:val="0"/>
          <w:divBdr>
            <w:top w:val="none" w:sz="0" w:space="0" w:color="auto"/>
            <w:left w:val="none" w:sz="0" w:space="0" w:color="auto"/>
            <w:bottom w:val="none" w:sz="0" w:space="0" w:color="auto"/>
            <w:right w:val="none" w:sz="0" w:space="0" w:color="auto"/>
          </w:divBdr>
          <w:divsChild>
            <w:div w:id="1052997834">
              <w:marLeft w:val="0"/>
              <w:marRight w:val="0"/>
              <w:marTop w:val="0"/>
              <w:marBottom w:val="0"/>
              <w:divBdr>
                <w:top w:val="none" w:sz="0" w:space="0" w:color="auto"/>
                <w:left w:val="none" w:sz="0" w:space="0" w:color="auto"/>
                <w:bottom w:val="none" w:sz="0" w:space="0" w:color="auto"/>
                <w:right w:val="none" w:sz="0" w:space="0" w:color="auto"/>
              </w:divBdr>
            </w:div>
          </w:divsChild>
        </w:div>
        <w:div w:id="825516337">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sChild>
            <w:div w:id="1053233493">
              <w:marLeft w:val="0"/>
              <w:marRight w:val="0"/>
              <w:marTop w:val="0"/>
              <w:marBottom w:val="0"/>
              <w:divBdr>
                <w:top w:val="none" w:sz="0" w:space="0" w:color="auto"/>
                <w:left w:val="none" w:sz="0" w:space="0" w:color="auto"/>
                <w:bottom w:val="none" w:sz="0" w:space="0" w:color="auto"/>
                <w:right w:val="none" w:sz="0" w:space="0" w:color="auto"/>
              </w:divBdr>
            </w:div>
          </w:divsChild>
        </w:div>
        <w:div w:id="1251549461">
          <w:marLeft w:val="0"/>
          <w:marRight w:val="0"/>
          <w:marTop w:val="0"/>
          <w:marBottom w:val="0"/>
          <w:divBdr>
            <w:top w:val="none" w:sz="0" w:space="0" w:color="auto"/>
            <w:left w:val="none" w:sz="0" w:space="0" w:color="auto"/>
            <w:bottom w:val="none" w:sz="0" w:space="0" w:color="auto"/>
            <w:right w:val="none" w:sz="0" w:space="0" w:color="auto"/>
          </w:divBdr>
        </w:div>
        <w:div w:id="1476793452">
          <w:marLeft w:val="0"/>
          <w:marRight w:val="0"/>
          <w:marTop w:val="0"/>
          <w:marBottom w:val="0"/>
          <w:divBdr>
            <w:top w:val="none" w:sz="0" w:space="0" w:color="auto"/>
            <w:left w:val="none" w:sz="0" w:space="0" w:color="auto"/>
            <w:bottom w:val="none" w:sz="0" w:space="0" w:color="auto"/>
            <w:right w:val="none" w:sz="0" w:space="0" w:color="auto"/>
          </w:divBdr>
          <w:divsChild>
            <w:div w:id="595332643">
              <w:marLeft w:val="0"/>
              <w:marRight w:val="0"/>
              <w:marTop w:val="0"/>
              <w:marBottom w:val="0"/>
              <w:divBdr>
                <w:top w:val="none" w:sz="0" w:space="0" w:color="auto"/>
                <w:left w:val="none" w:sz="0" w:space="0" w:color="auto"/>
                <w:bottom w:val="none" w:sz="0" w:space="0" w:color="auto"/>
                <w:right w:val="none" w:sz="0" w:space="0" w:color="auto"/>
              </w:divBdr>
            </w:div>
          </w:divsChild>
        </w:div>
        <w:div w:id="71707287">
          <w:marLeft w:val="0"/>
          <w:marRight w:val="0"/>
          <w:marTop w:val="0"/>
          <w:marBottom w:val="0"/>
          <w:divBdr>
            <w:top w:val="none" w:sz="0" w:space="0" w:color="auto"/>
            <w:left w:val="none" w:sz="0" w:space="0" w:color="auto"/>
            <w:bottom w:val="none" w:sz="0" w:space="0" w:color="auto"/>
            <w:right w:val="none" w:sz="0" w:space="0" w:color="auto"/>
          </w:divBdr>
        </w:div>
        <w:div w:id="348533847">
          <w:marLeft w:val="0"/>
          <w:marRight w:val="0"/>
          <w:marTop w:val="0"/>
          <w:marBottom w:val="0"/>
          <w:divBdr>
            <w:top w:val="none" w:sz="0" w:space="0" w:color="auto"/>
            <w:left w:val="none" w:sz="0" w:space="0" w:color="auto"/>
            <w:bottom w:val="none" w:sz="0" w:space="0" w:color="auto"/>
            <w:right w:val="none" w:sz="0" w:space="0" w:color="auto"/>
          </w:divBdr>
          <w:divsChild>
            <w:div w:id="1780374395">
              <w:marLeft w:val="0"/>
              <w:marRight w:val="0"/>
              <w:marTop w:val="0"/>
              <w:marBottom w:val="0"/>
              <w:divBdr>
                <w:top w:val="none" w:sz="0" w:space="0" w:color="auto"/>
                <w:left w:val="none" w:sz="0" w:space="0" w:color="auto"/>
                <w:bottom w:val="none" w:sz="0" w:space="0" w:color="auto"/>
                <w:right w:val="none" w:sz="0" w:space="0" w:color="auto"/>
              </w:divBdr>
            </w:div>
          </w:divsChild>
        </w:div>
        <w:div w:id="1795710324">
          <w:marLeft w:val="0"/>
          <w:marRight w:val="0"/>
          <w:marTop w:val="300"/>
          <w:marBottom w:val="0"/>
          <w:divBdr>
            <w:top w:val="none" w:sz="0" w:space="0" w:color="auto"/>
            <w:left w:val="none" w:sz="0" w:space="0" w:color="auto"/>
            <w:bottom w:val="none" w:sz="0" w:space="0" w:color="auto"/>
            <w:right w:val="none" w:sz="0" w:space="0" w:color="auto"/>
          </w:divBdr>
          <w:divsChild>
            <w:div w:id="258871400">
              <w:marLeft w:val="0"/>
              <w:marRight w:val="0"/>
              <w:marTop w:val="0"/>
              <w:marBottom w:val="0"/>
              <w:divBdr>
                <w:top w:val="none" w:sz="0" w:space="0" w:color="auto"/>
                <w:left w:val="none" w:sz="0" w:space="0" w:color="auto"/>
                <w:bottom w:val="none" w:sz="0" w:space="0" w:color="auto"/>
                <w:right w:val="none" w:sz="0" w:space="0" w:color="auto"/>
              </w:divBdr>
              <w:divsChild>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5698571">
          <w:marLeft w:val="0"/>
          <w:marRight w:val="0"/>
          <w:marTop w:val="300"/>
          <w:marBottom w:val="0"/>
          <w:divBdr>
            <w:top w:val="none" w:sz="0" w:space="0" w:color="auto"/>
            <w:left w:val="none" w:sz="0" w:space="0" w:color="auto"/>
            <w:bottom w:val="none" w:sz="0" w:space="0" w:color="auto"/>
            <w:right w:val="none" w:sz="0" w:space="0" w:color="auto"/>
          </w:divBdr>
          <w:divsChild>
            <w:div w:id="1308432063">
              <w:marLeft w:val="0"/>
              <w:marRight w:val="0"/>
              <w:marTop w:val="0"/>
              <w:marBottom w:val="0"/>
              <w:divBdr>
                <w:top w:val="none" w:sz="0" w:space="0" w:color="auto"/>
                <w:left w:val="none" w:sz="0" w:space="0" w:color="auto"/>
                <w:bottom w:val="none" w:sz="0" w:space="0" w:color="auto"/>
                <w:right w:val="none" w:sz="0" w:space="0" w:color="auto"/>
              </w:divBdr>
              <w:divsChild>
                <w:div w:id="1474104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2334919">
          <w:marLeft w:val="0"/>
          <w:marRight w:val="0"/>
          <w:marTop w:val="300"/>
          <w:marBottom w:val="0"/>
          <w:divBdr>
            <w:top w:val="none" w:sz="0" w:space="0" w:color="auto"/>
            <w:left w:val="none" w:sz="0" w:space="0" w:color="auto"/>
            <w:bottom w:val="none" w:sz="0" w:space="0" w:color="auto"/>
            <w:right w:val="none" w:sz="0" w:space="0" w:color="auto"/>
          </w:divBdr>
          <w:divsChild>
            <w:div w:id="279531904">
              <w:marLeft w:val="0"/>
              <w:marRight w:val="0"/>
              <w:marTop w:val="0"/>
              <w:marBottom w:val="0"/>
              <w:divBdr>
                <w:top w:val="none" w:sz="0" w:space="0" w:color="auto"/>
                <w:left w:val="none" w:sz="0" w:space="0" w:color="auto"/>
                <w:bottom w:val="none" w:sz="0" w:space="0" w:color="auto"/>
                <w:right w:val="none" w:sz="0" w:space="0" w:color="auto"/>
              </w:divBdr>
              <w:divsChild>
                <w:div w:id="1753502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938388">
          <w:marLeft w:val="0"/>
          <w:marRight w:val="0"/>
          <w:marTop w:val="300"/>
          <w:marBottom w:val="0"/>
          <w:divBdr>
            <w:top w:val="none" w:sz="0" w:space="0" w:color="auto"/>
            <w:left w:val="none" w:sz="0" w:space="0" w:color="auto"/>
            <w:bottom w:val="none" w:sz="0" w:space="0" w:color="auto"/>
            <w:right w:val="none" w:sz="0" w:space="0" w:color="auto"/>
          </w:divBdr>
          <w:divsChild>
            <w:div w:id="1493794459">
              <w:marLeft w:val="0"/>
              <w:marRight w:val="0"/>
              <w:marTop w:val="0"/>
              <w:marBottom w:val="0"/>
              <w:divBdr>
                <w:top w:val="none" w:sz="0" w:space="0" w:color="auto"/>
                <w:left w:val="none" w:sz="0" w:space="0" w:color="auto"/>
                <w:bottom w:val="none" w:sz="0" w:space="0" w:color="auto"/>
                <w:right w:val="none" w:sz="0" w:space="0" w:color="auto"/>
              </w:divBdr>
              <w:divsChild>
                <w:div w:id="18747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44777911">
      <w:bodyDiv w:val="1"/>
      <w:marLeft w:val="0"/>
      <w:marRight w:val="0"/>
      <w:marTop w:val="0"/>
      <w:marBottom w:val="0"/>
      <w:divBdr>
        <w:top w:val="none" w:sz="0" w:space="0" w:color="auto"/>
        <w:left w:val="none" w:sz="0" w:space="0" w:color="auto"/>
        <w:bottom w:val="none" w:sz="0" w:space="0" w:color="auto"/>
        <w:right w:val="none" w:sz="0" w:space="0" w:color="auto"/>
      </w:divBdr>
      <w:divsChild>
        <w:div w:id="148987109">
          <w:marLeft w:val="0"/>
          <w:marRight w:val="0"/>
          <w:marTop w:val="0"/>
          <w:marBottom w:val="0"/>
          <w:divBdr>
            <w:top w:val="none" w:sz="0" w:space="0" w:color="auto"/>
            <w:left w:val="none" w:sz="0" w:space="0" w:color="auto"/>
            <w:bottom w:val="none" w:sz="0" w:space="0" w:color="auto"/>
            <w:right w:val="none" w:sz="0" w:space="0" w:color="auto"/>
          </w:divBdr>
        </w:div>
        <w:div w:id="354504566">
          <w:marLeft w:val="0"/>
          <w:marRight w:val="0"/>
          <w:marTop w:val="0"/>
          <w:marBottom w:val="0"/>
          <w:divBdr>
            <w:top w:val="none" w:sz="0" w:space="0" w:color="auto"/>
            <w:left w:val="none" w:sz="0" w:space="0" w:color="auto"/>
            <w:bottom w:val="none" w:sz="0" w:space="0" w:color="auto"/>
            <w:right w:val="none" w:sz="0" w:space="0" w:color="auto"/>
          </w:divBdr>
        </w:div>
        <w:div w:id="380523569">
          <w:marLeft w:val="0"/>
          <w:marRight w:val="0"/>
          <w:marTop w:val="0"/>
          <w:marBottom w:val="0"/>
          <w:divBdr>
            <w:top w:val="none" w:sz="0" w:space="0" w:color="auto"/>
            <w:left w:val="none" w:sz="0" w:space="0" w:color="auto"/>
            <w:bottom w:val="none" w:sz="0" w:space="0" w:color="auto"/>
            <w:right w:val="none" w:sz="0" w:space="0" w:color="auto"/>
          </w:divBdr>
          <w:divsChild>
            <w:div w:id="10231907">
              <w:marLeft w:val="0"/>
              <w:marRight w:val="0"/>
              <w:marTop w:val="0"/>
              <w:marBottom w:val="0"/>
              <w:divBdr>
                <w:top w:val="none" w:sz="0" w:space="0" w:color="auto"/>
                <w:left w:val="none" w:sz="0" w:space="0" w:color="auto"/>
                <w:bottom w:val="none" w:sz="0" w:space="0" w:color="auto"/>
                <w:right w:val="none" w:sz="0" w:space="0" w:color="auto"/>
              </w:divBdr>
            </w:div>
          </w:divsChild>
        </w:div>
        <w:div w:id="833648219">
          <w:marLeft w:val="0"/>
          <w:marRight w:val="0"/>
          <w:marTop w:val="300"/>
          <w:marBottom w:val="0"/>
          <w:divBdr>
            <w:top w:val="none" w:sz="0" w:space="0" w:color="auto"/>
            <w:left w:val="none" w:sz="0" w:space="0" w:color="auto"/>
            <w:bottom w:val="none" w:sz="0" w:space="0" w:color="auto"/>
            <w:right w:val="none" w:sz="0" w:space="0" w:color="auto"/>
          </w:divBdr>
          <w:divsChild>
            <w:div w:id="1511990272">
              <w:marLeft w:val="0"/>
              <w:marRight w:val="0"/>
              <w:marTop w:val="0"/>
              <w:marBottom w:val="0"/>
              <w:divBdr>
                <w:top w:val="none" w:sz="0" w:space="0" w:color="auto"/>
                <w:left w:val="none" w:sz="0" w:space="0" w:color="auto"/>
                <w:bottom w:val="none" w:sz="0" w:space="0" w:color="auto"/>
                <w:right w:val="none" w:sz="0" w:space="0" w:color="auto"/>
              </w:divBdr>
              <w:divsChild>
                <w:div w:id="181293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176305">
          <w:marLeft w:val="0"/>
          <w:marRight w:val="0"/>
          <w:marTop w:val="0"/>
          <w:marBottom w:val="0"/>
          <w:divBdr>
            <w:top w:val="none" w:sz="0" w:space="0" w:color="auto"/>
            <w:left w:val="none" w:sz="0" w:space="0" w:color="auto"/>
            <w:bottom w:val="none" w:sz="0" w:space="0" w:color="auto"/>
            <w:right w:val="none" w:sz="0" w:space="0" w:color="auto"/>
          </w:divBdr>
          <w:divsChild>
            <w:div w:id="1532764577">
              <w:marLeft w:val="0"/>
              <w:marRight w:val="0"/>
              <w:marTop w:val="0"/>
              <w:marBottom w:val="0"/>
              <w:divBdr>
                <w:top w:val="none" w:sz="0" w:space="0" w:color="auto"/>
                <w:left w:val="none" w:sz="0" w:space="0" w:color="auto"/>
                <w:bottom w:val="none" w:sz="0" w:space="0" w:color="auto"/>
                <w:right w:val="none" w:sz="0" w:space="0" w:color="auto"/>
              </w:divBdr>
            </w:div>
          </w:divsChild>
        </w:div>
        <w:div w:id="994139327">
          <w:marLeft w:val="0"/>
          <w:marRight w:val="0"/>
          <w:marTop w:val="300"/>
          <w:marBottom w:val="0"/>
          <w:divBdr>
            <w:top w:val="none" w:sz="0" w:space="0" w:color="auto"/>
            <w:left w:val="none" w:sz="0" w:space="0" w:color="auto"/>
            <w:bottom w:val="none" w:sz="0" w:space="0" w:color="auto"/>
            <w:right w:val="none" w:sz="0" w:space="0" w:color="auto"/>
          </w:divBdr>
          <w:divsChild>
            <w:div w:id="1265115063">
              <w:marLeft w:val="0"/>
              <w:marRight w:val="0"/>
              <w:marTop w:val="0"/>
              <w:marBottom w:val="0"/>
              <w:divBdr>
                <w:top w:val="none" w:sz="0" w:space="0" w:color="auto"/>
                <w:left w:val="none" w:sz="0" w:space="0" w:color="auto"/>
                <w:bottom w:val="none" w:sz="0" w:space="0" w:color="auto"/>
                <w:right w:val="none" w:sz="0" w:space="0" w:color="auto"/>
              </w:divBdr>
              <w:divsChild>
                <w:div w:id="458652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407200">
          <w:marLeft w:val="0"/>
          <w:marRight w:val="0"/>
          <w:marTop w:val="0"/>
          <w:marBottom w:val="0"/>
          <w:divBdr>
            <w:top w:val="none" w:sz="0" w:space="0" w:color="auto"/>
            <w:left w:val="none" w:sz="0" w:space="0" w:color="auto"/>
            <w:bottom w:val="none" w:sz="0" w:space="0" w:color="auto"/>
            <w:right w:val="none" w:sz="0" w:space="0" w:color="auto"/>
          </w:divBdr>
        </w:div>
        <w:div w:id="1245804322">
          <w:marLeft w:val="0"/>
          <w:marRight w:val="0"/>
          <w:marTop w:val="0"/>
          <w:marBottom w:val="0"/>
          <w:divBdr>
            <w:top w:val="none" w:sz="0" w:space="0" w:color="auto"/>
            <w:left w:val="none" w:sz="0" w:space="0" w:color="auto"/>
            <w:bottom w:val="none" w:sz="0" w:space="0" w:color="auto"/>
            <w:right w:val="none" w:sz="0" w:space="0" w:color="auto"/>
          </w:divBdr>
          <w:divsChild>
            <w:div w:id="1653023428">
              <w:marLeft w:val="0"/>
              <w:marRight w:val="0"/>
              <w:marTop w:val="0"/>
              <w:marBottom w:val="0"/>
              <w:divBdr>
                <w:top w:val="none" w:sz="0" w:space="0" w:color="auto"/>
                <w:left w:val="none" w:sz="0" w:space="0" w:color="auto"/>
                <w:bottom w:val="none" w:sz="0" w:space="0" w:color="auto"/>
                <w:right w:val="none" w:sz="0" w:space="0" w:color="auto"/>
              </w:divBdr>
            </w:div>
          </w:divsChild>
        </w:div>
        <w:div w:id="1447189306">
          <w:marLeft w:val="0"/>
          <w:marRight w:val="0"/>
          <w:marTop w:val="300"/>
          <w:marBottom w:val="0"/>
          <w:divBdr>
            <w:top w:val="none" w:sz="0" w:space="0" w:color="auto"/>
            <w:left w:val="none" w:sz="0" w:space="0" w:color="auto"/>
            <w:bottom w:val="none" w:sz="0" w:space="0" w:color="auto"/>
            <w:right w:val="none" w:sz="0" w:space="0" w:color="auto"/>
          </w:divBdr>
          <w:divsChild>
            <w:div w:id="1671636603">
              <w:marLeft w:val="0"/>
              <w:marRight w:val="0"/>
              <w:marTop w:val="0"/>
              <w:marBottom w:val="0"/>
              <w:divBdr>
                <w:top w:val="none" w:sz="0" w:space="0" w:color="auto"/>
                <w:left w:val="none" w:sz="0" w:space="0" w:color="auto"/>
                <w:bottom w:val="none" w:sz="0" w:space="0" w:color="auto"/>
                <w:right w:val="none" w:sz="0" w:space="0" w:color="auto"/>
              </w:divBdr>
              <w:divsChild>
                <w:div w:id="1357123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0456604">
          <w:marLeft w:val="0"/>
          <w:marRight w:val="0"/>
          <w:marTop w:val="0"/>
          <w:marBottom w:val="0"/>
          <w:divBdr>
            <w:top w:val="none" w:sz="0" w:space="0" w:color="auto"/>
            <w:left w:val="none" w:sz="0" w:space="0" w:color="auto"/>
            <w:bottom w:val="none" w:sz="0" w:space="0" w:color="auto"/>
            <w:right w:val="none" w:sz="0" w:space="0" w:color="auto"/>
          </w:divBdr>
          <w:divsChild>
            <w:div w:id="1860311918">
              <w:marLeft w:val="0"/>
              <w:marRight w:val="0"/>
              <w:marTop w:val="0"/>
              <w:marBottom w:val="0"/>
              <w:divBdr>
                <w:top w:val="none" w:sz="0" w:space="0" w:color="auto"/>
                <w:left w:val="none" w:sz="0" w:space="0" w:color="auto"/>
                <w:bottom w:val="none" w:sz="0" w:space="0" w:color="auto"/>
                <w:right w:val="none" w:sz="0" w:space="0" w:color="auto"/>
              </w:divBdr>
            </w:div>
          </w:divsChild>
        </w:div>
        <w:div w:id="1684168557">
          <w:marLeft w:val="0"/>
          <w:marRight w:val="0"/>
          <w:marTop w:val="0"/>
          <w:marBottom w:val="0"/>
          <w:divBdr>
            <w:top w:val="none" w:sz="0" w:space="0" w:color="auto"/>
            <w:left w:val="none" w:sz="0" w:space="0" w:color="auto"/>
            <w:bottom w:val="none" w:sz="0" w:space="0" w:color="auto"/>
            <w:right w:val="none" w:sz="0" w:space="0" w:color="auto"/>
          </w:divBdr>
          <w:divsChild>
            <w:div w:id="1345328626">
              <w:marLeft w:val="0"/>
              <w:marRight w:val="0"/>
              <w:marTop w:val="0"/>
              <w:marBottom w:val="0"/>
              <w:divBdr>
                <w:top w:val="none" w:sz="0" w:space="0" w:color="auto"/>
                <w:left w:val="none" w:sz="0" w:space="0" w:color="auto"/>
                <w:bottom w:val="none" w:sz="0" w:space="0" w:color="auto"/>
                <w:right w:val="none" w:sz="0" w:space="0" w:color="auto"/>
              </w:divBdr>
            </w:div>
          </w:divsChild>
        </w:div>
        <w:div w:id="1703900607">
          <w:marLeft w:val="0"/>
          <w:marRight w:val="0"/>
          <w:marTop w:val="0"/>
          <w:marBottom w:val="0"/>
          <w:divBdr>
            <w:top w:val="none" w:sz="0" w:space="0" w:color="auto"/>
            <w:left w:val="none" w:sz="0" w:space="0" w:color="auto"/>
            <w:bottom w:val="none" w:sz="0" w:space="0" w:color="auto"/>
            <w:right w:val="none" w:sz="0" w:space="0" w:color="auto"/>
          </w:divBdr>
        </w:div>
        <w:div w:id="1950429403">
          <w:marLeft w:val="0"/>
          <w:marRight w:val="0"/>
          <w:marTop w:val="0"/>
          <w:marBottom w:val="0"/>
          <w:divBdr>
            <w:top w:val="none" w:sz="0" w:space="0" w:color="auto"/>
            <w:left w:val="none" w:sz="0" w:space="0" w:color="auto"/>
            <w:bottom w:val="none" w:sz="0" w:space="0" w:color="auto"/>
            <w:right w:val="none" w:sz="0" w:space="0" w:color="auto"/>
          </w:divBdr>
        </w:div>
        <w:div w:id="1959143042">
          <w:marLeft w:val="0"/>
          <w:marRight w:val="0"/>
          <w:marTop w:val="300"/>
          <w:marBottom w:val="0"/>
          <w:divBdr>
            <w:top w:val="none" w:sz="0" w:space="0" w:color="auto"/>
            <w:left w:val="none" w:sz="0" w:space="0" w:color="auto"/>
            <w:bottom w:val="none" w:sz="0" w:space="0" w:color="auto"/>
            <w:right w:val="none" w:sz="0" w:space="0" w:color="auto"/>
          </w:divBdr>
          <w:divsChild>
            <w:div w:id="1631935751">
              <w:marLeft w:val="0"/>
              <w:marRight w:val="0"/>
              <w:marTop w:val="0"/>
              <w:marBottom w:val="0"/>
              <w:divBdr>
                <w:top w:val="none" w:sz="0" w:space="0" w:color="auto"/>
                <w:left w:val="none" w:sz="0" w:space="0" w:color="auto"/>
                <w:bottom w:val="none" w:sz="0" w:space="0" w:color="auto"/>
                <w:right w:val="none" w:sz="0" w:space="0" w:color="auto"/>
              </w:divBdr>
              <w:divsChild>
                <w:div w:id="745952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6058377">
          <w:marLeft w:val="0"/>
          <w:marRight w:val="0"/>
          <w:marTop w:val="0"/>
          <w:marBottom w:val="0"/>
          <w:divBdr>
            <w:top w:val="none" w:sz="0" w:space="0" w:color="auto"/>
            <w:left w:val="none" w:sz="0" w:space="0" w:color="auto"/>
            <w:bottom w:val="none" w:sz="0" w:space="0" w:color="auto"/>
            <w:right w:val="none" w:sz="0" w:space="0" w:color="auto"/>
          </w:divBdr>
          <w:divsChild>
            <w:div w:id="1662193611">
              <w:marLeft w:val="0"/>
              <w:marRight w:val="0"/>
              <w:marTop w:val="0"/>
              <w:marBottom w:val="0"/>
              <w:divBdr>
                <w:top w:val="none" w:sz="0" w:space="0" w:color="auto"/>
                <w:left w:val="none" w:sz="0" w:space="0" w:color="auto"/>
                <w:bottom w:val="none" w:sz="0" w:space="0" w:color="auto"/>
                <w:right w:val="none" w:sz="0" w:space="0" w:color="auto"/>
              </w:divBdr>
            </w:div>
          </w:divsChild>
        </w:div>
        <w:div w:id="1989508645">
          <w:marLeft w:val="0"/>
          <w:marRight w:val="0"/>
          <w:marTop w:val="0"/>
          <w:marBottom w:val="0"/>
          <w:divBdr>
            <w:top w:val="none" w:sz="0" w:space="0" w:color="auto"/>
            <w:left w:val="none" w:sz="0" w:space="0" w:color="auto"/>
            <w:bottom w:val="none" w:sz="0" w:space="0" w:color="auto"/>
            <w:right w:val="none" w:sz="0" w:space="0" w:color="auto"/>
          </w:divBdr>
        </w:div>
        <w:div w:id="2006007813">
          <w:marLeft w:val="0"/>
          <w:marRight w:val="0"/>
          <w:marTop w:val="0"/>
          <w:marBottom w:val="0"/>
          <w:divBdr>
            <w:top w:val="none" w:sz="0" w:space="0" w:color="auto"/>
            <w:left w:val="none" w:sz="0" w:space="0" w:color="auto"/>
            <w:bottom w:val="none" w:sz="0" w:space="0" w:color="auto"/>
            <w:right w:val="none" w:sz="0" w:space="0" w:color="auto"/>
          </w:divBdr>
          <w:divsChild>
            <w:div w:id="1220481472">
              <w:marLeft w:val="0"/>
              <w:marRight w:val="0"/>
              <w:marTop w:val="0"/>
              <w:marBottom w:val="0"/>
              <w:divBdr>
                <w:top w:val="none" w:sz="0" w:space="0" w:color="auto"/>
                <w:left w:val="none" w:sz="0" w:space="0" w:color="auto"/>
                <w:bottom w:val="none" w:sz="0" w:space="0" w:color="auto"/>
                <w:right w:val="none" w:sz="0" w:space="0" w:color="auto"/>
              </w:divBdr>
            </w:div>
          </w:divsChild>
        </w:div>
        <w:div w:id="2102137663">
          <w:marLeft w:val="0"/>
          <w:marRight w:val="0"/>
          <w:marTop w:val="0"/>
          <w:marBottom w:val="0"/>
          <w:divBdr>
            <w:top w:val="none" w:sz="0" w:space="0" w:color="auto"/>
            <w:left w:val="none" w:sz="0" w:space="0" w:color="auto"/>
            <w:bottom w:val="none" w:sz="0" w:space="0" w:color="auto"/>
            <w:right w:val="none" w:sz="0" w:space="0" w:color="auto"/>
          </w:divBdr>
        </w:div>
      </w:divsChild>
    </w:div>
    <w:div w:id="1645039527">
      <w:bodyDiv w:val="1"/>
      <w:marLeft w:val="0"/>
      <w:marRight w:val="0"/>
      <w:marTop w:val="0"/>
      <w:marBottom w:val="0"/>
      <w:divBdr>
        <w:top w:val="none" w:sz="0" w:space="0" w:color="auto"/>
        <w:left w:val="none" w:sz="0" w:space="0" w:color="auto"/>
        <w:bottom w:val="none" w:sz="0" w:space="0" w:color="auto"/>
        <w:right w:val="none" w:sz="0" w:space="0" w:color="auto"/>
      </w:divBdr>
    </w:div>
    <w:div w:id="1649750995">
      <w:bodyDiv w:val="1"/>
      <w:marLeft w:val="0"/>
      <w:marRight w:val="0"/>
      <w:marTop w:val="0"/>
      <w:marBottom w:val="0"/>
      <w:divBdr>
        <w:top w:val="none" w:sz="0" w:space="0" w:color="auto"/>
        <w:left w:val="none" w:sz="0" w:space="0" w:color="auto"/>
        <w:bottom w:val="none" w:sz="0" w:space="0" w:color="auto"/>
        <w:right w:val="none" w:sz="0" w:space="0" w:color="auto"/>
      </w:divBdr>
      <w:divsChild>
        <w:div w:id="261836899">
          <w:marLeft w:val="0"/>
          <w:marRight w:val="0"/>
          <w:marTop w:val="300"/>
          <w:marBottom w:val="0"/>
          <w:divBdr>
            <w:top w:val="none" w:sz="0" w:space="0" w:color="auto"/>
            <w:left w:val="none" w:sz="0" w:space="0" w:color="auto"/>
            <w:bottom w:val="none" w:sz="0" w:space="0" w:color="auto"/>
            <w:right w:val="none" w:sz="0" w:space="0" w:color="auto"/>
          </w:divBdr>
          <w:divsChild>
            <w:div w:id="1155491914">
              <w:marLeft w:val="0"/>
              <w:marRight w:val="0"/>
              <w:marTop w:val="0"/>
              <w:marBottom w:val="0"/>
              <w:divBdr>
                <w:top w:val="none" w:sz="0" w:space="0" w:color="auto"/>
                <w:left w:val="none" w:sz="0" w:space="0" w:color="auto"/>
                <w:bottom w:val="none" w:sz="0" w:space="0" w:color="auto"/>
                <w:right w:val="none" w:sz="0" w:space="0" w:color="auto"/>
              </w:divBdr>
              <w:divsChild>
                <w:div w:id="1234390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736740">
          <w:marLeft w:val="0"/>
          <w:marRight w:val="0"/>
          <w:marTop w:val="0"/>
          <w:marBottom w:val="0"/>
          <w:divBdr>
            <w:top w:val="none" w:sz="0" w:space="0" w:color="auto"/>
            <w:left w:val="none" w:sz="0" w:space="0" w:color="auto"/>
            <w:bottom w:val="none" w:sz="0" w:space="0" w:color="auto"/>
            <w:right w:val="none" w:sz="0" w:space="0" w:color="auto"/>
          </w:divBdr>
        </w:div>
        <w:div w:id="407044826">
          <w:marLeft w:val="0"/>
          <w:marRight w:val="0"/>
          <w:marTop w:val="0"/>
          <w:marBottom w:val="0"/>
          <w:divBdr>
            <w:top w:val="none" w:sz="0" w:space="0" w:color="auto"/>
            <w:left w:val="none" w:sz="0" w:space="0" w:color="auto"/>
            <w:bottom w:val="none" w:sz="0" w:space="0" w:color="auto"/>
            <w:right w:val="none" w:sz="0" w:space="0" w:color="auto"/>
          </w:divBdr>
          <w:divsChild>
            <w:div w:id="1352149769">
              <w:marLeft w:val="0"/>
              <w:marRight w:val="0"/>
              <w:marTop w:val="0"/>
              <w:marBottom w:val="0"/>
              <w:divBdr>
                <w:top w:val="none" w:sz="0" w:space="0" w:color="auto"/>
                <w:left w:val="none" w:sz="0" w:space="0" w:color="auto"/>
                <w:bottom w:val="none" w:sz="0" w:space="0" w:color="auto"/>
                <w:right w:val="none" w:sz="0" w:space="0" w:color="auto"/>
              </w:divBdr>
            </w:div>
          </w:divsChild>
        </w:div>
        <w:div w:id="508983945">
          <w:marLeft w:val="0"/>
          <w:marRight w:val="0"/>
          <w:marTop w:val="0"/>
          <w:marBottom w:val="0"/>
          <w:divBdr>
            <w:top w:val="none" w:sz="0" w:space="0" w:color="auto"/>
            <w:left w:val="none" w:sz="0" w:space="0" w:color="auto"/>
            <w:bottom w:val="none" w:sz="0" w:space="0" w:color="auto"/>
            <w:right w:val="none" w:sz="0" w:space="0" w:color="auto"/>
          </w:divBdr>
          <w:divsChild>
            <w:div w:id="1025792164">
              <w:marLeft w:val="0"/>
              <w:marRight w:val="0"/>
              <w:marTop w:val="0"/>
              <w:marBottom w:val="0"/>
              <w:divBdr>
                <w:top w:val="none" w:sz="0" w:space="0" w:color="auto"/>
                <w:left w:val="none" w:sz="0" w:space="0" w:color="auto"/>
                <w:bottom w:val="none" w:sz="0" w:space="0" w:color="auto"/>
                <w:right w:val="none" w:sz="0" w:space="0" w:color="auto"/>
              </w:divBdr>
            </w:div>
          </w:divsChild>
        </w:div>
        <w:div w:id="1107505688">
          <w:marLeft w:val="0"/>
          <w:marRight w:val="0"/>
          <w:marTop w:val="300"/>
          <w:marBottom w:val="0"/>
          <w:divBdr>
            <w:top w:val="none" w:sz="0" w:space="0" w:color="auto"/>
            <w:left w:val="none" w:sz="0" w:space="0" w:color="auto"/>
            <w:bottom w:val="none" w:sz="0" w:space="0" w:color="auto"/>
            <w:right w:val="none" w:sz="0" w:space="0" w:color="auto"/>
          </w:divBdr>
          <w:divsChild>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0737029">
          <w:marLeft w:val="0"/>
          <w:marRight w:val="0"/>
          <w:marTop w:val="0"/>
          <w:marBottom w:val="0"/>
          <w:divBdr>
            <w:top w:val="none" w:sz="0" w:space="0" w:color="auto"/>
            <w:left w:val="none" w:sz="0" w:space="0" w:color="auto"/>
            <w:bottom w:val="none" w:sz="0" w:space="0" w:color="auto"/>
            <w:right w:val="none" w:sz="0" w:space="0" w:color="auto"/>
          </w:divBdr>
          <w:divsChild>
            <w:div w:id="2031711789">
              <w:marLeft w:val="0"/>
              <w:marRight w:val="0"/>
              <w:marTop w:val="0"/>
              <w:marBottom w:val="0"/>
              <w:divBdr>
                <w:top w:val="none" w:sz="0" w:space="0" w:color="auto"/>
                <w:left w:val="none" w:sz="0" w:space="0" w:color="auto"/>
                <w:bottom w:val="none" w:sz="0" w:space="0" w:color="auto"/>
                <w:right w:val="none" w:sz="0" w:space="0" w:color="auto"/>
              </w:divBdr>
            </w:div>
          </w:divsChild>
        </w:div>
        <w:div w:id="1177428080">
          <w:marLeft w:val="0"/>
          <w:marRight w:val="0"/>
          <w:marTop w:val="0"/>
          <w:marBottom w:val="0"/>
          <w:divBdr>
            <w:top w:val="none" w:sz="0" w:space="0" w:color="auto"/>
            <w:left w:val="none" w:sz="0" w:space="0" w:color="auto"/>
            <w:bottom w:val="none" w:sz="0" w:space="0" w:color="auto"/>
            <w:right w:val="none" w:sz="0" w:space="0" w:color="auto"/>
          </w:divBdr>
          <w:divsChild>
            <w:div w:id="771172693">
              <w:marLeft w:val="0"/>
              <w:marRight w:val="0"/>
              <w:marTop w:val="0"/>
              <w:marBottom w:val="0"/>
              <w:divBdr>
                <w:top w:val="none" w:sz="0" w:space="0" w:color="auto"/>
                <w:left w:val="none" w:sz="0" w:space="0" w:color="auto"/>
                <w:bottom w:val="none" w:sz="0" w:space="0" w:color="auto"/>
                <w:right w:val="none" w:sz="0" w:space="0" w:color="auto"/>
              </w:divBdr>
            </w:div>
          </w:divsChild>
        </w:div>
        <w:div w:id="1229726662">
          <w:marLeft w:val="0"/>
          <w:marRight w:val="0"/>
          <w:marTop w:val="0"/>
          <w:marBottom w:val="0"/>
          <w:divBdr>
            <w:top w:val="none" w:sz="0" w:space="0" w:color="auto"/>
            <w:left w:val="none" w:sz="0" w:space="0" w:color="auto"/>
            <w:bottom w:val="none" w:sz="0" w:space="0" w:color="auto"/>
            <w:right w:val="none" w:sz="0" w:space="0" w:color="auto"/>
          </w:divBdr>
          <w:divsChild>
            <w:div w:id="1209297796">
              <w:marLeft w:val="0"/>
              <w:marRight w:val="0"/>
              <w:marTop w:val="0"/>
              <w:marBottom w:val="0"/>
              <w:divBdr>
                <w:top w:val="none" w:sz="0" w:space="0" w:color="auto"/>
                <w:left w:val="none" w:sz="0" w:space="0" w:color="auto"/>
                <w:bottom w:val="none" w:sz="0" w:space="0" w:color="auto"/>
                <w:right w:val="none" w:sz="0" w:space="0" w:color="auto"/>
              </w:divBdr>
            </w:div>
          </w:divsChild>
        </w:div>
        <w:div w:id="1249121580">
          <w:marLeft w:val="0"/>
          <w:marRight w:val="0"/>
          <w:marTop w:val="0"/>
          <w:marBottom w:val="0"/>
          <w:divBdr>
            <w:top w:val="none" w:sz="0" w:space="0" w:color="auto"/>
            <w:left w:val="none" w:sz="0" w:space="0" w:color="auto"/>
            <w:bottom w:val="none" w:sz="0" w:space="0" w:color="auto"/>
            <w:right w:val="none" w:sz="0" w:space="0" w:color="auto"/>
          </w:divBdr>
        </w:div>
        <w:div w:id="1285773977">
          <w:marLeft w:val="0"/>
          <w:marRight w:val="0"/>
          <w:marTop w:val="0"/>
          <w:marBottom w:val="0"/>
          <w:divBdr>
            <w:top w:val="none" w:sz="0" w:space="0" w:color="auto"/>
            <w:left w:val="none" w:sz="0" w:space="0" w:color="auto"/>
            <w:bottom w:val="none" w:sz="0" w:space="0" w:color="auto"/>
            <w:right w:val="none" w:sz="0" w:space="0" w:color="auto"/>
          </w:divBdr>
          <w:divsChild>
            <w:div w:id="1327635717">
              <w:marLeft w:val="0"/>
              <w:marRight w:val="0"/>
              <w:marTop w:val="0"/>
              <w:marBottom w:val="0"/>
              <w:divBdr>
                <w:top w:val="none" w:sz="0" w:space="0" w:color="auto"/>
                <w:left w:val="none" w:sz="0" w:space="0" w:color="auto"/>
                <w:bottom w:val="none" w:sz="0" w:space="0" w:color="auto"/>
                <w:right w:val="none" w:sz="0" w:space="0" w:color="auto"/>
              </w:divBdr>
            </w:div>
          </w:divsChild>
        </w:div>
        <w:div w:id="1445534529">
          <w:marLeft w:val="0"/>
          <w:marRight w:val="0"/>
          <w:marTop w:val="300"/>
          <w:marBottom w:val="0"/>
          <w:divBdr>
            <w:top w:val="none" w:sz="0" w:space="0" w:color="auto"/>
            <w:left w:val="none" w:sz="0" w:space="0" w:color="auto"/>
            <w:bottom w:val="none" w:sz="0" w:space="0" w:color="auto"/>
            <w:right w:val="none" w:sz="0" w:space="0" w:color="auto"/>
          </w:divBdr>
          <w:divsChild>
            <w:div w:id="1311861212">
              <w:marLeft w:val="0"/>
              <w:marRight w:val="0"/>
              <w:marTop w:val="0"/>
              <w:marBottom w:val="0"/>
              <w:divBdr>
                <w:top w:val="none" w:sz="0" w:space="0" w:color="auto"/>
                <w:left w:val="none" w:sz="0" w:space="0" w:color="auto"/>
                <w:bottom w:val="none" w:sz="0" w:space="0" w:color="auto"/>
                <w:right w:val="none" w:sz="0" w:space="0" w:color="auto"/>
              </w:divBdr>
              <w:divsChild>
                <w:div w:id="2098987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475674">
          <w:marLeft w:val="0"/>
          <w:marRight w:val="0"/>
          <w:marTop w:val="300"/>
          <w:marBottom w:val="0"/>
          <w:divBdr>
            <w:top w:val="none" w:sz="0" w:space="0" w:color="auto"/>
            <w:left w:val="none" w:sz="0" w:space="0" w:color="auto"/>
            <w:bottom w:val="none" w:sz="0" w:space="0" w:color="auto"/>
            <w:right w:val="none" w:sz="0" w:space="0" w:color="auto"/>
          </w:divBdr>
          <w:divsChild>
            <w:div w:id="1461797665">
              <w:marLeft w:val="0"/>
              <w:marRight w:val="0"/>
              <w:marTop w:val="0"/>
              <w:marBottom w:val="0"/>
              <w:divBdr>
                <w:top w:val="none" w:sz="0" w:space="0" w:color="auto"/>
                <w:left w:val="none" w:sz="0" w:space="0" w:color="auto"/>
                <w:bottom w:val="none" w:sz="0" w:space="0" w:color="auto"/>
                <w:right w:val="none" w:sz="0" w:space="0" w:color="auto"/>
              </w:divBdr>
              <w:divsChild>
                <w:div w:id="618727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3866193">
          <w:marLeft w:val="0"/>
          <w:marRight w:val="0"/>
          <w:marTop w:val="0"/>
          <w:marBottom w:val="0"/>
          <w:divBdr>
            <w:top w:val="none" w:sz="0" w:space="0" w:color="auto"/>
            <w:left w:val="none" w:sz="0" w:space="0" w:color="auto"/>
            <w:bottom w:val="none" w:sz="0" w:space="0" w:color="auto"/>
            <w:right w:val="none" w:sz="0" w:space="0" w:color="auto"/>
          </w:divBdr>
        </w:div>
        <w:div w:id="1782186414">
          <w:marLeft w:val="0"/>
          <w:marRight w:val="0"/>
          <w:marTop w:val="0"/>
          <w:marBottom w:val="0"/>
          <w:divBdr>
            <w:top w:val="none" w:sz="0" w:space="0" w:color="auto"/>
            <w:left w:val="none" w:sz="0" w:space="0" w:color="auto"/>
            <w:bottom w:val="none" w:sz="0" w:space="0" w:color="auto"/>
            <w:right w:val="none" w:sz="0" w:space="0" w:color="auto"/>
          </w:divBdr>
        </w:div>
        <w:div w:id="1809735651">
          <w:marLeft w:val="0"/>
          <w:marRight w:val="0"/>
          <w:marTop w:val="0"/>
          <w:marBottom w:val="0"/>
          <w:divBdr>
            <w:top w:val="none" w:sz="0" w:space="0" w:color="auto"/>
            <w:left w:val="none" w:sz="0" w:space="0" w:color="auto"/>
            <w:bottom w:val="none" w:sz="0" w:space="0" w:color="auto"/>
            <w:right w:val="none" w:sz="0" w:space="0" w:color="auto"/>
          </w:divBdr>
        </w:div>
        <w:div w:id="1908955309">
          <w:marLeft w:val="0"/>
          <w:marRight w:val="0"/>
          <w:marTop w:val="0"/>
          <w:marBottom w:val="0"/>
          <w:divBdr>
            <w:top w:val="none" w:sz="0" w:space="0" w:color="auto"/>
            <w:left w:val="none" w:sz="0" w:space="0" w:color="auto"/>
            <w:bottom w:val="none" w:sz="0" w:space="0" w:color="auto"/>
            <w:right w:val="none" w:sz="0" w:space="0" w:color="auto"/>
          </w:divBdr>
          <w:divsChild>
            <w:div w:id="1712803812">
              <w:marLeft w:val="0"/>
              <w:marRight w:val="0"/>
              <w:marTop w:val="0"/>
              <w:marBottom w:val="0"/>
              <w:divBdr>
                <w:top w:val="none" w:sz="0" w:space="0" w:color="auto"/>
                <w:left w:val="none" w:sz="0" w:space="0" w:color="auto"/>
                <w:bottom w:val="none" w:sz="0" w:space="0" w:color="auto"/>
                <w:right w:val="none" w:sz="0" w:space="0" w:color="auto"/>
              </w:divBdr>
            </w:div>
          </w:divsChild>
        </w:div>
        <w:div w:id="2001686929">
          <w:marLeft w:val="0"/>
          <w:marRight w:val="0"/>
          <w:marTop w:val="0"/>
          <w:marBottom w:val="0"/>
          <w:divBdr>
            <w:top w:val="none" w:sz="0" w:space="0" w:color="auto"/>
            <w:left w:val="none" w:sz="0" w:space="0" w:color="auto"/>
            <w:bottom w:val="none" w:sz="0" w:space="0" w:color="auto"/>
            <w:right w:val="none" w:sz="0" w:space="0" w:color="auto"/>
          </w:divBdr>
        </w:div>
        <w:div w:id="2051299693">
          <w:marLeft w:val="0"/>
          <w:marRight w:val="0"/>
          <w:marTop w:val="0"/>
          <w:marBottom w:val="0"/>
          <w:divBdr>
            <w:top w:val="none" w:sz="0" w:space="0" w:color="auto"/>
            <w:left w:val="none" w:sz="0" w:space="0" w:color="auto"/>
            <w:bottom w:val="none" w:sz="0" w:space="0" w:color="auto"/>
            <w:right w:val="none" w:sz="0" w:space="0" w:color="auto"/>
          </w:divBdr>
        </w:div>
      </w:divsChild>
    </w:div>
    <w:div w:id="1652371388">
      <w:bodyDiv w:val="1"/>
      <w:marLeft w:val="0"/>
      <w:marRight w:val="0"/>
      <w:marTop w:val="0"/>
      <w:marBottom w:val="0"/>
      <w:divBdr>
        <w:top w:val="none" w:sz="0" w:space="0" w:color="auto"/>
        <w:left w:val="none" w:sz="0" w:space="0" w:color="auto"/>
        <w:bottom w:val="none" w:sz="0" w:space="0" w:color="auto"/>
        <w:right w:val="none" w:sz="0" w:space="0" w:color="auto"/>
      </w:divBdr>
      <w:divsChild>
        <w:div w:id="312761993">
          <w:marLeft w:val="0"/>
          <w:marRight w:val="0"/>
          <w:marTop w:val="300"/>
          <w:marBottom w:val="0"/>
          <w:divBdr>
            <w:top w:val="none" w:sz="0" w:space="0" w:color="auto"/>
            <w:left w:val="none" w:sz="0" w:space="0" w:color="auto"/>
            <w:bottom w:val="none" w:sz="0" w:space="0" w:color="auto"/>
            <w:right w:val="none" w:sz="0" w:space="0" w:color="auto"/>
          </w:divBdr>
          <w:divsChild>
            <w:div w:id="622269395">
              <w:marLeft w:val="0"/>
              <w:marRight w:val="0"/>
              <w:marTop w:val="0"/>
              <w:marBottom w:val="0"/>
              <w:divBdr>
                <w:top w:val="none" w:sz="0" w:space="0" w:color="auto"/>
                <w:left w:val="none" w:sz="0" w:space="0" w:color="auto"/>
                <w:bottom w:val="none" w:sz="0" w:space="0" w:color="auto"/>
                <w:right w:val="none" w:sz="0" w:space="0" w:color="auto"/>
              </w:divBdr>
              <w:divsChild>
                <w:div w:id="1625506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897233">
          <w:marLeft w:val="0"/>
          <w:marRight w:val="0"/>
          <w:marTop w:val="300"/>
          <w:marBottom w:val="0"/>
          <w:divBdr>
            <w:top w:val="none" w:sz="0" w:space="0" w:color="auto"/>
            <w:left w:val="none" w:sz="0" w:space="0" w:color="auto"/>
            <w:bottom w:val="none" w:sz="0" w:space="0" w:color="auto"/>
            <w:right w:val="none" w:sz="0" w:space="0" w:color="auto"/>
          </w:divBdr>
          <w:divsChild>
            <w:div w:id="1411150817">
              <w:marLeft w:val="0"/>
              <w:marRight w:val="0"/>
              <w:marTop w:val="0"/>
              <w:marBottom w:val="0"/>
              <w:divBdr>
                <w:top w:val="none" w:sz="0" w:space="0" w:color="auto"/>
                <w:left w:val="none" w:sz="0" w:space="0" w:color="auto"/>
                <w:bottom w:val="none" w:sz="0" w:space="0" w:color="auto"/>
                <w:right w:val="none" w:sz="0" w:space="0" w:color="auto"/>
              </w:divBdr>
              <w:divsChild>
                <w:div w:id="1215653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3617746">
          <w:marLeft w:val="0"/>
          <w:marRight w:val="0"/>
          <w:marTop w:val="0"/>
          <w:marBottom w:val="0"/>
          <w:divBdr>
            <w:top w:val="none" w:sz="0" w:space="0" w:color="auto"/>
            <w:left w:val="none" w:sz="0" w:space="0" w:color="auto"/>
            <w:bottom w:val="none" w:sz="0" w:space="0" w:color="auto"/>
            <w:right w:val="none" w:sz="0" w:space="0" w:color="auto"/>
          </w:divBdr>
        </w:div>
        <w:div w:id="444273193">
          <w:marLeft w:val="0"/>
          <w:marRight w:val="0"/>
          <w:marTop w:val="0"/>
          <w:marBottom w:val="0"/>
          <w:divBdr>
            <w:top w:val="none" w:sz="0" w:space="0" w:color="auto"/>
            <w:left w:val="none" w:sz="0" w:space="0" w:color="auto"/>
            <w:bottom w:val="none" w:sz="0" w:space="0" w:color="auto"/>
            <w:right w:val="none" w:sz="0" w:space="0" w:color="auto"/>
          </w:divBdr>
          <w:divsChild>
            <w:div w:id="624458718">
              <w:marLeft w:val="0"/>
              <w:marRight w:val="0"/>
              <w:marTop w:val="0"/>
              <w:marBottom w:val="0"/>
              <w:divBdr>
                <w:top w:val="none" w:sz="0" w:space="0" w:color="auto"/>
                <w:left w:val="none" w:sz="0" w:space="0" w:color="auto"/>
                <w:bottom w:val="none" w:sz="0" w:space="0" w:color="auto"/>
                <w:right w:val="none" w:sz="0" w:space="0" w:color="auto"/>
              </w:divBdr>
            </w:div>
          </w:divsChild>
        </w:div>
        <w:div w:id="658658921">
          <w:marLeft w:val="0"/>
          <w:marRight w:val="0"/>
          <w:marTop w:val="0"/>
          <w:marBottom w:val="0"/>
          <w:divBdr>
            <w:top w:val="none" w:sz="0" w:space="0" w:color="auto"/>
            <w:left w:val="none" w:sz="0" w:space="0" w:color="auto"/>
            <w:bottom w:val="none" w:sz="0" w:space="0" w:color="auto"/>
            <w:right w:val="none" w:sz="0" w:space="0" w:color="auto"/>
          </w:divBdr>
          <w:divsChild>
            <w:div w:id="1178539574">
              <w:marLeft w:val="0"/>
              <w:marRight w:val="0"/>
              <w:marTop w:val="0"/>
              <w:marBottom w:val="0"/>
              <w:divBdr>
                <w:top w:val="none" w:sz="0" w:space="0" w:color="auto"/>
                <w:left w:val="none" w:sz="0" w:space="0" w:color="auto"/>
                <w:bottom w:val="none" w:sz="0" w:space="0" w:color="auto"/>
                <w:right w:val="none" w:sz="0" w:space="0" w:color="auto"/>
              </w:divBdr>
            </w:div>
          </w:divsChild>
        </w:div>
        <w:div w:id="747922061">
          <w:marLeft w:val="0"/>
          <w:marRight w:val="0"/>
          <w:marTop w:val="300"/>
          <w:marBottom w:val="0"/>
          <w:divBdr>
            <w:top w:val="none" w:sz="0" w:space="0" w:color="auto"/>
            <w:left w:val="none" w:sz="0" w:space="0" w:color="auto"/>
            <w:bottom w:val="none" w:sz="0" w:space="0" w:color="auto"/>
            <w:right w:val="none" w:sz="0" w:space="0" w:color="auto"/>
          </w:divBdr>
          <w:divsChild>
            <w:div w:id="479075998">
              <w:marLeft w:val="0"/>
              <w:marRight w:val="0"/>
              <w:marTop w:val="0"/>
              <w:marBottom w:val="0"/>
              <w:divBdr>
                <w:top w:val="none" w:sz="0" w:space="0" w:color="auto"/>
                <w:left w:val="none" w:sz="0" w:space="0" w:color="auto"/>
                <w:bottom w:val="none" w:sz="0" w:space="0" w:color="auto"/>
                <w:right w:val="none" w:sz="0" w:space="0" w:color="auto"/>
              </w:divBdr>
              <w:divsChild>
                <w:div w:id="702287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663953">
          <w:marLeft w:val="0"/>
          <w:marRight w:val="0"/>
          <w:marTop w:val="0"/>
          <w:marBottom w:val="0"/>
          <w:divBdr>
            <w:top w:val="none" w:sz="0" w:space="0" w:color="auto"/>
            <w:left w:val="none" w:sz="0" w:space="0" w:color="auto"/>
            <w:bottom w:val="none" w:sz="0" w:space="0" w:color="auto"/>
            <w:right w:val="none" w:sz="0" w:space="0" w:color="auto"/>
          </w:divBdr>
        </w:div>
        <w:div w:id="892932705">
          <w:marLeft w:val="0"/>
          <w:marRight w:val="0"/>
          <w:marTop w:val="0"/>
          <w:marBottom w:val="0"/>
          <w:divBdr>
            <w:top w:val="none" w:sz="0" w:space="0" w:color="auto"/>
            <w:left w:val="none" w:sz="0" w:space="0" w:color="auto"/>
            <w:bottom w:val="none" w:sz="0" w:space="0" w:color="auto"/>
            <w:right w:val="none" w:sz="0" w:space="0" w:color="auto"/>
          </w:divBdr>
          <w:divsChild>
            <w:div w:id="343744806">
              <w:marLeft w:val="0"/>
              <w:marRight w:val="0"/>
              <w:marTop w:val="0"/>
              <w:marBottom w:val="0"/>
              <w:divBdr>
                <w:top w:val="none" w:sz="0" w:space="0" w:color="auto"/>
                <w:left w:val="none" w:sz="0" w:space="0" w:color="auto"/>
                <w:bottom w:val="none" w:sz="0" w:space="0" w:color="auto"/>
                <w:right w:val="none" w:sz="0" w:space="0" w:color="auto"/>
              </w:divBdr>
            </w:div>
          </w:divsChild>
        </w:div>
        <w:div w:id="1111631969">
          <w:marLeft w:val="0"/>
          <w:marRight w:val="0"/>
          <w:marTop w:val="0"/>
          <w:marBottom w:val="0"/>
          <w:divBdr>
            <w:top w:val="none" w:sz="0" w:space="0" w:color="auto"/>
            <w:left w:val="none" w:sz="0" w:space="0" w:color="auto"/>
            <w:bottom w:val="none" w:sz="0" w:space="0" w:color="auto"/>
            <w:right w:val="none" w:sz="0" w:space="0" w:color="auto"/>
          </w:divBdr>
        </w:div>
        <w:div w:id="1350907791">
          <w:marLeft w:val="0"/>
          <w:marRight w:val="0"/>
          <w:marTop w:val="0"/>
          <w:marBottom w:val="0"/>
          <w:divBdr>
            <w:top w:val="none" w:sz="0" w:space="0" w:color="auto"/>
            <w:left w:val="none" w:sz="0" w:space="0" w:color="auto"/>
            <w:bottom w:val="none" w:sz="0" w:space="0" w:color="auto"/>
            <w:right w:val="none" w:sz="0" w:space="0" w:color="auto"/>
          </w:divBdr>
          <w:divsChild>
            <w:div w:id="796340606">
              <w:marLeft w:val="0"/>
              <w:marRight w:val="0"/>
              <w:marTop w:val="0"/>
              <w:marBottom w:val="0"/>
              <w:divBdr>
                <w:top w:val="none" w:sz="0" w:space="0" w:color="auto"/>
                <w:left w:val="none" w:sz="0" w:space="0" w:color="auto"/>
                <w:bottom w:val="none" w:sz="0" w:space="0" w:color="auto"/>
                <w:right w:val="none" w:sz="0" w:space="0" w:color="auto"/>
              </w:divBdr>
            </w:div>
          </w:divsChild>
        </w:div>
        <w:div w:id="1475559411">
          <w:marLeft w:val="0"/>
          <w:marRight w:val="0"/>
          <w:marTop w:val="0"/>
          <w:marBottom w:val="0"/>
          <w:divBdr>
            <w:top w:val="none" w:sz="0" w:space="0" w:color="auto"/>
            <w:left w:val="none" w:sz="0" w:space="0" w:color="auto"/>
            <w:bottom w:val="none" w:sz="0" w:space="0" w:color="auto"/>
            <w:right w:val="none" w:sz="0" w:space="0" w:color="auto"/>
          </w:divBdr>
          <w:divsChild>
            <w:div w:id="1114717127">
              <w:marLeft w:val="0"/>
              <w:marRight w:val="0"/>
              <w:marTop w:val="0"/>
              <w:marBottom w:val="0"/>
              <w:divBdr>
                <w:top w:val="none" w:sz="0" w:space="0" w:color="auto"/>
                <w:left w:val="none" w:sz="0" w:space="0" w:color="auto"/>
                <w:bottom w:val="none" w:sz="0" w:space="0" w:color="auto"/>
                <w:right w:val="none" w:sz="0" w:space="0" w:color="auto"/>
              </w:divBdr>
            </w:div>
          </w:divsChild>
        </w:div>
        <w:div w:id="1488939387">
          <w:marLeft w:val="0"/>
          <w:marRight w:val="0"/>
          <w:marTop w:val="0"/>
          <w:marBottom w:val="0"/>
          <w:divBdr>
            <w:top w:val="none" w:sz="0" w:space="0" w:color="auto"/>
            <w:left w:val="none" w:sz="0" w:space="0" w:color="auto"/>
            <w:bottom w:val="none" w:sz="0" w:space="0" w:color="auto"/>
            <w:right w:val="none" w:sz="0" w:space="0" w:color="auto"/>
          </w:divBdr>
          <w:divsChild>
            <w:div w:id="1677489946">
              <w:marLeft w:val="0"/>
              <w:marRight w:val="0"/>
              <w:marTop w:val="0"/>
              <w:marBottom w:val="0"/>
              <w:divBdr>
                <w:top w:val="none" w:sz="0" w:space="0" w:color="auto"/>
                <w:left w:val="none" w:sz="0" w:space="0" w:color="auto"/>
                <w:bottom w:val="none" w:sz="0" w:space="0" w:color="auto"/>
                <w:right w:val="none" w:sz="0" w:space="0" w:color="auto"/>
              </w:divBdr>
            </w:div>
          </w:divsChild>
        </w:div>
        <w:div w:id="1547528338">
          <w:marLeft w:val="0"/>
          <w:marRight w:val="0"/>
          <w:marTop w:val="0"/>
          <w:marBottom w:val="0"/>
          <w:divBdr>
            <w:top w:val="none" w:sz="0" w:space="0" w:color="auto"/>
            <w:left w:val="none" w:sz="0" w:space="0" w:color="auto"/>
            <w:bottom w:val="none" w:sz="0" w:space="0" w:color="auto"/>
            <w:right w:val="none" w:sz="0" w:space="0" w:color="auto"/>
          </w:divBdr>
        </w:div>
        <w:div w:id="1571114634">
          <w:marLeft w:val="0"/>
          <w:marRight w:val="0"/>
          <w:marTop w:val="0"/>
          <w:marBottom w:val="0"/>
          <w:divBdr>
            <w:top w:val="none" w:sz="0" w:space="0" w:color="auto"/>
            <w:left w:val="none" w:sz="0" w:space="0" w:color="auto"/>
            <w:bottom w:val="none" w:sz="0" w:space="0" w:color="auto"/>
            <w:right w:val="none" w:sz="0" w:space="0" w:color="auto"/>
          </w:divBdr>
        </w:div>
        <w:div w:id="1578905442">
          <w:marLeft w:val="0"/>
          <w:marRight w:val="0"/>
          <w:marTop w:val="0"/>
          <w:marBottom w:val="0"/>
          <w:divBdr>
            <w:top w:val="none" w:sz="0" w:space="0" w:color="auto"/>
            <w:left w:val="none" w:sz="0" w:space="0" w:color="auto"/>
            <w:bottom w:val="none" w:sz="0" w:space="0" w:color="auto"/>
            <w:right w:val="none" w:sz="0" w:space="0" w:color="auto"/>
          </w:divBdr>
        </w:div>
        <w:div w:id="1716388990">
          <w:marLeft w:val="0"/>
          <w:marRight w:val="0"/>
          <w:marTop w:val="300"/>
          <w:marBottom w:val="0"/>
          <w:divBdr>
            <w:top w:val="none" w:sz="0" w:space="0" w:color="auto"/>
            <w:left w:val="none" w:sz="0" w:space="0" w:color="auto"/>
            <w:bottom w:val="none" w:sz="0" w:space="0" w:color="auto"/>
            <w:right w:val="none" w:sz="0" w:space="0" w:color="auto"/>
          </w:divBdr>
          <w:divsChild>
            <w:div w:id="1371372926">
              <w:marLeft w:val="0"/>
              <w:marRight w:val="0"/>
              <w:marTop w:val="0"/>
              <w:marBottom w:val="0"/>
              <w:divBdr>
                <w:top w:val="none" w:sz="0" w:space="0" w:color="auto"/>
                <w:left w:val="none" w:sz="0" w:space="0" w:color="auto"/>
                <w:bottom w:val="none" w:sz="0" w:space="0" w:color="auto"/>
                <w:right w:val="none" w:sz="0" w:space="0" w:color="auto"/>
              </w:divBdr>
              <w:divsChild>
                <w:div w:id="714080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0338873">
          <w:marLeft w:val="0"/>
          <w:marRight w:val="0"/>
          <w:marTop w:val="0"/>
          <w:marBottom w:val="0"/>
          <w:divBdr>
            <w:top w:val="none" w:sz="0" w:space="0" w:color="auto"/>
            <w:left w:val="none" w:sz="0" w:space="0" w:color="auto"/>
            <w:bottom w:val="none" w:sz="0" w:space="0" w:color="auto"/>
            <w:right w:val="none" w:sz="0" w:space="0" w:color="auto"/>
          </w:divBdr>
          <w:divsChild>
            <w:div w:id="1340352945">
              <w:marLeft w:val="0"/>
              <w:marRight w:val="0"/>
              <w:marTop w:val="0"/>
              <w:marBottom w:val="0"/>
              <w:divBdr>
                <w:top w:val="none" w:sz="0" w:space="0" w:color="auto"/>
                <w:left w:val="none" w:sz="0" w:space="0" w:color="auto"/>
                <w:bottom w:val="none" w:sz="0" w:space="0" w:color="auto"/>
                <w:right w:val="none" w:sz="0" w:space="0" w:color="auto"/>
              </w:divBdr>
            </w:div>
          </w:divsChild>
        </w:div>
        <w:div w:id="1907951198">
          <w:marLeft w:val="0"/>
          <w:marRight w:val="0"/>
          <w:marTop w:val="0"/>
          <w:marBottom w:val="0"/>
          <w:divBdr>
            <w:top w:val="none" w:sz="0" w:space="0" w:color="auto"/>
            <w:left w:val="none" w:sz="0" w:space="0" w:color="auto"/>
            <w:bottom w:val="none" w:sz="0" w:space="0" w:color="auto"/>
            <w:right w:val="none" w:sz="0" w:space="0" w:color="auto"/>
          </w:divBdr>
        </w:div>
      </w:divsChild>
    </w:div>
    <w:div w:id="1653095138">
      <w:bodyDiv w:val="1"/>
      <w:marLeft w:val="0"/>
      <w:marRight w:val="0"/>
      <w:marTop w:val="0"/>
      <w:marBottom w:val="0"/>
      <w:divBdr>
        <w:top w:val="none" w:sz="0" w:space="0" w:color="auto"/>
        <w:left w:val="none" w:sz="0" w:space="0" w:color="auto"/>
        <w:bottom w:val="none" w:sz="0" w:space="0" w:color="auto"/>
        <w:right w:val="none" w:sz="0" w:space="0" w:color="auto"/>
      </w:divBdr>
      <w:divsChild>
        <w:div w:id="7874598">
          <w:marLeft w:val="0"/>
          <w:marRight w:val="0"/>
          <w:marTop w:val="0"/>
          <w:marBottom w:val="0"/>
          <w:divBdr>
            <w:top w:val="none" w:sz="0" w:space="0" w:color="auto"/>
            <w:left w:val="none" w:sz="0" w:space="0" w:color="auto"/>
            <w:bottom w:val="none" w:sz="0" w:space="0" w:color="auto"/>
            <w:right w:val="none" w:sz="0" w:space="0" w:color="auto"/>
          </w:divBdr>
          <w:divsChild>
            <w:div w:id="2093503207">
              <w:marLeft w:val="0"/>
              <w:marRight w:val="0"/>
              <w:marTop w:val="0"/>
              <w:marBottom w:val="0"/>
              <w:divBdr>
                <w:top w:val="none" w:sz="0" w:space="0" w:color="auto"/>
                <w:left w:val="none" w:sz="0" w:space="0" w:color="auto"/>
                <w:bottom w:val="none" w:sz="0" w:space="0" w:color="auto"/>
                <w:right w:val="none" w:sz="0" w:space="0" w:color="auto"/>
              </w:divBdr>
            </w:div>
          </w:divsChild>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sChild>
                <w:div w:id="1934390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21990">
          <w:marLeft w:val="0"/>
          <w:marRight w:val="0"/>
          <w:marTop w:val="0"/>
          <w:marBottom w:val="0"/>
          <w:divBdr>
            <w:top w:val="none" w:sz="0" w:space="0" w:color="auto"/>
            <w:left w:val="none" w:sz="0" w:space="0" w:color="auto"/>
            <w:bottom w:val="none" w:sz="0" w:space="0" w:color="auto"/>
            <w:right w:val="none" w:sz="0" w:space="0" w:color="auto"/>
          </w:divBdr>
        </w:div>
        <w:div w:id="262342738">
          <w:marLeft w:val="0"/>
          <w:marRight w:val="0"/>
          <w:marTop w:val="300"/>
          <w:marBottom w:val="0"/>
          <w:divBdr>
            <w:top w:val="none" w:sz="0" w:space="0" w:color="auto"/>
            <w:left w:val="none" w:sz="0" w:space="0" w:color="auto"/>
            <w:bottom w:val="none" w:sz="0" w:space="0" w:color="auto"/>
            <w:right w:val="none" w:sz="0" w:space="0" w:color="auto"/>
          </w:divBdr>
          <w:divsChild>
            <w:div w:id="1331832645">
              <w:marLeft w:val="0"/>
              <w:marRight w:val="0"/>
              <w:marTop w:val="0"/>
              <w:marBottom w:val="0"/>
              <w:divBdr>
                <w:top w:val="none" w:sz="0" w:space="0" w:color="auto"/>
                <w:left w:val="none" w:sz="0" w:space="0" w:color="auto"/>
                <w:bottom w:val="none" w:sz="0" w:space="0" w:color="auto"/>
                <w:right w:val="none" w:sz="0" w:space="0" w:color="auto"/>
              </w:divBdr>
              <w:divsChild>
                <w:div w:id="719985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3578881">
          <w:marLeft w:val="0"/>
          <w:marRight w:val="0"/>
          <w:marTop w:val="0"/>
          <w:marBottom w:val="0"/>
          <w:divBdr>
            <w:top w:val="none" w:sz="0" w:space="0" w:color="auto"/>
            <w:left w:val="none" w:sz="0" w:space="0" w:color="auto"/>
            <w:bottom w:val="none" w:sz="0" w:space="0" w:color="auto"/>
            <w:right w:val="none" w:sz="0" w:space="0" w:color="auto"/>
          </w:divBdr>
        </w:div>
        <w:div w:id="468088677">
          <w:marLeft w:val="0"/>
          <w:marRight w:val="0"/>
          <w:marTop w:val="0"/>
          <w:marBottom w:val="0"/>
          <w:divBdr>
            <w:top w:val="none" w:sz="0" w:space="0" w:color="auto"/>
            <w:left w:val="none" w:sz="0" w:space="0" w:color="auto"/>
            <w:bottom w:val="none" w:sz="0" w:space="0" w:color="auto"/>
            <w:right w:val="none" w:sz="0" w:space="0" w:color="auto"/>
          </w:divBdr>
          <w:divsChild>
            <w:div w:id="726798838">
              <w:marLeft w:val="0"/>
              <w:marRight w:val="0"/>
              <w:marTop w:val="0"/>
              <w:marBottom w:val="0"/>
              <w:divBdr>
                <w:top w:val="none" w:sz="0" w:space="0" w:color="auto"/>
                <w:left w:val="none" w:sz="0" w:space="0" w:color="auto"/>
                <w:bottom w:val="none" w:sz="0" w:space="0" w:color="auto"/>
                <w:right w:val="none" w:sz="0" w:space="0" w:color="auto"/>
              </w:divBdr>
            </w:div>
          </w:divsChild>
        </w:div>
        <w:div w:id="655454632">
          <w:marLeft w:val="0"/>
          <w:marRight w:val="0"/>
          <w:marTop w:val="0"/>
          <w:marBottom w:val="0"/>
          <w:divBdr>
            <w:top w:val="none" w:sz="0" w:space="0" w:color="auto"/>
            <w:left w:val="none" w:sz="0" w:space="0" w:color="auto"/>
            <w:bottom w:val="none" w:sz="0" w:space="0" w:color="auto"/>
            <w:right w:val="none" w:sz="0" w:space="0" w:color="auto"/>
          </w:divBdr>
        </w:div>
        <w:div w:id="830025828">
          <w:marLeft w:val="0"/>
          <w:marRight w:val="0"/>
          <w:marTop w:val="0"/>
          <w:marBottom w:val="0"/>
          <w:divBdr>
            <w:top w:val="none" w:sz="0" w:space="0" w:color="auto"/>
            <w:left w:val="none" w:sz="0" w:space="0" w:color="auto"/>
            <w:bottom w:val="none" w:sz="0" w:space="0" w:color="auto"/>
            <w:right w:val="none" w:sz="0" w:space="0" w:color="auto"/>
          </w:divBdr>
        </w:div>
        <w:div w:id="868488388">
          <w:marLeft w:val="0"/>
          <w:marRight w:val="0"/>
          <w:marTop w:val="0"/>
          <w:marBottom w:val="0"/>
          <w:divBdr>
            <w:top w:val="none" w:sz="0" w:space="0" w:color="auto"/>
            <w:left w:val="none" w:sz="0" w:space="0" w:color="auto"/>
            <w:bottom w:val="none" w:sz="0" w:space="0" w:color="auto"/>
            <w:right w:val="none" w:sz="0" w:space="0" w:color="auto"/>
          </w:divBdr>
        </w:div>
        <w:div w:id="1050884350">
          <w:marLeft w:val="0"/>
          <w:marRight w:val="0"/>
          <w:marTop w:val="300"/>
          <w:marBottom w:val="0"/>
          <w:divBdr>
            <w:top w:val="none" w:sz="0" w:space="0" w:color="auto"/>
            <w:left w:val="none" w:sz="0" w:space="0" w:color="auto"/>
            <w:bottom w:val="none" w:sz="0" w:space="0" w:color="auto"/>
            <w:right w:val="none" w:sz="0" w:space="0" w:color="auto"/>
          </w:divBdr>
          <w:divsChild>
            <w:div w:id="164904832">
              <w:marLeft w:val="0"/>
              <w:marRight w:val="0"/>
              <w:marTop w:val="0"/>
              <w:marBottom w:val="0"/>
              <w:divBdr>
                <w:top w:val="none" w:sz="0" w:space="0" w:color="auto"/>
                <w:left w:val="none" w:sz="0" w:space="0" w:color="auto"/>
                <w:bottom w:val="none" w:sz="0" w:space="0" w:color="auto"/>
                <w:right w:val="none" w:sz="0" w:space="0" w:color="auto"/>
              </w:divBdr>
              <w:divsChild>
                <w:div w:id="925769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7548730">
          <w:marLeft w:val="0"/>
          <w:marRight w:val="0"/>
          <w:marTop w:val="0"/>
          <w:marBottom w:val="0"/>
          <w:divBdr>
            <w:top w:val="none" w:sz="0" w:space="0" w:color="auto"/>
            <w:left w:val="none" w:sz="0" w:space="0" w:color="auto"/>
            <w:bottom w:val="none" w:sz="0" w:space="0" w:color="auto"/>
            <w:right w:val="none" w:sz="0" w:space="0" w:color="auto"/>
          </w:divBdr>
          <w:divsChild>
            <w:div w:id="1437601504">
              <w:marLeft w:val="0"/>
              <w:marRight w:val="0"/>
              <w:marTop w:val="0"/>
              <w:marBottom w:val="0"/>
              <w:divBdr>
                <w:top w:val="none" w:sz="0" w:space="0" w:color="auto"/>
                <w:left w:val="none" w:sz="0" w:space="0" w:color="auto"/>
                <w:bottom w:val="none" w:sz="0" w:space="0" w:color="auto"/>
                <w:right w:val="none" w:sz="0" w:space="0" w:color="auto"/>
              </w:divBdr>
            </w:div>
          </w:divsChild>
        </w:div>
        <w:div w:id="1160805707">
          <w:marLeft w:val="0"/>
          <w:marRight w:val="0"/>
          <w:marTop w:val="0"/>
          <w:marBottom w:val="0"/>
          <w:divBdr>
            <w:top w:val="none" w:sz="0" w:space="0" w:color="auto"/>
            <w:left w:val="none" w:sz="0" w:space="0" w:color="auto"/>
            <w:bottom w:val="none" w:sz="0" w:space="0" w:color="auto"/>
            <w:right w:val="none" w:sz="0" w:space="0" w:color="auto"/>
          </w:divBdr>
          <w:divsChild>
            <w:div w:id="518080479">
              <w:marLeft w:val="0"/>
              <w:marRight w:val="0"/>
              <w:marTop w:val="0"/>
              <w:marBottom w:val="0"/>
              <w:divBdr>
                <w:top w:val="none" w:sz="0" w:space="0" w:color="auto"/>
                <w:left w:val="none" w:sz="0" w:space="0" w:color="auto"/>
                <w:bottom w:val="none" w:sz="0" w:space="0" w:color="auto"/>
                <w:right w:val="none" w:sz="0" w:space="0" w:color="auto"/>
              </w:divBdr>
            </w:div>
          </w:divsChild>
        </w:div>
        <w:div w:id="1199316521">
          <w:marLeft w:val="0"/>
          <w:marRight w:val="0"/>
          <w:marTop w:val="0"/>
          <w:marBottom w:val="0"/>
          <w:divBdr>
            <w:top w:val="none" w:sz="0" w:space="0" w:color="auto"/>
            <w:left w:val="none" w:sz="0" w:space="0" w:color="auto"/>
            <w:bottom w:val="none" w:sz="0" w:space="0" w:color="auto"/>
            <w:right w:val="none" w:sz="0" w:space="0" w:color="auto"/>
          </w:divBdr>
          <w:divsChild>
            <w:div w:id="927077372">
              <w:marLeft w:val="0"/>
              <w:marRight w:val="0"/>
              <w:marTop w:val="0"/>
              <w:marBottom w:val="0"/>
              <w:divBdr>
                <w:top w:val="none" w:sz="0" w:space="0" w:color="auto"/>
                <w:left w:val="none" w:sz="0" w:space="0" w:color="auto"/>
                <w:bottom w:val="none" w:sz="0" w:space="0" w:color="auto"/>
                <w:right w:val="none" w:sz="0" w:space="0" w:color="auto"/>
              </w:divBdr>
            </w:div>
          </w:divsChild>
        </w:div>
        <w:div w:id="1399330278">
          <w:marLeft w:val="0"/>
          <w:marRight w:val="0"/>
          <w:marTop w:val="0"/>
          <w:marBottom w:val="0"/>
          <w:divBdr>
            <w:top w:val="none" w:sz="0" w:space="0" w:color="auto"/>
            <w:left w:val="none" w:sz="0" w:space="0" w:color="auto"/>
            <w:bottom w:val="none" w:sz="0" w:space="0" w:color="auto"/>
            <w:right w:val="none" w:sz="0" w:space="0" w:color="auto"/>
          </w:divBdr>
        </w:div>
        <w:div w:id="1470437480">
          <w:marLeft w:val="0"/>
          <w:marRight w:val="0"/>
          <w:marTop w:val="0"/>
          <w:marBottom w:val="0"/>
          <w:divBdr>
            <w:top w:val="none" w:sz="0" w:space="0" w:color="auto"/>
            <w:left w:val="none" w:sz="0" w:space="0" w:color="auto"/>
            <w:bottom w:val="none" w:sz="0" w:space="0" w:color="auto"/>
            <w:right w:val="none" w:sz="0" w:space="0" w:color="auto"/>
          </w:divBdr>
        </w:div>
        <w:div w:id="1536967120">
          <w:marLeft w:val="0"/>
          <w:marRight w:val="0"/>
          <w:marTop w:val="300"/>
          <w:marBottom w:val="0"/>
          <w:divBdr>
            <w:top w:val="none" w:sz="0" w:space="0" w:color="auto"/>
            <w:left w:val="none" w:sz="0" w:space="0" w:color="auto"/>
            <w:bottom w:val="none" w:sz="0" w:space="0" w:color="auto"/>
            <w:right w:val="none" w:sz="0" w:space="0" w:color="auto"/>
          </w:divBdr>
          <w:divsChild>
            <w:div w:id="1228228679">
              <w:marLeft w:val="0"/>
              <w:marRight w:val="0"/>
              <w:marTop w:val="0"/>
              <w:marBottom w:val="0"/>
              <w:divBdr>
                <w:top w:val="none" w:sz="0" w:space="0" w:color="auto"/>
                <w:left w:val="none" w:sz="0" w:space="0" w:color="auto"/>
                <w:bottom w:val="none" w:sz="0" w:space="0" w:color="auto"/>
                <w:right w:val="none" w:sz="0" w:space="0" w:color="auto"/>
              </w:divBdr>
              <w:divsChild>
                <w:div w:id="534124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096540">
          <w:marLeft w:val="0"/>
          <w:marRight w:val="0"/>
          <w:marTop w:val="0"/>
          <w:marBottom w:val="0"/>
          <w:divBdr>
            <w:top w:val="none" w:sz="0" w:space="0" w:color="auto"/>
            <w:left w:val="none" w:sz="0" w:space="0" w:color="auto"/>
            <w:bottom w:val="none" w:sz="0" w:space="0" w:color="auto"/>
            <w:right w:val="none" w:sz="0" w:space="0" w:color="auto"/>
          </w:divBdr>
          <w:divsChild>
            <w:div w:id="640623224">
              <w:marLeft w:val="0"/>
              <w:marRight w:val="0"/>
              <w:marTop w:val="0"/>
              <w:marBottom w:val="0"/>
              <w:divBdr>
                <w:top w:val="none" w:sz="0" w:space="0" w:color="auto"/>
                <w:left w:val="none" w:sz="0" w:space="0" w:color="auto"/>
                <w:bottom w:val="none" w:sz="0" w:space="0" w:color="auto"/>
                <w:right w:val="none" w:sz="0" w:space="0" w:color="auto"/>
              </w:divBdr>
            </w:div>
          </w:divsChild>
        </w:div>
        <w:div w:id="1929537791">
          <w:marLeft w:val="0"/>
          <w:marRight w:val="0"/>
          <w:marTop w:val="0"/>
          <w:marBottom w:val="0"/>
          <w:divBdr>
            <w:top w:val="none" w:sz="0" w:space="0" w:color="auto"/>
            <w:left w:val="none" w:sz="0" w:space="0" w:color="auto"/>
            <w:bottom w:val="none" w:sz="0" w:space="0" w:color="auto"/>
            <w:right w:val="none" w:sz="0" w:space="0" w:color="auto"/>
          </w:divBdr>
          <w:divsChild>
            <w:div w:id="1441022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3946074">
      <w:bodyDiv w:val="1"/>
      <w:marLeft w:val="0"/>
      <w:marRight w:val="0"/>
      <w:marTop w:val="0"/>
      <w:marBottom w:val="0"/>
      <w:divBdr>
        <w:top w:val="none" w:sz="0" w:space="0" w:color="auto"/>
        <w:left w:val="none" w:sz="0" w:space="0" w:color="auto"/>
        <w:bottom w:val="none" w:sz="0" w:space="0" w:color="auto"/>
        <w:right w:val="none" w:sz="0" w:space="0" w:color="auto"/>
      </w:divBdr>
      <w:divsChild>
        <w:div w:id="1121075659">
          <w:marLeft w:val="0"/>
          <w:marRight w:val="0"/>
          <w:marTop w:val="0"/>
          <w:marBottom w:val="0"/>
          <w:divBdr>
            <w:top w:val="none" w:sz="0" w:space="0" w:color="auto"/>
            <w:left w:val="none" w:sz="0" w:space="0" w:color="auto"/>
            <w:bottom w:val="none" w:sz="0" w:space="0" w:color="auto"/>
            <w:right w:val="none" w:sz="0" w:space="0" w:color="auto"/>
          </w:divBdr>
        </w:div>
        <w:div w:id="1593931543">
          <w:marLeft w:val="0"/>
          <w:marRight w:val="0"/>
          <w:marTop w:val="0"/>
          <w:marBottom w:val="0"/>
          <w:divBdr>
            <w:top w:val="none" w:sz="0" w:space="0" w:color="auto"/>
            <w:left w:val="none" w:sz="0" w:space="0" w:color="auto"/>
            <w:bottom w:val="none" w:sz="0" w:space="0" w:color="auto"/>
            <w:right w:val="none" w:sz="0" w:space="0" w:color="auto"/>
          </w:divBdr>
          <w:divsChild>
            <w:div w:id="431560041">
              <w:marLeft w:val="0"/>
              <w:marRight w:val="0"/>
              <w:marTop w:val="0"/>
              <w:marBottom w:val="0"/>
              <w:divBdr>
                <w:top w:val="none" w:sz="0" w:space="0" w:color="auto"/>
                <w:left w:val="none" w:sz="0" w:space="0" w:color="auto"/>
                <w:bottom w:val="none" w:sz="0" w:space="0" w:color="auto"/>
                <w:right w:val="none" w:sz="0" w:space="0" w:color="auto"/>
              </w:divBdr>
            </w:div>
          </w:divsChild>
        </w:div>
        <w:div w:id="1473249676">
          <w:marLeft w:val="0"/>
          <w:marRight w:val="0"/>
          <w:marTop w:val="0"/>
          <w:marBottom w:val="0"/>
          <w:divBdr>
            <w:top w:val="none" w:sz="0" w:space="0" w:color="auto"/>
            <w:left w:val="none" w:sz="0" w:space="0" w:color="auto"/>
            <w:bottom w:val="none" w:sz="0" w:space="0" w:color="auto"/>
            <w:right w:val="none" w:sz="0" w:space="0" w:color="auto"/>
          </w:divBdr>
        </w:div>
        <w:div w:id="1065377937">
          <w:marLeft w:val="0"/>
          <w:marRight w:val="0"/>
          <w:marTop w:val="0"/>
          <w:marBottom w:val="0"/>
          <w:divBdr>
            <w:top w:val="none" w:sz="0" w:space="0" w:color="auto"/>
            <w:left w:val="none" w:sz="0" w:space="0" w:color="auto"/>
            <w:bottom w:val="none" w:sz="0" w:space="0" w:color="auto"/>
            <w:right w:val="none" w:sz="0" w:space="0" w:color="auto"/>
          </w:divBdr>
          <w:divsChild>
            <w:div w:id="1751268321">
              <w:marLeft w:val="0"/>
              <w:marRight w:val="0"/>
              <w:marTop w:val="0"/>
              <w:marBottom w:val="0"/>
              <w:divBdr>
                <w:top w:val="none" w:sz="0" w:space="0" w:color="auto"/>
                <w:left w:val="none" w:sz="0" w:space="0" w:color="auto"/>
                <w:bottom w:val="none" w:sz="0" w:space="0" w:color="auto"/>
                <w:right w:val="none" w:sz="0" w:space="0" w:color="auto"/>
              </w:divBdr>
            </w:div>
          </w:divsChild>
        </w:div>
        <w:div w:id="872964195">
          <w:marLeft w:val="0"/>
          <w:marRight w:val="0"/>
          <w:marTop w:val="0"/>
          <w:marBottom w:val="0"/>
          <w:divBdr>
            <w:top w:val="none" w:sz="0" w:space="0" w:color="auto"/>
            <w:left w:val="none" w:sz="0" w:space="0" w:color="auto"/>
            <w:bottom w:val="none" w:sz="0" w:space="0" w:color="auto"/>
            <w:right w:val="none" w:sz="0" w:space="0" w:color="auto"/>
          </w:divBdr>
        </w:div>
        <w:div w:id="1852915221">
          <w:marLeft w:val="0"/>
          <w:marRight w:val="0"/>
          <w:marTop w:val="0"/>
          <w:marBottom w:val="0"/>
          <w:divBdr>
            <w:top w:val="none" w:sz="0" w:space="0" w:color="auto"/>
            <w:left w:val="none" w:sz="0" w:space="0" w:color="auto"/>
            <w:bottom w:val="none" w:sz="0" w:space="0" w:color="auto"/>
            <w:right w:val="none" w:sz="0" w:space="0" w:color="auto"/>
          </w:divBdr>
          <w:divsChild>
            <w:div w:id="1749108604">
              <w:marLeft w:val="0"/>
              <w:marRight w:val="0"/>
              <w:marTop w:val="0"/>
              <w:marBottom w:val="0"/>
              <w:divBdr>
                <w:top w:val="none" w:sz="0" w:space="0" w:color="auto"/>
                <w:left w:val="none" w:sz="0" w:space="0" w:color="auto"/>
                <w:bottom w:val="none" w:sz="0" w:space="0" w:color="auto"/>
                <w:right w:val="none" w:sz="0" w:space="0" w:color="auto"/>
              </w:divBdr>
            </w:div>
          </w:divsChild>
        </w:div>
        <w:div w:id="895629241">
          <w:marLeft w:val="0"/>
          <w:marRight w:val="0"/>
          <w:marTop w:val="0"/>
          <w:marBottom w:val="0"/>
          <w:divBdr>
            <w:top w:val="none" w:sz="0" w:space="0" w:color="auto"/>
            <w:left w:val="none" w:sz="0" w:space="0" w:color="auto"/>
            <w:bottom w:val="none" w:sz="0" w:space="0" w:color="auto"/>
            <w:right w:val="none" w:sz="0" w:space="0" w:color="auto"/>
          </w:divBdr>
        </w:div>
        <w:div w:id="1356231104">
          <w:marLeft w:val="0"/>
          <w:marRight w:val="0"/>
          <w:marTop w:val="0"/>
          <w:marBottom w:val="0"/>
          <w:divBdr>
            <w:top w:val="none" w:sz="0" w:space="0" w:color="auto"/>
            <w:left w:val="none" w:sz="0" w:space="0" w:color="auto"/>
            <w:bottom w:val="none" w:sz="0" w:space="0" w:color="auto"/>
            <w:right w:val="none" w:sz="0" w:space="0" w:color="auto"/>
          </w:divBdr>
          <w:divsChild>
            <w:div w:id="1546791597">
              <w:marLeft w:val="0"/>
              <w:marRight w:val="0"/>
              <w:marTop w:val="0"/>
              <w:marBottom w:val="0"/>
              <w:divBdr>
                <w:top w:val="none" w:sz="0" w:space="0" w:color="auto"/>
                <w:left w:val="none" w:sz="0" w:space="0" w:color="auto"/>
                <w:bottom w:val="none" w:sz="0" w:space="0" w:color="auto"/>
                <w:right w:val="none" w:sz="0" w:space="0" w:color="auto"/>
              </w:divBdr>
            </w:div>
          </w:divsChild>
        </w:div>
        <w:div w:id="2075396160">
          <w:marLeft w:val="0"/>
          <w:marRight w:val="0"/>
          <w:marTop w:val="0"/>
          <w:marBottom w:val="0"/>
          <w:divBdr>
            <w:top w:val="none" w:sz="0" w:space="0" w:color="auto"/>
            <w:left w:val="none" w:sz="0" w:space="0" w:color="auto"/>
            <w:bottom w:val="none" w:sz="0" w:space="0" w:color="auto"/>
            <w:right w:val="none" w:sz="0" w:space="0" w:color="auto"/>
          </w:divBdr>
        </w:div>
        <w:div w:id="515389210">
          <w:marLeft w:val="0"/>
          <w:marRight w:val="0"/>
          <w:marTop w:val="0"/>
          <w:marBottom w:val="0"/>
          <w:divBdr>
            <w:top w:val="none" w:sz="0" w:space="0" w:color="auto"/>
            <w:left w:val="none" w:sz="0" w:space="0" w:color="auto"/>
            <w:bottom w:val="none" w:sz="0" w:space="0" w:color="auto"/>
            <w:right w:val="none" w:sz="0" w:space="0" w:color="auto"/>
          </w:divBdr>
          <w:divsChild>
            <w:div w:id="409086623">
              <w:marLeft w:val="0"/>
              <w:marRight w:val="0"/>
              <w:marTop w:val="0"/>
              <w:marBottom w:val="0"/>
              <w:divBdr>
                <w:top w:val="none" w:sz="0" w:space="0" w:color="auto"/>
                <w:left w:val="none" w:sz="0" w:space="0" w:color="auto"/>
                <w:bottom w:val="none" w:sz="0" w:space="0" w:color="auto"/>
                <w:right w:val="none" w:sz="0" w:space="0" w:color="auto"/>
              </w:divBdr>
            </w:div>
          </w:divsChild>
        </w:div>
        <w:div w:id="1968387880">
          <w:marLeft w:val="0"/>
          <w:marRight w:val="0"/>
          <w:marTop w:val="0"/>
          <w:marBottom w:val="0"/>
          <w:divBdr>
            <w:top w:val="none" w:sz="0" w:space="0" w:color="auto"/>
            <w:left w:val="none" w:sz="0" w:space="0" w:color="auto"/>
            <w:bottom w:val="none" w:sz="0" w:space="0" w:color="auto"/>
            <w:right w:val="none" w:sz="0" w:space="0" w:color="auto"/>
          </w:divBdr>
        </w:div>
        <w:div w:id="2036155540">
          <w:marLeft w:val="0"/>
          <w:marRight w:val="0"/>
          <w:marTop w:val="0"/>
          <w:marBottom w:val="0"/>
          <w:divBdr>
            <w:top w:val="none" w:sz="0" w:space="0" w:color="auto"/>
            <w:left w:val="none" w:sz="0" w:space="0" w:color="auto"/>
            <w:bottom w:val="none" w:sz="0" w:space="0" w:color="auto"/>
            <w:right w:val="none" w:sz="0" w:space="0" w:color="auto"/>
          </w:divBdr>
          <w:divsChild>
            <w:div w:id="25452220">
              <w:marLeft w:val="0"/>
              <w:marRight w:val="0"/>
              <w:marTop w:val="0"/>
              <w:marBottom w:val="0"/>
              <w:divBdr>
                <w:top w:val="none" w:sz="0" w:space="0" w:color="auto"/>
                <w:left w:val="none" w:sz="0" w:space="0" w:color="auto"/>
                <w:bottom w:val="none" w:sz="0" w:space="0" w:color="auto"/>
                <w:right w:val="none" w:sz="0" w:space="0" w:color="auto"/>
              </w:divBdr>
            </w:div>
          </w:divsChild>
        </w:div>
        <w:div w:id="1870944351">
          <w:marLeft w:val="0"/>
          <w:marRight w:val="0"/>
          <w:marTop w:val="0"/>
          <w:marBottom w:val="0"/>
          <w:divBdr>
            <w:top w:val="none" w:sz="0" w:space="0" w:color="auto"/>
            <w:left w:val="none" w:sz="0" w:space="0" w:color="auto"/>
            <w:bottom w:val="none" w:sz="0" w:space="0" w:color="auto"/>
            <w:right w:val="none" w:sz="0" w:space="0" w:color="auto"/>
          </w:divBdr>
        </w:div>
        <w:div w:id="342896351">
          <w:marLeft w:val="0"/>
          <w:marRight w:val="0"/>
          <w:marTop w:val="0"/>
          <w:marBottom w:val="0"/>
          <w:divBdr>
            <w:top w:val="none" w:sz="0" w:space="0" w:color="auto"/>
            <w:left w:val="none" w:sz="0" w:space="0" w:color="auto"/>
            <w:bottom w:val="none" w:sz="0" w:space="0" w:color="auto"/>
            <w:right w:val="none" w:sz="0" w:space="0" w:color="auto"/>
          </w:divBdr>
          <w:divsChild>
            <w:div w:id="1547571035">
              <w:marLeft w:val="0"/>
              <w:marRight w:val="0"/>
              <w:marTop w:val="0"/>
              <w:marBottom w:val="0"/>
              <w:divBdr>
                <w:top w:val="none" w:sz="0" w:space="0" w:color="auto"/>
                <w:left w:val="none" w:sz="0" w:space="0" w:color="auto"/>
                <w:bottom w:val="none" w:sz="0" w:space="0" w:color="auto"/>
                <w:right w:val="none" w:sz="0" w:space="0" w:color="auto"/>
              </w:divBdr>
            </w:div>
          </w:divsChild>
        </w:div>
        <w:div w:id="1810053280">
          <w:marLeft w:val="0"/>
          <w:marRight w:val="0"/>
          <w:marTop w:val="300"/>
          <w:marBottom w:val="0"/>
          <w:divBdr>
            <w:top w:val="none" w:sz="0" w:space="0" w:color="auto"/>
            <w:left w:val="none" w:sz="0" w:space="0" w:color="auto"/>
            <w:bottom w:val="none" w:sz="0" w:space="0" w:color="auto"/>
            <w:right w:val="none" w:sz="0" w:space="0" w:color="auto"/>
          </w:divBdr>
          <w:divsChild>
            <w:div w:id="864367542">
              <w:marLeft w:val="0"/>
              <w:marRight w:val="0"/>
              <w:marTop w:val="0"/>
              <w:marBottom w:val="0"/>
              <w:divBdr>
                <w:top w:val="none" w:sz="0" w:space="0" w:color="auto"/>
                <w:left w:val="none" w:sz="0" w:space="0" w:color="auto"/>
                <w:bottom w:val="none" w:sz="0" w:space="0" w:color="auto"/>
                <w:right w:val="none" w:sz="0" w:space="0" w:color="auto"/>
              </w:divBdr>
              <w:divsChild>
                <w:div w:id="9095775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5122329">
          <w:marLeft w:val="0"/>
          <w:marRight w:val="0"/>
          <w:marTop w:val="300"/>
          <w:marBottom w:val="0"/>
          <w:divBdr>
            <w:top w:val="none" w:sz="0" w:space="0" w:color="auto"/>
            <w:left w:val="none" w:sz="0" w:space="0" w:color="auto"/>
            <w:bottom w:val="none" w:sz="0" w:space="0" w:color="auto"/>
            <w:right w:val="none" w:sz="0" w:space="0" w:color="auto"/>
          </w:divBdr>
          <w:divsChild>
            <w:div w:id="1434394953">
              <w:marLeft w:val="0"/>
              <w:marRight w:val="0"/>
              <w:marTop w:val="0"/>
              <w:marBottom w:val="0"/>
              <w:divBdr>
                <w:top w:val="none" w:sz="0" w:space="0" w:color="auto"/>
                <w:left w:val="none" w:sz="0" w:space="0" w:color="auto"/>
                <w:bottom w:val="none" w:sz="0" w:space="0" w:color="auto"/>
                <w:right w:val="none" w:sz="0" w:space="0" w:color="auto"/>
              </w:divBdr>
              <w:divsChild>
                <w:div w:id="1735664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918468">
          <w:marLeft w:val="0"/>
          <w:marRight w:val="0"/>
          <w:marTop w:val="300"/>
          <w:marBottom w:val="0"/>
          <w:divBdr>
            <w:top w:val="none" w:sz="0" w:space="0" w:color="auto"/>
            <w:left w:val="none" w:sz="0" w:space="0" w:color="auto"/>
            <w:bottom w:val="none" w:sz="0" w:space="0" w:color="auto"/>
            <w:right w:val="none" w:sz="0" w:space="0" w:color="auto"/>
          </w:divBdr>
          <w:divsChild>
            <w:div w:id="170489874">
              <w:marLeft w:val="0"/>
              <w:marRight w:val="0"/>
              <w:marTop w:val="0"/>
              <w:marBottom w:val="0"/>
              <w:divBdr>
                <w:top w:val="none" w:sz="0" w:space="0" w:color="auto"/>
                <w:left w:val="none" w:sz="0" w:space="0" w:color="auto"/>
                <w:bottom w:val="none" w:sz="0" w:space="0" w:color="auto"/>
                <w:right w:val="none" w:sz="0" w:space="0" w:color="auto"/>
              </w:divBdr>
              <w:divsChild>
                <w:div w:id="2012027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7314888">
          <w:marLeft w:val="0"/>
          <w:marRight w:val="0"/>
          <w:marTop w:val="300"/>
          <w:marBottom w:val="0"/>
          <w:divBdr>
            <w:top w:val="none" w:sz="0" w:space="0" w:color="auto"/>
            <w:left w:val="none" w:sz="0" w:space="0" w:color="auto"/>
            <w:bottom w:val="none" w:sz="0" w:space="0" w:color="auto"/>
            <w:right w:val="none" w:sz="0" w:space="0" w:color="auto"/>
          </w:divBdr>
          <w:divsChild>
            <w:div w:id="871454297">
              <w:marLeft w:val="0"/>
              <w:marRight w:val="0"/>
              <w:marTop w:val="0"/>
              <w:marBottom w:val="0"/>
              <w:divBdr>
                <w:top w:val="none" w:sz="0" w:space="0" w:color="auto"/>
                <w:left w:val="none" w:sz="0" w:space="0" w:color="auto"/>
                <w:bottom w:val="none" w:sz="0" w:space="0" w:color="auto"/>
                <w:right w:val="none" w:sz="0" w:space="0" w:color="auto"/>
              </w:divBdr>
              <w:divsChild>
                <w:div w:id="326789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4941656">
      <w:bodyDiv w:val="1"/>
      <w:marLeft w:val="0"/>
      <w:marRight w:val="0"/>
      <w:marTop w:val="0"/>
      <w:marBottom w:val="0"/>
      <w:divBdr>
        <w:top w:val="none" w:sz="0" w:space="0" w:color="auto"/>
        <w:left w:val="none" w:sz="0" w:space="0" w:color="auto"/>
        <w:bottom w:val="none" w:sz="0" w:space="0" w:color="auto"/>
        <w:right w:val="none" w:sz="0" w:space="0" w:color="auto"/>
      </w:divBdr>
      <w:divsChild>
        <w:div w:id="1122572791">
          <w:marLeft w:val="0"/>
          <w:marRight w:val="0"/>
          <w:marTop w:val="0"/>
          <w:marBottom w:val="0"/>
          <w:divBdr>
            <w:top w:val="none" w:sz="0" w:space="0" w:color="auto"/>
            <w:left w:val="none" w:sz="0" w:space="0" w:color="auto"/>
            <w:bottom w:val="none" w:sz="0" w:space="0" w:color="auto"/>
            <w:right w:val="none" w:sz="0" w:space="0" w:color="auto"/>
          </w:divBdr>
        </w:div>
        <w:div w:id="1603149320">
          <w:marLeft w:val="0"/>
          <w:marRight w:val="0"/>
          <w:marTop w:val="0"/>
          <w:marBottom w:val="0"/>
          <w:divBdr>
            <w:top w:val="none" w:sz="0" w:space="0" w:color="auto"/>
            <w:left w:val="none" w:sz="0" w:space="0" w:color="auto"/>
            <w:bottom w:val="none" w:sz="0" w:space="0" w:color="auto"/>
            <w:right w:val="none" w:sz="0" w:space="0" w:color="auto"/>
          </w:divBdr>
          <w:divsChild>
            <w:div w:id="617613652">
              <w:marLeft w:val="0"/>
              <w:marRight w:val="0"/>
              <w:marTop w:val="0"/>
              <w:marBottom w:val="0"/>
              <w:divBdr>
                <w:top w:val="none" w:sz="0" w:space="0" w:color="auto"/>
                <w:left w:val="none" w:sz="0" w:space="0" w:color="auto"/>
                <w:bottom w:val="none" w:sz="0" w:space="0" w:color="auto"/>
                <w:right w:val="none" w:sz="0" w:space="0" w:color="auto"/>
              </w:divBdr>
            </w:div>
          </w:divsChild>
        </w:div>
        <w:div w:id="575018870">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sChild>
            <w:div w:id="558201301">
              <w:marLeft w:val="0"/>
              <w:marRight w:val="0"/>
              <w:marTop w:val="0"/>
              <w:marBottom w:val="0"/>
              <w:divBdr>
                <w:top w:val="none" w:sz="0" w:space="0" w:color="auto"/>
                <w:left w:val="none" w:sz="0" w:space="0" w:color="auto"/>
                <w:bottom w:val="none" w:sz="0" w:space="0" w:color="auto"/>
                <w:right w:val="none" w:sz="0" w:space="0" w:color="auto"/>
              </w:divBdr>
            </w:div>
          </w:divsChild>
        </w:div>
        <w:div w:id="846139639">
          <w:marLeft w:val="0"/>
          <w:marRight w:val="0"/>
          <w:marTop w:val="0"/>
          <w:marBottom w:val="0"/>
          <w:divBdr>
            <w:top w:val="none" w:sz="0" w:space="0" w:color="auto"/>
            <w:left w:val="none" w:sz="0" w:space="0" w:color="auto"/>
            <w:bottom w:val="none" w:sz="0" w:space="0" w:color="auto"/>
            <w:right w:val="none" w:sz="0" w:space="0" w:color="auto"/>
          </w:divBdr>
        </w:div>
        <w:div w:id="1690790295">
          <w:marLeft w:val="0"/>
          <w:marRight w:val="0"/>
          <w:marTop w:val="0"/>
          <w:marBottom w:val="0"/>
          <w:divBdr>
            <w:top w:val="none" w:sz="0" w:space="0" w:color="auto"/>
            <w:left w:val="none" w:sz="0" w:space="0" w:color="auto"/>
            <w:bottom w:val="none" w:sz="0" w:space="0" w:color="auto"/>
            <w:right w:val="none" w:sz="0" w:space="0" w:color="auto"/>
          </w:divBdr>
          <w:divsChild>
            <w:div w:id="1452549305">
              <w:marLeft w:val="0"/>
              <w:marRight w:val="0"/>
              <w:marTop w:val="0"/>
              <w:marBottom w:val="0"/>
              <w:divBdr>
                <w:top w:val="none" w:sz="0" w:space="0" w:color="auto"/>
                <w:left w:val="none" w:sz="0" w:space="0" w:color="auto"/>
                <w:bottom w:val="none" w:sz="0" w:space="0" w:color="auto"/>
                <w:right w:val="none" w:sz="0" w:space="0" w:color="auto"/>
              </w:divBdr>
            </w:div>
          </w:divsChild>
        </w:div>
        <w:div w:id="2133476761">
          <w:marLeft w:val="0"/>
          <w:marRight w:val="0"/>
          <w:marTop w:val="0"/>
          <w:marBottom w:val="0"/>
          <w:divBdr>
            <w:top w:val="none" w:sz="0" w:space="0" w:color="auto"/>
            <w:left w:val="none" w:sz="0" w:space="0" w:color="auto"/>
            <w:bottom w:val="none" w:sz="0" w:space="0" w:color="auto"/>
            <w:right w:val="none" w:sz="0" w:space="0" w:color="auto"/>
          </w:divBdr>
        </w:div>
        <w:div w:id="435291159">
          <w:marLeft w:val="0"/>
          <w:marRight w:val="0"/>
          <w:marTop w:val="0"/>
          <w:marBottom w:val="0"/>
          <w:divBdr>
            <w:top w:val="none" w:sz="0" w:space="0" w:color="auto"/>
            <w:left w:val="none" w:sz="0" w:space="0" w:color="auto"/>
            <w:bottom w:val="none" w:sz="0" w:space="0" w:color="auto"/>
            <w:right w:val="none" w:sz="0" w:space="0" w:color="auto"/>
          </w:divBdr>
          <w:divsChild>
            <w:div w:id="568812832">
              <w:marLeft w:val="0"/>
              <w:marRight w:val="0"/>
              <w:marTop w:val="0"/>
              <w:marBottom w:val="0"/>
              <w:divBdr>
                <w:top w:val="none" w:sz="0" w:space="0" w:color="auto"/>
                <w:left w:val="none" w:sz="0" w:space="0" w:color="auto"/>
                <w:bottom w:val="none" w:sz="0" w:space="0" w:color="auto"/>
                <w:right w:val="none" w:sz="0" w:space="0" w:color="auto"/>
              </w:divBdr>
            </w:div>
          </w:divsChild>
        </w:div>
        <w:div w:id="1742487623">
          <w:marLeft w:val="0"/>
          <w:marRight w:val="0"/>
          <w:marTop w:val="0"/>
          <w:marBottom w:val="0"/>
          <w:divBdr>
            <w:top w:val="none" w:sz="0" w:space="0" w:color="auto"/>
            <w:left w:val="none" w:sz="0" w:space="0" w:color="auto"/>
            <w:bottom w:val="none" w:sz="0" w:space="0" w:color="auto"/>
            <w:right w:val="none" w:sz="0" w:space="0" w:color="auto"/>
          </w:divBdr>
        </w:div>
        <w:div w:id="720321255">
          <w:marLeft w:val="0"/>
          <w:marRight w:val="0"/>
          <w:marTop w:val="0"/>
          <w:marBottom w:val="0"/>
          <w:divBdr>
            <w:top w:val="none" w:sz="0" w:space="0" w:color="auto"/>
            <w:left w:val="none" w:sz="0" w:space="0" w:color="auto"/>
            <w:bottom w:val="none" w:sz="0" w:space="0" w:color="auto"/>
            <w:right w:val="none" w:sz="0" w:space="0" w:color="auto"/>
          </w:divBdr>
          <w:divsChild>
            <w:div w:id="1895778140">
              <w:marLeft w:val="0"/>
              <w:marRight w:val="0"/>
              <w:marTop w:val="0"/>
              <w:marBottom w:val="0"/>
              <w:divBdr>
                <w:top w:val="none" w:sz="0" w:space="0" w:color="auto"/>
                <w:left w:val="none" w:sz="0" w:space="0" w:color="auto"/>
                <w:bottom w:val="none" w:sz="0" w:space="0" w:color="auto"/>
                <w:right w:val="none" w:sz="0" w:space="0" w:color="auto"/>
              </w:divBdr>
            </w:div>
          </w:divsChild>
        </w:div>
        <w:div w:id="1343511732">
          <w:marLeft w:val="0"/>
          <w:marRight w:val="0"/>
          <w:marTop w:val="0"/>
          <w:marBottom w:val="0"/>
          <w:divBdr>
            <w:top w:val="none" w:sz="0" w:space="0" w:color="auto"/>
            <w:left w:val="none" w:sz="0" w:space="0" w:color="auto"/>
            <w:bottom w:val="none" w:sz="0" w:space="0" w:color="auto"/>
            <w:right w:val="none" w:sz="0" w:space="0" w:color="auto"/>
          </w:divBdr>
        </w:div>
        <w:div w:id="804005096">
          <w:marLeft w:val="0"/>
          <w:marRight w:val="0"/>
          <w:marTop w:val="0"/>
          <w:marBottom w:val="0"/>
          <w:divBdr>
            <w:top w:val="none" w:sz="0" w:space="0" w:color="auto"/>
            <w:left w:val="none" w:sz="0" w:space="0" w:color="auto"/>
            <w:bottom w:val="none" w:sz="0" w:space="0" w:color="auto"/>
            <w:right w:val="none" w:sz="0" w:space="0" w:color="auto"/>
          </w:divBdr>
          <w:divsChild>
            <w:div w:id="3560602">
              <w:marLeft w:val="0"/>
              <w:marRight w:val="0"/>
              <w:marTop w:val="0"/>
              <w:marBottom w:val="0"/>
              <w:divBdr>
                <w:top w:val="none" w:sz="0" w:space="0" w:color="auto"/>
                <w:left w:val="none" w:sz="0" w:space="0" w:color="auto"/>
                <w:bottom w:val="none" w:sz="0" w:space="0" w:color="auto"/>
                <w:right w:val="none" w:sz="0" w:space="0" w:color="auto"/>
              </w:divBdr>
            </w:div>
          </w:divsChild>
        </w:div>
        <w:div w:id="1707833808">
          <w:marLeft w:val="0"/>
          <w:marRight w:val="0"/>
          <w:marTop w:val="0"/>
          <w:marBottom w:val="0"/>
          <w:divBdr>
            <w:top w:val="none" w:sz="0" w:space="0" w:color="auto"/>
            <w:left w:val="none" w:sz="0" w:space="0" w:color="auto"/>
            <w:bottom w:val="none" w:sz="0" w:space="0" w:color="auto"/>
            <w:right w:val="none" w:sz="0" w:space="0" w:color="auto"/>
          </w:divBdr>
        </w:div>
        <w:div w:id="1112745753">
          <w:marLeft w:val="0"/>
          <w:marRight w:val="0"/>
          <w:marTop w:val="0"/>
          <w:marBottom w:val="0"/>
          <w:divBdr>
            <w:top w:val="none" w:sz="0" w:space="0" w:color="auto"/>
            <w:left w:val="none" w:sz="0" w:space="0" w:color="auto"/>
            <w:bottom w:val="none" w:sz="0" w:space="0" w:color="auto"/>
            <w:right w:val="none" w:sz="0" w:space="0" w:color="auto"/>
          </w:divBdr>
          <w:divsChild>
            <w:div w:id="1284917915">
              <w:marLeft w:val="0"/>
              <w:marRight w:val="0"/>
              <w:marTop w:val="0"/>
              <w:marBottom w:val="0"/>
              <w:divBdr>
                <w:top w:val="none" w:sz="0" w:space="0" w:color="auto"/>
                <w:left w:val="none" w:sz="0" w:space="0" w:color="auto"/>
                <w:bottom w:val="none" w:sz="0" w:space="0" w:color="auto"/>
                <w:right w:val="none" w:sz="0" w:space="0" w:color="auto"/>
              </w:divBdr>
            </w:div>
          </w:divsChild>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sChild>
                <w:div w:id="1972321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520659">
          <w:marLeft w:val="0"/>
          <w:marRight w:val="0"/>
          <w:marTop w:val="300"/>
          <w:marBottom w:val="0"/>
          <w:divBdr>
            <w:top w:val="none" w:sz="0" w:space="0" w:color="auto"/>
            <w:left w:val="none" w:sz="0" w:space="0" w:color="auto"/>
            <w:bottom w:val="none" w:sz="0" w:space="0" w:color="auto"/>
            <w:right w:val="none" w:sz="0" w:space="0" w:color="auto"/>
          </w:divBdr>
          <w:divsChild>
            <w:div w:id="717632287">
              <w:marLeft w:val="0"/>
              <w:marRight w:val="0"/>
              <w:marTop w:val="0"/>
              <w:marBottom w:val="0"/>
              <w:divBdr>
                <w:top w:val="none" w:sz="0" w:space="0" w:color="auto"/>
                <w:left w:val="none" w:sz="0" w:space="0" w:color="auto"/>
                <w:bottom w:val="none" w:sz="0" w:space="0" w:color="auto"/>
                <w:right w:val="none" w:sz="0" w:space="0" w:color="auto"/>
              </w:divBdr>
              <w:divsChild>
                <w:div w:id="1933854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4020404">
          <w:marLeft w:val="0"/>
          <w:marRight w:val="0"/>
          <w:marTop w:val="300"/>
          <w:marBottom w:val="0"/>
          <w:divBdr>
            <w:top w:val="none" w:sz="0" w:space="0" w:color="auto"/>
            <w:left w:val="none" w:sz="0" w:space="0" w:color="auto"/>
            <w:bottom w:val="none" w:sz="0" w:space="0" w:color="auto"/>
            <w:right w:val="none" w:sz="0" w:space="0" w:color="auto"/>
          </w:divBdr>
          <w:divsChild>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34813">
          <w:marLeft w:val="0"/>
          <w:marRight w:val="0"/>
          <w:marTop w:val="300"/>
          <w:marBottom w:val="0"/>
          <w:divBdr>
            <w:top w:val="none" w:sz="0" w:space="0" w:color="auto"/>
            <w:left w:val="none" w:sz="0" w:space="0" w:color="auto"/>
            <w:bottom w:val="none" w:sz="0" w:space="0" w:color="auto"/>
            <w:right w:val="none" w:sz="0" w:space="0" w:color="auto"/>
          </w:divBdr>
          <w:divsChild>
            <w:div w:id="2118136458">
              <w:marLeft w:val="0"/>
              <w:marRight w:val="0"/>
              <w:marTop w:val="0"/>
              <w:marBottom w:val="0"/>
              <w:divBdr>
                <w:top w:val="none" w:sz="0" w:space="0" w:color="auto"/>
                <w:left w:val="none" w:sz="0" w:space="0" w:color="auto"/>
                <w:bottom w:val="none" w:sz="0" w:space="0" w:color="auto"/>
                <w:right w:val="none" w:sz="0" w:space="0" w:color="auto"/>
              </w:divBdr>
              <w:divsChild>
                <w:div w:id="577598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6566414">
      <w:bodyDiv w:val="1"/>
      <w:marLeft w:val="0"/>
      <w:marRight w:val="0"/>
      <w:marTop w:val="0"/>
      <w:marBottom w:val="0"/>
      <w:divBdr>
        <w:top w:val="none" w:sz="0" w:space="0" w:color="auto"/>
        <w:left w:val="none" w:sz="0" w:space="0" w:color="auto"/>
        <w:bottom w:val="none" w:sz="0" w:space="0" w:color="auto"/>
        <w:right w:val="none" w:sz="0" w:space="0" w:color="auto"/>
      </w:divBdr>
    </w:div>
    <w:div w:id="1656715761">
      <w:bodyDiv w:val="1"/>
      <w:marLeft w:val="0"/>
      <w:marRight w:val="0"/>
      <w:marTop w:val="0"/>
      <w:marBottom w:val="0"/>
      <w:divBdr>
        <w:top w:val="none" w:sz="0" w:space="0" w:color="auto"/>
        <w:left w:val="none" w:sz="0" w:space="0" w:color="auto"/>
        <w:bottom w:val="none" w:sz="0" w:space="0" w:color="auto"/>
        <w:right w:val="none" w:sz="0" w:space="0" w:color="auto"/>
      </w:divBdr>
      <w:divsChild>
        <w:div w:id="186330780">
          <w:marLeft w:val="0"/>
          <w:marRight w:val="0"/>
          <w:marTop w:val="0"/>
          <w:marBottom w:val="0"/>
          <w:divBdr>
            <w:top w:val="none" w:sz="0" w:space="0" w:color="auto"/>
            <w:left w:val="none" w:sz="0" w:space="0" w:color="auto"/>
            <w:bottom w:val="none" w:sz="0" w:space="0" w:color="auto"/>
            <w:right w:val="none" w:sz="0" w:space="0" w:color="auto"/>
          </w:divBdr>
        </w:div>
        <w:div w:id="225530936">
          <w:marLeft w:val="0"/>
          <w:marRight w:val="0"/>
          <w:marTop w:val="0"/>
          <w:marBottom w:val="0"/>
          <w:divBdr>
            <w:top w:val="none" w:sz="0" w:space="0" w:color="auto"/>
            <w:left w:val="none" w:sz="0" w:space="0" w:color="auto"/>
            <w:bottom w:val="none" w:sz="0" w:space="0" w:color="auto"/>
            <w:right w:val="none" w:sz="0" w:space="0" w:color="auto"/>
          </w:divBdr>
        </w:div>
        <w:div w:id="663171023">
          <w:marLeft w:val="0"/>
          <w:marRight w:val="0"/>
          <w:marTop w:val="300"/>
          <w:marBottom w:val="0"/>
          <w:divBdr>
            <w:top w:val="none" w:sz="0" w:space="0" w:color="auto"/>
            <w:left w:val="none" w:sz="0" w:space="0" w:color="auto"/>
            <w:bottom w:val="none" w:sz="0" w:space="0" w:color="auto"/>
            <w:right w:val="none" w:sz="0" w:space="0" w:color="auto"/>
          </w:divBdr>
          <w:divsChild>
            <w:div w:id="1881742823">
              <w:marLeft w:val="0"/>
              <w:marRight w:val="0"/>
              <w:marTop w:val="0"/>
              <w:marBottom w:val="0"/>
              <w:divBdr>
                <w:top w:val="none" w:sz="0" w:space="0" w:color="auto"/>
                <w:left w:val="none" w:sz="0" w:space="0" w:color="auto"/>
                <w:bottom w:val="none" w:sz="0" w:space="0" w:color="auto"/>
                <w:right w:val="none" w:sz="0" w:space="0" w:color="auto"/>
              </w:divBdr>
              <w:divsChild>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605024">
          <w:marLeft w:val="0"/>
          <w:marRight w:val="0"/>
          <w:marTop w:val="0"/>
          <w:marBottom w:val="0"/>
          <w:divBdr>
            <w:top w:val="none" w:sz="0" w:space="0" w:color="auto"/>
            <w:left w:val="none" w:sz="0" w:space="0" w:color="auto"/>
            <w:bottom w:val="none" w:sz="0" w:space="0" w:color="auto"/>
            <w:right w:val="none" w:sz="0" w:space="0" w:color="auto"/>
          </w:divBdr>
        </w:div>
        <w:div w:id="798376810">
          <w:marLeft w:val="0"/>
          <w:marRight w:val="0"/>
          <w:marTop w:val="300"/>
          <w:marBottom w:val="0"/>
          <w:divBdr>
            <w:top w:val="none" w:sz="0" w:space="0" w:color="auto"/>
            <w:left w:val="none" w:sz="0" w:space="0" w:color="auto"/>
            <w:bottom w:val="none" w:sz="0" w:space="0" w:color="auto"/>
            <w:right w:val="none" w:sz="0" w:space="0" w:color="auto"/>
          </w:divBdr>
          <w:divsChild>
            <w:div w:id="1750343296">
              <w:marLeft w:val="0"/>
              <w:marRight w:val="0"/>
              <w:marTop w:val="0"/>
              <w:marBottom w:val="0"/>
              <w:divBdr>
                <w:top w:val="none" w:sz="0" w:space="0" w:color="auto"/>
                <w:left w:val="none" w:sz="0" w:space="0" w:color="auto"/>
                <w:bottom w:val="none" w:sz="0" w:space="0" w:color="auto"/>
                <w:right w:val="none" w:sz="0" w:space="0" w:color="auto"/>
              </w:divBdr>
              <w:divsChild>
                <w:div w:id="874855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6993026">
          <w:marLeft w:val="0"/>
          <w:marRight w:val="0"/>
          <w:marTop w:val="0"/>
          <w:marBottom w:val="0"/>
          <w:divBdr>
            <w:top w:val="none" w:sz="0" w:space="0" w:color="auto"/>
            <w:left w:val="none" w:sz="0" w:space="0" w:color="auto"/>
            <w:bottom w:val="none" w:sz="0" w:space="0" w:color="auto"/>
            <w:right w:val="none" w:sz="0" w:space="0" w:color="auto"/>
          </w:divBdr>
        </w:div>
        <w:div w:id="847133655">
          <w:marLeft w:val="0"/>
          <w:marRight w:val="0"/>
          <w:marTop w:val="0"/>
          <w:marBottom w:val="0"/>
          <w:divBdr>
            <w:top w:val="none" w:sz="0" w:space="0" w:color="auto"/>
            <w:left w:val="none" w:sz="0" w:space="0" w:color="auto"/>
            <w:bottom w:val="none" w:sz="0" w:space="0" w:color="auto"/>
            <w:right w:val="none" w:sz="0" w:space="0" w:color="auto"/>
          </w:divBdr>
        </w:div>
        <w:div w:id="1080827408">
          <w:marLeft w:val="0"/>
          <w:marRight w:val="0"/>
          <w:marTop w:val="0"/>
          <w:marBottom w:val="0"/>
          <w:divBdr>
            <w:top w:val="none" w:sz="0" w:space="0" w:color="auto"/>
            <w:left w:val="none" w:sz="0" w:space="0" w:color="auto"/>
            <w:bottom w:val="none" w:sz="0" w:space="0" w:color="auto"/>
            <w:right w:val="none" w:sz="0" w:space="0" w:color="auto"/>
          </w:divBdr>
          <w:divsChild>
            <w:div w:id="647442590">
              <w:marLeft w:val="0"/>
              <w:marRight w:val="0"/>
              <w:marTop w:val="0"/>
              <w:marBottom w:val="0"/>
              <w:divBdr>
                <w:top w:val="none" w:sz="0" w:space="0" w:color="auto"/>
                <w:left w:val="none" w:sz="0" w:space="0" w:color="auto"/>
                <w:bottom w:val="none" w:sz="0" w:space="0" w:color="auto"/>
                <w:right w:val="none" w:sz="0" w:space="0" w:color="auto"/>
              </w:divBdr>
            </w:div>
          </w:divsChild>
        </w:div>
        <w:div w:id="1151101319">
          <w:marLeft w:val="0"/>
          <w:marRight w:val="0"/>
          <w:marTop w:val="300"/>
          <w:marBottom w:val="0"/>
          <w:divBdr>
            <w:top w:val="none" w:sz="0" w:space="0" w:color="auto"/>
            <w:left w:val="none" w:sz="0" w:space="0" w:color="auto"/>
            <w:bottom w:val="none" w:sz="0" w:space="0" w:color="auto"/>
            <w:right w:val="none" w:sz="0" w:space="0" w:color="auto"/>
          </w:divBdr>
          <w:divsChild>
            <w:div w:id="1485316477">
              <w:marLeft w:val="0"/>
              <w:marRight w:val="0"/>
              <w:marTop w:val="0"/>
              <w:marBottom w:val="0"/>
              <w:divBdr>
                <w:top w:val="none" w:sz="0" w:space="0" w:color="auto"/>
                <w:left w:val="none" w:sz="0" w:space="0" w:color="auto"/>
                <w:bottom w:val="none" w:sz="0" w:space="0" w:color="auto"/>
                <w:right w:val="none" w:sz="0" w:space="0" w:color="auto"/>
              </w:divBdr>
              <w:divsChild>
                <w:div w:id="744884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61549">
          <w:marLeft w:val="0"/>
          <w:marRight w:val="0"/>
          <w:marTop w:val="0"/>
          <w:marBottom w:val="0"/>
          <w:divBdr>
            <w:top w:val="none" w:sz="0" w:space="0" w:color="auto"/>
            <w:left w:val="none" w:sz="0" w:space="0" w:color="auto"/>
            <w:bottom w:val="none" w:sz="0" w:space="0" w:color="auto"/>
            <w:right w:val="none" w:sz="0" w:space="0" w:color="auto"/>
          </w:divBdr>
        </w:div>
        <w:div w:id="1507667686">
          <w:marLeft w:val="0"/>
          <w:marRight w:val="0"/>
          <w:marTop w:val="0"/>
          <w:marBottom w:val="0"/>
          <w:divBdr>
            <w:top w:val="none" w:sz="0" w:space="0" w:color="auto"/>
            <w:left w:val="none" w:sz="0" w:space="0" w:color="auto"/>
            <w:bottom w:val="none" w:sz="0" w:space="0" w:color="auto"/>
            <w:right w:val="none" w:sz="0" w:space="0" w:color="auto"/>
          </w:divBdr>
          <w:divsChild>
            <w:div w:id="1021052734">
              <w:marLeft w:val="0"/>
              <w:marRight w:val="0"/>
              <w:marTop w:val="0"/>
              <w:marBottom w:val="0"/>
              <w:divBdr>
                <w:top w:val="none" w:sz="0" w:space="0" w:color="auto"/>
                <w:left w:val="none" w:sz="0" w:space="0" w:color="auto"/>
                <w:bottom w:val="none" w:sz="0" w:space="0" w:color="auto"/>
                <w:right w:val="none" w:sz="0" w:space="0" w:color="auto"/>
              </w:divBdr>
            </w:div>
          </w:divsChild>
        </w:div>
        <w:div w:id="1704212090">
          <w:marLeft w:val="0"/>
          <w:marRight w:val="0"/>
          <w:marTop w:val="0"/>
          <w:marBottom w:val="0"/>
          <w:divBdr>
            <w:top w:val="none" w:sz="0" w:space="0" w:color="auto"/>
            <w:left w:val="none" w:sz="0" w:space="0" w:color="auto"/>
            <w:bottom w:val="none" w:sz="0" w:space="0" w:color="auto"/>
            <w:right w:val="none" w:sz="0" w:space="0" w:color="auto"/>
          </w:divBdr>
        </w:div>
        <w:div w:id="1725250989">
          <w:marLeft w:val="0"/>
          <w:marRight w:val="0"/>
          <w:marTop w:val="300"/>
          <w:marBottom w:val="0"/>
          <w:divBdr>
            <w:top w:val="none" w:sz="0" w:space="0" w:color="auto"/>
            <w:left w:val="none" w:sz="0" w:space="0" w:color="auto"/>
            <w:bottom w:val="none" w:sz="0" w:space="0" w:color="auto"/>
            <w:right w:val="none" w:sz="0" w:space="0" w:color="auto"/>
          </w:divBdr>
          <w:divsChild>
            <w:div w:id="637105857">
              <w:marLeft w:val="0"/>
              <w:marRight w:val="0"/>
              <w:marTop w:val="0"/>
              <w:marBottom w:val="0"/>
              <w:divBdr>
                <w:top w:val="none" w:sz="0" w:space="0" w:color="auto"/>
                <w:left w:val="none" w:sz="0" w:space="0" w:color="auto"/>
                <w:bottom w:val="none" w:sz="0" w:space="0" w:color="auto"/>
                <w:right w:val="none" w:sz="0" w:space="0" w:color="auto"/>
              </w:divBdr>
              <w:divsChild>
                <w:div w:id="1352956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4348808">
          <w:marLeft w:val="0"/>
          <w:marRight w:val="0"/>
          <w:marTop w:val="0"/>
          <w:marBottom w:val="0"/>
          <w:divBdr>
            <w:top w:val="none" w:sz="0" w:space="0" w:color="auto"/>
            <w:left w:val="none" w:sz="0" w:space="0" w:color="auto"/>
            <w:bottom w:val="none" w:sz="0" w:space="0" w:color="auto"/>
            <w:right w:val="none" w:sz="0" w:space="0" w:color="auto"/>
          </w:divBdr>
          <w:divsChild>
            <w:div w:id="1839802807">
              <w:marLeft w:val="0"/>
              <w:marRight w:val="0"/>
              <w:marTop w:val="0"/>
              <w:marBottom w:val="0"/>
              <w:divBdr>
                <w:top w:val="none" w:sz="0" w:space="0" w:color="auto"/>
                <w:left w:val="none" w:sz="0" w:space="0" w:color="auto"/>
                <w:bottom w:val="none" w:sz="0" w:space="0" w:color="auto"/>
                <w:right w:val="none" w:sz="0" w:space="0" w:color="auto"/>
              </w:divBdr>
            </w:div>
          </w:divsChild>
        </w:div>
        <w:div w:id="1850826623">
          <w:marLeft w:val="0"/>
          <w:marRight w:val="0"/>
          <w:marTop w:val="0"/>
          <w:marBottom w:val="0"/>
          <w:divBdr>
            <w:top w:val="none" w:sz="0" w:space="0" w:color="auto"/>
            <w:left w:val="none" w:sz="0" w:space="0" w:color="auto"/>
            <w:bottom w:val="none" w:sz="0" w:space="0" w:color="auto"/>
            <w:right w:val="none" w:sz="0" w:space="0" w:color="auto"/>
          </w:divBdr>
          <w:divsChild>
            <w:div w:id="269558185">
              <w:marLeft w:val="0"/>
              <w:marRight w:val="0"/>
              <w:marTop w:val="0"/>
              <w:marBottom w:val="0"/>
              <w:divBdr>
                <w:top w:val="none" w:sz="0" w:space="0" w:color="auto"/>
                <w:left w:val="none" w:sz="0" w:space="0" w:color="auto"/>
                <w:bottom w:val="none" w:sz="0" w:space="0" w:color="auto"/>
                <w:right w:val="none" w:sz="0" w:space="0" w:color="auto"/>
              </w:divBdr>
            </w:div>
          </w:divsChild>
        </w:div>
        <w:div w:id="1912619426">
          <w:marLeft w:val="0"/>
          <w:marRight w:val="0"/>
          <w:marTop w:val="0"/>
          <w:marBottom w:val="0"/>
          <w:divBdr>
            <w:top w:val="none" w:sz="0" w:space="0" w:color="auto"/>
            <w:left w:val="none" w:sz="0" w:space="0" w:color="auto"/>
            <w:bottom w:val="none" w:sz="0" w:space="0" w:color="auto"/>
            <w:right w:val="none" w:sz="0" w:space="0" w:color="auto"/>
          </w:divBdr>
          <w:divsChild>
            <w:div w:id="65347079">
              <w:marLeft w:val="0"/>
              <w:marRight w:val="0"/>
              <w:marTop w:val="0"/>
              <w:marBottom w:val="0"/>
              <w:divBdr>
                <w:top w:val="none" w:sz="0" w:space="0" w:color="auto"/>
                <w:left w:val="none" w:sz="0" w:space="0" w:color="auto"/>
                <w:bottom w:val="none" w:sz="0" w:space="0" w:color="auto"/>
                <w:right w:val="none" w:sz="0" w:space="0" w:color="auto"/>
              </w:divBdr>
            </w:div>
          </w:divsChild>
        </w:div>
        <w:div w:id="2003778281">
          <w:marLeft w:val="0"/>
          <w:marRight w:val="0"/>
          <w:marTop w:val="0"/>
          <w:marBottom w:val="0"/>
          <w:divBdr>
            <w:top w:val="none" w:sz="0" w:space="0" w:color="auto"/>
            <w:left w:val="none" w:sz="0" w:space="0" w:color="auto"/>
            <w:bottom w:val="none" w:sz="0" w:space="0" w:color="auto"/>
            <w:right w:val="none" w:sz="0" w:space="0" w:color="auto"/>
          </w:divBdr>
          <w:divsChild>
            <w:div w:id="878471529">
              <w:marLeft w:val="0"/>
              <w:marRight w:val="0"/>
              <w:marTop w:val="0"/>
              <w:marBottom w:val="0"/>
              <w:divBdr>
                <w:top w:val="none" w:sz="0" w:space="0" w:color="auto"/>
                <w:left w:val="none" w:sz="0" w:space="0" w:color="auto"/>
                <w:bottom w:val="none" w:sz="0" w:space="0" w:color="auto"/>
                <w:right w:val="none" w:sz="0" w:space="0" w:color="auto"/>
              </w:divBdr>
            </w:div>
          </w:divsChild>
        </w:div>
        <w:div w:id="2080901515">
          <w:marLeft w:val="0"/>
          <w:marRight w:val="0"/>
          <w:marTop w:val="0"/>
          <w:marBottom w:val="0"/>
          <w:divBdr>
            <w:top w:val="none" w:sz="0" w:space="0" w:color="auto"/>
            <w:left w:val="none" w:sz="0" w:space="0" w:color="auto"/>
            <w:bottom w:val="none" w:sz="0" w:space="0" w:color="auto"/>
            <w:right w:val="none" w:sz="0" w:space="0" w:color="auto"/>
          </w:divBdr>
          <w:divsChild>
            <w:div w:id="969703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6717134">
      <w:bodyDiv w:val="1"/>
      <w:marLeft w:val="0"/>
      <w:marRight w:val="0"/>
      <w:marTop w:val="0"/>
      <w:marBottom w:val="0"/>
      <w:divBdr>
        <w:top w:val="none" w:sz="0" w:space="0" w:color="auto"/>
        <w:left w:val="none" w:sz="0" w:space="0" w:color="auto"/>
        <w:bottom w:val="none" w:sz="0" w:space="0" w:color="auto"/>
        <w:right w:val="none" w:sz="0" w:space="0" w:color="auto"/>
      </w:divBdr>
      <w:divsChild>
        <w:div w:id="2100441434">
          <w:marLeft w:val="0"/>
          <w:marRight w:val="0"/>
          <w:marTop w:val="0"/>
          <w:marBottom w:val="0"/>
          <w:divBdr>
            <w:top w:val="none" w:sz="0" w:space="0" w:color="auto"/>
            <w:left w:val="none" w:sz="0" w:space="0" w:color="auto"/>
            <w:bottom w:val="none" w:sz="0" w:space="0" w:color="auto"/>
            <w:right w:val="none" w:sz="0" w:space="0" w:color="auto"/>
          </w:divBdr>
        </w:div>
      </w:divsChild>
    </w:div>
    <w:div w:id="1657685718">
      <w:bodyDiv w:val="1"/>
      <w:marLeft w:val="0"/>
      <w:marRight w:val="0"/>
      <w:marTop w:val="0"/>
      <w:marBottom w:val="0"/>
      <w:divBdr>
        <w:top w:val="none" w:sz="0" w:space="0" w:color="auto"/>
        <w:left w:val="none" w:sz="0" w:space="0" w:color="auto"/>
        <w:bottom w:val="none" w:sz="0" w:space="0" w:color="auto"/>
        <w:right w:val="none" w:sz="0" w:space="0" w:color="auto"/>
      </w:divBdr>
      <w:divsChild>
        <w:div w:id="184297123">
          <w:marLeft w:val="0"/>
          <w:marRight w:val="0"/>
          <w:marTop w:val="0"/>
          <w:marBottom w:val="0"/>
          <w:divBdr>
            <w:top w:val="none" w:sz="0" w:space="0" w:color="auto"/>
            <w:left w:val="none" w:sz="0" w:space="0" w:color="auto"/>
            <w:bottom w:val="none" w:sz="0" w:space="0" w:color="auto"/>
            <w:right w:val="none" w:sz="0" w:space="0" w:color="auto"/>
          </w:divBdr>
          <w:divsChild>
            <w:div w:id="1673219638">
              <w:marLeft w:val="0"/>
              <w:marRight w:val="0"/>
              <w:marTop w:val="0"/>
              <w:marBottom w:val="0"/>
              <w:divBdr>
                <w:top w:val="none" w:sz="0" w:space="0" w:color="auto"/>
                <w:left w:val="none" w:sz="0" w:space="0" w:color="auto"/>
                <w:bottom w:val="none" w:sz="0" w:space="0" w:color="auto"/>
                <w:right w:val="none" w:sz="0" w:space="0" w:color="auto"/>
              </w:divBdr>
            </w:div>
          </w:divsChild>
        </w:div>
        <w:div w:id="221910099">
          <w:marLeft w:val="0"/>
          <w:marRight w:val="0"/>
          <w:marTop w:val="300"/>
          <w:marBottom w:val="0"/>
          <w:divBdr>
            <w:top w:val="none" w:sz="0" w:space="0" w:color="auto"/>
            <w:left w:val="none" w:sz="0" w:space="0" w:color="auto"/>
            <w:bottom w:val="none" w:sz="0" w:space="0" w:color="auto"/>
            <w:right w:val="none" w:sz="0" w:space="0" w:color="auto"/>
          </w:divBdr>
          <w:divsChild>
            <w:div w:id="1895896069">
              <w:marLeft w:val="0"/>
              <w:marRight w:val="0"/>
              <w:marTop w:val="0"/>
              <w:marBottom w:val="0"/>
              <w:divBdr>
                <w:top w:val="none" w:sz="0" w:space="0" w:color="auto"/>
                <w:left w:val="none" w:sz="0" w:space="0" w:color="auto"/>
                <w:bottom w:val="none" w:sz="0" w:space="0" w:color="auto"/>
                <w:right w:val="none" w:sz="0" w:space="0" w:color="auto"/>
              </w:divBdr>
              <w:divsChild>
                <w:div w:id="674766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524240">
          <w:marLeft w:val="0"/>
          <w:marRight w:val="0"/>
          <w:marTop w:val="0"/>
          <w:marBottom w:val="0"/>
          <w:divBdr>
            <w:top w:val="none" w:sz="0" w:space="0" w:color="auto"/>
            <w:left w:val="none" w:sz="0" w:space="0" w:color="auto"/>
            <w:bottom w:val="none" w:sz="0" w:space="0" w:color="auto"/>
            <w:right w:val="none" w:sz="0" w:space="0" w:color="auto"/>
          </w:divBdr>
        </w:div>
        <w:div w:id="357436571">
          <w:marLeft w:val="0"/>
          <w:marRight w:val="0"/>
          <w:marTop w:val="300"/>
          <w:marBottom w:val="0"/>
          <w:divBdr>
            <w:top w:val="none" w:sz="0" w:space="0" w:color="auto"/>
            <w:left w:val="none" w:sz="0" w:space="0" w:color="auto"/>
            <w:bottom w:val="none" w:sz="0" w:space="0" w:color="auto"/>
            <w:right w:val="none" w:sz="0" w:space="0" w:color="auto"/>
          </w:divBdr>
          <w:divsChild>
            <w:div w:id="1803890078">
              <w:marLeft w:val="0"/>
              <w:marRight w:val="0"/>
              <w:marTop w:val="0"/>
              <w:marBottom w:val="0"/>
              <w:divBdr>
                <w:top w:val="none" w:sz="0" w:space="0" w:color="auto"/>
                <w:left w:val="none" w:sz="0" w:space="0" w:color="auto"/>
                <w:bottom w:val="none" w:sz="0" w:space="0" w:color="auto"/>
                <w:right w:val="none" w:sz="0" w:space="0" w:color="auto"/>
              </w:divBdr>
              <w:divsChild>
                <w:div w:id="1022315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9063316">
          <w:marLeft w:val="0"/>
          <w:marRight w:val="0"/>
          <w:marTop w:val="300"/>
          <w:marBottom w:val="0"/>
          <w:divBdr>
            <w:top w:val="none" w:sz="0" w:space="0" w:color="auto"/>
            <w:left w:val="none" w:sz="0" w:space="0" w:color="auto"/>
            <w:bottom w:val="none" w:sz="0" w:space="0" w:color="auto"/>
            <w:right w:val="none" w:sz="0" w:space="0" w:color="auto"/>
          </w:divBdr>
          <w:divsChild>
            <w:div w:id="1623416329">
              <w:marLeft w:val="0"/>
              <w:marRight w:val="0"/>
              <w:marTop w:val="0"/>
              <w:marBottom w:val="0"/>
              <w:divBdr>
                <w:top w:val="none" w:sz="0" w:space="0" w:color="auto"/>
                <w:left w:val="none" w:sz="0" w:space="0" w:color="auto"/>
                <w:bottom w:val="none" w:sz="0" w:space="0" w:color="auto"/>
                <w:right w:val="none" w:sz="0" w:space="0" w:color="auto"/>
              </w:divBdr>
              <w:divsChild>
                <w:div w:id="366564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7143869">
          <w:marLeft w:val="0"/>
          <w:marRight w:val="0"/>
          <w:marTop w:val="0"/>
          <w:marBottom w:val="0"/>
          <w:divBdr>
            <w:top w:val="none" w:sz="0" w:space="0" w:color="auto"/>
            <w:left w:val="none" w:sz="0" w:space="0" w:color="auto"/>
            <w:bottom w:val="none" w:sz="0" w:space="0" w:color="auto"/>
            <w:right w:val="none" w:sz="0" w:space="0" w:color="auto"/>
          </w:divBdr>
        </w:div>
        <w:div w:id="387189655">
          <w:marLeft w:val="0"/>
          <w:marRight w:val="0"/>
          <w:marTop w:val="0"/>
          <w:marBottom w:val="0"/>
          <w:divBdr>
            <w:top w:val="none" w:sz="0" w:space="0" w:color="auto"/>
            <w:left w:val="none" w:sz="0" w:space="0" w:color="auto"/>
            <w:bottom w:val="none" w:sz="0" w:space="0" w:color="auto"/>
            <w:right w:val="none" w:sz="0" w:space="0" w:color="auto"/>
          </w:divBdr>
        </w:div>
        <w:div w:id="764110869">
          <w:marLeft w:val="0"/>
          <w:marRight w:val="0"/>
          <w:marTop w:val="0"/>
          <w:marBottom w:val="0"/>
          <w:divBdr>
            <w:top w:val="none" w:sz="0" w:space="0" w:color="auto"/>
            <w:left w:val="none" w:sz="0" w:space="0" w:color="auto"/>
            <w:bottom w:val="none" w:sz="0" w:space="0" w:color="auto"/>
            <w:right w:val="none" w:sz="0" w:space="0" w:color="auto"/>
          </w:divBdr>
          <w:divsChild>
            <w:div w:id="374157590">
              <w:marLeft w:val="0"/>
              <w:marRight w:val="0"/>
              <w:marTop w:val="0"/>
              <w:marBottom w:val="0"/>
              <w:divBdr>
                <w:top w:val="none" w:sz="0" w:space="0" w:color="auto"/>
                <w:left w:val="none" w:sz="0" w:space="0" w:color="auto"/>
                <w:bottom w:val="none" w:sz="0" w:space="0" w:color="auto"/>
                <w:right w:val="none" w:sz="0" w:space="0" w:color="auto"/>
              </w:divBdr>
            </w:div>
          </w:divsChild>
        </w:div>
        <w:div w:id="938103988">
          <w:marLeft w:val="0"/>
          <w:marRight w:val="0"/>
          <w:marTop w:val="0"/>
          <w:marBottom w:val="0"/>
          <w:divBdr>
            <w:top w:val="none" w:sz="0" w:space="0" w:color="auto"/>
            <w:left w:val="none" w:sz="0" w:space="0" w:color="auto"/>
            <w:bottom w:val="none" w:sz="0" w:space="0" w:color="auto"/>
            <w:right w:val="none" w:sz="0" w:space="0" w:color="auto"/>
          </w:divBdr>
          <w:divsChild>
            <w:div w:id="39016222">
              <w:marLeft w:val="0"/>
              <w:marRight w:val="0"/>
              <w:marTop w:val="0"/>
              <w:marBottom w:val="0"/>
              <w:divBdr>
                <w:top w:val="none" w:sz="0" w:space="0" w:color="auto"/>
                <w:left w:val="none" w:sz="0" w:space="0" w:color="auto"/>
                <w:bottom w:val="none" w:sz="0" w:space="0" w:color="auto"/>
                <w:right w:val="none" w:sz="0" w:space="0" w:color="auto"/>
              </w:divBdr>
            </w:div>
          </w:divsChild>
        </w:div>
        <w:div w:id="958802732">
          <w:marLeft w:val="0"/>
          <w:marRight w:val="0"/>
          <w:marTop w:val="0"/>
          <w:marBottom w:val="0"/>
          <w:divBdr>
            <w:top w:val="none" w:sz="0" w:space="0" w:color="auto"/>
            <w:left w:val="none" w:sz="0" w:space="0" w:color="auto"/>
            <w:bottom w:val="none" w:sz="0" w:space="0" w:color="auto"/>
            <w:right w:val="none" w:sz="0" w:space="0" w:color="auto"/>
          </w:divBdr>
          <w:divsChild>
            <w:div w:id="1548643781">
              <w:marLeft w:val="0"/>
              <w:marRight w:val="0"/>
              <w:marTop w:val="0"/>
              <w:marBottom w:val="0"/>
              <w:divBdr>
                <w:top w:val="none" w:sz="0" w:space="0" w:color="auto"/>
                <w:left w:val="none" w:sz="0" w:space="0" w:color="auto"/>
                <w:bottom w:val="none" w:sz="0" w:space="0" w:color="auto"/>
                <w:right w:val="none" w:sz="0" w:space="0" w:color="auto"/>
              </w:divBdr>
            </w:div>
          </w:divsChild>
        </w:div>
        <w:div w:id="1035930949">
          <w:marLeft w:val="0"/>
          <w:marRight w:val="0"/>
          <w:marTop w:val="0"/>
          <w:marBottom w:val="0"/>
          <w:divBdr>
            <w:top w:val="none" w:sz="0" w:space="0" w:color="auto"/>
            <w:left w:val="none" w:sz="0" w:space="0" w:color="auto"/>
            <w:bottom w:val="none" w:sz="0" w:space="0" w:color="auto"/>
            <w:right w:val="none" w:sz="0" w:space="0" w:color="auto"/>
          </w:divBdr>
          <w:divsChild>
            <w:div w:id="954092250">
              <w:marLeft w:val="0"/>
              <w:marRight w:val="0"/>
              <w:marTop w:val="0"/>
              <w:marBottom w:val="0"/>
              <w:divBdr>
                <w:top w:val="none" w:sz="0" w:space="0" w:color="auto"/>
                <w:left w:val="none" w:sz="0" w:space="0" w:color="auto"/>
                <w:bottom w:val="none" w:sz="0" w:space="0" w:color="auto"/>
                <w:right w:val="none" w:sz="0" w:space="0" w:color="auto"/>
              </w:divBdr>
            </w:div>
          </w:divsChild>
        </w:div>
        <w:div w:id="1245148349">
          <w:marLeft w:val="0"/>
          <w:marRight w:val="0"/>
          <w:marTop w:val="300"/>
          <w:marBottom w:val="0"/>
          <w:divBdr>
            <w:top w:val="none" w:sz="0" w:space="0" w:color="auto"/>
            <w:left w:val="none" w:sz="0" w:space="0" w:color="auto"/>
            <w:bottom w:val="none" w:sz="0" w:space="0" w:color="auto"/>
            <w:right w:val="none" w:sz="0" w:space="0" w:color="auto"/>
          </w:divBdr>
          <w:divsChild>
            <w:div w:id="1977837477">
              <w:marLeft w:val="0"/>
              <w:marRight w:val="0"/>
              <w:marTop w:val="0"/>
              <w:marBottom w:val="0"/>
              <w:divBdr>
                <w:top w:val="none" w:sz="0" w:space="0" w:color="auto"/>
                <w:left w:val="none" w:sz="0" w:space="0" w:color="auto"/>
                <w:bottom w:val="none" w:sz="0" w:space="0" w:color="auto"/>
                <w:right w:val="none" w:sz="0" w:space="0" w:color="auto"/>
              </w:divBdr>
              <w:divsChild>
                <w:div w:id="1293630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6187972">
          <w:marLeft w:val="0"/>
          <w:marRight w:val="0"/>
          <w:marTop w:val="0"/>
          <w:marBottom w:val="0"/>
          <w:divBdr>
            <w:top w:val="none" w:sz="0" w:space="0" w:color="auto"/>
            <w:left w:val="none" w:sz="0" w:space="0" w:color="auto"/>
            <w:bottom w:val="none" w:sz="0" w:space="0" w:color="auto"/>
            <w:right w:val="none" w:sz="0" w:space="0" w:color="auto"/>
          </w:divBdr>
        </w:div>
        <w:div w:id="1552031659">
          <w:marLeft w:val="0"/>
          <w:marRight w:val="0"/>
          <w:marTop w:val="0"/>
          <w:marBottom w:val="0"/>
          <w:divBdr>
            <w:top w:val="none" w:sz="0" w:space="0" w:color="auto"/>
            <w:left w:val="none" w:sz="0" w:space="0" w:color="auto"/>
            <w:bottom w:val="none" w:sz="0" w:space="0" w:color="auto"/>
            <w:right w:val="none" w:sz="0" w:space="0" w:color="auto"/>
          </w:divBdr>
        </w:div>
        <w:div w:id="1740471127">
          <w:marLeft w:val="0"/>
          <w:marRight w:val="0"/>
          <w:marTop w:val="0"/>
          <w:marBottom w:val="0"/>
          <w:divBdr>
            <w:top w:val="none" w:sz="0" w:space="0" w:color="auto"/>
            <w:left w:val="none" w:sz="0" w:space="0" w:color="auto"/>
            <w:bottom w:val="none" w:sz="0" w:space="0" w:color="auto"/>
            <w:right w:val="none" w:sz="0" w:space="0" w:color="auto"/>
          </w:divBdr>
          <w:divsChild>
            <w:div w:id="147094062">
              <w:marLeft w:val="0"/>
              <w:marRight w:val="0"/>
              <w:marTop w:val="0"/>
              <w:marBottom w:val="0"/>
              <w:divBdr>
                <w:top w:val="none" w:sz="0" w:space="0" w:color="auto"/>
                <w:left w:val="none" w:sz="0" w:space="0" w:color="auto"/>
                <w:bottom w:val="none" w:sz="0" w:space="0" w:color="auto"/>
                <w:right w:val="none" w:sz="0" w:space="0" w:color="auto"/>
              </w:divBdr>
            </w:div>
          </w:divsChild>
        </w:div>
        <w:div w:id="1883905710">
          <w:marLeft w:val="0"/>
          <w:marRight w:val="0"/>
          <w:marTop w:val="0"/>
          <w:marBottom w:val="0"/>
          <w:divBdr>
            <w:top w:val="none" w:sz="0" w:space="0" w:color="auto"/>
            <w:left w:val="none" w:sz="0" w:space="0" w:color="auto"/>
            <w:bottom w:val="none" w:sz="0" w:space="0" w:color="auto"/>
            <w:right w:val="none" w:sz="0" w:space="0" w:color="auto"/>
          </w:divBdr>
        </w:div>
        <w:div w:id="1997343608">
          <w:marLeft w:val="0"/>
          <w:marRight w:val="0"/>
          <w:marTop w:val="0"/>
          <w:marBottom w:val="0"/>
          <w:divBdr>
            <w:top w:val="none" w:sz="0" w:space="0" w:color="auto"/>
            <w:left w:val="none" w:sz="0" w:space="0" w:color="auto"/>
            <w:bottom w:val="none" w:sz="0" w:space="0" w:color="auto"/>
            <w:right w:val="none" w:sz="0" w:space="0" w:color="auto"/>
          </w:divBdr>
          <w:divsChild>
            <w:div w:id="564681984">
              <w:marLeft w:val="0"/>
              <w:marRight w:val="0"/>
              <w:marTop w:val="0"/>
              <w:marBottom w:val="0"/>
              <w:divBdr>
                <w:top w:val="none" w:sz="0" w:space="0" w:color="auto"/>
                <w:left w:val="none" w:sz="0" w:space="0" w:color="auto"/>
                <w:bottom w:val="none" w:sz="0" w:space="0" w:color="auto"/>
                <w:right w:val="none" w:sz="0" w:space="0" w:color="auto"/>
              </w:divBdr>
            </w:div>
          </w:divsChild>
        </w:div>
        <w:div w:id="2025354912">
          <w:marLeft w:val="0"/>
          <w:marRight w:val="0"/>
          <w:marTop w:val="0"/>
          <w:marBottom w:val="0"/>
          <w:divBdr>
            <w:top w:val="none" w:sz="0" w:space="0" w:color="auto"/>
            <w:left w:val="none" w:sz="0" w:space="0" w:color="auto"/>
            <w:bottom w:val="none" w:sz="0" w:space="0" w:color="auto"/>
            <w:right w:val="none" w:sz="0" w:space="0" w:color="auto"/>
          </w:divBdr>
        </w:div>
      </w:divsChild>
    </w:div>
    <w:div w:id="1657949852">
      <w:bodyDiv w:val="1"/>
      <w:marLeft w:val="0"/>
      <w:marRight w:val="0"/>
      <w:marTop w:val="0"/>
      <w:marBottom w:val="0"/>
      <w:divBdr>
        <w:top w:val="none" w:sz="0" w:space="0" w:color="auto"/>
        <w:left w:val="none" w:sz="0" w:space="0" w:color="auto"/>
        <w:bottom w:val="none" w:sz="0" w:space="0" w:color="auto"/>
        <w:right w:val="none" w:sz="0" w:space="0" w:color="auto"/>
      </w:divBdr>
      <w:divsChild>
        <w:div w:id="140465264">
          <w:marLeft w:val="0"/>
          <w:marRight w:val="0"/>
          <w:marTop w:val="0"/>
          <w:marBottom w:val="0"/>
          <w:divBdr>
            <w:top w:val="none" w:sz="0" w:space="0" w:color="auto"/>
            <w:left w:val="none" w:sz="0" w:space="0" w:color="auto"/>
            <w:bottom w:val="none" w:sz="0" w:space="0" w:color="auto"/>
            <w:right w:val="none" w:sz="0" w:space="0" w:color="auto"/>
          </w:divBdr>
          <w:divsChild>
            <w:div w:id="1438477393">
              <w:marLeft w:val="0"/>
              <w:marRight w:val="0"/>
              <w:marTop w:val="0"/>
              <w:marBottom w:val="0"/>
              <w:divBdr>
                <w:top w:val="none" w:sz="0" w:space="0" w:color="auto"/>
                <w:left w:val="none" w:sz="0" w:space="0" w:color="auto"/>
                <w:bottom w:val="none" w:sz="0" w:space="0" w:color="auto"/>
                <w:right w:val="none" w:sz="0" w:space="0" w:color="auto"/>
              </w:divBdr>
            </w:div>
          </w:divsChild>
        </w:div>
        <w:div w:id="359624536">
          <w:marLeft w:val="0"/>
          <w:marRight w:val="0"/>
          <w:marTop w:val="0"/>
          <w:marBottom w:val="0"/>
          <w:divBdr>
            <w:top w:val="none" w:sz="0" w:space="0" w:color="auto"/>
            <w:left w:val="none" w:sz="0" w:space="0" w:color="auto"/>
            <w:bottom w:val="none" w:sz="0" w:space="0" w:color="auto"/>
            <w:right w:val="none" w:sz="0" w:space="0" w:color="auto"/>
          </w:divBdr>
          <w:divsChild>
            <w:div w:id="1110902254">
              <w:marLeft w:val="0"/>
              <w:marRight w:val="0"/>
              <w:marTop w:val="0"/>
              <w:marBottom w:val="0"/>
              <w:divBdr>
                <w:top w:val="none" w:sz="0" w:space="0" w:color="auto"/>
                <w:left w:val="none" w:sz="0" w:space="0" w:color="auto"/>
                <w:bottom w:val="none" w:sz="0" w:space="0" w:color="auto"/>
                <w:right w:val="none" w:sz="0" w:space="0" w:color="auto"/>
              </w:divBdr>
            </w:div>
          </w:divsChild>
        </w:div>
        <w:div w:id="390688297">
          <w:marLeft w:val="0"/>
          <w:marRight w:val="0"/>
          <w:marTop w:val="0"/>
          <w:marBottom w:val="0"/>
          <w:divBdr>
            <w:top w:val="none" w:sz="0" w:space="0" w:color="auto"/>
            <w:left w:val="none" w:sz="0" w:space="0" w:color="auto"/>
            <w:bottom w:val="none" w:sz="0" w:space="0" w:color="auto"/>
            <w:right w:val="none" w:sz="0" w:space="0" w:color="auto"/>
          </w:divBdr>
        </w:div>
        <w:div w:id="437798676">
          <w:marLeft w:val="0"/>
          <w:marRight w:val="0"/>
          <w:marTop w:val="300"/>
          <w:marBottom w:val="0"/>
          <w:divBdr>
            <w:top w:val="none" w:sz="0" w:space="0" w:color="auto"/>
            <w:left w:val="none" w:sz="0" w:space="0" w:color="auto"/>
            <w:bottom w:val="none" w:sz="0" w:space="0" w:color="auto"/>
            <w:right w:val="none" w:sz="0" w:space="0" w:color="auto"/>
          </w:divBdr>
          <w:divsChild>
            <w:div w:id="1899047996">
              <w:marLeft w:val="0"/>
              <w:marRight w:val="0"/>
              <w:marTop w:val="0"/>
              <w:marBottom w:val="0"/>
              <w:divBdr>
                <w:top w:val="none" w:sz="0" w:space="0" w:color="auto"/>
                <w:left w:val="none" w:sz="0" w:space="0" w:color="auto"/>
                <w:bottom w:val="none" w:sz="0" w:space="0" w:color="auto"/>
                <w:right w:val="none" w:sz="0" w:space="0" w:color="auto"/>
              </w:divBdr>
              <w:divsChild>
                <w:div w:id="10449108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8304329">
          <w:marLeft w:val="0"/>
          <w:marRight w:val="0"/>
          <w:marTop w:val="0"/>
          <w:marBottom w:val="0"/>
          <w:divBdr>
            <w:top w:val="none" w:sz="0" w:space="0" w:color="auto"/>
            <w:left w:val="none" w:sz="0" w:space="0" w:color="auto"/>
            <w:bottom w:val="none" w:sz="0" w:space="0" w:color="auto"/>
            <w:right w:val="none" w:sz="0" w:space="0" w:color="auto"/>
          </w:divBdr>
        </w:div>
        <w:div w:id="916748702">
          <w:marLeft w:val="0"/>
          <w:marRight w:val="0"/>
          <w:marTop w:val="300"/>
          <w:marBottom w:val="0"/>
          <w:divBdr>
            <w:top w:val="none" w:sz="0" w:space="0" w:color="auto"/>
            <w:left w:val="none" w:sz="0" w:space="0" w:color="auto"/>
            <w:bottom w:val="none" w:sz="0" w:space="0" w:color="auto"/>
            <w:right w:val="none" w:sz="0" w:space="0" w:color="auto"/>
          </w:divBdr>
          <w:divsChild>
            <w:div w:id="263802366">
              <w:marLeft w:val="0"/>
              <w:marRight w:val="0"/>
              <w:marTop w:val="0"/>
              <w:marBottom w:val="0"/>
              <w:divBdr>
                <w:top w:val="none" w:sz="0" w:space="0" w:color="auto"/>
                <w:left w:val="none" w:sz="0" w:space="0" w:color="auto"/>
                <w:bottom w:val="none" w:sz="0" w:space="0" w:color="auto"/>
                <w:right w:val="none" w:sz="0" w:space="0" w:color="auto"/>
              </w:divBdr>
              <w:divsChild>
                <w:div w:id="1503206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755448">
          <w:marLeft w:val="0"/>
          <w:marRight w:val="0"/>
          <w:marTop w:val="300"/>
          <w:marBottom w:val="0"/>
          <w:divBdr>
            <w:top w:val="none" w:sz="0" w:space="0" w:color="auto"/>
            <w:left w:val="none" w:sz="0" w:space="0" w:color="auto"/>
            <w:bottom w:val="none" w:sz="0" w:space="0" w:color="auto"/>
            <w:right w:val="none" w:sz="0" w:space="0" w:color="auto"/>
          </w:divBdr>
          <w:divsChild>
            <w:div w:id="1720595748">
              <w:marLeft w:val="0"/>
              <w:marRight w:val="0"/>
              <w:marTop w:val="0"/>
              <w:marBottom w:val="0"/>
              <w:divBdr>
                <w:top w:val="none" w:sz="0" w:space="0" w:color="auto"/>
                <w:left w:val="none" w:sz="0" w:space="0" w:color="auto"/>
                <w:bottom w:val="none" w:sz="0" w:space="0" w:color="auto"/>
                <w:right w:val="none" w:sz="0" w:space="0" w:color="auto"/>
              </w:divBdr>
              <w:divsChild>
                <w:div w:id="463697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575590">
          <w:marLeft w:val="0"/>
          <w:marRight w:val="0"/>
          <w:marTop w:val="0"/>
          <w:marBottom w:val="0"/>
          <w:divBdr>
            <w:top w:val="none" w:sz="0" w:space="0" w:color="auto"/>
            <w:left w:val="none" w:sz="0" w:space="0" w:color="auto"/>
            <w:bottom w:val="none" w:sz="0" w:space="0" w:color="auto"/>
            <w:right w:val="none" w:sz="0" w:space="0" w:color="auto"/>
          </w:divBdr>
        </w:div>
        <w:div w:id="1393968697">
          <w:marLeft w:val="0"/>
          <w:marRight w:val="0"/>
          <w:marTop w:val="0"/>
          <w:marBottom w:val="0"/>
          <w:divBdr>
            <w:top w:val="none" w:sz="0" w:space="0" w:color="auto"/>
            <w:left w:val="none" w:sz="0" w:space="0" w:color="auto"/>
            <w:bottom w:val="none" w:sz="0" w:space="0" w:color="auto"/>
            <w:right w:val="none" w:sz="0" w:space="0" w:color="auto"/>
          </w:divBdr>
        </w:div>
        <w:div w:id="1633513108">
          <w:marLeft w:val="0"/>
          <w:marRight w:val="0"/>
          <w:marTop w:val="0"/>
          <w:marBottom w:val="0"/>
          <w:divBdr>
            <w:top w:val="none" w:sz="0" w:space="0" w:color="auto"/>
            <w:left w:val="none" w:sz="0" w:space="0" w:color="auto"/>
            <w:bottom w:val="none" w:sz="0" w:space="0" w:color="auto"/>
            <w:right w:val="none" w:sz="0" w:space="0" w:color="auto"/>
          </w:divBdr>
        </w:div>
        <w:div w:id="1707487781">
          <w:marLeft w:val="0"/>
          <w:marRight w:val="0"/>
          <w:marTop w:val="0"/>
          <w:marBottom w:val="0"/>
          <w:divBdr>
            <w:top w:val="none" w:sz="0" w:space="0" w:color="auto"/>
            <w:left w:val="none" w:sz="0" w:space="0" w:color="auto"/>
            <w:bottom w:val="none" w:sz="0" w:space="0" w:color="auto"/>
            <w:right w:val="none" w:sz="0" w:space="0" w:color="auto"/>
          </w:divBdr>
          <w:divsChild>
            <w:div w:id="1447848146">
              <w:marLeft w:val="0"/>
              <w:marRight w:val="0"/>
              <w:marTop w:val="0"/>
              <w:marBottom w:val="0"/>
              <w:divBdr>
                <w:top w:val="none" w:sz="0" w:space="0" w:color="auto"/>
                <w:left w:val="none" w:sz="0" w:space="0" w:color="auto"/>
                <w:bottom w:val="none" w:sz="0" w:space="0" w:color="auto"/>
                <w:right w:val="none" w:sz="0" w:space="0" w:color="auto"/>
              </w:divBdr>
            </w:div>
          </w:divsChild>
        </w:div>
        <w:div w:id="1773284390">
          <w:marLeft w:val="0"/>
          <w:marRight w:val="0"/>
          <w:marTop w:val="0"/>
          <w:marBottom w:val="0"/>
          <w:divBdr>
            <w:top w:val="none" w:sz="0" w:space="0" w:color="auto"/>
            <w:left w:val="none" w:sz="0" w:space="0" w:color="auto"/>
            <w:bottom w:val="none" w:sz="0" w:space="0" w:color="auto"/>
            <w:right w:val="none" w:sz="0" w:space="0" w:color="auto"/>
          </w:divBdr>
          <w:divsChild>
            <w:div w:id="1154492301">
              <w:marLeft w:val="0"/>
              <w:marRight w:val="0"/>
              <w:marTop w:val="0"/>
              <w:marBottom w:val="0"/>
              <w:divBdr>
                <w:top w:val="none" w:sz="0" w:space="0" w:color="auto"/>
                <w:left w:val="none" w:sz="0" w:space="0" w:color="auto"/>
                <w:bottom w:val="none" w:sz="0" w:space="0" w:color="auto"/>
                <w:right w:val="none" w:sz="0" w:space="0" w:color="auto"/>
              </w:divBdr>
            </w:div>
          </w:divsChild>
        </w:div>
        <w:div w:id="1809931578">
          <w:marLeft w:val="0"/>
          <w:marRight w:val="0"/>
          <w:marTop w:val="0"/>
          <w:marBottom w:val="0"/>
          <w:divBdr>
            <w:top w:val="none" w:sz="0" w:space="0" w:color="auto"/>
            <w:left w:val="none" w:sz="0" w:space="0" w:color="auto"/>
            <w:bottom w:val="none" w:sz="0" w:space="0" w:color="auto"/>
            <w:right w:val="none" w:sz="0" w:space="0" w:color="auto"/>
          </w:divBdr>
          <w:divsChild>
            <w:div w:id="499809698">
              <w:marLeft w:val="0"/>
              <w:marRight w:val="0"/>
              <w:marTop w:val="0"/>
              <w:marBottom w:val="0"/>
              <w:divBdr>
                <w:top w:val="none" w:sz="0" w:space="0" w:color="auto"/>
                <w:left w:val="none" w:sz="0" w:space="0" w:color="auto"/>
                <w:bottom w:val="none" w:sz="0" w:space="0" w:color="auto"/>
                <w:right w:val="none" w:sz="0" w:space="0" w:color="auto"/>
              </w:divBdr>
            </w:div>
          </w:divsChild>
        </w:div>
        <w:div w:id="1882547341">
          <w:marLeft w:val="0"/>
          <w:marRight w:val="0"/>
          <w:marTop w:val="300"/>
          <w:marBottom w:val="0"/>
          <w:divBdr>
            <w:top w:val="none" w:sz="0" w:space="0" w:color="auto"/>
            <w:left w:val="none" w:sz="0" w:space="0" w:color="auto"/>
            <w:bottom w:val="none" w:sz="0" w:space="0" w:color="auto"/>
            <w:right w:val="none" w:sz="0" w:space="0" w:color="auto"/>
          </w:divBdr>
          <w:divsChild>
            <w:div w:id="1326931524">
              <w:marLeft w:val="0"/>
              <w:marRight w:val="0"/>
              <w:marTop w:val="0"/>
              <w:marBottom w:val="0"/>
              <w:divBdr>
                <w:top w:val="none" w:sz="0" w:space="0" w:color="auto"/>
                <w:left w:val="none" w:sz="0" w:space="0" w:color="auto"/>
                <w:bottom w:val="none" w:sz="0" w:space="0" w:color="auto"/>
                <w:right w:val="none" w:sz="0" w:space="0" w:color="auto"/>
              </w:divBdr>
              <w:divsChild>
                <w:div w:id="1604848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93220">
          <w:marLeft w:val="0"/>
          <w:marRight w:val="0"/>
          <w:marTop w:val="0"/>
          <w:marBottom w:val="0"/>
          <w:divBdr>
            <w:top w:val="none" w:sz="0" w:space="0" w:color="auto"/>
            <w:left w:val="none" w:sz="0" w:space="0" w:color="auto"/>
            <w:bottom w:val="none" w:sz="0" w:space="0" w:color="auto"/>
            <w:right w:val="none" w:sz="0" w:space="0" w:color="auto"/>
          </w:divBdr>
        </w:div>
        <w:div w:id="1938950783">
          <w:marLeft w:val="0"/>
          <w:marRight w:val="0"/>
          <w:marTop w:val="0"/>
          <w:marBottom w:val="0"/>
          <w:divBdr>
            <w:top w:val="none" w:sz="0" w:space="0" w:color="auto"/>
            <w:left w:val="none" w:sz="0" w:space="0" w:color="auto"/>
            <w:bottom w:val="none" w:sz="0" w:space="0" w:color="auto"/>
            <w:right w:val="none" w:sz="0" w:space="0" w:color="auto"/>
          </w:divBdr>
        </w:div>
        <w:div w:id="2079862130">
          <w:marLeft w:val="0"/>
          <w:marRight w:val="0"/>
          <w:marTop w:val="0"/>
          <w:marBottom w:val="0"/>
          <w:divBdr>
            <w:top w:val="none" w:sz="0" w:space="0" w:color="auto"/>
            <w:left w:val="none" w:sz="0" w:space="0" w:color="auto"/>
            <w:bottom w:val="none" w:sz="0" w:space="0" w:color="auto"/>
            <w:right w:val="none" w:sz="0" w:space="0" w:color="auto"/>
          </w:divBdr>
          <w:divsChild>
            <w:div w:id="829634864">
              <w:marLeft w:val="0"/>
              <w:marRight w:val="0"/>
              <w:marTop w:val="0"/>
              <w:marBottom w:val="0"/>
              <w:divBdr>
                <w:top w:val="none" w:sz="0" w:space="0" w:color="auto"/>
                <w:left w:val="none" w:sz="0" w:space="0" w:color="auto"/>
                <w:bottom w:val="none" w:sz="0" w:space="0" w:color="auto"/>
                <w:right w:val="none" w:sz="0" w:space="0" w:color="auto"/>
              </w:divBdr>
            </w:div>
          </w:divsChild>
        </w:div>
        <w:div w:id="2114855300">
          <w:marLeft w:val="0"/>
          <w:marRight w:val="0"/>
          <w:marTop w:val="0"/>
          <w:marBottom w:val="0"/>
          <w:divBdr>
            <w:top w:val="none" w:sz="0" w:space="0" w:color="auto"/>
            <w:left w:val="none" w:sz="0" w:space="0" w:color="auto"/>
            <w:bottom w:val="none" w:sz="0" w:space="0" w:color="auto"/>
            <w:right w:val="none" w:sz="0" w:space="0" w:color="auto"/>
          </w:divBdr>
          <w:divsChild>
            <w:div w:id="382024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8916904">
      <w:bodyDiv w:val="1"/>
      <w:marLeft w:val="0"/>
      <w:marRight w:val="0"/>
      <w:marTop w:val="0"/>
      <w:marBottom w:val="0"/>
      <w:divBdr>
        <w:top w:val="none" w:sz="0" w:space="0" w:color="auto"/>
        <w:left w:val="none" w:sz="0" w:space="0" w:color="auto"/>
        <w:bottom w:val="none" w:sz="0" w:space="0" w:color="auto"/>
        <w:right w:val="none" w:sz="0" w:space="0" w:color="auto"/>
      </w:divBdr>
      <w:divsChild>
        <w:div w:id="1062018257">
          <w:marLeft w:val="0"/>
          <w:marRight w:val="0"/>
          <w:marTop w:val="0"/>
          <w:marBottom w:val="0"/>
          <w:divBdr>
            <w:top w:val="none" w:sz="0" w:space="0" w:color="auto"/>
            <w:left w:val="none" w:sz="0" w:space="0" w:color="auto"/>
            <w:bottom w:val="none" w:sz="0" w:space="0" w:color="auto"/>
            <w:right w:val="none" w:sz="0" w:space="0" w:color="auto"/>
          </w:divBdr>
        </w:div>
        <w:div w:id="1505972832">
          <w:marLeft w:val="0"/>
          <w:marRight w:val="0"/>
          <w:marTop w:val="0"/>
          <w:marBottom w:val="0"/>
          <w:divBdr>
            <w:top w:val="none" w:sz="0" w:space="0" w:color="auto"/>
            <w:left w:val="none" w:sz="0" w:space="0" w:color="auto"/>
            <w:bottom w:val="none" w:sz="0" w:space="0" w:color="auto"/>
            <w:right w:val="none" w:sz="0" w:space="0" w:color="auto"/>
          </w:divBdr>
          <w:divsChild>
            <w:div w:id="389617544">
              <w:marLeft w:val="0"/>
              <w:marRight w:val="0"/>
              <w:marTop w:val="0"/>
              <w:marBottom w:val="0"/>
              <w:divBdr>
                <w:top w:val="none" w:sz="0" w:space="0" w:color="auto"/>
                <w:left w:val="none" w:sz="0" w:space="0" w:color="auto"/>
                <w:bottom w:val="none" w:sz="0" w:space="0" w:color="auto"/>
                <w:right w:val="none" w:sz="0" w:space="0" w:color="auto"/>
              </w:divBdr>
            </w:div>
          </w:divsChild>
        </w:div>
        <w:div w:id="987397843">
          <w:marLeft w:val="0"/>
          <w:marRight w:val="0"/>
          <w:marTop w:val="0"/>
          <w:marBottom w:val="0"/>
          <w:divBdr>
            <w:top w:val="none" w:sz="0" w:space="0" w:color="auto"/>
            <w:left w:val="none" w:sz="0" w:space="0" w:color="auto"/>
            <w:bottom w:val="none" w:sz="0" w:space="0" w:color="auto"/>
            <w:right w:val="none" w:sz="0" w:space="0" w:color="auto"/>
          </w:divBdr>
        </w:div>
        <w:div w:id="687952318">
          <w:marLeft w:val="0"/>
          <w:marRight w:val="0"/>
          <w:marTop w:val="0"/>
          <w:marBottom w:val="0"/>
          <w:divBdr>
            <w:top w:val="none" w:sz="0" w:space="0" w:color="auto"/>
            <w:left w:val="none" w:sz="0" w:space="0" w:color="auto"/>
            <w:bottom w:val="none" w:sz="0" w:space="0" w:color="auto"/>
            <w:right w:val="none" w:sz="0" w:space="0" w:color="auto"/>
          </w:divBdr>
          <w:divsChild>
            <w:div w:id="499201239">
              <w:marLeft w:val="0"/>
              <w:marRight w:val="0"/>
              <w:marTop w:val="0"/>
              <w:marBottom w:val="0"/>
              <w:divBdr>
                <w:top w:val="none" w:sz="0" w:space="0" w:color="auto"/>
                <w:left w:val="none" w:sz="0" w:space="0" w:color="auto"/>
                <w:bottom w:val="none" w:sz="0" w:space="0" w:color="auto"/>
                <w:right w:val="none" w:sz="0" w:space="0" w:color="auto"/>
              </w:divBdr>
            </w:div>
          </w:divsChild>
        </w:div>
        <w:div w:id="2049330249">
          <w:marLeft w:val="0"/>
          <w:marRight w:val="0"/>
          <w:marTop w:val="0"/>
          <w:marBottom w:val="0"/>
          <w:divBdr>
            <w:top w:val="none" w:sz="0" w:space="0" w:color="auto"/>
            <w:left w:val="none" w:sz="0" w:space="0" w:color="auto"/>
            <w:bottom w:val="none" w:sz="0" w:space="0" w:color="auto"/>
            <w:right w:val="none" w:sz="0" w:space="0" w:color="auto"/>
          </w:divBdr>
        </w:div>
        <w:div w:id="467162546">
          <w:marLeft w:val="0"/>
          <w:marRight w:val="0"/>
          <w:marTop w:val="0"/>
          <w:marBottom w:val="0"/>
          <w:divBdr>
            <w:top w:val="none" w:sz="0" w:space="0" w:color="auto"/>
            <w:left w:val="none" w:sz="0" w:space="0" w:color="auto"/>
            <w:bottom w:val="none" w:sz="0" w:space="0" w:color="auto"/>
            <w:right w:val="none" w:sz="0" w:space="0" w:color="auto"/>
          </w:divBdr>
          <w:divsChild>
            <w:div w:id="910702586">
              <w:marLeft w:val="0"/>
              <w:marRight w:val="0"/>
              <w:marTop w:val="0"/>
              <w:marBottom w:val="0"/>
              <w:divBdr>
                <w:top w:val="none" w:sz="0" w:space="0" w:color="auto"/>
                <w:left w:val="none" w:sz="0" w:space="0" w:color="auto"/>
                <w:bottom w:val="none" w:sz="0" w:space="0" w:color="auto"/>
                <w:right w:val="none" w:sz="0" w:space="0" w:color="auto"/>
              </w:divBdr>
            </w:div>
          </w:divsChild>
        </w:div>
        <w:div w:id="863250815">
          <w:marLeft w:val="0"/>
          <w:marRight w:val="0"/>
          <w:marTop w:val="0"/>
          <w:marBottom w:val="0"/>
          <w:divBdr>
            <w:top w:val="none" w:sz="0" w:space="0" w:color="auto"/>
            <w:left w:val="none" w:sz="0" w:space="0" w:color="auto"/>
            <w:bottom w:val="none" w:sz="0" w:space="0" w:color="auto"/>
            <w:right w:val="none" w:sz="0" w:space="0" w:color="auto"/>
          </w:divBdr>
        </w:div>
        <w:div w:id="1155729241">
          <w:marLeft w:val="0"/>
          <w:marRight w:val="0"/>
          <w:marTop w:val="0"/>
          <w:marBottom w:val="0"/>
          <w:divBdr>
            <w:top w:val="none" w:sz="0" w:space="0" w:color="auto"/>
            <w:left w:val="none" w:sz="0" w:space="0" w:color="auto"/>
            <w:bottom w:val="none" w:sz="0" w:space="0" w:color="auto"/>
            <w:right w:val="none" w:sz="0" w:space="0" w:color="auto"/>
          </w:divBdr>
          <w:divsChild>
            <w:div w:id="88047133">
              <w:marLeft w:val="0"/>
              <w:marRight w:val="0"/>
              <w:marTop w:val="0"/>
              <w:marBottom w:val="0"/>
              <w:divBdr>
                <w:top w:val="none" w:sz="0" w:space="0" w:color="auto"/>
                <w:left w:val="none" w:sz="0" w:space="0" w:color="auto"/>
                <w:bottom w:val="none" w:sz="0" w:space="0" w:color="auto"/>
                <w:right w:val="none" w:sz="0" w:space="0" w:color="auto"/>
              </w:divBdr>
            </w:div>
          </w:divsChild>
        </w:div>
        <w:div w:id="1589120029">
          <w:marLeft w:val="0"/>
          <w:marRight w:val="0"/>
          <w:marTop w:val="0"/>
          <w:marBottom w:val="0"/>
          <w:divBdr>
            <w:top w:val="none" w:sz="0" w:space="0" w:color="auto"/>
            <w:left w:val="none" w:sz="0" w:space="0" w:color="auto"/>
            <w:bottom w:val="none" w:sz="0" w:space="0" w:color="auto"/>
            <w:right w:val="none" w:sz="0" w:space="0" w:color="auto"/>
          </w:divBdr>
        </w:div>
        <w:div w:id="956831014">
          <w:marLeft w:val="0"/>
          <w:marRight w:val="0"/>
          <w:marTop w:val="0"/>
          <w:marBottom w:val="0"/>
          <w:divBdr>
            <w:top w:val="none" w:sz="0" w:space="0" w:color="auto"/>
            <w:left w:val="none" w:sz="0" w:space="0" w:color="auto"/>
            <w:bottom w:val="none" w:sz="0" w:space="0" w:color="auto"/>
            <w:right w:val="none" w:sz="0" w:space="0" w:color="auto"/>
          </w:divBdr>
          <w:divsChild>
            <w:div w:id="1120880349">
              <w:marLeft w:val="0"/>
              <w:marRight w:val="0"/>
              <w:marTop w:val="0"/>
              <w:marBottom w:val="0"/>
              <w:divBdr>
                <w:top w:val="none" w:sz="0" w:space="0" w:color="auto"/>
                <w:left w:val="none" w:sz="0" w:space="0" w:color="auto"/>
                <w:bottom w:val="none" w:sz="0" w:space="0" w:color="auto"/>
                <w:right w:val="none" w:sz="0" w:space="0" w:color="auto"/>
              </w:divBdr>
            </w:div>
          </w:divsChild>
        </w:div>
        <w:div w:id="1785467291">
          <w:marLeft w:val="0"/>
          <w:marRight w:val="0"/>
          <w:marTop w:val="0"/>
          <w:marBottom w:val="0"/>
          <w:divBdr>
            <w:top w:val="none" w:sz="0" w:space="0" w:color="auto"/>
            <w:left w:val="none" w:sz="0" w:space="0" w:color="auto"/>
            <w:bottom w:val="none" w:sz="0" w:space="0" w:color="auto"/>
            <w:right w:val="none" w:sz="0" w:space="0" w:color="auto"/>
          </w:divBdr>
        </w:div>
        <w:div w:id="1418597210">
          <w:marLeft w:val="0"/>
          <w:marRight w:val="0"/>
          <w:marTop w:val="0"/>
          <w:marBottom w:val="0"/>
          <w:divBdr>
            <w:top w:val="none" w:sz="0" w:space="0" w:color="auto"/>
            <w:left w:val="none" w:sz="0" w:space="0" w:color="auto"/>
            <w:bottom w:val="none" w:sz="0" w:space="0" w:color="auto"/>
            <w:right w:val="none" w:sz="0" w:space="0" w:color="auto"/>
          </w:divBdr>
          <w:divsChild>
            <w:div w:id="1716614942">
              <w:marLeft w:val="0"/>
              <w:marRight w:val="0"/>
              <w:marTop w:val="0"/>
              <w:marBottom w:val="0"/>
              <w:divBdr>
                <w:top w:val="none" w:sz="0" w:space="0" w:color="auto"/>
                <w:left w:val="none" w:sz="0" w:space="0" w:color="auto"/>
                <w:bottom w:val="none" w:sz="0" w:space="0" w:color="auto"/>
                <w:right w:val="none" w:sz="0" w:space="0" w:color="auto"/>
              </w:divBdr>
            </w:div>
          </w:divsChild>
        </w:div>
        <w:div w:id="12608226">
          <w:marLeft w:val="0"/>
          <w:marRight w:val="0"/>
          <w:marTop w:val="0"/>
          <w:marBottom w:val="0"/>
          <w:divBdr>
            <w:top w:val="none" w:sz="0" w:space="0" w:color="auto"/>
            <w:left w:val="none" w:sz="0" w:space="0" w:color="auto"/>
            <w:bottom w:val="none" w:sz="0" w:space="0" w:color="auto"/>
            <w:right w:val="none" w:sz="0" w:space="0" w:color="auto"/>
          </w:divBdr>
        </w:div>
        <w:div w:id="300892675">
          <w:marLeft w:val="0"/>
          <w:marRight w:val="0"/>
          <w:marTop w:val="0"/>
          <w:marBottom w:val="0"/>
          <w:divBdr>
            <w:top w:val="none" w:sz="0" w:space="0" w:color="auto"/>
            <w:left w:val="none" w:sz="0" w:space="0" w:color="auto"/>
            <w:bottom w:val="none" w:sz="0" w:space="0" w:color="auto"/>
            <w:right w:val="none" w:sz="0" w:space="0" w:color="auto"/>
          </w:divBdr>
          <w:divsChild>
            <w:div w:id="777262339">
              <w:marLeft w:val="0"/>
              <w:marRight w:val="0"/>
              <w:marTop w:val="0"/>
              <w:marBottom w:val="0"/>
              <w:divBdr>
                <w:top w:val="none" w:sz="0" w:space="0" w:color="auto"/>
                <w:left w:val="none" w:sz="0" w:space="0" w:color="auto"/>
                <w:bottom w:val="none" w:sz="0" w:space="0" w:color="auto"/>
                <w:right w:val="none" w:sz="0" w:space="0" w:color="auto"/>
              </w:divBdr>
            </w:div>
          </w:divsChild>
        </w:div>
        <w:div w:id="1768769461">
          <w:marLeft w:val="0"/>
          <w:marRight w:val="0"/>
          <w:marTop w:val="300"/>
          <w:marBottom w:val="0"/>
          <w:divBdr>
            <w:top w:val="none" w:sz="0" w:space="0" w:color="auto"/>
            <w:left w:val="none" w:sz="0" w:space="0" w:color="auto"/>
            <w:bottom w:val="none" w:sz="0" w:space="0" w:color="auto"/>
            <w:right w:val="none" w:sz="0" w:space="0" w:color="auto"/>
          </w:divBdr>
          <w:divsChild>
            <w:div w:id="1980263060">
              <w:marLeft w:val="0"/>
              <w:marRight w:val="0"/>
              <w:marTop w:val="0"/>
              <w:marBottom w:val="0"/>
              <w:divBdr>
                <w:top w:val="none" w:sz="0" w:space="0" w:color="auto"/>
                <w:left w:val="none" w:sz="0" w:space="0" w:color="auto"/>
                <w:bottom w:val="none" w:sz="0" w:space="0" w:color="auto"/>
                <w:right w:val="none" w:sz="0" w:space="0" w:color="auto"/>
              </w:divBdr>
              <w:divsChild>
                <w:div w:id="1980988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2827978">
          <w:marLeft w:val="0"/>
          <w:marRight w:val="0"/>
          <w:marTop w:val="300"/>
          <w:marBottom w:val="0"/>
          <w:divBdr>
            <w:top w:val="none" w:sz="0" w:space="0" w:color="auto"/>
            <w:left w:val="none" w:sz="0" w:space="0" w:color="auto"/>
            <w:bottom w:val="none" w:sz="0" w:space="0" w:color="auto"/>
            <w:right w:val="none" w:sz="0" w:space="0" w:color="auto"/>
          </w:divBdr>
          <w:divsChild>
            <w:div w:id="1506280616">
              <w:marLeft w:val="0"/>
              <w:marRight w:val="0"/>
              <w:marTop w:val="0"/>
              <w:marBottom w:val="0"/>
              <w:divBdr>
                <w:top w:val="none" w:sz="0" w:space="0" w:color="auto"/>
                <w:left w:val="none" w:sz="0" w:space="0" w:color="auto"/>
                <w:bottom w:val="none" w:sz="0" w:space="0" w:color="auto"/>
                <w:right w:val="none" w:sz="0" w:space="0" w:color="auto"/>
              </w:divBdr>
              <w:divsChild>
                <w:div w:id="394281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4100426">
          <w:marLeft w:val="0"/>
          <w:marRight w:val="0"/>
          <w:marTop w:val="300"/>
          <w:marBottom w:val="0"/>
          <w:divBdr>
            <w:top w:val="none" w:sz="0" w:space="0" w:color="auto"/>
            <w:left w:val="none" w:sz="0" w:space="0" w:color="auto"/>
            <w:bottom w:val="none" w:sz="0" w:space="0" w:color="auto"/>
            <w:right w:val="none" w:sz="0" w:space="0" w:color="auto"/>
          </w:divBdr>
          <w:divsChild>
            <w:div w:id="1687709666">
              <w:marLeft w:val="0"/>
              <w:marRight w:val="0"/>
              <w:marTop w:val="0"/>
              <w:marBottom w:val="0"/>
              <w:divBdr>
                <w:top w:val="none" w:sz="0" w:space="0" w:color="auto"/>
                <w:left w:val="none" w:sz="0" w:space="0" w:color="auto"/>
                <w:bottom w:val="none" w:sz="0" w:space="0" w:color="auto"/>
                <w:right w:val="none" w:sz="0" w:space="0" w:color="auto"/>
              </w:divBdr>
              <w:divsChild>
                <w:div w:id="1723559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3628563">
          <w:marLeft w:val="0"/>
          <w:marRight w:val="0"/>
          <w:marTop w:val="300"/>
          <w:marBottom w:val="0"/>
          <w:divBdr>
            <w:top w:val="none" w:sz="0" w:space="0" w:color="auto"/>
            <w:left w:val="none" w:sz="0" w:space="0" w:color="auto"/>
            <w:bottom w:val="none" w:sz="0" w:space="0" w:color="auto"/>
            <w:right w:val="none" w:sz="0" w:space="0" w:color="auto"/>
          </w:divBdr>
          <w:divsChild>
            <w:div w:id="168301693">
              <w:marLeft w:val="0"/>
              <w:marRight w:val="0"/>
              <w:marTop w:val="0"/>
              <w:marBottom w:val="0"/>
              <w:divBdr>
                <w:top w:val="none" w:sz="0" w:space="0" w:color="auto"/>
                <w:left w:val="none" w:sz="0" w:space="0" w:color="auto"/>
                <w:bottom w:val="none" w:sz="0" w:space="0" w:color="auto"/>
                <w:right w:val="none" w:sz="0" w:space="0" w:color="auto"/>
              </w:divBdr>
              <w:divsChild>
                <w:div w:id="219100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8923983">
      <w:bodyDiv w:val="1"/>
      <w:marLeft w:val="0"/>
      <w:marRight w:val="0"/>
      <w:marTop w:val="0"/>
      <w:marBottom w:val="0"/>
      <w:divBdr>
        <w:top w:val="none" w:sz="0" w:space="0" w:color="auto"/>
        <w:left w:val="none" w:sz="0" w:space="0" w:color="auto"/>
        <w:bottom w:val="none" w:sz="0" w:space="0" w:color="auto"/>
        <w:right w:val="none" w:sz="0" w:space="0" w:color="auto"/>
      </w:divBdr>
      <w:divsChild>
        <w:div w:id="69498952">
          <w:marLeft w:val="0"/>
          <w:marRight w:val="0"/>
          <w:marTop w:val="0"/>
          <w:marBottom w:val="0"/>
          <w:divBdr>
            <w:top w:val="none" w:sz="0" w:space="0" w:color="auto"/>
            <w:left w:val="none" w:sz="0" w:space="0" w:color="auto"/>
            <w:bottom w:val="none" w:sz="0" w:space="0" w:color="auto"/>
            <w:right w:val="none" w:sz="0" w:space="0" w:color="auto"/>
          </w:divBdr>
          <w:divsChild>
            <w:div w:id="895319059">
              <w:marLeft w:val="0"/>
              <w:marRight w:val="0"/>
              <w:marTop w:val="0"/>
              <w:marBottom w:val="0"/>
              <w:divBdr>
                <w:top w:val="none" w:sz="0" w:space="0" w:color="auto"/>
                <w:left w:val="none" w:sz="0" w:space="0" w:color="auto"/>
                <w:bottom w:val="none" w:sz="0" w:space="0" w:color="auto"/>
                <w:right w:val="none" w:sz="0" w:space="0" w:color="auto"/>
              </w:divBdr>
            </w:div>
          </w:divsChild>
        </w:div>
        <w:div w:id="78793946">
          <w:marLeft w:val="0"/>
          <w:marRight w:val="0"/>
          <w:marTop w:val="300"/>
          <w:marBottom w:val="0"/>
          <w:divBdr>
            <w:top w:val="none" w:sz="0" w:space="0" w:color="auto"/>
            <w:left w:val="none" w:sz="0" w:space="0" w:color="auto"/>
            <w:bottom w:val="none" w:sz="0" w:space="0" w:color="auto"/>
            <w:right w:val="none" w:sz="0" w:space="0" w:color="auto"/>
          </w:divBdr>
          <w:divsChild>
            <w:div w:id="232551145">
              <w:marLeft w:val="0"/>
              <w:marRight w:val="0"/>
              <w:marTop w:val="0"/>
              <w:marBottom w:val="0"/>
              <w:divBdr>
                <w:top w:val="none" w:sz="0" w:space="0" w:color="auto"/>
                <w:left w:val="none" w:sz="0" w:space="0" w:color="auto"/>
                <w:bottom w:val="none" w:sz="0" w:space="0" w:color="auto"/>
                <w:right w:val="none" w:sz="0" w:space="0" w:color="auto"/>
              </w:divBdr>
              <w:divsChild>
                <w:div w:id="1189565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605953">
          <w:marLeft w:val="0"/>
          <w:marRight w:val="0"/>
          <w:marTop w:val="0"/>
          <w:marBottom w:val="0"/>
          <w:divBdr>
            <w:top w:val="none" w:sz="0" w:space="0" w:color="auto"/>
            <w:left w:val="none" w:sz="0" w:space="0" w:color="auto"/>
            <w:bottom w:val="none" w:sz="0" w:space="0" w:color="auto"/>
            <w:right w:val="none" w:sz="0" w:space="0" w:color="auto"/>
          </w:divBdr>
          <w:divsChild>
            <w:div w:id="364408920">
              <w:marLeft w:val="0"/>
              <w:marRight w:val="0"/>
              <w:marTop w:val="0"/>
              <w:marBottom w:val="0"/>
              <w:divBdr>
                <w:top w:val="none" w:sz="0" w:space="0" w:color="auto"/>
                <w:left w:val="none" w:sz="0" w:space="0" w:color="auto"/>
                <w:bottom w:val="none" w:sz="0" w:space="0" w:color="auto"/>
                <w:right w:val="none" w:sz="0" w:space="0" w:color="auto"/>
              </w:divBdr>
            </w:div>
          </w:divsChild>
        </w:div>
        <w:div w:id="300574875">
          <w:marLeft w:val="0"/>
          <w:marRight w:val="0"/>
          <w:marTop w:val="0"/>
          <w:marBottom w:val="0"/>
          <w:divBdr>
            <w:top w:val="none" w:sz="0" w:space="0" w:color="auto"/>
            <w:left w:val="none" w:sz="0" w:space="0" w:color="auto"/>
            <w:bottom w:val="none" w:sz="0" w:space="0" w:color="auto"/>
            <w:right w:val="none" w:sz="0" w:space="0" w:color="auto"/>
          </w:divBdr>
          <w:divsChild>
            <w:div w:id="743794192">
              <w:marLeft w:val="0"/>
              <w:marRight w:val="0"/>
              <w:marTop w:val="0"/>
              <w:marBottom w:val="0"/>
              <w:divBdr>
                <w:top w:val="none" w:sz="0" w:space="0" w:color="auto"/>
                <w:left w:val="none" w:sz="0" w:space="0" w:color="auto"/>
                <w:bottom w:val="none" w:sz="0" w:space="0" w:color="auto"/>
                <w:right w:val="none" w:sz="0" w:space="0" w:color="auto"/>
              </w:divBdr>
            </w:div>
          </w:divsChild>
        </w:div>
        <w:div w:id="314260372">
          <w:marLeft w:val="0"/>
          <w:marRight w:val="0"/>
          <w:marTop w:val="0"/>
          <w:marBottom w:val="0"/>
          <w:divBdr>
            <w:top w:val="none" w:sz="0" w:space="0" w:color="auto"/>
            <w:left w:val="none" w:sz="0" w:space="0" w:color="auto"/>
            <w:bottom w:val="none" w:sz="0" w:space="0" w:color="auto"/>
            <w:right w:val="none" w:sz="0" w:space="0" w:color="auto"/>
          </w:divBdr>
        </w:div>
        <w:div w:id="456026946">
          <w:marLeft w:val="0"/>
          <w:marRight w:val="0"/>
          <w:marTop w:val="0"/>
          <w:marBottom w:val="0"/>
          <w:divBdr>
            <w:top w:val="none" w:sz="0" w:space="0" w:color="auto"/>
            <w:left w:val="none" w:sz="0" w:space="0" w:color="auto"/>
            <w:bottom w:val="none" w:sz="0" w:space="0" w:color="auto"/>
            <w:right w:val="none" w:sz="0" w:space="0" w:color="auto"/>
          </w:divBdr>
          <w:divsChild>
            <w:div w:id="1226259694">
              <w:marLeft w:val="0"/>
              <w:marRight w:val="0"/>
              <w:marTop w:val="0"/>
              <w:marBottom w:val="0"/>
              <w:divBdr>
                <w:top w:val="none" w:sz="0" w:space="0" w:color="auto"/>
                <w:left w:val="none" w:sz="0" w:space="0" w:color="auto"/>
                <w:bottom w:val="none" w:sz="0" w:space="0" w:color="auto"/>
                <w:right w:val="none" w:sz="0" w:space="0" w:color="auto"/>
              </w:divBdr>
            </w:div>
          </w:divsChild>
        </w:div>
        <w:div w:id="458038112">
          <w:marLeft w:val="0"/>
          <w:marRight w:val="0"/>
          <w:marTop w:val="0"/>
          <w:marBottom w:val="0"/>
          <w:divBdr>
            <w:top w:val="none" w:sz="0" w:space="0" w:color="auto"/>
            <w:left w:val="none" w:sz="0" w:space="0" w:color="auto"/>
            <w:bottom w:val="none" w:sz="0" w:space="0" w:color="auto"/>
            <w:right w:val="none" w:sz="0" w:space="0" w:color="auto"/>
          </w:divBdr>
        </w:div>
        <w:div w:id="825558585">
          <w:marLeft w:val="0"/>
          <w:marRight w:val="0"/>
          <w:marTop w:val="0"/>
          <w:marBottom w:val="0"/>
          <w:divBdr>
            <w:top w:val="none" w:sz="0" w:space="0" w:color="auto"/>
            <w:left w:val="none" w:sz="0" w:space="0" w:color="auto"/>
            <w:bottom w:val="none" w:sz="0" w:space="0" w:color="auto"/>
            <w:right w:val="none" w:sz="0" w:space="0" w:color="auto"/>
          </w:divBdr>
          <w:divsChild>
            <w:div w:id="324163324">
              <w:marLeft w:val="0"/>
              <w:marRight w:val="0"/>
              <w:marTop w:val="0"/>
              <w:marBottom w:val="0"/>
              <w:divBdr>
                <w:top w:val="none" w:sz="0" w:space="0" w:color="auto"/>
                <w:left w:val="none" w:sz="0" w:space="0" w:color="auto"/>
                <w:bottom w:val="none" w:sz="0" w:space="0" w:color="auto"/>
                <w:right w:val="none" w:sz="0" w:space="0" w:color="auto"/>
              </w:divBdr>
            </w:div>
          </w:divsChild>
        </w:div>
        <w:div w:id="837502177">
          <w:marLeft w:val="0"/>
          <w:marRight w:val="0"/>
          <w:marTop w:val="0"/>
          <w:marBottom w:val="0"/>
          <w:divBdr>
            <w:top w:val="none" w:sz="0" w:space="0" w:color="auto"/>
            <w:left w:val="none" w:sz="0" w:space="0" w:color="auto"/>
            <w:bottom w:val="none" w:sz="0" w:space="0" w:color="auto"/>
            <w:right w:val="none" w:sz="0" w:space="0" w:color="auto"/>
          </w:divBdr>
        </w:div>
        <w:div w:id="949969047">
          <w:marLeft w:val="0"/>
          <w:marRight w:val="0"/>
          <w:marTop w:val="0"/>
          <w:marBottom w:val="0"/>
          <w:divBdr>
            <w:top w:val="none" w:sz="0" w:space="0" w:color="auto"/>
            <w:left w:val="none" w:sz="0" w:space="0" w:color="auto"/>
            <w:bottom w:val="none" w:sz="0" w:space="0" w:color="auto"/>
            <w:right w:val="none" w:sz="0" w:space="0" w:color="auto"/>
          </w:divBdr>
          <w:divsChild>
            <w:div w:id="23098534">
              <w:marLeft w:val="0"/>
              <w:marRight w:val="0"/>
              <w:marTop w:val="0"/>
              <w:marBottom w:val="0"/>
              <w:divBdr>
                <w:top w:val="none" w:sz="0" w:space="0" w:color="auto"/>
                <w:left w:val="none" w:sz="0" w:space="0" w:color="auto"/>
                <w:bottom w:val="none" w:sz="0" w:space="0" w:color="auto"/>
                <w:right w:val="none" w:sz="0" w:space="0" w:color="auto"/>
              </w:divBdr>
            </w:div>
          </w:divsChild>
        </w:div>
        <w:div w:id="1157913300">
          <w:marLeft w:val="0"/>
          <w:marRight w:val="0"/>
          <w:marTop w:val="0"/>
          <w:marBottom w:val="0"/>
          <w:divBdr>
            <w:top w:val="none" w:sz="0" w:space="0" w:color="auto"/>
            <w:left w:val="none" w:sz="0" w:space="0" w:color="auto"/>
            <w:bottom w:val="none" w:sz="0" w:space="0" w:color="auto"/>
            <w:right w:val="none" w:sz="0" w:space="0" w:color="auto"/>
          </w:divBdr>
        </w:div>
        <w:div w:id="1401175247">
          <w:marLeft w:val="0"/>
          <w:marRight w:val="0"/>
          <w:marTop w:val="0"/>
          <w:marBottom w:val="0"/>
          <w:divBdr>
            <w:top w:val="none" w:sz="0" w:space="0" w:color="auto"/>
            <w:left w:val="none" w:sz="0" w:space="0" w:color="auto"/>
            <w:bottom w:val="none" w:sz="0" w:space="0" w:color="auto"/>
            <w:right w:val="none" w:sz="0" w:space="0" w:color="auto"/>
          </w:divBdr>
          <w:divsChild>
            <w:div w:id="1003514753">
              <w:marLeft w:val="0"/>
              <w:marRight w:val="0"/>
              <w:marTop w:val="0"/>
              <w:marBottom w:val="0"/>
              <w:divBdr>
                <w:top w:val="none" w:sz="0" w:space="0" w:color="auto"/>
                <w:left w:val="none" w:sz="0" w:space="0" w:color="auto"/>
                <w:bottom w:val="none" w:sz="0" w:space="0" w:color="auto"/>
                <w:right w:val="none" w:sz="0" w:space="0" w:color="auto"/>
              </w:divBdr>
            </w:div>
          </w:divsChild>
        </w:div>
        <w:div w:id="1481262436">
          <w:marLeft w:val="0"/>
          <w:marRight w:val="0"/>
          <w:marTop w:val="0"/>
          <w:marBottom w:val="0"/>
          <w:divBdr>
            <w:top w:val="none" w:sz="0" w:space="0" w:color="auto"/>
            <w:left w:val="none" w:sz="0" w:space="0" w:color="auto"/>
            <w:bottom w:val="none" w:sz="0" w:space="0" w:color="auto"/>
            <w:right w:val="none" w:sz="0" w:space="0" w:color="auto"/>
          </w:divBdr>
        </w:div>
        <w:div w:id="1492138112">
          <w:marLeft w:val="0"/>
          <w:marRight w:val="0"/>
          <w:marTop w:val="0"/>
          <w:marBottom w:val="0"/>
          <w:divBdr>
            <w:top w:val="none" w:sz="0" w:space="0" w:color="auto"/>
            <w:left w:val="none" w:sz="0" w:space="0" w:color="auto"/>
            <w:bottom w:val="none" w:sz="0" w:space="0" w:color="auto"/>
            <w:right w:val="none" w:sz="0" w:space="0" w:color="auto"/>
          </w:divBdr>
        </w:div>
        <w:div w:id="1556619209">
          <w:marLeft w:val="0"/>
          <w:marRight w:val="0"/>
          <w:marTop w:val="0"/>
          <w:marBottom w:val="0"/>
          <w:divBdr>
            <w:top w:val="none" w:sz="0" w:space="0" w:color="auto"/>
            <w:left w:val="none" w:sz="0" w:space="0" w:color="auto"/>
            <w:bottom w:val="none" w:sz="0" w:space="0" w:color="auto"/>
            <w:right w:val="none" w:sz="0" w:space="0" w:color="auto"/>
          </w:divBdr>
        </w:div>
      </w:divsChild>
    </w:div>
    <w:div w:id="1659262696">
      <w:bodyDiv w:val="1"/>
      <w:marLeft w:val="0"/>
      <w:marRight w:val="0"/>
      <w:marTop w:val="0"/>
      <w:marBottom w:val="0"/>
      <w:divBdr>
        <w:top w:val="none" w:sz="0" w:space="0" w:color="auto"/>
        <w:left w:val="none" w:sz="0" w:space="0" w:color="auto"/>
        <w:bottom w:val="none" w:sz="0" w:space="0" w:color="auto"/>
        <w:right w:val="none" w:sz="0" w:space="0" w:color="auto"/>
      </w:divBdr>
      <w:divsChild>
        <w:div w:id="278994506">
          <w:marLeft w:val="0"/>
          <w:marRight w:val="0"/>
          <w:marTop w:val="0"/>
          <w:marBottom w:val="0"/>
          <w:divBdr>
            <w:top w:val="none" w:sz="0" w:space="0" w:color="auto"/>
            <w:left w:val="none" w:sz="0" w:space="0" w:color="auto"/>
            <w:bottom w:val="none" w:sz="0" w:space="0" w:color="auto"/>
            <w:right w:val="none" w:sz="0" w:space="0" w:color="auto"/>
          </w:divBdr>
        </w:div>
        <w:div w:id="238171638">
          <w:marLeft w:val="0"/>
          <w:marRight w:val="0"/>
          <w:marTop w:val="0"/>
          <w:marBottom w:val="0"/>
          <w:divBdr>
            <w:top w:val="none" w:sz="0" w:space="0" w:color="auto"/>
            <w:left w:val="none" w:sz="0" w:space="0" w:color="auto"/>
            <w:bottom w:val="none" w:sz="0" w:space="0" w:color="auto"/>
            <w:right w:val="none" w:sz="0" w:space="0" w:color="auto"/>
          </w:divBdr>
          <w:divsChild>
            <w:div w:id="171335997">
              <w:marLeft w:val="0"/>
              <w:marRight w:val="0"/>
              <w:marTop w:val="0"/>
              <w:marBottom w:val="0"/>
              <w:divBdr>
                <w:top w:val="none" w:sz="0" w:space="0" w:color="auto"/>
                <w:left w:val="none" w:sz="0" w:space="0" w:color="auto"/>
                <w:bottom w:val="none" w:sz="0" w:space="0" w:color="auto"/>
                <w:right w:val="none" w:sz="0" w:space="0" w:color="auto"/>
              </w:divBdr>
            </w:div>
          </w:divsChild>
        </w:div>
        <w:div w:id="691033328">
          <w:marLeft w:val="0"/>
          <w:marRight w:val="0"/>
          <w:marTop w:val="0"/>
          <w:marBottom w:val="0"/>
          <w:divBdr>
            <w:top w:val="none" w:sz="0" w:space="0" w:color="auto"/>
            <w:left w:val="none" w:sz="0" w:space="0" w:color="auto"/>
            <w:bottom w:val="none" w:sz="0" w:space="0" w:color="auto"/>
            <w:right w:val="none" w:sz="0" w:space="0" w:color="auto"/>
          </w:divBdr>
        </w:div>
        <w:div w:id="877858710">
          <w:marLeft w:val="0"/>
          <w:marRight w:val="0"/>
          <w:marTop w:val="0"/>
          <w:marBottom w:val="0"/>
          <w:divBdr>
            <w:top w:val="none" w:sz="0" w:space="0" w:color="auto"/>
            <w:left w:val="none" w:sz="0" w:space="0" w:color="auto"/>
            <w:bottom w:val="none" w:sz="0" w:space="0" w:color="auto"/>
            <w:right w:val="none" w:sz="0" w:space="0" w:color="auto"/>
          </w:divBdr>
          <w:divsChild>
            <w:div w:id="391462327">
              <w:marLeft w:val="0"/>
              <w:marRight w:val="0"/>
              <w:marTop w:val="0"/>
              <w:marBottom w:val="0"/>
              <w:divBdr>
                <w:top w:val="none" w:sz="0" w:space="0" w:color="auto"/>
                <w:left w:val="none" w:sz="0" w:space="0" w:color="auto"/>
                <w:bottom w:val="none" w:sz="0" w:space="0" w:color="auto"/>
                <w:right w:val="none" w:sz="0" w:space="0" w:color="auto"/>
              </w:divBdr>
            </w:div>
          </w:divsChild>
        </w:div>
        <w:div w:id="1785266969">
          <w:marLeft w:val="0"/>
          <w:marRight w:val="0"/>
          <w:marTop w:val="0"/>
          <w:marBottom w:val="0"/>
          <w:divBdr>
            <w:top w:val="none" w:sz="0" w:space="0" w:color="auto"/>
            <w:left w:val="none" w:sz="0" w:space="0" w:color="auto"/>
            <w:bottom w:val="none" w:sz="0" w:space="0" w:color="auto"/>
            <w:right w:val="none" w:sz="0" w:space="0" w:color="auto"/>
          </w:divBdr>
        </w:div>
        <w:div w:id="974676605">
          <w:marLeft w:val="0"/>
          <w:marRight w:val="0"/>
          <w:marTop w:val="0"/>
          <w:marBottom w:val="0"/>
          <w:divBdr>
            <w:top w:val="none" w:sz="0" w:space="0" w:color="auto"/>
            <w:left w:val="none" w:sz="0" w:space="0" w:color="auto"/>
            <w:bottom w:val="none" w:sz="0" w:space="0" w:color="auto"/>
            <w:right w:val="none" w:sz="0" w:space="0" w:color="auto"/>
          </w:divBdr>
          <w:divsChild>
            <w:div w:id="1772821624">
              <w:marLeft w:val="0"/>
              <w:marRight w:val="0"/>
              <w:marTop w:val="0"/>
              <w:marBottom w:val="0"/>
              <w:divBdr>
                <w:top w:val="none" w:sz="0" w:space="0" w:color="auto"/>
                <w:left w:val="none" w:sz="0" w:space="0" w:color="auto"/>
                <w:bottom w:val="none" w:sz="0" w:space="0" w:color="auto"/>
                <w:right w:val="none" w:sz="0" w:space="0" w:color="auto"/>
              </w:divBdr>
            </w:div>
          </w:divsChild>
        </w:div>
        <w:div w:id="2143841443">
          <w:marLeft w:val="0"/>
          <w:marRight w:val="0"/>
          <w:marTop w:val="0"/>
          <w:marBottom w:val="0"/>
          <w:divBdr>
            <w:top w:val="none" w:sz="0" w:space="0" w:color="auto"/>
            <w:left w:val="none" w:sz="0" w:space="0" w:color="auto"/>
            <w:bottom w:val="none" w:sz="0" w:space="0" w:color="auto"/>
            <w:right w:val="none" w:sz="0" w:space="0" w:color="auto"/>
          </w:divBdr>
        </w:div>
        <w:div w:id="350569121">
          <w:marLeft w:val="0"/>
          <w:marRight w:val="0"/>
          <w:marTop w:val="0"/>
          <w:marBottom w:val="0"/>
          <w:divBdr>
            <w:top w:val="none" w:sz="0" w:space="0" w:color="auto"/>
            <w:left w:val="none" w:sz="0" w:space="0" w:color="auto"/>
            <w:bottom w:val="none" w:sz="0" w:space="0" w:color="auto"/>
            <w:right w:val="none" w:sz="0" w:space="0" w:color="auto"/>
          </w:divBdr>
          <w:divsChild>
            <w:div w:id="1439912843">
              <w:marLeft w:val="0"/>
              <w:marRight w:val="0"/>
              <w:marTop w:val="0"/>
              <w:marBottom w:val="0"/>
              <w:divBdr>
                <w:top w:val="none" w:sz="0" w:space="0" w:color="auto"/>
                <w:left w:val="none" w:sz="0" w:space="0" w:color="auto"/>
                <w:bottom w:val="none" w:sz="0" w:space="0" w:color="auto"/>
                <w:right w:val="none" w:sz="0" w:space="0" w:color="auto"/>
              </w:divBdr>
            </w:div>
          </w:divsChild>
        </w:div>
        <w:div w:id="1063337314">
          <w:marLeft w:val="0"/>
          <w:marRight w:val="0"/>
          <w:marTop w:val="0"/>
          <w:marBottom w:val="0"/>
          <w:divBdr>
            <w:top w:val="none" w:sz="0" w:space="0" w:color="auto"/>
            <w:left w:val="none" w:sz="0" w:space="0" w:color="auto"/>
            <w:bottom w:val="none" w:sz="0" w:space="0" w:color="auto"/>
            <w:right w:val="none" w:sz="0" w:space="0" w:color="auto"/>
          </w:divBdr>
        </w:div>
        <w:div w:id="617032260">
          <w:marLeft w:val="0"/>
          <w:marRight w:val="0"/>
          <w:marTop w:val="0"/>
          <w:marBottom w:val="0"/>
          <w:divBdr>
            <w:top w:val="none" w:sz="0" w:space="0" w:color="auto"/>
            <w:left w:val="none" w:sz="0" w:space="0" w:color="auto"/>
            <w:bottom w:val="none" w:sz="0" w:space="0" w:color="auto"/>
            <w:right w:val="none" w:sz="0" w:space="0" w:color="auto"/>
          </w:divBdr>
          <w:divsChild>
            <w:div w:id="1632665470">
              <w:marLeft w:val="0"/>
              <w:marRight w:val="0"/>
              <w:marTop w:val="0"/>
              <w:marBottom w:val="0"/>
              <w:divBdr>
                <w:top w:val="none" w:sz="0" w:space="0" w:color="auto"/>
                <w:left w:val="none" w:sz="0" w:space="0" w:color="auto"/>
                <w:bottom w:val="none" w:sz="0" w:space="0" w:color="auto"/>
                <w:right w:val="none" w:sz="0" w:space="0" w:color="auto"/>
              </w:divBdr>
            </w:div>
          </w:divsChild>
        </w:div>
        <w:div w:id="124742082">
          <w:marLeft w:val="0"/>
          <w:marRight w:val="0"/>
          <w:marTop w:val="0"/>
          <w:marBottom w:val="0"/>
          <w:divBdr>
            <w:top w:val="none" w:sz="0" w:space="0" w:color="auto"/>
            <w:left w:val="none" w:sz="0" w:space="0" w:color="auto"/>
            <w:bottom w:val="none" w:sz="0" w:space="0" w:color="auto"/>
            <w:right w:val="none" w:sz="0" w:space="0" w:color="auto"/>
          </w:divBdr>
        </w:div>
        <w:div w:id="1391075649">
          <w:marLeft w:val="0"/>
          <w:marRight w:val="0"/>
          <w:marTop w:val="0"/>
          <w:marBottom w:val="0"/>
          <w:divBdr>
            <w:top w:val="none" w:sz="0" w:space="0" w:color="auto"/>
            <w:left w:val="none" w:sz="0" w:space="0" w:color="auto"/>
            <w:bottom w:val="none" w:sz="0" w:space="0" w:color="auto"/>
            <w:right w:val="none" w:sz="0" w:space="0" w:color="auto"/>
          </w:divBdr>
          <w:divsChild>
            <w:div w:id="1317874837">
              <w:marLeft w:val="0"/>
              <w:marRight w:val="0"/>
              <w:marTop w:val="0"/>
              <w:marBottom w:val="0"/>
              <w:divBdr>
                <w:top w:val="none" w:sz="0" w:space="0" w:color="auto"/>
                <w:left w:val="none" w:sz="0" w:space="0" w:color="auto"/>
                <w:bottom w:val="none" w:sz="0" w:space="0" w:color="auto"/>
                <w:right w:val="none" w:sz="0" w:space="0" w:color="auto"/>
              </w:divBdr>
            </w:div>
          </w:divsChild>
        </w:div>
        <w:div w:id="1551303339">
          <w:marLeft w:val="0"/>
          <w:marRight w:val="0"/>
          <w:marTop w:val="0"/>
          <w:marBottom w:val="0"/>
          <w:divBdr>
            <w:top w:val="none" w:sz="0" w:space="0" w:color="auto"/>
            <w:left w:val="none" w:sz="0" w:space="0" w:color="auto"/>
            <w:bottom w:val="none" w:sz="0" w:space="0" w:color="auto"/>
            <w:right w:val="none" w:sz="0" w:space="0" w:color="auto"/>
          </w:divBdr>
        </w:div>
        <w:div w:id="1254440474">
          <w:marLeft w:val="0"/>
          <w:marRight w:val="0"/>
          <w:marTop w:val="0"/>
          <w:marBottom w:val="0"/>
          <w:divBdr>
            <w:top w:val="none" w:sz="0" w:space="0" w:color="auto"/>
            <w:left w:val="none" w:sz="0" w:space="0" w:color="auto"/>
            <w:bottom w:val="none" w:sz="0" w:space="0" w:color="auto"/>
            <w:right w:val="none" w:sz="0" w:space="0" w:color="auto"/>
          </w:divBdr>
          <w:divsChild>
            <w:div w:id="1517229106">
              <w:marLeft w:val="0"/>
              <w:marRight w:val="0"/>
              <w:marTop w:val="0"/>
              <w:marBottom w:val="0"/>
              <w:divBdr>
                <w:top w:val="none" w:sz="0" w:space="0" w:color="auto"/>
                <w:left w:val="none" w:sz="0" w:space="0" w:color="auto"/>
                <w:bottom w:val="none" w:sz="0" w:space="0" w:color="auto"/>
                <w:right w:val="none" w:sz="0" w:space="0" w:color="auto"/>
              </w:divBdr>
            </w:div>
          </w:divsChild>
        </w:div>
        <w:div w:id="1444769236">
          <w:marLeft w:val="0"/>
          <w:marRight w:val="0"/>
          <w:marTop w:val="300"/>
          <w:marBottom w:val="0"/>
          <w:divBdr>
            <w:top w:val="none" w:sz="0" w:space="0" w:color="auto"/>
            <w:left w:val="none" w:sz="0" w:space="0" w:color="auto"/>
            <w:bottom w:val="none" w:sz="0" w:space="0" w:color="auto"/>
            <w:right w:val="none" w:sz="0" w:space="0" w:color="auto"/>
          </w:divBdr>
          <w:divsChild>
            <w:div w:id="515116712">
              <w:marLeft w:val="0"/>
              <w:marRight w:val="0"/>
              <w:marTop w:val="0"/>
              <w:marBottom w:val="0"/>
              <w:divBdr>
                <w:top w:val="none" w:sz="0" w:space="0" w:color="auto"/>
                <w:left w:val="none" w:sz="0" w:space="0" w:color="auto"/>
                <w:bottom w:val="none" w:sz="0" w:space="0" w:color="auto"/>
                <w:right w:val="none" w:sz="0" w:space="0" w:color="auto"/>
              </w:divBdr>
              <w:divsChild>
                <w:div w:id="1990354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952588">
          <w:marLeft w:val="0"/>
          <w:marRight w:val="0"/>
          <w:marTop w:val="300"/>
          <w:marBottom w:val="0"/>
          <w:divBdr>
            <w:top w:val="none" w:sz="0" w:space="0" w:color="auto"/>
            <w:left w:val="none" w:sz="0" w:space="0" w:color="auto"/>
            <w:bottom w:val="none" w:sz="0" w:space="0" w:color="auto"/>
            <w:right w:val="none" w:sz="0" w:space="0" w:color="auto"/>
          </w:divBdr>
          <w:divsChild>
            <w:div w:id="1242835882">
              <w:marLeft w:val="0"/>
              <w:marRight w:val="0"/>
              <w:marTop w:val="0"/>
              <w:marBottom w:val="0"/>
              <w:divBdr>
                <w:top w:val="none" w:sz="0" w:space="0" w:color="auto"/>
                <w:left w:val="none" w:sz="0" w:space="0" w:color="auto"/>
                <w:bottom w:val="none" w:sz="0" w:space="0" w:color="auto"/>
                <w:right w:val="none" w:sz="0" w:space="0" w:color="auto"/>
              </w:divBdr>
              <w:divsChild>
                <w:div w:id="323166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703540">
          <w:marLeft w:val="0"/>
          <w:marRight w:val="0"/>
          <w:marTop w:val="300"/>
          <w:marBottom w:val="0"/>
          <w:divBdr>
            <w:top w:val="none" w:sz="0" w:space="0" w:color="auto"/>
            <w:left w:val="none" w:sz="0" w:space="0" w:color="auto"/>
            <w:bottom w:val="none" w:sz="0" w:space="0" w:color="auto"/>
            <w:right w:val="none" w:sz="0" w:space="0" w:color="auto"/>
          </w:divBdr>
          <w:divsChild>
            <w:div w:id="1750232370">
              <w:marLeft w:val="0"/>
              <w:marRight w:val="0"/>
              <w:marTop w:val="0"/>
              <w:marBottom w:val="0"/>
              <w:divBdr>
                <w:top w:val="none" w:sz="0" w:space="0" w:color="auto"/>
                <w:left w:val="none" w:sz="0" w:space="0" w:color="auto"/>
                <w:bottom w:val="none" w:sz="0" w:space="0" w:color="auto"/>
                <w:right w:val="none" w:sz="0" w:space="0" w:color="auto"/>
              </w:divBdr>
              <w:divsChild>
                <w:div w:id="795300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928766">
          <w:marLeft w:val="0"/>
          <w:marRight w:val="0"/>
          <w:marTop w:val="300"/>
          <w:marBottom w:val="0"/>
          <w:divBdr>
            <w:top w:val="none" w:sz="0" w:space="0" w:color="auto"/>
            <w:left w:val="none" w:sz="0" w:space="0" w:color="auto"/>
            <w:bottom w:val="none" w:sz="0" w:space="0" w:color="auto"/>
            <w:right w:val="none" w:sz="0" w:space="0" w:color="auto"/>
          </w:divBdr>
          <w:divsChild>
            <w:div w:id="1922836234">
              <w:marLeft w:val="0"/>
              <w:marRight w:val="0"/>
              <w:marTop w:val="0"/>
              <w:marBottom w:val="0"/>
              <w:divBdr>
                <w:top w:val="none" w:sz="0" w:space="0" w:color="auto"/>
                <w:left w:val="none" w:sz="0" w:space="0" w:color="auto"/>
                <w:bottom w:val="none" w:sz="0" w:space="0" w:color="auto"/>
                <w:right w:val="none" w:sz="0" w:space="0" w:color="auto"/>
              </w:divBdr>
              <w:divsChild>
                <w:div w:id="1787767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9919023">
      <w:bodyDiv w:val="1"/>
      <w:marLeft w:val="0"/>
      <w:marRight w:val="0"/>
      <w:marTop w:val="0"/>
      <w:marBottom w:val="0"/>
      <w:divBdr>
        <w:top w:val="none" w:sz="0" w:space="0" w:color="auto"/>
        <w:left w:val="none" w:sz="0" w:space="0" w:color="auto"/>
        <w:bottom w:val="none" w:sz="0" w:space="0" w:color="auto"/>
        <w:right w:val="none" w:sz="0" w:space="0" w:color="auto"/>
      </w:divBdr>
      <w:divsChild>
        <w:div w:id="14445707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sChild>
            <w:div w:id="1304772352">
              <w:marLeft w:val="0"/>
              <w:marRight w:val="0"/>
              <w:marTop w:val="0"/>
              <w:marBottom w:val="0"/>
              <w:divBdr>
                <w:top w:val="none" w:sz="0" w:space="0" w:color="auto"/>
                <w:left w:val="none" w:sz="0" w:space="0" w:color="auto"/>
                <w:bottom w:val="none" w:sz="0" w:space="0" w:color="auto"/>
                <w:right w:val="none" w:sz="0" w:space="0" w:color="auto"/>
              </w:divBdr>
            </w:div>
          </w:divsChild>
        </w:div>
        <w:div w:id="1374650202">
          <w:marLeft w:val="0"/>
          <w:marRight w:val="0"/>
          <w:marTop w:val="0"/>
          <w:marBottom w:val="0"/>
          <w:divBdr>
            <w:top w:val="none" w:sz="0" w:space="0" w:color="auto"/>
            <w:left w:val="none" w:sz="0" w:space="0" w:color="auto"/>
            <w:bottom w:val="none" w:sz="0" w:space="0" w:color="auto"/>
            <w:right w:val="none" w:sz="0" w:space="0" w:color="auto"/>
          </w:divBdr>
        </w:div>
        <w:div w:id="1417358623">
          <w:marLeft w:val="0"/>
          <w:marRight w:val="0"/>
          <w:marTop w:val="0"/>
          <w:marBottom w:val="0"/>
          <w:divBdr>
            <w:top w:val="none" w:sz="0" w:space="0" w:color="auto"/>
            <w:left w:val="none" w:sz="0" w:space="0" w:color="auto"/>
            <w:bottom w:val="none" w:sz="0" w:space="0" w:color="auto"/>
            <w:right w:val="none" w:sz="0" w:space="0" w:color="auto"/>
          </w:divBdr>
          <w:divsChild>
            <w:div w:id="1516264320">
              <w:marLeft w:val="0"/>
              <w:marRight w:val="0"/>
              <w:marTop w:val="0"/>
              <w:marBottom w:val="0"/>
              <w:divBdr>
                <w:top w:val="none" w:sz="0" w:space="0" w:color="auto"/>
                <w:left w:val="none" w:sz="0" w:space="0" w:color="auto"/>
                <w:bottom w:val="none" w:sz="0" w:space="0" w:color="auto"/>
                <w:right w:val="none" w:sz="0" w:space="0" w:color="auto"/>
              </w:divBdr>
            </w:div>
          </w:divsChild>
        </w:div>
        <w:div w:id="304241819">
          <w:marLeft w:val="0"/>
          <w:marRight w:val="0"/>
          <w:marTop w:val="0"/>
          <w:marBottom w:val="0"/>
          <w:divBdr>
            <w:top w:val="none" w:sz="0" w:space="0" w:color="auto"/>
            <w:left w:val="none" w:sz="0" w:space="0" w:color="auto"/>
            <w:bottom w:val="none" w:sz="0" w:space="0" w:color="auto"/>
            <w:right w:val="none" w:sz="0" w:space="0" w:color="auto"/>
          </w:divBdr>
        </w:div>
        <w:div w:id="824474990">
          <w:marLeft w:val="0"/>
          <w:marRight w:val="0"/>
          <w:marTop w:val="0"/>
          <w:marBottom w:val="0"/>
          <w:divBdr>
            <w:top w:val="none" w:sz="0" w:space="0" w:color="auto"/>
            <w:left w:val="none" w:sz="0" w:space="0" w:color="auto"/>
            <w:bottom w:val="none" w:sz="0" w:space="0" w:color="auto"/>
            <w:right w:val="none" w:sz="0" w:space="0" w:color="auto"/>
          </w:divBdr>
          <w:divsChild>
            <w:div w:id="1394700284">
              <w:marLeft w:val="0"/>
              <w:marRight w:val="0"/>
              <w:marTop w:val="0"/>
              <w:marBottom w:val="0"/>
              <w:divBdr>
                <w:top w:val="none" w:sz="0" w:space="0" w:color="auto"/>
                <w:left w:val="none" w:sz="0" w:space="0" w:color="auto"/>
                <w:bottom w:val="none" w:sz="0" w:space="0" w:color="auto"/>
                <w:right w:val="none" w:sz="0" w:space="0" w:color="auto"/>
              </w:divBdr>
            </w:div>
          </w:divsChild>
        </w:div>
        <w:div w:id="486825753">
          <w:marLeft w:val="0"/>
          <w:marRight w:val="0"/>
          <w:marTop w:val="0"/>
          <w:marBottom w:val="0"/>
          <w:divBdr>
            <w:top w:val="none" w:sz="0" w:space="0" w:color="auto"/>
            <w:left w:val="none" w:sz="0" w:space="0" w:color="auto"/>
            <w:bottom w:val="none" w:sz="0" w:space="0" w:color="auto"/>
            <w:right w:val="none" w:sz="0" w:space="0" w:color="auto"/>
          </w:divBdr>
        </w:div>
        <w:div w:id="790173419">
          <w:marLeft w:val="0"/>
          <w:marRight w:val="0"/>
          <w:marTop w:val="0"/>
          <w:marBottom w:val="0"/>
          <w:divBdr>
            <w:top w:val="none" w:sz="0" w:space="0" w:color="auto"/>
            <w:left w:val="none" w:sz="0" w:space="0" w:color="auto"/>
            <w:bottom w:val="none" w:sz="0" w:space="0" w:color="auto"/>
            <w:right w:val="none" w:sz="0" w:space="0" w:color="auto"/>
          </w:divBdr>
          <w:divsChild>
            <w:div w:id="2020504835">
              <w:marLeft w:val="0"/>
              <w:marRight w:val="0"/>
              <w:marTop w:val="0"/>
              <w:marBottom w:val="0"/>
              <w:divBdr>
                <w:top w:val="none" w:sz="0" w:space="0" w:color="auto"/>
                <w:left w:val="none" w:sz="0" w:space="0" w:color="auto"/>
                <w:bottom w:val="none" w:sz="0" w:space="0" w:color="auto"/>
                <w:right w:val="none" w:sz="0" w:space="0" w:color="auto"/>
              </w:divBdr>
            </w:div>
          </w:divsChild>
        </w:div>
        <w:div w:id="1101801213">
          <w:marLeft w:val="0"/>
          <w:marRight w:val="0"/>
          <w:marTop w:val="0"/>
          <w:marBottom w:val="0"/>
          <w:divBdr>
            <w:top w:val="none" w:sz="0" w:space="0" w:color="auto"/>
            <w:left w:val="none" w:sz="0" w:space="0" w:color="auto"/>
            <w:bottom w:val="none" w:sz="0" w:space="0" w:color="auto"/>
            <w:right w:val="none" w:sz="0" w:space="0" w:color="auto"/>
          </w:divBdr>
        </w:div>
        <w:div w:id="1805080773">
          <w:marLeft w:val="0"/>
          <w:marRight w:val="0"/>
          <w:marTop w:val="0"/>
          <w:marBottom w:val="0"/>
          <w:divBdr>
            <w:top w:val="none" w:sz="0" w:space="0" w:color="auto"/>
            <w:left w:val="none" w:sz="0" w:space="0" w:color="auto"/>
            <w:bottom w:val="none" w:sz="0" w:space="0" w:color="auto"/>
            <w:right w:val="none" w:sz="0" w:space="0" w:color="auto"/>
          </w:divBdr>
          <w:divsChild>
            <w:div w:id="1086918179">
              <w:marLeft w:val="0"/>
              <w:marRight w:val="0"/>
              <w:marTop w:val="0"/>
              <w:marBottom w:val="0"/>
              <w:divBdr>
                <w:top w:val="none" w:sz="0" w:space="0" w:color="auto"/>
                <w:left w:val="none" w:sz="0" w:space="0" w:color="auto"/>
                <w:bottom w:val="none" w:sz="0" w:space="0" w:color="auto"/>
                <w:right w:val="none" w:sz="0" w:space="0" w:color="auto"/>
              </w:divBdr>
            </w:div>
          </w:divsChild>
        </w:div>
        <w:div w:id="280186039">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sChild>
            <w:div w:id="626274327">
              <w:marLeft w:val="0"/>
              <w:marRight w:val="0"/>
              <w:marTop w:val="0"/>
              <w:marBottom w:val="0"/>
              <w:divBdr>
                <w:top w:val="none" w:sz="0" w:space="0" w:color="auto"/>
                <w:left w:val="none" w:sz="0" w:space="0" w:color="auto"/>
                <w:bottom w:val="none" w:sz="0" w:space="0" w:color="auto"/>
                <w:right w:val="none" w:sz="0" w:space="0" w:color="auto"/>
              </w:divBdr>
            </w:div>
          </w:divsChild>
        </w:div>
        <w:div w:id="1601529120">
          <w:marLeft w:val="0"/>
          <w:marRight w:val="0"/>
          <w:marTop w:val="0"/>
          <w:marBottom w:val="0"/>
          <w:divBdr>
            <w:top w:val="none" w:sz="0" w:space="0" w:color="auto"/>
            <w:left w:val="none" w:sz="0" w:space="0" w:color="auto"/>
            <w:bottom w:val="none" w:sz="0" w:space="0" w:color="auto"/>
            <w:right w:val="none" w:sz="0" w:space="0" w:color="auto"/>
          </w:divBdr>
        </w:div>
        <w:div w:id="1988627448">
          <w:marLeft w:val="0"/>
          <w:marRight w:val="0"/>
          <w:marTop w:val="0"/>
          <w:marBottom w:val="0"/>
          <w:divBdr>
            <w:top w:val="none" w:sz="0" w:space="0" w:color="auto"/>
            <w:left w:val="none" w:sz="0" w:space="0" w:color="auto"/>
            <w:bottom w:val="none" w:sz="0" w:space="0" w:color="auto"/>
            <w:right w:val="none" w:sz="0" w:space="0" w:color="auto"/>
          </w:divBdr>
          <w:divsChild>
            <w:div w:id="853688504">
              <w:marLeft w:val="0"/>
              <w:marRight w:val="0"/>
              <w:marTop w:val="0"/>
              <w:marBottom w:val="0"/>
              <w:divBdr>
                <w:top w:val="none" w:sz="0" w:space="0" w:color="auto"/>
                <w:left w:val="none" w:sz="0" w:space="0" w:color="auto"/>
                <w:bottom w:val="none" w:sz="0" w:space="0" w:color="auto"/>
                <w:right w:val="none" w:sz="0" w:space="0" w:color="auto"/>
              </w:divBdr>
            </w:div>
          </w:divsChild>
        </w:div>
        <w:div w:id="450435608">
          <w:marLeft w:val="0"/>
          <w:marRight w:val="0"/>
          <w:marTop w:val="300"/>
          <w:marBottom w:val="0"/>
          <w:divBdr>
            <w:top w:val="none" w:sz="0" w:space="0" w:color="auto"/>
            <w:left w:val="none" w:sz="0" w:space="0" w:color="auto"/>
            <w:bottom w:val="none" w:sz="0" w:space="0" w:color="auto"/>
            <w:right w:val="none" w:sz="0" w:space="0" w:color="auto"/>
          </w:divBdr>
          <w:divsChild>
            <w:div w:id="2079013953">
              <w:marLeft w:val="0"/>
              <w:marRight w:val="0"/>
              <w:marTop w:val="0"/>
              <w:marBottom w:val="0"/>
              <w:divBdr>
                <w:top w:val="none" w:sz="0" w:space="0" w:color="auto"/>
                <w:left w:val="none" w:sz="0" w:space="0" w:color="auto"/>
                <w:bottom w:val="none" w:sz="0" w:space="0" w:color="auto"/>
                <w:right w:val="none" w:sz="0" w:space="0" w:color="auto"/>
              </w:divBdr>
              <w:divsChild>
                <w:div w:id="795559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882625">
          <w:marLeft w:val="0"/>
          <w:marRight w:val="0"/>
          <w:marTop w:val="300"/>
          <w:marBottom w:val="0"/>
          <w:divBdr>
            <w:top w:val="none" w:sz="0" w:space="0" w:color="auto"/>
            <w:left w:val="none" w:sz="0" w:space="0" w:color="auto"/>
            <w:bottom w:val="none" w:sz="0" w:space="0" w:color="auto"/>
            <w:right w:val="none" w:sz="0" w:space="0" w:color="auto"/>
          </w:divBdr>
          <w:divsChild>
            <w:div w:id="2045979821">
              <w:marLeft w:val="0"/>
              <w:marRight w:val="0"/>
              <w:marTop w:val="0"/>
              <w:marBottom w:val="0"/>
              <w:divBdr>
                <w:top w:val="none" w:sz="0" w:space="0" w:color="auto"/>
                <w:left w:val="none" w:sz="0" w:space="0" w:color="auto"/>
                <w:bottom w:val="none" w:sz="0" w:space="0" w:color="auto"/>
                <w:right w:val="none" w:sz="0" w:space="0" w:color="auto"/>
              </w:divBdr>
              <w:divsChild>
                <w:div w:id="742869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4499365">
          <w:marLeft w:val="0"/>
          <w:marRight w:val="0"/>
          <w:marTop w:val="300"/>
          <w:marBottom w:val="0"/>
          <w:divBdr>
            <w:top w:val="none" w:sz="0" w:space="0" w:color="auto"/>
            <w:left w:val="none" w:sz="0" w:space="0" w:color="auto"/>
            <w:bottom w:val="none" w:sz="0" w:space="0" w:color="auto"/>
            <w:right w:val="none" w:sz="0" w:space="0" w:color="auto"/>
          </w:divBdr>
          <w:divsChild>
            <w:div w:id="1518498036">
              <w:marLeft w:val="0"/>
              <w:marRight w:val="0"/>
              <w:marTop w:val="0"/>
              <w:marBottom w:val="0"/>
              <w:divBdr>
                <w:top w:val="none" w:sz="0" w:space="0" w:color="auto"/>
                <w:left w:val="none" w:sz="0" w:space="0" w:color="auto"/>
                <w:bottom w:val="none" w:sz="0" w:space="0" w:color="auto"/>
                <w:right w:val="none" w:sz="0" w:space="0" w:color="auto"/>
              </w:divBdr>
              <w:divsChild>
                <w:div w:id="979768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483973">
          <w:marLeft w:val="0"/>
          <w:marRight w:val="0"/>
          <w:marTop w:val="300"/>
          <w:marBottom w:val="0"/>
          <w:divBdr>
            <w:top w:val="none" w:sz="0" w:space="0" w:color="auto"/>
            <w:left w:val="none" w:sz="0" w:space="0" w:color="auto"/>
            <w:bottom w:val="none" w:sz="0" w:space="0" w:color="auto"/>
            <w:right w:val="none" w:sz="0" w:space="0" w:color="auto"/>
          </w:divBdr>
          <w:divsChild>
            <w:div w:id="368065596">
              <w:marLeft w:val="0"/>
              <w:marRight w:val="0"/>
              <w:marTop w:val="0"/>
              <w:marBottom w:val="0"/>
              <w:divBdr>
                <w:top w:val="none" w:sz="0" w:space="0" w:color="auto"/>
                <w:left w:val="none" w:sz="0" w:space="0" w:color="auto"/>
                <w:bottom w:val="none" w:sz="0" w:space="0" w:color="auto"/>
                <w:right w:val="none" w:sz="0" w:space="0" w:color="auto"/>
              </w:divBdr>
              <w:divsChild>
                <w:div w:id="1914465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0113683">
      <w:bodyDiv w:val="1"/>
      <w:marLeft w:val="0"/>
      <w:marRight w:val="0"/>
      <w:marTop w:val="0"/>
      <w:marBottom w:val="0"/>
      <w:divBdr>
        <w:top w:val="none" w:sz="0" w:space="0" w:color="auto"/>
        <w:left w:val="none" w:sz="0" w:space="0" w:color="auto"/>
        <w:bottom w:val="none" w:sz="0" w:space="0" w:color="auto"/>
        <w:right w:val="none" w:sz="0" w:space="0" w:color="auto"/>
      </w:divBdr>
      <w:divsChild>
        <w:div w:id="1054163892">
          <w:marLeft w:val="0"/>
          <w:marRight w:val="0"/>
          <w:marTop w:val="0"/>
          <w:marBottom w:val="0"/>
          <w:divBdr>
            <w:top w:val="none" w:sz="0" w:space="0" w:color="auto"/>
            <w:left w:val="none" w:sz="0" w:space="0" w:color="auto"/>
            <w:bottom w:val="none" w:sz="0" w:space="0" w:color="auto"/>
            <w:right w:val="none" w:sz="0" w:space="0" w:color="auto"/>
          </w:divBdr>
        </w:div>
        <w:div w:id="1541822509">
          <w:marLeft w:val="0"/>
          <w:marRight w:val="0"/>
          <w:marTop w:val="0"/>
          <w:marBottom w:val="0"/>
          <w:divBdr>
            <w:top w:val="none" w:sz="0" w:space="0" w:color="auto"/>
            <w:left w:val="none" w:sz="0" w:space="0" w:color="auto"/>
            <w:bottom w:val="none" w:sz="0" w:space="0" w:color="auto"/>
            <w:right w:val="none" w:sz="0" w:space="0" w:color="auto"/>
          </w:divBdr>
          <w:divsChild>
            <w:div w:id="1771706015">
              <w:marLeft w:val="0"/>
              <w:marRight w:val="0"/>
              <w:marTop w:val="0"/>
              <w:marBottom w:val="0"/>
              <w:divBdr>
                <w:top w:val="none" w:sz="0" w:space="0" w:color="auto"/>
                <w:left w:val="none" w:sz="0" w:space="0" w:color="auto"/>
                <w:bottom w:val="none" w:sz="0" w:space="0" w:color="auto"/>
                <w:right w:val="none" w:sz="0" w:space="0" w:color="auto"/>
              </w:divBdr>
            </w:div>
          </w:divsChild>
        </w:div>
        <w:div w:id="1666394519">
          <w:marLeft w:val="0"/>
          <w:marRight w:val="0"/>
          <w:marTop w:val="0"/>
          <w:marBottom w:val="0"/>
          <w:divBdr>
            <w:top w:val="none" w:sz="0" w:space="0" w:color="auto"/>
            <w:left w:val="none" w:sz="0" w:space="0" w:color="auto"/>
            <w:bottom w:val="none" w:sz="0" w:space="0" w:color="auto"/>
            <w:right w:val="none" w:sz="0" w:space="0" w:color="auto"/>
          </w:divBdr>
        </w:div>
        <w:div w:id="1256668297">
          <w:marLeft w:val="0"/>
          <w:marRight w:val="0"/>
          <w:marTop w:val="0"/>
          <w:marBottom w:val="0"/>
          <w:divBdr>
            <w:top w:val="none" w:sz="0" w:space="0" w:color="auto"/>
            <w:left w:val="none" w:sz="0" w:space="0" w:color="auto"/>
            <w:bottom w:val="none" w:sz="0" w:space="0" w:color="auto"/>
            <w:right w:val="none" w:sz="0" w:space="0" w:color="auto"/>
          </w:divBdr>
          <w:divsChild>
            <w:div w:id="390083119">
              <w:marLeft w:val="0"/>
              <w:marRight w:val="0"/>
              <w:marTop w:val="0"/>
              <w:marBottom w:val="0"/>
              <w:divBdr>
                <w:top w:val="none" w:sz="0" w:space="0" w:color="auto"/>
                <w:left w:val="none" w:sz="0" w:space="0" w:color="auto"/>
                <w:bottom w:val="none" w:sz="0" w:space="0" w:color="auto"/>
                <w:right w:val="none" w:sz="0" w:space="0" w:color="auto"/>
              </w:divBdr>
            </w:div>
          </w:divsChild>
        </w:div>
        <w:div w:id="1703746157">
          <w:marLeft w:val="0"/>
          <w:marRight w:val="0"/>
          <w:marTop w:val="0"/>
          <w:marBottom w:val="0"/>
          <w:divBdr>
            <w:top w:val="none" w:sz="0" w:space="0" w:color="auto"/>
            <w:left w:val="none" w:sz="0" w:space="0" w:color="auto"/>
            <w:bottom w:val="none" w:sz="0" w:space="0" w:color="auto"/>
            <w:right w:val="none" w:sz="0" w:space="0" w:color="auto"/>
          </w:divBdr>
        </w:div>
        <w:div w:id="1880237177">
          <w:marLeft w:val="0"/>
          <w:marRight w:val="0"/>
          <w:marTop w:val="0"/>
          <w:marBottom w:val="0"/>
          <w:divBdr>
            <w:top w:val="none" w:sz="0" w:space="0" w:color="auto"/>
            <w:left w:val="none" w:sz="0" w:space="0" w:color="auto"/>
            <w:bottom w:val="none" w:sz="0" w:space="0" w:color="auto"/>
            <w:right w:val="none" w:sz="0" w:space="0" w:color="auto"/>
          </w:divBdr>
          <w:divsChild>
            <w:div w:id="1731147683">
              <w:marLeft w:val="0"/>
              <w:marRight w:val="0"/>
              <w:marTop w:val="0"/>
              <w:marBottom w:val="0"/>
              <w:divBdr>
                <w:top w:val="none" w:sz="0" w:space="0" w:color="auto"/>
                <w:left w:val="none" w:sz="0" w:space="0" w:color="auto"/>
                <w:bottom w:val="none" w:sz="0" w:space="0" w:color="auto"/>
                <w:right w:val="none" w:sz="0" w:space="0" w:color="auto"/>
              </w:divBdr>
            </w:div>
          </w:divsChild>
        </w:div>
        <w:div w:id="1136685663">
          <w:marLeft w:val="0"/>
          <w:marRight w:val="0"/>
          <w:marTop w:val="0"/>
          <w:marBottom w:val="0"/>
          <w:divBdr>
            <w:top w:val="none" w:sz="0" w:space="0" w:color="auto"/>
            <w:left w:val="none" w:sz="0" w:space="0" w:color="auto"/>
            <w:bottom w:val="none" w:sz="0" w:space="0" w:color="auto"/>
            <w:right w:val="none" w:sz="0" w:space="0" w:color="auto"/>
          </w:divBdr>
        </w:div>
        <w:div w:id="1783258160">
          <w:marLeft w:val="0"/>
          <w:marRight w:val="0"/>
          <w:marTop w:val="0"/>
          <w:marBottom w:val="0"/>
          <w:divBdr>
            <w:top w:val="none" w:sz="0" w:space="0" w:color="auto"/>
            <w:left w:val="none" w:sz="0" w:space="0" w:color="auto"/>
            <w:bottom w:val="none" w:sz="0" w:space="0" w:color="auto"/>
            <w:right w:val="none" w:sz="0" w:space="0" w:color="auto"/>
          </w:divBdr>
          <w:divsChild>
            <w:div w:id="1103720488">
              <w:marLeft w:val="0"/>
              <w:marRight w:val="0"/>
              <w:marTop w:val="0"/>
              <w:marBottom w:val="0"/>
              <w:divBdr>
                <w:top w:val="none" w:sz="0" w:space="0" w:color="auto"/>
                <w:left w:val="none" w:sz="0" w:space="0" w:color="auto"/>
                <w:bottom w:val="none" w:sz="0" w:space="0" w:color="auto"/>
                <w:right w:val="none" w:sz="0" w:space="0" w:color="auto"/>
              </w:divBdr>
            </w:div>
          </w:divsChild>
        </w:div>
        <w:div w:id="894900816">
          <w:marLeft w:val="0"/>
          <w:marRight w:val="0"/>
          <w:marTop w:val="0"/>
          <w:marBottom w:val="0"/>
          <w:divBdr>
            <w:top w:val="none" w:sz="0" w:space="0" w:color="auto"/>
            <w:left w:val="none" w:sz="0" w:space="0" w:color="auto"/>
            <w:bottom w:val="none" w:sz="0" w:space="0" w:color="auto"/>
            <w:right w:val="none" w:sz="0" w:space="0" w:color="auto"/>
          </w:divBdr>
        </w:div>
        <w:div w:id="982663233">
          <w:marLeft w:val="0"/>
          <w:marRight w:val="0"/>
          <w:marTop w:val="0"/>
          <w:marBottom w:val="0"/>
          <w:divBdr>
            <w:top w:val="none" w:sz="0" w:space="0" w:color="auto"/>
            <w:left w:val="none" w:sz="0" w:space="0" w:color="auto"/>
            <w:bottom w:val="none" w:sz="0" w:space="0" w:color="auto"/>
            <w:right w:val="none" w:sz="0" w:space="0" w:color="auto"/>
          </w:divBdr>
          <w:divsChild>
            <w:div w:id="183179090">
              <w:marLeft w:val="0"/>
              <w:marRight w:val="0"/>
              <w:marTop w:val="0"/>
              <w:marBottom w:val="0"/>
              <w:divBdr>
                <w:top w:val="none" w:sz="0" w:space="0" w:color="auto"/>
                <w:left w:val="none" w:sz="0" w:space="0" w:color="auto"/>
                <w:bottom w:val="none" w:sz="0" w:space="0" w:color="auto"/>
                <w:right w:val="none" w:sz="0" w:space="0" w:color="auto"/>
              </w:divBdr>
            </w:div>
          </w:divsChild>
        </w:div>
        <w:div w:id="316348631">
          <w:marLeft w:val="0"/>
          <w:marRight w:val="0"/>
          <w:marTop w:val="0"/>
          <w:marBottom w:val="0"/>
          <w:divBdr>
            <w:top w:val="none" w:sz="0" w:space="0" w:color="auto"/>
            <w:left w:val="none" w:sz="0" w:space="0" w:color="auto"/>
            <w:bottom w:val="none" w:sz="0" w:space="0" w:color="auto"/>
            <w:right w:val="none" w:sz="0" w:space="0" w:color="auto"/>
          </w:divBdr>
        </w:div>
        <w:div w:id="1786538120">
          <w:marLeft w:val="0"/>
          <w:marRight w:val="0"/>
          <w:marTop w:val="0"/>
          <w:marBottom w:val="0"/>
          <w:divBdr>
            <w:top w:val="none" w:sz="0" w:space="0" w:color="auto"/>
            <w:left w:val="none" w:sz="0" w:space="0" w:color="auto"/>
            <w:bottom w:val="none" w:sz="0" w:space="0" w:color="auto"/>
            <w:right w:val="none" w:sz="0" w:space="0" w:color="auto"/>
          </w:divBdr>
          <w:divsChild>
            <w:div w:id="2014647567">
              <w:marLeft w:val="0"/>
              <w:marRight w:val="0"/>
              <w:marTop w:val="0"/>
              <w:marBottom w:val="0"/>
              <w:divBdr>
                <w:top w:val="none" w:sz="0" w:space="0" w:color="auto"/>
                <w:left w:val="none" w:sz="0" w:space="0" w:color="auto"/>
                <w:bottom w:val="none" w:sz="0" w:space="0" w:color="auto"/>
                <w:right w:val="none" w:sz="0" w:space="0" w:color="auto"/>
              </w:divBdr>
            </w:div>
          </w:divsChild>
        </w:div>
        <w:div w:id="1051613884">
          <w:marLeft w:val="0"/>
          <w:marRight w:val="0"/>
          <w:marTop w:val="0"/>
          <w:marBottom w:val="0"/>
          <w:divBdr>
            <w:top w:val="none" w:sz="0" w:space="0" w:color="auto"/>
            <w:left w:val="none" w:sz="0" w:space="0" w:color="auto"/>
            <w:bottom w:val="none" w:sz="0" w:space="0" w:color="auto"/>
            <w:right w:val="none" w:sz="0" w:space="0" w:color="auto"/>
          </w:divBdr>
        </w:div>
        <w:div w:id="1420328152">
          <w:marLeft w:val="0"/>
          <w:marRight w:val="0"/>
          <w:marTop w:val="0"/>
          <w:marBottom w:val="0"/>
          <w:divBdr>
            <w:top w:val="none" w:sz="0" w:space="0" w:color="auto"/>
            <w:left w:val="none" w:sz="0" w:space="0" w:color="auto"/>
            <w:bottom w:val="none" w:sz="0" w:space="0" w:color="auto"/>
            <w:right w:val="none" w:sz="0" w:space="0" w:color="auto"/>
          </w:divBdr>
          <w:divsChild>
            <w:div w:id="293144996">
              <w:marLeft w:val="0"/>
              <w:marRight w:val="0"/>
              <w:marTop w:val="0"/>
              <w:marBottom w:val="0"/>
              <w:divBdr>
                <w:top w:val="none" w:sz="0" w:space="0" w:color="auto"/>
                <w:left w:val="none" w:sz="0" w:space="0" w:color="auto"/>
                <w:bottom w:val="none" w:sz="0" w:space="0" w:color="auto"/>
                <w:right w:val="none" w:sz="0" w:space="0" w:color="auto"/>
              </w:divBdr>
            </w:div>
          </w:divsChild>
        </w:div>
        <w:div w:id="1397899670">
          <w:marLeft w:val="0"/>
          <w:marRight w:val="0"/>
          <w:marTop w:val="300"/>
          <w:marBottom w:val="0"/>
          <w:divBdr>
            <w:top w:val="none" w:sz="0" w:space="0" w:color="auto"/>
            <w:left w:val="none" w:sz="0" w:space="0" w:color="auto"/>
            <w:bottom w:val="none" w:sz="0" w:space="0" w:color="auto"/>
            <w:right w:val="none" w:sz="0" w:space="0" w:color="auto"/>
          </w:divBdr>
          <w:divsChild>
            <w:div w:id="223684349">
              <w:marLeft w:val="0"/>
              <w:marRight w:val="0"/>
              <w:marTop w:val="0"/>
              <w:marBottom w:val="0"/>
              <w:divBdr>
                <w:top w:val="none" w:sz="0" w:space="0" w:color="auto"/>
                <w:left w:val="none" w:sz="0" w:space="0" w:color="auto"/>
                <w:bottom w:val="none" w:sz="0" w:space="0" w:color="auto"/>
                <w:right w:val="none" w:sz="0" w:space="0" w:color="auto"/>
              </w:divBdr>
              <w:divsChild>
                <w:div w:id="308750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6732197">
          <w:marLeft w:val="0"/>
          <w:marRight w:val="0"/>
          <w:marTop w:val="300"/>
          <w:marBottom w:val="0"/>
          <w:divBdr>
            <w:top w:val="none" w:sz="0" w:space="0" w:color="auto"/>
            <w:left w:val="none" w:sz="0" w:space="0" w:color="auto"/>
            <w:bottom w:val="none" w:sz="0" w:space="0" w:color="auto"/>
            <w:right w:val="none" w:sz="0" w:space="0" w:color="auto"/>
          </w:divBdr>
          <w:divsChild>
            <w:div w:id="751702571">
              <w:marLeft w:val="0"/>
              <w:marRight w:val="0"/>
              <w:marTop w:val="0"/>
              <w:marBottom w:val="0"/>
              <w:divBdr>
                <w:top w:val="none" w:sz="0" w:space="0" w:color="auto"/>
                <w:left w:val="none" w:sz="0" w:space="0" w:color="auto"/>
                <w:bottom w:val="none" w:sz="0" w:space="0" w:color="auto"/>
                <w:right w:val="none" w:sz="0" w:space="0" w:color="auto"/>
              </w:divBdr>
              <w:divsChild>
                <w:div w:id="544369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2151000">
          <w:marLeft w:val="0"/>
          <w:marRight w:val="0"/>
          <w:marTop w:val="300"/>
          <w:marBottom w:val="0"/>
          <w:divBdr>
            <w:top w:val="none" w:sz="0" w:space="0" w:color="auto"/>
            <w:left w:val="none" w:sz="0" w:space="0" w:color="auto"/>
            <w:bottom w:val="none" w:sz="0" w:space="0" w:color="auto"/>
            <w:right w:val="none" w:sz="0" w:space="0" w:color="auto"/>
          </w:divBdr>
          <w:divsChild>
            <w:div w:id="1487934332">
              <w:marLeft w:val="0"/>
              <w:marRight w:val="0"/>
              <w:marTop w:val="0"/>
              <w:marBottom w:val="0"/>
              <w:divBdr>
                <w:top w:val="none" w:sz="0" w:space="0" w:color="auto"/>
                <w:left w:val="none" w:sz="0" w:space="0" w:color="auto"/>
                <w:bottom w:val="none" w:sz="0" w:space="0" w:color="auto"/>
                <w:right w:val="none" w:sz="0" w:space="0" w:color="auto"/>
              </w:divBdr>
              <w:divsChild>
                <w:div w:id="252592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166714">
          <w:marLeft w:val="0"/>
          <w:marRight w:val="0"/>
          <w:marTop w:val="300"/>
          <w:marBottom w:val="0"/>
          <w:divBdr>
            <w:top w:val="none" w:sz="0" w:space="0" w:color="auto"/>
            <w:left w:val="none" w:sz="0" w:space="0" w:color="auto"/>
            <w:bottom w:val="none" w:sz="0" w:space="0" w:color="auto"/>
            <w:right w:val="none" w:sz="0" w:space="0" w:color="auto"/>
          </w:divBdr>
          <w:divsChild>
            <w:div w:id="1688097692">
              <w:marLeft w:val="0"/>
              <w:marRight w:val="0"/>
              <w:marTop w:val="0"/>
              <w:marBottom w:val="0"/>
              <w:divBdr>
                <w:top w:val="none" w:sz="0" w:space="0" w:color="auto"/>
                <w:left w:val="none" w:sz="0" w:space="0" w:color="auto"/>
                <w:bottom w:val="none" w:sz="0" w:space="0" w:color="auto"/>
                <w:right w:val="none" w:sz="0" w:space="0" w:color="auto"/>
              </w:divBdr>
              <w:divsChild>
                <w:div w:id="1241208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1273698">
      <w:bodyDiv w:val="1"/>
      <w:marLeft w:val="0"/>
      <w:marRight w:val="0"/>
      <w:marTop w:val="0"/>
      <w:marBottom w:val="0"/>
      <w:divBdr>
        <w:top w:val="none" w:sz="0" w:space="0" w:color="auto"/>
        <w:left w:val="none" w:sz="0" w:space="0" w:color="auto"/>
        <w:bottom w:val="none" w:sz="0" w:space="0" w:color="auto"/>
        <w:right w:val="none" w:sz="0" w:space="0" w:color="auto"/>
      </w:divBdr>
      <w:divsChild>
        <w:div w:id="143547568">
          <w:marLeft w:val="0"/>
          <w:marRight w:val="0"/>
          <w:marTop w:val="0"/>
          <w:marBottom w:val="0"/>
          <w:divBdr>
            <w:top w:val="none" w:sz="0" w:space="0" w:color="auto"/>
            <w:left w:val="none" w:sz="0" w:space="0" w:color="auto"/>
            <w:bottom w:val="none" w:sz="0" w:space="0" w:color="auto"/>
            <w:right w:val="none" w:sz="0" w:space="0" w:color="auto"/>
          </w:divBdr>
        </w:div>
        <w:div w:id="1979144729">
          <w:marLeft w:val="0"/>
          <w:marRight w:val="0"/>
          <w:marTop w:val="0"/>
          <w:marBottom w:val="0"/>
          <w:divBdr>
            <w:top w:val="none" w:sz="0" w:space="0" w:color="auto"/>
            <w:left w:val="none" w:sz="0" w:space="0" w:color="auto"/>
            <w:bottom w:val="none" w:sz="0" w:space="0" w:color="auto"/>
            <w:right w:val="none" w:sz="0" w:space="0" w:color="auto"/>
          </w:divBdr>
          <w:divsChild>
            <w:div w:id="17506946">
              <w:marLeft w:val="0"/>
              <w:marRight w:val="0"/>
              <w:marTop w:val="0"/>
              <w:marBottom w:val="0"/>
              <w:divBdr>
                <w:top w:val="none" w:sz="0" w:space="0" w:color="auto"/>
                <w:left w:val="none" w:sz="0" w:space="0" w:color="auto"/>
                <w:bottom w:val="none" w:sz="0" w:space="0" w:color="auto"/>
                <w:right w:val="none" w:sz="0" w:space="0" w:color="auto"/>
              </w:divBdr>
            </w:div>
          </w:divsChild>
        </w:div>
        <w:div w:id="113408405">
          <w:marLeft w:val="0"/>
          <w:marRight w:val="0"/>
          <w:marTop w:val="0"/>
          <w:marBottom w:val="0"/>
          <w:divBdr>
            <w:top w:val="none" w:sz="0" w:space="0" w:color="auto"/>
            <w:left w:val="none" w:sz="0" w:space="0" w:color="auto"/>
            <w:bottom w:val="none" w:sz="0" w:space="0" w:color="auto"/>
            <w:right w:val="none" w:sz="0" w:space="0" w:color="auto"/>
          </w:divBdr>
        </w:div>
        <w:div w:id="417989660">
          <w:marLeft w:val="0"/>
          <w:marRight w:val="0"/>
          <w:marTop w:val="0"/>
          <w:marBottom w:val="0"/>
          <w:divBdr>
            <w:top w:val="none" w:sz="0" w:space="0" w:color="auto"/>
            <w:left w:val="none" w:sz="0" w:space="0" w:color="auto"/>
            <w:bottom w:val="none" w:sz="0" w:space="0" w:color="auto"/>
            <w:right w:val="none" w:sz="0" w:space="0" w:color="auto"/>
          </w:divBdr>
          <w:divsChild>
            <w:div w:id="1828857956">
              <w:marLeft w:val="0"/>
              <w:marRight w:val="0"/>
              <w:marTop w:val="0"/>
              <w:marBottom w:val="0"/>
              <w:divBdr>
                <w:top w:val="none" w:sz="0" w:space="0" w:color="auto"/>
                <w:left w:val="none" w:sz="0" w:space="0" w:color="auto"/>
                <w:bottom w:val="none" w:sz="0" w:space="0" w:color="auto"/>
                <w:right w:val="none" w:sz="0" w:space="0" w:color="auto"/>
              </w:divBdr>
            </w:div>
          </w:divsChild>
        </w:div>
        <w:div w:id="735862366">
          <w:marLeft w:val="0"/>
          <w:marRight w:val="0"/>
          <w:marTop w:val="0"/>
          <w:marBottom w:val="0"/>
          <w:divBdr>
            <w:top w:val="none" w:sz="0" w:space="0" w:color="auto"/>
            <w:left w:val="none" w:sz="0" w:space="0" w:color="auto"/>
            <w:bottom w:val="none" w:sz="0" w:space="0" w:color="auto"/>
            <w:right w:val="none" w:sz="0" w:space="0" w:color="auto"/>
          </w:divBdr>
        </w:div>
        <w:div w:id="1572035040">
          <w:marLeft w:val="0"/>
          <w:marRight w:val="0"/>
          <w:marTop w:val="0"/>
          <w:marBottom w:val="0"/>
          <w:divBdr>
            <w:top w:val="none" w:sz="0" w:space="0" w:color="auto"/>
            <w:left w:val="none" w:sz="0" w:space="0" w:color="auto"/>
            <w:bottom w:val="none" w:sz="0" w:space="0" w:color="auto"/>
            <w:right w:val="none" w:sz="0" w:space="0" w:color="auto"/>
          </w:divBdr>
          <w:divsChild>
            <w:div w:id="1838619062">
              <w:marLeft w:val="0"/>
              <w:marRight w:val="0"/>
              <w:marTop w:val="0"/>
              <w:marBottom w:val="0"/>
              <w:divBdr>
                <w:top w:val="none" w:sz="0" w:space="0" w:color="auto"/>
                <w:left w:val="none" w:sz="0" w:space="0" w:color="auto"/>
                <w:bottom w:val="none" w:sz="0" w:space="0" w:color="auto"/>
                <w:right w:val="none" w:sz="0" w:space="0" w:color="auto"/>
              </w:divBdr>
            </w:div>
          </w:divsChild>
        </w:div>
        <w:div w:id="462774400">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sChild>
            <w:div w:id="1053626533">
              <w:marLeft w:val="0"/>
              <w:marRight w:val="0"/>
              <w:marTop w:val="0"/>
              <w:marBottom w:val="0"/>
              <w:divBdr>
                <w:top w:val="none" w:sz="0" w:space="0" w:color="auto"/>
                <w:left w:val="none" w:sz="0" w:space="0" w:color="auto"/>
                <w:bottom w:val="none" w:sz="0" w:space="0" w:color="auto"/>
                <w:right w:val="none" w:sz="0" w:space="0" w:color="auto"/>
              </w:divBdr>
            </w:div>
          </w:divsChild>
        </w:div>
        <w:div w:id="725878886">
          <w:marLeft w:val="0"/>
          <w:marRight w:val="0"/>
          <w:marTop w:val="0"/>
          <w:marBottom w:val="0"/>
          <w:divBdr>
            <w:top w:val="none" w:sz="0" w:space="0" w:color="auto"/>
            <w:left w:val="none" w:sz="0" w:space="0" w:color="auto"/>
            <w:bottom w:val="none" w:sz="0" w:space="0" w:color="auto"/>
            <w:right w:val="none" w:sz="0" w:space="0" w:color="auto"/>
          </w:divBdr>
        </w:div>
        <w:div w:id="732893100">
          <w:marLeft w:val="0"/>
          <w:marRight w:val="0"/>
          <w:marTop w:val="0"/>
          <w:marBottom w:val="0"/>
          <w:divBdr>
            <w:top w:val="none" w:sz="0" w:space="0" w:color="auto"/>
            <w:left w:val="none" w:sz="0" w:space="0" w:color="auto"/>
            <w:bottom w:val="none" w:sz="0" w:space="0" w:color="auto"/>
            <w:right w:val="none" w:sz="0" w:space="0" w:color="auto"/>
          </w:divBdr>
          <w:divsChild>
            <w:div w:id="1047996190">
              <w:marLeft w:val="0"/>
              <w:marRight w:val="0"/>
              <w:marTop w:val="0"/>
              <w:marBottom w:val="0"/>
              <w:divBdr>
                <w:top w:val="none" w:sz="0" w:space="0" w:color="auto"/>
                <w:left w:val="none" w:sz="0" w:space="0" w:color="auto"/>
                <w:bottom w:val="none" w:sz="0" w:space="0" w:color="auto"/>
                <w:right w:val="none" w:sz="0" w:space="0" w:color="auto"/>
              </w:divBdr>
            </w:div>
          </w:divsChild>
        </w:div>
        <w:div w:id="1153564740">
          <w:marLeft w:val="0"/>
          <w:marRight w:val="0"/>
          <w:marTop w:val="0"/>
          <w:marBottom w:val="0"/>
          <w:divBdr>
            <w:top w:val="none" w:sz="0" w:space="0" w:color="auto"/>
            <w:left w:val="none" w:sz="0" w:space="0" w:color="auto"/>
            <w:bottom w:val="none" w:sz="0" w:space="0" w:color="auto"/>
            <w:right w:val="none" w:sz="0" w:space="0" w:color="auto"/>
          </w:divBdr>
        </w:div>
        <w:div w:id="471795839">
          <w:marLeft w:val="0"/>
          <w:marRight w:val="0"/>
          <w:marTop w:val="0"/>
          <w:marBottom w:val="0"/>
          <w:divBdr>
            <w:top w:val="none" w:sz="0" w:space="0" w:color="auto"/>
            <w:left w:val="none" w:sz="0" w:space="0" w:color="auto"/>
            <w:bottom w:val="none" w:sz="0" w:space="0" w:color="auto"/>
            <w:right w:val="none" w:sz="0" w:space="0" w:color="auto"/>
          </w:divBdr>
          <w:divsChild>
            <w:div w:id="1126121063">
              <w:marLeft w:val="0"/>
              <w:marRight w:val="0"/>
              <w:marTop w:val="0"/>
              <w:marBottom w:val="0"/>
              <w:divBdr>
                <w:top w:val="none" w:sz="0" w:space="0" w:color="auto"/>
                <w:left w:val="none" w:sz="0" w:space="0" w:color="auto"/>
                <w:bottom w:val="none" w:sz="0" w:space="0" w:color="auto"/>
                <w:right w:val="none" w:sz="0" w:space="0" w:color="auto"/>
              </w:divBdr>
            </w:div>
          </w:divsChild>
        </w:div>
        <w:div w:id="1981693964">
          <w:marLeft w:val="0"/>
          <w:marRight w:val="0"/>
          <w:marTop w:val="0"/>
          <w:marBottom w:val="0"/>
          <w:divBdr>
            <w:top w:val="none" w:sz="0" w:space="0" w:color="auto"/>
            <w:left w:val="none" w:sz="0" w:space="0" w:color="auto"/>
            <w:bottom w:val="none" w:sz="0" w:space="0" w:color="auto"/>
            <w:right w:val="none" w:sz="0" w:space="0" w:color="auto"/>
          </w:divBdr>
        </w:div>
        <w:div w:id="2132356820">
          <w:marLeft w:val="0"/>
          <w:marRight w:val="0"/>
          <w:marTop w:val="0"/>
          <w:marBottom w:val="0"/>
          <w:divBdr>
            <w:top w:val="none" w:sz="0" w:space="0" w:color="auto"/>
            <w:left w:val="none" w:sz="0" w:space="0" w:color="auto"/>
            <w:bottom w:val="none" w:sz="0" w:space="0" w:color="auto"/>
            <w:right w:val="none" w:sz="0" w:space="0" w:color="auto"/>
          </w:divBdr>
          <w:divsChild>
            <w:div w:id="588975435">
              <w:marLeft w:val="0"/>
              <w:marRight w:val="0"/>
              <w:marTop w:val="0"/>
              <w:marBottom w:val="0"/>
              <w:divBdr>
                <w:top w:val="none" w:sz="0" w:space="0" w:color="auto"/>
                <w:left w:val="none" w:sz="0" w:space="0" w:color="auto"/>
                <w:bottom w:val="none" w:sz="0" w:space="0" w:color="auto"/>
                <w:right w:val="none" w:sz="0" w:space="0" w:color="auto"/>
              </w:divBdr>
            </w:div>
          </w:divsChild>
        </w:div>
        <w:div w:id="1588614957">
          <w:marLeft w:val="0"/>
          <w:marRight w:val="0"/>
          <w:marTop w:val="300"/>
          <w:marBottom w:val="0"/>
          <w:divBdr>
            <w:top w:val="none" w:sz="0" w:space="0" w:color="auto"/>
            <w:left w:val="none" w:sz="0" w:space="0" w:color="auto"/>
            <w:bottom w:val="none" w:sz="0" w:space="0" w:color="auto"/>
            <w:right w:val="none" w:sz="0" w:space="0" w:color="auto"/>
          </w:divBdr>
          <w:divsChild>
            <w:div w:id="454452120">
              <w:marLeft w:val="0"/>
              <w:marRight w:val="0"/>
              <w:marTop w:val="0"/>
              <w:marBottom w:val="0"/>
              <w:divBdr>
                <w:top w:val="none" w:sz="0" w:space="0" w:color="auto"/>
                <w:left w:val="none" w:sz="0" w:space="0" w:color="auto"/>
                <w:bottom w:val="none" w:sz="0" w:space="0" w:color="auto"/>
                <w:right w:val="none" w:sz="0" w:space="0" w:color="auto"/>
              </w:divBdr>
              <w:divsChild>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6748707">
          <w:marLeft w:val="0"/>
          <w:marRight w:val="0"/>
          <w:marTop w:val="300"/>
          <w:marBottom w:val="0"/>
          <w:divBdr>
            <w:top w:val="none" w:sz="0" w:space="0" w:color="auto"/>
            <w:left w:val="none" w:sz="0" w:space="0" w:color="auto"/>
            <w:bottom w:val="none" w:sz="0" w:space="0" w:color="auto"/>
            <w:right w:val="none" w:sz="0" w:space="0" w:color="auto"/>
          </w:divBdr>
          <w:divsChild>
            <w:div w:id="371617747">
              <w:marLeft w:val="0"/>
              <w:marRight w:val="0"/>
              <w:marTop w:val="0"/>
              <w:marBottom w:val="0"/>
              <w:divBdr>
                <w:top w:val="none" w:sz="0" w:space="0" w:color="auto"/>
                <w:left w:val="none" w:sz="0" w:space="0" w:color="auto"/>
                <w:bottom w:val="none" w:sz="0" w:space="0" w:color="auto"/>
                <w:right w:val="none" w:sz="0" w:space="0" w:color="auto"/>
              </w:divBdr>
              <w:divsChild>
                <w:div w:id="2093970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751600">
          <w:marLeft w:val="0"/>
          <w:marRight w:val="0"/>
          <w:marTop w:val="300"/>
          <w:marBottom w:val="0"/>
          <w:divBdr>
            <w:top w:val="none" w:sz="0" w:space="0" w:color="auto"/>
            <w:left w:val="none" w:sz="0" w:space="0" w:color="auto"/>
            <w:bottom w:val="none" w:sz="0" w:space="0" w:color="auto"/>
            <w:right w:val="none" w:sz="0" w:space="0" w:color="auto"/>
          </w:divBdr>
          <w:divsChild>
            <w:div w:id="1561865914">
              <w:marLeft w:val="0"/>
              <w:marRight w:val="0"/>
              <w:marTop w:val="0"/>
              <w:marBottom w:val="0"/>
              <w:divBdr>
                <w:top w:val="none" w:sz="0" w:space="0" w:color="auto"/>
                <w:left w:val="none" w:sz="0" w:space="0" w:color="auto"/>
                <w:bottom w:val="none" w:sz="0" w:space="0" w:color="auto"/>
                <w:right w:val="none" w:sz="0" w:space="0" w:color="auto"/>
              </w:divBdr>
              <w:divsChild>
                <w:div w:id="1372457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6152848">
          <w:marLeft w:val="0"/>
          <w:marRight w:val="0"/>
          <w:marTop w:val="300"/>
          <w:marBottom w:val="0"/>
          <w:divBdr>
            <w:top w:val="none" w:sz="0" w:space="0" w:color="auto"/>
            <w:left w:val="none" w:sz="0" w:space="0" w:color="auto"/>
            <w:bottom w:val="none" w:sz="0" w:space="0" w:color="auto"/>
            <w:right w:val="none" w:sz="0" w:space="0" w:color="auto"/>
          </w:divBdr>
          <w:divsChild>
            <w:div w:id="1984508647">
              <w:marLeft w:val="0"/>
              <w:marRight w:val="0"/>
              <w:marTop w:val="0"/>
              <w:marBottom w:val="0"/>
              <w:divBdr>
                <w:top w:val="none" w:sz="0" w:space="0" w:color="auto"/>
                <w:left w:val="none" w:sz="0" w:space="0" w:color="auto"/>
                <w:bottom w:val="none" w:sz="0" w:space="0" w:color="auto"/>
                <w:right w:val="none" w:sz="0" w:space="0" w:color="auto"/>
              </w:divBdr>
              <w:divsChild>
                <w:div w:id="1416247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2542703">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6487471">
          <w:marLeft w:val="0"/>
          <w:marRight w:val="0"/>
          <w:marTop w:val="300"/>
          <w:marBottom w:val="0"/>
          <w:divBdr>
            <w:top w:val="none" w:sz="0" w:space="0" w:color="auto"/>
            <w:left w:val="none" w:sz="0" w:space="0" w:color="auto"/>
            <w:bottom w:val="none" w:sz="0" w:space="0" w:color="auto"/>
            <w:right w:val="none" w:sz="0" w:space="0" w:color="auto"/>
          </w:divBdr>
          <w:divsChild>
            <w:div w:id="1075006052">
              <w:marLeft w:val="0"/>
              <w:marRight w:val="0"/>
              <w:marTop w:val="0"/>
              <w:marBottom w:val="0"/>
              <w:divBdr>
                <w:top w:val="none" w:sz="0" w:space="0" w:color="auto"/>
                <w:left w:val="none" w:sz="0" w:space="0" w:color="auto"/>
                <w:bottom w:val="none" w:sz="0" w:space="0" w:color="auto"/>
                <w:right w:val="none" w:sz="0" w:space="0" w:color="auto"/>
              </w:divBdr>
              <w:divsChild>
                <w:div w:id="1400253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22114">
          <w:marLeft w:val="0"/>
          <w:marRight w:val="0"/>
          <w:marTop w:val="0"/>
          <w:marBottom w:val="0"/>
          <w:divBdr>
            <w:top w:val="none" w:sz="0" w:space="0" w:color="auto"/>
            <w:left w:val="none" w:sz="0" w:space="0" w:color="auto"/>
            <w:bottom w:val="none" w:sz="0" w:space="0" w:color="auto"/>
            <w:right w:val="none" w:sz="0" w:space="0" w:color="auto"/>
          </w:divBdr>
          <w:divsChild>
            <w:div w:id="1248266454">
              <w:marLeft w:val="0"/>
              <w:marRight w:val="0"/>
              <w:marTop w:val="0"/>
              <w:marBottom w:val="0"/>
              <w:divBdr>
                <w:top w:val="none" w:sz="0" w:space="0" w:color="auto"/>
                <w:left w:val="none" w:sz="0" w:space="0" w:color="auto"/>
                <w:bottom w:val="none" w:sz="0" w:space="0" w:color="auto"/>
                <w:right w:val="none" w:sz="0" w:space="0" w:color="auto"/>
              </w:divBdr>
            </w:div>
          </w:divsChild>
        </w:div>
        <w:div w:id="142086517">
          <w:marLeft w:val="0"/>
          <w:marRight w:val="0"/>
          <w:marTop w:val="0"/>
          <w:marBottom w:val="0"/>
          <w:divBdr>
            <w:top w:val="none" w:sz="0" w:space="0" w:color="auto"/>
            <w:left w:val="none" w:sz="0" w:space="0" w:color="auto"/>
            <w:bottom w:val="none" w:sz="0" w:space="0" w:color="auto"/>
            <w:right w:val="none" w:sz="0" w:space="0" w:color="auto"/>
          </w:divBdr>
          <w:divsChild>
            <w:div w:id="1069888993">
              <w:marLeft w:val="0"/>
              <w:marRight w:val="0"/>
              <w:marTop w:val="0"/>
              <w:marBottom w:val="0"/>
              <w:divBdr>
                <w:top w:val="none" w:sz="0" w:space="0" w:color="auto"/>
                <w:left w:val="none" w:sz="0" w:space="0" w:color="auto"/>
                <w:bottom w:val="none" w:sz="0" w:space="0" w:color="auto"/>
                <w:right w:val="none" w:sz="0" w:space="0" w:color="auto"/>
              </w:divBdr>
            </w:div>
          </w:divsChild>
        </w:div>
        <w:div w:id="231164835">
          <w:marLeft w:val="0"/>
          <w:marRight w:val="0"/>
          <w:marTop w:val="0"/>
          <w:marBottom w:val="0"/>
          <w:divBdr>
            <w:top w:val="none" w:sz="0" w:space="0" w:color="auto"/>
            <w:left w:val="none" w:sz="0" w:space="0" w:color="auto"/>
            <w:bottom w:val="none" w:sz="0" w:space="0" w:color="auto"/>
            <w:right w:val="none" w:sz="0" w:space="0" w:color="auto"/>
          </w:divBdr>
        </w:div>
        <w:div w:id="271480930">
          <w:marLeft w:val="0"/>
          <w:marRight w:val="0"/>
          <w:marTop w:val="0"/>
          <w:marBottom w:val="0"/>
          <w:divBdr>
            <w:top w:val="none" w:sz="0" w:space="0" w:color="auto"/>
            <w:left w:val="none" w:sz="0" w:space="0" w:color="auto"/>
            <w:bottom w:val="none" w:sz="0" w:space="0" w:color="auto"/>
            <w:right w:val="none" w:sz="0" w:space="0" w:color="auto"/>
          </w:divBdr>
          <w:divsChild>
            <w:div w:id="714475801">
              <w:marLeft w:val="0"/>
              <w:marRight w:val="0"/>
              <w:marTop w:val="0"/>
              <w:marBottom w:val="0"/>
              <w:divBdr>
                <w:top w:val="none" w:sz="0" w:space="0" w:color="auto"/>
                <w:left w:val="none" w:sz="0" w:space="0" w:color="auto"/>
                <w:bottom w:val="none" w:sz="0" w:space="0" w:color="auto"/>
                <w:right w:val="none" w:sz="0" w:space="0" w:color="auto"/>
              </w:divBdr>
            </w:div>
          </w:divsChild>
        </w:div>
        <w:div w:id="338385259">
          <w:marLeft w:val="0"/>
          <w:marRight w:val="0"/>
          <w:marTop w:val="300"/>
          <w:marBottom w:val="0"/>
          <w:divBdr>
            <w:top w:val="none" w:sz="0" w:space="0" w:color="auto"/>
            <w:left w:val="none" w:sz="0" w:space="0" w:color="auto"/>
            <w:bottom w:val="none" w:sz="0" w:space="0" w:color="auto"/>
            <w:right w:val="none" w:sz="0" w:space="0" w:color="auto"/>
          </w:divBdr>
          <w:divsChild>
            <w:div w:id="645401524">
              <w:marLeft w:val="0"/>
              <w:marRight w:val="0"/>
              <w:marTop w:val="0"/>
              <w:marBottom w:val="0"/>
              <w:divBdr>
                <w:top w:val="none" w:sz="0" w:space="0" w:color="auto"/>
                <w:left w:val="none" w:sz="0" w:space="0" w:color="auto"/>
                <w:bottom w:val="none" w:sz="0" w:space="0" w:color="auto"/>
                <w:right w:val="none" w:sz="0" w:space="0" w:color="auto"/>
              </w:divBdr>
              <w:divsChild>
                <w:div w:id="373577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8393468">
          <w:marLeft w:val="0"/>
          <w:marRight w:val="0"/>
          <w:marTop w:val="0"/>
          <w:marBottom w:val="0"/>
          <w:divBdr>
            <w:top w:val="none" w:sz="0" w:space="0" w:color="auto"/>
            <w:left w:val="none" w:sz="0" w:space="0" w:color="auto"/>
            <w:bottom w:val="none" w:sz="0" w:space="0" w:color="auto"/>
            <w:right w:val="none" w:sz="0" w:space="0" w:color="auto"/>
          </w:divBdr>
        </w:div>
        <w:div w:id="556086757">
          <w:marLeft w:val="0"/>
          <w:marRight w:val="0"/>
          <w:marTop w:val="0"/>
          <w:marBottom w:val="0"/>
          <w:divBdr>
            <w:top w:val="none" w:sz="0" w:space="0" w:color="auto"/>
            <w:left w:val="none" w:sz="0" w:space="0" w:color="auto"/>
            <w:bottom w:val="none" w:sz="0" w:space="0" w:color="auto"/>
            <w:right w:val="none" w:sz="0" w:space="0" w:color="auto"/>
          </w:divBdr>
        </w:div>
        <w:div w:id="583733511">
          <w:marLeft w:val="0"/>
          <w:marRight w:val="0"/>
          <w:marTop w:val="0"/>
          <w:marBottom w:val="0"/>
          <w:divBdr>
            <w:top w:val="none" w:sz="0" w:space="0" w:color="auto"/>
            <w:left w:val="none" w:sz="0" w:space="0" w:color="auto"/>
            <w:bottom w:val="none" w:sz="0" w:space="0" w:color="auto"/>
            <w:right w:val="none" w:sz="0" w:space="0" w:color="auto"/>
          </w:divBdr>
        </w:div>
        <w:div w:id="621421939">
          <w:marLeft w:val="0"/>
          <w:marRight w:val="0"/>
          <w:marTop w:val="0"/>
          <w:marBottom w:val="0"/>
          <w:divBdr>
            <w:top w:val="none" w:sz="0" w:space="0" w:color="auto"/>
            <w:left w:val="none" w:sz="0" w:space="0" w:color="auto"/>
            <w:bottom w:val="none" w:sz="0" w:space="0" w:color="auto"/>
            <w:right w:val="none" w:sz="0" w:space="0" w:color="auto"/>
          </w:divBdr>
        </w:div>
        <w:div w:id="757018508">
          <w:marLeft w:val="0"/>
          <w:marRight w:val="0"/>
          <w:marTop w:val="0"/>
          <w:marBottom w:val="0"/>
          <w:divBdr>
            <w:top w:val="none" w:sz="0" w:space="0" w:color="auto"/>
            <w:left w:val="none" w:sz="0" w:space="0" w:color="auto"/>
            <w:bottom w:val="none" w:sz="0" w:space="0" w:color="auto"/>
            <w:right w:val="none" w:sz="0" w:space="0" w:color="auto"/>
          </w:divBdr>
          <w:divsChild>
            <w:div w:id="989670714">
              <w:marLeft w:val="0"/>
              <w:marRight w:val="0"/>
              <w:marTop w:val="0"/>
              <w:marBottom w:val="0"/>
              <w:divBdr>
                <w:top w:val="none" w:sz="0" w:space="0" w:color="auto"/>
                <w:left w:val="none" w:sz="0" w:space="0" w:color="auto"/>
                <w:bottom w:val="none" w:sz="0" w:space="0" w:color="auto"/>
                <w:right w:val="none" w:sz="0" w:space="0" w:color="auto"/>
              </w:divBdr>
            </w:div>
          </w:divsChild>
        </w:div>
        <w:div w:id="969752254">
          <w:marLeft w:val="0"/>
          <w:marRight w:val="0"/>
          <w:marTop w:val="0"/>
          <w:marBottom w:val="0"/>
          <w:divBdr>
            <w:top w:val="none" w:sz="0" w:space="0" w:color="auto"/>
            <w:left w:val="none" w:sz="0" w:space="0" w:color="auto"/>
            <w:bottom w:val="none" w:sz="0" w:space="0" w:color="auto"/>
            <w:right w:val="none" w:sz="0" w:space="0" w:color="auto"/>
          </w:divBdr>
          <w:divsChild>
            <w:div w:id="1575775631">
              <w:marLeft w:val="0"/>
              <w:marRight w:val="0"/>
              <w:marTop w:val="0"/>
              <w:marBottom w:val="0"/>
              <w:divBdr>
                <w:top w:val="none" w:sz="0" w:space="0" w:color="auto"/>
                <w:left w:val="none" w:sz="0" w:space="0" w:color="auto"/>
                <w:bottom w:val="none" w:sz="0" w:space="0" w:color="auto"/>
                <w:right w:val="none" w:sz="0" w:space="0" w:color="auto"/>
              </w:divBdr>
            </w:div>
          </w:divsChild>
        </w:div>
        <w:div w:id="1068965377">
          <w:marLeft w:val="0"/>
          <w:marRight w:val="0"/>
          <w:marTop w:val="300"/>
          <w:marBottom w:val="0"/>
          <w:divBdr>
            <w:top w:val="none" w:sz="0" w:space="0" w:color="auto"/>
            <w:left w:val="none" w:sz="0" w:space="0" w:color="auto"/>
            <w:bottom w:val="none" w:sz="0" w:space="0" w:color="auto"/>
            <w:right w:val="none" w:sz="0" w:space="0" w:color="auto"/>
          </w:divBdr>
          <w:divsChild>
            <w:div w:id="443230379">
              <w:marLeft w:val="0"/>
              <w:marRight w:val="0"/>
              <w:marTop w:val="0"/>
              <w:marBottom w:val="0"/>
              <w:divBdr>
                <w:top w:val="none" w:sz="0" w:space="0" w:color="auto"/>
                <w:left w:val="none" w:sz="0" w:space="0" w:color="auto"/>
                <w:bottom w:val="none" w:sz="0" w:space="0" w:color="auto"/>
                <w:right w:val="none" w:sz="0" w:space="0" w:color="auto"/>
              </w:divBdr>
              <w:divsChild>
                <w:div w:id="479152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1968955">
          <w:marLeft w:val="0"/>
          <w:marRight w:val="0"/>
          <w:marTop w:val="300"/>
          <w:marBottom w:val="0"/>
          <w:divBdr>
            <w:top w:val="none" w:sz="0" w:space="0" w:color="auto"/>
            <w:left w:val="none" w:sz="0" w:space="0" w:color="auto"/>
            <w:bottom w:val="none" w:sz="0" w:space="0" w:color="auto"/>
            <w:right w:val="none" w:sz="0" w:space="0" w:color="auto"/>
          </w:divBdr>
          <w:divsChild>
            <w:div w:id="1930969465">
              <w:marLeft w:val="0"/>
              <w:marRight w:val="0"/>
              <w:marTop w:val="0"/>
              <w:marBottom w:val="0"/>
              <w:divBdr>
                <w:top w:val="none" w:sz="0" w:space="0" w:color="auto"/>
                <w:left w:val="none" w:sz="0" w:space="0" w:color="auto"/>
                <w:bottom w:val="none" w:sz="0" w:space="0" w:color="auto"/>
                <w:right w:val="none" w:sz="0" w:space="0" w:color="auto"/>
              </w:divBdr>
              <w:divsChild>
                <w:div w:id="2147235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787233">
          <w:marLeft w:val="0"/>
          <w:marRight w:val="0"/>
          <w:marTop w:val="0"/>
          <w:marBottom w:val="0"/>
          <w:divBdr>
            <w:top w:val="none" w:sz="0" w:space="0" w:color="auto"/>
            <w:left w:val="none" w:sz="0" w:space="0" w:color="auto"/>
            <w:bottom w:val="none" w:sz="0" w:space="0" w:color="auto"/>
            <w:right w:val="none" w:sz="0" w:space="0" w:color="auto"/>
          </w:divBdr>
          <w:divsChild>
            <w:div w:id="1098216629">
              <w:marLeft w:val="0"/>
              <w:marRight w:val="0"/>
              <w:marTop w:val="0"/>
              <w:marBottom w:val="0"/>
              <w:divBdr>
                <w:top w:val="none" w:sz="0" w:space="0" w:color="auto"/>
                <w:left w:val="none" w:sz="0" w:space="0" w:color="auto"/>
                <w:bottom w:val="none" w:sz="0" w:space="0" w:color="auto"/>
                <w:right w:val="none" w:sz="0" w:space="0" w:color="auto"/>
              </w:divBdr>
            </w:div>
          </w:divsChild>
        </w:div>
        <w:div w:id="1829051145">
          <w:marLeft w:val="0"/>
          <w:marRight w:val="0"/>
          <w:marTop w:val="0"/>
          <w:marBottom w:val="0"/>
          <w:divBdr>
            <w:top w:val="none" w:sz="0" w:space="0" w:color="auto"/>
            <w:left w:val="none" w:sz="0" w:space="0" w:color="auto"/>
            <w:bottom w:val="none" w:sz="0" w:space="0" w:color="auto"/>
            <w:right w:val="none" w:sz="0" w:space="0" w:color="auto"/>
          </w:divBdr>
        </w:div>
        <w:div w:id="1898858708">
          <w:marLeft w:val="0"/>
          <w:marRight w:val="0"/>
          <w:marTop w:val="0"/>
          <w:marBottom w:val="0"/>
          <w:divBdr>
            <w:top w:val="none" w:sz="0" w:space="0" w:color="auto"/>
            <w:left w:val="none" w:sz="0" w:space="0" w:color="auto"/>
            <w:bottom w:val="none" w:sz="0" w:space="0" w:color="auto"/>
            <w:right w:val="none" w:sz="0" w:space="0" w:color="auto"/>
          </w:divBdr>
          <w:divsChild>
            <w:div w:id="821772939">
              <w:marLeft w:val="0"/>
              <w:marRight w:val="0"/>
              <w:marTop w:val="0"/>
              <w:marBottom w:val="0"/>
              <w:divBdr>
                <w:top w:val="none" w:sz="0" w:space="0" w:color="auto"/>
                <w:left w:val="none" w:sz="0" w:space="0" w:color="auto"/>
                <w:bottom w:val="none" w:sz="0" w:space="0" w:color="auto"/>
                <w:right w:val="none" w:sz="0" w:space="0" w:color="auto"/>
              </w:divBdr>
            </w:div>
          </w:divsChild>
        </w:div>
        <w:div w:id="2064600955">
          <w:marLeft w:val="0"/>
          <w:marRight w:val="0"/>
          <w:marTop w:val="0"/>
          <w:marBottom w:val="0"/>
          <w:divBdr>
            <w:top w:val="none" w:sz="0" w:space="0" w:color="auto"/>
            <w:left w:val="none" w:sz="0" w:space="0" w:color="auto"/>
            <w:bottom w:val="none" w:sz="0" w:space="0" w:color="auto"/>
            <w:right w:val="none" w:sz="0" w:space="0" w:color="auto"/>
          </w:divBdr>
        </w:div>
      </w:divsChild>
    </w:div>
    <w:div w:id="1666467854">
      <w:bodyDiv w:val="1"/>
      <w:marLeft w:val="0"/>
      <w:marRight w:val="0"/>
      <w:marTop w:val="0"/>
      <w:marBottom w:val="0"/>
      <w:divBdr>
        <w:top w:val="none" w:sz="0" w:space="0" w:color="auto"/>
        <w:left w:val="none" w:sz="0" w:space="0" w:color="auto"/>
        <w:bottom w:val="none" w:sz="0" w:space="0" w:color="auto"/>
        <w:right w:val="none" w:sz="0" w:space="0" w:color="auto"/>
      </w:divBdr>
      <w:divsChild>
        <w:div w:id="154806917">
          <w:marLeft w:val="0"/>
          <w:marRight w:val="0"/>
          <w:marTop w:val="0"/>
          <w:marBottom w:val="0"/>
          <w:divBdr>
            <w:top w:val="none" w:sz="0" w:space="0" w:color="auto"/>
            <w:left w:val="none" w:sz="0" w:space="0" w:color="auto"/>
            <w:bottom w:val="none" w:sz="0" w:space="0" w:color="auto"/>
            <w:right w:val="none" w:sz="0" w:space="0" w:color="auto"/>
          </w:divBdr>
          <w:divsChild>
            <w:div w:id="1377899194">
              <w:marLeft w:val="0"/>
              <w:marRight w:val="0"/>
              <w:marTop w:val="0"/>
              <w:marBottom w:val="0"/>
              <w:divBdr>
                <w:top w:val="none" w:sz="0" w:space="0" w:color="auto"/>
                <w:left w:val="none" w:sz="0" w:space="0" w:color="auto"/>
                <w:bottom w:val="none" w:sz="0" w:space="0" w:color="auto"/>
                <w:right w:val="none" w:sz="0" w:space="0" w:color="auto"/>
              </w:divBdr>
            </w:div>
          </w:divsChild>
        </w:div>
        <w:div w:id="565651366">
          <w:marLeft w:val="0"/>
          <w:marRight w:val="0"/>
          <w:marTop w:val="0"/>
          <w:marBottom w:val="0"/>
          <w:divBdr>
            <w:top w:val="none" w:sz="0" w:space="0" w:color="auto"/>
            <w:left w:val="none" w:sz="0" w:space="0" w:color="auto"/>
            <w:bottom w:val="none" w:sz="0" w:space="0" w:color="auto"/>
            <w:right w:val="none" w:sz="0" w:space="0" w:color="auto"/>
          </w:divBdr>
        </w:div>
        <w:div w:id="643504076">
          <w:marLeft w:val="0"/>
          <w:marRight w:val="0"/>
          <w:marTop w:val="0"/>
          <w:marBottom w:val="0"/>
          <w:divBdr>
            <w:top w:val="none" w:sz="0" w:space="0" w:color="auto"/>
            <w:left w:val="none" w:sz="0" w:space="0" w:color="auto"/>
            <w:bottom w:val="none" w:sz="0" w:space="0" w:color="auto"/>
            <w:right w:val="none" w:sz="0" w:space="0" w:color="auto"/>
          </w:divBdr>
          <w:divsChild>
            <w:div w:id="1110277533">
              <w:marLeft w:val="0"/>
              <w:marRight w:val="0"/>
              <w:marTop w:val="0"/>
              <w:marBottom w:val="0"/>
              <w:divBdr>
                <w:top w:val="none" w:sz="0" w:space="0" w:color="auto"/>
                <w:left w:val="none" w:sz="0" w:space="0" w:color="auto"/>
                <w:bottom w:val="none" w:sz="0" w:space="0" w:color="auto"/>
                <w:right w:val="none" w:sz="0" w:space="0" w:color="auto"/>
              </w:divBdr>
            </w:div>
          </w:divsChild>
        </w:div>
        <w:div w:id="914320720">
          <w:marLeft w:val="0"/>
          <w:marRight w:val="0"/>
          <w:marTop w:val="300"/>
          <w:marBottom w:val="0"/>
          <w:divBdr>
            <w:top w:val="none" w:sz="0" w:space="0" w:color="auto"/>
            <w:left w:val="none" w:sz="0" w:space="0" w:color="auto"/>
            <w:bottom w:val="none" w:sz="0" w:space="0" w:color="auto"/>
            <w:right w:val="none" w:sz="0" w:space="0" w:color="auto"/>
          </w:divBdr>
          <w:divsChild>
            <w:div w:id="507912769">
              <w:marLeft w:val="0"/>
              <w:marRight w:val="0"/>
              <w:marTop w:val="0"/>
              <w:marBottom w:val="0"/>
              <w:divBdr>
                <w:top w:val="none" w:sz="0" w:space="0" w:color="auto"/>
                <w:left w:val="none" w:sz="0" w:space="0" w:color="auto"/>
                <w:bottom w:val="none" w:sz="0" w:space="0" w:color="auto"/>
                <w:right w:val="none" w:sz="0" w:space="0" w:color="auto"/>
              </w:divBdr>
              <w:divsChild>
                <w:div w:id="2119905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6080499">
          <w:marLeft w:val="0"/>
          <w:marRight w:val="0"/>
          <w:marTop w:val="0"/>
          <w:marBottom w:val="0"/>
          <w:divBdr>
            <w:top w:val="none" w:sz="0" w:space="0" w:color="auto"/>
            <w:left w:val="none" w:sz="0" w:space="0" w:color="auto"/>
            <w:bottom w:val="none" w:sz="0" w:space="0" w:color="auto"/>
            <w:right w:val="none" w:sz="0" w:space="0" w:color="auto"/>
          </w:divBdr>
          <w:divsChild>
            <w:div w:id="1311593493">
              <w:marLeft w:val="0"/>
              <w:marRight w:val="0"/>
              <w:marTop w:val="0"/>
              <w:marBottom w:val="0"/>
              <w:divBdr>
                <w:top w:val="none" w:sz="0" w:space="0" w:color="auto"/>
                <w:left w:val="none" w:sz="0" w:space="0" w:color="auto"/>
                <w:bottom w:val="none" w:sz="0" w:space="0" w:color="auto"/>
                <w:right w:val="none" w:sz="0" w:space="0" w:color="auto"/>
              </w:divBdr>
            </w:div>
          </w:divsChild>
        </w:div>
        <w:div w:id="1037047791">
          <w:marLeft w:val="0"/>
          <w:marRight w:val="0"/>
          <w:marTop w:val="0"/>
          <w:marBottom w:val="0"/>
          <w:divBdr>
            <w:top w:val="none" w:sz="0" w:space="0" w:color="auto"/>
            <w:left w:val="none" w:sz="0" w:space="0" w:color="auto"/>
            <w:bottom w:val="none" w:sz="0" w:space="0" w:color="auto"/>
            <w:right w:val="none" w:sz="0" w:space="0" w:color="auto"/>
          </w:divBdr>
        </w:div>
        <w:div w:id="1134526076">
          <w:marLeft w:val="0"/>
          <w:marRight w:val="0"/>
          <w:marTop w:val="300"/>
          <w:marBottom w:val="0"/>
          <w:divBdr>
            <w:top w:val="none" w:sz="0" w:space="0" w:color="auto"/>
            <w:left w:val="none" w:sz="0" w:space="0" w:color="auto"/>
            <w:bottom w:val="none" w:sz="0" w:space="0" w:color="auto"/>
            <w:right w:val="none" w:sz="0" w:space="0" w:color="auto"/>
          </w:divBdr>
          <w:divsChild>
            <w:div w:id="1956519526">
              <w:marLeft w:val="0"/>
              <w:marRight w:val="0"/>
              <w:marTop w:val="0"/>
              <w:marBottom w:val="0"/>
              <w:divBdr>
                <w:top w:val="none" w:sz="0" w:space="0" w:color="auto"/>
                <w:left w:val="none" w:sz="0" w:space="0" w:color="auto"/>
                <w:bottom w:val="none" w:sz="0" w:space="0" w:color="auto"/>
                <w:right w:val="none" w:sz="0" w:space="0" w:color="auto"/>
              </w:divBdr>
              <w:divsChild>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469095">
          <w:marLeft w:val="0"/>
          <w:marRight w:val="0"/>
          <w:marTop w:val="0"/>
          <w:marBottom w:val="0"/>
          <w:divBdr>
            <w:top w:val="none" w:sz="0" w:space="0" w:color="auto"/>
            <w:left w:val="none" w:sz="0" w:space="0" w:color="auto"/>
            <w:bottom w:val="none" w:sz="0" w:space="0" w:color="auto"/>
            <w:right w:val="none" w:sz="0" w:space="0" w:color="auto"/>
          </w:divBdr>
        </w:div>
        <w:div w:id="1328439856">
          <w:marLeft w:val="0"/>
          <w:marRight w:val="0"/>
          <w:marTop w:val="300"/>
          <w:marBottom w:val="0"/>
          <w:divBdr>
            <w:top w:val="none" w:sz="0" w:space="0" w:color="auto"/>
            <w:left w:val="none" w:sz="0" w:space="0" w:color="auto"/>
            <w:bottom w:val="none" w:sz="0" w:space="0" w:color="auto"/>
            <w:right w:val="none" w:sz="0" w:space="0" w:color="auto"/>
          </w:divBdr>
          <w:divsChild>
            <w:div w:id="753938210">
              <w:marLeft w:val="0"/>
              <w:marRight w:val="0"/>
              <w:marTop w:val="0"/>
              <w:marBottom w:val="0"/>
              <w:divBdr>
                <w:top w:val="none" w:sz="0" w:space="0" w:color="auto"/>
                <w:left w:val="none" w:sz="0" w:space="0" w:color="auto"/>
                <w:bottom w:val="none" w:sz="0" w:space="0" w:color="auto"/>
                <w:right w:val="none" w:sz="0" w:space="0" w:color="auto"/>
              </w:divBdr>
              <w:divsChild>
                <w:div w:id="45143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822400">
          <w:marLeft w:val="0"/>
          <w:marRight w:val="0"/>
          <w:marTop w:val="0"/>
          <w:marBottom w:val="0"/>
          <w:divBdr>
            <w:top w:val="none" w:sz="0" w:space="0" w:color="auto"/>
            <w:left w:val="none" w:sz="0" w:space="0" w:color="auto"/>
            <w:bottom w:val="none" w:sz="0" w:space="0" w:color="auto"/>
            <w:right w:val="none" w:sz="0" w:space="0" w:color="auto"/>
          </w:divBdr>
          <w:divsChild>
            <w:div w:id="1930775313">
              <w:marLeft w:val="0"/>
              <w:marRight w:val="0"/>
              <w:marTop w:val="0"/>
              <w:marBottom w:val="0"/>
              <w:divBdr>
                <w:top w:val="none" w:sz="0" w:space="0" w:color="auto"/>
                <w:left w:val="none" w:sz="0" w:space="0" w:color="auto"/>
                <w:bottom w:val="none" w:sz="0" w:space="0" w:color="auto"/>
                <w:right w:val="none" w:sz="0" w:space="0" w:color="auto"/>
              </w:divBdr>
            </w:div>
          </w:divsChild>
        </w:div>
        <w:div w:id="1663922083">
          <w:marLeft w:val="0"/>
          <w:marRight w:val="0"/>
          <w:marTop w:val="0"/>
          <w:marBottom w:val="0"/>
          <w:divBdr>
            <w:top w:val="none" w:sz="0" w:space="0" w:color="auto"/>
            <w:left w:val="none" w:sz="0" w:space="0" w:color="auto"/>
            <w:bottom w:val="none" w:sz="0" w:space="0" w:color="auto"/>
            <w:right w:val="none" w:sz="0" w:space="0" w:color="auto"/>
          </w:divBdr>
        </w:div>
        <w:div w:id="1796025073">
          <w:marLeft w:val="0"/>
          <w:marRight w:val="0"/>
          <w:marTop w:val="0"/>
          <w:marBottom w:val="0"/>
          <w:divBdr>
            <w:top w:val="none" w:sz="0" w:space="0" w:color="auto"/>
            <w:left w:val="none" w:sz="0" w:space="0" w:color="auto"/>
            <w:bottom w:val="none" w:sz="0" w:space="0" w:color="auto"/>
            <w:right w:val="none" w:sz="0" w:space="0" w:color="auto"/>
          </w:divBdr>
          <w:divsChild>
            <w:div w:id="346294565">
              <w:marLeft w:val="0"/>
              <w:marRight w:val="0"/>
              <w:marTop w:val="0"/>
              <w:marBottom w:val="0"/>
              <w:divBdr>
                <w:top w:val="none" w:sz="0" w:space="0" w:color="auto"/>
                <w:left w:val="none" w:sz="0" w:space="0" w:color="auto"/>
                <w:bottom w:val="none" w:sz="0" w:space="0" w:color="auto"/>
                <w:right w:val="none" w:sz="0" w:space="0" w:color="auto"/>
              </w:divBdr>
            </w:div>
          </w:divsChild>
        </w:div>
        <w:div w:id="1799295604">
          <w:marLeft w:val="0"/>
          <w:marRight w:val="0"/>
          <w:marTop w:val="0"/>
          <w:marBottom w:val="0"/>
          <w:divBdr>
            <w:top w:val="none" w:sz="0" w:space="0" w:color="auto"/>
            <w:left w:val="none" w:sz="0" w:space="0" w:color="auto"/>
            <w:bottom w:val="none" w:sz="0" w:space="0" w:color="auto"/>
            <w:right w:val="none" w:sz="0" w:space="0" w:color="auto"/>
          </w:divBdr>
          <w:divsChild>
            <w:div w:id="796263891">
              <w:marLeft w:val="0"/>
              <w:marRight w:val="0"/>
              <w:marTop w:val="0"/>
              <w:marBottom w:val="0"/>
              <w:divBdr>
                <w:top w:val="none" w:sz="0" w:space="0" w:color="auto"/>
                <w:left w:val="none" w:sz="0" w:space="0" w:color="auto"/>
                <w:bottom w:val="none" w:sz="0" w:space="0" w:color="auto"/>
                <w:right w:val="none" w:sz="0" w:space="0" w:color="auto"/>
              </w:divBdr>
            </w:div>
          </w:divsChild>
        </w:div>
        <w:div w:id="1801609611">
          <w:marLeft w:val="0"/>
          <w:marRight w:val="0"/>
          <w:marTop w:val="0"/>
          <w:marBottom w:val="0"/>
          <w:divBdr>
            <w:top w:val="none" w:sz="0" w:space="0" w:color="auto"/>
            <w:left w:val="none" w:sz="0" w:space="0" w:color="auto"/>
            <w:bottom w:val="none" w:sz="0" w:space="0" w:color="auto"/>
            <w:right w:val="none" w:sz="0" w:space="0" w:color="auto"/>
          </w:divBdr>
        </w:div>
        <w:div w:id="1826624772">
          <w:marLeft w:val="0"/>
          <w:marRight w:val="0"/>
          <w:marTop w:val="0"/>
          <w:marBottom w:val="0"/>
          <w:divBdr>
            <w:top w:val="none" w:sz="0" w:space="0" w:color="auto"/>
            <w:left w:val="none" w:sz="0" w:space="0" w:color="auto"/>
            <w:bottom w:val="none" w:sz="0" w:space="0" w:color="auto"/>
            <w:right w:val="none" w:sz="0" w:space="0" w:color="auto"/>
          </w:divBdr>
        </w:div>
        <w:div w:id="2095317139">
          <w:marLeft w:val="0"/>
          <w:marRight w:val="0"/>
          <w:marTop w:val="300"/>
          <w:marBottom w:val="0"/>
          <w:divBdr>
            <w:top w:val="none" w:sz="0" w:space="0" w:color="auto"/>
            <w:left w:val="none" w:sz="0" w:space="0" w:color="auto"/>
            <w:bottom w:val="none" w:sz="0" w:space="0" w:color="auto"/>
            <w:right w:val="none" w:sz="0" w:space="0" w:color="auto"/>
          </w:divBdr>
          <w:divsChild>
            <w:div w:id="145247731">
              <w:marLeft w:val="0"/>
              <w:marRight w:val="0"/>
              <w:marTop w:val="0"/>
              <w:marBottom w:val="0"/>
              <w:divBdr>
                <w:top w:val="none" w:sz="0" w:space="0" w:color="auto"/>
                <w:left w:val="none" w:sz="0" w:space="0" w:color="auto"/>
                <w:bottom w:val="none" w:sz="0" w:space="0" w:color="auto"/>
                <w:right w:val="none" w:sz="0" w:space="0" w:color="auto"/>
              </w:divBdr>
              <w:divsChild>
                <w:div w:id="776487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7552812">
          <w:marLeft w:val="0"/>
          <w:marRight w:val="0"/>
          <w:marTop w:val="0"/>
          <w:marBottom w:val="0"/>
          <w:divBdr>
            <w:top w:val="none" w:sz="0" w:space="0" w:color="auto"/>
            <w:left w:val="none" w:sz="0" w:space="0" w:color="auto"/>
            <w:bottom w:val="none" w:sz="0" w:space="0" w:color="auto"/>
            <w:right w:val="none" w:sz="0" w:space="0" w:color="auto"/>
          </w:divBdr>
        </w:div>
        <w:div w:id="2143185068">
          <w:marLeft w:val="0"/>
          <w:marRight w:val="0"/>
          <w:marTop w:val="0"/>
          <w:marBottom w:val="0"/>
          <w:divBdr>
            <w:top w:val="none" w:sz="0" w:space="0" w:color="auto"/>
            <w:left w:val="none" w:sz="0" w:space="0" w:color="auto"/>
            <w:bottom w:val="none" w:sz="0" w:space="0" w:color="auto"/>
            <w:right w:val="none" w:sz="0" w:space="0" w:color="auto"/>
          </w:divBdr>
          <w:divsChild>
            <w:div w:id="865602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7052998">
      <w:bodyDiv w:val="1"/>
      <w:marLeft w:val="0"/>
      <w:marRight w:val="0"/>
      <w:marTop w:val="0"/>
      <w:marBottom w:val="0"/>
      <w:divBdr>
        <w:top w:val="none" w:sz="0" w:space="0" w:color="auto"/>
        <w:left w:val="none" w:sz="0" w:space="0" w:color="auto"/>
        <w:bottom w:val="none" w:sz="0" w:space="0" w:color="auto"/>
        <w:right w:val="none" w:sz="0" w:space="0" w:color="auto"/>
      </w:divBdr>
      <w:divsChild>
        <w:div w:id="13386237">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527640288">
          <w:marLeft w:val="0"/>
          <w:marRight w:val="0"/>
          <w:marTop w:val="0"/>
          <w:marBottom w:val="0"/>
          <w:divBdr>
            <w:top w:val="none" w:sz="0" w:space="0" w:color="auto"/>
            <w:left w:val="none" w:sz="0" w:space="0" w:color="auto"/>
            <w:bottom w:val="none" w:sz="0" w:space="0" w:color="auto"/>
            <w:right w:val="none" w:sz="0" w:space="0" w:color="auto"/>
          </w:divBdr>
          <w:divsChild>
            <w:div w:id="1009213944">
              <w:marLeft w:val="0"/>
              <w:marRight w:val="0"/>
              <w:marTop w:val="0"/>
              <w:marBottom w:val="0"/>
              <w:divBdr>
                <w:top w:val="none" w:sz="0" w:space="0" w:color="auto"/>
                <w:left w:val="none" w:sz="0" w:space="0" w:color="auto"/>
                <w:bottom w:val="none" w:sz="0" w:space="0" w:color="auto"/>
                <w:right w:val="none" w:sz="0" w:space="0" w:color="auto"/>
              </w:divBdr>
            </w:div>
          </w:divsChild>
        </w:div>
        <w:div w:id="784085238">
          <w:marLeft w:val="0"/>
          <w:marRight w:val="0"/>
          <w:marTop w:val="0"/>
          <w:marBottom w:val="0"/>
          <w:divBdr>
            <w:top w:val="none" w:sz="0" w:space="0" w:color="auto"/>
            <w:left w:val="none" w:sz="0" w:space="0" w:color="auto"/>
            <w:bottom w:val="none" w:sz="0" w:space="0" w:color="auto"/>
            <w:right w:val="none" w:sz="0" w:space="0" w:color="auto"/>
          </w:divBdr>
          <w:divsChild>
            <w:div w:id="834339324">
              <w:marLeft w:val="0"/>
              <w:marRight w:val="0"/>
              <w:marTop w:val="0"/>
              <w:marBottom w:val="0"/>
              <w:divBdr>
                <w:top w:val="none" w:sz="0" w:space="0" w:color="auto"/>
                <w:left w:val="none" w:sz="0" w:space="0" w:color="auto"/>
                <w:bottom w:val="none" w:sz="0" w:space="0" w:color="auto"/>
                <w:right w:val="none" w:sz="0" w:space="0" w:color="auto"/>
              </w:divBdr>
            </w:div>
          </w:divsChild>
        </w:div>
        <w:div w:id="786389529">
          <w:marLeft w:val="0"/>
          <w:marRight w:val="0"/>
          <w:marTop w:val="0"/>
          <w:marBottom w:val="0"/>
          <w:divBdr>
            <w:top w:val="none" w:sz="0" w:space="0" w:color="auto"/>
            <w:left w:val="none" w:sz="0" w:space="0" w:color="auto"/>
            <w:bottom w:val="none" w:sz="0" w:space="0" w:color="auto"/>
            <w:right w:val="none" w:sz="0" w:space="0" w:color="auto"/>
          </w:divBdr>
        </w:div>
        <w:div w:id="1043098154">
          <w:marLeft w:val="0"/>
          <w:marRight w:val="0"/>
          <w:marTop w:val="0"/>
          <w:marBottom w:val="0"/>
          <w:divBdr>
            <w:top w:val="none" w:sz="0" w:space="0" w:color="auto"/>
            <w:left w:val="none" w:sz="0" w:space="0" w:color="auto"/>
            <w:bottom w:val="none" w:sz="0" w:space="0" w:color="auto"/>
            <w:right w:val="none" w:sz="0" w:space="0" w:color="auto"/>
          </w:divBdr>
          <w:divsChild>
            <w:div w:id="1053499609">
              <w:marLeft w:val="0"/>
              <w:marRight w:val="0"/>
              <w:marTop w:val="0"/>
              <w:marBottom w:val="0"/>
              <w:divBdr>
                <w:top w:val="none" w:sz="0" w:space="0" w:color="auto"/>
                <w:left w:val="none" w:sz="0" w:space="0" w:color="auto"/>
                <w:bottom w:val="none" w:sz="0" w:space="0" w:color="auto"/>
                <w:right w:val="none" w:sz="0" w:space="0" w:color="auto"/>
              </w:divBdr>
            </w:div>
          </w:divsChild>
        </w:div>
        <w:div w:id="1046178351">
          <w:marLeft w:val="0"/>
          <w:marRight w:val="0"/>
          <w:marTop w:val="0"/>
          <w:marBottom w:val="0"/>
          <w:divBdr>
            <w:top w:val="none" w:sz="0" w:space="0" w:color="auto"/>
            <w:left w:val="none" w:sz="0" w:space="0" w:color="auto"/>
            <w:bottom w:val="none" w:sz="0" w:space="0" w:color="auto"/>
            <w:right w:val="none" w:sz="0" w:space="0" w:color="auto"/>
          </w:divBdr>
          <w:divsChild>
            <w:div w:id="742605560">
              <w:marLeft w:val="0"/>
              <w:marRight w:val="0"/>
              <w:marTop w:val="0"/>
              <w:marBottom w:val="0"/>
              <w:divBdr>
                <w:top w:val="none" w:sz="0" w:space="0" w:color="auto"/>
                <w:left w:val="none" w:sz="0" w:space="0" w:color="auto"/>
                <w:bottom w:val="none" w:sz="0" w:space="0" w:color="auto"/>
                <w:right w:val="none" w:sz="0" w:space="0" w:color="auto"/>
              </w:divBdr>
            </w:div>
          </w:divsChild>
        </w:div>
        <w:div w:id="1069156000">
          <w:marLeft w:val="0"/>
          <w:marRight w:val="0"/>
          <w:marTop w:val="0"/>
          <w:marBottom w:val="0"/>
          <w:divBdr>
            <w:top w:val="none" w:sz="0" w:space="0" w:color="auto"/>
            <w:left w:val="none" w:sz="0" w:space="0" w:color="auto"/>
            <w:bottom w:val="none" w:sz="0" w:space="0" w:color="auto"/>
            <w:right w:val="none" w:sz="0" w:space="0" w:color="auto"/>
          </w:divBdr>
        </w:div>
        <w:div w:id="1208027618">
          <w:marLeft w:val="0"/>
          <w:marRight w:val="0"/>
          <w:marTop w:val="0"/>
          <w:marBottom w:val="0"/>
          <w:divBdr>
            <w:top w:val="none" w:sz="0" w:space="0" w:color="auto"/>
            <w:left w:val="none" w:sz="0" w:space="0" w:color="auto"/>
            <w:bottom w:val="none" w:sz="0" w:space="0" w:color="auto"/>
            <w:right w:val="none" w:sz="0" w:space="0" w:color="auto"/>
          </w:divBdr>
          <w:divsChild>
            <w:div w:id="1018773857">
              <w:marLeft w:val="0"/>
              <w:marRight w:val="0"/>
              <w:marTop w:val="0"/>
              <w:marBottom w:val="0"/>
              <w:divBdr>
                <w:top w:val="none" w:sz="0" w:space="0" w:color="auto"/>
                <w:left w:val="none" w:sz="0" w:space="0" w:color="auto"/>
                <w:bottom w:val="none" w:sz="0" w:space="0" w:color="auto"/>
                <w:right w:val="none" w:sz="0" w:space="0" w:color="auto"/>
              </w:divBdr>
            </w:div>
          </w:divsChild>
        </w:div>
        <w:div w:id="1506898644">
          <w:marLeft w:val="0"/>
          <w:marRight w:val="0"/>
          <w:marTop w:val="0"/>
          <w:marBottom w:val="0"/>
          <w:divBdr>
            <w:top w:val="none" w:sz="0" w:space="0" w:color="auto"/>
            <w:left w:val="none" w:sz="0" w:space="0" w:color="auto"/>
            <w:bottom w:val="none" w:sz="0" w:space="0" w:color="auto"/>
            <w:right w:val="none" w:sz="0" w:space="0" w:color="auto"/>
          </w:divBdr>
          <w:divsChild>
            <w:div w:id="1682201872">
              <w:marLeft w:val="0"/>
              <w:marRight w:val="0"/>
              <w:marTop w:val="0"/>
              <w:marBottom w:val="0"/>
              <w:divBdr>
                <w:top w:val="none" w:sz="0" w:space="0" w:color="auto"/>
                <w:left w:val="none" w:sz="0" w:space="0" w:color="auto"/>
                <w:bottom w:val="none" w:sz="0" w:space="0" w:color="auto"/>
                <w:right w:val="none" w:sz="0" w:space="0" w:color="auto"/>
              </w:divBdr>
            </w:div>
          </w:divsChild>
        </w:div>
        <w:div w:id="1532259637">
          <w:marLeft w:val="0"/>
          <w:marRight w:val="0"/>
          <w:marTop w:val="0"/>
          <w:marBottom w:val="0"/>
          <w:divBdr>
            <w:top w:val="none" w:sz="0" w:space="0" w:color="auto"/>
            <w:left w:val="none" w:sz="0" w:space="0" w:color="auto"/>
            <w:bottom w:val="none" w:sz="0" w:space="0" w:color="auto"/>
            <w:right w:val="none" w:sz="0" w:space="0" w:color="auto"/>
          </w:divBdr>
        </w:div>
        <w:div w:id="1589927802">
          <w:marLeft w:val="0"/>
          <w:marRight w:val="0"/>
          <w:marTop w:val="0"/>
          <w:marBottom w:val="0"/>
          <w:divBdr>
            <w:top w:val="none" w:sz="0" w:space="0" w:color="auto"/>
            <w:left w:val="none" w:sz="0" w:space="0" w:color="auto"/>
            <w:bottom w:val="none" w:sz="0" w:space="0" w:color="auto"/>
            <w:right w:val="none" w:sz="0" w:space="0" w:color="auto"/>
          </w:divBdr>
        </w:div>
        <w:div w:id="1601793485">
          <w:marLeft w:val="0"/>
          <w:marRight w:val="0"/>
          <w:marTop w:val="0"/>
          <w:marBottom w:val="0"/>
          <w:divBdr>
            <w:top w:val="none" w:sz="0" w:space="0" w:color="auto"/>
            <w:left w:val="none" w:sz="0" w:space="0" w:color="auto"/>
            <w:bottom w:val="none" w:sz="0" w:space="0" w:color="auto"/>
            <w:right w:val="none" w:sz="0" w:space="0" w:color="auto"/>
          </w:divBdr>
          <w:divsChild>
            <w:div w:id="102305805">
              <w:marLeft w:val="0"/>
              <w:marRight w:val="0"/>
              <w:marTop w:val="0"/>
              <w:marBottom w:val="0"/>
              <w:divBdr>
                <w:top w:val="none" w:sz="0" w:space="0" w:color="auto"/>
                <w:left w:val="none" w:sz="0" w:space="0" w:color="auto"/>
                <w:bottom w:val="none" w:sz="0" w:space="0" w:color="auto"/>
                <w:right w:val="none" w:sz="0" w:space="0" w:color="auto"/>
              </w:divBdr>
            </w:div>
          </w:divsChild>
        </w:div>
        <w:div w:id="1882745048">
          <w:marLeft w:val="0"/>
          <w:marRight w:val="0"/>
          <w:marTop w:val="0"/>
          <w:marBottom w:val="0"/>
          <w:divBdr>
            <w:top w:val="none" w:sz="0" w:space="0" w:color="auto"/>
            <w:left w:val="none" w:sz="0" w:space="0" w:color="auto"/>
            <w:bottom w:val="none" w:sz="0" w:space="0" w:color="auto"/>
            <w:right w:val="none" w:sz="0" w:space="0" w:color="auto"/>
          </w:divBdr>
        </w:div>
      </w:divsChild>
    </w:div>
    <w:div w:id="1670676041">
      <w:bodyDiv w:val="1"/>
      <w:marLeft w:val="0"/>
      <w:marRight w:val="0"/>
      <w:marTop w:val="0"/>
      <w:marBottom w:val="0"/>
      <w:divBdr>
        <w:top w:val="none" w:sz="0" w:space="0" w:color="auto"/>
        <w:left w:val="none" w:sz="0" w:space="0" w:color="auto"/>
        <w:bottom w:val="none" w:sz="0" w:space="0" w:color="auto"/>
        <w:right w:val="none" w:sz="0" w:space="0" w:color="auto"/>
      </w:divBdr>
      <w:divsChild>
        <w:div w:id="32972014">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sChild>
            <w:div w:id="744186233">
              <w:marLeft w:val="0"/>
              <w:marRight w:val="0"/>
              <w:marTop w:val="0"/>
              <w:marBottom w:val="0"/>
              <w:divBdr>
                <w:top w:val="none" w:sz="0" w:space="0" w:color="auto"/>
                <w:left w:val="none" w:sz="0" w:space="0" w:color="auto"/>
                <w:bottom w:val="none" w:sz="0" w:space="0" w:color="auto"/>
                <w:right w:val="none" w:sz="0" w:space="0" w:color="auto"/>
              </w:divBdr>
            </w:div>
          </w:divsChild>
        </w:div>
        <w:div w:id="199052029">
          <w:marLeft w:val="0"/>
          <w:marRight w:val="0"/>
          <w:marTop w:val="0"/>
          <w:marBottom w:val="0"/>
          <w:divBdr>
            <w:top w:val="none" w:sz="0" w:space="0" w:color="auto"/>
            <w:left w:val="none" w:sz="0" w:space="0" w:color="auto"/>
            <w:bottom w:val="none" w:sz="0" w:space="0" w:color="auto"/>
            <w:right w:val="none" w:sz="0" w:space="0" w:color="auto"/>
          </w:divBdr>
          <w:divsChild>
            <w:div w:id="1676226227">
              <w:marLeft w:val="0"/>
              <w:marRight w:val="0"/>
              <w:marTop w:val="0"/>
              <w:marBottom w:val="0"/>
              <w:divBdr>
                <w:top w:val="none" w:sz="0" w:space="0" w:color="auto"/>
                <w:left w:val="none" w:sz="0" w:space="0" w:color="auto"/>
                <w:bottom w:val="none" w:sz="0" w:space="0" w:color="auto"/>
                <w:right w:val="none" w:sz="0" w:space="0" w:color="auto"/>
              </w:divBdr>
            </w:div>
          </w:divsChild>
        </w:div>
        <w:div w:id="232129677">
          <w:marLeft w:val="0"/>
          <w:marRight w:val="0"/>
          <w:marTop w:val="0"/>
          <w:marBottom w:val="0"/>
          <w:divBdr>
            <w:top w:val="none" w:sz="0" w:space="0" w:color="auto"/>
            <w:left w:val="none" w:sz="0" w:space="0" w:color="auto"/>
            <w:bottom w:val="none" w:sz="0" w:space="0" w:color="auto"/>
            <w:right w:val="none" w:sz="0" w:space="0" w:color="auto"/>
          </w:divBdr>
        </w:div>
        <w:div w:id="284048934">
          <w:marLeft w:val="0"/>
          <w:marRight w:val="0"/>
          <w:marTop w:val="0"/>
          <w:marBottom w:val="0"/>
          <w:divBdr>
            <w:top w:val="none" w:sz="0" w:space="0" w:color="auto"/>
            <w:left w:val="none" w:sz="0" w:space="0" w:color="auto"/>
            <w:bottom w:val="none" w:sz="0" w:space="0" w:color="auto"/>
            <w:right w:val="none" w:sz="0" w:space="0" w:color="auto"/>
          </w:divBdr>
          <w:divsChild>
            <w:div w:id="272710040">
              <w:marLeft w:val="0"/>
              <w:marRight w:val="0"/>
              <w:marTop w:val="0"/>
              <w:marBottom w:val="0"/>
              <w:divBdr>
                <w:top w:val="none" w:sz="0" w:space="0" w:color="auto"/>
                <w:left w:val="none" w:sz="0" w:space="0" w:color="auto"/>
                <w:bottom w:val="none" w:sz="0" w:space="0" w:color="auto"/>
                <w:right w:val="none" w:sz="0" w:space="0" w:color="auto"/>
              </w:divBdr>
            </w:div>
          </w:divsChild>
        </w:div>
        <w:div w:id="419571943">
          <w:marLeft w:val="0"/>
          <w:marRight w:val="0"/>
          <w:marTop w:val="0"/>
          <w:marBottom w:val="0"/>
          <w:divBdr>
            <w:top w:val="none" w:sz="0" w:space="0" w:color="auto"/>
            <w:left w:val="none" w:sz="0" w:space="0" w:color="auto"/>
            <w:bottom w:val="none" w:sz="0" w:space="0" w:color="auto"/>
            <w:right w:val="none" w:sz="0" w:space="0" w:color="auto"/>
          </w:divBdr>
          <w:divsChild>
            <w:div w:id="862480068">
              <w:marLeft w:val="0"/>
              <w:marRight w:val="0"/>
              <w:marTop w:val="0"/>
              <w:marBottom w:val="0"/>
              <w:divBdr>
                <w:top w:val="none" w:sz="0" w:space="0" w:color="auto"/>
                <w:left w:val="none" w:sz="0" w:space="0" w:color="auto"/>
                <w:bottom w:val="none" w:sz="0" w:space="0" w:color="auto"/>
                <w:right w:val="none" w:sz="0" w:space="0" w:color="auto"/>
              </w:divBdr>
            </w:div>
          </w:divsChild>
        </w:div>
        <w:div w:id="793519437">
          <w:marLeft w:val="0"/>
          <w:marRight w:val="0"/>
          <w:marTop w:val="0"/>
          <w:marBottom w:val="0"/>
          <w:divBdr>
            <w:top w:val="none" w:sz="0" w:space="0" w:color="auto"/>
            <w:left w:val="none" w:sz="0" w:space="0" w:color="auto"/>
            <w:bottom w:val="none" w:sz="0" w:space="0" w:color="auto"/>
            <w:right w:val="none" w:sz="0" w:space="0" w:color="auto"/>
          </w:divBdr>
          <w:divsChild>
            <w:div w:id="418985208">
              <w:marLeft w:val="0"/>
              <w:marRight w:val="0"/>
              <w:marTop w:val="0"/>
              <w:marBottom w:val="0"/>
              <w:divBdr>
                <w:top w:val="none" w:sz="0" w:space="0" w:color="auto"/>
                <w:left w:val="none" w:sz="0" w:space="0" w:color="auto"/>
                <w:bottom w:val="none" w:sz="0" w:space="0" w:color="auto"/>
                <w:right w:val="none" w:sz="0" w:space="0" w:color="auto"/>
              </w:divBdr>
            </w:div>
          </w:divsChild>
        </w:div>
        <w:div w:id="1142890436">
          <w:marLeft w:val="0"/>
          <w:marRight w:val="0"/>
          <w:marTop w:val="0"/>
          <w:marBottom w:val="0"/>
          <w:divBdr>
            <w:top w:val="none" w:sz="0" w:space="0" w:color="auto"/>
            <w:left w:val="none" w:sz="0" w:space="0" w:color="auto"/>
            <w:bottom w:val="none" w:sz="0" w:space="0" w:color="auto"/>
            <w:right w:val="none" w:sz="0" w:space="0" w:color="auto"/>
          </w:divBdr>
        </w:div>
        <w:div w:id="1143817972">
          <w:marLeft w:val="0"/>
          <w:marRight w:val="0"/>
          <w:marTop w:val="0"/>
          <w:marBottom w:val="0"/>
          <w:divBdr>
            <w:top w:val="none" w:sz="0" w:space="0" w:color="auto"/>
            <w:left w:val="none" w:sz="0" w:space="0" w:color="auto"/>
            <w:bottom w:val="none" w:sz="0" w:space="0" w:color="auto"/>
            <w:right w:val="none" w:sz="0" w:space="0" w:color="auto"/>
          </w:divBdr>
        </w:div>
        <w:div w:id="1196189248">
          <w:marLeft w:val="0"/>
          <w:marRight w:val="0"/>
          <w:marTop w:val="300"/>
          <w:marBottom w:val="0"/>
          <w:divBdr>
            <w:top w:val="none" w:sz="0" w:space="0" w:color="auto"/>
            <w:left w:val="none" w:sz="0" w:space="0" w:color="auto"/>
            <w:bottom w:val="none" w:sz="0" w:space="0" w:color="auto"/>
            <w:right w:val="none" w:sz="0" w:space="0" w:color="auto"/>
          </w:divBdr>
          <w:divsChild>
            <w:div w:id="392698960">
              <w:marLeft w:val="0"/>
              <w:marRight w:val="0"/>
              <w:marTop w:val="0"/>
              <w:marBottom w:val="0"/>
              <w:divBdr>
                <w:top w:val="none" w:sz="0" w:space="0" w:color="auto"/>
                <w:left w:val="none" w:sz="0" w:space="0" w:color="auto"/>
                <w:bottom w:val="none" w:sz="0" w:space="0" w:color="auto"/>
                <w:right w:val="none" w:sz="0" w:space="0" w:color="auto"/>
              </w:divBdr>
              <w:divsChild>
                <w:div w:id="463931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4953709">
          <w:marLeft w:val="0"/>
          <w:marRight w:val="0"/>
          <w:marTop w:val="300"/>
          <w:marBottom w:val="0"/>
          <w:divBdr>
            <w:top w:val="none" w:sz="0" w:space="0" w:color="auto"/>
            <w:left w:val="none" w:sz="0" w:space="0" w:color="auto"/>
            <w:bottom w:val="none" w:sz="0" w:space="0" w:color="auto"/>
            <w:right w:val="none" w:sz="0" w:space="0" w:color="auto"/>
          </w:divBdr>
          <w:divsChild>
            <w:div w:id="1686394184">
              <w:marLeft w:val="0"/>
              <w:marRight w:val="0"/>
              <w:marTop w:val="0"/>
              <w:marBottom w:val="0"/>
              <w:divBdr>
                <w:top w:val="none" w:sz="0" w:space="0" w:color="auto"/>
                <w:left w:val="none" w:sz="0" w:space="0" w:color="auto"/>
                <w:bottom w:val="none" w:sz="0" w:space="0" w:color="auto"/>
                <w:right w:val="none" w:sz="0" w:space="0" w:color="auto"/>
              </w:divBdr>
              <w:divsChild>
                <w:div w:id="2102529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6038877">
          <w:marLeft w:val="0"/>
          <w:marRight w:val="0"/>
          <w:marTop w:val="300"/>
          <w:marBottom w:val="0"/>
          <w:divBdr>
            <w:top w:val="none" w:sz="0" w:space="0" w:color="auto"/>
            <w:left w:val="none" w:sz="0" w:space="0" w:color="auto"/>
            <w:bottom w:val="none" w:sz="0" w:space="0" w:color="auto"/>
            <w:right w:val="none" w:sz="0" w:space="0" w:color="auto"/>
          </w:divBdr>
          <w:divsChild>
            <w:div w:id="1086078528">
              <w:marLeft w:val="0"/>
              <w:marRight w:val="0"/>
              <w:marTop w:val="0"/>
              <w:marBottom w:val="0"/>
              <w:divBdr>
                <w:top w:val="none" w:sz="0" w:space="0" w:color="auto"/>
                <w:left w:val="none" w:sz="0" w:space="0" w:color="auto"/>
                <w:bottom w:val="none" w:sz="0" w:space="0" w:color="auto"/>
                <w:right w:val="none" w:sz="0" w:space="0" w:color="auto"/>
              </w:divBdr>
              <w:divsChild>
                <w:div w:id="1787583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442383">
          <w:marLeft w:val="0"/>
          <w:marRight w:val="0"/>
          <w:marTop w:val="0"/>
          <w:marBottom w:val="0"/>
          <w:divBdr>
            <w:top w:val="none" w:sz="0" w:space="0" w:color="auto"/>
            <w:left w:val="none" w:sz="0" w:space="0" w:color="auto"/>
            <w:bottom w:val="none" w:sz="0" w:space="0" w:color="auto"/>
            <w:right w:val="none" w:sz="0" w:space="0" w:color="auto"/>
          </w:divBdr>
        </w:div>
        <w:div w:id="1509172749">
          <w:marLeft w:val="0"/>
          <w:marRight w:val="0"/>
          <w:marTop w:val="0"/>
          <w:marBottom w:val="0"/>
          <w:divBdr>
            <w:top w:val="none" w:sz="0" w:space="0" w:color="auto"/>
            <w:left w:val="none" w:sz="0" w:space="0" w:color="auto"/>
            <w:bottom w:val="none" w:sz="0" w:space="0" w:color="auto"/>
            <w:right w:val="none" w:sz="0" w:space="0" w:color="auto"/>
          </w:divBdr>
          <w:divsChild>
            <w:div w:id="168298632">
              <w:marLeft w:val="0"/>
              <w:marRight w:val="0"/>
              <w:marTop w:val="0"/>
              <w:marBottom w:val="0"/>
              <w:divBdr>
                <w:top w:val="none" w:sz="0" w:space="0" w:color="auto"/>
                <w:left w:val="none" w:sz="0" w:space="0" w:color="auto"/>
                <w:bottom w:val="none" w:sz="0" w:space="0" w:color="auto"/>
                <w:right w:val="none" w:sz="0" w:space="0" w:color="auto"/>
              </w:divBdr>
            </w:div>
          </w:divsChild>
        </w:div>
        <w:div w:id="1594167557">
          <w:marLeft w:val="0"/>
          <w:marRight w:val="0"/>
          <w:marTop w:val="0"/>
          <w:marBottom w:val="0"/>
          <w:divBdr>
            <w:top w:val="none" w:sz="0" w:space="0" w:color="auto"/>
            <w:left w:val="none" w:sz="0" w:space="0" w:color="auto"/>
            <w:bottom w:val="none" w:sz="0" w:space="0" w:color="auto"/>
            <w:right w:val="none" w:sz="0" w:space="0" w:color="auto"/>
          </w:divBdr>
          <w:divsChild>
            <w:div w:id="512381583">
              <w:marLeft w:val="0"/>
              <w:marRight w:val="0"/>
              <w:marTop w:val="0"/>
              <w:marBottom w:val="0"/>
              <w:divBdr>
                <w:top w:val="none" w:sz="0" w:space="0" w:color="auto"/>
                <w:left w:val="none" w:sz="0" w:space="0" w:color="auto"/>
                <w:bottom w:val="none" w:sz="0" w:space="0" w:color="auto"/>
                <w:right w:val="none" w:sz="0" w:space="0" w:color="auto"/>
              </w:divBdr>
            </w:div>
          </w:divsChild>
        </w:div>
        <w:div w:id="1622884199">
          <w:marLeft w:val="0"/>
          <w:marRight w:val="0"/>
          <w:marTop w:val="300"/>
          <w:marBottom w:val="0"/>
          <w:divBdr>
            <w:top w:val="none" w:sz="0" w:space="0" w:color="auto"/>
            <w:left w:val="none" w:sz="0" w:space="0" w:color="auto"/>
            <w:bottom w:val="none" w:sz="0" w:space="0" w:color="auto"/>
            <w:right w:val="none" w:sz="0" w:space="0" w:color="auto"/>
          </w:divBdr>
          <w:divsChild>
            <w:div w:id="357121908">
              <w:marLeft w:val="0"/>
              <w:marRight w:val="0"/>
              <w:marTop w:val="0"/>
              <w:marBottom w:val="0"/>
              <w:divBdr>
                <w:top w:val="none" w:sz="0" w:space="0" w:color="auto"/>
                <w:left w:val="none" w:sz="0" w:space="0" w:color="auto"/>
                <w:bottom w:val="none" w:sz="0" w:space="0" w:color="auto"/>
                <w:right w:val="none" w:sz="0" w:space="0" w:color="auto"/>
              </w:divBdr>
              <w:divsChild>
                <w:div w:id="1410422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685318">
          <w:marLeft w:val="0"/>
          <w:marRight w:val="0"/>
          <w:marTop w:val="0"/>
          <w:marBottom w:val="0"/>
          <w:divBdr>
            <w:top w:val="none" w:sz="0" w:space="0" w:color="auto"/>
            <w:left w:val="none" w:sz="0" w:space="0" w:color="auto"/>
            <w:bottom w:val="none" w:sz="0" w:space="0" w:color="auto"/>
            <w:right w:val="none" w:sz="0" w:space="0" w:color="auto"/>
          </w:divBdr>
        </w:div>
        <w:div w:id="1973945512">
          <w:marLeft w:val="0"/>
          <w:marRight w:val="0"/>
          <w:marTop w:val="0"/>
          <w:marBottom w:val="0"/>
          <w:divBdr>
            <w:top w:val="none" w:sz="0" w:space="0" w:color="auto"/>
            <w:left w:val="none" w:sz="0" w:space="0" w:color="auto"/>
            <w:bottom w:val="none" w:sz="0" w:space="0" w:color="auto"/>
            <w:right w:val="none" w:sz="0" w:space="0" w:color="auto"/>
          </w:divBdr>
        </w:div>
      </w:divsChild>
    </w:div>
    <w:div w:id="1672293161">
      <w:bodyDiv w:val="1"/>
      <w:marLeft w:val="0"/>
      <w:marRight w:val="0"/>
      <w:marTop w:val="0"/>
      <w:marBottom w:val="0"/>
      <w:divBdr>
        <w:top w:val="none" w:sz="0" w:space="0" w:color="auto"/>
        <w:left w:val="none" w:sz="0" w:space="0" w:color="auto"/>
        <w:bottom w:val="none" w:sz="0" w:space="0" w:color="auto"/>
        <w:right w:val="none" w:sz="0" w:space="0" w:color="auto"/>
      </w:divBdr>
      <w:divsChild>
        <w:div w:id="518665615">
          <w:marLeft w:val="0"/>
          <w:marRight w:val="0"/>
          <w:marTop w:val="0"/>
          <w:marBottom w:val="0"/>
          <w:divBdr>
            <w:top w:val="none" w:sz="0" w:space="0" w:color="auto"/>
            <w:left w:val="none" w:sz="0" w:space="0" w:color="auto"/>
            <w:bottom w:val="none" w:sz="0" w:space="0" w:color="auto"/>
            <w:right w:val="none" w:sz="0" w:space="0" w:color="auto"/>
          </w:divBdr>
        </w:div>
        <w:div w:id="1205754825">
          <w:marLeft w:val="0"/>
          <w:marRight w:val="0"/>
          <w:marTop w:val="0"/>
          <w:marBottom w:val="0"/>
          <w:divBdr>
            <w:top w:val="none" w:sz="0" w:space="0" w:color="auto"/>
            <w:left w:val="none" w:sz="0" w:space="0" w:color="auto"/>
            <w:bottom w:val="none" w:sz="0" w:space="0" w:color="auto"/>
            <w:right w:val="none" w:sz="0" w:space="0" w:color="auto"/>
          </w:divBdr>
          <w:divsChild>
            <w:div w:id="1097674827">
              <w:marLeft w:val="0"/>
              <w:marRight w:val="0"/>
              <w:marTop w:val="0"/>
              <w:marBottom w:val="0"/>
              <w:divBdr>
                <w:top w:val="none" w:sz="0" w:space="0" w:color="auto"/>
                <w:left w:val="none" w:sz="0" w:space="0" w:color="auto"/>
                <w:bottom w:val="none" w:sz="0" w:space="0" w:color="auto"/>
                <w:right w:val="none" w:sz="0" w:space="0" w:color="auto"/>
              </w:divBdr>
            </w:div>
          </w:divsChild>
        </w:div>
        <w:div w:id="1476144331">
          <w:marLeft w:val="0"/>
          <w:marRight w:val="0"/>
          <w:marTop w:val="0"/>
          <w:marBottom w:val="0"/>
          <w:divBdr>
            <w:top w:val="none" w:sz="0" w:space="0" w:color="auto"/>
            <w:left w:val="none" w:sz="0" w:space="0" w:color="auto"/>
            <w:bottom w:val="none" w:sz="0" w:space="0" w:color="auto"/>
            <w:right w:val="none" w:sz="0" w:space="0" w:color="auto"/>
          </w:divBdr>
        </w:div>
        <w:div w:id="1849099790">
          <w:marLeft w:val="0"/>
          <w:marRight w:val="0"/>
          <w:marTop w:val="0"/>
          <w:marBottom w:val="0"/>
          <w:divBdr>
            <w:top w:val="none" w:sz="0" w:space="0" w:color="auto"/>
            <w:left w:val="none" w:sz="0" w:space="0" w:color="auto"/>
            <w:bottom w:val="none" w:sz="0" w:space="0" w:color="auto"/>
            <w:right w:val="none" w:sz="0" w:space="0" w:color="auto"/>
          </w:divBdr>
          <w:divsChild>
            <w:div w:id="262147479">
              <w:marLeft w:val="0"/>
              <w:marRight w:val="0"/>
              <w:marTop w:val="0"/>
              <w:marBottom w:val="0"/>
              <w:divBdr>
                <w:top w:val="none" w:sz="0" w:space="0" w:color="auto"/>
                <w:left w:val="none" w:sz="0" w:space="0" w:color="auto"/>
                <w:bottom w:val="none" w:sz="0" w:space="0" w:color="auto"/>
                <w:right w:val="none" w:sz="0" w:space="0" w:color="auto"/>
              </w:divBdr>
            </w:div>
          </w:divsChild>
        </w:div>
        <w:div w:id="1094476998">
          <w:marLeft w:val="0"/>
          <w:marRight w:val="0"/>
          <w:marTop w:val="0"/>
          <w:marBottom w:val="0"/>
          <w:divBdr>
            <w:top w:val="none" w:sz="0" w:space="0" w:color="auto"/>
            <w:left w:val="none" w:sz="0" w:space="0" w:color="auto"/>
            <w:bottom w:val="none" w:sz="0" w:space="0" w:color="auto"/>
            <w:right w:val="none" w:sz="0" w:space="0" w:color="auto"/>
          </w:divBdr>
        </w:div>
        <w:div w:id="1054424998">
          <w:marLeft w:val="0"/>
          <w:marRight w:val="0"/>
          <w:marTop w:val="0"/>
          <w:marBottom w:val="0"/>
          <w:divBdr>
            <w:top w:val="none" w:sz="0" w:space="0" w:color="auto"/>
            <w:left w:val="none" w:sz="0" w:space="0" w:color="auto"/>
            <w:bottom w:val="none" w:sz="0" w:space="0" w:color="auto"/>
            <w:right w:val="none" w:sz="0" w:space="0" w:color="auto"/>
          </w:divBdr>
          <w:divsChild>
            <w:div w:id="813105767">
              <w:marLeft w:val="0"/>
              <w:marRight w:val="0"/>
              <w:marTop w:val="0"/>
              <w:marBottom w:val="0"/>
              <w:divBdr>
                <w:top w:val="none" w:sz="0" w:space="0" w:color="auto"/>
                <w:left w:val="none" w:sz="0" w:space="0" w:color="auto"/>
                <w:bottom w:val="none" w:sz="0" w:space="0" w:color="auto"/>
                <w:right w:val="none" w:sz="0" w:space="0" w:color="auto"/>
              </w:divBdr>
            </w:div>
          </w:divsChild>
        </w:div>
        <w:div w:id="1364818705">
          <w:marLeft w:val="0"/>
          <w:marRight w:val="0"/>
          <w:marTop w:val="0"/>
          <w:marBottom w:val="0"/>
          <w:divBdr>
            <w:top w:val="none" w:sz="0" w:space="0" w:color="auto"/>
            <w:left w:val="none" w:sz="0" w:space="0" w:color="auto"/>
            <w:bottom w:val="none" w:sz="0" w:space="0" w:color="auto"/>
            <w:right w:val="none" w:sz="0" w:space="0" w:color="auto"/>
          </w:divBdr>
        </w:div>
        <w:div w:id="1131173193">
          <w:marLeft w:val="0"/>
          <w:marRight w:val="0"/>
          <w:marTop w:val="0"/>
          <w:marBottom w:val="0"/>
          <w:divBdr>
            <w:top w:val="none" w:sz="0" w:space="0" w:color="auto"/>
            <w:left w:val="none" w:sz="0" w:space="0" w:color="auto"/>
            <w:bottom w:val="none" w:sz="0" w:space="0" w:color="auto"/>
            <w:right w:val="none" w:sz="0" w:space="0" w:color="auto"/>
          </w:divBdr>
          <w:divsChild>
            <w:div w:id="1936786314">
              <w:marLeft w:val="0"/>
              <w:marRight w:val="0"/>
              <w:marTop w:val="0"/>
              <w:marBottom w:val="0"/>
              <w:divBdr>
                <w:top w:val="none" w:sz="0" w:space="0" w:color="auto"/>
                <w:left w:val="none" w:sz="0" w:space="0" w:color="auto"/>
                <w:bottom w:val="none" w:sz="0" w:space="0" w:color="auto"/>
                <w:right w:val="none" w:sz="0" w:space="0" w:color="auto"/>
              </w:divBdr>
            </w:div>
          </w:divsChild>
        </w:div>
        <w:div w:id="1677879497">
          <w:marLeft w:val="0"/>
          <w:marRight w:val="0"/>
          <w:marTop w:val="0"/>
          <w:marBottom w:val="0"/>
          <w:divBdr>
            <w:top w:val="none" w:sz="0" w:space="0" w:color="auto"/>
            <w:left w:val="none" w:sz="0" w:space="0" w:color="auto"/>
            <w:bottom w:val="none" w:sz="0" w:space="0" w:color="auto"/>
            <w:right w:val="none" w:sz="0" w:space="0" w:color="auto"/>
          </w:divBdr>
        </w:div>
        <w:div w:id="419839259">
          <w:marLeft w:val="0"/>
          <w:marRight w:val="0"/>
          <w:marTop w:val="0"/>
          <w:marBottom w:val="0"/>
          <w:divBdr>
            <w:top w:val="none" w:sz="0" w:space="0" w:color="auto"/>
            <w:left w:val="none" w:sz="0" w:space="0" w:color="auto"/>
            <w:bottom w:val="none" w:sz="0" w:space="0" w:color="auto"/>
            <w:right w:val="none" w:sz="0" w:space="0" w:color="auto"/>
          </w:divBdr>
          <w:divsChild>
            <w:div w:id="497814092">
              <w:marLeft w:val="0"/>
              <w:marRight w:val="0"/>
              <w:marTop w:val="0"/>
              <w:marBottom w:val="0"/>
              <w:divBdr>
                <w:top w:val="none" w:sz="0" w:space="0" w:color="auto"/>
                <w:left w:val="none" w:sz="0" w:space="0" w:color="auto"/>
                <w:bottom w:val="none" w:sz="0" w:space="0" w:color="auto"/>
                <w:right w:val="none" w:sz="0" w:space="0" w:color="auto"/>
              </w:divBdr>
            </w:div>
          </w:divsChild>
        </w:div>
        <w:div w:id="1619489975">
          <w:marLeft w:val="0"/>
          <w:marRight w:val="0"/>
          <w:marTop w:val="0"/>
          <w:marBottom w:val="0"/>
          <w:divBdr>
            <w:top w:val="none" w:sz="0" w:space="0" w:color="auto"/>
            <w:left w:val="none" w:sz="0" w:space="0" w:color="auto"/>
            <w:bottom w:val="none" w:sz="0" w:space="0" w:color="auto"/>
            <w:right w:val="none" w:sz="0" w:space="0" w:color="auto"/>
          </w:divBdr>
        </w:div>
        <w:div w:id="1764498012">
          <w:marLeft w:val="0"/>
          <w:marRight w:val="0"/>
          <w:marTop w:val="0"/>
          <w:marBottom w:val="0"/>
          <w:divBdr>
            <w:top w:val="none" w:sz="0" w:space="0" w:color="auto"/>
            <w:left w:val="none" w:sz="0" w:space="0" w:color="auto"/>
            <w:bottom w:val="none" w:sz="0" w:space="0" w:color="auto"/>
            <w:right w:val="none" w:sz="0" w:space="0" w:color="auto"/>
          </w:divBdr>
          <w:divsChild>
            <w:div w:id="713236315">
              <w:marLeft w:val="0"/>
              <w:marRight w:val="0"/>
              <w:marTop w:val="0"/>
              <w:marBottom w:val="0"/>
              <w:divBdr>
                <w:top w:val="none" w:sz="0" w:space="0" w:color="auto"/>
                <w:left w:val="none" w:sz="0" w:space="0" w:color="auto"/>
                <w:bottom w:val="none" w:sz="0" w:space="0" w:color="auto"/>
                <w:right w:val="none" w:sz="0" w:space="0" w:color="auto"/>
              </w:divBdr>
            </w:div>
          </w:divsChild>
        </w:div>
        <w:div w:id="1066684662">
          <w:marLeft w:val="0"/>
          <w:marRight w:val="0"/>
          <w:marTop w:val="0"/>
          <w:marBottom w:val="0"/>
          <w:divBdr>
            <w:top w:val="none" w:sz="0" w:space="0" w:color="auto"/>
            <w:left w:val="none" w:sz="0" w:space="0" w:color="auto"/>
            <w:bottom w:val="none" w:sz="0" w:space="0" w:color="auto"/>
            <w:right w:val="none" w:sz="0" w:space="0" w:color="auto"/>
          </w:divBdr>
        </w:div>
        <w:div w:id="1054893729">
          <w:marLeft w:val="0"/>
          <w:marRight w:val="0"/>
          <w:marTop w:val="0"/>
          <w:marBottom w:val="0"/>
          <w:divBdr>
            <w:top w:val="none" w:sz="0" w:space="0" w:color="auto"/>
            <w:left w:val="none" w:sz="0" w:space="0" w:color="auto"/>
            <w:bottom w:val="none" w:sz="0" w:space="0" w:color="auto"/>
            <w:right w:val="none" w:sz="0" w:space="0" w:color="auto"/>
          </w:divBdr>
          <w:divsChild>
            <w:div w:id="543564437">
              <w:marLeft w:val="0"/>
              <w:marRight w:val="0"/>
              <w:marTop w:val="0"/>
              <w:marBottom w:val="0"/>
              <w:divBdr>
                <w:top w:val="none" w:sz="0" w:space="0" w:color="auto"/>
                <w:left w:val="none" w:sz="0" w:space="0" w:color="auto"/>
                <w:bottom w:val="none" w:sz="0" w:space="0" w:color="auto"/>
                <w:right w:val="none" w:sz="0" w:space="0" w:color="auto"/>
              </w:divBdr>
            </w:div>
          </w:divsChild>
        </w:div>
        <w:div w:id="732772637">
          <w:marLeft w:val="0"/>
          <w:marRight w:val="0"/>
          <w:marTop w:val="300"/>
          <w:marBottom w:val="0"/>
          <w:divBdr>
            <w:top w:val="none" w:sz="0" w:space="0" w:color="auto"/>
            <w:left w:val="none" w:sz="0" w:space="0" w:color="auto"/>
            <w:bottom w:val="none" w:sz="0" w:space="0" w:color="auto"/>
            <w:right w:val="none" w:sz="0" w:space="0" w:color="auto"/>
          </w:divBdr>
          <w:divsChild>
            <w:div w:id="536623426">
              <w:marLeft w:val="0"/>
              <w:marRight w:val="0"/>
              <w:marTop w:val="0"/>
              <w:marBottom w:val="0"/>
              <w:divBdr>
                <w:top w:val="none" w:sz="0" w:space="0" w:color="auto"/>
                <w:left w:val="none" w:sz="0" w:space="0" w:color="auto"/>
                <w:bottom w:val="none" w:sz="0" w:space="0" w:color="auto"/>
                <w:right w:val="none" w:sz="0" w:space="0" w:color="auto"/>
              </w:divBdr>
              <w:divsChild>
                <w:div w:id="1597178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4449150">
          <w:marLeft w:val="0"/>
          <w:marRight w:val="0"/>
          <w:marTop w:val="300"/>
          <w:marBottom w:val="0"/>
          <w:divBdr>
            <w:top w:val="none" w:sz="0" w:space="0" w:color="auto"/>
            <w:left w:val="none" w:sz="0" w:space="0" w:color="auto"/>
            <w:bottom w:val="none" w:sz="0" w:space="0" w:color="auto"/>
            <w:right w:val="none" w:sz="0" w:space="0" w:color="auto"/>
          </w:divBdr>
          <w:divsChild>
            <w:div w:id="667052491">
              <w:marLeft w:val="0"/>
              <w:marRight w:val="0"/>
              <w:marTop w:val="0"/>
              <w:marBottom w:val="0"/>
              <w:divBdr>
                <w:top w:val="none" w:sz="0" w:space="0" w:color="auto"/>
                <w:left w:val="none" w:sz="0" w:space="0" w:color="auto"/>
                <w:bottom w:val="none" w:sz="0" w:space="0" w:color="auto"/>
                <w:right w:val="none" w:sz="0" w:space="0" w:color="auto"/>
              </w:divBdr>
              <w:divsChild>
                <w:div w:id="662437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498899">
          <w:marLeft w:val="0"/>
          <w:marRight w:val="0"/>
          <w:marTop w:val="300"/>
          <w:marBottom w:val="0"/>
          <w:divBdr>
            <w:top w:val="none" w:sz="0" w:space="0" w:color="auto"/>
            <w:left w:val="none" w:sz="0" w:space="0" w:color="auto"/>
            <w:bottom w:val="none" w:sz="0" w:space="0" w:color="auto"/>
            <w:right w:val="none" w:sz="0" w:space="0" w:color="auto"/>
          </w:divBdr>
          <w:divsChild>
            <w:div w:id="1087775658">
              <w:marLeft w:val="0"/>
              <w:marRight w:val="0"/>
              <w:marTop w:val="0"/>
              <w:marBottom w:val="0"/>
              <w:divBdr>
                <w:top w:val="none" w:sz="0" w:space="0" w:color="auto"/>
                <w:left w:val="none" w:sz="0" w:space="0" w:color="auto"/>
                <w:bottom w:val="none" w:sz="0" w:space="0" w:color="auto"/>
                <w:right w:val="none" w:sz="0" w:space="0" w:color="auto"/>
              </w:divBdr>
              <w:divsChild>
                <w:div w:id="2084377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4534583">
          <w:marLeft w:val="0"/>
          <w:marRight w:val="0"/>
          <w:marTop w:val="300"/>
          <w:marBottom w:val="0"/>
          <w:divBdr>
            <w:top w:val="none" w:sz="0" w:space="0" w:color="auto"/>
            <w:left w:val="none" w:sz="0" w:space="0" w:color="auto"/>
            <w:bottom w:val="none" w:sz="0" w:space="0" w:color="auto"/>
            <w:right w:val="none" w:sz="0" w:space="0" w:color="auto"/>
          </w:divBdr>
          <w:divsChild>
            <w:div w:id="862405440">
              <w:marLeft w:val="0"/>
              <w:marRight w:val="0"/>
              <w:marTop w:val="0"/>
              <w:marBottom w:val="0"/>
              <w:divBdr>
                <w:top w:val="none" w:sz="0" w:space="0" w:color="auto"/>
                <w:left w:val="none" w:sz="0" w:space="0" w:color="auto"/>
                <w:bottom w:val="none" w:sz="0" w:space="0" w:color="auto"/>
                <w:right w:val="none" w:sz="0" w:space="0" w:color="auto"/>
              </w:divBdr>
              <w:divsChild>
                <w:div w:id="1691174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5843036">
      <w:bodyDiv w:val="1"/>
      <w:marLeft w:val="0"/>
      <w:marRight w:val="0"/>
      <w:marTop w:val="0"/>
      <w:marBottom w:val="0"/>
      <w:divBdr>
        <w:top w:val="none" w:sz="0" w:space="0" w:color="auto"/>
        <w:left w:val="none" w:sz="0" w:space="0" w:color="auto"/>
        <w:bottom w:val="none" w:sz="0" w:space="0" w:color="auto"/>
        <w:right w:val="none" w:sz="0" w:space="0" w:color="auto"/>
      </w:divBdr>
      <w:divsChild>
        <w:div w:id="1408066542">
          <w:marLeft w:val="0"/>
          <w:marRight w:val="0"/>
          <w:marTop w:val="0"/>
          <w:marBottom w:val="0"/>
          <w:divBdr>
            <w:top w:val="none" w:sz="0" w:space="0" w:color="auto"/>
            <w:left w:val="none" w:sz="0" w:space="0" w:color="auto"/>
            <w:bottom w:val="none" w:sz="0" w:space="0" w:color="auto"/>
            <w:right w:val="none" w:sz="0" w:space="0" w:color="auto"/>
          </w:divBdr>
        </w:div>
        <w:div w:id="1856459372">
          <w:marLeft w:val="0"/>
          <w:marRight w:val="0"/>
          <w:marTop w:val="0"/>
          <w:marBottom w:val="0"/>
          <w:divBdr>
            <w:top w:val="none" w:sz="0" w:space="0" w:color="auto"/>
            <w:left w:val="none" w:sz="0" w:space="0" w:color="auto"/>
            <w:bottom w:val="none" w:sz="0" w:space="0" w:color="auto"/>
            <w:right w:val="none" w:sz="0" w:space="0" w:color="auto"/>
          </w:divBdr>
          <w:divsChild>
            <w:div w:id="1356425183">
              <w:marLeft w:val="0"/>
              <w:marRight w:val="0"/>
              <w:marTop w:val="0"/>
              <w:marBottom w:val="0"/>
              <w:divBdr>
                <w:top w:val="none" w:sz="0" w:space="0" w:color="auto"/>
                <w:left w:val="none" w:sz="0" w:space="0" w:color="auto"/>
                <w:bottom w:val="none" w:sz="0" w:space="0" w:color="auto"/>
                <w:right w:val="none" w:sz="0" w:space="0" w:color="auto"/>
              </w:divBdr>
            </w:div>
          </w:divsChild>
        </w:div>
        <w:div w:id="363406413">
          <w:marLeft w:val="0"/>
          <w:marRight w:val="0"/>
          <w:marTop w:val="0"/>
          <w:marBottom w:val="0"/>
          <w:divBdr>
            <w:top w:val="none" w:sz="0" w:space="0" w:color="auto"/>
            <w:left w:val="none" w:sz="0" w:space="0" w:color="auto"/>
            <w:bottom w:val="none" w:sz="0" w:space="0" w:color="auto"/>
            <w:right w:val="none" w:sz="0" w:space="0" w:color="auto"/>
          </w:divBdr>
        </w:div>
        <w:div w:id="487596875">
          <w:marLeft w:val="0"/>
          <w:marRight w:val="0"/>
          <w:marTop w:val="0"/>
          <w:marBottom w:val="0"/>
          <w:divBdr>
            <w:top w:val="none" w:sz="0" w:space="0" w:color="auto"/>
            <w:left w:val="none" w:sz="0" w:space="0" w:color="auto"/>
            <w:bottom w:val="none" w:sz="0" w:space="0" w:color="auto"/>
            <w:right w:val="none" w:sz="0" w:space="0" w:color="auto"/>
          </w:divBdr>
          <w:divsChild>
            <w:div w:id="875702279">
              <w:marLeft w:val="0"/>
              <w:marRight w:val="0"/>
              <w:marTop w:val="0"/>
              <w:marBottom w:val="0"/>
              <w:divBdr>
                <w:top w:val="none" w:sz="0" w:space="0" w:color="auto"/>
                <w:left w:val="none" w:sz="0" w:space="0" w:color="auto"/>
                <w:bottom w:val="none" w:sz="0" w:space="0" w:color="auto"/>
                <w:right w:val="none" w:sz="0" w:space="0" w:color="auto"/>
              </w:divBdr>
            </w:div>
          </w:divsChild>
        </w:div>
        <w:div w:id="154032442">
          <w:marLeft w:val="0"/>
          <w:marRight w:val="0"/>
          <w:marTop w:val="0"/>
          <w:marBottom w:val="0"/>
          <w:divBdr>
            <w:top w:val="none" w:sz="0" w:space="0" w:color="auto"/>
            <w:left w:val="none" w:sz="0" w:space="0" w:color="auto"/>
            <w:bottom w:val="none" w:sz="0" w:space="0" w:color="auto"/>
            <w:right w:val="none" w:sz="0" w:space="0" w:color="auto"/>
          </w:divBdr>
        </w:div>
        <w:div w:id="1024940170">
          <w:marLeft w:val="0"/>
          <w:marRight w:val="0"/>
          <w:marTop w:val="0"/>
          <w:marBottom w:val="0"/>
          <w:divBdr>
            <w:top w:val="none" w:sz="0" w:space="0" w:color="auto"/>
            <w:left w:val="none" w:sz="0" w:space="0" w:color="auto"/>
            <w:bottom w:val="none" w:sz="0" w:space="0" w:color="auto"/>
            <w:right w:val="none" w:sz="0" w:space="0" w:color="auto"/>
          </w:divBdr>
          <w:divsChild>
            <w:div w:id="942299547">
              <w:marLeft w:val="0"/>
              <w:marRight w:val="0"/>
              <w:marTop w:val="0"/>
              <w:marBottom w:val="0"/>
              <w:divBdr>
                <w:top w:val="none" w:sz="0" w:space="0" w:color="auto"/>
                <w:left w:val="none" w:sz="0" w:space="0" w:color="auto"/>
                <w:bottom w:val="none" w:sz="0" w:space="0" w:color="auto"/>
                <w:right w:val="none" w:sz="0" w:space="0" w:color="auto"/>
              </w:divBdr>
            </w:div>
          </w:divsChild>
        </w:div>
        <w:div w:id="1370032992">
          <w:marLeft w:val="0"/>
          <w:marRight w:val="0"/>
          <w:marTop w:val="0"/>
          <w:marBottom w:val="0"/>
          <w:divBdr>
            <w:top w:val="none" w:sz="0" w:space="0" w:color="auto"/>
            <w:left w:val="none" w:sz="0" w:space="0" w:color="auto"/>
            <w:bottom w:val="none" w:sz="0" w:space="0" w:color="auto"/>
            <w:right w:val="none" w:sz="0" w:space="0" w:color="auto"/>
          </w:divBdr>
        </w:div>
        <w:div w:id="1362441344">
          <w:marLeft w:val="0"/>
          <w:marRight w:val="0"/>
          <w:marTop w:val="0"/>
          <w:marBottom w:val="0"/>
          <w:divBdr>
            <w:top w:val="none" w:sz="0" w:space="0" w:color="auto"/>
            <w:left w:val="none" w:sz="0" w:space="0" w:color="auto"/>
            <w:bottom w:val="none" w:sz="0" w:space="0" w:color="auto"/>
            <w:right w:val="none" w:sz="0" w:space="0" w:color="auto"/>
          </w:divBdr>
          <w:divsChild>
            <w:div w:id="1747189799">
              <w:marLeft w:val="0"/>
              <w:marRight w:val="0"/>
              <w:marTop w:val="0"/>
              <w:marBottom w:val="0"/>
              <w:divBdr>
                <w:top w:val="none" w:sz="0" w:space="0" w:color="auto"/>
                <w:left w:val="none" w:sz="0" w:space="0" w:color="auto"/>
                <w:bottom w:val="none" w:sz="0" w:space="0" w:color="auto"/>
                <w:right w:val="none" w:sz="0" w:space="0" w:color="auto"/>
              </w:divBdr>
            </w:div>
          </w:divsChild>
        </w:div>
        <w:div w:id="726144015">
          <w:marLeft w:val="0"/>
          <w:marRight w:val="0"/>
          <w:marTop w:val="0"/>
          <w:marBottom w:val="0"/>
          <w:divBdr>
            <w:top w:val="none" w:sz="0" w:space="0" w:color="auto"/>
            <w:left w:val="none" w:sz="0" w:space="0" w:color="auto"/>
            <w:bottom w:val="none" w:sz="0" w:space="0" w:color="auto"/>
            <w:right w:val="none" w:sz="0" w:space="0" w:color="auto"/>
          </w:divBdr>
        </w:div>
        <w:div w:id="1086459982">
          <w:marLeft w:val="0"/>
          <w:marRight w:val="0"/>
          <w:marTop w:val="0"/>
          <w:marBottom w:val="0"/>
          <w:divBdr>
            <w:top w:val="none" w:sz="0" w:space="0" w:color="auto"/>
            <w:left w:val="none" w:sz="0" w:space="0" w:color="auto"/>
            <w:bottom w:val="none" w:sz="0" w:space="0" w:color="auto"/>
            <w:right w:val="none" w:sz="0" w:space="0" w:color="auto"/>
          </w:divBdr>
          <w:divsChild>
            <w:div w:id="2146265457">
              <w:marLeft w:val="0"/>
              <w:marRight w:val="0"/>
              <w:marTop w:val="0"/>
              <w:marBottom w:val="0"/>
              <w:divBdr>
                <w:top w:val="none" w:sz="0" w:space="0" w:color="auto"/>
                <w:left w:val="none" w:sz="0" w:space="0" w:color="auto"/>
                <w:bottom w:val="none" w:sz="0" w:space="0" w:color="auto"/>
                <w:right w:val="none" w:sz="0" w:space="0" w:color="auto"/>
              </w:divBdr>
            </w:div>
          </w:divsChild>
        </w:div>
        <w:div w:id="169489633">
          <w:marLeft w:val="0"/>
          <w:marRight w:val="0"/>
          <w:marTop w:val="0"/>
          <w:marBottom w:val="0"/>
          <w:divBdr>
            <w:top w:val="none" w:sz="0" w:space="0" w:color="auto"/>
            <w:left w:val="none" w:sz="0" w:space="0" w:color="auto"/>
            <w:bottom w:val="none" w:sz="0" w:space="0" w:color="auto"/>
            <w:right w:val="none" w:sz="0" w:space="0" w:color="auto"/>
          </w:divBdr>
        </w:div>
        <w:div w:id="1912931791">
          <w:marLeft w:val="0"/>
          <w:marRight w:val="0"/>
          <w:marTop w:val="0"/>
          <w:marBottom w:val="0"/>
          <w:divBdr>
            <w:top w:val="none" w:sz="0" w:space="0" w:color="auto"/>
            <w:left w:val="none" w:sz="0" w:space="0" w:color="auto"/>
            <w:bottom w:val="none" w:sz="0" w:space="0" w:color="auto"/>
            <w:right w:val="none" w:sz="0" w:space="0" w:color="auto"/>
          </w:divBdr>
          <w:divsChild>
            <w:div w:id="961039789">
              <w:marLeft w:val="0"/>
              <w:marRight w:val="0"/>
              <w:marTop w:val="0"/>
              <w:marBottom w:val="0"/>
              <w:divBdr>
                <w:top w:val="none" w:sz="0" w:space="0" w:color="auto"/>
                <w:left w:val="none" w:sz="0" w:space="0" w:color="auto"/>
                <w:bottom w:val="none" w:sz="0" w:space="0" w:color="auto"/>
                <w:right w:val="none" w:sz="0" w:space="0" w:color="auto"/>
              </w:divBdr>
            </w:div>
          </w:divsChild>
        </w:div>
        <w:div w:id="1422023585">
          <w:marLeft w:val="0"/>
          <w:marRight w:val="0"/>
          <w:marTop w:val="0"/>
          <w:marBottom w:val="0"/>
          <w:divBdr>
            <w:top w:val="none" w:sz="0" w:space="0" w:color="auto"/>
            <w:left w:val="none" w:sz="0" w:space="0" w:color="auto"/>
            <w:bottom w:val="none" w:sz="0" w:space="0" w:color="auto"/>
            <w:right w:val="none" w:sz="0" w:space="0" w:color="auto"/>
          </w:divBdr>
        </w:div>
        <w:div w:id="1835027823">
          <w:marLeft w:val="0"/>
          <w:marRight w:val="0"/>
          <w:marTop w:val="0"/>
          <w:marBottom w:val="0"/>
          <w:divBdr>
            <w:top w:val="none" w:sz="0" w:space="0" w:color="auto"/>
            <w:left w:val="none" w:sz="0" w:space="0" w:color="auto"/>
            <w:bottom w:val="none" w:sz="0" w:space="0" w:color="auto"/>
            <w:right w:val="none" w:sz="0" w:space="0" w:color="auto"/>
          </w:divBdr>
          <w:divsChild>
            <w:div w:id="1333220044">
              <w:marLeft w:val="0"/>
              <w:marRight w:val="0"/>
              <w:marTop w:val="0"/>
              <w:marBottom w:val="0"/>
              <w:divBdr>
                <w:top w:val="none" w:sz="0" w:space="0" w:color="auto"/>
                <w:left w:val="none" w:sz="0" w:space="0" w:color="auto"/>
                <w:bottom w:val="none" w:sz="0" w:space="0" w:color="auto"/>
                <w:right w:val="none" w:sz="0" w:space="0" w:color="auto"/>
              </w:divBdr>
            </w:div>
          </w:divsChild>
        </w:div>
        <w:div w:id="1862739220">
          <w:marLeft w:val="0"/>
          <w:marRight w:val="0"/>
          <w:marTop w:val="300"/>
          <w:marBottom w:val="0"/>
          <w:divBdr>
            <w:top w:val="none" w:sz="0" w:space="0" w:color="auto"/>
            <w:left w:val="none" w:sz="0" w:space="0" w:color="auto"/>
            <w:bottom w:val="none" w:sz="0" w:space="0" w:color="auto"/>
            <w:right w:val="none" w:sz="0" w:space="0" w:color="auto"/>
          </w:divBdr>
          <w:divsChild>
            <w:div w:id="1016032310">
              <w:marLeft w:val="0"/>
              <w:marRight w:val="0"/>
              <w:marTop w:val="0"/>
              <w:marBottom w:val="0"/>
              <w:divBdr>
                <w:top w:val="none" w:sz="0" w:space="0" w:color="auto"/>
                <w:left w:val="none" w:sz="0" w:space="0" w:color="auto"/>
                <w:bottom w:val="none" w:sz="0" w:space="0" w:color="auto"/>
                <w:right w:val="none" w:sz="0" w:space="0" w:color="auto"/>
              </w:divBdr>
              <w:divsChild>
                <w:div w:id="1091657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1520155">
          <w:marLeft w:val="0"/>
          <w:marRight w:val="0"/>
          <w:marTop w:val="300"/>
          <w:marBottom w:val="0"/>
          <w:divBdr>
            <w:top w:val="none" w:sz="0" w:space="0" w:color="auto"/>
            <w:left w:val="none" w:sz="0" w:space="0" w:color="auto"/>
            <w:bottom w:val="none" w:sz="0" w:space="0" w:color="auto"/>
            <w:right w:val="none" w:sz="0" w:space="0" w:color="auto"/>
          </w:divBdr>
          <w:divsChild>
            <w:div w:id="402261511">
              <w:marLeft w:val="0"/>
              <w:marRight w:val="0"/>
              <w:marTop w:val="0"/>
              <w:marBottom w:val="0"/>
              <w:divBdr>
                <w:top w:val="none" w:sz="0" w:space="0" w:color="auto"/>
                <w:left w:val="none" w:sz="0" w:space="0" w:color="auto"/>
                <w:bottom w:val="none" w:sz="0" w:space="0" w:color="auto"/>
                <w:right w:val="none" w:sz="0" w:space="0" w:color="auto"/>
              </w:divBdr>
              <w:divsChild>
                <w:div w:id="1957716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7694743">
          <w:marLeft w:val="0"/>
          <w:marRight w:val="0"/>
          <w:marTop w:val="300"/>
          <w:marBottom w:val="0"/>
          <w:divBdr>
            <w:top w:val="none" w:sz="0" w:space="0" w:color="auto"/>
            <w:left w:val="none" w:sz="0" w:space="0" w:color="auto"/>
            <w:bottom w:val="none" w:sz="0" w:space="0" w:color="auto"/>
            <w:right w:val="none" w:sz="0" w:space="0" w:color="auto"/>
          </w:divBdr>
          <w:divsChild>
            <w:div w:id="274024082">
              <w:marLeft w:val="0"/>
              <w:marRight w:val="0"/>
              <w:marTop w:val="0"/>
              <w:marBottom w:val="0"/>
              <w:divBdr>
                <w:top w:val="none" w:sz="0" w:space="0" w:color="auto"/>
                <w:left w:val="none" w:sz="0" w:space="0" w:color="auto"/>
                <w:bottom w:val="none" w:sz="0" w:space="0" w:color="auto"/>
                <w:right w:val="none" w:sz="0" w:space="0" w:color="auto"/>
              </w:divBdr>
              <w:divsChild>
                <w:div w:id="213395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9802191">
          <w:marLeft w:val="0"/>
          <w:marRight w:val="0"/>
          <w:marTop w:val="300"/>
          <w:marBottom w:val="0"/>
          <w:divBdr>
            <w:top w:val="none" w:sz="0" w:space="0" w:color="auto"/>
            <w:left w:val="none" w:sz="0" w:space="0" w:color="auto"/>
            <w:bottom w:val="none" w:sz="0" w:space="0" w:color="auto"/>
            <w:right w:val="none" w:sz="0" w:space="0" w:color="auto"/>
          </w:divBdr>
          <w:divsChild>
            <w:div w:id="666440638">
              <w:marLeft w:val="0"/>
              <w:marRight w:val="0"/>
              <w:marTop w:val="0"/>
              <w:marBottom w:val="0"/>
              <w:divBdr>
                <w:top w:val="none" w:sz="0" w:space="0" w:color="auto"/>
                <w:left w:val="none" w:sz="0" w:space="0" w:color="auto"/>
                <w:bottom w:val="none" w:sz="0" w:space="0" w:color="auto"/>
                <w:right w:val="none" w:sz="0" w:space="0" w:color="auto"/>
              </w:divBdr>
              <w:divsChild>
                <w:div w:id="615908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7607410">
      <w:bodyDiv w:val="1"/>
      <w:marLeft w:val="0"/>
      <w:marRight w:val="0"/>
      <w:marTop w:val="0"/>
      <w:marBottom w:val="0"/>
      <w:divBdr>
        <w:top w:val="none" w:sz="0" w:space="0" w:color="auto"/>
        <w:left w:val="none" w:sz="0" w:space="0" w:color="auto"/>
        <w:bottom w:val="none" w:sz="0" w:space="0" w:color="auto"/>
        <w:right w:val="none" w:sz="0" w:space="0" w:color="auto"/>
      </w:divBdr>
      <w:divsChild>
        <w:div w:id="676421412">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sChild>
            <w:div w:id="428505060">
              <w:marLeft w:val="0"/>
              <w:marRight w:val="0"/>
              <w:marTop w:val="0"/>
              <w:marBottom w:val="0"/>
              <w:divBdr>
                <w:top w:val="none" w:sz="0" w:space="0" w:color="auto"/>
                <w:left w:val="none" w:sz="0" w:space="0" w:color="auto"/>
                <w:bottom w:val="none" w:sz="0" w:space="0" w:color="auto"/>
                <w:right w:val="none" w:sz="0" w:space="0" w:color="auto"/>
              </w:divBdr>
            </w:div>
          </w:divsChild>
        </w:div>
        <w:div w:id="713696938">
          <w:marLeft w:val="0"/>
          <w:marRight w:val="0"/>
          <w:marTop w:val="0"/>
          <w:marBottom w:val="0"/>
          <w:divBdr>
            <w:top w:val="none" w:sz="0" w:space="0" w:color="auto"/>
            <w:left w:val="none" w:sz="0" w:space="0" w:color="auto"/>
            <w:bottom w:val="none" w:sz="0" w:space="0" w:color="auto"/>
            <w:right w:val="none" w:sz="0" w:space="0" w:color="auto"/>
          </w:divBdr>
        </w:div>
        <w:div w:id="1787963394">
          <w:marLeft w:val="0"/>
          <w:marRight w:val="0"/>
          <w:marTop w:val="0"/>
          <w:marBottom w:val="0"/>
          <w:divBdr>
            <w:top w:val="none" w:sz="0" w:space="0" w:color="auto"/>
            <w:left w:val="none" w:sz="0" w:space="0" w:color="auto"/>
            <w:bottom w:val="none" w:sz="0" w:space="0" w:color="auto"/>
            <w:right w:val="none" w:sz="0" w:space="0" w:color="auto"/>
          </w:divBdr>
          <w:divsChild>
            <w:div w:id="1830249889">
              <w:marLeft w:val="0"/>
              <w:marRight w:val="0"/>
              <w:marTop w:val="0"/>
              <w:marBottom w:val="0"/>
              <w:divBdr>
                <w:top w:val="none" w:sz="0" w:space="0" w:color="auto"/>
                <w:left w:val="none" w:sz="0" w:space="0" w:color="auto"/>
                <w:bottom w:val="none" w:sz="0" w:space="0" w:color="auto"/>
                <w:right w:val="none" w:sz="0" w:space="0" w:color="auto"/>
              </w:divBdr>
            </w:div>
          </w:divsChild>
        </w:div>
        <w:div w:id="1957986254">
          <w:marLeft w:val="0"/>
          <w:marRight w:val="0"/>
          <w:marTop w:val="0"/>
          <w:marBottom w:val="0"/>
          <w:divBdr>
            <w:top w:val="none" w:sz="0" w:space="0" w:color="auto"/>
            <w:left w:val="none" w:sz="0" w:space="0" w:color="auto"/>
            <w:bottom w:val="none" w:sz="0" w:space="0" w:color="auto"/>
            <w:right w:val="none" w:sz="0" w:space="0" w:color="auto"/>
          </w:divBdr>
        </w:div>
        <w:div w:id="828130297">
          <w:marLeft w:val="0"/>
          <w:marRight w:val="0"/>
          <w:marTop w:val="0"/>
          <w:marBottom w:val="0"/>
          <w:divBdr>
            <w:top w:val="none" w:sz="0" w:space="0" w:color="auto"/>
            <w:left w:val="none" w:sz="0" w:space="0" w:color="auto"/>
            <w:bottom w:val="none" w:sz="0" w:space="0" w:color="auto"/>
            <w:right w:val="none" w:sz="0" w:space="0" w:color="auto"/>
          </w:divBdr>
          <w:divsChild>
            <w:div w:id="595332298">
              <w:marLeft w:val="0"/>
              <w:marRight w:val="0"/>
              <w:marTop w:val="0"/>
              <w:marBottom w:val="0"/>
              <w:divBdr>
                <w:top w:val="none" w:sz="0" w:space="0" w:color="auto"/>
                <w:left w:val="none" w:sz="0" w:space="0" w:color="auto"/>
                <w:bottom w:val="none" w:sz="0" w:space="0" w:color="auto"/>
                <w:right w:val="none" w:sz="0" w:space="0" w:color="auto"/>
              </w:divBdr>
            </w:div>
          </w:divsChild>
        </w:div>
        <w:div w:id="1181553486">
          <w:marLeft w:val="0"/>
          <w:marRight w:val="0"/>
          <w:marTop w:val="0"/>
          <w:marBottom w:val="0"/>
          <w:divBdr>
            <w:top w:val="none" w:sz="0" w:space="0" w:color="auto"/>
            <w:left w:val="none" w:sz="0" w:space="0" w:color="auto"/>
            <w:bottom w:val="none" w:sz="0" w:space="0" w:color="auto"/>
            <w:right w:val="none" w:sz="0" w:space="0" w:color="auto"/>
          </w:divBdr>
        </w:div>
        <w:div w:id="882903942">
          <w:marLeft w:val="0"/>
          <w:marRight w:val="0"/>
          <w:marTop w:val="0"/>
          <w:marBottom w:val="0"/>
          <w:divBdr>
            <w:top w:val="none" w:sz="0" w:space="0" w:color="auto"/>
            <w:left w:val="none" w:sz="0" w:space="0" w:color="auto"/>
            <w:bottom w:val="none" w:sz="0" w:space="0" w:color="auto"/>
            <w:right w:val="none" w:sz="0" w:space="0" w:color="auto"/>
          </w:divBdr>
          <w:divsChild>
            <w:div w:id="810252745">
              <w:marLeft w:val="0"/>
              <w:marRight w:val="0"/>
              <w:marTop w:val="0"/>
              <w:marBottom w:val="0"/>
              <w:divBdr>
                <w:top w:val="none" w:sz="0" w:space="0" w:color="auto"/>
                <w:left w:val="none" w:sz="0" w:space="0" w:color="auto"/>
                <w:bottom w:val="none" w:sz="0" w:space="0" w:color="auto"/>
                <w:right w:val="none" w:sz="0" w:space="0" w:color="auto"/>
              </w:divBdr>
            </w:div>
          </w:divsChild>
        </w:div>
        <w:div w:id="653409979">
          <w:marLeft w:val="0"/>
          <w:marRight w:val="0"/>
          <w:marTop w:val="0"/>
          <w:marBottom w:val="0"/>
          <w:divBdr>
            <w:top w:val="none" w:sz="0" w:space="0" w:color="auto"/>
            <w:left w:val="none" w:sz="0" w:space="0" w:color="auto"/>
            <w:bottom w:val="none" w:sz="0" w:space="0" w:color="auto"/>
            <w:right w:val="none" w:sz="0" w:space="0" w:color="auto"/>
          </w:divBdr>
        </w:div>
        <w:div w:id="721363188">
          <w:marLeft w:val="0"/>
          <w:marRight w:val="0"/>
          <w:marTop w:val="0"/>
          <w:marBottom w:val="0"/>
          <w:divBdr>
            <w:top w:val="none" w:sz="0" w:space="0" w:color="auto"/>
            <w:left w:val="none" w:sz="0" w:space="0" w:color="auto"/>
            <w:bottom w:val="none" w:sz="0" w:space="0" w:color="auto"/>
            <w:right w:val="none" w:sz="0" w:space="0" w:color="auto"/>
          </w:divBdr>
          <w:divsChild>
            <w:div w:id="555773741">
              <w:marLeft w:val="0"/>
              <w:marRight w:val="0"/>
              <w:marTop w:val="0"/>
              <w:marBottom w:val="0"/>
              <w:divBdr>
                <w:top w:val="none" w:sz="0" w:space="0" w:color="auto"/>
                <w:left w:val="none" w:sz="0" w:space="0" w:color="auto"/>
                <w:bottom w:val="none" w:sz="0" w:space="0" w:color="auto"/>
                <w:right w:val="none" w:sz="0" w:space="0" w:color="auto"/>
              </w:divBdr>
            </w:div>
          </w:divsChild>
        </w:div>
        <w:div w:id="802621475">
          <w:marLeft w:val="0"/>
          <w:marRight w:val="0"/>
          <w:marTop w:val="0"/>
          <w:marBottom w:val="0"/>
          <w:divBdr>
            <w:top w:val="none" w:sz="0" w:space="0" w:color="auto"/>
            <w:left w:val="none" w:sz="0" w:space="0" w:color="auto"/>
            <w:bottom w:val="none" w:sz="0" w:space="0" w:color="auto"/>
            <w:right w:val="none" w:sz="0" w:space="0" w:color="auto"/>
          </w:divBdr>
        </w:div>
        <w:div w:id="956329107">
          <w:marLeft w:val="0"/>
          <w:marRight w:val="0"/>
          <w:marTop w:val="0"/>
          <w:marBottom w:val="0"/>
          <w:divBdr>
            <w:top w:val="none" w:sz="0" w:space="0" w:color="auto"/>
            <w:left w:val="none" w:sz="0" w:space="0" w:color="auto"/>
            <w:bottom w:val="none" w:sz="0" w:space="0" w:color="auto"/>
            <w:right w:val="none" w:sz="0" w:space="0" w:color="auto"/>
          </w:divBdr>
          <w:divsChild>
            <w:div w:id="817384395">
              <w:marLeft w:val="0"/>
              <w:marRight w:val="0"/>
              <w:marTop w:val="0"/>
              <w:marBottom w:val="0"/>
              <w:divBdr>
                <w:top w:val="none" w:sz="0" w:space="0" w:color="auto"/>
                <w:left w:val="none" w:sz="0" w:space="0" w:color="auto"/>
                <w:bottom w:val="none" w:sz="0" w:space="0" w:color="auto"/>
                <w:right w:val="none" w:sz="0" w:space="0" w:color="auto"/>
              </w:divBdr>
            </w:div>
          </w:divsChild>
        </w:div>
        <w:div w:id="1787431067">
          <w:marLeft w:val="0"/>
          <w:marRight w:val="0"/>
          <w:marTop w:val="0"/>
          <w:marBottom w:val="0"/>
          <w:divBdr>
            <w:top w:val="none" w:sz="0" w:space="0" w:color="auto"/>
            <w:left w:val="none" w:sz="0" w:space="0" w:color="auto"/>
            <w:bottom w:val="none" w:sz="0" w:space="0" w:color="auto"/>
            <w:right w:val="none" w:sz="0" w:space="0" w:color="auto"/>
          </w:divBdr>
        </w:div>
        <w:div w:id="415058373">
          <w:marLeft w:val="0"/>
          <w:marRight w:val="0"/>
          <w:marTop w:val="0"/>
          <w:marBottom w:val="0"/>
          <w:divBdr>
            <w:top w:val="none" w:sz="0" w:space="0" w:color="auto"/>
            <w:left w:val="none" w:sz="0" w:space="0" w:color="auto"/>
            <w:bottom w:val="none" w:sz="0" w:space="0" w:color="auto"/>
            <w:right w:val="none" w:sz="0" w:space="0" w:color="auto"/>
          </w:divBdr>
          <w:divsChild>
            <w:div w:id="1026172217">
              <w:marLeft w:val="0"/>
              <w:marRight w:val="0"/>
              <w:marTop w:val="0"/>
              <w:marBottom w:val="0"/>
              <w:divBdr>
                <w:top w:val="none" w:sz="0" w:space="0" w:color="auto"/>
                <w:left w:val="none" w:sz="0" w:space="0" w:color="auto"/>
                <w:bottom w:val="none" w:sz="0" w:space="0" w:color="auto"/>
                <w:right w:val="none" w:sz="0" w:space="0" w:color="auto"/>
              </w:divBdr>
            </w:div>
          </w:divsChild>
        </w:div>
        <w:div w:id="123692818">
          <w:marLeft w:val="0"/>
          <w:marRight w:val="0"/>
          <w:marTop w:val="300"/>
          <w:marBottom w:val="0"/>
          <w:divBdr>
            <w:top w:val="none" w:sz="0" w:space="0" w:color="auto"/>
            <w:left w:val="none" w:sz="0" w:space="0" w:color="auto"/>
            <w:bottom w:val="none" w:sz="0" w:space="0" w:color="auto"/>
            <w:right w:val="none" w:sz="0" w:space="0" w:color="auto"/>
          </w:divBdr>
          <w:divsChild>
            <w:div w:id="1895658641">
              <w:marLeft w:val="0"/>
              <w:marRight w:val="0"/>
              <w:marTop w:val="0"/>
              <w:marBottom w:val="0"/>
              <w:divBdr>
                <w:top w:val="none" w:sz="0" w:space="0" w:color="auto"/>
                <w:left w:val="none" w:sz="0" w:space="0" w:color="auto"/>
                <w:bottom w:val="none" w:sz="0" w:space="0" w:color="auto"/>
                <w:right w:val="none" w:sz="0" w:space="0" w:color="auto"/>
              </w:divBdr>
              <w:divsChild>
                <w:div w:id="493372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sChild>
                <w:div w:id="127671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4905433">
          <w:marLeft w:val="0"/>
          <w:marRight w:val="0"/>
          <w:marTop w:val="300"/>
          <w:marBottom w:val="0"/>
          <w:divBdr>
            <w:top w:val="none" w:sz="0" w:space="0" w:color="auto"/>
            <w:left w:val="none" w:sz="0" w:space="0" w:color="auto"/>
            <w:bottom w:val="none" w:sz="0" w:space="0" w:color="auto"/>
            <w:right w:val="none" w:sz="0" w:space="0" w:color="auto"/>
          </w:divBdr>
          <w:divsChild>
            <w:div w:id="1512527106">
              <w:marLeft w:val="0"/>
              <w:marRight w:val="0"/>
              <w:marTop w:val="0"/>
              <w:marBottom w:val="0"/>
              <w:divBdr>
                <w:top w:val="none" w:sz="0" w:space="0" w:color="auto"/>
                <w:left w:val="none" w:sz="0" w:space="0" w:color="auto"/>
                <w:bottom w:val="none" w:sz="0" w:space="0" w:color="auto"/>
                <w:right w:val="none" w:sz="0" w:space="0" w:color="auto"/>
              </w:divBdr>
              <w:divsChild>
                <w:div w:id="743456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109554">
          <w:marLeft w:val="0"/>
          <w:marRight w:val="0"/>
          <w:marTop w:val="300"/>
          <w:marBottom w:val="0"/>
          <w:divBdr>
            <w:top w:val="none" w:sz="0" w:space="0" w:color="auto"/>
            <w:left w:val="none" w:sz="0" w:space="0" w:color="auto"/>
            <w:bottom w:val="none" w:sz="0" w:space="0" w:color="auto"/>
            <w:right w:val="none" w:sz="0" w:space="0" w:color="auto"/>
          </w:divBdr>
          <w:divsChild>
            <w:div w:id="2122650648">
              <w:marLeft w:val="0"/>
              <w:marRight w:val="0"/>
              <w:marTop w:val="0"/>
              <w:marBottom w:val="0"/>
              <w:divBdr>
                <w:top w:val="none" w:sz="0" w:space="0" w:color="auto"/>
                <w:left w:val="none" w:sz="0" w:space="0" w:color="auto"/>
                <w:bottom w:val="none" w:sz="0" w:space="0" w:color="auto"/>
                <w:right w:val="none" w:sz="0" w:space="0" w:color="auto"/>
              </w:divBdr>
              <w:divsChild>
                <w:div w:id="797576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7809419">
      <w:bodyDiv w:val="1"/>
      <w:marLeft w:val="0"/>
      <w:marRight w:val="0"/>
      <w:marTop w:val="0"/>
      <w:marBottom w:val="0"/>
      <w:divBdr>
        <w:top w:val="none" w:sz="0" w:space="0" w:color="auto"/>
        <w:left w:val="none" w:sz="0" w:space="0" w:color="auto"/>
        <w:bottom w:val="none" w:sz="0" w:space="0" w:color="auto"/>
        <w:right w:val="none" w:sz="0" w:space="0" w:color="auto"/>
      </w:divBdr>
      <w:divsChild>
        <w:div w:id="397556340">
          <w:marLeft w:val="0"/>
          <w:marRight w:val="0"/>
          <w:marTop w:val="300"/>
          <w:marBottom w:val="0"/>
          <w:divBdr>
            <w:top w:val="none" w:sz="0" w:space="0" w:color="auto"/>
            <w:left w:val="none" w:sz="0" w:space="0" w:color="auto"/>
            <w:bottom w:val="none" w:sz="0" w:space="0" w:color="auto"/>
            <w:right w:val="none" w:sz="0" w:space="0" w:color="auto"/>
          </w:divBdr>
          <w:divsChild>
            <w:div w:id="1279413144">
              <w:marLeft w:val="0"/>
              <w:marRight w:val="0"/>
              <w:marTop w:val="0"/>
              <w:marBottom w:val="0"/>
              <w:divBdr>
                <w:top w:val="none" w:sz="0" w:space="0" w:color="auto"/>
                <w:left w:val="none" w:sz="0" w:space="0" w:color="auto"/>
                <w:bottom w:val="none" w:sz="0" w:space="0" w:color="auto"/>
                <w:right w:val="none" w:sz="0" w:space="0" w:color="auto"/>
              </w:divBdr>
              <w:divsChild>
                <w:div w:id="932854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8862248">
          <w:marLeft w:val="0"/>
          <w:marRight w:val="0"/>
          <w:marTop w:val="0"/>
          <w:marBottom w:val="0"/>
          <w:divBdr>
            <w:top w:val="none" w:sz="0" w:space="0" w:color="auto"/>
            <w:left w:val="none" w:sz="0" w:space="0" w:color="auto"/>
            <w:bottom w:val="none" w:sz="0" w:space="0" w:color="auto"/>
            <w:right w:val="none" w:sz="0" w:space="0" w:color="auto"/>
          </w:divBdr>
        </w:div>
        <w:div w:id="582179554">
          <w:marLeft w:val="0"/>
          <w:marRight w:val="0"/>
          <w:marTop w:val="0"/>
          <w:marBottom w:val="0"/>
          <w:divBdr>
            <w:top w:val="none" w:sz="0" w:space="0" w:color="auto"/>
            <w:left w:val="none" w:sz="0" w:space="0" w:color="auto"/>
            <w:bottom w:val="none" w:sz="0" w:space="0" w:color="auto"/>
            <w:right w:val="none" w:sz="0" w:space="0" w:color="auto"/>
          </w:divBdr>
          <w:divsChild>
            <w:div w:id="2123524324">
              <w:marLeft w:val="0"/>
              <w:marRight w:val="0"/>
              <w:marTop w:val="0"/>
              <w:marBottom w:val="0"/>
              <w:divBdr>
                <w:top w:val="none" w:sz="0" w:space="0" w:color="auto"/>
                <w:left w:val="none" w:sz="0" w:space="0" w:color="auto"/>
                <w:bottom w:val="none" w:sz="0" w:space="0" w:color="auto"/>
                <w:right w:val="none" w:sz="0" w:space="0" w:color="auto"/>
              </w:divBdr>
            </w:div>
          </w:divsChild>
        </w:div>
        <w:div w:id="807867873">
          <w:marLeft w:val="0"/>
          <w:marRight w:val="0"/>
          <w:marTop w:val="0"/>
          <w:marBottom w:val="0"/>
          <w:divBdr>
            <w:top w:val="none" w:sz="0" w:space="0" w:color="auto"/>
            <w:left w:val="none" w:sz="0" w:space="0" w:color="auto"/>
            <w:bottom w:val="none" w:sz="0" w:space="0" w:color="auto"/>
            <w:right w:val="none" w:sz="0" w:space="0" w:color="auto"/>
          </w:divBdr>
          <w:divsChild>
            <w:div w:id="1577519599">
              <w:marLeft w:val="0"/>
              <w:marRight w:val="0"/>
              <w:marTop w:val="0"/>
              <w:marBottom w:val="0"/>
              <w:divBdr>
                <w:top w:val="none" w:sz="0" w:space="0" w:color="auto"/>
                <w:left w:val="none" w:sz="0" w:space="0" w:color="auto"/>
                <w:bottom w:val="none" w:sz="0" w:space="0" w:color="auto"/>
                <w:right w:val="none" w:sz="0" w:space="0" w:color="auto"/>
              </w:divBdr>
            </w:div>
          </w:divsChild>
        </w:div>
        <w:div w:id="860242737">
          <w:marLeft w:val="0"/>
          <w:marRight w:val="0"/>
          <w:marTop w:val="0"/>
          <w:marBottom w:val="0"/>
          <w:divBdr>
            <w:top w:val="none" w:sz="0" w:space="0" w:color="auto"/>
            <w:left w:val="none" w:sz="0" w:space="0" w:color="auto"/>
            <w:bottom w:val="none" w:sz="0" w:space="0" w:color="auto"/>
            <w:right w:val="none" w:sz="0" w:space="0" w:color="auto"/>
          </w:divBdr>
        </w:div>
        <w:div w:id="924534758">
          <w:marLeft w:val="0"/>
          <w:marRight w:val="0"/>
          <w:marTop w:val="0"/>
          <w:marBottom w:val="0"/>
          <w:divBdr>
            <w:top w:val="none" w:sz="0" w:space="0" w:color="auto"/>
            <w:left w:val="none" w:sz="0" w:space="0" w:color="auto"/>
            <w:bottom w:val="none" w:sz="0" w:space="0" w:color="auto"/>
            <w:right w:val="none" w:sz="0" w:space="0" w:color="auto"/>
          </w:divBdr>
          <w:divsChild>
            <w:div w:id="2066835284">
              <w:marLeft w:val="0"/>
              <w:marRight w:val="0"/>
              <w:marTop w:val="0"/>
              <w:marBottom w:val="0"/>
              <w:divBdr>
                <w:top w:val="none" w:sz="0" w:space="0" w:color="auto"/>
                <w:left w:val="none" w:sz="0" w:space="0" w:color="auto"/>
                <w:bottom w:val="none" w:sz="0" w:space="0" w:color="auto"/>
                <w:right w:val="none" w:sz="0" w:space="0" w:color="auto"/>
              </w:divBdr>
            </w:div>
          </w:divsChild>
        </w:div>
        <w:div w:id="1104496150">
          <w:marLeft w:val="0"/>
          <w:marRight w:val="0"/>
          <w:marTop w:val="0"/>
          <w:marBottom w:val="0"/>
          <w:divBdr>
            <w:top w:val="none" w:sz="0" w:space="0" w:color="auto"/>
            <w:left w:val="none" w:sz="0" w:space="0" w:color="auto"/>
            <w:bottom w:val="none" w:sz="0" w:space="0" w:color="auto"/>
            <w:right w:val="none" w:sz="0" w:space="0" w:color="auto"/>
          </w:divBdr>
          <w:divsChild>
            <w:div w:id="1071007524">
              <w:marLeft w:val="0"/>
              <w:marRight w:val="0"/>
              <w:marTop w:val="0"/>
              <w:marBottom w:val="0"/>
              <w:divBdr>
                <w:top w:val="none" w:sz="0" w:space="0" w:color="auto"/>
                <w:left w:val="none" w:sz="0" w:space="0" w:color="auto"/>
                <w:bottom w:val="none" w:sz="0" w:space="0" w:color="auto"/>
                <w:right w:val="none" w:sz="0" w:space="0" w:color="auto"/>
              </w:divBdr>
            </w:div>
          </w:divsChild>
        </w:div>
        <w:div w:id="1227843397">
          <w:marLeft w:val="0"/>
          <w:marRight w:val="0"/>
          <w:marTop w:val="0"/>
          <w:marBottom w:val="0"/>
          <w:divBdr>
            <w:top w:val="none" w:sz="0" w:space="0" w:color="auto"/>
            <w:left w:val="none" w:sz="0" w:space="0" w:color="auto"/>
            <w:bottom w:val="none" w:sz="0" w:space="0" w:color="auto"/>
            <w:right w:val="none" w:sz="0" w:space="0" w:color="auto"/>
          </w:divBdr>
          <w:divsChild>
            <w:div w:id="1504083829">
              <w:marLeft w:val="0"/>
              <w:marRight w:val="0"/>
              <w:marTop w:val="0"/>
              <w:marBottom w:val="0"/>
              <w:divBdr>
                <w:top w:val="none" w:sz="0" w:space="0" w:color="auto"/>
                <w:left w:val="none" w:sz="0" w:space="0" w:color="auto"/>
                <w:bottom w:val="none" w:sz="0" w:space="0" w:color="auto"/>
                <w:right w:val="none" w:sz="0" w:space="0" w:color="auto"/>
              </w:divBdr>
            </w:div>
          </w:divsChild>
        </w:div>
        <w:div w:id="1345939058">
          <w:marLeft w:val="0"/>
          <w:marRight w:val="0"/>
          <w:marTop w:val="300"/>
          <w:marBottom w:val="0"/>
          <w:divBdr>
            <w:top w:val="none" w:sz="0" w:space="0" w:color="auto"/>
            <w:left w:val="none" w:sz="0" w:space="0" w:color="auto"/>
            <w:bottom w:val="none" w:sz="0" w:space="0" w:color="auto"/>
            <w:right w:val="none" w:sz="0" w:space="0" w:color="auto"/>
          </w:divBdr>
          <w:divsChild>
            <w:div w:id="755054344">
              <w:marLeft w:val="0"/>
              <w:marRight w:val="0"/>
              <w:marTop w:val="0"/>
              <w:marBottom w:val="0"/>
              <w:divBdr>
                <w:top w:val="none" w:sz="0" w:space="0" w:color="auto"/>
                <w:left w:val="none" w:sz="0" w:space="0" w:color="auto"/>
                <w:bottom w:val="none" w:sz="0" w:space="0" w:color="auto"/>
                <w:right w:val="none" w:sz="0" w:space="0" w:color="auto"/>
              </w:divBdr>
              <w:divsChild>
                <w:div w:id="1904632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7329184">
          <w:marLeft w:val="0"/>
          <w:marRight w:val="0"/>
          <w:marTop w:val="0"/>
          <w:marBottom w:val="0"/>
          <w:divBdr>
            <w:top w:val="none" w:sz="0" w:space="0" w:color="auto"/>
            <w:left w:val="none" w:sz="0" w:space="0" w:color="auto"/>
            <w:bottom w:val="none" w:sz="0" w:space="0" w:color="auto"/>
            <w:right w:val="none" w:sz="0" w:space="0" w:color="auto"/>
          </w:divBdr>
        </w:div>
        <w:div w:id="1526750557">
          <w:marLeft w:val="0"/>
          <w:marRight w:val="0"/>
          <w:marTop w:val="300"/>
          <w:marBottom w:val="0"/>
          <w:divBdr>
            <w:top w:val="none" w:sz="0" w:space="0" w:color="auto"/>
            <w:left w:val="none" w:sz="0" w:space="0" w:color="auto"/>
            <w:bottom w:val="none" w:sz="0" w:space="0" w:color="auto"/>
            <w:right w:val="none" w:sz="0" w:space="0" w:color="auto"/>
          </w:divBdr>
          <w:divsChild>
            <w:div w:id="734666740">
              <w:marLeft w:val="0"/>
              <w:marRight w:val="0"/>
              <w:marTop w:val="0"/>
              <w:marBottom w:val="0"/>
              <w:divBdr>
                <w:top w:val="none" w:sz="0" w:space="0" w:color="auto"/>
                <w:left w:val="none" w:sz="0" w:space="0" w:color="auto"/>
                <w:bottom w:val="none" w:sz="0" w:space="0" w:color="auto"/>
                <w:right w:val="none" w:sz="0" w:space="0" w:color="auto"/>
              </w:divBdr>
              <w:divsChild>
                <w:div w:id="982583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701745">
          <w:marLeft w:val="0"/>
          <w:marRight w:val="0"/>
          <w:marTop w:val="300"/>
          <w:marBottom w:val="0"/>
          <w:divBdr>
            <w:top w:val="none" w:sz="0" w:space="0" w:color="auto"/>
            <w:left w:val="none" w:sz="0" w:space="0" w:color="auto"/>
            <w:bottom w:val="none" w:sz="0" w:space="0" w:color="auto"/>
            <w:right w:val="none" w:sz="0" w:space="0" w:color="auto"/>
          </w:divBdr>
          <w:divsChild>
            <w:div w:id="2141875584">
              <w:marLeft w:val="0"/>
              <w:marRight w:val="0"/>
              <w:marTop w:val="0"/>
              <w:marBottom w:val="0"/>
              <w:divBdr>
                <w:top w:val="none" w:sz="0" w:space="0" w:color="auto"/>
                <w:left w:val="none" w:sz="0" w:space="0" w:color="auto"/>
                <w:bottom w:val="none" w:sz="0" w:space="0" w:color="auto"/>
                <w:right w:val="none" w:sz="0" w:space="0" w:color="auto"/>
              </w:divBdr>
              <w:divsChild>
                <w:div w:id="228731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568791">
          <w:marLeft w:val="0"/>
          <w:marRight w:val="0"/>
          <w:marTop w:val="0"/>
          <w:marBottom w:val="0"/>
          <w:divBdr>
            <w:top w:val="none" w:sz="0" w:space="0" w:color="auto"/>
            <w:left w:val="none" w:sz="0" w:space="0" w:color="auto"/>
            <w:bottom w:val="none" w:sz="0" w:space="0" w:color="auto"/>
            <w:right w:val="none" w:sz="0" w:space="0" w:color="auto"/>
          </w:divBdr>
        </w:div>
        <w:div w:id="1874800780">
          <w:marLeft w:val="0"/>
          <w:marRight w:val="0"/>
          <w:marTop w:val="0"/>
          <w:marBottom w:val="0"/>
          <w:divBdr>
            <w:top w:val="none" w:sz="0" w:space="0" w:color="auto"/>
            <w:left w:val="none" w:sz="0" w:space="0" w:color="auto"/>
            <w:bottom w:val="none" w:sz="0" w:space="0" w:color="auto"/>
            <w:right w:val="none" w:sz="0" w:space="0" w:color="auto"/>
          </w:divBdr>
          <w:divsChild>
            <w:div w:id="1416322341">
              <w:marLeft w:val="0"/>
              <w:marRight w:val="0"/>
              <w:marTop w:val="0"/>
              <w:marBottom w:val="0"/>
              <w:divBdr>
                <w:top w:val="none" w:sz="0" w:space="0" w:color="auto"/>
                <w:left w:val="none" w:sz="0" w:space="0" w:color="auto"/>
                <w:bottom w:val="none" w:sz="0" w:space="0" w:color="auto"/>
                <w:right w:val="none" w:sz="0" w:space="0" w:color="auto"/>
              </w:divBdr>
            </w:div>
          </w:divsChild>
        </w:div>
        <w:div w:id="1885216907">
          <w:marLeft w:val="0"/>
          <w:marRight w:val="0"/>
          <w:marTop w:val="0"/>
          <w:marBottom w:val="0"/>
          <w:divBdr>
            <w:top w:val="none" w:sz="0" w:space="0" w:color="auto"/>
            <w:left w:val="none" w:sz="0" w:space="0" w:color="auto"/>
            <w:bottom w:val="none" w:sz="0" w:space="0" w:color="auto"/>
            <w:right w:val="none" w:sz="0" w:space="0" w:color="auto"/>
          </w:divBdr>
        </w:div>
        <w:div w:id="1924099658">
          <w:marLeft w:val="0"/>
          <w:marRight w:val="0"/>
          <w:marTop w:val="0"/>
          <w:marBottom w:val="0"/>
          <w:divBdr>
            <w:top w:val="none" w:sz="0" w:space="0" w:color="auto"/>
            <w:left w:val="none" w:sz="0" w:space="0" w:color="auto"/>
            <w:bottom w:val="none" w:sz="0" w:space="0" w:color="auto"/>
            <w:right w:val="none" w:sz="0" w:space="0" w:color="auto"/>
          </w:divBdr>
        </w:div>
        <w:div w:id="1971353844">
          <w:marLeft w:val="0"/>
          <w:marRight w:val="0"/>
          <w:marTop w:val="0"/>
          <w:marBottom w:val="0"/>
          <w:divBdr>
            <w:top w:val="none" w:sz="0" w:space="0" w:color="auto"/>
            <w:left w:val="none" w:sz="0" w:space="0" w:color="auto"/>
            <w:bottom w:val="none" w:sz="0" w:space="0" w:color="auto"/>
            <w:right w:val="none" w:sz="0" w:space="0" w:color="auto"/>
          </w:divBdr>
        </w:div>
        <w:div w:id="2015257386">
          <w:marLeft w:val="0"/>
          <w:marRight w:val="0"/>
          <w:marTop w:val="0"/>
          <w:marBottom w:val="0"/>
          <w:divBdr>
            <w:top w:val="none" w:sz="0" w:space="0" w:color="auto"/>
            <w:left w:val="none" w:sz="0" w:space="0" w:color="auto"/>
            <w:bottom w:val="none" w:sz="0" w:space="0" w:color="auto"/>
            <w:right w:val="none" w:sz="0" w:space="0" w:color="auto"/>
          </w:divBdr>
          <w:divsChild>
            <w:div w:id="637959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7924277">
      <w:bodyDiv w:val="1"/>
      <w:marLeft w:val="0"/>
      <w:marRight w:val="0"/>
      <w:marTop w:val="0"/>
      <w:marBottom w:val="0"/>
      <w:divBdr>
        <w:top w:val="none" w:sz="0" w:space="0" w:color="auto"/>
        <w:left w:val="none" w:sz="0" w:space="0" w:color="auto"/>
        <w:bottom w:val="none" w:sz="0" w:space="0" w:color="auto"/>
        <w:right w:val="none" w:sz="0" w:space="0" w:color="auto"/>
      </w:divBdr>
      <w:divsChild>
        <w:div w:id="755592919">
          <w:marLeft w:val="0"/>
          <w:marRight w:val="0"/>
          <w:marTop w:val="0"/>
          <w:marBottom w:val="0"/>
          <w:divBdr>
            <w:top w:val="none" w:sz="0" w:space="0" w:color="auto"/>
            <w:left w:val="none" w:sz="0" w:space="0" w:color="auto"/>
            <w:bottom w:val="none" w:sz="0" w:space="0" w:color="auto"/>
            <w:right w:val="none" w:sz="0" w:space="0" w:color="auto"/>
          </w:divBdr>
        </w:div>
        <w:div w:id="838037940">
          <w:marLeft w:val="0"/>
          <w:marRight w:val="0"/>
          <w:marTop w:val="0"/>
          <w:marBottom w:val="0"/>
          <w:divBdr>
            <w:top w:val="none" w:sz="0" w:space="0" w:color="auto"/>
            <w:left w:val="none" w:sz="0" w:space="0" w:color="auto"/>
            <w:bottom w:val="none" w:sz="0" w:space="0" w:color="auto"/>
            <w:right w:val="none" w:sz="0" w:space="0" w:color="auto"/>
          </w:divBdr>
          <w:divsChild>
            <w:div w:id="1155148737">
              <w:marLeft w:val="0"/>
              <w:marRight w:val="0"/>
              <w:marTop w:val="0"/>
              <w:marBottom w:val="0"/>
              <w:divBdr>
                <w:top w:val="none" w:sz="0" w:space="0" w:color="auto"/>
                <w:left w:val="none" w:sz="0" w:space="0" w:color="auto"/>
                <w:bottom w:val="none" w:sz="0" w:space="0" w:color="auto"/>
                <w:right w:val="none" w:sz="0" w:space="0" w:color="auto"/>
              </w:divBdr>
            </w:div>
          </w:divsChild>
        </w:div>
        <w:div w:id="881752276">
          <w:marLeft w:val="0"/>
          <w:marRight w:val="0"/>
          <w:marTop w:val="0"/>
          <w:marBottom w:val="0"/>
          <w:divBdr>
            <w:top w:val="none" w:sz="0" w:space="0" w:color="auto"/>
            <w:left w:val="none" w:sz="0" w:space="0" w:color="auto"/>
            <w:bottom w:val="none" w:sz="0" w:space="0" w:color="auto"/>
            <w:right w:val="none" w:sz="0" w:space="0" w:color="auto"/>
          </w:divBdr>
        </w:div>
        <w:div w:id="1526169555">
          <w:marLeft w:val="0"/>
          <w:marRight w:val="0"/>
          <w:marTop w:val="0"/>
          <w:marBottom w:val="0"/>
          <w:divBdr>
            <w:top w:val="none" w:sz="0" w:space="0" w:color="auto"/>
            <w:left w:val="none" w:sz="0" w:space="0" w:color="auto"/>
            <w:bottom w:val="none" w:sz="0" w:space="0" w:color="auto"/>
            <w:right w:val="none" w:sz="0" w:space="0" w:color="auto"/>
          </w:divBdr>
          <w:divsChild>
            <w:div w:id="146560919">
              <w:marLeft w:val="0"/>
              <w:marRight w:val="0"/>
              <w:marTop w:val="0"/>
              <w:marBottom w:val="0"/>
              <w:divBdr>
                <w:top w:val="none" w:sz="0" w:space="0" w:color="auto"/>
                <w:left w:val="none" w:sz="0" w:space="0" w:color="auto"/>
                <w:bottom w:val="none" w:sz="0" w:space="0" w:color="auto"/>
                <w:right w:val="none" w:sz="0" w:space="0" w:color="auto"/>
              </w:divBdr>
            </w:div>
          </w:divsChild>
        </w:div>
        <w:div w:id="2077899337">
          <w:marLeft w:val="0"/>
          <w:marRight w:val="0"/>
          <w:marTop w:val="0"/>
          <w:marBottom w:val="0"/>
          <w:divBdr>
            <w:top w:val="none" w:sz="0" w:space="0" w:color="auto"/>
            <w:left w:val="none" w:sz="0" w:space="0" w:color="auto"/>
            <w:bottom w:val="none" w:sz="0" w:space="0" w:color="auto"/>
            <w:right w:val="none" w:sz="0" w:space="0" w:color="auto"/>
          </w:divBdr>
        </w:div>
        <w:div w:id="847334204">
          <w:marLeft w:val="0"/>
          <w:marRight w:val="0"/>
          <w:marTop w:val="0"/>
          <w:marBottom w:val="0"/>
          <w:divBdr>
            <w:top w:val="none" w:sz="0" w:space="0" w:color="auto"/>
            <w:left w:val="none" w:sz="0" w:space="0" w:color="auto"/>
            <w:bottom w:val="none" w:sz="0" w:space="0" w:color="auto"/>
            <w:right w:val="none" w:sz="0" w:space="0" w:color="auto"/>
          </w:divBdr>
          <w:divsChild>
            <w:div w:id="364251858">
              <w:marLeft w:val="0"/>
              <w:marRight w:val="0"/>
              <w:marTop w:val="0"/>
              <w:marBottom w:val="0"/>
              <w:divBdr>
                <w:top w:val="none" w:sz="0" w:space="0" w:color="auto"/>
                <w:left w:val="none" w:sz="0" w:space="0" w:color="auto"/>
                <w:bottom w:val="none" w:sz="0" w:space="0" w:color="auto"/>
                <w:right w:val="none" w:sz="0" w:space="0" w:color="auto"/>
              </w:divBdr>
            </w:div>
          </w:divsChild>
        </w:div>
        <w:div w:id="1613126346">
          <w:marLeft w:val="0"/>
          <w:marRight w:val="0"/>
          <w:marTop w:val="0"/>
          <w:marBottom w:val="0"/>
          <w:divBdr>
            <w:top w:val="none" w:sz="0" w:space="0" w:color="auto"/>
            <w:left w:val="none" w:sz="0" w:space="0" w:color="auto"/>
            <w:bottom w:val="none" w:sz="0" w:space="0" w:color="auto"/>
            <w:right w:val="none" w:sz="0" w:space="0" w:color="auto"/>
          </w:divBdr>
        </w:div>
        <w:div w:id="876312588">
          <w:marLeft w:val="0"/>
          <w:marRight w:val="0"/>
          <w:marTop w:val="0"/>
          <w:marBottom w:val="0"/>
          <w:divBdr>
            <w:top w:val="none" w:sz="0" w:space="0" w:color="auto"/>
            <w:left w:val="none" w:sz="0" w:space="0" w:color="auto"/>
            <w:bottom w:val="none" w:sz="0" w:space="0" w:color="auto"/>
            <w:right w:val="none" w:sz="0" w:space="0" w:color="auto"/>
          </w:divBdr>
          <w:divsChild>
            <w:div w:id="506293914">
              <w:marLeft w:val="0"/>
              <w:marRight w:val="0"/>
              <w:marTop w:val="0"/>
              <w:marBottom w:val="0"/>
              <w:divBdr>
                <w:top w:val="none" w:sz="0" w:space="0" w:color="auto"/>
                <w:left w:val="none" w:sz="0" w:space="0" w:color="auto"/>
                <w:bottom w:val="none" w:sz="0" w:space="0" w:color="auto"/>
                <w:right w:val="none" w:sz="0" w:space="0" w:color="auto"/>
              </w:divBdr>
            </w:div>
          </w:divsChild>
        </w:div>
        <w:div w:id="454300707">
          <w:marLeft w:val="0"/>
          <w:marRight w:val="0"/>
          <w:marTop w:val="0"/>
          <w:marBottom w:val="0"/>
          <w:divBdr>
            <w:top w:val="none" w:sz="0" w:space="0" w:color="auto"/>
            <w:left w:val="none" w:sz="0" w:space="0" w:color="auto"/>
            <w:bottom w:val="none" w:sz="0" w:space="0" w:color="auto"/>
            <w:right w:val="none" w:sz="0" w:space="0" w:color="auto"/>
          </w:divBdr>
        </w:div>
        <w:div w:id="354693715">
          <w:marLeft w:val="0"/>
          <w:marRight w:val="0"/>
          <w:marTop w:val="0"/>
          <w:marBottom w:val="0"/>
          <w:divBdr>
            <w:top w:val="none" w:sz="0" w:space="0" w:color="auto"/>
            <w:left w:val="none" w:sz="0" w:space="0" w:color="auto"/>
            <w:bottom w:val="none" w:sz="0" w:space="0" w:color="auto"/>
            <w:right w:val="none" w:sz="0" w:space="0" w:color="auto"/>
          </w:divBdr>
          <w:divsChild>
            <w:div w:id="233667880">
              <w:marLeft w:val="0"/>
              <w:marRight w:val="0"/>
              <w:marTop w:val="0"/>
              <w:marBottom w:val="0"/>
              <w:divBdr>
                <w:top w:val="none" w:sz="0" w:space="0" w:color="auto"/>
                <w:left w:val="none" w:sz="0" w:space="0" w:color="auto"/>
                <w:bottom w:val="none" w:sz="0" w:space="0" w:color="auto"/>
                <w:right w:val="none" w:sz="0" w:space="0" w:color="auto"/>
              </w:divBdr>
            </w:div>
          </w:divsChild>
        </w:div>
        <w:div w:id="899293303">
          <w:marLeft w:val="0"/>
          <w:marRight w:val="0"/>
          <w:marTop w:val="0"/>
          <w:marBottom w:val="0"/>
          <w:divBdr>
            <w:top w:val="none" w:sz="0" w:space="0" w:color="auto"/>
            <w:left w:val="none" w:sz="0" w:space="0" w:color="auto"/>
            <w:bottom w:val="none" w:sz="0" w:space="0" w:color="auto"/>
            <w:right w:val="none" w:sz="0" w:space="0" w:color="auto"/>
          </w:divBdr>
        </w:div>
        <w:div w:id="1177035195">
          <w:marLeft w:val="0"/>
          <w:marRight w:val="0"/>
          <w:marTop w:val="0"/>
          <w:marBottom w:val="0"/>
          <w:divBdr>
            <w:top w:val="none" w:sz="0" w:space="0" w:color="auto"/>
            <w:left w:val="none" w:sz="0" w:space="0" w:color="auto"/>
            <w:bottom w:val="none" w:sz="0" w:space="0" w:color="auto"/>
            <w:right w:val="none" w:sz="0" w:space="0" w:color="auto"/>
          </w:divBdr>
          <w:divsChild>
            <w:div w:id="2102485901">
              <w:marLeft w:val="0"/>
              <w:marRight w:val="0"/>
              <w:marTop w:val="0"/>
              <w:marBottom w:val="0"/>
              <w:divBdr>
                <w:top w:val="none" w:sz="0" w:space="0" w:color="auto"/>
                <w:left w:val="none" w:sz="0" w:space="0" w:color="auto"/>
                <w:bottom w:val="none" w:sz="0" w:space="0" w:color="auto"/>
                <w:right w:val="none" w:sz="0" w:space="0" w:color="auto"/>
              </w:divBdr>
            </w:div>
          </w:divsChild>
        </w:div>
        <w:div w:id="165217476">
          <w:marLeft w:val="0"/>
          <w:marRight w:val="0"/>
          <w:marTop w:val="0"/>
          <w:marBottom w:val="0"/>
          <w:divBdr>
            <w:top w:val="none" w:sz="0" w:space="0" w:color="auto"/>
            <w:left w:val="none" w:sz="0" w:space="0" w:color="auto"/>
            <w:bottom w:val="none" w:sz="0" w:space="0" w:color="auto"/>
            <w:right w:val="none" w:sz="0" w:space="0" w:color="auto"/>
          </w:divBdr>
        </w:div>
        <w:div w:id="789201205">
          <w:marLeft w:val="0"/>
          <w:marRight w:val="0"/>
          <w:marTop w:val="0"/>
          <w:marBottom w:val="0"/>
          <w:divBdr>
            <w:top w:val="none" w:sz="0" w:space="0" w:color="auto"/>
            <w:left w:val="none" w:sz="0" w:space="0" w:color="auto"/>
            <w:bottom w:val="none" w:sz="0" w:space="0" w:color="auto"/>
            <w:right w:val="none" w:sz="0" w:space="0" w:color="auto"/>
          </w:divBdr>
          <w:divsChild>
            <w:div w:id="1807427431">
              <w:marLeft w:val="0"/>
              <w:marRight w:val="0"/>
              <w:marTop w:val="0"/>
              <w:marBottom w:val="0"/>
              <w:divBdr>
                <w:top w:val="none" w:sz="0" w:space="0" w:color="auto"/>
                <w:left w:val="none" w:sz="0" w:space="0" w:color="auto"/>
                <w:bottom w:val="none" w:sz="0" w:space="0" w:color="auto"/>
                <w:right w:val="none" w:sz="0" w:space="0" w:color="auto"/>
              </w:divBdr>
            </w:div>
          </w:divsChild>
        </w:div>
        <w:div w:id="1308438361">
          <w:marLeft w:val="0"/>
          <w:marRight w:val="0"/>
          <w:marTop w:val="300"/>
          <w:marBottom w:val="0"/>
          <w:divBdr>
            <w:top w:val="none" w:sz="0" w:space="0" w:color="auto"/>
            <w:left w:val="none" w:sz="0" w:space="0" w:color="auto"/>
            <w:bottom w:val="none" w:sz="0" w:space="0" w:color="auto"/>
            <w:right w:val="none" w:sz="0" w:space="0" w:color="auto"/>
          </w:divBdr>
          <w:divsChild>
            <w:div w:id="2114010765">
              <w:marLeft w:val="0"/>
              <w:marRight w:val="0"/>
              <w:marTop w:val="0"/>
              <w:marBottom w:val="0"/>
              <w:divBdr>
                <w:top w:val="none" w:sz="0" w:space="0" w:color="auto"/>
                <w:left w:val="none" w:sz="0" w:space="0" w:color="auto"/>
                <w:bottom w:val="none" w:sz="0" w:space="0" w:color="auto"/>
                <w:right w:val="none" w:sz="0" w:space="0" w:color="auto"/>
              </w:divBdr>
              <w:divsChild>
                <w:div w:id="836308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063382">
          <w:marLeft w:val="0"/>
          <w:marRight w:val="0"/>
          <w:marTop w:val="300"/>
          <w:marBottom w:val="0"/>
          <w:divBdr>
            <w:top w:val="none" w:sz="0" w:space="0" w:color="auto"/>
            <w:left w:val="none" w:sz="0" w:space="0" w:color="auto"/>
            <w:bottom w:val="none" w:sz="0" w:space="0" w:color="auto"/>
            <w:right w:val="none" w:sz="0" w:space="0" w:color="auto"/>
          </w:divBdr>
          <w:divsChild>
            <w:div w:id="1986232307">
              <w:marLeft w:val="0"/>
              <w:marRight w:val="0"/>
              <w:marTop w:val="0"/>
              <w:marBottom w:val="0"/>
              <w:divBdr>
                <w:top w:val="none" w:sz="0" w:space="0" w:color="auto"/>
                <w:left w:val="none" w:sz="0" w:space="0" w:color="auto"/>
                <w:bottom w:val="none" w:sz="0" w:space="0" w:color="auto"/>
                <w:right w:val="none" w:sz="0" w:space="0" w:color="auto"/>
              </w:divBdr>
              <w:divsChild>
                <w:div w:id="1983463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7673637">
          <w:marLeft w:val="0"/>
          <w:marRight w:val="0"/>
          <w:marTop w:val="300"/>
          <w:marBottom w:val="0"/>
          <w:divBdr>
            <w:top w:val="none" w:sz="0" w:space="0" w:color="auto"/>
            <w:left w:val="none" w:sz="0" w:space="0" w:color="auto"/>
            <w:bottom w:val="none" w:sz="0" w:space="0" w:color="auto"/>
            <w:right w:val="none" w:sz="0" w:space="0" w:color="auto"/>
          </w:divBdr>
          <w:divsChild>
            <w:div w:id="577129749">
              <w:marLeft w:val="0"/>
              <w:marRight w:val="0"/>
              <w:marTop w:val="0"/>
              <w:marBottom w:val="0"/>
              <w:divBdr>
                <w:top w:val="none" w:sz="0" w:space="0" w:color="auto"/>
                <w:left w:val="none" w:sz="0" w:space="0" w:color="auto"/>
                <w:bottom w:val="none" w:sz="0" w:space="0" w:color="auto"/>
                <w:right w:val="none" w:sz="0" w:space="0" w:color="auto"/>
              </w:divBdr>
              <w:divsChild>
                <w:div w:id="279336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347589">
          <w:marLeft w:val="0"/>
          <w:marRight w:val="0"/>
          <w:marTop w:val="300"/>
          <w:marBottom w:val="0"/>
          <w:divBdr>
            <w:top w:val="none" w:sz="0" w:space="0" w:color="auto"/>
            <w:left w:val="none" w:sz="0" w:space="0" w:color="auto"/>
            <w:bottom w:val="none" w:sz="0" w:space="0" w:color="auto"/>
            <w:right w:val="none" w:sz="0" w:space="0" w:color="auto"/>
          </w:divBdr>
          <w:divsChild>
            <w:div w:id="1507328343">
              <w:marLeft w:val="0"/>
              <w:marRight w:val="0"/>
              <w:marTop w:val="0"/>
              <w:marBottom w:val="0"/>
              <w:divBdr>
                <w:top w:val="none" w:sz="0" w:space="0" w:color="auto"/>
                <w:left w:val="none" w:sz="0" w:space="0" w:color="auto"/>
                <w:bottom w:val="none" w:sz="0" w:space="0" w:color="auto"/>
                <w:right w:val="none" w:sz="0" w:space="0" w:color="auto"/>
              </w:divBdr>
              <w:divsChild>
                <w:div w:id="138937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8387708">
      <w:bodyDiv w:val="1"/>
      <w:marLeft w:val="0"/>
      <w:marRight w:val="0"/>
      <w:marTop w:val="0"/>
      <w:marBottom w:val="0"/>
      <w:divBdr>
        <w:top w:val="none" w:sz="0" w:space="0" w:color="auto"/>
        <w:left w:val="none" w:sz="0" w:space="0" w:color="auto"/>
        <w:bottom w:val="none" w:sz="0" w:space="0" w:color="auto"/>
        <w:right w:val="none" w:sz="0" w:space="0" w:color="auto"/>
      </w:divBdr>
      <w:divsChild>
        <w:div w:id="175272468">
          <w:marLeft w:val="0"/>
          <w:marRight w:val="0"/>
          <w:marTop w:val="0"/>
          <w:marBottom w:val="0"/>
          <w:divBdr>
            <w:top w:val="none" w:sz="0" w:space="0" w:color="auto"/>
            <w:left w:val="none" w:sz="0" w:space="0" w:color="auto"/>
            <w:bottom w:val="none" w:sz="0" w:space="0" w:color="auto"/>
            <w:right w:val="none" w:sz="0" w:space="0" w:color="auto"/>
          </w:divBdr>
        </w:div>
        <w:div w:id="244842904">
          <w:marLeft w:val="0"/>
          <w:marRight w:val="0"/>
          <w:marTop w:val="300"/>
          <w:marBottom w:val="0"/>
          <w:divBdr>
            <w:top w:val="none" w:sz="0" w:space="0" w:color="auto"/>
            <w:left w:val="none" w:sz="0" w:space="0" w:color="auto"/>
            <w:bottom w:val="none" w:sz="0" w:space="0" w:color="auto"/>
            <w:right w:val="none" w:sz="0" w:space="0" w:color="auto"/>
          </w:divBdr>
          <w:divsChild>
            <w:div w:id="1268543813">
              <w:marLeft w:val="0"/>
              <w:marRight w:val="0"/>
              <w:marTop w:val="0"/>
              <w:marBottom w:val="0"/>
              <w:divBdr>
                <w:top w:val="none" w:sz="0" w:space="0" w:color="auto"/>
                <w:left w:val="none" w:sz="0" w:space="0" w:color="auto"/>
                <w:bottom w:val="none" w:sz="0" w:space="0" w:color="auto"/>
                <w:right w:val="none" w:sz="0" w:space="0" w:color="auto"/>
              </w:divBdr>
              <w:divsChild>
                <w:div w:id="1871335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6197371">
          <w:marLeft w:val="0"/>
          <w:marRight w:val="0"/>
          <w:marTop w:val="0"/>
          <w:marBottom w:val="0"/>
          <w:divBdr>
            <w:top w:val="none" w:sz="0" w:space="0" w:color="auto"/>
            <w:left w:val="none" w:sz="0" w:space="0" w:color="auto"/>
            <w:bottom w:val="none" w:sz="0" w:space="0" w:color="auto"/>
            <w:right w:val="none" w:sz="0" w:space="0" w:color="auto"/>
          </w:divBdr>
          <w:divsChild>
            <w:div w:id="1922446637">
              <w:marLeft w:val="0"/>
              <w:marRight w:val="0"/>
              <w:marTop w:val="0"/>
              <w:marBottom w:val="0"/>
              <w:divBdr>
                <w:top w:val="none" w:sz="0" w:space="0" w:color="auto"/>
                <w:left w:val="none" w:sz="0" w:space="0" w:color="auto"/>
                <w:bottom w:val="none" w:sz="0" w:space="0" w:color="auto"/>
                <w:right w:val="none" w:sz="0" w:space="0" w:color="auto"/>
              </w:divBdr>
            </w:div>
          </w:divsChild>
        </w:div>
        <w:div w:id="422259005">
          <w:marLeft w:val="0"/>
          <w:marRight w:val="0"/>
          <w:marTop w:val="0"/>
          <w:marBottom w:val="0"/>
          <w:divBdr>
            <w:top w:val="none" w:sz="0" w:space="0" w:color="auto"/>
            <w:left w:val="none" w:sz="0" w:space="0" w:color="auto"/>
            <w:bottom w:val="none" w:sz="0" w:space="0" w:color="auto"/>
            <w:right w:val="none" w:sz="0" w:space="0" w:color="auto"/>
          </w:divBdr>
          <w:divsChild>
            <w:div w:id="619147663">
              <w:marLeft w:val="0"/>
              <w:marRight w:val="0"/>
              <w:marTop w:val="0"/>
              <w:marBottom w:val="0"/>
              <w:divBdr>
                <w:top w:val="none" w:sz="0" w:space="0" w:color="auto"/>
                <w:left w:val="none" w:sz="0" w:space="0" w:color="auto"/>
                <w:bottom w:val="none" w:sz="0" w:space="0" w:color="auto"/>
                <w:right w:val="none" w:sz="0" w:space="0" w:color="auto"/>
              </w:divBdr>
            </w:div>
          </w:divsChild>
        </w:div>
        <w:div w:id="440534636">
          <w:marLeft w:val="0"/>
          <w:marRight w:val="0"/>
          <w:marTop w:val="0"/>
          <w:marBottom w:val="0"/>
          <w:divBdr>
            <w:top w:val="none" w:sz="0" w:space="0" w:color="auto"/>
            <w:left w:val="none" w:sz="0" w:space="0" w:color="auto"/>
            <w:bottom w:val="none" w:sz="0" w:space="0" w:color="auto"/>
            <w:right w:val="none" w:sz="0" w:space="0" w:color="auto"/>
          </w:divBdr>
        </w:div>
        <w:div w:id="638221076">
          <w:marLeft w:val="0"/>
          <w:marRight w:val="0"/>
          <w:marTop w:val="0"/>
          <w:marBottom w:val="0"/>
          <w:divBdr>
            <w:top w:val="none" w:sz="0" w:space="0" w:color="auto"/>
            <w:left w:val="none" w:sz="0" w:space="0" w:color="auto"/>
            <w:bottom w:val="none" w:sz="0" w:space="0" w:color="auto"/>
            <w:right w:val="none" w:sz="0" w:space="0" w:color="auto"/>
          </w:divBdr>
          <w:divsChild>
            <w:div w:id="1003628564">
              <w:marLeft w:val="0"/>
              <w:marRight w:val="0"/>
              <w:marTop w:val="0"/>
              <w:marBottom w:val="0"/>
              <w:divBdr>
                <w:top w:val="none" w:sz="0" w:space="0" w:color="auto"/>
                <w:left w:val="none" w:sz="0" w:space="0" w:color="auto"/>
                <w:bottom w:val="none" w:sz="0" w:space="0" w:color="auto"/>
                <w:right w:val="none" w:sz="0" w:space="0" w:color="auto"/>
              </w:divBdr>
            </w:div>
          </w:divsChild>
        </w:div>
        <w:div w:id="734090912">
          <w:marLeft w:val="0"/>
          <w:marRight w:val="0"/>
          <w:marTop w:val="0"/>
          <w:marBottom w:val="0"/>
          <w:divBdr>
            <w:top w:val="none" w:sz="0" w:space="0" w:color="auto"/>
            <w:left w:val="none" w:sz="0" w:space="0" w:color="auto"/>
            <w:bottom w:val="none" w:sz="0" w:space="0" w:color="auto"/>
            <w:right w:val="none" w:sz="0" w:space="0" w:color="auto"/>
          </w:divBdr>
          <w:divsChild>
            <w:div w:id="1928802829">
              <w:marLeft w:val="0"/>
              <w:marRight w:val="0"/>
              <w:marTop w:val="0"/>
              <w:marBottom w:val="0"/>
              <w:divBdr>
                <w:top w:val="none" w:sz="0" w:space="0" w:color="auto"/>
                <w:left w:val="none" w:sz="0" w:space="0" w:color="auto"/>
                <w:bottom w:val="none" w:sz="0" w:space="0" w:color="auto"/>
                <w:right w:val="none" w:sz="0" w:space="0" w:color="auto"/>
              </w:divBdr>
            </w:div>
          </w:divsChild>
        </w:div>
        <w:div w:id="846670277">
          <w:marLeft w:val="0"/>
          <w:marRight w:val="0"/>
          <w:marTop w:val="0"/>
          <w:marBottom w:val="0"/>
          <w:divBdr>
            <w:top w:val="none" w:sz="0" w:space="0" w:color="auto"/>
            <w:left w:val="none" w:sz="0" w:space="0" w:color="auto"/>
            <w:bottom w:val="none" w:sz="0" w:space="0" w:color="auto"/>
            <w:right w:val="none" w:sz="0" w:space="0" w:color="auto"/>
          </w:divBdr>
          <w:divsChild>
            <w:div w:id="546723384">
              <w:marLeft w:val="0"/>
              <w:marRight w:val="0"/>
              <w:marTop w:val="0"/>
              <w:marBottom w:val="0"/>
              <w:divBdr>
                <w:top w:val="none" w:sz="0" w:space="0" w:color="auto"/>
                <w:left w:val="none" w:sz="0" w:space="0" w:color="auto"/>
                <w:bottom w:val="none" w:sz="0" w:space="0" w:color="auto"/>
                <w:right w:val="none" w:sz="0" w:space="0" w:color="auto"/>
              </w:divBdr>
            </w:div>
          </w:divsChild>
        </w:div>
        <w:div w:id="852648449">
          <w:marLeft w:val="0"/>
          <w:marRight w:val="0"/>
          <w:marTop w:val="0"/>
          <w:marBottom w:val="0"/>
          <w:divBdr>
            <w:top w:val="none" w:sz="0" w:space="0" w:color="auto"/>
            <w:left w:val="none" w:sz="0" w:space="0" w:color="auto"/>
            <w:bottom w:val="none" w:sz="0" w:space="0" w:color="auto"/>
            <w:right w:val="none" w:sz="0" w:space="0" w:color="auto"/>
          </w:divBdr>
          <w:divsChild>
            <w:div w:id="1300653608">
              <w:marLeft w:val="0"/>
              <w:marRight w:val="0"/>
              <w:marTop w:val="0"/>
              <w:marBottom w:val="0"/>
              <w:divBdr>
                <w:top w:val="none" w:sz="0" w:space="0" w:color="auto"/>
                <w:left w:val="none" w:sz="0" w:space="0" w:color="auto"/>
                <w:bottom w:val="none" w:sz="0" w:space="0" w:color="auto"/>
                <w:right w:val="none" w:sz="0" w:space="0" w:color="auto"/>
              </w:divBdr>
            </w:div>
          </w:divsChild>
        </w:div>
        <w:div w:id="1038353539">
          <w:marLeft w:val="0"/>
          <w:marRight w:val="0"/>
          <w:marTop w:val="0"/>
          <w:marBottom w:val="0"/>
          <w:divBdr>
            <w:top w:val="none" w:sz="0" w:space="0" w:color="auto"/>
            <w:left w:val="none" w:sz="0" w:space="0" w:color="auto"/>
            <w:bottom w:val="none" w:sz="0" w:space="0" w:color="auto"/>
            <w:right w:val="none" w:sz="0" w:space="0" w:color="auto"/>
          </w:divBdr>
        </w:div>
        <w:div w:id="1371028721">
          <w:marLeft w:val="0"/>
          <w:marRight w:val="0"/>
          <w:marTop w:val="0"/>
          <w:marBottom w:val="0"/>
          <w:divBdr>
            <w:top w:val="none" w:sz="0" w:space="0" w:color="auto"/>
            <w:left w:val="none" w:sz="0" w:space="0" w:color="auto"/>
            <w:bottom w:val="none" w:sz="0" w:space="0" w:color="auto"/>
            <w:right w:val="none" w:sz="0" w:space="0" w:color="auto"/>
          </w:divBdr>
        </w:div>
        <w:div w:id="1380279919">
          <w:marLeft w:val="0"/>
          <w:marRight w:val="0"/>
          <w:marTop w:val="300"/>
          <w:marBottom w:val="0"/>
          <w:divBdr>
            <w:top w:val="none" w:sz="0" w:space="0" w:color="auto"/>
            <w:left w:val="none" w:sz="0" w:space="0" w:color="auto"/>
            <w:bottom w:val="none" w:sz="0" w:space="0" w:color="auto"/>
            <w:right w:val="none" w:sz="0" w:space="0" w:color="auto"/>
          </w:divBdr>
          <w:divsChild>
            <w:div w:id="1268658809">
              <w:marLeft w:val="0"/>
              <w:marRight w:val="0"/>
              <w:marTop w:val="0"/>
              <w:marBottom w:val="0"/>
              <w:divBdr>
                <w:top w:val="none" w:sz="0" w:space="0" w:color="auto"/>
                <w:left w:val="none" w:sz="0" w:space="0" w:color="auto"/>
                <w:bottom w:val="none" w:sz="0" w:space="0" w:color="auto"/>
                <w:right w:val="none" w:sz="0" w:space="0" w:color="auto"/>
              </w:divBdr>
              <w:divsChild>
                <w:div w:id="1305084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3718635">
          <w:marLeft w:val="0"/>
          <w:marRight w:val="0"/>
          <w:marTop w:val="0"/>
          <w:marBottom w:val="0"/>
          <w:divBdr>
            <w:top w:val="none" w:sz="0" w:space="0" w:color="auto"/>
            <w:left w:val="none" w:sz="0" w:space="0" w:color="auto"/>
            <w:bottom w:val="none" w:sz="0" w:space="0" w:color="auto"/>
            <w:right w:val="none" w:sz="0" w:space="0" w:color="auto"/>
          </w:divBdr>
          <w:divsChild>
            <w:div w:id="384723867">
              <w:marLeft w:val="0"/>
              <w:marRight w:val="0"/>
              <w:marTop w:val="0"/>
              <w:marBottom w:val="0"/>
              <w:divBdr>
                <w:top w:val="none" w:sz="0" w:space="0" w:color="auto"/>
                <w:left w:val="none" w:sz="0" w:space="0" w:color="auto"/>
                <w:bottom w:val="none" w:sz="0" w:space="0" w:color="auto"/>
                <w:right w:val="none" w:sz="0" w:space="0" w:color="auto"/>
              </w:divBdr>
            </w:div>
          </w:divsChild>
        </w:div>
        <w:div w:id="1440565038">
          <w:marLeft w:val="0"/>
          <w:marRight w:val="0"/>
          <w:marTop w:val="0"/>
          <w:marBottom w:val="0"/>
          <w:divBdr>
            <w:top w:val="none" w:sz="0" w:space="0" w:color="auto"/>
            <w:left w:val="none" w:sz="0" w:space="0" w:color="auto"/>
            <w:bottom w:val="none" w:sz="0" w:space="0" w:color="auto"/>
            <w:right w:val="none" w:sz="0" w:space="0" w:color="auto"/>
          </w:divBdr>
        </w:div>
        <w:div w:id="1455907672">
          <w:marLeft w:val="0"/>
          <w:marRight w:val="0"/>
          <w:marTop w:val="0"/>
          <w:marBottom w:val="0"/>
          <w:divBdr>
            <w:top w:val="none" w:sz="0" w:space="0" w:color="auto"/>
            <w:left w:val="none" w:sz="0" w:space="0" w:color="auto"/>
            <w:bottom w:val="none" w:sz="0" w:space="0" w:color="auto"/>
            <w:right w:val="none" w:sz="0" w:space="0" w:color="auto"/>
          </w:divBdr>
        </w:div>
        <w:div w:id="1816751132">
          <w:marLeft w:val="0"/>
          <w:marRight w:val="0"/>
          <w:marTop w:val="0"/>
          <w:marBottom w:val="0"/>
          <w:divBdr>
            <w:top w:val="none" w:sz="0" w:space="0" w:color="auto"/>
            <w:left w:val="none" w:sz="0" w:space="0" w:color="auto"/>
            <w:bottom w:val="none" w:sz="0" w:space="0" w:color="auto"/>
            <w:right w:val="none" w:sz="0" w:space="0" w:color="auto"/>
          </w:divBdr>
        </w:div>
        <w:div w:id="1879311954">
          <w:marLeft w:val="0"/>
          <w:marRight w:val="0"/>
          <w:marTop w:val="300"/>
          <w:marBottom w:val="0"/>
          <w:divBdr>
            <w:top w:val="none" w:sz="0" w:space="0" w:color="auto"/>
            <w:left w:val="none" w:sz="0" w:space="0" w:color="auto"/>
            <w:bottom w:val="none" w:sz="0" w:space="0" w:color="auto"/>
            <w:right w:val="none" w:sz="0" w:space="0" w:color="auto"/>
          </w:divBdr>
          <w:divsChild>
            <w:div w:id="1392390010">
              <w:marLeft w:val="0"/>
              <w:marRight w:val="0"/>
              <w:marTop w:val="0"/>
              <w:marBottom w:val="0"/>
              <w:divBdr>
                <w:top w:val="none" w:sz="0" w:space="0" w:color="auto"/>
                <w:left w:val="none" w:sz="0" w:space="0" w:color="auto"/>
                <w:bottom w:val="none" w:sz="0" w:space="0" w:color="auto"/>
                <w:right w:val="none" w:sz="0" w:space="0" w:color="auto"/>
              </w:divBdr>
              <w:divsChild>
                <w:div w:id="450250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659786">
          <w:marLeft w:val="0"/>
          <w:marRight w:val="0"/>
          <w:marTop w:val="300"/>
          <w:marBottom w:val="0"/>
          <w:divBdr>
            <w:top w:val="none" w:sz="0" w:space="0" w:color="auto"/>
            <w:left w:val="none" w:sz="0" w:space="0" w:color="auto"/>
            <w:bottom w:val="none" w:sz="0" w:space="0" w:color="auto"/>
            <w:right w:val="none" w:sz="0" w:space="0" w:color="auto"/>
          </w:divBdr>
          <w:divsChild>
            <w:div w:id="19474017">
              <w:marLeft w:val="0"/>
              <w:marRight w:val="0"/>
              <w:marTop w:val="0"/>
              <w:marBottom w:val="0"/>
              <w:divBdr>
                <w:top w:val="none" w:sz="0" w:space="0" w:color="auto"/>
                <w:left w:val="none" w:sz="0" w:space="0" w:color="auto"/>
                <w:bottom w:val="none" w:sz="0" w:space="0" w:color="auto"/>
                <w:right w:val="none" w:sz="0" w:space="0" w:color="auto"/>
              </w:divBdr>
              <w:divsChild>
                <w:div w:id="2003926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8921715">
      <w:bodyDiv w:val="1"/>
      <w:marLeft w:val="0"/>
      <w:marRight w:val="0"/>
      <w:marTop w:val="0"/>
      <w:marBottom w:val="0"/>
      <w:divBdr>
        <w:top w:val="none" w:sz="0" w:space="0" w:color="auto"/>
        <w:left w:val="none" w:sz="0" w:space="0" w:color="auto"/>
        <w:bottom w:val="none" w:sz="0" w:space="0" w:color="auto"/>
        <w:right w:val="none" w:sz="0" w:space="0" w:color="auto"/>
      </w:divBdr>
      <w:divsChild>
        <w:div w:id="330062920">
          <w:marLeft w:val="0"/>
          <w:marRight w:val="0"/>
          <w:marTop w:val="0"/>
          <w:marBottom w:val="0"/>
          <w:divBdr>
            <w:top w:val="none" w:sz="0" w:space="0" w:color="auto"/>
            <w:left w:val="none" w:sz="0" w:space="0" w:color="auto"/>
            <w:bottom w:val="none" w:sz="0" w:space="0" w:color="auto"/>
            <w:right w:val="none" w:sz="0" w:space="0" w:color="auto"/>
          </w:divBdr>
        </w:div>
        <w:div w:id="494342460">
          <w:marLeft w:val="0"/>
          <w:marRight w:val="0"/>
          <w:marTop w:val="0"/>
          <w:marBottom w:val="0"/>
          <w:divBdr>
            <w:top w:val="none" w:sz="0" w:space="0" w:color="auto"/>
            <w:left w:val="none" w:sz="0" w:space="0" w:color="auto"/>
            <w:bottom w:val="none" w:sz="0" w:space="0" w:color="auto"/>
            <w:right w:val="none" w:sz="0" w:space="0" w:color="auto"/>
          </w:divBdr>
          <w:divsChild>
            <w:div w:id="1817646299">
              <w:marLeft w:val="0"/>
              <w:marRight w:val="0"/>
              <w:marTop w:val="0"/>
              <w:marBottom w:val="0"/>
              <w:divBdr>
                <w:top w:val="none" w:sz="0" w:space="0" w:color="auto"/>
                <w:left w:val="none" w:sz="0" w:space="0" w:color="auto"/>
                <w:bottom w:val="none" w:sz="0" w:space="0" w:color="auto"/>
                <w:right w:val="none" w:sz="0" w:space="0" w:color="auto"/>
              </w:divBdr>
            </w:div>
          </w:divsChild>
        </w:div>
        <w:div w:id="617294586">
          <w:marLeft w:val="0"/>
          <w:marRight w:val="0"/>
          <w:marTop w:val="0"/>
          <w:marBottom w:val="0"/>
          <w:divBdr>
            <w:top w:val="none" w:sz="0" w:space="0" w:color="auto"/>
            <w:left w:val="none" w:sz="0" w:space="0" w:color="auto"/>
            <w:bottom w:val="none" w:sz="0" w:space="0" w:color="auto"/>
            <w:right w:val="none" w:sz="0" w:space="0" w:color="auto"/>
          </w:divBdr>
        </w:div>
        <w:div w:id="1984656995">
          <w:marLeft w:val="0"/>
          <w:marRight w:val="0"/>
          <w:marTop w:val="0"/>
          <w:marBottom w:val="0"/>
          <w:divBdr>
            <w:top w:val="none" w:sz="0" w:space="0" w:color="auto"/>
            <w:left w:val="none" w:sz="0" w:space="0" w:color="auto"/>
            <w:bottom w:val="none" w:sz="0" w:space="0" w:color="auto"/>
            <w:right w:val="none" w:sz="0" w:space="0" w:color="auto"/>
          </w:divBdr>
          <w:divsChild>
            <w:div w:id="1090008498">
              <w:marLeft w:val="0"/>
              <w:marRight w:val="0"/>
              <w:marTop w:val="0"/>
              <w:marBottom w:val="0"/>
              <w:divBdr>
                <w:top w:val="none" w:sz="0" w:space="0" w:color="auto"/>
                <w:left w:val="none" w:sz="0" w:space="0" w:color="auto"/>
                <w:bottom w:val="none" w:sz="0" w:space="0" w:color="auto"/>
                <w:right w:val="none" w:sz="0" w:space="0" w:color="auto"/>
              </w:divBdr>
            </w:div>
          </w:divsChild>
        </w:div>
        <w:div w:id="1501504208">
          <w:marLeft w:val="0"/>
          <w:marRight w:val="0"/>
          <w:marTop w:val="0"/>
          <w:marBottom w:val="0"/>
          <w:divBdr>
            <w:top w:val="none" w:sz="0" w:space="0" w:color="auto"/>
            <w:left w:val="none" w:sz="0" w:space="0" w:color="auto"/>
            <w:bottom w:val="none" w:sz="0" w:space="0" w:color="auto"/>
            <w:right w:val="none" w:sz="0" w:space="0" w:color="auto"/>
          </w:divBdr>
        </w:div>
        <w:div w:id="1372651604">
          <w:marLeft w:val="0"/>
          <w:marRight w:val="0"/>
          <w:marTop w:val="0"/>
          <w:marBottom w:val="0"/>
          <w:divBdr>
            <w:top w:val="none" w:sz="0" w:space="0" w:color="auto"/>
            <w:left w:val="none" w:sz="0" w:space="0" w:color="auto"/>
            <w:bottom w:val="none" w:sz="0" w:space="0" w:color="auto"/>
            <w:right w:val="none" w:sz="0" w:space="0" w:color="auto"/>
          </w:divBdr>
          <w:divsChild>
            <w:div w:id="128865051">
              <w:marLeft w:val="0"/>
              <w:marRight w:val="0"/>
              <w:marTop w:val="0"/>
              <w:marBottom w:val="0"/>
              <w:divBdr>
                <w:top w:val="none" w:sz="0" w:space="0" w:color="auto"/>
                <w:left w:val="none" w:sz="0" w:space="0" w:color="auto"/>
                <w:bottom w:val="none" w:sz="0" w:space="0" w:color="auto"/>
                <w:right w:val="none" w:sz="0" w:space="0" w:color="auto"/>
              </w:divBdr>
            </w:div>
          </w:divsChild>
        </w:div>
        <w:div w:id="721634204">
          <w:marLeft w:val="0"/>
          <w:marRight w:val="0"/>
          <w:marTop w:val="0"/>
          <w:marBottom w:val="0"/>
          <w:divBdr>
            <w:top w:val="none" w:sz="0" w:space="0" w:color="auto"/>
            <w:left w:val="none" w:sz="0" w:space="0" w:color="auto"/>
            <w:bottom w:val="none" w:sz="0" w:space="0" w:color="auto"/>
            <w:right w:val="none" w:sz="0" w:space="0" w:color="auto"/>
          </w:divBdr>
        </w:div>
        <w:div w:id="363601511">
          <w:marLeft w:val="0"/>
          <w:marRight w:val="0"/>
          <w:marTop w:val="0"/>
          <w:marBottom w:val="0"/>
          <w:divBdr>
            <w:top w:val="none" w:sz="0" w:space="0" w:color="auto"/>
            <w:left w:val="none" w:sz="0" w:space="0" w:color="auto"/>
            <w:bottom w:val="none" w:sz="0" w:space="0" w:color="auto"/>
            <w:right w:val="none" w:sz="0" w:space="0" w:color="auto"/>
          </w:divBdr>
          <w:divsChild>
            <w:div w:id="1353800444">
              <w:marLeft w:val="0"/>
              <w:marRight w:val="0"/>
              <w:marTop w:val="0"/>
              <w:marBottom w:val="0"/>
              <w:divBdr>
                <w:top w:val="none" w:sz="0" w:space="0" w:color="auto"/>
                <w:left w:val="none" w:sz="0" w:space="0" w:color="auto"/>
                <w:bottom w:val="none" w:sz="0" w:space="0" w:color="auto"/>
                <w:right w:val="none" w:sz="0" w:space="0" w:color="auto"/>
              </w:divBdr>
            </w:div>
          </w:divsChild>
        </w:div>
        <w:div w:id="1832942469">
          <w:marLeft w:val="0"/>
          <w:marRight w:val="0"/>
          <w:marTop w:val="0"/>
          <w:marBottom w:val="0"/>
          <w:divBdr>
            <w:top w:val="none" w:sz="0" w:space="0" w:color="auto"/>
            <w:left w:val="none" w:sz="0" w:space="0" w:color="auto"/>
            <w:bottom w:val="none" w:sz="0" w:space="0" w:color="auto"/>
            <w:right w:val="none" w:sz="0" w:space="0" w:color="auto"/>
          </w:divBdr>
        </w:div>
        <w:div w:id="1319114015">
          <w:marLeft w:val="0"/>
          <w:marRight w:val="0"/>
          <w:marTop w:val="0"/>
          <w:marBottom w:val="0"/>
          <w:divBdr>
            <w:top w:val="none" w:sz="0" w:space="0" w:color="auto"/>
            <w:left w:val="none" w:sz="0" w:space="0" w:color="auto"/>
            <w:bottom w:val="none" w:sz="0" w:space="0" w:color="auto"/>
            <w:right w:val="none" w:sz="0" w:space="0" w:color="auto"/>
          </w:divBdr>
          <w:divsChild>
            <w:div w:id="970482357">
              <w:marLeft w:val="0"/>
              <w:marRight w:val="0"/>
              <w:marTop w:val="0"/>
              <w:marBottom w:val="0"/>
              <w:divBdr>
                <w:top w:val="none" w:sz="0" w:space="0" w:color="auto"/>
                <w:left w:val="none" w:sz="0" w:space="0" w:color="auto"/>
                <w:bottom w:val="none" w:sz="0" w:space="0" w:color="auto"/>
                <w:right w:val="none" w:sz="0" w:space="0" w:color="auto"/>
              </w:divBdr>
            </w:div>
          </w:divsChild>
        </w:div>
        <w:div w:id="1230578827">
          <w:marLeft w:val="0"/>
          <w:marRight w:val="0"/>
          <w:marTop w:val="0"/>
          <w:marBottom w:val="0"/>
          <w:divBdr>
            <w:top w:val="none" w:sz="0" w:space="0" w:color="auto"/>
            <w:left w:val="none" w:sz="0" w:space="0" w:color="auto"/>
            <w:bottom w:val="none" w:sz="0" w:space="0" w:color="auto"/>
            <w:right w:val="none" w:sz="0" w:space="0" w:color="auto"/>
          </w:divBdr>
        </w:div>
        <w:div w:id="1549419484">
          <w:marLeft w:val="0"/>
          <w:marRight w:val="0"/>
          <w:marTop w:val="0"/>
          <w:marBottom w:val="0"/>
          <w:divBdr>
            <w:top w:val="none" w:sz="0" w:space="0" w:color="auto"/>
            <w:left w:val="none" w:sz="0" w:space="0" w:color="auto"/>
            <w:bottom w:val="none" w:sz="0" w:space="0" w:color="auto"/>
            <w:right w:val="none" w:sz="0" w:space="0" w:color="auto"/>
          </w:divBdr>
          <w:divsChild>
            <w:div w:id="1815875908">
              <w:marLeft w:val="0"/>
              <w:marRight w:val="0"/>
              <w:marTop w:val="0"/>
              <w:marBottom w:val="0"/>
              <w:divBdr>
                <w:top w:val="none" w:sz="0" w:space="0" w:color="auto"/>
                <w:left w:val="none" w:sz="0" w:space="0" w:color="auto"/>
                <w:bottom w:val="none" w:sz="0" w:space="0" w:color="auto"/>
                <w:right w:val="none" w:sz="0" w:space="0" w:color="auto"/>
              </w:divBdr>
            </w:div>
          </w:divsChild>
        </w:div>
        <w:div w:id="1578591178">
          <w:marLeft w:val="0"/>
          <w:marRight w:val="0"/>
          <w:marTop w:val="0"/>
          <w:marBottom w:val="0"/>
          <w:divBdr>
            <w:top w:val="none" w:sz="0" w:space="0" w:color="auto"/>
            <w:left w:val="none" w:sz="0" w:space="0" w:color="auto"/>
            <w:bottom w:val="none" w:sz="0" w:space="0" w:color="auto"/>
            <w:right w:val="none" w:sz="0" w:space="0" w:color="auto"/>
          </w:divBdr>
        </w:div>
        <w:div w:id="925456930">
          <w:marLeft w:val="0"/>
          <w:marRight w:val="0"/>
          <w:marTop w:val="0"/>
          <w:marBottom w:val="0"/>
          <w:divBdr>
            <w:top w:val="none" w:sz="0" w:space="0" w:color="auto"/>
            <w:left w:val="none" w:sz="0" w:space="0" w:color="auto"/>
            <w:bottom w:val="none" w:sz="0" w:space="0" w:color="auto"/>
            <w:right w:val="none" w:sz="0" w:space="0" w:color="auto"/>
          </w:divBdr>
          <w:divsChild>
            <w:div w:id="1411389706">
              <w:marLeft w:val="0"/>
              <w:marRight w:val="0"/>
              <w:marTop w:val="0"/>
              <w:marBottom w:val="0"/>
              <w:divBdr>
                <w:top w:val="none" w:sz="0" w:space="0" w:color="auto"/>
                <w:left w:val="none" w:sz="0" w:space="0" w:color="auto"/>
                <w:bottom w:val="none" w:sz="0" w:space="0" w:color="auto"/>
                <w:right w:val="none" w:sz="0" w:space="0" w:color="auto"/>
              </w:divBdr>
            </w:div>
          </w:divsChild>
        </w:div>
        <w:div w:id="709258607">
          <w:marLeft w:val="0"/>
          <w:marRight w:val="0"/>
          <w:marTop w:val="300"/>
          <w:marBottom w:val="0"/>
          <w:divBdr>
            <w:top w:val="none" w:sz="0" w:space="0" w:color="auto"/>
            <w:left w:val="none" w:sz="0" w:space="0" w:color="auto"/>
            <w:bottom w:val="none" w:sz="0" w:space="0" w:color="auto"/>
            <w:right w:val="none" w:sz="0" w:space="0" w:color="auto"/>
          </w:divBdr>
          <w:divsChild>
            <w:div w:id="361513449">
              <w:marLeft w:val="0"/>
              <w:marRight w:val="0"/>
              <w:marTop w:val="0"/>
              <w:marBottom w:val="0"/>
              <w:divBdr>
                <w:top w:val="none" w:sz="0" w:space="0" w:color="auto"/>
                <w:left w:val="none" w:sz="0" w:space="0" w:color="auto"/>
                <w:bottom w:val="none" w:sz="0" w:space="0" w:color="auto"/>
                <w:right w:val="none" w:sz="0" w:space="0" w:color="auto"/>
              </w:divBdr>
              <w:divsChild>
                <w:div w:id="1800757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668279">
          <w:marLeft w:val="0"/>
          <w:marRight w:val="0"/>
          <w:marTop w:val="300"/>
          <w:marBottom w:val="0"/>
          <w:divBdr>
            <w:top w:val="none" w:sz="0" w:space="0" w:color="auto"/>
            <w:left w:val="none" w:sz="0" w:space="0" w:color="auto"/>
            <w:bottom w:val="none" w:sz="0" w:space="0" w:color="auto"/>
            <w:right w:val="none" w:sz="0" w:space="0" w:color="auto"/>
          </w:divBdr>
          <w:divsChild>
            <w:div w:id="2065250110">
              <w:marLeft w:val="0"/>
              <w:marRight w:val="0"/>
              <w:marTop w:val="0"/>
              <w:marBottom w:val="0"/>
              <w:divBdr>
                <w:top w:val="none" w:sz="0" w:space="0" w:color="auto"/>
                <w:left w:val="none" w:sz="0" w:space="0" w:color="auto"/>
                <w:bottom w:val="none" w:sz="0" w:space="0" w:color="auto"/>
                <w:right w:val="none" w:sz="0" w:space="0" w:color="auto"/>
              </w:divBdr>
              <w:divsChild>
                <w:div w:id="1500077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013622">
          <w:marLeft w:val="0"/>
          <w:marRight w:val="0"/>
          <w:marTop w:val="300"/>
          <w:marBottom w:val="0"/>
          <w:divBdr>
            <w:top w:val="none" w:sz="0" w:space="0" w:color="auto"/>
            <w:left w:val="none" w:sz="0" w:space="0" w:color="auto"/>
            <w:bottom w:val="none" w:sz="0" w:space="0" w:color="auto"/>
            <w:right w:val="none" w:sz="0" w:space="0" w:color="auto"/>
          </w:divBdr>
          <w:divsChild>
            <w:div w:id="50932997">
              <w:marLeft w:val="0"/>
              <w:marRight w:val="0"/>
              <w:marTop w:val="0"/>
              <w:marBottom w:val="0"/>
              <w:divBdr>
                <w:top w:val="none" w:sz="0" w:space="0" w:color="auto"/>
                <w:left w:val="none" w:sz="0" w:space="0" w:color="auto"/>
                <w:bottom w:val="none" w:sz="0" w:space="0" w:color="auto"/>
                <w:right w:val="none" w:sz="0" w:space="0" w:color="auto"/>
              </w:divBdr>
              <w:divsChild>
                <w:div w:id="48516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1520638">
          <w:marLeft w:val="0"/>
          <w:marRight w:val="0"/>
          <w:marTop w:val="300"/>
          <w:marBottom w:val="0"/>
          <w:divBdr>
            <w:top w:val="none" w:sz="0" w:space="0" w:color="auto"/>
            <w:left w:val="none" w:sz="0" w:space="0" w:color="auto"/>
            <w:bottom w:val="none" w:sz="0" w:space="0" w:color="auto"/>
            <w:right w:val="none" w:sz="0" w:space="0" w:color="auto"/>
          </w:divBdr>
          <w:divsChild>
            <w:div w:id="62728552">
              <w:marLeft w:val="0"/>
              <w:marRight w:val="0"/>
              <w:marTop w:val="0"/>
              <w:marBottom w:val="0"/>
              <w:divBdr>
                <w:top w:val="none" w:sz="0" w:space="0" w:color="auto"/>
                <w:left w:val="none" w:sz="0" w:space="0" w:color="auto"/>
                <w:bottom w:val="none" w:sz="0" w:space="0" w:color="auto"/>
                <w:right w:val="none" w:sz="0" w:space="0" w:color="auto"/>
              </w:divBdr>
              <w:divsChild>
                <w:div w:id="1349599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9112014">
      <w:bodyDiv w:val="1"/>
      <w:marLeft w:val="0"/>
      <w:marRight w:val="0"/>
      <w:marTop w:val="0"/>
      <w:marBottom w:val="0"/>
      <w:divBdr>
        <w:top w:val="none" w:sz="0" w:space="0" w:color="auto"/>
        <w:left w:val="none" w:sz="0" w:space="0" w:color="auto"/>
        <w:bottom w:val="none" w:sz="0" w:space="0" w:color="auto"/>
        <w:right w:val="none" w:sz="0" w:space="0" w:color="auto"/>
      </w:divBdr>
      <w:divsChild>
        <w:div w:id="36900415">
          <w:marLeft w:val="0"/>
          <w:marRight w:val="0"/>
          <w:marTop w:val="300"/>
          <w:marBottom w:val="0"/>
          <w:divBdr>
            <w:top w:val="none" w:sz="0" w:space="0" w:color="auto"/>
            <w:left w:val="none" w:sz="0" w:space="0" w:color="auto"/>
            <w:bottom w:val="none" w:sz="0" w:space="0" w:color="auto"/>
            <w:right w:val="none" w:sz="0" w:space="0" w:color="auto"/>
          </w:divBdr>
          <w:divsChild>
            <w:div w:id="1071006238">
              <w:marLeft w:val="0"/>
              <w:marRight w:val="0"/>
              <w:marTop w:val="0"/>
              <w:marBottom w:val="0"/>
              <w:divBdr>
                <w:top w:val="none" w:sz="0" w:space="0" w:color="auto"/>
                <w:left w:val="none" w:sz="0" w:space="0" w:color="auto"/>
                <w:bottom w:val="none" w:sz="0" w:space="0" w:color="auto"/>
                <w:right w:val="none" w:sz="0" w:space="0" w:color="auto"/>
              </w:divBdr>
              <w:divsChild>
                <w:div w:id="1984432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205266639">
          <w:marLeft w:val="0"/>
          <w:marRight w:val="0"/>
          <w:marTop w:val="0"/>
          <w:marBottom w:val="0"/>
          <w:divBdr>
            <w:top w:val="none" w:sz="0" w:space="0" w:color="auto"/>
            <w:left w:val="none" w:sz="0" w:space="0" w:color="auto"/>
            <w:bottom w:val="none" w:sz="0" w:space="0" w:color="auto"/>
            <w:right w:val="none" w:sz="0" w:space="0" w:color="auto"/>
          </w:divBdr>
          <w:divsChild>
            <w:div w:id="568157778">
              <w:marLeft w:val="0"/>
              <w:marRight w:val="0"/>
              <w:marTop w:val="0"/>
              <w:marBottom w:val="0"/>
              <w:divBdr>
                <w:top w:val="none" w:sz="0" w:space="0" w:color="auto"/>
                <w:left w:val="none" w:sz="0" w:space="0" w:color="auto"/>
                <w:bottom w:val="none" w:sz="0" w:space="0" w:color="auto"/>
                <w:right w:val="none" w:sz="0" w:space="0" w:color="auto"/>
              </w:divBdr>
            </w:div>
          </w:divsChild>
        </w:div>
        <w:div w:id="224074273">
          <w:marLeft w:val="0"/>
          <w:marRight w:val="0"/>
          <w:marTop w:val="300"/>
          <w:marBottom w:val="0"/>
          <w:divBdr>
            <w:top w:val="none" w:sz="0" w:space="0" w:color="auto"/>
            <w:left w:val="none" w:sz="0" w:space="0" w:color="auto"/>
            <w:bottom w:val="none" w:sz="0" w:space="0" w:color="auto"/>
            <w:right w:val="none" w:sz="0" w:space="0" w:color="auto"/>
          </w:divBdr>
          <w:divsChild>
            <w:div w:id="2028410959">
              <w:marLeft w:val="0"/>
              <w:marRight w:val="0"/>
              <w:marTop w:val="0"/>
              <w:marBottom w:val="0"/>
              <w:divBdr>
                <w:top w:val="none" w:sz="0" w:space="0" w:color="auto"/>
                <w:left w:val="none" w:sz="0" w:space="0" w:color="auto"/>
                <w:bottom w:val="none" w:sz="0" w:space="0" w:color="auto"/>
                <w:right w:val="none" w:sz="0" w:space="0" w:color="auto"/>
              </w:divBdr>
              <w:divsChild>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921681">
          <w:marLeft w:val="0"/>
          <w:marRight w:val="0"/>
          <w:marTop w:val="0"/>
          <w:marBottom w:val="0"/>
          <w:divBdr>
            <w:top w:val="none" w:sz="0" w:space="0" w:color="auto"/>
            <w:left w:val="none" w:sz="0" w:space="0" w:color="auto"/>
            <w:bottom w:val="none" w:sz="0" w:space="0" w:color="auto"/>
            <w:right w:val="none" w:sz="0" w:space="0" w:color="auto"/>
          </w:divBdr>
        </w:div>
        <w:div w:id="578515324">
          <w:marLeft w:val="0"/>
          <w:marRight w:val="0"/>
          <w:marTop w:val="0"/>
          <w:marBottom w:val="0"/>
          <w:divBdr>
            <w:top w:val="none" w:sz="0" w:space="0" w:color="auto"/>
            <w:left w:val="none" w:sz="0" w:space="0" w:color="auto"/>
            <w:bottom w:val="none" w:sz="0" w:space="0" w:color="auto"/>
            <w:right w:val="none" w:sz="0" w:space="0" w:color="auto"/>
          </w:divBdr>
        </w:div>
        <w:div w:id="587806236">
          <w:marLeft w:val="0"/>
          <w:marRight w:val="0"/>
          <w:marTop w:val="0"/>
          <w:marBottom w:val="0"/>
          <w:divBdr>
            <w:top w:val="none" w:sz="0" w:space="0" w:color="auto"/>
            <w:left w:val="none" w:sz="0" w:space="0" w:color="auto"/>
            <w:bottom w:val="none" w:sz="0" w:space="0" w:color="auto"/>
            <w:right w:val="none" w:sz="0" w:space="0" w:color="auto"/>
          </w:divBdr>
          <w:divsChild>
            <w:div w:id="1302996485">
              <w:marLeft w:val="0"/>
              <w:marRight w:val="0"/>
              <w:marTop w:val="0"/>
              <w:marBottom w:val="0"/>
              <w:divBdr>
                <w:top w:val="none" w:sz="0" w:space="0" w:color="auto"/>
                <w:left w:val="none" w:sz="0" w:space="0" w:color="auto"/>
                <w:bottom w:val="none" w:sz="0" w:space="0" w:color="auto"/>
                <w:right w:val="none" w:sz="0" w:space="0" w:color="auto"/>
              </w:divBdr>
            </w:div>
          </w:divsChild>
        </w:div>
        <w:div w:id="852115176">
          <w:marLeft w:val="0"/>
          <w:marRight w:val="0"/>
          <w:marTop w:val="0"/>
          <w:marBottom w:val="0"/>
          <w:divBdr>
            <w:top w:val="none" w:sz="0" w:space="0" w:color="auto"/>
            <w:left w:val="none" w:sz="0" w:space="0" w:color="auto"/>
            <w:bottom w:val="none" w:sz="0" w:space="0" w:color="auto"/>
            <w:right w:val="none" w:sz="0" w:space="0" w:color="auto"/>
          </w:divBdr>
          <w:divsChild>
            <w:div w:id="232131339">
              <w:marLeft w:val="0"/>
              <w:marRight w:val="0"/>
              <w:marTop w:val="0"/>
              <w:marBottom w:val="0"/>
              <w:divBdr>
                <w:top w:val="none" w:sz="0" w:space="0" w:color="auto"/>
                <w:left w:val="none" w:sz="0" w:space="0" w:color="auto"/>
                <w:bottom w:val="none" w:sz="0" w:space="0" w:color="auto"/>
                <w:right w:val="none" w:sz="0" w:space="0" w:color="auto"/>
              </w:divBdr>
            </w:div>
          </w:divsChild>
        </w:div>
        <w:div w:id="934283620">
          <w:marLeft w:val="0"/>
          <w:marRight w:val="0"/>
          <w:marTop w:val="0"/>
          <w:marBottom w:val="0"/>
          <w:divBdr>
            <w:top w:val="none" w:sz="0" w:space="0" w:color="auto"/>
            <w:left w:val="none" w:sz="0" w:space="0" w:color="auto"/>
            <w:bottom w:val="none" w:sz="0" w:space="0" w:color="auto"/>
            <w:right w:val="none" w:sz="0" w:space="0" w:color="auto"/>
          </w:divBdr>
        </w:div>
        <w:div w:id="969897670">
          <w:marLeft w:val="0"/>
          <w:marRight w:val="0"/>
          <w:marTop w:val="0"/>
          <w:marBottom w:val="0"/>
          <w:divBdr>
            <w:top w:val="none" w:sz="0" w:space="0" w:color="auto"/>
            <w:left w:val="none" w:sz="0" w:space="0" w:color="auto"/>
            <w:bottom w:val="none" w:sz="0" w:space="0" w:color="auto"/>
            <w:right w:val="none" w:sz="0" w:space="0" w:color="auto"/>
          </w:divBdr>
          <w:divsChild>
            <w:div w:id="1446582192">
              <w:marLeft w:val="0"/>
              <w:marRight w:val="0"/>
              <w:marTop w:val="0"/>
              <w:marBottom w:val="0"/>
              <w:divBdr>
                <w:top w:val="none" w:sz="0" w:space="0" w:color="auto"/>
                <w:left w:val="none" w:sz="0" w:space="0" w:color="auto"/>
                <w:bottom w:val="none" w:sz="0" w:space="0" w:color="auto"/>
                <w:right w:val="none" w:sz="0" w:space="0" w:color="auto"/>
              </w:divBdr>
            </w:div>
          </w:divsChild>
        </w:div>
        <w:div w:id="1031959661">
          <w:marLeft w:val="0"/>
          <w:marRight w:val="0"/>
          <w:marTop w:val="0"/>
          <w:marBottom w:val="0"/>
          <w:divBdr>
            <w:top w:val="none" w:sz="0" w:space="0" w:color="auto"/>
            <w:left w:val="none" w:sz="0" w:space="0" w:color="auto"/>
            <w:bottom w:val="none" w:sz="0" w:space="0" w:color="auto"/>
            <w:right w:val="none" w:sz="0" w:space="0" w:color="auto"/>
          </w:divBdr>
        </w:div>
        <w:div w:id="1088579840">
          <w:marLeft w:val="0"/>
          <w:marRight w:val="0"/>
          <w:marTop w:val="0"/>
          <w:marBottom w:val="0"/>
          <w:divBdr>
            <w:top w:val="none" w:sz="0" w:space="0" w:color="auto"/>
            <w:left w:val="none" w:sz="0" w:space="0" w:color="auto"/>
            <w:bottom w:val="none" w:sz="0" w:space="0" w:color="auto"/>
            <w:right w:val="none" w:sz="0" w:space="0" w:color="auto"/>
          </w:divBdr>
          <w:divsChild>
            <w:div w:id="895900286">
              <w:marLeft w:val="0"/>
              <w:marRight w:val="0"/>
              <w:marTop w:val="0"/>
              <w:marBottom w:val="0"/>
              <w:divBdr>
                <w:top w:val="none" w:sz="0" w:space="0" w:color="auto"/>
                <w:left w:val="none" w:sz="0" w:space="0" w:color="auto"/>
                <w:bottom w:val="none" w:sz="0" w:space="0" w:color="auto"/>
                <w:right w:val="none" w:sz="0" w:space="0" w:color="auto"/>
              </w:divBdr>
            </w:div>
          </w:divsChild>
        </w:div>
        <w:div w:id="1433747230">
          <w:marLeft w:val="0"/>
          <w:marRight w:val="0"/>
          <w:marTop w:val="300"/>
          <w:marBottom w:val="0"/>
          <w:divBdr>
            <w:top w:val="none" w:sz="0" w:space="0" w:color="auto"/>
            <w:left w:val="none" w:sz="0" w:space="0" w:color="auto"/>
            <w:bottom w:val="none" w:sz="0" w:space="0" w:color="auto"/>
            <w:right w:val="none" w:sz="0" w:space="0" w:color="auto"/>
          </w:divBdr>
          <w:divsChild>
            <w:div w:id="1936281407">
              <w:marLeft w:val="0"/>
              <w:marRight w:val="0"/>
              <w:marTop w:val="0"/>
              <w:marBottom w:val="0"/>
              <w:divBdr>
                <w:top w:val="none" w:sz="0" w:space="0" w:color="auto"/>
                <w:left w:val="none" w:sz="0" w:space="0" w:color="auto"/>
                <w:bottom w:val="none" w:sz="0" w:space="0" w:color="auto"/>
                <w:right w:val="none" w:sz="0" w:space="0" w:color="auto"/>
              </w:divBdr>
              <w:divsChild>
                <w:div w:id="198128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6797239">
          <w:marLeft w:val="0"/>
          <w:marRight w:val="0"/>
          <w:marTop w:val="300"/>
          <w:marBottom w:val="0"/>
          <w:divBdr>
            <w:top w:val="none" w:sz="0" w:space="0" w:color="auto"/>
            <w:left w:val="none" w:sz="0" w:space="0" w:color="auto"/>
            <w:bottom w:val="none" w:sz="0" w:space="0" w:color="auto"/>
            <w:right w:val="none" w:sz="0" w:space="0" w:color="auto"/>
          </w:divBdr>
          <w:divsChild>
            <w:div w:id="622225624">
              <w:marLeft w:val="0"/>
              <w:marRight w:val="0"/>
              <w:marTop w:val="0"/>
              <w:marBottom w:val="0"/>
              <w:divBdr>
                <w:top w:val="none" w:sz="0" w:space="0" w:color="auto"/>
                <w:left w:val="none" w:sz="0" w:space="0" w:color="auto"/>
                <w:bottom w:val="none" w:sz="0" w:space="0" w:color="auto"/>
                <w:right w:val="none" w:sz="0" w:space="0" w:color="auto"/>
              </w:divBdr>
              <w:divsChild>
                <w:div w:id="476531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9257385">
          <w:marLeft w:val="0"/>
          <w:marRight w:val="0"/>
          <w:marTop w:val="0"/>
          <w:marBottom w:val="0"/>
          <w:divBdr>
            <w:top w:val="none" w:sz="0" w:space="0" w:color="auto"/>
            <w:left w:val="none" w:sz="0" w:space="0" w:color="auto"/>
            <w:bottom w:val="none" w:sz="0" w:space="0" w:color="auto"/>
            <w:right w:val="none" w:sz="0" w:space="0" w:color="auto"/>
          </w:divBdr>
        </w:div>
        <w:div w:id="1799908476">
          <w:marLeft w:val="0"/>
          <w:marRight w:val="0"/>
          <w:marTop w:val="0"/>
          <w:marBottom w:val="0"/>
          <w:divBdr>
            <w:top w:val="none" w:sz="0" w:space="0" w:color="auto"/>
            <w:left w:val="none" w:sz="0" w:space="0" w:color="auto"/>
            <w:bottom w:val="none" w:sz="0" w:space="0" w:color="auto"/>
            <w:right w:val="none" w:sz="0" w:space="0" w:color="auto"/>
          </w:divBdr>
        </w:div>
        <w:div w:id="1869027065">
          <w:marLeft w:val="0"/>
          <w:marRight w:val="0"/>
          <w:marTop w:val="0"/>
          <w:marBottom w:val="0"/>
          <w:divBdr>
            <w:top w:val="none" w:sz="0" w:space="0" w:color="auto"/>
            <w:left w:val="none" w:sz="0" w:space="0" w:color="auto"/>
            <w:bottom w:val="none" w:sz="0" w:space="0" w:color="auto"/>
            <w:right w:val="none" w:sz="0" w:space="0" w:color="auto"/>
          </w:divBdr>
        </w:div>
        <w:div w:id="1947036324">
          <w:marLeft w:val="0"/>
          <w:marRight w:val="0"/>
          <w:marTop w:val="0"/>
          <w:marBottom w:val="0"/>
          <w:divBdr>
            <w:top w:val="none" w:sz="0" w:space="0" w:color="auto"/>
            <w:left w:val="none" w:sz="0" w:space="0" w:color="auto"/>
            <w:bottom w:val="none" w:sz="0" w:space="0" w:color="auto"/>
            <w:right w:val="none" w:sz="0" w:space="0" w:color="auto"/>
          </w:divBdr>
          <w:divsChild>
            <w:div w:id="1592277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0042941">
      <w:bodyDiv w:val="1"/>
      <w:marLeft w:val="0"/>
      <w:marRight w:val="0"/>
      <w:marTop w:val="0"/>
      <w:marBottom w:val="0"/>
      <w:divBdr>
        <w:top w:val="none" w:sz="0" w:space="0" w:color="auto"/>
        <w:left w:val="none" w:sz="0" w:space="0" w:color="auto"/>
        <w:bottom w:val="none" w:sz="0" w:space="0" w:color="auto"/>
        <w:right w:val="none" w:sz="0" w:space="0" w:color="auto"/>
      </w:divBdr>
      <w:divsChild>
        <w:div w:id="29689125">
          <w:marLeft w:val="0"/>
          <w:marRight w:val="0"/>
          <w:marTop w:val="300"/>
          <w:marBottom w:val="0"/>
          <w:divBdr>
            <w:top w:val="none" w:sz="0" w:space="0" w:color="auto"/>
            <w:left w:val="none" w:sz="0" w:space="0" w:color="auto"/>
            <w:bottom w:val="none" w:sz="0" w:space="0" w:color="auto"/>
            <w:right w:val="none" w:sz="0" w:space="0" w:color="auto"/>
          </w:divBdr>
          <w:divsChild>
            <w:div w:id="1916086905">
              <w:marLeft w:val="0"/>
              <w:marRight w:val="0"/>
              <w:marTop w:val="0"/>
              <w:marBottom w:val="0"/>
              <w:divBdr>
                <w:top w:val="none" w:sz="0" w:space="0" w:color="auto"/>
                <w:left w:val="none" w:sz="0" w:space="0" w:color="auto"/>
                <w:bottom w:val="none" w:sz="0" w:space="0" w:color="auto"/>
                <w:right w:val="none" w:sz="0" w:space="0" w:color="auto"/>
              </w:divBdr>
              <w:divsChild>
                <w:div w:id="1662922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1643117">
          <w:marLeft w:val="0"/>
          <w:marRight w:val="0"/>
          <w:marTop w:val="0"/>
          <w:marBottom w:val="0"/>
          <w:divBdr>
            <w:top w:val="none" w:sz="0" w:space="0" w:color="auto"/>
            <w:left w:val="none" w:sz="0" w:space="0" w:color="auto"/>
            <w:bottom w:val="none" w:sz="0" w:space="0" w:color="auto"/>
            <w:right w:val="none" w:sz="0" w:space="0" w:color="auto"/>
          </w:divBdr>
          <w:divsChild>
            <w:div w:id="1225793241">
              <w:marLeft w:val="0"/>
              <w:marRight w:val="0"/>
              <w:marTop w:val="0"/>
              <w:marBottom w:val="0"/>
              <w:divBdr>
                <w:top w:val="none" w:sz="0" w:space="0" w:color="auto"/>
                <w:left w:val="none" w:sz="0" w:space="0" w:color="auto"/>
                <w:bottom w:val="none" w:sz="0" w:space="0" w:color="auto"/>
                <w:right w:val="none" w:sz="0" w:space="0" w:color="auto"/>
              </w:divBdr>
            </w:div>
          </w:divsChild>
        </w:div>
        <w:div w:id="579601701">
          <w:marLeft w:val="0"/>
          <w:marRight w:val="0"/>
          <w:marTop w:val="300"/>
          <w:marBottom w:val="0"/>
          <w:divBdr>
            <w:top w:val="none" w:sz="0" w:space="0" w:color="auto"/>
            <w:left w:val="none" w:sz="0" w:space="0" w:color="auto"/>
            <w:bottom w:val="none" w:sz="0" w:space="0" w:color="auto"/>
            <w:right w:val="none" w:sz="0" w:space="0" w:color="auto"/>
          </w:divBdr>
          <w:divsChild>
            <w:div w:id="202988932">
              <w:marLeft w:val="0"/>
              <w:marRight w:val="0"/>
              <w:marTop w:val="0"/>
              <w:marBottom w:val="0"/>
              <w:divBdr>
                <w:top w:val="none" w:sz="0" w:space="0" w:color="auto"/>
                <w:left w:val="none" w:sz="0" w:space="0" w:color="auto"/>
                <w:bottom w:val="none" w:sz="0" w:space="0" w:color="auto"/>
                <w:right w:val="none" w:sz="0" w:space="0" w:color="auto"/>
              </w:divBdr>
              <w:divsChild>
                <w:div w:id="1471244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060336">
          <w:marLeft w:val="0"/>
          <w:marRight w:val="0"/>
          <w:marTop w:val="0"/>
          <w:marBottom w:val="0"/>
          <w:divBdr>
            <w:top w:val="none" w:sz="0" w:space="0" w:color="auto"/>
            <w:left w:val="none" w:sz="0" w:space="0" w:color="auto"/>
            <w:bottom w:val="none" w:sz="0" w:space="0" w:color="auto"/>
            <w:right w:val="none" w:sz="0" w:space="0" w:color="auto"/>
          </w:divBdr>
        </w:div>
        <w:div w:id="813645003">
          <w:marLeft w:val="0"/>
          <w:marRight w:val="0"/>
          <w:marTop w:val="0"/>
          <w:marBottom w:val="0"/>
          <w:divBdr>
            <w:top w:val="none" w:sz="0" w:space="0" w:color="auto"/>
            <w:left w:val="none" w:sz="0" w:space="0" w:color="auto"/>
            <w:bottom w:val="none" w:sz="0" w:space="0" w:color="auto"/>
            <w:right w:val="none" w:sz="0" w:space="0" w:color="auto"/>
          </w:divBdr>
        </w:div>
        <w:div w:id="823862006">
          <w:marLeft w:val="0"/>
          <w:marRight w:val="0"/>
          <w:marTop w:val="0"/>
          <w:marBottom w:val="0"/>
          <w:divBdr>
            <w:top w:val="none" w:sz="0" w:space="0" w:color="auto"/>
            <w:left w:val="none" w:sz="0" w:space="0" w:color="auto"/>
            <w:bottom w:val="none" w:sz="0" w:space="0" w:color="auto"/>
            <w:right w:val="none" w:sz="0" w:space="0" w:color="auto"/>
          </w:divBdr>
        </w:div>
        <w:div w:id="844706643">
          <w:marLeft w:val="0"/>
          <w:marRight w:val="0"/>
          <w:marTop w:val="0"/>
          <w:marBottom w:val="0"/>
          <w:divBdr>
            <w:top w:val="none" w:sz="0" w:space="0" w:color="auto"/>
            <w:left w:val="none" w:sz="0" w:space="0" w:color="auto"/>
            <w:bottom w:val="none" w:sz="0" w:space="0" w:color="auto"/>
            <w:right w:val="none" w:sz="0" w:space="0" w:color="auto"/>
          </w:divBdr>
          <w:divsChild>
            <w:div w:id="146748457">
              <w:marLeft w:val="0"/>
              <w:marRight w:val="0"/>
              <w:marTop w:val="0"/>
              <w:marBottom w:val="0"/>
              <w:divBdr>
                <w:top w:val="none" w:sz="0" w:space="0" w:color="auto"/>
                <w:left w:val="none" w:sz="0" w:space="0" w:color="auto"/>
                <w:bottom w:val="none" w:sz="0" w:space="0" w:color="auto"/>
                <w:right w:val="none" w:sz="0" w:space="0" w:color="auto"/>
              </w:divBdr>
            </w:div>
          </w:divsChild>
        </w:div>
        <w:div w:id="1008484335">
          <w:marLeft w:val="0"/>
          <w:marRight w:val="0"/>
          <w:marTop w:val="0"/>
          <w:marBottom w:val="0"/>
          <w:divBdr>
            <w:top w:val="none" w:sz="0" w:space="0" w:color="auto"/>
            <w:left w:val="none" w:sz="0" w:space="0" w:color="auto"/>
            <w:bottom w:val="none" w:sz="0" w:space="0" w:color="auto"/>
            <w:right w:val="none" w:sz="0" w:space="0" w:color="auto"/>
          </w:divBdr>
        </w:div>
        <w:div w:id="1030837126">
          <w:marLeft w:val="0"/>
          <w:marRight w:val="0"/>
          <w:marTop w:val="0"/>
          <w:marBottom w:val="0"/>
          <w:divBdr>
            <w:top w:val="none" w:sz="0" w:space="0" w:color="auto"/>
            <w:left w:val="none" w:sz="0" w:space="0" w:color="auto"/>
            <w:bottom w:val="none" w:sz="0" w:space="0" w:color="auto"/>
            <w:right w:val="none" w:sz="0" w:space="0" w:color="auto"/>
          </w:divBdr>
          <w:divsChild>
            <w:div w:id="651644618">
              <w:marLeft w:val="0"/>
              <w:marRight w:val="0"/>
              <w:marTop w:val="0"/>
              <w:marBottom w:val="0"/>
              <w:divBdr>
                <w:top w:val="none" w:sz="0" w:space="0" w:color="auto"/>
                <w:left w:val="none" w:sz="0" w:space="0" w:color="auto"/>
                <w:bottom w:val="none" w:sz="0" w:space="0" w:color="auto"/>
                <w:right w:val="none" w:sz="0" w:space="0" w:color="auto"/>
              </w:divBdr>
            </w:div>
          </w:divsChild>
        </w:div>
        <w:div w:id="1061638262">
          <w:marLeft w:val="0"/>
          <w:marRight w:val="0"/>
          <w:marTop w:val="300"/>
          <w:marBottom w:val="0"/>
          <w:divBdr>
            <w:top w:val="none" w:sz="0" w:space="0" w:color="auto"/>
            <w:left w:val="none" w:sz="0" w:space="0" w:color="auto"/>
            <w:bottom w:val="none" w:sz="0" w:space="0" w:color="auto"/>
            <w:right w:val="none" w:sz="0" w:space="0" w:color="auto"/>
          </w:divBdr>
          <w:divsChild>
            <w:div w:id="1761831511">
              <w:marLeft w:val="0"/>
              <w:marRight w:val="0"/>
              <w:marTop w:val="0"/>
              <w:marBottom w:val="0"/>
              <w:divBdr>
                <w:top w:val="none" w:sz="0" w:space="0" w:color="auto"/>
                <w:left w:val="none" w:sz="0" w:space="0" w:color="auto"/>
                <w:bottom w:val="none" w:sz="0" w:space="0" w:color="auto"/>
                <w:right w:val="none" w:sz="0" w:space="0" w:color="auto"/>
              </w:divBdr>
              <w:divsChild>
                <w:div w:id="251354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146467">
          <w:marLeft w:val="0"/>
          <w:marRight w:val="0"/>
          <w:marTop w:val="0"/>
          <w:marBottom w:val="0"/>
          <w:divBdr>
            <w:top w:val="none" w:sz="0" w:space="0" w:color="auto"/>
            <w:left w:val="none" w:sz="0" w:space="0" w:color="auto"/>
            <w:bottom w:val="none" w:sz="0" w:space="0" w:color="auto"/>
            <w:right w:val="none" w:sz="0" w:space="0" w:color="auto"/>
          </w:divBdr>
          <w:divsChild>
            <w:div w:id="1322349031">
              <w:marLeft w:val="0"/>
              <w:marRight w:val="0"/>
              <w:marTop w:val="0"/>
              <w:marBottom w:val="0"/>
              <w:divBdr>
                <w:top w:val="none" w:sz="0" w:space="0" w:color="auto"/>
                <w:left w:val="none" w:sz="0" w:space="0" w:color="auto"/>
                <w:bottom w:val="none" w:sz="0" w:space="0" w:color="auto"/>
                <w:right w:val="none" w:sz="0" w:space="0" w:color="auto"/>
              </w:divBdr>
            </w:div>
          </w:divsChild>
        </w:div>
        <w:div w:id="1226141588">
          <w:marLeft w:val="0"/>
          <w:marRight w:val="0"/>
          <w:marTop w:val="0"/>
          <w:marBottom w:val="0"/>
          <w:divBdr>
            <w:top w:val="none" w:sz="0" w:space="0" w:color="auto"/>
            <w:left w:val="none" w:sz="0" w:space="0" w:color="auto"/>
            <w:bottom w:val="none" w:sz="0" w:space="0" w:color="auto"/>
            <w:right w:val="none" w:sz="0" w:space="0" w:color="auto"/>
          </w:divBdr>
          <w:divsChild>
            <w:div w:id="1406611074">
              <w:marLeft w:val="0"/>
              <w:marRight w:val="0"/>
              <w:marTop w:val="0"/>
              <w:marBottom w:val="0"/>
              <w:divBdr>
                <w:top w:val="none" w:sz="0" w:space="0" w:color="auto"/>
                <w:left w:val="none" w:sz="0" w:space="0" w:color="auto"/>
                <w:bottom w:val="none" w:sz="0" w:space="0" w:color="auto"/>
                <w:right w:val="none" w:sz="0" w:space="0" w:color="auto"/>
              </w:divBdr>
            </w:div>
          </w:divsChild>
        </w:div>
        <w:div w:id="1425569001">
          <w:marLeft w:val="0"/>
          <w:marRight w:val="0"/>
          <w:marTop w:val="0"/>
          <w:marBottom w:val="0"/>
          <w:divBdr>
            <w:top w:val="none" w:sz="0" w:space="0" w:color="auto"/>
            <w:left w:val="none" w:sz="0" w:space="0" w:color="auto"/>
            <w:bottom w:val="none" w:sz="0" w:space="0" w:color="auto"/>
            <w:right w:val="none" w:sz="0" w:space="0" w:color="auto"/>
          </w:divBdr>
          <w:divsChild>
            <w:div w:id="1367177333">
              <w:marLeft w:val="0"/>
              <w:marRight w:val="0"/>
              <w:marTop w:val="0"/>
              <w:marBottom w:val="0"/>
              <w:divBdr>
                <w:top w:val="none" w:sz="0" w:space="0" w:color="auto"/>
                <w:left w:val="none" w:sz="0" w:space="0" w:color="auto"/>
                <w:bottom w:val="none" w:sz="0" w:space="0" w:color="auto"/>
                <w:right w:val="none" w:sz="0" w:space="0" w:color="auto"/>
              </w:divBdr>
            </w:div>
          </w:divsChild>
        </w:div>
        <w:div w:id="1631859229">
          <w:marLeft w:val="0"/>
          <w:marRight w:val="0"/>
          <w:marTop w:val="0"/>
          <w:marBottom w:val="0"/>
          <w:divBdr>
            <w:top w:val="none" w:sz="0" w:space="0" w:color="auto"/>
            <w:left w:val="none" w:sz="0" w:space="0" w:color="auto"/>
            <w:bottom w:val="none" w:sz="0" w:space="0" w:color="auto"/>
            <w:right w:val="none" w:sz="0" w:space="0" w:color="auto"/>
          </w:divBdr>
        </w:div>
        <w:div w:id="1660959165">
          <w:marLeft w:val="0"/>
          <w:marRight w:val="0"/>
          <w:marTop w:val="0"/>
          <w:marBottom w:val="0"/>
          <w:divBdr>
            <w:top w:val="none" w:sz="0" w:space="0" w:color="auto"/>
            <w:left w:val="none" w:sz="0" w:space="0" w:color="auto"/>
            <w:bottom w:val="none" w:sz="0" w:space="0" w:color="auto"/>
            <w:right w:val="none" w:sz="0" w:space="0" w:color="auto"/>
          </w:divBdr>
        </w:div>
        <w:div w:id="1756589179">
          <w:marLeft w:val="0"/>
          <w:marRight w:val="0"/>
          <w:marTop w:val="0"/>
          <w:marBottom w:val="0"/>
          <w:divBdr>
            <w:top w:val="none" w:sz="0" w:space="0" w:color="auto"/>
            <w:left w:val="none" w:sz="0" w:space="0" w:color="auto"/>
            <w:bottom w:val="none" w:sz="0" w:space="0" w:color="auto"/>
            <w:right w:val="none" w:sz="0" w:space="0" w:color="auto"/>
          </w:divBdr>
        </w:div>
        <w:div w:id="1826241076">
          <w:marLeft w:val="0"/>
          <w:marRight w:val="0"/>
          <w:marTop w:val="300"/>
          <w:marBottom w:val="0"/>
          <w:divBdr>
            <w:top w:val="none" w:sz="0" w:space="0" w:color="auto"/>
            <w:left w:val="none" w:sz="0" w:space="0" w:color="auto"/>
            <w:bottom w:val="none" w:sz="0" w:space="0" w:color="auto"/>
            <w:right w:val="none" w:sz="0" w:space="0" w:color="auto"/>
          </w:divBdr>
          <w:divsChild>
            <w:div w:id="2065718314">
              <w:marLeft w:val="0"/>
              <w:marRight w:val="0"/>
              <w:marTop w:val="0"/>
              <w:marBottom w:val="0"/>
              <w:divBdr>
                <w:top w:val="none" w:sz="0" w:space="0" w:color="auto"/>
                <w:left w:val="none" w:sz="0" w:space="0" w:color="auto"/>
                <w:bottom w:val="none" w:sz="0" w:space="0" w:color="auto"/>
                <w:right w:val="none" w:sz="0" w:space="0" w:color="auto"/>
              </w:divBdr>
              <w:divsChild>
                <w:div w:id="1951425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569720">
          <w:marLeft w:val="0"/>
          <w:marRight w:val="0"/>
          <w:marTop w:val="0"/>
          <w:marBottom w:val="0"/>
          <w:divBdr>
            <w:top w:val="none" w:sz="0" w:space="0" w:color="auto"/>
            <w:left w:val="none" w:sz="0" w:space="0" w:color="auto"/>
            <w:bottom w:val="none" w:sz="0" w:space="0" w:color="auto"/>
            <w:right w:val="none" w:sz="0" w:space="0" w:color="auto"/>
          </w:divBdr>
          <w:divsChild>
            <w:div w:id="761489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1815801">
      <w:bodyDiv w:val="1"/>
      <w:marLeft w:val="0"/>
      <w:marRight w:val="0"/>
      <w:marTop w:val="0"/>
      <w:marBottom w:val="0"/>
      <w:divBdr>
        <w:top w:val="none" w:sz="0" w:space="0" w:color="auto"/>
        <w:left w:val="none" w:sz="0" w:space="0" w:color="auto"/>
        <w:bottom w:val="none" w:sz="0" w:space="0" w:color="auto"/>
        <w:right w:val="none" w:sz="0" w:space="0" w:color="auto"/>
      </w:divBdr>
      <w:divsChild>
        <w:div w:id="172769063">
          <w:marLeft w:val="0"/>
          <w:marRight w:val="0"/>
          <w:marTop w:val="0"/>
          <w:marBottom w:val="0"/>
          <w:divBdr>
            <w:top w:val="none" w:sz="0" w:space="0" w:color="auto"/>
            <w:left w:val="none" w:sz="0" w:space="0" w:color="auto"/>
            <w:bottom w:val="none" w:sz="0" w:space="0" w:color="auto"/>
            <w:right w:val="none" w:sz="0" w:space="0" w:color="auto"/>
          </w:divBdr>
          <w:divsChild>
            <w:div w:id="614405922">
              <w:marLeft w:val="0"/>
              <w:marRight w:val="0"/>
              <w:marTop w:val="0"/>
              <w:marBottom w:val="0"/>
              <w:divBdr>
                <w:top w:val="none" w:sz="0" w:space="0" w:color="auto"/>
                <w:left w:val="none" w:sz="0" w:space="0" w:color="auto"/>
                <w:bottom w:val="none" w:sz="0" w:space="0" w:color="auto"/>
                <w:right w:val="none" w:sz="0" w:space="0" w:color="auto"/>
              </w:divBdr>
            </w:div>
          </w:divsChild>
        </w:div>
        <w:div w:id="228737166">
          <w:marLeft w:val="0"/>
          <w:marRight w:val="0"/>
          <w:marTop w:val="0"/>
          <w:marBottom w:val="0"/>
          <w:divBdr>
            <w:top w:val="none" w:sz="0" w:space="0" w:color="auto"/>
            <w:left w:val="none" w:sz="0" w:space="0" w:color="auto"/>
            <w:bottom w:val="none" w:sz="0" w:space="0" w:color="auto"/>
            <w:right w:val="none" w:sz="0" w:space="0" w:color="auto"/>
          </w:divBdr>
        </w:div>
        <w:div w:id="319433917">
          <w:marLeft w:val="0"/>
          <w:marRight w:val="0"/>
          <w:marTop w:val="0"/>
          <w:marBottom w:val="0"/>
          <w:divBdr>
            <w:top w:val="none" w:sz="0" w:space="0" w:color="auto"/>
            <w:left w:val="none" w:sz="0" w:space="0" w:color="auto"/>
            <w:bottom w:val="none" w:sz="0" w:space="0" w:color="auto"/>
            <w:right w:val="none" w:sz="0" w:space="0" w:color="auto"/>
          </w:divBdr>
          <w:divsChild>
            <w:div w:id="2040156957">
              <w:marLeft w:val="0"/>
              <w:marRight w:val="0"/>
              <w:marTop w:val="0"/>
              <w:marBottom w:val="0"/>
              <w:divBdr>
                <w:top w:val="none" w:sz="0" w:space="0" w:color="auto"/>
                <w:left w:val="none" w:sz="0" w:space="0" w:color="auto"/>
                <w:bottom w:val="none" w:sz="0" w:space="0" w:color="auto"/>
                <w:right w:val="none" w:sz="0" w:space="0" w:color="auto"/>
              </w:divBdr>
            </w:div>
          </w:divsChild>
        </w:div>
        <w:div w:id="381097061">
          <w:marLeft w:val="0"/>
          <w:marRight w:val="0"/>
          <w:marTop w:val="300"/>
          <w:marBottom w:val="0"/>
          <w:divBdr>
            <w:top w:val="none" w:sz="0" w:space="0" w:color="auto"/>
            <w:left w:val="none" w:sz="0" w:space="0" w:color="auto"/>
            <w:bottom w:val="none" w:sz="0" w:space="0" w:color="auto"/>
            <w:right w:val="none" w:sz="0" w:space="0" w:color="auto"/>
          </w:divBdr>
          <w:divsChild>
            <w:div w:id="1609508750">
              <w:marLeft w:val="0"/>
              <w:marRight w:val="0"/>
              <w:marTop w:val="0"/>
              <w:marBottom w:val="0"/>
              <w:divBdr>
                <w:top w:val="none" w:sz="0" w:space="0" w:color="auto"/>
                <w:left w:val="none" w:sz="0" w:space="0" w:color="auto"/>
                <w:bottom w:val="none" w:sz="0" w:space="0" w:color="auto"/>
                <w:right w:val="none" w:sz="0" w:space="0" w:color="auto"/>
              </w:divBdr>
              <w:divsChild>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4911198">
          <w:marLeft w:val="0"/>
          <w:marRight w:val="0"/>
          <w:marTop w:val="0"/>
          <w:marBottom w:val="0"/>
          <w:divBdr>
            <w:top w:val="none" w:sz="0" w:space="0" w:color="auto"/>
            <w:left w:val="none" w:sz="0" w:space="0" w:color="auto"/>
            <w:bottom w:val="none" w:sz="0" w:space="0" w:color="auto"/>
            <w:right w:val="none" w:sz="0" w:space="0" w:color="auto"/>
          </w:divBdr>
          <w:divsChild>
            <w:div w:id="1401754709">
              <w:marLeft w:val="0"/>
              <w:marRight w:val="0"/>
              <w:marTop w:val="0"/>
              <w:marBottom w:val="0"/>
              <w:divBdr>
                <w:top w:val="none" w:sz="0" w:space="0" w:color="auto"/>
                <w:left w:val="none" w:sz="0" w:space="0" w:color="auto"/>
                <w:bottom w:val="none" w:sz="0" w:space="0" w:color="auto"/>
                <w:right w:val="none" w:sz="0" w:space="0" w:color="auto"/>
              </w:divBdr>
            </w:div>
          </w:divsChild>
        </w:div>
        <w:div w:id="534928883">
          <w:marLeft w:val="0"/>
          <w:marRight w:val="0"/>
          <w:marTop w:val="0"/>
          <w:marBottom w:val="0"/>
          <w:divBdr>
            <w:top w:val="none" w:sz="0" w:space="0" w:color="auto"/>
            <w:left w:val="none" w:sz="0" w:space="0" w:color="auto"/>
            <w:bottom w:val="none" w:sz="0" w:space="0" w:color="auto"/>
            <w:right w:val="none" w:sz="0" w:space="0" w:color="auto"/>
          </w:divBdr>
        </w:div>
        <w:div w:id="924798610">
          <w:marLeft w:val="0"/>
          <w:marRight w:val="0"/>
          <w:marTop w:val="0"/>
          <w:marBottom w:val="0"/>
          <w:divBdr>
            <w:top w:val="none" w:sz="0" w:space="0" w:color="auto"/>
            <w:left w:val="none" w:sz="0" w:space="0" w:color="auto"/>
            <w:bottom w:val="none" w:sz="0" w:space="0" w:color="auto"/>
            <w:right w:val="none" w:sz="0" w:space="0" w:color="auto"/>
          </w:divBdr>
          <w:divsChild>
            <w:div w:id="382406435">
              <w:marLeft w:val="0"/>
              <w:marRight w:val="0"/>
              <w:marTop w:val="0"/>
              <w:marBottom w:val="0"/>
              <w:divBdr>
                <w:top w:val="none" w:sz="0" w:space="0" w:color="auto"/>
                <w:left w:val="none" w:sz="0" w:space="0" w:color="auto"/>
                <w:bottom w:val="none" w:sz="0" w:space="0" w:color="auto"/>
                <w:right w:val="none" w:sz="0" w:space="0" w:color="auto"/>
              </w:divBdr>
            </w:div>
          </w:divsChild>
        </w:div>
        <w:div w:id="928076506">
          <w:marLeft w:val="0"/>
          <w:marRight w:val="0"/>
          <w:marTop w:val="300"/>
          <w:marBottom w:val="0"/>
          <w:divBdr>
            <w:top w:val="none" w:sz="0" w:space="0" w:color="auto"/>
            <w:left w:val="none" w:sz="0" w:space="0" w:color="auto"/>
            <w:bottom w:val="none" w:sz="0" w:space="0" w:color="auto"/>
            <w:right w:val="none" w:sz="0" w:space="0" w:color="auto"/>
          </w:divBdr>
          <w:divsChild>
            <w:div w:id="1329211439">
              <w:marLeft w:val="0"/>
              <w:marRight w:val="0"/>
              <w:marTop w:val="0"/>
              <w:marBottom w:val="0"/>
              <w:divBdr>
                <w:top w:val="none" w:sz="0" w:space="0" w:color="auto"/>
                <w:left w:val="none" w:sz="0" w:space="0" w:color="auto"/>
                <w:bottom w:val="none" w:sz="0" w:space="0" w:color="auto"/>
                <w:right w:val="none" w:sz="0" w:space="0" w:color="auto"/>
              </w:divBdr>
              <w:divsChild>
                <w:div w:id="2071148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019732">
          <w:marLeft w:val="0"/>
          <w:marRight w:val="0"/>
          <w:marTop w:val="0"/>
          <w:marBottom w:val="0"/>
          <w:divBdr>
            <w:top w:val="none" w:sz="0" w:space="0" w:color="auto"/>
            <w:left w:val="none" w:sz="0" w:space="0" w:color="auto"/>
            <w:bottom w:val="none" w:sz="0" w:space="0" w:color="auto"/>
            <w:right w:val="none" w:sz="0" w:space="0" w:color="auto"/>
          </w:divBdr>
        </w:div>
        <w:div w:id="1326858256">
          <w:marLeft w:val="0"/>
          <w:marRight w:val="0"/>
          <w:marTop w:val="0"/>
          <w:marBottom w:val="0"/>
          <w:divBdr>
            <w:top w:val="none" w:sz="0" w:space="0" w:color="auto"/>
            <w:left w:val="none" w:sz="0" w:space="0" w:color="auto"/>
            <w:bottom w:val="none" w:sz="0" w:space="0" w:color="auto"/>
            <w:right w:val="none" w:sz="0" w:space="0" w:color="auto"/>
          </w:divBdr>
          <w:divsChild>
            <w:div w:id="1370951323">
              <w:marLeft w:val="0"/>
              <w:marRight w:val="0"/>
              <w:marTop w:val="0"/>
              <w:marBottom w:val="0"/>
              <w:divBdr>
                <w:top w:val="none" w:sz="0" w:space="0" w:color="auto"/>
                <w:left w:val="none" w:sz="0" w:space="0" w:color="auto"/>
                <w:bottom w:val="none" w:sz="0" w:space="0" w:color="auto"/>
                <w:right w:val="none" w:sz="0" w:space="0" w:color="auto"/>
              </w:divBdr>
            </w:div>
          </w:divsChild>
        </w:div>
        <w:div w:id="1454247111">
          <w:marLeft w:val="0"/>
          <w:marRight w:val="0"/>
          <w:marTop w:val="0"/>
          <w:marBottom w:val="0"/>
          <w:divBdr>
            <w:top w:val="none" w:sz="0" w:space="0" w:color="auto"/>
            <w:left w:val="none" w:sz="0" w:space="0" w:color="auto"/>
            <w:bottom w:val="none" w:sz="0" w:space="0" w:color="auto"/>
            <w:right w:val="none" w:sz="0" w:space="0" w:color="auto"/>
          </w:divBdr>
        </w:div>
        <w:div w:id="1605185079">
          <w:marLeft w:val="0"/>
          <w:marRight w:val="0"/>
          <w:marTop w:val="0"/>
          <w:marBottom w:val="0"/>
          <w:divBdr>
            <w:top w:val="none" w:sz="0" w:space="0" w:color="auto"/>
            <w:left w:val="none" w:sz="0" w:space="0" w:color="auto"/>
            <w:bottom w:val="none" w:sz="0" w:space="0" w:color="auto"/>
            <w:right w:val="none" w:sz="0" w:space="0" w:color="auto"/>
          </w:divBdr>
        </w:div>
        <w:div w:id="1695156725">
          <w:marLeft w:val="0"/>
          <w:marRight w:val="0"/>
          <w:marTop w:val="300"/>
          <w:marBottom w:val="0"/>
          <w:divBdr>
            <w:top w:val="none" w:sz="0" w:space="0" w:color="auto"/>
            <w:left w:val="none" w:sz="0" w:space="0" w:color="auto"/>
            <w:bottom w:val="none" w:sz="0" w:space="0" w:color="auto"/>
            <w:right w:val="none" w:sz="0" w:space="0" w:color="auto"/>
          </w:divBdr>
          <w:divsChild>
            <w:div w:id="19625574">
              <w:marLeft w:val="0"/>
              <w:marRight w:val="0"/>
              <w:marTop w:val="0"/>
              <w:marBottom w:val="0"/>
              <w:divBdr>
                <w:top w:val="none" w:sz="0" w:space="0" w:color="auto"/>
                <w:left w:val="none" w:sz="0" w:space="0" w:color="auto"/>
                <w:bottom w:val="none" w:sz="0" w:space="0" w:color="auto"/>
                <w:right w:val="none" w:sz="0" w:space="0" w:color="auto"/>
              </w:divBdr>
              <w:divsChild>
                <w:div w:id="1529372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4631701">
          <w:marLeft w:val="0"/>
          <w:marRight w:val="0"/>
          <w:marTop w:val="0"/>
          <w:marBottom w:val="0"/>
          <w:divBdr>
            <w:top w:val="none" w:sz="0" w:space="0" w:color="auto"/>
            <w:left w:val="none" w:sz="0" w:space="0" w:color="auto"/>
            <w:bottom w:val="none" w:sz="0" w:space="0" w:color="auto"/>
            <w:right w:val="none" w:sz="0" w:space="0" w:color="auto"/>
          </w:divBdr>
          <w:divsChild>
            <w:div w:id="1219239911">
              <w:marLeft w:val="0"/>
              <w:marRight w:val="0"/>
              <w:marTop w:val="0"/>
              <w:marBottom w:val="0"/>
              <w:divBdr>
                <w:top w:val="none" w:sz="0" w:space="0" w:color="auto"/>
                <w:left w:val="none" w:sz="0" w:space="0" w:color="auto"/>
                <w:bottom w:val="none" w:sz="0" w:space="0" w:color="auto"/>
                <w:right w:val="none" w:sz="0" w:space="0" w:color="auto"/>
              </w:divBdr>
            </w:div>
          </w:divsChild>
        </w:div>
        <w:div w:id="1965698160">
          <w:marLeft w:val="0"/>
          <w:marRight w:val="0"/>
          <w:marTop w:val="0"/>
          <w:marBottom w:val="0"/>
          <w:divBdr>
            <w:top w:val="none" w:sz="0" w:space="0" w:color="auto"/>
            <w:left w:val="none" w:sz="0" w:space="0" w:color="auto"/>
            <w:bottom w:val="none" w:sz="0" w:space="0" w:color="auto"/>
            <w:right w:val="none" w:sz="0" w:space="0" w:color="auto"/>
          </w:divBdr>
        </w:div>
        <w:div w:id="1987778174">
          <w:marLeft w:val="0"/>
          <w:marRight w:val="0"/>
          <w:marTop w:val="0"/>
          <w:marBottom w:val="0"/>
          <w:divBdr>
            <w:top w:val="none" w:sz="0" w:space="0" w:color="auto"/>
            <w:left w:val="none" w:sz="0" w:space="0" w:color="auto"/>
            <w:bottom w:val="none" w:sz="0" w:space="0" w:color="auto"/>
            <w:right w:val="none" w:sz="0" w:space="0" w:color="auto"/>
          </w:divBdr>
          <w:divsChild>
            <w:div w:id="1483279484">
              <w:marLeft w:val="0"/>
              <w:marRight w:val="0"/>
              <w:marTop w:val="0"/>
              <w:marBottom w:val="0"/>
              <w:divBdr>
                <w:top w:val="none" w:sz="0" w:space="0" w:color="auto"/>
                <w:left w:val="none" w:sz="0" w:space="0" w:color="auto"/>
                <w:bottom w:val="none" w:sz="0" w:space="0" w:color="auto"/>
                <w:right w:val="none" w:sz="0" w:space="0" w:color="auto"/>
              </w:divBdr>
            </w:div>
          </w:divsChild>
        </w:div>
        <w:div w:id="2144230310">
          <w:marLeft w:val="0"/>
          <w:marRight w:val="0"/>
          <w:marTop w:val="300"/>
          <w:marBottom w:val="0"/>
          <w:divBdr>
            <w:top w:val="none" w:sz="0" w:space="0" w:color="auto"/>
            <w:left w:val="none" w:sz="0" w:space="0" w:color="auto"/>
            <w:bottom w:val="none" w:sz="0" w:space="0" w:color="auto"/>
            <w:right w:val="none" w:sz="0" w:space="0" w:color="auto"/>
          </w:divBdr>
          <w:divsChild>
            <w:div w:id="341980284">
              <w:marLeft w:val="0"/>
              <w:marRight w:val="0"/>
              <w:marTop w:val="0"/>
              <w:marBottom w:val="0"/>
              <w:divBdr>
                <w:top w:val="none" w:sz="0" w:space="0" w:color="auto"/>
                <w:left w:val="none" w:sz="0" w:space="0" w:color="auto"/>
                <w:bottom w:val="none" w:sz="0" w:space="0" w:color="auto"/>
                <w:right w:val="none" w:sz="0" w:space="0" w:color="auto"/>
              </w:divBdr>
              <w:divsChild>
                <w:div w:id="564875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4882210">
          <w:marLeft w:val="0"/>
          <w:marRight w:val="0"/>
          <w:marTop w:val="0"/>
          <w:marBottom w:val="0"/>
          <w:divBdr>
            <w:top w:val="none" w:sz="0" w:space="0" w:color="auto"/>
            <w:left w:val="none" w:sz="0" w:space="0" w:color="auto"/>
            <w:bottom w:val="none" w:sz="0" w:space="0" w:color="auto"/>
            <w:right w:val="none" w:sz="0" w:space="0" w:color="auto"/>
          </w:divBdr>
        </w:div>
      </w:divsChild>
    </w:div>
    <w:div w:id="1682005517">
      <w:bodyDiv w:val="1"/>
      <w:marLeft w:val="0"/>
      <w:marRight w:val="0"/>
      <w:marTop w:val="0"/>
      <w:marBottom w:val="0"/>
      <w:divBdr>
        <w:top w:val="none" w:sz="0" w:space="0" w:color="auto"/>
        <w:left w:val="none" w:sz="0" w:space="0" w:color="auto"/>
        <w:bottom w:val="none" w:sz="0" w:space="0" w:color="auto"/>
        <w:right w:val="none" w:sz="0" w:space="0" w:color="auto"/>
      </w:divBdr>
      <w:divsChild>
        <w:div w:id="293368796">
          <w:marLeft w:val="0"/>
          <w:marRight w:val="0"/>
          <w:marTop w:val="0"/>
          <w:marBottom w:val="0"/>
          <w:divBdr>
            <w:top w:val="none" w:sz="0" w:space="0" w:color="auto"/>
            <w:left w:val="none" w:sz="0" w:space="0" w:color="auto"/>
            <w:bottom w:val="none" w:sz="0" w:space="0" w:color="auto"/>
            <w:right w:val="none" w:sz="0" w:space="0" w:color="auto"/>
          </w:divBdr>
        </w:div>
        <w:div w:id="1524368516">
          <w:marLeft w:val="0"/>
          <w:marRight w:val="0"/>
          <w:marTop w:val="0"/>
          <w:marBottom w:val="0"/>
          <w:divBdr>
            <w:top w:val="none" w:sz="0" w:space="0" w:color="auto"/>
            <w:left w:val="none" w:sz="0" w:space="0" w:color="auto"/>
            <w:bottom w:val="none" w:sz="0" w:space="0" w:color="auto"/>
            <w:right w:val="none" w:sz="0" w:space="0" w:color="auto"/>
          </w:divBdr>
          <w:divsChild>
            <w:div w:id="2073118454">
              <w:marLeft w:val="0"/>
              <w:marRight w:val="0"/>
              <w:marTop w:val="0"/>
              <w:marBottom w:val="0"/>
              <w:divBdr>
                <w:top w:val="none" w:sz="0" w:space="0" w:color="auto"/>
                <w:left w:val="none" w:sz="0" w:space="0" w:color="auto"/>
                <w:bottom w:val="none" w:sz="0" w:space="0" w:color="auto"/>
                <w:right w:val="none" w:sz="0" w:space="0" w:color="auto"/>
              </w:divBdr>
            </w:div>
          </w:divsChild>
        </w:div>
        <w:div w:id="1442996214">
          <w:marLeft w:val="0"/>
          <w:marRight w:val="0"/>
          <w:marTop w:val="0"/>
          <w:marBottom w:val="0"/>
          <w:divBdr>
            <w:top w:val="none" w:sz="0" w:space="0" w:color="auto"/>
            <w:left w:val="none" w:sz="0" w:space="0" w:color="auto"/>
            <w:bottom w:val="none" w:sz="0" w:space="0" w:color="auto"/>
            <w:right w:val="none" w:sz="0" w:space="0" w:color="auto"/>
          </w:divBdr>
        </w:div>
        <w:div w:id="1776512063">
          <w:marLeft w:val="0"/>
          <w:marRight w:val="0"/>
          <w:marTop w:val="0"/>
          <w:marBottom w:val="0"/>
          <w:divBdr>
            <w:top w:val="none" w:sz="0" w:space="0" w:color="auto"/>
            <w:left w:val="none" w:sz="0" w:space="0" w:color="auto"/>
            <w:bottom w:val="none" w:sz="0" w:space="0" w:color="auto"/>
            <w:right w:val="none" w:sz="0" w:space="0" w:color="auto"/>
          </w:divBdr>
          <w:divsChild>
            <w:div w:id="1989435535">
              <w:marLeft w:val="0"/>
              <w:marRight w:val="0"/>
              <w:marTop w:val="0"/>
              <w:marBottom w:val="0"/>
              <w:divBdr>
                <w:top w:val="none" w:sz="0" w:space="0" w:color="auto"/>
                <w:left w:val="none" w:sz="0" w:space="0" w:color="auto"/>
                <w:bottom w:val="none" w:sz="0" w:space="0" w:color="auto"/>
                <w:right w:val="none" w:sz="0" w:space="0" w:color="auto"/>
              </w:divBdr>
            </w:div>
          </w:divsChild>
        </w:div>
        <w:div w:id="1222596649">
          <w:marLeft w:val="0"/>
          <w:marRight w:val="0"/>
          <w:marTop w:val="0"/>
          <w:marBottom w:val="0"/>
          <w:divBdr>
            <w:top w:val="none" w:sz="0" w:space="0" w:color="auto"/>
            <w:left w:val="none" w:sz="0" w:space="0" w:color="auto"/>
            <w:bottom w:val="none" w:sz="0" w:space="0" w:color="auto"/>
            <w:right w:val="none" w:sz="0" w:space="0" w:color="auto"/>
          </w:divBdr>
        </w:div>
        <w:div w:id="1261135359">
          <w:marLeft w:val="0"/>
          <w:marRight w:val="0"/>
          <w:marTop w:val="0"/>
          <w:marBottom w:val="0"/>
          <w:divBdr>
            <w:top w:val="none" w:sz="0" w:space="0" w:color="auto"/>
            <w:left w:val="none" w:sz="0" w:space="0" w:color="auto"/>
            <w:bottom w:val="none" w:sz="0" w:space="0" w:color="auto"/>
            <w:right w:val="none" w:sz="0" w:space="0" w:color="auto"/>
          </w:divBdr>
          <w:divsChild>
            <w:div w:id="910429127">
              <w:marLeft w:val="0"/>
              <w:marRight w:val="0"/>
              <w:marTop w:val="0"/>
              <w:marBottom w:val="0"/>
              <w:divBdr>
                <w:top w:val="none" w:sz="0" w:space="0" w:color="auto"/>
                <w:left w:val="none" w:sz="0" w:space="0" w:color="auto"/>
                <w:bottom w:val="none" w:sz="0" w:space="0" w:color="auto"/>
                <w:right w:val="none" w:sz="0" w:space="0" w:color="auto"/>
              </w:divBdr>
            </w:div>
          </w:divsChild>
        </w:div>
        <w:div w:id="1133957">
          <w:marLeft w:val="0"/>
          <w:marRight w:val="0"/>
          <w:marTop w:val="0"/>
          <w:marBottom w:val="0"/>
          <w:divBdr>
            <w:top w:val="none" w:sz="0" w:space="0" w:color="auto"/>
            <w:left w:val="none" w:sz="0" w:space="0" w:color="auto"/>
            <w:bottom w:val="none" w:sz="0" w:space="0" w:color="auto"/>
            <w:right w:val="none" w:sz="0" w:space="0" w:color="auto"/>
          </w:divBdr>
        </w:div>
        <w:div w:id="219173688">
          <w:marLeft w:val="0"/>
          <w:marRight w:val="0"/>
          <w:marTop w:val="0"/>
          <w:marBottom w:val="0"/>
          <w:divBdr>
            <w:top w:val="none" w:sz="0" w:space="0" w:color="auto"/>
            <w:left w:val="none" w:sz="0" w:space="0" w:color="auto"/>
            <w:bottom w:val="none" w:sz="0" w:space="0" w:color="auto"/>
            <w:right w:val="none" w:sz="0" w:space="0" w:color="auto"/>
          </w:divBdr>
          <w:divsChild>
            <w:div w:id="302197360">
              <w:marLeft w:val="0"/>
              <w:marRight w:val="0"/>
              <w:marTop w:val="0"/>
              <w:marBottom w:val="0"/>
              <w:divBdr>
                <w:top w:val="none" w:sz="0" w:space="0" w:color="auto"/>
                <w:left w:val="none" w:sz="0" w:space="0" w:color="auto"/>
                <w:bottom w:val="none" w:sz="0" w:space="0" w:color="auto"/>
                <w:right w:val="none" w:sz="0" w:space="0" w:color="auto"/>
              </w:divBdr>
            </w:div>
          </w:divsChild>
        </w:div>
        <w:div w:id="457188588">
          <w:marLeft w:val="0"/>
          <w:marRight w:val="0"/>
          <w:marTop w:val="0"/>
          <w:marBottom w:val="0"/>
          <w:divBdr>
            <w:top w:val="none" w:sz="0" w:space="0" w:color="auto"/>
            <w:left w:val="none" w:sz="0" w:space="0" w:color="auto"/>
            <w:bottom w:val="none" w:sz="0" w:space="0" w:color="auto"/>
            <w:right w:val="none" w:sz="0" w:space="0" w:color="auto"/>
          </w:divBdr>
        </w:div>
        <w:div w:id="1464497512">
          <w:marLeft w:val="0"/>
          <w:marRight w:val="0"/>
          <w:marTop w:val="0"/>
          <w:marBottom w:val="0"/>
          <w:divBdr>
            <w:top w:val="none" w:sz="0" w:space="0" w:color="auto"/>
            <w:left w:val="none" w:sz="0" w:space="0" w:color="auto"/>
            <w:bottom w:val="none" w:sz="0" w:space="0" w:color="auto"/>
            <w:right w:val="none" w:sz="0" w:space="0" w:color="auto"/>
          </w:divBdr>
          <w:divsChild>
            <w:div w:id="310914287">
              <w:marLeft w:val="0"/>
              <w:marRight w:val="0"/>
              <w:marTop w:val="0"/>
              <w:marBottom w:val="0"/>
              <w:divBdr>
                <w:top w:val="none" w:sz="0" w:space="0" w:color="auto"/>
                <w:left w:val="none" w:sz="0" w:space="0" w:color="auto"/>
                <w:bottom w:val="none" w:sz="0" w:space="0" w:color="auto"/>
                <w:right w:val="none" w:sz="0" w:space="0" w:color="auto"/>
              </w:divBdr>
            </w:div>
          </w:divsChild>
        </w:div>
        <w:div w:id="1314212954">
          <w:marLeft w:val="0"/>
          <w:marRight w:val="0"/>
          <w:marTop w:val="0"/>
          <w:marBottom w:val="0"/>
          <w:divBdr>
            <w:top w:val="none" w:sz="0" w:space="0" w:color="auto"/>
            <w:left w:val="none" w:sz="0" w:space="0" w:color="auto"/>
            <w:bottom w:val="none" w:sz="0" w:space="0" w:color="auto"/>
            <w:right w:val="none" w:sz="0" w:space="0" w:color="auto"/>
          </w:divBdr>
        </w:div>
        <w:div w:id="2016953235">
          <w:marLeft w:val="0"/>
          <w:marRight w:val="0"/>
          <w:marTop w:val="0"/>
          <w:marBottom w:val="0"/>
          <w:divBdr>
            <w:top w:val="none" w:sz="0" w:space="0" w:color="auto"/>
            <w:left w:val="none" w:sz="0" w:space="0" w:color="auto"/>
            <w:bottom w:val="none" w:sz="0" w:space="0" w:color="auto"/>
            <w:right w:val="none" w:sz="0" w:space="0" w:color="auto"/>
          </w:divBdr>
          <w:divsChild>
            <w:div w:id="1194996069">
              <w:marLeft w:val="0"/>
              <w:marRight w:val="0"/>
              <w:marTop w:val="0"/>
              <w:marBottom w:val="0"/>
              <w:divBdr>
                <w:top w:val="none" w:sz="0" w:space="0" w:color="auto"/>
                <w:left w:val="none" w:sz="0" w:space="0" w:color="auto"/>
                <w:bottom w:val="none" w:sz="0" w:space="0" w:color="auto"/>
                <w:right w:val="none" w:sz="0" w:space="0" w:color="auto"/>
              </w:divBdr>
            </w:div>
          </w:divsChild>
        </w:div>
        <w:div w:id="1825201335">
          <w:marLeft w:val="0"/>
          <w:marRight w:val="0"/>
          <w:marTop w:val="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1988776205">
          <w:marLeft w:val="0"/>
          <w:marRight w:val="0"/>
          <w:marTop w:val="300"/>
          <w:marBottom w:val="0"/>
          <w:divBdr>
            <w:top w:val="none" w:sz="0" w:space="0" w:color="auto"/>
            <w:left w:val="none" w:sz="0" w:space="0" w:color="auto"/>
            <w:bottom w:val="none" w:sz="0" w:space="0" w:color="auto"/>
            <w:right w:val="none" w:sz="0" w:space="0" w:color="auto"/>
          </w:divBdr>
          <w:divsChild>
            <w:div w:id="1782993045">
              <w:marLeft w:val="0"/>
              <w:marRight w:val="0"/>
              <w:marTop w:val="0"/>
              <w:marBottom w:val="0"/>
              <w:divBdr>
                <w:top w:val="none" w:sz="0" w:space="0" w:color="auto"/>
                <w:left w:val="none" w:sz="0" w:space="0" w:color="auto"/>
                <w:bottom w:val="none" w:sz="0" w:space="0" w:color="auto"/>
                <w:right w:val="none" w:sz="0" w:space="0" w:color="auto"/>
              </w:divBdr>
              <w:divsChild>
                <w:div w:id="1978417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4986582">
          <w:marLeft w:val="0"/>
          <w:marRight w:val="0"/>
          <w:marTop w:val="300"/>
          <w:marBottom w:val="0"/>
          <w:divBdr>
            <w:top w:val="none" w:sz="0" w:space="0" w:color="auto"/>
            <w:left w:val="none" w:sz="0" w:space="0" w:color="auto"/>
            <w:bottom w:val="none" w:sz="0" w:space="0" w:color="auto"/>
            <w:right w:val="none" w:sz="0" w:space="0" w:color="auto"/>
          </w:divBdr>
          <w:divsChild>
            <w:div w:id="308828137">
              <w:marLeft w:val="0"/>
              <w:marRight w:val="0"/>
              <w:marTop w:val="0"/>
              <w:marBottom w:val="0"/>
              <w:divBdr>
                <w:top w:val="none" w:sz="0" w:space="0" w:color="auto"/>
                <w:left w:val="none" w:sz="0" w:space="0" w:color="auto"/>
                <w:bottom w:val="none" w:sz="0" w:space="0" w:color="auto"/>
                <w:right w:val="none" w:sz="0" w:space="0" w:color="auto"/>
              </w:divBdr>
              <w:divsChild>
                <w:div w:id="1983075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246043">
          <w:marLeft w:val="0"/>
          <w:marRight w:val="0"/>
          <w:marTop w:val="300"/>
          <w:marBottom w:val="0"/>
          <w:divBdr>
            <w:top w:val="none" w:sz="0" w:space="0" w:color="auto"/>
            <w:left w:val="none" w:sz="0" w:space="0" w:color="auto"/>
            <w:bottom w:val="none" w:sz="0" w:space="0" w:color="auto"/>
            <w:right w:val="none" w:sz="0" w:space="0" w:color="auto"/>
          </w:divBdr>
          <w:divsChild>
            <w:div w:id="928276265">
              <w:marLeft w:val="0"/>
              <w:marRight w:val="0"/>
              <w:marTop w:val="0"/>
              <w:marBottom w:val="0"/>
              <w:divBdr>
                <w:top w:val="none" w:sz="0" w:space="0" w:color="auto"/>
                <w:left w:val="none" w:sz="0" w:space="0" w:color="auto"/>
                <w:bottom w:val="none" w:sz="0" w:space="0" w:color="auto"/>
                <w:right w:val="none" w:sz="0" w:space="0" w:color="auto"/>
              </w:divBdr>
              <w:divsChild>
                <w:div w:id="1775975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219734">
          <w:marLeft w:val="0"/>
          <w:marRight w:val="0"/>
          <w:marTop w:val="300"/>
          <w:marBottom w:val="0"/>
          <w:divBdr>
            <w:top w:val="none" w:sz="0" w:space="0" w:color="auto"/>
            <w:left w:val="none" w:sz="0" w:space="0" w:color="auto"/>
            <w:bottom w:val="none" w:sz="0" w:space="0" w:color="auto"/>
            <w:right w:val="none" w:sz="0" w:space="0" w:color="auto"/>
          </w:divBdr>
          <w:divsChild>
            <w:div w:id="676688987">
              <w:marLeft w:val="0"/>
              <w:marRight w:val="0"/>
              <w:marTop w:val="0"/>
              <w:marBottom w:val="0"/>
              <w:divBdr>
                <w:top w:val="none" w:sz="0" w:space="0" w:color="auto"/>
                <w:left w:val="none" w:sz="0" w:space="0" w:color="auto"/>
                <w:bottom w:val="none" w:sz="0" w:space="0" w:color="auto"/>
                <w:right w:val="none" w:sz="0" w:space="0" w:color="auto"/>
              </w:divBdr>
              <w:divsChild>
                <w:div w:id="1003123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2664911">
      <w:bodyDiv w:val="1"/>
      <w:marLeft w:val="0"/>
      <w:marRight w:val="0"/>
      <w:marTop w:val="0"/>
      <w:marBottom w:val="0"/>
      <w:divBdr>
        <w:top w:val="none" w:sz="0" w:space="0" w:color="auto"/>
        <w:left w:val="none" w:sz="0" w:space="0" w:color="auto"/>
        <w:bottom w:val="none" w:sz="0" w:space="0" w:color="auto"/>
        <w:right w:val="none" w:sz="0" w:space="0" w:color="auto"/>
      </w:divBdr>
      <w:divsChild>
        <w:div w:id="1526554979">
          <w:marLeft w:val="0"/>
          <w:marRight w:val="0"/>
          <w:marTop w:val="0"/>
          <w:marBottom w:val="0"/>
          <w:divBdr>
            <w:top w:val="none" w:sz="0" w:space="0" w:color="auto"/>
            <w:left w:val="none" w:sz="0" w:space="0" w:color="auto"/>
            <w:bottom w:val="none" w:sz="0" w:space="0" w:color="auto"/>
            <w:right w:val="none" w:sz="0" w:space="0" w:color="auto"/>
          </w:divBdr>
        </w:div>
        <w:div w:id="965695671">
          <w:marLeft w:val="0"/>
          <w:marRight w:val="0"/>
          <w:marTop w:val="0"/>
          <w:marBottom w:val="0"/>
          <w:divBdr>
            <w:top w:val="none" w:sz="0" w:space="0" w:color="auto"/>
            <w:left w:val="none" w:sz="0" w:space="0" w:color="auto"/>
            <w:bottom w:val="none" w:sz="0" w:space="0" w:color="auto"/>
            <w:right w:val="none" w:sz="0" w:space="0" w:color="auto"/>
          </w:divBdr>
          <w:divsChild>
            <w:div w:id="790127784">
              <w:marLeft w:val="0"/>
              <w:marRight w:val="0"/>
              <w:marTop w:val="0"/>
              <w:marBottom w:val="0"/>
              <w:divBdr>
                <w:top w:val="none" w:sz="0" w:space="0" w:color="auto"/>
                <w:left w:val="none" w:sz="0" w:space="0" w:color="auto"/>
                <w:bottom w:val="none" w:sz="0" w:space="0" w:color="auto"/>
                <w:right w:val="none" w:sz="0" w:space="0" w:color="auto"/>
              </w:divBdr>
            </w:div>
          </w:divsChild>
        </w:div>
        <w:div w:id="426661583">
          <w:marLeft w:val="0"/>
          <w:marRight w:val="0"/>
          <w:marTop w:val="0"/>
          <w:marBottom w:val="0"/>
          <w:divBdr>
            <w:top w:val="none" w:sz="0" w:space="0" w:color="auto"/>
            <w:left w:val="none" w:sz="0" w:space="0" w:color="auto"/>
            <w:bottom w:val="none" w:sz="0" w:space="0" w:color="auto"/>
            <w:right w:val="none" w:sz="0" w:space="0" w:color="auto"/>
          </w:divBdr>
        </w:div>
        <w:div w:id="1751001906">
          <w:marLeft w:val="0"/>
          <w:marRight w:val="0"/>
          <w:marTop w:val="0"/>
          <w:marBottom w:val="0"/>
          <w:divBdr>
            <w:top w:val="none" w:sz="0" w:space="0" w:color="auto"/>
            <w:left w:val="none" w:sz="0" w:space="0" w:color="auto"/>
            <w:bottom w:val="none" w:sz="0" w:space="0" w:color="auto"/>
            <w:right w:val="none" w:sz="0" w:space="0" w:color="auto"/>
          </w:divBdr>
          <w:divsChild>
            <w:div w:id="1396784422">
              <w:marLeft w:val="0"/>
              <w:marRight w:val="0"/>
              <w:marTop w:val="0"/>
              <w:marBottom w:val="0"/>
              <w:divBdr>
                <w:top w:val="none" w:sz="0" w:space="0" w:color="auto"/>
                <w:left w:val="none" w:sz="0" w:space="0" w:color="auto"/>
                <w:bottom w:val="none" w:sz="0" w:space="0" w:color="auto"/>
                <w:right w:val="none" w:sz="0" w:space="0" w:color="auto"/>
              </w:divBdr>
            </w:div>
          </w:divsChild>
        </w:div>
        <w:div w:id="1007639857">
          <w:marLeft w:val="0"/>
          <w:marRight w:val="0"/>
          <w:marTop w:val="0"/>
          <w:marBottom w:val="0"/>
          <w:divBdr>
            <w:top w:val="none" w:sz="0" w:space="0" w:color="auto"/>
            <w:left w:val="none" w:sz="0" w:space="0" w:color="auto"/>
            <w:bottom w:val="none" w:sz="0" w:space="0" w:color="auto"/>
            <w:right w:val="none" w:sz="0" w:space="0" w:color="auto"/>
          </w:divBdr>
        </w:div>
        <w:div w:id="216628620">
          <w:marLeft w:val="0"/>
          <w:marRight w:val="0"/>
          <w:marTop w:val="0"/>
          <w:marBottom w:val="0"/>
          <w:divBdr>
            <w:top w:val="none" w:sz="0" w:space="0" w:color="auto"/>
            <w:left w:val="none" w:sz="0" w:space="0" w:color="auto"/>
            <w:bottom w:val="none" w:sz="0" w:space="0" w:color="auto"/>
            <w:right w:val="none" w:sz="0" w:space="0" w:color="auto"/>
          </w:divBdr>
          <w:divsChild>
            <w:div w:id="1260139314">
              <w:marLeft w:val="0"/>
              <w:marRight w:val="0"/>
              <w:marTop w:val="0"/>
              <w:marBottom w:val="0"/>
              <w:divBdr>
                <w:top w:val="none" w:sz="0" w:space="0" w:color="auto"/>
                <w:left w:val="none" w:sz="0" w:space="0" w:color="auto"/>
                <w:bottom w:val="none" w:sz="0" w:space="0" w:color="auto"/>
                <w:right w:val="none" w:sz="0" w:space="0" w:color="auto"/>
              </w:divBdr>
            </w:div>
          </w:divsChild>
        </w:div>
        <w:div w:id="209271747">
          <w:marLeft w:val="0"/>
          <w:marRight w:val="0"/>
          <w:marTop w:val="0"/>
          <w:marBottom w:val="0"/>
          <w:divBdr>
            <w:top w:val="none" w:sz="0" w:space="0" w:color="auto"/>
            <w:left w:val="none" w:sz="0" w:space="0" w:color="auto"/>
            <w:bottom w:val="none" w:sz="0" w:space="0" w:color="auto"/>
            <w:right w:val="none" w:sz="0" w:space="0" w:color="auto"/>
          </w:divBdr>
        </w:div>
        <w:div w:id="924262381">
          <w:marLeft w:val="0"/>
          <w:marRight w:val="0"/>
          <w:marTop w:val="0"/>
          <w:marBottom w:val="0"/>
          <w:divBdr>
            <w:top w:val="none" w:sz="0" w:space="0" w:color="auto"/>
            <w:left w:val="none" w:sz="0" w:space="0" w:color="auto"/>
            <w:bottom w:val="none" w:sz="0" w:space="0" w:color="auto"/>
            <w:right w:val="none" w:sz="0" w:space="0" w:color="auto"/>
          </w:divBdr>
          <w:divsChild>
            <w:div w:id="1295018667">
              <w:marLeft w:val="0"/>
              <w:marRight w:val="0"/>
              <w:marTop w:val="0"/>
              <w:marBottom w:val="0"/>
              <w:divBdr>
                <w:top w:val="none" w:sz="0" w:space="0" w:color="auto"/>
                <w:left w:val="none" w:sz="0" w:space="0" w:color="auto"/>
                <w:bottom w:val="none" w:sz="0" w:space="0" w:color="auto"/>
                <w:right w:val="none" w:sz="0" w:space="0" w:color="auto"/>
              </w:divBdr>
            </w:div>
          </w:divsChild>
        </w:div>
        <w:div w:id="1199007054">
          <w:marLeft w:val="0"/>
          <w:marRight w:val="0"/>
          <w:marTop w:val="0"/>
          <w:marBottom w:val="0"/>
          <w:divBdr>
            <w:top w:val="none" w:sz="0" w:space="0" w:color="auto"/>
            <w:left w:val="none" w:sz="0" w:space="0" w:color="auto"/>
            <w:bottom w:val="none" w:sz="0" w:space="0" w:color="auto"/>
            <w:right w:val="none" w:sz="0" w:space="0" w:color="auto"/>
          </w:divBdr>
        </w:div>
        <w:div w:id="1040320829">
          <w:marLeft w:val="0"/>
          <w:marRight w:val="0"/>
          <w:marTop w:val="0"/>
          <w:marBottom w:val="0"/>
          <w:divBdr>
            <w:top w:val="none" w:sz="0" w:space="0" w:color="auto"/>
            <w:left w:val="none" w:sz="0" w:space="0" w:color="auto"/>
            <w:bottom w:val="none" w:sz="0" w:space="0" w:color="auto"/>
            <w:right w:val="none" w:sz="0" w:space="0" w:color="auto"/>
          </w:divBdr>
          <w:divsChild>
            <w:div w:id="17391748">
              <w:marLeft w:val="0"/>
              <w:marRight w:val="0"/>
              <w:marTop w:val="0"/>
              <w:marBottom w:val="0"/>
              <w:divBdr>
                <w:top w:val="none" w:sz="0" w:space="0" w:color="auto"/>
                <w:left w:val="none" w:sz="0" w:space="0" w:color="auto"/>
                <w:bottom w:val="none" w:sz="0" w:space="0" w:color="auto"/>
                <w:right w:val="none" w:sz="0" w:space="0" w:color="auto"/>
              </w:divBdr>
            </w:div>
          </w:divsChild>
        </w:div>
        <w:div w:id="1957593059">
          <w:marLeft w:val="0"/>
          <w:marRight w:val="0"/>
          <w:marTop w:val="0"/>
          <w:marBottom w:val="0"/>
          <w:divBdr>
            <w:top w:val="none" w:sz="0" w:space="0" w:color="auto"/>
            <w:left w:val="none" w:sz="0" w:space="0" w:color="auto"/>
            <w:bottom w:val="none" w:sz="0" w:space="0" w:color="auto"/>
            <w:right w:val="none" w:sz="0" w:space="0" w:color="auto"/>
          </w:divBdr>
        </w:div>
        <w:div w:id="278295367">
          <w:marLeft w:val="0"/>
          <w:marRight w:val="0"/>
          <w:marTop w:val="0"/>
          <w:marBottom w:val="0"/>
          <w:divBdr>
            <w:top w:val="none" w:sz="0" w:space="0" w:color="auto"/>
            <w:left w:val="none" w:sz="0" w:space="0" w:color="auto"/>
            <w:bottom w:val="none" w:sz="0" w:space="0" w:color="auto"/>
            <w:right w:val="none" w:sz="0" w:space="0" w:color="auto"/>
          </w:divBdr>
          <w:divsChild>
            <w:div w:id="1674213538">
              <w:marLeft w:val="0"/>
              <w:marRight w:val="0"/>
              <w:marTop w:val="0"/>
              <w:marBottom w:val="0"/>
              <w:divBdr>
                <w:top w:val="none" w:sz="0" w:space="0" w:color="auto"/>
                <w:left w:val="none" w:sz="0" w:space="0" w:color="auto"/>
                <w:bottom w:val="none" w:sz="0" w:space="0" w:color="auto"/>
                <w:right w:val="none" w:sz="0" w:space="0" w:color="auto"/>
              </w:divBdr>
            </w:div>
          </w:divsChild>
        </w:div>
        <w:div w:id="590747493">
          <w:marLeft w:val="0"/>
          <w:marRight w:val="0"/>
          <w:marTop w:val="0"/>
          <w:marBottom w:val="0"/>
          <w:divBdr>
            <w:top w:val="none" w:sz="0" w:space="0" w:color="auto"/>
            <w:left w:val="none" w:sz="0" w:space="0" w:color="auto"/>
            <w:bottom w:val="none" w:sz="0" w:space="0" w:color="auto"/>
            <w:right w:val="none" w:sz="0" w:space="0" w:color="auto"/>
          </w:divBdr>
        </w:div>
        <w:div w:id="230434311">
          <w:marLeft w:val="0"/>
          <w:marRight w:val="0"/>
          <w:marTop w:val="0"/>
          <w:marBottom w:val="0"/>
          <w:divBdr>
            <w:top w:val="none" w:sz="0" w:space="0" w:color="auto"/>
            <w:left w:val="none" w:sz="0" w:space="0" w:color="auto"/>
            <w:bottom w:val="none" w:sz="0" w:space="0" w:color="auto"/>
            <w:right w:val="none" w:sz="0" w:space="0" w:color="auto"/>
          </w:divBdr>
          <w:divsChild>
            <w:div w:id="188838713">
              <w:marLeft w:val="0"/>
              <w:marRight w:val="0"/>
              <w:marTop w:val="0"/>
              <w:marBottom w:val="0"/>
              <w:divBdr>
                <w:top w:val="none" w:sz="0" w:space="0" w:color="auto"/>
                <w:left w:val="none" w:sz="0" w:space="0" w:color="auto"/>
                <w:bottom w:val="none" w:sz="0" w:space="0" w:color="auto"/>
                <w:right w:val="none" w:sz="0" w:space="0" w:color="auto"/>
              </w:divBdr>
            </w:div>
          </w:divsChild>
        </w:div>
        <w:div w:id="1613901605">
          <w:marLeft w:val="0"/>
          <w:marRight w:val="0"/>
          <w:marTop w:val="300"/>
          <w:marBottom w:val="0"/>
          <w:divBdr>
            <w:top w:val="none" w:sz="0" w:space="0" w:color="auto"/>
            <w:left w:val="none" w:sz="0" w:space="0" w:color="auto"/>
            <w:bottom w:val="none" w:sz="0" w:space="0" w:color="auto"/>
            <w:right w:val="none" w:sz="0" w:space="0" w:color="auto"/>
          </w:divBdr>
          <w:divsChild>
            <w:div w:id="1226838740">
              <w:marLeft w:val="0"/>
              <w:marRight w:val="0"/>
              <w:marTop w:val="0"/>
              <w:marBottom w:val="0"/>
              <w:divBdr>
                <w:top w:val="none" w:sz="0" w:space="0" w:color="auto"/>
                <w:left w:val="none" w:sz="0" w:space="0" w:color="auto"/>
                <w:bottom w:val="none" w:sz="0" w:space="0" w:color="auto"/>
                <w:right w:val="none" w:sz="0" w:space="0" w:color="auto"/>
              </w:divBdr>
              <w:divsChild>
                <w:div w:id="1612588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6454680">
          <w:marLeft w:val="0"/>
          <w:marRight w:val="0"/>
          <w:marTop w:val="300"/>
          <w:marBottom w:val="0"/>
          <w:divBdr>
            <w:top w:val="none" w:sz="0" w:space="0" w:color="auto"/>
            <w:left w:val="none" w:sz="0" w:space="0" w:color="auto"/>
            <w:bottom w:val="none" w:sz="0" w:space="0" w:color="auto"/>
            <w:right w:val="none" w:sz="0" w:space="0" w:color="auto"/>
          </w:divBdr>
          <w:divsChild>
            <w:div w:id="127598678">
              <w:marLeft w:val="0"/>
              <w:marRight w:val="0"/>
              <w:marTop w:val="0"/>
              <w:marBottom w:val="0"/>
              <w:divBdr>
                <w:top w:val="none" w:sz="0" w:space="0" w:color="auto"/>
                <w:left w:val="none" w:sz="0" w:space="0" w:color="auto"/>
                <w:bottom w:val="none" w:sz="0" w:space="0" w:color="auto"/>
                <w:right w:val="none" w:sz="0" w:space="0" w:color="auto"/>
              </w:divBdr>
              <w:divsChild>
                <w:div w:id="579556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09184">
          <w:marLeft w:val="0"/>
          <w:marRight w:val="0"/>
          <w:marTop w:val="300"/>
          <w:marBottom w:val="0"/>
          <w:divBdr>
            <w:top w:val="none" w:sz="0" w:space="0" w:color="auto"/>
            <w:left w:val="none" w:sz="0" w:space="0" w:color="auto"/>
            <w:bottom w:val="none" w:sz="0" w:space="0" w:color="auto"/>
            <w:right w:val="none" w:sz="0" w:space="0" w:color="auto"/>
          </w:divBdr>
          <w:divsChild>
            <w:div w:id="1037703403">
              <w:marLeft w:val="0"/>
              <w:marRight w:val="0"/>
              <w:marTop w:val="0"/>
              <w:marBottom w:val="0"/>
              <w:divBdr>
                <w:top w:val="none" w:sz="0" w:space="0" w:color="auto"/>
                <w:left w:val="none" w:sz="0" w:space="0" w:color="auto"/>
                <w:bottom w:val="none" w:sz="0" w:space="0" w:color="auto"/>
                <w:right w:val="none" w:sz="0" w:space="0" w:color="auto"/>
              </w:divBdr>
              <w:divsChild>
                <w:div w:id="1267884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832907">
          <w:marLeft w:val="0"/>
          <w:marRight w:val="0"/>
          <w:marTop w:val="300"/>
          <w:marBottom w:val="0"/>
          <w:divBdr>
            <w:top w:val="none" w:sz="0" w:space="0" w:color="auto"/>
            <w:left w:val="none" w:sz="0" w:space="0" w:color="auto"/>
            <w:bottom w:val="none" w:sz="0" w:space="0" w:color="auto"/>
            <w:right w:val="none" w:sz="0" w:space="0" w:color="auto"/>
          </w:divBdr>
          <w:divsChild>
            <w:div w:id="792748050">
              <w:marLeft w:val="0"/>
              <w:marRight w:val="0"/>
              <w:marTop w:val="0"/>
              <w:marBottom w:val="0"/>
              <w:divBdr>
                <w:top w:val="none" w:sz="0" w:space="0" w:color="auto"/>
                <w:left w:val="none" w:sz="0" w:space="0" w:color="auto"/>
                <w:bottom w:val="none" w:sz="0" w:space="0" w:color="auto"/>
                <w:right w:val="none" w:sz="0" w:space="0" w:color="auto"/>
              </w:divBdr>
              <w:divsChild>
                <w:div w:id="978726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5857103">
      <w:bodyDiv w:val="1"/>
      <w:marLeft w:val="0"/>
      <w:marRight w:val="0"/>
      <w:marTop w:val="0"/>
      <w:marBottom w:val="0"/>
      <w:divBdr>
        <w:top w:val="none" w:sz="0" w:space="0" w:color="auto"/>
        <w:left w:val="none" w:sz="0" w:space="0" w:color="auto"/>
        <w:bottom w:val="none" w:sz="0" w:space="0" w:color="auto"/>
        <w:right w:val="none" w:sz="0" w:space="0" w:color="auto"/>
      </w:divBdr>
      <w:divsChild>
        <w:div w:id="229661376">
          <w:marLeft w:val="0"/>
          <w:marRight w:val="0"/>
          <w:marTop w:val="0"/>
          <w:marBottom w:val="0"/>
          <w:divBdr>
            <w:top w:val="none" w:sz="0" w:space="0" w:color="auto"/>
            <w:left w:val="none" w:sz="0" w:space="0" w:color="auto"/>
            <w:bottom w:val="none" w:sz="0" w:space="0" w:color="auto"/>
            <w:right w:val="none" w:sz="0" w:space="0" w:color="auto"/>
          </w:divBdr>
        </w:div>
        <w:div w:id="326715836">
          <w:marLeft w:val="0"/>
          <w:marRight w:val="0"/>
          <w:marTop w:val="0"/>
          <w:marBottom w:val="0"/>
          <w:divBdr>
            <w:top w:val="none" w:sz="0" w:space="0" w:color="auto"/>
            <w:left w:val="none" w:sz="0" w:space="0" w:color="auto"/>
            <w:bottom w:val="none" w:sz="0" w:space="0" w:color="auto"/>
            <w:right w:val="none" w:sz="0" w:space="0" w:color="auto"/>
          </w:divBdr>
        </w:div>
        <w:div w:id="334189298">
          <w:marLeft w:val="0"/>
          <w:marRight w:val="0"/>
          <w:marTop w:val="0"/>
          <w:marBottom w:val="0"/>
          <w:divBdr>
            <w:top w:val="none" w:sz="0" w:space="0" w:color="auto"/>
            <w:left w:val="none" w:sz="0" w:space="0" w:color="auto"/>
            <w:bottom w:val="none" w:sz="0" w:space="0" w:color="auto"/>
            <w:right w:val="none" w:sz="0" w:space="0" w:color="auto"/>
          </w:divBdr>
          <w:divsChild>
            <w:div w:id="1481574384">
              <w:marLeft w:val="0"/>
              <w:marRight w:val="0"/>
              <w:marTop w:val="0"/>
              <w:marBottom w:val="0"/>
              <w:divBdr>
                <w:top w:val="none" w:sz="0" w:space="0" w:color="auto"/>
                <w:left w:val="none" w:sz="0" w:space="0" w:color="auto"/>
                <w:bottom w:val="none" w:sz="0" w:space="0" w:color="auto"/>
                <w:right w:val="none" w:sz="0" w:space="0" w:color="auto"/>
              </w:divBdr>
            </w:div>
          </w:divsChild>
        </w:div>
        <w:div w:id="591280633">
          <w:marLeft w:val="0"/>
          <w:marRight w:val="0"/>
          <w:marTop w:val="0"/>
          <w:marBottom w:val="0"/>
          <w:divBdr>
            <w:top w:val="none" w:sz="0" w:space="0" w:color="auto"/>
            <w:left w:val="none" w:sz="0" w:space="0" w:color="auto"/>
            <w:bottom w:val="none" w:sz="0" w:space="0" w:color="auto"/>
            <w:right w:val="none" w:sz="0" w:space="0" w:color="auto"/>
          </w:divBdr>
          <w:divsChild>
            <w:div w:id="283464621">
              <w:marLeft w:val="0"/>
              <w:marRight w:val="0"/>
              <w:marTop w:val="0"/>
              <w:marBottom w:val="0"/>
              <w:divBdr>
                <w:top w:val="none" w:sz="0" w:space="0" w:color="auto"/>
                <w:left w:val="none" w:sz="0" w:space="0" w:color="auto"/>
                <w:bottom w:val="none" w:sz="0" w:space="0" w:color="auto"/>
                <w:right w:val="none" w:sz="0" w:space="0" w:color="auto"/>
              </w:divBdr>
            </w:div>
          </w:divsChild>
        </w:div>
        <w:div w:id="606667102">
          <w:marLeft w:val="0"/>
          <w:marRight w:val="0"/>
          <w:marTop w:val="0"/>
          <w:marBottom w:val="0"/>
          <w:divBdr>
            <w:top w:val="none" w:sz="0" w:space="0" w:color="auto"/>
            <w:left w:val="none" w:sz="0" w:space="0" w:color="auto"/>
            <w:bottom w:val="none" w:sz="0" w:space="0" w:color="auto"/>
            <w:right w:val="none" w:sz="0" w:space="0" w:color="auto"/>
          </w:divBdr>
          <w:divsChild>
            <w:div w:id="587084741">
              <w:marLeft w:val="0"/>
              <w:marRight w:val="0"/>
              <w:marTop w:val="0"/>
              <w:marBottom w:val="0"/>
              <w:divBdr>
                <w:top w:val="none" w:sz="0" w:space="0" w:color="auto"/>
                <w:left w:val="none" w:sz="0" w:space="0" w:color="auto"/>
                <w:bottom w:val="none" w:sz="0" w:space="0" w:color="auto"/>
                <w:right w:val="none" w:sz="0" w:space="0" w:color="auto"/>
              </w:divBdr>
            </w:div>
          </w:divsChild>
        </w:div>
        <w:div w:id="682707833">
          <w:marLeft w:val="0"/>
          <w:marRight w:val="0"/>
          <w:marTop w:val="0"/>
          <w:marBottom w:val="0"/>
          <w:divBdr>
            <w:top w:val="none" w:sz="0" w:space="0" w:color="auto"/>
            <w:left w:val="none" w:sz="0" w:space="0" w:color="auto"/>
            <w:bottom w:val="none" w:sz="0" w:space="0" w:color="auto"/>
            <w:right w:val="none" w:sz="0" w:space="0" w:color="auto"/>
          </w:divBdr>
          <w:divsChild>
            <w:div w:id="1608350343">
              <w:marLeft w:val="0"/>
              <w:marRight w:val="0"/>
              <w:marTop w:val="0"/>
              <w:marBottom w:val="0"/>
              <w:divBdr>
                <w:top w:val="none" w:sz="0" w:space="0" w:color="auto"/>
                <w:left w:val="none" w:sz="0" w:space="0" w:color="auto"/>
                <w:bottom w:val="none" w:sz="0" w:space="0" w:color="auto"/>
                <w:right w:val="none" w:sz="0" w:space="0" w:color="auto"/>
              </w:divBdr>
            </w:div>
          </w:divsChild>
        </w:div>
        <w:div w:id="846865780">
          <w:marLeft w:val="0"/>
          <w:marRight w:val="0"/>
          <w:marTop w:val="0"/>
          <w:marBottom w:val="0"/>
          <w:divBdr>
            <w:top w:val="none" w:sz="0" w:space="0" w:color="auto"/>
            <w:left w:val="none" w:sz="0" w:space="0" w:color="auto"/>
            <w:bottom w:val="none" w:sz="0" w:space="0" w:color="auto"/>
            <w:right w:val="none" w:sz="0" w:space="0" w:color="auto"/>
          </w:divBdr>
        </w:div>
        <w:div w:id="1105079001">
          <w:marLeft w:val="0"/>
          <w:marRight w:val="0"/>
          <w:marTop w:val="0"/>
          <w:marBottom w:val="0"/>
          <w:divBdr>
            <w:top w:val="none" w:sz="0" w:space="0" w:color="auto"/>
            <w:left w:val="none" w:sz="0" w:space="0" w:color="auto"/>
            <w:bottom w:val="none" w:sz="0" w:space="0" w:color="auto"/>
            <w:right w:val="none" w:sz="0" w:space="0" w:color="auto"/>
          </w:divBdr>
          <w:divsChild>
            <w:div w:id="1235510107">
              <w:marLeft w:val="0"/>
              <w:marRight w:val="0"/>
              <w:marTop w:val="0"/>
              <w:marBottom w:val="0"/>
              <w:divBdr>
                <w:top w:val="none" w:sz="0" w:space="0" w:color="auto"/>
                <w:left w:val="none" w:sz="0" w:space="0" w:color="auto"/>
                <w:bottom w:val="none" w:sz="0" w:space="0" w:color="auto"/>
                <w:right w:val="none" w:sz="0" w:space="0" w:color="auto"/>
              </w:divBdr>
            </w:div>
          </w:divsChild>
        </w:div>
        <w:div w:id="1112280498">
          <w:marLeft w:val="0"/>
          <w:marRight w:val="0"/>
          <w:marTop w:val="300"/>
          <w:marBottom w:val="0"/>
          <w:divBdr>
            <w:top w:val="none" w:sz="0" w:space="0" w:color="auto"/>
            <w:left w:val="none" w:sz="0" w:space="0" w:color="auto"/>
            <w:bottom w:val="none" w:sz="0" w:space="0" w:color="auto"/>
            <w:right w:val="none" w:sz="0" w:space="0" w:color="auto"/>
          </w:divBdr>
          <w:divsChild>
            <w:div w:id="506988783">
              <w:marLeft w:val="0"/>
              <w:marRight w:val="0"/>
              <w:marTop w:val="0"/>
              <w:marBottom w:val="0"/>
              <w:divBdr>
                <w:top w:val="none" w:sz="0" w:space="0" w:color="auto"/>
                <w:left w:val="none" w:sz="0" w:space="0" w:color="auto"/>
                <w:bottom w:val="none" w:sz="0" w:space="0" w:color="auto"/>
                <w:right w:val="none" w:sz="0" w:space="0" w:color="auto"/>
              </w:divBdr>
              <w:divsChild>
                <w:div w:id="648247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896011">
          <w:marLeft w:val="0"/>
          <w:marRight w:val="0"/>
          <w:marTop w:val="0"/>
          <w:marBottom w:val="0"/>
          <w:divBdr>
            <w:top w:val="none" w:sz="0" w:space="0" w:color="auto"/>
            <w:left w:val="none" w:sz="0" w:space="0" w:color="auto"/>
            <w:bottom w:val="none" w:sz="0" w:space="0" w:color="auto"/>
            <w:right w:val="none" w:sz="0" w:space="0" w:color="auto"/>
          </w:divBdr>
        </w:div>
        <w:div w:id="1600942422">
          <w:marLeft w:val="0"/>
          <w:marRight w:val="0"/>
          <w:marTop w:val="0"/>
          <w:marBottom w:val="0"/>
          <w:divBdr>
            <w:top w:val="none" w:sz="0" w:space="0" w:color="auto"/>
            <w:left w:val="none" w:sz="0" w:space="0" w:color="auto"/>
            <w:bottom w:val="none" w:sz="0" w:space="0" w:color="auto"/>
            <w:right w:val="none" w:sz="0" w:space="0" w:color="auto"/>
          </w:divBdr>
        </w:div>
        <w:div w:id="1745950063">
          <w:marLeft w:val="0"/>
          <w:marRight w:val="0"/>
          <w:marTop w:val="300"/>
          <w:marBottom w:val="0"/>
          <w:divBdr>
            <w:top w:val="none" w:sz="0" w:space="0" w:color="auto"/>
            <w:left w:val="none" w:sz="0" w:space="0" w:color="auto"/>
            <w:bottom w:val="none" w:sz="0" w:space="0" w:color="auto"/>
            <w:right w:val="none" w:sz="0" w:space="0" w:color="auto"/>
          </w:divBdr>
          <w:divsChild>
            <w:div w:id="583761081">
              <w:marLeft w:val="0"/>
              <w:marRight w:val="0"/>
              <w:marTop w:val="0"/>
              <w:marBottom w:val="0"/>
              <w:divBdr>
                <w:top w:val="none" w:sz="0" w:space="0" w:color="auto"/>
                <w:left w:val="none" w:sz="0" w:space="0" w:color="auto"/>
                <w:bottom w:val="none" w:sz="0" w:space="0" w:color="auto"/>
                <w:right w:val="none" w:sz="0" w:space="0" w:color="auto"/>
              </w:divBdr>
              <w:divsChild>
                <w:div w:id="399183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1069516">
          <w:marLeft w:val="0"/>
          <w:marRight w:val="0"/>
          <w:marTop w:val="0"/>
          <w:marBottom w:val="0"/>
          <w:divBdr>
            <w:top w:val="none" w:sz="0" w:space="0" w:color="auto"/>
            <w:left w:val="none" w:sz="0" w:space="0" w:color="auto"/>
            <w:bottom w:val="none" w:sz="0" w:space="0" w:color="auto"/>
            <w:right w:val="none" w:sz="0" w:space="0" w:color="auto"/>
          </w:divBdr>
          <w:divsChild>
            <w:div w:id="647784505">
              <w:marLeft w:val="0"/>
              <w:marRight w:val="0"/>
              <w:marTop w:val="0"/>
              <w:marBottom w:val="0"/>
              <w:divBdr>
                <w:top w:val="none" w:sz="0" w:space="0" w:color="auto"/>
                <w:left w:val="none" w:sz="0" w:space="0" w:color="auto"/>
                <w:bottom w:val="none" w:sz="0" w:space="0" w:color="auto"/>
                <w:right w:val="none" w:sz="0" w:space="0" w:color="auto"/>
              </w:divBdr>
            </w:div>
          </w:divsChild>
        </w:div>
        <w:div w:id="1842815489">
          <w:marLeft w:val="0"/>
          <w:marRight w:val="0"/>
          <w:marTop w:val="0"/>
          <w:marBottom w:val="0"/>
          <w:divBdr>
            <w:top w:val="none" w:sz="0" w:space="0" w:color="auto"/>
            <w:left w:val="none" w:sz="0" w:space="0" w:color="auto"/>
            <w:bottom w:val="none" w:sz="0" w:space="0" w:color="auto"/>
            <w:right w:val="none" w:sz="0" w:space="0" w:color="auto"/>
          </w:divBdr>
          <w:divsChild>
            <w:div w:id="1810047381">
              <w:marLeft w:val="0"/>
              <w:marRight w:val="0"/>
              <w:marTop w:val="0"/>
              <w:marBottom w:val="0"/>
              <w:divBdr>
                <w:top w:val="none" w:sz="0" w:space="0" w:color="auto"/>
                <w:left w:val="none" w:sz="0" w:space="0" w:color="auto"/>
                <w:bottom w:val="none" w:sz="0" w:space="0" w:color="auto"/>
                <w:right w:val="none" w:sz="0" w:space="0" w:color="auto"/>
              </w:divBdr>
            </w:div>
          </w:divsChild>
        </w:div>
        <w:div w:id="1870949003">
          <w:marLeft w:val="0"/>
          <w:marRight w:val="0"/>
          <w:marTop w:val="0"/>
          <w:marBottom w:val="0"/>
          <w:divBdr>
            <w:top w:val="none" w:sz="0" w:space="0" w:color="auto"/>
            <w:left w:val="none" w:sz="0" w:space="0" w:color="auto"/>
            <w:bottom w:val="none" w:sz="0" w:space="0" w:color="auto"/>
            <w:right w:val="none" w:sz="0" w:space="0" w:color="auto"/>
          </w:divBdr>
        </w:div>
        <w:div w:id="1961375014">
          <w:marLeft w:val="0"/>
          <w:marRight w:val="0"/>
          <w:marTop w:val="300"/>
          <w:marBottom w:val="0"/>
          <w:divBdr>
            <w:top w:val="none" w:sz="0" w:space="0" w:color="auto"/>
            <w:left w:val="none" w:sz="0" w:space="0" w:color="auto"/>
            <w:bottom w:val="none" w:sz="0" w:space="0" w:color="auto"/>
            <w:right w:val="none" w:sz="0" w:space="0" w:color="auto"/>
          </w:divBdr>
          <w:divsChild>
            <w:div w:id="1445076120">
              <w:marLeft w:val="0"/>
              <w:marRight w:val="0"/>
              <w:marTop w:val="0"/>
              <w:marBottom w:val="0"/>
              <w:divBdr>
                <w:top w:val="none" w:sz="0" w:space="0" w:color="auto"/>
                <w:left w:val="none" w:sz="0" w:space="0" w:color="auto"/>
                <w:bottom w:val="none" w:sz="0" w:space="0" w:color="auto"/>
                <w:right w:val="none" w:sz="0" w:space="0" w:color="auto"/>
              </w:divBdr>
              <w:divsChild>
                <w:div w:id="1850824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728164">
          <w:marLeft w:val="0"/>
          <w:marRight w:val="0"/>
          <w:marTop w:val="300"/>
          <w:marBottom w:val="0"/>
          <w:divBdr>
            <w:top w:val="none" w:sz="0" w:space="0" w:color="auto"/>
            <w:left w:val="none" w:sz="0" w:space="0" w:color="auto"/>
            <w:bottom w:val="none" w:sz="0" w:space="0" w:color="auto"/>
            <w:right w:val="none" w:sz="0" w:space="0" w:color="auto"/>
          </w:divBdr>
          <w:divsChild>
            <w:div w:id="1405564264">
              <w:marLeft w:val="0"/>
              <w:marRight w:val="0"/>
              <w:marTop w:val="0"/>
              <w:marBottom w:val="0"/>
              <w:divBdr>
                <w:top w:val="none" w:sz="0" w:space="0" w:color="auto"/>
                <w:left w:val="none" w:sz="0" w:space="0" w:color="auto"/>
                <w:bottom w:val="none" w:sz="0" w:space="0" w:color="auto"/>
                <w:right w:val="none" w:sz="0" w:space="0" w:color="auto"/>
              </w:divBdr>
              <w:divsChild>
                <w:div w:id="1344935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0904482">
          <w:marLeft w:val="0"/>
          <w:marRight w:val="0"/>
          <w:marTop w:val="0"/>
          <w:marBottom w:val="0"/>
          <w:divBdr>
            <w:top w:val="none" w:sz="0" w:space="0" w:color="auto"/>
            <w:left w:val="none" w:sz="0" w:space="0" w:color="auto"/>
            <w:bottom w:val="none" w:sz="0" w:space="0" w:color="auto"/>
            <w:right w:val="none" w:sz="0" w:space="0" w:color="auto"/>
          </w:divBdr>
        </w:div>
      </w:divsChild>
    </w:div>
    <w:div w:id="1687370100">
      <w:bodyDiv w:val="1"/>
      <w:marLeft w:val="0"/>
      <w:marRight w:val="0"/>
      <w:marTop w:val="0"/>
      <w:marBottom w:val="0"/>
      <w:divBdr>
        <w:top w:val="none" w:sz="0" w:space="0" w:color="auto"/>
        <w:left w:val="none" w:sz="0" w:space="0" w:color="auto"/>
        <w:bottom w:val="none" w:sz="0" w:space="0" w:color="auto"/>
        <w:right w:val="none" w:sz="0" w:space="0" w:color="auto"/>
      </w:divBdr>
    </w:div>
    <w:div w:id="1687560524">
      <w:bodyDiv w:val="1"/>
      <w:marLeft w:val="0"/>
      <w:marRight w:val="0"/>
      <w:marTop w:val="0"/>
      <w:marBottom w:val="0"/>
      <w:divBdr>
        <w:top w:val="none" w:sz="0" w:space="0" w:color="auto"/>
        <w:left w:val="none" w:sz="0" w:space="0" w:color="auto"/>
        <w:bottom w:val="none" w:sz="0" w:space="0" w:color="auto"/>
        <w:right w:val="none" w:sz="0" w:space="0" w:color="auto"/>
      </w:divBdr>
      <w:divsChild>
        <w:div w:id="53625859">
          <w:marLeft w:val="0"/>
          <w:marRight w:val="0"/>
          <w:marTop w:val="0"/>
          <w:marBottom w:val="0"/>
          <w:divBdr>
            <w:top w:val="none" w:sz="0" w:space="0" w:color="auto"/>
            <w:left w:val="none" w:sz="0" w:space="0" w:color="auto"/>
            <w:bottom w:val="none" w:sz="0" w:space="0" w:color="auto"/>
            <w:right w:val="none" w:sz="0" w:space="0" w:color="auto"/>
          </w:divBdr>
          <w:divsChild>
            <w:div w:id="240143062">
              <w:marLeft w:val="0"/>
              <w:marRight w:val="0"/>
              <w:marTop w:val="0"/>
              <w:marBottom w:val="0"/>
              <w:divBdr>
                <w:top w:val="none" w:sz="0" w:space="0" w:color="auto"/>
                <w:left w:val="none" w:sz="0" w:space="0" w:color="auto"/>
                <w:bottom w:val="none" w:sz="0" w:space="0" w:color="auto"/>
                <w:right w:val="none" w:sz="0" w:space="0" w:color="auto"/>
              </w:divBdr>
            </w:div>
          </w:divsChild>
        </w:div>
        <w:div w:id="140779879">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sChild>
            <w:div w:id="1170024895">
              <w:marLeft w:val="0"/>
              <w:marRight w:val="0"/>
              <w:marTop w:val="0"/>
              <w:marBottom w:val="0"/>
              <w:divBdr>
                <w:top w:val="none" w:sz="0" w:space="0" w:color="auto"/>
                <w:left w:val="none" w:sz="0" w:space="0" w:color="auto"/>
                <w:bottom w:val="none" w:sz="0" w:space="0" w:color="auto"/>
                <w:right w:val="none" w:sz="0" w:space="0" w:color="auto"/>
              </w:divBdr>
            </w:div>
          </w:divsChild>
        </w:div>
        <w:div w:id="484391686">
          <w:marLeft w:val="0"/>
          <w:marRight w:val="0"/>
          <w:marTop w:val="300"/>
          <w:marBottom w:val="0"/>
          <w:divBdr>
            <w:top w:val="none" w:sz="0" w:space="0" w:color="auto"/>
            <w:left w:val="none" w:sz="0" w:space="0" w:color="auto"/>
            <w:bottom w:val="none" w:sz="0" w:space="0" w:color="auto"/>
            <w:right w:val="none" w:sz="0" w:space="0" w:color="auto"/>
          </w:divBdr>
          <w:divsChild>
            <w:div w:id="1187408460">
              <w:marLeft w:val="0"/>
              <w:marRight w:val="0"/>
              <w:marTop w:val="0"/>
              <w:marBottom w:val="0"/>
              <w:divBdr>
                <w:top w:val="none" w:sz="0" w:space="0" w:color="auto"/>
                <w:left w:val="none" w:sz="0" w:space="0" w:color="auto"/>
                <w:bottom w:val="none" w:sz="0" w:space="0" w:color="auto"/>
                <w:right w:val="none" w:sz="0" w:space="0" w:color="auto"/>
              </w:divBdr>
              <w:divsChild>
                <w:div w:id="15551216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5973257">
          <w:marLeft w:val="0"/>
          <w:marRight w:val="0"/>
          <w:marTop w:val="0"/>
          <w:marBottom w:val="0"/>
          <w:divBdr>
            <w:top w:val="none" w:sz="0" w:space="0" w:color="auto"/>
            <w:left w:val="none" w:sz="0" w:space="0" w:color="auto"/>
            <w:bottom w:val="none" w:sz="0" w:space="0" w:color="auto"/>
            <w:right w:val="none" w:sz="0" w:space="0" w:color="auto"/>
          </w:divBdr>
        </w:div>
        <w:div w:id="601375377">
          <w:marLeft w:val="0"/>
          <w:marRight w:val="0"/>
          <w:marTop w:val="0"/>
          <w:marBottom w:val="0"/>
          <w:divBdr>
            <w:top w:val="none" w:sz="0" w:space="0" w:color="auto"/>
            <w:left w:val="none" w:sz="0" w:space="0" w:color="auto"/>
            <w:bottom w:val="none" w:sz="0" w:space="0" w:color="auto"/>
            <w:right w:val="none" w:sz="0" w:space="0" w:color="auto"/>
          </w:divBdr>
          <w:divsChild>
            <w:div w:id="92018217">
              <w:marLeft w:val="0"/>
              <w:marRight w:val="0"/>
              <w:marTop w:val="0"/>
              <w:marBottom w:val="0"/>
              <w:divBdr>
                <w:top w:val="none" w:sz="0" w:space="0" w:color="auto"/>
                <w:left w:val="none" w:sz="0" w:space="0" w:color="auto"/>
                <w:bottom w:val="none" w:sz="0" w:space="0" w:color="auto"/>
                <w:right w:val="none" w:sz="0" w:space="0" w:color="auto"/>
              </w:divBdr>
            </w:div>
          </w:divsChild>
        </w:div>
        <w:div w:id="680933979">
          <w:marLeft w:val="0"/>
          <w:marRight w:val="0"/>
          <w:marTop w:val="0"/>
          <w:marBottom w:val="0"/>
          <w:divBdr>
            <w:top w:val="none" w:sz="0" w:space="0" w:color="auto"/>
            <w:left w:val="none" w:sz="0" w:space="0" w:color="auto"/>
            <w:bottom w:val="none" w:sz="0" w:space="0" w:color="auto"/>
            <w:right w:val="none" w:sz="0" w:space="0" w:color="auto"/>
          </w:divBdr>
          <w:divsChild>
            <w:div w:id="311569329">
              <w:marLeft w:val="0"/>
              <w:marRight w:val="0"/>
              <w:marTop w:val="0"/>
              <w:marBottom w:val="0"/>
              <w:divBdr>
                <w:top w:val="none" w:sz="0" w:space="0" w:color="auto"/>
                <w:left w:val="none" w:sz="0" w:space="0" w:color="auto"/>
                <w:bottom w:val="none" w:sz="0" w:space="0" w:color="auto"/>
                <w:right w:val="none" w:sz="0" w:space="0" w:color="auto"/>
              </w:divBdr>
            </w:div>
          </w:divsChild>
        </w:div>
        <w:div w:id="698508092">
          <w:marLeft w:val="0"/>
          <w:marRight w:val="0"/>
          <w:marTop w:val="300"/>
          <w:marBottom w:val="0"/>
          <w:divBdr>
            <w:top w:val="none" w:sz="0" w:space="0" w:color="auto"/>
            <w:left w:val="none" w:sz="0" w:space="0" w:color="auto"/>
            <w:bottom w:val="none" w:sz="0" w:space="0" w:color="auto"/>
            <w:right w:val="none" w:sz="0" w:space="0" w:color="auto"/>
          </w:divBdr>
          <w:divsChild>
            <w:div w:id="1297485689">
              <w:marLeft w:val="0"/>
              <w:marRight w:val="0"/>
              <w:marTop w:val="0"/>
              <w:marBottom w:val="0"/>
              <w:divBdr>
                <w:top w:val="none" w:sz="0" w:space="0" w:color="auto"/>
                <w:left w:val="none" w:sz="0" w:space="0" w:color="auto"/>
                <w:bottom w:val="none" w:sz="0" w:space="0" w:color="auto"/>
                <w:right w:val="none" w:sz="0" w:space="0" w:color="auto"/>
              </w:divBdr>
              <w:divsChild>
                <w:div w:id="270741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220237">
          <w:marLeft w:val="0"/>
          <w:marRight w:val="0"/>
          <w:marTop w:val="0"/>
          <w:marBottom w:val="0"/>
          <w:divBdr>
            <w:top w:val="none" w:sz="0" w:space="0" w:color="auto"/>
            <w:left w:val="none" w:sz="0" w:space="0" w:color="auto"/>
            <w:bottom w:val="none" w:sz="0" w:space="0" w:color="auto"/>
            <w:right w:val="none" w:sz="0" w:space="0" w:color="auto"/>
          </w:divBdr>
          <w:divsChild>
            <w:div w:id="193807679">
              <w:marLeft w:val="0"/>
              <w:marRight w:val="0"/>
              <w:marTop w:val="0"/>
              <w:marBottom w:val="0"/>
              <w:divBdr>
                <w:top w:val="none" w:sz="0" w:space="0" w:color="auto"/>
                <w:left w:val="none" w:sz="0" w:space="0" w:color="auto"/>
                <w:bottom w:val="none" w:sz="0" w:space="0" w:color="auto"/>
                <w:right w:val="none" w:sz="0" w:space="0" w:color="auto"/>
              </w:divBdr>
            </w:div>
          </w:divsChild>
        </w:div>
        <w:div w:id="877351522">
          <w:marLeft w:val="0"/>
          <w:marRight w:val="0"/>
          <w:marTop w:val="0"/>
          <w:marBottom w:val="0"/>
          <w:divBdr>
            <w:top w:val="none" w:sz="0" w:space="0" w:color="auto"/>
            <w:left w:val="none" w:sz="0" w:space="0" w:color="auto"/>
            <w:bottom w:val="none" w:sz="0" w:space="0" w:color="auto"/>
            <w:right w:val="none" w:sz="0" w:space="0" w:color="auto"/>
          </w:divBdr>
          <w:divsChild>
            <w:div w:id="603422567">
              <w:marLeft w:val="0"/>
              <w:marRight w:val="0"/>
              <w:marTop w:val="0"/>
              <w:marBottom w:val="0"/>
              <w:divBdr>
                <w:top w:val="none" w:sz="0" w:space="0" w:color="auto"/>
                <w:left w:val="none" w:sz="0" w:space="0" w:color="auto"/>
                <w:bottom w:val="none" w:sz="0" w:space="0" w:color="auto"/>
                <w:right w:val="none" w:sz="0" w:space="0" w:color="auto"/>
              </w:divBdr>
            </w:div>
          </w:divsChild>
        </w:div>
        <w:div w:id="900821641">
          <w:marLeft w:val="0"/>
          <w:marRight w:val="0"/>
          <w:marTop w:val="300"/>
          <w:marBottom w:val="0"/>
          <w:divBdr>
            <w:top w:val="none" w:sz="0" w:space="0" w:color="auto"/>
            <w:left w:val="none" w:sz="0" w:space="0" w:color="auto"/>
            <w:bottom w:val="none" w:sz="0" w:space="0" w:color="auto"/>
            <w:right w:val="none" w:sz="0" w:space="0" w:color="auto"/>
          </w:divBdr>
          <w:divsChild>
            <w:div w:id="472602681">
              <w:marLeft w:val="0"/>
              <w:marRight w:val="0"/>
              <w:marTop w:val="0"/>
              <w:marBottom w:val="0"/>
              <w:divBdr>
                <w:top w:val="none" w:sz="0" w:space="0" w:color="auto"/>
                <w:left w:val="none" w:sz="0" w:space="0" w:color="auto"/>
                <w:bottom w:val="none" w:sz="0" w:space="0" w:color="auto"/>
                <w:right w:val="none" w:sz="0" w:space="0" w:color="auto"/>
              </w:divBdr>
              <w:divsChild>
                <w:div w:id="1289623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028628">
          <w:marLeft w:val="0"/>
          <w:marRight w:val="0"/>
          <w:marTop w:val="300"/>
          <w:marBottom w:val="0"/>
          <w:divBdr>
            <w:top w:val="none" w:sz="0" w:space="0" w:color="auto"/>
            <w:left w:val="none" w:sz="0" w:space="0" w:color="auto"/>
            <w:bottom w:val="none" w:sz="0" w:space="0" w:color="auto"/>
            <w:right w:val="none" w:sz="0" w:space="0" w:color="auto"/>
          </w:divBdr>
          <w:divsChild>
            <w:div w:id="1443916999">
              <w:marLeft w:val="0"/>
              <w:marRight w:val="0"/>
              <w:marTop w:val="0"/>
              <w:marBottom w:val="0"/>
              <w:divBdr>
                <w:top w:val="none" w:sz="0" w:space="0" w:color="auto"/>
                <w:left w:val="none" w:sz="0" w:space="0" w:color="auto"/>
                <w:bottom w:val="none" w:sz="0" w:space="0" w:color="auto"/>
                <w:right w:val="none" w:sz="0" w:space="0" w:color="auto"/>
              </w:divBdr>
              <w:divsChild>
                <w:div w:id="611784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939033">
          <w:marLeft w:val="0"/>
          <w:marRight w:val="0"/>
          <w:marTop w:val="0"/>
          <w:marBottom w:val="0"/>
          <w:divBdr>
            <w:top w:val="none" w:sz="0" w:space="0" w:color="auto"/>
            <w:left w:val="none" w:sz="0" w:space="0" w:color="auto"/>
            <w:bottom w:val="none" w:sz="0" w:space="0" w:color="auto"/>
            <w:right w:val="none" w:sz="0" w:space="0" w:color="auto"/>
          </w:divBdr>
        </w:div>
        <w:div w:id="1193805596">
          <w:marLeft w:val="0"/>
          <w:marRight w:val="0"/>
          <w:marTop w:val="0"/>
          <w:marBottom w:val="0"/>
          <w:divBdr>
            <w:top w:val="none" w:sz="0" w:space="0" w:color="auto"/>
            <w:left w:val="none" w:sz="0" w:space="0" w:color="auto"/>
            <w:bottom w:val="none" w:sz="0" w:space="0" w:color="auto"/>
            <w:right w:val="none" w:sz="0" w:space="0" w:color="auto"/>
          </w:divBdr>
        </w:div>
        <w:div w:id="1228497888">
          <w:marLeft w:val="0"/>
          <w:marRight w:val="0"/>
          <w:marTop w:val="0"/>
          <w:marBottom w:val="0"/>
          <w:divBdr>
            <w:top w:val="none" w:sz="0" w:space="0" w:color="auto"/>
            <w:left w:val="none" w:sz="0" w:space="0" w:color="auto"/>
            <w:bottom w:val="none" w:sz="0" w:space="0" w:color="auto"/>
            <w:right w:val="none" w:sz="0" w:space="0" w:color="auto"/>
          </w:divBdr>
        </w:div>
        <w:div w:id="1599484088">
          <w:marLeft w:val="0"/>
          <w:marRight w:val="0"/>
          <w:marTop w:val="0"/>
          <w:marBottom w:val="0"/>
          <w:divBdr>
            <w:top w:val="none" w:sz="0" w:space="0" w:color="auto"/>
            <w:left w:val="none" w:sz="0" w:space="0" w:color="auto"/>
            <w:bottom w:val="none" w:sz="0" w:space="0" w:color="auto"/>
            <w:right w:val="none" w:sz="0" w:space="0" w:color="auto"/>
          </w:divBdr>
        </w:div>
        <w:div w:id="1887525698">
          <w:marLeft w:val="0"/>
          <w:marRight w:val="0"/>
          <w:marTop w:val="0"/>
          <w:marBottom w:val="0"/>
          <w:divBdr>
            <w:top w:val="none" w:sz="0" w:space="0" w:color="auto"/>
            <w:left w:val="none" w:sz="0" w:space="0" w:color="auto"/>
            <w:bottom w:val="none" w:sz="0" w:space="0" w:color="auto"/>
            <w:right w:val="none" w:sz="0" w:space="0" w:color="auto"/>
          </w:divBdr>
          <w:divsChild>
            <w:div w:id="131138400">
              <w:marLeft w:val="0"/>
              <w:marRight w:val="0"/>
              <w:marTop w:val="0"/>
              <w:marBottom w:val="0"/>
              <w:divBdr>
                <w:top w:val="none" w:sz="0" w:space="0" w:color="auto"/>
                <w:left w:val="none" w:sz="0" w:space="0" w:color="auto"/>
                <w:bottom w:val="none" w:sz="0" w:space="0" w:color="auto"/>
                <w:right w:val="none" w:sz="0" w:space="0" w:color="auto"/>
              </w:divBdr>
            </w:div>
          </w:divsChild>
        </w:div>
        <w:div w:id="1955137026">
          <w:marLeft w:val="0"/>
          <w:marRight w:val="0"/>
          <w:marTop w:val="0"/>
          <w:marBottom w:val="0"/>
          <w:divBdr>
            <w:top w:val="none" w:sz="0" w:space="0" w:color="auto"/>
            <w:left w:val="none" w:sz="0" w:space="0" w:color="auto"/>
            <w:bottom w:val="none" w:sz="0" w:space="0" w:color="auto"/>
            <w:right w:val="none" w:sz="0" w:space="0" w:color="auto"/>
          </w:divBdr>
        </w:div>
      </w:divsChild>
    </w:div>
    <w:div w:id="1687629870">
      <w:bodyDiv w:val="1"/>
      <w:marLeft w:val="0"/>
      <w:marRight w:val="0"/>
      <w:marTop w:val="0"/>
      <w:marBottom w:val="0"/>
      <w:divBdr>
        <w:top w:val="none" w:sz="0" w:space="0" w:color="auto"/>
        <w:left w:val="none" w:sz="0" w:space="0" w:color="auto"/>
        <w:bottom w:val="none" w:sz="0" w:space="0" w:color="auto"/>
        <w:right w:val="none" w:sz="0" w:space="0" w:color="auto"/>
      </w:divBdr>
      <w:divsChild>
        <w:div w:id="1716392174">
          <w:marLeft w:val="0"/>
          <w:marRight w:val="0"/>
          <w:marTop w:val="0"/>
          <w:marBottom w:val="0"/>
          <w:divBdr>
            <w:top w:val="none" w:sz="0" w:space="0" w:color="auto"/>
            <w:left w:val="none" w:sz="0" w:space="0" w:color="auto"/>
            <w:bottom w:val="none" w:sz="0" w:space="0" w:color="auto"/>
            <w:right w:val="none" w:sz="0" w:space="0" w:color="auto"/>
          </w:divBdr>
        </w:div>
        <w:div w:id="756946745">
          <w:marLeft w:val="0"/>
          <w:marRight w:val="0"/>
          <w:marTop w:val="0"/>
          <w:marBottom w:val="0"/>
          <w:divBdr>
            <w:top w:val="none" w:sz="0" w:space="0" w:color="auto"/>
            <w:left w:val="none" w:sz="0" w:space="0" w:color="auto"/>
            <w:bottom w:val="none" w:sz="0" w:space="0" w:color="auto"/>
            <w:right w:val="none" w:sz="0" w:space="0" w:color="auto"/>
          </w:divBdr>
          <w:divsChild>
            <w:div w:id="297298062">
              <w:marLeft w:val="0"/>
              <w:marRight w:val="0"/>
              <w:marTop w:val="0"/>
              <w:marBottom w:val="0"/>
              <w:divBdr>
                <w:top w:val="none" w:sz="0" w:space="0" w:color="auto"/>
                <w:left w:val="none" w:sz="0" w:space="0" w:color="auto"/>
                <w:bottom w:val="none" w:sz="0" w:space="0" w:color="auto"/>
                <w:right w:val="none" w:sz="0" w:space="0" w:color="auto"/>
              </w:divBdr>
            </w:div>
          </w:divsChild>
        </w:div>
        <w:div w:id="2062898484">
          <w:marLeft w:val="0"/>
          <w:marRight w:val="0"/>
          <w:marTop w:val="0"/>
          <w:marBottom w:val="0"/>
          <w:divBdr>
            <w:top w:val="none" w:sz="0" w:space="0" w:color="auto"/>
            <w:left w:val="none" w:sz="0" w:space="0" w:color="auto"/>
            <w:bottom w:val="none" w:sz="0" w:space="0" w:color="auto"/>
            <w:right w:val="none" w:sz="0" w:space="0" w:color="auto"/>
          </w:divBdr>
        </w:div>
        <w:div w:id="1349334635">
          <w:marLeft w:val="0"/>
          <w:marRight w:val="0"/>
          <w:marTop w:val="0"/>
          <w:marBottom w:val="0"/>
          <w:divBdr>
            <w:top w:val="none" w:sz="0" w:space="0" w:color="auto"/>
            <w:left w:val="none" w:sz="0" w:space="0" w:color="auto"/>
            <w:bottom w:val="none" w:sz="0" w:space="0" w:color="auto"/>
            <w:right w:val="none" w:sz="0" w:space="0" w:color="auto"/>
          </w:divBdr>
          <w:divsChild>
            <w:div w:id="1273627807">
              <w:marLeft w:val="0"/>
              <w:marRight w:val="0"/>
              <w:marTop w:val="0"/>
              <w:marBottom w:val="0"/>
              <w:divBdr>
                <w:top w:val="none" w:sz="0" w:space="0" w:color="auto"/>
                <w:left w:val="none" w:sz="0" w:space="0" w:color="auto"/>
                <w:bottom w:val="none" w:sz="0" w:space="0" w:color="auto"/>
                <w:right w:val="none" w:sz="0" w:space="0" w:color="auto"/>
              </w:divBdr>
            </w:div>
          </w:divsChild>
        </w:div>
        <w:div w:id="754400150">
          <w:marLeft w:val="0"/>
          <w:marRight w:val="0"/>
          <w:marTop w:val="0"/>
          <w:marBottom w:val="0"/>
          <w:divBdr>
            <w:top w:val="none" w:sz="0" w:space="0" w:color="auto"/>
            <w:left w:val="none" w:sz="0" w:space="0" w:color="auto"/>
            <w:bottom w:val="none" w:sz="0" w:space="0" w:color="auto"/>
            <w:right w:val="none" w:sz="0" w:space="0" w:color="auto"/>
          </w:divBdr>
        </w:div>
        <w:div w:id="1055160661">
          <w:marLeft w:val="0"/>
          <w:marRight w:val="0"/>
          <w:marTop w:val="0"/>
          <w:marBottom w:val="0"/>
          <w:divBdr>
            <w:top w:val="none" w:sz="0" w:space="0" w:color="auto"/>
            <w:left w:val="none" w:sz="0" w:space="0" w:color="auto"/>
            <w:bottom w:val="none" w:sz="0" w:space="0" w:color="auto"/>
            <w:right w:val="none" w:sz="0" w:space="0" w:color="auto"/>
          </w:divBdr>
          <w:divsChild>
            <w:div w:id="2128307666">
              <w:marLeft w:val="0"/>
              <w:marRight w:val="0"/>
              <w:marTop w:val="0"/>
              <w:marBottom w:val="0"/>
              <w:divBdr>
                <w:top w:val="none" w:sz="0" w:space="0" w:color="auto"/>
                <w:left w:val="none" w:sz="0" w:space="0" w:color="auto"/>
                <w:bottom w:val="none" w:sz="0" w:space="0" w:color="auto"/>
                <w:right w:val="none" w:sz="0" w:space="0" w:color="auto"/>
              </w:divBdr>
            </w:div>
          </w:divsChild>
        </w:div>
        <w:div w:id="1503855369">
          <w:marLeft w:val="0"/>
          <w:marRight w:val="0"/>
          <w:marTop w:val="0"/>
          <w:marBottom w:val="0"/>
          <w:divBdr>
            <w:top w:val="none" w:sz="0" w:space="0" w:color="auto"/>
            <w:left w:val="none" w:sz="0" w:space="0" w:color="auto"/>
            <w:bottom w:val="none" w:sz="0" w:space="0" w:color="auto"/>
            <w:right w:val="none" w:sz="0" w:space="0" w:color="auto"/>
          </w:divBdr>
        </w:div>
        <w:div w:id="1142045419">
          <w:marLeft w:val="0"/>
          <w:marRight w:val="0"/>
          <w:marTop w:val="0"/>
          <w:marBottom w:val="0"/>
          <w:divBdr>
            <w:top w:val="none" w:sz="0" w:space="0" w:color="auto"/>
            <w:left w:val="none" w:sz="0" w:space="0" w:color="auto"/>
            <w:bottom w:val="none" w:sz="0" w:space="0" w:color="auto"/>
            <w:right w:val="none" w:sz="0" w:space="0" w:color="auto"/>
          </w:divBdr>
          <w:divsChild>
            <w:div w:id="190648826">
              <w:marLeft w:val="0"/>
              <w:marRight w:val="0"/>
              <w:marTop w:val="0"/>
              <w:marBottom w:val="0"/>
              <w:divBdr>
                <w:top w:val="none" w:sz="0" w:space="0" w:color="auto"/>
                <w:left w:val="none" w:sz="0" w:space="0" w:color="auto"/>
                <w:bottom w:val="none" w:sz="0" w:space="0" w:color="auto"/>
                <w:right w:val="none" w:sz="0" w:space="0" w:color="auto"/>
              </w:divBdr>
            </w:div>
          </w:divsChild>
        </w:div>
        <w:div w:id="1443112683">
          <w:marLeft w:val="0"/>
          <w:marRight w:val="0"/>
          <w:marTop w:val="0"/>
          <w:marBottom w:val="0"/>
          <w:divBdr>
            <w:top w:val="none" w:sz="0" w:space="0" w:color="auto"/>
            <w:left w:val="none" w:sz="0" w:space="0" w:color="auto"/>
            <w:bottom w:val="none" w:sz="0" w:space="0" w:color="auto"/>
            <w:right w:val="none" w:sz="0" w:space="0" w:color="auto"/>
          </w:divBdr>
        </w:div>
        <w:div w:id="1977949122">
          <w:marLeft w:val="0"/>
          <w:marRight w:val="0"/>
          <w:marTop w:val="0"/>
          <w:marBottom w:val="0"/>
          <w:divBdr>
            <w:top w:val="none" w:sz="0" w:space="0" w:color="auto"/>
            <w:left w:val="none" w:sz="0" w:space="0" w:color="auto"/>
            <w:bottom w:val="none" w:sz="0" w:space="0" w:color="auto"/>
            <w:right w:val="none" w:sz="0" w:space="0" w:color="auto"/>
          </w:divBdr>
          <w:divsChild>
            <w:div w:id="125969483">
              <w:marLeft w:val="0"/>
              <w:marRight w:val="0"/>
              <w:marTop w:val="0"/>
              <w:marBottom w:val="0"/>
              <w:divBdr>
                <w:top w:val="none" w:sz="0" w:space="0" w:color="auto"/>
                <w:left w:val="none" w:sz="0" w:space="0" w:color="auto"/>
                <w:bottom w:val="none" w:sz="0" w:space="0" w:color="auto"/>
                <w:right w:val="none" w:sz="0" w:space="0" w:color="auto"/>
              </w:divBdr>
            </w:div>
          </w:divsChild>
        </w:div>
        <w:div w:id="2008442395">
          <w:marLeft w:val="0"/>
          <w:marRight w:val="0"/>
          <w:marTop w:val="0"/>
          <w:marBottom w:val="0"/>
          <w:divBdr>
            <w:top w:val="none" w:sz="0" w:space="0" w:color="auto"/>
            <w:left w:val="none" w:sz="0" w:space="0" w:color="auto"/>
            <w:bottom w:val="none" w:sz="0" w:space="0" w:color="auto"/>
            <w:right w:val="none" w:sz="0" w:space="0" w:color="auto"/>
          </w:divBdr>
        </w:div>
        <w:div w:id="906646887">
          <w:marLeft w:val="0"/>
          <w:marRight w:val="0"/>
          <w:marTop w:val="0"/>
          <w:marBottom w:val="0"/>
          <w:divBdr>
            <w:top w:val="none" w:sz="0" w:space="0" w:color="auto"/>
            <w:left w:val="none" w:sz="0" w:space="0" w:color="auto"/>
            <w:bottom w:val="none" w:sz="0" w:space="0" w:color="auto"/>
            <w:right w:val="none" w:sz="0" w:space="0" w:color="auto"/>
          </w:divBdr>
          <w:divsChild>
            <w:div w:id="1008140456">
              <w:marLeft w:val="0"/>
              <w:marRight w:val="0"/>
              <w:marTop w:val="0"/>
              <w:marBottom w:val="0"/>
              <w:divBdr>
                <w:top w:val="none" w:sz="0" w:space="0" w:color="auto"/>
                <w:left w:val="none" w:sz="0" w:space="0" w:color="auto"/>
                <w:bottom w:val="none" w:sz="0" w:space="0" w:color="auto"/>
                <w:right w:val="none" w:sz="0" w:space="0" w:color="auto"/>
              </w:divBdr>
            </w:div>
          </w:divsChild>
        </w:div>
        <w:div w:id="1766415174">
          <w:marLeft w:val="0"/>
          <w:marRight w:val="0"/>
          <w:marTop w:val="0"/>
          <w:marBottom w:val="0"/>
          <w:divBdr>
            <w:top w:val="none" w:sz="0" w:space="0" w:color="auto"/>
            <w:left w:val="none" w:sz="0" w:space="0" w:color="auto"/>
            <w:bottom w:val="none" w:sz="0" w:space="0" w:color="auto"/>
            <w:right w:val="none" w:sz="0" w:space="0" w:color="auto"/>
          </w:divBdr>
        </w:div>
        <w:div w:id="1889297320">
          <w:marLeft w:val="0"/>
          <w:marRight w:val="0"/>
          <w:marTop w:val="0"/>
          <w:marBottom w:val="0"/>
          <w:divBdr>
            <w:top w:val="none" w:sz="0" w:space="0" w:color="auto"/>
            <w:left w:val="none" w:sz="0" w:space="0" w:color="auto"/>
            <w:bottom w:val="none" w:sz="0" w:space="0" w:color="auto"/>
            <w:right w:val="none" w:sz="0" w:space="0" w:color="auto"/>
          </w:divBdr>
          <w:divsChild>
            <w:div w:id="918447534">
              <w:marLeft w:val="0"/>
              <w:marRight w:val="0"/>
              <w:marTop w:val="0"/>
              <w:marBottom w:val="0"/>
              <w:divBdr>
                <w:top w:val="none" w:sz="0" w:space="0" w:color="auto"/>
                <w:left w:val="none" w:sz="0" w:space="0" w:color="auto"/>
                <w:bottom w:val="none" w:sz="0" w:space="0" w:color="auto"/>
                <w:right w:val="none" w:sz="0" w:space="0" w:color="auto"/>
              </w:divBdr>
            </w:div>
          </w:divsChild>
        </w:div>
        <w:div w:id="103695269">
          <w:marLeft w:val="0"/>
          <w:marRight w:val="0"/>
          <w:marTop w:val="300"/>
          <w:marBottom w:val="0"/>
          <w:divBdr>
            <w:top w:val="none" w:sz="0" w:space="0" w:color="auto"/>
            <w:left w:val="none" w:sz="0" w:space="0" w:color="auto"/>
            <w:bottom w:val="none" w:sz="0" w:space="0" w:color="auto"/>
            <w:right w:val="none" w:sz="0" w:space="0" w:color="auto"/>
          </w:divBdr>
          <w:divsChild>
            <w:div w:id="1213804874">
              <w:marLeft w:val="0"/>
              <w:marRight w:val="0"/>
              <w:marTop w:val="0"/>
              <w:marBottom w:val="0"/>
              <w:divBdr>
                <w:top w:val="none" w:sz="0" w:space="0" w:color="auto"/>
                <w:left w:val="none" w:sz="0" w:space="0" w:color="auto"/>
                <w:bottom w:val="none" w:sz="0" w:space="0" w:color="auto"/>
                <w:right w:val="none" w:sz="0" w:space="0" w:color="auto"/>
              </w:divBdr>
              <w:divsChild>
                <w:div w:id="1268195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253765">
          <w:marLeft w:val="0"/>
          <w:marRight w:val="0"/>
          <w:marTop w:val="300"/>
          <w:marBottom w:val="0"/>
          <w:divBdr>
            <w:top w:val="none" w:sz="0" w:space="0" w:color="auto"/>
            <w:left w:val="none" w:sz="0" w:space="0" w:color="auto"/>
            <w:bottom w:val="none" w:sz="0" w:space="0" w:color="auto"/>
            <w:right w:val="none" w:sz="0" w:space="0" w:color="auto"/>
          </w:divBdr>
          <w:divsChild>
            <w:div w:id="1453329046">
              <w:marLeft w:val="0"/>
              <w:marRight w:val="0"/>
              <w:marTop w:val="0"/>
              <w:marBottom w:val="0"/>
              <w:divBdr>
                <w:top w:val="none" w:sz="0" w:space="0" w:color="auto"/>
                <w:left w:val="none" w:sz="0" w:space="0" w:color="auto"/>
                <w:bottom w:val="none" w:sz="0" w:space="0" w:color="auto"/>
                <w:right w:val="none" w:sz="0" w:space="0" w:color="auto"/>
              </w:divBdr>
              <w:divsChild>
                <w:div w:id="999965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243511">
          <w:marLeft w:val="0"/>
          <w:marRight w:val="0"/>
          <w:marTop w:val="300"/>
          <w:marBottom w:val="0"/>
          <w:divBdr>
            <w:top w:val="none" w:sz="0" w:space="0" w:color="auto"/>
            <w:left w:val="none" w:sz="0" w:space="0" w:color="auto"/>
            <w:bottom w:val="none" w:sz="0" w:space="0" w:color="auto"/>
            <w:right w:val="none" w:sz="0" w:space="0" w:color="auto"/>
          </w:divBdr>
          <w:divsChild>
            <w:div w:id="234442080">
              <w:marLeft w:val="0"/>
              <w:marRight w:val="0"/>
              <w:marTop w:val="0"/>
              <w:marBottom w:val="0"/>
              <w:divBdr>
                <w:top w:val="none" w:sz="0" w:space="0" w:color="auto"/>
                <w:left w:val="none" w:sz="0" w:space="0" w:color="auto"/>
                <w:bottom w:val="none" w:sz="0" w:space="0" w:color="auto"/>
                <w:right w:val="none" w:sz="0" w:space="0" w:color="auto"/>
              </w:divBdr>
              <w:divsChild>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950020">
          <w:marLeft w:val="0"/>
          <w:marRight w:val="0"/>
          <w:marTop w:val="300"/>
          <w:marBottom w:val="0"/>
          <w:divBdr>
            <w:top w:val="none" w:sz="0" w:space="0" w:color="auto"/>
            <w:left w:val="none" w:sz="0" w:space="0" w:color="auto"/>
            <w:bottom w:val="none" w:sz="0" w:space="0" w:color="auto"/>
            <w:right w:val="none" w:sz="0" w:space="0" w:color="auto"/>
          </w:divBdr>
          <w:divsChild>
            <w:div w:id="799032609">
              <w:marLeft w:val="0"/>
              <w:marRight w:val="0"/>
              <w:marTop w:val="0"/>
              <w:marBottom w:val="0"/>
              <w:divBdr>
                <w:top w:val="none" w:sz="0" w:space="0" w:color="auto"/>
                <w:left w:val="none" w:sz="0" w:space="0" w:color="auto"/>
                <w:bottom w:val="none" w:sz="0" w:space="0" w:color="auto"/>
                <w:right w:val="none" w:sz="0" w:space="0" w:color="auto"/>
              </w:divBdr>
              <w:divsChild>
                <w:div w:id="111582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9915440">
      <w:bodyDiv w:val="1"/>
      <w:marLeft w:val="0"/>
      <w:marRight w:val="0"/>
      <w:marTop w:val="0"/>
      <w:marBottom w:val="0"/>
      <w:divBdr>
        <w:top w:val="none" w:sz="0" w:space="0" w:color="auto"/>
        <w:left w:val="none" w:sz="0" w:space="0" w:color="auto"/>
        <w:bottom w:val="none" w:sz="0" w:space="0" w:color="auto"/>
        <w:right w:val="none" w:sz="0" w:space="0" w:color="auto"/>
      </w:divBdr>
      <w:divsChild>
        <w:div w:id="1135174232">
          <w:marLeft w:val="0"/>
          <w:marRight w:val="0"/>
          <w:marTop w:val="0"/>
          <w:marBottom w:val="0"/>
          <w:divBdr>
            <w:top w:val="none" w:sz="0" w:space="0" w:color="auto"/>
            <w:left w:val="none" w:sz="0" w:space="0" w:color="auto"/>
            <w:bottom w:val="none" w:sz="0" w:space="0" w:color="auto"/>
            <w:right w:val="none" w:sz="0" w:space="0" w:color="auto"/>
          </w:divBdr>
        </w:div>
        <w:div w:id="1570579017">
          <w:marLeft w:val="0"/>
          <w:marRight w:val="0"/>
          <w:marTop w:val="0"/>
          <w:marBottom w:val="0"/>
          <w:divBdr>
            <w:top w:val="none" w:sz="0" w:space="0" w:color="auto"/>
            <w:left w:val="none" w:sz="0" w:space="0" w:color="auto"/>
            <w:bottom w:val="none" w:sz="0" w:space="0" w:color="auto"/>
            <w:right w:val="none" w:sz="0" w:space="0" w:color="auto"/>
          </w:divBdr>
          <w:divsChild>
            <w:div w:id="1960798174">
              <w:marLeft w:val="0"/>
              <w:marRight w:val="0"/>
              <w:marTop w:val="0"/>
              <w:marBottom w:val="0"/>
              <w:divBdr>
                <w:top w:val="none" w:sz="0" w:space="0" w:color="auto"/>
                <w:left w:val="none" w:sz="0" w:space="0" w:color="auto"/>
                <w:bottom w:val="none" w:sz="0" w:space="0" w:color="auto"/>
                <w:right w:val="none" w:sz="0" w:space="0" w:color="auto"/>
              </w:divBdr>
            </w:div>
          </w:divsChild>
        </w:div>
        <w:div w:id="1292245251">
          <w:marLeft w:val="0"/>
          <w:marRight w:val="0"/>
          <w:marTop w:val="0"/>
          <w:marBottom w:val="0"/>
          <w:divBdr>
            <w:top w:val="none" w:sz="0" w:space="0" w:color="auto"/>
            <w:left w:val="none" w:sz="0" w:space="0" w:color="auto"/>
            <w:bottom w:val="none" w:sz="0" w:space="0" w:color="auto"/>
            <w:right w:val="none" w:sz="0" w:space="0" w:color="auto"/>
          </w:divBdr>
        </w:div>
        <w:div w:id="568924211">
          <w:marLeft w:val="0"/>
          <w:marRight w:val="0"/>
          <w:marTop w:val="0"/>
          <w:marBottom w:val="0"/>
          <w:divBdr>
            <w:top w:val="none" w:sz="0" w:space="0" w:color="auto"/>
            <w:left w:val="none" w:sz="0" w:space="0" w:color="auto"/>
            <w:bottom w:val="none" w:sz="0" w:space="0" w:color="auto"/>
            <w:right w:val="none" w:sz="0" w:space="0" w:color="auto"/>
          </w:divBdr>
          <w:divsChild>
            <w:div w:id="353112860">
              <w:marLeft w:val="0"/>
              <w:marRight w:val="0"/>
              <w:marTop w:val="0"/>
              <w:marBottom w:val="0"/>
              <w:divBdr>
                <w:top w:val="none" w:sz="0" w:space="0" w:color="auto"/>
                <w:left w:val="none" w:sz="0" w:space="0" w:color="auto"/>
                <w:bottom w:val="none" w:sz="0" w:space="0" w:color="auto"/>
                <w:right w:val="none" w:sz="0" w:space="0" w:color="auto"/>
              </w:divBdr>
            </w:div>
          </w:divsChild>
        </w:div>
        <w:div w:id="1916938056">
          <w:marLeft w:val="0"/>
          <w:marRight w:val="0"/>
          <w:marTop w:val="0"/>
          <w:marBottom w:val="0"/>
          <w:divBdr>
            <w:top w:val="none" w:sz="0" w:space="0" w:color="auto"/>
            <w:left w:val="none" w:sz="0" w:space="0" w:color="auto"/>
            <w:bottom w:val="none" w:sz="0" w:space="0" w:color="auto"/>
            <w:right w:val="none" w:sz="0" w:space="0" w:color="auto"/>
          </w:divBdr>
        </w:div>
        <w:div w:id="1101220223">
          <w:marLeft w:val="0"/>
          <w:marRight w:val="0"/>
          <w:marTop w:val="0"/>
          <w:marBottom w:val="0"/>
          <w:divBdr>
            <w:top w:val="none" w:sz="0" w:space="0" w:color="auto"/>
            <w:left w:val="none" w:sz="0" w:space="0" w:color="auto"/>
            <w:bottom w:val="none" w:sz="0" w:space="0" w:color="auto"/>
            <w:right w:val="none" w:sz="0" w:space="0" w:color="auto"/>
          </w:divBdr>
          <w:divsChild>
            <w:div w:id="347635519">
              <w:marLeft w:val="0"/>
              <w:marRight w:val="0"/>
              <w:marTop w:val="0"/>
              <w:marBottom w:val="0"/>
              <w:divBdr>
                <w:top w:val="none" w:sz="0" w:space="0" w:color="auto"/>
                <w:left w:val="none" w:sz="0" w:space="0" w:color="auto"/>
                <w:bottom w:val="none" w:sz="0" w:space="0" w:color="auto"/>
                <w:right w:val="none" w:sz="0" w:space="0" w:color="auto"/>
              </w:divBdr>
            </w:div>
          </w:divsChild>
        </w:div>
        <w:div w:id="927495769">
          <w:marLeft w:val="0"/>
          <w:marRight w:val="0"/>
          <w:marTop w:val="0"/>
          <w:marBottom w:val="0"/>
          <w:divBdr>
            <w:top w:val="none" w:sz="0" w:space="0" w:color="auto"/>
            <w:left w:val="none" w:sz="0" w:space="0" w:color="auto"/>
            <w:bottom w:val="none" w:sz="0" w:space="0" w:color="auto"/>
            <w:right w:val="none" w:sz="0" w:space="0" w:color="auto"/>
          </w:divBdr>
        </w:div>
        <w:div w:id="1706372111">
          <w:marLeft w:val="0"/>
          <w:marRight w:val="0"/>
          <w:marTop w:val="0"/>
          <w:marBottom w:val="0"/>
          <w:divBdr>
            <w:top w:val="none" w:sz="0" w:space="0" w:color="auto"/>
            <w:left w:val="none" w:sz="0" w:space="0" w:color="auto"/>
            <w:bottom w:val="none" w:sz="0" w:space="0" w:color="auto"/>
            <w:right w:val="none" w:sz="0" w:space="0" w:color="auto"/>
          </w:divBdr>
          <w:divsChild>
            <w:div w:id="1489979416">
              <w:marLeft w:val="0"/>
              <w:marRight w:val="0"/>
              <w:marTop w:val="0"/>
              <w:marBottom w:val="0"/>
              <w:divBdr>
                <w:top w:val="none" w:sz="0" w:space="0" w:color="auto"/>
                <w:left w:val="none" w:sz="0" w:space="0" w:color="auto"/>
                <w:bottom w:val="none" w:sz="0" w:space="0" w:color="auto"/>
                <w:right w:val="none" w:sz="0" w:space="0" w:color="auto"/>
              </w:divBdr>
            </w:div>
          </w:divsChild>
        </w:div>
        <w:div w:id="1396468360">
          <w:marLeft w:val="0"/>
          <w:marRight w:val="0"/>
          <w:marTop w:val="0"/>
          <w:marBottom w:val="0"/>
          <w:divBdr>
            <w:top w:val="none" w:sz="0" w:space="0" w:color="auto"/>
            <w:left w:val="none" w:sz="0" w:space="0" w:color="auto"/>
            <w:bottom w:val="none" w:sz="0" w:space="0" w:color="auto"/>
            <w:right w:val="none" w:sz="0" w:space="0" w:color="auto"/>
          </w:divBdr>
        </w:div>
        <w:div w:id="402987680">
          <w:marLeft w:val="0"/>
          <w:marRight w:val="0"/>
          <w:marTop w:val="0"/>
          <w:marBottom w:val="0"/>
          <w:divBdr>
            <w:top w:val="none" w:sz="0" w:space="0" w:color="auto"/>
            <w:left w:val="none" w:sz="0" w:space="0" w:color="auto"/>
            <w:bottom w:val="none" w:sz="0" w:space="0" w:color="auto"/>
            <w:right w:val="none" w:sz="0" w:space="0" w:color="auto"/>
          </w:divBdr>
          <w:divsChild>
            <w:div w:id="295572515">
              <w:marLeft w:val="0"/>
              <w:marRight w:val="0"/>
              <w:marTop w:val="0"/>
              <w:marBottom w:val="0"/>
              <w:divBdr>
                <w:top w:val="none" w:sz="0" w:space="0" w:color="auto"/>
                <w:left w:val="none" w:sz="0" w:space="0" w:color="auto"/>
                <w:bottom w:val="none" w:sz="0" w:space="0" w:color="auto"/>
                <w:right w:val="none" w:sz="0" w:space="0" w:color="auto"/>
              </w:divBdr>
            </w:div>
          </w:divsChild>
        </w:div>
        <w:div w:id="1996252036">
          <w:marLeft w:val="0"/>
          <w:marRight w:val="0"/>
          <w:marTop w:val="0"/>
          <w:marBottom w:val="0"/>
          <w:divBdr>
            <w:top w:val="none" w:sz="0" w:space="0" w:color="auto"/>
            <w:left w:val="none" w:sz="0" w:space="0" w:color="auto"/>
            <w:bottom w:val="none" w:sz="0" w:space="0" w:color="auto"/>
            <w:right w:val="none" w:sz="0" w:space="0" w:color="auto"/>
          </w:divBdr>
        </w:div>
        <w:div w:id="1244031695">
          <w:marLeft w:val="0"/>
          <w:marRight w:val="0"/>
          <w:marTop w:val="0"/>
          <w:marBottom w:val="0"/>
          <w:divBdr>
            <w:top w:val="none" w:sz="0" w:space="0" w:color="auto"/>
            <w:left w:val="none" w:sz="0" w:space="0" w:color="auto"/>
            <w:bottom w:val="none" w:sz="0" w:space="0" w:color="auto"/>
            <w:right w:val="none" w:sz="0" w:space="0" w:color="auto"/>
          </w:divBdr>
          <w:divsChild>
            <w:div w:id="1662810232">
              <w:marLeft w:val="0"/>
              <w:marRight w:val="0"/>
              <w:marTop w:val="0"/>
              <w:marBottom w:val="0"/>
              <w:divBdr>
                <w:top w:val="none" w:sz="0" w:space="0" w:color="auto"/>
                <w:left w:val="none" w:sz="0" w:space="0" w:color="auto"/>
                <w:bottom w:val="none" w:sz="0" w:space="0" w:color="auto"/>
                <w:right w:val="none" w:sz="0" w:space="0" w:color="auto"/>
              </w:divBdr>
            </w:div>
          </w:divsChild>
        </w:div>
        <w:div w:id="1013993644">
          <w:marLeft w:val="0"/>
          <w:marRight w:val="0"/>
          <w:marTop w:val="0"/>
          <w:marBottom w:val="0"/>
          <w:divBdr>
            <w:top w:val="none" w:sz="0" w:space="0" w:color="auto"/>
            <w:left w:val="none" w:sz="0" w:space="0" w:color="auto"/>
            <w:bottom w:val="none" w:sz="0" w:space="0" w:color="auto"/>
            <w:right w:val="none" w:sz="0" w:space="0" w:color="auto"/>
          </w:divBdr>
        </w:div>
        <w:div w:id="1005129816">
          <w:marLeft w:val="0"/>
          <w:marRight w:val="0"/>
          <w:marTop w:val="0"/>
          <w:marBottom w:val="0"/>
          <w:divBdr>
            <w:top w:val="none" w:sz="0" w:space="0" w:color="auto"/>
            <w:left w:val="none" w:sz="0" w:space="0" w:color="auto"/>
            <w:bottom w:val="none" w:sz="0" w:space="0" w:color="auto"/>
            <w:right w:val="none" w:sz="0" w:space="0" w:color="auto"/>
          </w:divBdr>
          <w:divsChild>
            <w:div w:id="1701475144">
              <w:marLeft w:val="0"/>
              <w:marRight w:val="0"/>
              <w:marTop w:val="0"/>
              <w:marBottom w:val="0"/>
              <w:divBdr>
                <w:top w:val="none" w:sz="0" w:space="0" w:color="auto"/>
                <w:left w:val="none" w:sz="0" w:space="0" w:color="auto"/>
                <w:bottom w:val="none" w:sz="0" w:space="0" w:color="auto"/>
                <w:right w:val="none" w:sz="0" w:space="0" w:color="auto"/>
              </w:divBdr>
            </w:div>
          </w:divsChild>
        </w:div>
        <w:div w:id="594628334">
          <w:marLeft w:val="0"/>
          <w:marRight w:val="0"/>
          <w:marTop w:val="300"/>
          <w:marBottom w:val="0"/>
          <w:divBdr>
            <w:top w:val="none" w:sz="0" w:space="0" w:color="auto"/>
            <w:left w:val="none" w:sz="0" w:space="0" w:color="auto"/>
            <w:bottom w:val="none" w:sz="0" w:space="0" w:color="auto"/>
            <w:right w:val="none" w:sz="0" w:space="0" w:color="auto"/>
          </w:divBdr>
          <w:divsChild>
            <w:div w:id="1793942326">
              <w:marLeft w:val="0"/>
              <w:marRight w:val="0"/>
              <w:marTop w:val="0"/>
              <w:marBottom w:val="0"/>
              <w:divBdr>
                <w:top w:val="none" w:sz="0" w:space="0" w:color="auto"/>
                <w:left w:val="none" w:sz="0" w:space="0" w:color="auto"/>
                <w:bottom w:val="none" w:sz="0" w:space="0" w:color="auto"/>
                <w:right w:val="none" w:sz="0" w:space="0" w:color="auto"/>
              </w:divBdr>
              <w:divsChild>
                <w:div w:id="287781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360053">
          <w:marLeft w:val="0"/>
          <w:marRight w:val="0"/>
          <w:marTop w:val="300"/>
          <w:marBottom w:val="0"/>
          <w:divBdr>
            <w:top w:val="none" w:sz="0" w:space="0" w:color="auto"/>
            <w:left w:val="none" w:sz="0" w:space="0" w:color="auto"/>
            <w:bottom w:val="none" w:sz="0" w:space="0" w:color="auto"/>
            <w:right w:val="none" w:sz="0" w:space="0" w:color="auto"/>
          </w:divBdr>
          <w:divsChild>
            <w:div w:id="1095980088">
              <w:marLeft w:val="0"/>
              <w:marRight w:val="0"/>
              <w:marTop w:val="0"/>
              <w:marBottom w:val="0"/>
              <w:divBdr>
                <w:top w:val="none" w:sz="0" w:space="0" w:color="auto"/>
                <w:left w:val="none" w:sz="0" w:space="0" w:color="auto"/>
                <w:bottom w:val="none" w:sz="0" w:space="0" w:color="auto"/>
                <w:right w:val="none" w:sz="0" w:space="0" w:color="auto"/>
              </w:divBdr>
              <w:divsChild>
                <w:div w:id="607813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178913">
          <w:marLeft w:val="0"/>
          <w:marRight w:val="0"/>
          <w:marTop w:val="300"/>
          <w:marBottom w:val="0"/>
          <w:divBdr>
            <w:top w:val="none" w:sz="0" w:space="0" w:color="auto"/>
            <w:left w:val="none" w:sz="0" w:space="0" w:color="auto"/>
            <w:bottom w:val="none" w:sz="0" w:space="0" w:color="auto"/>
            <w:right w:val="none" w:sz="0" w:space="0" w:color="auto"/>
          </w:divBdr>
          <w:divsChild>
            <w:div w:id="752430817">
              <w:marLeft w:val="0"/>
              <w:marRight w:val="0"/>
              <w:marTop w:val="0"/>
              <w:marBottom w:val="0"/>
              <w:divBdr>
                <w:top w:val="none" w:sz="0" w:space="0" w:color="auto"/>
                <w:left w:val="none" w:sz="0" w:space="0" w:color="auto"/>
                <w:bottom w:val="none" w:sz="0" w:space="0" w:color="auto"/>
                <w:right w:val="none" w:sz="0" w:space="0" w:color="auto"/>
              </w:divBdr>
              <w:divsChild>
                <w:div w:id="934050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1472411">
          <w:marLeft w:val="0"/>
          <w:marRight w:val="0"/>
          <w:marTop w:val="300"/>
          <w:marBottom w:val="0"/>
          <w:divBdr>
            <w:top w:val="none" w:sz="0" w:space="0" w:color="auto"/>
            <w:left w:val="none" w:sz="0" w:space="0" w:color="auto"/>
            <w:bottom w:val="none" w:sz="0" w:space="0" w:color="auto"/>
            <w:right w:val="none" w:sz="0" w:space="0" w:color="auto"/>
          </w:divBdr>
          <w:divsChild>
            <w:div w:id="584218614">
              <w:marLeft w:val="0"/>
              <w:marRight w:val="0"/>
              <w:marTop w:val="0"/>
              <w:marBottom w:val="0"/>
              <w:divBdr>
                <w:top w:val="none" w:sz="0" w:space="0" w:color="auto"/>
                <w:left w:val="none" w:sz="0" w:space="0" w:color="auto"/>
                <w:bottom w:val="none" w:sz="0" w:space="0" w:color="auto"/>
                <w:right w:val="none" w:sz="0" w:space="0" w:color="auto"/>
              </w:divBdr>
              <w:divsChild>
                <w:div w:id="2042825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0060789">
      <w:bodyDiv w:val="1"/>
      <w:marLeft w:val="0"/>
      <w:marRight w:val="0"/>
      <w:marTop w:val="0"/>
      <w:marBottom w:val="0"/>
      <w:divBdr>
        <w:top w:val="none" w:sz="0" w:space="0" w:color="auto"/>
        <w:left w:val="none" w:sz="0" w:space="0" w:color="auto"/>
        <w:bottom w:val="none" w:sz="0" w:space="0" w:color="auto"/>
        <w:right w:val="none" w:sz="0" w:space="0" w:color="auto"/>
      </w:divBdr>
    </w:div>
    <w:div w:id="1692074323">
      <w:bodyDiv w:val="1"/>
      <w:marLeft w:val="0"/>
      <w:marRight w:val="0"/>
      <w:marTop w:val="0"/>
      <w:marBottom w:val="0"/>
      <w:divBdr>
        <w:top w:val="none" w:sz="0" w:space="0" w:color="auto"/>
        <w:left w:val="none" w:sz="0" w:space="0" w:color="auto"/>
        <w:bottom w:val="none" w:sz="0" w:space="0" w:color="auto"/>
        <w:right w:val="none" w:sz="0" w:space="0" w:color="auto"/>
      </w:divBdr>
      <w:divsChild>
        <w:div w:id="594705386">
          <w:marLeft w:val="0"/>
          <w:marRight w:val="0"/>
          <w:marTop w:val="0"/>
          <w:marBottom w:val="0"/>
          <w:divBdr>
            <w:top w:val="none" w:sz="0" w:space="0" w:color="auto"/>
            <w:left w:val="none" w:sz="0" w:space="0" w:color="auto"/>
            <w:bottom w:val="none" w:sz="0" w:space="0" w:color="auto"/>
            <w:right w:val="none" w:sz="0" w:space="0" w:color="auto"/>
          </w:divBdr>
        </w:div>
        <w:div w:id="1026250913">
          <w:marLeft w:val="0"/>
          <w:marRight w:val="0"/>
          <w:marTop w:val="0"/>
          <w:marBottom w:val="0"/>
          <w:divBdr>
            <w:top w:val="none" w:sz="0" w:space="0" w:color="auto"/>
            <w:left w:val="none" w:sz="0" w:space="0" w:color="auto"/>
            <w:bottom w:val="none" w:sz="0" w:space="0" w:color="auto"/>
            <w:right w:val="none" w:sz="0" w:space="0" w:color="auto"/>
          </w:divBdr>
          <w:divsChild>
            <w:div w:id="2115518417">
              <w:marLeft w:val="0"/>
              <w:marRight w:val="0"/>
              <w:marTop w:val="0"/>
              <w:marBottom w:val="0"/>
              <w:divBdr>
                <w:top w:val="none" w:sz="0" w:space="0" w:color="auto"/>
                <w:left w:val="none" w:sz="0" w:space="0" w:color="auto"/>
                <w:bottom w:val="none" w:sz="0" w:space="0" w:color="auto"/>
                <w:right w:val="none" w:sz="0" w:space="0" w:color="auto"/>
              </w:divBdr>
            </w:div>
          </w:divsChild>
        </w:div>
        <w:div w:id="998197688">
          <w:marLeft w:val="0"/>
          <w:marRight w:val="0"/>
          <w:marTop w:val="0"/>
          <w:marBottom w:val="0"/>
          <w:divBdr>
            <w:top w:val="none" w:sz="0" w:space="0" w:color="auto"/>
            <w:left w:val="none" w:sz="0" w:space="0" w:color="auto"/>
            <w:bottom w:val="none" w:sz="0" w:space="0" w:color="auto"/>
            <w:right w:val="none" w:sz="0" w:space="0" w:color="auto"/>
          </w:divBdr>
        </w:div>
        <w:div w:id="1186797283">
          <w:marLeft w:val="0"/>
          <w:marRight w:val="0"/>
          <w:marTop w:val="0"/>
          <w:marBottom w:val="0"/>
          <w:divBdr>
            <w:top w:val="none" w:sz="0" w:space="0" w:color="auto"/>
            <w:left w:val="none" w:sz="0" w:space="0" w:color="auto"/>
            <w:bottom w:val="none" w:sz="0" w:space="0" w:color="auto"/>
            <w:right w:val="none" w:sz="0" w:space="0" w:color="auto"/>
          </w:divBdr>
          <w:divsChild>
            <w:div w:id="1183320897">
              <w:marLeft w:val="0"/>
              <w:marRight w:val="0"/>
              <w:marTop w:val="0"/>
              <w:marBottom w:val="0"/>
              <w:divBdr>
                <w:top w:val="none" w:sz="0" w:space="0" w:color="auto"/>
                <w:left w:val="none" w:sz="0" w:space="0" w:color="auto"/>
                <w:bottom w:val="none" w:sz="0" w:space="0" w:color="auto"/>
                <w:right w:val="none" w:sz="0" w:space="0" w:color="auto"/>
              </w:divBdr>
            </w:div>
          </w:divsChild>
        </w:div>
        <w:div w:id="133646990">
          <w:marLeft w:val="0"/>
          <w:marRight w:val="0"/>
          <w:marTop w:val="0"/>
          <w:marBottom w:val="0"/>
          <w:divBdr>
            <w:top w:val="none" w:sz="0" w:space="0" w:color="auto"/>
            <w:left w:val="none" w:sz="0" w:space="0" w:color="auto"/>
            <w:bottom w:val="none" w:sz="0" w:space="0" w:color="auto"/>
            <w:right w:val="none" w:sz="0" w:space="0" w:color="auto"/>
          </w:divBdr>
        </w:div>
        <w:div w:id="1821842404">
          <w:marLeft w:val="0"/>
          <w:marRight w:val="0"/>
          <w:marTop w:val="0"/>
          <w:marBottom w:val="0"/>
          <w:divBdr>
            <w:top w:val="none" w:sz="0" w:space="0" w:color="auto"/>
            <w:left w:val="none" w:sz="0" w:space="0" w:color="auto"/>
            <w:bottom w:val="none" w:sz="0" w:space="0" w:color="auto"/>
            <w:right w:val="none" w:sz="0" w:space="0" w:color="auto"/>
          </w:divBdr>
          <w:divsChild>
            <w:div w:id="1122261845">
              <w:marLeft w:val="0"/>
              <w:marRight w:val="0"/>
              <w:marTop w:val="0"/>
              <w:marBottom w:val="0"/>
              <w:divBdr>
                <w:top w:val="none" w:sz="0" w:space="0" w:color="auto"/>
                <w:left w:val="none" w:sz="0" w:space="0" w:color="auto"/>
                <w:bottom w:val="none" w:sz="0" w:space="0" w:color="auto"/>
                <w:right w:val="none" w:sz="0" w:space="0" w:color="auto"/>
              </w:divBdr>
            </w:div>
          </w:divsChild>
        </w:div>
        <w:div w:id="367486561">
          <w:marLeft w:val="0"/>
          <w:marRight w:val="0"/>
          <w:marTop w:val="0"/>
          <w:marBottom w:val="0"/>
          <w:divBdr>
            <w:top w:val="none" w:sz="0" w:space="0" w:color="auto"/>
            <w:left w:val="none" w:sz="0" w:space="0" w:color="auto"/>
            <w:bottom w:val="none" w:sz="0" w:space="0" w:color="auto"/>
            <w:right w:val="none" w:sz="0" w:space="0" w:color="auto"/>
          </w:divBdr>
        </w:div>
        <w:div w:id="980231310">
          <w:marLeft w:val="0"/>
          <w:marRight w:val="0"/>
          <w:marTop w:val="0"/>
          <w:marBottom w:val="0"/>
          <w:divBdr>
            <w:top w:val="none" w:sz="0" w:space="0" w:color="auto"/>
            <w:left w:val="none" w:sz="0" w:space="0" w:color="auto"/>
            <w:bottom w:val="none" w:sz="0" w:space="0" w:color="auto"/>
            <w:right w:val="none" w:sz="0" w:space="0" w:color="auto"/>
          </w:divBdr>
          <w:divsChild>
            <w:div w:id="1064909116">
              <w:marLeft w:val="0"/>
              <w:marRight w:val="0"/>
              <w:marTop w:val="0"/>
              <w:marBottom w:val="0"/>
              <w:divBdr>
                <w:top w:val="none" w:sz="0" w:space="0" w:color="auto"/>
                <w:left w:val="none" w:sz="0" w:space="0" w:color="auto"/>
                <w:bottom w:val="none" w:sz="0" w:space="0" w:color="auto"/>
                <w:right w:val="none" w:sz="0" w:space="0" w:color="auto"/>
              </w:divBdr>
            </w:div>
          </w:divsChild>
        </w:div>
        <w:div w:id="1820533011">
          <w:marLeft w:val="0"/>
          <w:marRight w:val="0"/>
          <w:marTop w:val="0"/>
          <w:marBottom w:val="0"/>
          <w:divBdr>
            <w:top w:val="none" w:sz="0" w:space="0" w:color="auto"/>
            <w:left w:val="none" w:sz="0" w:space="0" w:color="auto"/>
            <w:bottom w:val="none" w:sz="0" w:space="0" w:color="auto"/>
            <w:right w:val="none" w:sz="0" w:space="0" w:color="auto"/>
          </w:divBdr>
        </w:div>
        <w:div w:id="1718234118">
          <w:marLeft w:val="0"/>
          <w:marRight w:val="0"/>
          <w:marTop w:val="0"/>
          <w:marBottom w:val="0"/>
          <w:divBdr>
            <w:top w:val="none" w:sz="0" w:space="0" w:color="auto"/>
            <w:left w:val="none" w:sz="0" w:space="0" w:color="auto"/>
            <w:bottom w:val="none" w:sz="0" w:space="0" w:color="auto"/>
            <w:right w:val="none" w:sz="0" w:space="0" w:color="auto"/>
          </w:divBdr>
          <w:divsChild>
            <w:div w:id="1459687748">
              <w:marLeft w:val="0"/>
              <w:marRight w:val="0"/>
              <w:marTop w:val="0"/>
              <w:marBottom w:val="0"/>
              <w:divBdr>
                <w:top w:val="none" w:sz="0" w:space="0" w:color="auto"/>
                <w:left w:val="none" w:sz="0" w:space="0" w:color="auto"/>
                <w:bottom w:val="none" w:sz="0" w:space="0" w:color="auto"/>
                <w:right w:val="none" w:sz="0" w:space="0" w:color="auto"/>
              </w:divBdr>
            </w:div>
          </w:divsChild>
        </w:div>
        <w:div w:id="2068919181">
          <w:marLeft w:val="0"/>
          <w:marRight w:val="0"/>
          <w:marTop w:val="0"/>
          <w:marBottom w:val="0"/>
          <w:divBdr>
            <w:top w:val="none" w:sz="0" w:space="0" w:color="auto"/>
            <w:left w:val="none" w:sz="0" w:space="0" w:color="auto"/>
            <w:bottom w:val="none" w:sz="0" w:space="0" w:color="auto"/>
            <w:right w:val="none" w:sz="0" w:space="0" w:color="auto"/>
          </w:divBdr>
        </w:div>
        <w:div w:id="997732348">
          <w:marLeft w:val="0"/>
          <w:marRight w:val="0"/>
          <w:marTop w:val="0"/>
          <w:marBottom w:val="0"/>
          <w:divBdr>
            <w:top w:val="none" w:sz="0" w:space="0" w:color="auto"/>
            <w:left w:val="none" w:sz="0" w:space="0" w:color="auto"/>
            <w:bottom w:val="none" w:sz="0" w:space="0" w:color="auto"/>
            <w:right w:val="none" w:sz="0" w:space="0" w:color="auto"/>
          </w:divBdr>
          <w:divsChild>
            <w:div w:id="1255941524">
              <w:marLeft w:val="0"/>
              <w:marRight w:val="0"/>
              <w:marTop w:val="0"/>
              <w:marBottom w:val="0"/>
              <w:divBdr>
                <w:top w:val="none" w:sz="0" w:space="0" w:color="auto"/>
                <w:left w:val="none" w:sz="0" w:space="0" w:color="auto"/>
                <w:bottom w:val="none" w:sz="0" w:space="0" w:color="auto"/>
                <w:right w:val="none" w:sz="0" w:space="0" w:color="auto"/>
              </w:divBdr>
            </w:div>
          </w:divsChild>
        </w:div>
        <w:div w:id="1816951411">
          <w:marLeft w:val="0"/>
          <w:marRight w:val="0"/>
          <w:marTop w:val="0"/>
          <w:marBottom w:val="0"/>
          <w:divBdr>
            <w:top w:val="none" w:sz="0" w:space="0" w:color="auto"/>
            <w:left w:val="none" w:sz="0" w:space="0" w:color="auto"/>
            <w:bottom w:val="none" w:sz="0" w:space="0" w:color="auto"/>
            <w:right w:val="none" w:sz="0" w:space="0" w:color="auto"/>
          </w:divBdr>
        </w:div>
        <w:div w:id="1037195539">
          <w:marLeft w:val="0"/>
          <w:marRight w:val="0"/>
          <w:marTop w:val="0"/>
          <w:marBottom w:val="0"/>
          <w:divBdr>
            <w:top w:val="none" w:sz="0" w:space="0" w:color="auto"/>
            <w:left w:val="none" w:sz="0" w:space="0" w:color="auto"/>
            <w:bottom w:val="none" w:sz="0" w:space="0" w:color="auto"/>
            <w:right w:val="none" w:sz="0" w:space="0" w:color="auto"/>
          </w:divBdr>
          <w:divsChild>
            <w:div w:id="1276060316">
              <w:marLeft w:val="0"/>
              <w:marRight w:val="0"/>
              <w:marTop w:val="0"/>
              <w:marBottom w:val="0"/>
              <w:divBdr>
                <w:top w:val="none" w:sz="0" w:space="0" w:color="auto"/>
                <w:left w:val="none" w:sz="0" w:space="0" w:color="auto"/>
                <w:bottom w:val="none" w:sz="0" w:space="0" w:color="auto"/>
                <w:right w:val="none" w:sz="0" w:space="0" w:color="auto"/>
              </w:divBdr>
            </w:div>
          </w:divsChild>
        </w:div>
        <w:div w:id="223757926">
          <w:marLeft w:val="0"/>
          <w:marRight w:val="0"/>
          <w:marTop w:val="300"/>
          <w:marBottom w:val="0"/>
          <w:divBdr>
            <w:top w:val="none" w:sz="0" w:space="0" w:color="auto"/>
            <w:left w:val="none" w:sz="0" w:space="0" w:color="auto"/>
            <w:bottom w:val="none" w:sz="0" w:space="0" w:color="auto"/>
            <w:right w:val="none" w:sz="0" w:space="0" w:color="auto"/>
          </w:divBdr>
          <w:divsChild>
            <w:div w:id="1541363171">
              <w:marLeft w:val="0"/>
              <w:marRight w:val="0"/>
              <w:marTop w:val="0"/>
              <w:marBottom w:val="0"/>
              <w:divBdr>
                <w:top w:val="none" w:sz="0" w:space="0" w:color="auto"/>
                <w:left w:val="none" w:sz="0" w:space="0" w:color="auto"/>
                <w:bottom w:val="none" w:sz="0" w:space="0" w:color="auto"/>
                <w:right w:val="none" w:sz="0" w:space="0" w:color="auto"/>
              </w:divBdr>
              <w:divsChild>
                <w:div w:id="142364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102500">
          <w:marLeft w:val="0"/>
          <w:marRight w:val="0"/>
          <w:marTop w:val="300"/>
          <w:marBottom w:val="0"/>
          <w:divBdr>
            <w:top w:val="none" w:sz="0" w:space="0" w:color="auto"/>
            <w:left w:val="none" w:sz="0" w:space="0" w:color="auto"/>
            <w:bottom w:val="none" w:sz="0" w:space="0" w:color="auto"/>
            <w:right w:val="none" w:sz="0" w:space="0" w:color="auto"/>
          </w:divBdr>
          <w:divsChild>
            <w:div w:id="1503004504">
              <w:marLeft w:val="0"/>
              <w:marRight w:val="0"/>
              <w:marTop w:val="0"/>
              <w:marBottom w:val="0"/>
              <w:divBdr>
                <w:top w:val="none" w:sz="0" w:space="0" w:color="auto"/>
                <w:left w:val="none" w:sz="0" w:space="0" w:color="auto"/>
                <w:bottom w:val="none" w:sz="0" w:space="0" w:color="auto"/>
                <w:right w:val="none" w:sz="0" w:space="0" w:color="auto"/>
              </w:divBdr>
              <w:divsChild>
                <w:div w:id="1436438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113024">
          <w:marLeft w:val="0"/>
          <w:marRight w:val="0"/>
          <w:marTop w:val="300"/>
          <w:marBottom w:val="0"/>
          <w:divBdr>
            <w:top w:val="none" w:sz="0" w:space="0" w:color="auto"/>
            <w:left w:val="none" w:sz="0" w:space="0" w:color="auto"/>
            <w:bottom w:val="none" w:sz="0" w:space="0" w:color="auto"/>
            <w:right w:val="none" w:sz="0" w:space="0" w:color="auto"/>
          </w:divBdr>
          <w:divsChild>
            <w:div w:id="1665816865">
              <w:marLeft w:val="0"/>
              <w:marRight w:val="0"/>
              <w:marTop w:val="0"/>
              <w:marBottom w:val="0"/>
              <w:divBdr>
                <w:top w:val="none" w:sz="0" w:space="0" w:color="auto"/>
                <w:left w:val="none" w:sz="0" w:space="0" w:color="auto"/>
                <w:bottom w:val="none" w:sz="0" w:space="0" w:color="auto"/>
                <w:right w:val="none" w:sz="0" w:space="0" w:color="auto"/>
              </w:divBdr>
              <w:divsChild>
                <w:div w:id="1653169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7602636">
          <w:marLeft w:val="0"/>
          <w:marRight w:val="0"/>
          <w:marTop w:val="300"/>
          <w:marBottom w:val="0"/>
          <w:divBdr>
            <w:top w:val="none" w:sz="0" w:space="0" w:color="auto"/>
            <w:left w:val="none" w:sz="0" w:space="0" w:color="auto"/>
            <w:bottom w:val="none" w:sz="0" w:space="0" w:color="auto"/>
            <w:right w:val="none" w:sz="0" w:space="0" w:color="auto"/>
          </w:divBdr>
          <w:divsChild>
            <w:div w:id="1845394665">
              <w:marLeft w:val="0"/>
              <w:marRight w:val="0"/>
              <w:marTop w:val="0"/>
              <w:marBottom w:val="0"/>
              <w:divBdr>
                <w:top w:val="none" w:sz="0" w:space="0" w:color="auto"/>
                <w:left w:val="none" w:sz="0" w:space="0" w:color="auto"/>
                <w:bottom w:val="none" w:sz="0" w:space="0" w:color="auto"/>
                <w:right w:val="none" w:sz="0" w:space="0" w:color="auto"/>
              </w:divBdr>
              <w:divsChild>
                <w:div w:id="1882549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2410312">
      <w:bodyDiv w:val="1"/>
      <w:marLeft w:val="0"/>
      <w:marRight w:val="0"/>
      <w:marTop w:val="0"/>
      <w:marBottom w:val="0"/>
      <w:divBdr>
        <w:top w:val="none" w:sz="0" w:space="0" w:color="auto"/>
        <w:left w:val="none" w:sz="0" w:space="0" w:color="auto"/>
        <w:bottom w:val="none" w:sz="0" w:space="0" w:color="auto"/>
        <w:right w:val="none" w:sz="0" w:space="0" w:color="auto"/>
      </w:divBdr>
      <w:divsChild>
        <w:div w:id="25452405">
          <w:marLeft w:val="0"/>
          <w:marRight w:val="0"/>
          <w:marTop w:val="300"/>
          <w:marBottom w:val="0"/>
          <w:divBdr>
            <w:top w:val="none" w:sz="0" w:space="0" w:color="auto"/>
            <w:left w:val="none" w:sz="0" w:space="0" w:color="auto"/>
            <w:bottom w:val="none" w:sz="0" w:space="0" w:color="auto"/>
            <w:right w:val="none" w:sz="0" w:space="0" w:color="auto"/>
          </w:divBdr>
          <w:divsChild>
            <w:div w:id="311522782">
              <w:marLeft w:val="0"/>
              <w:marRight w:val="0"/>
              <w:marTop w:val="0"/>
              <w:marBottom w:val="0"/>
              <w:divBdr>
                <w:top w:val="none" w:sz="0" w:space="0" w:color="auto"/>
                <w:left w:val="none" w:sz="0" w:space="0" w:color="auto"/>
                <w:bottom w:val="none" w:sz="0" w:space="0" w:color="auto"/>
                <w:right w:val="none" w:sz="0" w:space="0" w:color="auto"/>
              </w:divBdr>
              <w:divsChild>
                <w:div w:id="623659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129526">
          <w:marLeft w:val="0"/>
          <w:marRight w:val="0"/>
          <w:marTop w:val="300"/>
          <w:marBottom w:val="0"/>
          <w:divBdr>
            <w:top w:val="none" w:sz="0" w:space="0" w:color="auto"/>
            <w:left w:val="none" w:sz="0" w:space="0" w:color="auto"/>
            <w:bottom w:val="none" w:sz="0" w:space="0" w:color="auto"/>
            <w:right w:val="none" w:sz="0" w:space="0" w:color="auto"/>
          </w:divBdr>
          <w:divsChild>
            <w:div w:id="601573841">
              <w:marLeft w:val="0"/>
              <w:marRight w:val="0"/>
              <w:marTop w:val="0"/>
              <w:marBottom w:val="0"/>
              <w:divBdr>
                <w:top w:val="none" w:sz="0" w:space="0" w:color="auto"/>
                <w:left w:val="none" w:sz="0" w:space="0" w:color="auto"/>
                <w:bottom w:val="none" w:sz="0" w:space="0" w:color="auto"/>
                <w:right w:val="none" w:sz="0" w:space="0" w:color="auto"/>
              </w:divBdr>
              <w:divsChild>
                <w:div w:id="557665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001575">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sChild>
            <w:div w:id="2056391968">
              <w:marLeft w:val="0"/>
              <w:marRight w:val="0"/>
              <w:marTop w:val="0"/>
              <w:marBottom w:val="0"/>
              <w:divBdr>
                <w:top w:val="none" w:sz="0" w:space="0" w:color="auto"/>
                <w:left w:val="none" w:sz="0" w:space="0" w:color="auto"/>
                <w:bottom w:val="none" w:sz="0" w:space="0" w:color="auto"/>
                <w:right w:val="none" w:sz="0" w:space="0" w:color="auto"/>
              </w:divBdr>
            </w:div>
          </w:divsChild>
        </w:div>
        <w:div w:id="276569034">
          <w:marLeft w:val="0"/>
          <w:marRight w:val="0"/>
          <w:marTop w:val="0"/>
          <w:marBottom w:val="0"/>
          <w:divBdr>
            <w:top w:val="none" w:sz="0" w:space="0" w:color="auto"/>
            <w:left w:val="none" w:sz="0" w:space="0" w:color="auto"/>
            <w:bottom w:val="none" w:sz="0" w:space="0" w:color="auto"/>
            <w:right w:val="none" w:sz="0" w:space="0" w:color="auto"/>
          </w:divBdr>
        </w:div>
        <w:div w:id="458381134">
          <w:marLeft w:val="0"/>
          <w:marRight w:val="0"/>
          <w:marTop w:val="0"/>
          <w:marBottom w:val="0"/>
          <w:divBdr>
            <w:top w:val="none" w:sz="0" w:space="0" w:color="auto"/>
            <w:left w:val="none" w:sz="0" w:space="0" w:color="auto"/>
            <w:bottom w:val="none" w:sz="0" w:space="0" w:color="auto"/>
            <w:right w:val="none" w:sz="0" w:space="0" w:color="auto"/>
          </w:divBdr>
        </w:div>
        <w:div w:id="893203641">
          <w:marLeft w:val="0"/>
          <w:marRight w:val="0"/>
          <w:marTop w:val="0"/>
          <w:marBottom w:val="0"/>
          <w:divBdr>
            <w:top w:val="none" w:sz="0" w:space="0" w:color="auto"/>
            <w:left w:val="none" w:sz="0" w:space="0" w:color="auto"/>
            <w:bottom w:val="none" w:sz="0" w:space="0" w:color="auto"/>
            <w:right w:val="none" w:sz="0" w:space="0" w:color="auto"/>
          </w:divBdr>
          <w:divsChild>
            <w:div w:id="2088264312">
              <w:marLeft w:val="0"/>
              <w:marRight w:val="0"/>
              <w:marTop w:val="0"/>
              <w:marBottom w:val="0"/>
              <w:divBdr>
                <w:top w:val="none" w:sz="0" w:space="0" w:color="auto"/>
                <w:left w:val="none" w:sz="0" w:space="0" w:color="auto"/>
                <w:bottom w:val="none" w:sz="0" w:space="0" w:color="auto"/>
                <w:right w:val="none" w:sz="0" w:space="0" w:color="auto"/>
              </w:divBdr>
            </w:div>
          </w:divsChild>
        </w:div>
        <w:div w:id="919875834">
          <w:marLeft w:val="0"/>
          <w:marRight w:val="0"/>
          <w:marTop w:val="0"/>
          <w:marBottom w:val="0"/>
          <w:divBdr>
            <w:top w:val="none" w:sz="0" w:space="0" w:color="auto"/>
            <w:left w:val="none" w:sz="0" w:space="0" w:color="auto"/>
            <w:bottom w:val="none" w:sz="0" w:space="0" w:color="auto"/>
            <w:right w:val="none" w:sz="0" w:space="0" w:color="auto"/>
          </w:divBdr>
        </w:div>
        <w:div w:id="930820978">
          <w:marLeft w:val="0"/>
          <w:marRight w:val="0"/>
          <w:marTop w:val="0"/>
          <w:marBottom w:val="0"/>
          <w:divBdr>
            <w:top w:val="none" w:sz="0" w:space="0" w:color="auto"/>
            <w:left w:val="none" w:sz="0" w:space="0" w:color="auto"/>
            <w:bottom w:val="none" w:sz="0" w:space="0" w:color="auto"/>
            <w:right w:val="none" w:sz="0" w:space="0" w:color="auto"/>
          </w:divBdr>
        </w:div>
        <w:div w:id="1069576691">
          <w:marLeft w:val="0"/>
          <w:marRight w:val="0"/>
          <w:marTop w:val="0"/>
          <w:marBottom w:val="0"/>
          <w:divBdr>
            <w:top w:val="none" w:sz="0" w:space="0" w:color="auto"/>
            <w:left w:val="none" w:sz="0" w:space="0" w:color="auto"/>
            <w:bottom w:val="none" w:sz="0" w:space="0" w:color="auto"/>
            <w:right w:val="none" w:sz="0" w:space="0" w:color="auto"/>
          </w:divBdr>
          <w:divsChild>
            <w:div w:id="1310593474">
              <w:marLeft w:val="0"/>
              <w:marRight w:val="0"/>
              <w:marTop w:val="0"/>
              <w:marBottom w:val="0"/>
              <w:divBdr>
                <w:top w:val="none" w:sz="0" w:space="0" w:color="auto"/>
                <w:left w:val="none" w:sz="0" w:space="0" w:color="auto"/>
                <w:bottom w:val="none" w:sz="0" w:space="0" w:color="auto"/>
                <w:right w:val="none" w:sz="0" w:space="0" w:color="auto"/>
              </w:divBdr>
            </w:div>
          </w:divsChild>
        </w:div>
        <w:div w:id="1188258085">
          <w:marLeft w:val="0"/>
          <w:marRight w:val="0"/>
          <w:marTop w:val="0"/>
          <w:marBottom w:val="0"/>
          <w:divBdr>
            <w:top w:val="none" w:sz="0" w:space="0" w:color="auto"/>
            <w:left w:val="none" w:sz="0" w:space="0" w:color="auto"/>
            <w:bottom w:val="none" w:sz="0" w:space="0" w:color="auto"/>
            <w:right w:val="none" w:sz="0" w:space="0" w:color="auto"/>
          </w:divBdr>
          <w:divsChild>
            <w:div w:id="1900244815">
              <w:marLeft w:val="0"/>
              <w:marRight w:val="0"/>
              <w:marTop w:val="0"/>
              <w:marBottom w:val="0"/>
              <w:divBdr>
                <w:top w:val="none" w:sz="0" w:space="0" w:color="auto"/>
                <w:left w:val="none" w:sz="0" w:space="0" w:color="auto"/>
                <w:bottom w:val="none" w:sz="0" w:space="0" w:color="auto"/>
                <w:right w:val="none" w:sz="0" w:space="0" w:color="auto"/>
              </w:divBdr>
            </w:div>
          </w:divsChild>
        </w:div>
        <w:div w:id="1242376777">
          <w:marLeft w:val="0"/>
          <w:marRight w:val="0"/>
          <w:marTop w:val="0"/>
          <w:marBottom w:val="0"/>
          <w:divBdr>
            <w:top w:val="none" w:sz="0" w:space="0" w:color="auto"/>
            <w:left w:val="none" w:sz="0" w:space="0" w:color="auto"/>
            <w:bottom w:val="none" w:sz="0" w:space="0" w:color="auto"/>
            <w:right w:val="none" w:sz="0" w:space="0" w:color="auto"/>
          </w:divBdr>
          <w:divsChild>
            <w:div w:id="564412382">
              <w:marLeft w:val="0"/>
              <w:marRight w:val="0"/>
              <w:marTop w:val="0"/>
              <w:marBottom w:val="0"/>
              <w:divBdr>
                <w:top w:val="none" w:sz="0" w:space="0" w:color="auto"/>
                <w:left w:val="none" w:sz="0" w:space="0" w:color="auto"/>
                <w:bottom w:val="none" w:sz="0" w:space="0" w:color="auto"/>
                <w:right w:val="none" w:sz="0" w:space="0" w:color="auto"/>
              </w:divBdr>
            </w:div>
          </w:divsChild>
        </w:div>
        <w:div w:id="1591428488">
          <w:marLeft w:val="0"/>
          <w:marRight w:val="0"/>
          <w:marTop w:val="0"/>
          <w:marBottom w:val="0"/>
          <w:divBdr>
            <w:top w:val="none" w:sz="0" w:space="0" w:color="auto"/>
            <w:left w:val="none" w:sz="0" w:space="0" w:color="auto"/>
            <w:bottom w:val="none" w:sz="0" w:space="0" w:color="auto"/>
            <w:right w:val="none" w:sz="0" w:space="0" w:color="auto"/>
          </w:divBdr>
          <w:divsChild>
            <w:div w:id="1081365866">
              <w:marLeft w:val="0"/>
              <w:marRight w:val="0"/>
              <w:marTop w:val="0"/>
              <w:marBottom w:val="0"/>
              <w:divBdr>
                <w:top w:val="none" w:sz="0" w:space="0" w:color="auto"/>
                <w:left w:val="none" w:sz="0" w:space="0" w:color="auto"/>
                <w:bottom w:val="none" w:sz="0" w:space="0" w:color="auto"/>
                <w:right w:val="none" w:sz="0" w:space="0" w:color="auto"/>
              </w:divBdr>
            </w:div>
          </w:divsChild>
        </w:div>
        <w:div w:id="1620799662">
          <w:marLeft w:val="0"/>
          <w:marRight w:val="0"/>
          <w:marTop w:val="0"/>
          <w:marBottom w:val="0"/>
          <w:divBdr>
            <w:top w:val="none" w:sz="0" w:space="0" w:color="auto"/>
            <w:left w:val="none" w:sz="0" w:space="0" w:color="auto"/>
            <w:bottom w:val="none" w:sz="0" w:space="0" w:color="auto"/>
            <w:right w:val="none" w:sz="0" w:space="0" w:color="auto"/>
          </w:divBdr>
        </w:div>
        <w:div w:id="1810586219">
          <w:marLeft w:val="0"/>
          <w:marRight w:val="0"/>
          <w:marTop w:val="300"/>
          <w:marBottom w:val="0"/>
          <w:divBdr>
            <w:top w:val="none" w:sz="0" w:space="0" w:color="auto"/>
            <w:left w:val="none" w:sz="0" w:space="0" w:color="auto"/>
            <w:bottom w:val="none" w:sz="0" w:space="0" w:color="auto"/>
            <w:right w:val="none" w:sz="0" w:space="0" w:color="auto"/>
          </w:divBdr>
          <w:divsChild>
            <w:div w:id="1325358830">
              <w:marLeft w:val="0"/>
              <w:marRight w:val="0"/>
              <w:marTop w:val="0"/>
              <w:marBottom w:val="0"/>
              <w:divBdr>
                <w:top w:val="none" w:sz="0" w:space="0" w:color="auto"/>
                <w:left w:val="none" w:sz="0" w:space="0" w:color="auto"/>
                <w:bottom w:val="none" w:sz="0" w:space="0" w:color="auto"/>
                <w:right w:val="none" w:sz="0" w:space="0" w:color="auto"/>
              </w:divBdr>
              <w:divsChild>
                <w:div w:id="326440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998689">
          <w:marLeft w:val="0"/>
          <w:marRight w:val="0"/>
          <w:marTop w:val="0"/>
          <w:marBottom w:val="0"/>
          <w:divBdr>
            <w:top w:val="none" w:sz="0" w:space="0" w:color="auto"/>
            <w:left w:val="none" w:sz="0" w:space="0" w:color="auto"/>
            <w:bottom w:val="none" w:sz="0" w:space="0" w:color="auto"/>
            <w:right w:val="none" w:sz="0" w:space="0" w:color="auto"/>
          </w:divBdr>
          <w:divsChild>
            <w:div w:id="398670621">
              <w:marLeft w:val="0"/>
              <w:marRight w:val="0"/>
              <w:marTop w:val="0"/>
              <w:marBottom w:val="0"/>
              <w:divBdr>
                <w:top w:val="none" w:sz="0" w:space="0" w:color="auto"/>
                <w:left w:val="none" w:sz="0" w:space="0" w:color="auto"/>
                <w:bottom w:val="none" w:sz="0" w:space="0" w:color="auto"/>
                <w:right w:val="none" w:sz="0" w:space="0" w:color="auto"/>
              </w:divBdr>
            </w:div>
          </w:divsChild>
        </w:div>
        <w:div w:id="1971931252">
          <w:marLeft w:val="0"/>
          <w:marRight w:val="0"/>
          <w:marTop w:val="300"/>
          <w:marBottom w:val="0"/>
          <w:divBdr>
            <w:top w:val="none" w:sz="0" w:space="0" w:color="auto"/>
            <w:left w:val="none" w:sz="0" w:space="0" w:color="auto"/>
            <w:bottom w:val="none" w:sz="0" w:space="0" w:color="auto"/>
            <w:right w:val="none" w:sz="0" w:space="0" w:color="auto"/>
          </w:divBdr>
          <w:divsChild>
            <w:div w:id="590504279">
              <w:marLeft w:val="0"/>
              <w:marRight w:val="0"/>
              <w:marTop w:val="0"/>
              <w:marBottom w:val="0"/>
              <w:divBdr>
                <w:top w:val="none" w:sz="0" w:space="0" w:color="auto"/>
                <w:left w:val="none" w:sz="0" w:space="0" w:color="auto"/>
                <w:bottom w:val="none" w:sz="0" w:space="0" w:color="auto"/>
                <w:right w:val="none" w:sz="0" w:space="0" w:color="auto"/>
              </w:divBdr>
              <w:divsChild>
                <w:div w:id="1180855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202485">
          <w:marLeft w:val="0"/>
          <w:marRight w:val="0"/>
          <w:marTop w:val="0"/>
          <w:marBottom w:val="0"/>
          <w:divBdr>
            <w:top w:val="none" w:sz="0" w:space="0" w:color="auto"/>
            <w:left w:val="none" w:sz="0" w:space="0" w:color="auto"/>
            <w:bottom w:val="none" w:sz="0" w:space="0" w:color="auto"/>
            <w:right w:val="none" w:sz="0" w:space="0" w:color="auto"/>
          </w:divBdr>
        </w:div>
      </w:divsChild>
    </w:div>
    <w:div w:id="1694452725">
      <w:bodyDiv w:val="1"/>
      <w:marLeft w:val="0"/>
      <w:marRight w:val="0"/>
      <w:marTop w:val="0"/>
      <w:marBottom w:val="0"/>
      <w:divBdr>
        <w:top w:val="none" w:sz="0" w:space="0" w:color="auto"/>
        <w:left w:val="none" w:sz="0" w:space="0" w:color="auto"/>
        <w:bottom w:val="none" w:sz="0" w:space="0" w:color="auto"/>
        <w:right w:val="none" w:sz="0" w:space="0" w:color="auto"/>
      </w:divBdr>
      <w:divsChild>
        <w:div w:id="1346056453">
          <w:marLeft w:val="0"/>
          <w:marRight w:val="0"/>
          <w:marTop w:val="0"/>
          <w:marBottom w:val="0"/>
          <w:divBdr>
            <w:top w:val="none" w:sz="0" w:space="0" w:color="auto"/>
            <w:left w:val="none" w:sz="0" w:space="0" w:color="auto"/>
            <w:bottom w:val="none" w:sz="0" w:space="0" w:color="auto"/>
            <w:right w:val="none" w:sz="0" w:space="0" w:color="auto"/>
          </w:divBdr>
        </w:div>
        <w:div w:id="259142478">
          <w:marLeft w:val="0"/>
          <w:marRight w:val="0"/>
          <w:marTop w:val="0"/>
          <w:marBottom w:val="0"/>
          <w:divBdr>
            <w:top w:val="none" w:sz="0" w:space="0" w:color="auto"/>
            <w:left w:val="none" w:sz="0" w:space="0" w:color="auto"/>
            <w:bottom w:val="none" w:sz="0" w:space="0" w:color="auto"/>
            <w:right w:val="none" w:sz="0" w:space="0" w:color="auto"/>
          </w:divBdr>
          <w:divsChild>
            <w:div w:id="548959564">
              <w:marLeft w:val="0"/>
              <w:marRight w:val="0"/>
              <w:marTop w:val="0"/>
              <w:marBottom w:val="0"/>
              <w:divBdr>
                <w:top w:val="none" w:sz="0" w:space="0" w:color="auto"/>
                <w:left w:val="none" w:sz="0" w:space="0" w:color="auto"/>
                <w:bottom w:val="none" w:sz="0" w:space="0" w:color="auto"/>
                <w:right w:val="none" w:sz="0" w:space="0" w:color="auto"/>
              </w:divBdr>
            </w:div>
          </w:divsChild>
        </w:div>
        <w:div w:id="1320038188">
          <w:marLeft w:val="0"/>
          <w:marRight w:val="0"/>
          <w:marTop w:val="0"/>
          <w:marBottom w:val="0"/>
          <w:divBdr>
            <w:top w:val="none" w:sz="0" w:space="0" w:color="auto"/>
            <w:left w:val="none" w:sz="0" w:space="0" w:color="auto"/>
            <w:bottom w:val="none" w:sz="0" w:space="0" w:color="auto"/>
            <w:right w:val="none" w:sz="0" w:space="0" w:color="auto"/>
          </w:divBdr>
        </w:div>
        <w:div w:id="1739086453">
          <w:marLeft w:val="0"/>
          <w:marRight w:val="0"/>
          <w:marTop w:val="0"/>
          <w:marBottom w:val="0"/>
          <w:divBdr>
            <w:top w:val="none" w:sz="0" w:space="0" w:color="auto"/>
            <w:left w:val="none" w:sz="0" w:space="0" w:color="auto"/>
            <w:bottom w:val="none" w:sz="0" w:space="0" w:color="auto"/>
            <w:right w:val="none" w:sz="0" w:space="0" w:color="auto"/>
          </w:divBdr>
          <w:divsChild>
            <w:div w:id="870462654">
              <w:marLeft w:val="0"/>
              <w:marRight w:val="0"/>
              <w:marTop w:val="0"/>
              <w:marBottom w:val="0"/>
              <w:divBdr>
                <w:top w:val="none" w:sz="0" w:space="0" w:color="auto"/>
                <w:left w:val="none" w:sz="0" w:space="0" w:color="auto"/>
                <w:bottom w:val="none" w:sz="0" w:space="0" w:color="auto"/>
                <w:right w:val="none" w:sz="0" w:space="0" w:color="auto"/>
              </w:divBdr>
            </w:div>
          </w:divsChild>
        </w:div>
        <w:div w:id="1805150981">
          <w:marLeft w:val="0"/>
          <w:marRight w:val="0"/>
          <w:marTop w:val="0"/>
          <w:marBottom w:val="0"/>
          <w:divBdr>
            <w:top w:val="none" w:sz="0" w:space="0" w:color="auto"/>
            <w:left w:val="none" w:sz="0" w:space="0" w:color="auto"/>
            <w:bottom w:val="none" w:sz="0" w:space="0" w:color="auto"/>
            <w:right w:val="none" w:sz="0" w:space="0" w:color="auto"/>
          </w:divBdr>
        </w:div>
        <w:div w:id="1633441526">
          <w:marLeft w:val="0"/>
          <w:marRight w:val="0"/>
          <w:marTop w:val="0"/>
          <w:marBottom w:val="0"/>
          <w:divBdr>
            <w:top w:val="none" w:sz="0" w:space="0" w:color="auto"/>
            <w:left w:val="none" w:sz="0" w:space="0" w:color="auto"/>
            <w:bottom w:val="none" w:sz="0" w:space="0" w:color="auto"/>
            <w:right w:val="none" w:sz="0" w:space="0" w:color="auto"/>
          </w:divBdr>
          <w:divsChild>
            <w:div w:id="1481727732">
              <w:marLeft w:val="0"/>
              <w:marRight w:val="0"/>
              <w:marTop w:val="0"/>
              <w:marBottom w:val="0"/>
              <w:divBdr>
                <w:top w:val="none" w:sz="0" w:space="0" w:color="auto"/>
                <w:left w:val="none" w:sz="0" w:space="0" w:color="auto"/>
                <w:bottom w:val="none" w:sz="0" w:space="0" w:color="auto"/>
                <w:right w:val="none" w:sz="0" w:space="0" w:color="auto"/>
              </w:divBdr>
            </w:div>
          </w:divsChild>
        </w:div>
        <w:div w:id="986402060">
          <w:marLeft w:val="0"/>
          <w:marRight w:val="0"/>
          <w:marTop w:val="0"/>
          <w:marBottom w:val="0"/>
          <w:divBdr>
            <w:top w:val="none" w:sz="0" w:space="0" w:color="auto"/>
            <w:left w:val="none" w:sz="0" w:space="0" w:color="auto"/>
            <w:bottom w:val="none" w:sz="0" w:space="0" w:color="auto"/>
            <w:right w:val="none" w:sz="0" w:space="0" w:color="auto"/>
          </w:divBdr>
        </w:div>
        <w:div w:id="715356199">
          <w:marLeft w:val="0"/>
          <w:marRight w:val="0"/>
          <w:marTop w:val="0"/>
          <w:marBottom w:val="0"/>
          <w:divBdr>
            <w:top w:val="none" w:sz="0" w:space="0" w:color="auto"/>
            <w:left w:val="none" w:sz="0" w:space="0" w:color="auto"/>
            <w:bottom w:val="none" w:sz="0" w:space="0" w:color="auto"/>
            <w:right w:val="none" w:sz="0" w:space="0" w:color="auto"/>
          </w:divBdr>
          <w:divsChild>
            <w:div w:id="1470972727">
              <w:marLeft w:val="0"/>
              <w:marRight w:val="0"/>
              <w:marTop w:val="0"/>
              <w:marBottom w:val="0"/>
              <w:divBdr>
                <w:top w:val="none" w:sz="0" w:space="0" w:color="auto"/>
                <w:left w:val="none" w:sz="0" w:space="0" w:color="auto"/>
                <w:bottom w:val="none" w:sz="0" w:space="0" w:color="auto"/>
                <w:right w:val="none" w:sz="0" w:space="0" w:color="auto"/>
              </w:divBdr>
            </w:div>
          </w:divsChild>
        </w:div>
        <w:div w:id="363798728">
          <w:marLeft w:val="0"/>
          <w:marRight w:val="0"/>
          <w:marTop w:val="0"/>
          <w:marBottom w:val="0"/>
          <w:divBdr>
            <w:top w:val="none" w:sz="0" w:space="0" w:color="auto"/>
            <w:left w:val="none" w:sz="0" w:space="0" w:color="auto"/>
            <w:bottom w:val="none" w:sz="0" w:space="0" w:color="auto"/>
            <w:right w:val="none" w:sz="0" w:space="0" w:color="auto"/>
          </w:divBdr>
        </w:div>
        <w:div w:id="1113017758">
          <w:marLeft w:val="0"/>
          <w:marRight w:val="0"/>
          <w:marTop w:val="0"/>
          <w:marBottom w:val="0"/>
          <w:divBdr>
            <w:top w:val="none" w:sz="0" w:space="0" w:color="auto"/>
            <w:left w:val="none" w:sz="0" w:space="0" w:color="auto"/>
            <w:bottom w:val="none" w:sz="0" w:space="0" w:color="auto"/>
            <w:right w:val="none" w:sz="0" w:space="0" w:color="auto"/>
          </w:divBdr>
          <w:divsChild>
            <w:div w:id="613170442">
              <w:marLeft w:val="0"/>
              <w:marRight w:val="0"/>
              <w:marTop w:val="0"/>
              <w:marBottom w:val="0"/>
              <w:divBdr>
                <w:top w:val="none" w:sz="0" w:space="0" w:color="auto"/>
                <w:left w:val="none" w:sz="0" w:space="0" w:color="auto"/>
                <w:bottom w:val="none" w:sz="0" w:space="0" w:color="auto"/>
                <w:right w:val="none" w:sz="0" w:space="0" w:color="auto"/>
              </w:divBdr>
            </w:div>
          </w:divsChild>
        </w:div>
        <w:div w:id="851841503">
          <w:marLeft w:val="0"/>
          <w:marRight w:val="0"/>
          <w:marTop w:val="0"/>
          <w:marBottom w:val="0"/>
          <w:divBdr>
            <w:top w:val="none" w:sz="0" w:space="0" w:color="auto"/>
            <w:left w:val="none" w:sz="0" w:space="0" w:color="auto"/>
            <w:bottom w:val="none" w:sz="0" w:space="0" w:color="auto"/>
            <w:right w:val="none" w:sz="0" w:space="0" w:color="auto"/>
          </w:divBdr>
        </w:div>
        <w:div w:id="1504472641">
          <w:marLeft w:val="0"/>
          <w:marRight w:val="0"/>
          <w:marTop w:val="0"/>
          <w:marBottom w:val="0"/>
          <w:divBdr>
            <w:top w:val="none" w:sz="0" w:space="0" w:color="auto"/>
            <w:left w:val="none" w:sz="0" w:space="0" w:color="auto"/>
            <w:bottom w:val="none" w:sz="0" w:space="0" w:color="auto"/>
            <w:right w:val="none" w:sz="0" w:space="0" w:color="auto"/>
          </w:divBdr>
          <w:divsChild>
            <w:div w:id="742416316">
              <w:marLeft w:val="0"/>
              <w:marRight w:val="0"/>
              <w:marTop w:val="0"/>
              <w:marBottom w:val="0"/>
              <w:divBdr>
                <w:top w:val="none" w:sz="0" w:space="0" w:color="auto"/>
                <w:left w:val="none" w:sz="0" w:space="0" w:color="auto"/>
                <w:bottom w:val="none" w:sz="0" w:space="0" w:color="auto"/>
                <w:right w:val="none" w:sz="0" w:space="0" w:color="auto"/>
              </w:divBdr>
            </w:div>
          </w:divsChild>
        </w:div>
        <w:div w:id="1738899191">
          <w:marLeft w:val="0"/>
          <w:marRight w:val="0"/>
          <w:marTop w:val="0"/>
          <w:marBottom w:val="0"/>
          <w:divBdr>
            <w:top w:val="none" w:sz="0" w:space="0" w:color="auto"/>
            <w:left w:val="none" w:sz="0" w:space="0" w:color="auto"/>
            <w:bottom w:val="none" w:sz="0" w:space="0" w:color="auto"/>
            <w:right w:val="none" w:sz="0" w:space="0" w:color="auto"/>
          </w:divBdr>
        </w:div>
        <w:div w:id="914438785">
          <w:marLeft w:val="0"/>
          <w:marRight w:val="0"/>
          <w:marTop w:val="0"/>
          <w:marBottom w:val="0"/>
          <w:divBdr>
            <w:top w:val="none" w:sz="0" w:space="0" w:color="auto"/>
            <w:left w:val="none" w:sz="0" w:space="0" w:color="auto"/>
            <w:bottom w:val="none" w:sz="0" w:space="0" w:color="auto"/>
            <w:right w:val="none" w:sz="0" w:space="0" w:color="auto"/>
          </w:divBdr>
          <w:divsChild>
            <w:div w:id="1957564588">
              <w:marLeft w:val="0"/>
              <w:marRight w:val="0"/>
              <w:marTop w:val="0"/>
              <w:marBottom w:val="0"/>
              <w:divBdr>
                <w:top w:val="none" w:sz="0" w:space="0" w:color="auto"/>
                <w:left w:val="none" w:sz="0" w:space="0" w:color="auto"/>
                <w:bottom w:val="none" w:sz="0" w:space="0" w:color="auto"/>
                <w:right w:val="none" w:sz="0" w:space="0" w:color="auto"/>
              </w:divBdr>
            </w:div>
          </w:divsChild>
        </w:div>
        <w:div w:id="2115904729">
          <w:marLeft w:val="0"/>
          <w:marRight w:val="0"/>
          <w:marTop w:val="300"/>
          <w:marBottom w:val="0"/>
          <w:divBdr>
            <w:top w:val="none" w:sz="0" w:space="0" w:color="auto"/>
            <w:left w:val="none" w:sz="0" w:space="0" w:color="auto"/>
            <w:bottom w:val="none" w:sz="0" w:space="0" w:color="auto"/>
            <w:right w:val="none" w:sz="0" w:space="0" w:color="auto"/>
          </w:divBdr>
          <w:divsChild>
            <w:div w:id="1160120944">
              <w:marLeft w:val="0"/>
              <w:marRight w:val="0"/>
              <w:marTop w:val="0"/>
              <w:marBottom w:val="0"/>
              <w:divBdr>
                <w:top w:val="none" w:sz="0" w:space="0" w:color="auto"/>
                <w:left w:val="none" w:sz="0" w:space="0" w:color="auto"/>
                <w:bottom w:val="none" w:sz="0" w:space="0" w:color="auto"/>
                <w:right w:val="none" w:sz="0" w:space="0" w:color="auto"/>
              </w:divBdr>
              <w:divsChild>
                <w:div w:id="1948343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8341443">
          <w:marLeft w:val="0"/>
          <w:marRight w:val="0"/>
          <w:marTop w:val="300"/>
          <w:marBottom w:val="0"/>
          <w:divBdr>
            <w:top w:val="none" w:sz="0" w:space="0" w:color="auto"/>
            <w:left w:val="none" w:sz="0" w:space="0" w:color="auto"/>
            <w:bottom w:val="none" w:sz="0" w:space="0" w:color="auto"/>
            <w:right w:val="none" w:sz="0" w:space="0" w:color="auto"/>
          </w:divBdr>
          <w:divsChild>
            <w:div w:id="1309213189">
              <w:marLeft w:val="0"/>
              <w:marRight w:val="0"/>
              <w:marTop w:val="0"/>
              <w:marBottom w:val="0"/>
              <w:divBdr>
                <w:top w:val="none" w:sz="0" w:space="0" w:color="auto"/>
                <w:left w:val="none" w:sz="0" w:space="0" w:color="auto"/>
                <w:bottom w:val="none" w:sz="0" w:space="0" w:color="auto"/>
                <w:right w:val="none" w:sz="0" w:space="0" w:color="auto"/>
              </w:divBdr>
              <w:divsChild>
                <w:div w:id="664473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355974">
          <w:marLeft w:val="0"/>
          <w:marRight w:val="0"/>
          <w:marTop w:val="300"/>
          <w:marBottom w:val="0"/>
          <w:divBdr>
            <w:top w:val="none" w:sz="0" w:space="0" w:color="auto"/>
            <w:left w:val="none" w:sz="0" w:space="0" w:color="auto"/>
            <w:bottom w:val="none" w:sz="0" w:space="0" w:color="auto"/>
            <w:right w:val="none" w:sz="0" w:space="0" w:color="auto"/>
          </w:divBdr>
          <w:divsChild>
            <w:div w:id="554852903">
              <w:marLeft w:val="0"/>
              <w:marRight w:val="0"/>
              <w:marTop w:val="0"/>
              <w:marBottom w:val="0"/>
              <w:divBdr>
                <w:top w:val="none" w:sz="0" w:space="0" w:color="auto"/>
                <w:left w:val="none" w:sz="0" w:space="0" w:color="auto"/>
                <w:bottom w:val="none" w:sz="0" w:space="0" w:color="auto"/>
                <w:right w:val="none" w:sz="0" w:space="0" w:color="auto"/>
              </w:divBdr>
              <w:divsChild>
                <w:div w:id="928469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4763067">
      <w:bodyDiv w:val="1"/>
      <w:marLeft w:val="0"/>
      <w:marRight w:val="0"/>
      <w:marTop w:val="0"/>
      <w:marBottom w:val="0"/>
      <w:divBdr>
        <w:top w:val="none" w:sz="0" w:space="0" w:color="auto"/>
        <w:left w:val="none" w:sz="0" w:space="0" w:color="auto"/>
        <w:bottom w:val="none" w:sz="0" w:space="0" w:color="auto"/>
        <w:right w:val="none" w:sz="0" w:space="0" w:color="auto"/>
      </w:divBdr>
      <w:divsChild>
        <w:div w:id="1256087567">
          <w:marLeft w:val="0"/>
          <w:marRight w:val="0"/>
          <w:marTop w:val="0"/>
          <w:marBottom w:val="0"/>
          <w:divBdr>
            <w:top w:val="none" w:sz="0" w:space="0" w:color="auto"/>
            <w:left w:val="none" w:sz="0" w:space="0" w:color="auto"/>
            <w:bottom w:val="none" w:sz="0" w:space="0" w:color="auto"/>
            <w:right w:val="none" w:sz="0" w:space="0" w:color="auto"/>
          </w:divBdr>
        </w:div>
        <w:div w:id="273365902">
          <w:marLeft w:val="0"/>
          <w:marRight w:val="0"/>
          <w:marTop w:val="0"/>
          <w:marBottom w:val="0"/>
          <w:divBdr>
            <w:top w:val="none" w:sz="0" w:space="0" w:color="auto"/>
            <w:left w:val="none" w:sz="0" w:space="0" w:color="auto"/>
            <w:bottom w:val="none" w:sz="0" w:space="0" w:color="auto"/>
            <w:right w:val="none" w:sz="0" w:space="0" w:color="auto"/>
          </w:divBdr>
          <w:divsChild>
            <w:div w:id="1031493108">
              <w:marLeft w:val="0"/>
              <w:marRight w:val="0"/>
              <w:marTop w:val="0"/>
              <w:marBottom w:val="0"/>
              <w:divBdr>
                <w:top w:val="none" w:sz="0" w:space="0" w:color="auto"/>
                <w:left w:val="none" w:sz="0" w:space="0" w:color="auto"/>
                <w:bottom w:val="none" w:sz="0" w:space="0" w:color="auto"/>
                <w:right w:val="none" w:sz="0" w:space="0" w:color="auto"/>
              </w:divBdr>
            </w:div>
          </w:divsChild>
        </w:div>
        <w:div w:id="1452439502">
          <w:marLeft w:val="0"/>
          <w:marRight w:val="0"/>
          <w:marTop w:val="0"/>
          <w:marBottom w:val="0"/>
          <w:divBdr>
            <w:top w:val="none" w:sz="0" w:space="0" w:color="auto"/>
            <w:left w:val="none" w:sz="0" w:space="0" w:color="auto"/>
            <w:bottom w:val="none" w:sz="0" w:space="0" w:color="auto"/>
            <w:right w:val="none" w:sz="0" w:space="0" w:color="auto"/>
          </w:divBdr>
        </w:div>
        <w:div w:id="1197043458">
          <w:marLeft w:val="0"/>
          <w:marRight w:val="0"/>
          <w:marTop w:val="0"/>
          <w:marBottom w:val="0"/>
          <w:divBdr>
            <w:top w:val="none" w:sz="0" w:space="0" w:color="auto"/>
            <w:left w:val="none" w:sz="0" w:space="0" w:color="auto"/>
            <w:bottom w:val="none" w:sz="0" w:space="0" w:color="auto"/>
            <w:right w:val="none" w:sz="0" w:space="0" w:color="auto"/>
          </w:divBdr>
          <w:divsChild>
            <w:div w:id="1147358445">
              <w:marLeft w:val="0"/>
              <w:marRight w:val="0"/>
              <w:marTop w:val="0"/>
              <w:marBottom w:val="0"/>
              <w:divBdr>
                <w:top w:val="none" w:sz="0" w:space="0" w:color="auto"/>
                <w:left w:val="none" w:sz="0" w:space="0" w:color="auto"/>
                <w:bottom w:val="none" w:sz="0" w:space="0" w:color="auto"/>
                <w:right w:val="none" w:sz="0" w:space="0" w:color="auto"/>
              </w:divBdr>
            </w:div>
          </w:divsChild>
        </w:div>
        <w:div w:id="1260723752">
          <w:marLeft w:val="0"/>
          <w:marRight w:val="0"/>
          <w:marTop w:val="0"/>
          <w:marBottom w:val="0"/>
          <w:divBdr>
            <w:top w:val="none" w:sz="0" w:space="0" w:color="auto"/>
            <w:left w:val="none" w:sz="0" w:space="0" w:color="auto"/>
            <w:bottom w:val="none" w:sz="0" w:space="0" w:color="auto"/>
            <w:right w:val="none" w:sz="0" w:space="0" w:color="auto"/>
          </w:divBdr>
        </w:div>
        <w:div w:id="2058578960">
          <w:marLeft w:val="0"/>
          <w:marRight w:val="0"/>
          <w:marTop w:val="0"/>
          <w:marBottom w:val="0"/>
          <w:divBdr>
            <w:top w:val="none" w:sz="0" w:space="0" w:color="auto"/>
            <w:left w:val="none" w:sz="0" w:space="0" w:color="auto"/>
            <w:bottom w:val="none" w:sz="0" w:space="0" w:color="auto"/>
            <w:right w:val="none" w:sz="0" w:space="0" w:color="auto"/>
          </w:divBdr>
          <w:divsChild>
            <w:div w:id="1669794296">
              <w:marLeft w:val="0"/>
              <w:marRight w:val="0"/>
              <w:marTop w:val="0"/>
              <w:marBottom w:val="0"/>
              <w:divBdr>
                <w:top w:val="none" w:sz="0" w:space="0" w:color="auto"/>
                <w:left w:val="none" w:sz="0" w:space="0" w:color="auto"/>
                <w:bottom w:val="none" w:sz="0" w:space="0" w:color="auto"/>
                <w:right w:val="none" w:sz="0" w:space="0" w:color="auto"/>
              </w:divBdr>
            </w:div>
          </w:divsChild>
        </w:div>
        <w:div w:id="1403603555">
          <w:marLeft w:val="0"/>
          <w:marRight w:val="0"/>
          <w:marTop w:val="0"/>
          <w:marBottom w:val="0"/>
          <w:divBdr>
            <w:top w:val="none" w:sz="0" w:space="0" w:color="auto"/>
            <w:left w:val="none" w:sz="0" w:space="0" w:color="auto"/>
            <w:bottom w:val="none" w:sz="0" w:space="0" w:color="auto"/>
            <w:right w:val="none" w:sz="0" w:space="0" w:color="auto"/>
          </w:divBdr>
        </w:div>
        <w:div w:id="2012834672">
          <w:marLeft w:val="0"/>
          <w:marRight w:val="0"/>
          <w:marTop w:val="0"/>
          <w:marBottom w:val="0"/>
          <w:divBdr>
            <w:top w:val="none" w:sz="0" w:space="0" w:color="auto"/>
            <w:left w:val="none" w:sz="0" w:space="0" w:color="auto"/>
            <w:bottom w:val="none" w:sz="0" w:space="0" w:color="auto"/>
            <w:right w:val="none" w:sz="0" w:space="0" w:color="auto"/>
          </w:divBdr>
          <w:divsChild>
            <w:div w:id="1600331728">
              <w:marLeft w:val="0"/>
              <w:marRight w:val="0"/>
              <w:marTop w:val="0"/>
              <w:marBottom w:val="0"/>
              <w:divBdr>
                <w:top w:val="none" w:sz="0" w:space="0" w:color="auto"/>
                <w:left w:val="none" w:sz="0" w:space="0" w:color="auto"/>
                <w:bottom w:val="none" w:sz="0" w:space="0" w:color="auto"/>
                <w:right w:val="none" w:sz="0" w:space="0" w:color="auto"/>
              </w:divBdr>
            </w:div>
          </w:divsChild>
        </w:div>
        <w:div w:id="1107770794">
          <w:marLeft w:val="0"/>
          <w:marRight w:val="0"/>
          <w:marTop w:val="0"/>
          <w:marBottom w:val="0"/>
          <w:divBdr>
            <w:top w:val="none" w:sz="0" w:space="0" w:color="auto"/>
            <w:left w:val="none" w:sz="0" w:space="0" w:color="auto"/>
            <w:bottom w:val="none" w:sz="0" w:space="0" w:color="auto"/>
            <w:right w:val="none" w:sz="0" w:space="0" w:color="auto"/>
          </w:divBdr>
        </w:div>
        <w:div w:id="1253969478">
          <w:marLeft w:val="0"/>
          <w:marRight w:val="0"/>
          <w:marTop w:val="0"/>
          <w:marBottom w:val="0"/>
          <w:divBdr>
            <w:top w:val="none" w:sz="0" w:space="0" w:color="auto"/>
            <w:left w:val="none" w:sz="0" w:space="0" w:color="auto"/>
            <w:bottom w:val="none" w:sz="0" w:space="0" w:color="auto"/>
            <w:right w:val="none" w:sz="0" w:space="0" w:color="auto"/>
          </w:divBdr>
          <w:divsChild>
            <w:div w:id="1025013100">
              <w:marLeft w:val="0"/>
              <w:marRight w:val="0"/>
              <w:marTop w:val="0"/>
              <w:marBottom w:val="0"/>
              <w:divBdr>
                <w:top w:val="none" w:sz="0" w:space="0" w:color="auto"/>
                <w:left w:val="none" w:sz="0" w:space="0" w:color="auto"/>
                <w:bottom w:val="none" w:sz="0" w:space="0" w:color="auto"/>
                <w:right w:val="none" w:sz="0" w:space="0" w:color="auto"/>
              </w:divBdr>
            </w:div>
          </w:divsChild>
        </w:div>
        <w:div w:id="659118316">
          <w:marLeft w:val="0"/>
          <w:marRight w:val="0"/>
          <w:marTop w:val="0"/>
          <w:marBottom w:val="0"/>
          <w:divBdr>
            <w:top w:val="none" w:sz="0" w:space="0" w:color="auto"/>
            <w:left w:val="none" w:sz="0" w:space="0" w:color="auto"/>
            <w:bottom w:val="none" w:sz="0" w:space="0" w:color="auto"/>
            <w:right w:val="none" w:sz="0" w:space="0" w:color="auto"/>
          </w:divBdr>
        </w:div>
        <w:div w:id="805467927">
          <w:marLeft w:val="0"/>
          <w:marRight w:val="0"/>
          <w:marTop w:val="0"/>
          <w:marBottom w:val="0"/>
          <w:divBdr>
            <w:top w:val="none" w:sz="0" w:space="0" w:color="auto"/>
            <w:left w:val="none" w:sz="0" w:space="0" w:color="auto"/>
            <w:bottom w:val="none" w:sz="0" w:space="0" w:color="auto"/>
            <w:right w:val="none" w:sz="0" w:space="0" w:color="auto"/>
          </w:divBdr>
          <w:divsChild>
            <w:div w:id="50888057">
              <w:marLeft w:val="0"/>
              <w:marRight w:val="0"/>
              <w:marTop w:val="0"/>
              <w:marBottom w:val="0"/>
              <w:divBdr>
                <w:top w:val="none" w:sz="0" w:space="0" w:color="auto"/>
                <w:left w:val="none" w:sz="0" w:space="0" w:color="auto"/>
                <w:bottom w:val="none" w:sz="0" w:space="0" w:color="auto"/>
                <w:right w:val="none" w:sz="0" w:space="0" w:color="auto"/>
              </w:divBdr>
            </w:div>
          </w:divsChild>
        </w:div>
        <w:div w:id="1453599664">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sChild>
            <w:div w:id="515730663">
              <w:marLeft w:val="0"/>
              <w:marRight w:val="0"/>
              <w:marTop w:val="0"/>
              <w:marBottom w:val="0"/>
              <w:divBdr>
                <w:top w:val="none" w:sz="0" w:space="0" w:color="auto"/>
                <w:left w:val="none" w:sz="0" w:space="0" w:color="auto"/>
                <w:bottom w:val="none" w:sz="0" w:space="0" w:color="auto"/>
                <w:right w:val="none" w:sz="0" w:space="0" w:color="auto"/>
              </w:divBdr>
            </w:div>
          </w:divsChild>
        </w:div>
        <w:div w:id="1895656126">
          <w:marLeft w:val="0"/>
          <w:marRight w:val="0"/>
          <w:marTop w:val="300"/>
          <w:marBottom w:val="0"/>
          <w:divBdr>
            <w:top w:val="none" w:sz="0" w:space="0" w:color="auto"/>
            <w:left w:val="none" w:sz="0" w:space="0" w:color="auto"/>
            <w:bottom w:val="none" w:sz="0" w:space="0" w:color="auto"/>
            <w:right w:val="none" w:sz="0" w:space="0" w:color="auto"/>
          </w:divBdr>
          <w:divsChild>
            <w:div w:id="2012831447">
              <w:marLeft w:val="0"/>
              <w:marRight w:val="0"/>
              <w:marTop w:val="0"/>
              <w:marBottom w:val="0"/>
              <w:divBdr>
                <w:top w:val="none" w:sz="0" w:space="0" w:color="auto"/>
                <w:left w:val="none" w:sz="0" w:space="0" w:color="auto"/>
                <w:bottom w:val="none" w:sz="0" w:space="0" w:color="auto"/>
                <w:right w:val="none" w:sz="0" w:space="0" w:color="auto"/>
              </w:divBdr>
              <w:divsChild>
                <w:div w:id="583690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1236">
          <w:marLeft w:val="0"/>
          <w:marRight w:val="0"/>
          <w:marTop w:val="300"/>
          <w:marBottom w:val="0"/>
          <w:divBdr>
            <w:top w:val="none" w:sz="0" w:space="0" w:color="auto"/>
            <w:left w:val="none" w:sz="0" w:space="0" w:color="auto"/>
            <w:bottom w:val="none" w:sz="0" w:space="0" w:color="auto"/>
            <w:right w:val="none" w:sz="0" w:space="0" w:color="auto"/>
          </w:divBdr>
          <w:divsChild>
            <w:div w:id="1943948917">
              <w:marLeft w:val="0"/>
              <w:marRight w:val="0"/>
              <w:marTop w:val="0"/>
              <w:marBottom w:val="0"/>
              <w:divBdr>
                <w:top w:val="none" w:sz="0" w:space="0" w:color="auto"/>
                <w:left w:val="none" w:sz="0" w:space="0" w:color="auto"/>
                <w:bottom w:val="none" w:sz="0" w:space="0" w:color="auto"/>
                <w:right w:val="none" w:sz="0" w:space="0" w:color="auto"/>
              </w:divBdr>
              <w:divsChild>
                <w:div w:id="852572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1817652">
          <w:marLeft w:val="0"/>
          <w:marRight w:val="0"/>
          <w:marTop w:val="300"/>
          <w:marBottom w:val="0"/>
          <w:divBdr>
            <w:top w:val="none" w:sz="0" w:space="0" w:color="auto"/>
            <w:left w:val="none" w:sz="0" w:space="0" w:color="auto"/>
            <w:bottom w:val="none" w:sz="0" w:space="0" w:color="auto"/>
            <w:right w:val="none" w:sz="0" w:space="0" w:color="auto"/>
          </w:divBdr>
          <w:divsChild>
            <w:div w:id="1883318866">
              <w:marLeft w:val="0"/>
              <w:marRight w:val="0"/>
              <w:marTop w:val="0"/>
              <w:marBottom w:val="0"/>
              <w:divBdr>
                <w:top w:val="none" w:sz="0" w:space="0" w:color="auto"/>
                <w:left w:val="none" w:sz="0" w:space="0" w:color="auto"/>
                <w:bottom w:val="none" w:sz="0" w:space="0" w:color="auto"/>
                <w:right w:val="none" w:sz="0" w:space="0" w:color="auto"/>
              </w:divBdr>
              <w:divsChild>
                <w:div w:id="209004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6476110">
          <w:marLeft w:val="0"/>
          <w:marRight w:val="0"/>
          <w:marTop w:val="300"/>
          <w:marBottom w:val="0"/>
          <w:divBdr>
            <w:top w:val="none" w:sz="0" w:space="0" w:color="auto"/>
            <w:left w:val="none" w:sz="0" w:space="0" w:color="auto"/>
            <w:bottom w:val="none" w:sz="0" w:space="0" w:color="auto"/>
            <w:right w:val="none" w:sz="0" w:space="0" w:color="auto"/>
          </w:divBdr>
          <w:divsChild>
            <w:div w:id="427115809">
              <w:marLeft w:val="0"/>
              <w:marRight w:val="0"/>
              <w:marTop w:val="0"/>
              <w:marBottom w:val="0"/>
              <w:divBdr>
                <w:top w:val="none" w:sz="0" w:space="0" w:color="auto"/>
                <w:left w:val="none" w:sz="0" w:space="0" w:color="auto"/>
                <w:bottom w:val="none" w:sz="0" w:space="0" w:color="auto"/>
                <w:right w:val="none" w:sz="0" w:space="0" w:color="auto"/>
              </w:divBdr>
              <w:divsChild>
                <w:div w:id="1150708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5107160">
      <w:bodyDiv w:val="1"/>
      <w:marLeft w:val="0"/>
      <w:marRight w:val="0"/>
      <w:marTop w:val="0"/>
      <w:marBottom w:val="0"/>
      <w:divBdr>
        <w:top w:val="none" w:sz="0" w:space="0" w:color="auto"/>
        <w:left w:val="none" w:sz="0" w:space="0" w:color="auto"/>
        <w:bottom w:val="none" w:sz="0" w:space="0" w:color="auto"/>
        <w:right w:val="none" w:sz="0" w:space="0" w:color="auto"/>
      </w:divBdr>
      <w:divsChild>
        <w:div w:id="135412486">
          <w:marLeft w:val="0"/>
          <w:marRight w:val="0"/>
          <w:marTop w:val="0"/>
          <w:marBottom w:val="0"/>
          <w:divBdr>
            <w:top w:val="none" w:sz="0" w:space="0" w:color="auto"/>
            <w:left w:val="none" w:sz="0" w:space="0" w:color="auto"/>
            <w:bottom w:val="none" w:sz="0" w:space="0" w:color="auto"/>
            <w:right w:val="none" w:sz="0" w:space="0" w:color="auto"/>
          </w:divBdr>
        </w:div>
        <w:div w:id="408623062">
          <w:marLeft w:val="0"/>
          <w:marRight w:val="0"/>
          <w:marTop w:val="0"/>
          <w:marBottom w:val="0"/>
          <w:divBdr>
            <w:top w:val="none" w:sz="0" w:space="0" w:color="auto"/>
            <w:left w:val="none" w:sz="0" w:space="0" w:color="auto"/>
            <w:bottom w:val="none" w:sz="0" w:space="0" w:color="auto"/>
            <w:right w:val="none" w:sz="0" w:space="0" w:color="auto"/>
          </w:divBdr>
        </w:div>
        <w:div w:id="474373907">
          <w:marLeft w:val="0"/>
          <w:marRight w:val="0"/>
          <w:marTop w:val="0"/>
          <w:marBottom w:val="0"/>
          <w:divBdr>
            <w:top w:val="none" w:sz="0" w:space="0" w:color="auto"/>
            <w:left w:val="none" w:sz="0" w:space="0" w:color="auto"/>
            <w:bottom w:val="none" w:sz="0" w:space="0" w:color="auto"/>
            <w:right w:val="none" w:sz="0" w:space="0" w:color="auto"/>
          </w:divBdr>
          <w:divsChild>
            <w:div w:id="529339738">
              <w:marLeft w:val="0"/>
              <w:marRight w:val="0"/>
              <w:marTop w:val="0"/>
              <w:marBottom w:val="0"/>
              <w:divBdr>
                <w:top w:val="none" w:sz="0" w:space="0" w:color="auto"/>
                <w:left w:val="none" w:sz="0" w:space="0" w:color="auto"/>
                <w:bottom w:val="none" w:sz="0" w:space="0" w:color="auto"/>
                <w:right w:val="none" w:sz="0" w:space="0" w:color="auto"/>
              </w:divBdr>
            </w:div>
          </w:divsChild>
        </w:div>
        <w:div w:id="594359430">
          <w:marLeft w:val="0"/>
          <w:marRight w:val="0"/>
          <w:marTop w:val="0"/>
          <w:marBottom w:val="0"/>
          <w:divBdr>
            <w:top w:val="none" w:sz="0" w:space="0" w:color="auto"/>
            <w:left w:val="none" w:sz="0" w:space="0" w:color="auto"/>
            <w:bottom w:val="none" w:sz="0" w:space="0" w:color="auto"/>
            <w:right w:val="none" w:sz="0" w:space="0" w:color="auto"/>
          </w:divBdr>
        </w:div>
        <w:div w:id="860975755">
          <w:marLeft w:val="0"/>
          <w:marRight w:val="0"/>
          <w:marTop w:val="300"/>
          <w:marBottom w:val="0"/>
          <w:divBdr>
            <w:top w:val="none" w:sz="0" w:space="0" w:color="auto"/>
            <w:left w:val="none" w:sz="0" w:space="0" w:color="auto"/>
            <w:bottom w:val="none" w:sz="0" w:space="0" w:color="auto"/>
            <w:right w:val="none" w:sz="0" w:space="0" w:color="auto"/>
          </w:divBdr>
          <w:divsChild>
            <w:div w:id="1330401804">
              <w:marLeft w:val="0"/>
              <w:marRight w:val="0"/>
              <w:marTop w:val="0"/>
              <w:marBottom w:val="0"/>
              <w:divBdr>
                <w:top w:val="none" w:sz="0" w:space="0" w:color="auto"/>
                <w:left w:val="none" w:sz="0" w:space="0" w:color="auto"/>
                <w:bottom w:val="none" w:sz="0" w:space="0" w:color="auto"/>
                <w:right w:val="none" w:sz="0" w:space="0" w:color="auto"/>
              </w:divBdr>
              <w:divsChild>
                <w:div w:id="961036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6572970">
          <w:marLeft w:val="0"/>
          <w:marRight w:val="0"/>
          <w:marTop w:val="0"/>
          <w:marBottom w:val="0"/>
          <w:divBdr>
            <w:top w:val="none" w:sz="0" w:space="0" w:color="auto"/>
            <w:left w:val="none" w:sz="0" w:space="0" w:color="auto"/>
            <w:bottom w:val="none" w:sz="0" w:space="0" w:color="auto"/>
            <w:right w:val="none" w:sz="0" w:space="0" w:color="auto"/>
          </w:divBdr>
          <w:divsChild>
            <w:div w:id="1919513166">
              <w:marLeft w:val="0"/>
              <w:marRight w:val="0"/>
              <w:marTop w:val="0"/>
              <w:marBottom w:val="0"/>
              <w:divBdr>
                <w:top w:val="none" w:sz="0" w:space="0" w:color="auto"/>
                <w:left w:val="none" w:sz="0" w:space="0" w:color="auto"/>
                <w:bottom w:val="none" w:sz="0" w:space="0" w:color="auto"/>
                <w:right w:val="none" w:sz="0" w:space="0" w:color="auto"/>
              </w:divBdr>
            </w:div>
          </w:divsChild>
        </w:div>
        <w:div w:id="1054768936">
          <w:marLeft w:val="0"/>
          <w:marRight w:val="0"/>
          <w:marTop w:val="0"/>
          <w:marBottom w:val="0"/>
          <w:divBdr>
            <w:top w:val="none" w:sz="0" w:space="0" w:color="auto"/>
            <w:left w:val="none" w:sz="0" w:space="0" w:color="auto"/>
            <w:bottom w:val="none" w:sz="0" w:space="0" w:color="auto"/>
            <w:right w:val="none" w:sz="0" w:space="0" w:color="auto"/>
          </w:divBdr>
          <w:divsChild>
            <w:div w:id="2053265903">
              <w:marLeft w:val="0"/>
              <w:marRight w:val="0"/>
              <w:marTop w:val="0"/>
              <w:marBottom w:val="0"/>
              <w:divBdr>
                <w:top w:val="none" w:sz="0" w:space="0" w:color="auto"/>
                <w:left w:val="none" w:sz="0" w:space="0" w:color="auto"/>
                <w:bottom w:val="none" w:sz="0" w:space="0" w:color="auto"/>
                <w:right w:val="none" w:sz="0" w:space="0" w:color="auto"/>
              </w:divBdr>
            </w:div>
          </w:divsChild>
        </w:div>
        <w:div w:id="1058632258">
          <w:marLeft w:val="0"/>
          <w:marRight w:val="0"/>
          <w:marTop w:val="0"/>
          <w:marBottom w:val="0"/>
          <w:divBdr>
            <w:top w:val="none" w:sz="0" w:space="0" w:color="auto"/>
            <w:left w:val="none" w:sz="0" w:space="0" w:color="auto"/>
            <w:bottom w:val="none" w:sz="0" w:space="0" w:color="auto"/>
            <w:right w:val="none" w:sz="0" w:space="0" w:color="auto"/>
          </w:divBdr>
        </w:div>
        <w:div w:id="1073430023">
          <w:marLeft w:val="0"/>
          <w:marRight w:val="0"/>
          <w:marTop w:val="0"/>
          <w:marBottom w:val="0"/>
          <w:divBdr>
            <w:top w:val="none" w:sz="0" w:space="0" w:color="auto"/>
            <w:left w:val="none" w:sz="0" w:space="0" w:color="auto"/>
            <w:bottom w:val="none" w:sz="0" w:space="0" w:color="auto"/>
            <w:right w:val="none" w:sz="0" w:space="0" w:color="auto"/>
          </w:divBdr>
          <w:divsChild>
            <w:div w:id="748579666">
              <w:marLeft w:val="0"/>
              <w:marRight w:val="0"/>
              <w:marTop w:val="0"/>
              <w:marBottom w:val="0"/>
              <w:divBdr>
                <w:top w:val="none" w:sz="0" w:space="0" w:color="auto"/>
                <w:left w:val="none" w:sz="0" w:space="0" w:color="auto"/>
                <w:bottom w:val="none" w:sz="0" w:space="0" w:color="auto"/>
                <w:right w:val="none" w:sz="0" w:space="0" w:color="auto"/>
              </w:divBdr>
            </w:div>
          </w:divsChild>
        </w:div>
        <w:div w:id="1099450273">
          <w:marLeft w:val="0"/>
          <w:marRight w:val="0"/>
          <w:marTop w:val="0"/>
          <w:marBottom w:val="0"/>
          <w:divBdr>
            <w:top w:val="none" w:sz="0" w:space="0" w:color="auto"/>
            <w:left w:val="none" w:sz="0" w:space="0" w:color="auto"/>
            <w:bottom w:val="none" w:sz="0" w:space="0" w:color="auto"/>
            <w:right w:val="none" w:sz="0" w:space="0" w:color="auto"/>
          </w:divBdr>
        </w:div>
        <w:div w:id="1356468343">
          <w:marLeft w:val="0"/>
          <w:marRight w:val="0"/>
          <w:marTop w:val="0"/>
          <w:marBottom w:val="0"/>
          <w:divBdr>
            <w:top w:val="none" w:sz="0" w:space="0" w:color="auto"/>
            <w:left w:val="none" w:sz="0" w:space="0" w:color="auto"/>
            <w:bottom w:val="none" w:sz="0" w:space="0" w:color="auto"/>
            <w:right w:val="none" w:sz="0" w:space="0" w:color="auto"/>
          </w:divBdr>
        </w:div>
        <w:div w:id="1442644112">
          <w:marLeft w:val="0"/>
          <w:marRight w:val="0"/>
          <w:marTop w:val="300"/>
          <w:marBottom w:val="0"/>
          <w:divBdr>
            <w:top w:val="none" w:sz="0" w:space="0" w:color="auto"/>
            <w:left w:val="none" w:sz="0" w:space="0" w:color="auto"/>
            <w:bottom w:val="none" w:sz="0" w:space="0" w:color="auto"/>
            <w:right w:val="none" w:sz="0" w:space="0" w:color="auto"/>
          </w:divBdr>
          <w:divsChild>
            <w:div w:id="1097020959">
              <w:marLeft w:val="0"/>
              <w:marRight w:val="0"/>
              <w:marTop w:val="0"/>
              <w:marBottom w:val="0"/>
              <w:divBdr>
                <w:top w:val="none" w:sz="0" w:space="0" w:color="auto"/>
                <w:left w:val="none" w:sz="0" w:space="0" w:color="auto"/>
                <w:bottom w:val="none" w:sz="0" w:space="0" w:color="auto"/>
                <w:right w:val="none" w:sz="0" w:space="0" w:color="auto"/>
              </w:divBdr>
              <w:divsChild>
                <w:div w:id="345865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427989">
          <w:marLeft w:val="0"/>
          <w:marRight w:val="0"/>
          <w:marTop w:val="0"/>
          <w:marBottom w:val="0"/>
          <w:divBdr>
            <w:top w:val="none" w:sz="0" w:space="0" w:color="auto"/>
            <w:left w:val="none" w:sz="0" w:space="0" w:color="auto"/>
            <w:bottom w:val="none" w:sz="0" w:space="0" w:color="auto"/>
            <w:right w:val="none" w:sz="0" w:space="0" w:color="auto"/>
          </w:divBdr>
          <w:divsChild>
            <w:div w:id="1592813077">
              <w:marLeft w:val="0"/>
              <w:marRight w:val="0"/>
              <w:marTop w:val="0"/>
              <w:marBottom w:val="0"/>
              <w:divBdr>
                <w:top w:val="none" w:sz="0" w:space="0" w:color="auto"/>
                <w:left w:val="none" w:sz="0" w:space="0" w:color="auto"/>
                <w:bottom w:val="none" w:sz="0" w:space="0" w:color="auto"/>
                <w:right w:val="none" w:sz="0" w:space="0" w:color="auto"/>
              </w:divBdr>
            </w:div>
          </w:divsChild>
        </w:div>
        <w:div w:id="1790321090">
          <w:marLeft w:val="0"/>
          <w:marRight w:val="0"/>
          <w:marTop w:val="300"/>
          <w:marBottom w:val="0"/>
          <w:divBdr>
            <w:top w:val="none" w:sz="0" w:space="0" w:color="auto"/>
            <w:left w:val="none" w:sz="0" w:space="0" w:color="auto"/>
            <w:bottom w:val="none" w:sz="0" w:space="0" w:color="auto"/>
            <w:right w:val="none" w:sz="0" w:space="0" w:color="auto"/>
          </w:divBdr>
          <w:divsChild>
            <w:div w:id="499589362">
              <w:marLeft w:val="0"/>
              <w:marRight w:val="0"/>
              <w:marTop w:val="0"/>
              <w:marBottom w:val="0"/>
              <w:divBdr>
                <w:top w:val="none" w:sz="0" w:space="0" w:color="auto"/>
                <w:left w:val="none" w:sz="0" w:space="0" w:color="auto"/>
                <w:bottom w:val="none" w:sz="0" w:space="0" w:color="auto"/>
                <w:right w:val="none" w:sz="0" w:space="0" w:color="auto"/>
              </w:divBdr>
              <w:divsChild>
                <w:div w:id="561060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3405854">
          <w:marLeft w:val="0"/>
          <w:marRight w:val="0"/>
          <w:marTop w:val="300"/>
          <w:marBottom w:val="0"/>
          <w:divBdr>
            <w:top w:val="none" w:sz="0" w:space="0" w:color="auto"/>
            <w:left w:val="none" w:sz="0" w:space="0" w:color="auto"/>
            <w:bottom w:val="none" w:sz="0" w:space="0" w:color="auto"/>
            <w:right w:val="none" w:sz="0" w:space="0" w:color="auto"/>
          </w:divBdr>
          <w:divsChild>
            <w:div w:id="51345366">
              <w:marLeft w:val="0"/>
              <w:marRight w:val="0"/>
              <w:marTop w:val="0"/>
              <w:marBottom w:val="0"/>
              <w:divBdr>
                <w:top w:val="none" w:sz="0" w:space="0" w:color="auto"/>
                <w:left w:val="none" w:sz="0" w:space="0" w:color="auto"/>
                <w:bottom w:val="none" w:sz="0" w:space="0" w:color="auto"/>
                <w:right w:val="none" w:sz="0" w:space="0" w:color="auto"/>
              </w:divBdr>
              <w:divsChild>
                <w:div w:id="243801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878605">
          <w:marLeft w:val="0"/>
          <w:marRight w:val="0"/>
          <w:marTop w:val="0"/>
          <w:marBottom w:val="0"/>
          <w:divBdr>
            <w:top w:val="none" w:sz="0" w:space="0" w:color="auto"/>
            <w:left w:val="none" w:sz="0" w:space="0" w:color="auto"/>
            <w:bottom w:val="none" w:sz="0" w:space="0" w:color="auto"/>
            <w:right w:val="none" w:sz="0" w:space="0" w:color="auto"/>
          </w:divBdr>
        </w:div>
        <w:div w:id="2026978189">
          <w:marLeft w:val="0"/>
          <w:marRight w:val="0"/>
          <w:marTop w:val="0"/>
          <w:marBottom w:val="0"/>
          <w:divBdr>
            <w:top w:val="none" w:sz="0" w:space="0" w:color="auto"/>
            <w:left w:val="none" w:sz="0" w:space="0" w:color="auto"/>
            <w:bottom w:val="none" w:sz="0" w:space="0" w:color="auto"/>
            <w:right w:val="none" w:sz="0" w:space="0" w:color="auto"/>
          </w:divBdr>
          <w:divsChild>
            <w:div w:id="77405486">
              <w:marLeft w:val="0"/>
              <w:marRight w:val="0"/>
              <w:marTop w:val="0"/>
              <w:marBottom w:val="0"/>
              <w:divBdr>
                <w:top w:val="none" w:sz="0" w:space="0" w:color="auto"/>
                <w:left w:val="none" w:sz="0" w:space="0" w:color="auto"/>
                <w:bottom w:val="none" w:sz="0" w:space="0" w:color="auto"/>
                <w:right w:val="none" w:sz="0" w:space="0" w:color="auto"/>
              </w:divBdr>
            </w:div>
          </w:divsChild>
        </w:div>
        <w:div w:id="2139253351">
          <w:marLeft w:val="0"/>
          <w:marRight w:val="0"/>
          <w:marTop w:val="0"/>
          <w:marBottom w:val="0"/>
          <w:divBdr>
            <w:top w:val="none" w:sz="0" w:space="0" w:color="auto"/>
            <w:left w:val="none" w:sz="0" w:space="0" w:color="auto"/>
            <w:bottom w:val="none" w:sz="0" w:space="0" w:color="auto"/>
            <w:right w:val="none" w:sz="0" w:space="0" w:color="auto"/>
          </w:divBdr>
          <w:divsChild>
            <w:div w:id="41026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9424763">
      <w:bodyDiv w:val="1"/>
      <w:marLeft w:val="0"/>
      <w:marRight w:val="0"/>
      <w:marTop w:val="0"/>
      <w:marBottom w:val="0"/>
      <w:divBdr>
        <w:top w:val="none" w:sz="0" w:space="0" w:color="auto"/>
        <w:left w:val="none" w:sz="0" w:space="0" w:color="auto"/>
        <w:bottom w:val="none" w:sz="0" w:space="0" w:color="auto"/>
        <w:right w:val="none" w:sz="0" w:space="0" w:color="auto"/>
      </w:divBdr>
      <w:divsChild>
        <w:div w:id="220747498">
          <w:marLeft w:val="0"/>
          <w:marRight w:val="0"/>
          <w:marTop w:val="300"/>
          <w:marBottom w:val="0"/>
          <w:divBdr>
            <w:top w:val="none" w:sz="0" w:space="0" w:color="auto"/>
            <w:left w:val="none" w:sz="0" w:space="0" w:color="auto"/>
            <w:bottom w:val="none" w:sz="0" w:space="0" w:color="auto"/>
            <w:right w:val="none" w:sz="0" w:space="0" w:color="auto"/>
          </w:divBdr>
          <w:divsChild>
            <w:div w:id="995912532">
              <w:marLeft w:val="0"/>
              <w:marRight w:val="0"/>
              <w:marTop w:val="0"/>
              <w:marBottom w:val="0"/>
              <w:divBdr>
                <w:top w:val="none" w:sz="0" w:space="0" w:color="auto"/>
                <w:left w:val="none" w:sz="0" w:space="0" w:color="auto"/>
                <w:bottom w:val="none" w:sz="0" w:space="0" w:color="auto"/>
                <w:right w:val="none" w:sz="0" w:space="0" w:color="auto"/>
              </w:divBdr>
              <w:divsChild>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726514">
          <w:marLeft w:val="0"/>
          <w:marRight w:val="0"/>
          <w:marTop w:val="300"/>
          <w:marBottom w:val="0"/>
          <w:divBdr>
            <w:top w:val="none" w:sz="0" w:space="0" w:color="auto"/>
            <w:left w:val="none" w:sz="0" w:space="0" w:color="auto"/>
            <w:bottom w:val="none" w:sz="0" w:space="0" w:color="auto"/>
            <w:right w:val="none" w:sz="0" w:space="0" w:color="auto"/>
          </w:divBdr>
          <w:divsChild>
            <w:div w:id="1898782276">
              <w:marLeft w:val="0"/>
              <w:marRight w:val="0"/>
              <w:marTop w:val="0"/>
              <w:marBottom w:val="0"/>
              <w:divBdr>
                <w:top w:val="none" w:sz="0" w:space="0" w:color="auto"/>
                <w:left w:val="none" w:sz="0" w:space="0" w:color="auto"/>
                <w:bottom w:val="none" w:sz="0" w:space="0" w:color="auto"/>
                <w:right w:val="none" w:sz="0" w:space="0" w:color="auto"/>
              </w:divBdr>
              <w:divsChild>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7576972">
          <w:marLeft w:val="0"/>
          <w:marRight w:val="0"/>
          <w:marTop w:val="0"/>
          <w:marBottom w:val="0"/>
          <w:divBdr>
            <w:top w:val="none" w:sz="0" w:space="0" w:color="auto"/>
            <w:left w:val="none" w:sz="0" w:space="0" w:color="auto"/>
            <w:bottom w:val="none" w:sz="0" w:space="0" w:color="auto"/>
            <w:right w:val="none" w:sz="0" w:space="0" w:color="auto"/>
          </w:divBdr>
          <w:divsChild>
            <w:div w:id="1389109598">
              <w:marLeft w:val="0"/>
              <w:marRight w:val="0"/>
              <w:marTop w:val="0"/>
              <w:marBottom w:val="0"/>
              <w:divBdr>
                <w:top w:val="none" w:sz="0" w:space="0" w:color="auto"/>
                <w:left w:val="none" w:sz="0" w:space="0" w:color="auto"/>
                <w:bottom w:val="none" w:sz="0" w:space="0" w:color="auto"/>
                <w:right w:val="none" w:sz="0" w:space="0" w:color="auto"/>
              </w:divBdr>
            </w:div>
          </w:divsChild>
        </w:div>
        <w:div w:id="508525909">
          <w:marLeft w:val="0"/>
          <w:marRight w:val="0"/>
          <w:marTop w:val="0"/>
          <w:marBottom w:val="0"/>
          <w:divBdr>
            <w:top w:val="none" w:sz="0" w:space="0" w:color="auto"/>
            <w:left w:val="none" w:sz="0" w:space="0" w:color="auto"/>
            <w:bottom w:val="none" w:sz="0" w:space="0" w:color="auto"/>
            <w:right w:val="none" w:sz="0" w:space="0" w:color="auto"/>
          </w:divBdr>
        </w:div>
        <w:div w:id="634334279">
          <w:marLeft w:val="0"/>
          <w:marRight w:val="0"/>
          <w:marTop w:val="300"/>
          <w:marBottom w:val="0"/>
          <w:divBdr>
            <w:top w:val="none" w:sz="0" w:space="0" w:color="auto"/>
            <w:left w:val="none" w:sz="0" w:space="0" w:color="auto"/>
            <w:bottom w:val="none" w:sz="0" w:space="0" w:color="auto"/>
            <w:right w:val="none" w:sz="0" w:space="0" w:color="auto"/>
          </w:divBdr>
          <w:divsChild>
            <w:div w:id="1461067759">
              <w:marLeft w:val="0"/>
              <w:marRight w:val="0"/>
              <w:marTop w:val="0"/>
              <w:marBottom w:val="0"/>
              <w:divBdr>
                <w:top w:val="none" w:sz="0" w:space="0" w:color="auto"/>
                <w:left w:val="none" w:sz="0" w:space="0" w:color="auto"/>
                <w:bottom w:val="none" w:sz="0" w:space="0" w:color="auto"/>
                <w:right w:val="none" w:sz="0" w:space="0" w:color="auto"/>
              </w:divBdr>
              <w:divsChild>
                <w:div w:id="1674722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4111746">
          <w:marLeft w:val="0"/>
          <w:marRight w:val="0"/>
          <w:marTop w:val="0"/>
          <w:marBottom w:val="0"/>
          <w:divBdr>
            <w:top w:val="none" w:sz="0" w:space="0" w:color="auto"/>
            <w:left w:val="none" w:sz="0" w:space="0" w:color="auto"/>
            <w:bottom w:val="none" w:sz="0" w:space="0" w:color="auto"/>
            <w:right w:val="none" w:sz="0" w:space="0" w:color="auto"/>
          </w:divBdr>
        </w:div>
        <w:div w:id="774330614">
          <w:marLeft w:val="0"/>
          <w:marRight w:val="0"/>
          <w:marTop w:val="300"/>
          <w:marBottom w:val="0"/>
          <w:divBdr>
            <w:top w:val="none" w:sz="0" w:space="0" w:color="auto"/>
            <w:left w:val="none" w:sz="0" w:space="0" w:color="auto"/>
            <w:bottom w:val="none" w:sz="0" w:space="0" w:color="auto"/>
            <w:right w:val="none" w:sz="0" w:space="0" w:color="auto"/>
          </w:divBdr>
          <w:divsChild>
            <w:div w:id="346830256">
              <w:marLeft w:val="0"/>
              <w:marRight w:val="0"/>
              <w:marTop w:val="0"/>
              <w:marBottom w:val="0"/>
              <w:divBdr>
                <w:top w:val="none" w:sz="0" w:space="0" w:color="auto"/>
                <w:left w:val="none" w:sz="0" w:space="0" w:color="auto"/>
                <w:bottom w:val="none" w:sz="0" w:space="0" w:color="auto"/>
                <w:right w:val="none" w:sz="0" w:space="0" w:color="auto"/>
              </w:divBdr>
              <w:divsChild>
                <w:div w:id="102390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4721542">
          <w:marLeft w:val="0"/>
          <w:marRight w:val="0"/>
          <w:marTop w:val="0"/>
          <w:marBottom w:val="0"/>
          <w:divBdr>
            <w:top w:val="none" w:sz="0" w:space="0" w:color="auto"/>
            <w:left w:val="none" w:sz="0" w:space="0" w:color="auto"/>
            <w:bottom w:val="none" w:sz="0" w:space="0" w:color="auto"/>
            <w:right w:val="none" w:sz="0" w:space="0" w:color="auto"/>
          </w:divBdr>
          <w:divsChild>
            <w:div w:id="1397048259">
              <w:marLeft w:val="0"/>
              <w:marRight w:val="0"/>
              <w:marTop w:val="0"/>
              <w:marBottom w:val="0"/>
              <w:divBdr>
                <w:top w:val="none" w:sz="0" w:space="0" w:color="auto"/>
                <w:left w:val="none" w:sz="0" w:space="0" w:color="auto"/>
                <w:bottom w:val="none" w:sz="0" w:space="0" w:color="auto"/>
                <w:right w:val="none" w:sz="0" w:space="0" w:color="auto"/>
              </w:divBdr>
            </w:div>
          </w:divsChild>
        </w:div>
        <w:div w:id="994727754">
          <w:marLeft w:val="0"/>
          <w:marRight w:val="0"/>
          <w:marTop w:val="0"/>
          <w:marBottom w:val="0"/>
          <w:divBdr>
            <w:top w:val="none" w:sz="0" w:space="0" w:color="auto"/>
            <w:left w:val="none" w:sz="0" w:space="0" w:color="auto"/>
            <w:bottom w:val="none" w:sz="0" w:space="0" w:color="auto"/>
            <w:right w:val="none" w:sz="0" w:space="0" w:color="auto"/>
          </w:divBdr>
          <w:divsChild>
            <w:div w:id="724373600">
              <w:marLeft w:val="0"/>
              <w:marRight w:val="0"/>
              <w:marTop w:val="0"/>
              <w:marBottom w:val="0"/>
              <w:divBdr>
                <w:top w:val="none" w:sz="0" w:space="0" w:color="auto"/>
                <w:left w:val="none" w:sz="0" w:space="0" w:color="auto"/>
                <w:bottom w:val="none" w:sz="0" w:space="0" w:color="auto"/>
                <w:right w:val="none" w:sz="0" w:space="0" w:color="auto"/>
              </w:divBdr>
            </w:div>
          </w:divsChild>
        </w:div>
        <w:div w:id="1087388545">
          <w:marLeft w:val="0"/>
          <w:marRight w:val="0"/>
          <w:marTop w:val="0"/>
          <w:marBottom w:val="0"/>
          <w:divBdr>
            <w:top w:val="none" w:sz="0" w:space="0" w:color="auto"/>
            <w:left w:val="none" w:sz="0" w:space="0" w:color="auto"/>
            <w:bottom w:val="none" w:sz="0" w:space="0" w:color="auto"/>
            <w:right w:val="none" w:sz="0" w:space="0" w:color="auto"/>
          </w:divBdr>
        </w:div>
        <w:div w:id="1188562352">
          <w:marLeft w:val="0"/>
          <w:marRight w:val="0"/>
          <w:marTop w:val="0"/>
          <w:marBottom w:val="0"/>
          <w:divBdr>
            <w:top w:val="none" w:sz="0" w:space="0" w:color="auto"/>
            <w:left w:val="none" w:sz="0" w:space="0" w:color="auto"/>
            <w:bottom w:val="none" w:sz="0" w:space="0" w:color="auto"/>
            <w:right w:val="none" w:sz="0" w:space="0" w:color="auto"/>
          </w:divBdr>
          <w:divsChild>
            <w:div w:id="1793011217">
              <w:marLeft w:val="0"/>
              <w:marRight w:val="0"/>
              <w:marTop w:val="0"/>
              <w:marBottom w:val="0"/>
              <w:divBdr>
                <w:top w:val="none" w:sz="0" w:space="0" w:color="auto"/>
                <w:left w:val="none" w:sz="0" w:space="0" w:color="auto"/>
                <w:bottom w:val="none" w:sz="0" w:space="0" w:color="auto"/>
                <w:right w:val="none" w:sz="0" w:space="0" w:color="auto"/>
              </w:divBdr>
            </w:div>
          </w:divsChild>
        </w:div>
        <w:div w:id="1291782903">
          <w:marLeft w:val="0"/>
          <w:marRight w:val="0"/>
          <w:marTop w:val="0"/>
          <w:marBottom w:val="0"/>
          <w:divBdr>
            <w:top w:val="none" w:sz="0" w:space="0" w:color="auto"/>
            <w:left w:val="none" w:sz="0" w:space="0" w:color="auto"/>
            <w:bottom w:val="none" w:sz="0" w:space="0" w:color="auto"/>
            <w:right w:val="none" w:sz="0" w:space="0" w:color="auto"/>
          </w:divBdr>
        </w:div>
        <w:div w:id="1337805593">
          <w:marLeft w:val="0"/>
          <w:marRight w:val="0"/>
          <w:marTop w:val="0"/>
          <w:marBottom w:val="0"/>
          <w:divBdr>
            <w:top w:val="none" w:sz="0" w:space="0" w:color="auto"/>
            <w:left w:val="none" w:sz="0" w:space="0" w:color="auto"/>
            <w:bottom w:val="none" w:sz="0" w:space="0" w:color="auto"/>
            <w:right w:val="none" w:sz="0" w:space="0" w:color="auto"/>
          </w:divBdr>
          <w:divsChild>
            <w:div w:id="1306547825">
              <w:marLeft w:val="0"/>
              <w:marRight w:val="0"/>
              <w:marTop w:val="0"/>
              <w:marBottom w:val="0"/>
              <w:divBdr>
                <w:top w:val="none" w:sz="0" w:space="0" w:color="auto"/>
                <w:left w:val="none" w:sz="0" w:space="0" w:color="auto"/>
                <w:bottom w:val="none" w:sz="0" w:space="0" w:color="auto"/>
                <w:right w:val="none" w:sz="0" w:space="0" w:color="auto"/>
              </w:divBdr>
            </w:div>
          </w:divsChild>
        </w:div>
        <w:div w:id="1381438918">
          <w:marLeft w:val="0"/>
          <w:marRight w:val="0"/>
          <w:marTop w:val="0"/>
          <w:marBottom w:val="0"/>
          <w:divBdr>
            <w:top w:val="none" w:sz="0" w:space="0" w:color="auto"/>
            <w:left w:val="none" w:sz="0" w:space="0" w:color="auto"/>
            <w:bottom w:val="none" w:sz="0" w:space="0" w:color="auto"/>
            <w:right w:val="none" w:sz="0" w:space="0" w:color="auto"/>
          </w:divBdr>
        </w:div>
        <w:div w:id="1499805292">
          <w:marLeft w:val="0"/>
          <w:marRight w:val="0"/>
          <w:marTop w:val="0"/>
          <w:marBottom w:val="0"/>
          <w:divBdr>
            <w:top w:val="none" w:sz="0" w:space="0" w:color="auto"/>
            <w:left w:val="none" w:sz="0" w:space="0" w:color="auto"/>
            <w:bottom w:val="none" w:sz="0" w:space="0" w:color="auto"/>
            <w:right w:val="none" w:sz="0" w:space="0" w:color="auto"/>
          </w:divBdr>
          <w:divsChild>
            <w:div w:id="270863383">
              <w:marLeft w:val="0"/>
              <w:marRight w:val="0"/>
              <w:marTop w:val="0"/>
              <w:marBottom w:val="0"/>
              <w:divBdr>
                <w:top w:val="none" w:sz="0" w:space="0" w:color="auto"/>
                <w:left w:val="none" w:sz="0" w:space="0" w:color="auto"/>
                <w:bottom w:val="none" w:sz="0" w:space="0" w:color="auto"/>
                <w:right w:val="none" w:sz="0" w:space="0" w:color="auto"/>
              </w:divBdr>
            </w:div>
          </w:divsChild>
        </w:div>
        <w:div w:id="1500121309">
          <w:marLeft w:val="0"/>
          <w:marRight w:val="0"/>
          <w:marTop w:val="0"/>
          <w:marBottom w:val="0"/>
          <w:divBdr>
            <w:top w:val="none" w:sz="0" w:space="0" w:color="auto"/>
            <w:left w:val="none" w:sz="0" w:space="0" w:color="auto"/>
            <w:bottom w:val="none" w:sz="0" w:space="0" w:color="auto"/>
            <w:right w:val="none" w:sz="0" w:space="0" w:color="auto"/>
          </w:divBdr>
        </w:div>
        <w:div w:id="1562716158">
          <w:marLeft w:val="0"/>
          <w:marRight w:val="0"/>
          <w:marTop w:val="0"/>
          <w:marBottom w:val="0"/>
          <w:divBdr>
            <w:top w:val="none" w:sz="0" w:space="0" w:color="auto"/>
            <w:left w:val="none" w:sz="0" w:space="0" w:color="auto"/>
            <w:bottom w:val="none" w:sz="0" w:space="0" w:color="auto"/>
            <w:right w:val="none" w:sz="0" w:space="0" w:color="auto"/>
          </w:divBdr>
        </w:div>
        <w:div w:id="1919048873">
          <w:marLeft w:val="0"/>
          <w:marRight w:val="0"/>
          <w:marTop w:val="0"/>
          <w:marBottom w:val="0"/>
          <w:divBdr>
            <w:top w:val="none" w:sz="0" w:space="0" w:color="auto"/>
            <w:left w:val="none" w:sz="0" w:space="0" w:color="auto"/>
            <w:bottom w:val="none" w:sz="0" w:space="0" w:color="auto"/>
            <w:right w:val="none" w:sz="0" w:space="0" w:color="auto"/>
          </w:divBdr>
          <w:divsChild>
            <w:div w:id="259263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2703405">
      <w:bodyDiv w:val="1"/>
      <w:marLeft w:val="0"/>
      <w:marRight w:val="0"/>
      <w:marTop w:val="0"/>
      <w:marBottom w:val="0"/>
      <w:divBdr>
        <w:top w:val="none" w:sz="0" w:space="0" w:color="auto"/>
        <w:left w:val="none" w:sz="0" w:space="0" w:color="auto"/>
        <w:bottom w:val="none" w:sz="0" w:space="0" w:color="auto"/>
        <w:right w:val="none" w:sz="0" w:space="0" w:color="auto"/>
      </w:divBdr>
      <w:divsChild>
        <w:div w:id="682710401">
          <w:marLeft w:val="0"/>
          <w:marRight w:val="0"/>
          <w:marTop w:val="0"/>
          <w:marBottom w:val="0"/>
          <w:divBdr>
            <w:top w:val="none" w:sz="0" w:space="0" w:color="auto"/>
            <w:left w:val="none" w:sz="0" w:space="0" w:color="auto"/>
            <w:bottom w:val="none" w:sz="0" w:space="0" w:color="auto"/>
            <w:right w:val="none" w:sz="0" w:space="0" w:color="auto"/>
          </w:divBdr>
        </w:div>
        <w:div w:id="1905946507">
          <w:marLeft w:val="0"/>
          <w:marRight w:val="0"/>
          <w:marTop w:val="0"/>
          <w:marBottom w:val="0"/>
          <w:divBdr>
            <w:top w:val="none" w:sz="0" w:space="0" w:color="auto"/>
            <w:left w:val="none" w:sz="0" w:space="0" w:color="auto"/>
            <w:bottom w:val="none" w:sz="0" w:space="0" w:color="auto"/>
            <w:right w:val="none" w:sz="0" w:space="0" w:color="auto"/>
          </w:divBdr>
          <w:divsChild>
            <w:div w:id="1309240951">
              <w:marLeft w:val="0"/>
              <w:marRight w:val="0"/>
              <w:marTop w:val="0"/>
              <w:marBottom w:val="0"/>
              <w:divBdr>
                <w:top w:val="none" w:sz="0" w:space="0" w:color="auto"/>
                <w:left w:val="none" w:sz="0" w:space="0" w:color="auto"/>
                <w:bottom w:val="none" w:sz="0" w:space="0" w:color="auto"/>
                <w:right w:val="none" w:sz="0" w:space="0" w:color="auto"/>
              </w:divBdr>
            </w:div>
          </w:divsChild>
        </w:div>
        <w:div w:id="1347829394">
          <w:marLeft w:val="0"/>
          <w:marRight w:val="0"/>
          <w:marTop w:val="0"/>
          <w:marBottom w:val="0"/>
          <w:divBdr>
            <w:top w:val="none" w:sz="0" w:space="0" w:color="auto"/>
            <w:left w:val="none" w:sz="0" w:space="0" w:color="auto"/>
            <w:bottom w:val="none" w:sz="0" w:space="0" w:color="auto"/>
            <w:right w:val="none" w:sz="0" w:space="0" w:color="auto"/>
          </w:divBdr>
        </w:div>
        <w:div w:id="2097284939">
          <w:marLeft w:val="0"/>
          <w:marRight w:val="0"/>
          <w:marTop w:val="0"/>
          <w:marBottom w:val="0"/>
          <w:divBdr>
            <w:top w:val="none" w:sz="0" w:space="0" w:color="auto"/>
            <w:left w:val="none" w:sz="0" w:space="0" w:color="auto"/>
            <w:bottom w:val="none" w:sz="0" w:space="0" w:color="auto"/>
            <w:right w:val="none" w:sz="0" w:space="0" w:color="auto"/>
          </w:divBdr>
          <w:divsChild>
            <w:div w:id="1975090992">
              <w:marLeft w:val="0"/>
              <w:marRight w:val="0"/>
              <w:marTop w:val="0"/>
              <w:marBottom w:val="0"/>
              <w:divBdr>
                <w:top w:val="none" w:sz="0" w:space="0" w:color="auto"/>
                <w:left w:val="none" w:sz="0" w:space="0" w:color="auto"/>
                <w:bottom w:val="none" w:sz="0" w:space="0" w:color="auto"/>
                <w:right w:val="none" w:sz="0" w:space="0" w:color="auto"/>
              </w:divBdr>
            </w:div>
          </w:divsChild>
        </w:div>
        <w:div w:id="1177233421">
          <w:marLeft w:val="0"/>
          <w:marRight w:val="0"/>
          <w:marTop w:val="0"/>
          <w:marBottom w:val="0"/>
          <w:divBdr>
            <w:top w:val="none" w:sz="0" w:space="0" w:color="auto"/>
            <w:left w:val="none" w:sz="0" w:space="0" w:color="auto"/>
            <w:bottom w:val="none" w:sz="0" w:space="0" w:color="auto"/>
            <w:right w:val="none" w:sz="0" w:space="0" w:color="auto"/>
          </w:divBdr>
        </w:div>
        <w:div w:id="675183206">
          <w:marLeft w:val="0"/>
          <w:marRight w:val="0"/>
          <w:marTop w:val="0"/>
          <w:marBottom w:val="0"/>
          <w:divBdr>
            <w:top w:val="none" w:sz="0" w:space="0" w:color="auto"/>
            <w:left w:val="none" w:sz="0" w:space="0" w:color="auto"/>
            <w:bottom w:val="none" w:sz="0" w:space="0" w:color="auto"/>
            <w:right w:val="none" w:sz="0" w:space="0" w:color="auto"/>
          </w:divBdr>
          <w:divsChild>
            <w:div w:id="409236753">
              <w:marLeft w:val="0"/>
              <w:marRight w:val="0"/>
              <w:marTop w:val="0"/>
              <w:marBottom w:val="0"/>
              <w:divBdr>
                <w:top w:val="none" w:sz="0" w:space="0" w:color="auto"/>
                <w:left w:val="none" w:sz="0" w:space="0" w:color="auto"/>
                <w:bottom w:val="none" w:sz="0" w:space="0" w:color="auto"/>
                <w:right w:val="none" w:sz="0" w:space="0" w:color="auto"/>
              </w:divBdr>
            </w:div>
          </w:divsChild>
        </w:div>
        <w:div w:id="1153644609">
          <w:marLeft w:val="0"/>
          <w:marRight w:val="0"/>
          <w:marTop w:val="0"/>
          <w:marBottom w:val="0"/>
          <w:divBdr>
            <w:top w:val="none" w:sz="0" w:space="0" w:color="auto"/>
            <w:left w:val="none" w:sz="0" w:space="0" w:color="auto"/>
            <w:bottom w:val="none" w:sz="0" w:space="0" w:color="auto"/>
            <w:right w:val="none" w:sz="0" w:space="0" w:color="auto"/>
          </w:divBdr>
        </w:div>
        <w:div w:id="254947954">
          <w:marLeft w:val="0"/>
          <w:marRight w:val="0"/>
          <w:marTop w:val="0"/>
          <w:marBottom w:val="0"/>
          <w:divBdr>
            <w:top w:val="none" w:sz="0" w:space="0" w:color="auto"/>
            <w:left w:val="none" w:sz="0" w:space="0" w:color="auto"/>
            <w:bottom w:val="none" w:sz="0" w:space="0" w:color="auto"/>
            <w:right w:val="none" w:sz="0" w:space="0" w:color="auto"/>
          </w:divBdr>
          <w:divsChild>
            <w:div w:id="737631119">
              <w:marLeft w:val="0"/>
              <w:marRight w:val="0"/>
              <w:marTop w:val="0"/>
              <w:marBottom w:val="0"/>
              <w:divBdr>
                <w:top w:val="none" w:sz="0" w:space="0" w:color="auto"/>
                <w:left w:val="none" w:sz="0" w:space="0" w:color="auto"/>
                <w:bottom w:val="none" w:sz="0" w:space="0" w:color="auto"/>
                <w:right w:val="none" w:sz="0" w:space="0" w:color="auto"/>
              </w:divBdr>
            </w:div>
          </w:divsChild>
        </w:div>
        <w:div w:id="1621492333">
          <w:marLeft w:val="0"/>
          <w:marRight w:val="0"/>
          <w:marTop w:val="0"/>
          <w:marBottom w:val="0"/>
          <w:divBdr>
            <w:top w:val="none" w:sz="0" w:space="0" w:color="auto"/>
            <w:left w:val="none" w:sz="0" w:space="0" w:color="auto"/>
            <w:bottom w:val="none" w:sz="0" w:space="0" w:color="auto"/>
            <w:right w:val="none" w:sz="0" w:space="0" w:color="auto"/>
          </w:divBdr>
        </w:div>
        <w:div w:id="1343582057">
          <w:marLeft w:val="0"/>
          <w:marRight w:val="0"/>
          <w:marTop w:val="0"/>
          <w:marBottom w:val="0"/>
          <w:divBdr>
            <w:top w:val="none" w:sz="0" w:space="0" w:color="auto"/>
            <w:left w:val="none" w:sz="0" w:space="0" w:color="auto"/>
            <w:bottom w:val="none" w:sz="0" w:space="0" w:color="auto"/>
            <w:right w:val="none" w:sz="0" w:space="0" w:color="auto"/>
          </w:divBdr>
          <w:divsChild>
            <w:div w:id="219707339">
              <w:marLeft w:val="0"/>
              <w:marRight w:val="0"/>
              <w:marTop w:val="0"/>
              <w:marBottom w:val="0"/>
              <w:divBdr>
                <w:top w:val="none" w:sz="0" w:space="0" w:color="auto"/>
                <w:left w:val="none" w:sz="0" w:space="0" w:color="auto"/>
                <w:bottom w:val="none" w:sz="0" w:space="0" w:color="auto"/>
                <w:right w:val="none" w:sz="0" w:space="0" w:color="auto"/>
              </w:divBdr>
            </w:div>
          </w:divsChild>
        </w:div>
        <w:div w:id="1130168703">
          <w:marLeft w:val="0"/>
          <w:marRight w:val="0"/>
          <w:marTop w:val="0"/>
          <w:marBottom w:val="0"/>
          <w:divBdr>
            <w:top w:val="none" w:sz="0" w:space="0" w:color="auto"/>
            <w:left w:val="none" w:sz="0" w:space="0" w:color="auto"/>
            <w:bottom w:val="none" w:sz="0" w:space="0" w:color="auto"/>
            <w:right w:val="none" w:sz="0" w:space="0" w:color="auto"/>
          </w:divBdr>
        </w:div>
        <w:div w:id="491407483">
          <w:marLeft w:val="0"/>
          <w:marRight w:val="0"/>
          <w:marTop w:val="0"/>
          <w:marBottom w:val="0"/>
          <w:divBdr>
            <w:top w:val="none" w:sz="0" w:space="0" w:color="auto"/>
            <w:left w:val="none" w:sz="0" w:space="0" w:color="auto"/>
            <w:bottom w:val="none" w:sz="0" w:space="0" w:color="auto"/>
            <w:right w:val="none" w:sz="0" w:space="0" w:color="auto"/>
          </w:divBdr>
          <w:divsChild>
            <w:div w:id="2134866493">
              <w:marLeft w:val="0"/>
              <w:marRight w:val="0"/>
              <w:marTop w:val="0"/>
              <w:marBottom w:val="0"/>
              <w:divBdr>
                <w:top w:val="none" w:sz="0" w:space="0" w:color="auto"/>
                <w:left w:val="none" w:sz="0" w:space="0" w:color="auto"/>
                <w:bottom w:val="none" w:sz="0" w:space="0" w:color="auto"/>
                <w:right w:val="none" w:sz="0" w:space="0" w:color="auto"/>
              </w:divBdr>
            </w:div>
          </w:divsChild>
        </w:div>
        <w:div w:id="658188873">
          <w:marLeft w:val="0"/>
          <w:marRight w:val="0"/>
          <w:marTop w:val="0"/>
          <w:marBottom w:val="0"/>
          <w:divBdr>
            <w:top w:val="none" w:sz="0" w:space="0" w:color="auto"/>
            <w:left w:val="none" w:sz="0" w:space="0" w:color="auto"/>
            <w:bottom w:val="none" w:sz="0" w:space="0" w:color="auto"/>
            <w:right w:val="none" w:sz="0" w:space="0" w:color="auto"/>
          </w:divBdr>
        </w:div>
        <w:div w:id="876744343">
          <w:marLeft w:val="0"/>
          <w:marRight w:val="0"/>
          <w:marTop w:val="0"/>
          <w:marBottom w:val="0"/>
          <w:divBdr>
            <w:top w:val="none" w:sz="0" w:space="0" w:color="auto"/>
            <w:left w:val="none" w:sz="0" w:space="0" w:color="auto"/>
            <w:bottom w:val="none" w:sz="0" w:space="0" w:color="auto"/>
            <w:right w:val="none" w:sz="0" w:space="0" w:color="auto"/>
          </w:divBdr>
          <w:divsChild>
            <w:div w:id="1213426997">
              <w:marLeft w:val="0"/>
              <w:marRight w:val="0"/>
              <w:marTop w:val="0"/>
              <w:marBottom w:val="0"/>
              <w:divBdr>
                <w:top w:val="none" w:sz="0" w:space="0" w:color="auto"/>
                <w:left w:val="none" w:sz="0" w:space="0" w:color="auto"/>
                <w:bottom w:val="none" w:sz="0" w:space="0" w:color="auto"/>
                <w:right w:val="none" w:sz="0" w:space="0" w:color="auto"/>
              </w:divBdr>
            </w:div>
          </w:divsChild>
        </w:div>
        <w:div w:id="673991750">
          <w:marLeft w:val="0"/>
          <w:marRight w:val="0"/>
          <w:marTop w:val="300"/>
          <w:marBottom w:val="0"/>
          <w:divBdr>
            <w:top w:val="none" w:sz="0" w:space="0" w:color="auto"/>
            <w:left w:val="none" w:sz="0" w:space="0" w:color="auto"/>
            <w:bottom w:val="none" w:sz="0" w:space="0" w:color="auto"/>
            <w:right w:val="none" w:sz="0" w:space="0" w:color="auto"/>
          </w:divBdr>
          <w:divsChild>
            <w:div w:id="1754740511">
              <w:marLeft w:val="0"/>
              <w:marRight w:val="0"/>
              <w:marTop w:val="0"/>
              <w:marBottom w:val="0"/>
              <w:divBdr>
                <w:top w:val="none" w:sz="0" w:space="0" w:color="auto"/>
                <w:left w:val="none" w:sz="0" w:space="0" w:color="auto"/>
                <w:bottom w:val="none" w:sz="0" w:space="0" w:color="auto"/>
                <w:right w:val="none" w:sz="0" w:space="0" w:color="auto"/>
              </w:divBdr>
              <w:divsChild>
                <w:div w:id="1160806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2196292">
          <w:marLeft w:val="0"/>
          <w:marRight w:val="0"/>
          <w:marTop w:val="300"/>
          <w:marBottom w:val="0"/>
          <w:divBdr>
            <w:top w:val="none" w:sz="0" w:space="0" w:color="auto"/>
            <w:left w:val="none" w:sz="0" w:space="0" w:color="auto"/>
            <w:bottom w:val="none" w:sz="0" w:space="0" w:color="auto"/>
            <w:right w:val="none" w:sz="0" w:space="0" w:color="auto"/>
          </w:divBdr>
          <w:divsChild>
            <w:div w:id="1729105001">
              <w:marLeft w:val="0"/>
              <w:marRight w:val="0"/>
              <w:marTop w:val="0"/>
              <w:marBottom w:val="0"/>
              <w:divBdr>
                <w:top w:val="none" w:sz="0" w:space="0" w:color="auto"/>
                <w:left w:val="none" w:sz="0" w:space="0" w:color="auto"/>
                <w:bottom w:val="none" w:sz="0" w:space="0" w:color="auto"/>
                <w:right w:val="none" w:sz="0" w:space="0" w:color="auto"/>
              </w:divBdr>
              <w:divsChild>
                <w:div w:id="1098797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55539">
          <w:marLeft w:val="0"/>
          <w:marRight w:val="0"/>
          <w:marTop w:val="300"/>
          <w:marBottom w:val="0"/>
          <w:divBdr>
            <w:top w:val="none" w:sz="0" w:space="0" w:color="auto"/>
            <w:left w:val="none" w:sz="0" w:space="0" w:color="auto"/>
            <w:bottom w:val="none" w:sz="0" w:space="0" w:color="auto"/>
            <w:right w:val="none" w:sz="0" w:space="0" w:color="auto"/>
          </w:divBdr>
          <w:divsChild>
            <w:div w:id="1911620925">
              <w:marLeft w:val="0"/>
              <w:marRight w:val="0"/>
              <w:marTop w:val="0"/>
              <w:marBottom w:val="0"/>
              <w:divBdr>
                <w:top w:val="none" w:sz="0" w:space="0" w:color="auto"/>
                <w:left w:val="none" w:sz="0" w:space="0" w:color="auto"/>
                <w:bottom w:val="none" w:sz="0" w:space="0" w:color="auto"/>
                <w:right w:val="none" w:sz="0" w:space="0" w:color="auto"/>
              </w:divBdr>
              <w:divsChild>
                <w:div w:id="1001003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261976">
          <w:marLeft w:val="0"/>
          <w:marRight w:val="0"/>
          <w:marTop w:val="300"/>
          <w:marBottom w:val="0"/>
          <w:divBdr>
            <w:top w:val="none" w:sz="0" w:space="0" w:color="auto"/>
            <w:left w:val="none" w:sz="0" w:space="0" w:color="auto"/>
            <w:bottom w:val="none" w:sz="0" w:space="0" w:color="auto"/>
            <w:right w:val="none" w:sz="0" w:space="0" w:color="auto"/>
          </w:divBdr>
          <w:divsChild>
            <w:div w:id="1134911152">
              <w:marLeft w:val="0"/>
              <w:marRight w:val="0"/>
              <w:marTop w:val="0"/>
              <w:marBottom w:val="0"/>
              <w:divBdr>
                <w:top w:val="none" w:sz="0" w:space="0" w:color="auto"/>
                <w:left w:val="none" w:sz="0" w:space="0" w:color="auto"/>
                <w:bottom w:val="none" w:sz="0" w:space="0" w:color="auto"/>
                <w:right w:val="none" w:sz="0" w:space="0" w:color="auto"/>
              </w:divBdr>
              <w:divsChild>
                <w:div w:id="1934778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4673589">
      <w:bodyDiv w:val="1"/>
      <w:marLeft w:val="0"/>
      <w:marRight w:val="0"/>
      <w:marTop w:val="0"/>
      <w:marBottom w:val="0"/>
      <w:divBdr>
        <w:top w:val="none" w:sz="0" w:space="0" w:color="auto"/>
        <w:left w:val="none" w:sz="0" w:space="0" w:color="auto"/>
        <w:bottom w:val="none" w:sz="0" w:space="0" w:color="auto"/>
        <w:right w:val="none" w:sz="0" w:space="0" w:color="auto"/>
      </w:divBdr>
      <w:divsChild>
        <w:div w:id="1812088373">
          <w:marLeft w:val="0"/>
          <w:marRight w:val="0"/>
          <w:marTop w:val="0"/>
          <w:marBottom w:val="0"/>
          <w:divBdr>
            <w:top w:val="none" w:sz="0" w:space="0" w:color="auto"/>
            <w:left w:val="none" w:sz="0" w:space="0" w:color="auto"/>
            <w:bottom w:val="none" w:sz="0" w:space="0" w:color="auto"/>
            <w:right w:val="none" w:sz="0" w:space="0" w:color="auto"/>
          </w:divBdr>
        </w:div>
        <w:div w:id="1877040378">
          <w:marLeft w:val="0"/>
          <w:marRight w:val="0"/>
          <w:marTop w:val="0"/>
          <w:marBottom w:val="0"/>
          <w:divBdr>
            <w:top w:val="none" w:sz="0" w:space="0" w:color="auto"/>
            <w:left w:val="none" w:sz="0" w:space="0" w:color="auto"/>
            <w:bottom w:val="none" w:sz="0" w:space="0" w:color="auto"/>
            <w:right w:val="none" w:sz="0" w:space="0" w:color="auto"/>
          </w:divBdr>
          <w:divsChild>
            <w:div w:id="106396140">
              <w:marLeft w:val="0"/>
              <w:marRight w:val="0"/>
              <w:marTop w:val="0"/>
              <w:marBottom w:val="0"/>
              <w:divBdr>
                <w:top w:val="none" w:sz="0" w:space="0" w:color="auto"/>
                <w:left w:val="none" w:sz="0" w:space="0" w:color="auto"/>
                <w:bottom w:val="none" w:sz="0" w:space="0" w:color="auto"/>
                <w:right w:val="none" w:sz="0" w:space="0" w:color="auto"/>
              </w:divBdr>
            </w:div>
          </w:divsChild>
        </w:div>
        <w:div w:id="1948733030">
          <w:marLeft w:val="0"/>
          <w:marRight w:val="0"/>
          <w:marTop w:val="0"/>
          <w:marBottom w:val="0"/>
          <w:divBdr>
            <w:top w:val="none" w:sz="0" w:space="0" w:color="auto"/>
            <w:left w:val="none" w:sz="0" w:space="0" w:color="auto"/>
            <w:bottom w:val="none" w:sz="0" w:space="0" w:color="auto"/>
            <w:right w:val="none" w:sz="0" w:space="0" w:color="auto"/>
          </w:divBdr>
        </w:div>
        <w:div w:id="2053729643">
          <w:marLeft w:val="0"/>
          <w:marRight w:val="0"/>
          <w:marTop w:val="0"/>
          <w:marBottom w:val="0"/>
          <w:divBdr>
            <w:top w:val="none" w:sz="0" w:space="0" w:color="auto"/>
            <w:left w:val="none" w:sz="0" w:space="0" w:color="auto"/>
            <w:bottom w:val="none" w:sz="0" w:space="0" w:color="auto"/>
            <w:right w:val="none" w:sz="0" w:space="0" w:color="auto"/>
          </w:divBdr>
          <w:divsChild>
            <w:div w:id="1075593060">
              <w:marLeft w:val="0"/>
              <w:marRight w:val="0"/>
              <w:marTop w:val="0"/>
              <w:marBottom w:val="0"/>
              <w:divBdr>
                <w:top w:val="none" w:sz="0" w:space="0" w:color="auto"/>
                <w:left w:val="none" w:sz="0" w:space="0" w:color="auto"/>
                <w:bottom w:val="none" w:sz="0" w:space="0" w:color="auto"/>
                <w:right w:val="none" w:sz="0" w:space="0" w:color="auto"/>
              </w:divBdr>
            </w:div>
          </w:divsChild>
        </w:div>
        <w:div w:id="1012759904">
          <w:marLeft w:val="0"/>
          <w:marRight w:val="0"/>
          <w:marTop w:val="0"/>
          <w:marBottom w:val="0"/>
          <w:divBdr>
            <w:top w:val="none" w:sz="0" w:space="0" w:color="auto"/>
            <w:left w:val="none" w:sz="0" w:space="0" w:color="auto"/>
            <w:bottom w:val="none" w:sz="0" w:space="0" w:color="auto"/>
            <w:right w:val="none" w:sz="0" w:space="0" w:color="auto"/>
          </w:divBdr>
        </w:div>
        <w:div w:id="462818218">
          <w:marLeft w:val="0"/>
          <w:marRight w:val="0"/>
          <w:marTop w:val="0"/>
          <w:marBottom w:val="0"/>
          <w:divBdr>
            <w:top w:val="none" w:sz="0" w:space="0" w:color="auto"/>
            <w:left w:val="none" w:sz="0" w:space="0" w:color="auto"/>
            <w:bottom w:val="none" w:sz="0" w:space="0" w:color="auto"/>
            <w:right w:val="none" w:sz="0" w:space="0" w:color="auto"/>
          </w:divBdr>
          <w:divsChild>
            <w:div w:id="27605821">
              <w:marLeft w:val="0"/>
              <w:marRight w:val="0"/>
              <w:marTop w:val="0"/>
              <w:marBottom w:val="0"/>
              <w:divBdr>
                <w:top w:val="none" w:sz="0" w:space="0" w:color="auto"/>
                <w:left w:val="none" w:sz="0" w:space="0" w:color="auto"/>
                <w:bottom w:val="none" w:sz="0" w:space="0" w:color="auto"/>
                <w:right w:val="none" w:sz="0" w:space="0" w:color="auto"/>
              </w:divBdr>
            </w:div>
          </w:divsChild>
        </w:div>
        <w:div w:id="376273222">
          <w:marLeft w:val="0"/>
          <w:marRight w:val="0"/>
          <w:marTop w:val="0"/>
          <w:marBottom w:val="0"/>
          <w:divBdr>
            <w:top w:val="none" w:sz="0" w:space="0" w:color="auto"/>
            <w:left w:val="none" w:sz="0" w:space="0" w:color="auto"/>
            <w:bottom w:val="none" w:sz="0" w:space="0" w:color="auto"/>
            <w:right w:val="none" w:sz="0" w:space="0" w:color="auto"/>
          </w:divBdr>
        </w:div>
        <w:div w:id="1659924452">
          <w:marLeft w:val="0"/>
          <w:marRight w:val="0"/>
          <w:marTop w:val="0"/>
          <w:marBottom w:val="0"/>
          <w:divBdr>
            <w:top w:val="none" w:sz="0" w:space="0" w:color="auto"/>
            <w:left w:val="none" w:sz="0" w:space="0" w:color="auto"/>
            <w:bottom w:val="none" w:sz="0" w:space="0" w:color="auto"/>
            <w:right w:val="none" w:sz="0" w:space="0" w:color="auto"/>
          </w:divBdr>
          <w:divsChild>
            <w:div w:id="527330344">
              <w:marLeft w:val="0"/>
              <w:marRight w:val="0"/>
              <w:marTop w:val="0"/>
              <w:marBottom w:val="0"/>
              <w:divBdr>
                <w:top w:val="none" w:sz="0" w:space="0" w:color="auto"/>
                <w:left w:val="none" w:sz="0" w:space="0" w:color="auto"/>
                <w:bottom w:val="none" w:sz="0" w:space="0" w:color="auto"/>
                <w:right w:val="none" w:sz="0" w:space="0" w:color="auto"/>
              </w:divBdr>
            </w:div>
          </w:divsChild>
        </w:div>
        <w:div w:id="428160071">
          <w:marLeft w:val="0"/>
          <w:marRight w:val="0"/>
          <w:marTop w:val="0"/>
          <w:marBottom w:val="0"/>
          <w:divBdr>
            <w:top w:val="none" w:sz="0" w:space="0" w:color="auto"/>
            <w:left w:val="none" w:sz="0" w:space="0" w:color="auto"/>
            <w:bottom w:val="none" w:sz="0" w:space="0" w:color="auto"/>
            <w:right w:val="none" w:sz="0" w:space="0" w:color="auto"/>
          </w:divBdr>
        </w:div>
        <w:div w:id="727194187">
          <w:marLeft w:val="0"/>
          <w:marRight w:val="0"/>
          <w:marTop w:val="0"/>
          <w:marBottom w:val="0"/>
          <w:divBdr>
            <w:top w:val="none" w:sz="0" w:space="0" w:color="auto"/>
            <w:left w:val="none" w:sz="0" w:space="0" w:color="auto"/>
            <w:bottom w:val="none" w:sz="0" w:space="0" w:color="auto"/>
            <w:right w:val="none" w:sz="0" w:space="0" w:color="auto"/>
          </w:divBdr>
          <w:divsChild>
            <w:div w:id="384723826">
              <w:marLeft w:val="0"/>
              <w:marRight w:val="0"/>
              <w:marTop w:val="0"/>
              <w:marBottom w:val="0"/>
              <w:divBdr>
                <w:top w:val="none" w:sz="0" w:space="0" w:color="auto"/>
                <w:left w:val="none" w:sz="0" w:space="0" w:color="auto"/>
                <w:bottom w:val="none" w:sz="0" w:space="0" w:color="auto"/>
                <w:right w:val="none" w:sz="0" w:space="0" w:color="auto"/>
              </w:divBdr>
            </w:div>
          </w:divsChild>
        </w:div>
        <w:div w:id="852232651">
          <w:marLeft w:val="0"/>
          <w:marRight w:val="0"/>
          <w:marTop w:val="0"/>
          <w:marBottom w:val="0"/>
          <w:divBdr>
            <w:top w:val="none" w:sz="0" w:space="0" w:color="auto"/>
            <w:left w:val="none" w:sz="0" w:space="0" w:color="auto"/>
            <w:bottom w:val="none" w:sz="0" w:space="0" w:color="auto"/>
            <w:right w:val="none" w:sz="0" w:space="0" w:color="auto"/>
          </w:divBdr>
        </w:div>
        <w:div w:id="977567316">
          <w:marLeft w:val="0"/>
          <w:marRight w:val="0"/>
          <w:marTop w:val="0"/>
          <w:marBottom w:val="0"/>
          <w:divBdr>
            <w:top w:val="none" w:sz="0" w:space="0" w:color="auto"/>
            <w:left w:val="none" w:sz="0" w:space="0" w:color="auto"/>
            <w:bottom w:val="none" w:sz="0" w:space="0" w:color="auto"/>
            <w:right w:val="none" w:sz="0" w:space="0" w:color="auto"/>
          </w:divBdr>
          <w:divsChild>
            <w:div w:id="1302273701">
              <w:marLeft w:val="0"/>
              <w:marRight w:val="0"/>
              <w:marTop w:val="0"/>
              <w:marBottom w:val="0"/>
              <w:divBdr>
                <w:top w:val="none" w:sz="0" w:space="0" w:color="auto"/>
                <w:left w:val="none" w:sz="0" w:space="0" w:color="auto"/>
                <w:bottom w:val="none" w:sz="0" w:space="0" w:color="auto"/>
                <w:right w:val="none" w:sz="0" w:space="0" w:color="auto"/>
              </w:divBdr>
            </w:div>
          </w:divsChild>
        </w:div>
        <w:div w:id="378094371">
          <w:marLeft w:val="0"/>
          <w:marRight w:val="0"/>
          <w:marTop w:val="0"/>
          <w:marBottom w:val="0"/>
          <w:divBdr>
            <w:top w:val="none" w:sz="0" w:space="0" w:color="auto"/>
            <w:left w:val="none" w:sz="0" w:space="0" w:color="auto"/>
            <w:bottom w:val="none" w:sz="0" w:space="0" w:color="auto"/>
            <w:right w:val="none" w:sz="0" w:space="0" w:color="auto"/>
          </w:divBdr>
        </w:div>
        <w:div w:id="1325621997">
          <w:marLeft w:val="0"/>
          <w:marRight w:val="0"/>
          <w:marTop w:val="0"/>
          <w:marBottom w:val="0"/>
          <w:divBdr>
            <w:top w:val="none" w:sz="0" w:space="0" w:color="auto"/>
            <w:left w:val="none" w:sz="0" w:space="0" w:color="auto"/>
            <w:bottom w:val="none" w:sz="0" w:space="0" w:color="auto"/>
            <w:right w:val="none" w:sz="0" w:space="0" w:color="auto"/>
          </w:divBdr>
          <w:divsChild>
            <w:div w:id="659234049">
              <w:marLeft w:val="0"/>
              <w:marRight w:val="0"/>
              <w:marTop w:val="0"/>
              <w:marBottom w:val="0"/>
              <w:divBdr>
                <w:top w:val="none" w:sz="0" w:space="0" w:color="auto"/>
                <w:left w:val="none" w:sz="0" w:space="0" w:color="auto"/>
                <w:bottom w:val="none" w:sz="0" w:space="0" w:color="auto"/>
                <w:right w:val="none" w:sz="0" w:space="0" w:color="auto"/>
              </w:divBdr>
            </w:div>
          </w:divsChild>
        </w:div>
        <w:div w:id="1474133961">
          <w:marLeft w:val="0"/>
          <w:marRight w:val="0"/>
          <w:marTop w:val="300"/>
          <w:marBottom w:val="0"/>
          <w:divBdr>
            <w:top w:val="none" w:sz="0" w:space="0" w:color="auto"/>
            <w:left w:val="none" w:sz="0" w:space="0" w:color="auto"/>
            <w:bottom w:val="none" w:sz="0" w:space="0" w:color="auto"/>
            <w:right w:val="none" w:sz="0" w:space="0" w:color="auto"/>
          </w:divBdr>
          <w:divsChild>
            <w:div w:id="1445494642">
              <w:marLeft w:val="0"/>
              <w:marRight w:val="0"/>
              <w:marTop w:val="0"/>
              <w:marBottom w:val="0"/>
              <w:divBdr>
                <w:top w:val="none" w:sz="0" w:space="0" w:color="auto"/>
                <w:left w:val="none" w:sz="0" w:space="0" w:color="auto"/>
                <w:bottom w:val="none" w:sz="0" w:space="0" w:color="auto"/>
                <w:right w:val="none" w:sz="0" w:space="0" w:color="auto"/>
              </w:divBdr>
              <w:divsChild>
                <w:div w:id="1262101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950001">
          <w:marLeft w:val="0"/>
          <w:marRight w:val="0"/>
          <w:marTop w:val="300"/>
          <w:marBottom w:val="0"/>
          <w:divBdr>
            <w:top w:val="none" w:sz="0" w:space="0" w:color="auto"/>
            <w:left w:val="none" w:sz="0" w:space="0" w:color="auto"/>
            <w:bottom w:val="none" w:sz="0" w:space="0" w:color="auto"/>
            <w:right w:val="none" w:sz="0" w:space="0" w:color="auto"/>
          </w:divBdr>
          <w:divsChild>
            <w:div w:id="928545226">
              <w:marLeft w:val="0"/>
              <w:marRight w:val="0"/>
              <w:marTop w:val="0"/>
              <w:marBottom w:val="0"/>
              <w:divBdr>
                <w:top w:val="none" w:sz="0" w:space="0" w:color="auto"/>
                <w:left w:val="none" w:sz="0" w:space="0" w:color="auto"/>
                <w:bottom w:val="none" w:sz="0" w:space="0" w:color="auto"/>
                <w:right w:val="none" w:sz="0" w:space="0" w:color="auto"/>
              </w:divBdr>
              <w:divsChild>
                <w:div w:id="1762792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050484">
          <w:marLeft w:val="0"/>
          <w:marRight w:val="0"/>
          <w:marTop w:val="300"/>
          <w:marBottom w:val="0"/>
          <w:divBdr>
            <w:top w:val="none" w:sz="0" w:space="0" w:color="auto"/>
            <w:left w:val="none" w:sz="0" w:space="0" w:color="auto"/>
            <w:bottom w:val="none" w:sz="0" w:space="0" w:color="auto"/>
            <w:right w:val="none" w:sz="0" w:space="0" w:color="auto"/>
          </w:divBdr>
          <w:divsChild>
            <w:div w:id="1794326258">
              <w:marLeft w:val="0"/>
              <w:marRight w:val="0"/>
              <w:marTop w:val="0"/>
              <w:marBottom w:val="0"/>
              <w:divBdr>
                <w:top w:val="none" w:sz="0" w:space="0" w:color="auto"/>
                <w:left w:val="none" w:sz="0" w:space="0" w:color="auto"/>
                <w:bottom w:val="none" w:sz="0" w:space="0" w:color="auto"/>
                <w:right w:val="none" w:sz="0" w:space="0" w:color="auto"/>
              </w:divBdr>
              <w:divsChild>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13312">
          <w:marLeft w:val="0"/>
          <w:marRight w:val="0"/>
          <w:marTop w:val="300"/>
          <w:marBottom w:val="0"/>
          <w:divBdr>
            <w:top w:val="none" w:sz="0" w:space="0" w:color="auto"/>
            <w:left w:val="none" w:sz="0" w:space="0" w:color="auto"/>
            <w:bottom w:val="none" w:sz="0" w:space="0" w:color="auto"/>
            <w:right w:val="none" w:sz="0" w:space="0" w:color="auto"/>
          </w:divBdr>
          <w:divsChild>
            <w:div w:id="350960782">
              <w:marLeft w:val="0"/>
              <w:marRight w:val="0"/>
              <w:marTop w:val="0"/>
              <w:marBottom w:val="0"/>
              <w:divBdr>
                <w:top w:val="none" w:sz="0" w:space="0" w:color="auto"/>
                <w:left w:val="none" w:sz="0" w:space="0" w:color="auto"/>
                <w:bottom w:val="none" w:sz="0" w:space="0" w:color="auto"/>
                <w:right w:val="none" w:sz="0" w:space="0" w:color="auto"/>
              </w:divBdr>
              <w:divsChild>
                <w:div w:id="1148669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5255859">
      <w:bodyDiv w:val="1"/>
      <w:marLeft w:val="0"/>
      <w:marRight w:val="0"/>
      <w:marTop w:val="0"/>
      <w:marBottom w:val="0"/>
      <w:divBdr>
        <w:top w:val="none" w:sz="0" w:space="0" w:color="auto"/>
        <w:left w:val="none" w:sz="0" w:space="0" w:color="auto"/>
        <w:bottom w:val="none" w:sz="0" w:space="0" w:color="auto"/>
        <w:right w:val="none" w:sz="0" w:space="0" w:color="auto"/>
      </w:divBdr>
      <w:divsChild>
        <w:div w:id="2027513822">
          <w:marLeft w:val="0"/>
          <w:marRight w:val="0"/>
          <w:marTop w:val="0"/>
          <w:marBottom w:val="0"/>
          <w:divBdr>
            <w:top w:val="none" w:sz="0" w:space="0" w:color="auto"/>
            <w:left w:val="none" w:sz="0" w:space="0" w:color="auto"/>
            <w:bottom w:val="none" w:sz="0" w:space="0" w:color="auto"/>
            <w:right w:val="none" w:sz="0" w:space="0" w:color="auto"/>
          </w:divBdr>
        </w:div>
      </w:divsChild>
    </w:div>
    <w:div w:id="1705793095">
      <w:bodyDiv w:val="1"/>
      <w:marLeft w:val="0"/>
      <w:marRight w:val="0"/>
      <w:marTop w:val="0"/>
      <w:marBottom w:val="0"/>
      <w:divBdr>
        <w:top w:val="none" w:sz="0" w:space="0" w:color="auto"/>
        <w:left w:val="none" w:sz="0" w:space="0" w:color="auto"/>
        <w:bottom w:val="none" w:sz="0" w:space="0" w:color="auto"/>
        <w:right w:val="none" w:sz="0" w:space="0" w:color="auto"/>
      </w:divBdr>
      <w:divsChild>
        <w:div w:id="133254383">
          <w:marLeft w:val="0"/>
          <w:marRight w:val="0"/>
          <w:marTop w:val="0"/>
          <w:marBottom w:val="0"/>
          <w:divBdr>
            <w:top w:val="none" w:sz="0" w:space="0" w:color="auto"/>
            <w:left w:val="none" w:sz="0" w:space="0" w:color="auto"/>
            <w:bottom w:val="none" w:sz="0" w:space="0" w:color="auto"/>
            <w:right w:val="none" w:sz="0" w:space="0" w:color="auto"/>
          </w:divBdr>
        </w:div>
        <w:div w:id="1285968434">
          <w:marLeft w:val="0"/>
          <w:marRight w:val="0"/>
          <w:marTop w:val="0"/>
          <w:marBottom w:val="0"/>
          <w:divBdr>
            <w:top w:val="none" w:sz="0" w:space="0" w:color="auto"/>
            <w:left w:val="none" w:sz="0" w:space="0" w:color="auto"/>
            <w:bottom w:val="none" w:sz="0" w:space="0" w:color="auto"/>
            <w:right w:val="none" w:sz="0" w:space="0" w:color="auto"/>
          </w:divBdr>
          <w:divsChild>
            <w:div w:id="106774197">
              <w:marLeft w:val="0"/>
              <w:marRight w:val="0"/>
              <w:marTop w:val="0"/>
              <w:marBottom w:val="0"/>
              <w:divBdr>
                <w:top w:val="none" w:sz="0" w:space="0" w:color="auto"/>
                <w:left w:val="none" w:sz="0" w:space="0" w:color="auto"/>
                <w:bottom w:val="none" w:sz="0" w:space="0" w:color="auto"/>
                <w:right w:val="none" w:sz="0" w:space="0" w:color="auto"/>
              </w:divBdr>
            </w:div>
          </w:divsChild>
        </w:div>
        <w:div w:id="1984848242">
          <w:marLeft w:val="0"/>
          <w:marRight w:val="0"/>
          <w:marTop w:val="0"/>
          <w:marBottom w:val="0"/>
          <w:divBdr>
            <w:top w:val="none" w:sz="0" w:space="0" w:color="auto"/>
            <w:left w:val="none" w:sz="0" w:space="0" w:color="auto"/>
            <w:bottom w:val="none" w:sz="0" w:space="0" w:color="auto"/>
            <w:right w:val="none" w:sz="0" w:space="0" w:color="auto"/>
          </w:divBdr>
        </w:div>
        <w:div w:id="1457406515">
          <w:marLeft w:val="0"/>
          <w:marRight w:val="0"/>
          <w:marTop w:val="0"/>
          <w:marBottom w:val="0"/>
          <w:divBdr>
            <w:top w:val="none" w:sz="0" w:space="0" w:color="auto"/>
            <w:left w:val="none" w:sz="0" w:space="0" w:color="auto"/>
            <w:bottom w:val="none" w:sz="0" w:space="0" w:color="auto"/>
            <w:right w:val="none" w:sz="0" w:space="0" w:color="auto"/>
          </w:divBdr>
          <w:divsChild>
            <w:div w:id="108360284">
              <w:marLeft w:val="0"/>
              <w:marRight w:val="0"/>
              <w:marTop w:val="0"/>
              <w:marBottom w:val="0"/>
              <w:divBdr>
                <w:top w:val="none" w:sz="0" w:space="0" w:color="auto"/>
                <w:left w:val="none" w:sz="0" w:space="0" w:color="auto"/>
                <w:bottom w:val="none" w:sz="0" w:space="0" w:color="auto"/>
                <w:right w:val="none" w:sz="0" w:space="0" w:color="auto"/>
              </w:divBdr>
            </w:div>
          </w:divsChild>
        </w:div>
        <w:div w:id="680935707">
          <w:marLeft w:val="0"/>
          <w:marRight w:val="0"/>
          <w:marTop w:val="0"/>
          <w:marBottom w:val="0"/>
          <w:divBdr>
            <w:top w:val="none" w:sz="0" w:space="0" w:color="auto"/>
            <w:left w:val="none" w:sz="0" w:space="0" w:color="auto"/>
            <w:bottom w:val="none" w:sz="0" w:space="0" w:color="auto"/>
            <w:right w:val="none" w:sz="0" w:space="0" w:color="auto"/>
          </w:divBdr>
        </w:div>
        <w:div w:id="226846607">
          <w:marLeft w:val="0"/>
          <w:marRight w:val="0"/>
          <w:marTop w:val="0"/>
          <w:marBottom w:val="0"/>
          <w:divBdr>
            <w:top w:val="none" w:sz="0" w:space="0" w:color="auto"/>
            <w:left w:val="none" w:sz="0" w:space="0" w:color="auto"/>
            <w:bottom w:val="none" w:sz="0" w:space="0" w:color="auto"/>
            <w:right w:val="none" w:sz="0" w:space="0" w:color="auto"/>
          </w:divBdr>
          <w:divsChild>
            <w:div w:id="1117529101">
              <w:marLeft w:val="0"/>
              <w:marRight w:val="0"/>
              <w:marTop w:val="0"/>
              <w:marBottom w:val="0"/>
              <w:divBdr>
                <w:top w:val="none" w:sz="0" w:space="0" w:color="auto"/>
                <w:left w:val="none" w:sz="0" w:space="0" w:color="auto"/>
                <w:bottom w:val="none" w:sz="0" w:space="0" w:color="auto"/>
                <w:right w:val="none" w:sz="0" w:space="0" w:color="auto"/>
              </w:divBdr>
            </w:div>
          </w:divsChild>
        </w:div>
        <w:div w:id="184951249">
          <w:marLeft w:val="0"/>
          <w:marRight w:val="0"/>
          <w:marTop w:val="0"/>
          <w:marBottom w:val="0"/>
          <w:divBdr>
            <w:top w:val="none" w:sz="0" w:space="0" w:color="auto"/>
            <w:left w:val="none" w:sz="0" w:space="0" w:color="auto"/>
            <w:bottom w:val="none" w:sz="0" w:space="0" w:color="auto"/>
            <w:right w:val="none" w:sz="0" w:space="0" w:color="auto"/>
          </w:divBdr>
        </w:div>
        <w:div w:id="858661231">
          <w:marLeft w:val="0"/>
          <w:marRight w:val="0"/>
          <w:marTop w:val="0"/>
          <w:marBottom w:val="0"/>
          <w:divBdr>
            <w:top w:val="none" w:sz="0" w:space="0" w:color="auto"/>
            <w:left w:val="none" w:sz="0" w:space="0" w:color="auto"/>
            <w:bottom w:val="none" w:sz="0" w:space="0" w:color="auto"/>
            <w:right w:val="none" w:sz="0" w:space="0" w:color="auto"/>
          </w:divBdr>
          <w:divsChild>
            <w:div w:id="1913348211">
              <w:marLeft w:val="0"/>
              <w:marRight w:val="0"/>
              <w:marTop w:val="0"/>
              <w:marBottom w:val="0"/>
              <w:divBdr>
                <w:top w:val="none" w:sz="0" w:space="0" w:color="auto"/>
                <w:left w:val="none" w:sz="0" w:space="0" w:color="auto"/>
                <w:bottom w:val="none" w:sz="0" w:space="0" w:color="auto"/>
                <w:right w:val="none" w:sz="0" w:space="0" w:color="auto"/>
              </w:divBdr>
            </w:div>
          </w:divsChild>
        </w:div>
        <w:div w:id="974524970">
          <w:marLeft w:val="0"/>
          <w:marRight w:val="0"/>
          <w:marTop w:val="0"/>
          <w:marBottom w:val="0"/>
          <w:divBdr>
            <w:top w:val="none" w:sz="0" w:space="0" w:color="auto"/>
            <w:left w:val="none" w:sz="0" w:space="0" w:color="auto"/>
            <w:bottom w:val="none" w:sz="0" w:space="0" w:color="auto"/>
            <w:right w:val="none" w:sz="0" w:space="0" w:color="auto"/>
          </w:divBdr>
        </w:div>
        <w:div w:id="411314649">
          <w:marLeft w:val="0"/>
          <w:marRight w:val="0"/>
          <w:marTop w:val="0"/>
          <w:marBottom w:val="0"/>
          <w:divBdr>
            <w:top w:val="none" w:sz="0" w:space="0" w:color="auto"/>
            <w:left w:val="none" w:sz="0" w:space="0" w:color="auto"/>
            <w:bottom w:val="none" w:sz="0" w:space="0" w:color="auto"/>
            <w:right w:val="none" w:sz="0" w:space="0" w:color="auto"/>
          </w:divBdr>
          <w:divsChild>
            <w:div w:id="1534271821">
              <w:marLeft w:val="0"/>
              <w:marRight w:val="0"/>
              <w:marTop w:val="0"/>
              <w:marBottom w:val="0"/>
              <w:divBdr>
                <w:top w:val="none" w:sz="0" w:space="0" w:color="auto"/>
                <w:left w:val="none" w:sz="0" w:space="0" w:color="auto"/>
                <w:bottom w:val="none" w:sz="0" w:space="0" w:color="auto"/>
                <w:right w:val="none" w:sz="0" w:space="0" w:color="auto"/>
              </w:divBdr>
            </w:div>
          </w:divsChild>
        </w:div>
        <w:div w:id="2079787883">
          <w:marLeft w:val="0"/>
          <w:marRight w:val="0"/>
          <w:marTop w:val="0"/>
          <w:marBottom w:val="0"/>
          <w:divBdr>
            <w:top w:val="none" w:sz="0" w:space="0" w:color="auto"/>
            <w:left w:val="none" w:sz="0" w:space="0" w:color="auto"/>
            <w:bottom w:val="none" w:sz="0" w:space="0" w:color="auto"/>
            <w:right w:val="none" w:sz="0" w:space="0" w:color="auto"/>
          </w:divBdr>
        </w:div>
        <w:div w:id="1346634074">
          <w:marLeft w:val="0"/>
          <w:marRight w:val="0"/>
          <w:marTop w:val="0"/>
          <w:marBottom w:val="0"/>
          <w:divBdr>
            <w:top w:val="none" w:sz="0" w:space="0" w:color="auto"/>
            <w:left w:val="none" w:sz="0" w:space="0" w:color="auto"/>
            <w:bottom w:val="none" w:sz="0" w:space="0" w:color="auto"/>
            <w:right w:val="none" w:sz="0" w:space="0" w:color="auto"/>
          </w:divBdr>
          <w:divsChild>
            <w:div w:id="448860460">
              <w:marLeft w:val="0"/>
              <w:marRight w:val="0"/>
              <w:marTop w:val="0"/>
              <w:marBottom w:val="0"/>
              <w:divBdr>
                <w:top w:val="none" w:sz="0" w:space="0" w:color="auto"/>
                <w:left w:val="none" w:sz="0" w:space="0" w:color="auto"/>
                <w:bottom w:val="none" w:sz="0" w:space="0" w:color="auto"/>
                <w:right w:val="none" w:sz="0" w:space="0" w:color="auto"/>
              </w:divBdr>
            </w:div>
          </w:divsChild>
        </w:div>
        <w:div w:id="1646157555">
          <w:marLeft w:val="0"/>
          <w:marRight w:val="0"/>
          <w:marTop w:val="0"/>
          <w:marBottom w:val="0"/>
          <w:divBdr>
            <w:top w:val="none" w:sz="0" w:space="0" w:color="auto"/>
            <w:left w:val="none" w:sz="0" w:space="0" w:color="auto"/>
            <w:bottom w:val="none" w:sz="0" w:space="0" w:color="auto"/>
            <w:right w:val="none" w:sz="0" w:space="0" w:color="auto"/>
          </w:divBdr>
        </w:div>
        <w:div w:id="1078482108">
          <w:marLeft w:val="0"/>
          <w:marRight w:val="0"/>
          <w:marTop w:val="0"/>
          <w:marBottom w:val="0"/>
          <w:divBdr>
            <w:top w:val="none" w:sz="0" w:space="0" w:color="auto"/>
            <w:left w:val="none" w:sz="0" w:space="0" w:color="auto"/>
            <w:bottom w:val="none" w:sz="0" w:space="0" w:color="auto"/>
            <w:right w:val="none" w:sz="0" w:space="0" w:color="auto"/>
          </w:divBdr>
          <w:divsChild>
            <w:div w:id="1016425248">
              <w:marLeft w:val="0"/>
              <w:marRight w:val="0"/>
              <w:marTop w:val="0"/>
              <w:marBottom w:val="0"/>
              <w:divBdr>
                <w:top w:val="none" w:sz="0" w:space="0" w:color="auto"/>
                <w:left w:val="none" w:sz="0" w:space="0" w:color="auto"/>
                <w:bottom w:val="none" w:sz="0" w:space="0" w:color="auto"/>
                <w:right w:val="none" w:sz="0" w:space="0" w:color="auto"/>
              </w:divBdr>
            </w:div>
          </w:divsChild>
        </w:div>
        <w:div w:id="558517786">
          <w:marLeft w:val="0"/>
          <w:marRight w:val="0"/>
          <w:marTop w:val="300"/>
          <w:marBottom w:val="0"/>
          <w:divBdr>
            <w:top w:val="none" w:sz="0" w:space="0" w:color="auto"/>
            <w:left w:val="none" w:sz="0" w:space="0" w:color="auto"/>
            <w:bottom w:val="none" w:sz="0" w:space="0" w:color="auto"/>
            <w:right w:val="none" w:sz="0" w:space="0" w:color="auto"/>
          </w:divBdr>
          <w:divsChild>
            <w:div w:id="2063285533">
              <w:marLeft w:val="0"/>
              <w:marRight w:val="0"/>
              <w:marTop w:val="0"/>
              <w:marBottom w:val="0"/>
              <w:divBdr>
                <w:top w:val="none" w:sz="0" w:space="0" w:color="auto"/>
                <w:left w:val="none" w:sz="0" w:space="0" w:color="auto"/>
                <w:bottom w:val="none" w:sz="0" w:space="0" w:color="auto"/>
                <w:right w:val="none" w:sz="0" w:space="0" w:color="auto"/>
              </w:divBdr>
              <w:divsChild>
                <w:div w:id="1231312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2830000">
          <w:marLeft w:val="0"/>
          <w:marRight w:val="0"/>
          <w:marTop w:val="300"/>
          <w:marBottom w:val="0"/>
          <w:divBdr>
            <w:top w:val="none" w:sz="0" w:space="0" w:color="auto"/>
            <w:left w:val="none" w:sz="0" w:space="0" w:color="auto"/>
            <w:bottom w:val="none" w:sz="0" w:space="0" w:color="auto"/>
            <w:right w:val="none" w:sz="0" w:space="0" w:color="auto"/>
          </w:divBdr>
          <w:divsChild>
            <w:div w:id="232205913">
              <w:marLeft w:val="0"/>
              <w:marRight w:val="0"/>
              <w:marTop w:val="0"/>
              <w:marBottom w:val="0"/>
              <w:divBdr>
                <w:top w:val="none" w:sz="0" w:space="0" w:color="auto"/>
                <w:left w:val="none" w:sz="0" w:space="0" w:color="auto"/>
                <w:bottom w:val="none" w:sz="0" w:space="0" w:color="auto"/>
                <w:right w:val="none" w:sz="0" w:space="0" w:color="auto"/>
              </w:divBdr>
              <w:divsChild>
                <w:div w:id="1523323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980809">
          <w:marLeft w:val="0"/>
          <w:marRight w:val="0"/>
          <w:marTop w:val="300"/>
          <w:marBottom w:val="0"/>
          <w:divBdr>
            <w:top w:val="none" w:sz="0" w:space="0" w:color="auto"/>
            <w:left w:val="none" w:sz="0" w:space="0" w:color="auto"/>
            <w:bottom w:val="none" w:sz="0" w:space="0" w:color="auto"/>
            <w:right w:val="none" w:sz="0" w:space="0" w:color="auto"/>
          </w:divBdr>
          <w:divsChild>
            <w:div w:id="702246707">
              <w:marLeft w:val="0"/>
              <w:marRight w:val="0"/>
              <w:marTop w:val="0"/>
              <w:marBottom w:val="0"/>
              <w:divBdr>
                <w:top w:val="none" w:sz="0" w:space="0" w:color="auto"/>
                <w:left w:val="none" w:sz="0" w:space="0" w:color="auto"/>
                <w:bottom w:val="none" w:sz="0" w:space="0" w:color="auto"/>
                <w:right w:val="none" w:sz="0" w:space="0" w:color="auto"/>
              </w:divBdr>
              <w:divsChild>
                <w:div w:id="222444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794556">
          <w:marLeft w:val="0"/>
          <w:marRight w:val="0"/>
          <w:marTop w:val="300"/>
          <w:marBottom w:val="0"/>
          <w:divBdr>
            <w:top w:val="none" w:sz="0" w:space="0" w:color="auto"/>
            <w:left w:val="none" w:sz="0" w:space="0" w:color="auto"/>
            <w:bottom w:val="none" w:sz="0" w:space="0" w:color="auto"/>
            <w:right w:val="none" w:sz="0" w:space="0" w:color="auto"/>
          </w:divBdr>
          <w:divsChild>
            <w:div w:id="1161120697">
              <w:marLeft w:val="0"/>
              <w:marRight w:val="0"/>
              <w:marTop w:val="0"/>
              <w:marBottom w:val="0"/>
              <w:divBdr>
                <w:top w:val="none" w:sz="0" w:space="0" w:color="auto"/>
                <w:left w:val="none" w:sz="0" w:space="0" w:color="auto"/>
                <w:bottom w:val="none" w:sz="0" w:space="0" w:color="auto"/>
                <w:right w:val="none" w:sz="0" w:space="0" w:color="auto"/>
              </w:divBdr>
              <w:divsChild>
                <w:div w:id="702285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6364150">
      <w:bodyDiv w:val="1"/>
      <w:marLeft w:val="0"/>
      <w:marRight w:val="0"/>
      <w:marTop w:val="0"/>
      <w:marBottom w:val="0"/>
      <w:divBdr>
        <w:top w:val="none" w:sz="0" w:space="0" w:color="auto"/>
        <w:left w:val="none" w:sz="0" w:space="0" w:color="auto"/>
        <w:bottom w:val="none" w:sz="0" w:space="0" w:color="auto"/>
        <w:right w:val="none" w:sz="0" w:space="0" w:color="auto"/>
      </w:divBdr>
      <w:divsChild>
        <w:div w:id="21244512">
          <w:marLeft w:val="0"/>
          <w:marRight w:val="0"/>
          <w:marTop w:val="0"/>
          <w:marBottom w:val="0"/>
          <w:divBdr>
            <w:top w:val="none" w:sz="0" w:space="0" w:color="auto"/>
            <w:left w:val="none" w:sz="0" w:space="0" w:color="auto"/>
            <w:bottom w:val="none" w:sz="0" w:space="0" w:color="auto"/>
            <w:right w:val="none" w:sz="0" w:space="0" w:color="auto"/>
          </w:divBdr>
          <w:divsChild>
            <w:div w:id="1088237731">
              <w:marLeft w:val="0"/>
              <w:marRight w:val="0"/>
              <w:marTop w:val="0"/>
              <w:marBottom w:val="0"/>
              <w:divBdr>
                <w:top w:val="none" w:sz="0" w:space="0" w:color="auto"/>
                <w:left w:val="none" w:sz="0" w:space="0" w:color="auto"/>
                <w:bottom w:val="none" w:sz="0" w:space="0" w:color="auto"/>
                <w:right w:val="none" w:sz="0" w:space="0" w:color="auto"/>
              </w:divBdr>
            </w:div>
          </w:divsChild>
        </w:div>
        <w:div w:id="318122121">
          <w:marLeft w:val="0"/>
          <w:marRight w:val="0"/>
          <w:marTop w:val="0"/>
          <w:marBottom w:val="0"/>
          <w:divBdr>
            <w:top w:val="none" w:sz="0" w:space="0" w:color="auto"/>
            <w:left w:val="none" w:sz="0" w:space="0" w:color="auto"/>
            <w:bottom w:val="none" w:sz="0" w:space="0" w:color="auto"/>
            <w:right w:val="none" w:sz="0" w:space="0" w:color="auto"/>
          </w:divBdr>
          <w:divsChild>
            <w:div w:id="1869830374">
              <w:marLeft w:val="0"/>
              <w:marRight w:val="0"/>
              <w:marTop w:val="0"/>
              <w:marBottom w:val="0"/>
              <w:divBdr>
                <w:top w:val="none" w:sz="0" w:space="0" w:color="auto"/>
                <w:left w:val="none" w:sz="0" w:space="0" w:color="auto"/>
                <w:bottom w:val="none" w:sz="0" w:space="0" w:color="auto"/>
                <w:right w:val="none" w:sz="0" w:space="0" w:color="auto"/>
              </w:divBdr>
            </w:div>
          </w:divsChild>
        </w:div>
        <w:div w:id="374356455">
          <w:marLeft w:val="0"/>
          <w:marRight w:val="0"/>
          <w:marTop w:val="0"/>
          <w:marBottom w:val="0"/>
          <w:divBdr>
            <w:top w:val="none" w:sz="0" w:space="0" w:color="auto"/>
            <w:left w:val="none" w:sz="0" w:space="0" w:color="auto"/>
            <w:bottom w:val="none" w:sz="0" w:space="0" w:color="auto"/>
            <w:right w:val="none" w:sz="0" w:space="0" w:color="auto"/>
          </w:divBdr>
        </w:div>
        <w:div w:id="392773524">
          <w:marLeft w:val="0"/>
          <w:marRight w:val="0"/>
          <w:marTop w:val="0"/>
          <w:marBottom w:val="0"/>
          <w:divBdr>
            <w:top w:val="none" w:sz="0" w:space="0" w:color="auto"/>
            <w:left w:val="none" w:sz="0" w:space="0" w:color="auto"/>
            <w:bottom w:val="none" w:sz="0" w:space="0" w:color="auto"/>
            <w:right w:val="none" w:sz="0" w:space="0" w:color="auto"/>
          </w:divBdr>
        </w:div>
        <w:div w:id="486477166">
          <w:marLeft w:val="0"/>
          <w:marRight w:val="0"/>
          <w:marTop w:val="300"/>
          <w:marBottom w:val="0"/>
          <w:divBdr>
            <w:top w:val="none" w:sz="0" w:space="0" w:color="auto"/>
            <w:left w:val="none" w:sz="0" w:space="0" w:color="auto"/>
            <w:bottom w:val="none" w:sz="0" w:space="0" w:color="auto"/>
            <w:right w:val="none" w:sz="0" w:space="0" w:color="auto"/>
          </w:divBdr>
          <w:divsChild>
            <w:div w:id="1903910169">
              <w:marLeft w:val="0"/>
              <w:marRight w:val="0"/>
              <w:marTop w:val="0"/>
              <w:marBottom w:val="0"/>
              <w:divBdr>
                <w:top w:val="none" w:sz="0" w:space="0" w:color="auto"/>
                <w:left w:val="none" w:sz="0" w:space="0" w:color="auto"/>
                <w:bottom w:val="none" w:sz="0" w:space="0" w:color="auto"/>
                <w:right w:val="none" w:sz="0" w:space="0" w:color="auto"/>
              </w:divBdr>
              <w:divsChild>
                <w:div w:id="1008749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262932">
          <w:marLeft w:val="0"/>
          <w:marRight w:val="0"/>
          <w:marTop w:val="0"/>
          <w:marBottom w:val="0"/>
          <w:divBdr>
            <w:top w:val="none" w:sz="0" w:space="0" w:color="auto"/>
            <w:left w:val="none" w:sz="0" w:space="0" w:color="auto"/>
            <w:bottom w:val="none" w:sz="0" w:space="0" w:color="auto"/>
            <w:right w:val="none" w:sz="0" w:space="0" w:color="auto"/>
          </w:divBdr>
          <w:divsChild>
            <w:div w:id="1546939974">
              <w:marLeft w:val="0"/>
              <w:marRight w:val="0"/>
              <w:marTop w:val="0"/>
              <w:marBottom w:val="0"/>
              <w:divBdr>
                <w:top w:val="none" w:sz="0" w:space="0" w:color="auto"/>
                <w:left w:val="none" w:sz="0" w:space="0" w:color="auto"/>
                <w:bottom w:val="none" w:sz="0" w:space="0" w:color="auto"/>
                <w:right w:val="none" w:sz="0" w:space="0" w:color="auto"/>
              </w:divBdr>
            </w:div>
          </w:divsChild>
        </w:div>
        <w:div w:id="725378254">
          <w:marLeft w:val="0"/>
          <w:marRight w:val="0"/>
          <w:marTop w:val="0"/>
          <w:marBottom w:val="0"/>
          <w:divBdr>
            <w:top w:val="none" w:sz="0" w:space="0" w:color="auto"/>
            <w:left w:val="none" w:sz="0" w:space="0" w:color="auto"/>
            <w:bottom w:val="none" w:sz="0" w:space="0" w:color="auto"/>
            <w:right w:val="none" w:sz="0" w:space="0" w:color="auto"/>
          </w:divBdr>
        </w:div>
        <w:div w:id="963388977">
          <w:marLeft w:val="0"/>
          <w:marRight w:val="0"/>
          <w:marTop w:val="0"/>
          <w:marBottom w:val="0"/>
          <w:divBdr>
            <w:top w:val="none" w:sz="0" w:space="0" w:color="auto"/>
            <w:left w:val="none" w:sz="0" w:space="0" w:color="auto"/>
            <w:bottom w:val="none" w:sz="0" w:space="0" w:color="auto"/>
            <w:right w:val="none" w:sz="0" w:space="0" w:color="auto"/>
          </w:divBdr>
          <w:divsChild>
            <w:div w:id="352264776">
              <w:marLeft w:val="0"/>
              <w:marRight w:val="0"/>
              <w:marTop w:val="0"/>
              <w:marBottom w:val="0"/>
              <w:divBdr>
                <w:top w:val="none" w:sz="0" w:space="0" w:color="auto"/>
                <w:left w:val="none" w:sz="0" w:space="0" w:color="auto"/>
                <w:bottom w:val="none" w:sz="0" w:space="0" w:color="auto"/>
                <w:right w:val="none" w:sz="0" w:space="0" w:color="auto"/>
              </w:divBdr>
            </w:div>
          </w:divsChild>
        </w:div>
        <w:div w:id="977884042">
          <w:marLeft w:val="0"/>
          <w:marRight w:val="0"/>
          <w:marTop w:val="0"/>
          <w:marBottom w:val="0"/>
          <w:divBdr>
            <w:top w:val="none" w:sz="0" w:space="0" w:color="auto"/>
            <w:left w:val="none" w:sz="0" w:space="0" w:color="auto"/>
            <w:bottom w:val="none" w:sz="0" w:space="0" w:color="auto"/>
            <w:right w:val="none" w:sz="0" w:space="0" w:color="auto"/>
          </w:divBdr>
          <w:divsChild>
            <w:div w:id="2108501016">
              <w:marLeft w:val="0"/>
              <w:marRight w:val="0"/>
              <w:marTop w:val="0"/>
              <w:marBottom w:val="0"/>
              <w:divBdr>
                <w:top w:val="none" w:sz="0" w:space="0" w:color="auto"/>
                <w:left w:val="none" w:sz="0" w:space="0" w:color="auto"/>
                <w:bottom w:val="none" w:sz="0" w:space="0" w:color="auto"/>
                <w:right w:val="none" w:sz="0" w:space="0" w:color="auto"/>
              </w:divBdr>
            </w:div>
          </w:divsChild>
        </w:div>
        <w:div w:id="1215123449">
          <w:marLeft w:val="0"/>
          <w:marRight w:val="0"/>
          <w:marTop w:val="0"/>
          <w:marBottom w:val="0"/>
          <w:divBdr>
            <w:top w:val="none" w:sz="0" w:space="0" w:color="auto"/>
            <w:left w:val="none" w:sz="0" w:space="0" w:color="auto"/>
            <w:bottom w:val="none" w:sz="0" w:space="0" w:color="auto"/>
            <w:right w:val="none" w:sz="0" w:space="0" w:color="auto"/>
          </w:divBdr>
        </w:div>
        <w:div w:id="1247610467">
          <w:marLeft w:val="0"/>
          <w:marRight w:val="0"/>
          <w:marTop w:val="0"/>
          <w:marBottom w:val="0"/>
          <w:divBdr>
            <w:top w:val="none" w:sz="0" w:space="0" w:color="auto"/>
            <w:left w:val="none" w:sz="0" w:space="0" w:color="auto"/>
            <w:bottom w:val="none" w:sz="0" w:space="0" w:color="auto"/>
            <w:right w:val="none" w:sz="0" w:space="0" w:color="auto"/>
          </w:divBdr>
        </w:div>
        <w:div w:id="1580402697">
          <w:marLeft w:val="0"/>
          <w:marRight w:val="0"/>
          <w:marTop w:val="0"/>
          <w:marBottom w:val="0"/>
          <w:divBdr>
            <w:top w:val="none" w:sz="0" w:space="0" w:color="auto"/>
            <w:left w:val="none" w:sz="0" w:space="0" w:color="auto"/>
            <w:bottom w:val="none" w:sz="0" w:space="0" w:color="auto"/>
            <w:right w:val="none" w:sz="0" w:space="0" w:color="auto"/>
          </w:divBdr>
          <w:divsChild>
            <w:div w:id="851531584">
              <w:marLeft w:val="0"/>
              <w:marRight w:val="0"/>
              <w:marTop w:val="0"/>
              <w:marBottom w:val="0"/>
              <w:divBdr>
                <w:top w:val="none" w:sz="0" w:space="0" w:color="auto"/>
                <w:left w:val="none" w:sz="0" w:space="0" w:color="auto"/>
                <w:bottom w:val="none" w:sz="0" w:space="0" w:color="auto"/>
                <w:right w:val="none" w:sz="0" w:space="0" w:color="auto"/>
              </w:divBdr>
            </w:div>
          </w:divsChild>
        </w:div>
        <w:div w:id="1618102289">
          <w:marLeft w:val="0"/>
          <w:marRight w:val="0"/>
          <w:marTop w:val="0"/>
          <w:marBottom w:val="0"/>
          <w:divBdr>
            <w:top w:val="none" w:sz="0" w:space="0" w:color="auto"/>
            <w:left w:val="none" w:sz="0" w:space="0" w:color="auto"/>
            <w:bottom w:val="none" w:sz="0" w:space="0" w:color="auto"/>
            <w:right w:val="none" w:sz="0" w:space="0" w:color="auto"/>
          </w:divBdr>
        </w:div>
        <w:div w:id="1674842138">
          <w:marLeft w:val="0"/>
          <w:marRight w:val="0"/>
          <w:marTop w:val="300"/>
          <w:marBottom w:val="0"/>
          <w:divBdr>
            <w:top w:val="none" w:sz="0" w:space="0" w:color="auto"/>
            <w:left w:val="none" w:sz="0" w:space="0" w:color="auto"/>
            <w:bottom w:val="none" w:sz="0" w:space="0" w:color="auto"/>
            <w:right w:val="none" w:sz="0" w:space="0" w:color="auto"/>
          </w:divBdr>
          <w:divsChild>
            <w:div w:id="1165317932">
              <w:marLeft w:val="0"/>
              <w:marRight w:val="0"/>
              <w:marTop w:val="0"/>
              <w:marBottom w:val="0"/>
              <w:divBdr>
                <w:top w:val="none" w:sz="0" w:space="0" w:color="auto"/>
                <w:left w:val="none" w:sz="0" w:space="0" w:color="auto"/>
                <w:bottom w:val="none" w:sz="0" w:space="0" w:color="auto"/>
                <w:right w:val="none" w:sz="0" w:space="0" w:color="auto"/>
              </w:divBdr>
              <w:divsChild>
                <w:div w:id="2078555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0317393">
          <w:marLeft w:val="0"/>
          <w:marRight w:val="0"/>
          <w:marTop w:val="300"/>
          <w:marBottom w:val="0"/>
          <w:divBdr>
            <w:top w:val="none" w:sz="0" w:space="0" w:color="auto"/>
            <w:left w:val="none" w:sz="0" w:space="0" w:color="auto"/>
            <w:bottom w:val="none" w:sz="0" w:space="0" w:color="auto"/>
            <w:right w:val="none" w:sz="0" w:space="0" w:color="auto"/>
          </w:divBdr>
          <w:divsChild>
            <w:div w:id="1975674143">
              <w:marLeft w:val="0"/>
              <w:marRight w:val="0"/>
              <w:marTop w:val="0"/>
              <w:marBottom w:val="0"/>
              <w:divBdr>
                <w:top w:val="none" w:sz="0" w:space="0" w:color="auto"/>
                <w:left w:val="none" w:sz="0" w:space="0" w:color="auto"/>
                <w:bottom w:val="none" w:sz="0" w:space="0" w:color="auto"/>
                <w:right w:val="none" w:sz="0" w:space="0" w:color="auto"/>
              </w:divBdr>
              <w:divsChild>
                <w:div w:id="623341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2250468">
          <w:marLeft w:val="0"/>
          <w:marRight w:val="0"/>
          <w:marTop w:val="300"/>
          <w:marBottom w:val="0"/>
          <w:divBdr>
            <w:top w:val="none" w:sz="0" w:space="0" w:color="auto"/>
            <w:left w:val="none" w:sz="0" w:space="0" w:color="auto"/>
            <w:bottom w:val="none" w:sz="0" w:space="0" w:color="auto"/>
            <w:right w:val="none" w:sz="0" w:space="0" w:color="auto"/>
          </w:divBdr>
          <w:divsChild>
            <w:div w:id="1397165450">
              <w:marLeft w:val="0"/>
              <w:marRight w:val="0"/>
              <w:marTop w:val="0"/>
              <w:marBottom w:val="0"/>
              <w:divBdr>
                <w:top w:val="none" w:sz="0" w:space="0" w:color="auto"/>
                <w:left w:val="none" w:sz="0" w:space="0" w:color="auto"/>
                <w:bottom w:val="none" w:sz="0" w:space="0" w:color="auto"/>
                <w:right w:val="none" w:sz="0" w:space="0" w:color="auto"/>
              </w:divBdr>
              <w:divsChild>
                <w:div w:id="984050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3269487">
          <w:marLeft w:val="0"/>
          <w:marRight w:val="0"/>
          <w:marTop w:val="0"/>
          <w:marBottom w:val="0"/>
          <w:divBdr>
            <w:top w:val="none" w:sz="0" w:space="0" w:color="auto"/>
            <w:left w:val="none" w:sz="0" w:space="0" w:color="auto"/>
            <w:bottom w:val="none" w:sz="0" w:space="0" w:color="auto"/>
            <w:right w:val="none" w:sz="0" w:space="0" w:color="auto"/>
          </w:divBdr>
        </w:div>
        <w:div w:id="2092389381">
          <w:marLeft w:val="0"/>
          <w:marRight w:val="0"/>
          <w:marTop w:val="0"/>
          <w:marBottom w:val="0"/>
          <w:divBdr>
            <w:top w:val="none" w:sz="0" w:space="0" w:color="auto"/>
            <w:left w:val="none" w:sz="0" w:space="0" w:color="auto"/>
            <w:bottom w:val="none" w:sz="0" w:space="0" w:color="auto"/>
            <w:right w:val="none" w:sz="0" w:space="0" w:color="auto"/>
          </w:divBdr>
          <w:divsChild>
            <w:div w:id="562330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6784366">
      <w:bodyDiv w:val="1"/>
      <w:marLeft w:val="0"/>
      <w:marRight w:val="0"/>
      <w:marTop w:val="0"/>
      <w:marBottom w:val="0"/>
      <w:divBdr>
        <w:top w:val="none" w:sz="0" w:space="0" w:color="auto"/>
        <w:left w:val="none" w:sz="0" w:space="0" w:color="auto"/>
        <w:bottom w:val="none" w:sz="0" w:space="0" w:color="auto"/>
        <w:right w:val="none" w:sz="0" w:space="0" w:color="auto"/>
      </w:divBdr>
      <w:divsChild>
        <w:div w:id="12270573">
          <w:marLeft w:val="0"/>
          <w:marRight w:val="0"/>
          <w:marTop w:val="0"/>
          <w:marBottom w:val="0"/>
          <w:divBdr>
            <w:top w:val="none" w:sz="0" w:space="0" w:color="auto"/>
            <w:left w:val="none" w:sz="0" w:space="0" w:color="auto"/>
            <w:bottom w:val="none" w:sz="0" w:space="0" w:color="auto"/>
            <w:right w:val="none" w:sz="0" w:space="0" w:color="auto"/>
          </w:divBdr>
        </w:div>
        <w:div w:id="783882749">
          <w:marLeft w:val="0"/>
          <w:marRight w:val="0"/>
          <w:marTop w:val="0"/>
          <w:marBottom w:val="0"/>
          <w:divBdr>
            <w:top w:val="none" w:sz="0" w:space="0" w:color="auto"/>
            <w:left w:val="none" w:sz="0" w:space="0" w:color="auto"/>
            <w:bottom w:val="none" w:sz="0" w:space="0" w:color="auto"/>
            <w:right w:val="none" w:sz="0" w:space="0" w:color="auto"/>
          </w:divBdr>
          <w:divsChild>
            <w:div w:id="417094630">
              <w:marLeft w:val="0"/>
              <w:marRight w:val="0"/>
              <w:marTop w:val="0"/>
              <w:marBottom w:val="0"/>
              <w:divBdr>
                <w:top w:val="none" w:sz="0" w:space="0" w:color="auto"/>
                <w:left w:val="none" w:sz="0" w:space="0" w:color="auto"/>
                <w:bottom w:val="none" w:sz="0" w:space="0" w:color="auto"/>
                <w:right w:val="none" w:sz="0" w:space="0" w:color="auto"/>
              </w:divBdr>
            </w:div>
          </w:divsChild>
        </w:div>
        <w:div w:id="2108648133">
          <w:marLeft w:val="0"/>
          <w:marRight w:val="0"/>
          <w:marTop w:val="0"/>
          <w:marBottom w:val="0"/>
          <w:divBdr>
            <w:top w:val="none" w:sz="0" w:space="0" w:color="auto"/>
            <w:left w:val="none" w:sz="0" w:space="0" w:color="auto"/>
            <w:bottom w:val="none" w:sz="0" w:space="0" w:color="auto"/>
            <w:right w:val="none" w:sz="0" w:space="0" w:color="auto"/>
          </w:divBdr>
        </w:div>
        <w:div w:id="703823482">
          <w:marLeft w:val="0"/>
          <w:marRight w:val="0"/>
          <w:marTop w:val="0"/>
          <w:marBottom w:val="0"/>
          <w:divBdr>
            <w:top w:val="none" w:sz="0" w:space="0" w:color="auto"/>
            <w:left w:val="none" w:sz="0" w:space="0" w:color="auto"/>
            <w:bottom w:val="none" w:sz="0" w:space="0" w:color="auto"/>
            <w:right w:val="none" w:sz="0" w:space="0" w:color="auto"/>
          </w:divBdr>
          <w:divsChild>
            <w:div w:id="620574668">
              <w:marLeft w:val="0"/>
              <w:marRight w:val="0"/>
              <w:marTop w:val="0"/>
              <w:marBottom w:val="0"/>
              <w:divBdr>
                <w:top w:val="none" w:sz="0" w:space="0" w:color="auto"/>
                <w:left w:val="none" w:sz="0" w:space="0" w:color="auto"/>
                <w:bottom w:val="none" w:sz="0" w:space="0" w:color="auto"/>
                <w:right w:val="none" w:sz="0" w:space="0" w:color="auto"/>
              </w:divBdr>
            </w:div>
          </w:divsChild>
        </w:div>
        <w:div w:id="1225261845">
          <w:marLeft w:val="0"/>
          <w:marRight w:val="0"/>
          <w:marTop w:val="0"/>
          <w:marBottom w:val="0"/>
          <w:divBdr>
            <w:top w:val="none" w:sz="0" w:space="0" w:color="auto"/>
            <w:left w:val="none" w:sz="0" w:space="0" w:color="auto"/>
            <w:bottom w:val="none" w:sz="0" w:space="0" w:color="auto"/>
            <w:right w:val="none" w:sz="0" w:space="0" w:color="auto"/>
          </w:divBdr>
        </w:div>
        <w:div w:id="1804686618">
          <w:marLeft w:val="0"/>
          <w:marRight w:val="0"/>
          <w:marTop w:val="0"/>
          <w:marBottom w:val="0"/>
          <w:divBdr>
            <w:top w:val="none" w:sz="0" w:space="0" w:color="auto"/>
            <w:left w:val="none" w:sz="0" w:space="0" w:color="auto"/>
            <w:bottom w:val="none" w:sz="0" w:space="0" w:color="auto"/>
            <w:right w:val="none" w:sz="0" w:space="0" w:color="auto"/>
          </w:divBdr>
          <w:divsChild>
            <w:div w:id="1233278044">
              <w:marLeft w:val="0"/>
              <w:marRight w:val="0"/>
              <w:marTop w:val="0"/>
              <w:marBottom w:val="0"/>
              <w:divBdr>
                <w:top w:val="none" w:sz="0" w:space="0" w:color="auto"/>
                <w:left w:val="none" w:sz="0" w:space="0" w:color="auto"/>
                <w:bottom w:val="none" w:sz="0" w:space="0" w:color="auto"/>
                <w:right w:val="none" w:sz="0" w:space="0" w:color="auto"/>
              </w:divBdr>
            </w:div>
          </w:divsChild>
        </w:div>
        <w:div w:id="1422025203">
          <w:marLeft w:val="0"/>
          <w:marRight w:val="0"/>
          <w:marTop w:val="0"/>
          <w:marBottom w:val="0"/>
          <w:divBdr>
            <w:top w:val="none" w:sz="0" w:space="0" w:color="auto"/>
            <w:left w:val="none" w:sz="0" w:space="0" w:color="auto"/>
            <w:bottom w:val="none" w:sz="0" w:space="0" w:color="auto"/>
            <w:right w:val="none" w:sz="0" w:space="0" w:color="auto"/>
          </w:divBdr>
        </w:div>
        <w:div w:id="766124448">
          <w:marLeft w:val="0"/>
          <w:marRight w:val="0"/>
          <w:marTop w:val="0"/>
          <w:marBottom w:val="0"/>
          <w:divBdr>
            <w:top w:val="none" w:sz="0" w:space="0" w:color="auto"/>
            <w:left w:val="none" w:sz="0" w:space="0" w:color="auto"/>
            <w:bottom w:val="none" w:sz="0" w:space="0" w:color="auto"/>
            <w:right w:val="none" w:sz="0" w:space="0" w:color="auto"/>
          </w:divBdr>
          <w:divsChild>
            <w:div w:id="1051688857">
              <w:marLeft w:val="0"/>
              <w:marRight w:val="0"/>
              <w:marTop w:val="0"/>
              <w:marBottom w:val="0"/>
              <w:divBdr>
                <w:top w:val="none" w:sz="0" w:space="0" w:color="auto"/>
                <w:left w:val="none" w:sz="0" w:space="0" w:color="auto"/>
                <w:bottom w:val="none" w:sz="0" w:space="0" w:color="auto"/>
                <w:right w:val="none" w:sz="0" w:space="0" w:color="auto"/>
              </w:divBdr>
            </w:div>
          </w:divsChild>
        </w:div>
        <w:div w:id="1978951764">
          <w:marLeft w:val="0"/>
          <w:marRight w:val="0"/>
          <w:marTop w:val="0"/>
          <w:marBottom w:val="0"/>
          <w:divBdr>
            <w:top w:val="none" w:sz="0" w:space="0" w:color="auto"/>
            <w:left w:val="none" w:sz="0" w:space="0" w:color="auto"/>
            <w:bottom w:val="none" w:sz="0" w:space="0" w:color="auto"/>
            <w:right w:val="none" w:sz="0" w:space="0" w:color="auto"/>
          </w:divBdr>
        </w:div>
        <w:div w:id="1658731116">
          <w:marLeft w:val="0"/>
          <w:marRight w:val="0"/>
          <w:marTop w:val="0"/>
          <w:marBottom w:val="0"/>
          <w:divBdr>
            <w:top w:val="none" w:sz="0" w:space="0" w:color="auto"/>
            <w:left w:val="none" w:sz="0" w:space="0" w:color="auto"/>
            <w:bottom w:val="none" w:sz="0" w:space="0" w:color="auto"/>
            <w:right w:val="none" w:sz="0" w:space="0" w:color="auto"/>
          </w:divBdr>
          <w:divsChild>
            <w:div w:id="1956406622">
              <w:marLeft w:val="0"/>
              <w:marRight w:val="0"/>
              <w:marTop w:val="0"/>
              <w:marBottom w:val="0"/>
              <w:divBdr>
                <w:top w:val="none" w:sz="0" w:space="0" w:color="auto"/>
                <w:left w:val="none" w:sz="0" w:space="0" w:color="auto"/>
                <w:bottom w:val="none" w:sz="0" w:space="0" w:color="auto"/>
                <w:right w:val="none" w:sz="0" w:space="0" w:color="auto"/>
              </w:divBdr>
            </w:div>
          </w:divsChild>
        </w:div>
        <w:div w:id="1262373499">
          <w:marLeft w:val="0"/>
          <w:marRight w:val="0"/>
          <w:marTop w:val="0"/>
          <w:marBottom w:val="0"/>
          <w:divBdr>
            <w:top w:val="none" w:sz="0" w:space="0" w:color="auto"/>
            <w:left w:val="none" w:sz="0" w:space="0" w:color="auto"/>
            <w:bottom w:val="none" w:sz="0" w:space="0" w:color="auto"/>
            <w:right w:val="none" w:sz="0" w:space="0" w:color="auto"/>
          </w:divBdr>
        </w:div>
        <w:div w:id="497304139">
          <w:marLeft w:val="0"/>
          <w:marRight w:val="0"/>
          <w:marTop w:val="0"/>
          <w:marBottom w:val="0"/>
          <w:divBdr>
            <w:top w:val="none" w:sz="0" w:space="0" w:color="auto"/>
            <w:left w:val="none" w:sz="0" w:space="0" w:color="auto"/>
            <w:bottom w:val="none" w:sz="0" w:space="0" w:color="auto"/>
            <w:right w:val="none" w:sz="0" w:space="0" w:color="auto"/>
          </w:divBdr>
          <w:divsChild>
            <w:div w:id="1920021128">
              <w:marLeft w:val="0"/>
              <w:marRight w:val="0"/>
              <w:marTop w:val="0"/>
              <w:marBottom w:val="0"/>
              <w:divBdr>
                <w:top w:val="none" w:sz="0" w:space="0" w:color="auto"/>
                <w:left w:val="none" w:sz="0" w:space="0" w:color="auto"/>
                <w:bottom w:val="none" w:sz="0" w:space="0" w:color="auto"/>
                <w:right w:val="none" w:sz="0" w:space="0" w:color="auto"/>
              </w:divBdr>
            </w:div>
          </w:divsChild>
        </w:div>
        <w:div w:id="1190528093">
          <w:marLeft w:val="0"/>
          <w:marRight w:val="0"/>
          <w:marTop w:val="0"/>
          <w:marBottom w:val="0"/>
          <w:divBdr>
            <w:top w:val="none" w:sz="0" w:space="0" w:color="auto"/>
            <w:left w:val="none" w:sz="0" w:space="0" w:color="auto"/>
            <w:bottom w:val="none" w:sz="0" w:space="0" w:color="auto"/>
            <w:right w:val="none" w:sz="0" w:space="0" w:color="auto"/>
          </w:divBdr>
        </w:div>
        <w:div w:id="1756168610">
          <w:marLeft w:val="0"/>
          <w:marRight w:val="0"/>
          <w:marTop w:val="0"/>
          <w:marBottom w:val="0"/>
          <w:divBdr>
            <w:top w:val="none" w:sz="0" w:space="0" w:color="auto"/>
            <w:left w:val="none" w:sz="0" w:space="0" w:color="auto"/>
            <w:bottom w:val="none" w:sz="0" w:space="0" w:color="auto"/>
            <w:right w:val="none" w:sz="0" w:space="0" w:color="auto"/>
          </w:divBdr>
          <w:divsChild>
            <w:div w:id="2033920766">
              <w:marLeft w:val="0"/>
              <w:marRight w:val="0"/>
              <w:marTop w:val="0"/>
              <w:marBottom w:val="0"/>
              <w:divBdr>
                <w:top w:val="none" w:sz="0" w:space="0" w:color="auto"/>
                <w:left w:val="none" w:sz="0" w:space="0" w:color="auto"/>
                <w:bottom w:val="none" w:sz="0" w:space="0" w:color="auto"/>
                <w:right w:val="none" w:sz="0" w:space="0" w:color="auto"/>
              </w:divBdr>
            </w:div>
          </w:divsChild>
        </w:div>
        <w:div w:id="1410693738">
          <w:marLeft w:val="0"/>
          <w:marRight w:val="0"/>
          <w:marTop w:val="300"/>
          <w:marBottom w:val="0"/>
          <w:divBdr>
            <w:top w:val="none" w:sz="0" w:space="0" w:color="auto"/>
            <w:left w:val="none" w:sz="0" w:space="0" w:color="auto"/>
            <w:bottom w:val="none" w:sz="0" w:space="0" w:color="auto"/>
            <w:right w:val="none" w:sz="0" w:space="0" w:color="auto"/>
          </w:divBdr>
          <w:divsChild>
            <w:div w:id="1779180745">
              <w:marLeft w:val="0"/>
              <w:marRight w:val="0"/>
              <w:marTop w:val="0"/>
              <w:marBottom w:val="0"/>
              <w:divBdr>
                <w:top w:val="none" w:sz="0" w:space="0" w:color="auto"/>
                <w:left w:val="none" w:sz="0" w:space="0" w:color="auto"/>
                <w:bottom w:val="none" w:sz="0" w:space="0" w:color="auto"/>
                <w:right w:val="none" w:sz="0" w:space="0" w:color="auto"/>
              </w:divBdr>
              <w:divsChild>
                <w:div w:id="611059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9989400">
          <w:marLeft w:val="0"/>
          <w:marRight w:val="0"/>
          <w:marTop w:val="300"/>
          <w:marBottom w:val="0"/>
          <w:divBdr>
            <w:top w:val="none" w:sz="0" w:space="0" w:color="auto"/>
            <w:left w:val="none" w:sz="0" w:space="0" w:color="auto"/>
            <w:bottom w:val="none" w:sz="0" w:space="0" w:color="auto"/>
            <w:right w:val="none" w:sz="0" w:space="0" w:color="auto"/>
          </w:divBdr>
          <w:divsChild>
            <w:div w:id="283393427">
              <w:marLeft w:val="0"/>
              <w:marRight w:val="0"/>
              <w:marTop w:val="0"/>
              <w:marBottom w:val="0"/>
              <w:divBdr>
                <w:top w:val="none" w:sz="0" w:space="0" w:color="auto"/>
                <w:left w:val="none" w:sz="0" w:space="0" w:color="auto"/>
                <w:bottom w:val="none" w:sz="0" w:space="0" w:color="auto"/>
                <w:right w:val="none" w:sz="0" w:space="0" w:color="auto"/>
              </w:divBdr>
              <w:divsChild>
                <w:div w:id="1665165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42436">
          <w:marLeft w:val="0"/>
          <w:marRight w:val="0"/>
          <w:marTop w:val="300"/>
          <w:marBottom w:val="0"/>
          <w:divBdr>
            <w:top w:val="none" w:sz="0" w:space="0" w:color="auto"/>
            <w:left w:val="none" w:sz="0" w:space="0" w:color="auto"/>
            <w:bottom w:val="none" w:sz="0" w:space="0" w:color="auto"/>
            <w:right w:val="none" w:sz="0" w:space="0" w:color="auto"/>
          </w:divBdr>
          <w:divsChild>
            <w:div w:id="1851220412">
              <w:marLeft w:val="0"/>
              <w:marRight w:val="0"/>
              <w:marTop w:val="0"/>
              <w:marBottom w:val="0"/>
              <w:divBdr>
                <w:top w:val="none" w:sz="0" w:space="0" w:color="auto"/>
                <w:left w:val="none" w:sz="0" w:space="0" w:color="auto"/>
                <w:bottom w:val="none" w:sz="0" w:space="0" w:color="auto"/>
                <w:right w:val="none" w:sz="0" w:space="0" w:color="auto"/>
              </w:divBdr>
              <w:divsChild>
                <w:div w:id="429013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962925">
          <w:marLeft w:val="0"/>
          <w:marRight w:val="0"/>
          <w:marTop w:val="300"/>
          <w:marBottom w:val="0"/>
          <w:divBdr>
            <w:top w:val="none" w:sz="0" w:space="0" w:color="auto"/>
            <w:left w:val="none" w:sz="0" w:space="0" w:color="auto"/>
            <w:bottom w:val="none" w:sz="0" w:space="0" w:color="auto"/>
            <w:right w:val="none" w:sz="0" w:space="0" w:color="auto"/>
          </w:divBdr>
          <w:divsChild>
            <w:div w:id="1102410675">
              <w:marLeft w:val="0"/>
              <w:marRight w:val="0"/>
              <w:marTop w:val="0"/>
              <w:marBottom w:val="0"/>
              <w:divBdr>
                <w:top w:val="none" w:sz="0" w:space="0" w:color="auto"/>
                <w:left w:val="none" w:sz="0" w:space="0" w:color="auto"/>
                <w:bottom w:val="none" w:sz="0" w:space="0" w:color="auto"/>
                <w:right w:val="none" w:sz="0" w:space="0" w:color="auto"/>
              </w:divBdr>
              <w:divsChild>
                <w:div w:id="1825580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7634781">
      <w:bodyDiv w:val="1"/>
      <w:marLeft w:val="0"/>
      <w:marRight w:val="0"/>
      <w:marTop w:val="0"/>
      <w:marBottom w:val="0"/>
      <w:divBdr>
        <w:top w:val="none" w:sz="0" w:space="0" w:color="auto"/>
        <w:left w:val="none" w:sz="0" w:space="0" w:color="auto"/>
        <w:bottom w:val="none" w:sz="0" w:space="0" w:color="auto"/>
        <w:right w:val="none" w:sz="0" w:space="0" w:color="auto"/>
      </w:divBdr>
      <w:divsChild>
        <w:div w:id="966619956">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sChild>
            <w:div w:id="772093509">
              <w:marLeft w:val="0"/>
              <w:marRight w:val="0"/>
              <w:marTop w:val="0"/>
              <w:marBottom w:val="0"/>
              <w:divBdr>
                <w:top w:val="none" w:sz="0" w:space="0" w:color="auto"/>
                <w:left w:val="none" w:sz="0" w:space="0" w:color="auto"/>
                <w:bottom w:val="none" w:sz="0" w:space="0" w:color="auto"/>
                <w:right w:val="none" w:sz="0" w:space="0" w:color="auto"/>
              </w:divBdr>
            </w:div>
          </w:divsChild>
        </w:div>
        <w:div w:id="1770659350">
          <w:marLeft w:val="0"/>
          <w:marRight w:val="0"/>
          <w:marTop w:val="0"/>
          <w:marBottom w:val="0"/>
          <w:divBdr>
            <w:top w:val="none" w:sz="0" w:space="0" w:color="auto"/>
            <w:left w:val="none" w:sz="0" w:space="0" w:color="auto"/>
            <w:bottom w:val="none" w:sz="0" w:space="0" w:color="auto"/>
            <w:right w:val="none" w:sz="0" w:space="0" w:color="auto"/>
          </w:divBdr>
        </w:div>
        <w:div w:id="692071086">
          <w:marLeft w:val="0"/>
          <w:marRight w:val="0"/>
          <w:marTop w:val="0"/>
          <w:marBottom w:val="0"/>
          <w:divBdr>
            <w:top w:val="none" w:sz="0" w:space="0" w:color="auto"/>
            <w:left w:val="none" w:sz="0" w:space="0" w:color="auto"/>
            <w:bottom w:val="none" w:sz="0" w:space="0" w:color="auto"/>
            <w:right w:val="none" w:sz="0" w:space="0" w:color="auto"/>
          </w:divBdr>
          <w:divsChild>
            <w:div w:id="906456226">
              <w:marLeft w:val="0"/>
              <w:marRight w:val="0"/>
              <w:marTop w:val="0"/>
              <w:marBottom w:val="0"/>
              <w:divBdr>
                <w:top w:val="none" w:sz="0" w:space="0" w:color="auto"/>
                <w:left w:val="none" w:sz="0" w:space="0" w:color="auto"/>
                <w:bottom w:val="none" w:sz="0" w:space="0" w:color="auto"/>
                <w:right w:val="none" w:sz="0" w:space="0" w:color="auto"/>
              </w:divBdr>
            </w:div>
          </w:divsChild>
        </w:div>
        <w:div w:id="1465200439">
          <w:marLeft w:val="0"/>
          <w:marRight w:val="0"/>
          <w:marTop w:val="0"/>
          <w:marBottom w:val="0"/>
          <w:divBdr>
            <w:top w:val="none" w:sz="0" w:space="0" w:color="auto"/>
            <w:left w:val="none" w:sz="0" w:space="0" w:color="auto"/>
            <w:bottom w:val="none" w:sz="0" w:space="0" w:color="auto"/>
            <w:right w:val="none" w:sz="0" w:space="0" w:color="auto"/>
          </w:divBdr>
        </w:div>
        <w:div w:id="1565992548">
          <w:marLeft w:val="0"/>
          <w:marRight w:val="0"/>
          <w:marTop w:val="0"/>
          <w:marBottom w:val="0"/>
          <w:divBdr>
            <w:top w:val="none" w:sz="0" w:space="0" w:color="auto"/>
            <w:left w:val="none" w:sz="0" w:space="0" w:color="auto"/>
            <w:bottom w:val="none" w:sz="0" w:space="0" w:color="auto"/>
            <w:right w:val="none" w:sz="0" w:space="0" w:color="auto"/>
          </w:divBdr>
          <w:divsChild>
            <w:div w:id="2023311217">
              <w:marLeft w:val="0"/>
              <w:marRight w:val="0"/>
              <w:marTop w:val="0"/>
              <w:marBottom w:val="0"/>
              <w:divBdr>
                <w:top w:val="none" w:sz="0" w:space="0" w:color="auto"/>
                <w:left w:val="none" w:sz="0" w:space="0" w:color="auto"/>
                <w:bottom w:val="none" w:sz="0" w:space="0" w:color="auto"/>
                <w:right w:val="none" w:sz="0" w:space="0" w:color="auto"/>
              </w:divBdr>
            </w:div>
          </w:divsChild>
        </w:div>
        <w:div w:id="1338001350">
          <w:marLeft w:val="0"/>
          <w:marRight w:val="0"/>
          <w:marTop w:val="0"/>
          <w:marBottom w:val="0"/>
          <w:divBdr>
            <w:top w:val="none" w:sz="0" w:space="0" w:color="auto"/>
            <w:left w:val="none" w:sz="0" w:space="0" w:color="auto"/>
            <w:bottom w:val="none" w:sz="0" w:space="0" w:color="auto"/>
            <w:right w:val="none" w:sz="0" w:space="0" w:color="auto"/>
          </w:divBdr>
        </w:div>
        <w:div w:id="223611590">
          <w:marLeft w:val="0"/>
          <w:marRight w:val="0"/>
          <w:marTop w:val="0"/>
          <w:marBottom w:val="0"/>
          <w:divBdr>
            <w:top w:val="none" w:sz="0" w:space="0" w:color="auto"/>
            <w:left w:val="none" w:sz="0" w:space="0" w:color="auto"/>
            <w:bottom w:val="none" w:sz="0" w:space="0" w:color="auto"/>
            <w:right w:val="none" w:sz="0" w:space="0" w:color="auto"/>
          </w:divBdr>
          <w:divsChild>
            <w:div w:id="533732534">
              <w:marLeft w:val="0"/>
              <w:marRight w:val="0"/>
              <w:marTop w:val="0"/>
              <w:marBottom w:val="0"/>
              <w:divBdr>
                <w:top w:val="none" w:sz="0" w:space="0" w:color="auto"/>
                <w:left w:val="none" w:sz="0" w:space="0" w:color="auto"/>
                <w:bottom w:val="none" w:sz="0" w:space="0" w:color="auto"/>
                <w:right w:val="none" w:sz="0" w:space="0" w:color="auto"/>
              </w:divBdr>
            </w:div>
          </w:divsChild>
        </w:div>
        <w:div w:id="1213031696">
          <w:marLeft w:val="0"/>
          <w:marRight w:val="0"/>
          <w:marTop w:val="0"/>
          <w:marBottom w:val="0"/>
          <w:divBdr>
            <w:top w:val="none" w:sz="0" w:space="0" w:color="auto"/>
            <w:left w:val="none" w:sz="0" w:space="0" w:color="auto"/>
            <w:bottom w:val="none" w:sz="0" w:space="0" w:color="auto"/>
            <w:right w:val="none" w:sz="0" w:space="0" w:color="auto"/>
          </w:divBdr>
        </w:div>
        <w:div w:id="1224411251">
          <w:marLeft w:val="0"/>
          <w:marRight w:val="0"/>
          <w:marTop w:val="0"/>
          <w:marBottom w:val="0"/>
          <w:divBdr>
            <w:top w:val="none" w:sz="0" w:space="0" w:color="auto"/>
            <w:left w:val="none" w:sz="0" w:space="0" w:color="auto"/>
            <w:bottom w:val="none" w:sz="0" w:space="0" w:color="auto"/>
            <w:right w:val="none" w:sz="0" w:space="0" w:color="auto"/>
          </w:divBdr>
          <w:divsChild>
            <w:div w:id="1292244645">
              <w:marLeft w:val="0"/>
              <w:marRight w:val="0"/>
              <w:marTop w:val="0"/>
              <w:marBottom w:val="0"/>
              <w:divBdr>
                <w:top w:val="none" w:sz="0" w:space="0" w:color="auto"/>
                <w:left w:val="none" w:sz="0" w:space="0" w:color="auto"/>
                <w:bottom w:val="none" w:sz="0" w:space="0" w:color="auto"/>
                <w:right w:val="none" w:sz="0" w:space="0" w:color="auto"/>
              </w:divBdr>
            </w:div>
          </w:divsChild>
        </w:div>
        <w:div w:id="751317838">
          <w:marLeft w:val="0"/>
          <w:marRight w:val="0"/>
          <w:marTop w:val="0"/>
          <w:marBottom w:val="0"/>
          <w:divBdr>
            <w:top w:val="none" w:sz="0" w:space="0" w:color="auto"/>
            <w:left w:val="none" w:sz="0" w:space="0" w:color="auto"/>
            <w:bottom w:val="none" w:sz="0" w:space="0" w:color="auto"/>
            <w:right w:val="none" w:sz="0" w:space="0" w:color="auto"/>
          </w:divBdr>
        </w:div>
        <w:div w:id="2145460177">
          <w:marLeft w:val="0"/>
          <w:marRight w:val="0"/>
          <w:marTop w:val="0"/>
          <w:marBottom w:val="0"/>
          <w:divBdr>
            <w:top w:val="none" w:sz="0" w:space="0" w:color="auto"/>
            <w:left w:val="none" w:sz="0" w:space="0" w:color="auto"/>
            <w:bottom w:val="none" w:sz="0" w:space="0" w:color="auto"/>
            <w:right w:val="none" w:sz="0" w:space="0" w:color="auto"/>
          </w:divBdr>
          <w:divsChild>
            <w:div w:id="1291862891">
              <w:marLeft w:val="0"/>
              <w:marRight w:val="0"/>
              <w:marTop w:val="0"/>
              <w:marBottom w:val="0"/>
              <w:divBdr>
                <w:top w:val="none" w:sz="0" w:space="0" w:color="auto"/>
                <w:left w:val="none" w:sz="0" w:space="0" w:color="auto"/>
                <w:bottom w:val="none" w:sz="0" w:space="0" w:color="auto"/>
                <w:right w:val="none" w:sz="0" w:space="0" w:color="auto"/>
              </w:divBdr>
            </w:div>
          </w:divsChild>
        </w:div>
        <w:div w:id="601499011">
          <w:marLeft w:val="0"/>
          <w:marRight w:val="0"/>
          <w:marTop w:val="0"/>
          <w:marBottom w:val="0"/>
          <w:divBdr>
            <w:top w:val="none" w:sz="0" w:space="0" w:color="auto"/>
            <w:left w:val="none" w:sz="0" w:space="0" w:color="auto"/>
            <w:bottom w:val="none" w:sz="0" w:space="0" w:color="auto"/>
            <w:right w:val="none" w:sz="0" w:space="0" w:color="auto"/>
          </w:divBdr>
        </w:div>
        <w:div w:id="1836677984">
          <w:marLeft w:val="0"/>
          <w:marRight w:val="0"/>
          <w:marTop w:val="0"/>
          <w:marBottom w:val="0"/>
          <w:divBdr>
            <w:top w:val="none" w:sz="0" w:space="0" w:color="auto"/>
            <w:left w:val="none" w:sz="0" w:space="0" w:color="auto"/>
            <w:bottom w:val="none" w:sz="0" w:space="0" w:color="auto"/>
            <w:right w:val="none" w:sz="0" w:space="0" w:color="auto"/>
          </w:divBdr>
          <w:divsChild>
            <w:div w:id="952788368">
              <w:marLeft w:val="0"/>
              <w:marRight w:val="0"/>
              <w:marTop w:val="0"/>
              <w:marBottom w:val="0"/>
              <w:divBdr>
                <w:top w:val="none" w:sz="0" w:space="0" w:color="auto"/>
                <w:left w:val="none" w:sz="0" w:space="0" w:color="auto"/>
                <w:bottom w:val="none" w:sz="0" w:space="0" w:color="auto"/>
                <w:right w:val="none" w:sz="0" w:space="0" w:color="auto"/>
              </w:divBdr>
            </w:div>
          </w:divsChild>
        </w:div>
        <w:div w:id="1664625843">
          <w:marLeft w:val="0"/>
          <w:marRight w:val="0"/>
          <w:marTop w:val="300"/>
          <w:marBottom w:val="0"/>
          <w:divBdr>
            <w:top w:val="none" w:sz="0" w:space="0" w:color="auto"/>
            <w:left w:val="none" w:sz="0" w:space="0" w:color="auto"/>
            <w:bottom w:val="none" w:sz="0" w:space="0" w:color="auto"/>
            <w:right w:val="none" w:sz="0" w:space="0" w:color="auto"/>
          </w:divBdr>
          <w:divsChild>
            <w:div w:id="1167017601">
              <w:marLeft w:val="0"/>
              <w:marRight w:val="0"/>
              <w:marTop w:val="0"/>
              <w:marBottom w:val="0"/>
              <w:divBdr>
                <w:top w:val="none" w:sz="0" w:space="0" w:color="auto"/>
                <w:left w:val="none" w:sz="0" w:space="0" w:color="auto"/>
                <w:bottom w:val="none" w:sz="0" w:space="0" w:color="auto"/>
                <w:right w:val="none" w:sz="0" w:space="0" w:color="auto"/>
              </w:divBdr>
              <w:divsChild>
                <w:div w:id="748159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946713">
          <w:marLeft w:val="0"/>
          <w:marRight w:val="0"/>
          <w:marTop w:val="300"/>
          <w:marBottom w:val="0"/>
          <w:divBdr>
            <w:top w:val="none" w:sz="0" w:space="0" w:color="auto"/>
            <w:left w:val="none" w:sz="0" w:space="0" w:color="auto"/>
            <w:bottom w:val="none" w:sz="0" w:space="0" w:color="auto"/>
            <w:right w:val="none" w:sz="0" w:space="0" w:color="auto"/>
          </w:divBdr>
          <w:divsChild>
            <w:div w:id="619190745">
              <w:marLeft w:val="0"/>
              <w:marRight w:val="0"/>
              <w:marTop w:val="0"/>
              <w:marBottom w:val="0"/>
              <w:divBdr>
                <w:top w:val="none" w:sz="0" w:space="0" w:color="auto"/>
                <w:left w:val="none" w:sz="0" w:space="0" w:color="auto"/>
                <w:bottom w:val="none" w:sz="0" w:space="0" w:color="auto"/>
                <w:right w:val="none" w:sz="0" w:space="0" w:color="auto"/>
              </w:divBdr>
              <w:divsChild>
                <w:div w:id="1871648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05947">
          <w:marLeft w:val="0"/>
          <w:marRight w:val="0"/>
          <w:marTop w:val="300"/>
          <w:marBottom w:val="0"/>
          <w:divBdr>
            <w:top w:val="none" w:sz="0" w:space="0" w:color="auto"/>
            <w:left w:val="none" w:sz="0" w:space="0" w:color="auto"/>
            <w:bottom w:val="none" w:sz="0" w:space="0" w:color="auto"/>
            <w:right w:val="none" w:sz="0" w:space="0" w:color="auto"/>
          </w:divBdr>
          <w:divsChild>
            <w:div w:id="394360443">
              <w:marLeft w:val="0"/>
              <w:marRight w:val="0"/>
              <w:marTop w:val="0"/>
              <w:marBottom w:val="0"/>
              <w:divBdr>
                <w:top w:val="none" w:sz="0" w:space="0" w:color="auto"/>
                <w:left w:val="none" w:sz="0" w:space="0" w:color="auto"/>
                <w:bottom w:val="none" w:sz="0" w:space="0" w:color="auto"/>
                <w:right w:val="none" w:sz="0" w:space="0" w:color="auto"/>
              </w:divBdr>
              <w:divsChild>
                <w:div w:id="568002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6639210">
          <w:marLeft w:val="0"/>
          <w:marRight w:val="0"/>
          <w:marTop w:val="300"/>
          <w:marBottom w:val="0"/>
          <w:divBdr>
            <w:top w:val="none" w:sz="0" w:space="0" w:color="auto"/>
            <w:left w:val="none" w:sz="0" w:space="0" w:color="auto"/>
            <w:bottom w:val="none" w:sz="0" w:space="0" w:color="auto"/>
            <w:right w:val="none" w:sz="0" w:space="0" w:color="auto"/>
          </w:divBdr>
          <w:divsChild>
            <w:div w:id="1402289030">
              <w:marLeft w:val="0"/>
              <w:marRight w:val="0"/>
              <w:marTop w:val="0"/>
              <w:marBottom w:val="0"/>
              <w:divBdr>
                <w:top w:val="none" w:sz="0" w:space="0" w:color="auto"/>
                <w:left w:val="none" w:sz="0" w:space="0" w:color="auto"/>
                <w:bottom w:val="none" w:sz="0" w:space="0" w:color="auto"/>
                <w:right w:val="none" w:sz="0" w:space="0" w:color="auto"/>
              </w:divBdr>
              <w:divsChild>
                <w:div w:id="363481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7825859">
      <w:bodyDiv w:val="1"/>
      <w:marLeft w:val="0"/>
      <w:marRight w:val="0"/>
      <w:marTop w:val="0"/>
      <w:marBottom w:val="0"/>
      <w:divBdr>
        <w:top w:val="none" w:sz="0" w:space="0" w:color="auto"/>
        <w:left w:val="none" w:sz="0" w:space="0" w:color="auto"/>
        <w:bottom w:val="none" w:sz="0" w:space="0" w:color="auto"/>
        <w:right w:val="none" w:sz="0" w:space="0" w:color="auto"/>
      </w:divBdr>
    </w:div>
    <w:div w:id="1708676183">
      <w:bodyDiv w:val="1"/>
      <w:marLeft w:val="0"/>
      <w:marRight w:val="0"/>
      <w:marTop w:val="0"/>
      <w:marBottom w:val="0"/>
      <w:divBdr>
        <w:top w:val="none" w:sz="0" w:space="0" w:color="auto"/>
        <w:left w:val="none" w:sz="0" w:space="0" w:color="auto"/>
        <w:bottom w:val="none" w:sz="0" w:space="0" w:color="auto"/>
        <w:right w:val="none" w:sz="0" w:space="0" w:color="auto"/>
      </w:divBdr>
      <w:divsChild>
        <w:div w:id="1394621302">
          <w:marLeft w:val="0"/>
          <w:marRight w:val="0"/>
          <w:marTop w:val="0"/>
          <w:marBottom w:val="0"/>
          <w:divBdr>
            <w:top w:val="none" w:sz="0" w:space="0" w:color="auto"/>
            <w:left w:val="none" w:sz="0" w:space="0" w:color="auto"/>
            <w:bottom w:val="none" w:sz="0" w:space="0" w:color="auto"/>
            <w:right w:val="none" w:sz="0" w:space="0" w:color="auto"/>
          </w:divBdr>
        </w:div>
        <w:div w:id="1496457646">
          <w:marLeft w:val="0"/>
          <w:marRight w:val="0"/>
          <w:marTop w:val="0"/>
          <w:marBottom w:val="0"/>
          <w:divBdr>
            <w:top w:val="none" w:sz="0" w:space="0" w:color="auto"/>
            <w:left w:val="none" w:sz="0" w:space="0" w:color="auto"/>
            <w:bottom w:val="none" w:sz="0" w:space="0" w:color="auto"/>
            <w:right w:val="none" w:sz="0" w:space="0" w:color="auto"/>
          </w:divBdr>
          <w:divsChild>
            <w:div w:id="1178691610">
              <w:marLeft w:val="0"/>
              <w:marRight w:val="0"/>
              <w:marTop w:val="0"/>
              <w:marBottom w:val="0"/>
              <w:divBdr>
                <w:top w:val="none" w:sz="0" w:space="0" w:color="auto"/>
                <w:left w:val="none" w:sz="0" w:space="0" w:color="auto"/>
                <w:bottom w:val="none" w:sz="0" w:space="0" w:color="auto"/>
                <w:right w:val="none" w:sz="0" w:space="0" w:color="auto"/>
              </w:divBdr>
            </w:div>
          </w:divsChild>
        </w:div>
        <w:div w:id="270477097">
          <w:marLeft w:val="0"/>
          <w:marRight w:val="0"/>
          <w:marTop w:val="0"/>
          <w:marBottom w:val="0"/>
          <w:divBdr>
            <w:top w:val="none" w:sz="0" w:space="0" w:color="auto"/>
            <w:left w:val="none" w:sz="0" w:space="0" w:color="auto"/>
            <w:bottom w:val="none" w:sz="0" w:space="0" w:color="auto"/>
            <w:right w:val="none" w:sz="0" w:space="0" w:color="auto"/>
          </w:divBdr>
        </w:div>
        <w:div w:id="1546209924">
          <w:marLeft w:val="0"/>
          <w:marRight w:val="0"/>
          <w:marTop w:val="0"/>
          <w:marBottom w:val="0"/>
          <w:divBdr>
            <w:top w:val="none" w:sz="0" w:space="0" w:color="auto"/>
            <w:left w:val="none" w:sz="0" w:space="0" w:color="auto"/>
            <w:bottom w:val="none" w:sz="0" w:space="0" w:color="auto"/>
            <w:right w:val="none" w:sz="0" w:space="0" w:color="auto"/>
          </w:divBdr>
          <w:divsChild>
            <w:div w:id="1907032146">
              <w:marLeft w:val="0"/>
              <w:marRight w:val="0"/>
              <w:marTop w:val="0"/>
              <w:marBottom w:val="0"/>
              <w:divBdr>
                <w:top w:val="none" w:sz="0" w:space="0" w:color="auto"/>
                <w:left w:val="none" w:sz="0" w:space="0" w:color="auto"/>
                <w:bottom w:val="none" w:sz="0" w:space="0" w:color="auto"/>
                <w:right w:val="none" w:sz="0" w:space="0" w:color="auto"/>
              </w:divBdr>
            </w:div>
          </w:divsChild>
        </w:div>
        <w:div w:id="1253587946">
          <w:marLeft w:val="0"/>
          <w:marRight w:val="0"/>
          <w:marTop w:val="0"/>
          <w:marBottom w:val="0"/>
          <w:divBdr>
            <w:top w:val="none" w:sz="0" w:space="0" w:color="auto"/>
            <w:left w:val="none" w:sz="0" w:space="0" w:color="auto"/>
            <w:bottom w:val="none" w:sz="0" w:space="0" w:color="auto"/>
            <w:right w:val="none" w:sz="0" w:space="0" w:color="auto"/>
          </w:divBdr>
        </w:div>
        <w:div w:id="1400446754">
          <w:marLeft w:val="0"/>
          <w:marRight w:val="0"/>
          <w:marTop w:val="0"/>
          <w:marBottom w:val="0"/>
          <w:divBdr>
            <w:top w:val="none" w:sz="0" w:space="0" w:color="auto"/>
            <w:left w:val="none" w:sz="0" w:space="0" w:color="auto"/>
            <w:bottom w:val="none" w:sz="0" w:space="0" w:color="auto"/>
            <w:right w:val="none" w:sz="0" w:space="0" w:color="auto"/>
          </w:divBdr>
          <w:divsChild>
            <w:div w:id="454756565">
              <w:marLeft w:val="0"/>
              <w:marRight w:val="0"/>
              <w:marTop w:val="0"/>
              <w:marBottom w:val="0"/>
              <w:divBdr>
                <w:top w:val="none" w:sz="0" w:space="0" w:color="auto"/>
                <w:left w:val="none" w:sz="0" w:space="0" w:color="auto"/>
                <w:bottom w:val="none" w:sz="0" w:space="0" w:color="auto"/>
                <w:right w:val="none" w:sz="0" w:space="0" w:color="auto"/>
              </w:divBdr>
            </w:div>
          </w:divsChild>
        </w:div>
        <w:div w:id="2016301317">
          <w:marLeft w:val="0"/>
          <w:marRight w:val="0"/>
          <w:marTop w:val="0"/>
          <w:marBottom w:val="0"/>
          <w:divBdr>
            <w:top w:val="none" w:sz="0" w:space="0" w:color="auto"/>
            <w:left w:val="none" w:sz="0" w:space="0" w:color="auto"/>
            <w:bottom w:val="none" w:sz="0" w:space="0" w:color="auto"/>
            <w:right w:val="none" w:sz="0" w:space="0" w:color="auto"/>
          </w:divBdr>
        </w:div>
        <w:div w:id="1252928901">
          <w:marLeft w:val="0"/>
          <w:marRight w:val="0"/>
          <w:marTop w:val="0"/>
          <w:marBottom w:val="0"/>
          <w:divBdr>
            <w:top w:val="none" w:sz="0" w:space="0" w:color="auto"/>
            <w:left w:val="none" w:sz="0" w:space="0" w:color="auto"/>
            <w:bottom w:val="none" w:sz="0" w:space="0" w:color="auto"/>
            <w:right w:val="none" w:sz="0" w:space="0" w:color="auto"/>
          </w:divBdr>
          <w:divsChild>
            <w:div w:id="1500971263">
              <w:marLeft w:val="0"/>
              <w:marRight w:val="0"/>
              <w:marTop w:val="0"/>
              <w:marBottom w:val="0"/>
              <w:divBdr>
                <w:top w:val="none" w:sz="0" w:space="0" w:color="auto"/>
                <w:left w:val="none" w:sz="0" w:space="0" w:color="auto"/>
                <w:bottom w:val="none" w:sz="0" w:space="0" w:color="auto"/>
                <w:right w:val="none" w:sz="0" w:space="0" w:color="auto"/>
              </w:divBdr>
            </w:div>
          </w:divsChild>
        </w:div>
        <w:div w:id="1638796339">
          <w:marLeft w:val="0"/>
          <w:marRight w:val="0"/>
          <w:marTop w:val="0"/>
          <w:marBottom w:val="0"/>
          <w:divBdr>
            <w:top w:val="none" w:sz="0" w:space="0" w:color="auto"/>
            <w:left w:val="none" w:sz="0" w:space="0" w:color="auto"/>
            <w:bottom w:val="none" w:sz="0" w:space="0" w:color="auto"/>
            <w:right w:val="none" w:sz="0" w:space="0" w:color="auto"/>
          </w:divBdr>
        </w:div>
        <w:div w:id="1590500751">
          <w:marLeft w:val="0"/>
          <w:marRight w:val="0"/>
          <w:marTop w:val="0"/>
          <w:marBottom w:val="0"/>
          <w:divBdr>
            <w:top w:val="none" w:sz="0" w:space="0" w:color="auto"/>
            <w:left w:val="none" w:sz="0" w:space="0" w:color="auto"/>
            <w:bottom w:val="none" w:sz="0" w:space="0" w:color="auto"/>
            <w:right w:val="none" w:sz="0" w:space="0" w:color="auto"/>
          </w:divBdr>
          <w:divsChild>
            <w:div w:id="321854565">
              <w:marLeft w:val="0"/>
              <w:marRight w:val="0"/>
              <w:marTop w:val="0"/>
              <w:marBottom w:val="0"/>
              <w:divBdr>
                <w:top w:val="none" w:sz="0" w:space="0" w:color="auto"/>
                <w:left w:val="none" w:sz="0" w:space="0" w:color="auto"/>
                <w:bottom w:val="none" w:sz="0" w:space="0" w:color="auto"/>
                <w:right w:val="none" w:sz="0" w:space="0" w:color="auto"/>
              </w:divBdr>
            </w:div>
          </w:divsChild>
        </w:div>
        <w:div w:id="224419283">
          <w:marLeft w:val="0"/>
          <w:marRight w:val="0"/>
          <w:marTop w:val="0"/>
          <w:marBottom w:val="0"/>
          <w:divBdr>
            <w:top w:val="none" w:sz="0" w:space="0" w:color="auto"/>
            <w:left w:val="none" w:sz="0" w:space="0" w:color="auto"/>
            <w:bottom w:val="none" w:sz="0" w:space="0" w:color="auto"/>
            <w:right w:val="none" w:sz="0" w:space="0" w:color="auto"/>
          </w:divBdr>
        </w:div>
        <w:div w:id="1104959140">
          <w:marLeft w:val="0"/>
          <w:marRight w:val="0"/>
          <w:marTop w:val="0"/>
          <w:marBottom w:val="0"/>
          <w:divBdr>
            <w:top w:val="none" w:sz="0" w:space="0" w:color="auto"/>
            <w:left w:val="none" w:sz="0" w:space="0" w:color="auto"/>
            <w:bottom w:val="none" w:sz="0" w:space="0" w:color="auto"/>
            <w:right w:val="none" w:sz="0" w:space="0" w:color="auto"/>
          </w:divBdr>
          <w:divsChild>
            <w:div w:id="409735825">
              <w:marLeft w:val="0"/>
              <w:marRight w:val="0"/>
              <w:marTop w:val="0"/>
              <w:marBottom w:val="0"/>
              <w:divBdr>
                <w:top w:val="none" w:sz="0" w:space="0" w:color="auto"/>
                <w:left w:val="none" w:sz="0" w:space="0" w:color="auto"/>
                <w:bottom w:val="none" w:sz="0" w:space="0" w:color="auto"/>
                <w:right w:val="none" w:sz="0" w:space="0" w:color="auto"/>
              </w:divBdr>
            </w:div>
          </w:divsChild>
        </w:div>
        <w:div w:id="2117367431">
          <w:marLeft w:val="0"/>
          <w:marRight w:val="0"/>
          <w:marTop w:val="0"/>
          <w:marBottom w:val="0"/>
          <w:divBdr>
            <w:top w:val="none" w:sz="0" w:space="0" w:color="auto"/>
            <w:left w:val="none" w:sz="0" w:space="0" w:color="auto"/>
            <w:bottom w:val="none" w:sz="0" w:space="0" w:color="auto"/>
            <w:right w:val="none" w:sz="0" w:space="0" w:color="auto"/>
          </w:divBdr>
        </w:div>
        <w:div w:id="1321620727">
          <w:marLeft w:val="0"/>
          <w:marRight w:val="0"/>
          <w:marTop w:val="0"/>
          <w:marBottom w:val="0"/>
          <w:divBdr>
            <w:top w:val="none" w:sz="0" w:space="0" w:color="auto"/>
            <w:left w:val="none" w:sz="0" w:space="0" w:color="auto"/>
            <w:bottom w:val="none" w:sz="0" w:space="0" w:color="auto"/>
            <w:right w:val="none" w:sz="0" w:space="0" w:color="auto"/>
          </w:divBdr>
          <w:divsChild>
            <w:div w:id="1117992012">
              <w:marLeft w:val="0"/>
              <w:marRight w:val="0"/>
              <w:marTop w:val="0"/>
              <w:marBottom w:val="0"/>
              <w:divBdr>
                <w:top w:val="none" w:sz="0" w:space="0" w:color="auto"/>
                <w:left w:val="none" w:sz="0" w:space="0" w:color="auto"/>
                <w:bottom w:val="none" w:sz="0" w:space="0" w:color="auto"/>
                <w:right w:val="none" w:sz="0" w:space="0" w:color="auto"/>
              </w:divBdr>
            </w:div>
          </w:divsChild>
        </w:div>
        <w:div w:id="1464958704">
          <w:marLeft w:val="0"/>
          <w:marRight w:val="0"/>
          <w:marTop w:val="300"/>
          <w:marBottom w:val="0"/>
          <w:divBdr>
            <w:top w:val="none" w:sz="0" w:space="0" w:color="auto"/>
            <w:left w:val="none" w:sz="0" w:space="0" w:color="auto"/>
            <w:bottom w:val="none" w:sz="0" w:space="0" w:color="auto"/>
            <w:right w:val="none" w:sz="0" w:space="0" w:color="auto"/>
          </w:divBdr>
          <w:divsChild>
            <w:div w:id="2089383259">
              <w:marLeft w:val="0"/>
              <w:marRight w:val="0"/>
              <w:marTop w:val="0"/>
              <w:marBottom w:val="0"/>
              <w:divBdr>
                <w:top w:val="none" w:sz="0" w:space="0" w:color="auto"/>
                <w:left w:val="none" w:sz="0" w:space="0" w:color="auto"/>
                <w:bottom w:val="none" w:sz="0" w:space="0" w:color="auto"/>
                <w:right w:val="none" w:sz="0" w:space="0" w:color="auto"/>
              </w:divBdr>
              <w:divsChild>
                <w:div w:id="751657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3503470">
          <w:marLeft w:val="0"/>
          <w:marRight w:val="0"/>
          <w:marTop w:val="300"/>
          <w:marBottom w:val="0"/>
          <w:divBdr>
            <w:top w:val="none" w:sz="0" w:space="0" w:color="auto"/>
            <w:left w:val="none" w:sz="0" w:space="0" w:color="auto"/>
            <w:bottom w:val="none" w:sz="0" w:space="0" w:color="auto"/>
            <w:right w:val="none" w:sz="0" w:space="0" w:color="auto"/>
          </w:divBdr>
          <w:divsChild>
            <w:div w:id="602152478">
              <w:marLeft w:val="0"/>
              <w:marRight w:val="0"/>
              <w:marTop w:val="0"/>
              <w:marBottom w:val="0"/>
              <w:divBdr>
                <w:top w:val="none" w:sz="0" w:space="0" w:color="auto"/>
                <w:left w:val="none" w:sz="0" w:space="0" w:color="auto"/>
                <w:bottom w:val="none" w:sz="0" w:space="0" w:color="auto"/>
                <w:right w:val="none" w:sz="0" w:space="0" w:color="auto"/>
              </w:divBdr>
              <w:divsChild>
                <w:div w:id="1599285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157917">
          <w:marLeft w:val="0"/>
          <w:marRight w:val="0"/>
          <w:marTop w:val="300"/>
          <w:marBottom w:val="0"/>
          <w:divBdr>
            <w:top w:val="none" w:sz="0" w:space="0" w:color="auto"/>
            <w:left w:val="none" w:sz="0" w:space="0" w:color="auto"/>
            <w:bottom w:val="none" w:sz="0" w:space="0" w:color="auto"/>
            <w:right w:val="none" w:sz="0" w:space="0" w:color="auto"/>
          </w:divBdr>
          <w:divsChild>
            <w:div w:id="1400053008">
              <w:marLeft w:val="0"/>
              <w:marRight w:val="0"/>
              <w:marTop w:val="0"/>
              <w:marBottom w:val="0"/>
              <w:divBdr>
                <w:top w:val="none" w:sz="0" w:space="0" w:color="auto"/>
                <w:left w:val="none" w:sz="0" w:space="0" w:color="auto"/>
                <w:bottom w:val="none" w:sz="0" w:space="0" w:color="auto"/>
                <w:right w:val="none" w:sz="0" w:space="0" w:color="auto"/>
              </w:divBdr>
              <w:divsChild>
                <w:div w:id="326135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574933">
          <w:marLeft w:val="0"/>
          <w:marRight w:val="0"/>
          <w:marTop w:val="300"/>
          <w:marBottom w:val="0"/>
          <w:divBdr>
            <w:top w:val="none" w:sz="0" w:space="0" w:color="auto"/>
            <w:left w:val="none" w:sz="0" w:space="0" w:color="auto"/>
            <w:bottom w:val="none" w:sz="0" w:space="0" w:color="auto"/>
            <w:right w:val="none" w:sz="0" w:space="0" w:color="auto"/>
          </w:divBdr>
          <w:divsChild>
            <w:div w:id="1615744815">
              <w:marLeft w:val="0"/>
              <w:marRight w:val="0"/>
              <w:marTop w:val="0"/>
              <w:marBottom w:val="0"/>
              <w:divBdr>
                <w:top w:val="none" w:sz="0" w:space="0" w:color="auto"/>
                <w:left w:val="none" w:sz="0" w:space="0" w:color="auto"/>
                <w:bottom w:val="none" w:sz="0" w:space="0" w:color="auto"/>
                <w:right w:val="none" w:sz="0" w:space="0" w:color="auto"/>
              </w:divBdr>
              <w:divsChild>
                <w:div w:id="491677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9066712">
      <w:bodyDiv w:val="1"/>
      <w:marLeft w:val="0"/>
      <w:marRight w:val="0"/>
      <w:marTop w:val="0"/>
      <w:marBottom w:val="0"/>
      <w:divBdr>
        <w:top w:val="none" w:sz="0" w:space="0" w:color="auto"/>
        <w:left w:val="none" w:sz="0" w:space="0" w:color="auto"/>
        <w:bottom w:val="none" w:sz="0" w:space="0" w:color="auto"/>
        <w:right w:val="none" w:sz="0" w:space="0" w:color="auto"/>
      </w:divBdr>
      <w:divsChild>
        <w:div w:id="40135904">
          <w:marLeft w:val="0"/>
          <w:marRight w:val="0"/>
          <w:marTop w:val="0"/>
          <w:marBottom w:val="0"/>
          <w:divBdr>
            <w:top w:val="none" w:sz="0" w:space="0" w:color="auto"/>
            <w:left w:val="none" w:sz="0" w:space="0" w:color="auto"/>
            <w:bottom w:val="none" w:sz="0" w:space="0" w:color="auto"/>
            <w:right w:val="none" w:sz="0" w:space="0" w:color="auto"/>
          </w:divBdr>
        </w:div>
        <w:div w:id="312299975">
          <w:marLeft w:val="0"/>
          <w:marRight w:val="0"/>
          <w:marTop w:val="0"/>
          <w:marBottom w:val="0"/>
          <w:divBdr>
            <w:top w:val="none" w:sz="0" w:space="0" w:color="auto"/>
            <w:left w:val="none" w:sz="0" w:space="0" w:color="auto"/>
            <w:bottom w:val="none" w:sz="0" w:space="0" w:color="auto"/>
            <w:right w:val="none" w:sz="0" w:space="0" w:color="auto"/>
          </w:divBdr>
          <w:divsChild>
            <w:div w:id="277370770">
              <w:marLeft w:val="0"/>
              <w:marRight w:val="0"/>
              <w:marTop w:val="0"/>
              <w:marBottom w:val="0"/>
              <w:divBdr>
                <w:top w:val="none" w:sz="0" w:space="0" w:color="auto"/>
                <w:left w:val="none" w:sz="0" w:space="0" w:color="auto"/>
                <w:bottom w:val="none" w:sz="0" w:space="0" w:color="auto"/>
                <w:right w:val="none" w:sz="0" w:space="0" w:color="auto"/>
              </w:divBdr>
            </w:div>
          </w:divsChild>
        </w:div>
        <w:div w:id="318118556">
          <w:marLeft w:val="0"/>
          <w:marRight w:val="0"/>
          <w:marTop w:val="0"/>
          <w:marBottom w:val="0"/>
          <w:divBdr>
            <w:top w:val="none" w:sz="0" w:space="0" w:color="auto"/>
            <w:left w:val="none" w:sz="0" w:space="0" w:color="auto"/>
            <w:bottom w:val="none" w:sz="0" w:space="0" w:color="auto"/>
            <w:right w:val="none" w:sz="0" w:space="0" w:color="auto"/>
          </w:divBdr>
        </w:div>
        <w:div w:id="364602157">
          <w:marLeft w:val="0"/>
          <w:marRight w:val="0"/>
          <w:marTop w:val="300"/>
          <w:marBottom w:val="0"/>
          <w:divBdr>
            <w:top w:val="none" w:sz="0" w:space="0" w:color="auto"/>
            <w:left w:val="none" w:sz="0" w:space="0" w:color="auto"/>
            <w:bottom w:val="none" w:sz="0" w:space="0" w:color="auto"/>
            <w:right w:val="none" w:sz="0" w:space="0" w:color="auto"/>
          </w:divBdr>
          <w:divsChild>
            <w:div w:id="281613194">
              <w:marLeft w:val="0"/>
              <w:marRight w:val="0"/>
              <w:marTop w:val="0"/>
              <w:marBottom w:val="0"/>
              <w:divBdr>
                <w:top w:val="none" w:sz="0" w:space="0" w:color="auto"/>
                <w:left w:val="none" w:sz="0" w:space="0" w:color="auto"/>
                <w:bottom w:val="none" w:sz="0" w:space="0" w:color="auto"/>
                <w:right w:val="none" w:sz="0" w:space="0" w:color="auto"/>
              </w:divBdr>
              <w:divsChild>
                <w:div w:id="2134714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461865">
          <w:marLeft w:val="0"/>
          <w:marRight w:val="0"/>
          <w:marTop w:val="0"/>
          <w:marBottom w:val="0"/>
          <w:divBdr>
            <w:top w:val="none" w:sz="0" w:space="0" w:color="auto"/>
            <w:left w:val="none" w:sz="0" w:space="0" w:color="auto"/>
            <w:bottom w:val="none" w:sz="0" w:space="0" w:color="auto"/>
            <w:right w:val="none" w:sz="0" w:space="0" w:color="auto"/>
          </w:divBdr>
          <w:divsChild>
            <w:div w:id="1808888801">
              <w:marLeft w:val="0"/>
              <w:marRight w:val="0"/>
              <w:marTop w:val="0"/>
              <w:marBottom w:val="0"/>
              <w:divBdr>
                <w:top w:val="none" w:sz="0" w:space="0" w:color="auto"/>
                <w:left w:val="none" w:sz="0" w:space="0" w:color="auto"/>
                <w:bottom w:val="none" w:sz="0" w:space="0" w:color="auto"/>
                <w:right w:val="none" w:sz="0" w:space="0" w:color="auto"/>
              </w:divBdr>
            </w:div>
          </w:divsChild>
        </w:div>
        <w:div w:id="448088663">
          <w:marLeft w:val="0"/>
          <w:marRight w:val="0"/>
          <w:marTop w:val="0"/>
          <w:marBottom w:val="0"/>
          <w:divBdr>
            <w:top w:val="none" w:sz="0" w:space="0" w:color="auto"/>
            <w:left w:val="none" w:sz="0" w:space="0" w:color="auto"/>
            <w:bottom w:val="none" w:sz="0" w:space="0" w:color="auto"/>
            <w:right w:val="none" w:sz="0" w:space="0" w:color="auto"/>
          </w:divBdr>
          <w:divsChild>
            <w:div w:id="40567692">
              <w:marLeft w:val="0"/>
              <w:marRight w:val="0"/>
              <w:marTop w:val="0"/>
              <w:marBottom w:val="0"/>
              <w:divBdr>
                <w:top w:val="none" w:sz="0" w:space="0" w:color="auto"/>
                <w:left w:val="none" w:sz="0" w:space="0" w:color="auto"/>
                <w:bottom w:val="none" w:sz="0" w:space="0" w:color="auto"/>
                <w:right w:val="none" w:sz="0" w:space="0" w:color="auto"/>
              </w:divBdr>
            </w:div>
          </w:divsChild>
        </w:div>
        <w:div w:id="607008558">
          <w:marLeft w:val="0"/>
          <w:marRight w:val="0"/>
          <w:marTop w:val="300"/>
          <w:marBottom w:val="0"/>
          <w:divBdr>
            <w:top w:val="none" w:sz="0" w:space="0" w:color="auto"/>
            <w:left w:val="none" w:sz="0" w:space="0" w:color="auto"/>
            <w:bottom w:val="none" w:sz="0" w:space="0" w:color="auto"/>
            <w:right w:val="none" w:sz="0" w:space="0" w:color="auto"/>
          </w:divBdr>
          <w:divsChild>
            <w:div w:id="545341308">
              <w:marLeft w:val="0"/>
              <w:marRight w:val="0"/>
              <w:marTop w:val="0"/>
              <w:marBottom w:val="0"/>
              <w:divBdr>
                <w:top w:val="none" w:sz="0" w:space="0" w:color="auto"/>
                <w:left w:val="none" w:sz="0" w:space="0" w:color="auto"/>
                <w:bottom w:val="none" w:sz="0" w:space="0" w:color="auto"/>
                <w:right w:val="none" w:sz="0" w:space="0" w:color="auto"/>
              </w:divBdr>
              <w:divsChild>
                <w:div w:id="1037657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9428648">
          <w:marLeft w:val="0"/>
          <w:marRight w:val="0"/>
          <w:marTop w:val="0"/>
          <w:marBottom w:val="0"/>
          <w:divBdr>
            <w:top w:val="none" w:sz="0" w:space="0" w:color="auto"/>
            <w:left w:val="none" w:sz="0" w:space="0" w:color="auto"/>
            <w:bottom w:val="none" w:sz="0" w:space="0" w:color="auto"/>
            <w:right w:val="none" w:sz="0" w:space="0" w:color="auto"/>
          </w:divBdr>
          <w:divsChild>
            <w:div w:id="1715619322">
              <w:marLeft w:val="0"/>
              <w:marRight w:val="0"/>
              <w:marTop w:val="0"/>
              <w:marBottom w:val="0"/>
              <w:divBdr>
                <w:top w:val="none" w:sz="0" w:space="0" w:color="auto"/>
                <w:left w:val="none" w:sz="0" w:space="0" w:color="auto"/>
                <w:bottom w:val="none" w:sz="0" w:space="0" w:color="auto"/>
                <w:right w:val="none" w:sz="0" w:space="0" w:color="auto"/>
              </w:divBdr>
            </w:div>
          </w:divsChild>
        </w:div>
        <w:div w:id="1126267425">
          <w:marLeft w:val="0"/>
          <w:marRight w:val="0"/>
          <w:marTop w:val="300"/>
          <w:marBottom w:val="0"/>
          <w:divBdr>
            <w:top w:val="none" w:sz="0" w:space="0" w:color="auto"/>
            <w:left w:val="none" w:sz="0" w:space="0" w:color="auto"/>
            <w:bottom w:val="none" w:sz="0" w:space="0" w:color="auto"/>
            <w:right w:val="none" w:sz="0" w:space="0" w:color="auto"/>
          </w:divBdr>
          <w:divsChild>
            <w:div w:id="1345399826">
              <w:marLeft w:val="0"/>
              <w:marRight w:val="0"/>
              <w:marTop w:val="0"/>
              <w:marBottom w:val="0"/>
              <w:divBdr>
                <w:top w:val="none" w:sz="0" w:space="0" w:color="auto"/>
                <w:left w:val="none" w:sz="0" w:space="0" w:color="auto"/>
                <w:bottom w:val="none" w:sz="0" w:space="0" w:color="auto"/>
                <w:right w:val="none" w:sz="0" w:space="0" w:color="auto"/>
              </w:divBdr>
              <w:divsChild>
                <w:div w:id="1388995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937937">
          <w:marLeft w:val="0"/>
          <w:marRight w:val="0"/>
          <w:marTop w:val="300"/>
          <w:marBottom w:val="0"/>
          <w:divBdr>
            <w:top w:val="none" w:sz="0" w:space="0" w:color="auto"/>
            <w:left w:val="none" w:sz="0" w:space="0" w:color="auto"/>
            <w:bottom w:val="none" w:sz="0" w:space="0" w:color="auto"/>
            <w:right w:val="none" w:sz="0" w:space="0" w:color="auto"/>
          </w:divBdr>
          <w:divsChild>
            <w:div w:id="524371611">
              <w:marLeft w:val="0"/>
              <w:marRight w:val="0"/>
              <w:marTop w:val="0"/>
              <w:marBottom w:val="0"/>
              <w:divBdr>
                <w:top w:val="none" w:sz="0" w:space="0" w:color="auto"/>
                <w:left w:val="none" w:sz="0" w:space="0" w:color="auto"/>
                <w:bottom w:val="none" w:sz="0" w:space="0" w:color="auto"/>
                <w:right w:val="none" w:sz="0" w:space="0" w:color="auto"/>
              </w:divBdr>
              <w:divsChild>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067009">
          <w:marLeft w:val="0"/>
          <w:marRight w:val="0"/>
          <w:marTop w:val="0"/>
          <w:marBottom w:val="0"/>
          <w:divBdr>
            <w:top w:val="none" w:sz="0" w:space="0" w:color="auto"/>
            <w:left w:val="none" w:sz="0" w:space="0" w:color="auto"/>
            <w:bottom w:val="none" w:sz="0" w:space="0" w:color="auto"/>
            <w:right w:val="none" w:sz="0" w:space="0" w:color="auto"/>
          </w:divBdr>
        </w:div>
        <w:div w:id="1295409992">
          <w:marLeft w:val="0"/>
          <w:marRight w:val="0"/>
          <w:marTop w:val="0"/>
          <w:marBottom w:val="0"/>
          <w:divBdr>
            <w:top w:val="none" w:sz="0" w:space="0" w:color="auto"/>
            <w:left w:val="none" w:sz="0" w:space="0" w:color="auto"/>
            <w:bottom w:val="none" w:sz="0" w:space="0" w:color="auto"/>
            <w:right w:val="none" w:sz="0" w:space="0" w:color="auto"/>
          </w:divBdr>
        </w:div>
        <w:div w:id="1448740337">
          <w:marLeft w:val="0"/>
          <w:marRight w:val="0"/>
          <w:marTop w:val="0"/>
          <w:marBottom w:val="0"/>
          <w:divBdr>
            <w:top w:val="none" w:sz="0" w:space="0" w:color="auto"/>
            <w:left w:val="none" w:sz="0" w:space="0" w:color="auto"/>
            <w:bottom w:val="none" w:sz="0" w:space="0" w:color="auto"/>
            <w:right w:val="none" w:sz="0" w:space="0" w:color="auto"/>
          </w:divBdr>
        </w:div>
        <w:div w:id="1991445662">
          <w:marLeft w:val="0"/>
          <w:marRight w:val="0"/>
          <w:marTop w:val="0"/>
          <w:marBottom w:val="0"/>
          <w:divBdr>
            <w:top w:val="none" w:sz="0" w:space="0" w:color="auto"/>
            <w:left w:val="none" w:sz="0" w:space="0" w:color="auto"/>
            <w:bottom w:val="none" w:sz="0" w:space="0" w:color="auto"/>
            <w:right w:val="none" w:sz="0" w:space="0" w:color="auto"/>
          </w:divBdr>
          <w:divsChild>
            <w:div w:id="1873228396">
              <w:marLeft w:val="0"/>
              <w:marRight w:val="0"/>
              <w:marTop w:val="0"/>
              <w:marBottom w:val="0"/>
              <w:divBdr>
                <w:top w:val="none" w:sz="0" w:space="0" w:color="auto"/>
                <w:left w:val="none" w:sz="0" w:space="0" w:color="auto"/>
                <w:bottom w:val="none" w:sz="0" w:space="0" w:color="auto"/>
                <w:right w:val="none" w:sz="0" w:space="0" w:color="auto"/>
              </w:divBdr>
            </w:div>
          </w:divsChild>
        </w:div>
        <w:div w:id="2041778838">
          <w:marLeft w:val="0"/>
          <w:marRight w:val="0"/>
          <w:marTop w:val="0"/>
          <w:marBottom w:val="0"/>
          <w:divBdr>
            <w:top w:val="none" w:sz="0" w:space="0" w:color="auto"/>
            <w:left w:val="none" w:sz="0" w:space="0" w:color="auto"/>
            <w:bottom w:val="none" w:sz="0" w:space="0" w:color="auto"/>
            <w:right w:val="none" w:sz="0" w:space="0" w:color="auto"/>
          </w:divBdr>
        </w:div>
        <w:div w:id="2051883132">
          <w:marLeft w:val="0"/>
          <w:marRight w:val="0"/>
          <w:marTop w:val="0"/>
          <w:marBottom w:val="0"/>
          <w:divBdr>
            <w:top w:val="none" w:sz="0" w:space="0" w:color="auto"/>
            <w:left w:val="none" w:sz="0" w:space="0" w:color="auto"/>
            <w:bottom w:val="none" w:sz="0" w:space="0" w:color="auto"/>
            <w:right w:val="none" w:sz="0" w:space="0" w:color="auto"/>
          </w:divBdr>
          <w:divsChild>
            <w:div w:id="2005622864">
              <w:marLeft w:val="0"/>
              <w:marRight w:val="0"/>
              <w:marTop w:val="0"/>
              <w:marBottom w:val="0"/>
              <w:divBdr>
                <w:top w:val="none" w:sz="0" w:space="0" w:color="auto"/>
                <w:left w:val="none" w:sz="0" w:space="0" w:color="auto"/>
                <w:bottom w:val="none" w:sz="0" w:space="0" w:color="auto"/>
                <w:right w:val="none" w:sz="0" w:space="0" w:color="auto"/>
              </w:divBdr>
            </w:div>
          </w:divsChild>
        </w:div>
        <w:div w:id="2105958947">
          <w:marLeft w:val="0"/>
          <w:marRight w:val="0"/>
          <w:marTop w:val="0"/>
          <w:marBottom w:val="0"/>
          <w:divBdr>
            <w:top w:val="none" w:sz="0" w:space="0" w:color="auto"/>
            <w:left w:val="none" w:sz="0" w:space="0" w:color="auto"/>
            <w:bottom w:val="none" w:sz="0" w:space="0" w:color="auto"/>
            <w:right w:val="none" w:sz="0" w:space="0" w:color="auto"/>
          </w:divBdr>
        </w:div>
        <w:div w:id="2145342679">
          <w:marLeft w:val="0"/>
          <w:marRight w:val="0"/>
          <w:marTop w:val="0"/>
          <w:marBottom w:val="0"/>
          <w:divBdr>
            <w:top w:val="none" w:sz="0" w:space="0" w:color="auto"/>
            <w:left w:val="none" w:sz="0" w:space="0" w:color="auto"/>
            <w:bottom w:val="none" w:sz="0" w:space="0" w:color="auto"/>
            <w:right w:val="none" w:sz="0" w:space="0" w:color="auto"/>
          </w:divBdr>
          <w:divsChild>
            <w:div w:id="515655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1033004">
      <w:bodyDiv w:val="1"/>
      <w:marLeft w:val="0"/>
      <w:marRight w:val="0"/>
      <w:marTop w:val="0"/>
      <w:marBottom w:val="0"/>
      <w:divBdr>
        <w:top w:val="none" w:sz="0" w:space="0" w:color="auto"/>
        <w:left w:val="none" w:sz="0" w:space="0" w:color="auto"/>
        <w:bottom w:val="none" w:sz="0" w:space="0" w:color="auto"/>
        <w:right w:val="none" w:sz="0" w:space="0" w:color="auto"/>
      </w:divBdr>
      <w:divsChild>
        <w:div w:id="281887876">
          <w:marLeft w:val="0"/>
          <w:marRight w:val="0"/>
          <w:marTop w:val="300"/>
          <w:marBottom w:val="0"/>
          <w:divBdr>
            <w:top w:val="none" w:sz="0" w:space="0" w:color="auto"/>
            <w:left w:val="none" w:sz="0" w:space="0" w:color="auto"/>
            <w:bottom w:val="none" w:sz="0" w:space="0" w:color="auto"/>
            <w:right w:val="none" w:sz="0" w:space="0" w:color="auto"/>
          </w:divBdr>
          <w:divsChild>
            <w:div w:id="1021735531">
              <w:marLeft w:val="0"/>
              <w:marRight w:val="0"/>
              <w:marTop w:val="0"/>
              <w:marBottom w:val="0"/>
              <w:divBdr>
                <w:top w:val="none" w:sz="0" w:space="0" w:color="auto"/>
                <w:left w:val="none" w:sz="0" w:space="0" w:color="auto"/>
                <w:bottom w:val="none" w:sz="0" w:space="0" w:color="auto"/>
                <w:right w:val="none" w:sz="0" w:space="0" w:color="auto"/>
              </w:divBdr>
              <w:divsChild>
                <w:div w:id="975060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150632">
          <w:marLeft w:val="0"/>
          <w:marRight w:val="0"/>
          <w:marTop w:val="0"/>
          <w:marBottom w:val="0"/>
          <w:divBdr>
            <w:top w:val="none" w:sz="0" w:space="0" w:color="auto"/>
            <w:left w:val="none" w:sz="0" w:space="0" w:color="auto"/>
            <w:bottom w:val="none" w:sz="0" w:space="0" w:color="auto"/>
            <w:right w:val="none" w:sz="0" w:space="0" w:color="auto"/>
          </w:divBdr>
        </w:div>
        <w:div w:id="403262177">
          <w:marLeft w:val="0"/>
          <w:marRight w:val="0"/>
          <w:marTop w:val="0"/>
          <w:marBottom w:val="0"/>
          <w:divBdr>
            <w:top w:val="none" w:sz="0" w:space="0" w:color="auto"/>
            <w:left w:val="none" w:sz="0" w:space="0" w:color="auto"/>
            <w:bottom w:val="none" w:sz="0" w:space="0" w:color="auto"/>
            <w:right w:val="none" w:sz="0" w:space="0" w:color="auto"/>
          </w:divBdr>
          <w:divsChild>
            <w:div w:id="614408902">
              <w:marLeft w:val="0"/>
              <w:marRight w:val="0"/>
              <w:marTop w:val="0"/>
              <w:marBottom w:val="0"/>
              <w:divBdr>
                <w:top w:val="none" w:sz="0" w:space="0" w:color="auto"/>
                <w:left w:val="none" w:sz="0" w:space="0" w:color="auto"/>
                <w:bottom w:val="none" w:sz="0" w:space="0" w:color="auto"/>
                <w:right w:val="none" w:sz="0" w:space="0" w:color="auto"/>
              </w:divBdr>
            </w:div>
          </w:divsChild>
        </w:div>
        <w:div w:id="476142919">
          <w:marLeft w:val="0"/>
          <w:marRight w:val="0"/>
          <w:marTop w:val="0"/>
          <w:marBottom w:val="0"/>
          <w:divBdr>
            <w:top w:val="none" w:sz="0" w:space="0" w:color="auto"/>
            <w:left w:val="none" w:sz="0" w:space="0" w:color="auto"/>
            <w:bottom w:val="none" w:sz="0" w:space="0" w:color="auto"/>
            <w:right w:val="none" w:sz="0" w:space="0" w:color="auto"/>
          </w:divBdr>
          <w:divsChild>
            <w:div w:id="233854656">
              <w:marLeft w:val="0"/>
              <w:marRight w:val="0"/>
              <w:marTop w:val="0"/>
              <w:marBottom w:val="0"/>
              <w:divBdr>
                <w:top w:val="none" w:sz="0" w:space="0" w:color="auto"/>
                <w:left w:val="none" w:sz="0" w:space="0" w:color="auto"/>
                <w:bottom w:val="none" w:sz="0" w:space="0" w:color="auto"/>
                <w:right w:val="none" w:sz="0" w:space="0" w:color="auto"/>
              </w:divBdr>
            </w:div>
          </w:divsChild>
        </w:div>
        <w:div w:id="533931610">
          <w:marLeft w:val="0"/>
          <w:marRight w:val="0"/>
          <w:marTop w:val="300"/>
          <w:marBottom w:val="0"/>
          <w:divBdr>
            <w:top w:val="none" w:sz="0" w:space="0" w:color="auto"/>
            <w:left w:val="none" w:sz="0" w:space="0" w:color="auto"/>
            <w:bottom w:val="none" w:sz="0" w:space="0" w:color="auto"/>
            <w:right w:val="none" w:sz="0" w:space="0" w:color="auto"/>
          </w:divBdr>
          <w:divsChild>
            <w:div w:id="1152871843">
              <w:marLeft w:val="0"/>
              <w:marRight w:val="0"/>
              <w:marTop w:val="0"/>
              <w:marBottom w:val="0"/>
              <w:divBdr>
                <w:top w:val="none" w:sz="0" w:space="0" w:color="auto"/>
                <w:left w:val="none" w:sz="0" w:space="0" w:color="auto"/>
                <w:bottom w:val="none" w:sz="0" w:space="0" w:color="auto"/>
                <w:right w:val="none" w:sz="0" w:space="0" w:color="auto"/>
              </w:divBdr>
              <w:divsChild>
                <w:div w:id="270282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862571">
          <w:marLeft w:val="0"/>
          <w:marRight w:val="0"/>
          <w:marTop w:val="0"/>
          <w:marBottom w:val="0"/>
          <w:divBdr>
            <w:top w:val="none" w:sz="0" w:space="0" w:color="auto"/>
            <w:left w:val="none" w:sz="0" w:space="0" w:color="auto"/>
            <w:bottom w:val="none" w:sz="0" w:space="0" w:color="auto"/>
            <w:right w:val="none" w:sz="0" w:space="0" w:color="auto"/>
          </w:divBdr>
        </w:div>
        <w:div w:id="865286449">
          <w:marLeft w:val="0"/>
          <w:marRight w:val="0"/>
          <w:marTop w:val="300"/>
          <w:marBottom w:val="0"/>
          <w:divBdr>
            <w:top w:val="none" w:sz="0" w:space="0" w:color="auto"/>
            <w:left w:val="none" w:sz="0" w:space="0" w:color="auto"/>
            <w:bottom w:val="none" w:sz="0" w:space="0" w:color="auto"/>
            <w:right w:val="none" w:sz="0" w:space="0" w:color="auto"/>
          </w:divBdr>
          <w:divsChild>
            <w:div w:id="945429467">
              <w:marLeft w:val="0"/>
              <w:marRight w:val="0"/>
              <w:marTop w:val="0"/>
              <w:marBottom w:val="0"/>
              <w:divBdr>
                <w:top w:val="none" w:sz="0" w:space="0" w:color="auto"/>
                <w:left w:val="none" w:sz="0" w:space="0" w:color="auto"/>
                <w:bottom w:val="none" w:sz="0" w:space="0" w:color="auto"/>
                <w:right w:val="none" w:sz="0" w:space="0" w:color="auto"/>
              </w:divBdr>
              <w:divsChild>
                <w:div w:id="1005786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0590795">
          <w:marLeft w:val="0"/>
          <w:marRight w:val="0"/>
          <w:marTop w:val="300"/>
          <w:marBottom w:val="0"/>
          <w:divBdr>
            <w:top w:val="none" w:sz="0" w:space="0" w:color="auto"/>
            <w:left w:val="none" w:sz="0" w:space="0" w:color="auto"/>
            <w:bottom w:val="none" w:sz="0" w:space="0" w:color="auto"/>
            <w:right w:val="none" w:sz="0" w:space="0" w:color="auto"/>
          </w:divBdr>
          <w:divsChild>
            <w:div w:id="2074228371">
              <w:marLeft w:val="0"/>
              <w:marRight w:val="0"/>
              <w:marTop w:val="0"/>
              <w:marBottom w:val="0"/>
              <w:divBdr>
                <w:top w:val="none" w:sz="0" w:space="0" w:color="auto"/>
                <w:left w:val="none" w:sz="0" w:space="0" w:color="auto"/>
                <w:bottom w:val="none" w:sz="0" w:space="0" w:color="auto"/>
                <w:right w:val="none" w:sz="0" w:space="0" w:color="auto"/>
              </w:divBdr>
              <w:divsChild>
                <w:div w:id="525144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311313">
          <w:marLeft w:val="0"/>
          <w:marRight w:val="0"/>
          <w:marTop w:val="0"/>
          <w:marBottom w:val="0"/>
          <w:divBdr>
            <w:top w:val="none" w:sz="0" w:space="0" w:color="auto"/>
            <w:left w:val="none" w:sz="0" w:space="0" w:color="auto"/>
            <w:bottom w:val="none" w:sz="0" w:space="0" w:color="auto"/>
            <w:right w:val="none" w:sz="0" w:space="0" w:color="auto"/>
          </w:divBdr>
          <w:divsChild>
            <w:div w:id="1931306003">
              <w:marLeft w:val="0"/>
              <w:marRight w:val="0"/>
              <w:marTop w:val="0"/>
              <w:marBottom w:val="0"/>
              <w:divBdr>
                <w:top w:val="none" w:sz="0" w:space="0" w:color="auto"/>
                <w:left w:val="none" w:sz="0" w:space="0" w:color="auto"/>
                <w:bottom w:val="none" w:sz="0" w:space="0" w:color="auto"/>
                <w:right w:val="none" w:sz="0" w:space="0" w:color="auto"/>
              </w:divBdr>
            </w:div>
          </w:divsChild>
        </w:div>
        <w:div w:id="1178931581">
          <w:marLeft w:val="0"/>
          <w:marRight w:val="0"/>
          <w:marTop w:val="0"/>
          <w:marBottom w:val="0"/>
          <w:divBdr>
            <w:top w:val="none" w:sz="0" w:space="0" w:color="auto"/>
            <w:left w:val="none" w:sz="0" w:space="0" w:color="auto"/>
            <w:bottom w:val="none" w:sz="0" w:space="0" w:color="auto"/>
            <w:right w:val="none" w:sz="0" w:space="0" w:color="auto"/>
          </w:divBdr>
        </w:div>
        <w:div w:id="1238131334">
          <w:marLeft w:val="0"/>
          <w:marRight w:val="0"/>
          <w:marTop w:val="0"/>
          <w:marBottom w:val="0"/>
          <w:divBdr>
            <w:top w:val="none" w:sz="0" w:space="0" w:color="auto"/>
            <w:left w:val="none" w:sz="0" w:space="0" w:color="auto"/>
            <w:bottom w:val="none" w:sz="0" w:space="0" w:color="auto"/>
            <w:right w:val="none" w:sz="0" w:space="0" w:color="auto"/>
          </w:divBdr>
          <w:divsChild>
            <w:div w:id="1507525187">
              <w:marLeft w:val="0"/>
              <w:marRight w:val="0"/>
              <w:marTop w:val="0"/>
              <w:marBottom w:val="0"/>
              <w:divBdr>
                <w:top w:val="none" w:sz="0" w:space="0" w:color="auto"/>
                <w:left w:val="none" w:sz="0" w:space="0" w:color="auto"/>
                <w:bottom w:val="none" w:sz="0" w:space="0" w:color="auto"/>
                <w:right w:val="none" w:sz="0" w:space="0" w:color="auto"/>
              </w:divBdr>
            </w:div>
          </w:divsChild>
        </w:div>
        <w:div w:id="1242719869">
          <w:marLeft w:val="0"/>
          <w:marRight w:val="0"/>
          <w:marTop w:val="0"/>
          <w:marBottom w:val="0"/>
          <w:divBdr>
            <w:top w:val="none" w:sz="0" w:space="0" w:color="auto"/>
            <w:left w:val="none" w:sz="0" w:space="0" w:color="auto"/>
            <w:bottom w:val="none" w:sz="0" w:space="0" w:color="auto"/>
            <w:right w:val="none" w:sz="0" w:space="0" w:color="auto"/>
          </w:divBdr>
          <w:divsChild>
            <w:div w:id="1552427023">
              <w:marLeft w:val="0"/>
              <w:marRight w:val="0"/>
              <w:marTop w:val="0"/>
              <w:marBottom w:val="0"/>
              <w:divBdr>
                <w:top w:val="none" w:sz="0" w:space="0" w:color="auto"/>
                <w:left w:val="none" w:sz="0" w:space="0" w:color="auto"/>
                <w:bottom w:val="none" w:sz="0" w:space="0" w:color="auto"/>
                <w:right w:val="none" w:sz="0" w:space="0" w:color="auto"/>
              </w:divBdr>
            </w:div>
          </w:divsChild>
        </w:div>
        <w:div w:id="1523785166">
          <w:marLeft w:val="0"/>
          <w:marRight w:val="0"/>
          <w:marTop w:val="0"/>
          <w:marBottom w:val="0"/>
          <w:divBdr>
            <w:top w:val="none" w:sz="0" w:space="0" w:color="auto"/>
            <w:left w:val="none" w:sz="0" w:space="0" w:color="auto"/>
            <w:bottom w:val="none" w:sz="0" w:space="0" w:color="auto"/>
            <w:right w:val="none" w:sz="0" w:space="0" w:color="auto"/>
          </w:divBdr>
        </w:div>
        <w:div w:id="1551654084">
          <w:marLeft w:val="0"/>
          <w:marRight w:val="0"/>
          <w:marTop w:val="0"/>
          <w:marBottom w:val="0"/>
          <w:divBdr>
            <w:top w:val="none" w:sz="0" w:space="0" w:color="auto"/>
            <w:left w:val="none" w:sz="0" w:space="0" w:color="auto"/>
            <w:bottom w:val="none" w:sz="0" w:space="0" w:color="auto"/>
            <w:right w:val="none" w:sz="0" w:space="0" w:color="auto"/>
          </w:divBdr>
        </w:div>
        <w:div w:id="1678843013">
          <w:marLeft w:val="0"/>
          <w:marRight w:val="0"/>
          <w:marTop w:val="0"/>
          <w:marBottom w:val="0"/>
          <w:divBdr>
            <w:top w:val="none" w:sz="0" w:space="0" w:color="auto"/>
            <w:left w:val="none" w:sz="0" w:space="0" w:color="auto"/>
            <w:bottom w:val="none" w:sz="0" w:space="0" w:color="auto"/>
            <w:right w:val="none" w:sz="0" w:space="0" w:color="auto"/>
          </w:divBdr>
        </w:div>
        <w:div w:id="1696735387">
          <w:marLeft w:val="0"/>
          <w:marRight w:val="0"/>
          <w:marTop w:val="0"/>
          <w:marBottom w:val="0"/>
          <w:divBdr>
            <w:top w:val="none" w:sz="0" w:space="0" w:color="auto"/>
            <w:left w:val="none" w:sz="0" w:space="0" w:color="auto"/>
            <w:bottom w:val="none" w:sz="0" w:space="0" w:color="auto"/>
            <w:right w:val="none" w:sz="0" w:space="0" w:color="auto"/>
          </w:divBdr>
        </w:div>
        <w:div w:id="1809932834">
          <w:marLeft w:val="0"/>
          <w:marRight w:val="0"/>
          <w:marTop w:val="0"/>
          <w:marBottom w:val="0"/>
          <w:divBdr>
            <w:top w:val="none" w:sz="0" w:space="0" w:color="auto"/>
            <w:left w:val="none" w:sz="0" w:space="0" w:color="auto"/>
            <w:bottom w:val="none" w:sz="0" w:space="0" w:color="auto"/>
            <w:right w:val="none" w:sz="0" w:space="0" w:color="auto"/>
          </w:divBdr>
          <w:divsChild>
            <w:div w:id="1924530889">
              <w:marLeft w:val="0"/>
              <w:marRight w:val="0"/>
              <w:marTop w:val="0"/>
              <w:marBottom w:val="0"/>
              <w:divBdr>
                <w:top w:val="none" w:sz="0" w:space="0" w:color="auto"/>
                <w:left w:val="none" w:sz="0" w:space="0" w:color="auto"/>
                <w:bottom w:val="none" w:sz="0" w:space="0" w:color="auto"/>
                <w:right w:val="none" w:sz="0" w:space="0" w:color="auto"/>
              </w:divBdr>
            </w:div>
          </w:divsChild>
        </w:div>
        <w:div w:id="2054886940">
          <w:marLeft w:val="0"/>
          <w:marRight w:val="0"/>
          <w:marTop w:val="0"/>
          <w:marBottom w:val="0"/>
          <w:divBdr>
            <w:top w:val="none" w:sz="0" w:space="0" w:color="auto"/>
            <w:left w:val="none" w:sz="0" w:space="0" w:color="auto"/>
            <w:bottom w:val="none" w:sz="0" w:space="0" w:color="auto"/>
            <w:right w:val="none" w:sz="0" w:space="0" w:color="auto"/>
          </w:divBdr>
          <w:divsChild>
            <w:div w:id="1776707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1608942">
      <w:bodyDiv w:val="1"/>
      <w:marLeft w:val="0"/>
      <w:marRight w:val="0"/>
      <w:marTop w:val="0"/>
      <w:marBottom w:val="0"/>
      <w:divBdr>
        <w:top w:val="none" w:sz="0" w:space="0" w:color="auto"/>
        <w:left w:val="none" w:sz="0" w:space="0" w:color="auto"/>
        <w:bottom w:val="none" w:sz="0" w:space="0" w:color="auto"/>
        <w:right w:val="none" w:sz="0" w:space="0" w:color="auto"/>
      </w:divBdr>
      <w:divsChild>
        <w:div w:id="1748185941">
          <w:marLeft w:val="0"/>
          <w:marRight w:val="0"/>
          <w:marTop w:val="0"/>
          <w:marBottom w:val="0"/>
          <w:divBdr>
            <w:top w:val="none" w:sz="0" w:space="0" w:color="auto"/>
            <w:left w:val="none" w:sz="0" w:space="0" w:color="auto"/>
            <w:bottom w:val="none" w:sz="0" w:space="0" w:color="auto"/>
            <w:right w:val="none" w:sz="0" w:space="0" w:color="auto"/>
          </w:divBdr>
        </w:div>
        <w:div w:id="748501280">
          <w:marLeft w:val="0"/>
          <w:marRight w:val="0"/>
          <w:marTop w:val="0"/>
          <w:marBottom w:val="0"/>
          <w:divBdr>
            <w:top w:val="none" w:sz="0" w:space="0" w:color="auto"/>
            <w:left w:val="none" w:sz="0" w:space="0" w:color="auto"/>
            <w:bottom w:val="none" w:sz="0" w:space="0" w:color="auto"/>
            <w:right w:val="none" w:sz="0" w:space="0" w:color="auto"/>
          </w:divBdr>
          <w:divsChild>
            <w:div w:id="1621644452">
              <w:marLeft w:val="0"/>
              <w:marRight w:val="0"/>
              <w:marTop w:val="0"/>
              <w:marBottom w:val="0"/>
              <w:divBdr>
                <w:top w:val="none" w:sz="0" w:space="0" w:color="auto"/>
                <w:left w:val="none" w:sz="0" w:space="0" w:color="auto"/>
                <w:bottom w:val="none" w:sz="0" w:space="0" w:color="auto"/>
                <w:right w:val="none" w:sz="0" w:space="0" w:color="auto"/>
              </w:divBdr>
            </w:div>
          </w:divsChild>
        </w:div>
        <w:div w:id="660040798">
          <w:marLeft w:val="0"/>
          <w:marRight w:val="0"/>
          <w:marTop w:val="0"/>
          <w:marBottom w:val="0"/>
          <w:divBdr>
            <w:top w:val="none" w:sz="0" w:space="0" w:color="auto"/>
            <w:left w:val="none" w:sz="0" w:space="0" w:color="auto"/>
            <w:bottom w:val="none" w:sz="0" w:space="0" w:color="auto"/>
            <w:right w:val="none" w:sz="0" w:space="0" w:color="auto"/>
          </w:divBdr>
        </w:div>
        <w:div w:id="936866449">
          <w:marLeft w:val="0"/>
          <w:marRight w:val="0"/>
          <w:marTop w:val="0"/>
          <w:marBottom w:val="0"/>
          <w:divBdr>
            <w:top w:val="none" w:sz="0" w:space="0" w:color="auto"/>
            <w:left w:val="none" w:sz="0" w:space="0" w:color="auto"/>
            <w:bottom w:val="none" w:sz="0" w:space="0" w:color="auto"/>
            <w:right w:val="none" w:sz="0" w:space="0" w:color="auto"/>
          </w:divBdr>
          <w:divsChild>
            <w:div w:id="1911883931">
              <w:marLeft w:val="0"/>
              <w:marRight w:val="0"/>
              <w:marTop w:val="0"/>
              <w:marBottom w:val="0"/>
              <w:divBdr>
                <w:top w:val="none" w:sz="0" w:space="0" w:color="auto"/>
                <w:left w:val="none" w:sz="0" w:space="0" w:color="auto"/>
                <w:bottom w:val="none" w:sz="0" w:space="0" w:color="auto"/>
                <w:right w:val="none" w:sz="0" w:space="0" w:color="auto"/>
              </w:divBdr>
            </w:div>
          </w:divsChild>
        </w:div>
        <w:div w:id="1587878755">
          <w:marLeft w:val="0"/>
          <w:marRight w:val="0"/>
          <w:marTop w:val="0"/>
          <w:marBottom w:val="0"/>
          <w:divBdr>
            <w:top w:val="none" w:sz="0" w:space="0" w:color="auto"/>
            <w:left w:val="none" w:sz="0" w:space="0" w:color="auto"/>
            <w:bottom w:val="none" w:sz="0" w:space="0" w:color="auto"/>
            <w:right w:val="none" w:sz="0" w:space="0" w:color="auto"/>
          </w:divBdr>
        </w:div>
        <w:div w:id="1264724189">
          <w:marLeft w:val="0"/>
          <w:marRight w:val="0"/>
          <w:marTop w:val="0"/>
          <w:marBottom w:val="0"/>
          <w:divBdr>
            <w:top w:val="none" w:sz="0" w:space="0" w:color="auto"/>
            <w:left w:val="none" w:sz="0" w:space="0" w:color="auto"/>
            <w:bottom w:val="none" w:sz="0" w:space="0" w:color="auto"/>
            <w:right w:val="none" w:sz="0" w:space="0" w:color="auto"/>
          </w:divBdr>
          <w:divsChild>
            <w:div w:id="850530240">
              <w:marLeft w:val="0"/>
              <w:marRight w:val="0"/>
              <w:marTop w:val="0"/>
              <w:marBottom w:val="0"/>
              <w:divBdr>
                <w:top w:val="none" w:sz="0" w:space="0" w:color="auto"/>
                <w:left w:val="none" w:sz="0" w:space="0" w:color="auto"/>
                <w:bottom w:val="none" w:sz="0" w:space="0" w:color="auto"/>
                <w:right w:val="none" w:sz="0" w:space="0" w:color="auto"/>
              </w:divBdr>
            </w:div>
          </w:divsChild>
        </w:div>
        <w:div w:id="680161010">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sChild>
            <w:div w:id="1597325550">
              <w:marLeft w:val="0"/>
              <w:marRight w:val="0"/>
              <w:marTop w:val="0"/>
              <w:marBottom w:val="0"/>
              <w:divBdr>
                <w:top w:val="none" w:sz="0" w:space="0" w:color="auto"/>
                <w:left w:val="none" w:sz="0" w:space="0" w:color="auto"/>
                <w:bottom w:val="none" w:sz="0" w:space="0" w:color="auto"/>
                <w:right w:val="none" w:sz="0" w:space="0" w:color="auto"/>
              </w:divBdr>
            </w:div>
          </w:divsChild>
        </w:div>
        <w:div w:id="1887836636">
          <w:marLeft w:val="0"/>
          <w:marRight w:val="0"/>
          <w:marTop w:val="0"/>
          <w:marBottom w:val="0"/>
          <w:divBdr>
            <w:top w:val="none" w:sz="0" w:space="0" w:color="auto"/>
            <w:left w:val="none" w:sz="0" w:space="0" w:color="auto"/>
            <w:bottom w:val="none" w:sz="0" w:space="0" w:color="auto"/>
            <w:right w:val="none" w:sz="0" w:space="0" w:color="auto"/>
          </w:divBdr>
        </w:div>
        <w:div w:id="219486166">
          <w:marLeft w:val="0"/>
          <w:marRight w:val="0"/>
          <w:marTop w:val="0"/>
          <w:marBottom w:val="0"/>
          <w:divBdr>
            <w:top w:val="none" w:sz="0" w:space="0" w:color="auto"/>
            <w:left w:val="none" w:sz="0" w:space="0" w:color="auto"/>
            <w:bottom w:val="none" w:sz="0" w:space="0" w:color="auto"/>
            <w:right w:val="none" w:sz="0" w:space="0" w:color="auto"/>
          </w:divBdr>
          <w:divsChild>
            <w:div w:id="241260090">
              <w:marLeft w:val="0"/>
              <w:marRight w:val="0"/>
              <w:marTop w:val="0"/>
              <w:marBottom w:val="0"/>
              <w:divBdr>
                <w:top w:val="none" w:sz="0" w:space="0" w:color="auto"/>
                <w:left w:val="none" w:sz="0" w:space="0" w:color="auto"/>
                <w:bottom w:val="none" w:sz="0" w:space="0" w:color="auto"/>
                <w:right w:val="none" w:sz="0" w:space="0" w:color="auto"/>
              </w:divBdr>
            </w:div>
          </w:divsChild>
        </w:div>
        <w:div w:id="2086149324">
          <w:marLeft w:val="0"/>
          <w:marRight w:val="0"/>
          <w:marTop w:val="0"/>
          <w:marBottom w:val="0"/>
          <w:divBdr>
            <w:top w:val="none" w:sz="0" w:space="0" w:color="auto"/>
            <w:left w:val="none" w:sz="0" w:space="0" w:color="auto"/>
            <w:bottom w:val="none" w:sz="0" w:space="0" w:color="auto"/>
            <w:right w:val="none" w:sz="0" w:space="0" w:color="auto"/>
          </w:divBdr>
        </w:div>
        <w:div w:id="3559659">
          <w:marLeft w:val="0"/>
          <w:marRight w:val="0"/>
          <w:marTop w:val="0"/>
          <w:marBottom w:val="0"/>
          <w:divBdr>
            <w:top w:val="none" w:sz="0" w:space="0" w:color="auto"/>
            <w:left w:val="none" w:sz="0" w:space="0" w:color="auto"/>
            <w:bottom w:val="none" w:sz="0" w:space="0" w:color="auto"/>
            <w:right w:val="none" w:sz="0" w:space="0" w:color="auto"/>
          </w:divBdr>
          <w:divsChild>
            <w:div w:id="1409426925">
              <w:marLeft w:val="0"/>
              <w:marRight w:val="0"/>
              <w:marTop w:val="0"/>
              <w:marBottom w:val="0"/>
              <w:divBdr>
                <w:top w:val="none" w:sz="0" w:space="0" w:color="auto"/>
                <w:left w:val="none" w:sz="0" w:space="0" w:color="auto"/>
                <w:bottom w:val="none" w:sz="0" w:space="0" w:color="auto"/>
                <w:right w:val="none" w:sz="0" w:space="0" w:color="auto"/>
              </w:divBdr>
            </w:div>
          </w:divsChild>
        </w:div>
        <w:div w:id="1691570604">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sChild>
            <w:div w:id="1719087561">
              <w:marLeft w:val="0"/>
              <w:marRight w:val="0"/>
              <w:marTop w:val="0"/>
              <w:marBottom w:val="0"/>
              <w:divBdr>
                <w:top w:val="none" w:sz="0" w:space="0" w:color="auto"/>
                <w:left w:val="none" w:sz="0" w:space="0" w:color="auto"/>
                <w:bottom w:val="none" w:sz="0" w:space="0" w:color="auto"/>
                <w:right w:val="none" w:sz="0" w:space="0" w:color="auto"/>
              </w:divBdr>
            </w:div>
          </w:divsChild>
        </w:div>
        <w:div w:id="1585063519">
          <w:marLeft w:val="0"/>
          <w:marRight w:val="0"/>
          <w:marTop w:val="300"/>
          <w:marBottom w:val="0"/>
          <w:divBdr>
            <w:top w:val="none" w:sz="0" w:space="0" w:color="auto"/>
            <w:left w:val="none" w:sz="0" w:space="0" w:color="auto"/>
            <w:bottom w:val="none" w:sz="0" w:space="0" w:color="auto"/>
            <w:right w:val="none" w:sz="0" w:space="0" w:color="auto"/>
          </w:divBdr>
          <w:divsChild>
            <w:div w:id="1266764214">
              <w:marLeft w:val="0"/>
              <w:marRight w:val="0"/>
              <w:marTop w:val="0"/>
              <w:marBottom w:val="0"/>
              <w:divBdr>
                <w:top w:val="none" w:sz="0" w:space="0" w:color="auto"/>
                <w:left w:val="none" w:sz="0" w:space="0" w:color="auto"/>
                <w:bottom w:val="none" w:sz="0" w:space="0" w:color="auto"/>
                <w:right w:val="none" w:sz="0" w:space="0" w:color="auto"/>
              </w:divBdr>
              <w:divsChild>
                <w:div w:id="746805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5454719">
          <w:marLeft w:val="0"/>
          <w:marRight w:val="0"/>
          <w:marTop w:val="300"/>
          <w:marBottom w:val="0"/>
          <w:divBdr>
            <w:top w:val="none" w:sz="0" w:space="0" w:color="auto"/>
            <w:left w:val="none" w:sz="0" w:space="0" w:color="auto"/>
            <w:bottom w:val="none" w:sz="0" w:space="0" w:color="auto"/>
            <w:right w:val="none" w:sz="0" w:space="0" w:color="auto"/>
          </w:divBdr>
          <w:divsChild>
            <w:div w:id="2056269385">
              <w:marLeft w:val="0"/>
              <w:marRight w:val="0"/>
              <w:marTop w:val="0"/>
              <w:marBottom w:val="0"/>
              <w:divBdr>
                <w:top w:val="none" w:sz="0" w:space="0" w:color="auto"/>
                <w:left w:val="none" w:sz="0" w:space="0" w:color="auto"/>
                <w:bottom w:val="none" w:sz="0" w:space="0" w:color="auto"/>
                <w:right w:val="none" w:sz="0" w:space="0" w:color="auto"/>
              </w:divBdr>
              <w:divsChild>
                <w:div w:id="657805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163973">
          <w:marLeft w:val="0"/>
          <w:marRight w:val="0"/>
          <w:marTop w:val="300"/>
          <w:marBottom w:val="0"/>
          <w:divBdr>
            <w:top w:val="none" w:sz="0" w:space="0" w:color="auto"/>
            <w:left w:val="none" w:sz="0" w:space="0" w:color="auto"/>
            <w:bottom w:val="none" w:sz="0" w:space="0" w:color="auto"/>
            <w:right w:val="none" w:sz="0" w:space="0" w:color="auto"/>
          </w:divBdr>
          <w:divsChild>
            <w:div w:id="500312351">
              <w:marLeft w:val="0"/>
              <w:marRight w:val="0"/>
              <w:marTop w:val="0"/>
              <w:marBottom w:val="0"/>
              <w:divBdr>
                <w:top w:val="none" w:sz="0" w:space="0" w:color="auto"/>
                <w:left w:val="none" w:sz="0" w:space="0" w:color="auto"/>
                <w:bottom w:val="none" w:sz="0" w:space="0" w:color="auto"/>
                <w:right w:val="none" w:sz="0" w:space="0" w:color="auto"/>
              </w:divBdr>
              <w:divsChild>
                <w:div w:id="1448817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4423726">
          <w:marLeft w:val="0"/>
          <w:marRight w:val="0"/>
          <w:marTop w:val="300"/>
          <w:marBottom w:val="0"/>
          <w:divBdr>
            <w:top w:val="none" w:sz="0" w:space="0" w:color="auto"/>
            <w:left w:val="none" w:sz="0" w:space="0" w:color="auto"/>
            <w:bottom w:val="none" w:sz="0" w:space="0" w:color="auto"/>
            <w:right w:val="none" w:sz="0" w:space="0" w:color="auto"/>
          </w:divBdr>
          <w:divsChild>
            <w:div w:id="2074111791">
              <w:marLeft w:val="0"/>
              <w:marRight w:val="0"/>
              <w:marTop w:val="0"/>
              <w:marBottom w:val="0"/>
              <w:divBdr>
                <w:top w:val="none" w:sz="0" w:space="0" w:color="auto"/>
                <w:left w:val="none" w:sz="0" w:space="0" w:color="auto"/>
                <w:bottom w:val="none" w:sz="0" w:space="0" w:color="auto"/>
                <w:right w:val="none" w:sz="0" w:space="0" w:color="auto"/>
              </w:divBdr>
              <w:divsChild>
                <w:div w:id="847867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3456405">
      <w:bodyDiv w:val="1"/>
      <w:marLeft w:val="0"/>
      <w:marRight w:val="0"/>
      <w:marTop w:val="0"/>
      <w:marBottom w:val="0"/>
      <w:divBdr>
        <w:top w:val="none" w:sz="0" w:space="0" w:color="auto"/>
        <w:left w:val="none" w:sz="0" w:space="0" w:color="auto"/>
        <w:bottom w:val="none" w:sz="0" w:space="0" w:color="auto"/>
        <w:right w:val="none" w:sz="0" w:space="0" w:color="auto"/>
      </w:divBdr>
      <w:divsChild>
        <w:div w:id="166986832">
          <w:marLeft w:val="0"/>
          <w:marRight w:val="0"/>
          <w:marTop w:val="0"/>
          <w:marBottom w:val="0"/>
          <w:divBdr>
            <w:top w:val="none" w:sz="0" w:space="0" w:color="auto"/>
            <w:left w:val="none" w:sz="0" w:space="0" w:color="auto"/>
            <w:bottom w:val="none" w:sz="0" w:space="0" w:color="auto"/>
            <w:right w:val="none" w:sz="0" w:space="0" w:color="auto"/>
          </w:divBdr>
        </w:div>
        <w:div w:id="319621770">
          <w:marLeft w:val="0"/>
          <w:marRight w:val="0"/>
          <w:marTop w:val="0"/>
          <w:marBottom w:val="0"/>
          <w:divBdr>
            <w:top w:val="none" w:sz="0" w:space="0" w:color="auto"/>
            <w:left w:val="none" w:sz="0" w:space="0" w:color="auto"/>
            <w:bottom w:val="none" w:sz="0" w:space="0" w:color="auto"/>
            <w:right w:val="none" w:sz="0" w:space="0" w:color="auto"/>
          </w:divBdr>
          <w:divsChild>
            <w:div w:id="1580141639">
              <w:marLeft w:val="0"/>
              <w:marRight w:val="0"/>
              <w:marTop w:val="0"/>
              <w:marBottom w:val="0"/>
              <w:divBdr>
                <w:top w:val="none" w:sz="0" w:space="0" w:color="auto"/>
                <w:left w:val="none" w:sz="0" w:space="0" w:color="auto"/>
                <w:bottom w:val="none" w:sz="0" w:space="0" w:color="auto"/>
                <w:right w:val="none" w:sz="0" w:space="0" w:color="auto"/>
              </w:divBdr>
            </w:div>
          </w:divsChild>
        </w:div>
        <w:div w:id="324868591">
          <w:marLeft w:val="0"/>
          <w:marRight w:val="0"/>
          <w:marTop w:val="0"/>
          <w:marBottom w:val="0"/>
          <w:divBdr>
            <w:top w:val="none" w:sz="0" w:space="0" w:color="auto"/>
            <w:left w:val="none" w:sz="0" w:space="0" w:color="auto"/>
            <w:bottom w:val="none" w:sz="0" w:space="0" w:color="auto"/>
            <w:right w:val="none" w:sz="0" w:space="0" w:color="auto"/>
          </w:divBdr>
          <w:divsChild>
            <w:div w:id="2066948449">
              <w:marLeft w:val="0"/>
              <w:marRight w:val="0"/>
              <w:marTop w:val="0"/>
              <w:marBottom w:val="0"/>
              <w:divBdr>
                <w:top w:val="none" w:sz="0" w:space="0" w:color="auto"/>
                <w:left w:val="none" w:sz="0" w:space="0" w:color="auto"/>
                <w:bottom w:val="none" w:sz="0" w:space="0" w:color="auto"/>
                <w:right w:val="none" w:sz="0" w:space="0" w:color="auto"/>
              </w:divBdr>
            </w:div>
          </w:divsChild>
        </w:div>
        <w:div w:id="448594456">
          <w:marLeft w:val="0"/>
          <w:marRight w:val="0"/>
          <w:marTop w:val="0"/>
          <w:marBottom w:val="0"/>
          <w:divBdr>
            <w:top w:val="none" w:sz="0" w:space="0" w:color="auto"/>
            <w:left w:val="none" w:sz="0" w:space="0" w:color="auto"/>
            <w:bottom w:val="none" w:sz="0" w:space="0" w:color="auto"/>
            <w:right w:val="none" w:sz="0" w:space="0" w:color="auto"/>
          </w:divBdr>
        </w:div>
        <w:div w:id="690886337">
          <w:marLeft w:val="0"/>
          <w:marRight w:val="0"/>
          <w:marTop w:val="300"/>
          <w:marBottom w:val="0"/>
          <w:divBdr>
            <w:top w:val="none" w:sz="0" w:space="0" w:color="auto"/>
            <w:left w:val="none" w:sz="0" w:space="0" w:color="auto"/>
            <w:bottom w:val="none" w:sz="0" w:space="0" w:color="auto"/>
            <w:right w:val="none" w:sz="0" w:space="0" w:color="auto"/>
          </w:divBdr>
          <w:divsChild>
            <w:div w:id="1156339335">
              <w:marLeft w:val="0"/>
              <w:marRight w:val="0"/>
              <w:marTop w:val="0"/>
              <w:marBottom w:val="0"/>
              <w:divBdr>
                <w:top w:val="none" w:sz="0" w:space="0" w:color="auto"/>
                <w:left w:val="none" w:sz="0" w:space="0" w:color="auto"/>
                <w:bottom w:val="none" w:sz="0" w:space="0" w:color="auto"/>
                <w:right w:val="none" w:sz="0" w:space="0" w:color="auto"/>
              </w:divBdr>
              <w:divsChild>
                <w:div w:id="584530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0578405">
          <w:marLeft w:val="0"/>
          <w:marRight w:val="0"/>
          <w:marTop w:val="0"/>
          <w:marBottom w:val="0"/>
          <w:divBdr>
            <w:top w:val="none" w:sz="0" w:space="0" w:color="auto"/>
            <w:left w:val="none" w:sz="0" w:space="0" w:color="auto"/>
            <w:bottom w:val="none" w:sz="0" w:space="0" w:color="auto"/>
            <w:right w:val="none" w:sz="0" w:space="0" w:color="auto"/>
          </w:divBdr>
          <w:divsChild>
            <w:div w:id="955603909">
              <w:marLeft w:val="0"/>
              <w:marRight w:val="0"/>
              <w:marTop w:val="0"/>
              <w:marBottom w:val="0"/>
              <w:divBdr>
                <w:top w:val="none" w:sz="0" w:space="0" w:color="auto"/>
                <w:left w:val="none" w:sz="0" w:space="0" w:color="auto"/>
                <w:bottom w:val="none" w:sz="0" w:space="0" w:color="auto"/>
                <w:right w:val="none" w:sz="0" w:space="0" w:color="auto"/>
              </w:divBdr>
            </w:div>
          </w:divsChild>
        </w:div>
        <w:div w:id="972751006">
          <w:marLeft w:val="0"/>
          <w:marRight w:val="0"/>
          <w:marTop w:val="0"/>
          <w:marBottom w:val="0"/>
          <w:divBdr>
            <w:top w:val="none" w:sz="0" w:space="0" w:color="auto"/>
            <w:left w:val="none" w:sz="0" w:space="0" w:color="auto"/>
            <w:bottom w:val="none" w:sz="0" w:space="0" w:color="auto"/>
            <w:right w:val="none" w:sz="0" w:space="0" w:color="auto"/>
          </w:divBdr>
        </w:div>
        <w:div w:id="1118069084">
          <w:marLeft w:val="0"/>
          <w:marRight w:val="0"/>
          <w:marTop w:val="0"/>
          <w:marBottom w:val="0"/>
          <w:divBdr>
            <w:top w:val="none" w:sz="0" w:space="0" w:color="auto"/>
            <w:left w:val="none" w:sz="0" w:space="0" w:color="auto"/>
            <w:bottom w:val="none" w:sz="0" w:space="0" w:color="auto"/>
            <w:right w:val="none" w:sz="0" w:space="0" w:color="auto"/>
          </w:divBdr>
          <w:divsChild>
            <w:div w:id="1715617921">
              <w:marLeft w:val="0"/>
              <w:marRight w:val="0"/>
              <w:marTop w:val="0"/>
              <w:marBottom w:val="0"/>
              <w:divBdr>
                <w:top w:val="none" w:sz="0" w:space="0" w:color="auto"/>
                <w:left w:val="none" w:sz="0" w:space="0" w:color="auto"/>
                <w:bottom w:val="none" w:sz="0" w:space="0" w:color="auto"/>
                <w:right w:val="none" w:sz="0" w:space="0" w:color="auto"/>
              </w:divBdr>
            </w:div>
          </w:divsChild>
        </w:div>
        <w:div w:id="1143891811">
          <w:marLeft w:val="0"/>
          <w:marRight w:val="0"/>
          <w:marTop w:val="0"/>
          <w:marBottom w:val="0"/>
          <w:divBdr>
            <w:top w:val="none" w:sz="0" w:space="0" w:color="auto"/>
            <w:left w:val="none" w:sz="0" w:space="0" w:color="auto"/>
            <w:bottom w:val="none" w:sz="0" w:space="0" w:color="auto"/>
            <w:right w:val="none" w:sz="0" w:space="0" w:color="auto"/>
          </w:divBdr>
        </w:div>
        <w:div w:id="1347168656">
          <w:marLeft w:val="0"/>
          <w:marRight w:val="0"/>
          <w:marTop w:val="0"/>
          <w:marBottom w:val="0"/>
          <w:divBdr>
            <w:top w:val="none" w:sz="0" w:space="0" w:color="auto"/>
            <w:left w:val="none" w:sz="0" w:space="0" w:color="auto"/>
            <w:bottom w:val="none" w:sz="0" w:space="0" w:color="auto"/>
            <w:right w:val="none" w:sz="0" w:space="0" w:color="auto"/>
          </w:divBdr>
          <w:divsChild>
            <w:div w:id="1423990192">
              <w:marLeft w:val="0"/>
              <w:marRight w:val="0"/>
              <w:marTop w:val="0"/>
              <w:marBottom w:val="0"/>
              <w:divBdr>
                <w:top w:val="none" w:sz="0" w:space="0" w:color="auto"/>
                <w:left w:val="none" w:sz="0" w:space="0" w:color="auto"/>
                <w:bottom w:val="none" w:sz="0" w:space="0" w:color="auto"/>
                <w:right w:val="none" w:sz="0" w:space="0" w:color="auto"/>
              </w:divBdr>
            </w:div>
          </w:divsChild>
        </w:div>
        <w:div w:id="1359431091">
          <w:marLeft w:val="0"/>
          <w:marRight w:val="0"/>
          <w:marTop w:val="0"/>
          <w:marBottom w:val="0"/>
          <w:divBdr>
            <w:top w:val="none" w:sz="0" w:space="0" w:color="auto"/>
            <w:left w:val="none" w:sz="0" w:space="0" w:color="auto"/>
            <w:bottom w:val="none" w:sz="0" w:space="0" w:color="auto"/>
            <w:right w:val="none" w:sz="0" w:space="0" w:color="auto"/>
          </w:divBdr>
          <w:divsChild>
            <w:div w:id="1842701901">
              <w:marLeft w:val="0"/>
              <w:marRight w:val="0"/>
              <w:marTop w:val="0"/>
              <w:marBottom w:val="0"/>
              <w:divBdr>
                <w:top w:val="none" w:sz="0" w:space="0" w:color="auto"/>
                <w:left w:val="none" w:sz="0" w:space="0" w:color="auto"/>
                <w:bottom w:val="none" w:sz="0" w:space="0" w:color="auto"/>
                <w:right w:val="none" w:sz="0" w:space="0" w:color="auto"/>
              </w:divBdr>
            </w:div>
          </w:divsChild>
        </w:div>
        <w:div w:id="1414203967">
          <w:marLeft w:val="0"/>
          <w:marRight w:val="0"/>
          <w:marTop w:val="300"/>
          <w:marBottom w:val="0"/>
          <w:divBdr>
            <w:top w:val="none" w:sz="0" w:space="0" w:color="auto"/>
            <w:left w:val="none" w:sz="0" w:space="0" w:color="auto"/>
            <w:bottom w:val="none" w:sz="0" w:space="0" w:color="auto"/>
            <w:right w:val="none" w:sz="0" w:space="0" w:color="auto"/>
          </w:divBdr>
          <w:divsChild>
            <w:div w:id="1600791897">
              <w:marLeft w:val="0"/>
              <w:marRight w:val="0"/>
              <w:marTop w:val="0"/>
              <w:marBottom w:val="0"/>
              <w:divBdr>
                <w:top w:val="none" w:sz="0" w:space="0" w:color="auto"/>
                <w:left w:val="none" w:sz="0" w:space="0" w:color="auto"/>
                <w:bottom w:val="none" w:sz="0" w:space="0" w:color="auto"/>
                <w:right w:val="none" w:sz="0" w:space="0" w:color="auto"/>
              </w:divBdr>
              <w:divsChild>
                <w:div w:id="349066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632757">
          <w:marLeft w:val="0"/>
          <w:marRight w:val="0"/>
          <w:marTop w:val="0"/>
          <w:marBottom w:val="0"/>
          <w:divBdr>
            <w:top w:val="none" w:sz="0" w:space="0" w:color="auto"/>
            <w:left w:val="none" w:sz="0" w:space="0" w:color="auto"/>
            <w:bottom w:val="none" w:sz="0" w:space="0" w:color="auto"/>
            <w:right w:val="none" w:sz="0" w:space="0" w:color="auto"/>
          </w:divBdr>
        </w:div>
        <w:div w:id="1828860480">
          <w:marLeft w:val="0"/>
          <w:marRight w:val="0"/>
          <w:marTop w:val="0"/>
          <w:marBottom w:val="0"/>
          <w:divBdr>
            <w:top w:val="none" w:sz="0" w:space="0" w:color="auto"/>
            <w:left w:val="none" w:sz="0" w:space="0" w:color="auto"/>
            <w:bottom w:val="none" w:sz="0" w:space="0" w:color="auto"/>
            <w:right w:val="none" w:sz="0" w:space="0" w:color="auto"/>
          </w:divBdr>
        </w:div>
        <w:div w:id="1843232356">
          <w:marLeft w:val="0"/>
          <w:marRight w:val="0"/>
          <w:marTop w:val="0"/>
          <w:marBottom w:val="0"/>
          <w:divBdr>
            <w:top w:val="none" w:sz="0" w:space="0" w:color="auto"/>
            <w:left w:val="none" w:sz="0" w:space="0" w:color="auto"/>
            <w:bottom w:val="none" w:sz="0" w:space="0" w:color="auto"/>
            <w:right w:val="none" w:sz="0" w:space="0" w:color="auto"/>
          </w:divBdr>
        </w:div>
        <w:div w:id="1881548109">
          <w:marLeft w:val="0"/>
          <w:marRight w:val="0"/>
          <w:marTop w:val="0"/>
          <w:marBottom w:val="0"/>
          <w:divBdr>
            <w:top w:val="none" w:sz="0" w:space="0" w:color="auto"/>
            <w:left w:val="none" w:sz="0" w:space="0" w:color="auto"/>
            <w:bottom w:val="none" w:sz="0" w:space="0" w:color="auto"/>
            <w:right w:val="none" w:sz="0" w:space="0" w:color="auto"/>
          </w:divBdr>
          <w:divsChild>
            <w:div w:id="1434008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3919299">
      <w:bodyDiv w:val="1"/>
      <w:marLeft w:val="0"/>
      <w:marRight w:val="0"/>
      <w:marTop w:val="0"/>
      <w:marBottom w:val="0"/>
      <w:divBdr>
        <w:top w:val="none" w:sz="0" w:space="0" w:color="auto"/>
        <w:left w:val="none" w:sz="0" w:space="0" w:color="auto"/>
        <w:bottom w:val="none" w:sz="0" w:space="0" w:color="auto"/>
        <w:right w:val="none" w:sz="0" w:space="0" w:color="auto"/>
      </w:divBdr>
      <w:divsChild>
        <w:div w:id="49548416">
          <w:marLeft w:val="0"/>
          <w:marRight w:val="0"/>
          <w:marTop w:val="0"/>
          <w:marBottom w:val="0"/>
          <w:divBdr>
            <w:top w:val="none" w:sz="0" w:space="0" w:color="auto"/>
            <w:left w:val="none" w:sz="0" w:space="0" w:color="auto"/>
            <w:bottom w:val="none" w:sz="0" w:space="0" w:color="auto"/>
            <w:right w:val="none" w:sz="0" w:space="0" w:color="auto"/>
          </w:divBdr>
          <w:divsChild>
            <w:div w:id="1782452962">
              <w:marLeft w:val="0"/>
              <w:marRight w:val="0"/>
              <w:marTop w:val="0"/>
              <w:marBottom w:val="0"/>
              <w:divBdr>
                <w:top w:val="none" w:sz="0" w:space="0" w:color="auto"/>
                <w:left w:val="none" w:sz="0" w:space="0" w:color="auto"/>
                <w:bottom w:val="none" w:sz="0" w:space="0" w:color="auto"/>
                <w:right w:val="none" w:sz="0" w:space="0" w:color="auto"/>
              </w:divBdr>
            </w:div>
          </w:divsChild>
        </w:div>
        <w:div w:id="345404649">
          <w:marLeft w:val="0"/>
          <w:marRight w:val="0"/>
          <w:marTop w:val="0"/>
          <w:marBottom w:val="0"/>
          <w:divBdr>
            <w:top w:val="none" w:sz="0" w:space="0" w:color="auto"/>
            <w:left w:val="none" w:sz="0" w:space="0" w:color="auto"/>
            <w:bottom w:val="none" w:sz="0" w:space="0" w:color="auto"/>
            <w:right w:val="none" w:sz="0" w:space="0" w:color="auto"/>
          </w:divBdr>
          <w:divsChild>
            <w:div w:id="2015259693">
              <w:marLeft w:val="0"/>
              <w:marRight w:val="0"/>
              <w:marTop w:val="0"/>
              <w:marBottom w:val="0"/>
              <w:divBdr>
                <w:top w:val="none" w:sz="0" w:space="0" w:color="auto"/>
                <w:left w:val="none" w:sz="0" w:space="0" w:color="auto"/>
                <w:bottom w:val="none" w:sz="0" w:space="0" w:color="auto"/>
                <w:right w:val="none" w:sz="0" w:space="0" w:color="auto"/>
              </w:divBdr>
            </w:div>
          </w:divsChild>
        </w:div>
        <w:div w:id="441342617">
          <w:marLeft w:val="0"/>
          <w:marRight w:val="0"/>
          <w:marTop w:val="0"/>
          <w:marBottom w:val="0"/>
          <w:divBdr>
            <w:top w:val="none" w:sz="0" w:space="0" w:color="auto"/>
            <w:left w:val="none" w:sz="0" w:space="0" w:color="auto"/>
            <w:bottom w:val="none" w:sz="0" w:space="0" w:color="auto"/>
            <w:right w:val="none" w:sz="0" w:space="0" w:color="auto"/>
          </w:divBdr>
          <w:divsChild>
            <w:div w:id="651561798">
              <w:marLeft w:val="0"/>
              <w:marRight w:val="0"/>
              <w:marTop w:val="0"/>
              <w:marBottom w:val="0"/>
              <w:divBdr>
                <w:top w:val="none" w:sz="0" w:space="0" w:color="auto"/>
                <w:left w:val="none" w:sz="0" w:space="0" w:color="auto"/>
                <w:bottom w:val="none" w:sz="0" w:space="0" w:color="auto"/>
                <w:right w:val="none" w:sz="0" w:space="0" w:color="auto"/>
              </w:divBdr>
            </w:div>
          </w:divsChild>
        </w:div>
        <w:div w:id="549001374">
          <w:marLeft w:val="0"/>
          <w:marRight w:val="0"/>
          <w:marTop w:val="0"/>
          <w:marBottom w:val="0"/>
          <w:divBdr>
            <w:top w:val="none" w:sz="0" w:space="0" w:color="auto"/>
            <w:left w:val="none" w:sz="0" w:space="0" w:color="auto"/>
            <w:bottom w:val="none" w:sz="0" w:space="0" w:color="auto"/>
            <w:right w:val="none" w:sz="0" w:space="0" w:color="auto"/>
          </w:divBdr>
          <w:divsChild>
            <w:div w:id="1196190698">
              <w:marLeft w:val="0"/>
              <w:marRight w:val="0"/>
              <w:marTop w:val="0"/>
              <w:marBottom w:val="0"/>
              <w:divBdr>
                <w:top w:val="none" w:sz="0" w:space="0" w:color="auto"/>
                <w:left w:val="none" w:sz="0" w:space="0" w:color="auto"/>
                <w:bottom w:val="none" w:sz="0" w:space="0" w:color="auto"/>
                <w:right w:val="none" w:sz="0" w:space="0" w:color="auto"/>
              </w:divBdr>
            </w:div>
          </w:divsChild>
        </w:div>
        <w:div w:id="641277125">
          <w:marLeft w:val="0"/>
          <w:marRight w:val="0"/>
          <w:marTop w:val="0"/>
          <w:marBottom w:val="0"/>
          <w:divBdr>
            <w:top w:val="none" w:sz="0" w:space="0" w:color="auto"/>
            <w:left w:val="none" w:sz="0" w:space="0" w:color="auto"/>
            <w:bottom w:val="none" w:sz="0" w:space="0" w:color="auto"/>
            <w:right w:val="none" w:sz="0" w:space="0" w:color="auto"/>
          </w:divBdr>
        </w:div>
        <w:div w:id="698090667">
          <w:marLeft w:val="0"/>
          <w:marRight w:val="0"/>
          <w:marTop w:val="300"/>
          <w:marBottom w:val="0"/>
          <w:divBdr>
            <w:top w:val="none" w:sz="0" w:space="0" w:color="auto"/>
            <w:left w:val="none" w:sz="0" w:space="0" w:color="auto"/>
            <w:bottom w:val="none" w:sz="0" w:space="0" w:color="auto"/>
            <w:right w:val="none" w:sz="0" w:space="0" w:color="auto"/>
          </w:divBdr>
          <w:divsChild>
            <w:div w:id="1152405023">
              <w:marLeft w:val="0"/>
              <w:marRight w:val="0"/>
              <w:marTop w:val="0"/>
              <w:marBottom w:val="0"/>
              <w:divBdr>
                <w:top w:val="none" w:sz="0" w:space="0" w:color="auto"/>
                <w:left w:val="none" w:sz="0" w:space="0" w:color="auto"/>
                <w:bottom w:val="none" w:sz="0" w:space="0" w:color="auto"/>
                <w:right w:val="none" w:sz="0" w:space="0" w:color="auto"/>
              </w:divBdr>
              <w:divsChild>
                <w:div w:id="2143381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060445">
          <w:marLeft w:val="0"/>
          <w:marRight w:val="0"/>
          <w:marTop w:val="300"/>
          <w:marBottom w:val="0"/>
          <w:divBdr>
            <w:top w:val="none" w:sz="0" w:space="0" w:color="auto"/>
            <w:left w:val="none" w:sz="0" w:space="0" w:color="auto"/>
            <w:bottom w:val="none" w:sz="0" w:space="0" w:color="auto"/>
            <w:right w:val="none" w:sz="0" w:space="0" w:color="auto"/>
          </w:divBdr>
          <w:divsChild>
            <w:div w:id="632100837">
              <w:marLeft w:val="0"/>
              <w:marRight w:val="0"/>
              <w:marTop w:val="0"/>
              <w:marBottom w:val="0"/>
              <w:divBdr>
                <w:top w:val="none" w:sz="0" w:space="0" w:color="auto"/>
                <w:left w:val="none" w:sz="0" w:space="0" w:color="auto"/>
                <w:bottom w:val="none" w:sz="0" w:space="0" w:color="auto"/>
                <w:right w:val="none" w:sz="0" w:space="0" w:color="auto"/>
              </w:divBdr>
              <w:divsChild>
                <w:div w:id="1747527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9813057">
          <w:marLeft w:val="0"/>
          <w:marRight w:val="0"/>
          <w:marTop w:val="0"/>
          <w:marBottom w:val="0"/>
          <w:divBdr>
            <w:top w:val="none" w:sz="0" w:space="0" w:color="auto"/>
            <w:left w:val="none" w:sz="0" w:space="0" w:color="auto"/>
            <w:bottom w:val="none" w:sz="0" w:space="0" w:color="auto"/>
            <w:right w:val="none" w:sz="0" w:space="0" w:color="auto"/>
          </w:divBdr>
          <w:divsChild>
            <w:div w:id="1820029457">
              <w:marLeft w:val="0"/>
              <w:marRight w:val="0"/>
              <w:marTop w:val="0"/>
              <w:marBottom w:val="0"/>
              <w:divBdr>
                <w:top w:val="none" w:sz="0" w:space="0" w:color="auto"/>
                <w:left w:val="none" w:sz="0" w:space="0" w:color="auto"/>
                <w:bottom w:val="none" w:sz="0" w:space="0" w:color="auto"/>
                <w:right w:val="none" w:sz="0" w:space="0" w:color="auto"/>
              </w:divBdr>
            </w:div>
          </w:divsChild>
        </w:div>
        <w:div w:id="1110662535">
          <w:marLeft w:val="0"/>
          <w:marRight w:val="0"/>
          <w:marTop w:val="0"/>
          <w:marBottom w:val="0"/>
          <w:divBdr>
            <w:top w:val="none" w:sz="0" w:space="0" w:color="auto"/>
            <w:left w:val="none" w:sz="0" w:space="0" w:color="auto"/>
            <w:bottom w:val="none" w:sz="0" w:space="0" w:color="auto"/>
            <w:right w:val="none" w:sz="0" w:space="0" w:color="auto"/>
          </w:divBdr>
        </w:div>
        <w:div w:id="1163203738">
          <w:marLeft w:val="0"/>
          <w:marRight w:val="0"/>
          <w:marTop w:val="0"/>
          <w:marBottom w:val="0"/>
          <w:divBdr>
            <w:top w:val="none" w:sz="0" w:space="0" w:color="auto"/>
            <w:left w:val="none" w:sz="0" w:space="0" w:color="auto"/>
            <w:bottom w:val="none" w:sz="0" w:space="0" w:color="auto"/>
            <w:right w:val="none" w:sz="0" w:space="0" w:color="auto"/>
          </w:divBdr>
        </w:div>
        <w:div w:id="1418599689">
          <w:marLeft w:val="0"/>
          <w:marRight w:val="0"/>
          <w:marTop w:val="0"/>
          <w:marBottom w:val="0"/>
          <w:divBdr>
            <w:top w:val="none" w:sz="0" w:space="0" w:color="auto"/>
            <w:left w:val="none" w:sz="0" w:space="0" w:color="auto"/>
            <w:bottom w:val="none" w:sz="0" w:space="0" w:color="auto"/>
            <w:right w:val="none" w:sz="0" w:space="0" w:color="auto"/>
          </w:divBdr>
          <w:divsChild>
            <w:div w:id="1752584366">
              <w:marLeft w:val="0"/>
              <w:marRight w:val="0"/>
              <w:marTop w:val="0"/>
              <w:marBottom w:val="0"/>
              <w:divBdr>
                <w:top w:val="none" w:sz="0" w:space="0" w:color="auto"/>
                <w:left w:val="none" w:sz="0" w:space="0" w:color="auto"/>
                <w:bottom w:val="none" w:sz="0" w:space="0" w:color="auto"/>
                <w:right w:val="none" w:sz="0" w:space="0" w:color="auto"/>
              </w:divBdr>
            </w:div>
          </w:divsChild>
        </w:div>
        <w:div w:id="1533880586">
          <w:marLeft w:val="0"/>
          <w:marRight w:val="0"/>
          <w:marTop w:val="0"/>
          <w:marBottom w:val="0"/>
          <w:divBdr>
            <w:top w:val="none" w:sz="0" w:space="0" w:color="auto"/>
            <w:left w:val="none" w:sz="0" w:space="0" w:color="auto"/>
            <w:bottom w:val="none" w:sz="0" w:space="0" w:color="auto"/>
            <w:right w:val="none" w:sz="0" w:space="0" w:color="auto"/>
          </w:divBdr>
        </w:div>
        <w:div w:id="1602908834">
          <w:marLeft w:val="0"/>
          <w:marRight w:val="0"/>
          <w:marTop w:val="0"/>
          <w:marBottom w:val="0"/>
          <w:divBdr>
            <w:top w:val="none" w:sz="0" w:space="0" w:color="auto"/>
            <w:left w:val="none" w:sz="0" w:space="0" w:color="auto"/>
            <w:bottom w:val="none" w:sz="0" w:space="0" w:color="auto"/>
            <w:right w:val="none" w:sz="0" w:space="0" w:color="auto"/>
          </w:divBdr>
        </w:div>
        <w:div w:id="1681081521">
          <w:marLeft w:val="0"/>
          <w:marRight w:val="0"/>
          <w:marTop w:val="0"/>
          <w:marBottom w:val="0"/>
          <w:divBdr>
            <w:top w:val="none" w:sz="0" w:space="0" w:color="auto"/>
            <w:left w:val="none" w:sz="0" w:space="0" w:color="auto"/>
            <w:bottom w:val="none" w:sz="0" w:space="0" w:color="auto"/>
            <w:right w:val="none" w:sz="0" w:space="0" w:color="auto"/>
          </w:divBdr>
          <w:divsChild>
            <w:div w:id="1573126180">
              <w:marLeft w:val="0"/>
              <w:marRight w:val="0"/>
              <w:marTop w:val="0"/>
              <w:marBottom w:val="0"/>
              <w:divBdr>
                <w:top w:val="none" w:sz="0" w:space="0" w:color="auto"/>
                <w:left w:val="none" w:sz="0" w:space="0" w:color="auto"/>
                <w:bottom w:val="none" w:sz="0" w:space="0" w:color="auto"/>
                <w:right w:val="none" w:sz="0" w:space="0" w:color="auto"/>
              </w:divBdr>
            </w:div>
          </w:divsChild>
        </w:div>
        <w:div w:id="1685937225">
          <w:marLeft w:val="0"/>
          <w:marRight w:val="0"/>
          <w:marTop w:val="0"/>
          <w:marBottom w:val="0"/>
          <w:divBdr>
            <w:top w:val="none" w:sz="0" w:space="0" w:color="auto"/>
            <w:left w:val="none" w:sz="0" w:space="0" w:color="auto"/>
            <w:bottom w:val="none" w:sz="0" w:space="0" w:color="auto"/>
            <w:right w:val="none" w:sz="0" w:space="0" w:color="auto"/>
          </w:divBdr>
        </w:div>
        <w:div w:id="1722903199">
          <w:marLeft w:val="0"/>
          <w:marRight w:val="0"/>
          <w:marTop w:val="0"/>
          <w:marBottom w:val="0"/>
          <w:divBdr>
            <w:top w:val="none" w:sz="0" w:space="0" w:color="auto"/>
            <w:left w:val="none" w:sz="0" w:space="0" w:color="auto"/>
            <w:bottom w:val="none" w:sz="0" w:space="0" w:color="auto"/>
            <w:right w:val="none" w:sz="0" w:space="0" w:color="auto"/>
          </w:divBdr>
        </w:div>
        <w:div w:id="1817063483">
          <w:marLeft w:val="0"/>
          <w:marRight w:val="0"/>
          <w:marTop w:val="300"/>
          <w:marBottom w:val="0"/>
          <w:divBdr>
            <w:top w:val="none" w:sz="0" w:space="0" w:color="auto"/>
            <w:left w:val="none" w:sz="0" w:space="0" w:color="auto"/>
            <w:bottom w:val="none" w:sz="0" w:space="0" w:color="auto"/>
            <w:right w:val="none" w:sz="0" w:space="0" w:color="auto"/>
          </w:divBdr>
          <w:divsChild>
            <w:div w:id="842859987">
              <w:marLeft w:val="0"/>
              <w:marRight w:val="0"/>
              <w:marTop w:val="0"/>
              <w:marBottom w:val="0"/>
              <w:divBdr>
                <w:top w:val="none" w:sz="0" w:space="0" w:color="auto"/>
                <w:left w:val="none" w:sz="0" w:space="0" w:color="auto"/>
                <w:bottom w:val="none" w:sz="0" w:space="0" w:color="auto"/>
                <w:right w:val="none" w:sz="0" w:space="0" w:color="auto"/>
              </w:divBdr>
              <w:divsChild>
                <w:div w:id="701244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198734">
          <w:marLeft w:val="0"/>
          <w:marRight w:val="0"/>
          <w:marTop w:val="300"/>
          <w:marBottom w:val="0"/>
          <w:divBdr>
            <w:top w:val="none" w:sz="0" w:space="0" w:color="auto"/>
            <w:left w:val="none" w:sz="0" w:space="0" w:color="auto"/>
            <w:bottom w:val="none" w:sz="0" w:space="0" w:color="auto"/>
            <w:right w:val="none" w:sz="0" w:space="0" w:color="auto"/>
          </w:divBdr>
          <w:divsChild>
            <w:div w:id="1424648152">
              <w:marLeft w:val="0"/>
              <w:marRight w:val="0"/>
              <w:marTop w:val="0"/>
              <w:marBottom w:val="0"/>
              <w:divBdr>
                <w:top w:val="none" w:sz="0" w:space="0" w:color="auto"/>
                <w:left w:val="none" w:sz="0" w:space="0" w:color="auto"/>
                <w:bottom w:val="none" w:sz="0" w:space="0" w:color="auto"/>
                <w:right w:val="none" w:sz="0" w:space="0" w:color="auto"/>
              </w:divBdr>
              <w:divsChild>
                <w:div w:id="19859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5083120">
      <w:bodyDiv w:val="1"/>
      <w:marLeft w:val="0"/>
      <w:marRight w:val="0"/>
      <w:marTop w:val="0"/>
      <w:marBottom w:val="0"/>
      <w:divBdr>
        <w:top w:val="none" w:sz="0" w:space="0" w:color="auto"/>
        <w:left w:val="none" w:sz="0" w:space="0" w:color="auto"/>
        <w:bottom w:val="none" w:sz="0" w:space="0" w:color="auto"/>
        <w:right w:val="none" w:sz="0" w:space="0" w:color="auto"/>
      </w:divBdr>
      <w:divsChild>
        <w:div w:id="69668415">
          <w:marLeft w:val="0"/>
          <w:marRight w:val="0"/>
          <w:marTop w:val="300"/>
          <w:marBottom w:val="0"/>
          <w:divBdr>
            <w:top w:val="none" w:sz="0" w:space="0" w:color="auto"/>
            <w:left w:val="none" w:sz="0" w:space="0" w:color="auto"/>
            <w:bottom w:val="none" w:sz="0" w:space="0" w:color="auto"/>
            <w:right w:val="none" w:sz="0" w:space="0" w:color="auto"/>
          </w:divBdr>
          <w:divsChild>
            <w:div w:id="1638148229">
              <w:marLeft w:val="0"/>
              <w:marRight w:val="0"/>
              <w:marTop w:val="0"/>
              <w:marBottom w:val="0"/>
              <w:divBdr>
                <w:top w:val="none" w:sz="0" w:space="0" w:color="auto"/>
                <w:left w:val="none" w:sz="0" w:space="0" w:color="auto"/>
                <w:bottom w:val="none" w:sz="0" w:space="0" w:color="auto"/>
                <w:right w:val="none" w:sz="0" w:space="0" w:color="auto"/>
              </w:divBdr>
              <w:divsChild>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54785">
          <w:marLeft w:val="0"/>
          <w:marRight w:val="0"/>
          <w:marTop w:val="0"/>
          <w:marBottom w:val="0"/>
          <w:divBdr>
            <w:top w:val="none" w:sz="0" w:space="0" w:color="auto"/>
            <w:left w:val="none" w:sz="0" w:space="0" w:color="auto"/>
            <w:bottom w:val="none" w:sz="0" w:space="0" w:color="auto"/>
            <w:right w:val="none" w:sz="0" w:space="0" w:color="auto"/>
          </w:divBdr>
          <w:divsChild>
            <w:div w:id="859901479">
              <w:marLeft w:val="0"/>
              <w:marRight w:val="0"/>
              <w:marTop w:val="0"/>
              <w:marBottom w:val="0"/>
              <w:divBdr>
                <w:top w:val="none" w:sz="0" w:space="0" w:color="auto"/>
                <w:left w:val="none" w:sz="0" w:space="0" w:color="auto"/>
                <w:bottom w:val="none" w:sz="0" w:space="0" w:color="auto"/>
                <w:right w:val="none" w:sz="0" w:space="0" w:color="auto"/>
              </w:divBdr>
            </w:div>
          </w:divsChild>
        </w:div>
        <w:div w:id="103773786">
          <w:marLeft w:val="0"/>
          <w:marRight w:val="0"/>
          <w:marTop w:val="0"/>
          <w:marBottom w:val="0"/>
          <w:divBdr>
            <w:top w:val="none" w:sz="0" w:space="0" w:color="auto"/>
            <w:left w:val="none" w:sz="0" w:space="0" w:color="auto"/>
            <w:bottom w:val="none" w:sz="0" w:space="0" w:color="auto"/>
            <w:right w:val="none" w:sz="0" w:space="0" w:color="auto"/>
          </w:divBdr>
          <w:divsChild>
            <w:div w:id="1514341283">
              <w:marLeft w:val="0"/>
              <w:marRight w:val="0"/>
              <w:marTop w:val="0"/>
              <w:marBottom w:val="0"/>
              <w:divBdr>
                <w:top w:val="none" w:sz="0" w:space="0" w:color="auto"/>
                <w:left w:val="none" w:sz="0" w:space="0" w:color="auto"/>
                <w:bottom w:val="none" w:sz="0" w:space="0" w:color="auto"/>
                <w:right w:val="none" w:sz="0" w:space="0" w:color="auto"/>
              </w:divBdr>
            </w:div>
          </w:divsChild>
        </w:div>
        <w:div w:id="172451819">
          <w:marLeft w:val="0"/>
          <w:marRight w:val="0"/>
          <w:marTop w:val="300"/>
          <w:marBottom w:val="0"/>
          <w:divBdr>
            <w:top w:val="none" w:sz="0" w:space="0" w:color="auto"/>
            <w:left w:val="none" w:sz="0" w:space="0" w:color="auto"/>
            <w:bottom w:val="none" w:sz="0" w:space="0" w:color="auto"/>
            <w:right w:val="none" w:sz="0" w:space="0" w:color="auto"/>
          </w:divBdr>
          <w:divsChild>
            <w:div w:id="2087456889">
              <w:marLeft w:val="0"/>
              <w:marRight w:val="0"/>
              <w:marTop w:val="0"/>
              <w:marBottom w:val="0"/>
              <w:divBdr>
                <w:top w:val="none" w:sz="0" w:space="0" w:color="auto"/>
                <w:left w:val="none" w:sz="0" w:space="0" w:color="auto"/>
                <w:bottom w:val="none" w:sz="0" w:space="0" w:color="auto"/>
                <w:right w:val="none" w:sz="0" w:space="0" w:color="auto"/>
              </w:divBdr>
              <w:divsChild>
                <w:div w:id="343626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1759821">
          <w:marLeft w:val="0"/>
          <w:marRight w:val="0"/>
          <w:marTop w:val="0"/>
          <w:marBottom w:val="0"/>
          <w:divBdr>
            <w:top w:val="none" w:sz="0" w:space="0" w:color="auto"/>
            <w:left w:val="none" w:sz="0" w:space="0" w:color="auto"/>
            <w:bottom w:val="none" w:sz="0" w:space="0" w:color="auto"/>
            <w:right w:val="none" w:sz="0" w:space="0" w:color="auto"/>
          </w:divBdr>
        </w:div>
        <w:div w:id="591007177">
          <w:marLeft w:val="0"/>
          <w:marRight w:val="0"/>
          <w:marTop w:val="300"/>
          <w:marBottom w:val="0"/>
          <w:divBdr>
            <w:top w:val="none" w:sz="0" w:space="0" w:color="auto"/>
            <w:left w:val="none" w:sz="0" w:space="0" w:color="auto"/>
            <w:bottom w:val="none" w:sz="0" w:space="0" w:color="auto"/>
            <w:right w:val="none" w:sz="0" w:space="0" w:color="auto"/>
          </w:divBdr>
          <w:divsChild>
            <w:div w:id="1619992866">
              <w:marLeft w:val="0"/>
              <w:marRight w:val="0"/>
              <w:marTop w:val="0"/>
              <w:marBottom w:val="0"/>
              <w:divBdr>
                <w:top w:val="none" w:sz="0" w:space="0" w:color="auto"/>
                <w:left w:val="none" w:sz="0" w:space="0" w:color="auto"/>
                <w:bottom w:val="none" w:sz="0" w:space="0" w:color="auto"/>
                <w:right w:val="none" w:sz="0" w:space="0" w:color="auto"/>
              </w:divBdr>
              <w:divsChild>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784438">
          <w:marLeft w:val="0"/>
          <w:marRight w:val="0"/>
          <w:marTop w:val="0"/>
          <w:marBottom w:val="0"/>
          <w:divBdr>
            <w:top w:val="none" w:sz="0" w:space="0" w:color="auto"/>
            <w:left w:val="none" w:sz="0" w:space="0" w:color="auto"/>
            <w:bottom w:val="none" w:sz="0" w:space="0" w:color="auto"/>
            <w:right w:val="none" w:sz="0" w:space="0" w:color="auto"/>
          </w:divBdr>
          <w:divsChild>
            <w:div w:id="212229254">
              <w:marLeft w:val="0"/>
              <w:marRight w:val="0"/>
              <w:marTop w:val="0"/>
              <w:marBottom w:val="0"/>
              <w:divBdr>
                <w:top w:val="none" w:sz="0" w:space="0" w:color="auto"/>
                <w:left w:val="none" w:sz="0" w:space="0" w:color="auto"/>
                <w:bottom w:val="none" w:sz="0" w:space="0" w:color="auto"/>
                <w:right w:val="none" w:sz="0" w:space="0" w:color="auto"/>
              </w:divBdr>
            </w:div>
          </w:divsChild>
        </w:div>
        <w:div w:id="849296310">
          <w:marLeft w:val="0"/>
          <w:marRight w:val="0"/>
          <w:marTop w:val="0"/>
          <w:marBottom w:val="0"/>
          <w:divBdr>
            <w:top w:val="none" w:sz="0" w:space="0" w:color="auto"/>
            <w:left w:val="none" w:sz="0" w:space="0" w:color="auto"/>
            <w:bottom w:val="none" w:sz="0" w:space="0" w:color="auto"/>
            <w:right w:val="none" w:sz="0" w:space="0" w:color="auto"/>
          </w:divBdr>
        </w:div>
        <w:div w:id="1078207662">
          <w:marLeft w:val="0"/>
          <w:marRight w:val="0"/>
          <w:marTop w:val="0"/>
          <w:marBottom w:val="0"/>
          <w:divBdr>
            <w:top w:val="none" w:sz="0" w:space="0" w:color="auto"/>
            <w:left w:val="none" w:sz="0" w:space="0" w:color="auto"/>
            <w:bottom w:val="none" w:sz="0" w:space="0" w:color="auto"/>
            <w:right w:val="none" w:sz="0" w:space="0" w:color="auto"/>
          </w:divBdr>
        </w:div>
        <w:div w:id="1151093922">
          <w:marLeft w:val="0"/>
          <w:marRight w:val="0"/>
          <w:marTop w:val="0"/>
          <w:marBottom w:val="0"/>
          <w:divBdr>
            <w:top w:val="none" w:sz="0" w:space="0" w:color="auto"/>
            <w:left w:val="none" w:sz="0" w:space="0" w:color="auto"/>
            <w:bottom w:val="none" w:sz="0" w:space="0" w:color="auto"/>
            <w:right w:val="none" w:sz="0" w:space="0" w:color="auto"/>
          </w:divBdr>
          <w:divsChild>
            <w:div w:id="2010983379">
              <w:marLeft w:val="0"/>
              <w:marRight w:val="0"/>
              <w:marTop w:val="0"/>
              <w:marBottom w:val="0"/>
              <w:divBdr>
                <w:top w:val="none" w:sz="0" w:space="0" w:color="auto"/>
                <w:left w:val="none" w:sz="0" w:space="0" w:color="auto"/>
                <w:bottom w:val="none" w:sz="0" w:space="0" w:color="auto"/>
                <w:right w:val="none" w:sz="0" w:space="0" w:color="auto"/>
              </w:divBdr>
            </w:div>
          </w:divsChild>
        </w:div>
        <w:div w:id="1327049586">
          <w:marLeft w:val="0"/>
          <w:marRight w:val="0"/>
          <w:marTop w:val="0"/>
          <w:marBottom w:val="0"/>
          <w:divBdr>
            <w:top w:val="none" w:sz="0" w:space="0" w:color="auto"/>
            <w:left w:val="none" w:sz="0" w:space="0" w:color="auto"/>
            <w:bottom w:val="none" w:sz="0" w:space="0" w:color="auto"/>
            <w:right w:val="none" w:sz="0" w:space="0" w:color="auto"/>
          </w:divBdr>
        </w:div>
        <w:div w:id="1503548490">
          <w:marLeft w:val="0"/>
          <w:marRight w:val="0"/>
          <w:marTop w:val="0"/>
          <w:marBottom w:val="0"/>
          <w:divBdr>
            <w:top w:val="none" w:sz="0" w:space="0" w:color="auto"/>
            <w:left w:val="none" w:sz="0" w:space="0" w:color="auto"/>
            <w:bottom w:val="none" w:sz="0" w:space="0" w:color="auto"/>
            <w:right w:val="none" w:sz="0" w:space="0" w:color="auto"/>
          </w:divBdr>
          <w:divsChild>
            <w:div w:id="1116800686">
              <w:marLeft w:val="0"/>
              <w:marRight w:val="0"/>
              <w:marTop w:val="0"/>
              <w:marBottom w:val="0"/>
              <w:divBdr>
                <w:top w:val="none" w:sz="0" w:space="0" w:color="auto"/>
                <w:left w:val="none" w:sz="0" w:space="0" w:color="auto"/>
                <w:bottom w:val="none" w:sz="0" w:space="0" w:color="auto"/>
                <w:right w:val="none" w:sz="0" w:space="0" w:color="auto"/>
              </w:divBdr>
            </w:div>
          </w:divsChild>
        </w:div>
        <w:div w:id="1548488676">
          <w:marLeft w:val="0"/>
          <w:marRight w:val="0"/>
          <w:marTop w:val="0"/>
          <w:marBottom w:val="0"/>
          <w:divBdr>
            <w:top w:val="none" w:sz="0" w:space="0" w:color="auto"/>
            <w:left w:val="none" w:sz="0" w:space="0" w:color="auto"/>
            <w:bottom w:val="none" w:sz="0" w:space="0" w:color="auto"/>
            <w:right w:val="none" w:sz="0" w:space="0" w:color="auto"/>
          </w:divBdr>
        </w:div>
        <w:div w:id="1586720929">
          <w:marLeft w:val="0"/>
          <w:marRight w:val="0"/>
          <w:marTop w:val="0"/>
          <w:marBottom w:val="0"/>
          <w:divBdr>
            <w:top w:val="none" w:sz="0" w:space="0" w:color="auto"/>
            <w:left w:val="none" w:sz="0" w:space="0" w:color="auto"/>
            <w:bottom w:val="none" w:sz="0" w:space="0" w:color="auto"/>
            <w:right w:val="none" w:sz="0" w:space="0" w:color="auto"/>
          </w:divBdr>
        </w:div>
        <w:div w:id="1600522183">
          <w:marLeft w:val="0"/>
          <w:marRight w:val="0"/>
          <w:marTop w:val="0"/>
          <w:marBottom w:val="0"/>
          <w:divBdr>
            <w:top w:val="none" w:sz="0" w:space="0" w:color="auto"/>
            <w:left w:val="none" w:sz="0" w:space="0" w:color="auto"/>
            <w:bottom w:val="none" w:sz="0" w:space="0" w:color="auto"/>
            <w:right w:val="none" w:sz="0" w:space="0" w:color="auto"/>
          </w:divBdr>
          <w:divsChild>
            <w:div w:id="900099609">
              <w:marLeft w:val="0"/>
              <w:marRight w:val="0"/>
              <w:marTop w:val="0"/>
              <w:marBottom w:val="0"/>
              <w:divBdr>
                <w:top w:val="none" w:sz="0" w:space="0" w:color="auto"/>
                <w:left w:val="none" w:sz="0" w:space="0" w:color="auto"/>
                <w:bottom w:val="none" w:sz="0" w:space="0" w:color="auto"/>
                <w:right w:val="none" w:sz="0" w:space="0" w:color="auto"/>
              </w:divBdr>
            </w:div>
          </w:divsChild>
        </w:div>
        <w:div w:id="1649626795">
          <w:marLeft w:val="0"/>
          <w:marRight w:val="0"/>
          <w:marTop w:val="0"/>
          <w:marBottom w:val="0"/>
          <w:divBdr>
            <w:top w:val="none" w:sz="0" w:space="0" w:color="auto"/>
            <w:left w:val="none" w:sz="0" w:space="0" w:color="auto"/>
            <w:bottom w:val="none" w:sz="0" w:space="0" w:color="auto"/>
            <w:right w:val="none" w:sz="0" w:space="0" w:color="auto"/>
          </w:divBdr>
        </w:div>
        <w:div w:id="2052536904">
          <w:marLeft w:val="0"/>
          <w:marRight w:val="0"/>
          <w:marTop w:val="300"/>
          <w:marBottom w:val="0"/>
          <w:divBdr>
            <w:top w:val="none" w:sz="0" w:space="0" w:color="auto"/>
            <w:left w:val="none" w:sz="0" w:space="0" w:color="auto"/>
            <w:bottom w:val="none" w:sz="0" w:space="0" w:color="auto"/>
            <w:right w:val="none" w:sz="0" w:space="0" w:color="auto"/>
          </w:divBdr>
          <w:divsChild>
            <w:div w:id="206794339">
              <w:marLeft w:val="0"/>
              <w:marRight w:val="0"/>
              <w:marTop w:val="0"/>
              <w:marBottom w:val="0"/>
              <w:divBdr>
                <w:top w:val="none" w:sz="0" w:space="0" w:color="auto"/>
                <w:left w:val="none" w:sz="0" w:space="0" w:color="auto"/>
                <w:bottom w:val="none" w:sz="0" w:space="0" w:color="auto"/>
                <w:right w:val="none" w:sz="0" w:space="0" w:color="auto"/>
              </w:divBdr>
              <w:divsChild>
                <w:div w:id="1522934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2488793">
          <w:marLeft w:val="0"/>
          <w:marRight w:val="0"/>
          <w:marTop w:val="0"/>
          <w:marBottom w:val="0"/>
          <w:divBdr>
            <w:top w:val="none" w:sz="0" w:space="0" w:color="auto"/>
            <w:left w:val="none" w:sz="0" w:space="0" w:color="auto"/>
            <w:bottom w:val="none" w:sz="0" w:space="0" w:color="auto"/>
            <w:right w:val="none" w:sz="0" w:space="0" w:color="auto"/>
          </w:divBdr>
          <w:divsChild>
            <w:div w:id="282616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5352515">
      <w:bodyDiv w:val="1"/>
      <w:marLeft w:val="0"/>
      <w:marRight w:val="0"/>
      <w:marTop w:val="0"/>
      <w:marBottom w:val="0"/>
      <w:divBdr>
        <w:top w:val="none" w:sz="0" w:space="0" w:color="auto"/>
        <w:left w:val="none" w:sz="0" w:space="0" w:color="auto"/>
        <w:bottom w:val="none" w:sz="0" w:space="0" w:color="auto"/>
        <w:right w:val="none" w:sz="0" w:space="0" w:color="auto"/>
      </w:divBdr>
      <w:divsChild>
        <w:div w:id="43648415">
          <w:marLeft w:val="0"/>
          <w:marRight w:val="0"/>
          <w:marTop w:val="0"/>
          <w:marBottom w:val="0"/>
          <w:divBdr>
            <w:top w:val="none" w:sz="0" w:space="0" w:color="auto"/>
            <w:left w:val="none" w:sz="0" w:space="0" w:color="auto"/>
            <w:bottom w:val="none" w:sz="0" w:space="0" w:color="auto"/>
            <w:right w:val="none" w:sz="0" w:space="0" w:color="auto"/>
          </w:divBdr>
        </w:div>
        <w:div w:id="1492604522">
          <w:marLeft w:val="0"/>
          <w:marRight w:val="0"/>
          <w:marTop w:val="0"/>
          <w:marBottom w:val="0"/>
          <w:divBdr>
            <w:top w:val="none" w:sz="0" w:space="0" w:color="auto"/>
            <w:left w:val="none" w:sz="0" w:space="0" w:color="auto"/>
            <w:bottom w:val="none" w:sz="0" w:space="0" w:color="auto"/>
            <w:right w:val="none" w:sz="0" w:space="0" w:color="auto"/>
          </w:divBdr>
          <w:divsChild>
            <w:div w:id="587809012">
              <w:marLeft w:val="0"/>
              <w:marRight w:val="0"/>
              <w:marTop w:val="0"/>
              <w:marBottom w:val="0"/>
              <w:divBdr>
                <w:top w:val="none" w:sz="0" w:space="0" w:color="auto"/>
                <w:left w:val="none" w:sz="0" w:space="0" w:color="auto"/>
                <w:bottom w:val="none" w:sz="0" w:space="0" w:color="auto"/>
                <w:right w:val="none" w:sz="0" w:space="0" w:color="auto"/>
              </w:divBdr>
            </w:div>
          </w:divsChild>
        </w:div>
        <w:div w:id="1230116389">
          <w:marLeft w:val="0"/>
          <w:marRight w:val="0"/>
          <w:marTop w:val="0"/>
          <w:marBottom w:val="0"/>
          <w:divBdr>
            <w:top w:val="none" w:sz="0" w:space="0" w:color="auto"/>
            <w:left w:val="none" w:sz="0" w:space="0" w:color="auto"/>
            <w:bottom w:val="none" w:sz="0" w:space="0" w:color="auto"/>
            <w:right w:val="none" w:sz="0" w:space="0" w:color="auto"/>
          </w:divBdr>
        </w:div>
        <w:div w:id="363294098">
          <w:marLeft w:val="0"/>
          <w:marRight w:val="0"/>
          <w:marTop w:val="0"/>
          <w:marBottom w:val="0"/>
          <w:divBdr>
            <w:top w:val="none" w:sz="0" w:space="0" w:color="auto"/>
            <w:left w:val="none" w:sz="0" w:space="0" w:color="auto"/>
            <w:bottom w:val="none" w:sz="0" w:space="0" w:color="auto"/>
            <w:right w:val="none" w:sz="0" w:space="0" w:color="auto"/>
          </w:divBdr>
          <w:divsChild>
            <w:div w:id="411506974">
              <w:marLeft w:val="0"/>
              <w:marRight w:val="0"/>
              <w:marTop w:val="0"/>
              <w:marBottom w:val="0"/>
              <w:divBdr>
                <w:top w:val="none" w:sz="0" w:space="0" w:color="auto"/>
                <w:left w:val="none" w:sz="0" w:space="0" w:color="auto"/>
                <w:bottom w:val="none" w:sz="0" w:space="0" w:color="auto"/>
                <w:right w:val="none" w:sz="0" w:space="0" w:color="auto"/>
              </w:divBdr>
            </w:div>
          </w:divsChild>
        </w:div>
        <w:div w:id="663121285">
          <w:marLeft w:val="0"/>
          <w:marRight w:val="0"/>
          <w:marTop w:val="0"/>
          <w:marBottom w:val="0"/>
          <w:divBdr>
            <w:top w:val="none" w:sz="0" w:space="0" w:color="auto"/>
            <w:left w:val="none" w:sz="0" w:space="0" w:color="auto"/>
            <w:bottom w:val="none" w:sz="0" w:space="0" w:color="auto"/>
            <w:right w:val="none" w:sz="0" w:space="0" w:color="auto"/>
          </w:divBdr>
        </w:div>
        <w:div w:id="1389500575">
          <w:marLeft w:val="0"/>
          <w:marRight w:val="0"/>
          <w:marTop w:val="0"/>
          <w:marBottom w:val="0"/>
          <w:divBdr>
            <w:top w:val="none" w:sz="0" w:space="0" w:color="auto"/>
            <w:left w:val="none" w:sz="0" w:space="0" w:color="auto"/>
            <w:bottom w:val="none" w:sz="0" w:space="0" w:color="auto"/>
            <w:right w:val="none" w:sz="0" w:space="0" w:color="auto"/>
          </w:divBdr>
          <w:divsChild>
            <w:div w:id="1088767787">
              <w:marLeft w:val="0"/>
              <w:marRight w:val="0"/>
              <w:marTop w:val="0"/>
              <w:marBottom w:val="0"/>
              <w:divBdr>
                <w:top w:val="none" w:sz="0" w:space="0" w:color="auto"/>
                <w:left w:val="none" w:sz="0" w:space="0" w:color="auto"/>
                <w:bottom w:val="none" w:sz="0" w:space="0" w:color="auto"/>
                <w:right w:val="none" w:sz="0" w:space="0" w:color="auto"/>
              </w:divBdr>
            </w:div>
          </w:divsChild>
        </w:div>
        <w:div w:id="172963794">
          <w:marLeft w:val="0"/>
          <w:marRight w:val="0"/>
          <w:marTop w:val="0"/>
          <w:marBottom w:val="0"/>
          <w:divBdr>
            <w:top w:val="none" w:sz="0" w:space="0" w:color="auto"/>
            <w:left w:val="none" w:sz="0" w:space="0" w:color="auto"/>
            <w:bottom w:val="none" w:sz="0" w:space="0" w:color="auto"/>
            <w:right w:val="none" w:sz="0" w:space="0" w:color="auto"/>
          </w:divBdr>
        </w:div>
        <w:div w:id="1285387978">
          <w:marLeft w:val="0"/>
          <w:marRight w:val="0"/>
          <w:marTop w:val="0"/>
          <w:marBottom w:val="0"/>
          <w:divBdr>
            <w:top w:val="none" w:sz="0" w:space="0" w:color="auto"/>
            <w:left w:val="none" w:sz="0" w:space="0" w:color="auto"/>
            <w:bottom w:val="none" w:sz="0" w:space="0" w:color="auto"/>
            <w:right w:val="none" w:sz="0" w:space="0" w:color="auto"/>
          </w:divBdr>
          <w:divsChild>
            <w:div w:id="210265604">
              <w:marLeft w:val="0"/>
              <w:marRight w:val="0"/>
              <w:marTop w:val="0"/>
              <w:marBottom w:val="0"/>
              <w:divBdr>
                <w:top w:val="none" w:sz="0" w:space="0" w:color="auto"/>
                <w:left w:val="none" w:sz="0" w:space="0" w:color="auto"/>
                <w:bottom w:val="none" w:sz="0" w:space="0" w:color="auto"/>
                <w:right w:val="none" w:sz="0" w:space="0" w:color="auto"/>
              </w:divBdr>
            </w:div>
          </w:divsChild>
        </w:div>
        <w:div w:id="1086611219">
          <w:marLeft w:val="0"/>
          <w:marRight w:val="0"/>
          <w:marTop w:val="0"/>
          <w:marBottom w:val="0"/>
          <w:divBdr>
            <w:top w:val="none" w:sz="0" w:space="0" w:color="auto"/>
            <w:left w:val="none" w:sz="0" w:space="0" w:color="auto"/>
            <w:bottom w:val="none" w:sz="0" w:space="0" w:color="auto"/>
            <w:right w:val="none" w:sz="0" w:space="0" w:color="auto"/>
          </w:divBdr>
        </w:div>
        <w:div w:id="1204749114">
          <w:marLeft w:val="0"/>
          <w:marRight w:val="0"/>
          <w:marTop w:val="0"/>
          <w:marBottom w:val="0"/>
          <w:divBdr>
            <w:top w:val="none" w:sz="0" w:space="0" w:color="auto"/>
            <w:left w:val="none" w:sz="0" w:space="0" w:color="auto"/>
            <w:bottom w:val="none" w:sz="0" w:space="0" w:color="auto"/>
            <w:right w:val="none" w:sz="0" w:space="0" w:color="auto"/>
          </w:divBdr>
          <w:divsChild>
            <w:div w:id="2100327137">
              <w:marLeft w:val="0"/>
              <w:marRight w:val="0"/>
              <w:marTop w:val="0"/>
              <w:marBottom w:val="0"/>
              <w:divBdr>
                <w:top w:val="none" w:sz="0" w:space="0" w:color="auto"/>
                <w:left w:val="none" w:sz="0" w:space="0" w:color="auto"/>
                <w:bottom w:val="none" w:sz="0" w:space="0" w:color="auto"/>
                <w:right w:val="none" w:sz="0" w:space="0" w:color="auto"/>
              </w:divBdr>
            </w:div>
          </w:divsChild>
        </w:div>
        <w:div w:id="1181356475">
          <w:marLeft w:val="0"/>
          <w:marRight w:val="0"/>
          <w:marTop w:val="0"/>
          <w:marBottom w:val="0"/>
          <w:divBdr>
            <w:top w:val="none" w:sz="0" w:space="0" w:color="auto"/>
            <w:left w:val="none" w:sz="0" w:space="0" w:color="auto"/>
            <w:bottom w:val="none" w:sz="0" w:space="0" w:color="auto"/>
            <w:right w:val="none" w:sz="0" w:space="0" w:color="auto"/>
          </w:divBdr>
        </w:div>
        <w:div w:id="1724986921">
          <w:marLeft w:val="0"/>
          <w:marRight w:val="0"/>
          <w:marTop w:val="0"/>
          <w:marBottom w:val="0"/>
          <w:divBdr>
            <w:top w:val="none" w:sz="0" w:space="0" w:color="auto"/>
            <w:left w:val="none" w:sz="0" w:space="0" w:color="auto"/>
            <w:bottom w:val="none" w:sz="0" w:space="0" w:color="auto"/>
            <w:right w:val="none" w:sz="0" w:space="0" w:color="auto"/>
          </w:divBdr>
          <w:divsChild>
            <w:div w:id="1379162528">
              <w:marLeft w:val="0"/>
              <w:marRight w:val="0"/>
              <w:marTop w:val="0"/>
              <w:marBottom w:val="0"/>
              <w:divBdr>
                <w:top w:val="none" w:sz="0" w:space="0" w:color="auto"/>
                <w:left w:val="none" w:sz="0" w:space="0" w:color="auto"/>
                <w:bottom w:val="none" w:sz="0" w:space="0" w:color="auto"/>
                <w:right w:val="none" w:sz="0" w:space="0" w:color="auto"/>
              </w:divBdr>
            </w:div>
          </w:divsChild>
        </w:div>
        <w:div w:id="1773086187">
          <w:marLeft w:val="0"/>
          <w:marRight w:val="0"/>
          <w:marTop w:val="0"/>
          <w:marBottom w:val="0"/>
          <w:divBdr>
            <w:top w:val="none" w:sz="0" w:space="0" w:color="auto"/>
            <w:left w:val="none" w:sz="0" w:space="0" w:color="auto"/>
            <w:bottom w:val="none" w:sz="0" w:space="0" w:color="auto"/>
            <w:right w:val="none" w:sz="0" w:space="0" w:color="auto"/>
          </w:divBdr>
        </w:div>
        <w:div w:id="1215309243">
          <w:marLeft w:val="0"/>
          <w:marRight w:val="0"/>
          <w:marTop w:val="0"/>
          <w:marBottom w:val="0"/>
          <w:divBdr>
            <w:top w:val="none" w:sz="0" w:space="0" w:color="auto"/>
            <w:left w:val="none" w:sz="0" w:space="0" w:color="auto"/>
            <w:bottom w:val="none" w:sz="0" w:space="0" w:color="auto"/>
            <w:right w:val="none" w:sz="0" w:space="0" w:color="auto"/>
          </w:divBdr>
          <w:divsChild>
            <w:div w:id="972910028">
              <w:marLeft w:val="0"/>
              <w:marRight w:val="0"/>
              <w:marTop w:val="0"/>
              <w:marBottom w:val="0"/>
              <w:divBdr>
                <w:top w:val="none" w:sz="0" w:space="0" w:color="auto"/>
                <w:left w:val="none" w:sz="0" w:space="0" w:color="auto"/>
                <w:bottom w:val="none" w:sz="0" w:space="0" w:color="auto"/>
                <w:right w:val="none" w:sz="0" w:space="0" w:color="auto"/>
              </w:divBdr>
            </w:div>
          </w:divsChild>
        </w:div>
        <w:div w:id="2094204340">
          <w:marLeft w:val="0"/>
          <w:marRight w:val="0"/>
          <w:marTop w:val="300"/>
          <w:marBottom w:val="0"/>
          <w:divBdr>
            <w:top w:val="none" w:sz="0" w:space="0" w:color="auto"/>
            <w:left w:val="none" w:sz="0" w:space="0" w:color="auto"/>
            <w:bottom w:val="none" w:sz="0" w:space="0" w:color="auto"/>
            <w:right w:val="none" w:sz="0" w:space="0" w:color="auto"/>
          </w:divBdr>
          <w:divsChild>
            <w:div w:id="2027974507">
              <w:marLeft w:val="0"/>
              <w:marRight w:val="0"/>
              <w:marTop w:val="0"/>
              <w:marBottom w:val="0"/>
              <w:divBdr>
                <w:top w:val="none" w:sz="0" w:space="0" w:color="auto"/>
                <w:left w:val="none" w:sz="0" w:space="0" w:color="auto"/>
                <w:bottom w:val="none" w:sz="0" w:space="0" w:color="auto"/>
                <w:right w:val="none" w:sz="0" w:space="0" w:color="auto"/>
              </w:divBdr>
              <w:divsChild>
                <w:div w:id="2087801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782754">
          <w:marLeft w:val="0"/>
          <w:marRight w:val="0"/>
          <w:marTop w:val="300"/>
          <w:marBottom w:val="0"/>
          <w:divBdr>
            <w:top w:val="none" w:sz="0" w:space="0" w:color="auto"/>
            <w:left w:val="none" w:sz="0" w:space="0" w:color="auto"/>
            <w:bottom w:val="none" w:sz="0" w:space="0" w:color="auto"/>
            <w:right w:val="none" w:sz="0" w:space="0" w:color="auto"/>
          </w:divBdr>
          <w:divsChild>
            <w:div w:id="1303388221">
              <w:marLeft w:val="0"/>
              <w:marRight w:val="0"/>
              <w:marTop w:val="0"/>
              <w:marBottom w:val="0"/>
              <w:divBdr>
                <w:top w:val="none" w:sz="0" w:space="0" w:color="auto"/>
                <w:left w:val="none" w:sz="0" w:space="0" w:color="auto"/>
                <w:bottom w:val="none" w:sz="0" w:space="0" w:color="auto"/>
                <w:right w:val="none" w:sz="0" w:space="0" w:color="auto"/>
              </w:divBdr>
              <w:divsChild>
                <w:div w:id="1222328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2543915">
          <w:marLeft w:val="0"/>
          <w:marRight w:val="0"/>
          <w:marTop w:val="300"/>
          <w:marBottom w:val="0"/>
          <w:divBdr>
            <w:top w:val="none" w:sz="0" w:space="0" w:color="auto"/>
            <w:left w:val="none" w:sz="0" w:space="0" w:color="auto"/>
            <w:bottom w:val="none" w:sz="0" w:space="0" w:color="auto"/>
            <w:right w:val="none" w:sz="0" w:space="0" w:color="auto"/>
          </w:divBdr>
          <w:divsChild>
            <w:div w:id="1679697777">
              <w:marLeft w:val="0"/>
              <w:marRight w:val="0"/>
              <w:marTop w:val="0"/>
              <w:marBottom w:val="0"/>
              <w:divBdr>
                <w:top w:val="none" w:sz="0" w:space="0" w:color="auto"/>
                <w:left w:val="none" w:sz="0" w:space="0" w:color="auto"/>
                <w:bottom w:val="none" w:sz="0" w:space="0" w:color="auto"/>
                <w:right w:val="none" w:sz="0" w:space="0" w:color="auto"/>
              </w:divBdr>
              <w:divsChild>
                <w:div w:id="1232042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21104">
          <w:marLeft w:val="0"/>
          <w:marRight w:val="0"/>
          <w:marTop w:val="300"/>
          <w:marBottom w:val="0"/>
          <w:divBdr>
            <w:top w:val="none" w:sz="0" w:space="0" w:color="auto"/>
            <w:left w:val="none" w:sz="0" w:space="0" w:color="auto"/>
            <w:bottom w:val="none" w:sz="0" w:space="0" w:color="auto"/>
            <w:right w:val="none" w:sz="0" w:space="0" w:color="auto"/>
          </w:divBdr>
          <w:divsChild>
            <w:div w:id="867061482">
              <w:marLeft w:val="0"/>
              <w:marRight w:val="0"/>
              <w:marTop w:val="0"/>
              <w:marBottom w:val="0"/>
              <w:divBdr>
                <w:top w:val="none" w:sz="0" w:space="0" w:color="auto"/>
                <w:left w:val="none" w:sz="0" w:space="0" w:color="auto"/>
                <w:bottom w:val="none" w:sz="0" w:space="0" w:color="auto"/>
                <w:right w:val="none" w:sz="0" w:space="0" w:color="auto"/>
              </w:divBdr>
              <w:divsChild>
                <w:div w:id="225382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7310203">
      <w:bodyDiv w:val="1"/>
      <w:marLeft w:val="0"/>
      <w:marRight w:val="0"/>
      <w:marTop w:val="0"/>
      <w:marBottom w:val="0"/>
      <w:divBdr>
        <w:top w:val="none" w:sz="0" w:space="0" w:color="auto"/>
        <w:left w:val="none" w:sz="0" w:space="0" w:color="auto"/>
        <w:bottom w:val="none" w:sz="0" w:space="0" w:color="auto"/>
        <w:right w:val="none" w:sz="0" w:space="0" w:color="auto"/>
      </w:divBdr>
      <w:divsChild>
        <w:div w:id="1329601316">
          <w:marLeft w:val="0"/>
          <w:marRight w:val="0"/>
          <w:marTop w:val="0"/>
          <w:marBottom w:val="0"/>
          <w:divBdr>
            <w:top w:val="none" w:sz="0" w:space="0" w:color="auto"/>
            <w:left w:val="none" w:sz="0" w:space="0" w:color="auto"/>
            <w:bottom w:val="none" w:sz="0" w:space="0" w:color="auto"/>
            <w:right w:val="none" w:sz="0" w:space="0" w:color="auto"/>
          </w:divBdr>
        </w:div>
        <w:div w:id="1387410498">
          <w:marLeft w:val="0"/>
          <w:marRight w:val="0"/>
          <w:marTop w:val="0"/>
          <w:marBottom w:val="0"/>
          <w:divBdr>
            <w:top w:val="none" w:sz="0" w:space="0" w:color="auto"/>
            <w:left w:val="none" w:sz="0" w:space="0" w:color="auto"/>
            <w:bottom w:val="none" w:sz="0" w:space="0" w:color="auto"/>
            <w:right w:val="none" w:sz="0" w:space="0" w:color="auto"/>
          </w:divBdr>
          <w:divsChild>
            <w:div w:id="896864176">
              <w:marLeft w:val="0"/>
              <w:marRight w:val="0"/>
              <w:marTop w:val="0"/>
              <w:marBottom w:val="0"/>
              <w:divBdr>
                <w:top w:val="none" w:sz="0" w:space="0" w:color="auto"/>
                <w:left w:val="none" w:sz="0" w:space="0" w:color="auto"/>
                <w:bottom w:val="none" w:sz="0" w:space="0" w:color="auto"/>
                <w:right w:val="none" w:sz="0" w:space="0" w:color="auto"/>
              </w:divBdr>
            </w:div>
          </w:divsChild>
        </w:div>
        <w:div w:id="1476682112">
          <w:marLeft w:val="0"/>
          <w:marRight w:val="0"/>
          <w:marTop w:val="0"/>
          <w:marBottom w:val="0"/>
          <w:divBdr>
            <w:top w:val="none" w:sz="0" w:space="0" w:color="auto"/>
            <w:left w:val="none" w:sz="0" w:space="0" w:color="auto"/>
            <w:bottom w:val="none" w:sz="0" w:space="0" w:color="auto"/>
            <w:right w:val="none" w:sz="0" w:space="0" w:color="auto"/>
          </w:divBdr>
        </w:div>
        <w:div w:id="1247886447">
          <w:marLeft w:val="0"/>
          <w:marRight w:val="0"/>
          <w:marTop w:val="0"/>
          <w:marBottom w:val="0"/>
          <w:divBdr>
            <w:top w:val="none" w:sz="0" w:space="0" w:color="auto"/>
            <w:left w:val="none" w:sz="0" w:space="0" w:color="auto"/>
            <w:bottom w:val="none" w:sz="0" w:space="0" w:color="auto"/>
            <w:right w:val="none" w:sz="0" w:space="0" w:color="auto"/>
          </w:divBdr>
          <w:divsChild>
            <w:div w:id="550268390">
              <w:marLeft w:val="0"/>
              <w:marRight w:val="0"/>
              <w:marTop w:val="0"/>
              <w:marBottom w:val="0"/>
              <w:divBdr>
                <w:top w:val="none" w:sz="0" w:space="0" w:color="auto"/>
                <w:left w:val="none" w:sz="0" w:space="0" w:color="auto"/>
                <w:bottom w:val="none" w:sz="0" w:space="0" w:color="auto"/>
                <w:right w:val="none" w:sz="0" w:space="0" w:color="auto"/>
              </w:divBdr>
            </w:div>
          </w:divsChild>
        </w:div>
        <w:div w:id="260725612">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sChild>
            <w:div w:id="1955944998">
              <w:marLeft w:val="0"/>
              <w:marRight w:val="0"/>
              <w:marTop w:val="0"/>
              <w:marBottom w:val="0"/>
              <w:divBdr>
                <w:top w:val="none" w:sz="0" w:space="0" w:color="auto"/>
                <w:left w:val="none" w:sz="0" w:space="0" w:color="auto"/>
                <w:bottom w:val="none" w:sz="0" w:space="0" w:color="auto"/>
                <w:right w:val="none" w:sz="0" w:space="0" w:color="auto"/>
              </w:divBdr>
            </w:div>
          </w:divsChild>
        </w:div>
        <w:div w:id="143204140">
          <w:marLeft w:val="0"/>
          <w:marRight w:val="0"/>
          <w:marTop w:val="0"/>
          <w:marBottom w:val="0"/>
          <w:divBdr>
            <w:top w:val="none" w:sz="0" w:space="0" w:color="auto"/>
            <w:left w:val="none" w:sz="0" w:space="0" w:color="auto"/>
            <w:bottom w:val="none" w:sz="0" w:space="0" w:color="auto"/>
            <w:right w:val="none" w:sz="0" w:space="0" w:color="auto"/>
          </w:divBdr>
        </w:div>
        <w:div w:id="660079389">
          <w:marLeft w:val="0"/>
          <w:marRight w:val="0"/>
          <w:marTop w:val="0"/>
          <w:marBottom w:val="0"/>
          <w:divBdr>
            <w:top w:val="none" w:sz="0" w:space="0" w:color="auto"/>
            <w:left w:val="none" w:sz="0" w:space="0" w:color="auto"/>
            <w:bottom w:val="none" w:sz="0" w:space="0" w:color="auto"/>
            <w:right w:val="none" w:sz="0" w:space="0" w:color="auto"/>
          </w:divBdr>
          <w:divsChild>
            <w:div w:id="1751846967">
              <w:marLeft w:val="0"/>
              <w:marRight w:val="0"/>
              <w:marTop w:val="0"/>
              <w:marBottom w:val="0"/>
              <w:divBdr>
                <w:top w:val="none" w:sz="0" w:space="0" w:color="auto"/>
                <w:left w:val="none" w:sz="0" w:space="0" w:color="auto"/>
                <w:bottom w:val="none" w:sz="0" w:space="0" w:color="auto"/>
                <w:right w:val="none" w:sz="0" w:space="0" w:color="auto"/>
              </w:divBdr>
            </w:div>
          </w:divsChild>
        </w:div>
        <w:div w:id="2102214620">
          <w:marLeft w:val="0"/>
          <w:marRight w:val="0"/>
          <w:marTop w:val="0"/>
          <w:marBottom w:val="0"/>
          <w:divBdr>
            <w:top w:val="none" w:sz="0" w:space="0" w:color="auto"/>
            <w:left w:val="none" w:sz="0" w:space="0" w:color="auto"/>
            <w:bottom w:val="none" w:sz="0" w:space="0" w:color="auto"/>
            <w:right w:val="none" w:sz="0" w:space="0" w:color="auto"/>
          </w:divBdr>
        </w:div>
        <w:div w:id="1173105546">
          <w:marLeft w:val="0"/>
          <w:marRight w:val="0"/>
          <w:marTop w:val="0"/>
          <w:marBottom w:val="0"/>
          <w:divBdr>
            <w:top w:val="none" w:sz="0" w:space="0" w:color="auto"/>
            <w:left w:val="none" w:sz="0" w:space="0" w:color="auto"/>
            <w:bottom w:val="none" w:sz="0" w:space="0" w:color="auto"/>
            <w:right w:val="none" w:sz="0" w:space="0" w:color="auto"/>
          </w:divBdr>
          <w:divsChild>
            <w:div w:id="2127695938">
              <w:marLeft w:val="0"/>
              <w:marRight w:val="0"/>
              <w:marTop w:val="0"/>
              <w:marBottom w:val="0"/>
              <w:divBdr>
                <w:top w:val="none" w:sz="0" w:space="0" w:color="auto"/>
                <w:left w:val="none" w:sz="0" w:space="0" w:color="auto"/>
                <w:bottom w:val="none" w:sz="0" w:space="0" w:color="auto"/>
                <w:right w:val="none" w:sz="0" w:space="0" w:color="auto"/>
              </w:divBdr>
            </w:div>
          </w:divsChild>
        </w:div>
        <w:div w:id="1676615778">
          <w:marLeft w:val="0"/>
          <w:marRight w:val="0"/>
          <w:marTop w:val="0"/>
          <w:marBottom w:val="0"/>
          <w:divBdr>
            <w:top w:val="none" w:sz="0" w:space="0" w:color="auto"/>
            <w:left w:val="none" w:sz="0" w:space="0" w:color="auto"/>
            <w:bottom w:val="none" w:sz="0" w:space="0" w:color="auto"/>
            <w:right w:val="none" w:sz="0" w:space="0" w:color="auto"/>
          </w:divBdr>
        </w:div>
        <w:div w:id="2082016314">
          <w:marLeft w:val="0"/>
          <w:marRight w:val="0"/>
          <w:marTop w:val="0"/>
          <w:marBottom w:val="0"/>
          <w:divBdr>
            <w:top w:val="none" w:sz="0" w:space="0" w:color="auto"/>
            <w:left w:val="none" w:sz="0" w:space="0" w:color="auto"/>
            <w:bottom w:val="none" w:sz="0" w:space="0" w:color="auto"/>
            <w:right w:val="none" w:sz="0" w:space="0" w:color="auto"/>
          </w:divBdr>
          <w:divsChild>
            <w:div w:id="1775437100">
              <w:marLeft w:val="0"/>
              <w:marRight w:val="0"/>
              <w:marTop w:val="0"/>
              <w:marBottom w:val="0"/>
              <w:divBdr>
                <w:top w:val="none" w:sz="0" w:space="0" w:color="auto"/>
                <w:left w:val="none" w:sz="0" w:space="0" w:color="auto"/>
                <w:bottom w:val="none" w:sz="0" w:space="0" w:color="auto"/>
                <w:right w:val="none" w:sz="0" w:space="0" w:color="auto"/>
              </w:divBdr>
            </w:div>
          </w:divsChild>
        </w:div>
        <w:div w:id="590427517">
          <w:marLeft w:val="0"/>
          <w:marRight w:val="0"/>
          <w:marTop w:val="0"/>
          <w:marBottom w:val="0"/>
          <w:divBdr>
            <w:top w:val="none" w:sz="0" w:space="0" w:color="auto"/>
            <w:left w:val="none" w:sz="0" w:space="0" w:color="auto"/>
            <w:bottom w:val="none" w:sz="0" w:space="0" w:color="auto"/>
            <w:right w:val="none" w:sz="0" w:space="0" w:color="auto"/>
          </w:divBdr>
        </w:div>
        <w:div w:id="1737121225">
          <w:marLeft w:val="0"/>
          <w:marRight w:val="0"/>
          <w:marTop w:val="0"/>
          <w:marBottom w:val="0"/>
          <w:divBdr>
            <w:top w:val="none" w:sz="0" w:space="0" w:color="auto"/>
            <w:left w:val="none" w:sz="0" w:space="0" w:color="auto"/>
            <w:bottom w:val="none" w:sz="0" w:space="0" w:color="auto"/>
            <w:right w:val="none" w:sz="0" w:space="0" w:color="auto"/>
          </w:divBdr>
          <w:divsChild>
            <w:div w:id="261956236">
              <w:marLeft w:val="0"/>
              <w:marRight w:val="0"/>
              <w:marTop w:val="0"/>
              <w:marBottom w:val="0"/>
              <w:divBdr>
                <w:top w:val="none" w:sz="0" w:space="0" w:color="auto"/>
                <w:left w:val="none" w:sz="0" w:space="0" w:color="auto"/>
                <w:bottom w:val="none" w:sz="0" w:space="0" w:color="auto"/>
                <w:right w:val="none" w:sz="0" w:space="0" w:color="auto"/>
              </w:divBdr>
            </w:div>
          </w:divsChild>
        </w:div>
        <w:div w:id="1870298282">
          <w:marLeft w:val="0"/>
          <w:marRight w:val="0"/>
          <w:marTop w:val="300"/>
          <w:marBottom w:val="0"/>
          <w:divBdr>
            <w:top w:val="none" w:sz="0" w:space="0" w:color="auto"/>
            <w:left w:val="none" w:sz="0" w:space="0" w:color="auto"/>
            <w:bottom w:val="none" w:sz="0" w:space="0" w:color="auto"/>
            <w:right w:val="none" w:sz="0" w:space="0" w:color="auto"/>
          </w:divBdr>
          <w:divsChild>
            <w:div w:id="418916901">
              <w:marLeft w:val="0"/>
              <w:marRight w:val="0"/>
              <w:marTop w:val="0"/>
              <w:marBottom w:val="0"/>
              <w:divBdr>
                <w:top w:val="none" w:sz="0" w:space="0" w:color="auto"/>
                <w:left w:val="none" w:sz="0" w:space="0" w:color="auto"/>
                <w:bottom w:val="none" w:sz="0" w:space="0" w:color="auto"/>
                <w:right w:val="none" w:sz="0" w:space="0" w:color="auto"/>
              </w:divBdr>
              <w:divsChild>
                <w:div w:id="404913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981230">
          <w:marLeft w:val="0"/>
          <w:marRight w:val="0"/>
          <w:marTop w:val="300"/>
          <w:marBottom w:val="0"/>
          <w:divBdr>
            <w:top w:val="none" w:sz="0" w:space="0" w:color="auto"/>
            <w:left w:val="none" w:sz="0" w:space="0" w:color="auto"/>
            <w:bottom w:val="none" w:sz="0" w:space="0" w:color="auto"/>
            <w:right w:val="none" w:sz="0" w:space="0" w:color="auto"/>
          </w:divBdr>
          <w:divsChild>
            <w:div w:id="737098441">
              <w:marLeft w:val="0"/>
              <w:marRight w:val="0"/>
              <w:marTop w:val="0"/>
              <w:marBottom w:val="0"/>
              <w:divBdr>
                <w:top w:val="none" w:sz="0" w:space="0" w:color="auto"/>
                <w:left w:val="none" w:sz="0" w:space="0" w:color="auto"/>
                <w:bottom w:val="none" w:sz="0" w:space="0" w:color="auto"/>
                <w:right w:val="none" w:sz="0" w:space="0" w:color="auto"/>
              </w:divBdr>
              <w:divsChild>
                <w:div w:id="547649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415542">
          <w:marLeft w:val="0"/>
          <w:marRight w:val="0"/>
          <w:marTop w:val="300"/>
          <w:marBottom w:val="0"/>
          <w:divBdr>
            <w:top w:val="none" w:sz="0" w:space="0" w:color="auto"/>
            <w:left w:val="none" w:sz="0" w:space="0" w:color="auto"/>
            <w:bottom w:val="none" w:sz="0" w:space="0" w:color="auto"/>
            <w:right w:val="none" w:sz="0" w:space="0" w:color="auto"/>
          </w:divBdr>
          <w:divsChild>
            <w:div w:id="1900553321">
              <w:marLeft w:val="0"/>
              <w:marRight w:val="0"/>
              <w:marTop w:val="0"/>
              <w:marBottom w:val="0"/>
              <w:divBdr>
                <w:top w:val="none" w:sz="0" w:space="0" w:color="auto"/>
                <w:left w:val="none" w:sz="0" w:space="0" w:color="auto"/>
                <w:bottom w:val="none" w:sz="0" w:space="0" w:color="auto"/>
                <w:right w:val="none" w:sz="0" w:space="0" w:color="auto"/>
              </w:divBdr>
              <w:divsChild>
                <w:div w:id="493880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3096976">
          <w:marLeft w:val="0"/>
          <w:marRight w:val="0"/>
          <w:marTop w:val="300"/>
          <w:marBottom w:val="0"/>
          <w:divBdr>
            <w:top w:val="none" w:sz="0" w:space="0" w:color="auto"/>
            <w:left w:val="none" w:sz="0" w:space="0" w:color="auto"/>
            <w:bottom w:val="none" w:sz="0" w:space="0" w:color="auto"/>
            <w:right w:val="none" w:sz="0" w:space="0" w:color="auto"/>
          </w:divBdr>
          <w:divsChild>
            <w:div w:id="1048720109">
              <w:marLeft w:val="0"/>
              <w:marRight w:val="0"/>
              <w:marTop w:val="0"/>
              <w:marBottom w:val="0"/>
              <w:divBdr>
                <w:top w:val="none" w:sz="0" w:space="0" w:color="auto"/>
                <w:left w:val="none" w:sz="0" w:space="0" w:color="auto"/>
                <w:bottom w:val="none" w:sz="0" w:space="0" w:color="auto"/>
                <w:right w:val="none" w:sz="0" w:space="0" w:color="auto"/>
              </w:divBdr>
              <w:divsChild>
                <w:div w:id="208415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8430349">
      <w:bodyDiv w:val="1"/>
      <w:marLeft w:val="0"/>
      <w:marRight w:val="0"/>
      <w:marTop w:val="0"/>
      <w:marBottom w:val="0"/>
      <w:divBdr>
        <w:top w:val="none" w:sz="0" w:space="0" w:color="auto"/>
        <w:left w:val="none" w:sz="0" w:space="0" w:color="auto"/>
        <w:bottom w:val="none" w:sz="0" w:space="0" w:color="auto"/>
        <w:right w:val="none" w:sz="0" w:space="0" w:color="auto"/>
      </w:divBdr>
    </w:div>
    <w:div w:id="1718435027">
      <w:bodyDiv w:val="1"/>
      <w:marLeft w:val="0"/>
      <w:marRight w:val="0"/>
      <w:marTop w:val="0"/>
      <w:marBottom w:val="0"/>
      <w:divBdr>
        <w:top w:val="none" w:sz="0" w:space="0" w:color="auto"/>
        <w:left w:val="none" w:sz="0" w:space="0" w:color="auto"/>
        <w:bottom w:val="none" w:sz="0" w:space="0" w:color="auto"/>
        <w:right w:val="none" w:sz="0" w:space="0" w:color="auto"/>
      </w:divBdr>
      <w:divsChild>
        <w:div w:id="52507795">
          <w:marLeft w:val="0"/>
          <w:marRight w:val="0"/>
          <w:marTop w:val="300"/>
          <w:marBottom w:val="0"/>
          <w:divBdr>
            <w:top w:val="none" w:sz="0" w:space="0" w:color="auto"/>
            <w:left w:val="none" w:sz="0" w:space="0" w:color="auto"/>
            <w:bottom w:val="none" w:sz="0" w:space="0" w:color="auto"/>
            <w:right w:val="none" w:sz="0" w:space="0" w:color="auto"/>
          </w:divBdr>
          <w:divsChild>
            <w:div w:id="1452937531">
              <w:marLeft w:val="0"/>
              <w:marRight w:val="0"/>
              <w:marTop w:val="0"/>
              <w:marBottom w:val="0"/>
              <w:divBdr>
                <w:top w:val="none" w:sz="0" w:space="0" w:color="auto"/>
                <w:left w:val="none" w:sz="0" w:space="0" w:color="auto"/>
                <w:bottom w:val="none" w:sz="0" w:space="0" w:color="auto"/>
                <w:right w:val="none" w:sz="0" w:space="0" w:color="auto"/>
              </w:divBdr>
              <w:divsChild>
                <w:div w:id="21227245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733634">
          <w:marLeft w:val="0"/>
          <w:marRight w:val="0"/>
          <w:marTop w:val="0"/>
          <w:marBottom w:val="0"/>
          <w:divBdr>
            <w:top w:val="none" w:sz="0" w:space="0" w:color="auto"/>
            <w:left w:val="none" w:sz="0" w:space="0" w:color="auto"/>
            <w:bottom w:val="none" w:sz="0" w:space="0" w:color="auto"/>
            <w:right w:val="none" w:sz="0" w:space="0" w:color="auto"/>
          </w:divBdr>
        </w:div>
        <w:div w:id="277831281">
          <w:marLeft w:val="0"/>
          <w:marRight w:val="0"/>
          <w:marTop w:val="0"/>
          <w:marBottom w:val="0"/>
          <w:divBdr>
            <w:top w:val="none" w:sz="0" w:space="0" w:color="auto"/>
            <w:left w:val="none" w:sz="0" w:space="0" w:color="auto"/>
            <w:bottom w:val="none" w:sz="0" w:space="0" w:color="auto"/>
            <w:right w:val="none" w:sz="0" w:space="0" w:color="auto"/>
          </w:divBdr>
        </w:div>
        <w:div w:id="412244639">
          <w:marLeft w:val="0"/>
          <w:marRight w:val="0"/>
          <w:marTop w:val="0"/>
          <w:marBottom w:val="0"/>
          <w:divBdr>
            <w:top w:val="none" w:sz="0" w:space="0" w:color="auto"/>
            <w:left w:val="none" w:sz="0" w:space="0" w:color="auto"/>
            <w:bottom w:val="none" w:sz="0" w:space="0" w:color="auto"/>
            <w:right w:val="none" w:sz="0" w:space="0" w:color="auto"/>
          </w:divBdr>
        </w:div>
        <w:div w:id="492649917">
          <w:marLeft w:val="0"/>
          <w:marRight w:val="0"/>
          <w:marTop w:val="0"/>
          <w:marBottom w:val="0"/>
          <w:divBdr>
            <w:top w:val="none" w:sz="0" w:space="0" w:color="auto"/>
            <w:left w:val="none" w:sz="0" w:space="0" w:color="auto"/>
            <w:bottom w:val="none" w:sz="0" w:space="0" w:color="auto"/>
            <w:right w:val="none" w:sz="0" w:space="0" w:color="auto"/>
          </w:divBdr>
          <w:divsChild>
            <w:div w:id="727339131">
              <w:marLeft w:val="0"/>
              <w:marRight w:val="0"/>
              <w:marTop w:val="0"/>
              <w:marBottom w:val="0"/>
              <w:divBdr>
                <w:top w:val="none" w:sz="0" w:space="0" w:color="auto"/>
                <w:left w:val="none" w:sz="0" w:space="0" w:color="auto"/>
                <w:bottom w:val="none" w:sz="0" w:space="0" w:color="auto"/>
                <w:right w:val="none" w:sz="0" w:space="0" w:color="auto"/>
              </w:divBdr>
            </w:div>
          </w:divsChild>
        </w:div>
        <w:div w:id="640379550">
          <w:marLeft w:val="0"/>
          <w:marRight w:val="0"/>
          <w:marTop w:val="0"/>
          <w:marBottom w:val="0"/>
          <w:divBdr>
            <w:top w:val="none" w:sz="0" w:space="0" w:color="auto"/>
            <w:left w:val="none" w:sz="0" w:space="0" w:color="auto"/>
            <w:bottom w:val="none" w:sz="0" w:space="0" w:color="auto"/>
            <w:right w:val="none" w:sz="0" w:space="0" w:color="auto"/>
          </w:divBdr>
        </w:div>
        <w:div w:id="787822389">
          <w:marLeft w:val="0"/>
          <w:marRight w:val="0"/>
          <w:marTop w:val="0"/>
          <w:marBottom w:val="0"/>
          <w:divBdr>
            <w:top w:val="none" w:sz="0" w:space="0" w:color="auto"/>
            <w:left w:val="none" w:sz="0" w:space="0" w:color="auto"/>
            <w:bottom w:val="none" w:sz="0" w:space="0" w:color="auto"/>
            <w:right w:val="none" w:sz="0" w:space="0" w:color="auto"/>
          </w:divBdr>
        </w:div>
        <w:div w:id="846674579">
          <w:marLeft w:val="0"/>
          <w:marRight w:val="0"/>
          <w:marTop w:val="0"/>
          <w:marBottom w:val="0"/>
          <w:divBdr>
            <w:top w:val="none" w:sz="0" w:space="0" w:color="auto"/>
            <w:left w:val="none" w:sz="0" w:space="0" w:color="auto"/>
            <w:bottom w:val="none" w:sz="0" w:space="0" w:color="auto"/>
            <w:right w:val="none" w:sz="0" w:space="0" w:color="auto"/>
          </w:divBdr>
          <w:divsChild>
            <w:div w:id="1253512004">
              <w:marLeft w:val="0"/>
              <w:marRight w:val="0"/>
              <w:marTop w:val="0"/>
              <w:marBottom w:val="0"/>
              <w:divBdr>
                <w:top w:val="none" w:sz="0" w:space="0" w:color="auto"/>
                <w:left w:val="none" w:sz="0" w:space="0" w:color="auto"/>
                <w:bottom w:val="none" w:sz="0" w:space="0" w:color="auto"/>
                <w:right w:val="none" w:sz="0" w:space="0" w:color="auto"/>
              </w:divBdr>
            </w:div>
          </w:divsChild>
        </w:div>
        <w:div w:id="906108086">
          <w:marLeft w:val="0"/>
          <w:marRight w:val="0"/>
          <w:marTop w:val="0"/>
          <w:marBottom w:val="0"/>
          <w:divBdr>
            <w:top w:val="none" w:sz="0" w:space="0" w:color="auto"/>
            <w:left w:val="none" w:sz="0" w:space="0" w:color="auto"/>
            <w:bottom w:val="none" w:sz="0" w:space="0" w:color="auto"/>
            <w:right w:val="none" w:sz="0" w:space="0" w:color="auto"/>
          </w:divBdr>
          <w:divsChild>
            <w:div w:id="276335">
              <w:marLeft w:val="0"/>
              <w:marRight w:val="0"/>
              <w:marTop w:val="0"/>
              <w:marBottom w:val="0"/>
              <w:divBdr>
                <w:top w:val="none" w:sz="0" w:space="0" w:color="auto"/>
                <w:left w:val="none" w:sz="0" w:space="0" w:color="auto"/>
                <w:bottom w:val="none" w:sz="0" w:space="0" w:color="auto"/>
                <w:right w:val="none" w:sz="0" w:space="0" w:color="auto"/>
              </w:divBdr>
            </w:div>
          </w:divsChild>
        </w:div>
        <w:div w:id="1046445741">
          <w:marLeft w:val="0"/>
          <w:marRight w:val="0"/>
          <w:marTop w:val="0"/>
          <w:marBottom w:val="0"/>
          <w:divBdr>
            <w:top w:val="none" w:sz="0" w:space="0" w:color="auto"/>
            <w:left w:val="none" w:sz="0" w:space="0" w:color="auto"/>
            <w:bottom w:val="none" w:sz="0" w:space="0" w:color="auto"/>
            <w:right w:val="none" w:sz="0" w:space="0" w:color="auto"/>
          </w:divBdr>
        </w:div>
        <w:div w:id="1144810472">
          <w:marLeft w:val="0"/>
          <w:marRight w:val="0"/>
          <w:marTop w:val="300"/>
          <w:marBottom w:val="0"/>
          <w:divBdr>
            <w:top w:val="none" w:sz="0" w:space="0" w:color="auto"/>
            <w:left w:val="none" w:sz="0" w:space="0" w:color="auto"/>
            <w:bottom w:val="none" w:sz="0" w:space="0" w:color="auto"/>
            <w:right w:val="none" w:sz="0" w:space="0" w:color="auto"/>
          </w:divBdr>
          <w:divsChild>
            <w:div w:id="1173881414">
              <w:marLeft w:val="0"/>
              <w:marRight w:val="0"/>
              <w:marTop w:val="0"/>
              <w:marBottom w:val="0"/>
              <w:divBdr>
                <w:top w:val="none" w:sz="0" w:space="0" w:color="auto"/>
                <w:left w:val="none" w:sz="0" w:space="0" w:color="auto"/>
                <w:bottom w:val="none" w:sz="0" w:space="0" w:color="auto"/>
                <w:right w:val="none" w:sz="0" w:space="0" w:color="auto"/>
              </w:divBdr>
              <w:divsChild>
                <w:div w:id="533008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351235">
          <w:marLeft w:val="0"/>
          <w:marRight w:val="0"/>
          <w:marTop w:val="0"/>
          <w:marBottom w:val="0"/>
          <w:divBdr>
            <w:top w:val="none" w:sz="0" w:space="0" w:color="auto"/>
            <w:left w:val="none" w:sz="0" w:space="0" w:color="auto"/>
            <w:bottom w:val="none" w:sz="0" w:space="0" w:color="auto"/>
            <w:right w:val="none" w:sz="0" w:space="0" w:color="auto"/>
          </w:divBdr>
          <w:divsChild>
            <w:div w:id="1915621095">
              <w:marLeft w:val="0"/>
              <w:marRight w:val="0"/>
              <w:marTop w:val="0"/>
              <w:marBottom w:val="0"/>
              <w:divBdr>
                <w:top w:val="none" w:sz="0" w:space="0" w:color="auto"/>
                <w:left w:val="none" w:sz="0" w:space="0" w:color="auto"/>
                <w:bottom w:val="none" w:sz="0" w:space="0" w:color="auto"/>
                <w:right w:val="none" w:sz="0" w:space="0" w:color="auto"/>
              </w:divBdr>
            </w:div>
          </w:divsChild>
        </w:div>
        <w:div w:id="1376394302">
          <w:marLeft w:val="0"/>
          <w:marRight w:val="0"/>
          <w:marTop w:val="300"/>
          <w:marBottom w:val="0"/>
          <w:divBdr>
            <w:top w:val="none" w:sz="0" w:space="0" w:color="auto"/>
            <w:left w:val="none" w:sz="0" w:space="0" w:color="auto"/>
            <w:bottom w:val="none" w:sz="0" w:space="0" w:color="auto"/>
            <w:right w:val="none" w:sz="0" w:space="0" w:color="auto"/>
          </w:divBdr>
          <w:divsChild>
            <w:div w:id="1234389369">
              <w:marLeft w:val="0"/>
              <w:marRight w:val="0"/>
              <w:marTop w:val="0"/>
              <w:marBottom w:val="0"/>
              <w:divBdr>
                <w:top w:val="none" w:sz="0" w:space="0" w:color="auto"/>
                <w:left w:val="none" w:sz="0" w:space="0" w:color="auto"/>
                <w:bottom w:val="none" w:sz="0" w:space="0" w:color="auto"/>
                <w:right w:val="none" w:sz="0" w:space="0" w:color="auto"/>
              </w:divBdr>
              <w:divsChild>
                <w:div w:id="1155413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955328">
          <w:marLeft w:val="0"/>
          <w:marRight w:val="0"/>
          <w:marTop w:val="0"/>
          <w:marBottom w:val="0"/>
          <w:divBdr>
            <w:top w:val="none" w:sz="0" w:space="0" w:color="auto"/>
            <w:left w:val="none" w:sz="0" w:space="0" w:color="auto"/>
            <w:bottom w:val="none" w:sz="0" w:space="0" w:color="auto"/>
            <w:right w:val="none" w:sz="0" w:space="0" w:color="auto"/>
          </w:divBdr>
          <w:divsChild>
            <w:div w:id="1179392314">
              <w:marLeft w:val="0"/>
              <w:marRight w:val="0"/>
              <w:marTop w:val="0"/>
              <w:marBottom w:val="0"/>
              <w:divBdr>
                <w:top w:val="none" w:sz="0" w:space="0" w:color="auto"/>
                <w:left w:val="none" w:sz="0" w:space="0" w:color="auto"/>
                <w:bottom w:val="none" w:sz="0" w:space="0" w:color="auto"/>
                <w:right w:val="none" w:sz="0" w:space="0" w:color="auto"/>
              </w:divBdr>
            </w:div>
          </w:divsChild>
        </w:div>
        <w:div w:id="1709798770">
          <w:marLeft w:val="0"/>
          <w:marRight w:val="0"/>
          <w:marTop w:val="0"/>
          <w:marBottom w:val="0"/>
          <w:divBdr>
            <w:top w:val="none" w:sz="0" w:space="0" w:color="auto"/>
            <w:left w:val="none" w:sz="0" w:space="0" w:color="auto"/>
            <w:bottom w:val="none" w:sz="0" w:space="0" w:color="auto"/>
            <w:right w:val="none" w:sz="0" w:space="0" w:color="auto"/>
          </w:divBdr>
        </w:div>
        <w:div w:id="1917013929">
          <w:marLeft w:val="0"/>
          <w:marRight w:val="0"/>
          <w:marTop w:val="0"/>
          <w:marBottom w:val="0"/>
          <w:divBdr>
            <w:top w:val="none" w:sz="0" w:space="0" w:color="auto"/>
            <w:left w:val="none" w:sz="0" w:space="0" w:color="auto"/>
            <w:bottom w:val="none" w:sz="0" w:space="0" w:color="auto"/>
            <w:right w:val="none" w:sz="0" w:space="0" w:color="auto"/>
          </w:divBdr>
          <w:divsChild>
            <w:div w:id="697042994">
              <w:marLeft w:val="0"/>
              <w:marRight w:val="0"/>
              <w:marTop w:val="0"/>
              <w:marBottom w:val="0"/>
              <w:divBdr>
                <w:top w:val="none" w:sz="0" w:space="0" w:color="auto"/>
                <w:left w:val="none" w:sz="0" w:space="0" w:color="auto"/>
                <w:bottom w:val="none" w:sz="0" w:space="0" w:color="auto"/>
                <w:right w:val="none" w:sz="0" w:space="0" w:color="auto"/>
              </w:divBdr>
            </w:div>
          </w:divsChild>
        </w:div>
        <w:div w:id="1997413059">
          <w:marLeft w:val="0"/>
          <w:marRight w:val="0"/>
          <w:marTop w:val="0"/>
          <w:marBottom w:val="0"/>
          <w:divBdr>
            <w:top w:val="none" w:sz="0" w:space="0" w:color="auto"/>
            <w:left w:val="none" w:sz="0" w:space="0" w:color="auto"/>
            <w:bottom w:val="none" w:sz="0" w:space="0" w:color="auto"/>
            <w:right w:val="none" w:sz="0" w:space="0" w:color="auto"/>
          </w:divBdr>
          <w:divsChild>
            <w:div w:id="1677924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9432831">
      <w:bodyDiv w:val="1"/>
      <w:marLeft w:val="0"/>
      <w:marRight w:val="0"/>
      <w:marTop w:val="0"/>
      <w:marBottom w:val="0"/>
      <w:divBdr>
        <w:top w:val="none" w:sz="0" w:space="0" w:color="auto"/>
        <w:left w:val="none" w:sz="0" w:space="0" w:color="auto"/>
        <w:bottom w:val="none" w:sz="0" w:space="0" w:color="auto"/>
        <w:right w:val="none" w:sz="0" w:space="0" w:color="auto"/>
      </w:divBdr>
      <w:divsChild>
        <w:div w:id="1316296681">
          <w:marLeft w:val="0"/>
          <w:marRight w:val="0"/>
          <w:marTop w:val="0"/>
          <w:marBottom w:val="0"/>
          <w:divBdr>
            <w:top w:val="none" w:sz="0" w:space="0" w:color="auto"/>
            <w:left w:val="none" w:sz="0" w:space="0" w:color="auto"/>
            <w:bottom w:val="none" w:sz="0" w:space="0" w:color="auto"/>
            <w:right w:val="none" w:sz="0" w:space="0" w:color="auto"/>
          </w:divBdr>
        </w:div>
        <w:div w:id="563838417">
          <w:marLeft w:val="0"/>
          <w:marRight w:val="0"/>
          <w:marTop w:val="0"/>
          <w:marBottom w:val="0"/>
          <w:divBdr>
            <w:top w:val="none" w:sz="0" w:space="0" w:color="auto"/>
            <w:left w:val="none" w:sz="0" w:space="0" w:color="auto"/>
            <w:bottom w:val="none" w:sz="0" w:space="0" w:color="auto"/>
            <w:right w:val="none" w:sz="0" w:space="0" w:color="auto"/>
          </w:divBdr>
          <w:divsChild>
            <w:div w:id="1232155526">
              <w:marLeft w:val="0"/>
              <w:marRight w:val="0"/>
              <w:marTop w:val="0"/>
              <w:marBottom w:val="0"/>
              <w:divBdr>
                <w:top w:val="none" w:sz="0" w:space="0" w:color="auto"/>
                <w:left w:val="none" w:sz="0" w:space="0" w:color="auto"/>
                <w:bottom w:val="none" w:sz="0" w:space="0" w:color="auto"/>
                <w:right w:val="none" w:sz="0" w:space="0" w:color="auto"/>
              </w:divBdr>
            </w:div>
          </w:divsChild>
        </w:div>
        <w:div w:id="1581016799">
          <w:marLeft w:val="0"/>
          <w:marRight w:val="0"/>
          <w:marTop w:val="0"/>
          <w:marBottom w:val="0"/>
          <w:divBdr>
            <w:top w:val="none" w:sz="0" w:space="0" w:color="auto"/>
            <w:left w:val="none" w:sz="0" w:space="0" w:color="auto"/>
            <w:bottom w:val="none" w:sz="0" w:space="0" w:color="auto"/>
            <w:right w:val="none" w:sz="0" w:space="0" w:color="auto"/>
          </w:divBdr>
        </w:div>
        <w:div w:id="1164469989">
          <w:marLeft w:val="0"/>
          <w:marRight w:val="0"/>
          <w:marTop w:val="0"/>
          <w:marBottom w:val="0"/>
          <w:divBdr>
            <w:top w:val="none" w:sz="0" w:space="0" w:color="auto"/>
            <w:left w:val="none" w:sz="0" w:space="0" w:color="auto"/>
            <w:bottom w:val="none" w:sz="0" w:space="0" w:color="auto"/>
            <w:right w:val="none" w:sz="0" w:space="0" w:color="auto"/>
          </w:divBdr>
          <w:divsChild>
            <w:div w:id="454759053">
              <w:marLeft w:val="0"/>
              <w:marRight w:val="0"/>
              <w:marTop w:val="0"/>
              <w:marBottom w:val="0"/>
              <w:divBdr>
                <w:top w:val="none" w:sz="0" w:space="0" w:color="auto"/>
                <w:left w:val="none" w:sz="0" w:space="0" w:color="auto"/>
                <w:bottom w:val="none" w:sz="0" w:space="0" w:color="auto"/>
                <w:right w:val="none" w:sz="0" w:space="0" w:color="auto"/>
              </w:divBdr>
            </w:div>
          </w:divsChild>
        </w:div>
        <w:div w:id="219563834">
          <w:marLeft w:val="0"/>
          <w:marRight w:val="0"/>
          <w:marTop w:val="0"/>
          <w:marBottom w:val="0"/>
          <w:divBdr>
            <w:top w:val="none" w:sz="0" w:space="0" w:color="auto"/>
            <w:left w:val="none" w:sz="0" w:space="0" w:color="auto"/>
            <w:bottom w:val="none" w:sz="0" w:space="0" w:color="auto"/>
            <w:right w:val="none" w:sz="0" w:space="0" w:color="auto"/>
          </w:divBdr>
        </w:div>
        <w:div w:id="362631903">
          <w:marLeft w:val="0"/>
          <w:marRight w:val="0"/>
          <w:marTop w:val="0"/>
          <w:marBottom w:val="0"/>
          <w:divBdr>
            <w:top w:val="none" w:sz="0" w:space="0" w:color="auto"/>
            <w:left w:val="none" w:sz="0" w:space="0" w:color="auto"/>
            <w:bottom w:val="none" w:sz="0" w:space="0" w:color="auto"/>
            <w:right w:val="none" w:sz="0" w:space="0" w:color="auto"/>
          </w:divBdr>
          <w:divsChild>
            <w:div w:id="242184667">
              <w:marLeft w:val="0"/>
              <w:marRight w:val="0"/>
              <w:marTop w:val="0"/>
              <w:marBottom w:val="0"/>
              <w:divBdr>
                <w:top w:val="none" w:sz="0" w:space="0" w:color="auto"/>
                <w:left w:val="none" w:sz="0" w:space="0" w:color="auto"/>
                <w:bottom w:val="none" w:sz="0" w:space="0" w:color="auto"/>
                <w:right w:val="none" w:sz="0" w:space="0" w:color="auto"/>
              </w:divBdr>
            </w:div>
          </w:divsChild>
        </w:div>
        <w:div w:id="1258169371">
          <w:marLeft w:val="0"/>
          <w:marRight w:val="0"/>
          <w:marTop w:val="0"/>
          <w:marBottom w:val="0"/>
          <w:divBdr>
            <w:top w:val="none" w:sz="0" w:space="0" w:color="auto"/>
            <w:left w:val="none" w:sz="0" w:space="0" w:color="auto"/>
            <w:bottom w:val="none" w:sz="0" w:space="0" w:color="auto"/>
            <w:right w:val="none" w:sz="0" w:space="0" w:color="auto"/>
          </w:divBdr>
        </w:div>
        <w:div w:id="238685179">
          <w:marLeft w:val="0"/>
          <w:marRight w:val="0"/>
          <w:marTop w:val="0"/>
          <w:marBottom w:val="0"/>
          <w:divBdr>
            <w:top w:val="none" w:sz="0" w:space="0" w:color="auto"/>
            <w:left w:val="none" w:sz="0" w:space="0" w:color="auto"/>
            <w:bottom w:val="none" w:sz="0" w:space="0" w:color="auto"/>
            <w:right w:val="none" w:sz="0" w:space="0" w:color="auto"/>
          </w:divBdr>
          <w:divsChild>
            <w:div w:id="1022779829">
              <w:marLeft w:val="0"/>
              <w:marRight w:val="0"/>
              <w:marTop w:val="0"/>
              <w:marBottom w:val="0"/>
              <w:divBdr>
                <w:top w:val="none" w:sz="0" w:space="0" w:color="auto"/>
                <w:left w:val="none" w:sz="0" w:space="0" w:color="auto"/>
                <w:bottom w:val="none" w:sz="0" w:space="0" w:color="auto"/>
                <w:right w:val="none" w:sz="0" w:space="0" w:color="auto"/>
              </w:divBdr>
            </w:div>
          </w:divsChild>
        </w:div>
        <w:div w:id="374164583">
          <w:marLeft w:val="0"/>
          <w:marRight w:val="0"/>
          <w:marTop w:val="0"/>
          <w:marBottom w:val="0"/>
          <w:divBdr>
            <w:top w:val="none" w:sz="0" w:space="0" w:color="auto"/>
            <w:left w:val="none" w:sz="0" w:space="0" w:color="auto"/>
            <w:bottom w:val="none" w:sz="0" w:space="0" w:color="auto"/>
            <w:right w:val="none" w:sz="0" w:space="0" w:color="auto"/>
          </w:divBdr>
        </w:div>
        <w:div w:id="1240408080">
          <w:marLeft w:val="0"/>
          <w:marRight w:val="0"/>
          <w:marTop w:val="0"/>
          <w:marBottom w:val="0"/>
          <w:divBdr>
            <w:top w:val="none" w:sz="0" w:space="0" w:color="auto"/>
            <w:left w:val="none" w:sz="0" w:space="0" w:color="auto"/>
            <w:bottom w:val="none" w:sz="0" w:space="0" w:color="auto"/>
            <w:right w:val="none" w:sz="0" w:space="0" w:color="auto"/>
          </w:divBdr>
          <w:divsChild>
            <w:div w:id="640693170">
              <w:marLeft w:val="0"/>
              <w:marRight w:val="0"/>
              <w:marTop w:val="0"/>
              <w:marBottom w:val="0"/>
              <w:divBdr>
                <w:top w:val="none" w:sz="0" w:space="0" w:color="auto"/>
                <w:left w:val="none" w:sz="0" w:space="0" w:color="auto"/>
                <w:bottom w:val="none" w:sz="0" w:space="0" w:color="auto"/>
                <w:right w:val="none" w:sz="0" w:space="0" w:color="auto"/>
              </w:divBdr>
            </w:div>
          </w:divsChild>
        </w:div>
        <w:div w:id="540479683">
          <w:marLeft w:val="0"/>
          <w:marRight w:val="0"/>
          <w:marTop w:val="0"/>
          <w:marBottom w:val="0"/>
          <w:divBdr>
            <w:top w:val="none" w:sz="0" w:space="0" w:color="auto"/>
            <w:left w:val="none" w:sz="0" w:space="0" w:color="auto"/>
            <w:bottom w:val="none" w:sz="0" w:space="0" w:color="auto"/>
            <w:right w:val="none" w:sz="0" w:space="0" w:color="auto"/>
          </w:divBdr>
        </w:div>
        <w:div w:id="1615943033">
          <w:marLeft w:val="0"/>
          <w:marRight w:val="0"/>
          <w:marTop w:val="0"/>
          <w:marBottom w:val="0"/>
          <w:divBdr>
            <w:top w:val="none" w:sz="0" w:space="0" w:color="auto"/>
            <w:left w:val="none" w:sz="0" w:space="0" w:color="auto"/>
            <w:bottom w:val="none" w:sz="0" w:space="0" w:color="auto"/>
            <w:right w:val="none" w:sz="0" w:space="0" w:color="auto"/>
          </w:divBdr>
          <w:divsChild>
            <w:div w:id="399714119">
              <w:marLeft w:val="0"/>
              <w:marRight w:val="0"/>
              <w:marTop w:val="0"/>
              <w:marBottom w:val="0"/>
              <w:divBdr>
                <w:top w:val="none" w:sz="0" w:space="0" w:color="auto"/>
                <w:left w:val="none" w:sz="0" w:space="0" w:color="auto"/>
                <w:bottom w:val="none" w:sz="0" w:space="0" w:color="auto"/>
                <w:right w:val="none" w:sz="0" w:space="0" w:color="auto"/>
              </w:divBdr>
            </w:div>
          </w:divsChild>
        </w:div>
        <w:div w:id="481656601">
          <w:marLeft w:val="0"/>
          <w:marRight w:val="0"/>
          <w:marTop w:val="0"/>
          <w:marBottom w:val="0"/>
          <w:divBdr>
            <w:top w:val="none" w:sz="0" w:space="0" w:color="auto"/>
            <w:left w:val="none" w:sz="0" w:space="0" w:color="auto"/>
            <w:bottom w:val="none" w:sz="0" w:space="0" w:color="auto"/>
            <w:right w:val="none" w:sz="0" w:space="0" w:color="auto"/>
          </w:divBdr>
        </w:div>
        <w:div w:id="526986615">
          <w:marLeft w:val="0"/>
          <w:marRight w:val="0"/>
          <w:marTop w:val="0"/>
          <w:marBottom w:val="0"/>
          <w:divBdr>
            <w:top w:val="none" w:sz="0" w:space="0" w:color="auto"/>
            <w:left w:val="none" w:sz="0" w:space="0" w:color="auto"/>
            <w:bottom w:val="none" w:sz="0" w:space="0" w:color="auto"/>
            <w:right w:val="none" w:sz="0" w:space="0" w:color="auto"/>
          </w:divBdr>
          <w:divsChild>
            <w:div w:id="49306388">
              <w:marLeft w:val="0"/>
              <w:marRight w:val="0"/>
              <w:marTop w:val="0"/>
              <w:marBottom w:val="0"/>
              <w:divBdr>
                <w:top w:val="none" w:sz="0" w:space="0" w:color="auto"/>
                <w:left w:val="none" w:sz="0" w:space="0" w:color="auto"/>
                <w:bottom w:val="none" w:sz="0" w:space="0" w:color="auto"/>
                <w:right w:val="none" w:sz="0" w:space="0" w:color="auto"/>
              </w:divBdr>
            </w:div>
          </w:divsChild>
        </w:div>
        <w:div w:id="63794911">
          <w:marLeft w:val="0"/>
          <w:marRight w:val="0"/>
          <w:marTop w:val="300"/>
          <w:marBottom w:val="0"/>
          <w:divBdr>
            <w:top w:val="none" w:sz="0" w:space="0" w:color="auto"/>
            <w:left w:val="none" w:sz="0" w:space="0" w:color="auto"/>
            <w:bottom w:val="none" w:sz="0" w:space="0" w:color="auto"/>
            <w:right w:val="none" w:sz="0" w:space="0" w:color="auto"/>
          </w:divBdr>
          <w:divsChild>
            <w:div w:id="1286428004">
              <w:marLeft w:val="0"/>
              <w:marRight w:val="0"/>
              <w:marTop w:val="0"/>
              <w:marBottom w:val="0"/>
              <w:divBdr>
                <w:top w:val="none" w:sz="0" w:space="0" w:color="auto"/>
                <w:left w:val="none" w:sz="0" w:space="0" w:color="auto"/>
                <w:bottom w:val="none" w:sz="0" w:space="0" w:color="auto"/>
                <w:right w:val="none" w:sz="0" w:space="0" w:color="auto"/>
              </w:divBdr>
              <w:divsChild>
                <w:div w:id="1284072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802849">
          <w:marLeft w:val="0"/>
          <w:marRight w:val="0"/>
          <w:marTop w:val="300"/>
          <w:marBottom w:val="0"/>
          <w:divBdr>
            <w:top w:val="none" w:sz="0" w:space="0" w:color="auto"/>
            <w:left w:val="none" w:sz="0" w:space="0" w:color="auto"/>
            <w:bottom w:val="none" w:sz="0" w:space="0" w:color="auto"/>
            <w:right w:val="none" w:sz="0" w:space="0" w:color="auto"/>
          </w:divBdr>
          <w:divsChild>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345702">
          <w:marLeft w:val="0"/>
          <w:marRight w:val="0"/>
          <w:marTop w:val="300"/>
          <w:marBottom w:val="0"/>
          <w:divBdr>
            <w:top w:val="none" w:sz="0" w:space="0" w:color="auto"/>
            <w:left w:val="none" w:sz="0" w:space="0" w:color="auto"/>
            <w:bottom w:val="none" w:sz="0" w:space="0" w:color="auto"/>
            <w:right w:val="none" w:sz="0" w:space="0" w:color="auto"/>
          </w:divBdr>
          <w:divsChild>
            <w:div w:id="844520774">
              <w:marLeft w:val="0"/>
              <w:marRight w:val="0"/>
              <w:marTop w:val="0"/>
              <w:marBottom w:val="0"/>
              <w:divBdr>
                <w:top w:val="none" w:sz="0" w:space="0" w:color="auto"/>
                <w:left w:val="none" w:sz="0" w:space="0" w:color="auto"/>
                <w:bottom w:val="none" w:sz="0" w:space="0" w:color="auto"/>
                <w:right w:val="none" w:sz="0" w:space="0" w:color="auto"/>
              </w:divBdr>
              <w:divsChild>
                <w:div w:id="1520503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730488">
          <w:marLeft w:val="0"/>
          <w:marRight w:val="0"/>
          <w:marTop w:val="300"/>
          <w:marBottom w:val="0"/>
          <w:divBdr>
            <w:top w:val="none" w:sz="0" w:space="0" w:color="auto"/>
            <w:left w:val="none" w:sz="0" w:space="0" w:color="auto"/>
            <w:bottom w:val="none" w:sz="0" w:space="0" w:color="auto"/>
            <w:right w:val="none" w:sz="0" w:space="0" w:color="auto"/>
          </w:divBdr>
          <w:divsChild>
            <w:div w:id="1865630553">
              <w:marLeft w:val="0"/>
              <w:marRight w:val="0"/>
              <w:marTop w:val="0"/>
              <w:marBottom w:val="0"/>
              <w:divBdr>
                <w:top w:val="none" w:sz="0" w:space="0" w:color="auto"/>
                <w:left w:val="none" w:sz="0" w:space="0" w:color="auto"/>
                <w:bottom w:val="none" w:sz="0" w:space="0" w:color="auto"/>
                <w:right w:val="none" w:sz="0" w:space="0" w:color="auto"/>
              </w:divBdr>
              <w:divsChild>
                <w:div w:id="1970277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0086271">
      <w:bodyDiv w:val="1"/>
      <w:marLeft w:val="0"/>
      <w:marRight w:val="0"/>
      <w:marTop w:val="0"/>
      <w:marBottom w:val="0"/>
      <w:divBdr>
        <w:top w:val="none" w:sz="0" w:space="0" w:color="auto"/>
        <w:left w:val="none" w:sz="0" w:space="0" w:color="auto"/>
        <w:bottom w:val="none" w:sz="0" w:space="0" w:color="auto"/>
        <w:right w:val="none" w:sz="0" w:space="0" w:color="auto"/>
      </w:divBdr>
      <w:divsChild>
        <w:div w:id="66995452">
          <w:marLeft w:val="0"/>
          <w:marRight w:val="0"/>
          <w:marTop w:val="0"/>
          <w:marBottom w:val="0"/>
          <w:divBdr>
            <w:top w:val="none" w:sz="0" w:space="0" w:color="auto"/>
            <w:left w:val="none" w:sz="0" w:space="0" w:color="auto"/>
            <w:bottom w:val="none" w:sz="0" w:space="0" w:color="auto"/>
            <w:right w:val="none" w:sz="0" w:space="0" w:color="auto"/>
          </w:divBdr>
          <w:divsChild>
            <w:div w:id="2133590049">
              <w:marLeft w:val="0"/>
              <w:marRight w:val="0"/>
              <w:marTop w:val="0"/>
              <w:marBottom w:val="0"/>
              <w:divBdr>
                <w:top w:val="none" w:sz="0" w:space="0" w:color="auto"/>
                <w:left w:val="none" w:sz="0" w:space="0" w:color="auto"/>
                <w:bottom w:val="none" w:sz="0" w:space="0" w:color="auto"/>
                <w:right w:val="none" w:sz="0" w:space="0" w:color="auto"/>
              </w:divBdr>
            </w:div>
          </w:divsChild>
        </w:div>
        <w:div w:id="196815070">
          <w:marLeft w:val="0"/>
          <w:marRight w:val="0"/>
          <w:marTop w:val="0"/>
          <w:marBottom w:val="0"/>
          <w:divBdr>
            <w:top w:val="none" w:sz="0" w:space="0" w:color="auto"/>
            <w:left w:val="none" w:sz="0" w:space="0" w:color="auto"/>
            <w:bottom w:val="none" w:sz="0" w:space="0" w:color="auto"/>
            <w:right w:val="none" w:sz="0" w:space="0" w:color="auto"/>
          </w:divBdr>
        </w:div>
        <w:div w:id="332033296">
          <w:marLeft w:val="0"/>
          <w:marRight w:val="0"/>
          <w:marTop w:val="300"/>
          <w:marBottom w:val="0"/>
          <w:divBdr>
            <w:top w:val="none" w:sz="0" w:space="0" w:color="auto"/>
            <w:left w:val="none" w:sz="0" w:space="0" w:color="auto"/>
            <w:bottom w:val="none" w:sz="0" w:space="0" w:color="auto"/>
            <w:right w:val="none" w:sz="0" w:space="0" w:color="auto"/>
          </w:divBdr>
          <w:divsChild>
            <w:div w:id="581720544">
              <w:marLeft w:val="0"/>
              <w:marRight w:val="0"/>
              <w:marTop w:val="0"/>
              <w:marBottom w:val="0"/>
              <w:divBdr>
                <w:top w:val="none" w:sz="0" w:space="0" w:color="auto"/>
                <w:left w:val="none" w:sz="0" w:space="0" w:color="auto"/>
                <w:bottom w:val="none" w:sz="0" w:space="0" w:color="auto"/>
                <w:right w:val="none" w:sz="0" w:space="0" w:color="auto"/>
              </w:divBdr>
              <w:divsChild>
                <w:div w:id="891427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9640840">
          <w:marLeft w:val="0"/>
          <w:marRight w:val="0"/>
          <w:marTop w:val="0"/>
          <w:marBottom w:val="0"/>
          <w:divBdr>
            <w:top w:val="none" w:sz="0" w:space="0" w:color="auto"/>
            <w:left w:val="none" w:sz="0" w:space="0" w:color="auto"/>
            <w:bottom w:val="none" w:sz="0" w:space="0" w:color="auto"/>
            <w:right w:val="none" w:sz="0" w:space="0" w:color="auto"/>
          </w:divBdr>
          <w:divsChild>
            <w:div w:id="664817493">
              <w:marLeft w:val="0"/>
              <w:marRight w:val="0"/>
              <w:marTop w:val="0"/>
              <w:marBottom w:val="0"/>
              <w:divBdr>
                <w:top w:val="none" w:sz="0" w:space="0" w:color="auto"/>
                <w:left w:val="none" w:sz="0" w:space="0" w:color="auto"/>
                <w:bottom w:val="none" w:sz="0" w:space="0" w:color="auto"/>
                <w:right w:val="none" w:sz="0" w:space="0" w:color="auto"/>
              </w:divBdr>
            </w:div>
          </w:divsChild>
        </w:div>
        <w:div w:id="522784426">
          <w:marLeft w:val="0"/>
          <w:marRight w:val="0"/>
          <w:marTop w:val="0"/>
          <w:marBottom w:val="0"/>
          <w:divBdr>
            <w:top w:val="none" w:sz="0" w:space="0" w:color="auto"/>
            <w:left w:val="none" w:sz="0" w:space="0" w:color="auto"/>
            <w:bottom w:val="none" w:sz="0" w:space="0" w:color="auto"/>
            <w:right w:val="none" w:sz="0" w:space="0" w:color="auto"/>
          </w:divBdr>
        </w:div>
        <w:div w:id="533887774">
          <w:marLeft w:val="0"/>
          <w:marRight w:val="0"/>
          <w:marTop w:val="300"/>
          <w:marBottom w:val="0"/>
          <w:divBdr>
            <w:top w:val="none" w:sz="0" w:space="0" w:color="auto"/>
            <w:left w:val="none" w:sz="0" w:space="0" w:color="auto"/>
            <w:bottom w:val="none" w:sz="0" w:space="0" w:color="auto"/>
            <w:right w:val="none" w:sz="0" w:space="0" w:color="auto"/>
          </w:divBdr>
          <w:divsChild>
            <w:div w:id="2097096974">
              <w:marLeft w:val="0"/>
              <w:marRight w:val="0"/>
              <w:marTop w:val="0"/>
              <w:marBottom w:val="0"/>
              <w:divBdr>
                <w:top w:val="none" w:sz="0" w:space="0" w:color="auto"/>
                <w:left w:val="none" w:sz="0" w:space="0" w:color="auto"/>
                <w:bottom w:val="none" w:sz="0" w:space="0" w:color="auto"/>
                <w:right w:val="none" w:sz="0" w:space="0" w:color="auto"/>
              </w:divBdr>
              <w:divsChild>
                <w:div w:id="846362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8345709">
          <w:marLeft w:val="0"/>
          <w:marRight w:val="0"/>
          <w:marTop w:val="0"/>
          <w:marBottom w:val="0"/>
          <w:divBdr>
            <w:top w:val="none" w:sz="0" w:space="0" w:color="auto"/>
            <w:left w:val="none" w:sz="0" w:space="0" w:color="auto"/>
            <w:bottom w:val="none" w:sz="0" w:space="0" w:color="auto"/>
            <w:right w:val="none" w:sz="0" w:space="0" w:color="auto"/>
          </w:divBdr>
        </w:div>
        <w:div w:id="615064602">
          <w:marLeft w:val="0"/>
          <w:marRight w:val="0"/>
          <w:marTop w:val="0"/>
          <w:marBottom w:val="0"/>
          <w:divBdr>
            <w:top w:val="none" w:sz="0" w:space="0" w:color="auto"/>
            <w:left w:val="none" w:sz="0" w:space="0" w:color="auto"/>
            <w:bottom w:val="none" w:sz="0" w:space="0" w:color="auto"/>
            <w:right w:val="none" w:sz="0" w:space="0" w:color="auto"/>
          </w:divBdr>
          <w:divsChild>
            <w:div w:id="989749609">
              <w:marLeft w:val="0"/>
              <w:marRight w:val="0"/>
              <w:marTop w:val="0"/>
              <w:marBottom w:val="0"/>
              <w:divBdr>
                <w:top w:val="none" w:sz="0" w:space="0" w:color="auto"/>
                <w:left w:val="none" w:sz="0" w:space="0" w:color="auto"/>
                <w:bottom w:val="none" w:sz="0" w:space="0" w:color="auto"/>
                <w:right w:val="none" w:sz="0" w:space="0" w:color="auto"/>
              </w:divBdr>
            </w:div>
          </w:divsChild>
        </w:div>
        <w:div w:id="886991369">
          <w:marLeft w:val="0"/>
          <w:marRight w:val="0"/>
          <w:marTop w:val="0"/>
          <w:marBottom w:val="0"/>
          <w:divBdr>
            <w:top w:val="none" w:sz="0" w:space="0" w:color="auto"/>
            <w:left w:val="none" w:sz="0" w:space="0" w:color="auto"/>
            <w:bottom w:val="none" w:sz="0" w:space="0" w:color="auto"/>
            <w:right w:val="none" w:sz="0" w:space="0" w:color="auto"/>
          </w:divBdr>
          <w:divsChild>
            <w:div w:id="448477326">
              <w:marLeft w:val="0"/>
              <w:marRight w:val="0"/>
              <w:marTop w:val="0"/>
              <w:marBottom w:val="0"/>
              <w:divBdr>
                <w:top w:val="none" w:sz="0" w:space="0" w:color="auto"/>
                <w:left w:val="none" w:sz="0" w:space="0" w:color="auto"/>
                <w:bottom w:val="none" w:sz="0" w:space="0" w:color="auto"/>
                <w:right w:val="none" w:sz="0" w:space="0" w:color="auto"/>
              </w:divBdr>
            </w:div>
          </w:divsChild>
        </w:div>
        <w:div w:id="889652930">
          <w:marLeft w:val="0"/>
          <w:marRight w:val="0"/>
          <w:marTop w:val="0"/>
          <w:marBottom w:val="0"/>
          <w:divBdr>
            <w:top w:val="none" w:sz="0" w:space="0" w:color="auto"/>
            <w:left w:val="none" w:sz="0" w:space="0" w:color="auto"/>
            <w:bottom w:val="none" w:sz="0" w:space="0" w:color="auto"/>
            <w:right w:val="none" w:sz="0" w:space="0" w:color="auto"/>
          </w:divBdr>
        </w:div>
        <w:div w:id="1102917614">
          <w:marLeft w:val="0"/>
          <w:marRight w:val="0"/>
          <w:marTop w:val="0"/>
          <w:marBottom w:val="0"/>
          <w:divBdr>
            <w:top w:val="none" w:sz="0" w:space="0" w:color="auto"/>
            <w:left w:val="none" w:sz="0" w:space="0" w:color="auto"/>
            <w:bottom w:val="none" w:sz="0" w:space="0" w:color="auto"/>
            <w:right w:val="none" w:sz="0" w:space="0" w:color="auto"/>
          </w:divBdr>
        </w:div>
        <w:div w:id="1426732601">
          <w:marLeft w:val="0"/>
          <w:marRight w:val="0"/>
          <w:marTop w:val="300"/>
          <w:marBottom w:val="0"/>
          <w:divBdr>
            <w:top w:val="none" w:sz="0" w:space="0" w:color="auto"/>
            <w:left w:val="none" w:sz="0" w:space="0" w:color="auto"/>
            <w:bottom w:val="none" w:sz="0" w:space="0" w:color="auto"/>
            <w:right w:val="none" w:sz="0" w:space="0" w:color="auto"/>
          </w:divBdr>
          <w:divsChild>
            <w:div w:id="1281452929">
              <w:marLeft w:val="0"/>
              <w:marRight w:val="0"/>
              <w:marTop w:val="0"/>
              <w:marBottom w:val="0"/>
              <w:divBdr>
                <w:top w:val="none" w:sz="0" w:space="0" w:color="auto"/>
                <w:left w:val="none" w:sz="0" w:space="0" w:color="auto"/>
                <w:bottom w:val="none" w:sz="0" w:space="0" w:color="auto"/>
                <w:right w:val="none" w:sz="0" w:space="0" w:color="auto"/>
              </w:divBdr>
              <w:divsChild>
                <w:div w:id="799500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477479">
          <w:marLeft w:val="0"/>
          <w:marRight w:val="0"/>
          <w:marTop w:val="300"/>
          <w:marBottom w:val="0"/>
          <w:divBdr>
            <w:top w:val="none" w:sz="0" w:space="0" w:color="auto"/>
            <w:left w:val="none" w:sz="0" w:space="0" w:color="auto"/>
            <w:bottom w:val="none" w:sz="0" w:space="0" w:color="auto"/>
            <w:right w:val="none" w:sz="0" w:space="0" w:color="auto"/>
          </w:divBdr>
          <w:divsChild>
            <w:div w:id="27462435">
              <w:marLeft w:val="0"/>
              <w:marRight w:val="0"/>
              <w:marTop w:val="0"/>
              <w:marBottom w:val="0"/>
              <w:divBdr>
                <w:top w:val="none" w:sz="0" w:space="0" w:color="auto"/>
                <w:left w:val="none" w:sz="0" w:space="0" w:color="auto"/>
                <w:bottom w:val="none" w:sz="0" w:space="0" w:color="auto"/>
                <w:right w:val="none" w:sz="0" w:space="0" w:color="auto"/>
              </w:divBdr>
              <w:divsChild>
                <w:div w:id="1404179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442602">
          <w:marLeft w:val="0"/>
          <w:marRight w:val="0"/>
          <w:marTop w:val="0"/>
          <w:marBottom w:val="0"/>
          <w:divBdr>
            <w:top w:val="none" w:sz="0" w:space="0" w:color="auto"/>
            <w:left w:val="none" w:sz="0" w:space="0" w:color="auto"/>
            <w:bottom w:val="none" w:sz="0" w:space="0" w:color="auto"/>
            <w:right w:val="none" w:sz="0" w:space="0" w:color="auto"/>
          </w:divBdr>
          <w:divsChild>
            <w:div w:id="1588927799">
              <w:marLeft w:val="0"/>
              <w:marRight w:val="0"/>
              <w:marTop w:val="0"/>
              <w:marBottom w:val="0"/>
              <w:divBdr>
                <w:top w:val="none" w:sz="0" w:space="0" w:color="auto"/>
                <w:left w:val="none" w:sz="0" w:space="0" w:color="auto"/>
                <w:bottom w:val="none" w:sz="0" w:space="0" w:color="auto"/>
                <w:right w:val="none" w:sz="0" w:space="0" w:color="auto"/>
              </w:divBdr>
            </w:div>
          </w:divsChild>
        </w:div>
        <w:div w:id="1825048154">
          <w:marLeft w:val="0"/>
          <w:marRight w:val="0"/>
          <w:marTop w:val="0"/>
          <w:marBottom w:val="0"/>
          <w:divBdr>
            <w:top w:val="none" w:sz="0" w:space="0" w:color="auto"/>
            <w:left w:val="none" w:sz="0" w:space="0" w:color="auto"/>
            <w:bottom w:val="none" w:sz="0" w:space="0" w:color="auto"/>
            <w:right w:val="none" w:sz="0" w:space="0" w:color="auto"/>
          </w:divBdr>
          <w:divsChild>
            <w:div w:id="1841314339">
              <w:marLeft w:val="0"/>
              <w:marRight w:val="0"/>
              <w:marTop w:val="0"/>
              <w:marBottom w:val="0"/>
              <w:divBdr>
                <w:top w:val="none" w:sz="0" w:space="0" w:color="auto"/>
                <w:left w:val="none" w:sz="0" w:space="0" w:color="auto"/>
                <w:bottom w:val="none" w:sz="0" w:space="0" w:color="auto"/>
                <w:right w:val="none" w:sz="0" w:space="0" w:color="auto"/>
              </w:divBdr>
            </w:div>
          </w:divsChild>
        </w:div>
        <w:div w:id="1827545955">
          <w:marLeft w:val="0"/>
          <w:marRight w:val="0"/>
          <w:marTop w:val="0"/>
          <w:marBottom w:val="0"/>
          <w:divBdr>
            <w:top w:val="none" w:sz="0" w:space="0" w:color="auto"/>
            <w:left w:val="none" w:sz="0" w:space="0" w:color="auto"/>
            <w:bottom w:val="none" w:sz="0" w:space="0" w:color="auto"/>
            <w:right w:val="none" w:sz="0" w:space="0" w:color="auto"/>
          </w:divBdr>
          <w:divsChild>
            <w:div w:id="1362363435">
              <w:marLeft w:val="0"/>
              <w:marRight w:val="0"/>
              <w:marTop w:val="0"/>
              <w:marBottom w:val="0"/>
              <w:divBdr>
                <w:top w:val="none" w:sz="0" w:space="0" w:color="auto"/>
                <w:left w:val="none" w:sz="0" w:space="0" w:color="auto"/>
                <w:bottom w:val="none" w:sz="0" w:space="0" w:color="auto"/>
                <w:right w:val="none" w:sz="0" w:space="0" w:color="auto"/>
              </w:divBdr>
            </w:div>
          </w:divsChild>
        </w:div>
        <w:div w:id="1843205384">
          <w:marLeft w:val="0"/>
          <w:marRight w:val="0"/>
          <w:marTop w:val="0"/>
          <w:marBottom w:val="0"/>
          <w:divBdr>
            <w:top w:val="none" w:sz="0" w:space="0" w:color="auto"/>
            <w:left w:val="none" w:sz="0" w:space="0" w:color="auto"/>
            <w:bottom w:val="none" w:sz="0" w:space="0" w:color="auto"/>
            <w:right w:val="none" w:sz="0" w:space="0" w:color="auto"/>
          </w:divBdr>
        </w:div>
        <w:div w:id="2107312592">
          <w:marLeft w:val="0"/>
          <w:marRight w:val="0"/>
          <w:marTop w:val="0"/>
          <w:marBottom w:val="0"/>
          <w:divBdr>
            <w:top w:val="none" w:sz="0" w:space="0" w:color="auto"/>
            <w:left w:val="none" w:sz="0" w:space="0" w:color="auto"/>
            <w:bottom w:val="none" w:sz="0" w:space="0" w:color="auto"/>
            <w:right w:val="none" w:sz="0" w:space="0" w:color="auto"/>
          </w:divBdr>
        </w:div>
      </w:divsChild>
    </w:div>
    <w:div w:id="1720934746">
      <w:bodyDiv w:val="1"/>
      <w:marLeft w:val="0"/>
      <w:marRight w:val="0"/>
      <w:marTop w:val="0"/>
      <w:marBottom w:val="0"/>
      <w:divBdr>
        <w:top w:val="none" w:sz="0" w:space="0" w:color="auto"/>
        <w:left w:val="none" w:sz="0" w:space="0" w:color="auto"/>
        <w:bottom w:val="none" w:sz="0" w:space="0" w:color="auto"/>
        <w:right w:val="none" w:sz="0" w:space="0" w:color="auto"/>
      </w:divBdr>
      <w:divsChild>
        <w:div w:id="10107087">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sChild>
            <w:div w:id="1996638733">
              <w:marLeft w:val="0"/>
              <w:marRight w:val="0"/>
              <w:marTop w:val="0"/>
              <w:marBottom w:val="0"/>
              <w:divBdr>
                <w:top w:val="none" w:sz="0" w:space="0" w:color="auto"/>
                <w:left w:val="none" w:sz="0" w:space="0" w:color="auto"/>
                <w:bottom w:val="none" w:sz="0" w:space="0" w:color="auto"/>
                <w:right w:val="none" w:sz="0" w:space="0" w:color="auto"/>
              </w:divBdr>
              <w:divsChild>
                <w:div w:id="328362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292336">
          <w:marLeft w:val="0"/>
          <w:marRight w:val="0"/>
          <w:marTop w:val="300"/>
          <w:marBottom w:val="0"/>
          <w:divBdr>
            <w:top w:val="none" w:sz="0" w:space="0" w:color="auto"/>
            <w:left w:val="none" w:sz="0" w:space="0" w:color="auto"/>
            <w:bottom w:val="none" w:sz="0" w:space="0" w:color="auto"/>
            <w:right w:val="none" w:sz="0" w:space="0" w:color="auto"/>
          </w:divBdr>
          <w:divsChild>
            <w:div w:id="578028478">
              <w:marLeft w:val="0"/>
              <w:marRight w:val="0"/>
              <w:marTop w:val="0"/>
              <w:marBottom w:val="0"/>
              <w:divBdr>
                <w:top w:val="none" w:sz="0" w:space="0" w:color="auto"/>
                <w:left w:val="none" w:sz="0" w:space="0" w:color="auto"/>
                <w:bottom w:val="none" w:sz="0" w:space="0" w:color="auto"/>
                <w:right w:val="none" w:sz="0" w:space="0" w:color="auto"/>
              </w:divBdr>
              <w:divsChild>
                <w:div w:id="585499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657627">
          <w:marLeft w:val="0"/>
          <w:marRight w:val="0"/>
          <w:marTop w:val="0"/>
          <w:marBottom w:val="0"/>
          <w:divBdr>
            <w:top w:val="none" w:sz="0" w:space="0" w:color="auto"/>
            <w:left w:val="none" w:sz="0" w:space="0" w:color="auto"/>
            <w:bottom w:val="none" w:sz="0" w:space="0" w:color="auto"/>
            <w:right w:val="none" w:sz="0" w:space="0" w:color="auto"/>
          </w:divBdr>
        </w:div>
        <w:div w:id="590091824">
          <w:marLeft w:val="0"/>
          <w:marRight w:val="0"/>
          <w:marTop w:val="0"/>
          <w:marBottom w:val="0"/>
          <w:divBdr>
            <w:top w:val="none" w:sz="0" w:space="0" w:color="auto"/>
            <w:left w:val="none" w:sz="0" w:space="0" w:color="auto"/>
            <w:bottom w:val="none" w:sz="0" w:space="0" w:color="auto"/>
            <w:right w:val="none" w:sz="0" w:space="0" w:color="auto"/>
          </w:divBdr>
        </w:div>
        <w:div w:id="637613354">
          <w:marLeft w:val="0"/>
          <w:marRight w:val="0"/>
          <w:marTop w:val="0"/>
          <w:marBottom w:val="0"/>
          <w:divBdr>
            <w:top w:val="none" w:sz="0" w:space="0" w:color="auto"/>
            <w:left w:val="none" w:sz="0" w:space="0" w:color="auto"/>
            <w:bottom w:val="none" w:sz="0" w:space="0" w:color="auto"/>
            <w:right w:val="none" w:sz="0" w:space="0" w:color="auto"/>
          </w:divBdr>
          <w:divsChild>
            <w:div w:id="536508969">
              <w:marLeft w:val="0"/>
              <w:marRight w:val="0"/>
              <w:marTop w:val="0"/>
              <w:marBottom w:val="0"/>
              <w:divBdr>
                <w:top w:val="none" w:sz="0" w:space="0" w:color="auto"/>
                <w:left w:val="none" w:sz="0" w:space="0" w:color="auto"/>
                <w:bottom w:val="none" w:sz="0" w:space="0" w:color="auto"/>
                <w:right w:val="none" w:sz="0" w:space="0" w:color="auto"/>
              </w:divBdr>
            </w:div>
          </w:divsChild>
        </w:div>
        <w:div w:id="731998922">
          <w:marLeft w:val="0"/>
          <w:marRight w:val="0"/>
          <w:marTop w:val="0"/>
          <w:marBottom w:val="0"/>
          <w:divBdr>
            <w:top w:val="none" w:sz="0" w:space="0" w:color="auto"/>
            <w:left w:val="none" w:sz="0" w:space="0" w:color="auto"/>
            <w:bottom w:val="none" w:sz="0" w:space="0" w:color="auto"/>
            <w:right w:val="none" w:sz="0" w:space="0" w:color="auto"/>
          </w:divBdr>
          <w:divsChild>
            <w:div w:id="37821456">
              <w:marLeft w:val="0"/>
              <w:marRight w:val="0"/>
              <w:marTop w:val="0"/>
              <w:marBottom w:val="0"/>
              <w:divBdr>
                <w:top w:val="none" w:sz="0" w:space="0" w:color="auto"/>
                <w:left w:val="none" w:sz="0" w:space="0" w:color="auto"/>
                <w:bottom w:val="none" w:sz="0" w:space="0" w:color="auto"/>
                <w:right w:val="none" w:sz="0" w:space="0" w:color="auto"/>
              </w:divBdr>
            </w:div>
          </w:divsChild>
        </w:div>
        <w:div w:id="771128318">
          <w:marLeft w:val="0"/>
          <w:marRight w:val="0"/>
          <w:marTop w:val="0"/>
          <w:marBottom w:val="0"/>
          <w:divBdr>
            <w:top w:val="none" w:sz="0" w:space="0" w:color="auto"/>
            <w:left w:val="none" w:sz="0" w:space="0" w:color="auto"/>
            <w:bottom w:val="none" w:sz="0" w:space="0" w:color="auto"/>
            <w:right w:val="none" w:sz="0" w:space="0" w:color="auto"/>
          </w:divBdr>
          <w:divsChild>
            <w:div w:id="2033142503">
              <w:marLeft w:val="0"/>
              <w:marRight w:val="0"/>
              <w:marTop w:val="0"/>
              <w:marBottom w:val="0"/>
              <w:divBdr>
                <w:top w:val="none" w:sz="0" w:space="0" w:color="auto"/>
                <w:left w:val="none" w:sz="0" w:space="0" w:color="auto"/>
                <w:bottom w:val="none" w:sz="0" w:space="0" w:color="auto"/>
                <w:right w:val="none" w:sz="0" w:space="0" w:color="auto"/>
              </w:divBdr>
            </w:div>
          </w:divsChild>
        </w:div>
        <w:div w:id="887424357">
          <w:marLeft w:val="0"/>
          <w:marRight w:val="0"/>
          <w:marTop w:val="0"/>
          <w:marBottom w:val="0"/>
          <w:divBdr>
            <w:top w:val="none" w:sz="0" w:space="0" w:color="auto"/>
            <w:left w:val="none" w:sz="0" w:space="0" w:color="auto"/>
            <w:bottom w:val="none" w:sz="0" w:space="0" w:color="auto"/>
            <w:right w:val="none" w:sz="0" w:space="0" w:color="auto"/>
          </w:divBdr>
          <w:divsChild>
            <w:div w:id="1338457677">
              <w:marLeft w:val="0"/>
              <w:marRight w:val="0"/>
              <w:marTop w:val="0"/>
              <w:marBottom w:val="0"/>
              <w:divBdr>
                <w:top w:val="none" w:sz="0" w:space="0" w:color="auto"/>
                <w:left w:val="none" w:sz="0" w:space="0" w:color="auto"/>
                <w:bottom w:val="none" w:sz="0" w:space="0" w:color="auto"/>
                <w:right w:val="none" w:sz="0" w:space="0" w:color="auto"/>
              </w:divBdr>
            </w:div>
          </w:divsChild>
        </w:div>
        <w:div w:id="1028482270">
          <w:marLeft w:val="0"/>
          <w:marRight w:val="0"/>
          <w:marTop w:val="0"/>
          <w:marBottom w:val="0"/>
          <w:divBdr>
            <w:top w:val="none" w:sz="0" w:space="0" w:color="auto"/>
            <w:left w:val="none" w:sz="0" w:space="0" w:color="auto"/>
            <w:bottom w:val="none" w:sz="0" w:space="0" w:color="auto"/>
            <w:right w:val="none" w:sz="0" w:space="0" w:color="auto"/>
          </w:divBdr>
          <w:divsChild>
            <w:div w:id="1560551151">
              <w:marLeft w:val="0"/>
              <w:marRight w:val="0"/>
              <w:marTop w:val="0"/>
              <w:marBottom w:val="0"/>
              <w:divBdr>
                <w:top w:val="none" w:sz="0" w:space="0" w:color="auto"/>
                <w:left w:val="none" w:sz="0" w:space="0" w:color="auto"/>
                <w:bottom w:val="none" w:sz="0" w:space="0" w:color="auto"/>
                <w:right w:val="none" w:sz="0" w:space="0" w:color="auto"/>
              </w:divBdr>
            </w:div>
          </w:divsChild>
        </w:div>
        <w:div w:id="1142649698">
          <w:marLeft w:val="0"/>
          <w:marRight w:val="0"/>
          <w:marTop w:val="0"/>
          <w:marBottom w:val="0"/>
          <w:divBdr>
            <w:top w:val="none" w:sz="0" w:space="0" w:color="auto"/>
            <w:left w:val="none" w:sz="0" w:space="0" w:color="auto"/>
            <w:bottom w:val="none" w:sz="0" w:space="0" w:color="auto"/>
            <w:right w:val="none" w:sz="0" w:space="0" w:color="auto"/>
          </w:divBdr>
          <w:divsChild>
            <w:div w:id="990060888">
              <w:marLeft w:val="0"/>
              <w:marRight w:val="0"/>
              <w:marTop w:val="0"/>
              <w:marBottom w:val="0"/>
              <w:divBdr>
                <w:top w:val="none" w:sz="0" w:space="0" w:color="auto"/>
                <w:left w:val="none" w:sz="0" w:space="0" w:color="auto"/>
                <w:bottom w:val="none" w:sz="0" w:space="0" w:color="auto"/>
                <w:right w:val="none" w:sz="0" w:space="0" w:color="auto"/>
              </w:divBdr>
            </w:div>
          </w:divsChild>
        </w:div>
        <w:div w:id="1287195827">
          <w:marLeft w:val="0"/>
          <w:marRight w:val="0"/>
          <w:marTop w:val="0"/>
          <w:marBottom w:val="0"/>
          <w:divBdr>
            <w:top w:val="none" w:sz="0" w:space="0" w:color="auto"/>
            <w:left w:val="none" w:sz="0" w:space="0" w:color="auto"/>
            <w:bottom w:val="none" w:sz="0" w:space="0" w:color="auto"/>
            <w:right w:val="none" w:sz="0" w:space="0" w:color="auto"/>
          </w:divBdr>
        </w:div>
        <w:div w:id="1523130571">
          <w:marLeft w:val="0"/>
          <w:marRight w:val="0"/>
          <w:marTop w:val="300"/>
          <w:marBottom w:val="0"/>
          <w:divBdr>
            <w:top w:val="none" w:sz="0" w:space="0" w:color="auto"/>
            <w:left w:val="none" w:sz="0" w:space="0" w:color="auto"/>
            <w:bottom w:val="none" w:sz="0" w:space="0" w:color="auto"/>
            <w:right w:val="none" w:sz="0" w:space="0" w:color="auto"/>
          </w:divBdr>
          <w:divsChild>
            <w:div w:id="707797437">
              <w:marLeft w:val="0"/>
              <w:marRight w:val="0"/>
              <w:marTop w:val="0"/>
              <w:marBottom w:val="0"/>
              <w:divBdr>
                <w:top w:val="none" w:sz="0" w:space="0" w:color="auto"/>
                <w:left w:val="none" w:sz="0" w:space="0" w:color="auto"/>
                <w:bottom w:val="none" w:sz="0" w:space="0" w:color="auto"/>
                <w:right w:val="none" w:sz="0" w:space="0" w:color="auto"/>
              </w:divBdr>
              <w:divsChild>
                <w:div w:id="452789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706816">
          <w:marLeft w:val="0"/>
          <w:marRight w:val="0"/>
          <w:marTop w:val="0"/>
          <w:marBottom w:val="0"/>
          <w:divBdr>
            <w:top w:val="none" w:sz="0" w:space="0" w:color="auto"/>
            <w:left w:val="none" w:sz="0" w:space="0" w:color="auto"/>
            <w:bottom w:val="none" w:sz="0" w:space="0" w:color="auto"/>
            <w:right w:val="none" w:sz="0" w:space="0" w:color="auto"/>
          </w:divBdr>
          <w:divsChild>
            <w:div w:id="1113088990">
              <w:marLeft w:val="0"/>
              <w:marRight w:val="0"/>
              <w:marTop w:val="0"/>
              <w:marBottom w:val="0"/>
              <w:divBdr>
                <w:top w:val="none" w:sz="0" w:space="0" w:color="auto"/>
                <w:left w:val="none" w:sz="0" w:space="0" w:color="auto"/>
                <w:bottom w:val="none" w:sz="0" w:space="0" w:color="auto"/>
                <w:right w:val="none" w:sz="0" w:space="0" w:color="auto"/>
              </w:divBdr>
            </w:div>
          </w:divsChild>
        </w:div>
        <w:div w:id="1688561745">
          <w:marLeft w:val="0"/>
          <w:marRight w:val="0"/>
          <w:marTop w:val="300"/>
          <w:marBottom w:val="0"/>
          <w:divBdr>
            <w:top w:val="none" w:sz="0" w:space="0" w:color="auto"/>
            <w:left w:val="none" w:sz="0" w:space="0" w:color="auto"/>
            <w:bottom w:val="none" w:sz="0" w:space="0" w:color="auto"/>
            <w:right w:val="none" w:sz="0" w:space="0" w:color="auto"/>
          </w:divBdr>
          <w:divsChild>
            <w:div w:id="1370763897">
              <w:marLeft w:val="0"/>
              <w:marRight w:val="0"/>
              <w:marTop w:val="0"/>
              <w:marBottom w:val="0"/>
              <w:divBdr>
                <w:top w:val="none" w:sz="0" w:space="0" w:color="auto"/>
                <w:left w:val="none" w:sz="0" w:space="0" w:color="auto"/>
                <w:bottom w:val="none" w:sz="0" w:space="0" w:color="auto"/>
                <w:right w:val="none" w:sz="0" w:space="0" w:color="auto"/>
              </w:divBdr>
              <w:divsChild>
                <w:div w:id="676351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019579">
          <w:marLeft w:val="0"/>
          <w:marRight w:val="0"/>
          <w:marTop w:val="0"/>
          <w:marBottom w:val="0"/>
          <w:divBdr>
            <w:top w:val="none" w:sz="0" w:space="0" w:color="auto"/>
            <w:left w:val="none" w:sz="0" w:space="0" w:color="auto"/>
            <w:bottom w:val="none" w:sz="0" w:space="0" w:color="auto"/>
            <w:right w:val="none" w:sz="0" w:space="0" w:color="auto"/>
          </w:divBdr>
        </w:div>
        <w:div w:id="1980304008">
          <w:marLeft w:val="0"/>
          <w:marRight w:val="0"/>
          <w:marTop w:val="0"/>
          <w:marBottom w:val="0"/>
          <w:divBdr>
            <w:top w:val="none" w:sz="0" w:space="0" w:color="auto"/>
            <w:left w:val="none" w:sz="0" w:space="0" w:color="auto"/>
            <w:bottom w:val="none" w:sz="0" w:space="0" w:color="auto"/>
            <w:right w:val="none" w:sz="0" w:space="0" w:color="auto"/>
          </w:divBdr>
        </w:div>
      </w:divsChild>
    </w:div>
    <w:div w:id="1721051688">
      <w:bodyDiv w:val="1"/>
      <w:marLeft w:val="0"/>
      <w:marRight w:val="0"/>
      <w:marTop w:val="0"/>
      <w:marBottom w:val="0"/>
      <w:divBdr>
        <w:top w:val="none" w:sz="0" w:space="0" w:color="auto"/>
        <w:left w:val="none" w:sz="0" w:space="0" w:color="auto"/>
        <w:bottom w:val="none" w:sz="0" w:space="0" w:color="auto"/>
        <w:right w:val="none" w:sz="0" w:space="0" w:color="auto"/>
      </w:divBdr>
      <w:divsChild>
        <w:div w:id="1078285767">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sChild>
            <w:div w:id="1517038241">
              <w:marLeft w:val="0"/>
              <w:marRight w:val="0"/>
              <w:marTop w:val="0"/>
              <w:marBottom w:val="0"/>
              <w:divBdr>
                <w:top w:val="none" w:sz="0" w:space="0" w:color="auto"/>
                <w:left w:val="none" w:sz="0" w:space="0" w:color="auto"/>
                <w:bottom w:val="none" w:sz="0" w:space="0" w:color="auto"/>
                <w:right w:val="none" w:sz="0" w:space="0" w:color="auto"/>
              </w:divBdr>
            </w:div>
          </w:divsChild>
        </w:div>
        <w:div w:id="2097286624">
          <w:marLeft w:val="0"/>
          <w:marRight w:val="0"/>
          <w:marTop w:val="0"/>
          <w:marBottom w:val="0"/>
          <w:divBdr>
            <w:top w:val="none" w:sz="0" w:space="0" w:color="auto"/>
            <w:left w:val="none" w:sz="0" w:space="0" w:color="auto"/>
            <w:bottom w:val="none" w:sz="0" w:space="0" w:color="auto"/>
            <w:right w:val="none" w:sz="0" w:space="0" w:color="auto"/>
          </w:divBdr>
        </w:div>
        <w:div w:id="1770468494">
          <w:marLeft w:val="0"/>
          <w:marRight w:val="0"/>
          <w:marTop w:val="0"/>
          <w:marBottom w:val="0"/>
          <w:divBdr>
            <w:top w:val="none" w:sz="0" w:space="0" w:color="auto"/>
            <w:left w:val="none" w:sz="0" w:space="0" w:color="auto"/>
            <w:bottom w:val="none" w:sz="0" w:space="0" w:color="auto"/>
            <w:right w:val="none" w:sz="0" w:space="0" w:color="auto"/>
          </w:divBdr>
          <w:divsChild>
            <w:div w:id="1734691231">
              <w:marLeft w:val="0"/>
              <w:marRight w:val="0"/>
              <w:marTop w:val="0"/>
              <w:marBottom w:val="0"/>
              <w:divBdr>
                <w:top w:val="none" w:sz="0" w:space="0" w:color="auto"/>
                <w:left w:val="none" w:sz="0" w:space="0" w:color="auto"/>
                <w:bottom w:val="none" w:sz="0" w:space="0" w:color="auto"/>
                <w:right w:val="none" w:sz="0" w:space="0" w:color="auto"/>
              </w:divBdr>
            </w:div>
          </w:divsChild>
        </w:div>
        <w:div w:id="1071318370">
          <w:marLeft w:val="0"/>
          <w:marRight w:val="0"/>
          <w:marTop w:val="0"/>
          <w:marBottom w:val="0"/>
          <w:divBdr>
            <w:top w:val="none" w:sz="0" w:space="0" w:color="auto"/>
            <w:left w:val="none" w:sz="0" w:space="0" w:color="auto"/>
            <w:bottom w:val="none" w:sz="0" w:space="0" w:color="auto"/>
            <w:right w:val="none" w:sz="0" w:space="0" w:color="auto"/>
          </w:divBdr>
        </w:div>
        <w:div w:id="958417573">
          <w:marLeft w:val="0"/>
          <w:marRight w:val="0"/>
          <w:marTop w:val="0"/>
          <w:marBottom w:val="0"/>
          <w:divBdr>
            <w:top w:val="none" w:sz="0" w:space="0" w:color="auto"/>
            <w:left w:val="none" w:sz="0" w:space="0" w:color="auto"/>
            <w:bottom w:val="none" w:sz="0" w:space="0" w:color="auto"/>
            <w:right w:val="none" w:sz="0" w:space="0" w:color="auto"/>
          </w:divBdr>
          <w:divsChild>
            <w:div w:id="155927585">
              <w:marLeft w:val="0"/>
              <w:marRight w:val="0"/>
              <w:marTop w:val="0"/>
              <w:marBottom w:val="0"/>
              <w:divBdr>
                <w:top w:val="none" w:sz="0" w:space="0" w:color="auto"/>
                <w:left w:val="none" w:sz="0" w:space="0" w:color="auto"/>
                <w:bottom w:val="none" w:sz="0" w:space="0" w:color="auto"/>
                <w:right w:val="none" w:sz="0" w:space="0" w:color="auto"/>
              </w:divBdr>
            </w:div>
          </w:divsChild>
        </w:div>
        <w:div w:id="836531975">
          <w:marLeft w:val="0"/>
          <w:marRight w:val="0"/>
          <w:marTop w:val="0"/>
          <w:marBottom w:val="0"/>
          <w:divBdr>
            <w:top w:val="none" w:sz="0" w:space="0" w:color="auto"/>
            <w:left w:val="none" w:sz="0" w:space="0" w:color="auto"/>
            <w:bottom w:val="none" w:sz="0" w:space="0" w:color="auto"/>
            <w:right w:val="none" w:sz="0" w:space="0" w:color="auto"/>
          </w:divBdr>
        </w:div>
        <w:div w:id="408617416">
          <w:marLeft w:val="0"/>
          <w:marRight w:val="0"/>
          <w:marTop w:val="0"/>
          <w:marBottom w:val="0"/>
          <w:divBdr>
            <w:top w:val="none" w:sz="0" w:space="0" w:color="auto"/>
            <w:left w:val="none" w:sz="0" w:space="0" w:color="auto"/>
            <w:bottom w:val="none" w:sz="0" w:space="0" w:color="auto"/>
            <w:right w:val="none" w:sz="0" w:space="0" w:color="auto"/>
          </w:divBdr>
          <w:divsChild>
            <w:div w:id="10838257">
              <w:marLeft w:val="0"/>
              <w:marRight w:val="0"/>
              <w:marTop w:val="0"/>
              <w:marBottom w:val="0"/>
              <w:divBdr>
                <w:top w:val="none" w:sz="0" w:space="0" w:color="auto"/>
                <w:left w:val="none" w:sz="0" w:space="0" w:color="auto"/>
                <w:bottom w:val="none" w:sz="0" w:space="0" w:color="auto"/>
                <w:right w:val="none" w:sz="0" w:space="0" w:color="auto"/>
              </w:divBdr>
            </w:div>
          </w:divsChild>
        </w:div>
        <w:div w:id="1887793623">
          <w:marLeft w:val="0"/>
          <w:marRight w:val="0"/>
          <w:marTop w:val="0"/>
          <w:marBottom w:val="0"/>
          <w:divBdr>
            <w:top w:val="none" w:sz="0" w:space="0" w:color="auto"/>
            <w:left w:val="none" w:sz="0" w:space="0" w:color="auto"/>
            <w:bottom w:val="none" w:sz="0" w:space="0" w:color="auto"/>
            <w:right w:val="none" w:sz="0" w:space="0" w:color="auto"/>
          </w:divBdr>
        </w:div>
        <w:div w:id="566034587">
          <w:marLeft w:val="0"/>
          <w:marRight w:val="0"/>
          <w:marTop w:val="0"/>
          <w:marBottom w:val="0"/>
          <w:divBdr>
            <w:top w:val="none" w:sz="0" w:space="0" w:color="auto"/>
            <w:left w:val="none" w:sz="0" w:space="0" w:color="auto"/>
            <w:bottom w:val="none" w:sz="0" w:space="0" w:color="auto"/>
            <w:right w:val="none" w:sz="0" w:space="0" w:color="auto"/>
          </w:divBdr>
          <w:divsChild>
            <w:div w:id="1722484077">
              <w:marLeft w:val="0"/>
              <w:marRight w:val="0"/>
              <w:marTop w:val="0"/>
              <w:marBottom w:val="0"/>
              <w:divBdr>
                <w:top w:val="none" w:sz="0" w:space="0" w:color="auto"/>
                <w:left w:val="none" w:sz="0" w:space="0" w:color="auto"/>
                <w:bottom w:val="none" w:sz="0" w:space="0" w:color="auto"/>
                <w:right w:val="none" w:sz="0" w:space="0" w:color="auto"/>
              </w:divBdr>
            </w:div>
          </w:divsChild>
        </w:div>
        <w:div w:id="1373192039">
          <w:marLeft w:val="0"/>
          <w:marRight w:val="0"/>
          <w:marTop w:val="0"/>
          <w:marBottom w:val="0"/>
          <w:divBdr>
            <w:top w:val="none" w:sz="0" w:space="0" w:color="auto"/>
            <w:left w:val="none" w:sz="0" w:space="0" w:color="auto"/>
            <w:bottom w:val="none" w:sz="0" w:space="0" w:color="auto"/>
            <w:right w:val="none" w:sz="0" w:space="0" w:color="auto"/>
          </w:divBdr>
        </w:div>
        <w:div w:id="270937581">
          <w:marLeft w:val="0"/>
          <w:marRight w:val="0"/>
          <w:marTop w:val="0"/>
          <w:marBottom w:val="0"/>
          <w:divBdr>
            <w:top w:val="none" w:sz="0" w:space="0" w:color="auto"/>
            <w:left w:val="none" w:sz="0" w:space="0" w:color="auto"/>
            <w:bottom w:val="none" w:sz="0" w:space="0" w:color="auto"/>
            <w:right w:val="none" w:sz="0" w:space="0" w:color="auto"/>
          </w:divBdr>
          <w:divsChild>
            <w:div w:id="2084134822">
              <w:marLeft w:val="0"/>
              <w:marRight w:val="0"/>
              <w:marTop w:val="0"/>
              <w:marBottom w:val="0"/>
              <w:divBdr>
                <w:top w:val="none" w:sz="0" w:space="0" w:color="auto"/>
                <w:left w:val="none" w:sz="0" w:space="0" w:color="auto"/>
                <w:bottom w:val="none" w:sz="0" w:space="0" w:color="auto"/>
                <w:right w:val="none" w:sz="0" w:space="0" w:color="auto"/>
              </w:divBdr>
            </w:div>
          </w:divsChild>
        </w:div>
        <w:div w:id="1652903424">
          <w:marLeft w:val="0"/>
          <w:marRight w:val="0"/>
          <w:marTop w:val="0"/>
          <w:marBottom w:val="0"/>
          <w:divBdr>
            <w:top w:val="none" w:sz="0" w:space="0" w:color="auto"/>
            <w:left w:val="none" w:sz="0" w:space="0" w:color="auto"/>
            <w:bottom w:val="none" w:sz="0" w:space="0" w:color="auto"/>
            <w:right w:val="none" w:sz="0" w:space="0" w:color="auto"/>
          </w:divBdr>
        </w:div>
        <w:div w:id="409815757">
          <w:marLeft w:val="0"/>
          <w:marRight w:val="0"/>
          <w:marTop w:val="0"/>
          <w:marBottom w:val="0"/>
          <w:divBdr>
            <w:top w:val="none" w:sz="0" w:space="0" w:color="auto"/>
            <w:left w:val="none" w:sz="0" w:space="0" w:color="auto"/>
            <w:bottom w:val="none" w:sz="0" w:space="0" w:color="auto"/>
            <w:right w:val="none" w:sz="0" w:space="0" w:color="auto"/>
          </w:divBdr>
          <w:divsChild>
            <w:div w:id="1755589259">
              <w:marLeft w:val="0"/>
              <w:marRight w:val="0"/>
              <w:marTop w:val="0"/>
              <w:marBottom w:val="0"/>
              <w:divBdr>
                <w:top w:val="none" w:sz="0" w:space="0" w:color="auto"/>
                <w:left w:val="none" w:sz="0" w:space="0" w:color="auto"/>
                <w:bottom w:val="none" w:sz="0" w:space="0" w:color="auto"/>
                <w:right w:val="none" w:sz="0" w:space="0" w:color="auto"/>
              </w:divBdr>
            </w:div>
          </w:divsChild>
        </w:div>
        <w:div w:id="333921747">
          <w:marLeft w:val="0"/>
          <w:marRight w:val="0"/>
          <w:marTop w:val="300"/>
          <w:marBottom w:val="0"/>
          <w:divBdr>
            <w:top w:val="none" w:sz="0" w:space="0" w:color="auto"/>
            <w:left w:val="none" w:sz="0" w:space="0" w:color="auto"/>
            <w:bottom w:val="none" w:sz="0" w:space="0" w:color="auto"/>
            <w:right w:val="none" w:sz="0" w:space="0" w:color="auto"/>
          </w:divBdr>
          <w:divsChild>
            <w:div w:id="620768893">
              <w:marLeft w:val="0"/>
              <w:marRight w:val="0"/>
              <w:marTop w:val="0"/>
              <w:marBottom w:val="0"/>
              <w:divBdr>
                <w:top w:val="none" w:sz="0" w:space="0" w:color="auto"/>
                <w:left w:val="none" w:sz="0" w:space="0" w:color="auto"/>
                <w:bottom w:val="none" w:sz="0" w:space="0" w:color="auto"/>
                <w:right w:val="none" w:sz="0" w:space="0" w:color="auto"/>
              </w:divBdr>
              <w:divsChild>
                <w:div w:id="706299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328426">
          <w:marLeft w:val="0"/>
          <w:marRight w:val="0"/>
          <w:marTop w:val="300"/>
          <w:marBottom w:val="0"/>
          <w:divBdr>
            <w:top w:val="none" w:sz="0" w:space="0" w:color="auto"/>
            <w:left w:val="none" w:sz="0" w:space="0" w:color="auto"/>
            <w:bottom w:val="none" w:sz="0" w:space="0" w:color="auto"/>
            <w:right w:val="none" w:sz="0" w:space="0" w:color="auto"/>
          </w:divBdr>
          <w:divsChild>
            <w:div w:id="722632616">
              <w:marLeft w:val="0"/>
              <w:marRight w:val="0"/>
              <w:marTop w:val="0"/>
              <w:marBottom w:val="0"/>
              <w:divBdr>
                <w:top w:val="none" w:sz="0" w:space="0" w:color="auto"/>
                <w:left w:val="none" w:sz="0" w:space="0" w:color="auto"/>
                <w:bottom w:val="none" w:sz="0" w:space="0" w:color="auto"/>
                <w:right w:val="none" w:sz="0" w:space="0" w:color="auto"/>
              </w:divBdr>
              <w:divsChild>
                <w:div w:id="1815903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667677">
          <w:marLeft w:val="0"/>
          <w:marRight w:val="0"/>
          <w:marTop w:val="300"/>
          <w:marBottom w:val="0"/>
          <w:divBdr>
            <w:top w:val="none" w:sz="0" w:space="0" w:color="auto"/>
            <w:left w:val="none" w:sz="0" w:space="0" w:color="auto"/>
            <w:bottom w:val="none" w:sz="0" w:space="0" w:color="auto"/>
            <w:right w:val="none" w:sz="0" w:space="0" w:color="auto"/>
          </w:divBdr>
          <w:divsChild>
            <w:div w:id="21824223">
              <w:marLeft w:val="0"/>
              <w:marRight w:val="0"/>
              <w:marTop w:val="0"/>
              <w:marBottom w:val="0"/>
              <w:divBdr>
                <w:top w:val="none" w:sz="0" w:space="0" w:color="auto"/>
                <w:left w:val="none" w:sz="0" w:space="0" w:color="auto"/>
                <w:bottom w:val="none" w:sz="0" w:space="0" w:color="auto"/>
                <w:right w:val="none" w:sz="0" w:space="0" w:color="auto"/>
              </w:divBdr>
              <w:divsChild>
                <w:div w:id="2088072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7581901">
          <w:marLeft w:val="0"/>
          <w:marRight w:val="0"/>
          <w:marTop w:val="300"/>
          <w:marBottom w:val="0"/>
          <w:divBdr>
            <w:top w:val="none" w:sz="0" w:space="0" w:color="auto"/>
            <w:left w:val="none" w:sz="0" w:space="0" w:color="auto"/>
            <w:bottom w:val="none" w:sz="0" w:space="0" w:color="auto"/>
            <w:right w:val="none" w:sz="0" w:space="0" w:color="auto"/>
          </w:divBdr>
          <w:divsChild>
            <w:div w:id="556818904">
              <w:marLeft w:val="0"/>
              <w:marRight w:val="0"/>
              <w:marTop w:val="0"/>
              <w:marBottom w:val="0"/>
              <w:divBdr>
                <w:top w:val="none" w:sz="0" w:space="0" w:color="auto"/>
                <w:left w:val="none" w:sz="0" w:space="0" w:color="auto"/>
                <w:bottom w:val="none" w:sz="0" w:space="0" w:color="auto"/>
                <w:right w:val="none" w:sz="0" w:space="0" w:color="auto"/>
              </w:divBdr>
              <w:divsChild>
                <w:div w:id="1510682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1321058">
      <w:bodyDiv w:val="1"/>
      <w:marLeft w:val="0"/>
      <w:marRight w:val="0"/>
      <w:marTop w:val="0"/>
      <w:marBottom w:val="0"/>
      <w:divBdr>
        <w:top w:val="none" w:sz="0" w:space="0" w:color="auto"/>
        <w:left w:val="none" w:sz="0" w:space="0" w:color="auto"/>
        <w:bottom w:val="none" w:sz="0" w:space="0" w:color="auto"/>
        <w:right w:val="none" w:sz="0" w:space="0" w:color="auto"/>
      </w:divBdr>
      <w:divsChild>
        <w:div w:id="90978959">
          <w:marLeft w:val="0"/>
          <w:marRight w:val="0"/>
          <w:marTop w:val="0"/>
          <w:marBottom w:val="0"/>
          <w:divBdr>
            <w:top w:val="none" w:sz="0" w:space="0" w:color="auto"/>
            <w:left w:val="none" w:sz="0" w:space="0" w:color="auto"/>
            <w:bottom w:val="none" w:sz="0" w:space="0" w:color="auto"/>
            <w:right w:val="none" w:sz="0" w:space="0" w:color="auto"/>
          </w:divBdr>
        </w:div>
        <w:div w:id="193885429">
          <w:marLeft w:val="0"/>
          <w:marRight w:val="0"/>
          <w:marTop w:val="0"/>
          <w:marBottom w:val="0"/>
          <w:divBdr>
            <w:top w:val="none" w:sz="0" w:space="0" w:color="auto"/>
            <w:left w:val="none" w:sz="0" w:space="0" w:color="auto"/>
            <w:bottom w:val="none" w:sz="0" w:space="0" w:color="auto"/>
            <w:right w:val="none" w:sz="0" w:space="0" w:color="auto"/>
          </w:divBdr>
          <w:divsChild>
            <w:div w:id="402527951">
              <w:marLeft w:val="0"/>
              <w:marRight w:val="0"/>
              <w:marTop w:val="0"/>
              <w:marBottom w:val="0"/>
              <w:divBdr>
                <w:top w:val="none" w:sz="0" w:space="0" w:color="auto"/>
                <w:left w:val="none" w:sz="0" w:space="0" w:color="auto"/>
                <w:bottom w:val="none" w:sz="0" w:space="0" w:color="auto"/>
                <w:right w:val="none" w:sz="0" w:space="0" w:color="auto"/>
              </w:divBdr>
            </w:div>
          </w:divsChild>
        </w:div>
        <w:div w:id="304286992">
          <w:marLeft w:val="0"/>
          <w:marRight w:val="0"/>
          <w:marTop w:val="0"/>
          <w:marBottom w:val="0"/>
          <w:divBdr>
            <w:top w:val="none" w:sz="0" w:space="0" w:color="auto"/>
            <w:left w:val="none" w:sz="0" w:space="0" w:color="auto"/>
            <w:bottom w:val="none" w:sz="0" w:space="0" w:color="auto"/>
            <w:right w:val="none" w:sz="0" w:space="0" w:color="auto"/>
          </w:divBdr>
        </w:div>
        <w:div w:id="1133402780">
          <w:marLeft w:val="0"/>
          <w:marRight w:val="0"/>
          <w:marTop w:val="0"/>
          <w:marBottom w:val="0"/>
          <w:divBdr>
            <w:top w:val="none" w:sz="0" w:space="0" w:color="auto"/>
            <w:left w:val="none" w:sz="0" w:space="0" w:color="auto"/>
            <w:bottom w:val="none" w:sz="0" w:space="0" w:color="auto"/>
            <w:right w:val="none" w:sz="0" w:space="0" w:color="auto"/>
          </w:divBdr>
          <w:divsChild>
            <w:div w:id="777796941">
              <w:marLeft w:val="0"/>
              <w:marRight w:val="0"/>
              <w:marTop w:val="0"/>
              <w:marBottom w:val="0"/>
              <w:divBdr>
                <w:top w:val="none" w:sz="0" w:space="0" w:color="auto"/>
                <w:left w:val="none" w:sz="0" w:space="0" w:color="auto"/>
                <w:bottom w:val="none" w:sz="0" w:space="0" w:color="auto"/>
                <w:right w:val="none" w:sz="0" w:space="0" w:color="auto"/>
              </w:divBdr>
            </w:div>
          </w:divsChild>
        </w:div>
        <w:div w:id="877663892">
          <w:marLeft w:val="0"/>
          <w:marRight w:val="0"/>
          <w:marTop w:val="0"/>
          <w:marBottom w:val="0"/>
          <w:divBdr>
            <w:top w:val="none" w:sz="0" w:space="0" w:color="auto"/>
            <w:left w:val="none" w:sz="0" w:space="0" w:color="auto"/>
            <w:bottom w:val="none" w:sz="0" w:space="0" w:color="auto"/>
            <w:right w:val="none" w:sz="0" w:space="0" w:color="auto"/>
          </w:divBdr>
        </w:div>
        <w:div w:id="1283000790">
          <w:marLeft w:val="0"/>
          <w:marRight w:val="0"/>
          <w:marTop w:val="0"/>
          <w:marBottom w:val="0"/>
          <w:divBdr>
            <w:top w:val="none" w:sz="0" w:space="0" w:color="auto"/>
            <w:left w:val="none" w:sz="0" w:space="0" w:color="auto"/>
            <w:bottom w:val="none" w:sz="0" w:space="0" w:color="auto"/>
            <w:right w:val="none" w:sz="0" w:space="0" w:color="auto"/>
          </w:divBdr>
          <w:divsChild>
            <w:div w:id="1054961630">
              <w:marLeft w:val="0"/>
              <w:marRight w:val="0"/>
              <w:marTop w:val="0"/>
              <w:marBottom w:val="0"/>
              <w:divBdr>
                <w:top w:val="none" w:sz="0" w:space="0" w:color="auto"/>
                <w:left w:val="none" w:sz="0" w:space="0" w:color="auto"/>
                <w:bottom w:val="none" w:sz="0" w:space="0" w:color="auto"/>
                <w:right w:val="none" w:sz="0" w:space="0" w:color="auto"/>
              </w:divBdr>
            </w:div>
          </w:divsChild>
        </w:div>
        <w:div w:id="1860506670">
          <w:marLeft w:val="0"/>
          <w:marRight w:val="0"/>
          <w:marTop w:val="0"/>
          <w:marBottom w:val="0"/>
          <w:divBdr>
            <w:top w:val="none" w:sz="0" w:space="0" w:color="auto"/>
            <w:left w:val="none" w:sz="0" w:space="0" w:color="auto"/>
            <w:bottom w:val="none" w:sz="0" w:space="0" w:color="auto"/>
            <w:right w:val="none" w:sz="0" w:space="0" w:color="auto"/>
          </w:divBdr>
        </w:div>
        <w:div w:id="433130104">
          <w:marLeft w:val="0"/>
          <w:marRight w:val="0"/>
          <w:marTop w:val="0"/>
          <w:marBottom w:val="0"/>
          <w:divBdr>
            <w:top w:val="none" w:sz="0" w:space="0" w:color="auto"/>
            <w:left w:val="none" w:sz="0" w:space="0" w:color="auto"/>
            <w:bottom w:val="none" w:sz="0" w:space="0" w:color="auto"/>
            <w:right w:val="none" w:sz="0" w:space="0" w:color="auto"/>
          </w:divBdr>
          <w:divsChild>
            <w:div w:id="608901272">
              <w:marLeft w:val="0"/>
              <w:marRight w:val="0"/>
              <w:marTop w:val="0"/>
              <w:marBottom w:val="0"/>
              <w:divBdr>
                <w:top w:val="none" w:sz="0" w:space="0" w:color="auto"/>
                <w:left w:val="none" w:sz="0" w:space="0" w:color="auto"/>
                <w:bottom w:val="none" w:sz="0" w:space="0" w:color="auto"/>
                <w:right w:val="none" w:sz="0" w:space="0" w:color="auto"/>
              </w:divBdr>
            </w:div>
          </w:divsChild>
        </w:div>
        <w:div w:id="915742978">
          <w:marLeft w:val="0"/>
          <w:marRight w:val="0"/>
          <w:marTop w:val="0"/>
          <w:marBottom w:val="0"/>
          <w:divBdr>
            <w:top w:val="none" w:sz="0" w:space="0" w:color="auto"/>
            <w:left w:val="none" w:sz="0" w:space="0" w:color="auto"/>
            <w:bottom w:val="none" w:sz="0" w:space="0" w:color="auto"/>
            <w:right w:val="none" w:sz="0" w:space="0" w:color="auto"/>
          </w:divBdr>
        </w:div>
        <w:div w:id="467165404">
          <w:marLeft w:val="0"/>
          <w:marRight w:val="0"/>
          <w:marTop w:val="0"/>
          <w:marBottom w:val="0"/>
          <w:divBdr>
            <w:top w:val="none" w:sz="0" w:space="0" w:color="auto"/>
            <w:left w:val="none" w:sz="0" w:space="0" w:color="auto"/>
            <w:bottom w:val="none" w:sz="0" w:space="0" w:color="auto"/>
            <w:right w:val="none" w:sz="0" w:space="0" w:color="auto"/>
          </w:divBdr>
          <w:divsChild>
            <w:div w:id="1237865515">
              <w:marLeft w:val="0"/>
              <w:marRight w:val="0"/>
              <w:marTop w:val="0"/>
              <w:marBottom w:val="0"/>
              <w:divBdr>
                <w:top w:val="none" w:sz="0" w:space="0" w:color="auto"/>
                <w:left w:val="none" w:sz="0" w:space="0" w:color="auto"/>
                <w:bottom w:val="none" w:sz="0" w:space="0" w:color="auto"/>
                <w:right w:val="none" w:sz="0" w:space="0" w:color="auto"/>
              </w:divBdr>
            </w:div>
          </w:divsChild>
        </w:div>
        <w:div w:id="1878157690">
          <w:marLeft w:val="0"/>
          <w:marRight w:val="0"/>
          <w:marTop w:val="0"/>
          <w:marBottom w:val="0"/>
          <w:divBdr>
            <w:top w:val="none" w:sz="0" w:space="0" w:color="auto"/>
            <w:left w:val="none" w:sz="0" w:space="0" w:color="auto"/>
            <w:bottom w:val="none" w:sz="0" w:space="0" w:color="auto"/>
            <w:right w:val="none" w:sz="0" w:space="0" w:color="auto"/>
          </w:divBdr>
        </w:div>
        <w:div w:id="551693759">
          <w:marLeft w:val="0"/>
          <w:marRight w:val="0"/>
          <w:marTop w:val="0"/>
          <w:marBottom w:val="0"/>
          <w:divBdr>
            <w:top w:val="none" w:sz="0" w:space="0" w:color="auto"/>
            <w:left w:val="none" w:sz="0" w:space="0" w:color="auto"/>
            <w:bottom w:val="none" w:sz="0" w:space="0" w:color="auto"/>
            <w:right w:val="none" w:sz="0" w:space="0" w:color="auto"/>
          </w:divBdr>
          <w:divsChild>
            <w:div w:id="308897693">
              <w:marLeft w:val="0"/>
              <w:marRight w:val="0"/>
              <w:marTop w:val="0"/>
              <w:marBottom w:val="0"/>
              <w:divBdr>
                <w:top w:val="none" w:sz="0" w:space="0" w:color="auto"/>
                <w:left w:val="none" w:sz="0" w:space="0" w:color="auto"/>
                <w:bottom w:val="none" w:sz="0" w:space="0" w:color="auto"/>
                <w:right w:val="none" w:sz="0" w:space="0" w:color="auto"/>
              </w:divBdr>
            </w:div>
          </w:divsChild>
        </w:div>
        <w:div w:id="385372617">
          <w:marLeft w:val="0"/>
          <w:marRight w:val="0"/>
          <w:marTop w:val="0"/>
          <w:marBottom w:val="0"/>
          <w:divBdr>
            <w:top w:val="none" w:sz="0" w:space="0" w:color="auto"/>
            <w:left w:val="none" w:sz="0" w:space="0" w:color="auto"/>
            <w:bottom w:val="none" w:sz="0" w:space="0" w:color="auto"/>
            <w:right w:val="none" w:sz="0" w:space="0" w:color="auto"/>
          </w:divBdr>
        </w:div>
        <w:div w:id="706610504">
          <w:marLeft w:val="0"/>
          <w:marRight w:val="0"/>
          <w:marTop w:val="0"/>
          <w:marBottom w:val="0"/>
          <w:divBdr>
            <w:top w:val="none" w:sz="0" w:space="0" w:color="auto"/>
            <w:left w:val="none" w:sz="0" w:space="0" w:color="auto"/>
            <w:bottom w:val="none" w:sz="0" w:space="0" w:color="auto"/>
            <w:right w:val="none" w:sz="0" w:space="0" w:color="auto"/>
          </w:divBdr>
          <w:divsChild>
            <w:div w:id="754858046">
              <w:marLeft w:val="0"/>
              <w:marRight w:val="0"/>
              <w:marTop w:val="0"/>
              <w:marBottom w:val="0"/>
              <w:divBdr>
                <w:top w:val="none" w:sz="0" w:space="0" w:color="auto"/>
                <w:left w:val="none" w:sz="0" w:space="0" w:color="auto"/>
                <w:bottom w:val="none" w:sz="0" w:space="0" w:color="auto"/>
                <w:right w:val="none" w:sz="0" w:space="0" w:color="auto"/>
              </w:divBdr>
            </w:div>
          </w:divsChild>
        </w:div>
        <w:div w:id="280961075">
          <w:marLeft w:val="0"/>
          <w:marRight w:val="0"/>
          <w:marTop w:val="300"/>
          <w:marBottom w:val="0"/>
          <w:divBdr>
            <w:top w:val="none" w:sz="0" w:space="0" w:color="auto"/>
            <w:left w:val="none" w:sz="0" w:space="0" w:color="auto"/>
            <w:bottom w:val="none" w:sz="0" w:space="0" w:color="auto"/>
            <w:right w:val="none" w:sz="0" w:space="0" w:color="auto"/>
          </w:divBdr>
          <w:divsChild>
            <w:div w:id="1543202190">
              <w:marLeft w:val="0"/>
              <w:marRight w:val="0"/>
              <w:marTop w:val="0"/>
              <w:marBottom w:val="0"/>
              <w:divBdr>
                <w:top w:val="none" w:sz="0" w:space="0" w:color="auto"/>
                <w:left w:val="none" w:sz="0" w:space="0" w:color="auto"/>
                <w:bottom w:val="none" w:sz="0" w:space="0" w:color="auto"/>
                <w:right w:val="none" w:sz="0" w:space="0" w:color="auto"/>
              </w:divBdr>
              <w:divsChild>
                <w:div w:id="868253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816088">
          <w:marLeft w:val="0"/>
          <w:marRight w:val="0"/>
          <w:marTop w:val="300"/>
          <w:marBottom w:val="0"/>
          <w:divBdr>
            <w:top w:val="none" w:sz="0" w:space="0" w:color="auto"/>
            <w:left w:val="none" w:sz="0" w:space="0" w:color="auto"/>
            <w:bottom w:val="none" w:sz="0" w:space="0" w:color="auto"/>
            <w:right w:val="none" w:sz="0" w:space="0" w:color="auto"/>
          </w:divBdr>
          <w:divsChild>
            <w:div w:id="697850726">
              <w:marLeft w:val="0"/>
              <w:marRight w:val="0"/>
              <w:marTop w:val="0"/>
              <w:marBottom w:val="0"/>
              <w:divBdr>
                <w:top w:val="none" w:sz="0" w:space="0" w:color="auto"/>
                <w:left w:val="none" w:sz="0" w:space="0" w:color="auto"/>
                <w:bottom w:val="none" w:sz="0" w:space="0" w:color="auto"/>
                <w:right w:val="none" w:sz="0" w:space="0" w:color="auto"/>
              </w:divBdr>
              <w:divsChild>
                <w:div w:id="1278752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8874388">
          <w:marLeft w:val="0"/>
          <w:marRight w:val="0"/>
          <w:marTop w:val="300"/>
          <w:marBottom w:val="0"/>
          <w:divBdr>
            <w:top w:val="none" w:sz="0" w:space="0" w:color="auto"/>
            <w:left w:val="none" w:sz="0" w:space="0" w:color="auto"/>
            <w:bottom w:val="none" w:sz="0" w:space="0" w:color="auto"/>
            <w:right w:val="none" w:sz="0" w:space="0" w:color="auto"/>
          </w:divBdr>
          <w:divsChild>
            <w:div w:id="207566755">
              <w:marLeft w:val="0"/>
              <w:marRight w:val="0"/>
              <w:marTop w:val="0"/>
              <w:marBottom w:val="0"/>
              <w:divBdr>
                <w:top w:val="none" w:sz="0" w:space="0" w:color="auto"/>
                <w:left w:val="none" w:sz="0" w:space="0" w:color="auto"/>
                <w:bottom w:val="none" w:sz="0" w:space="0" w:color="auto"/>
                <w:right w:val="none" w:sz="0" w:space="0" w:color="auto"/>
              </w:divBdr>
              <w:divsChild>
                <w:div w:id="1487240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008138">
          <w:marLeft w:val="0"/>
          <w:marRight w:val="0"/>
          <w:marTop w:val="300"/>
          <w:marBottom w:val="0"/>
          <w:divBdr>
            <w:top w:val="none" w:sz="0" w:space="0" w:color="auto"/>
            <w:left w:val="none" w:sz="0" w:space="0" w:color="auto"/>
            <w:bottom w:val="none" w:sz="0" w:space="0" w:color="auto"/>
            <w:right w:val="none" w:sz="0" w:space="0" w:color="auto"/>
          </w:divBdr>
          <w:divsChild>
            <w:div w:id="1848446564">
              <w:marLeft w:val="0"/>
              <w:marRight w:val="0"/>
              <w:marTop w:val="0"/>
              <w:marBottom w:val="0"/>
              <w:divBdr>
                <w:top w:val="none" w:sz="0" w:space="0" w:color="auto"/>
                <w:left w:val="none" w:sz="0" w:space="0" w:color="auto"/>
                <w:bottom w:val="none" w:sz="0" w:space="0" w:color="auto"/>
                <w:right w:val="none" w:sz="0" w:space="0" w:color="auto"/>
              </w:divBdr>
              <w:divsChild>
                <w:div w:id="1015037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4331958">
      <w:bodyDiv w:val="1"/>
      <w:marLeft w:val="0"/>
      <w:marRight w:val="0"/>
      <w:marTop w:val="0"/>
      <w:marBottom w:val="0"/>
      <w:divBdr>
        <w:top w:val="none" w:sz="0" w:space="0" w:color="auto"/>
        <w:left w:val="none" w:sz="0" w:space="0" w:color="auto"/>
        <w:bottom w:val="none" w:sz="0" w:space="0" w:color="auto"/>
        <w:right w:val="none" w:sz="0" w:space="0" w:color="auto"/>
      </w:divBdr>
      <w:divsChild>
        <w:div w:id="198666858">
          <w:marLeft w:val="0"/>
          <w:marRight w:val="0"/>
          <w:marTop w:val="0"/>
          <w:marBottom w:val="0"/>
          <w:divBdr>
            <w:top w:val="none" w:sz="0" w:space="0" w:color="auto"/>
            <w:left w:val="none" w:sz="0" w:space="0" w:color="auto"/>
            <w:bottom w:val="none" w:sz="0" w:space="0" w:color="auto"/>
            <w:right w:val="none" w:sz="0" w:space="0" w:color="auto"/>
          </w:divBdr>
          <w:divsChild>
            <w:div w:id="1143622008">
              <w:marLeft w:val="0"/>
              <w:marRight w:val="0"/>
              <w:marTop w:val="0"/>
              <w:marBottom w:val="0"/>
              <w:divBdr>
                <w:top w:val="none" w:sz="0" w:space="0" w:color="auto"/>
                <w:left w:val="none" w:sz="0" w:space="0" w:color="auto"/>
                <w:bottom w:val="none" w:sz="0" w:space="0" w:color="auto"/>
                <w:right w:val="none" w:sz="0" w:space="0" w:color="auto"/>
              </w:divBdr>
            </w:div>
          </w:divsChild>
        </w:div>
        <w:div w:id="313996632">
          <w:marLeft w:val="0"/>
          <w:marRight w:val="0"/>
          <w:marTop w:val="0"/>
          <w:marBottom w:val="0"/>
          <w:divBdr>
            <w:top w:val="none" w:sz="0" w:space="0" w:color="auto"/>
            <w:left w:val="none" w:sz="0" w:space="0" w:color="auto"/>
            <w:bottom w:val="none" w:sz="0" w:space="0" w:color="auto"/>
            <w:right w:val="none" w:sz="0" w:space="0" w:color="auto"/>
          </w:divBdr>
          <w:divsChild>
            <w:div w:id="1130171220">
              <w:marLeft w:val="0"/>
              <w:marRight w:val="0"/>
              <w:marTop w:val="0"/>
              <w:marBottom w:val="0"/>
              <w:divBdr>
                <w:top w:val="none" w:sz="0" w:space="0" w:color="auto"/>
                <w:left w:val="none" w:sz="0" w:space="0" w:color="auto"/>
                <w:bottom w:val="none" w:sz="0" w:space="0" w:color="auto"/>
                <w:right w:val="none" w:sz="0" w:space="0" w:color="auto"/>
              </w:divBdr>
            </w:div>
          </w:divsChild>
        </w:div>
        <w:div w:id="319311060">
          <w:marLeft w:val="0"/>
          <w:marRight w:val="0"/>
          <w:marTop w:val="0"/>
          <w:marBottom w:val="0"/>
          <w:divBdr>
            <w:top w:val="none" w:sz="0" w:space="0" w:color="auto"/>
            <w:left w:val="none" w:sz="0" w:space="0" w:color="auto"/>
            <w:bottom w:val="none" w:sz="0" w:space="0" w:color="auto"/>
            <w:right w:val="none" w:sz="0" w:space="0" w:color="auto"/>
          </w:divBdr>
        </w:div>
        <w:div w:id="490370461">
          <w:marLeft w:val="0"/>
          <w:marRight w:val="0"/>
          <w:marTop w:val="0"/>
          <w:marBottom w:val="0"/>
          <w:divBdr>
            <w:top w:val="none" w:sz="0" w:space="0" w:color="auto"/>
            <w:left w:val="none" w:sz="0" w:space="0" w:color="auto"/>
            <w:bottom w:val="none" w:sz="0" w:space="0" w:color="auto"/>
            <w:right w:val="none" w:sz="0" w:space="0" w:color="auto"/>
          </w:divBdr>
        </w:div>
        <w:div w:id="642807961">
          <w:marLeft w:val="0"/>
          <w:marRight w:val="0"/>
          <w:marTop w:val="0"/>
          <w:marBottom w:val="0"/>
          <w:divBdr>
            <w:top w:val="none" w:sz="0" w:space="0" w:color="auto"/>
            <w:left w:val="none" w:sz="0" w:space="0" w:color="auto"/>
            <w:bottom w:val="none" w:sz="0" w:space="0" w:color="auto"/>
            <w:right w:val="none" w:sz="0" w:space="0" w:color="auto"/>
          </w:divBdr>
        </w:div>
        <w:div w:id="660278766">
          <w:marLeft w:val="0"/>
          <w:marRight w:val="0"/>
          <w:marTop w:val="300"/>
          <w:marBottom w:val="0"/>
          <w:divBdr>
            <w:top w:val="none" w:sz="0" w:space="0" w:color="auto"/>
            <w:left w:val="none" w:sz="0" w:space="0" w:color="auto"/>
            <w:bottom w:val="none" w:sz="0" w:space="0" w:color="auto"/>
            <w:right w:val="none" w:sz="0" w:space="0" w:color="auto"/>
          </w:divBdr>
          <w:divsChild>
            <w:div w:id="1759062620">
              <w:marLeft w:val="0"/>
              <w:marRight w:val="0"/>
              <w:marTop w:val="0"/>
              <w:marBottom w:val="0"/>
              <w:divBdr>
                <w:top w:val="none" w:sz="0" w:space="0" w:color="auto"/>
                <w:left w:val="none" w:sz="0" w:space="0" w:color="auto"/>
                <w:bottom w:val="none" w:sz="0" w:space="0" w:color="auto"/>
                <w:right w:val="none" w:sz="0" w:space="0" w:color="auto"/>
              </w:divBdr>
              <w:divsChild>
                <w:div w:id="396900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698248">
          <w:marLeft w:val="0"/>
          <w:marRight w:val="0"/>
          <w:marTop w:val="0"/>
          <w:marBottom w:val="0"/>
          <w:divBdr>
            <w:top w:val="none" w:sz="0" w:space="0" w:color="auto"/>
            <w:left w:val="none" w:sz="0" w:space="0" w:color="auto"/>
            <w:bottom w:val="none" w:sz="0" w:space="0" w:color="auto"/>
            <w:right w:val="none" w:sz="0" w:space="0" w:color="auto"/>
          </w:divBdr>
          <w:divsChild>
            <w:div w:id="1118644101">
              <w:marLeft w:val="0"/>
              <w:marRight w:val="0"/>
              <w:marTop w:val="0"/>
              <w:marBottom w:val="0"/>
              <w:divBdr>
                <w:top w:val="none" w:sz="0" w:space="0" w:color="auto"/>
                <w:left w:val="none" w:sz="0" w:space="0" w:color="auto"/>
                <w:bottom w:val="none" w:sz="0" w:space="0" w:color="auto"/>
                <w:right w:val="none" w:sz="0" w:space="0" w:color="auto"/>
              </w:divBdr>
            </w:div>
          </w:divsChild>
        </w:div>
        <w:div w:id="851147747">
          <w:marLeft w:val="0"/>
          <w:marRight w:val="0"/>
          <w:marTop w:val="0"/>
          <w:marBottom w:val="0"/>
          <w:divBdr>
            <w:top w:val="none" w:sz="0" w:space="0" w:color="auto"/>
            <w:left w:val="none" w:sz="0" w:space="0" w:color="auto"/>
            <w:bottom w:val="none" w:sz="0" w:space="0" w:color="auto"/>
            <w:right w:val="none" w:sz="0" w:space="0" w:color="auto"/>
          </w:divBdr>
          <w:divsChild>
            <w:div w:id="1781682410">
              <w:marLeft w:val="0"/>
              <w:marRight w:val="0"/>
              <w:marTop w:val="0"/>
              <w:marBottom w:val="0"/>
              <w:divBdr>
                <w:top w:val="none" w:sz="0" w:space="0" w:color="auto"/>
                <w:left w:val="none" w:sz="0" w:space="0" w:color="auto"/>
                <w:bottom w:val="none" w:sz="0" w:space="0" w:color="auto"/>
                <w:right w:val="none" w:sz="0" w:space="0" w:color="auto"/>
              </w:divBdr>
            </w:div>
          </w:divsChild>
        </w:div>
        <w:div w:id="1022590254">
          <w:marLeft w:val="0"/>
          <w:marRight w:val="0"/>
          <w:marTop w:val="0"/>
          <w:marBottom w:val="0"/>
          <w:divBdr>
            <w:top w:val="none" w:sz="0" w:space="0" w:color="auto"/>
            <w:left w:val="none" w:sz="0" w:space="0" w:color="auto"/>
            <w:bottom w:val="none" w:sz="0" w:space="0" w:color="auto"/>
            <w:right w:val="none" w:sz="0" w:space="0" w:color="auto"/>
          </w:divBdr>
        </w:div>
        <w:div w:id="1084186439">
          <w:marLeft w:val="0"/>
          <w:marRight w:val="0"/>
          <w:marTop w:val="0"/>
          <w:marBottom w:val="0"/>
          <w:divBdr>
            <w:top w:val="none" w:sz="0" w:space="0" w:color="auto"/>
            <w:left w:val="none" w:sz="0" w:space="0" w:color="auto"/>
            <w:bottom w:val="none" w:sz="0" w:space="0" w:color="auto"/>
            <w:right w:val="none" w:sz="0" w:space="0" w:color="auto"/>
          </w:divBdr>
          <w:divsChild>
            <w:div w:id="96369884">
              <w:marLeft w:val="0"/>
              <w:marRight w:val="0"/>
              <w:marTop w:val="0"/>
              <w:marBottom w:val="0"/>
              <w:divBdr>
                <w:top w:val="none" w:sz="0" w:space="0" w:color="auto"/>
                <w:left w:val="none" w:sz="0" w:space="0" w:color="auto"/>
                <w:bottom w:val="none" w:sz="0" w:space="0" w:color="auto"/>
                <w:right w:val="none" w:sz="0" w:space="0" w:color="auto"/>
              </w:divBdr>
            </w:div>
          </w:divsChild>
        </w:div>
        <w:div w:id="1158568454">
          <w:marLeft w:val="0"/>
          <w:marRight w:val="0"/>
          <w:marTop w:val="0"/>
          <w:marBottom w:val="0"/>
          <w:divBdr>
            <w:top w:val="none" w:sz="0" w:space="0" w:color="auto"/>
            <w:left w:val="none" w:sz="0" w:space="0" w:color="auto"/>
            <w:bottom w:val="none" w:sz="0" w:space="0" w:color="auto"/>
            <w:right w:val="none" w:sz="0" w:space="0" w:color="auto"/>
          </w:divBdr>
        </w:div>
        <w:div w:id="1246306528">
          <w:marLeft w:val="0"/>
          <w:marRight w:val="0"/>
          <w:marTop w:val="0"/>
          <w:marBottom w:val="0"/>
          <w:divBdr>
            <w:top w:val="none" w:sz="0" w:space="0" w:color="auto"/>
            <w:left w:val="none" w:sz="0" w:space="0" w:color="auto"/>
            <w:bottom w:val="none" w:sz="0" w:space="0" w:color="auto"/>
            <w:right w:val="none" w:sz="0" w:space="0" w:color="auto"/>
          </w:divBdr>
          <w:divsChild>
            <w:div w:id="381292040">
              <w:marLeft w:val="0"/>
              <w:marRight w:val="0"/>
              <w:marTop w:val="0"/>
              <w:marBottom w:val="0"/>
              <w:divBdr>
                <w:top w:val="none" w:sz="0" w:space="0" w:color="auto"/>
                <w:left w:val="none" w:sz="0" w:space="0" w:color="auto"/>
                <w:bottom w:val="none" w:sz="0" w:space="0" w:color="auto"/>
                <w:right w:val="none" w:sz="0" w:space="0" w:color="auto"/>
              </w:divBdr>
            </w:div>
          </w:divsChild>
        </w:div>
        <w:div w:id="1357075836">
          <w:marLeft w:val="0"/>
          <w:marRight w:val="0"/>
          <w:marTop w:val="300"/>
          <w:marBottom w:val="0"/>
          <w:divBdr>
            <w:top w:val="none" w:sz="0" w:space="0" w:color="auto"/>
            <w:left w:val="none" w:sz="0" w:space="0" w:color="auto"/>
            <w:bottom w:val="none" w:sz="0" w:space="0" w:color="auto"/>
            <w:right w:val="none" w:sz="0" w:space="0" w:color="auto"/>
          </w:divBdr>
          <w:divsChild>
            <w:div w:id="1321664541">
              <w:marLeft w:val="0"/>
              <w:marRight w:val="0"/>
              <w:marTop w:val="0"/>
              <w:marBottom w:val="0"/>
              <w:divBdr>
                <w:top w:val="none" w:sz="0" w:space="0" w:color="auto"/>
                <w:left w:val="none" w:sz="0" w:space="0" w:color="auto"/>
                <w:bottom w:val="none" w:sz="0" w:space="0" w:color="auto"/>
                <w:right w:val="none" w:sz="0" w:space="0" w:color="auto"/>
              </w:divBdr>
              <w:divsChild>
                <w:div w:id="1912495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5320864">
          <w:marLeft w:val="0"/>
          <w:marRight w:val="0"/>
          <w:marTop w:val="0"/>
          <w:marBottom w:val="0"/>
          <w:divBdr>
            <w:top w:val="none" w:sz="0" w:space="0" w:color="auto"/>
            <w:left w:val="none" w:sz="0" w:space="0" w:color="auto"/>
            <w:bottom w:val="none" w:sz="0" w:space="0" w:color="auto"/>
            <w:right w:val="none" w:sz="0" w:space="0" w:color="auto"/>
          </w:divBdr>
        </w:div>
        <w:div w:id="1604460583">
          <w:marLeft w:val="0"/>
          <w:marRight w:val="0"/>
          <w:marTop w:val="0"/>
          <w:marBottom w:val="0"/>
          <w:divBdr>
            <w:top w:val="none" w:sz="0" w:space="0" w:color="auto"/>
            <w:left w:val="none" w:sz="0" w:space="0" w:color="auto"/>
            <w:bottom w:val="none" w:sz="0" w:space="0" w:color="auto"/>
            <w:right w:val="none" w:sz="0" w:space="0" w:color="auto"/>
          </w:divBdr>
        </w:div>
        <w:div w:id="1612586096">
          <w:marLeft w:val="0"/>
          <w:marRight w:val="0"/>
          <w:marTop w:val="300"/>
          <w:marBottom w:val="0"/>
          <w:divBdr>
            <w:top w:val="none" w:sz="0" w:space="0" w:color="auto"/>
            <w:left w:val="none" w:sz="0" w:space="0" w:color="auto"/>
            <w:bottom w:val="none" w:sz="0" w:space="0" w:color="auto"/>
            <w:right w:val="none" w:sz="0" w:space="0" w:color="auto"/>
          </w:divBdr>
          <w:divsChild>
            <w:div w:id="867254059">
              <w:marLeft w:val="0"/>
              <w:marRight w:val="0"/>
              <w:marTop w:val="0"/>
              <w:marBottom w:val="0"/>
              <w:divBdr>
                <w:top w:val="none" w:sz="0" w:space="0" w:color="auto"/>
                <w:left w:val="none" w:sz="0" w:space="0" w:color="auto"/>
                <w:bottom w:val="none" w:sz="0" w:space="0" w:color="auto"/>
                <w:right w:val="none" w:sz="0" w:space="0" w:color="auto"/>
              </w:divBdr>
              <w:divsChild>
                <w:div w:id="2049524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460002">
          <w:marLeft w:val="0"/>
          <w:marRight w:val="0"/>
          <w:marTop w:val="300"/>
          <w:marBottom w:val="0"/>
          <w:divBdr>
            <w:top w:val="none" w:sz="0" w:space="0" w:color="auto"/>
            <w:left w:val="none" w:sz="0" w:space="0" w:color="auto"/>
            <w:bottom w:val="none" w:sz="0" w:space="0" w:color="auto"/>
            <w:right w:val="none" w:sz="0" w:space="0" w:color="auto"/>
          </w:divBdr>
          <w:divsChild>
            <w:div w:id="2122071187">
              <w:marLeft w:val="0"/>
              <w:marRight w:val="0"/>
              <w:marTop w:val="0"/>
              <w:marBottom w:val="0"/>
              <w:divBdr>
                <w:top w:val="none" w:sz="0" w:space="0" w:color="auto"/>
                <w:left w:val="none" w:sz="0" w:space="0" w:color="auto"/>
                <w:bottom w:val="none" w:sz="0" w:space="0" w:color="auto"/>
                <w:right w:val="none" w:sz="0" w:space="0" w:color="auto"/>
              </w:divBdr>
              <w:divsChild>
                <w:div w:id="1231232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936830">
          <w:marLeft w:val="0"/>
          <w:marRight w:val="0"/>
          <w:marTop w:val="0"/>
          <w:marBottom w:val="0"/>
          <w:divBdr>
            <w:top w:val="none" w:sz="0" w:space="0" w:color="auto"/>
            <w:left w:val="none" w:sz="0" w:space="0" w:color="auto"/>
            <w:bottom w:val="none" w:sz="0" w:space="0" w:color="auto"/>
            <w:right w:val="none" w:sz="0" w:space="0" w:color="auto"/>
          </w:divBdr>
          <w:divsChild>
            <w:div w:id="878783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7802867">
      <w:bodyDiv w:val="1"/>
      <w:marLeft w:val="0"/>
      <w:marRight w:val="0"/>
      <w:marTop w:val="0"/>
      <w:marBottom w:val="0"/>
      <w:divBdr>
        <w:top w:val="none" w:sz="0" w:space="0" w:color="auto"/>
        <w:left w:val="none" w:sz="0" w:space="0" w:color="auto"/>
        <w:bottom w:val="none" w:sz="0" w:space="0" w:color="auto"/>
        <w:right w:val="none" w:sz="0" w:space="0" w:color="auto"/>
      </w:divBdr>
      <w:divsChild>
        <w:div w:id="1410809967">
          <w:marLeft w:val="0"/>
          <w:marRight w:val="0"/>
          <w:marTop w:val="0"/>
          <w:marBottom w:val="0"/>
          <w:divBdr>
            <w:top w:val="none" w:sz="0" w:space="0" w:color="auto"/>
            <w:left w:val="none" w:sz="0" w:space="0" w:color="auto"/>
            <w:bottom w:val="none" w:sz="0" w:space="0" w:color="auto"/>
            <w:right w:val="none" w:sz="0" w:space="0" w:color="auto"/>
          </w:divBdr>
        </w:div>
        <w:div w:id="1184321762">
          <w:marLeft w:val="0"/>
          <w:marRight w:val="0"/>
          <w:marTop w:val="0"/>
          <w:marBottom w:val="0"/>
          <w:divBdr>
            <w:top w:val="none" w:sz="0" w:space="0" w:color="auto"/>
            <w:left w:val="none" w:sz="0" w:space="0" w:color="auto"/>
            <w:bottom w:val="none" w:sz="0" w:space="0" w:color="auto"/>
            <w:right w:val="none" w:sz="0" w:space="0" w:color="auto"/>
          </w:divBdr>
          <w:divsChild>
            <w:div w:id="1865633956">
              <w:marLeft w:val="0"/>
              <w:marRight w:val="0"/>
              <w:marTop w:val="0"/>
              <w:marBottom w:val="0"/>
              <w:divBdr>
                <w:top w:val="none" w:sz="0" w:space="0" w:color="auto"/>
                <w:left w:val="none" w:sz="0" w:space="0" w:color="auto"/>
                <w:bottom w:val="none" w:sz="0" w:space="0" w:color="auto"/>
                <w:right w:val="none" w:sz="0" w:space="0" w:color="auto"/>
              </w:divBdr>
            </w:div>
          </w:divsChild>
        </w:div>
        <w:div w:id="12533660">
          <w:marLeft w:val="0"/>
          <w:marRight w:val="0"/>
          <w:marTop w:val="0"/>
          <w:marBottom w:val="0"/>
          <w:divBdr>
            <w:top w:val="none" w:sz="0" w:space="0" w:color="auto"/>
            <w:left w:val="none" w:sz="0" w:space="0" w:color="auto"/>
            <w:bottom w:val="none" w:sz="0" w:space="0" w:color="auto"/>
            <w:right w:val="none" w:sz="0" w:space="0" w:color="auto"/>
          </w:divBdr>
        </w:div>
        <w:div w:id="2119638384">
          <w:marLeft w:val="0"/>
          <w:marRight w:val="0"/>
          <w:marTop w:val="0"/>
          <w:marBottom w:val="0"/>
          <w:divBdr>
            <w:top w:val="none" w:sz="0" w:space="0" w:color="auto"/>
            <w:left w:val="none" w:sz="0" w:space="0" w:color="auto"/>
            <w:bottom w:val="none" w:sz="0" w:space="0" w:color="auto"/>
            <w:right w:val="none" w:sz="0" w:space="0" w:color="auto"/>
          </w:divBdr>
          <w:divsChild>
            <w:div w:id="1571190509">
              <w:marLeft w:val="0"/>
              <w:marRight w:val="0"/>
              <w:marTop w:val="0"/>
              <w:marBottom w:val="0"/>
              <w:divBdr>
                <w:top w:val="none" w:sz="0" w:space="0" w:color="auto"/>
                <w:left w:val="none" w:sz="0" w:space="0" w:color="auto"/>
                <w:bottom w:val="none" w:sz="0" w:space="0" w:color="auto"/>
                <w:right w:val="none" w:sz="0" w:space="0" w:color="auto"/>
              </w:divBdr>
            </w:div>
          </w:divsChild>
        </w:div>
        <w:div w:id="1840465314">
          <w:marLeft w:val="0"/>
          <w:marRight w:val="0"/>
          <w:marTop w:val="0"/>
          <w:marBottom w:val="0"/>
          <w:divBdr>
            <w:top w:val="none" w:sz="0" w:space="0" w:color="auto"/>
            <w:left w:val="none" w:sz="0" w:space="0" w:color="auto"/>
            <w:bottom w:val="none" w:sz="0" w:space="0" w:color="auto"/>
            <w:right w:val="none" w:sz="0" w:space="0" w:color="auto"/>
          </w:divBdr>
        </w:div>
        <w:div w:id="295599362">
          <w:marLeft w:val="0"/>
          <w:marRight w:val="0"/>
          <w:marTop w:val="0"/>
          <w:marBottom w:val="0"/>
          <w:divBdr>
            <w:top w:val="none" w:sz="0" w:space="0" w:color="auto"/>
            <w:left w:val="none" w:sz="0" w:space="0" w:color="auto"/>
            <w:bottom w:val="none" w:sz="0" w:space="0" w:color="auto"/>
            <w:right w:val="none" w:sz="0" w:space="0" w:color="auto"/>
          </w:divBdr>
          <w:divsChild>
            <w:div w:id="1736971262">
              <w:marLeft w:val="0"/>
              <w:marRight w:val="0"/>
              <w:marTop w:val="0"/>
              <w:marBottom w:val="0"/>
              <w:divBdr>
                <w:top w:val="none" w:sz="0" w:space="0" w:color="auto"/>
                <w:left w:val="none" w:sz="0" w:space="0" w:color="auto"/>
                <w:bottom w:val="none" w:sz="0" w:space="0" w:color="auto"/>
                <w:right w:val="none" w:sz="0" w:space="0" w:color="auto"/>
              </w:divBdr>
            </w:div>
          </w:divsChild>
        </w:div>
        <w:div w:id="1630552334">
          <w:marLeft w:val="0"/>
          <w:marRight w:val="0"/>
          <w:marTop w:val="0"/>
          <w:marBottom w:val="0"/>
          <w:divBdr>
            <w:top w:val="none" w:sz="0" w:space="0" w:color="auto"/>
            <w:left w:val="none" w:sz="0" w:space="0" w:color="auto"/>
            <w:bottom w:val="none" w:sz="0" w:space="0" w:color="auto"/>
            <w:right w:val="none" w:sz="0" w:space="0" w:color="auto"/>
          </w:divBdr>
        </w:div>
        <w:div w:id="2058774818">
          <w:marLeft w:val="0"/>
          <w:marRight w:val="0"/>
          <w:marTop w:val="0"/>
          <w:marBottom w:val="0"/>
          <w:divBdr>
            <w:top w:val="none" w:sz="0" w:space="0" w:color="auto"/>
            <w:left w:val="none" w:sz="0" w:space="0" w:color="auto"/>
            <w:bottom w:val="none" w:sz="0" w:space="0" w:color="auto"/>
            <w:right w:val="none" w:sz="0" w:space="0" w:color="auto"/>
          </w:divBdr>
          <w:divsChild>
            <w:div w:id="1172600557">
              <w:marLeft w:val="0"/>
              <w:marRight w:val="0"/>
              <w:marTop w:val="0"/>
              <w:marBottom w:val="0"/>
              <w:divBdr>
                <w:top w:val="none" w:sz="0" w:space="0" w:color="auto"/>
                <w:left w:val="none" w:sz="0" w:space="0" w:color="auto"/>
                <w:bottom w:val="none" w:sz="0" w:space="0" w:color="auto"/>
                <w:right w:val="none" w:sz="0" w:space="0" w:color="auto"/>
              </w:divBdr>
            </w:div>
          </w:divsChild>
        </w:div>
        <w:div w:id="1856963482">
          <w:marLeft w:val="0"/>
          <w:marRight w:val="0"/>
          <w:marTop w:val="0"/>
          <w:marBottom w:val="0"/>
          <w:divBdr>
            <w:top w:val="none" w:sz="0" w:space="0" w:color="auto"/>
            <w:left w:val="none" w:sz="0" w:space="0" w:color="auto"/>
            <w:bottom w:val="none" w:sz="0" w:space="0" w:color="auto"/>
            <w:right w:val="none" w:sz="0" w:space="0" w:color="auto"/>
          </w:divBdr>
        </w:div>
        <w:div w:id="754866539">
          <w:marLeft w:val="0"/>
          <w:marRight w:val="0"/>
          <w:marTop w:val="0"/>
          <w:marBottom w:val="0"/>
          <w:divBdr>
            <w:top w:val="none" w:sz="0" w:space="0" w:color="auto"/>
            <w:left w:val="none" w:sz="0" w:space="0" w:color="auto"/>
            <w:bottom w:val="none" w:sz="0" w:space="0" w:color="auto"/>
            <w:right w:val="none" w:sz="0" w:space="0" w:color="auto"/>
          </w:divBdr>
          <w:divsChild>
            <w:div w:id="1156413029">
              <w:marLeft w:val="0"/>
              <w:marRight w:val="0"/>
              <w:marTop w:val="0"/>
              <w:marBottom w:val="0"/>
              <w:divBdr>
                <w:top w:val="none" w:sz="0" w:space="0" w:color="auto"/>
                <w:left w:val="none" w:sz="0" w:space="0" w:color="auto"/>
                <w:bottom w:val="none" w:sz="0" w:space="0" w:color="auto"/>
                <w:right w:val="none" w:sz="0" w:space="0" w:color="auto"/>
              </w:divBdr>
            </w:div>
          </w:divsChild>
        </w:div>
        <w:div w:id="276445366">
          <w:marLeft w:val="0"/>
          <w:marRight w:val="0"/>
          <w:marTop w:val="0"/>
          <w:marBottom w:val="0"/>
          <w:divBdr>
            <w:top w:val="none" w:sz="0" w:space="0" w:color="auto"/>
            <w:left w:val="none" w:sz="0" w:space="0" w:color="auto"/>
            <w:bottom w:val="none" w:sz="0" w:space="0" w:color="auto"/>
            <w:right w:val="none" w:sz="0" w:space="0" w:color="auto"/>
          </w:divBdr>
        </w:div>
        <w:div w:id="1431506539">
          <w:marLeft w:val="0"/>
          <w:marRight w:val="0"/>
          <w:marTop w:val="0"/>
          <w:marBottom w:val="0"/>
          <w:divBdr>
            <w:top w:val="none" w:sz="0" w:space="0" w:color="auto"/>
            <w:left w:val="none" w:sz="0" w:space="0" w:color="auto"/>
            <w:bottom w:val="none" w:sz="0" w:space="0" w:color="auto"/>
            <w:right w:val="none" w:sz="0" w:space="0" w:color="auto"/>
          </w:divBdr>
          <w:divsChild>
            <w:div w:id="956446472">
              <w:marLeft w:val="0"/>
              <w:marRight w:val="0"/>
              <w:marTop w:val="0"/>
              <w:marBottom w:val="0"/>
              <w:divBdr>
                <w:top w:val="none" w:sz="0" w:space="0" w:color="auto"/>
                <w:left w:val="none" w:sz="0" w:space="0" w:color="auto"/>
                <w:bottom w:val="none" w:sz="0" w:space="0" w:color="auto"/>
                <w:right w:val="none" w:sz="0" w:space="0" w:color="auto"/>
              </w:divBdr>
            </w:div>
          </w:divsChild>
        </w:div>
        <w:div w:id="616136259">
          <w:marLeft w:val="0"/>
          <w:marRight w:val="0"/>
          <w:marTop w:val="0"/>
          <w:marBottom w:val="0"/>
          <w:divBdr>
            <w:top w:val="none" w:sz="0" w:space="0" w:color="auto"/>
            <w:left w:val="none" w:sz="0" w:space="0" w:color="auto"/>
            <w:bottom w:val="none" w:sz="0" w:space="0" w:color="auto"/>
            <w:right w:val="none" w:sz="0" w:space="0" w:color="auto"/>
          </w:divBdr>
        </w:div>
        <w:div w:id="792334379">
          <w:marLeft w:val="0"/>
          <w:marRight w:val="0"/>
          <w:marTop w:val="0"/>
          <w:marBottom w:val="0"/>
          <w:divBdr>
            <w:top w:val="none" w:sz="0" w:space="0" w:color="auto"/>
            <w:left w:val="none" w:sz="0" w:space="0" w:color="auto"/>
            <w:bottom w:val="none" w:sz="0" w:space="0" w:color="auto"/>
            <w:right w:val="none" w:sz="0" w:space="0" w:color="auto"/>
          </w:divBdr>
          <w:divsChild>
            <w:div w:id="1946112020">
              <w:marLeft w:val="0"/>
              <w:marRight w:val="0"/>
              <w:marTop w:val="0"/>
              <w:marBottom w:val="0"/>
              <w:divBdr>
                <w:top w:val="none" w:sz="0" w:space="0" w:color="auto"/>
                <w:left w:val="none" w:sz="0" w:space="0" w:color="auto"/>
                <w:bottom w:val="none" w:sz="0" w:space="0" w:color="auto"/>
                <w:right w:val="none" w:sz="0" w:space="0" w:color="auto"/>
              </w:divBdr>
            </w:div>
          </w:divsChild>
        </w:div>
        <w:div w:id="1673334648">
          <w:marLeft w:val="0"/>
          <w:marRight w:val="0"/>
          <w:marTop w:val="300"/>
          <w:marBottom w:val="0"/>
          <w:divBdr>
            <w:top w:val="none" w:sz="0" w:space="0" w:color="auto"/>
            <w:left w:val="none" w:sz="0" w:space="0" w:color="auto"/>
            <w:bottom w:val="none" w:sz="0" w:space="0" w:color="auto"/>
            <w:right w:val="none" w:sz="0" w:space="0" w:color="auto"/>
          </w:divBdr>
          <w:divsChild>
            <w:div w:id="852574805">
              <w:marLeft w:val="0"/>
              <w:marRight w:val="0"/>
              <w:marTop w:val="0"/>
              <w:marBottom w:val="0"/>
              <w:divBdr>
                <w:top w:val="none" w:sz="0" w:space="0" w:color="auto"/>
                <w:left w:val="none" w:sz="0" w:space="0" w:color="auto"/>
                <w:bottom w:val="none" w:sz="0" w:space="0" w:color="auto"/>
                <w:right w:val="none" w:sz="0" w:space="0" w:color="auto"/>
              </w:divBdr>
              <w:divsChild>
                <w:div w:id="144541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0190146">
          <w:marLeft w:val="0"/>
          <w:marRight w:val="0"/>
          <w:marTop w:val="300"/>
          <w:marBottom w:val="0"/>
          <w:divBdr>
            <w:top w:val="none" w:sz="0" w:space="0" w:color="auto"/>
            <w:left w:val="none" w:sz="0" w:space="0" w:color="auto"/>
            <w:bottom w:val="none" w:sz="0" w:space="0" w:color="auto"/>
            <w:right w:val="none" w:sz="0" w:space="0" w:color="auto"/>
          </w:divBdr>
          <w:divsChild>
            <w:div w:id="1549103767">
              <w:marLeft w:val="0"/>
              <w:marRight w:val="0"/>
              <w:marTop w:val="0"/>
              <w:marBottom w:val="0"/>
              <w:divBdr>
                <w:top w:val="none" w:sz="0" w:space="0" w:color="auto"/>
                <w:left w:val="none" w:sz="0" w:space="0" w:color="auto"/>
                <w:bottom w:val="none" w:sz="0" w:space="0" w:color="auto"/>
                <w:right w:val="none" w:sz="0" w:space="0" w:color="auto"/>
              </w:divBdr>
              <w:divsChild>
                <w:div w:id="1747145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719555">
          <w:marLeft w:val="0"/>
          <w:marRight w:val="0"/>
          <w:marTop w:val="300"/>
          <w:marBottom w:val="0"/>
          <w:divBdr>
            <w:top w:val="none" w:sz="0" w:space="0" w:color="auto"/>
            <w:left w:val="none" w:sz="0" w:space="0" w:color="auto"/>
            <w:bottom w:val="none" w:sz="0" w:space="0" w:color="auto"/>
            <w:right w:val="none" w:sz="0" w:space="0" w:color="auto"/>
          </w:divBdr>
          <w:divsChild>
            <w:div w:id="1989700231">
              <w:marLeft w:val="0"/>
              <w:marRight w:val="0"/>
              <w:marTop w:val="0"/>
              <w:marBottom w:val="0"/>
              <w:divBdr>
                <w:top w:val="none" w:sz="0" w:space="0" w:color="auto"/>
                <w:left w:val="none" w:sz="0" w:space="0" w:color="auto"/>
                <w:bottom w:val="none" w:sz="0" w:space="0" w:color="auto"/>
                <w:right w:val="none" w:sz="0" w:space="0" w:color="auto"/>
              </w:divBdr>
              <w:divsChild>
                <w:div w:id="251135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185721">
          <w:marLeft w:val="0"/>
          <w:marRight w:val="0"/>
          <w:marTop w:val="300"/>
          <w:marBottom w:val="0"/>
          <w:divBdr>
            <w:top w:val="none" w:sz="0" w:space="0" w:color="auto"/>
            <w:left w:val="none" w:sz="0" w:space="0" w:color="auto"/>
            <w:bottom w:val="none" w:sz="0" w:space="0" w:color="auto"/>
            <w:right w:val="none" w:sz="0" w:space="0" w:color="auto"/>
          </w:divBdr>
          <w:divsChild>
            <w:div w:id="653417410">
              <w:marLeft w:val="0"/>
              <w:marRight w:val="0"/>
              <w:marTop w:val="0"/>
              <w:marBottom w:val="0"/>
              <w:divBdr>
                <w:top w:val="none" w:sz="0" w:space="0" w:color="auto"/>
                <w:left w:val="none" w:sz="0" w:space="0" w:color="auto"/>
                <w:bottom w:val="none" w:sz="0" w:space="0" w:color="auto"/>
                <w:right w:val="none" w:sz="0" w:space="0" w:color="auto"/>
              </w:divBdr>
              <w:divsChild>
                <w:div w:id="980305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8990199">
      <w:bodyDiv w:val="1"/>
      <w:marLeft w:val="0"/>
      <w:marRight w:val="0"/>
      <w:marTop w:val="0"/>
      <w:marBottom w:val="0"/>
      <w:divBdr>
        <w:top w:val="none" w:sz="0" w:space="0" w:color="auto"/>
        <w:left w:val="none" w:sz="0" w:space="0" w:color="auto"/>
        <w:bottom w:val="none" w:sz="0" w:space="0" w:color="auto"/>
        <w:right w:val="none" w:sz="0" w:space="0" w:color="auto"/>
      </w:divBdr>
      <w:divsChild>
        <w:div w:id="82067230">
          <w:marLeft w:val="0"/>
          <w:marRight w:val="0"/>
          <w:marTop w:val="0"/>
          <w:marBottom w:val="0"/>
          <w:divBdr>
            <w:top w:val="none" w:sz="0" w:space="0" w:color="auto"/>
            <w:left w:val="none" w:sz="0" w:space="0" w:color="auto"/>
            <w:bottom w:val="none" w:sz="0" w:space="0" w:color="auto"/>
            <w:right w:val="none" w:sz="0" w:space="0" w:color="auto"/>
          </w:divBdr>
          <w:divsChild>
            <w:div w:id="1234314486">
              <w:marLeft w:val="0"/>
              <w:marRight w:val="0"/>
              <w:marTop w:val="0"/>
              <w:marBottom w:val="0"/>
              <w:divBdr>
                <w:top w:val="none" w:sz="0" w:space="0" w:color="auto"/>
                <w:left w:val="none" w:sz="0" w:space="0" w:color="auto"/>
                <w:bottom w:val="none" w:sz="0" w:space="0" w:color="auto"/>
                <w:right w:val="none" w:sz="0" w:space="0" w:color="auto"/>
              </w:divBdr>
            </w:div>
          </w:divsChild>
        </w:div>
        <w:div w:id="264071361">
          <w:marLeft w:val="0"/>
          <w:marRight w:val="0"/>
          <w:marTop w:val="300"/>
          <w:marBottom w:val="0"/>
          <w:divBdr>
            <w:top w:val="none" w:sz="0" w:space="0" w:color="auto"/>
            <w:left w:val="none" w:sz="0" w:space="0" w:color="auto"/>
            <w:bottom w:val="none" w:sz="0" w:space="0" w:color="auto"/>
            <w:right w:val="none" w:sz="0" w:space="0" w:color="auto"/>
          </w:divBdr>
          <w:divsChild>
            <w:div w:id="854000681">
              <w:marLeft w:val="0"/>
              <w:marRight w:val="0"/>
              <w:marTop w:val="0"/>
              <w:marBottom w:val="0"/>
              <w:divBdr>
                <w:top w:val="none" w:sz="0" w:space="0" w:color="auto"/>
                <w:left w:val="none" w:sz="0" w:space="0" w:color="auto"/>
                <w:bottom w:val="none" w:sz="0" w:space="0" w:color="auto"/>
                <w:right w:val="none" w:sz="0" w:space="0" w:color="auto"/>
              </w:divBdr>
              <w:divsChild>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345555">
          <w:marLeft w:val="0"/>
          <w:marRight w:val="0"/>
          <w:marTop w:val="0"/>
          <w:marBottom w:val="0"/>
          <w:divBdr>
            <w:top w:val="none" w:sz="0" w:space="0" w:color="auto"/>
            <w:left w:val="none" w:sz="0" w:space="0" w:color="auto"/>
            <w:bottom w:val="none" w:sz="0" w:space="0" w:color="auto"/>
            <w:right w:val="none" w:sz="0" w:space="0" w:color="auto"/>
          </w:divBdr>
          <w:divsChild>
            <w:div w:id="360323825">
              <w:marLeft w:val="0"/>
              <w:marRight w:val="0"/>
              <w:marTop w:val="0"/>
              <w:marBottom w:val="0"/>
              <w:divBdr>
                <w:top w:val="none" w:sz="0" w:space="0" w:color="auto"/>
                <w:left w:val="none" w:sz="0" w:space="0" w:color="auto"/>
                <w:bottom w:val="none" w:sz="0" w:space="0" w:color="auto"/>
                <w:right w:val="none" w:sz="0" w:space="0" w:color="auto"/>
              </w:divBdr>
            </w:div>
          </w:divsChild>
        </w:div>
        <w:div w:id="651835394">
          <w:marLeft w:val="0"/>
          <w:marRight w:val="0"/>
          <w:marTop w:val="0"/>
          <w:marBottom w:val="0"/>
          <w:divBdr>
            <w:top w:val="none" w:sz="0" w:space="0" w:color="auto"/>
            <w:left w:val="none" w:sz="0" w:space="0" w:color="auto"/>
            <w:bottom w:val="none" w:sz="0" w:space="0" w:color="auto"/>
            <w:right w:val="none" w:sz="0" w:space="0" w:color="auto"/>
          </w:divBdr>
        </w:div>
        <w:div w:id="872033194">
          <w:marLeft w:val="0"/>
          <w:marRight w:val="0"/>
          <w:marTop w:val="0"/>
          <w:marBottom w:val="0"/>
          <w:divBdr>
            <w:top w:val="none" w:sz="0" w:space="0" w:color="auto"/>
            <w:left w:val="none" w:sz="0" w:space="0" w:color="auto"/>
            <w:bottom w:val="none" w:sz="0" w:space="0" w:color="auto"/>
            <w:right w:val="none" w:sz="0" w:space="0" w:color="auto"/>
          </w:divBdr>
          <w:divsChild>
            <w:div w:id="260799755">
              <w:marLeft w:val="0"/>
              <w:marRight w:val="0"/>
              <w:marTop w:val="0"/>
              <w:marBottom w:val="0"/>
              <w:divBdr>
                <w:top w:val="none" w:sz="0" w:space="0" w:color="auto"/>
                <w:left w:val="none" w:sz="0" w:space="0" w:color="auto"/>
                <w:bottom w:val="none" w:sz="0" w:space="0" w:color="auto"/>
                <w:right w:val="none" w:sz="0" w:space="0" w:color="auto"/>
              </w:divBdr>
            </w:div>
          </w:divsChild>
        </w:div>
        <w:div w:id="878933564">
          <w:marLeft w:val="0"/>
          <w:marRight w:val="0"/>
          <w:marTop w:val="0"/>
          <w:marBottom w:val="0"/>
          <w:divBdr>
            <w:top w:val="none" w:sz="0" w:space="0" w:color="auto"/>
            <w:left w:val="none" w:sz="0" w:space="0" w:color="auto"/>
            <w:bottom w:val="none" w:sz="0" w:space="0" w:color="auto"/>
            <w:right w:val="none" w:sz="0" w:space="0" w:color="auto"/>
          </w:divBdr>
          <w:divsChild>
            <w:div w:id="441417618">
              <w:marLeft w:val="0"/>
              <w:marRight w:val="0"/>
              <w:marTop w:val="0"/>
              <w:marBottom w:val="0"/>
              <w:divBdr>
                <w:top w:val="none" w:sz="0" w:space="0" w:color="auto"/>
                <w:left w:val="none" w:sz="0" w:space="0" w:color="auto"/>
                <w:bottom w:val="none" w:sz="0" w:space="0" w:color="auto"/>
                <w:right w:val="none" w:sz="0" w:space="0" w:color="auto"/>
              </w:divBdr>
            </w:div>
          </w:divsChild>
        </w:div>
        <w:div w:id="949046819">
          <w:marLeft w:val="0"/>
          <w:marRight w:val="0"/>
          <w:marTop w:val="0"/>
          <w:marBottom w:val="0"/>
          <w:divBdr>
            <w:top w:val="none" w:sz="0" w:space="0" w:color="auto"/>
            <w:left w:val="none" w:sz="0" w:space="0" w:color="auto"/>
            <w:bottom w:val="none" w:sz="0" w:space="0" w:color="auto"/>
            <w:right w:val="none" w:sz="0" w:space="0" w:color="auto"/>
          </w:divBdr>
        </w:div>
        <w:div w:id="1048410413">
          <w:marLeft w:val="0"/>
          <w:marRight w:val="0"/>
          <w:marTop w:val="0"/>
          <w:marBottom w:val="0"/>
          <w:divBdr>
            <w:top w:val="none" w:sz="0" w:space="0" w:color="auto"/>
            <w:left w:val="none" w:sz="0" w:space="0" w:color="auto"/>
            <w:bottom w:val="none" w:sz="0" w:space="0" w:color="auto"/>
            <w:right w:val="none" w:sz="0" w:space="0" w:color="auto"/>
          </w:divBdr>
          <w:divsChild>
            <w:div w:id="201868675">
              <w:marLeft w:val="0"/>
              <w:marRight w:val="0"/>
              <w:marTop w:val="0"/>
              <w:marBottom w:val="0"/>
              <w:divBdr>
                <w:top w:val="none" w:sz="0" w:space="0" w:color="auto"/>
                <w:left w:val="none" w:sz="0" w:space="0" w:color="auto"/>
                <w:bottom w:val="none" w:sz="0" w:space="0" w:color="auto"/>
                <w:right w:val="none" w:sz="0" w:space="0" w:color="auto"/>
              </w:divBdr>
            </w:div>
          </w:divsChild>
        </w:div>
        <w:div w:id="1326664360">
          <w:marLeft w:val="0"/>
          <w:marRight w:val="0"/>
          <w:marTop w:val="0"/>
          <w:marBottom w:val="0"/>
          <w:divBdr>
            <w:top w:val="none" w:sz="0" w:space="0" w:color="auto"/>
            <w:left w:val="none" w:sz="0" w:space="0" w:color="auto"/>
            <w:bottom w:val="none" w:sz="0" w:space="0" w:color="auto"/>
            <w:right w:val="none" w:sz="0" w:space="0" w:color="auto"/>
          </w:divBdr>
        </w:div>
        <w:div w:id="1375931619">
          <w:marLeft w:val="0"/>
          <w:marRight w:val="0"/>
          <w:marTop w:val="300"/>
          <w:marBottom w:val="0"/>
          <w:divBdr>
            <w:top w:val="none" w:sz="0" w:space="0" w:color="auto"/>
            <w:left w:val="none" w:sz="0" w:space="0" w:color="auto"/>
            <w:bottom w:val="none" w:sz="0" w:space="0" w:color="auto"/>
            <w:right w:val="none" w:sz="0" w:space="0" w:color="auto"/>
          </w:divBdr>
          <w:divsChild>
            <w:div w:id="97455307">
              <w:marLeft w:val="0"/>
              <w:marRight w:val="0"/>
              <w:marTop w:val="0"/>
              <w:marBottom w:val="0"/>
              <w:divBdr>
                <w:top w:val="none" w:sz="0" w:space="0" w:color="auto"/>
                <w:left w:val="none" w:sz="0" w:space="0" w:color="auto"/>
                <w:bottom w:val="none" w:sz="0" w:space="0" w:color="auto"/>
                <w:right w:val="none" w:sz="0" w:space="0" w:color="auto"/>
              </w:divBdr>
              <w:divsChild>
                <w:div w:id="1248660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8349637">
          <w:marLeft w:val="0"/>
          <w:marRight w:val="0"/>
          <w:marTop w:val="0"/>
          <w:marBottom w:val="0"/>
          <w:divBdr>
            <w:top w:val="none" w:sz="0" w:space="0" w:color="auto"/>
            <w:left w:val="none" w:sz="0" w:space="0" w:color="auto"/>
            <w:bottom w:val="none" w:sz="0" w:space="0" w:color="auto"/>
            <w:right w:val="none" w:sz="0" w:space="0" w:color="auto"/>
          </w:divBdr>
        </w:div>
        <w:div w:id="1546674352">
          <w:marLeft w:val="0"/>
          <w:marRight w:val="0"/>
          <w:marTop w:val="0"/>
          <w:marBottom w:val="0"/>
          <w:divBdr>
            <w:top w:val="none" w:sz="0" w:space="0" w:color="auto"/>
            <w:left w:val="none" w:sz="0" w:space="0" w:color="auto"/>
            <w:bottom w:val="none" w:sz="0" w:space="0" w:color="auto"/>
            <w:right w:val="none" w:sz="0" w:space="0" w:color="auto"/>
          </w:divBdr>
          <w:divsChild>
            <w:div w:id="645664578">
              <w:marLeft w:val="0"/>
              <w:marRight w:val="0"/>
              <w:marTop w:val="0"/>
              <w:marBottom w:val="0"/>
              <w:divBdr>
                <w:top w:val="none" w:sz="0" w:space="0" w:color="auto"/>
                <w:left w:val="none" w:sz="0" w:space="0" w:color="auto"/>
                <w:bottom w:val="none" w:sz="0" w:space="0" w:color="auto"/>
                <w:right w:val="none" w:sz="0" w:space="0" w:color="auto"/>
              </w:divBdr>
            </w:div>
          </w:divsChild>
        </w:div>
        <w:div w:id="1667441206">
          <w:marLeft w:val="0"/>
          <w:marRight w:val="0"/>
          <w:marTop w:val="0"/>
          <w:marBottom w:val="0"/>
          <w:divBdr>
            <w:top w:val="none" w:sz="0" w:space="0" w:color="auto"/>
            <w:left w:val="none" w:sz="0" w:space="0" w:color="auto"/>
            <w:bottom w:val="none" w:sz="0" w:space="0" w:color="auto"/>
            <w:right w:val="none" w:sz="0" w:space="0" w:color="auto"/>
          </w:divBdr>
        </w:div>
        <w:div w:id="1675566057">
          <w:marLeft w:val="0"/>
          <w:marRight w:val="0"/>
          <w:marTop w:val="0"/>
          <w:marBottom w:val="0"/>
          <w:divBdr>
            <w:top w:val="none" w:sz="0" w:space="0" w:color="auto"/>
            <w:left w:val="none" w:sz="0" w:space="0" w:color="auto"/>
            <w:bottom w:val="none" w:sz="0" w:space="0" w:color="auto"/>
            <w:right w:val="none" w:sz="0" w:space="0" w:color="auto"/>
          </w:divBdr>
          <w:divsChild>
            <w:div w:id="244194145">
              <w:marLeft w:val="0"/>
              <w:marRight w:val="0"/>
              <w:marTop w:val="0"/>
              <w:marBottom w:val="0"/>
              <w:divBdr>
                <w:top w:val="none" w:sz="0" w:space="0" w:color="auto"/>
                <w:left w:val="none" w:sz="0" w:space="0" w:color="auto"/>
                <w:bottom w:val="none" w:sz="0" w:space="0" w:color="auto"/>
                <w:right w:val="none" w:sz="0" w:space="0" w:color="auto"/>
              </w:divBdr>
            </w:div>
          </w:divsChild>
        </w:div>
        <w:div w:id="1989479895">
          <w:marLeft w:val="0"/>
          <w:marRight w:val="0"/>
          <w:marTop w:val="0"/>
          <w:marBottom w:val="0"/>
          <w:divBdr>
            <w:top w:val="none" w:sz="0" w:space="0" w:color="auto"/>
            <w:left w:val="none" w:sz="0" w:space="0" w:color="auto"/>
            <w:bottom w:val="none" w:sz="0" w:space="0" w:color="auto"/>
            <w:right w:val="none" w:sz="0" w:space="0" w:color="auto"/>
          </w:divBdr>
        </w:div>
        <w:div w:id="2093121285">
          <w:marLeft w:val="0"/>
          <w:marRight w:val="0"/>
          <w:marTop w:val="0"/>
          <w:marBottom w:val="0"/>
          <w:divBdr>
            <w:top w:val="none" w:sz="0" w:space="0" w:color="auto"/>
            <w:left w:val="none" w:sz="0" w:space="0" w:color="auto"/>
            <w:bottom w:val="none" w:sz="0" w:space="0" w:color="auto"/>
            <w:right w:val="none" w:sz="0" w:space="0" w:color="auto"/>
          </w:divBdr>
        </w:div>
      </w:divsChild>
    </w:div>
    <w:div w:id="1730807112">
      <w:bodyDiv w:val="1"/>
      <w:marLeft w:val="0"/>
      <w:marRight w:val="0"/>
      <w:marTop w:val="0"/>
      <w:marBottom w:val="0"/>
      <w:divBdr>
        <w:top w:val="none" w:sz="0" w:space="0" w:color="auto"/>
        <w:left w:val="none" w:sz="0" w:space="0" w:color="auto"/>
        <w:bottom w:val="none" w:sz="0" w:space="0" w:color="auto"/>
        <w:right w:val="none" w:sz="0" w:space="0" w:color="auto"/>
      </w:divBdr>
      <w:divsChild>
        <w:div w:id="893472570">
          <w:marLeft w:val="0"/>
          <w:marRight w:val="0"/>
          <w:marTop w:val="0"/>
          <w:marBottom w:val="0"/>
          <w:divBdr>
            <w:top w:val="none" w:sz="0" w:space="0" w:color="auto"/>
            <w:left w:val="none" w:sz="0" w:space="0" w:color="auto"/>
            <w:bottom w:val="none" w:sz="0" w:space="0" w:color="auto"/>
            <w:right w:val="none" w:sz="0" w:space="0" w:color="auto"/>
          </w:divBdr>
        </w:div>
        <w:div w:id="861355116">
          <w:marLeft w:val="0"/>
          <w:marRight w:val="0"/>
          <w:marTop w:val="0"/>
          <w:marBottom w:val="0"/>
          <w:divBdr>
            <w:top w:val="none" w:sz="0" w:space="0" w:color="auto"/>
            <w:left w:val="none" w:sz="0" w:space="0" w:color="auto"/>
            <w:bottom w:val="none" w:sz="0" w:space="0" w:color="auto"/>
            <w:right w:val="none" w:sz="0" w:space="0" w:color="auto"/>
          </w:divBdr>
          <w:divsChild>
            <w:div w:id="115881272">
              <w:marLeft w:val="0"/>
              <w:marRight w:val="0"/>
              <w:marTop w:val="0"/>
              <w:marBottom w:val="0"/>
              <w:divBdr>
                <w:top w:val="none" w:sz="0" w:space="0" w:color="auto"/>
                <w:left w:val="none" w:sz="0" w:space="0" w:color="auto"/>
                <w:bottom w:val="none" w:sz="0" w:space="0" w:color="auto"/>
                <w:right w:val="none" w:sz="0" w:space="0" w:color="auto"/>
              </w:divBdr>
            </w:div>
          </w:divsChild>
        </w:div>
        <w:div w:id="138959974">
          <w:marLeft w:val="0"/>
          <w:marRight w:val="0"/>
          <w:marTop w:val="0"/>
          <w:marBottom w:val="0"/>
          <w:divBdr>
            <w:top w:val="none" w:sz="0" w:space="0" w:color="auto"/>
            <w:left w:val="none" w:sz="0" w:space="0" w:color="auto"/>
            <w:bottom w:val="none" w:sz="0" w:space="0" w:color="auto"/>
            <w:right w:val="none" w:sz="0" w:space="0" w:color="auto"/>
          </w:divBdr>
        </w:div>
        <w:div w:id="1371953807">
          <w:marLeft w:val="0"/>
          <w:marRight w:val="0"/>
          <w:marTop w:val="0"/>
          <w:marBottom w:val="0"/>
          <w:divBdr>
            <w:top w:val="none" w:sz="0" w:space="0" w:color="auto"/>
            <w:left w:val="none" w:sz="0" w:space="0" w:color="auto"/>
            <w:bottom w:val="none" w:sz="0" w:space="0" w:color="auto"/>
            <w:right w:val="none" w:sz="0" w:space="0" w:color="auto"/>
          </w:divBdr>
          <w:divsChild>
            <w:div w:id="1261914716">
              <w:marLeft w:val="0"/>
              <w:marRight w:val="0"/>
              <w:marTop w:val="0"/>
              <w:marBottom w:val="0"/>
              <w:divBdr>
                <w:top w:val="none" w:sz="0" w:space="0" w:color="auto"/>
                <w:left w:val="none" w:sz="0" w:space="0" w:color="auto"/>
                <w:bottom w:val="none" w:sz="0" w:space="0" w:color="auto"/>
                <w:right w:val="none" w:sz="0" w:space="0" w:color="auto"/>
              </w:divBdr>
            </w:div>
          </w:divsChild>
        </w:div>
        <w:div w:id="1197474436">
          <w:marLeft w:val="0"/>
          <w:marRight w:val="0"/>
          <w:marTop w:val="0"/>
          <w:marBottom w:val="0"/>
          <w:divBdr>
            <w:top w:val="none" w:sz="0" w:space="0" w:color="auto"/>
            <w:left w:val="none" w:sz="0" w:space="0" w:color="auto"/>
            <w:bottom w:val="none" w:sz="0" w:space="0" w:color="auto"/>
            <w:right w:val="none" w:sz="0" w:space="0" w:color="auto"/>
          </w:divBdr>
        </w:div>
        <w:div w:id="1327906017">
          <w:marLeft w:val="0"/>
          <w:marRight w:val="0"/>
          <w:marTop w:val="0"/>
          <w:marBottom w:val="0"/>
          <w:divBdr>
            <w:top w:val="none" w:sz="0" w:space="0" w:color="auto"/>
            <w:left w:val="none" w:sz="0" w:space="0" w:color="auto"/>
            <w:bottom w:val="none" w:sz="0" w:space="0" w:color="auto"/>
            <w:right w:val="none" w:sz="0" w:space="0" w:color="auto"/>
          </w:divBdr>
          <w:divsChild>
            <w:div w:id="209070855">
              <w:marLeft w:val="0"/>
              <w:marRight w:val="0"/>
              <w:marTop w:val="0"/>
              <w:marBottom w:val="0"/>
              <w:divBdr>
                <w:top w:val="none" w:sz="0" w:space="0" w:color="auto"/>
                <w:left w:val="none" w:sz="0" w:space="0" w:color="auto"/>
                <w:bottom w:val="none" w:sz="0" w:space="0" w:color="auto"/>
                <w:right w:val="none" w:sz="0" w:space="0" w:color="auto"/>
              </w:divBdr>
            </w:div>
          </w:divsChild>
        </w:div>
        <w:div w:id="647394515">
          <w:marLeft w:val="0"/>
          <w:marRight w:val="0"/>
          <w:marTop w:val="0"/>
          <w:marBottom w:val="0"/>
          <w:divBdr>
            <w:top w:val="none" w:sz="0" w:space="0" w:color="auto"/>
            <w:left w:val="none" w:sz="0" w:space="0" w:color="auto"/>
            <w:bottom w:val="none" w:sz="0" w:space="0" w:color="auto"/>
            <w:right w:val="none" w:sz="0" w:space="0" w:color="auto"/>
          </w:divBdr>
        </w:div>
        <w:div w:id="1964262414">
          <w:marLeft w:val="0"/>
          <w:marRight w:val="0"/>
          <w:marTop w:val="0"/>
          <w:marBottom w:val="0"/>
          <w:divBdr>
            <w:top w:val="none" w:sz="0" w:space="0" w:color="auto"/>
            <w:left w:val="none" w:sz="0" w:space="0" w:color="auto"/>
            <w:bottom w:val="none" w:sz="0" w:space="0" w:color="auto"/>
            <w:right w:val="none" w:sz="0" w:space="0" w:color="auto"/>
          </w:divBdr>
          <w:divsChild>
            <w:div w:id="2134249780">
              <w:marLeft w:val="0"/>
              <w:marRight w:val="0"/>
              <w:marTop w:val="0"/>
              <w:marBottom w:val="0"/>
              <w:divBdr>
                <w:top w:val="none" w:sz="0" w:space="0" w:color="auto"/>
                <w:left w:val="none" w:sz="0" w:space="0" w:color="auto"/>
                <w:bottom w:val="none" w:sz="0" w:space="0" w:color="auto"/>
                <w:right w:val="none" w:sz="0" w:space="0" w:color="auto"/>
              </w:divBdr>
            </w:div>
          </w:divsChild>
        </w:div>
        <w:div w:id="2077971220">
          <w:marLeft w:val="0"/>
          <w:marRight w:val="0"/>
          <w:marTop w:val="0"/>
          <w:marBottom w:val="0"/>
          <w:divBdr>
            <w:top w:val="none" w:sz="0" w:space="0" w:color="auto"/>
            <w:left w:val="none" w:sz="0" w:space="0" w:color="auto"/>
            <w:bottom w:val="none" w:sz="0" w:space="0" w:color="auto"/>
            <w:right w:val="none" w:sz="0" w:space="0" w:color="auto"/>
          </w:divBdr>
        </w:div>
        <w:div w:id="1234075340">
          <w:marLeft w:val="0"/>
          <w:marRight w:val="0"/>
          <w:marTop w:val="0"/>
          <w:marBottom w:val="0"/>
          <w:divBdr>
            <w:top w:val="none" w:sz="0" w:space="0" w:color="auto"/>
            <w:left w:val="none" w:sz="0" w:space="0" w:color="auto"/>
            <w:bottom w:val="none" w:sz="0" w:space="0" w:color="auto"/>
            <w:right w:val="none" w:sz="0" w:space="0" w:color="auto"/>
          </w:divBdr>
          <w:divsChild>
            <w:div w:id="1284337477">
              <w:marLeft w:val="0"/>
              <w:marRight w:val="0"/>
              <w:marTop w:val="0"/>
              <w:marBottom w:val="0"/>
              <w:divBdr>
                <w:top w:val="none" w:sz="0" w:space="0" w:color="auto"/>
                <w:left w:val="none" w:sz="0" w:space="0" w:color="auto"/>
                <w:bottom w:val="none" w:sz="0" w:space="0" w:color="auto"/>
                <w:right w:val="none" w:sz="0" w:space="0" w:color="auto"/>
              </w:divBdr>
            </w:div>
          </w:divsChild>
        </w:div>
        <w:div w:id="1990211451">
          <w:marLeft w:val="0"/>
          <w:marRight w:val="0"/>
          <w:marTop w:val="0"/>
          <w:marBottom w:val="0"/>
          <w:divBdr>
            <w:top w:val="none" w:sz="0" w:space="0" w:color="auto"/>
            <w:left w:val="none" w:sz="0" w:space="0" w:color="auto"/>
            <w:bottom w:val="none" w:sz="0" w:space="0" w:color="auto"/>
            <w:right w:val="none" w:sz="0" w:space="0" w:color="auto"/>
          </w:divBdr>
        </w:div>
        <w:div w:id="300113540">
          <w:marLeft w:val="0"/>
          <w:marRight w:val="0"/>
          <w:marTop w:val="0"/>
          <w:marBottom w:val="0"/>
          <w:divBdr>
            <w:top w:val="none" w:sz="0" w:space="0" w:color="auto"/>
            <w:left w:val="none" w:sz="0" w:space="0" w:color="auto"/>
            <w:bottom w:val="none" w:sz="0" w:space="0" w:color="auto"/>
            <w:right w:val="none" w:sz="0" w:space="0" w:color="auto"/>
          </w:divBdr>
          <w:divsChild>
            <w:div w:id="51734606">
              <w:marLeft w:val="0"/>
              <w:marRight w:val="0"/>
              <w:marTop w:val="0"/>
              <w:marBottom w:val="0"/>
              <w:divBdr>
                <w:top w:val="none" w:sz="0" w:space="0" w:color="auto"/>
                <w:left w:val="none" w:sz="0" w:space="0" w:color="auto"/>
                <w:bottom w:val="none" w:sz="0" w:space="0" w:color="auto"/>
                <w:right w:val="none" w:sz="0" w:space="0" w:color="auto"/>
              </w:divBdr>
            </w:div>
          </w:divsChild>
        </w:div>
        <w:div w:id="424614312">
          <w:marLeft w:val="0"/>
          <w:marRight w:val="0"/>
          <w:marTop w:val="0"/>
          <w:marBottom w:val="0"/>
          <w:divBdr>
            <w:top w:val="none" w:sz="0" w:space="0" w:color="auto"/>
            <w:left w:val="none" w:sz="0" w:space="0" w:color="auto"/>
            <w:bottom w:val="none" w:sz="0" w:space="0" w:color="auto"/>
            <w:right w:val="none" w:sz="0" w:space="0" w:color="auto"/>
          </w:divBdr>
        </w:div>
        <w:div w:id="893613755">
          <w:marLeft w:val="0"/>
          <w:marRight w:val="0"/>
          <w:marTop w:val="0"/>
          <w:marBottom w:val="0"/>
          <w:divBdr>
            <w:top w:val="none" w:sz="0" w:space="0" w:color="auto"/>
            <w:left w:val="none" w:sz="0" w:space="0" w:color="auto"/>
            <w:bottom w:val="none" w:sz="0" w:space="0" w:color="auto"/>
            <w:right w:val="none" w:sz="0" w:space="0" w:color="auto"/>
          </w:divBdr>
          <w:divsChild>
            <w:div w:id="1614900857">
              <w:marLeft w:val="0"/>
              <w:marRight w:val="0"/>
              <w:marTop w:val="0"/>
              <w:marBottom w:val="0"/>
              <w:divBdr>
                <w:top w:val="none" w:sz="0" w:space="0" w:color="auto"/>
                <w:left w:val="none" w:sz="0" w:space="0" w:color="auto"/>
                <w:bottom w:val="none" w:sz="0" w:space="0" w:color="auto"/>
                <w:right w:val="none" w:sz="0" w:space="0" w:color="auto"/>
              </w:divBdr>
            </w:div>
          </w:divsChild>
        </w:div>
        <w:div w:id="971246873">
          <w:marLeft w:val="0"/>
          <w:marRight w:val="0"/>
          <w:marTop w:val="300"/>
          <w:marBottom w:val="0"/>
          <w:divBdr>
            <w:top w:val="none" w:sz="0" w:space="0" w:color="auto"/>
            <w:left w:val="none" w:sz="0" w:space="0" w:color="auto"/>
            <w:bottom w:val="none" w:sz="0" w:space="0" w:color="auto"/>
            <w:right w:val="none" w:sz="0" w:space="0" w:color="auto"/>
          </w:divBdr>
          <w:divsChild>
            <w:div w:id="583690098">
              <w:marLeft w:val="0"/>
              <w:marRight w:val="0"/>
              <w:marTop w:val="0"/>
              <w:marBottom w:val="0"/>
              <w:divBdr>
                <w:top w:val="none" w:sz="0" w:space="0" w:color="auto"/>
                <w:left w:val="none" w:sz="0" w:space="0" w:color="auto"/>
                <w:bottom w:val="none" w:sz="0" w:space="0" w:color="auto"/>
                <w:right w:val="none" w:sz="0" w:space="0" w:color="auto"/>
              </w:divBdr>
              <w:divsChild>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9116047">
          <w:marLeft w:val="0"/>
          <w:marRight w:val="0"/>
          <w:marTop w:val="300"/>
          <w:marBottom w:val="0"/>
          <w:divBdr>
            <w:top w:val="none" w:sz="0" w:space="0" w:color="auto"/>
            <w:left w:val="none" w:sz="0" w:space="0" w:color="auto"/>
            <w:bottom w:val="none" w:sz="0" w:space="0" w:color="auto"/>
            <w:right w:val="none" w:sz="0" w:space="0" w:color="auto"/>
          </w:divBdr>
          <w:divsChild>
            <w:div w:id="1531336816">
              <w:marLeft w:val="0"/>
              <w:marRight w:val="0"/>
              <w:marTop w:val="0"/>
              <w:marBottom w:val="0"/>
              <w:divBdr>
                <w:top w:val="none" w:sz="0" w:space="0" w:color="auto"/>
                <w:left w:val="none" w:sz="0" w:space="0" w:color="auto"/>
                <w:bottom w:val="none" w:sz="0" w:space="0" w:color="auto"/>
                <w:right w:val="none" w:sz="0" w:space="0" w:color="auto"/>
              </w:divBdr>
              <w:divsChild>
                <w:div w:id="331101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2410403">
          <w:marLeft w:val="0"/>
          <w:marRight w:val="0"/>
          <w:marTop w:val="300"/>
          <w:marBottom w:val="0"/>
          <w:divBdr>
            <w:top w:val="none" w:sz="0" w:space="0" w:color="auto"/>
            <w:left w:val="none" w:sz="0" w:space="0" w:color="auto"/>
            <w:bottom w:val="none" w:sz="0" w:space="0" w:color="auto"/>
            <w:right w:val="none" w:sz="0" w:space="0" w:color="auto"/>
          </w:divBdr>
          <w:divsChild>
            <w:div w:id="422995341">
              <w:marLeft w:val="0"/>
              <w:marRight w:val="0"/>
              <w:marTop w:val="0"/>
              <w:marBottom w:val="0"/>
              <w:divBdr>
                <w:top w:val="none" w:sz="0" w:space="0" w:color="auto"/>
                <w:left w:val="none" w:sz="0" w:space="0" w:color="auto"/>
                <w:bottom w:val="none" w:sz="0" w:space="0" w:color="auto"/>
                <w:right w:val="none" w:sz="0" w:space="0" w:color="auto"/>
              </w:divBdr>
              <w:divsChild>
                <w:div w:id="1249919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23401">
          <w:marLeft w:val="0"/>
          <w:marRight w:val="0"/>
          <w:marTop w:val="300"/>
          <w:marBottom w:val="0"/>
          <w:divBdr>
            <w:top w:val="none" w:sz="0" w:space="0" w:color="auto"/>
            <w:left w:val="none" w:sz="0" w:space="0" w:color="auto"/>
            <w:bottom w:val="none" w:sz="0" w:space="0" w:color="auto"/>
            <w:right w:val="none" w:sz="0" w:space="0" w:color="auto"/>
          </w:divBdr>
          <w:divsChild>
            <w:div w:id="1281381345">
              <w:marLeft w:val="0"/>
              <w:marRight w:val="0"/>
              <w:marTop w:val="0"/>
              <w:marBottom w:val="0"/>
              <w:divBdr>
                <w:top w:val="none" w:sz="0" w:space="0" w:color="auto"/>
                <w:left w:val="none" w:sz="0" w:space="0" w:color="auto"/>
                <w:bottom w:val="none" w:sz="0" w:space="0" w:color="auto"/>
                <w:right w:val="none" w:sz="0" w:space="0" w:color="auto"/>
              </w:divBdr>
              <w:divsChild>
                <w:div w:id="1029991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1614929">
      <w:bodyDiv w:val="1"/>
      <w:marLeft w:val="0"/>
      <w:marRight w:val="0"/>
      <w:marTop w:val="0"/>
      <w:marBottom w:val="0"/>
      <w:divBdr>
        <w:top w:val="none" w:sz="0" w:space="0" w:color="auto"/>
        <w:left w:val="none" w:sz="0" w:space="0" w:color="auto"/>
        <w:bottom w:val="none" w:sz="0" w:space="0" w:color="auto"/>
        <w:right w:val="none" w:sz="0" w:space="0" w:color="auto"/>
      </w:divBdr>
    </w:div>
    <w:div w:id="1732145267">
      <w:bodyDiv w:val="1"/>
      <w:marLeft w:val="0"/>
      <w:marRight w:val="0"/>
      <w:marTop w:val="0"/>
      <w:marBottom w:val="0"/>
      <w:divBdr>
        <w:top w:val="none" w:sz="0" w:space="0" w:color="auto"/>
        <w:left w:val="none" w:sz="0" w:space="0" w:color="auto"/>
        <w:bottom w:val="none" w:sz="0" w:space="0" w:color="auto"/>
        <w:right w:val="none" w:sz="0" w:space="0" w:color="auto"/>
      </w:divBdr>
      <w:divsChild>
        <w:div w:id="850608788">
          <w:marLeft w:val="0"/>
          <w:marRight w:val="0"/>
          <w:marTop w:val="0"/>
          <w:marBottom w:val="0"/>
          <w:divBdr>
            <w:top w:val="none" w:sz="0" w:space="0" w:color="auto"/>
            <w:left w:val="none" w:sz="0" w:space="0" w:color="auto"/>
            <w:bottom w:val="none" w:sz="0" w:space="0" w:color="auto"/>
            <w:right w:val="none" w:sz="0" w:space="0" w:color="auto"/>
          </w:divBdr>
        </w:div>
        <w:div w:id="850870801">
          <w:marLeft w:val="0"/>
          <w:marRight w:val="0"/>
          <w:marTop w:val="0"/>
          <w:marBottom w:val="0"/>
          <w:divBdr>
            <w:top w:val="none" w:sz="0" w:space="0" w:color="auto"/>
            <w:left w:val="none" w:sz="0" w:space="0" w:color="auto"/>
            <w:bottom w:val="none" w:sz="0" w:space="0" w:color="auto"/>
            <w:right w:val="none" w:sz="0" w:space="0" w:color="auto"/>
          </w:divBdr>
          <w:divsChild>
            <w:div w:id="1348482600">
              <w:marLeft w:val="0"/>
              <w:marRight w:val="0"/>
              <w:marTop w:val="0"/>
              <w:marBottom w:val="0"/>
              <w:divBdr>
                <w:top w:val="none" w:sz="0" w:space="0" w:color="auto"/>
                <w:left w:val="none" w:sz="0" w:space="0" w:color="auto"/>
                <w:bottom w:val="none" w:sz="0" w:space="0" w:color="auto"/>
                <w:right w:val="none" w:sz="0" w:space="0" w:color="auto"/>
              </w:divBdr>
            </w:div>
          </w:divsChild>
        </w:div>
        <w:div w:id="691995569">
          <w:marLeft w:val="0"/>
          <w:marRight w:val="0"/>
          <w:marTop w:val="0"/>
          <w:marBottom w:val="0"/>
          <w:divBdr>
            <w:top w:val="none" w:sz="0" w:space="0" w:color="auto"/>
            <w:left w:val="none" w:sz="0" w:space="0" w:color="auto"/>
            <w:bottom w:val="none" w:sz="0" w:space="0" w:color="auto"/>
            <w:right w:val="none" w:sz="0" w:space="0" w:color="auto"/>
          </w:divBdr>
        </w:div>
        <w:div w:id="923730686">
          <w:marLeft w:val="0"/>
          <w:marRight w:val="0"/>
          <w:marTop w:val="0"/>
          <w:marBottom w:val="0"/>
          <w:divBdr>
            <w:top w:val="none" w:sz="0" w:space="0" w:color="auto"/>
            <w:left w:val="none" w:sz="0" w:space="0" w:color="auto"/>
            <w:bottom w:val="none" w:sz="0" w:space="0" w:color="auto"/>
            <w:right w:val="none" w:sz="0" w:space="0" w:color="auto"/>
          </w:divBdr>
          <w:divsChild>
            <w:div w:id="817185021">
              <w:marLeft w:val="0"/>
              <w:marRight w:val="0"/>
              <w:marTop w:val="0"/>
              <w:marBottom w:val="0"/>
              <w:divBdr>
                <w:top w:val="none" w:sz="0" w:space="0" w:color="auto"/>
                <w:left w:val="none" w:sz="0" w:space="0" w:color="auto"/>
                <w:bottom w:val="none" w:sz="0" w:space="0" w:color="auto"/>
                <w:right w:val="none" w:sz="0" w:space="0" w:color="auto"/>
              </w:divBdr>
            </w:div>
          </w:divsChild>
        </w:div>
        <w:div w:id="1303121593">
          <w:marLeft w:val="0"/>
          <w:marRight w:val="0"/>
          <w:marTop w:val="0"/>
          <w:marBottom w:val="0"/>
          <w:divBdr>
            <w:top w:val="none" w:sz="0" w:space="0" w:color="auto"/>
            <w:left w:val="none" w:sz="0" w:space="0" w:color="auto"/>
            <w:bottom w:val="none" w:sz="0" w:space="0" w:color="auto"/>
            <w:right w:val="none" w:sz="0" w:space="0" w:color="auto"/>
          </w:divBdr>
        </w:div>
        <w:div w:id="1843200210">
          <w:marLeft w:val="0"/>
          <w:marRight w:val="0"/>
          <w:marTop w:val="0"/>
          <w:marBottom w:val="0"/>
          <w:divBdr>
            <w:top w:val="none" w:sz="0" w:space="0" w:color="auto"/>
            <w:left w:val="none" w:sz="0" w:space="0" w:color="auto"/>
            <w:bottom w:val="none" w:sz="0" w:space="0" w:color="auto"/>
            <w:right w:val="none" w:sz="0" w:space="0" w:color="auto"/>
          </w:divBdr>
          <w:divsChild>
            <w:div w:id="1728987800">
              <w:marLeft w:val="0"/>
              <w:marRight w:val="0"/>
              <w:marTop w:val="0"/>
              <w:marBottom w:val="0"/>
              <w:divBdr>
                <w:top w:val="none" w:sz="0" w:space="0" w:color="auto"/>
                <w:left w:val="none" w:sz="0" w:space="0" w:color="auto"/>
                <w:bottom w:val="none" w:sz="0" w:space="0" w:color="auto"/>
                <w:right w:val="none" w:sz="0" w:space="0" w:color="auto"/>
              </w:divBdr>
            </w:div>
          </w:divsChild>
        </w:div>
        <w:div w:id="11491527">
          <w:marLeft w:val="0"/>
          <w:marRight w:val="0"/>
          <w:marTop w:val="0"/>
          <w:marBottom w:val="0"/>
          <w:divBdr>
            <w:top w:val="none" w:sz="0" w:space="0" w:color="auto"/>
            <w:left w:val="none" w:sz="0" w:space="0" w:color="auto"/>
            <w:bottom w:val="none" w:sz="0" w:space="0" w:color="auto"/>
            <w:right w:val="none" w:sz="0" w:space="0" w:color="auto"/>
          </w:divBdr>
        </w:div>
        <w:div w:id="1176193596">
          <w:marLeft w:val="0"/>
          <w:marRight w:val="0"/>
          <w:marTop w:val="0"/>
          <w:marBottom w:val="0"/>
          <w:divBdr>
            <w:top w:val="none" w:sz="0" w:space="0" w:color="auto"/>
            <w:left w:val="none" w:sz="0" w:space="0" w:color="auto"/>
            <w:bottom w:val="none" w:sz="0" w:space="0" w:color="auto"/>
            <w:right w:val="none" w:sz="0" w:space="0" w:color="auto"/>
          </w:divBdr>
          <w:divsChild>
            <w:div w:id="1880167257">
              <w:marLeft w:val="0"/>
              <w:marRight w:val="0"/>
              <w:marTop w:val="0"/>
              <w:marBottom w:val="0"/>
              <w:divBdr>
                <w:top w:val="none" w:sz="0" w:space="0" w:color="auto"/>
                <w:left w:val="none" w:sz="0" w:space="0" w:color="auto"/>
                <w:bottom w:val="none" w:sz="0" w:space="0" w:color="auto"/>
                <w:right w:val="none" w:sz="0" w:space="0" w:color="auto"/>
              </w:divBdr>
            </w:div>
          </w:divsChild>
        </w:div>
        <w:div w:id="166796448">
          <w:marLeft w:val="0"/>
          <w:marRight w:val="0"/>
          <w:marTop w:val="0"/>
          <w:marBottom w:val="0"/>
          <w:divBdr>
            <w:top w:val="none" w:sz="0" w:space="0" w:color="auto"/>
            <w:left w:val="none" w:sz="0" w:space="0" w:color="auto"/>
            <w:bottom w:val="none" w:sz="0" w:space="0" w:color="auto"/>
            <w:right w:val="none" w:sz="0" w:space="0" w:color="auto"/>
          </w:divBdr>
        </w:div>
        <w:div w:id="1537353200">
          <w:marLeft w:val="0"/>
          <w:marRight w:val="0"/>
          <w:marTop w:val="0"/>
          <w:marBottom w:val="0"/>
          <w:divBdr>
            <w:top w:val="none" w:sz="0" w:space="0" w:color="auto"/>
            <w:left w:val="none" w:sz="0" w:space="0" w:color="auto"/>
            <w:bottom w:val="none" w:sz="0" w:space="0" w:color="auto"/>
            <w:right w:val="none" w:sz="0" w:space="0" w:color="auto"/>
          </w:divBdr>
          <w:divsChild>
            <w:div w:id="1074863665">
              <w:marLeft w:val="0"/>
              <w:marRight w:val="0"/>
              <w:marTop w:val="0"/>
              <w:marBottom w:val="0"/>
              <w:divBdr>
                <w:top w:val="none" w:sz="0" w:space="0" w:color="auto"/>
                <w:left w:val="none" w:sz="0" w:space="0" w:color="auto"/>
                <w:bottom w:val="none" w:sz="0" w:space="0" w:color="auto"/>
                <w:right w:val="none" w:sz="0" w:space="0" w:color="auto"/>
              </w:divBdr>
            </w:div>
          </w:divsChild>
        </w:div>
        <w:div w:id="2084714899">
          <w:marLeft w:val="0"/>
          <w:marRight w:val="0"/>
          <w:marTop w:val="0"/>
          <w:marBottom w:val="0"/>
          <w:divBdr>
            <w:top w:val="none" w:sz="0" w:space="0" w:color="auto"/>
            <w:left w:val="none" w:sz="0" w:space="0" w:color="auto"/>
            <w:bottom w:val="none" w:sz="0" w:space="0" w:color="auto"/>
            <w:right w:val="none" w:sz="0" w:space="0" w:color="auto"/>
          </w:divBdr>
        </w:div>
        <w:div w:id="1943881711">
          <w:marLeft w:val="0"/>
          <w:marRight w:val="0"/>
          <w:marTop w:val="0"/>
          <w:marBottom w:val="0"/>
          <w:divBdr>
            <w:top w:val="none" w:sz="0" w:space="0" w:color="auto"/>
            <w:left w:val="none" w:sz="0" w:space="0" w:color="auto"/>
            <w:bottom w:val="none" w:sz="0" w:space="0" w:color="auto"/>
            <w:right w:val="none" w:sz="0" w:space="0" w:color="auto"/>
          </w:divBdr>
          <w:divsChild>
            <w:div w:id="1545871011">
              <w:marLeft w:val="0"/>
              <w:marRight w:val="0"/>
              <w:marTop w:val="0"/>
              <w:marBottom w:val="0"/>
              <w:divBdr>
                <w:top w:val="none" w:sz="0" w:space="0" w:color="auto"/>
                <w:left w:val="none" w:sz="0" w:space="0" w:color="auto"/>
                <w:bottom w:val="none" w:sz="0" w:space="0" w:color="auto"/>
                <w:right w:val="none" w:sz="0" w:space="0" w:color="auto"/>
              </w:divBdr>
            </w:div>
          </w:divsChild>
        </w:div>
        <w:div w:id="785732285">
          <w:marLeft w:val="0"/>
          <w:marRight w:val="0"/>
          <w:marTop w:val="0"/>
          <w:marBottom w:val="0"/>
          <w:divBdr>
            <w:top w:val="none" w:sz="0" w:space="0" w:color="auto"/>
            <w:left w:val="none" w:sz="0" w:space="0" w:color="auto"/>
            <w:bottom w:val="none" w:sz="0" w:space="0" w:color="auto"/>
            <w:right w:val="none" w:sz="0" w:space="0" w:color="auto"/>
          </w:divBdr>
        </w:div>
        <w:div w:id="882787510">
          <w:marLeft w:val="0"/>
          <w:marRight w:val="0"/>
          <w:marTop w:val="0"/>
          <w:marBottom w:val="0"/>
          <w:divBdr>
            <w:top w:val="none" w:sz="0" w:space="0" w:color="auto"/>
            <w:left w:val="none" w:sz="0" w:space="0" w:color="auto"/>
            <w:bottom w:val="none" w:sz="0" w:space="0" w:color="auto"/>
            <w:right w:val="none" w:sz="0" w:space="0" w:color="auto"/>
          </w:divBdr>
          <w:divsChild>
            <w:div w:id="891886475">
              <w:marLeft w:val="0"/>
              <w:marRight w:val="0"/>
              <w:marTop w:val="0"/>
              <w:marBottom w:val="0"/>
              <w:divBdr>
                <w:top w:val="none" w:sz="0" w:space="0" w:color="auto"/>
                <w:left w:val="none" w:sz="0" w:space="0" w:color="auto"/>
                <w:bottom w:val="none" w:sz="0" w:space="0" w:color="auto"/>
                <w:right w:val="none" w:sz="0" w:space="0" w:color="auto"/>
              </w:divBdr>
            </w:div>
          </w:divsChild>
        </w:div>
        <w:div w:id="223641295">
          <w:marLeft w:val="0"/>
          <w:marRight w:val="0"/>
          <w:marTop w:val="300"/>
          <w:marBottom w:val="0"/>
          <w:divBdr>
            <w:top w:val="none" w:sz="0" w:space="0" w:color="auto"/>
            <w:left w:val="none" w:sz="0" w:space="0" w:color="auto"/>
            <w:bottom w:val="none" w:sz="0" w:space="0" w:color="auto"/>
            <w:right w:val="none" w:sz="0" w:space="0" w:color="auto"/>
          </w:divBdr>
          <w:divsChild>
            <w:div w:id="671881982">
              <w:marLeft w:val="0"/>
              <w:marRight w:val="0"/>
              <w:marTop w:val="0"/>
              <w:marBottom w:val="0"/>
              <w:divBdr>
                <w:top w:val="none" w:sz="0" w:space="0" w:color="auto"/>
                <w:left w:val="none" w:sz="0" w:space="0" w:color="auto"/>
                <w:bottom w:val="none" w:sz="0" w:space="0" w:color="auto"/>
                <w:right w:val="none" w:sz="0" w:space="0" w:color="auto"/>
              </w:divBdr>
              <w:divsChild>
                <w:div w:id="356010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716084">
          <w:marLeft w:val="0"/>
          <w:marRight w:val="0"/>
          <w:marTop w:val="300"/>
          <w:marBottom w:val="0"/>
          <w:divBdr>
            <w:top w:val="none" w:sz="0" w:space="0" w:color="auto"/>
            <w:left w:val="none" w:sz="0" w:space="0" w:color="auto"/>
            <w:bottom w:val="none" w:sz="0" w:space="0" w:color="auto"/>
            <w:right w:val="none" w:sz="0" w:space="0" w:color="auto"/>
          </w:divBdr>
          <w:divsChild>
            <w:div w:id="1110928934">
              <w:marLeft w:val="0"/>
              <w:marRight w:val="0"/>
              <w:marTop w:val="0"/>
              <w:marBottom w:val="0"/>
              <w:divBdr>
                <w:top w:val="none" w:sz="0" w:space="0" w:color="auto"/>
                <w:left w:val="none" w:sz="0" w:space="0" w:color="auto"/>
                <w:bottom w:val="none" w:sz="0" w:space="0" w:color="auto"/>
                <w:right w:val="none" w:sz="0" w:space="0" w:color="auto"/>
              </w:divBdr>
              <w:divsChild>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631796">
          <w:marLeft w:val="0"/>
          <w:marRight w:val="0"/>
          <w:marTop w:val="300"/>
          <w:marBottom w:val="0"/>
          <w:divBdr>
            <w:top w:val="none" w:sz="0" w:space="0" w:color="auto"/>
            <w:left w:val="none" w:sz="0" w:space="0" w:color="auto"/>
            <w:bottom w:val="none" w:sz="0" w:space="0" w:color="auto"/>
            <w:right w:val="none" w:sz="0" w:space="0" w:color="auto"/>
          </w:divBdr>
          <w:divsChild>
            <w:div w:id="1419591565">
              <w:marLeft w:val="0"/>
              <w:marRight w:val="0"/>
              <w:marTop w:val="0"/>
              <w:marBottom w:val="0"/>
              <w:divBdr>
                <w:top w:val="none" w:sz="0" w:space="0" w:color="auto"/>
                <w:left w:val="none" w:sz="0" w:space="0" w:color="auto"/>
                <w:bottom w:val="none" w:sz="0" w:space="0" w:color="auto"/>
                <w:right w:val="none" w:sz="0" w:space="0" w:color="auto"/>
              </w:divBdr>
              <w:divsChild>
                <w:div w:id="1224290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6803583">
          <w:marLeft w:val="0"/>
          <w:marRight w:val="0"/>
          <w:marTop w:val="300"/>
          <w:marBottom w:val="0"/>
          <w:divBdr>
            <w:top w:val="none" w:sz="0" w:space="0" w:color="auto"/>
            <w:left w:val="none" w:sz="0" w:space="0" w:color="auto"/>
            <w:bottom w:val="none" w:sz="0" w:space="0" w:color="auto"/>
            <w:right w:val="none" w:sz="0" w:space="0" w:color="auto"/>
          </w:divBdr>
          <w:divsChild>
            <w:div w:id="286204818">
              <w:marLeft w:val="0"/>
              <w:marRight w:val="0"/>
              <w:marTop w:val="0"/>
              <w:marBottom w:val="0"/>
              <w:divBdr>
                <w:top w:val="none" w:sz="0" w:space="0" w:color="auto"/>
                <w:left w:val="none" w:sz="0" w:space="0" w:color="auto"/>
                <w:bottom w:val="none" w:sz="0" w:space="0" w:color="auto"/>
                <w:right w:val="none" w:sz="0" w:space="0" w:color="auto"/>
              </w:divBdr>
              <w:divsChild>
                <w:div w:id="2083597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3428685">
      <w:bodyDiv w:val="1"/>
      <w:marLeft w:val="0"/>
      <w:marRight w:val="0"/>
      <w:marTop w:val="0"/>
      <w:marBottom w:val="0"/>
      <w:divBdr>
        <w:top w:val="none" w:sz="0" w:space="0" w:color="auto"/>
        <w:left w:val="none" w:sz="0" w:space="0" w:color="auto"/>
        <w:bottom w:val="none" w:sz="0" w:space="0" w:color="auto"/>
        <w:right w:val="none" w:sz="0" w:space="0" w:color="auto"/>
      </w:divBdr>
      <w:divsChild>
        <w:div w:id="1471900272">
          <w:marLeft w:val="0"/>
          <w:marRight w:val="0"/>
          <w:marTop w:val="0"/>
          <w:marBottom w:val="0"/>
          <w:divBdr>
            <w:top w:val="none" w:sz="0" w:space="0" w:color="auto"/>
            <w:left w:val="none" w:sz="0" w:space="0" w:color="auto"/>
            <w:bottom w:val="none" w:sz="0" w:space="0" w:color="auto"/>
            <w:right w:val="none" w:sz="0" w:space="0" w:color="auto"/>
          </w:divBdr>
        </w:div>
        <w:div w:id="515312571">
          <w:marLeft w:val="0"/>
          <w:marRight w:val="0"/>
          <w:marTop w:val="0"/>
          <w:marBottom w:val="0"/>
          <w:divBdr>
            <w:top w:val="none" w:sz="0" w:space="0" w:color="auto"/>
            <w:left w:val="none" w:sz="0" w:space="0" w:color="auto"/>
            <w:bottom w:val="none" w:sz="0" w:space="0" w:color="auto"/>
            <w:right w:val="none" w:sz="0" w:space="0" w:color="auto"/>
          </w:divBdr>
          <w:divsChild>
            <w:div w:id="1620380407">
              <w:marLeft w:val="0"/>
              <w:marRight w:val="0"/>
              <w:marTop w:val="0"/>
              <w:marBottom w:val="0"/>
              <w:divBdr>
                <w:top w:val="none" w:sz="0" w:space="0" w:color="auto"/>
                <w:left w:val="none" w:sz="0" w:space="0" w:color="auto"/>
                <w:bottom w:val="none" w:sz="0" w:space="0" w:color="auto"/>
                <w:right w:val="none" w:sz="0" w:space="0" w:color="auto"/>
              </w:divBdr>
            </w:div>
          </w:divsChild>
        </w:div>
        <w:div w:id="76026896">
          <w:marLeft w:val="0"/>
          <w:marRight w:val="0"/>
          <w:marTop w:val="0"/>
          <w:marBottom w:val="0"/>
          <w:divBdr>
            <w:top w:val="none" w:sz="0" w:space="0" w:color="auto"/>
            <w:left w:val="none" w:sz="0" w:space="0" w:color="auto"/>
            <w:bottom w:val="none" w:sz="0" w:space="0" w:color="auto"/>
            <w:right w:val="none" w:sz="0" w:space="0" w:color="auto"/>
          </w:divBdr>
        </w:div>
        <w:div w:id="263421028">
          <w:marLeft w:val="0"/>
          <w:marRight w:val="0"/>
          <w:marTop w:val="0"/>
          <w:marBottom w:val="0"/>
          <w:divBdr>
            <w:top w:val="none" w:sz="0" w:space="0" w:color="auto"/>
            <w:left w:val="none" w:sz="0" w:space="0" w:color="auto"/>
            <w:bottom w:val="none" w:sz="0" w:space="0" w:color="auto"/>
            <w:right w:val="none" w:sz="0" w:space="0" w:color="auto"/>
          </w:divBdr>
          <w:divsChild>
            <w:div w:id="950016979">
              <w:marLeft w:val="0"/>
              <w:marRight w:val="0"/>
              <w:marTop w:val="0"/>
              <w:marBottom w:val="0"/>
              <w:divBdr>
                <w:top w:val="none" w:sz="0" w:space="0" w:color="auto"/>
                <w:left w:val="none" w:sz="0" w:space="0" w:color="auto"/>
                <w:bottom w:val="none" w:sz="0" w:space="0" w:color="auto"/>
                <w:right w:val="none" w:sz="0" w:space="0" w:color="auto"/>
              </w:divBdr>
            </w:div>
          </w:divsChild>
        </w:div>
        <w:div w:id="594478511">
          <w:marLeft w:val="0"/>
          <w:marRight w:val="0"/>
          <w:marTop w:val="0"/>
          <w:marBottom w:val="0"/>
          <w:divBdr>
            <w:top w:val="none" w:sz="0" w:space="0" w:color="auto"/>
            <w:left w:val="none" w:sz="0" w:space="0" w:color="auto"/>
            <w:bottom w:val="none" w:sz="0" w:space="0" w:color="auto"/>
            <w:right w:val="none" w:sz="0" w:space="0" w:color="auto"/>
          </w:divBdr>
        </w:div>
        <w:div w:id="1574002834">
          <w:marLeft w:val="0"/>
          <w:marRight w:val="0"/>
          <w:marTop w:val="0"/>
          <w:marBottom w:val="0"/>
          <w:divBdr>
            <w:top w:val="none" w:sz="0" w:space="0" w:color="auto"/>
            <w:left w:val="none" w:sz="0" w:space="0" w:color="auto"/>
            <w:bottom w:val="none" w:sz="0" w:space="0" w:color="auto"/>
            <w:right w:val="none" w:sz="0" w:space="0" w:color="auto"/>
          </w:divBdr>
          <w:divsChild>
            <w:div w:id="178083091">
              <w:marLeft w:val="0"/>
              <w:marRight w:val="0"/>
              <w:marTop w:val="0"/>
              <w:marBottom w:val="0"/>
              <w:divBdr>
                <w:top w:val="none" w:sz="0" w:space="0" w:color="auto"/>
                <w:left w:val="none" w:sz="0" w:space="0" w:color="auto"/>
                <w:bottom w:val="none" w:sz="0" w:space="0" w:color="auto"/>
                <w:right w:val="none" w:sz="0" w:space="0" w:color="auto"/>
              </w:divBdr>
            </w:div>
          </w:divsChild>
        </w:div>
        <w:div w:id="1730415673">
          <w:marLeft w:val="0"/>
          <w:marRight w:val="0"/>
          <w:marTop w:val="0"/>
          <w:marBottom w:val="0"/>
          <w:divBdr>
            <w:top w:val="none" w:sz="0" w:space="0" w:color="auto"/>
            <w:left w:val="none" w:sz="0" w:space="0" w:color="auto"/>
            <w:bottom w:val="none" w:sz="0" w:space="0" w:color="auto"/>
            <w:right w:val="none" w:sz="0" w:space="0" w:color="auto"/>
          </w:divBdr>
        </w:div>
        <w:div w:id="283314331">
          <w:marLeft w:val="0"/>
          <w:marRight w:val="0"/>
          <w:marTop w:val="0"/>
          <w:marBottom w:val="0"/>
          <w:divBdr>
            <w:top w:val="none" w:sz="0" w:space="0" w:color="auto"/>
            <w:left w:val="none" w:sz="0" w:space="0" w:color="auto"/>
            <w:bottom w:val="none" w:sz="0" w:space="0" w:color="auto"/>
            <w:right w:val="none" w:sz="0" w:space="0" w:color="auto"/>
          </w:divBdr>
          <w:divsChild>
            <w:div w:id="2117796084">
              <w:marLeft w:val="0"/>
              <w:marRight w:val="0"/>
              <w:marTop w:val="0"/>
              <w:marBottom w:val="0"/>
              <w:divBdr>
                <w:top w:val="none" w:sz="0" w:space="0" w:color="auto"/>
                <w:left w:val="none" w:sz="0" w:space="0" w:color="auto"/>
                <w:bottom w:val="none" w:sz="0" w:space="0" w:color="auto"/>
                <w:right w:val="none" w:sz="0" w:space="0" w:color="auto"/>
              </w:divBdr>
            </w:div>
          </w:divsChild>
        </w:div>
        <w:div w:id="555775561">
          <w:marLeft w:val="0"/>
          <w:marRight w:val="0"/>
          <w:marTop w:val="0"/>
          <w:marBottom w:val="0"/>
          <w:divBdr>
            <w:top w:val="none" w:sz="0" w:space="0" w:color="auto"/>
            <w:left w:val="none" w:sz="0" w:space="0" w:color="auto"/>
            <w:bottom w:val="none" w:sz="0" w:space="0" w:color="auto"/>
            <w:right w:val="none" w:sz="0" w:space="0" w:color="auto"/>
          </w:divBdr>
        </w:div>
        <w:div w:id="580603184">
          <w:marLeft w:val="0"/>
          <w:marRight w:val="0"/>
          <w:marTop w:val="0"/>
          <w:marBottom w:val="0"/>
          <w:divBdr>
            <w:top w:val="none" w:sz="0" w:space="0" w:color="auto"/>
            <w:left w:val="none" w:sz="0" w:space="0" w:color="auto"/>
            <w:bottom w:val="none" w:sz="0" w:space="0" w:color="auto"/>
            <w:right w:val="none" w:sz="0" w:space="0" w:color="auto"/>
          </w:divBdr>
          <w:divsChild>
            <w:div w:id="1984894505">
              <w:marLeft w:val="0"/>
              <w:marRight w:val="0"/>
              <w:marTop w:val="0"/>
              <w:marBottom w:val="0"/>
              <w:divBdr>
                <w:top w:val="none" w:sz="0" w:space="0" w:color="auto"/>
                <w:left w:val="none" w:sz="0" w:space="0" w:color="auto"/>
                <w:bottom w:val="none" w:sz="0" w:space="0" w:color="auto"/>
                <w:right w:val="none" w:sz="0" w:space="0" w:color="auto"/>
              </w:divBdr>
            </w:div>
          </w:divsChild>
        </w:div>
        <w:div w:id="1173568853">
          <w:marLeft w:val="0"/>
          <w:marRight w:val="0"/>
          <w:marTop w:val="0"/>
          <w:marBottom w:val="0"/>
          <w:divBdr>
            <w:top w:val="none" w:sz="0" w:space="0" w:color="auto"/>
            <w:left w:val="none" w:sz="0" w:space="0" w:color="auto"/>
            <w:bottom w:val="none" w:sz="0" w:space="0" w:color="auto"/>
            <w:right w:val="none" w:sz="0" w:space="0" w:color="auto"/>
          </w:divBdr>
        </w:div>
        <w:div w:id="50464090">
          <w:marLeft w:val="0"/>
          <w:marRight w:val="0"/>
          <w:marTop w:val="0"/>
          <w:marBottom w:val="0"/>
          <w:divBdr>
            <w:top w:val="none" w:sz="0" w:space="0" w:color="auto"/>
            <w:left w:val="none" w:sz="0" w:space="0" w:color="auto"/>
            <w:bottom w:val="none" w:sz="0" w:space="0" w:color="auto"/>
            <w:right w:val="none" w:sz="0" w:space="0" w:color="auto"/>
          </w:divBdr>
          <w:divsChild>
            <w:div w:id="299116173">
              <w:marLeft w:val="0"/>
              <w:marRight w:val="0"/>
              <w:marTop w:val="0"/>
              <w:marBottom w:val="0"/>
              <w:divBdr>
                <w:top w:val="none" w:sz="0" w:space="0" w:color="auto"/>
                <w:left w:val="none" w:sz="0" w:space="0" w:color="auto"/>
                <w:bottom w:val="none" w:sz="0" w:space="0" w:color="auto"/>
                <w:right w:val="none" w:sz="0" w:space="0" w:color="auto"/>
              </w:divBdr>
            </w:div>
          </w:divsChild>
        </w:div>
        <w:div w:id="1383019306">
          <w:marLeft w:val="0"/>
          <w:marRight w:val="0"/>
          <w:marTop w:val="0"/>
          <w:marBottom w:val="0"/>
          <w:divBdr>
            <w:top w:val="none" w:sz="0" w:space="0" w:color="auto"/>
            <w:left w:val="none" w:sz="0" w:space="0" w:color="auto"/>
            <w:bottom w:val="none" w:sz="0" w:space="0" w:color="auto"/>
            <w:right w:val="none" w:sz="0" w:space="0" w:color="auto"/>
          </w:divBdr>
        </w:div>
        <w:div w:id="1816946748">
          <w:marLeft w:val="0"/>
          <w:marRight w:val="0"/>
          <w:marTop w:val="0"/>
          <w:marBottom w:val="0"/>
          <w:divBdr>
            <w:top w:val="none" w:sz="0" w:space="0" w:color="auto"/>
            <w:left w:val="none" w:sz="0" w:space="0" w:color="auto"/>
            <w:bottom w:val="none" w:sz="0" w:space="0" w:color="auto"/>
            <w:right w:val="none" w:sz="0" w:space="0" w:color="auto"/>
          </w:divBdr>
          <w:divsChild>
            <w:div w:id="1909685279">
              <w:marLeft w:val="0"/>
              <w:marRight w:val="0"/>
              <w:marTop w:val="0"/>
              <w:marBottom w:val="0"/>
              <w:divBdr>
                <w:top w:val="none" w:sz="0" w:space="0" w:color="auto"/>
                <w:left w:val="none" w:sz="0" w:space="0" w:color="auto"/>
                <w:bottom w:val="none" w:sz="0" w:space="0" w:color="auto"/>
                <w:right w:val="none" w:sz="0" w:space="0" w:color="auto"/>
              </w:divBdr>
            </w:div>
          </w:divsChild>
        </w:div>
        <w:div w:id="472961">
          <w:marLeft w:val="0"/>
          <w:marRight w:val="0"/>
          <w:marTop w:val="300"/>
          <w:marBottom w:val="0"/>
          <w:divBdr>
            <w:top w:val="none" w:sz="0" w:space="0" w:color="auto"/>
            <w:left w:val="none" w:sz="0" w:space="0" w:color="auto"/>
            <w:bottom w:val="none" w:sz="0" w:space="0" w:color="auto"/>
            <w:right w:val="none" w:sz="0" w:space="0" w:color="auto"/>
          </w:divBdr>
          <w:divsChild>
            <w:div w:id="1315916712">
              <w:marLeft w:val="0"/>
              <w:marRight w:val="0"/>
              <w:marTop w:val="0"/>
              <w:marBottom w:val="0"/>
              <w:divBdr>
                <w:top w:val="none" w:sz="0" w:space="0" w:color="auto"/>
                <w:left w:val="none" w:sz="0" w:space="0" w:color="auto"/>
                <w:bottom w:val="none" w:sz="0" w:space="0" w:color="auto"/>
                <w:right w:val="none" w:sz="0" w:space="0" w:color="auto"/>
              </w:divBdr>
              <w:divsChild>
                <w:div w:id="201930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3918484">
          <w:marLeft w:val="0"/>
          <w:marRight w:val="0"/>
          <w:marTop w:val="300"/>
          <w:marBottom w:val="0"/>
          <w:divBdr>
            <w:top w:val="none" w:sz="0" w:space="0" w:color="auto"/>
            <w:left w:val="none" w:sz="0" w:space="0" w:color="auto"/>
            <w:bottom w:val="none" w:sz="0" w:space="0" w:color="auto"/>
            <w:right w:val="none" w:sz="0" w:space="0" w:color="auto"/>
          </w:divBdr>
          <w:divsChild>
            <w:div w:id="360017919">
              <w:marLeft w:val="0"/>
              <w:marRight w:val="0"/>
              <w:marTop w:val="0"/>
              <w:marBottom w:val="0"/>
              <w:divBdr>
                <w:top w:val="none" w:sz="0" w:space="0" w:color="auto"/>
                <w:left w:val="none" w:sz="0" w:space="0" w:color="auto"/>
                <w:bottom w:val="none" w:sz="0" w:space="0" w:color="auto"/>
                <w:right w:val="none" w:sz="0" w:space="0" w:color="auto"/>
              </w:divBdr>
              <w:divsChild>
                <w:div w:id="1661499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4769778">
          <w:marLeft w:val="0"/>
          <w:marRight w:val="0"/>
          <w:marTop w:val="300"/>
          <w:marBottom w:val="0"/>
          <w:divBdr>
            <w:top w:val="none" w:sz="0" w:space="0" w:color="auto"/>
            <w:left w:val="none" w:sz="0" w:space="0" w:color="auto"/>
            <w:bottom w:val="none" w:sz="0" w:space="0" w:color="auto"/>
            <w:right w:val="none" w:sz="0" w:space="0" w:color="auto"/>
          </w:divBdr>
          <w:divsChild>
            <w:div w:id="1485271942">
              <w:marLeft w:val="0"/>
              <w:marRight w:val="0"/>
              <w:marTop w:val="0"/>
              <w:marBottom w:val="0"/>
              <w:divBdr>
                <w:top w:val="none" w:sz="0" w:space="0" w:color="auto"/>
                <w:left w:val="none" w:sz="0" w:space="0" w:color="auto"/>
                <w:bottom w:val="none" w:sz="0" w:space="0" w:color="auto"/>
                <w:right w:val="none" w:sz="0" w:space="0" w:color="auto"/>
              </w:divBdr>
              <w:divsChild>
                <w:div w:id="1497763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5693709">
          <w:marLeft w:val="0"/>
          <w:marRight w:val="0"/>
          <w:marTop w:val="300"/>
          <w:marBottom w:val="0"/>
          <w:divBdr>
            <w:top w:val="none" w:sz="0" w:space="0" w:color="auto"/>
            <w:left w:val="none" w:sz="0" w:space="0" w:color="auto"/>
            <w:bottom w:val="none" w:sz="0" w:space="0" w:color="auto"/>
            <w:right w:val="none" w:sz="0" w:space="0" w:color="auto"/>
          </w:divBdr>
          <w:divsChild>
            <w:div w:id="756680488">
              <w:marLeft w:val="0"/>
              <w:marRight w:val="0"/>
              <w:marTop w:val="0"/>
              <w:marBottom w:val="0"/>
              <w:divBdr>
                <w:top w:val="none" w:sz="0" w:space="0" w:color="auto"/>
                <w:left w:val="none" w:sz="0" w:space="0" w:color="auto"/>
                <w:bottom w:val="none" w:sz="0" w:space="0" w:color="auto"/>
                <w:right w:val="none" w:sz="0" w:space="0" w:color="auto"/>
              </w:divBdr>
              <w:divsChild>
                <w:div w:id="430128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3694585">
      <w:bodyDiv w:val="1"/>
      <w:marLeft w:val="0"/>
      <w:marRight w:val="0"/>
      <w:marTop w:val="0"/>
      <w:marBottom w:val="0"/>
      <w:divBdr>
        <w:top w:val="none" w:sz="0" w:space="0" w:color="auto"/>
        <w:left w:val="none" w:sz="0" w:space="0" w:color="auto"/>
        <w:bottom w:val="none" w:sz="0" w:space="0" w:color="auto"/>
        <w:right w:val="none" w:sz="0" w:space="0" w:color="auto"/>
      </w:divBdr>
    </w:div>
    <w:div w:id="1735621115">
      <w:bodyDiv w:val="1"/>
      <w:marLeft w:val="0"/>
      <w:marRight w:val="0"/>
      <w:marTop w:val="0"/>
      <w:marBottom w:val="0"/>
      <w:divBdr>
        <w:top w:val="none" w:sz="0" w:space="0" w:color="auto"/>
        <w:left w:val="none" w:sz="0" w:space="0" w:color="auto"/>
        <w:bottom w:val="none" w:sz="0" w:space="0" w:color="auto"/>
        <w:right w:val="none" w:sz="0" w:space="0" w:color="auto"/>
      </w:divBdr>
      <w:divsChild>
        <w:div w:id="813182092">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424574953">
          <w:marLeft w:val="0"/>
          <w:marRight w:val="0"/>
          <w:marTop w:val="0"/>
          <w:marBottom w:val="0"/>
          <w:divBdr>
            <w:top w:val="none" w:sz="0" w:space="0" w:color="auto"/>
            <w:left w:val="none" w:sz="0" w:space="0" w:color="auto"/>
            <w:bottom w:val="none" w:sz="0" w:space="0" w:color="auto"/>
            <w:right w:val="none" w:sz="0" w:space="0" w:color="auto"/>
          </w:divBdr>
        </w:div>
        <w:div w:id="1409422117">
          <w:marLeft w:val="0"/>
          <w:marRight w:val="0"/>
          <w:marTop w:val="0"/>
          <w:marBottom w:val="0"/>
          <w:divBdr>
            <w:top w:val="none" w:sz="0" w:space="0" w:color="auto"/>
            <w:left w:val="none" w:sz="0" w:space="0" w:color="auto"/>
            <w:bottom w:val="none" w:sz="0" w:space="0" w:color="auto"/>
            <w:right w:val="none" w:sz="0" w:space="0" w:color="auto"/>
          </w:divBdr>
          <w:divsChild>
            <w:div w:id="874272092">
              <w:marLeft w:val="0"/>
              <w:marRight w:val="0"/>
              <w:marTop w:val="0"/>
              <w:marBottom w:val="0"/>
              <w:divBdr>
                <w:top w:val="none" w:sz="0" w:space="0" w:color="auto"/>
                <w:left w:val="none" w:sz="0" w:space="0" w:color="auto"/>
                <w:bottom w:val="none" w:sz="0" w:space="0" w:color="auto"/>
                <w:right w:val="none" w:sz="0" w:space="0" w:color="auto"/>
              </w:divBdr>
            </w:div>
          </w:divsChild>
        </w:div>
        <w:div w:id="1915699323">
          <w:marLeft w:val="0"/>
          <w:marRight w:val="0"/>
          <w:marTop w:val="0"/>
          <w:marBottom w:val="0"/>
          <w:divBdr>
            <w:top w:val="none" w:sz="0" w:space="0" w:color="auto"/>
            <w:left w:val="none" w:sz="0" w:space="0" w:color="auto"/>
            <w:bottom w:val="none" w:sz="0" w:space="0" w:color="auto"/>
            <w:right w:val="none" w:sz="0" w:space="0" w:color="auto"/>
          </w:divBdr>
        </w:div>
        <w:div w:id="822431734">
          <w:marLeft w:val="0"/>
          <w:marRight w:val="0"/>
          <w:marTop w:val="0"/>
          <w:marBottom w:val="0"/>
          <w:divBdr>
            <w:top w:val="none" w:sz="0" w:space="0" w:color="auto"/>
            <w:left w:val="none" w:sz="0" w:space="0" w:color="auto"/>
            <w:bottom w:val="none" w:sz="0" w:space="0" w:color="auto"/>
            <w:right w:val="none" w:sz="0" w:space="0" w:color="auto"/>
          </w:divBdr>
          <w:divsChild>
            <w:div w:id="1555894241">
              <w:marLeft w:val="0"/>
              <w:marRight w:val="0"/>
              <w:marTop w:val="0"/>
              <w:marBottom w:val="0"/>
              <w:divBdr>
                <w:top w:val="none" w:sz="0" w:space="0" w:color="auto"/>
                <w:left w:val="none" w:sz="0" w:space="0" w:color="auto"/>
                <w:bottom w:val="none" w:sz="0" w:space="0" w:color="auto"/>
                <w:right w:val="none" w:sz="0" w:space="0" w:color="auto"/>
              </w:divBdr>
            </w:div>
          </w:divsChild>
        </w:div>
        <w:div w:id="680858606">
          <w:marLeft w:val="0"/>
          <w:marRight w:val="0"/>
          <w:marTop w:val="0"/>
          <w:marBottom w:val="0"/>
          <w:divBdr>
            <w:top w:val="none" w:sz="0" w:space="0" w:color="auto"/>
            <w:left w:val="none" w:sz="0" w:space="0" w:color="auto"/>
            <w:bottom w:val="none" w:sz="0" w:space="0" w:color="auto"/>
            <w:right w:val="none" w:sz="0" w:space="0" w:color="auto"/>
          </w:divBdr>
        </w:div>
        <w:div w:id="561795919">
          <w:marLeft w:val="0"/>
          <w:marRight w:val="0"/>
          <w:marTop w:val="0"/>
          <w:marBottom w:val="0"/>
          <w:divBdr>
            <w:top w:val="none" w:sz="0" w:space="0" w:color="auto"/>
            <w:left w:val="none" w:sz="0" w:space="0" w:color="auto"/>
            <w:bottom w:val="none" w:sz="0" w:space="0" w:color="auto"/>
            <w:right w:val="none" w:sz="0" w:space="0" w:color="auto"/>
          </w:divBdr>
          <w:divsChild>
            <w:div w:id="838151952">
              <w:marLeft w:val="0"/>
              <w:marRight w:val="0"/>
              <w:marTop w:val="0"/>
              <w:marBottom w:val="0"/>
              <w:divBdr>
                <w:top w:val="none" w:sz="0" w:space="0" w:color="auto"/>
                <w:left w:val="none" w:sz="0" w:space="0" w:color="auto"/>
                <w:bottom w:val="none" w:sz="0" w:space="0" w:color="auto"/>
                <w:right w:val="none" w:sz="0" w:space="0" w:color="auto"/>
              </w:divBdr>
            </w:div>
          </w:divsChild>
        </w:div>
        <w:div w:id="800074627">
          <w:marLeft w:val="0"/>
          <w:marRight w:val="0"/>
          <w:marTop w:val="0"/>
          <w:marBottom w:val="0"/>
          <w:divBdr>
            <w:top w:val="none" w:sz="0" w:space="0" w:color="auto"/>
            <w:left w:val="none" w:sz="0" w:space="0" w:color="auto"/>
            <w:bottom w:val="none" w:sz="0" w:space="0" w:color="auto"/>
            <w:right w:val="none" w:sz="0" w:space="0" w:color="auto"/>
          </w:divBdr>
        </w:div>
        <w:div w:id="1834636615">
          <w:marLeft w:val="0"/>
          <w:marRight w:val="0"/>
          <w:marTop w:val="0"/>
          <w:marBottom w:val="0"/>
          <w:divBdr>
            <w:top w:val="none" w:sz="0" w:space="0" w:color="auto"/>
            <w:left w:val="none" w:sz="0" w:space="0" w:color="auto"/>
            <w:bottom w:val="none" w:sz="0" w:space="0" w:color="auto"/>
            <w:right w:val="none" w:sz="0" w:space="0" w:color="auto"/>
          </w:divBdr>
          <w:divsChild>
            <w:div w:id="1691881649">
              <w:marLeft w:val="0"/>
              <w:marRight w:val="0"/>
              <w:marTop w:val="0"/>
              <w:marBottom w:val="0"/>
              <w:divBdr>
                <w:top w:val="none" w:sz="0" w:space="0" w:color="auto"/>
                <w:left w:val="none" w:sz="0" w:space="0" w:color="auto"/>
                <w:bottom w:val="none" w:sz="0" w:space="0" w:color="auto"/>
                <w:right w:val="none" w:sz="0" w:space="0" w:color="auto"/>
              </w:divBdr>
            </w:div>
          </w:divsChild>
        </w:div>
        <w:div w:id="462501105">
          <w:marLeft w:val="0"/>
          <w:marRight w:val="0"/>
          <w:marTop w:val="0"/>
          <w:marBottom w:val="0"/>
          <w:divBdr>
            <w:top w:val="none" w:sz="0" w:space="0" w:color="auto"/>
            <w:left w:val="none" w:sz="0" w:space="0" w:color="auto"/>
            <w:bottom w:val="none" w:sz="0" w:space="0" w:color="auto"/>
            <w:right w:val="none" w:sz="0" w:space="0" w:color="auto"/>
          </w:divBdr>
        </w:div>
        <w:div w:id="1064837842">
          <w:marLeft w:val="0"/>
          <w:marRight w:val="0"/>
          <w:marTop w:val="0"/>
          <w:marBottom w:val="0"/>
          <w:divBdr>
            <w:top w:val="none" w:sz="0" w:space="0" w:color="auto"/>
            <w:left w:val="none" w:sz="0" w:space="0" w:color="auto"/>
            <w:bottom w:val="none" w:sz="0" w:space="0" w:color="auto"/>
            <w:right w:val="none" w:sz="0" w:space="0" w:color="auto"/>
          </w:divBdr>
          <w:divsChild>
            <w:div w:id="382143901">
              <w:marLeft w:val="0"/>
              <w:marRight w:val="0"/>
              <w:marTop w:val="0"/>
              <w:marBottom w:val="0"/>
              <w:divBdr>
                <w:top w:val="none" w:sz="0" w:space="0" w:color="auto"/>
                <w:left w:val="none" w:sz="0" w:space="0" w:color="auto"/>
                <w:bottom w:val="none" w:sz="0" w:space="0" w:color="auto"/>
                <w:right w:val="none" w:sz="0" w:space="0" w:color="auto"/>
              </w:divBdr>
            </w:div>
          </w:divsChild>
        </w:div>
        <w:div w:id="1864778728">
          <w:marLeft w:val="0"/>
          <w:marRight w:val="0"/>
          <w:marTop w:val="0"/>
          <w:marBottom w:val="0"/>
          <w:divBdr>
            <w:top w:val="none" w:sz="0" w:space="0" w:color="auto"/>
            <w:left w:val="none" w:sz="0" w:space="0" w:color="auto"/>
            <w:bottom w:val="none" w:sz="0" w:space="0" w:color="auto"/>
            <w:right w:val="none" w:sz="0" w:space="0" w:color="auto"/>
          </w:divBdr>
        </w:div>
        <w:div w:id="1052466567">
          <w:marLeft w:val="0"/>
          <w:marRight w:val="0"/>
          <w:marTop w:val="0"/>
          <w:marBottom w:val="0"/>
          <w:divBdr>
            <w:top w:val="none" w:sz="0" w:space="0" w:color="auto"/>
            <w:left w:val="none" w:sz="0" w:space="0" w:color="auto"/>
            <w:bottom w:val="none" w:sz="0" w:space="0" w:color="auto"/>
            <w:right w:val="none" w:sz="0" w:space="0" w:color="auto"/>
          </w:divBdr>
          <w:divsChild>
            <w:div w:id="979116162">
              <w:marLeft w:val="0"/>
              <w:marRight w:val="0"/>
              <w:marTop w:val="0"/>
              <w:marBottom w:val="0"/>
              <w:divBdr>
                <w:top w:val="none" w:sz="0" w:space="0" w:color="auto"/>
                <w:left w:val="none" w:sz="0" w:space="0" w:color="auto"/>
                <w:bottom w:val="none" w:sz="0" w:space="0" w:color="auto"/>
                <w:right w:val="none" w:sz="0" w:space="0" w:color="auto"/>
              </w:divBdr>
            </w:div>
          </w:divsChild>
        </w:div>
        <w:div w:id="748113632">
          <w:marLeft w:val="0"/>
          <w:marRight w:val="0"/>
          <w:marTop w:val="300"/>
          <w:marBottom w:val="0"/>
          <w:divBdr>
            <w:top w:val="none" w:sz="0" w:space="0" w:color="auto"/>
            <w:left w:val="none" w:sz="0" w:space="0" w:color="auto"/>
            <w:bottom w:val="none" w:sz="0" w:space="0" w:color="auto"/>
            <w:right w:val="none" w:sz="0" w:space="0" w:color="auto"/>
          </w:divBdr>
          <w:divsChild>
            <w:div w:id="1764833512">
              <w:marLeft w:val="0"/>
              <w:marRight w:val="0"/>
              <w:marTop w:val="0"/>
              <w:marBottom w:val="0"/>
              <w:divBdr>
                <w:top w:val="none" w:sz="0" w:space="0" w:color="auto"/>
                <w:left w:val="none" w:sz="0" w:space="0" w:color="auto"/>
                <w:bottom w:val="none" w:sz="0" w:space="0" w:color="auto"/>
                <w:right w:val="none" w:sz="0" w:space="0" w:color="auto"/>
              </w:divBdr>
              <w:divsChild>
                <w:div w:id="428359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483535">
          <w:marLeft w:val="0"/>
          <w:marRight w:val="0"/>
          <w:marTop w:val="300"/>
          <w:marBottom w:val="0"/>
          <w:divBdr>
            <w:top w:val="none" w:sz="0" w:space="0" w:color="auto"/>
            <w:left w:val="none" w:sz="0" w:space="0" w:color="auto"/>
            <w:bottom w:val="none" w:sz="0" w:space="0" w:color="auto"/>
            <w:right w:val="none" w:sz="0" w:space="0" w:color="auto"/>
          </w:divBdr>
          <w:divsChild>
            <w:div w:id="492795601">
              <w:marLeft w:val="0"/>
              <w:marRight w:val="0"/>
              <w:marTop w:val="0"/>
              <w:marBottom w:val="0"/>
              <w:divBdr>
                <w:top w:val="none" w:sz="0" w:space="0" w:color="auto"/>
                <w:left w:val="none" w:sz="0" w:space="0" w:color="auto"/>
                <w:bottom w:val="none" w:sz="0" w:space="0" w:color="auto"/>
                <w:right w:val="none" w:sz="0" w:space="0" w:color="auto"/>
              </w:divBdr>
              <w:divsChild>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193737">
          <w:marLeft w:val="0"/>
          <w:marRight w:val="0"/>
          <w:marTop w:val="300"/>
          <w:marBottom w:val="0"/>
          <w:divBdr>
            <w:top w:val="none" w:sz="0" w:space="0" w:color="auto"/>
            <w:left w:val="none" w:sz="0" w:space="0" w:color="auto"/>
            <w:bottom w:val="none" w:sz="0" w:space="0" w:color="auto"/>
            <w:right w:val="none" w:sz="0" w:space="0" w:color="auto"/>
          </w:divBdr>
          <w:divsChild>
            <w:div w:id="659625430">
              <w:marLeft w:val="0"/>
              <w:marRight w:val="0"/>
              <w:marTop w:val="0"/>
              <w:marBottom w:val="0"/>
              <w:divBdr>
                <w:top w:val="none" w:sz="0" w:space="0" w:color="auto"/>
                <w:left w:val="none" w:sz="0" w:space="0" w:color="auto"/>
                <w:bottom w:val="none" w:sz="0" w:space="0" w:color="auto"/>
                <w:right w:val="none" w:sz="0" w:space="0" w:color="auto"/>
              </w:divBdr>
              <w:divsChild>
                <w:div w:id="315301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027352">
          <w:marLeft w:val="0"/>
          <w:marRight w:val="0"/>
          <w:marTop w:val="300"/>
          <w:marBottom w:val="0"/>
          <w:divBdr>
            <w:top w:val="none" w:sz="0" w:space="0" w:color="auto"/>
            <w:left w:val="none" w:sz="0" w:space="0" w:color="auto"/>
            <w:bottom w:val="none" w:sz="0" w:space="0" w:color="auto"/>
            <w:right w:val="none" w:sz="0" w:space="0" w:color="auto"/>
          </w:divBdr>
          <w:divsChild>
            <w:div w:id="1475641160">
              <w:marLeft w:val="0"/>
              <w:marRight w:val="0"/>
              <w:marTop w:val="0"/>
              <w:marBottom w:val="0"/>
              <w:divBdr>
                <w:top w:val="none" w:sz="0" w:space="0" w:color="auto"/>
                <w:left w:val="none" w:sz="0" w:space="0" w:color="auto"/>
                <w:bottom w:val="none" w:sz="0" w:space="0" w:color="auto"/>
                <w:right w:val="none" w:sz="0" w:space="0" w:color="auto"/>
              </w:divBdr>
              <w:divsChild>
                <w:div w:id="1232420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6705379">
      <w:bodyDiv w:val="1"/>
      <w:marLeft w:val="0"/>
      <w:marRight w:val="0"/>
      <w:marTop w:val="0"/>
      <w:marBottom w:val="0"/>
      <w:divBdr>
        <w:top w:val="none" w:sz="0" w:space="0" w:color="auto"/>
        <w:left w:val="none" w:sz="0" w:space="0" w:color="auto"/>
        <w:bottom w:val="none" w:sz="0" w:space="0" w:color="auto"/>
        <w:right w:val="none" w:sz="0" w:space="0" w:color="auto"/>
      </w:divBdr>
      <w:divsChild>
        <w:div w:id="1796095269">
          <w:marLeft w:val="0"/>
          <w:marRight w:val="0"/>
          <w:marTop w:val="0"/>
          <w:marBottom w:val="0"/>
          <w:divBdr>
            <w:top w:val="none" w:sz="0" w:space="0" w:color="auto"/>
            <w:left w:val="none" w:sz="0" w:space="0" w:color="auto"/>
            <w:bottom w:val="none" w:sz="0" w:space="0" w:color="auto"/>
            <w:right w:val="none" w:sz="0" w:space="0" w:color="auto"/>
          </w:divBdr>
        </w:div>
        <w:div w:id="1698919744">
          <w:marLeft w:val="0"/>
          <w:marRight w:val="0"/>
          <w:marTop w:val="0"/>
          <w:marBottom w:val="0"/>
          <w:divBdr>
            <w:top w:val="none" w:sz="0" w:space="0" w:color="auto"/>
            <w:left w:val="none" w:sz="0" w:space="0" w:color="auto"/>
            <w:bottom w:val="none" w:sz="0" w:space="0" w:color="auto"/>
            <w:right w:val="none" w:sz="0" w:space="0" w:color="auto"/>
          </w:divBdr>
          <w:divsChild>
            <w:div w:id="1119911821">
              <w:marLeft w:val="0"/>
              <w:marRight w:val="0"/>
              <w:marTop w:val="0"/>
              <w:marBottom w:val="0"/>
              <w:divBdr>
                <w:top w:val="none" w:sz="0" w:space="0" w:color="auto"/>
                <w:left w:val="none" w:sz="0" w:space="0" w:color="auto"/>
                <w:bottom w:val="none" w:sz="0" w:space="0" w:color="auto"/>
                <w:right w:val="none" w:sz="0" w:space="0" w:color="auto"/>
              </w:divBdr>
            </w:div>
          </w:divsChild>
        </w:div>
        <w:div w:id="876115196">
          <w:marLeft w:val="0"/>
          <w:marRight w:val="0"/>
          <w:marTop w:val="0"/>
          <w:marBottom w:val="0"/>
          <w:divBdr>
            <w:top w:val="none" w:sz="0" w:space="0" w:color="auto"/>
            <w:left w:val="none" w:sz="0" w:space="0" w:color="auto"/>
            <w:bottom w:val="none" w:sz="0" w:space="0" w:color="auto"/>
            <w:right w:val="none" w:sz="0" w:space="0" w:color="auto"/>
          </w:divBdr>
        </w:div>
        <w:div w:id="2115709440">
          <w:marLeft w:val="0"/>
          <w:marRight w:val="0"/>
          <w:marTop w:val="0"/>
          <w:marBottom w:val="0"/>
          <w:divBdr>
            <w:top w:val="none" w:sz="0" w:space="0" w:color="auto"/>
            <w:left w:val="none" w:sz="0" w:space="0" w:color="auto"/>
            <w:bottom w:val="none" w:sz="0" w:space="0" w:color="auto"/>
            <w:right w:val="none" w:sz="0" w:space="0" w:color="auto"/>
          </w:divBdr>
          <w:divsChild>
            <w:div w:id="99954367">
              <w:marLeft w:val="0"/>
              <w:marRight w:val="0"/>
              <w:marTop w:val="0"/>
              <w:marBottom w:val="0"/>
              <w:divBdr>
                <w:top w:val="none" w:sz="0" w:space="0" w:color="auto"/>
                <w:left w:val="none" w:sz="0" w:space="0" w:color="auto"/>
                <w:bottom w:val="none" w:sz="0" w:space="0" w:color="auto"/>
                <w:right w:val="none" w:sz="0" w:space="0" w:color="auto"/>
              </w:divBdr>
            </w:div>
          </w:divsChild>
        </w:div>
        <w:div w:id="1387025373">
          <w:marLeft w:val="0"/>
          <w:marRight w:val="0"/>
          <w:marTop w:val="0"/>
          <w:marBottom w:val="0"/>
          <w:divBdr>
            <w:top w:val="none" w:sz="0" w:space="0" w:color="auto"/>
            <w:left w:val="none" w:sz="0" w:space="0" w:color="auto"/>
            <w:bottom w:val="none" w:sz="0" w:space="0" w:color="auto"/>
            <w:right w:val="none" w:sz="0" w:space="0" w:color="auto"/>
          </w:divBdr>
        </w:div>
        <w:div w:id="1780222275">
          <w:marLeft w:val="0"/>
          <w:marRight w:val="0"/>
          <w:marTop w:val="0"/>
          <w:marBottom w:val="0"/>
          <w:divBdr>
            <w:top w:val="none" w:sz="0" w:space="0" w:color="auto"/>
            <w:left w:val="none" w:sz="0" w:space="0" w:color="auto"/>
            <w:bottom w:val="none" w:sz="0" w:space="0" w:color="auto"/>
            <w:right w:val="none" w:sz="0" w:space="0" w:color="auto"/>
          </w:divBdr>
          <w:divsChild>
            <w:div w:id="1949576491">
              <w:marLeft w:val="0"/>
              <w:marRight w:val="0"/>
              <w:marTop w:val="0"/>
              <w:marBottom w:val="0"/>
              <w:divBdr>
                <w:top w:val="none" w:sz="0" w:space="0" w:color="auto"/>
                <w:left w:val="none" w:sz="0" w:space="0" w:color="auto"/>
                <w:bottom w:val="none" w:sz="0" w:space="0" w:color="auto"/>
                <w:right w:val="none" w:sz="0" w:space="0" w:color="auto"/>
              </w:divBdr>
            </w:div>
          </w:divsChild>
        </w:div>
        <w:div w:id="1315790815">
          <w:marLeft w:val="0"/>
          <w:marRight w:val="0"/>
          <w:marTop w:val="0"/>
          <w:marBottom w:val="0"/>
          <w:divBdr>
            <w:top w:val="none" w:sz="0" w:space="0" w:color="auto"/>
            <w:left w:val="none" w:sz="0" w:space="0" w:color="auto"/>
            <w:bottom w:val="none" w:sz="0" w:space="0" w:color="auto"/>
            <w:right w:val="none" w:sz="0" w:space="0" w:color="auto"/>
          </w:divBdr>
        </w:div>
        <w:div w:id="987173370">
          <w:marLeft w:val="0"/>
          <w:marRight w:val="0"/>
          <w:marTop w:val="0"/>
          <w:marBottom w:val="0"/>
          <w:divBdr>
            <w:top w:val="none" w:sz="0" w:space="0" w:color="auto"/>
            <w:left w:val="none" w:sz="0" w:space="0" w:color="auto"/>
            <w:bottom w:val="none" w:sz="0" w:space="0" w:color="auto"/>
            <w:right w:val="none" w:sz="0" w:space="0" w:color="auto"/>
          </w:divBdr>
          <w:divsChild>
            <w:div w:id="556479960">
              <w:marLeft w:val="0"/>
              <w:marRight w:val="0"/>
              <w:marTop w:val="0"/>
              <w:marBottom w:val="0"/>
              <w:divBdr>
                <w:top w:val="none" w:sz="0" w:space="0" w:color="auto"/>
                <w:left w:val="none" w:sz="0" w:space="0" w:color="auto"/>
                <w:bottom w:val="none" w:sz="0" w:space="0" w:color="auto"/>
                <w:right w:val="none" w:sz="0" w:space="0" w:color="auto"/>
              </w:divBdr>
            </w:div>
          </w:divsChild>
        </w:div>
        <w:div w:id="613826705">
          <w:marLeft w:val="0"/>
          <w:marRight w:val="0"/>
          <w:marTop w:val="0"/>
          <w:marBottom w:val="0"/>
          <w:divBdr>
            <w:top w:val="none" w:sz="0" w:space="0" w:color="auto"/>
            <w:left w:val="none" w:sz="0" w:space="0" w:color="auto"/>
            <w:bottom w:val="none" w:sz="0" w:space="0" w:color="auto"/>
            <w:right w:val="none" w:sz="0" w:space="0" w:color="auto"/>
          </w:divBdr>
        </w:div>
        <w:div w:id="676931861">
          <w:marLeft w:val="0"/>
          <w:marRight w:val="0"/>
          <w:marTop w:val="0"/>
          <w:marBottom w:val="0"/>
          <w:divBdr>
            <w:top w:val="none" w:sz="0" w:space="0" w:color="auto"/>
            <w:left w:val="none" w:sz="0" w:space="0" w:color="auto"/>
            <w:bottom w:val="none" w:sz="0" w:space="0" w:color="auto"/>
            <w:right w:val="none" w:sz="0" w:space="0" w:color="auto"/>
          </w:divBdr>
          <w:divsChild>
            <w:div w:id="235479063">
              <w:marLeft w:val="0"/>
              <w:marRight w:val="0"/>
              <w:marTop w:val="0"/>
              <w:marBottom w:val="0"/>
              <w:divBdr>
                <w:top w:val="none" w:sz="0" w:space="0" w:color="auto"/>
                <w:left w:val="none" w:sz="0" w:space="0" w:color="auto"/>
                <w:bottom w:val="none" w:sz="0" w:space="0" w:color="auto"/>
                <w:right w:val="none" w:sz="0" w:space="0" w:color="auto"/>
              </w:divBdr>
            </w:div>
          </w:divsChild>
        </w:div>
        <w:div w:id="716314732">
          <w:marLeft w:val="0"/>
          <w:marRight w:val="0"/>
          <w:marTop w:val="0"/>
          <w:marBottom w:val="0"/>
          <w:divBdr>
            <w:top w:val="none" w:sz="0" w:space="0" w:color="auto"/>
            <w:left w:val="none" w:sz="0" w:space="0" w:color="auto"/>
            <w:bottom w:val="none" w:sz="0" w:space="0" w:color="auto"/>
            <w:right w:val="none" w:sz="0" w:space="0" w:color="auto"/>
          </w:divBdr>
        </w:div>
        <w:div w:id="496574241">
          <w:marLeft w:val="0"/>
          <w:marRight w:val="0"/>
          <w:marTop w:val="0"/>
          <w:marBottom w:val="0"/>
          <w:divBdr>
            <w:top w:val="none" w:sz="0" w:space="0" w:color="auto"/>
            <w:left w:val="none" w:sz="0" w:space="0" w:color="auto"/>
            <w:bottom w:val="none" w:sz="0" w:space="0" w:color="auto"/>
            <w:right w:val="none" w:sz="0" w:space="0" w:color="auto"/>
          </w:divBdr>
          <w:divsChild>
            <w:div w:id="53310283">
              <w:marLeft w:val="0"/>
              <w:marRight w:val="0"/>
              <w:marTop w:val="0"/>
              <w:marBottom w:val="0"/>
              <w:divBdr>
                <w:top w:val="none" w:sz="0" w:space="0" w:color="auto"/>
                <w:left w:val="none" w:sz="0" w:space="0" w:color="auto"/>
                <w:bottom w:val="none" w:sz="0" w:space="0" w:color="auto"/>
                <w:right w:val="none" w:sz="0" w:space="0" w:color="auto"/>
              </w:divBdr>
            </w:div>
          </w:divsChild>
        </w:div>
        <w:div w:id="1119835865">
          <w:marLeft w:val="0"/>
          <w:marRight w:val="0"/>
          <w:marTop w:val="0"/>
          <w:marBottom w:val="0"/>
          <w:divBdr>
            <w:top w:val="none" w:sz="0" w:space="0" w:color="auto"/>
            <w:left w:val="none" w:sz="0" w:space="0" w:color="auto"/>
            <w:bottom w:val="none" w:sz="0" w:space="0" w:color="auto"/>
            <w:right w:val="none" w:sz="0" w:space="0" w:color="auto"/>
          </w:divBdr>
        </w:div>
        <w:div w:id="2056268221">
          <w:marLeft w:val="0"/>
          <w:marRight w:val="0"/>
          <w:marTop w:val="0"/>
          <w:marBottom w:val="0"/>
          <w:divBdr>
            <w:top w:val="none" w:sz="0" w:space="0" w:color="auto"/>
            <w:left w:val="none" w:sz="0" w:space="0" w:color="auto"/>
            <w:bottom w:val="none" w:sz="0" w:space="0" w:color="auto"/>
            <w:right w:val="none" w:sz="0" w:space="0" w:color="auto"/>
          </w:divBdr>
          <w:divsChild>
            <w:div w:id="1737051281">
              <w:marLeft w:val="0"/>
              <w:marRight w:val="0"/>
              <w:marTop w:val="0"/>
              <w:marBottom w:val="0"/>
              <w:divBdr>
                <w:top w:val="none" w:sz="0" w:space="0" w:color="auto"/>
                <w:left w:val="none" w:sz="0" w:space="0" w:color="auto"/>
                <w:bottom w:val="none" w:sz="0" w:space="0" w:color="auto"/>
                <w:right w:val="none" w:sz="0" w:space="0" w:color="auto"/>
              </w:divBdr>
            </w:div>
          </w:divsChild>
        </w:div>
        <w:div w:id="507403437">
          <w:marLeft w:val="0"/>
          <w:marRight w:val="0"/>
          <w:marTop w:val="300"/>
          <w:marBottom w:val="0"/>
          <w:divBdr>
            <w:top w:val="none" w:sz="0" w:space="0" w:color="auto"/>
            <w:left w:val="none" w:sz="0" w:space="0" w:color="auto"/>
            <w:bottom w:val="none" w:sz="0" w:space="0" w:color="auto"/>
            <w:right w:val="none" w:sz="0" w:space="0" w:color="auto"/>
          </w:divBdr>
          <w:divsChild>
            <w:div w:id="967466755">
              <w:marLeft w:val="0"/>
              <w:marRight w:val="0"/>
              <w:marTop w:val="0"/>
              <w:marBottom w:val="0"/>
              <w:divBdr>
                <w:top w:val="none" w:sz="0" w:space="0" w:color="auto"/>
                <w:left w:val="none" w:sz="0" w:space="0" w:color="auto"/>
                <w:bottom w:val="none" w:sz="0" w:space="0" w:color="auto"/>
                <w:right w:val="none" w:sz="0" w:space="0" w:color="auto"/>
              </w:divBdr>
              <w:divsChild>
                <w:div w:id="1207378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7841437">
          <w:marLeft w:val="0"/>
          <w:marRight w:val="0"/>
          <w:marTop w:val="300"/>
          <w:marBottom w:val="0"/>
          <w:divBdr>
            <w:top w:val="none" w:sz="0" w:space="0" w:color="auto"/>
            <w:left w:val="none" w:sz="0" w:space="0" w:color="auto"/>
            <w:bottom w:val="none" w:sz="0" w:space="0" w:color="auto"/>
            <w:right w:val="none" w:sz="0" w:space="0" w:color="auto"/>
          </w:divBdr>
          <w:divsChild>
            <w:div w:id="626275165">
              <w:marLeft w:val="0"/>
              <w:marRight w:val="0"/>
              <w:marTop w:val="0"/>
              <w:marBottom w:val="0"/>
              <w:divBdr>
                <w:top w:val="none" w:sz="0" w:space="0" w:color="auto"/>
                <w:left w:val="none" w:sz="0" w:space="0" w:color="auto"/>
                <w:bottom w:val="none" w:sz="0" w:space="0" w:color="auto"/>
                <w:right w:val="none" w:sz="0" w:space="0" w:color="auto"/>
              </w:divBdr>
              <w:divsChild>
                <w:div w:id="2012029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0586294">
          <w:marLeft w:val="0"/>
          <w:marRight w:val="0"/>
          <w:marTop w:val="300"/>
          <w:marBottom w:val="0"/>
          <w:divBdr>
            <w:top w:val="none" w:sz="0" w:space="0" w:color="auto"/>
            <w:left w:val="none" w:sz="0" w:space="0" w:color="auto"/>
            <w:bottom w:val="none" w:sz="0" w:space="0" w:color="auto"/>
            <w:right w:val="none" w:sz="0" w:space="0" w:color="auto"/>
          </w:divBdr>
          <w:divsChild>
            <w:div w:id="1454401732">
              <w:marLeft w:val="0"/>
              <w:marRight w:val="0"/>
              <w:marTop w:val="0"/>
              <w:marBottom w:val="0"/>
              <w:divBdr>
                <w:top w:val="none" w:sz="0" w:space="0" w:color="auto"/>
                <w:left w:val="none" w:sz="0" w:space="0" w:color="auto"/>
                <w:bottom w:val="none" w:sz="0" w:space="0" w:color="auto"/>
                <w:right w:val="none" w:sz="0" w:space="0" w:color="auto"/>
              </w:divBdr>
              <w:divsChild>
                <w:div w:id="26896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710301">
          <w:marLeft w:val="0"/>
          <w:marRight w:val="0"/>
          <w:marTop w:val="300"/>
          <w:marBottom w:val="0"/>
          <w:divBdr>
            <w:top w:val="none" w:sz="0" w:space="0" w:color="auto"/>
            <w:left w:val="none" w:sz="0" w:space="0" w:color="auto"/>
            <w:bottom w:val="none" w:sz="0" w:space="0" w:color="auto"/>
            <w:right w:val="none" w:sz="0" w:space="0" w:color="auto"/>
          </w:divBdr>
          <w:divsChild>
            <w:div w:id="776485488">
              <w:marLeft w:val="0"/>
              <w:marRight w:val="0"/>
              <w:marTop w:val="0"/>
              <w:marBottom w:val="0"/>
              <w:divBdr>
                <w:top w:val="none" w:sz="0" w:space="0" w:color="auto"/>
                <w:left w:val="none" w:sz="0" w:space="0" w:color="auto"/>
                <w:bottom w:val="none" w:sz="0" w:space="0" w:color="auto"/>
                <w:right w:val="none" w:sz="0" w:space="0" w:color="auto"/>
              </w:divBdr>
              <w:divsChild>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9211984">
      <w:bodyDiv w:val="1"/>
      <w:marLeft w:val="0"/>
      <w:marRight w:val="0"/>
      <w:marTop w:val="0"/>
      <w:marBottom w:val="0"/>
      <w:divBdr>
        <w:top w:val="none" w:sz="0" w:space="0" w:color="auto"/>
        <w:left w:val="none" w:sz="0" w:space="0" w:color="auto"/>
        <w:bottom w:val="none" w:sz="0" w:space="0" w:color="auto"/>
        <w:right w:val="none" w:sz="0" w:space="0" w:color="auto"/>
      </w:divBdr>
      <w:divsChild>
        <w:div w:id="1566332745">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sChild>
            <w:div w:id="1012801989">
              <w:marLeft w:val="0"/>
              <w:marRight w:val="0"/>
              <w:marTop w:val="0"/>
              <w:marBottom w:val="0"/>
              <w:divBdr>
                <w:top w:val="none" w:sz="0" w:space="0" w:color="auto"/>
                <w:left w:val="none" w:sz="0" w:space="0" w:color="auto"/>
                <w:bottom w:val="none" w:sz="0" w:space="0" w:color="auto"/>
                <w:right w:val="none" w:sz="0" w:space="0" w:color="auto"/>
              </w:divBdr>
            </w:div>
          </w:divsChild>
        </w:div>
        <w:div w:id="500317354">
          <w:marLeft w:val="0"/>
          <w:marRight w:val="0"/>
          <w:marTop w:val="0"/>
          <w:marBottom w:val="0"/>
          <w:divBdr>
            <w:top w:val="none" w:sz="0" w:space="0" w:color="auto"/>
            <w:left w:val="none" w:sz="0" w:space="0" w:color="auto"/>
            <w:bottom w:val="none" w:sz="0" w:space="0" w:color="auto"/>
            <w:right w:val="none" w:sz="0" w:space="0" w:color="auto"/>
          </w:divBdr>
        </w:div>
        <w:div w:id="859784282">
          <w:marLeft w:val="0"/>
          <w:marRight w:val="0"/>
          <w:marTop w:val="0"/>
          <w:marBottom w:val="0"/>
          <w:divBdr>
            <w:top w:val="none" w:sz="0" w:space="0" w:color="auto"/>
            <w:left w:val="none" w:sz="0" w:space="0" w:color="auto"/>
            <w:bottom w:val="none" w:sz="0" w:space="0" w:color="auto"/>
            <w:right w:val="none" w:sz="0" w:space="0" w:color="auto"/>
          </w:divBdr>
          <w:divsChild>
            <w:div w:id="1905489733">
              <w:marLeft w:val="0"/>
              <w:marRight w:val="0"/>
              <w:marTop w:val="0"/>
              <w:marBottom w:val="0"/>
              <w:divBdr>
                <w:top w:val="none" w:sz="0" w:space="0" w:color="auto"/>
                <w:left w:val="none" w:sz="0" w:space="0" w:color="auto"/>
                <w:bottom w:val="none" w:sz="0" w:space="0" w:color="auto"/>
                <w:right w:val="none" w:sz="0" w:space="0" w:color="auto"/>
              </w:divBdr>
            </w:div>
          </w:divsChild>
        </w:div>
        <w:div w:id="1144200760">
          <w:marLeft w:val="0"/>
          <w:marRight w:val="0"/>
          <w:marTop w:val="0"/>
          <w:marBottom w:val="0"/>
          <w:divBdr>
            <w:top w:val="none" w:sz="0" w:space="0" w:color="auto"/>
            <w:left w:val="none" w:sz="0" w:space="0" w:color="auto"/>
            <w:bottom w:val="none" w:sz="0" w:space="0" w:color="auto"/>
            <w:right w:val="none" w:sz="0" w:space="0" w:color="auto"/>
          </w:divBdr>
        </w:div>
        <w:div w:id="2112894664">
          <w:marLeft w:val="0"/>
          <w:marRight w:val="0"/>
          <w:marTop w:val="0"/>
          <w:marBottom w:val="0"/>
          <w:divBdr>
            <w:top w:val="none" w:sz="0" w:space="0" w:color="auto"/>
            <w:left w:val="none" w:sz="0" w:space="0" w:color="auto"/>
            <w:bottom w:val="none" w:sz="0" w:space="0" w:color="auto"/>
            <w:right w:val="none" w:sz="0" w:space="0" w:color="auto"/>
          </w:divBdr>
          <w:divsChild>
            <w:div w:id="1663971381">
              <w:marLeft w:val="0"/>
              <w:marRight w:val="0"/>
              <w:marTop w:val="0"/>
              <w:marBottom w:val="0"/>
              <w:divBdr>
                <w:top w:val="none" w:sz="0" w:space="0" w:color="auto"/>
                <w:left w:val="none" w:sz="0" w:space="0" w:color="auto"/>
                <w:bottom w:val="none" w:sz="0" w:space="0" w:color="auto"/>
                <w:right w:val="none" w:sz="0" w:space="0" w:color="auto"/>
              </w:divBdr>
            </w:div>
          </w:divsChild>
        </w:div>
        <w:div w:id="571938348">
          <w:marLeft w:val="0"/>
          <w:marRight w:val="0"/>
          <w:marTop w:val="0"/>
          <w:marBottom w:val="0"/>
          <w:divBdr>
            <w:top w:val="none" w:sz="0" w:space="0" w:color="auto"/>
            <w:left w:val="none" w:sz="0" w:space="0" w:color="auto"/>
            <w:bottom w:val="none" w:sz="0" w:space="0" w:color="auto"/>
            <w:right w:val="none" w:sz="0" w:space="0" w:color="auto"/>
          </w:divBdr>
        </w:div>
        <w:div w:id="1150486179">
          <w:marLeft w:val="0"/>
          <w:marRight w:val="0"/>
          <w:marTop w:val="0"/>
          <w:marBottom w:val="0"/>
          <w:divBdr>
            <w:top w:val="none" w:sz="0" w:space="0" w:color="auto"/>
            <w:left w:val="none" w:sz="0" w:space="0" w:color="auto"/>
            <w:bottom w:val="none" w:sz="0" w:space="0" w:color="auto"/>
            <w:right w:val="none" w:sz="0" w:space="0" w:color="auto"/>
          </w:divBdr>
          <w:divsChild>
            <w:div w:id="686293921">
              <w:marLeft w:val="0"/>
              <w:marRight w:val="0"/>
              <w:marTop w:val="0"/>
              <w:marBottom w:val="0"/>
              <w:divBdr>
                <w:top w:val="none" w:sz="0" w:space="0" w:color="auto"/>
                <w:left w:val="none" w:sz="0" w:space="0" w:color="auto"/>
                <w:bottom w:val="none" w:sz="0" w:space="0" w:color="auto"/>
                <w:right w:val="none" w:sz="0" w:space="0" w:color="auto"/>
              </w:divBdr>
            </w:div>
          </w:divsChild>
        </w:div>
        <w:div w:id="349455434">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sChild>
            <w:div w:id="1506165822">
              <w:marLeft w:val="0"/>
              <w:marRight w:val="0"/>
              <w:marTop w:val="0"/>
              <w:marBottom w:val="0"/>
              <w:divBdr>
                <w:top w:val="none" w:sz="0" w:space="0" w:color="auto"/>
                <w:left w:val="none" w:sz="0" w:space="0" w:color="auto"/>
                <w:bottom w:val="none" w:sz="0" w:space="0" w:color="auto"/>
                <w:right w:val="none" w:sz="0" w:space="0" w:color="auto"/>
              </w:divBdr>
            </w:div>
          </w:divsChild>
        </w:div>
        <w:div w:id="1638952920">
          <w:marLeft w:val="0"/>
          <w:marRight w:val="0"/>
          <w:marTop w:val="0"/>
          <w:marBottom w:val="0"/>
          <w:divBdr>
            <w:top w:val="none" w:sz="0" w:space="0" w:color="auto"/>
            <w:left w:val="none" w:sz="0" w:space="0" w:color="auto"/>
            <w:bottom w:val="none" w:sz="0" w:space="0" w:color="auto"/>
            <w:right w:val="none" w:sz="0" w:space="0" w:color="auto"/>
          </w:divBdr>
        </w:div>
        <w:div w:id="696079598">
          <w:marLeft w:val="0"/>
          <w:marRight w:val="0"/>
          <w:marTop w:val="0"/>
          <w:marBottom w:val="0"/>
          <w:divBdr>
            <w:top w:val="none" w:sz="0" w:space="0" w:color="auto"/>
            <w:left w:val="none" w:sz="0" w:space="0" w:color="auto"/>
            <w:bottom w:val="none" w:sz="0" w:space="0" w:color="auto"/>
            <w:right w:val="none" w:sz="0" w:space="0" w:color="auto"/>
          </w:divBdr>
          <w:divsChild>
            <w:div w:id="1527014218">
              <w:marLeft w:val="0"/>
              <w:marRight w:val="0"/>
              <w:marTop w:val="0"/>
              <w:marBottom w:val="0"/>
              <w:divBdr>
                <w:top w:val="none" w:sz="0" w:space="0" w:color="auto"/>
                <w:left w:val="none" w:sz="0" w:space="0" w:color="auto"/>
                <w:bottom w:val="none" w:sz="0" w:space="0" w:color="auto"/>
                <w:right w:val="none" w:sz="0" w:space="0" w:color="auto"/>
              </w:divBdr>
            </w:div>
          </w:divsChild>
        </w:div>
        <w:div w:id="1555433235">
          <w:marLeft w:val="0"/>
          <w:marRight w:val="0"/>
          <w:marTop w:val="0"/>
          <w:marBottom w:val="0"/>
          <w:divBdr>
            <w:top w:val="none" w:sz="0" w:space="0" w:color="auto"/>
            <w:left w:val="none" w:sz="0" w:space="0" w:color="auto"/>
            <w:bottom w:val="none" w:sz="0" w:space="0" w:color="auto"/>
            <w:right w:val="none" w:sz="0" w:space="0" w:color="auto"/>
          </w:divBdr>
        </w:div>
        <w:div w:id="1080635308">
          <w:marLeft w:val="0"/>
          <w:marRight w:val="0"/>
          <w:marTop w:val="0"/>
          <w:marBottom w:val="0"/>
          <w:divBdr>
            <w:top w:val="none" w:sz="0" w:space="0" w:color="auto"/>
            <w:left w:val="none" w:sz="0" w:space="0" w:color="auto"/>
            <w:bottom w:val="none" w:sz="0" w:space="0" w:color="auto"/>
            <w:right w:val="none" w:sz="0" w:space="0" w:color="auto"/>
          </w:divBdr>
          <w:divsChild>
            <w:div w:id="1882548053">
              <w:marLeft w:val="0"/>
              <w:marRight w:val="0"/>
              <w:marTop w:val="0"/>
              <w:marBottom w:val="0"/>
              <w:divBdr>
                <w:top w:val="none" w:sz="0" w:space="0" w:color="auto"/>
                <w:left w:val="none" w:sz="0" w:space="0" w:color="auto"/>
                <w:bottom w:val="none" w:sz="0" w:space="0" w:color="auto"/>
                <w:right w:val="none" w:sz="0" w:space="0" w:color="auto"/>
              </w:divBdr>
            </w:div>
          </w:divsChild>
        </w:div>
        <w:div w:id="223025548">
          <w:marLeft w:val="0"/>
          <w:marRight w:val="0"/>
          <w:marTop w:val="300"/>
          <w:marBottom w:val="0"/>
          <w:divBdr>
            <w:top w:val="none" w:sz="0" w:space="0" w:color="auto"/>
            <w:left w:val="none" w:sz="0" w:space="0" w:color="auto"/>
            <w:bottom w:val="none" w:sz="0" w:space="0" w:color="auto"/>
            <w:right w:val="none" w:sz="0" w:space="0" w:color="auto"/>
          </w:divBdr>
          <w:divsChild>
            <w:div w:id="337930121">
              <w:marLeft w:val="0"/>
              <w:marRight w:val="0"/>
              <w:marTop w:val="0"/>
              <w:marBottom w:val="0"/>
              <w:divBdr>
                <w:top w:val="none" w:sz="0" w:space="0" w:color="auto"/>
                <w:left w:val="none" w:sz="0" w:space="0" w:color="auto"/>
                <w:bottom w:val="none" w:sz="0" w:space="0" w:color="auto"/>
                <w:right w:val="none" w:sz="0" w:space="0" w:color="auto"/>
              </w:divBdr>
              <w:divsChild>
                <w:div w:id="197351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462843">
          <w:marLeft w:val="0"/>
          <w:marRight w:val="0"/>
          <w:marTop w:val="300"/>
          <w:marBottom w:val="0"/>
          <w:divBdr>
            <w:top w:val="none" w:sz="0" w:space="0" w:color="auto"/>
            <w:left w:val="none" w:sz="0" w:space="0" w:color="auto"/>
            <w:bottom w:val="none" w:sz="0" w:space="0" w:color="auto"/>
            <w:right w:val="none" w:sz="0" w:space="0" w:color="auto"/>
          </w:divBdr>
          <w:divsChild>
            <w:div w:id="98532882">
              <w:marLeft w:val="0"/>
              <w:marRight w:val="0"/>
              <w:marTop w:val="0"/>
              <w:marBottom w:val="0"/>
              <w:divBdr>
                <w:top w:val="none" w:sz="0" w:space="0" w:color="auto"/>
                <w:left w:val="none" w:sz="0" w:space="0" w:color="auto"/>
                <w:bottom w:val="none" w:sz="0" w:space="0" w:color="auto"/>
                <w:right w:val="none" w:sz="0" w:space="0" w:color="auto"/>
              </w:divBdr>
              <w:divsChild>
                <w:div w:id="640119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7072888">
          <w:marLeft w:val="0"/>
          <w:marRight w:val="0"/>
          <w:marTop w:val="300"/>
          <w:marBottom w:val="0"/>
          <w:divBdr>
            <w:top w:val="none" w:sz="0" w:space="0" w:color="auto"/>
            <w:left w:val="none" w:sz="0" w:space="0" w:color="auto"/>
            <w:bottom w:val="none" w:sz="0" w:space="0" w:color="auto"/>
            <w:right w:val="none" w:sz="0" w:space="0" w:color="auto"/>
          </w:divBdr>
          <w:divsChild>
            <w:div w:id="1170636417">
              <w:marLeft w:val="0"/>
              <w:marRight w:val="0"/>
              <w:marTop w:val="0"/>
              <w:marBottom w:val="0"/>
              <w:divBdr>
                <w:top w:val="none" w:sz="0" w:space="0" w:color="auto"/>
                <w:left w:val="none" w:sz="0" w:space="0" w:color="auto"/>
                <w:bottom w:val="none" w:sz="0" w:space="0" w:color="auto"/>
                <w:right w:val="none" w:sz="0" w:space="0" w:color="auto"/>
              </w:divBdr>
              <w:divsChild>
                <w:div w:id="902762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79477">
          <w:marLeft w:val="0"/>
          <w:marRight w:val="0"/>
          <w:marTop w:val="300"/>
          <w:marBottom w:val="0"/>
          <w:divBdr>
            <w:top w:val="none" w:sz="0" w:space="0" w:color="auto"/>
            <w:left w:val="none" w:sz="0" w:space="0" w:color="auto"/>
            <w:bottom w:val="none" w:sz="0" w:space="0" w:color="auto"/>
            <w:right w:val="none" w:sz="0" w:space="0" w:color="auto"/>
          </w:divBdr>
          <w:divsChild>
            <w:div w:id="1705596117">
              <w:marLeft w:val="0"/>
              <w:marRight w:val="0"/>
              <w:marTop w:val="0"/>
              <w:marBottom w:val="0"/>
              <w:divBdr>
                <w:top w:val="none" w:sz="0" w:space="0" w:color="auto"/>
                <w:left w:val="none" w:sz="0" w:space="0" w:color="auto"/>
                <w:bottom w:val="none" w:sz="0" w:space="0" w:color="auto"/>
                <w:right w:val="none" w:sz="0" w:space="0" w:color="auto"/>
              </w:divBdr>
              <w:divsChild>
                <w:div w:id="1371422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40207703">
      <w:bodyDiv w:val="1"/>
      <w:marLeft w:val="0"/>
      <w:marRight w:val="0"/>
      <w:marTop w:val="0"/>
      <w:marBottom w:val="0"/>
      <w:divBdr>
        <w:top w:val="none" w:sz="0" w:space="0" w:color="auto"/>
        <w:left w:val="none" w:sz="0" w:space="0" w:color="auto"/>
        <w:bottom w:val="none" w:sz="0" w:space="0" w:color="auto"/>
        <w:right w:val="none" w:sz="0" w:space="0" w:color="auto"/>
      </w:divBdr>
    </w:div>
    <w:div w:id="1742095938">
      <w:bodyDiv w:val="1"/>
      <w:marLeft w:val="0"/>
      <w:marRight w:val="0"/>
      <w:marTop w:val="0"/>
      <w:marBottom w:val="0"/>
      <w:divBdr>
        <w:top w:val="none" w:sz="0" w:space="0" w:color="auto"/>
        <w:left w:val="none" w:sz="0" w:space="0" w:color="auto"/>
        <w:bottom w:val="none" w:sz="0" w:space="0" w:color="auto"/>
        <w:right w:val="none" w:sz="0" w:space="0" w:color="auto"/>
      </w:divBdr>
      <w:divsChild>
        <w:div w:id="33312644">
          <w:marLeft w:val="0"/>
          <w:marRight w:val="0"/>
          <w:marTop w:val="0"/>
          <w:marBottom w:val="0"/>
          <w:divBdr>
            <w:top w:val="none" w:sz="0" w:space="0" w:color="auto"/>
            <w:left w:val="none" w:sz="0" w:space="0" w:color="auto"/>
            <w:bottom w:val="none" w:sz="0" w:space="0" w:color="auto"/>
            <w:right w:val="none" w:sz="0" w:space="0" w:color="auto"/>
          </w:divBdr>
        </w:div>
        <w:div w:id="292366536">
          <w:marLeft w:val="0"/>
          <w:marRight w:val="0"/>
          <w:marTop w:val="300"/>
          <w:marBottom w:val="0"/>
          <w:divBdr>
            <w:top w:val="none" w:sz="0" w:space="0" w:color="auto"/>
            <w:left w:val="none" w:sz="0" w:space="0" w:color="auto"/>
            <w:bottom w:val="none" w:sz="0" w:space="0" w:color="auto"/>
            <w:right w:val="none" w:sz="0" w:space="0" w:color="auto"/>
          </w:divBdr>
          <w:divsChild>
            <w:div w:id="1526019216">
              <w:marLeft w:val="0"/>
              <w:marRight w:val="0"/>
              <w:marTop w:val="0"/>
              <w:marBottom w:val="0"/>
              <w:divBdr>
                <w:top w:val="none" w:sz="0" w:space="0" w:color="auto"/>
                <w:left w:val="none" w:sz="0" w:space="0" w:color="auto"/>
                <w:bottom w:val="none" w:sz="0" w:space="0" w:color="auto"/>
                <w:right w:val="none" w:sz="0" w:space="0" w:color="auto"/>
              </w:divBdr>
              <w:divsChild>
                <w:div w:id="1414231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316579">
          <w:marLeft w:val="0"/>
          <w:marRight w:val="0"/>
          <w:marTop w:val="0"/>
          <w:marBottom w:val="0"/>
          <w:divBdr>
            <w:top w:val="none" w:sz="0" w:space="0" w:color="auto"/>
            <w:left w:val="none" w:sz="0" w:space="0" w:color="auto"/>
            <w:bottom w:val="none" w:sz="0" w:space="0" w:color="auto"/>
            <w:right w:val="none" w:sz="0" w:space="0" w:color="auto"/>
          </w:divBdr>
          <w:divsChild>
            <w:div w:id="560602138">
              <w:marLeft w:val="0"/>
              <w:marRight w:val="0"/>
              <w:marTop w:val="0"/>
              <w:marBottom w:val="0"/>
              <w:divBdr>
                <w:top w:val="none" w:sz="0" w:space="0" w:color="auto"/>
                <w:left w:val="none" w:sz="0" w:space="0" w:color="auto"/>
                <w:bottom w:val="none" w:sz="0" w:space="0" w:color="auto"/>
                <w:right w:val="none" w:sz="0" w:space="0" w:color="auto"/>
              </w:divBdr>
            </w:div>
          </w:divsChild>
        </w:div>
        <w:div w:id="529339058">
          <w:marLeft w:val="0"/>
          <w:marRight w:val="0"/>
          <w:marTop w:val="0"/>
          <w:marBottom w:val="0"/>
          <w:divBdr>
            <w:top w:val="none" w:sz="0" w:space="0" w:color="auto"/>
            <w:left w:val="none" w:sz="0" w:space="0" w:color="auto"/>
            <w:bottom w:val="none" w:sz="0" w:space="0" w:color="auto"/>
            <w:right w:val="none" w:sz="0" w:space="0" w:color="auto"/>
          </w:divBdr>
        </w:div>
        <w:div w:id="614873714">
          <w:marLeft w:val="0"/>
          <w:marRight w:val="0"/>
          <w:marTop w:val="0"/>
          <w:marBottom w:val="0"/>
          <w:divBdr>
            <w:top w:val="none" w:sz="0" w:space="0" w:color="auto"/>
            <w:left w:val="none" w:sz="0" w:space="0" w:color="auto"/>
            <w:bottom w:val="none" w:sz="0" w:space="0" w:color="auto"/>
            <w:right w:val="none" w:sz="0" w:space="0" w:color="auto"/>
          </w:divBdr>
          <w:divsChild>
            <w:div w:id="1543399369">
              <w:marLeft w:val="0"/>
              <w:marRight w:val="0"/>
              <w:marTop w:val="0"/>
              <w:marBottom w:val="0"/>
              <w:divBdr>
                <w:top w:val="none" w:sz="0" w:space="0" w:color="auto"/>
                <w:left w:val="none" w:sz="0" w:space="0" w:color="auto"/>
                <w:bottom w:val="none" w:sz="0" w:space="0" w:color="auto"/>
                <w:right w:val="none" w:sz="0" w:space="0" w:color="auto"/>
              </w:divBdr>
            </w:div>
          </w:divsChild>
        </w:div>
        <w:div w:id="758987699">
          <w:marLeft w:val="0"/>
          <w:marRight w:val="0"/>
          <w:marTop w:val="300"/>
          <w:marBottom w:val="0"/>
          <w:divBdr>
            <w:top w:val="none" w:sz="0" w:space="0" w:color="auto"/>
            <w:left w:val="none" w:sz="0" w:space="0" w:color="auto"/>
            <w:bottom w:val="none" w:sz="0" w:space="0" w:color="auto"/>
            <w:right w:val="none" w:sz="0" w:space="0" w:color="auto"/>
          </w:divBdr>
          <w:divsChild>
            <w:div w:id="1495756749">
              <w:marLeft w:val="0"/>
              <w:marRight w:val="0"/>
              <w:marTop w:val="0"/>
              <w:marBottom w:val="0"/>
              <w:divBdr>
                <w:top w:val="none" w:sz="0" w:space="0" w:color="auto"/>
                <w:left w:val="none" w:sz="0" w:space="0" w:color="auto"/>
                <w:bottom w:val="none" w:sz="0" w:space="0" w:color="auto"/>
                <w:right w:val="none" w:sz="0" w:space="0" w:color="auto"/>
              </w:divBdr>
              <w:divsChild>
                <w:div w:id="872309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213547">
          <w:marLeft w:val="0"/>
          <w:marRight w:val="0"/>
          <w:marTop w:val="0"/>
          <w:marBottom w:val="0"/>
          <w:divBdr>
            <w:top w:val="none" w:sz="0" w:space="0" w:color="auto"/>
            <w:left w:val="none" w:sz="0" w:space="0" w:color="auto"/>
            <w:bottom w:val="none" w:sz="0" w:space="0" w:color="auto"/>
            <w:right w:val="none" w:sz="0" w:space="0" w:color="auto"/>
          </w:divBdr>
          <w:divsChild>
            <w:div w:id="1836801806">
              <w:marLeft w:val="0"/>
              <w:marRight w:val="0"/>
              <w:marTop w:val="0"/>
              <w:marBottom w:val="0"/>
              <w:divBdr>
                <w:top w:val="none" w:sz="0" w:space="0" w:color="auto"/>
                <w:left w:val="none" w:sz="0" w:space="0" w:color="auto"/>
                <w:bottom w:val="none" w:sz="0" w:space="0" w:color="auto"/>
                <w:right w:val="none" w:sz="0" w:space="0" w:color="auto"/>
              </w:divBdr>
            </w:div>
          </w:divsChild>
        </w:div>
        <w:div w:id="1006785379">
          <w:marLeft w:val="0"/>
          <w:marRight w:val="0"/>
          <w:marTop w:val="0"/>
          <w:marBottom w:val="0"/>
          <w:divBdr>
            <w:top w:val="none" w:sz="0" w:space="0" w:color="auto"/>
            <w:left w:val="none" w:sz="0" w:space="0" w:color="auto"/>
            <w:bottom w:val="none" w:sz="0" w:space="0" w:color="auto"/>
            <w:right w:val="none" w:sz="0" w:space="0" w:color="auto"/>
          </w:divBdr>
        </w:div>
        <w:div w:id="1072391628">
          <w:marLeft w:val="0"/>
          <w:marRight w:val="0"/>
          <w:marTop w:val="0"/>
          <w:marBottom w:val="0"/>
          <w:divBdr>
            <w:top w:val="none" w:sz="0" w:space="0" w:color="auto"/>
            <w:left w:val="none" w:sz="0" w:space="0" w:color="auto"/>
            <w:bottom w:val="none" w:sz="0" w:space="0" w:color="auto"/>
            <w:right w:val="none" w:sz="0" w:space="0" w:color="auto"/>
          </w:divBdr>
        </w:div>
        <w:div w:id="1074551663">
          <w:marLeft w:val="0"/>
          <w:marRight w:val="0"/>
          <w:marTop w:val="0"/>
          <w:marBottom w:val="0"/>
          <w:divBdr>
            <w:top w:val="none" w:sz="0" w:space="0" w:color="auto"/>
            <w:left w:val="none" w:sz="0" w:space="0" w:color="auto"/>
            <w:bottom w:val="none" w:sz="0" w:space="0" w:color="auto"/>
            <w:right w:val="none" w:sz="0" w:space="0" w:color="auto"/>
          </w:divBdr>
          <w:divsChild>
            <w:div w:id="2052067758">
              <w:marLeft w:val="0"/>
              <w:marRight w:val="0"/>
              <w:marTop w:val="0"/>
              <w:marBottom w:val="0"/>
              <w:divBdr>
                <w:top w:val="none" w:sz="0" w:space="0" w:color="auto"/>
                <w:left w:val="none" w:sz="0" w:space="0" w:color="auto"/>
                <w:bottom w:val="none" w:sz="0" w:space="0" w:color="auto"/>
                <w:right w:val="none" w:sz="0" w:space="0" w:color="auto"/>
              </w:divBdr>
            </w:div>
          </w:divsChild>
        </w:div>
        <w:div w:id="1388987817">
          <w:marLeft w:val="0"/>
          <w:marRight w:val="0"/>
          <w:marTop w:val="0"/>
          <w:marBottom w:val="0"/>
          <w:divBdr>
            <w:top w:val="none" w:sz="0" w:space="0" w:color="auto"/>
            <w:left w:val="none" w:sz="0" w:space="0" w:color="auto"/>
            <w:bottom w:val="none" w:sz="0" w:space="0" w:color="auto"/>
            <w:right w:val="none" w:sz="0" w:space="0" w:color="auto"/>
          </w:divBdr>
        </w:div>
        <w:div w:id="1428236031">
          <w:marLeft w:val="0"/>
          <w:marRight w:val="0"/>
          <w:marTop w:val="0"/>
          <w:marBottom w:val="0"/>
          <w:divBdr>
            <w:top w:val="none" w:sz="0" w:space="0" w:color="auto"/>
            <w:left w:val="none" w:sz="0" w:space="0" w:color="auto"/>
            <w:bottom w:val="none" w:sz="0" w:space="0" w:color="auto"/>
            <w:right w:val="none" w:sz="0" w:space="0" w:color="auto"/>
          </w:divBdr>
          <w:divsChild>
            <w:div w:id="249120021">
              <w:marLeft w:val="0"/>
              <w:marRight w:val="0"/>
              <w:marTop w:val="0"/>
              <w:marBottom w:val="0"/>
              <w:divBdr>
                <w:top w:val="none" w:sz="0" w:space="0" w:color="auto"/>
                <w:left w:val="none" w:sz="0" w:space="0" w:color="auto"/>
                <w:bottom w:val="none" w:sz="0" w:space="0" w:color="auto"/>
                <w:right w:val="none" w:sz="0" w:space="0" w:color="auto"/>
              </w:divBdr>
            </w:div>
          </w:divsChild>
        </w:div>
        <w:div w:id="1462573235">
          <w:marLeft w:val="0"/>
          <w:marRight w:val="0"/>
          <w:marTop w:val="0"/>
          <w:marBottom w:val="0"/>
          <w:divBdr>
            <w:top w:val="none" w:sz="0" w:space="0" w:color="auto"/>
            <w:left w:val="none" w:sz="0" w:space="0" w:color="auto"/>
            <w:bottom w:val="none" w:sz="0" w:space="0" w:color="auto"/>
            <w:right w:val="none" w:sz="0" w:space="0" w:color="auto"/>
          </w:divBdr>
        </w:div>
        <w:div w:id="1569420548">
          <w:marLeft w:val="0"/>
          <w:marRight w:val="0"/>
          <w:marTop w:val="0"/>
          <w:marBottom w:val="0"/>
          <w:divBdr>
            <w:top w:val="none" w:sz="0" w:space="0" w:color="auto"/>
            <w:left w:val="none" w:sz="0" w:space="0" w:color="auto"/>
            <w:bottom w:val="none" w:sz="0" w:space="0" w:color="auto"/>
            <w:right w:val="none" w:sz="0" w:space="0" w:color="auto"/>
          </w:divBdr>
          <w:divsChild>
            <w:div w:id="1305819519">
              <w:marLeft w:val="0"/>
              <w:marRight w:val="0"/>
              <w:marTop w:val="0"/>
              <w:marBottom w:val="0"/>
              <w:divBdr>
                <w:top w:val="none" w:sz="0" w:space="0" w:color="auto"/>
                <w:left w:val="none" w:sz="0" w:space="0" w:color="auto"/>
                <w:bottom w:val="none" w:sz="0" w:space="0" w:color="auto"/>
                <w:right w:val="none" w:sz="0" w:space="0" w:color="auto"/>
              </w:divBdr>
            </w:div>
          </w:divsChild>
        </w:div>
        <w:div w:id="1611351510">
          <w:marLeft w:val="0"/>
          <w:marRight w:val="0"/>
          <w:marTop w:val="300"/>
          <w:marBottom w:val="0"/>
          <w:divBdr>
            <w:top w:val="none" w:sz="0" w:space="0" w:color="auto"/>
            <w:left w:val="none" w:sz="0" w:space="0" w:color="auto"/>
            <w:bottom w:val="none" w:sz="0" w:space="0" w:color="auto"/>
            <w:right w:val="none" w:sz="0" w:space="0" w:color="auto"/>
          </w:divBdr>
          <w:divsChild>
            <w:div w:id="829711379">
              <w:marLeft w:val="0"/>
              <w:marRight w:val="0"/>
              <w:marTop w:val="0"/>
              <w:marBottom w:val="0"/>
              <w:divBdr>
                <w:top w:val="none" w:sz="0" w:space="0" w:color="auto"/>
                <w:left w:val="none" w:sz="0" w:space="0" w:color="auto"/>
                <w:bottom w:val="none" w:sz="0" w:space="0" w:color="auto"/>
                <w:right w:val="none" w:sz="0" w:space="0" w:color="auto"/>
              </w:divBdr>
              <w:divsChild>
                <w:div w:id="1740133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147272">
          <w:marLeft w:val="0"/>
          <w:marRight w:val="0"/>
          <w:marTop w:val="300"/>
          <w:marBottom w:val="0"/>
          <w:divBdr>
            <w:top w:val="none" w:sz="0" w:space="0" w:color="auto"/>
            <w:left w:val="none" w:sz="0" w:space="0" w:color="auto"/>
            <w:bottom w:val="none" w:sz="0" w:space="0" w:color="auto"/>
            <w:right w:val="none" w:sz="0" w:space="0" w:color="auto"/>
          </w:divBdr>
          <w:divsChild>
            <w:div w:id="1861159222">
              <w:marLeft w:val="0"/>
              <w:marRight w:val="0"/>
              <w:marTop w:val="0"/>
              <w:marBottom w:val="0"/>
              <w:divBdr>
                <w:top w:val="none" w:sz="0" w:space="0" w:color="auto"/>
                <w:left w:val="none" w:sz="0" w:space="0" w:color="auto"/>
                <w:bottom w:val="none" w:sz="0" w:space="0" w:color="auto"/>
                <w:right w:val="none" w:sz="0" w:space="0" w:color="auto"/>
              </w:divBdr>
              <w:divsChild>
                <w:div w:id="355887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6161957">
          <w:marLeft w:val="0"/>
          <w:marRight w:val="0"/>
          <w:marTop w:val="0"/>
          <w:marBottom w:val="0"/>
          <w:divBdr>
            <w:top w:val="none" w:sz="0" w:space="0" w:color="auto"/>
            <w:left w:val="none" w:sz="0" w:space="0" w:color="auto"/>
            <w:bottom w:val="none" w:sz="0" w:space="0" w:color="auto"/>
            <w:right w:val="none" w:sz="0" w:space="0" w:color="auto"/>
          </w:divBdr>
          <w:divsChild>
            <w:div w:id="222254452">
              <w:marLeft w:val="0"/>
              <w:marRight w:val="0"/>
              <w:marTop w:val="0"/>
              <w:marBottom w:val="0"/>
              <w:divBdr>
                <w:top w:val="none" w:sz="0" w:space="0" w:color="auto"/>
                <w:left w:val="none" w:sz="0" w:space="0" w:color="auto"/>
                <w:bottom w:val="none" w:sz="0" w:space="0" w:color="auto"/>
                <w:right w:val="none" w:sz="0" w:space="0" w:color="auto"/>
              </w:divBdr>
            </w:div>
          </w:divsChild>
        </w:div>
        <w:div w:id="1978216871">
          <w:marLeft w:val="0"/>
          <w:marRight w:val="0"/>
          <w:marTop w:val="0"/>
          <w:marBottom w:val="0"/>
          <w:divBdr>
            <w:top w:val="none" w:sz="0" w:space="0" w:color="auto"/>
            <w:left w:val="none" w:sz="0" w:space="0" w:color="auto"/>
            <w:bottom w:val="none" w:sz="0" w:space="0" w:color="auto"/>
            <w:right w:val="none" w:sz="0" w:space="0" w:color="auto"/>
          </w:divBdr>
        </w:div>
      </w:divsChild>
    </w:div>
    <w:div w:id="1747066934">
      <w:bodyDiv w:val="1"/>
      <w:marLeft w:val="0"/>
      <w:marRight w:val="0"/>
      <w:marTop w:val="0"/>
      <w:marBottom w:val="0"/>
      <w:divBdr>
        <w:top w:val="none" w:sz="0" w:space="0" w:color="auto"/>
        <w:left w:val="none" w:sz="0" w:space="0" w:color="auto"/>
        <w:bottom w:val="none" w:sz="0" w:space="0" w:color="auto"/>
        <w:right w:val="none" w:sz="0" w:space="0" w:color="auto"/>
      </w:divBdr>
      <w:divsChild>
        <w:div w:id="686953046">
          <w:marLeft w:val="0"/>
          <w:marRight w:val="0"/>
          <w:marTop w:val="300"/>
          <w:marBottom w:val="0"/>
          <w:divBdr>
            <w:top w:val="none" w:sz="0" w:space="0" w:color="auto"/>
            <w:left w:val="none" w:sz="0" w:space="0" w:color="auto"/>
            <w:bottom w:val="none" w:sz="0" w:space="0" w:color="auto"/>
            <w:right w:val="none" w:sz="0" w:space="0" w:color="auto"/>
          </w:divBdr>
          <w:divsChild>
            <w:div w:id="955528227">
              <w:marLeft w:val="0"/>
              <w:marRight w:val="0"/>
              <w:marTop w:val="0"/>
              <w:marBottom w:val="0"/>
              <w:divBdr>
                <w:top w:val="none" w:sz="0" w:space="0" w:color="auto"/>
                <w:left w:val="none" w:sz="0" w:space="0" w:color="auto"/>
                <w:bottom w:val="none" w:sz="0" w:space="0" w:color="auto"/>
                <w:right w:val="none" w:sz="0" w:space="0" w:color="auto"/>
              </w:divBdr>
              <w:divsChild>
                <w:div w:id="1720128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724737">
          <w:marLeft w:val="0"/>
          <w:marRight w:val="0"/>
          <w:marTop w:val="300"/>
          <w:marBottom w:val="0"/>
          <w:divBdr>
            <w:top w:val="none" w:sz="0" w:space="0" w:color="auto"/>
            <w:left w:val="none" w:sz="0" w:space="0" w:color="auto"/>
            <w:bottom w:val="none" w:sz="0" w:space="0" w:color="auto"/>
            <w:right w:val="none" w:sz="0" w:space="0" w:color="auto"/>
          </w:divBdr>
          <w:divsChild>
            <w:div w:id="1217208271">
              <w:marLeft w:val="0"/>
              <w:marRight w:val="0"/>
              <w:marTop w:val="0"/>
              <w:marBottom w:val="0"/>
              <w:divBdr>
                <w:top w:val="none" w:sz="0" w:space="0" w:color="auto"/>
                <w:left w:val="none" w:sz="0" w:space="0" w:color="auto"/>
                <w:bottom w:val="none" w:sz="0" w:space="0" w:color="auto"/>
                <w:right w:val="none" w:sz="0" w:space="0" w:color="auto"/>
              </w:divBdr>
              <w:divsChild>
                <w:div w:id="2104182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48187765">
      <w:bodyDiv w:val="1"/>
      <w:marLeft w:val="0"/>
      <w:marRight w:val="0"/>
      <w:marTop w:val="0"/>
      <w:marBottom w:val="0"/>
      <w:divBdr>
        <w:top w:val="none" w:sz="0" w:space="0" w:color="auto"/>
        <w:left w:val="none" w:sz="0" w:space="0" w:color="auto"/>
        <w:bottom w:val="none" w:sz="0" w:space="0" w:color="auto"/>
        <w:right w:val="none" w:sz="0" w:space="0" w:color="auto"/>
      </w:divBdr>
      <w:divsChild>
        <w:div w:id="22100667">
          <w:marLeft w:val="0"/>
          <w:marRight w:val="0"/>
          <w:marTop w:val="0"/>
          <w:marBottom w:val="0"/>
          <w:divBdr>
            <w:top w:val="none" w:sz="0" w:space="0" w:color="auto"/>
            <w:left w:val="none" w:sz="0" w:space="0" w:color="auto"/>
            <w:bottom w:val="none" w:sz="0" w:space="0" w:color="auto"/>
            <w:right w:val="none" w:sz="0" w:space="0" w:color="auto"/>
          </w:divBdr>
        </w:div>
        <w:div w:id="407965978">
          <w:marLeft w:val="0"/>
          <w:marRight w:val="0"/>
          <w:marTop w:val="0"/>
          <w:marBottom w:val="0"/>
          <w:divBdr>
            <w:top w:val="none" w:sz="0" w:space="0" w:color="auto"/>
            <w:left w:val="none" w:sz="0" w:space="0" w:color="auto"/>
            <w:bottom w:val="none" w:sz="0" w:space="0" w:color="auto"/>
            <w:right w:val="none" w:sz="0" w:space="0" w:color="auto"/>
          </w:divBdr>
        </w:div>
        <w:div w:id="480775238">
          <w:marLeft w:val="0"/>
          <w:marRight w:val="0"/>
          <w:marTop w:val="0"/>
          <w:marBottom w:val="0"/>
          <w:divBdr>
            <w:top w:val="none" w:sz="0" w:space="0" w:color="auto"/>
            <w:left w:val="none" w:sz="0" w:space="0" w:color="auto"/>
            <w:bottom w:val="none" w:sz="0" w:space="0" w:color="auto"/>
            <w:right w:val="none" w:sz="0" w:space="0" w:color="auto"/>
          </w:divBdr>
          <w:divsChild>
            <w:div w:id="190189743">
              <w:marLeft w:val="0"/>
              <w:marRight w:val="0"/>
              <w:marTop w:val="0"/>
              <w:marBottom w:val="0"/>
              <w:divBdr>
                <w:top w:val="none" w:sz="0" w:space="0" w:color="auto"/>
                <w:left w:val="none" w:sz="0" w:space="0" w:color="auto"/>
                <w:bottom w:val="none" w:sz="0" w:space="0" w:color="auto"/>
                <w:right w:val="none" w:sz="0" w:space="0" w:color="auto"/>
              </w:divBdr>
            </w:div>
          </w:divsChild>
        </w:div>
        <w:div w:id="976911275">
          <w:marLeft w:val="0"/>
          <w:marRight w:val="0"/>
          <w:marTop w:val="0"/>
          <w:marBottom w:val="0"/>
          <w:divBdr>
            <w:top w:val="none" w:sz="0" w:space="0" w:color="auto"/>
            <w:left w:val="none" w:sz="0" w:space="0" w:color="auto"/>
            <w:bottom w:val="none" w:sz="0" w:space="0" w:color="auto"/>
            <w:right w:val="none" w:sz="0" w:space="0" w:color="auto"/>
          </w:divBdr>
          <w:divsChild>
            <w:div w:id="1622104856">
              <w:marLeft w:val="0"/>
              <w:marRight w:val="0"/>
              <w:marTop w:val="0"/>
              <w:marBottom w:val="0"/>
              <w:divBdr>
                <w:top w:val="none" w:sz="0" w:space="0" w:color="auto"/>
                <w:left w:val="none" w:sz="0" w:space="0" w:color="auto"/>
                <w:bottom w:val="none" w:sz="0" w:space="0" w:color="auto"/>
                <w:right w:val="none" w:sz="0" w:space="0" w:color="auto"/>
              </w:divBdr>
            </w:div>
          </w:divsChild>
        </w:div>
        <w:div w:id="1022124565">
          <w:marLeft w:val="0"/>
          <w:marRight w:val="0"/>
          <w:marTop w:val="0"/>
          <w:marBottom w:val="0"/>
          <w:divBdr>
            <w:top w:val="none" w:sz="0" w:space="0" w:color="auto"/>
            <w:left w:val="none" w:sz="0" w:space="0" w:color="auto"/>
            <w:bottom w:val="none" w:sz="0" w:space="0" w:color="auto"/>
            <w:right w:val="none" w:sz="0" w:space="0" w:color="auto"/>
          </w:divBdr>
        </w:div>
        <w:div w:id="1055734139">
          <w:marLeft w:val="0"/>
          <w:marRight w:val="0"/>
          <w:marTop w:val="0"/>
          <w:marBottom w:val="0"/>
          <w:divBdr>
            <w:top w:val="none" w:sz="0" w:space="0" w:color="auto"/>
            <w:left w:val="none" w:sz="0" w:space="0" w:color="auto"/>
            <w:bottom w:val="none" w:sz="0" w:space="0" w:color="auto"/>
            <w:right w:val="none" w:sz="0" w:space="0" w:color="auto"/>
          </w:divBdr>
          <w:divsChild>
            <w:div w:id="1439905257">
              <w:marLeft w:val="0"/>
              <w:marRight w:val="0"/>
              <w:marTop w:val="0"/>
              <w:marBottom w:val="0"/>
              <w:divBdr>
                <w:top w:val="none" w:sz="0" w:space="0" w:color="auto"/>
                <w:left w:val="none" w:sz="0" w:space="0" w:color="auto"/>
                <w:bottom w:val="none" w:sz="0" w:space="0" w:color="auto"/>
                <w:right w:val="none" w:sz="0" w:space="0" w:color="auto"/>
              </w:divBdr>
            </w:div>
          </w:divsChild>
        </w:div>
        <w:div w:id="1222056242">
          <w:marLeft w:val="0"/>
          <w:marRight w:val="0"/>
          <w:marTop w:val="0"/>
          <w:marBottom w:val="0"/>
          <w:divBdr>
            <w:top w:val="none" w:sz="0" w:space="0" w:color="auto"/>
            <w:left w:val="none" w:sz="0" w:space="0" w:color="auto"/>
            <w:bottom w:val="none" w:sz="0" w:space="0" w:color="auto"/>
            <w:right w:val="none" w:sz="0" w:space="0" w:color="auto"/>
          </w:divBdr>
          <w:divsChild>
            <w:div w:id="2004778415">
              <w:marLeft w:val="0"/>
              <w:marRight w:val="0"/>
              <w:marTop w:val="0"/>
              <w:marBottom w:val="0"/>
              <w:divBdr>
                <w:top w:val="none" w:sz="0" w:space="0" w:color="auto"/>
                <w:left w:val="none" w:sz="0" w:space="0" w:color="auto"/>
                <w:bottom w:val="none" w:sz="0" w:space="0" w:color="auto"/>
                <w:right w:val="none" w:sz="0" w:space="0" w:color="auto"/>
              </w:divBdr>
            </w:div>
          </w:divsChild>
        </w:div>
        <w:div w:id="1308977302">
          <w:marLeft w:val="0"/>
          <w:marRight w:val="0"/>
          <w:marTop w:val="0"/>
          <w:marBottom w:val="0"/>
          <w:divBdr>
            <w:top w:val="none" w:sz="0" w:space="0" w:color="auto"/>
            <w:left w:val="none" w:sz="0" w:space="0" w:color="auto"/>
            <w:bottom w:val="none" w:sz="0" w:space="0" w:color="auto"/>
            <w:right w:val="none" w:sz="0" w:space="0" w:color="auto"/>
          </w:divBdr>
          <w:divsChild>
            <w:div w:id="743799675">
              <w:marLeft w:val="0"/>
              <w:marRight w:val="0"/>
              <w:marTop w:val="0"/>
              <w:marBottom w:val="0"/>
              <w:divBdr>
                <w:top w:val="none" w:sz="0" w:space="0" w:color="auto"/>
                <w:left w:val="none" w:sz="0" w:space="0" w:color="auto"/>
                <w:bottom w:val="none" w:sz="0" w:space="0" w:color="auto"/>
                <w:right w:val="none" w:sz="0" w:space="0" w:color="auto"/>
              </w:divBdr>
            </w:div>
          </w:divsChild>
        </w:div>
        <w:div w:id="1680502154">
          <w:marLeft w:val="0"/>
          <w:marRight w:val="0"/>
          <w:marTop w:val="0"/>
          <w:marBottom w:val="0"/>
          <w:divBdr>
            <w:top w:val="none" w:sz="0" w:space="0" w:color="auto"/>
            <w:left w:val="none" w:sz="0" w:space="0" w:color="auto"/>
            <w:bottom w:val="none" w:sz="0" w:space="0" w:color="auto"/>
            <w:right w:val="none" w:sz="0" w:space="0" w:color="auto"/>
          </w:divBdr>
          <w:divsChild>
            <w:div w:id="629751425">
              <w:marLeft w:val="0"/>
              <w:marRight w:val="0"/>
              <w:marTop w:val="0"/>
              <w:marBottom w:val="0"/>
              <w:divBdr>
                <w:top w:val="none" w:sz="0" w:space="0" w:color="auto"/>
                <w:left w:val="none" w:sz="0" w:space="0" w:color="auto"/>
                <w:bottom w:val="none" w:sz="0" w:space="0" w:color="auto"/>
                <w:right w:val="none" w:sz="0" w:space="0" w:color="auto"/>
              </w:divBdr>
            </w:div>
          </w:divsChild>
        </w:div>
        <w:div w:id="1751541424">
          <w:marLeft w:val="0"/>
          <w:marRight w:val="0"/>
          <w:marTop w:val="0"/>
          <w:marBottom w:val="0"/>
          <w:divBdr>
            <w:top w:val="none" w:sz="0" w:space="0" w:color="auto"/>
            <w:left w:val="none" w:sz="0" w:space="0" w:color="auto"/>
            <w:bottom w:val="none" w:sz="0" w:space="0" w:color="auto"/>
            <w:right w:val="none" w:sz="0" w:space="0" w:color="auto"/>
          </w:divBdr>
        </w:div>
        <w:div w:id="1791589041">
          <w:marLeft w:val="0"/>
          <w:marRight w:val="0"/>
          <w:marTop w:val="0"/>
          <w:marBottom w:val="0"/>
          <w:divBdr>
            <w:top w:val="none" w:sz="0" w:space="0" w:color="auto"/>
            <w:left w:val="none" w:sz="0" w:space="0" w:color="auto"/>
            <w:bottom w:val="none" w:sz="0" w:space="0" w:color="auto"/>
            <w:right w:val="none" w:sz="0" w:space="0" w:color="auto"/>
          </w:divBdr>
          <w:divsChild>
            <w:div w:id="1143617559">
              <w:marLeft w:val="0"/>
              <w:marRight w:val="0"/>
              <w:marTop w:val="0"/>
              <w:marBottom w:val="0"/>
              <w:divBdr>
                <w:top w:val="none" w:sz="0" w:space="0" w:color="auto"/>
                <w:left w:val="none" w:sz="0" w:space="0" w:color="auto"/>
                <w:bottom w:val="none" w:sz="0" w:space="0" w:color="auto"/>
                <w:right w:val="none" w:sz="0" w:space="0" w:color="auto"/>
              </w:divBdr>
            </w:div>
          </w:divsChild>
        </w:div>
        <w:div w:id="1795636411">
          <w:marLeft w:val="0"/>
          <w:marRight w:val="0"/>
          <w:marTop w:val="0"/>
          <w:marBottom w:val="0"/>
          <w:divBdr>
            <w:top w:val="none" w:sz="0" w:space="0" w:color="auto"/>
            <w:left w:val="none" w:sz="0" w:space="0" w:color="auto"/>
            <w:bottom w:val="none" w:sz="0" w:space="0" w:color="auto"/>
            <w:right w:val="none" w:sz="0" w:space="0" w:color="auto"/>
          </w:divBdr>
        </w:div>
        <w:div w:id="1919093256">
          <w:marLeft w:val="0"/>
          <w:marRight w:val="0"/>
          <w:marTop w:val="0"/>
          <w:marBottom w:val="0"/>
          <w:divBdr>
            <w:top w:val="none" w:sz="0" w:space="0" w:color="auto"/>
            <w:left w:val="none" w:sz="0" w:space="0" w:color="auto"/>
            <w:bottom w:val="none" w:sz="0" w:space="0" w:color="auto"/>
            <w:right w:val="none" w:sz="0" w:space="0" w:color="auto"/>
          </w:divBdr>
        </w:div>
        <w:div w:id="2125687099">
          <w:marLeft w:val="0"/>
          <w:marRight w:val="0"/>
          <w:marTop w:val="0"/>
          <w:marBottom w:val="0"/>
          <w:divBdr>
            <w:top w:val="none" w:sz="0" w:space="0" w:color="auto"/>
            <w:left w:val="none" w:sz="0" w:space="0" w:color="auto"/>
            <w:bottom w:val="none" w:sz="0" w:space="0" w:color="auto"/>
            <w:right w:val="none" w:sz="0" w:space="0" w:color="auto"/>
          </w:divBdr>
        </w:div>
      </w:divsChild>
    </w:div>
    <w:div w:id="1749426917">
      <w:bodyDiv w:val="1"/>
      <w:marLeft w:val="0"/>
      <w:marRight w:val="0"/>
      <w:marTop w:val="0"/>
      <w:marBottom w:val="0"/>
      <w:divBdr>
        <w:top w:val="none" w:sz="0" w:space="0" w:color="auto"/>
        <w:left w:val="none" w:sz="0" w:space="0" w:color="auto"/>
        <w:bottom w:val="none" w:sz="0" w:space="0" w:color="auto"/>
        <w:right w:val="none" w:sz="0" w:space="0" w:color="auto"/>
      </w:divBdr>
      <w:divsChild>
        <w:div w:id="62921698">
          <w:marLeft w:val="0"/>
          <w:marRight w:val="0"/>
          <w:marTop w:val="300"/>
          <w:marBottom w:val="0"/>
          <w:divBdr>
            <w:top w:val="none" w:sz="0" w:space="0" w:color="auto"/>
            <w:left w:val="none" w:sz="0" w:space="0" w:color="auto"/>
            <w:bottom w:val="none" w:sz="0" w:space="0" w:color="auto"/>
            <w:right w:val="none" w:sz="0" w:space="0" w:color="auto"/>
          </w:divBdr>
          <w:divsChild>
            <w:div w:id="2092461414">
              <w:marLeft w:val="0"/>
              <w:marRight w:val="0"/>
              <w:marTop w:val="0"/>
              <w:marBottom w:val="0"/>
              <w:divBdr>
                <w:top w:val="none" w:sz="0" w:space="0" w:color="auto"/>
                <w:left w:val="none" w:sz="0" w:space="0" w:color="auto"/>
                <w:bottom w:val="none" w:sz="0" w:space="0" w:color="auto"/>
                <w:right w:val="none" w:sz="0" w:space="0" w:color="auto"/>
              </w:divBdr>
              <w:divsChild>
                <w:div w:id="958031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36600">
          <w:marLeft w:val="0"/>
          <w:marRight w:val="0"/>
          <w:marTop w:val="0"/>
          <w:marBottom w:val="0"/>
          <w:divBdr>
            <w:top w:val="none" w:sz="0" w:space="0" w:color="auto"/>
            <w:left w:val="none" w:sz="0" w:space="0" w:color="auto"/>
            <w:bottom w:val="none" w:sz="0" w:space="0" w:color="auto"/>
            <w:right w:val="none" w:sz="0" w:space="0" w:color="auto"/>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225342486">
          <w:marLeft w:val="0"/>
          <w:marRight w:val="0"/>
          <w:marTop w:val="300"/>
          <w:marBottom w:val="0"/>
          <w:divBdr>
            <w:top w:val="none" w:sz="0" w:space="0" w:color="auto"/>
            <w:left w:val="none" w:sz="0" w:space="0" w:color="auto"/>
            <w:bottom w:val="none" w:sz="0" w:space="0" w:color="auto"/>
            <w:right w:val="none" w:sz="0" w:space="0" w:color="auto"/>
          </w:divBdr>
          <w:divsChild>
            <w:div w:id="828983148">
              <w:marLeft w:val="0"/>
              <w:marRight w:val="0"/>
              <w:marTop w:val="0"/>
              <w:marBottom w:val="0"/>
              <w:divBdr>
                <w:top w:val="none" w:sz="0" w:space="0" w:color="auto"/>
                <w:left w:val="none" w:sz="0" w:space="0" w:color="auto"/>
                <w:bottom w:val="none" w:sz="0" w:space="0" w:color="auto"/>
                <w:right w:val="none" w:sz="0" w:space="0" w:color="auto"/>
              </w:divBdr>
              <w:divsChild>
                <w:div w:id="1256669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934029">
          <w:marLeft w:val="0"/>
          <w:marRight w:val="0"/>
          <w:marTop w:val="0"/>
          <w:marBottom w:val="0"/>
          <w:divBdr>
            <w:top w:val="none" w:sz="0" w:space="0" w:color="auto"/>
            <w:left w:val="none" w:sz="0" w:space="0" w:color="auto"/>
            <w:bottom w:val="none" w:sz="0" w:space="0" w:color="auto"/>
            <w:right w:val="none" w:sz="0" w:space="0" w:color="auto"/>
          </w:divBdr>
          <w:divsChild>
            <w:div w:id="1119110413">
              <w:marLeft w:val="0"/>
              <w:marRight w:val="0"/>
              <w:marTop w:val="0"/>
              <w:marBottom w:val="0"/>
              <w:divBdr>
                <w:top w:val="none" w:sz="0" w:space="0" w:color="auto"/>
                <w:left w:val="none" w:sz="0" w:space="0" w:color="auto"/>
                <w:bottom w:val="none" w:sz="0" w:space="0" w:color="auto"/>
                <w:right w:val="none" w:sz="0" w:space="0" w:color="auto"/>
              </w:divBdr>
            </w:div>
          </w:divsChild>
        </w:div>
        <w:div w:id="482700708">
          <w:marLeft w:val="0"/>
          <w:marRight w:val="0"/>
          <w:marTop w:val="0"/>
          <w:marBottom w:val="0"/>
          <w:divBdr>
            <w:top w:val="none" w:sz="0" w:space="0" w:color="auto"/>
            <w:left w:val="none" w:sz="0" w:space="0" w:color="auto"/>
            <w:bottom w:val="none" w:sz="0" w:space="0" w:color="auto"/>
            <w:right w:val="none" w:sz="0" w:space="0" w:color="auto"/>
          </w:divBdr>
          <w:divsChild>
            <w:div w:id="635454533">
              <w:marLeft w:val="0"/>
              <w:marRight w:val="0"/>
              <w:marTop w:val="0"/>
              <w:marBottom w:val="0"/>
              <w:divBdr>
                <w:top w:val="none" w:sz="0" w:space="0" w:color="auto"/>
                <w:left w:val="none" w:sz="0" w:space="0" w:color="auto"/>
                <w:bottom w:val="none" w:sz="0" w:space="0" w:color="auto"/>
                <w:right w:val="none" w:sz="0" w:space="0" w:color="auto"/>
              </w:divBdr>
            </w:div>
          </w:divsChild>
        </w:div>
        <w:div w:id="517158030">
          <w:marLeft w:val="0"/>
          <w:marRight w:val="0"/>
          <w:marTop w:val="0"/>
          <w:marBottom w:val="0"/>
          <w:divBdr>
            <w:top w:val="none" w:sz="0" w:space="0" w:color="auto"/>
            <w:left w:val="none" w:sz="0" w:space="0" w:color="auto"/>
            <w:bottom w:val="none" w:sz="0" w:space="0" w:color="auto"/>
            <w:right w:val="none" w:sz="0" w:space="0" w:color="auto"/>
          </w:divBdr>
          <w:divsChild>
            <w:div w:id="1082067669">
              <w:marLeft w:val="0"/>
              <w:marRight w:val="0"/>
              <w:marTop w:val="0"/>
              <w:marBottom w:val="0"/>
              <w:divBdr>
                <w:top w:val="none" w:sz="0" w:space="0" w:color="auto"/>
                <w:left w:val="none" w:sz="0" w:space="0" w:color="auto"/>
                <w:bottom w:val="none" w:sz="0" w:space="0" w:color="auto"/>
                <w:right w:val="none" w:sz="0" w:space="0" w:color="auto"/>
              </w:divBdr>
            </w:div>
          </w:divsChild>
        </w:div>
        <w:div w:id="562520970">
          <w:marLeft w:val="0"/>
          <w:marRight w:val="0"/>
          <w:marTop w:val="0"/>
          <w:marBottom w:val="0"/>
          <w:divBdr>
            <w:top w:val="none" w:sz="0" w:space="0" w:color="auto"/>
            <w:left w:val="none" w:sz="0" w:space="0" w:color="auto"/>
            <w:bottom w:val="none" w:sz="0" w:space="0" w:color="auto"/>
            <w:right w:val="none" w:sz="0" w:space="0" w:color="auto"/>
          </w:divBdr>
        </w:div>
        <w:div w:id="657075337">
          <w:marLeft w:val="0"/>
          <w:marRight w:val="0"/>
          <w:marTop w:val="0"/>
          <w:marBottom w:val="0"/>
          <w:divBdr>
            <w:top w:val="none" w:sz="0" w:space="0" w:color="auto"/>
            <w:left w:val="none" w:sz="0" w:space="0" w:color="auto"/>
            <w:bottom w:val="none" w:sz="0" w:space="0" w:color="auto"/>
            <w:right w:val="none" w:sz="0" w:space="0" w:color="auto"/>
          </w:divBdr>
          <w:divsChild>
            <w:div w:id="1988437222">
              <w:marLeft w:val="0"/>
              <w:marRight w:val="0"/>
              <w:marTop w:val="0"/>
              <w:marBottom w:val="0"/>
              <w:divBdr>
                <w:top w:val="none" w:sz="0" w:space="0" w:color="auto"/>
                <w:left w:val="none" w:sz="0" w:space="0" w:color="auto"/>
                <w:bottom w:val="none" w:sz="0" w:space="0" w:color="auto"/>
                <w:right w:val="none" w:sz="0" w:space="0" w:color="auto"/>
              </w:divBdr>
            </w:div>
          </w:divsChild>
        </w:div>
        <w:div w:id="700934323">
          <w:marLeft w:val="0"/>
          <w:marRight w:val="0"/>
          <w:marTop w:val="0"/>
          <w:marBottom w:val="0"/>
          <w:divBdr>
            <w:top w:val="none" w:sz="0" w:space="0" w:color="auto"/>
            <w:left w:val="none" w:sz="0" w:space="0" w:color="auto"/>
            <w:bottom w:val="none" w:sz="0" w:space="0" w:color="auto"/>
            <w:right w:val="none" w:sz="0" w:space="0" w:color="auto"/>
          </w:divBdr>
        </w:div>
        <w:div w:id="1239049562">
          <w:marLeft w:val="0"/>
          <w:marRight w:val="0"/>
          <w:marTop w:val="0"/>
          <w:marBottom w:val="0"/>
          <w:divBdr>
            <w:top w:val="none" w:sz="0" w:space="0" w:color="auto"/>
            <w:left w:val="none" w:sz="0" w:space="0" w:color="auto"/>
            <w:bottom w:val="none" w:sz="0" w:space="0" w:color="auto"/>
            <w:right w:val="none" w:sz="0" w:space="0" w:color="auto"/>
          </w:divBdr>
        </w:div>
        <w:div w:id="1641770108">
          <w:marLeft w:val="0"/>
          <w:marRight w:val="0"/>
          <w:marTop w:val="0"/>
          <w:marBottom w:val="0"/>
          <w:divBdr>
            <w:top w:val="none" w:sz="0" w:space="0" w:color="auto"/>
            <w:left w:val="none" w:sz="0" w:space="0" w:color="auto"/>
            <w:bottom w:val="none" w:sz="0" w:space="0" w:color="auto"/>
            <w:right w:val="none" w:sz="0" w:space="0" w:color="auto"/>
          </w:divBdr>
        </w:div>
        <w:div w:id="1704403715">
          <w:marLeft w:val="0"/>
          <w:marRight w:val="0"/>
          <w:marTop w:val="0"/>
          <w:marBottom w:val="0"/>
          <w:divBdr>
            <w:top w:val="none" w:sz="0" w:space="0" w:color="auto"/>
            <w:left w:val="none" w:sz="0" w:space="0" w:color="auto"/>
            <w:bottom w:val="none" w:sz="0" w:space="0" w:color="auto"/>
            <w:right w:val="none" w:sz="0" w:space="0" w:color="auto"/>
          </w:divBdr>
          <w:divsChild>
            <w:div w:id="1438674911">
              <w:marLeft w:val="0"/>
              <w:marRight w:val="0"/>
              <w:marTop w:val="0"/>
              <w:marBottom w:val="0"/>
              <w:divBdr>
                <w:top w:val="none" w:sz="0" w:space="0" w:color="auto"/>
                <w:left w:val="none" w:sz="0" w:space="0" w:color="auto"/>
                <w:bottom w:val="none" w:sz="0" w:space="0" w:color="auto"/>
                <w:right w:val="none" w:sz="0" w:space="0" w:color="auto"/>
              </w:divBdr>
            </w:div>
          </w:divsChild>
        </w:div>
        <w:div w:id="1739403628">
          <w:marLeft w:val="0"/>
          <w:marRight w:val="0"/>
          <w:marTop w:val="0"/>
          <w:marBottom w:val="0"/>
          <w:divBdr>
            <w:top w:val="none" w:sz="0" w:space="0" w:color="auto"/>
            <w:left w:val="none" w:sz="0" w:space="0" w:color="auto"/>
            <w:bottom w:val="none" w:sz="0" w:space="0" w:color="auto"/>
            <w:right w:val="none" w:sz="0" w:space="0" w:color="auto"/>
          </w:divBdr>
          <w:divsChild>
            <w:div w:id="1350452108">
              <w:marLeft w:val="0"/>
              <w:marRight w:val="0"/>
              <w:marTop w:val="0"/>
              <w:marBottom w:val="0"/>
              <w:divBdr>
                <w:top w:val="none" w:sz="0" w:space="0" w:color="auto"/>
                <w:left w:val="none" w:sz="0" w:space="0" w:color="auto"/>
                <w:bottom w:val="none" w:sz="0" w:space="0" w:color="auto"/>
                <w:right w:val="none" w:sz="0" w:space="0" w:color="auto"/>
              </w:divBdr>
            </w:div>
          </w:divsChild>
        </w:div>
        <w:div w:id="1794515299">
          <w:marLeft w:val="0"/>
          <w:marRight w:val="0"/>
          <w:marTop w:val="300"/>
          <w:marBottom w:val="0"/>
          <w:divBdr>
            <w:top w:val="none" w:sz="0" w:space="0" w:color="auto"/>
            <w:left w:val="none" w:sz="0" w:space="0" w:color="auto"/>
            <w:bottom w:val="none" w:sz="0" w:space="0" w:color="auto"/>
            <w:right w:val="none" w:sz="0" w:space="0" w:color="auto"/>
          </w:divBdr>
          <w:divsChild>
            <w:div w:id="1890455459">
              <w:marLeft w:val="0"/>
              <w:marRight w:val="0"/>
              <w:marTop w:val="0"/>
              <w:marBottom w:val="0"/>
              <w:divBdr>
                <w:top w:val="none" w:sz="0" w:space="0" w:color="auto"/>
                <w:left w:val="none" w:sz="0" w:space="0" w:color="auto"/>
                <w:bottom w:val="none" w:sz="0" w:space="0" w:color="auto"/>
                <w:right w:val="none" w:sz="0" w:space="0" w:color="auto"/>
              </w:divBdr>
              <w:divsChild>
                <w:div w:id="565843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3839691">
          <w:marLeft w:val="0"/>
          <w:marRight w:val="0"/>
          <w:marTop w:val="0"/>
          <w:marBottom w:val="0"/>
          <w:divBdr>
            <w:top w:val="none" w:sz="0" w:space="0" w:color="auto"/>
            <w:left w:val="none" w:sz="0" w:space="0" w:color="auto"/>
            <w:bottom w:val="none" w:sz="0" w:space="0" w:color="auto"/>
            <w:right w:val="none" w:sz="0" w:space="0" w:color="auto"/>
          </w:divBdr>
        </w:div>
        <w:div w:id="1961448767">
          <w:marLeft w:val="0"/>
          <w:marRight w:val="0"/>
          <w:marTop w:val="0"/>
          <w:marBottom w:val="0"/>
          <w:divBdr>
            <w:top w:val="none" w:sz="0" w:space="0" w:color="auto"/>
            <w:left w:val="none" w:sz="0" w:space="0" w:color="auto"/>
            <w:bottom w:val="none" w:sz="0" w:space="0" w:color="auto"/>
            <w:right w:val="none" w:sz="0" w:space="0" w:color="auto"/>
          </w:divBdr>
          <w:divsChild>
            <w:div w:id="682822009">
              <w:marLeft w:val="0"/>
              <w:marRight w:val="0"/>
              <w:marTop w:val="0"/>
              <w:marBottom w:val="0"/>
              <w:divBdr>
                <w:top w:val="none" w:sz="0" w:space="0" w:color="auto"/>
                <w:left w:val="none" w:sz="0" w:space="0" w:color="auto"/>
                <w:bottom w:val="none" w:sz="0" w:space="0" w:color="auto"/>
                <w:right w:val="none" w:sz="0" w:space="0" w:color="auto"/>
              </w:divBdr>
            </w:div>
          </w:divsChild>
        </w:div>
        <w:div w:id="1982271275">
          <w:marLeft w:val="0"/>
          <w:marRight w:val="0"/>
          <w:marTop w:val="300"/>
          <w:marBottom w:val="0"/>
          <w:divBdr>
            <w:top w:val="none" w:sz="0" w:space="0" w:color="auto"/>
            <w:left w:val="none" w:sz="0" w:space="0" w:color="auto"/>
            <w:bottom w:val="none" w:sz="0" w:space="0" w:color="auto"/>
            <w:right w:val="none" w:sz="0" w:space="0" w:color="auto"/>
          </w:divBdr>
          <w:divsChild>
            <w:div w:id="485442474">
              <w:marLeft w:val="0"/>
              <w:marRight w:val="0"/>
              <w:marTop w:val="0"/>
              <w:marBottom w:val="0"/>
              <w:divBdr>
                <w:top w:val="none" w:sz="0" w:space="0" w:color="auto"/>
                <w:left w:val="none" w:sz="0" w:space="0" w:color="auto"/>
                <w:bottom w:val="none" w:sz="0" w:space="0" w:color="auto"/>
                <w:right w:val="none" w:sz="0" w:space="0" w:color="auto"/>
              </w:divBdr>
              <w:divsChild>
                <w:div w:id="1790396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0230311">
      <w:bodyDiv w:val="1"/>
      <w:marLeft w:val="0"/>
      <w:marRight w:val="0"/>
      <w:marTop w:val="0"/>
      <w:marBottom w:val="0"/>
      <w:divBdr>
        <w:top w:val="none" w:sz="0" w:space="0" w:color="auto"/>
        <w:left w:val="none" w:sz="0" w:space="0" w:color="auto"/>
        <w:bottom w:val="none" w:sz="0" w:space="0" w:color="auto"/>
        <w:right w:val="none" w:sz="0" w:space="0" w:color="auto"/>
      </w:divBdr>
      <w:divsChild>
        <w:div w:id="462386710">
          <w:marLeft w:val="0"/>
          <w:marRight w:val="0"/>
          <w:marTop w:val="0"/>
          <w:marBottom w:val="0"/>
          <w:divBdr>
            <w:top w:val="none" w:sz="0" w:space="0" w:color="auto"/>
            <w:left w:val="none" w:sz="0" w:space="0" w:color="auto"/>
            <w:bottom w:val="none" w:sz="0" w:space="0" w:color="auto"/>
            <w:right w:val="none" w:sz="0" w:space="0" w:color="auto"/>
          </w:divBdr>
        </w:div>
        <w:div w:id="591815999">
          <w:marLeft w:val="0"/>
          <w:marRight w:val="0"/>
          <w:marTop w:val="0"/>
          <w:marBottom w:val="0"/>
          <w:divBdr>
            <w:top w:val="none" w:sz="0" w:space="0" w:color="auto"/>
            <w:left w:val="none" w:sz="0" w:space="0" w:color="auto"/>
            <w:bottom w:val="none" w:sz="0" w:space="0" w:color="auto"/>
            <w:right w:val="none" w:sz="0" w:space="0" w:color="auto"/>
          </w:divBdr>
          <w:divsChild>
            <w:div w:id="1400708596">
              <w:marLeft w:val="0"/>
              <w:marRight w:val="0"/>
              <w:marTop w:val="0"/>
              <w:marBottom w:val="0"/>
              <w:divBdr>
                <w:top w:val="none" w:sz="0" w:space="0" w:color="auto"/>
                <w:left w:val="none" w:sz="0" w:space="0" w:color="auto"/>
                <w:bottom w:val="none" w:sz="0" w:space="0" w:color="auto"/>
                <w:right w:val="none" w:sz="0" w:space="0" w:color="auto"/>
              </w:divBdr>
            </w:div>
          </w:divsChild>
        </w:div>
        <w:div w:id="1325862036">
          <w:marLeft w:val="0"/>
          <w:marRight w:val="0"/>
          <w:marTop w:val="0"/>
          <w:marBottom w:val="0"/>
          <w:divBdr>
            <w:top w:val="none" w:sz="0" w:space="0" w:color="auto"/>
            <w:left w:val="none" w:sz="0" w:space="0" w:color="auto"/>
            <w:bottom w:val="none" w:sz="0" w:space="0" w:color="auto"/>
            <w:right w:val="none" w:sz="0" w:space="0" w:color="auto"/>
          </w:divBdr>
        </w:div>
        <w:div w:id="1893535095">
          <w:marLeft w:val="0"/>
          <w:marRight w:val="0"/>
          <w:marTop w:val="0"/>
          <w:marBottom w:val="0"/>
          <w:divBdr>
            <w:top w:val="none" w:sz="0" w:space="0" w:color="auto"/>
            <w:left w:val="none" w:sz="0" w:space="0" w:color="auto"/>
            <w:bottom w:val="none" w:sz="0" w:space="0" w:color="auto"/>
            <w:right w:val="none" w:sz="0" w:space="0" w:color="auto"/>
          </w:divBdr>
          <w:divsChild>
            <w:div w:id="395475089">
              <w:marLeft w:val="0"/>
              <w:marRight w:val="0"/>
              <w:marTop w:val="0"/>
              <w:marBottom w:val="0"/>
              <w:divBdr>
                <w:top w:val="none" w:sz="0" w:space="0" w:color="auto"/>
                <w:left w:val="none" w:sz="0" w:space="0" w:color="auto"/>
                <w:bottom w:val="none" w:sz="0" w:space="0" w:color="auto"/>
                <w:right w:val="none" w:sz="0" w:space="0" w:color="auto"/>
              </w:divBdr>
            </w:div>
          </w:divsChild>
        </w:div>
        <w:div w:id="620577336">
          <w:marLeft w:val="0"/>
          <w:marRight w:val="0"/>
          <w:marTop w:val="0"/>
          <w:marBottom w:val="0"/>
          <w:divBdr>
            <w:top w:val="none" w:sz="0" w:space="0" w:color="auto"/>
            <w:left w:val="none" w:sz="0" w:space="0" w:color="auto"/>
            <w:bottom w:val="none" w:sz="0" w:space="0" w:color="auto"/>
            <w:right w:val="none" w:sz="0" w:space="0" w:color="auto"/>
          </w:divBdr>
        </w:div>
        <w:div w:id="1792239437">
          <w:marLeft w:val="0"/>
          <w:marRight w:val="0"/>
          <w:marTop w:val="0"/>
          <w:marBottom w:val="0"/>
          <w:divBdr>
            <w:top w:val="none" w:sz="0" w:space="0" w:color="auto"/>
            <w:left w:val="none" w:sz="0" w:space="0" w:color="auto"/>
            <w:bottom w:val="none" w:sz="0" w:space="0" w:color="auto"/>
            <w:right w:val="none" w:sz="0" w:space="0" w:color="auto"/>
          </w:divBdr>
          <w:divsChild>
            <w:div w:id="2117363645">
              <w:marLeft w:val="0"/>
              <w:marRight w:val="0"/>
              <w:marTop w:val="0"/>
              <w:marBottom w:val="0"/>
              <w:divBdr>
                <w:top w:val="none" w:sz="0" w:space="0" w:color="auto"/>
                <w:left w:val="none" w:sz="0" w:space="0" w:color="auto"/>
                <w:bottom w:val="none" w:sz="0" w:space="0" w:color="auto"/>
                <w:right w:val="none" w:sz="0" w:space="0" w:color="auto"/>
              </w:divBdr>
            </w:div>
          </w:divsChild>
        </w:div>
        <w:div w:id="404650461">
          <w:marLeft w:val="0"/>
          <w:marRight w:val="0"/>
          <w:marTop w:val="0"/>
          <w:marBottom w:val="0"/>
          <w:divBdr>
            <w:top w:val="none" w:sz="0" w:space="0" w:color="auto"/>
            <w:left w:val="none" w:sz="0" w:space="0" w:color="auto"/>
            <w:bottom w:val="none" w:sz="0" w:space="0" w:color="auto"/>
            <w:right w:val="none" w:sz="0" w:space="0" w:color="auto"/>
          </w:divBdr>
        </w:div>
        <w:div w:id="1361317875">
          <w:marLeft w:val="0"/>
          <w:marRight w:val="0"/>
          <w:marTop w:val="0"/>
          <w:marBottom w:val="0"/>
          <w:divBdr>
            <w:top w:val="none" w:sz="0" w:space="0" w:color="auto"/>
            <w:left w:val="none" w:sz="0" w:space="0" w:color="auto"/>
            <w:bottom w:val="none" w:sz="0" w:space="0" w:color="auto"/>
            <w:right w:val="none" w:sz="0" w:space="0" w:color="auto"/>
          </w:divBdr>
          <w:divsChild>
            <w:div w:id="812671992">
              <w:marLeft w:val="0"/>
              <w:marRight w:val="0"/>
              <w:marTop w:val="0"/>
              <w:marBottom w:val="0"/>
              <w:divBdr>
                <w:top w:val="none" w:sz="0" w:space="0" w:color="auto"/>
                <w:left w:val="none" w:sz="0" w:space="0" w:color="auto"/>
                <w:bottom w:val="none" w:sz="0" w:space="0" w:color="auto"/>
                <w:right w:val="none" w:sz="0" w:space="0" w:color="auto"/>
              </w:divBdr>
            </w:div>
          </w:divsChild>
        </w:div>
        <w:div w:id="1501653608">
          <w:marLeft w:val="0"/>
          <w:marRight w:val="0"/>
          <w:marTop w:val="0"/>
          <w:marBottom w:val="0"/>
          <w:divBdr>
            <w:top w:val="none" w:sz="0" w:space="0" w:color="auto"/>
            <w:left w:val="none" w:sz="0" w:space="0" w:color="auto"/>
            <w:bottom w:val="none" w:sz="0" w:space="0" w:color="auto"/>
            <w:right w:val="none" w:sz="0" w:space="0" w:color="auto"/>
          </w:divBdr>
        </w:div>
        <w:div w:id="1991320437">
          <w:marLeft w:val="0"/>
          <w:marRight w:val="0"/>
          <w:marTop w:val="0"/>
          <w:marBottom w:val="0"/>
          <w:divBdr>
            <w:top w:val="none" w:sz="0" w:space="0" w:color="auto"/>
            <w:left w:val="none" w:sz="0" w:space="0" w:color="auto"/>
            <w:bottom w:val="none" w:sz="0" w:space="0" w:color="auto"/>
            <w:right w:val="none" w:sz="0" w:space="0" w:color="auto"/>
          </w:divBdr>
          <w:divsChild>
            <w:div w:id="775638418">
              <w:marLeft w:val="0"/>
              <w:marRight w:val="0"/>
              <w:marTop w:val="0"/>
              <w:marBottom w:val="0"/>
              <w:divBdr>
                <w:top w:val="none" w:sz="0" w:space="0" w:color="auto"/>
                <w:left w:val="none" w:sz="0" w:space="0" w:color="auto"/>
                <w:bottom w:val="none" w:sz="0" w:space="0" w:color="auto"/>
                <w:right w:val="none" w:sz="0" w:space="0" w:color="auto"/>
              </w:divBdr>
            </w:div>
          </w:divsChild>
        </w:div>
        <w:div w:id="1490514951">
          <w:marLeft w:val="0"/>
          <w:marRight w:val="0"/>
          <w:marTop w:val="0"/>
          <w:marBottom w:val="0"/>
          <w:divBdr>
            <w:top w:val="none" w:sz="0" w:space="0" w:color="auto"/>
            <w:left w:val="none" w:sz="0" w:space="0" w:color="auto"/>
            <w:bottom w:val="none" w:sz="0" w:space="0" w:color="auto"/>
            <w:right w:val="none" w:sz="0" w:space="0" w:color="auto"/>
          </w:divBdr>
        </w:div>
        <w:div w:id="730150641">
          <w:marLeft w:val="0"/>
          <w:marRight w:val="0"/>
          <w:marTop w:val="0"/>
          <w:marBottom w:val="0"/>
          <w:divBdr>
            <w:top w:val="none" w:sz="0" w:space="0" w:color="auto"/>
            <w:left w:val="none" w:sz="0" w:space="0" w:color="auto"/>
            <w:bottom w:val="none" w:sz="0" w:space="0" w:color="auto"/>
            <w:right w:val="none" w:sz="0" w:space="0" w:color="auto"/>
          </w:divBdr>
          <w:divsChild>
            <w:div w:id="1741826469">
              <w:marLeft w:val="0"/>
              <w:marRight w:val="0"/>
              <w:marTop w:val="0"/>
              <w:marBottom w:val="0"/>
              <w:divBdr>
                <w:top w:val="none" w:sz="0" w:space="0" w:color="auto"/>
                <w:left w:val="none" w:sz="0" w:space="0" w:color="auto"/>
                <w:bottom w:val="none" w:sz="0" w:space="0" w:color="auto"/>
                <w:right w:val="none" w:sz="0" w:space="0" w:color="auto"/>
              </w:divBdr>
            </w:div>
          </w:divsChild>
        </w:div>
        <w:div w:id="1385180513">
          <w:marLeft w:val="0"/>
          <w:marRight w:val="0"/>
          <w:marTop w:val="0"/>
          <w:marBottom w:val="0"/>
          <w:divBdr>
            <w:top w:val="none" w:sz="0" w:space="0" w:color="auto"/>
            <w:left w:val="none" w:sz="0" w:space="0" w:color="auto"/>
            <w:bottom w:val="none" w:sz="0" w:space="0" w:color="auto"/>
            <w:right w:val="none" w:sz="0" w:space="0" w:color="auto"/>
          </w:divBdr>
        </w:div>
        <w:div w:id="970670652">
          <w:marLeft w:val="0"/>
          <w:marRight w:val="0"/>
          <w:marTop w:val="0"/>
          <w:marBottom w:val="0"/>
          <w:divBdr>
            <w:top w:val="none" w:sz="0" w:space="0" w:color="auto"/>
            <w:left w:val="none" w:sz="0" w:space="0" w:color="auto"/>
            <w:bottom w:val="none" w:sz="0" w:space="0" w:color="auto"/>
            <w:right w:val="none" w:sz="0" w:space="0" w:color="auto"/>
          </w:divBdr>
          <w:divsChild>
            <w:div w:id="1990477927">
              <w:marLeft w:val="0"/>
              <w:marRight w:val="0"/>
              <w:marTop w:val="0"/>
              <w:marBottom w:val="0"/>
              <w:divBdr>
                <w:top w:val="none" w:sz="0" w:space="0" w:color="auto"/>
                <w:left w:val="none" w:sz="0" w:space="0" w:color="auto"/>
                <w:bottom w:val="none" w:sz="0" w:space="0" w:color="auto"/>
                <w:right w:val="none" w:sz="0" w:space="0" w:color="auto"/>
              </w:divBdr>
            </w:div>
          </w:divsChild>
        </w:div>
        <w:div w:id="945766680">
          <w:marLeft w:val="0"/>
          <w:marRight w:val="0"/>
          <w:marTop w:val="300"/>
          <w:marBottom w:val="0"/>
          <w:divBdr>
            <w:top w:val="none" w:sz="0" w:space="0" w:color="auto"/>
            <w:left w:val="none" w:sz="0" w:space="0" w:color="auto"/>
            <w:bottom w:val="none" w:sz="0" w:space="0" w:color="auto"/>
            <w:right w:val="none" w:sz="0" w:space="0" w:color="auto"/>
          </w:divBdr>
          <w:divsChild>
            <w:div w:id="1796364002">
              <w:marLeft w:val="0"/>
              <w:marRight w:val="0"/>
              <w:marTop w:val="0"/>
              <w:marBottom w:val="0"/>
              <w:divBdr>
                <w:top w:val="none" w:sz="0" w:space="0" w:color="auto"/>
                <w:left w:val="none" w:sz="0" w:space="0" w:color="auto"/>
                <w:bottom w:val="none" w:sz="0" w:space="0" w:color="auto"/>
                <w:right w:val="none" w:sz="0" w:space="0" w:color="auto"/>
              </w:divBdr>
              <w:divsChild>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128398">
          <w:marLeft w:val="0"/>
          <w:marRight w:val="0"/>
          <w:marTop w:val="300"/>
          <w:marBottom w:val="0"/>
          <w:divBdr>
            <w:top w:val="none" w:sz="0" w:space="0" w:color="auto"/>
            <w:left w:val="none" w:sz="0" w:space="0" w:color="auto"/>
            <w:bottom w:val="none" w:sz="0" w:space="0" w:color="auto"/>
            <w:right w:val="none" w:sz="0" w:space="0" w:color="auto"/>
          </w:divBdr>
          <w:divsChild>
            <w:div w:id="1144470782">
              <w:marLeft w:val="0"/>
              <w:marRight w:val="0"/>
              <w:marTop w:val="0"/>
              <w:marBottom w:val="0"/>
              <w:divBdr>
                <w:top w:val="none" w:sz="0" w:space="0" w:color="auto"/>
                <w:left w:val="none" w:sz="0" w:space="0" w:color="auto"/>
                <w:bottom w:val="none" w:sz="0" w:space="0" w:color="auto"/>
                <w:right w:val="none" w:sz="0" w:space="0" w:color="auto"/>
              </w:divBdr>
              <w:divsChild>
                <w:div w:id="1395935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956458">
          <w:marLeft w:val="0"/>
          <w:marRight w:val="0"/>
          <w:marTop w:val="300"/>
          <w:marBottom w:val="0"/>
          <w:divBdr>
            <w:top w:val="none" w:sz="0" w:space="0" w:color="auto"/>
            <w:left w:val="none" w:sz="0" w:space="0" w:color="auto"/>
            <w:bottom w:val="none" w:sz="0" w:space="0" w:color="auto"/>
            <w:right w:val="none" w:sz="0" w:space="0" w:color="auto"/>
          </w:divBdr>
          <w:divsChild>
            <w:div w:id="1370646222">
              <w:marLeft w:val="0"/>
              <w:marRight w:val="0"/>
              <w:marTop w:val="0"/>
              <w:marBottom w:val="0"/>
              <w:divBdr>
                <w:top w:val="none" w:sz="0" w:space="0" w:color="auto"/>
                <w:left w:val="none" w:sz="0" w:space="0" w:color="auto"/>
                <w:bottom w:val="none" w:sz="0" w:space="0" w:color="auto"/>
                <w:right w:val="none" w:sz="0" w:space="0" w:color="auto"/>
              </w:divBdr>
              <w:divsChild>
                <w:div w:id="1368020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8882868">
          <w:marLeft w:val="0"/>
          <w:marRight w:val="0"/>
          <w:marTop w:val="300"/>
          <w:marBottom w:val="0"/>
          <w:divBdr>
            <w:top w:val="none" w:sz="0" w:space="0" w:color="auto"/>
            <w:left w:val="none" w:sz="0" w:space="0" w:color="auto"/>
            <w:bottom w:val="none" w:sz="0" w:space="0" w:color="auto"/>
            <w:right w:val="none" w:sz="0" w:space="0" w:color="auto"/>
          </w:divBdr>
          <w:divsChild>
            <w:div w:id="908267703">
              <w:marLeft w:val="0"/>
              <w:marRight w:val="0"/>
              <w:marTop w:val="0"/>
              <w:marBottom w:val="0"/>
              <w:divBdr>
                <w:top w:val="none" w:sz="0" w:space="0" w:color="auto"/>
                <w:left w:val="none" w:sz="0" w:space="0" w:color="auto"/>
                <w:bottom w:val="none" w:sz="0" w:space="0" w:color="auto"/>
                <w:right w:val="none" w:sz="0" w:space="0" w:color="auto"/>
              </w:divBdr>
              <w:divsChild>
                <w:div w:id="108876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0347578">
      <w:bodyDiv w:val="1"/>
      <w:marLeft w:val="0"/>
      <w:marRight w:val="0"/>
      <w:marTop w:val="0"/>
      <w:marBottom w:val="0"/>
      <w:divBdr>
        <w:top w:val="none" w:sz="0" w:space="0" w:color="auto"/>
        <w:left w:val="none" w:sz="0" w:space="0" w:color="auto"/>
        <w:bottom w:val="none" w:sz="0" w:space="0" w:color="auto"/>
        <w:right w:val="none" w:sz="0" w:space="0" w:color="auto"/>
      </w:divBdr>
      <w:divsChild>
        <w:div w:id="692998094">
          <w:marLeft w:val="0"/>
          <w:marRight w:val="0"/>
          <w:marTop w:val="0"/>
          <w:marBottom w:val="0"/>
          <w:divBdr>
            <w:top w:val="none" w:sz="0" w:space="0" w:color="auto"/>
            <w:left w:val="none" w:sz="0" w:space="0" w:color="auto"/>
            <w:bottom w:val="none" w:sz="0" w:space="0" w:color="auto"/>
            <w:right w:val="none" w:sz="0" w:space="0" w:color="auto"/>
          </w:divBdr>
        </w:div>
        <w:div w:id="1733963990">
          <w:marLeft w:val="0"/>
          <w:marRight w:val="0"/>
          <w:marTop w:val="0"/>
          <w:marBottom w:val="0"/>
          <w:divBdr>
            <w:top w:val="none" w:sz="0" w:space="0" w:color="auto"/>
            <w:left w:val="none" w:sz="0" w:space="0" w:color="auto"/>
            <w:bottom w:val="none" w:sz="0" w:space="0" w:color="auto"/>
            <w:right w:val="none" w:sz="0" w:space="0" w:color="auto"/>
          </w:divBdr>
          <w:divsChild>
            <w:div w:id="600455098">
              <w:marLeft w:val="0"/>
              <w:marRight w:val="0"/>
              <w:marTop w:val="0"/>
              <w:marBottom w:val="0"/>
              <w:divBdr>
                <w:top w:val="none" w:sz="0" w:space="0" w:color="auto"/>
                <w:left w:val="none" w:sz="0" w:space="0" w:color="auto"/>
                <w:bottom w:val="none" w:sz="0" w:space="0" w:color="auto"/>
                <w:right w:val="none" w:sz="0" w:space="0" w:color="auto"/>
              </w:divBdr>
            </w:div>
          </w:divsChild>
        </w:div>
        <w:div w:id="467019626">
          <w:marLeft w:val="0"/>
          <w:marRight w:val="0"/>
          <w:marTop w:val="0"/>
          <w:marBottom w:val="0"/>
          <w:divBdr>
            <w:top w:val="none" w:sz="0" w:space="0" w:color="auto"/>
            <w:left w:val="none" w:sz="0" w:space="0" w:color="auto"/>
            <w:bottom w:val="none" w:sz="0" w:space="0" w:color="auto"/>
            <w:right w:val="none" w:sz="0" w:space="0" w:color="auto"/>
          </w:divBdr>
        </w:div>
        <w:div w:id="854659592">
          <w:marLeft w:val="0"/>
          <w:marRight w:val="0"/>
          <w:marTop w:val="0"/>
          <w:marBottom w:val="0"/>
          <w:divBdr>
            <w:top w:val="none" w:sz="0" w:space="0" w:color="auto"/>
            <w:left w:val="none" w:sz="0" w:space="0" w:color="auto"/>
            <w:bottom w:val="none" w:sz="0" w:space="0" w:color="auto"/>
            <w:right w:val="none" w:sz="0" w:space="0" w:color="auto"/>
          </w:divBdr>
          <w:divsChild>
            <w:div w:id="451478199">
              <w:marLeft w:val="0"/>
              <w:marRight w:val="0"/>
              <w:marTop w:val="0"/>
              <w:marBottom w:val="0"/>
              <w:divBdr>
                <w:top w:val="none" w:sz="0" w:space="0" w:color="auto"/>
                <w:left w:val="none" w:sz="0" w:space="0" w:color="auto"/>
                <w:bottom w:val="none" w:sz="0" w:space="0" w:color="auto"/>
                <w:right w:val="none" w:sz="0" w:space="0" w:color="auto"/>
              </w:divBdr>
            </w:div>
          </w:divsChild>
        </w:div>
        <w:div w:id="1280333882">
          <w:marLeft w:val="0"/>
          <w:marRight w:val="0"/>
          <w:marTop w:val="0"/>
          <w:marBottom w:val="0"/>
          <w:divBdr>
            <w:top w:val="none" w:sz="0" w:space="0" w:color="auto"/>
            <w:left w:val="none" w:sz="0" w:space="0" w:color="auto"/>
            <w:bottom w:val="none" w:sz="0" w:space="0" w:color="auto"/>
            <w:right w:val="none" w:sz="0" w:space="0" w:color="auto"/>
          </w:divBdr>
        </w:div>
        <w:div w:id="1177844773">
          <w:marLeft w:val="0"/>
          <w:marRight w:val="0"/>
          <w:marTop w:val="0"/>
          <w:marBottom w:val="0"/>
          <w:divBdr>
            <w:top w:val="none" w:sz="0" w:space="0" w:color="auto"/>
            <w:left w:val="none" w:sz="0" w:space="0" w:color="auto"/>
            <w:bottom w:val="none" w:sz="0" w:space="0" w:color="auto"/>
            <w:right w:val="none" w:sz="0" w:space="0" w:color="auto"/>
          </w:divBdr>
          <w:divsChild>
            <w:div w:id="1258754254">
              <w:marLeft w:val="0"/>
              <w:marRight w:val="0"/>
              <w:marTop w:val="0"/>
              <w:marBottom w:val="0"/>
              <w:divBdr>
                <w:top w:val="none" w:sz="0" w:space="0" w:color="auto"/>
                <w:left w:val="none" w:sz="0" w:space="0" w:color="auto"/>
                <w:bottom w:val="none" w:sz="0" w:space="0" w:color="auto"/>
                <w:right w:val="none" w:sz="0" w:space="0" w:color="auto"/>
              </w:divBdr>
            </w:div>
          </w:divsChild>
        </w:div>
        <w:div w:id="1437600365">
          <w:marLeft w:val="0"/>
          <w:marRight w:val="0"/>
          <w:marTop w:val="0"/>
          <w:marBottom w:val="0"/>
          <w:divBdr>
            <w:top w:val="none" w:sz="0" w:space="0" w:color="auto"/>
            <w:left w:val="none" w:sz="0" w:space="0" w:color="auto"/>
            <w:bottom w:val="none" w:sz="0" w:space="0" w:color="auto"/>
            <w:right w:val="none" w:sz="0" w:space="0" w:color="auto"/>
          </w:divBdr>
        </w:div>
        <w:div w:id="1434933416">
          <w:marLeft w:val="0"/>
          <w:marRight w:val="0"/>
          <w:marTop w:val="0"/>
          <w:marBottom w:val="0"/>
          <w:divBdr>
            <w:top w:val="none" w:sz="0" w:space="0" w:color="auto"/>
            <w:left w:val="none" w:sz="0" w:space="0" w:color="auto"/>
            <w:bottom w:val="none" w:sz="0" w:space="0" w:color="auto"/>
            <w:right w:val="none" w:sz="0" w:space="0" w:color="auto"/>
          </w:divBdr>
          <w:divsChild>
            <w:div w:id="27221725">
              <w:marLeft w:val="0"/>
              <w:marRight w:val="0"/>
              <w:marTop w:val="0"/>
              <w:marBottom w:val="0"/>
              <w:divBdr>
                <w:top w:val="none" w:sz="0" w:space="0" w:color="auto"/>
                <w:left w:val="none" w:sz="0" w:space="0" w:color="auto"/>
                <w:bottom w:val="none" w:sz="0" w:space="0" w:color="auto"/>
                <w:right w:val="none" w:sz="0" w:space="0" w:color="auto"/>
              </w:divBdr>
            </w:div>
          </w:divsChild>
        </w:div>
        <w:div w:id="1233934018">
          <w:marLeft w:val="0"/>
          <w:marRight w:val="0"/>
          <w:marTop w:val="0"/>
          <w:marBottom w:val="0"/>
          <w:divBdr>
            <w:top w:val="none" w:sz="0" w:space="0" w:color="auto"/>
            <w:left w:val="none" w:sz="0" w:space="0" w:color="auto"/>
            <w:bottom w:val="none" w:sz="0" w:space="0" w:color="auto"/>
            <w:right w:val="none" w:sz="0" w:space="0" w:color="auto"/>
          </w:divBdr>
        </w:div>
        <w:div w:id="527530478">
          <w:marLeft w:val="0"/>
          <w:marRight w:val="0"/>
          <w:marTop w:val="0"/>
          <w:marBottom w:val="0"/>
          <w:divBdr>
            <w:top w:val="none" w:sz="0" w:space="0" w:color="auto"/>
            <w:left w:val="none" w:sz="0" w:space="0" w:color="auto"/>
            <w:bottom w:val="none" w:sz="0" w:space="0" w:color="auto"/>
            <w:right w:val="none" w:sz="0" w:space="0" w:color="auto"/>
          </w:divBdr>
          <w:divsChild>
            <w:div w:id="1857768324">
              <w:marLeft w:val="0"/>
              <w:marRight w:val="0"/>
              <w:marTop w:val="0"/>
              <w:marBottom w:val="0"/>
              <w:divBdr>
                <w:top w:val="none" w:sz="0" w:space="0" w:color="auto"/>
                <w:left w:val="none" w:sz="0" w:space="0" w:color="auto"/>
                <w:bottom w:val="none" w:sz="0" w:space="0" w:color="auto"/>
                <w:right w:val="none" w:sz="0" w:space="0" w:color="auto"/>
              </w:divBdr>
            </w:div>
          </w:divsChild>
        </w:div>
        <w:div w:id="1206210246">
          <w:marLeft w:val="0"/>
          <w:marRight w:val="0"/>
          <w:marTop w:val="0"/>
          <w:marBottom w:val="0"/>
          <w:divBdr>
            <w:top w:val="none" w:sz="0" w:space="0" w:color="auto"/>
            <w:left w:val="none" w:sz="0" w:space="0" w:color="auto"/>
            <w:bottom w:val="none" w:sz="0" w:space="0" w:color="auto"/>
            <w:right w:val="none" w:sz="0" w:space="0" w:color="auto"/>
          </w:divBdr>
        </w:div>
        <w:div w:id="997804181">
          <w:marLeft w:val="0"/>
          <w:marRight w:val="0"/>
          <w:marTop w:val="0"/>
          <w:marBottom w:val="0"/>
          <w:divBdr>
            <w:top w:val="none" w:sz="0" w:space="0" w:color="auto"/>
            <w:left w:val="none" w:sz="0" w:space="0" w:color="auto"/>
            <w:bottom w:val="none" w:sz="0" w:space="0" w:color="auto"/>
            <w:right w:val="none" w:sz="0" w:space="0" w:color="auto"/>
          </w:divBdr>
          <w:divsChild>
            <w:div w:id="836578752">
              <w:marLeft w:val="0"/>
              <w:marRight w:val="0"/>
              <w:marTop w:val="0"/>
              <w:marBottom w:val="0"/>
              <w:divBdr>
                <w:top w:val="none" w:sz="0" w:space="0" w:color="auto"/>
                <w:left w:val="none" w:sz="0" w:space="0" w:color="auto"/>
                <w:bottom w:val="none" w:sz="0" w:space="0" w:color="auto"/>
                <w:right w:val="none" w:sz="0" w:space="0" w:color="auto"/>
              </w:divBdr>
            </w:div>
          </w:divsChild>
        </w:div>
        <w:div w:id="212739156">
          <w:marLeft w:val="0"/>
          <w:marRight w:val="0"/>
          <w:marTop w:val="0"/>
          <w:marBottom w:val="0"/>
          <w:divBdr>
            <w:top w:val="none" w:sz="0" w:space="0" w:color="auto"/>
            <w:left w:val="none" w:sz="0" w:space="0" w:color="auto"/>
            <w:bottom w:val="none" w:sz="0" w:space="0" w:color="auto"/>
            <w:right w:val="none" w:sz="0" w:space="0" w:color="auto"/>
          </w:divBdr>
        </w:div>
        <w:div w:id="1898974679">
          <w:marLeft w:val="0"/>
          <w:marRight w:val="0"/>
          <w:marTop w:val="0"/>
          <w:marBottom w:val="0"/>
          <w:divBdr>
            <w:top w:val="none" w:sz="0" w:space="0" w:color="auto"/>
            <w:left w:val="none" w:sz="0" w:space="0" w:color="auto"/>
            <w:bottom w:val="none" w:sz="0" w:space="0" w:color="auto"/>
            <w:right w:val="none" w:sz="0" w:space="0" w:color="auto"/>
          </w:divBdr>
          <w:divsChild>
            <w:div w:id="1032271128">
              <w:marLeft w:val="0"/>
              <w:marRight w:val="0"/>
              <w:marTop w:val="0"/>
              <w:marBottom w:val="0"/>
              <w:divBdr>
                <w:top w:val="none" w:sz="0" w:space="0" w:color="auto"/>
                <w:left w:val="none" w:sz="0" w:space="0" w:color="auto"/>
                <w:bottom w:val="none" w:sz="0" w:space="0" w:color="auto"/>
                <w:right w:val="none" w:sz="0" w:space="0" w:color="auto"/>
              </w:divBdr>
            </w:div>
          </w:divsChild>
        </w:div>
        <w:div w:id="1619990566">
          <w:marLeft w:val="0"/>
          <w:marRight w:val="0"/>
          <w:marTop w:val="300"/>
          <w:marBottom w:val="0"/>
          <w:divBdr>
            <w:top w:val="none" w:sz="0" w:space="0" w:color="auto"/>
            <w:left w:val="none" w:sz="0" w:space="0" w:color="auto"/>
            <w:bottom w:val="none" w:sz="0" w:space="0" w:color="auto"/>
            <w:right w:val="none" w:sz="0" w:space="0" w:color="auto"/>
          </w:divBdr>
          <w:divsChild>
            <w:div w:id="1635677091">
              <w:marLeft w:val="0"/>
              <w:marRight w:val="0"/>
              <w:marTop w:val="0"/>
              <w:marBottom w:val="0"/>
              <w:divBdr>
                <w:top w:val="none" w:sz="0" w:space="0" w:color="auto"/>
                <w:left w:val="none" w:sz="0" w:space="0" w:color="auto"/>
                <w:bottom w:val="none" w:sz="0" w:space="0" w:color="auto"/>
                <w:right w:val="none" w:sz="0" w:space="0" w:color="auto"/>
              </w:divBdr>
              <w:divsChild>
                <w:div w:id="1946111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876076">
          <w:marLeft w:val="0"/>
          <w:marRight w:val="0"/>
          <w:marTop w:val="300"/>
          <w:marBottom w:val="0"/>
          <w:divBdr>
            <w:top w:val="none" w:sz="0" w:space="0" w:color="auto"/>
            <w:left w:val="none" w:sz="0" w:space="0" w:color="auto"/>
            <w:bottom w:val="none" w:sz="0" w:space="0" w:color="auto"/>
            <w:right w:val="none" w:sz="0" w:space="0" w:color="auto"/>
          </w:divBdr>
          <w:divsChild>
            <w:div w:id="2064403939">
              <w:marLeft w:val="0"/>
              <w:marRight w:val="0"/>
              <w:marTop w:val="0"/>
              <w:marBottom w:val="0"/>
              <w:divBdr>
                <w:top w:val="none" w:sz="0" w:space="0" w:color="auto"/>
                <w:left w:val="none" w:sz="0" w:space="0" w:color="auto"/>
                <w:bottom w:val="none" w:sz="0" w:space="0" w:color="auto"/>
                <w:right w:val="none" w:sz="0" w:space="0" w:color="auto"/>
              </w:divBdr>
              <w:divsChild>
                <w:div w:id="2074883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0793469">
          <w:marLeft w:val="0"/>
          <w:marRight w:val="0"/>
          <w:marTop w:val="300"/>
          <w:marBottom w:val="0"/>
          <w:divBdr>
            <w:top w:val="none" w:sz="0" w:space="0" w:color="auto"/>
            <w:left w:val="none" w:sz="0" w:space="0" w:color="auto"/>
            <w:bottom w:val="none" w:sz="0" w:space="0" w:color="auto"/>
            <w:right w:val="none" w:sz="0" w:space="0" w:color="auto"/>
          </w:divBdr>
          <w:divsChild>
            <w:div w:id="97795255">
              <w:marLeft w:val="0"/>
              <w:marRight w:val="0"/>
              <w:marTop w:val="0"/>
              <w:marBottom w:val="0"/>
              <w:divBdr>
                <w:top w:val="none" w:sz="0" w:space="0" w:color="auto"/>
                <w:left w:val="none" w:sz="0" w:space="0" w:color="auto"/>
                <w:bottom w:val="none" w:sz="0" w:space="0" w:color="auto"/>
                <w:right w:val="none" w:sz="0" w:space="0" w:color="auto"/>
              </w:divBdr>
              <w:divsChild>
                <w:div w:id="636028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7657895">
          <w:marLeft w:val="0"/>
          <w:marRight w:val="0"/>
          <w:marTop w:val="300"/>
          <w:marBottom w:val="0"/>
          <w:divBdr>
            <w:top w:val="none" w:sz="0" w:space="0" w:color="auto"/>
            <w:left w:val="none" w:sz="0" w:space="0" w:color="auto"/>
            <w:bottom w:val="none" w:sz="0" w:space="0" w:color="auto"/>
            <w:right w:val="none" w:sz="0" w:space="0" w:color="auto"/>
          </w:divBdr>
          <w:divsChild>
            <w:div w:id="529874217">
              <w:marLeft w:val="0"/>
              <w:marRight w:val="0"/>
              <w:marTop w:val="0"/>
              <w:marBottom w:val="0"/>
              <w:divBdr>
                <w:top w:val="none" w:sz="0" w:space="0" w:color="auto"/>
                <w:left w:val="none" w:sz="0" w:space="0" w:color="auto"/>
                <w:bottom w:val="none" w:sz="0" w:space="0" w:color="auto"/>
                <w:right w:val="none" w:sz="0" w:space="0" w:color="auto"/>
              </w:divBdr>
              <w:divsChild>
                <w:div w:id="1612475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0497976">
      <w:bodyDiv w:val="1"/>
      <w:marLeft w:val="0"/>
      <w:marRight w:val="0"/>
      <w:marTop w:val="0"/>
      <w:marBottom w:val="0"/>
      <w:divBdr>
        <w:top w:val="none" w:sz="0" w:space="0" w:color="auto"/>
        <w:left w:val="none" w:sz="0" w:space="0" w:color="auto"/>
        <w:bottom w:val="none" w:sz="0" w:space="0" w:color="auto"/>
        <w:right w:val="none" w:sz="0" w:space="0" w:color="auto"/>
      </w:divBdr>
      <w:divsChild>
        <w:div w:id="55015707">
          <w:marLeft w:val="0"/>
          <w:marRight w:val="0"/>
          <w:marTop w:val="300"/>
          <w:marBottom w:val="0"/>
          <w:divBdr>
            <w:top w:val="none" w:sz="0" w:space="0" w:color="auto"/>
            <w:left w:val="none" w:sz="0" w:space="0" w:color="auto"/>
            <w:bottom w:val="none" w:sz="0" w:space="0" w:color="auto"/>
            <w:right w:val="none" w:sz="0" w:space="0" w:color="auto"/>
          </w:divBdr>
          <w:divsChild>
            <w:div w:id="1483110639">
              <w:marLeft w:val="0"/>
              <w:marRight w:val="0"/>
              <w:marTop w:val="0"/>
              <w:marBottom w:val="0"/>
              <w:divBdr>
                <w:top w:val="none" w:sz="0" w:space="0" w:color="auto"/>
                <w:left w:val="none" w:sz="0" w:space="0" w:color="auto"/>
                <w:bottom w:val="none" w:sz="0" w:space="0" w:color="auto"/>
                <w:right w:val="none" w:sz="0" w:space="0" w:color="auto"/>
              </w:divBdr>
              <w:divsChild>
                <w:div w:id="21338585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81547">
          <w:marLeft w:val="0"/>
          <w:marRight w:val="0"/>
          <w:marTop w:val="0"/>
          <w:marBottom w:val="0"/>
          <w:divBdr>
            <w:top w:val="none" w:sz="0" w:space="0" w:color="auto"/>
            <w:left w:val="none" w:sz="0" w:space="0" w:color="auto"/>
            <w:bottom w:val="none" w:sz="0" w:space="0" w:color="auto"/>
            <w:right w:val="none" w:sz="0" w:space="0" w:color="auto"/>
          </w:divBdr>
          <w:divsChild>
            <w:div w:id="961888144">
              <w:marLeft w:val="0"/>
              <w:marRight w:val="0"/>
              <w:marTop w:val="0"/>
              <w:marBottom w:val="0"/>
              <w:divBdr>
                <w:top w:val="none" w:sz="0" w:space="0" w:color="auto"/>
                <w:left w:val="none" w:sz="0" w:space="0" w:color="auto"/>
                <w:bottom w:val="none" w:sz="0" w:space="0" w:color="auto"/>
                <w:right w:val="none" w:sz="0" w:space="0" w:color="auto"/>
              </w:divBdr>
            </w:div>
          </w:divsChild>
        </w:div>
        <w:div w:id="128671303">
          <w:marLeft w:val="0"/>
          <w:marRight w:val="0"/>
          <w:marTop w:val="0"/>
          <w:marBottom w:val="0"/>
          <w:divBdr>
            <w:top w:val="none" w:sz="0" w:space="0" w:color="auto"/>
            <w:left w:val="none" w:sz="0" w:space="0" w:color="auto"/>
            <w:bottom w:val="none" w:sz="0" w:space="0" w:color="auto"/>
            <w:right w:val="none" w:sz="0" w:space="0" w:color="auto"/>
          </w:divBdr>
          <w:divsChild>
            <w:div w:id="696008278">
              <w:marLeft w:val="0"/>
              <w:marRight w:val="0"/>
              <w:marTop w:val="0"/>
              <w:marBottom w:val="0"/>
              <w:divBdr>
                <w:top w:val="none" w:sz="0" w:space="0" w:color="auto"/>
                <w:left w:val="none" w:sz="0" w:space="0" w:color="auto"/>
                <w:bottom w:val="none" w:sz="0" w:space="0" w:color="auto"/>
                <w:right w:val="none" w:sz="0" w:space="0" w:color="auto"/>
              </w:divBdr>
            </w:div>
          </w:divsChild>
        </w:div>
        <w:div w:id="328944625">
          <w:marLeft w:val="0"/>
          <w:marRight w:val="0"/>
          <w:marTop w:val="0"/>
          <w:marBottom w:val="0"/>
          <w:divBdr>
            <w:top w:val="none" w:sz="0" w:space="0" w:color="auto"/>
            <w:left w:val="none" w:sz="0" w:space="0" w:color="auto"/>
            <w:bottom w:val="none" w:sz="0" w:space="0" w:color="auto"/>
            <w:right w:val="none" w:sz="0" w:space="0" w:color="auto"/>
          </w:divBdr>
        </w:div>
        <w:div w:id="454519112">
          <w:marLeft w:val="0"/>
          <w:marRight w:val="0"/>
          <w:marTop w:val="0"/>
          <w:marBottom w:val="0"/>
          <w:divBdr>
            <w:top w:val="none" w:sz="0" w:space="0" w:color="auto"/>
            <w:left w:val="none" w:sz="0" w:space="0" w:color="auto"/>
            <w:bottom w:val="none" w:sz="0" w:space="0" w:color="auto"/>
            <w:right w:val="none" w:sz="0" w:space="0" w:color="auto"/>
          </w:divBdr>
        </w:div>
        <w:div w:id="499277642">
          <w:marLeft w:val="0"/>
          <w:marRight w:val="0"/>
          <w:marTop w:val="0"/>
          <w:marBottom w:val="0"/>
          <w:divBdr>
            <w:top w:val="none" w:sz="0" w:space="0" w:color="auto"/>
            <w:left w:val="none" w:sz="0" w:space="0" w:color="auto"/>
            <w:bottom w:val="none" w:sz="0" w:space="0" w:color="auto"/>
            <w:right w:val="none" w:sz="0" w:space="0" w:color="auto"/>
          </w:divBdr>
          <w:divsChild>
            <w:div w:id="1836535611">
              <w:marLeft w:val="0"/>
              <w:marRight w:val="0"/>
              <w:marTop w:val="0"/>
              <w:marBottom w:val="0"/>
              <w:divBdr>
                <w:top w:val="none" w:sz="0" w:space="0" w:color="auto"/>
                <w:left w:val="none" w:sz="0" w:space="0" w:color="auto"/>
                <w:bottom w:val="none" w:sz="0" w:space="0" w:color="auto"/>
                <w:right w:val="none" w:sz="0" w:space="0" w:color="auto"/>
              </w:divBdr>
            </w:div>
          </w:divsChild>
        </w:div>
        <w:div w:id="757869496">
          <w:marLeft w:val="0"/>
          <w:marRight w:val="0"/>
          <w:marTop w:val="0"/>
          <w:marBottom w:val="0"/>
          <w:divBdr>
            <w:top w:val="none" w:sz="0" w:space="0" w:color="auto"/>
            <w:left w:val="none" w:sz="0" w:space="0" w:color="auto"/>
            <w:bottom w:val="none" w:sz="0" w:space="0" w:color="auto"/>
            <w:right w:val="none" w:sz="0" w:space="0" w:color="auto"/>
          </w:divBdr>
        </w:div>
        <w:div w:id="758409178">
          <w:marLeft w:val="0"/>
          <w:marRight w:val="0"/>
          <w:marTop w:val="0"/>
          <w:marBottom w:val="0"/>
          <w:divBdr>
            <w:top w:val="none" w:sz="0" w:space="0" w:color="auto"/>
            <w:left w:val="none" w:sz="0" w:space="0" w:color="auto"/>
            <w:bottom w:val="none" w:sz="0" w:space="0" w:color="auto"/>
            <w:right w:val="none" w:sz="0" w:space="0" w:color="auto"/>
          </w:divBdr>
        </w:div>
        <w:div w:id="770778395">
          <w:marLeft w:val="0"/>
          <w:marRight w:val="0"/>
          <w:marTop w:val="300"/>
          <w:marBottom w:val="0"/>
          <w:divBdr>
            <w:top w:val="none" w:sz="0" w:space="0" w:color="auto"/>
            <w:left w:val="none" w:sz="0" w:space="0" w:color="auto"/>
            <w:bottom w:val="none" w:sz="0" w:space="0" w:color="auto"/>
            <w:right w:val="none" w:sz="0" w:space="0" w:color="auto"/>
          </w:divBdr>
          <w:divsChild>
            <w:div w:id="1472214811">
              <w:marLeft w:val="0"/>
              <w:marRight w:val="0"/>
              <w:marTop w:val="0"/>
              <w:marBottom w:val="0"/>
              <w:divBdr>
                <w:top w:val="none" w:sz="0" w:space="0" w:color="auto"/>
                <w:left w:val="none" w:sz="0" w:space="0" w:color="auto"/>
                <w:bottom w:val="none" w:sz="0" w:space="0" w:color="auto"/>
                <w:right w:val="none" w:sz="0" w:space="0" w:color="auto"/>
              </w:divBdr>
              <w:divsChild>
                <w:div w:id="1321613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443653">
          <w:marLeft w:val="0"/>
          <w:marRight w:val="0"/>
          <w:marTop w:val="300"/>
          <w:marBottom w:val="0"/>
          <w:divBdr>
            <w:top w:val="none" w:sz="0" w:space="0" w:color="auto"/>
            <w:left w:val="none" w:sz="0" w:space="0" w:color="auto"/>
            <w:bottom w:val="none" w:sz="0" w:space="0" w:color="auto"/>
            <w:right w:val="none" w:sz="0" w:space="0" w:color="auto"/>
          </w:divBdr>
          <w:divsChild>
            <w:div w:id="858516">
              <w:marLeft w:val="0"/>
              <w:marRight w:val="0"/>
              <w:marTop w:val="0"/>
              <w:marBottom w:val="0"/>
              <w:divBdr>
                <w:top w:val="none" w:sz="0" w:space="0" w:color="auto"/>
                <w:left w:val="none" w:sz="0" w:space="0" w:color="auto"/>
                <w:bottom w:val="none" w:sz="0" w:space="0" w:color="auto"/>
                <w:right w:val="none" w:sz="0" w:space="0" w:color="auto"/>
              </w:divBdr>
              <w:divsChild>
                <w:div w:id="564072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6619013">
          <w:marLeft w:val="0"/>
          <w:marRight w:val="0"/>
          <w:marTop w:val="300"/>
          <w:marBottom w:val="0"/>
          <w:divBdr>
            <w:top w:val="none" w:sz="0" w:space="0" w:color="auto"/>
            <w:left w:val="none" w:sz="0" w:space="0" w:color="auto"/>
            <w:bottom w:val="none" w:sz="0" w:space="0" w:color="auto"/>
            <w:right w:val="none" w:sz="0" w:space="0" w:color="auto"/>
          </w:divBdr>
          <w:divsChild>
            <w:div w:id="180168495">
              <w:marLeft w:val="0"/>
              <w:marRight w:val="0"/>
              <w:marTop w:val="0"/>
              <w:marBottom w:val="0"/>
              <w:divBdr>
                <w:top w:val="none" w:sz="0" w:space="0" w:color="auto"/>
                <w:left w:val="none" w:sz="0" w:space="0" w:color="auto"/>
                <w:bottom w:val="none" w:sz="0" w:space="0" w:color="auto"/>
                <w:right w:val="none" w:sz="0" w:space="0" w:color="auto"/>
              </w:divBdr>
              <w:divsChild>
                <w:div w:id="695160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353744">
          <w:marLeft w:val="0"/>
          <w:marRight w:val="0"/>
          <w:marTop w:val="0"/>
          <w:marBottom w:val="0"/>
          <w:divBdr>
            <w:top w:val="none" w:sz="0" w:space="0" w:color="auto"/>
            <w:left w:val="none" w:sz="0" w:space="0" w:color="auto"/>
            <w:bottom w:val="none" w:sz="0" w:space="0" w:color="auto"/>
            <w:right w:val="none" w:sz="0" w:space="0" w:color="auto"/>
          </w:divBdr>
          <w:divsChild>
            <w:div w:id="1360396480">
              <w:marLeft w:val="0"/>
              <w:marRight w:val="0"/>
              <w:marTop w:val="0"/>
              <w:marBottom w:val="0"/>
              <w:divBdr>
                <w:top w:val="none" w:sz="0" w:space="0" w:color="auto"/>
                <w:left w:val="none" w:sz="0" w:space="0" w:color="auto"/>
                <w:bottom w:val="none" w:sz="0" w:space="0" w:color="auto"/>
                <w:right w:val="none" w:sz="0" w:space="0" w:color="auto"/>
              </w:divBdr>
            </w:div>
          </w:divsChild>
        </w:div>
        <w:div w:id="1442727419">
          <w:marLeft w:val="0"/>
          <w:marRight w:val="0"/>
          <w:marTop w:val="0"/>
          <w:marBottom w:val="0"/>
          <w:divBdr>
            <w:top w:val="none" w:sz="0" w:space="0" w:color="auto"/>
            <w:left w:val="none" w:sz="0" w:space="0" w:color="auto"/>
            <w:bottom w:val="none" w:sz="0" w:space="0" w:color="auto"/>
            <w:right w:val="none" w:sz="0" w:space="0" w:color="auto"/>
          </w:divBdr>
        </w:div>
        <w:div w:id="1462308130">
          <w:marLeft w:val="0"/>
          <w:marRight w:val="0"/>
          <w:marTop w:val="0"/>
          <w:marBottom w:val="0"/>
          <w:divBdr>
            <w:top w:val="none" w:sz="0" w:space="0" w:color="auto"/>
            <w:left w:val="none" w:sz="0" w:space="0" w:color="auto"/>
            <w:bottom w:val="none" w:sz="0" w:space="0" w:color="auto"/>
            <w:right w:val="none" w:sz="0" w:space="0" w:color="auto"/>
          </w:divBdr>
          <w:divsChild>
            <w:div w:id="1165049139">
              <w:marLeft w:val="0"/>
              <w:marRight w:val="0"/>
              <w:marTop w:val="0"/>
              <w:marBottom w:val="0"/>
              <w:divBdr>
                <w:top w:val="none" w:sz="0" w:space="0" w:color="auto"/>
                <w:left w:val="none" w:sz="0" w:space="0" w:color="auto"/>
                <w:bottom w:val="none" w:sz="0" w:space="0" w:color="auto"/>
                <w:right w:val="none" w:sz="0" w:space="0" w:color="auto"/>
              </w:divBdr>
            </w:div>
          </w:divsChild>
        </w:div>
        <w:div w:id="1692297985">
          <w:marLeft w:val="0"/>
          <w:marRight w:val="0"/>
          <w:marTop w:val="0"/>
          <w:marBottom w:val="0"/>
          <w:divBdr>
            <w:top w:val="none" w:sz="0" w:space="0" w:color="auto"/>
            <w:left w:val="none" w:sz="0" w:space="0" w:color="auto"/>
            <w:bottom w:val="none" w:sz="0" w:space="0" w:color="auto"/>
            <w:right w:val="none" w:sz="0" w:space="0" w:color="auto"/>
          </w:divBdr>
          <w:divsChild>
            <w:div w:id="1233203146">
              <w:marLeft w:val="0"/>
              <w:marRight w:val="0"/>
              <w:marTop w:val="0"/>
              <w:marBottom w:val="0"/>
              <w:divBdr>
                <w:top w:val="none" w:sz="0" w:space="0" w:color="auto"/>
                <w:left w:val="none" w:sz="0" w:space="0" w:color="auto"/>
                <w:bottom w:val="none" w:sz="0" w:space="0" w:color="auto"/>
                <w:right w:val="none" w:sz="0" w:space="0" w:color="auto"/>
              </w:divBdr>
            </w:div>
          </w:divsChild>
        </w:div>
        <w:div w:id="1701512064">
          <w:marLeft w:val="0"/>
          <w:marRight w:val="0"/>
          <w:marTop w:val="0"/>
          <w:marBottom w:val="0"/>
          <w:divBdr>
            <w:top w:val="none" w:sz="0" w:space="0" w:color="auto"/>
            <w:left w:val="none" w:sz="0" w:space="0" w:color="auto"/>
            <w:bottom w:val="none" w:sz="0" w:space="0" w:color="auto"/>
            <w:right w:val="none" w:sz="0" w:space="0" w:color="auto"/>
          </w:divBdr>
        </w:div>
        <w:div w:id="1791776088">
          <w:marLeft w:val="0"/>
          <w:marRight w:val="0"/>
          <w:marTop w:val="0"/>
          <w:marBottom w:val="0"/>
          <w:divBdr>
            <w:top w:val="none" w:sz="0" w:space="0" w:color="auto"/>
            <w:left w:val="none" w:sz="0" w:space="0" w:color="auto"/>
            <w:bottom w:val="none" w:sz="0" w:space="0" w:color="auto"/>
            <w:right w:val="none" w:sz="0" w:space="0" w:color="auto"/>
          </w:divBdr>
          <w:divsChild>
            <w:div w:id="1238172925">
              <w:marLeft w:val="0"/>
              <w:marRight w:val="0"/>
              <w:marTop w:val="0"/>
              <w:marBottom w:val="0"/>
              <w:divBdr>
                <w:top w:val="none" w:sz="0" w:space="0" w:color="auto"/>
                <w:left w:val="none" w:sz="0" w:space="0" w:color="auto"/>
                <w:bottom w:val="none" w:sz="0" w:space="0" w:color="auto"/>
                <w:right w:val="none" w:sz="0" w:space="0" w:color="auto"/>
              </w:divBdr>
            </w:div>
          </w:divsChild>
        </w:div>
        <w:div w:id="1944991089">
          <w:marLeft w:val="0"/>
          <w:marRight w:val="0"/>
          <w:marTop w:val="0"/>
          <w:marBottom w:val="0"/>
          <w:divBdr>
            <w:top w:val="none" w:sz="0" w:space="0" w:color="auto"/>
            <w:left w:val="none" w:sz="0" w:space="0" w:color="auto"/>
            <w:bottom w:val="none" w:sz="0" w:space="0" w:color="auto"/>
            <w:right w:val="none" w:sz="0" w:space="0" w:color="auto"/>
          </w:divBdr>
        </w:div>
      </w:divsChild>
    </w:div>
    <w:div w:id="1751611327">
      <w:bodyDiv w:val="1"/>
      <w:marLeft w:val="0"/>
      <w:marRight w:val="0"/>
      <w:marTop w:val="0"/>
      <w:marBottom w:val="0"/>
      <w:divBdr>
        <w:top w:val="none" w:sz="0" w:space="0" w:color="auto"/>
        <w:left w:val="none" w:sz="0" w:space="0" w:color="auto"/>
        <w:bottom w:val="none" w:sz="0" w:space="0" w:color="auto"/>
        <w:right w:val="none" w:sz="0" w:space="0" w:color="auto"/>
      </w:divBdr>
      <w:divsChild>
        <w:div w:id="127167931">
          <w:marLeft w:val="0"/>
          <w:marRight w:val="0"/>
          <w:marTop w:val="0"/>
          <w:marBottom w:val="0"/>
          <w:divBdr>
            <w:top w:val="none" w:sz="0" w:space="0" w:color="auto"/>
            <w:left w:val="none" w:sz="0" w:space="0" w:color="auto"/>
            <w:bottom w:val="none" w:sz="0" w:space="0" w:color="auto"/>
            <w:right w:val="none" w:sz="0" w:space="0" w:color="auto"/>
          </w:divBdr>
        </w:div>
        <w:div w:id="1320309267">
          <w:marLeft w:val="0"/>
          <w:marRight w:val="0"/>
          <w:marTop w:val="0"/>
          <w:marBottom w:val="0"/>
          <w:divBdr>
            <w:top w:val="none" w:sz="0" w:space="0" w:color="auto"/>
            <w:left w:val="none" w:sz="0" w:space="0" w:color="auto"/>
            <w:bottom w:val="none" w:sz="0" w:space="0" w:color="auto"/>
            <w:right w:val="none" w:sz="0" w:space="0" w:color="auto"/>
          </w:divBdr>
          <w:divsChild>
            <w:div w:id="1293366878">
              <w:marLeft w:val="0"/>
              <w:marRight w:val="0"/>
              <w:marTop w:val="0"/>
              <w:marBottom w:val="0"/>
              <w:divBdr>
                <w:top w:val="none" w:sz="0" w:space="0" w:color="auto"/>
                <w:left w:val="none" w:sz="0" w:space="0" w:color="auto"/>
                <w:bottom w:val="none" w:sz="0" w:space="0" w:color="auto"/>
                <w:right w:val="none" w:sz="0" w:space="0" w:color="auto"/>
              </w:divBdr>
            </w:div>
          </w:divsChild>
        </w:div>
        <w:div w:id="1062287096">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sChild>
            <w:div w:id="1758936792">
              <w:marLeft w:val="0"/>
              <w:marRight w:val="0"/>
              <w:marTop w:val="0"/>
              <w:marBottom w:val="0"/>
              <w:divBdr>
                <w:top w:val="none" w:sz="0" w:space="0" w:color="auto"/>
                <w:left w:val="none" w:sz="0" w:space="0" w:color="auto"/>
                <w:bottom w:val="none" w:sz="0" w:space="0" w:color="auto"/>
                <w:right w:val="none" w:sz="0" w:space="0" w:color="auto"/>
              </w:divBdr>
            </w:div>
          </w:divsChild>
        </w:div>
        <w:div w:id="1705598493">
          <w:marLeft w:val="0"/>
          <w:marRight w:val="0"/>
          <w:marTop w:val="0"/>
          <w:marBottom w:val="0"/>
          <w:divBdr>
            <w:top w:val="none" w:sz="0" w:space="0" w:color="auto"/>
            <w:left w:val="none" w:sz="0" w:space="0" w:color="auto"/>
            <w:bottom w:val="none" w:sz="0" w:space="0" w:color="auto"/>
            <w:right w:val="none" w:sz="0" w:space="0" w:color="auto"/>
          </w:divBdr>
        </w:div>
        <w:div w:id="1371491642">
          <w:marLeft w:val="0"/>
          <w:marRight w:val="0"/>
          <w:marTop w:val="0"/>
          <w:marBottom w:val="0"/>
          <w:divBdr>
            <w:top w:val="none" w:sz="0" w:space="0" w:color="auto"/>
            <w:left w:val="none" w:sz="0" w:space="0" w:color="auto"/>
            <w:bottom w:val="none" w:sz="0" w:space="0" w:color="auto"/>
            <w:right w:val="none" w:sz="0" w:space="0" w:color="auto"/>
          </w:divBdr>
          <w:divsChild>
            <w:div w:id="702248834">
              <w:marLeft w:val="0"/>
              <w:marRight w:val="0"/>
              <w:marTop w:val="0"/>
              <w:marBottom w:val="0"/>
              <w:divBdr>
                <w:top w:val="none" w:sz="0" w:space="0" w:color="auto"/>
                <w:left w:val="none" w:sz="0" w:space="0" w:color="auto"/>
                <w:bottom w:val="none" w:sz="0" w:space="0" w:color="auto"/>
                <w:right w:val="none" w:sz="0" w:space="0" w:color="auto"/>
              </w:divBdr>
            </w:div>
          </w:divsChild>
        </w:div>
        <w:div w:id="1429156291">
          <w:marLeft w:val="0"/>
          <w:marRight w:val="0"/>
          <w:marTop w:val="0"/>
          <w:marBottom w:val="0"/>
          <w:divBdr>
            <w:top w:val="none" w:sz="0" w:space="0" w:color="auto"/>
            <w:left w:val="none" w:sz="0" w:space="0" w:color="auto"/>
            <w:bottom w:val="none" w:sz="0" w:space="0" w:color="auto"/>
            <w:right w:val="none" w:sz="0" w:space="0" w:color="auto"/>
          </w:divBdr>
        </w:div>
        <w:div w:id="1913735599">
          <w:marLeft w:val="0"/>
          <w:marRight w:val="0"/>
          <w:marTop w:val="0"/>
          <w:marBottom w:val="0"/>
          <w:divBdr>
            <w:top w:val="none" w:sz="0" w:space="0" w:color="auto"/>
            <w:left w:val="none" w:sz="0" w:space="0" w:color="auto"/>
            <w:bottom w:val="none" w:sz="0" w:space="0" w:color="auto"/>
            <w:right w:val="none" w:sz="0" w:space="0" w:color="auto"/>
          </w:divBdr>
          <w:divsChild>
            <w:div w:id="247347961">
              <w:marLeft w:val="0"/>
              <w:marRight w:val="0"/>
              <w:marTop w:val="0"/>
              <w:marBottom w:val="0"/>
              <w:divBdr>
                <w:top w:val="none" w:sz="0" w:space="0" w:color="auto"/>
                <w:left w:val="none" w:sz="0" w:space="0" w:color="auto"/>
                <w:bottom w:val="none" w:sz="0" w:space="0" w:color="auto"/>
                <w:right w:val="none" w:sz="0" w:space="0" w:color="auto"/>
              </w:divBdr>
            </w:div>
          </w:divsChild>
        </w:div>
        <w:div w:id="1592470234">
          <w:marLeft w:val="0"/>
          <w:marRight w:val="0"/>
          <w:marTop w:val="0"/>
          <w:marBottom w:val="0"/>
          <w:divBdr>
            <w:top w:val="none" w:sz="0" w:space="0" w:color="auto"/>
            <w:left w:val="none" w:sz="0" w:space="0" w:color="auto"/>
            <w:bottom w:val="none" w:sz="0" w:space="0" w:color="auto"/>
            <w:right w:val="none" w:sz="0" w:space="0" w:color="auto"/>
          </w:divBdr>
        </w:div>
        <w:div w:id="198011153">
          <w:marLeft w:val="0"/>
          <w:marRight w:val="0"/>
          <w:marTop w:val="0"/>
          <w:marBottom w:val="0"/>
          <w:divBdr>
            <w:top w:val="none" w:sz="0" w:space="0" w:color="auto"/>
            <w:left w:val="none" w:sz="0" w:space="0" w:color="auto"/>
            <w:bottom w:val="none" w:sz="0" w:space="0" w:color="auto"/>
            <w:right w:val="none" w:sz="0" w:space="0" w:color="auto"/>
          </w:divBdr>
          <w:divsChild>
            <w:div w:id="54932424">
              <w:marLeft w:val="0"/>
              <w:marRight w:val="0"/>
              <w:marTop w:val="0"/>
              <w:marBottom w:val="0"/>
              <w:divBdr>
                <w:top w:val="none" w:sz="0" w:space="0" w:color="auto"/>
                <w:left w:val="none" w:sz="0" w:space="0" w:color="auto"/>
                <w:bottom w:val="none" w:sz="0" w:space="0" w:color="auto"/>
                <w:right w:val="none" w:sz="0" w:space="0" w:color="auto"/>
              </w:divBdr>
            </w:div>
          </w:divsChild>
        </w:div>
        <w:div w:id="1173688362">
          <w:marLeft w:val="0"/>
          <w:marRight w:val="0"/>
          <w:marTop w:val="0"/>
          <w:marBottom w:val="0"/>
          <w:divBdr>
            <w:top w:val="none" w:sz="0" w:space="0" w:color="auto"/>
            <w:left w:val="none" w:sz="0" w:space="0" w:color="auto"/>
            <w:bottom w:val="none" w:sz="0" w:space="0" w:color="auto"/>
            <w:right w:val="none" w:sz="0" w:space="0" w:color="auto"/>
          </w:divBdr>
        </w:div>
        <w:div w:id="211313319">
          <w:marLeft w:val="0"/>
          <w:marRight w:val="0"/>
          <w:marTop w:val="0"/>
          <w:marBottom w:val="0"/>
          <w:divBdr>
            <w:top w:val="none" w:sz="0" w:space="0" w:color="auto"/>
            <w:left w:val="none" w:sz="0" w:space="0" w:color="auto"/>
            <w:bottom w:val="none" w:sz="0" w:space="0" w:color="auto"/>
            <w:right w:val="none" w:sz="0" w:space="0" w:color="auto"/>
          </w:divBdr>
          <w:divsChild>
            <w:div w:id="544872580">
              <w:marLeft w:val="0"/>
              <w:marRight w:val="0"/>
              <w:marTop w:val="0"/>
              <w:marBottom w:val="0"/>
              <w:divBdr>
                <w:top w:val="none" w:sz="0" w:space="0" w:color="auto"/>
                <w:left w:val="none" w:sz="0" w:space="0" w:color="auto"/>
                <w:bottom w:val="none" w:sz="0" w:space="0" w:color="auto"/>
                <w:right w:val="none" w:sz="0" w:space="0" w:color="auto"/>
              </w:divBdr>
            </w:div>
          </w:divsChild>
        </w:div>
        <w:div w:id="1193424183">
          <w:marLeft w:val="0"/>
          <w:marRight w:val="0"/>
          <w:marTop w:val="0"/>
          <w:marBottom w:val="0"/>
          <w:divBdr>
            <w:top w:val="none" w:sz="0" w:space="0" w:color="auto"/>
            <w:left w:val="none" w:sz="0" w:space="0" w:color="auto"/>
            <w:bottom w:val="none" w:sz="0" w:space="0" w:color="auto"/>
            <w:right w:val="none" w:sz="0" w:space="0" w:color="auto"/>
          </w:divBdr>
        </w:div>
        <w:div w:id="1872760502">
          <w:marLeft w:val="0"/>
          <w:marRight w:val="0"/>
          <w:marTop w:val="0"/>
          <w:marBottom w:val="0"/>
          <w:divBdr>
            <w:top w:val="none" w:sz="0" w:space="0" w:color="auto"/>
            <w:left w:val="none" w:sz="0" w:space="0" w:color="auto"/>
            <w:bottom w:val="none" w:sz="0" w:space="0" w:color="auto"/>
            <w:right w:val="none" w:sz="0" w:space="0" w:color="auto"/>
          </w:divBdr>
          <w:divsChild>
            <w:div w:id="220143801">
              <w:marLeft w:val="0"/>
              <w:marRight w:val="0"/>
              <w:marTop w:val="0"/>
              <w:marBottom w:val="0"/>
              <w:divBdr>
                <w:top w:val="none" w:sz="0" w:space="0" w:color="auto"/>
                <w:left w:val="none" w:sz="0" w:space="0" w:color="auto"/>
                <w:bottom w:val="none" w:sz="0" w:space="0" w:color="auto"/>
                <w:right w:val="none" w:sz="0" w:space="0" w:color="auto"/>
              </w:divBdr>
            </w:div>
          </w:divsChild>
        </w:div>
        <w:div w:id="717095404">
          <w:marLeft w:val="0"/>
          <w:marRight w:val="0"/>
          <w:marTop w:val="300"/>
          <w:marBottom w:val="0"/>
          <w:divBdr>
            <w:top w:val="none" w:sz="0" w:space="0" w:color="auto"/>
            <w:left w:val="none" w:sz="0" w:space="0" w:color="auto"/>
            <w:bottom w:val="none" w:sz="0" w:space="0" w:color="auto"/>
            <w:right w:val="none" w:sz="0" w:space="0" w:color="auto"/>
          </w:divBdr>
          <w:divsChild>
            <w:div w:id="808714845">
              <w:marLeft w:val="0"/>
              <w:marRight w:val="0"/>
              <w:marTop w:val="0"/>
              <w:marBottom w:val="0"/>
              <w:divBdr>
                <w:top w:val="none" w:sz="0" w:space="0" w:color="auto"/>
                <w:left w:val="none" w:sz="0" w:space="0" w:color="auto"/>
                <w:bottom w:val="none" w:sz="0" w:space="0" w:color="auto"/>
                <w:right w:val="none" w:sz="0" w:space="0" w:color="auto"/>
              </w:divBdr>
              <w:divsChild>
                <w:div w:id="1538857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858761">
          <w:marLeft w:val="0"/>
          <w:marRight w:val="0"/>
          <w:marTop w:val="300"/>
          <w:marBottom w:val="0"/>
          <w:divBdr>
            <w:top w:val="none" w:sz="0" w:space="0" w:color="auto"/>
            <w:left w:val="none" w:sz="0" w:space="0" w:color="auto"/>
            <w:bottom w:val="none" w:sz="0" w:space="0" w:color="auto"/>
            <w:right w:val="none" w:sz="0" w:space="0" w:color="auto"/>
          </w:divBdr>
          <w:divsChild>
            <w:div w:id="1261718077">
              <w:marLeft w:val="0"/>
              <w:marRight w:val="0"/>
              <w:marTop w:val="0"/>
              <w:marBottom w:val="0"/>
              <w:divBdr>
                <w:top w:val="none" w:sz="0" w:space="0" w:color="auto"/>
                <w:left w:val="none" w:sz="0" w:space="0" w:color="auto"/>
                <w:bottom w:val="none" w:sz="0" w:space="0" w:color="auto"/>
                <w:right w:val="none" w:sz="0" w:space="0" w:color="auto"/>
              </w:divBdr>
              <w:divsChild>
                <w:div w:id="1303343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718741">
          <w:marLeft w:val="0"/>
          <w:marRight w:val="0"/>
          <w:marTop w:val="300"/>
          <w:marBottom w:val="0"/>
          <w:divBdr>
            <w:top w:val="none" w:sz="0" w:space="0" w:color="auto"/>
            <w:left w:val="none" w:sz="0" w:space="0" w:color="auto"/>
            <w:bottom w:val="none" w:sz="0" w:space="0" w:color="auto"/>
            <w:right w:val="none" w:sz="0" w:space="0" w:color="auto"/>
          </w:divBdr>
          <w:divsChild>
            <w:div w:id="701977987">
              <w:marLeft w:val="0"/>
              <w:marRight w:val="0"/>
              <w:marTop w:val="0"/>
              <w:marBottom w:val="0"/>
              <w:divBdr>
                <w:top w:val="none" w:sz="0" w:space="0" w:color="auto"/>
                <w:left w:val="none" w:sz="0" w:space="0" w:color="auto"/>
                <w:bottom w:val="none" w:sz="0" w:space="0" w:color="auto"/>
                <w:right w:val="none" w:sz="0" w:space="0" w:color="auto"/>
              </w:divBdr>
              <w:divsChild>
                <w:div w:id="197931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960304">
          <w:marLeft w:val="0"/>
          <w:marRight w:val="0"/>
          <w:marTop w:val="300"/>
          <w:marBottom w:val="0"/>
          <w:divBdr>
            <w:top w:val="none" w:sz="0" w:space="0" w:color="auto"/>
            <w:left w:val="none" w:sz="0" w:space="0" w:color="auto"/>
            <w:bottom w:val="none" w:sz="0" w:space="0" w:color="auto"/>
            <w:right w:val="none" w:sz="0" w:space="0" w:color="auto"/>
          </w:divBdr>
          <w:divsChild>
            <w:div w:id="1287546661">
              <w:marLeft w:val="0"/>
              <w:marRight w:val="0"/>
              <w:marTop w:val="0"/>
              <w:marBottom w:val="0"/>
              <w:divBdr>
                <w:top w:val="none" w:sz="0" w:space="0" w:color="auto"/>
                <w:left w:val="none" w:sz="0" w:space="0" w:color="auto"/>
                <w:bottom w:val="none" w:sz="0" w:space="0" w:color="auto"/>
                <w:right w:val="none" w:sz="0" w:space="0" w:color="auto"/>
              </w:divBdr>
              <w:divsChild>
                <w:div w:id="1139568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1849965">
      <w:bodyDiv w:val="1"/>
      <w:marLeft w:val="0"/>
      <w:marRight w:val="0"/>
      <w:marTop w:val="0"/>
      <w:marBottom w:val="0"/>
      <w:divBdr>
        <w:top w:val="none" w:sz="0" w:space="0" w:color="auto"/>
        <w:left w:val="none" w:sz="0" w:space="0" w:color="auto"/>
        <w:bottom w:val="none" w:sz="0" w:space="0" w:color="auto"/>
        <w:right w:val="none" w:sz="0" w:space="0" w:color="auto"/>
      </w:divBdr>
      <w:divsChild>
        <w:div w:id="1110514447">
          <w:marLeft w:val="0"/>
          <w:marRight w:val="0"/>
          <w:marTop w:val="0"/>
          <w:marBottom w:val="0"/>
          <w:divBdr>
            <w:top w:val="none" w:sz="0" w:space="0" w:color="auto"/>
            <w:left w:val="none" w:sz="0" w:space="0" w:color="auto"/>
            <w:bottom w:val="none" w:sz="0" w:space="0" w:color="auto"/>
            <w:right w:val="none" w:sz="0" w:space="0" w:color="auto"/>
          </w:divBdr>
        </w:div>
        <w:div w:id="1626622233">
          <w:marLeft w:val="0"/>
          <w:marRight w:val="0"/>
          <w:marTop w:val="0"/>
          <w:marBottom w:val="0"/>
          <w:divBdr>
            <w:top w:val="none" w:sz="0" w:space="0" w:color="auto"/>
            <w:left w:val="none" w:sz="0" w:space="0" w:color="auto"/>
            <w:bottom w:val="none" w:sz="0" w:space="0" w:color="auto"/>
            <w:right w:val="none" w:sz="0" w:space="0" w:color="auto"/>
          </w:divBdr>
          <w:divsChild>
            <w:div w:id="265042894">
              <w:marLeft w:val="0"/>
              <w:marRight w:val="0"/>
              <w:marTop w:val="0"/>
              <w:marBottom w:val="0"/>
              <w:divBdr>
                <w:top w:val="none" w:sz="0" w:space="0" w:color="auto"/>
                <w:left w:val="none" w:sz="0" w:space="0" w:color="auto"/>
                <w:bottom w:val="none" w:sz="0" w:space="0" w:color="auto"/>
                <w:right w:val="none" w:sz="0" w:space="0" w:color="auto"/>
              </w:divBdr>
            </w:div>
          </w:divsChild>
        </w:div>
        <w:div w:id="1899512372">
          <w:marLeft w:val="0"/>
          <w:marRight w:val="0"/>
          <w:marTop w:val="0"/>
          <w:marBottom w:val="0"/>
          <w:divBdr>
            <w:top w:val="none" w:sz="0" w:space="0" w:color="auto"/>
            <w:left w:val="none" w:sz="0" w:space="0" w:color="auto"/>
            <w:bottom w:val="none" w:sz="0" w:space="0" w:color="auto"/>
            <w:right w:val="none" w:sz="0" w:space="0" w:color="auto"/>
          </w:divBdr>
        </w:div>
        <w:div w:id="1129972818">
          <w:marLeft w:val="0"/>
          <w:marRight w:val="0"/>
          <w:marTop w:val="0"/>
          <w:marBottom w:val="0"/>
          <w:divBdr>
            <w:top w:val="none" w:sz="0" w:space="0" w:color="auto"/>
            <w:left w:val="none" w:sz="0" w:space="0" w:color="auto"/>
            <w:bottom w:val="none" w:sz="0" w:space="0" w:color="auto"/>
            <w:right w:val="none" w:sz="0" w:space="0" w:color="auto"/>
          </w:divBdr>
          <w:divsChild>
            <w:div w:id="1422070427">
              <w:marLeft w:val="0"/>
              <w:marRight w:val="0"/>
              <w:marTop w:val="0"/>
              <w:marBottom w:val="0"/>
              <w:divBdr>
                <w:top w:val="none" w:sz="0" w:space="0" w:color="auto"/>
                <w:left w:val="none" w:sz="0" w:space="0" w:color="auto"/>
                <w:bottom w:val="none" w:sz="0" w:space="0" w:color="auto"/>
                <w:right w:val="none" w:sz="0" w:space="0" w:color="auto"/>
              </w:divBdr>
            </w:div>
          </w:divsChild>
        </w:div>
        <w:div w:id="1026252379">
          <w:marLeft w:val="0"/>
          <w:marRight w:val="0"/>
          <w:marTop w:val="0"/>
          <w:marBottom w:val="0"/>
          <w:divBdr>
            <w:top w:val="none" w:sz="0" w:space="0" w:color="auto"/>
            <w:left w:val="none" w:sz="0" w:space="0" w:color="auto"/>
            <w:bottom w:val="none" w:sz="0" w:space="0" w:color="auto"/>
            <w:right w:val="none" w:sz="0" w:space="0" w:color="auto"/>
          </w:divBdr>
        </w:div>
        <w:div w:id="1947694006">
          <w:marLeft w:val="0"/>
          <w:marRight w:val="0"/>
          <w:marTop w:val="0"/>
          <w:marBottom w:val="0"/>
          <w:divBdr>
            <w:top w:val="none" w:sz="0" w:space="0" w:color="auto"/>
            <w:left w:val="none" w:sz="0" w:space="0" w:color="auto"/>
            <w:bottom w:val="none" w:sz="0" w:space="0" w:color="auto"/>
            <w:right w:val="none" w:sz="0" w:space="0" w:color="auto"/>
          </w:divBdr>
          <w:divsChild>
            <w:div w:id="3945702">
              <w:marLeft w:val="0"/>
              <w:marRight w:val="0"/>
              <w:marTop w:val="0"/>
              <w:marBottom w:val="0"/>
              <w:divBdr>
                <w:top w:val="none" w:sz="0" w:space="0" w:color="auto"/>
                <w:left w:val="none" w:sz="0" w:space="0" w:color="auto"/>
                <w:bottom w:val="none" w:sz="0" w:space="0" w:color="auto"/>
                <w:right w:val="none" w:sz="0" w:space="0" w:color="auto"/>
              </w:divBdr>
            </w:div>
          </w:divsChild>
        </w:div>
        <w:div w:id="1141658274">
          <w:marLeft w:val="0"/>
          <w:marRight w:val="0"/>
          <w:marTop w:val="0"/>
          <w:marBottom w:val="0"/>
          <w:divBdr>
            <w:top w:val="none" w:sz="0" w:space="0" w:color="auto"/>
            <w:left w:val="none" w:sz="0" w:space="0" w:color="auto"/>
            <w:bottom w:val="none" w:sz="0" w:space="0" w:color="auto"/>
            <w:right w:val="none" w:sz="0" w:space="0" w:color="auto"/>
          </w:divBdr>
        </w:div>
        <w:div w:id="1858618158">
          <w:marLeft w:val="0"/>
          <w:marRight w:val="0"/>
          <w:marTop w:val="0"/>
          <w:marBottom w:val="0"/>
          <w:divBdr>
            <w:top w:val="none" w:sz="0" w:space="0" w:color="auto"/>
            <w:left w:val="none" w:sz="0" w:space="0" w:color="auto"/>
            <w:bottom w:val="none" w:sz="0" w:space="0" w:color="auto"/>
            <w:right w:val="none" w:sz="0" w:space="0" w:color="auto"/>
          </w:divBdr>
          <w:divsChild>
            <w:div w:id="543493404">
              <w:marLeft w:val="0"/>
              <w:marRight w:val="0"/>
              <w:marTop w:val="0"/>
              <w:marBottom w:val="0"/>
              <w:divBdr>
                <w:top w:val="none" w:sz="0" w:space="0" w:color="auto"/>
                <w:left w:val="none" w:sz="0" w:space="0" w:color="auto"/>
                <w:bottom w:val="none" w:sz="0" w:space="0" w:color="auto"/>
                <w:right w:val="none" w:sz="0" w:space="0" w:color="auto"/>
              </w:divBdr>
            </w:div>
          </w:divsChild>
        </w:div>
        <w:div w:id="1198197528">
          <w:marLeft w:val="0"/>
          <w:marRight w:val="0"/>
          <w:marTop w:val="0"/>
          <w:marBottom w:val="0"/>
          <w:divBdr>
            <w:top w:val="none" w:sz="0" w:space="0" w:color="auto"/>
            <w:left w:val="none" w:sz="0" w:space="0" w:color="auto"/>
            <w:bottom w:val="none" w:sz="0" w:space="0" w:color="auto"/>
            <w:right w:val="none" w:sz="0" w:space="0" w:color="auto"/>
          </w:divBdr>
        </w:div>
        <w:div w:id="415516253">
          <w:marLeft w:val="0"/>
          <w:marRight w:val="0"/>
          <w:marTop w:val="0"/>
          <w:marBottom w:val="0"/>
          <w:divBdr>
            <w:top w:val="none" w:sz="0" w:space="0" w:color="auto"/>
            <w:left w:val="none" w:sz="0" w:space="0" w:color="auto"/>
            <w:bottom w:val="none" w:sz="0" w:space="0" w:color="auto"/>
            <w:right w:val="none" w:sz="0" w:space="0" w:color="auto"/>
          </w:divBdr>
          <w:divsChild>
            <w:div w:id="565379880">
              <w:marLeft w:val="0"/>
              <w:marRight w:val="0"/>
              <w:marTop w:val="0"/>
              <w:marBottom w:val="0"/>
              <w:divBdr>
                <w:top w:val="none" w:sz="0" w:space="0" w:color="auto"/>
                <w:left w:val="none" w:sz="0" w:space="0" w:color="auto"/>
                <w:bottom w:val="none" w:sz="0" w:space="0" w:color="auto"/>
                <w:right w:val="none" w:sz="0" w:space="0" w:color="auto"/>
              </w:divBdr>
            </w:div>
          </w:divsChild>
        </w:div>
        <w:div w:id="2092583151">
          <w:marLeft w:val="0"/>
          <w:marRight w:val="0"/>
          <w:marTop w:val="0"/>
          <w:marBottom w:val="0"/>
          <w:divBdr>
            <w:top w:val="none" w:sz="0" w:space="0" w:color="auto"/>
            <w:left w:val="none" w:sz="0" w:space="0" w:color="auto"/>
            <w:bottom w:val="none" w:sz="0" w:space="0" w:color="auto"/>
            <w:right w:val="none" w:sz="0" w:space="0" w:color="auto"/>
          </w:divBdr>
        </w:div>
        <w:div w:id="190922465">
          <w:marLeft w:val="0"/>
          <w:marRight w:val="0"/>
          <w:marTop w:val="0"/>
          <w:marBottom w:val="0"/>
          <w:divBdr>
            <w:top w:val="none" w:sz="0" w:space="0" w:color="auto"/>
            <w:left w:val="none" w:sz="0" w:space="0" w:color="auto"/>
            <w:bottom w:val="none" w:sz="0" w:space="0" w:color="auto"/>
            <w:right w:val="none" w:sz="0" w:space="0" w:color="auto"/>
          </w:divBdr>
          <w:divsChild>
            <w:div w:id="277493400">
              <w:marLeft w:val="0"/>
              <w:marRight w:val="0"/>
              <w:marTop w:val="0"/>
              <w:marBottom w:val="0"/>
              <w:divBdr>
                <w:top w:val="none" w:sz="0" w:space="0" w:color="auto"/>
                <w:left w:val="none" w:sz="0" w:space="0" w:color="auto"/>
                <w:bottom w:val="none" w:sz="0" w:space="0" w:color="auto"/>
                <w:right w:val="none" w:sz="0" w:space="0" w:color="auto"/>
              </w:divBdr>
            </w:div>
          </w:divsChild>
        </w:div>
        <w:div w:id="1741100556">
          <w:marLeft w:val="0"/>
          <w:marRight w:val="0"/>
          <w:marTop w:val="0"/>
          <w:marBottom w:val="0"/>
          <w:divBdr>
            <w:top w:val="none" w:sz="0" w:space="0" w:color="auto"/>
            <w:left w:val="none" w:sz="0" w:space="0" w:color="auto"/>
            <w:bottom w:val="none" w:sz="0" w:space="0" w:color="auto"/>
            <w:right w:val="none" w:sz="0" w:space="0" w:color="auto"/>
          </w:divBdr>
        </w:div>
        <w:div w:id="1253510178">
          <w:marLeft w:val="0"/>
          <w:marRight w:val="0"/>
          <w:marTop w:val="0"/>
          <w:marBottom w:val="0"/>
          <w:divBdr>
            <w:top w:val="none" w:sz="0" w:space="0" w:color="auto"/>
            <w:left w:val="none" w:sz="0" w:space="0" w:color="auto"/>
            <w:bottom w:val="none" w:sz="0" w:space="0" w:color="auto"/>
            <w:right w:val="none" w:sz="0" w:space="0" w:color="auto"/>
          </w:divBdr>
          <w:divsChild>
            <w:div w:id="1503624009">
              <w:marLeft w:val="0"/>
              <w:marRight w:val="0"/>
              <w:marTop w:val="0"/>
              <w:marBottom w:val="0"/>
              <w:divBdr>
                <w:top w:val="none" w:sz="0" w:space="0" w:color="auto"/>
                <w:left w:val="none" w:sz="0" w:space="0" w:color="auto"/>
                <w:bottom w:val="none" w:sz="0" w:space="0" w:color="auto"/>
                <w:right w:val="none" w:sz="0" w:space="0" w:color="auto"/>
              </w:divBdr>
            </w:div>
          </w:divsChild>
        </w:div>
        <w:div w:id="512763762">
          <w:marLeft w:val="0"/>
          <w:marRight w:val="0"/>
          <w:marTop w:val="300"/>
          <w:marBottom w:val="0"/>
          <w:divBdr>
            <w:top w:val="none" w:sz="0" w:space="0" w:color="auto"/>
            <w:left w:val="none" w:sz="0" w:space="0" w:color="auto"/>
            <w:bottom w:val="none" w:sz="0" w:space="0" w:color="auto"/>
            <w:right w:val="none" w:sz="0" w:space="0" w:color="auto"/>
          </w:divBdr>
          <w:divsChild>
            <w:div w:id="1213226628">
              <w:marLeft w:val="0"/>
              <w:marRight w:val="0"/>
              <w:marTop w:val="0"/>
              <w:marBottom w:val="0"/>
              <w:divBdr>
                <w:top w:val="none" w:sz="0" w:space="0" w:color="auto"/>
                <w:left w:val="none" w:sz="0" w:space="0" w:color="auto"/>
                <w:bottom w:val="none" w:sz="0" w:space="0" w:color="auto"/>
                <w:right w:val="none" w:sz="0" w:space="0" w:color="auto"/>
              </w:divBdr>
              <w:divsChild>
                <w:div w:id="20955418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634720">
          <w:marLeft w:val="0"/>
          <w:marRight w:val="0"/>
          <w:marTop w:val="300"/>
          <w:marBottom w:val="0"/>
          <w:divBdr>
            <w:top w:val="none" w:sz="0" w:space="0" w:color="auto"/>
            <w:left w:val="none" w:sz="0" w:space="0" w:color="auto"/>
            <w:bottom w:val="none" w:sz="0" w:space="0" w:color="auto"/>
            <w:right w:val="none" w:sz="0" w:space="0" w:color="auto"/>
          </w:divBdr>
          <w:divsChild>
            <w:div w:id="1480655768">
              <w:marLeft w:val="0"/>
              <w:marRight w:val="0"/>
              <w:marTop w:val="0"/>
              <w:marBottom w:val="0"/>
              <w:divBdr>
                <w:top w:val="none" w:sz="0" w:space="0" w:color="auto"/>
                <w:left w:val="none" w:sz="0" w:space="0" w:color="auto"/>
                <w:bottom w:val="none" w:sz="0" w:space="0" w:color="auto"/>
                <w:right w:val="none" w:sz="0" w:space="0" w:color="auto"/>
              </w:divBdr>
              <w:divsChild>
                <w:div w:id="1474101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128620">
          <w:marLeft w:val="0"/>
          <w:marRight w:val="0"/>
          <w:marTop w:val="300"/>
          <w:marBottom w:val="0"/>
          <w:divBdr>
            <w:top w:val="none" w:sz="0" w:space="0" w:color="auto"/>
            <w:left w:val="none" w:sz="0" w:space="0" w:color="auto"/>
            <w:bottom w:val="none" w:sz="0" w:space="0" w:color="auto"/>
            <w:right w:val="none" w:sz="0" w:space="0" w:color="auto"/>
          </w:divBdr>
          <w:divsChild>
            <w:div w:id="631596341">
              <w:marLeft w:val="0"/>
              <w:marRight w:val="0"/>
              <w:marTop w:val="0"/>
              <w:marBottom w:val="0"/>
              <w:divBdr>
                <w:top w:val="none" w:sz="0" w:space="0" w:color="auto"/>
                <w:left w:val="none" w:sz="0" w:space="0" w:color="auto"/>
                <w:bottom w:val="none" w:sz="0" w:space="0" w:color="auto"/>
                <w:right w:val="none" w:sz="0" w:space="0" w:color="auto"/>
              </w:divBdr>
              <w:divsChild>
                <w:div w:id="760951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649592">
          <w:marLeft w:val="0"/>
          <w:marRight w:val="0"/>
          <w:marTop w:val="300"/>
          <w:marBottom w:val="0"/>
          <w:divBdr>
            <w:top w:val="none" w:sz="0" w:space="0" w:color="auto"/>
            <w:left w:val="none" w:sz="0" w:space="0" w:color="auto"/>
            <w:bottom w:val="none" w:sz="0" w:space="0" w:color="auto"/>
            <w:right w:val="none" w:sz="0" w:space="0" w:color="auto"/>
          </w:divBdr>
          <w:divsChild>
            <w:div w:id="2063404549">
              <w:marLeft w:val="0"/>
              <w:marRight w:val="0"/>
              <w:marTop w:val="0"/>
              <w:marBottom w:val="0"/>
              <w:divBdr>
                <w:top w:val="none" w:sz="0" w:space="0" w:color="auto"/>
                <w:left w:val="none" w:sz="0" w:space="0" w:color="auto"/>
                <w:bottom w:val="none" w:sz="0" w:space="0" w:color="auto"/>
                <w:right w:val="none" w:sz="0" w:space="0" w:color="auto"/>
              </w:divBdr>
              <w:divsChild>
                <w:div w:id="788203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2116821">
      <w:bodyDiv w:val="1"/>
      <w:marLeft w:val="0"/>
      <w:marRight w:val="0"/>
      <w:marTop w:val="0"/>
      <w:marBottom w:val="0"/>
      <w:divBdr>
        <w:top w:val="none" w:sz="0" w:space="0" w:color="auto"/>
        <w:left w:val="none" w:sz="0" w:space="0" w:color="auto"/>
        <w:bottom w:val="none" w:sz="0" w:space="0" w:color="auto"/>
        <w:right w:val="none" w:sz="0" w:space="0" w:color="auto"/>
      </w:divBdr>
      <w:divsChild>
        <w:div w:id="1403140434">
          <w:marLeft w:val="0"/>
          <w:marRight w:val="0"/>
          <w:marTop w:val="0"/>
          <w:marBottom w:val="0"/>
          <w:divBdr>
            <w:top w:val="none" w:sz="0" w:space="0" w:color="auto"/>
            <w:left w:val="none" w:sz="0" w:space="0" w:color="auto"/>
            <w:bottom w:val="none" w:sz="0" w:space="0" w:color="auto"/>
            <w:right w:val="none" w:sz="0" w:space="0" w:color="auto"/>
          </w:divBdr>
        </w:div>
        <w:div w:id="1965884840">
          <w:marLeft w:val="0"/>
          <w:marRight w:val="0"/>
          <w:marTop w:val="0"/>
          <w:marBottom w:val="0"/>
          <w:divBdr>
            <w:top w:val="none" w:sz="0" w:space="0" w:color="auto"/>
            <w:left w:val="none" w:sz="0" w:space="0" w:color="auto"/>
            <w:bottom w:val="none" w:sz="0" w:space="0" w:color="auto"/>
            <w:right w:val="none" w:sz="0" w:space="0" w:color="auto"/>
          </w:divBdr>
          <w:divsChild>
            <w:div w:id="695423445">
              <w:marLeft w:val="0"/>
              <w:marRight w:val="0"/>
              <w:marTop w:val="0"/>
              <w:marBottom w:val="0"/>
              <w:divBdr>
                <w:top w:val="none" w:sz="0" w:space="0" w:color="auto"/>
                <w:left w:val="none" w:sz="0" w:space="0" w:color="auto"/>
                <w:bottom w:val="none" w:sz="0" w:space="0" w:color="auto"/>
                <w:right w:val="none" w:sz="0" w:space="0" w:color="auto"/>
              </w:divBdr>
            </w:div>
          </w:divsChild>
        </w:div>
        <w:div w:id="32585336">
          <w:marLeft w:val="0"/>
          <w:marRight w:val="0"/>
          <w:marTop w:val="0"/>
          <w:marBottom w:val="0"/>
          <w:divBdr>
            <w:top w:val="none" w:sz="0" w:space="0" w:color="auto"/>
            <w:left w:val="none" w:sz="0" w:space="0" w:color="auto"/>
            <w:bottom w:val="none" w:sz="0" w:space="0" w:color="auto"/>
            <w:right w:val="none" w:sz="0" w:space="0" w:color="auto"/>
          </w:divBdr>
        </w:div>
        <w:div w:id="1915965818">
          <w:marLeft w:val="0"/>
          <w:marRight w:val="0"/>
          <w:marTop w:val="0"/>
          <w:marBottom w:val="0"/>
          <w:divBdr>
            <w:top w:val="none" w:sz="0" w:space="0" w:color="auto"/>
            <w:left w:val="none" w:sz="0" w:space="0" w:color="auto"/>
            <w:bottom w:val="none" w:sz="0" w:space="0" w:color="auto"/>
            <w:right w:val="none" w:sz="0" w:space="0" w:color="auto"/>
          </w:divBdr>
          <w:divsChild>
            <w:div w:id="838424698">
              <w:marLeft w:val="0"/>
              <w:marRight w:val="0"/>
              <w:marTop w:val="0"/>
              <w:marBottom w:val="0"/>
              <w:divBdr>
                <w:top w:val="none" w:sz="0" w:space="0" w:color="auto"/>
                <w:left w:val="none" w:sz="0" w:space="0" w:color="auto"/>
                <w:bottom w:val="none" w:sz="0" w:space="0" w:color="auto"/>
                <w:right w:val="none" w:sz="0" w:space="0" w:color="auto"/>
              </w:divBdr>
            </w:div>
          </w:divsChild>
        </w:div>
        <w:div w:id="1172112546">
          <w:marLeft w:val="0"/>
          <w:marRight w:val="0"/>
          <w:marTop w:val="0"/>
          <w:marBottom w:val="0"/>
          <w:divBdr>
            <w:top w:val="none" w:sz="0" w:space="0" w:color="auto"/>
            <w:left w:val="none" w:sz="0" w:space="0" w:color="auto"/>
            <w:bottom w:val="none" w:sz="0" w:space="0" w:color="auto"/>
            <w:right w:val="none" w:sz="0" w:space="0" w:color="auto"/>
          </w:divBdr>
        </w:div>
        <w:div w:id="1028338982">
          <w:marLeft w:val="0"/>
          <w:marRight w:val="0"/>
          <w:marTop w:val="0"/>
          <w:marBottom w:val="0"/>
          <w:divBdr>
            <w:top w:val="none" w:sz="0" w:space="0" w:color="auto"/>
            <w:left w:val="none" w:sz="0" w:space="0" w:color="auto"/>
            <w:bottom w:val="none" w:sz="0" w:space="0" w:color="auto"/>
            <w:right w:val="none" w:sz="0" w:space="0" w:color="auto"/>
          </w:divBdr>
          <w:divsChild>
            <w:div w:id="905383088">
              <w:marLeft w:val="0"/>
              <w:marRight w:val="0"/>
              <w:marTop w:val="0"/>
              <w:marBottom w:val="0"/>
              <w:divBdr>
                <w:top w:val="none" w:sz="0" w:space="0" w:color="auto"/>
                <w:left w:val="none" w:sz="0" w:space="0" w:color="auto"/>
                <w:bottom w:val="none" w:sz="0" w:space="0" w:color="auto"/>
                <w:right w:val="none" w:sz="0" w:space="0" w:color="auto"/>
              </w:divBdr>
            </w:div>
          </w:divsChild>
        </w:div>
        <w:div w:id="2139956007">
          <w:marLeft w:val="0"/>
          <w:marRight w:val="0"/>
          <w:marTop w:val="0"/>
          <w:marBottom w:val="0"/>
          <w:divBdr>
            <w:top w:val="none" w:sz="0" w:space="0" w:color="auto"/>
            <w:left w:val="none" w:sz="0" w:space="0" w:color="auto"/>
            <w:bottom w:val="none" w:sz="0" w:space="0" w:color="auto"/>
            <w:right w:val="none" w:sz="0" w:space="0" w:color="auto"/>
          </w:divBdr>
        </w:div>
        <w:div w:id="2049182940">
          <w:marLeft w:val="0"/>
          <w:marRight w:val="0"/>
          <w:marTop w:val="0"/>
          <w:marBottom w:val="0"/>
          <w:divBdr>
            <w:top w:val="none" w:sz="0" w:space="0" w:color="auto"/>
            <w:left w:val="none" w:sz="0" w:space="0" w:color="auto"/>
            <w:bottom w:val="none" w:sz="0" w:space="0" w:color="auto"/>
            <w:right w:val="none" w:sz="0" w:space="0" w:color="auto"/>
          </w:divBdr>
          <w:divsChild>
            <w:div w:id="485513646">
              <w:marLeft w:val="0"/>
              <w:marRight w:val="0"/>
              <w:marTop w:val="0"/>
              <w:marBottom w:val="0"/>
              <w:divBdr>
                <w:top w:val="none" w:sz="0" w:space="0" w:color="auto"/>
                <w:left w:val="none" w:sz="0" w:space="0" w:color="auto"/>
                <w:bottom w:val="none" w:sz="0" w:space="0" w:color="auto"/>
                <w:right w:val="none" w:sz="0" w:space="0" w:color="auto"/>
              </w:divBdr>
            </w:div>
          </w:divsChild>
        </w:div>
        <w:div w:id="1809980598">
          <w:marLeft w:val="0"/>
          <w:marRight w:val="0"/>
          <w:marTop w:val="0"/>
          <w:marBottom w:val="0"/>
          <w:divBdr>
            <w:top w:val="none" w:sz="0" w:space="0" w:color="auto"/>
            <w:left w:val="none" w:sz="0" w:space="0" w:color="auto"/>
            <w:bottom w:val="none" w:sz="0" w:space="0" w:color="auto"/>
            <w:right w:val="none" w:sz="0" w:space="0" w:color="auto"/>
          </w:divBdr>
        </w:div>
        <w:div w:id="219053349">
          <w:marLeft w:val="0"/>
          <w:marRight w:val="0"/>
          <w:marTop w:val="0"/>
          <w:marBottom w:val="0"/>
          <w:divBdr>
            <w:top w:val="none" w:sz="0" w:space="0" w:color="auto"/>
            <w:left w:val="none" w:sz="0" w:space="0" w:color="auto"/>
            <w:bottom w:val="none" w:sz="0" w:space="0" w:color="auto"/>
            <w:right w:val="none" w:sz="0" w:space="0" w:color="auto"/>
          </w:divBdr>
          <w:divsChild>
            <w:div w:id="1911883300">
              <w:marLeft w:val="0"/>
              <w:marRight w:val="0"/>
              <w:marTop w:val="0"/>
              <w:marBottom w:val="0"/>
              <w:divBdr>
                <w:top w:val="none" w:sz="0" w:space="0" w:color="auto"/>
                <w:left w:val="none" w:sz="0" w:space="0" w:color="auto"/>
                <w:bottom w:val="none" w:sz="0" w:space="0" w:color="auto"/>
                <w:right w:val="none" w:sz="0" w:space="0" w:color="auto"/>
              </w:divBdr>
            </w:div>
          </w:divsChild>
        </w:div>
        <w:div w:id="514078773">
          <w:marLeft w:val="0"/>
          <w:marRight w:val="0"/>
          <w:marTop w:val="0"/>
          <w:marBottom w:val="0"/>
          <w:divBdr>
            <w:top w:val="none" w:sz="0" w:space="0" w:color="auto"/>
            <w:left w:val="none" w:sz="0" w:space="0" w:color="auto"/>
            <w:bottom w:val="none" w:sz="0" w:space="0" w:color="auto"/>
            <w:right w:val="none" w:sz="0" w:space="0" w:color="auto"/>
          </w:divBdr>
        </w:div>
        <w:div w:id="334113381">
          <w:marLeft w:val="0"/>
          <w:marRight w:val="0"/>
          <w:marTop w:val="0"/>
          <w:marBottom w:val="0"/>
          <w:divBdr>
            <w:top w:val="none" w:sz="0" w:space="0" w:color="auto"/>
            <w:left w:val="none" w:sz="0" w:space="0" w:color="auto"/>
            <w:bottom w:val="none" w:sz="0" w:space="0" w:color="auto"/>
            <w:right w:val="none" w:sz="0" w:space="0" w:color="auto"/>
          </w:divBdr>
          <w:divsChild>
            <w:div w:id="1587958113">
              <w:marLeft w:val="0"/>
              <w:marRight w:val="0"/>
              <w:marTop w:val="0"/>
              <w:marBottom w:val="0"/>
              <w:divBdr>
                <w:top w:val="none" w:sz="0" w:space="0" w:color="auto"/>
                <w:left w:val="none" w:sz="0" w:space="0" w:color="auto"/>
                <w:bottom w:val="none" w:sz="0" w:space="0" w:color="auto"/>
                <w:right w:val="none" w:sz="0" w:space="0" w:color="auto"/>
              </w:divBdr>
            </w:div>
          </w:divsChild>
        </w:div>
        <w:div w:id="2026706155">
          <w:marLeft w:val="0"/>
          <w:marRight w:val="0"/>
          <w:marTop w:val="0"/>
          <w:marBottom w:val="0"/>
          <w:divBdr>
            <w:top w:val="none" w:sz="0" w:space="0" w:color="auto"/>
            <w:left w:val="none" w:sz="0" w:space="0" w:color="auto"/>
            <w:bottom w:val="none" w:sz="0" w:space="0" w:color="auto"/>
            <w:right w:val="none" w:sz="0" w:space="0" w:color="auto"/>
          </w:divBdr>
        </w:div>
        <w:div w:id="706444083">
          <w:marLeft w:val="0"/>
          <w:marRight w:val="0"/>
          <w:marTop w:val="0"/>
          <w:marBottom w:val="0"/>
          <w:divBdr>
            <w:top w:val="none" w:sz="0" w:space="0" w:color="auto"/>
            <w:left w:val="none" w:sz="0" w:space="0" w:color="auto"/>
            <w:bottom w:val="none" w:sz="0" w:space="0" w:color="auto"/>
            <w:right w:val="none" w:sz="0" w:space="0" w:color="auto"/>
          </w:divBdr>
          <w:divsChild>
            <w:div w:id="195434031">
              <w:marLeft w:val="0"/>
              <w:marRight w:val="0"/>
              <w:marTop w:val="0"/>
              <w:marBottom w:val="0"/>
              <w:divBdr>
                <w:top w:val="none" w:sz="0" w:space="0" w:color="auto"/>
                <w:left w:val="none" w:sz="0" w:space="0" w:color="auto"/>
                <w:bottom w:val="none" w:sz="0" w:space="0" w:color="auto"/>
                <w:right w:val="none" w:sz="0" w:space="0" w:color="auto"/>
              </w:divBdr>
            </w:div>
          </w:divsChild>
        </w:div>
        <w:div w:id="1299847334">
          <w:marLeft w:val="0"/>
          <w:marRight w:val="0"/>
          <w:marTop w:val="300"/>
          <w:marBottom w:val="0"/>
          <w:divBdr>
            <w:top w:val="none" w:sz="0" w:space="0" w:color="auto"/>
            <w:left w:val="none" w:sz="0" w:space="0" w:color="auto"/>
            <w:bottom w:val="none" w:sz="0" w:space="0" w:color="auto"/>
            <w:right w:val="none" w:sz="0" w:space="0" w:color="auto"/>
          </w:divBdr>
          <w:divsChild>
            <w:div w:id="621225298">
              <w:marLeft w:val="0"/>
              <w:marRight w:val="0"/>
              <w:marTop w:val="0"/>
              <w:marBottom w:val="0"/>
              <w:divBdr>
                <w:top w:val="none" w:sz="0" w:space="0" w:color="auto"/>
                <w:left w:val="none" w:sz="0" w:space="0" w:color="auto"/>
                <w:bottom w:val="none" w:sz="0" w:space="0" w:color="auto"/>
                <w:right w:val="none" w:sz="0" w:space="0" w:color="auto"/>
              </w:divBdr>
              <w:divsChild>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30308">
          <w:marLeft w:val="0"/>
          <w:marRight w:val="0"/>
          <w:marTop w:val="300"/>
          <w:marBottom w:val="0"/>
          <w:divBdr>
            <w:top w:val="none" w:sz="0" w:space="0" w:color="auto"/>
            <w:left w:val="none" w:sz="0" w:space="0" w:color="auto"/>
            <w:bottom w:val="none" w:sz="0" w:space="0" w:color="auto"/>
            <w:right w:val="none" w:sz="0" w:space="0" w:color="auto"/>
          </w:divBdr>
          <w:divsChild>
            <w:div w:id="204607816">
              <w:marLeft w:val="0"/>
              <w:marRight w:val="0"/>
              <w:marTop w:val="0"/>
              <w:marBottom w:val="0"/>
              <w:divBdr>
                <w:top w:val="none" w:sz="0" w:space="0" w:color="auto"/>
                <w:left w:val="none" w:sz="0" w:space="0" w:color="auto"/>
                <w:bottom w:val="none" w:sz="0" w:space="0" w:color="auto"/>
                <w:right w:val="none" w:sz="0" w:space="0" w:color="auto"/>
              </w:divBdr>
              <w:divsChild>
                <w:div w:id="383409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323657">
          <w:marLeft w:val="0"/>
          <w:marRight w:val="0"/>
          <w:marTop w:val="300"/>
          <w:marBottom w:val="0"/>
          <w:divBdr>
            <w:top w:val="none" w:sz="0" w:space="0" w:color="auto"/>
            <w:left w:val="none" w:sz="0" w:space="0" w:color="auto"/>
            <w:bottom w:val="none" w:sz="0" w:space="0" w:color="auto"/>
            <w:right w:val="none" w:sz="0" w:space="0" w:color="auto"/>
          </w:divBdr>
          <w:divsChild>
            <w:div w:id="637221652">
              <w:marLeft w:val="0"/>
              <w:marRight w:val="0"/>
              <w:marTop w:val="0"/>
              <w:marBottom w:val="0"/>
              <w:divBdr>
                <w:top w:val="none" w:sz="0" w:space="0" w:color="auto"/>
                <w:left w:val="none" w:sz="0" w:space="0" w:color="auto"/>
                <w:bottom w:val="none" w:sz="0" w:space="0" w:color="auto"/>
                <w:right w:val="none" w:sz="0" w:space="0" w:color="auto"/>
              </w:divBdr>
              <w:divsChild>
                <w:div w:id="319886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803363">
          <w:marLeft w:val="0"/>
          <w:marRight w:val="0"/>
          <w:marTop w:val="300"/>
          <w:marBottom w:val="0"/>
          <w:divBdr>
            <w:top w:val="none" w:sz="0" w:space="0" w:color="auto"/>
            <w:left w:val="none" w:sz="0" w:space="0" w:color="auto"/>
            <w:bottom w:val="none" w:sz="0" w:space="0" w:color="auto"/>
            <w:right w:val="none" w:sz="0" w:space="0" w:color="auto"/>
          </w:divBdr>
          <w:divsChild>
            <w:div w:id="1425030977">
              <w:marLeft w:val="0"/>
              <w:marRight w:val="0"/>
              <w:marTop w:val="0"/>
              <w:marBottom w:val="0"/>
              <w:divBdr>
                <w:top w:val="none" w:sz="0" w:space="0" w:color="auto"/>
                <w:left w:val="none" w:sz="0" w:space="0" w:color="auto"/>
                <w:bottom w:val="none" w:sz="0" w:space="0" w:color="auto"/>
                <w:right w:val="none" w:sz="0" w:space="0" w:color="auto"/>
              </w:divBdr>
              <w:divsChild>
                <w:div w:id="2036929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4470823">
      <w:bodyDiv w:val="1"/>
      <w:marLeft w:val="0"/>
      <w:marRight w:val="0"/>
      <w:marTop w:val="0"/>
      <w:marBottom w:val="0"/>
      <w:divBdr>
        <w:top w:val="none" w:sz="0" w:space="0" w:color="auto"/>
        <w:left w:val="none" w:sz="0" w:space="0" w:color="auto"/>
        <w:bottom w:val="none" w:sz="0" w:space="0" w:color="auto"/>
        <w:right w:val="none" w:sz="0" w:space="0" w:color="auto"/>
      </w:divBdr>
      <w:divsChild>
        <w:div w:id="768701829">
          <w:marLeft w:val="0"/>
          <w:marRight w:val="0"/>
          <w:marTop w:val="0"/>
          <w:marBottom w:val="0"/>
          <w:divBdr>
            <w:top w:val="none" w:sz="0" w:space="0" w:color="auto"/>
            <w:left w:val="none" w:sz="0" w:space="0" w:color="auto"/>
            <w:bottom w:val="none" w:sz="0" w:space="0" w:color="auto"/>
            <w:right w:val="none" w:sz="0" w:space="0" w:color="auto"/>
          </w:divBdr>
        </w:div>
        <w:div w:id="512841622">
          <w:marLeft w:val="0"/>
          <w:marRight w:val="0"/>
          <w:marTop w:val="0"/>
          <w:marBottom w:val="0"/>
          <w:divBdr>
            <w:top w:val="none" w:sz="0" w:space="0" w:color="auto"/>
            <w:left w:val="none" w:sz="0" w:space="0" w:color="auto"/>
            <w:bottom w:val="none" w:sz="0" w:space="0" w:color="auto"/>
            <w:right w:val="none" w:sz="0" w:space="0" w:color="auto"/>
          </w:divBdr>
          <w:divsChild>
            <w:div w:id="426661391">
              <w:marLeft w:val="0"/>
              <w:marRight w:val="0"/>
              <w:marTop w:val="0"/>
              <w:marBottom w:val="0"/>
              <w:divBdr>
                <w:top w:val="none" w:sz="0" w:space="0" w:color="auto"/>
                <w:left w:val="none" w:sz="0" w:space="0" w:color="auto"/>
                <w:bottom w:val="none" w:sz="0" w:space="0" w:color="auto"/>
                <w:right w:val="none" w:sz="0" w:space="0" w:color="auto"/>
              </w:divBdr>
            </w:div>
          </w:divsChild>
        </w:div>
        <w:div w:id="1145002480">
          <w:marLeft w:val="0"/>
          <w:marRight w:val="0"/>
          <w:marTop w:val="0"/>
          <w:marBottom w:val="0"/>
          <w:divBdr>
            <w:top w:val="none" w:sz="0" w:space="0" w:color="auto"/>
            <w:left w:val="none" w:sz="0" w:space="0" w:color="auto"/>
            <w:bottom w:val="none" w:sz="0" w:space="0" w:color="auto"/>
            <w:right w:val="none" w:sz="0" w:space="0" w:color="auto"/>
          </w:divBdr>
        </w:div>
        <w:div w:id="343940328">
          <w:marLeft w:val="0"/>
          <w:marRight w:val="0"/>
          <w:marTop w:val="0"/>
          <w:marBottom w:val="0"/>
          <w:divBdr>
            <w:top w:val="none" w:sz="0" w:space="0" w:color="auto"/>
            <w:left w:val="none" w:sz="0" w:space="0" w:color="auto"/>
            <w:bottom w:val="none" w:sz="0" w:space="0" w:color="auto"/>
            <w:right w:val="none" w:sz="0" w:space="0" w:color="auto"/>
          </w:divBdr>
          <w:divsChild>
            <w:div w:id="1666201588">
              <w:marLeft w:val="0"/>
              <w:marRight w:val="0"/>
              <w:marTop w:val="0"/>
              <w:marBottom w:val="0"/>
              <w:divBdr>
                <w:top w:val="none" w:sz="0" w:space="0" w:color="auto"/>
                <w:left w:val="none" w:sz="0" w:space="0" w:color="auto"/>
                <w:bottom w:val="none" w:sz="0" w:space="0" w:color="auto"/>
                <w:right w:val="none" w:sz="0" w:space="0" w:color="auto"/>
              </w:divBdr>
            </w:div>
          </w:divsChild>
        </w:div>
        <w:div w:id="33888871">
          <w:marLeft w:val="0"/>
          <w:marRight w:val="0"/>
          <w:marTop w:val="0"/>
          <w:marBottom w:val="0"/>
          <w:divBdr>
            <w:top w:val="none" w:sz="0" w:space="0" w:color="auto"/>
            <w:left w:val="none" w:sz="0" w:space="0" w:color="auto"/>
            <w:bottom w:val="none" w:sz="0" w:space="0" w:color="auto"/>
            <w:right w:val="none" w:sz="0" w:space="0" w:color="auto"/>
          </w:divBdr>
        </w:div>
        <w:div w:id="2147311124">
          <w:marLeft w:val="0"/>
          <w:marRight w:val="0"/>
          <w:marTop w:val="0"/>
          <w:marBottom w:val="0"/>
          <w:divBdr>
            <w:top w:val="none" w:sz="0" w:space="0" w:color="auto"/>
            <w:left w:val="none" w:sz="0" w:space="0" w:color="auto"/>
            <w:bottom w:val="none" w:sz="0" w:space="0" w:color="auto"/>
            <w:right w:val="none" w:sz="0" w:space="0" w:color="auto"/>
          </w:divBdr>
          <w:divsChild>
            <w:div w:id="1934850573">
              <w:marLeft w:val="0"/>
              <w:marRight w:val="0"/>
              <w:marTop w:val="0"/>
              <w:marBottom w:val="0"/>
              <w:divBdr>
                <w:top w:val="none" w:sz="0" w:space="0" w:color="auto"/>
                <w:left w:val="none" w:sz="0" w:space="0" w:color="auto"/>
                <w:bottom w:val="none" w:sz="0" w:space="0" w:color="auto"/>
                <w:right w:val="none" w:sz="0" w:space="0" w:color="auto"/>
              </w:divBdr>
            </w:div>
          </w:divsChild>
        </w:div>
        <w:div w:id="1011420048">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sChild>
            <w:div w:id="456610378">
              <w:marLeft w:val="0"/>
              <w:marRight w:val="0"/>
              <w:marTop w:val="0"/>
              <w:marBottom w:val="0"/>
              <w:divBdr>
                <w:top w:val="none" w:sz="0" w:space="0" w:color="auto"/>
                <w:left w:val="none" w:sz="0" w:space="0" w:color="auto"/>
                <w:bottom w:val="none" w:sz="0" w:space="0" w:color="auto"/>
                <w:right w:val="none" w:sz="0" w:space="0" w:color="auto"/>
              </w:divBdr>
            </w:div>
          </w:divsChild>
        </w:div>
        <w:div w:id="1416315888">
          <w:marLeft w:val="0"/>
          <w:marRight w:val="0"/>
          <w:marTop w:val="0"/>
          <w:marBottom w:val="0"/>
          <w:divBdr>
            <w:top w:val="none" w:sz="0" w:space="0" w:color="auto"/>
            <w:left w:val="none" w:sz="0" w:space="0" w:color="auto"/>
            <w:bottom w:val="none" w:sz="0" w:space="0" w:color="auto"/>
            <w:right w:val="none" w:sz="0" w:space="0" w:color="auto"/>
          </w:divBdr>
        </w:div>
        <w:div w:id="1338341019">
          <w:marLeft w:val="0"/>
          <w:marRight w:val="0"/>
          <w:marTop w:val="0"/>
          <w:marBottom w:val="0"/>
          <w:divBdr>
            <w:top w:val="none" w:sz="0" w:space="0" w:color="auto"/>
            <w:left w:val="none" w:sz="0" w:space="0" w:color="auto"/>
            <w:bottom w:val="none" w:sz="0" w:space="0" w:color="auto"/>
            <w:right w:val="none" w:sz="0" w:space="0" w:color="auto"/>
          </w:divBdr>
          <w:divsChild>
            <w:div w:id="1600137948">
              <w:marLeft w:val="0"/>
              <w:marRight w:val="0"/>
              <w:marTop w:val="0"/>
              <w:marBottom w:val="0"/>
              <w:divBdr>
                <w:top w:val="none" w:sz="0" w:space="0" w:color="auto"/>
                <w:left w:val="none" w:sz="0" w:space="0" w:color="auto"/>
                <w:bottom w:val="none" w:sz="0" w:space="0" w:color="auto"/>
                <w:right w:val="none" w:sz="0" w:space="0" w:color="auto"/>
              </w:divBdr>
            </w:div>
          </w:divsChild>
        </w:div>
        <w:div w:id="1385788145">
          <w:marLeft w:val="0"/>
          <w:marRight w:val="0"/>
          <w:marTop w:val="0"/>
          <w:marBottom w:val="0"/>
          <w:divBdr>
            <w:top w:val="none" w:sz="0" w:space="0" w:color="auto"/>
            <w:left w:val="none" w:sz="0" w:space="0" w:color="auto"/>
            <w:bottom w:val="none" w:sz="0" w:space="0" w:color="auto"/>
            <w:right w:val="none" w:sz="0" w:space="0" w:color="auto"/>
          </w:divBdr>
        </w:div>
        <w:div w:id="227737667">
          <w:marLeft w:val="0"/>
          <w:marRight w:val="0"/>
          <w:marTop w:val="0"/>
          <w:marBottom w:val="0"/>
          <w:divBdr>
            <w:top w:val="none" w:sz="0" w:space="0" w:color="auto"/>
            <w:left w:val="none" w:sz="0" w:space="0" w:color="auto"/>
            <w:bottom w:val="none" w:sz="0" w:space="0" w:color="auto"/>
            <w:right w:val="none" w:sz="0" w:space="0" w:color="auto"/>
          </w:divBdr>
          <w:divsChild>
            <w:div w:id="1143548284">
              <w:marLeft w:val="0"/>
              <w:marRight w:val="0"/>
              <w:marTop w:val="0"/>
              <w:marBottom w:val="0"/>
              <w:divBdr>
                <w:top w:val="none" w:sz="0" w:space="0" w:color="auto"/>
                <w:left w:val="none" w:sz="0" w:space="0" w:color="auto"/>
                <w:bottom w:val="none" w:sz="0" w:space="0" w:color="auto"/>
                <w:right w:val="none" w:sz="0" w:space="0" w:color="auto"/>
              </w:divBdr>
            </w:div>
          </w:divsChild>
        </w:div>
        <w:div w:id="208230138">
          <w:marLeft w:val="0"/>
          <w:marRight w:val="0"/>
          <w:marTop w:val="0"/>
          <w:marBottom w:val="0"/>
          <w:divBdr>
            <w:top w:val="none" w:sz="0" w:space="0" w:color="auto"/>
            <w:left w:val="none" w:sz="0" w:space="0" w:color="auto"/>
            <w:bottom w:val="none" w:sz="0" w:space="0" w:color="auto"/>
            <w:right w:val="none" w:sz="0" w:space="0" w:color="auto"/>
          </w:divBdr>
        </w:div>
        <w:div w:id="711732079">
          <w:marLeft w:val="0"/>
          <w:marRight w:val="0"/>
          <w:marTop w:val="0"/>
          <w:marBottom w:val="0"/>
          <w:divBdr>
            <w:top w:val="none" w:sz="0" w:space="0" w:color="auto"/>
            <w:left w:val="none" w:sz="0" w:space="0" w:color="auto"/>
            <w:bottom w:val="none" w:sz="0" w:space="0" w:color="auto"/>
            <w:right w:val="none" w:sz="0" w:space="0" w:color="auto"/>
          </w:divBdr>
          <w:divsChild>
            <w:div w:id="1737705071">
              <w:marLeft w:val="0"/>
              <w:marRight w:val="0"/>
              <w:marTop w:val="0"/>
              <w:marBottom w:val="0"/>
              <w:divBdr>
                <w:top w:val="none" w:sz="0" w:space="0" w:color="auto"/>
                <w:left w:val="none" w:sz="0" w:space="0" w:color="auto"/>
                <w:bottom w:val="none" w:sz="0" w:space="0" w:color="auto"/>
                <w:right w:val="none" w:sz="0" w:space="0" w:color="auto"/>
              </w:divBdr>
            </w:div>
          </w:divsChild>
        </w:div>
        <w:div w:id="2043094325">
          <w:marLeft w:val="0"/>
          <w:marRight w:val="0"/>
          <w:marTop w:val="300"/>
          <w:marBottom w:val="0"/>
          <w:divBdr>
            <w:top w:val="none" w:sz="0" w:space="0" w:color="auto"/>
            <w:left w:val="none" w:sz="0" w:space="0" w:color="auto"/>
            <w:bottom w:val="none" w:sz="0" w:space="0" w:color="auto"/>
            <w:right w:val="none" w:sz="0" w:space="0" w:color="auto"/>
          </w:divBdr>
          <w:divsChild>
            <w:div w:id="1114253088">
              <w:marLeft w:val="0"/>
              <w:marRight w:val="0"/>
              <w:marTop w:val="0"/>
              <w:marBottom w:val="0"/>
              <w:divBdr>
                <w:top w:val="none" w:sz="0" w:space="0" w:color="auto"/>
                <w:left w:val="none" w:sz="0" w:space="0" w:color="auto"/>
                <w:bottom w:val="none" w:sz="0" w:space="0" w:color="auto"/>
                <w:right w:val="none" w:sz="0" w:space="0" w:color="auto"/>
              </w:divBdr>
              <w:divsChild>
                <w:div w:id="1697343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7446126">
          <w:marLeft w:val="0"/>
          <w:marRight w:val="0"/>
          <w:marTop w:val="300"/>
          <w:marBottom w:val="0"/>
          <w:divBdr>
            <w:top w:val="none" w:sz="0" w:space="0" w:color="auto"/>
            <w:left w:val="none" w:sz="0" w:space="0" w:color="auto"/>
            <w:bottom w:val="none" w:sz="0" w:space="0" w:color="auto"/>
            <w:right w:val="none" w:sz="0" w:space="0" w:color="auto"/>
          </w:divBdr>
          <w:divsChild>
            <w:div w:id="1211960112">
              <w:marLeft w:val="0"/>
              <w:marRight w:val="0"/>
              <w:marTop w:val="0"/>
              <w:marBottom w:val="0"/>
              <w:divBdr>
                <w:top w:val="none" w:sz="0" w:space="0" w:color="auto"/>
                <w:left w:val="none" w:sz="0" w:space="0" w:color="auto"/>
                <w:bottom w:val="none" w:sz="0" w:space="0" w:color="auto"/>
                <w:right w:val="none" w:sz="0" w:space="0" w:color="auto"/>
              </w:divBdr>
              <w:divsChild>
                <w:div w:id="1696150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624453">
          <w:marLeft w:val="0"/>
          <w:marRight w:val="0"/>
          <w:marTop w:val="300"/>
          <w:marBottom w:val="0"/>
          <w:divBdr>
            <w:top w:val="none" w:sz="0" w:space="0" w:color="auto"/>
            <w:left w:val="none" w:sz="0" w:space="0" w:color="auto"/>
            <w:bottom w:val="none" w:sz="0" w:space="0" w:color="auto"/>
            <w:right w:val="none" w:sz="0" w:space="0" w:color="auto"/>
          </w:divBdr>
          <w:divsChild>
            <w:div w:id="1062947134">
              <w:marLeft w:val="0"/>
              <w:marRight w:val="0"/>
              <w:marTop w:val="0"/>
              <w:marBottom w:val="0"/>
              <w:divBdr>
                <w:top w:val="none" w:sz="0" w:space="0" w:color="auto"/>
                <w:left w:val="none" w:sz="0" w:space="0" w:color="auto"/>
                <w:bottom w:val="none" w:sz="0" w:space="0" w:color="auto"/>
                <w:right w:val="none" w:sz="0" w:space="0" w:color="auto"/>
              </w:divBdr>
              <w:divsChild>
                <w:div w:id="756707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0909473">
          <w:marLeft w:val="0"/>
          <w:marRight w:val="0"/>
          <w:marTop w:val="300"/>
          <w:marBottom w:val="0"/>
          <w:divBdr>
            <w:top w:val="none" w:sz="0" w:space="0" w:color="auto"/>
            <w:left w:val="none" w:sz="0" w:space="0" w:color="auto"/>
            <w:bottom w:val="none" w:sz="0" w:space="0" w:color="auto"/>
            <w:right w:val="none" w:sz="0" w:space="0" w:color="auto"/>
          </w:divBdr>
          <w:divsChild>
            <w:div w:id="750009987">
              <w:marLeft w:val="0"/>
              <w:marRight w:val="0"/>
              <w:marTop w:val="0"/>
              <w:marBottom w:val="0"/>
              <w:divBdr>
                <w:top w:val="none" w:sz="0" w:space="0" w:color="auto"/>
                <w:left w:val="none" w:sz="0" w:space="0" w:color="auto"/>
                <w:bottom w:val="none" w:sz="0" w:space="0" w:color="auto"/>
                <w:right w:val="none" w:sz="0" w:space="0" w:color="auto"/>
              </w:divBdr>
              <w:divsChild>
                <w:div w:id="1016424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5321503">
      <w:bodyDiv w:val="1"/>
      <w:marLeft w:val="0"/>
      <w:marRight w:val="0"/>
      <w:marTop w:val="0"/>
      <w:marBottom w:val="0"/>
      <w:divBdr>
        <w:top w:val="none" w:sz="0" w:space="0" w:color="auto"/>
        <w:left w:val="none" w:sz="0" w:space="0" w:color="auto"/>
        <w:bottom w:val="none" w:sz="0" w:space="0" w:color="auto"/>
        <w:right w:val="none" w:sz="0" w:space="0" w:color="auto"/>
      </w:divBdr>
    </w:div>
    <w:div w:id="1756511504">
      <w:bodyDiv w:val="1"/>
      <w:marLeft w:val="0"/>
      <w:marRight w:val="0"/>
      <w:marTop w:val="0"/>
      <w:marBottom w:val="0"/>
      <w:divBdr>
        <w:top w:val="none" w:sz="0" w:space="0" w:color="auto"/>
        <w:left w:val="none" w:sz="0" w:space="0" w:color="auto"/>
        <w:bottom w:val="none" w:sz="0" w:space="0" w:color="auto"/>
        <w:right w:val="none" w:sz="0" w:space="0" w:color="auto"/>
      </w:divBdr>
      <w:divsChild>
        <w:div w:id="47192970">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371271773">
          <w:marLeft w:val="0"/>
          <w:marRight w:val="0"/>
          <w:marTop w:val="0"/>
          <w:marBottom w:val="0"/>
          <w:divBdr>
            <w:top w:val="none" w:sz="0" w:space="0" w:color="auto"/>
            <w:left w:val="none" w:sz="0" w:space="0" w:color="auto"/>
            <w:bottom w:val="none" w:sz="0" w:space="0" w:color="auto"/>
            <w:right w:val="none" w:sz="0" w:space="0" w:color="auto"/>
          </w:divBdr>
        </w:div>
        <w:div w:id="459571129">
          <w:marLeft w:val="0"/>
          <w:marRight w:val="0"/>
          <w:marTop w:val="0"/>
          <w:marBottom w:val="0"/>
          <w:divBdr>
            <w:top w:val="none" w:sz="0" w:space="0" w:color="auto"/>
            <w:left w:val="none" w:sz="0" w:space="0" w:color="auto"/>
            <w:bottom w:val="none" w:sz="0" w:space="0" w:color="auto"/>
            <w:right w:val="none" w:sz="0" w:space="0" w:color="auto"/>
          </w:divBdr>
          <w:divsChild>
            <w:div w:id="2026785154">
              <w:marLeft w:val="0"/>
              <w:marRight w:val="0"/>
              <w:marTop w:val="0"/>
              <w:marBottom w:val="0"/>
              <w:divBdr>
                <w:top w:val="none" w:sz="0" w:space="0" w:color="auto"/>
                <w:left w:val="none" w:sz="0" w:space="0" w:color="auto"/>
                <w:bottom w:val="none" w:sz="0" w:space="0" w:color="auto"/>
                <w:right w:val="none" w:sz="0" w:space="0" w:color="auto"/>
              </w:divBdr>
            </w:div>
          </w:divsChild>
        </w:div>
        <w:div w:id="643777503">
          <w:marLeft w:val="0"/>
          <w:marRight w:val="0"/>
          <w:marTop w:val="0"/>
          <w:marBottom w:val="0"/>
          <w:divBdr>
            <w:top w:val="none" w:sz="0" w:space="0" w:color="auto"/>
            <w:left w:val="none" w:sz="0" w:space="0" w:color="auto"/>
            <w:bottom w:val="none" w:sz="0" w:space="0" w:color="auto"/>
            <w:right w:val="none" w:sz="0" w:space="0" w:color="auto"/>
          </w:divBdr>
          <w:divsChild>
            <w:div w:id="1620143446">
              <w:marLeft w:val="0"/>
              <w:marRight w:val="0"/>
              <w:marTop w:val="0"/>
              <w:marBottom w:val="0"/>
              <w:divBdr>
                <w:top w:val="none" w:sz="0" w:space="0" w:color="auto"/>
                <w:left w:val="none" w:sz="0" w:space="0" w:color="auto"/>
                <w:bottom w:val="none" w:sz="0" w:space="0" w:color="auto"/>
                <w:right w:val="none" w:sz="0" w:space="0" w:color="auto"/>
              </w:divBdr>
            </w:div>
          </w:divsChild>
        </w:div>
        <w:div w:id="746926914">
          <w:marLeft w:val="0"/>
          <w:marRight w:val="0"/>
          <w:marTop w:val="300"/>
          <w:marBottom w:val="0"/>
          <w:divBdr>
            <w:top w:val="none" w:sz="0" w:space="0" w:color="auto"/>
            <w:left w:val="none" w:sz="0" w:space="0" w:color="auto"/>
            <w:bottom w:val="none" w:sz="0" w:space="0" w:color="auto"/>
            <w:right w:val="none" w:sz="0" w:space="0" w:color="auto"/>
          </w:divBdr>
          <w:divsChild>
            <w:div w:id="960234164">
              <w:marLeft w:val="0"/>
              <w:marRight w:val="0"/>
              <w:marTop w:val="0"/>
              <w:marBottom w:val="0"/>
              <w:divBdr>
                <w:top w:val="none" w:sz="0" w:space="0" w:color="auto"/>
                <w:left w:val="none" w:sz="0" w:space="0" w:color="auto"/>
                <w:bottom w:val="none" w:sz="0" w:space="0" w:color="auto"/>
                <w:right w:val="none" w:sz="0" w:space="0" w:color="auto"/>
              </w:divBdr>
              <w:divsChild>
                <w:div w:id="1520926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0247069">
          <w:marLeft w:val="0"/>
          <w:marRight w:val="0"/>
          <w:marTop w:val="0"/>
          <w:marBottom w:val="0"/>
          <w:divBdr>
            <w:top w:val="none" w:sz="0" w:space="0" w:color="auto"/>
            <w:left w:val="none" w:sz="0" w:space="0" w:color="auto"/>
            <w:bottom w:val="none" w:sz="0" w:space="0" w:color="auto"/>
            <w:right w:val="none" w:sz="0" w:space="0" w:color="auto"/>
          </w:divBdr>
          <w:divsChild>
            <w:div w:id="255096061">
              <w:marLeft w:val="0"/>
              <w:marRight w:val="0"/>
              <w:marTop w:val="0"/>
              <w:marBottom w:val="0"/>
              <w:divBdr>
                <w:top w:val="none" w:sz="0" w:space="0" w:color="auto"/>
                <w:left w:val="none" w:sz="0" w:space="0" w:color="auto"/>
                <w:bottom w:val="none" w:sz="0" w:space="0" w:color="auto"/>
                <w:right w:val="none" w:sz="0" w:space="0" w:color="auto"/>
              </w:divBdr>
            </w:div>
          </w:divsChild>
        </w:div>
        <w:div w:id="996155767">
          <w:marLeft w:val="0"/>
          <w:marRight w:val="0"/>
          <w:marTop w:val="300"/>
          <w:marBottom w:val="0"/>
          <w:divBdr>
            <w:top w:val="none" w:sz="0" w:space="0" w:color="auto"/>
            <w:left w:val="none" w:sz="0" w:space="0" w:color="auto"/>
            <w:bottom w:val="none" w:sz="0" w:space="0" w:color="auto"/>
            <w:right w:val="none" w:sz="0" w:space="0" w:color="auto"/>
          </w:divBdr>
          <w:divsChild>
            <w:div w:id="1198619301">
              <w:marLeft w:val="0"/>
              <w:marRight w:val="0"/>
              <w:marTop w:val="0"/>
              <w:marBottom w:val="0"/>
              <w:divBdr>
                <w:top w:val="none" w:sz="0" w:space="0" w:color="auto"/>
                <w:left w:val="none" w:sz="0" w:space="0" w:color="auto"/>
                <w:bottom w:val="none" w:sz="0" w:space="0" w:color="auto"/>
                <w:right w:val="none" w:sz="0" w:space="0" w:color="auto"/>
              </w:divBdr>
              <w:divsChild>
                <w:div w:id="2033451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563678">
          <w:marLeft w:val="0"/>
          <w:marRight w:val="0"/>
          <w:marTop w:val="300"/>
          <w:marBottom w:val="0"/>
          <w:divBdr>
            <w:top w:val="none" w:sz="0" w:space="0" w:color="auto"/>
            <w:left w:val="none" w:sz="0" w:space="0" w:color="auto"/>
            <w:bottom w:val="none" w:sz="0" w:space="0" w:color="auto"/>
            <w:right w:val="none" w:sz="0" w:space="0" w:color="auto"/>
          </w:divBdr>
          <w:divsChild>
            <w:div w:id="1670406496">
              <w:marLeft w:val="0"/>
              <w:marRight w:val="0"/>
              <w:marTop w:val="0"/>
              <w:marBottom w:val="0"/>
              <w:divBdr>
                <w:top w:val="none" w:sz="0" w:space="0" w:color="auto"/>
                <w:left w:val="none" w:sz="0" w:space="0" w:color="auto"/>
                <w:bottom w:val="none" w:sz="0" w:space="0" w:color="auto"/>
                <w:right w:val="none" w:sz="0" w:space="0" w:color="auto"/>
              </w:divBdr>
              <w:divsChild>
                <w:div w:id="240452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706464">
          <w:marLeft w:val="0"/>
          <w:marRight w:val="0"/>
          <w:marTop w:val="0"/>
          <w:marBottom w:val="0"/>
          <w:divBdr>
            <w:top w:val="none" w:sz="0" w:space="0" w:color="auto"/>
            <w:left w:val="none" w:sz="0" w:space="0" w:color="auto"/>
            <w:bottom w:val="none" w:sz="0" w:space="0" w:color="auto"/>
            <w:right w:val="none" w:sz="0" w:space="0" w:color="auto"/>
          </w:divBdr>
        </w:div>
        <w:div w:id="1345984075">
          <w:marLeft w:val="0"/>
          <w:marRight w:val="0"/>
          <w:marTop w:val="0"/>
          <w:marBottom w:val="0"/>
          <w:divBdr>
            <w:top w:val="none" w:sz="0" w:space="0" w:color="auto"/>
            <w:left w:val="none" w:sz="0" w:space="0" w:color="auto"/>
            <w:bottom w:val="none" w:sz="0" w:space="0" w:color="auto"/>
            <w:right w:val="none" w:sz="0" w:space="0" w:color="auto"/>
          </w:divBdr>
          <w:divsChild>
            <w:div w:id="1137993217">
              <w:marLeft w:val="0"/>
              <w:marRight w:val="0"/>
              <w:marTop w:val="0"/>
              <w:marBottom w:val="0"/>
              <w:divBdr>
                <w:top w:val="none" w:sz="0" w:space="0" w:color="auto"/>
                <w:left w:val="none" w:sz="0" w:space="0" w:color="auto"/>
                <w:bottom w:val="none" w:sz="0" w:space="0" w:color="auto"/>
                <w:right w:val="none" w:sz="0" w:space="0" w:color="auto"/>
              </w:divBdr>
            </w:div>
          </w:divsChild>
        </w:div>
        <w:div w:id="1662732236">
          <w:marLeft w:val="0"/>
          <w:marRight w:val="0"/>
          <w:marTop w:val="0"/>
          <w:marBottom w:val="0"/>
          <w:divBdr>
            <w:top w:val="none" w:sz="0" w:space="0" w:color="auto"/>
            <w:left w:val="none" w:sz="0" w:space="0" w:color="auto"/>
            <w:bottom w:val="none" w:sz="0" w:space="0" w:color="auto"/>
            <w:right w:val="none" w:sz="0" w:space="0" w:color="auto"/>
          </w:divBdr>
        </w:div>
        <w:div w:id="1730768096">
          <w:marLeft w:val="0"/>
          <w:marRight w:val="0"/>
          <w:marTop w:val="0"/>
          <w:marBottom w:val="0"/>
          <w:divBdr>
            <w:top w:val="none" w:sz="0" w:space="0" w:color="auto"/>
            <w:left w:val="none" w:sz="0" w:space="0" w:color="auto"/>
            <w:bottom w:val="none" w:sz="0" w:space="0" w:color="auto"/>
            <w:right w:val="none" w:sz="0" w:space="0" w:color="auto"/>
          </w:divBdr>
          <w:divsChild>
            <w:div w:id="254556283">
              <w:marLeft w:val="0"/>
              <w:marRight w:val="0"/>
              <w:marTop w:val="0"/>
              <w:marBottom w:val="0"/>
              <w:divBdr>
                <w:top w:val="none" w:sz="0" w:space="0" w:color="auto"/>
                <w:left w:val="none" w:sz="0" w:space="0" w:color="auto"/>
                <w:bottom w:val="none" w:sz="0" w:space="0" w:color="auto"/>
                <w:right w:val="none" w:sz="0" w:space="0" w:color="auto"/>
              </w:divBdr>
            </w:div>
          </w:divsChild>
        </w:div>
        <w:div w:id="1916434814">
          <w:marLeft w:val="0"/>
          <w:marRight w:val="0"/>
          <w:marTop w:val="0"/>
          <w:marBottom w:val="0"/>
          <w:divBdr>
            <w:top w:val="none" w:sz="0" w:space="0" w:color="auto"/>
            <w:left w:val="none" w:sz="0" w:space="0" w:color="auto"/>
            <w:bottom w:val="none" w:sz="0" w:space="0" w:color="auto"/>
            <w:right w:val="none" w:sz="0" w:space="0" w:color="auto"/>
          </w:divBdr>
          <w:divsChild>
            <w:div w:id="988243808">
              <w:marLeft w:val="0"/>
              <w:marRight w:val="0"/>
              <w:marTop w:val="0"/>
              <w:marBottom w:val="0"/>
              <w:divBdr>
                <w:top w:val="none" w:sz="0" w:space="0" w:color="auto"/>
                <w:left w:val="none" w:sz="0" w:space="0" w:color="auto"/>
                <w:bottom w:val="none" w:sz="0" w:space="0" w:color="auto"/>
                <w:right w:val="none" w:sz="0" w:space="0" w:color="auto"/>
              </w:divBdr>
            </w:div>
          </w:divsChild>
        </w:div>
        <w:div w:id="1986205530">
          <w:marLeft w:val="0"/>
          <w:marRight w:val="0"/>
          <w:marTop w:val="0"/>
          <w:marBottom w:val="0"/>
          <w:divBdr>
            <w:top w:val="none" w:sz="0" w:space="0" w:color="auto"/>
            <w:left w:val="none" w:sz="0" w:space="0" w:color="auto"/>
            <w:bottom w:val="none" w:sz="0" w:space="0" w:color="auto"/>
            <w:right w:val="none" w:sz="0" w:space="0" w:color="auto"/>
          </w:divBdr>
        </w:div>
        <w:div w:id="2095085900">
          <w:marLeft w:val="0"/>
          <w:marRight w:val="0"/>
          <w:marTop w:val="0"/>
          <w:marBottom w:val="0"/>
          <w:divBdr>
            <w:top w:val="none" w:sz="0" w:space="0" w:color="auto"/>
            <w:left w:val="none" w:sz="0" w:space="0" w:color="auto"/>
            <w:bottom w:val="none" w:sz="0" w:space="0" w:color="auto"/>
            <w:right w:val="none" w:sz="0" w:space="0" w:color="auto"/>
          </w:divBdr>
          <w:divsChild>
            <w:div w:id="2007055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6782945">
      <w:bodyDiv w:val="1"/>
      <w:marLeft w:val="0"/>
      <w:marRight w:val="0"/>
      <w:marTop w:val="0"/>
      <w:marBottom w:val="0"/>
      <w:divBdr>
        <w:top w:val="none" w:sz="0" w:space="0" w:color="auto"/>
        <w:left w:val="none" w:sz="0" w:space="0" w:color="auto"/>
        <w:bottom w:val="none" w:sz="0" w:space="0" w:color="auto"/>
        <w:right w:val="none" w:sz="0" w:space="0" w:color="auto"/>
      </w:divBdr>
      <w:divsChild>
        <w:div w:id="1937207793">
          <w:marLeft w:val="0"/>
          <w:marRight w:val="0"/>
          <w:marTop w:val="0"/>
          <w:marBottom w:val="0"/>
          <w:divBdr>
            <w:top w:val="none" w:sz="0" w:space="0" w:color="auto"/>
            <w:left w:val="none" w:sz="0" w:space="0" w:color="auto"/>
            <w:bottom w:val="none" w:sz="0" w:space="0" w:color="auto"/>
            <w:right w:val="none" w:sz="0" w:space="0" w:color="auto"/>
          </w:divBdr>
        </w:div>
        <w:div w:id="1040280225">
          <w:marLeft w:val="0"/>
          <w:marRight w:val="0"/>
          <w:marTop w:val="0"/>
          <w:marBottom w:val="0"/>
          <w:divBdr>
            <w:top w:val="none" w:sz="0" w:space="0" w:color="auto"/>
            <w:left w:val="none" w:sz="0" w:space="0" w:color="auto"/>
            <w:bottom w:val="none" w:sz="0" w:space="0" w:color="auto"/>
            <w:right w:val="none" w:sz="0" w:space="0" w:color="auto"/>
          </w:divBdr>
          <w:divsChild>
            <w:div w:id="1177694223">
              <w:marLeft w:val="0"/>
              <w:marRight w:val="0"/>
              <w:marTop w:val="0"/>
              <w:marBottom w:val="0"/>
              <w:divBdr>
                <w:top w:val="none" w:sz="0" w:space="0" w:color="auto"/>
                <w:left w:val="none" w:sz="0" w:space="0" w:color="auto"/>
                <w:bottom w:val="none" w:sz="0" w:space="0" w:color="auto"/>
                <w:right w:val="none" w:sz="0" w:space="0" w:color="auto"/>
              </w:divBdr>
            </w:div>
          </w:divsChild>
        </w:div>
        <w:div w:id="943994630">
          <w:marLeft w:val="0"/>
          <w:marRight w:val="0"/>
          <w:marTop w:val="0"/>
          <w:marBottom w:val="0"/>
          <w:divBdr>
            <w:top w:val="none" w:sz="0" w:space="0" w:color="auto"/>
            <w:left w:val="none" w:sz="0" w:space="0" w:color="auto"/>
            <w:bottom w:val="none" w:sz="0" w:space="0" w:color="auto"/>
            <w:right w:val="none" w:sz="0" w:space="0" w:color="auto"/>
          </w:divBdr>
        </w:div>
        <w:div w:id="1760757741">
          <w:marLeft w:val="0"/>
          <w:marRight w:val="0"/>
          <w:marTop w:val="0"/>
          <w:marBottom w:val="0"/>
          <w:divBdr>
            <w:top w:val="none" w:sz="0" w:space="0" w:color="auto"/>
            <w:left w:val="none" w:sz="0" w:space="0" w:color="auto"/>
            <w:bottom w:val="none" w:sz="0" w:space="0" w:color="auto"/>
            <w:right w:val="none" w:sz="0" w:space="0" w:color="auto"/>
          </w:divBdr>
          <w:divsChild>
            <w:div w:id="2061397673">
              <w:marLeft w:val="0"/>
              <w:marRight w:val="0"/>
              <w:marTop w:val="0"/>
              <w:marBottom w:val="0"/>
              <w:divBdr>
                <w:top w:val="none" w:sz="0" w:space="0" w:color="auto"/>
                <w:left w:val="none" w:sz="0" w:space="0" w:color="auto"/>
                <w:bottom w:val="none" w:sz="0" w:space="0" w:color="auto"/>
                <w:right w:val="none" w:sz="0" w:space="0" w:color="auto"/>
              </w:divBdr>
            </w:div>
          </w:divsChild>
        </w:div>
        <w:div w:id="323708184">
          <w:marLeft w:val="0"/>
          <w:marRight w:val="0"/>
          <w:marTop w:val="0"/>
          <w:marBottom w:val="0"/>
          <w:divBdr>
            <w:top w:val="none" w:sz="0" w:space="0" w:color="auto"/>
            <w:left w:val="none" w:sz="0" w:space="0" w:color="auto"/>
            <w:bottom w:val="none" w:sz="0" w:space="0" w:color="auto"/>
            <w:right w:val="none" w:sz="0" w:space="0" w:color="auto"/>
          </w:divBdr>
        </w:div>
        <w:div w:id="1217745118">
          <w:marLeft w:val="0"/>
          <w:marRight w:val="0"/>
          <w:marTop w:val="0"/>
          <w:marBottom w:val="0"/>
          <w:divBdr>
            <w:top w:val="none" w:sz="0" w:space="0" w:color="auto"/>
            <w:left w:val="none" w:sz="0" w:space="0" w:color="auto"/>
            <w:bottom w:val="none" w:sz="0" w:space="0" w:color="auto"/>
            <w:right w:val="none" w:sz="0" w:space="0" w:color="auto"/>
          </w:divBdr>
          <w:divsChild>
            <w:div w:id="1906792216">
              <w:marLeft w:val="0"/>
              <w:marRight w:val="0"/>
              <w:marTop w:val="0"/>
              <w:marBottom w:val="0"/>
              <w:divBdr>
                <w:top w:val="none" w:sz="0" w:space="0" w:color="auto"/>
                <w:left w:val="none" w:sz="0" w:space="0" w:color="auto"/>
                <w:bottom w:val="none" w:sz="0" w:space="0" w:color="auto"/>
                <w:right w:val="none" w:sz="0" w:space="0" w:color="auto"/>
              </w:divBdr>
            </w:div>
          </w:divsChild>
        </w:div>
        <w:div w:id="1870071396">
          <w:marLeft w:val="0"/>
          <w:marRight w:val="0"/>
          <w:marTop w:val="0"/>
          <w:marBottom w:val="0"/>
          <w:divBdr>
            <w:top w:val="none" w:sz="0" w:space="0" w:color="auto"/>
            <w:left w:val="none" w:sz="0" w:space="0" w:color="auto"/>
            <w:bottom w:val="none" w:sz="0" w:space="0" w:color="auto"/>
            <w:right w:val="none" w:sz="0" w:space="0" w:color="auto"/>
          </w:divBdr>
        </w:div>
        <w:div w:id="1346442383">
          <w:marLeft w:val="0"/>
          <w:marRight w:val="0"/>
          <w:marTop w:val="0"/>
          <w:marBottom w:val="0"/>
          <w:divBdr>
            <w:top w:val="none" w:sz="0" w:space="0" w:color="auto"/>
            <w:left w:val="none" w:sz="0" w:space="0" w:color="auto"/>
            <w:bottom w:val="none" w:sz="0" w:space="0" w:color="auto"/>
            <w:right w:val="none" w:sz="0" w:space="0" w:color="auto"/>
          </w:divBdr>
          <w:divsChild>
            <w:div w:id="1101753720">
              <w:marLeft w:val="0"/>
              <w:marRight w:val="0"/>
              <w:marTop w:val="0"/>
              <w:marBottom w:val="0"/>
              <w:divBdr>
                <w:top w:val="none" w:sz="0" w:space="0" w:color="auto"/>
                <w:left w:val="none" w:sz="0" w:space="0" w:color="auto"/>
                <w:bottom w:val="none" w:sz="0" w:space="0" w:color="auto"/>
                <w:right w:val="none" w:sz="0" w:space="0" w:color="auto"/>
              </w:divBdr>
            </w:div>
          </w:divsChild>
        </w:div>
        <w:div w:id="828131424">
          <w:marLeft w:val="0"/>
          <w:marRight w:val="0"/>
          <w:marTop w:val="0"/>
          <w:marBottom w:val="0"/>
          <w:divBdr>
            <w:top w:val="none" w:sz="0" w:space="0" w:color="auto"/>
            <w:left w:val="none" w:sz="0" w:space="0" w:color="auto"/>
            <w:bottom w:val="none" w:sz="0" w:space="0" w:color="auto"/>
            <w:right w:val="none" w:sz="0" w:space="0" w:color="auto"/>
          </w:divBdr>
        </w:div>
        <w:div w:id="2018455379">
          <w:marLeft w:val="0"/>
          <w:marRight w:val="0"/>
          <w:marTop w:val="0"/>
          <w:marBottom w:val="0"/>
          <w:divBdr>
            <w:top w:val="none" w:sz="0" w:space="0" w:color="auto"/>
            <w:left w:val="none" w:sz="0" w:space="0" w:color="auto"/>
            <w:bottom w:val="none" w:sz="0" w:space="0" w:color="auto"/>
            <w:right w:val="none" w:sz="0" w:space="0" w:color="auto"/>
          </w:divBdr>
          <w:divsChild>
            <w:div w:id="700857458">
              <w:marLeft w:val="0"/>
              <w:marRight w:val="0"/>
              <w:marTop w:val="0"/>
              <w:marBottom w:val="0"/>
              <w:divBdr>
                <w:top w:val="none" w:sz="0" w:space="0" w:color="auto"/>
                <w:left w:val="none" w:sz="0" w:space="0" w:color="auto"/>
                <w:bottom w:val="none" w:sz="0" w:space="0" w:color="auto"/>
                <w:right w:val="none" w:sz="0" w:space="0" w:color="auto"/>
              </w:divBdr>
            </w:div>
          </w:divsChild>
        </w:div>
        <w:div w:id="671685593">
          <w:marLeft w:val="0"/>
          <w:marRight w:val="0"/>
          <w:marTop w:val="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sChild>
            <w:div w:id="1451126201">
              <w:marLeft w:val="0"/>
              <w:marRight w:val="0"/>
              <w:marTop w:val="0"/>
              <w:marBottom w:val="0"/>
              <w:divBdr>
                <w:top w:val="none" w:sz="0" w:space="0" w:color="auto"/>
                <w:left w:val="none" w:sz="0" w:space="0" w:color="auto"/>
                <w:bottom w:val="none" w:sz="0" w:space="0" w:color="auto"/>
                <w:right w:val="none" w:sz="0" w:space="0" w:color="auto"/>
              </w:divBdr>
            </w:div>
          </w:divsChild>
        </w:div>
        <w:div w:id="1245458675">
          <w:marLeft w:val="0"/>
          <w:marRight w:val="0"/>
          <w:marTop w:val="0"/>
          <w:marBottom w:val="0"/>
          <w:divBdr>
            <w:top w:val="none" w:sz="0" w:space="0" w:color="auto"/>
            <w:left w:val="none" w:sz="0" w:space="0" w:color="auto"/>
            <w:bottom w:val="none" w:sz="0" w:space="0" w:color="auto"/>
            <w:right w:val="none" w:sz="0" w:space="0" w:color="auto"/>
          </w:divBdr>
        </w:div>
        <w:div w:id="2046517165">
          <w:marLeft w:val="0"/>
          <w:marRight w:val="0"/>
          <w:marTop w:val="0"/>
          <w:marBottom w:val="0"/>
          <w:divBdr>
            <w:top w:val="none" w:sz="0" w:space="0" w:color="auto"/>
            <w:left w:val="none" w:sz="0" w:space="0" w:color="auto"/>
            <w:bottom w:val="none" w:sz="0" w:space="0" w:color="auto"/>
            <w:right w:val="none" w:sz="0" w:space="0" w:color="auto"/>
          </w:divBdr>
          <w:divsChild>
            <w:div w:id="2100562664">
              <w:marLeft w:val="0"/>
              <w:marRight w:val="0"/>
              <w:marTop w:val="0"/>
              <w:marBottom w:val="0"/>
              <w:divBdr>
                <w:top w:val="none" w:sz="0" w:space="0" w:color="auto"/>
                <w:left w:val="none" w:sz="0" w:space="0" w:color="auto"/>
                <w:bottom w:val="none" w:sz="0" w:space="0" w:color="auto"/>
                <w:right w:val="none" w:sz="0" w:space="0" w:color="auto"/>
              </w:divBdr>
            </w:div>
          </w:divsChild>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sChild>
                <w:div w:id="611858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3635937">
          <w:marLeft w:val="0"/>
          <w:marRight w:val="0"/>
          <w:marTop w:val="300"/>
          <w:marBottom w:val="0"/>
          <w:divBdr>
            <w:top w:val="none" w:sz="0" w:space="0" w:color="auto"/>
            <w:left w:val="none" w:sz="0" w:space="0" w:color="auto"/>
            <w:bottom w:val="none" w:sz="0" w:space="0" w:color="auto"/>
            <w:right w:val="none" w:sz="0" w:space="0" w:color="auto"/>
          </w:divBdr>
          <w:divsChild>
            <w:div w:id="1943806301">
              <w:marLeft w:val="0"/>
              <w:marRight w:val="0"/>
              <w:marTop w:val="0"/>
              <w:marBottom w:val="0"/>
              <w:divBdr>
                <w:top w:val="none" w:sz="0" w:space="0" w:color="auto"/>
                <w:left w:val="none" w:sz="0" w:space="0" w:color="auto"/>
                <w:bottom w:val="none" w:sz="0" w:space="0" w:color="auto"/>
                <w:right w:val="none" w:sz="0" w:space="0" w:color="auto"/>
              </w:divBdr>
              <w:divsChild>
                <w:div w:id="257836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702021">
          <w:marLeft w:val="0"/>
          <w:marRight w:val="0"/>
          <w:marTop w:val="300"/>
          <w:marBottom w:val="0"/>
          <w:divBdr>
            <w:top w:val="none" w:sz="0" w:space="0" w:color="auto"/>
            <w:left w:val="none" w:sz="0" w:space="0" w:color="auto"/>
            <w:bottom w:val="none" w:sz="0" w:space="0" w:color="auto"/>
            <w:right w:val="none" w:sz="0" w:space="0" w:color="auto"/>
          </w:divBdr>
          <w:divsChild>
            <w:div w:id="740520300">
              <w:marLeft w:val="0"/>
              <w:marRight w:val="0"/>
              <w:marTop w:val="0"/>
              <w:marBottom w:val="0"/>
              <w:divBdr>
                <w:top w:val="none" w:sz="0" w:space="0" w:color="auto"/>
                <w:left w:val="none" w:sz="0" w:space="0" w:color="auto"/>
                <w:bottom w:val="none" w:sz="0" w:space="0" w:color="auto"/>
                <w:right w:val="none" w:sz="0" w:space="0" w:color="auto"/>
              </w:divBdr>
              <w:divsChild>
                <w:div w:id="271712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821731">
          <w:marLeft w:val="0"/>
          <w:marRight w:val="0"/>
          <w:marTop w:val="300"/>
          <w:marBottom w:val="0"/>
          <w:divBdr>
            <w:top w:val="none" w:sz="0" w:space="0" w:color="auto"/>
            <w:left w:val="none" w:sz="0" w:space="0" w:color="auto"/>
            <w:bottom w:val="none" w:sz="0" w:space="0" w:color="auto"/>
            <w:right w:val="none" w:sz="0" w:space="0" w:color="auto"/>
          </w:divBdr>
          <w:divsChild>
            <w:div w:id="1540777811">
              <w:marLeft w:val="0"/>
              <w:marRight w:val="0"/>
              <w:marTop w:val="0"/>
              <w:marBottom w:val="0"/>
              <w:divBdr>
                <w:top w:val="none" w:sz="0" w:space="0" w:color="auto"/>
                <w:left w:val="none" w:sz="0" w:space="0" w:color="auto"/>
                <w:bottom w:val="none" w:sz="0" w:space="0" w:color="auto"/>
                <w:right w:val="none" w:sz="0" w:space="0" w:color="auto"/>
              </w:divBdr>
              <w:divsChild>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7819438">
      <w:bodyDiv w:val="1"/>
      <w:marLeft w:val="0"/>
      <w:marRight w:val="0"/>
      <w:marTop w:val="0"/>
      <w:marBottom w:val="0"/>
      <w:divBdr>
        <w:top w:val="none" w:sz="0" w:space="0" w:color="auto"/>
        <w:left w:val="none" w:sz="0" w:space="0" w:color="auto"/>
        <w:bottom w:val="none" w:sz="0" w:space="0" w:color="auto"/>
        <w:right w:val="none" w:sz="0" w:space="0" w:color="auto"/>
      </w:divBdr>
      <w:divsChild>
        <w:div w:id="331958197">
          <w:marLeft w:val="0"/>
          <w:marRight w:val="0"/>
          <w:marTop w:val="0"/>
          <w:marBottom w:val="0"/>
          <w:divBdr>
            <w:top w:val="none" w:sz="0" w:space="0" w:color="auto"/>
            <w:left w:val="none" w:sz="0" w:space="0" w:color="auto"/>
            <w:bottom w:val="none" w:sz="0" w:space="0" w:color="auto"/>
            <w:right w:val="none" w:sz="0" w:space="0" w:color="auto"/>
          </w:divBdr>
        </w:div>
        <w:div w:id="1609971140">
          <w:marLeft w:val="0"/>
          <w:marRight w:val="0"/>
          <w:marTop w:val="0"/>
          <w:marBottom w:val="0"/>
          <w:divBdr>
            <w:top w:val="none" w:sz="0" w:space="0" w:color="auto"/>
            <w:left w:val="none" w:sz="0" w:space="0" w:color="auto"/>
            <w:bottom w:val="none" w:sz="0" w:space="0" w:color="auto"/>
            <w:right w:val="none" w:sz="0" w:space="0" w:color="auto"/>
          </w:divBdr>
          <w:divsChild>
            <w:div w:id="78066007">
              <w:marLeft w:val="0"/>
              <w:marRight w:val="0"/>
              <w:marTop w:val="0"/>
              <w:marBottom w:val="0"/>
              <w:divBdr>
                <w:top w:val="none" w:sz="0" w:space="0" w:color="auto"/>
                <w:left w:val="none" w:sz="0" w:space="0" w:color="auto"/>
                <w:bottom w:val="none" w:sz="0" w:space="0" w:color="auto"/>
                <w:right w:val="none" w:sz="0" w:space="0" w:color="auto"/>
              </w:divBdr>
            </w:div>
          </w:divsChild>
        </w:div>
        <w:div w:id="670137625">
          <w:marLeft w:val="0"/>
          <w:marRight w:val="0"/>
          <w:marTop w:val="0"/>
          <w:marBottom w:val="0"/>
          <w:divBdr>
            <w:top w:val="none" w:sz="0" w:space="0" w:color="auto"/>
            <w:left w:val="none" w:sz="0" w:space="0" w:color="auto"/>
            <w:bottom w:val="none" w:sz="0" w:space="0" w:color="auto"/>
            <w:right w:val="none" w:sz="0" w:space="0" w:color="auto"/>
          </w:divBdr>
        </w:div>
        <w:div w:id="190342096">
          <w:marLeft w:val="0"/>
          <w:marRight w:val="0"/>
          <w:marTop w:val="0"/>
          <w:marBottom w:val="0"/>
          <w:divBdr>
            <w:top w:val="none" w:sz="0" w:space="0" w:color="auto"/>
            <w:left w:val="none" w:sz="0" w:space="0" w:color="auto"/>
            <w:bottom w:val="none" w:sz="0" w:space="0" w:color="auto"/>
            <w:right w:val="none" w:sz="0" w:space="0" w:color="auto"/>
          </w:divBdr>
          <w:divsChild>
            <w:div w:id="1310742131">
              <w:marLeft w:val="0"/>
              <w:marRight w:val="0"/>
              <w:marTop w:val="0"/>
              <w:marBottom w:val="0"/>
              <w:divBdr>
                <w:top w:val="none" w:sz="0" w:space="0" w:color="auto"/>
                <w:left w:val="none" w:sz="0" w:space="0" w:color="auto"/>
                <w:bottom w:val="none" w:sz="0" w:space="0" w:color="auto"/>
                <w:right w:val="none" w:sz="0" w:space="0" w:color="auto"/>
              </w:divBdr>
            </w:div>
          </w:divsChild>
        </w:div>
        <w:div w:id="1383752732">
          <w:marLeft w:val="0"/>
          <w:marRight w:val="0"/>
          <w:marTop w:val="0"/>
          <w:marBottom w:val="0"/>
          <w:divBdr>
            <w:top w:val="none" w:sz="0" w:space="0" w:color="auto"/>
            <w:left w:val="none" w:sz="0" w:space="0" w:color="auto"/>
            <w:bottom w:val="none" w:sz="0" w:space="0" w:color="auto"/>
            <w:right w:val="none" w:sz="0" w:space="0" w:color="auto"/>
          </w:divBdr>
        </w:div>
        <w:div w:id="1736973214">
          <w:marLeft w:val="0"/>
          <w:marRight w:val="0"/>
          <w:marTop w:val="0"/>
          <w:marBottom w:val="0"/>
          <w:divBdr>
            <w:top w:val="none" w:sz="0" w:space="0" w:color="auto"/>
            <w:left w:val="none" w:sz="0" w:space="0" w:color="auto"/>
            <w:bottom w:val="none" w:sz="0" w:space="0" w:color="auto"/>
            <w:right w:val="none" w:sz="0" w:space="0" w:color="auto"/>
          </w:divBdr>
          <w:divsChild>
            <w:div w:id="1029798970">
              <w:marLeft w:val="0"/>
              <w:marRight w:val="0"/>
              <w:marTop w:val="0"/>
              <w:marBottom w:val="0"/>
              <w:divBdr>
                <w:top w:val="none" w:sz="0" w:space="0" w:color="auto"/>
                <w:left w:val="none" w:sz="0" w:space="0" w:color="auto"/>
                <w:bottom w:val="none" w:sz="0" w:space="0" w:color="auto"/>
                <w:right w:val="none" w:sz="0" w:space="0" w:color="auto"/>
              </w:divBdr>
            </w:div>
          </w:divsChild>
        </w:div>
        <w:div w:id="290592892">
          <w:marLeft w:val="0"/>
          <w:marRight w:val="0"/>
          <w:marTop w:val="0"/>
          <w:marBottom w:val="0"/>
          <w:divBdr>
            <w:top w:val="none" w:sz="0" w:space="0" w:color="auto"/>
            <w:left w:val="none" w:sz="0" w:space="0" w:color="auto"/>
            <w:bottom w:val="none" w:sz="0" w:space="0" w:color="auto"/>
            <w:right w:val="none" w:sz="0" w:space="0" w:color="auto"/>
          </w:divBdr>
        </w:div>
        <w:div w:id="1385371255">
          <w:marLeft w:val="0"/>
          <w:marRight w:val="0"/>
          <w:marTop w:val="0"/>
          <w:marBottom w:val="0"/>
          <w:divBdr>
            <w:top w:val="none" w:sz="0" w:space="0" w:color="auto"/>
            <w:left w:val="none" w:sz="0" w:space="0" w:color="auto"/>
            <w:bottom w:val="none" w:sz="0" w:space="0" w:color="auto"/>
            <w:right w:val="none" w:sz="0" w:space="0" w:color="auto"/>
          </w:divBdr>
          <w:divsChild>
            <w:div w:id="1441140966">
              <w:marLeft w:val="0"/>
              <w:marRight w:val="0"/>
              <w:marTop w:val="0"/>
              <w:marBottom w:val="0"/>
              <w:divBdr>
                <w:top w:val="none" w:sz="0" w:space="0" w:color="auto"/>
                <w:left w:val="none" w:sz="0" w:space="0" w:color="auto"/>
                <w:bottom w:val="none" w:sz="0" w:space="0" w:color="auto"/>
                <w:right w:val="none" w:sz="0" w:space="0" w:color="auto"/>
              </w:divBdr>
            </w:div>
          </w:divsChild>
        </w:div>
        <w:div w:id="1742368144">
          <w:marLeft w:val="0"/>
          <w:marRight w:val="0"/>
          <w:marTop w:val="0"/>
          <w:marBottom w:val="0"/>
          <w:divBdr>
            <w:top w:val="none" w:sz="0" w:space="0" w:color="auto"/>
            <w:left w:val="none" w:sz="0" w:space="0" w:color="auto"/>
            <w:bottom w:val="none" w:sz="0" w:space="0" w:color="auto"/>
            <w:right w:val="none" w:sz="0" w:space="0" w:color="auto"/>
          </w:divBdr>
        </w:div>
        <w:div w:id="543712997">
          <w:marLeft w:val="0"/>
          <w:marRight w:val="0"/>
          <w:marTop w:val="0"/>
          <w:marBottom w:val="0"/>
          <w:divBdr>
            <w:top w:val="none" w:sz="0" w:space="0" w:color="auto"/>
            <w:left w:val="none" w:sz="0" w:space="0" w:color="auto"/>
            <w:bottom w:val="none" w:sz="0" w:space="0" w:color="auto"/>
            <w:right w:val="none" w:sz="0" w:space="0" w:color="auto"/>
          </w:divBdr>
          <w:divsChild>
            <w:div w:id="1382905531">
              <w:marLeft w:val="0"/>
              <w:marRight w:val="0"/>
              <w:marTop w:val="0"/>
              <w:marBottom w:val="0"/>
              <w:divBdr>
                <w:top w:val="none" w:sz="0" w:space="0" w:color="auto"/>
                <w:left w:val="none" w:sz="0" w:space="0" w:color="auto"/>
                <w:bottom w:val="none" w:sz="0" w:space="0" w:color="auto"/>
                <w:right w:val="none" w:sz="0" w:space="0" w:color="auto"/>
              </w:divBdr>
            </w:div>
          </w:divsChild>
        </w:div>
        <w:div w:id="308751271">
          <w:marLeft w:val="0"/>
          <w:marRight w:val="0"/>
          <w:marTop w:val="0"/>
          <w:marBottom w:val="0"/>
          <w:divBdr>
            <w:top w:val="none" w:sz="0" w:space="0" w:color="auto"/>
            <w:left w:val="none" w:sz="0" w:space="0" w:color="auto"/>
            <w:bottom w:val="none" w:sz="0" w:space="0" w:color="auto"/>
            <w:right w:val="none" w:sz="0" w:space="0" w:color="auto"/>
          </w:divBdr>
        </w:div>
        <w:div w:id="487596150">
          <w:marLeft w:val="0"/>
          <w:marRight w:val="0"/>
          <w:marTop w:val="0"/>
          <w:marBottom w:val="0"/>
          <w:divBdr>
            <w:top w:val="none" w:sz="0" w:space="0" w:color="auto"/>
            <w:left w:val="none" w:sz="0" w:space="0" w:color="auto"/>
            <w:bottom w:val="none" w:sz="0" w:space="0" w:color="auto"/>
            <w:right w:val="none" w:sz="0" w:space="0" w:color="auto"/>
          </w:divBdr>
          <w:divsChild>
            <w:div w:id="708533859">
              <w:marLeft w:val="0"/>
              <w:marRight w:val="0"/>
              <w:marTop w:val="0"/>
              <w:marBottom w:val="0"/>
              <w:divBdr>
                <w:top w:val="none" w:sz="0" w:space="0" w:color="auto"/>
                <w:left w:val="none" w:sz="0" w:space="0" w:color="auto"/>
                <w:bottom w:val="none" w:sz="0" w:space="0" w:color="auto"/>
                <w:right w:val="none" w:sz="0" w:space="0" w:color="auto"/>
              </w:divBdr>
            </w:div>
          </w:divsChild>
        </w:div>
        <w:div w:id="1378243145">
          <w:marLeft w:val="0"/>
          <w:marRight w:val="0"/>
          <w:marTop w:val="0"/>
          <w:marBottom w:val="0"/>
          <w:divBdr>
            <w:top w:val="none" w:sz="0" w:space="0" w:color="auto"/>
            <w:left w:val="none" w:sz="0" w:space="0" w:color="auto"/>
            <w:bottom w:val="none" w:sz="0" w:space="0" w:color="auto"/>
            <w:right w:val="none" w:sz="0" w:space="0" w:color="auto"/>
          </w:divBdr>
        </w:div>
        <w:div w:id="1890342652">
          <w:marLeft w:val="0"/>
          <w:marRight w:val="0"/>
          <w:marTop w:val="0"/>
          <w:marBottom w:val="0"/>
          <w:divBdr>
            <w:top w:val="none" w:sz="0" w:space="0" w:color="auto"/>
            <w:left w:val="none" w:sz="0" w:space="0" w:color="auto"/>
            <w:bottom w:val="none" w:sz="0" w:space="0" w:color="auto"/>
            <w:right w:val="none" w:sz="0" w:space="0" w:color="auto"/>
          </w:divBdr>
          <w:divsChild>
            <w:div w:id="1432773852">
              <w:marLeft w:val="0"/>
              <w:marRight w:val="0"/>
              <w:marTop w:val="0"/>
              <w:marBottom w:val="0"/>
              <w:divBdr>
                <w:top w:val="none" w:sz="0" w:space="0" w:color="auto"/>
                <w:left w:val="none" w:sz="0" w:space="0" w:color="auto"/>
                <w:bottom w:val="none" w:sz="0" w:space="0" w:color="auto"/>
                <w:right w:val="none" w:sz="0" w:space="0" w:color="auto"/>
              </w:divBdr>
            </w:div>
          </w:divsChild>
        </w:div>
        <w:div w:id="619266822">
          <w:marLeft w:val="0"/>
          <w:marRight w:val="0"/>
          <w:marTop w:val="300"/>
          <w:marBottom w:val="0"/>
          <w:divBdr>
            <w:top w:val="none" w:sz="0" w:space="0" w:color="auto"/>
            <w:left w:val="none" w:sz="0" w:space="0" w:color="auto"/>
            <w:bottom w:val="none" w:sz="0" w:space="0" w:color="auto"/>
            <w:right w:val="none" w:sz="0" w:space="0" w:color="auto"/>
          </w:divBdr>
          <w:divsChild>
            <w:div w:id="1631009587">
              <w:marLeft w:val="0"/>
              <w:marRight w:val="0"/>
              <w:marTop w:val="0"/>
              <w:marBottom w:val="0"/>
              <w:divBdr>
                <w:top w:val="none" w:sz="0" w:space="0" w:color="auto"/>
                <w:left w:val="none" w:sz="0" w:space="0" w:color="auto"/>
                <w:bottom w:val="none" w:sz="0" w:space="0" w:color="auto"/>
                <w:right w:val="none" w:sz="0" w:space="0" w:color="auto"/>
              </w:divBdr>
              <w:divsChild>
                <w:div w:id="297612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3551011">
          <w:marLeft w:val="0"/>
          <w:marRight w:val="0"/>
          <w:marTop w:val="300"/>
          <w:marBottom w:val="0"/>
          <w:divBdr>
            <w:top w:val="none" w:sz="0" w:space="0" w:color="auto"/>
            <w:left w:val="none" w:sz="0" w:space="0" w:color="auto"/>
            <w:bottom w:val="none" w:sz="0" w:space="0" w:color="auto"/>
            <w:right w:val="none" w:sz="0" w:space="0" w:color="auto"/>
          </w:divBdr>
          <w:divsChild>
            <w:div w:id="534200934">
              <w:marLeft w:val="0"/>
              <w:marRight w:val="0"/>
              <w:marTop w:val="0"/>
              <w:marBottom w:val="0"/>
              <w:divBdr>
                <w:top w:val="none" w:sz="0" w:space="0" w:color="auto"/>
                <w:left w:val="none" w:sz="0" w:space="0" w:color="auto"/>
                <w:bottom w:val="none" w:sz="0" w:space="0" w:color="auto"/>
                <w:right w:val="none" w:sz="0" w:space="0" w:color="auto"/>
              </w:divBdr>
              <w:divsChild>
                <w:div w:id="1217621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1275301">
          <w:marLeft w:val="0"/>
          <w:marRight w:val="0"/>
          <w:marTop w:val="300"/>
          <w:marBottom w:val="0"/>
          <w:divBdr>
            <w:top w:val="none" w:sz="0" w:space="0" w:color="auto"/>
            <w:left w:val="none" w:sz="0" w:space="0" w:color="auto"/>
            <w:bottom w:val="none" w:sz="0" w:space="0" w:color="auto"/>
            <w:right w:val="none" w:sz="0" w:space="0" w:color="auto"/>
          </w:divBdr>
          <w:divsChild>
            <w:div w:id="20402864">
              <w:marLeft w:val="0"/>
              <w:marRight w:val="0"/>
              <w:marTop w:val="0"/>
              <w:marBottom w:val="0"/>
              <w:divBdr>
                <w:top w:val="none" w:sz="0" w:space="0" w:color="auto"/>
                <w:left w:val="none" w:sz="0" w:space="0" w:color="auto"/>
                <w:bottom w:val="none" w:sz="0" w:space="0" w:color="auto"/>
                <w:right w:val="none" w:sz="0" w:space="0" w:color="auto"/>
              </w:divBdr>
              <w:divsChild>
                <w:div w:id="1689596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318227">
          <w:marLeft w:val="0"/>
          <w:marRight w:val="0"/>
          <w:marTop w:val="300"/>
          <w:marBottom w:val="0"/>
          <w:divBdr>
            <w:top w:val="none" w:sz="0" w:space="0" w:color="auto"/>
            <w:left w:val="none" w:sz="0" w:space="0" w:color="auto"/>
            <w:bottom w:val="none" w:sz="0" w:space="0" w:color="auto"/>
            <w:right w:val="none" w:sz="0" w:space="0" w:color="auto"/>
          </w:divBdr>
          <w:divsChild>
            <w:div w:id="886844175">
              <w:marLeft w:val="0"/>
              <w:marRight w:val="0"/>
              <w:marTop w:val="0"/>
              <w:marBottom w:val="0"/>
              <w:divBdr>
                <w:top w:val="none" w:sz="0" w:space="0" w:color="auto"/>
                <w:left w:val="none" w:sz="0" w:space="0" w:color="auto"/>
                <w:bottom w:val="none" w:sz="0" w:space="0" w:color="auto"/>
                <w:right w:val="none" w:sz="0" w:space="0" w:color="auto"/>
              </w:divBdr>
              <w:divsChild>
                <w:div w:id="1349403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9207532">
      <w:bodyDiv w:val="1"/>
      <w:marLeft w:val="0"/>
      <w:marRight w:val="0"/>
      <w:marTop w:val="0"/>
      <w:marBottom w:val="0"/>
      <w:divBdr>
        <w:top w:val="none" w:sz="0" w:space="0" w:color="auto"/>
        <w:left w:val="none" w:sz="0" w:space="0" w:color="auto"/>
        <w:bottom w:val="none" w:sz="0" w:space="0" w:color="auto"/>
        <w:right w:val="none" w:sz="0" w:space="0" w:color="auto"/>
      </w:divBdr>
      <w:divsChild>
        <w:div w:id="202406909">
          <w:marLeft w:val="0"/>
          <w:marRight w:val="0"/>
          <w:marTop w:val="0"/>
          <w:marBottom w:val="0"/>
          <w:divBdr>
            <w:top w:val="none" w:sz="0" w:space="0" w:color="auto"/>
            <w:left w:val="none" w:sz="0" w:space="0" w:color="auto"/>
            <w:bottom w:val="none" w:sz="0" w:space="0" w:color="auto"/>
            <w:right w:val="none" w:sz="0" w:space="0" w:color="auto"/>
          </w:divBdr>
        </w:div>
        <w:div w:id="388264806">
          <w:marLeft w:val="0"/>
          <w:marRight w:val="0"/>
          <w:marTop w:val="300"/>
          <w:marBottom w:val="0"/>
          <w:divBdr>
            <w:top w:val="none" w:sz="0" w:space="0" w:color="auto"/>
            <w:left w:val="none" w:sz="0" w:space="0" w:color="auto"/>
            <w:bottom w:val="none" w:sz="0" w:space="0" w:color="auto"/>
            <w:right w:val="none" w:sz="0" w:space="0" w:color="auto"/>
          </w:divBdr>
          <w:divsChild>
            <w:div w:id="1801268628">
              <w:marLeft w:val="0"/>
              <w:marRight w:val="0"/>
              <w:marTop w:val="0"/>
              <w:marBottom w:val="0"/>
              <w:divBdr>
                <w:top w:val="none" w:sz="0" w:space="0" w:color="auto"/>
                <w:left w:val="none" w:sz="0" w:space="0" w:color="auto"/>
                <w:bottom w:val="none" w:sz="0" w:space="0" w:color="auto"/>
                <w:right w:val="none" w:sz="0" w:space="0" w:color="auto"/>
              </w:divBdr>
              <w:divsChild>
                <w:div w:id="780030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4419303">
          <w:marLeft w:val="0"/>
          <w:marRight w:val="0"/>
          <w:marTop w:val="0"/>
          <w:marBottom w:val="0"/>
          <w:divBdr>
            <w:top w:val="none" w:sz="0" w:space="0" w:color="auto"/>
            <w:left w:val="none" w:sz="0" w:space="0" w:color="auto"/>
            <w:bottom w:val="none" w:sz="0" w:space="0" w:color="auto"/>
            <w:right w:val="none" w:sz="0" w:space="0" w:color="auto"/>
          </w:divBdr>
          <w:divsChild>
            <w:div w:id="1206522515">
              <w:marLeft w:val="0"/>
              <w:marRight w:val="0"/>
              <w:marTop w:val="0"/>
              <w:marBottom w:val="0"/>
              <w:divBdr>
                <w:top w:val="none" w:sz="0" w:space="0" w:color="auto"/>
                <w:left w:val="none" w:sz="0" w:space="0" w:color="auto"/>
                <w:bottom w:val="none" w:sz="0" w:space="0" w:color="auto"/>
                <w:right w:val="none" w:sz="0" w:space="0" w:color="auto"/>
              </w:divBdr>
            </w:div>
          </w:divsChild>
        </w:div>
        <w:div w:id="889003330">
          <w:marLeft w:val="0"/>
          <w:marRight w:val="0"/>
          <w:marTop w:val="300"/>
          <w:marBottom w:val="0"/>
          <w:divBdr>
            <w:top w:val="none" w:sz="0" w:space="0" w:color="auto"/>
            <w:left w:val="none" w:sz="0" w:space="0" w:color="auto"/>
            <w:bottom w:val="none" w:sz="0" w:space="0" w:color="auto"/>
            <w:right w:val="none" w:sz="0" w:space="0" w:color="auto"/>
          </w:divBdr>
          <w:divsChild>
            <w:div w:id="1235093906">
              <w:marLeft w:val="0"/>
              <w:marRight w:val="0"/>
              <w:marTop w:val="0"/>
              <w:marBottom w:val="0"/>
              <w:divBdr>
                <w:top w:val="none" w:sz="0" w:space="0" w:color="auto"/>
                <w:left w:val="none" w:sz="0" w:space="0" w:color="auto"/>
                <w:bottom w:val="none" w:sz="0" w:space="0" w:color="auto"/>
                <w:right w:val="none" w:sz="0" w:space="0" w:color="auto"/>
              </w:divBdr>
              <w:divsChild>
                <w:div w:id="669217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2658698">
          <w:marLeft w:val="0"/>
          <w:marRight w:val="0"/>
          <w:marTop w:val="0"/>
          <w:marBottom w:val="0"/>
          <w:divBdr>
            <w:top w:val="none" w:sz="0" w:space="0" w:color="auto"/>
            <w:left w:val="none" w:sz="0" w:space="0" w:color="auto"/>
            <w:bottom w:val="none" w:sz="0" w:space="0" w:color="auto"/>
            <w:right w:val="none" w:sz="0" w:space="0" w:color="auto"/>
          </w:divBdr>
          <w:divsChild>
            <w:div w:id="440489017">
              <w:marLeft w:val="0"/>
              <w:marRight w:val="0"/>
              <w:marTop w:val="0"/>
              <w:marBottom w:val="0"/>
              <w:divBdr>
                <w:top w:val="none" w:sz="0" w:space="0" w:color="auto"/>
                <w:left w:val="none" w:sz="0" w:space="0" w:color="auto"/>
                <w:bottom w:val="none" w:sz="0" w:space="0" w:color="auto"/>
                <w:right w:val="none" w:sz="0" w:space="0" w:color="auto"/>
              </w:divBdr>
            </w:div>
          </w:divsChild>
        </w:div>
        <w:div w:id="1027176984">
          <w:marLeft w:val="0"/>
          <w:marRight w:val="0"/>
          <w:marTop w:val="0"/>
          <w:marBottom w:val="0"/>
          <w:divBdr>
            <w:top w:val="none" w:sz="0" w:space="0" w:color="auto"/>
            <w:left w:val="none" w:sz="0" w:space="0" w:color="auto"/>
            <w:bottom w:val="none" w:sz="0" w:space="0" w:color="auto"/>
            <w:right w:val="none" w:sz="0" w:space="0" w:color="auto"/>
          </w:divBdr>
        </w:div>
        <w:div w:id="1115826386">
          <w:marLeft w:val="0"/>
          <w:marRight w:val="0"/>
          <w:marTop w:val="0"/>
          <w:marBottom w:val="0"/>
          <w:divBdr>
            <w:top w:val="none" w:sz="0" w:space="0" w:color="auto"/>
            <w:left w:val="none" w:sz="0" w:space="0" w:color="auto"/>
            <w:bottom w:val="none" w:sz="0" w:space="0" w:color="auto"/>
            <w:right w:val="none" w:sz="0" w:space="0" w:color="auto"/>
          </w:divBdr>
        </w:div>
        <w:div w:id="1147042844">
          <w:marLeft w:val="0"/>
          <w:marRight w:val="0"/>
          <w:marTop w:val="0"/>
          <w:marBottom w:val="0"/>
          <w:divBdr>
            <w:top w:val="none" w:sz="0" w:space="0" w:color="auto"/>
            <w:left w:val="none" w:sz="0" w:space="0" w:color="auto"/>
            <w:bottom w:val="none" w:sz="0" w:space="0" w:color="auto"/>
            <w:right w:val="none" w:sz="0" w:space="0" w:color="auto"/>
          </w:divBdr>
          <w:divsChild>
            <w:div w:id="220874332">
              <w:marLeft w:val="0"/>
              <w:marRight w:val="0"/>
              <w:marTop w:val="0"/>
              <w:marBottom w:val="0"/>
              <w:divBdr>
                <w:top w:val="none" w:sz="0" w:space="0" w:color="auto"/>
                <w:left w:val="none" w:sz="0" w:space="0" w:color="auto"/>
                <w:bottom w:val="none" w:sz="0" w:space="0" w:color="auto"/>
                <w:right w:val="none" w:sz="0" w:space="0" w:color="auto"/>
              </w:divBdr>
            </w:div>
          </w:divsChild>
        </w:div>
        <w:div w:id="1176967191">
          <w:marLeft w:val="0"/>
          <w:marRight w:val="0"/>
          <w:marTop w:val="0"/>
          <w:marBottom w:val="0"/>
          <w:divBdr>
            <w:top w:val="none" w:sz="0" w:space="0" w:color="auto"/>
            <w:left w:val="none" w:sz="0" w:space="0" w:color="auto"/>
            <w:bottom w:val="none" w:sz="0" w:space="0" w:color="auto"/>
            <w:right w:val="none" w:sz="0" w:space="0" w:color="auto"/>
          </w:divBdr>
          <w:divsChild>
            <w:div w:id="1091198904">
              <w:marLeft w:val="0"/>
              <w:marRight w:val="0"/>
              <w:marTop w:val="0"/>
              <w:marBottom w:val="0"/>
              <w:divBdr>
                <w:top w:val="none" w:sz="0" w:space="0" w:color="auto"/>
                <w:left w:val="none" w:sz="0" w:space="0" w:color="auto"/>
                <w:bottom w:val="none" w:sz="0" w:space="0" w:color="auto"/>
                <w:right w:val="none" w:sz="0" w:space="0" w:color="auto"/>
              </w:divBdr>
            </w:div>
          </w:divsChild>
        </w:div>
        <w:div w:id="1346246259">
          <w:marLeft w:val="0"/>
          <w:marRight w:val="0"/>
          <w:marTop w:val="0"/>
          <w:marBottom w:val="0"/>
          <w:divBdr>
            <w:top w:val="none" w:sz="0" w:space="0" w:color="auto"/>
            <w:left w:val="none" w:sz="0" w:space="0" w:color="auto"/>
            <w:bottom w:val="none" w:sz="0" w:space="0" w:color="auto"/>
            <w:right w:val="none" w:sz="0" w:space="0" w:color="auto"/>
          </w:divBdr>
        </w:div>
        <w:div w:id="1386955729">
          <w:marLeft w:val="0"/>
          <w:marRight w:val="0"/>
          <w:marTop w:val="0"/>
          <w:marBottom w:val="0"/>
          <w:divBdr>
            <w:top w:val="none" w:sz="0" w:space="0" w:color="auto"/>
            <w:left w:val="none" w:sz="0" w:space="0" w:color="auto"/>
            <w:bottom w:val="none" w:sz="0" w:space="0" w:color="auto"/>
            <w:right w:val="none" w:sz="0" w:space="0" w:color="auto"/>
          </w:divBdr>
          <w:divsChild>
            <w:div w:id="290404201">
              <w:marLeft w:val="0"/>
              <w:marRight w:val="0"/>
              <w:marTop w:val="0"/>
              <w:marBottom w:val="0"/>
              <w:divBdr>
                <w:top w:val="none" w:sz="0" w:space="0" w:color="auto"/>
                <w:left w:val="none" w:sz="0" w:space="0" w:color="auto"/>
                <w:bottom w:val="none" w:sz="0" w:space="0" w:color="auto"/>
                <w:right w:val="none" w:sz="0" w:space="0" w:color="auto"/>
              </w:divBdr>
            </w:div>
          </w:divsChild>
        </w:div>
        <w:div w:id="1498838290">
          <w:marLeft w:val="0"/>
          <w:marRight w:val="0"/>
          <w:marTop w:val="0"/>
          <w:marBottom w:val="0"/>
          <w:divBdr>
            <w:top w:val="none" w:sz="0" w:space="0" w:color="auto"/>
            <w:left w:val="none" w:sz="0" w:space="0" w:color="auto"/>
            <w:bottom w:val="none" w:sz="0" w:space="0" w:color="auto"/>
            <w:right w:val="none" w:sz="0" w:space="0" w:color="auto"/>
          </w:divBdr>
          <w:divsChild>
            <w:div w:id="436370206">
              <w:marLeft w:val="0"/>
              <w:marRight w:val="0"/>
              <w:marTop w:val="0"/>
              <w:marBottom w:val="0"/>
              <w:divBdr>
                <w:top w:val="none" w:sz="0" w:space="0" w:color="auto"/>
                <w:left w:val="none" w:sz="0" w:space="0" w:color="auto"/>
                <w:bottom w:val="none" w:sz="0" w:space="0" w:color="auto"/>
                <w:right w:val="none" w:sz="0" w:space="0" w:color="auto"/>
              </w:divBdr>
            </w:div>
          </w:divsChild>
        </w:div>
        <w:div w:id="1585214832">
          <w:marLeft w:val="0"/>
          <w:marRight w:val="0"/>
          <w:marTop w:val="300"/>
          <w:marBottom w:val="0"/>
          <w:divBdr>
            <w:top w:val="none" w:sz="0" w:space="0" w:color="auto"/>
            <w:left w:val="none" w:sz="0" w:space="0" w:color="auto"/>
            <w:bottom w:val="none" w:sz="0" w:space="0" w:color="auto"/>
            <w:right w:val="none" w:sz="0" w:space="0" w:color="auto"/>
          </w:divBdr>
          <w:divsChild>
            <w:div w:id="1752852556">
              <w:marLeft w:val="0"/>
              <w:marRight w:val="0"/>
              <w:marTop w:val="0"/>
              <w:marBottom w:val="0"/>
              <w:divBdr>
                <w:top w:val="none" w:sz="0" w:space="0" w:color="auto"/>
                <w:left w:val="none" w:sz="0" w:space="0" w:color="auto"/>
                <w:bottom w:val="none" w:sz="0" w:space="0" w:color="auto"/>
                <w:right w:val="none" w:sz="0" w:space="0" w:color="auto"/>
              </w:divBdr>
              <w:divsChild>
                <w:div w:id="2146657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707829">
          <w:marLeft w:val="0"/>
          <w:marRight w:val="0"/>
          <w:marTop w:val="0"/>
          <w:marBottom w:val="0"/>
          <w:divBdr>
            <w:top w:val="none" w:sz="0" w:space="0" w:color="auto"/>
            <w:left w:val="none" w:sz="0" w:space="0" w:color="auto"/>
            <w:bottom w:val="none" w:sz="0" w:space="0" w:color="auto"/>
            <w:right w:val="none" w:sz="0" w:space="0" w:color="auto"/>
          </w:divBdr>
        </w:div>
        <w:div w:id="1755079597">
          <w:marLeft w:val="0"/>
          <w:marRight w:val="0"/>
          <w:marTop w:val="0"/>
          <w:marBottom w:val="0"/>
          <w:divBdr>
            <w:top w:val="none" w:sz="0" w:space="0" w:color="auto"/>
            <w:left w:val="none" w:sz="0" w:space="0" w:color="auto"/>
            <w:bottom w:val="none" w:sz="0" w:space="0" w:color="auto"/>
            <w:right w:val="none" w:sz="0" w:space="0" w:color="auto"/>
          </w:divBdr>
        </w:div>
        <w:div w:id="1843930191">
          <w:marLeft w:val="0"/>
          <w:marRight w:val="0"/>
          <w:marTop w:val="300"/>
          <w:marBottom w:val="0"/>
          <w:divBdr>
            <w:top w:val="none" w:sz="0" w:space="0" w:color="auto"/>
            <w:left w:val="none" w:sz="0" w:space="0" w:color="auto"/>
            <w:bottom w:val="none" w:sz="0" w:space="0" w:color="auto"/>
            <w:right w:val="none" w:sz="0" w:space="0" w:color="auto"/>
          </w:divBdr>
          <w:divsChild>
            <w:div w:id="334110705">
              <w:marLeft w:val="0"/>
              <w:marRight w:val="0"/>
              <w:marTop w:val="0"/>
              <w:marBottom w:val="0"/>
              <w:divBdr>
                <w:top w:val="none" w:sz="0" w:space="0" w:color="auto"/>
                <w:left w:val="none" w:sz="0" w:space="0" w:color="auto"/>
                <w:bottom w:val="none" w:sz="0" w:space="0" w:color="auto"/>
                <w:right w:val="none" w:sz="0" w:space="0" w:color="auto"/>
              </w:divBdr>
              <w:divsChild>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2498871">
          <w:marLeft w:val="0"/>
          <w:marRight w:val="0"/>
          <w:marTop w:val="0"/>
          <w:marBottom w:val="0"/>
          <w:divBdr>
            <w:top w:val="none" w:sz="0" w:space="0" w:color="auto"/>
            <w:left w:val="none" w:sz="0" w:space="0" w:color="auto"/>
            <w:bottom w:val="none" w:sz="0" w:space="0" w:color="auto"/>
            <w:right w:val="none" w:sz="0" w:space="0" w:color="auto"/>
          </w:divBdr>
        </w:div>
        <w:div w:id="1945527448">
          <w:marLeft w:val="0"/>
          <w:marRight w:val="0"/>
          <w:marTop w:val="0"/>
          <w:marBottom w:val="0"/>
          <w:divBdr>
            <w:top w:val="none" w:sz="0" w:space="0" w:color="auto"/>
            <w:left w:val="none" w:sz="0" w:space="0" w:color="auto"/>
            <w:bottom w:val="none" w:sz="0" w:space="0" w:color="auto"/>
            <w:right w:val="none" w:sz="0" w:space="0" w:color="auto"/>
          </w:divBdr>
          <w:divsChild>
            <w:div w:id="1508447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9669537">
      <w:bodyDiv w:val="1"/>
      <w:marLeft w:val="0"/>
      <w:marRight w:val="0"/>
      <w:marTop w:val="0"/>
      <w:marBottom w:val="0"/>
      <w:divBdr>
        <w:top w:val="none" w:sz="0" w:space="0" w:color="auto"/>
        <w:left w:val="none" w:sz="0" w:space="0" w:color="auto"/>
        <w:bottom w:val="none" w:sz="0" w:space="0" w:color="auto"/>
        <w:right w:val="none" w:sz="0" w:space="0" w:color="auto"/>
      </w:divBdr>
      <w:divsChild>
        <w:div w:id="218250993">
          <w:marLeft w:val="0"/>
          <w:marRight w:val="0"/>
          <w:marTop w:val="0"/>
          <w:marBottom w:val="0"/>
          <w:divBdr>
            <w:top w:val="none" w:sz="0" w:space="0" w:color="auto"/>
            <w:left w:val="none" w:sz="0" w:space="0" w:color="auto"/>
            <w:bottom w:val="none" w:sz="0" w:space="0" w:color="auto"/>
            <w:right w:val="none" w:sz="0" w:space="0" w:color="auto"/>
          </w:divBdr>
          <w:divsChild>
            <w:div w:id="1159880274">
              <w:marLeft w:val="0"/>
              <w:marRight w:val="0"/>
              <w:marTop w:val="0"/>
              <w:marBottom w:val="0"/>
              <w:divBdr>
                <w:top w:val="none" w:sz="0" w:space="0" w:color="auto"/>
                <w:left w:val="none" w:sz="0" w:space="0" w:color="auto"/>
                <w:bottom w:val="none" w:sz="0" w:space="0" w:color="auto"/>
                <w:right w:val="none" w:sz="0" w:space="0" w:color="auto"/>
              </w:divBdr>
            </w:div>
          </w:divsChild>
        </w:div>
        <w:div w:id="326591480">
          <w:marLeft w:val="0"/>
          <w:marRight w:val="0"/>
          <w:marTop w:val="0"/>
          <w:marBottom w:val="0"/>
          <w:divBdr>
            <w:top w:val="none" w:sz="0" w:space="0" w:color="auto"/>
            <w:left w:val="none" w:sz="0" w:space="0" w:color="auto"/>
            <w:bottom w:val="none" w:sz="0" w:space="0" w:color="auto"/>
            <w:right w:val="none" w:sz="0" w:space="0" w:color="auto"/>
          </w:divBdr>
        </w:div>
        <w:div w:id="562453693">
          <w:marLeft w:val="0"/>
          <w:marRight w:val="0"/>
          <w:marTop w:val="0"/>
          <w:marBottom w:val="0"/>
          <w:divBdr>
            <w:top w:val="none" w:sz="0" w:space="0" w:color="auto"/>
            <w:left w:val="none" w:sz="0" w:space="0" w:color="auto"/>
            <w:bottom w:val="none" w:sz="0" w:space="0" w:color="auto"/>
            <w:right w:val="none" w:sz="0" w:space="0" w:color="auto"/>
          </w:divBdr>
        </w:div>
        <w:div w:id="622002388">
          <w:marLeft w:val="0"/>
          <w:marRight w:val="0"/>
          <w:marTop w:val="0"/>
          <w:marBottom w:val="0"/>
          <w:divBdr>
            <w:top w:val="none" w:sz="0" w:space="0" w:color="auto"/>
            <w:left w:val="none" w:sz="0" w:space="0" w:color="auto"/>
            <w:bottom w:val="none" w:sz="0" w:space="0" w:color="auto"/>
            <w:right w:val="none" w:sz="0" w:space="0" w:color="auto"/>
          </w:divBdr>
          <w:divsChild>
            <w:div w:id="498232482">
              <w:marLeft w:val="0"/>
              <w:marRight w:val="0"/>
              <w:marTop w:val="0"/>
              <w:marBottom w:val="0"/>
              <w:divBdr>
                <w:top w:val="none" w:sz="0" w:space="0" w:color="auto"/>
                <w:left w:val="none" w:sz="0" w:space="0" w:color="auto"/>
                <w:bottom w:val="none" w:sz="0" w:space="0" w:color="auto"/>
                <w:right w:val="none" w:sz="0" w:space="0" w:color="auto"/>
              </w:divBdr>
            </w:div>
          </w:divsChild>
        </w:div>
        <w:div w:id="715852418">
          <w:marLeft w:val="0"/>
          <w:marRight w:val="0"/>
          <w:marTop w:val="0"/>
          <w:marBottom w:val="0"/>
          <w:divBdr>
            <w:top w:val="none" w:sz="0" w:space="0" w:color="auto"/>
            <w:left w:val="none" w:sz="0" w:space="0" w:color="auto"/>
            <w:bottom w:val="none" w:sz="0" w:space="0" w:color="auto"/>
            <w:right w:val="none" w:sz="0" w:space="0" w:color="auto"/>
          </w:divBdr>
        </w:div>
        <w:div w:id="861279810">
          <w:marLeft w:val="0"/>
          <w:marRight w:val="0"/>
          <w:marTop w:val="300"/>
          <w:marBottom w:val="0"/>
          <w:divBdr>
            <w:top w:val="none" w:sz="0" w:space="0" w:color="auto"/>
            <w:left w:val="none" w:sz="0" w:space="0" w:color="auto"/>
            <w:bottom w:val="none" w:sz="0" w:space="0" w:color="auto"/>
            <w:right w:val="none" w:sz="0" w:space="0" w:color="auto"/>
          </w:divBdr>
          <w:divsChild>
            <w:div w:id="1449856252">
              <w:marLeft w:val="0"/>
              <w:marRight w:val="0"/>
              <w:marTop w:val="0"/>
              <w:marBottom w:val="0"/>
              <w:divBdr>
                <w:top w:val="none" w:sz="0" w:space="0" w:color="auto"/>
                <w:left w:val="none" w:sz="0" w:space="0" w:color="auto"/>
                <w:bottom w:val="none" w:sz="0" w:space="0" w:color="auto"/>
                <w:right w:val="none" w:sz="0" w:space="0" w:color="auto"/>
              </w:divBdr>
              <w:divsChild>
                <w:div w:id="767042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157712">
          <w:marLeft w:val="0"/>
          <w:marRight w:val="0"/>
          <w:marTop w:val="0"/>
          <w:marBottom w:val="0"/>
          <w:divBdr>
            <w:top w:val="none" w:sz="0" w:space="0" w:color="auto"/>
            <w:left w:val="none" w:sz="0" w:space="0" w:color="auto"/>
            <w:bottom w:val="none" w:sz="0" w:space="0" w:color="auto"/>
            <w:right w:val="none" w:sz="0" w:space="0" w:color="auto"/>
          </w:divBdr>
        </w:div>
        <w:div w:id="1181121870">
          <w:marLeft w:val="0"/>
          <w:marRight w:val="0"/>
          <w:marTop w:val="0"/>
          <w:marBottom w:val="0"/>
          <w:divBdr>
            <w:top w:val="none" w:sz="0" w:space="0" w:color="auto"/>
            <w:left w:val="none" w:sz="0" w:space="0" w:color="auto"/>
            <w:bottom w:val="none" w:sz="0" w:space="0" w:color="auto"/>
            <w:right w:val="none" w:sz="0" w:space="0" w:color="auto"/>
          </w:divBdr>
        </w:div>
        <w:div w:id="1342124466">
          <w:marLeft w:val="0"/>
          <w:marRight w:val="0"/>
          <w:marTop w:val="0"/>
          <w:marBottom w:val="0"/>
          <w:divBdr>
            <w:top w:val="none" w:sz="0" w:space="0" w:color="auto"/>
            <w:left w:val="none" w:sz="0" w:space="0" w:color="auto"/>
            <w:bottom w:val="none" w:sz="0" w:space="0" w:color="auto"/>
            <w:right w:val="none" w:sz="0" w:space="0" w:color="auto"/>
          </w:divBdr>
        </w:div>
        <w:div w:id="1401711517">
          <w:marLeft w:val="0"/>
          <w:marRight w:val="0"/>
          <w:marTop w:val="0"/>
          <w:marBottom w:val="0"/>
          <w:divBdr>
            <w:top w:val="none" w:sz="0" w:space="0" w:color="auto"/>
            <w:left w:val="none" w:sz="0" w:space="0" w:color="auto"/>
            <w:bottom w:val="none" w:sz="0" w:space="0" w:color="auto"/>
            <w:right w:val="none" w:sz="0" w:space="0" w:color="auto"/>
          </w:divBdr>
          <w:divsChild>
            <w:div w:id="1361903741">
              <w:marLeft w:val="0"/>
              <w:marRight w:val="0"/>
              <w:marTop w:val="0"/>
              <w:marBottom w:val="0"/>
              <w:divBdr>
                <w:top w:val="none" w:sz="0" w:space="0" w:color="auto"/>
                <w:left w:val="none" w:sz="0" w:space="0" w:color="auto"/>
                <w:bottom w:val="none" w:sz="0" w:space="0" w:color="auto"/>
                <w:right w:val="none" w:sz="0" w:space="0" w:color="auto"/>
              </w:divBdr>
            </w:div>
          </w:divsChild>
        </w:div>
        <w:div w:id="1406802855">
          <w:marLeft w:val="0"/>
          <w:marRight w:val="0"/>
          <w:marTop w:val="0"/>
          <w:marBottom w:val="0"/>
          <w:divBdr>
            <w:top w:val="none" w:sz="0" w:space="0" w:color="auto"/>
            <w:left w:val="none" w:sz="0" w:space="0" w:color="auto"/>
            <w:bottom w:val="none" w:sz="0" w:space="0" w:color="auto"/>
            <w:right w:val="none" w:sz="0" w:space="0" w:color="auto"/>
          </w:divBdr>
        </w:div>
        <w:div w:id="1555388707">
          <w:marLeft w:val="0"/>
          <w:marRight w:val="0"/>
          <w:marTop w:val="0"/>
          <w:marBottom w:val="0"/>
          <w:divBdr>
            <w:top w:val="none" w:sz="0" w:space="0" w:color="auto"/>
            <w:left w:val="none" w:sz="0" w:space="0" w:color="auto"/>
            <w:bottom w:val="none" w:sz="0" w:space="0" w:color="auto"/>
            <w:right w:val="none" w:sz="0" w:space="0" w:color="auto"/>
          </w:divBdr>
          <w:divsChild>
            <w:div w:id="391151537">
              <w:marLeft w:val="0"/>
              <w:marRight w:val="0"/>
              <w:marTop w:val="0"/>
              <w:marBottom w:val="0"/>
              <w:divBdr>
                <w:top w:val="none" w:sz="0" w:space="0" w:color="auto"/>
                <w:left w:val="none" w:sz="0" w:space="0" w:color="auto"/>
                <w:bottom w:val="none" w:sz="0" w:space="0" w:color="auto"/>
                <w:right w:val="none" w:sz="0" w:space="0" w:color="auto"/>
              </w:divBdr>
            </w:div>
          </w:divsChild>
        </w:div>
        <w:div w:id="1610166671">
          <w:marLeft w:val="0"/>
          <w:marRight w:val="0"/>
          <w:marTop w:val="0"/>
          <w:marBottom w:val="0"/>
          <w:divBdr>
            <w:top w:val="none" w:sz="0" w:space="0" w:color="auto"/>
            <w:left w:val="none" w:sz="0" w:space="0" w:color="auto"/>
            <w:bottom w:val="none" w:sz="0" w:space="0" w:color="auto"/>
            <w:right w:val="none" w:sz="0" w:space="0" w:color="auto"/>
          </w:divBdr>
          <w:divsChild>
            <w:div w:id="1012493382">
              <w:marLeft w:val="0"/>
              <w:marRight w:val="0"/>
              <w:marTop w:val="0"/>
              <w:marBottom w:val="0"/>
              <w:divBdr>
                <w:top w:val="none" w:sz="0" w:space="0" w:color="auto"/>
                <w:left w:val="none" w:sz="0" w:space="0" w:color="auto"/>
                <w:bottom w:val="none" w:sz="0" w:space="0" w:color="auto"/>
                <w:right w:val="none" w:sz="0" w:space="0" w:color="auto"/>
              </w:divBdr>
            </w:div>
          </w:divsChild>
        </w:div>
        <w:div w:id="1661157776">
          <w:marLeft w:val="0"/>
          <w:marRight w:val="0"/>
          <w:marTop w:val="0"/>
          <w:marBottom w:val="0"/>
          <w:divBdr>
            <w:top w:val="none" w:sz="0" w:space="0" w:color="auto"/>
            <w:left w:val="none" w:sz="0" w:space="0" w:color="auto"/>
            <w:bottom w:val="none" w:sz="0" w:space="0" w:color="auto"/>
            <w:right w:val="none" w:sz="0" w:space="0" w:color="auto"/>
          </w:divBdr>
          <w:divsChild>
            <w:div w:id="1947302039">
              <w:marLeft w:val="0"/>
              <w:marRight w:val="0"/>
              <w:marTop w:val="0"/>
              <w:marBottom w:val="0"/>
              <w:divBdr>
                <w:top w:val="none" w:sz="0" w:space="0" w:color="auto"/>
                <w:left w:val="none" w:sz="0" w:space="0" w:color="auto"/>
                <w:bottom w:val="none" w:sz="0" w:space="0" w:color="auto"/>
                <w:right w:val="none" w:sz="0" w:space="0" w:color="auto"/>
              </w:divBdr>
            </w:div>
          </w:divsChild>
        </w:div>
        <w:div w:id="1680496982">
          <w:marLeft w:val="0"/>
          <w:marRight w:val="0"/>
          <w:marTop w:val="300"/>
          <w:marBottom w:val="0"/>
          <w:divBdr>
            <w:top w:val="none" w:sz="0" w:space="0" w:color="auto"/>
            <w:left w:val="none" w:sz="0" w:space="0" w:color="auto"/>
            <w:bottom w:val="none" w:sz="0" w:space="0" w:color="auto"/>
            <w:right w:val="none" w:sz="0" w:space="0" w:color="auto"/>
          </w:divBdr>
          <w:divsChild>
            <w:div w:id="1290235020">
              <w:marLeft w:val="0"/>
              <w:marRight w:val="0"/>
              <w:marTop w:val="0"/>
              <w:marBottom w:val="0"/>
              <w:divBdr>
                <w:top w:val="none" w:sz="0" w:space="0" w:color="auto"/>
                <w:left w:val="none" w:sz="0" w:space="0" w:color="auto"/>
                <w:bottom w:val="none" w:sz="0" w:space="0" w:color="auto"/>
                <w:right w:val="none" w:sz="0" w:space="0" w:color="auto"/>
              </w:divBdr>
              <w:divsChild>
                <w:div w:id="1865551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4037715">
          <w:marLeft w:val="0"/>
          <w:marRight w:val="0"/>
          <w:marTop w:val="300"/>
          <w:marBottom w:val="0"/>
          <w:divBdr>
            <w:top w:val="none" w:sz="0" w:space="0" w:color="auto"/>
            <w:left w:val="none" w:sz="0" w:space="0" w:color="auto"/>
            <w:bottom w:val="none" w:sz="0" w:space="0" w:color="auto"/>
            <w:right w:val="none" w:sz="0" w:space="0" w:color="auto"/>
          </w:divBdr>
          <w:divsChild>
            <w:div w:id="1240946607">
              <w:marLeft w:val="0"/>
              <w:marRight w:val="0"/>
              <w:marTop w:val="0"/>
              <w:marBottom w:val="0"/>
              <w:divBdr>
                <w:top w:val="none" w:sz="0" w:space="0" w:color="auto"/>
                <w:left w:val="none" w:sz="0" w:space="0" w:color="auto"/>
                <w:bottom w:val="none" w:sz="0" w:space="0" w:color="auto"/>
                <w:right w:val="none" w:sz="0" w:space="0" w:color="auto"/>
              </w:divBdr>
              <w:divsChild>
                <w:div w:id="1262373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777440">
          <w:marLeft w:val="0"/>
          <w:marRight w:val="0"/>
          <w:marTop w:val="0"/>
          <w:marBottom w:val="0"/>
          <w:divBdr>
            <w:top w:val="none" w:sz="0" w:space="0" w:color="auto"/>
            <w:left w:val="none" w:sz="0" w:space="0" w:color="auto"/>
            <w:bottom w:val="none" w:sz="0" w:space="0" w:color="auto"/>
            <w:right w:val="none" w:sz="0" w:space="0" w:color="auto"/>
          </w:divBdr>
          <w:divsChild>
            <w:div w:id="433794818">
              <w:marLeft w:val="0"/>
              <w:marRight w:val="0"/>
              <w:marTop w:val="0"/>
              <w:marBottom w:val="0"/>
              <w:divBdr>
                <w:top w:val="none" w:sz="0" w:space="0" w:color="auto"/>
                <w:left w:val="none" w:sz="0" w:space="0" w:color="auto"/>
                <w:bottom w:val="none" w:sz="0" w:space="0" w:color="auto"/>
                <w:right w:val="none" w:sz="0" w:space="0" w:color="auto"/>
              </w:divBdr>
            </w:div>
          </w:divsChild>
        </w:div>
        <w:div w:id="2068992774">
          <w:marLeft w:val="0"/>
          <w:marRight w:val="0"/>
          <w:marTop w:val="300"/>
          <w:marBottom w:val="0"/>
          <w:divBdr>
            <w:top w:val="none" w:sz="0" w:space="0" w:color="auto"/>
            <w:left w:val="none" w:sz="0" w:space="0" w:color="auto"/>
            <w:bottom w:val="none" w:sz="0" w:space="0" w:color="auto"/>
            <w:right w:val="none" w:sz="0" w:space="0" w:color="auto"/>
          </w:divBdr>
          <w:divsChild>
            <w:div w:id="1897425257">
              <w:marLeft w:val="0"/>
              <w:marRight w:val="0"/>
              <w:marTop w:val="0"/>
              <w:marBottom w:val="0"/>
              <w:divBdr>
                <w:top w:val="none" w:sz="0" w:space="0" w:color="auto"/>
                <w:left w:val="none" w:sz="0" w:space="0" w:color="auto"/>
                <w:bottom w:val="none" w:sz="0" w:space="0" w:color="auto"/>
                <w:right w:val="none" w:sz="0" w:space="0" w:color="auto"/>
              </w:divBdr>
              <w:divsChild>
                <w:div w:id="1327320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9978710">
      <w:bodyDiv w:val="1"/>
      <w:marLeft w:val="0"/>
      <w:marRight w:val="0"/>
      <w:marTop w:val="0"/>
      <w:marBottom w:val="0"/>
      <w:divBdr>
        <w:top w:val="none" w:sz="0" w:space="0" w:color="auto"/>
        <w:left w:val="none" w:sz="0" w:space="0" w:color="auto"/>
        <w:bottom w:val="none" w:sz="0" w:space="0" w:color="auto"/>
        <w:right w:val="none" w:sz="0" w:space="0" w:color="auto"/>
      </w:divBdr>
      <w:divsChild>
        <w:div w:id="26875053">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sChild>
            <w:div w:id="470368210">
              <w:marLeft w:val="0"/>
              <w:marRight w:val="0"/>
              <w:marTop w:val="0"/>
              <w:marBottom w:val="0"/>
              <w:divBdr>
                <w:top w:val="none" w:sz="0" w:space="0" w:color="auto"/>
                <w:left w:val="none" w:sz="0" w:space="0" w:color="auto"/>
                <w:bottom w:val="none" w:sz="0" w:space="0" w:color="auto"/>
                <w:right w:val="none" w:sz="0" w:space="0" w:color="auto"/>
              </w:divBdr>
            </w:div>
          </w:divsChild>
        </w:div>
        <w:div w:id="275139773">
          <w:marLeft w:val="0"/>
          <w:marRight w:val="0"/>
          <w:marTop w:val="0"/>
          <w:marBottom w:val="0"/>
          <w:divBdr>
            <w:top w:val="none" w:sz="0" w:space="0" w:color="auto"/>
            <w:left w:val="none" w:sz="0" w:space="0" w:color="auto"/>
            <w:bottom w:val="none" w:sz="0" w:space="0" w:color="auto"/>
            <w:right w:val="none" w:sz="0" w:space="0" w:color="auto"/>
          </w:divBdr>
          <w:divsChild>
            <w:div w:id="1486436643">
              <w:marLeft w:val="0"/>
              <w:marRight w:val="0"/>
              <w:marTop w:val="0"/>
              <w:marBottom w:val="0"/>
              <w:divBdr>
                <w:top w:val="none" w:sz="0" w:space="0" w:color="auto"/>
                <w:left w:val="none" w:sz="0" w:space="0" w:color="auto"/>
                <w:bottom w:val="none" w:sz="0" w:space="0" w:color="auto"/>
                <w:right w:val="none" w:sz="0" w:space="0" w:color="auto"/>
              </w:divBdr>
            </w:div>
          </w:divsChild>
        </w:div>
        <w:div w:id="301543405">
          <w:marLeft w:val="0"/>
          <w:marRight w:val="0"/>
          <w:marTop w:val="0"/>
          <w:marBottom w:val="0"/>
          <w:divBdr>
            <w:top w:val="none" w:sz="0" w:space="0" w:color="auto"/>
            <w:left w:val="none" w:sz="0" w:space="0" w:color="auto"/>
            <w:bottom w:val="none" w:sz="0" w:space="0" w:color="auto"/>
            <w:right w:val="none" w:sz="0" w:space="0" w:color="auto"/>
          </w:divBdr>
        </w:div>
        <w:div w:id="441262180">
          <w:marLeft w:val="0"/>
          <w:marRight w:val="0"/>
          <w:marTop w:val="0"/>
          <w:marBottom w:val="0"/>
          <w:divBdr>
            <w:top w:val="none" w:sz="0" w:space="0" w:color="auto"/>
            <w:left w:val="none" w:sz="0" w:space="0" w:color="auto"/>
            <w:bottom w:val="none" w:sz="0" w:space="0" w:color="auto"/>
            <w:right w:val="none" w:sz="0" w:space="0" w:color="auto"/>
          </w:divBdr>
        </w:div>
        <w:div w:id="707728194">
          <w:marLeft w:val="0"/>
          <w:marRight w:val="0"/>
          <w:marTop w:val="0"/>
          <w:marBottom w:val="0"/>
          <w:divBdr>
            <w:top w:val="none" w:sz="0" w:space="0" w:color="auto"/>
            <w:left w:val="none" w:sz="0" w:space="0" w:color="auto"/>
            <w:bottom w:val="none" w:sz="0" w:space="0" w:color="auto"/>
            <w:right w:val="none" w:sz="0" w:space="0" w:color="auto"/>
          </w:divBdr>
          <w:divsChild>
            <w:div w:id="1362779277">
              <w:marLeft w:val="0"/>
              <w:marRight w:val="0"/>
              <w:marTop w:val="0"/>
              <w:marBottom w:val="0"/>
              <w:divBdr>
                <w:top w:val="none" w:sz="0" w:space="0" w:color="auto"/>
                <w:left w:val="none" w:sz="0" w:space="0" w:color="auto"/>
                <w:bottom w:val="none" w:sz="0" w:space="0" w:color="auto"/>
                <w:right w:val="none" w:sz="0" w:space="0" w:color="auto"/>
              </w:divBdr>
            </w:div>
          </w:divsChild>
        </w:div>
        <w:div w:id="707802562">
          <w:marLeft w:val="0"/>
          <w:marRight w:val="0"/>
          <w:marTop w:val="0"/>
          <w:marBottom w:val="0"/>
          <w:divBdr>
            <w:top w:val="none" w:sz="0" w:space="0" w:color="auto"/>
            <w:left w:val="none" w:sz="0" w:space="0" w:color="auto"/>
            <w:bottom w:val="none" w:sz="0" w:space="0" w:color="auto"/>
            <w:right w:val="none" w:sz="0" w:space="0" w:color="auto"/>
          </w:divBdr>
          <w:divsChild>
            <w:div w:id="1201700263">
              <w:marLeft w:val="0"/>
              <w:marRight w:val="0"/>
              <w:marTop w:val="0"/>
              <w:marBottom w:val="0"/>
              <w:divBdr>
                <w:top w:val="none" w:sz="0" w:space="0" w:color="auto"/>
                <w:left w:val="none" w:sz="0" w:space="0" w:color="auto"/>
                <w:bottom w:val="none" w:sz="0" w:space="0" w:color="auto"/>
                <w:right w:val="none" w:sz="0" w:space="0" w:color="auto"/>
              </w:divBdr>
            </w:div>
          </w:divsChild>
        </w:div>
        <w:div w:id="740176061">
          <w:marLeft w:val="0"/>
          <w:marRight w:val="0"/>
          <w:marTop w:val="0"/>
          <w:marBottom w:val="0"/>
          <w:divBdr>
            <w:top w:val="none" w:sz="0" w:space="0" w:color="auto"/>
            <w:left w:val="none" w:sz="0" w:space="0" w:color="auto"/>
            <w:bottom w:val="none" w:sz="0" w:space="0" w:color="auto"/>
            <w:right w:val="none" w:sz="0" w:space="0" w:color="auto"/>
          </w:divBdr>
        </w:div>
        <w:div w:id="1171525041">
          <w:marLeft w:val="0"/>
          <w:marRight w:val="0"/>
          <w:marTop w:val="0"/>
          <w:marBottom w:val="0"/>
          <w:divBdr>
            <w:top w:val="none" w:sz="0" w:space="0" w:color="auto"/>
            <w:left w:val="none" w:sz="0" w:space="0" w:color="auto"/>
            <w:bottom w:val="none" w:sz="0" w:space="0" w:color="auto"/>
            <w:right w:val="none" w:sz="0" w:space="0" w:color="auto"/>
          </w:divBdr>
        </w:div>
        <w:div w:id="1202399228">
          <w:marLeft w:val="0"/>
          <w:marRight w:val="0"/>
          <w:marTop w:val="0"/>
          <w:marBottom w:val="0"/>
          <w:divBdr>
            <w:top w:val="none" w:sz="0" w:space="0" w:color="auto"/>
            <w:left w:val="none" w:sz="0" w:space="0" w:color="auto"/>
            <w:bottom w:val="none" w:sz="0" w:space="0" w:color="auto"/>
            <w:right w:val="none" w:sz="0" w:space="0" w:color="auto"/>
          </w:divBdr>
          <w:divsChild>
            <w:div w:id="857277045">
              <w:marLeft w:val="0"/>
              <w:marRight w:val="0"/>
              <w:marTop w:val="0"/>
              <w:marBottom w:val="0"/>
              <w:divBdr>
                <w:top w:val="none" w:sz="0" w:space="0" w:color="auto"/>
                <w:left w:val="none" w:sz="0" w:space="0" w:color="auto"/>
                <w:bottom w:val="none" w:sz="0" w:space="0" w:color="auto"/>
                <w:right w:val="none" w:sz="0" w:space="0" w:color="auto"/>
              </w:divBdr>
            </w:div>
          </w:divsChild>
        </w:div>
        <w:div w:id="1518078025">
          <w:marLeft w:val="0"/>
          <w:marRight w:val="0"/>
          <w:marTop w:val="0"/>
          <w:marBottom w:val="0"/>
          <w:divBdr>
            <w:top w:val="none" w:sz="0" w:space="0" w:color="auto"/>
            <w:left w:val="none" w:sz="0" w:space="0" w:color="auto"/>
            <w:bottom w:val="none" w:sz="0" w:space="0" w:color="auto"/>
            <w:right w:val="none" w:sz="0" w:space="0" w:color="auto"/>
          </w:divBdr>
          <w:divsChild>
            <w:div w:id="2007857923">
              <w:marLeft w:val="0"/>
              <w:marRight w:val="0"/>
              <w:marTop w:val="0"/>
              <w:marBottom w:val="0"/>
              <w:divBdr>
                <w:top w:val="none" w:sz="0" w:space="0" w:color="auto"/>
                <w:left w:val="none" w:sz="0" w:space="0" w:color="auto"/>
                <w:bottom w:val="none" w:sz="0" w:space="0" w:color="auto"/>
                <w:right w:val="none" w:sz="0" w:space="0" w:color="auto"/>
              </w:divBdr>
            </w:div>
          </w:divsChild>
        </w:div>
        <w:div w:id="1714885920">
          <w:marLeft w:val="0"/>
          <w:marRight w:val="0"/>
          <w:marTop w:val="0"/>
          <w:marBottom w:val="0"/>
          <w:divBdr>
            <w:top w:val="none" w:sz="0" w:space="0" w:color="auto"/>
            <w:left w:val="none" w:sz="0" w:space="0" w:color="auto"/>
            <w:bottom w:val="none" w:sz="0" w:space="0" w:color="auto"/>
            <w:right w:val="none" w:sz="0" w:space="0" w:color="auto"/>
          </w:divBdr>
        </w:div>
        <w:div w:id="1757559139">
          <w:marLeft w:val="0"/>
          <w:marRight w:val="0"/>
          <w:marTop w:val="0"/>
          <w:marBottom w:val="0"/>
          <w:divBdr>
            <w:top w:val="none" w:sz="0" w:space="0" w:color="auto"/>
            <w:left w:val="none" w:sz="0" w:space="0" w:color="auto"/>
            <w:bottom w:val="none" w:sz="0" w:space="0" w:color="auto"/>
            <w:right w:val="none" w:sz="0" w:space="0" w:color="auto"/>
          </w:divBdr>
        </w:div>
        <w:div w:id="1803034811">
          <w:marLeft w:val="0"/>
          <w:marRight w:val="0"/>
          <w:marTop w:val="0"/>
          <w:marBottom w:val="0"/>
          <w:divBdr>
            <w:top w:val="none" w:sz="0" w:space="0" w:color="auto"/>
            <w:left w:val="none" w:sz="0" w:space="0" w:color="auto"/>
            <w:bottom w:val="none" w:sz="0" w:space="0" w:color="auto"/>
            <w:right w:val="none" w:sz="0" w:space="0" w:color="auto"/>
          </w:divBdr>
          <w:divsChild>
            <w:div w:id="696738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1293626">
      <w:bodyDiv w:val="1"/>
      <w:marLeft w:val="0"/>
      <w:marRight w:val="0"/>
      <w:marTop w:val="0"/>
      <w:marBottom w:val="0"/>
      <w:divBdr>
        <w:top w:val="none" w:sz="0" w:space="0" w:color="auto"/>
        <w:left w:val="none" w:sz="0" w:space="0" w:color="auto"/>
        <w:bottom w:val="none" w:sz="0" w:space="0" w:color="auto"/>
        <w:right w:val="none" w:sz="0" w:space="0" w:color="auto"/>
      </w:divBdr>
      <w:divsChild>
        <w:div w:id="1411541487">
          <w:marLeft w:val="0"/>
          <w:marRight w:val="0"/>
          <w:marTop w:val="0"/>
          <w:marBottom w:val="0"/>
          <w:divBdr>
            <w:top w:val="none" w:sz="0" w:space="0" w:color="auto"/>
            <w:left w:val="none" w:sz="0" w:space="0" w:color="auto"/>
            <w:bottom w:val="none" w:sz="0" w:space="0" w:color="auto"/>
            <w:right w:val="none" w:sz="0" w:space="0" w:color="auto"/>
          </w:divBdr>
        </w:div>
        <w:div w:id="794717102">
          <w:marLeft w:val="0"/>
          <w:marRight w:val="0"/>
          <w:marTop w:val="0"/>
          <w:marBottom w:val="0"/>
          <w:divBdr>
            <w:top w:val="none" w:sz="0" w:space="0" w:color="auto"/>
            <w:left w:val="none" w:sz="0" w:space="0" w:color="auto"/>
            <w:bottom w:val="none" w:sz="0" w:space="0" w:color="auto"/>
            <w:right w:val="none" w:sz="0" w:space="0" w:color="auto"/>
          </w:divBdr>
          <w:divsChild>
            <w:div w:id="709720564">
              <w:marLeft w:val="0"/>
              <w:marRight w:val="0"/>
              <w:marTop w:val="0"/>
              <w:marBottom w:val="0"/>
              <w:divBdr>
                <w:top w:val="none" w:sz="0" w:space="0" w:color="auto"/>
                <w:left w:val="none" w:sz="0" w:space="0" w:color="auto"/>
                <w:bottom w:val="none" w:sz="0" w:space="0" w:color="auto"/>
                <w:right w:val="none" w:sz="0" w:space="0" w:color="auto"/>
              </w:divBdr>
            </w:div>
          </w:divsChild>
        </w:div>
        <w:div w:id="317195549">
          <w:marLeft w:val="0"/>
          <w:marRight w:val="0"/>
          <w:marTop w:val="0"/>
          <w:marBottom w:val="0"/>
          <w:divBdr>
            <w:top w:val="none" w:sz="0" w:space="0" w:color="auto"/>
            <w:left w:val="none" w:sz="0" w:space="0" w:color="auto"/>
            <w:bottom w:val="none" w:sz="0" w:space="0" w:color="auto"/>
            <w:right w:val="none" w:sz="0" w:space="0" w:color="auto"/>
          </w:divBdr>
        </w:div>
        <w:div w:id="611977621">
          <w:marLeft w:val="0"/>
          <w:marRight w:val="0"/>
          <w:marTop w:val="0"/>
          <w:marBottom w:val="0"/>
          <w:divBdr>
            <w:top w:val="none" w:sz="0" w:space="0" w:color="auto"/>
            <w:left w:val="none" w:sz="0" w:space="0" w:color="auto"/>
            <w:bottom w:val="none" w:sz="0" w:space="0" w:color="auto"/>
            <w:right w:val="none" w:sz="0" w:space="0" w:color="auto"/>
          </w:divBdr>
          <w:divsChild>
            <w:div w:id="1102606295">
              <w:marLeft w:val="0"/>
              <w:marRight w:val="0"/>
              <w:marTop w:val="0"/>
              <w:marBottom w:val="0"/>
              <w:divBdr>
                <w:top w:val="none" w:sz="0" w:space="0" w:color="auto"/>
                <w:left w:val="none" w:sz="0" w:space="0" w:color="auto"/>
                <w:bottom w:val="none" w:sz="0" w:space="0" w:color="auto"/>
                <w:right w:val="none" w:sz="0" w:space="0" w:color="auto"/>
              </w:divBdr>
            </w:div>
          </w:divsChild>
        </w:div>
        <w:div w:id="776608084">
          <w:marLeft w:val="0"/>
          <w:marRight w:val="0"/>
          <w:marTop w:val="0"/>
          <w:marBottom w:val="0"/>
          <w:divBdr>
            <w:top w:val="none" w:sz="0" w:space="0" w:color="auto"/>
            <w:left w:val="none" w:sz="0" w:space="0" w:color="auto"/>
            <w:bottom w:val="none" w:sz="0" w:space="0" w:color="auto"/>
            <w:right w:val="none" w:sz="0" w:space="0" w:color="auto"/>
          </w:divBdr>
        </w:div>
        <w:div w:id="1126697127">
          <w:marLeft w:val="0"/>
          <w:marRight w:val="0"/>
          <w:marTop w:val="0"/>
          <w:marBottom w:val="0"/>
          <w:divBdr>
            <w:top w:val="none" w:sz="0" w:space="0" w:color="auto"/>
            <w:left w:val="none" w:sz="0" w:space="0" w:color="auto"/>
            <w:bottom w:val="none" w:sz="0" w:space="0" w:color="auto"/>
            <w:right w:val="none" w:sz="0" w:space="0" w:color="auto"/>
          </w:divBdr>
          <w:divsChild>
            <w:div w:id="1065765651">
              <w:marLeft w:val="0"/>
              <w:marRight w:val="0"/>
              <w:marTop w:val="0"/>
              <w:marBottom w:val="0"/>
              <w:divBdr>
                <w:top w:val="none" w:sz="0" w:space="0" w:color="auto"/>
                <w:left w:val="none" w:sz="0" w:space="0" w:color="auto"/>
                <w:bottom w:val="none" w:sz="0" w:space="0" w:color="auto"/>
                <w:right w:val="none" w:sz="0" w:space="0" w:color="auto"/>
              </w:divBdr>
            </w:div>
          </w:divsChild>
        </w:div>
        <w:div w:id="1812599970">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sChild>
            <w:div w:id="515652549">
              <w:marLeft w:val="0"/>
              <w:marRight w:val="0"/>
              <w:marTop w:val="0"/>
              <w:marBottom w:val="0"/>
              <w:divBdr>
                <w:top w:val="none" w:sz="0" w:space="0" w:color="auto"/>
                <w:left w:val="none" w:sz="0" w:space="0" w:color="auto"/>
                <w:bottom w:val="none" w:sz="0" w:space="0" w:color="auto"/>
                <w:right w:val="none" w:sz="0" w:space="0" w:color="auto"/>
              </w:divBdr>
            </w:div>
          </w:divsChild>
        </w:div>
        <w:div w:id="1745881724">
          <w:marLeft w:val="0"/>
          <w:marRight w:val="0"/>
          <w:marTop w:val="0"/>
          <w:marBottom w:val="0"/>
          <w:divBdr>
            <w:top w:val="none" w:sz="0" w:space="0" w:color="auto"/>
            <w:left w:val="none" w:sz="0" w:space="0" w:color="auto"/>
            <w:bottom w:val="none" w:sz="0" w:space="0" w:color="auto"/>
            <w:right w:val="none" w:sz="0" w:space="0" w:color="auto"/>
          </w:divBdr>
        </w:div>
        <w:div w:id="1894461190">
          <w:marLeft w:val="0"/>
          <w:marRight w:val="0"/>
          <w:marTop w:val="0"/>
          <w:marBottom w:val="0"/>
          <w:divBdr>
            <w:top w:val="none" w:sz="0" w:space="0" w:color="auto"/>
            <w:left w:val="none" w:sz="0" w:space="0" w:color="auto"/>
            <w:bottom w:val="none" w:sz="0" w:space="0" w:color="auto"/>
            <w:right w:val="none" w:sz="0" w:space="0" w:color="auto"/>
          </w:divBdr>
          <w:divsChild>
            <w:div w:id="1373456388">
              <w:marLeft w:val="0"/>
              <w:marRight w:val="0"/>
              <w:marTop w:val="0"/>
              <w:marBottom w:val="0"/>
              <w:divBdr>
                <w:top w:val="none" w:sz="0" w:space="0" w:color="auto"/>
                <w:left w:val="none" w:sz="0" w:space="0" w:color="auto"/>
                <w:bottom w:val="none" w:sz="0" w:space="0" w:color="auto"/>
                <w:right w:val="none" w:sz="0" w:space="0" w:color="auto"/>
              </w:divBdr>
            </w:div>
          </w:divsChild>
        </w:div>
        <w:div w:id="455026639">
          <w:marLeft w:val="0"/>
          <w:marRight w:val="0"/>
          <w:marTop w:val="0"/>
          <w:marBottom w:val="0"/>
          <w:divBdr>
            <w:top w:val="none" w:sz="0" w:space="0" w:color="auto"/>
            <w:left w:val="none" w:sz="0" w:space="0" w:color="auto"/>
            <w:bottom w:val="none" w:sz="0" w:space="0" w:color="auto"/>
            <w:right w:val="none" w:sz="0" w:space="0" w:color="auto"/>
          </w:divBdr>
        </w:div>
        <w:div w:id="1324620545">
          <w:marLeft w:val="0"/>
          <w:marRight w:val="0"/>
          <w:marTop w:val="0"/>
          <w:marBottom w:val="0"/>
          <w:divBdr>
            <w:top w:val="none" w:sz="0" w:space="0" w:color="auto"/>
            <w:left w:val="none" w:sz="0" w:space="0" w:color="auto"/>
            <w:bottom w:val="none" w:sz="0" w:space="0" w:color="auto"/>
            <w:right w:val="none" w:sz="0" w:space="0" w:color="auto"/>
          </w:divBdr>
          <w:divsChild>
            <w:div w:id="1329989755">
              <w:marLeft w:val="0"/>
              <w:marRight w:val="0"/>
              <w:marTop w:val="0"/>
              <w:marBottom w:val="0"/>
              <w:divBdr>
                <w:top w:val="none" w:sz="0" w:space="0" w:color="auto"/>
                <w:left w:val="none" w:sz="0" w:space="0" w:color="auto"/>
                <w:bottom w:val="none" w:sz="0" w:space="0" w:color="auto"/>
                <w:right w:val="none" w:sz="0" w:space="0" w:color="auto"/>
              </w:divBdr>
            </w:div>
          </w:divsChild>
        </w:div>
        <w:div w:id="2092268917">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sChild>
            <w:div w:id="403917669">
              <w:marLeft w:val="0"/>
              <w:marRight w:val="0"/>
              <w:marTop w:val="0"/>
              <w:marBottom w:val="0"/>
              <w:divBdr>
                <w:top w:val="none" w:sz="0" w:space="0" w:color="auto"/>
                <w:left w:val="none" w:sz="0" w:space="0" w:color="auto"/>
                <w:bottom w:val="none" w:sz="0" w:space="0" w:color="auto"/>
                <w:right w:val="none" w:sz="0" w:space="0" w:color="auto"/>
              </w:divBdr>
            </w:div>
          </w:divsChild>
        </w:div>
        <w:div w:id="1803619660">
          <w:marLeft w:val="0"/>
          <w:marRight w:val="0"/>
          <w:marTop w:val="300"/>
          <w:marBottom w:val="0"/>
          <w:divBdr>
            <w:top w:val="none" w:sz="0" w:space="0" w:color="auto"/>
            <w:left w:val="none" w:sz="0" w:space="0" w:color="auto"/>
            <w:bottom w:val="none" w:sz="0" w:space="0" w:color="auto"/>
            <w:right w:val="none" w:sz="0" w:space="0" w:color="auto"/>
          </w:divBdr>
          <w:divsChild>
            <w:div w:id="1655795169">
              <w:marLeft w:val="0"/>
              <w:marRight w:val="0"/>
              <w:marTop w:val="0"/>
              <w:marBottom w:val="0"/>
              <w:divBdr>
                <w:top w:val="none" w:sz="0" w:space="0" w:color="auto"/>
                <w:left w:val="none" w:sz="0" w:space="0" w:color="auto"/>
                <w:bottom w:val="none" w:sz="0" w:space="0" w:color="auto"/>
                <w:right w:val="none" w:sz="0" w:space="0" w:color="auto"/>
              </w:divBdr>
              <w:divsChild>
                <w:div w:id="542326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5898345">
          <w:marLeft w:val="0"/>
          <w:marRight w:val="0"/>
          <w:marTop w:val="300"/>
          <w:marBottom w:val="0"/>
          <w:divBdr>
            <w:top w:val="none" w:sz="0" w:space="0" w:color="auto"/>
            <w:left w:val="none" w:sz="0" w:space="0" w:color="auto"/>
            <w:bottom w:val="none" w:sz="0" w:space="0" w:color="auto"/>
            <w:right w:val="none" w:sz="0" w:space="0" w:color="auto"/>
          </w:divBdr>
          <w:divsChild>
            <w:div w:id="1708555937">
              <w:marLeft w:val="0"/>
              <w:marRight w:val="0"/>
              <w:marTop w:val="0"/>
              <w:marBottom w:val="0"/>
              <w:divBdr>
                <w:top w:val="none" w:sz="0" w:space="0" w:color="auto"/>
                <w:left w:val="none" w:sz="0" w:space="0" w:color="auto"/>
                <w:bottom w:val="none" w:sz="0" w:space="0" w:color="auto"/>
                <w:right w:val="none" w:sz="0" w:space="0" w:color="auto"/>
              </w:divBdr>
              <w:divsChild>
                <w:div w:id="405417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0691911">
          <w:marLeft w:val="0"/>
          <w:marRight w:val="0"/>
          <w:marTop w:val="300"/>
          <w:marBottom w:val="0"/>
          <w:divBdr>
            <w:top w:val="none" w:sz="0" w:space="0" w:color="auto"/>
            <w:left w:val="none" w:sz="0" w:space="0" w:color="auto"/>
            <w:bottom w:val="none" w:sz="0" w:space="0" w:color="auto"/>
            <w:right w:val="none" w:sz="0" w:space="0" w:color="auto"/>
          </w:divBdr>
          <w:divsChild>
            <w:div w:id="1102917810">
              <w:marLeft w:val="0"/>
              <w:marRight w:val="0"/>
              <w:marTop w:val="0"/>
              <w:marBottom w:val="0"/>
              <w:divBdr>
                <w:top w:val="none" w:sz="0" w:space="0" w:color="auto"/>
                <w:left w:val="none" w:sz="0" w:space="0" w:color="auto"/>
                <w:bottom w:val="none" w:sz="0" w:space="0" w:color="auto"/>
                <w:right w:val="none" w:sz="0" w:space="0" w:color="auto"/>
              </w:divBdr>
              <w:divsChild>
                <w:div w:id="226770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060860">
          <w:marLeft w:val="0"/>
          <w:marRight w:val="0"/>
          <w:marTop w:val="300"/>
          <w:marBottom w:val="0"/>
          <w:divBdr>
            <w:top w:val="none" w:sz="0" w:space="0" w:color="auto"/>
            <w:left w:val="none" w:sz="0" w:space="0" w:color="auto"/>
            <w:bottom w:val="none" w:sz="0" w:space="0" w:color="auto"/>
            <w:right w:val="none" w:sz="0" w:space="0" w:color="auto"/>
          </w:divBdr>
          <w:divsChild>
            <w:div w:id="1349406088">
              <w:marLeft w:val="0"/>
              <w:marRight w:val="0"/>
              <w:marTop w:val="0"/>
              <w:marBottom w:val="0"/>
              <w:divBdr>
                <w:top w:val="none" w:sz="0" w:space="0" w:color="auto"/>
                <w:left w:val="none" w:sz="0" w:space="0" w:color="auto"/>
                <w:bottom w:val="none" w:sz="0" w:space="0" w:color="auto"/>
                <w:right w:val="none" w:sz="0" w:space="0" w:color="auto"/>
              </w:divBdr>
              <w:divsChild>
                <w:div w:id="1723167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3138785">
      <w:bodyDiv w:val="1"/>
      <w:marLeft w:val="0"/>
      <w:marRight w:val="0"/>
      <w:marTop w:val="0"/>
      <w:marBottom w:val="0"/>
      <w:divBdr>
        <w:top w:val="none" w:sz="0" w:space="0" w:color="auto"/>
        <w:left w:val="none" w:sz="0" w:space="0" w:color="auto"/>
        <w:bottom w:val="none" w:sz="0" w:space="0" w:color="auto"/>
        <w:right w:val="none" w:sz="0" w:space="0" w:color="auto"/>
      </w:divBdr>
      <w:divsChild>
        <w:div w:id="63919337">
          <w:marLeft w:val="0"/>
          <w:marRight w:val="0"/>
          <w:marTop w:val="0"/>
          <w:marBottom w:val="0"/>
          <w:divBdr>
            <w:top w:val="none" w:sz="0" w:space="0" w:color="auto"/>
            <w:left w:val="none" w:sz="0" w:space="0" w:color="auto"/>
            <w:bottom w:val="none" w:sz="0" w:space="0" w:color="auto"/>
            <w:right w:val="none" w:sz="0" w:space="0" w:color="auto"/>
          </w:divBdr>
        </w:div>
        <w:div w:id="66851119">
          <w:marLeft w:val="0"/>
          <w:marRight w:val="0"/>
          <w:marTop w:val="300"/>
          <w:marBottom w:val="0"/>
          <w:divBdr>
            <w:top w:val="none" w:sz="0" w:space="0" w:color="auto"/>
            <w:left w:val="none" w:sz="0" w:space="0" w:color="auto"/>
            <w:bottom w:val="none" w:sz="0" w:space="0" w:color="auto"/>
            <w:right w:val="none" w:sz="0" w:space="0" w:color="auto"/>
          </w:divBdr>
          <w:divsChild>
            <w:div w:id="702747276">
              <w:marLeft w:val="0"/>
              <w:marRight w:val="0"/>
              <w:marTop w:val="0"/>
              <w:marBottom w:val="0"/>
              <w:divBdr>
                <w:top w:val="none" w:sz="0" w:space="0" w:color="auto"/>
                <w:left w:val="none" w:sz="0" w:space="0" w:color="auto"/>
                <w:bottom w:val="none" w:sz="0" w:space="0" w:color="auto"/>
                <w:right w:val="none" w:sz="0" w:space="0" w:color="auto"/>
              </w:divBdr>
              <w:divsChild>
                <w:div w:id="1995527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421155">
          <w:marLeft w:val="0"/>
          <w:marRight w:val="0"/>
          <w:marTop w:val="0"/>
          <w:marBottom w:val="0"/>
          <w:divBdr>
            <w:top w:val="none" w:sz="0" w:space="0" w:color="auto"/>
            <w:left w:val="none" w:sz="0" w:space="0" w:color="auto"/>
            <w:bottom w:val="none" w:sz="0" w:space="0" w:color="auto"/>
            <w:right w:val="none" w:sz="0" w:space="0" w:color="auto"/>
          </w:divBdr>
        </w:div>
        <w:div w:id="347144382">
          <w:marLeft w:val="0"/>
          <w:marRight w:val="0"/>
          <w:marTop w:val="300"/>
          <w:marBottom w:val="0"/>
          <w:divBdr>
            <w:top w:val="none" w:sz="0" w:space="0" w:color="auto"/>
            <w:left w:val="none" w:sz="0" w:space="0" w:color="auto"/>
            <w:bottom w:val="none" w:sz="0" w:space="0" w:color="auto"/>
            <w:right w:val="none" w:sz="0" w:space="0" w:color="auto"/>
          </w:divBdr>
          <w:divsChild>
            <w:div w:id="247539999">
              <w:marLeft w:val="0"/>
              <w:marRight w:val="0"/>
              <w:marTop w:val="0"/>
              <w:marBottom w:val="0"/>
              <w:divBdr>
                <w:top w:val="none" w:sz="0" w:space="0" w:color="auto"/>
                <w:left w:val="none" w:sz="0" w:space="0" w:color="auto"/>
                <w:bottom w:val="none" w:sz="0" w:space="0" w:color="auto"/>
                <w:right w:val="none" w:sz="0" w:space="0" w:color="auto"/>
              </w:divBdr>
              <w:divsChild>
                <w:div w:id="1471288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457688">
          <w:marLeft w:val="0"/>
          <w:marRight w:val="0"/>
          <w:marTop w:val="0"/>
          <w:marBottom w:val="0"/>
          <w:divBdr>
            <w:top w:val="none" w:sz="0" w:space="0" w:color="auto"/>
            <w:left w:val="none" w:sz="0" w:space="0" w:color="auto"/>
            <w:bottom w:val="none" w:sz="0" w:space="0" w:color="auto"/>
            <w:right w:val="none" w:sz="0" w:space="0" w:color="auto"/>
          </w:divBdr>
          <w:divsChild>
            <w:div w:id="399443696">
              <w:marLeft w:val="0"/>
              <w:marRight w:val="0"/>
              <w:marTop w:val="0"/>
              <w:marBottom w:val="0"/>
              <w:divBdr>
                <w:top w:val="none" w:sz="0" w:space="0" w:color="auto"/>
                <w:left w:val="none" w:sz="0" w:space="0" w:color="auto"/>
                <w:bottom w:val="none" w:sz="0" w:space="0" w:color="auto"/>
                <w:right w:val="none" w:sz="0" w:space="0" w:color="auto"/>
              </w:divBdr>
            </w:div>
          </w:divsChild>
        </w:div>
        <w:div w:id="532156319">
          <w:marLeft w:val="0"/>
          <w:marRight w:val="0"/>
          <w:marTop w:val="0"/>
          <w:marBottom w:val="0"/>
          <w:divBdr>
            <w:top w:val="none" w:sz="0" w:space="0" w:color="auto"/>
            <w:left w:val="none" w:sz="0" w:space="0" w:color="auto"/>
            <w:bottom w:val="none" w:sz="0" w:space="0" w:color="auto"/>
            <w:right w:val="none" w:sz="0" w:space="0" w:color="auto"/>
          </w:divBdr>
          <w:divsChild>
            <w:div w:id="781534524">
              <w:marLeft w:val="0"/>
              <w:marRight w:val="0"/>
              <w:marTop w:val="0"/>
              <w:marBottom w:val="0"/>
              <w:divBdr>
                <w:top w:val="none" w:sz="0" w:space="0" w:color="auto"/>
                <w:left w:val="none" w:sz="0" w:space="0" w:color="auto"/>
                <w:bottom w:val="none" w:sz="0" w:space="0" w:color="auto"/>
                <w:right w:val="none" w:sz="0" w:space="0" w:color="auto"/>
              </w:divBdr>
            </w:div>
          </w:divsChild>
        </w:div>
        <w:div w:id="610741808">
          <w:marLeft w:val="0"/>
          <w:marRight w:val="0"/>
          <w:marTop w:val="0"/>
          <w:marBottom w:val="0"/>
          <w:divBdr>
            <w:top w:val="none" w:sz="0" w:space="0" w:color="auto"/>
            <w:left w:val="none" w:sz="0" w:space="0" w:color="auto"/>
            <w:bottom w:val="none" w:sz="0" w:space="0" w:color="auto"/>
            <w:right w:val="none" w:sz="0" w:space="0" w:color="auto"/>
          </w:divBdr>
          <w:divsChild>
            <w:div w:id="1060132864">
              <w:marLeft w:val="0"/>
              <w:marRight w:val="0"/>
              <w:marTop w:val="0"/>
              <w:marBottom w:val="0"/>
              <w:divBdr>
                <w:top w:val="none" w:sz="0" w:space="0" w:color="auto"/>
                <w:left w:val="none" w:sz="0" w:space="0" w:color="auto"/>
                <w:bottom w:val="none" w:sz="0" w:space="0" w:color="auto"/>
                <w:right w:val="none" w:sz="0" w:space="0" w:color="auto"/>
              </w:divBdr>
            </w:div>
          </w:divsChild>
        </w:div>
        <w:div w:id="643043406">
          <w:marLeft w:val="0"/>
          <w:marRight w:val="0"/>
          <w:marTop w:val="0"/>
          <w:marBottom w:val="0"/>
          <w:divBdr>
            <w:top w:val="none" w:sz="0" w:space="0" w:color="auto"/>
            <w:left w:val="none" w:sz="0" w:space="0" w:color="auto"/>
            <w:bottom w:val="none" w:sz="0" w:space="0" w:color="auto"/>
            <w:right w:val="none" w:sz="0" w:space="0" w:color="auto"/>
          </w:divBdr>
        </w:div>
        <w:div w:id="1068186289">
          <w:marLeft w:val="0"/>
          <w:marRight w:val="0"/>
          <w:marTop w:val="0"/>
          <w:marBottom w:val="0"/>
          <w:divBdr>
            <w:top w:val="none" w:sz="0" w:space="0" w:color="auto"/>
            <w:left w:val="none" w:sz="0" w:space="0" w:color="auto"/>
            <w:bottom w:val="none" w:sz="0" w:space="0" w:color="auto"/>
            <w:right w:val="none" w:sz="0" w:space="0" w:color="auto"/>
          </w:divBdr>
        </w:div>
        <w:div w:id="1111785059">
          <w:marLeft w:val="0"/>
          <w:marRight w:val="0"/>
          <w:marTop w:val="0"/>
          <w:marBottom w:val="0"/>
          <w:divBdr>
            <w:top w:val="none" w:sz="0" w:space="0" w:color="auto"/>
            <w:left w:val="none" w:sz="0" w:space="0" w:color="auto"/>
            <w:bottom w:val="none" w:sz="0" w:space="0" w:color="auto"/>
            <w:right w:val="none" w:sz="0" w:space="0" w:color="auto"/>
          </w:divBdr>
          <w:divsChild>
            <w:div w:id="1830711135">
              <w:marLeft w:val="0"/>
              <w:marRight w:val="0"/>
              <w:marTop w:val="0"/>
              <w:marBottom w:val="0"/>
              <w:divBdr>
                <w:top w:val="none" w:sz="0" w:space="0" w:color="auto"/>
                <w:left w:val="none" w:sz="0" w:space="0" w:color="auto"/>
                <w:bottom w:val="none" w:sz="0" w:space="0" w:color="auto"/>
                <w:right w:val="none" w:sz="0" w:space="0" w:color="auto"/>
              </w:divBdr>
            </w:div>
          </w:divsChild>
        </w:div>
        <w:div w:id="1390811689">
          <w:marLeft w:val="0"/>
          <w:marRight w:val="0"/>
          <w:marTop w:val="0"/>
          <w:marBottom w:val="0"/>
          <w:divBdr>
            <w:top w:val="none" w:sz="0" w:space="0" w:color="auto"/>
            <w:left w:val="none" w:sz="0" w:space="0" w:color="auto"/>
            <w:bottom w:val="none" w:sz="0" w:space="0" w:color="auto"/>
            <w:right w:val="none" w:sz="0" w:space="0" w:color="auto"/>
          </w:divBdr>
        </w:div>
        <w:div w:id="1394544580">
          <w:marLeft w:val="0"/>
          <w:marRight w:val="0"/>
          <w:marTop w:val="300"/>
          <w:marBottom w:val="0"/>
          <w:divBdr>
            <w:top w:val="none" w:sz="0" w:space="0" w:color="auto"/>
            <w:left w:val="none" w:sz="0" w:space="0" w:color="auto"/>
            <w:bottom w:val="none" w:sz="0" w:space="0" w:color="auto"/>
            <w:right w:val="none" w:sz="0" w:space="0" w:color="auto"/>
          </w:divBdr>
          <w:divsChild>
            <w:div w:id="1164392617">
              <w:marLeft w:val="0"/>
              <w:marRight w:val="0"/>
              <w:marTop w:val="0"/>
              <w:marBottom w:val="0"/>
              <w:divBdr>
                <w:top w:val="none" w:sz="0" w:space="0" w:color="auto"/>
                <w:left w:val="none" w:sz="0" w:space="0" w:color="auto"/>
                <w:bottom w:val="none" w:sz="0" w:space="0" w:color="auto"/>
                <w:right w:val="none" w:sz="0" w:space="0" w:color="auto"/>
              </w:divBdr>
              <w:divsChild>
                <w:div w:id="1525091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323255">
          <w:marLeft w:val="0"/>
          <w:marRight w:val="0"/>
          <w:marTop w:val="0"/>
          <w:marBottom w:val="0"/>
          <w:divBdr>
            <w:top w:val="none" w:sz="0" w:space="0" w:color="auto"/>
            <w:left w:val="none" w:sz="0" w:space="0" w:color="auto"/>
            <w:bottom w:val="none" w:sz="0" w:space="0" w:color="auto"/>
            <w:right w:val="none" w:sz="0" w:space="0" w:color="auto"/>
          </w:divBdr>
          <w:divsChild>
            <w:div w:id="575819287">
              <w:marLeft w:val="0"/>
              <w:marRight w:val="0"/>
              <w:marTop w:val="0"/>
              <w:marBottom w:val="0"/>
              <w:divBdr>
                <w:top w:val="none" w:sz="0" w:space="0" w:color="auto"/>
                <w:left w:val="none" w:sz="0" w:space="0" w:color="auto"/>
                <w:bottom w:val="none" w:sz="0" w:space="0" w:color="auto"/>
                <w:right w:val="none" w:sz="0" w:space="0" w:color="auto"/>
              </w:divBdr>
            </w:div>
          </w:divsChild>
        </w:div>
        <w:div w:id="1761411175">
          <w:marLeft w:val="0"/>
          <w:marRight w:val="0"/>
          <w:marTop w:val="300"/>
          <w:marBottom w:val="0"/>
          <w:divBdr>
            <w:top w:val="none" w:sz="0" w:space="0" w:color="auto"/>
            <w:left w:val="none" w:sz="0" w:space="0" w:color="auto"/>
            <w:bottom w:val="none" w:sz="0" w:space="0" w:color="auto"/>
            <w:right w:val="none" w:sz="0" w:space="0" w:color="auto"/>
          </w:divBdr>
          <w:divsChild>
            <w:div w:id="2103717347">
              <w:marLeft w:val="0"/>
              <w:marRight w:val="0"/>
              <w:marTop w:val="0"/>
              <w:marBottom w:val="0"/>
              <w:divBdr>
                <w:top w:val="none" w:sz="0" w:space="0" w:color="auto"/>
                <w:left w:val="none" w:sz="0" w:space="0" w:color="auto"/>
                <w:bottom w:val="none" w:sz="0" w:space="0" w:color="auto"/>
                <w:right w:val="none" w:sz="0" w:space="0" w:color="auto"/>
              </w:divBdr>
              <w:divsChild>
                <w:div w:id="919800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7400158">
          <w:marLeft w:val="0"/>
          <w:marRight w:val="0"/>
          <w:marTop w:val="0"/>
          <w:marBottom w:val="0"/>
          <w:divBdr>
            <w:top w:val="none" w:sz="0" w:space="0" w:color="auto"/>
            <w:left w:val="none" w:sz="0" w:space="0" w:color="auto"/>
            <w:bottom w:val="none" w:sz="0" w:space="0" w:color="auto"/>
            <w:right w:val="none" w:sz="0" w:space="0" w:color="auto"/>
          </w:divBdr>
        </w:div>
        <w:div w:id="2007855635">
          <w:marLeft w:val="0"/>
          <w:marRight w:val="0"/>
          <w:marTop w:val="0"/>
          <w:marBottom w:val="0"/>
          <w:divBdr>
            <w:top w:val="none" w:sz="0" w:space="0" w:color="auto"/>
            <w:left w:val="none" w:sz="0" w:space="0" w:color="auto"/>
            <w:bottom w:val="none" w:sz="0" w:space="0" w:color="auto"/>
            <w:right w:val="none" w:sz="0" w:space="0" w:color="auto"/>
          </w:divBdr>
          <w:divsChild>
            <w:div w:id="1980065308">
              <w:marLeft w:val="0"/>
              <w:marRight w:val="0"/>
              <w:marTop w:val="0"/>
              <w:marBottom w:val="0"/>
              <w:divBdr>
                <w:top w:val="none" w:sz="0" w:space="0" w:color="auto"/>
                <w:left w:val="none" w:sz="0" w:space="0" w:color="auto"/>
                <w:bottom w:val="none" w:sz="0" w:space="0" w:color="auto"/>
                <w:right w:val="none" w:sz="0" w:space="0" w:color="auto"/>
              </w:divBdr>
            </w:div>
          </w:divsChild>
        </w:div>
        <w:div w:id="2094937814">
          <w:marLeft w:val="0"/>
          <w:marRight w:val="0"/>
          <w:marTop w:val="0"/>
          <w:marBottom w:val="0"/>
          <w:divBdr>
            <w:top w:val="none" w:sz="0" w:space="0" w:color="auto"/>
            <w:left w:val="none" w:sz="0" w:space="0" w:color="auto"/>
            <w:bottom w:val="none" w:sz="0" w:space="0" w:color="auto"/>
            <w:right w:val="none" w:sz="0" w:space="0" w:color="auto"/>
          </w:divBdr>
          <w:divsChild>
            <w:div w:id="409353470">
              <w:marLeft w:val="0"/>
              <w:marRight w:val="0"/>
              <w:marTop w:val="0"/>
              <w:marBottom w:val="0"/>
              <w:divBdr>
                <w:top w:val="none" w:sz="0" w:space="0" w:color="auto"/>
                <w:left w:val="none" w:sz="0" w:space="0" w:color="auto"/>
                <w:bottom w:val="none" w:sz="0" w:space="0" w:color="auto"/>
                <w:right w:val="none" w:sz="0" w:space="0" w:color="auto"/>
              </w:divBdr>
            </w:div>
          </w:divsChild>
        </w:div>
        <w:div w:id="2117093844">
          <w:marLeft w:val="0"/>
          <w:marRight w:val="0"/>
          <w:marTop w:val="0"/>
          <w:marBottom w:val="0"/>
          <w:divBdr>
            <w:top w:val="none" w:sz="0" w:space="0" w:color="auto"/>
            <w:left w:val="none" w:sz="0" w:space="0" w:color="auto"/>
            <w:bottom w:val="none" w:sz="0" w:space="0" w:color="auto"/>
            <w:right w:val="none" w:sz="0" w:space="0" w:color="auto"/>
          </w:divBdr>
        </w:div>
      </w:divsChild>
    </w:div>
    <w:div w:id="1763716923">
      <w:bodyDiv w:val="1"/>
      <w:marLeft w:val="0"/>
      <w:marRight w:val="0"/>
      <w:marTop w:val="0"/>
      <w:marBottom w:val="0"/>
      <w:divBdr>
        <w:top w:val="none" w:sz="0" w:space="0" w:color="auto"/>
        <w:left w:val="none" w:sz="0" w:space="0" w:color="auto"/>
        <w:bottom w:val="none" w:sz="0" w:space="0" w:color="auto"/>
        <w:right w:val="none" w:sz="0" w:space="0" w:color="auto"/>
      </w:divBdr>
      <w:divsChild>
        <w:div w:id="601912154">
          <w:marLeft w:val="0"/>
          <w:marRight w:val="0"/>
          <w:marTop w:val="0"/>
          <w:marBottom w:val="0"/>
          <w:divBdr>
            <w:top w:val="none" w:sz="0" w:space="0" w:color="auto"/>
            <w:left w:val="none" w:sz="0" w:space="0" w:color="auto"/>
            <w:bottom w:val="none" w:sz="0" w:space="0" w:color="auto"/>
            <w:right w:val="none" w:sz="0" w:space="0" w:color="auto"/>
          </w:divBdr>
        </w:div>
        <w:div w:id="1348095791">
          <w:marLeft w:val="0"/>
          <w:marRight w:val="0"/>
          <w:marTop w:val="0"/>
          <w:marBottom w:val="0"/>
          <w:divBdr>
            <w:top w:val="none" w:sz="0" w:space="0" w:color="auto"/>
            <w:left w:val="none" w:sz="0" w:space="0" w:color="auto"/>
            <w:bottom w:val="none" w:sz="0" w:space="0" w:color="auto"/>
            <w:right w:val="none" w:sz="0" w:space="0" w:color="auto"/>
          </w:divBdr>
          <w:divsChild>
            <w:div w:id="1838954659">
              <w:marLeft w:val="0"/>
              <w:marRight w:val="0"/>
              <w:marTop w:val="0"/>
              <w:marBottom w:val="0"/>
              <w:divBdr>
                <w:top w:val="none" w:sz="0" w:space="0" w:color="auto"/>
                <w:left w:val="none" w:sz="0" w:space="0" w:color="auto"/>
                <w:bottom w:val="none" w:sz="0" w:space="0" w:color="auto"/>
                <w:right w:val="none" w:sz="0" w:space="0" w:color="auto"/>
              </w:divBdr>
            </w:div>
          </w:divsChild>
        </w:div>
        <w:div w:id="1844934433">
          <w:marLeft w:val="0"/>
          <w:marRight w:val="0"/>
          <w:marTop w:val="0"/>
          <w:marBottom w:val="0"/>
          <w:divBdr>
            <w:top w:val="none" w:sz="0" w:space="0" w:color="auto"/>
            <w:left w:val="none" w:sz="0" w:space="0" w:color="auto"/>
            <w:bottom w:val="none" w:sz="0" w:space="0" w:color="auto"/>
            <w:right w:val="none" w:sz="0" w:space="0" w:color="auto"/>
          </w:divBdr>
        </w:div>
        <w:div w:id="646251432">
          <w:marLeft w:val="0"/>
          <w:marRight w:val="0"/>
          <w:marTop w:val="0"/>
          <w:marBottom w:val="0"/>
          <w:divBdr>
            <w:top w:val="none" w:sz="0" w:space="0" w:color="auto"/>
            <w:left w:val="none" w:sz="0" w:space="0" w:color="auto"/>
            <w:bottom w:val="none" w:sz="0" w:space="0" w:color="auto"/>
            <w:right w:val="none" w:sz="0" w:space="0" w:color="auto"/>
          </w:divBdr>
          <w:divsChild>
            <w:div w:id="1419519079">
              <w:marLeft w:val="0"/>
              <w:marRight w:val="0"/>
              <w:marTop w:val="0"/>
              <w:marBottom w:val="0"/>
              <w:divBdr>
                <w:top w:val="none" w:sz="0" w:space="0" w:color="auto"/>
                <w:left w:val="none" w:sz="0" w:space="0" w:color="auto"/>
                <w:bottom w:val="none" w:sz="0" w:space="0" w:color="auto"/>
                <w:right w:val="none" w:sz="0" w:space="0" w:color="auto"/>
              </w:divBdr>
            </w:div>
          </w:divsChild>
        </w:div>
        <w:div w:id="1575162371">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sChild>
            <w:div w:id="2086217767">
              <w:marLeft w:val="0"/>
              <w:marRight w:val="0"/>
              <w:marTop w:val="0"/>
              <w:marBottom w:val="0"/>
              <w:divBdr>
                <w:top w:val="none" w:sz="0" w:space="0" w:color="auto"/>
                <w:left w:val="none" w:sz="0" w:space="0" w:color="auto"/>
                <w:bottom w:val="none" w:sz="0" w:space="0" w:color="auto"/>
                <w:right w:val="none" w:sz="0" w:space="0" w:color="auto"/>
              </w:divBdr>
            </w:div>
          </w:divsChild>
        </w:div>
        <w:div w:id="153574133">
          <w:marLeft w:val="0"/>
          <w:marRight w:val="0"/>
          <w:marTop w:val="0"/>
          <w:marBottom w:val="0"/>
          <w:divBdr>
            <w:top w:val="none" w:sz="0" w:space="0" w:color="auto"/>
            <w:left w:val="none" w:sz="0" w:space="0" w:color="auto"/>
            <w:bottom w:val="none" w:sz="0" w:space="0" w:color="auto"/>
            <w:right w:val="none" w:sz="0" w:space="0" w:color="auto"/>
          </w:divBdr>
        </w:div>
        <w:div w:id="424695080">
          <w:marLeft w:val="0"/>
          <w:marRight w:val="0"/>
          <w:marTop w:val="0"/>
          <w:marBottom w:val="0"/>
          <w:divBdr>
            <w:top w:val="none" w:sz="0" w:space="0" w:color="auto"/>
            <w:left w:val="none" w:sz="0" w:space="0" w:color="auto"/>
            <w:bottom w:val="none" w:sz="0" w:space="0" w:color="auto"/>
            <w:right w:val="none" w:sz="0" w:space="0" w:color="auto"/>
          </w:divBdr>
          <w:divsChild>
            <w:div w:id="301544385">
              <w:marLeft w:val="0"/>
              <w:marRight w:val="0"/>
              <w:marTop w:val="0"/>
              <w:marBottom w:val="0"/>
              <w:divBdr>
                <w:top w:val="none" w:sz="0" w:space="0" w:color="auto"/>
                <w:left w:val="none" w:sz="0" w:space="0" w:color="auto"/>
                <w:bottom w:val="none" w:sz="0" w:space="0" w:color="auto"/>
                <w:right w:val="none" w:sz="0" w:space="0" w:color="auto"/>
              </w:divBdr>
            </w:div>
          </w:divsChild>
        </w:div>
        <w:div w:id="35010548">
          <w:marLeft w:val="0"/>
          <w:marRight w:val="0"/>
          <w:marTop w:val="0"/>
          <w:marBottom w:val="0"/>
          <w:divBdr>
            <w:top w:val="none" w:sz="0" w:space="0" w:color="auto"/>
            <w:left w:val="none" w:sz="0" w:space="0" w:color="auto"/>
            <w:bottom w:val="none" w:sz="0" w:space="0" w:color="auto"/>
            <w:right w:val="none" w:sz="0" w:space="0" w:color="auto"/>
          </w:divBdr>
        </w:div>
        <w:div w:id="1842348629">
          <w:marLeft w:val="0"/>
          <w:marRight w:val="0"/>
          <w:marTop w:val="0"/>
          <w:marBottom w:val="0"/>
          <w:divBdr>
            <w:top w:val="none" w:sz="0" w:space="0" w:color="auto"/>
            <w:left w:val="none" w:sz="0" w:space="0" w:color="auto"/>
            <w:bottom w:val="none" w:sz="0" w:space="0" w:color="auto"/>
            <w:right w:val="none" w:sz="0" w:space="0" w:color="auto"/>
          </w:divBdr>
          <w:divsChild>
            <w:div w:id="694232880">
              <w:marLeft w:val="0"/>
              <w:marRight w:val="0"/>
              <w:marTop w:val="0"/>
              <w:marBottom w:val="0"/>
              <w:divBdr>
                <w:top w:val="none" w:sz="0" w:space="0" w:color="auto"/>
                <w:left w:val="none" w:sz="0" w:space="0" w:color="auto"/>
                <w:bottom w:val="none" w:sz="0" w:space="0" w:color="auto"/>
                <w:right w:val="none" w:sz="0" w:space="0" w:color="auto"/>
              </w:divBdr>
            </w:div>
          </w:divsChild>
        </w:div>
        <w:div w:id="1863467901">
          <w:marLeft w:val="0"/>
          <w:marRight w:val="0"/>
          <w:marTop w:val="0"/>
          <w:marBottom w:val="0"/>
          <w:divBdr>
            <w:top w:val="none" w:sz="0" w:space="0" w:color="auto"/>
            <w:left w:val="none" w:sz="0" w:space="0" w:color="auto"/>
            <w:bottom w:val="none" w:sz="0" w:space="0" w:color="auto"/>
            <w:right w:val="none" w:sz="0" w:space="0" w:color="auto"/>
          </w:divBdr>
        </w:div>
        <w:div w:id="203181778">
          <w:marLeft w:val="0"/>
          <w:marRight w:val="0"/>
          <w:marTop w:val="0"/>
          <w:marBottom w:val="0"/>
          <w:divBdr>
            <w:top w:val="none" w:sz="0" w:space="0" w:color="auto"/>
            <w:left w:val="none" w:sz="0" w:space="0" w:color="auto"/>
            <w:bottom w:val="none" w:sz="0" w:space="0" w:color="auto"/>
            <w:right w:val="none" w:sz="0" w:space="0" w:color="auto"/>
          </w:divBdr>
          <w:divsChild>
            <w:div w:id="971791560">
              <w:marLeft w:val="0"/>
              <w:marRight w:val="0"/>
              <w:marTop w:val="0"/>
              <w:marBottom w:val="0"/>
              <w:divBdr>
                <w:top w:val="none" w:sz="0" w:space="0" w:color="auto"/>
                <w:left w:val="none" w:sz="0" w:space="0" w:color="auto"/>
                <w:bottom w:val="none" w:sz="0" w:space="0" w:color="auto"/>
                <w:right w:val="none" w:sz="0" w:space="0" w:color="auto"/>
              </w:divBdr>
            </w:div>
          </w:divsChild>
        </w:div>
        <w:div w:id="2015762760">
          <w:marLeft w:val="0"/>
          <w:marRight w:val="0"/>
          <w:marTop w:val="0"/>
          <w:marBottom w:val="0"/>
          <w:divBdr>
            <w:top w:val="none" w:sz="0" w:space="0" w:color="auto"/>
            <w:left w:val="none" w:sz="0" w:space="0" w:color="auto"/>
            <w:bottom w:val="none" w:sz="0" w:space="0" w:color="auto"/>
            <w:right w:val="none" w:sz="0" w:space="0" w:color="auto"/>
          </w:divBdr>
        </w:div>
        <w:div w:id="1709257787">
          <w:marLeft w:val="0"/>
          <w:marRight w:val="0"/>
          <w:marTop w:val="0"/>
          <w:marBottom w:val="0"/>
          <w:divBdr>
            <w:top w:val="none" w:sz="0" w:space="0" w:color="auto"/>
            <w:left w:val="none" w:sz="0" w:space="0" w:color="auto"/>
            <w:bottom w:val="none" w:sz="0" w:space="0" w:color="auto"/>
            <w:right w:val="none" w:sz="0" w:space="0" w:color="auto"/>
          </w:divBdr>
          <w:divsChild>
            <w:div w:id="1571425130">
              <w:marLeft w:val="0"/>
              <w:marRight w:val="0"/>
              <w:marTop w:val="0"/>
              <w:marBottom w:val="0"/>
              <w:divBdr>
                <w:top w:val="none" w:sz="0" w:space="0" w:color="auto"/>
                <w:left w:val="none" w:sz="0" w:space="0" w:color="auto"/>
                <w:bottom w:val="none" w:sz="0" w:space="0" w:color="auto"/>
                <w:right w:val="none" w:sz="0" w:space="0" w:color="auto"/>
              </w:divBdr>
            </w:div>
          </w:divsChild>
        </w:div>
        <w:div w:id="1972594769">
          <w:marLeft w:val="0"/>
          <w:marRight w:val="0"/>
          <w:marTop w:val="300"/>
          <w:marBottom w:val="0"/>
          <w:divBdr>
            <w:top w:val="none" w:sz="0" w:space="0" w:color="auto"/>
            <w:left w:val="none" w:sz="0" w:space="0" w:color="auto"/>
            <w:bottom w:val="none" w:sz="0" w:space="0" w:color="auto"/>
            <w:right w:val="none" w:sz="0" w:space="0" w:color="auto"/>
          </w:divBdr>
          <w:divsChild>
            <w:div w:id="571281993">
              <w:marLeft w:val="0"/>
              <w:marRight w:val="0"/>
              <w:marTop w:val="0"/>
              <w:marBottom w:val="0"/>
              <w:divBdr>
                <w:top w:val="none" w:sz="0" w:space="0" w:color="auto"/>
                <w:left w:val="none" w:sz="0" w:space="0" w:color="auto"/>
                <w:bottom w:val="none" w:sz="0" w:space="0" w:color="auto"/>
                <w:right w:val="none" w:sz="0" w:space="0" w:color="auto"/>
              </w:divBdr>
              <w:divsChild>
                <w:div w:id="1651864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sChild>
                <w:div w:id="441534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1952283">
          <w:marLeft w:val="0"/>
          <w:marRight w:val="0"/>
          <w:marTop w:val="300"/>
          <w:marBottom w:val="0"/>
          <w:divBdr>
            <w:top w:val="none" w:sz="0" w:space="0" w:color="auto"/>
            <w:left w:val="none" w:sz="0" w:space="0" w:color="auto"/>
            <w:bottom w:val="none" w:sz="0" w:space="0" w:color="auto"/>
            <w:right w:val="none" w:sz="0" w:space="0" w:color="auto"/>
          </w:divBdr>
          <w:divsChild>
            <w:div w:id="270019110">
              <w:marLeft w:val="0"/>
              <w:marRight w:val="0"/>
              <w:marTop w:val="0"/>
              <w:marBottom w:val="0"/>
              <w:divBdr>
                <w:top w:val="none" w:sz="0" w:space="0" w:color="auto"/>
                <w:left w:val="none" w:sz="0" w:space="0" w:color="auto"/>
                <w:bottom w:val="none" w:sz="0" w:space="0" w:color="auto"/>
                <w:right w:val="none" w:sz="0" w:space="0" w:color="auto"/>
              </w:divBdr>
              <w:divsChild>
                <w:div w:id="1145975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319938">
          <w:marLeft w:val="0"/>
          <w:marRight w:val="0"/>
          <w:marTop w:val="300"/>
          <w:marBottom w:val="0"/>
          <w:divBdr>
            <w:top w:val="none" w:sz="0" w:space="0" w:color="auto"/>
            <w:left w:val="none" w:sz="0" w:space="0" w:color="auto"/>
            <w:bottom w:val="none" w:sz="0" w:space="0" w:color="auto"/>
            <w:right w:val="none" w:sz="0" w:space="0" w:color="auto"/>
          </w:divBdr>
          <w:divsChild>
            <w:div w:id="1579514296">
              <w:marLeft w:val="0"/>
              <w:marRight w:val="0"/>
              <w:marTop w:val="0"/>
              <w:marBottom w:val="0"/>
              <w:divBdr>
                <w:top w:val="none" w:sz="0" w:space="0" w:color="auto"/>
                <w:left w:val="none" w:sz="0" w:space="0" w:color="auto"/>
                <w:bottom w:val="none" w:sz="0" w:space="0" w:color="auto"/>
                <w:right w:val="none" w:sz="0" w:space="0" w:color="auto"/>
              </w:divBdr>
              <w:divsChild>
                <w:div w:id="656956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5488818">
      <w:bodyDiv w:val="1"/>
      <w:marLeft w:val="0"/>
      <w:marRight w:val="0"/>
      <w:marTop w:val="0"/>
      <w:marBottom w:val="0"/>
      <w:divBdr>
        <w:top w:val="none" w:sz="0" w:space="0" w:color="auto"/>
        <w:left w:val="none" w:sz="0" w:space="0" w:color="auto"/>
        <w:bottom w:val="none" w:sz="0" w:space="0" w:color="auto"/>
        <w:right w:val="none" w:sz="0" w:space="0" w:color="auto"/>
      </w:divBdr>
    </w:div>
    <w:div w:id="1765954289">
      <w:bodyDiv w:val="1"/>
      <w:marLeft w:val="0"/>
      <w:marRight w:val="0"/>
      <w:marTop w:val="0"/>
      <w:marBottom w:val="0"/>
      <w:divBdr>
        <w:top w:val="none" w:sz="0" w:space="0" w:color="auto"/>
        <w:left w:val="none" w:sz="0" w:space="0" w:color="auto"/>
        <w:bottom w:val="none" w:sz="0" w:space="0" w:color="auto"/>
        <w:right w:val="none" w:sz="0" w:space="0" w:color="auto"/>
      </w:divBdr>
      <w:divsChild>
        <w:div w:id="1009217623">
          <w:marLeft w:val="0"/>
          <w:marRight w:val="0"/>
          <w:marTop w:val="0"/>
          <w:marBottom w:val="0"/>
          <w:divBdr>
            <w:top w:val="none" w:sz="0" w:space="0" w:color="auto"/>
            <w:left w:val="none" w:sz="0" w:space="0" w:color="auto"/>
            <w:bottom w:val="none" w:sz="0" w:space="0" w:color="auto"/>
            <w:right w:val="none" w:sz="0" w:space="0" w:color="auto"/>
          </w:divBdr>
        </w:div>
        <w:div w:id="2012246417">
          <w:marLeft w:val="0"/>
          <w:marRight w:val="0"/>
          <w:marTop w:val="0"/>
          <w:marBottom w:val="0"/>
          <w:divBdr>
            <w:top w:val="none" w:sz="0" w:space="0" w:color="auto"/>
            <w:left w:val="none" w:sz="0" w:space="0" w:color="auto"/>
            <w:bottom w:val="none" w:sz="0" w:space="0" w:color="auto"/>
            <w:right w:val="none" w:sz="0" w:space="0" w:color="auto"/>
          </w:divBdr>
          <w:divsChild>
            <w:div w:id="1881819761">
              <w:marLeft w:val="0"/>
              <w:marRight w:val="0"/>
              <w:marTop w:val="0"/>
              <w:marBottom w:val="0"/>
              <w:divBdr>
                <w:top w:val="none" w:sz="0" w:space="0" w:color="auto"/>
                <w:left w:val="none" w:sz="0" w:space="0" w:color="auto"/>
                <w:bottom w:val="none" w:sz="0" w:space="0" w:color="auto"/>
                <w:right w:val="none" w:sz="0" w:space="0" w:color="auto"/>
              </w:divBdr>
            </w:div>
          </w:divsChild>
        </w:div>
        <w:div w:id="2114862428">
          <w:marLeft w:val="0"/>
          <w:marRight w:val="0"/>
          <w:marTop w:val="0"/>
          <w:marBottom w:val="0"/>
          <w:divBdr>
            <w:top w:val="none" w:sz="0" w:space="0" w:color="auto"/>
            <w:left w:val="none" w:sz="0" w:space="0" w:color="auto"/>
            <w:bottom w:val="none" w:sz="0" w:space="0" w:color="auto"/>
            <w:right w:val="none" w:sz="0" w:space="0" w:color="auto"/>
          </w:divBdr>
        </w:div>
        <w:div w:id="1160804457">
          <w:marLeft w:val="0"/>
          <w:marRight w:val="0"/>
          <w:marTop w:val="0"/>
          <w:marBottom w:val="0"/>
          <w:divBdr>
            <w:top w:val="none" w:sz="0" w:space="0" w:color="auto"/>
            <w:left w:val="none" w:sz="0" w:space="0" w:color="auto"/>
            <w:bottom w:val="none" w:sz="0" w:space="0" w:color="auto"/>
            <w:right w:val="none" w:sz="0" w:space="0" w:color="auto"/>
          </w:divBdr>
          <w:divsChild>
            <w:div w:id="2068140586">
              <w:marLeft w:val="0"/>
              <w:marRight w:val="0"/>
              <w:marTop w:val="0"/>
              <w:marBottom w:val="0"/>
              <w:divBdr>
                <w:top w:val="none" w:sz="0" w:space="0" w:color="auto"/>
                <w:left w:val="none" w:sz="0" w:space="0" w:color="auto"/>
                <w:bottom w:val="none" w:sz="0" w:space="0" w:color="auto"/>
                <w:right w:val="none" w:sz="0" w:space="0" w:color="auto"/>
              </w:divBdr>
            </w:div>
          </w:divsChild>
        </w:div>
        <w:div w:id="11956257">
          <w:marLeft w:val="0"/>
          <w:marRight w:val="0"/>
          <w:marTop w:val="0"/>
          <w:marBottom w:val="0"/>
          <w:divBdr>
            <w:top w:val="none" w:sz="0" w:space="0" w:color="auto"/>
            <w:left w:val="none" w:sz="0" w:space="0" w:color="auto"/>
            <w:bottom w:val="none" w:sz="0" w:space="0" w:color="auto"/>
            <w:right w:val="none" w:sz="0" w:space="0" w:color="auto"/>
          </w:divBdr>
        </w:div>
        <w:div w:id="1806115750">
          <w:marLeft w:val="0"/>
          <w:marRight w:val="0"/>
          <w:marTop w:val="0"/>
          <w:marBottom w:val="0"/>
          <w:divBdr>
            <w:top w:val="none" w:sz="0" w:space="0" w:color="auto"/>
            <w:left w:val="none" w:sz="0" w:space="0" w:color="auto"/>
            <w:bottom w:val="none" w:sz="0" w:space="0" w:color="auto"/>
            <w:right w:val="none" w:sz="0" w:space="0" w:color="auto"/>
          </w:divBdr>
          <w:divsChild>
            <w:div w:id="1556237880">
              <w:marLeft w:val="0"/>
              <w:marRight w:val="0"/>
              <w:marTop w:val="0"/>
              <w:marBottom w:val="0"/>
              <w:divBdr>
                <w:top w:val="none" w:sz="0" w:space="0" w:color="auto"/>
                <w:left w:val="none" w:sz="0" w:space="0" w:color="auto"/>
                <w:bottom w:val="none" w:sz="0" w:space="0" w:color="auto"/>
                <w:right w:val="none" w:sz="0" w:space="0" w:color="auto"/>
              </w:divBdr>
            </w:div>
          </w:divsChild>
        </w:div>
        <w:div w:id="970289703">
          <w:marLeft w:val="0"/>
          <w:marRight w:val="0"/>
          <w:marTop w:val="0"/>
          <w:marBottom w:val="0"/>
          <w:divBdr>
            <w:top w:val="none" w:sz="0" w:space="0" w:color="auto"/>
            <w:left w:val="none" w:sz="0" w:space="0" w:color="auto"/>
            <w:bottom w:val="none" w:sz="0" w:space="0" w:color="auto"/>
            <w:right w:val="none" w:sz="0" w:space="0" w:color="auto"/>
          </w:divBdr>
        </w:div>
        <w:div w:id="1021197999">
          <w:marLeft w:val="0"/>
          <w:marRight w:val="0"/>
          <w:marTop w:val="0"/>
          <w:marBottom w:val="0"/>
          <w:divBdr>
            <w:top w:val="none" w:sz="0" w:space="0" w:color="auto"/>
            <w:left w:val="none" w:sz="0" w:space="0" w:color="auto"/>
            <w:bottom w:val="none" w:sz="0" w:space="0" w:color="auto"/>
            <w:right w:val="none" w:sz="0" w:space="0" w:color="auto"/>
          </w:divBdr>
          <w:divsChild>
            <w:div w:id="1625575484">
              <w:marLeft w:val="0"/>
              <w:marRight w:val="0"/>
              <w:marTop w:val="0"/>
              <w:marBottom w:val="0"/>
              <w:divBdr>
                <w:top w:val="none" w:sz="0" w:space="0" w:color="auto"/>
                <w:left w:val="none" w:sz="0" w:space="0" w:color="auto"/>
                <w:bottom w:val="none" w:sz="0" w:space="0" w:color="auto"/>
                <w:right w:val="none" w:sz="0" w:space="0" w:color="auto"/>
              </w:divBdr>
            </w:div>
          </w:divsChild>
        </w:div>
        <w:div w:id="1782796420">
          <w:marLeft w:val="0"/>
          <w:marRight w:val="0"/>
          <w:marTop w:val="0"/>
          <w:marBottom w:val="0"/>
          <w:divBdr>
            <w:top w:val="none" w:sz="0" w:space="0" w:color="auto"/>
            <w:left w:val="none" w:sz="0" w:space="0" w:color="auto"/>
            <w:bottom w:val="none" w:sz="0" w:space="0" w:color="auto"/>
            <w:right w:val="none" w:sz="0" w:space="0" w:color="auto"/>
          </w:divBdr>
        </w:div>
        <w:div w:id="387653191">
          <w:marLeft w:val="0"/>
          <w:marRight w:val="0"/>
          <w:marTop w:val="0"/>
          <w:marBottom w:val="0"/>
          <w:divBdr>
            <w:top w:val="none" w:sz="0" w:space="0" w:color="auto"/>
            <w:left w:val="none" w:sz="0" w:space="0" w:color="auto"/>
            <w:bottom w:val="none" w:sz="0" w:space="0" w:color="auto"/>
            <w:right w:val="none" w:sz="0" w:space="0" w:color="auto"/>
          </w:divBdr>
          <w:divsChild>
            <w:div w:id="1754619794">
              <w:marLeft w:val="0"/>
              <w:marRight w:val="0"/>
              <w:marTop w:val="0"/>
              <w:marBottom w:val="0"/>
              <w:divBdr>
                <w:top w:val="none" w:sz="0" w:space="0" w:color="auto"/>
                <w:left w:val="none" w:sz="0" w:space="0" w:color="auto"/>
                <w:bottom w:val="none" w:sz="0" w:space="0" w:color="auto"/>
                <w:right w:val="none" w:sz="0" w:space="0" w:color="auto"/>
              </w:divBdr>
            </w:div>
          </w:divsChild>
        </w:div>
        <w:div w:id="322199981">
          <w:marLeft w:val="0"/>
          <w:marRight w:val="0"/>
          <w:marTop w:val="0"/>
          <w:marBottom w:val="0"/>
          <w:divBdr>
            <w:top w:val="none" w:sz="0" w:space="0" w:color="auto"/>
            <w:left w:val="none" w:sz="0" w:space="0" w:color="auto"/>
            <w:bottom w:val="none" w:sz="0" w:space="0" w:color="auto"/>
            <w:right w:val="none" w:sz="0" w:space="0" w:color="auto"/>
          </w:divBdr>
        </w:div>
        <w:div w:id="643775231">
          <w:marLeft w:val="0"/>
          <w:marRight w:val="0"/>
          <w:marTop w:val="0"/>
          <w:marBottom w:val="0"/>
          <w:divBdr>
            <w:top w:val="none" w:sz="0" w:space="0" w:color="auto"/>
            <w:left w:val="none" w:sz="0" w:space="0" w:color="auto"/>
            <w:bottom w:val="none" w:sz="0" w:space="0" w:color="auto"/>
            <w:right w:val="none" w:sz="0" w:space="0" w:color="auto"/>
          </w:divBdr>
          <w:divsChild>
            <w:div w:id="1574048350">
              <w:marLeft w:val="0"/>
              <w:marRight w:val="0"/>
              <w:marTop w:val="0"/>
              <w:marBottom w:val="0"/>
              <w:divBdr>
                <w:top w:val="none" w:sz="0" w:space="0" w:color="auto"/>
                <w:left w:val="none" w:sz="0" w:space="0" w:color="auto"/>
                <w:bottom w:val="none" w:sz="0" w:space="0" w:color="auto"/>
                <w:right w:val="none" w:sz="0" w:space="0" w:color="auto"/>
              </w:divBdr>
            </w:div>
          </w:divsChild>
        </w:div>
        <w:div w:id="1370373447">
          <w:marLeft w:val="0"/>
          <w:marRight w:val="0"/>
          <w:marTop w:val="0"/>
          <w:marBottom w:val="0"/>
          <w:divBdr>
            <w:top w:val="none" w:sz="0" w:space="0" w:color="auto"/>
            <w:left w:val="none" w:sz="0" w:space="0" w:color="auto"/>
            <w:bottom w:val="none" w:sz="0" w:space="0" w:color="auto"/>
            <w:right w:val="none" w:sz="0" w:space="0" w:color="auto"/>
          </w:divBdr>
        </w:div>
        <w:div w:id="317615887">
          <w:marLeft w:val="0"/>
          <w:marRight w:val="0"/>
          <w:marTop w:val="0"/>
          <w:marBottom w:val="0"/>
          <w:divBdr>
            <w:top w:val="none" w:sz="0" w:space="0" w:color="auto"/>
            <w:left w:val="none" w:sz="0" w:space="0" w:color="auto"/>
            <w:bottom w:val="none" w:sz="0" w:space="0" w:color="auto"/>
            <w:right w:val="none" w:sz="0" w:space="0" w:color="auto"/>
          </w:divBdr>
          <w:divsChild>
            <w:div w:id="1449932167">
              <w:marLeft w:val="0"/>
              <w:marRight w:val="0"/>
              <w:marTop w:val="0"/>
              <w:marBottom w:val="0"/>
              <w:divBdr>
                <w:top w:val="none" w:sz="0" w:space="0" w:color="auto"/>
                <w:left w:val="none" w:sz="0" w:space="0" w:color="auto"/>
                <w:bottom w:val="none" w:sz="0" w:space="0" w:color="auto"/>
                <w:right w:val="none" w:sz="0" w:space="0" w:color="auto"/>
              </w:divBdr>
            </w:div>
          </w:divsChild>
        </w:div>
        <w:div w:id="123470928">
          <w:marLeft w:val="0"/>
          <w:marRight w:val="0"/>
          <w:marTop w:val="300"/>
          <w:marBottom w:val="0"/>
          <w:divBdr>
            <w:top w:val="none" w:sz="0" w:space="0" w:color="auto"/>
            <w:left w:val="none" w:sz="0" w:space="0" w:color="auto"/>
            <w:bottom w:val="none" w:sz="0" w:space="0" w:color="auto"/>
            <w:right w:val="none" w:sz="0" w:space="0" w:color="auto"/>
          </w:divBdr>
          <w:divsChild>
            <w:div w:id="439451000">
              <w:marLeft w:val="0"/>
              <w:marRight w:val="0"/>
              <w:marTop w:val="0"/>
              <w:marBottom w:val="0"/>
              <w:divBdr>
                <w:top w:val="none" w:sz="0" w:space="0" w:color="auto"/>
                <w:left w:val="none" w:sz="0" w:space="0" w:color="auto"/>
                <w:bottom w:val="none" w:sz="0" w:space="0" w:color="auto"/>
                <w:right w:val="none" w:sz="0" w:space="0" w:color="auto"/>
              </w:divBdr>
              <w:divsChild>
                <w:div w:id="911046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924592">
          <w:marLeft w:val="0"/>
          <w:marRight w:val="0"/>
          <w:marTop w:val="300"/>
          <w:marBottom w:val="0"/>
          <w:divBdr>
            <w:top w:val="none" w:sz="0" w:space="0" w:color="auto"/>
            <w:left w:val="none" w:sz="0" w:space="0" w:color="auto"/>
            <w:bottom w:val="none" w:sz="0" w:space="0" w:color="auto"/>
            <w:right w:val="none" w:sz="0" w:space="0" w:color="auto"/>
          </w:divBdr>
          <w:divsChild>
            <w:div w:id="733551088">
              <w:marLeft w:val="0"/>
              <w:marRight w:val="0"/>
              <w:marTop w:val="0"/>
              <w:marBottom w:val="0"/>
              <w:divBdr>
                <w:top w:val="none" w:sz="0" w:space="0" w:color="auto"/>
                <w:left w:val="none" w:sz="0" w:space="0" w:color="auto"/>
                <w:bottom w:val="none" w:sz="0" w:space="0" w:color="auto"/>
                <w:right w:val="none" w:sz="0" w:space="0" w:color="auto"/>
              </w:divBdr>
              <w:divsChild>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7203374">
          <w:marLeft w:val="0"/>
          <w:marRight w:val="0"/>
          <w:marTop w:val="300"/>
          <w:marBottom w:val="0"/>
          <w:divBdr>
            <w:top w:val="none" w:sz="0" w:space="0" w:color="auto"/>
            <w:left w:val="none" w:sz="0" w:space="0" w:color="auto"/>
            <w:bottom w:val="none" w:sz="0" w:space="0" w:color="auto"/>
            <w:right w:val="none" w:sz="0" w:space="0" w:color="auto"/>
          </w:divBdr>
          <w:divsChild>
            <w:div w:id="395975449">
              <w:marLeft w:val="0"/>
              <w:marRight w:val="0"/>
              <w:marTop w:val="0"/>
              <w:marBottom w:val="0"/>
              <w:divBdr>
                <w:top w:val="none" w:sz="0" w:space="0" w:color="auto"/>
                <w:left w:val="none" w:sz="0" w:space="0" w:color="auto"/>
                <w:bottom w:val="none" w:sz="0" w:space="0" w:color="auto"/>
                <w:right w:val="none" w:sz="0" w:space="0" w:color="auto"/>
              </w:divBdr>
              <w:divsChild>
                <w:div w:id="803305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128325">
          <w:marLeft w:val="0"/>
          <w:marRight w:val="0"/>
          <w:marTop w:val="300"/>
          <w:marBottom w:val="0"/>
          <w:divBdr>
            <w:top w:val="none" w:sz="0" w:space="0" w:color="auto"/>
            <w:left w:val="none" w:sz="0" w:space="0" w:color="auto"/>
            <w:bottom w:val="none" w:sz="0" w:space="0" w:color="auto"/>
            <w:right w:val="none" w:sz="0" w:space="0" w:color="auto"/>
          </w:divBdr>
          <w:divsChild>
            <w:div w:id="1561750244">
              <w:marLeft w:val="0"/>
              <w:marRight w:val="0"/>
              <w:marTop w:val="0"/>
              <w:marBottom w:val="0"/>
              <w:divBdr>
                <w:top w:val="none" w:sz="0" w:space="0" w:color="auto"/>
                <w:left w:val="none" w:sz="0" w:space="0" w:color="auto"/>
                <w:bottom w:val="none" w:sz="0" w:space="0" w:color="auto"/>
                <w:right w:val="none" w:sz="0" w:space="0" w:color="auto"/>
              </w:divBdr>
              <w:divsChild>
                <w:div w:id="1339698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7769271">
      <w:bodyDiv w:val="1"/>
      <w:marLeft w:val="0"/>
      <w:marRight w:val="0"/>
      <w:marTop w:val="0"/>
      <w:marBottom w:val="0"/>
      <w:divBdr>
        <w:top w:val="none" w:sz="0" w:space="0" w:color="auto"/>
        <w:left w:val="none" w:sz="0" w:space="0" w:color="auto"/>
        <w:bottom w:val="none" w:sz="0" w:space="0" w:color="auto"/>
        <w:right w:val="none" w:sz="0" w:space="0" w:color="auto"/>
      </w:divBdr>
      <w:divsChild>
        <w:div w:id="254368092">
          <w:marLeft w:val="0"/>
          <w:marRight w:val="0"/>
          <w:marTop w:val="0"/>
          <w:marBottom w:val="0"/>
          <w:divBdr>
            <w:top w:val="none" w:sz="0" w:space="0" w:color="auto"/>
            <w:left w:val="none" w:sz="0" w:space="0" w:color="auto"/>
            <w:bottom w:val="none" w:sz="0" w:space="0" w:color="auto"/>
            <w:right w:val="none" w:sz="0" w:space="0" w:color="auto"/>
          </w:divBdr>
        </w:div>
        <w:div w:id="1595674575">
          <w:marLeft w:val="0"/>
          <w:marRight w:val="0"/>
          <w:marTop w:val="0"/>
          <w:marBottom w:val="0"/>
          <w:divBdr>
            <w:top w:val="none" w:sz="0" w:space="0" w:color="auto"/>
            <w:left w:val="none" w:sz="0" w:space="0" w:color="auto"/>
            <w:bottom w:val="none" w:sz="0" w:space="0" w:color="auto"/>
            <w:right w:val="none" w:sz="0" w:space="0" w:color="auto"/>
          </w:divBdr>
          <w:divsChild>
            <w:div w:id="1319263544">
              <w:marLeft w:val="0"/>
              <w:marRight w:val="0"/>
              <w:marTop w:val="0"/>
              <w:marBottom w:val="0"/>
              <w:divBdr>
                <w:top w:val="none" w:sz="0" w:space="0" w:color="auto"/>
                <w:left w:val="none" w:sz="0" w:space="0" w:color="auto"/>
                <w:bottom w:val="none" w:sz="0" w:space="0" w:color="auto"/>
                <w:right w:val="none" w:sz="0" w:space="0" w:color="auto"/>
              </w:divBdr>
            </w:div>
          </w:divsChild>
        </w:div>
        <w:div w:id="1964770944">
          <w:marLeft w:val="0"/>
          <w:marRight w:val="0"/>
          <w:marTop w:val="0"/>
          <w:marBottom w:val="0"/>
          <w:divBdr>
            <w:top w:val="none" w:sz="0" w:space="0" w:color="auto"/>
            <w:left w:val="none" w:sz="0" w:space="0" w:color="auto"/>
            <w:bottom w:val="none" w:sz="0" w:space="0" w:color="auto"/>
            <w:right w:val="none" w:sz="0" w:space="0" w:color="auto"/>
          </w:divBdr>
        </w:div>
        <w:div w:id="1917011389">
          <w:marLeft w:val="0"/>
          <w:marRight w:val="0"/>
          <w:marTop w:val="0"/>
          <w:marBottom w:val="0"/>
          <w:divBdr>
            <w:top w:val="none" w:sz="0" w:space="0" w:color="auto"/>
            <w:left w:val="none" w:sz="0" w:space="0" w:color="auto"/>
            <w:bottom w:val="none" w:sz="0" w:space="0" w:color="auto"/>
            <w:right w:val="none" w:sz="0" w:space="0" w:color="auto"/>
          </w:divBdr>
          <w:divsChild>
            <w:div w:id="1835610028">
              <w:marLeft w:val="0"/>
              <w:marRight w:val="0"/>
              <w:marTop w:val="0"/>
              <w:marBottom w:val="0"/>
              <w:divBdr>
                <w:top w:val="none" w:sz="0" w:space="0" w:color="auto"/>
                <w:left w:val="none" w:sz="0" w:space="0" w:color="auto"/>
                <w:bottom w:val="none" w:sz="0" w:space="0" w:color="auto"/>
                <w:right w:val="none" w:sz="0" w:space="0" w:color="auto"/>
              </w:divBdr>
            </w:div>
          </w:divsChild>
        </w:div>
        <w:div w:id="1930843127">
          <w:marLeft w:val="0"/>
          <w:marRight w:val="0"/>
          <w:marTop w:val="0"/>
          <w:marBottom w:val="0"/>
          <w:divBdr>
            <w:top w:val="none" w:sz="0" w:space="0" w:color="auto"/>
            <w:left w:val="none" w:sz="0" w:space="0" w:color="auto"/>
            <w:bottom w:val="none" w:sz="0" w:space="0" w:color="auto"/>
            <w:right w:val="none" w:sz="0" w:space="0" w:color="auto"/>
          </w:divBdr>
        </w:div>
        <w:div w:id="1736271790">
          <w:marLeft w:val="0"/>
          <w:marRight w:val="0"/>
          <w:marTop w:val="0"/>
          <w:marBottom w:val="0"/>
          <w:divBdr>
            <w:top w:val="none" w:sz="0" w:space="0" w:color="auto"/>
            <w:left w:val="none" w:sz="0" w:space="0" w:color="auto"/>
            <w:bottom w:val="none" w:sz="0" w:space="0" w:color="auto"/>
            <w:right w:val="none" w:sz="0" w:space="0" w:color="auto"/>
          </w:divBdr>
          <w:divsChild>
            <w:div w:id="1150632707">
              <w:marLeft w:val="0"/>
              <w:marRight w:val="0"/>
              <w:marTop w:val="0"/>
              <w:marBottom w:val="0"/>
              <w:divBdr>
                <w:top w:val="none" w:sz="0" w:space="0" w:color="auto"/>
                <w:left w:val="none" w:sz="0" w:space="0" w:color="auto"/>
                <w:bottom w:val="none" w:sz="0" w:space="0" w:color="auto"/>
                <w:right w:val="none" w:sz="0" w:space="0" w:color="auto"/>
              </w:divBdr>
            </w:div>
          </w:divsChild>
        </w:div>
        <w:div w:id="629894130">
          <w:marLeft w:val="0"/>
          <w:marRight w:val="0"/>
          <w:marTop w:val="0"/>
          <w:marBottom w:val="0"/>
          <w:divBdr>
            <w:top w:val="none" w:sz="0" w:space="0" w:color="auto"/>
            <w:left w:val="none" w:sz="0" w:space="0" w:color="auto"/>
            <w:bottom w:val="none" w:sz="0" w:space="0" w:color="auto"/>
            <w:right w:val="none" w:sz="0" w:space="0" w:color="auto"/>
          </w:divBdr>
        </w:div>
        <w:div w:id="568344979">
          <w:marLeft w:val="0"/>
          <w:marRight w:val="0"/>
          <w:marTop w:val="0"/>
          <w:marBottom w:val="0"/>
          <w:divBdr>
            <w:top w:val="none" w:sz="0" w:space="0" w:color="auto"/>
            <w:left w:val="none" w:sz="0" w:space="0" w:color="auto"/>
            <w:bottom w:val="none" w:sz="0" w:space="0" w:color="auto"/>
            <w:right w:val="none" w:sz="0" w:space="0" w:color="auto"/>
          </w:divBdr>
          <w:divsChild>
            <w:div w:id="1085109364">
              <w:marLeft w:val="0"/>
              <w:marRight w:val="0"/>
              <w:marTop w:val="0"/>
              <w:marBottom w:val="0"/>
              <w:divBdr>
                <w:top w:val="none" w:sz="0" w:space="0" w:color="auto"/>
                <w:left w:val="none" w:sz="0" w:space="0" w:color="auto"/>
                <w:bottom w:val="none" w:sz="0" w:space="0" w:color="auto"/>
                <w:right w:val="none" w:sz="0" w:space="0" w:color="auto"/>
              </w:divBdr>
            </w:div>
          </w:divsChild>
        </w:div>
        <w:div w:id="969439546">
          <w:marLeft w:val="0"/>
          <w:marRight w:val="0"/>
          <w:marTop w:val="0"/>
          <w:marBottom w:val="0"/>
          <w:divBdr>
            <w:top w:val="none" w:sz="0" w:space="0" w:color="auto"/>
            <w:left w:val="none" w:sz="0" w:space="0" w:color="auto"/>
            <w:bottom w:val="none" w:sz="0" w:space="0" w:color="auto"/>
            <w:right w:val="none" w:sz="0" w:space="0" w:color="auto"/>
          </w:divBdr>
        </w:div>
        <w:div w:id="2052025772">
          <w:marLeft w:val="0"/>
          <w:marRight w:val="0"/>
          <w:marTop w:val="0"/>
          <w:marBottom w:val="0"/>
          <w:divBdr>
            <w:top w:val="none" w:sz="0" w:space="0" w:color="auto"/>
            <w:left w:val="none" w:sz="0" w:space="0" w:color="auto"/>
            <w:bottom w:val="none" w:sz="0" w:space="0" w:color="auto"/>
            <w:right w:val="none" w:sz="0" w:space="0" w:color="auto"/>
          </w:divBdr>
          <w:divsChild>
            <w:div w:id="1543054191">
              <w:marLeft w:val="0"/>
              <w:marRight w:val="0"/>
              <w:marTop w:val="0"/>
              <w:marBottom w:val="0"/>
              <w:divBdr>
                <w:top w:val="none" w:sz="0" w:space="0" w:color="auto"/>
                <w:left w:val="none" w:sz="0" w:space="0" w:color="auto"/>
                <w:bottom w:val="none" w:sz="0" w:space="0" w:color="auto"/>
                <w:right w:val="none" w:sz="0" w:space="0" w:color="auto"/>
              </w:divBdr>
            </w:div>
          </w:divsChild>
        </w:div>
        <w:div w:id="271791666">
          <w:marLeft w:val="0"/>
          <w:marRight w:val="0"/>
          <w:marTop w:val="0"/>
          <w:marBottom w:val="0"/>
          <w:divBdr>
            <w:top w:val="none" w:sz="0" w:space="0" w:color="auto"/>
            <w:left w:val="none" w:sz="0" w:space="0" w:color="auto"/>
            <w:bottom w:val="none" w:sz="0" w:space="0" w:color="auto"/>
            <w:right w:val="none" w:sz="0" w:space="0" w:color="auto"/>
          </w:divBdr>
        </w:div>
        <w:div w:id="350255354">
          <w:marLeft w:val="0"/>
          <w:marRight w:val="0"/>
          <w:marTop w:val="0"/>
          <w:marBottom w:val="0"/>
          <w:divBdr>
            <w:top w:val="none" w:sz="0" w:space="0" w:color="auto"/>
            <w:left w:val="none" w:sz="0" w:space="0" w:color="auto"/>
            <w:bottom w:val="none" w:sz="0" w:space="0" w:color="auto"/>
            <w:right w:val="none" w:sz="0" w:space="0" w:color="auto"/>
          </w:divBdr>
          <w:divsChild>
            <w:div w:id="769157461">
              <w:marLeft w:val="0"/>
              <w:marRight w:val="0"/>
              <w:marTop w:val="0"/>
              <w:marBottom w:val="0"/>
              <w:divBdr>
                <w:top w:val="none" w:sz="0" w:space="0" w:color="auto"/>
                <w:left w:val="none" w:sz="0" w:space="0" w:color="auto"/>
                <w:bottom w:val="none" w:sz="0" w:space="0" w:color="auto"/>
                <w:right w:val="none" w:sz="0" w:space="0" w:color="auto"/>
              </w:divBdr>
            </w:div>
          </w:divsChild>
        </w:div>
        <w:div w:id="703674051">
          <w:marLeft w:val="0"/>
          <w:marRight w:val="0"/>
          <w:marTop w:val="0"/>
          <w:marBottom w:val="0"/>
          <w:divBdr>
            <w:top w:val="none" w:sz="0" w:space="0" w:color="auto"/>
            <w:left w:val="none" w:sz="0" w:space="0" w:color="auto"/>
            <w:bottom w:val="none" w:sz="0" w:space="0" w:color="auto"/>
            <w:right w:val="none" w:sz="0" w:space="0" w:color="auto"/>
          </w:divBdr>
        </w:div>
        <w:div w:id="1275869336">
          <w:marLeft w:val="0"/>
          <w:marRight w:val="0"/>
          <w:marTop w:val="0"/>
          <w:marBottom w:val="0"/>
          <w:divBdr>
            <w:top w:val="none" w:sz="0" w:space="0" w:color="auto"/>
            <w:left w:val="none" w:sz="0" w:space="0" w:color="auto"/>
            <w:bottom w:val="none" w:sz="0" w:space="0" w:color="auto"/>
            <w:right w:val="none" w:sz="0" w:space="0" w:color="auto"/>
          </w:divBdr>
          <w:divsChild>
            <w:div w:id="2096045433">
              <w:marLeft w:val="0"/>
              <w:marRight w:val="0"/>
              <w:marTop w:val="0"/>
              <w:marBottom w:val="0"/>
              <w:divBdr>
                <w:top w:val="none" w:sz="0" w:space="0" w:color="auto"/>
                <w:left w:val="none" w:sz="0" w:space="0" w:color="auto"/>
                <w:bottom w:val="none" w:sz="0" w:space="0" w:color="auto"/>
                <w:right w:val="none" w:sz="0" w:space="0" w:color="auto"/>
              </w:divBdr>
            </w:div>
          </w:divsChild>
        </w:div>
        <w:div w:id="1533692215">
          <w:marLeft w:val="0"/>
          <w:marRight w:val="0"/>
          <w:marTop w:val="300"/>
          <w:marBottom w:val="0"/>
          <w:divBdr>
            <w:top w:val="none" w:sz="0" w:space="0" w:color="auto"/>
            <w:left w:val="none" w:sz="0" w:space="0" w:color="auto"/>
            <w:bottom w:val="none" w:sz="0" w:space="0" w:color="auto"/>
            <w:right w:val="none" w:sz="0" w:space="0" w:color="auto"/>
          </w:divBdr>
          <w:divsChild>
            <w:div w:id="19094690">
              <w:marLeft w:val="0"/>
              <w:marRight w:val="0"/>
              <w:marTop w:val="0"/>
              <w:marBottom w:val="0"/>
              <w:divBdr>
                <w:top w:val="none" w:sz="0" w:space="0" w:color="auto"/>
                <w:left w:val="none" w:sz="0" w:space="0" w:color="auto"/>
                <w:bottom w:val="none" w:sz="0" w:space="0" w:color="auto"/>
                <w:right w:val="none" w:sz="0" w:space="0" w:color="auto"/>
              </w:divBdr>
              <w:divsChild>
                <w:div w:id="102991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594268">
          <w:marLeft w:val="0"/>
          <w:marRight w:val="0"/>
          <w:marTop w:val="300"/>
          <w:marBottom w:val="0"/>
          <w:divBdr>
            <w:top w:val="none" w:sz="0" w:space="0" w:color="auto"/>
            <w:left w:val="none" w:sz="0" w:space="0" w:color="auto"/>
            <w:bottom w:val="none" w:sz="0" w:space="0" w:color="auto"/>
            <w:right w:val="none" w:sz="0" w:space="0" w:color="auto"/>
          </w:divBdr>
          <w:divsChild>
            <w:div w:id="412050023">
              <w:marLeft w:val="0"/>
              <w:marRight w:val="0"/>
              <w:marTop w:val="0"/>
              <w:marBottom w:val="0"/>
              <w:divBdr>
                <w:top w:val="none" w:sz="0" w:space="0" w:color="auto"/>
                <w:left w:val="none" w:sz="0" w:space="0" w:color="auto"/>
                <w:bottom w:val="none" w:sz="0" w:space="0" w:color="auto"/>
                <w:right w:val="none" w:sz="0" w:space="0" w:color="auto"/>
              </w:divBdr>
              <w:divsChild>
                <w:div w:id="1713262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554745">
          <w:marLeft w:val="0"/>
          <w:marRight w:val="0"/>
          <w:marTop w:val="300"/>
          <w:marBottom w:val="0"/>
          <w:divBdr>
            <w:top w:val="none" w:sz="0" w:space="0" w:color="auto"/>
            <w:left w:val="none" w:sz="0" w:space="0" w:color="auto"/>
            <w:bottom w:val="none" w:sz="0" w:space="0" w:color="auto"/>
            <w:right w:val="none" w:sz="0" w:space="0" w:color="auto"/>
          </w:divBdr>
          <w:divsChild>
            <w:div w:id="594940510">
              <w:marLeft w:val="0"/>
              <w:marRight w:val="0"/>
              <w:marTop w:val="0"/>
              <w:marBottom w:val="0"/>
              <w:divBdr>
                <w:top w:val="none" w:sz="0" w:space="0" w:color="auto"/>
                <w:left w:val="none" w:sz="0" w:space="0" w:color="auto"/>
                <w:bottom w:val="none" w:sz="0" w:space="0" w:color="auto"/>
                <w:right w:val="none" w:sz="0" w:space="0" w:color="auto"/>
              </w:divBdr>
              <w:divsChild>
                <w:div w:id="1922105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5232706">
          <w:marLeft w:val="0"/>
          <w:marRight w:val="0"/>
          <w:marTop w:val="300"/>
          <w:marBottom w:val="0"/>
          <w:divBdr>
            <w:top w:val="none" w:sz="0" w:space="0" w:color="auto"/>
            <w:left w:val="none" w:sz="0" w:space="0" w:color="auto"/>
            <w:bottom w:val="none" w:sz="0" w:space="0" w:color="auto"/>
            <w:right w:val="none" w:sz="0" w:space="0" w:color="auto"/>
          </w:divBdr>
          <w:divsChild>
            <w:div w:id="550776601">
              <w:marLeft w:val="0"/>
              <w:marRight w:val="0"/>
              <w:marTop w:val="0"/>
              <w:marBottom w:val="0"/>
              <w:divBdr>
                <w:top w:val="none" w:sz="0" w:space="0" w:color="auto"/>
                <w:left w:val="none" w:sz="0" w:space="0" w:color="auto"/>
                <w:bottom w:val="none" w:sz="0" w:space="0" w:color="auto"/>
                <w:right w:val="none" w:sz="0" w:space="0" w:color="auto"/>
              </w:divBdr>
              <w:divsChild>
                <w:div w:id="102047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8117543">
      <w:bodyDiv w:val="1"/>
      <w:marLeft w:val="0"/>
      <w:marRight w:val="0"/>
      <w:marTop w:val="0"/>
      <w:marBottom w:val="0"/>
      <w:divBdr>
        <w:top w:val="none" w:sz="0" w:space="0" w:color="auto"/>
        <w:left w:val="none" w:sz="0" w:space="0" w:color="auto"/>
        <w:bottom w:val="none" w:sz="0" w:space="0" w:color="auto"/>
        <w:right w:val="none" w:sz="0" w:space="0" w:color="auto"/>
      </w:divBdr>
      <w:divsChild>
        <w:div w:id="1991782360">
          <w:marLeft w:val="0"/>
          <w:marRight w:val="0"/>
          <w:marTop w:val="0"/>
          <w:marBottom w:val="0"/>
          <w:divBdr>
            <w:top w:val="none" w:sz="0" w:space="0" w:color="auto"/>
            <w:left w:val="none" w:sz="0" w:space="0" w:color="auto"/>
            <w:bottom w:val="none" w:sz="0" w:space="0" w:color="auto"/>
            <w:right w:val="none" w:sz="0" w:space="0" w:color="auto"/>
          </w:divBdr>
        </w:div>
        <w:div w:id="1324316099">
          <w:marLeft w:val="0"/>
          <w:marRight w:val="0"/>
          <w:marTop w:val="0"/>
          <w:marBottom w:val="0"/>
          <w:divBdr>
            <w:top w:val="none" w:sz="0" w:space="0" w:color="auto"/>
            <w:left w:val="none" w:sz="0" w:space="0" w:color="auto"/>
            <w:bottom w:val="none" w:sz="0" w:space="0" w:color="auto"/>
            <w:right w:val="none" w:sz="0" w:space="0" w:color="auto"/>
          </w:divBdr>
          <w:divsChild>
            <w:div w:id="382171006">
              <w:marLeft w:val="0"/>
              <w:marRight w:val="0"/>
              <w:marTop w:val="0"/>
              <w:marBottom w:val="0"/>
              <w:divBdr>
                <w:top w:val="none" w:sz="0" w:space="0" w:color="auto"/>
                <w:left w:val="none" w:sz="0" w:space="0" w:color="auto"/>
                <w:bottom w:val="none" w:sz="0" w:space="0" w:color="auto"/>
                <w:right w:val="none" w:sz="0" w:space="0" w:color="auto"/>
              </w:divBdr>
            </w:div>
          </w:divsChild>
        </w:div>
        <w:div w:id="1450202967">
          <w:marLeft w:val="0"/>
          <w:marRight w:val="0"/>
          <w:marTop w:val="0"/>
          <w:marBottom w:val="0"/>
          <w:divBdr>
            <w:top w:val="none" w:sz="0" w:space="0" w:color="auto"/>
            <w:left w:val="none" w:sz="0" w:space="0" w:color="auto"/>
            <w:bottom w:val="none" w:sz="0" w:space="0" w:color="auto"/>
            <w:right w:val="none" w:sz="0" w:space="0" w:color="auto"/>
          </w:divBdr>
        </w:div>
        <w:div w:id="228007576">
          <w:marLeft w:val="0"/>
          <w:marRight w:val="0"/>
          <w:marTop w:val="0"/>
          <w:marBottom w:val="0"/>
          <w:divBdr>
            <w:top w:val="none" w:sz="0" w:space="0" w:color="auto"/>
            <w:left w:val="none" w:sz="0" w:space="0" w:color="auto"/>
            <w:bottom w:val="none" w:sz="0" w:space="0" w:color="auto"/>
            <w:right w:val="none" w:sz="0" w:space="0" w:color="auto"/>
          </w:divBdr>
          <w:divsChild>
            <w:div w:id="1442534092">
              <w:marLeft w:val="0"/>
              <w:marRight w:val="0"/>
              <w:marTop w:val="0"/>
              <w:marBottom w:val="0"/>
              <w:divBdr>
                <w:top w:val="none" w:sz="0" w:space="0" w:color="auto"/>
                <w:left w:val="none" w:sz="0" w:space="0" w:color="auto"/>
                <w:bottom w:val="none" w:sz="0" w:space="0" w:color="auto"/>
                <w:right w:val="none" w:sz="0" w:space="0" w:color="auto"/>
              </w:divBdr>
            </w:div>
          </w:divsChild>
        </w:div>
        <w:div w:id="856700830">
          <w:marLeft w:val="0"/>
          <w:marRight w:val="0"/>
          <w:marTop w:val="0"/>
          <w:marBottom w:val="0"/>
          <w:divBdr>
            <w:top w:val="none" w:sz="0" w:space="0" w:color="auto"/>
            <w:left w:val="none" w:sz="0" w:space="0" w:color="auto"/>
            <w:bottom w:val="none" w:sz="0" w:space="0" w:color="auto"/>
            <w:right w:val="none" w:sz="0" w:space="0" w:color="auto"/>
          </w:divBdr>
        </w:div>
        <w:div w:id="678969090">
          <w:marLeft w:val="0"/>
          <w:marRight w:val="0"/>
          <w:marTop w:val="0"/>
          <w:marBottom w:val="0"/>
          <w:divBdr>
            <w:top w:val="none" w:sz="0" w:space="0" w:color="auto"/>
            <w:left w:val="none" w:sz="0" w:space="0" w:color="auto"/>
            <w:bottom w:val="none" w:sz="0" w:space="0" w:color="auto"/>
            <w:right w:val="none" w:sz="0" w:space="0" w:color="auto"/>
          </w:divBdr>
          <w:divsChild>
            <w:div w:id="1143153267">
              <w:marLeft w:val="0"/>
              <w:marRight w:val="0"/>
              <w:marTop w:val="0"/>
              <w:marBottom w:val="0"/>
              <w:divBdr>
                <w:top w:val="none" w:sz="0" w:space="0" w:color="auto"/>
                <w:left w:val="none" w:sz="0" w:space="0" w:color="auto"/>
                <w:bottom w:val="none" w:sz="0" w:space="0" w:color="auto"/>
                <w:right w:val="none" w:sz="0" w:space="0" w:color="auto"/>
              </w:divBdr>
            </w:div>
          </w:divsChild>
        </w:div>
        <w:div w:id="1519537165">
          <w:marLeft w:val="0"/>
          <w:marRight w:val="0"/>
          <w:marTop w:val="0"/>
          <w:marBottom w:val="0"/>
          <w:divBdr>
            <w:top w:val="none" w:sz="0" w:space="0" w:color="auto"/>
            <w:left w:val="none" w:sz="0" w:space="0" w:color="auto"/>
            <w:bottom w:val="none" w:sz="0" w:space="0" w:color="auto"/>
            <w:right w:val="none" w:sz="0" w:space="0" w:color="auto"/>
          </w:divBdr>
        </w:div>
        <w:div w:id="327907559">
          <w:marLeft w:val="0"/>
          <w:marRight w:val="0"/>
          <w:marTop w:val="0"/>
          <w:marBottom w:val="0"/>
          <w:divBdr>
            <w:top w:val="none" w:sz="0" w:space="0" w:color="auto"/>
            <w:left w:val="none" w:sz="0" w:space="0" w:color="auto"/>
            <w:bottom w:val="none" w:sz="0" w:space="0" w:color="auto"/>
            <w:right w:val="none" w:sz="0" w:space="0" w:color="auto"/>
          </w:divBdr>
          <w:divsChild>
            <w:div w:id="984507750">
              <w:marLeft w:val="0"/>
              <w:marRight w:val="0"/>
              <w:marTop w:val="0"/>
              <w:marBottom w:val="0"/>
              <w:divBdr>
                <w:top w:val="none" w:sz="0" w:space="0" w:color="auto"/>
                <w:left w:val="none" w:sz="0" w:space="0" w:color="auto"/>
                <w:bottom w:val="none" w:sz="0" w:space="0" w:color="auto"/>
                <w:right w:val="none" w:sz="0" w:space="0" w:color="auto"/>
              </w:divBdr>
            </w:div>
          </w:divsChild>
        </w:div>
        <w:div w:id="1577395013">
          <w:marLeft w:val="0"/>
          <w:marRight w:val="0"/>
          <w:marTop w:val="0"/>
          <w:marBottom w:val="0"/>
          <w:divBdr>
            <w:top w:val="none" w:sz="0" w:space="0" w:color="auto"/>
            <w:left w:val="none" w:sz="0" w:space="0" w:color="auto"/>
            <w:bottom w:val="none" w:sz="0" w:space="0" w:color="auto"/>
            <w:right w:val="none" w:sz="0" w:space="0" w:color="auto"/>
          </w:divBdr>
        </w:div>
        <w:div w:id="2017069334">
          <w:marLeft w:val="0"/>
          <w:marRight w:val="0"/>
          <w:marTop w:val="0"/>
          <w:marBottom w:val="0"/>
          <w:divBdr>
            <w:top w:val="none" w:sz="0" w:space="0" w:color="auto"/>
            <w:left w:val="none" w:sz="0" w:space="0" w:color="auto"/>
            <w:bottom w:val="none" w:sz="0" w:space="0" w:color="auto"/>
            <w:right w:val="none" w:sz="0" w:space="0" w:color="auto"/>
          </w:divBdr>
          <w:divsChild>
            <w:div w:id="780075188">
              <w:marLeft w:val="0"/>
              <w:marRight w:val="0"/>
              <w:marTop w:val="0"/>
              <w:marBottom w:val="0"/>
              <w:divBdr>
                <w:top w:val="none" w:sz="0" w:space="0" w:color="auto"/>
                <w:left w:val="none" w:sz="0" w:space="0" w:color="auto"/>
                <w:bottom w:val="none" w:sz="0" w:space="0" w:color="auto"/>
                <w:right w:val="none" w:sz="0" w:space="0" w:color="auto"/>
              </w:divBdr>
            </w:div>
          </w:divsChild>
        </w:div>
        <w:div w:id="538711929">
          <w:marLeft w:val="0"/>
          <w:marRight w:val="0"/>
          <w:marTop w:val="0"/>
          <w:marBottom w:val="0"/>
          <w:divBdr>
            <w:top w:val="none" w:sz="0" w:space="0" w:color="auto"/>
            <w:left w:val="none" w:sz="0" w:space="0" w:color="auto"/>
            <w:bottom w:val="none" w:sz="0" w:space="0" w:color="auto"/>
            <w:right w:val="none" w:sz="0" w:space="0" w:color="auto"/>
          </w:divBdr>
        </w:div>
        <w:div w:id="1087964250">
          <w:marLeft w:val="0"/>
          <w:marRight w:val="0"/>
          <w:marTop w:val="0"/>
          <w:marBottom w:val="0"/>
          <w:divBdr>
            <w:top w:val="none" w:sz="0" w:space="0" w:color="auto"/>
            <w:left w:val="none" w:sz="0" w:space="0" w:color="auto"/>
            <w:bottom w:val="none" w:sz="0" w:space="0" w:color="auto"/>
            <w:right w:val="none" w:sz="0" w:space="0" w:color="auto"/>
          </w:divBdr>
          <w:divsChild>
            <w:div w:id="324088390">
              <w:marLeft w:val="0"/>
              <w:marRight w:val="0"/>
              <w:marTop w:val="0"/>
              <w:marBottom w:val="0"/>
              <w:divBdr>
                <w:top w:val="none" w:sz="0" w:space="0" w:color="auto"/>
                <w:left w:val="none" w:sz="0" w:space="0" w:color="auto"/>
                <w:bottom w:val="none" w:sz="0" w:space="0" w:color="auto"/>
                <w:right w:val="none" w:sz="0" w:space="0" w:color="auto"/>
              </w:divBdr>
            </w:div>
          </w:divsChild>
        </w:div>
        <w:div w:id="1822041193">
          <w:marLeft w:val="0"/>
          <w:marRight w:val="0"/>
          <w:marTop w:val="0"/>
          <w:marBottom w:val="0"/>
          <w:divBdr>
            <w:top w:val="none" w:sz="0" w:space="0" w:color="auto"/>
            <w:left w:val="none" w:sz="0" w:space="0" w:color="auto"/>
            <w:bottom w:val="none" w:sz="0" w:space="0" w:color="auto"/>
            <w:right w:val="none" w:sz="0" w:space="0" w:color="auto"/>
          </w:divBdr>
        </w:div>
        <w:div w:id="1306426389">
          <w:marLeft w:val="0"/>
          <w:marRight w:val="0"/>
          <w:marTop w:val="0"/>
          <w:marBottom w:val="0"/>
          <w:divBdr>
            <w:top w:val="none" w:sz="0" w:space="0" w:color="auto"/>
            <w:left w:val="none" w:sz="0" w:space="0" w:color="auto"/>
            <w:bottom w:val="none" w:sz="0" w:space="0" w:color="auto"/>
            <w:right w:val="none" w:sz="0" w:space="0" w:color="auto"/>
          </w:divBdr>
          <w:divsChild>
            <w:div w:id="1727873754">
              <w:marLeft w:val="0"/>
              <w:marRight w:val="0"/>
              <w:marTop w:val="0"/>
              <w:marBottom w:val="0"/>
              <w:divBdr>
                <w:top w:val="none" w:sz="0" w:space="0" w:color="auto"/>
                <w:left w:val="none" w:sz="0" w:space="0" w:color="auto"/>
                <w:bottom w:val="none" w:sz="0" w:space="0" w:color="auto"/>
                <w:right w:val="none" w:sz="0" w:space="0" w:color="auto"/>
              </w:divBdr>
            </w:div>
          </w:divsChild>
        </w:div>
        <w:div w:id="1036737155">
          <w:marLeft w:val="0"/>
          <w:marRight w:val="0"/>
          <w:marTop w:val="300"/>
          <w:marBottom w:val="0"/>
          <w:divBdr>
            <w:top w:val="none" w:sz="0" w:space="0" w:color="auto"/>
            <w:left w:val="none" w:sz="0" w:space="0" w:color="auto"/>
            <w:bottom w:val="none" w:sz="0" w:space="0" w:color="auto"/>
            <w:right w:val="none" w:sz="0" w:space="0" w:color="auto"/>
          </w:divBdr>
          <w:divsChild>
            <w:div w:id="143280391">
              <w:marLeft w:val="0"/>
              <w:marRight w:val="0"/>
              <w:marTop w:val="0"/>
              <w:marBottom w:val="0"/>
              <w:divBdr>
                <w:top w:val="none" w:sz="0" w:space="0" w:color="auto"/>
                <w:left w:val="none" w:sz="0" w:space="0" w:color="auto"/>
                <w:bottom w:val="none" w:sz="0" w:space="0" w:color="auto"/>
                <w:right w:val="none" w:sz="0" w:space="0" w:color="auto"/>
              </w:divBdr>
              <w:divsChild>
                <w:div w:id="1431394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7461948">
          <w:marLeft w:val="0"/>
          <w:marRight w:val="0"/>
          <w:marTop w:val="300"/>
          <w:marBottom w:val="0"/>
          <w:divBdr>
            <w:top w:val="none" w:sz="0" w:space="0" w:color="auto"/>
            <w:left w:val="none" w:sz="0" w:space="0" w:color="auto"/>
            <w:bottom w:val="none" w:sz="0" w:space="0" w:color="auto"/>
            <w:right w:val="none" w:sz="0" w:space="0" w:color="auto"/>
          </w:divBdr>
          <w:divsChild>
            <w:div w:id="686835056">
              <w:marLeft w:val="0"/>
              <w:marRight w:val="0"/>
              <w:marTop w:val="0"/>
              <w:marBottom w:val="0"/>
              <w:divBdr>
                <w:top w:val="none" w:sz="0" w:space="0" w:color="auto"/>
                <w:left w:val="none" w:sz="0" w:space="0" w:color="auto"/>
                <w:bottom w:val="none" w:sz="0" w:space="0" w:color="auto"/>
                <w:right w:val="none" w:sz="0" w:space="0" w:color="auto"/>
              </w:divBdr>
              <w:divsChild>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158870">
          <w:marLeft w:val="0"/>
          <w:marRight w:val="0"/>
          <w:marTop w:val="300"/>
          <w:marBottom w:val="0"/>
          <w:divBdr>
            <w:top w:val="none" w:sz="0" w:space="0" w:color="auto"/>
            <w:left w:val="none" w:sz="0" w:space="0" w:color="auto"/>
            <w:bottom w:val="none" w:sz="0" w:space="0" w:color="auto"/>
            <w:right w:val="none" w:sz="0" w:space="0" w:color="auto"/>
          </w:divBdr>
          <w:divsChild>
            <w:div w:id="311837095">
              <w:marLeft w:val="0"/>
              <w:marRight w:val="0"/>
              <w:marTop w:val="0"/>
              <w:marBottom w:val="0"/>
              <w:divBdr>
                <w:top w:val="none" w:sz="0" w:space="0" w:color="auto"/>
                <w:left w:val="none" w:sz="0" w:space="0" w:color="auto"/>
                <w:bottom w:val="none" w:sz="0" w:space="0" w:color="auto"/>
                <w:right w:val="none" w:sz="0" w:space="0" w:color="auto"/>
              </w:divBdr>
              <w:divsChild>
                <w:div w:id="152875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20253">
          <w:marLeft w:val="0"/>
          <w:marRight w:val="0"/>
          <w:marTop w:val="300"/>
          <w:marBottom w:val="0"/>
          <w:divBdr>
            <w:top w:val="none" w:sz="0" w:space="0" w:color="auto"/>
            <w:left w:val="none" w:sz="0" w:space="0" w:color="auto"/>
            <w:bottom w:val="none" w:sz="0" w:space="0" w:color="auto"/>
            <w:right w:val="none" w:sz="0" w:space="0" w:color="auto"/>
          </w:divBdr>
          <w:divsChild>
            <w:div w:id="1849128588">
              <w:marLeft w:val="0"/>
              <w:marRight w:val="0"/>
              <w:marTop w:val="0"/>
              <w:marBottom w:val="0"/>
              <w:divBdr>
                <w:top w:val="none" w:sz="0" w:space="0" w:color="auto"/>
                <w:left w:val="none" w:sz="0" w:space="0" w:color="auto"/>
                <w:bottom w:val="none" w:sz="0" w:space="0" w:color="auto"/>
                <w:right w:val="none" w:sz="0" w:space="0" w:color="auto"/>
              </w:divBdr>
              <w:divsChild>
                <w:div w:id="1086615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8188552">
      <w:bodyDiv w:val="1"/>
      <w:marLeft w:val="0"/>
      <w:marRight w:val="0"/>
      <w:marTop w:val="0"/>
      <w:marBottom w:val="0"/>
      <w:divBdr>
        <w:top w:val="none" w:sz="0" w:space="0" w:color="auto"/>
        <w:left w:val="none" w:sz="0" w:space="0" w:color="auto"/>
        <w:bottom w:val="none" w:sz="0" w:space="0" w:color="auto"/>
        <w:right w:val="none" w:sz="0" w:space="0" w:color="auto"/>
      </w:divBdr>
      <w:divsChild>
        <w:div w:id="68773694">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sChild>
            <w:div w:id="1554317919">
              <w:marLeft w:val="0"/>
              <w:marRight w:val="0"/>
              <w:marTop w:val="0"/>
              <w:marBottom w:val="0"/>
              <w:divBdr>
                <w:top w:val="none" w:sz="0" w:space="0" w:color="auto"/>
                <w:left w:val="none" w:sz="0" w:space="0" w:color="auto"/>
                <w:bottom w:val="none" w:sz="0" w:space="0" w:color="auto"/>
                <w:right w:val="none" w:sz="0" w:space="0" w:color="auto"/>
              </w:divBdr>
            </w:div>
          </w:divsChild>
        </w:div>
        <w:div w:id="491531501">
          <w:marLeft w:val="0"/>
          <w:marRight w:val="0"/>
          <w:marTop w:val="0"/>
          <w:marBottom w:val="0"/>
          <w:divBdr>
            <w:top w:val="none" w:sz="0" w:space="0" w:color="auto"/>
            <w:left w:val="none" w:sz="0" w:space="0" w:color="auto"/>
            <w:bottom w:val="none" w:sz="0" w:space="0" w:color="auto"/>
            <w:right w:val="none" w:sz="0" w:space="0" w:color="auto"/>
          </w:divBdr>
          <w:divsChild>
            <w:div w:id="739448701">
              <w:marLeft w:val="0"/>
              <w:marRight w:val="0"/>
              <w:marTop w:val="0"/>
              <w:marBottom w:val="0"/>
              <w:divBdr>
                <w:top w:val="none" w:sz="0" w:space="0" w:color="auto"/>
                <w:left w:val="none" w:sz="0" w:space="0" w:color="auto"/>
                <w:bottom w:val="none" w:sz="0" w:space="0" w:color="auto"/>
                <w:right w:val="none" w:sz="0" w:space="0" w:color="auto"/>
              </w:divBdr>
            </w:div>
          </w:divsChild>
        </w:div>
        <w:div w:id="595137544">
          <w:marLeft w:val="0"/>
          <w:marRight w:val="0"/>
          <w:marTop w:val="0"/>
          <w:marBottom w:val="0"/>
          <w:divBdr>
            <w:top w:val="none" w:sz="0" w:space="0" w:color="auto"/>
            <w:left w:val="none" w:sz="0" w:space="0" w:color="auto"/>
            <w:bottom w:val="none" w:sz="0" w:space="0" w:color="auto"/>
            <w:right w:val="none" w:sz="0" w:space="0" w:color="auto"/>
          </w:divBdr>
        </w:div>
        <w:div w:id="704907151">
          <w:marLeft w:val="0"/>
          <w:marRight w:val="0"/>
          <w:marTop w:val="300"/>
          <w:marBottom w:val="0"/>
          <w:divBdr>
            <w:top w:val="none" w:sz="0" w:space="0" w:color="auto"/>
            <w:left w:val="none" w:sz="0" w:space="0" w:color="auto"/>
            <w:bottom w:val="none" w:sz="0" w:space="0" w:color="auto"/>
            <w:right w:val="none" w:sz="0" w:space="0" w:color="auto"/>
          </w:divBdr>
          <w:divsChild>
            <w:div w:id="266424070">
              <w:marLeft w:val="0"/>
              <w:marRight w:val="0"/>
              <w:marTop w:val="0"/>
              <w:marBottom w:val="0"/>
              <w:divBdr>
                <w:top w:val="none" w:sz="0" w:space="0" w:color="auto"/>
                <w:left w:val="none" w:sz="0" w:space="0" w:color="auto"/>
                <w:bottom w:val="none" w:sz="0" w:space="0" w:color="auto"/>
                <w:right w:val="none" w:sz="0" w:space="0" w:color="auto"/>
              </w:divBdr>
              <w:divsChild>
                <w:div w:id="1355228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9030932">
          <w:marLeft w:val="0"/>
          <w:marRight w:val="0"/>
          <w:marTop w:val="0"/>
          <w:marBottom w:val="0"/>
          <w:divBdr>
            <w:top w:val="none" w:sz="0" w:space="0" w:color="auto"/>
            <w:left w:val="none" w:sz="0" w:space="0" w:color="auto"/>
            <w:bottom w:val="none" w:sz="0" w:space="0" w:color="auto"/>
            <w:right w:val="none" w:sz="0" w:space="0" w:color="auto"/>
          </w:divBdr>
        </w:div>
        <w:div w:id="830102269">
          <w:marLeft w:val="0"/>
          <w:marRight w:val="0"/>
          <w:marTop w:val="0"/>
          <w:marBottom w:val="0"/>
          <w:divBdr>
            <w:top w:val="none" w:sz="0" w:space="0" w:color="auto"/>
            <w:left w:val="none" w:sz="0" w:space="0" w:color="auto"/>
            <w:bottom w:val="none" w:sz="0" w:space="0" w:color="auto"/>
            <w:right w:val="none" w:sz="0" w:space="0" w:color="auto"/>
          </w:divBdr>
          <w:divsChild>
            <w:div w:id="1484662534">
              <w:marLeft w:val="0"/>
              <w:marRight w:val="0"/>
              <w:marTop w:val="0"/>
              <w:marBottom w:val="0"/>
              <w:divBdr>
                <w:top w:val="none" w:sz="0" w:space="0" w:color="auto"/>
                <w:left w:val="none" w:sz="0" w:space="0" w:color="auto"/>
                <w:bottom w:val="none" w:sz="0" w:space="0" w:color="auto"/>
                <w:right w:val="none" w:sz="0" w:space="0" w:color="auto"/>
              </w:divBdr>
            </w:div>
          </w:divsChild>
        </w:div>
        <w:div w:id="1068268532">
          <w:marLeft w:val="0"/>
          <w:marRight w:val="0"/>
          <w:marTop w:val="0"/>
          <w:marBottom w:val="0"/>
          <w:divBdr>
            <w:top w:val="none" w:sz="0" w:space="0" w:color="auto"/>
            <w:left w:val="none" w:sz="0" w:space="0" w:color="auto"/>
            <w:bottom w:val="none" w:sz="0" w:space="0" w:color="auto"/>
            <w:right w:val="none" w:sz="0" w:space="0" w:color="auto"/>
          </w:divBdr>
        </w:div>
        <w:div w:id="1140732867">
          <w:marLeft w:val="0"/>
          <w:marRight w:val="0"/>
          <w:marTop w:val="300"/>
          <w:marBottom w:val="0"/>
          <w:divBdr>
            <w:top w:val="none" w:sz="0" w:space="0" w:color="auto"/>
            <w:left w:val="none" w:sz="0" w:space="0" w:color="auto"/>
            <w:bottom w:val="none" w:sz="0" w:space="0" w:color="auto"/>
            <w:right w:val="none" w:sz="0" w:space="0" w:color="auto"/>
          </w:divBdr>
          <w:divsChild>
            <w:div w:id="1960405575">
              <w:marLeft w:val="0"/>
              <w:marRight w:val="0"/>
              <w:marTop w:val="0"/>
              <w:marBottom w:val="0"/>
              <w:divBdr>
                <w:top w:val="none" w:sz="0" w:space="0" w:color="auto"/>
                <w:left w:val="none" w:sz="0" w:space="0" w:color="auto"/>
                <w:bottom w:val="none" w:sz="0" w:space="0" w:color="auto"/>
                <w:right w:val="none" w:sz="0" w:space="0" w:color="auto"/>
              </w:divBdr>
              <w:divsChild>
                <w:div w:id="2135706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265439">
          <w:marLeft w:val="0"/>
          <w:marRight w:val="0"/>
          <w:marTop w:val="300"/>
          <w:marBottom w:val="0"/>
          <w:divBdr>
            <w:top w:val="none" w:sz="0" w:space="0" w:color="auto"/>
            <w:left w:val="none" w:sz="0" w:space="0" w:color="auto"/>
            <w:bottom w:val="none" w:sz="0" w:space="0" w:color="auto"/>
            <w:right w:val="none" w:sz="0" w:space="0" w:color="auto"/>
          </w:divBdr>
          <w:divsChild>
            <w:div w:id="1332491226">
              <w:marLeft w:val="0"/>
              <w:marRight w:val="0"/>
              <w:marTop w:val="0"/>
              <w:marBottom w:val="0"/>
              <w:divBdr>
                <w:top w:val="none" w:sz="0" w:space="0" w:color="auto"/>
                <w:left w:val="none" w:sz="0" w:space="0" w:color="auto"/>
                <w:bottom w:val="none" w:sz="0" w:space="0" w:color="auto"/>
                <w:right w:val="none" w:sz="0" w:space="0" w:color="auto"/>
              </w:divBdr>
              <w:divsChild>
                <w:div w:id="1886670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227501">
          <w:marLeft w:val="0"/>
          <w:marRight w:val="0"/>
          <w:marTop w:val="0"/>
          <w:marBottom w:val="0"/>
          <w:divBdr>
            <w:top w:val="none" w:sz="0" w:space="0" w:color="auto"/>
            <w:left w:val="none" w:sz="0" w:space="0" w:color="auto"/>
            <w:bottom w:val="none" w:sz="0" w:space="0" w:color="auto"/>
            <w:right w:val="none" w:sz="0" w:space="0" w:color="auto"/>
          </w:divBdr>
          <w:divsChild>
            <w:div w:id="1949240570">
              <w:marLeft w:val="0"/>
              <w:marRight w:val="0"/>
              <w:marTop w:val="0"/>
              <w:marBottom w:val="0"/>
              <w:divBdr>
                <w:top w:val="none" w:sz="0" w:space="0" w:color="auto"/>
                <w:left w:val="none" w:sz="0" w:space="0" w:color="auto"/>
                <w:bottom w:val="none" w:sz="0" w:space="0" w:color="auto"/>
                <w:right w:val="none" w:sz="0" w:space="0" w:color="auto"/>
              </w:divBdr>
            </w:div>
          </w:divsChild>
        </w:div>
        <w:div w:id="1520004855">
          <w:marLeft w:val="0"/>
          <w:marRight w:val="0"/>
          <w:marTop w:val="0"/>
          <w:marBottom w:val="0"/>
          <w:divBdr>
            <w:top w:val="none" w:sz="0" w:space="0" w:color="auto"/>
            <w:left w:val="none" w:sz="0" w:space="0" w:color="auto"/>
            <w:bottom w:val="none" w:sz="0" w:space="0" w:color="auto"/>
            <w:right w:val="none" w:sz="0" w:space="0" w:color="auto"/>
          </w:divBdr>
        </w:div>
        <w:div w:id="1632861180">
          <w:marLeft w:val="0"/>
          <w:marRight w:val="0"/>
          <w:marTop w:val="0"/>
          <w:marBottom w:val="0"/>
          <w:divBdr>
            <w:top w:val="none" w:sz="0" w:space="0" w:color="auto"/>
            <w:left w:val="none" w:sz="0" w:space="0" w:color="auto"/>
            <w:bottom w:val="none" w:sz="0" w:space="0" w:color="auto"/>
            <w:right w:val="none" w:sz="0" w:space="0" w:color="auto"/>
          </w:divBdr>
          <w:divsChild>
            <w:div w:id="113406593">
              <w:marLeft w:val="0"/>
              <w:marRight w:val="0"/>
              <w:marTop w:val="0"/>
              <w:marBottom w:val="0"/>
              <w:divBdr>
                <w:top w:val="none" w:sz="0" w:space="0" w:color="auto"/>
                <w:left w:val="none" w:sz="0" w:space="0" w:color="auto"/>
                <w:bottom w:val="none" w:sz="0" w:space="0" w:color="auto"/>
                <w:right w:val="none" w:sz="0" w:space="0" w:color="auto"/>
              </w:divBdr>
            </w:div>
          </w:divsChild>
        </w:div>
        <w:div w:id="1696149367">
          <w:marLeft w:val="0"/>
          <w:marRight w:val="0"/>
          <w:marTop w:val="0"/>
          <w:marBottom w:val="0"/>
          <w:divBdr>
            <w:top w:val="none" w:sz="0" w:space="0" w:color="auto"/>
            <w:left w:val="none" w:sz="0" w:space="0" w:color="auto"/>
            <w:bottom w:val="none" w:sz="0" w:space="0" w:color="auto"/>
            <w:right w:val="none" w:sz="0" w:space="0" w:color="auto"/>
          </w:divBdr>
        </w:div>
        <w:div w:id="1794711387">
          <w:marLeft w:val="0"/>
          <w:marRight w:val="0"/>
          <w:marTop w:val="0"/>
          <w:marBottom w:val="0"/>
          <w:divBdr>
            <w:top w:val="none" w:sz="0" w:space="0" w:color="auto"/>
            <w:left w:val="none" w:sz="0" w:space="0" w:color="auto"/>
            <w:bottom w:val="none" w:sz="0" w:space="0" w:color="auto"/>
            <w:right w:val="none" w:sz="0" w:space="0" w:color="auto"/>
          </w:divBdr>
          <w:divsChild>
            <w:div w:id="1257402148">
              <w:marLeft w:val="0"/>
              <w:marRight w:val="0"/>
              <w:marTop w:val="0"/>
              <w:marBottom w:val="0"/>
              <w:divBdr>
                <w:top w:val="none" w:sz="0" w:space="0" w:color="auto"/>
                <w:left w:val="none" w:sz="0" w:space="0" w:color="auto"/>
                <w:bottom w:val="none" w:sz="0" w:space="0" w:color="auto"/>
                <w:right w:val="none" w:sz="0" w:space="0" w:color="auto"/>
              </w:divBdr>
            </w:div>
          </w:divsChild>
        </w:div>
        <w:div w:id="1853835542">
          <w:marLeft w:val="0"/>
          <w:marRight w:val="0"/>
          <w:marTop w:val="300"/>
          <w:marBottom w:val="0"/>
          <w:divBdr>
            <w:top w:val="none" w:sz="0" w:space="0" w:color="auto"/>
            <w:left w:val="none" w:sz="0" w:space="0" w:color="auto"/>
            <w:bottom w:val="none" w:sz="0" w:space="0" w:color="auto"/>
            <w:right w:val="none" w:sz="0" w:space="0" w:color="auto"/>
          </w:divBdr>
          <w:divsChild>
            <w:div w:id="85465062">
              <w:marLeft w:val="0"/>
              <w:marRight w:val="0"/>
              <w:marTop w:val="0"/>
              <w:marBottom w:val="0"/>
              <w:divBdr>
                <w:top w:val="none" w:sz="0" w:space="0" w:color="auto"/>
                <w:left w:val="none" w:sz="0" w:space="0" w:color="auto"/>
                <w:bottom w:val="none" w:sz="0" w:space="0" w:color="auto"/>
                <w:right w:val="none" w:sz="0" w:space="0" w:color="auto"/>
              </w:divBdr>
              <w:divsChild>
                <w:div w:id="1027487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298737">
          <w:marLeft w:val="0"/>
          <w:marRight w:val="0"/>
          <w:marTop w:val="0"/>
          <w:marBottom w:val="0"/>
          <w:divBdr>
            <w:top w:val="none" w:sz="0" w:space="0" w:color="auto"/>
            <w:left w:val="none" w:sz="0" w:space="0" w:color="auto"/>
            <w:bottom w:val="none" w:sz="0" w:space="0" w:color="auto"/>
            <w:right w:val="none" w:sz="0" w:space="0" w:color="auto"/>
          </w:divBdr>
        </w:div>
        <w:div w:id="2086417968">
          <w:marLeft w:val="0"/>
          <w:marRight w:val="0"/>
          <w:marTop w:val="0"/>
          <w:marBottom w:val="0"/>
          <w:divBdr>
            <w:top w:val="none" w:sz="0" w:space="0" w:color="auto"/>
            <w:left w:val="none" w:sz="0" w:space="0" w:color="auto"/>
            <w:bottom w:val="none" w:sz="0" w:space="0" w:color="auto"/>
            <w:right w:val="none" w:sz="0" w:space="0" w:color="auto"/>
          </w:divBdr>
          <w:divsChild>
            <w:div w:id="819422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0463480">
      <w:bodyDiv w:val="1"/>
      <w:marLeft w:val="0"/>
      <w:marRight w:val="0"/>
      <w:marTop w:val="0"/>
      <w:marBottom w:val="0"/>
      <w:divBdr>
        <w:top w:val="none" w:sz="0" w:space="0" w:color="auto"/>
        <w:left w:val="none" w:sz="0" w:space="0" w:color="auto"/>
        <w:bottom w:val="none" w:sz="0" w:space="0" w:color="auto"/>
        <w:right w:val="none" w:sz="0" w:space="0" w:color="auto"/>
      </w:divBdr>
      <w:divsChild>
        <w:div w:id="2129200956">
          <w:marLeft w:val="0"/>
          <w:marRight w:val="0"/>
          <w:marTop w:val="0"/>
          <w:marBottom w:val="0"/>
          <w:divBdr>
            <w:top w:val="none" w:sz="0" w:space="0" w:color="auto"/>
            <w:left w:val="none" w:sz="0" w:space="0" w:color="auto"/>
            <w:bottom w:val="none" w:sz="0" w:space="0" w:color="auto"/>
            <w:right w:val="none" w:sz="0" w:space="0" w:color="auto"/>
          </w:divBdr>
        </w:div>
        <w:div w:id="1817842228">
          <w:marLeft w:val="0"/>
          <w:marRight w:val="0"/>
          <w:marTop w:val="0"/>
          <w:marBottom w:val="0"/>
          <w:divBdr>
            <w:top w:val="none" w:sz="0" w:space="0" w:color="auto"/>
            <w:left w:val="none" w:sz="0" w:space="0" w:color="auto"/>
            <w:bottom w:val="none" w:sz="0" w:space="0" w:color="auto"/>
            <w:right w:val="none" w:sz="0" w:space="0" w:color="auto"/>
          </w:divBdr>
          <w:divsChild>
            <w:div w:id="570508459">
              <w:marLeft w:val="0"/>
              <w:marRight w:val="0"/>
              <w:marTop w:val="0"/>
              <w:marBottom w:val="0"/>
              <w:divBdr>
                <w:top w:val="none" w:sz="0" w:space="0" w:color="auto"/>
                <w:left w:val="none" w:sz="0" w:space="0" w:color="auto"/>
                <w:bottom w:val="none" w:sz="0" w:space="0" w:color="auto"/>
                <w:right w:val="none" w:sz="0" w:space="0" w:color="auto"/>
              </w:divBdr>
            </w:div>
          </w:divsChild>
        </w:div>
        <w:div w:id="1377044108">
          <w:marLeft w:val="0"/>
          <w:marRight w:val="0"/>
          <w:marTop w:val="0"/>
          <w:marBottom w:val="0"/>
          <w:divBdr>
            <w:top w:val="none" w:sz="0" w:space="0" w:color="auto"/>
            <w:left w:val="none" w:sz="0" w:space="0" w:color="auto"/>
            <w:bottom w:val="none" w:sz="0" w:space="0" w:color="auto"/>
            <w:right w:val="none" w:sz="0" w:space="0" w:color="auto"/>
          </w:divBdr>
        </w:div>
        <w:div w:id="1486387703">
          <w:marLeft w:val="0"/>
          <w:marRight w:val="0"/>
          <w:marTop w:val="0"/>
          <w:marBottom w:val="0"/>
          <w:divBdr>
            <w:top w:val="none" w:sz="0" w:space="0" w:color="auto"/>
            <w:left w:val="none" w:sz="0" w:space="0" w:color="auto"/>
            <w:bottom w:val="none" w:sz="0" w:space="0" w:color="auto"/>
            <w:right w:val="none" w:sz="0" w:space="0" w:color="auto"/>
          </w:divBdr>
          <w:divsChild>
            <w:div w:id="693381929">
              <w:marLeft w:val="0"/>
              <w:marRight w:val="0"/>
              <w:marTop w:val="0"/>
              <w:marBottom w:val="0"/>
              <w:divBdr>
                <w:top w:val="none" w:sz="0" w:space="0" w:color="auto"/>
                <w:left w:val="none" w:sz="0" w:space="0" w:color="auto"/>
                <w:bottom w:val="none" w:sz="0" w:space="0" w:color="auto"/>
                <w:right w:val="none" w:sz="0" w:space="0" w:color="auto"/>
              </w:divBdr>
            </w:div>
          </w:divsChild>
        </w:div>
        <w:div w:id="431782115">
          <w:marLeft w:val="0"/>
          <w:marRight w:val="0"/>
          <w:marTop w:val="0"/>
          <w:marBottom w:val="0"/>
          <w:divBdr>
            <w:top w:val="none" w:sz="0" w:space="0" w:color="auto"/>
            <w:left w:val="none" w:sz="0" w:space="0" w:color="auto"/>
            <w:bottom w:val="none" w:sz="0" w:space="0" w:color="auto"/>
            <w:right w:val="none" w:sz="0" w:space="0" w:color="auto"/>
          </w:divBdr>
        </w:div>
        <w:div w:id="819729783">
          <w:marLeft w:val="0"/>
          <w:marRight w:val="0"/>
          <w:marTop w:val="0"/>
          <w:marBottom w:val="0"/>
          <w:divBdr>
            <w:top w:val="none" w:sz="0" w:space="0" w:color="auto"/>
            <w:left w:val="none" w:sz="0" w:space="0" w:color="auto"/>
            <w:bottom w:val="none" w:sz="0" w:space="0" w:color="auto"/>
            <w:right w:val="none" w:sz="0" w:space="0" w:color="auto"/>
          </w:divBdr>
          <w:divsChild>
            <w:div w:id="1035811732">
              <w:marLeft w:val="0"/>
              <w:marRight w:val="0"/>
              <w:marTop w:val="0"/>
              <w:marBottom w:val="0"/>
              <w:divBdr>
                <w:top w:val="none" w:sz="0" w:space="0" w:color="auto"/>
                <w:left w:val="none" w:sz="0" w:space="0" w:color="auto"/>
                <w:bottom w:val="none" w:sz="0" w:space="0" w:color="auto"/>
                <w:right w:val="none" w:sz="0" w:space="0" w:color="auto"/>
              </w:divBdr>
            </w:div>
          </w:divsChild>
        </w:div>
        <w:div w:id="227880603">
          <w:marLeft w:val="0"/>
          <w:marRight w:val="0"/>
          <w:marTop w:val="0"/>
          <w:marBottom w:val="0"/>
          <w:divBdr>
            <w:top w:val="none" w:sz="0" w:space="0" w:color="auto"/>
            <w:left w:val="none" w:sz="0" w:space="0" w:color="auto"/>
            <w:bottom w:val="none" w:sz="0" w:space="0" w:color="auto"/>
            <w:right w:val="none" w:sz="0" w:space="0" w:color="auto"/>
          </w:divBdr>
        </w:div>
        <w:div w:id="795105311">
          <w:marLeft w:val="0"/>
          <w:marRight w:val="0"/>
          <w:marTop w:val="0"/>
          <w:marBottom w:val="0"/>
          <w:divBdr>
            <w:top w:val="none" w:sz="0" w:space="0" w:color="auto"/>
            <w:left w:val="none" w:sz="0" w:space="0" w:color="auto"/>
            <w:bottom w:val="none" w:sz="0" w:space="0" w:color="auto"/>
            <w:right w:val="none" w:sz="0" w:space="0" w:color="auto"/>
          </w:divBdr>
          <w:divsChild>
            <w:div w:id="7996314">
              <w:marLeft w:val="0"/>
              <w:marRight w:val="0"/>
              <w:marTop w:val="0"/>
              <w:marBottom w:val="0"/>
              <w:divBdr>
                <w:top w:val="none" w:sz="0" w:space="0" w:color="auto"/>
                <w:left w:val="none" w:sz="0" w:space="0" w:color="auto"/>
                <w:bottom w:val="none" w:sz="0" w:space="0" w:color="auto"/>
                <w:right w:val="none" w:sz="0" w:space="0" w:color="auto"/>
              </w:divBdr>
            </w:div>
          </w:divsChild>
        </w:div>
        <w:div w:id="1144009367">
          <w:marLeft w:val="0"/>
          <w:marRight w:val="0"/>
          <w:marTop w:val="0"/>
          <w:marBottom w:val="0"/>
          <w:divBdr>
            <w:top w:val="none" w:sz="0" w:space="0" w:color="auto"/>
            <w:left w:val="none" w:sz="0" w:space="0" w:color="auto"/>
            <w:bottom w:val="none" w:sz="0" w:space="0" w:color="auto"/>
            <w:right w:val="none" w:sz="0" w:space="0" w:color="auto"/>
          </w:divBdr>
        </w:div>
        <w:div w:id="784690641">
          <w:marLeft w:val="0"/>
          <w:marRight w:val="0"/>
          <w:marTop w:val="0"/>
          <w:marBottom w:val="0"/>
          <w:divBdr>
            <w:top w:val="none" w:sz="0" w:space="0" w:color="auto"/>
            <w:left w:val="none" w:sz="0" w:space="0" w:color="auto"/>
            <w:bottom w:val="none" w:sz="0" w:space="0" w:color="auto"/>
            <w:right w:val="none" w:sz="0" w:space="0" w:color="auto"/>
          </w:divBdr>
          <w:divsChild>
            <w:div w:id="1883663158">
              <w:marLeft w:val="0"/>
              <w:marRight w:val="0"/>
              <w:marTop w:val="0"/>
              <w:marBottom w:val="0"/>
              <w:divBdr>
                <w:top w:val="none" w:sz="0" w:space="0" w:color="auto"/>
                <w:left w:val="none" w:sz="0" w:space="0" w:color="auto"/>
                <w:bottom w:val="none" w:sz="0" w:space="0" w:color="auto"/>
                <w:right w:val="none" w:sz="0" w:space="0" w:color="auto"/>
              </w:divBdr>
            </w:div>
          </w:divsChild>
        </w:div>
        <w:div w:id="38673431">
          <w:marLeft w:val="0"/>
          <w:marRight w:val="0"/>
          <w:marTop w:val="0"/>
          <w:marBottom w:val="0"/>
          <w:divBdr>
            <w:top w:val="none" w:sz="0" w:space="0" w:color="auto"/>
            <w:left w:val="none" w:sz="0" w:space="0" w:color="auto"/>
            <w:bottom w:val="none" w:sz="0" w:space="0" w:color="auto"/>
            <w:right w:val="none" w:sz="0" w:space="0" w:color="auto"/>
          </w:divBdr>
        </w:div>
        <w:div w:id="1641883974">
          <w:marLeft w:val="0"/>
          <w:marRight w:val="0"/>
          <w:marTop w:val="0"/>
          <w:marBottom w:val="0"/>
          <w:divBdr>
            <w:top w:val="none" w:sz="0" w:space="0" w:color="auto"/>
            <w:left w:val="none" w:sz="0" w:space="0" w:color="auto"/>
            <w:bottom w:val="none" w:sz="0" w:space="0" w:color="auto"/>
            <w:right w:val="none" w:sz="0" w:space="0" w:color="auto"/>
          </w:divBdr>
          <w:divsChild>
            <w:div w:id="1061290804">
              <w:marLeft w:val="0"/>
              <w:marRight w:val="0"/>
              <w:marTop w:val="0"/>
              <w:marBottom w:val="0"/>
              <w:divBdr>
                <w:top w:val="none" w:sz="0" w:space="0" w:color="auto"/>
                <w:left w:val="none" w:sz="0" w:space="0" w:color="auto"/>
                <w:bottom w:val="none" w:sz="0" w:space="0" w:color="auto"/>
                <w:right w:val="none" w:sz="0" w:space="0" w:color="auto"/>
              </w:divBdr>
            </w:div>
          </w:divsChild>
        </w:div>
        <w:div w:id="1732381333">
          <w:marLeft w:val="0"/>
          <w:marRight w:val="0"/>
          <w:marTop w:val="0"/>
          <w:marBottom w:val="0"/>
          <w:divBdr>
            <w:top w:val="none" w:sz="0" w:space="0" w:color="auto"/>
            <w:left w:val="none" w:sz="0" w:space="0" w:color="auto"/>
            <w:bottom w:val="none" w:sz="0" w:space="0" w:color="auto"/>
            <w:right w:val="none" w:sz="0" w:space="0" w:color="auto"/>
          </w:divBdr>
        </w:div>
        <w:div w:id="941375449">
          <w:marLeft w:val="0"/>
          <w:marRight w:val="0"/>
          <w:marTop w:val="0"/>
          <w:marBottom w:val="0"/>
          <w:divBdr>
            <w:top w:val="none" w:sz="0" w:space="0" w:color="auto"/>
            <w:left w:val="none" w:sz="0" w:space="0" w:color="auto"/>
            <w:bottom w:val="none" w:sz="0" w:space="0" w:color="auto"/>
            <w:right w:val="none" w:sz="0" w:space="0" w:color="auto"/>
          </w:divBdr>
          <w:divsChild>
            <w:div w:id="1927614707">
              <w:marLeft w:val="0"/>
              <w:marRight w:val="0"/>
              <w:marTop w:val="0"/>
              <w:marBottom w:val="0"/>
              <w:divBdr>
                <w:top w:val="none" w:sz="0" w:space="0" w:color="auto"/>
                <w:left w:val="none" w:sz="0" w:space="0" w:color="auto"/>
                <w:bottom w:val="none" w:sz="0" w:space="0" w:color="auto"/>
                <w:right w:val="none" w:sz="0" w:space="0" w:color="auto"/>
              </w:divBdr>
            </w:div>
          </w:divsChild>
        </w:div>
        <w:div w:id="1787500190">
          <w:marLeft w:val="0"/>
          <w:marRight w:val="0"/>
          <w:marTop w:val="300"/>
          <w:marBottom w:val="0"/>
          <w:divBdr>
            <w:top w:val="none" w:sz="0" w:space="0" w:color="auto"/>
            <w:left w:val="none" w:sz="0" w:space="0" w:color="auto"/>
            <w:bottom w:val="none" w:sz="0" w:space="0" w:color="auto"/>
            <w:right w:val="none" w:sz="0" w:space="0" w:color="auto"/>
          </w:divBdr>
          <w:divsChild>
            <w:div w:id="462115448">
              <w:marLeft w:val="0"/>
              <w:marRight w:val="0"/>
              <w:marTop w:val="0"/>
              <w:marBottom w:val="0"/>
              <w:divBdr>
                <w:top w:val="none" w:sz="0" w:space="0" w:color="auto"/>
                <w:left w:val="none" w:sz="0" w:space="0" w:color="auto"/>
                <w:bottom w:val="none" w:sz="0" w:space="0" w:color="auto"/>
                <w:right w:val="none" w:sz="0" w:space="0" w:color="auto"/>
              </w:divBdr>
              <w:divsChild>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094449">
          <w:marLeft w:val="0"/>
          <w:marRight w:val="0"/>
          <w:marTop w:val="300"/>
          <w:marBottom w:val="0"/>
          <w:divBdr>
            <w:top w:val="none" w:sz="0" w:space="0" w:color="auto"/>
            <w:left w:val="none" w:sz="0" w:space="0" w:color="auto"/>
            <w:bottom w:val="none" w:sz="0" w:space="0" w:color="auto"/>
            <w:right w:val="none" w:sz="0" w:space="0" w:color="auto"/>
          </w:divBdr>
          <w:divsChild>
            <w:div w:id="1600219270">
              <w:marLeft w:val="0"/>
              <w:marRight w:val="0"/>
              <w:marTop w:val="0"/>
              <w:marBottom w:val="0"/>
              <w:divBdr>
                <w:top w:val="none" w:sz="0" w:space="0" w:color="auto"/>
                <w:left w:val="none" w:sz="0" w:space="0" w:color="auto"/>
                <w:bottom w:val="none" w:sz="0" w:space="0" w:color="auto"/>
                <w:right w:val="none" w:sz="0" w:space="0" w:color="auto"/>
              </w:divBdr>
              <w:divsChild>
                <w:div w:id="1035741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285553">
          <w:marLeft w:val="0"/>
          <w:marRight w:val="0"/>
          <w:marTop w:val="300"/>
          <w:marBottom w:val="0"/>
          <w:divBdr>
            <w:top w:val="none" w:sz="0" w:space="0" w:color="auto"/>
            <w:left w:val="none" w:sz="0" w:space="0" w:color="auto"/>
            <w:bottom w:val="none" w:sz="0" w:space="0" w:color="auto"/>
            <w:right w:val="none" w:sz="0" w:space="0" w:color="auto"/>
          </w:divBdr>
          <w:divsChild>
            <w:div w:id="192620247">
              <w:marLeft w:val="0"/>
              <w:marRight w:val="0"/>
              <w:marTop w:val="0"/>
              <w:marBottom w:val="0"/>
              <w:divBdr>
                <w:top w:val="none" w:sz="0" w:space="0" w:color="auto"/>
                <w:left w:val="none" w:sz="0" w:space="0" w:color="auto"/>
                <w:bottom w:val="none" w:sz="0" w:space="0" w:color="auto"/>
                <w:right w:val="none" w:sz="0" w:space="0" w:color="auto"/>
              </w:divBdr>
              <w:divsChild>
                <w:div w:id="589196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972173">
          <w:marLeft w:val="0"/>
          <w:marRight w:val="0"/>
          <w:marTop w:val="300"/>
          <w:marBottom w:val="0"/>
          <w:divBdr>
            <w:top w:val="none" w:sz="0" w:space="0" w:color="auto"/>
            <w:left w:val="none" w:sz="0" w:space="0" w:color="auto"/>
            <w:bottom w:val="none" w:sz="0" w:space="0" w:color="auto"/>
            <w:right w:val="none" w:sz="0" w:space="0" w:color="auto"/>
          </w:divBdr>
          <w:divsChild>
            <w:div w:id="1366443077">
              <w:marLeft w:val="0"/>
              <w:marRight w:val="0"/>
              <w:marTop w:val="0"/>
              <w:marBottom w:val="0"/>
              <w:divBdr>
                <w:top w:val="none" w:sz="0" w:space="0" w:color="auto"/>
                <w:left w:val="none" w:sz="0" w:space="0" w:color="auto"/>
                <w:bottom w:val="none" w:sz="0" w:space="0" w:color="auto"/>
                <w:right w:val="none" w:sz="0" w:space="0" w:color="auto"/>
              </w:divBdr>
              <w:divsChild>
                <w:div w:id="1285577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71579387">
      <w:bodyDiv w:val="1"/>
      <w:marLeft w:val="0"/>
      <w:marRight w:val="0"/>
      <w:marTop w:val="0"/>
      <w:marBottom w:val="0"/>
      <w:divBdr>
        <w:top w:val="none" w:sz="0" w:space="0" w:color="auto"/>
        <w:left w:val="none" w:sz="0" w:space="0" w:color="auto"/>
        <w:bottom w:val="none" w:sz="0" w:space="0" w:color="auto"/>
        <w:right w:val="none" w:sz="0" w:space="0" w:color="auto"/>
      </w:divBdr>
      <w:divsChild>
        <w:div w:id="1317876797">
          <w:marLeft w:val="0"/>
          <w:marRight w:val="0"/>
          <w:marTop w:val="0"/>
          <w:marBottom w:val="0"/>
          <w:divBdr>
            <w:top w:val="none" w:sz="0" w:space="0" w:color="auto"/>
            <w:left w:val="none" w:sz="0" w:space="0" w:color="auto"/>
            <w:bottom w:val="none" w:sz="0" w:space="0" w:color="auto"/>
            <w:right w:val="none" w:sz="0" w:space="0" w:color="auto"/>
          </w:divBdr>
        </w:div>
        <w:div w:id="1670479454">
          <w:marLeft w:val="0"/>
          <w:marRight w:val="0"/>
          <w:marTop w:val="0"/>
          <w:marBottom w:val="0"/>
          <w:divBdr>
            <w:top w:val="none" w:sz="0" w:space="0" w:color="auto"/>
            <w:left w:val="none" w:sz="0" w:space="0" w:color="auto"/>
            <w:bottom w:val="none" w:sz="0" w:space="0" w:color="auto"/>
            <w:right w:val="none" w:sz="0" w:space="0" w:color="auto"/>
          </w:divBdr>
          <w:divsChild>
            <w:div w:id="245312397">
              <w:marLeft w:val="0"/>
              <w:marRight w:val="0"/>
              <w:marTop w:val="0"/>
              <w:marBottom w:val="0"/>
              <w:divBdr>
                <w:top w:val="none" w:sz="0" w:space="0" w:color="auto"/>
                <w:left w:val="none" w:sz="0" w:space="0" w:color="auto"/>
                <w:bottom w:val="none" w:sz="0" w:space="0" w:color="auto"/>
                <w:right w:val="none" w:sz="0" w:space="0" w:color="auto"/>
              </w:divBdr>
            </w:div>
          </w:divsChild>
        </w:div>
        <w:div w:id="152526898">
          <w:marLeft w:val="0"/>
          <w:marRight w:val="0"/>
          <w:marTop w:val="0"/>
          <w:marBottom w:val="0"/>
          <w:divBdr>
            <w:top w:val="none" w:sz="0" w:space="0" w:color="auto"/>
            <w:left w:val="none" w:sz="0" w:space="0" w:color="auto"/>
            <w:bottom w:val="none" w:sz="0" w:space="0" w:color="auto"/>
            <w:right w:val="none" w:sz="0" w:space="0" w:color="auto"/>
          </w:divBdr>
        </w:div>
        <w:div w:id="2066834144">
          <w:marLeft w:val="0"/>
          <w:marRight w:val="0"/>
          <w:marTop w:val="0"/>
          <w:marBottom w:val="0"/>
          <w:divBdr>
            <w:top w:val="none" w:sz="0" w:space="0" w:color="auto"/>
            <w:left w:val="none" w:sz="0" w:space="0" w:color="auto"/>
            <w:bottom w:val="none" w:sz="0" w:space="0" w:color="auto"/>
            <w:right w:val="none" w:sz="0" w:space="0" w:color="auto"/>
          </w:divBdr>
          <w:divsChild>
            <w:div w:id="2071883477">
              <w:marLeft w:val="0"/>
              <w:marRight w:val="0"/>
              <w:marTop w:val="0"/>
              <w:marBottom w:val="0"/>
              <w:divBdr>
                <w:top w:val="none" w:sz="0" w:space="0" w:color="auto"/>
                <w:left w:val="none" w:sz="0" w:space="0" w:color="auto"/>
                <w:bottom w:val="none" w:sz="0" w:space="0" w:color="auto"/>
                <w:right w:val="none" w:sz="0" w:space="0" w:color="auto"/>
              </w:divBdr>
            </w:div>
          </w:divsChild>
        </w:div>
        <w:div w:id="1231815052">
          <w:marLeft w:val="0"/>
          <w:marRight w:val="0"/>
          <w:marTop w:val="0"/>
          <w:marBottom w:val="0"/>
          <w:divBdr>
            <w:top w:val="none" w:sz="0" w:space="0" w:color="auto"/>
            <w:left w:val="none" w:sz="0" w:space="0" w:color="auto"/>
            <w:bottom w:val="none" w:sz="0" w:space="0" w:color="auto"/>
            <w:right w:val="none" w:sz="0" w:space="0" w:color="auto"/>
          </w:divBdr>
        </w:div>
        <w:div w:id="1981835829">
          <w:marLeft w:val="0"/>
          <w:marRight w:val="0"/>
          <w:marTop w:val="0"/>
          <w:marBottom w:val="0"/>
          <w:divBdr>
            <w:top w:val="none" w:sz="0" w:space="0" w:color="auto"/>
            <w:left w:val="none" w:sz="0" w:space="0" w:color="auto"/>
            <w:bottom w:val="none" w:sz="0" w:space="0" w:color="auto"/>
            <w:right w:val="none" w:sz="0" w:space="0" w:color="auto"/>
          </w:divBdr>
          <w:divsChild>
            <w:div w:id="1775399540">
              <w:marLeft w:val="0"/>
              <w:marRight w:val="0"/>
              <w:marTop w:val="0"/>
              <w:marBottom w:val="0"/>
              <w:divBdr>
                <w:top w:val="none" w:sz="0" w:space="0" w:color="auto"/>
                <w:left w:val="none" w:sz="0" w:space="0" w:color="auto"/>
                <w:bottom w:val="none" w:sz="0" w:space="0" w:color="auto"/>
                <w:right w:val="none" w:sz="0" w:space="0" w:color="auto"/>
              </w:divBdr>
            </w:div>
          </w:divsChild>
        </w:div>
        <w:div w:id="284893284">
          <w:marLeft w:val="0"/>
          <w:marRight w:val="0"/>
          <w:marTop w:val="0"/>
          <w:marBottom w:val="0"/>
          <w:divBdr>
            <w:top w:val="none" w:sz="0" w:space="0" w:color="auto"/>
            <w:left w:val="none" w:sz="0" w:space="0" w:color="auto"/>
            <w:bottom w:val="none" w:sz="0" w:space="0" w:color="auto"/>
            <w:right w:val="none" w:sz="0" w:space="0" w:color="auto"/>
          </w:divBdr>
        </w:div>
        <w:div w:id="499005026">
          <w:marLeft w:val="0"/>
          <w:marRight w:val="0"/>
          <w:marTop w:val="0"/>
          <w:marBottom w:val="0"/>
          <w:divBdr>
            <w:top w:val="none" w:sz="0" w:space="0" w:color="auto"/>
            <w:left w:val="none" w:sz="0" w:space="0" w:color="auto"/>
            <w:bottom w:val="none" w:sz="0" w:space="0" w:color="auto"/>
            <w:right w:val="none" w:sz="0" w:space="0" w:color="auto"/>
          </w:divBdr>
          <w:divsChild>
            <w:div w:id="1070157597">
              <w:marLeft w:val="0"/>
              <w:marRight w:val="0"/>
              <w:marTop w:val="0"/>
              <w:marBottom w:val="0"/>
              <w:divBdr>
                <w:top w:val="none" w:sz="0" w:space="0" w:color="auto"/>
                <w:left w:val="none" w:sz="0" w:space="0" w:color="auto"/>
                <w:bottom w:val="none" w:sz="0" w:space="0" w:color="auto"/>
                <w:right w:val="none" w:sz="0" w:space="0" w:color="auto"/>
              </w:divBdr>
            </w:div>
          </w:divsChild>
        </w:div>
        <w:div w:id="1516076133">
          <w:marLeft w:val="0"/>
          <w:marRight w:val="0"/>
          <w:marTop w:val="0"/>
          <w:marBottom w:val="0"/>
          <w:divBdr>
            <w:top w:val="none" w:sz="0" w:space="0" w:color="auto"/>
            <w:left w:val="none" w:sz="0" w:space="0" w:color="auto"/>
            <w:bottom w:val="none" w:sz="0" w:space="0" w:color="auto"/>
            <w:right w:val="none" w:sz="0" w:space="0" w:color="auto"/>
          </w:divBdr>
        </w:div>
        <w:div w:id="923606273">
          <w:marLeft w:val="0"/>
          <w:marRight w:val="0"/>
          <w:marTop w:val="0"/>
          <w:marBottom w:val="0"/>
          <w:divBdr>
            <w:top w:val="none" w:sz="0" w:space="0" w:color="auto"/>
            <w:left w:val="none" w:sz="0" w:space="0" w:color="auto"/>
            <w:bottom w:val="none" w:sz="0" w:space="0" w:color="auto"/>
            <w:right w:val="none" w:sz="0" w:space="0" w:color="auto"/>
          </w:divBdr>
          <w:divsChild>
            <w:div w:id="1683823869">
              <w:marLeft w:val="0"/>
              <w:marRight w:val="0"/>
              <w:marTop w:val="0"/>
              <w:marBottom w:val="0"/>
              <w:divBdr>
                <w:top w:val="none" w:sz="0" w:space="0" w:color="auto"/>
                <w:left w:val="none" w:sz="0" w:space="0" w:color="auto"/>
                <w:bottom w:val="none" w:sz="0" w:space="0" w:color="auto"/>
                <w:right w:val="none" w:sz="0" w:space="0" w:color="auto"/>
              </w:divBdr>
            </w:div>
          </w:divsChild>
        </w:div>
        <w:div w:id="124907431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805050289">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sChild>
            <w:div w:id="1897818269">
              <w:marLeft w:val="0"/>
              <w:marRight w:val="0"/>
              <w:marTop w:val="0"/>
              <w:marBottom w:val="0"/>
              <w:divBdr>
                <w:top w:val="none" w:sz="0" w:space="0" w:color="auto"/>
                <w:left w:val="none" w:sz="0" w:space="0" w:color="auto"/>
                <w:bottom w:val="none" w:sz="0" w:space="0" w:color="auto"/>
                <w:right w:val="none" w:sz="0" w:space="0" w:color="auto"/>
              </w:divBdr>
            </w:div>
          </w:divsChild>
        </w:div>
        <w:div w:id="1082139844">
          <w:marLeft w:val="0"/>
          <w:marRight w:val="0"/>
          <w:marTop w:val="300"/>
          <w:marBottom w:val="0"/>
          <w:divBdr>
            <w:top w:val="none" w:sz="0" w:space="0" w:color="auto"/>
            <w:left w:val="none" w:sz="0" w:space="0" w:color="auto"/>
            <w:bottom w:val="none" w:sz="0" w:space="0" w:color="auto"/>
            <w:right w:val="none" w:sz="0" w:space="0" w:color="auto"/>
          </w:divBdr>
          <w:divsChild>
            <w:div w:id="1261141746">
              <w:marLeft w:val="0"/>
              <w:marRight w:val="0"/>
              <w:marTop w:val="0"/>
              <w:marBottom w:val="0"/>
              <w:divBdr>
                <w:top w:val="none" w:sz="0" w:space="0" w:color="auto"/>
                <w:left w:val="none" w:sz="0" w:space="0" w:color="auto"/>
                <w:bottom w:val="none" w:sz="0" w:space="0" w:color="auto"/>
                <w:right w:val="none" w:sz="0" w:space="0" w:color="auto"/>
              </w:divBdr>
              <w:divsChild>
                <w:div w:id="7866591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7352407">
          <w:marLeft w:val="0"/>
          <w:marRight w:val="0"/>
          <w:marTop w:val="300"/>
          <w:marBottom w:val="0"/>
          <w:divBdr>
            <w:top w:val="none" w:sz="0" w:space="0" w:color="auto"/>
            <w:left w:val="none" w:sz="0" w:space="0" w:color="auto"/>
            <w:bottom w:val="none" w:sz="0" w:space="0" w:color="auto"/>
            <w:right w:val="none" w:sz="0" w:space="0" w:color="auto"/>
          </w:divBdr>
          <w:divsChild>
            <w:div w:id="736703384">
              <w:marLeft w:val="0"/>
              <w:marRight w:val="0"/>
              <w:marTop w:val="0"/>
              <w:marBottom w:val="0"/>
              <w:divBdr>
                <w:top w:val="none" w:sz="0" w:space="0" w:color="auto"/>
                <w:left w:val="none" w:sz="0" w:space="0" w:color="auto"/>
                <w:bottom w:val="none" w:sz="0" w:space="0" w:color="auto"/>
                <w:right w:val="none" w:sz="0" w:space="0" w:color="auto"/>
              </w:divBdr>
              <w:divsChild>
                <w:div w:id="382292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334916">
          <w:marLeft w:val="0"/>
          <w:marRight w:val="0"/>
          <w:marTop w:val="300"/>
          <w:marBottom w:val="0"/>
          <w:divBdr>
            <w:top w:val="none" w:sz="0" w:space="0" w:color="auto"/>
            <w:left w:val="none" w:sz="0" w:space="0" w:color="auto"/>
            <w:bottom w:val="none" w:sz="0" w:space="0" w:color="auto"/>
            <w:right w:val="none" w:sz="0" w:space="0" w:color="auto"/>
          </w:divBdr>
          <w:divsChild>
            <w:div w:id="1700202321">
              <w:marLeft w:val="0"/>
              <w:marRight w:val="0"/>
              <w:marTop w:val="0"/>
              <w:marBottom w:val="0"/>
              <w:divBdr>
                <w:top w:val="none" w:sz="0" w:space="0" w:color="auto"/>
                <w:left w:val="none" w:sz="0" w:space="0" w:color="auto"/>
                <w:bottom w:val="none" w:sz="0" w:space="0" w:color="auto"/>
                <w:right w:val="none" w:sz="0" w:space="0" w:color="auto"/>
              </w:divBdr>
              <w:divsChild>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498236">
          <w:marLeft w:val="0"/>
          <w:marRight w:val="0"/>
          <w:marTop w:val="300"/>
          <w:marBottom w:val="0"/>
          <w:divBdr>
            <w:top w:val="none" w:sz="0" w:space="0" w:color="auto"/>
            <w:left w:val="none" w:sz="0" w:space="0" w:color="auto"/>
            <w:bottom w:val="none" w:sz="0" w:space="0" w:color="auto"/>
            <w:right w:val="none" w:sz="0" w:space="0" w:color="auto"/>
          </w:divBdr>
          <w:divsChild>
            <w:div w:id="1852521709">
              <w:marLeft w:val="0"/>
              <w:marRight w:val="0"/>
              <w:marTop w:val="0"/>
              <w:marBottom w:val="0"/>
              <w:divBdr>
                <w:top w:val="none" w:sz="0" w:space="0" w:color="auto"/>
                <w:left w:val="none" w:sz="0" w:space="0" w:color="auto"/>
                <w:bottom w:val="none" w:sz="0" w:space="0" w:color="auto"/>
                <w:right w:val="none" w:sz="0" w:space="0" w:color="auto"/>
              </w:divBdr>
              <w:divsChild>
                <w:div w:id="1645890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71703186">
      <w:bodyDiv w:val="1"/>
      <w:marLeft w:val="0"/>
      <w:marRight w:val="0"/>
      <w:marTop w:val="0"/>
      <w:marBottom w:val="0"/>
      <w:divBdr>
        <w:top w:val="none" w:sz="0" w:space="0" w:color="auto"/>
        <w:left w:val="none" w:sz="0" w:space="0" w:color="auto"/>
        <w:bottom w:val="none" w:sz="0" w:space="0" w:color="auto"/>
        <w:right w:val="none" w:sz="0" w:space="0" w:color="auto"/>
      </w:divBdr>
    </w:div>
    <w:div w:id="1772387843">
      <w:bodyDiv w:val="1"/>
      <w:marLeft w:val="0"/>
      <w:marRight w:val="0"/>
      <w:marTop w:val="0"/>
      <w:marBottom w:val="0"/>
      <w:divBdr>
        <w:top w:val="none" w:sz="0" w:space="0" w:color="auto"/>
        <w:left w:val="none" w:sz="0" w:space="0" w:color="auto"/>
        <w:bottom w:val="none" w:sz="0" w:space="0" w:color="auto"/>
        <w:right w:val="none" w:sz="0" w:space="0" w:color="auto"/>
      </w:divBdr>
      <w:divsChild>
        <w:div w:id="118381818">
          <w:marLeft w:val="0"/>
          <w:marRight w:val="0"/>
          <w:marTop w:val="0"/>
          <w:marBottom w:val="0"/>
          <w:divBdr>
            <w:top w:val="none" w:sz="0" w:space="0" w:color="auto"/>
            <w:left w:val="none" w:sz="0" w:space="0" w:color="auto"/>
            <w:bottom w:val="none" w:sz="0" w:space="0" w:color="auto"/>
            <w:right w:val="none" w:sz="0" w:space="0" w:color="auto"/>
          </w:divBdr>
        </w:div>
        <w:div w:id="514417570">
          <w:marLeft w:val="0"/>
          <w:marRight w:val="0"/>
          <w:marTop w:val="0"/>
          <w:marBottom w:val="0"/>
          <w:divBdr>
            <w:top w:val="none" w:sz="0" w:space="0" w:color="auto"/>
            <w:left w:val="none" w:sz="0" w:space="0" w:color="auto"/>
            <w:bottom w:val="none" w:sz="0" w:space="0" w:color="auto"/>
            <w:right w:val="none" w:sz="0" w:space="0" w:color="auto"/>
          </w:divBdr>
        </w:div>
        <w:div w:id="583492717">
          <w:marLeft w:val="0"/>
          <w:marRight w:val="0"/>
          <w:marTop w:val="0"/>
          <w:marBottom w:val="0"/>
          <w:divBdr>
            <w:top w:val="none" w:sz="0" w:space="0" w:color="auto"/>
            <w:left w:val="none" w:sz="0" w:space="0" w:color="auto"/>
            <w:bottom w:val="none" w:sz="0" w:space="0" w:color="auto"/>
            <w:right w:val="none" w:sz="0" w:space="0" w:color="auto"/>
          </w:divBdr>
        </w:div>
        <w:div w:id="597102575">
          <w:marLeft w:val="0"/>
          <w:marRight w:val="0"/>
          <w:marTop w:val="0"/>
          <w:marBottom w:val="0"/>
          <w:divBdr>
            <w:top w:val="none" w:sz="0" w:space="0" w:color="auto"/>
            <w:left w:val="none" w:sz="0" w:space="0" w:color="auto"/>
            <w:bottom w:val="none" w:sz="0" w:space="0" w:color="auto"/>
            <w:right w:val="none" w:sz="0" w:space="0" w:color="auto"/>
          </w:divBdr>
          <w:divsChild>
            <w:div w:id="114492113">
              <w:marLeft w:val="0"/>
              <w:marRight w:val="0"/>
              <w:marTop w:val="0"/>
              <w:marBottom w:val="0"/>
              <w:divBdr>
                <w:top w:val="none" w:sz="0" w:space="0" w:color="auto"/>
                <w:left w:val="none" w:sz="0" w:space="0" w:color="auto"/>
                <w:bottom w:val="none" w:sz="0" w:space="0" w:color="auto"/>
                <w:right w:val="none" w:sz="0" w:space="0" w:color="auto"/>
              </w:divBdr>
            </w:div>
          </w:divsChild>
        </w:div>
        <w:div w:id="606085131">
          <w:marLeft w:val="0"/>
          <w:marRight w:val="0"/>
          <w:marTop w:val="300"/>
          <w:marBottom w:val="0"/>
          <w:divBdr>
            <w:top w:val="none" w:sz="0" w:space="0" w:color="auto"/>
            <w:left w:val="none" w:sz="0" w:space="0" w:color="auto"/>
            <w:bottom w:val="none" w:sz="0" w:space="0" w:color="auto"/>
            <w:right w:val="none" w:sz="0" w:space="0" w:color="auto"/>
          </w:divBdr>
          <w:divsChild>
            <w:div w:id="1054937507">
              <w:marLeft w:val="0"/>
              <w:marRight w:val="0"/>
              <w:marTop w:val="0"/>
              <w:marBottom w:val="0"/>
              <w:divBdr>
                <w:top w:val="none" w:sz="0" w:space="0" w:color="auto"/>
                <w:left w:val="none" w:sz="0" w:space="0" w:color="auto"/>
                <w:bottom w:val="none" w:sz="0" w:space="0" w:color="auto"/>
                <w:right w:val="none" w:sz="0" w:space="0" w:color="auto"/>
              </w:divBdr>
              <w:divsChild>
                <w:div w:id="1675843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378011">
          <w:marLeft w:val="0"/>
          <w:marRight w:val="0"/>
          <w:marTop w:val="0"/>
          <w:marBottom w:val="0"/>
          <w:divBdr>
            <w:top w:val="none" w:sz="0" w:space="0" w:color="auto"/>
            <w:left w:val="none" w:sz="0" w:space="0" w:color="auto"/>
            <w:bottom w:val="none" w:sz="0" w:space="0" w:color="auto"/>
            <w:right w:val="none" w:sz="0" w:space="0" w:color="auto"/>
          </w:divBdr>
        </w:div>
        <w:div w:id="699669786">
          <w:marLeft w:val="0"/>
          <w:marRight w:val="0"/>
          <w:marTop w:val="0"/>
          <w:marBottom w:val="0"/>
          <w:divBdr>
            <w:top w:val="none" w:sz="0" w:space="0" w:color="auto"/>
            <w:left w:val="none" w:sz="0" w:space="0" w:color="auto"/>
            <w:bottom w:val="none" w:sz="0" w:space="0" w:color="auto"/>
            <w:right w:val="none" w:sz="0" w:space="0" w:color="auto"/>
          </w:divBdr>
        </w:div>
        <w:div w:id="712535302">
          <w:marLeft w:val="0"/>
          <w:marRight w:val="0"/>
          <w:marTop w:val="0"/>
          <w:marBottom w:val="0"/>
          <w:divBdr>
            <w:top w:val="none" w:sz="0" w:space="0" w:color="auto"/>
            <w:left w:val="none" w:sz="0" w:space="0" w:color="auto"/>
            <w:bottom w:val="none" w:sz="0" w:space="0" w:color="auto"/>
            <w:right w:val="none" w:sz="0" w:space="0" w:color="auto"/>
          </w:divBdr>
          <w:divsChild>
            <w:div w:id="911282689">
              <w:marLeft w:val="0"/>
              <w:marRight w:val="0"/>
              <w:marTop w:val="0"/>
              <w:marBottom w:val="0"/>
              <w:divBdr>
                <w:top w:val="none" w:sz="0" w:space="0" w:color="auto"/>
                <w:left w:val="none" w:sz="0" w:space="0" w:color="auto"/>
                <w:bottom w:val="none" w:sz="0" w:space="0" w:color="auto"/>
                <w:right w:val="none" w:sz="0" w:space="0" w:color="auto"/>
              </w:divBdr>
            </w:div>
          </w:divsChild>
        </w:div>
        <w:div w:id="939990622">
          <w:marLeft w:val="0"/>
          <w:marRight w:val="0"/>
          <w:marTop w:val="300"/>
          <w:marBottom w:val="0"/>
          <w:divBdr>
            <w:top w:val="none" w:sz="0" w:space="0" w:color="auto"/>
            <w:left w:val="none" w:sz="0" w:space="0" w:color="auto"/>
            <w:bottom w:val="none" w:sz="0" w:space="0" w:color="auto"/>
            <w:right w:val="none" w:sz="0" w:space="0" w:color="auto"/>
          </w:divBdr>
          <w:divsChild>
            <w:div w:id="640352738">
              <w:marLeft w:val="0"/>
              <w:marRight w:val="0"/>
              <w:marTop w:val="0"/>
              <w:marBottom w:val="0"/>
              <w:divBdr>
                <w:top w:val="none" w:sz="0" w:space="0" w:color="auto"/>
                <w:left w:val="none" w:sz="0" w:space="0" w:color="auto"/>
                <w:bottom w:val="none" w:sz="0" w:space="0" w:color="auto"/>
                <w:right w:val="none" w:sz="0" w:space="0" w:color="auto"/>
              </w:divBdr>
              <w:divsChild>
                <w:div w:id="1865442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908422">
          <w:marLeft w:val="0"/>
          <w:marRight w:val="0"/>
          <w:marTop w:val="300"/>
          <w:marBottom w:val="0"/>
          <w:divBdr>
            <w:top w:val="none" w:sz="0" w:space="0" w:color="auto"/>
            <w:left w:val="none" w:sz="0" w:space="0" w:color="auto"/>
            <w:bottom w:val="none" w:sz="0" w:space="0" w:color="auto"/>
            <w:right w:val="none" w:sz="0" w:space="0" w:color="auto"/>
          </w:divBdr>
          <w:divsChild>
            <w:div w:id="1532455582">
              <w:marLeft w:val="0"/>
              <w:marRight w:val="0"/>
              <w:marTop w:val="0"/>
              <w:marBottom w:val="0"/>
              <w:divBdr>
                <w:top w:val="none" w:sz="0" w:space="0" w:color="auto"/>
                <w:left w:val="none" w:sz="0" w:space="0" w:color="auto"/>
                <w:bottom w:val="none" w:sz="0" w:space="0" w:color="auto"/>
                <w:right w:val="none" w:sz="0" w:space="0" w:color="auto"/>
              </w:divBdr>
              <w:divsChild>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0209502">
          <w:marLeft w:val="0"/>
          <w:marRight w:val="0"/>
          <w:marTop w:val="0"/>
          <w:marBottom w:val="0"/>
          <w:divBdr>
            <w:top w:val="none" w:sz="0" w:space="0" w:color="auto"/>
            <w:left w:val="none" w:sz="0" w:space="0" w:color="auto"/>
            <w:bottom w:val="none" w:sz="0" w:space="0" w:color="auto"/>
            <w:right w:val="none" w:sz="0" w:space="0" w:color="auto"/>
          </w:divBdr>
          <w:divsChild>
            <w:div w:id="1314749114">
              <w:marLeft w:val="0"/>
              <w:marRight w:val="0"/>
              <w:marTop w:val="0"/>
              <w:marBottom w:val="0"/>
              <w:divBdr>
                <w:top w:val="none" w:sz="0" w:space="0" w:color="auto"/>
                <w:left w:val="none" w:sz="0" w:space="0" w:color="auto"/>
                <w:bottom w:val="none" w:sz="0" w:space="0" w:color="auto"/>
                <w:right w:val="none" w:sz="0" w:space="0" w:color="auto"/>
              </w:divBdr>
            </w:div>
          </w:divsChild>
        </w:div>
        <w:div w:id="1588349272">
          <w:marLeft w:val="0"/>
          <w:marRight w:val="0"/>
          <w:marTop w:val="0"/>
          <w:marBottom w:val="0"/>
          <w:divBdr>
            <w:top w:val="none" w:sz="0" w:space="0" w:color="auto"/>
            <w:left w:val="none" w:sz="0" w:space="0" w:color="auto"/>
            <w:bottom w:val="none" w:sz="0" w:space="0" w:color="auto"/>
            <w:right w:val="none" w:sz="0" w:space="0" w:color="auto"/>
          </w:divBdr>
        </w:div>
        <w:div w:id="1625573802">
          <w:marLeft w:val="0"/>
          <w:marRight w:val="0"/>
          <w:marTop w:val="0"/>
          <w:marBottom w:val="0"/>
          <w:divBdr>
            <w:top w:val="none" w:sz="0" w:space="0" w:color="auto"/>
            <w:left w:val="none" w:sz="0" w:space="0" w:color="auto"/>
            <w:bottom w:val="none" w:sz="0" w:space="0" w:color="auto"/>
            <w:right w:val="none" w:sz="0" w:space="0" w:color="auto"/>
          </w:divBdr>
          <w:divsChild>
            <w:div w:id="1991133635">
              <w:marLeft w:val="0"/>
              <w:marRight w:val="0"/>
              <w:marTop w:val="0"/>
              <w:marBottom w:val="0"/>
              <w:divBdr>
                <w:top w:val="none" w:sz="0" w:space="0" w:color="auto"/>
                <w:left w:val="none" w:sz="0" w:space="0" w:color="auto"/>
                <w:bottom w:val="none" w:sz="0" w:space="0" w:color="auto"/>
                <w:right w:val="none" w:sz="0" w:space="0" w:color="auto"/>
              </w:divBdr>
            </w:div>
          </w:divsChild>
        </w:div>
        <w:div w:id="1628392774">
          <w:marLeft w:val="0"/>
          <w:marRight w:val="0"/>
          <w:marTop w:val="0"/>
          <w:marBottom w:val="0"/>
          <w:divBdr>
            <w:top w:val="none" w:sz="0" w:space="0" w:color="auto"/>
            <w:left w:val="none" w:sz="0" w:space="0" w:color="auto"/>
            <w:bottom w:val="none" w:sz="0" w:space="0" w:color="auto"/>
            <w:right w:val="none" w:sz="0" w:space="0" w:color="auto"/>
          </w:divBdr>
          <w:divsChild>
            <w:div w:id="1361012148">
              <w:marLeft w:val="0"/>
              <w:marRight w:val="0"/>
              <w:marTop w:val="0"/>
              <w:marBottom w:val="0"/>
              <w:divBdr>
                <w:top w:val="none" w:sz="0" w:space="0" w:color="auto"/>
                <w:left w:val="none" w:sz="0" w:space="0" w:color="auto"/>
                <w:bottom w:val="none" w:sz="0" w:space="0" w:color="auto"/>
                <w:right w:val="none" w:sz="0" w:space="0" w:color="auto"/>
              </w:divBdr>
            </w:div>
          </w:divsChild>
        </w:div>
        <w:div w:id="1715737103">
          <w:marLeft w:val="0"/>
          <w:marRight w:val="0"/>
          <w:marTop w:val="0"/>
          <w:marBottom w:val="0"/>
          <w:divBdr>
            <w:top w:val="none" w:sz="0" w:space="0" w:color="auto"/>
            <w:left w:val="none" w:sz="0" w:space="0" w:color="auto"/>
            <w:bottom w:val="none" w:sz="0" w:space="0" w:color="auto"/>
            <w:right w:val="none" w:sz="0" w:space="0" w:color="auto"/>
          </w:divBdr>
        </w:div>
        <w:div w:id="1782265255">
          <w:marLeft w:val="0"/>
          <w:marRight w:val="0"/>
          <w:marTop w:val="300"/>
          <w:marBottom w:val="0"/>
          <w:divBdr>
            <w:top w:val="none" w:sz="0" w:space="0" w:color="auto"/>
            <w:left w:val="none" w:sz="0" w:space="0" w:color="auto"/>
            <w:bottom w:val="none" w:sz="0" w:space="0" w:color="auto"/>
            <w:right w:val="none" w:sz="0" w:space="0" w:color="auto"/>
          </w:divBdr>
          <w:divsChild>
            <w:div w:id="713389971">
              <w:marLeft w:val="0"/>
              <w:marRight w:val="0"/>
              <w:marTop w:val="0"/>
              <w:marBottom w:val="0"/>
              <w:divBdr>
                <w:top w:val="none" w:sz="0" w:space="0" w:color="auto"/>
                <w:left w:val="none" w:sz="0" w:space="0" w:color="auto"/>
                <w:bottom w:val="none" w:sz="0" w:space="0" w:color="auto"/>
                <w:right w:val="none" w:sz="0" w:space="0" w:color="auto"/>
              </w:divBdr>
              <w:divsChild>
                <w:div w:id="2019262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1978887">
          <w:marLeft w:val="0"/>
          <w:marRight w:val="0"/>
          <w:marTop w:val="0"/>
          <w:marBottom w:val="0"/>
          <w:divBdr>
            <w:top w:val="none" w:sz="0" w:space="0" w:color="auto"/>
            <w:left w:val="none" w:sz="0" w:space="0" w:color="auto"/>
            <w:bottom w:val="none" w:sz="0" w:space="0" w:color="auto"/>
            <w:right w:val="none" w:sz="0" w:space="0" w:color="auto"/>
          </w:divBdr>
          <w:divsChild>
            <w:div w:id="116533607">
              <w:marLeft w:val="0"/>
              <w:marRight w:val="0"/>
              <w:marTop w:val="0"/>
              <w:marBottom w:val="0"/>
              <w:divBdr>
                <w:top w:val="none" w:sz="0" w:space="0" w:color="auto"/>
                <w:left w:val="none" w:sz="0" w:space="0" w:color="auto"/>
                <w:bottom w:val="none" w:sz="0" w:space="0" w:color="auto"/>
                <w:right w:val="none" w:sz="0" w:space="0" w:color="auto"/>
              </w:divBdr>
            </w:div>
          </w:divsChild>
        </w:div>
        <w:div w:id="2091271260">
          <w:marLeft w:val="0"/>
          <w:marRight w:val="0"/>
          <w:marTop w:val="0"/>
          <w:marBottom w:val="0"/>
          <w:divBdr>
            <w:top w:val="none" w:sz="0" w:space="0" w:color="auto"/>
            <w:left w:val="none" w:sz="0" w:space="0" w:color="auto"/>
            <w:bottom w:val="none" w:sz="0" w:space="0" w:color="auto"/>
            <w:right w:val="none" w:sz="0" w:space="0" w:color="auto"/>
          </w:divBdr>
          <w:divsChild>
            <w:div w:id="1602104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4664676">
      <w:bodyDiv w:val="1"/>
      <w:marLeft w:val="0"/>
      <w:marRight w:val="0"/>
      <w:marTop w:val="0"/>
      <w:marBottom w:val="0"/>
      <w:divBdr>
        <w:top w:val="none" w:sz="0" w:space="0" w:color="auto"/>
        <w:left w:val="none" w:sz="0" w:space="0" w:color="auto"/>
        <w:bottom w:val="none" w:sz="0" w:space="0" w:color="auto"/>
        <w:right w:val="none" w:sz="0" w:space="0" w:color="auto"/>
      </w:divBdr>
      <w:divsChild>
        <w:div w:id="99375146">
          <w:marLeft w:val="0"/>
          <w:marRight w:val="0"/>
          <w:marTop w:val="300"/>
          <w:marBottom w:val="0"/>
          <w:divBdr>
            <w:top w:val="none" w:sz="0" w:space="0" w:color="auto"/>
            <w:left w:val="none" w:sz="0" w:space="0" w:color="auto"/>
            <w:bottom w:val="none" w:sz="0" w:space="0" w:color="auto"/>
            <w:right w:val="none" w:sz="0" w:space="0" w:color="auto"/>
          </w:divBdr>
          <w:divsChild>
            <w:div w:id="1470319858">
              <w:marLeft w:val="0"/>
              <w:marRight w:val="0"/>
              <w:marTop w:val="0"/>
              <w:marBottom w:val="0"/>
              <w:divBdr>
                <w:top w:val="none" w:sz="0" w:space="0" w:color="auto"/>
                <w:left w:val="none" w:sz="0" w:space="0" w:color="auto"/>
                <w:bottom w:val="none" w:sz="0" w:space="0" w:color="auto"/>
                <w:right w:val="none" w:sz="0" w:space="0" w:color="auto"/>
              </w:divBdr>
              <w:divsChild>
                <w:div w:id="1177771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005750">
          <w:marLeft w:val="0"/>
          <w:marRight w:val="0"/>
          <w:marTop w:val="0"/>
          <w:marBottom w:val="0"/>
          <w:divBdr>
            <w:top w:val="none" w:sz="0" w:space="0" w:color="auto"/>
            <w:left w:val="none" w:sz="0" w:space="0" w:color="auto"/>
            <w:bottom w:val="none" w:sz="0" w:space="0" w:color="auto"/>
            <w:right w:val="none" w:sz="0" w:space="0" w:color="auto"/>
          </w:divBdr>
          <w:divsChild>
            <w:div w:id="346055080">
              <w:marLeft w:val="0"/>
              <w:marRight w:val="0"/>
              <w:marTop w:val="0"/>
              <w:marBottom w:val="0"/>
              <w:divBdr>
                <w:top w:val="none" w:sz="0" w:space="0" w:color="auto"/>
                <w:left w:val="none" w:sz="0" w:space="0" w:color="auto"/>
                <w:bottom w:val="none" w:sz="0" w:space="0" w:color="auto"/>
                <w:right w:val="none" w:sz="0" w:space="0" w:color="auto"/>
              </w:divBdr>
            </w:div>
          </w:divsChild>
        </w:div>
        <w:div w:id="369960529">
          <w:marLeft w:val="0"/>
          <w:marRight w:val="0"/>
          <w:marTop w:val="0"/>
          <w:marBottom w:val="0"/>
          <w:divBdr>
            <w:top w:val="none" w:sz="0" w:space="0" w:color="auto"/>
            <w:left w:val="none" w:sz="0" w:space="0" w:color="auto"/>
            <w:bottom w:val="none" w:sz="0" w:space="0" w:color="auto"/>
            <w:right w:val="none" w:sz="0" w:space="0" w:color="auto"/>
          </w:divBdr>
          <w:divsChild>
            <w:div w:id="1446389016">
              <w:marLeft w:val="0"/>
              <w:marRight w:val="0"/>
              <w:marTop w:val="0"/>
              <w:marBottom w:val="0"/>
              <w:divBdr>
                <w:top w:val="none" w:sz="0" w:space="0" w:color="auto"/>
                <w:left w:val="none" w:sz="0" w:space="0" w:color="auto"/>
                <w:bottom w:val="none" w:sz="0" w:space="0" w:color="auto"/>
                <w:right w:val="none" w:sz="0" w:space="0" w:color="auto"/>
              </w:divBdr>
            </w:div>
          </w:divsChild>
        </w:div>
        <w:div w:id="601693344">
          <w:marLeft w:val="0"/>
          <w:marRight w:val="0"/>
          <w:marTop w:val="300"/>
          <w:marBottom w:val="0"/>
          <w:divBdr>
            <w:top w:val="none" w:sz="0" w:space="0" w:color="auto"/>
            <w:left w:val="none" w:sz="0" w:space="0" w:color="auto"/>
            <w:bottom w:val="none" w:sz="0" w:space="0" w:color="auto"/>
            <w:right w:val="none" w:sz="0" w:space="0" w:color="auto"/>
          </w:divBdr>
          <w:divsChild>
            <w:div w:id="1379280029">
              <w:marLeft w:val="0"/>
              <w:marRight w:val="0"/>
              <w:marTop w:val="0"/>
              <w:marBottom w:val="0"/>
              <w:divBdr>
                <w:top w:val="none" w:sz="0" w:space="0" w:color="auto"/>
                <w:left w:val="none" w:sz="0" w:space="0" w:color="auto"/>
                <w:bottom w:val="none" w:sz="0" w:space="0" w:color="auto"/>
                <w:right w:val="none" w:sz="0" w:space="0" w:color="auto"/>
              </w:divBdr>
              <w:divsChild>
                <w:div w:id="14061421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577547">
          <w:marLeft w:val="0"/>
          <w:marRight w:val="0"/>
          <w:marTop w:val="0"/>
          <w:marBottom w:val="0"/>
          <w:divBdr>
            <w:top w:val="none" w:sz="0" w:space="0" w:color="auto"/>
            <w:left w:val="none" w:sz="0" w:space="0" w:color="auto"/>
            <w:bottom w:val="none" w:sz="0" w:space="0" w:color="auto"/>
            <w:right w:val="none" w:sz="0" w:space="0" w:color="auto"/>
          </w:divBdr>
          <w:divsChild>
            <w:div w:id="1892232143">
              <w:marLeft w:val="0"/>
              <w:marRight w:val="0"/>
              <w:marTop w:val="0"/>
              <w:marBottom w:val="0"/>
              <w:divBdr>
                <w:top w:val="none" w:sz="0" w:space="0" w:color="auto"/>
                <w:left w:val="none" w:sz="0" w:space="0" w:color="auto"/>
                <w:bottom w:val="none" w:sz="0" w:space="0" w:color="auto"/>
                <w:right w:val="none" w:sz="0" w:space="0" w:color="auto"/>
              </w:divBdr>
            </w:div>
          </w:divsChild>
        </w:div>
        <w:div w:id="683944474">
          <w:marLeft w:val="0"/>
          <w:marRight w:val="0"/>
          <w:marTop w:val="0"/>
          <w:marBottom w:val="0"/>
          <w:divBdr>
            <w:top w:val="none" w:sz="0" w:space="0" w:color="auto"/>
            <w:left w:val="none" w:sz="0" w:space="0" w:color="auto"/>
            <w:bottom w:val="none" w:sz="0" w:space="0" w:color="auto"/>
            <w:right w:val="none" w:sz="0" w:space="0" w:color="auto"/>
          </w:divBdr>
          <w:divsChild>
            <w:div w:id="901870244">
              <w:marLeft w:val="0"/>
              <w:marRight w:val="0"/>
              <w:marTop w:val="0"/>
              <w:marBottom w:val="0"/>
              <w:divBdr>
                <w:top w:val="none" w:sz="0" w:space="0" w:color="auto"/>
                <w:left w:val="none" w:sz="0" w:space="0" w:color="auto"/>
                <w:bottom w:val="none" w:sz="0" w:space="0" w:color="auto"/>
                <w:right w:val="none" w:sz="0" w:space="0" w:color="auto"/>
              </w:divBdr>
            </w:div>
          </w:divsChild>
        </w:div>
        <w:div w:id="725953190">
          <w:marLeft w:val="0"/>
          <w:marRight w:val="0"/>
          <w:marTop w:val="0"/>
          <w:marBottom w:val="0"/>
          <w:divBdr>
            <w:top w:val="none" w:sz="0" w:space="0" w:color="auto"/>
            <w:left w:val="none" w:sz="0" w:space="0" w:color="auto"/>
            <w:bottom w:val="none" w:sz="0" w:space="0" w:color="auto"/>
            <w:right w:val="none" w:sz="0" w:space="0" w:color="auto"/>
          </w:divBdr>
        </w:div>
        <w:div w:id="783382768">
          <w:marLeft w:val="0"/>
          <w:marRight w:val="0"/>
          <w:marTop w:val="0"/>
          <w:marBottom w:val="0"/>
          <w:divBdr>
            <w:top w:val="none" w:sz="0" w:space="0" w:color="auto"/>
            <w:left w:val="none" w:sz="0" w:space="0" w:color="auto"/>
            <w:bottom w:val="none" w:sz="0" w:space="0" w:color="auto"/>
            <w:right w:val="none" w:sz="0" w:space="0" w:color="auto"/>
          </w:divBdr>
        </w:div>
        <w:div w:id="803962828">
          <w:marLeft w:val="0"/>
          <w:marRight w:val="0"/>
          <w:marTop w:val="0"/>
          <w:marBottom w:val="0"/>
          <w:divBdr>
            <w:top w:val="none" w:sz="0" w:space="0" w:color="auto"/>
            <w:left w:val="none" w:sz="0" w:space="0" w:color="auto"/>
            <w:bottom w:val="none" w:sz="0" w:space="0" w:color="auto"/>
            <w:right w:val="none" w:sz="0" w:space="0" w:color="auto"/>
          </w:divBdr>
          <w:divsChild>
            <w:div w:id="701708059">
              <w:marLeft w:val="0"/>
              <w:marRight w:val="0"/>
              <w:marTop w:val="0"/>
              <w:marBottom w:val="0"/>
              <w:divBdr>
                <w:top w:val="none" w:sz="0" w:space="0" w:color="auto"/>
                <w:left w:val="none" w:sz="0" w:space="0" w:color="auto"/>
                <w:bottom w:val="none" w:sz="0" w:space="0" w:color="auto"/>
                <w:right w:val="none" w:sz="0" w:space="0" w:color="auto"/>
              </w:divBdr>
            </w:div>
          </w:divsChild>
        </w:div>
        <w:div w:id="985818632">
          <w:marLeft w:val="0"/>
          <w:marRight w:val="0"/>
          <w:marTop w:val="300"/>
          <w:marBottom w:val="0"/>
          <w:divBdr>
            <w:top w:val="none" w:sz="0" w:space="0" w:color="auto"/>
            <w:left w:val="none" w:sz="0" w:space="0" w:color="auto"/>
            <w:bottom w:val="none" w:sz="0" w:space="0" w:color="auto"/>
            <w:right w:val="none" w:sz="0" w:space="0" w:color="auto"/>
          </w:divBdr>
          <w:divsChild>
            <w:div w:id="770516369">
              <w:marLeft w:val="0"/>
              <w:marRight w:val="0"/>
              <w:marTop w:val="0"/>
              <w:marBottom w:val="0"/>
              <w:divBdr>
                <w:top w:val="none" w:sz="0" w:space="0" w:color="auto"/>
                <w:left w:val="none" w:sz="0" w:space="0" w:color="auto"/>
                <w:bottom w:val="none" w:sz="0" w:space="0" w:color="auto"/>
                <w:right w:val="none" w:sz="0" w:space="0" w:color="auto"/>
              </w:divBdr>
              <w:divsChild>
                <w:div w:id="941186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9969593">
          <w:marLeft w:val="0"/>
          <w:marRight w:val="0"/>
          <w:marTop w:val="0"/>
          <w:marBottom w:val="0"/>
          <w:divBdr>
            <w:top w:val="none" w:sz="0" w:space="0" w:color="auto"/>
            <w:left w:val="none" w:sz="0" w:space="0" w:color="auto"/>
            <w:bottom w:val="none" w:sz="0" w:space="0" w:color="auto"/>
            <w:right w:val="none" w:sz="0" w:space="0" w:color="auto"/>
          </w:divBdr>
        </w:div>
        <w:div w:id="1306353648">
          <w:marLeft w:val="0"/>
          <w:marRight w:val="0"/>
          <w:marTop w:val="0"/>
          <w:marBottom w:val="0"/>
          <w:divBdr>
            <w:top w:val="none" w:sz="0" w:space="0" w:color="auto"/>
            <w:left w:val="none" w:sz="0" w:space="0" w:color="auto"/>
            <w:bottom w:val="none" w:sz="0" w:space="0" w:color="auto"/>
            <w:right w:val="none" w:sz="0" w:space="0" w:color="auto"/>
          </w:divBdr>
        </w:div>
        <w:div w:id="1464500127">
          <w:marLeft w:val="0"/>
          <w:marRight w:val="0"/>
          <w:marTop w:val="0"/>
          <w:marBottom w:val="0"/>
          <w:divBdr>
            <w:top w:val="none" w:sz="0" w:space="0" w:color="auto"/>
            <w:left w:val="none" w:sz="0" w:space="0" w:color="auto"/>
            <w:bottom w:val="none" w:sz="0" w:space="0" w:color="auto"/>
            <w:right w:val="none" w:sz="0" w:space="0" w:color="auto"/>
          </w:divBdr>
        </w:div>
        <w:div w:id="1469740156">
          <w:marLeft w:val="0"/>
          <w:marRight w:val="0"/>
          <w:marTop w:val="0"/>
          <w:marBottom w:val="0"/>
          <w:divBdr>
            <w:top w:val="none" w:sz="0" w:space="0" w:color="auto"/>
            <w:left w:val="none" w:sz="0" w:space="0" w:color="auto"/>
            <w:bottom w:val="none" w:sz="0" w:space="0" w:color="auto"/>
            <w:right w:val="none" w:sz="0" w:space="0" w:color="auto"/>
          </w:divBdr>
        </w:div>
        <w:div w:id="1575356349">
          <w:marLeft w:val="0"/>
          <w:marRight w:val="0"/>
          <w:marTop w:val="0"/>
          <w:marBottom w:val="0"/>
          <w:divBdr>
            <w:top w:val="none" w:sz="0" w:space="0" w:color="auto"/>
            <w:left w:val="none" w:sz="0" w:space="0" w:color="auto"/>
            <w:bottom w:val="none" w:sz="0" w:space="0" w:color="auto"/>
            <w:right w:val="none" w:sz="0" w:space="0" w:color="auto"/>
          </w:divBdr>
          <w:divsChild>
            <w:div w:id="668674820">
              <w:marLeft w:val="0"/>
              <w:marRight w:val="0"/>
              <w:marTop w:val="0"/>
              <w:marBottom w:val="0"/>
              <w:divBdr>
                <w:top w:val="none" w:sz="0" w:space="0" w:color="auto"/>
                <w:left w:val="none" w:sz="0" w:space="0" w:color="auto"/>
                <w:bottom w:val="none" w:sz="0" w:space="0" w:color="auto"/>
                <w:right w:val="none" w:sz="0" w:space="0" w:color="auto"/>
              </w:divBdr>
            </w:div>
          </w:divsChild>
        </w:div>
        <w:div w:id="1639996121">
          <w:marLeft w:val="0"/>
          <w:marRight w:val="0"/>
          <w:marTop w:val="0"/>
          <w:marBottom w:val="0"/>
          <w:divBdr>
            <w:top w:val="none" w:sz="0" w:space="0" w:color="auto"/>
            <w:left w:val="none" w:sz="0" w:space="0" w:color="auto"/>
            <w:bottom w:val="none" w:sz="0" w:space="0" w:color="auto"/>
            <w:right w:val="none" w:sz="0" w:space="0" w:color="auto"/>
          </w:divBdr>
          <w:divsChild>
            <w:div w:id="1206065009">
              <w:marLeft w:val="0"/>
              <w:marRight w:val="0"/>
              <w:marTop w:val="0"/>
              <w:marBottom w:val="0"/>
              <w:divBdr>
                <w:top w:val="none" w:sz="0" w:space="0" w:color="auto"/>
                <w:left w:val="none" w:sz="0" w:space="0" w:color="auto"/>
                <w:bottom w:val="none" w:sz="0" w:space="0" w:color="auto"/>
                <w:right w:val="none" w:sz="0" w:space="0" w:color="auto"/>
              </w:divBdr>
            </w:div>
          </w:divsChild>
        </w:div>
        <w:div w:id="2000185863">
          <w:marLeft w:val="0"/>
          <w:marRight w:val="0"/>
          <w:marTop w:val="300"/>
          <w:marBottom w:val="0"/>
          <w:divBdr>
            <w:top w:val="none" w:sz="0" w:space="0" w:color="auto"/>
            <w:left w:val="none" w:sz="0" w:space="0" w:color="auto"/>
            <w:bottom w:val="none" w:sz="0" w:space="0" w:color="auto"/>
            <w:right w:val="none" w:sz="0" w:space="0" w:color="auto"/>
          </w:divBdr>
          <w:divsChild>
            <w:div w:id="665986047">
              <w:marLeft w:val="0"/>
              <w:marRight w:val="0"/>
              <w:marTop w:val="0"/>
              <w:marBottom w:val="0"/>
              <w:divBdr>
                <w:top w:val="none" w:sz="0" w:space="0" w:color="auto"/>
                <w:left w:val="none" w:sz="0" w:space="0" w:color="auto"/>
                <w:bottom w:val="none" w:sz="0" w:space="0" w:color="auto"/>
                <w:right w:val="none" w:sz="0" w:space="0" w:color="auto"/>
              </w:divBdr>
              <w:divsChild>
                <w:div w:id="1513913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474807">
          <w:marLeft w:val="0"/>
          <w:marRight w:val="0"/>
          <w:marTop w:val="0"/>
          <w:marBottom w:val="0"/>
          <w:divBdr>
            <w:top w:val="none" w:sz="0" w:space="0" w:color="auto"/>
            <w:left w:val="none" w:sz="0" w:space="0" w:color="auto"/>
            <w:bottom w:val="none" w:sz="0" w:space="0" w:color="auto"/>
            <w:right w:val="none" w:sz="0" w:space="0" w:color="auto"/>
          </w:divBdr>
        </w:div>
      </w:divsChild>
    </w:div>
    <w:div w:id="1776095289">
      <w:bodyDiv w:val="1"/>
      <w:marLeft w:val="0"/>
      <w:marRight w:val="0"/>
      <w:marTop w:val="0"/>
      <w:marBottom w:val="0"/>
      <w:divBdr>
        <w:top w:val="none" w:sz="0" w:space="0" w:color="auto"/>
        <w:left w:val="none" w:sz="0" w:space="0" w:color="auto"/>
        <w:bottom w:val="none" w:sz="0" w:space="0" w:color="auto"/>
        <w:right w:val="none" w:sz="0" w:space="0" w:color="auto"/>
      </w:divBdr>
    </w:div>
    <w:div w:id="1776099403">
      <w:bodyDiv w:val="1"/>
      <w:marLeft w:val="0"/>
      <w:marRight w:val="0"/>
      <w:marTop w:val="0"/>
      <w:marBottom w:val="0"/>
      <w:divBdr>
        <w:top w:val="none" w:sz="0" w:space="0" w:color="auto"/>
        <w:left w:val="none" w:sz="0" w:space="0" w:color="auto"/>
        <w:bottom w:val="none" w:sz="0" w:space="0" w:color="auto"/>
        <w:right w:val="none" w:sz="0" w:space="0" w:color="auto"/>
      </w:divBdr>
      <w:divsChild>
        <w:div w:id="147063003">
          <w:marLeft w:val="0"/>
          <w:marRight w:val="0"/>
          <w:marTop w:val="300"/>
          <w:marBottom w:val="0"/>
          <w:divBdr>
            <w:top w:val="none" w:sz="0" w:space="0" w:color="auto"/>
            <w:left w:val="none" w:sz="0" w:space="0" w:color="auto"/>
            <w:bottom w:val="none" w:sz="0" w:space="0" w:color="auto"/>
            <w:right w:val="none" w:sz="0" w:space="0" w:color="auto"/>
          </w:divBdr>
          <w:divsChild>
            <w:div w:id="1172142015">
              <w:marLeft w:val="0"/>
              <w:marRight w:val="0"/>
              <w:marTop w:val="0"/>
              <w:marBottom w:val="0"/>
              <w:divBdr>
                <w:top w:val="none" w:sz="0" w:space="0" w:color="auto"/>
                <w:left w:val="none" w:sz="0" w:space="0" w:color="auto"/>
                <w:bottom w:val="none" w:sz="0" w:space="0" w:color="auto"/>
                <w:right w:val="none" w:sz="0" w:space="0" w:color="auto"/>
              </w:divBdr>
              <w:divsChild>
                <w:div w:id="1394816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02461">
          <w:marLeft w:val="0"/>
          <w:marRight w:val="0"/>
          <w:marTop w:val="0"/>
          <w:marBottom w:val="0"/>
          <w:divBdr>
            <w:top w:val="none" w:sz="0" w:space="0" w:color="auto"/>
            <w:left w:val="none" w:sz="0" w:space="0" w:color="auto"/>
            <w:bottom w:val="none" w:sz="0" w:space="0" w:color="auto"/>
            <w:right w:val="none" w:sz="0" w:space="0" w:color="auto"/>
          </w:divBdr>
        </w:div>
        <w:div w:id="214203495">
          <w:marLeft w:val="0"/>
          <w:marRight w:val="0"/>
          <w:marTop w:val="0"/>
          <w:marBottom w:val="0"/>
          <w:divBdr>
            <w:top w:val="none" w:sz="0" w:space="0" w:color="auto"/>
            <w:left w:val="none" w:sz="0" w:space="0" w:color="auto"/>
            <w:bottom w:val="none" w:sz="0" w:space="0" w:color="auto"/>
            <w:right w:val="none" w:sz="0" w:space="0" w:color="auto"/>
          </w:divBdr>
          <w:divsChild>
            <w:div w:id="1515530583">
              <w:marLeft w:val="0"/>
              <w:marRight w:val="0"/>
              <w:marTop w:val="0"/>
              <w:marBottom w:val="0"/>
              <w:divBdr>
                <w:top w:val="none" w:sz="0" w:space="0" w:color="auto"/>
                <w:left w:val="none" w:sz="0" w:space="0" w:color="auto"/>
                <w:bottom w:val="none" w:sz="0" w:space="0" w:color="auto"/>
                <w:right w:val="none" w:sz="0" w:space="0" w:color="auto"/>
              </w:divBdr>
            </w:div>
          </w:divsChild>
        </w:div>
        <w:div w:id="390809411">
          <w:marLeft w:val="0"/>
          <w:marRight w:val="0"/>
          <w:marTop w:val="300"/>
          <w:marBottom w:val="0"/>
          <w:divBdr>
            <w:top w:val="none" w:sz="0" w:space="0" w:color="auto"/>
            <w:left w:val="none" w:sz="0" w:space="0" w:color="auto"/>
            <w:bottom w:val="none" w:sz="0" w:space="0" w:color="auto"/>
            <w:right w:val="none" w:sz="0" w:space="0" w:color="auto"/>
          </w:divBdr>
          <w:divsChild>
            <w:div w:id="588848277">
              <w:marLeft w:val="0"/>
              <w:marRight w:val="0"/>
              <w:marTop w:val="0"/>
              <w:marBottom w:val="0"/>
              <w:divBdr>
                <w:top w:val="none" w:sz="0" w:space="0" w:color="auto"/>
                <w:left w:val="none" w:sz="0" w:space="0" w:color="auto"/>
                <w:bottom w:val="none" w:sz="0" w:space="0" w:color="auto"/>
                <w:right w:val="none" w:sz="0" w:space="0" w:color="auto"/>
              </w:divBdr>
              <w:divsChild>
                <w:div w:id="458379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949970">
          <w:marLeft w:val="0"/>
          <w:marRight w:val="0"/>
          <w:marTop w:val="0"/>
          <w:marBottom w:val="0"/>
          <w:divBdr>
            <w:top w:val="none" w:sz="0" w:space="0" w:color="auto"/>
            <w:left w:val="none" w:sz="0" w:space="0" w:color="auto"/>
            <w:bottom w:val="none" w:sz="0" w:space="0" w:color="auto"/>
            <w:right w:val="none" w:sz="0" w:space="0" w:color="auto"/>
          </w:divBdr>
          <w:divsChild>
            <w:div w:id="239213257">
              <w:marLeft w:val="0"/>
              <w:marRight w:val="0"/>
              <w:marTop w:val="0"/>
              <w:marBottom w:val="0"/>
              <w:divBdr>
                <w:top w:val="none" w:sz="0" w:space="0" w:color="auto"/>
                <w:left w:val="none" w:sz="0" w:space="0" w:color="auto"/>
                <w:bottom w:val="none" w:sz="0" w:space="0" w:color="auto"/>
                <w:right w:val="none" w:sz="0" w:space="0" w:color="auto"/>
              </w:divBdr>
            </w:div>
          </w:divsChild>
        </w:div>
        <w:div w:id="460925455">
          <w:marLeft w:val="0"/>
          <w:marRight w:val="0"/>
          <w:marTop w:val="300"/>
          <w:marBottom w:val="0"/>
          <w:divBdr>
            <w:top w:val="none" w:sz="0" w:space="0" w:color="auto"/>
            <w:left w:val="none" w:sz="0" w:space="0" w:color="auto"/>
            <w:bottom w:val="none" w:sz="0" w:space="0" w:color="auto"/>
            <w:right w:val="none" w:sz="0" w:space="0" w:color="auto"/>
          </w:divBdr>
          <w:divsChild>
            <w:div w:id="1038969457">
              <w:marLeft w:val="0"/>
              <w:marRight w:val="0"/>
              <w:marTop w:val="0"/>
              <w:marBottom w:val="0"/>
              <w:divBdr>
                <w:top w:val="none" w:sz="0" w:space="0" w:color="auto"/>
                <w:left w:val="none" w:sz="0" w:space="0" w:color="auto"/>
                <w:bottom w:val="none" w:sz="0" w:space="0" w:color="auto"/>
                <w:right w:val="none" w:sz="0" w:space="0" w:color="auto"/>
              </w:divBdr>
              <w:divsChild>
                <w:div w:id="1427186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006512">
          <w:marLeft w:val="0"/>
          <w:marRight w:val="0"/>
          <w:marTop w:val="300"/>
          <w:marBottom w:val="0"/>
          <w:divBdr>
            <w:top w:val="none" w:sz="0" w:space="0" w:color="auto"/>
            <w:left w:val="none" w:sz="0" w:space="0" w:color="auto"/>
            <w:bottom w:val="none" w:sz="0" w:space="0" w:color="auto"/>
            <w:right w:val="none" w:sz="0" w:space="0" w:color="auto"/>
          </w:divBdr>
          <w:divsChild>
            <w:div w:id="340933317">
              <w:marLeft w:val="0"/>
              <w:marRight w:val="0"/>
              <w:marTop w:val="0"/>
              <w:marBottom w:val="0"/>
              <w:divBdr>
                <w:top w:val="none" w:sz="0" w:space="0" w:color="auto"/>
                <w:left w:val="none" w:sz="0" w:space="0" w:color="auto"/>
                <w:bottom w:val="none" w:sz="0" w:space="0" w:color="auto"/>
                <w:right w:val="none" w:sz="0" w:space="0" w:color="auto"/>
              </w:divBdr>
              <w:divsChild>
                <w:div w:id="1875606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869834">
          <w:marLeft w:val="0"/>
          <w:marRight w:val="0"/>
          <w:marTop w:val="0"/>
          <w:marBottom w:val="0"/>
          <w:divBdr>
            <w:top w:val="none" w:sz="0" w:space="0" w:color="auto"/>
            <w:left w:val="none" w:sz="0" w:space="0" w:color="auto"/>
            <w:bottom w:val="none" w:sz="0" w:space="0" w:color="auto"/>
            <w:right w:val="none" w:sz="0" w:space="0" w:color="auto"/>
          </w:divBdr>
          <w:divsChild>
            <w:div w:id="539710548">
              <w:marLeft w:val="0"/>
              <w:marRight w:val="0"/>
              <w:marTop w:val="0"/>
              <w:marBottom w:val="0"/>
              <w:divBdr>
                <w:top w:val="none" w:sz="0" w:space="0" w:color="auto"/>
                <w:left w:val="none" w:sz="0" w:space="0" w:color="auto"/>
                <w:bottom w:val="none" w:sz="0" w:space="0" w:color="auto"/>
                <w:right w:val="none" w:sz="0" w:space="0" w:color="auto"/>
              </w:divBdr>
            </w:div>
          </w:divsChild>
        </w:div>
        <w:div w:id="801268210">
          <w:marLeft w:val="0"/>
          <w:marRight w:val="0"/>
          <w:marTop w:val="0"/>
          <w:marBottom w:val="0"/>
          <w:divBdr>
            <w:top w:val="none" w:sz="0" w:space="0" w:color="auto"/>
            <w:left w:val="none" w:sz="0" w:space="0" w:color="auto"/>
            <w:bottom w:val="none" w:sz="0" w:space="0" w:color="auto"/>
            <w:right w:val="none" w:sz="0" w:space="0" w:color="auto"/>
          </w:divBdr>
        </w:div>
        <w:div w:id="942764591">
          <w:marLeft w:val="0"/>
          <w:marRight w:val="0"/>
          <w:marTop w:val="0"/>
          <w:marBottom w:val="0"/>
          <w:divBdr>
            <w:top w:val="none" w:sz="0" w:space="0" w:color="auto"/>
            <w:left w:val="none" w:sz="0" w:space="0" w:color="auto"/>
            <w:bottom w:val="none" w:sz="0" w:space="0" w:color="auto"/>
            <w:right w:val="none" w:sz="0" w:space="0" w:color="auto"/>
          </w:divBdr>
        </w:div>
        <w:div w:id="1084036290">
          <w:marLeft w:val="0"/>
          <w:marRight w:val="0"/>
          <w:marTop w:val="0"/>
          <w:marBottom w:val="0"/>
          <w:divBdr>
            <w:top w:val="none" w:sz="0" w:space="0" w:color="auto"/>
            <w:left w:val="none" w:sz="0" w:space="0" w:color="auto"/>
            <w:bottom w:val="none" w:sz="0" w:space="0" w:color="auto"/>
            <w:right w:val="none" w:sz="0" w:space="0" w:color="auto"/>
          </w:divBdr>
          <w:divsChild>
            <w:div w:id="453720613">
              <w:marLeft w:val="0"/>
              <w:marRight w:val="0"/>
              <w:marTop w:val="0"/>
              <w:marBottom w:val="0"/>
              <w:divBdr>
                <w:top w:val="none" w:sz="0" w:space="0" w:color="auto"/>
                <w:left w:val="none" w:sz="0" w:space="0" w:color="auto"/>
                <w:bottom w:val="none" w:sz="0" w:space="0" w:color="auto"/>
                <w:right w:val="none" w:sz="0" w:space="0" w:color="auto"/>
              </w:divBdr>
            </w:div>
          </w:divsChild>
        </w:div>
        <w:div w:id="1225289691">
          <w:marLeft w:val="0"/>
          <w:marRight w:val="0"/>
          <w:marTop w:val="0"/>
          <w:marBottom w:val="0"/>
          <w:divBdr>
            <w:top w:val="none" w:sz="0" w:space="0" w:color="auto"/>
            <w:left w:val="none" w:sz="0" w:space="0" w:color="auto"/>
            <w:bottom w:val="none" w:sz="0" w:space="0" w:color="auto"/>
            <w:right w:val="none" w:sz="0" w:space="0" w:color="auto"/>
          </w:divBdr>
          <w:divsChild>
            <w:div w:id="268659488">
              <w:marLeft w:val="0"/>
              <w:marRight w:val="0"/>
              <w:marTop w:val="0"/>
              <w:marBottom w:val="0"/>
              <w:divBdr>
                <w:top w:val="none" w:sz="0" w:space="0" w:color="auto"/>
                <w:left w:val="none" w:sz="0" w:space="0" w:color="auto"/>
                <w:bottom w:val="none" w:sz="0" w:space="0" w:color="auto"/>
                <w:right w:val="none" w:sz="0" w:space="0" w:color="auto"/>
              </w:divBdr>
            </w:div>
          </w:divsChild>
        </w:div>
        <w:div w:id="1268613022">
          <w:marLeft w:val="0"/>
          <w:marRight w:val="0"/>
          <w:marTop w:val="0"/>
          <w:marBottom w:val="0"/>
          <w:divBdr>
            <w:top w:val="none" w:sz="0" w:space="0" w:color="auto"/>
            <w:left w:val="none" w:sz="0" w:space="0" w:color="auto"/>
            <w:bottom w:val="none" w:sz="0" w:space="0" w:color="auto"/>
            <w:right w:val="none" w:sz="0" w:space="0" w:color="auto"/>
          </w:divBdr>
        </w:div>
        <w:div w:id="1414816569">
          <w:marLeft w:val="0"/>
          <w:marRight w:val="0"/>
          <w:marTop w:val="0"/>
          <w:marBottom w:val="0"/>
          <w:divBdr>
            <w:top w:val="none" w:sz="0" w:space="0" w:color="auto"/>
            <w:left w:val="none" w:sz="0" w:space="0" w:color="auto"/>
            <w:bottom w:val="none" w:sz="0" w:space="0" w:color="auto"/>
            <w:right w:val="none" w:sz="0" w:space="0" w:color="auto"/>
          </w:divBdr>
        </w:div>
        <w:div w:id="1478721206">
          <w:marLeft w:val="0"/>
          <w:marRight w:val="0"/>
          <w:marTop w:val="0"/>
          <w:marBottom w:val="0"/>
          <w:divBdr>
            <w:top w:val="none" w:sz="0" w:space="0" w:color="auto"/>
            <w:left w:val="none" w:sz="0" w:space="0" w:color="auto"/>
            <w:bottom w:val="none" w:sz="0" w:space="0" w:color="auto"/>
            <w:right w:val="none" w:sz="0" w:space="0" w:color="auto"/>
          </w:divBdr>
          <w:divsChild>
            <w:div w:id="722950372">
              <w:marLeft w:val="0"/>
              <w:marRight w:val="0"/>
              <w:marTop w:val="0"/>
              <w:marBottom w:val="0"/>
              <w:divBdr>
                <w:top w:val="none" w:sz="0" w:space="0" w:color="auto"/>
                <w:left w:val="none" w:sz="0" w:space="0" w:color="auto"/>
                <w:bottom w:val="none" w:sz="0" w:space="0" w:color="auto"/>
                <w:right w:val="none" w:sz="0" w:space="0" w:color="auto"/>
              </w:divBdr>
            </w:div>
          </w:divsChild>
        </w:div>
        <w:div w:id="1494300842">
          <w:marLeft w:val="0"/>
          <w:marRight w:val="0"/>
          <w:marTop w:val="0"/>
          <w:marBottom w:val="0"/>
          <w:divBdr>
            <w:top w:val="none" w:sz="0" w:space="0" w:color="auto"/>
            <w:left w:val="none" w:sz="0" w:space="0" w:color="auto"/>
            <w:bottom w:val="none" w:sz="0" w:space="0" w:color="auto"/>
            <w:right w:val="none" w:sz="0" w:space="0" w:color="auto"/>
          </w:divBdr>
          <w:divsChild>
            <w:div w:id="1478498318">
              <w:marLeft w:val="0"/>
              <w:marRight w:val="0"/>
              <w:marTop w:val="0"/>
              <w:marBottom w:val="0"/>
              <w:divBdr>
                <w:top w:val="none" w:sz="0" w:space="0" w:color="auto"/>
                <w:left w:val="none" w:sz="0" w:space="0" w:color="auto"/>
                <w:bottom w:val="none" w:sz="0" w:space="0" w:color="auto"/>
                <w:right w:val="none" w:sz="0" w:space="0" w:color="auto"/>
              </w:divBdr>
            </w:div>
          </w:divsChild>
        </w:div>
        <w:div w:id="1587303365">
          <w:marLeft w:val="0"/>
          <w:marRight w:val="0"/>
          <w:marTop w:val="0"/>
          <w:marBottom w:val="0"/>
          <w:divBdr>
            <w:top w:val="none" w:sz="0" w:space="0" w:color="auto"/>
            <w:left w:val="none" w:sz="0" w:space="0" w:color="auto"/>
            <w:bottom w:val="none" w:sz="0" w:space="0" w:color="auto"/>
            <w:right w:val="none" w:sz="0" w:space="0" w:color="auto"/>
          </w:divBdr>
        </w:div>
        <w:div w:id="1902516620">
          <w:marLeft w:val="0"/>
          <w:marRight w:val="0"/>
          <w:marTop w:val="0"/>
          <w:marBottom w:val="0"/>
          <w:divBdr>
            <w:top w:val="none" w:sz="0" w:space="0" w:color="auto"/>
            <w:left w:val="none" w:sz="0" w:space="0" w:color="auto"/>
            <w:bottom w:val="none" w:sz="0" w:space="0" w:color="auto"/>
            <w:right w:val="none" w:sz="0" w:space="0" w:color="auto"/>
          </w:divBdr>
        </w:div>
      </w:divsChild>
    </w:div>
    <w:div w:id="1777561507">
      <w:bodyDiv w:val="1"/>
      <w:marLeft w:val="0"/>
      <w:marRight w:val="0"/>
      <w:marTop w:val="0"/>
      <w:marBottom w:val="0"/>
      <w:divBdr>
        <w:top w:val="none" w:sz="0" w:space="0" w:color="auto"/>
        <w:left w:val="none" w:sz="0" w:space="0" w:color="auto"/>
        <w:bottom w:val="none" w:sz="0" w:space="0" w:color="auto"/>
        <w:right w:val="none" w:sz="0" w:space="0" w:color="auto"/>
      </w:divBdr>
    </w:div>
    <w:div w:id="1778062801">
      <w:bodyDiv w:val="1"/>
      <w:marLeft w:val="0"/>
      <w:marRight w:val="0"/>
      <w:marTop w:val="0"/>
      <w:marBottom w:val="0"/>
      <w:divBdr>
        <w:top w:val="none" w:sz="0" w:space="0" w:color="auto"/>
        <w:left w:val="none" w:sz="0" w:space="0" w:color="auto"/>
        <w:bottom w:val="none" w:sz="0" w:space="0" w:color="auto"/>
        <w:right w:val="none" w:sz="0" w:space="0" w:color="auto"/>
      </w:divBdr>
      <w:divsChild>
        <w:div w:id="1889217503">
          <w:marLeft w:val="0"/>
          <w:marRight w:val="0"/>
          <w:marTop w:val="0"/>
          <w:marBottom w:val="0"/>
          <w:divBdr>
            <w:top w:val="none" w:sz="0" w:space="0" w:color="auto"/>
            <w:left w:val="none" w:sz="0" w:space="0" w:color="auto"/>
            <w:bottom w:val="none" w:sz="0" w:space="0" w:color="auto"/>
            <w:right w:val="none" w:sz="0" w:space="0" w:color="auto"/>
          </w:divBdr>
        </w:div>
        <w:div w:id="1602568897">
          <w:marLeft w:val="0"/>
          <w:marRight w:val="0"/>
          <w:marTop w:val="0"/>
          <w:marBottom w:val="0"/>
          <w:divBdr>
            <w:top w:val="none" w:sz="0" w:space="0" w:color="auto"/>
            <w:left w:val="none" w:sz="0" w:space="0" w:color="auto"/>
            <w:bottom w:val="none" w:sz="0" w:space="0" w:color="auto"/>
            <w:right w:val="none" w:sz="0" w:space="0" w:color="auto"/>
          </w:divBdr>
          <w:divsChild>
            <w:div w:id="374425734">
              <w:marLeft w:val="0"/>
              <w:marRight w:val="0"/>
              <w:marTop w:val="0"/>
              <w:marBottom w:val="0"/>
              <w:divBdr>
                <w:top w:val="none" w:sz="0" w:space="0" w:color="auto"/>
                <w:left w:val="none" w:sz="0" w:space="0" w:color="auto"/>
                <w:bottom w:val="none" w:sz="0" w:space="0" w:color="auto"/>
                <w:right w:val="none" w:sz="0" w:space="0" w:color="auto"/>
              </w:divBdr>
            </w:div>
          </w:divsChild>
        </w:div>
        <w:div w:id="2026209002">
          <w:marLeft w:val="0"/>
          <w:marRight w:val="0"/>
          <w:marTop w:val="0"/>
          <w:marBottom w:val="0"/>
          <w:divBdr>
            <w:top w:val="none" w:sz="0" w:space="0" w:color="auto"/>
            <w:left w:val="none" w:sz="0" w:space="0" w:color="auto"/>
            <w:bottom w:val="none" w:sz="0" w:space="0" w:color="auto"/>
            <w:right w:val="none" w:sz="0" w:space="0" w:color="auto"/>
          </w:divBdr>
        </w:div>
        <w:div w:id="413209680">
          <w:marLeft w:val="0"/>
          <w:marRight w:val="0"/>
          <w:marTop w:val="0"/>
          <w:marBottom w:val="0"/>
          <w:divBdr>
            <w:top w:val="none" w:sz="0" w:space="0" w:color="auto"/>
            <w:left w:val="none" w:sz="0" w:space="0" w:color="auto"/>
            <w:bottom w:val="none" w:sz="0" w:space="0" w:color="auto"/>
            <w:right w:val="none" w:sz="0" w:space="0" w:color="auto"/>
          </w:divBdr>
          <w:divsChild>
            <w:div w:id="161312126">
              <w:marLeft w:val="0"/>
              <w:marRight w:val="0"/>
              <w:marTop w:val="0"/>
              <w:marBottom w:val="0"/>
              <w:divBdr>
                <w:top w:val="none" w:sz="0" w:space="0" w:color="auto"/>
                <w:left w:val="none" w:sz="0" w:space="0" w:color="auto"/>
                <w:bottom w:val="none" w:sz="0" w:space="0" w:color="auto"/>
                <w:right w:val="none" w:sz="0" w:space="0" w:color="auto"/>
              </w:divBdr>
            </w:div>
          </w:divsChild>
        </w:div>
        <w:div w:id="1223174386">
          <w:marLeft w:val="0"/>
          <w:marRight w:val="0"/>
          <w:marTop w:val="0"/>
          <w:marBottom w:val="0"/>
          <w:divBdr>
            <w:top w:val="none" w:sz="0" w:space="0" w:color="auto"/>
            <w:left w:val="none" w:sz="0" w:space="0" w:color="auto"/>
            <w:bottom w:val="none" w:sz="0" w:space="0" w:color="auto"/>
            <w:right w:val="none" w:sz="0" w:space="0" w:color="auto"/>
          </w:divBdr>
        </w:div>
        <w:div w:id="290986819">
          <w:marLeft w:val="0"/>
          <w:marRight w:val="0"/>
          <w:marTop w:val="0"/>
          <w:marBottom w:val="0"/>
          <w:divBdr>
            <w:top w:val="none" w:sz="0" w:space="0" w:color="auto"/>
            <w:left w:val="none" w:sz="0" w:space="0" w:color="auto"/>
            <w:bottom w:val="none" w:sz="0" w:space="0" w:color="auto"/>
            <w:right w:val="none" w:sz="0" w:space="0" w:color="auto"/>
          </w:divBdr>
          <w:divsChild>
            <w:div w:id="1691688522">
              <w:marLeft w:val="0"/>
              <w:marRight w:val="0"/>
              <w:marTop w:val="0"/>
              <w:marBottom w:val="0"/>
              <w:divBdr>
                <w:top w:val="none" w:sz="0" w:space="0" w:color="auto"/>
                <w:left w:val="none" w:sz="0" w:space="0" w:color="auto"/>
                <w:bottom w:val="none" w:sz="0" w:space="0" w:color="auto"/>
                <w:right w:val="none" w:sz="0" w:space="0" w:color="auto"/>
              </w:divBdr>
            </w:div>
          </w:divsChild>
        </w:div>
        <w:div w:id="1570654557">
          <w:marLeft w:val="0"/>
          <w:marRight w:val="0"/>
          <w:marTop w:val="0"/>
          <w:marBottom w:val="0"/>
          <w:divBdr>
            <w:top w:val="none" w:sz="0" w:space="0" w:color="auto"/>
            <w:left w:val="none" w:sz="0" w:space="0" w:color="auto"/>
            <w:bottom w:val="none" w:sz="0" w:space="0" w:color="auto"/>
            <w:right w:val="none" w:sz="0" w:space="0" w:color="auto"/>
          </w:divBdr>
        </w:div>
        <w:div w:id="1334451539">
          <w:marLeft w:val="0"/>
          <w:marRight w:val="0"/>
          <w:marTop w:val="0"/>
          <w:marBottom w:val="0"/>
          <w:divBdr>
            <w:top w:val="none" w:sz="0" w:space="0" w:color="auto"/>
            <w:left w:val="none" w:sz="0" w:space="0" w:color="auto"/>
            <w:bottom w:val="none" w:sz="0" w:space="0" w:color="auto"/>
            <w:right w:val="none" w:sz="0" w:space="0" w:color="auto"/>
          </w:divBdr>
          <w:divsChild>
            <w:div w:id="281763181">
              <w:marLeft w:val="0"/>
              <w:marRight w:val="0"/>
              <w:marTop w:val="0"/>
              <w:marBottom w:val="0"/>
              <w:divBdr>
                <w:top w:val="none" w:sz="0" w:space="0" w:color="auto"/>
                <w:left w:val="none" w:sz="0" w:space="0" w:color="auto"/>
                <w:bottom w:val="none" w:sz="0" w:space="0" w:color="auto"/>
                <w:right w:val="none" w:sz="0" w:space="0" w:color="auto"/>
              </w:divBdr>
            </w:div>
          </w:divsChild>
        </w:div>
        <w:div w:id="29494863">
          <w:marLeft w:val="0"/>
          <w:marRight w:val="0"/>
          <w:marTop w:val="0"/>
          <w:marBottom w:val="0"/>
          <w:divBdr>
            <w:top w:val="none" w:sz="0" w:space="0" w:color="auto"/>
            <w:left w:val="none" w:sz="0" w:space="0" w:color="auto"/>
            <w:bottom w:val="none" w:sz="0" w:space="0" w:color="auto"/>
            <w:right w:val="none" w:sz="0" w:space="0" w:color="auto"/>
          </w:divBdr>
        </w:div>
        <w:div w:id="1590000539">
          <w:marLeft w:val="0"/>
          <w:marRight w:val="0"/>
          <w:marTop w:val="0"/>
          <w:marBottom w:val="0"/>
          <w:divBdr>
            <w:top w:val="none" w:sz="0" w:space="0" w:color="auto"/>
            <w:left w:val="none" w:sz="0" w:space="0" w:color="auto"/>
            <w:bottom w:val="none" w:sz="0" w:space="0" w:color="auto"/>
            <w:right w:val="none" w:sz="0" w:space="0" w:color="auto"/>
          </w:divBdr>
          <w:divsChild>
            <w:div w:id="1774008099">
              <w:marLeft w:val="0"/>
              <w:marRight w:val="0"/>
              <w:marTop w:val="0"/>
              <w:marBottom w:val="0"/>
              <w:divBdr>
                <w:top w:val="none" w:sz="0" w:space="0" w:color="auto"/>
                <w:left w:val="none" w:sz="0" w:space="0" w:color="auto"/>
                <w:bottom w:val="none" w:sz="0" w:space="0" w:color="auto"/>
                <w:right w:val="none" w:sz="0" w:space="0" w:color="auto"/>
              </w:divBdr>
            </w:div>
          </w:divsChild>
        </w:div>
        <w:div w:id="204954546">
          <w:marLeft w:val="0"/>
          <w:marRight w:val="0"/>
          <w:marTop w:val="0"/>
          <w:marBottom w:val="0"/>
          <w:divBdr>
            <w:top w:val="none" w:sz="0" w:space="0" w:color="auto"/>
            <w:left w:val="none" w:sz="0" w:space="0" w:color="auto"/>
            <w:bottom w:val="none" w:sz="0" w:space="0" w:color="auto"/>
            <w:right w:val="none" w:sz="0" w:space="0" w:color="auto"/>
          </w:divBdr>
        </w:div>
        <w:div w:id="1541358400">
          <w:marLeft w:val="0"/>
          <w:marRight w:val="0"/>
          <w:marTop w:val="0"/>
          <w:marBottom w:val="0"/>
          <w:divBdr>
            <w:top w:val="none" w:sz="0" w:space="0" w:color="auto"/>
            <w:left w:val="none" w:sz="0" w:space="0" w:color="auto"/>
            <w:bottom w:val="none" w:sz="0" w:space="0" w:color="auto"/>
            <w:right w:val="none" w:sz="0" w:space="0" w:color="auto"/>
          </w:divBdr>
          <w:divsChild>
            <w:div w:id="1388532524">
              <w:marLeft w:val="0"/>
              <w:marRight w:val="0"/>
              <w:marTop w:val="0"/>
              <w:marBottom w:val="0"/>
              <w:divBdr>
                <w:top w:val="none" w:sz="0" w:space="0" w:color="auto"/>
                <w:left w:val="none" w:sz="0" w:space="0" w:color="auto"/>
                <w:bottom w:val="none" w:sz="0" w:space="0" w:color="auto"/>
                <w:right w:val="none" w:sz="0" w:space="0" w:color="auto"/>
              </w:divBdr>
            </w:div>
          </w:divsChild>
        </w:div>
        <w:div w:id="279580544">
          <w:marLeft w:val="0"/>
          <w:marRight w:val="0"/>
          <w:marTop w:val="0"/>
          <w:marBottom w:val="0"/>
          <w:divBdr>
            <w:top w:val="none" w:sz="0" w:space="0" w:color="auto"/>
            <w:left w:val="none" w:sz="0" w:space="0" w:color="auto"/>
            <w:bottom w:val="none" w:sz="0" w:space="0" w:color="auto"/>
            <w:right w:val="none" w:sz="0" w:space="0" w:color="auto"/>
          </w:divBdr>
        </w:div>
        <w:div w:id="1940600702">
          <w:marLeft w:val="0"/>
          <w:marRight w:val="0"/>
          <w:marTop w:val="0"/>
          <w:marBottom w:val="0"/>
          <w:divBdr>
            <w:top w:val="none" w:sz="0" w:space="0" w:color="auto"/>
            <w:left w:val="none" w:sz="0" w:space="0" w:color="auto"/>
            <w:bottom w:val="none" w:sz="0" w:space="0" w:color="auto"/>
            <w:right w:val="none" w:sz="0" w:space="0" w:color="auto"/>
          </w:divBdr>
          <w:divsChild>
            <w:div w:id="897403001">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sChild>
            <w:div w:id="486365878">
              <w:marLeft w:val="0"/>
              <w:marRight w:val="0"/>
              <w:marTop w:val="0"/>
              <w:marBottom w:val="0"/>
              <w:divBdr>
                <w:top w:val="none" w:sz="0" w:space="0" w:color="auto"/>
                <w:left w:val="none" w:sz="0" w:space="0" w:color="auto"/>
                <w:bottom w:val="none" w:sz="0" w:space="0" w:color="auto"/>
                <w:right w:val="none" w:sz="0" w:space="0" w:color="auto"/>
              </w:divBdr>
              <w:divsChild>
                <w:div w:id="1803383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909901">
          <w:marLeft w:val="0"/>
          <w:marRight w:val="0"/>
          <w:marTop w:val="300"/>
          <w:marBottom w:val="0"/>
          <w:divBdr>
            <w:top w:val="none" w:sz="0" w:space="0" w:color="auto"/>
            <w:left w:val="none" w:sz="0" w:space="0" w:color="auto"/>
            <w:bottom w:val="none" w:sz="0" w:space="0" w:color="auto"/>
            <w:right w:val="none" w:sz="0" w:space="0" w:color="auto"/>
          </w:divBdr>
          <w:divsChild>
            <w:div w:id="1986660963">
              <w:marLeft w:val="0"/>
              <w:marRight w:val="0"/>
              <w:marTop w:val="0"/>
              <w:marBottom w:val="0"/>
              <w:divBdr>
                <w:top w:val="none" w:sz="0" w:space="0" w:color="auto"/>
                <w:left w:val="none" w:sz="0" w:space="0" w:color="auto"/>
                <w:bottom w:val="none" w:sz="0" w:space="0" w:color="auto"/>
                <w:right w:val="none" w:sz="0" w:space="0" w:color="auto"/>
              </w:divBdr>
              <w:divsChild>
                <w:div w:id="448741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612489">
          <w:marLeft w:val="0"/>
          <w:marRight w:val="0"/>
          <w:marTop w:val="300"/>
          <w:marBottom w:val="0"/>
          <w:divBdr>
            <w:top w:val="none" w:sz="0" w:space="0" w:color="auto"/>
            <w:left w:val="none" w:sz="0" w:space="0" w:color="auto"/>
            <w:bottom w:val="none" w:sz="0" w:space="0" w:color="auto"/>
            <w:right w:val="none" w:sz="0" w:space="0" w:color="auto"/>
          </w:divBdr>
          <w:divsChild>
            <w:div w:id="1587617010">
              <w:marLeft w:val="0"/>
              <w:marRight w:val="0"/>
              <w:marTop w:val="0"/>
              <w:marBottom w:val="0"/>
              <w:divBdr>
                <w:top w:val="none" w:sz="0" w:space="0" w:color="auto"/>
                <w:left w:val="none" w:sz="0" w:space="0" w:color="auto"/>
                <w:bottom w:val="none" w:sz="0" w:space="0" w:color="auto"/>
                <w:right w:val="none" w:sz="0" w:space="0" w:color="auto"/>
              </w:divBdr>
              <w:divsChild>
                <w:div w:id="717127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7344955">
          <w:marLeft w:val="0"/>
          <w:marRight w:val="0"/>
          <w:marTop w:val="300"/>
          <w:marBottom w:val="0"/>
          <w:divBdr>
            <w:top w:val="none" w:sz="0" w:space="0" w:color="auto"/>
            <w:left w:val="none" w:sz="0" w:space="0" w:color="auto"/>
            <w:bottom w:val="none" w:sz="0" w:space="0" w:color="auto"/>
            <w:right w:val="none" w:sz="0" w:space="0" w:color="auto"/>
          </w:divBdr>
          <w:divsChild>
            <w:div w:id="813453867">
              <w:marLeft w:val="0"/>
              <w:marRight w:val="0"/>
              <w:marTop w:val="0"/>
              <w:marBottom w:val="0"/>
              <w:divBdr>
                <w:top w:val="none" w:sz="0" w:space="0" w:color="auto"/>
                <w:left w:val="none" w:sz="0" w:space="0" w:color="auto"/>
                <w:bottom w:val="none" w:sz="0" w:space="0" w:color="auto"/>
                <w:right w:val="none" w:sz="0" w:space="0" w:color="auto"/>
              </w:divBdr>
              <w:divsChild>
                <w:div w:id="75231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2725607">
      <w:bodyDiv w:val="1"/>
      <w:marLeft w:val="0"/>
      <w:marRight w:val="0"/>
      <w:marTop w:val="0"/>
      <w:marBottom w:val="0"/>
      <w:divBdr>
        <w:top w:val="none" w:sz="0" w:space="0" w:color="auto"/>
        <w:left w:val="none" w:sz="0" w:space="0" w:color="auto"/>
        <w:bottom w:val="none" w:sz="0" w:space="0" w:color="auto"/>
        <w:right w:val="none" w:sz="0" w:space="0" w:color="auto"/>
      </w:divBdr>
      <w:divsChild>
        <w:div w:id="627247973">
          <w:marLeft w:val="0"/>
          <w:marRight w:val="0"/>
          <w:marTop w:val="0"/>
          <w:marBottom w:val="0"/>
          <w:divBdr>
            <w:top w:val="none" w:sz="0" w:space="0" w:color="auto"/>
            <w:left w:val="none" w:sz="0" w:space="0" w:color="auto"/>
            <w:bottom w:val="none" w:sz="0" w:space="0" w:color="auto"/>
            <w:right w:val="none" w:sz="0" w:space="0" w:color="auto"/>
          </w:divBdr>
        </w:div>
        <w:div w:id="1065028250">
          <w:marLeft w:val="0"/>
          <w:marRight w:val="0"/>
          <w:marTop w:val="0"/>
          <w:marBottom w:val="0"/>
          <w:divBdr>
            <w:top w:val="none" w:sz="0" w:space="0" w:color="auto"/>
            <w:left w:val="none" w:sz="0" w:space="0" w:color="auto"/>
            <w:bottom w:val="none" w:sz="0" w:space="0" w:color="auto"/>
            <w:right w:val="none" w:sz="0" w:space="0" w:color="auto"/>
          </w:divBdr>
          <w:divsChild>
            <w:div w:id="579950810">
              <w:marLeft w:val="0"/>
              <w:marRight w:val="0"/>
              <w:marTop w:val="0"/>
              <w:marBottom w:val="0"/>
              <w:divBdr>
                <w:top w:val="none" w:sz="0" w:space="0" w:color="auto"/>
                <w:left w:val="none" w:sz="0" w:space="0" w:color="auto"/>
                <w:bottom w:val="none" w:sz="0" w:space="0" w:color="auto"/>
                <w:right w:val="none" w:sz="0" w:space="0" w:color="auto"/>
              </w:divBdr>
            </w:div>
          </w:divsChild>
        </w:div>
        <w:div w:id="1345742501">
          <w:marLeft w:val="0"/>
          <w:marRight w:val="0"/>
          <w:marTop w:val="0"/>
          <w:marBottom w:val="0"/>
          <w:divBdr>
            <w:top w:val="none" w:sz="0" w:space="0" w:color="auto"/>
            <w:left w:val="none" w:sz="0" w:space="0" w:color="auto"/>
            <w:bottom w:val="none" w:sz="0" w:space="0" w:color="auto"/>
            <w:right w:val="none" w:sz="0" w:space="0" w:color="auto"/>
          </w:divBdr>
        </w:div>
        <w:div w:id="1886333215">
          <w:marLeft w:val="0"/>
          <w:marRight w:val="0"/>
          <w:marTop w:val="0"/>
          <w:marBottom w:val="0"/>
          <w:divBdr>
            <w:top w:val="none" w:sz="0" w:space="0" w:color="auto"/>
            <w:left w:val="none" w:sz="0" w:space="0" w:color="auto"/>
            <w:bottom w:val="none" w:sz="0" w:space="0" w:color="auto"/>
            <w:right w:val="none" w:sz="0" w:space="0" w:color="auto"/>
          </w:divBdr>
          <w:divsChild>
            <w:div w:id="24453175">
              <w:marLeft w:val="0"/>
              <w:marRight w:val="0"/>
              <w:marTop w:val="0"/>
              <w:marBottom w:val="0"/>
              <w:divBdr>
                <w:top w:val="none" w:sz="0" w:space="0" w:color="auto"/>
                <w:left w:val="none" w:sz="0" w:space="0" w:color="auto"/>
                <w:bottom w:val="none" w:sz="0" w:space="0" w:color="auto"/>
                <w:right w:val="none" w:sz="0" w:space="0" w:color="auto"/>
              </w:divBdr>
            </w:div>
          </w:divsChild>
        </w:div>
        <w:div w:id="793598388">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sChild>
            <w:div w:id="1915360738">
              <w:marLeft w:val="0"/>
              <w:marRight w:val="0"/>
              <w:marTop w:val="0"/>
              <w:marBottom w:val="0"/>
              <w:divBdr>
                <w:top w:val="none" w:sz="0" w:space="0" w:color="auto"/>
                <w:left w:val="none" w:sz="0" w:space="0" w:color="auto"/>
                <w:bottom w:val="none" w:sz="0" w:space="0" w:color="auto"/>
                <w:right w:val="none" w:sz="0" w:space="0" w:color="auto"/>
              </w:divBdr>
            </w:div>
          </w:divsChild>
        </w:div>
        <w:div w:id="421150716">
          <w:marLeft w:val="0"/>
          <w:marRight w:val="0"/>
          <w:marTop w:val="0"/>
          <w:marBottom w:val="0"/>
          <w:divBdr>
            <w:top w:val="none" w:sz="0" w:space="0" w:color="auto"/>
            <w:left w:val="none" w:sz="0" w:space="0" w:color="auto"/>
            <w:bottom w:val="none" w:sz="0" w:space="0" w:color="auto"/>
            <w:right w:val="none" w:sz="0" w:space="0" w:color="auto"/>
          </w:divBdr>
        </w:div>
        <w:div w:id="1460806250">
          <w:marLeft w:val="0"/>
          <w:marRight w:val="0"/>
          <w:marTop w:val="0"/>
          <w:marBottom w:val="0"/>
          <w:divBdr>
            <w:top w:val="none" w:sz="0" w:space="0" w:color="auto"/>
            <w:left w:val="none" w:sz="0" w:space="0" w:color="auto"/>
            <w:bottom w:val="none" w:sz="0" w:space="0" w:color="auto"/>
            <w:right w:val="none" w:sz="0" w:space="0" w:color="auto"/>
          </w:divBdr>
          <w:divsChild>
            <w:div w:id="1359433422">
              <w:marLeft w:val="0"/>
              <w:marRight w:val="0"/>
              <w:marTop w:val="0"/>
              <w:marBottom w:val="0"/>
              <w:divBdr>
                <w:top w:val="none" w:sz="0" w:space="0" w:color="auto"/>
                <w:left w:val="none" w:sz="0" w:space="0" w:color="auto"/>
                <w:bottom w:val="none" w:sz="0" w:space="0" w:color="auto"/>
                <w:right w:val="none" w:sz="0" w:space="0" w:color="auto"/>
              </w:divBdr>
            </w:div>
          </w:divsChild>
        </w:div>
        <w:div w:id="1167093975">
          <w:marLeft w:val="0"/>
          <w:marRight w:val="0"/>
          <w:marTop w:val="0"/>
          <w:marBottom w:val="0"/>
          <w:divBdr>
            <w:top w:val="none" w:sz="0" w:space="0" w:color="auto"/>
            <w:left w:val="none" w:sz="0" w:space="0" w:color="auto"/>
            <w:bottom w:val="none" w:sz="0" w:space="0" w:color="auto"/>
            <w:right w:val="none" w:sz="0" w:space="0" w:color="auto"/>
          </w:divBdr>
        </w:div>
        <w:div w:id="573466114">
          <w:marLeft w:val="0"/>
          <w:marRight w:val="0"/>
          <w:marTop w:val="0"/>
          <w:marBottom w:val="0"/>
          <w:divBdr>
            <w:top w:val="none" w:sz="0" w:space="0" w:color="auto"/>
            <w:left w:val="none" w:sz="0" w:space="0" w:color="auto"/>
            <w:bottom w:val="none" w:sz="0" w:space="0" w:color="auto"/>
            <w:right w:val="none" w:sz="0" w:space="0" w:color="auto"/>
          </w:divBdr>
          <w:divsChild>
            <w:div w:id="353654360">
              <w:marLeft w:val="0"/>
              <w:marRight w:val="0"/>
              <w:marTop w:val="0"/>
              <w:marBottom w:val="0"/>
              <w:divBdr>
                <w:top w:val="none" w:sz="0" w:space="0" w:color="auto"/>
                <w:left w:val="none" w:sz="0" w:space="0" w:color="auto"/>
                <w:bottom w:val="none" w:sz="0" w:space="0" w:color="auto"/>
                <w:right w:val="none" w:sz="0" w:space="0" w:color="auto"/>
              </w:divBdr>
            </w:div>
          </w:divsChild>
        </w:div>
        <w:div w:id="183131658">
          <w:marLeft w:val="0"/>
          <w:marRight w:val="0"/>
          <w:marTop w:val="0"/>
          <w:marBottom w:val="0"/>
          <w:divBdr>
            <w:top w:val="none" w:sz="0" w:space="0" w:color="auto"/>
            <w:left w:val="none" w:sz="0" w:space="0" w:color="auto"/>
            <w:bottom w:val="none" w:sz="0" w:space="0" w:color="auto"/>
            <w:right w:val="none" w:sz="0" w:space="0" w:color="auto"/>
          </w:divBdr>
        </w:div>
        <w:div w:id="422457048">
          <w:marLeft w:val="0"/>
          <w:marRight w:val="0"/>
          <w:marTop w:val="0"/>
          <w:marBottom w:val="0"/>
          <w:divBdr>
            <w:top w:val="none" w:sz="0" w:space="0" w:color="auto"/>
            <w:left w:val="none" w:sz="0" w:space="0" w:color="auto"/>
            <w:bottom w:val="none" w:sz="0" w:space="0" w:color="auto"/>
            <w:right w:val="none" w:sz="0" w:space="0" w:color="auto"/>
          </w:divBdr>
          <w:divsChild>
            <w:div w:id="1026103275">
              <w:marLeft w:val="0"/>
              <w:marRight w:val="0"/>
              <w:marTop w:val="0"/>
              <w:marBottom w:val="0"/>
              <w:divBdr>
                <w:top w:val="none" w:sz="0" w:space="0" w:color="auto"/>
                <w:left w:val="none" w:sz="0" w:space="0" w:color="auto"/>
                <w:bottom w:val="none" w:sz="0" w:space="0" w:color="auto"/>
                <w:right w:val="none" w:sz="0" w:space="0" w:color="auto"/>
              </w:divBdr>
            </w:div>
          </w:divsChild>
        </w:div>
        <w:div w:id="425351284">
          <w:marLeft w:val="0"/>
          <w:marRight w:val="0"/>
          <w:marTop w:val="0"/>
          <w:marBottom w:val="0"/>
          <w:divBdr>
            <w:top w:val="none" w:sz="0" w:space="0" w:color="auto"/>
            <w:left w:val="none" w:sz="0" w:space="0" w:color="auto"/>
            <w:bottom w:val="none" w:sz="0" w:space="0" w:color="auto"/>
            <w:right w:val="none" w:sz="0" w:space="0" w:color="auto"/>
          </w:divBdr>
        </w:div>
        <w:div w:id="1224370957">
          <w:marLeft w:val="0"/>
          <w:marRight w:val="0"/>
          <w:marTop w:val="0"/>
          <w:marBottom w:val="0"/>
          <w:divBdr>
            <w:top w:val="none" w:sz="0" w:space="0" w:color="auto"/>
            <w:left w:val="none" w:sz="0" w:space="0" w:color="auto"/>
            <w:bottom w:val="none" w:sz="0" w:space="0" w:color="auto"/>
            <w:right w:val="none" w:sz="0" w:space="0" w:color="auto"/>
          </w:divBdr>
          <w:divsChild>
            <w:div w:id="8414237">
              <w:marLeft w:val="0"/>
              <w:marRight w:val="0"/>
              <w:marTop w:val="0"/>
              <w:marBottom w:val="0"/>
              <w:divBdr>
                <w:top w:val="none" w:sz="0" w:space="0" w:color="auto"/>
                <w:left w:val="none" w:sz="0" w:space="0" w:color="auto"/>
                <w:bottom w:val="none" w:sz="0" w:space="0" w:color="auto"/>
                <w:right w:val="none" w:sz="0" w:space="0" w:color="auto"/>
              </w:divBdr>
            </w:div>
          </w:divsChild>
        </w:div>
        <w:div w:id="1100949802">
          <w:marLeft w:val="0"/>
          <w:marRight w:val="0"/>
          <w:marTop w:val="300"/>
          <w:marBottom w:val="0"/>
          <w:divBdr>
            <w:top w:val="none" w:sz="0" w:space="0" w:color="auto"/>
            <w:left w:val="none" w:sz="0" w:space="0" w:color="auto"/>
            <w:bottom w:val="none" w:sz="0" w:space="0" w:color="auto"/>
            <w:right w:val="none" w:sz="0" w:space="0" w:color="auto"/>
          </w:divBdr>
          <w:divsChild>
            <w:div w:id="467631314">
              <w:marLeft w:val="0"/>
              <w:marRight w:val="0"/>
              <w:marTop w:val="0"/>
              <w:marBottom w:val="0"/>
              <w:divBdr>
                <w:top w:val="none" w:sz="0" w:space="0" w:color="auto"/>
                <w:left w:val="none" w:sz="0" w:space="0" w:color="auto"/>
                <w:bottom w:val="none" w:sz="0" w:space="0" w:color="auto"/>
                <w:right w:val="none" w:sz="0" w:space="0" w:color="auto"/>
              </w:divBdr>
              <w:divsChild>
                <w:div w:id="1899317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1121778">
          <w:marLeft w:val="0"/>
          <w:marRight w:val="0"/>
          <w:marTop w:val="300"/>
          <w:marBottom w:val="0"/>
          <w:divBdr>
            <w:top w:val="none" w:sz="0" w:space="0" w:color="auto"/>
            <w:left w:val="none" w:sz="0" w:space="0" w:color="auto"/>
            <w:bottom w:val="none" w:sz="0" w:space="0" w:color="auto"/>
            <w:right w:val="none" w:sz="0" w:space="0" w:color="auto"/>
          </w:divBdr>
          <w:divsChild>
            <w:div w:id="278800632">
              <w:marLeft w:val="0"/>
              <w:marRight w:val="0"/>
              <w:marTop w:val="0"/>
              <w:marBottom w:val="0"/>
              <w:divBdr>
                <w:top w:val="none" w:sz="0" w:space="0" w:color="auto"/>
                <w:left w:val="none" w:sz="0" w:space="0" w:color="auto"/>
                <w:bottom w:val="none" w:sz="0" w:space="0" w:color="auto"/>
                <w:right w:val="none" w:sz="0" w:space="0" w:color="auto"/>
              </w:divBdr>
              <w:divsChild>
                <w:div w:id="1236206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840962">
          <w:marLeft w:val="0"/>
          <w:marRight w:val="0"/>
          <w:marTop w:val="300"/>
          <w:marBottom w:val="0"/>
          <w:divBdr>
            <w:top w:val="none" w:sz="0" w:space="0" w:color="auto"/>
            <w:left w:val="none" w:sz="0" w:space="0" w:color="auto"/>
            <w:bottom w:val="none" w:sz="0" w:space="0" w:color="auto"/>
            <w:right w:val="none" w:sz="0" w:space="0" w:color="auto"/>
          </w:divBdr>
          <w:divsChild>
            <w:div w:id="334456299">
              <w:marLeft w:val="0"/>
              <w:marRight w:val="0"/>
              <w:marTop w:val="0"/>
              <w:marBottom w:val="0"/>
              <w:divBdr>
                <w:top w:val="none" w:sz="0" w:space="0" w:color="auto"/>
                <w:left w:val="none" w:sz="0" w:space="0" w:color="auto"/>
                <w:bottom w:val="none" w:sz="0" w:space="0" w:color="auto"/>
                <w:right w:val="none" w:sz="0" w:space="0" w:color="auto"/>
              </w:divBdr>
              <w:divsChild>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342601">
          <w:marLeft w:val="0"/>
          <w:marRight w:val="0"/>
          <w:marTop w:val="300"/>
          <w:marBottom w:val="0"/>
          <w:divBdr>
            <w:top w:val="none" w:sz="0" w:space="0" w:color="auto"/>
            <w:left w:val="none" w:sz="0" w:space="0" w:color="auto"/>
            <w:bottom w:val="none" w:sz="0" w:space="0" w:color="auto"/>
            <w:right w:val="none" w:sz="0" w:space="0" w:color="auto"/>
          </w:divBdr>
          <w:divsChild>
            <w:div w:id="1511867418">
              <w:marLeft w:val="0"/>
              <w:marRight w:val="0"/>
              <w:marTop w:val="0"/>
              <w:marBottom w:val="0"/>
              <w:divBdr>
                <w:top w:val="none" w:sz="0" w:space="0" w:color="auto"/>
                <w:left w:val="none" w:sz="0" w:space="0" w:color="auto"/>
                <w:bottom w:val="none" w:sz="0" w:space="0" w:color="auto"/>
                <w:right w:val="none" w:sz="0" w:space="0" w:color="auto"/>
              </w:divBdr>
              <w:divsChild>
                <w:div w:id="550112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3838872">
      <w:bodyDiv w:val="1"/>
      <w:marLeft w:val="0"/>
      <w:marRight w:val="0"/>
      <w:marTop w:val="0"/>
      <w:marBottom w:val="0"/>
      <w:divBdr>
        <w:top w:val="none" w:sz="0" w:space="0" w:color="auto"/>
        <w:left w:val="none" w:sz="0" w:space="0" w:color="auto"/>
        <w:bottom w:val="none" w:sz="0" w:space="0" w:color="auto"/>
        <w:right w:val="none" w:sz="0" w:space="0" w:color="auto"/>
      </w:divBdr>
      <w:divsChild>
        <w:div w:id="1635714467">
          <w:marLeft w:val="0"/>
          <w:marRight w:val="0"/>
          <w:marTop w:val="0"/>
          <w:marBottom w:val="0"/>
          <w:divBdr>
            <w:top w:val="none" w:sz="0" w:space="0" w:color="auto"/>
            <w:left w:val="none" w:sz="0" w:space="0" w:color="auto"/>
            <w:bottom w:val="none" w:sz="0" w:space="0" w:color="auto"/>
            <w:right w:val="none" w:sz="0" w:space="0" w:color="auto"/>
          </w:divBdr>
        </w:div>
        <w:div w:id="263921246">
          <w:marLeft w:val="0"/>
          <w:marRight w:val="0"/>
          <w:marTop w:val="0"/>
          <w:marBottom w:val="0"/>
          <w:divBdr>
            <w:top w:val="none" w:sz="0" w:space="0" w:color="auto"/>
            <w:left w:val="none" w:sz="0" w:space="0" w:color="auto"/>
            <w:bottom w:val="none" w:sz="0" w:space="0" w:color="auto"/>
            <w:right w:val="none" w:sz="0" w:space="0" w:color="auto"/>
          </w:divBdr>
          <w:divsChild>
            <w:div w:id="1428620879">
              <w:marLeft w:val="0"/>
              <w:marRight w:val="0"/>
              <w:marTop w:val="0"/>
              <w:marBottom w:val="0"/>
              <w:divBdr>
                <w:top w:val="none" w:sz="0" w:space="0" w:color="auto"/>
                <w:left w:val="none" w:sz="0" w:space="0" w:color="auto"/>
                <w:bottom w:val="none" w:sz="0" w:space="0" w:color="auto"/>
                <w:right w:val="none" w:sz="0" w:space="0" w:color="auto"/>
              </w:divBdr>
            </w:div>
          </w:divsChild>
        </w:div>
        <w:div w:id="358631950">
          <w:marLeft w:val="0"/>
          <w:marRight w:val="0"/>
          <w:marTop w:val="0"/>
          <w:marBottom w:val="0"/>
          <w:divBdr>
            <w:top w:val="none" w:sz="0" w:space="0" w:color="auto"/>
            <w:left w:val="none" w:sz="0" w:space="0" w:color="auto"/>
            <w:bottom w:val="none" w:sz="0" w:space="0" w:color="auto"/>
            <w:right w:val="none" w:sz="0" w:space="0" w:color="auto"/>
          </w:divBdr>
        </w:div>
        <w:div w:id="1451123589">
          <w:marLeft w:val="0"/>
          <w:marRight w:val="0"/>
          <w:marTop w:val="0"/>
          <w:marBottom w:val="0"/>
          <w:divBdr>
            <w:top w:val="none" w:sz="0" w:space="0" w:color="auto"/>
            <w:left w:val="none" w:sz="0" w:space="0" w:color="auto"/>
            <w:bottom w:val="none" w:sz="0" w:space="0" w:color="auto"/>
            <w:right w:val="none" w:sz="0" w:space="0" w:color="auto"/>
          </w:divBdr>
          <w:divsChild>
            <w:div w:id="347103017">
              <w:marLeft w:val="0"/>
              <w:marRight w:val="0"/>
              <w:marTop w:val="0"/>
              <w:marBottom w:val="0"/>
              <w:divBdr>
                <w:top w:val="none" w:sz="0" w:space="0" w:color="auto"/>
                <w:left w:val="none" w:sz="0" w:space="0" w:color="auto"/>
                <w:bottom w:val="none" w:sz="0" w:space="0" w:color="auto"/>
                <w:right w:val="none" w:sz="0" w:space="0" w:color="auto"/>
              </w:divBdr>
            </w:div>
          </w:divsChild>
        </w:div>
        <w:div w:id="425344461">
          <w:marLeft w:val="0"/>
          <w:marRight w:val="0"/>
          <w:marTop w:val="0"/>
          <w:marBottom w:val="0"/>
          <w:divBdr>
            <w:top w:val="none" w:sz="0" w:space="0" w:color="auto"/>
            <w:left w:val="none" w:sz="0" w:space="0" w:color="auto"/>
            <w:bottom w:val="none" w:sz="0" w:space="0" w:color="auto"/>
            <w:right w:val="none" w:sz="0" w:space="0" w:color="auto"/>
          </w:divBdr>
        </w:div>
        <w:div w:id="1234779327">
          <w:marLeft w:val="0"/>
          <w:marRight w:val="0"/>
          <w:marTop w:val="0"/>
          <w:marBottom w:val="0"/>
          <w:divBdr>
            <w:top w:val="none" w:sz="0" w:space="0" w:color="auto"/>
            <w:left w:val="none" w:sz="0" w:space="0" w:color="auto"/>
            <w:bottom w:val="none" w:sz="0" w:space="0" w:color="auto"/>
            <w:right w:val="none" w:sz="0" w:space="0" w:color="auto"/>
          </w:divBdr>
          <w:divsChild>
            <w:div w:id="2011594129">
              <w:marLeft w:val="0"/>
              <w:marRight w:val="0"/>
              <w:marTop w:val="0"/>
              <w:marBottom w:val="0"/>
              <w:divBdr>
                <w:top w:val="none" w:sz="0" w:space="0" w:color="auto"/>
                <w:left w:val="none" w:sz="0" w:space="0" w:color="auto"/>
                <w:bottom w:val="none" w:sz="0" w:space="0" w:color="auto"/>
                <w:right w:val="none" w:sz="0" w:space="0" w:color="auto"/>
              </w:divBdr>
            </w:div>
          </w:divsChild>
        </w:div>
        <w:div w:id="139199830">
          <w:marLeft w:val="0"/>
          <w:marRight w:val="0"/>
          <w:marTop w:val="0"/>
          <w:marBottom w:val="0"/>
          <w:divBdr>
            <w:top w:val="none" w:sz="0" w:space="0" w:color="auto"/>
            <w:left w:val="none" w:sz="0" w:space="0" w:color="auto"/>
            <w:bottom w:val="none" w:sz="0" w:space="0" w:color="auto"/>
            <w:right w:val="none" w:sz="0" w:space="0" w:color="auto"/>
          </w:divBdr>
        </w:div>
        <w:div w:id="1713917101">
          <w:marLeft w:val="0"/>
          <w:marRight w:val="0"/>
          <w:marTop w:val="0"/>
          <w:marBottom w:val="0"/>
          <w:divBdr>
            <w:top w:val="none" w:sz="0" w:space="0" w:color="auto"/>
            <w:left w:val="none" w:sz="0" w:space="0" w:color="auto"/>
            <w:bottom w:val="none" w:sz="0" w:space="0" w:color="auto"/>
            <w:right w:val="none" w:sz="0" w:space="0" w:color="auto"/>
          </w:divBdr>
          <w:divsChild>
            <w:div w:id="1191260816">
              <w:marLeft w:val="0"/>
              <w:marRight w:val="0"/>
              <w:marTop w:val="0"/>
              <w:marBottom w:val="0"/>
              <w:divBdr>
                <w:top w:val="none" w:sz="0" w:space="0" w:color="auto"/>
                <w:left w:val="none" w:sz="0" w:space="0" w:color="auto"/>
                <w:bottom w:val="none" w:sz="0" w:space="0" w:color="auto"/>
                <w:right w:val="none" w:sz="0" w:space="0" w:color="auto"/>
              </w:divBdr>
            </w:div>
          </w:divsChild>
        </w:div>
        <w:div w:id="560017813">
          <w:marLeft w:val="0"/>
          <w:marRight w:val="0"/>
          <w:marTop w:val="0"/>
          <w:marBottom w:val="0"/>
          <w:divBdr>
            <w:top w:val="none" w:sz="0" w:space="0" w:color="auto"/>
            <w:left w:val="none" w:sz="0" w:space="0" w:color="auto"/>
            <w:bottom w:val="none" w:sz="0" w:space="0" w:color="auto"/>
            <w:right w:val="none" w:sz="0" w:space="0" w:color="auto"/>
          </w:divBdr>
        </w:div>
        <w:div w:id="647438823">
          <w:marLeft w:val="0"/>
          <w:marRight w:val="0"/>
          <w:marTop w:val="0"/>
          <w:marBottom w:val="0"/>
          <w:divBdr>
            <w:top w:val="none" w:sz="0" w:space="0" w:color="auto"/>
            <w:left w:val="none" w:sz="0" w:space="0" w:color="auto"/>
            <w:bottom w:val="none" w:sz="0" w:space="0" w:color="auto"/>
            <w:right w:val="none" w:sz="0" w:space="0" w:color="auto"/>
          </w:divBdr>
          <w:divsChild>
            <w:div w:id="701903086">
              <w:marLeft w:val="0"/>
              <w:marRight w:val="0"/>
              <w:marTop w:val="0"/>
              <w:marBottom w:val="0"/>
              <w:divBdr>
                <w:top w:val="none" w:sz="0" w:space="0" w:color="auto"/>
                <w:left w:val="none" w:sz="0" w:space="0" w:color="auto"/>
                <w:bottom w:val="none" w:sz="0" w:space="0" w:color="auto"/>
                <w:right w:val="none" w:sz="0" w:space="0" w:color="auto"/>
              </w:divBdr>
            </w:div>
          </w:divsChild>
        </w:div>
        <w:div w:id="719020385">
          <w:marLeft w:val="0"/>
          <w:marRight w:val="0"/>
          <w:marTop w:val="0"/>
          <w:marBottom w:val="0"/>
          <w:divBdr>
            <w:top w:val="none" w:sz="0" w:space="0" w:color="auto"/>
            <w:left w:val="none" w:sz="0" w:space="0" w:color="auto"/>
            <w:bottom w:val="none" w:sz="0" w:space="0" w:color="auto"/>
            <w:right w:val="none" w:sz="0" w:space="0" w:color="auto"/>
          </w:divBdr>
        </w:div>
        <w:div w:id="1406100934">
          <w:marLeft w:val="0"/>
          <w:marRight w:val="0"/>
          <w:marTop w:val="0"/>
          <w:marBottom w:val="0"/>
          <w:divBdr>
            <w:top w:val="none" w:sz="0" w:space="0" w:color="auto"/>
            <w:left w:val="none" w:sz="0" w:space="0" w:color="auto"/>
            <w:bottom w:val="none" w:sz="0" w:space="0" w:color="auto"/>
            <w:right w:val="none" w:sz="0" w:space="0" w:color="auto"/>
          </w:divBdr>
          <w:divsChild>
            <w:div w:id="1896306399">
              <w:marLeft w:val="0"/>
              <w:marRight w:val="0"/>
              <w:marTop w:val="0"/>
              <w:marBottom w:val="0"/>
              <w:divBdr>
                <w:top w:val="none" w:sz="0" w:space="0" w:color="auto"/>
                <w:left w:val="none" w:sz="0" w:space="0" w:color="auto"/>
                <w:bottom w:val="none" w:sz="0" w:space="0" w:color="auto"/>
                <w:right w:val="none" w:sz="0" w:space="0" w:color="auto"/>
              </w:divBdr>
            </w:div>
          </w:divsChild>
        </w:div>
        <w:div w:id="349650426">
          <w:marLeft w:val="0"/>
          <w:marRight w:val="0"/>
          <w:marTop w:val="0"/>
          <w:marBottom w:val="0"/>
          <w:divBdr>
            <w:top w:val="none" w:sz="0" w:space="0" w:color="auto"/>
            <w:left w:val="none" w:sz="0" w:space="0" w:color="auto"/>
            <w:bottom w:val="none" w:sz="0" w:space="0" w:color="auto"/>
            <w:right w:val="none" w:sz="0" w:space="0" w:color="auto"/>
          </w:divBdr>
        </w:div>
        <w:div w:id="1475414747">
          <w:marLeft w:val="0"/>
          <w:marRight w:val="0"/>
          <w:marTop w:val="0"/>
          <w:marBottom w:val="0"/>
          <w:divBdr>
            <w:top w:val="none" w:sz="0" w:space="0" w:color="auto"/>
            <w:left w:val="none" w:sz="0" w:space="0" w:color="auto"/>
            <w:bottom w:val="none" w:sz="0" w:space="0" w:color="auto"/>
            <w:right w:val="none" w:sz="0" w:space="0" w:color="auto"/>
          </w:divBdr>
          <w:divsChild>
            <w:div w:id="963776529">
              <w:marLeft w:val="0"/>
              <w:marRight w:val="0"/>
              <w:marTop w:val="0"/>
              <w:marBottom w:val="0"/>
              <w:divBdr>
                <w:top w:val="none" w:sz="0" w:space="0" w:color="auto"/>
                <w:left w:val="none" w:sz="0" w:space="0" w:color="auto"/>
                <w:bottom w:val="none" w:sz="0" w:space="0" w:color="auto"/>
                <w:right w:val="none" w:sz="0" w:space="0" w:color="auto"/>
              </w:divBdr>
            </w:div>
          </w:divsChild>
        </w:div>
        <w:div w:id="1135101538">
          <w:marLeft w:val="0"/>
          <w:marRight w:val="0"/>
          <w:marTop w:val="300"/>
          <w:marBottom w:val="0"/>
          <w:divBdr>
            <w:top w:val="none" w:sz="0" w:space="0" w:color="auto"/>
            <w:left w:val="none" w:sz="0" w:space="0" w:color="auto"/>
            <w:bottom w:val="none" w:sz="0" w:space="0" w:color="auto"/>
            <w:right w:val="none" w:sz="0" w:space="0" w:color="auto"/>
          </w:divBdr>
          <w:divsChild>
            <w:div w:id="321347859">
              <w:marLeft w:val="0"/>
              <w:marRight w:val="0"/>
              <w:marTop w:val="0"/>
              <w:marBottom w:val="0"/>
              <w:divBdr>
                <w:top w:val="none" w:sz="0" w:space="0" w:color="auto"/>
                <w:left w:val="none" w:sz="0" w:space="0" w:color="auto"/>
                <w:bottom w:val="none" w:sz="0" w:space="0" w:color="auto"/>
                <w:right w:val="none" w:sz="0" w:space="0" w:color="auto"/>
              </w:divBdr>
              <w:divsChild>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4206772">
          <w:marLeft w:val="0"/>
          <w:marRight w:val="0"/>
          <w:marTop w:val="300"/>
          <w:marBottom w:val="0"/>
          <w:divBdr>
            <w:top w:val="none" w:sz="0" w:space="0" w:color="auto"/>
            <w:left w:val="none" w:sz="0" w:space="0" w:color="auto"/>
            <w:bottom w:val="none" w:sz="0" w:space="0" w:color="auto"/>
            <w:right w:val="none" w:sz="0" w:space="0" w:color="auto"/>
          </w:divBdr>
          <w:divsChild>
            <w:div w:id="556278060">
              <w:marLeft w:val="0"/>
              <w:marRight w:val="0"/>
              <w:marTop w:val="0"/>
              <w:marBottom w:val="0"/>
              <w:divBdr>
                <w:top w:val="none" w:sz="0" w:space="0" w:color="auto"/>
                <w:left w:val="none" w:sz="0" w:space="0" w:color="auto"/>
                <w:bottom w:val="none" w:sz="0" w:space="0" w:color="auto"/>
                <w:right w:val="none" w:sz="0" w:space="0" w:color="auto"/>
              </w:divBdr>
              <w:divsChild>
                <w:div w:id="1130052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076796">
          <w:marLeft w:val="0"/>
          <w:marRight w:val="0"/>
          <w:marTop w:val="300"/>
          <w:marBottom w:val="0"/>
          <w:divBdr>
            <w:top w:val="none" w:sz="0" w:space="0" w:color="auto"/>
            <w:left w:val="none" w:sz="0" w:space="0" w:color="auto"/>
            <w:bottom w:val="none" w:sz="0" w:space="0" w:color="auto"/>
            <w:right w:val="none" w:sz="0" w:space="0" w:color="auto"/>
          </w:divBdr>
          <w:divsChild>
            <w:div w:id="112942858">
              <w:marLeft w:val="0"/>
              <w:marRight w:val="0"/>
              <w:marTop w:val="0"/>
              <w:marBottom w:val="0"/>
              <w:divBdr>
                <w:top w:val="none" w:sz="0" w:space="0" w:color="auto"/>
                <w:left w:val="none" w:sz="0" w:space="0" w:color="auto"/>
                <w:bottom w:val="none" w:sz="0" w:space="0" w:color="auto"/>
                <w:right w:val="none" w:sz="0" w:space="0" w:color="auto"/>
              </w:divBdr>
              <w:divsChild>
                <w:div w:id="1361084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732488">
          <w:marLeft w:val="0"/>
          <w:marRight w:val="0"/>
          <w:marTop w:val="300"/>
          <w:marBottom w:val="0"/>
          <w:divBdr>
            <w:top w:val="none" w:sz="0" w:space="0" w:color="auto"/>
            <w:left w:val="none" w:sz="0" w:space="0" w:color="auto"/>
            <w:bottom w:val="none" w:sz="0" w:space="0" w:color="auto"/>
            <w:right w:val="none" w:sz="0" w:space="0" w:color="auto"/>
          </w:divBdr>
          <w:divsChild>
            <w:div w:id="2125683416">
              <w:marLeft w:val="0"/>
              <w:marRight w:val="0"/>
              <w:marTop w:val="0"/>
              <w:marBottom w:val="0"/>
              <w:divBdr>
                <w:top w:val="none" w:sz="0" w:space="0" w:color="auto"/>
                <w:left w:val="none" w:sz="0" w:space="0" w:color="auto"/>
                <w:bottom w:val="none" w:sz="0" w:space="0" w:color="auto"/>
                <w:right w:val="none" w:sz="0" w:space="0" w:color="auto"/>
              </w:divBdr>
              <w:divsChild>
                <w:div w:id="631012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3962678">
      <w:bodyDiv w:val="1"/>
      <w:marLeft w:val="0"/>
      <w:marRight w:val="0"/>
      <w:marTop w:val="0"/>
      <w:marBottom w:val="0"/>
      <w:divBdr>
        <w:top w:val="none" w:sz="0" w:space="0" w:color="auto"/>
        <w:left w:val="none" w:sz="0" w:space="0" w:color="auto"/>
        <w:bottom w:val="none" w:sz="0" w:space="0" w:color="auto"/>
        <w:right w:val="none" w:sz="0" w:space="0" w:color="auto"/>
      </w:divBdr>
      <w:divsChild>
        <w:div w:id="967396566">
          <w:marLeft w:val="0"/>
          <w:marRight w:val="0"/>
          <w:marTop w:val="0"/>
          <w:marBottom w:val="0"/>
          <w:divBdr>
            <w:top w:val="none" w:sz="0" w:space="0" w:color="auto"/>
            <w:left w:val="none" w:sz="0" w:space="0" w:color="auto"/>
            <w:bottom w:val="none" w:sz="0" w:space="0" w:color="auto"/>
            <w:right w:val="none" w:sz="0" w:space="0" w:color="auto"/>
          </w:divBdr>
        </w:div>
        <w:div w:id="932131966">
          <w:marLeft w:val="0"/>
          <w:marRight w:val="0"/>
          <w:marTop w:val="0"/>
          <w:marBottom w:val="0"/>
          <w:divBdr>
            <w:top w:val="none" w:sz="0" w:space="0" w:color="auto"/>
            <w:left w:val="none" w:sz="0" w:space="0" w:color="auto"/>
            <w:bottom w:val="none" w:sz="0" w:space="0" w:color="auto"/>
            <w:right w:val="none" w:sz="0" w:space="0" w:color="auto"/>
          </w:divBdr>
          <w:divsChild>
            <w:div w:id="1077554381">
              <w:marLeft w:val="0"/>
              <w:marRight w:val="0"/>
              <w:marTop w:val="0"/>
              <w:marBottom w:val="0"/>
              <w:divBdr>
                <w:top w:val="none" w:sz="0" w:space="0" w:color="auto"/>
                <w:left w:val="none" w:sz="0" w:space="0" w:color="auto"/>
                <w:bottom w:val="none" w:sz="0" w:space="0" w:color="auto"/>
                <w:right w:val="none" w:sz="0" w:space="0" w:color="auto"/>
              </w:divBdr>
            </w:div>
          </w:divsChild>
        </w:div>
        <w:div w:id="1809323603">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sChild>
            <w:div w:id="1931429616">
              <w:marLeft w:val="0"/>
              <w:marRight w:val="0"/>
              <w:marTop w:val="0"/>
              <w:marBottom w:val="0"/>
              <w:divBdr>
                <w:top w:val="none" w:sz="0" w:space="0" w:color="auto"/>
                <w:left w:val="none" w:sz="0" w:space="0" w:color="auto"/>
                <w:bottom w:val="none" w:sz="0" w:space="0" w:color="auto"/>
                <w:right w:val="none" w:sz="0" w:space="0" w:color="auto"/>
              </w:divBdr>
            </w:div>
          </w:divsChild>
        </w:div>
        <w:div w:id="2140150783">
          <w:marLeft w:val="0"/>
          <w:marRight w:val="0"/>
          <w:marTop w:val="0"/>
          <w:marBottom w:val="0"/>
          <w:divBdr>
            <w:top w:val="none" w:sz="0" w:space="0" w:color="auto"/>
            <w:left w:val="none" w:sz="0" w:space="0" w:color="auto"/>
            <w:bottom w:val="none" w:sz="0" w:space="0" w:color="auto"/>
            <w:right w:val="none" w:sz="0" w:space="0" w:color="auto"/>
          </w:divBdr>
        </w:div>
        <w:div w:id="752241921">
          <w:marLeft w:val="0"/>
          <w:marRight w:val="0"/>
          <w:marTop w:val="0"/>
          <w:marBottom w:val="0"/>
          <w:divBdr>
            <w:top w:val="none" w:sz="0" w:space="0" w:color="auto"/>
            <w:left w:val="none" w:sz="0" w:space="0" w:color="auto"/>
            <w:bottom w:val="none" w:sz="0" w:space="0" w:color="auto"/>
            <w:right w:val="none" w:sz="0" w:space="0" w:color="auto"/>
          </w:divBdr>
          <w:divsChild>
            <w:div w:id="175774826">
              <w:marLeft w:val="0"/>
              <w:marRight w:val="0"/>
              <w:marTop w:val="0"/>
              <w:marBottom w:val="0"/>
              <w:divBdr>
                <w:top w:val="none" w:sz="0" w:space="0" w:color="auto"/>
                <w:left w:val="none" w:sz="0" w:space="0" w:color="auto"/>
                <w:bottom w:val="none" w:sz="0" w:space="0" w:color="auto"/>
                <w:right w:val="none" w:sz="0" w:space="0" w:color="auto"/>
              </w:divBdr>
            </w:div>
          </w:divsChild>
        </w:div>
        <w:div w:id="1059522563">
          <w:marLeft w:val="0"/>
          <w:marRight w:val="0"/>
          <w:marTop w:val="0"/>
          <w:marBottom w:val="0"/>
          <w:divBdr>
            <w:top w:val="none" w:sz="0" w:space="0" w:color="auto"/>
            <w:left w:val="none" w:sz="0" w:space="0" w:color="auto"/>
            <w:bottom w:val="none" w:sz="0" w:space="0" w:color="auto"/>
            <w:right w:val="none" w:sz="0" w:space="0" w:color="auto"/>
          </w:divBdr>
        </w:div>
        <w:div w:id="1298877762">
          <w:marLeft w:val="0"/>
          <w:marRight w:val="0"/>
          <w:marTop w:val="0"/>
          <w:marBottom w:val="0"/>
          <w:divBdr>
            <w:top w:val="none" w:sz="0" w:space="0" w:color="auto"/>
            <w:left w:val="none" w:sz="0" w:space="0" w:color="auto"/>
            <w:bottom w:val="none" w:sz="0" w:space="0" w:color="auto"/>
            <w:right w:val="none" w:sz="0" w:space="0" w:color="auto"/>
          </w:divBdr>
          <w:divsChild>
            <w:div w:id="1814907908">
              <w:marLeft w:val="0"/>
              <w:marRight w:val="0"/>
              <w:marTop w:val="0"/>
              <w:marBottom w:val="0"/>
              <w:divBdr>
                <w:top w:val="none" w:sz="0" w:space="0" w:color="auto"/>
                <w:left w:val="none" w:sz="0" w:space="0" w:color="auto"/>
                <w:bottom w:val="none" w:sz="0" w:space="0" w:color="auto"/>
                <w:right w:val="none" w:sz="0" w:space="0" w:color="auto"/>
              </w:divBdr>
            </w:div>
          </w:divsChild>
        </w:div>
        <w:div w:id="171605887">
          <w:marLeft w:val="0"/>
          <w:marRight w:val="0"/>
          <w:marTop w:val="0"/>
          <w:marBottom w:val="0"/>
          <w:divBdr>
            <w:top w:val="none" w:sz="0" w:space="0" w:color="auto"/>
            <w:left w:val="none" w:sz="0" w:space="0" w:color="auto"/>
            <w:bottom w:val="none" w:sz="0" w:space="0" w:color="auto"/>
            <w:right w:val="none" w:sz="0" w:space="0" w:color="auto"/>
          </w:divBdr>
        </w:div>
        <w:div w:id="773675569">
          <w:marLeft w:val="0"/>
          <w:marRight w:val="0"/>
          <w:marTop w:val="0"/>
          <w:marBottom w:val="0"/>
          <w:divBdr>
            <w:top w:val="none" w:sz="0" w:space="0" w:color="auto"/>
            <w:left w:val="none" w:sz="0" w:space="0" w:color="auto"/>
            <w:bottom w:val="none" w:sz="0" w:space="0" w:color="auto"/>
            <w:right w:val="none" w:sz="0" w:space="0" w:color="auto"/>
          </w:divBdr>
          <w:divsChild>
            <w:div w:id="1608001270">
              <w:marLeft w:val="0"/>
              <w:marRight w:val="0"/>
              <w:marTop w:val="0"/>
              <w:marBottom w:val="0"/>
              <w:divBdr>
                <w:top w:val="none" w:sz="0" w:space="0" w:color="auto"/>
                <w:left w:val="none" w:sz="0" w:space="0" w:color="auto"/>
                <w:bottom w:val="none" w:sz="0" w:space="0" w:color="auto"/>
                <w:right w:val="none" w:sz="0" w:space="0" w:color="auto"/>
              </w:divBdr>
            </w:div>
          </w:divsChild>
        </w:div>
        <w:div w:id="1064795570">
          <w:marLeft w:val="0"/>
          <w:marRight w:val="0"/>
          <w:marTop w:val="0"/>
          <w:marBottom w:val="0"/>
          <w:divBdr>
            <w:top w:val="none" w:sz="0" w:space="0" w:color="auto"/>
            <w:left w:val="none" w:sz="0" w:space="0" w:color="auto"/>
            <w:bottom w:val="none" w:sz="0" w:space="0" w:color="auto"/>
            <w:right w:val="none" w:sz="0" w:space="0" w:color="auto"/>
          </w:divBdr>
        </w:div>
        <w:div w:id="2104261544">
          <w:marLeft w:val="0"/>
          <w:marRight w:val="0"/>
          <w:marTop w:val="0"/>
          <w:marBottom w:val="0"/>
          <w:divBdr>
            <w:top w:val="none" w:sz="0" w:space="0" w:color="auto"/>
            <w:left w:val="none" w:sz="0" w:space="0" w:color="auto"/>
            <w:bottom w:val="none" w:sz="0" w:space="0" w:color="auto"/>
            <w:right w:val="none" w:sz="0" w:space="0" w:color="auto"/>
          </w:divBdr>
          <w:divsChild>
            <w:div w:id="1057630287">
              <w:marLeft w:val="0"/>
              <w:marRight w:val="0"/>
              <w:marTop w:val="0"/>
              <w:marBottom w:val="0"/>
              <w:divBdr>
                <w:top w:val="none" w:sz="0" w:space="0" w:color="auto"/>
                <w:left w:val="none" w:sz="0" w:space="0" w:color="auto"/>
                <w:bottom w:val="none" w:sz="0" w:space="0" w:color="auto"/>
                <w:right w:val="none" w:sz="0" w:space="0" w:color="auto"/>
              </w:divBdr>
            </w:div>
          </w:divsChild>
        </w:div>
        <w:div w:id="2027556582">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sChild>
            <w:div w:id="229734689">
              <w:marLeft w:val="0"/>
              <w:marRight w:val="0"/>
              <w:marTop w:val="0"/>
              <w:marBottom w:val="0"/>
              <w:divBdr>
                <w:top w:val="none" w:sz="0" w:space="0" w:color="auto"/>
                <w:left w:val="none" w:sz="0" w:space="0" w:color="auto"/>
                <w:bottom w:val="none" w:sz="0" w:space="0" w:color="auto"/>
                <w:right w:val="none" w:sz="0" w:space="0" w:color="auto"/>
              </w:divBdr>
            </w:div>
          </w:divsChild>
        </w:div>
        <w:div w:id="440881139">
          <w:marLeft w:val="0"/>
          <w:marRight w:val="0"/>
          <w:marTop w:val="300"/>
          <w:marBottom w:val="0"/>
          <w:divBdr>
            <w:top w:val="none" w:sz="0" w:space="0" w:color="auto"/>
            <w:left w:val="none" w:sz="0" w:space="0" w:color="auto"/>
            <w:bottom w:val="none" w:sz="0" w:space="0" w:color="auto"/>
            <w:right w:val="none" w:sz="0" w:space="0" w:color="auto"/>
          </w:divBdr>
          <w:divsChild>
            <w:div w:id="1813063046">
              <w:marLeft w:val="0"/>
              <w:marRight w:val="0"/>
              <w:marTop w:val="0"/>
              <w:marBottom w:val="0"/>
              <w:divBdr>
                <w:top w:val="none" w:sz="0" w:space="0" w:color="auto"/>
                <w:left w:val="none" w:sz="0" w:space="0" w:color="auto"/>
                <w:bottom w:val="none" w:sz="0" w:space="0" w:color="auto"/>
                <w:right w:val="none" w:sz="0" w:space="0" w:color="auto"/>
              </w:divBdr>
              <w:divsChild>
                <w:div w:id="699210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353925">
          <w:marLeft w:val="0"/>
          <w:marRight w:val="0"/>
          <w:marTop w:val="300"/>
          <w:marBottom w:val="0"/>
          <w:divBdr>
            <w:top w:val="none" w:sz="0" w:space="0" w:color="auto"/>
            <w:left w:val="none" w:sz="0" w:space="0" w:color="auto"/>
            <w:bottom w:val="none" w:sz="0" w:space="0" w:color="auto"/>
            <w:right w:val="none" w:sz="0" w:space="0" w:color="auto"/>
          </w:divBdr>
          <w:divsChild>
            <w:div w:id="1966767852">
              <w:marLeft w:val="0"/>
              <w:marRight w:val="0"/>
              <w:marTop w:val="0"/>
              <w:marBottom w:val="0"/>
              <w:divBdr>
                <w:top w:val="none" w:sz="0" w:space="0" w:color="auto"/>
                <w:left w:val="none" w:sz="0" w:space="0" w:color="auto"/>
                <w:bottom w:val="none" w:sz="0" w:space="0" w:color="auto"/>
                <w:right w:val="none" w:sz="0" w:space="0" w:color="auto"/>
              </w:divBdr>
              <w:divsChild>
                <w:div w:id="1303850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8297361">
          <w:marLeft w:val="0"/>
          <w:marRight w:val="0"/>
          <w:marTop w:val="300"/>
          <w:marBottom w:val="0"/>
          <w:divBdr>
            <w:top w:val="none" w:sz="0" w:space="0" w:color="auto"/>
            <w:left w:val="none" w:sz="0" w:space="0" w:color="auto"/>
            <w:bottom w:val="none" w:sz="0" w:space="0" w:color="auto"/>
            <w:right w:val="none" w:sz="0" w:space="0" w:color="auto"/>
          </w:divBdr>
          <w:divsChild>
            <w:div w:id="2086341450">
              <w:marLeft w:val="0"/>
              <w:marRight w:val="0"/>
              <w:marTop w:val="0"/>
              <w:marBottom w:val="0"/>
              <w:divBdr>
                <w:top w:val="none" w:sz="0" w:space="0" w:color="auto"/>
                <w:left w:val="none" w:sz="0" w:space="0" w:color="auto"/>
                <w:bottom w:val="none" w:sz="0" w:space="0" w:color="auto"/>
                <w:right w:val="none" w:sz="0" w:space="0" w:color="auto"/>
              </w:divBdr>
              <w:divsChild>
                <w:div w:id="986474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817479">
          <w:marLeft w:val="0"/>
          <w:marRight w:val="0"/>
          <w:marTop w:val="300"/>
          <w:marBottom w:val="0"/>
          <w:divBdr>
            <w:top w:val="none" w:sz="0" w:space="0" w:color="auto"/>
            <w:left w:val="none" w:sz="0" w:space="0" w:color="auto"/>
            <w:bottom w:val="none" w:sz="0" w:space="0" w:color="auto"/>
            <w:right w:val="none" w:sz="0" w:space="0" w:color="auto"/>
          </w:divBdr>
          <w:divsChild>
            <w:div w:id="1956713514">
              <w:marLeft w:val="0"/>
              <w:marRight w:val="0"/>
              <w:marTop w:val="0"/>
              <w:marBottom w:val="0"/>
              <w:divBdr>
                <w:top w:val="none" w:sz="0" w:space="0" w:color="auto"/>
                <w:left w:val="none" w:sz="0" w:space="0" w:color="auto"/>
                <w:bottom w:val="none" w:sz="0" w:space="0" w:color="auto"/>
                <w:right w:val="none" w:sz="0" w:space="0" w:color="auto"/>
              </w:divBdr>
              <w:divsChild>
                <w:div w:id="618682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4956193">
      <w:bodyDiv w:val="1"/>
      <w:marLeft w:val="0"/>
      <w:marRight w:val="0"/>
      <w:marTop w:val="0"/>
      <w:marBottom w:val="0"/>
      <w:divBdr>
        <w:top w:val="none" w:sz="0" w:space="0" w:color="auto"/>
        <w:left w:val="none" w:sz="0" w:space="0" w:color="auto"/>
        <w:bottom w:val="none" w:sz="0" w:space="0" w:color="auto"/>
        <w:right w:val="none" w:sz="0" w:space="0" w:color="auto"/>
      </w:divBdr>
      <w:divsChild>
        <w:div w:id="148601151">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sChild>
            <w:div w:id="455759071">
              <w:marLeft w:val="0"/>
              <w:marRight w:val="0"/>
              <w:marTop w:val="0"/>
              <w:marBottom w:val="0"/>
              <w:divBdr>
                <w:top w:val="none" w:sz="0" w:space="0" w:color="auto"/>
                <w:left w:val="none" w:sz="0" w:space="0" w:color="auto"/>
                <w:bottom w:val="none" w:sz="0" w:space="0" w:color="auto"/>
                <w:right w:val="none" w:sz="0" w:space="0" w:color="auto"/>
              </w:divBdr>
            </w:div>
          </w:divsChild>
        </w:div>
        <w:div w:id="177014147">
          <w:marLeft w:val="0"/>
          <w:marRight w:val="0"/>
          <w:marTop w:val="0"/>
          <w:marBottom w:val="0"/>
          <w:divBdr>
            <w:top w:val="none" w:sz="0" w:space="0" w:color="auto"/>
            <w:left w:val="none" w:sz="0" w:space="0" w:color="auto"/>
            <w:bottom w:val="none" w:sz="0" w:space="0" w:color="auto"/>
            <w:right w:val="none" w:sz="0" w:space="0" w:color="auto"/>
          </w:divBdr>
          <w:divsChild>
            <w:div w:id="1455564349">
              <w:marLeft w:val="0"/>
              <w:marRight w:val="0"/>
              <w:marTop w:val="0"/>
              <w:marBottom w:val="0"/>
              <w:divBdr>
                <w:top w:val="none" w:sz="0" w:space="0" w:color="auto"/>
                <w:left w:val="none" w:sz="0" w:space="0" w:color="auto"/>
                <w:bottom w:val="none" w:sz="0" w:space="0" w:color="auto"/>
                <w:right w:val="none" w:sz="0" w:space="0" w:color="auto"/>
              </w:divBdr>
            </w:div>
          </w:divsChild>
        </w:div>
        <w:div w:id="194120158">
          <w:marLeft w:val="0"/>
          <w:marRight w:val="0"/>
          <w:marTop w:val="300"/>
          <w:marBottom w:val="0"/>
          <w:divBdr>
            <w:top w:val="none" w:sz="0" w:space="0" w:color="auto"/>
            <w:left w:val="none" w:sz="0" w:space="0" w:color="auto"/>
            <w:bottom w:val="none" w:sz="0" w:space="0" w:color="auto"/>
            <w:right w:val="none" w:sz="0" w:space="0" w:color="auto"/>
          </w:divBdr>
          <w:divsChild>
            <w:div w:id="1320233617">
              <w:marLeft w:val="0"/>
              <w:marRight w:val="0"/>
              <w:marTop w:val="0"/>
              <w:marBottom w:val="0"/>
              <w:divBdr>
                <w:top w:val="none" w:sz="0" w:space="0" w:color="auto"/>
                <w:left w:val="none" w:sz="0" w:space="0" w:color="auto"/>
                <w:bottom w:val="none" w:sz="0" w:space="0" w:color="auto"/>
                <w:right w:val="none" w:sz="0" w:space="0" w:color="auto"/>
              </w:divBdr>
              <w:divsChild>
                <w:div w:id="1096554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6007450">
          <w:marLeft w:val="0"/>
          <w:marRight w:val="0"/>
          <w:marTop w:val="0"/>
          <w:marBottom w:val="0"/>
          <w:divBdr>
            <w:top w:val="none" w:sz="0" w:space="0" w:color="auto"/>
            <w:left w:val="none" w:sz="0" w:space="0" w:color="auto"/>
            <w:bottom w:val="none" w:sz="0" w:space="0" w:color="auto"/>
            <w:right w:val="none" w:sz="0" w:space="0" w:color="auto"/>
          </w:divBdr>
        </w:div>
        <w:div w:id="500198700">
          <w:marLeft w:val="0"/>
          <w:marRight w:val="0"/>
          <w:marTop w:val="300"/>
          <w:marBottom w:val="0"/>
          <w:divBdr>
            <w:top w:val="none" w:sz="0" w:space="0" w:color="auto"/>
            <w:left w:val="none" w:sz="0" w:space="0" w:color="auto"/>
            <w:bottom w:val="none" w:sz="0" w:space="0" w:color="auto"/>
            <w:right w:val="none" w:sz="0" w:space="0" w:color="auto"/>
          </w:divBdr>
          <w:divsChild>
            <w:div w:id="1745911541">
              <w:marLeft w:val="0"/>
              <w:marRight w:val="0"/>
              <w:marTop w:val="0"/>
              <w:marBottom w:val="0"/>
              <w:divBdr>
                <w:top w:val="none" w:sz="0" w:space="0" w:color="auto"/>
                <w:left w:val="none" w:sz="0" w:space="0" w:color="auto"/>
                <w:bottom w:val="none" w:sz="0" w:space="0" w:color="auto"/>
                <w:right w:val="none" w:sz="0" w:space="0" w:color="auto"/>
              </w:divBdr>
              <w:divsChild>
                <w:div w:id="371460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8029606">
          <w:marLeft w:val="0"/>
          <w:marRight w:val="0"/>
          <w:marTop w:val="0"/>
          <w:marBottom w:val="0"/>
          <w:divBdr>
            <w:top w:val="none" w:sz="0" w:space="0" w:color="auto"/>
            <w:left w:val="none" w:sz="0" w:space="0" w:color="auto"/>
            <w:bottom w:val="none" w:sz="0" w:space="0" w:color="auto"/>
            <w:right w:val="none" w:sz="0" w:space="0" w:color="auto"/>
          </w:divBdr>
        </w:div>
        <w:div w:id="1266188103">
          <w:marLeft w:val="0"/>
          <w:marRight w:val="0"/>
          <w:marTop w:val="0"/>
          <w:marBottom w:val="0"/>
          <w:divBdr>
            <w:top w:val="none" w:sz="0" w:space="0" w:color="auto"/>
            <w:left w:val="none" w:sz="0" w:space="0" w:color="auto"/>
            <w:bottom w:val="none" w:sz="0" w:space="0" w:color="auto"/>
            <w:right w:val="none" w:sz="0" w:space="0" w:color="auto"/>
          </w:divBdr>
          <w:divsChild>
            <w:div w:id="260264664">
              <w:marLeft w:val="0"/>
              <w:marRight w:val="0"/>
              <w:marTop w:val="0"/>
              <w:marBottom w:val="0"/>
              <w:divBdr>
                <w:top w:val="none" w:sz="0" w:space="0" w:color="auto"/>
                <w:left w:val="none" w:sz="0" w:space="0" w:color="auto"/>
                <w:bottom w:val="none" w:sz="0" w:space="0" w:color="auto"/>
                <w:right w:val="none" w:sz="0" w:space="0" w:color="auto"/>
              </w:divBdr>
            </w:div>
          </w:divsChild>
        </w:div>
        <w:div w:id="1279874496">
          <w:marLeft w:val="0"/>
          <w:marRight w:val="0"/>
          <w:marTop w:val="0"/>
          <w:marBottom w:val="0"/>
          <w:divBdr>
            <w:top w:val="none" w:sz="0" w:space="0" w:color="auto"/>
            <w:left w:val="none" w:sz="0" w:space="0" w:color="auto"/>
            <w:bottom w:val="none" w:sz="0" w:space="0" w:color="auto"/>
            <w:right w:val="none" w:sz="0" w:space="0" w:color="auto"/>
          </w:divBdr>
          <w:divsChild>
            <w:div w:id="233859895">
              <w:marLeft w:val="0"/>
              <w:marRight w:val="0"/>
              <w:marTop w:val="0"/>
              <w:marBottom w:val="0"/>
              <w:divBdr>
                <w:top w:val="none" w:sz="0" w:space="0" w:color="auto"/>
                <w:left w:val="none" w:sz="0" w:space="0" w:color="auto"/>
                <w:bottom w:val="none" w:sz="0" w:space="0" w:color="auto"/>
                <w:right w:val="none" w:sz="0" w:space="0" w:color="auto"/>
              </w:divBdr>
            </w:div>
          </w:divsChild>
        </w:div>
        <w:div w:id="1324972145">
          <w:marLeft w:val="0"/>
          <w:marRight w:val="0"/>
          <w:marTop w:val="0"/>
          <w:marBottom w:val="0"/>
          <w:divBdr>
            <w:top w:val="none" w:sz="0" w:space="0" w:color="auto"/>
            <w:left w:val="none" w:sz="0" w:space="0" w:color="auto"/>
            <w:bottom w:val="none" w:sz="0" w:space="0" w:color="auto"/>
            <w:right w:val="none" w:sz="0" w:space="0" w:color="auto"/>
          </w:divBdr>
        </w:div>
        <w:div w:id="1345283594">
          <w:marLeft w:val="0"/>
          <w:marRight w:val="0"/>
          <w:marTop w:val="0"/>
          <w:marBottom w:val="0"/>
          <w:divBdr>
            <w:top w:val="none" w:sz="0" w:space="0" w:color="auto"/>
            <w:left w:val="none" w:sz="0" w:space="0" w:color="auto"/>
            <w:bottom w:val="none" w:sz="0" w:space="0" w:color="auto"/>
            <w:right w:val="none" w:sz="0" w:space="0" w:color="auto"/>
          </w:divBdr>
        </w:div>
        <w:div w:id="1360546077">
          <w:marLeft w:val="0"/>
          <w:marRight w:val="0"/>
          <w:marTop w:val="300"/>
          <w:marBottom w:val="0"/>
          <w:divBdr>
            <w:top w:val="none" w:sz="0" w:space="0" w:color="auto"/>
            <w:left w:val="none" w:sz="0" w:space="0" w:color="auto"/>
            <w:bottom w:val="none" w:sz="0" w:space="0" w:color="auto"/>
            <w:right w:val="none" w:sz="0" w:space="0" w:color="auto"/>
          </w:divBdr>
          <w:divsChild>
            <w:div w:id="1555046748">
              <w:marLeft w:val="0"/>
              <w:marRight w:val="0"/>
              <w:marTop w:val="0"/>
              <w:marBottom w:val="0"/>
              <w:divBdr>
                <w:top w:val="none" w:sz="0" w:space="0" w:color="auto"/>
                <w:left w:val="none" w:sz="0" w:space="0" w:color="auto"/>
                <w:bottom w:val="none" w:sz="0" w:space="0" w:color="auto"/>
                <w:right w:val="none" w:sz="0" w:space="0" w:color="auto"/>
              </w:divBdr>
              <w:divsChild>
                <w:div w:id="1376540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0129660">
          <w:marLeft w:val="0"/>
          <w:marRight w:val="0"/>
          <w:marTop w:val="0"/>
          <w:marBottom w:val="0"/>
          <w:divBdr>
            <w:top w:val="none" w:sz="0" w:space="0" w:color="auto"/>
            <w:left w:val="none" w:sz="0" w:space="0" w:color="auto"/>
            <w:bottom w:val="none" w:sz="0" w:space="0" w:color="auto"/>
            <w:right w:val="none" w:sz="0" w:space="0" w:color="auto"/>
          </w:divBdr>
          <w:divsChild>
            <w:div w:id="769593274">
              <w:marLeft w:val="0"/>
              <w:marRight w:val="0"/>
              <w:marTop w:val="0"/>
              <w:marBottom w:val="0"/>
              <w:divBdr>
                <w:top w:val="none" w:sz="0" w:space="0" w:color="auto"/>
                <w:left w:val="none" w:sz="0" w:space="0" w:color="auto"/>
                <w:bottom w:val="none" w:sz="0" w:space="0" w:color="auto"/>
                <w:right w:val="none" w:sz="0" w:space="0" w:color="auto"/>
              </w:divBdr>
            </w:div>
          </w:divsChild>
        </w:div>
        <w:div w:id="1502813567">
          <w:marLeft w:val="0"/>
          <w:marRight w:val="0"/>
          <w:marTop w:val="0"/>
          <w:marBottom w:val="0"/>
          <w:divBdr>
            <w:top w:val="none" w:sz="0" w:space="0" w:color="auto"/>
            <w:left w:val="none" w:sz="0" w:space="0" w:color="auto"/>
            <w:bottom w:val="none" w:sz="0" w:space="0" w:color="auto"/>
            <w:right w:val="none" w:sz="0" w:space="0" w:color="auto"/>
          </w:divBdr>
          <w:divsChild>
            <w:div w:id="735592184">
              <w:marLeft w:val="0"/>
              <w:marRight w:val="0"/>
              <w:marTop w:val="0"/>
              <w:marBottom w:val="0"/>
              <w:divBdr>
                <w:top w:val="none" w:sz="0" w:space="0" w:color="auto"/>
                <w:left w:val="none" w:sz="0" w:space="0" w:color="auto"/>
                <w:bottom w:val="none" w:sz="0" w:space="0" w:color="auto"/>
                <w:right w:val="none" w:sz="0" w:space="0" w:color="auto"/>
              </w:divBdr>
            </w:div>
          </w:divsChild>
        </w:div>
        <w:div w:id="1556041006">
          <w:marLeft w:val="0"/>
          <w:marRight w:val="0"/>
          <w:marTop w:val="0"/>
          <w:marBottom w:val="0"/>
          <w:divBdr>
            <w:top w:val="none" w:sz="0" w:space="0" w:color="auto"/>
            <w:left w:val="none" w:sz="0" w:space="0" w:color="auto"/>
            <w:bottom w:val="none" w:sz="0" w:space="0" w:color="auto"/>
            <w:right w:val="none" w:sz="0" w:space="0" w:color="auto"/>
          </w:divBdr>
        </w:div>
        <w:div w:id="1580166908">
          <w:marLeft w:val="0"/>
          <w:marRight w:val="0"/>
          <w:marTop w:val="0"/>
          <w:marBottom w:val="0"/>
          <w:divBdr>
            <w:top w:val="none" w:sz="0" w:space="0" w:color="auto"/>
            <w:left w:val="none" w:sz="0" w:space="0" w:color="auto"/>
            <w:bottom w:val="none" w:sz="0" w:space="0" w:color="auto"/>
            <w:right w:val="none" w:sz="0" w:space="0" w:color="auto"/>
          </w:divBdr>
          <w:divsChild>
            <w:div w:id="661616180">
              <w:marLeft w:val="0"/>
              <w:marRight w:val="0"/>
              <w:marTop w:val="0"/>
              <w:marBottom w:val="0"/>
              <w:divBdr>
                <w:top w:val="none" w:sz="0" w:space="0" w:color="auto"/>
                <w:left w:val="none" w:sz="0" w:space="0" w:color="auto"/>
                <w:bottom w:val="none" w:sz="0" w:space="0" w:color="auto"/>
                <w:right w:val="none" w:sz="0" w:space="0" w:color="auto"/>
              </w:divBdr>
            </w:div>
          </w:divsChild>
        </w:div>
        <w:div w:id="1756392360">
          <w:marLeft w:val="0"/>
          <w:marRight w:val="0"/>
          <w:marTop w:val="300"/>
          <w:marBottom w:val="0"/>
          <w:divBdr>
            <w:top w:val="none" w:sz="0" w:space="0" w:color="auto"/>
            <w:left w:val="none" w:sz="0" w:space="0" w:color="auto"/>
            <w:bottom w:val="none" w:sz="0" w:space="0" w:color="auto"/>
            <w:right w:val="none" w:sz="0" w:space="0" w:color="auto"/>
          </w:divBdr>
          <w:divsChild>
            <w:div w:id="1185361058">
              <w:marLeft w:val="0"/>
              <w:marRight w:val="0"/>
              <w:marTop w:val="0"/>
              <w:marBottom w:val="0"/>
              <w:divBdr>
                <w:top w:val="none" w:sz="0" w:space="0" w:color="auto"/>
                <w:left w:val="none" w:sz="0" w:space="0" w:color="auto"/>
                <w:bottom w:val="none" w:sz="0" w:space="0" w:color="auto"/>
                <w:right w:val="none" w:sz="0" w:space="0" w:color="auto"/>
              </w:divBdr>
              <w:divsChild>
                <w:div w:id="1875800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289587">
          <w:marLeft w:val="0"/>
          <w:marRight w:val="0"/>
          <w:marTop w:val="0"/>
          <w:marBottom w:val="0"/>
          <w:divBdr>
            <w:top w:val="none" w:sz="0" w:space="0" w:color="auto"/>
            <w:left w:val="none" w:sz="0" w:space="0" w:color="auto"/>
            <w:bottom w:val="none" w:sz="0" w:space="0" w:color="auto"/>
            <w:right w:val="none" w:sz="0" w:space="0" w:color="auto"/>
          </w:divBdr>
        </w:div>
      </w:divsChild>
    </w:div>
    <w:div w:id="1785684585">
      <w:bodyDiv w:val="1"/>
      <w:marLeft w:val="0"/>
      <w:marRight w:val="0"/>
      <w:marTop w:val="0"/>
      <w:marBottom w:val="0"/>
      <w:divBdr>
        <w:top w:val="none" w:sz="0" w:space="0" w:color="auto"/>
        <w:left w:val="none" w:sz="0" w:space="0" w:color="auto"/>
        <w:bottom w:val="none" w:sz="0" w:space="0" w:color="auto"/>
        <w:right w:val="none" w:sz="0" w:space="0" w:color="auto"/>
      </w:divBdr>
      <w:divsChild>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381441323">
          <w:marLeft w:val="0"/>
          <w:marRight w:val="0"/>
          <w:marTop w:val="300"/>
          <w:marBottom w:val="0"/>
          <w:divBdr>
            <w:top w:val="none" w:sz="0" w:space="0" w:color="auto"/>
            <w:left w:val="none" w:sz="0" w:space="0" w:color="auto"/>
            <w:bottom w:val="none" w:sz="0" w:space="0" w:color="auto"/>
            <w:right w:val="none" w:sz="0" w:space="0" w:color="auto"/>
          </w:divBdr>
          <w:divsChild>
            <w:div w:id="369886619">
              <w:marLeft w:val="0"/>
              <w:marRight w:val="0"/>
              <w:marTop w:val="0"/>
              <w:marBottom w:val="0"/>
              <w:divBdr>
                <w:top w:val="none" w:sz="0" w:space="0" w:color="auto"/>
                <w:left w:val="none" w:sz="0" w:space="0" w:color="auto"/>
                <w:bottom w:val="none" w:sz="0" w:space="0" w:color="auto"/>
                <w:right w:val="none" w:sz="0" w:space="0" w:color="auto"/>
              </w:divBdr>
              <w:divsChild>
                <w:div w:id="1085146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717048">
          <w:marLeft w:val="0"/>
          <w:marRight w:val="0"/>
          <w:marTop w:val="0"/>
          <w:marBottom w:val="0"/>
          <w:divBdr>
            <w:top w:val="none" w:sz="0" w:space="0" w:color="auto"/>
            <w:left w:val="none" w:sz="0" w:space="0" w:color="auto"/>
            <w:bottom w:val="none" w:sz="0" w:space="0" w:color="auto"/>
            <w:right w:val="none" w:sz="0" w:space="0" w:color="auto"/>
          </w:divBdr>
        </w:div>
        <w:div w:id="423844042">
          <w:marLeft w:val="0"/>
          <w:marRight w:val="0"/>
          <w:marTop w:val="0"/>
          <w:marBottom w:val="0"/>
          <w:divBdr>
            <w:top w:val="none" w:sz="0" w:space="0" w:color="auto"/>
            <w:left w:val="none" w:sz="0" w:space="0" w:color="auto"/>
            <w:bottom w:val="none" w:sz="0" w:space="0" w:color="auto"/>
            <w:right w:val="none" w:sz="0" w:space="0" w:color="auto"/>
          </w:divBdr>
          <w:divsChild>
            <w:div w:id="250552306">
              <w:marLeft w:val="0"/>
              <w:marRight w:val="0"/>
              <w:marTop w:val="0"/>
              <w:marBottom w:val="0"/>
              <w:divBdr>
                <w:top w:val="none" w:sz="0" w:space="0" w:color="auto"/>
                <w:left w:val="none" w:sz="0" w:space="0" w:color="auto"/>
                <w:bottom w:val="none" w:sz="0" w:space="0" w:color="auto"/>
                <w:right w:val="none" w:sz="0" w:space="0" w:color="auto"/>
              </w:divBdr>
            </w:div>
          </w:divsChild>
        </w:div>
        <w:div w:id="468207047">
          <w:marLeft w:val="0"/>
          <w:marRight w:val="0"/>
          <w:marTop w:val="0"/>
          <w:marBottom w:val="0"/>
          <w:divBdr>
            <w:top w:val="none" w:sz="0" w:space="0" w:color="auto"/>
            <w:left w:val="none" w:sz="0" w:space="0" w:color="auto"/>
            <w:bottom w:val="none" w:sz="0" w:space="0" w:color="auto"/>
            <w:right w:val="none" w:sz="0" w:space="0" w:color="auto"/>
          </w:divBdr>
        </w:div>
        <w:div w:id="500698826">
          <w:marLeft w:val="0"/>
          <w:marRight w:val="0"/>
          <w:marTop w:val="0"/>
          <w:marBottom w:val="0"/>
          <w:divBdr>
            <w:top w:val="none" w:sz="0" w:space="0" w:color="auto"/>
            <w:left w:val="none" w:sz="0" w:space="0" w:color="auto"/>
            <w:bottom w:val="none" w:sz="0" w:space="0" w:color="auto"/>
            <w:right w:val="none" w:sz="0" w:space="0" w:color="auto"/>
          </w:divBdr>
        </w:div>
        <w:div w:id="705714181">
          <w:marLeft w:val="0"/>
          <w:marRight w:val="0"/>
          <w:marTop w:val="0"/>
          <w:marBottom w:val="0"/>
          <w:divBdr>
            <w:top w:val="none" w:sz="0" w:space="0" w:color="auto"/>
            <w:left w:val="none" w:sz="0" w:space="0" w:color="auto"/>
            <w:bottom w:val="none" w:sz="0" w:space="0" w:color="auto"/>
            <w:right w:val="none" w:sz="0" w:space="0" w:color="auto"/>
          </w:divBdr>
          <w:divsChild>
            <w:div w:id="1917011707">
              <w:marLeft w:val="0"/>
              <w:marRight w:val="0"/>
              <w:marTop w:val="0"/>
              <w:marBottom w:val="0"/>
              <w:divBdr>
                <w:top w:val="none" w:sz="0" w:space="0" w:color="auto"/>
                <w:left w:val="none" w:sz="0" w:space="0" w:color="auto"/>
                <w:bottom w:val="none" w:sz="0" w:space="0" w:color="auto"/>
                <w:right w:val="none" w:sz="0" w:space="0" w:color="auto"/>
              </w:divBdr>
            </w:div>
          </w:divsChild>
        </w:div>
        <w:div w:id="875392716">
          <w:marLeft w:val="0"/>
          <w:marRight w:val="0"/>
          <w:marTop w:val="300"/>
          <w:marBottom w:val="0"/>
          <w:divBdr>
            <w:top w:val="none" w:sz="0" w:space="0" w:color="auto"/>
            <w:left w:val="none" w:sz="0" w:space="0" w:color="auto"/>
            <w:bottom w:val="none" w:sz="0" w:space="0" w:color="auto"/>
            <w:right w:val="none" w:sz="0" w:space="0" w:color="auto"/>
          </w:divBdr>
          <w:divsChild>
            <w:div w:id="193157054">
              <w:marLeft w:val="0"/>
              <w:marRight w:val="0"/>
              <w:marTop w:val="0"/>
              <w:marBottom w:val="0"/>
              <w:divBdr>
                <w:top w:val="none" w:sz="0" w:space="0" w:color="auto"/>
                <w:left w:val="none" w:sz="0" w:space="0" w:color="auto"/>
                <w:bottom w:val="none" w:sz="0" w:space="0" w:color="auto"/>
                <w:right w:val="none" w:sz="0" w:space="0" w:color="auto"/>
              </w:divBdr>
              <w:divsChild>
                <w:div w:id="365101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114367">
          <w:marLeft w:val="0"/>
          <w:marRight w:val="0"/>
          <w:marTop w:val="0"/>
          <w:marBottom w:val="0"/>
          <w:divBdr>
            <w:top w:val="none" w:sz="0" w:space="0" w:color="auto"/>
            <w:left w:val="none" w:sz="0" w:space="0" w:color="auto"/>
            <w:bottom w:val="none" w:sz="0" w:space="0" w:color="auto"/>
            <w:right w:val="none" w:sz="0" w:space="0" w:color="auto"/>
          </w:divBdr>
          <w:divsChild>
            <w:div w:id="2141916746">
              <w:marLeft w:val="0"/>
              <w:marRight w:val="0"/>
              <w:marTop w:val="0"/>
              <w:marBottom w:val="0"/>
              <w:divBdr>
                <w:top w:val="none" w:sz="0" w:space="0" w:color="auto"/>
                <w:left w:val="none" w:sz="0" w:space="0" w:color="auto"/>
                <w:bottom w:val="none" w:sz="0" w:space="0" w:color="auto"/>
                <w:right w:val="none" w:sz="0" w:space="0" w:color="auto"/>
              </w:divBdr>
            </w:div>
          </w:divsChild>
        </w:div>
        <w:div w:id="1381444390">
          <w:marLeft w:val="0"/>
          <w:marRight w:val="0"/>
          <w:marTop w:val="300"/>
          <w:marBottom w:val="0"/>
          <w:divBdr>
            <w:top w:val="none" w:sz="0" w:space="0" w:color="auto"/>
            <w:left w:val="none" w:sz="0" w:space="0" w:color="auto"/>
            <w:bottom w:val="none" w:sz="0" w:space="0" w:color="auto"/>
            <w:right w:val="none" w:sz="0" w:space="0" w:color="auto"/>
          </w:divBdr>
          <w:divsChild>
            <w:div w:id="1116561987">
              <w:marLeft w:val="0"/>
              <w:marRight w:val="0"/>
              <w:marTop w:val="0"/>
              <w:marBottom w:val="0"/>
              <w:divBdr>
                <w:top w:val="none" w:sz="0" w:space="0" w:color="auto"/>
                <w:left w:val="none" w:sz="0" w:space="0" w:color="auto"/>
                <w:bottom w:val="none" w:sz="0" w:space="0" w:color="auto"/>
                <w:right w:val="none" w:sz="0" w:space="0" w:color="auto"/>
              </w:divBdr>
              <w:divsChild>
                <w:div w:id="754597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391203">
          <w:marLeft w:val="0"/>
          <w:marRight w:val="0"/>
          <w:marTop w:val="0"/>
          <w:marBottom w:val="0"/>
          <w:divBdr>
            <w:top w:val="none" w:sz="0" w:space="0" w:color="auto"/>
            <w:left w:val="none" w:sz="0" w:space="0" w:color="auto"/>
            <w:bottom w:val="none" w:sz="0" w:space="0" w:color="auto"/>
            <w:right w:val="none" w:sz="0" w:space="0" w:color="auto"/>
          </w:divBdr>
        </w:div>
        <w:div w:id="1444807289">
          <w:marLeft w:val="0"/>
          <w:marRight w:val="0"/>
          <w:marTop w:val="0"/>
          <w:marBottom w:val="0"/>
          <w:divBdr>
            <w:top w:val="none" w:sz="0" w:space="0" w:color="auto"/>
            <w:left w:val="none" w:sz="0" w:space="0" w:color="auto"/>
            <w:bottom w:val="none" w:sz="0" w:space="0" w:color="auto"/>
            <w:right w:val="none" w:sz="0" w:space="0" w:color="auto"/>
          </w:divBdr>
          <w:divsChild>
            <w:div w:id="891576319">
              <w:marLeft w:val="0"/>
              <w:marRight w:val="0"/>
              <w:marTop w:val="0"/>
              <w:marBottom w:val="0"/>
              <w:divBdr>
                <w:top w:val="none" w:sz="0" w:space="0" w:color="auto"/>
                <w:left w:val="none" w:sz="0" w:space="0" w:color="auto"/>
                <w:bottom w:val="none" w:sz="0" w:space="0" w:color="auto"/>
                <w:right w:val="none" w:sz="0" w:space="0" w:color="auto"/>
              </w:divBdr>
            </w:div>
          </w:divsChild>
        </w:div>
        <w:div w:id="1462259745">
          <w:marLeft w:val="0"/>
          <w:marRight w:val="0"/>
          <w:marTop w:val="300"/>
          <w:marBottom w:val="0"/>
          <w:divBdr>
            <w:top w:val="none" w:sz="0" w:space="0" w:color="auto"/>
            <w:left w:val="none" w:sz="0" w:space="0" w:color="auto"/>
            <w:bottom w:val="none" w:sz="0" w:space="0" w:color="auto"/>
            <w:right w:val="none" w:sz="0" w:space="0" w:color="auto"/>
          </w:divBdr>
          <w:divsChild>
            <w:div w:id="1799834328">
              <w:marLeft w:val="0"/>
              <w:marRight w:val="0"/>
              <w:marTop w:val="0"/>
              <w:marBottom w:val="0"/>
              <w:divBdr>
                <w:top w:val="none" w:sz="0" w:space="0" w:color="auto"/>
                <w:left w:val="none" w:sz="0" w:space="0" w:color="auto"/>
                <w:bottom w:val="none" w:sz="0" w:space="0" w:color="auto"/>
                <w:right w:val="none" w:sz="0" w:space="0" w:color="auto"/>
              </w:divBdr>
              <w:divsChild>
                <w:div w:id="20055473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5432071">
          <w:marLeft w:val="0"/>
          <w:marRight w:val="0"/>
          <w:marTop w:val="0"/>
          <w:marBottom w:val="0"/>
          <w:divBdr>
            <w:top w:val="none" w:sz="0" w:space="0" w:color="auto"/>
            <w:left w:val="none" w:sz="0" w:space="0" w:color="auto"/>
            <w:bottom w:val="none" w:sz="0" w:space="0" w:color="auto"/>
            <w:right w:val="none" w:sz="0" w:space="0" w:color="auto"/>
          </w:divBdr>
        </w:div>
        <w:div w:id="1670526477">
          <w:marLeft w:val="0"/>
          <w:marRight w:val="0"/>
          <w:marTop w:val="0"/>
          <w:marBottom w:val="0"/>
          <w:divBdr>
            <w:top w:val="none" w:sz="0" w:space="0" w:color="auto"/>
            <w:left w:val="none" w:sz="0" w:space="0" w:color="auto"/>
            <w:bottom w:val="none" w:sz="0" w:space="0" w:color="auto"/>
            <w:right w:val="none" w:sz="0" w:space="0" w:color="auto"/>
          </w:divBdr>
        </w:div>
        <w:div w:id="1756392193">
          <w:marLeft w:val="0"/>
          <w:marRight w:val="0"/>
          <w:marTop w:val="0"/>
          <w:marBottom w:val="0"/>
          <w:divBdr>
            <w:top w:val="none" w:sz="0" w:space="0" w:color="auto"/>
            <w:left w:val="none" w:sz="0" w:space="0" w:color="auto"/>
            <w:bottom w:val="none" w:sz="0" w:space="0" w:color="auto"/>
            <w:right w:val="none" w:sz="0" w:space="0" w:color="auto"/>
          </w:divBdr>
          <w:divsChild>
            <w:div w:id="20978489">
              <w:marLeft w:val="0"/>
              <w:marRight w:val="0"/>
              <w:marTop w:val="0"/>
              <w:marBottom w:val="0"/>
              <w:divBdr>
                <w:top w:val="none" w:sz="0" w:space="0" w:color="auto"/>
                <w:left w:val="none" w:sz="0" w:space="0" w:color="auto"/>
                <w:bottom w:val="none" w:sz="0" w:space="0" w:color="auto"/>
                <w:right w:val="none" w:sz="0" w:space="0" w:color="auto"/>
              </w:divBdr>
            </w:div>
          </w:divsChild>
        </w:div>
        <w:div w:id="1800226764">
          <w:marLeft w:val="0"/>
          <w:marRight w:val="0"/>
          <w:marTop w:val="0"/>
          <w:marBottom w:val="0"/>
          <w:divBdr>
            <w:top w:val="none" w:sz="0" w:space="0" w:color="auto"/>
            <w:left w:val="none" w:sz="0" w:space="0" w:color="auto"/>
            <w:bottom w:val="none" w:sz="0" w:space="0" w:color="auto"/>
            <w:right w:val="none" w:sz="0" w:space="0" w:color="auto"/>
          </w:divBdr>
        </w:div>
        <w:div w:id="1834950918">
          <w:marLeft w:val="0"/>
          <w:marRight w:val="0"/>
          <w:marTop w:val="0"/>
          <w:marBottom w:val="0"/>
          <w:divBdr>
            <w:top w:val="none" w:sz="0" w:space="0" w:color="auto"/>
            <w:left w:val="none" w:sz="0" w:space="0" w:color="auto"/>
            <w:bottom w:val="none" w:sz="0" w:space="0" w:color="auto"/>
            <w:right w:val="none" w:sz="0" w:space="0" w:color="auto"/>
          </w:divBdr>
          <w:divsChild>
            <w:div w:id="1563982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5687346">
      <w:bodyDiv w:val="1"/>
      <w:marLeft w:val="0"/>
      <w:marRight w:val="0"/>
      <w:marTop w:val="0"/>
      <w:marBottom w:val="0"/>
      <w:divBdr>
        <w:top w:val="none" w:sz="0" w:space="0" w:color="auto"/>
        <w:left w:val="none" w:sz="0" w:space="0" w:color="auto"/>
        <w:bottom w:val="none" w:sz="0" w:space="0" w:color="auto"/>
        <w:right w:val="none" w:sz="0" w:space="0" w:color="auto"/>
      </w:divBdr>
      <w:divsChild>
        <w:div w:id="1004742061">
          <w:marLeft w:val="0"/>
          <w:marRight w:val="0"/>
          <w:marTop w:val="0"/>
          <w:marBottom w:val="0"/>
          <w:divBdr>
            <w:top w:val="none" w:sz="0" w:space="0" w:color="auto"/>
            <w:left w:val="none" w:sz="0" w:space="0" w:color="auto"/>
            <w:bottom w:val="none" w:sz="0" w:space="0" w:color="auto"/>
            <w:right w:val="none" w:sz="0" w:space="0" w:color="auto"/>
          </w:divBdr>
        </w:div>
        <w:div w:id="350952657">
          <w:marLeft w:val="0"/>
          <w:marRight w:val="0"/>
          <w:marTop w:val="0"/>
          <w:marBottom w:val="0"/>
          <w:divBdr>
            <w:top w:val="none" w:sz="0" w:space="0" w:color="auto"/>
            <w:left w:val="none" w:sz="0" w:space="0" w:color="auto"/>
            <w:bottom w:val="none" w:sz="0" w:space="0" w:color="auto"/>
            <w:right w:val="none" w:sz="0" w:space="0" w:color="auto"/>
          </w:divBdr>
          <w:divsChild>
            <w:div w:id="1904173283">
              <w:marLeft w:val="0"/>
              <w:marRight w:val="0"/>
              <w:marTop w:val="0"/>
              <w:marBottom w:val="0"/>
              <w:divBdr>
                <w:top w:val="none" w:sz="0" w:space="0" w:color="auto"/>
                <w:left w:val="none" w:sz="0" w:space="0" w:color="auto"/>
                <w:bottom w:val="none" w:sz="0" w:space="0" w:color="auto"/>
                <w:right w:val="none" w:sz="0" w:space="0" w:color="auto"/>
              </w:divBdr>
            </w:div>
          </w:divsChild>
        </w:div>
        <w:div w:id="159585287">
          <w:marLeft w:val="0"/>
          <w:marRight w:val="0"/>
          <w:marTop w:val="0"/>
          <w:marBottom w:val="0"/>
          <w:divBdr>
            <w:top w:val="none" w:sz="0" w:space="0" w:color="auto"/>
            <w:left w:val="none" w:sz="0" w:space="0" w:color="auto"/>
            <w:bottom w:val="none" w:sz="0" w:space="0" w:color="auto"/>
            <w:right w:val="none" w:sz="0" w:space="0" w:color="auto"/>
          </w:divBdr>
        </w:div>
        <w:div w:id="1753040567">
          <w:marLeft w:val="0"/>
          <w:marRight w:val="0"/>
          <w:marTop w:val="0"/>
          <w:marBottom w:val="0"/>
          <w:divBdr>
            <w:top w:val="none" w:sz="0" w:space="0" w:color="auto"/>
            <w:left w:val="none" w:sz="0" w:space="0" w:color="auto"/>
            <w:bottom w:val="none" w:sz="0" w:space="0" w:color="auto"/>
            <w:right w:val="none" w:sz="0" w:space="0" w:color="auto"/>
          </w:divBdr>
          <w:divsChild>
            <w:div w:id="1644889972">
              <w:marLeft w:val="0"/>
              <w:marRight w:val="0"/>
              <w:marTop w:val="0"/>
              <w:marBottom w:val="0"/>
              <w:divBdr>
                <w:top w:val="none" w:sz="0" w:space="0" w:color="auto"/>
                <w:left w:val="none" w:sz="0" w:space="0" w:color="auto"/>
                <w:bottom w:val="none" w:sz="0" w:space="0" w:color="auto"/>
                <w:right w:val="none" w:sz="0" w:space="0" w:color="auto"/>
              </w:divBdr>
            </w:div>
          </w:divsChild>
        </w:div>
        <w:div w:id="2119642174">
          <w:marLeft w:val="0"/>
          <w:marRight w:val="0"/>
          <w:marTop w:val="0"/>
          <w:marBottom w:val="0"/>
          <w:divBdr>
            <w:top w:val="none" w:sz="0" w:space="0" w:color="auto"/>
            <w:left w:val="none" w:sz="0" w:space="0" w:color="auto"/>
            <w:bottom w:val="none" w:sz="0" w:space="0" w:color="auto"/>
            <w:right w:val="none" w:sz="0" w:space="0" w:color="auto"/>
          </w:divBdr>
        </w:div>
        <w:div w:id="193423196">
          <w:marLeft w:val="0"/>
          <w:marRight w:val="0"/>
          <w:marTop w:val="0"/>
          <w:marBottom w:val="0"/>
          <w:divBdr>
            <w:top w:val="none" w:sz="0" w:space="0" w:color="auto"/>
            <w:left w:val="none" w:sz="0" w:space="0" w:color="auto"/>
            <w:bottom w:val="none" w:sz="0" w:space="0" w:color="auto"/>
            <w:right w:val="none" w:sz="0" w:space="0" w:color="auto"/>
          </w:divBdr>
          <w:divsChild>
            <w:div w:id="1342665646">
              <w:marLeft w:val="0"/>
              <w:marRight w:val="0"/>
              <w:marTop w:val="0"/>
              <w:marBottom w:val="0"/>
              <w:divBdr>
                <w:top w:val="none" w:sz="0" w:space="0" w:color="auto"/>
                <w:left w:val="none" w:sz="0" w:space="0" w:color="auto"/>
                <w:bottom w:val="none" w:sz="0" w:space="0" w:color="auto"/>
                <w:right w:val="none" w:sz="0" w:space="0" w:color="auto"/>
              </w:divBdr>
            </w:div>
          </w:divsChild>
        </w:div>
        <w:div w:id="1248418120">
          <w:marLeft w:val="0"/>
          <w:marRight w:val="0"/>
          <w:marTop w:val="0"/>
          <w:marBottom w:val="0"/>
          <w:divBdr>
            <w:top w:val="none" w:sz="0" w:space="0" w:color="auto"/>
            <w:left w:val="none" w:sz="0" w:space="0" w:color="auto"/>
            <w:bottom w:val="none" w:sz="0" w:space="0" w:color="auto"/>
            <w:right w:val="none" w:sz="0" w:space="0" w:color="auto"/>
          </w:divBdr>
        </w:div>
        <w:div w:id="870383830">
          <w:marLeft w:val="0"/>
          <w:marRight w:val="0"/>
          <w:marTop w:val="0"/>
          <w:marBottom w:val="0"/>
          <w:divBdr>
            <w:top w:val="none" w:sz="0" w:space="0" w:color="auto"/>
            <w:left w:val="none" w:sz="0" w:space="0" w:color="auto"/>
            <w:bottom w:val="none" w:sz="0" w:space="0" w:color="auto"/>
            <w:right w:val="none" w:sz="0" w:space="0" w:color="auto"/>
          </w:divBdr>
          <w:divsChild>
            <w:div w:id="1255939275">
              <w:marLeft w:val="0"/>
              <w:marRight w:val="0"/>
              <w:marTop w:val="0"/>
              <w:marBottom w:val="0"/>
              <w:divBdr>
                <w:top w:val="none" w:sz="0" w:space="0" w:color="auto"/>
                <w:left w:val="none" w:sz="0" w:space="0" w:color="auto"/>
                <w:bottom w:val="none" w:sz="0" w:space="0" w:color="auto"/>
                <w:right w:val="none" w:sz="0" w:space="0" w:color="auto"/>
              </w:divBdr>
            </w:div>
          </w:divsChild>
        </w:div>
        <w:div w:id="513619502">
          <w:marLeft w:val="0"/>
          <w:marRight w:val="0"/>
          <w:marTop w:val="0"/>
          <w:marBottom w:val="0"/>
          <w:divBdr>
            <w:top w:val="none" w:sz="0" w:space="0" w:color="auto"/>
            <w:left w:val="none" w:sz="0" w:space="0" w:color="auto"/>
            <w:bottom w:val="none" w:sz="0" w:space="0" w:color="auto"/>
            <w:right w:val="none" w:sz="0" w:space="0" w:color="auto"/>
          </w:divBdr>
        </w:div>
        <w:div w:id="420100047">
          <w:marLeft w:val="0"/>
          <w:marRight w:val="0"/>
          <w:marTop w:val="0"/>
          <w:marBottom w:val="0"/>
          <w:divBdr>
            <w:top w:val="none" w:sz="0" w:space="0" w:color="auto"/>
            <w:left w:val="none" w:sz="0" w:space="0" w:color="auto"/>
            <w:bottom w:val="none" w:sz="0" w:space="0" w:color="auto"/>
            <w:right w:val="none" w:sz="0" w:space="0" w:color="auto"/>
          </w:divBdr>
          <w:divsChild>
            <w:div w:id="194969650">
              <w:marLeft w:val="0"/>
              <w:marRight w:val="0"/>
              <w:marTop w:val="0"/>
              <w:marBottom w:val="0"/>
              <w:divBdr>
                <w:top w:val="none" w:sz="0" w:space="0" w:color="auto"/>
                <w:left w:val="none" w:sz="0" w:space="0" w:color="auto"/>
                <w:bottom w:val="none" w:sz="0" w:space="0" w:color="auto"/>
                <w:right w:val="none" w:sz="0" w:space="0" w:color="auto"/>
              </w:divBdr>
            </w:div>
          </w:divsChild>
        </w:div>
        <w:div w:id="564687502">
          <w:marLeft w:val="0"/>
          <w:marRight w:val="0"/>
          <w:marTop w:val="0"/>
          <w:marBottom w:val="0"/>
          <w:divBdr>
            <w:top w:val="none" w:sz="0" w:space="0" w:color="auto"/>
            <w:left w:val="none" w:sz="0" w:space="0" w:color="auto"/>
            <w:bottom w:val="none" w:sz="0" w:space="0" w:color="auto"/>
            <w:right w:val="none" w:sz="0" w:space="0" w:color="auto"/>
          </w:divBdr>
        </w:div>
        <w:div w:id="190610220">
          <w:marLeft w:val="0"/>
          <w:marRight w:val="0"/>
          <w:marTop w:val="0"/>
          <w:marBottom w:val="0"/>
          <w:divBdr>
            <w:top w:val="none" w:sz="0" w:space="0" w:color="auto"/>
            <w:left w:val="none" w:sz="0" w:space="0" w:color="auto"/>
            <w:bottom w:val="none" w:sz="0" w:space="0" w:color="auto"/>
            <w:right w:val="none" w:sz="0" w:space="0" w:color="auto"/>
          </w:divBdr>
          <w:divsChild>
            <w:div w:id="1424690491">
              <w:marLeft w:val="0"/>
              <w:marRight w:val="0"/>
              <w:marTop w:val="0"/>
              <w:marBottom w:val="0"/>
              <w:divBdr>
                <w:top w:val="none" w:sz="0" w:space="0" w:color="auto"/>
                <w:left w:val="none" w:sz="0" w:space="0" w:color="auto"/>
                <w:bottom w:val="none" w:sz="0" w:space="0" w:color="auto"/>
                <w:right w:val="none" w:sz="0" w:space="0" w:color="auto"/>
              </w:divBdr>
            </w:div>
          </w:divsChild>
        </w:div>
        <w:div w:id="2131896304">
          <w:marLeft w:val="0"/>
          <w:marRight w:val="0"/>
          <w:marTop w:val="0"/>
          <w:marBottom w:val="0"/>
          <w:divBdr>
            <w:top w:val="none" w:sz="0" w:space="0" w:color="auto"/>
            <w:left w:val="none" w:sz="0" w:space="0" w:color="auto"/>
            <w:bottom w:val="none" w:sz="0" w:space="0" w:color="auto"/>
            <w:right w:val="none" w:sz="0" w:space="0" w:color="auto"/>
          </w:divBdr>
        </w:div>
        <w:div w:id="1637683367">
          <w:marLeft w:val="0"/>
          <w:marRight w:val="0"/>
          <w:marTop w:val="0"/>
          <w:marBottom w:val="0"/>
          <w:divBdr>
            <w:top w:val="none" w:sz="0" w:space="0" w:color="auto"/>
            <w:left w:val="none" w:sz="0" w:space="0" w:color="auto"/>
            <w:bottom w:val="none" w:sz="0" w:space="0" w:color="auto"/>
            <w:right w:val="none" w:sz="0" w:space="0" w:color="auto"/>
          </w:divBdr>
          <w:divsChild>
            <w:div w:id="1139689970">
              <w:marLeft w:val="0"/>
              <w:marRight w:val="0"/>
              <w:marTop w:val="0"/>
              <w:marBottom w:val="0"/>
              <w:divBdr>
                <w:top w:val="none" w:sz="0" w:space="0" w:color="auto"/>
                <w:left w:val="none" w:sz="0" w:space="0" w:color="auto"/>
                <w:bottom w:val="none" w:sz="0" w:space="0" w:color="auto"/>
                <w:right w:val="none" w:sz="0" w:space="0" w:color="auto"/>
              </w:divBdr>
            </w:div>
          </w:divsChild>
        </w:div>
        <w:div w:id="1746534937">
          <w:marLeft w:val="0"/>
          <w:marRight w:val="0"/>
          <w:marTop w:val="300"/>
          <w:marBottom w:val="0"/>
          <w:divBdr>
            <w:top w:val="none" w:sz="0" w:space="0" w:color="auto"/>
            <w:left w:val="none" w:sz="0" w:space="0" w:color="auto"/>
            <w:bottom w:val="none" w:sz="0" w:space="0" w:color="auto"/>
            <w:right w:val="none" w:sz="0" w:space="0" w:color="auto"/>
          </w:divBdr>
          <w:divsChild>
            <w:div w:id="1596011333">
              <w:marLeft w:val="0"/>
              <w:marRight w:val="0"/>
              <w:marTop w:val="0"/>
              <w:marBottom w:val="0"/>
              <w:divBdr>
                <w:top w:val="none" w:sz="0" w:space="0" w:color="auto"/>
                <w:left w:val="none" w:sz="0" w:space="0" w:color="auto"/>
                <w:bottom w:val="none" w:sz="0" w:space="0" w:color="auto"/>
                <w:right w:val="none" w:sz="0" w:space="0" w:color="auto"/>
              </w:divBdr>
              <w:divsChild>
                <w:div w:id="1381441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4167401">
          <w:marLeft w:val="0"/>
          <w:marRight w:val="0"/>
          <w:marTop w:val="300"/>
          <w:marBottom w:val="0"/>
          <w:divBdr>
            <w:top w:val="none" w:sz="0" w:space="0" w:color="auto"/>
            <w:left w:val="none" w:sz="0" w:space="0" w:color="auto"/>
            <w:bottom w:val="none" w:sz="0" w:space="0" w:color="auto"/>
            <w:right w:val="none" w:sz="0" w:space="0" w:color="auto"/>
          </w:divBdr>
          <w:divsChild>
            <w:div w:id="2124685572">
              <w:marLeft w:val="0"/>
              <w:marRight w:val="0"/>
              <w:marTop w:val="0"/>
              <w:marBottom w:val="0"/>
              <w:divBdr>
                <w:top w:val="none" w:sz="0" w:space="0" w:color="auto"/>
                <w:left w:val="none" w:sz="0" w:space="0" w:color="auto"/>
                <w:bottom w:val="none" w:sz="0" w:space="0" w:color="auto"/>
                <w:right w:val="none" w:sz="0" w:space="0" w:color="auto"/>
              </w:divBdr>
              <w:divsChild>
                <w:div w:id="2135711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610826">
          <w:marLeft w:val="0"/>
          <w:marRight w:val="0"/>
          <w:marTop w:val="300"/>
          <w:marBottom w:val="0"/>
          <w:divBdr>
            <w:top w:val="none" w:sz="0" w:space="0" w:color="auto"/>
            <w:left w:val="none" w:sz="0" w:space="0" w:color="auto"/>
            <w:bottom w:val="none" w:sz="0" w:space="0" w:color="auto"/>
            <w:right w:val="none" w:sz="0" w:space="0" w:color="auto"/>
          </w:divBdr>
          <w:divsChild>
            <w:div w:id="1575511623">
              <w:marLeft w:val="0"/>
              <w:marRight w:val="0"/>
              <w:marTop w:val="0"/>
              <w:marBottom w:val="0"/>
              <w:divBdr>
                <w:top w:val="none" w:sz="0" w:space="0" w:color="auto"/>
                <w:left w:val="none" w:sz="0" w:space="0" w:color="auto"/>
                <w:bottom w:val="none" w:sz="0" w:space="0" w:color="auto"/>
                <w:right w:val="none" w:sz="0" w:space="0" w:color="auto"/>
              </w:divBdr>
              <w:divsChild>
                <w:div w:id="254439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218325">
          <w:marLeft w:val="0"/>
          <w:marRight w:val="0"/>
          <w:marTop w:val="300"/>
          <w:marBottom w:val="0"/>
          <w:divBdr>
            <w:top w:val="none" w:sz="0" w:space="0" w:color="auto"/>
            <w:left w:val="none" w:sz="0" w:space="0" w:color="auto"/>
            <w:bottom w:val="none" w:sz="0" w:space="0" w:color="auto"/>
            <w:right w:val="none" w:sz="0" w:space="0" w:color="auto"/>
          </w:divBdr>
          <w:divsChild>
            <w:div w:id="1979189606">
              <w:marLeft w:val="0"/>
              <w:marRight w:val="0"/>
              <w:marTop w:val="0"/>
              <w:marBottom w:val="0"/>
              <w:divBdr>
                <w:top w:val="none" w:sz="0" w:space="0" w:color="auto"/>
                <w:left w:val="none" w:sz="0" w:space="0" w:color="auto"/>
                <w:bottom w:val="none" w:sz="0" w:space="0" w:color="auto"/>
                <w:right w:val="none" w:sz="0" w:space="0" w:color="auto"/>
              </w:divBdr>
              <w:divsChild>
                <w:div w:id="1141731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6272649">
      <w:bodyDiv w:val="1"/>
      <w:marLeft w:val="0"/>
      <w:marRight w:val="0"/>
      <w:marTop w:val="0"/>
      <w:marBottom w:val="0"/>
      <w:divBdr>
        <w:top w:val="none" w:sz="0" w:space="0" w:color="auto"/>
        <w:left w:val="none" w:sz="0" w:space="0" w:color="auto"/>
        <w:bottom w:val="none" w:sz="0" w:space="0" w:color="auto"/>
        <w:right w:val="none" w:sz="0" w:space="0" w:color="auto"/>
      </w:divBdr>
      <w:divsChild>
        <w:div w:id="914322702">
          <w:marLeft w:val="0"/>
          <w:marRight w:val="0"/>
          <w:marTop w:val="0"/>
          <w:marBottom w:val="0"/>
          <w:divBdr>
            <w:top w:val="none" w:sz="0" w:space="0" w:color="auto"/>
            <w:left w:val="none" w:sz="0" w:space="0" w:color="auto"/>
            <w:bottom w:val="none" w:sz="0" w:space="0" w:color="auto"/>
            <w:right w:val="none" w:sz="0" w:space="0" w:color="auto"/>
          </w:divBdr>
        </w:div>
        <w:div w:id="301011009">
          <w:marLeft w:val="0"/>
          <w:marRight w:val="0"/>
          <w:marTop w:val="0"/>
          <w:marBottom w:val="0"/>
          <w:divBdr>
            <w:top w:val="none" w:sz="0" w:space="0" w:color="auto"/>
            <w:left w:val="none" w:sz="0" w:space="0" w:color="auto"/>
            <w:bottom w:val="none" w:sz="0" w:space="0" w:color="auto"/>
            <w:right w:val="none" w:sz="0" w:space="0" w:color="auto"/>
          </w:divBdr>
          <w:divsChild>
            <w:div w:id="1412191925">
              <w:marLeft w:val="0"/>
              <w:marRight w:val="0"/>
              <w:marTop w:val="0"/>
              <w:marBottom w:val="0"/>
              <w:divBdr>
                <w:top w:val="none" w:sz="0" w:space="0" w:color="auto"/>
                <w:left w:val="none" w:sz="0" w:space="0" w:color="auto"/>
                <w:bottom w:val="none" w:sz="0" w:space="0" w:color="auto"/>
                <w:right w:val="none" w:sz="0" w:space="0" w:color="auto"/>
              </w:divBdr>
            </w:div>
          </w:divsChild>
        </w:div>
        <w:div w:id="385572145">
          <w:marLeft w:val="0"/>
          <w:marRight w:val="0"/>
          <w:marTop w:val="0"/>
          <w:marBottom w:val="0"/>
          <w:divBdr>
            <w:top w:val="none" w:sz="0" w:space="0" w:color="auto"/>
            <w:left w:val="none" w:sz="0" w:space="0" w:color="auto"/>
            <w:bottom w:val="none" w:sz="0" w:space="0" w:color="auto"/>
            <w:right w:val="none" w:sz="0" w:space="0" w:color="auto"/>
          </w:divBdr>
        </w:div>
        <w:div w:id="832839651">
          <w:marLeft w:val="0"/>
          <w:marRight w:val="0"/>
          <w:marTop w:val="0"/>
          <w:marBottom w:val="0"/>
          <w:divBdr>
            <w:top w:val="none" w:sz="0" w:space="0" w:color="auto"/>
            <w:left w:val="none" w:sz="0" w:space="0" w:color="auto"/>
            <w:bottom w:val="none" w:sz="0" w:space="0" w:color="auto"/>
            <w:right w:val="none" w:sz="0" w:space="0" w:color="auto"/>
          </w:divBdr>
          <w:divsChild>
            <w:div w:id="885681621">
              <w:marLeft w:val="0"/>
              <w:marRight w:val="0"/>
              <w:marTop w:val="0"/>
              <w:marBottom w:val="0"/>
              <w:divBdr>
                <w:top w:val="none" w:sz="0" w:space="0" w:color="auto"/>
                <w:left w:val="none" w:sz="0" w:space="0" w:color="auto"/>
                <w:bottom w:val="none" w:sz="0" w:space="0" w:color="auto"/>
                <w:right w:val="none" w:sz="0" w:space="0" w:color="auto"/>
              </w:divBdr>
            </w:div>
          </w:divsChild>
        </w:div>
        <w:div w:id="1180703127">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sChild>
            <w:div w:id="877084726">
              <w:marLeft w:val="0"/>
              <w:marRight w:val="0"/>
              <w:marTop w:val="0"/>
              <w:marBottom w:val="0"/>
              <w:divBdr>
                <w:top w:val="none" w:sz="0" w:space="0" w:color="auto"/>
                <w:left w:val="none" w:sz="0" w:space="0" w:color="auto"/>
                <w:bottom w:val="none" w:sz="0" w:space="0" w:color="auto"/>
                <w:right w:val="none" w:sz="0" w:space="0" w:color="auto"/>
              </w:divBdr>
            </w:div>
          </w:divsChild>
        </w:div>
        <w:div w:id="401950552">
          <w:marLeft w:val="0"/>
          <w:marRight w:val="0"/>
          <w:marTop w:val="0"/>
          <w:marBottom w:val="0"/>
          <w:divBdr>
            <w:top w:val="none" w:sz="0" w:space="0" w:color="auto"/>
            <w:left w:val="none" w:sz="0" w:space="0" w:color="auto"/>
            <w:bottom w:val="none" w:sz="0" w:space="0" w:color="auto"/>
            <w:right w:val="none" w:sz="0" w:space="0" w:color="auto"/>
          </w:divBdr>
        </w:div>
        <w:div w:id="594443545">
          <w:marLeft w:val="0"/>
          <w:marRight w:val="0"/>
          <w:marTop w:val="0"/>
          <w:marBottom w:val="0"/>
          <w:divBdr>
            <w:top w:val="none" w:sz="0" w:space="0" w:color="auto"/>
            <w:left w:val="none" w:sz="0" w:space="0" w:color="auto"/>
            <w:bottom w:val="none" w:sz="0" w:space="0" w:color="auto"/>
            <w:right w:val="none" w:sz="0" w:space="0" w:color="auto"/>
          </w:divBdr>
          <w:divsChild>
            <w:div w:id="380401636">
              <w:marLeft w:val="0"/>
              <w:marRight w:val="0"/>
              <w:marTop w:val="0"/>
              <w:marBottom w:val="0"/>
              <w:divBdr>
                <w:top w:val="none" w:sz="0" w:space="0" w:color="auto"/>
                <w:left w:val="none" w:sz="0" w:space="0" w:color="auto"/>
                <w:bottom w:val="none" w:sz="0" w:space="0" w:color="auto"/>
                <w:right w:val="none" w:sz="0" w:space="0" w:color="auto"/>
              </w:divBdr>
            </w:div>
          </w:divsChild>
        </w:div>
        <w:div w:id="1409961188">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sChild>
            <w:div w:id="1997151518">
              <w:marLeft w:val="0"/>
              <w:marRight w:val="0"/>
              <w:marTop w:val="0"/>
              <w:marBottom w:val="0"/>
              <w:divBdr>
                <w:top w:val="none" w:sz="0" w:space="0" w:color="auto"/>
                <w:left w:val="none" w:sz="0" w:space="0" w:color="auto"/>
                <w:bottom w:val="none" w:sz="0" w:space="0" w:color="auto"/>
                <w:right w:val="none" w:sz="0" w:space="0" w:color="auto"/>
              </w:divBdr>
            </w:div>
          </w:divsChild>
        </w:div>
        <w:div w:id="1627815842">
          <w:marLeft w:val="0"/>
          <w:marRight w:val="0"/>
          <w:marTop w:val="0"/>
          <w:marBottom w:val="0"/>
          <w:divBdr>
            <w:top w:val="none" w:sz="0" w:space="0" w:color="auto"/>
            <w:left w:val="none" w:sz="0" w:space="0" w:color="auto"/>
            <w:bottom w:val="none" w:sz="0" w:space="0" w:color="auto"/>
            <w:right w:val="none" w:sz="0" w:space="0" w:color="auto"/>
          </w:divBdr>
        </w:div>
        <w:div w:id="1189871854">
          <w:marLeft w:val="0"/>
          <w:marRight w:val="0"/>
          <w:marTop w:val="0"/>
          <w:marBottom w:val="0"/>
          <w:divBdr>
            <w:top w:val="none" w:sz="0" w:space="0" w:color="auto"/>
            <w:left w:val="none" w:sz="0" w:space="0" w:color="auto"/>
            <w:bottom w:val="none" w:sz="0" w:space="0" w:color="auto"/>
            <w:right w:val="none" w:sz="0" w:space="0" w:color="auto"/>
          </w:divBdr>
          <w:divsChild>
            <w:div w:id="108209310">
              <w:marLeft w:val="0"/>
              <w:marRight w:val="0"/>
              <w:marTop w:val="0"/>
              <w:marBottom w:val="0"/>
              <w:divBdr>
                <w:top w:val="none" w:sz="0" w:space="0" w:color="auto"/>
                <w:left w:val="none" w:sz="0" w:space="0" w:color="auto"/>
                <w:bottom w:val="none" w:sz="0" w:space="0" w:color="auto"/>
                <w:right w:val="none" w:sz="0" w:space="0" w:color="auto"/>
              </w:divBdr>
            </w:div>
          </w:divsChild>
        </w:div>
        <w:div w:id="697584601">
          <w:marLeft w:val="0"/>
          <w:marRight w:val="0"/>
          <w:marTop w:val="0"/>
          <w:marBottom w:val="0"/>
          <w:divBdr>
            <w:top w:val="none" w:sz="0" w:space="0" w:color="auto"/>
            <w:left w:val="none" w:sz="0" w:space="0" w:color="auto"/>
            <w:bottom w:val="none" w:sz="0" w:space="0" w:color="auto"/>
            <w:right w:val="none" w:sz="0" w:space="0" w:color="auto"/>
          </w:divBdr>
        </w:div>
        <w:div w:id="2134396462">
          <w:marLeft w:val="0"/>
          <w:marRight w:val="0"/>
          <w:marTop w:val="0"/>
          <w:marBottom w:val="0"/>
          <w:divBdr>
            <w:top w:val="none" w:sz="0" w:space="0" w:color="auto"/>
            <w:left w:val="none" w:sz="0" w:space="0" w:color="auto"/>
            <w:bottom w:val="none" w:sz="0" w:space="0" w:color="auto"/>
            <w:right w:val="none" w:sz="0" w:space="0" w:color="auto"/>
          </w:divBdr>
          <w:divsChild>
            <w:div w:id="1900240305">
              <w:marLeft w:val="0"/>
              <w:marRight w:val="0"/>
              <w:marTop w:val="0"/>
              <w:marBottom w:val="0"/>
              <w:divBdr>
                <w:top w:val="none" w:sz="0" w:space="0" w:color="auto"/>
                <w:left w:val="none" w:sz="0" w:space="0" w:color="auto"/>
                <w:bottom w:val="none" w:sz="0" w:space="0" w:color="auto"/>
                <w:right w:val="none" w:sz="0" w:space="0" w:color="auto"/>
              </w:divBdr>
            </w:div>
          </w:divsChild>
        </w:div>
        <w:div w:id="635531770">
          <w:marLeft w:val="0"/>
          <w:marRight w:val="0"/>
          <w:marTop w:val="300"/>
          <w:marBottom w:val="0"/>
          <w:divBdr>
            <w:top w:val="none" w:sz="0" w:space="0" w:color="auto"/>
            <w:left w:val="none" w:sz="0" w:space="0" w:color="auto"/>
            <w:bottom w:val="none" w:sz="0" w:space="0" w:color="auto"/>
            <w:right w:val="none" w:sz="0" w:space="0" w:color="auto"/>
          </w:divBdr>
          <w:divsChild>
            <w:div w:id="151531588">
              <w:marLeft w:val="0"/>
              <w:marRight w:val="0"/>
              <w:marTop w:val="0"/>
              <w:marBottom w:val="0"/>
              <w:divBdr>
                <w:top w:val="none" w:sz="0" w:space="0" w:color="auto"/>
                <w:left w:val="none" w:sz="0" w:space="0" w:color="auto"/>
                <w:bottom w:val="none" w:sz="0" w:space="0" w:color="auto"/>
                <w:right w:val="none" w:sz="0" w:space="0" w:color="auto"/>
              </w:divBdr>
              <w:divsChild>
                <w:div w:id="1680766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14821">
          <w:marLeft w:val="0"/>
          <w:marRight w:val="0"/>
          <w:marTop w:val="300"/>
          <w:marBottom w:val="0"/>
          <w:divBdr>
            <w:top w:val="none" w:sz="0" w:space="0" w:color="auto"/>
            <w:left w:val="none" w:sz="0" w:space="0" w:color="auto"/>
            <w:bottom w:val="none" w:sz="0" w:space="0" w:color="auto"/>
            <w:right w:val="none" w:sz="0" w:space="0" w:color="auto"/>
          </w:divBdr>
          <w:divsChild>
            <w:div w:id="1141729958">
              <w:marLeft w:val="0"/>
              <w:marRight w:val="0"/>
              <w:marTop w:val="0"/>
              <w:marBottom w:val="0"/>
              <w:divBdr>
                <w:top w:val="none" w:sz="0" w:space="0" w:color="auto"/>
                <w:left w:val="none" w:sz="0" w:space="0" w:color="auto"/>
                <w:bottom w:val="none" w:sz="0" w:space="0" w:color="auto"/>
                <w:right w:val="none" w:sz="0" w:space="0" w:color="auto"/>
              </w:divBdr>
              <w:divsChild>
                <w:div w:id="829102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473382">
          <w:marLeft w:val="0"/>
          <w:marRight w:val="0"/>
          <w:marTop w:val="300"/>
          <w:marBottom w:val="0"/>
          <w:divBdr>
            <w:top w:val="none" w:sz="0" w:space="0" w:color="auto"/>
            <w:left w:val="none" w:sz="0" w:space="0" w:color="auto"/>
            <w:bottom w:val="none" w:sz="0" w:space="0" w:color="auto"/>
            <w:right w:val="none" w:sz="0" w:space="0" w:color="auto"/>
          </w:divBdr>
          <w:divsChild>
            <w:div w:id="205652645">
              <w:marLeft w:val="0"/>
              <w:marRight w:val="0"/>
              <w:marTop w:val="0"/>
              <w:marBottom w:val="0"/>
              <w:divBdr>
                <w:top w:val="none" w:sz="0" w:space="0" w:color="auto"/>
                <w:left w:val="none" w:sz="0" w:space="0" w:color="auto"/>
                <w:bottom w:val="none" w:sz="0" w:space="0" w:color="auto"/>
                <w:right w:val="none" w:sz="0" w:space="0" w:color="auto"/>
              </w:divBdr>
              <w:divsChild>
                <w:div w:id="1082721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8621806">
          <w:marLeft w:val="0"/>
          <w:marRight w:val="0"/>
          <w:marTop w:val="300"/>
          <w:marBottom w:val="0"/>
          <w:divBdr>
            <w:top w:val="none" w:sz="0" w:space="0" w:color="auto"/>
            <w:left w:val="none" w:sz="0" w:space="0" w:color="auto"/>
            <w:bottom w:val="none" w:sz="0" w:space="0" w:color="auto"/>
            <w:right w:val="none" w:sz="0" w:space="0" w:color="auto"/>
          </w:divBdr>
          <w:divsChild>
            <w:div w:id="107940523">
              <w:marLeft w:val="0"/>
              <w:marRight w:val="0"/>
              <w:marTop w:val="0"/>
              <w:marBottom w:val="0"/>
              <w:divBdr>
                <w:top w:val="none" w:sz="0" w:space="0" w:color="auto"/>
                <w:left w:val="none" w:sz="0" w:space="0" w:color="auto"/>
                <w:bottom w:val="none" w:sz="0" w:space="0" w:color="auto"/>
                <w:right w:val="none" w:sz="0" w:space="0" w:color="auto"/>
              </w:divBdr>
              <w:divsChild>
                <w:div w:id="1650547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7847555">
      <w:bodyDiv w:val="1"/>
      <w:marLeft w:val="0"/>
      <w:marRight w:val="0"/>
      <w:marTop w:val="0"/>
      <w:marBottom w:val="0"/>
      <w:divBdr>
        <w:top w:val="none" w:sz="0" w:space="0" w:color="auto"/>
        <w:left w:val="none" w:sz="0" w:space="0" w:color="auto"/>
        <w:bottom w:val="none" w:sz="0" w:space="0" w:color="auto"/>
        <w:right w:val="none" w:sz="0" w:space="0" w:color="auto"/>
      </w:divBdr>
      <w:divsChild>
        <w:div w:id="3867141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sChild>
            <w:div w:id="705763076">
              <w:marLeft w:val="0"/>
              <w:marRight w:val="0"/>
              <w:marTop w:val="0"/>
              <w:marBottom w:val="0"/>
              <w:divBdr>
                <w:top w:val="none" w:sz="0" w:space="0" w:color="auto"/>
                <w:left w:val="none" w:sz="0" w:space="0" w:color="auto"/>
                <w:bottom w:val="none" w:sz="0" w:space="0" w:color="auto"/>
                <w:right w:val="none" w:sz="0" w:space="0" w:color="auto"/>
              </w:divBdr>
            </w:div>
          </w:divsChild>
        </w:div>
        <w:div w:id="245461203">
          <w:marLeft w:val="0"/>
          <w:marRight w:val="0"/>
          <w:marTop w:val="300"/>
          <w:marBottom w:val="0"/>
          <w:divBdr>
            <w:top w:val="none" w:sz="0" w:space="0" w:color="auto"/>
            <w:left w:val="none" w:sz="0" w:space="0" w:color="auto"/>
            <w:bottom w:val="none" w:sz="0" w:space="0" w:color="auto"/>
            <w:right w:val="none" w:sz="0" w:space="0" w:color="auto"/>
          </w:divBdr>
          <w:divsChild>
            <w:div w:id="1058281934">
              <w:marLeft w:val="0"/>
              <w:marRight w:val="0"/>
              <w:marTop w:val="0"/>
              <w:marBottom w:val="0"/>
              <w:divBdr>
                <w:top w:val="none" w:sz="0" w:space="0" w:color="auto"/>
                <w:left w:val="none" w:sz="0" w:space="0" w:color="auto"/>
                <w:bottom w:val="none" w:sz="0" w:space="0" w:color="auto"/>
                <w:right w:val="none" w:sz="0" w:space="0" w:color="auto"/>
              </w:divBdr>
              <w:divsChild>
                <w:div w:id="1188176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458516">
          <w:marLeft w:val="0"/>
          <w:marRight w:val="0"/>
          <w:marTop w:val="0"/>
          <w:marBottom w:val="0"/>
          <w:divBdr>
            <w:top w:val="none" w:sz="0" w:space="0" w:color="auto"/>
            <w:left w:val="none" w:sz="0" w:space="0" w:color="auto"/>
            <w:bottom w:val="none" w:sz="0" w:space="0" w:color="auto"/>
            <w:right w:val="none" w:sz="0" w:space="0" w:color="auto"/>
          </w:divBdr>
          <w:divsChild>
            <w:div w:id="910310411">
              <w:marLeft w:val="0"/>
              <w:marRight w:val="0"/>
              <w:marTop w:val="0"/>
              <w:marBottom w:val="0"/>
              <w:divBdr>
                <w:top w:val="none" w:sz="0" w:space="0" w:color="auto"/>
                <w:left w:val="none" w:sz="0" w:space="0" w:color="auto"/>
                <w:bottom w:val="none" w:sz="0" w:space="0" w:color="auto"/>
                <w:right w:val="none" w:sz="0" w:space="0" w:color="auto"/>
              </w:divBdr>
            </w:div>
          </w:divsChild>
        </w:div>
        <w:div w:id="388454476">
          <w:marLeft w:val="0"/>
          <w:marRight w:val="0"/>
          <w:marTop w:val="0"/>
          <w:marBottom w:val="0"/>
          <w:divBdr>
            <w:top w:val="none" w:sz="0" w:space="0" w:color="auto"/>
            <w:left w:val="none" w:sz="0" w:space="0" w:color="auto"/>
            <w:bottom w:val="none" w:sz="0" w:space="0" w:color="auto"/>
            <w:right w:val="none" w:sz="0" w:space="0" w:color="auto"/>
          </w:divBdr>
          <w:divsChild>
            <w:div w:id="674920764">
              <w:marLeft w:val="0"/>
              <w:marRight w:val="0"/>
              <w:marTop w:val="0"/>
              <w:marBottom w:val="0"/>
              <w:divBdr>
                <w:top w:val="none" w:sz="0" w:space="0" w:color="auto"/>
                <w:left w:val="none" w:sz="0" w:space="0" w:color="auto"/>
                <w:bottom w:val="none" w:sz="0" w:space="0" w:color="auto"/>
                <w:right w:val="none" w:sz="0" w:space="0" w:color="auto"/>
              </w:divBdr>
            </w:div>
          </w:divsChild>
        </w:div>
        <w:div w:id="507015304">
          <w:marLeft w:val="0"/>
          <w:marRight w:val="0"/>
          <w:marTop w:val="0"/>
          <w:marBottom w:val="0"/>
          <w:divBdr>
            <w:top w:val="none" w:sz="0" w:space="0" w:color="auto"/>
            <w:left w:val="none" w:sz="0" w:space="0" w:color="auto"/>
            <w:bottom w:val="none" w:sz="0" w:space="0" w:color="auto"/>
            <w:right w:val="none" w:sz="0" w:space="0" w:color="auto"/>
          </w:divBdr>
          <w:divsChild>
            <w:div w:id="1712850231">
              <w:marLeft w:val="0"/>
              <w:marRight w:val="0"/>
              <w:marTop w:val="0"/>
              <w:marBottom w:val="0"/>
              <w:divBdr>
                <w:top w:val="none" w:sz="0" w:space="0" w:color="auto"/>
                <w:left w:val="none" w:sz="0" w:space="0" w:color="auto"/>
                <w:bottom w:val="none" w:sz="0" w:space="0" w:color="auto"/>
                <w:right w:val="none" w:sz="0" w:space="0" w:color="auto"/>
              </w:divBdr>
            </w:div>
          </w:divsChild>
        </w:div>
        <w:div w:id="888340549">
          <w:marLeft w:val="0"/>
          <w:marRight w:val="0"/>
          <w:marTop w:val="0"/>
          <w:marBottom w:val="0"/>
          <w:divBdr>
            <w:top w:val="none" w:sz="0" w:space="0" w:color="auto"/>
            <w:left w:val="none" w:sz="0" w:space="0" w:color="auto"/>
            <w:bottom w:val="none" w:sz="0" w:space="0" w:color="auto"/>
            <w:right w:val="none" w:sz="0" w:space="0" w:color="auto"/>
          </w:divBdr>
        </w:div>
        <w:div w:id="1122305237">
          <w:marLeft w:val="0"/>
          <w:marRight w:val="0"/>
          <w:marTop w:val="300"/>
          <w:marBottom w:val="0"/>
          <w:divBdr>
            <w:top w:val="none" w:sz="0" w:space="0" w:color="auto"/>
            <w:left w:val="none" w:sz="0" w:space="0" w:color="auto"/>
            <w:bottom w:val="none" w:sz="0" w:space="0" w:color="auto"/>
            <w:right w:val="none" w:sz="0" w:space="0" w:color="auto"/>
          </w:divBdr>
          <w:divsChild>
            <w:div w:id="991132145">
              <w:marLeft w:val="0"/>
              <w:marRight w:val="0"/>
              <w:marTop w:val="0"/>
              <w:marBottom w:val="0"/>
              <w:divBdr>
                <w:top w:val="none" w:sz="0" w:space="0" w:color="auto"/>
                <w:left w:val="none" w:sz="0" w:space="0" w:color="auto"/>
                <w:bottom w:val="none" w:sz="0" w:space="0" w:color="auto"/>
                <w:right w:val="none" w:sz="0" w:space="0" w:color="auto"/>
              </w:divBdr>
              <w:divsChild>
                <w:div w:id="235364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5311205">
          <w:marLeft w:val="0"/>
          <w:marRight w:val="0"/>
          <w:marTop w:val="0"/>
          <w:marBottom w:val="0"/>
          <w:divBdr>
            <w:top w:val="none" w:sz="0" w:space="0" w:color="auto"/>
            <w:left w:val="none" w:sz="0" w:space="0" w:color="auto"/>
            <w:bottom w:val="none" w:sz="0" w:space="0" w:color="auto"/>
            <w:right w:val="none" w:sz="0" w:space="0" w:color="auto"/>
          </w:divBdr>
        </w:div>
        <w:div w:id="1329553293">
          <w:marLeft w:val="0"/>
          <w:marRight w:val="0"/>
          <w:marTop w:val="0"/>
          <w:marBottom w:val="0"/>
          <w:divBdr>
            <w:top w:val="none" w:sz="0" w:space="0" w:color="auto"/>
            <w:left w:val="none" w:sz="0" w:space="0" w:color="auto"/>
            <w:bottom w:val="none" w:sz="0" w:space="0" w:color="auto"/>
            <w:right w:val="none" w:sz="0" w:space="0" w:color="auto"/>
          </w:divBdr>
        </w:div>
        <w:div w:id="1373191925">
          <w:marLeft w:val="0"/>
          <w:marRight w:val="0"/>
          <w:marTop w:val="0"/>
          <w:marBottom w:val="0"/>
          <w:divBdr>
            <w:top w:val="none" w:sz="0" w:space="0" w:color="auto"/>
            <w:left w:val="none" w:sz="0" w:space="0" w:color="auto"/>
            <w:bottom w:val="none" w:sz="0" w:space="0" w:color="auto"/>
            <w:right w:val="none" w:sz="0" w:space="0" w:color="auto"/>
          </w:divBdr>
          <w:divsChild>
            <w:div w:id="551817276">
              <w:marLeft w:val="0"/>
              <w:marRight w:val="0"/>
              <w:marTop w:val="0"/>
              <w:marBottom w:val="0"/>
              <w:divBdr>
                <w:top w:val="none" w:sz="0" w:space="0" w:color="auto"/>
                <w:left w:val="none" w:sz="0" w:space="0" w:color="auto"/>
                <w:bottom w:val="none" w:sz="0" w:space="0" w:color="auto"/>
                <w:right w:val="none" w:sz="0" w:space="0" w:color="auto"/>
              </w:divBdr>
            </w:div>
          </w:divsChild>
        </w:div>
        <w:div w:id="1616718431">
          <w:marLeft w:val="0"/>
          <w:marRight w:val="0"/>
          <w:marTop w:val="300"/>
          <w:marBottom w:val="0"/>
          <w:divBdr>
            <w:top w:val="none" w:sz="0" w:space="0" w:color="auto"/>
            <w:left w:val="none" w:sz="0" w:space="0" w:color="auto"/>
            <w:bottom w:val="none" w:sz="0" w:space="0" w:color="auto"/>
            <w:right w:val="none" w:sz="0" w:space="0" w:color="auto"/>
          </w:divBdr>
          <w:divsChild>
            <w:div w:id="911891228">
              <w:marLeft w:val="0"/>
              <w:marRight w:val="0"/>
              <w:marTop w:val="0"/>
              <w:marBottom w:val="0"/>
              <w:divBdr>
                <w:top w:val="none" w:sz="0" w:space="0" w:color="auto"/>
                <w:left w:val="none" w:sz="0" w:space="0" w:color="auto"/>
                <w:bottom w:val="none" w:sz="0" w:space="0" w:color="auto"/>
                <w:right w:val="none" w:sz="0" w:space="0" w:color="auto"/>
              </w:divBdr>
              <w:divsChild>
                <w:div w:id="1851217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129421">
          <w:marLeft w:val="0"/>
          <w:marRight w:val="0"/>
          <w:marTop w:val="300"/>
          <w:marBottom w:val="0"/>
          <w:divBdr>
            <w:top w:val="none" w:sz="0" w:space="0" w:color="auto"/>
            <w:left w:val="none" w:sz="0" w:space="0" w:color="auto"/>
            <w:bottom w:val="none" w:sz="0" w:space="0" w:color="auto"/>
            <w:right w:val="none" w:sz="0" w:space="0" w:color="auto"/>
          </w:divBdr>
          <w:divsChild>
            <w:div w:id="2069762966">
              <w:marLeft w:val="0"/>
              <w:marRight w:val="0"/>
              <w:marTop w:val="0"/>
              <w:marBottom w:val="0"/>
              <w:divBdr>
                <w:top w:val="none" w:sz="0" w:space="0" w:color="auto"/>
                <w:left w:val="none" w:sz="0" w:space="0" w:color="auto"/>
                <w:bottom w:val="none" w:sz="0" w:space="0" w:color="auto"/>
                <w:right w:val="none" w:sz="0" w:space="0" w:color="auto"/>
              </w:divBdr>
              <w:divsChild>
                <w:div w:id="1242374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298543">
          <w:marLeft w:val="0"/>
          <w:marRight w:val="0"/>
          <w:marTop w:val="0"/>
          <w:marBottom w:val="0"/>
          <w:divBdr>
            <w:top w:val="none" w:sz="0" w:space="0" w:color="auto"/>
            <w:left w:val="none" w:sz="0" w:space="0" w:color="auto"/>
            <w:bottom w:val="none" w:sz="0" w:space="0" w:color="auto"/>
            <w:right w:val="none" w:sz="0" w:space="0" w:color="auto"/>
          </w:divBdr>
          <w:divsChild>
            <w:div w:id="1189880177">
              <w:marLeft w:val="0"/>
              <w:marRight w:val="0"/>
              <w:marTop w:val="0"/>
              <w:marBottom w:val="0"/>
              <w:divBdr>
                <w:top w:val="none" w:sz="0" w:space="0" w:color="auto"/>
                <w:left w:val="none" w:sz="0" w:space="0" w:color="auto"/>
                <w:bottom w:val="none" w:sz="0" w:space="0" w:color="auto"/>
                <w:right w:val="none" w:sz="0" w:space="0" w:color="auto"/>
              </w:divBdr>
            </w:div>
          </w:divsChild>
        </w:div>
        <w:div w:id="1967463597">
          <w:marLeft w:val="0"/>
          <w:marRight w:val="0"/>
          <w:marTop w:val="0"/>
          <w:marBottom w:val="0"/>
          <w:divBdr>
            <w:top w:val="none" w:sz="0" w:space="0" w:color="auto"/>
            <w:left w:val="none" w:sz="0" w:space="0" w:color="auto"/>
            <w:bottom w:val="none" w:sz="0" w:space="0" w:color="auto"/>
            <w:right w:val="none" w:sz="0" w:space="0" w:color="auto"/>
          </w:divBdr>
        </w:div>
        <w:div w:id="2128160305">
          <w:marLeft w:val="0"/>
          <w:marRight w:val="0"/>
          <w:marTop w:val="0"/>
          <w:marBottom w:val="0"/>
          <w:divBdr>
            <w:top w:val="none" w:sz="0" w:space="0" w:color="auto"/>
            <w:left w:val="none" w:sz="0" w:space="0" w:color="auto"/>
            <w:bottom w:val="none" w:sz="0" w:space="0" w:color="auto"/>
            <w:right w:val="none" w:sz="0" w:space="0" w:color="auto"/>
          </w:divBdr>
        </w:div>
        <w:div w:id="2146702780">
          <w:marLeft w:val="0"/>
          <w:marRight w:val="0"/>
          <w:marTop w:val="0"/>
          <w:marBottom w:val="0"/>
          <w:divBdr>
            <w:top w:val="none" w:sz="0" w:space="0" w:color="auto"/>
            <w:left w:val="none" w:sz="0" w:space="0" w:color="auto"/>
            <w:bottom w:val="none" w:sz="0" w:space="0" w:color="auto"/>
            <w:right w:val="none" w:sz="0" w:space="0" w:color="auto"/>
          </w:divBdr>
          <w:divsChild>
            <w:div w:id="1961066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8350395">
      <w:bodyDiv w:val="1"/>
      <w:marLeft w:val="0"/>
      <w:marRight w:val="0"/>
      <w:marTop w:val="0"/>
      <w:marBottom w:val="0"/>
      <w:divBdr>
        <w:top w:val="none" w:sz="0" w:space="0" w:color="auto"/>
        <w:left w:val="none" w:sz="0" w:space="0" w:color="auto"/>
        <w:bottom w:val="none" w:sz="0" w:space="0" w:color="auto"/>
        <w:right w:val="none" w:sz="0" w:space="0" w:color="auto"/>
      </w:divBdr>
      <w:divsChild>
        <w:div w:id="551037331">
          <w:marLeft w:val="0"/>
          <w:marRight w:val="0"/>
          <w:marTop w:val="0"/>
          <w:marBottom w:val="0"/>
          <w:divBdr>
            <w:top w:val="none" w:sz="0" w:space="0" w:color="auto"/>
            <w:left w:val="none" w:sz="0" w:space="0" w:color="auto"/>
            <w:bottom w:val="none" w:sz="0" w:space="0" w:color="auto"/>
            <w:right w:val="none" w:sz="0" w:space="0" w:color="auto"/>
          </w:divBdr>
        </w:div>
        <w:div w:id="638266854">
          <w:marLeft w:val="0"/>
          <w:marRight w:val="0"/>
          <w:marTop w:val="0"/>
          <w:marBottom w:val="0"/>
          <w:divBdr>
            <w:top w:val="none" w:sz="0" w:space="0" w:color="auto"/>
            <w:left w:val="none" w:sz="0" w:space="0" w:color="auto"/>
            <w:bottom w:val="none" w:sz="0" w:space="0" w:color="auto"/>
            <w:right w:val="none" w:sz="0" w:space="0" w:color="auto"/>
          </w:divBdr>
          <w:divsChild>
            <w:div w:id="63376879">
              <w:marLeft w:val="0"/>
              <w:marRight w:val="0"/>
              <w:marTop w:val="0"/>
              <w:marBottom w:val="0"/>
              <w:divBdr>
                <w:top w:val="none" w:sz="0" w:space="0" w:color="auto"/>
                <w:left w:val="none" w:sz="0" w:space="0" w:color="auto"/>
                <w:bottom w:val="none" w:sz="0" w:space="0" w:color="auto"/>
                <w:right w:val="none" w:sz="0" w:space="0" w:color="auto"/>
              </w:divBdr>
            </w:div>
          </w:divsChild>
        </w:div>
        <w:div w:id="1863010356">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sChild>
            <w:div w:id="2109697252">
              <w:marLeft w:val="0"/>
              <w:marRight w:val="0"/>
              <w:marTop w:val="0"/>
              <w:marBottom w:val="0"/>
              <w:divBdr>
                <w:top w:val="none" w:sz="0" w:space="0" w:color="auto"/>
                <w:left w:val="none" w:sz="0" w:space="0" w:color="auto"/>
                <w:bottom w:val="none" w:sz="0" w:space="0" w:color="auto"/>
                <w:right w:val="none" w:sz="0" w:space="0" w:color="auto"/>
              </w:divBdr>
            </w:div>
          </w:divsChild>
        </w:div>
        <w:div w:id="1772624135">
          <w:marLeft w:val="0"/>
          <w:marRight w:val="0"/>
          <w:marTop w:val="0"/>
          <w:marBottom w:val="0"/>
          <w:divBdr>
            <w:top w:val="none" w:sz="0" w:space="0" w:color="auto"/>
            <w:left w:val="none" w:sz="0" w:space="0" w:color="auto"/>
            <w:bottom w:val="none" w:sz="0" w:space="0" w:color="auto"/>
            <w:right w:val="none" w:sz="0" w:space="0" w:color="auto"/>
          </w:divBdr>
        </w:div>
        <w:div w:id="1366564079">
          <w:marLeft w:val="0"/>
          <w:marRight w:val="0"/>
          <w:marTop w:val="0"/>
          <w:marBottom w:val="0"/>
          <w:divBdr>
            <w:top w:val="none" w:sz="0" w:space="0" w:color="auto"/>
            <w:left w:val="none" w:sz="0" w:space="0" w:color="auto"/>
            <w:bottom w:val="none" w:sz="0" w:space="0" w:color="auto"/>
            <w:right w:val="none" w:sz="0" w:space="0" w:color="auto"/>
          </w:divBdr>
          <w:divsChild>
            <w:div w:id="856386883">
              <w:marLeft w:val="0"/>
              <w:marRight w:val="0"/>
              <w:marTop w:val="0"/>
              <w:marBottom w:val="0"/>
              <w:divBdr>
                <w:top w:val="none" w:sz="0" w:space="0" w:color="auto"/>
                <w:left w:val="none" w:sz="0" w:space="0" w:color="auto"/>
                <w:bottom w:val="none" w:sz="0" w:space="0" w:color="auto"/>
                <w:right w:val="none" w:sz="0" w:space="0" w:color="auto"/>
              </w:divBdr>
            </w:div>
          </w:divsChild>
        </w:div>
        <w:div w:id="222369757">
          <w:marLeft w:val="0"/>
          <w:marRight w:val="0"/>
          <w:marTop w:val="0"/>
          <w:marBottom w:val="0"/>
          <w:divBdr>
            <w:top w:val="none" w:sz="0" w:space="0" w:color="auto"/>
            <w:left w:val="none" w:sz="0" w:space="0" w:color="auto"/>
            <w:bottom w:val="none" w:sz="0" w:space="0" w:color="auto"/>
            <w:right w:val="none" w:sz="0" w:space="0" w:color="auto"/>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1087733159">
          <w:marLeft w:val="0"/>
          <w:marRight w:val="0"/>
          <w:marTop w:val="0"/>
          <w:marBottom w:val="0"/>
          <w:divBdr>
            <w:top w:val="none" w:sz="0" w:space="0" w:color="auto"/>
            <w:left w:val="none" w:sz="0" w:space="0" w:color="auto"/>
            <w:bottom w:val="none" w:sz="0" w:space="0" w:color="auto"/>
            <w:right w:val="none" w:sz="0" w:space="0" w:color="auto"/>
          </w:divBdr>
        </w:div>
        <w:div w:id="1521774888">
          <w:marLeft w:val="0"/>
          <w:marRight w:val="0"/>
          <w:marTop w:val="0"/>
          <w:marBottom w:val="0"/>
          <w:divBdr>
            <w:top w:val="none" w:sz="0" w:space="0" w:color="auto"/>
            <w:left w:val="none" w:sz="0" w:space="0" w:color="auto"/>
            <w:bottom w:val="none" w:sz="0" w:space="0" w:color="auto"/>
            <w:right w:val="none" w:sz="0" w:space="0" w:color="auto"/>
          </w:divBdr>
          <w:divsChild>
            <w:div w:id="281810884">
              <w:marLeft w:val="0"/>
              <w:marRight w:val="0"/>
              <w:marTop w:val="0"/>
              <w:marBottom w:val="0"/>
              <w:divBdr>
                <w:top w:val="none" w:sz="0" w:space="0" w:color="auto"/>
                <w:left w:val="none" w:sz="0" w:space="0" w:color="auto"/>
                <w:bottom w:val="none" w:sz="0" w:space="0" w:color="auto"/>
                <w:right w:val="none" w:sz="0" w:space="0" w:color="auto"/>
              </w:divBdr>
            </w:div>
          </w:divsChild>
        </w:div>
        <w:div w:id="681129857">
          <w:marLeft w:val="0"/>
          <w:marRight w:val="0"/>
          <w:marTop w:val="0"/>
          <w:marBottom w:val="0"/>
          <w:divBdr>
            <w:top w:val="none" w:sz="0" w:space="0" w:color="auto"/>
            <w:left w:val="none" w:sz="0" w:space="0" w:color="auto"/>
            <w:bottom w:val="none" w:sz="0" w:space="0" w:color="auto"/>
            <w:right w:val="none" w:sz="0" w:space="0" w:color="auto"/>
          </w:divBdr>
        </w:div>
        <w:div w:id="1713384993">
          <w:marLeft w:val="0"/>
          <w:marRight w:val="0"/>
          <w:marTop w:val="0"/>
          <w:marBottom w:val="0"/>
          <w:divBdr>
            <w:top w:val="none" w:sz="0" w:space="0" w:color="auto"/>
            <w:left w:val="none" w:sz="0" w:space="0" w:color="auto"/>
            <w:bottom w:val="none" w:sz="0" w:space="0" w:color="auto"/>
            <w:right w:val="none" w:sz="0" w:space="0" w:color="auto"/>
          </w:divBdr>
          <w:divsChild>
            <w:div w:id="1874415174">
              <w:marLeft w:val="0"/>
              <w:marRight w:val="0"/>
              <w:marTop w:val="0"/>
              <w:marBottom w:val="0"/>
              <w:divBdr>
                <w:top w:val="none" w:sz="0" w:space="0" w:color="auto"/>
                <w:left w:val="none" w:sz="0" w:space="0" w:color="auto"/>
                <w:bottom w:val="none" w:sz="0" w:space="0" w:color="auto"/>
                <w:right w:val="none" w:sz="0" w:space="0" w:color="auto"/>
              </w:divBdr>
            </w:div>
          </w:divsChild>
        </w:div>
        <w:div w:id="1241794015">
          <w:marLeft w:val="0"/>
          <w:marRight w:val="0"/>
          <w:marTop w:val="0"/>
          <w:marBottom w:val="0"/>
          <w:divBdr>
            <w:top w:val="none" w:sz="0" w:space="0" w:color="auto"/>
            <w:left w:val="none" w:sz="0" w:space="0" w:color="auto"/>
            <w:bottom w:val="none" w:sz="0" w:space="0" w:color="auto"/>
            <w:right w:val="none" w:sz="0" w:space="0" w:color="auto"/>
          </w:divBdr>
        </w:div>
        <w:div w:id="870874016">
          <w:marLeft w:val="0"/>
          <w:marRight w:val="0"/>
          <w:marTop w:val="0"/>
          <w:marBottom w:val="0"/>
          <w:divBdr>
            <w:top w:val="none" w:sz="0" w:space="0" w:color="auto"/>
            <w:left w:val="none" w:sz="0" w:space="0" w:color="auto"/>
            <w:bottom w:val="none" w:sz="0" w:space="0" w:color="auto"/>
            <w:right w:val="none" w:sz="0" w:space="0" w:color="auto"/>
          </w:divBdr>
          <w:divsChild>
            <w:div w:id="293029464">
              <w:marLeft w:val="0"/>
              <w:marRight w:val="0"/>
              <w:marTop w:val="0"/>
              <w:marBottom w:val="0"/>
              <w:divBdr>
                <w:top w:val="none" w:sz="0" w:space="0" w:color="auto"/>
                <w:left w:val="none" w:sz="0" w:space="0" w:color="auto"/>
                <w:bottom w:val="none" w:sz="0" w:space="0" w:color="auto"/>
                <w:right w:val="none" w:sz="0" w:space="0" w:color="auto"/>
              </w:divBdr>
            </w:div>
          </w:divsChild>
        </w:div>
        <w:div w:id="393622464">
          <w:marLeft w:val="0"/>
          <w:marRight w:val="0"/>
          <w:marTop w:val="300"/>
          <w:marBottom w:val="0"/>
          <w:divBdr>
            <w:top w:val="none" w:sz="0" w:space="0" w:color="auto"/>
            <w:left w:val="none" w:sz="0" w:space="0" w:color="auto"/>
            <w:bottom w:val="none" w:sz="0" w:space="0" w:color="auto"/>
            <w:right w:val="none" w:sz="0" w:space="0" w:color="auto"/>
          </w:divBdr>
          <w:divsChild>
            <w:div w:id="1332830078">
              <w:marLeft w:val="0"/>
              <w:marRight w:val="0"/>
              <w:marTop w:val="0"/>
              <w:marBottom w:val="0"/>
              <w:divBdr>
                <w:top w:val="none" w:sz="0" w:space="0" w:color="auto"/>
                <w:left w:val="none" w:sz="0" w:space="0" w:color="auto"/>
                <w:bottom w:val="none" w:sz="0" w:space="0" w:color="auto"/>
                <w:right w:val="none" w:sz="0" w:space="0" w:color="auto"/>
              </w:divBdr>
              <w:divsChild>
                <w:div w:id="1454404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1316358">
      <w:bodyDiv w:val="1"/>
      <w:marLeft w:val="0"/>
      <w:marRight w:val="0"/>
      <w:marTop w:val="0"/>
      <w:marBottom w:val="0"/>
      <w:divBdr>
        <w:top w:val="none" w:sz="0" w:space="0" w:color="auto"/>
        <w:left w:val="none" w:sz="0" w:space="0" w:color="auto"/>
        <w:bottom w:val="none" w:sz="0" w:space="0" w:color="auto"/>
        <w:right w:val="none" w:sz="0" w:space="0" w:color="auto"/>
      </w:divBdr>
      <w:divsChild>
        <w:div w:id="1084914521">
          <w:marLeft w:val="0"/>
          <w:marRight w:val="0"/>
          <w:marTop w:val="0"/>
          <w:marBottom w:val="0"/>
          <w:divBdr>
            <w:top w:val="none" w:sz="0" w:space="0" w:color="auto"/>
            <w:left w:val="none" w:sz="0" w:space="0" w:color="auto"/>
            <w:bottom w:val="none" w:sz="0" w:space="0" w:color="auto"/>
            <w:right w:val="none" w:sz="0" w:space="0" w:color="auto"/>
          </w:divBdr>
        </w:div>
        <w:div w:id="1778285209">
          <w:marLeft w:val="0"/>
          <w:marRight w:val="0"/>
          <w:marTop w:val="0"/>
          <w:marBottom w:val="0"/>
          <w:divBdr>
            <w:top w:val="none" w:sz="0" w:space="0" w:color="auto"/>
            <w:left w:val="none" w:sz="0" w:space="0" w:color="auto"/>
            <w:bottom w:val="none" w:sz="0" w:space="0" w:color="auto"/>
            <w:right w:val="none" w:sz="0" w:space="0" w:color="auto"/>
          </w:divBdr>
          <w:divsChild>
            <w:div w:id="550187594">
              <w:marLeft w:val="0"/>
              <w:marRight w:val="0"/>
              <w:marTop w:val="0"/>
              <w:marBottom w:val="0"/>
              <w:divBdr>
                <w:top w:val="none" w:sz="0" w:space="0" w:color="auto"/>
                <w:left w:val="none" w:sz="0" w:space="0" w:color="auto"/>
                <w:bottom w:val="none" w:sz="0" w:space="0" w:color="auto"/>
                <w:right w:val="none" w:sz="0" w:space="0" w:color="auto"/>
              </w:divBdr>
            </w:div>
          </w:divsChild>
        </w:div>
        <w:div w:id="1828596983">
          <w:marLeft w:val="0"/>
          <w:marRight w:val="0"/>
          <w:marTop w:val="0"/>
          <w:marBottom w:val="0"/>
          <w:divBdr>
            <w:top w:val="none" w:sz="0" w:space="0" w:color="auto"/>
            <w:left w:val="none" w:sz="0" w:space="0" w:color="auto"/>
            <w:bottom w:val="none" w:sz="0" w:space="0" w:color="auto"/>
            <w:right w:val="none" w:sz="0" w:space="0" w:color="auto"/>
          </w:divBdr>
        </w:div>
        <w:div w:id="1794055252">
          <w:marLeft w:val="0"/>
          <w:marRight w:val="0"/>
          <w:marTop w:val="0"/>
          <w:marBottom w:val="0"/>
          <w:divBdr>
            <w:top w:val="none" w:sz="0" w:space="0" w:color="auto"/>
            <w:left w:val="none" w:sz="0" w:space="0" w:color="auto"/>
            <w:bottom w:val="none" w:sz="0" w:space="0" w:color="auto"/>
            <w:right w:val="none" w:sz="0" w:space="0" w:color="auto"/>
          </w:divBdr>
          <w:divsChild>
            <w:div w:id="241259091">
              <w:marLeft w:val="0"/>
              <w:marRight w:val="0"/>
              <w:marTop w:val="0"/>
              <w:marBottom w:val="0"/>
              <w:divBdr>
                <w:top w:val="none" w:sz="0" w:space="0" w:color="auto"/>
                <w:left w:val="none" w:sz="0" w:space="0" w:color="auto"/>
                <w:bottom w:val="none" w:sz="0" w:space="0" w:color="auto"/>
                <w:right w:val="none" w:sz="0" w:space="0" w:color="auto"/>
              </w:divBdr>
            </w:div>
          </w:divsChild>
        </w:div>
        <w:div w:id="1287200422">
          <w:marLeft w:val="0"/>
          <w:marRight w:val="0"/>
          <w:marTop w:val="0"/>
          <w:marBottom w:val="0"/>
          <w:divBdr>
            <w:top w:val="none" w:sz="0" w:space="0" w:color="auto"/>
            <w:left w:val="none" w:sz="0" w:space="0" w:color="auto"/>
            <w:bottom w:val="none" w:sz="0" w:space="0" w:color="auto"/>
            <w:right w:val="none" w:sz="0" w:space="0" w:color="auto"/>
          </w:divBdr>
        </w:div>
        <w:div w:id="1019622386">
          <w:marLeft w:val="0"/>
          <w:marRight w:val="0"/>
          <w:marTop w:val="0"/>
          <w:marBottom w:val="0"/>
          <w:divBdr>
            <w:top w:val="none" w:sz="0" w:space="0" w:color="auto"/>
            <w:left w:val="none" w:sz="0" w:space="0" w:color="auto"/>
            <w:bottom w:val="none" w:sz="0" w:space="0" w:color="auto"/>
            <w:right w:val="none" w:sz="0" w:space="0" w:color="auto"/>
          </w:divBdr>
          <w:divsChild>
            <w:div w:id="1322847955">
              <w:marLeft w:val="0"/>
              <w:marRight w:val="0"/>
              <w:marTop w:val="0"/>
              <w:marBottom w:val="0"/>
              <w:divBdr>
                <w:top w:val="none" w:sz="0" w:space="0" w:color="auto"/>
                <w:left w:val="none" w:sz="0" w:space="0" w:color="auto"/>
                <w:bottom w:val="none" w:sz="0" w:space="0" w:color="auto"/>
                <w:right w:val="none" w:sz="0" w:space="0" w:color="auto"/>
              </w:divBdr>
            </w:div>
          </w:divsChild>
        </w:div>
        <w:div w:id="1905674869">
          <w:marLeft w:val="0"/>
          <w:marRight w:val="0"/>
          <w:marTop w:val="0"/>
          <w:marBottom w:val="0"/>
          <w:divBdr>
            <w:top w:val="none" w:sz="0" w:space="0" w:color="auto"/>
            <w:left w:val="none" w:sz="0" w:space="0" w:color="auto"/>
            <w:bottom w:val="none" w:sz="0" w:space="0" w:color="auto"/>
            <w:right w:val="none" w:sz="0" w:space="0" w:color="auto"/>
          </w:divBdr>
        </w:div>
        <w:div w:id="1684435687">
          <w:marLeft w:val="0"/>
          <w:marRight w:val="0"/>
          <w:marTop w:val="0"/>
          <w:marBottom w:val="0"/>
          <w:divBdr>
            <w:top w:val="none" w:sz="0" w:space="0" w:color="auto"/>
            <w:left w:val="none" w:sz="0" w:space="0" w:color="auto"/>
            <w:bottom w:val="none" w:sz="0" w:space="0" w:color="auto"/>
            <w:right w:val="none" w:sz="0" w:space="0" w:color="auto"/>
          </w:divBdr>
          <w:divsChild>
            <w:div w:id="2067560219">
              <w:marLeft w:val="0"/>
              <w:marRight w:val="0"/>
              <w:marTop w:val="0"/>
              <w:marBottom w:val="0"/>
              <w:divBdr>
                <w:top w:val="none" w:sz="0" w:space="0" w:color="auto"/>
                <w:left w:val="none" w:sz="0" w:space="0" w:color="auto"/>
                <w:bottom w:val="none" w:sz="0" w:space="0" w:color="auto"/>
                <w:right w:val="none" w:sz="0" w:space="0" w:color="auto"/>
              </w:divBdr>
            </w:div>
          </w:divsChild>
        </w:div>
        <w:div w:id="632322007">
          <w:marLeft w:val="0"/>
          <w:marRight w:val="0"/>
          <w:marTop w:val="0"/>
          <w:marBottom w:val="0"/>
          <w:divBdr>
            <w:top w:val="none" w:sz="0" w:space="0" w:color="auto"/>
            <w:left w:val="none" w:sz="0" w:space="0" w:color="auto"/>
            <w:bottom w:val="none" w:sz="0" w:space="0" w:color="auto"/>
            <w:right w:val="none" w:sz="0" w:space="0" w:color="auto"/>
          </w:divBdr>
        </w:div>
        <w:div w:id="527302813">
          <w:marLeft w:val="0"/>
          <w:marRight w:val="0"/>
          <w:marTop w:val="0"/>
          <w:marBottom w:val="0"/>
          <w:divBdr>
            <w:top w:val="none" w:sz="0" w:space="0" w:color="auto"/>
            <w:left w:val="none" w:sz="0" w:space="0" w:color="auto"/>
            <w:bottom w:val="none" w:sz="0" w:space="0" w:color="auto"/>
            <w:right w:val="none" w:sz="0" w:space="0" w:color="auto"/>
          </w:divBdr>
          <w:divsChild>
            <w:div w:id="824669366">
              <w:marLeft w:val="0"/>
              <w:marRight w:val="0"/>
              <w:marTop w:val="0"/>
              <w:marBottom w:val="0"/>
              <w:divBdr>
                <w:top w:val="none" w:sz="0" w:space="0" w:color="auto"/>
                <w:left w:val="none" w:sz="0" w:space="0" w:color="auto"/>
                <w:bottom w:val="none" w:sz="0" w:space="0" w:color="auto"/>
                <w:right w:val="none" w:sz="0" w:space="0" w:color="auto"/>
              </w:divBdr>
            </w:div>
          </w:divsChild>
        </w:div>
        <w:div w:id="15354751">
          <w:marLeft w:val="0"/>
          <w:marRight w:val="0"/>
          <w:marTop w:val="0"/>
          <w:marBottom w:val="0"/>
          <w:divBdr>
            <w:top w:val="none" w:sz="0" w:space="0" w:color="auto"/>
            <w:left w:val="none" w:sz="0" w:space="0" w:color="auto"/>
            <w:bottom w:val="none" w:sz="0" w:space="0" w:color="auto"/>
            <w:right w:val="none" w:sz="0" w:space="0" w:color="auto"/>
          </w:divBdr>
        </w:div>
        <w:div w:id="1084305662">
          <w:marLeft w:val="0"/>
          <w:marRight w:val="0"/>
          <w:marTop w:val="0"/>
          <w:marBottom w:val="0"/>
          <w:divBdr>
            <w:top w:val="none" w:sz="0" w:space="0" w:color="auto"/>
            <w:left w:val="none" w:sz="0" w:space="0" w:color="auto"/>
            <w:bottom w:val="none" w:sz="0" w:space="0" w:color="auto"/>
            <w:right w:val="none" w:sz="0" w:space="0" w:color="auto"/>
          </w:divBdr>
          <w:divsChild>
            <w:div w:id="1631596082">
              <w:marLeft w:val="0"/>
              <w:marRight w:val="0"/>
              <w:marTop w:val="0"/>
              <w:marBottom w:val="0"/>
              <w:divBdr>
                <w:top w:val="none" w:sz="0" w:space="0" w:color="auto"/>
                <w:left w:val="none" w:sz="0" w:space="0" w:color="auto"/>
                <w:bottom w:val="none" w:sz="0" w:space="0" w:color="auto"/>
                <w:right w:val="none" w:sz="0" w:space="0" w:color="auto"/>
              </w:divBdr>
            </w:div>
          </w:divsChild>
        </w:div>
        <w:div w:id="184565397">
          <w:marLeft w:val="0"/>
          <w:marRight w:val="0"/>
          <w:marTop w:val="0"/>
          <w:marBottom w:val="0"/>
          <w:divBdr>
            <w:top w:val="none" w:sz="0" w:space="0" w:color="auto"/>
            <w:left w:val="none" w:sz="0" w:space="0" w:color="auto"/>
            <w:bottom w:val="none" w:sz="0" w:space="0" w:color="auto"/>
            <w:right w:val="none" w:sz="0" w:space="0" w:color="auto"/>
          </w:divBdr>
        </w:div>
        <w:div w:id="1691637489">
          <w:marLeft w:val="0"/>
          <w:marRight w:val="0"/>
          <w:marTop w:val="0"/>
          <w:marBottom w:val="0"/>
          <w:divBdr>
            <w:top w:val="none" w:sz="0" w:space="0" w:color="auto"/>
            <w:left w:val="none" w:sz="0" w:space="0" w:color="auto"/>
            <w:bottom w:val="none" w:sz="0" w:space="0" w:color="auto"/>
            <w:right w:val="none" w:sz="0" w:space="0" w:color="auto"/>
          </w:divBdr>
          <w:divsChild>
            <w:div w:id="2064793180">
              <w:marLeft w:val="0"/>
              <w:marRight w:val="0"/>
              <w:marTop w:val="0"/>
              <w:marBottom w:val="0"/>
              <w:divBdr>
                <w:top w:val="none" w:sz="0" w:space="0" w:color="auto"/>
                <w:left w:val="none" w:sz="0" w:space="0" w:color="auto"/>
                <w:bottom w:val="none" w:sz="0" w:space="0" w:color="auto"/>
                <w:right w:val="none" w:sz="0" w:space="0" w:color="auto"/>
              </w:divBdr>
            </w:div>
          </w:divsChild>
        </w:div>
        <w:div w:id="583296417">
          <w:marLeft w:val="0"/>
          <w:marRight w:val="0"/>
          <w:marTop w:val="300"/>
          <w:marBottom w:val="0"/>
          <w:divBdr>
            <w:top w:val="none" w:sz="0" w:space="0" w:color="auto"/>
            <w:left w:val="none" w:sz="0" w:space="0" w:color="auto"/>
            <w:bottom w:val="none" w:sz="0" w:space="0" w:color="auto"/>
            <w:right w:val="none" w:sz="0" w:space="0" w:color="auto"/>
          </w:divBdr>
          <w:divsChild>
            <w:div w:id="1629356393">
              <w:marLeft w:val="0"/>
              <w:marRight w:val="0"/>
              <w:marTop w:val="0"/>
              <w:marBottom w:val="0"/>
              <w:divBdr>
                <w:top w:val="none" w:sz="0" w:space="0" w:color="auto"/>
                <w:left w:val="none" w:sz="0" w:space="0" w:color="auto"/>
                <w:bottom w:val="none" w:sz="0" w:space="0" w:color="auto"/>
                <w:right w:val="none" w:sz="0" w:space="0" w:color="auto"/>
              </w:divBdr>
              <w:divsChild>
                <w:div w:id="232937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6946099">
          <w:marLeft w:val="0"/>
          <w:marRight w:val="0"/>
          <w:marTop w:val="300"/>
          <w:marBottom w:val="0"/>
          <w:divBdr>
            <w:top w:val="none" w:sz="0" w:space="0" w:color="auto"/>
            <w:left w:val="none" w:sz="0" w:space="0" w:color="auto"/>
            <w:bottom w:val="none" w:sz="0" w:space="0" w:color="auto"/>
            <w:right w:val="none" w:sz="0" w:space="0" w:color="auto"/>
          </w:divBdr>
          <w:divsChild>
            <w:div w:id="847596998">
              <w:marLeft w:val="0"/>
              <w:marRight w:val="0"/>
              <w:marTop w:val="0"/>
              <w:marBottom w:val="0"/>
              <w:divBdr>
                <w:top w:val="none" w:sz="0" w:space="0" w:color="auto"/>
                <w:left w:val="none" w:sz="0" w:space="0" w:color="auto"/>
                <w:bottom w:val="none" w:sz="0" w:space="0" w:color="auto"/>
                <w:right w:val="none" w:sz="0" w:space="0" w:color="auto"/>
              </w:divBdr>
              <w:divsChild>
                <w:div w:id="1803107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9011040">
          <w:marLeft w:val="0"/>
          <w:marRight w:val="0"/>
          <w:marTop w:val="300"/>
          <w:marBottom w:val="0"/>
          <w:divBdr>
            <w:top w:val="none" w:sz="0" w:space="0" w:color="auto"/>
            <w:left w:val="none" w:sz="0" w:space="0" w:color="auto"/>
            <w:bottom w:val="none" w:sz="0" w:space="0" w:color="auto"/>
            <w:right w:val="none" w:sz="0" w:space="0" w:color="auto"/>
          </w:divBdr>
          <w:divsChild>
            <w:div w:id="1491411440">
              <w:marLeft w:val="0"/>
              <w:marRight w:val="0"/>
              <w:marTop w:val="0"/>
              <w:marBottom w:val="0"/>
              <w:divBdr>
                <w:top w:val="none" w:sz="0" w:space="0" w:color="auto"/>
                <w:left w:val="none" w:sz="0" w:space="0" w:color="auto"/>
                <w:bottom w:val="none" w:sz="0" w:space="0" w:color="auto"/>
                <w:right w:val="none" w:sz="0" w:space="0" w:color="auto"/>
              </w:divBdr>
              <w:divsChild>
                <w:div w:id="2115512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722985">
          <w:marLeft w:val="0"/>
          <w:marRight w:val="0"/>
          <w:marTop w:val="300"/>
          <w:marBottom w:val="0"/>
          <w:divBdr>
            <w:top w:val="none" w:sz="0" w:space="0" w:color="auto"/>
            <w:left w:val="none" w:sz="0" w:space="0" w:color="auto"/>
            <w:bottom w:val="none" w:sz="0" w:space="0" w:color="auto"/>
            <w:right w:val="none" w:sz="0" w:space="0" w:color="auto"/>
          </w:divBdr>
          <w:divsChild>
            <w:div w:id="860436807">
              <w:marLeft w:val="0"/>
              <w:marRight w:val="0"/>
              <w:marTop w:val="0"/>
              <w:marBottom w:val="0"/>
              <w:divBdr>
                <w:top w:val="none" w:sz="0" w:space="0" w:color="auto"/>
                <w:left w:val="none" w:sz="0" w:space="0" w:color="auto"/>
                <w:bottom w:val="none" w:sz="0" w:space="0" w:color="auto"/>
                <w:right w:val="none" w:sz="0" w:space="0" w:color="auto"/>
              </w:divBdr>
              <w:divsChild>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2089473">
      <w:bodyDiv w:val="1"/>
      <w:marLeft w:val="0"/>
      <w:marRight w:val="0"/>
      <w:marTop w:val="0"/>
      <w:marBottom w:val="0"/>
      <w:divBdr>
        <w:top w:val="none" w:sz="0" w:space="0" w:color="auto"/>
        <w:left w:val="none" w:sz="0" w:space="0" w:color="auto"/>
        <w:bottom w:val="none" w:sz="0" w:space="0" w:color="auto"/>
        <w:right w:val="none" w:sz="0" w:space="0" w:color="auto"/>
      </w:divBdr>
      <w:divsChild>
        <w:div w:id="1835758458">
          <w:marLeft w:val="0"/>
          <w:marRight w:val="0"/>
          <w:marTop w:val="0"/>
          <w:marBottom w:val="0"/>
          <w:divBdr>
            <w:top w:val="none" w:sz="0" w:space="0" w:color="auto"/>
            <w:left w:val="none" w:sz="0" w:space="0" w:color="auto"/>
            <w:bottom w:val="none" w:sz="0" w:space="0" w:color="auto"/>
            <w:right w:val="none" w:sz="0" w:space="0" w:color="auto"/>
          </w:divBdr>
        </w:div>
        <w:div w:id="550965767">
          <w:marLeft w:val="0"/>
          <w:marRight w:val="0"/>
          <w:marTop w:val="0"/>
          <w:marBottom w:val="0"/>
          <w:divBdr>
            <w:top w:val="none" w:sz="0" w:space="0" w:color="auto"/>
            <w:left w:val="none" w:sz="0" w:space="0" w:color="auto"/>
            <w:bottom w:val="none" w:sz="0" w:space="0" w:color="auto"/>
            <w:right w:val="none" w:sz="0" w:space="0" w:color="auto"/>
          </w:divBdr>
          <w:divsChild>
            <w:div w:id="1265457873">
              <w:marLeft w:val="0"/>
              <w:marRight w:val="0"/>
              <w:marTop w:val="0"/>
              <w:marBottom w:val="0"/>
              <w:divBdr>
                <w:top w:val="none" w:sz="0" w:space="0" w:color="auto"/>
                <w:left w:val="none" w:sz="0" w:space="0" w:color="auto"/>
                <w:bottom w:val="none" w:sz="0" w:space="0" w:color="auto"/>
                <w:right w:val="none" w:sz="0" w:space="0" w:color="auto"/>
              </w:divBdr>
            </w:div>
          </w:divsChild>
        </w:div>
        <w:div w:id="702823150">
          <w:marLeft w:val="0"/>
          <w:marRight w:val="0"/>
          <w:marTop w:val="0"/>
          <w:marBottom w:val="0"/>
          <w:divBdr>
            <w:top w:val="none" w:sz="0" w:space="0" w:color="auto"/>
            <w:left w:val="none" w:sz="0" w:space="0" w:color="auto"/>
            <w:bottom w:val="none" w:sz="0" w:space="0" w:color="auto"/>
            <w:right w:val="none" w:sz="0" w:space="0" w:color="auto"/>
          </w:divBdr>
        </w:div>
        <w:div w:id="724839212">
          <w:marLeft w:val="0"/>
          <w:marRight w:val="0"/>
          <w:marTop w:val="0"/>
          <w:marBottom w:val="0"/>
          <w:divBdr>
            <w:top w:val="none" w:sz="0" w:space="0" w:color="auto"/>
            <w:left w:val="none" w:sz="0" w:space="0" w:color="auto"/>
            <w:bottom w:val="none" w:sz="0" w:space="0" w:color="auto"/>
            <w:right w:val="none" w:sz="0" w:space="0" w:color="auto"/>
          </w:divBdr>
          <w:divsChild>
            <w:div w:id="1583024173">
              <w:marLeft w:val="0"/>
              <w:marRight w:val="0"/>
              <w:marTop w:val="0"/>
              <w:marBottom w:val="0"/>
              <w:divBdr>
                <w:top w:val="none" w:sz="0" w:space="0" w:color="auto"/>
                <w:left w:val="none" w:sz="0" w:space="0" w:color="auto"/>
                <w:bottom w:val="none" w:sz="0" w:space="0" w:color="auto"/>
                <w:right w:val="none" w:sz="0" w:space="0" w:color="auto"/>
              </w:divBdr>
            </w:div>
          </w:divsChild>
        </w:div>
        <w:div w:id="1455562421">
          <w:marLeft w:val="0"/>
          <w:marRight w:val="0"/>
          <w:marTop w:val="0"/>
          <w:marBottom w:val="0"/>
          <w:divBdr>
            <w:top w:val="none" w:sz="0" w:space="0" w:color="auto"/>
            <w:left w:val="none" w:sz="0" w:space="0" w:color="auto"/>
            <w:bottom w:val="none" w:sz="0" w:space="0" w:color="auto"/>
            <w:right w:val="none" w:sz="0" w:space="0" w:color="auto"/>
          </w:divBdr>
        </w:div>
        <w:div w:id="1750619544">
          <w:marLeft w:val="0"/>
          <w:marRight w:val="0"/>
          <w:marTop w:val="0"/>
          <w:marBottom w:val="0"/>
          <w:divBdr>
            <w:top w:val="none" w:sz="0" w:space="0" w:color="auto"/>
            <w:left w:val="none" w:sz="0" w:space="0" w:color="auto"/>
            <w:bottom w:val="none" w:sz="0" w:space="0" w:color="auto"/>
            <w:right w:val="none" w:sz="0" w:space="0" w:color="auto"/>
          </w:divBdr>
          <w:divsChild>
            <w:div w:id="200900600">
              <w:marLeft w:val="0"/>
              <w:marRight w:val="0"/>
              <w:marTop w:val="0"/>
              <w:marBottom w:val="0"/>
              <w:divBdr>
                <w:top w:val="none" w:sz="0" w:space="0" w:color="auto"/>
                <w:left w:val="none" w:sz="0" w:space="0" w:color="auto"/>
                <w:bottom w:val="none" w:sz="0" w:space="0" w:color="auto"/>
                <w:right w:val="none" w:sz="0" w:space="0" w:color="auto"/>
              </w:divBdr>
            </w:div>
          </w:divsChild>
        </w:div>
        <w:div w:id="1107236422">
          <w:marLeft w:val="0"/>
          <w:marRight w:val="0"/>
          <w:marTop w:val="0"/>
          <w:marBottom w:val="0"/>
          <w:divBdr>
            <w:top w:val="none" w:sz="0" w:space="0" w:color="auto"/>
            <w:left w:val="none" w:sz="0" w:space="0" w:color="auto"/>
            <w:bottom w:val="none" w:sz="0" w:space="0" w:color="auto"/>
            <w:right w:val="none" w:sz="0" w:space="0" w:color="auto"/>
          </w:divBdr>
        </w:div>
        <w:div w:id="2112316787">
          <w:marLeft w:val="0"/>
          <w:marRight w:val="0"/>
          <w:marTop w:val="0"/>
          <w:marBottom w:val="0"/>
          <w:divBdr>
            <w:top w:val="none" w:sz="0" w:space="0" w:color="auto"/>
            <w:left w:val="none" w:sz="0" w:space="0" w:color="auto"/>
            <w:bottom w:val="none" w:sz="0" w:space="0" w:color="auto"/>
            <w:right w:val="none" w:sz="0" w:space="0" w:color="auto"/>
          </w:divBdr>
          <w:divsChild>
            <w:div w:id="139925178">
              <w:marLeft w:val="0"/>
              <w:marRight w:val="0"/>
              <w:marTop w:val="0"/>
              <w:marBottom w:val="0"/>
              <w:divBdr>
                <w:top w:val="none" w:sz="0" w:space="0" w:color="auto"/>
                <w:left w:val="none" w:sz="0" w:space="0" w:color="auto"/>
                <w:bottom w:val="none" w:sz="0" w:space="0" w:color="auto"/>
                <w:right w:val="none" w:sz="0" w:space="0" w:color="auto"/>
              </w:divBdr>
            </w:div>
          </w:divsChild>
        </w:div>
        <w:div w:id="553585427">
          <w:marLeft w:val="0"/>
          <w:marRight w:val="0"/>
          <w:marTop w:val="0"/>
          <w:marBottom w:val="0"/>
          <w:divBdr>
            <w:top w:val="none" w:sz="0" w:space="0" w:color="auto"/>
            <w:left w:val="none" w:sz="0" w:space="0" w:color="auto"/>
            <w:bottom w:val="none" w:sz="0" w:space="0" w:color="auto"/>
            <w:right w:val="none" w:sz="0" w:space="0" w:color="auto"/>
          </w:divBdr>
        </w:div>
        <w:div w:id="1129666155">
          <w:marLeft w:val="0"/>
          <w:marRight w:val="0"/>
          <w:marTop w:val="0"/>
          <w:marBottom w:val="0"/>
          <w:divBdr>
            <w:top w:val="none" w:sz="0" w:space="0" w:color="auto"/>
            <w:left w:val="none" w:sz="0" w:space="0" w:color="auto"/>
            <w:bottom w:val="none" w:sz="0" w:space="0" w:color="auto"/>
            <w:right w:val="none" w:sz="0" w:space="0" w:color="auto"/>
          </w:divBdr>
          <w:divsChild>
            <w:div w:id="1370565316">
              <w:marLeft w:val="0"/>
              <w:marRight w:val="0"/>
              <w:marTop w:val="0"/>
              <w:marBottom w:val="0"/>
              <w:divBdr>
                <w:top w:val="none" w:sz="0" w:space="0" w:color="auto"/>
                <w:left w:val="none" w:sz="0" w:space="0" w:color="auto"/>
                <w:bottom w:val="none" w:sz="0" w:space="0" w:color="auto"/>
                <w:right w:val="none" w:sz="0" w:space="0" w:color="auto"/>
              </w:divBdr>
            </w:div>
          </w:divsChild>
        </w:div>
        <w:div w:id="1696006622">
          <w:marLeft w:val="0"/>
          <w:marRight w:val="0"/>
          <w:marTop w:val="0"/>
          <w:marBottom w:val="0"/>
          <w:divBdr>
            <w:top w:val="none" w:sz="0" w:space="0" w:color="auto"/>
            <w:left w:val="none" w:sz="0" w:space="0" w:color="auto"/>
            <w:bottom w:val="none" w:sz="0" w:space="0" w:color="auto"/>
            <w:right w:val="none" w:sz="0" w:space="0" w:color="auto"/>
          </w:divBdr>
        </w:div>
        <w:div w:id="2057194256">
          <w:marLeft w:val="0"/>
          <w:marRight w:val="0"/>
          <w:marTop w:val="0"/>
          <w:marBottom w:val="0"/>
          <w:divBdr>
            <w:top w:val="none" w:sz="0" w:space="0" w:color="auto"/>
            <w:left w:val="none" w:sz="0" w:space="0" w:color="auto"/>
            <w:bottom w:val="none" w:sz="0" w:space="0" w:color="auto"/>
            <w:right w:val="none" w:sz="0" w:space="0" w:color="auto"/>
          </w:divBdr>
          <w:divsChild>
            <w:div w:id="564997073">
              <w:marLeft w:val="0"/>
              <w:marRight w:val="0"/>
              <w:marTop w:val="0"/>
              <w:marBottom w:val="0"/>
              <w:divBdr>
                <w:top w:val="none" w:sz="0" w:space="0" w:color="auto"/>
                <w:left w:val="none" w:sz="0" w:space="0" w:color="auto"/>
                <w:bottom w:val="none" w:sz="0" w:space="0" w:color="auto"/>
                <w:right w:val="none" w:sz="0" w:space="0" w:color="auto"/>
              </w:divBdr>
            </w:div>
          </w:divsChild>
        </w:div>
        <w:div w:id="1312053000">
          <w:marLeft w:val="0"/>
          <w:marRight w:val="0"/>
          <w:marTop w:val="0"/>
          <w:marBottom w:val="0"/>
          <w:divBdr>
            <w:top w:val="none" w:sz="0" w:space="0" w:color="auto"/>
            <w:left w:val="none" w:sz="0" w:space="0" w:color="auto"/>
            <w:bottom w:val="none" w:sz="0" w:space="0" w:color="auto"/>
            <w:right w:val="none" w:sz="0" w:space="0" w:color="auto"/>
          </w:divBdr>
        </w:div>
        <w:div w:id="562377313">
          <w:marLeft w:val="0"/>
          <w:marRight w:val="0"/>
          <w:marTop w:val="0"/>
          <w:marBottom w:val="0"/>
          <w:divBdr>
            <w:top w:val="none" w:sz="0" w:space="0" w:color="auto"/>
            <w:left w:val="none" w:sz="0" w:space="0" w:color="auto"/>
            <w:bottom w:val="none" w:sz="0" w:space="0" w:color="auto"/>
            <w:right w:val="none" w:sz="0" w:space="0" w:color="auto"/>
          </w:divBdr>
          <w:divsChild>
            <w:div w:id="2092390757">
              <w:marLeft w:val="0"/>
              <w:marRight w:val="0"/>
              <w:marTop w:val="0"/>
              <w:marBottom w:val="0"/>
              <w:divBdr>
                <w:top w:val="none" w:sz="0" w:space="0" w:color="auto"/>
                <w:left w:val="none" w:sz="0" w:space="0" w:color="auto"/>
                <w:bottom w:val="none" w:sz="0" w:space="0" w:color="auto"/>
                <w:right w:val="none" w:sz="0" w:space="0" w:color="auto"/>
              </w:divBdr>
            </w:div>
          </w:divsChild>
        </w:div>
        <w:div w:id="860242806">
          <w:marLeft w:val="0"/>
          <w:marRight w:val="0"/>
          <w:marTop w:val="300"/>
          <w:marBottom w:val="0"/>
          <w:divBdr>
            <w:top w:val="none" w:sz="0" w:space="0" w:color="auto"/>
            <w:left w:val="none" w:sz="0" w:space="0" w:color="auto"/>
            <w:bottom w:val="none" w:sz="0" w:space="0" w:color="auto"/>
            <w:right w:val="none" w:sz="0" w:space="0" w:color="auto"/>
          </w:divBdr>
          <w:divsChild>
            <w:div w:id="208685823">
              <w:marLeft w:val="0"/>
              <w:marRight w:val="0"/>
              <w:marTop w:val="0"/>
              <w:marBottom w:val="0"/>
              <w:divBdr>
                <w:top w:val="none" w:sz="0" w:space="0" w:color="auto"/>
                <w:left w:val="none" w:sz="0" w:space="0" w:color="auto"/>
                <w:bottom w:val="none" w:sz="0" w:space="0" w:color="auto"/>
                <w:right w:val="none" w:sz="0" w:space="0" w:color="auto"/>
              </w:divBdr>
              <w:divsChild>
                <w:div w:id="111549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8031">
          <w:marLeft w:val="0"/>
          <w:marRight w:val="0"/>
          <w:marTop w:val="300"/>
          <w:marBottom w:val="0"/>
          <w:divBdr>
            <w:top w:val="none" w:sz="0" w:space="0" w:color="auto"/>
            <w:left w:val="none" w:sz="0" w:space="0" w:color="auto"/>
            <w:bottom w:val="none" w:sz="0" w:space="0" w:color="auto"/>
            <w:right w:val="none" w:sz="0" w:space="0" w:color="auto"/>
          </w:divBdr>
          <w:divsChild>
            <w:div w:id="389497343">
              <w:marLeft w:val="0"/>
              <w:marRight w:val="0"/>
              <w:marTop w:val="0"/>
              <w:marBottom w:val="0"/>
              <w:divBdr>
                <w:top w:val="none" w:sz="0" w:space="0" w:color="auto"/>
                <w:left w:val="none" w:sz="0" w:space="0" w:color="auto"/>
                <w:bottom w:val="none" w:sz="0" w:space="0" w:color="auto"/>
                <w:right w:val="none" w:sz="0" w:space="0" w:color="auto"/>
              </w:divBdr>
              <w:divsChild>
                <w:div w:id="358968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857393">
          <w:marLeft w:val="0"/>
          <w:marRight w:val="0"/>
          <w:marTop w:val="300"/>
          <w:marBottom w:val="0"/>
          <w:divBdr>
            <w:top w:val="none" w:sz="0" w:space="0" w:color="auto"/>
            <w:left w:val="none" w:sz="0" w:space="0" w:color="auto"/>
            <w:bottom w:val="none" w:sz="0" w:space="0" w:color="auto"/>
            <w:right w:val="none" w:sz="0" w:space="0" w:color="auto"/>
          </w:divBdr>
          <w:divsChild>
            <w:div w:id="1951930333">
              <w:marLeft w:val="0"/>
              <w:marRight w:val="0"/>
              <w:marTop w:val="0"/>
              <w:marBottom w:val="0"/>
              <w:divBdr>
                <w:top w:val="none" w:sz="0" w:space="0" w:color="auto"/>
                <w:left w:val="none" w:sz="0" w:space="0" w:color="auto"/>
                <w:bottom w:val="none" w:sz="0" w:space="0" w:color="auto"/>
                <w:right w:val="none" w:sz="0" w:space="0" w:color="auto"/>
              </w:divBdr>
              <w:divsChild>
                <w:div w:id="773095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3337618">
          <w:marLeft w:val="0"/>
          <w:marRight w:val="0"/>
          <w:marTop w:val="300"/>
          <w:marBottom w:val="0"/>
          <w:divBdr>
            <w:top w:val="none" w:sz="0" w:space="0" w:color="auto"/>
            <w:left w:val="none" w:sz="0" w:space="0" w:color="auto"/>
            <w:bottom w:val="none" w:sz="0" w:space="0" w:color="auto"/>
            <w:right w:val="none" w:sz="0" w:space="0" w:color="auto"/>
          </w:divBdr>
          <w:divsChild>
            <w:div w:id="647972999">
              <w:marLeft w:val="0"/>
              <w:marRight w:val="0"/>
              <w:marTop w:val="0"/>
              <w:marBottom w:val="0"/>
              <w:divBdr>
                <w:top w:val="none" w:sz="0" w:space="0" w:color="auto"/>
                <w:left w:val="none" w:sz="0" w:space="0" w:color="auto"/>
                <w:bottom w:val="none" w:sz="0" w:space="0" w:color="auto"/>
                <w:right w:val="none" w:sz="0" w:space="0" w:color="auto"/>
              </w:divBdr>
              <w:divsChild>
                <w:div w:id="679351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2282305">
      <w:bodyDiv w:val="1"/>
      <w:marLeft w:val="0"/>
      <w:marRight w:val="0"/>
      <w:marTop w:val="0"/>
      <w:marBottom w:val="0"/>
      <w:divBdr>
        <w:top w:val="none" w:sz="0" w:space="0" w:color="auto"/>
        <w:left w:val="none" w:sz="0" w:space="0" w:color="auto"/>
        <w:bottom w:val="none" w:sz="0" w:space="0" w:color="auto"/>
        <w:right w:val="none" w:sz="0" w:space="0" w:color="auto"/>
      </w:divBdr>
      <w:divsChild>
        <w:div w:id="212349394">
          <w:marLeft w:val="0"/>
          <w:marRight w:val="0"/>
          <w:marTop w:val="0"/>
          <w:marBottom w:val="0"/>
          <w:divBdr>
            <w:top w:val="none" w:sz="0" w:space="0" w:color="auto"/>
            <w:left w:val="none" w:sz="0" w:space="0" w:color="auto"/>
            <w:bottom w:val="none" w:sz="0" w:space="0" w:color="auto"/>
            <w:right w:val="none" w:sz="0" w:space="0" w:color="auto"/>
          </w:divBdr>
        </w:div>
        <w:div w:id="222718991">
          <w:marLeft w:val="0"/>
          <w:marRight w:val="0"/>
          <w:marTop w:val="0"/>
          <w:marBottom w:val="0"/>
          <w:divBdr>
            <w:top w:val="none" w:sz="0" w:space="0" w:color="auto"/>
            <w:left w:val="none" w:sz="0" w:space="0" w:color="auto"/>
            <w:bottom w:val="none" w:sz="0" w:space="0" w:color="auto"/>
            <w:right w:val="none" w:sz="0" w:space="0" w:color="auto"/>
          </w:divBdr>
          <w:divsChild>
            <w:div w:id="582642509">
              <w:marLeft w:val="0"/>
              <w:marRight w:val="0"/>
              <w:marTop w:val="0"/>
              <w:marBottom w:val="0"/>
              <w:divBdr>
                <w:top w:val="none" w:sz="0" w:space="0" w:color="auto"/>
                <w:left w:val="none" w:sz="0" w:space="0" w:color="auto"/>
                <w:bottom w:val="none" w:sz="0" w:space="0" w:color="auto"/>
                <w:right w:val="none" w:sz="0" w:space="0" w:color="auto"/>
              </w:divBdr>
            </w:div>
          </w:divsChild>
        </w:div>
        <w:div w:id="384187799">
          <w:marLeft w:val="0"/>
          <w:marRight w:val="0"/>
          <w:marTop w:val="0"/>
          <w:marBottom w:val="0"/>
          <w:divBdr>
            <w:top w:val="none" w:sz="0" w:space="0" w:color="auto"/>
            <w:left w:val="none" w:sz="0" w:space="0" w:color="auto"/>
            <w:bottom w:val="none" w:sz="0" w:space="0" w:color="auto"/>
            <w:right w:val="none" w:sz="0" w:space="0" w:color="auto"/>
          </w:divBdr>
        </w:div>
        <w:div w:id="415515602">
          <w:marLeft w:val="0"/>
          <w:marRight w:val="0"/>
          <w:marTop w:val="300"/>
          <w:marBottom w:val="0"/>
          <w:divBdr>
            <w:top w:val="none" w:sz="0" w:space="0" w:color="auto"/>
            <w:left w:val="none" w:sz="0" w:space="0" w:color="auto"/>
            <w:bottom w:val="none" w:sz="0" w:space="0" w:color="auto"/>
            <w:right w:val="none" w:sz="0" w:space="0" w:color="auto"/>
          </w:divBdr>
          <w:divsChild>
            <w:div w:id="742992356">
              <w:marLeft w:val="0"/>
              <w:marRight w:val="0"/>
              <w:marTop w:val="0"/>
              <w:marBottom w:val="0"/>
              <w:divBdr>
                <w:top w:val="none" w:sz="0" w:space="0" w:color="auto"/>
                <w:left w:val="none" w:sz="0" w:space="0" w:color="auto"/>
                <w:bottom w:val="none" w:sz="0" w:space="0" w:color="auto"/>
                <w:right w:val="none" w:sz="0" w:space="0" w:color="auto"/>
              </w:divBdr>
              <w:divsChild>
                <w:div w:id="794830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766386">
          <w:marLeft w:val="0"/>
          <w:marRight w:val="0"/>
          <w:marTop w:val="0"/>
          <w:marBottom w:val="0"/>
          <w:divBdr>
            <w:top w:val="none" w:sz="0" w:space="0" w:color="auto"/>
            <w:left w:val="none" w:sz="0" w:space="0" w:color="auto"/>
            <w:bottom w:val="none" w:sz="0" w:space="0" w:color="auto"/>
            <w:right w:val="none" w:sz="0" w:space="0" w:color="auto"/>
          </w:divBdr>
        </w:div>
        <w:div w:id="550190406">
          <w:marLeft w:val="0"/>
          <w:marRight w:val="0"/>
          <w:marTop w:val="0"/>
          <w:marBottom w:val="0"/>
          <w:divBdr>
            <w:top w:val="none" w:sz="0" w:space="0" w:color="auto"/>
            <w:left w:val="none" w:sz="0" w:space="0" w:color="auto"/>
            <w:bottom w:val="none" w:sz="0" w:space="0" w:color="auto"/>
            <w:right w:val="none" w:sz="0" w:space="0" w:color="auto"/>
          </w:divBdr>
          <w:divsChild>
            <w:div w:id="1551915332">
              <w:marLeft w:val="0"/>
              <w:marRight w:val="0"/>
              <w:marTop w:val="0"/>
              <w:marBottom w:val="0"/>
              <w:divBdr>
                <w:top w:val="none" w:sz="0" w:space="0" w:color="auto"/>
                <w:left w:val="none" w:sz="0" w:space="0" w:color="auto"/>
                <w:bottom w:val="none" w:sz="0" w:space="0" w:color="auto"/>
                <w:right w:val="none" w:sz="0" w:space="0" w:color="auto"/>
              </w:divBdr>
            </w:div>
          </w:divsChild>
        </w:div>
        <w:div w:id="669987627">
          <w:marLeft w:val="0"/>
          <w:marRight w:val="0"/>
          <w:marTop w:val="0"/>
          <w:marBottom w:val="0"/>
          <w:divBdr>
            <w:top w:val="none" w:sz="0" w:space="0" w:color="auto"/>
            <w:left w:val="none" w:sz="0" w:space="0" w:color="auto"/>
            <w:bottom w:val="none" w:sz="0" w:space="0" w:color="auto"/>
            <w:right w:val="none" w:sz="0" w:space="0" w:color="auto"/>
          </w:divBdr>
          <w:divsChild>
            <w:div w:id="1276446174">
              <w:marLeft w:val="0"/>
              <w:marRight w:val="0"/>
              <w:marTop w:val="0"/>
              <w:marBottom w:val="0"/>
              <w:divBdr>
                <w:top w:val="none" w:sz="0" w:space="0" w:color="auto"/>
                <w:left w:val="none" w:sz="0" w:space="0" w:color="auto"/>
                <w:bottom w:val="none" w:sz="0" w:space="0" w:color="auto"/>
                <w:right w:val="none" w:sz="0" w:space="0" w:color="auto"/>
              </w:divBdr>
            </w:div>
          </w:divsChild>
        </w:div>
        <w:div w:id="767510195">
          <w:marLeft w:val="0"/>
          <w:marRight w:val="0"/>
          <w:marTop w:val="300"/>
          <w:marBottom w:val="0"/>
          <w:divBdr>
            <w:top w:val="none" w:sz="0" w:space="0" w:color="auto"/>
            <w:left w:val="none" w:sz="0" w:space="0" w:color="auto"/>
            <w:bottom w:val="none" w:sz="0" w:space="0" w:color="auto"/>
            <w:right w:val="none" w:sz="0" w:space="0" w:color="auto"/>
          </w:divBdr>
          <w:divsChild>
            <w:div w:id="591813433">
              <w:marLeft w:val="0"/>
              <w:marRight w:val="0"/>
              <w:marTop w:val="0"/>
              <w:marBottom w:val="0"/>
              <w:divBdr>
                <w:top w:val="none" w:sz="0" w:space="0" w:color="auto"/>
                <w:left w:val="none" w:sz="0" w:space="0" w:color="auto"/>
                <w:bottom w:val="none" w:sz="0" w:space="0" w:color="auto"/>
                <w:right w:val="none" w:sz="0" w:space="0" w:color="auto"/>
              </w:divBdr>
              <w:divsChild>
                <w:div w:id="1750540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516294">
          <w:marLeft w:val="0"/>
          <w:marRight w:val="0"/>
          <w:marTop w:val="0"/>
          <w:marBottom w:val="0"/>
          <w:divBdr>
            <w:top w:val="none" w:sz="0" w:space="0" w:color="auto"/>
            <w:left w:val="none" w:sz="0" w:space="0" w:color="auto"/>
            <w:bottom w:val="none" w:sz="0" w:space="0" w:color="auto"/>
            <w:right w:val="none" w:sz="0" w:space="0" w:color="auto"/>
          </w:divBdr>
          <w:divsChild>
            <w:div w:id="1882816482">
              <w:marLeft w:val="0"/>
              <w:marRight w:val="0"/>
              <w:marTop w:val="0"/>
              <w:marBottom w:val="0"/>
              <w:divBdr>
                <w:top w:val="none" w:sz="0" w:space="0" w:color="auto"/>
                <w:left w:val="none" w:sz="0" w:space="0" w:color="auto"/>
                <w:bottom w:val="none" w:sz="0" w:space="0" w:color="auto"/>
                <w:right w:val="none" w:sz="0" w:space="0" w:color="auto"/>
              </w:divBdr>
            </w:div>
          </w:divsChild>
        </w:div>
        <w:div w:id="878006964">
          <w:marLeft w:val="0"/>
          <w:marRight w:val="0"/>
          <w:marTop w:val="300"/>
          <w:marBottom w:val="0"/>
          <w:divBdr>
            <w:top w:val="none" w:sz="0" w:space="0" w:color="auto"/>
            <w:left w:val="none" w:sz="0" w:space="0" w:color="auto"/>
            <w:bottom w:val="none" w:sz="0" w:space="0" w:color="auto"/>
            <w:right w:val="none" w:sz="0" w:space="0" w:color="auto"/>
          </w:divBdr>
          <w:divsChild>
            <w:div w:id="291636592">
              <w:marLeft w:val="0"/>
              <w:marRight w:val="0"/>
              <w:marTop w:val="0"/>
              <w:marBottom w:val="0"/>
              <w:divBdr>
                <w:top w:val="none" w:sz="0" w:space="0" w:color="auto"/>
                <w:left w:val="none" w:sz="0" w:space="0" w:color="auto"/>
                <w:bottom w:val="none" w:sz="0" w:space="0" w:color="auto"/>
                <w:right w:val="none" w:sz="0" w:space="0" w:color="auto"/>
              </w:divBdr>
              <w:divsChild>
                <w:div w:id="1443841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6211893">
          <w:marLeft w:val="0"/>
          <w:marRight w:val="0"/>
          <w:marTop w:val="0"/>
          <w:marBottom w:val="0"/>
          <w:divBdr>
            <w:top w:val="none" w:sz="0" w:space="0" w:color="auto"/>
            <w:left w:val="none" w:sz="0" w:space="0" w:color="auto"/>
            <w:bottom w:val="none" w:sz="0" w:space="0" w:color="auto"/>
            <w:right w:val="none" w:sz="0" w:space="0" w:color="auto"/>
          </w:divBdr>
        </w:div>
        <w:div w:id="1059327749">
          <w:marLeft w:val="0"/>
          <w:marRight w:val="0"/>
          <w:marTop w:val="0"/>
          <w:marBottom w:val="0"/>
          <w:divBdr>
            <w:top w:val="none" w:sz="0" w:space="0" w:color="auto"/>
            <w:left w:val="none" w:sz="0" w:space="0" w:color="auto"/>
            <w:bottom w:val="none" w:sz="0" w:space="0" w:color="auto"/>
            <w:right w:val="none" w:sz="0" w:space="0" w:color="auto"/>
          </w:divBdr>
        </w:div>
        <w:div w:id="1114593601">
          <w:marLeft w:val="0"/>
          <w:marRight w:val="0"/>
          <w:marTop w:val="0"/>
          <w:marBottom w:val="0"/>
          <w:divBdr>
            <w:top w:val="none" w:sz="0" w:space="0" w:color="auto"/>
            <w:left w:val="none" w:sz="0" w:space="0" w:color="auto"/>
            <w:bottom w:val="none" w:sz="0" w:space="0" w:color="auto"/>
            <w:right w:val="none" w:sz="0" w:space="0" w:color="auto"/>
          </w:divBdr>
          <w:divsChild>
            <w:div w:id="1958292385">
              <w:marLeft w:val="0"/>
              <w:marRight w:val="0"/>
              <w:marTop w:val="0"/>
              <w:marBottom w:val="0"/>
              <w:divBdr>
                <w:top w:val="none" w:sz="0" w:space="0" w:color="auto"/>
                <w:left w:val="none" w:sz="0" w:space="0" w:color="auto"/>
                <w:bottom w:val="none" w:sz="0" w:space="0" w:color="auto"/>
                <w:right w:val="none" w:sz="0" w:space="0" w:color="auto"/>
              </w:divBdr>
            </w:div>
          </w:divsChild>
        </w:div>
        <w:div w:id="1124614365">
          <w:marLeft w:val="0"/>
          <w:marRight w:val="0"/>
          <w:marTop w:val="0"/>
          <w:marBottom w:val="0"/>
          <w:divBdr>
            <w:top w:val="none" w:sz="0" w:space="0" w:color="auto"/>
            <w:left w:val="none" w:sz="0" w:space="0" w:color="auto"/>
            <w:bottom w:val="none" w:sz="0" w:space="0" w:color="auto"/>
            <w:right w:val="none" w:sz="0" w:space="0" w:color="auto"/>
          </w:divBdr>
          <w:divsChild>
            <w:div w:id="1007246681">
              <w:marLeft w:val="0"/>
              <w:marRight w:val="0"/>
              <w:marTop w:val="0"/>
              <w:marBottom w:val="0"/>
              <w:divBdr>
                <w:top w:val="none" w:sz="0" w:space="0" w:color="auto"/>
                <w:left w:val="none" w:sz="0" w:space="0" w:color="auto"/>
                <w:bottom w:val="none" w:sz="0" w:space="0" w:color="auto"/>
                <w:right w:val="none" w:sz="0" w:space="0" w:color="auto"/>
              </w:divBdr>
            </w:div>
          </w:divsChild>
        </w:div>
        <w:div w:id="1413964877">
          <w:marLeft w:val="0"/>
          <w:marRight w:val="0"/>
          <w:marTop w:val="0"/>
          <w:marBottom w:val="0"/>
          <w:divBdr>
            <w:top w:val="none" w:sz="0" w:space="0" w:color="auto"/>
            <w:left w:val="none" w:sz="0" w:space="0" w:color="auto"/>
            <w:bottom w:val="none" w:sz="0" w:space="0" w:color="auto"/>
            <w:right w:val="none" w:sz="0" w:space="0" w:color="auto"/>
          </w:divBdr>
          <w:divsChild>
            <w:div w:id="1701976561">
              <w:marLeft w:val="0"/>
              <w:marRight w:val="0"/>
              <w:marTop w:val="0"/>
              <w:marBottom w:val="0"/>
              <w:divBdr>
                <w:top w:val="none" w:sz="0" w:space="0" w:color="auto"/>
                <w:left w:val="none" w:sz="0" w:space="0" w:color="auto"/>
                <w:bottom w:val="none" w:sz="0" w:space="0" w:color="auto"/>
                <w:right w:val="none" w:sz="0" w:space="0" w:color="auto"/>
              </w:divBdr>
            </w:div>
          </w:divsChild>
        </w:div>
        <w:div w:id="1575772719">
          <w:marLeft w:val="0"/>
          <w:marRight w:val="0"/>
          <w:marTop w:val="0"/>
          <w:marBottom w:val="0"/>
          <w:divBdr>
            <w:top w:val="none" w:sz="0" w:space="0" w:color="auto"/>
            <w:left w:val="none" w:sz="0" w:space="0" w:color="auto"/>
            <w:bottom w:val="none" w:sz="0" w:space="0" w:color="auto"/>
            <w:right w:val="none" w:sz="0" w:space="0" w:color="auto"/>
          </w:divBdr>
        </w:div>
        <w:div w:id="2029134491">
          <w:marLeft w:val="0"/>
          <w:marRight w:val="0"/>
          <w:marTop w:val="300"/>
          <w:marBottom w:val="0"/>
          <w:divBdr>
            <w:top w:val="none" w:sz="0" w:space="0" w:color="auto"/>
            <w:left w:val="none" w:sz="0" w:space="0" w:color="auto"/>
            <w:bottom w:val="none" w:sz="0" w:space="0" w:color="auto"/>
            <w:right w:val="none" w:sz="0" w:space="0" w:color="auto"/>
          </w:divBdr>
          <w:divsChild>
            <w:div w:id="638264005">
              <w:marLeft w:val="0"/>
              <w:marRight w:val="0"/>
              <w:marTop w:val="0"/>
              <w:marBottom w:val="0"/>
              <w:divBdr>
                <w:top w:val="none" w:sz="0" w:space="0" w:color="auto"/>
                <w:left w:val="none" w:sz="0" w:space="0" w:color="auto"/>
                <w:bottom w:val="none" w:sz="0" w:space="0" w:color="auto"/>
                <w:right w:val="none" w:sz="0" w:space="0" w:color="auto"/>
              </w:divBdr>
              <w:divsChild>
                <w:div w:id="1402174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4645907">
          <w:marLeft w:val="0"/>
          <w:marRight w:val="0"/>
          <w:marTop w:val="0"/>
          <w:marBottom w:val="0"/>
          <w:divBdr>
            <w:top w:val="none" w:sz="0" w:space="0" w:color="auto"/>
            <w:left w:val="none" w:sz="0" w:space="0" w:color="auto"/>
            <w:bottom w:val="none" w:sz="0" w:space="0" w:color="auto"/>
            <w:right w:val="none" w:sz="0" w:space="0" w:color="auto"/>
          </w:divBdr>
        </w:div>
      </w:divsChild>
    </w:div>
    <w:div w:id="1793479160">
      <w:bodyDiv w:val="1"/>
      <w:marLeft w:val="0"/>
      <w:marRight w:val="0"/>
      <w:marTop w:val="0"/>
      <w:marBottom w:val="0"/>
      <w:divBdr>
        <w:top w:val="none" w:sz="0" w:space="0" w:color="auto"/>
        <w:left w:val="none" w:sz="0" w:space="0" w:color="auto"/>
        <w:bottom w:val="none" w:sz="0" w:space="0" w:color="auto"/>
        <w:right w:val="none" w:sz="0" w:space="0" w:color="auto"/>
      </w:divBdr>
      <w:divsChild>
        <w:div w:id="442841553">
          <w:marLeft w:val="0"/>
          <w:marRight w:val="0"/>
          <w:marTop w:val="0"/>
          <w:marBottom w:val="0"/>
          <w:divBdr>
            <w:top w:val="none" w:sz="0" w:space="0" w:color="auto"/>
            <w:left w:val="none" w:sz="0" w:space="0" w:color="auto"/>
            <w:bottom w:val="none" w:sz="0" w:space="0" w:color="auto"/>
            <w:right w:val="none" w:sz="0" w:space="0" w:color="auto"/>
          </w:divBdr>
        </w:div>
        <w:div w:id="1519544010">
          <w:marLeft w:val="0"/>
          <w:marRight w:val="0"/>
          <w:marTop w:val="0"/>
          <w:marBottom w:val="0"/>
          <w:divBdr>
            <w:top w:val="none" w:sz="0" w:space="0" w:color="auto"/>
            <w:left w:val="none" w:sz="0" w:space="0" w:color="auto"/>
            <w:bottom w:val="none" w:sz="0" w:space="0" w:color="auto"/>
            <w:right w:val="none" w:sz="0" w:space="0" w:color="auto"/>
          </w:divBdr>
          <w:divsChild>
            <w:div w:id="301814222">
              <w:marLeft w:val="0"/>
              <w:marRight w:val="0"/>
              <w:marTop w:val="0"/>
              <w:marBottom w:val="0"/>
              <w:divBdr>
                <w:top w:val="none" w:sz="0" w:space="0" w:color="auto"/>
                <w:left w:val="none" w:sz="0" w:space="0" w:color="auto"/>
                <w:bottom w:val="none" w:sz="0" w:space="0" w:color="auto"/>
                <w:right w:val="none" w:sz="0" w:space="0" w:color="auto"/>
              </w:divBdr>
            </w:div>
          </w:divsChild>
        </w:div>
        <w:div w:id="1772357791">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sChild>
            <w:div w:id="1150749430">
              <w:marLeft w:val="0"/>
              <w:marRight w:val="0"/>
              <w:marTop w:val="0"/>
              <w:marBottom w:val="0"/>
              <w:divBdr>
                <w:top w:val="none" w:sz="0" w:space="0" w:color="auto"/>
                <w:left w:val="none" w:sz="0" w:space="0" w:color="auto"/>
                <w:bottom w:val="none" w:sz="0" w:space="0" w:color="auto"/>
                <w:right w:val="none" w:sz="0" w:space="0" w:color="auto"/>
              </w:divBdr>
            </w:div>
          </w:divsChild>
        </w:div>
        <w:div w:id="2103143575">
          <w:marLeft w:val="0"/>
          <w:marRight w:val="0"/>
          <w:marTop w:val="0"/>
          <w:marBottom w:val="0"/>
          <w:divBdr>
            <w:top w:val="none" w:sz="0" w:space="0" w:color="auto"/>
            <w:left w:val="none" w:sz="0" w:space="0" w:color="auto"/>
            <w:bottom w:val="none" w:sz="0" w:space="0" w:color="auto"/>
            <w:right w:val="none" w:sz="0" w:space="0" w:color="auto"/>
          </w:divBdr>
        </w:div>
        <w:div w:id="1244877580">
          <w:marLeft w:val="0"/>
          <w:marRight w:val="0"/>
          <w:marTop w:val="0"/>
          <w:marBottom w:val="0"/>
          <w:divBdr>
            <w:top w:val="none" w:sz="0" w:space="0" w:color="auto"/>
            <w:left w:val="none" w:sz="0" w:space="0" w:color="auto"/>
            <w:bottom w:val="none" w:sz="0" w:space="0" w:color="auto"/>
            <w:right w:val="none" w:sz="0" w:space="0" w:color="auto"/>
          </w:divBdr>
          <w:divsChild>
            <w:div w:id="192964684">
              <w:marLeft w:val="0"/>
              <w:marRight w:val="0"/>
              <w:marTop w:val="0"/>
              <w:marBottom w:val="0"/>
              <w:divBdr>
                <w:top w:val="none" w:sz="0" w:space="0" w:color="auto"/>
                <w:left w:val="none" w:sz="0" w:space="0" w:color="auto"/>
                <w:bottom w:val="none" w:sz="0" w:space="0" w:color="auto"/>
                <w:right w:val="none" w:sz="0" w:space="0" w:color="auto"/>
              </w:divBdr>
            </w:div>
          </w:divsChild>
        </w:div>
        <w:div w:id="409353975">
          <w:marLeft w:val="0"/>
          <w:marRight w:val="0"/>
          <w:marTop w:val="0"/>
          <w:marBottom w:val="0"/>
          <w:divBdr>
            <w:top w:val="none" w:sz="0" w:space="0" w:color="auto"/>
            <w:left w:val="none" w:sz="0" w:space="0" w:color="auto"/>
            <w:bottom w:val="none" w:sz="0" w:space="0" w:color="auto"/>
            <w:right w:val="none" w:sz="0" w:space="0" w:color="auto"/>
          </w:divBdr>
        </w:div>
        <w:div w:id="513691271">
          <w:marLeft w:val="0"/>
          <w:marRight w:val="0"/>
          <w:marTop w:val="0"/>
          <w:marBottom w:val="0"/>
          <w:divBdr>
            <w:top w:val="none" w:sz="0" w:space="0" w:color="auto"/>
            <w:left w:val="none" w:sz="0" w:space="0" w:color="auto"/>
            <w:bottom w:val="none" w:sz="0" w:space="0" w:color="auto"/>
            <w:right w:val="none" w:sz="0" w:space="0" w:color="auto"/>
          </w:divBdr>
          <w:divsChild>
            <w:div w:id="648873388">
              <w:marLeft w:val="0"/>
              <w:marRight w:val="0"/>
              <w:marTop w:val="0"/>
              <w:marBottom w:val="0"/>
              <w:divBdr>
                <w:top w:val="none" w:sz="0" w:space="0" w:color="auto"/>
                <w:left w:val="none" w:sz="0" w:space="0" w:color="auto"/>
                <w:bottom w:val="none" w:sz="0" w:space="0" w:color="auto"/>
                <w:right w:val="none" w:sz="0" w:space="0" w:color="auto"/>
              </w:divBdr>
            </w:div>
          </w:divsChild>
        </w:div>
        <w:div w:id="672030583">
          <w:marLeft w:val="0"/>
          <w:marRight w:val="0"/>
          <w:marTop w:val="0"/>
          <w:marBottom w:val="0"/>
          <w:divBdr>
            <w:top w:val="none" w:sz="0" w:space="0" w:color="auto"/>
            <w:left w:val="none" w:sz="0" w:space="0" w:color="auto"/>
            <w:bottom w:val="none" w:sz="0" w:space="0" w:color="auto"/>
            <w:right w:val="none" w:sz="0" w:space="0" w:color="auto"/>
          </w:divBdr>
        </w:div>
        <w:div w:id="1041706569">
          <w:marLeft w:val="0"/>
          <w:marRight w:val="0"/>
          <w:marTop w:val="0"/>
          <w:marBottom w:val="0"/>
          <w:divBdr>
            <w:top w:val="none" w:sz="0" w:space="0" w:color="auto"/>
            <w:left w:val="none" w:sz="0" w:space="0" w:color="auto"/>
            <w:bottom w:val="none" w:sz="0" w:space="0" w:color="auto"/>
            <w:right w:val="none" w:sz="0" w:space="0" w:color="auto"/>
          </w:divBdr>
          <w:divsChild>
            <w:div w:id="2144812772">
              <w:marLeft w:val="0"/>
              <w:marRight w:val="0"/>
              <w:marTop w:val="0"/>
              <w:marBottom w:val="0"/>
              <w:divBdr>
                <w:top w:val="none" w:sz="0" w:space="0" w:color="auto"/>
                <w:left w:val="none" w:sz="0" w:space="0" w:color="auto"/>
                <w:bottom w:val="none" w:sz="0" w:space="0" w:color="auto"/>
                <w:right w:val="none" w:sz="0" w:space="0" w:color="auto"/>
              </w:divBdr>
            </w:div>
          </w:divsChild>
        </w:div>
        <w:div w:id="1207528266">
          <w:marLeft w:val="0"/>
          <w:marRight w:val="0"/>
          <w:marTop w:val="0"/>
          <w:marBottom w:val="0"/>
          <w:divBdr>
            <w:top w:val="none" w:sz="0" w:space="0" w:color="auto"/>
            <w:left w:val="none" w:sz="0" w:space="0" w:color="auto"/>
            <w:bottom w:val="none" w:sz="0" w:space="0" w:color="auto"/>
            <w:right w:val="none" w:sz="0" w:space="0" w:color="auto"/>
          </w:divBdr>
        </w:div>
        <w:div w:id="1430851163">
          <w:marLeft w:val="0"/>
          <w:marRight w:val="0"/>
          <w:marTop w:val="0"/>
          <w:marBottom w:val="0"/>
          <w:divBdr>
            <w:top w:val="none" w:sz="0" w:space="0" w:color="auto"/>
            <w:left w:val="none" w:sz="0" w:space="0" w:color="auto"/>
            <w:bottom w:val="none" w:sz="0" w:space="0" w:color="auto"/>
            <w:right w:val="none" w:sz="0" w:space="0" w:color="auto"/>
          </w:divBdr>
          <w:divsChild>
            <w:div w:id="336805771">
              <w:marLeft w:val="0"/>
              <w:marRight w:val="0"/>
              <w:marTop w:val="0"/>
              <w:marBottom w:val="0"/>
              <w:divBdr>
                <w:top w:val="none" w:sz="0" w:space="0" w:color="auto"/>
                <w:left w:val="none" w:sz="0" w:space="0" w:color="auto"/>
                <w:bottom w:val="none" w:sz="0" w:space="0" w:color="auto"/>
                <w:right w:val="none" w:sz="0" w:space="0" w:color="auto"/>
              </w:divBdr>
            </w:div>
          </w:divsChild>
        </w:div>
        <w:div w:id="1279222953">
          <w:marLeft w:val="0"/>
          <w:marRight w:val="0"/>
          <w:marTop w:val="0"/>
          <w:marBottom w:val="0"/>
          <w:divBdr>
            <w:top w:val="none" w:sz="0" w:space="0" w:color="auto"/>
            <w:left w:val="none" w:sz="0" w:space="0" w:color="auto"/>
            <w:bottom w:val="none" w:sz="0" w:space="0" w:color="auto"/>
            <w:right w:val="none" w:sz="0" w:space="0" w:color="auto"/>
          </w:divBdr>
        </w:div>
        <w:div w:id="166985802">
          <w:marLeft w:val="0"/>
          <w:marRight w:val="0"/>
          <w:marTop w:val="0"/>
          <w:marBottom w:val="0"/>
          <w:divBdr>
            <w:top w:val="none" w:sz="0" w:space="0" w:color="auto"/>
            <w:left w:val="none" w:sz="0" w:space="0" w:color="auto"/>
            <w:bottom w:val="none" w:sz="0" w:space="0" w:color="auto"/>
            <w:right w:val="none" w:sz="0" w:space="0" w:color="auto"/>
          </w:divBdr>
          <w:divsChild>
            <w:div w:id="1555195624">
              <w:marLeft w:val="0"/>
              <w:marRight w:val="0"/>
              <w:marTop w:val="0"/>
              <w:marBottom w:val="0"/>
              <w:divBdr>
                <w:top w:val="none" w:sz="0" w:space="0" w:color="auto"/>
                <w:left w:val="none" w:sz="0" w:space="0" w:color="auto"/>
                <w:bottom w:val="none" w:sz="0" w:space="0" w:color="auto"/>
                <w:right w:val="none" w:sz="0" w:space="0" w:color="auto"/>
              </w:divBdr>
            </w:div>
          </w:divsChild>
        </w:div>
        <w:div w:id="610405329">
          <w:marLeft w:val="0"/>
          <w:marRight w:val="0"/>
          <w:marTop w:val="300"/>
          <w:marBottom w:val="0"/>
          <w:divBdr>
            <w:top w:val="none" w:sz="0" w:space="0" w:color="auto"/>
            <w:left w:val="none" w:sz="0" w:space="0" w:color="auto"/>
            <w:bottom w:val="none" w:sz="0" w:space="0" w:color="auto"/>
            <w:right w:val="none" w:sz="0" w:space="0" w:color="auto"/>
          </w:divBdr>
          <w:divsChild>
            <w:div w:id="605623021">
              <w:marLeft w:val="0"/>
              <w:marRight w:val="0"/>
              <w:marTop w:val="0"/>
              <w:marBottom w:val="0"/>
              <w:divBdr>
                <w:top w:val="none" w:sz="0" w:space="0" w:color="auto"/>
                <w:left w:val="none" w:sz="0" w:space="0" w:color="auto"/>
                <w:bottom w:val="none" w:sz="0" w:space="0" w:color="auto"/>
                <w:right w:val="none" w:sz="0" w:space="0" w:color="auto"/>
              </w:divBdr>
              <w:divsChild>
                <w:div w:id="463503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779548">
          <w:marLeft w:val="0"/>
          <w:marRight w:val="0"/>
          <w:marTop w:val="300"/>
          <w:marBottom w:val="0"/>
          <w:divBdr>
            <w:top w:val="none" w:sz="0" w:space="0" w:color="auto"/>
            <w:left w:val="none" w:sz="0" w:space="0" w:color="auto"/>
            <w:bottom w:val="none" w:sz="0" w:space="0" w:color="auto"/>
            <w:right w:val="none" w:sz="0" w:space="0" w:color="auto"/>
          </w:divBdr>
          <w:divsChild>
            <w:div w:id="1115905826">
              <w:marLeft w:val="0"/>
              <w:marRight w:val="0"/>
              <w:marTop w:val="0"/>
              <w:marBottom w:val="0"/>
              <w:divBdr>
                <w:top w:val="none" w:sz="0" w:space="0" w:color="auto"/>
                <w:left w:val="none" w:sz="0" w:space="0" w:color="auto"/>
                <w:bottom w:val="none" w:sz="0" w:space="0" w:color="auto"/>
                <w:right w:val="none" w:sz="0" w:space="0" w:color="auto"/>
              </w:divBdr>
              <w:divsChild>
                <w:div w:id="1438403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832287">
          <w:marLeft w:val="0"/>
          <w:marRight w:val="0"/>
          <w:marTop w:val="300"/>
          <w:marBottom w:val="0"/>
          <w:divBdr>
            <w:top w:val="none" w:sz="0" w:space="0" w:color="auto"/>
            <w:left w:val="none" w:sz="0" w:space="0" w:color="auto"/>
            <w:bottom w:val="none" w:sz="0" w:space="0" w:color="auto"/>
            <w:right w:val="none" w:sz="0" w:space="0" w:color="auto"/>
          </w:divBdr>
          <w:divsChild>
            <w:div w:id="175266364">
              <w:marLeft w:val="0"/>
              <w:marRight w:val="0"/>
              <w:marTop w:val="0"/>
              <w:marBottom w:val="0"/>
              <w:divBdr>
                <w:top w:val="none" w:sz="0" w:space="0" w:color="auto"/>
                <w:left w:val="none" w:sz="0" w:space="0" w:color="auto"/>
                <w:bottom w:val="none" w:sz="0" w:space="0" w:color="auto"/>
                <w:right w:val="none" w:sz="0" w:space="0" w:color="auto"/>
              </w:divBdr>
              <w:divsChild>
                <w:div w:id="307631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9996379">
          <w:marLeft w:val="0"/>
          <w:marRight w:val="0"/>
          <w:marTop w:val="300"/>
          <w:marBottom w:val="0"/>
          <w:divBdr>
            <w:top w:val="none" w:sz="0" w:space="0" w:color="auto"/>
            <w:left w:val="none" w:sz="0" w:space="0" w:color="auto"/>
            <w:bottom w:val="none" w:sz="0" w:space="0" w:color="auto"/>
            <w:right w:val="none" w:sz="0" w:space="0" w:color="auto"/>
          </w:divBdr>
          <w:divsChild>
            <w:div w:id="1136994245">
              <w:marLeft w:val="0"/>
              <w:marRight w:val="0"/>
              <w:marTop w:val="0"/>
              <w:marBottom w:val="0"/>
              <w:divBdr>
                <w:top w:val="none" w:sz="0" w:space="0" w:color="auto"/>
                <w:left w:val="none" w:sz="0" w:space="0" w:color="auto"/>
                <w:bottom w:val="none" w:sz="0" w:space="0" w:color="auto"/>
                <w:right w:val="none" w:sz="0" w:space="0" w:color="auto"/>
              </w:divBdr>
              <w:divsChild>
                <w:div w:id="872546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6561460">
      <w:bodyDiv w:val="1"/>
      <w:marLeft w:val="0"/>
      <w:marRight w:val="0"/>
      <w:marTop w:val="0"/>
      <w:marBottom w:val="0"/>
      <w:divBdr>
        <w:top w:val="none" w:sz="0" w:space="0" w:color="auto"/>
        <w:left w:val="none" w:sz="0" w:space="0" w:color="auto"/>
        <w:bottom w:val="none" w:sz="0" w:space="0" w:color="auto"/>
        <w:right w:val="none" w:sz="0" w:space="0" w:color="auto"/>
      </w:divBdr>
      <w:divsChild>
        <w:div w:id="63573293">
          <w:marLeft w:val="0"/>
          <w:marRight w:val="0"/>
          <w:marTop w:val="0"/>
          <w:marBottom w:val="0"/>
          <w:divBdr>
            <w:top w:val="none" w:sz="0" w:space="0" w:color="auto"/>
            <w:left w:val="none" w:sz="0" w:space="0" w:color="auto"/>
            <w:bottom w:val="none" w:sz="0" w:space="0" w:color="auto"/>
            <w:right w:val="none" w:sz="0" w:space="0" w:color="auto"/>
          </w:divBdr>
          <w:divsChild>
            <w:div w:id="1865706373">
              <w:marLeft w:val="0"/>
              <w:marRight w:val="0"/>
              <w:marTop w:val="0"/>
              <w:marBottom w:val="0"/>
              <w:divBdr>
                <w:top w:val="none" w:sz="0" w:space="0" w:color="auto"/>
                <w:left w:val="none" w:sz="0" w:space="0" w:color="auto"/>
                <w:bottom w:val="none" w:sz="0" w:space="0" w:color="auto"/>
                <w:right w:val="none" w:sz="0" w:space="0" w:color="auto"/>
              </w:divBdr>
            </w:div>
          </w:divsChild>
        </w:div>
        <w:div w:id="128481485">
          <w:marLeft w:val="0"/>
          <w:marRight w:val="0"/>
          <w:marTop w:val="0"/>
          <w:marBottom w:val="0"/>
          <w:divBdr>
            <w:top w:val="none" w:sz="0" w:space="0" w:color="auto"/>
            <w:left w:val="none" w:sz="0" w:space="0" w:color="auto"/>
            <w:bottom w:val="none" w:sz="0" w:space="0" w:color="auto"/>
            <w:right w:val="none" w:sz="0" w:space="0" w:color="auto"/>
          </w:divBdr>
          <w:divsChild>
            <w:div w:id="700785847">
              <w:marLeft w:val="0"/>
              <w:marRight w:val="0"/>
              <w:marTop w:val="0"/>
              <w:marBottom w:val="0"/>
              <w:divBdr>
                <w:top w:val="none" w:sz="0" w:space="0" w:color="auto"/>
                <w:left w:val="none" w:sz="0" w:space="0" w:color="auto"/>
                <w:bottom w:val="none" w:sz="0" w:space="0" w:color="auto"/>
                <w:right w:val="none" w:sz="0" w:space="0" w:color="auto"/>
              </w:divBdr>
            </w:div>
          </w:divsChild>
        </w:div>
        <w:div w:id="272054481">
          <w:marLeft w:val="0"/>
          <w:marRight w:val="0"/>
          <w:marTop w:val="0"/>
          <w:marBottom w:val="0"/>
          <w:divBdr>
            <w:top w:val="none" w:sz="0" w:space="0" w:color="auto"/>
            <w:left w:val="none" w:sz="0" w:space="0" w:color="auto"/>
            <w:bottom w:val="none" w:sz="0" w:space="0" w:color="auto"/>
            <w:right w:val="none" w:sz="0" w:space="0" w:color="auto"/>
          </w:divBdr>
          <w:divsChild>
            <w:div w:id="155458522">
              <w:marLeft w:val="0"/>
              <w:marRight w:val="0"/>
              <w:marTop w:val="0"/>
              <w:marBottom w:val="0"/>
              <w:divBdr>
                <w:top w:val="none" w:sz="0" w:space="0" w:color="auto"/>
                <w:left w:val="none" w:sz="0" w:space="0" w:color="auto"/>
                <w:bottom w:val="none" w:sz="0" w:space="0" w:color="auto"/>
                <w:right w:val="none" w:sz="0" w:space="0" w:color="auto"/>
              </w:divBdr>
            </w:div>
          </w:divsChild>
        </w:div>
        <w:div w:id="382409602">
          <w:marLeft w:val="0"/>
          <w:marRight w:val="0"/>
          <w:marTop w:val="300"/>
          <w:marBottom w:val="0"/>
          <w:divBdr>
            <w:top w:val="none" w:sz="0" w:space="0" w:color="auto"/>
            <w:left w:val="none" w:sz="0" w:space="0" w:color="auto"/>
            <w:bottom w:val="none" w:sz="0" w:space="0" w:color="auto"/>
            <w:right w:val="none" w:sz="0" w:space="0" w:color="auto"/>
          </w:divBdr>
          <w:divsChild>
            <w:div w:id="1674263316">
              <w:marLeft w:val="0"/>
              <w:marRight w:val="0"/>
              <w:marTop w:val="0"/>
              <w:marBottom w:val="0"/>
              <w:divBdr>
                <w:top w:val="none" w:sz="0" w:space="0" w:color="auto"/>
                <w:left w:val="none" w:sz="0" w:space="0" w:color="auto"/>
                <w:bottom w:val="none" w:sz="0" w:space="0" w:color="auto"/>
                <w:right w:val="none" w:sz="0" w:space="0" w:color="auto"/>
              </w:divBdr>
              <w:divsChild>
                <w:div w:id="390007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277743">
          <w:marLeft w:val="0"/>
          <w:marRight w:val="0"/>
          <w:marTop w:val="0"/>
          <w:marBottom w:val="0"/>
          <w:divBdr>
            <w:top w:val="none" w:sz="0" w:space="0" w:color="auto"/>
            <w:left w:val="none" w:sz="0" w:space="0" w:color="auto"/>
            <w:bottom w:val="none" w:sz="0" w:space="0" w:color="auto"/>
            <w:right w:val="none" w:sz="0" w:space="0" w:color="auto"/>
          </w:divBdr>
        </w:div>
        <w:div w:id="751316103">
          <w:marLeft w:val="0"/>
          <w:marRight w:val="0"/>
          <w:marTop w:val="300"/>
          <w:marBottom w:val="0"/>
          <w:divBdr>
            <w:top w:val="none" w:sz="0" w:space="0" w:color="auto"/>
            <w:left w:val="none" w:sz="0" w:space="0" w:color="auto"/>
            <w:bottom w:val="none" w:sz="0" w:space="0" w:color="auto"/>
            <w:right w:val="none" w:sz="0" w:space="0" w:color="auto"/>
          </w:divBdr>
          <w:divsChild>
            <w:div w:id="594943720">
              <w:marLeft w:val="0"/>
              <w:marRight w:val="0"/>
              <w:marTop w:val="0"/>
              <w:marBottom w:val="0"/>
              <w:divBdr>
                <w:top w:val="none" w:sz="0" w:space="0" w:color="auto"/>
                <w:left w:val="none" w:sz="0" w:space="0" w:color="auto"/>
                <w:bottom w:val="none" w:sz="0" w:space="0" w:color="auto"/>
                <w:right w:val="none" w:sz="0" w:space="0" w:color="auto"/>
              </w:divBdr>
              <w:divsChild>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1703195">
          <w:marLeft w:val="0"/>
          <w:marRight w:val="0"/>
          <w:marTop w:val="300"/>
          <w:marBottom w:val="0"/>
          <w:divBdr>
            <w:top w:val="none" w:sz="0" w:space="0" w:color="auto"/>
            <w:left w:val="none" w:sz="0" w:space="0" w:color="auto"/>
            <w:bottom w:val="none" w:sz="0" w:space="0" w:color="auto"/>
            <w:right w:val="none" w:sz="0" w:space="0" w:color="auto"/>
          </w:divBdr>
          <w:divsChild>
            <w:div w:id="515193931">
              <w:marLeft w:val="0"/>
              <w:marRight w:val="0"/>
              <w:marTop w:val="0"/>
              <w:marBottom w:val="0"/>
              <w:divBdr>
                <w:top w:val="none" w:sz="0" w:space="0" w:color="auto"/>
                <w:left w:val="none" w:sz="0" w:space="0" w:color="auto"/>
                <w:bottom w:val="none" w:sz="0" w:space="0" w:color="auto"/>
                <w:right w:val="none" w:sz="0" w:space="0" w:color="auto"/>
              </w:divBdr>
              <w:divsChild>
                <w:div w:id="1398091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8210293">
          <w:marLeft w:val="0"/>
          <w:marRight w:val="0"/>
          <w:marTop w:val="0"/>
          <w:marBottom w:val="0"/>
          <w:divBdr>
            <w:top w:val="none" w:sz="0" w:space="0" w:color="auto"/>
            <w:left w:val="none" w:sz="0" w:space="0" w:color="auto"/>
            <w:bottom w:val="none" w:sz="0" w:space="0" w:color="auto"/>
            <w:right w:val="none" w:sz="0" w:space="0" w:color="auto"/>
          </w:divBdr>
          <w:divsChild>
            <w:div w:id="1431388479">
              <w:marLeft w:val="0"/>
              <w:marRight w:val="0"/>
              <w:marTop w:val="0"/>
              <w:marBottom w:val="0"/>
              <w:divBdr>
                <w:top w:val="none" w:sz="0" w:space="0" w:color="auto"/>
                <w:left w:val="none" w:sz="0" w:space="0" w:color="auto"/>
                <w:bottom w:val="none" w:sz="0" w:space="0" w:color="auto"/>
                <w:right w:val="none" w:sz="0" w:space="0" w:color="auto"/>
              </w:divBdr>
            </w:div>
          </w:divsChild>
        </w:div>
        <w:div w:id="1010452068">
          <w:marLeft w:val="0"/>
          <w:marRight w:val="0"/>
          <w:marTop w:val="300"/>
          <w:marBottom w:val="0"/>
          <w:divBdr>
            <w:top w:val="none" w:sz="0" w:space="0" w:color="auto"/>
            <w:left w:val="none" w:sz="0" w:space="0" w:color="auto"/>
            <w:bottom w:val="none" w:sz="0" w:space="0" w:color="auto"/>
            <w:right w:val="none" w:sz="0" w:space="0" w:color="auto"/>
          </w:divBdr>
          <w:divsChild>
            <w:div w:id="1257136453">
              <w:marLeft w:val="0"/>
              <w:marRight w:val="0"/>
              <w:marTop w:val="0"/>
              <w:marBottom w:val="0"/>
              <w:divBdr>
                <w:top w:val="none" w:sz="0" w:space="0" w:color="auto"/>
                <w:left w:val="none" w:sz="0" w:space="0" w:color="auto"/>
                <w:bottom w:val="none" w:sz="0" w:space="0" w:color="auto"/>
                <w:right w:val="none" w:sz="0" w:space="0" w:color="auto"/>
              </w:divBdr>
              <w:divsChild>
                <w:div w:id="1584334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9411101">
          <w:marLeft w:val="0"/>
          <w:marRight w:val="0"/>
          <w:marTop w:val="0"/>
          <w:marBottom w:val="0"/>
          <w:divBdr>
            <w:top w:val="none" w:sz="0" w:space="0" w:color="auto"/>
            <w:left w:val="none" w:sz="0" w:space="0" w:color="auto"/>
            <w:bottom w:val="none" w:sz="0" w:space="0" w:color="auto"/>
            <w:right w:val="none" w:sz="0" w:space="0" w:color="auto"/>
          </w:divBdr>
        </w:div>
        <w:div w:id="1308170178">
          <w:marLeft w:val="0"/>
          <w:marRight w:val="0"/>
          <w:marTop w:val="0"/>
          <w:marBottom w:val="0"/>
          <w:divBdr>
            <w:top w:val="none" w:sz="0" w:space="0" w:color="auto"/>
            <w:left w:val="none" w:sz="0" w:space="0" w:color="auto"/>
            <w:bottom w:val="none" w:sz="0" w:space="0" w:color="auto"/>
            <w:right w:val="none" w:sz="0" w:space="0" w:color="auto"/>
          </w:divBdr>
        </w:div>
        <w:div w:id="1374619905">
          <w:marLeft w:val="0"/>
          <w:marRight w:val="0"/>
          <w:marTop w:val="0"/>
          <w:marBottom w:val="0"/>
          <w:divBdr>
            <w:top w:val="none" w:sz="0" w:space="0" w:color="auto"/>
            <w:left w:val="none" w:sz="0" w:space="0" w:color="auto"/>
            <w:bottom w:val="none" w:sz="0" w:space="0" w:color="auto"/>
            <w:right w:val="none" w:sz="0" w:space="0" w:color="auto"/>
          </w:divBdr>
          <w:divsChild>
            <w:div w:id="1178813844">
              <w:marLeft w:val="0"/>
              <w:marRight w:val="0"/>
              <w:marTop w:val="0"/>
              <w:marBottom w:val="0"/>
              <w:divBdr>
                <w:top w:val="none" w:sz="0" w:space="0" w:color="auto"/>
                <w:left w:val="none" w:sz="0" w:space="0" w:color="auto"/>
                <w:bottom w:val="none" w:sz="0" w:space="0" w:color="auto"/>
                <w:right w:val="none" w:sz="0" w:space="0" w:color="auto"/>
              </w:divBdr>
            </w:div>
          </w:divsChild>
        </w:div>
        <w:div w:id="1453283623">
          <w:marLeft w:val="0"/>
          <w:marRight w:val="0"/>
          <w:marTop w:val="0"/>
          <w:marBottom w:val="0"/>
          <w:divBdr>
            <w:top w:val="none" w:sz="0" w:space="0" w:color="auto"/>
            <w:left w:val="none" w:sz="0" w:space="0" w:color="auto"/>
            <w:bottom w:val="none" w:sz="0" w:space="0" w:color="auto"/>
            <w:right w:val="none" w:sz="0" w:space="0" w:color="auto"/>
          </w:divBdr>
          <w:divsChild>
            <w:div w:id="1733458591">
              <w:marLeft w:val="0"/>
              <w:marRight w:val="0"/>
              <w:marTop w:val="0"/>
              <w:marBottom w:val="0"/>
              <w:divBdr>
                <w:top w:val="none" w:sz="0" w:space="0" w:color="auto"/>
                <w:left w:val="none" w:sz="0" w:space="0" w:color="auto"/>
                <w:bottom w:val="none" w:sz="0" w:space="0" w:color="auto"/>
                <w:right w:val="none" w:sz="0" w:space="0" w:color="auto"/>
              </w:divBdr>
            </w:div>
          </w:divsChild>
        </w:div>
        <w:div w:id="1585411052">
          <w:marLeft w:val="0"/>
          <w:marRight w:val="0"/>
          <w:marTop w:val="0"/>
          <w:marBottom w:val="0"/>
          <w:divBdr>
            <w:top w:val="none" w:sz="0" w:space="0" w:color="auto"/>
            <w:left w:val="none" w:sz="0" w:space="0" w:color="auto"/>
            <w:bottom w:val="none" w:sz="0" w:space="0" w:color="auto"/>
            <w:right w:val="none" w:sz="0" w:space="0" w:color="auto"/>
          </w:divBdr>
        </w:div>
        <w:div w:id="1794859006">
          <w:marLeft w:val="0"/>
          <w:marRight w:val="0"/>
          <w:marTop w:val="0"/>
          <w:marBottom w:val="0"/>
          <w:divBdr>
            <w:top w:val="none" w:sz="0" w:space="0" w:color="auto"/>
            <w:left w:val="none" w:sz="0" w:space="0" w:color="auto"/>
            <w:bottom w:val="none" w:sz="0" w:space="0" w:color="auto"/>
            <w:right w:val="none" w:sz="0" w:space="0" w:color="auto"/>
          </w:divBdr>
          <w:divsChild>
            <w:div w:id="1316034961">
              <w:marLeft w:val="0"/>
              <w:marRight w:val="0"/>
              <w:marTop w:val="0"/>
              <w:marBottom w:val="0"/>
              <w:divBdr>
                <w:top w:val="none" w:sz="0" w:space="0" w:color="auto"/>
                <w:left w:val="none" w:sz="0" w:space="0" w:color="auto"/>
                <w:bottom w:val="none" w:sz="0" w:space="0" w:color="auto"/>
                <w:right w:val="none" w:sz="0" w:space="0" w:color="auto"/>
              </w:divBdr>
            </w:div>
          </w:divsChild>
        </w:div>
        <w:div w:id="1823231114">
          <w:marLeft w:val="0"/>
          <w:marRight w:val="0"/>
          <w:marTop w:val="0"/>
          <w:marBottom w:val="0"/>
          <w:divBdr>
            <w:top w:val="none" w:sz="0" w:space="0" w:color="auto"/>
            <w:left w:val="none" w:sz="0" w:space="0" w:color="auto"/>
            <w:bottom w:val="none" w:sz="0" w:space="0" w:color="auto"/>
            <w:right w:val="none" w:sz="0" w:space="0" w:color="auto"/>
          </w:divBdr>
        </w:div>
        <w:div w:id="1937203598">
          <w:marLeft w:val="0"/>
          <w:marRight w:val="0"/>
          <w:marTop w:val="0"/>
          <w:marBottom w:val="0"/>
          <w:divBdr>
            <w:top w:val="none" w:sz="0" w:space="0" w:color="auto"/>
            <w:left w:val="none" w:sz="0" w:space="0" w:color="auto"/>
            <w:bottom w:val="none" w:sz="0" w:space="0" w:color="auto"/>
            <w:right w:val="none" w:sz="0" w:space="0" w:color="auto"/>
          </w:divBdr>
        </w:div>
        <w:div w:id="2121532922">
          <w:marLeft w:val="0"/>
          <w:marRight w:val="0"/>
          <w:marTop w:val="0"/>
          <w:marBottom w:val="0"/>
          <w:divBdr>
            <w:top w:val="none" w:sz="0" w:space="0" w:color="auto"/>
            <w:left w:val="none" w:sz="0" w:space="0" w:color="auto"/>
            <w:bottom w:val="none" w:sz="0" w:space="0" w:color="auto"/>
            <w:right w:val="none" w:sz="0" w:space="0" w:color="auto"/>
          </w:divBdr>
        </w:div>
      </w:divsChild>
    </w:div>
    <w:div w:id="1797990757">
      <w:bodyDiv w:val="1"/>
      <w:marLeft w:val="0"/>
      <w:marRight w:val="0"/>
      <w:marTop w:val="0"/>
      <w:marBottom w:val="0"/>
      <w:divBdr>
        <w:top w:val="none" w:sz="0" w:space="0" w:color="auto"/>
        <w:left w:val="none" w:sz="0" w:space="0" w:color="auto"/>
        <w:bottom w:val="none" w:sz="0" w:space="0" w:color="auto"/>
        <w:right w:val="none" w:sz="0" w:space="0" w:color="auto"/>
      </w:divBdr>
      <w:divsChild>
        <w:div w:id="189883021">
          <w:marLeft w:val="0"/>
          <w:marRight w:val="0"/>
          <w:marTop w:val="0"/>
          <w:marBottom w:val="0"/>
          <w:divBdr>
            <w:top w:val="none" w:sz="0" w:space="0" w:color="auto"/>
            <w:left w:val="none" w:sz="0" w:space="0" w:color="auto"/>
            <w:bottom w:val="none" w:sz="0" w:space="0" w:color="auto"/>
            <w:right w:val="none" w:sz="0" w:space="0" w:color="auto"/>
          </w:divBdr>
          <w:divsChild>
            <w:div w:id="719667428">
              <w:marLeft w:val="0"/>
              <w:marRight w:val="0"/>
              <w:marTop w:val="0"/>
              <w:marBottom w:val="0"/>
              <w:divBdr>
                <w:top w:val="none" w:sz="0" w:space="0" w:color="auto"/>
                <w:left w:val="none" w:sz="0" w:space="0" w:color="auto"/>
                <w:bottom w:val="none" w:sz="0" w:space="0" w:color="auto"/>
                <w:right w:val="none" w:sz="0" w:space="0" w:color="auto"/>
              </w:divBdr>
            </w:div>
          </w:divsChild>
        </w:div>
        <w:div w:id="341514463">
          <w:marLeft w:val="0"/>
          <w:marRight w:val="0"/>
          <w:marTop w:val="0"/>
          <w:marBottom w:val="0"/>
          <w:divBdr>
            <w:top w:val="none" w:sz="0" w:space="0" w:color="auto"/>
            <w:left w:val="none" w:sz="0" w:space="0" w:color="auto"/>
            <w:bottom w:val="none" w:sz="0" w:space="0" w:color="auto"/>
            <w:right w:val="none" w:sz="0" w:space="0" w:color="auto"/>
          </w:divBdr>
          <w:divsChild>
            <w:div w:id="1055273855">
              <w:marLeft w:val="0"/>
              <w:marRight w:val="0"/>
              <w:marTop w:val="0"/>
              <w:marBottom w:val="0"/>
              <w:divBdr>
                <w:top w:val="none" w:sz="0" w:space="0" w:color="auto"/>
                <w:left w:val="none" w:sz="0" w:space="0" w:color="auto"/>
                <w:bottom w:val="none" w:sz="0" w:space="0" w:color="auto"/>
                <w:right w:val="none" w:sz="0" w:space="0" w:color="auto"/>
              </w:divBdr>
            </w:div>
          </w:divsChild>
        </w:div>
        <w:div w:id="504436882">
          <w:marLeft w:val="0"/>
          <w:marRight w:val="0"/>
          <w:marTop w:val="0"/>
          <w:marBottom w:val="0"/>
          <w:divBdr>
            <w:top w:val="none" w:sz="0" w:space="0" w:color="auto"/>
            <w:left w:val="none" w:sz="0" w:space="0" w:color="auto"/>
            <w:bottom w:val="none" w:sz="0" w:space="0" w:color="auto"/>
            <w:right w:val="none" w:sz="0" w:space="0" w:color="auto"/>
          </w:divBdr>
        </w:div>
        <w:div w:id="525601005">
          <w:marLeft w:val="0"/>
          <w:marRight w:val="0"/>
          <w:marTop w:val="300"/>
          <w:marBottom w:val="0"/>
          <w:divBdr>
            <w:top w:val="none" w:sz="0" w:space="0" w:color="auto"/>
            <w:left w:val="none" w:sz="0" w:space="0" w:color="auto"/>
            <w:bottom w:val="none" w:sz="0" w:space="0" w:color="auto"/>
            <w:right w:val="none" w:sz="0" w:space="0" w:color="auto"/>
          </w:divBdr>
          <w:divsChild>
            <w:div w:id="1422944761">
              <w:marLeft w:val="0"/>
              <w:marRight w:val="0"/>
              <w:marTop w:val="0"/>
              <w:marBottom w:val="0"/>
              <w:divBdr>
                <w:top w:val="none" w:sz="0" w:space="0" w:color="auto"/>
                <w:left w:val="none" w:sz="0" w:space="0" w:color="auto"/>
                <w:bottom w:val="none" w:sz="0" w:space="0" w:color="auto"/>
                <w:right w:val="none" w:sz="0" w:space="0" w:color="auto"/>
              </w:divBdr>
              <w:divsChild>
                <w:div w:id="200872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6842833">
          <w:marLeft w:val="0"/>
          <w:marRight w:val="0"/>
          <w:marTop w:val="0"/>
          <w:marBottom w:val="0"/>
          <w:divBdr>
            <w:top w:val="none" w:sz="0" w:space="0" w:color="auto"/>
            <w:left w:val="none" w:sz="0" w:space="0" w:color="auto"/>
            <w:bottom w:val="none" w:sz="0" w:space="0" w:color="auto"/>
            <w:right w:val="none" w:sz="0" w:space="0" w:color="auto"/>
          </w:divBdr>
          <w:divsChild>
            <w:div w:id="1661082940">
              <w:marLeft w:val="0"/>
              <w:marRight w:val="0"/>
              <w:marTop w:val="0"/>
              <w:marBottom w:val="0"/>
              <w:divBdr>
                <w:top w:val="none" w:sz="0" w:space="0" w:color="auto"/>
                <w:left w:val="none" w:sz="0" w:space="0" w:color="auto"/>
                <w:bottom w:val="none" w:sz="0" w:space="0" w:color="auto"/>
                <w:right w:val="none" w:sz="0" w:space="0" w:color="auto"/>
              </w:divBdr>
            </w:div>
          </w:divsChild>
        </w:div>
        <w:div w:id="617025628">
          <w:marLeft w:val="0"/>
          <w:marRight w:val="0"/>
          <w:marTop w:val="0"/>
          <w:marBottom w:val="0"/>
          <w:divBdr>
            <w:top w:val="none" w:sz="0" w:space="0" w:color="auto"/>
            <w:left w:val="none" w:sz="0" w:space="0" w:color="auto"/>
            <w:bottom w:val="none" w:sz="0" w:space="0" w:color="auto"/>
            <w:right w:val="none" w:sz="0" w:space="0" w:color="auto"/>
          </w:divBdr>
        </w:div>
        <w:div w:id="635911170">
          <w:marLeft w:val="0"/>
          <w:marRight w:val="0"/>
          <w:marTop w:val="0"/>
          <w:marBottom w:val="0"/>
          <w:divBdr>
            <w:top w:val="none" w:sz="0" w:space="0" w:color="auto"/>
            <w:left w:val="none" w:sz="0" w:space="0" w:color="auto"/>
            <w:bottom w:val="none" w:sz="0" w:space="0" w:color="auto"/>
            <w:right w:val="none" w:sz="0" w:space="0" w:color="auto"/>
          </w:divBdr>
          <w:divsChild>
            <w:div w:id="53087968">
              <w:marLeft w:val="0"/>
              <w:marRight w:val="0"/>
              <w:marTop w:val="0"/>
              <w:marBottom w:val="0"/>
              <w:divBdr>
                <w:top w:val="none" w:sz="0" w:space="0" w:color="auto"/>
                <w:left w:val="none" w:sz="0" w:space="0" w:color="auto"/>
                <w:bottom w:val="none" w:sz="0" w:space="0" w:color="auto"/>
                <w:right w:val="none" w:sz="0" w:space="0" w:color="auto"/>
              </w:divBdr>
            </w:div>
          </w:divsChild>
        </w:div>
        <w:div w:id="850030886">
          <w:marLeft w:val="0"/>
          <w:marRight w:val="0"/>
          <w:marTop w:val="0"/>
          <w:marBottom w:val="0"/>
          <w:divBdr>
            <w:top w:val="none" w:sz="0" w:space="0" w:color="auto"/>
            <w:left w:val="none" w:sz="0" w:space="0" w:color="auto"/>
            <w:bottom w:val="none" w:sz="0" w:space="0" w:color="auto"/>
            <w:right w:val="none" w:sz="0" w:space="0" w:color="auto"/>
          </w:divBdr>
        </w:div>
        <w:div w:id="1044019423">
          <w:marLeft w:val="0"/>
          <w:marRight w:val="0"/>
          <w:marTop w:val="0"/>
          <w:marBottom w:val="0"/>
          <w:divBdr>
            <w:top w:val="none" w:sz="0" w:space="0" w:color="auto"/>
            <w:left w:val="none" w:sz="0" w:space="0" w:color="auto"/>
            <w:bottom w:val="none" w:sz="0" w:space="0" w:color="auto"/>
            <w:right w:val="none" w:sz="0" w:space="0" w:color="auto"/>
          </w:divBdr>
          <w:divsChild>
            <w:div w:id="520358764">
              <w:marLeft w:val="0"/>
              <w:marRight w:val="0"/>
              <w:marTop w:val="0"/>
              <w:marBottom w:val="0"/>
              <w:divBdr>
                <w:top w:val="none" w:sz="0" w:space="0" w:color="auto"/>
                <w:left w:val="none" w:sz="0" w:space="0" w:color="auto"/>
                <w:bottom w:val="none" w:sz="0" w:space="0" w:color="auto"/>
                <w:right w:val="none" w:sz="0" w:space="0" w:color="auto"/>
              </w:divBdr>
            </w:div>
          </w:divsChild>
        </w:div>
        <w:div w:id="1087385662">
          <w:marLeft w:val="0"/>
          <w:marRight w:val="0"/>
          <w:marTop w:val="0"/>
          <w:marBottom w:val="0"/>
          <w:divBdr>
            <w:top w:val="none" w:sz="0" w:space="0" w:color="auto"/>
            <w:left w:val="none" w:sz="0" w:space="0" w:color="auto"/>
            <w:bottom w:val="none" w:sz="0" w:space="0" w:color="auto"/>
            <w:right w:val="none" w:sz="0" w:space="0" w:color="auto"/>
          </w:divBdr>
        </w:div>
        <w:div w:id="1309287573">
          <w:marLeft w:val="0"/>
          <w:marRight w:val="0"/>
          <w:marTop w:val="300"/>
          <w:marBottom w:val="0"/>
          <w:divBdr>
            <w:top w:val="none" w:sz="0" w:space="0" w:color="auto"/>
            <w:left w:val="none" w:sz="0" w:space="0" w:color="auto"/>
            <w:bottom w:val="none" w:sz="0" w:space="0" w:color="auto"/>
            <w:right w:val="none" w:sz="0" w:space="0" w:color="auto"/>
          </w:divBdr>
          <w:divsChild>
            <w:div w:id="465507445">
              <w:marLeft w:val="0"/>
              <w:marRight w:val="0"/>
              <w:marTop w:val="0"/>
              <w:marBottom w:val="0"/>
              <w:divBdr>
                <w:top w:val="none" w:sz="0" w:space="0" w:color="auto"/>
                <w:left w:val="none" w:sz="0" w:space="0" w:color="auto"/>
                <w:bottom w:val="none" w:sz="0" w:space="0" w:color="auto"/>
                <w:right w:val="none" w:sz="0" w:space="0" w:color="auto"/>
              </w:divBdr>
              <w:divsChild>
                <w:div w:id="1936788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644074">
          <w:marLeft w:val="0"/>
          <w:marRight w:val="0"/>
          <w:marTop w:val="0"/>
          <w:marBottom w:val="0"/>
          <w:divBdr>
            <w:top w:val="none" w:sz="0" w:space="0" w:color="auto"/>
            <w:left w:val="none" w:sz="0" w:space="0" w:color="auto"/>
            <w:bottom w:val="none" w:sz="0" w:space="0" w:color="auto"/>
            <w:right w:val="none" w:sz="0" w:space="0" w:color="auto"/>
          </w:divBdr>
        </w:div>
        <w:div w:id="1551578749">
          <w:marLeft w:val="0"/>
          <w:marRight w:val="0"/>
          <w:marTop w:val="0"/>
          <w:marBottom w:val="0"/>
          <w:divBdr>
            <w:top w:val="none" w:sz="0" w:space="0" w:color="auto"/>
            <w:left w:val="none" w:sz="0" w:space="0" w:color="auto"/>
            <w:bottom w:val="none" w:sz="0" w:space="0" w:color="auto"/>
            <w:right w:val="none" w:sz="0" w:space="0" w:color="auto"/>
          </w:divBdr>
          <w:divsChild>
            <w:div w:id="1877043143">
              <w:marLeft w:val="0"/>
              <w:marRight w:val="0"/>
              <w:marTop w:val="0"/>
              <w:marBottom w:val="0"/>
              <w:divBdr>
                <w:top w:val="none" w:sz="0" w:space="0" w:color="auto"/>
                <w:left w:val="none" w:sz="0" w:space="0" w:color="auto"/>
                <w:bottom w:val="none" w:sz="0" w:space="0" w:color="auto"/>
                <w:right w:val="none" w:sz="0" w:space="0" w:color="auto"/>
              </w:divBdr>
            </w:div>
          </w:divsChild>
        </w:div>
        <w:div w:id="1677031869">
          <w:marLeft w:val="0"/>
          <w:marRight w:val="0"/>
          <w:marTop w:val="300"/>
          <w:marBottom w:val="0"/>
          <w:divBdr>
            <w:top w:val="none" w:sz="0" w:space="0" w:color="auto"/>
            <w:left w:val="none" w:sz="0" w:space="0" w:color="auto"/>
            <w:bottom w:val="none" w:sz="0" w:space="0" w:color="auto"/>
            <w:right w:val="none" w:sz="0" w:space="0" w:color="auto"/>
          </w:divBdr>
          <w:divsChild>
            <w:div w:id="159270276">
              <w:marLeft w:val="0"/>
              <w:marRight w:val="0"/>
              <w:marTop w:val="0"/>
              <w:marBottom w:val="0"/>
              <w:divBdr>
                <w:top w:val="none" w:sz="0" w:space="0" w:color="auto"/>
                <w:left w:val="none" w:sz="0" w:space="0" w:color="auto"/>
                <w:bottom w:val="none" w:sz="0" w:space="0" w:color="auto"/>
                <w:right w:val="none" w:sz="0" w:space="0" w:color="auto"/>
              </w:divBdr>
              <w:divsChild>
                <w:div w:id="1550336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061369">
          <w:marLeft w:val="0"/>
          <w:marRight w:val="0"/>
          <w:marTop w:val="0"/>
          <w:marBottom w:val="0"/>
          <w:divBdr>
            <w:top w:val="none" w:sz="0" w:space="0" w:color="auto"/>
            <w:left w:val="none" w:sz="0" w:space="0" w:color="auto"/>
            <w:bottom w:val="none" w:sz="0" w:space="0" w:color="auto"/>
            <w:right w:val="none" w:sz="0" w:space="0" w:color="auto"/>
          </w:divBdr>
        </w:div>
        <w:div w:id="1774471679">
          <w:marLeft w:val="0"/>
          <w:marRight w:val="0"/>
          <w:marTop w:val="300"/>
          <w:marBottom w:val="0"/>
          <w:divBdr>
            <w:top w:val="none" w:sz="0" w:space="0" w:color="auto"/>
            <w:left w:val="none" w:sz="0" w:space="0" w:color="auto"/>
            <w:bottom w:val="none" w:sz="0" w:space="0" w:color="auto"/>
            <w:right w:val="none" w:sz="0" w:space="0" w:color="auto"/>
          </w:divBdr>
          <w:divsChild>
            <w:div w:id="592278025">
              <w:marLeft w:val="0"/>
              <w:marRight w:val="0"/>
              <w:marTop w:val="0"/>
              <w:marBottom w:val="0"/>
              <w:divBdr>
                <w:top w:val="none" w:sz="0" w:space="0" w:color="auto"/>
                <w:left w:val="none" w:sz="0" w:space="0" w:color="auto"/>
                <w:bottom w:val="none" w:sz="0" w:space="0" w:color="auto"/>
                <w:right w:val="none" w:sz="0" w:space="0" w:color="auto"/>
              </w:divBdr>
              <w:divsChild>
                <w:div w:id="752699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489666">
          <w:marLeft w:val="0"/>
          <w:marRight w:val="0"/>
          <w:marTop w:val="0"/>
          <w:marBottom w:val="0"/>
          <w:divBdr>
            <w:top w:val="none" w:sz="0" w:space="0" w:color="auto"/>
            <w:left w:val="none" w:sz="0" w:space="0" w:color="auto"/>
            <w:bottom w:val="none" w:sz="0" w:space="0" w:color="auto"/>
            <w:right w:val="none" w:sz="0" w:space="0" w:color="auto"/>
          </w:divBdr>
        </w:div>
        <w:div w:id="1876651127">
          <w:marLeft w:val="0"/>
          <w:marRight w:val="0"/>
          <w:marTop w:val="0"/>
          <w:marBottom w:val="0"/>
          <w:divBdr>
            <w:top w:val="none" w:sz="0" w:space="0" w:color="auto"/>
            <w:left w:val="none" w:sz="0" w:space="0" w:color="auto"/>
            <w:bottom w:val="none" w:sz="0" w:space="0" w:color="auto"/>
            <w:right w:val="none" w:sz="0" w:space="0" w:color="auto"/>
          </w:divBdr>
          <w:divsChild>
            <w:div w:id="323245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9643079">
      <w:bodyDiv w:val="1"/>
      <w:marLeft w:val="0"/>
      <w:marRight w:val="0"/>
      <w:marTop w:val="0"/>
      <w:marBottom w:val="0"/>
      <w:divBdr>
        <w:top w:val="none" w:sz="0" w:space="0" w:color="auto"/>
        <w:left w:val="none" w:sz="0" w:space="0" w:color="auto"/>
        <w:bottom w:val="none" w:sz="0" w:space="0" w:color="auto"/>
        <w:right w:val="none" w:sz="0" w:space="0" w:color="auto"/>
      </w:divBdr>
      <w:divsChild>
        <w:div w:id="1923834087">
          <w:marLeft w:val="0"/>
          <w:marRight w:val="0"/>
          <w:marTop w:val="0"/>
          <w:marBottom w:val="0"/>
          <w:divBdr>
            <w:top w:val="none" w:sz="0" w:space="0" w:color="auto"/>
            <w:left w:val="none" w:sz="0" w:space="0" w:color="auto"/>
            <w:bottom w:val="none" w:sz="0" w:space="0" w:color="auto"/>
            <w:right w:val="none" w:sz="0" w:space="0" w:color="auto"/>
          </w:divBdr>
        </w:div>
        <w:div w:id="878318314">
          <w:marLeft w:val="0"/>
          <w:marRight w:val="0"/>
          <w:marTop w:val="0"/>
          <w:marBottom w:val="0"/>
          <w:divBdr>
            <w:top w:val="none" w:sz="0" w:space="0" w:color="auto"/>
            <w:left w:val="none" w:sz="0" w:space="0" w:color="auto"/>
            <w:bottom w:val="none" w:sz="0" w:space="0" w:color="auto"/>
            <w:right w:val="none" w:sz="0" w:space="0" w:color="auto"/>
          </w:divBdr>
          <w:divsChild>
            <w:div w:id="298876121">
              <w:marLeft w:val="0"/>
              <w:marRight w:val="0"/>
              <w:marTop w:val="0"/>
              <w:marBottom w:val="0"/>
              <w:divBdr>
                <w:top w:val="none" w:sz="0" w:space="0" w:color="auto"/>
                <w:left w:val="none" w:sz="0" w:space="0" w:color="auto"/>
                <w:bottom w:val="none" w:sz="0" w:space="0" w:color="auto"/>
                <w:right w:val="none" w:sz="0" w:space="0" w:color="auto"/>
              </w:divBdr>
            </w:div>
          </w:divsChild>
        </w:div>
        <w:div w:id="496968038">
          <w:marLeft w:val="0"/>
          <w:marRight w:val="0"/>
          <w:marTop w:val="0"/>
          <w:marBottom w:val="0"/>
          <w:divBdr>
            <w:top w:val="none" w:sz="0" w:space="0" w:color="auto"/>
            <w:left w:val="none" w:sz="0" w:space="0" w:color="auto"/>
            <w:bottom w:val="none" w:sz="0" w:space="0" w:color="auto"/>
            <w:right w:val="none" w:sz="0" w:space="0" w:color="auto"/>
          </w:divBdr>
        </w:div>
        <w:div w:id="2053113444">
          <w:marLeft w:val="0"/>
          <w:marRight w:val="0"/>
          <w:marTop w:val="0"/>
          <w:marBottom w:val="0"/>
          <w:divBdr>
            <w:top w:val="none" w:sz="0" w:space="0" w:color="auto"/>
            <w:left w:val="none" w:sz="0" w:space="0" w:color="auto"/>
            <w:bottom w:val="none" w:sz="0" w:space="0" w:color="auto"/>
            <w:right w:val="none" w:sz="0" w:space="0" w:color="auto"/>
          </w:divBdr>
          <w:divsChild>
            <w:div w:id="1271081713">
              <w:marLeft w:val="0"/>
              <w:marRight w:val="0"/>
              <w:marTop w:val="0"/>
              <w:marBottom w:val="0"/>
              <w:divBdr>
                <w:top w:val="none" w:sz="0" w:space="0" w:color="auto"/>
                <w:left w:val="none" w:sz="0" w:space="0" w:color="auto"/>
                <w:bottom w:val="none" w:sz="0" w:space="0" w:color="auto"/>
                <w:right w:val="none" w:sz="0" w:space="0" w:color="auto"/>
              </w:divBdr>
            </w:div>
          </w:divsChild>
        </w:div>
        <w:div w:id="935600703">
          <w:marLeft w:val="0"/>
          <w:marRight w:val="0"/>
          <w:marTop w:val="0"/>
          <w:marBottom w:val="0"/>
          <w:divBdr>
            <w:top w:val="none" w:sz="0" w:space="0" w:color="auto"/>
            <w:left w:val="none" w:sz="0" w:space="0" w:color="auto"/>
            <w:bottom w:val="none" w:sz="0" w:space="0" w:color="auto"/>
            <w:right w:val="none" w:sz="0" w:space="0" w:color="auto"/>
          </w:divBdr>
        </w:div>
        <w:div w:id="1344284391">
          <w:marLeft w:val="0"/>
          <w:marRight w:val="0"/>
          <w:marTop w:val="0"/>
          <w:marBottom w:val="0"/>
          <w:divBdr>
            <w:top w:val="none" w:sz="0" w:space="0" w:color="auto"/>
            <w:left w:val="none" w:sz="0" w:space="0" w:color="auto"/>
            <w:bottom w:val="none" w:sz="0" w:space="0" w:color="auto"/>
            <w:right w:val="none" w:sz="0" w:space="0" w:color="auto"/>
          </w:divBdr>
          <w:divsChild>
            <w:div w:id="1505776491">
              <w:marLeft w:val="0"/>
              <w:marRight w:val="0"/>
              <w:marTop w:val="0"/>
              <w:marBottom w:val="0"/>
              <w:divBdr>
                <w:top w:val="none" w:sz="0" w:space="0" w:color="auto"/>
                <w:left w:val="none" w:sz="0" w:space="0" w:color="auto"/>
                <w:bottom w:val="none" w:sz="0" w:space="0" w:color="auto"/>
                <w:right w:val="none" w:sz="0" w:space="0" w:color="auto"/>
              </w:divBdr>
            </w:div>
          </w:divsChild>
        </w:div>
        <w:div w:id="63725731">
          <w:marLeft w:val="0"/>
          <w:marRight w:val="0"/>
          <w:marTop w:val="0"/>
          <w:marBottom w:val="0"/>
          <w:divBdr>
            <w:top w:val="none" w:sz="0" w:space="0" w:color="auto"/>
            <w:left w:val="none" w:sz="0" w:space="0" w:color="auto"/>
            <w:bottom w:val="none" w:sz="0" w:space="0" w:color="auto"/>
            <w:right w:val="none" w:sz="0" w:space="0" w:color="auto"/>
          </w:divBdr>
        </w:div>
        <w:div w:id="1131166519">
          <w:marLeft w:val="0"/>
          <w:marRight w:val="0"/>
          <w:marTop w:val="0"/>
          <w:marBottom w:val="0"/>
          <w:divBdr>
            <w:top w:val="none" w:sz="0" w:space="0" w:color="auto"/>
            <w:left w:val="none" w:sz="0" w:space="0" w:color="auto"/>
            <w:bottom w:val="none" w:sz="0" w:space="0" w:color="auto"/>
            <w:right w:val="none" w:sz="0" w:space="0" w:color="auto"/>
          </w:divBdr>
          <w:divsChild>
            <w:div w:id="1807048676">
              <w:marLeft w:val="0"/>
              <w:marRight w:val="0"/>
              <w:marTop w:val="0"/>
              <w:marBottom w:val="0"/>
              <w:divBdr>
                <w:top w:val="none" w:sz="0" w:space="0" w:color="auto"/>
                <w:left w:val="none" w:sz="0" w:space="0" w:color="auto"/>
                <w:bottom w:val="none" w:sz="0" w:space="0" w:color="auto"/>
                <w:right w:val="none" w:sz="0" w:space="0" w:color="auto"/>
              </w:divBdr>
            </w:div>
          </w:divsChild>
        </w:div>
        <w:div w:id="1312520813">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sChild>
            <w:div w:id="1415081805">
              <w:marLeft w:val="0"/>
              <w:marRight w:val="0"/>
              <w:marTop w:val="0"/>
              <w:marBottom w:val="0"/>
              <w:divBdr>
                <w:top w:val="none" w:sz="0" w:space="0" w:color="auto"/>
                <w:left w:val="none" w:sz="0" w:space="0" w:color="auto"/>
                <w:bottom w:val="none" w:sz="0" w:space="0" w:color="auto"/>
                <w:right w:val="none" w:sz="0" w:space="0" w:color="auto"/>
              </w:divBdr>
            </w:div>
          </w:divsChild>
        </w:div>
        <w:div w:id="1685278894">
          <w:marLeft w:val="0"/>
          <w:marRight w:val="0"/>
          <w:marTop w:val="0"/>
          <w:marBottom w:val="0"/>
          <w:divBdr>
            <w:top w:val="none" w:sz="0" w:space="0" w:color="auto"/>
            <w:left w:val="none" w:sz="0" w:space="0" w:color="auto"/>
            <w:bottom w:val="none" w:sz="0" w:space="0" w:color="auto"/>
            <w:right w:val="none" w:sz="0" w:space="0" w:color="auto"/>
          </w:divBdr>
        </w:div>
        <w:div w:id="2035299700">
          <w:marLeft w:val="0"/>
          <w:marRight w:val="0"/>
          <w:marTop w:val="0"/>
          <w:marBottom w:val="0"/>
          <w:divBdr>
            <w:top w:val="none" w:sz="0" w:space="0" w:color="auto"/>
            <w:left w:val="none" w:sz="0" w:space="0" w:color="auto"/>
            <w:bottom w:val="none" w:sz="0" w:space="0" w:color="auto"/>
            <w:right w:val="none" w:sz="0" w:space="0" w:color="auto"/>
          </w:divBdr>
          <w:divsChild>
            <w:div w:id="823591706">
              <w:marLeft w:val="0"/>
              <w:marRight w:val="0"/>
              <w:marTop w:val="0"/>
              <w:marBottom w:val="0"/>
              <w:divBdr>
                <w:top w:val="none" w:sz="0" w:space="0" w:color="auto"/>
                <w:left w:val="none" w:sz="0" w:space="0" w:color="auto"/>
                <w:bottom w:val="none" w:sz="0" w:space="0" w:color="auto"/>
                <w:right w:val="none" w:sz="0" w:space="0" w:color="auto"/>
              </w:divBdr>
            </w:div>
          </w:divsChild>
        </w:div>
        <w:div w:id="843057124">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sChild>
            <w:div w:id="1047608725">
              <w:marLeft w:val="0"/>
              <w:marRight w:val="0"/>
              <w:marTop w:val="0"/>
              <w:marBottom w:val="0"/>
              <w:divBdr>
                <w:top w:val="none" w:sz="0" w:space="0" w:color="auto"/>
                <w:left w:val="none" w:sz="0" w:space="0" w:color="auto"/>
                <w:bottom w:val="none" w:sz="0" w:space="0" w:color="auto"/>
                <w:right w:val="none" w:sz="0" w:space="0" w:color="auto"/>
              </w:divBdr>
            </w:div>
          </w:divsChild>
        </w:div>
        <w:div w:id="1602683562">
          <w:marLeft w:val="0"/>
          <w:marRight w:val="0"/>
          <w:marTop w:val="300"/>
          <w:marBottom w:val="0"/>
          <w:divBdr>
            <w:top w:val="none" w:sz="0" w:space="0" w:color="auto"/>
            <w:left w:val="none" w:sz="0" w:space="0" w:color="auto"/>
            <w:bottom w:val="none" w:sz="0" w:space="0" w:color="auto"/>
            <w:right w:val="none" w:sz="0" w:space="0" w:color="auto"/>
          </w:divBdr>
          <w:divsChild>
            <w:div w:id="1820535576">
              <w:marLeft w:val="0"/>
              <w:marRight w:val="0"/>
              <w:marTop w:val="0"/>
              <w:marBottom w:val="0"/>
              <w:divBdr>
                <w:top w:val="none" w:sz="0" w:space="0" w:color="auto"/>
                <w:left w:val="none" w:sz="0" w:space="0" w:color="auto"/>
                <w:bottom w:val="none" w:sz="0" w:space="0" w:color="auto"/>
                <w:right w:val="none" w:sz="0" w:space="0" w:color="auto"/>
              </w:divBdr>
              <w:divsChild>
                <w:div w:id="337199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696060">
          <w:marLeft w:val="0"/>
          <w:marRight w:val="0"/>
          <w:marTop w:val="300"/>
          <w:marBottom w:val="0"/>
          <w:divBdr>
            <w:top w:val="none" w:sz="0" w:space="0" w:color="auto"/>
            <w:left w:val="none" w:sz="0" w:space="0" w:color="auto"/>
            <w:bottom w:val="none" w:sz="0" w:space="0" w:color="auto"/>
            <w:right w:val="none" w:sz="0" w:space="0" w:color="auto"/>
          </w:divBdr>
          <w:divsChild>
            <w:div w:id="1218471345">
              <w:marLeft w:val="0"/>
              <w:marRight w:val="0"/>
              <w:marTop w:val="0"/>
              <w:marBottom w:val="0"/>
              <w:divBdr>
                <w:top w:val="none" w:sz="0" w:space="0" w:color="auto"/>
                <w:left w:val="none" w:sz="0" w:space="0" w:color="auto"/>
                <w:bottom w:val="none" w:sz="0" w:space="0" w:color="auto"/>
                <w:right w:val="none" w:sz="0" w:space="0" w:color="auto"/>
              </w:divBdr>
              <w:divsChild>
                <w:div w:id="769936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1312305">
          <w:marLeft w:val="0"/>
          <w:marRight w:val="0"/>
          <w:marTop w:val="300"/>
          <w:marBottom w:val="0"/>
          <w:divBdr>
            <w:top w:val="none" w:sz="0" w:space="0" w:color="auto"/>
            <w:left w:val="none" w:sz="0" w:space="0" w:color="auto"/>
            <w:bottom w:val="none" w:sz="0" w:space="0" w:color="auto"/>
            <w:right w:val="none" w:sz="0" w:space="0" w:color="auto"/>
          </w:divBdr>
          <w:divsChild>
            <w:div w:id="1814368135">
              <w:marLeft w:val="0"/>
              <w:marRight w:val="0"/>
              <w:marTop w:val="0"/>
              <w:marBottom w:val="0"/>
              <w:divBdr>
                <w:top w:val="none" w:sz="0" w:space="0" w:color="auto"/>
                <w:left w:val="none" w:sz="0" w:space="0" w:color="auto"/>
                <w:bottom w:val="none" w:sz="0" w:space="0" w:color="auto"/>
                <w:right w:val="none" w:sz="0" w:space="0" w:color="auto"/>
              </w:divBdr>
              <w:divsChild>
                <w:div w:id="1247110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5070341">
          <w:marLeft w:val="0"/>
          <w:marRight w:val="0"/>
          <w:marTop w:val="300"/>
          <w:marBottom w:val="0"/>
          <w:divBdr>
            <w:top w:val="none" w:sz="0" w:space="0" w:color="auto"/>
            <w:left w:val="none" w:sz="0" w:space="0" w:color="auto"/>
            <w:bottom w:val="none" w:sz="0" w:space="0" w:color="auto"/>
            <w:right w:val="none" w:sz="0" w:space="0" w:color="auto"/>
          </w:divBdr>
          <w:divsChild>
            <w:div w:id="475531096">
              <w:marLeft w:val="0"/>
              <w:marRight w:val="0"/>
              <w:marTop w:val="0"/>
              <w:marBottom w:val="0"/>
              <w:divBdr>
                <w:top w:val="none" w:sz="0" w:space="0" w:color="auto"/>
                <w:left w:val="none" w:sz="0" w:space="0" w:color="auto"/>
                <w:bottom w:val="none" w:sz="0" w:space="0" w:color="auto"/>
                <w:right w:val="none" w:sz="0" w:space="0" w:color="auto"/>
              </w:divBdr>
              <w:divsChild>
                <w:div w:id="1101145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1339889">
      <w:bodyDiv w:val="1"/>
      <w:marLeft w:val="0"/>
      <w:marRight w:val="0"/>
      <w:marTop w:val="0"/>
      <w:marBottom w:val="0"/>
      <w:divBdr>
        <w:top w:val="none" w:sz="0" w:space="0" w:color="auto"/>
        <w:left w:val="none" w:sz="0" w:space="0" w:color="auto"/>
        <w:bottom w:val="none" w:sz="0" w:space="0" w:color="auto"/>
        <w:right w:val="none" w:sz="0" w:space="0" w:color="auto"/>
      </w:divBdr>
      <w:divsChild>
        <w:div w:id="1917593900">
          <w:marLeft w:val="0"/>
          <w:marRight w:val="0"/>
          <w:marTop w:val="0"/>
          <w:marBottom w:val="0"/>
          <w:divBdr>
            <w:top w:val="none" w:sz="0" w:space="0" w:color="auto"/>
            <w:left w:val="none" w:sz="0" w:space="0" w:color="auto"/>
            <w:bottom w:val="none" w:sz="0" w:space="0" w:color="auto"/>
            <w:right w:val="none" w:sz="0" w:space="0" w:color="auto"/>
          </w:divBdr>
        </w:div>
        <w:div w:id="474102871">
          <w:marLeft w:val="0"/>
          <w:marRight w:val="0"/>
          <w:marTop w:val="0"/>
          <w:marBottom w:val="0"/>
          <w:divBdr>
            <w:top w:val="none" w:sz="0" w:space="0" w:color="auto"/>
            <w:left w:val="none" w:sz="0" w:space="0" w:color="auto"/>
            <w:bottom w:val="none" w:sz="0" w:space="0" w:color="auto"/>
            <w:right w:val="none" w:sz="0" w:space="0" w:color="auto"/>
          </w:divBdr>
          <w:divsChild>
            <w:div w:id="385684762">
              <w:marLeft w:val="0"/>
              <w:marRight w:val="0"/>
              <w:marTop w:val="0"/>
              <w:marBottom w:val="0"/>
              <w:divBdr>
                <w:top w:val="none" w:sz="0" w:space="0" w:color="auto"/>
                <w:left w:val="none" w:sz="0" w:space="0" w:color="auto"/>
                <w:bottom w:val="none" w:sz="0" w:space="0" w:color="auto"/>
                <w:right w:val="none" w:sz="0" w:space="0" w:color="auto"/>
              </w:divBdr>
            </w:div>
          </w:divsChild>
        </w:div>
        <w:div w:id="1660694993">
          <w:marLeft w:val="0"/>
          <w:marRight w:val="0"/>
          <w:marTop w:val="0"/>
          <w:marBottom w:val="0"/>
          <w:divBdr>
            <w:top w:val="none" w:sz="0" w:space="0" w:color="auto"/>
            <w:left w:val="none" w:sz="0" w:space="0" w:color="auto"/>
            <w:bottom w:val="none" w:sz="0" w:space="0" w:color="auto"/>
            <w:right w:val="none" w:sz="0" w:space="0" w:color="auto"/>
          </w:divBdr>
        </w:div>
        <w:div w:id="2067797709">
          <w:marLeft w:val="0"/>
          <w:marRight w:val="0"/>
          <w:marTop w:val="0"/>
          <w:marBottom w:val="0"/>
          <w:divBdr>
            <w:top w:val="none" w:sz="0" w:space="0" w:color="auto"/>
            <w:left w:val="none" w:sz="0" w:space="0" w:color="auto"/>
            <w:bottom w:val="none" w:sz="0" w:space="0" w:color="auto"/>
            <w:right w:val="none" w:sz="0" w:space="0" w:color="auto"/>
          </w:divBdr>
          <w:divsChild>
            <w:div w:id="986934059">
              <w:marLeft w:val="0"/>
              <w:marRight w:val="0"/>
              <w:marTop w:val="0"/>
              <w:marBottom w:val="0"/>
              <w:divBdr>
                <w:top w:val="none" w:sz="0" w:space="0" w:color="auto"/>
                <w:left w:val="none" w:sz="0" w:space="0" w:color="auto"/>
                <w:bottom w:val="none" w:sz="0" w:space="0" w:color="auto"/>
                <w:right w:val="none" w:sz="0" w:space="0" w:color="auto"/>
              </w:divBdr>
            </w:div>
          </w:divsChild>
        </w:div>
        <w:div w:id="1005286741">
          <w:marLeft w:val="0"/>
          <w:marRight w:val="0"/>
          <w:marTop w:val="0"/>
          <w:marBottom w:val="0"/>
          <w:divBdr>
            <w:top w:val="none" w:sz="0" w:space="0" w:color="auto"/>
            <w:left w:val="none" w:sz="0" w:space="0" w:color="auto"/>
            <w:bottom w:val="none" w:sz="0" w:space="0" w:color="auto"/>
            <w:right w:val="none" w:sz="0" w:space="0" w:color="auto"/>
          </w:divBdr>
        </w:div>
        <w:div w:id="1520774605">
          <w:marLeft w:val="0"/>
          <w:marRight w:val="0"/>
          <w:marTop w:val="0"/>
          <w:marBottom w:val="0"/>
          <w:divBdr>
            <w:top w:val="none" w:sz="0" w:space="0" w:color="auto"/>
            <w:left w:val="none" w:sz="0" w:space="0" w:color="auto"/>
            <w:bottom w:val="none" w:sz="0" w:space="0" w:color="auto"/>
            <w:right w:val="none" w:sz="0" w:space="0" w:color="auto"/>
          </w:divBdr>
          <w:divsChild>
            <w:div w:id="1657612460">
              <w:marLeft w:val="0"/>
              <w:marRight w:val="0"/>
              <w:marTop w:val="0"/>
              <w:marBottom w:val="0"/>
              <w:divBdr>
                <w:top w:val="none" w:sz="0" w:space="0" w:color="auto"/>
                <w:left w:val="none" w:sz="0" w:space="0" w:color="auto"/>
                <w:bottom w:val="none" w:sz="0" w:space="0" w:color="auto"/>
                <w:right w:val="none" w:sz="0" w:space="0" w:color="auto"/>
              </w:divBdr>
            </w:div>
          </w:divsChild>
        </w:div>
        <w:div w:id="577058464">
          <w:marLeft w:val="0"/>
          <w:marRight w:val="0"/>
          <w:marTop w:val="0"/>
          <w:marBottom w:val="0"/>
          <w:divBdr>
            <w:top w:val="none" w:sz="0" w:space="0" w:color="auto"/>
            <w:left w:val="none" w:sz="0" w:space="0" w:color="auto"/>
            <w:bottom w:val="none" w:sz="0" w:space="0" w:color="auto"/>
            <w:right w:val="none" w:sz="0" w:space="0" w:color="auto"/>
          </w:divBdr>
        </w:div>
        <w:div w:id="1054278320">
          <w:marLeft w:val="0"/>
          <w:marRight w:val="0"/>
          <w:marTop w:val="0"/>
          <w:marBottom w:val="0"/>
          <w:divBdr>
            <w:top w:val="none" w:sz="0" w:space="0" w:color="auto"/>
            <w:left w:val="none" w:sz="0" w:space="0" w:color="auto"/>
            <w:bottom w:val="none" w:sz="0" w:space="0" w:color="auto"/>
            <w:right w:val="none" w:sz="0" w:space="0" w:color="auto"/>
          </w:divBdr>
          <w:divsChild>
            <w:div w:id="764837301">
              <w:marLeft w:val="0"/>
              <w:marRight w:val="0"/>
              <w:marTop w:val="0"/>
              <w:marBottom w:val="0"/>
              <w:divBdr>
                <w:top w:val="none" w:sz="0" w:space="0" w:color="auto"/>
                <w:left w:val="none" w:sz="0" w:space="0" w:color="auto"/>
                <w:bottom w:val="none" w:sz="0" w:space="0" w:color="auto"/>
                <w:right w:val="none" w:sz="0" w:space="0" w:color="auto"/>
              </w:divBdr>
            </w:div>
          </w:divsChild>
        </w:div>
        <w:div w:id="732195441">
          <w:marLeft w:val="0"/>
          <w:marRight w:val="0"/>
          <w:marTop w:val="0"/>
          <w:marBottom w:val="0"/>
          <w:divBdr>
            <w:top w:val="none" w:sz="0" w:space="0" w:color="auto"/>
            <w:left w:val="none" w:sz="0" w:space="0" w:color="auto"/>
            <w:bottom w:val="none" w:sz="0" w:space="0" w:color="auto"/>
            <w:right w:val="none" w:sz="0" w:space="0" w:color="auto"/>
          </w:divBdr>
        </w:div>
        <w:div w:id="1550263755">
          <w:marLeft w:val="0"/>
          <w:marRight w:val="0"/>
          <w:marTop w:val="0"/>
          <w:marBottom w:val="0"/>
          <w:divBdr>
            <w:top w:val="none" w:sz="0" w:space="0" w:color="auto"/>
            <w:left w:val="none" w:sz="0" w:space="0" w:color="auto"/>
            <w:bottom w:val="none" w:sz="0" w:space="0" w:color="auto"/>
            <w:right w:val="none" w:sz="0" w:space="0" w:color="auto"/>
          </w:divBdr>
          <w:divsChild>
            <w:div w:id="684596609">
              <w:marLeft w:val="0"/>
              <w:marRight w:val="0"/>
              <w:marTop w:val="0"/>
              <w:marBottom w:val="0"/>
              <w:divBdr>
                <w:top w:val="none" w:sz="0" w:space="0" w:color="auto"/>
                <w:left w:val="none" w:sz="0" w:space="0" w:color="auto"/>
                <w:bottom w:val="none" w:sz="0" w:space="0" w:color="auto"/>
                <w:right w:val="none" w:sz="0" w:space="0" w:color="auto"/>
              </w:divBdr>
            </w:div>
          </w:divsChild>
        </w:div>
        <w:div w:id="1864053072">
          <w:marLeft w:val="0"/>
          <w:marRight w:val="0"/>
          <w:marTop w:val="0"/>
          <w:marBottom w:val="0"/>
          <w:divBdr>
            <w:top w:val="none" w:sz="0" w:space="0" w:color="auto"/>
            <w:left w:val="none" w:sz="0" w:space="0" w:color="auto"/>
            <w:bottom w:val="none" w:sz="0" w:space="0" w:color="auto"/>
            <w:right w:val="none" w:sz="0" w:space="0" w:color="auto"/>
          </w:divBdr>
        </w:div>
        <w:div w:id="1278637506">
          <w:marLeft w:val="0"/>
          <w:marRight w:val="0"/>
          <w:marTop w:val="0"/>
          <w:marBottom w:val="0"/>
          <w:divBdr>
            <w:top w:val="none" w:sz="0" w:space="0" w:color="auto"/>
            <w:left w:val="none" w:sz="0" w:space="0" w:color="auto"/>
            <w:bottom w:val="none" w:sz="0" w:space="0" w:color="auto"/>
            <w:right w:val="none" w:sz="0" w:space="0" w:color="auto"/>
          </w:divBdr>
          <w:divsChild>
            <w:div w:id="1347321763">
              <w:marLeft w:val="0"/>
              <w:marRight w:val="0"/>
              <w:marTop w:val="0"/>
              <w:marBottom w:val="0"/>
              <w:divBdr>
                <w:top w:val="none" w:sz="0" w:space="0" w:color="auto"/>
                <w:left w:val="none" w:sz="0" w:space="0" w:color="auto"/>
                <w:bottom w:val="none" w:sz="0" w:space="0" w:color="auto"/>
                <w:right w:val="none" w:sz="0" w:space="0" w:color="auto"/>
              </w:divBdr>
            </w:div>
          </w:divsChild>
        </w:div>
        <w:div w:id="819157163">
          <w:marLeft w:val="0"/>
          <w:marRight w:val="0"/>
          <w:marTop w:val="0"/>
          <w:marBottom w:val="0"/>
          <w:divBdr>
            <w:top w:val="none" w:sz="0" w:space="0" w:color="auto"/>
            <w:left w:val="none" w:sz="0" w:space="0" w:color="auto"/>
            <w:bottom w:val="none" w:sz="0" w:space="0" w:color="auto"/>
            <w:right w:val="none" w:sz="0" w:space="0" w:color="auto"/>
          </w:divBdr>
        </w:div>
        <w:div w:id="687413745">
          <w:marLeft w:val="0"/>
          <w:marRight w:val="0"/>
          <w:marTop w:val="0"/>
          <w:marBottom w:val="0"/>
          <w:divBdr>
            <w:top w:val="none" w:sz="0" w:space="0" w:color="auto"/>
            <w:left w:val="none" w:sz="0" w:space="0" w:color="auto"/>
            <w:bottom w:val="none" w:sz="0" w:space="0" w:color="auto"/>
            <w:right w:val="none" w:sz="0" w:space="0" w:color="auto"/>
          </w:divBdr>
          <w:divsChild>
            <w:div w:id="851837886">
              <w:marLeft w:val="0"/>
              <w:marRight w:val="0"/>
              <w:marTop w:val="0"/>
              <w:marBottom w:val="0"/>
              <w:divBdr>
                <w:top w:val="none" w:sz="0" w:space="0" w:color="auto"/>
                <w:left w:val="none" w:sz="0" w:space="0" w:color="auto"/>
                <w:bottom w:val="none" w:sz="0" w:space="0" w:color="auto"/>
                <w:right w:val="none" w:sz="0" w:space="0" w:color="auto"/>
              </w:divBdr>
            </w:div>
          </w:divsChild>
        </w:div>
        <w:div w:id="580606182">
          <w:marLeft w:val="0"/>
          <w:marRight w:val="0"/>
          <w:marTop w:val="300"/>
          <w:marBottom w:val="0"/>
          <w:divBdr>
            <w:top w:val="none" w:sz="0" w:space="0" w:color="auto"/>
            <w:left w:val="none" w:sz="0" w:space="0" w:color="auto"/>
            <w:bottom w:val="none" w:sz="0" w:space="0" w:color="auto"/>
            <w:right w:val="none" w:sz="0" w:space="0" w:color="auto"/>
          </w:divBdr>
          <w:divsChild>
            <w:div w:id="313603764">
              <w:marLeft w:val="0"/>
              <w:marRight w:val="0"/>
              <w:marTop w:val="0"/>
              <w:marBottom w:val="0"/>
              <w:divBdr>
                <w:top w:val="none" w:sz="0" w:space="0" w:color="auto"/>
                <w:left w:val="none" w:sz="0" w:space="0" w:color="auto"/>
                <w:bottom w:val="none" w:sz="0" w:space="0" w:color="auto"/>
                <w:right w:val="none" w:sz="0" w:space="0" w:color="auto"/>
              </w:divBdr>
              <w:divsChild>
                <w:div w:id="879898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6125747">
          <w:marLeft w:val="0"/>
          <w:marRight w:val="0"/>
          <w:marTop w:val="300"/>
          <w:marBottom w:val="0"/>
          <w:divBdr>
            <w:top w:val="none" w:sz="0" w:space="0" w:color="auto"/>
            <w:left w:val="none" w:sz="0" w:space="0" w:color="auto"/>
            <w:bottom w:val="none" w:sz="0" w:space="0" w:color="auto"/>
            <w:right w:val="none" w:sz="0" w:space="0" w:color="auto"/>
          </w:divBdr>
          <w:divsChild>
            <w:div w:id="434448014">
              <w:marLeft w:val="0"/>
              <w:marRight w:val="0"/>
              <w:marTop w:val="0"/>
              <w:marBottom w:val="0"/>
              <w:divBdr>
                <w:top w:val="none" w:sz="0" w:space="0" w:color="auto"/>
                <w:left w:val="none" w:sz="0" w:space="0" w:color="auto"/>
                <w:bottom w:val="none" w:sz="0" w:space="0" w:color="auto"/>
                <w:right w:val="none" w:sz="0" w:space="0" w:color="auto"/>
              </w:divBdr>
              <w:divsChild>
                <w:div w:id="212695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52370">
          <w:marLeft w:val="0"/>
          <w:marRight w:val="0"/>
          <w:marTop w:val="300"/>
          <w:marBottom w:val="0"/>
          <w:divBdr>
            <w:top w:val="none" w:sz="0" w:space="0" w:color="auto"/>
            <w:left w:val="none" w:sz="0" w:space="0" w:color="auto"/>
            <w:bottom w:val="none" w:sz="0" w:space="0" w:color="auto"/>
            <w:right w:val="none" w:sz="0" w:space="0" w:color="auto"/>
          </w:divBdr>
          <w:divsChild>
            <w:div w:id="1351103959">
              <w:marLeft w:val="0"/>
              <w:marRight w:val="0"/>
              <w:marTop w:val="0"/>
              <w:marBottom w:val="0"/>
              <w:divBdr>
                <w:top w:val="none" w:sz="0" w:space="0" w:color="auto"/>
                <w:left w:val="none" w:sz="0" w:space="0" w:color="auto"/>
                <w:bottom w:val="none" w:sz="0" w:space="0" w:color="auto"/>
                <w:right w:val="none" w:sz="0" w:space="0" w:color="auto"/>
              </w:divBdr>
              <w:divsChild>
                <w:div w:id="1338118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89291">
          <w:marLeft w:val="0"/>
          <w:marRight w:val="0"/>
          <w:marTop w:val="300"/>
          <w:marBottom w:val="0"/>
          <w:divBdr>
            <w:top w:val="none" w:sz="0" w:space="0" w:color="auto"/>
            <w:left w:val="none" w:sz="0" w:space="0" w:color="auto"/>
            <w:bottom w:val="none" w:sz="0" w:space="0" w:color="auto"/>
            <w:right w:val="none" w:sz="0" w:space="0" w:color="auto"/>
          </w:divBdr>
          <w:divsChild>
            <w:div w:id="1315840353">
              <w:marLeft w:val="0"/>
              <w:marRight w:val="0"/>
              <w:marTop w:val="0"/>
              <w:marBottom w:val="0"/>
              <w:divBdr>
                <w:top w:val="none" w:sz="0" w:space="0" w:color="auto"/>
                <w:left w:val="none" w:sz="0" w:space="0" w:color="auto"/>
                <w:bottom w:val="none" w:sz="0" w:space="0" w:color="auto"/>
                <w:right w:val="none" w:sz="0" w:space="0" w:color="auto"/>
              </w:divBdr>
              <w:divsChild>
                <w:div w:id="614481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1651207">
      <w:bodyDiv w:val="1"/>
      <w:marLeft w:val="0"/>
      <w:marRight w:val="0"/>
      <w:marTop w:val="0"/>
      <w:marBottom w:val="0"/>
      <w:divBdr>
        <w:top w:val="none" w:sz="0" w:space="0" w:color="auto"/>
        <w:left w:val="none" w:sz="0" w:space="0" w:color="auto"/>
        <w:bottom w:val="none" w:sz="0" w:space="0" w:color="auto"/>
        <w:right w:val="none" w:sz="0" w:space="0" w:color="auto"/>
      </w:divBdr>
      <w:divsChild>
        <w:div w:id="2034377313">
          <w:marLeft w:val="0"/>
          <w:marRight w:val="0"/>
          <w:marTop w:val="0"/>
          <w:marBottom w:val="0"/>
          <w:divBdr>
            <w:top w:val="none" w:sz="0" w:space="0" w:color="auto"/>
            <w:left w:val="none" w:sz="0" w:space="0" w:color="auto"/>
            <w:bottom w:val="none" w:sz="0" w:space="0" w:color="auto"/>
            <w:right w:val="none" w:sz="0" w:space="0" w:color="auto"/>
          </w:divBdr>
        </w:div>
        <w:div w:id="1261449037">
          <w:marLeft w:val="0"/>
          <w:marRight w:val="0"/>
          <w:marTop w:val="0"/>
          <w:marBottom w:val="0"/>
          <w:divBdr>
            <w:top w:val="none" w:sz="0" w:space="0" w:color="auto"/>
            <w:left w:val="none" w:sz="0" w:space="0" w:color="auto"/>
            <w:bottom w:val="none" w:sz="0" w:space="0" w:color="auto"/>
            <w:right w:val="none" w:sz="0" w:space="0" w:color="auto"/>
          </w:divBdr>
          <w:divsChild>
            <w:div w:id="1762676093">
              <w:marLeft w:val="0"/>
              <w:marRight w:val="0"/>
              <w:marTop w:val="0"/>
              <w:marBottom w:val="0"/>
              <w:divBdr>
                <w:top w:val="none" w:sz="0" w:space="0" w:color="auto"/>
                <w:left w:val="none" w:sz="0" w:space="0" w:color="auto"/>
                <w:bottom w:val="none" w:sz="0" w:space="0" w:color="auto"/>
                <w:right w:val="none" w:sz="0" w:space="0" w:color="auto"/>
              </w:divBdr>
            </w:div>
          </w:divsChild>
        </w:div>
        <w:div w:id="933784699">
          <w:marLeft w:val="0"/>
          <w:marRight w:val="0"/>
          <w:marTop w:val="0"/>
          <w:marBottom w:val="0"/>
          <w:divBdr>
            <w:top w:val="none" w:sz="0" w:space="0" w:color="auto"/>
            <w:left w:val="none" w:sz="0" w:space="0" w:color="auto"/>
            <w:bottom w:val="none" w:sz="0" w:space="0" w:color="auto"/>
            <w:right w:val="none" w:sz="0" w:space="0" w:color="auto"/>
          </w:divBdr>
        </w:div>
        <w:div w:id="1174496825">
          <w:marLeft w:val="0"/>
          <w:marRight w:val="0"/>
          <w:marTop w:val="0"/>
          <w:marBottom w:val="0"/>
          <w:divBdr>
            <w:top w:val="none" w:sz="0" w:space="0" w:color="auto"/>
            <w:left w:val="none" w:sz="0" w:space="0" w:color="auto"/>
            <w:bottom w:val="none" w:sz="0" w:space="0" w:color="auto"/>
            <w:right w:val="none" w:sz="0" w:space="0" w:color="auto"/>
          </w:divBdr>
          <w:divsChild>
            <w:div w:id="1487740441">
              <w:marLeft w:val="0"/>
              <w:marRight w:val="0"/>
              <w:marTop w:val="0"/>
              <w:marBottom w:val="0"/>
              <w:divBdr>
                <w:top w:val="none" w:sz="0" w:space="0" w:color="auto"/>
                <w:left w:val="none" w:sz="0" w:space="0" w:color="auto"/>
                <w:bottom w:val="none" w:sz="0" w:space="0" w:color="auto"/>
                <w:right w:val="none" w:sz="0" w:space="0" w:color="auto"/>
              </w:divBdr>
            </w:div>
          </w:divsChild>
        </w:div>
        <w:div w:id="1094206802">
          <w:marLeft w:val="0"/>
          <w:marRight w:val="0"/>
          <w:marTop w:val="0"/>
          <w:marBottom w:val="0"/>
          <w:divBdr>
            <w:top w:val="none" w:sz="0" w:space="0" w:color="auto"/>
            <w:left w:val="none" w:sz="0" w:space="0" w:color="auto"/>
            <w:bottom w:val="none" w:sz="0" w:space="0" w:color="auto"/>
            <w:right w:val="none" w:sz="0" w:space="0" w:color="auto"/>
          </w:divBdr>
        </w:div>
        <w:div w:id="1692489687">
          <w:marLeft w:val="0"/>
          <w:marRight w:val="0"/>
          <w:marTop w:val="0"/>
          <w:marBottom w:val="0"/>
          <w:divBdr>
            <w:top w:val="none" w:sz="0" w:space="0" w:color="auto"/>
            <w:left w:val="none" w:sz="0" w:space="0" w:color="auto"/>
            <w:bottom w:val="none" w:sz="0" w:space="0" w:color="auto"/>
            <w:right w:val="none" w:sz="0" w:space="0" w:color="auto"/>
          </w:divBdr>
          <w:divsChild>
            <w:div w:id="2052071462">
              <w:marLeft w:val="0"/>
              <w:marRight w:val="0"/>
              <w:marTop w:val="0"/>
              <w:marBottom w:val="0"/>
              <w:divBdr>
                <w:top w:val="none" w:sz="0" w:space="0" w:color="auto"/>
                <w:left w:val="none" w:sz="0" w:space="0" w:color="auto"/>
                <w:bottom w:val="none" w:sz="0" w:space="0" w:color="auto"/>
                <w:right w:val="none" w:sz="0" w:space="0" w:color="auto"/>
              </w:divBdr>
            </w:div>
          </w:divsChild>
        </w:div>
        <w:div w:id="2098018737">
          <w:marLeft w:val="0"/>
          <w:marRight w:val="0"/>
          <w:marTop w:val="0"/>
          <w:marBottom w:val="0"/>
          <w:divBdr>
            <w:top w:val="none" w:sz="0" w:space="0" w:color="auto"/>
            <w:left w:val="none" w:sz="0" w:space="0" w:color="auto"/>
            <w:bottom w:val="none" w:sz="0" w:space="0" w:color="auto"/>
            <w:right w:val="none" w:sz="0" w:space="0" w:color="auto"/>
          </w:divBdr>
        </w:div>
        <w:div w:id="2143498934">
          <w:marLeft w:val="0"/>
          <w:marRight w:val="0"/>
          <w:marTop w:val="0"/>
          <w:marBottom w:val="0"/>
          <w:divBdr>
            <w:top w:val="none" w:sz="0" w:space="0" w:color="auto"/>
            <w:left w:val="none" w:sz="0" w:space="0" w:color="auto"/>
            <w:bottom w:val="none" w:sz="0" w:space="0" w:color="auto"/>
            <w:right w:val="none" w:sz="0" w:space="0" w:color="auto"/>
          </w:divBdr>
          <w:divsChild>
            <w:div w:id="1211919087">
              <w:marLeft w:val="0"/>
              <w:marRight w:val="0"/>
              <w:marTop w:val="0"/>
              <w:marBottom w:val="0"/>
              <w:divBdr>
                <w:top w:val="none" w:sz="0" w:space="0" w:color="auto"/>
                <w:left w:val="none" w:sz="0" w:space="0" w:color="auto"/>
                <w:bottom w:val="none" w:sz="0" w:space="0" w:color="auto"/>
                <w:right w:val="none" w:sz="0" w:space="0" w:color="auto"/>
              </w:divBdr>
            </w:div>
          </w:divsChild>
        </w:div>
        <w:div w:id="405685900">
          <w:marLeft w:val="0"/>
          <w:marRight w:val="0"/>
          <w:marTop w:val="0"/>
          <w:marBottom w:val="0"/>
          <w:divBdr>
            <w:top w:val="none" w:sz="0" w:space="0" w:color="auto"/>
            <w:left w:val="none" w:sz="0" w:space="0" w:color="auto"/>
            <w:bottom w:val="none" w:sz="0" w:space="0" w:color="auto"/>
            <w:right w:val="none" w:sz="0" w:space="0" w:color="auto"/>
          </w:divBdr>
        </w:div>
        <w:div w:id="547372875">
          <w:marLeft w:val="0"/>
          <w:marRight w:val="0"/>
          <w:marTop w:val="0"/>
          <w:marBottom w:val="0"/>
          <w:divBdr>
            <w:top w:val="none" w:sz="0" w:space="0" w:color="auto"/>
            <w:left w:val="none" w:sz="0" w:space="0" w:color="auto"/>
            <w:bottom w:val="none" w:sz="0" w:space="0" w:color="auto"/>
            <w:right w:val="none" w:sz="0" w:space="0" w:color="auto"/>
          </w:divBdr>
          <w:divsChild>
            <w:div w:id="327709318">
              <w:marLeft w:val="0"/>
              <w:marRight w:val="0"/>
              <w:marTop w:val="0"/>
              <w:marBottom w:val="0"/>
              <w:divBdr>
                <w:top w:val="none" w:sz="0" w:space="0" w:color="auto"/>
                <w:left w:val="none" w:sz="0" w:space="0" w:color="auto"/>
                <w:bottom w:val="none" w:sz="0" w:space="0" w:color="auto"/>
                <w:right w:val="none" w:sz="0" w:space="0" w:color="auto"/>
              </w:divBdr>
            </w:div>
          </w:divsChild>
        </w:div>
        <w:div w:id="1011685118">
          <w:marLeft w:val="0"/>
          <w:marRight w:val="0"/>
          <w:marTop w:val="0"/>
          <w:marBottom w:val="0"/>
          <w:divBdr>
            <w:top w:val="none" w:sz="0" w:space="0" w:color="auto"/>
            <w:left w:val="none" w:sz="0" w:space="0" w:color="auto"/>
            <w:bottom w:val="none" w:sz="0" w:space="0" w:color="auto"/>
            <w:right w:val="none" w:sz="0" w:space="0" w:color="auto"/>
          </w:divBdr>
        </w:div>
        <w:div w:id="1136604885">
          <w:marLeft w:val="0"/>
          <w:marRight w:val="0"/>
          <w:marTop w:val="0"/>
          <w:marBottom w:val="0"/>
          <w:divBdr>
            <w:top w:val="none" w:sz="0" w:space="0" w:color="auto"/>
            <w:left w:val="none" w:sz="0" w:space="0" w:color="auto"/>
            <w:bottom w:val="none" w:sz="0" w:space="0" w:color="auto"/>
            <w:right w:val="none" w:sz="0" w:space="0" w:color="auto"/>
          </w:divBdr>
          <w:divsChild>
            <w:div w:id="499469919">
              <w:marLeft w:val="0"/>
              <w:marRight w:val="0"/>
              <w:marTop w:val="0"/>
              <w:marBottom w:val="0"/>
              <w:divBdr>
                <w:top w:val="none" w:sz="0" w:space="0" w:color="auto"/>
                <w:left w:val="none" w:sz="0" w:space="0" w:color="auto"/>
                <w:bottom w:val="none" w:sz="0" w:space="0" w:color="auto"/>
                <w:right w:val="none" w:sz="0" w:space="0" w:color="auto"/>
              </w:divBdr>
            </w:div>
          </w:divsChild>
        </w:div>
        <w:div w:id="532694318">
          <w:marLeft w:val="0"/>
          <w:marRight w:val="0"/>
          <w:marTop w:val="0"/>
          <w:marBottom w:val="0"/>
          <w:divBdr>
            <w:top w:val="none" w:sz="0" w:space="0" w:color="auto"/>
            <w:left w:val="none" w:sz="0" w:space="0" w:color="auto"/>
            <w:bottom w:val="none" w:sz="0" w:space="0" w:color="auto"/>
            <w:right w:val="none" w:sz="0" w:space="0" w:color="auto"/>
          </w:divBdr>
        </w:div>
        <w:div w:id="1583097613">
          <w:marLeft w:val="0"/>
          <w:marRight w:val="0"/>
          <w:marTop w:val="0"/>
          <w:marBottom w:val="0"/>
          <w:divBdr>
            <w:top w:val="none" w:sz="0" w:space="0" w:color="auto"/>
            <w:left w:val="none" w:sz="0" w:space="0" w:color="auto"/>
            <w:bottom w:val="none" w:sz="0" w:space="0" w:color="auto"/>
            <w:right w:val="none" w:sz="0" w:space="0" w:color="auto"/>
          </w:divBdr>
          <w:divsChild>
            <w:div w:id="589122915">
              <w:marLeft w:val="0"/>
              <w:marRight w:val="0"/>
              <w:marTop w:val="0"/>
              <w:marBottom w:val="0"/>
              <w:divBdr>
                <w:top w:val="none" w:sz="0" w:space="0" w:color="auto"/>
                <w:left w:val="none" w:sz="0" w:space="0" w:color="auto"/>
                <w:bottom w:val="none" w:sz="0" w:space="0" w:color="auto"/>
                <w:right w:val="none" w:sz="0" w:space="0" w:color="auto"/>
              </w:divBdr>
            </w:div>
          </w:divsChild>
        </w:div>
        <w:div w:id="552887164">
          <w:marLeft w:val="0"/>
          <w:marRight w:val="0"/>
          <w:marTop w:val="300"/>
          <w:marBottom w:val="0"/>
          <w:divBdr>
            <w:top w:val="none" w:sz="0" w:space="0" w:color="auto"/>
            <w:left w:val="none" w:sz="0" w:space="0" w:color="auto"/>
            <w:bottom w:val="none" w:sz="0" w:space="0" w:color="auto"/>
            <w:right w:val="none" w:sz="0" w:space="0" w:color="auto"/>
          </w:divBdr>
          <w:divsChild>
            <w:div w:id="1240409485">
              <w:marLeft w:val="0"/>
              <w:marRight w:val="0"/>
              <w:marTop w:val="0"/>
              <w:marBottom w:val="0"/>
              <w:divBdr>
                <w:top w:val="none" w:sz="0" w:space="0" w:color="auto"/>
                <w:left w:val="none" w:sz="0" w:space="0" w:color="auto"/>
                <w:bottom w:val="none" w:sz="0" w:space="0" w:color="auto"/>
                <w:right w:val="none" w:sz="0" w:space="0" w:color="auto"/>
              </w:divBdr>
              <w:divsChild>
                <w:div w:id="838037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531513">
          <w:marLeft w:val="0"/>
          <w:marRight w:val="0"/>
          <w:marTop w:val="300"/>
          <w:marBottom w:val="0"/>
          <w:divBdr>
            <w:top w:val="none" w:sz="0" w:space="0" w:color="auto"/>
            <w:left w:val="none" w:sz="0" w:space="0" w:color="auto"/>
            <w:bottom w:val="none" w:sz="0" w:space="0" w:color="auto"/>
            <w:right w:val="none" w:sz="0" w:space="0" w:color="auto"/>
          </w:divBdr>
          <w:divsChild>
            <w:div w:id="984508735">
              <w:marLeft w:val="0"/>
              <w:marRight w:val="0"/>
              <w:marTop w:val="0"/>
              <w:marBottom w:val="0"/>
              <w:divBdr>
                <w:top w:val="none" w:sz="0" w:space="0" w:color="auto"/>
                <w:left w:val="none" w:sz="0" w:space="0" w:color="auto"/>
                <w:bottom w:val="none" w:sz="0" w:space="0" w:color="auto"/>
                <w:right w:val="none" w:sz="0" w:space="0" w:color="auto"/>
              </w:divBdr>
              <w:divsChild>
                <w:div w:id="949779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0369309">
          <w:marLeft w:val="0"/>
          <w:marRight w:val="0"/>
          <w:marTop w:val="300"/>
          <w:marBottom w:val="0"/>
          <w:divBdr>
            <w:top w:val="none" w:sz="0" w:space="0" w:color="auto"/>
            <w:left w:val="none" w:sz="0" w:space="0" w:color="auto"/>
            <w:bottom w:val="none" w:sz="0" w:space="0" w:color="auto"/>
            <w:right w:val="none" w:sz="0" w:space="0" w:color="auto"/>
          </w:divBdr>
          <w:divsChild>
            <w:div w:id="232278643">
              <w:marLeft w:val="0"/>
              <w:marRight w:val="0"/>
              <w:marTop w:val="0"/>
              <w:marBottom w:val="0"/>
              <w:divBdr>
                <w:top w:val="none" w:sz="0" w:space="0" w:color="auto"/>
                <w:left w:val="none" w:sz="0" w:space="0" w:color="auto"/>
                <w:bottom w:val="none" w:sz="0" w:space="0" w:color="auto"/>
                <w:right w:val="none" w:sz="0" w:space="0" w:color="auto"/>
              </w:divBdr>
              <w:divsChild>
                <w:div w:id="1224873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7574537">
          <w:marLeft w:val="0"/>
          <w:marRight w:val="0"/>
          <w:marTop w:val="300"/>
          <w:marBottom w:val="0"/>
          <w:divBdr>
            <w:top w:val="none" w:sz="0" w:space="0" w:color="auto"/>
            <w:left w:val="none" w:sz="0" w:space="0" w:color="auto"/>
            <w:bottom w:val="none" w:sz="0" w:space="0" w:color="auto"/>
            <w:right w:val="none" w:sz="0" w:space="0" w:color="auto"/>
          </w:divBdr>
          <w:divsChild>
            <w:div w:id="425267506">
              <w:marLeft w:val="0"/>
              <w:marRight w:val="0"/>
              <w:marTop w:val="0"/>
              <w:marBottom w:val="0"/>
              <w:divBdr>
                <w:top w:val="none" w:sz="0" w:space="0" w:color="auto"/>
                <w:left w:val="none" w:sz="0" w:space="0" w:color="auto"/>
                <w:bottom w:val="none" w:sz="0" w:space="0" w:color="auto"/>
                <w:right w:val="none" w:sz="0" w:space="0" w:color="auto"/>
              </w:divBdr>
              <w:divsChild>
                <w:div w:id="887228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3305963">
      <w:bodyDiv w:val="1"/>
      <w:marLeft w:val="0"/>
      <w:marRight w:val="0"/>
      <w:marTop w:val="0"/>
      <w:marBottom w:val="0"/>
      <w:divBdr>
        <w:top w:val="none" w:sz="0" w:space="0" w:color="auto"/>
        <w:left w:val="none" w:sz="0" w:space="0" w:color="auto"/>
        <w:bottom w:val="none" w:sz="0" w:space="0" w:color="auto"/>
        <w:right w:val="none" w:sz="0" w:space="0" w:color="auto"/>
      </w:divBdr>
      <w:divsChild>
        <w:div w:id="5789739">
          <w:marLeft w:val="0"/>
          <w:marRight w:val="0"/>
          <w:marTop w:val="0"/>
          <w:marBottom w:val="0"/>
          <w:divBdr>
            <w:top w:val="none" w:sz="0" w:space="0" w:color="auto"/>
            <w:left w:val="none" w:sz="0" w:space="0" w:color="auto"/>
            <w:bottom w:val="none" w:sz="0" w:space="0" w:color="auto"/>
            <w:right w:val="none" w:sz="0" w:space="0" w:color="auto"/>
          </w:divBdr>
        </w:div>
        <w:div w:id="450519303">
          <w:marLeft w:val="0"/>
          <w:marRight w:val="0"/>
          <w:marTop w:val="0"/>
          <w:marBottom w:val="0"/>
          <w:divBdr>
            <w:top w:val="none" w:sz="0" w:space="0" w:color="auto"/>
            <w:left w:val="none" w:sz="0" w:space="0" w:color="auto"/>
            <w:bottom w:val="none" w:sz="0" w:space="0" w:color="auto"/>
            <w:right w:val="none" w:sz="0" w:space="0" w:color="auto"/>
          </w:divBdr>
        </w:div>
        <w:div w:id="641229536">
          <w:marLeft w:val="0"/>
          <w:marRight w:val="0"/>
          <w:marTop w:val="0"/>
          <w:marBottom w:val="0"/>
          <w:divBdr>
            <w:top w:val="none" w:sz="0" w:space="0" w:color="auto"/>
            <w:left w:val="none" w:sz="0" w:space="0" w:color="auto"/>
            <w:bottom w:val="none" w:sz="0" w:space="0" w:color="auto"/>
            <w:right w:val="none" w:sz="0" w:space="0" w:color="auto"/>
          </w:divBdr>
        </w:div>
        <w:div w:id="644428730">
          <w:marLeft w:val="0"/>
          <w:marRight w:val="0"/>
          <w:marTop w:val="0"/>
          <w:marBottom w:val="0"/>
          <w:divBdr>
            <w:top w:val="none" w:sz="0" w:space="0" w:color="auto"/>
            <w:left w:val="none" w:sz="0" w:space="0" w:color="auto"/>
            <w:bottom w:val="none" w:sz="0" w:space="0" w:color="auto"/>
            <w:right w:val="none" w:sz="0" w:space="0" w:color="auto"/>
          </w:divBdr>
          <w:divsChild>
            <w:div w:id="2062092756">
              <w:marLeft w:val="0"/>
              <w:marRight w:val="0"/>
              <w:marTop w:val="0"/>
              <w:marBottom w:val="0"/>
              <w:divBdr>
                <w:top w:val="none" w:sz="0" w:space="0" w:color="auto"/>
                <w:left w:val="none" w:sz="0" w:space="0" w:color="auto"/>
                <w:bottom w:val="none" w:sz="0" w:space="0" w:color="auto"/>
                <w:right w:val="none" w:sz="0" w:space="0" w:color="auto"/>
              </w:divBdr>
            </w:div>
          </w:divsChild>
        </w:div>
        <w:div w:id="695928779">
          <w:marLeft w:val="0"/>
          <w:marRight w:val="0"/>
          <w:marTop w:val="0"/>
          <w:marBottom w:val="0"/>
          <w:divBdr>
            <w:top w:val="none" w:sz="0" w:space="0" w:color="auto"/>
            <w:left w:val="none" w:sz="0" w:space="0" w:color="auto"/>
            <w:bottom w:val="none" w:sz="0" w:space="0" w:color="auto"/>
            <w:right w:val="none" w:sz="0" w:space="0" w:color="auto"/>
          </w:divBdr>
          <w:divsChild>
            <w:div w:id="353071089">
              <w:marLeft w:val="0"/>
              <w:marRight w:val="0"/>
              <w:marTop w:val="0"/>
              <w:marBottom w:val="0"/>
              <w:divBdr>
                <w:top w:val="none" w:sz="0" w:space="0" w:color="auto"/>
                <w:left w:val="none" w:sz="0" w:space="0" w:color="auto"/>
                <w:bottom w:val="none" w:sz="0" w:space="0" w:color="auto"/>
                <w:right w:val="none" w:sz="0" w:space="0" w:color="auto"/>
              </w:divBdr>
            </w:div>
          </w:divsChild>
        </w:div>
        <w:div w:id="747578543">
          <w:marLeft w:val="0"/>
          <w:marRight w:val="0"/>
          <w:marTop w:val="0"/>
          <w:marBottom w:val="0"/>
          <w:divBdr>
            <w:top w:val="none" w:sz="0" w:space="0" w:color="auto"/>
            <w:left w:val="none" w:sz="0" w:space="0" w:color="auto"/>
            <w:bottom w:val="none" w:sz="0" w:space="0" w:color="auto"/>
            <w:right w:val="none" w:sz="0" w:space="0" w:color="auto"/>
          </w:divBdr>
          <w:divsChild>
            <w:div w:id="1536700330">
              <w:marLeft w:val="0"/>
              <w:marRight w:val="0"/>
              <w:marTop w:val="0"/>
              <w:marBottom w:val="0"/>
              <w:divBdr>
                <w:top w:val="none" w:sz="0" w:space="0" w:color="auto"/>
                <w:left w:val="none" w:sz="0" w:space="0" w:color="auto"/>
                <w:bottom w:val="none" w:sz="0" w:space="0" w:color="auto"/>
                <w:right w:val="none" w:sz="0" w:space="0" w:color="auto"/>
              </w:divBdr>
            </w:div>
          </w:divsChild>
        </w:div>
        <w:div w:id="833835599">
          <w:marLeft w:val="0"/>
          <w:marRight w:val="0"/>
          <w:marTop w:val="0"/>
          <w:marBottom w:val="0"/>
          <w:divBdr>
            <w:top w:val="none" w:sz="0" w:space="0" w:color="auto"/>
            <w:left w:val="none" w:sz="0" w:space="0" w:color="auto"/>
            <w:bottom w:val="none" w:sz="0" w:space="0" w:color="auto"/>
            <w:right w:val="none" w:sz="0" w:space="0" w:color="auto"/>
          </w:divBdr>
          <w:divsChild>
            <w:div w:id="28067112">
              <w:marLeft w:val="0"/>
              <w:marRight w:val="0"/>
              <w:marTop w:val="0"/>
              <w:marBottom w:val="0"/>
              <w:divBdr>
                <w:top w:val="none" w:sz="0" w:space="0" w:color="auto"/>
                <w:left w:val="none" w:sz="0" w:space="0" w:color="auto"/>
                <w:bottom w:val="none" w:sz="0" w:space="0" w:color="auto"/>
                <w:right w:val="none" w:sz="0" w:space="0" w:color="auto"/>
              </w:divBdr>
            </w:div>
          </w:divsChild>
        </w:div>
        <w:div w:id="929854063">
          <w:marLeft w:val="0"/>
          <w:marRight w:val="0"/>
          <w:marTop w:val="300"/>
          <w:marBottom w:val="0"/>
          <w:divBdr>
            <w:top w:val="none" w:sz="0" w:space="0" w:color="auto"/>
            <w:left w:val="none" w:sz="0" w:space="0" w:color="auto"/>
            <w:bottom w:val="none" w:sz="0" w:space="0" w:color="auto"/>
            <w:right w:val="none" w:sz="0" w:space="0" w:color="auto"/>
          </w:divBdr>
          <w:divsChild>
            <w:div w:id="887492016">
              <w:marLeft w:val="0"/>
              <w:marRight w:val="0"/>
              <w:marTop w:val="0"/>
              <w:marBottom w:val="0"/>
              <w:divBdr>
                <w:top w:val="none" w:sz="0" w:space="0" w:color="auto"/>
                <w:left w:val="none" w:sz="0" w:space="0" w:color="auto"/>
                <w:bottom w:val="none" w:sz="0" w:space="0" w:color="auto"/>
                <w:right w:val="none" w:sz="0" w:space="0" w:color="auto"/>
              </w:divBdr>
              <w:divsChild>
                <w:div w:id="194731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4284069">
          <w:marLeft w:val="0"/>
          <w:marRight w:val="0"/>
          <w:marTop w:val="0"/>
          <w:marBottom w:val="0"/>
          <w:divBdr>
            <w:top w:val="none" w:sz="0" w:space="0" w:color="auto"/>
            <w:left w:val="none" w:sz="0" w:space="0" w:color="auto"/>
            <w:bottom w:val="none" w:sz="0" w:space="0" w:color="auto"/>
            <w:right w:val="none" w:sz="0" w:space="0" w:color="auto"/>
          </w:divBdr>
        </w:div>
        <w:div w:id="1070999295">
          <w:marLeft w:val="0"/>
          <w:marRight w:val="0"/>
          <w:marTop w:val="300"/>
          <w:marBottom w:val="0"/>
          <w:divBdr>
            <w:top w:val="none" w:sz="0" w:space="0" w:color="auto"/>
            <w:left w:val="none" w:sz="0" w:space="0" w:color="auto"/>
            <w:bottom w:val="none" w:sz="0" w:space="0" w:color="auto"/>
            <w:right w:val="none" w:sz="0" w:space="0" w:color="auto"/>
          </w:divBdr>
          <w:divsChild>
            <w:div w:id="553392625">
              <w:marLeft w:val="0"/>
              <w:marRight w:val="0"/>
              <w:marTop w:val="0"/>
              <w:marBottom w:val="0"/>
              <w:divBdr>
                <w:top w:val="none" w:sz="0" w:space="0" w:color="auto"/>
                <w:left w:val="none" w:sz="0" w:space="0" w:color="auto"/>
                <w:bottom w:val="none" w:sz="0" w:space="0" w:color="auto"/>
                <w:right w:val="none" w:sz="0" w:space="0" w:color="auto"/>
              </w:divBdr>
              <w:divsChild>
                <w:div w:id="1721369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9824087">
          <w:marLeft w:val="0"/>
          <w:marRight w:val="0"/>
          <w:marTop w:val="0"/>
          <w:marBottom w:val="0"/>
          <w:divBdr>
            <w:top w:val="none" w:sz="0" w:space="0" w:color="auto"/>
            <w:left w:val="none" w:sz="0" w:space="0" w:color="auto"/>
            <w:bottom w:val="none" w:sz="0" w:space="0" w:color="auto"/>
            <w:right w:val="none" w:sz="0" w:space="0" w:color="auto"/>
          </w:divBdr>
        </w:div>
        <w:div w:id="1365517038">
          <w:marLeft w:val="0"/>
          <w:marRight w:val="0"/>
          <w:marTop w:val="0"/>
          <w:marBottom w:val="0"/>
          <w:divBdr>
            <w:top w:val="none" w:sz="0" w:space="0" w:color="auto"/>
            <w:left w:val="none" w:sz="0" w:space="0" w:color="auto"/>
            <w:bottom w:val="none" w:sz="0" w:space="0" w:color="auto"/>
            <w:right w:val="none" w:sz="0" w:space="0" w:color="auto"/>
          </w:divBdr>
          <w:divsChild>
            <w:div w:id="1597322663">
              <w:marLeft w:val="0"/>
              <w:marRight w:val="0"/>
              <w:marTop w:val="0"/>
              <w:marBottom w:val="0"/>
              <w:divBdr>
                <w:top w:val="none" w:sz="0" w:space="0" w:color="auto"/>
                <w:left w:val="none" w:sz="0" w:space="0" w:color="auto"/>
                <w:bottom w:val="none" w:sz="0" w:space="0" w:color="auto"/>
                <w:right w:val="none" w:sz="0" w:space="0" w:color="auto"/>
              </w:divBdr>
            </w:div>
          </w:divsChild>
        </w:div>
        <w:div w:id="1412240294">
          <w:marLeft w:val="0"/>
          <w:marRight w:val="0"/>
          <w:marTop w:val="0"/>
          <w:marBottom w:val="0"/>
          <w:divBdr>
            <w:top w:val="none" w:sz="0" w:space="0" w:color="auto"/>
            <w:left w:val="none" w:sz="0" w:space="0" w:color="auto"/>
            <w:bottom w:val="none" w:sz="0" w:space="0" w:color="auto"/>
            <w:right w:val="none" w:sz="0" w:space="0" w:color="auto"/>
          </w:divBdr>
          <w:divsChild>
            <w:div w:id="1617060323">
              <w:marLeft w:val="0"/>
              <w:marRight w:val="0"/>
              <w:marTop w:val="0"/>
              <w:marBottom w:val="0"/>
              <w:divBdr>
                <w:top w:val="none" w:sz="0" w:space="0" w:color="auto"/>
                <w:left w:val="none" w:sz="0" w:space="0" w:color="auto"/>
                <w:bottom w:val="none" w:sz="0" w:space="0" w:color="auto"/>
                <w:right w:val="none" w:sz="0" w:space="0" w:color="auto"/>
              </w:divBdr>
            </w:div>
          </w:divsChild>
        </w:div>
        <w:div w:id="1492864353">
          <w:marLeft w:val="0"/>
          <w:marRight w:val="0"/>
          <w:marTop w:val="0"/>
          <w:marBottom w:val="0"/>
          <w:divBdr>
            <w:top w:val="none" w:sz="0" w:space="0" w:color="auto"/>
            <w:left w:val="none" w:sz="0" w:space="0" w:color="auto"/>
            <w:bottom w:val="none" w:sz="0" w:space="0" w:color="auto"/>
            <w:right w:val="none" w:sz="0" w:space="0" w:color="auto"/>
          </w:divBdr>
          <w:divsChild>
            <w:div w:id="1248074299">
              <w:marLeft w:val="0"/>
              <w:marRight w:val="0"/>
              <w:marTop w:val="0"/>
              <w:marBottom w:val="0"/>
              <w:divBdr>
                <w:top w:val="none" w:sz="0" w:space="0" w:color="auto"/>
                <w:left w:val="none" w:sz="0" w:space="0" w:color="auto"/>
                <w:bottom w:val="none" w:sz="0" w:space="0" w:color="auto"/>
                <w:right w:val="none" w:sz="0" w:space="0" w:color="auto"/>
              </w:divBdr>
            </w:div>
          </w:divsChild>
        </w:div>
        <w:div w:id="1519540200">
          <w:marLeft w:val="0"/>
          <w:marRight w:val="0"/>
          <w:marTop w:val="0"/>
          <w:marBottom w:val="0"/>
          <w:divBdr>
            <w:top w:val="none" w:sz="0" w:space="0" w:color="auto"/>
            <w:left w:val="none" w:sz="0" w:space="0" w:color="auto"/>
            <w:bottom w:val="none" w:sz="0" w:space="0" w:color="auto"/>
            <w:right w:val="none" w:sz="0" w:space="0" w:color="auto"/>
          </w:divBdr>
        </w:div>
        <w:div w:id="1595743403">
          <w:marLeft w:val="0"/>
          <w:marRight w:val="0"/>
          <w:marTop w:val="0"/>
          <w:marBottom w:val="0"/>
          <w:divBdr>
            <w:top w:val="none" w:sz="0" w:space="0" w:color="auto"/>
            <w:left w:val="none" w:sz="0" w:space="0" w:color="auto"/>
            <w:bottom w:val="none" w:sz="0" w:space="0" w:color="auto"/>
            <w:right w:val="none" w:sz="0" w:space="0" w:color="auto"/>
          </w:divBdr>
        </w:div>
        <w:div w:id="1663386962">
          <w:marLeft w:val="0"/>
          <w:marRight w:val="0"/>
          <w:marTop w:val="300"/>
          <w:marBottom w:val="0"/>
          <w:divBdr>
            <w:top w:val="none" w:sz="0" w:space="0" w:color="auto"/>
            <w:left w:val="none" w:sz="0" w:space="0" w:color="auto"/>
            <w:bottom w:val="none" w:sz="0" w:space="0" w:color="auto"/>
            <w:right w:val="none" w:sz="0" w:space="0" w:color="auto"/>
          </w:divBdr>
          <w:divsChild>
            <w:div w:id="487790993">
              <w:marLeft w:val="0"/>
              <w:marRight w:val="0"/>
              <w:marTop w:val="0"/>
              <w:marBottom w:val="0"/>
              <w:divBdr>
                <w:top w:val="none" w:sz="0" w:space="0" w:color="auto"/>
                <w:left w:val="none" w:sz="0" w:space="0" w:color="auto"/>
                <w:bottom w:val="none" w:sz="0" w:space="0" w:color="auto"/>
                <w:right w:val="none" w:sz="0" w:space="0" w:color="auto"/>
              </w:divBdr>
              <w:divsChild>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5892584">
          <w:marLeft w:val="0"/>
          <w:marRight w:val="0"/>
          <w:marTop w:val="300"/>
          <w:marBottom w:val="0"/>
          <w:divBdr>
            <w:top w:val="none" w:sz="0" w:space="0" w:color="auto"/>
            <w:left w:val="none" w:sz="0" w:space="0" w:color="auto"/>
            <w:bottom w:val="none" w:sz="0" w:space="0" w:color="auto"/>
            <w:right w:val="none" w:sz="0" w:space="0" w:color="auto"/>
          </w:divBdr>
          <w:divsChild>
            <w:div w:id="1178159022">
              <w:marLeft w:val="0"/>
              <w:marRight w:val="0"/>
              <w:marTop w:val="0"/>
              <w:marBottom w:val="0"/>
              <w:divBdr>
                <w:top w:val="none" w:sz="0" w:space="0" w:color="auto"/>
                <w:left w:val="none" w:sz="0" w:space="0" w:color="auto"/>
                <w:bottom w:val="none" w:sz="0" w:space="0" w:color="auto"/>
                <w:right w:val="none" w:sz="0" w:space="0" w:color="auto"/>
              </w:divBdr>
              <w:divsChild>
                <w:div w:id="777525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4423129">
      <w:bodyDiv w:val="1"/>
      <w:marLeft w:val="0"/>
      <w:marRight w:val="0"/>
      <w:marTop w:val="0"/>
      <w:marBottom w:val="0"/>
      <w:divBdr>
        <w:top w:val="none" w:sz="0" w:space="0" w:color="auto"/>
        <w:left w:val="none" w:sz="0" w:space="0" w:color="auto"/>
        <w:bottom w:val="none" w:sz="0" w:space="0" w:color="auto"/>
        <w:right w:val="none" w:sz="0" w:space="0" w:color="auto"/>
      </w:divBdr>
      <w:divsChild>
        <w:div w:id="667903346">
          <w:marLeft w:val="0"/>
          <w:marRight w:val="0"/>
          <w:marTop w:val="0"/>
          <w:marBottom w:val="0"/>
          <w:divBdr>
            <w:top w:val="none" w:sz="0" w:space="0" w:color="auto"/>
            <w:left w:val="none" w:sz="0" w:space="0" w:color="auto"/>
            <w:bottom w:val="none" w:sz="0" w:space="0" w:color="auto"/>
            <w:right w:val="none" w:sz="0" w:space="0" w:color="auto"/>
          </w:divBdr>
        </w:div>
        <w:div w:id="1241713751">
          <w:marLeft w:val="0"/>
          <w:marRight w:val="0"/>
          <w:marTop w:val="0"/>
          <w:marBottom w:val="0"/>
          <w:divBdr>
            <w:top w:val="none" w:sz="0" w:space="0" w:color="auto"/>
            <w:left w:val="none" w:sz="0" w:space="0" w:color="auto"/>
            <w:bottom w:val="none" w:sz="0" w:space="0" w:color="auto"/>
            <w:right w:val="none" w:sz="0" w:space="0" w:color="auto"/>
          </w:divBdr>
          <w:divsChild>
            <w:div w:id="1754282807">
              <w:marLeft w:val="0"/>
              <w:marRight w:val="0"/>
              <w:marTop w:val="0"/>
              <w:marBottom w:val="0"/>
              <w:divBdr>
                <w:top w:val="none" w:sz="0" w:space="0" w:color="auto"/>
                <w:left w:val="none" w:sz="0" w:space="0" w:color="auto"/>
                <w:bottom w:val="none" w:sz="0" w:space="0" w:color="auto"/>
                <w:right w:val="none" w:sz="0" w:space="0" w:color="auto"/>
              </w:divBdr>
            </w:div>
          </w:divsChild>
        </w:div>
        <w:div w:id="1926457289">
          <w:marLeft w:val="0"/>
          <w:marRight w:val="0"/>
          <w:marTop w:val="0"/>
          <w:marBottom w:val="0"/>
          <w:divBdr>
            <w:top w:val="none" w:sz="0" w:space="0" w:color="auto"/>
            <w:left w:val="none" w:sz="0" w:space="0" w:color="auto"/>
            <w:bottom w:val="none" w:sz="0" w:space="0" w:color="auto"/>
            <w:right w:val="none" w:sz="0" w:space="0" w:color="auto"/>
          </w:divBdr>
        </w:div>
        <w:div w:id="415060029">
          <w:marLeft w:val="0"/>
          <w:marRight w:val="0"/>
          <w:marTop w:val="0"/>
          <w:marBottom w:val="0"/>
          <w:divBdr>
            <w:top w:val="none" w:sz="0" w:space="0" w:color="auto"/>
            <w:left w:val="none" w:sz="0" w:space="0" w:color="auto"/>
            <w:bottom w:val="none" w:sz="0" w:space="0" w:color="auto"/>
            <w:right w:val="none" w:sz="0" w:space="0" w:color="auto"/>
          </w:divBdr>
          <w:divsChild>
            <w:div w:id="894894788">
              <w:marLeft w:val="0"/>
              <w:marRight w:val="0"/>
              <w:marTop w:val="0"/>
              <w:marBottom w:val="0"/>
              <w:divBdr>
                <w:top w:val="none" w:sz="0" w:space="0" w:color="auto"/>
                <w:left w:val="none" w:sz="0" w:space="0" w:color="auto"/>
                <w:bottom w:val="none" w:sz="0" w:space="0" w:color="auto"/>
                <w:right w:val="none" w:sz="0" w:space="0" w:color="auto"/>
              </w:divBdr>
            </w:div>
          </w:divsChild>
        </w:div>
        <w:div w:id="1400052142">
          <w:marLeft w:val="0"/>
          <w:marRight w:val="0"/>
          <w:marTop w:val="0"/>
          <w:marBottom w:val="0"/>
          <w:divBdr>
            <w:top w:val="none" w:sz="0" w:space="0" w:color="auto"/>
            <w:left w:val="none" w:sz="0" w:space="0" w:color="auto"/>
            <w:bottom w:val="none" w:sz="0" w:space="0" w:color="auto"/>
            <w:right w:val="none" w:sz="0" w:space="0" w:color="auto"/>
          </w:divBdr>
        </w:div>
        <w:div w:id="687944814">
          <w:marLeft w:val="0"/>
          <w:marRight w:val="0"/>
          <w:marTop w:val="0"/>
          <w:marBottom w:val="0"/>
          <w:divBdr>
            <w:top w:val="none" w:sz="0" w:space="0" w:color="auto"/>
            <w:left w:val="none" w:sz="0" w:space="0" w:color="auto"/>
            <w:bottom w:val="none" w:sz="0" w:space="0" w:color="auto"/>
            <w:right w:val="none" w:sz="0" w:space="0" w:color="auto"/>
          </w:divBdr>
          <w:divsChild>
            <w:div w:id="825901685">
              <w:marLeft w:val="0"/>
              <w:marRight w:val="0"/>
              <w:marTop w:val="0"/>
              <w:marBottom w:val="0"/>
              <w:divBdr>
                <w:top w:val="none" w:sz="0" w:space="0" w:color="auto"/>
                <w:left w:val="none" w:sz="0" w:space="0" w:color="auto"/>
                <w:bottom w:val="none" w:sz="0" w:space="0" w:color="auto"/>
                <w:right w:val="none" w:sz="0" w:space="0" w:color="auto"/>
              </w:divBdr>
            </w:div>
          </w:divsChild>
        </w:div>
        <w:div w:id="1719472422">
          <w:marLeft w:val="0"/>
          <w:marRight w:val="0"/>
          <w:marTop w:val="0"/>
          <w:marBottom w:val="0"/>
          <w:divBdr>
            <w:top w:val="none" w:sz="0" w:space="0" w:color="auto"/>
            <w:left w:val="none" w:sz="0" w:space="0" w:color="auto"/>
            <w:bottom w:val="none" w:sz="0" w:space="0" w:color="auto"/>
            <w:right w:val="none" w:sz="0" w:space="0" w:color="auto"/>
          </w:divBdr>
        </w:div>
        <w:div w:id="1133595148">
          <w:marLeft w:val="0"/>
          <w:marRight w:val="0"/>
          <w:marTop w:val="0"/>
          <w:marBottom w:val="0"/>
          <w:divBdr>
            <w:top w:val="none" w:sz="0" w:space="0" w:color="auto"/>
            <w:left w:val="none" w:sz="0" w:space="0" w:color="auto"/>
            <w:bottom w:val="none" w:sz="0" w:space="0" w:color="auto"/>
            <w:right w:val="none" w:sz="0" w:space="0" w:color="auto"/>
          </w:divBdr>
          <w:divsChild>
            <w:div w:id="2113042826">
              <w:marLeft w:val="0"/>
              <w:marRight w:val="0"/>
              <w:marTop w:val="0"/>
              <w:marBottom w:val="0"/>
              <w:divBdr>
                <w:top w:val="none" w:sz="0" w:space="0" w:color="auto"/>
                <w:left w:val="none" w:sz="0" w:space="0" w:color="auto"/>
                <w:bottom w:val="none" w:sz="0" w:space="0" w:color="auto"/>
                <w:right w:val="none" w:sz="0" w:space="0" w:color="auto"/>
              </w:divBdr>
            </w:div>
          </w:divsChild>
        </w:div>
        <w:div w:id="1471249311">
          <w:marLeft w:val="0"/>
          <w:marRight w:val="0"/>
          <w:marTop w:val="0"/>
          <w:marBottom w:val="0"/>
          <w:divBdr>
            <w:top w:val="none" w:sz="0" w:space="0" w:color="auto"/>
            <w:left w:val="none" w:sz="0" w:space="0" w:color="auto"/>
            <w:bottom w:val="none" w:sz="0" w:space="0" w:color="auto"/>
            <w:right w:val="none" w:sz="0" w:space="0" w:color="auto"/>
          </w:divBdr>
        </w:div>
        <w:div w:id="1075662893">
          <w:marLeft w:val="0"/>
          <w:marRight w:val="0"/>
          <w:marTop w:val="0"/>
          <w:marBottom w:val="0"/>
          <w:divBdr>
            <w:top w:val="none" w:sz="0" w:space="0" w:color="auto"/>
            <w:left w:val="none" w:sz="0" w:space="0" w:color="auto"/>
            <w:bottom w:val="none" w:sz="0" w:space="0" w:color="auto"/>
            <w:right w:val="none" w:sz="0" w:space="0" w:color="auto"/>
          </w:divBdr>
          <w:divsChild>
            <w:div w:id="598223703">
              <w:marLeft w:val="0"/>
              <w:marRight w:val="0"/>
              <w:marTop w:val="0"/>
              <w:marBottom w:val="0"/>
              <w:divBdr>
                <w:top w:val="none" w:sz="0" w:space="0" w:color="auto"/>
                <w:left w:val="none" w:sz="0" w:space="0" w:color="auto"/>
                <w:bottom w:val="none" w:sz="0" w:space="0" w:color="auto"/>
                <w:right w:val="none" w:sz="0" w:space="0" w:color="auto"/>
              </w:divBdr>
            </w:div>
          </w:divsChild>
        </w:div>
        <w:div w:id="1722751308">
          <w:marLeft w:val="0"/>
          <w:marRight w:val="0"/>
          <w:marTop w:val="0"/>
          <w:marBottom w:val="0"/>
          <w:divBdr>
            <w:top w:val="none" w:sz="0" w:space="0" w:color="auto"/>
            <w:left w:val="none" w:sz="0" w:space="0" w:color="auto"/>
            <w:bottom w:val="none" w:sz="0" w:space="0" w:color="auto"/>
            <w:right w:val="none" w:sz="0" w:space="0" w:color="auto"/>
          </w:divBdr>
        </w:div>
        <w:div w:id="1298997061">
          <w:marLeft w:val="0"/>
          <w:marRight w:val="0"/>
          <w:marTop w:val="0"/>
          <w:marBottom w:val="0"/>
          <w:divBdr>
            <w:top w:val="none" w:sz="0" w:space="0" w:color="auto"/>
            <w:left w:val="none" w:sz="0" w:space="0" w:color="auto"/>
            <w:bottom w:val="none" w:sz="0" w:space="0" w:color="auto"/>
            <w:right w:val="none" w:sz="0" w:space="0" w:color="auto"/>
          </w:divBdr>
          <w:divsChild>
            <w:div w:id="69156637">
              <w:marLeft w:val="0"/>
              <w:marRight w:val="0"/>
              <w:marTop w:val="0"/>
              <w:marBottom w:val="0"/>
              <w:divBdr>
                <w:top w:val="none" w:sz="0" w:space="0" w:color="auto"/>
                <w:left w:val="none" w:sz="0" w:space="0" w:color="auto"/>
                <w:bottom w:val="none" w:sz="0" w:space="0" w:color="auto"/>
                <w:right w:val="none" w:sz="0" w:space="0" w:color="auto"/>
              </w:divBdr>
            </w:div>
          </w:divsChild>
        </w:div>
        <w:div w:id="913247706">
          <w:marLeft w:val="0"/>
          <w:marRight w:val="0"/>
          <w:marTop w:val="0"/>
          <w:marBottom w:val="0"/>
          <w:divBdr>
            <w:top w:val="none" w:sz="0" w:space="0" w:color="auto"/>
            <w:left w:val="none" w:sz="0" w:space="0" w:color="auto"/>
            <w:bottom w:val="none" w:sz="0" w:space="0" w:color="auto"/>
            <w:right w:val="none" w:sz="0" w:space="0" w:color="auto"/>
          </w:divBdr>
        </w:div>
        <w:div w:id="2119451244">
          <w:marLeft w:val="0"/>
          <w:marRight w:val="0"/>
          <w:marTop w:val="0"/>
          <w:marBottom w:val="0"/>
          <w:divBdr>
            <w:top w:val="none" w:sz="0" w:space="0" w:color="auto"/>
            <w:left w:val="none" w:sz="0" w:space="0" w:color="auto"/>
            <w:bottom w:val="none" w:sz="0" w:space="0" w:color="auto"/>
            <w:right w:val="none" w:sz="0" w:space="0" w:color="auto"/>
          </w:divBdr>
          <w:divsChild>
            <w:div w:id="2010214478">
              <w:marLeft w:val="0"/>
              <w:marRight w:val="0"/>
              <w:marTop w:val="0"/>
              <w:marBottom w:val="0"/>
              <w:divBdr>
                <w:top w:val="none" w:sz="0" w:space="0" w:color="auto"/>
                <w:left w:val="none" w:sz="0" w:space="0" w:color="auto"/>
                <w:bottom w:val="none" w:sz="0" w:space="0" w:color="auto"/>
                <w:right w:val="none" w:sz="0" w:space="0" w:color="auto"/>
              </w:divBdr>
            </w:div>
          </w:divsChild>
        </w:div>
        <w:div w:id="38942749">
          <w:marLeft w:val="0"/>
          <w:marRight w:val="0"/>
          <w:marTop w:val="300"/>
          <w:marBottom w:val="0"/>
          <w:divBdr>
            <w:top w:val="none" w:sz="0" w:space="0" w:color="auto"/>
            <w:left w:val="none" w:sz="0" w:space="0" w:color="auto"/>
            <w:bottom w:val="none" w:sz="0" w:space="0" w:color="auto"/>
            <w:right w:val="none" w:sz="0" w:space="0" w:color="auto"/>
          </w:divBdr>
          <w:divsChild>
            <w:div w:id="1581914644">
              <w:marLeft w:val="0"/>
              <w:marRight w:val="0"/>
              <w:marTop w:val="0"/>
              <w:marBottom w:val="0"/>
              <w:divBdr>
                <w:top w:val="none" w:sz="0" w:space="0" w:color="auto"/>
                <w:left w:val="none" w:sz="0" w:space="0" w:color="auto"/>
                <w:bottom w:val="none" w:sz="0" w:space="0" w:color="auto"/>
                <w:right w:val="none" w:sz="0" w:space="0" w:color="auto"/>
              </w:divBdr>
              <w:divsChild>
                <w:div w:id="1191187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972958">
          <w:marLeft w:val="0"/>
          <w:marRight w:val="0"/>
          <w:marTop w:val="300"/>
          <w:marBottom w:val="0"/>
          <w:divBdr>
            <w:top w:val="none" w:sz="0" w:space="0" w:color="auto"/>
            <w:left w:val="none" w:sz="0" w:space="0" w:color="auto"/>
            <w:bottom w:val="none" w:sz="0" w:space="0" w:color="auto"/>
            <w:right w:val="none" w:sz="0" w:space="0" w:color="auto"/>
          </w:divBdr>
          <w:divsChild>
            <w:div w:id="1757366123">
              <w:marLeft w:val="0"/>
              <w:marRight w:val="0"/>
              <w:marTop w:val="0"/>
              <w:marBottom w:val="0"/>
              <w:divBdr>
                <w:top w:val="none" w:sz="0" w:space="0" w:color="auto"/>
                <w:left w:val="none" w:sz="0" w:space="0" w:color="auto"/>
                <w:bottom w:val="none" w:sz="0" w:space="0" w:color="auto"/>
                <w:right w:val="none" w:sz="0" w:space="0" w:color="auto"/>
              </w:divBdr>
              <w:divsChild>
                <w:div w:id="1459689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422875">
          <w:marLeft w:val="0"/>
          <w:marRight w:val="0"/>
          <w:marTop w:val="300"/>
          <w:marBottom w:val="0"/>
          <w:divBdr>
            <w:top w:val="none" w:sz="0" w:space="0" w:color="auto"/>
            <w:left w:val="none" w:sz="0" w:space="0" w:color="auto"/>
            <w:bottom w:val="none" w:sz="0" w:space="0" w:color="auto"/>
            <w:right w:val="none" w:sz="0" w:space="0" w:color="auto"/>
          </w:divBdr>
          <w:divsChild>
            <w:div w:id="1899583246">
              <w:marLeft w:val="0"/>
              <w:marRight w:val="0"/>
              <w:marTop w:val="0"/>
              <w:marBottom w:val="0"/>
              <w:divBdr>
                <w:top w:val="none" w:sz="0" w:space="0" w:color="auto"/>
                <w:left w:val="none" w:sz="0" w:space="0" w:color="auto"/>
                <w:bottom w:val="none" w:sz="0" w:space="0" w:color="auto"/>
                <w:right w:val="none" w:sz="0" w:space="0" w:color="auto"/>
              </w:divBdr>
              <w:divsChild>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848110">
          <w:marLeft w:val="0"/>
          <w:marRight w:val="0"/>
          <w:marTop w:val="300"/>
          <w:marBottom w:val="0"/>
          <w:divBdr>
            <w:top w:val="none" w:sz="0" w:space="0" w:color="auto"/>
            <w:left w:val="none" w:sz="0" w:space="0" w:color="auto"/>
            <w:bottom w:val="none" w:sz="0" w:space="0" w:color="auto"/>
            <w:right w:val="none" w:sz="0" w:space="0" w:color="auto"/>
          </w:divBdr>
          <w:divsChild>
            <w:div w:id="1835146735">
              <w:marLeft w:val="0"/>
              <w:marRight w:val="0"/>
              <w:marTop w:val="0"/>
              <w:marBottom w:val="0"/>
              <w:divBdr>
                <w:top w:val="none" w:sz="0" w:space="0" w:color="auto"/>
                <w:left w:val="none" w:sz="0" w:space="0" w:color="auto"/>
                <w:bottom w:val="none" w:sz="0" w:space="0" w:color="auto"/>
                <w:right w:val="none" w:sz="0" w:space="0" w:color="auto"/>
              </w:divBdr>
              <w:divsChild>
                <w:div w:id="600068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4958237">
      <w:bodyDiv w:val="1"/>
      <w:marLeft w:val="0"/>
      <w:marRight w:val="0"/>
      <w:marTop w:val="0"/>
      <w:marBottom w:val="0"/>
      <w:divBdr>
        <w:top w:val="none" w:sz="0" w:space="0" w:color="auto"/>
        <w:left w:val="none" w:sz="0" w:space="0" w:color="auto"/>
        <w:bottom w:val="none" w:sz="0" w:space="0" w:color="auto"/>
        <w:right w:val="none" w:sz="0" w:space="0" w:color="auto"/>
      </w:divBdr>
      <w:divsChild>
        <w:div w:id="2123259209">
          <w:marLeft w:val="0"/>
          <w:marRight w:val="0"/>
          <w:marTop w:val="0"/>
          <w:marBottom w:val="0"/>
          <w:divBdr>
            <w:top w:val="none" w:sz="0" w:space="0" w:color="auto"/>
            <w:left w:val="none" w:sz="0" w:space="0" w:color="auto"/>
            <w:bottom w:val="none" w:sz="0" w:space="0" w:color="auto"/>
            <w:right w:val="none" w:sz="0" w:space="0" w:color="auto"/>
          </w:divBdr>
        </w:div>
        <w:div w:id="1768501777">
          <w:marLeft w:val="0"/>
          <w:marRight w:val="0"/>
          <w:marTop w:val="0"/>
          <w:marBottom w:val="0"/>
          <w:divBdr>
            <w:top w:val="none" w:sz="0" w:space="0" w:color="auto"/>
            <w:left w:val="none" w:sz="0" w:space="0" w:color="auto"/>
            <w:bottom w:val="none" w:sz="0" w:space="0" w:color="auto"/>
            <w:right w:val="none" w:sz="0" w:space="0" w:color="auto"/>
          </w:divBdr>
          <w:divsChild>
            <w:div w:id="1306356212">
              <w:marLeft w:val="0"/>
              <w:marRight w:val="0"/>
              <w:marTop w:val="0"/>
              <w:marBottom w:val="0"/>
              <w:divBdr>
                <w:top w:val="none" w:sz="0" w:space="0" w:color="auto"/>
                <w:left w:val="none" w:sz="0" w:space="0" w:color="auto"/>
                <w:bottom w:val="none" w:sz="0" w:space="0" w:color="auto"/>
                <w:right w:val="none" w:sz="0" w:space="0" w:color="auto"/>
              </w:divBdr>
            </w:div>
          </w:divsChild>
        </w:div>
        <w:div w:id="1260257705">
          <w:marLeft w:val="0"/>
          <w:marRight w:val="0"/>
          <w:marTop w:val="0"/>
          <w:marBottom w:val="0"/>
          <w:divBdr>
            <w:top w:val="none" w:sz="0" w:space="0" w:color="auto"/>
            <w:left w:val="none" w:sz="0" w:space="0" w:color="auto"/>
            <w:bottom w:val="none" w:sz="0" w:space="0" w:color="auto"/>
            <w:right w:val="none" w:sz="0" w:space="0" w:color="auto"/>
          </w:divBdr>
        </w:div>
        <w:div w:id="1816528210">
          <w:marLeft w:val="0"/>
          <w:marRight w:val="0"/>
          <w:marTop w:val="0"/>
          <w:marBottom w:val="0"/>
          <w:divBdr>
            <w:top w:val="none" w:sz="0" w:space="0" w:color="auto"/>
            <w:left w:val="none" w:sz="0" w:space="0" w:color="auto"/>
            <w:bottom w:val="none" w:sz="0" w:space="0" w:color="auto"/>
            <w:right w:val="none" w:sz="0" w:space="0" w:color="auto"/>
          </w:divBdr>
          <w:divsChild>
            <w:div w:id="1097094563">
              <w:marLeft w:val="0"/>
              <w:marRight w:val="0"/>
              <w:marTop w:val="0"/>
              <w:marBottom w:val="0"/>
              <w:divBdr>
                <w:top w:val="none" w:sz="0" w:space="0" w:color="auto"/>
                <w:left w:val="none" w:sz="0" w:space="0" w:color="auto"/>
                <w:bottom w:val="none" w:sz="0" w:space="0" w:color="auto"/>
                <w:right w:val="none" w:sz="0" w:space="0" w:color="auto"/>
              </w:divBdr>
            </w:div>
          </w:divsChild>
        </w:div>
        <w:div w:id="436142930">
          <w:marLeft w:val="0"/>
          <w:marRight w:val="0"/>
          <w:marTop w:val="0"/>
          <w:marBottom w:val="0"/>
          <w:divBdr>
            <w:top w:val="none" w:sz="0" w:space="0" w:color="auto"/>
            <w:left w:val="none" w:sz="0" w:space="0" w:color="auto"/>
            <w:bottom w:val="none" w:sz="0" w:space="0" w:color="auto"/>
            <w:right w:val="none" w:sz="0" w:space="0" w:color="auto"/>
          </w:divBdr>
        </w:div>
        <w:div w:id="1141534866">
          <w:marLeft w:val="0"/>
          <w:marRight w:val="0"/>
          <w:marTop w:val="0"/>
          <w:marBottom w:val="0"/>
          <w:divBdr>
            <w:top w:val="none" w:sz="0" w:space="0" w:color="auto"/>
            <w:left w:val="none" w:sz="0" w:space="0" w:color="auto"/>
            <w:bottom w:val="none" w:sz="0" w:space="0" w:color="auto"/>
            <w:right w:val="none" w:sz="0" w:space="0" w:color="auto"/>
          </w:divBdr>
          <w:divsChild>
            <w:div w:id="1896969356">
              <w:marLeft w:val="0"/>
              <w:marRight w:val="0"/>
              <w:marTop w:val="0"/>
              <w:marBottom w:val="0"/>
              <w:divBdr>
                <w:top w:val="none" w:sz="0" w:space="0" w:color="auto"/>
                <w:left w:val="none" w:sz="0" w:space="0" w:color="auto"/>
                <w:bottom w:val="none" w:sz="0" w:space="0" w:color="auto"/>
                <w:right w:val="none" w:sz="0" w:space="0" w:color="auto"/>
              </w:divBdr>
            </w:div>
          </w:divsChild>
        </w:div>
        <w:div w:id="792939025">
          <w:marLeft w:val="0"/>
          <w:marRight w:val="0"/>
          <w:marTop w:val="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498612204">
          <w:marLeft w:val="0"/>
          <w:marRight w:val="0"/>
          <w:marTop w:val="0"/>
          <w:marBottom w:val="0"/>
          <w:divBdr>
            <w:top w:val="none" w:sz="0" w:space="0" w:color="auto"/>
            <w:left w:val="none" w:sz="0" w:space="0" w:color="auto"/>
            <w:bottom w:val="none" w:sz="0" w:space="0" w:color="auto"/>
            <w:right w:val="none" w:sz="0" w:space="0" w:color="auto"/>
          </w:divBdr>
        </w:div>
        <w:div w:id="1358434884">
          <w:marLeft w:val="0"/>
          <w:marRight w:val="0"/>
          <w:marTop w:val="0"/>
          <w:marBottom w:val="0"/>
          <w:divBdr>
            <w:top w:val="none" w:sz="0" w:space="0" w:color="auto"/>
            <w:left w:val="none" w:sz="0" w:space="0" w:color="auto"/>
            <w:bottom w:val="none" w:sz="0" w:space="0" w:color="auto"/>
            <w:right w:val="none" w:sz="0" w:space="0" w:color="auto"/>
          </w:divBdr>
          <w:divsChild>
            <w:div w:id="1437752205">
              <w:marLeft w:val="0"/>
              <w:marRight w:val="0"/>
              <w:marTop w:val="0"/>
              <w:marBottom w:val="0"/>
              <w:divBdr>
                <w:top w:val="none" w:sz="0" w:space="0" w:color="auto"/>
                <w:left w:val="none" w:sz="0" w:space="0" w:color="auto"/>
                <w:bottom w:val="none" w:sz="0" w:space="0" w:color="auto"/>
                <w:right w:val="none" w:sz="0" w:space="0" w:color="auto"/>
              </w:divBdr>
            </w:div>
          </w:divsChild>
        </w:div>
        <w:div w:id="1349720515">
          <w:marLeft w:val="0"/>
          <w:marRight w:val="0"/>
          <w:marTop w:val="0"/>
          <w:marBottom w:val="0"/>
          <w:divBdr>
            <w:top w:val="none" w:sz="0" w:space="0" w:color="auto"/>
            <w:left w:val="none" w:sz="0" w:space="0" w:color="auto"/>
            <w:bottom w:val="none" w:sz="0" w:space="0" w:color="auto"/>
            <w:right w:val="none" w:sz="0" w:space="0" w:color="auto"/>
          </w:divBdr>
        </w:div>
        <w:div w:id="531386088">
          <w:marLeft w:val="0"/>
          <w:marRight w:val="0"/>
          <w:marTop w:val="0"/>
          <w:marBottom w:val="0"/>
          <w:divBdr>
            <w:top w:val="none" w:sz="0" w:space="0" w:color="auto"/>
            <w:left w:val="none" w:sz="0" w:space="0" w:color="auto"/>
            <w:bottom w:val="none" w:sz="0" w:space="0" w:color="auto"/>
            <w:right w:val="none" w:sz="0" w:space="0" w:color="auto"/>
          </w:divBdr>
          <w:divsChild>
            <w:div w:id="1420562801">
              <w:marLeft w:val="0"/>
              <w:marRight w:val="0"/>
              <w:marTop w:val="0"/>
              <w:marBottom w:val="0"/>
              <w:divBdr>
                <w:top w:val="none" w:sz="0" w:space="0" w:color="auto"/>
                <w:left w:val="none" w:sz="0" w:space="0" w:color="auto"/>
                <w:bottom w:val="none" w:sz="0" w:space="0" w:color="auto"/>
                <w:right w:val="none" w:sz="0" w:space="0" w:color="auto"/>
              </w:divBdr>
            </w:div>
          </w:divsChild>
        </w:div>
        <w:div w:id="879558924">
          <w:marLeft w:val="0"/>
          <w:marRight w:val="0"/>
          <w:marTop w:val="0"/>
          <w:marBottom w:val="0"/>
          <w:divBdr>
            <w:top w:val="none" w:sz="0" w:space="0" w:color="auto"/>
            <w:left w:val="none" w:sz="0" w:space="0" w:color="auto"/>
            <w:bottom w:val="none" w:sz="0" w:space="0" w:color="auto"/>
            <w:right w:val="none" w:sz="0" w:space="0" w:color="auto"/>
          </w:divBdr>
        </w:div>
        <w:div w:id="216823147">
          <w:marLeft w:val="0"/>
          <w:marRight w:val="0"/>
          <w:marTop w:val="0"/>
          <w:marBottom w:val="0"/>
          <w:divBdr>
            <w:top w:val="none" w:sz="0" w:space="0" w:color="auto"/>
            <w:left w:val="none" w:sz="0" w:space="0" w:color="auto"/>
            <w:bottom w:val="none" w:sz="0" w:space="0" w:color="auto"/>
            <w:right w:val="none" w:sz="0" w:space="0" w:color="auto"/>
          </w:divBdr>
          <w:divsChild>
            <w:div w:id="855730517">
              <w:marLeft w:val="0"/>
              <w:marRight w:val="0"/>
              <w:marTop w:val="0"/>
              <w:marBottom w:val="0"/>
              <w:divBdr>
                <w:top w:val="none" w:sz="0" w:space="0" w:color="auto"/>
                <w:left w:val="none" w:sz="0" w:space="0" w:color="auto"/>
                <w:bottom w:val="none" w:sz="0" w:space="0" w:color="auto"/>
                <w:right w:val="none" w:sz="0" w:space="0" w:color="auto"/>
              </w:divBdr>
            </w:div>
          </w:divsChild>
        </w:div>
        <w:div w:id="872811324">
          <w:marLeft w:val="0"/>
          <w:marRight w:val="0"/>
          <w:marTop w:val="300"/>
          <w:marBottom w:val="0"/>
          <w:divBdr>
            <w:top w:val="none" w:sz="0" w:space="0" w:color="auto"/>
            <w:left w:val="none" w:sz="0" w:space="0" w:color="auto"/>
            <w:bottom w:val="none" w:sz="0" w:space="0" w:color="auto"/>
            <w:right w:val="none" w:sz="0" w:space="0" w:color="auto"/>
          </w:divBdr>
          <w:divsChild>
            <w:div w:id="759301095">
              <w:marLeft w:val="0"/>
              <w:marRight w:val="0"/>
              <w:marTop w:val="0"/>
              <w:marBottom w:val="0"/>
              <w:divBdr>
                <w:top w:val="none" w:sz="0" w:space="0" w:color="auto"/>
                <w:left w:val="none" w:sz="0" w:space="0" w:color="auto"/>
                <w:bottom w:val="none" w:sz="0" w:space="0" w:color="auto"/>
                <w:right w:val="none" w:sz="0" w:space="0" w:color="auto"/>
              </w:divBdr>
              <w:divsChild>
                <w:div w:id="769079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2041583">
          <w:marLeft w:val="0"/>
          <w:marRight w:val="0"/>
          <w:marTop w:val="300"/>
          <w:marBottom w:val="0"/>
          <w:divBdr>
            <w:top w:val="none" w:sz="0" w:space="0" w:color="auto"/>
            <w:left w:val="none" w:sz="0" w:space="0" w:color="auto"/>
            <w:bottom w:val="none" w:sz="0" w:space="0" w:color="auto"/>
            <w:right w:val="none" w:sz="0" w:space="0" w:color="auto"/>
          </w:divBdr>
          <w:divsChild>
            <w:div w:id="2058117765">
              <w:marLeft w:val="0"/>
              <w:marRight w:val="0"/>
              <w:marTop w:val="0"/>
              <w:marBottom w:val="0"/>
              <w:divBdr>
                <w:top w:val="none" w:sz="0" w:space="0" w:color="auto"/>
                <w:left w:val="none" w:sz="0" w:space="0" w:color="auto"/>
                <w:bottom w:val="none" w:sz="0" w:space="0" w:color="auto"/>
                <w:right w:val="none" w:sz="0" w:space="0" w:color="auto"/>
              </w:divBdr>
              <w:divsChild>
                <w:div w:id="270405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940311">
          <w:marLeft w:val="0"/>
          <w:marRight w:val="0"/>
          <w:marTop w:val="300"/>
          <w:marBottom w:val="0"/>
          <w:divBdr>
            <w:top w:val="none" w:sz="0" w:space="0" w:color="auto"/>
            <w:left w:val="none" w:sz="0" w:space="0" w:color="auto"/>
            <w:bottom w:val="none" w:sz="0" w:space="0" w:color="auto"/>
            <w:right w:val="none" w:sz="0" w:space="0" w:color="auto"/>
          </w:divBdr>
          <w:divsChild>
            <w:div w:id="1986273824">
              <w:marLeft w:val="0"/>
              <w:marRight w:val="0"/>
              <w:marTop w:val="0"/>
              <w:marBottom w:val="0"/>
              <w:divBdr>
                <w:top w:val="none" w:sz="0" w:space="0" w:color="auto"/>
                <w:left w:val="none" w:sz="0" w:space="0" w:color="auto"/>
                <w:bottom w:val="none" w:sz="0" w:space="0" w:color="auto"/>
                <w:right w:val="none" w:sz="0" w:space="0" w:color="auto"/>
              </w:divBdr>
              <w:divsChild>
                <w:div w:id="1249075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372633">
          <w:marLeft w:val="0"/>
          <w:marRight w:val="0"/>
          <w:marTop w:val="300"/>
          <w:marBottom w:val="0"/>
          <w:divBdr>
            <w:top w:val="none" w:sz="0" w:space="0" w:color="auto"/>
            <w:left w:val="none" w:sz="0" w:space="0" w:color="auto"/>
            <w:bottom w:val="none" w:sz="0" w:space="0" w:color="auto"/>
            <w:right w:val="none" w:sz="0" w:space="0" w:color="auto"/>
          </w:divBdr>
          <w:divsChild>
            <w:div w:id="657733018">
              <w:marLeft w:val="0"/>
              <w:marRight w:val="0"/>
              <w:marTop w:val="0"/>
              <w:marBottom w:val="0"/>
              <w:divBdr>
                <w:top w:val="none" w:sz="0" w:space="0" w:color="auto"/>
                <w:left w:val="none" w:sz="0" w:space="0" w:color="auto"/>
                <w:bottom w:val="none" w:sz="0" w:space="0" w:color="auto"/>
                <w:right w:val="none" w:sz="0" w:space="0" w:color="auto"/>
              </w:divBdr>
              <w:divsChild>
                <w:div w:id="302125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8353445">
      <w:bodyDiv w:val="1"/>
      <w:marLeft w:val="0"/>
      <w:marRight w:val="0"/>
      <w:marTop w:val="0"/>
      <w:marBottom w:val="0"/>
      <w:divBdr>
        <w:top w:val="none" w:sz="0" w:space="0" w:color="auto"/>
        <w:left w:val="none" w:sz="0" w:space="0" w:color="auto"/>
        <w:bottom w:val="none" w:sz="0" w:space="0" w:color="auto"/>
        <w:right w:val="none" w:sz="0" w:space="0" w:color="auto"/>
      </w:divBdr>
      <w:divsChild>
        <w:div w:id="124740198">
          <w:marLeft w:val="0"/>
          <w:marRight w:val="0"/>
          <w:marTop w:val="0"/>
          <w:marBottom w:val="0"/>
          <w:divBdr>
            <w:top w:val="none" w:sz="0" w:space="0" w:color="auto"/>
            <w:left w:val="none" w:sz="0" w:space="0" w:color="auto"/>
            <w:bottom w:val="none" w:sz="0" w:space="0" w:color="auto"/>
            <w:right w:val="none" w:sz="0" w:space="0" w:color="auto"/>
          </w:divBdr>
          <w:divsChild>
            <w:div w:id="1478917442">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sChild>
            <w:div w:id="1862667362">
              <w:marLeft w:val="0"/>
              <w:marRight w:val="0"/>
              <w:marTop w:val="0"/>
              <w:marBottom w:val="0"/>
              <w:divBdr>
                <w:top w:val="none" w:sz="0" w:space="0" w:color="auto"/>
                <w:left w:val="none" w:sz="0" w:space="0" w:color="auto"/>
                <w:bottom w:val="none" w:sz="0" w:space="0" w:color="auto"/>
                <w:right w:val="none" w:sz="0" w:space="0" w:color="auto"/>
              </w:divBdr>
            </w:div>
          </w:divsChild>
        </w:div>
        <w:div w:id="154613319">
          <w:marLeft w:val="0"/>
          <w:marRight w:val="0"/>
          <w:marTop w:val="0"/>
          <w:marBottom w:val="0"/>
          <w:divBdr>
            <w:top w:val="none" w:sz="0" w:space="0" w:color="auto"/>
            <w:left w:val="none" w:sz="0" w:space="0" w:color="auto"/>
            <w:bottom w:val="none" w:sz="0" w:space="0" w:color="auto"/>
            <w:right w:val="none" w:sz="0" w:space="0" w:color="auto"/>
          </w:divBdr>
          <w:divsChild>
            <w:div w:id="1237934157">
              <w:marLeft w:val="0"/>
              <w:marRight w:val="0"/>
              <w:marTop w:val="0"/>
              <w:marBottom w:val="0"/>
              <w:divBdr>
                <w:top w:val="none" w:sz="0" w:space="0" w:color="auto"/>
                <w:left w:val="none" w:sz="0" w:space="0" w:color="auto"/>
                <w:bottom w:val="none" w:sz="0" w:space="0" w:color="auto"/>
                <w:right w:val="none" w:sz="0" w:space="0" w:color="auto"/>
              </w:divBdr>
            </w:div>
          </w:divsChild>
        </w:div>
        <w:div w:id="382296616">
          <w:marLeft w:val="0"/>
          <w:marRight w:val="0"/>
          <w:marTop w:val="0"/>
          <w:marBottom w:val="0"/>
          <w:divBdr>
            <w:top w:val="none" w:sz="0" w:space="0" w:color="auto"/>
            <w:left w:val="none" w:sz="0" w:space="0" w:color="auto"/>
            <w:bottom w:val="none" w:sz="0" w:space="0" w:color="auto"/>
            <w:right w:val="none" w:sz="0" w:space="0" w:color="auto"/>
          </w:divBdr>
          <w:divsChild>
            <w:div w:id="267084143">
              <w:marLeft w:val="0"/>
              <w:marRight w:val="0"/>
              <w:marTop w:val="0"/>
              <w:marBottom w:val="0"/>
              <w:divBdr>
                <w:top w:val="none" w:sz="0" w:space="0" w:color="auto"/>
                <w:left w:val="none" w:sz="0" w:space="0" w:color="auto"/>
                <w:bottom w:val="none" w:sz="0" w:space="0" w:color="auto"/>
                <w:right w:val="none" w:sz="0" w:space="0" w:color="auto"/>
              </w:divBdr>
            </w:div>
          </w:divsChild>
        </w:div>
        <w:div w:id="404298226">
          <w:marLeft w:val="0"/>
          <w:marRight w:val="0"/>
          <w:marTop w:val="300"/>
          <w:marBottom w:val="0"/>
          <w:divBdr>
            <w:top w:val="none" w:sz="0" w:space="0" w:color="auto"/>
            <w:left w:val="none" w:sz="0" w:space="0" w:color="auto"/>
            <w:bottom w:val="none" w:sz="0" w:space="0" w:color="auto"/>
            <w:right w:val="none" w:sz="0" w:space="0" w:color="auto"/>
          </w:divBdr>
          <w:divsChild>
            <w:div w:id="1629388679">
              <w:marLeft w:val="0"/>
              <w:marRight w:val="0"/>
              <w:marTop w:val="0"/>
              <w:marBottom w:val="0"/>
              <w:divBdr>
                <w:top w:val="none" w:sz="0" w:space="0" w:color="auto"/>
                <w:left w:val="none" w:sz="0" w:space="0" w:color="auto"/>
                <w:bottom w:val="none" w:sz="0" w:space="0" w:color="auto"/>
                <w:right w:val="none" w:sz="0" w:space="0" w:color="auto"/>
              </w:divBdr>
              <w:divsChild>
                <w:div w:id="1201359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240582">
          <w:marLeft w:val="0"/>
          <w:marRight w:val="0"/>
          <w:marTop w:val="0"/>
          <w:marBottom w:val="0"/>
          <w:divBdr>
            <w:top w:val="none" w:sz="0" w:space="0" w:color="auto"/>
            <w:left w:val="none" w:sz="0" w:space="0" w:color="auto"/>
            <w:bottom w:val="none" w:sz="0" w:space="0" w:color="auto"/>
            <w:right w:val="none" w:sz="0" w:space="0" w:color="auto"/>
          </w:divBdr>
        </w:div>
        <w:div w:id="413287751">
          <w:marLeft w:val="0"/>
          <w:marRight w:val="0"/>
          <w:marTop w:val="0"/>
          <w:marBottom w:val="0"/>
          <w:divBdr>
            <w:top w:val="none" w:sz="0" w:space="0" w:color="auto"/>
            <w:left w:val="none" w:sz="0" w:space="0" w:color="auto"/>
            <w:bottom w:val="none" w:sz="0" w:space="0" w:color="auto"/>
            <w:right w:val="none" w:sz="0" w:space="0" w:color="auto"/>
          </w:divBdr>
          <w:divsChild>
            <w:div w:id="109664436">
              <w:marLeft w:val="0"/>
              <w:marRight w:val="0"/>
              <w:marTop w:val="0"/>
              <w:marBottom w:val="0"/>
              <w:divBdr>
                <w:top w:val="none" w:sz="0" w:space="0" w:color="auto"/>
                <w:left w:val="none" w:sz="0" w:space="0" w:color="auto"/>
                <w:bottom w:val="none" w:sz="0" w:space="0" w:color="auto"/>
                <w:right w:val="none" w:sz="0" w:space="0" w:color="auto"/>
              </w:divBdr>
            </w:div>
          </w:divsChild>
        </w:div>
        <w:div w:id="1222792981">
          <w:marLeft w:val="0"/>
          <w:marRight w:val="0"/>
          <w:marTop w:val="0"/>
          <w:marBottom w:val="0"/>
          <w:divBdr>
            <w:top w:val="none" w:sz="0" w:space="0" w:color="auto"/>
            <w:left w:val="none" w:sz="0" w:space="0" w:color="auto"/>
            <w:bottom w:val="none" w:sz="0" w:space="0" w:color="auto"/>
            <w:right w:val="none" w:sz="0" w:space="0" w:color="auto"/>
          </w:divBdr>
        </w:div>
        <w:div w:id="1391030819">
          <w:marLeft w:val="0"/>
          <w:marRight w:val="0"/>
          <w:marTop w:val="0"/>
          <w:marBottom w:val="0"/>
          <w:divBdr>
            <w:top w:val="none" w:sz="0" w:space="0" w:color="auto"/>
            <w:left w:val="none" w:sz="0" w:space="0" w:color="auto"/>
            <w:bottom w:val="none" w:sz="0" w:space="0" w:color="auto"/>
            <w:right w:val="none" w:sz="0" w:space="0" w:color="auto"/>
          </w:divBdr>
        </w:div>
        <w:div w:id="1409620300">
          <w:marLeft w:val="0"/>
          <w:marRight w:val="0"/>
          <w:marTop w:val="300"/>
          <w:marBottom w:val="0"/>
          <w:divBdr>
            <w:top w:val="none" w:sz="0" w:space="0" w:color="auto"/>
            <w:left w:val="none" w:sz="0" w:space="0" w:color="auto"/>
            <w:bottom w:val="none" w:sz="0" w:space="0" w:color="auto"/>
            <w:right w:val="none" w:sz="0" w:space="0" w:color="auto"/>
          </w:divBdr>
          <w:divsChild>
            <w:div w:id="491412038">
              <w:marLeft w:val="0"/>
              <w:marRight w:val="0"/>
              <w:marTop w:val="0"/>
              <w:marBottom w:val="0"/>
              <w:divBdr>
                <w:top w:val="none" w:sz="0" w:space="0" w:color="auto"/>
                <w:left w:val="none" w:sz="0" w:space="0" w:color="auto"/>
                <w:bottom w:val="none" w:sz="0" w:space="0" w:color="auto"/>
                <w:right w:val="none" w:sz="0" w:space="0" w:color="auto"/>
              </w:divBdr>
              <w:divsChild>
                <w:div w:id="1390766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2306255">
          <w:marLeft w:val="0"/>
          <w:marRight w:val="0"/>
          <w:marTop w:val="0"/>
          <w:marBottom w:val="0"/>
          <w:divBdr>
            <w:top w:val="none" w:sz="0" w:space="0" w:color="auto"/>
            <w:left w:val="none" w:sz="0" w:space="0" w:color="auto"/>
            <w:bottom w:val="none" w:sz="0" w:space="0" w:color="auto"/>
            <w:right w:val="none" w:sz="0" w:space="0" w:color="auto"/>
          </w:divBdr>
          <w:divsChild>
            <w:div w:id="1592228811">
              <w:marLeft w:val="0"/>
              <w:marRight w:val="0"/>
              <w:marTop w:val="0"/>
              <w:marBottom w:val="0"/>
              <w:divBdr>
                <w:top w:val="none" w:sz="0" w:space="0" w:color="auto"/>
                <w:left w:val="none" w:sz="0" w:space="0" w:color="auto"/>
                <w:bottom w:val="none" w:sz="0" w:space="0" w:color="auto"/>
                <w:right w:val="none" w:sz="0" w:space="0" w:color="auto"/>
              </w:divBdr>
            </w:div>
          </w:divsChild>
        </w:div>
        <w:div w:id="1668824455">
          <w:marLeft w:val="0"/>
          <w:marRight w:val="0"/>
          <w:marTop w:val="0"/>
          <w:marBottom w:val="0"/>
          <w:divBdr>
            <w:top w:val="none" w:sz="0" w:space="0" w:color="auto"/>
            <w:left w:val="none" w:sz="0" w:space="0" w:color="auto"/>
            <w:bottom w:val="none" w:sz="0" w:space="0" w:color="auto"/>
            <w:right w:val="none" w:sz="0" w:space="0" w:color="auto"/>
          </w:divBdr>
        </w:div>
        <w:div w:id="1776829115">
          <w:marLeft w:val="0"/>
          <w:marRight w:val="0"/>
          <w:marTop w:val="300"/>
          <w:marBottom w:val="0"/>
          <w:divBdr>
            <w:top w:val="none" w:sz="0" w:space="0" w:color="auto"/>
            <w:left w:val="none" w:sz="0" w:space="0" w:color="auto"/>
            <w:bottom w:val="none" w:sz="0" w:space="0" w:color="auto"/>
            <w:right w:val="none" w:sz="0" w:space="0" w:color="auto"/>
          </w:divBdr>
          <w:divsChild>
            <w:div w:id="650183386">
              <w:marLeft w:val="0"/>
              <w:marRight w:val="0"/>
              <w:marTop w:val="0"/>
              <w:marBottom w:val="0"/>
              <w:divBdr>
                <w:top w:val="none" w:sz="0" w:space="0" w:color="auto"/>
                <w:left w:val="none" w:sz="0" w:space="0" w:color="auto"/>
                <w:bottom w:val="none" w:sz="0" w:space="0" w:color="auto"/>
                <w:right w:val="none" w:sz="0" w:space="0" w:color="auto"/>
              </w:divBdr>
              <w:divsChild>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873118">
          <w:marLeft w:val="0"/>
          <w:marRight w:val="0"/>
          <w:marTop w:val="0"/>
          <w:marBottom w:val="0"/>
          <w:divBdr>
            <w:top w:val="none" w:sz="0" w:space="0" w:color="auto"/>
            <w:left w:val="none" w:sz="0" w:space="0" w:color="auto"/>
            <w:bottom w:val="none" w:sz="0" w:space="0" w:color="auto"/>
            <w:right w:val="none" w:sz="0" w:space="0" w:color="auto"/>
          </w:divBdr>
        </w:div>
        <w:div w:id="1817606676">
          <w:marLeft w:val="0"/>
          <w:marRight w:val="0"/>
          <w:marTop w:val="0"/>
          <w:marBottom w:val="0"/>
          <w:divBdr>
            <w:top w:val="none" w:sz="0" w:space="0" w:color="auto"/>
            <w:left w:val="none" w:sz="0" w:space="0" w:color="auto"/>
            <w:bottom w:val="none" w:sz="0" w:space="0" w:color="auto"/>
            <w:right w:val="none" w:sz="0" w:space="0" w:color="auto"/>
          </w:divBdr>
        </w:div>
        <w:div w:id="1948003897">
          <w:marLeft w:val="0"/>
          <w:marRight w:val="0"/>
          <w:marTop w:val="300"/>
          <w:marBottom w:val="0"/>
          <w:divBdr>
            <w:top w:val="none" w:sz="0" w:space="0" w:color="auto"/>
            <w:left w:val="none" w:sz="0" w:space="0" w:color="auto"/>
            <w:bottom w:val="none" w:sz="0" w:space="0" w:color="auto"/>
            <w:right w:val="none" w:sz="0" w:space="0" w:color="auto"/>
          </w:divBdr>
          <w:divsChild>
            <w:div w:id="209152481">
              <w:marLeft w:val="0"/>
              <w:marRight w:val="0"/>
              <w:marTop w:val="0"/>
              <w:marBottom w:val="0"/>
              <w:divBdr>
                <w:top w:val="none" w:sz="0" w:space="0" w:color="auto"/>
                <w:left w:val="none" w:sz="0" w:space="0" w:color="auto"/>
                <w:bottom w:val="none" w:sz="0" w:space="0" w:color="auto"/>
                <w:right w:val="none" w:sz="0" w:space="0" w:color="auto"/>
              </w:divBdr>
              <w:divsChild>
                <w:div w:id="226033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5469274">
          <w:marLeft w:val="0"/>
          <w:marRight w:val="0"/>
          <w:marTop w:val="0"/>
          <w:marBottom w:val="0"/>
          <w:divBdr>
            <w:top w:val="none" w:sz="0" w:space="0" w:color="auto"/>
            <w:left w:val="none" w:sz="0" w:space="0" w:color="auto"/>
            <w:bottom w:val="none" w:sz="0" w:space="0" w:color="auto"/>
            <w:right w:val="none" w:sz="0" w:space="0" w:color="auto"/>
          </w:divBdr>
          <w:divsChild>
            <w:div w:id="912156762">
              <w:marLeft w:val="0"/>
              <w:marRight w:val="0"/>
              <w:marTop w:val="0"/>
              <w:marBottom w:val="0"/>
              <w:divBdr>
                <w:top w:val="none" w:sz="0" w:space="0" w:color="auto"/>
                <w:left w:val="none" w:sz="0" w:space="0" w:color="auto"/>
                <w:bottom w:val="none" w:sz="0" w:space="0" w:color="auto"/>
                <w:right w:val="none" w:sz="0" w:space="0" w:color="auto"/>
              </w:divBdr>
            </w:div>
          </w:divsChild>
        </w:div>
        <w:div w:id="2075346314">
          <w:marLeft w:val="0"/>
          <w:marRight w:val="0"/>
          <w:marTop w:val="0"/>
          <w:marBottom w:val="0"/>
          <w:divBdr>
            <w:top w:val="none" w:sz="0" w:space="0" w:color="auto"/>
            <w:left w:val="none" w:sz="0" w:space="0" w:color="auto"/>
            <w:bottom w:val="none" w:sz="0" w:space="0" w:color="auto"/>
            <w:right w:val="none" w:sz="0" w:space="0" w:color="auto"/>
          </w:divBdr>
        </w:div>
      </w:divsChild>
    </w:div>
    <w:div w:id="1808431496">
      <w:bodyDiv w:val="1"/>
      <w:marLeft w:val="0"/>
      <w:marRight w:val="0"/>
      <w:marTop w:val="0"/>
      <w:marBottom w:val="0"/>
      <w:divBdr>
        <w:top w:val="none" w:sz="0" w:space="0" w:color="auto"/>
        <w:left w:val="none" w:sz="0" w:space="0" w:color="auto"/>
        <w:bottom w:val="none" w:sz="0" w:space="0" w:color="auto"/>
        <w:right w:val="none" w:sz="0" w:space="0" w:color="auto"/>
      </w:divBdr>
      <w:divsChild>
        <w:div w:id="74862882">
          <w:marLeft w:val="0"/>
          <w:marRight w:val="0"/>
          <w:marTop w:val="0"/>
          <w:marBottom w:val="0"/>
          <w:divBdr>
            <w:top w:val="none" w:sz="0" w:space="0" w:color="auto"/>
            <w:left w:val="none" w:sz="0" w:space="0" w:color="auto"/>
            <w:bottom w:val="none" w:sz="0" w:space="0" w:color="auto"/>
            <w:right w:val="none" w:sz="0" w:space="0" w:color="auto"/>
          </w:divBdr>
        </w:div>
        <w:div w:id="119686838">
          <w:marLeft w:val="0"/>
          <w:marRight w:val="0"/>
          <w:marTop w:val="0"/>
          <w:marBottom w:val="0"/>
          <w:divBdr>
            <w:top w:val="none" w:sz="0" w:space="0" w:color="auto"/>
            <w:left w:val="none" w:sz="0" w:space="0" w:color="auto"/>
            <w:bottom w:val="none" w:sz="0" w:space="0" w:color="auto"/>
            <w:right w:val="none" w:sz="0" w:space="0" w:color="auto"/>
          </w:divBdr>
          <w:divsChild>
            <w:div w:id="360400114">
              <w:marLeft w:val="0"/>
              <w:marRight w:val="0"/>
              <w:marTop w:val="0"/>
              <w:marBottom w:val="0"/>
              <w:divBdr>
                <w:top w:val="none" w:sz="0" w:space="0" w:color="auto"/>
                <w:left w:val="none" w:sz="0" w:space="0" w:color="auto"/>
                <w:bottom w:val="none" w:sz="0" w:space="0" w:color="auto"/>
                <w:right w:val="none" w:sz="0" w:space="0" w:color="auto"/>
              </w:divBdr>
            </w:div>
          </w:divsChild>
        </w:div>
        <w:div w:id="1588073330">
          <w:marLeft w:val="0"/>
          <w:marRight w:val="0"/>
          <w:marTop w:val="0"/>
          <w:marBottom w:val="0"/>
          <w:divBdr>
            <w:top w:val="none" w:sz="0" w:space="0" w:color="auto"/>
            <w:left w:val="none" w:sz="0" w:space="0" w:color="auto"/>
            <w:bottom w:val="none" w:sz="0" w:space="0" w:color="auto"/>
            <w:right w:val="none" w:sz="0" w:space="0" w:color="auto"/>
          </w:divBdr>
        </w:div>
        <w:div w:id="1880312593">
          <w:marLeft w:val="0"/>
          <w:marRight w:val="0"/>
          <w:marTop w:val="0"/>
          <w:marBottom w:val="0"/>
          <w:divBdr>
            <w:top w:val="none" w:sz="0" w:space="0" w:color="auto"/>
            <w:left w:val="none" w:sz="0" w:space="0" w:color="auto"/>
            <w:bottom w:val="none" w:sz="0" w:space="0" w:color="auto"/>
            <w:right w:val="none" w:sz="0" w:space="0" w:color="auto"/>
          </w:divBdr>
          <w:divsChild>
            <w:div w:id="2049067510">
              <w:marLeft w:val="0"/>
              <w:marRight w:val="0"/>
              <w:marTop w:val="0"/>
              <w:marBottom w:val="0"/>
              <w:divBdr>
                <w:top w:val="none" w:sz="0" w:space="0" w:color="auto"/>
                <w:left w:val="none" w:sz="0" w:space="0" w:color="auto"/>
                <w:bottom w:val="none" w:sz="0" w:space="0" w:color="auto"/>
                <w:right w:val="none" w:sz="0" w:space="0" w:color="auto"/>
              </w:divBdr>
            </w:div>
          </w:divsChild>
        </w:div>
        <w:div w:id="1781409027">
          <w:marLeft w:val="0"/>
          <w:marRight w:val="0"/>
          <w:marTop w:val="0"/>
          <w:marBottom w:val="0"/>
          <w:divBdr>
            <w:top w:val="none" w:sz="0" w:space="0" w:color="auto"/>
            <w:left w:val="none" w:sz="0" w:space="0" w:color="auto"/>
            <w:bottom w:val="none" w:sz="0" w:space="0" w:color="auto"/>
            <w:right w:val="none" w:sz="0" w:space="0" w:color="auto"/>
          </w:divBdr>
        </w:div>
        <w:div w:id="1764492456">
          <w:marLeft w:val="0"/>
          <w:marRight w:val="0"/>
          <w:marTop w:val="0"/>
          <w:marBottom w:val="0"/>
          <w:divBdr>
            <w:top w:val="none" w:sz="0" w:space="0" w:color="auto"/>
            <w:left w:val="none" w:sz="0" w:space="0" w:color="auto"/>
            <w:bottom w:val="none" w:sz="0" w:space="0" w:color="auto"/>
            <w:right w:val="none" w:sz="0" w:space="0" w:color="auto"/>
          </w:divBdr>
          <w:divsChild>
            <w:div w:id="1695226257">
              <w:marLeft w:val="0"/>
              <w:marRight w:val="0"/>
              <w:marTop w:val="0"/>
              <w:marBottom w:val="0"/>
              <w:divBdr>
                <w:top w:val="none" w:sz="0" w:space="0" w:color="auto"/>
                <w:left w:val="none" w:sz="0" w:space="0" w:color="auto"/>
                <w:bottom w:val="none" w:sz="0" w:space="0" w:color="auto"/>
                <w:right w:val="none" w:sz="0" w:space="0" w:color="auto"/>
              </w:divBdr>
            </w:div>
          </w:divsChild>
        </w:div>
        <w:div w:id="397628863">
          <w:marLeft w:val="0"/>
          <w:marRight w:val="0"/>
          <w:marTop w:val="0"/>
          <w:marBottom w:val="0"/>
          <w:divBdr>
            <w:top w:val="none" w:sz="0" w:space="0" w:color="auto"/>
            <w:left w:val="none" w:sz="0" w:space="0" w:color="auto"/>
            <w:bottom w:val="none" w:sz="0" w:space="0" w:color="auto"/>
            <w:right w:val="none" w:sz="0" w:space="0" w:color="auto"/>
          </w:divBdr>
        </w:div>
        <w:div w:id="588975677">
          <w:marLeft w:val="0"/>
          <w:marRight w:val="0"/>
          <w:marTop w:val="0"/>
          <w:marBottom w:val="0"/>
          <w:divBdr>
            <w:top w:val="none" w:sz="0" w:space="0" w:color="auto"/>
            <w:left w:val="none" w:sz="0" w:space="0" w:color="auto"/>
            <w:bottom w:val="none" w:sz="0" w:space="0" w:color="auto"/>
            <w:right w:val="none" w:sz="0" w:space="0" w:color="auto"/>
          </w:divBdr>
          <w:divsChild>
            <w:div w:id="597564148">
              <w:marLeft w:val="0"/>
              <w:marRight w:val="0"/>
              <w:marTop w:val="0"/>
              <w:marBottom w:val="0"/>
              <w:divBdr>
                <w:top w:val="none" w:sz="0" w:space="0" w:color="auto"/>
                <w:left w:val="none" w:sz="0" w:space="0" w:color="auto"/>
                <w:bottom w:val="none" w:sz="0" w:space="0" w:color="auto"/>
                <w:right w:val="none" w:sz="0" w:space="0" w:color="auto"/>
              </w:divBdr>
            </w:div>
          </w:divsChild>
        </w:div>
        <w:div w:id="1401715377">
          <w:marLeft w:val="0"/>
          <w:marRight w:val="0"/>
          <w:marTop w:val="0"/>
          <w:marBottom w:val="0"/>
          <w:divBdr>
            <w:top w:val="none" w:sz="0" w:space="0" w:color="auto"/>
            <w:left w:val="none" w:sz="0" w:space="0" w:color="auto"/>
            <w:bottom w:val="none" w:sz="0" w:space="0" w:color="auto"/>
            <w:right w:val="none" w:sz="0" w:space="0" w:color="auto"/>
          </w:divBdr>
        </w:div>
        <w:div w:id="511838876">
          <w:marLeft w:val="0"/>
          <w:marRight w:val="0"/>
          <w:marTop w:val="0"/>
          <w:marBottom w:val="0"/>
          <w:divBdr>
            <w:top w:val="none" w:sz="0" w:space="0" w:color="auto"/>
            <w:left w:val="none" w:sz="0" w:space="0" w:color="auto"/>
            <w:bottom w:val="none" w:sz="0" w:space="0" w:color="auto"/>
            <w:right w:val="none" w:sz="0" w:space="0" w:color="auto"/>
          </w:divBdr>
          <w:divsChild>
            <w:div w:id="178586712">
              <w:marLeft w:val="0"/>
              <w:marRight w:val="0"/>
              <w:marTop w:val="0"/>
              <w:marBottom w:val="0"/>
              <w:divBdr>
                <w:top w:val="none" w:sz="0" w:space="0" w:color="auto"/>
                <w:left w:val="none" w:sz="0" w:space="0" w:color="auto"/>
                <w:bottom w:val="none" w:sz="0" w:space="0" w:color="auto"/>
                <w:right w:val="none" w:sz="0" w:space="0" w:color="auto"/>
              </w:divBdr>
            </w:div>
          </w:divsChild>
        </w:div>
        <w:div w:id="371271903">
          <w:marLeft w:val="0"/>
          <w:marRight w:val="0"/>
          <w:marTop w:val="0"/>
          <w:marBottom w:val="0"/>
          <w:divBdr>
            <w:top w:val="none" w:sz="0" w:space="0" w:color="auto"/>
            <w:left w:val="none" w:sz="0" w:space="0" w:color="auto"/>
            <w:bottom w:val="none" w:sz="0" w:space="0" w:color="auto"/>
            <w:right w:val="none" w:sz="0" w:space="0" w:color="auto"/>
          </w:divBdr>
        </w:div>
        <w:div w:id="1829638669">
          <w:marLeft w:val="0"/>
          <w:marRight w:val="0"/>
          <w:marTop w:val="0"/>
          <w:marBottom w:val="0"/>
          <w:divBdr>
            <w:top w:val="none" w:sz="0" w:space="0" w:color="auto"/>
            <w:left w:val="none" w:sz="0" w:space="0" w:color="auto"/>
            <w:bottom w:val="none" w:sz="0" w:space="0" w:color="auto"/>
            <w:right w:val="none" w:sz="0" w:space="0" w:color="auto"/>
          </w:divBdr>
          <w:divsChild>
            <w:div w:id="62534709">
              <w:marLeft w:val="0"/>
              <w:marRight w:val="0"/>
              <w:marTop w:val="0"/>
              <w:marBottom w:val="0"/>
              <w:divBdr>
                <w:top w:val="none" w:sz="0" w:space="0" w:color="auto"/>
                <w:left w:val="none" w:sz="0" w:space="0" w:color="auto"/>
                <w:bottom w:val="none" w:sz="0" w:space="0" w:color="auto"/>
                <w:right w:val="none" w:sz="0" w:space="0" w:color="auto"/>
              </w:divBdr>
            </w:div>
          </w:divsChild>
        </w:div>
        <w:div w:id="2009214297">
          <w:marLeft w:val="0"/>
          <w:marRight w:val="0"/>
          <w:marTop w:val="0"/>
          <w:marBottom w:val="0"/>
          <w:divBdr>
            <w:top w:val="none" w:sz="0" w:space="0" w:color="auto"/>
            <w:left w:val="none" w:sz="0" w:space="0" w:color="auto"/>
            <w:bottom w:val="none" w:sz="0" w:space="0" w:color="auto"/>
            <w:right w:val="none" w:sz="0" w:space="0" w:color="auto"/>
          </w:divBdr>
        </w:div>
        <w:div w:id="1775125927">
          <w:marLeft w:val="0"/>
          <w:marRight w:val="0"/>
          <w:marTop w:val="0"/>
          <w:marBottom w:val="0"/>
          <w:divBdr>
            <w:top w:val="none" w:sz="0" w:space="0" w:color="auto"/>
            <w:left w:val="none" w:sz="0" w:space="0" w:color="auto"/>
            <w:bottom w:val="none" w:sz="0" w:space="0" w:color="auto"/>
            <w:right w:val="none" w:sz="0" w:space="0" w:color="auto"/>
          </w:divBdr>
          <w:divsChild>
            <w:div w:id="1263489476">
              <w:marLeft w:val="0"/>
              <w:marRight w:val="0"/>
              <w:marTop w:val="0"/>
              <w:marBottom w:val="0"/>
              <w:divBdr>
                <w:top w:val="none" w:sz="0" w:space="0" w:color="auto"/>
                <w:left w:val="none" w:sz="0" w:space="0" w:color="auto"/>
                <w:bottom w:val="none" w:sz="0" w:space="0" w:color="auto"/>
                <w:right w:val="none" w:sz="0" w:space="0" w:color="auto"/>
              </w:divBdr>
            </w:div>
          </w:divsChild>
        </w:div>
        <w:div w:id="998311015">
          <w:marLeft w:val="0"/>
          <w:marRight w:val="0"/>
          <w:marTop w:val="300"/>
          <w:marBottom w:val="0"/>
          <w:divBdr>
            <w:top w:val="none" w:sz="0" w:space="0" w:color="auto"/>
            <w:left w:val="none" w:sz="0" w:space="0" w:color="auto"/>
            <w:bottom w:val="none" w:sz="0" w:space="0" w:color="auto"/>
            <w:right w:val="none" w:sz="0" w:space="0" w:color="auto"/>
          </w:divBdr>
          <w:divsChild>
            <w:div w:id="1801191899">
              <w:marLeft w:val="0"/>
              <w:marRight w:val="0"/>
              <w:marTop w:val="0"/>
              <w:marBottom w:val="0"/>
              <w:divBdr>
                <w:top w:val="none" w:sz="0" w:space="0" w:color="auto"/>
                <w:left w:val="none" w:sz="0" w:space="0" w:color="auto"/>
                <w:bottom w:val="none" w:sz="0" w:space="0" w:color="auto"/>
                <w:right w:val="none" w:sz="0" w:space="0" w:color="auto"/>
              </w:divBdr>
              <w:divsChild>
                <w:div w:id="1200823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8433912">
          <w:marLeft w:val="0"/>
          <w:marRight w:val="0"/>
          <w:marTop w:val="300"/>
          <w:marBottom w:val="0"/>
          <w:divBdr>
            <w:top w:val="none" w:sz="0" w:space="0" w:color="auto"/>
            <w:left w:val="none" w:sz="0" w:space="0" w:color="auto"/>
            <w:bottom w:val="none" w:sz="0" w:space="0" w:color="auto"/>
            <w:right w:val="none" w:sz="0" w:space="0" w:color="auto"/>
          </w:divBdr>
          <w:divsChild>
            <w:div w:id="1137988496">
              <w:marLeft w:val="0"/>
              <w:marRight w:val="0"/>
              <w:marTop w:val="0"/>
              <w:marBottom w:val="0"/>
              <w:divBdr>
                <w:top w:val="none" w:sz="0" w:space="0" w:color="auto"/>
                <w:left w:val="none" w:sz="0" w:space="0" w:color="auto"/>
                <w:bottom w:val="none" w:sz="0" w:space="0" w:color="auto"/>
                <w:right w:val="none" w:sz="0" w:space="0" w:color="auto"/>
              </w:divBdr>
              <w:divsChild>
                <w:div w:id="179695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1486948">
          <w:marLeft w:val="0"/>
          <w:marRight w:val="0"/>
          <w:marTop w:val="300"/>
          <w:marBottom w:val="0"/>
          <w:divBdr>
            <w:top w:val="none" w:sz="0" w:space="0" w:color="auto"/>
            <w:left w:val="none" w:sz="0" w:space="0" w:color="auto"/>
            <w:bottom w:val="none" w:sz="0" w:space="0" w:color="auto"/>
            <w:right w:val="none" w:sz="0" w:space="0" w:color="auto"/>
          </w:divBdr>
          <w:divsChild>
            <w:div w:id="1516307453">
              <w:marLeft w:val="0"/>
              <w:marRight w:val="0"/>
              <w:marTop w:val="0"/>
              <w:marBottom w:val="0"/>
              <w:divBdr>
                <w:top w:val="none" w:sz="0" w:space="0" w:color="auto"/>
                <w:left w:val="none" w:sz="0" w:space="0" w:color="auto"/>
                <w:bottom w:val="none" w:sz="0" w:space="0" w:color="auto"/>
                <w:right w:val="none" w:sz="0" w:space="0" w:color="auto"/>
              </w:divBdr>
              <w:divsChild>
                <w:div w:id="291442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856734">
          <w:marLeft w:val="0"/>
          <w:marRight w:val="0"/>
          <w:marTop w:val="300"/>
          <w:marBottom w:val="0"/>
          <w:divBdr>
            <w:top w:val="none" w:sz="0" w:space="0" w:color="auto"/>
            <w:left w:val="none" w:sz="0" w:space="0" w:color="auto"/>
            <w:bottom w:val="none" w:sz="0" w:space="0" w:color="auto"/>
            <w:right w:val="none" w:sz="0" w:space="0" w:color="auto"/>
          </w:divBdr>
          <w:divsChild>
            <w:div w:id="1281649695">
              <w:marLeft w:val="0"/>
              <w:marRight w:val="0"/>
              <w:marTop w:val="0"/>
              <w:marBottom w:val="0"/>
              <w:divBdr>
                <w:top w:val="none" w:sz="0" w:space="0" w:color="auto"/>
                <w:left w:val="none" w:sz="0" w:space="0" w:color="auto"/>
                <w:bottom w:val="none" w:sz="0" w:space="0" w:color="auto"/>
                <w:right w:val="none" w:sz="0" w:space="0" w:color="auto"/>
              </w:divBdr>
              <w:divsChild>
                <w:div w:id="1696538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9085462">
      <w:bodyDiv w:val="1"/>
      <w:marLeft w:val="0"/>
      <w:marRight w:val="0"/>
      <w:marTop w:val="0"/>
      <w:marBottom w:val="0"/>
      <w:divBdr>
        <w:top w:val="none" w:sz="0" w:space="0" w:color="auto"/>
        <w:left w:val="none" w:sz="0" w:space="0" w:color="auto"/>
        <w:bottom w:val="none" w:sz="0" w:space="0" w:color="auto"/>
        <w:right w:val="none" w:sz="0" w:space="0" w:color="auto"/>
      </w:divBdr>
      <w:divsChild>
        <w:div w:id="2130582527">
          <w:marLeft w:val="0"/>
          <w:marRight w:val="0"/>
          <w:marTop w:val="0"/>
          <w:marBottom w:val="0"/>
          <w:divBdr>
            <w:top w:val="none" w:sz="0" w:space="0" w:color="auto"/>
            <w:left w:val="none" w:sz="0" w:space="0" w:color="auto"/>
            <w:bottom w:val="none" w:sz="0" w:space="0" w:color="auto"/>
            <w:right w:val="none" w:sz="0" w:space="0" w:color="auto"/>
          </w:divBdr>
        </w:div>
        <w:div w:id="1998879628">
          <w:marLeft w:val="0"/>
          <w:marRight w:val="0"/>
          <w:marTop w:val="0"/>
          <w:marBottom w:val="0"/>
          <w:divBdr>
            <w:top w:val="none" w:sz="0" w:space="0" w:color="auto"/>
            <w:left w:val="none" w:sz="0" w:space="0" w:color="auto"/>
            <w:bottom w:val="none" w:sz="0" w:space="0" w:color="auto"/>
            <w:right w:val="none" w:sz="0" w:space="0" w:color="auto"/>
          </w:divBdr>
          <w:divsChild>
            <w:div w:id="413430578">
              <w:marLeft w:val="0"/>
              <w:marRight w:val="0"/>
              <w:marTop w:val="0"/>
              <w:marBottom w:val="0"/>
              <w:divBdr>
                <w:top w:val="none" w:sz="0" w:space="0" w:color="auto"/>
                <w:left w:val="none" w:sz="0" w:space="0" w:color="auto"/>
                <w:bottom w:val="none" w:sz="0" w:space="0" w:color="auto"/>
                <w:right w:val="none" w:sz="0" w:space="0" w:color="auto"/>
              </w:divBdr>
            </w:div>
          </w:divsChild>
        </w:div>
        <w:div w:id="1541167431">
          <w:marLeft w:val="0"/>
          <w:marRight w:val="0"/>
          <w:marTop w:val="0"/>
          <w:marBottom w:val="0"/>
          <w:divBdr>
            <w:top w:val="none" w:sz="0" w:space="0" w:color="auto"/>
            <w:left w:val="none" w:sz="0" w:space="0" w:color="auto"/>
            <w:bottom w:val="none" w:sz="0" w:space="0" w:color="auto"/>
            <w:right w:val="none" w:sz="0" w:space="0" w:color="auto"/>
          </w:divBdr>
        </w:div>
        <w:div w:id="1402633591">
          <w:marLeft w:val="0"/>
          <w:marRight w:val="0"/>
          <w:marTop w:val="0"/>
          <w:marBottom w:val="0"/>
          <w:divBdr>
            <w:top w:val="none" w:sz="0" w:space="0" w:color="auto"/>
            <w:left w:val="none" w:sz="0" w:space="0" w:color="auto"/>
            <w:bottom w:val="none" w:sz="0" w:space="0" w:color="auto"/>
            <w:right w:val="none" w:sz="0" w:space="0" w:color="auto"/>
          </w:divBdr>
          <w:divsChild>
            <w:div w:id="752747959">
              <w:marLeft w:val="0"/>
              <w:marRight w:val="0"/>
              <w:marTop w:val="0"/>
              <w:marBottom w:val="0"/>
              <w:divBdr>
                <w:top w:val="none" w:sz="0" w:space="0" w:color="auto"/>
                <w:left w:val="none" w:sz="0" w:space="0" w:color="auto"/>
                <w:bottom w:val="none" w:sz="0" w:space="0" w:color="auto"/>
                <w:right w:val="none" w:sz="0" w:space="0" w:color="auto"/>
              </w:divBdr>
            </w:div>
          </w:divsChild>
        </w:div>
        <w:div w:id="1927810198">
          <w:marLeft w:val="0"/>
          <w:marRight w:val="0"/>
          <w:marTop w:val="0"/>
          <w:marBottom w:val="0"/>
          <w:divBdr>
            <w:top w:val="none" w:sz="0" w:space="0" w:color="auto"/>
            <w:left w:val="none" w:sz="0" w:space="0" w:color="auto"/>
            <w:bottom w:val="none" w:sz="0" w:space="0" w:color="auto"/>
            <w:right w:val="none" w:sz="0" w:space="0" w:color="auto"/>
          </w:divBdr>
        </w:div>
        <w:div w:id="1855536126">
          <w:marLeft w:val="0"/>
          <w:marRight w:val="0"/>
          <w:marTop w:val="0"/>
          <w:marBottom w:val="0"/>
          <w:divBdr>
            <w:top w:val="none" w:sz="0" w:space="0" w:color="auto"/>
            <w:left w:val="none" w:sz="0" w:space="0" w:color="auto"/>
            <w:bottom w:val="none" w:sz="0" w:space="0" w:color="auto"/>
            <w:right w:val="none" w:sz="0" w:space="0" w:color="auto"/>
          </w:divBdr>
          <w:divsChild>
            <w:div w:id="1539858755">
              <w:marLeft w:val="0"/>
              <w:marRight w:val="0"/>
              <w:marTop w:val="0"/>
              <w:marBottom w:val="0"/>
              <w:divBdr>
                <w:top w:val="none" w:sz="0" w:space="0" w:color="auto"/>
                <w:left w:val="none" w:sz="0" w:space="0" w:color="auto"/>
                <w:bottom w:val="none" w:sz="0" w:space="0" w:color="auto"/>
                <w:right w:val="none" w:sz="0" w:space="0" w:color="auto"/>
              </w:divBdr>
            </w:div>
          </w:divsChild>
        </w:div>
        <w:div w:id="356002626">
          <w:marLeft w:val="0"/>
          <w:marRight w:val="0"/>
          <w:marTop w:val="0"/>
          <w:marBottom w:val="0"/>
          <w:divBdr>
            <w:top w:val="none" w:sz="0" w:space="0" w:color="auto"/>
            <w:left w:val="none" w:sz="0" w:space="0" w:color="auto"/>
            <w:bottom w:val="none" w:sz="0" w:space="0" w:color="auto"/>
            <w:right w:val="none" w:sz="0" w:space="0" w:color="auto"/>
          </w:divBdr>
        </w:div>
        <w:div w:id="2139227350">
          <w:marLeft w:val="0"/>
          <w:marRight w:val="0"/>
          <w:marTop w:val="0"/>
          <w:marBottom w:val="0"/>
          <w:divBdr>
            <w:top w:val="none" w:sz="0" w:space="0" w:color="auto"/>
            <w:left w:val="none" w:sz="0" w:space="0" w:color="auto"/>
            <w:bottom w:val="none" w:sz="0" w:space="0" w:color="auto"/>
            <w:right w:val="none" w:sz="0" w:space="0" w:color="auto"/>
          </w:divBdr>
          <w:divsChild>
            <w:div w:id="182016306">
              <w:marLeft w:val="0"/>
              <w:marRight w:val="0"/>
              <w:marTop w:val="0"/>
              <w:marBottom w:val="0"/>
              <w:divBdr>
                <w:top w:val="none" w:sz="0" w:space="0" w:color="auto"/>
                <w:left w:val="none" w:sz="0" w:space="0" w:color="auto"/>
                <w:bottom w:val="none" w:sz="0" w:space="0" w:color="auto"/>
                <w:right w:val="none" w:sz="0" w:space="0" w:color="auto"/>
              </w:divBdr>
            </w:div>
          </w:divsChild>
        </w:div>
        <w:div w:id="56054799">
          <w:marLeft w:val="0"/>
          <w:marRight w:val="0"/>
          <w:marTop w:val="0"/>
          <w:marBottom w:val="0"/>
          <w:divBdr>
            <w:top w:val="none" w:sz="0" w:space="0" w:color="auto"/>
            <w:left w:val="none" w:sz="0" w:space="0" w:color="auto"/>
            <w:bottom w:val="none" w:sz="0" w:space="0" w:color="auto"/>
            <w:right w:val="none" w:sz="0" w:space="0" w:color="auto"/>
          </w:divBdr>
        </w:div>
        <w:div w:id="1142887723">
          <w:marLeft w:val="0"/>
          <w:marRight w:val="0"/>
          <w:marTop w:val="0"/>
          <w:marBottom w:val="0"/>
          <w:divBdr>
            <w:top w:val="none" w:sz="0" w:space="0" w:color="auto"/>
            <w:left w:val="none" w:sz="0" w:space="0" w:color="auto"/>
            <w:bottom w:val="none" w:sz="0" w:space="0" w:color="auto"/>
            <w:right w:val="none" w:sz="0" w:space="0" w:color="auto"/>
          </w:divBdr>
          <w:divsChild>
            <w:div w:id="1598057328">
              <w:marLeft w:val="0"/>
              <w:marRight w:val="0"/>
              <w:marTop w:val="0"/>
              <w:marBottom w:val="0"/>
              <w:divBdr>
                <w:top w:val="none" w:sz="0" w:space="0" w:color="auto"/>
                <w:left w:val="none" w:sz="0" w:space="0" w:color="auto"/>
                <w:bottom w:val="none" w:sz="0" w:space="0" w:color="auto"/>
                <w:right w:val="none" w:sz="0" w:space="0" w:color="auto"/>
              </w:divBdr>
            </w:div>
          </w:divsChild>
        </w:div>
        <w:div w:id="851602468">
          <w:marLeft w:val="0"/>
          <w:marRight w:val="0"/>
          <w:marTop w:val="0"/>
          <w:marBottom w:val="0"/>
          <w:divBdr>
            <w:top w:val="none" w:sz="0" w:space="0" w:color="auto"/>
            <w:left w:val="none" w:sz="0" w:space="0" w:color="auto"/>
            <w:bottom w:val="none" w:sz="0" w:space="0" w:color="auto"/>
            <w:right w:val="none" w:sz="0" w:space="0" w:color="auto"/>
          </w:divBdr>
        </w:div>
        <w:div w:id="1164664239">
          <w:marLeft w:val="0"/>
          <w:marRight w:val="0"/>
          <w:marTop w:val="0"/>
          <w:marBottom w:val="0"/>
          <w:divBdr>
            <w:top w:val="none" w:sz="0" w:space="0" w:color="auto"/>
            <w:left w:val="none" w:sz="0" w:space="0" w:color="auto"/>
            <w:bottom w:val="none" w:sz="0" w:space="0" w:color="auto"/>
            <w:right w:val="none" w:sz="0" w:space="0" w:color="auto"/>
          </w:divBdr>
          <w:divsChild>
            <w:div w:id="1372069845">
              <w:marLeft w:val="0"/>
              <w:marRight w:val="0"/>
              <w:marTop w:val="0"/>
              <w:marBottom w:val="0"/>
              <w:divBdr>
                <w:top w:val="none" w:sz="0" w:space="0" w:color="auto"/>
                <w:left w:val="none" w:sz="0" w:space="0" w:color="auto"/>
                <w:bottom w:val="none" w:sz="0" w:space="0" w:color="auto"/>
                <w:right w:val="none" w:sz="0" w:space="0" w:color="auto"/>
              </w:divBdr>
            </w:div>
          </w:divsChild>
        </w:div>
        <w:div w:id="497769262">
          <w:marLeft w:val="0"/>
          <w:marRight w:val="0"/>
          <w:marTop w:val="0"/>
          <w:marBottom w:val="0"/>
          <w:divBdr>
            <w:top w:val="none" w:sz="0" w:space="0" w:color="auto"/>
            <w:left w:val="none" w:sz="0" w:space="0" w:color="auto"/>
            <w:bottom w:val="none" w:sz="0" w:space="0" w:color="auto"/>
            <w:right w:val="none" w:sz="0" w:space="0" w:color="auto"/>
          </w:divBdr>
        </w:div>
        <w:div w:id="1088692254">
          <w:marLeft w:val="0"/>
          <w:marRight w:val="0"/>
          <w:marTop w:val="0"/>
          <w:marBottom w:val="0"/>
          <w:divBdr>
            <w:top w:val="none" w:sz="0" w:space="0" w:color="auto"/>
            <w:left w:val="none" w:sz="0" w:space="0" w:color="auto"/>
            <w:bottom w:val="none" w:sz="0" w:space="0" w:color="auto"/>
            <w:right w:val="none" w:sz="0" w:space="0" w:color="auto"/>
          </w:divBdr>
          <w:divsChild>
            <w:div w:id="226234798">
              <w:marLeft w:val="0"/>
              <w:marRight w:val="0"/>
              <w:marTop w:val="0"/>
              <w:marBottom w:val="0"/>
              <w:divBdr>
                <w:top w:val="none" w:sz="0" w:space="0" w:color="auto"/>
                <w:left w:val="none" w:sz="0" w:space="0" w:color="auto"/>
                <w:bottom w:val="none" w:sz="0" w:space="0" w:color="auto"/>
                <w:right w:val="none" w:sz="0" w:space="0" w:color="auto"/>
              </w:divBdr>
            </w:div>
          </w:divsChild>
        </w:div>
        <w:div w:id="1979525788">
          <w:marLeft w:val="0"/>
          <w:marRight w:val="0"/>
          <w:marTop w:val="300"/>
          <w:marBottom w:val="0"/>
          <w:divBdr>
            <w:top w:val="none" w:sz="0" w:space="0" w:color="auto"/>
            <w:left w:val="none" w:sz="0" w:space="0" w:color="auto"/>
            <w:bottom w:val="none" w:sz="0" w:space="0" w:color="auto"/>
            <w:right w:val="none" w:sz="0" w:space="0" w:color="auto"/>
          </w:divBdr>
          <w:divsChild>
            <w:div w:id="1384862365">
              <w:marLeft w:val="0"/>
              <w:marRight w:val="0"/>
              <w:marTop w:val="0"/>
              <w:marBottom w:val="0"/>
              <w:divBdr>
                <w:top w:val="none" w:sz="0" w:space="0" w:color="auto"/>
                <w:left w:val="none" w:sz="0" w:space="0" w:color="auto"/>
                <w:bottom w:val="none" w:sz="0" w:space="0" w:color="auto"/>
                <w:right w:val="none" w:sz="0" w:space="0" w:color="auto"/>
              </w:divBdr>
              <w:divsChild>
                <w:div w:id="651567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9863491">
          <w:marLeft w:val="0"/>
          <w:marRight w:val="0"/>
          <w:marTop w:val="300"/>
          <w:marBottom w:val="0"/>
          <w:divBdr>
            <w:top w:val="none" w:sz="0" w:space="0" w:color="auto"/>
            <w:left w:val="none" w:sz="0" w:space="0" w:color="auto"/>
            <w:bottom w:val="none" w:sz="0" w:space="0" w:color="auto"/>
            <w:right w:val="none" w:sz="0" w:space="0" w:color="auto"/>
          </w:divBdr>
          <w:divsChild>
            <w:div w:id="417602869">
              <w:marLeft w:val="0"/>
              <w:marRight w:val="0"/>
              <w:marTop w:val="0"/>
              <w:marBottom w:val="0"/>
              <w:divBdr>
                <w:top w:val="none" w:sz="0" w:space="0" w:color="auto"/>
                <w:left w:val="none" w:sz="0" w:space="0" w:color="auto"/>
                <w:bottom w:val="none" w:sz="0" w:space="0" w:color="auto"/>
                <w:right w:val="none" w:sz="0" w:space="0" w:color="auto"/>
              </w:divBdr>
              <w:divsChild>
                <w:div w:id="836579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277661">
          <w:marLeft w:val="0"/>
          <w:marRight w:val="0"/>
          <w:marTop w:val="300"/>
          <w:marBottom w:val="0"/>
          <w:divBdr>
            <w:top w:val="none" w:sz="0" w:space="0" w:color="auto"/>
            <w:left w:val="none" w:sz="0" w:space="0" w:color="auto"/>
            <w:bottom w:val="none" w:sz="0" w:space="0" w:color="auto"/>
            <w:right w:val="none" w:sz="0" w:space="0" w:color="auto"/>
          </w:divBdr>
          <w:divsChild>
            <w:div w:id="49350029">
              <w:marLeft w:val="0"/>
              <w:marRight w:val="0"/>
              <w:marTop w:val="0"/>
              <w:marBottom w:val="0"/>
              <w:divBdr>
                <w:top w:val="none" w:sz="0" w:space="0" w:color="auto"/>
                <w:left w:val="none" w:sz="0" w:space="0" w:color="auto"/>
                <w:bottom w:val="none" w:sz="0" w:space="0" w:color="auto"/>
                <w:right w:val="none" w:sz="0" w:space="0" w:color="auto"/>
              </w:divBdr>
              <w:divsChild>
                <w:div w:id="980497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513748">
          <w:marLeft w:val="0"/>
          <w:marRight w:val="0"/>
          <w:marTop w:val="300"/>
          <w:marBottom w:val="0"/>
          <w:divBdr>
            <w:top w:val="none" w:sz="0" w:space="0" w:color="auto"/>
            <w:left w:val="none" w:sz="0" w:space="0" w:color="auto"/>
            <w:bottom w:val="none" w:sz="0" w:space="0" w:color="auto"/>
            <w:right w:val="none" w:sz="0" w:space="0" w:color="auto"/>
          </w:divBdr>
          <w:divsChild>
            <w:div w:id="1073088472">
              <w:marLeft w:val="0"/>
              <w:marRight w:val="0"/>
              <w:marTop w:val="0"/>
              <w:marBottom w:val="0"/>
              <w:divBdr>
                <w:top w:val="none" w:sz="0" w:space="0" w:color="auto"/>
                <w:left w:val="none" w:sz="0" w:space="0" w:color="auto"/>
                <w:bottom w:val="none" w:sz="0" w:space="0" w:color="auto"/>
                <w:right w:val="none" w:sz="0" w:space="0" w:color="auto"/>
              </w:divBdr>
              <w:divsChild>
                <w:div w:id="1766805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0054970">
      <w:bodyDiv w:val="1"/>
      <w:marLeft w:val="0"/>
      <w:marRight w:val="0"/>
      <w:marTop w:val="0"/>
      <w:marBottom w:val="0"/>
      <w:divBdr>
        <w:top w:val="none" w:sz="0" w:space="0" w:color="auto"/>
        <w:left w:val="none" w:sz="0" w:space="0" w:color="auto"/>
        <w:bottom w:val="none" w:sz="0" w:space="0" w:color="auto"/>
        <w:right w:val="none" w:sz="0" w:space="0" w:color="auto"/>
      </w:divBdr>
      <w:divsChild>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51197115">
          <w:marLeft w:val="0"/>
          <w:marRight w:val="0"/>
          <w:marTop w:val="0"/>
          <w:marBottom w:val="0"/>
          <w:divBdr>
            <w:top w:val="none" w:sz="0" w:space="0" w:color="auto"/>
            <w:left w:val="none" w:sz="0" w:space="0" w:color="auto"/>
            <w:bottom w:val="none" w:sz="0" w:space="0" w:color="auto"/>
            <w:right w:val="none" w:sz="0" w:space="0" w:color="auto"/>
          </w:divBdr>
          <w:divsChild>
            <w:div w:id="202403284">
              <w:marLeft w:val="0"/>
              <w:marRight w:val="0"/>
              <w:marTop w:val="0"/>
              <w:marBottom w:val="0"/>
              <w:divBdr>
                <w:top w:val="none" w:sz="0" w:space="0" w:color="auto"/>
                <w:left w:val="none" w:sz="0" w:space="0" w:color="auto"/>
                <w:bottom w:val="none" w:sz="0" w:space="0" w:color="auto"/>
                <w:right w:val="none" w:sz="0" w:space="0" w:color="auto"/>
              </w:divBdr>
            </w:div>
          </w:divsChild>
        </w:div>
        <w:div w:id="53353928">
          <w:marLeft w:val="0"/>
          <w:marRight w:val="0"/>
          <w:marTop w:val="0"/>
          <w:marBottom w:val="0"/>
          <w:divBdr>
            <w:top w:val="none" w:sz="0" w:space="0" w:color="auto"/>
            <w:left w:val="none" w:sz="0" w:space="0" w:color="auto"/>
            <w:bottom w:val="none" w:sz="0" w:space="0" w:color="auto"/>
            <w:right w:val="none" w:sz="0" w:space="0" w:color="auto"/>
          </w:divBdr>
          <w:divsChild>
            <w:div w:id="874777657">
              <w:marLeft w:val="0"/>
              <w:marRight w:val="0"/>
              <w:marTop w:val="0"/>
              <w:marBottom w:val="0"/>
              <w:divBdr>
                <w:top w:val="none" w:sz="0" w:space="0" w:color="auto"/>
                <w:left w:val="none" w:sz="0" w:space="0" w:color="auto"/>
                <w:bottom w:val="none" w:sz="0" w:space="0" w:color="auto"/>
                <w:right w:val="none" w:sz="0" w:space="0" w:color="auto"/>
              </w:divBdr>
            </w:div>
          </w:divsChild>
        </w:div>
        <w:div w:id="93720025">
          <w:marLeft w:val="0"/>
          <w:marRight w:val="0"/>
          <w:marTop w:val="0"/>
          <w:marBottom w:val="0"/>
          <w:divBdr>
            <w:top w:val="none" w:sz="0" w:space="0" w:color="auto"/>
            <w:left w:val="none" w:sz="0" w:space="0" w:color="auto"/>
            <w:bottom w:val="none" w:sz="0" w:space="0" w:color="auto"/>
            <w:right w:val="none" w:sz="0" w:space="0" w:color="auto"/>
          </w:divBdr>
          <w:divsChild>
            <w:div w:id="1089885507">
              <w:marLeft w:val="0"/>
              <w:marRight w:val="0"/>
              <w:marTop w:val="0"/>
              <w:marBottom w:val="0"/>
              <w:divBdr>
                <w:top w:val="none" w:sz="0" w:space="0" w:color="auto"/>
                <w:left w:val="none" w:sz="0" w:space="0" w:color="auto"/>
                <w:bottom w:val="none" w:sz="0" w:space="0" w:color="auto"/>
                <w:right w:val="none" w:sz="0" w:space="0" w:color="auto"/>
              </w:divBdr>
            </w:div>
          </w:divsChild>
        </w:div>
        <w:div w:id="96951971">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423503586">
          <w:marLeft w:val="0"/>
          <w:marRight w:val="0"/>
          <w:marTop w:val="0"/>
          <w:marBottom w:val="0"/>
          <w:divBdr>
            <w:top w:val="none" w:sz="0" w:space="0" w:color="auto"/>
            <w:left w:val="none" w:sz="0" w:space="0" w:color="auto"/>
            <w:bottom w:val="none" w:sz="0" w:space="0" w:color="auto"/>
            <w:right w:val="none" w:sz="0" w:space="0" w:color="auto"/>
          </w:divBdr>
        </w:div>
        <w:div w:id="427654696">
          <w:marLeft w:val="0"/>
          <w:marRight w:val="0"/>
          <w:marTop w:val="0"/>
          <w:marBottom w:val="0"/>
          <w:divBdr>
            <w:top w:val="none" w:sz="0" w:space="0" w:color="auto"/>
            <w:left w:val="none" w:sz="0" w:space="0" w:color="auto"/>
            <w:bottom w:val="none" w:sz="0" w:space="0" w:color="auto"/>
            <w:right w:val="none" w:sz="0" w:space="0" w:color="auto"/>
          </w:divBdr>
        </w:div>
        <w:div w:id="493691820">
          <w:marLeft w:val="0"/>
          <w:marRight w:val="0"/>
          <w:marTop w:val="300"/>
          <w:marBottom w:val="0"/>
          <w:divBdr>
            <w:top w:val="none" w:sz="0" w:space="0" w:color="auto"/>
            <w:left w:val="none" w:sz="0" w:space="0" w:color="auto"/>
            <w:bottom w:val="none" w:sz="0" w:space="0" w:color="auto"/>
            <w:right w:val="none" w:sz="0" w:space="0" w:color="auto"/>
          </w:divBdr>
          <w:divsChild>
            <w:div w:id="754327508">
              <w:marLeft w:val="0"/>
              <w:marRight w:val="0"/>
              <w:marTop w:val="0"/>
              <w:marBottom w:val="0"/>
              <w:divBdr>
                <w:top w:val="none" w:sz="0" w:space="0" w:color="auto"/>
                <w:left w:val="none" w:sz="0" w:space="0" w:color="auto"/>
                <w:bottom w:val="none" w:sz="0" w:space="0" w:color="auto"/>
                <w:right w:val="none" w:sz="0" w:space="0" w:color="auto"/>
              </w:divBdr>
              <w:divsChild>
                <w:div w:id="712114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9034201">
          <w:marLeft w:val="0"/>
          <w:marRight w:val="0"/>
          <w:marTop w:val="0"/>
          <w:marBottom w:val="0"/>
          <w:divBdr>
            <w:top w:val="none" w:sz="0" w:space="0" w:color="auto"/>
            <w:left w:val="none" w:sz="0" w:space="0" w:color="auto"/>
            <w:bottom w:val="none" w:sz="0" w:space="0" w:color="auto"/>
            <w:right w:val="none" w:sz="0" w:space="0" w:color="auto"/>
          </w:divBdr>
          <w:divsChild>
            <w:div w:id="1405373136">
              <w:marLeft w:val="0"/>
              <w:marRight w:val="0"/>
              <w:marTop w:val="0"/>
              <w:marBottom w:val="0"/>
              <w:divBdr>
                <w:top w:val="none" w:sz="0" w:space="0" w:color="auto"/>
                <w:left w:val="none" w:sz="0" w:space="0" w:color="auto"/>
                <w:bottom w:val="none" w:sz="0" w:space="0" w:color="auto"/>
                <w:right w:val="none" w:sz="0" w:space="0" w:color="auto"/>
              </w:divBdr>
            </w:div>
          </w:divsChild>
        </w:div>
        <w:div w:id="706832370">
          <w:marLeft w:val="0"/>
          <w:marRight w:val="0"/>
          <w:marTop w:val="0"/>
          <w:marBottom w:val="0"/>
          <w:divBdr>
            <w:top w:val="none" w:sz="0" w:space="0" w:color="auto"/>
            <w:left w:val="none" w:sz="0" w:space="0" w:color="auto"/>
            <w:bottom w:val="none" w:sz="0" w:space="0" w:color="auto"/>
            <w:right w:val="none" w:sz="0" w:space="0" w:color="auto"/>
          </w:divBdr>
          <w:divsChild>
            <w:div w:id="1681809779">
              <w:marLeft w:val="0"/>
              <w:marRight w:val="0"/>
              <w:marTop w:val="0"/>
              <w:marBottom w:val="0"/>
              <w:divBdr>
                <w:top w:val="none" w:sz="0" w:space="0" w:color="auto"/>
                <w:left w:val="none" w:sz="0" w:space="0" w:color="auto"/>
                <w:bottom w:val="none" w:sz="0" w:space="0" w:color="auto"/>
                <w:right w:val="none" w:sz="0" w:space="0" w:color="auto"/>
              </w:divBdr>
            </w:div>
          </w:divsChild>
        </w:div>
        <w:div w:id="936401504">
          <w:marLeft w:val="0"/>
          <w:marRight w:val="0"/>
          <w:marTop w:val="300"/>
          <w:marBottom w:val="0"/>
          <w:divBdr>
            <w:top w:val="none" w:sz="0" w:space="0" w:color="auto"/>
            <w:left w:val="none" w:sz="0" w:space="0" w:color="auto"/>
            <w:bottom w:val="none" w:sz="0" w:space="0" w:color="auto"/>
            <w:right w:val="none" w:sz="0" w:space="0" w:color="auto"/>
          </w:divBdr>
          <w:divsChild>
            <w:div w:id="1809515448">
              <w:marLeft w:val="0"/>
              <w:marRight w:val="0"/>
              <w:marTop w:val="0"/>
              <w:marBottom w:val="0"/>
              <w:divBdr>
                <w:top w:val="none" w:sz="0" w:space="0" w:color="auto"/>
                <w:left w:val="none" w:sz="0" w:space="0" w:color="auto"/>
                <w:bottom w:val="none" w:sz="0" w:space="0" w:color="auto"/>
                <w:right w:val="none" w:sz="0" w:space="0" w:color="auto"/>
              </w:divBdr>
              <w:divsChild>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985798">
          <w:marLeft w:val="0"/>
          <w:marRight w:val="0"/>
          <w:marTop w:val="300"/>
          <w:marBottom w:val="0"/>
          <w:divBdr>
            <w:top w:val="none" w:sz="0" w:space="0" w:color="auto"/>
            <w:left w:val="none" w:sz="0" w:space="0" w:color="auto"/>
            <w:bottom w:val="none" w:sz="0" w:space="0" w:color="auto"/>
            <w:right w:val="none" w:sz="0" w:space="0" w:color="auto"/>
          </w:divBdr>
          <w:divsChild>
            <w:div w:id="766001442">
              <w:marLeft w:val="0"/>
              <w:marRight w:val="0"/>
              <w:marTop w:val="0"/>
              <w:marBottom w:val="0"/>
              <w:divBdr>
                <w:top w:val="none" w:sz="0" w:space="0" w:color="auto"/>
                <w:left w:val="none" w:sz="0" w:space="0" w:color="auto"/>
                <w:bottom w:val="none" w:sz="0" w:space="0" w:color="auto"/>
                <w:right w:val="none" w:sz="0" w:space="0" w:color="auto"/>
              </w:divBdr>
              <w:divsChild>
                <w:div w:id="369453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762349">
          <w:marLeft w:val="0"/>
          <w:marRight w:val="0"/>
          <w:marTop w:val="0"/>
          <w:marBottom w:val="0"/>
          <w:divBdr>
            <w:top w:val="none" w:sz="0" w:space="0" w:color="auto"/>
            <w:left w:val="none" w:sz="0" w:space="0" w:color="auto"/>
            <w:bottom w:val="none" w:sz="0" w:space="0" w:color="auto"/>
            <w:right w:val="none" w:sz="0" w:space="0" w:color="auto"/>
          </w:divBdr>
        </w:div>
        <w:div w:id="1265651200">
          <w:marLeft w:val="0"/>
          <w:marRight w:val="0"/>
          <w:marTop w:val="0"/>
          <w:marBottom w:val="0"/>
          <w:divBdr>
            <w:top w:val="none" w:sz="0" w:space="0" w:color="auto"/>
            <w:left w:val="none" w:sz="0" w:space="0" w:color="auto"/>
            <w:bottom w:val="none" w:sz="0" w:space="0" w:color="auto"/>
            <w:right w:val="none" w:sz="0" w:space="0" w:color="auto"/>
          </w:divBdr>
        </w:div>
        <w:div w:id="1504776590">
          <w:marLeft w:val="0"/>
          <w:marRight w:val="0"/>
          <w:marTop w:val="0"/>
          <w:marBottom w:val="0"/>
          <w:divBdr>
            <w:top w:val="none" w:sz="0" w:space="0" w:color="auto"/>
            <w:left w:val="none" w:sz="0" w:space="0" w:color="auto"/>
            <w:bottom w:val="none" w:sz="0" w:space="0" w:color="auto"/>
            <w:right w:val="none" w:sz="0" w:space="0" w:color="auto"/>
          </w:divBdr>
        </w:div>
        <w:div w:id="1597129725">
          <w:marLeft w:val="0"/>
          <w:marRight w:val="0"/>
          <w:marTop w:val="300"/>
          <w:marBottom w:val="0"/>
          <w:divBdr>
            <w:top w:val="none" w:sz="0" w:space="0" w:color="auto"/>
            <w:left w:val="none" w:sz="0" w:space="0" w:color="auto"/>
            <w:bottom w:val="none" w:sz="0" w:space="0" w:color="auto"/>
            <w:right w:val="none" w:sz="0" w:space="0" w:color="auto"/>
          </w:divBdr>
          <w:divsChild>
            <w:div w:id="831722036">
              <w:marLeft w:val="0"/>
              <w:marRight w:val="0"/>
              <w:marTop w:val="0"/>
              <w:marBottom w:val="0"/>
              <w:divBdr>
                <w:top w:val="none" w:sz="0" w:space="0" w:color="auto"/>
                <w:left w:val="none" w:sz="0" w:space="0" w:color="auto"/>
                <w:bottom w:val="none" w:sz="0" w:space="0" w:color="auto"/>
                <w:right w:val="none" w:sz="0" w:space="0" w:color="auto"/>
              </w:divBdr>
              <w:divsChild>
                <w:div w:id="2043892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9379217">
          <w:marLeft w:val="0"/>
          <w:marRight w:val="0"/>
          <w:marTop w:val="0"/>
          <w:marBottom w:val="0"/>
          <w:divBdr>
            <w:top w:val="none" w:sz="0" w:space="0" w:color="auto"/>
            <w:left w:val="none" w:sz="0" w:space="0" w:color="auto"/>
            <w:bottom w:val="none" w:sz="0" w:space="0" w:color="auto"/>
            <w:right w:val="none" w:sz="0" w:space="0" w:color="auto"/>
          </w:divBdr>
          <w:divsChild>
            <w:div w:id="1381637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0123356">
      <w:bodyDiv w:val="1"/>
      <w:marLeft w:val="0"/>
      <w:marRight w:val="0"/>
      <w:marTop w:val="0"/>
      <w:marBottom w:val="0"/>
      <w:divBdr>
        <w:top w:val="none" w:sz="0" w:space="0" w:color="auto"/>
        <w:left w:val="none" w:sz="0" w:space="0" w:color="auto"/>
        <w:bottom w:val="none" w:sz="0" w:space="0" w:color="auto"/>
        <w:right w:val="none" w:sz="0" w:space="0" w:color="auto"/>
      </w:divBdr>
      <w:divsChild>
        <w:div w:id="360592594">
          <w:marLeft w:val="0"/>
          <w:marRight w:val="0"/>
          <w:marTop w:val="0"/>
          <w:marBottom w:val="0"/>
          <w:divBdr>
            <w:top w:val="none" w:sz="0" w:space="0" w:color="auto"/>
            <w:left w:val="none" w:sz="0" w:space="0" w:color="auto"/>
            <w:bottom w:val="none" w:sz="0" w:space="0" w:color="auto"/>
            <w:right w:val="none" w:sz="0" w:space="0" w:color="auto"/>
          </w:divBdr>
        </w:div>
        <w:div w:id="389966380">
          <w:marLeft w:val="0"/>
          <w:marRight w:val="0"/>
          <w:marTop w:val="0"/>
          <w:marBottom w:val="0"/>
          <w:divBdr>
            <w:top w:val="none" w:sz="0" w:space="0" w:color="auto"/>
            <w:left w:val="none" w:sz="0" w:space="0" w:color="auto"/>
            <w:bottom w:val="none" w:sz="0" w:space="0" w:color="auto"/>
            <w:right w:val="none" w:sz="0" w:space="0" w:color="auto"/>
          </w:divBdr>
          <w:divsChild>
            <w:div w:id="1518419716">
              <w:marLeft w:val="0"/>
              <w:marRight w:val="0"/>
              <w:marTop w:val="0"/>
              <w:marBottom w:val="0"/>
              <w:divBdr>
                <w:top w:val="none" w:sz="0" w:space="0" w:color="auto"/>
                <w:left w:val="none" w:sz="0" w:space="0" w:color="auto"/>
                <w:bottom w:val="none" w:sz="0" w:space="0" w:color="auto"/>
                <w:right w:val="none" w:sz="0" w:space="0" w:color="auto"/>
              </w:divBdr>
            </w:div>
          </w:divsChild>
        </w:div>
        <w:div w:id="494077731">
          <w:marLeft w:val="0"/>
          <w:marRight w:val="0"/>
          <w:marTop w:val="0"/>
          <w:marBottom w:val="0"/>
          <w:divBdr>
            <w:top w:val="none" w:sz="0" w:space="0" w:color="auto"/>
            <w:left w:val="none" w:sz="0" w:space="0" w:color="auto"/>
            <w:bottom w:val="none" w:sz="0" w:space="0" w:color="auto"/>
            <w:right w:val="none" w:sz="0" w:space="0" w:color="auto"/>
          </w:divBdr>
        </w:div>
        <w:div w:id="521481029">
          <w:marLeft w:val="0"/>
          <w:marRight w:val="0"/>
          <w:marTop w:val="300"/>
          <w:marBottom w:val="0"/>
          <w:divBdr>
            <w:top w:val="none" w:sz="0" w:space="0" w:color="auto"/>
            <w:left w:val="none" w:sz="0" w:space="0" w:color="auto"/>
            <w:bottom w:val="none" w:sz="0" w:space="0" w:color="auto"/>
            <w:right w:val="none" w:sz="0" w:space="0" w:color="auto"/>
          </w:divBdr>
          <w:divsChild>
            <w:div w:id="1539270210">
              <w:marLeft w:val="0"/>
              <w:marRight w:val="0"/>
              <w:marTop w:val="0"/>
              <w:marBottom w:val="0"/>
              <w:divBdr>
                <w:top w:val="none" w:sz="0" w:space="0" w:color="auto"/>
                <w:left w:val="none" w:sz="0" w:space="0" w:color="auto"/>
                <w:bottom w:val="none" w:sz="0" w:space="0" w:color="auto"/>
                <w:right w:val="none" w:sz="0" w:space="0" w:color="auto"/>
              </w:divBdr>
              <w:divsChild>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219186">
          <w:marLeft w:val="0"/>
          <w:marRight w:val="0"/>
          <w:marTop w:val="0"/>
          <w:marBottom w:val="0"/>
          <w:divBdr>
            <w:top w:val="none" w:sz="0" w:space="0" w:color="auto"/>
            <w:left w:val="none" w:sz="0" w:space="0" w:color="auto"/>
            <w:bottom w:val="none" w:sz="0" w:space="0" w:color="auto"/>
            <w:right w:val="none" w:sz="0" w:space="0" w:color="auto"/>
          </w:divBdr>
          <w:divsChild>
            <w:div w:id="601913664">
              <w:marLeft w:val="0"/>
              <w:marRight w:val="0"/>
              <w:marTop w:val="0"/>
              <w:marBottom w:val="0"/>
              <w:divBdr>
                <w:top w:val="none" w:sz="0" w:space="0" w:color="auto"/>
                <w:left w:val="none" w:sz="0" w:space="0" w:color="auto"/>
                <w:bottom w:val="none" w:sz="0" w:space="0" w:color="auto"/>
                <w:right w:val="none" w:sz="0" w:space="0" w:color="auto"/>
              </w:divBdr>
            </w:div>
          </w:divsChild>
        </w:div>
        <w:div w:id="716704184">
          <w:marLeft w:val="0"/>
          <w:marRight w:val="0"/>
          <w:marTop w:val="0"/>
          <w:marBottom w:val="0"/>
          <w:divBdr>
            <w:top w:val="none" w:sz="0" w:space="0" w:color="auto"/>
            <w:left w:val="none" w:sz="0" w:space="0" w:color="auto"/>
            <w:bottom w:val="none" w:sz="0" w:space="0" w:color="auto"/>
            <w:right w:val="none" w:sz="0" w:space="0" w:color="auto"/>
          </w:divBdr>
        </w:div>
        <w:div w:id="853299557">
          <w:marLeft w:val="0"/>
          <w:marRight w:val="0"/>
          <w:marTop w:val="0"/>
          <w:marBottom w:val="0"/>
          <w:divBdr>
            <w:top w:val="none" w:sz="0" w:space="0" w:color="auto"/>
            <w:left w:val="none" w:sz="0" w:space="0" w:color="auto"/>
            <w:bottom w:val="none" w:sz="0" w:space="0" w:color="auto"/>
            <w:right w:val="none" w:sz="0" w:space="0" w:color="auto"/>
          </w:divBdr>
          <w:divsChild>
            <w:div w:id="1408915577">
              <w:marLeft w:val="0"/>
              <w:marRight w:val="0"/>
              <w:marTop w:val="0"/>
              <w:marBottom w:val="0"/>
              <w:divBdr>
                <w:top w:val="none" w:sz="0" w:space="0" w:color="auto"/>
                <w:left w:val="none" w:sz="0" w:space="0" w:color="auto"/>
                <w:bottom w:val="none" w:sz="0" w:space="0" w:color="auto"/>
                <w:right w:val="none" w:sz="0" w:space="0" w:color="auto"/>
              </w:divBdr>
            </w:div>
          </w:divsChild>
        </w:div>
        <w:div w:id="872495920">
          <w:marLeft w:val="0"/>
          <w:marRight w:val="0"/>
          <w:marTop w:val="0"/>
          <w:marBottom w:val="0"/>
          <w:divBdr>
            <w:top w:val="none" w:sz="0" w:space="0" w:color="auto"/>
            <w:left w:val="none" w:sz="0" w:space="0" w:color="auto"/>
            <w:bottom w:val="none" w:sz="0" w:space="0" w:color="auto"/>
            <w:right w:val="none" w:sz="0" w:space="0" w:color="auto"/>
          </w:divBdr>
        </w:div>
        <w:div w:id="1043212996">
          <w:marLeft w:val="0"/>
          <w:marRight w:val="0"/>
          <w:marTop w:val="0"/>
          <w:marBottom w:val="0"/>
          <w:divBdr>
            <w:top w:val="none" w:sz="0" w:space="0" w:color="auto"/>
            <w:left w:val="none" w:sz="0" w:space="0" w:color="auto"/>
            <w:bottom w:val="none" w:sz="0" w:space="0" w:color="auto"/>
            <w:right w:val="none" w:sz="0" w:space="0" w:color="auto"/>
          </w:divBdr>
          <w:divsChild>
            <w:div w:id="2013137912">
              <w:marLeft w:val="0"/>
              <w:marRight w:val="0"/>
              <w:marTop w:val="0"/>
              <w:marBottom w:val="0"/>
              <w:divBdr>
                <w:top w:val="none" w:sz="0" w:space="0" w:color="auto"/>
                <w:left w:val="none" w:sz="0" w:space="0" w:color="auto"/>
                <w:bottom w:val="none" w:sz="0" w:space="0" w:color="auto"/>
                <w:right w:val="none" w:sz="0" w:space="0" w:color="auto"/>
              </w:divBdr>
            </w:div>
          </w:divsChild>
        </w:div>
        <w:div w:id="1072048884">
          <w:marLeft w:val="0"/>
          <w:marRight w:val="0"/>
          <w:marTop w:val="0"/>
          <w:marBottom w:val="0"/>
          <w:divBdr>
            <w:top w:val="none" w:sz="0" w:space="0" w:color="auto"/>
            <w:left w:val="none" w:sz="0" w:space="0" w:color="auto"/>
            <w:bottom w:val="none" w:sz="0" w:space="0" w:color="auto"/>
            <w:right w:val="none" w:sz="0" w:space="0" w:color="auto"/>
          </w:divBdr>
        </w:div>
        <w:div w:id="1128476402">
          <w:marLeft w:val="0"/>
          <w:marRight w:val="0"/>
          <w:marTop w:val="0"/>
          <w:marBottom w:val="0"/>
          <w:divBdr>
            <w:top w:val="none" w:sz="0" w:space="0" w:color="auto"/>
            <w:left w:val="none" w:sz="0" w:space="0" w:color="auto"/>
            <w:bottom w:val="none" w:sz="0" w:space="0" w:color="auto"/>
            <w:right w:val="none" w:sz="0" w:space="0" w:color="auto"/>
          </w:divBdr>
          <w:divsChild>
            <w:div w:id="1931086930">
              <w:marLeft w:val="0"/>
              <w:marRight w:val="0"/>
              <w:marTop w:val="0"/>
              <w:marBottom w:val="0"/>
              <w:divBdr>
                <w:top w:val="none" w:sz="0" w:space="0" w:color="auto"/>
                <w:left w:val="none" w:sz="0" w:space="0" w:color="auto"/>
                <w:bottom w:val="none" w:sz="0" w:space="0" w:color="auto"/>
                <w:right w:val="none" w:sz="0" w:space="0" w:color="auto"/>
              </w:divBdr>
            </w:div>
          </w:divsChild>
        </w:div>
        <w:div w:id="1171794191">
          <w:marLeft w:val="0"/>
          <w:marRight w:val="0"/>
          <w:marTop w:val="300"/>
          <w:marBottom w:val="0"/>
          <w:divBdr>
            <w:top w:val="none" w:sz="0" w:space="0" w:color="auto"/>
            <w:left w:val="none" w:sz="0" w:space="0" w:color="auto"/>
            <w:bottom w:val="none" w:sz="0" w:space="0" w:color="auto"/>
            <w:right w:val="none" w:sz="0" w:space="0" w:color="auto"/>
          </w:divBdr>
          <w:divsChild>
            <w:div w:id="325475920">
              <w:marLeft w:val="0"/>
              <w:marRight w:val="0"/>
              <w:marTop w:val="0"/>
              <w:marBottom w:val="0"/>
              <w:divBdr>
                <w:top w:val="none" w:sz="0" w:space="0" w:color="auto"/>
                <w:left w:val="none" w:sz="0" w:space="0" w:color="auto"/>
                <w:bottom w:val="none" w:sz="0" w:space="0" w:color="auto"/>
                <w:right w:val="none" w:sz="0" w:space="0" w:color="auto"/>
              </w:divBdr>
              <w:divsChild>
                <w:div w:id="15049289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282648">
          <w:marLeft w:val="0"/>
          <w:marRight w:val="0"/>
          <w:marTop w:val="300"/>
          <w:marBottom w:val="0"/>
          <w:divBdr>
            <w:top w:val="none" w:sz="0" w:space="0" w:color="auto"/>
            <w:left w:val="none" w:sz="0" w:space="0" w:color="auto"/>
            <w:bottom w:val="none" w:sz="0" w:space="0" w:color="auto"/>
            <w:right w:val="none" w:sz="0" w:space="0" w:color="auto"/>
          </w:divBdr>
          <w:divsChild>
            <w:div w:id="1974211050">
              <w:marLeft w:val="0"/>
              <w:marRight w:val="0"/>
              <w:marTop w:val="0"/>
              <w:marBottom w:val="0"/>
              <w:divBdr>
                <w:top w:val="none" w:sz="0" w:space="0" w:color="auto"/>
                <w:left w:val="none" w:sz="0" w:space="0" w:color="auto"/>
                <w:bottom w:val="none" w:sz="0" w:space="0" w:color="auto"/>
                <w:right w:val="none" w:sz="0" w:space="0" w:color="auto"/>
              </w:divBdr>
              <w:divsChild>
                <w:div w:id="307326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105378">
          <w:marLeft w:val="0"/>
          <w:marRight w:val="0"/>
          <w:marTop w:val="0"/>
          <w:marBottom w:val="0"/>
          <w:divBdr>
            <w:top w:val="none" w:sz="0" w:space="0" w:color="auto"/>
            <w:left w:val="none" w:sz="0" w:space="0" w:color="auto"/>
            <w:bottom w:val="none" w:sz="0" w:space="0" w:color="auto"/>
            <w:right w:val="none" w:sz="0" w:space="0" w:color="auto"/>
          </w:divBdr>
        </w:div>
        <w:div w:id="1689018578">
          <w:marLeft w:val="0"/>
          <w:marRight w:val="0"/>
          <w:marTop w:val="0"/>
          <w:marBottom w:val="0"/>
          <w:divBdr>
            <w:top w:val="none" w:sz="0" w:space="0" w:color="auto"/>
            <w:left w:val="none" w:sz="0" w:space="0" w:color="auto"/>
            <w:bottom w:val="none" w:sz="0" w:space="0" w:color="auto"/>
            <w:right w:val="none" w:sz="0" w:space="0" w:color="auto"/>
          </w:divBdr>
          <w:divsChild>
            <w:div w:id="1190025942">
              <w:marLeft w:val="0"/>
              <w:marRight w:val="0"/>
              <w:marTop w:val="0"/>
              <w:marBottom w:val="0"/>
              <w:divBdr>
                <w:top w:val="none" w:sz="0" w:space="0" w:color="auto"/>
                <w:left w:val="none" w:sz="0" w:space="0" w:color="auto"/>
                <w:bottom w:val="none" w:sz="0" w:space="0" w:color="auto"/>
                <w:right w:val="none" w:sz="0" w:space="0" w:color="auto"/>
              </w:divBdr>
            </w:div>
          </w:divsChild>
        </w:div>
        <w:div w:id="1717657683">
          <w:marLeft w:val="0"/>
          <w:marRight w:val="0"/>
          <w:marTop w:val="300"/>
          <w:marBottom w:val="0"/>
          <w:divBdr>
            <w:top w:val="none" w:sz="0" w:space="0" w:color="auto"/>
            <w:left w:val="none" w:sz="0" w:space="0" w:color="auto"/>
            <w:bottom w:val="none" w:sz="0" w:space="0" w:color="auto"/>
            <w:right w:val="none" w:sz="0" w:space="0" w:color="auto"/>
          </w:divBdr>
          <w:divsChild>
            <w:div w:id="572014055">
              <w:marLeft w:val="0"/>
              <w:marRight w:val="0"/>
              <w:marTop w:val="0"/>
              <w:marBottom w:val="0"/>
              <w:divBdr>
                <w:top w:val="none" w:sz="0" w:space="0" w:color="auto"/>
                <w:left w:val="none" w:sz="0" w:space="0" w:color="auto"/>
                <w:bottom w:val="none" w:sz="0" w:space="0" w:color="auto"/>
                <w:right w:val="none" w:sz="0" w:space="0" w:color="auto"/>
              </w:divBdr>
              <w:divsChild>
                <w:div w:id="659386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175647">
          <w:marLeft w:val="0"/>
          <w:marRight w:val="0"/>
          <w:marTop w:val="0"/>
          <w:marBottom w:val="0"/>
          <w:divBdr>
            <w:top w:val="none" w:sz="0" w:space="0" w:color="auto"/>
            <w:left w:val="none" w:sz="0" w:space="0" w:color="auto"/>
            <w:bottom w:val="none" w:sz="0" w:space="0" w:color="auto"/>
            <w:right w:val="none" w:sz="0" w:space="0" w:color="auto"/>
          </w:divBdr>
        </w:div>
        <w:div w:id="1954483574">
          <w:marLeft w:val="0"/>
          <w:marRight w:val="0"/>
          <w:marTop w:val="0"/>
          <w:marBottom w:val="0"/>
          <w:divBdr>
            <w:top w:val="none" w:sz="0" w:space="0" w:color="auto"/>
            <w:left w:val="none" w:sz="0" w:space="0" w:color="auto"/>
            <w:bottom w:val="none" w:sz="0" w:space="0" w:color="auto"/>
            <w:right w:val="none" w:sz="0" w:space="0" w:color="auto"/>
          </w:divBdr>
          <w:divsChild>
            <w:div w:id="1776516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0198578">
      <w:bodyDiv w:val="1"/>
      <w:marLeft w:val="0"/>
      <w:marRight w:val="0"/>
      <w:marTop w:val="0"/>
      <w:marBottom w:val="0"/>
      <w:divBdr>
        <w:top w:val="none" w:sz="0" w:space="0" w:color="auto"/>
        <w:left w:val="none" w:sz="0" w:space="0" w:color="auto"/>
        <w:bottom w:val="none" w:sz="0" w:space="0" w:color="auto"/>
        <w:right w:val="none" w:sz="0" w:space="0" w:color="auto"/>
      </w:divBdr>
      <w:divsChild>
        <w:div w:id="1733968472">
          <w:marLeft w:val="0"/>
          <w:marRight w:val="0"/>
          <w:marTop w:val="0"/>
          <w:marBottom w:val="0"/>
          <w:divBdr>
            <w:top w:val="none" w:sz="0" w:space="0" w:color="auto"/>
            <w:left w:val="none" w:sz="0" w:space="0" w:color="auto"/>
            <w:bottom w:val="none" w:sz="0" w:space="0" w:color="auto"/>
            <w:right w:val="none" w:sz="0" w:space="0" w:color="auto"/>
          </w:divBdr>
        </w:div>
        <w:div w:id="863253715">
          <w:marLeft w:val="0"/>
          <w:marRight w:val="0"/>
          <w:marTop w:val="0"/>
          <w:marBottom w:val="0"/>
          <w:divBdr>
            <w:top w:val="none" w:sz="0" w:space="0" w:color="auto"/>
            <w:left w:val="none" w:sz="0" w:space="0" w:color="auto"/>
            <w:bottom w:val="none" w:sz="0" w:space="0" w:color="auto"/>
            <w:right w:val="none" w:sz="0" w:space="0" w:color="auto"/>
          </w:divBdr>
          <w:divsChild>
            <w:div w:id="1215972855">
              <w:marLeft w:val="0"/>
              <w:marRight w:val="0"/>
              <w:marTop w:val="0"/>
              <w:marBottom w:val="0"/>
              <w:divBdr>
                <w:top w:val="none" w:sz="0" w:space="0" w:color="auto"/>
                <w:left w:val="none" w:sz="0" w:space="0" w:color="auto"/>
                <w:bottom w:val="none" w:sz="0" w:space="0" w:color="auto"/>
                <w:right w:val="none" w:sz="0" w:space="0" w:color="auto"/>
              </w:divBdr>
            </w:div>
          </w:divsChild>
        </w:div>
        <w:div w:id="732700892">
          <w:marLeft w:val="0"/>
          <w:marRight w:val="0"/>
          <w:marTop w:val="0"/>
          <w:marBottom w:val="0"/>
          <w:divBdr>
            <w:top w:val="none" w:sz="0" w:space="0" w:color="auto"/>
            <w:left w:val="none" w:sz="0" w:space="0" w:color="auto"/>
            <w:bottom w:val="none" w:sz="0" w:space="0" w:color="auto"/>
            <w:right w:val="none" w:sz="0" w:space="0" w:color="auto"/>
          </w:divBdr>
        </w:div>
        <w:div w:id="1921909129">
          <w:marLeft w:val="0"/>
          <w:marRight w:val="0"/>
          <w:marTop w:val="0"/>
          <w:marBottom w:val="0"/>
          <w:divBdr>
            <w:top w:val="none" w:sz="0" w:space="0" w:color="auto"/>
            <w:left w:val="none" w:sz="0" w:space="0" w:color="auto"/>
            <w:bottom w:val="none" w:sz="0" w:space="0" w:color="auto"/>
            <w:right w:val="none" w:sz="0" w:space="0" w:color="auto"/>
          </w:divBdr>
          <w:divsChild>
            <w:div w:id="935137407">
              <w:marLeft w:val="0"/>
              <w:marRight w:val="0"/>
              <w:marTop w:val="0"/>
              <w:marBottom w:val="0"/>
              <w:divBdr>
                <w:top w:val="none" w:sz="0" w:space="0" w:color="auto"/>
                <w:left w:val="none" w:sz="0" w:space="0" w:color="auto"/>
                <w:bottom w:val="none" w:sz="0" w:space="0" w:color="auto"/>
                <w:right w:val="none" w:sz="0" w:space="0" w:color="auto"/>
              </w:divBdr>
            </w:div>
          </w:divsChild>
        </w:div>
        <w:div w:id="1802838832">
          <w:marLeft w:val="0"/>
          <w:marRight w:val="0"/>
          <w:marTop w:val="0"/>
          <w:marBottom w:val="0"/>
          <w:divBdr>
            <w:top w:val="none" w:sz="0" w:space="0" w:color="auto"/>
            <w:left w:val="none" w:sz="0" w:space="0" w:color="auto"/>
            <w:bottom w:val="none" w:sz="0" w:space="0" w:color="auto"/>
            <w:right w:val="none" w:sz="0" w:space="0" w:color="auto"/>
          </w:divBdr>
        </w:div>
        <w:div w:id="1914461464">
          <w:marLeft w:val="0"/>
          <w:marRight w:val="0"/>
          <w:marTop w:val="0"/>
          <w:marBottom w:val="0"/>
          <w:divBdr>
            <w:top w:val="none" w:sz="0" w:space="0" w:color="auto"/>
            <w:left w:val="none" w:sz="0" w:space="0" w:color="auto"/>
            <w:bottom w:val="none" w:sz="0" w:space="0" w:color="auto"/>
            <w:right w:val="none" w:sz="0" w:space="0" w:color="auto"/>
          </w:divBdr>
          <w:divsChild>
            <w:div w:id="63841826">
              <w:marLeft w:val="0"/>
              <w:marRight w:val="0"/>
              <w:marTop w:val="0"/>
              <w:marBottom w:val="0"/>
              <w:divBdr>
                <w:top w:val="none" w:sz="0" w:space="0" w:color="auto"/>
                <w:left w:val="none" w:sz="0" w:space="0" w:color="auto"/>
                <w:bottom w:val="none" w:sz="0" w:space="0" w:color="auto"/>
                <w:right w:val="none" w:sz="0" w:space="0" w:color="auto"/>
              </w:divBdr>
            </w:div>
          </w:divsChild>
        </w:div>
        <w:div w:id="383799883">
          <w:marLeft w:val="0"/>
          <w:marRight w:val="0"/>
          <w:marTop w:val="0"/>
          <w:marBottom w:val="0"/>
          <w:divBdr>
            <w:top w:val="none" w:sz="0" w:space="0" w:color="auto"/>
            <w:left w:val="none" w:sz="0" w:space="0" w:color="auto"/>
            <w:bottom w:val="none" w:sz="0" w:space="0" w:color="auto"/>
            <w:right w:val="none" w:sz="0" w:space="0" w:color="auto"/>
          </w:divBdr>
        </w:div>
        <w:div w:id="1782802006">
          <w:marLeft w:val="0"/>
          <w:marRight w:val="0"/>
          <w:marTop w:val="0"/>
          <w:marBottom w:val="0"/>
          <w:divBdr>
            <w:top w:val="none" w:sz="0" w:space="0" w:color="auto"/>
            <w:left w:val="none" w:sz="0" w:space="0" w:color="auto"/>
            <w:bottom w:val="none" w:sz="0" w:space="0" w:color="auto"/>
            <w:right w:val="none" w:sz="0" w:space="0" w:color="auto"/>
          </w:divBdr>
          <w:divsChild>
            <w:div w:id="570580548">
              <w:marLeft w:val="0"/>
              <w:marRight w:val="0"/>
              <w:marTop w:val="0"/>
              <w:marBottom w:val="0"/>
              <w:divBdr>
                <w:top w:val="none" w:sz="0" w:space="0" w:color="auto"/>
                <w:left w:val="none" w:sz="0" w:space="0" w:color="auto"/>
                <w:bottom w:val="none" w:sz="0" w:space="0" w:color="auto"/>
                <w:right w:val="none" w:sz="0" w:space="0" w:color="auto"/>
              </w:divBdr>
            </w:div>
          </w:divsChild>
        </w:div>
        <w:div w:id="682362668">
          <w:marLeft w:val="0"/>
          <w:marRight w:val="0"/>
          <w:marTop w:val="0"/>
          <w:marBottom w:val="0"/>
          <w:divBdr>
            <w:top w:val="none" w:sz="0" w:space="0" w:color="auto"/>
            <w:left w:val="none" w:sz="0" w:space="0" w:color="auto"/>
            <w:bottom w:val="none" w:sz="0" w:space="0" w:color="auto"/>
            <w:right w:val="none" w:sz="0" w:space="0" w:color="auto"/>
          </w:divBdr>
        </w:div>
        <w:div w:id="587887861">
          <w:marLeft w:val="0"/>
          <w:marRight w:val="0"/>
          <w:marTop w:val="0"/>
          <w:marBottom w:val="0"/>
          <w:divBdr>
            <w:top w:val="none" w:sz="0" w:space="0" w:color="auto"/>
            <w:left w:val="none" w:sz="0" w:space="0" w:color="auto"/>
            <w:bottom w:val="none" w:sz="0" w:space="0" w:color="auto"/>
            <w:right w:val="none" w:sz="0" w:space="0" w:color="auto"/>
          </w:divBdr>
          <w:divsChild>
            <w:div w:id="508910629">
              <w:marLeft w:val="0"/>
              <w:marRight w:val="0"/>
              <w:marTop w:val="0"/>
              <w:marBottom w:val="0"/>
              <w:divBdr>
                <w:top w:val="none" w:sz="0" w:space="0" w:color="auto"/>
                <w:left w:val="none" w:sz="0" w:space="0" w:color="auto"/>
                <w:bottom w:val="none" w:sz="0" w:space="0" w:color="auto"/>
                <w:right w:val="none" w:sz="0" w:space="0" w:color="auto"/>
              </w:divBdr>
            </w:div>
          </w:divsChild>
        </w:div>
        <w:div w:id="128980867">
          <w:marLeft w:val="0"/>
          <w:marRight w:val="0"/>
          <w:marTop w:val="0"/>
          <w:marBottom w:val="0"/>
          <w:divBdr>
            <w:top w:val="none" w:sz="0" w:space="0" w:color="auto"/>
            <w:left w:val="none" w:sz="0" w:space="0" w:color="auto"/>
            <w:bottom w:val="none" w:sz="0" w:space="0" w:color="auto"/>
            <w:right w:val="none" w:sz="0" w:space="0" w:color="auto"/>
          </w:divBdr>
        </w:div>
        <w:div w:id="1222521274">
          <w:marLeft w:val="0"/>
          <w:marRight w:val="0"/>
          <w:marTop w:val="0"/>
          <w:marBottom w:val="0"/>
          <w:divBdr>
            <w:top w:val="none" w:sz="0" w:space="0" w:color="auto"/>
            <w:left w:val="none" w:sz="0" w:space="0" w:color="auto"/>
            <w:bottom w:val="none" w:sz="0" w:space="0" w:color="auto"/>
            <w:right w:val="none" w:sz="0" w:space="0" w:color="auto"/>
          </w:divBdr>
          <w:divsChild>
            <w:div w:id="513687812">
              <w:marLeft w:val="0"/>
              <w:marRight w:val="0"/>
              <w:marTop w:val="0"/>
              <w:marBottom w:val="0"/>
              <w:divBdr>
                <w:top w:val="none" w:sz="0" w:space="0" w:color="auto"/>
                <w:left w:val="none" w:sz="0" w:space="0" w:color="auto"/>
                <w:bottom w:val="none" w:sz="0" w:space="0" w:color="auto"/>
                <w:right w:val="none" w:sz="0" w:space="0" w:color="auto"/>
              </w:divBdr>
            </w:div>
          </w:divsChild>
        </w:div>
        <w:div w:id="1377074582">
          <w:marLeft w:val="0"/>
          <w:marRight w:val="0"/>
          <w:marTop w:val="0"/>
          <w:marBottom w:val="0"/>
          <w:divBdr>
            <w:top w:val="none" w:sz="0" w:space="0" w:color="auto"/>
            <w:left w:val="none" w:sz="0" w:space="0" w:color="auto"/>
            <w:bottom w:val="none" w:sz="0" w:space="0" w:color="auto"/>
            <w:right w:val="none" w:sz="0" w:space="0" w:color="auto"/>
          </w:divBdr>
        </w:div>
        <w:div w:id="1501390626">
          <w:marLeft w:val="0"/>
          <w:marRight w:val="0"/>
          <w:marTop w:val="0"/>
          <w:marBottom w:val="0"/>
          <w:divBdr>
            <w:top w:val="none" w:sz="0" w:space="0" w:color="auto"/>
            <w:left w:val="none" w:sz="0" w:space="0" w:color="auto"/>
            <w:bottom w:val="none" w:sz="0" w:space="0" w:color="auto"/>
            <w:right w:val="none" w:sz="0" w:space="0" w:color="auto"/>
          </w:divBdr>
          <w:divsChild>
            <w:div w:id="47338821">
              <w:marLeft w:val="0"/>
              <w:marRight w:val="0"/>
              <w:marTop w:val="0"/>
              <w:marBottom w:val="0"/>
              <w:divBdr>
                <w:top w:val="none" w:sz="0" w:space="0" w:color="auto"/>
                <w:left w:val="none" w:sz="0" w:space="0" w:color="auto"/>
                <w:bottom w:val="none" w:sz="0" w:space="0" w:color="auto"/>
                <w:right w:val="none" w:sz="0" w:space="0" w:color="auto"/>
              </w:divBdr>
            </w:div>
          </w:divsChild>
        </w:div>
        <w:div w:id="2004963740">
          <w:marLeft w:val="0"/>
          <w:marRight w:val="0"/>
          <w:marTop w:val="300"/>
          <w:marBottom w:val="0"/>
          <w:divBdr>
            <w:top w:val="none" w:sz="0" w:space="0" w:color="auto"/>
            <w:left w:val="none" w:sz="0" w:space="0" w:color="auto"/>
            <w:bottom w:val="none" w:sz="0" w:space="0" w:color="auto"/>
            <w:right w:val="none" w:sz="0" w:space="0" w:color="auto"/>
          </w:divBdr>
          <w:divsChild>
            <w:div w:id="602421362">
              <w:marLeft w:val="0"/>
              <w:marRight w:val="0"/>
              <w:marTop w:val="0"/>
              <w:marBottom w:val="0"/>
              <w:divBdr>
                <w:top w:val="none" w:sz="0" w:space="0" w:color="auto"/>
                <w:left w:val="none" w:sz="0" w:space="0" w:color="auto"/>
                <w:bottom w:val="none" w:sz="0" w:space="0" w:color="auto"/>
                <w:right w:val="none" w:sz="0" w:space="0" w:color="auto"/>
              </w:divBdr>
              <w:divsChild>
                <w:div w:id="860584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26479">
          <w:marLeft w:val="0"/>
          <w:marRight w:val="0"/>
          <w:marTop w:val="300"/>
          <w:marBottom w:val="0"/>
          <w:divBdr>
            <w:top w:val="none" w:sz="0" w:space="0" w:color="auto"/>
            <w:left w:val="none" w:sz="0" w:space="0" w:color="auto"/>
            <w:bottom w:val="none" w:sz="0" w:space="0" w:color="auto"/>
            <w:right w:val="none" w:sz="0" w:space="0" w:color="auto"/>
          </w:divBdr>
          <w:divsChild>
            <w:div w:id="610016481">
              <w:marLeft w:val="0"/>
              <w:marRight w:val="0"/>
              <w:marTop w:val="0"/>
              <w:marBottom w:val="0"/>
              <w:divBdr>
                <w:top w:val="none" w:sz="0" w:space="0" w:color="auto"/>
                <w:left w:val="none" w:sz="0" w:space="0" w:color="auto"/>
                <w:bottom w:val="none" w:sz="0" w:space="0" w:color="auto"/>
                <w:right w:val="none" w:sz="0" w:space="0" w:color="auto"/>
              </w:divBdr>
              <w:divsChild>
                <w:div w:id="2090615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8227302">
          <w:marLeft w:val="0"/>
          <w:marRight w:val="0"/>
          <w:marTop w:val="300"/>
          <w:marBottom w:val="0"/>
          <w:divBdr>
            <w:top w:val="none" w:sz="0" w:space="0" w:color="auto"/>
            <w:left w:val="none" w:sz="0" w:space="0" w:color="auto"/>
            <w:bottom w:val="none" w:sz="0" w:space="0" w:color="auto"/>
            <w:right w:val="none" w:sz="0" w:space="0" w:color="auto"/>
          </w:divBdr>
          <w:divsChild>
            <w:div w:id="1008948572">
              <w:marLeft w:val="0"/>
              <w:marRight w:val="0"/>
              <w:marTop w:val="0"/>
              <w:marBottom w:val="0"/>
              <w:divBdr>
                <w:top w:val="none" w:sz="0" w:space="0" w:color="auto"/>
                <w:left w:val="none" w:sz="0" w:space="0" w:color="auto"/>
                <w:bottom w:val="none" w:sz="0" w:space="0" w:color="auto"/>
                <w:right w:val="none" w:sz="0" w:space="0" w:color="auto"/>
              </w:divBdr>
              <w:divsChild>
                <w:div w:id="1661352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052374">
          <w:marLeft w:val="0"/>
          <w:marRight w:val="0"/>
          <w:marTop w:val="300"/>
          <w:marBottom w:val="0"/>
          <w:divBdr>
            <w:top w:val="none" w:sz="0" w:space="0" w:color="auto"/>
            <w:left w:val="none" w:sz="0" w:space="0" w:color="auto"/>
            <w:bottom w:val="none" w:sz="0" w:space="0" w:color="auto"/>
            <w:right w:val="none" w:sz="0" w:space="0" w:color="auto"/>
          </w:divBdr>
          <w:divsChild>
            <w:div w:id="1032538139">
              <w:marLeft w:val="0"/>
              <w:marRight w:val="0"/>
              <w:marTop w:val="0"/>
              <w:marBottom w:val="0"/>
              <w:divBdr>
                <w:top w:val="none" w:sz="0" w:space="0" w:color="auto"/>
                <w:left w:val="none" w:sz="0" w:space="0" w:color="auto"/>
                <w:bottom w:val="none" w:sz="0" w:space="0" w:color="auto"/>
                <w:right w:val="none" w:sz="0" w:space="0" w:color="auto"/>
              </w:divBdr>
              <w:divsChild>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0588218">
      <w:bodyDiv w:val="1"/>
      <w:marLeft w:val="0"/>
      <w:marRight w:val="0"/>
      <w:marTop w:val="0"/>
      <w:marBottom w:val="0"/>
      <w:divBdr>
        <w:top w:val="none" w:sz="0" w:space="0" w:color="auto"/>
        <w:left w:val="none" w:sz="0" w:space="0" w:color="auto"/>
        <w:bottom w:val="none" w:sz="0" w:space="0" w:color="auto"/>
        <w:right w:val="none" w:sz="0" w:space="0" w:color="auto"/>
      </w:divBdr>
    </w:div>
    <w:div w:id="1810631432">
      <w:bodyDiv w:val="1"/>
      <w:marLeft w:val="0"/>
      <w:marRight w:val="0"/>
      <w:marTop w:val="0"/>
      <w:marBottom w:val="0"/>
      <w:divBdr>
        <w:top w:val="none" w:sz="0" w:space="0" w:color="auto"/>
        <w:left w:val="none" w:sz="0" w:space="0" w:color="auto"/>
        <w:bottom w:val="none" w:sz="0" w:space="0" w:color="auto"/>
        <w:right w:val="none" w:sz="0" w:space="0" w:color="auto"/>
      </w:divBdr>
      <w:divsChild>
        <w:div w:id="382406733">
          <w:marLeft w:val="0"/>
          <w:marRight w:val="0"/>
          <w:marTop w:val="0"/>
          <w:marBottom w:val="0"/>
          <w:divBdr>
            <w:top w:val="none" w:sz="0" w:space="0" w:color="auto"/>
            <w:left w:val="none" w:sz="0" w:space="0" w:color="auto"/>
            <w:bottom w:val="none" w:sz="0" w:space="0" w:color="auto"/>
            <w:right w:val="none" w:sz="0" w:space="0" w:color="auto"/>
          </w:divBdr>
          <w:divsChild>
            <w:div w:id="297539910">
              <w:marLeft w:val="0"/>
              <w:marRight w:val="0"/>
              <w:marTop w:val="0"/>
              <w:marBottom w:val="0"/>
              <w:divBdr>
                <w:top w:val="none" w:sz="0" w:space="0" w:color="auto"/>
                <w:left w:val="none" w:sz="0" w:space="0" w:color="auto"/>
                <w:bottom w:val="none" w:sz="0" w:space="0" w:color="auto"/>
                <w:right w:val="none" w:sz="0" w:space="0" w:color="auto"/>
              </w:divBdr>
            </w:div>
          </w:divsChild>
        </w:div>
        <w:div w:id="697974343">
          <w:marLeft w:val="0"/>
          <w:marRight w:val="0"/>
          <w:marTop w:val="300"/>
          <w:marBottom w:val="0"/>
          <w:divBdr>
            <w:top w:val="none" w:sz="0" w:space="0" w:color="auto"/>
            <w:left w:val="none" w:sz="0" w:space="0" w:color="auto"/>
            <w:bottom w:val="none" w:sz="0" w:space="0" w:color="auto"/>
            <w:right w:val="none" w:sz="0" w:space="0" w:color="auto"/>
          </w:divBdr>
          <w:divsChild>
            <w:div w:id="1462073493">
              <w:marLeft w:val="0"/>
              <w:marRight w:val="0"/>
              <w:marTop w:val="0"/>
              <w:marBottom w:val="0"/>
              <w:divBdr>
                <w:top w:val="none" w:sz="0" w:space="0" w:color="auto"/>
                <w:left w:val="none" w:sz="0" w:space="0" w:color="auto"/>
                <w:bottom w:val="none" w:sz="0" w:space="0" w:color="auto"/>
                <w:right w:val="none" w:sz="0" w:space="0" w:color="auto"/>
              </w:divBdr>
              <w:divsChild>
                <w:div w:id="9159381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403694">
          <w:marLeft w:val="0"/>
          <w:marRight w:val="0"/>
          <w:marTop w:val="300"/>
          <w:marBottom w:val="0"/>
          <w:divBdr>
            <w:top w:val="none" w:sz="0" w:space="0" w:color="auto"/>
            <w:left w:val="none" w:sz="0" w:space="0" w:color="auto"/>
            <w:bottom w:val="none" w:sz="0" w:space="0" w:color="auto"/>
            <w:right w:val="none" w:sz="0" w:space="0" w:color="auto"/>
          </w:divBdr>
          <w:divsChild>
            <w:div w:id="1573733489">
              <w:marLeft w:val="0"/>
              <w:marRight w:val="0"/>
              <w:marTop w:val="0"/>
              <w:marBottom w:val="0"/>
              <w:divBdr>
                <w:top w:val="none" w:sz="0" w:space="0" w:color="auto"/>
                <w:left w:val="none" w:sz="0" w:space="0" w:color="auto"/>
                <w:bottom w:val="none" w:sz="0" w:space="0" w:color="auto"/>
                <w:right w:val="none" w:sz="0" w:space="0" w:color="auto"/>
              </w:divBdr>
              <w:divsChild>
                <w:div w:id="1127969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521479">
          <w:marLeft w:val="0"/>
          <w:marRight w:val="0"/>
          <w:marTop w:val="0"/>
          <w:marBottom w:val="0"/>
          <w:divBdr>
            <w:top w:val="none" w:sz="0" w:space="0" w:color="auto"/>
            <w:left w:val="none" w:sz="0" w:space="0" w:color="auto"/>
            <w:bottom w:val="none" w:sz="0" w:space="0" w:color="auto"/>
            <w:right w:val="none" w:sz="0" w:space="0" w:color="auto"/>
          </w:divBdr>
        </w:div>
        <w:div w:id="1107655453">
          <w:marLeft w:val="0"/>
          <w:marRight w:val="0"/>
          <w:marTop w:val="300"/>
          <w:marBottom w:val="0"/>
          <w:divBdr>
            <w:top w:val="none" w:sz="0" w:space="0" w:color="auto"/>
            <w:left w:val="none" w:sz="0" w:space="0" w:color="auto"/>
            <w:bottom w:val="none" w:sz="0" w:space="0" w:color="auto"/>
            <w:right w:val="none" w:sz="0" w:space="0" w:color="auto"/>
          </w:divBdr>
          <w:divsChild>
            <w:div w:id="883756181">
              <w:marLeft w:val="0"/>
              <w:marRight w:val="0"/>
              <w:marTop w:val="0"/>
              <w:marBottom w:val="0"/>
              <w:divBdr>
                <w:top w:val="none" w:sz="0" w:space="0" w:color="auto"/>
                <w:left w:val="none" w:sz="0" w:space="0" w:color="auto"/>
                <w:bottom w:val="none" w:sz="0" w:space="0" w:color="auto"/>
                <w:right w:val="none" w:sz="0" w:space="0" w:color="auto"/>
              </w:divBdr>
              <w:divsChild>
                <w:div w:id="1633249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609043">
          <w:marLeft w:val="0"/>
          <w:marRight w:val="0"/>
          <w:marTop w:val="0"/>
          <w:marBottom w:val="0"/>
          <w:divBdr>
            <w:top w:val="none" w:sz="0" w:space="0" w:color="auto"/>
            <w:left w:val="none" w:sz="0" w:space="0" w:color="auto"/>
            <w:bottom w:val="none" w:sz="0" w:space="0" w:color="auto"/>
            <w:right w:val="none" w:sz="0" w:space="0" w:color="auto"/>
          </w:divBdr>
          <w:divsChild>
            <w:div w:id="1809742141">
              <w:marLeft w:val="0"/>
              <w:marRight w:val="0"/>
              <w:marTop w:val="0"/>
              <w:marBottom w:val="0"/>
              <w:divBdr>
                <w:top w:val="none" w:sz="0" w:space="0" w:color="auto"/>
                <w:left w:val="none" w:sz="0" w:space="0" w:color="auto"/>
                <w:bottom w:val="none" w:sz="0" w:space="0" w:color="auto"/>
                <w:right w:val="none" w:sz="0" w:space="0" w:color="auto"/>
              </w:divBdr>
            </w:div>
          </w:divsChild>
        </w:div>
        <w:div w:id="1230001676">
          <w:marLeft w:val="0"/>
          <w:marRight w:val="0"/>
          <w:marTop w:val="0"/>
          <w:marBottom w:val="0"/>
          <w:divBdr>
            <w:top w:val="none" w:sz="0" w:space="0" w:color="auto"/>
            <w:left w:val="none" w:sz="0" w:space="0" w:color="auto"/>
            <w:bottom w:val="none" w:sz="0" w:space="0" w:color="auto"/>
            <w:right w:val="none" w:sz="0" w:space="0" w:color="auto"/>
          </w:divBdr>
          <w:divsChild>
            <w:div w:id="817528095">
              <w:marLeft w:val="0"/>
              <w:marRight w:val="0"/>
              <w:marTop w:val="0"/>
              <w:marBottom w:val="0"/>
              <w:divBdr>
                <w:top w:val="none" w:sz="0" w:space="0" w:color="auto"/>
                <w:left w:val="none" w:sz="0" w:space="0" w:color="auto"/>
                <w:bottom w:val="none" w:sz="0" w:space="0" w:color="auto"/>
                <w:right w:val="none" w:sz="0" w:space="0" w:color="auto"/>
              </w:divBdr>
            </w:div>
          </w:divsChild>
        </w:div>
        <w:div w:id="1326973160">
          <w:marLeft w:val="0"/>
          <w:marRight w:val="0"/>
          <w:marTop w:val="0"/>
          <w:marBottom w:val="0"/>
          <w:divBdr>
            <w:top w:val="none" w:sz="0" w:space="0" w:color="auto"/>
            <w:left w:val="none" w:sz="0" w:space="0" w:color="auto"/>
            <w:bottom w:val="none" w:sz="0" w:space="0" w:color="auto"/>
            <w:right w:val="none" w:sz="0" w:space="0" w:color="auto"/>
          </w:divBdr>
          <w:divsChild>
            <w:div w:id="1551452904">
              <w:marLeft w:val="0"/>
              <w:marRight w:val="0"/>
              <w:marTop w:val="0"/>
              <w:marBottom w:val="0"/>
              <w:divBdr>
                <w:top w:val="none" w:sz="0" w:space="0" w:color="auto"/>
                <w:left w:val="none" w:sz="0" w:space="0" w:color="auto"/>
                <w:bottom w:val="none" w:sz="0" w:space="0" w:color="auto"/>
                <w:right w:val="none" w:sz="0" w:space="0" w:color="auto"/>
              </w:divBdr>
            </w:div>
          </w:divsChild>
        </w:div>
        <w:div w:id="1368875247">
          <w:marLeft w:val="0"/>
          <w:marRight w:val="0"/>
          <w:marTop w:val="300"/>
          <w:marBottom w:val="0"/>
          <w:divBdr>
            <w:top w:val="none" w:sz="0" w:space="0" w:color="auto"/>
            <w:left w:val="none" w:sz="0" w:space="0" w:color="auto"/>
            <w:bottom w:val="none" w:sz="0" w:space="0" w:color="auto"/>
            <w:right w:val="none" w:sz="0" w:space="0" w:color="auto"/>
          </w:divBdr>
          <w:divsChild>
            <w:div w:id="1140148414">
              <w:marLeft w:val="0"/>
              <w:marRight w:val="0"/>
              <w:marTop w:val="0"/>
              <w:marBottom w:val="0"/>
              <w:divBdr>
                <w:top w:val="none" w:sz="0" w:space="0" w:color="auto"/>
                <w:left w:val="none" w:sz="0" w:space="0" w:color="auto"/>
                <w:bottom w:val="none" w:sz="0" w:space="0" w:color="auto"/>
                <w:right w:val="none" w:sz="0" w:space="0" w:color="auto"/>
              </w:divBdr>
              <w:divsChild>
                <w:div w:id="907150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992105">
          <w:marLeft w:val="0"/>
          <w:marRight w:val="0"/>
          <w:marTop w:val="0"/>
          <w:marBottom w:val="0"/>
          <w:divBdr>
            <w:top w:val="none" w:sz="0" w:space="0" w:color="auto"/>
            <w:left w:val="none" w:sz="0" w:space="0" w:color="auto"/>
            <w:bottom w:val="none" w:sz="0" w:space="0" w:color="auto"/>
            <w:right w:val="none" w:sz="0" w:space="0" w:color="auto"/>
          </w:divBdr>
        </w:div>
        <w:div w:id="1442139681">
          <w:marLeft w:val="0"/>
          <w:marRight w:val="0"/>
          <w:marTop w:val="0"/>
          <w:marBottom w:val="0"/>
          <w:divBdr>
            <w:top w:val="none" w:sz="0" w:space="0" w:color="auto"/>
            <w:left w:val="none" w:sz="0" w:space="0" w:color="auto"/>
            <w:bottom w:val="none" w:sz="0" w:space="0" w:color="auto"/>
            <w:right w:val="none" w:sz="0" w:space="0" w:color="auto"/>
          </w:divBdr>
          <w:divsChild>
            <w:div w:id="1711343679">
              <w:marLeft w:val="0"/>
              <w:marRight w:val="0"/>
              <w:marTop w:val="0"/>
              <w:marBottom w:val="0"/>
              <w:divBdr>
                <w:top w:val="none" w:sz="0" w:space="0" w:color="auto"/>
                <w:left w:val="none" w:sz="0" w:space="0" w:color="auto"/>
                <w:bottom w:val="none" w:sz="0" w:space="0" w:color="auto"/>
                <w:right w:val="none" w:sz="0" w:space="0" w:color="auto"/>
              </w:divBdr>
            </w:div>
          </w:divsChild>
        </w:div>
        <w:div w:id="1462305293">
          <w:marLeft w:val="0"/>
          <w:marRight w:val="0"/>
          <w:marTop w:val="0"/>
          <w:marBottom w:val="0"/>
          <w:divBdr>
            <w:top w:val="none" w:sz="0" w:space="0" w:color="auto"/>
            <w:left w:val="none" w:sz="0" w:space="0" w:color="auto"/>
            <w:bottom w:val="none" w:sz="0" w:space="0" w:color="auto"/>
            <w:right w:val="none" w:sz="0" w:space="0" w:color="auto"/>
          </w:divBdr>
        </w:div>
        <w:div w:id="1515879896">
          <w:marLeft w:val="0"/>
          <w:marRight w:val="0"/>
          <w:marTop w:val="0"/>
          <w:marBottom w:val="0"/>
          <w:divBdr>
            <w:top w:val="none" w:sz="0" w:space="0" w:color="auto"/>
            <w:left w:val="none" w:sz="0" w:space="0" w:color="auto"/>
            <w:bottom w:val="none" w:sz="0" w:space="0" w:color="auto"/>
            <w:right w:val="none" w:sz="0" w:space="0" w:color="auto"/>
          </w:divBdr>
        </w:div>
        <w:div w:id="1834561502">
          <w:marLeft w:val="0"/>
          <w:marRight w:val="0"/>
          <w:marTop w:val="0"/>
          <w:marBottom w:val="0"/>
          <w:divBdr>
            <w:top w:val="none" w:sz="0" w:space="0" w:color="auto"/>
            <w:left w:val="none" w:sz="0" w:space="0" w:color="auto"/>
            <w:bottom w:val="none" w:sz="0" w:space="0" w:color="auto"/>
            <w:right w:val="none" w:sz="0" w:space="0" w:color="auto"/>
          </w:divBdr>
          <w:divsChild>
            <w:div w:id="1821657359">
              <w:marLeft w:val="0"/>
              <w:marRight w:val="0"/>
              <w:marTop w:val="0"/>
              <w:marBottom w:val="0"/>
              <w:divBdr>
                <w:top w:val="none" w:sz="0" w:space="0" w:color="auto"/>
                <w:left w:val="none" w:sz="0" w:space="0" w:color="auto"/>
                <w:bottom w:val="none" w:sz="0" w:space="0" w:color="auto"/>
                <w:right w:val="none" w:sz="0" w:space="0" w:color="auto"/>
              </w:divBdr>
            </w:div>
          </w:divsChild>
        </w:div>
        <w:div w:id="1835293822">
          <w:marLeft w:val="0"/>
          <w:marRight w:val="0"/>
          <w:marTop w:val="0"/>
          <w:marBottom w:val="0"/>
          <w:divBdr>
            <w:top w:val="none" w:sz="0" w:space="0" w:color="auto"/>
            <w:left w:val="none" w:sz="0" w:space="0" w:color="auto"/>
            <w:bottom w:val="none" w:sz="0" w:space="0" w:color="auto"/>
            <w:right w:val="none" w:sz="0" w:space="0" w:color="auto"/>
          </w:divBdr>
        </w:div>
        <w:div w:id="1844199864">
          <w:marLeft w:val="0"/>
          <w:marRight w:val="0"/>
          <w:marTop w:val="0"/>
          <w:marBottom w:val="0"/>
          <w:divBdr>
            <w:top w:val="none" w:sz="0" w:space="0" w:color="auto"/>
            <w:left w:val="none" w:sz="0" w:space="0" w:color="auto"/>
            <w:bottom w:val="none" w:sz="0" w:space="0" w:color="auto"/>
            <w:right w:val="none" w:sz="0" w:space="0" w:color="auto"/>
          </w:divBdr>
        </w:div>
        <w:div w:id="1985039581">
          <w:marLeft w:val="0"/>
          <w:marRight w:val="0"/>
          <w:marTop w:val="0"/>
          <w:marBottom w:val="0"/>
          <w:divBdr>
            <w:top w:val="none" w:sz="0" w:space="0" w:color="auto"/>
            <w:left w:val="none" w:sz="0" w:space="0" w:color="auto"/>
            <w:bottom w:val="none" w:sz="0" w:space="0" w:color="auto"/>
            <w:right w:val="none" w:sz="0" w:space="0" w:color="auto"/>
          </w:divBdr>
          <w:divsChild>
            <w:div w:id="1030498453">
              <w:marLeft w:val="0"/>
              <w:marRight w:val="0"/>
              <w:marTop w:val="0"/>
              <w:marBottom w:val="0"/>
              <w:divBdr>
                <w:top w:val="none" w:sz="0" w:space="0" w:color="auto"/>
                <w:left w:val="none" w:sz="0" w:space="0" w:color="auto"/>
                <w:bottom w:val="none" w:sz="0" w:space="0" w:color="auto"/>
                <w:right w:val="none" w:sz="0" w:space="0" w:color="auto"/>
              </w:divBdr>
            </w:div>
          </w:divsChild>
        </w:div>
        <w:div w:id="2099978367">
          <w:marLeft w:val="0"/>
          <w:marRight w:val="0"/>
          <w:marTop w:val="0"/>
          <w:marBottom w:val="0"/>
          <w:divBdr>
            <w:top w:val="none" w:sz="0" w:space="0" w:color="auto"/>
            <w:left w:val="none" w:sz="0" w:space="0" w:color="auto"/>
            <w:bottom w:val="none" w:sz="0" w:space="0" w:color="auto"/>
            <w:right w:val="none" w:sz="0" w:space="0" w:color="auto"/>
          </w:divBdr>
        </w:div>
      </w:divsChild>
    </w:div>
    <w:div w:id="1810827417">
      <w:bodyDiv w:val="1"/>
      <w:marLeft w:val="0"/>
      <w:marRight w:val="0"/>
      <w:marTop w:val="0"/>
      <w:marBottom w:val="0"/>
      <w:divBdr>
        <w:top w:val="none" w:sz="0" w:space="0" w:color="auto"/>
        <w:left w:val="none" w:sz="0" w:space="0" w:color="auto"/>
        <w:bottom w:val="none" w:sz="0" w:space="0" w:color="auto"/>
        <w:right w:val="none" w:sz="0" w:space="0" w:color="auto"/>
      </w:divBdr>
      <w:divsChild>
        <w:div w:id="1865053985">
          <w:marLeft w:val="0"/>
          <w:marRight w:val="0"/>
          <w:marTop w:val="0"/>
          <w:marBottom w:val="0"/>
          <w:divBdr>
            <w:top w:val="none" w:sz="0" w:space="0" w:color="auto"/>
            <w:left w:val="none" w:sz="0" w:space="0" w:color="auto"/>
            <w:bottom w:val="none" w:sz="0" w:space="0" w:color="auto"/>
            <w:right w:val="none" w:sz="0" w:space="0" w:color="auto"/>
          </w:divBdr>
        </w:div>
        <w:div w:id="1022707462">
          <w:marLeft w:val="0"/>
          <w:marRight w:val="0"/>
          <w:marTop w:val="0"/>
          <w:marBottom w:val="0"/>
          <w:divBdr>
            <w:top w:val="none" w:sz="0" w:space="0" w:color="auto"/>
            <w:left w:val="none" w:sz="0" w:space="0" w:color="auto"/>
            <w:bottom w:val="none" w:sz="0" w:space="0" w:color="auto"/>
            <w:right w:val="none" w:sz="0" w:space="0" w:color="auto"/>
          </w:divBdr>
          <w:divsChild>
            <w:div w:id="1672097303">
              <w:marLeft w:val="0"/>
              <w:marRight w:val="0"/>
              <w:marTop w:val="0"/>
              <w:marBottom w:val="0"/>
              <w:divBdr>
                <w:top w:val="none" w:sz="0" w:space="0" w:color="auto"/>
                <w:left w:val="none" w:sz="0" w:space="0" w:color="auto"/>
                <w:bottom w:val="none" w:sz="0" w:space="0" w:color="auto"/>
                <w:right w:val="none" w:sz="0" w:space="0" w:color="auto"/>
              </w:divBdr>
            </w:div>
          </w:divsChild>
        </w:div>
        <w:div w:id="1608931408">
          <w:marLeft w:val="0"/>
          <w:marRight w:val="0"/>
          <w:marTop w:val="0"/>
          <w:marBottom w:val="0"/>
          <w:divBdr>
            <w:top w:val="none" w:sz="0" w:space="0" w:color="auto"/>
            <w:left w:val="none" w:sz="0" w:space="0" w:color="auto"/>
            <w:bottom w:val="none" w:sz="0" w:space="0" w:color="auto"/>
            <w:right w:val="none" w:sz="0" w:space="0" w:color="auto"/>
          </w:divBdr>
        </w:div>
        <w:div w:id="898370543">
          <w:marLeft w:val="0"/>
          <w:marRight w:val="0"/>
          <w:marTop w:val="0"/>
          <w:marBottom w:val="0"/>
          <w:divBdr>
            <w:top w:val="none" w:sz="0" w:space="0" w:color="auto"/>
            <w:left w:val="none" w:sz="0" w:space="0" w:color="auto"/>
            <w:bottom w:val="none" w:sz="0" w:space="0" w:color="auto"/>
            <w:right w:val="none" w:sz="0" w:space="0" w:color="auto"/>
          </w:divBdr>
          <w:divsChild>
            <w:div w:id="334844098">
              <w:marLeft w:val="0"/>
              <w:marRight w:val="0"/>
              <w:marTop w:val="0"/>
              <w:marBottom w:val="0"/>
              <w:divBdr>
                <w:top w:val="none" w:sz="0" w:space="0" w:color="auto"/>
                <w:left w:val="none" w:sz="0" w:space="0" w:color="auto"/>
                <w:bottom w:val="none" w:sz="0" w:space="0" w:color="auto"/>
                <w:right w:val="none" w:sz="0" w:space="0" w:color="auto"/>
              </w:divBdr>
            </w:div>
          </w:divsChild>
        </w:div>
        <w:div w:id="1671247609">
          <w:marLeft w:val="0"/>
          <w:marRight w:val="0"/>
          <w:marTop w:val="0"/>
          <w:marBottom w:val="0"/>
          <w:divBdr>
            <w:top w:val="none" w:sz="0" w:space="0" w:color="auto"/>
            <w:left w:val="none" w:sz="0" w:space="0" w:color="auto"/>
            <w:bottom w:val="none" w:sz="0" w:space="0" w:color="auto"/>
            <w:right w:val="none" w:sz="0" w:space="0" w:color="auto"/>
          </w:divBdr>
        </w:div>
        <w:div w:id="2068335684">
          <w:marLeft w:val="0"/>
          <w:marRight w:val="0"/>
          <w:marTop w:val="0"/>
          <w:marBottom w:val="0"/>
          <w:divBdr>
            <w:top w:val="none" w:sz="0" w:space="0" w:color="auto"/>
            <w:left w:val="none" w:sz="0" w:space="0" w:color="auto"/>
            <w:bottom w:val="none" w:sz="0" w:space="0" w:color="auto"/>
            <w:right w:val="none" w:sz="0" w:space="0" w:color="auto"/>
          </w:divBdr>
          <w:divsChild>
            <w:div w:id="171453089">
              <w:marLeft w:val="0"/>
              <w:marRight w:val="0"/>
              <w:marTop w:val="0"/>
              <w:marBottom w:val="0"/>
              <w:divBdr>
                <w:top w:val="none" w:sz="0" w:space="0" w:color="auto"/>
                <w:left w:val="none" w:sz="0" w:space="0" w:color="auto"/>
                <w:bottom w:val="none" w:sz="0" w:space="0" w:color="auto"/>
                <w:right w:val="none" w:sz="0" w:space="0" w:color="auto"/>
              </w:divBdr>
            </w:div>
          </w:divsChild>
        </w:div>
        <w:div w:id="1960137062">
          <w:marLeft w:val="0"/>
          <w:marRight w:val="0"/>
          <w:marTop w:val="0"/>
          <w:marBottom w:val="0"/>
          <w:divBdr>
            <w:top w:val="none" w:sz="0" w:space="0" w:color="auto"/>
            <w:left w:val="none" w:sz="0" w:space="0" w:color="auto"/>
            <w:bottom w:val="none" w:sz="0" w:space="0" w:color="auto"/>
            <w:right w:val="none" w:sz="0" w:space="0" w:color="auto"/>
          </w:divBdr>
        </w:div>
        <w:div w:id="780762095">
          <w:marLeft w:val="0"/>
          <w:marRight w:val="0"/>
          <w:marTop w:val="0"/>
          <w:marBottom w:val="0"/>
          <w:divBdr>
            <w:top w:val="none" w:sz="0" w:space="0" w:color="auto"/>
            <w:left w:val="none" w:sz="0" w:space="0" w:color="auto"/>
            <w:bottom w:val="none" w:sz="0" w:space="0" w:color="auto"/>
            <w:right w:val="none" w:sz="0" w:space="0" w:color="auto"/>
          </w:divBdr>
          <w:divsChild>
            <w:div w:id="1667856827">
              <w:marLeft w:val="0"/>
              <w:marRight w:val="0"/>
              <w:marTop w:val="0"/>
              <w:marBottom w:val="0"/>
              <w:divBdr>
                <w:top w:val="none" w:sz="0" w:space="0" w:color="auto"/>
                <w:left w:val="none" w:sz="0" w:space="0" w:color="auto"/>
                <w:bottom w:val="none" w:sz="0" w:space="0" w:color="auto"/>
                <w:right w:val="none" w:sz="0" w:space="0" w:color="auto"/>
              </w:divBdr>
            </w:div>
          </w:divsChild>
        </w:div>
        <w:div w:id="1031808432">
          <w:marLeft w:val="0"/>
          <w:marRight w:val="0"/>
          <w:marTop w:val="0"/>
          <w:marBottom w:val="0"/>
          <w:divBdr>
            <w:top w:val="none" w:sz="0" w:space="0" w:color="auto"/>
            <w:left w:val="none" w:sz="0" w:space="0" w:color="auto"/>
            <w:bottom w:val="none" w:sz="0" w:space="0" w:color="auto"/>
            <w:right w:val="none" w:sz="0" w:space="0" w:color="auto"/>
          </w:divBdr>
        </w:div>
        <w:div w:id="1698189487">
          <w:marLeft w:val="0"/>
          <w:marRight w:val="0"/>
          <w:marTop w:val="0"/>
          <w:marBottom w:val="0"/>
          <w:divBdr>
            <w:top w:val="none" w:sz="0" w:space="0" w:color="auto"/>
            <w:left w:val="none" w:sz="0" w:space="0" w:color="auto"/>
            <w:bottom w:val="none" w:sz="0" w:space="0" w:color="auto"/>
            <w:right w:val="none" w:sz="0" w:space="0" w:color="auto"/>
          </w:divBdr>
          <w:divsChild>
            <w:div w:id="1788968338">
              <w:marLeft w:val="0"/>
              <w:marRight w:val="0"/>
              <w:marTop w:val="0"/>
              <w:marBottom w:val="0"/>
              <w:divBdr>
                <w:top w:val="none" w:sz="0" w:space="0" w:color="auto"/>
                <w:left w:val="none" w:sz="0" w:space="0" w:color="auto"/>
                <w:bottom w:val="none" w:sz="0" w:space="0" w:color="auto"/>
                <w:right w:val="none" w:sz="0" w:space="0" w:color="auto"/>
              </w:divBdr>
            </w:div>
          </w:divsChild>
        </w:div>
        <w:div w:id="2059695136">
          <w:marLeft w:val="0"/>
          <w:marRight w:val="0"/>
          <w:marTop w:val="0"/>
          <w:marBottom w:val="0"/>
          <w:divBdr>
            <w:top w:val="none" w:sz="0" w:space="0" w:color="auto"/>
            <w:left w:val="none" w:sz="0" w:space="0" w:color="auto"/>
            <w:bottom w:val="none" w:sz="0" w:space="0" w:color="auto"/>
            <w:right w:val="none" w:sz="0" w:space="0" w:color="auto"/>
          </w:divBdr>
        </w:div>
        <w:div w:id="393092149">
          <w:marLeft w:val="0"/>
          <w:marRight w:val="0"/>
          <w:marTop w:val="0"/>
          <w:marBottom w:val="0"/>
          <w:divBdr>
            <w:top w:val="none" w:sz="0" w:space="0" w:color="auto"/>
            <w:left w:val="none" w:sz="0" w:space="0" w:color="auto"/>
            <w:bottom w:val="none" w:sz="0" w:space="0" w:color="auto"/>
            <w:right w:val="none" w:sz="0" w:space="0" w:color="auto"/>
          </w:divBdr>
          <w:divsChild>
            <w:div w:id="180748529">
              <w:marLeft w:val="0"/>
              <w:marRight w:val="0"/>
              <w:marTop w:val="0"/>
              <w:marBottom w:val="0"/>
              <w:divBdr>
                <w:top w:val="none" w:sz="0" w:space="0" w:color="auto"/>
                <w:left w:val="none" w:sz="0" w:space="0" w:color="auto"/>
                <w:bottom w:val="none" w:sz="0" w:space="0" w:color="auto"/>
                <w:right w:val="none" w:sz="0" w:space="0" w:color="auto"/>
              </w:divBdr>
            </w:div>
          </w:divsChild>
        </w:div>
        <w:div w:id="778376794">
          <w:marLeft w:val="0"/>
          <w:marRight w:val="0"/>
          <w:marTop w:val="0"/>
          <w:marBottom w:val="0"/>
          <w:divBdr>
            <w:top w:val="none" w:sz="0" w:space="0" w:color="auto"/>
            <w:left w:val="none" w:sz="0" w:space="0" w:color="auto"/>
            <w:bottom w:val="none" w:sz="0" w:space="0" w:color="auto"/>
            <w:right w:val="none" w:sz="0" w:space="0" w:color="auto"/>
          </w:divBdr>
        </w:div>
        <w:div w:id="1214850980">
          <w:marLeft w:val="0"/>
          <w:marRight w:val="0"/>
          <w:marTop w:val="0"/>
          <w:marBottom w:val="0"/>
          <w:divBdr>
            <w:top w:val="none" w:sz="0" w:space="0" w:color="auto"/>
            <w:left w:val="none" w:sz="0" w:space="0" w:color="auto"/>
            <w:bottom w:val="none" w:sz="0" w:space="0" w:color="auto"/>
            <w:right w:val="none" w:sz="0" w:space="0" w:color="auto"/>
          </w:divBdr>
          <w:divsChild>
            <w:div w:id="264073005">
              <w:marLeft w:val="0"/>
              <w:marRight w:val="0"/>
              <w:marTop w:val="0"/>
              <w:marBottom w:val="0"/>
              <w:divBdr>
                <w:top w:val="none" w:sz="0" w:space="0" w:color="auto"/>
                <w:left w:val="none" w:sz="0" w:space="0" w:color="auto"/>
                <w:bottom w:val="none" w:sz="0" w:space="0" w:color="auto"/>
                <w:right w:val="none" w:sz="0" w:space="0" w:color="auto"/>
              </w:divBdr>
            </w:div>
          </w:divsChild>
        </w:div>
        <w:div w:id="2009209174">
          <w:marLeft w:val="0"/>
          <w:marRight w:val="0"/>
          <w:marTop w:val="300"/>
          <w:marBottom w:val="0"/>
          <w:divBdr>
            <w:top w:val="none" w:sz="0" w:space="0" w:color="auto"/>
            <w:left w:val="none" w:sz="0" w:space="0" w:color="auto"/>
            <w:bottom w:val="none" w:sz="0" w:space="0" w:color="auto"/>
            <w:right w:val="none" w:sz="0" w:space="0" w:color="auto"/>
          </w:divBdr>
          <w:divsChild>
            <w:div w:id="2131318703">
              <w:marLeft w:val="0"/>
              <w:marRight w:val="0"/>
              <w:marTop w:val="0"/>
              <w:marBottom w:val="0"/>
              <w:divBdr>
                <w:top w:val="none" w:sz="0" w:space="0" w:color="auto"/>
                <w:left w:val="none" w:sz="0" w:space="0" w:color="auto"/>
                <w:bottom w:val="none" w:sz="0" w:space="0" w:color="auto"/>
                <w:right w:val="none" w:sz="0" w:space="0" w:color="auto"/>
              </w:divBdr>
              <w:divsChild>
                <w:div w:id="1579901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107074">
          <w:marLeft w:val="0"/>
          <w:marRight w:val="0"/>
          <w:marTop w:val="300"/>
          <w:marBottom w:val="0"/>
          <w:divBdr>
            <w:top w:val="none" w:sz="0" w:space="0" w:color="auto"/>
            <w:left w:val="none" w:sz="0" w:space="0" w:color="auto"/>
            <w:bottom w:val="none" w:sz="0" w:space="0" w:color="auto"/>
            <w:right w:val="none" w:sz="0" w:space="0" w:color="auto"/>
          </w:divBdr>
          <w:divsChild>
            <w:div w:id="1937520514">
              <w:marLeft w:val="0"/>
              <w:marRight w:val="0"/>
              <w:marTop w:val="0"/>
              <w:marBottom w:val="0"/>
              <w:divBdr>
                <w:top w:val="none" w:sz="0" w:space="0" w:color="auto"/>
                <w:left w:val="none" w:sz="0" w:space="0" w:color="auto"/>
                <w:bottom w:val="none" w:sz="0" w:space="0" w:color="auto"/>
                <w:right w:val="none" w:sz="0" w:space="0" w:color="auto"/>
              </w:divBdr>
              <w:divsChild>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767605">
          <w:marLeft w:val="0"/>
          <w:marRight w:val="0"/>
          <w:marTop w:val="300"/>
          <w:marBottom w:val="0"/>
          <w:divBdr>
            <w:top w:val="none" w:sz="0" w:space="0" w:color="auto"/>
            <w:left w:val="none" w:sz="0" w:space="0" w:color="auto"/>
            <w:bottom w:val="none" w:sz="0" w:space="0" w:color="auto"/>
            <w:right w:val="none" w:sz="0" w:space="0" w:color="auto"/>
          </w:divBdr>
          <w:divsChild>
            <w:div w:id="1687561711">
              <w:marLeft w:val="0"/>
              <w:marRight w:val="0"/>
              <w:marTop w:val="0"/>
              <w:marBottom w:val="0"/>
              <w:divBdr>
                <w:top w:val="none" w:sz="0" w:space="0" w:color="auto"/>
                <w:left w:val="none" w:sz="0" w:space="0" w:color="auto"/>
                <w:bottom w:val="none" w:sz="0" w:space="0" w:color="auto"/>
                <w:right w:val="none" w:sz="0" w:space="0" w:color="auto"/>
              </w:divBdr>
              <w:divsChild>
                <w:div w:id="1155343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sChild>
            <w:div w:id="1989703848">
              <w:marLeft w:val="0"/>
              <w:marRight w:val="0"/>
              <w:marTop w:val="0"/>
              <w:marBottom w:val="0"/>
              <w:divBdr>
                <w:top w:val="none" w:sz="0" w:space="0" w:color="auto"/>
                <w:left w:val="none" w:sz="0" w:space="0" w:color="auto"/>
                <w:bottom w:val="none" w:sz="0" w:space="0" w:color="auto"/>
                <w:right w:val="none" w:sz="0" w:space="0" w:color="auto"/>
              </w:divBdr>
              <w:divsChild>
                <w:div w:id="493227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0896719">
      <w:bodyDiv w:val="1"/>
      <w:marLeft w:val="0"/>
      <w:marRight w:val="0"/>
      <w:marTop w:val="0"/>
      <w:marBottom w:val="0"/>
      <w:divBdr>
        <w:top w:val="none" w:sz="0" w:space="0" w:color="auto"/>
        <w:left w:val="none" w:sz="0" w:space="0" w:color="auto"/>
        <w:bottom w:val="none" w:sz="0" w:space="0" w:color="auto"/>
        <w:right w:val="none" w:sz="0" w:space="0" w:color="auto"/>
      </w:divBdr>
      <w:divsChild>
        <w:div w:id="40247093">
          <w:marLeft w:val="0"/>
          <w:marRight w:val="0"/>
          <w:marTop w:val="300"/>
          <w:marBottom w:val="0"/>
          <w:divBdr>
            <w:top w:val="none" w:sz="0" w:space="0" w:color="auto"/>
            <w:left w:val="none" w:sz="0" w:space="0" w:color="auto"/>
            <w:bottom w:val="none" w:sz="0" w:space="0" w:color="auto"/>
            <w:right w:val="none" w:sz="0" w:space="0" w:color="auto"/>
          </w:divBdr>
          <w:divsChild>
            <w:div w:id="432357581">
              <w:marLeft w:val="0"/>
              <w:marRight w:val="0"/>
              <w:marTop w:val="0"/>
              <w:marBottom w:val="0"/>
              <w:divBdr>
                <w:top w:val="none" w:sz="0" w:space="0" w:color="auto"/>
                <w:left w:val="none" w:sz="0" w:space="0" w:color="auto"/>
                <w:bottom w:val="none" w:sz="0" w:space="0" w:color="auto"/>
                <w:right w:val="none" w:sz="0" w:space="0" w:color="auto"/>
              </w:divBdr>
              <w:divsChild>
                <w:div w:id="749273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546071">
          <w:marLeft w:val="0"/>
          <w:marRight w:val="0"/>
          <w:marTop w:val="0"/>
          <w:marBottom w:val="0"/>
          <w:divBdr>
            <w:top w:val="none" w:sz="0" w:space="0" w:color="auto"/>
            <w:left w:val="none" w:sz="0" w:space="0" w:color="auto"/>
            <w:bottom w:val="none" w:sz="0" w:space="0" w:color="auto"/>
            <w:right w:val="none" w:sz="0" w:space="0" w:color="auto"/>
          </w:divBdr>
          <w:divsChild>
            <w:div w:id="1657027238">
              <w:marLeft w:val="0"/>
              <w:marRight w:val="0"/>
              <w:marTop w:val="0"/>
              <w:marBottom w:val="0"/>
              <w:divBdr>
                <w:top w:val="none" w:sz="0" w:space="0" w:color="auto"/>
                <w:left w:val="none" w:sz="0" w:space="0" w:color="auto"/>
                <w:bottom w:val="none" w:sz="0" w:space="0" w:color="auto"/>
                <w:right w:val="none" w:sz="0" w:space="0" w:color="auto"/>
              </w:divBdr>
            </w:div>
          </w:divsChild>
        </w:div>
        <w:div w:id="202793053">
          <w:marLeft w:val="0"/>
          <w:marRight w:val="0"/>
          <w:marTop w:val="300"/>
          <w:marBottom w:val="0"/>
          <w:divBdr>
            <w:top w:val="none" w:sz="0" w:space="0" w:color="auto"/>
            <w:left w:val="none" w:sz="0" w:space="0" w:color="auto"/>
            <w:bottom w:val="none" w:sz="0" w:space="0" w:color="auto"/>
            <w:right w:val="none" w:sz="0" w:space="0" w:color="auto"/>
          </w:divBdr>
          <w:divsChild>
            <w:div w:id="1137840807">
              <w:marLeft w:val="0"/>
              <w:marRight w:val="0"/>
              <w:marTop w:val="0"/>
              <w:marBottom w:val="0"/>
              <w:divBdr>
                <w:top w:val="none" w:sz="0" w:space="0" w:color="auto"/>
                <w:left w:val="none" w:sz="0" w:space="0" w:color="auto"/>
                <w:bottom w:val="none" w:sz="0" w:space="0" w:color="auto"/>
                <w:right w:val="none" w:sz="0" w:space="0" w:color="auto"/>
              </w:divBdr>
              <w:divsChild>
                <w:div w:id="839781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4934974">
          <w:marLeft w:val="0"/>
          <w:marRight w:val="0"/>
          <w:marTop w:val="0"/>
          <w:marBottom w:val="0"/>
          <w:divBdr>
            <w:top w:val="none" w:sz="0" w:space="0" w:color="auto"/>
            <w:left w:val="none" w:sz="0" w:space="0" w:color="auto"/>
            <w:bottom w:val="none" w:sz="0" w:space="0" w:color="auto"/>
            <w:right w:val="none" w:sz="0" w:space="0" w:color="auto"/>
          </w:divBdr>
        </w:div>
        <w:div w:id="435370633">
          <w:marLeft w:val="0"/>
          <w:marRight w:val="0"/>
          <w:marTop w:val="0"/>
          <w:marBottom w:val="0"/>
          <w:divBdr>
            <w:top w:val="none" w:sz="0" w:space="0" w:color="auto"/>
            <w:left w:val="none" w:sz="0" w:space="0" w:color="auto"/>
            <w:bottom w:val="none" w:sz="0" w:space="0" w:color="auto"/>
            <w:right w:val="none" w:sz="0" w:space="0" w:color="auto"/>
          </w:divBdr>
        </w:div>
        <w:div w:id="548415910">
          <w:marLeft w:val="0"/>
          <w:marRight w:val="0"/>
          <w:marTop w:val="0"/>
          <w:marBottom w:val="0"/>
          <w:divBdr>
            <w:top w:val="none" w:sz="0" w:space="0" w:color="auto"/>
            <w:left w:val="none" w:sz="0" w:space="0" w:color="auto"/>
            <w:bottom w:val="none" w:sz="0" w:space="0" w:color="auto"/>
            <w:right w:val="none" w:sz="0" w:space="0" w:color="auto"/>
          </w:divBdr>
          <w:divsChild>
            <w:div w:id="1441727939">
              <w:marLeft w:val="0"/>
              <w:marRight w:val="0"/>
              <w:marTop w:val="0"/>
              <w:marBottom w:val="0"/>
              <w:divBdr>
                <w:top w:val="none" w:sz="0" w:space="0" w:color="auto"/>
                <w:left w:val="none" w:sz="0" w:space="0" w:color="auto"/>
                <w:bottom w:val="none" w:sz="0" w:space="0" w:color="auto"/>
                <w:right w:val="none" w:sz="0" w:space="0" w:color="auto"/>
              </w:divBdr>
            </w:div>
          </w:divsChild>
        </w:div>
        <w:div w:id="680351976">
          <w:marLeft w:val="0"/>
          <w:marRight w:val="0"/>
          <w:marTop w:val="0"/>
          <w:marBottom w:val="0"/>
          <w:divBdr>
            <w:top w:val="none" w:sz="0" w:space="0" w:color="auto"/>
            <w:left w:val="none" w:sz="0" w:space="0" w:color="auto"/>
            <w:bottom w:val="none" w:sz="0" w:space="0" w:color="auto"/>
            <w:right w:val="none" w:sz="0" w:space="0" w:color="auto"/>
          </w:divBdr>
          <w:divsChild>
            <w:div w:id="2076470397">
              <w:marLeft w:val="0"/>
              <w:marRight w:val="0"/>
              <w:marTop w:val="0"/>
              <w:marBottom w:val="0"/>
              <w:divBdr>
                <w:top w:val="none" w:sz="0" w:space="0" w:color="auto"/>
                <w:left w:val="none" w:sz="0" w:space="0" w:color="auto"/>
                <w:bottom w:val="none" w:sz="0" w:space="0" w:color="auto"/>
                <w:right w:val="none" w:sz="0" w:space="0" w:color="auto"/>
              </w:divBdr>
            </w:div>
          </w:divsChild>
        </w:div>
        <w:div w:id="778721064">
          <w:marLeft w:val="0"/>
          <w:marRight w:val="0"/>
          <w:marTop w:val="300"/>
          <w:marBottom w:val="0"/>
          <w:divBdr>
            <w:top w:val="none" w:sz="0" w:space="0" w:color="auto"/>
            <w:left w:val="none" w:sz="0" w:space="0" w:color="auto"/>
            <w:bottom w:val="none" w:sz="0" w:space="0" w:color="auto"/>
            <w:right w:val="none" w:sz="0" w:space="0" w:color="auto"/>
          </w:divBdr>
          <w:divsChild>
            <w:div w:id="861824886">
              <w:marLeft w:val="0"/>
              <w:marRight w:val="0"/>
              <w:marTop w:val="0"/>
              <w:marBottom w:val="0"/>
              <w:divBdr>
                <w:top w:val="none" w:sz="0" w:space="0" w:color="auto"/>
                <w:left w:val="none" w:sz="0" w:space="0" w:color="auto"/>
                <w:bottom w:val="none" w:sz="0" w:space="0" w:color="auto"/>
                <w:right w:val="none" w:sz="0" w:space="0" w:color="auto"/>
              </w:divBdr>
              <w:divsChild>
                <w:div w:id="285475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6749741">
          <w:marLeft w:val="0"/>
          <w:marRight w:val="0"/>
          <w:marTop w:val="0"/>
          <w:marBottom w:val="0"/>
          <w:divBdr>
            <w:top w:val="none" w:sz="0" w:space="0" w:color="auto"/>
            <w:left w:val="none" w:sz="0" w:space="0" w:color="auto"/>
            <w:bottom w:val="none" w:sz="0" w:space="0" w:color="auto"/>
            <w:right w:val="none" w:sz="0" w:space="0" w:color="auto"/>
          </w:divBdr>
        </w:div>
        <w:div w:id="1395157928">
          <w:marLeft w:val="0"/>
          <w:marRight w:val="0"/>
          <w:marTop w:val="300"/>
          <w:marBottom w:val="0"/>
          <w:divBdr>
            <w:top w:val="none" w:sz="0" w:space="0" w:color="auto"/>
            <w:left w:val="none" w:sz="0" w:space="0" w:color="auto"/>
            <w:bottom w:val="none" w:sz="0" w:space="0" w:color="auto"/>
            <w:right w:val="none" w:sz="0" w:space="0" w:color="auto"/>
          </w:divBdr>
          <w:divsChild>
            <w:div w:id="1969892744">
              <w:marLeft w:val="0"/>
              <w:marRight w:val="0"/>
              <w:marTop w:val="0"/>
              <w:marBottom w:val="0"/>
              <w:divBdr>
                <w:top w:val="none" w:sz="0" w:space="0" w:color="auto"/>
                <w:left w:val="none" w:sz="0" w:space="0" w:color="auto"/>
                <w:bottom w:val="none" w:sz="0" w:space="0" w:color="auto"/>
                <w:right w:val="none" w:sz="0" w:space="0" w:color="auto"/>
              </w:divBdr>
              <w:divsChild>
                <w:div w:id="1259294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198343">
          <w:marLeft w:val="0"/>
          <w:marRight w:val="0"/>
          <w:marTop w:val="0"/>
          <w:marBottom w:val="0"/>
          <w:divBdr>
            <w:top w:val="none" w:sz="0" w:space="0" w:color="auto"/>
            <w:left w:val="none" w:sz="0" w:space="0" w:color="auto"/>
            <w:bottom w:val="none" w:sz="0" w:space="0" w:color="auto"/>
            <w:right w:val="none" w:sz="0" w:space="0" w:color="auto"/>
          </w:divBdr>
        </w:div>
        <w:div w:id="1609700070">
          <w:marLeft w:val="0"/>
          <w:marRight w:val="0"/>
          <w:marTop w:val="0"/>
          <w:marBottom w:val="0"/>
          <w:divBdr>
            <w:top w:val="none" w:sz="0" w:space="0" w:color="auto"/>
            <w:left w:val="none" w:sz="0" w:space="0" w:color="auto"/>
            <w:bottom w:val="none" w:sz="0" w:space="0" w:color="auto"/>
            <w:right w:val="none" w:sz="0" w:space="0" w:color="auto"/>
          </w:divBdr>
          <w:divsChild>
            <w:div w:id="1000237890">
              <w:marLeft w:val="0"/>
              <w:marRight w:val="0"/>
              <w:marTop w:val="0"/>
              <w:marBottom w:val="0"/>
              <w:divBdr>
                <w:top w:val="none" w:sz="0" w:space="0" w:color="auto"/>
                <w:left w:val="none" w:sz="0" w:space="0" w:color="auto"/>
                <w:bottom w:val="none" w:sz="0" w:space="0" w:color="auto"/>
                <w:right w:val="none" w:sz="0" w:space="0" w:color="auto"/>
              </w:divBdr>
            </w:div>
          </w:divsChild>
        </w:div>
        <w:div w:id="1616056267">
          <w:marLeft w:val="0"/>
          <w:marRight w:val="0"/>
          <w:marTop w:val="0"/>
          <w:marBottom w:val="0"/>
          <w:divBdr>
            <w:top w:val="none" w:sz="0" w:space="0" w:color="auto"/>
            <w:left w:val="none" w:sz="0" w:space="0" w:color="auto"/>
            <w:bottom w:val="none" w:sz="0" w:space="0" w:color="auto"/>
            <w:right w:val="none" w:sz="0" w:space="0" w:color="auto"/>
          </w:divBdr>
        </w:div>
        <w:div w:id="1662584161">
          <w:marLeft w:val="0"/>
          <w:marRight w:val="0"/>
          <w:marTop w:val="0"/>
          <w:marBottom w:val="0"/>
          <w:divBdr>
            <w:top w:val="none" w:sz="0" w:space="0" w:color="auto"/>
            <w:left w:val="none" w:sz="0" w:space="0" w:color="auto"/>
            <w:bottom w:val="none" w:sz="0" w:space="0" w:color="auto"/>
            <w:right w:val="none" w:sz="0" w:space="0" w:color="auto"/>
          </w:divBdr>
        </w:div>
        <w:div w:id="1738549672">
          <w:marLeft w:val="0"/>
          <w:marRight w:val="0"/>
          <w:marTop w:val="0"/>
          <w:marBottom w:val="0"/>
          <w:divBdr>
            <w:top w:val="none" w:sz="0" w:space="0" w:color="auto"/>
            <w:left w:val="none" w:sz="0" w:space="0" w:color="auto"/>
            <w:bottom w:val="none" w:sz="0" w:space="0" w:color="auto"/>
            <w:right w:val="none" w:sz="0" w:space="0" w:color="auto"/>
          </w:divBdr>
          <w:divsChild>
            <w:div w:id="1474177363">
              <w:marLeft w:val="0"/>
              <w:marRight w:val="0"/>
              <w:marTop w:val="0"/>
              <w:marBottom w:val="0"/>
              <w:divBdr>
                <w:top w:val="none" w:sz="0" w:space="0" w:color="auto"/>
                <w:left w:val="none" w:sz="0" w:space="0" w:color="auto"/>
                <w:bottom w:val="none" w:sz="0" w:space="0" w:color="auto"/>
                <w:right w:val="none" w:sz="0" w:space="0" w:color="auto"/>
              </w:divBdr>
            </w:div>
          </w:divsChild>
        </w:div>
        <w:div w:id="1742748258">
          <w:marLeft w:val="0"/>
          <w:marRight w:val="0"/>
          <w:marTop w:val="0"/>
          <w:marBottom w:val="0"/>
          <w:divBdr>
            <w:top w:val="none" w:sz="0" w:space="0" w:color="auto"/>
            <w:left w:val="none" w:sz="0" w:space="0" w:color="auto"/>
            <w:bottom w:val="none" w:sz="0" w:space="0" w:color="auto"/>
            <w:right w:val="none" w:sz="0" w:space="0" w:color="auto"/>
          </w:divBdr>
        </w:div>
        <w:div w:id="1884976816">
          <w:marLeft w:val="0"/>
          <w:marRight w:val="0"/>
          <w:marTop w:val="0"/>
          <w:marBottom w:val="0"/>
          <w:divBdr>
            <w:top w:val="none" w:sz="0" w:space="0" w:color="auto"/>
            <w:left w:val="none" w:sz="0" w:space="0" w:color="auto"/>
            <w:bottom w:val="none" w:sz="0" w:space="0" w:color="auto"/>
            <w:right w:val="none" w:sz="0" w:space="0" w:color="auto"/>
          </w:divBdr>
          <w:divsChild>
            <w:div w:id="1609267058">
              <w:marLeft w:val="0"/>
              <w:marRight w:val="0"/>
              <w:marTop w:val="0"/>
              <w:marBottom w:val="0"/>
              <w:divBdr>
                <w:top w:val="none" w:sz="0" w:space="0" w:color="auto"/>
                <w:left w:val="none" w:sz="0" w:space="0" w:color="auto"/>
                <w:bottom w:val="none" w:sz="0" w:space="0" w:color="auto"/>
                <w:right w:val="none" w:sz="0" w:space="0" w:color="auto"/>
              </w:divBdr>
            </w:div>
          </w:divsChild>
        </w:div>
        <w:div w:id="2132240362">
          <w:marLeft w:val="0"/>
          <w:marRight w:val="0"/>
          <w:marTop w:val="0"/>
          <w:marBottom w:val="0"/>
          <w:divBdr>
            <w:top w:val="none" w:sz="0" w:space="0" w:color="auto"/>
            <w:left w:val="none" w:sz="0" w:space="0" w:color="auto"/>
            <w:bottom w:val="none" w:sz="0" w:space="0" w:color="auto"/>
            <w:right w:val="none" w:sz="0" w:space="0" w:color="auto"/>
          </w:divBdr>
          <w:divsChild>
            <w:div w:id="1077287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3058517">
      <w:bodyDiv w:val="1"/>
      <w:marLeft w:val="0"/>
      <w:marRight w:val="0"/>
      <w:marTop w:val="0"/>
      <w:marBottom w:val="0"/>
      <w:divBdr>
        <w:top w:val="none" w:sz="0" w:space="0" w:color="auto"/>
        <w:left w:val="none" w:sz="0" w:space="0" w:color="auto"/>
        <w:bottom w:val="none" w:sz="0" w:space="0" w:color="auto"/>
        <w:right w:val="none" w:sz="0" w:space="0" w:color="auto"/>
      </w:divBdr>
      <w:divsChild>
        <w:div w:id="237062385">
          <w:marLeft w:val="0"/>
          <w:marRight w:val="0"/>
          <w:marTop w:val="0"/>
          <w:marBottom w:val="0"/>
          <w:divBdr>
            <w:top w:val="none" w:sz="0" w:space="0" w:color="auto"/>
            <w:left w:val="none" w:sz="0" w:space="0" w:color="auto"/>
            <w:bottom w:val="none" w:sz="0" w:space="0" w:color="auto"/>
            <w:right w:val="none" w:sz="0" w:space="0" w:color="auto"/>
          </w:divBdr>
        </w:div>
        <w:div w:id="317923656">
          <w:marLeft w:val="0"/>
          <w:marRight w:val="0"/>
          <w:marTop w:val="0"/>
          <w:marBottom w:val="0"/>
          <w:divBdr>
            <w:top w:val="none" w:sz="0" w:space="0" w:color="auto"/>
            <w:left w:val="none" w:sz="0" w:space="0" w:color="auto"/>
            <w:bottom w:val="none" w:sz="0" w:space="0" w:color="auto"/>
            <w:right w:val="none" w:sz="0" w:space="0" w:color="auto"/>
          </w:divBdr>
        </w:div>
        <w:div w:id="379600551">
          <w:marLeft w:val="0"/>
          <w:marRight w:val="0"/>
          <w:marTop w:val="0"/>
          <w:marBottom w:val="0"/>
          <w:divBdr>
            <w:top w:val="none" w:sz="0" w:space="0" w:color="auto"/>
            <w:left w:val="none" w:sz="0" w:space="0" w:color="auto"/>
            <w:bottom w:val="none" w:sz="0" w:space="0" w:color="auto"/>
            <w:right w:val="none" w:sz="0" w:space="0" w:color="auto"/>
          </w:divBdr>
          <w:divsChild>
            <w:div w:id="1776516305">
              <w:marLeft w:val="0"/>
              <w:marRight w:val="0"/>
              <w:marTop w:val="0"/>
              <w:marBottom w:val="0"/>
              <w:divBdr>
                <w:top w:val="none" w:sz="0" w:space="0" w:color="auto"/>
                <w:left w:val="none" w:sz="0" w:space="0" w:color="auto"/>
                <w:bottom w:val="none" w:sz="0" w:space="0" w:color="auto"/>
                <w:right w:val="none" w:sz="0" w:space="0" w:color="auto"/>
              </w:divBdr>
            </w:div>
          </w:divsChild>
        </w:div>
        <w:div w:id="444203544">
          <w:marLeft w:val="0"/>
          <w:marRight w:val="0"/>
          <w:marTop w:val="0"/>
          <w:marBottom w:val="0"/>
          <w:divBdr>
            <w:top w:val="none" w:sz="0" w:space="0" w:color="auto"/>
            <w:left w:val="none" w:sz="0" w:space="0" w:color="auto"/>
            <w:bottom w:val="none" w:sz="0" w:space="0" w:color="auto"/>
            <w:right w:val="none" w:sz="0" w:space="0" w:color="auto"/>
          </w:divBdr>
          <w:divsChild>
            <w:div w:id="1188105921">
              <w:marLeft w:val="0"/>
              <w:marRight w:val="0"/>
              <w:marTop w:val="0"/>
              <w:marBottom w:val="0"/>
              <w:divBdr>
                <w:top w:val="none" w:sz="0" w:space="0" w:color="auto"/>
                <w:left w:val="none" w:sz="0" w:space="0" w:color="auto"/>
                <w:bottom w:val="none" w:sz="0" w:space="0" w:color="auto"/>
                <w:right w:val="none" w:sz="0" w:space="0" w:color="auto"/>
              </w:divBdr>
            </w:div>
          </w:divsChild>
        </w:div>
        <w:div w:id="473568973">
          <w:marLeft w:val="0"/>
          <w:marRight w:val="0"/>
          <w:marTop w:val="0"/>
          <w:marBottom w:val="0"/>
          <w:divBdr>
            <w:top w:val="none" w:sz="0" w:space="0" w:color="auto"/>
            <w:left w:val="none" w:sz="0" w:space="0" w:color="auto"/>
            <w:bottom w:val="none" w:sz="0" w:space="0" w:color="auto"/>
            <w:right w:val="none" w:sz="0" w:space="0" w:color="auto"/>
          </w:divBdr>
          <w:divsChild>
            <w:div w:id="374891788">
              <w:marLeft w:val="0"/>
              <w:marRight w:val="0"/>
              <w:marTop w:val="0"/>
              <w:marBottom w:val="0"/>
              <w:divBdr>
                <w:top w:val="none" w:sz="0" w:space="0" w:color="auto"/>
                <w:left w:val="none" w:sz="0" w:space="0" w:color="auto"/>
                <w:bottom w:val="none" w:sz="0" w:space="0" w:color="auto"/>
                <w:right w:val="none" w:sz="0" w:space="0" w:color="auto"/>
              </w:divBdr>
            </w:div>
          </w:divsChild>
        </w:div>
        <w:div w:id="732460239">
          <w:marLeft w:val="0"/>
          <w:marRight w:val="0"/>
          <w:marTop w:val="0"/>
          <w:marBottom w:val="0"/>
          <w:divBdr>
            <w:top w:val="none" w:sz="0" w:space="0" w:color="auto"/>
            <w:left w:val="none" w:sz="0" w:space="0" w:color="auto"/>
            <w:bottom w:val="none" w:sz="0" w:space="0" w:color="auto"/>
            <w:right w:val="none" w:sz="0" w:space="0" w:color="auto"/>
          </w:divBdr>
        </w:div>
        <w:div w:id="879588283">
          <w:marLeft w:val="0"/>
          <w:marRight w:val="0"/>
          <w:marTop w:val="300"/>
          <w:marBottom w:val="0"/>
          <w:divBdr>
            <w:top w:val="none" w:sz="0" w:space="0" w:color="auto"/>
            <w:left w:val="none" w:sz="0" w:space="0" w:color="auto"/>
            <w:bottom w:val="none" w:sz="0" w:space="0" w:color="auto"/>
            <w:right w:val="none" w:sz="0" w:space="0" w:color="auto"/>
          </w:divBdr>
          <w:divsChild>
            <w:div w:id="398140403">
              <w:marLeft w:val="0"/>
              <w:marRight w:val="0"/>
              <w:marTop w:val="0"/>
              <w:marBottom w:val="0"/>
              <w:divBdr>
                <w:top w:val="none" w:sz="0" w:space="0" w:color="auto"/>
                <w:left w:val="none" w:sz="0" w:space="0" w:color="auto"/>
                <w:bottom w:val="none" w:sz="0" w:space="0" w:color="auto"/>
                <w:right w:val="none" w:sz="0" w:space="0" w:color="auto"/>
              </w:divBdr>
              <w:divsChild>
                <w:div w:id="1004238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284989">
          <w:marLeft w:val="0"/>
          <w:marRight w:val="0"/>
          <w:marTop w:val="0"/>
          <w:marBottom w:val="0"/>
          <w:divBdr>
            <w:top w:val="none" w:sz="0" w:space="0" w:color="auto"/>
            <w:left w:val="none" w:sz="0" w:space="0" w:color="auto"/>
            <w:bottom w:val="none" w:sz="0" w:space="0" w:color="auto"/>
            <w:right w:val="none" w:sz="0" w:space="0" w:color="auto"/>
          </w:divBdr>
        </w:div>
        <w:div w:id="1069765024">
          <w:marLeft w:val="0"/>
          <w:marRight w:val="0"/>
          <w:marTop w:val="0"/>
          <w:marBottom w:val="0"/>
          <w:divBdr>
            <w:top w:val="none" w:sz="0" w:space="0" w:color="auto"/>
            <w:left w:val="none" w:sz="0" w:space="0" w:color="auto"/>
            <w:bottom w:val="none" w:sz="0" w:space="0" w:color="auto"/>
            <w:right w:val="none" w:sz="0" w:space="0" w:color="auto"/>
          </w:divBdr>
          <w:divsChild>
            <w:div w:id="903880371">
              <w:marLeft w:val="0"/>
              <w:marRight w:val="0"/>
              <w:marTop w:val="0"/>
              <w:marBottom w:val="0"/>
              <w:divBdr>
                <w:top w:val="none" w:sz="0" w:space="0" w:color="auto"/>
                <w:left w:val="none" w:sz="0" w:space="0" w:color="auto"/>
                <w:bottom w:val="none" w:sz="0" w:space="0" w:color="auto"/>
                <w:right w:val="none" w:sz="0" w:space="0" w:color="auto"/>
              </w:divBdr>
            </w:div>
          </w:divsChild>
        </w:div>
        <w:div w:id="1119370731">
          <w:marLeft w:val="0"/>
          <w:marRight w:val="0"/>
          <w:marTop w:val="300"/>
          <w:marBottom w:val="0"/>
          <w:divBdr>
            <w:top w:val="none" w:sz="0" w:space="0" w:color="auto"/>
            <w:left w:val="none" w:sz="0" w:space="0" w:color="auto"/>
            <w:bottom w:val="none" w:sz="0" w:space="0" w:color="auto"/>
            <w:right w:val="none" w:sz="0" w:space="0" w:color="auto"/>
          </w:divBdr>
          <w:divsChild>
            <w:div w:id="2111391384">
              <w:marLeft w:val="0"/>
              <w:marRight w:val="0"/>
              <w:marTop w:val="0"/>
              <w:marBottom w:val="0"/>
              <w:divBdr>
                <w:top w:val="none" w:sz="0" w:space="0" w:color="auto"/>
                <w:left w:val="none" w:sz="0" w:space="0" w:color="auto"/>
                <w:bottom w:val="none" w:sz="0" w:space="0" w:color="auto"/>
                <w:right w:val="none" w:sz="0" w:space="0" w:color="auto"/>
              </w:divBdr>
              <w:divsChild>
                <w:div w:id="1927113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552572">
          <w:marLeft w:val="0"/>
          <w:marRight w:val="0"/>
          <w:marTop w:val="0"/>
          <w:marBottom w:val="0"/>
          <w:divBdr>
            <w:top w:val="none" w:sz="0" w:space="0" w:color="auto"/>
            <w:left w:val="none" w:sz="0" w:space="0" w:color="auto"/>
            <w:bottom w:val="none" w:sz="0" w:space="0" w:color="auto"/>
            <w:right w:val="none" w:sz="0" w:space="0" w:color="auto"/>
          </w:divBdr>
          <w:divsChild>
            <w:div w:id="1692684792">
              <w:marLeft w:val="0"/>
              <w:marRight w:val="0"/>
              <w:marTop w:val="0"/>
              <w:marBottom w:val="0"/>
              <w:divBdr>
                <w:top w:val="none" w:sz="0" w:space="0" w:color="auto"/>
                <w:left w:val="none" w:sz="0" w:space="0" w:color="auto"/>
                <w:bottom w:val="none" w:sz="0" w:space="0" w:color="auto"/>
                <w:right w:val="none" w:sz="0" w:space="0" w:color="auto"/>
              </w:divBdr>
            </w:div>
          </w:divsChild>
        </w:div>
        <w:div w:id="1167986243">
          <w:marLeft w:val="0"/>
          <w:marRight w:val="0"/>
          <w:marTop w:val="0"/>
          <w:marBottom w:val="0"/>
          <w:divBdr>
            <w:top w:val="none" w:sz="0" w:space="0" w:color="auto"/>
            <w:left w:val="none" w:sz="0" w:space="0" w:color="auto"/>
            <w:bottom w:val="none" w:sz="0" w:space="0" w:color="auto"/>
            <w:right w:val="none" w:sz="0" w:space="0" w:color="auto"/>
          </w:divBdr>
        </w:div>
        <w:div w:id="1333531944">
          <w:marLeft w:val="0"/>
          <w:marRight w:val="0"/>
          <w:marTop w:val="0"/>
          <w:marBottom w:val="0"/>
          <w:divBdr>
            <w:top w:val="none" w:sz="0" w:space="0" w:color="auto"/>
            <w:left w:val="none" w:sz="0" w:space="0" w:color="auto"/>
            <w:bottom w:val="none" w:sz="0" w:space="0" w:color="auto"/>
            <w:right w:val="none" w:sz="0" w:space="0" w:color="auto"/>
          </w:divBdr>
        </w:div>
        <w:div w:id="1534607892">
          <w:marLeft w:val="0"/>
          <w:marRight w:val="0"/>
          <w:marTop w:val="0"/>
          <w:marBottom w:val="0"/>
          <w:divBdr>
            <w:top w:val="none" w:sz="0" w:space="0" w:color="auto"/>
            <w:left w:val="none" w:sz="0" w:space="0" w:color="auto"/>
            <w:bottom w:val="none" w:sz="0" w:space="0" w:color="auto"/>
            <w:right w:val="none" w:sz="0" w:space="0" w:color="auto"/>
          </w:divBdr>
        </w:div>
        <w:div w:id="1758091294">
          <w:marLeft w:val="0"/>
          <w:marRight w:val="0"/>
          <w:marTop w:val="0"/>
          <w:marBottom w:val="0"/>
          <w:divBdr>
            <w:top w:val="none" w:sz="0" w:space="0" w:color="auto"/>
            <w:left w:val="none" w:sz="0" w:space="0" w:color="auto"/>
            <w:bottom w:val="none" w:sz="0" w:space="0" w:color="auto"/>
            <w:right w:val="none" w:sz="0" w:space="0" w:color="auto"/>
          </w:divBdr>
          <w:divsChild>
            <w:div w:id="567543718">
              <w:marLeft w:val="0"/>
              <w:marRight w:val="0"/>
              <w:marTop w:val="0"/>
              <w:marBottom w:val="0"/>
              <w:divBdr>
                <w:top w:val="none" w:sz="0" w:space="0" w:color="auto"/>
                <w:left w:val="none" w:sz="0" w:space="0" w:color="auto"/>
                <w:bottom w:val="none" w:sz="0" w:space="0" w:color="auto"/>
                <w:right w:val="none" w:sz="0" w:space="0" w:color="auto"/>
              </w:divBdr>
            </w:div>
          </w:divsChild>
        </w:div>
        <w:div w:id="1826583910">
          <w:marLeft w:val="0"/>
          <w:marRight w:val="0"/>
          <w:marTop w:val="300"/>
          <w:marBottom w:val="0"/>
          <w:divBdr>
            <w:top w:val="none" w:sz="0" w:space="0" w:color="auto"/>
            <w:left w:val="none" w:sz="0" w:space="0" w:color="auto"/>
            <w:bottom w:val="none" w:sz="0" w:space="0" w:color="auto"/>
            <w:right w:val="none" w:sz="0" w:space="0" w:color="auto"/>
          </w:divBdr>
          <w:divsChild>
            <w:div w:id="982585271">
              <w:marLeft w:val="0"/>
              <w:marRight w:val="0"/>
              <w:marTop w:val="0"/>
              <w:marBottom w:val="0"/>
              <w:divBdr>
                <w:top w:val="none" w:sz="0" w:space="0" w:color="auto"/>
                <w:left w:val="none" w:sz="0" w:space="0" w:color="auto"/>
                <w:bottom w:val="none" w:sz="0" w:space="0" w:color="auto"/>
                <w:right w:val="none" w:sz="0" w:space="0" w:color="auto"/>
              </w:divBdr>
              <w:divsChild>
                <w:div w:id="1905136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2570499">
          <w:marLeft w:val="0"/>
          <w:marRight w:val="0"/>
          <w:marTop w:val="300"/>
          <w:marBottom w:val="0"/>
          <w:divBdr>
            <w:top w:val="none" w:sz="0" w:space="0" w:color="auto"/>
            <w:left w:val="none" w:sz="0" w:space="0" w:color="auto"/>
            <w:bottom w:val="none" w:sz="0" w:space="0" w:color="auto"/>
            <w:right w:val="none" w:sz="0" w:space="0" w:color="auto"/>
          </w:divBdr>
          <w:divsChild>
            <w:div w:id="787971498">
              <w:marLeft w:val="0"/>
              <w:marRight w:val="0"/>
              <w:marTop w:val="0"/>
              <w:marBottom w:val="0"/>
              <w:divBdr>
                <w:top w:val="none" w:sz="0" w:space="0" w:color="auto"/>
                <w:left w:val="none" w:sz="0" w:space="0" w:color="auto"/>
                <w:bottom w:val="none" w:sz="0" w:space="0" w:color="auto"/>
                <w:right w:val="none" w:sz="0" w:space="0" w:color="auto"/>
              </w:divBdr>
              <w:divsChild>
                <w:div w:id="1762525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184422">
          <w:marLeft w:val="0"/>
          <w:marRight w:val="0"/>
          <w:marTop w:val="0"/>
          <w:marBottom w:val="0"/>
          <w:divBdr>
            <w:top w:val="none" w:sz="0" w:space="0" w:color="auto"/>
            <w:left w:val="none" w:sz="0" w:space="0" w:color="auto"/>
            <w:bottom w:val="none" w:sz="0" w:space="0" w:color="auto"/>
            <w:right w:val="none" w:sz="0" w:space="0" w:color="auto"/>
          </w:divBdr>
          <w:divsChild>
            <w:div w:id="976954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4564010">
      <w:bodyDiv w:val="1"/>
      <w:marLeft w:val="0"/>
      <w:marRight w:val="0"/>
      <w:marTop w:val="0"/>
      <w:marBottom w:val="0"/>
      <w:divBdr>
        <w:top w:val="none" w:sz="0" w:space="0" w:color="auto"/>
        <w:left w:val="none" w:sz="0" w:space="0" w:color="auto"/>
        <w:bottom w:val="none" w:sz="0" w:space="0" w:color="auto"/>
        <w:right w:val="none" w:sz="0" w:space="0" w:color="auto"/>
      </w:divBdr>
      <w:divsChild>
        <w:div w:id="1698657615">
          <w:marLeft w:val="0"/>
          <w:marRight w:val="0"/>
          <w:marTop w:val="0"/>
          <w:marBottom w:val="0"/>
          <w:divBdr>
            <w:top w:val="none" w:sz="0" w:space="0" w:color="auto"/>
            <w:left w:val="none" w:sz="0" w:space="0" w:color="auto"/>
            <w:bottom w:val="none" w:sz="0" w:space="0" w:color="auto"/>
            <w:right w:val="none" w:sz="0" w:space="0" w:color="auto"/>
          </w:divBdr>
          <w:divsChild>
            <w:div w:id="1715303818">
              <w:marLeft w:val="0"/>
              <w:marRight w:val="0"/>
              <w:marTop w:val="0"/>
              <w:marBottom w:val="0"/>
              <w:divBdr>
                <w:top w:val="none" w:sz="0" w:space="0" w:color="auto"/>
                <w:left w:val="none" w:sz="0" w:space="0" w:color="auto"/>
                <w:bottom w:val="none" w:sz="0" w:space="0" w:color="auto"/>
                <w:right w:val="none" w:sz="0" w:space="0" w:color="auto"/>
              </w:divBdr>
            </w:div>
          </w:divsChild>
        </w:div>
        <w:div w:id="2089958197">
          <w:marLeft w:val="0"/>
          <w:marRight w:val="0"/>
          <w:marTop w:val="0"/>
          <w:marBottom w:val="0"/>
          <w:divBdr>
            <w:top w:val="none" w:sz="0" w:space="0" w:color="auto"/>
            <w:left w:val="none" w:sz="0" w:space="0" w:color="auto"/>
            <w:bottom w:val="none" w:sz="0" w:space="0" w:color="auto"/>
            <w:right w:val="none" w:sz="0" w:space="0" w:color="auto"/>
          </w:divBdr>
        </w:div>
        <w:div w:id="557472775">
          <w:marLeft w:val="0"/>
          <w:marRight w:val="0"/>
          <w:marTop w:val="0"/>
          <w:marBottom w:val="0"/>
          <w:divBdr>
            <w:top w:val="none" w:sz="0" w:space="0" w:color="auto"/>
            <w:left w:val="none" w:sz="0" w:space="0" w:color="auto"/>
            <w:bottom w:val="none" w:sz="0" w:space="0" w:color="auto"/>
            <w:right w:val="none" w:sz="0" w:space="0" w:color="auto"/>
          </w:divBdr>
          <w:divsChild>
            <w:div w:id="1931230897">
              <w:marLeft w:val="0"/>
              <w:marRight w:val="0"/>
              <w:marTop w:val="0"/>
              <w:marBottom w:val="0"/>
              <w:divBdr>
                <w:top w:val="none" w:sz="0" w:space="0" w:color="auto"/>
                <w:left w:val="none" w:sz="0" w:space="0" w:color="auto"/>
                <w:bottom w:val="none" w:sz="0" w:space="0" w:color="auto"/>
                <w:right w:val="none" w:sz="0" w:space="0" w:color="auto"/>
              </w:divBdr>
            </w:div>
          </w:divsChild>
        </w:div>
        <w:div w:id="729575305">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sChild>
            <w:div w:id="2115708026">
              <w:marLeft w:val="0"/>
              <w:marRight w:val="0"/>
              <w:marTop w:val="0"/>
              <w:marBottom w:val="0"/>
              <w:divBdr>
                <w:top w:val="none" w:sz="0" w:space="0" w:color="auto"/>
                <w:left w:val="none" w:sz="0" w:space="0" w:color="auto"/>
                <w:bottom w:val="none" w:sz="0" w:space="0" w:color="auto"/>
                <w:right w:val="none" w:sz="0" w:space="0" w:color="auto"/>
              </w:divBdr>
            </w:div>
          </w:divsChild>
        </w:div>
        <w:div w:id="1216545493">
          <w:marLeft w:val="0"/>
          <w:marRight w:val="0"/>
          <w:marTop w:val="0"/>
          <w:marBottom w:val="0"/>
          <w:divBdr>
            <w:top w:val="none" w:sz="0" w:space="0" w:color="auto"/>
            <w:left w:val="none" w:sz="0" w:space="0" w:color="auto"/>
            <w:bottom w:val="none" w:sz="0" w:space="0" w:color="auto"/>
            <w:right w:val="none" w:sz="0" w:space="0" w:color="auto"/>
          </w:divBdr>
        </w:div>
        <w:div w:id="918757090">
          <w:marLeft w:val="0"/>
          <w:marRight w:val="0"/>
          <w:marTop w:val="0"/>
          <w:marBottom w:val="0"/>
          <w:divBdr>
            <w:top w:val="none" w:sz="0" w:space="0" w:color="auto"/>
            <w:left w:val="none" w:sz="0" w:space="0" w:color="auto"/>
            <w:bottom w:val="none" w:sz="0" w:space="0" w:color="auto"/>
            <w:right w:val="none" w:sz="0" w:space="0" w:color="auto"/>
          </w:divBdr>
          <w:divsChild>
            <w:div w:id="822159975">
              <w:marLeft w:val="0"/>
              <w:marRight w:val="0"/>
              <w:marTop w:val="0"/>
              <w:marBottom w:val="0"/>
              <w:divBdr>
                <w:top w:val="none" w:sz="0" w:space="0" w:color="auto"/>
                <w:left w:val="none" w:sz="0" w:space="0" w:color="auto"/>
                <w:bottom w:val="none" w:sz="0" w:space="0" w:color="auto"/>
                <w:right w:val="none" w:sz="0" w:space="0" w:color="auto"/>
              </w:divBdr>
            </w:div>
          </w:divsChild>
        </w:div>
        <w:div w:id="1238974222">
          <w:marLeft w:val="0"/>
          <w:marRight w:val="0"/>
          <w:marTop w:val="0"/>
          <w:marBottom w:val="0"/>
          <w:divBdr>
            <w:top w:val="none" w:sz="0" w:space="0" w:color="auto"/>
            <w:left w:val="none" w:sz="0" w:space="0" w:color="auto"/>
            <w:bottom w:val="none" w:sz="0" w:space="0" w:color="auto"/>
            <w:right w:val="none" w:sz="0" w:space="0" w:color="auto"/>
          </w:divBdr>
        </w:div>
        <w:div w:id="1985353405">
          <w:marLeft w:val="0"/>
          <w:marRight w:val="0"/>
          <w:marTop w:val="0"/>
          <w:marBottom w:val="0"/>
          <w:divBdr>
            <w:top w:val="none" w:sz="0" w:space="0" w:color="auto"/>
            <w:left w:val="none" w:sz="0" w:space="0" w:color="auto"/>
            <w:bottom w:val="none" w:sz="0" w:space="0" w:color="auto"/>
            <w:right w:val="none" w:sz="0" w:space="0" w:color="auto"/>
          </w:divBdr>
          <w:divsChild>
            <w:div w:id="557938382">
              <w:marLeft w:val="0"/>
              <w:marRight w:val="0"/>
              <w:marTop w:val="0"/>
              <w:marBottom w:val="0"/>
              <w:divBdr>
                <w:top w:val="none" w:sz="0" w:space="0" w:color="auto"/>
                <w:left w:val="none" w:sz="0" w:space="0" w:color="auto"/>
                <w:bottom w:val="none" w:sz="0" w:space="0" w:color="auto"/>
                <w:right w:val="none" w:sz="0" w:space="0" w:color="auto"/>
              </w:divBdr>
            </w:div>
          </w:divsChild>
        </w:div>
        <w:div w:id="1549758983">
          <w:marLeft w:val="0"/>
          <w:marRight w:val="0"/>
          <w:marTop w:val="0"/>
          <w:marBottom w:val="0"/>
          <w:divBdr>
            <w:top w:val="none" w:sz="0" w:space="0" w:color="auto"/>
            <w:left w:val="none" w:sz="0" w:space="0" w:color="auto"/>
            <w:bottom w:val="none" w:sz="0" w:space="0" w:color="auto"/>
            <w:right w:val="none" w:sz="0" w:space="0" w:color="auto"/>
          </w:divBdr>
        </w:div>
        <w:div w:id="511647046">
          <w:marLeft w:val="0"/>
          <w:marRight w:val="0"/>
          <w:marTop w:val="0"/>
          <w:marBottom w:val="0"/>
          <w:divBdr>
            <w:top w:val="none" w:sz="0" w:space="0" w:color="auto"/>
            <w:left w:val="none" w:sz="0" w:space="0" w:color="auto"/>
            <w:bottom w:val="none" w:sz="0" w:space="0" w:color="auto"/>
            <w:right w:val="none" w:sz="0" w:space="0" w:color="auto"/>
          </w:divBdr>
          <w:divsChild>
            <w:div w:id="459884059">
              <w:marLeft w:val="0"/>
              <w:marRight w:val="0"/>
              <w:marTop w:val="0"/>
              <w:marBottom w:val="0"/>
              <w:divBdr>
                <w:top w:val="none" w:sz="0" w:space="0" w:color="auto"/>
                <w:left w:val="none" w:sz="0" w:space="0" w:color="auto"/>
                <w:bottom w:val="none" w:sz="0" w:space="0" w:color="auto"/>
                <w:right w:val="none" w:sz="0" w:space="0" w:color="auto"/>
              </w:divBdr>
            </w:div>
          </w:divsChild>
        </w:div>
        <w:div w:id="113641479">
          <w:marLeft w:val="0"/>
          <w:marRight w:val="0"/>
          <w:marTop w:val="0"/>
          <w:marBottom w:val="0"/>
          <w:divBdr>
            <w:top w:val="none" w:sz="0" w:space="0" w:color="auto"/>
            <w:left w:val="none" w:sz="0" w:space="0" w:color="auto"/>
            <w:bottom w:val="none" w:sz="0" w:space="0" w:color="auto"/>
            <w:right w:val="none" w:sz="0" w:space="0" w:color="auto"/>
          </w:divBdr>
        </w:div>
        <w:div w:id="1678727357">
          <w:marLeft w:val="0"/>
          <w:marRight w:val="0"/>
          <w:marTop w:val="0"/>
          <w:marBottom w:val="0"/>
          <w:divBdr>
            <w:top w:val="none" w:sz="0" w:space="0" w:color="auto"/>
            <w:left w:val="none" w:sz="0" w:space="0" w:color="auto"/>
            <w:bottom w:val="none" w:sz="0" w:space="0" w:color="auto"/>
            <w:right w:val="none" w:sz="0" w:space="0" w:color="auto"/>
          </w:divBdr>
          <w:divsChild>
            <w:div w:id="107744830">
              <w:marLeft w:val="0"/>
              <w:marRight w:val="0"/>
              <w:marTop w:val="0"/>
              <w:marBottom w:val="0"/>
              <w:divBdr>
                <w:top w:val="none" w:sz="0" w:space="0" w:color="auto"/>
                <w:left w:val="none" w:sz="0" w:space="0" w:color="auto"/>
                <w:bottom w:val="none" w:sz="0" w:space="0" w:color="auto"/>
                <w:right w:val="none" w:sz="0" w:space="0" w:color="auto"/>
              </w:divBdr>
            </w:div>
          </w:divsChild>
        </w:div>
        <w:div w:id="203254363">
          <w:marLeft w:val="0"/>
          <w:marRight w:val="0"/>
          <w:marTop w:val="300"/>
          <w:marBottom w:val="0"/>
          <w:divBdr>
            <w:top w:val="none" w:sz="0" w:space="0" w:color="auto"/>
            <w:left w:val="none" w:sz="0" w:space="0" w:color="auto"/>
            <w:bottom w:val="none" w:sz="0" w:space="0" w:color="auto"/>
            <w:right w:val="none" w:sz="0" w:space="0" w:color="auto"/>
          </w:divBdr>
          <w:divsChild>
            <w:div w:id="1377588037">
              <w:marLeft w:val="0"/>
              <w:marRight w:val="0"/>
              <w:marTop w:val="0"/>
              <w:marBottom w:val="0"/>
              <w:divBdr>
                <w:top w:val="none" w:sz="0" w:space="0" w:color="auto"/>
                <w:left w:val="none" w:sz="0" w:space="0" w:color="auto"/>
                <w:bottom w:val="none" w:sz="0" w:space="0" w:color="auto"/>
                <w:right w:val="none" w:sz="0" w:space="0" w:color="auto"/>
              </w:divBdr>
              <w:divsChild>
                <w:div w:id="1757436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331518">
          <w:marLeft w:val="0"/>
          <w:marRight w:val="0"/>
          <w:marTop w:val="300"/>
          <w:marBottom w:val="0"/>
          <w:divBdr>
            <w:top w:val="none" w:sz="0" w:space="0" w:color="auto"/>
            <w:left w:val="none" w:sz="0" w:space="0" w:color="auto"/>
            <w:bottom w:val="none" w:sz="0" w:space="0" w:color="auto"/>
            <w:right w:val="none" w:sz="0" w:space="0" w:color="auto"/>
          </w:divBdr>
          <w:divsChild>
            <w:div w:id="1023677413">
              <w:marLeft w:val="0"/>
              <w:marRight w:val="0"/>
              <w:marTop w:val="0"/>
              <w:marBottom w:val="0"/>
              <w:divBdr>
                <w:top w:val="none" w:sz="0" w:space="0" w:color="auto"/>
                <w:left w:val="none" w:sz="0" w:space="0" w:color="auto"/>
                <w:bottom w:val="none" w:sz="0" w:space="0" w:color="auto"/>
                <w:right w:val="none" w:sz="0" w:space="0" w:color="auto"/>
              </w:divBdr>
              <w:divsChild>
                <w:div w:id="1314870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4391464">
          <w:marLeft w:val="0"/>
          <w:marRight w:val="0"/>
          <w:marTop w:val="300"/>
          <w:marBottom w:val="0"/>
          <w:divBdr>
            <w:top w:val="none" w:sz="0" w:space="0" w:color="auto"/>
            <w:left w:val="none" w:sz="0" w:space="0" w:color="auto"/>
            <w:bottom w:val="none" w:sz="0" w:space="0" w:color="auto"/>
            <w:right w:val="none" w:sz="0" w:space="0" w:color="auto"/>
          </w:divBdr>
          <w:divsChild>
            <w:div w:id="1205799405">
              <w:marLeft w:val="0"/>
              <w:marRight w:val="0"/>
              <w:marTop w:val="0"/>
              <w:marBottom w:val="0"/>
              <w:divBdr>
                <w:top w:val="none" w:sz="0" w:space="0" w:color="auto"/>
                <w:left w:val="none" w:sz="0" w:space="0" w:color="auto"/>
                <w:bottom w:val="none" w:sz="0" w:space="0" w:color="auto"/>
                <w:right w:val="none" w:sz="0" w:space="0" w:color="auto"/>
              </w:divBdr>
              <w:divsChild>
                <w:div w:id="1825272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5334309">
          <w:marLeft w:val="0"/>
          <w:marRight w:val="0"/>
          <w:marTop w:val="300"/>
          <w:marBottom w:val="0"/>
          <w:divBdr>
            <w:top w:val="none" w:sz="0" w:space="0" w:color="auto"/>
            <w:left w:val="none" w:sz="0" w:space="0" w:color="auto"/>
            <w:bottom w:val="none" w:sz="0" w:space="0" w:color="auto"/>
            <w:right w:val="none" w:sz="0" w:space="0" w:color="auto"/>
          </w:divBdr>
          <w:divsChild>
            <w:div w:id="1060439787">
              <w:marLeft w:val="0"/>
              <w:marRight w:val="0"/>
              <w:marTop w:val="0"/>
              <w:marBottom w:val="0"/>
              <w:divBdr>
                <w:top w:val="none" w:sz="0" w:space="0" w:color="auto"/>
                <w:left w:val="none" w:sz="0" w:space="0" w:color="auto"/>
                <w:bottom w:val="none" w:sz="0" w:space="0" w:color="auto"/>
                <w:right w:val="none" w:sz="0" w:space="0" w:color="auto"/>
              </w:divBdr>
              <w:divsChild>
                <w:div w:id="2068844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6608274">
      <w:bodyDiv w:val="1"/>
      <w:marLeft w:val="0"/>
      <w:marRight w:val="0"/>
      <w:marTop w:val="0"/>
      <w:marBottom w:val="0"/>
      <w:divBdr>
        <w:top w:val="none" w:sz="0" w:space="0" w:color="auto"/>
        <w:left w:val="none" w:sz="0" w:space="0" w:color="auto"/>
        <w:bottom w:val="none" w:sz="0" w:space="0" w:color="auto"/>
        <w:right w:val="none" w:sz="0" w:space="0" w:color="auto"/>
      </w:divBdr>
      <w:divsChild>
        <w:div w:id="33819459">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sChild>
            <w:div w:id="557207724">
              <w:marLeft w:val="0"/>
              <w:marRight w:val="0"/>
              <w:marTop w:val="0"/>
              <w:marBottom w:val="0"/>
              <w:divBdr>
                <w:top w:val="none" w:sz="0" w:space="0" w:color="auto"/>
                <w:left w:val="none" w:sz="0" w:space="0" w:color="auto"/>
                <w:bottom w:val="none" w:sz="0" w:space="0" w:color="auto"/>
                <w:right w:val="none" w:sz="0" w:space="0" w:color="auto"/>
              </w:divBdr>
            </w:div>
          </w:divsChild>
        </w:div>
        <w:div w:id="139467045">
          <w:marLeft w:val="0"/>
          <w:marRight w:val="0"/>
          <w:marTop w:val="300"/>
          <w:marBottom w:val="0"/>
          <w:divBdr>
            <w:top w:val="none" w:sz="0" w:space="0" w:color="auto"/>
            <w:left w:val="none" w:sz="0" w:space="0" w:color="auto"/>
            <w:bottom w:val="none" w:sz="0" w:space="0" w:color="auto"/>
            <w:right w:val="none" w:sz="0" w:space="0" w:color="auto"/>
          </w:divBdr>
          <w:divsChild>
            <w:div w:id="1669140071">
              <w:marLeft w:val="0"/>
              <w:marRight w:val="0"/>
              <w:marTop w:val="0"/>
              <w:marBottom w:val="0"/>
              <w:divBdr>
                <w:top w:val="none" w:sz="0" w:space="0" w:color="auto"/>
                <w:left w:val="none" w:sz="0" w:space="0" w:color="auto"/>
                <w:bottom w:val="none" w:sz="0" w:space="0" w:color="auto"/>
                <w:right w:val="none" w:sz="0" w:space="0" w:color="auto"/>
              </w:divBdr>
              <w:divsChild>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642296">
          <w:marLeft w:val="0"/>
          <w:marRight w:val="0"/>
          <w:marTop w:val="300"/>
          <w:marBottom w:val="0"/>
          <w:divBdr>
            <w:top w:val="none" w:sz="0" w:space="0" w:color="auto"/>
            <w:left w:val="none" w:sz="0" w:space="0" w:color="auto"/>
            <w:bottom w:val="none" w:sz="0" w:space="0" w:color="auto"/>
            <w:right w:val="none" w:sz="0" w:space="0" w:color="auto"/>
          </w:divBdr>
          <w:divsChild>
            <w:div w:id="742996369">
              <w:marLeft w:val="0"/>
              <w:marRight w:val="0"/>
              <w:marTop w:val="0"/>
              <w:marBottom w:val="0"/>
              <w:divBdr>
                <w:top w:val="none" w:sz="0" w:space="0" w:color="auto"/>
                <w:left w:val="none" w:sz="0" w:space="0" w:color="auto"/>
                <w:bottom w:val="none" w:sz="0" w:space="0" w:color="auto"/>
                <w:right w:val="none" w:sz="0" w:space="0" w:color="auto"/>
              </w:divBdr>
              <w:divsChild>
                <w:div w:id="864058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330726">
          <w:marLeft w:val="0"/>
          <w:marRight w:val="0"/>
          <w:marTop w:val="0"/>
          <w:marBottom w:val="0"/>
          <w:divBdr>
            <w:top w:val="none" w:sz="0" w:space="0" w:color="auto"/>
            <w:left w:val="none" w:sz="0" w:space="0" w:color="auto"/>
            <w:bottom w:val="none" w:sz="0" w:space="0" w:color="auto"/>
            <w:right w:val="none" w:sz="0" w:space="0" w:color="auto"/>
          </w:divBdr>
        </w:div>
        <w:div w:id="491987007">
          <w:marLeft w:val="0"/>
          <w:marRight w:val="0"/>
          <w:marTop w:val="0"/>
          <w:marBottom w:val="0"/>
          <w:divBdr>
            <w:top w:val="none" w:sz="0" w:space="0" w:color="auto"/>
            <w:left w:val="none" w:sz="0" w:space="0" w:color="auto"/>
            <w:bottom w:val="none" w:sz="0" w:space="0" w:color="auto"/>
            <w:right w:val="none" w:sz="0" w:space="0" w:color="auto"/>
          </w:divBdr>
          <w:divsChild>
            <w:div w:id="355737269">
              <w:marLeft w:val="0"/>
              <w:marRight w:val="0"/>
              <w:marTop w:val="0"/>
              <w:marBottom w:val="0"/>
              <w:divBdr>
                <w:top w:val="none" w:sz="0" w:space="0" w:color="auto"/>
                <w:left w:val="none" w:sz="0" w:space="0" w:color="auto"/>
                <w:bottom w:val="none" w:sz="0" w:space="0" w:color="auto"/>
                <w:right w:val="none" w:sz="0" w:space="0" w:color="auto"/>
              </w:divBdr>
            </w:div>
          </w:divsChild>
        </w:div>
        <w:div w:id="546912310">
          <w:marLeft w:val="0"/>
          <w:marRight w:val="0"/>
          <w:marTop w:val="0"/>
          <w:marBottom w:val="0"/>
          <w:divBdr>
            <w:top w:val="none" w:sz="0" w:space="0" w:color="auto"/>
            <w:left w:val="none" w:sz="0" w:space="0" w:color="auto"/>
            <w:bottom w:val="none" w:sz="0" w:space="0" w:color="auto"/>
            <w:right w:val="none" w:sz="0" w:space="0" w:color="auto"/>
          </w:divBdr>
        </w:div>
        <w:div w:id="776221711">
          <w:marLeft w:val="0"/>
          <w:marRight w:val="0"/>
          <w:marTop w:val="0"/>
          <w:marBottom w:val="0"/>
          <w:divBdr>
            <w:top w:val="none" w:sz="0" w:space="0" w:color="auto"/>
            <w:left w:val="none" w:sz="0" w:space="0" w:color="auto"/>
            <w:bottom w:val="none" w:sz="0" w:space="0" w:color="auto"/>
            <w:right w:val="none" w:sz="0" w:space="0" w:color="auto"/>
          </w:divBdr>
          <w:divsChild>
            <w:div w:id="1413160439">
              <w:marLeft w:val="0"/>
              <w:marRight w:val="0"/>
              <w:marTop w:val="0"/>
              <w:marBottom w:val="0"/>
              <w:divBdr>
                <w:top w:val="none" w:sz="0" w:space="0" w:color="auto"/>
                <w:left w:val="none" w:sz="0" w:space="0" w:color="auto"/>
                <w:bottom w:val="none" w:sz="0" w:space="0" w:color="auto"/>
                <w:right w:val="none" w:sz="0" w:space="0" w:color="auto"/>
              </w:divBdr>
            </w:div>
          </w:divsChild>
        </w:div>
        <w:div w:id="901402229">
          <w:marLeft w:val="0"/>
          <w:marRight w:val="0"/>
          <w:marTop w:val="300"/>
          <w:marBottom w:val="0"/>
          <w:divBdr>
            <w:top w:val="none" w:sz="0" w:space="0" w:color="auto"/>
            <w:left w:val="none" w:sz="0" w:space="0" w:color="auto"/>
            <w:bottom w:val="none" w:sz="0" w:space="0" w:color="auto"/>
            <w:right w:val="none" w:sz="0" w:space="0" w:color="auto"/>
          </w:divBdr>
          <w:divsChild>
            <w:div w:id="368190281">
              <w:marLeft w:val="0"/>
              <w:marRight w:val="0"/>
              <w:marTop w:val="0"/>
              <w:marBottom w:val="0"/>
              <w:divBdr>
                <w:top w:val="none" w:sz="0" w:space="0" w:color="auto"/>
                <w:left w:val="none" w:sz="0" w:space="0" w:color="auto"/>
                <w:bottom w:val="none" w:sz="0" w:space="0" w:color="auto"/>
                <w:right w:val="none" w:sz="0" w:space="0" w:color="auto"/>
              </w:divBdr>
              <w:divsChild>
                <w:div w:id="774398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4722818">
          <w:marLeft w:val="0"/>
          <w:marRight w:val="0"/>
          <w:marTop w:val="0"/>
          <w:marBottom w:val="0"/>
          <w:divBdr>
            <w:top w:val="none" w:sz="0" w:space="0" w:color="auto"/>
            <w:left w:val="none" w:sz="0" w:space="0" w:color="auto"/>
            <w:bottom w:val="none" w:sz="0" w:space="0" w:color="auto"/>
            <w:right w:val="none" w:sz="0" w:space="0" w:color="auto"/>
          </w:divBdr>
        </w:div>
        <w:div w:id="1108700308">
          <w:marLeft w:val="0"/>
          <w:marRight w:val="0"/>
          <w:marTop w:val="0"/>
          <w:marBottom w:val="0"/>
          <w:divBdr>
            <w:top w:val="none" w:sz="0" w:space="0" w:color="auto"/>
            <w:left w:val="none" w:sz="0" w:space="0" w:color="auto"/>
            <w:bottom w:val="none" w:sz="0" w:space="0" w:color="auto"/>
            <w:right w:val="none" w:sz="0" w:space="0" w:color="auto"/>
          </w:divBdr>
          <w:divsChild>
            <w:div w:id="2104181896">
              <w:marLeft w:val="0"/>
              <w:marRight w:val="0"/>
              <w:marTop w:val="0"/>
              <w:marBottom w:val="0"/>
              <w:divBdr>
                <w:top w:val="none" w:sz="0" w:space="0" w:color="auto"/>
                <w:left w:val="none" w:sz="0" w:space="0" w:color="auto"/>
                <w:bottom w:val="none" w:sz="0" w:space="0" w:color="auto"/>
                <w:right w:val="none" w:sz="0" w:space="0" w:color="auto"/>
              </w:divBdr>
            </w:div>
          </w:divsChild>
        </w:div>
        <w:div w:id="1411661085">
          <w:marLeft w:val="0"/>
          <w:marRight w:val="0"/>
          <w:marTop w:val="0"/>
          <w:marBottom w:val="0"/>
          <w:divBdr>
            <w:top w:val="none" w:sz="0" w:space="0" w:color="auto"/>
            <w:left w:val="none" w:sz="0" w:space="0" w:color="auto"/>
            <w:bottom w:val="none" w:sz="0" w:space="0" w:color="auto"/>
            <w:right w:val="none" w:sz="0" w:space="0" w:color="auto"/>
          </w:divBdr>
          <w:divsChild>
            <w:div w:id="924415633">
              <w:marLeft w:val="0"/>
              <w:marRight w:val="0"/>
              <w:marTop w:val="0"/>
              <w:marBottom w:val="0"/>
              <w:divBdr>
                <w:top w:val="none" w:sz="0" w:space="0" w:color="auto"/>
                <w:left w:val="none" w:sz="0" w:space="0" w:color="auto"/>
                <w:bottom w:val="none" w:sz="0" w:space="0" w:color="auto"/>
                <w:right w:val="none" w:sz="0" w:space="0" w:color="auto"/>
              </w:divBdr>
            </w:div>
          </w:divsChild>
        </w:div>
        <w:div w:id="1515069792">
          <w:marLeft w:val="0"/>
          <w:marRight w:val="0"/>
          <w:marTop w:val="0"/>
          <w:marBottom w:val="0"/>
          <w:divBdr>
            <w:top w:val="none" w:sz="0" w:space="0" w:color="auto"/>
            <w:left w:val="none" w:sz="0" w:space="0" w:color="auto"/>
            <w:bottom w:val="none" w:sz="0" w:space="0" w:color="auto"/>
            <w:right w:val="none" w:sz="0" w:space="0" w:color="auto"/>
          </w:divBdr>
          <w:divsChild>
            <w:div w:id="519124191">
              <w:marLeft w:val="0"/>
              <w:marRight w:val="0"/>
              <w:marTop w:val="0"/>
              <w:marBottom w:val="0"/>
              <w:divBdr>
                <w:top w:val="none" w:sz="0" w:space="0" w:color="auto"/>
                <w:left w:val="none" w:sz="0" w:space="0" w:color="auto"/>
                <w:bottom w:val="none" w:sz="0" w:space="0" w:color="auto"/>
                <w:right w:val="none" w:sz="0" w:space="0" w:color="auto"/>
              </w:divBdr>
            </w:div>
          </w:divsChild>
        </w:div>
        <w:div w:id="1802534228">
          <w:marLeft w:val="0"/>
          <w:marRight w:val="0"/>
          <w:marTop w:val="0"/>
          <w:marBottom w:val="0"/>
          <w:divBdr>
            <w:top w:val="none" w:sz="0" w:space="0" w:color="auto"/>
            <w:left w:val="none" w:sz="0" w:space="0" w:color="auto"/>
            <w:bottom w:val="none" w:sz="0" w:space="0" w:color="auto"/>
            <w:right w:val="none" w:sz="0" w:space="0" w:color="auto"/>
          </w:divBdr>
        </w:div>
        <w:div w:id="1978337197">
          <w:marLeft w:val="0"/>
          <w:marRight w:val="0"/>
          <w:marTop w:val="0"/>
          <w:marBottom w:val="0"/>
          <w:divBdr>
            <w:top w:val="none" w:sz="0" w:space="0" w:color="auto"/>
            <w:left w:val="none" w:sz="0" w:space="0" w:color="auto"/>
            <w:bottom w:val="none" w:sz="0" w:space="0" w:color="auto"/>
            <w:right w:val="none" w:sz="0" w:space="0" w:color="auto"/>
          </w:divBdr>
          <w:divsChild>
            <w:div w:id="207303213">
              <w:marLeft w:val="0"/>
              <w:marRight w:val="0"/>
              <w:marTop w:val="0"/>
              <w:marBottom w:val="0"/>
              <w:divBdr>
                <w:top w:val="none" w:sz="0" w:space="0" w:color="auto"/>
                <w:left w:val="none" w:sz="0" w:space="0" w:color="auto"/>
                <w:bottom w:val="none" w:sz="0" w:space="0" w:color="auto"/>
                <w:right w:val="none" w:sz="0" w:space="0" w:color="auto"/>
              </w:divBdr>
            </w:div>
          </w:divsChild>
        </w:div>
        <w:div w:id="2011977663">
          <w:marLeft w:val="0"/>
          <w:marRight w:val="0"/>
          <w:marTop w:val="0"/>
          <w:marBottom w:val="0"/>
          <w:divBdr>
            <w:top w:val="none" w:sz="0" w:space="0" w:color="auto"/>
            <w:left w:val="none" w:sz="0" w:space="0" w:color="auto"/>
            <w:bottom w:val="none" w:sz="0" w:space="0" w:color="auto"/>
            <w:right w:val="none" w:sz="0" w:space="0" w:color="auto"/>
          </w:divBdr>
        </w:div>
        <w:div w:id="2108695739">
          <w:marLeft w:val="0"/>
          <w:marRight w:val="0"/>
          <w:marTop w:val="0"/>
          <w:marBottom w:val="0"/>
          <w:divBdr>
            <w:top w:val="none" w:sz="0" w:space="0" w:color="auto"/>
            <w:left w:val="none" w:sz="0" w:space="0" w:color="auto"/>
            <w:bottom w:val="none" w:sz="0" w:space="0" w:color="auto"/>
            <w:right w:val="none" w:sz="0" w:space="0" w:color="auto"/>
          </w:divBdr>
        </w:div>
        <w:div w:id="2126852075">
          <w:marLeft w:val="0"/>
          <w:marRight w:val="0"/>
          <w:marTop w:val="300"/>
          <w:marBottom w:val="0"/>
          <w:divBdr>
            <w:top w:val="none" w:sz="0" w:space="0" w:color="auto"/>
            <w:left w:val="none" w:sz="0" w:space="0" w:color="auto"/>
            <w:bottom w:val="none" w:sz="0" w:space="0" w:color="auto"/>
            <w:right w:val="none" w:sz="0" w:space="0" w:color="auto"/>
          </w:divBdr>
          <w:divsChild>
            <w:div w:id="909730392">
              <w:marLeft w:val="0"/>
              <w:marRight w:val="0"/>
              <w:marTop w:val="0"/>
              <w:marBottom w:val="0"/>
              <w:divBdr>
                <w:top w:val="none" w:sz="0" w:space="0" w:color="auto"/>
                <w:left w:val="none" w:sz="0" w:space="0" w:color="auto"/>
                <w:bottom w:val="none" w:sz="0" w:space="0" w:color="auto"/>
                <w:right w:val="none" w:sz="0" w:space="0" w:color="auto"/>
              </w:divBdr>
              <w:divsChild>
                <w:div w:id="1727026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6988305">
      <w:bodyDiv w:val="1"/>
      <w:marLeft w:val="0"/>
      <w:marRight w:val="0"/>
      <w:marTop w:val="0"/>
      <w:marBottom w:val="0"/>
      <w:divBdr>
        <w:top w:val="none" w:sz="0" w:space="0" w:color="auto"/>
        <w:left w:val="none" w:sz="0" w:space="0" w:color="auto"/>
        <w:bottom w:val="none" w:sz="0" w:space="0" w:color="auto"/>
        <w:right w:val="none" w:sz="0" w:space="0" w:color="auto"/>
      </w:divBdr>
      <w:divsChild>
        <w:div w:id="20471834">
          <w:marLeft w:val="0"/>
          <w:marRight w:val="0"/>
          <w:marTop w:val="0"/>
          <w:marBottom w:val="0"/>
          <w:divBdr>
            <w:top w:val="none" w:sz="0" w:space="0" w:color="auto"/>
            <w:left w:val="none" w:sz="0" w:space="0" w:color="auto"/>
            <w:bottom w:val="none" w:sz="0" w:space="0" w:color="auto"/>
            <w:right w:val="none" w:sz="0" w:space="0" w:color="auto"/>
          </w:divBdr>
          <w:divsChild>
            <w:div w:id="747389389">
              <w:marLeft w:val="0"/>
              <w:marRight w:val="0"/>
              <w:marTop w:val="0"/>
              <w:marBottom w:val="0"/>
              <w:divBdr>
                <w:top w:val="none" w:sz="0" w:space="0" w:color="auto"/>
                <w:left w:val="none" w:sz="0" w:space="0" w:color="auto"/>
                <w:bottom w:val="none" w:sz="0" w:space="0" w:color="auto"/>
                <w:right w:val="none" w:sz="0" w:space="0" w:color="auto"/>
              </w:divBdr>
            </w:div>
          </w:divsChild>
        </w:div>
        <w:div w:id="30765076">
          <w:marLeft w:val="0"/>
          <w:marRight w:val="0"/>
          <w:marTop w:val="0"/>
          <w:marBottom w:val="0"/>
          <w:divBdr>
            <w:top w:val="none" w:sz="0" w:space="0" w:color="auto"/>
            <w:left w:val="none" w:sz="0" w:space="0" w:color="auto"/>
            <w:bottom w:val="none" w:sz="0" w:space="0" w:color="auto"/>
            <w:right w:val="none" w:sz="0" w:space="0" w:color="auto"/>
          </w:divBdr>
          <w:divsChild>
            <w:div w:id="1276593927">
              <w:marLeft w:val="0"/>
              <w:marRight w:val="0"/>
              <w:marTop w:val="0"/>
              <w:marBottom w:val="0"/>
              <w:divBdr>
                <w:top w:val="none" w:sz="0" w:space="0" w:color="auto"/>
                <w:left w:val="none" w:sz="0" w:space="0" w:color="auto"/>
                <w:bottom w:val="none" w:sz="0" w:space="0" w:color="auto"/>
                <w:right w:val="none" w:sz="0" w:space="0" w:color="auto"/>
              </w:divBdr>
            </w:div>
          </w:divsChild>
        </w:div>
        <w:div w:id="109784262">
          <w:marLeft w:val="0"/>
          <w:marRight w:val="0"/>
          <w:marTop w:val="0"/>
          <w:marBottom w:val="0"/>
          <w:divBdr>
            <w:top w:val="none" w:sz="0" w:space="0" w:color="auto"/>
            <w:left w:val="none" w:sz="0" w:space="0" w:color="auto"/>
            <w:bottom w:val="none" w:sz="0" w:space="0" w:color="auto"/>
            <w:right w:val="none" w:sz="0" w:space="0" w:color="auto"/>
          </w:divBdr>
        </w:div>
        <w:div w:id="360015185">
          <w:marLeft w:val="0"/>
          <w:marRight w:val="0"/>
          <w:marTop w:val="0"/>
          <w:marBottom w:val="0"/>
          <w:divBdr>
            <w:top w:val="none" w:sz="0" w:space="0" w:color="auto"/>
            <w:left w:val="none" w:sz="0" w:space="0" w:color="auto"/>
            <w:bottom w:val="none" w:sz="0" w:space="0" w:color="auto"/>
            <w:right w:val="none" w:sz="0" w:space="0" w:color="auto"/>
          </w:divBdr>
          <w:divsChild>
            <w:div w:id="870999905">
              <w:marLeft w:val="0"/>
              <w:marRight w:val="0"/>
              <w:marTop w:val="0"/>
              <w:marBottom w:val="0"/>
              <w:divBdr>
                <w:top w:val="none" w:sz="0" w:space="0" w:color="auto"/>
                <w:left w:val="none" w:sz="0" w:space="0" w:color="auto"/>
                <w:bottom w:val="none" w:sz="0" w:space="0" w:color="auto"/>
                <w:right w:val="none" w:sz="0" w:space="0" w:color="auto"/>
              </w:divBdr>
            </w:div>
          </w:divsChild>
        </w:div>
        <w:div w:id="499347692">
          <w:marLeft w:val="0"/>
          <w:marRight w:val="0"/>
          <w:marTop w:val="0"/>
          <w:marBottom w:val="0"/>
          <w:divBdr>
            <w:top w:val="none" w:sz="0" w:space="0" w:color="auto"/>
            <w:left w:val="none" w:sz="0" w:space="0" w:color="auto"/>
            <w:bottom w:val="none" w:sz="0" w:space="0" w:color="auto"/>
            <w:right w:val="none" w:sz="0" w:space="0" w:color="auto"/>
          </w:divBdr>
          <w:divsChild>
            <w:div w:id="538712720">
              <w:marLeft w:val="0"/>
              <w:marRight w:val="0"/>
              <w:marTop w:val="0"/>
              <w:marBottom w:val="0"/>
              <w:divBdr>
                <w:top w:val="none" w:sz="0" w:space="0" w:color="auto"/>
                <w:left w:val="none" w:sz="0" w:space="0" w:color="auto"/>
                <w:bottom w:val="none" w:sz="0" w:space="0" w:color="auto"/>
                <w:right w:val="none" w:sz="0" w:space="0" w:color="auto"/>
              </w:divBdr>
            </w:div>
          </w:divsChild>
        </w:div>
        <w:div w:id="1057047658">
          <w:marLeft w:val="0"/>
          <w:marRight w:val="0"/>
          <w:marTop w:val="0"/>
          <w:marBottom w:val="0"/>
          <w:divBdr>
            <w:top w:val="none" w:sz="0" w:space="0" w:color="auto"/>
            <w:left w:val="none" w:sz="0" w:space="0" w:color="auto"/>
            <w:bottom w:val="none" w:sz="0" w:space="0" w:color="auto"/>
            <w:right w:val="none" w:sz="0" w:space="0" w:color="auto"/>
          </w:divBdr>
        </w:div>
        <w:div w:id="1116755603">
          <w:marLeft w:val="0"/>
          <w:marRight w:val="0"/>
          <w:marTop w:val="0"/>
          <w:marBottom w:val="0"/>
          <w:divBdr>
            <w:top w:val="none" w:sz="0" w:space="0" w:color="auto"/>
            <w:left w:val="none" w:sz="0" w:space="0" w:color="auto"/>
            <w:bottom w:val="none" w:sz="0" w:space="0" w:color="auto"/>
            <w:right w:val="none" w:sz="0" w:space="0" w:color="auto"/>
          </w:divBdr>
          <w:divsChild>
            <w:div w:id="861013971">
              <w:marLeft w:val="0"/>
              <w:marRight w:val="0"/>
              <w:marTop w:val="0"/>
              <w:marBottom w:val="0"/>
              <w:divBdr>
                <w:top w:val="none" w:sz="0" w:space="0" w:color="auto"/>
                <w:left w:val="none" w:sz="0" w:space="0" w:color="auto"/>
                <w:bottom w:val="none" w:sz="0" w:space="0" w:color="auto"/>
                <w:right w:val="none" w:sz="0" w:space="0" w:color="auto"/>
              </w:divBdr>
            </w:div>
          </w:divsChild>
        </w:div>
        <w:div w:id="1126891603">
          <w:marLeft w:val="0"/>
          <w:marRight w:val="0"/>
          <w:marTop w:val="0"/>
          <w:marBottom w:val="0"/>
          <w:divBdr>
            <w:top w:val="none" w:sz="0" w:space="0" w:color="auto"/>
            <w:left w:val="none" w:sz="0" w:space="0" w:color="auto"/>
            <w:bottom w:val="none" w:sz="0" w:space="0" w:color="auto"/>
            <w:right w:val="none" w:sz="0" w:space="0" w:color="auto"/>
          </w:divBdr>
          <w:divsChild>
            <w:div w:id="1268153891">
              <w:marLeft w:val="0"/>
              <w:marRight w:val="0"/>
              <w:marTop w:val="0"/>
              <w:marBottom w:val="0"/>
              <w:divBdr>
                <w:top w:val="none" w:sz="0" w:space="0" w:color="auto"/>
                <w:left w:val="none" w:sz="0" w:space="0" w:color="auto"/>
                <w:bottom w:val="none" w:sz="0" w:space="0" w:color="auto"/>
                <w:right w:val="none" w:sz="0" w:space="0" w:color="auto"/>
              </w:divBdr>
            </w:div>
          </w:divsChild>
        </w:div>
        <w:div w:id="1675063615">
          <w:marLeft w:val="0"/>
          <w:marRight w:val="0"/>
          <w:marTop w:val="0"/>
          <w:marBottom w:val="0"/>
          <w:divBdr>
            <w:top w:val="none" w:sz="0" w:space="0" w:color="auto"/>
            <w:left w:val="none" w:sz="0" w:space="0" w:color="auto"/>
            <w:bottom w:val="none" w:sz="0" w:space="0" w:color="auto"/>
            <w:right w:val="none" w:sz="0" w:space="0" w:color="auto"/>
          </w:divBdr>
        </w:div>
        <w:div w:id="1688287000">
          <w:marLeft w:val="0"/>
          <w:marRight w:val="0"/>
          <w:marTop w:val="0"/>
          <w:marBottom w:val="0"/>
          <w:divBdr>
            <w:top w:val="none" w:sz="0" w:space="0" w:color="auto"/>
            <w:left w:val="none" w:sz="0" w:space="0" w:color="auto"/>
            <w:bottom w:val="none" w:sz="0" w:space="0" w:color="auto"/>
            <w:right w:val="none" w:sz="0" w:space="0" w:color="auto"/>
          </w:divBdr>
        </w:div>
        <w:div w:id="1720395518">
          <w:marLeft w:val="0"/>
          <w:marRight w:val="0"/>
          <w:marTop w:val="0"/>
          <w:marBottom w:val="0"/>
          <w:divBdr>
            <w:top w:val="none" w:sz="0" w:space="0" w:color="auto"/>
            <w:left w:val="none" w:sz="0" w:space="0" w:color="auto"/>
            <w:bottom w:val="none" w:sz="0" w:space="0" w:color="auto"/>
            <w:right w:val="none" w:sz="0" w:space="0" w:color="auto"/>
          </w:divBdr>
          <w:divsChild>
            <w:div w:id="807016889">
              <w:marLeft w:val="0"/>
              <w:marRight w:val="0"/>
              <w:marTop w:val="0"/>
              <w:marBottom w:val="0"/>
              <w:divBdr>
                <w:top w:val="none" w:sz="0" w:space="0" w:color="auto"/>
                <w:left w:val="none" w:sz="0" w:space="0" w:color="auto"/>
                <w:bottom w:val="none" w:sz="0" w:space="0" w:color="auto"/>
                <w:right w:val="none" w:sz="0" w:space="0" w:color="auto"/>
              </w:divBdr>
            </w:div>
          </w:divsChild>
        </w:div>
        <w:div w:id="1847136171">
          <w:marLeft w:val="0"/>
          <w:marRight w:val="0"/>
          <w:marTop w:val="0"/>
          <w:marBottom w:val="0"/>
          <w:divBdr>
            <w:top w:val="none" w:sz="0" w:space="0" w:color="auto"/>
            <w:left w:val="none" w:sz="0" w:space="0" w:color="auto"/>
            <w:bottom w:val="none" w:sz="0" w:space="0" w:color="auto"/>
            <w:right w:val="none" w:sz="0" w:space="0" w:color="auto"/>
          </w:divBdr>
        </w:div>
        <w:div w:id="1875455648">
          <w:marLeft w:val="0"/>
          <w:marRight w:val="0"/>
          <w:marTop w:val="0"/>
          <w:marBottom w:val="0"/>
          <w:divBdr>
            <w:top w:val="none" w:sz="0" w:space="0" w:color="auto"/>
            <w:left w:val="none" w:sz="0" w:space="0" w:color="auto"/>
            <w:bottom w:val="none" w:sz="0" w:space="0" w:color="auto"/>
            <w:right w:val="none" w:sz="0" w:space="0" w:color="auto"/>
          </w:divBdr>
        </w:div>
        <w:div w:id="1971590087">
          <w:marLeft w:val="0"/>
          <w:marRight w:val="0"/>
          <w:marTop w:val="0"/>
          <w:marBottom w:val="0"/>
          <w:divBdr>
            <w:top w:val="none" w:sz="0" w:space="0" w:color="auto"/>
            <w:left w:val="none" w:sz="0" w:space="0" w:color="auto"/>
            <w:bottom w:val="none" w:sz="0" w:space="0" w:color="auto"/>
            <w:right w:val="none" w:sz="0" w:space="0" w:color="auto"/>
          </w:divBdr>
        </w:div>
      </w:divsChild>
    </w:div>
    <w:div w:id="1818573166">
      <w:bodyDiv w:val="1"/>
      <w:marLeft w:val="0"/>
      <w:marRight w:val="0"/>
      <w:marTop w:val="0"/>
      <w:marBottom w:val="0"/>
      <w:divBdr>
        <w:top w:val="none" w:sz="0" w:space="0" w:color="auto"/>
        <w:left w:val="none" w:sz="0" w:space="0" w:color="auto"/>
        <w:bottom w:val="none" w:sz="0" w:space="0" w:color="auto"/>
        <w:right w:val="none" w:sz="0" w:space="0" w:color="auto"/>
      </w:divBdr>
      <w:divsChild>
        <w:div w:id="836384376">
          <w:marLeft w:val="0"/>
          <w:marRight w:val="0"/>
          <w:marTop w:val="0"/>
          <w:marBottom w:val="0"/>
          <w:divBdr>
            <w:top w:val="none" w:sz="0" w:space="0" w:color="auto"/>
            <w:left w:val="none" w:sz="0" w:space="0" w:color="auto"/>
            <w:bottom w:val="none" w:sz="0" w:space="0" w:color="auto"/>
            <w:right w:val="none" w:sz="0" w:space="0" w:color="auto"/>
          </w:divBdr>
        </w:div>
        <w:div w:id="2010672264">
          <w:marLeft w:val="0"/>
          <w:marRight w:val="0"/>
          <w:marTop w:val="0"/>
          <w:marBottom w:val="0"/>
          <w:divBdr>
            <w:top w:val="none" w:sz="0" w:space="0" w:color="auto"/>
            <w:left w:val="none" w:sz="0" w:space="0" w:color="auto"/>
            <w:bottom w:val="none" w:sz="0" w:space="0" w:color="auto"/>
            <w:right w:val="none" w:sz="0" w:space="0" w:color="auto"/>
          </w:divBdr>
          <w:divsChild>
            <w:div w:id="580143069">
              <w:marLeft w:val="0"/>
              <w:marRight w:val="0"/>
              <w:marTop w:val="0"/>
              <w:marBottom w:val="0"/>
              <w:divBdr>
                <w:top w:val="none" w:sz="0" w:space="0" w:color="auto"/>
                <w:left w:val="none" w:sz="0" w:space="0" w:color="auto"/>
                <w:bottom w:val="none" w:sz="0" w:space="0" w:color="auto"/>
                <w:right w:val="none" w:sz="0" w:space="0" w:color="auto"/>
              </w:divBdr>
            </w:div>
          </w:divsChild>
        </w:div>
        <w:div w:id="1317759458">
          <w:marLeft w:val="0"/>
          <w:marRight w:val="0"/>
          <w:marTop w:val="0"/>
          <w:marBottom w:val="0"/>
          <w:divBdr>
            <w:top w:val="none" w:sz="0" w:space="0" w:color="auto"/>
            <w:left w:val="none" w:sz="0" w:space="0" w:color="auto"/>
            <w:bottom w:val="none" w:sz="0" w:space="0" w:color="auto"/>
            <w:right w:val="none" w:sz="0" w:space="0" w:color="auto"/>
          </w:divBdr>
        </w:div>
        <w:div w:id="876429498">
          <w:marLeft w:val="0"/>
          <w:marRight w:val="0"/>
          <w:marTop w:val="0"/>
          <w:marBottom w:val="0"/>
          <w:divBdr>
            <w:top w:val="none" w:sz="0" w:space="0" w:color="auto"/>
            <w:left w:val="none" w:sz="0" w:space="0" w:color="auto"/>
            <w:bottom w:val="none" w:sz="0" w:space="0" w:color="auto"/>
            <w:right w:val="none" w:sz="0" w:space="0" w:color="auto"/>
          </w:divBdr>
          <w:divsChild>
            <w:div w:id="956838093">
              <w:marLeft w:val="0"/>
              <w:marRight w:val="0"/>
              <w:marTop w:val="0"/>
              <w:marBottom w:val="0"/>
              <w:divBdr>
                <w:top w:val="none" w:sz="0" w:space="0" w:color="auto"/>
                <w:left w:val="none" w:sz="0" w:space="0" w:color="auto"/>
                <w:bottom w:val="none" w:sz="0" w:space="0" w:color="auto"/>
                <w:right w:val="none" w:sz="0" w:space="0" w:color="auto"/>
              </w:divBdr>
            </w:div>
          </w:divsChild>
        </w:div>
        <w:div w:id="1292125952">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sChild>
            <w:div w:id="1634097835">
              <w:marLeft w:val="0"/>
              <w:marRight w:val="0"/>
              <w:marTop w:val="0"/>
              <w:marBottom w:val="0"/>
              <w:divBdr>
                <w:top w:val="none" w:sz="0" w:space="0" w:color="auto"/>
                <w:left w:val="none" w:sz="0" w:space="0" w:color="auto"/>
                <w:bottom w:val="none" w:sz="0" w:space="0" w:color="auto"/>
                <w:right w:val="none" w:sz="0" w:space="0" w:color="auto"/>
              </w:divBdr>
            </w:div>
          </w:divsChild>
        </w:div>
        <w:div w:id="1771505954">
          <w:marLeft w:val="0"/>
          <w:marRight w:val="0"/>
          <w:marTop w:val="0"/>
          <w:marBottom w:val="0"/>
          <w:divBdr>
            <w:top w:val="none" w:sz="0" w:space="0" w:color="auto"/>
            <w:left w:val="none" w:sz="0" w:space="0" w:color="auto"/>
            <w:bottom w:val="none" w:sz="0" w:space="0" w:color="auto"/>
            <w:right w:val="none" w:sz="0" w:space="0" w:color="auto"/>
          </w:divBdr>
        </w:div>
        <w:div w:id="801389691">
          <w:marLeft w:val="0"/>
          <w:marRight w:val="0"/>
          <w:marTop w:val="0"/>
          <w:marBottom w:val="0"/>
          <w:divBdr>
            <w:top w:val="none" w:sz="0" w:space="0" w:color="auto"/>
            <w:left w:val="none" w:sz="0" w:space="0" w:color="auto"/>
            <w:bottom w:val="none" w:sz="0" w:space="0" w:color="auto"/>
            <w:right w:val="none" w:sz="0" w:space="0" w:color="auto"/>
          </w:divBdr>
          <w:divsChild>
            <w:div w:id="1628704864">
              <w:marLeft w:val="0"/>
              <w:marRight w:val="0"/>
              <w:marTop w:val="0"/>
              <w:marBottom w:val="0"/>
              <w:divBdr>
                <w:top w:val="none" w:sz="0" w:space="0" w:color="auto"/>
                <w:left w:val="none" w:sz="0" w:space="0" w:color="auto"/>
                <w:bottom w:val="none" w:sz="0" w:space="0" w:color="auto"/>
                <w:right w:val="none" w:sz="0" w:space="0" w:color="auto"/>
              </w:divBdr>
            </w:div>
          </w:divsChild>
        </w:div>
        <w:div w:id="1372652890">
          <w:marLeft w:val="0"/>
          <w:marRight w:val="0"/>
          <w:marTop w:val="0"/>
          <w:marBottom w:val="0"/>
          <w:divBdr>
            <w:top w:val="none" w:sz="0" w:space="0" w:color="auto"/>
            <w:left w:val="none" w:sz="0" w:space="0" w:color="auto"/>
            <w:bottom w:val="none" w:sz="0" w:space="0" w:color="auto"/>
            <w:right w:val="none" w:sz="0" w:space="0" w:color="auto"/>
          </w:divBdr>
        </w:div>
        <w:div w:id="365299137">
          <w:marLeft w:val="0"/>
          <w:marRight w:val="0"/>
          <w:marTop w:val="0"/>
          <w:marBottom w:val="0"/>
          <w:divBdr>
            <w:top w:val="none" w:sz="0" w:space="0" w:color="auto"/>
            <w:left w:val="none" w:sz="0" w:space="0" w:color="auto"/>
            <w:bottom w:val="none" w:sz="0" w:space="0" w:color="auto"/>
            <w:right w:val="none" w:sz="0" w:space="0" w:color="auto"/>
          </w:divBdr>
          <w:divsChild>
            <w:div w:id="1490054826">
              <w:marLeft w:val="0"/>
              <w:marRight w:val="0"/>
              <w:marTop w:val="0"/>
              <w:marBottom w:val="0"/>
              <w:divBdr>
                <w:top w:val="none" w:sz="0" w:space="0" w:color="auto"/>
                <w:left w:val="none" w:sz="0" w:space="0" w:color="auto"/>
                <w:bottom w:val="none" w:sz="0" w:space="0" w:color="auto"/>
                <w:right w:val="none" w:sz="0" w:space="0" w:color="auto"/>
              </w:divBdr>
            </w:div>
          </w:divsChild>
        </w:div>
        <w:div w:id="1256942332">
          <w:marLeft w:val="0"/>
          <w:marRight w:val="0"/>
          <w:marTop w:val="0"/>
          <w:marBottom w:val="0"/>
          <w:divBdr>
            <w:top w:val="none" w:sz="0" w:space="0" w:color="auto"/>
            <w:left w:val="none" w:sz="0" w:space="0" w:color="auto"/>
            <w:bottom w:val="none" w:sz="0" w:space="0" w:color="auto"/>
            <w:right w:val="none" w:sz="0" w:space="0" w:color="auto"/>
          </w:divBdr>
        </w:div>
        <w:div w:id="2140611161">
          <w:marLeft w:val="0"/>
          <w:marRight w:val="0"/>
          <w:marTop w:val="0"/>
          <w:marBottom w:val="0"/>
          <w:divBdr>
            <w:top w:val="none" w:sz="0" w:space="0" w:color="auto"/>
            <w:left w:val="none" w:sz="0" w:space="0" w:color="auto"/>
            <w:bottom w:val="none" w:sz="0" w:space="0" w:color="auto"/>
            <w:right w:val="none" w:sz="0" w:space="0" w:color="auto"/>
          </w:divBdr>
          <w:divsChild>
            <w:div w:id="1867139080">
              <w:marLeft w:val="0"/>
              <w:marRight w:val="0"/>
              <w:marTop w:val="0"/>
              <w:marBottom w:val="0"/>
              <w:divBdr>
                <w:top w:val="none" w:sz="0" w:space="0" w:color="auto"/>
                <w:left w:val="none" w:sz="0" w:space="0" w:color="auto"/>
                <w:bottom w:val="none" w:sz="0" w:space="0" w:color="auto"/>
                <w:right w:val="none" w:sz="0" w:space="0" w:color="auto"/>
              </w:divBdr>
            </w:div>
          </w:divsChild>
        </w:div>
        <w:div w:id="1119373136">
          <w:marLeft w:val="0"/>
          <w:marRight w:val="0"/>
          <w:marTop w:val="0"/>
          <w:marBottom w:val="0"/>
          <w:divBdr>
            <w:top w:val="none" w:sz="0" w:space="0" w:color="auto"/>
            <w:left w:val="none" w:sz="0" w:space="0" w:color="auto"/>
            <w:bottom w:val="none" w:sz="0" w:space="0" w:color="auto"/>
            <w:right w:val="none" w:sz="0" w:space="0" w:color="auto"/>
          </w:divBdr>
        </w:div>
        <w:div w:id="1487893410">
          <w:marLeft w:val="0"/>
          <w:marRight w:val="0"/>
          <w:marTop w:val="0"/>
          <w:marBottom w:val="0"/>
          <w:divBdr>
            <w:top w:val="none" w:sz="0" w:space="0" w:color="auto"/>
            <w:left w:val="none" w:sz="0" w:space="0" w:color="auto"/>
            <w:bottom w:val="none" w:sz="0" w:space="0" w:color="auto"/>
            <w:right w:val="none" w:sz="0" w:space="0" w:color="auto"/>
          </w:divBdr>
          <w:divsChild>
            <w:div w:id="1956863218">
              <w:marLeft w:val="0"/>
              <w:marRight w:val="0"/>
              <w:marTop w:val="0"/>
              <w:marBottom w:val="0"/>
              <w:divBdr>
                <w:top w:val="none" w:sz="0" w:space="0" w:color="auto"/>
                <w:left w:val="none" w:sz="0" w:space="0" w:color="auto"/>
                <w:bottom w:val="none" w:sz="0" w:space="0" w:color="auto"/>
                <w:right w:val="none" w:sz="0" w:space="0" w:color="auto"/>
              </w:divBdr>
            </w:div>
          </w:divsChild>
        </w:div>
        <w:div w:id="1567495052">
          <w:marLeft w:val="0"/>
          <w:marRight w:val="0"/>
          <w:marTop w:val="300"/>
          <w:marBottom w:val="0"/>
          <w:divBdr>
            <w:top w:val="none" w:sz="0" w:space="0" w:color="auto"/>
            <w:left w:val="none" w:sz="0" w:space="0" w:color="auto"/>
            <w:bottom w:val="none" w:sz="0" w:space="0" w:color="auto"/>
            <w:right w:val="none" w:sz="0" w:space="0" w:color="auto"/>
          </w:divBdr>
          <w:divsChild>
            <w:div w:id="952397347">
              <w:marLeft w:val="0"/>
              <w:marRight w:val="0"/>
              <w:marTop w:val="0"/>
              <w:marBottom w:val="0"/>
              <w:divBdr>
                <w:top w:val="none" w:sz="0" w:space="0" w:color="auto"/>
                <w:left w:val="none" w:sz="0" w:space="0" w:color="auto"/>
                <w:bottom w:val="none" w:sz="0" w:space="0" w:color="auto"/>
                <w:right w:val="none" w:sz="0" w:space="0" w:color="auto"/>
              </w:divBdr>
              <w:divsChild>
                <w:div w:id="1112433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92218">
          <w:marLeft w:val="0"/>
          <w:marRight w:val="0"/>
          <w:marTop w:val="300"/>
          <w:marBottom w:val="0"/>
          <w:divBdr>
            <w:top w:val="none" w:sz="0" w:space="0" w:color="auto"/>
            <w:left w:val="none" w:sz="0" w:space="0" w:color="auto"/>
            <w:bottom w:val="none" w:sz="0" w:space="0" w:color="auto"/>
            <w:right w:val="none" w:sz="0" w:space="0" w:color="auto"/>
          </w:divBdr>
          <w:divsChild>
            <w:div w:id="269581674">
              <w:marLeft w:val="0"/>
              <w:marRight w:val="0"/>
              <w:marTop w:val="0"/>
              <w:marBottom w:val="0"/>
              <w:divBdr>
                <w:top w:val="none" w:sz="0" w:space="0" w:color="auto"/>
                <w:left w:val="none" w:sz="0" w:space="0" w:color="auto"/>
                <w:bottom w:val="none" w:sz="0" w:space="0" w:color="auto"/>
                <w:right w:val="none" w:sz="0" w:space="0" w:color="auto"/>
              </w:divBdr>
              <w:divsChild>
                <w:div w:id="2023629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194838">
          <w:marLeft w:val="0"/>
          <w:marRight w:val="0"/>
          <w:marTop w:val="300"/>
          <w:marBottom w:val="0"/>
          <w:divBdr>
            <w:top w:val="none" w:sz="0" w:space="0" w:color="auto"/>
            <w:left w:val="none" w:sz="0" w:space="0" w:color="auto"/>
            <w:bottom w:val="none" w:sz="0" w:space="0" w:color="auto"/>
            <w:right w:val="none" w:sz="0" w:space="0" w:color="auto"/>
          </w:divBdr>
          <w:divsChild>
            <w:div w:id="1849438978">
              <w:marLeft w:val="0"/>
              <w:marRight w:val="0"/>
              <w:marTop w:val="0"/>
              <w:marBottom w:val="0"/>
              <w:divBdr>
                <w:top w:val="none" w:sz="0" w:space="0" w:color="auto"/>
                <w:left w:val="none" w:sz="0" w:space="0" w:color="auto"/>
                <w:bottom w:val="none" w:sz="0" w:space="0" w:color="auto"/>
                <w:right w:val="none" w:sz="0" w:space="0" w:color="auto"/>
              </w:divBdr>
              <w:divsChild>
                <w:div w:id="1495760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8346486">
          <w:marLeft w:val="0"/>
          <w:marRight w:val="0"/>
          <w:marTop w:val="300"/>
          <w:marBottom w:val="0"/>
          <w:divBdr>
            <w:top w:val="none" w:sz="0" w:space="0" w:color="auto"/>
            <w:left w:val="none" w:sz="0" w:space="0" w:color="auto"/>
            <w:bottom w:val="none" w:sz="0" w:space="0" w:color="auto"/>
            <w:right w:val="none" w:sz="0" w:space="0" w:color="auto"/>
          </w:divBdr>
          <w:divsChild>
            <w:div w:id="1134063429">
              <w:marLeft w:val="0"/>
              <w:marRight w:val="0"/>
              <w:marTop w:val="0"/>
              <w:marBottom w:val="0"/>
              <w:divBdr>
                <w:top w:val="none" w:sz="0" w:space="0" w:color="auto"/>
                <w:left w:val="none" w:sz="0" w:space="0" w:color="auto"/>
                <w:bottom w:val="none" w:sz="0" w:space="0" w:color="auto"/>
                <w:right w:val="none" w:sz="0" w:space="0" w:color="auto"/>
              </w:divBdr>
              <w:divsChild>
                <w:div w:id="2067103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8911713">
      <w:bodyDiv w:val="1"/>
      <w:marLeft w:val="0"/>
      <w:marRight w:val="0"/>
      <w:marTop w:val="0"/>
      <w:marBottom w:val="0"/>
      <w:divBdr>
        <w:top w:val="none" w:sz="0" w:space="0" w:color="auto"/>
        <w:left w:val="none" w:sz="0" w:space="0" w:color="auto"/>
        <w:bottom w:val="none" w:sz="0" w:space="0" w:color="auto"/>
        <w:right w:val="none" w:sz="0" w:space="0" w:color="auto"/>
      </w:divBdr>
      <w:divsChild>
        <w:div w:id="32197626">
          <w:marLeft w:val="0"/>
          <w:marRight w:val="0"/>
          <w:marTop w:val="0"/>
          <w:marBottom w:val="0"/>
          <w:divBdr>
            <w:top w:val="none" w:sz="0" w:space="0" w:color="auto"/>
            <w:left w:val="none" w:sz="0" w:space="0" w:color="auto"/>
            <w:bottom w:val="none" w:sz="0" w:space="0" w:color="auto"/>
            <w:right w:val="none" w:sz="0" w:space="0" w:color="auto"/>
          </w:divBdr>
        </w:div>
        <w:div w:id="846360641">
          <w:marLeft w:val="0"/>
          <w:marRight w:val="0"/>
          <w:marTop w:val="0"/>
          <w:marBottom w:val="0"/>
          <w:divBdr>
            <w:top w:val="none" w:sz="0" w:space="0" w:color="auto"/>
            <w:left w:val="none" w:sz="0" w:space="0" w:color="auto"/>
            <w:bottom w:val="none" w:sz="0" w:space="0" w:color="auto"/>
            <w:right w:val="none" w:sz="0" w:space="0" w:color="auto"/>
          </w:divBdr>
          <w:divsChild>
            <w:div w:id="1277830591">
              <w:marLeft w:val="0"/>
              <w:marRight w:val="0"/>
              <w:marTop w:val="0"/>
              <w:marBottom w:val="0"/>
              <w:divBdr>
                <w:top w:val="none" w:sz="0" w:space="0" w:color="auto"/>
                <w:left w:val="none" w:sz="0" w:space="0" w:color="auto"/>
                <w:bottom w:val="none" w:sz="0" w:space="0" w:color="auto"/>
                <w:right w:val="none" w:sz="0" w:space="0" w:color="auto"/>
              </w:divBdr>
            </w:div>
          </w:divsChild>
        </w:div>
        <w:div w:id="352537139">
          <w:marLeft w:val="0"/>
          <w:marRight w:val="0"/>
          <w:marTop w:val="0"/>
          <w:marBottom w:val="0"/>
          <w:divBdr>
            <w:top w:val="none" w:sz="0" w:space="0" w:color="auto"/>
            <w:left w:val="none" w:sz="0" w:space="0" w:color="auto"/>
            <w:bottom w:val="none" w:sz="0" w:space="0" w:color="auto"/>
            <w:right w:val="none" w:sz="0" w:space="0" w:color="auto"/>
          </w:divBdr>
        </w:div>
        <w:div w:id="2089308222">
          <w:marLeft w:val="0"/>
          <w:marRight w:val="0"/>
          <w:marTop w:val="0"/>
          <w:marBottom w:val="0"/>
          <w:divBdr>
            <w:top w:val="none" w:sz="0" w:space="0" w:color="auto"/>
            <w:left w:val="none" w:sz="0" w:space="0" w:color="auto"/>
            <w:bottom w:val="none" w:sz="0" w:space="0" w:color="auto"/>
            <w:right w:val="none" w:sz="0" w:space="0" w:color="auto"/>
          </w:divBdr>
          <w:divsChild>
            <w:div w:id="820271740">
              <w:marLeft w:val="0"/>
              <w:marRight w:val="0"/>
              <w:marTop w:val="0"/>
              <w:marBottom w:val="0"/>
              <w:divBdr>
                <w:top w:val="none" w:sz="0" w:space="0" w:color="auto"/>
                <w:left w:val="none" w:sz="0" w:space="0" w:color="auto"/>
                <w:bottom w:val="none" w:sz="0" w:space="0" w:color="auto"/>
                <w:right w:val="none" w:sz="0" w:space="0" w:color="auto"/>
              </w:divBdr>
            </w:div>
          </w:divsChild>
        </w:div>
        <w:div w:id="1938980858">
          <w:marLeft w:val="0"/>
          <w:marRight w:val="0"/>
          <w:marTop w:val="0"/>
          <w:marBottom w:val="0"/>
          <w:divBdr>
            <w:top w:val="none" w:sz="0" w:space="0" w:color="auto"/>
            <w:left w:val="none" w:sz="0" w:space="0" w:color="auto"/>
            <w:bottom w:val="none" w:sz="0" w:space="0" w:color="auto"/>
            <w:right w:val="none" w:sz="0" w:space="0" w:color="auto"/>
          </w:divBdr>
        </w:div>
        <w:div w:id="358941371">
          <w:marLeft w:val="0"/>
          <w:marRight w:val="0"/>
          <w:marTop w:val="0"/>
          <w:marBottom w:val="0"/>
          <w:divBdr>
            <w:top w:val="none" w:sz="0" w:space="0" w:color="auto"/>
            <w:left w:val="none" w:sz="0" w:space="0" w:color="auto"/>
            <w:bottom w:val="none" w:sz="0" w:space="0" w:color="auto"/>
            <w:right w:val="none" w:sz="0" w:space="0" w:color="auto"/>
          </w:divBdr>
          <w:divsChild>
            <w:div w:id="1085952577">
              <w:marLeft w:val="0"/>
              <w:marRight w:val="0"/>
              <w:marTop w:val="0"/>
              <w:marBottom w:val="0"/>
              <w:divBdr>
                <w:top w:val="none" w:sz="0" w:space="0" w:color="auto"/>
                <w:left w:val="none" w:sz="0" w:space="0" w:color="auto"/>
                <w:bottom w:val="none" w:sz="0" w:space="0" w:color="auto"/>
                <w:right w:val="none" w:sz="0" w:space="0" w:color="auto"/>
              </w:divBdr>
            </w:div>
          </w:divsChild>
        </w:div>
        <w:div w:id="1413698163">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sChild>
            <w:div w:id="923033633">
              <w:marLeft w:val="0"/>
              <w:marRight w:val="0"/>
              <w:marTop w:val="0"/>
              <w:marBottom w:val="0"/>
              <w:divBdr>
                <w:top w:val="none" w:sz="0" w:space="0" w:color="auto"/>
                <w:left w:val="none" w:sz="0" w:space="0" w:color="auto"/>
                <w:bottom w:val="none" w:sz="0" w:space="0" w:color="auto"/>
                <w:right w:val="none" w:sz="0" w:space="0" w:color="auto"/>
              </w:divBdr>
            </w:div>
          </w:divsChild>
        </w:div>
        <w:div w:id="1992564671">
          <w:marLeft w:val="0"/>
          <w:marRight w:val="0"/>
          <w:marTop w:val="0"/>
          <w:marBottom w:val="0"/>
          <w:divBdr>
            <w:top w:val="none" w:sz="0" w:space="0" w:color="auto"/>
            <w:left w:val="none" w:sz="0" w:space="0" w:color="auto"/>
            <w:bottom w:val="none" w:sz="0" w:space="0" w:color="auto"/>
            <w:right w:val="none" w:sz="0" w:space="0" w:color="auto"/>
          </w:divBdr>
        </w:div>
        <w:div w:id="1542784830">
          <w:marLeft w:val="0"/>
          <w:marRight w:val="0"/>
          <w:marTop w:val="0"/>
          <w:marBottom w:val="0"/>
          <w:divBdr>
            <w:top w:val="none" w:sz="0" w:space="0" w:color="auto"/>
            <w:left w:val="none" w:sz="0" w:space="0" w:color="auto"/>
            <w:bottom w:val="none" w:sz="0" w:space="0" w:color="auto"/>
            <w:right w:val="none" w:sz="0" w:space="0" w:color="auto"/>
          </w:divBdr>
          <w:divsChild>
            <w:div w:id="46223441">
              <w:marLeft w:val="0"/>
              <w:marRight w:val="0"/>
              <w:marTop w:val="0"/>
              <w:marBottom w:val="0"/>
              <w:divBdr>
                <w:top w:val="none" w:sz="0" w:space="0" w:color="auto"/>
                <w:left w:val="none" w:sz="0" w:space="0" w:color="auto"/>
                <w:bottom w:val="none" w:sz="0" w:space="0" w:color="auto"/>
                <w:right w:val="none" w:sz="0" w:space="0" w:color="auto"/>
              </w:divBdr>
            </w:div>
          </w:divsChild>
        </w:div>
        <w:div w:id="1775899871">
          <w:marLeft w:val="0"/>
          <w:marRight w:val="0"/>
          <w:marTop w:val="0"/>
          <w:marBottom w:val="0"/>
          <w:divBdr>
            <w:top w:val="none" w:sz="0" w:space="0" w:color="auto"/>
            <w:left w:val="none" w:sz="0" w:space="0" w:color="auto"/>
            <w:bottom w:val="none" w:sz="0" w:space="0" w:color="auto"/>
            <w:right w:val="none" w:sz="0" w:space="0" w:color="auto"/>
          </w:divBdr>
        </w:div>
        <w:div w:id="1867324790">
          <w:marLeft w:val="0"/>
          <w:marRight w:val="0"/>
          <w:marTop w:val="0"/>
          <w:marBottom w:val="0"/>
          <w:divBdr>
            <w:top w:val="none" w:sz="0" w:space="0" w:color="auto"/>
            <w:left w:val="none" w:sz="0" w:space="0" w:color="auto"/>
            <w:bottom w:val="none" w:sz="0" w:space="0" w:color="auto"/>
            <w:right w:val="none" w:sz="0" w:space="0" w:color="auto"/>
          </w:divBdr>
          <w:divsChild>
            <w:div w:id="794060169">
              <w:marLeft w:val="0"/>
              <w:marRight w:val="0"/>
              <w:marTop w:val="0"/>
              <w:marBottom w:val="0"/>
              <w:divBdr>
                <w:top w:val="none" w:sz="0" w:space="0" w:color="auto"/>
                <w:left w:val="none" w:sz="0" w:space="0" w:color="auto"/>
                <w:bottom w:val="none" w:sz="0" w:space="0" w:color="auto"/>
                <w:right w:val="none" w:sz="0" w:space="0" w:color="auto"/>
              </w:divBdr>
            </w:div>
          </w:divsChild>
        </w:div>
        <w:div w:id="1504662674">
          <w:marLeft w:val="0"/>
          <w:marRight w:val="0"/>
          <w:marTop w:val="0"/>
          <w:marBottom w:val="0"/>
          <w:divBdr>
            <w:top w:val="none" w:sz="0" w:space="0" w:color="auto"/>
            <w:left w:val="none" w:sz="0" w:space="0" w:color="auto"/>
            <w:bottom w:val="none" w:sz="0" w:space="0" w:color="auto"/>
            <w:right w:val="none" w:sz="0" w:space="0" w:color="auto"/>
          </w:divBdr>
        </w:div>
        <w:div w:id="297802512">
          <w:marLeft w:val="0"/>
          <w:marRight w:val="0"/>
          <w:marTop w:val="0"/>
          <w:marBottom w:val="0"/>
          <w:divBdr>
            <w:top w:val="none" w:sz="0" w:space="0" w:color="auto"/>
            <w:left w:val="none" w:sz="0" w:space="0" w:color="auto"/>
            <w:bottom w:val="none" w:sz="0" w:space="0" w:color="auto"/>
            <w:right w:val="none" w:sz="0" w:space="0" w:color="auto"/>
          </w:divBdr>
          <w:divsChild>
            <w:div w:id="327640128">
              <w:marLeft w:val="0"/>
              <w:marRight w:val="0"/>
              <w:marTop w:val="0"/>
              <w:marBottom w:val="0"/>
              <w:divBdr>
                <w:top w:val="none" w:sz="0" w:space="0" w:color="auto"/>
                <w:left w:val="none" w:sz="0" w:space="0" w:color="auto"/>
                <w:bottom w:val="none" w:sz="0" w:space="0" w:color="auto"/>
                <w:right w:val="none" w:sz="0" w:space="0" w:color="auto"/>
              </w:divBdr>
            </w:div>
          </w:divsChild>
        </w:div>
        <w:div w:id="2009865185">
          <w:marLeft w:val="0"/>
          <w:marRight w:val="0"/>
          <w:marTop w:val="300"/>
          <w:marBottom w:val="0"/>
          <w:divBdr>
            <w:top w:val="none" w:sz="0" w:space="0" w:color="auto"/>
            <w:left w:val="none" w:sz="0" w:space="0" w:color="auto"/>
            <w:bottom w:val="none" w:sz="0" w:space="0" w:color="auto"/>
            <w:right w:val="none" w:sz="0" w:space="0" w:color="auto"/>
          </w:divBdr>
          <w:divsChild>
            <w:div w:id="516506522">
              <w:marLeft w:val="0"/>
              <w:marRight w:val="0"/>
              <w:marTop w:val="0"/>
              <w:marBottom w:val="0"/>
              <w:divBdr>
                <w:top w:val="none" w:sz="0" w:space="0" w:color="auto"/>
                <w:left w:val="none" w:sz="0" w:space="0" w:color="auto"/>
                <w:bottom w:val="none" w:sz="0" w:space="0" w:color="auto"/>
                <w:right w:val="none" w:sz="0" w:space="0" w:color="auto"/>
              </w:divBdr>
              <w:divsChild>
                <w:div w:id="1258715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49334">
          <w:marLeft w:val="0"/>
          <w:marRight w:val="0"/>
          <w:marTop w:val="300"/>
          <w:marBottom w:val="0"/>
          <w:divBdr>
            <w:top w:val="none" w:sz="0" w:space="0" w:color="auto"/>
            <w:left w:val="none" w:sz="0" w:space="0" w:color="auto"/>
            <w:bottom w:val="none" w:sz="0" w:space="0" w:color="auto"/>
            <w:right w:val="none" w:sz="0" w:space="0" w:color="auto"/>
          </w:divBdr>
          <w:divsChild>
            <w:div w:id="1364094286">
              <w:marLeft w:val="0"/>
              <w:marRight w:val="0"/>
              <w:marTop w:val="0"/>
              <w:marBottom w:val="0"/>
              <w:divBdr>
                <w:top w:val="none" w:sz="0" w:space="0" w:color="auto"/>
                <w:left w:val="none" w:sz="0" w:space="0" w:color="auto"/>
                <w:bottom w:val="none" w:sz="0" w:space="0" w:color="auto"/>
                <w:right w:val="none" w:sz="0" w:space="0" w:color="auto"/>
              </w:divBdr>
              <w:divsChild>
                <w:div w:id="344210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506383">
          <w:marLeft w:val="0"/>
          <w:marRight w:val="0"/>
          <w:marTop w:val="300"/>
          <w:marBottom w:val="0"/>
          <w:divBdr>
            <w:top w:val="none" w:sz="0" w:space="0" w:color="auto"/>
            <w:left w:val="none" w:sz="0" w:space="0" w:color="auto"/>
            <w:bottom w:val="none" w:sz="0" w:space="0" w:color="auto"/>
            <w:right w:val="none" w:sz="0" w:space="0" w:color="auto"/>
          </w:divBdr>
          <w:divsChild>
            <w:div w:id="1667441044">
              <w:marLeft w:val="0"/>
              <w:marRight w:val="0"/>
              <w:marTop w:val="0"/>
              <w:marBottom w:val="0"/>
              <w:divBdr>
                <w:top w:val="none" w:sz="0" w:space="0" w:color="auto"/>
                <w:left w:val="none" w:sz="0" w:space="0" w:color="auto"/>
                <w:bottom w:val="none" w:sz="0" w:space="0" w:color="auto"/>
                <w:right w:val="none" w:sz="0" w:space="0" w:color="auto"/>
              </w:divBdr>
              <w:divsChild>
                <w:div w:id="1986858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4857756">
          <w:marLeft w:val="0"/>
          <w:marRight w:val="0"/>
          <w:marTop w:val="300"/>
          <w:marBottom w:val="0"/>
          <w:divBdr>
            <w:top w:val="none" w:sz="0" w:space="0" w:color="auto"/>
            <w:left w:val="none" w:sz="0" w:space="0" w:color="auto"/>
            <w:bottom w:val="none" w:sz="0" w:space="0" w:color="auto"/>
            <w:right w:val="none" w:sz="0" w:space="0" w:color="auto"/>
          </w:divBdr>
          <w:divsChild>
            <w:div w:id="1082723116">
              <w:marLeft w:val="0"/>
              <w:marRight w:val="0"/>
              <w:marTop w:val="0"/>
              <w:marBottom w:val="0"/>
              <w:divBdr>
                <w:top w:val="none" w:sz="0" w:space="0" w:color="auto"/>
                <w:left w:val="none" w:sz="0" w:space="0" w:color="auto"/>
                <w:bottom w:val="none" w:sz="0" w:space="0" w:color="auto"/>
                <w:right w:val="none" w:sz="0" w:space="0" w:color="auto"/>
              </w:divBdr>
              <w:divsChild>
                <w:div w:id="1487284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2698848">
      <w:bodyDiv w:val="1"/>
      <w:marLeft w:val="0"/>
      <w:marRight w:val="0"/>
      <w:marTop w:val="0"/>
      <w:marBottom w:val="0"/>
      <w:divBdr>
        <w:top w:val="none" w:sz="0" w:space="0" w:color="auto"/>
        <w:left w:val="none" w:sz="0" w:space="0" w:color="auto"/>
        <w:bottom w:val="none" w:sz="0" w:space="0" w:color="auto"/>
        <w:right w:val="none" w:sz="0" w:space="0" w:color="auto"/>
      </w:divBdr>
      <w:divsChild>
        <w:div w:id="200094186">
          <w:marLeft w:val="0"/>
          <w:marRight w:val="0"/>
          <w:marTop w:val="0"/>
          <w:marBottom w:val="0"/>
          <w:divBdr>
            <w:top w:val="none" w:sz="0" w:space="0" w:color="auto"/>
            <w:left w:val="none" w:sz="0" w:space="0" w:color="auto"/>
            <w:bottom w:val="none" w:sz="0" w:space="0" w:color="auto"/>
            <w:right w:val="none" w:sz="0" w:space="0" w:color="auto"/>
          </w:divBdr>
        </w:div>
        <w:div w:id="275060061">
          <w:marLeft w:val="0"/>
          <w:marRight w:val="0"/>
          <w:marTop w:val="0"/>
          <w:marBottom w:val="0"/>
          <w:divBdr>
            <w:top w:val="none" w:sz="0" w:space="0" w:color="auto"/>
            <w:left w:val="none" w:sz="0" w:space="0" w:color="auto"/>
            <w:bottom w:val="none" w:sz="0" w:space="0" w:color="auto"/>
            <w:right w:val="none" w:sz="0" w:space="0" w:color="auto"/>
          </w:divBdr>
        </w:div>
        <w:div w:id="320232314">
          <w:marLeft w:val="0"/>
          <w:marRight w:val="0"/>
          <w:marTop w:val="0"/>
          <w:marBottom w:val="0"/>
          <w:divBdr>
            <w:top w:val="none" w:sz="0" w:space="0" w:color="auto"/>
            <w:left w:val="none" w:sz="0" w:space="0" w:color="auto"/>
            <w:bottom w:val="none" w:sz="0" w:space="0" w:color="auto"/>
            <w:right w:val="none" w:sz="0" w:space="0" w:color="auto"/>
          </w:divBdr>
          <w:divsChild>
            <w:div w:id="768237825">
              <w:marLeft w:val="0"/>
              <w:marRight w:val="0"/>
              <w:marTop w:val="0"/>
              <w:marBottom w:val="0"/>
              <w:divBdr>
                <w:top w:val="none" w:sz="0" w:space="0" w:color="auto"/>
                <w:left w:val="none" w:sz="0" w:space="0" w:color="auto"/>
                <w:bottom w:val="none" w:sz="0" w:space="0" w:color="auto"/>
                <w:right w:val="none" w:sz="0" w:space="0" w:color="auto"/>
              </w:divBdr>
            </w:div>
          </w:divsChild>
        </w:div>
        <w:div w:id="403723394">
          <w:marLeft w:val="0"/>
          <w:marRight w:val="0"/>
          <w:marTop w:val="0"/>
          <w:marBottom w:val="0"/>
          <w:divBdr>
            <w:top w:val="none" w:sz="0" w:space="0" w:color="auto"/>
            <w:left w:val="none" w:sz="0" w:space="0" w:color="auto"/>
            <w:bottom w:val="none" w:sz="0" w:space="0" w:color="auto"/>
            <w:right w:val="none" w:sz="0" w:space="0" w:color="auto"/>
          </w:divBdr>
          <w:divsChild>
            <w:div w:id="778766944">
              <w:marLeft w:val="0"/>
              <w:marRight w:val="0"/>
              <w:marTop w:val="0"/>
              <w:marBottom w:val="0"/>
              <w:divBdr>
                <w:top w:val="none" w:sz="0" w:space="0" w:color="auto"/>
                <w:left w:val="none" w:sz="0" w:space="0" w:color="auto"/>
                <w:bottom w:val="none" w:sz="0" w:space="0" w:color="auto"/>
                <w:right w:val="none" w:sz="0" w:space="0" w:color="auto"/>
              </w:divBdr>
            </w:div>
          </w:divsChild>
        </w:div>
        <w:div w:id="686566182">
          <w:marLeft w:val="0"/>
          <w:marRight w:val="0"/>
          <w:marTop w:val="0"/>
          <w:marBottom w:val="0"/>
          <w:divBdr>
            <w:top w:val="none" w:sz="0" w:space="0" w:color="auto"/>
            <w:left w:val="none" w:sz="0" w:space="0" w:color="auto"/>
            <w:bottom w:val="none" w:sz="0" w:space="0" w:color="auto"/>
            <w:right w:val="none" w:sz="0" w:space="0" w:color="auto"/>
          </w:divBdr>
          <w:divsChild>
            <w:div w:id="577138273">
              <w:marLeft w:val="0"/>
              <w:marRight w:val="0"/>
              <w:marTop w:val="0"/>
              <w:marBottom w:val="0"/>
              <w:divBdr>
                <w:top w:val="none" w:sz="0" w:space="0" w:color="auto"/>
                <w:left w:val="none" w:sz="0" w:space="0" w:color="auto"/>
                <w:bottom w:val="none" w:sz="0" w:space="0" w:color="auto"/>
                <w:right w:val="none" w:sz="0" w:space="0" w:color="auto"/>
              </w:divBdr>
            </w:div>
          </w:divsChild>
        </w:div>
        <w:div w:id="703286633">
          <w:marLeft w:val="0"/>
          <w:marRight w:val="0"/>
          <w:marTop w:val="0"/>
          <w:marBottom w:val="0"/>
          <w:divBdr>
            <w:top w:val="none" w:sz="0" w:space="0" w:color="auto"/>
            <w:left w:val="none" w:sz="0" w:space="0" w:color="auto"/>
            <w:bottom w:val="none" w:sz="0" w:space="0" w:color="auto"/>
            <w:right w:val="none" w:sz="0" w:space="0" w:color="auto"/>
          </w:divBdr>
          <w:divsChild>
            <w:div w:id="1018117786">
              <w:marLeft w:val="0"/>
              <w:marRight w:val="0"/>
              <w:marTop w:val="0"/>
              <w:marBottom w:val="0"/>
              <w:divBdr>
                <w:top w:val="none" w:sz="0" w:space="0" w:color="auto"/>
                <w:left w:val="none" w:sz="0" w:space="0" w:color="auto"/>
                <w:bottom w:val="none" w:sz="0" w:space="0" w:color="auto"/>
                <w:right w:val="none" w:sz="0" w:space="0" w:color="auto"/>
              </w:divBdr>
            </w:div>
          </w:divsChild>
        </w:div>
        <w:div w:id="712848843">
          <w:marLeft w:val="0"/>
          <w:marRight w:val="0"/>
          <w:marTop w:val="0"/>
          <w:marBottom w:val="0"/>
          <w:divBdr>
            <w:top w:val="none" w:sz="0" w:space="0" w:color="auto"/>
            <w:left w:val="none" w:sz="0" w:space="0" w:color="auto"/>
            <w:bottom w:val="none" w:sz="0" w:space="0" w:color="auto"/>
            <w:right w:val="none" w:sz="0" w:space="0" w:color="auto"/>
          </w:divBdr>
        </w:div>
        <w:div w:id="810682443">
          <w:marLeft w:val="0"/>
          <w:marRight w:val="0"/>
          <w:marTop w:val="300"/>
          <w:marBottom w:val="0"/>
          <w:divBdr>
            <w:top w:val="none" w:sz="0" w:space="0" w:color="auto"/>
            <w:left w:val="none" w:sz="0" w:space="0" w:color="auto"/>
            <w:bottom w:val="none" w:sz="0" w:space="0" w:color="auto"/>
            <w:right w:val="none" w:sz="0" w:space="0" w:color="auto"/>
          </w:divBdr>
          <w:divsChild>
            <w:div w:id="2048294528">
              <w:marLeft w:val="0"/>
              <w:marRight w:val="0"/>
              <w:marTop w:val="0"/>
              <w:marBottom w:val="0"/>
              <w:divBdr>
                <w:top w:val="none" w:sz="0" w:space="0" w:color="auto"/>
                <w:left w:val="none" w:sz="0" w:space="0" w:color="auto"/>
                <w:bottom w:val="none" w:sz="0" w:space="0" w:color="auto"/>
                <w:right w:val="none" w:sz="0" w:space="0" w:color="auto"/>
              </w:divBdr>
              <w:divsChild>
                <w:div w:id="820003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5272655">
          <w:marLeft w:val="0"/>
          <w:marRight w:val="0"/>
          <w:marTop w:val="300"/>
          <w:marBottom w:val="0"/>
          <w:divBdr>
            <w:top w:val="none" w:sz="0" w:space="0" w:color="auto"/>
            <w:left w:val="none" w:sz="0" w:space="0" w:color="auto"/>
            <w:bottom w:val="none" w:sz="0" w:space="0" w:color="auto"/>
            <w:right w:val="none" w:sz="0" w:space="0" w:color="auto"/>
          </w:divBdr>
          <w:divsChild>
            <w:div w:id="1717775561">
              <w:marLeft w:val="0"/>
              <w:marRight w:val="0"/>
              <w:marTop w:val="0"/>
              <w:marBottom w:val="0"/>
              <w:divBdr>
                <w:top w:val="none" w:sz="0" w:space="0" w:color="auto"/>
                <w:left w:val="none" w:sz="0" w:space="0" w:color="auto"/>
                <w:bottom w:val="none" w:sz="0" w:space="0" w:color="auto"/>
                <w:right w:val="none" w:sz="0" w:space="0" w:color="auto"/>
              </w:divBdr>
              <w:divsChild>
                <w:div w:id="1958441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744094">
          <w:marLeft w:val="0"/>
          <w:marRight w:val="0"/>
          <w:marTop w:val="0"/>
          <w:marBottom w:val="0"/>
          <w:divBdr>
            <w:top w:val="none" w:sz="0" w:space="0" w:color="auto"/>
            <w:left w:val="none" w:sz="0" w:space="0" w:color="auto"/>
            <w:bottom w:val="none" w:sz="0" w:space="0" w:color="auto"/>
            <w:right w:val="none" w:sz="0" w:space="0" w:color="auto"/>
          </w:divBdr>
          <w:divsChild>
            <w:div w:id="442699121">
              <w:marLeft w:val="0"/>
              <w:marRight w:val="0"/>
              <w:marTop w:val="0"/>
              <w:marBottom w:val="0"/>
              <w:divBdr>
                <w:top w:val="none" w:sz="0" w:space="0" w:color="auto"/>
                <w:left w:val="none" w:sz="0" w:space="0" w:color="auto"/>
                <w:bottom w:val="none" w:sz="0" w:space="0" w:color="auto"/>
                <w:right w:val="none" w:sz="0" w:space="0" w:color="auto"/>
              </w:divBdr>
            </w:div>
          </w:divsChild>
        </w:div>
        <w:div w:id="1292981774">
          <w:marLeft w:val="0"/>
          <w:marRight w:val="0"/>
          <w:marTop w:val="300"/>
          <w:marBottom w:val="0"/>
          <w:divBdr>
            <w:top w:val="none" w:sz="0" w:space="0" w:color="auto"/>
            <w:left w:val="none" w:sz="0" w:space="0" w:color="auto"/>
            <w:bottom w:val="none" w:sz="0" w:space="0" w:color="auto"/>
            <w:right w:val="none" w:sz="0" w:space="0" w:color="auto"/>
          </w:divBdr>
          <w:divsChild>
            <w:div w:id="737941401">
              <w:marLeft w:val="0"/>
              <w:marRight w:val="0"/>
              <w:marTop w:val="0"/>
              <w:marBottom w:val="0"/>
              <w:divBdr>
                <w:top w:val="none" w:sz="0" w:space="0" w:color="auto"/>
                <w:left w:val="none" w:sz="0" w:space="0" w:color="auto"/>
                <w:bottom w:val="none" w:sz="0" w:space="0" w:color="auto"/>
                <w:right w:val="none" w:sz="0" w:space="0" w:color="auto"/>
              </w:divBdr>
              <w:divsChild>
                <w:div w:id="1029457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821945">
          <w:marLeft w:val="0"/>
          <w:marRight w:val="0"/>
          <w:marTop w:val="0"/>
          <w:marBottom w:val="0"/>
          <w:divBdr>
            <w:top w:val="none" w:sz="0" w:space="0" w:color="auto"/>
            <w:left w:val="none" w:sz="0" w:space="0" w:color="auto"/>
            <w:bottom w:val="none" w:sz="0" w:space="0" w:color="auto"/>
            <w:right w:val="none" w:sz="0" w:space="0" w:color="auto"/>
          </w:divBdr>
        </w:div>
        <w:div w:id="1300039278">
          <w:marLeft w:val="0"/>
          <w:marRight w:val="0"/>
          <w:marTop w:val="0"/>
          <w:marBottom w:val="0"/>
          <w:divBdr>
            <w:top w:val="none" w:sz="0" w:space="0" w:color="auto"/>
            <w:left w:val="none" w:sz="0" w:space="0" w:color="auto"/>
            <w:bottom w:val="none" w:sz="0" w:space="0" w:color="auto"/>
            <w:right w:val="none" w:sz="0" w:space="0" w:color="auto"/>
          </w:divBdr>
        </w:div>
        <w:div w:id="1574195335">
          <w:marLeft w:val="0"/>
          <w:marRight w:val="0"/>
          <w:marTop w:val="300"/>
          <w:marBottom w:val="0"/>
          <w:divBdr>
            <w:top w:val="none" w:sz="0" w:space="0" w:color="auto"/>
            <w:left w:val="none" w:sz="0" w:space="0" w:color="auto"/>
            <w:bottom w:val="none" w:sz="0" w:space="0" w:color="auto"/>
            <w:right w:val="none" w:sz="0" w:space="0" w:color="auto"/>
          </w:divBdr>
          <w:divsChild>
            <w:div w:id="1012880732">
              <w:marLeft w:val="0"/>
              <w:marRight w:val="0"/>
              <w:marTop w:val="0"/>
              <w:marBottom w:val="0"/>
              <w:divBdr>
                <w:top w:val="none" w:sz="0" w:space="0" w:color="auto"/>
                <w:left w:val="none" w:sz="0" w:space="0" w:color="auto"/>
                <w:bottom w:val="none" w:sz="0" w:space="0" w:color="auto"/>
                <w:right w:val="none" w:sz="0" w:space="0" w:color="auto"/>
              </w:divBdr>
              <w:divsChild>
                <w:div w:id="1844738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4484422">
          <w:marLeft w:val="0"/>
          <w:marRight w:val="0"/>
          <w:marTop w:val="0"/>
          <w:marBottom w:val="0"/>
          <w:divBdr>
            <w:top w:val="none" w:sz="0" w:space="0" w:color="auto"/>
            <w:left w:val="none" w:sz="0" w:space="0" w:color="auto"/>
            <w:bottom w:val="none" w:sz="0" w:space="0" w:color="auto"/>
            <w:right w:val="none" w:sz="0" w:space="0" w:color="auto"/>
          </w:divBdr>
        </w:div>
        <w:div w:id="1651206352">
          <w:marLeft w:val="0"/>
          <w:marRight w:val="0"/>
          <w:marTop w:val="0"/>
          <w:marBottom w:val="0"/>
          <w:divBdr>
            <w:top w:val="none" w:sz="0" w:space="0" w:color="auto"/>
            <w:left w:val="none" w:sz="0" w:space="0" w:color="auto"/>
            <w:bottom w:val="none" w:sz="0" w:space="0" w:color="auto"/>
            <w:right w:val="none" w:sz="0" w:space="0" w:color="auto"/>
          </w:divBdr>
        </w:div>
        <w:div w:id="1830438757">
          <w:marLeft w:val="0"/>
          <w:marRight w:val="0"/>
          <w:marTop w:val="0"/>
          <w:marBottom w:val="0"/>
          <w:divBdr>
            <w:top w:val="none" w:sz="0" w:space="0" w:color="auto"/>
            <w:left w:val="none" w:sz="0" w:space="0" w:color="auto"/>
            <w:bottom w:val="none" w:sz="0" w:space="0" w:color="auto"/>
            <w:right w:val="none" w:sz="0" w:space="0" w:color="auto"/>
          </w:divBdr>
          <w:divsChild>
            <w:div w:id="1797524804">
              <w:marLeft w:val="0"/>
              <w:marRight w:val="0"/>
              <w:marTop w:val="0"/>
              <w:marBottom w:val="0"/>
              <w:divBdr>
                <w:top w:val="none" w:sz="0" w:space="0" w:color="auto"/>
                <w:left w:val="none" w:sz="0" w:space="0" w:color="auto"/>
                <w:bottom w:val="none" w:sz="0" w:space="0" w:color="auto"/>
                <w:right w:val="none" w:sz="0" w:space="0" w:color="auto"/>
              </w:divBdr>
            </w:div>
          </w:divsChild>
        </w:div>
        <w:div w:id="1849519217">
          <w:marLeft w:val="0"/>
          <w:marRight w:val="0"/>
          <w:marTop w:val="0"/>
          <w:marBottom w:val="0"/>
          <w:divBdr>
            <w:top w:val="none" w:sz="0" w:space="0" w:color="auto"/>
            <w:left w:val="none" w:sz="0" w:space="0" w:color="auto"/>
            <w:bottom w:val="none" w:sz="0" w:space="0" w:color="auto"/>
            <w:right w:val="none" w:sz="0" w:space="0" w:color="auto"/>
          </w:divBdr>
          <w:divsChild>
            <w:div w:id="1067844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2890063">
      <w:bodyDiv w:val="1"/>
      <w:marLeft w:val="0"/>
      <w:marRight w:val="0"/>
      <w:marTop w:val="0"/>
      <w:marBottom w:val="0"/>
      <w:divBdr>
        <w:top w:val="none" w:sz="0" w:space="0" w:color="auto"/>
        <w:left w:val="none" w:sz="0" w:space="0" w:color="auto"/>
        <w:bottom w:val="none" w:sz="0" w:space="0" w:color="auto"/>
        <w:right w:val="none" w:sz="0" w:space="0" w:color="auto"/>
      </w:divBdr>
      <w:divsChild>
        <w:div w:id="1709599449">
          <w:marLeft w:val="0"/>
          <w:marRight w:val="0"/>
          <w:marTop w:val="0"/>
          <w:marBottom w:val="0"/>
          <w:divBdr>
            <w:top w:val="none" w:sz="0" w:space="0" w:color="auto"/>
            <w:left w:val="none" w:sz="0" w:space="0" w:color="auto"/>
            <w:bottom w:val="none" w:sz="0" w:space="0" w:color="auto"/>
            <w:right w:val="none" w:sz="0" w:space="0" w:color="auto"/>
          </w:divBdr>
        </w:div>
        <w:div w:id="1568344483">
          <w:marLeft w:val="0"/>
          <w:marRight w:val="0"/>
          <w:marTop w:val="0"/>
          <w:marBottom w:val="0"/>
          <w:divBdr>
            <w:top w:val="none" w:sz="0" w:space="0" w:color="auto"/>
            <w:left w:val="none" w:sz="0" w:space="0" w:color="auto"/>
            <w:bottom w:val="none" w:sz="0" w:space="0" w:color="auto"/>
            <w:right w:val="none" w:sz="0" w:space="0" w:color="auto"/>
          </w:divBdr>
          <w:divsChild>
            <w:div w:id="851649644">
              <w:marLeft w:val="0"/>
              <w:marRight w:val="0"/>
              <w:marTop w:val="0"/>
              <w:marBottom w:val="0"/>
              <w:divBdr>
                <w:top w:val="none" w:sz="0" w:space="0" w:color="auto"/>
                <w:left w:val="none" w:sz="0" w:space="0" w:color="auto"/>
                <w:bottom w:val="none" w:sz="0" w:space="0" w:color="auto"/>
                <w:right w:val="none" w:sz="0" w:space="0" w:color="auto"/>
              </w:divBdr>
            </w:div>
          </w:divsChild>
        </w:div>
        <w:div w:id="860508809">
          <w:marLeft w:val="0"/>
          <w:marRight w:val="0"/>
          <w:marTop w:val="0"/>
          <w:marBottom w:val="0"/>
          <w:divBdr>
            <w:top w:val="none" w:sz="0" w:space="0" w:color="auto"/>
            <w:left w:val="none" w:sz="0" w:space="0" w:color="auto"/>
            <w:bottom w:val="none" w:sz="0" w:space="0" w:color="auto"/>
            <w:right w:val="none" w:sz="0" w:space="0" w:color="auto"/>
          </w:divBdr>
        </w:div>
        <w:div w:id="2007979694">
          <w:marLeft w:val="0"/>
          <w:marRight w:val="0"/>
          <w:marTop w:val="0"/>
          <w:marBottom w:val="0"/>
          <w:divBdr>
            <w:top w:val="none" w:sz="0" w:space="0" w:color="auto"/>
            <w:left w:val="none" w:sz="0" w:space="0" w:color="auto"/>
            <w:bottom w:val="none" w:sz="0" w:space="0" w:color="auto"/>
            <w:right w:val="none" w:sz="0" w:space="0" w:color="auto"/>
          </w:divBdr>
          <w:divsChild>
            <w:div w:id="1635719109">
              <w:marLeft w:val="0"/>
              <w:marRight w:val="0"/>
              <w:marTop w:val="0"/>
              <w:marBottom w:val="0"/>
              <w:divBdr>
                <w:top w:val="none" w:sz="0" w:space="0" w:color="auto"/>
                <w:left w:val="none" w:sz="0" w:space="0" w:color="auto"/>
                <w:bottom w:val="none" w:sz="0" w:space="0" w:color="auto"/>
                <w:right w:val="none" w:sz="0" w:space="0" w:color="auto"/>
              </w:divBdr>
            </w:div>
          </w:divsChild>
        </w:div>
        <w:div w:id="2053336598">
          <w:marLeft w:val="0"/>
          <w:marRight w:val="0"/>
          <w:marTop w:val="0"/>
          <w:marBottom w:val="0"/>
          <w:divBdr>
            <w:top w:val="none" w:sz="0" w:space="0" w:color="auto"/>
            <w:left w:val="none" w:sz="0" w:space="0" w:color="auto"/>
            <w:bottom w:val="none" w:sz="0" w:space="0" w:color="auto"/>
            <w:right w:val="none" w:sz="0" w:space="0" w:color="auto"/>
          </w:divBdr>
        </w:div>
        <w:div w:id="977296040">
          <w:marLeft w:val="0"/>
          <w:marRight w:val="0"/>
          <w:marTop w:val="0"/>
          <w:marBottom w:val="0"/>
          <w:divBdr>
            <w:top w:val="none" w:sz="0" w:space="0" w:color="auto"/>
            <w:left w:val="none" w:sz="0" w:space="0" w:color="auto"/>
            <w:bottom w:val="none" w:sz="0" w:space="0" w:color="auto"/>
            <w:right w:val="none" w:sz="0" w:space="0" w:color="auto"/>
          </w:divBdr>
          <w:divsChild>
            <w:div w:id="1545556215">
              <w:marLeft w:val="0"/>
              <w:marRight w:val="0"/>
              <w:marTop w:val="0"/>
              <w:marBottom w:val="0"/>
              <w:divBdr>
                <w:top w:val="none" w:sz="0" w:space="0" w:color="auto"/>
                <w:left w:val="none" w:sz="0" w:space="0" w:color="auto"/>
                <w:bottom w:val="none" w:sz="0" w:space="0" w:color="auto"/>
                <w:right w:val="none" w:sz="0" w:space="0" w:color="auto"/>
              </w:divBdr>
            </w:div>
          </w:divsChild>
        </w:div>
        <w:div w:id="35741489">
          <w:marLeft w:val="0"/>
          <w:marRight w:val="0"/>
          <w:marTop w:val="0"/>
          <w:marBottom w:val="0"/>
          <w:divBdr>
            <w:top w:val="none" w:sz="0" w:space="0" w:color="auto"/>
            <w:left w:val="none" w:sz="0" w:space="0" w:color="auto"/>
            <w:bottom w:val="none" w:sz="0" w:space="0" w:color="auto"/>
            <w:right w:val="none" w:sz="0" w:space="0" w:color="auto"/>
          </w:divBdr>
        </w:div>
        <w:div w:id="278532548">
          <w:marLeft w:val="0"/>
          <w:marRight w:val="0"/>
          <w:marTop w:val="0"/>
          <w:marBottom w:val="0"/>
          <w:divBdr>
            <w:top w:val="none" w:sz="0" w:space="0" w:color="auto"/>
            <w:left w:val="none" w:sz="0" w:space="0" w:color="auto"/>
            <w:bottom w:val="none" w:sz="0" w:space="0" w:color="auto"/>
            <w:right w:val="none" w:sz="0" w:space="0" w:color="auto"/>
          </w:divBdr>
          <w:divsChild>
            <w:div w:id="1881236731">
              <w:marLeft w:val="0"/>
              <w:marRight w:val="0"/>
              <w:marTop w:val="0"/>
              <w:marBottom w:val="0"/>
              <w:divBdr>
                <w:top w:val="none" w:sz="0" w:space="0" w:color="auto"/>
                <w:left w:val="none" w:sz="0" w:space="0" w:color="auto"/>
                <w:bottom w:val="none" w:sz="0" w:space="0" w:color="auto"/>
                <w:right w:val="none" w:sz="0" w:space="0" w:color="auto"/>
              </w:divBdr>
            </w:div>
          </w:divsChild>
        </w:div>
        <w:div w:id="404768117">
          <w:marLeft w:val="0"/>
          <w:marRight w:val="0"/>
          <w:marTop w:val="0"/>
          <w:marBottom w:val="0"/>
          <w:divBdr>
            <w:top w:val="none" w:sz="0" w:space="0" w:color="auto"/>
            <w:left w:val="none" w:sz="0" w:space="0" w:color="auto"/>
            <w:bottom w:val="none" w:sz="0" w:space="0" w:color="auto"/>
            <w:right w:val="none" w:sz="0" w:space="0" w:color="auto"/>
          </w:divBdr>
        </w:div>
        <w:div w:id="1585796078">
          <w:marLeft w:val="0"/>
          <w:marRight w:val="0"/>
          <w:marTop w:val="0"/>
          <w:marBottom w:val="0"/>
          <w:divBdr>
            <w:top w:val="none" w:sz="0" w:space="0" w:color="auto"/>
            <w:left w:val="none" w:sz="0" w:space="0" w:color="auto"/>
            <w:bottom w:val="none" w:sz="0" w:space="0" w:color="auto"/>
            <w:right w:val="none" w:sz="0" w:space="0" w:color="auto"/>
          </w:divBdr>
          <w:divsChild>
            <w:div w:id="815996405">
              <w:marLeft w:val="0"/>
              <w:marRight w:val="0"/>
              <w:marTop w:val="0"/>
              <w:marBottom w:val="0"/>
              <w:divBdr>
                <w:top w:val="none" w:sz="0" w:space="0" w:color="auto"/>
                <w:left w:val="none" w:sz="0" w:space="0" w:color="auto"/>
                <w:bottom w:val="none" w:sz="0" w:space="0" w:color="auto"/>
                <w:right w:val="none" w:sz="0" w:space="0" w:color="auto"/>
              </w:divBdr>
            </w:div>
          </w:divsChild>
        </w:div>
        <w:div w:id="1666083850">
          <w:marLeft w:val="0"/>
          <w:marRight w:val="0"/>
          <w:marTop w:val="0"/>
          <w:marBottom w:val="0"/>
          <w:divBdr>
            <w:top w:val="none" w:sz="0" w:space="0" w:color="auto"/>
            <w:left w:val="none" w:sz="0" w:space="0" w:color="auto"/>
            <w:bottom w:val="none" w:sz="0" w:space="0" w:color="auto"/>
            <w:right w:val="none" w:sz="0" w:space="0" w:color="auto"/>
          </w:divBdr>
        </w:div>
        <w:div w:id="376785862">
          <w:marLeft w:val="0"/>
          <w:marRight w:val="0"/>
          <w:marTop w:val="0"/>
          <w:marBottom w:val="0"/>
          <w:divBdr>
            <w:top w:val="none" w:sz="0" w:space="0" w:color="auto"/>
            <w:left w:val="none" w:sz="0" w:space="0" w:color="auto"/>
            <w:bottom w:val="none" w:sz="0" w:space="0" w:color="auto"/>
            <w:right w:val="none" w:sz="0" w:space="0" w:color="auto"/>
          </w:divBdr>
          <w:divsChild>
            <w:div w:id="1717974260">
              <w:marLeft w:val="0"/>
              <w:marRight w:val="0"/>
              <w:marTop w:val="0"/>
              <w:marBottom w:val="0"/>
              <w:divBdr>
                <w:top w:val="none" w:sz="0" w:space="0" w:color="auto"/>
                <w:left w:val="none" w:sz="0" w:space="0" w:color="auto"/>
                <w:bottom w:val="none" w:sz="0" w:space="0" w:color="auto"/>
                <w:right w:val="none" w:sz="0" w:space="0" w:color="auto"/>
              </w:divBdr>
            </w:div>
          </w:divsChild>
        </w:div>
        <w:div w:id="2031906238">
          <w:marLeft w:val="0"/>
          <w:marRight w:val="0"/>
          <w:marTop w:val="0"/>
          <w:marBottom w:val="0"/>
          <w:divBdr>
            <w:top w:val="none" w:sz="0" w:space="0" w:color="auto"/>
            <w:left w:val="none" w:sz="0" w:space="0" w:color="auto"/>
            <w:bottom w:val="none" w:sz="0" w:space="0" w:color="auto"/>
            <w:right w:val="none" w:sz="0" w:space="0" w:color="auto"/>
          </w:divBdr>
        </w:div>
        <w:div w:id="1214345406">
          <w:marLeft w:val="0"/>
          <w:marRight w:val="0"/>
          <w:marTop w:val="0"/>
          <w:marBottom w:val="0"/>
          <w:divBdr>
            <w:top w:val="none" w:sz="0" w:space="0" w:color="auto"/>
            <w:left w:val="none" w:sz="0" w:space="0" w:color="auto"/>
            <w:bottom w:val="none" w:sz="0" w:space="0" w:color="auto"/>
            <w:right w:val="none" w:sz="0" w:space="0" w:color="auto"/>
          </w:divBdr>
          <w:divsChild>
            <w:div w:id="714040425">
              <w:marLeft w:val="0"/>
              <w:marRight w:val="0"/>
              <w:marTop w:val="0"/>
              <w:marBottom w:val="0"/>
              <w:divBdr>
                <w:top w:val="none" w:sz="0" w:space="0" w:color="auto"/>
                <w:left w:val="none" w:sz="0" w:space="0" w:color="auto"/>
                <w:bottom w:val="none" w:sz="0" w:space="0" w:color="auto"/>
                <w:right w:val="none" w:sz="0" w:space="0" w:color="auto"/>
              </w:divBdr>
            </w:div>
          </w:divsChild>
        </w:div>
        <w:div w:id="1989938544">
          <w:marLeft w:val="0"/>
          <w:marRight w:val="0"/>
          <w:marTop w:val="300"/>
          <w:marBottom w:val="0"/>
          <w:divBdr>
            <w:top w:val="none" w:sz="0" w:space="0" w:color="auto"/>
            <w:left w:val="none" w:sz="0" w:space="0" w:color="auto"/>
            <w:bottom w:val="none" w:sz="0" w:space="0" w:color="auto"/>
            <w:right w:val="none" w:sz="0" w:space="0" w:color="auto"/>
          </w:divBdr>
          <w:divsChild>
            <w:div w:id="645355175">
              <w:marLeft w:val="0"/>
              <w:marRight w:val="0"/>
              <w:marTop w:val="0"/>
              <w:marBottom w:val="0"/>
              <w:divBdr>
                <w:top w:val="none" w:sz="0" w:space="0" w:color="auto"/>
                <w:left w:val="none" w:sz="0" w:space="0" w:color="auto"/>
                <w:bottom w:val="none" w:sz="0" w:space="0" w:color="auto"/>
                <w:right w:val="none" w:sz="0" w:space="0" w:color="auto"/>
              </w:divBdr>
              <w:divsChild>
                <w:div w:id="1101411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6210807">
          <w:marLeft w:val="0"/>
          <w:marRight w:val="0"/>
          <w:marTop w:val="300"/>
          <w:marBottom w:val="0"/>
          <w:divBdr>
            <w:top w:val="none" w:sz="0" w:space="0" w:color="auto"/>
            <w:left w:val="none" w:sz="0" w:space="0" w:color="auto"/>
            <w:bottom w:val="none" w:sz="0" w:space="0" w:color="auto"/>
            <w:right w:val="none" w:sz="0" w:space="0" w:color="auto"/>
          </w:divBdr>
          <w:divsChild>
            <w:div w:id="880480283">
              <w:marLeft w:val="0"/>
              <w:marRight w:val="0"/>
              <w:marTop w:val="0"/>
              <w:marBottom w:val="0"/>
              <w:divBdr>
                <w:top w:val="none" w:sz="0" w:space="0" w:color="auto"/>
                <w:left w:val="none" w:sz="0" w:space="0" w:color="auto"/>
                <w:bottom w:val="none" w:sz="0" w:space="0" w:color="auto"/>
                <w:right w:val="none" w:sz="0" w:space="0" w:color="auto"/>
              </w:divBdr>
              <w:divsChild>
                <w:div w:id="371881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595787">
          <w:marLeft w:val="0"/>
          <w:marRight w:val="0"/>
          <w:marTop w:val="300"/>
          <w:marBottom w:val="0"/>
          <w:divBdr>
            <w:top w:val="none" w:sz="0" w:space="0" w:color="auto"/>
            <w:left w:val="none" w:sz="0" w:space="0" w:color="auto"/>
            <w:bottom w:val="none" w:sz="0" w:space="0" w:color="auto"/>
            <w:right w:val="none" w:sz="0" w:space="0" w:color="auto"/>
          </w:divBdr>
          <w:divsChild>
            <w:div w:id="446391552">
              <w:marLeft w:val="0"/>
              <w:marRight w:val="0"/>
              <w:marTop w:val="0"/>
              <w:marBottom w:val="0"/>
              <w:divBdr>
                <w:top w:val="none" w:sz="0" w:space="0" w:color="auto"/>
                <w:left w:val="none" w:sz="0" w:space="0" w:color="auto"/>
                <w:bottom w:val="none" w:sz="0" w:space="0" w:color="auto"/>
                <w:right w:val="none" w:sz="0" w:space="0" w:color="auto"/>
              </w:divBdr>
              <w:divsChild>
                <w:div w:id="1641689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1240205">
          <w:marLeft w:val="0"/>
          <w:marRight w:val="0"/>
          <w:marTop w:val="300"/>
          <w:marBottom w:val="0"/>
          <w:divBdr>
            <w:top w:val="none" w:sz="0" w:space="0" w:color="auto"/>
            <w:left w:val="none" w:sz="0" w:space="0" w:color="auto"/>
            <w:bottom w:val="none" w:sz="0" w:space="0" w:color="auto"/>
            <w:right w:val="none" w:sz="0" w:space="0" w:color="auto"/>
          </w:divBdr>
          <w:divsChild>
            <w:div w:id="735082190">
              <w:marLeft w:val="0"/>
              <w:marRight w:val="0"/>
              <w:marTop w:val="0"/>
              <w:marBottom w:val="0"/>
              <w:divBdr>
                <w:top w:val="none" w:sz="0" w:space="0" w:color="auto"/>
                <w:left w:val="none" w:sz="0" w:space="0" w:color="auto"/>
                <w:bottom w:val="none" w:sz="0" w:space="0" w:color="auto"/>
                <w:right w:val="none" w:sz="0" w:space="0" w:color="auto"/>
              </w:divBdr>
              <w:divsChild>
                <w:div w:id="390271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4159445">
      <w:bodyDiv w:val="1"/>
      <w:marLeft w:val="0"/>
      <w:marRight w:val="0"/>
      <w:marTop w:val="0"/>
      <w:marBottom w:val="0"/>
      <w:divBdr>
        <w:top w:val="none" w:sz="0" w:space="0" w:color="auto"/>
        <w:left w:val="none" w:sz="0" w:space="0" w:color="auto"/>
        <w:bottom w:val="none" w:sz="0" w:space="0" w:color="auto"/>
        <w:right w:val="none" w:sz="0" w:space="0" w:color="auto"/>
      </w:divBdr>
      <w:divsChild>
        <w:div w:id="965046228">
          <w:marLeft w:val="0"/>
          <w:marRight w:val="0"/>
          <w:marTop w:val="0"/>
          <w:marBottom w:val="0"/>
          <w:divBdr>
            <w:top w:val="none" w:sz="0" w:space="0" w:color="auto"/>
            <w:left w:val="none" w:sz="0" w:space="0" w:color="auto"/>
            <w:bottom w:val="none" w:sz="0" w:space="0" w:color="auto"/>
            <w:right w:val="none" w:sz="0" w:space="0" w:color="auto"/>
          </w:divBdr>
        </w:div>
        <w:div w:id="1714109521">
          <w:marLeft w:val="0"/>
          <w:marRight w:val="0"/>
          <w:marTop w:val="0"/>
          <w:marBottom w:val="0"/>
          <w:divBdr>
            <w:top w:val="none" w:sz="0" w:space="0" w:color="auto"/>
            <w:left w:val="none" w:sz="0" w:space="0" w:color="auto"/>
            <w:bottom w:val="none" w:sz="0" w:space="0" w:color="auto"/>
            <w:right w:val="none" w:sz="0" w:space="0" w:color="auto"/>
          </w:divBdr>
          <w:divsChild>
            <w:div w:id="1198398535">
              <w:marLeft w:val="0"/>
              <w:marRight w:val="0"/>
              <w:marTop w:val="0"/>
              <w:marBottom w:val="0"/>
              <w:divBdr>
                <w:top w:val="none" w:sz="0" w:space="0" w:color="auto"/>
                <w:left w:val="none" w:sz="0" w:space="0" w:color="auto"/>
                <w:bottom w:val="none" w:sz="0" w:space="0" w:color="auto"/>
                <w:right w:val="none" w:sz="0" w:space="0" w:color="auto"/>
              </w:divBdr>
            </w:div>
          </w:divsChild>
        </w:div>
        <w:div w:id="8802026">
          <w:marLeft w:val="0"/>
          <w:marRight w:val="0"/>
          <w:marTop w:val="0"/>
          <w:marBottom w:val="0"/>
          <w:divBdr>
            <w:top w:val="none" w:sz="0" w:space="0" w:color="auto"/>
            <w:left w:val="none" w:sz="0" w:space="0" w:color="auto"/>
            <w:bottom w:val="none" w:sz="0" w:space="0" w:color="auto"/>
            <w:right w:val="none" w:sz="0" w:space="0" w:color="auto"/>
          </w:divBdr>
        </w:div>
        <w:div w:id="450590714">
          <w:marLeft w:val="0"/>
          <w:marRight w:val="0"/>
          <w:marTop w:val="0"/>
          <w:marBottom w:val="0"/>
          <w:divBdr>
            <w:top w:val="none" w:sz="0" w:space="0" w:color="auto"/>
            <w:left w:val="none" w:sz="0" w:space="0" w:color="auto"/>
            <w:bottom w:val="none" w:sz="0" w:space="0" w:color="auto"/>
            <w:right w:val="none" w:sz="0" w:space="0" w:color="auto"/>
          </w:divBdr>
          <w:divsChild>
            <w:div w:id="305401170">
              <w:marLeft w:val="0"/>
              <w:marRight w:val="0"/>
              <w:marTop w:val="0"/>
              <w:marBottom w:val="0"/>
              <w:divBdr>
                <w:top w:val="none" w:sz="0" w:space="0" w:color="auto"/>
                <w:left w:val="none" w:sz="0" w:space="0" w:color="auto"/>
                <w:bottom w:val="none" w:sz="0" w:space="0" w:color="auto"/>
                <w:right w:val="none" w:sz="0" w:space="0" w:color="auto"/>
              </w:divBdr>
            </w:div>
          </w:divsChild>
        </w:div>
        <w:div w:id="1535461115">
          <w:marLeft w:val="0"/>
          <w:marRight w:val="0"/>
          <w:marTop w:val="0"/>
          <w:marBottom w:val="0"/>
          <w:divBdr>
            <w:top w:val="none" w:sz="0" w:space="0" w:color="auto"/>
            <w:left w:val="none" w:sz="0" w:space="0" w:color="auto"/>
            <w:bottom w:val="none" w:sz="0" w:space="0" w:color="auto"/>
            <w:right w:val="none" w:sz="0" w:space="0" w:color="auto"/>
          </w:divBdr>
        </w:div>
        <w:div w:id="258682039">
          <w:marLeft w:val="0"/>
          <w:marRight w:val="0"/>
          <w:marTop w:val="0"/>
          <w:marBottom w:val="0"/>
          <w:divBdr>
            <w:top w:val="none" w:sz="0" w:space="0" w:color="auto"/>
            <w:left w:val="none" w:sz="0" w:space="0" w:color="auto"/>
            <w:bottom w:val="none" w:sz="0" w:space="0" w:color="auto"/>
            <w:right w:val="none" w:sz="0" w:space="0" w:color="auto"/>
          </w:divBdr>
          <w:divsChild>
            <w:div w:id="663048511">
              <w:marLeft w:val="0"/>
              <w:marRight w:val="0"/>
              <w:marTop w:val="0"/>
              <w:marBottom w:val="0"/>
              <w:divBdr>
                <w:top w:val="none" w:sz="0" w:space="0" w:color="auto"/>
                <w:left w:val="none" w:sz="0" w:space="0" w:color="auto"/>
                <w:bottom w:val="none" w:sz="0" w:space="0" w:color="auto"/>
                <w:right w:val="none" w:sz="0" w:space="0" w:color="auto"/>
              </w:divBdr>
            </w:div>
          </w:divsChild>
        </w:div>
        <w:div w:id="1823349921">
          <w:marLeft w:val="0"/>
          <w:marRight w:val="0"/>
          <w:marTop w:val="0"/>
          <w:marBottom w:val="0"/>
          <w:divBdr>
            <w:top w:val="none" w:sz="0" w:space="0" w:color="auto"/>
            <w:left w:val="none" w:sz="0" w:space="0" w:color="auto"/>
            <w:bottom w:val="none" w:sz="0" w:space="0" w:color="auto"/>
            <w:right w:val="none" w:sz="0" w:space="0" w:color="auto"/>
          </w:divBdr>
        </w:div>
        <w:div w:id="264658899">
          <w:marLeft w:val="0"/>
          <w:marRight w:val="0"/>
          <w:marTop w:val="0"/>
          <w:marBottom w:val="0"/>
          <w:divBdr>
            <w:top w:val="none" w:sz="0" w:space="0" w:color="auto"/>
            <w:left w:val="none" w:sz="0" w:space="0" w:color="auto"/>
            <w:bottom w:val="none" w:sz="0" w:space="0" w:color="auto"/>
            <w:right w:val="none" w:sz="0" w:space="0" w:color="auto"/>
          </w:divBdr>
          <w:divsChild>
            <w:div w:id="1765611058">
              <w:marLeft w:val="0"/>
              <w:marRight w:val="0"/>
              <w:marTop w:val="0"/>
              <w:marBottom w:val="0"/>
              <w:divBdr>
                <w:top w:val="none" w:sz="0" w:space="0" w:color="auto"/>
                <w:left w:val="none" w:sz="0" w:space="0" w:color="auto"/>
                <w:bottom w:val="none" w:sz="0" w:space="0" w:color="auto"/>
                <w:right w:val="none" w:sz="0" w:space="0" w:color="auto"/>
              </w:divBdr>
            </w:div>
          </w:divsChild>
        </w:div>
        <w:div w:id="974216264">
          <w:marLeft w:val="0"/>
          <w:marRight w:val="0"/>
          <w:marTop w:val="0"/>
          <w:marBottom w:val="0"/>
          <w:divBdr>
            <w:top w:val="none" w:sz="0" w:space="0" w:color="auto"/>
            <w:left w:val="none" w:sz="0" w:space="0" w:color="auto"/>
            <w:bottom w:val="none" w:sz="0" w:space="0" w:color="auto"/>
            <w:right w:val="none" w:sz="0" w:space="0" w:color="auto"/>
          </w:divBdr>
        </w:div>
        <w:div w:id="848065643">
          <w:marLeft w:val="0"/>
          <w:marRight w:val="0"/>
          <w:marTop w:val="0"/>
          <w:marBottom w:val="0"/>
          <w:divBdr>
            <w:top w:val="none" w:sz="0" w:space="0" w:color="auto"/>
            <w:left w:val="none" w:sz="0" w:space="0" w:color="auto"/>
            <w:bottom w:val="none" w:sz="0" w:space="0" w:color="auto"/>
            <w:right w:val="none" w:sz="0" w:space="0" w:color="auto"/>
          </w:divBdr>
          <w:divsChild>
            <w:div w:id="1254630284">
              <w:marLeft w:val="0"/>
              <w:marRight w:val="0"/>
              <w:marTop w:val="0"/>
              <w:marBottom w:val="0"/>
              <w:divBdr>
                <w:top w:val="none" w:sz="0" w:space="0" w:color="auto"/>
                <w:left w:val="none" w:sz="0" w:space="0" w:color="auto"/>
                <w:bottom w:val="none" w:sz="0" w:space="0" w:color="auto"/>
                <w:right w:val="none" w:sz="0" w:space="0" w:color="auto"/>
              </w:divBdr>
            </w:div>
          </w:divsChild>
        </w:div>
        <w:div w:id="1362900328">
          <w:marLeft w:val="0"/>
          <w:marRight w:val="0"/>
          <w:marTop w:val="0"/>
          <w:marBottom w:val="0"/>
          <w:divBdr>
            <w:top w:val="none" w:sz="0" w:space="0" w:color="auto"/>
            <w:left w:val="none" w:sz="0" w:space="0" w:color="auto"/>
            <w:bottom w:val="none" w:sz="0" w:space="0" w:color="auto"/>
            <w:right w:val="none" w:sz="0" w:space="0" w:color="auto"/>
          </w:divBdr>
        </w:div>
        <w:div w:id="822695562">
          <w:marLeft w:val="0"/>
          <w:marRight w:val="0"/>
          <w:marTop w:val="0"/>
          <w:marBottom w:val="0"/>
          <w:divBdr>
            <w:top w:val="none" w:sz="0" w:space="0" w:color="auto"/>
            <w:left w:val="none" w:sz="0" w:space="0" w:color="auto"/>
            <w:bottom w:val="none" w:sz="0" w:space="0" w:color="auto"/>
            <w:right w:val="none" w:sz="0" w:space="0" w:color="auto"/>
          </w:divBdr>
          <w:divsChild>
            <w:div w:id="1717049293">
              <w:marLeft w:val="0"/>
              <w:marRight w:val="0"/>
              <w:marTop w:val="0"/>
              <w:marBottom w:val="0"/>
              <w:divBdr>
                <w:top w:val="none" w:sz="0" w:space="0" w:color="auto"/>
                <w:left w:val="none" w:sz="0" w:space="0" w:color="auto"/>
                <w:bottom w:val="none" w:sz="0" w:space="0" w:color="auto"/>
                <w:right w:val="none" w:sz="0" w:space="0" w:color="auto"/>
              </w:divBdr>
            </w:div>
          </w:divsChild>
        </w:div>
        <w:div w:id="2086608082">
          <w:marLeft w:val="0"/>
          <w:marRight w:val="0"/>
          <w:marTop w:val="0"/>
          <w:marBottom w:val="0"/>
          <w:divBdr>
            <w:top w:val="none" w:sz="0" w:space="0" w:color="auto"/>
            <w:left w:val="none" w:sz="0" w:space="0" w:color="auto"/>
            <w:bottom w:val="none" w:sz="0" w:space="0" w:color="auto"/>
            <w:right w:val="none" w:sz="0" w:space="0" w:color="auto"/>
          </w:divBdr>
        </w:div>
        <w:div w:id="879633559">
          <w:marLeft w:val="0"/>
          <w:marRight w:val="0"/>
          <w:marTop w:val="0"/>
          <w:marBottom w:val="0"/>
          <w:divBdr>
            <w:top w:val="none" w:sz="0" w:space="0" w:color="auto"/>
            <w:left w:val="none" w:sz="0" w:space="0" w:color="auto"/>
            <w:bottom w:val="none" w:sz="0" w:space="0" w:color="auto"/>
            <w:right w:val="none" w:sz="0" w:space="0" w:color="auto"/>
          </w:divBdr>
          <w:divsChild>
            <w:div w:id="1202135167">
              <w:marLeft w:val="0"/>
              <w:marRight w:val="0"/>
              <w:marTop w:val="0"/>
              <w:marBottom w:val="0"/>
              <w:divBdr>
                <w:top w:val="none" w:sz="0" w:space="0" w:color="auto"/>
                <w:left w:val="none" w:sz="0" w:space="0" w:color="auto"/>
                <w:bottom w:val="none" w:sz="0" w:space="0" w:color="auto"/>
                <w:right w:val="none" w:sz="0" w:space="0" w:color="auto"/>
              </w:divBdr>
            </w:div>
          </w:divsChild>
        </w:div>
        <w:div w:id="1695811458">
          <w:marLeft w:val="0"/>
          <w:marRight w:val="0"/>
          <w:marTop w:val="300"/>
          <w:marBottom w:val="0"/>
          <w:divBdr>
            <w:top w:val="none" w:sz="0" w:space="0" w:color="auto"/>
            <w:left w:val="none" w:sz="0" w:space="0" w:color="auto"/>
            <w:bottom w:val="none" w:sz="0" w:space="0" w:color="auto"/>
            <w:right w:val="none" w:sz="0" w:space="0" w:color="auto"/>
          </w:divBdr>
          <w:divsChild>
            <w:div w:id="626745003">
              <w:marLeft w:val="0"/>
              <w:marRight w:val="0"/>
              <w:marTop w:val="0"/>
              <w:marBottom w:val="0"/>
              <w:divBdr>
                <w:top w:val="none" w:sz="0" w:space="0" w:color="auto"/>
                <w:left w:val="none" w:sz="0" w:space="0" w:color="auto"/>
                <w:bottom w:val="none" w:sz="0" w:space="0" w:color="auto"/>
                <w:right w:val="none" w:sz="0" w:space="0" w:color="auto"/>
              </w:divBdr>
              <w:divsChild>
                <w:div w:id="105265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176579">
          <w:marLeft w:val="0"/>
          <w:marRight w:val="0"/>
          <w:marTop w:val="300"/>
          <w:marBottom w:val="0"/>
          <w:divBdr>
            <w:top w:val="none" w:sz="0" w:space="0" w:color="auto"/>
            <w:left w:val="none" w:sz="0" w:space="0" w:color="auto"/>
            <w:bottom w:val="none" w:sz="0" w:space="0" w:color="auto"/>
            <w:right w:val="none" w:sz="0" w:space="0" w:color="auto"/>
          </w:divBdr>
          <w:divsChild>
            <w:div w:id="521092222">
              <w:marLeft w:val="0"/>
              <w:marRight w:val="0"/>
              <w:marTop w:val="0"/>
              <w:marBottom w:val="0"/>
              <w:divBdr>
                <w:top w:val="none" w:sz="0" w:space="0" w:color="auto"/>
                <w:left w:val="none" w:sz="0" w:space="0" w:color="auto"/>
                <w:bottom w:val="none" w:sz="0" w:space="0" w:color="auto"/>
                <w:right w:val="none" w:sz="0" w:space="0" w:color="auto"/>
              </w:divBdr>
              <w:divsChild>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254439">
          <w:marLeft w:val="0"/>
          <w:marRight w:val="0"/>
          <w:marTop w:val="300"/>
          <w:marBottom w:val="0"/>
          <w:divBdr>
            <w:top w:val="none" w:sz="0" w:space="0" w:color="auto"/>
            <w:left w:val="none" w:sz="0" w:space="0" w:color="auto"/>
            <w:bottom w:val="none" w:sz="0" w:space="0" w:color="auto"/>
            <w:right w:val="none" w:sz="0" w:space="0" w:color="auto"/>
          </w:divBdr>
          <w:divsChild>
            <w:div w:id="609238137">
              <w:marLeft w:val="0"/>
              <w:marRight w:val="0"/>
              <w:marTop w:val="0"/>
              <w:marBottom w:val="0"/>
              <w:divBdr>
                <w:top w:val="none" w:sz="0" w:space="0" w:color="auto"/>
                <w:left w:val="none" w:sz="0" w:space="0" w:color="auto"/>
                <w:bottom w:val="none" w:sz="0" w:space="0" w:color="auto"/>
                <w:right w:val="none" w:sz="0" w:space="0" w:color="auto"/>
              </w:divBdr>
              <w:divsChild>
                <w:div w:id="1026759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479580">
          <w:marLeft w:val="0"/>
          <w:marRight w:val="0"/>
          <w:marTop w:val="300"/>
          <w:marBottom w:val="0"/>
          <w:divBdr>
            <w:top w:val="none" w:sz="0" w:space="0" w:color="auto"/>
            <w:left w:val="none" w:sz="0" w:space="0" w:color="auto"/>
            <w:bottom w:val="none" w:sz="0" w:space="0" w:color="auto"/>
            <w:right w:val="none" w:sz="0" w:space="0" w:color="auto"/>
          </w:divBdr>
          <w:divsChild>
            <w:div w:id="556942626">
              <w:marLeft w:val="0"/>
              <w:marRight w:val="0"/>
              <w:marTop w:val="0"/>
              <w:marBottom w:val="0"/>
              <w:divBdr>
                <w:top w:val="none" w:sz="0" w:space="0" w:color="auto"/>
                <w:left w:val="none" w:sz="0" w:space="0" w:color="auto"/>
                <w:bottom w:val="none" w:sz="0" w:space="0" w:color="auto"/>
                <w:right w:val="none" w:sz="0" w:space="0" w:color="auto"/>
              </w:divBdr>
              <w:divsChild>
                <w:div w:id="846750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4196787">
      <w:bodyDiv w:val="1"/>
      <w:marLeft w:val="0"/>
      <w:marRight w:val="0"/>
      <w:marTop w:val="0"/>
      <w:marBottom w:val="0"/>
      <w:divBdr>
        <w:top w:val="none" w:sz="0" w:space="0" w:color="auto"/>
        <w:left w:val="none" w:sz="0" w:space="0" w:color="auto"/>
        <w:bottom w:val="none" w:sz="0" w:space="0" w:color="auto"/>
        <w:right w:val="none" w:sz="0" w:space="0" w:color="auto"/>
      </w:divBdr>
    </w:div>
    <w:div w:id="1824545553">
      <w:bodyDiv w:val="1"/>
      <w:marLeft w:val="0"/>
      <w:marRight w:val="0"/>
      <w:marTop w:val="0"/>
      <w:marBottom w:val="0"/>
      <w:divBdr>
        <w:top w:val="none" w:sz="0" w:space="0" w:color="auto"/>
        <w:left w:val="none" w:sz="0" w:space="0" w:color="auto"/>
        <w:bottom w:val="none" w:sz="0" w:space="0" w:color="auto"/>
        <w:right w:val="none" w:sz="0" w:space="0" w:color="auto"/>
      </w:divBdr>
      <w:divsChild>
        <w:div w:id="1974297">
          <w:marLeft w:val="0"/>
          <w:marRight w:val="0"/>
          <w:marTop w:val="0"/>
          <w:marBottom w:val="0"/>
          <w:divBdr>
            <w:top w:val="none" w:sz="0" w:space="0" w:color="auto"/>
            <w:left w:val="none" w:sz="0" w:space="0" w:color="auto"/>
            <w:bottom w:val="none" w:sz="0" w:space="0" w:color="auto"/>
            <w:right w:val="none" w:sz="0" w:space="0" w:color="auto"/>
          </w:divBdr>
          <w:divsChild>
            <w:div w:id="731779987">
              <w:marLeft w:val="0"/>
              <w:marRight w:val="0"/>
              <w:marTop w:val="0"/>
              <w:marBottom w:val="0"/>
              <w:divBdr>
                <w:top w:val="none" w:sz="0" w:space="0" w:color="auto"/>
                <w:left w:val="none" w:sz="0" w:space="0" w:color="auto"/>
                <w:bottom w:val="none" w:sz="0" w:space="0" w:color="auto"/>
                <w:right w:val="none" w:sz="0" w:space="0" w:color="auto"/>
              </w:divBdr>
            </w:div>
            <w:div w:id="1111244447">
              <w:marLeft w:val="0"/>
              <w:marRight w:val="0"/>
              <w:marTop w:val="0"/>
              <w:marBottom w:val="0"/>
              <w:divBdr>
                <w:top w:val="none" w:sz="0" w:space="0" w:color="auto"/>
                <w:left w:val="none" w:sz="0" w:space="0" w:color="auto"/>
                <w:bottom w:val="none" w:sz="0" w:space="0" w:color="auto"/>
                <w:right w:val="none" w:sz="0" w:space="0" w:color="auto"/>
              </w:divBdr>
            </w:div>
            <w:div w:id="1117603730">
              <w:marLeft w:val="0"/>
              <w:marRight w:val="0"/>
              <w:marTop w:val="0"/>
              <w:marBottom w:val="0"/>
              <w:divBdr>
                <w:top w:val="none" w:sz="0" w:space="0" w:color="auto"/>
                <w:left w:val="none" w:sz="0" w:space="0" w:color="auto"/>
                <w:bottom w:val="none" w:sz="0" w:space="0" w:color="auto"/>
                <w:right w:val="none" w:sz="0" w:space="0" w:color="auto"/>
              </w:divBdr>
            </w:div>
            <w:div w:id="1378314030">
              <w:marLeft w:val="0"/>
              <w:marRight w:val="0"/>
              <w:marTop w:val="0"/>
              <w:marBottom w:val="0"/>
              <w:divBdr>
                <w:top w:val="none" w:sz="0" w:space="0" w:color="auto"/>
                <w:left w:val="none" w:sz="0" w:space="0" w:color="auto"/>
                <w:bottom w:val="none" w:sz="0" w:space="0" w:color="auto"/>
                <w:right w:val="none" w:sz="0" w:space="0" w:color="auto"/>
              </w:divBdr>
            </w:div>
            <w:div w:id="1505054197">
              <w:marLeft w:val="0"/>
              <w:marRight w:val="0"/>
              <w:marTop w:val="0"/>
              <w:marBottom w:val="0"/>
              <w:divBdr>
                <w:top w:val="none" w:sz="0" w:space="0" w:color="auto"/>
                <w:left w:val="none" w:sz="0" w:space="0" w:color="auto"/>
                <w:bottom w:val="none" w:sz="0" w:space="0" w:color="auto"/>
                <w:right w:val="none" w:sz="0" w:space="0" w:color="auto"/>
              </w:divBdr>
            </w:div>
            <w:div w:id="1563516123">
              <w:marLeft w:val="0"/>
              <w:marRight w:val="0"/>
              <w:marTop w:val="0"/>
              <w:marBottom w:val="0"/>
              <w:divBdr>
                <w:top w:val="none" w:sz="0" w:space="0" w:color="auto"/>
                <w:left w:val="none" w:sz="0" w:space="0" w:color="auto"/>
                <w:bottom w:val="none" w:sz="0" w:space="0" w:color="auto"/>
                <w:right w:val="none" w:sz="0" w:space="0" w:color="auto"/>
              </w:divBdr>
            </w:div>
            <w:div w:id="1820228774">
              <w:marLeft w:val="0"/>
              <w:marRight w:val="0"/>
              <w:marTop w:val="0"/>
              <w:marBottom w:val="0"/>
              <w:divBdr>
                <w:top w:val="none" w:sz="0" w:space="0" w:color="auto"/>
                <w:left w:val="none" w:sz="0" w:space="0" w:color="auto"/>
                <w:bottom w:val="none" w:sz="0" w:space="0" w:color="auto"/>
                <w:right w:val="none" w:sz="0" w:space="0" w:color="auto"/>
              </w:divBdr>
            </w:div>
            <w:div w:id="1836917212">
              <w:marLeft w:val="0"/>
              <w:marRight w:val="0"/>
              <w:marTop w:val="0"/>
              <w:marBottom w:val="0"/>
              <w:divBdr>
                <w:top w:val="none" w:sz="0" w:space="0" w:color="auto"/>
                <w:left w:val="none" w:sz="0" w:space="0" w:color="auto"/>
                <w:bottom w:val="none" w:sz="0" w:space="0" w:color="auto"/>
                <w:right w:val="none" w:sz="0" w:space="0" w:color="auto"/>
              </w:divBdr>
            </w:div>
            <w:div w:id="2121603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5200042">
      <w:bodyDiv w:val="1"/>
      <w:marLeft w:val="0"/>
      <w:marRight w:val="0"/>
      <w:marTop w:val="0"/>
      <w:marBottom w:val="0"/>
      <w:divBdr>
        <w:top w:val="none" w:sz="0" w:space="0" w:color="auto"/>
        <w:left w:val="none" w:sz="0" w:space="0" w:color="auto"/>
        <w:bottom w:val="none" w:sz="0" w:space="0" w:color="auto"/>
        <w:right w:val="none" w:sz="0" w:space="0" w:color="auto"/>
      </w:divBdr>
      <w:divsChild>
        <w:div w:id="1339505138">
          <w:marLeft w:val="0"/>
          <w:marRight w:val="0"/>
          <w:marTop w:val="0"/>
          <w:marBottom w:val="0"/>
          <w:divBdr>
            <w:top w:val="none" w:sz="0" w:space="0" w:color="auto"/>
            <w:left w:val="none" w:sz="0" w:space="0" w:color="auto"/>
            <w:bottom w:val="none" w:sz="0" w:space="0" w:color="auto"/>
            <w:right w:val="none" w:sz="0" w:space="0" w:color="auto"/>
          </w:divBdr>
        </w:div>
      </w:divsChild>
    </w:div>
    <w:div w:id="1825854395">
      <w:bodyDiv w:val="1"/>
      <w:marLeft w:val="0"/>
      <w:marRight w:val="0"/>
      <w:marTop w:val="0"/>
      <w:marBottom w:val="0"/>
      <w:divBdr>
        <w:top w:val="none" w:sz="0" w:space="0" w:color="auto"/>
        <w:left w:val="none" w:sz="0" w:space="0" w:color="auto"/>
        <w:bottom w:val="none" w:sz="0" w:space="0" w:color="auto"/>
        <w:right w:val="none" w:sz="0" w:space="0" w:color="auto"/>
      </w:divBdr>
      <w:divsChild>
        <w:div w:id="1936204421">
          <w:marLeft w:val="0"/>
          <w:marRight w:val="0"/>
          <w:marTop w:val="0"/>
          <w:marBottom w:val="0"/>
          <w:divBdr>
            <w:top w:val="none" w:sz="0" w:space="0" w:color="auto"/>
            <w:left w:val="none" w:sz="0" w:space="0" w:color="auto"/>
            <w:bottom w:val="none" w:sz="0" w:space="0" w:color="auto"/>
            <w:right w:val="none" w:sz="0" w:space="0" w:color="auto"/>
          </w:divBdr>
        </w:div>
        <w:div w:id="257251917">
          <w:marLeft w:val="0"/>
          <w:marRight w:val="0"/>
          <w:marTop w:val="0"/>
          <w:marBottom w:val="0"/>
          <w:divBdr>
            <w:top w:val="none" w:sz="0" w:space="0" w:color="auto"/>
            <w:left w:val="none" w:sz="0" w:space="0" w:color="auto"/>
            <w:bottom w:val="none" w:sz="0" w:space="0" w:color="auto"/>
            <w:right w:val="none" w:sz="0" w:space="0" w:color="auto"/>
          </w:divBdr>
          <w:divsChild>
            <w:div w:id="1353189660">
              <w:marLeft w:val="0"/>
              <w:marRight w:val="0"/>
              <w:marTop w:val="0"/>
              <w:marBottom w:val="0"/>
              <w:divBdr>
                <w:top w:val="none" w:sz="0" w:space="0" w:color="auto"/>
                <w:left w:val="none" w:sz="0" w:space="0" w:color="auto"/>
                <w:bottom w:val="none" w:sz="0" w:space="0" w:color="auto"/>
                <w:right w:val="none" w:sz="0" w:space="0" w:color="auto"/>
              </w:divBdr>
            </w:div>
          </w:divsChild>
        </w:div>
        <w:div w:id="1400638232">
          <w:marLeft w:val="0"/>
          <w:marRight w:val="0"/>
          <w:marTop w:val="0"/>
          <w:marBottom w:val="0"/>
          <w:divBdr>
            <w:top w:val="none" w:sz="0" w:space="0" w:color="auto"/>
            <w:left w:val="none" w:sz="0" w:space="0" w:color="auto"/>
            <w:bottom w:val="none" w:sz="0" w:space="0" w:color="auto"/>
            <w:right w:val="none" w:sz="0" w:space="0" w:color="auto"/>
          </w:divBdr>
        </w:div>
        <w:div w:id="336687758">
          <w:marLeft w:val="0"/>
          <w:marRight w:val="0"/>
          <w:marTop w:val="0"/>
          <w:marBottom w:val="0"/>
          <w:divBdr>
            <w:top w:val="none" w:sz="0" w:space="0" w:color="auto"/>
            <w:left w:val="none" w:sz="0" w:space="0" w:color="auto"/>
            <w:bottom w:val="none" w:sz="0" w:space="0" w:color="auto"/>
            <w:right w:val="none" w:sz="0" w:space="0" w:color="auto"/>
          </w:divBdr>
          <w:divsChild>
            <w:div w:id="546261241">
              <w:marLeft w:val="0"/>
              <w:marRight w:val="0"/>
              <w:marTop w:val="0"/>
              <w:marBottom w:val="0"/>
              <w:divBdr>
                <w:top w:val="none" w:sz="0" w:space="0" w:color="auto"/>
                <w:left w:val="none" w:sz="0" w:space="0" w:color="auto"/>
                <w:bottom w:val="none" w:sz="0" w:space="0" w:color="auto"/>
                <w:right w:val="none" w:sz="0" w:space="0" w:color="auto"/>
              </w:divBdr>
            </w:div>
          </w:divsChild>
        </w:div>
        <w:div w:id="1585457106">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sChild>
            <w:div w:id="952519455">
              <w:marLeft w:val="0"/>
              <w:marRight w:val="0"/>
              <w:marTop w:val="0"/>
              <w:marBottom w:val="0"/>
              <w:divBdr>
                <w:top w:val="none" w:sz="0" w:space="0" w:color="auto"/>
                <w:left w:val="none" w:sz="0" w:space="0" w:color="auto"/>
                <w:bottom w:val="none" w:sz="0" w:space="0" w:color="auto"/>
                <w:right w:val="none" w:sz="0" w:space="0" w:color="auto"/>
              </w:divBdr>
            </w:div>
          </w:divsChild>
        </w:div>
        <w:div w:id="1136754503">
          <w:marLeft w:val="0"/>
          <w:marRight w:val="0"/>
          <w:marTop w:val="0"/>
          <w:marBottom w:val="0"/>
          <w:divBdr>
            <w:top w:val="none" w:sz="0" w:space="0" w:color="auto"/>
            <w:left w:val="none" w:sz="0" w:space="0" w:color="auto"/>
            <w:bottom w:val="none" w:sz="0" w:space="0" w:color="auto"/>
            <w:right w:val="none" w:sz="0" w:space="0" w:color="auto"/>
          </w:divBdr>
        </w:div>
        <w:div w:id="1921016641">
          <w:marLeft w:val="0"/>
          <w:marRight w:val="0"/>
          <w:marTop w:val="0"/>
          <w:marBottom w:val="0"/>
          <w:divBdr>
            <w:top w:val="none" w:sz="0" w:space="0" w:color="auto"/>
            <w:left w:val="none" w:sz="0" w:space="0" w:color="auto"/>
            <w:bottom w:val="none" w:sz="0" w:space="0" w:color="auto"/>
            <w:right w:val="none" w:sz="0" w:space="0" w:color="auto"/>
          </w:divBdr>
          <w:divsChild>
            <w:div w:id="1641157266">
              <w:marLeft w:val="0"/>
              <w:marRight w:val="0"/>
              <w:marTop w:val="0"/>
              <w:marBottom w:val="0"/>
              <w:divBdr>
                <w:top w:val="none" w:sz="0" w:space="0" w:color="auto"/>
                <w:left w:val="none" w:sz="0" w:space="0" w:color="auto"/>
                <w:bottom w:val="none" w:sz="0" w:space="0" w:color="auto"/>
                <w:right w:val="none" w:sz="0" w:space="0" w:color="auto"/>
              </w:divBdr>
            </w:div>
          </w:divsChild>
        </w:div>
        <w:div w:id="1309558469">
          <w:marLeft w:val="0"/>
          <w:marRight w:val="0"/>
          <w:marTop w:val="0"/>
          <w:marBottom w:val="0"/>
          <w:divBdr>
            <w:top w:val="none" w:sz="0" w:space="0" w:color="auto"/>
            <w:left w:val="none" w:sz="0" w:space="0" w:color="auto"/>
            <w:bottom w:val="none" w:sz="0" w:space="0" w:color="auto"/>
            <w:right w:val="none" w:sz="0" w:space="0" w:color="auto"/>
          </w:divBdr>
        </w:div>
        <w:div w:id="323826656">
          <w:marLeft w:val="0"/>
          <w:marRight w:val="0"/>
          <w:marTop w:val="0"/>
          <w:marBottom w:val="0"/>
          <w:divBdr>
            <w:top w:val="none" w:sz="0" w:space="0" w:color="auto"/>
            <w:left w:val="none" w:sz="0" w:space="0" w:color="auto"/>
            <w:bottom w:val="none" w:sz="0" w:space="0" w:color="auto"/>
            <w:right w:val="none" w:sz="0" w:space="0" w:color="auto"/>
          </w:divBdr>
          <w:divsChild>
            <w:div w:id="402879196">
              <w:marLeft w:val="0"/>
              <w:marRight w:val="0"/>
              <w:marTop w:val="0"/>
              <w:marBottom w:val="0"/>
              <w:divBdr>
                <w:top w:val="none" w:sz="0" w:space="0" w:color="auto"/>
                <w:left w:val="none" w:sz="0" w:space="0" w:color="auto"/>
                <w:bottom w:val="none" w:sz="0" w:space="0" w:color="auto"/>
                <w:right w:val="none" w:sz="0" w:space="0" w:color="auto"/>
              </w:divBdr>
            </w:div>
          </w:divsChild>
        </w:div>
        <w:div w:id="721828007">
          <w:marLeft w:val="0"/>
          <w:marRight w:val="0"/>
          <w:marTop w:val="0"/>
          <w:marBottom w:val="0"/>
          <w:divBdr>
            <w:top w:val="none" w:sz="0" w:space="0" w:color="auto"/>
            <w:left w:val="none" w:sz="0" w:space="0" w:color="auto"/>
            <w:bottom w:val="none" w:sz="0" w:space="0" w:color="auto"/>
            <w:right w:val="none" w:sz="0" w:space="0" w:color="auto"/>
          </w:divBdr>
        </w:div>
        <w:div w:id="58939850">
          <w:marLeft w:val="0"/>
          <w:marRight w:val="0"/>
          <w:marTop w:val="0"/>
          <w:marBottom w:val="0"/>
          <w:divBdr>
            <w:top w:val="none" w:sz="0" w:space="0" w:color="auto"/>
            <w:left w:val="none" w:sz="0" w:space="0" w:color="auto"/>
            <w:bottom w:val="none" w:sz="0" w:space="0" w:color="auto"/>
            <w:right w:val="none" w:sz="0" w:space="0" w:color="auto"/>
          </w:divBdr>
          <w:divsChild>
            <w:div w:id="2045252823">
              <w:marLeft w:val="0"/>
              <w:marRight w:val="0"/>
              <w:marTop w:val="0"/>
              <w:marBottom w:val="0"/>
              <w:divBdr>
                <w:top w:val="none" w:sz="0" w:space="0" w:color="auto"/>
                <w:left w:val="none" w:sz="0" w:space="0" w:color="auto"/>
                <w:bottom w:val="none" w:sz="0" w:space="0" w:color="auto"/>
                <w:right w:val="none" w:sz="0" w:space="0" w:color="auto"/>
              </w:divBdr>
            </w:div>
          </w:divsChild>
        </w:div>
        <w:div w:id="1293318954">
          <w:marLeft w:val="0"/>
          <w:marRight w:val="0"/>
          <w:marTop w:val="0"/>
          <w:marBottom w:val="0"/>
          <w:divBdr>
            <w:top w:val="none" w:sz="0" w:space="0" w:color="auto"/>
            <w:left w:val="none" w:sz="0" w:space="0" w:color="auto"/>
            <w:bottom w:val="none" w:sz="0" w:space="0" w:color="auto"/>
            <w:right w:val="none" w:sz="0" w:space="0" w:color="auto"/>
          </w:divBdr>
        </w:div>
        <w:div w:id="926620841">
          <w:marLeft w:val="0"/>
          <w:marRight w:val="0"/>
          <w:marTop w:val="0"/>
          <w:marBottom w:val="0"/>
          <w:divBdr>
            <w:top w:val="none" w:sz="0" w:space="0" w:color="auto"/>
            <w:left w:val="none" w:sz="0" w:space="0" w:color="auto"/>
            <w:bottom w:val="none" w:sz="0" w:space="0" w:color="auto"/>
            <w:right w:val="none" w:sz="0" w:space="0" w:color="auto"/>
          </w:divBdr>
          <w:divsChild>
            <w:div w:id="673457923">
              <w:marLeft w:val="0"/>
              <w:marRight w:val="0"/>
              <w:marTop w:val="0"/>
              <w:marBottom w:val="0"/>
              <w:divBdr>
                <w:top w:val="none" w:sz="0" w:space="0" w:color="auto"/>
                <w:left w:val="none" w:sz="0" w:space="0" w:color="auto"/>
                <w:bottom w:val="none" w:sz="0" w:space="0" w:color="auto"/>
                <w:right w:val="none" w:sz="0" w:space="0" w:color="auto"/>
              </w:divBdr>
            </w:div>
          </w:divsChild>
        </w:div>
        <w:div w:id="383531143">
          <w:marLeft w:val="0"/>
          <w:marRight w:val="0"/>
          <w:marTop w:val="300"/>
          <w:marBottom w:val="0"/>
          <w:divBdr>
            <w:top w:val="none" w:sz="0" w:space="0" w:color="auto"/>
            <w:left w:val="none" w:sz="0" w:space="0" w:color="auto"/>
            <w:bottom w:val="none" w:sz="0" w:space="0" w:color="auto"/>
            <w:right w:val="none" w:sz="0" w:space="0" w:color="auto"/>
          </w:divBdr>
          <w:divsChild>
            <w:div w:id="776677926">
              <w:marLeft w:val="0"/>
              <w:marRight w:val="0"/>
              <w:marTop w:val="0"/>
              <w:marBottom w:val="0"/>
              <w:divBdr>
                <w:top w:val="none" w:sz="0" w:space="0" w:color="auto"/>
                <w:left w:val="none" w:sz="0" w:space="0" w:color="auto"/>
                <w:bottom w:val="none" w:sz="0" w:space="0" w:color="auto"/>
                <w:right w:val="none" w:sz="0" w:space="0" w:color="auto"/>
              </w:divBdr>
              <w:divsChild>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114574">
          <w:marLeft w:val="0"/>
          <w:marRight w:val="0"/>
          <w:marTop w:val="300"/>
          <w:marBottom w:val="0"/>
          <w:divBdr>
            <w:top w:val="none" w:sz="0" w:space="0" w:color="auto"/>
            <w:left w:val="none" w:sz="0" w:space="0" w:color="auto"/>
            <w:bottom w:val="none" w:sz="0" w:space="0" w:color="auto"/>
            <w:right w:val="none" w:sz="0" w:space="0" w:color="auto"/>
          </w:divBdr>
          <w:divsChild>
            <w:div w:id="468590039">
              <w:marLeft w:val="0"/>
              <w:marRight w:val="0"/>
              <w:marTop w:val="0"/>
              <w:marBottom w:val="0"/>
              <w:divBdr>
                <w:top w:val="none" w:sz="0" w:space="0" w:color="auto"/>
                <w:left w:val="none" w:sz="0" w:space="0" w:color="auto"/>
                <w:bottom w:val="none" w:sz="0" w:space="0" w:color="auto"/>
                <w:right w:val="none" w:sz="0" w:space="0" w:color="auto"/>
              </w:divBdr>
              <w:divsChild>
                <w:div w:id="463698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44574">
          <w:marLeft w:val="0"/>
          <w:marRight w:val="0"/>
          <w:marTop w:val="300"/>
          <w:marBottom w:val="0"/>
          <w:divBdr>
            <w:top w:val="none" w:sz="0" w:space="0" w:color="auto"/>
            <w:left w:val="none" w:sz="0" w:space="0" w:color="auto"/>
            <w:bottom w:val="none" w:sz="0" w:space="0" w:color="auto"/>
            <w:right w:val="none" w:sz="0" w:space="0" w:color="auto"/>
          </w:divBdr>
          <w:divsChild>
            <w:div w:id="910043559">
              <w:marLeft w:val="0"/>
              <w:marRight w:val="0"/>
              <w:marTop w:val="0"/>
              <w:marBottom w:val="0"/>
              <w:divBdr>
                <w:top w:val="none" w:sz="0" w:space="0" w:color="auto"/>
                <w:left w:val="none" w:sz="0" w:space="0" w:color="auto"/>
                <w:bottom w:val="none" w:sz="0" w:space="0" w:color="auto"/>
                <w:right w:val="none" w:sz="0" w:space="0" w:color="auto"/>
              </w:divBdr>
              <w:divsChild>
                <w:div w:id="1703285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15702">
          <w:marLeft w:val="0"/>
          <w:marRight w:val="0"/>
          <w:marTop w:val="300"/>
          <w:marBottom w:val="0"/>
          <w:divBdr>
            <w:top w:val="none" w:sz="0" w:space="0" w:color="auto"/>
            <w:left w:val="none" w:sz="0" w:space="0" w:color="auto"/>
            <w:bottom w:val="none" w:sz="0" w:space="0" w:color="auto"/>
            <w:right w:val="none" w:sz="0" w:space="0" w:color="auto"/>
          </w:divBdr>
          <w:divsChild>
            <w:div w:id="1249315881">
              <w:marLeft w:val="0"/>
              <w:marRight w:val="0"/>
              <w:marTop w:val="0"/>
              <w:marBottom w:val="0"/>
              <w:divBdr>
                <w:top w:val="none" w:sz="0" w:space="0" w:color="auto"/>
                <w:left w:val="none" w:sz="0" w:space="0" w:color="auto"/>
                <w:bottom w:val="none" w:sz="0" w:space="0" w:color="auto"/>
                <w:right w:val="none" w:sz="0" w:space="0" w:color="auto"/>
              </w:divBdr>
              <w:divsChild>
                <w:div w:id="1845393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6897970">
      <w:bodyDiv w:val="1"/>
      <w:marLeft w:val="0"/>
      <w:marRight w:val="0"/>
      <w:marTop w:val="0"/>
      <w:marBottom w:val="0"/>
      <w:divBdr>
        <w:top w:val="none" w:sz="0" w:space="0" w:color="auto"/>
        <w:left w:val="none" w:sz="0" w:space="0" w:color="auto"/>
        <w:bottom w:val="none" w:sz="0" w:space="0" w:color="auto"/>
        <w:right w:val="none" w:sz="0" w:space="0" w:color="auto"/>
      </w:divBdr>
      <w:divsChild>
        <w:div w:id="65807959">
          <w:marLeft w:val="0"/>
          <w:marRight w:val="0"/>
          <w:marTop w:val="0"/>
          <w:marBottom w:val="0"/>
          <w:divBdr>
            <w:top w:val="none" w:sz="0" w:space="0" w:color="auto"/>
            <w:left w:val="none" w:sz="0" w:space="0" w:color="auto"/>
            <w:bottom w:val="none" w:sz="0" w:space="0" w:color="auto"/>
            <w:right w:val="none" w:sz="0" w:space="0" w:color="auto"/>
          </w:divBdr>
        </w:div>
        <w:div w:id="127164396">
          <w:marLeft w:val="0"/>
          <w:marRight w:val="0"/>
          <w:marTop w:val="0"/>
          <w:marBottom w:val="0"/>
          <w:divBdr>
            <w:top w:val="none" w:sz="0" w:space="0" w:color="auto"/>
            <w:left w:val="none" w:sz="0" w:space="0" w:color="auto"/>
            <w:bottom w:val="none" w:sz="0" w:space="0" w:color="auto"/>
            <w:right w:val="none" w:sz="0" w:space="0" w:color="auto"/>
          </w:divBdr>
          <w:divsChild>
            <w:div w:id="1049306361">
              <w:marLeft w:val="0"/>
              <w:marRight w:val="0"/>
              <w:marTop w:val="0"/>
              <w:marBottom w:val="0"/>
              <w:divBdr>
                <w:top w:val="none" w:sz="0" w:space="0" w:color="auto"/>
                <w:left w:val="none" w:sz="0" w:space="0" w:color="auto"/>
                <w:bottom w:val="none" w:sz="0" w:space="0" w:color="auto"/>
                <w:right w:val="none" w:sz="0" w:space="0" w:color="auto"/>
              </w:divBdr>
            </w:div>
          </w:divsChild>
        </w:div>
        <w:div w:id="283272859">
          <w:marLeft w:val="0"/>
          <w:marRight w:val="0"/>
          <w:marTop w:val="0"/>
          <w:marBottom w:val="0"/>
          <w:divBdr>
            <w:top w:val="none" w:sz="0" w:space="0" w:color="auto"/>
            <w:left w:val="none" w:sz="0" w:space="0" w:color="auto"/>
            <w:bottom w:val="none" w:sz="0" w:space="0" w:color="auto"/>
            <w:right w:val="none" w:sz="0" w:space="0" w:color="auto"/>
          </w:divBdr>
          <w:divsChild>
            <w:div w:id="1236165379">
              <w:marLeft w:val="0"/>
              <w:marRight w:val="0"/>
              <w:marTop w:val="0"/>
              <w:marBottom w:val="0"/>
              <w:divBdr>
                <w:top w:val="none" w:sz="0" w:space="0" w:color="auto"/>
                <w:left w:val="none" w:sz="0" w:space="0" w:color="auto"/>
                <w:bottom w:val="none" w:sz="0" w:space="0" w:color="auto"/>
                <w:right w:val="none" w:sz="0" w:space="0" w:color="auto"/>
              </w:divBdr>
            </w:div>
          </w:divsChild>
        </w:div>
        <w:div w:id="344791486">
          <w:marLeft w:val="0"/>
          <w:marRight w:val="0"/>
          <w:marTop w:val="0"/>
          <w:marBottom w:val="0"/>
          <w:divBdr>
            <w:top w:val="none" w:sz="0" w:space="0" w:color="auto"/>
            <w:left w:val="none" w:sz="0" w:space="0" w:color="auto"/>
            <w:bottom w:val="none" w:sz="0" w:space="0" w:color="auto"/>
            <w:right w:val="none" w:sz="0" w:space="0" w:color="auto"/>
          </w:divBdr>
        </w:div>
        <w:div w:id="355233862">
          <w:marLeft w:val="0"/>
          <w:marRight w:val="0"/>
          <w:marTop w:val="0"/>
          <w:marBottom w:val="0"/>
          <w:divBdr>
            <w:top w:val="none" w:sz="0" w:space="0" w:color="auto"/>
            <w:left w:val="none" w:sz="0" w:space="0" w:color="auto"/>
            <w:bottom w:val="none" w:sz="0" w:space="0" w:color="auto"/>
            <w:right w:val="none" w:sz="0" w:space="0" w:color="auto"/>
          </w:divBdr>
        </w:div>
        <w:div w:id="402338282">
          <w:marLeft w:val="0"/>
          <w:marRight w:val="0"/>
          <w:marTop w:val="300"/>
          <w:marBottom w:val="0"/>
          <w:divBdr>
            <w:top w:val="none" w:sz="0" w:space="0" w:color="auto"/>
            <w:left w:val="none" w:sz="0" w:space="0" w:color="auto"/>
            <w:bottom w:val="none" w:sz="0" w:space="0" w:color="auto"/>
            <w:right w:val="none" w:sz="0" w:space="0" w:color="auto"/>
          </w:divBdr>
          <w:divsChild>
            <w:div w:id="222831502">
              <w:marLeft w:val="0"/>
              <w:marRight w:val="0"/>
              <w:marTop w:val="0"/>
              <w:marBottom w:val="0"/>
              <w:divBdr>
                <w:top w:val="none" w:sz="0" w:space="0" w:color="auto"/>
                <w:left w:val="none" w:sz="0" w:space="0" w:color="auto"/>
                <w:bottom w:val="none" w:sz="0" w:space="0" w:color="auto"/>
                <w:right w:val="none" w:sz="0" w:space="0" w:color="auto"/>
              </w:divBdr>
              <w:divsChild>
                <w:div w:id="1607888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021042">
          <w:marLeft w:val="0"/>
          <w:marRight w:val="0"/>
          <w:marTop w:val="0"/>
          <w:marBottom w:val="0"/>
          <w:divBdr>
            <w:top w:val="none" w:sz="0" w:space="0" w:color="auto"/>
            <w:left w:val="none" w:sz="0" w:space="0" w:color="auto"/>
            <w:bottom w:val="none" w:sz="0" w:space="0" w:color="auto"/>
            <w:right w:val="none" w:sz="0" w:space="0" w:color="auto"/>
          </w:divBdr>
        </w:div>
        <w:div w:id="570431178">
          <w:marLeft w:val="0"/>
          <w:marRight w:val="0"/>
          <w:marTop w:val="300"/>
          <w:marBottom w:val="0"/>
          <w:divBdr>
            <w:top w:val="none" w:sz="0" w:space="0" w:color="auto"/>
            <w:left w:val="none" w:sz="0" w:space="0" w:color="auto"/>
            <w:bottom w:val="none" w:sz="0" w:space="0" w:color="auto"/>
            <w:right w:val="none" w:sz="0" w:space="0" w:color="auto"/>
          </w:divBdr>
          <w:divsChild>
            <w:div w:id="869295582">
              <w:marLeft w:val="0"/>
              <w:marRight w:val="0"/>
              <w:marTop w:val="0"/>
              <w:marBottom w:val="0"/>
              <w:divBdr>
                <w:top w:val="none" w:sz="0" w:space="0" w:color="auto"/>
                <w:left w:val="none" w:sz="0" w:space="0" w:color="auto"/>
                <w:bottom w:val="none" w:sz="0" w:space="0" w:color="auto"/>
                <w:right w:val="none" w:sz="0" w:space="0" w:color="auto"/>
              </w:divBdr>
              <w:divsChild>
                <w:div w:id="1206479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4814747">
          <w:marLeft w:val="0"/>
          <w:marRight w:val="0"/>
          <w:marTop w:val="0"/>
          <w:marBottom w:val="0"/>
          <w:divBdr>
            <w:top w:val="none" w:sz="0" w:space="0" w:color="auto"/>
            <w:left w:val="none" w:sz="0" w:space="0" w:color="auto"/>
            <w:bottom w:val="none" w:sz="0" w:space="0" w:color="auto"/>
            <w:right w:val="none" w:sz="0" w:space="0" w:color="auto"/>
          </w:divBdr>
          <w:divsChild>
            <w:div w:id="263805689">
              <w:marLeft w:val="0"/>
              <w:marRight w:val="0"/>
              <w:marTop w:val="0"/>
              <w:marBottom w:val="0"/>
              <w:divBdr>
                <w:top w:val="none" w:sz="0" w:space="0" w:color="auto"/>
                <w:left w:val="none" w:sz="0" w:space="0" w:color="auto"/>
                <w:bottom w:val="none" w:sz="0" w:space="0" w:color="auto"/>
                <w:right w:val="none" w:sz="0" w:space="0" w:color="auto"/>
              </w:divBdr>
            </w:div>
          </w:divsChild>
        </w:div>
        <w:div w:id="742600688">
          <w:marLeft w:val="0"/>
          <w:marRight w:val="0"/>
          <w:marTop w:val="0"/>
          <w:marBottom w:val="0"/>
          <w:divBdr>
            <w:top w:val="none" w:sz="0" w:space="0" w:color="auto"/>
            <w:left w:val="none" w:sz="0" w:space="0" w:color="auto"/>
            <w:bottom w:val="none" w:sz="0" w:space="0" w:color="auto"/>
            <w:right w:val="none" w:sz="0" w:space="0" w:color="auto"/>
          </w:divBdr>
        </w:div>
        <w:div w:id="773206853">
          <w:marLeft w:val="0"/>
          <w:marRight w:val="0"/>
          <w:marTop w:val="300"/>
          <w:marBottom w:val="0"/>
          <w:divBdr>
            <w:top w:val="none" w:sz="0" w:space="0" w:color="auto"/>
            <w:left w:val="none" w:sz="0" w:space="0" w:color="auto"/>
            <w:bottom w:val="none" w:sz="0" w:space="0" w:color="auto"/>
            <w:right w:val="none" w:sz="0" w:space="0" w:color="auto"/>
          </w:divBdr>
          <w:divsChild>
            <w:div w:id="154538050">
              <w:marLeft w:val="0"/>
              <w:marRight w:val="0"/>
              <w:marTop w:val="0"/>
              <w:marBottom w:val="0"/>
              <w:divBdr>
                <w:top w:val="none" w:sz="0" w:space="0" w:color="auto"/>
                <w:left w:val="none" w:sz="0" w:space="0" w:color="auto"/>
                <w:bottom w:val="none" w:sz="0" w:space="0" w:color="auto"/>
                <w:right w:val="none" w:sz="0" w:space="0" w:color="auto"/>
              </w:divBdr>
              <w:divsChild>
                <w:div w:id="1824807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0711813">
          <w:marLeft w:val="0"/>
          <w:marRight w:val="0"/>
          <w:marTop w:val="0"/>
          <w:marBottom w:val="0"/>
          <w:divBdr>
            <w:top w:val="none" w:sz="0" w:space="0" w:color="auto"/>
            <w:left w:val="none" w:sz="0" w:space="0" w:color="auto"/>
            <w:bottom w:val="none" w:sz="0" w:space="0" w:color="auto"/>
            <w:right w:val="none" w:sz="0" w:space="0" w:color="auto"/>
          </w:divBdr>
          <w:divsChild>
            <w:div w:id="612639714">
              <w:marLeft w:val="0"/>
              <w:marRight w:val="0"/>
              <w:marTop w:val="0"/>
              <w:marBottom w:val="0"/>
              <w:divBdr>
                <w:top w:val="none" w:sz="0" w:space="0" w:color="auto"/>
                <w:left w:val="none" w:sz="0" w:space="0" w:color="auto"/>
                <w:bottom w:val="none" w:sz="0" w:space="0" w:color="auto"/>
                <w:right w:val="none" w:sz="0" w:space="0" w:color="auto"/>
              </w:divBdr>
            </w:div>
          </w:divsChild>
        </w:div>
        <w:div w:id="1248610704">
          <w:marLeft w:val="0"/>
          <w:marRight w:val="0"/>
          <w:marTop w:val="300"/>
          <w:marBottom w:val="0"/>
          <w:divBdr>
            <w:top w:val="none" w:sz="0" w:space="0" w:color="auto"/>
            <w:left w:val="none" w:sz="0" w:space="0" w:color="auto"/>
            <w:bottom w:val="none" w:sz="0" w:space="0" w:color="auto"/>
            <w:right w:val="none" w:sz="0" w:space="0" w:color="auto"/>
          </w:divBdr>
          <w:divsChild>
            <w:div w:id="171527375">
              <w:marLeft w:val="0"/>
              <w:marRight w:val="0"/>
              <w:marTop w:val="0"/>
              <w:marBottom w:val="0"/>
              <w:divBdr>
                <w:top w:val="none" w:sz="0" w:space="0" w:color="auto"/>
                <w:left w:val="none" w:sz="0" w:space="0" w:color="auto"/>
                <w:bottom w:val="none" w:sz="0" w:space="0" w:color="auto"/>
                <w:right w:val="none" w:sz="0" w:space="0" w:color="auto"/>
              </w:divBdr>
              <w:divsChild>
                <w:div w:id="761881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5114488">
          <w:marLeft w:val="0"/>
          <w:marRight w:val="0"/>
          <w:marTop w:val="0"/>
          <w:marBottom w:val="0"/>
          <w:divBdr>
            <w:top w:val="none" w:sz="0" w:space="0" w:color="auto"/>
            <w:left w:val="none" w:sz="0" w:space="0" w:color="auto"/>
            <w:bottom w:val="none" w:sz="0" w:space="0" w:color="auto"/>
            <w:right w:val="none" w:sz="0" w:space="0" w:color="auto"/>
          </w:divBdr>
        </w:div>
        <w:div w:id="1479683210">
          <w:marLeft w:val="0"/>
          <w:marRight w:val="0"/>
          <w:marTop w:val="0"/>
          <w:marBottom w:val="0"/>
          <w:divBdr>
            <w:top w:val="none" w:sz="0" w:space="0" w:color="auto"/>
            <w:left w:val="none" w:sz="0" w:space="0" w:color="auto"/>
            <w:bottom w:val="none" w:sz="0" w:space="0" w:color="auto"/>
            <w:right w:val="none" w:sz="0" w:space="0" w:color="auto"/>
          </w:divBdr>
          <w:divsChild>
            <w:div w:id="1769083904">
              <w:marLeft w:val="0"/>
              <w:marRight w:val="0"/>
              <w:marTop w:val="0"/>
              <w:marBottom w:val="0"/>
              <w:divBdr>
                <w:top w:val="none" w:sz="0" w:space="0" w:color="auto"/>
                <w:left w:val="none" w:sz="0" w:space="0" w:color="auto"/>
                <w:bottom w:val="none" w:sz="0" w:space="0" w:color="auto"/>
                <w:right w:val="none" w:sz="0" w:space="0" w:color="auto"/>
              </w:divBdr>
            </w:div>
          </w:divsChild>
        </w:div>
        <w:div w:id="1551646538">
          <w:marLeft w:val="0"/>
          <w:marRight w:val="0"/>
          <w:marTop w:val="0"/>
          <w:marBottom w:val="0"/>
          <w:divBdr>
            <w:top w:val="none" w:sz="0" w:space="0" w:color="auto"/>
            <w:left w:val="none" w:sz="0" w:space="0" w:color="auto"/>
            <w:bottom w:val="none" w:sz="0" w:space="0" w:color="auto"/>
            <w:right w:val="none" w:sz="0" w:space="0" w:color="auto"/>
          </w:divBdr>
        </w:div>
        <w:div w:id="1834829744">
          <w:marLeft w:val="0"/>
          <w:marRight w:val="0"/>
          <w:marTop w:val="0"/>
          <w:marBottom w:val="0"/>
          <w:divBdr>
            <w:top w:val="none" w:sz="0" w:space="0" w:color="auto"/>
            <w:left w:val="none" w:sz="0" w:space="0" w:color="auto"/>
            <w:bottom w:val="none" w:sz="0" w:space="0" w:color="auto"/>
            <w:right w:val="none" w:sz="0" w:space="0" w:color="auto"/>
          </w:divBdr>
          <w:divsChild>
            <w:div w:id="484393151">
              <w:marLeft w:val="0"/>
              <w:marRight w:val="0"/>
              <w:marTop w:val="0"/>
              <w:marBottom w:val="0"/>
              <w:divBdr>
                <w:top w:val="none" w:sz="0" w:space="0" w:color="auto"/>
                <w:left w:val="none" w:sz="0" w:space="0" w:color="auto"/>
                <w:bottom w:val="none" w:sz="0" w:space="0" w:color="auto"/>
                <w:right w:val="none" w:sz="0" w:space="0" w:color="auto"/>
              </w:divBdr>
            </w:div>
          </w:divsChild>
        </w:div>
        <w:div w:id="1928690777">
          <w:marLeft w:val="0"/>
          <w:marRight w:val="0"/>
          <w:marTop w:val="0"/>
          <w:marBottom w:val="0"/>
          <w:divBdr>
            <w:top w:val="none" w:sz="0" w:space="0" w:color="auto"/>
            <w:left w:val="none" w:sz="0" w:space="0" w:color="auto"/>
            <w:bottom w:val="none" w:sz="0" w:space="0" w:color="auto"/>
            <w:right w:val="none" w:sz="0" w:space="0" w:color="auto"/>
          </w:divBdr>
          <w:divsChild>
            <w:div w:id="1440419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7160566">
      <w:bodyDiv w:val="1"/>
      <w:marLeft w:val="0"/>
      <w:marRight w:val="0"/>
      <w:marTop w:val="0"/>
      <w:marBottom w:val="0"/>
      <w:divBdr>
        <w:top w:val="none" w:sz="0" w:space="0" w:color="auto"/>
        <w:left w:val="none" w:sz="0" w:space="0" w:color="auto"/>
        <w:bottom w:val="none" w:sz="0" w:space="0" w:color="auto"/>
        <w:right w:val="none" w:sz="0" w:space="0" w:color="auto"/>
      </w:divBdr>
      <w:divsChild>
        <w:div w:id="16741051">
          <w:marLeft w:val="0"/>
          <w:marRight w:val="0"/>
          <w:marTop w:val="300"/>
          <w:marBottom w:val="0"/>
          <w:divBdr>
            <w:top w:val="none" w:sz="0" w:space="0" w:color="auto"/>
            <w:left w:val="none" w:sz="0" w:space="0" w:color="auto"/>
            <w:bottom w:val="none" w:sz="0" w:space="0" w:color="auto"/>
            <w:right w:val="none" w:sz="0" w:space="0" w:color="auto"/>
          </w:divBdr>
          <w:divsChild>
            <w:div w:id="1736049170">
              <w:marLeft w:val="0"/>
              <w:marRight w:val="0"/>
              <w:marTop w:val="0"/>
              <w:marBottom w:val="0"/>
              <w:divBdr>
                <w:top w:val="none" w:sz="0" w:space="0" w:color="auto"/>
                <w:left w:val="none" w:sz="0" w:space="0" w:color="auto"/>
                <w:bottom w:val="none" w:sz="0" w:space="0" w:color="auto"/>
                <w:right w:val="none" w:sz="0" w:space="0" w:color="auto"/>
              </w:divBdr>
              <w:divsChild>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38930">
          <w:marLeft w:val="0"/>
          <w:marRight w:val="0"/>
          <w:marTop w:val="0"/>
          <w:marBottom w:val="0"/>
          <w:divBdr>
            <w:top w:val="none" w:sz="0" w:space="0" w:color="auto"/>
            <w:left w:val="none" w:sz="0" w:space="0" w:color="auto"/>
            <w:bottom w:val="none" w:sz="0" w:space="0" w:color="auto"/>
            <w:right w:val="none" w:sz="0" w:space="0" w:color="auto"/>
          </w:divBdr>
          <w:divsChild>
            <w:div w:id="1905605826">
              <w:marLeft w:val="0"/>
              <w:marRight w:val="0"/>
              <w:marTop w:val="0"/>
              <w:marBottom w:val="0"/>
              <w:divBdr>
                <w:top w:val="none" w:sz="0" w:space="0" w:color="auto"/>
                <w:left w:val="none" w:sz="0" w:space="0" w:color="auto"/>
                <w:bottom w:val="none" w:sz="0" w:space="0" w:color="auto"/>
                <w:right w:val="none" w:sz="0" w:space="0" w:color="auto"/>
              </w:divBdr>
            </w:div>
          </w:divsChild>
        </w:div>
        <w:div w:id="111482799">
          <w:marLeft w:val="0"/>
          <w:marRight w:val="0"/>
          <w:marTop w:val="0"/>
          <w:marBottom w:val="0"/>
          <w:divBdr>
            <w:top w:val="none" w:sz="0" w:space="0" w:color="auto"/>
            <w:left w:val="none" w:sz="0" w:space="0" w:color="auto"/>
            <w:bottom w:val="none" w:sz="0" w:space="0" w:color="auto"/>
            <w:right w:val="none" w:sz="0" w:space="0" w:color="auto"/>
          </w:divBdr>
          <w:divsChild>
            <w:div w:id="1706252024">
              <w:marLeft w:val="0"/>
              <w:marRight w:val="0"/>
              <w:marTop w:val="0"/>
              <w:marBottom w:val="0"/>
              <w:divBdr>
                <w:top w:val="none" w:sz="0" w:space="0" w:color="auto"/>
                <w:left w:val="none" w:sz="0" w:space="0" w:color="auto"/>
                <w:bottom w:val="none" w:sz="0" w:space="0" w:color="auto"/>
                <w:right w:val="none" w:sz="0" w:space="0" w:color="auto"/>
              </w:divBdr>
            </w:div>
          </w:divsChild>
        </w:div>
        <w:div w:id="167907150">
          <w:marLeft w:val="0"/>
          <w:marRight w:val="0"/>
          <w:marTop w:val="300"/>
          <w:marBottom w:val="0"/>
          <w:divBdr>
            <w:top w:val="none" w:sz="0" w:space="0" w:color="auto"/>
            <w:left w:val="none" w:sz="0" w:space="0" w:color="auto"/>
            <w:bottom w:val="none" w:sz="0" w:space="0" w:color="auto"/>
            <w:right w:val="none" w:sz="0" w:space="0" w:color="auto"/>
          </w:divBdr>
          <w:divsChild>
            <w:div w:id="992565972">
              <w:marLeft w:val="0"/>
              <w:marRight w:val="0"/>
              <w:marTop w:val="0"/>
              <w:marBottom w:val="0"/>
              <w:divBdr>
                <w:top w:val="none" w:sz="0" w:space="0" w:color="auto"/>
                <w:left w:val="none" w:sz="0" w:space="0" w:color="auto"/>
                <w:bottom w:val="none" w:sz="0" w:space="0" w:color="auto"/>
                <w:right w:val="none" w:sz="0" w:space="0" w:color="auto"/>
              </w:divBdr>
              <w:divsChild>
                <w:div w:id="1709984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7833574">
          <w:marLeft w:val="0"/>
          <w:marRight w:val="0"/>
          <w:marTop w:val="0"/>
          <w:marBottom w:val="0"/>
          <w:divBdr>
            <w:top w:val="none" w:sz="0" w:space="0" w:color="auto"/>
            <w:left w:val="none" w:sz="0" w:space="0" w:color="auto"/>
            <w:bottom w:val="none" w:sz="0" w:space="0" w:color="auto"/>
            <w:right w:val="none" w:sz="0" w:space="0" w:color="auto"/>
          </w:divBdr>
        </w:div>
        <w:div w:id="344720874">
          <w:marLeft w:val="0"/>
          <w:marRight w:val="0"/>
          <w:marTop w:val="0"/>
          <w:marBottom w:val="0"/>
          <w:divBdr>
            <w:top w:val="none" w:sz="0" w:space="0" w:color="auto"/>
            <w:left w:val="none" w:sz="0" w:space="0" w:color="auto"/>
            <w:bottom w:val="none" w:sz="0" w:space="0" w:color="auto"/>
            <w:right w:val="none" w:sz="0" w:space="0" w:color="auto"/>
          </w:divBdr>
          <w:divsChild>
            <w:div w:id="1667443752">
              <w:marLeft w:val="0"/>
              <w:marRight w:val="0"/>
              <w:marTop w:val="0"/>
              <w:marBottom w:val="0"/>
              <w:divBdr>
                <w:top w:val="none" w:sz="0" w:space="0" w:color="auto"/>
                <w:left w:val="none" w:sz="0" w:space="0" w:color="auto"/>
                <w:bottom w:val="none" w:sz="0" w:space="0" w:color="auto"/>
                <w:right w:val="none" w:sz="0" w:space="0" w:color="auto"/>
              </w:divBdr>
            </w:div>
          </w:divsChild>
        </w:div>
        <w:div w:id="488181874">
          <w:marLeft w:val="0"/>
          <w:marRight w:val="0"/>
          <w:marTop w:val="300"/>
          <w:marBottom w:val="0"/>
          <w:divBdr>
            <w:top w:val="none" w:sz="0" w:space="0" w:color="auto"/>
            <w:left w:val="none" w:sz="0" w:space="0" w:color="auto"/>
            <w:bottom w:val="none" w:sz="0" w:space="0" w:color="auto"/>
            <w:right w:val="none" w:sz="0" w:space="0" w:color="auto"/>
          </w:divBdr>
          <w:divsChild>
            <w:div w:id="1395424482">
              <w:marLeft w:val="0"/>
              <w:marRight w:val="0"/>
              <w:marTop w:val="0"/>
              <w:marBottom w:val="0"/>
              <w:divBdr>
                <w:top w:val="none" w:sz="0" w:space="0" w:color="auto"/>
                <w:left w:val="none" w:sz="0" w:space="0" w:color="auto"/>
                <w:bottom w:val="none" w:sz="0" w:space="0" w:color="auto"/>
                <w:right w:val="none" w:sz="0" w:space="0" w:color="auto"/>
              </w:divBdr>
              <w:divsChild>
                <w:div w:id="864901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0487300">
          <w:marLeft w:val="0"/>
          <w:marRight w:val="0"/>
          <w:marTop w:val="0"/>
          <w:marBottom w:val="0"/>
          <w:divBdr>
            <w:top w:val="none" w:sz="0" w:space="0" w:color="auto"/>
            <w:left w:val="none" w:sz="0" w:space="0" w:color="auto"/>
            <w:bottom w:val="none" w:sz="0" w:space="0" w:color="auto"/>
            <w:right w:val="none" w:sz="0" w:space="0" w:color="auto"/>
          </w:divBdr>
        </w:div>
        <w:div w:id="795411372">
          <w:marLeft w:val="0"/>
          <w:marRight w:val="0"/>
          <w:marTop w:val="300"/>
          <w:marBottom w:val="0"/>
          <w:divBdr>
            <w:top w:val="none" w:sz="0" w:space="0" w:color="auto"/>
            <w:left w:val="none" w:sz="0" w:space="0" w:color="auto"/>
            <w:bottom w:val="none" w:sz="0" w:space="0" w:color="auto"/>
            <w:right w:val="none" w:sz="0" w:space="0" w:color="auto"/>
          </w:divBdr>
          <w:divsChild>
            <w:div w:id="23603371">
              <w:marLeft w:val="0"/>
              <w:marRight w:val="0"/>
              <w:marTop w:val="0"/>
              <w:marBottom w:val="0"/>
              <w:divBdr>
                <w:top w:val="none" w:sz="0" w:space="0" w:color="auto"/>
                <w:left w:val="none" w:sz="0" w:space="0" w:color="auto"/>
                <w:bottom w:val="none" w:sz="0" w:space="0" w:color="auto"/>
                <w:right w:val="none" w:sz="0" w:space="0" w:color="auto"/>
              </w:divBdr>
              <w:divsChild>
                <w:div w:id="654914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089146">
          <w:marLeft w:val="0"/>
          <w:marRight w:val="0"/>
          <w:marTop w:val="0"/>
          <w:marBottom w:val="0"/>
          <w:divBdr>
            <w:top w:val="none" w:sz="0" w:space="0" w:color="auto"/>
            <w:left w:val="none" w:sz="0" w:space="0" w:color="auto"/>
            <w:bottom w:val="none" w:sz="0" w:space="0" w:color="auto"/>
            <w:right w:val="none" w:sz="0" w:space="0" w:color="auto"/>
          </w:divBdr>
        </w:div>
        <w:div w:id="855577962">
          <w:marLeft w:val="0"/>
          <w:marRight w:val="0"/>
          <w:marTop w:val="0"/>
          <w:marBottom w:val="0"/>
          <w:divBdr>
            <w:top w:val="none" w:sz="0" w:space="0" w:color="auto"/>
            <w:left w:val="none" w:sz="0" w:space="0" w:color="auto"/>
            <w:bottom w:val="none" w:sz="0" w:space="0" w:color="auto"/>
            <w:right w:val="none" w:sz="0" w:space="0" w:color="auto"/>
          </w:divBdr>
          <w:divsChild>
            <w:div w:id="12004416">
              <w:marLeft w:val="0"/>
              <w:marRight w:val="0"/>
              <w:marTop w:val="0"/>
              <w:marBottom w:val="0"/>
              <w:divBdr>
                <w:top w:val="none" w:sz="0" w:space="0" w:color="auto"/>
                <w:left w:val="none" w:sz="0" w:space="0" w:color="auto"/>
                <w:bottom w:val="none" w:sz="0" w:space="0" w:color="auto"/>
                <w:right w:val="none" w:sz="0" w:space="0" w:color="auto"/>
              </w:divBdr>
            </w:div>
          </w:divsChild>
        </w:div>
        <w:div w:id="1538355724">
          <w:marLeft w:val="0"/>
          <w:marRight w:val="0"/>
          <w:marTop w:val="0"/>
          <w:marBottom w:val="0"/>
          <w:divBdr>
            <w:top w:val="none" w:sz="0" w:space="0" w:color="auto"/>
            <w:left w:val="none" w:sz="0" w:space="0" w:color="auto"/>
            <w:bottom w:val="none" w:sz="0" w:space="0" w:color="auto"/>
            <w:right w:val="none" w:sz="0" w:space="0" w:color="auto"/>
          </w:divBdr>
          <w:divsChild>
            <w:div w:id="1344865883">
              <w:marLeft w:val="0"/>
              <w:marRight w:val="0"/>
              <w:marTop w:val="0"/>
              <w:marBottom w:val="0"/>
              <w:divBdr>
                <w:top w:val="none" w:sz="0" w:space="0" w:color="auto"/>
                <w:left w:val="none" w:sz="0" w:space="0" w:color="auto"/>
                <w:bottom w:val="none" w:sz="0" w:space="0" w:color="auto"/>
                <w:right w:val="none" w:sz="0" w:space="0" w:color="auto"/>
              </w:divBdr>
            </w:div>
          </w:divsChild>
        </w:div>
        <w:div w:id="1617062385">
          <w:marLeft w:val="0"/>
          <w:marRight w:val="0"/>
          <w:marTop w:val="0"/>
          <w:marBottom w:val="0"/>
          <w:divBdr>
            <w:top w:val="none" w:sz="0" w:space="0" w:color="auto"/>
            <w:left w:val="none" w:sz="0" w:space="0" w:color="auto"/>
            <w:bottom w:val="none" w:sz="0" w:space="0" w:color="auto"/>
            <w:right w:val="none" w:sz="0" w:space="0" w:color="auto"/>
          </w:divBdr>
        </w:div>
        <w:div w:id="1774472680">
          <w:marLeft w:val="0"/>
          <w:marRight w:val="0"/>
          <w:marTop w:val="0"/>
          <w:marBottom w:val="0"/>
          <w:divBdr>
            <w:top w:val="none" w:sz="0" w:space="0" w:color="auto"/>
            <w:left w:val="none" w:sz="0" w:space="0" w:color="auto"/>
            <w:bottom w:val="none" w:sz="0" w:space="0" w:color="auto"/>
            <w:right w:val="none" w:sz="0" w:space="0" w:color="auto"/>
          </w:divBdr>
        </w:div>
        <w:div w:id="1792361083">
          <w:marLeft w:val="0"/>
          <w:marRight w:val="0"/>
          <w:marTop w:val="0"/>
          <w:marBottom w:val="0"/>
          <w:divBdr>
            <w:top w:val="none" w:sz="0" w:space="0" w:color="auto"/>
            <w:left w:val="none" w:sz="0" w:space="0" w:color="auto"/>
            <w:bottom w:val="none" w:sz="0" w:space="0" w:color="auto"/>
            <w:right w:val="none" w:sz="0" w:space="0" w:color="auto"/>
          </w:divBdr>
          <w:divsChild>
            <w:div w:id="1263611079">
              <w:marLeft w:val="0"/>
              <w:marRight w:val="0"/>
              <w:marTop w:val="0"/>
              <w:marBottom w:val="0"/>
              <w:divBdr>
                <w:top w:val="none" w:sz="0" w:space="0" w:color="auto"/>
                <w:left w:val="none" w:sz="0" w:space="0" w:color="auto"/>
                <w:bottom w:val="none" w:sz="0" w:space="0" w:color="auto"/>
                <w:right w:val="none" w:sz="0" w:space="0" w:color="auto"/>
              </w:divBdr>
            </w:div>
          </w:divsChild>
        </w:div>
        <w:div w:id="1994722471">
          <w:marLeft w:val="0"/>
          <w:marRight w:val="0"/>
          <w:marTop w:val="0"/>
          <w:marBottom w:val="0"/>
          <w:divBdr>
            <w:top w:val="none" w:sz="0" w:space="0" w:color="auto"/>
            <w:left w:val="none" w:sz="0" w:space="0" w:color="auto"/>
            <w:bottom w:val="none" w:sz="0" w:space="0" w:color="auto"/>
            <w:right w:val="none" w:sz="0" w:space="0" w:color="auto"/>
          </w:divBdr>
        </w:div>
        <w:div w:id="2067023790">
          <w:marLeft w:val="0"/>
          <w:marRight w:val="0"/>
          <w:marTop w:val="0"/>
          <w:marBottom w:val="0"/>
          <w:divBdr>
            <w:top w:val="none" w:sz="0" w:space="0" w:color="auto"/>
            <w:left w:val="none" w:sz="0" w:space="0" w:color="auto"/>
            <w:bottom w:val="none" w:sz="0" w:space="0" w:color="auto"/>
            <w:right w:val="none" w:sz="0" w:space="0" w:color="auto"/>
          </w:divBdr>
          <w:divsChild>
            <w:div w:id="479855346">
              <w:marLeft w:val="0"/>
              <w:marRight w:val="0"/>
              <w:marTop w:val="0"/>
              <w:marBottom w:val="0"/>
              <w:divBdr>
                <w:top w:val="none" w:sz="0" w:space="0" w:color="auto"/>
                <w:left w:val="none" w:sz="0" w:space="0" w:color="auto"/>
                <w:bottom w:val="none" w:sz="0" w:space="0" w:color="auto"/>
                <w:right w:val="none" w:sz="0" w:space="0" w:color="auto"/>
              </w:divBdr>
            </w:div>
          </w:divsChild>
        </w:div>
        <w:div w:id="2143695583">
          <w:marLeft w:val="0"/>
          <w:marRight w:val="0"/>
          <w:marTop w:val="0"/>
          <w:marBottom w:val="0"/>
          <w:divBdr>
            <w:top w:val="none" w:sz="0" w:space="0" w:color="auto"/>
            <w:left w:val="none" w:sz="0" w:space="0" w:color="auto"/>
            <w:bottom w:val="none" w:sz="0" w:space="0" w:color="auto"/>
            <w:right w:val="none" w:sz="0" w:space="0" w:color="auto"/>
          </w:divBdr>
        </w:div>
      </w:divsChild>
    </w:div>
    <w:div w:id="1827698740">
      <w:bodyDiv w:val="1"/>
      <w:marLeft w:val="0"/>
      <w:marRight w:val="0"/>
      <w:marTop w:val="0"/>
      <w:marBottom w:val="0"/>
      <w:divBdr>
        <w:top w:val="none" w:sz="0" w:space="0" w:color="auto"/>
        <w:left w:val="none" w:sz="0" w:space="0" w:color="auto"/>
        <w:bottom w:val="none" w:sz="0" w:space="0" w:color="auto"/>
        <w:right w:val="none" w:sz="0" w:space="0" w:color="auto"/>
      </w:divBdr>
      <w:divsChild>
        <w:div w:id="874922345">
          <w:marLeft w:val="0"/>
          <w:marRight w:val="0"/>
          <w:marTop w:val="0"/>
          <w:marBottom w:val="0"/>
          <w:divBdr>
            <w:top w:val="none" w:sz="0" w:space="0" w:color="auto"/>
            <w:left w:val="none" w:sz="0" w:space="0" w:color="auto"/>
            <w:bottom w:val="none" w:sz="0" w:space="0" w:color="auto"/>
            <w:right w:val="none" w:sz="0" w:space="0" w:color="auto"/>
          </w:divBdr>
        </w:div>
        <w:div w:id="1275941145">
          <w:marLeft w:val="0"/>
          <w:marRight w:val="0"/>
          <w:marTop w:val="0"/>
          <w:marBottom w:val="0"/>
          <w:divBdr>
            <w:top w:val="none" w:sz="0" w:space="0" w:color="auto"/>
            <w:left w:val="none" w:sz="0" w:space="0" w:color="auto"/>
            <w:bottom w:val="none" w:sz="0" w:space="0" w:color="auto"/>
            <w:right w:val="none" w:sz="0" w:space="0" w:color="auto"/>
          </w:divBdr>
          <w:divsChild>
            <w:div w:id="2123333396">
              <w:marLeft w:val="0"/>
              <w:marRight w:val="0"/>
              <w:marTop w:val="0"/>
              <w:marBottom w:val="0"/>
              <w:divBdr>
                <w:top w:val="none" w:sz="0" w:space="0" w:color="auto"/>
                <w:left w:val="none" w:sz="0" w:space="0" w:color="auto"/>
                <w:bottom w:val="none" w:sz="0" w:space="0" w:color="auto"/>
                <w:right w:val="none" w:sz="0" w:space="0" w:color="auto"/>
              </w:divBdr>
            </w:div>
          </w:divsChild>
        </w:div>
        <w:div w:id="1122309275">
          <w:marLeft w:val="0"/>
          <w:marRight w:val="0"/>
          <w:marTop w:val="0"/>
          <w:marBottom w:val="0"/>
          <w:divBdr>
            <w:top w:val="none" w:sz="0" w:space="0" w:color="auto"/>
            <w:left w:val="none" w:sz="0" w:space="0" w:color="auto"/>
            <w:bottom w:val="none" w:sz="0" w:space="0" w:color="auto"/>
            <w:right w:val="none" w:sz="0" w:space="0" w:color="auto"/>
          </w:divBdr>
        </w:div>
        <w:div w:id="1004286661">
          <w:marLeft w:val="0"/>
          <w:marRight w:val="0"/>
          <w:marTop w:val="0"/>
          <w:marBottom w:val="0"/>
          <w:divBdr>
            <w:top w:val="none" w:sz="0" w:space="0" w:color="auto"/>
            <w:left w:val="none" w:sz="0" w:space="0" w:color="auto"/>
            <w:bottom w:val="none" w:sz="0" w:space="0" w:color="auto"/>
            <w:right w:val="none" w:sz="0" w:space="0" w:color="auto"/>
          </w:divBdr>
          <w:divsChild>
            <w:div w:id="333341771">
              <w:marLeft w:val="0"/>
              <w:marRight w:val="0"/>
              <w:marTop w:val="0"/>
              <w:marBottom w:val="0"/>
              <w:divBdr>
                <w:top w:val="none" w:sz="0" w:space="0" w:color="auto"/>
                <w:left w:val="none" w:sz="0" w:space="0" w:color="auto"/>
                <w:bottom w:val="none" w:sz="0" w:space="0" w:color="auto"/>
                <w:right w:val="none" w:sz="0" w:space="0" w:color="auto"/>
              </w:divBdr>
            </w:div>
          </w:divsChild>
        </w:div>
        <w:div w:id="1365791859">
          <w:marLeft w:val="0"/>
          <w:marRight w:val="0"/>
          <w:marTop w:val="0"/>
          <w:marBottom w:val="0"/>
          <w:divBdr>
            <w:top w:val="none" w:sz="0" w:space="0" w:color="auto"/>
            <w:left w:val="none" w:sz="0" w:space="0" w:color="auto"/>
            <w:bottom w:val="none" w:sz="0" w:space="0" w:color="auto"/>
            <w:right w:val="none" w:sz="0" w:space="0" w:color="auto"/>
          </w:divBdr>
        </w:div>
        <w:div w:id="2122994614">
          <w:marLeft w:val="0"/>
          <w:marRight w:val="0"/>
          <w:marTop w:val="0"/>
          <w:marBottom w:val="0"/>
          <w:divBdr>
            <w:top w:val="none" w:sz="0" w:space="0" w:color="auto"/>
            <w:left w:val="none" w:sz="0" w:space="0" w:color="auto"/>
            <w:bottom w:val="none" w:sz="0" w:space="0" w:color="auto"/>
            <w:right w:val="none" w:sz="0" w:space="0" w:color="auto"/>
          </w:divBdr>
          <w:divsChild>
            <w:div w:id="1685131392">
              <w:marLeft w:val="0"/>
              <w:marRight w:val="0"/>
              <w:marTop w:val="0"/>
              <w:marBottom w:val="0"/>
              <w:divBdr>
                <w:top w:val="none" w:sz="0" w:space="0" w:color="auto"/>
                <w:left w:val="none" w:sz="0" w:space="0" w:color="auto"/>
                <w:bottom w:val="none" w:sz="0" w:space="0" w:color="auto"/>
                <w:right w:val="none" w:sz="0" w:space="0" w:color="auto"/>
              </w:divBdr>
            </w:div>
          </w:divsChild>
        </w:div>
        <w:div w:id="241528444">
          <w:marLeft w:val="0"/>
          <w:marRight w:val="0"/>
          <w:marTop w:val="0"/>
          <w:marBottom w:val="0"/>
          <w:divBdr>
            <w:top w:val="none" w:sz="0" w:space="0" w:color="auto"/>
            <w:left w:val="none" w:sz="0" w:space="0" w:color="auto"/>
            <w:bottom w:val="none" w:sz="0" w:space="0" w:color="auto"/>
            <w:right w:val="none" w:sz="0" w:space="0" w:color="auto"/>
          </w:divBdr>
        </w:div>
        <w:div w:id="890384416">
          <w:marLeft w:val="0"/>
          <w:marRight w:val="0"/>
          <w:marTop w:val="0"/>
          <w:marBottom w:val="0"/>
          <w:divBdr>
            <w:top w:val="none" w:sz="0" w:space="0" w:color="auto"/>
            <w:left w:val="none" w:sz="0" w:space="0" w:color="auto"/>
            <w:bottom w:val="none" w:sz="0" w:space="0" w:color="auto"/>
            <w:right w:val="none" w:sz="0" w:space="0" w:color="auto"/>
          </w:divBdr>
          <w:divsChild>
            <w:div w:id="750585714">
              <w:marLeft w:val="0"/>
              <w:marRight w:val="0"/>
              <w:marTop w:val="0"/>
              <w:marBottom w:val="0"/>
              <w:divBdr>
                <w:top w:val="none" w:sz="0" w:space="0" w:color="auto"/>
                <w:left w:val="none" w:sz="0" w:space="0" w:color="auto"/>
                <w:bottom w:val="none" w:sz="0" w:space="0" w:color="auto"/>
                <w:right w:val="none" w:sz="0" w:space="0" w:color="auto"/>
              </w:divBdr>
            </w:div>
          </w:divsChild>
        </w:div>
        <w:div w:id="1089543149">
          <w:marLeft w:val="0"/>
          <w:marRight w:val="0"/>
          <w:marTop w:val="0"/>
          <w:marBottom w:val="0"/>
          <w:divBdr>
            <w:top w:val="none" w:sz="0" w:space="0" w:color="auto"/>
            <w:left w:val="none" w:sz="0" w:space="0" w:color="auto"/>
            <w:bottom w:val="none" w:sz="0" w:space="0" w:color="auto"/>
            <w:right w:val="none" w:sz="0" w:space="0" w:color="auto"/>
          </w:divBdr>
        </w:div>
        <w:div w:id="1148789889">
          <w:marLeft w:val="0"/>
          <w:marRight w:val="0"/>
          <w:marTop w:val="0"/>
          <w:marBottom w:val="0"/>
          <w:divBdr>
            <w:top w:val="none" w:sz="0" w:space="0" w:color="auto"/>
            <w:left w:val="none" w:sz="0" w:space="0" w:color="auto"/>
            <w:bottom w:val="none" w:sz="0" w:space="0" w:color="auto"/>
            <w:right w:val="none" w:sz="0" w:space="0" w:color="auto"/>
          </w:divBdr>
          <w:divsChild>
            <w:div w:id="1903633689">
              <w:marLeft w:val="0"/>
              <w:marRight w:val="0"/>
              <w:marTop w:val="0"/>
              <w:marBottom w:val="0"/>
              <w:divBdr>
                <w:top w:val="none" w:sz="0" w:space="0" w:color="auto"/>
                <w:left w:val="none" w:sz="0" w:space="0" w:color="auto"/>
                <w:bottom w:val="none" w:sz="0" w:space="0" w:color="auto"/>
                <w:right w:val="none" w:sz="0" w:space="0" w:color="auto"/>
              </w:divBdr>
            </w:div>
          </w:divsChild>
        </w:div>
        <w:div w:id="141654842">
          <w:marLeft w:val="0"/>
          <w:marRight w:val="0"/>
          <w:marTop w:val="0"/>
          <w:marBottom w:val="0"/>
          <w:divBdr>
            <w:top w:val="none" w:sz="0" w:space="0" w:color="auto"/>
            <w:left w:val="none" w:sz="0" w:space="0" w:color="auto"/>
            <w:bottom w:val="none" w:sz="0" w:space="0" w:color="auto"/>
            <w:right w:val="none" w:sz="0" w:space="0" w:color="auto"/>
          </w:divBdr>
        </w:div>
        <w:div w:id="452595128">
          <w:marLeft w:val="0"/>
          <w:marRight w:val="0"/>
          <w:marTop w:val="0"/>
          <w:marBottom w:val="0"/>
          <w:divBdr>
            <w:top w:val="none" w:sz="0" w:space="0" w:color="auto"/>
            <w:left w:val="none" w:sz="0" w:space="0" w:color="auto"/>
            <w:bottom w:val="none" w:sz="0" w:space="0" w:color="auto"/>
            <w:right w:val="none" w:sz="0" w:space="0" w:color="auto"/>
          </w:divBdr>
          <w:divsChild>
            <w:div w:id="255208388">
              <w:marLeft w:val="0"/>
              <w:marRight w:val="0"/>
              <w:marTop w:val="0"/>
              <w:marBottom w:val="0"/>
              <w:divBdr>
                <w:top w:val="none" w:sz="0" w:space="0" w:color="auto"/>
                <w:left w:val="none" w:sz="0" w:space="0" w:color="auto"/>
                <w:bottom w:val="none" w:sz="0" w:space="0" w:color="auto"/>
                <w:right w:val="none" w:sz="0" w:space="0" w:color="auto"/>
              </w:divBdr>
            </w:div>
          </w:divsChild>
        </w:div>
        <w:div w:id="1488739512">
          <w:marLeft w:val="0"/>
          <w:marRight w:val="0"/>
          <w:marTop w:val="0"/>
          <w:marBottom w:val="0"/>
          <w:divBdr>
            <w:top w:val="none" w:sz="0" w:space="0" w:color="auto"/>
            <w:left w:val="none" w:sz="0" w:space="0" w:color="auto"/>
            <w:bottom w:val="none" w:sz="0" w:space="0" w:color="auto"/>
            <w:right w:val="none" w:sz="0" w:space="0" w:color="auto"/>
          </w:divBdr>
        </w:div>
        <w:div w:id="545995754">
          <w:marLeft w:val="0"/>
          <w:marRight w:val="0"/>
          <w:marTop w:val="0"/>
          <w:marBottom w:val="0"/>
          <w:divBdr>
            <w:top w:val="none" w:sz="0" w:space="0" w:color="auto"/>
            <w:left w:val="none" w:sz="0" w:space="0" w:color="auto"/>
            <w:bottom w:val="none" w:sz="0" w:space="0" w:color="auto"/>
            <w:right w:val="none" w:sz="0" w:space="0" w:color="auto"/>
          </w:divBdr>
          <w:divsChild>
            <w:div w:id="691492744">
              <w:marLeft w:val="0"/>
              <w:marRight w:val="0"/>
              <w:marTop w:val="0"/>
              <w:marBottom w:val="0"/>
              <w:divBdr>
                <w:top w:val="none" w:sz="0" w:space="0" w:color="auto"/>
                <w:left w:val="none" w:sz="0" w:space="0" w:color="auto"/>
                <w:bottom w:val="none" w:sz="0" w:space="0" w:color="auto"/>
                <w:right w:val="none" w:sz="0" w:space="0" w:color="auto"/>
              </w:divBdr>
            </w:div>
          </w:divsChild>
        </w:div>
        <w:div w:id="1574122138">
          <w:marLeft w:val="0"/>
          <w:marRight w:val="0"/>
          <w:marTop w:val="300"/>
          <w:marBottom w:val="0"/>
          <w:divBdr>
            <w:top w:val="none" w:sz="0" w:space="0" w:color="auto"/>
            <w:left w:val="none" w:sz="0" w:space="0" w:color="auto"/>
            <w:bottom w:val="none" w:sz="0" w:space="0" w:color="auto"/>
            <w:right w:val="none" w:sz="0" w:space="0" w:color="auto"/>
          </w:divBdr>
          <w:divsChild>
            <w:div w:id="403648107">
              <w:marLeft w:val="0"/>
              <w:marRight w:val="0"/>
              <w:marTop w:val="0"/>
              <w:marBottom w:val="0"/>
              <w:divBdr>
                <w:top w:val="none" w:sz="0" w:space="0" w:color="auto"/>
                <w:left w:val="none" w:sz="0" w:space="0" w:color="auto"/>
                <w:bottom w:val="none" w:sz="0" w:space="0" w:color="auto"/>
                <w:right w:val="none" w:sz="0" w:space="0" w:color="auto"/>
              </w:divBdr>
              <w:divsChild>
                <w:div w:id="342367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415786">
          <w:marLeft w:val="0"/>
          <w:marRight w:val="0"/>
          <w:marTop w:val="300"/>
          <w:marBottom w:val="0"/>
          <w:divBdr>
            <w:top w:val="none" w:sz="0" w:space="0" w:color="auto"/>
            <w:left w:val="none" w:sz="0" w:space="0" w:color="auto"/>
            <w:bottom w:val="none" w:sz="0" w:space="0" w:color="auto"/>
            <w:right w:val="none" w:sz="0" w:space="0" w:color="auto"/>
          </w:divBdr>
          <w:divsChild>
            <w:div w:id="664552521">
              <w:marLeft w:val="0"/>
              <w:marRight w:val="0"/>
              <w:marTop w:val="0"/>
              <w:marBottom w:val="0"/>
              <w:divBdr>
                <w:top w:val="none" w:sz="0" w:space="0" w:color="auto"/>
                <w:left w:val="none" w:sz="0" w:space="0" w:color="auto"/>
                <w:bottom w:val="none" w:sz="0" w:space="0" w:color="auto"/>
                <w:right w:val="none" w:sz="0" w:space="0" w:color="auto"/>
              </w:divBdr>
              <w:divsChild>
                <w:div w:id="1694840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2328355">
          <w:marLeft w:val="0"/>
          <w:marRight w:val="0"/>
          <w:marTop w:val="300"/>
          <w:marBottom w:val="0"/>
          <w:divBdr>
            <w:top w:val="none" w:sz="0" w:space="0" w:color="auto"/>
            <w:left w:val="none" w:sz="0" w:space="0" w:color="auto"/>
            <w:bottom w:val="none" w:sz="0" w:space="0" w:color="auto"/>
            <w:right w:val="none" w:sz="0" w:space="0" w:color="auto"/>
          </w:divBdr>
          <w:divsChild>
            <w:div w:id="1398212198">
              <w:marLeft w:val="0"/>
              <w:marRight w:val="0"/>
              <w:marTop w:val="0"/>
              <w:marBottom w:val="0"/>
              <w:divBdr>
                <w:top w:val="none" w:sz="0" w:space="0" w:color="auto"/>
                <w:left w:val="none" w:sz="0" w:space="0" w:color="auto"/>
                <w:bottom w:val="none" w:sz="0" w:space="0" w:color="auto"/>
                <w:right w:val="none" w:sz="0" w:space="0" w:color="auto"/>
              </w:divBdr>
              <w:divsChild>
                <w:div w:id="1640574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126849">
          <w:marLeft w:val="0"/>
          <w:marRight w:val="0"/>
          <w:marTop w:val="300"/>
          <w:marBottom w:val="0"/>
          <w:divBdr>
            <w:top w:val="none" w:sz="0" w:space="0" w:color="auto"/>
            <w:left w:val="none" w:sz="0" w:space="0" w:color="auto"/>
            <w:bottom w:val="none" w:sz="0" w:space="0" w:color="auto"/>
            <w:right w:val="none" w:sz="0" w:space="0" w:color="auto"/>
          </w:divBdr>
          <w:divsChild>
            <w:div w:id="1024018927">
              <w:marLeft w:val="0"/>
              <w:marRight w:val="0"/>
              <w:marTop w:val="0"/>
              <w:marBottom w:val="0"/>
              <w:divBdr>
                <w:top w:val="none" w:sz="0" w:space="0" w:color="auto"/>
                <w:left w:val="none" w:sz="0" w:space="0" w:color="auto"/>
                <w:bottom w:val="none" w:sz="0" w:space="0" w:color="auto"/>
                <w:right w:val="none" w:sz="0" w:space="0" w:color="auto"/>
              </w:divBdr>
              <w:divsChild>
                <w:div w:id="1466703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0368239">
      <w:bodyDiv w:val="1"/>
      <w:marLeft w:val="0"/>
      <w:marRight w:val="0"/>
      <w:marTop w:val="0"/>
      <w:marBottom w:val="0"/>
      <w:divBdr>
        <w:top w:val="none" w:sz="0" w:space="0" w:color="auto"/>
        <w:left w:val="none" w:sz="0" w:space="0" w:color="auto"/>
        <w:bottom w:val="none" w:sz="0" w:space="0" w:color="auto"/>
        <w:right w:val="none" w:sz="0" w:space="0" w:color="auto"/>
      </w:divBdr>
      <w:divsChild>
        <w:div w:id="490173694">
          <w:marLeft w:val="0"/>
          <w:marRight w:val="0"/>
          <w:marTop w:val="0"/>
          <w:marBottom w:val="0"/>
          <w:divBdr>
            <w:top w:val="none" w:sz="0" w:space="0" w:color="auto"/>
            <w:left w:val="none" w:sz="0" w:space="0" w:color="auto"/>
            <w:bottom w:val="none" w:sz="0" w:space="0" w:color="auto"/>
            <w:right w:val="none" w:sz="0" w:space="0" w:color="auto"/>
          </w:divBdr>
        </w:div>
        <w:div w:id="1510826266">
          <w:marLeft w:val="0"/>
          <w:marRight w:val="0"/>
          <w:marTop w:val="0"/>
          <w:marBottom w:val="0"/>
          <w:divBdr>
            <w:top w:val="none" w:sz="0" w:space="0" w:color="auto"/>
            <w:left w:val="none" w:sz="0" w:space="0" w:color="auto"/>
            <w:bottom w:val="none" w:sz="0" w:space="0" w:color="auto"/>
            <w:right w:val="none" w:sz="0" w:space="0" w:color="auto"/>
          </w:divBdr>
          <w:divsChild>
            <w:div w:id="1798991435">
              <w:marLeft w:val="0"/>
              <w:marRight w:val="0"/>
              <w:marTop w:val="0"/>
              <w:marBottom w:val="0"/>
              <w:divBdr>
                <w:top w:val="none" w:sz="0" w:space="0" w:color="auto"/>
                <w:left w:val="none" w:sz="0" w:space="0" w:color="auto"/>
                <w:bottom w:val="none" w:sz="0" w:space="0" w:color="auto"/>
                <w:right w:val="none" w:sz="0" w:space="0" w:color="auto"/>
              </w:divBdr>
            </w:div>
          </w:divsChild>
        </w:div>
        <w:div w:id="109204958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sChild>
            <w:div w:id="1277830350">
              <w:marLeft w:val="0"/>
              <w:marRight w:val="0"/>
              <w:marTop w:val="0"/>
              <w:marBottom w:val="0"/>
              <w:divBdr>
                <w:top w:val="none" w:sz="0" w:space="0" w:color="auto"/>
                <w:left w:val="none" w:sz="0" w:space="0" w:color="auto"/>
                <w:bottom w:val="none" w:sz="0" w:space="0" w:color="auto"/>
                <w:right w:val="none" w:sz="0" w:space="0" w:color="auto"/>
              </w:divBdr>
            </w:div>
          </w:divsChild>
        </w:div>
        <w:div w:id="104157844">
          <w:marLeft w:val="0"/>
          <w:marRight w:val="0"/>
          <w:marTop w:val="0"/>
          <w:marBottom w:val="0"/>
          <w:divBdr>
            <w:top w:val="none" w:sz="0" w:space="0" w:color="auto"/>
            <w:left w:val="none" w:sz="0" w:space="0" w:color="auto"/>
            <w:bottom w:val="none" w:sz="0" w:space="0" w:color="auto"/>
            <w:right w:val="none" w:sz="0" w:space="0" w:color="auto"/>
          </w:divBdr>
        </w:div>
        <w:div w:id="1421871703">
          <w:marLeft w:val="0"/>
          <w:marRight w:val="0"/>
          <w:marTop w:val="0"/>
          <w:marBottom w:val="0"/>
          <w:divBdr>
            <w:top w:val="none" w:sz="0" w:space="0" w:color="auto"/>
            <w:left w:val="none" w:sz="0" w:space="0" w:color="auto"/>
            <w:bottom w:val="none" w:sz="0" w:space="0" w:color="auto"/>
            <w:right w:val="none" w:sz="0" w:space="0" w:color="auto"/>
          </w:divBdr>
          <w:divsChild>
            <w:div w:id="473913519">
              <w:marLeft w:val="0"/>
              <w:marRight w:val="0"/>
              <w:marTop w:val="0"/>
              <w:marBottom w:val="0"/>
              <w:divBdr>
                <w:top w:val="none" w:sz="0" w:space="0" w:color="auto"/>
                <w:left w:val="none" w:sz="0" w:space="0" w:color="auto"/>
                <w:bottom w:val="none" w:sz="0" w:space="0" w:color="auto"/>
                <w:right w:val="none" w:sz="0" w:space="0" w:color="auto"/>
              </w:divBdr>
            </w:div>
          </w:divsChild>
        </w:div>
        <w:div w:id="689064631">
          <w:marLeft w:val="0"/>
          <w:marRight w:val="0"/>
          <w:marTop w:val="0"/>
          <w:marBottom w:val="0"/>
          <w:divBdr>
            <w:top w:val="none" w:sz="0" w:space="0" w:color="auto"/>
            <w:left w:val="none" w:sz="0" w:space="0" w:color="auto"/>
            <w:bottom w:val="none" w:sz="0" w:space="0" w:color="auto"/>
            <w:right w:val="none" w:sz="0" w:space="0" w:color="auto"/>
          </w:divBdr>
        </w:div>
        <w:div w:id="1117288986">
          <w:marLeft w:val="0"/>
          <w:marRight w:val="0"/>
          <w:marTop w:val="0"/>
          <w:marBottom w:val="0"/>
          <w:divBdr>
            <w:top w:val="none" w:sz="0" w:space="0" w:color="auto"/>
            <w:left w:val="none" w:sz="0" w:space="0" w:color="auto"/>
            <w:bottom w:val="none" w:sz="0" w:space="0" w:color="auto"/>
            <w:right w:val="none" w:sz="0" w:space="0" w:color="auto"/>
          </w:divBdr>
          <w:divsChild>
            <w:div w:id="1989897716">
              <w:marLeft w:val="0"/>
              <w:marRight w:val="0"/>
              <w:marTop w:val="0"/>
              <w:marBottom w:val="0"/>
              <w:divBdr>
                <w:top w:val="none" w:sz="0" w:space="0" w:color="auto"/>
                <w:left w:val="none" w:sz="0" w:space="0" w:color="auto"/>
                <w:bottom w:val="none" w:sz="0" w:space="0" w:color="auto"/>
                <w:right w:val="none" w:sz="0" w:space="0" w:color="auto"/>
              </w:divBdr>
            </w:div>
          </w:divsChild>
        </w:div>
        <w:div w:id="1789735948">
          <w:marLeft w:val="0"/>
          <w:marRight w:val="0"/>
          <w:marTop w:val="0"/>
          <w:marBottom w:val="0"/>
          <w:divBdr>
            <w:top w:val="none" w:sz="0" w:space="0" w:color="auto"/>
            <w:left w:val="none" w:sz="0" w:space="0" w:color="auto"/>
            <w:bottom w:val="none" w:sz="0" w:space="0" w:color="auto"/>
            <w:right w:val="none" w:sz="0" w:space="0" w:color="auto"/>
          </w:divBdr>
        </w:div>
        <w:div w:id="1642727559">
          <w:marLeft w:val="0"/>
          <w:marRight w:val="0"/>
          <w:marTop w:val="0"/>
          <w:marBottom w:val="0"/>
          <w:divBdr>
            <w:top w:val="none" w:sz="0" w:space="0" w:color="auto"/>
            <w:left w:val="none" w:sz="0" w:space="0" w:color="auto"/>
            <w:bottom w:val="none" w:sz="0" w:space="0" w:color="auto"/>
            <w:right w:val="none" w:sz="0" w:space="0" w:color="auto"/>
          </w:divBdr>
          <w:divsChild>
            <w:div w:id="899093534">
              <w:marLeft w:val="0"/>
              <w:marRight w:val="0"/>
              <w:marTop w:val="0"/>
              <w:marBottom w:val="0"/>
              <w:divBdr>
                <w:top w:val="none" w:sz="0" w:space="0" w:color="auto"/>
                <w:left w:val="none" w:sz="0" w:space="0" w:color="auto"/>
                <w:bottom w:val="none" w:sz="0" w:space="0" w:color="auto"/>
                <w:right w:val="none" w:sz="0" w:space="0" w:color="auto"/>
              </w:divBdr>
            </w:div>
          </w:divsChild>
        </w:div>
        <w:div w:id="518467132">
          <w:marLeft w:val="0"/>
          <w:marRight w:val="0"/>
          <w:marTop w:val="0"/>
          <w:marBottom w:val="0"/>
          <w:divBdr>
            <w:top w:val="none" w:sz="0" w:space="0" w:color="auto"/>
            <w:left w:val="none" w:sz="0" w:space="0" w:color="auto"/>
            <w:bottom w:val="none" w:sz="0" w:space="0" w:color="auto"/>
            <w:right w:val="none" w:sz="0" w:space="0" w:color="auto"/>
          </w:divBdr>
        </w:div>
        <w:div w:id="524833003">
          <w:marLeft w:val="0"/>
          <w:marRight w:val="0"/>
          <w:marTop w:val="0"/>
          <w:marBottom w:val="0"/>
          <w:divBdr>
            <w:top w:val="none" w:sz="0" w:space="0" w:color="auto"/>
            <w:left w:val="none" w:sz="0" w:space="0" w:color="auto"/>
            <w:bottom w:val="none" w:sz="0" w:space="0" w:color="auto"/>
            <w:right w:val="none" w:sz="0" w:space="0" w:color="auto"/>
          </w:divBdr>
          <w:divsChild>
            <w:div w:id="1080637121">
              <w:marLeft w:val="0"/>
              <w:marRight w:val="0"/>
              <w:marTop w:val="0"/>
              <w:marBottom w:val="0"/>
              <w:divBdr>
                <w:top w:val="none" w:sz="0" w:space="0" w:color="auto"/>
                <w:left w:val="none" w:sz="0" w:space="0" w:color="auto"/>
                <w:bottom w:val="none" w:sz="0" w:space="0" w:color="auto"/>
                <w:right w:val="none" w:sz="0" w:space="0" w:color="auto"/>
              </w:divBdr>
            </w:div>
          </w:divsChild>
        </w:div>
        <w:div w:id="1815442042">
          <w:marLeft w:val="0"/>
          <w:marRight w:val="0"/>
          <w:marTop w:val="0"/>
          <w:marBottom w:val="0"/>
          <w:divBdr>
            <w:top w:val="none" w:sz="0" w:space="0" w:color="auto"/>
            <w:left w:val="none" w:sz="0" w:space="0" w:color="auto"/>
            <w:bottom w:val="none" w:sz="0" w:space="0" w:color="auto"/>
            <w:right w:val="none" w:sz="0" w:space="0" w:color="auto"/>
          </w:divBdr>
        </w:div>
        <w:div w:id="841311730">
          <w:marLeft w:val="0"/>
          <w:marRight w:val="0"/>
          <w:marTop w:val="0"/>
          <w:marBottom w:val="0"/>
          <w:divBdr>
            <w:top w:val="none" w:sz="0" w:space="0" w:color="auto"/>
            <w:left w:val="none" w:sz="0" w:space="0" w:color="auto"/>
            <w:bottom w:val="none" w:sz="0" w:space="0" w:color="auto"/>
            <w:right w:val="none" w:sz="0" w:space="0" w:color="auto"/>
          </w:divBdr>
          <w:divsChild>
            <w:div w:id="1280181933">
              <w:marLeft w:val="0"/>
              <w:marRight w:val="0"/>
              <w:marTop w:val="0"/>
              <w:marBottom w:val="0"/>
              <w:divBdr>
                <w:top w:val="none" w:sz="0" w:space="0" w:color="auto"/>
                <w:left w:val="none" w:sz="0" w:space="0" w:color="auto"/>
                <w:bottom w:val="none" w:sz="0" w:space="0" w:color="auto"/>
                <w:right w:val="none" w:sz="0" w:space="0" w:color="auto"/>
              </w:divBdr>
            </w:div>
          </w:divsChild>
        </w:div>
        <w:div w:id="322663498">
          <w:marLeft w:val="0"/>
          <w:marRight w:val="0"/>
          <w:marTop w:val="300"/>
          <w:marBottom w:val="0"/>
          <w:divBdr>
            <w:top w:val="none" w:sz="0" w:space="0" w:color="auto"/>
            <w:left w:val="none" w:sz="0" w:space="0" w:color="auto"/>
            <w:bottom w:val="none" w:sz="0" w:space="0" w:color="auto"/>
            <w:right w:val="none" w:sz="0" w:space="0" w:color="auto"/>
          </w:divBdr>
          <w:divsChild>
            <w:div w:id="1456949754">
              <w:marLeft w:val="0"/>
              <w:marRight w:val="0"/>
              <w:marTop w:val="0"/>
              <w:marBottom w:val="0"/>
              <w:divBdr>
                <w:top w:val="none" w:sz="0" w:space="0" w:color="auto"/>
                <w:left w:val="none" w:sz="0" w:space="0" w:color="auto"/>
                <w:bottom w:val="none" w:sz="0" w:space="0" w:color="auto"/>
                <w:right w:val="none" w:sz="0" w:space="0" w:color="auto"/>
              </w:divBdr>
              <w:divsChild>
                <w:div w:id="238365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745126">
          <w:marLeft w:val="0"/>
          <w:marRight w:val="0"/>
          <w:marTop w:val="300"/>
          <w:marBottom w:val="0"/>
          <w:divBdr>
            <w:top w:val="none" w:sz="0" w:space="0" w:color="auto"/>
            <w:left w:val="none" w:sz="0" w:space="0" w:color="auto"/>
            <w:bottom w:val="none" w:sz="0" w:space="0" w:color="auto"/>
            <w:right w:val="none" w:sz="0" w:space="0" w:color="auto"/>
          </w:divBdr>
          <w:divsChild>
            <w:div w:id="1813205587">
              <w:marLeft w:val="0"/>
              <w:marRight w:val="0"/>
              <w:marTop w:val="0"/>
              <w:marBottom w:val="0"/>
              <w:divBdr>
                <w:top w:val="none" w:sz="0" w:space="0" w:color="auto"/>
                <w:left w:val="none" w:sz="0" w:space="0" w:color="auto"/>
                <w:bottom w:val="none" w:sz="0" w:space="0" w:color="auto"/>
                <w:right w:val="none" w:sz="0" w:space="0" w:color="auto"/>
              </w:divBdr>
              <w:divsChild>
                <w:div w:id="1383479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145003">
          <w:marLeft w:val="0"/>
          <w:marRight w:val="0"/>
          <w:marTop w:val="300"/>
          <w:marBottom w:val="0"/>
          <w:divBdr>
            <w:top w:val="none" w:sz="0" w:space="0" w:color="auto"/>
            <w:left w:val="none" w:sz="0" w:space="0" w:color="auto"/>
            <w:bottom w:val="none" w:sz="0" w:space="0" w:color="auto"/>
            <w:right w:val="none" w:sz="0" w:space="0" w:color="auto"/>
          </w:divBdr>
          <w:divsChild>
            <w:div w:id="888802170">
              <w:marLeft w:val="0"/>
              <w:marRight w:val="0"/>
              <w:marTop w:val="0"/>
              <w:marBottom w:val="0"/>
              <w:divBdr>
                <w:top w:val="none" w:sz="0" w:space="0" w:color="auto"/>
                <w:left w:val="none" w:sz="0" w:space="0" w:color="auto"/>
                <w:bottom w:val="none" w:sz="0" w:space="0" w:color="auto"/>
                <w:right w:val="none" w:sz="0" w:space="0" w:color="auto"/>
              </w:divBdr>
              <w:divsChild>
                <w:div w:id="367148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674985">
          <w:marLeft w:val="0"/>
          <w:marRight w:val="0"/>
          <w:marTop w:val="300"/>
          <w:marBottom w:val="0"/>
          <w:divBdr>
            <w:top w:val="none" w:sz="0" w:space="0" w:color="auto"/>
            <w:left w:val="none" w:sz="0" w:space="0" w:color="auto"/>
            <w:bottom w:val="none" w:sz="0" w:space="0" w:color="auto"/>
            <w:right w:val="none" w:sz="0" w:space="0" w:color="auto"/>
          </w:divBdr>
          <w:divsChild>
            <w:div w:id="2128499961">
              <w:marLeft w:val="0"/>
              <w:marRight w:val="0"/>
              <w:marTop w:val="0"/>
              <w:marBottom w:val="0"/>
              <w:divBdr>
                <w:top w:val="none" w:sz="0" w:space="0" w:color="auto"/>
                <w:left w:val="none" w:sz="0" w:space="0" w:color="auto"/>
                <w:bottom w:val="none" w:sz="0" w:space="0" w:color="auto"/>
                <w:right w:val="none" w:sz="0" w:space="0" w:color="auto"/>
              </w:divBdr>
              <w:divsChild>
                <w:div w:id="71670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0437521">
      <w:bodyDiv w:val="1"/>
      <w:marLeft w:val="0"/>
      <w:marRight w:val="0"/>
      <w:marTop w:val="0"/>
      <w:marBottom w:val="0"/>
      <w:divBdr>
        <w:top w:val="none" w:sz="0" w:space="0" w:color="auto"/>
        <w:left w:val="none" w:sz="0" w:space="0" w:color="auto"/>
        <w:bottom w:val="none" w:sz="0" w:space="0" w:color="auto"/>
        <w:right w:val="none" w:sz="0" w:space="0" w:color="auto"/>
      </w:divBdr>
    </w:div>
    <w:div w:id="1833137124">
      <w:bodyDiv w:val="1"/>
      <w:marLeft w:val="0"/>
      <w:marRight w:val="0"/>
      <w:marTop w:val="0"/>
      <w:marBottom w:val="0"/>
      <w:divBdr>
        <w:top w:val="none" w:sz="0" w:space="0" w:color="auto"/>
        <w:left w:val="none" w:sz="0" w:space="0" w:color="auto"/>
        <w:bottom w:val="none" w:sz="0" w:space="0" w:color="auto"/>
        <w:right w:val="none" w:sz="0" w:space="0" w:color="auto"/>
      </w:divBdr>
      <w:divsChild>
        <w:div w:id="929585533">
          <w:marLeft w:val="0"/>
          <w:marRight w:val="0"/>
          <w:marTop w:val="0"/>
          <w:marBottom w:val="0"/>
          <w:divBdr>
            <w:top w:val="none" w:sz="0" w:space="0" w:color="auto"/>
            <w:left w:val="none" w:sz="0" w:space="0" w:color="auto"/>
            <w:bottom w:val="none" w:sz="0" w:space="0" w:color="auto"/>
            <w:right w:val="none" w:sz="0" w:space="0" w:color="auto"/>
          </w:divBdr>
        </w:div>
        <w:div w:id="580649668">
          <w:marLeft w:val="0"/>
          <w:marRight w:val="0"/>
          <w:marTop w:val="0"/>
          <w:marBottom w:val="0"/>
          <w:divBdr>
            <w:top w:val="none" w:sz="0" w:space="0" w:color="auto"/>
            <w:left w:val="none" w:sz="0" w:space="0" w:color="auto"/>
            <w:bottom w:val="none" w:sz="0" w:space="0" w:color="auto"/>
            <w:right w:val="none" w:sz="0" w:space="0" w:color="auto"/>
          </w:divBdr>
          <w:divsChild>
            <w:div w:id="806702173">
              <w:marLeft w:val="0"/>
              <w:marRight w:val="0"/>
              <w:marTop w:val="0"/>
              <w:marBottom w:val="0"/>
              <w:divBdr>
                <w:top w:val="none" w:sz="0" w:space="0" w:color="auto"/>
                <w:left w:val="none" w:sz="0" w:space="0" w:color="auto"/>
                <w:bottom w:val="none" w:sz="0" w:space="0" w:color="auto"/>
                <w:right w:val="none" w:sz="0" w:space="0" w:color="auto"/>
              </w:divBdr>
            </w:div>
          </w:divsChild>
        </w:div>
        <w:div w:id="386493221">
          <w:marLeft w:val="0"/>
          <w:marRight w:val="0"/>
          <w:marTop w:val="0"/>
          <w:marBottom w:val="0"/>
          <w:divBdr>
            <w:top w:val="none" w:sz="0" w:space="0" w:color="auto"/>
            <w:left w:val="none" w:sz="0" w:space="0" w:color="auto"/>
            <w:bottom w:val="none" w:sz="0" w:space="0" w:color="auto"/>
            <w:right w:val="none" w:sz="0" w:space="0" w:color="auto"/>
          </w:divBdr>
        </w:div>
        <w:div w:id="2041931114">
          <w:marLeft w:val="0"/>
          <w:marRight w:val="0"/>
          <w:marTop w:val="0"/>
          <w:marBottom w:val="0"/>
          <w:divBdr>
            <w:top w:val="none" w:sz="0" w:space="0" w:color="auto"/>
            <w:left w:val="none" w:sz="0" w:space="0" w:color="auto"/>
            <w:bottom w:val="none" w:sz="0" w:space="0" w:color="auto"/>
            <w:right w:val="none" w:sz="0" w:space="0" w:color="auto"/>
          </w:divBdr>
          <w:divsChild>
            <w:div w:id="530411307">
              <w:marLeft w:val="0"/>
              <w:marRight w:val="0"/>
              <w:marTop w:val="0"/>
              <w:marBottom w:val="0"/>
              <w:divBdr>
                <w:top w:val="none" w:sz="0" w:space="0" w:color="auto"/>
                <w:left w:val="none" w:sz="0" w:space="0" w:color="auto"/>
                <w:bottom w:val="none" w:sz="0" w:space="0" w:color="auto"/>
                <w:right w:val="none" w:sz="0" w:space="0" w:color="auto"/>
              </w:divBdr>
            </w:div>
          </w:divsChild>
        </w:div>
        <w:div w:id="663436258">
          <w:marLeft w:val="0"/>
          <w:marRight w:val="0"/>
          <w:marTop w:val="0"/>
          <w:marBottom w:val="0"/>
          <w:divBdr>
            <w:top w:val="none" w:sz="0" w:space="0" w:color="auto"/>
            <w:left w:val="none" w:sz="0" w:space="0" w:color="auto"/>
            <w:bottom w:val="none" w:sz="0" w:space="0" w:color="auto"/>
            <w:right w:val="none" w:sz="0" w:space="0" w:color="auto"/>
          </w:divBdr>
        </w:div>
        <w:div w:id="824515005">
          <w:marLeft w:val="0"/>
          <w:marRight w:val="0"/>
          <w:marTop w:val="0"/>
          <w:marBottom w:val="0"/>
          <w:divBdr>
            <w:top w:val="none" w:sz="0" w:space="0" w:color="auto"/>
            <w:left w:val="none" w:sz="0" w:space="0" w:color="auto"/>
            <w:bottom w:val="none" w:sz="0" w:space="0" w:color="auto"/>
            <w:right w:val="none" w:sz="0" w:space="0" w:color="auto"/>
          </w:divBdr>
          <w:divsChild>
            <w:div w:id="1747728419">
              <w:marLeft w:val="0"/>
              <w:marRight w:val="0"/>
              <w:marTop w:val="0"/>
              <w:marBottom w:val="0"/>
              <w:divBdr>
                <w:top w:val="none" w:sz="0" w:space="0" w:color="auto"/>
                <w:left w:val="none" w:sz="0" w:space="0" w:color="auto"/>
                <w:bottom w:val="none" w:sz="0" w:space="0" w:color="auto"/>
                <w:right w:val="none" w:sz="0" w:space="0" w:color="auto"/>
              </w:divBdr>
            </w:div>
          </w:divsChild>
        </w:div>
        <w:div w:id="2080520592">
          <w:marLeft w:val="0"/>
          <w:marRight w:val="0"/>
          <w:marTop w:val="0"/>
          <w:marBottom w:val="0"/>
          <w:divBdr>
            <w:top w:val="none" w:sz="0" w:space="0" w:color="auto"/>
            <w:left w:val="none" w:sz="0" w:space="0" w:color="auto"/>
            <w:bottom w:val="none" w:sz="0" w:space="0" w:color="auto"/>
            <w:right w:val="none" w:sz="0" w:space="0" w:color="auto"/>
          </w:divBdr>
        </w:div>
        <w:div w:id="295839144">
          <w:marLeft w:val="0"/>
          <w:marRight w:val="0"/>
          <w:marTop w:val="0"/>
          <w:marBottom w:val="0"/>
          <w:divBdr>
            <w:top w:val="none" w:sz="0" w:space="0" w:color="auto"/>
            <w:left w:val="none" w:sz="0" w:space="0" w:color="auto"/>
            <w:bottom w:val="none" w:sz="0" w:space="0" w:color="auto"/>
            <w:right w:val="none" w:sz="0" w:space="0" w:color="auto"/>
          </w:divBdr>
          <w:divsChild>
            <w:div w:id="1382055238">
              <w:marLeft w:val="0"/>
              <w:marRight w:val="0"/>
              <w:marTop w:val="0"/>
              <w:marBottom w:val="0"/>
              <w:divBdr>
                <w:top w:val="none" w:sz="0" w:space="0" w:color="auto"/>
                <w:left w:val="none" w:sz="0" w:space="0" w:color="auto"/>
                <w:bottom w:val="none" w:sz="0" w:space="0" w:color="auto"/>
                <w:right w:val="none" w:sz="0" w:space="0" w:color="auto"/>
              </w:divBdr>
            </w:div>
          </w:divsChild>
        </w:div>
        <w:div w:id="538593615">
          <w:marLeft w:val="0"/>
          <w:marRight w:val="0"/>
          <w:marTop w:val="0"/>
          <w:marBottom w:val="0"/>
          <w:divBdr>
            <w:top w:val="none" w:sz="0" w:space="0" w:color="auto"/>
            <w:left w:val="none" w:sz="0" w:space="0" w:color="auto"/>
            <w:bottom w:val="none" w:sz="0" w:space="0" w:color="auto"/>
            <w:right w:val="none" w:sz="0" w:space="0" w:color="auto"/>
          </w:divBdr>
        </w:div>
        <w:div w:id="1734350281">
          <w:marLeft w:val="0"/>
          <w:marRight w:val="0"/>
          <w:marTop w:val="0"/>
          <w:marBottom w:val="0"/>
          <w:divBdr>
            <w:top w:val="none" w:sz="0" w:space="0" w:color="auto"/>
            <w:left w:val="none" w:sz="0" w:space="0" w:color="auto"/>
            <w:bottom w:val="none" w:sz="0" w:space="0" w:color="auto"/>
            <w:right w:val="none" w:sz="0" w:space="0" w:color="auto"/>
          </w:divBdr>
          <w:divsChild>
            <w:div w:id="96875593">
              <w:marLeft w:val="0"/>
              <w:marRight w:val="0"/>
              <w:marTop w:val="0"/>
              <w:marBottom w:val="0"/>
              <w:divBdr>
                <w:top w:val="none" w:sz="0" w:space="0" w:color="auto"/>
                <w:left w:val="none" w:sz="0" w:space="0" w:color="auto"/>
                <w:bottom w:val="none" w:sz="0" w:space="0" w:color="auto"/>
                <w:right w:val="none" w:sz="0" w:space="0" w:color="auto"/>
              </w:divBdr>
            </w:div>
          </w:divsChild>
        </w:div>
        <w:div w:id="1597210580">
          <w:marLeft w:val="0"/>
          <w:marRight w:val="0"/>
          <w:marTop w:val="0"/>
          <w:marBottom w:val="0"/>
          <w:divBdr>
            <w:top w:val="none" w:sz="0" w:space="0" w:color="auto"/>
            <w:left w:val="none" w:sz="0" w:space="0" w:color="auto"/>
            <w:bottom w:val="none" w:sz="0" w:space="0" w:color="auto"/>
            <w:right w:val="none" w:sz="0" w:space="0" w:color="auto"/>
          </w:divBdr>
        </w:div>
        <w:div w:id="1942031693">
          <w:marLeft w:val="0"/>
          <w:marRight w:val="0"/>
          <w:marTop w:val="0"/>
          <w:marBottom w:val="0"/>
          <w:divBdr>
            <w:top w:val="none" w:sz="0" w:space="0" w:color="auto"/>
            <w:left w:val="none" w:sz="0" w:space="0" w:color="auto"/>
            <w:bottom w:val="none" w:sz="0" w:space="0" w:color="auto"/>
            <w:right w:val="none" w:sz="0" w:space="0" w:color="auto"/>
          </w:divBdr>
          <w:divsChild>
            <w:div w:id="440875258">
              <w:marLeft w:val="0"/>
              <w:marRight w:val="0"/>
              <w:marTop w:val="0"/>
              <w:marBottom w:val="0"/>
              <w:divBdr>
                <w:top w:val="none" w:sz="0" w:space="0" w:color="auto"/>
                <w:left w:val="none" w:sz="0" w:space="0" w:color="auto"/>
                <w:bottom w:val="none" w:sz="0" w:space="0" w:color="auto"/>
                <w:right w:val="none" w:sz="0" w:space="0" w:color="auto"/>
              </w:divBdr>
            </w:div>
          </w:divsChild>
        </w:div>
        <w:div w:id="1338801300">
          <w:marLeft w:val="0"/>
          <w:marRight w:val="0"/>
          <w:marTop w:val="0"/>
          <w:marBottom w:val="0"/>
          <w:divBdr>
            <w:top w:val="none" w:sz="0" w:space="0" w:color="auto"/>
            <w:left w:val="none" w:sz="0" w:space="0" w:color="auto"/>
            <w:bottom w:val="none" w:sz="0" w:space="0" w:color="auto"/>
            <w:right w:val="none" w:sz="0" w:space="0" w:color="auto"/>
          </w:divBdr>
        </w:div>
        <w:div w:id="502822004">
          <w:marLeft w:val="0"/>
          <w:marRight w:val="0"/>
          <w:marTop w:val="0"/>
          <w:marBottom w:val="0"/>
          <w:divBdr>
            <w:top w:val="none" w:sz="0" w:space="0" w:color="auto"/>
            <w:left w:val="none" w:sz="0" w:space="0" w:color="auto"/>
            <w:bottom w:val="none" w:sz="0" w:space="0" w:color="auto"/>
            <w:right w:val="none" w:sz="0" w:space="0" w:color="auto"/>
          </w:divBdr>
          <w:divsChild>
            <w:div w:id="1847136938">
              <w:marLeft w:val="0"/>
              <w:marRight w:val="0"/>
              <w:marTop w:val="0"/>
              <w:marBottom w:val="0"/>
              <w:divBdr>
                <w:top w:val="none" w:sz="0" w:space="0" w:color="auto"/>
                <w:left w:val="none" w:sz="0" w:space="0" w:color="auto"/>
                <w:bottom w:val="none" w:sz="0" w:space="0" w:color="auto"/>
                <w:right w:val="none" w:sz="0" w:space="0" w:color="auto"/>
              </w:divBdr>
            </w:div>
          </w:divsChild>
        </w:div>
        <w:div w:id="1658342391">
          <w:marLeft w:val="0"/>
          <w:marRight w:val="0"/>
          <w:marTop w:val="300"/>
          <w:marBottom w:val="0"/>
          <w:divBdr>
            <w:top w:val="none" w:sz="0" w:space="0" w:color="auto"/>
            <w:left w:val="none" w:sz="0" w:space="0" w:color="auto"/>
            <w:bottom w:val="none" w:sz="0" w:space="0" w:color="auto"/>
            <w:right w:val="none" w:sz="0" w:space="0" w:color="auto"/>
          </w:divBdr>
          <w:divsChild>
            <w:div w:id="253823169">
              <w:marLeft w:val="0"/>
              <w:marRight w:val="0"/>
              <w:marTop w:val="0"/>
              <w:marBottom w:val="0"/>
              <w:divBdr>
                <w:top w:val="none" w:sz="0" w:space="0" w:color="auto"/>
                <w:left w:val="none" w:sz="0" w:space="0" w:color="auto"/>
                <w:bottom w:val="none" w:sz="0" w:space="0" w:color="auto"/>
                <w:right w:val="none" w:sz="0" w:space="0" w:color="auto"/>
              </w:divBdr>
              <w:divsChild>
                <w:div w:id="542905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394428">
          <w:marLeft w:val="0"/>
          <w:marRight w:val="0"/>
          <w:marTop w:val="300"/>
          <w:marBottom w:val="0"/>
          <w:divBdr>
            <w:top w:val="none" w:sz="0" w:space="0" w:color="auto"/>
            <w:left w:val="none" w:sz="0" w:space="0" w:color="auto"/>
            <w:bottom w:val="none" w:sz="0" w:space="0" w:color="auto"/>
            <w:right w:val="none" w:sz="0" w:space="0" w:color="auto"/>
          </w:divBdr>
          <w:divsChild>
            <w:div w:id="216089334">
              <w:marLeft w:val="0"/>
              <w:marRight w:val="0"/>
              <w:marTop w:val="0"/>
              <w:marBottom w:val="0"/>
              <w:divBdr>
                <w:top w:val="none" w:sz="0" w:space="0" w:color="auto"/>
                <w:left w:val="none" w:sz="0" w:space="0" w:color="auto"/>
                <w:bottom w:val="none" w:sz="0" w:space="0" w:color="auto"/>
                <w:right w:val="none" w:sz="0" w:space="0" w:color="auto"/>
              </w:divBdr>
              <w:divsChild>
                <w:div w:id="1887132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227141">
          <w:marLeft w:val="0"/>
          <w:marRight w:val="0"/>
          <w:marTop w:val="300"/>
          <w:marBottom w:val="0"/>
          <w:divBdr>
            <w:top w:val="none" w:sz="0" w:space="0" w:color="auto"/>
            <w:left w:val="none" w:sz="0" w:space="0" w:color="auto"/>
            <w:bottom w:val="none" w:sz="0" w:space="0" w:color="auto"/>
            <w:right w:val="none" w:sz="0" w:space="0" w:color="auto"/>
          </w:divBdr>
          <w:divsChild>
            <w:div w:id="904607276">
              <w:marLeft w:val="0"/>
              <w:marRight w:val="0"/>
              <w:marTop w:val="0"/>
              <w:marBottom w:val="0"/>
              <w:divBdr>
                <w:top w:val="none" w:sz="0" w:space="0" w:color="auto"/>
                <w:left w:val="none" w:sz="0" w:space="0" w:color="auto"/>
                <w:bottom w:val="none" w:sz="0" w:space="0" w:color="auto"/>
                <w:right w:val="none" w:sz="0" w:space="0" w:color="auto"/>
              </w:divBdr>
              <w:divsChild>
                <w:div w:id="1487942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8985654">
          <w:marLeft w:val="0"/>
          <w:marRight w:val="0"/>
          <w:marTop w:val="300"/>
          <w:marBottom w:val="0"/>
          <w:divBdr>
            <w:top w:val="none" w:sz="0" w:space="0" w:color="auto"/>
            <w:left w:val="none" w:sz="0" w:space="0" w:color="auto"/>
            <w:bottom w:val="none" w:sz="0" w:space="0" w:color="auto"/>
            <w:right w:val="none" w:sz="0" w:space="0" w:color="auto"/>
          </w:divBdr>
          <w:divsChild>
            <w:div w:id="90980382">
              <w:marLeft w:val="0"/>
              <w:marRight w:val="0"/>
              <w:marTop w:val="0"/>
              <w:marBottom w:val="0"/>
              <w:divBdr>
                <w:top w:val="none" w:sz="0" w:space="0" w:color="auto"/>
                <w:left w:val="none" w:sz="0" w:space="0" w:color="auto"/>
                <w:bottom w:val="none" w:sz="0" w:space="0" w:color="auto"/>
                <w:right w:val="none" w:sz="0" w:space="0" w:color="auto"/>
              </w:divBdr>
              <w:divsChild>
                <w:div w:id="2111776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4299335">
      <w:bodyDiv w:val="1"/>
      <w:marLeft w:val="0"/>
      <w:marRight w:val="0"/>
      <w:marTop w:val="0"/>
      <w:marBottom w:val="0"/>
      <w:divBdr>
        <w:top w:val="none" w:sz="0" w:space="0" w:color="auto"/>
        <w:left w:val="none" w:sz="0" w:space="0" w:color="auto"/>
        <w:bottom w:val="none" w:sz="0" w:space="0" w:color="auto"/>
        <w:right w:val="none" w:sz="0" w:space="0" w:color="auto"/>
      </w:divBdr>
      <w:divsChild>
        <w:div w:id="304161964">
          <w:marLeft w:val="0"/>
          <w:marRight w:val="0"/>
          <w:marTop w:val="0"/>
          <w:marBottom w:val="0"/>
          <w:divBdr>
            <w:top w:val="none" w:sz="0" w:space="0" w:color="auto"/>
            <w:left w:val="none" w:sz="0" w:space="0" w:color="auto"/>
            <w:bottom w:val="none" w:sz="0" w:space="0" w:color="auto"/>
            <w:right w:val="none" w:sz="0" w:space="0" w:color="auto"/>
          </w:divBdr>
        </w:div>
        <w:div w:id="717389112">
          <w:marLeft w:val="0"/>
          <w:marRight w:val="0"/>
          <w:marTop w:val="0"/>
          <w:marBottom w:val="0"/>
          <w:divBdr>
            <w:top w:val="none" w:sz="0" w:space="0" w:color="auto"/>
            <w:left w:val="none" w:sz="0" w:space="0" w:color="auto"/>
            <w:bottom w:val="none" w:sz="0" w:space="0" w:color="auto"/>
            <w:right w:val="none" w:sz="0" w:space="0" w:color="auto"/>
          </w:divBdr>
          <w:divsChild>
            <w:div w:id="1943680782">
              <w:marLeft w:val="0"/>
              <w:marRight w:val="0"/>
              <w:marTop w:val="0"/>
              <w:marBottom w:val="0"/>
              <w:divBdr>
                <w:top w:val="none" w:sz="0" w:space="0" w:color="auto"/>
                <w:left w:val="none" w:sz="0" w:space="0" w:color="auto"/>
                <w:bottom w:val="none" w:sz="0" w:space="0" w:color="auto"/>
                <w:right w:val="none" w:sz="0" w:space="0" w:color="auto"/>
              </w:divBdr>
            </w:div>
          </w:divsChild>
        </w:div>
        <w:div w:id="143007383">
          <w:marLeft w:val="0"/>
          <w:marRight w:val="0"/>
          <w:marTop w:val="0"/>
          <w:marBottom w:val="0"/>
          <w:divBdr>
            <w:top w:val="none" w:sz="0" w:space="0" w:color="auto"/>
            <w:left w:val="none" w:sz="0" w:space="0" w:color="auto"/>
            <w:bottom w:val="none" w:sz="0" w:space="0" w:color="auto"/>
            <w:right w:val="none" w:sz="0" w:space="0" w:color="auto"/>
          </w:divBdr>
        </w:div>
        <w:div w:id="237519764">
          <w:marLeft w:val="0"/>
          <w:marRight w:val="0"/>
          <w:marTop w:val="0"/>
          <w:marBottom w:val="0"/>
          <w:divBdr>
            <w:top w:val="none" w:sz="0" w:space="0" w:color="auto"/>
            <w:left w:val="none" w:sz="0" w:space="0" w:color="auto"/>
            <w:bottom w:val="none" w:sz="0" w:space="0" w:color="auto"/>
            <w:right w:val="none" w:sz="0" w:space="0" w:color="auto"/>
          </w:divBdr>
          <w:divsChild>
            <w:div w:id="403527516">
              <w:marLeft w:val="0"/>
              <w:marRight w:val="0"/>
              <w:marTop w:val="0"/>
              <w:marBottom w:val="0"/>
              <w:divBdr>
                <w:top w:val="none" w:sz="0" w:space="0" w:color="auto"/>
                <w:left w:val="none" w:sz="0" w:space="0" w:color="auto"/>
                <w:bottom w:val="none" w:sz="0" w:space="0" w:color="auto"/>
                <w:right w:val="none" w:sz="0" w:space="0" w:color="auto"/>
              </w:divBdr>
            </w:div>
          </w:divsChild>
        </w:div>
        <w:div w:id="740904122">
          <w:marLeft w:val="0"/>
          <w:marRight w:val="0"/>
          <w:marTop w:val="0"/>
          <w:marBottom w:val="0"/>
          <w:divBdr>
            <w:top w:val="none" w:sz="0" w:space="0" w:color="auto"/>
            <w:left w:val="none" w:sz="0" w:space="0" w:color="auto"/>
            <w:bottom w:val="none" w:sz="0" w:space="0" w:color="auto"/>
            <w:right w:val="none" w:sz="0" w:space="0" w:color="auto"/>
          </w:divBdr>
        </w:div>
        <w:div w:id="1789083877">
          <w:marLeft w:val="0"/>
          <w:marRight w:val="0"/>
          <w:marTop w:val="0"/>
          <w:marBottom w:val="0"/>
          <w:divBdr>
            <w:top w:val="none" w:sz="0" w:space="0" w:color="auto"/>
            <w:left w:val="none" w:sz="0" w:space="0" w:color="auto"/>
            <w:bottom w:val="none" w:sz="0" w:space="0" w:color="auto"/>
            <w:right w:val="none" w:sz="0" w:space="0" w:color="auto"/>
          </w:divBdr>
          <w:divsChild>
            <w:div w:id="435910370">
              <w:marLeft w:val="0"/>
              <w:marRight w:val="0"/>
              <w:marTop w:val="0"/>
              <w:marBottom w:val="0"/>
              <w:divBdr>
                <w:top w:val="none" w:sz="0" w:space="0" w:color="auto"/>
                <w:left w:val="none" w:sz="0" w:space="0" w:color="auto"/>
                <w:bottom w:val="none" w:sz="0" w:space="0" w:color="auto"/>
                <w:right w:val="none" w:sz="0" w:space="0" w:color="auto"/>
              </w:divBdr>
            </w:div>
          </w:divsChild>
        </w:div>
        <w:div w:id="591282664">
          <w:marLeft w:val="0"/>
          <w:marRight w:val="0"/>
          <w:marTop w:val="0"/>
          <w:marBottom w:val="0"/>
          <w:divBdr>
            <w:top w:val="none" w:sz="0" w:space="0" w:color="auto"/>
            <w:left w:val="none" w:sz="0" w:space="0" w:color="auto"/>
            <w:bottom w:val="none" w:sz="0" w:space="0" w:color="auto"/>
            <w:right w:val="none" w:sz="0" w:space="0" w:color="auto"/>
          </w:divBdr>
        </w:div>
        <w:div w:id="1565334978">
          <w:marLeft w:val="0"/>
          <w:marRight w:val="0"/>
          <w:marTop w:val="0"/>
          <w:marBottom w:val="0"/>
          <w:divBdr>
            <w:top w:val="none" w:sz="0" w:space="0" w:color="auto"/>
            <w:left w:val="none" w:sz="0" w:space="0" w:color="auto"/>
            <w:bottom w:val="none" w:sz="0" w:space="0" w:color="auto"/>
            <w:right w:val="none" w:sz="0" w:space="0" w:color="auto"/>
          </w:divBdr>
          <w:divsChild>
            <w:div w:id="100301201">
              <w:marLeft w:val="0"/>
              <w:marRight w:val="0"/>
              <w:marTop w:val="0"/>
              <w:marBottom w:val="0"/>
              <w:divBdr>
                <w:top w:val="none" w:sz="0" w:space="0" w:color="auto"/>
                <w:left w:val="none" w:sz="0" w:space="0" w:color="auto"/>
                <w:bottom w:val="none" w:sz="0" w:space="0" w:color="auto"/>
                <w:right w:val="none" w:sz="0" w:space="0" w:color="auto"/>
              </w:divBdr>
            </w:div>
          </w:divsChild>
        </w:div>
        <w:div w:id="582183010">
          <w:marLeft w:val="0"/>
          <w:marRight w:val="0"/>
          <w:marTop w:val="0"/>
          <w:marBottom w:val="0"/>
          <w:divBdr>
            <w:top w:val="none" w:sz="0" w:space="0" w:color="auto"/>
            <w:left w:val="none" w:sz="0" w:space="0" w:color="auto"/>
            <w:bottom w:val="none" w:sz="0" w:space="0" w:color="auto"/>
            <w:right w:val="none" w:sz="0" w:space="0" w:color="auto"/>
          </w:divBdr>
        </w:div>
        <w:div w:id="415592260">
          <w:marLeft w:val="0"/>
          <w:marRight w:val="0"/>
          <w:marTop w:val="0"/>
          <w:marBottom w:val="0"/>
          <w:divBdr>
            <w:top w:val="none" w:sz="0" w:space="0" w:color="auto"/>
            <w:left w:val="none" w:sz="0" w:space="0" w:color="auto"/>
            <w:bottom w:val="none" w:sz="0" w:space="0" w:color="auto"/>
            <w:right w:val="none" w:sz="0" w:space="0" w:color="auto"/>
          </w:divBdr>
          <w:divsChild>
            <w:div w:id="272173207">
              <w:marLeft w:val="0"/>
              <w:marRight w:val="0"/>
              <w:marTop w:val="0"/>
              <w:marBottom w:val="0"/>
              <w:divBdr>
                <w:top w:val="none" w:sz="0" w:space="0" w:color="auto"/>
                <w:left w:val="none" w:sz="0" w:space="0" w:color="auto"/>
                <w:bottom w:val="none" w:sz="0" w:space="0" w:color="auto"/>
                <w:right w:val="none" w:sz="0" w:space="0" w:color="auto"/>
              </w:divBdr>
            </w:div>
          </w:divsChild>
        </w:div>
        <w:div w:id="858005273">
          <w:marLeft w:val="0"/>
          <w:marRight w:val="0"/>
          <w:marTop w:val="0"/>
          <w:marBottom w:val="0"/>
          <w:divBdr>
            <w:top w:val="none" w:sz="0" w:space="0" w:color="auto"/>
            <w:left w:val="none" w:sz="0" w:space="0" w:color="auto"/>
            <w:bottom w:val="none" w:sz="0" w:space="0" w:color="auto"/>
            <w:right w:val="none" w:sz="0" w:space="0" w:color="auto"/>
          </w:divBdr>
        </w:div>
        <w:div w:id="1717394119">
          <w:marLeft w:val="0"/>
          <w:marRight w:val="0"/>
          <w:marTop w:val="0"/>
          <w:marBottom w:val="0"/>
          <w:divBdr>
            <w:top w:val="none" w:sz="0" w:space="0" w:color="auto"/>
            <w:left w:val="none" w:sz="0" w:space="0" w:color="auto"/>
            <w:bottom w:val="none" w:sz="0" w:space="0" w:color="auto"/>
            <w:right w:val="none" w:sz="0" w:space="0" w:color="auto"/>
          </w:divBdr>
          <w:divsChild>
            <w:div w:id="128329680">
              <w:marLeft w:val="0"/>
              <w:marRight w:val="0"/>
              <w:marTop w:val="0"/>
              <w:marBottom w:val="0"/>
              <w:divBdr>
                <w:top w:val="none" w:sz="0" w:space="0" w:color="auto"/>
                <w:left w:val="none" w:sz="0" w:space="0" w:color="auto"/>
                <w:bottom w:val="none" w:sz="0" w:space="0" w:color="auto"/>
                <w:right w:val="none" w:sz="0" w:space="0" w:color="auto"/>
              </w:divBdr>
            </w:div>
          </w:divsChild>
        </w:div>
        <w:div w:id="453524192">
          <w:marLeft w:val="0"/>
          <w:marRight w:val="0"/>
          <w:marTop w:val="0"/>
          <w:marBottom w:val="0"/>
          <w:divBdr>
            <w:top w:val="none" w:sz="0" w:space="0" w:color="auto"/>
            <w:left w:val="none" w:sz="0" w:space="0" w:color="auto"/>
            <w:bottom w:val="none" w:sz="0" w:space="0" w:color="auto"/>
            <w:right w:val="none" w:sz="0" w:space="0" w:color="auto"/>
          </w:divBdr>
        </w:div>
        <w:div w:id="1213075639">
          <w:marLeft w:val="0"/>
          <w:marRight w:val="0"/>
          <w:marTop w:val="0"/>
          <w:marBottom w:val="0"/>
          <w:divBdr>
            <w:top w:val="none" w:sz="0" w:space="0" w:color="auto"/>
            <w:left w:val="none" w:sz="0" w:space="0" w:color="auto"/>
            <w:bottom w:val="none" w:sz="0" w:space="0" w:color="auto"/>
            <w:right w:val="none" w:sz="0" w:space="0" w:color="auto"/>
          </w:divBdr>
          <w:divsChild>
            <w:div w:id="976952717">
              <w:marLeft w:val="0"/>
              <w:marRight w:val="0"/>
              <w:marTop w:val="0"/>
              <w:marBottom w:val="0"/>
              <w:divBdr>
                <w:top w:val="none" w:sz="0" w:space="0" w:color="auto"/>
                <w:left w:val="none" w:sz="0" w:space="0" w:color="auto"/>
                <w:bottom w:val="none" w:sz="0" w:space="0" w:color="auto"/>
                <w:right w:val="none" w:sz="0" w:space="0" w:color="auto"/>
              </w:divBdr>
            </w:div>
          </w:divsChild>
        </w:div>
        <w:div w:id="1483110839">
          <w:marLeft w:val="0"/>
          <w:marRight w:val="0"/>
          <w:marTop w:val="300"/>
          <w:marBottom w:val="0"/>
          <w:divBdr>
            <w:top w:val="none" w:sz="0" w:space="0" w:color="auto"/>
            <w:left w:val="none" w:sz="0" w:space="0" w:color="auto"/>
            <w:bottom w:val="none" w:sz="0" w:space="0" w:color="auto"/>
            <w:right w:val="none" w:sz="0" w:space="0" w:color="auto"/>
          </w:divBdr>
          <w:divsChild>
            <w:div w:id="911617470">
              <w:marLeft w:val="0"/>
              <w:marRight w:val="0"/>
              <w:marTop w:val="0"/>
              <w:marBottom w:val="0"/>
              <w:divBdr>
                <w:top w:val="none" w:sz="0" w:space="0" w:color="auto"/>
                <w:left w:val="none" w:sz="0" w:space="0" w:color="auto"/>
                <w:bottom w:val="none" w:sz="0" w:space="0" w:color="auto"/>
                <w:right w:val="none" w:sz="0" w:space="0" w:color="auto"/>
              </w:divBdr>
              <w:divsChild>
                <w:div w:id="1176311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837788">
          <w:marLeft w:val="0"/>
          <w:marRight w:val="0"/>
          <w:marTop w:val="300"/>
          <w:marBottom w:val="0"/>
          <w:divBdr>
            <w:top w:val="none" w:sz="0" w:space="0" w:color="auto"/>
            <w:left w:val="none" w:sz="0" w:space="0" w:color="auto"/>
            <w:bottom w:val="none" w:sz="0" w:space="0" w:color="auto"/>
            <w:right w:val="none" w:sz="0" w:space="0" w:color="auto"/>
          </w:divBdr>
          <w:divsChild>
            <w:div w:id="228199499">
              <w:marLeft w:val="0"/>
              <w:marRight w:val="0"/>
              <w:marTop w:val="0"/>
              <w:marBottom w:val="0"/>
              <w:divBdr>
                <w:top w:val="none" w:sz="0" w:space="0" w:color="auto"/>
                <w:left w:val="none" w:sz="0" w:space="0" w:color="auto"/>
                <w:bottom w:val="none" w:sz="0" w:space="0" w:color="auto"/>
                <w:right w:val="none" w:sz="0" w:space="0" w:color="auto"/>
              </w:divBdr>
              <w:divsChild>
                <w:div w:id="488063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1277989">
          <w:marLeft w:val="0"/>
          <w:marRight w:val="0"/>
          <w:marTop w:val="300"/>
          <w:marBottom w:val="0"/>
          <w:divBdr>
            <w:top w:val="none" w:sz="0" w:space="0" w:color="auto"/>
            <w:left w:val="none" w:sz="0" w:space="0" w:color="auto"/>
            <w:bottom w:val="none" w:sz="0" w:space="0" w:color="auto"/>
            <w:right w:val="none" w:sz="0" w:space="0" w:color="auto"/>
          </w:divBdr>
          <w:divsChild>
            <w:div w:id="632100765">
              <w:marLeft w:val="0"/>
              <w:marRight w:val="0"/>
              <w:marTop w:val="0"/>
              <w:marBottom w:val="0"/>
              <w:divBdr>
                <w:top w:val="none" w:sz="0" w:space="0" w:color="auto"/>
                <w:left w:val="none" w:sz="0" w:space="0" w:color="auto"/>
                <w:bottom w:val="none" w:sz="0" w:space="0" w:color="auto"/>
                <w:right w:val="none" w:sz="0" w:space="0" w:color="auto"/>
              </w:divBdr>
              <w:divsChild>
                <w:div w:id="1314989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236397">
          <w:marLeft w:val="0"/>
          <w:marRight w:val="0"/>
          <w:marTop w:val="300"/>
          <w:marBottom w:val="0"/>
          <w:divBdr>
            <w:top w:val="none" w:sz="0" w:space="0" w:color="auto"/>
            <w:left w:val="none" w:sz="0" w:space="0" w:color="auto"/>
            <w:bottom w:val="none" w:sz="0" w:space="0" w:color="auto"/>
            <w:right w:val="none" w:sz="0" w:space="0" w:color="auto"/>
          </w:divBdr>
          <w:divsChild>
            <w:div w:id="17515217">
              <w:marLeft w:val="0"/>
              <w:marRight w:val="0"/>
              <w:marTop w:val="0"/>
              <w:marBottom w:val="0"/>
              <w:divBdr>
                <w:top w:val="none" w:sz="0" w:space="0" w:color="auto"/>
                <w:left w:val="none" w:sz="0" w:space="0" w:color="auto"/>
                <w:bottom w:val="none" w:sz="0" w:space="0" w:color="auto"/>
                <w:right w:val="none" w:sz="0" w:space="0" w:color="auto"/>
              </w:divBdr>
              <w:divsChild>
                <w:div w:id="1308120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4761948">
      <w:bodyDiv w:val="1"/>
      <w:marLeft w:val="0"/>
      <w:marRight w:val="0"/>
      <w:marTop w:val="0"/>
      <w:marBottom w:val="0"/>
      <w:divBdr>
        <w:top w:val="none" w:sz="0" w:space="0" w:color="auto"/>
        <w:left w:val="none" w:sz="0" w:space="0" w:color="auto"/>
        <w:bottom w:val="none" w:sz="0" w:space="0" w:color="auto"/>
        <w:right w:val="none" w:sz="0" w:space="0" w:color="auto"/>
      </w:divBdr>
      <w:divsChild>
        <w:div w:id="839932899">
          <w:marLeft w:val="0"/>
          <w:marRight w:val="0"/>
          <w:marTop w:val="0"/>
          <w:marBottom w:val="0"/>
          <w:divBdr>
            <w:top w:val="none" w:sz="0" w:space="0" w:color="auto"/>
            <w:left w:val="none" w:sz="0" w:space="0" w:color="auto"/>
            <w:bottom w:val="none" w:sz="0" w:space="0" w:color="auto"/>
            <w:right w:val="none" w:sz="0" w:space="0" w:color="auto"/>
          </w:divBdr>
        </w:div>
        <w:div w:id="1631664715">
          <w:marLeft w:val="0"/>
          <w:marRight w:val="0"/>
          <w:marTop w:val="0"/>
          <w:marBottom w:val="0"/>
          <w:divBdr>
            <w:top w:val="none" w:sz="0" w:space="0" w:color="auto"/>
            <w:left w:val="none" w:sz="0" w:space="0" w:color="auto"/>
            <w:bottom w:val="none" w:sz="0" w:space="0" w:color="auto"/>
            <w:right w:val="none" w:sz="0" w:space="0" w:color="auto"/>
          </w:divBdr>
          <w:divsChild>
            <w:div w:id="1012685716">
              <w:marLeft w:val="0"/>
              <w:marRight w:val="0"/>
              <w:marTop w:val="0"/>
              <w:marBottom w:val="0"/>
              <w:divBdr>
                <w:top w:val="none" w:sz="0" w:space="0" w:color="auto"/>
                <w:left w:val="none" w:sz="0" w:space="0" w:color="auto"/>
                <w:bottom w:val="none" w:sz="0" w:space="0" w:color="auto"/>
                <w:right w:val="none" w:sz="0" w:space="0" w:color="auto"/>
              </w:divBdr>
            </w:div>
          </w:divsChild>
        </w:div>
        <w:div w:id="1918591075">
          <w:marLeft w:val="0"/>
          <w:marRight w:val="0"/>
          <w:marTop w:val="0"/>
          <w:marBottom w:val="0"/>
          <w:divBdr>
            <w:top w:val="none" w:sz="0" w:space="0" w:color="auto"/>
            <w:left w:val="none" w:sz="0" w:space="0" w:color="auto"/>
            <w:bottom w:val="none" w:sz="0" w:space="0" w:color="auto"/>
            <w:right w:val="none" w:sz="0" w:space="0" w:color="auto"/>
          </w:divBdr>
        </w:div>
        <w:div w:id="521211427">
          <w:marLeft w:val="0"/>
          <w:marRight w:val="0"/>
          <w:marTop w:val="0"/>
          <w:marBottom w:val="0"/>
          <w:divBdr>
            <w:top w:val="none" w:sz="0" w:space="0" w:color="auto"/>
            <w:left w:val="none" w:sz="0" w:space="0" w:color="auto"/>
            <w:bottom w:val="none" w:sz="0" w:space="0" w:color="auto"/>
            <w:right w:val="none" w:sz="0" w:space="0" w:color="auto"/>
          </w:divBdr>
          <w:divsChild>
            <w:div w:id="1586067315">
              <w:marLeft w:val="0"/>
              <w:marRight w:val="0"/>
              <w:marTop w:val="0"/>
              <w:marBottom w:val="0"/>
              <w:divBdr>
                <w:top w:val="none" w:sz="0" w:space="0" w:color="auto"/>
                <w:left w:val="none" w:sz="0" w:space="0" w:color="auto"/>
                <w:bottom w:val="none" w:sz="0" w:space="0" w:color="auto"/>
                <w:right w:val="none" w:sz="0" w:space="0" w:color="auto"/>
              </w:divBdr>
            </w:div>
          </w:divsChild>
        </w:div>
        <w:div w:id="1778138874">
          <w:marLeft w:val="0"/>
          <w:marRight w:val="0"/>
          <w:marTop w:val="0"/>
          <w:marBottom w:val="0"/>
          <w:divBdr>
            <w:top w:val="none" w:sz="0" w:space="0" w:color="auto"/>
            <w:left w:val="none" w:sz="0" w:space="0" w:color="auto"/>
            <w:bottom w:val="none" w:sz="0" w:space="0" w:color="auto"/>
            <w:right w:val="none" w:sz="0" w:space="0" w:color="auto"/>
          </w:divBdr>
        </w:div>
        <w:div w:id="908809171">
          <w:marLeft w:val="0"/>
          <w:marRight w:val="0"/>
          <w:marTop w:val="0"/>
          <w:marBottom w:val="0"/>
          <w:divBdr>
            <w:top w:val="none" w:sz="0" w:space="0" w:color="auto"/>
            <w:left w:val="none" w:sz="0" w:space="0" w:color="auto"/>
            <w:bottom w:val="none" w:sz="0" w:space="0" w:color="auto"/>
            <w:right w:val="none" w:sz="0" w:space="0" w:color="auto"/>
          </w:divBdr>
          <w:divsChild>
            <w:div w:id="264966563">
              <w:marLeft w:val="0"/>
              <w:marRight w:val="0"/>
              <w:marTop w:val="0"/>
              <w:marBottom w:val="0"/>
              <w:divBdr>
                <w:top w:val="none" w:sz="0" w:space="0" w:color="auto"/>
                <w:left w:val="none" w:sz="0" w:space="0" w:color="auto"/>
                <w:bottom w:val="none" w:sz="0" w:space="0" w:color="auto"/>
                <w:right w:val="none" w:sz="0" w:space="0" w:color="auto"/>
              </w:divBdr>
            </w:div>
          </w:divsChild>
        </w:div>
        <w:div w:id="1578248234">
          <w:marLeft w:val="0"/>
          <w:marRight w:val="0"/>
          <w:marTop w:val="0"/>
          <w:marBottom w:val="0"/>
          <w:divBdr>
            <w:top w:val="none" w:sz="0" w:space="0" w:color="auto"/>
            <w:left w:val="none" w:sz="0" w:space="0" w:color="auto"/>
            <w:bottom w:val="none" w:sz="0" w:space="0" w:color="auto"/>
            <w:right w:val="none" w:sz="0" w:space="0" w:color="auto"/>
          </w:divBdr>
        </w:div>
        <w:div w:id="1938248841">
          <w:marLeft w:val="0"/>
          <w:marRight w:val="0"/>
          <w:marTop w:val="0"/>
          <w:marBottom w:val="0"/>
          <w:divBdr>
            <w:top w:val="none" w:sz="0" w:space="0" w:color="auto"/>
            <w:left w:val="none" w:sz="0" w:space="0" w:color="auto"/>
            <w:bottom w:val="none" w:sz="0" w:space="0" w:color="auto"/>
            <w:right w:val="none" w:sz="0" w:space="0" w:color="auto"/>
          </w:divBdr>
          <w:divsChild>
            <w:div w:id="1975023150">
              <w:marLeft w:val="0"/>
              <w:marRight w:val="0"/>
              <w:marTop w:val="0"/>
              <w:marBottom w:val="0"/>
              <w:divBdr>
                <w:top w:val="none" w:sz="0" w:space="0" w:color="auto"/>
                <w:left w:val="none" w:sz="0" w:space="0" w:color="auto"/>
                <w:bottom w:val="none" w:sz="0" w:space="0" w:color="auto"/>
                <w:right w:val="none" w:sz="0" w:space="0" w:color="auto"/>
              </w:divBdr>
            </w:div>
          </w:divsChild>
        </w:div>
        <w:div w:id="569534142">
          <w:marLeft w:val="0"/>
          <w:marRight w:val="0"/>
          <w:marTop w:val="0"/>
          <w:marBottom w:val="0"/>
          <w:divBdr>
            <w:top w:val="none" w:sz="0" w:space="0" w:color="auto"/>
            <w:left w:val="none" w:sz="0" w:space="0" w:color="auto"/>
            <w:bottom w:val="none" w:sz="0" w:space="0" w:color="auto"/>
            <w:right w:val="none" w:sz="0" w:space="0" w:color="auto"/>
          </w:divBdr>
        </w:div>
        <w:div w:id="1495073290">
          <w:marLeft w:val="0"/>
          <w:marRight w:val="0"/>
          <w:marTop w:val="0"/>
          <w:marBottom w:val="0"/>
          <w:divBdr>
            <w:top w:val="none" w:sz="0" w:space="0" w:color="auto"/>
            <w:left w:val="none" w:sz="0" w:space="0" w:color="auto"/>
            <w:bottom w:val="none" w:sz="0" w:space="0" w:color="auto"/>
            <w:right w:val="none" w:sz="0" w:space="0" w:color="auto"/>
          </w:divBdr>
          <w:divsChild>
            <w:div w:id="681128972">
              <w:marLeft w:val="0"/>
              <w:marRight w:val="0"/>
              <w:marTop w:val="0"/>
              <w:marBottom w:val="0"/>
              <w:divBdr>
                <w:top w:val="none" w:sz="0" w:space="0" w:color="auto"/>
                <w:left w:val="none" w:sz="0" w:space="0" w:color="auto"/>
                <w:bottom w:val="none" w:sz="0" w:space="0" w:color="auto"/>
                <w:right w:val="none" w:sz="0" w:space="0" w:color="auto"/>
              </w:divBdr>
            </w:div>
          </w:divsChild>
        </w:div>
        <w:div w:id="1251085871">
          <w:marLeft w:val="0"/>
          <w:marRight w:val="0"/>
          <w:marTop w:val="0"/>
          <w:marBottom w:val="0"/>
          <w:divBdr>
            <w:top w:val="none" w:sz="0" w:space="0" w:color="auto"/>
            <w:left w:val="none" w:sz="0" w:space="0" w:color="auto"/>
            <w:bottom w:val="none" w:sz="0" w:space="0" w:color="auto"/>
            <w:right w:val="none" w:sz="0" w:space="0" w:color="auto"/>
          </w:divBdr>
        </w:div>
        <w:div w:id="1293168775">
          <w:marLeft w:val="0"/>
          <w:marRight w:val="0"/>
          <w:marTop w:val="0"/>
          <w:marBottom w:val="0"/>
          <w:divBdr>
            <w:top w:val="none" w:sz="0" w:space="0" w:color="auto"/>
            <w:left w:val="none" w:sz="0" w:space="0" w:color="auto"/>
            <w:bottom w:val="none" w:sz="0" w:space="0" w:color="auto"/>
            <w:right w:val="none" w:sz="0" w:space="0" w:color="auto"/>
          </w:divBdr>
          <w:divsChild>
            <w:div w:id="558899651">
              <w:marLeft w:val="0"/>
              <w:marRight w:val="0"/>
              <w:marTop w:val="0"/>
              <w:marBottom w:val="0"/>
              <w:divBdr>
                <w:top w:val="none" w:sz="0" w:space="0" w:color="auto"/>
                <w:left w:val="none" w:sz="0" w:space="0" w:color="auto"/>
                <w:bottom w:val="none" w:sz="0" w:space="0" w:color="auto"/>
                <w:right w:val="none" w:sz="0" w:space="0" w:color="auto"/>
              </w:divBdr>
            </w:div>
          </w:divsChild>
        </w:div>
        <w:div w:id="1333676688">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547499822">
          <w:marLeft w:val="0"/>
          <w:marRight w:val="0"/>
          <w:marTop w:val="300"/>
          <w:marBottom w:val="0"/>
          <w:divBdr>
            <w:top w:val="none" w:sz="0" w:space="0" w:color="auto"/>
            <w:left w:val="none" w:sz="0" w:space="0" w:color="auto"/>
            <w:bottom w:val="none" w:sz="0" w:space="0" w:color="auto"/>
            <w:right w:val="none" w:sz="0" w:space="0" w:color="auto"/>
          </w:divBdr>
          <w:divsChild>
            <w:div w:id="1343237598">
              <w:marLeft w:val="0"/>
              <w:marRight w:val="0"/>
              <w:marTop w:val="0"/>
              <w:marBottom w:val="0"/>
              <w:divBdr>
                <w:top w:val="none" w:sz="0" w:space="0" w:color="auto"/>
                <w:left w:val="none" w:sz="0" w:space="0" w:color="auto"/>
                <w:bottom w:val="none" w:sz="0" w:space="0" w:color="auto"/>
                <w:right w:val="none" w:sz="0" w:space="0" w:color="auto"/>
              </w:divBdr>
              <w:divsChild>
                <w:div w:id="564873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010161">
          <w:marLeft w:val="0"/>
          <w:marRight w:val="0"/>
          <w:marTop w:val="300"/>
          <w:marBottom w:val="0"/>
          <w:divBdr>
            <w:top w:val="none" w:sz="0" w:space="0" w:color="auto"/>
            <w:left w:val="none" w:sz="0" w:space="0" w:color="auto"/>
            <w:bottom w:val="none" w:sz="0" w:space="0" w:color="auto"/>
            <w:right w:val="none" w:sz="0" w:space="0" w:color="auto"/>
          </w:divBdr>
          <w:divsChild>
            <w:div w:id="4207271">
              <w:marLeft w:val="0"/>
              <w:marRight w:val="0"/>
              <w:marTop w:val="0"/>
              <w:marBottom w:val="0"/>
              <w:divBdr>
                <w:top w:val="none" w:sz="0" w:space="0" w:color="auto"/>
                <w:left w:val="none" w:sz="0" w:space="0" w:color="auto"/>
                <w:bottom w:val="none" w:sz="0" w:space="0" w:color="auto"/>
                <w:right w:val="none" w:sz="0" w:space="0" w:color="auto"/>
              </w:divBdr>
              <w:divsChild>
                <w:div w:id="352070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145877">
          <w:marLeft w:val="0"/>
          <w:marRight w:val="0"/>
          <w:marTop w:val="300"/>
          <w:marBottom w:val="0"/>
          <w:divBdr>
            <w:top w:val="none" w:sz="0" w:space="0" w:color="auto"/>
            <w:left w:val="none" w:sz="0" w:space="0" w:color="auto"/>
            <w:bottom w:val="none" w:sz="0" w:space="0" w:color="auto"/>
            <w:right w:val="none" w:sz="0" w:space="0" w:color="auto"/>
          </w:divBdr>
          <w:divsChild>
            <w:div w:id="2057703192">
              <w:marLeft w:val="0"/>
              <w:marRight w:val="0"/>
              <w:marTop w:val="0"/>
              <w:marBottom w:val="0"/>
              <w:divBdr>
                <w:top w:val="none" w:sz="0" w:space="0" w:color="auto"/>
                <w:left w:val="none" w:sz="0" w:space="0" w:color="auto"/>
                <w:bottom w:val="none" w:sz="0" w:space="0" w:color="auto"/>
                <w:right w:val="none" w:sz="0" w:space="0" w:color="auto"/>
              </w:divBdr>
              <w:divsChild>
                <w:div w:id="1965039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6720474">
          <w:marLeft w:val="0"/>
          <w:marRight w:val="0"/>
          <w:marTop w:val="300"/>
          <w:marBottom w:val="0"/>
          <w:divBdr>
            <w:top w:val="none" w:sz="0" w:space="0" w:color="auto"/>
            <w:left w:val="none" w:sz="0" w:space="0" w:color="auto"/>
            <w:bottom w:val="none" w:sz="0" w:space="0" w:color="auto"/>
            <w:right w:val="none" w:sz="0" w:space="0" w:color="auto"/>
          </w:divBdr>
          <w:divsChild>
            <w:div w:id="857963785">
              <w:marLeft w:val="0"/>
              <w:marRight w:val="0"/>
              <w:marTop w:val="0"/>
              <w:marBottom w:val="0"/>
              <w:divBdr>
                <w:top w:val="none" w:sz="0" w:space="0" w:color="auto"/>
                <w:left w:val="none" w:sz="0" w:space="0" w:color="auto"/>
                <w:bottom w:val="none" w:sz="0" w:space="0" w:color="auto"/>
                <w:right w:val="none" w:sz="0" w:space="0" w:color="auto"/>
              </w:divBdr>
              <w:divsChild>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5602905">
      <w:bodyDiv w:val="1"/>
      <w:marLeft w:val="0"/>
      <w:marRight w:val="0"/>
      <w:marTop w:val="0"/>
      <w:marBottom w:val="0"/>
      <w:divBdr>
        <w:top w:val="none" w:sz="0" w:space="0" w:color="auto"/>
        <w:left w:val="none" w:sz="0" w:space="0" w:color="auto"/>
        <w:bottom w:val="none" w:sz="0" w:space="0" w:color="auto"/>
        <w:right w:val="none" w:sz="0" w:space="0" w:color="auto"/>
      </w:divBdr>
      <w:divsChild>
        <w:div w:id="7146522">
          <w:marLeft w:val="0"/>
          <w:marRight w:val="0"/>
          <w:marTop w:val="0"/>
          <w:marBottom w:val="0"/>
          <w:divBdr>
            <w:top w:val="none" w:sz="0" w:space="0" w:color="auto"/>
            <w:left w:val="none" w:sz="0" w:space="0" w:color="auto"/>
            <w:bottom w:val="none" w:sz="0" w:space="0" w:color="auto"/>
            <w:right w:val="none" w:sz="0" w:space="0" w:color="auto"/>
          </w:divBdr>
          <w:divsChild>
            <w:div w:id="419566129">
              <w:marLeft w:val="0"/>
              <w:marRight w:val="0"/>
              <w:marTop w:val="0"/>
              <w:marBottom w:val="0"/>
              <w:divBdr>
                <w:top w:val="none" w:sz="0" w:space="0" w:color="auto"/>
                <w:left w:val="none" w:sz="0" w:space="0" w:color="auto"/>
                <w:bottom w:val="none" w:sz="0" w:space="0" w:color="auto"/>
                <w:right w:val="none" w:sz="0" w:space="0" w:color="auto"/>
              </w:divBdr>
            </w:div>
          </w:divsChild>
        </w:div>
        <w:div w:id="179051850">
          <w:marLeft w:val="0"/>
          <w:marRight w:val="0"/>
          <w:marTop w:val="0"/>
          <w:marBottom w:val="0"/>
          <w:divBdr>
            <w:top w:val="none" w:sz="0" w:space="0" w:color="auto"/>
            <w:left w:val="none" w:sz="0" w:space="0" w:color="auto"/>
            <w:bottom w:val="none" w:sz="0" w:space="0" w:color="auto"/>
            <w:right w:val="none" w:sz="0" w:space="0" w:color="auto"/>
          </w:divBdr>
          <w:divsChild>
            <w:div w:id="2144500751">
              <w:marLeft w:val="0"/>
              <w:marRight w:val="0"/>
              <w:marTop w:val="0"/>
              <w:marBottom w:val="0"/>
              <w:divBdr>
                <w:top w:val="none" w:sz="0" w:space="0" w:color="auto"/>
                <w:left w:val="none" w:sz="0" w:space="0" w:color="auto"/>
                <w:bottom w:val="none" w:sz="0" w:space="0" w:color="auto"/>
                <w:right w:val="none" w:sz="0" w:space="0" w:color="auto"/>
              </w:divBdr>
            </w:div>
          </w:divsChild>
        </w:div>
        <w:div w:id="268784131">
          <w:marLeft w:val="0"/>
          <w:marRight w:val="0"/>
          <w:marTop w:val="300"/>
          <w:marBottom w:val="0"/>
          <w:divBdr>
            <w:top w:val="none" w:sz="0" w:space="0" w:color="auto"/>
            <w:left w:val="none" w:sz="0" w:space="0" w:color="auto"/>
            <w:bottom w:val="none" w:sz="0" w:space="0" w:color="auto"/>
            <w:right w:val="none" w:sz="0" w:space="0" w:color="auto"/>
          </w:divBdr>
          <w:divsChild>
            <w:div w:id="666055924">
              <w:marLeft w:val="0"/>
              <w:marRight w:val="0"/>
              <w:marTop w:val="0"/>
              <w:marBottom w:val="0"/>
              <w:divBdr>
                <w:top w:val="none" w:sz="0" w:space="0" w:color="auto"/>
                <w:left w:val="none" w:sz="0" w:space="0" w:color="auto"/>
                <w:bottom w:val="none" w:sz="0" w:space="0" w:color="auto"/>
                <w:right w:val="none" w:sz="0" w:space="0" w:color="auto"/>
              </w:divBdr>
              <w:divsChild>
                <w:div w:id="8521075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793520">
          <w:marLeft w:val="0"/>
          <w:marRight w:val="0"/>
          <w:marTop w:val="300"/>
          <w:marBottom w:val="0"/>
          <w:divBdr>
            <w:top w:val="none" w:sz="0" w:space="0" w:color="auto"/>
            <w:left w:val="none" w:sz="0" w:space="0" w:color="auto"/>
            <w:bottom w:val="none" w:sz="0" w:space="0" w:color="auto"/>
            <w:right w:val="none" w:sz="0" w:space="0" w:color="auto"/>
          </w:divBdr>
          <w:divsChild>
            <w:div w:id="863521671">
              <w:marLeft w:val="0"/>
              <w:marRight w:val="0"/>
              <w:marTop w:val="0"/>
              <w:marBottom w:val="0"/>
              <w:divBdr>
                <w:top w:val="none" w:sz="0" w:space="0" w:color="auto"/>
                <w:left w:val="none" w:sz="0" w:space="0" w:color="auto"/>
                <w:bottom w:val="none" w:sz="0" w:space="0" w:color="auto"/>
                <w:right w:val="none" w:sz="0" w:space="0" w:color="auto"/>
              </w:divBdr>
              <w:divsChild>
                <w:div w:id="330182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810227">
          <w:marLeft w:val="0"/>
          <w:marRight w:val="0"/>
          <w:marTop w:val="0"/>
          <w:marBottom w:val="0"/>
          <w:divBdr>
            <w:top w:val="none" w:sz="0" w:space="0" w:color="auto"/>
            <w:left w:val="none" w:sz="0" w:space="0" w:color="auto"/>
            <w:bottom w:val="none" w:sz="0" w:space="0" w:color="auto"/>
            <w:right w:val="none" w:sz="0" w:space="0" w:color="auto"/>
          </w:divBdr>
        </w:div>
        <w:div w:id="580068652">
          <w:marLeft w:val="0"/>
          <w:marRight w:val="0"/>
          <w:marTop w:val="300"/>
          <w:marBottom w:val="0"/>
          <w:divBdr>
            <w:top w:val="none" w:sz="0" w:space="0" w:color="auto"/>
            <w:left w:val="none" w:sz="0" w:space="0" w:color="auto"/>
            <w:bottom w:val="none" w:sz="0" w:space="0" w:color="auto"/>
            <w:right w:val="none" w:sz="0" w:space="0" w:color="auto"/>
          </w:divBdr>
          <w:divsChild>
            <w:div w:id="583035288">
              <w:marLeft w:val="0"/>
              <w:marRight w:val="0"/>
              <w:marTop w:val="0"/>
              <w:marBottom w:val="0"/>
              <w:divBdr>
                <w:top w:val="none" w:sz="0" w:space="0" w:color="auto"/>
                <w:left w:val="none" w:sz="0" w:space="0" w:color="auto"/>
                <w:bottom w:val="none" w:sz="0" w:space="0" w:color="auto"/>
                <w:right w:val="none" w:sz="0" w:space="0" w:color="auto"/>
              </w:divBdr>
              <w:divsChild>
                <w:div w:id="1554731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9121892">
          <w:marLeft w:val="0"/>
          <w:marRight w:val="0"/>
          <w:marTop w:val="0"/>
          <w:marBottom w:val="0"/>
          <w:divBdr>
            <w:top w:val="none" w:sz="0" w:space="0" w:color="auto"/>
            <w:left w:val="none" w:sz="0" w:space="0" w:color="auto"/>
            <w:bottom w:val="none" w:sz="0" w:space="0" w:color="auto"/>
            <w:right w:val="none" w:sz="0" w:space="0" w:color="auto"/>
          </w:divBdr>
        </w:div>
        <w:div w:id="820118209">
          <w:marLeft w:val="0"/>
          <w:marRight w:val="0"/>
          <w:marTop w:val="0"/>
          <w:marBottom w:val="0"/>
          <w:divBdr>
            <w:top w:val="none" w:sz="0" w:space="0" w:color="auto"/>
            <w:left w:val="none" w:sz="0" w:space="0" w:color="auto"/>
            <w:bottom w:val="none" w:sz="0" w:space="0" w:color="auto"/>
            <w:right w:val="none" w:sz="0" w:space="0" w:color="auto"/>
          </w:divBdr>
          <w:divsChild>
            <w:div w:id="1479111776">
              <w:marLeft w:val="0"/>
              <w:marRight w:val="0"/>
              <w:marTop w:val="0"/>
              <w:marBottom w:val="0"/>
              <w:divBdr>
                <w:top w:val="none" w:sz="0" w:space="0" w:color="auto"/>
                <w:left w:val="none" w:sz="0" w:space="0" w:color="auto"/>
                <w:bottom w:val="none" w:sz="0" w:space="0" w:color="auto"/>
                <w:right w:val="none" w:sz="0" w:space="0" w:color="auto"/>
              </w:divBdr>
            </w:div>
          </w:divsChild>
        </w:div>
        <w:div w:id="899172776">
          <w:marLeft w:val="0"/>
          <w:marRight w:val="0"/>
          <w:marTop w:val="0"/>
          <w:marBottom w:val="0"/>
          <w:divBdr>
            <w:top w:val="none" w:sz="0" w:space="0" w:color="auto"/>
            <w:left w:val="none" w:sz="0" w:space="0" w:color="auto"/>
            <w:bottom w:val="none" w:sz="0" w:space="0" w:color="auto"/>
            <w:right w:val="none" w:sz="0" w:space="0" w:color="auto"/>
          </w:divBdr>
          <w:divsChild>
            <w:div w:id="1452475420">
              <w:marLeft w:val="0"/>
              <w:marRight w:val="0"/>
              <w:marTop w:val="0"/>
              <w:marBottom w:val="0"/>
              <w:divBdr>
                <w:top w:val="none" w:sz="0" w:space="0" w:color="auto"/>
                <w:left w:val="none" w:sz="0" w:space="0" w:color="auto"/>
                <w:bottom w:val="none" w:sz="0" w:space="0" w:color="auto"/>
                <w:right w:val="none" w:sz="0" w:space="0" w:color="auto"/>
              </w:divBdr>
            </w:div>
          </w:divsChild>
        </w:div>
        <w:div w:id="1102720375">
          <w:marLeft w:val="0"/>
          <w:marRight w:val="0"/>
          <w:marTop w:val="0"/>
          <w:marBottom w:val="0"/>
          <w:divBdr>
            <w:top w:val="none" w:sz="0" w:space="0" w:color="auto"/>
            <w:left w:val="none" w:sz="0" w:space="0" w:color="auto"/>
            <w:bottom w:val="none" w:sz="0" w:space="0" w:color="auto"/>
            <w:right w:val="none" w:sz="0" w:space="0" w:color="auto"/>
          </w:divBdr>
        </w:div>
        <w:div w:id="1329477949">
          <w:marLeft w:val="0"/>
          <w:marRight w:val="0"/>
          <w:marTop w:val="0"/>
          <w:marBottom w:val="0"/>
          <w:divBdr>
            <w:top w:val="none" w:sz="0" w:space="0" w:color="auto"/>
            <w:left w:val="none" w:sz="0" w:space="0" w:color="auto"/>
            <w:bottom w:val="none" w:sz="0" w:space="0" w:color="auto"/>
            <w:right w:val="none" w:sz="0" w:space="0" w:color="auto"/>
          </w:divBdr>
        </w:div>
        <w:div w:id="1358658752">
          <w:marLeft w:val="0"/>
          <w:marRight w:val="0"/>
          <w:marTop w:val="300"/>
          <w:marBottom w:val="0"/>
          <w:divBdr>
            <w:top w:val="none" w:sz="0" w:space="0" w:color="auto"/>
            <w:left w:val="none" w:sz="0" w:space="0" w:color="auto"/>
            <w:bottom w:val="none" w:sz="0" w:space="0" w:color="auto"/>
            <w:right w:val="none" w:sz="0" w:space="0" w:color="auto"/>
          </w:divBdr>
          <w:divsChild>
            <w:div w:id="621884742">
              <w:marLeft w:val="0"/>
              <w:marRight w:val="0"/>
              <w:marTop w:val="0"/>
              <w:marBottom w:val="0"/>
              <w:divBdr>
                <w:top w:val="none" w:sz="0" w:space="0" w:color="auto"/>
                <w:left w:val="none" w:sz="0" w:space="0" w:color="auto"/>
                <w:bottom w:val="none" w:sz="0" w:space="0" w:color="auto"/>
                <w:right w:val="none" w:sz="0" w:space="0" w:color="auto"/>
              </w:divBdr>
              <w:divsChild>
                <w:div w:id="1162624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142972">
          <w:marLeft w:val="0"/>
          <w:marRight w:val="0"/>
          <w:marTop w:val="0"/>
          <w:marBottom w:val="0"/>
          <w:divBdr>
            <w:top w:val="none" w:sz="0" w:space="0" w:color="auto"/>
            <w:left w:val="none" w:sz="0" w:space="0" w:color="auto"/>
            <w:bottom w:val="none" w:sz="0" w:space="0" w:color="auto"/>
            <w:right w:val="none" w:sz="0" w:space="0" w:color="auto"/>
          </w:divBdr>
          <w:divsChild>
            <w:div w:id="711732273">
              <w:marLeft w:val="0"/>
              <w:marRight w:val="0"/>
              <w:marTop w:val="0"/>
              <w:marBottom w:val="0"/>
              <w:divBdr>
                <w:top w:val="none" w:sz="0" w:space="0" w:color="auto"/>
                <w:left w:val="none" w:sz="0" w:space="0" w:color="auto"/>
                <w:bottom w:val="none" w:sz="0" w:space="0" w:color="auto"/>
                <w:right w:val="none" w:sz="0" w:space="0" w:color="auto"/>
              </w:divBdr>
            </w:div>
          </w:divsChild>
        </w:div>
        <w:div w:id="1646423159">
          <w:marLeft w:val="0"/>
          <w:marRight w:val="0"/>
          <w:marTop w:val="0"/>
          <w:marBottom w:val="0"/>
          <w:divBdr>
            <w:top w:val="none" w:sz="0" w:space="0" w:color="auto"/>
            <w:left w:val="none" w:sz="0" w:space="0" w:color="auto"/>
            <w:bottom w:val="none" w:sz="0" w:space="0" w:color="auto"/>
            <w:right w:val="none" w:sz="0" w:space="0" w:color="auto"/>
          </w:divBdr>
        </w:div>
        <w:div w:id="1732385225">
          <w:marLeft w:val="0"/>
          <w:marRight w:val="0"/>
          <w:marTop w:val="0"/>
          <w:marBottom w:val="0"/>
          <w:divBdr>
            <w:top w:val="none" w:sz="0" w:space="0" w:color="auto"/>
            <w:left w:val="none" w:sz="0" w:space="0" w:color="auto"/>
            <w:bottom w:val="none" w:sz="0" w:space="0" w:color="auto"/>
            <w:right w:val="none" w:sz="0" w:space="0" w:color="auto"/>
          </w:divBdr>
          <w:divsChild>
            <w:div w:id="1139565688">
              <w:marLeft w:val="0"/>
              <w:marRight w:val="0"/>
              <w:marTop w:val="0"/>
              <w:marBottom w:val="0"/>
              <w:divBdr>
                <w:top w:val="none" w:sz="0" w:space="0" w:color="auto"/>
                <w:left w:val="none" w:sz="0" w:space="0" w:color="auto"/>
                <w:bottom w:val="none" w:sz="0" w:space="0" w:color="auto"/>
                <w:right w:val="none" w:sz="0" w:space="0" w:color="auto"/>
              </w:divBdr>
            </w:div>
          </w:divsChild>
        </w:div>
        <w:div w:id="1830051534">
          <w:marLeft w:val="0"/>
          <w:marRight w:val="0"/>
          <w:marTop w:val="0"/>
          <w:marBottom w:val="0"/>
          <w:divBdr>
            <w:top w:val="none" w:sz="0" w:space="0" w:color="auto"/>
            <w:left w:val="none" w:sz="0" w:space="0" w:color="auto"/>
            <w:bottom w:val="none" w:sz="0" w:space="0" w:color="auto"/>
            <w:right w:val="none" w:sz="0" w:space="0" w:color="auto"/>
          </w:divBdr>
          <w:divsChild>
            <w:div w:id="1313170635">
              <w:marLeft w:val="0"/>
              <w:marRight w:val="0"/>
              <w:marTop w:val="0"/>
              <w:marBottom w:val="0"/>
              <w:divBdr>
                <w:top w:val="none" w:sz="0" w:space="0" w:color="auto"/>
                <w:left w:val="none" w:sz="0" w:space="0" w:color="auto"/>
                <w:bottom w:val="none" w:sz="0" w:space="0" w:color="auto"/>
                <w:right w:val="none" w:sz="0" w:space="0" w:color="auto"/>
              </w:divBdr>
            </w:div>
          </w:divsChild>
        </w:div>
        <w:div w:id="1897398399">
          <w:marLeft w:val="0"/>
          <w:marRight w:val="0"/>
          <w:marTop w:val="0"/>
          <w:marBottom w:val="0"/>
          <w:divBdr>
            <w:top w:val="none" w:sz="0" w:space="0" w:color="auto"/>
            <w:left w:val="none" w:sz="0" w:space="0" w:color="auto"/>
            <w:bottom w:val="none" w:sz="0" w:space="0" w:color="auto"/>
            <w:right w:val="none" w:sz="0" w:space="0" w:color="auto"/>
          </w:divBdr>
        </w:div>
        <w:div w:id="1982685583">
          <w:marLeft w:val="0"/>
          <w:marRight w:val="0"/>
          <w:marTop w:val="0"/>
          <w:marBottom w:val="0"/>
          <w:divBdr>
            <w:top w:val="none" w:sz="0" w:space="0" w:color="auto"/>
            <w:left w:val="none" w:sz="0" w:space="0" w:color="auto"/>
            <w:bottom w:val="none" w:sz="0" w:space="0" w:color="auto"/>
            <w:right w:val="none" w:sz="0" w:space="0" w:color="auto"/>
          </w:divBdr>
        </w:div>
      </w:divsChild>
    </w:div>
    <w:div w:id="1835946721">
      <w:bodyDiv w:val="1"/>
      <w:marLeft w:val="0"/>
      <w:marRight w:val="0"/>
      <w:marTop w:val="0"/>
      <w:marBottom w:val="0"/>
      <w:divBdr>
        <w:top w:val="none" w:sz="0" w:space="0" w:color="auto"/>
        <w:left w:val="none" w:sz="0" w:space="0" w:color="auto"/>
        <w:bottom w:val="none" w:sz="0" w:space="0" w:color="auto"/>
        <w:right w:val="none" w:sz="0" w:space="0" w:color="auto"/>
      </w:divBdr>
      <w:divsChild>
        <w:div w:id="73550068">
          <w:marLeft w:val="0"/>
          <w:marRight w:val="0"/>
          <w:marTop w:val="0"/>
          <w:marBottom w:val="0"/>
          <w:divBdr>
            <w:top w:val="none" w:sz="0" w:space="0" w:color="auto"/>
            <w:left w:val="none" w:sz="0" w:space="0" w:color="auto"/>
            <w:bottom w:val="none" w:sz="0" w:space="0" w:color="auto"/>
            <w:right w:val="none" w:sz="0" w:space="0" w:color="auto"/>
          </w:divBdr>
          <w:divsChild>
            <w:div w:id="208032597">
              <w:marLeft w:val="0"/>
              <w:marRight w:val="0"/>
              <w:marTop w:val="0"/>
              <w:marBottom w:val="0"/>
              <w:divBdr>
                <w:top w:val="none" w:sz="0" w:space="0" w:color="auto"/>
                <w:left w:val="none" w:sz="0" w:space="0" w:color="auto"/>
                <w:bottom w:val="none" w:sz="0" w:space="0" w:color="auto"/>
                <w:right w:val="none" w:sz="0" w:space="0" w:color="auto"/>
              </w:divBdr>
            </w:div>
          </w:divsChild>
        </w:div>
        <w:div w:id="81731171">
          <w:marLeft w:val="0"/>
          <w:marRight w:val="0"/>
          <w:marTop w:val="300"/>
          <w:marBottom w:val="0"/>
          <w:divBdr>
            <w:top w:val="none" w:sz="0" w:space="0" w:color="auto"/>
            <w:left w:val="none" w:sz="0" w:space="0" w:color="auto"/>
            <w:bottom w:val="none" w:sz="0" w:space="0" w:color="auto"/>
            <w:right w:val="none" w:sz="0" w:space="0" w:color="auto"/>
          </w:divBdr>
          <w:divsChild>
            <w:div w:id="1101147936">
              <w:marLeft w:val="0"/>
              <w:marRight w:val="0"/>
              <w:marTop w:val="0"/>
              <w:marBottom w:val="0"/>
              <w:divBdr>
                <w:top w:val="none" w:sz="0" w:space="0" w:color="auto"/>
                <w:left w:val="none" w:sz="0" w:space="0" w:color="auto"/>
                <w:bottom w:val="none" w:sz="0" w:space="0" w:color="auto"/>
                <w:right w:val="none" w:sz="0" w:space="0" w:color="auto"/>
              </w:divBdr>
              <w:divsChild>
                <w:div w:id="1093281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909193">
          <w:marLeft w:val="0"/>
          <w:marRight w:val="0"/>
          <w:marTop w:val="300"/>
          <w:marBottom w:val="0"/>
          <w:divBdr>
            <w:top w:val="none" w:sz="0" w:space="0" w:color="auto"/>
            <w:left w:val="none" w:sz="0" w:space="0" w:color="auto"/>
            <w:bottom w:val="none" w:sz="0" w:space="0" w:color="auto"/>
            <w:right w:val="none" w:sz="0" w:space="0" w:color="auto"/>
          </w:divBdr>
          <w:divsChild>
            <w:div w:id="677077957">
              <w:marLeft w:val="0"/>
              <w:marRight w:val="0"/>
              <w:marTop w:val="0"/>
              <w:marBottom w:val="0"/>
              <w:divBdr>
                <w:top w:val="none" w:sz="0" w:space="0" w:color="auto"/>
                <w:left w:val="none" w:sz="0" w:space="0" w:color="auto"/>
                <w:bottom w:val="none" w:sz="0" w:space="0" w:color="auto"/>
                <w:right w:val="none" w:sz="0" w:space="0" w:color="auto"/>
              </w:divBdr>
              <w:divsChild>
                <w:div w:id="1704595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0839489">
          <w:marLeft w:val="0"/>
          <w:marRight w:val="0"/>
          <w:marTop w:val="0"/>
          <w:marBottom w:val="0"/>
          <w:divBdr>
            <w:top w:val="none" w:sz="0" w:space="0" w:color="auto"/>
            <w:left w:val="none" w:sz="0" w:space="0" w:color="auto"/>
            <w:bottom w:val="none" w:sz="0" w:space="0" w:color="auto"/>
            <w:right w:val="none" w:sz="0" w:space="0" w:color="auto"/>
          </w:divBdr>
        </w:div>
        <w:div w:id="787697483">
          <w:marLeft w:val="0"/>
          <w:marRight w:val="0"/>
          <w:marTop w:val="0"/>
          <w:marBottom w:val="0"/>
          <w:divBdr>
            <w:top w:val="none" w:sz="0" w:space="0" w:color="auto"/>
            <w:left w:val="none" w:sz="0" w:space="0" w:color="auto"/>
            <w:bottom w:val="none" w:sz="0" w:space="0" w:color="auto"/>
            <w:right w:val="none" w:sz="0" w:space="0" w:color="auto"/>
          </w:divBdr>
        </w:div>
        <w:div w:id="984503486">
          <w:marLeft w:val="0"/>
          <w:marRight w:val="0"/>
          <w:marTop w:val="0"/>
          <w:marBottom w:val="0"/>
          <w:divBdr>
            <w:top w:val="none" w:sz="0" w:space="0" w:color="auto"/>
            <w:left w:val="none" w:sz="0" w:space="0" w:color="auto"/>
            <w:bottom w:val="none" w:sz="0" w:space="0" w:color="auto"/>
            <w:right w:val="none" w:sz="0" w:space="0" w:color="auto"/>
          </w:divBdr>
        </w:div>
        <w:div w:id="1010643076">
          <w:marLeft w:val="0"/>
          <w:marRight w:val="0"/>
          <w:marTop w:val="0"/>
          <w:marBottom w:val="0"/>
          <w:divBdr>
            <w:top w:val="none" w:sz="0" w:space="0" w:color="auto"/>
            <w:left w:val="none" w:sz="0" w:space="0" w:color="auto"/>
            <w:bottom w:val="none" w:sz="0" w:space="0" w:color="auto"/>
            <w:right w:val="none" w:sz="0" w:space="0" w:color="auto"/>
          </w:divBdr>
          <w:divsChild>
            <w:div w:id="242419163">
              <w:marLeft w:val="0"/>
              <w:marRight w:val="0"/>
              <w:marTop w:val="0"/>
              <w:marBottom w:val="0"/>
              <w:divBdr>
                <w:top w:val="none" w:sz="0" w:space="0" w:color="auto"/>
                <w:left w:val="none" w:sz="0" w:space="0" w:color="auto"/>
                <w:bottom w:val="none" w:sz="0" w:space="0" w:color="auto"/>
                <w:right w:val="none" w:sz="0" w:space="0" w:color="auto"/>
              </w:divBdr>
            </w:div>
          </w:divsChild>
        </w:div>
        <w:div w:id="1021125455">
          <w:marLeft w:val="0"/>
          <w:marRight w:val="0"/>
          <w:marTop w:val="0"/>
          <w:marBottom w:val="0"/>
          <w:divBdr>
            <w:top w:val="none" w:sz="0" w:space="0" w:color="auto"/>
            <w:left w:val="none" w:sz="0" w:space="0" w:color="auto"/>
            <w:bottom w:val="none" w:sz="0" w:space="0" w:color="auto"/>
            <w:right w:val="none" w:sz="0" w:space="0" w:color="auto"/>
          </w:divBdr>
          <w:divsChild>
            <w:div w:id="972255532">
              <w:marLeft w:val="0"/>
              <w:marRight w:val="0"/>
              <w:marTop w:val="0"/>
              <w:marBottom w:val="0"/>
              <w:divBdr>
                <w:top w:val="none" w:sz="0" w:space="0" w:color="auto"/>
                <w:left w:val="none" w:sz="0" w:space="0" w:color="auto"/>
                <w:bottom w:val="none" w:sz="0" w:space="0" w:color="auto"/>
                <w:right w:val="none" w:sz="0" w:space="0" w:color="auto"/>
              </w:divBdr>
            </w:div>
          </w:divsChild>
        </w:div>
        <w:div w:id="1370952740">
          <w:marLeft w:val="0"/>
          <w:marRight w:val="0"/>
          <w:marTop w:val="0"/>
          <w:marBottom w:val="0"/>
          <w:divBdr>
            <w:top w:val="none" w:sz="0" w:space="0" w:color="auto"/>
            <w:left w:val="none" w:sz="0" w:space="0" w:color="auto"/>
            <w:bottom w:val="none" w:sz="0" w:space="0" w:color="auto"/>
            <w:right w:val="none" w:sz="0" w:space="0" w:color="auto"/>
          </w:divBdr>
          <w:divsChild>
            <w:div w:id="1635406482">
              <w:marLeft w:val="0"/>
              <w:marRight w:val="0"/>
              <w:marTop w:val="0"/>
              <w:marBottom w:val="0"/>
              <w:divBdr>
                <w:top w:val="none" w:sz="0" w:space="0" w:color="auto"/>
                <w:left w:val="none" w:sz="0" w:space="0" w:color="auto"/>
                <w:bottom w:val="none" w:sz="0" w:space="0" w:color="auto"/>
                <w:right w:val="none" w:sz="0" w:space="0" w:color="auto"/>
              </w:divBdr>
            </w:div>
          </w:divsChild>
        </w:div>
        <w:div w:id="1458329224">
          <w:marLeft w:val="0"/>
          <w:marRight w:val="0"/>
          <w:marTop w:val="300"/>
          <w:marBottom w:val="0"/>
          <w:divBdr>
            <w:top w:val="none" w:sz="0" w:space="0" w:color="auto"/>
            <w:left w:val="none" w:sz="0" w:space="0" w:color="auto"/>
            <w:bottom w:val="none" w:sz="0" w:space="0" w:color="auto"/>
            <w:right w:val="none" w:sz="0" w:space="0" w:color="auto"/>
          </w:divBdr>
          <w:divsChild>
            <w:div w:id="695547473">
              <w:marLeft w:val="0"/>
              <w:marRight w:val="0"/>
              <w:marTop w:val="0"/>
              <w:marBottom w:val="0"/>
              <w:divBdr>
                <w:top w:val="none" w:sz="0" w:space="0" w:color="auto"/>
                <w:left w:val="none" w:sz="0" w:space="0" w:color="auto"/>
                <w:bottom w:val="none" w:sz="0" w:space="0" w:color="auto"/>
                <w:right w:val="none" w:sz="0" w:space="0" w:color="auto"/>
              </w:divBdr>
              <w:divsChild>
                <w:div w:id="296376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650317">
          <w:marLeft w:val="0"/>
          <w:marRight w:val="0"/>
          <w:marTop w:val="0"/>
          <w:marBottom w:val="0"/>
          <w:divBdr>
            <w:top w:val="none" w:sz="0" w:space="0" w:color="auto"/>
            <w:left w:val="none" w:sz="0" w:space="0" w:color="auto"/>
            <w:bottom w:val="none" w:sz="0" w:space="0" w:color="auto"/>
            <w:right w:val="none" w:sz="0" w:space="0" w:color="auto"/>
          </w:divBdr>
        </w:div>
        <w:div w:id="1492869827">
          <w:marLeft w:val="0"/>
          <w:marRight w:val="0"/>
          <w:marTop w:val="0"/>
          <w:marBottom w:val="0"/>
          <w:divBdr>
            <w:top w:val="none" w:sz="0" w:space="0" w:color="auto"/>
            <w:left w:val="none" w:sz="0" w:space="0" w:color="auto"/>
            <w:bottom w:val="none" w:sz="0" w:space="0" w:color="auto"/>
            <w:right w:val="none" w:sz="0" w:space="0" w:color="auto"/>
          </w:divBdr>
          <w:divsChild>
            <w:div w:id="1240748837">
              <w:marLeft w:val="0"/>
              <w:marRight w:val="0"/>
              <w:marTop w:val="0"/>
              <w:marBottom w:val="0"/>
              <w:divBdr>
                <w:top w:val="none" w:sz="0" w:space="0" w:color="auto"/>
                <w:left w:val="none" w:sz="0" w:space="0" w:color="auto"/>
                <w:bottom w:val="none" w:sz="0" w:space="0" w:color="auto"/>
                <w:right w:val="none" w:sz="0" w:space="0" w:color="auto"/>
              </w:divBdr>
            </w:div>
          </w:divsChild>
        </w:div>
        <w:div w:id="1636568219">
          <w:marLeft w:val="0"/>
          <w:marRight w:val="0"/>
          <w:marTop w:val="0"/>
          <w:marBottom w:val="0"/>
          <w:divBdr>
            <w:top w:val="none" w:sz="0" w:space="0" w:color="auto"/>
            <w:left w:val="none" w:sz="0" w:space="0" w:color="auto"/>
            <w:bottom w:val="none" w:sz="0" w:space="0" w:color="auto"/>
            <w:right w:val="none" w:sz="0" w:space="0" w:color="auto"/>
          </w:divBdr>
          <w:divsChild>
            <w:div w:id="324166442">
              <w:marLeft w:val="0"/>
              <w:marRight w:val="0"/>
              <w:marTop w:val="0"/>
              <w:marBottom w:val="0"/>
              <w:divBdr>
                <w:top w:val="none" w:sz="0" w:space="0" w:color="auto"/>
                <w:left w:val="none" w:sz="0" w:space="0" w:color="auto"/>
                <w:bottom w:val="none" w:sz="0" w:space="0" w:color="auto"/>
                <w:right w:val="none" w:sz="0" w:space="0" w:color="auto"/>
              </w:divBdr>
            </w:div>
          </w:divsChild>
        </w:div>
        <w:div w:id="1732578615">
          <w:marLeft w:val="0"/>
          <w:marRight w:val="0"/>
          <w:marTop w:val="0"/>
          <w:marBottom w:val="0"/>
          <w:divBdr>
            <w:top w:val="none" w:sz="0" w:space="0" w:color="auto"/>
            <w:left w:val="none" w:sz="0" w:space="0" w:color="auto"/>
            <w:bottom w:val="none" w:sz="0" w:space="0" w:color="auto"/>
            <w:right w:val="none" w:sz="0" w:space="0" w:color="auto"/>
          </w:divBdr>
          <w:divsChild>
            <w:div w:id="35278252">
              <w:marLeft w:val="0"/>
              <w:marRight w:val="0"/>
              <w:marTop w:val="0"/>
              <w:marBottom w:val="0"/>
              <w:divBdr>
                <w:top w:val="none" w:sz="0" w:space="0" w:color="auto"/>
                <w:left w:val="none" w:sz="0" w:space="0" w:color="auto"/>
                <w:bottom w:val="none" w:sz="0" w:space="0" w:color="auto"/>
                <w:right w:val="none" w:sz="0" w:space="0" w:color="auto"/>
              </w:divBdr>
            </w:div>
          </w:divsChild>
        </w:div>
        <w:div w:id="1748304865">
          <w:marLeft w:val="0"/>
          <w:marRight w:val="0"/>
          <w:marTop w:val="0"/>
          <w:marBottom w:val="0"/>
          <w:divBdr>
            <w:top w:val="none" w:sz="0" w:space="0" w:color="auto"/>
            <w:left w:val="none" w:sz="0" w:space="0" w:color="auto"/>
            <w:bottom w:val="none" w:sz="0" w:space="0" w:color="auto"/>
            <w:right w:val="none" w:sz="0" w:space="0" w:color="auto"/>
          </w:divBdr>
        </w:div>
        <w:div w:id="1855336661">
          <w:marLeft w:val="0"/>
          <w:marRight w:val="0"/>
          <w:marTop w:val="300"/>
          <w:marBottom w:val="0"/>
          <w:divBdr>
            <w:top w:val="none" w:sz="0" w:space="0" w:color="auto"/>
            <w:left w:val="none" w:sz="0" w:space="0" w:color="auto"/>
            <w:bottom w:val="none" w:sz="0" w:space="0" w:color="auto"/>
            <w:right w:val="none" w:sz="0" w:space="0" w:color="auto"/>
          </w:divBdr>
          <w:divsChild>
            <w:div w:id="460929187">
              <w:marLeft w:val="0"/>
              <w:marRight w:val="0"/>
              <w:marTop w:val="0"/>
              <w:marBottom w:val="0"/>
              <w:divBdr>
                <w:top w:val="none" w:sz="0" w:space="0" w:color="auto"/>
                <w:left w:val="none" w:sz="0" w:space="0" w:color="auto"/>
                <w:bottom w:val="none" w:sz="0" w:space="0" w:color="auto"/>
                <w:right w:val="none" w:sz="0" w:space="0" w:color="auto"/>
              </w:divBdr>
              <w:divsChild>
                <w:div w:id="1557010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5163726">
          <w:marLeft w:val="0"/>
          <w:marRight w:val="0"/>
          <w:marTop w:val="0"/>
          <w:marBottom w:val="0"/>
          <w:divBdr>
            <w:top w:val="none" w:sz="0" w:space="0" w:color="auto"/>
            <w:left w:val="none" w:sz="0" w:space="0" w:color="auto"/>
            <w:bottom w:val="none" w:sz="0" w:space="0" w:color="auto"/>
            <w:right w:val="none" w:sz="0" w:space="0" w:color="auto"/>
          </w:divBdr>
        </w:div>
        <w:div w:id="2044596505">
          <w:marLeft w:val="0"/>
          <w:marRight w:val="0"/>
          <w:marTop w:val="0"/>
          <w:marBottom w:val="0"/>
          <w:divBdr>
            <w:top w:val="none" w:sz="0" w:space="0" w:color="auto"/>
            <w:left w:val="none" w:sz="0" w:space="0" w:color="auto"/>
            <w:bottom w:val="none" w:sz="0" w:space="0" w:color="auto"/>
            <w:right w:val="none" w:sz="0" w:space="0" w:color="auto"/>
          </w:divBdr>
        </w:div>
      </w:divsChild>
    </w:div>
    <w:div w:id="1837301880">
      <w:bodyDiv w:val="1"/>
      <w:marLeft w:val="0"/>
      <w:marRight w:val="0"/>
      <w:marTop w:val="0"/>
      <w:marBottom w:val="0"/>
      <w:divBdr>
        <w:top w:val="none" w:sz="0" w:space="0" w:color="auto"/>
        <w:left w:val="none" w:sz="0" w:space="0" w:color="auto"/>
        <w:bottom w:val="none" w:sz="0" w:space="0" w:color="auto"/>
        <w:right w:val="none" w:sz="0" w:space="0" w:color="auto"/>
      </w:divBdr>
      <w:divsChild>
        <w:div w:id="426511115">
          <w:marLeft w:val="0"/>
          <w:marRight w:val="0"/>
          <w:marTop w:val="0"/>
          <w:marBottom w:val="0"/>
          <w:divBdr>
            <w:top w:val="none" w:sz="0" w:space="0" w:color="auto"/>
            <w:left w:val="none" w:sz="0" w:space="0" w:color="auto"/>
            <w:bottom w:val="none" w:sz="0" w:space="0" w:color="auto"/>
            <w:right w:val="none" w:sz="0" w:space="0" w:color="auto"/>
          </w:divBdr>
          <w:divsChild>
            <w:div w:id="1732996424">
              <w:marLeft w:val="0"/>
              <w:marRight w:val="0"/>
              <w:marTop w:val="0"/>
              <w:marBottom w:val="0"/>
              <w:divBdr>
                <w:top w:val="none" w:sz="0" w:space="0" w:color="auto"/>
                <w:left w:val="none" w:sz="0" w:space="0" w:color="auto"/>
                <w:bottom w:val="none" w:sz="0" w:space="0" w:color="auto"/>
                <w:right w:val="none" w:sz="0" w:space="0" w:color="auto"/>
              </w:divBdr>
            </w:div>
          </w:divsChild>
        </w:div>
        <w:div w:id="455488580">
          <w:marLeft w:val="0"/>
          <w:marRight w:val="0"/>
          <w:marTop w:val="0"/>
          <w:marBottom w:val="0"/>
          <w:divBdr>
            <w:top w:val="none" w:sz="0" w:space="0" w:color="auto"/>
            <w:left w:val="none" w:sz="0" w:space="0" w:color="auto"/>
            <w:bottom w:val="none" w:sz="0" w:space="0" w:color="auto"/>
            <w:right w:val="none" w:sz="0" w:space="0" w:color="auto"/>
          </w:divBdr>
          <w:divsChild>
            <w:div w:id="491800949">
              <w:marLeft w:val="0"/>
              <w:marRight w:val="0"/>
              <w:marTop w:val="0"/>
              <w:marBottom w:val="0"/>
              <w:divBdr>
                <w:top w:val="none" w:sz="0" w:space="0" w:color="auto"/>
                <w:left w:val="none" w:sz="0" w:space="0" w:color="auto"/>
                <w:bottom w:val="none" w:sz="0" w:space="0" w:color="auto"/>
                <w:right w:val="none" w:sz="0" w:space="0" w:color="auto"/>
              </w:divBdr>
            </w:div>
          </w:divsChild>
        </w:div>
        <w:div w:id="563835112">
          <w:marLeft w:val="0"/>
          <w:marRight w:val="0"/>
          <w:marTop w:val="0"/>
          <w:marBottom w:val="0"/>
          <w:divBdr>
            <w:top w:val="none" w:sz="0" w:space="0" w:color="auto"/>
            <w:left w:val="none" w:sz="0" w:space="0" w:color="auto"/>
            <w:bottom w:val="none" w:sz="0" w:space="0" w:color="auto"/>
            <w:right w:val="none" w:sz="0" w:space="0" w:color="auto"/>
          </w:divBdr>
        </w:div>
        <w:div w:id="965162090">
          <w:marLeft w:val="0"/>
          <w:marRight w:val="0"/>
          <w:marTop w:val="0"/>
          <w:marBottom w:val="0"/>
          <w:divBdr>
            <w:top w:val="none" w:sz="0" w:space="0" w:color="auto"/>
            <w:left w:val="none" w:sz="0" w:space="0" w:color="auto"/>
            <w:bottom w:val="none" w:sz="0" w:space="0" w:color="auto"/>
            <w:right w:val="none" w:sz="0" w:space="0" w:color="auto"/>
          </w:divBdr>
          <w:divsChild>
            <w:div w:id="239683961">
              <w:marLeft w:val="0"/>
              <w:marRight w:val="0"/>
              <w:marTop w:val="0"/>
              <w:marBottom w:val="0"/>
              <w:divBdr>
                <w:top w:val="none" w:sz="0" w:space="0" w:color="auto"/>
                <w:left w:val="none" w:sz="0" w:space="0" w:color="auto"/>
                <w:bottom w:val="none" w:sz="0" w:space="0" w:color="auto"/>
                <w:right w:val="none" w:sz="0" w:space="0" w:color="auto"/>
              </w:divBdr>
            </w:div>
          </w:divsChild>
        </w:div>
        <w:div w:id="965620125">
          <w:marLeft w:val="0"/>
          <w:marRight w:val="0"/>
          <w:marTop w:val="0"/>
          <w:marBottom w:val="0"/>
          <w:divBdr>
            <w:top w:val="none" w:sz="0" w:space="0" w:color="auto"/>
            <w:left w:val="none" w:sz="0" w:space="0" w:color="auto"/>
            <w:bottom w:val="none" w:sz="0" w:space="0" w:color="auto"/>
            <w:right w:val="none" w:sz="0" w:space="0" w:color="auto"/>
          </w:divBdr>
        </w:div>
        <w:div w:id="1080761684">
          <w:marLeft w:val="0"/>
          <w:marRight w:val="0"/>
          <w:marTop w:val="0"/>
          <w:marBottom w:val="0"/>
          <w:divBdr>
            <w:top w:val="none" w:sz="0" w:space="0" w:color="auto"/>
            <w:left w:val="none" w:sz="0" w:space="0" w:color="auto"/>
            <w:bottom w:val="none" w:sz="0" w:space="0" w:color="auto"/>
            <w:right w:val="none" w:sz="0" w:space="0" w:color="auto"/>
          </w:divBdr>
        </w:div>
        <w:div w:id="1123111796">
          <w:marLeft w:val="0"/>
          <w:marRight w:val="0"/>
          <w:marTop w:val="0"/>
          <w:marBottom w:val="0"/>
          <w:divBdr>
            <w:top w:val="none" w:sz="0" w:space="0" w:color="auto"/>
            <w:left w:val="none" w:sz="0" w:space="0" w:color="auto"/>
            <w:bottom w:val="none" w:sz="0" w:space="0" w:color="auto"/>
            <w:right w:val="none" w:sz="0" w:space="0" w:color="auto"/>
          </w:divBdr>
        </w:div>
        <w:div w:id="1726567347">
          <w:marLeft w:val="0"/>
          <w:marRight w:val="0"/>
          <w:marTop w:val="0"/>
          <w:marBottom w:val="0"/>
          <w:divBdr>
            <w:top w:val="none" w:sz="0" w:space="0" w:color="auto"/>
            <w:left w:val="none" w:sz="0" w:space="0" w:color="auto"/>
            <w:bottom w:val="none" w:sz="0" w:space="0" w:color="auto"/>
            <w:right w:val="none" w:sz="0" w:space="0" w:color="auto"/>
          </w:divBdr>
        </w:div>
        <w:div w:id="1755738635">
          <w:marLeft w:val="0"/>
          <w:marRight w:val="0"/>
          <w:marTop w:val="0"/>
          <w:marBottom w:val="0"/>
          <w:divBdr>
            <w:top w:val="none" w:sz="0" w:space="0" w:color="auto"/>
            <w:left w:val="none" w:sz="0" w:space="0" w:color="auto"/>
            <w:bottom w:val="none" w:sz="0" w:space="0" w:color="auto"/>
            <w:right w:val="none" w:sz="0" w:space="0" w:color="auto"/>
          </w:divBdr>
        </w:div>
        <w:div w:id="1760827366">
          <w:marLeft w:val="0"/>
          <w:marRight w:val="0"/>
          <w:marTop w:val="300"/>
          <w:marBottom w:val="0"/>
          <w:divBdr>
            <w:top w:val="none" w:sz="0" w:space="0" w:color="auto"/>
            <w:left w:val="none" w:sz="0" w:space="0" w:color="auto"/>
            <w:bottom w:val="none" w:sz="0" w:space="0" w:color="auto"/>
            <w:right w:val="none" w:sz="0" w:space="0" w:color="auto"/>
          </w:divBdr>
          <w:divsChild>
            <w:div w:id="71466162">
              <w:marLeft w:val="0"/>
              <w:marRight w:val="0"/>
              <w:marTop w:val="0"/>
              <w:marBottom w:val="0"/>
              <w:divBdr>
                <w:top w:val="none" w:sz="0" w:space="0" w:color="auto"/>
                <w:left w:val="none" w:sz="0" w:space="0" w:color="auto"/>
                <w:bottom w:val="none" w:sz="0" w:space="0" w:color="auto"/>
                <w:right w:val="none" w:sz="0" w:space="0" w:color="auto"/>
              </w:divBdr>
              <w:divsChild>
                <w:div w:id="1887982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008029">
          <w:marLeft w:val="0"/>
          <w:marRight w:val="0"/>
          <w:marTop w:val="0"/>
          <w:marBottom w:val="0"/>
          <w:divBdr>
            <w:top w:val="none" w:sz="0" w:space="0" w:color="auto"/>
            <w:left w:val="none" w:sz="0" w:space="0" w:color="auto"/>
            <w:bottom w:val="none" w:sz="0" w:space="0" w:color="auto"/>
            <w:right w:val="none" w:sz="0" w:space="0" w:color="auto"/>
          </w:divBdr>
          <w:divsChild>
            <w:div w:id="430663453">
              <w:marLeft w:val="0"/>
              <w:marRight w:val="0"/>
              <w:marTop w:val="0"/>
              <w:marBottom w:val="0"/>
              <w:divBdr>
                <w:top w:val="none" w:sz="0" w:space="0" w:color="auto"/>
                <w:left w:val="none" w:sz="0" w:space="0" w:color="auto"/>
                <w:bottom w:val="none" w:sz="0" w:space="0" w:color="auto"/>
                <w:right w:val="none" w:sz="0" w:space="0" w:color="auto"/>
              </w:divBdr>
            </w:div>
          </w:divsChild>
        </w:div>
        <w:div w:id="1787115573">
          <w:marLeft w:val="0"/>
          <w:marRight w:val="0"/>
          <w:marTop w:val="0"/>
          <w:marBottom w:val="0"/>
          <w:divBdr>
            <w:top w:val="none" w:sz="0" w:space="0" w:color="auto"/>
            <w:left w:val="none" w:sz="0" w:space="0" w:color="auto"/>
            <w:bottom w:val="none" w:sz="0" w:space="0" w:color="auto"/>
            <w:right w:val="none" w:sz="0" w:space="0" w:color="auto"/>
          </w:divBdr>
          <w:divsChild>
            <w:div w:id="1101954490">
              <w:marLeft w:val="0"/>
              <w:marRight w:val="0"/>
              <w:marTop w:val="0"/>
              <w:marBottom w:val="0"/>
              <w:divBdr>
                <w:top w:val="none" w:sz="0" w:space="0" w:color="auto"/>
                <w:left w:val="none" w:sz="0" w:space="0" w:color="auto"/>
                <w:bottom w:val="none" w:sz="0" w:space="0" w:color="auto"/>
                <w:right w:val="none" w:sz="0" w:space="0" w:color="auto"/>
              </w:divBdr>
            </w:div>
          </w:divsChild>
        </w:div>
        <w:div w:id="1798836708">
          <w:marLeft w:val="0"/>
          <w:marRight w:val="0"/>
          <w:marTop w:val="300"/>
          <w:marBottom w:val="0"/>
          <w:divBdr>
            <w:top w:val="none" w:sz="0" w:space="0" w:color="auto"/>
            <w:left w:val="none" w:sz="0" w:space="0" w:color="auto"/>
            <w:bottom w:val="none" w:sz="0" w:space="0" w:color="auto"/>
            <w:right w:val="none" w:sz="0" w:space="0" w:color="auto"/>
          </w:divBdr>
          <w:divsChild>
            <w:div w:id="719981728">
              <w:marLeft w:val="0"/>
              <w:marRight w:val="0"/>
              <w:marTop w:val="0"/>
              <w:marBottom w:val="0"/>
              <w:divBdr>
                <w:top w:val="none" w:sz="0" w:space="0" w:color="auto"/>
                <w:left w:val="none" w:sz="0" w:space="0" w:color="auto"/>
                <w:bottom w:val="none" w:sz="0" w:space="0" w:color="auto"/>
                <w:right w:val="none" w:sz="0" w:space="0" w:color="auto"/>
              </w:divBdr>
              <w:divsChild>
                <w:div w:id="892889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977367">
          <w:marLeft w:val="0"/>
          <w:marRight w:val="0"/>
          <w:marTop w:val="0"/>
          <w:marBottom w:val="0"/>
          <w:divBdr>
            <w:top w:val="none" w:sz="0" w:space="0" w:color="auto"/>
            <w:left w:val="none" w:sz="0" w:space="0" w:color="auto"/>
            <w:bottom w:val="none" w:sz="0" w:space="0" w:color="auto"/>
            <w:right w:val="none" w:sz="0" w:space="0" w:color="auto"/>
          </w:divBdr>
        </w:div>
        <w:div w:id="1912806190">
          <w:marLeft w:val="0"/>
          <w:marRight w:val="0"/>
          <w:marTop w:val="0"/>
          <w:marBottom w:val="0"/>
          <w:divBdr>
            <w:top w:val="none" w:sz="0" w:space="0" w:color="auto"/>
            <w:left w:val="none" w:sz="0" w:space="0" w:color="auto"/>
            <w:bottom w:val="none" w:sz="0" w:space="0" w:color="auto"/>
            <w:right w:val="none" w:sz="0" w:space="0" w:color="auto"/>
          </w:divBdr>
          <w:divsChild>
            <w:div w:id="934903079">
              <w:marLeft w:val="0"/>
              <w:marRight w:val="0"/>
              <w:marTop w:val="0"/>
              <w:marBottom w:val="0"/>
              <w:divBdr>
                <w:top w:val="none" w:sz="0" w:space="0" w:color="auto"/>
                <w:left w:val="none" w:sz="0" w:space="0" w:color="auto"/>
                <w:bottom w:val="none" w:sz="0" w:space="0" w:color="auto"/>
                <w:right w:val="none" w:sz="0" w:space="0" w:color="auto"/>
              </w:divBdr>
            </w:div>
          </w:divsChild>
        </w:div>
        <w:div w:id="2113741382">
          <w:marLeft w:val="0"/>
          <w:marRight w:val="0"/>
          <w:marTop w:val="0"/>
          <w:marBottom w:val="0"/>
          <w:divBdr>
            <w:top w:val="none" w:sz="0" w:space="0" w:color="auto"/>
            <w:left w:val="none" w:sz="0" w:space="0" w:color="auto"/>
            <w:bottom w:val="none" w:sz="0" w:space="0" w:color="auto"/>
            <w:right w:val="none" w:sz="0" w:space="0" w:color="auto"/>
          </w:divBdr>
          <w:divsChild>
            <w:div w:id="567107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7456330">
      <w:bodyDiv w:val="1"/>
      <w:marLeft w:val="0"/>
      <w:marRight w:val="0"/>
      <w:marTop w:val="0"/>
      <w:marBottom w:val="0"/>
      <w:divBdr>
        <w:top w:val="none" w:sz="0" w:space="0" w:color="auto"/>
        <w:left w:val="none" w:sz="0" w:space="0" w:color="auto"/>
        <w:bottom w:val="none" w:sz="0" w:space="0" w:color="auto"/>
        <w:right w:val="none" w:sz="0" w:space="0" w:color="auto"/>
      </w:divBdr>
      <w:divsChild>
        <w:div w:id="127600657">
          <w:marLeft w:val="0"/>
          <w:marRight w:val="0"/>
          <w:marTop w:val="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sChild>
            <w:div w:id="2147117097">
              <w:marLeft w:val="0"/>
              <w:marRight w:val="0"/>
              <w:marTop w:val="0"/>
              <w:marBottom w:val="0"/>
              <w:divBdr>
                <w:top w:val="none" w:sz="0" w:space="0" w:color="auto"/>
                <w:left w:val="none" w:sz="0" w:space="0" w:color="auto"/>
                <w:bottom w:val="none" w:sz="0" w:space="0" w:color="auto"/>
                <w:right w:val="none" w:sz="0" w:space="0" w:color="auto"/>
              </w:divBdr>
            </w:div>
          </w:divsChild>
        </w:div>
        <w:div w:id="188565134">
          <w:marLeft w:val="0"/>
          <w:marRight w:val="0"/>
          <w:marTop w:val="0"/>
          <w:marBottom w:val="0"/>
          <w:divBdr>
            <w:top w:val="none" w:sz="0" w:space="0" w:color="auto"/>
            <w:left w:val="none" w:sz="0" w:space="0" w:color="auto"/>
            <w:bottom w:val="none" w:sz="0" w:space="0" w:color="auto"/>
            <w:right w:val="none" w:sz="0" w:space="0" w:color="auto"/>
          </w:divBdr>
          <w:divsChild>
            <w:div w:id="756756564">
              <w:marLeft w:val="0"/>
              <w:marRight w:val="0"/>
              <w:marTop w:val="0"/>
              <w:marBottom w:val="0"/>
              <w:divBdr>
                <w:top w:val="none" w:sz="0" w:space="0" w:color="auto"/>
                <w:left w:val="none" w:sz="0" w:space="0" w:color="auto"/>
                <w:bottom w:val="none" w:sz="0" w:space="0" w:color="auto"/>
                <w:right w:val="none" w:sz="0" w:space="0" w:color="auto"/>
              </w:divBdr>
            </w:div>
          </w:divsChild>
        </w:div>
        <w:div w:id="403071079">
          <w:marLeft w:val="0"/>
          <w:marRight w:val="0"/>
          <w:marTop w:val="0"/>
          <w:marBottom w:val="0"/>
          <w:divBdr>
            <w:top w:val="none" w:sz="0" w:space="0" w:color="auto"/>
            <w:left w:val="none" w:sz="0" w:space="0" w:color="auto"/>
            <w:bottom w:val="none" w:sz="0" w:space="0" w:color="auto"/>
            <w:right w:val="none" w:sz="0" w:space="0" w:color="auto"/>
          </w:divBdr>
          <w:divsChild>
            <w:div w:id="26373689">
              <w:marLeft w:val="0"/>
              <w:marRight w:val="0"/>
              <w:marTop w:val="0"/>
              <w:marBottom w:val="0"/>
              <w:divBdr>
                <w:top w:val="none" w:sz="0" w:space="0" w:color="auto"/>
                <w:left w:val="none" w:sz="0" w:space="0" w:color="auto"/>
                <w:bottom w:val="none" w:sz="0" w:space="0" w:color="auto"/>
                <w:right w:val="none" w:sz="0" w:space="0" w:color="auto"/>
              </w:divBdr>
            </w:div>
          </w:divsChild>
        </w:div>
        <w:div w:id="606355547">
          <w:marLeft w:val="0"/>
          <w:marRight w:val="0"/>
          <w:marTop w:val="300"/>
          <w:marBottom w:val="0"/>
          <w:divBdr>
            <w:top w:val="none" w:sz="0" w:space="0" w:color="auto"/>
            <w:left w:val="none" w:sz="0" w:space="0" w:color="auto"/>
            <w:bottom w:val="none" w:sz="0" w:space="0" w:color="auto"/>
            <w:right w:val="none" w:sz="0" w:space="0" w:color="auto"/>
          </w:divBdr>
          <w:divsChild>
            <w:div w:id="491990293">
              <w:marLeft w:val="0"/>
              <w:marRight w:val="0"/>
              <w:marTop w:val="0"/>
              <w:marBottom w:val="0"/>
              <w:divBdr>
                <w:top w:val="none" w:sz="0" w:space="0" w:color="auto"/>
                <w:left w:val="none" w:sz="0" w:space="0" w:color="auto"/>
                <w:bottom w:val="none" w:sz="0" w:space="0" w:color="auto"/>
                <w:right w:val="none" w:sz="0" w:space="0" w:color="auto"/>
              </w:divBdr>
              <w:divsChild>
                <w:div w:id="1276791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626779">
          <w:marLeft w:val="0"/>
          <w:marRight w:val="0"/>
          <w:marTop w:val="0"/>
          <w:marBottom w:val="0"/>
          <w:divBdr>
            <w:top w:val="none" w:sz="0" w:space="0" w:color="auto"/>
            <w:left w:val="none" w:sz="0" w:space="0" w:color="auto"/>
            <w:bottom w:val="none" w:sz="0" w:space="0" w:color="auto"/>
            <w:right w:val="none" w:sz="0" w:space="0" w:color="auto"/>
          </w:divBdr>
        </w:div>
        <w:div w:id="660618428">
          <w:marLeft w:val="0"/>
          <w:marRight w:val="0"/>
          <w:marTop w:val="0"/>
          <w:marBottom w:val="0"/>
          <w:divBdr>
            <w:top w:val="none" w:sz="0" w:space="0" w:color="auto"/>
            <w:left w:val="none" w:sz="0" w:space="0" w:color="auto"/>
            <w:bottom w:val="none" w:sz="0" w:space="0" w:color="auto"/>
            <w:right w:val="none" w:sz="0" w:space="0" w:color="auto"/>
          </w:divBdr>
        </w:div>
        <w:div w:id="835459429">
          <w:marLeft w:val="0"/>
          <w:marRight w:val="0"/>
          <w:marTop w:val="0"/>
          <w:marBottom w:val="0"/>
          <w:divBdr>
            <w:top w:val="none" w:sz="0" w:space="0" w:color="auto"/>
            <w:left w:val="none" w:sz="0" w:space="0" w:color="auto"/>
            <w:bottom w:val="none" w:sz="0" w:space="0" w:color="auto"/>
            <w:right w:val="none" w:sz="0" w:space="0" w:color="auto"/>
          </w:divBdr>
          <w:divsChild>
            <w:div w:id="964701569">
              <w:marLeft w:val="0"/>
              <w:marRight w:val="0"/>
              <w:marTop w:val="0"/>
              <w:marBottom w:val="0"/>
              <w:divBdr>
                <w:top w:val="none" w:sz="0" w:space="0" w:color="auto"/>
                <w:left w:val="none" w:sz="0" w:space="0" w:color="auto"/>
                <w:bottom w:val="none" w:sz="0" w:space="0" w:color="auto"/>
                <w:right w:val="none" w:sz="0" w:space="0" w:color="auto"/>
              </w:divBdr>
            </w:div>
          </w:divsChild>
        </w:div>
        <w:div w:id="1277057913">
          <w:marLeft w:val="0"/>
          <w:marRight w:val="0"/>
          <w:marTop w:val="300"/>
          <w:marBottom w:val="0"/>
          <w:divBdr>
            <w:top w:val="none" w:sz="0" w:space="0" w:color="auto"/>
            <w:left w:val="none" w:sz="0" w:space="0" w:color="auto"/>
            <w:bottom w:val="none" w:sz="0" w:space="0" w:color="auto"/>
            <w:right w:val="none" w:sz="0" w:space="0" w:color="auto"/>
          </w:divBdr>
          <w:divsChild>
            <w:div w:id="237249090">
              <w:marLeft w:val="0"/>
              <w:marRight w:val="0"/>
              <w:marTop w:val="0"/>
              <w:marBottom w:val="0"/>
              <w:divBdr>
                <w:top w:val="none" w:sz="0" w:space="0" w:color="auto"/>
                <w:left w:val="none" w:sz="0" w:space="0" w:color="auto"/>
                <w:bottom w:val="none" w:sz="0" w:space="0" w:color="auto"/>
                <w:right w:val="none" w:sz="0" w:space="0" w:color="auto"/>
              </w:divBdr>
              <w:divsChild>
                <w:div w:id="230583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6054194">
          <w:marLeft w:val="0"/>
          <w:marRight w:val="0"/>
          <w:marTop w:val="300"/>
          <w:marBottom w:val="0"/>
          <w:divBdr>
            <w:top w:val="none" w:sz="0" w:space="0" w:color="auto"/>
            <w:left w:val="none" w:sz="0" w:space="0" w:color="auto"/>
            <w:bottom w:val="none" w:sz="0" w:space="0" w:color="auto"/>
            <w:right w:val="none" w:sz="0" w:space="0" w:color="auto"/>
          </w:divBdr>
          <w:divsChild>
            <w:div w:id="156970002">
              <w:marLeft w:val="0"/>
              <w:marRight w:val="0"/>
              <w:marTop w:val="0"/>
              <w:marBottom w:val="0"/>
              <w:divBdr>
                <w:top w:val="none" w:sz="0" w:space="0" w:color="auto"/>
                <w:left w:val="none" w:sz="0" w:space="0" w:color="auto"/>
                <w:bottom w:val="none" w:sz="0" w:space="0" w:color="auto"/>
                <w:right w:val="none" w:sz="0" w:space="0" w:color="auto"/>
              </w:divBdr>
              <w:divsChild>
                <w:div w:id="1252087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240343">
          <w:marLeft w:val="0"/>
          <w:marRight w:val="0"/>
          <w:marTop w:val="0"/>
          <w:marBottom w:val="0"/>
          <w:divBdr>
            <w:top w:val="none" w:sz="0" w:space="0" w:color="auto"/>
            <w:left w:val="none" w:sz="0" w:space="0" w:color="auto"/>
            <w:bottom w:val="none" w:sz="0" w:space="0" w:color="auto"/>
            <w:right w:val="none" w:sz="0" w:space="0" w:color="auto"/>
          </w:divBdr>
        </w:div>
        <w:div w:id="1611283368">
          <w:marLeft w:val="0"/>
          <w:marRight w:val="0"/>
          <w:marTop w:val="0"/>
          <w:marBottom w:val="0"/>
          <w:divBdr>
            <w:top w:val="none" w:sz="0" w:space="0" w:color="auto"/>
            <w:left w:val="none" w:sz="0" w:space="0" w:color="auto"/>
            <w:bottom w:val="none" w:sz="0" w:space="0" w:color="auto"/>
            <w:right w:val="none" w:sz="0" w:space="0" w:color="auto"/>
          </w:divBdr>
        </w:div>
        <w:div w:id="1646356390">
          <w:marLeft w:val="0"/>
          <w:marRight w:val="0"/>
          <w:marTop w:val="0"/>
          <w:marBottom w:val="0"/>
          <w:divBdr>
            <w:top w:val="none" w:sz="0" w:space="0" w:color="auto"/>
            <w:left w:val="none" w:sz="0" w:space="0" w:color="auto"/>
            <w:bottom w:val="none" w:sz="0" w:space="0" w:color="auto"/>
            <w:right w:val="none" w:sz="0" w:space="0" w:color="auto"/>
          </w:divBdr>
        </w:div>
        <w:div w:id="1752316066">
          <w:marLeft w:val="0"/>
          <w:marRight w:val="0"/>
          <w:marTop w:val="0"/>
          <w:marBottom w:val="0"/>
          <w:divBdr>
            <w:top w:val="none" w:sz="0" w:space="0" w:color="auto"/>
            <w:left w:val="none" w:sz="0" w:space="0" w:color="auto"/>
            <w:bottom w:val="none" w:sz="0" w:space="0" w:color="auto"/>
            <w:right w:val="none" w:sz="0" w:space="0" w:color="auto"/>
          </w:divBdr>
        </w:div>
        <w:div w:id="1853228378">
          <w:marLeft w:val="0"/>
          <w:marRight w:val="0"/>
          <w:marTop w:val="0"/>
          <w:marBottom w:val="0"/>
          <w:divBdr>
            <w:top w:val="none" w:sz="0" w:space="0" w:color="auto"/>
            <w:left w:val="none" w:sz="0" w:space="0" w:color="auto"/>
            <w:bottom w:val="none" w:sz="0" w:space="0" w:color="auto"/>
            <w:right w:val="none" w:sz="0" w:space="0" w:color="auto"/>
          </w:divBdr>
          <w:divsChild>
            <w:div w:id="249656014">
              <w:marLeft w:val="0"/>
              <w:marRight w:val="0"/>
              <w:marTop w:val="0"/>
              <w:marBottom w:val="0"/>
              <w:divBdr>
                <w:top w:val="none" w:sz="0" w:space="0" w:color="auto"/>
                <w:left w:val="none" w:sz="0" w:space="0" w:color="auto"/>
                <w:bottom w:val="none" w:sz="0" w:space="0" w:color="auto"/>
                <w:right w:val="none" w:sz="0" w:space="0" w:color="auto"/>
              </w:divBdr>
            </w:div>
          </w:divsChild>
        </w:div>
        <w:div w:id="1859929120">
          <w:marLeft w:val="0"/>
          <w:marRight w:val="0"/>
          <w:marTop w:val="0"/>
          <w:marBottom w:val="0"/>
          <w:divBdr>
            <w:top w:val="none" w:sz="0" w:space="0" w:color="auto"/>
            <w:left w:val="none" w:sz="0" w:space="0" w:color="auto"/>
            <w:bottom w:val="none" w:sz="0" w:space="0" w:color="auto"/>
            <w:right w:val="none" w:sz="0" w:space="0" w:color="auto"/>
          </w:divBdr>
          <w:divsChild>
            <w:div w:id="1062560187">
              <w:marLeft w:val="0"/>
              <w:marRight w:val="0"/>
              <w:marTop w:val="0"/>
              <w:marBottom w:val="0"/>
              <w:divBdr>
                <w:top w:val="none" w:sz="0" w:space="0" w:color="auto"/>
                <w:left w:val="none" w:sz="0" w:space="0" w:color="auto"/>
                <w:bottom w:val="none" w:sz="0" w:space="0" w:color="auto"/>
                <w:right w:val="none" w:sz="0" w:space="0" w:color="auto"/>
              </w:divBdr>
            </w:div>
          </w:divsChild>
        </w:div>
        <w:div w:id="1962683784">
          <w:marLeft w:val="0"/>
          <w:marRight w:val="0"/>
          <w:marTop w:val="300"/>
          <w:marBottom w:val="0"/>
          <w:divBdr>
            <w:top w:val="none" w:sz="0" w:space="0" w:color="auto"/>
            <w:left w:val="none" w:sz="0" w:space="0" w:color="auto"/>
            <w:bottom w:val="none" w:sz="0" w:space="0" w:color="auto"/>
            <w:right w:val="none" w:sz="0" w:space="0" w:color="auto"/>
          </w:divBdr>
          <w:divsChild>
            <w:div w:id="784931278">
              <w:marLeft w:val="0"/>
              <w:marRight w:val="0"/>
              <w:marTop w:val="0"/>
              <w:marBottom w:val="0"/>
              <w:divBdr>
                <w:top w:val="none" w:sz="0" w:space="0" w:color="auto"/>
                <w:left w:val="none" w:sz="0" w:space="0" w:color="auto"/>
                <w:bottom w:val="none" w:sz="0" w:space="0" w:color="auto"/>
                <w:right w:val="none" w:sz="0" w:space="0" w:color="auto"/>
              </w:divBdr>
              <w:divsChild>
                <w:div w:id="1000696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8315124">
          <w:marLeft w:val="0"/>
          <w:marRight w:val="0"/>
          <w:marTop w:val="0"/>
          <w:marBottom w:val="0"/>
          <w:divBdr>
            <w:top w:val="none" w:sz="0" w:space="0" w:color="auto"/>
            <w:left w:val="none" w:sz="0" w:space="0" w:color="auto"/>
            <w:bottom w:val="none" w:sz="0" w:space="0" w:color="auto"/>
            <w:right w:val="none" w:sz="0" w:space="0" w:color="auto"/>
          </w:divBdr>
          <w:divsChild>
            <w:div w:id="1773622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1432910">
      <w:bodyDiv w:val="1"/>
      <w:marLeft w:val="0"/>
      <w:marRight w:val="0"/>
      <w:marTop w:val="0"/>
      <w:marBottom w:val="0"/>
      <w:divBdr>
        <w:top w:val="none" w:sz="0" w:space="0" w:color="auto"/>
        <w:left w:val="none" w:sz="0" w:space="0" w:color="auto"/>
        <w:bottom w:val="none" w:sz="0" w:space="0" w:color="auto"/>
        <w:right w:val="none" w:sz="0" w:space="0" w:color="auto"/>
      </w:divBdr>
      <w:divsChild>
        <w:div w:id="109859182">
          <w:marLeft w:val="0"/>
          <w:marRight w:val="0"/>
          <w:marTop w:val="0"/>
          <w:marBottom w:val="0"/>
          <w:divBdr>
            <w:top w:val="none" w:sz="0" w:space="0" w:color="auto"/>
            <w:left w:val="none" w:sz="0" w:space="0" w:color="auto"/>
            <w:bottom w:val="none" w:sz="0" w:space="0" w:color="auto"/>
            <w:right w:val="none" w:sz="0" w:space="0" w:color="auto"/>
          </w:divBdr>
          <w:divsChild>
            <w:div w:id="1045835843">
              <w:marLeft w:val="0"/>
              <w:marRight w:val="0"/>
              <w:marTop w:val="0"/>
              <w:marBottom w:val="0"/>
              <w:divBdr>
                <w:top w:val="none" w:sz="0" w:space="0" w:color="auto"/>
                <w:left w:val="none" w:sz="0" w:space="0" w:color="auto"/>
                <w:bottom w:val="none" w:sz="0" w:space="0" w:color="auto"/>
                <w:right w:val="none" w:sz="0" w:space="0" w:color="auto"/>
              </w:divBdr>
            </w:div>
          </w:divsChild>
        </w:div>
        <w:div w:id="208496711">
          <w:marLeft w:val="0"/>
          <w:marRight w:val="0"/>
          <w:marTop w:val="0"/>
          <w:marBottom w:val="0"/>
          <w:divBdr>
            <w:top w:val="none" w:sz="0" w:space="0" w:color="auto"/>
            <w:left w:val="none" w:sz="0" w:space="0" w:color="auto"/>
            <w:bottom w:val="none" w:sz="0" w:space="0" w:color="auto"/>
            <w:right w:val="none" w:sz="0" w:space="0" w:color="auto"/>
          </w:divBdr>
          <w:divsChild>
            <w:div w:id="710619610">
              <w:marLeft w:val="0"/>
              <w:marRight w:val="0"/>
              <w:marTop w:val="0"/>
              <w:marBottom w:val="0"/>
              <w:divBdr>
                <w:top w:val="none" w:sz="0" w:space="0" w:color="auto"/>
                <w:left w:val="none" w:sz="0" w:space="0" w:color="auto"/>
                <w:bottom w:val="none" w:sz="0" w:space="0" w:color="auto"/>
                <w:right w:val="none" w:sz="0" w:space="0" w:color="auto"/>
              </w:divBdr>
            </w:div>
          </w:divsChild>
        </w:div>
        <w:div w:id="529077101">
          <w:marLeft w:val="0"/>
          <w:marRight w:val="0"/>
          <w:marTop w:val="0"/>
          <w:marBottom w:val="0"/>
          <w:divBdr>
            <w:top w:val="none" w:sz="0" w:space="0" w:color="auto"/>
            <w:left w:val="none" w:sz="0" w:space="0" w:color="auto"/>
            <w:bottom w:val="none" w:sz="0" w:space="0" w:color="auto"/>
            <w:right w:val="none" w:sz="0" w:space="0" w:color="auto"/>
          </w:divBdr>
          <w:divsChild>
            <w:div w:id="1500610376">
              <w:marLeft w:val="0"/>
              <w:marRight w:val="0"/>
              <w:marTop w:val="0"/>
              <w:marBottom w:val="0"/>
              <w:divBdr>
                <w:top w:val="none" w:sz="0" w:space="0" w:color="auto"/>
                <w:left w:val="none" w:sz="0" w:space="0" w:color="auto"/>
                <w:bottom w:val="none" w:sz="0" w:space="0" w:color="auto"/>
                <w:right w:val="none" w:sz="0" w:space="0" w:color="auto"/>
              </w:divBdr>
            </w:div>
          </w:divsChild>
        </w:div>
        <w:div w:id="544293289">
          <w:marLeft w:val="0"/>
          <w:marRight w:val="0"/>
          <w:marTop w:val="300"/>
          <w:marBottom w:val="0"/>
          <w:divBdr>
            <w:top w:val="none" w:sz="0" w:space="0" w:color="auto"/>
            <w:left w:val="none" w:sz="0" w:space="0" w:color="auto"/>
            <w:bottom w:val="none" w:sz="0" w:space="0" w:color="auto"/>
            <w:right w:val="none" w:sz="0" w:space="0" w:color="auto"/>
          </w:divBdr>
          <w:divsChild>
            <w:div w:id="1296066134">
              <w:marLeft w:val="0"/>
              <w:marRight w:val="0"/>
              <w:marTop w:val="0"/>
              <w:marBottom w:val="0"/>
              <w:divBdr>
                <w:top w:val="none" w:sz="0" w:space="0" w:color="auto"/>
                <w:left w:val="none" w:sz="0" w:space="0" w:color="auto"/>
                <w:bottom w:val="none" w:sz="0" w:space="0" w:color="auto"/>
                <w:right w:val="none" w:sz="0" w:space="0" w:color="auto"/>
              </w:divBdr>
              <w:divsChild>
                <w:div w:id="194849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0194523">
          <w:marLeft w:val="0"/>
          <w:marRight w:val="0"/>
          <w:marTop w:val="0"/>
          <w:marBottom w:val="0"/>
          <w:divBdr>
            <w:top w:val="none" w:sz="0" w:space="0" w:color="auto"/>
            <w:left w:val="none" w:sz="0" w:space="0" w:color="auto"/>
            <w:bottom w:val="none" w:sz="0" w:space="0" w:color="auto"/>
            <w:right w:val="none" w:sz="0" w:space="0" w:color="auto"/>
          </w:divBdr>
        </w:div>
        <w:div w:id="620920189">
          <w:marLeft w:val="0"/>
          <w:marRight w:val="0"/>
          <w:marTop w:val="0"/>
          <w:marBottom w:val="0"/>
          <w:divBdr>
            <w:top w:val="none" w:sz="0" w:space="0" w:color="auto"/>
            <w:left w:val="none" w:sz="0" w:space="0" w:color="auto"/>
            <w:bottom w:val="none" w:sz="0" w:space="0" w:color="auto"/>
            <w:right w:val="none" w:sz="0" w:space="0" w:color="auto"/>
          </w:divBdr>
          <w:divsChild>
            <w:div w:id="600794427">
              <w:marLeft w:val="0"/>
              <w:marRight w:val="0"/>
              <w:marTop w:val="0"/>
              <w:marBottom w:val="0"/>
              <w:divBdr>
                <w:top w:val="none" w:sz="0" w:space="0" w:color="auto"/>
                <w:left w:val="none" w:sz="0" w:space="0" w:color="auto"/>
                <w:bottom w:val="none" w:sz="0" w:space="0" w:color="auto"/>
                <w:right w:val="none" w:sz="0" w:space="0" w:color="auto"/>
              </w:divBdr>
            </w:div>
          </w:divsChild>
        </w:div>
        <w:div w:id="843015775">
          <w:marLeft w:val="0"/>
          <w:marRight w:val="0"/>
          <w:marTop w:val="300"/>
          <w:marBottom w:val="0"/>
          <w:divBdr>
            <w:top w:val="none" w:sz="0" w:space="0" w:color="auto"/>
            <w:left w:val="none" w:sz="0" w:space="0" w:color="auto"/>
            <w:bottom w:val="none" w:sz="0" w:space="0" w:color="auto"/>
            <w:right w:val="none" w:sz="0" w:space="0" w:color="auto"/>
          </w:divBdr>
          <w:divsChild>
            <w:div w:id="1046679764">
              <w:marLeft w:val="0"/>
              <w:marRight w:val="0"/>
              <w:marTop w:val="0"/>
              <w:marBottom w:val="0"/>
              <w:divBdr>
                <w:top w:val="none" w:sz="0" w:space="0" w:color="auto"/>
                <w:left w:val="none" w:sz="0" w:space="0" w:color="auto"/>
                <w:bottom w:val="none" w:sz="0" w:space="0" w:color="auto"/>
                <w:right w:val="none" w:sz="0" w:space="0" w:color="auto"/>
              </w:divBdr>
              <w:divsChild>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4417404">
          <w:marLeft w:val="0"/>
          <w:marRight w:val="0"/>
          <w:marTop w:val="0"/>
          <w:marBottom w:val="0"/>
          <w:divBdr>
            <w:top w:val="none" w:sz="0" w:space="0" w:color="auto"/>
            <w:left w:val="none" w:sz="0" w:space="0" w:color="auto"/>
            <w:bottom w:val="none" w:sz="0" w:space="0" w:color="auto"/>
            <w:right w:val="none" w:sz="0" w:space="0" w:color="auto"/>
          </w:divBdr>
          <w:divsChild>
            <w:div w:id="652568621">
              <w:marLeft w:val="0"/>
              <w:marRight w:val="0"/>
              <w:marTop w:val="0"/>
              <w:marBottom w:val="0"/>
              <w:divBdr>
                <w:top w:val="none" w:sz="0" w:space="0" w:color="auto"/>
                <w:left w:val="none" w:sz="0" w:space="0" w:color="auto"/>
                <w:bottom w:val="none" w:sz="0" w:space="0" w:color="auto"/>
                <w:right w:val="none" w:sz="0" w:space="0" w:color="auto"/>
              </w:divBdr>
            </w:div>
          </w:divsChild>
        </w:div>
        <w:div w:id="1027950258">
          <w:marLeft w:val="0"/>
          <w:marRight w:val="0"/>
          <w:marTop w:val="0"/>
          <w:marBottom w:val="0"/>
          <w:divBdr>
            <w:top w:val="none" w:sz="0" w:space="0" w:color="auto"/>
            <w:left w:val="none" w:sz="0" w:space="0" w:color="auto"/>
            <w:bottom w:val="none" w:sz="0" w:space="0" w:color="auto"/>
            <w:right w:val="none" w:sz="0" w:space="0" w:color="auto"/>
          </w:divBdr>
        </w:div>
        <w:div w:id="1095512976">
          <w:marLeft w:val="0"/>
          <w:marRight w:val="0"/>
          <w:marTop w:val="0"/>
          <w:marBottom w:val="0"/>
          <w:divBdr>
            <w:top w:val="none" w:sz="0" w:space="0" w:color="auto"/>
            <w:left w:val="none" w:sz="0" w:space="0" w:color="auto"/>
            <w:bottom w:val="none" w:sz="0" w:space="0" w:color="auto"/>
            <w:right w:val="none" w:sz="0" w:space="0" w:color="auto"/>
          </w:divBdr>
        </w:div>
        <w:div w:id="1192108135">
          <w:marLeft w:val="0"/>
          <w:marRight w:val="0"/>
          <w:marTop w:val="0"/>
          <w:marBottom w:val="0"/>
          <w:divBdr>
            <w:top w:val="none" w:sz="0" w:space="0" w:color="auto"/>
            <w:left w:val="none" w:sz="0" w:space="0" w:color="auto"/>
            <w:bottom w:val="none" w:sz="0" w:space="0" w:color="auto"/>
            <w:right w:val="none" w:sz="0" w:space="0" w:color="auto"/>
          </w:divBdr>
        </w:div>
        <w:div w:id="1223105073">
          <w:marLeft w:val="0"/>
          <w:marRight w:val="0"/>
          <w:marTop w:val="300"/>
          <w:marBottom w:val="0"/>
          <w:divBdr>
            <w:top w:val="none" w:sz="0" w:space="0" w:color="auto"/>
            <w:left w:val="none" w:sz="0" w:space="0" w:color="auto"/>
            <w:bottom w:val="none" w:sz="0" w:space="0" w:color="auto"/>
            <w:right w:val="none" w:sz="0" w:space="0" w:color="auto"/>
          </w:divBdr>
          <w:divsChild>
            <w:div w:id="2061200220">
              <w:marLeft w:val="0"/>
              <w:marRight w:val="0"/>
              <w:marTop w:val="0"/>
              <w:marBottom w:val="0"/>
              <w:divBdr>
                <w:top w:val="none" w:sz="0" w:space="0" w:color="auto"/>
                <w:left w:val="none" w:sz="0" w:space="0" w:color="auto"/>
                <w:bottom w:val="none" w:sz="0" w:space="0" w:color="auto"/>
                <w:right w:val="none" w:sz="0" w:space="0" w:color="auto"/>
              </w:divBdr>
              <w:divsChild>
                <w:div w:id="2076052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702943">
          <w:marLeft w:val="0"/>
          <w:marRight w:val="0"/>
          <w:marTop w:val="300"/>
          <w:marBottom w:val="0"/>
          <w:divBdr>
            <w:top w:val="none" w:sz="0" w:space="0" w:color="auto"/>
            <w:left w:val="none" w:sz="0" w:space="0" w:color="auto"/>
            <w:bottom w:val="none" w:sz="0" w:space="0" w:color="auto"/>
            <w:right w:val="none" w:sz="0" w:space="0" w:color="auto"/>
          </w:divBdr>
          <w:divsChild>
            <w:div w:id="460923622">
              <w:marLeft w:val="0"/>
              <w:marRight w:val="0"/>
              <w:marTop w:val="0"/>
              <w:marBottom w:val="0"/>
              <w:divBdr>
                <w:top w:val="none" w:sz="0" w:space="0" w:color="auto"/>
                <w:left w:val="none" w:sz="0" w:space="0" w:color="auto"/>
                <w:bottom w:val="none" w:sz="0" w:space="0" w:color="auto"/>
                <w:right w:val="none" w:sz="0" w:space="0" w:color="auto"/>
              </w:divBdr>
              <w:divsChild>
                <w:div w:id="1630936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7298417">
          <w:marLeft w:val="0"/>
          <w:marRight w:val="0"/>
          <w:marTop w:val="0"/>
          <w:marBottom w:val="0"/>
          <w:divBdr>
            <w:top w:val="none" w:sz="0" w:space="0" w:color="auto"/>
            <w:left w:val="none" w:sz="0" w:space="0" w:color="auto"/>
            <w:bottom w:val="none" w:sz="0" w:space="0" w:color="auto"/>
            <w:right w:val="none" w:sz="0" w:space="0" w:color="auto"/>
          </w:divBdr>
        </w:div>
        <w:div w:id="1953053677">
          <w:marLeft w:val="0"/>
          <w:marRight w:val="0"/>
          <w:marTop w:val="0"/>
          <w:marBottom w:val="0"/>
          <w:divBdr>
            <w:top w:val="none" w:sz="0" w:space="0" w:color="auto"/>
            <w:left w:val="none" w:sz="0" w:space="0" w:color="auto"/>
            <w:bottom w:val="none" w:sz="0" w:space="0" w:color="auto"/>
            <w:right w:val="none" w:sz="0" w:space="0" w:color="auto"/>
          </w:divBdr>
          <w:divsChild>
            <w:div w:id="1110012469">
              <w:marLeft w:val="0"/>
              <w:marRight w:val="0"/>
              <w:marTop w:val="0"/>
              <w:marBottom w:val="0"/>
              <w:divBdr>
                <w:top w:val="none" w:sz="0" w:space="0" w:color="auto"/>
                <w:left w:val="none" w:sz="0" w:space="0" w:color="auto"/>
                <w:bottom w:val="none" w:sz="0" w:space="0" w:color="auto"/>
                <w:right w:val="none" w:sz="0" w:space="0" w:color="auto"/>
              </w:divBdr>
            </w:div>
          </w:divsChild>
        </w:div>
        <w:div w:id="1961958969">
          <w:marLeft w:val="0"/>
          <w:marRight w:val="0"/>
          <w:marTop w:val="0"/>
          <w:marBottom w:val="0"/>
          <w:divBdr>
            <w:top w:val="none" w:sz="0" w:space="0" w:color="auto"/>
            <w:left w:val="none" w:sz="0" w:space="0" w:color="auto"/>
            <w:bottom w:val="none" w:sz="0" w:space="0" w:color="auto"/>
            <w:right w:val="none" w:sz="0" w:space="0" w:color="auto"/>
          </w:divBdr>
          <w:divsChild>
            <w:div w:id="1385593157">
              <w:marLeft w:val="0"/>
              <w:marRight w:val="0"/>
              <w:marTop w:val="0"/>
              <w:marBottom w:val="0"/>
              <w:divBdr>
                <w:top w:val="none" w:sz="0" w:space="0" w:color="auto"/>
                <w:left w:val="none" w:sz="0" w:space="0" w:color="auto"/>
                <w:bottom w:val="none" w:sz="0" w:space="0" w:color="auto"/>
                <w:right w:val="none" w:sz="0" w:space="0" w:color="auto"/>
              </w:divBdr>
            </w:div>
          </w:divsChild>
        </w:div>
        <w:div w:id="2077514070">
          <w:marLeft w:val="0"/>
          <w:marRight w:val="0"/>
          <w:marTop w:val="0"/>
          <w:marBottom w:val="0"/>
          <w:divBdr>
            <w:top w:val="none" w:sz="0" w:space="0" w:color="auto"/>
            <w:left w:val="none" w:sz="0" w:space="0" w:color="auto"/>
            <w:bottom w:val="none" w:sz="0" w:space="0" w:color="auto"/>
            <w:right w:val="none" w:sz="0" w:space="0" w:color="auto"/>
          </w:divBdr>
        </w:div>
        <w:div w:id="2095928027">
          <w:marLeft w:val="0"/>
          <w:marRight w:val="0"/>
          <w:marTop w:val="0"/>
          <w:marBottom w:val="0"/>
          <w:divBdr>
            <w:top w:val="none" w:sz="0" w:space="0" w:color="auto"/>
            <w:left w:val="none" w:sz="0" w:space="0" w:color="auto"/>
            <w:bottom w:val="none" w:sz="0" w:space="0" w:color="auto"/>
            <w:right w:val="none" w:sz="0" w:space="0" w:color="auto"/>
          </w:divBdr>
        </w:div>
      </w:divsChild>
    </w:div>
    <w:div w:id="1841503670">
      <w:bodyDiv w:val="1"/>
      <w:marLeft w:val="0"/>
      <w:marRight w:val="0"/>
      <w:marTop w:val="0"/>
      <w:marBottom w:val="0"/>
      <w:divBdr>
        <w:top w:val="none" w:sz="0" w:space="0" w:color="auto"/>
        <w:left w:val="none" w:sz="0" w:space="0" w:color="auto"/>
        <w:bottom w:val="none" w:sz="0" w:space="0" w:color="auto"/>
        <w:right w:val="none" w:sz="0" w:space="0" w:color="auto"/>
      </w:divBdr>
    </w:div>
    <w:div w:id="1842112786">
      <w:bodyDiv w:val="1"/>
      <w:marLeft w:val="0"/>
      <w:marRight w:val="0"/>
      <w:marTop w:val="0"/>
      <w:marBottom w:val="0"/>
      <w:divBdr>
        <w:top w:val="none" w:sz="0" w:space="0" w:color="auto"/>
        <w:left w:val="none" w:sz="0" w:space="0" w:color="auto"/>
        <w:bottom w:val="none" w:sz="0" w:space="0" w:color="auto"/>
        <w:right w:val="none" w:sz="0" w:space="0" w:color="auto"/>
      </w:divBdr>
    </w:div>
    <w:div w:id="1842502067">
      <w:bodyDiv w:val="1"/>
      <w:marLeft w:val="0"/>
      <w:marRight w:val="0"/>
      <w:marTop w:val="0"/>
      <w:marBottom w:val="0"/>
      <w:divBdr>
        <w:top w:val="none" w:sz="0" w:space="0" w:color="auto"/>
        <w:left w:val="none" w:sz="0" w:space="0" w:color="auto"/>
        <w:bottom w:val="none" w:sz="0" w:space="0" w:color="auto"/>
        <w:right w:val="none" w:sz="0" w:space="0" w:color="auto"/>
      </w:divBdr>
      <w:divsChild>
        <w:div w:id="58284253">
          <w:marLeft w:val="0"/>
          <w:marRight w:val="0"/>
          <w:marTop w:val="0"/>
          <w:marBottom w:val="0"/>
          <w:divBdr>
            <w:top w:val="none" w:sz="0" w:space="0" w:color="auto"/>
            <w:left w:val="none" w:sz="0" w:space="0" w:color="auto"/>
            <w:bottom w:val="none" w:sz="0" w:space="0" w:color="auto"/>
            <w:right w:val="none" w:sz="0" w:space="0" w:color="auto"/>
          </w:divBdr>
          <w:divsChild>
            <w:div w:id="1864977990">
              <w:marLeft w:val="0"/>
              <w:marRight w:val="0"/>
              <w:marTop w:val="0"/>
              <w:marBottom w:val="0"/>
              <w:divBdr>
                <w:top w:val="none" w:sz="0" w:space="0" w:color="auto"/>
                <w:left w:val="none" w:sz="0" w:space="0" w:color="auto"/>
                <w:bottom w:val="none" w:sz="0" w:space="0" w:color="auto"/>
                <w:right w:val="none" w:sz="0" w:space="0" w:color="auto"/>
              </w:divBdr>
            </w:div>
          </w:divsChild>
        </w:div>
        <w:div w:id="132186634">
          <w:marLeft w:val="0"/>
          <w:marRight w:val="0"/>
          <w:marTop w:val="0"/>
          <w:marBottom w:val="0"/>
          <w:divBdr>
            <w:top w:val="none" w:sz="0" w:space="0" w:color="auto"/>
            <w:left w:val="none" w:sz="0" w:space="0" w:color="auto"/>
            <w:bottom w:val="none" w:sz="0" w:space="0" w:color="auto"/>
            <w:right w:val="none" w:sz="0" w:space="0" w:color="auto"/>
          </w:divBdr>
          <w:divsChild>
            <w:div w:id="1513882985">
              <w:marLeft w:val="0"/>
              <w:marRight w:val="0"/>
              <w:marTop w:val="0"/>
              <w:marBottom w:val="0"/>
              <w:divBdr>
                <w:top w:val="none" w:sz="0" w:space="0" w:color="auto"/>
                <w:left w:val="none" w:sz="0" w:space="0" w:color="auto"/>
                <w:bottom w:val="none" w:sz="0" w:space="0" w:color="auto"/>
                <w:right w:val="none" w:sz="0" w:space="0" w:color="auto"/>
              </w:divBdr>
            </w:div>
          </w:divsChild>
        </w:div>
        <w:div w:id="154617469">
          <w:marLeft w:val="0"/>
          <w:marRight w:val="0"/>
          <w:marTop w:val="0"/>
          <w:marBottom w:val="0"/>
          <w:divBdr>
            <w:top w:val="none" w:sz="0" w:space="0" w:color="auto"/>
            <w:left w:val="none" w:sz="0" w:space="0" w:color="auto"/>
            <w:bottom w:val="none" w:sz="0" w:space="0" w:color="auto"/>
            <w:right w:val="none" w:sz="0" w:space="0" w:color="auto"/>
          </w:divBdr>
          <w:divsChild>
            <w:div w:id="1936866138">
              <w:marLeft w:val="0"/>
              <w:marRight w:val="0"/>
              <w:marTop w:val="0"/>
              <w:marBottom w:val="0"/>
              <w:divBdr>
                <w:top w:val="none" w:sz="0" w:space="0" w:color="auto"/>
                <w:left w:val="none" w:sz="0" w:space="0" w:color="auto"/>
                <w:bottom w:val="none" w:sz="0" w:space="0" w:color="auto"/>
                <w:right w:val="none" w:sz="0" w:space="0" w:color="auto"/>
              </w:divBdr>
            </w:div>
          </w:divsChild>
        </w:div>
        <w:div w:id="213204804">
          <w:marLeft w:val="0"/>
          <w:marRight w:val="0"/>
          <w:marTop w:val="300"/>
          <w:marBottom w:val="0"/>
          <w:divBdr>
            <w:top w:val="none" w:sz="0" w:space="0" w:color="auto"/>
            <w:left w:val="none" w:sz="0" w:space="0" w:color="auto"/>
            <w:bottom w:val="none" w:sz="0" w:space="0" w:color="auto"/>
            <w:right w:val="none" w:sz="0" w:space="0" w:color="auto"/>
          </w:divBdr>
          <w:divsChild>
            <w:div w:id="2035224637">
              <w:marLeft w:val="0"/>
              <w:marRight w:val="0"/>
              <w:marTop w:val="0"/>
              <w:marBottom w:val="0"/>
              <w:divBdr>
                <w:top w:val="none" w:sz="0" w:space="0" w:color="auto"/>
                <w:left w:val="none" w:sz="0" w:space="0" w:color="auto"/>
                <w:bottom w:val="none" w:sz="0" w:space="0" w:color="auto"/>
                <w:right w:val="none" w:sz="0" w:space="0" w:color="auto"/>
              </w:divBdr>
              <w:divsChild>
                <w:div w:id="2026520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0014491">
          <w:marLeft w:val="0"/>
          <w:marRight w:val="0"/>
          <w:marTop w:val="0"/>
          <w:marBottom w:val="0"/>
          <w:divBdr>
            <w:top w:val="none" w:sz="0" w:space="0" w:color="auto"/>
            <w:left w:val="none" w:sz="0" w:space="0" w:color="auto"/>
            <w:bottom w:val="none" w:sz="0" w:space="0" w:color="auto"/>
            <w:right w:val="none" w:sz="0" w:space="0" w:color="auto"/>
          </w:divBdr>
          <w:divsChild>
            <w:div w:id="486944138">
              <w:marLeft w:val="0"/>
              <w:marRight w:val="0"/>
              <w:marTop w:val="0"/>
              <w:marBottom w:val="0"/>
              <w:divBdr>
                <w:top w:val="none" w:sz="0" w:space="0" w:color="auto"/>
                <w:left w:val="none" w:sz="0" w:space="0" w:color="auto"/>
                <w:bottom w:val="none" w:sz="0" w:space="0" w:color="auto"/>
                <w:right w:val="none" w:sz="0" w:space="0" w:color="auto"/>
              </w:divBdr>
            </w:div>
          </w:divsChild>
        </w:div>
        <w:div w:id="405493314">
          <w:marLeft w:val="0"/>
          <w:marRight w:val="0"/>
          <w:marTop w:val="0"/>
          <w:marBottom w:val="0"/>
          <w:divBdr>
            <w:top w:val="none" w:sz="0" w:space="0" w:color="auto"/>
            <w:left w:val="none" w:sz="0" w:space="0" w:color="auto"/>
            <w:bottom w:val="none" w:sz="0" w:space="0" w:color="auto"/>
            <w:right w:val="none" w:sz="0" w:space="0" w:color="auto"/>
          </w:divBdr>
          <w:divsChild>
            <w:div w:id="86272875">
              <w:marLeft w:val="0"/>
              <w:marRight w:val="0"/>
              <w:marTop w:val="0"/>
              <w:marBottom w:val="0"/>
              <w:divBdr>
                <w:top w:val="none" w:sz="0" w:space="0" w:color="auto"/>
                <w:left w:val="none" w:sz="0" w:space="0" w:color="auto"/>
                <w:bottom w:val="none" w:sz="0" w:space="0" w:color="auto"/>
                <w:right w:val="none" w:sz="0" w:space="0" w:color="auto"/>
              </w:divBdr>
            </w:div>
          </w:divsChild>
        </w:div>
        <w:div w:id="752624362">
          <w:marLeft w:val="0"/>
          <w:marRight w:val="0"/>
          <w:marTop w:val="300"/>
          <w:marBottom w:val="0"/>
          <w:divBdr>
            <w:top w:val="none" w:sz="0" w:space="0" w:color="auto"/>
            <w:left w:val="none" w:sz="0" w:space="0" w:color="auto"/>
            <w:bottom w:val="none" w:sz="0" w:space="0" w:color="auto"/>
            <w:right w:val="none" w:sz="0" w:space="0" w:color="auto"/>
          </w:divBdr>
          <w:divsChild>
            <w:div w:id="1397893244">
              <w:marLeft w:val="0"/>
              <w:marRight w:val="0"/>
              <w:marTop w:val="0"/>
              <w:marBottom w:val="0"/>
              <w:divBdr>
                <w:top w:val="none" w:sz="0" w:space="0" w:color="auto"/>
                <w:left w:val="none" w:sz="0" w:space="0" w:color="auto"/>
                <w:bottom w:val="none" w:sz="0" w:space="0" w:color="auto"/>
                <w:right w:val="none" w:sz="0" w:space="0" w:color="auto"/>
              </w:divBdr>
              <w:divsChild>
                <w:div w:id="760492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310472">
          <w:marLeft w:val="0"/>
          <w:marRight w:val="0"/>
          <w:marTop w:val="0"/>
          <w:marBottom w:val="0"/>
          <w:divBdr>
            <w:top w:val="none" w:sz="0" w:space="0" w:color="auto"/>
            <w:left w:val="none" w:sz="0" w:space="0" w:color="auto"/>
            <w:bottom w:val="none" w:sz="0" w:space="0" w:color="auto"/>
            <w:right w:val="none" w:sz="0" w:space="0" w:color="auto"/>
          </w:divBdr>
        </w:div>
        <w:div w:id="820584596">
          <w:marLeft w:val="0"/>
          <w:marRight w:val="0"/>
          <w:marTop w:val="300"/>
          <w:marBottom w:val="0"/>
          <w:divBdr>
            <w:top w:val="none" w:sz="0" w:space="0" w:color="auto"/>
            <w:left w:val="none" w:sz="0" w:space="0" w:color="auto"/>
            <w:bottom w:val="none" w:sz="0" w:space="0" w:color="auto"/>
            <w:right w:val="none" w:sz="0" w:space="0" w:color="auto"/>
          </w:divBdr>
          <w:divsChild>
            <w:div w:id="130220544">
              <w:marLeft w:val="0"/>
              <w:marRight w:val="0"/>
              <w:marTop w:val="0"/>
              <w:marBottom w:val="0"/>
              <w:divBdr>
                <w:top w:val="none" w:sz="0" w:space="0" w:color="auto"/>
                <w:left w:val="none" w:sz="0" w:space="0" w:color="auto"/>
                <w:bottom w:val="none" w:sz="0" w:space="0" w:color="auto"/>
                <w:right w:val="none" w:sz="0" w:space="0" w:color="auto"/>
              </w:divBdr>
              <w:divsChild>
                <w:div w:id="884413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9458468">
          <w:marLeft w:val="0"/>
          <w:marRight w:val="0"/>
          <w:marTop w:val="0"/>
          <w:marBottom w:val="0"/>
          <w:divBdr>
            <w:top w:val="none" w:sz="0" w:space="0" w:color="auto"/>
            <w:left w:val="none" w:sz="0" w:space="0" w:color="auto"/>
            <w:bottom w:val="none" w:sz="0" w:space="0" w:color="auto"/>
            <w:right w:val="none" w:sz="0" w:space="0" w:color="auto"/>
          </w:divBdr>
        </w:div>
        <w:div w:id="1002704276">
          <w:marLeft w:val="0"/>
          <w:marRight w:val="0"/>
          <w:marTop w:val="0"/>
          <w:marBottom w:val="0"/>
          <w:divBdr>
            <w:top w:val="none" w:sz="0" w:space="0" w:color="auto"/>
            <w:left w:val="none" w:sz="0" w:space="0" w:color="auto"/>
            <w:bottom w:val="none" w:sz="0" w:space="0" w:color="auto"/>
            <w:right w:val="none" w:sz="0" w:space="0" w:color="auto"/>
          </w:divBdr>
        </w:div>
        <w:div w:id="1129519522">
          <w:marLeft w:val="0"/>
          <w:marRight w:val="0"/>
          <w:marTop w:val="0"/>
          <w:marBottom w:val="0"/>
          <w:divBdr>
            <w:top w:val="none" w:sz="0" w:space="0" w:color="auto"/>
            <w:left w:val="none" w:sz="0" w:space="0" w:color="auto"/>
            <w:bottom w:val="none" w:sz="0" w:space="0" w:color="auto"/>
            <w:right w:val="none" w:sz="0" w:space="0" w:color="auto"/>
          </w:divBdr>
        </w:div>
        <w:div w:id="1239897809">
          <w:marLeft w:val="0"/>
          <w:marRight w:val="0"/>
          <w:marTop w:val="0"/>
          <w:marBottom w:val="0"/>
          <w:divBdr>
            <w:top w:val="none" w:sz="0" w:space="0" w:color="auto"/>
            <w:left w:val="none" w:sz="0" w:space="0" w:color="auto"/>
            <w:bottom w:val="none" w:sz="0" w:space="0" w:color="auto"/>
            <w:right w:val="none" w:sz="0" w:space="0" w:color="auto"/>
          </w:divBdr>
          <w:divsChild>
            <w:div w:id="1572302667">
              <w:marLeft w:val="0"/>
              <w:marRight w:val="0"/>
              <w:marTop w:val="0"/>
              <w:marBottom w:val="0"/>
              <w:divBdr>
                <w:top w:val="none" w:sz="0" w:space="0" w:color="auto"/>
                <w:left w:val="none" w:sz="0" w:space="0" w:color="auto"/>
                <w:bottom w:val="none" w:sz="0" w:space="0" w:color="auto"/>
                <w:right w:val="none" w:sz="0" w:space="0" w:color="auto"/>
              </w:divBdr>
            </w:div>
          </w:divsChild>
        </w:div>
        <w:div w:id="1258445116">
          <w:marLeft w:val="0"/>
          <w:marRight w:val="0"/>
          <w:marTop w:val="300"/>
          <w:marBottom w:val="0"/>
          <w:divBdr>
            <w:top w:val="none" w:sz="0" w:space="0" w:color="auto"/>
            <w:left w:val="none" w:sz="0" w:space="0" w:color="auto"/>
            <w:bottom w:val="none" w:sz="0" w:space="0" w:color="auto"/>
            <w:right w:val="none" w:sz="0" w:space="0" w:color="auto"/>
          </w:divBdr>
          <w:divsChild>
            <w:div w:id="1476213803">
              <w:marLeft w:val="0"/>
              <w:marRight w:val="0"/>
              <w:marTop w:val="0"/>
              <w:marBottom w:val="0"/>
              <w:divBdr>
                <w:top w:val="none" w:sz="0" w:space="0" w:color="auto"/>
                <w:left w:val="none" w:sz="0" w:space="0" w:color="auto"/>
                <w:bottom w:val="none" w:sz="0" w:space="0" w:color="auto"/>
                <w:right w:val="none" w:sz="0" w:space="0" w:color="auto"/>
              </w:divBdr>
              <w:divsChild>
                <w:div w:id="1656950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242011">
          <w:marLeft w:val="0"/>
          <w:marRight w:val="0"/>
          <w:marTop w:val="0"/>
          <w:marBottom w:val="0"/>
          <w:divBdr>
            <w:top w:val="none" w:sz="0" w:space="0" w:color="auto"/>
            <w:left w:val="none" w:sz="0" w:space="0" w:color="auto"/>
            <w:bottom w:val="none" w:sz="0" w:space="0" w:color="auto"/>
            <w:right w:val="none" w:sz="0" w:space="0" w:color="auto"/>
          </w:divBdr>
        </w:div>
        <w:div w:id="1350832612">
          <w:marLeft w:val="0"/>
          <w:marRight w:val="0"/>
          <w:marTop w:val="0"/>
          <w:marBottom w:val="0"/>
          <w:divBdr>
            <w:top w:val="none" w:sz="0" w:space="0" w:color="auto"/>
            <w:left w:val="none" w:sz="0" w:space="0" w:color="auto"/>
            <w:bottom w:val="none" w:sz="0" w:space="0" w:color="auto"/>
            <w:right w:val="none" w:sz="0" w:space="0" w:color="auto"/>
          </w:divBdr>
        </w:div>
        <w:div w:id="1446920814">
          <w:marLeft w:val="0"/>
          <w:marRight w:val="0"/>
          <w:marTop w:val="0"/>
          <w:marBottom w:val="0"/>
          <w:divBdr>
            <w:top w:val="none" w:sz="0" w:space="0" w:color="auto"/>
            <w:left w:val="none" w:sz="0" w:space="0" w:color="auto"/>
            <w:bottom w:val="none" w:sz="0" w:space="0" w:color="auto"/>
            <w:right w:val="none" w:sz="0" w:space="0" w:color="auto"/>
          </w:divBdr>
        </w:div>
        <w:div w:id="1766416799">
          <w:marLeft w:val="0"/>
          <w:marRight w:val="0"/>
          <w:marTop w:val="0"/>
          <w:marBottom w:val="0"/>
          <w:divBdr>
            <w:top w:val="none" w:sz="0" w:space="0" w:color="auto"/>
            <w:left w:val="none" w:sz="0" w:space="0" w:color="auto"/>
            <w:bottom w:val="none" w:sz="0" w:space="0" w:color="auto"/>
            <w:right w:val="none" w:sz="0" w:space="0" w:color="auto"/>
          </w:divBdr>
          <w:divsChild>
            <w:div w:id="120654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3354668">
      <w:bodyDiv w:val="1"/>
      <w:marLeft w:val="0"/>
      <w:marRight w:val="0"/>
      <w:marTop w:val="0"/>
      <w:marBottom w:val="0"/>
      <w:divBdr>
        <w:top w:val="none" w:sz="0" w:space="0" w:color="auto"/>
        <w:left w:val="none" w:sz="0" w:space="0" w:color="auto"/>
        <w:bottom w:val="none" w:sz="0" w:space="0" w:color="auto"/>
        <w:right w:val="none" w:sz="0" w:space="0" w:color="auto"/>
      </w:divBdr>
      <w:divsChild>
        <w:div w:id="382141679">
          <w:marLeft w:val="0"/>
          <w:marRight w:val="0"/>
          <w:marTop w:val="0"/>
          <w:marBottom w:val="0"/>
          <w:divBdr>
            <w:top w:val="none" w:sz="0" w:space="0" w:color="auto"/>
            <w:left w:val="none" w:sz="0" w:space="0" w:color="auto"/>
            <w:bottom w:val="none" w:sz="0" w:space="0" w:color="auto"/>
            <w:right w:val="none" w:sz="0" w:space="0" w:color="auto"/>
          </w:divBdr>
        </w:div>
        <w:div w:id="333462414">
          <w:marLeft w:val="0"/>
          <w:marRight w:val="0"/>
          <w:marTop w:val="0"/>
          <w:marBottom w:val="0"/>
          <w:divBdr>
            <w:top w:val="none" w:sz="0" w:space="0" w:color="auto"/>
            <w:left w:val="none" w:sz="0" w:space="0" w:color="auto"/>
            <w:bottom w:val="none" w:sz="0" w:space="0" w:color="auto"/>
            <w:right w:val="none" w:sz="0" w:space="0" w:color="auto"/>
          </w:divBdr>
          <w:divsChild>
            <w:div w:id="1552300340">
              <w:marLeft w:val="0"/>
              <w:marRight w:val="0"/>
              <w:marTop w:val="0"/>
              <w:marBottom w:val="0"/>
              <w:divBdr>
                <w:top w:val="none" w:sz="0" w:space="0" w:color="auto"/>
                <w:left w:val="none" w:sz="0" w:space="0" w:color="auto"/>
                <w:bottom w:val="none" w:sz="0" w:space="0" w:color="auto"/>
                <w:right w:val="none" w:sz="0" w:space="0" w:color="auto"/>
              </w:divBdr>
            </w:div>
          </w:divsChild>
        </w:div>
        <w:div w:id="1052997899">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sChild>
            <w:div w:id="1129133003">
              <w:marLeft w:val="0"/>
              <w:marRight w:val="0"/>
              <w:marTop w:val="0"/>
              <w:marBottom w:val="0"/>
              <w:divBdr>
                <w:top w:val="none" w:sz="0" w:space="0" w:color="auto"/>
                <w:left w:val="none" w:sz="0" w:space="0" w:color="auto"/>
                <w:bottom w:val="none" w:sz="0" w:space="0" w:color="auto"/>
                <w:right w:val="none" w:sz="0" w:space="0" w:color="auto"/>
              </w:divBdr>
            </w:div>
          </w:divsChild>
        </w:div>
        <w:div w:id="1238327422">
          <w:marLeft w:val="0"/>
          <w:marRight w:val="0"/>
          <w:marTop w:val="0"/>
          <w:marBottom w:val="0"/>
          <w:divBdr>
            <w:top w:val="none" w:sz="0" w:space="0" w:color="auto"/>
            <w:left w:val="none" w:sz="0" w:space="0" w:color="auto"/>
            <w:bottom w:val="none" w:sz="0" w:space="0" w:color="auto"/>
            <w:right w:val="none" w:sz="0" w:space="0" w:color="auto"/>
          </w:divBdr>
        </w:div>
        <w:div w:id="1957904270">
          <w:marLeft w:val="0"/>
          <w:marRight w:val="0"/>
          <w:marTop w:val="0"/>
          <w:marBottom w:val="0"/>
          <w:divBdr>
            <w:top w:val="none" w:sz="0" w:space="0" w:color="auto"/>
            <w:left w:val="none" w:sz="0" w:space="0" w:color="auto"/>
            <w:bottom w:val="none" w:sz="0" w:space="0" w:color="auto"/>
            <w:right w:val="none" w:sz="0" w:space="0" w:color="auto"/>
          </w:divBdr>
          <w:divsChild>
            <w:div w:id="1695769263">
              <w:marLeft w:val="0"/>
              <w:marRight w:val="0"/>
              <w:marTop w:val="0"/>
              <w:marBottom w:val="0"/>
              <w:divBdr>
                <w:top w:val="none" w:sz="0" w:space="0" w:color="auto"/>
                <w:left w:val="none" w:sz="0" w:space="0" w:color="auto"/>
                <w:bottom w:val="none" w:sz="0" w:space="0" w:color="auto"/>
                <w:right w:val="none" w:sz="0" w:space="0" w:color="auto"/>
              </w:divBdr>
            </w:div>
          </w:divsChild>
        </w:div>
        <w:div w:id="1180583731">
          <w:marLeft w:val="0"/>
          <w:marRight w:val="0"/>
          <w:marTop w:val="0"/>
          <w:marBottom w:val="0"/>
          <w:divBdr>
            <w:top w:val="none" w:sz="0" w:space="0" w:color="auto"/>
            <w:left w:val="none" w:sz="0" w:space="0" w:color="auto"/>
            <w:bottom w:val="none" w:sz="0" w:space="0" w:color="auto"/>
            <w:right w:val="none" w:sz="0" w:space="0" w:color="auto"/>
          </w:divBdr>
        </w:div>
        <w:div w:id="323706471">
          <w:marLeft w:val="0"/>
          <w:marRight w:val="0"/>
          <w:marTop w:val="0"/>
          <w:marBottom w:val="0"/>
          <w:divBdr>
            <w:top w:val="none" w:sz="0" w:space="0" w:color="auto"/>
            <w:left w:val="none" w:sz="0" w:space="0" w:color="auto"/>
            <w:bottom w:val="none" w:sz="0" w:space="0" w:color="auto"/>
            <w:right w:val="none" w:sz="0" w:space="0" w:color="auto"/>
          </w:divBdr>
          <w:divsChild>
            <w:div w:id="210969376">
              <w:marLeft w:val="0"/>
              <w:marRight w:val="0"/>
              <w:marTop w:val="0"/>
              <w:marBottom w:val="0"/>
              <w:divBdr>
                <w:top w:val="none" w:sz="0" w:space="0" w:color="auto"/>
                <w:left w:val="none" w:sz="0" w:space="0" w:color="auto"/>
                <w:bottom w:val="none" w:sz="0" w:space="0" w:color="auto"/>
                <w:right w:val="none" w:sz="0" w:space="0" w:color="auto"/>
              </w:divBdr>
            </w:div>
          </w:divsChild>
        </w:div>
        <w:div w:id="1076319987">
          <w:marLeft w:val="0"/>
          <w:marRight w:val="0"/>
          <w:marTop w:val="0"/>
          <w:marBottom w:val="0"/>
          <w:divBdr>
            <w:top w:val="none" w:sz="0" w:space="0" w:color="auto"/>
            <w:left w:val="none" w:sz="0" w:space="0" w:color="auto"/>
            <w:bottom w:val="none" w:sz="0" w:space="0" w:color="auto"/>
            <w:right w:val="none" w:sz="0" w:space="0" w:color="auto"/>
          </w:divBdr>
        </w:div>
        <w:div w:id="805005542">
          <w:marLeft w:val="0"/>
          <w:marRight w:val="0"/>
          <w:marTop w:val="0"/>
          <w:marBottom w:val="0"/>
          <w:divBdr>
            <w:top w:val="none" w:sz="0" w:space="0" w:color="auto"/>
            <w:left w:val="none" w:sz="0" w:space="0" w:color="auto"/>
            <w:bottom w:val="none" w:sz="0" w:space="0" w:color="auto"/>
            <w:right w:val="none" w:sz="0" w:space="0" w:color="auto"/>
          </w:divBdr>
          <w:divsChild>
            <w:div w:id="1376735349">
              <w:marLeft w:val="0"/>
              <w:marRight w:val="0"/>
              <w:marTop w:val="0"/>
              <w:marBottom w:val="0"/>
              <w:divBdr>
                <w:top w:val="none" w:sz="0" w:space="0" w:color="auto"/>
                <w:left w:val="none" w:sz="0" w:space="0" w:color="auto"/>
                <w:bottom w:val="none" w:sz="0" w:space="0" w:color="auto"/>
                <w:right w:val="none" w:sz="0" w:space="0" w:color="auto"/>
              </w:divBdr>
            </w:div>
          </w:divsChild>
        </w:div>
        <w:div w:id="1722094201">
          <w:marLeft w:val="0"/>
          <w:marRight w:val="0"/>
          <w:marTop w:val="0"/>
          <w:marBottom w:val="0"/>
          <w:divBdr>
            <w:top w:val="none" w:sz="0" w:space="0" w:color="auto"/>
            <w:left w:val="none" w:sz="0" w:space="0" w:color="auto"/>
            <w:bottom w:val="none" w:sz="0" w:space="0" w:color="auto"/>
            <w:right w:val="none" w:sz="0" w:space="0" w:color="auto"/>
          </w:divBdr>
        </w:div>
        <w:div w:id="1948462170">
          <w:marLeft w:val="0"/>
          <w:marRight w:val="0"/>
          <w:marTop w:val="0"/>
          <w:marBottom w:val="0"/>
          <w:divBdr>
            <w:top w:val="none" w:sz="0" w:space="0" w:color="auto"/>
            <w:left w:val="none" w:sz="0" w:space="0" w:color="auto"/>
            <w:bottom w:val="none" w:sz="0" w:space="0" w:color="auto"/>
            <w:right w:val="none" w:sz="0" w:space="0" w:color="auto"/>
          </w:divBdr>
          <w:divsChild>
            <w:div w:id="843208446">
              <w:marLeft w:val="0"/>
              <w:marRight w:val="0"/>
              <w:marTop w:val="0"/>
              <w:marBottom w:val="0"/>
              <w:divBdr>
                <w:top w:val="none" w:sz="0" w:space="0" w:color="auto"/>
                <w:left w:val="none" w:sz="0" w:space="0" w:color="auto"/>
                <w:bottom w:val="none" w:sz="0" w:space="0" w:color="auto"/>
                <w:right w:val="none" w:sz="0" w:space="0" w:color="auto"/>
              </w:divBdr>
            </w:div>
          </w:divsChild>
        </w:div>
        <w:div w:id="306714828">
          <w:marLeft w:val="0"/>
          <w:marRight w:val="0"/>
          <w:marTop w:val="0"/>
          <w:marBottom w:val="0"/>
          <w:divBdr>
            <w:top w:val="none" w:sz="0" w:space="0" w:color="auto"/>
            <w:left w:val="none" w:sz="0" w:space="0" w:color="auto"/>
            <w:bottom w:val="none" w:sz="0" w:space="0" w:color="auto"/>
            <w:right w:val="none" w:sz="0" w:space="0" w:color="auto"/>
          </w:divBdr>
        </w:div>
        <w:div w:id="1175270136">
          <w:marLeft w:val="0"/>
          <w:marRight w:val="0"/>
          <w:marTop w:val="0"/>
          <w:marBottom w:val="0"/>
          <w:divBdr>
            <w:top w:val="none" w:sz="0" w:space="0" w:color="auto"/>
            <w:left w:val="none" w:sz="0" w:space="0" w:color="auto"/>
            <w:bottom w:val="none" w:sz="0" w:space="0" w:color="auto"/>
            <w:right w:val="none" w:sz="0" w:space="0" w:color="auto"/>
          </w:divBdr>
          <w:divsChild>
            <w:div w:id="1368945550">
              <w:marLeft w:val="0"/>
              <w:marRight w:val="0"/>
              <w:marTop w:val="0"/>
              <w:marBottom w:val="0"/>
              <w:divBdr>
                <w:top w:val="none" w:sz="0" w:space="0" w:color="auto"/>
                <w:left w:val="none" w:sz="0" w:space="0" w:color="auto"/>
                <w:bottom w:val="none" w:sz="0" w:space="0" w:color="auto"/>
                <w:right w:val="none" w:sz="0" w:space="0" w:color="auto"/>
              </w:divBdr>
            </w:div>
          </w:divsChild>
        </w:div>
        <w:div w:id="116531807">
          <w:marLeft w:val="0"/>
          <w:marRight w:val="0"/>
          <w:marTop w:val="300"/>
          <w:marBottom w:val="0"/>
          <w:divBdr>
            <w:top w:val="none" w:sz="0" w:space="0" w:color="auto"/>
            <w:left w:val="none" w:sz="0" w:space="0" w:color="auto"/>
            <w:bottom w:val="none" w:sz="0" w:space="0" w:color="auto"/>
            <w:right w:val="none" w:sz="0" w:space="0" w:color="auto"/>
          </w:divBdr>
          <w:divsChild>
            <w:div w:id="485973652">
              <w:marLeft w:val="0"/>
              <w:marRight w:val="0"/>
              <w:marTop w:val="0"/>
              <w:marBottom w:val="0"/>
              <w:divBdr>
                <w:top w:val="none" w:sz="0" w:space="0" w:color="auto"/>
                <w:left w:val="none" w:sz="0" w:space="0" w:color="auto"/>
                <w:bottom w:val="none" w:sz="0" w:space="0" w:color="auto"/>
                <w:right w:val="none" w:sz="0" w:space="0" w:color="auto"/>
              </w:divBdr>
              <w:divsChild>
                <w:div w:id="2019039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599042">
          <w:marLeft w:val="0"/>
          <w:marRight w:val="0"/>
          <w:marTop w:val="300"/>
          <w:marBottom w:val="0"/>
          <w:divBdr>
            <w:top w:val="none" w:sz="0" w:space="0" w:color="auto"/>
            <w:left w:val="none" w:sz="0" w:space="0" w:color="auto"/>
            <w:bottom w:val="none" w:sz="0" w:space="0" w:color="auto"/>
            <w:right w:val="none" w:sz="0" w:space="0" w:color="auto"/>
          </w:divBdr>
          <w:divsChild>
            <w:div w:id="601572105">
              <w:marLeft w:val="0"/>
              <w:marRight w:val="0"/>
              <w:marTop w:val="0"/>
              <w:marBottom w:val="0"/>
              <w:divBdr>
                <w:top w:val="none" w:sz="0" w:space="0" w:color="auto"/>
                <w:left w:val="none" w:sz="0" w:space="0" w:color="auto"/>
                <w:bottom w:val="none" w:sz="0" w:space="0" w:color="auto"/>
                <w:right w:val="none" w:sz="0" w:space="0" w:color="auto"/>
              </w:divBdr>
              <w:divsChild>
                <w:div w:id="623464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4126240">
      <w:bodyDiv w:val="1"/>
      <w:marLeft w:val="0"/>
      <w:marRight w:val="0"/>
      <w:marTop w:val="0"/>
      <w:marBottom w:val="0"/>
      <w:divBdr>
        <w:top w:val="none" w:sz="0" w:space="0" w:color="auto"/>
        <w:left w:val="none" w:sz="0" w:space="0" w:color="auto"/>
        <w:bottom w:val="none" w:sz="0" w:space="0" w:color="auto"/>
        <w:right w:val="none" w:sz="0" w:space="0" w:color="auto"/>
      </w:divBdr>
      <w:divsChild>
        <w:div w:id="86587474">
          <w:marLeft w:val="0"/>
          <w:marRight w:val="0"/>
          <w:marTop w:val="0"/>
          <w:marBottom w:val="0"/>
          <w:divBdr>
            <w:top w:val="none" w:sz="0" w:space="0" w:color="auto"/>
            <w:left w:val="none" w:sz="0" w:space="0" w:color="auto"/>
            <w:bottom w:val="none" w:sz="0" w:space="0" w:color="auto"/>
            <w:right w:val="none" w:sz="0" w:space="0" w:color="auto"/>
          </w:divBdr>
        </w:div>
        <w:div w:id="236088819">
          <w:marLeft w:val="0"/>
          <w:marRight w:val="0"/>
          <w:marTop w:val="0"/>
          <w:marBottom w:val="0"/>
          <w:divBdr>
            <w:top w:val="none" w:sz="0" w:space="0" w:color="auto"/>
            <w:left w:val="none" w:sz="0" w:space="0" w:color="auto"/>
            <w:bottom w:val="none" w:sz="0" w:space="0" w:color="auto"/>
            <w:right w:val="none" w:sz="0" w:space="0" w:color="auto"/>
          </w:divBdr>
          <w:divsChild>
            <w:div w:id="743063343">
              <w:marLeft w:val="0"/>
              <w:marRight w:val="0"/>
              <w:marTop w:val="0"/>
              <w:marBottom w:val="0"/>
              <w:divBdr>
                <w:top w:val="none" w:sz="0" w:space="0" w:color="auto"/>
                <w:left w:val="none" w:sz="0" w:space="0" w:color="auto"/>
                <w:bottom w:val="none" w:sz="0" w:space="0" w:color="auto"/>
                <w:right w:val="none" w:sz="0" w:space="0" w:color="auto"/>
              </w:divBdr>
            </w:div>
          </w:divsChild>
        </w:div>
        <w:div w:id="343095386">
          <w:marLeft w:val="0"/>
          <w:marRight w:val="0"/>
          <w:marTop w:val="0"/>
          <w:marBottom w:val="0"/>
          <w:divBdr>
            <w:top w:val="none" w:sz="0" w:space="0" w:color="auto"/>
            <w:left w:val="none" w:sz="0" w:space="0" w:color="auto"/>
            <w:bottom w:val="none" w:sz="0" w:space="0" w:color="auto"/>
            <w:right w:val="none" w:sz="0" w:space="0" w:color="auto"/>
          </w:divBdr>
        </w:div>
        <w:div w:id="532425313">
          <w:marLeft w:val="0"/>
          <w:marRight w:val="0"/>
          <w:marTop w:val="0"/>
          <w:marBottom w:val="0"/>
          <w:divBdr>
            <w:top w:val="none" w:sz="0" w:space="0" w:color="auto"/>
            <w:left w:val="none" w:sz="0" w:space="0" w:color="auto"/>
            <w:bottom w:val="none" w:sz="0" w:space="0" w:color="auto"/>
            <w:right w:val="none" w:sz="0" w:space="0" w:color="auto"/>
          </w:divBdr>
        </w:div>
        <w:div w:id="547962069">
          <w:marLeft w:val="0"/>
          <w:marRight w:val="0"/>
          <w:marTop w:val="0"/>
          <w:marBottom w:val="0"/>
          <w:divBdr>
            <w:top w:val="none" w:sz="0" w:space="0" w:color="auto"/>
            <w:left w:val="none" w:sz="0" w:space="0" w:color="auto"/>
            <w:bottom w:val="none" w:sz="0" w:space="0" w:color="auto"/>
            <w:right w:val="none" w:sz="0" w:space="0" w:color="auto"/>
          </w:divBdr>
        </w:div>
        <w:div w:id="682442105">
          <w:marLeft w:val="0"/>
          <w:marRight w:val="0"/>
          <w:marTop w:val="0"/>
          <w:marBottom w:val="0"/>
          <w:divBdr>
            <w:top w:val="none" w:sz="0" w:space="0" w:color="auto"/>
            <w:left w:val="none" w:sz="0" w:space="0" w:color="auto"/>
            <w:bottom w:val="none" w:sz="0" w:space="0" w:color="auto"/>
            <w:right w:val="none" w:sz="0" w:space="0" w:color="auto"/>
          </w:divBdr>
          <w:divsChild>
            <w:div w:id="64576373">
              <w:marLeft w:val="0"/>
              <w:marRight w:val="0"/>
              <w:marTop w:val="0"/>
              <w:marBottom w:val="0"/>
              <w:divBdr>
                <w:top w:val="none" w:sz="0" w:space="0" w:color="auto"/>
                <w:left w:val="none" w:sz="0" w:space="0" w:color="auto"/>
                <w:bottom w:val="none" w:sz="0" w:space="0" w:color="auto"/>
                <w:right w:val="none" w:sz="0" w:space="0" w:color="auto"/>
              </w:divBdr>
            </w:div>
          </w:divsChild>
        </w:div>
        <w:div w:id="913276406">
          <w:marLeft w:val="0"/>
          <w:marRight w:val="0"/>
          <w:marTop w:val="0"/>
          <w:marBottom w:val="0"/>
          <w:divBdr>
            <w:top w:val="none" w:sz="0" w:space="0" w:color="auto"/>
            <w:left w:val="none" w:sz="0" w:space="0" w:color="auto"/>
            <w:bottom w:val="none" w:sz="0" w:space="0" w:color="auto"/>
            <w:right w:val="none" w:sz="0" w:space="0" w:color="auto"/>
          </w:divBdr>
          <w:divsChild>
            <w:div w:id="1435325711">
              <w:marLeft w:val="0"/>
              <w:marRight w:val="0"/>
              <w:marTop w:val="0"/>
              <w:marBottom w:val="0"/>
              <w:divBdr>
                <w:top w:val="none" w:sz="0" w:space="0" w:color="auto"/>
                <w:left w:val="none" w:sz="0" w:space="0" w:color="auto"/>
                <w:bottom w:val="none" w:sz="0" w:space="0" w:color="auto"/>
                <w:right w:val="none" w:sz="0" w:space="0" w:color="auto"/>
              </w:divBdr>
            </w:div>
          </w:divsChild>
        </w:div>
        <w:div w:id="1298293218">
          <w:marLeft w:val="0"/>
          <w:marRight w:val="0"/>
          <w:marTop w:val="0"/>
          <w:marBottom w:val="0"/>
          <w:divBdr>
            <w:top w:val="none" w:sz="0" w:space="0" w:color="auto"/>
            <w:left w:val="none" w:sz="0" w:space="0" w:color="auto"/>
            <w:bottom w:val="none" w:sz="0" w:space="0" w:color="auto"/>
            <w:right w:val="none" w:sz="0" w:space="0" w:color="auto"/>
          </w:divBdr>
          <w:divsChild>
            <w:div w:id="1372069955">
              <w:marLeft w:val="0"/>
              <w:marRight w:val="0"/>
              <w:marTop w:val="0"/>
              <w:marBottom w:val="0"/>
              <w:divBdr>
                <w:top w:val="none" w:sz="0" w:space="0" w:color="auto"/>
                <w:left w:val="none" w:sz="0" w:space="0" w:color="auto"/>
                <w:bottom w:val="none" w:sz="0" w:space="0" w:color="auto"/>
                <w:right w:val="none" w:sz="0" w:space="0" w:color="auto"/>
              </w:divBdr>
            </w:div>
          </w:divsChild>
        </w:div>
        <w:div w:id="1327440110">
          <w:marLeft w:val="0"/>
          <w:marRight w:val="0"/>
          <w:marTop w:val="300"/>
          <w:marBottom w:val="0"/>
          <w:divBdr>
            <w:top w:val="none" w:sz="0" w:space="0" w:color="auto"/>
            <w:left w:val="none" w:sz="0" w:space="0" w:color="auto"/>
            <w:bottom w:val="none" w:sz="0" w:space="0" w:color="auto"/>
            <w:right w:val="none" w:sz="0" w:space="0" w:color="auto"/>
          </w:divBdr>
          <w:divsChild>
            <w:div w:id="816141733">
              <w:marLeft w:val="0"/>
              <w:marRight w:val="0"/>
              <w:marTop w:val="0"/>
              <w:marBottom w:val="0"/>
              <w:divBdr>
                <w:top w:val="none" w:sz="0" w:space="0" w:color="auto"/>
                <w:left w:val="none" w:sz="0" w:space="0" w:color="auto"/>
                <w:bottom w:val="none" w:sz="0" w:space="0" w:color="auto"/>
                <w:right w:val="none" w:sz="0" w:space="0" w:color="auto"/>
              </w:divBdr>
              <w:divsChild>
                <w:div w:id="1370031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845796">
          <w:marLeft w:val="0"/>
          <w:marRight w:val="0"/>
          <w:marTop w:val="0"/>
          <w:marBottom w:val="0"/>
          <w:divBdr>
            <w:top w:val="none" w:sz="0" w:space="0" w:color="auto"/>
            <w:left w:val="none" w:sz="0" w:space="0" w:color="auto"/>
            <w:bottom w:val="none" w:sz="0" w:space="0" w:color="auto"/>
            <w:right w:val="none" w:sz="0" w:space="0" w:color="auto"/>
          </w:divBdr>
        </w:div>
        <w:div w:id="1544439888">
          <w:marLeft w:val="0"/>
          <w:marRight w:val="0"/>
          <w:marTop w:val="300"/>
          <w:marBottom w:val="0"/>
          <w:divBdr>
            <w:top w:val="none" w:sz="0" w:space="0" w:color="auto"/>
            <w:left w:val="none" w:sz="0" w:space="0" w:color="auto"/>
            <w:bottom w:val="none" w:sz="0" w:space="0" w:color="auto"/>
            <w:right w:val="none" w:sz="0" w:space="0" w:color="auto"/>
          </w:divBdr>
          <w:divsChild>
            <w:div w:id="1599941804">
              <w:marLeft w:val="0"/>
              <w:marRight w:val="0"/>
              <w:marTop w:val="0"/>
              <w:marBottom w:val="0"/>
              <w:divBdr>
                <w:top w:val="none" w:sz="0" w:space="0" w:color="auto"/>
                <w:left w:val="none" w:sz="0" w:space="0" w:color="auto"/>
                <w:bottom w:val="none" w:sz="0" w:space="0" w:color="auto"/>
                <w:right w:val="none" w:sz="0" w:space="0" w:color="auto"/>
              </w:divBdr>
              <w:divsChild>
                <w:div w:id="983388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128987">
          <w:marLeft w:val="0"/>
          <w:marRight w:val="0"/>
          <w:marTop w:val="0"/>
          <w:marBottom w:val="0"/>
          <w:divBdr>
            <w:top w:val="none" w:sz="0" w:space="0" w:color="auto"/>
            <w:left w:val="none" w:sz="0" w:space="0" w:color="auto"/>
            <w:bottom w:val="none" w:sz="0" w:space="0" w:color="auto"/>
            <w:right w:val="none" w:sz="0" w:space="0" w:color="auto"/>
          </w:divBdr>
          <w:divsChild>
            <w:div w:id="582225149">
              <w:marLeft w:val="0"/>
              <w:marRight w:val="0"/>
              <w:marTop w:val="0"/>
              <w:marBottom w:val="0"/>
              <w:divBdr>
                <w:top w:val="none" w:sz="0" w:space="0" w:color="auto"/>
                <w:left w:val="none" w:sz="0" w:space="0" w:color="auto"/>
                <w:bottom w:val="none" w:sz="0" w:space="0" w:color="auto"/>
                <w:right w:val="none" w:sz="0" w:space="0" w:color="auto"/>
              </w:divBdr>
            </w:div>
          </w:divsChild>
        </w:div>
        <w:div w:id="1675644380">
          <w:marLeft w:val="0"/>
          <w:marRight w:val="0"/>
          <w:marTop w:val="300"/>
          <w:marBottom w:val="0"/>
          <w:divBdr>
            <w:top w:val="none" w:sz="0" w:space="0" w:color="auto"/>
            <w:left w:val="none" w:sz="0" w:space="0" w:color="auto"/>
            <w:bottom w:val="none" w:sz="0" w:space="0" w:color="auto"/>
            <w:right w:val="none" w:sz="0" w:space="0" w:color="auto"/>
          </w:divBdr>
          <w:divsChild>
            <w:div w:id="1673726779">
              <w:marLeft w:val="0"/>
              <w:marRight w:val="0"/>
              <w:marTop w:val="0"/>
              <w:marBottom w:val="0"/>
              <w:divBdr>
                <w:top w:val="none" w:sz="0" w:space="0" w:color="auto"/>
                <w:left w:val="none" w:sz="0" w:space="0" w:color="auto"/>
                <w:bottom w:val="none" w:sz="0" w:space="0" w:color="auto"/>
                <w:right w:val="none" w:sz="0" w:space="0" w:color="auto"/>
              </w:divBdr>
              <w:divsChild>
                <w:div w:id="1691905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966798">
          <w:marLeft w:val="0"/>
          <w:marRight w:val="0"/>
          <w:marTop w:val="0"/>
          <w:marBottom w:val="0"/>
          <w:divBdr>
            <w:top w:val="none" w:sz="0" w:space="0" w:color="auto"/>
            <w:left w:val="none" w:sz="0" w:space="0" w:color="auto"/>
            <w:bottom w:val="none" w:sz="0" w:space="0" w:color="auto"/>
            <w:right w:val="none" w:sz="0" w:space="0" w:color="auto"/>
          </w:divBdr>
        </w:div>
        <w:div w:id="1939556853">
          <w:marLeft w:val="0"/>
          <w:marRight w:val="0"/>
          <w:marTop w:val="0"/>
          <w:marBottom w:val="0"/>
          <w:divBdr>
            <w:top w:val="none" w:sz="0" w:space="0" w:color="auto"/>
            <w:left w:val="none" w:sz="0" w:space="0" w:color="auto"/>
            <w:bottom w:val="none" w:sz="0" w:space="0" w:color="auto"/>
            <w:right w:val="none" w:sz="0" w:space="0" w:color="auto"/>
          </w:divBdr>
        </w:div>
        <w:div w:id="1982155133">
          <w:marLeft w:val="0"/>
          <w:marRight w:val="0"/>
          <w:marTop w:val="0"/>
          <w:marBottom w:val="0"/>
          <w:divBdr>
            <w:top w:val="none" w:sz="0" w:space="0" w:color="auto"/>
            <w:left w:val="none" w:sz="0" w:space="0" w:color="auto"/>
            <w:bottom w:val="none" w:sz="0" w:space="0" w:color="auto"/>
            <w:right w:val="none" w:sz="0" w:space="0" w:color="auto"/>
          </w:divBdr>
          <w:divsChild>
            <w:div w:id="1377897826">
              <w:marLeft w:val="0"/>
              <w:marRight w:val="0"/>
              <w:marTop w:val="0"/>
              <w:marBottom w:val="0"/>
              <w:divBdr>
                <w:top w:val="none" w:sz="0" w:space="0" w:color="auto"/>
                <w:left w:val="none" w:sz="0" w:space="0" w:color="auto"/>
                <w:bottom w:val="none" w:sz="0" w:space="0" w:color="auto"/>
                <w:right w:val="none" w:sz="0" w:space="0" w:color="auto"/>
              </w:divBdr>
            </w:div>
          </w:divsChild>
        </w:div>
        <w:div w:id="2079088159">
          <w:marLeft w:val="0"/>
          <w:marRight w:val="0"/>
          <w:marTop w:val="300"/>
          <w:marBottom w:val="0"/>
          <w:divBdr>
            <w:top w:val="none" w:sz="0" w:space="0" w:color="auto"/>
            <w:left w:val="none" w:sz="0" w:space="0" w:color="auto"/>
            <w:bottom w:val="none" w:sz="0" w:space="0" w:color="auto"/>
            <w:right w:val="none" w:sz="0" w:space="0" w:color="auto"/>
          </w:divBdr>
          <w:divsChild>
            <w:div w:id="1086730693">
              <w:marLeft w:val="0"/>
              <w:marRight w:val="0"/>
              <w:marTop w:val="0"/>
              <w:marBottom w:val="0"/>
              <w:divBdr>
                <w:top w:val="none" w:sz="0" w:space="0" w:color="auto"/>
                <w:left w:val="none" w:sz="0" w:space="0" w:color="auto"/>
                <w:bottom w:val="none" w:sz="0" w:space="0" w:color="auto"/>
                <w:right w:val="none" w:sz="0" w:space="0" w:color="auto"/>
              </w:divBdr>
              <w:divsChild>
                <w:div w:id="488136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5974171">
          <w:marLeft w:val="0"/>
          <w:marRight w:val="0"/>
          <w:marTop w:val="0"/>
          <w:marBottom w:val="0"/>
          <w:divBdr>
            <w:top w:val="none" w:sz="0" w:space="0" w:color="auto"/>
            <w:left w:val="none" w:sz="0" w:space="0" w:color="auto"/>
            <w:bottom w:val="none" w:sz="0" w:space="0" w:color="auto"/>
            <w:right w:val="none" w:sz="0" w:space="0" w:color="auto"/>
          </w:divBdr>
          <w:divsChild>
            <w:div w:id="1566408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584798">
      <w:bodyDiv w:val="1"/>
      <w:marLeft w:val="0"/>
      <w:marRight w:val="0"/>
      <w:marTop w:val="0"/>
      <w:marBottom w:val="0"/>
      <w:divBdr>
        <w:top w:val="none" w:sz="0" w:space="0" w:color="auto"/>
        <w:left w:val="none" w:sz="0" w:space="0" w:color="auto"/>
        <w:bottom w:val="none" w:sz="0" w:space="0" w:color="auto"/>
        <w:right w:val="none" w:sz="0" w:space="0" w:color="auto"/>
      </w:divBdr>
      <w:divsChild>
        <w:div w:id="506215296">
          <w:marLeft w:val="0"/>
          <w:marRight w:val="0"/>
          <w:marTop w:val="0"/>
          <w:marBottom w:val="0"/>
          <w:divBdr>
            <w:top w:val="none" w:sz="0" w:space="0" w:color="auto"/>
            <w:left w:val="none" w:sz="0" w:space="0" w:color="auto"/>
            <w:bottom w:val="none" w:sz="0" w:space="0" w:color="auto"/>
            <w:right w:val="none" w:sz="0" w:space="0" w:color="auto"/>
          </w:divBdr>
        </w:div>
        <w:div w:id="1888486089">
          <w:marLeft w:val="0"/>
          <w:marRight w:val="0"/>
          <w:marTop w:val="0"/>
          <w:marBottom w:val="0"/>
          <w:divBdr>
            <w:top w:val="none" w:sz="0" w:space="0" w:color="auto"/>
            <w:left w:val="none" w:sz="0" w:space="0" w:color="auto"/>
            <w:bottom w:val="none" w:sz="0" w:space="0" w:color="auto"/>
            <w:right w:val="none" w:sz="0" w:space="0" w:color="auto"/>
          </w:divBdr>
          <w:divsChild>
            <w:div w:id="621303196">
              <w:marLeft w:val="0"/>
              <w:marRight w:val="0"/>
              <w:marTop w:val="0"/>
              <w:marBottom w:val="0"/>
              <w:divBdr>
                <w:top w:val="none" w:sz="0" w:space="0" w:color="auto"/>
                <w:left w:val="none" w:sz="0" w:space="0" w:color="auto"/>
                <w:bottom w:val="none" w:sz="0" w:space="0" w:color="auto"/>
                <w:right w:val="none" w:sz="0" w:space="0" w:color="auto"/>
              </w:divBdr>
            </w:div>
          </w:divsChild>
        </w:div>
        <w:div w:id="1666738667">
          <w:marLeft w:val="0"/>
          <w:marRight w:val="0"/>
          <w:marTop w:val="0"/>
          <w:marBottom w:val="0"/>
          <w:divBdr>
            <w:top w:val="none" w:sz="0" w:space="0" w:color="auto"/>
            <w:left w:val="none" w:sz="0" w:space="0" w:color="auto"/>
            <w:bottom w:val="none" w:sz="0" w:space="0" w:color="auto"/>
            <w:right w:val="none" w:sz="0" w:space="0" w:color="auto"/>
          </w:divBdr>
        </w:div>
        <w:div w:id="611861171">
          <w:marLeft w:val="0"/>
          <w:marRight w:val="0"/>
          <w:marTop w:val="0"/>
          <w:marBottom w:val="0"/>
          <w:divBdr>
            <w:top w:val="none" w:sz="0" w:space="0" w:color="auto"/>
            <w:left w:val="none" w:sz="0" w:space="0" w:color="auto"/>
            <w:bottom w:val="none" w:sz="0" w:space="0" w:color="auto"/>
            <w:right w:val="none" w:sz="0" w:space="0" w:color="auto"/>
          </w:divBdr>
          <w:divsChild>
            <w:div w:id="2022660357">
              <w:marLeft w:val="0"/>
              <w:marRight w:val="0"/>
              <w:marTop w:val="0"/>
              <w:marBottom w:val="0"/>
              <w:divBdr>
                <w:top w:val="none" w:sz="0" w:space="0" w:color="auto"/>
                <w:left w:val="none" w:sz="0" w:space="0" w:color="auto"/>
                <w:bottom w:val="none" w:sz="0" w:space="0" w:color="auto"/>
                <w:right w:val="none" w:sz="0" w:space="0" w:color="auto"/>
              </w:divBdr>
            </w:div>
          </w:divsChild>
        </w:div>
        <w:div w:id="2058160326">
          <w:marLeft w:val="0"/>
          <w:marRight w:val="0"/>
          <w:marTop w:val="0"/>
          <w:marBottom w:val="0"/>
          <w:divBdr>
            <w:top w:val="none" w:sz="0" w:space="0" w:color="auto"/>
            <w:left w:val="none" w:sz="0" w:space="0" w:color="auto"/>
            <w:bottom w:val="none" w:sz="0" w:space="0" w:color="auto"/>
            <w:right w:val="none" w:sz="0" w:space="0" w:color="auto"/>
          </w:divBdr>
        </w:div>
        <w:div w:id="2140607947">
          <w:marLeft w:val="0"/>
          <w:marRight w:val="0"/>
          <w:marTop w:val="0"/>
          <w:marBottom w:val="0"/>
          <w:divBdr>
            <w:top w:val="none" w:sz="0" w:space="0" w:color="auto"/>
            <w:left w:val="none" w:sz="0" w:space="0" w:color="auto"/>
            <w:bottom w:val="none" w:sz="0" w:space="0" w:color="auto"/>
            <w:right w:val="none" w:sz="0" w:space="0" w:color="auto"/>
          </w:divBdr>
          <w:divsChild>
            <w:div w:id="331418538">
              <w:marLeft w:val="0"/>
              <w:marRight w:val="0"/>
              <w:marTop w:val="0"/>
              <w:marBottom w:val="0"/>
              <w:divBdr>
                <w:top w:val="none" w:sz="0" w:space="0" w:color="auto"/>
                <w:left w:val="none" w:sz="0" w:space="0" w:color="auto"/>
                <w:bottom w:val="none" w:sz="0" w:space="0" w:color="auto"/>
                <w:right w:val="none" w:sz="0" w:space="0" w:color="auto"/>
              </w:divBdr>
            </w:div>
          </w:divsChild>
        </w:div>
        <w:div w:id="439375625">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sChild>
            <w:div w:id="499083078">
              <w:marLeft w:val="0"/>
              <w:marRight w:val="0"/>
              <w:marTop w:val="0"/>
              <w:marBottom w:val="0"/>
              <w:divBdr>
                <w:top w:val="none" w:sz="0" w:space="0" w:color="auto"/>
                <w:left w:val="none" w:sz="0" w:space="0" w:color="auto"/>
                <w:bottom w:val="none" w:sz="0" w:space="0" w:color="auto"/>
                <w:right w:val="none" w:sz="0" w:space="0" w:color="auto"/>
              </w:divBdr>
            </w:div>
          </w:divsChild>
        </w:div>
        <w:div w:id="1704750628">
          <w:marLeft w:val="0"/>
          <w:marRight w:val="0"/>
          <w:marTop w:val="0"/>
          <w:marBottom w:val="0"/>
          <w:divBdr>
            <w:top w:val="none" w:sz="0" w:space="0" w:color="auto"/>
            <w:left w:val="none" w:sz="0" w:space="0" w:color="auto"/>
            <w:bottom w:val="none" w:sz="0" w:space="0" w:color="auto"/>
            <w:right w:val="none" w:sz="0" w:space="0" w:color="auto"/>
          </w:divBdr>
        </w:div>
        <w:div w:id="376510792">
          <w:marLeft w:val="0"/>
          <w:marRight w:val="0"/>
          <w:marTop w:val="0"/>
          <w:marBottom w:val="0"/>
          <w:divBdr>
            <w:top w:val="none" w:sz="0" w:space="0" w:color="auto"/>
            <w:left w:val="none" w:sz="0" w:space="0" w:color="auto"/>
            <w:bottom w:val="none" w:sz="0" w:space="0" w:color="auto"/>
            <w:right w:val="none" w:sz="0" w:space="0" w:color="auto"/>
          </w:divBdr>
          <w:divsChild>
            <w:div w:id="2083062898">
              <w:marLeft w:val="0"/>
              <w:marRight w:val="0"/>
              <w:marTop w:val="0"/>
              <w:marBottom w:val="0"/>
              <w:divBdr>
                <w:top w:val="none" w:sz="0" w:space="0" w:color="auto"/>
                <w:left w:val="none" w:sz="0" w:space="0" w:color="auto"/>
                <w:bottom w:val="none" w:sz="0" w:space="0" w:color="auto"/>
                <w:right w:val="none" w:sz="0" w:space="0" w:color="auto"/>
              </w:divBdr>
            </w:div>
          </w:divsChild>
        </w:div>
        <w:div w:id="1833448346">
          <w:marLeft w:val="0"/>
          <w:marRight w:val="0"/>
          <w:marTop w:val="0"/>
          <w:marBottom w:val="0"/>
          <w:divBdr>
            <w:top w:val="none" w:sz="0" w:space="0" w:color="auto"/>
            <w:left w:val="none" w:sz="0" w:space="0" w:color="auto"/>
            <w:bottom w:val="none" w:sz="0" w:space="0" w:color="auto"/>
            <w:right w:val="none" w:sz="0" w:space="0" w:color="auto"/>
          </w:divBdr>
        </w:div>
        <w:div w:id="1636132120">
          <w:marLeft w:val="0"/>
          <w:marRight w:val="0"/>
          <w:marTop w:val="0"/>
          <w:marBottom w:val="0"/>
          <w:divBdr>
            <w:top w:val="none" w:sz="0" w:space="0" w:color="auto"/>
            <w:left w:val="none" w:sz="0" w:space="0" w:color="auto"/>
            <w:bottom w:val="none" w:sz="0" w:space="0" w:color="auto"/>
            <w:right w:val="none" w:sz="0" w:space="0" w:color="auto"/>
          </w:divBdr>
          <w:divsChild>
            <w:div w:id="763695591">
              <w:marLeft w:val="0"/>
              <w:marRight w:val="0"/>
              <w:marTop w:val="0"/>
              <w:marBottom w:val="0"/>
              <w:divBdr>
                <w:top w:val="none" w:sz="0" w:space="0" w:color="auto"/>
                <w:left w:val="none" w:sz="0" w:space="0" w:color="auto"/>
                <w:bottom w:val="none" w:sz="0" w:space="0" w:color="auto"/>
                <w:right w:val="none" w:sz="0" w:space="0" w:color="auto"/>
              </w:divBdr>
            </w:div>
          </w:divsChild>
        </w:div>
        <w:div w:id="1619220016">
          <w:marLeft w:val="0"/>
          <w:marRight w:val="0"/>
          <w:marTop w:val="0"/>
          <w:marBottom w:val="0"/>
          <w:divBdr>
            <w:top w:val="none" w:sz="0" w:space="0" w:color="auto"/>
            <w:left w:val="none" w:sz="0" w:space="0" w:color="auto"/>
            <w:bottom w:val="none" w:sz="0" w:space="0" w:color="auto"/>
            <w:right w:val="none" w:sz="0" w:space="0" w:color="auto"/>
          </w:divBdr>
        </w:div>
        <w:div w:id="2108769430">
          <w:marLeft w:val="0"/>
          <w:marRight w:val="0"/>
          <w:marTop w:val="0"/>
          <w:marBottom w:val="0"/>
          <w:divBdr>
            <w:top w:val="none" w:sz="0" w:space="0" w:color="auto"/>
            <w:left w:val="none" w:sz="0" w:space="0" w:color="auto"/>
            <w:bottom w:val="none" w:sz="0" w:space="0" w:color="auto"/>
            <w:right w:val="none" w:sz="0" w:space="0" w:color="auto"/>
          </w:divBdr>
          <w:divsChild>
            <w:div w:id="85004279">
              <w:marLeft w:val="0"/>
              <w:marRight w:val="0"/>
              <w:marTop w:val="0"/>
              <w:marBottom w:val="0"/>
              <w:divBdr>
                <w:top w:val="none" w:sz="0" w:space="0" w:color="auto"/>
                <w:left w:val="none" w:sz="0" w:space="0" w:color="auto"/>
                <w:bottom w:val="none" w:sz="0" w:space="0" w:color="auto"/>
                <w:right w:val="none" w:sz="0" w:space="0" w:color="auto"/>
              </w:divBdr>
            </w:div>
          </w:divsChild>
        </w:div>
        <w:div w:id="284847819">
          <w:marLeft w:val="0"/>
          <w:marRight w:val="0"/>
          <w:marTop w:val="300"/>
          <w:marBottom w:val="0"/>
          <w:divBdr>
            <w:top w:val="none" w:sz="0" w:space="0" w:color="auto"/>
            <w:left w:val="none" w:sz="0" w:space="0" w:color="auto"/>
            <w:bottom w:val="none" w:sz="0" w:space="0" w:color="auto"/>
            <w:right w:val="none" w:sz="0" w:space="0" w:color="auto"/>
          </w:divBdr>
          <w:divsChild>
            <w:div w:id="1993637520">
              <w:marLeft w:val="0"/>
              <w:marRight w:val="0"/>
              <w:marTop w:val="0"/>
              <w:marBottom w:val="0"/>
              <w:divBdr>
                <w:top w:val="none" w:sz="0" w:space="0" w:color="auto"/>
                <w:left w:val="none" w:sz="0" w:space="0" w:color="auto"/>
                <w:bottom w:val="none" w:sz="0" w:space="0" w:color="auto"/>
                <w:right w:val="none" w:sz="0" w:space="0" w:color="auto"/>
              </w:divBdr>
              <w:divsChild>
                <w:div w:id="1096563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455437">
          <w:marLeft w:val="0"/>
          <w:marRight w:val="0"/>
          <w:marTop w:val="300"/>
          <w:marBottom w:val="0"/>
          <w:divBdr>
            <w:top w:val="none" w:sz="0" w:space="0" w:color="auto"/>
            <w:left w:val="none" w:sz="0" w:space="0" w:color="auto"/>
            <w:bottom w:val="none" w:sz="0" w:space="0" w:color="auto"/>
            <w:right w:val="none" w:sz="0" w:space="0" w:color="auto"/>
          </w:divBdr>
          <w:divsChild>
            <w:div w:id="583035007">
              <w:marLeft w:val="0"/>
              <w:marRight w:val="0"/>
              <w:marTop w:val="0"/>
              <w:marBottom w:val="0"/>
              <w:divBdr>
                <w:top w:val="none" w:sz="0" w:space="0" w:color="auto"/>
                <w:left w:val="none" w:sz="0" w:space="0" w:color="auto"/>
                <w:bottom w:val="none" w:sz="0" w:space="0" w:color="auto"/>
                <w:right w:val="none" w:sz="0" w:space="0" w:color="auto"/>
              </w:divBdr>
              <w:divsChild>
                <w:div w:id="2074964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7615649">
          <w:marLeft w:val="0"/>
          <w:marRight w:val="0"/>
          <w:marTop w:val="300"/>
          <w:marBottom w:val="0"/>
          <w:divBdr>
            <w:top w:val="none" w:sz="0" w:space="0" w:color="auto"/>
            <w:left w:val="none" w:sz="0" w:space="0" w:color="auto"/>
            <w:bottom w:val="none" w:sz="0" w:space="0" w:color="auto"/>
            <w:right w:val="none" w:sz="0" w:space="0" w:color="auto"/>
          </w:divBdr>
          <w:divsChild>
            <w:div w:id="1339653708">
              <w:marLeft w:val="0"/>
              <w:marRight w:val="0"/>
              <w:marTop w:val="0"/>
              <w:marBottom w:val="0"/>
              <w:divBdr>
                <w:top w:val="none" w:sz="0" w:space="0" w:color="auto"/>
                <w:left w:val="none" w:sz="0" w:space="0" w:color="auto"/>
                <w:bottom w:val="none" w:sz="0" w:space="0" w:color="auto"/>
                <w:right w:val="none" w:sz="0" w:space="0" w:color="auto"/>
              </w:divBdr>
              <w:divsChild>
                <w:div w:id="1606226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585095">
          <w:marLeft w:val="0"/>
          <w:marRight w:val="0"/>
          <w:marTop w:val="300"/>
          <w:marBottom w:val="0"/>
          <w:divBdr>
            <w:top w:val="none" w:sz="0" w:space="0" w:color="auto"/>
            <w:left w:val="none" w:sz="0" w:space="0" w:color="auto"/>
            <w:bottom w:val="none" w:sz="0" w:space="0" w:color="auto"/>
            <w:right w:val="none" w:sz="0" w:space="0" w:color="auto"/>
          </w:divBdr>
          <w:divsChild>
            <w:div w:id="135074229">
              <w:marLeft w:val="0"/>
              <w:marRight w:val="0"/>
              <w:marTop w:val="0"/>
              <w:marBottom w:val="0"/>
              <w:divBdr>
                <w:top w:val="none" w:sz="0" w:space="0" w:color="auto"/>
                <w:left w:val="none" w:sz="0" w:space="0" w:color="auto"/>
                <w:bottom w:val="none" w:sz="0" w:space="0" w:color="auto"/>
                <w:right w:val="none" w:sz="0" w:space="0" w:color="auto"/>
              </w:divBdr>
              <w:divsChild>
                <w:div w:id="1808274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6162321">
      <w:bodyDiv w:val="1"/>
      <w:marLeft w:val="0"/>
      <w:marRight w:val="0"/>
      <w:marTop w:val="0"/>
      <w:marBottom w:val="0"/>
      <w:divBdr>
        <w:top w:val="none" w:sz="0" w:space="0" w:color="auto"/>
        <w:left w:val="none" w:sz="0" w:space="0" w:color="auto"/>
        <w:bottom w:val="none" w:sz="0" w:space="0" w:color="auto"/>
        <w:right w:val="none" w:sz="0" w:space="0" w:color="auto"/>
      </w:divBdr>
      <w:divsChild>
        <w:div w:id="13193234">
          <w:marLeft w:val="0"/>
          <w:marRight w:val="0"/>
          <w:marTop w:val="0"/>
          <w:marBottom w:val="0"/>
          <w:divBdr>
            <w:top w:val="none" w:sz="0" w:space="0" w:color="auto"/>
            <w:left w:val="none" w:sz="0" w:space="0" w:color="auto"/>
            <w:bottom w:val="none" w:sz="0" w:space="0" w:color="auto"/>
            <w:right w:val="none" w:sz="0" w:space="0" w:color="auto"/>
          </w:divBdr>
          <w:divsChild>
            <w:div w:id="906453012">
              <w:marLeft w:val="0"/>
              <w:marRight w:val="0"/>
              <w:marTop w:val="0"/>
              <w:marBottom w:val="0"/>
              <w:divBdr>
                <w:top w:val="none" w:sz="0" w:space="0" w:color="auto"/>
                <w:left w:val="none" w:sz="0" w:space="0" w:color="auto"/>
                <w:bottom w:val="none" w:sz="0" w:space="0" w:color="auto"/>
                <w:right w:val="none" w:sz="0" w:space="0" w:color="auto"/>
              </w:divBdr>
            </w:div>
          </w:divsChild>
        </w:div>
        <w:div w:id="274094496">
          <w:marLeft w:val="0"/>
          <w:marRight w:val="0"/>
          <w:marTop w:val="300"/>
          <w:marBottom w:val="0"/>
          <w:divBdr>
            <w:top w:val="none" w:sz="0" w:space="0" w:color="auto"/>
            <w:left w:val="none" w:sz="0" w:space="0" w:color="auto"/>
            <w:bottom w:val="none" w:sz="0" w:space="0" w:color="auto"/>
            <w:right w:val="none" w:sz="0" w:space="0" w:color="auto"/>
          </w:divBdr>
          <w:divsChild>
            <w:div w:id="1909026287">
              <w:marLeft w:val="0"/>
              <w:marRight w:val="0"/>
              <w:marTop w:val="0"/>
              <w:marBottom w:val="0"/>
              <w:divBdr>
                <w:top w:val="none" w:sz="0" w:space="0" w:color="auto"/>
                <w:left w:val="none" w:sz="0" w:space="0" w:color="auto"/>
                <w:bottom w:val="none" w:sz="0" w:space="0" w:color="auto"/>
                <w:right w:val="none" w:sz="0" w:space="0" w:color="auto"/>
              </w:divBdr>
              <w:divsChild>
                <w:div w:id="2084448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6245258">
          <w:marLeft w:val="0"/>
          <w:marRight w:val="0"/>
          <w:marTop w:val="0"/>
          <w:marBottom w:val="0"/>
          <w:divBdr>
            <w:top w:val="none" w:sz="0" w:space="0" w:color="auto"/>
            <w:left w:val="none" w:sz="0" w:space="0" w:color="auto"/>
            <w:bottom w:val="none" w:sz="0" w:space="0" w:color="auto"/>
            <w:right w:val="none" w:sz="0" w:space="0" w:color="auto"/>
          </w:divBdr>
        </w:div>
        <w:div w:id="473256065">
          <w:marLeft w:val="0"/>
          <w:marRight w:val="0"/>
          <w:marTop w:val="0"/>
          <w:marBottom w:val="0"/>
          <w:divBdr>
            <w:top w:val="none" w:sz="0" w:space="0" w:color="auto"/>
            <w:left w:val="none" w:sz="0" w:space="0" w:color="auto"/>
            <w:bottom w:val="none" w:sz="0" w:space="0" w:color="auto"/>
            <w:right w:val="none" w:sz="0" w:space="0" w:color="auto"/>
          </w:divBdr>
          <w:divsChild>
            <w:div w:id="1550993600">
              <w:marLeft w:val="0"/>
              <w:marRight w:val="0"/>
              <w:marTop w:val="0"/>
              <w:marBottom w:val="0"/>
              <w:divBdr>
                <w:top w:val="none" w:sz="0" w:space="0" w:color="auto"/>
                <w:left w:val="none" w:sz="0" w:space="0" w:color="auto"/>
                <w:bottom w:val="none" w:sz="0" w:space="0" w:color="auto"/>
                <w:right w:val="none" w:sz="0" w:space="0" w:color="auto"/>
              </w:divBdr>
            </w:div>
          </w:divsChild>
        </w:div>
        <w:div w:id="553539709">
          <w:marLeft w:val="0"/>
          <w:marRight w:val="0"/>
          <w:marTop w:val="0"/>
          <w:marBottom w:val="0"/>
          <w:divBdr>
            <w:top w:val="none" w:sz="0" w:space="0" w:color="auto"/>
            <w:left w:val="none" w:sz="0" w:space="0" w:color="auto"/>
            <w:bottom w:val="none" w:sz="0" w:space="0" w:color="auto"/>
            <w:right w:val="none" w:sz="0" w:space="0" w:color="auto"/>
          </w:divBdr>
          <w:divsChild>
            <w:div w:id="1676302186">
              <w:marLeft w:val="0"/>
              <w:marRight w:val="0"/>
              <w:marTop w:val="0"/>
              <w:marBottom w:val="0"/>
              <w:divBdr>
                <w:top w:val="none" w:sz="0" w:space="0" w:color="auto"/>
                <w:left w:val="none" w:sz="0" w:space="0" w:color="auto"/>
                <w:bottom w:val="none" w:sz="0" w:space="0" w:color="auto"/>
                <w:right w:val="none" w:sz="0" w:space="0" w:color="auto"/>
              </w:divBdr>
            </w:div>
          </w:divsChild>
        </w:div>
        <w:div w:id="602959000">
          <w:marLeft w:val="0"/>
          <w:marRight w:val="0"/>
          <w:marTop w:val="0"/>
          <w:marBottom w:val="0"/>
          <w:divBdr>
            <w:top w:val="none" w:sz="0" w:space="0" w:color="auto"/>
            <w:left w:val="none" w:sz="0" w:space="0" w:color="auto"/>
            <w:bottom w:val="none" w:sz="0" w:space="0" w:color="auto"/>
            <w:right w:val="none" w:sz="0" w:space="0" w:color="auto"/>
          </w:divBdr>
        </w:div>
        <w:div w:id="613248257">
          <w:marLeft w:val="0"/>
          <w:marRight w:val="0"/>
          <w:marTop w:val="300"/>
          <w:marBottom w:val="0"/>
          <w:divBdr>
            <w:top w:val="none" w:sz="0" w:space="0" w:color="auto"/>
            <w:left w:val="none" w:sz="0" w:space="0" w:color="auto"/>
            <w:bottom w:val="none" w:sz="0" w:space="0" w:color="auto"/>
            <w:right w:val="none" w:sz="0" w:space="0" w:color="auto"/>
          </w:divBdr>
          <w:divsChild>
            <w:div w:id="30498093">
              <w:marLeft w:val="0"/>
              <w:marRight w:val="0"/>
              <w:marTop w:val="0"/>
              <w:marBottom w:val="0"/>
              <w:divBdr>
                <w:top w:val="none" w:sz="0" w:space="0" w:color="auto"/>
                <w:left w:val="none" w:sz="0" w:space="0" w:color="auto"/>
                <w:bottom w:val="none" w:sz="0" w:space="0" w:color="auto"/>
                <w:right w:val="none" w:sz="0" w:space="0" w:color="auto"/>
              </w:divBdr>
              <w:divsChild>
                <w:div w:id="2098624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6042080">
          <w:marLeft w:val="0"/>
          <w:marRight w:val="0"/>
          <w:marTop w:val="0"/>
          <w:marBottom w:val="0"/>
          <w:divBdr>
            <w:top w:val="none" w:sz="0" w:space="0" w:color="auto"/>
            <w:left w:val="none" w:sz="0" w:space="0" w:color="auto"/>
            <w:bottom w:val="none" w:sz="0" w:space="0" w:color="auto"/>
            <w:right w:val="none" w:sz="0" w:space="0" w:color="auto"/>
          </w:divBdr>
          <w:divsChild>
            <w:div w:id="525487244">
              <w:marLeft w:val="0"/>
              <w:marRight w:val="0"/>
              <w:marTop w:val="0"/>
              <w:marBottom w:val="0"/>
              <w:divBdr>
                <w:top w:val="none" w:sz="0" w:space="0" w:color="auto"/>
                <w:left w:val="none" w:sz="0" w:space="0" w:color="auto"/>
                <w:bottom w:val="none" w:sz="0" w:space="0" w:color="auto"/>
                <w:right w:val="none" w:sz="0" w:space="0" w:color="auto"/>
              </w:divBdr>
            </w:div>
          </w:divsChild>
        </w:div>
        <w:div w:id="1019547315">
          <w:marLeft w:val="0"/>
          <w:marRight w:val="0"/>
          <w:marTop w:val="300"/>
          <w:marBottom w:val="0"/>
          <w:divBdr>
            <w:top w:val="none" w:sz="0" w:space="0" w:color="auto"/>
            <w:left w:val="none" w:sz="0" w:space="0" w:color="auto"/>
            <w:bottom w:val="none" w:sz="0" w:space="0" w:color="auto"/>
            <w:right w:val="none" w:sz="0" w:space="0" w:color="auto"/>
          </w:divBdr>
          <w:divsChild>
            <w:div w:id="1682391023">
              <w:marLeft w:val="0"/>
              <w:marRight w:val="0"/>
              <w:marTop w:val="0"/>
              <w:marBottom w:val="0"/>
              <w:divBdr>
                <w:top w:val="none" w:sz="0" w:space="0" w:color="auto"/>
                <w:left w:val="none" w:sz="0" w:space="0" w:color="auto"/>
                <w:bottom w:val="none" w:sz="0" w:space="0" w:color="auto"/>
                <w:right w:val="none" w:sz="0" w:space="0" w:color="auto"/>
              </w:divBdr>
              <w:divsChild>
                <w:div w:id="511267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650270">
          <w:marLeft w:val="0"/>
          <w:marRight w:val="0"/>
          <w:marTop w:val="0"/>
          <w:marBottom w:val="0"/>
          <w:divBdr>
            <w:top w:val="none" w:sz="0" w:space="0" w:color="auto"/>
            <w:left w:val="none" w:sz="0" w:space="0" w:color="auto"/>
            <w:bottom w:val="none" w:sz="0" w:space="0" w:color="auto"/>
            <w:right w:val="none" w:sz="0" w:space="0" w:color="auto"/>
          </w:divBdr>
        </w:div>
        <w:div w:id="1379548956">
          <w:marLeft w:val="0"/>
          <w:marRight w:val="0"/>
          <w:marTop w:val="0"/>
          <w:marBottom w:val="0"/>
          <w:divBdr>
            <w:top w:val="none" w:sz="0" w:space="0" w:color="auto"/>
            <w:left w:val="none" w:sz="0" w:space="0" w:color="auto"/>
            <w:bottom w:val="none" w:sz="0" w:space="0" w:color="auto"/>
            <w:right w:val="none" w:sz="0" w:space="0" w:color="auto"/>
          </w:divBdr>
          <w:divsChild>
            <w:div w:id="1706634652">
              <w:marLeft w:val="0"/>
              <w:marRight w:val="0"/>
              <w:marTop w:val="0"/>
              <w:marBottom w:val="0"/>
              <w:divBdr>
                <w:top w:val="none" w:sz="0" w:space="0" w:color="auto"/>
                <w:left w:val="none" w:sz="0" w:space="0" w:color="auto"/>
                <w:bottom w:val="none" w:sz="0" w:space="0" w:color="auto"/>
                <w:right w:val="none" w:sz="0" w:space="0" w:color="auto"/>
              </w:divBdr>
            </w:div>
          </w:divsChild>
        </w:div>
        <w:div w:id="1402406789">
          <w:marLeft w:val="0"/>
          <w:marRight w:val="0"/>
          <w:marTop w:val="0"/>
          <w:marBottom w:val="0"/>
          <w:divBdr>
            <w:top w:val="none" w:sz="0" w:space="0" w:color="auto"/>
            <w:left w:val="none" w:sz="0" w:space="0" w:color="auto"/>
            <w:bottom w:val="none" w:sz="0" w:space="0" w:color="auto"/>
            <w:right w:val="none" w:sz="0" w:space="0" w:color="auto"/>
          </w:divBdr>
          <w:divsChild>
            <w:div w:id="613442636">
              <w:marLeft w:val="0"/>
              <w:marRight w:val="0"/>
              <w:marTop w:val="0"/>
              <w:marBottom w:val="0"/>
              <w:divBdr>
                <w:top w:val="none" w:sz="0" w:space="0" w:color="auto"/>
                <w:left w:val="none" w:sz="0" w:space="0" w:color="auto"/>
                <w:bottom w:val="none" w:sz="0" w:space="0" w:color="auto"/>
                <w:right w:val="none" w:sz="0" w:space="0" w:color="auto"/>
              </w:divBdr>
            </w:div>
          </w:divsChild>
        </w:div>
        <w:div w:id="1438015012">
          <w:marLeft w:val="0"/>
          <w:marRight w:val="0"/>
          <w:marTop w:val="300"/>
          <w:marBottom w:val="0"/>
          <w:divBdr>
            <w:top w:val="none" w:sz="0" w:space="0" w:color="auto"/>
            <w:left w:val="none" w:sz="0" w:space="0" w:color="auto"/>
            <w:bottom w:val="none" w:sz="0" w:space="0" w:color="auto"/>
            <w:right w:val="none" w:sz="0" w:space="0" w:color="auto"/>
          </w:divBdr>
          <w:divsChild>
            <w:div w:id="217519635">
              <w:marLeft w:val="0"/>
              <w:marRight w:val="0"/>
              <w:marTop w:val="0"/>
              <w:marBottom w:val="0"/>
              <w:divBdr>
                <w:top w:val="none" w:sz="0" w:space="0" w:color="auto"/>
                <w:left w:val="none" w:sz="0" w:space="0" w:color="auto"/>
                <w:bottom w:val="none" w:sz="0" w:space="0" w:color="auto"/>
                <w:right w:val="none" w:sz="0" w:space="0" w:color="auto"/>
              </w:divBdr>
              <w:divsChild>
                <w:div w:id="180257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9463847">
          <w:marLeft w:val="0"/>
          <w:marRight w:val="0"/>
          <w:marTop w:val="0"/>
          <w:marBottom w:val="0"/>
          <w:divBdr>
            <w:top w:val="none" w:sz="0" w:space="0" w:color="auto"/>
            <w:left w:val="none" w:sz="0" w:space="0" w:color="auto"/>
            <w:bottom w:val="none" w:sz="0" w:space="0" w:color="auto"/>
            <w:right w:val="none" w:sz="0" w:space="0" w:color="auto"/>
          </w:divBdr>
        </w:div>
        <w:div w:id="1642927105">
          <w:marLeft w:val="0"/>
          <w:marRight w:val="0"/>
          <w:marTop w:val="0"/>
          <w:marBottom w:val="0"/>
          <w:divBdr>
            <w:top w:val="none" w:sz="0" w:space="0" w:color="auto"/>
            <w:left w:val="none" w:sz="0" w:space="0" w:color="auto"/>
            <w:bottom w:val="none" w:sz="0" w:space="0" w:color="auto"/>
            <w:right w:val="none" w:sz="0" w:space="0" w:color="auto"/>
          </w:divBdr>
          <w:divsChild>
            <w:div w:id="1101339212">
              <w:marLeft w:val="0"/>
              <w:marRight w:val="0"/>
              <w:marTop w:val="0"/>
              <w:marBottom w:val="0"/>
              <w:divBdr>
                <w:top w:val="none" w:sz="0" w:space="0" w:color="auto"/>
                <w:left w:val="none" w:sz="0" w:space="0" w:color="auto"/>
                <w:bottom w:val="none" w:sz="0" w:space="0" w:color="auto"/>
                <w:right w:val="none" w:sz="0" w:space="0" w:color="auto"/>
              </w:divBdr>
            </w:div>
          </w:divsChild>
        </w:div>
        <w:div w:id="1710036004">
          <w:marLeft w:val="0"/>
          <w:marRight w:val="0"/>
          <w:marTop w:val="0"/>
          <w:marBottom w:val="0"/>
          <w:divBdr>
            <w:top w:val="none" w:sz="0" w:space="0" w:color="auto"/>
            <w:left w:val="none" w:sz="0" w:space="0" w:color="auto"/>
            <w:bottom w:val="none" w:sz="0" w:space="0" w:color="auto"/>
            <w:right w:val="none" w:sz="0" w:space="0" w:color="auto"/>
          </w:divBdr>
        </w:div>
        <w:div w:id="1712488098">
          <w:marLeft w:val="0"/>
          <w:marRight w:val="0"/>
          <w:marTop w:val="0"/>
          <w:marBottom w:val="0"/>
          <w:divBdr>
            <w:top w:val="none" w:sz="0" w:space="0" w:color="auto"/>
            <w:left w:val="none" w:sz="0" w:space="0" w:color="auto"/>
            <w:bottom w:val="none" w:sz="0" w:space="0" w:color="auto"/>
            <w:right w:val="none" w:sz="0" w:space="0" w:color="auto"/>
          </w:divBdr>
        </w:div>
        <w:div w:id="1891765084">
          <w:marLeft w:val="0"/>
          <w:marRight w:val="0"/>
          <w:marTop w:val="0"/>
          <w:marBottom w:val="0"/>
          <w:divBdr>
            <w:top w:val="none" w:sz="0" w:space="0" w:color="auto"/>
            <w:left w:val="none" w:sz="0" w:space="0" w:color="auto"/>
            <w:bottom w:val="none" w:sz="0" w:space="0" w:color="auto"/>
            <w:right w:val="none" w:sz="0" w:space="0" w:color="auto"/>
          </w:divBdr>
        </w:div>
      </w:divsChild>
    </w:div>
    <w:div w:id="1847553984">
      <w:bodyDiv w:val="1"/>
      <w:marLeft w:val="0"/>
      <w:marRight w:val="0"/>
      <w:marTop w:val="0"/>
      <w:marBottom w:val="0"/>
      <w:divBdr>
        <w:top w:val="none" w:sz="0" w:space="0" w:color="auto"/>
        <w:left w:val="none" w:sz="0" w:space="0" w:color="auto"/>
        <w:bottom w:val="none" w:sz="0" w:space="0" w:color="auto"/>
        <w:right w:val="none" w:sz="0" w:space="0" w:color="auto"/>
      </w:divBdr>
      <w:divsChild>
        <w:div w:id="590164925">
          <w:marLeft w:val="0"/>
          <w:marRight w:val="0"/>
          <w:marTop w:val="0"/>
          <w:marBottom w:val="0"/>
          <w:divBdr>
            <w:top w:val="none" w:sz="0" w:space="0" w:color="auto"/>
            <w:left w:val="none" w:sz="0" w:space="0" w:color="auto"/>
            <w:bottom w:val="none" w:sz="0" w:space="0" w:color="auto"/>
            <w:right w:val="none" w:sz="0" w:space="0" w:color="auto"/>
          </w:divBdr>
        </w:div>
        <w:div w:id="276571326">
          <w:marLeft w:val="0"/>
          <w:marRight w:val="0"/>
          <w:marTop w:val="0"/>
          <w:marBottom w:val="0"/>
          <w:divBdr>
            <w:top w:val="none" w:sz="0" w:space="0" w:color="auto"/>
            <w:left w:val="none" w:sz="0" w:space="0" w:color="auto"/>
            <w:bottom w:val="none" w:sz="0" w:space="0" w:color="auto"/>
            <w:right w:val="none" w:sz="0" w:space="0" w:color="auto"/>
          </w:divBdr>
          <w:divsChild>
            <w:div w:id="1814714545">
              <w:marLeft w:val="0"/>
              <w:marRight w:val="0"/>
              <w:marTop w:val="0"/>
              <w:marBottom w:val="0"/>
              <w:divBdr>
                <w:top w:val="none" w:sz="0" w:space="0" w:color="auto"/>
                <w:left w:val="none" w:sz="0" w:space="0" w:color="auto"/>
                <w:bottom w:val="none" w:sz="0" w:space="0" w:color="auto"/>
                <w:right w:val="none" w:sz="0" w:space="0" w:color="auto"/>
              </w:divBdr>
            </w:div>
          </w:divsChild>
        </w:div>
        <w:div w:id="494420552">
          <w:marLeft w:val="0"/>
          <w:marRight w:val="0"/>
          <w:marTop w:val="0"/>
          <w:marBottom w:val="0"/>
          <w:divBdr>
            <w:top w:val="none" w:sz="0" w:space="0" w:color="auto"/>
            <w:left w:val="none" w:sz="0" w:space="0" w:color="auto"/>
            <w:bottom w:val="none" w:sz="0" w:space="0" w:color="auto"/>
            <w:right w:val="none" w:sz="0" w:space="0" w:color="auto"/>
          </w:divBdr>
        </w:div>
        <w:div w:id="711030115">
          <w:marLeft w:val="0"/>
          <w:marRight w:val="0"/>
          <w:marTop w:val="0"/>
          <w:marBottom w:val="0"/>
          <w:divBdr>
            <w:top w:val="none" w:sz="0" w:space="0" w:color="auto"/>
            <w:left w:val="none" w:sz="0" w:space="0" w:color="auto"/>
            <w:bottom w:val="none" w:sz="0" w:space="0" w:color="auto"/>
            <w:right w:val="none" w:sz="0" w:space="0" w:color="auto"/>
          </w:divBdr>
          <w:divsChild>
            <w:div w:id="1360351999">
              <w:marLeft w:val="0"/>
              <w:marRight w:val="0"/>
              <w:marTop w:val="0"/>
              <w:marBottom w:val="0"/>
              <w:divBdr>
                <w:top w:val="none" w:sz="0" w:space="0" w:color="auto"/>
                <w:left w:val="none" w:sz="0" w:space="0" w:color="auto"/>
                <w:bottom w:val="none" w:sz="0" w:space="0" w:color="auto"/>
                <w:right w:val="none" w:sz="0" w:space="0" w:color="auto"/>
              </w:divBdr>
            </w:div>
          </w:divsChild>
        </w:div>
        <w:div w:id="64764861">
          <w:marLeft w:val="0"/>
          <w:marRight w:val="0"/>
          <w:marTop w:val="0"/>
          <w:marBottom w:val="0"/>
          <w:divBdr>
            <w:top w:val="none" w:sz="0" w:space="0" w:color="auto"/>
            <w:left w:val="none" w:sz="0" w:space="0" w:color="auto"/>
            <w:bottom w:val="none" w:sz="0" w:space="0" w:color="auto"/>
            <w:right w:val="none" w:sz="0" w:space="0" w:color="auto"/>
          </w:divBdr>
        </w:div>
        <w:div w:id="1960064957">
          <w:marLeft w:val="0"/>
          <w:marRight w:val="0"/>
          <w:marTop w:val="0"/>
          <w:marBottom w:val="0"/>
          <w:divBdr>
            <w:top w:val="none" w:sz="0" w:space="0" w:color="auto"/>
            <w:left w:val="none" w:sz="0" w:space="0" w:color="auto"/>
            <w:bottom w:val="none" w:sz="0" w:space="0" w:color="auto"/>
            <w:right w:val="none" w:sz="0" w:space="0" w:color="auto"/>
          </w:divBdr>
          <w:divsChild>
            <w:div w:id="1695157098">
              <w:marLeft w:val="0"/>
              <w:marRight w:val="0"/>
              <w:marTop w:val="0"/>
              <w:marBottom w:val="0"/>
              <w:divBdr>
                <w:top w:val="none" w:sz="0" w:space="0" w:color="auto"/>
                <w:left w:val="none" w:sz="0" w:space="0" w:color="auto"/>
                <w:bottom w:val="none" w:sz="0" w:space="0" w:color="auto"/>
                <w:right w:val="none" w:sz="0" w:space="0" w:color="auto"/>
              </w:divBdr>
            </w:div>
          </w:divsChild>
        </w:div>
        <w:div w:id="1536505663">
          <w:marLeft w:val="0"/>
          <w:marRight w:val="0"/>
          <w:marTop w:val="0"/>
          <w:marBottom w:val="0"/>
          <w:divBdr>
            <w:top w:val="none" w:sz="0" w:space="0" w:color="auto"/>
            <w:left w:val="none" w:sz="0" w:space="0" w:color="auto"/>
            <w:bottom w:val="none" w:sz="0" w:space="0" w:color="auto"/>
            <w:right w:val="none" w:sz="0" w:space="0" w:color="auto"/>
          </w:divBdr>
        </w:div>
        <w:div w:id="1980725289">
          <w:marLeft w:val="0"/>
          <w:marRight w:val="0"/>
          <w:marTop w:val="0"/>
          <w:marBottom w:val="0"/>
          <w:divBdr>
            <w:top w:val="none" w:sz="0" w:space="0" w:color="auto"/>
            <w:left w:val="none" w:sz="0" w:space="0" w:color="auto"/>
            <w:bottom w:val="none" w:sz="0" w:space="0" w:color="auto"/>
            <w:right w:val="none" w:sz="0" w:space="0" w:color="auto"/>
          </w:divBdr>
          <w:divsChild>
            <w:div w:id="351689414">
              <w:marLeft w:val="0"/>
              <w:marRight w:val="0"/>
              <w:marTop w:val="0"/>
              <w:marBottom w:val="0"/>
              <w:divBdr>
                <w:top w:val="none" w:sz="0" w:space="0" w:color="auto"/>
                <w:left w:val="none" w:sz="0" w:space="0" w:color="auto"/>
                <w:bottom w:val="none" w:sz="0" w:space="0" w:color="auto"/>
                <w:right w:val="none" w:sz="0" w:space="0" w:color="auto"/>
              </w:divBdr>
            </w:div>
          </w:divsChild>
        </w:div>
        <w:div w:id="1825006354">
          <w:marLeft w:val="0"/>
          <w:marRight w:val="0"/>
          <w:marTop w:val="0"/>
          <w:marBottom w:val="0"/>
          <w:divBdr>
            <w:top w:val="none" w:sz="0" w:space="0" w:color="auto"/>
            <w:left w:val="none" w:sz="0" w:space="0" w:color="auto"/>
            <w:bottom w:val="none" w:sz="0" w:space="0" w:color="auto"/>
            <w:right w:val="none" w:sz="0" w:space="0" w:color="auto"/>
          </w:divBdr>
        </w:div>
        <w:div w:id="1001201176">
          <w:marLeft w:val="0"/>
          <w:marRight w:val="0"/>
          <w:marTop w:val="0"/>
          <w:marBottom w:val="0"/>
          <w:divBdr>
            <w:top w:val="none" w:sz="0" w:space="0" w:color="auto"/>
            <w:left w:val="none" w:sz="0" w:space="0" w:color="auto"/>
            <w:bottom w:val="none" w:sz="0" w:space="0" w:color="auto"/>
            <w:right w:val="none" w:sz="0" w:space="0" w:color="auto"/>
          </w:divBdr>
          <w:divsChild>
            <w:div w:id="1011032201">
              <w:marLeft w:val="0"/>
              <w:marRight w:val="0"/>
              <w:marTop w:val="0"/>
              <w:marBottom w:val="0"/>
              <w:divBdr>
                <w:top w:val="none" w:sz="0" w:space="0" w:color="auto"/>
                <w:left w:val="none" w:sz="0" w:space="0" w:color="auto"/>
                <w:bottom w:val="none" w:sz="0" w:space="0" w:color="auto"/>
                <w:right w:val="none" w:sz="0" w:space="0" w:color="auto"/>
              </w:divBdr>
            </w:div>
          </w:divsChild>
        </w:div>
        <w:div w:id="396828931">
          <w:marLeft w:val="0"/>
          <w:marRight w:val="0"/>
          <w:marTop w:val="0"/>
          <w:marBottom w:val="0"/>
          <w:divBdr>
            <w:top w:val="none" w:sz="0" w:space="0" w:color="auto"/>
            <w:left w:val="none" w:sz="0" w:space="0" w:color="auto"/>
            <w:bottom w:val="none" w:sz="0" w:space="0" w:color="auto"/>
            <w:right w:val="none" w:sz="0" w:space="0" w:color="auto"/>
          </w:divBdr>
        </w:div>
        <w:div w:id="1205404210">
          <w:marLeft w:val="0"/>
          <w:marRight w:val="0"/>
          <w:marTop w:val="0"/>
          <w:marBottom w:val="0"/>
          <w:divBdr>
            <w:top w:val="none" w:sz="0" w:space="0" w:color="auto"/>
            <w:left w:val="none" w:sz="0" w:space="0" w:color="auto"/>
            <w:bottom w:val="none" w:sz="0" w:space="0" w:color="auto"/>
            <w:right w:val="none" w:sz="0" w:space="0" w:color="auto"/>
          </w:divBdr>
          <w:divsChild>
            <w:div w:id="1992974885">
              <w:marLeft w:val="0"/>
              <w:marRight w:val="0"/>
              <w:marTop w:val="0"/>
              <w:marBottom w:val="0"/>
              <w:divBdr>
                <w:top w:val="none" w:sz="0" w:space="0" w:color="auto"/>
                <w:left w:val="none" w:sz="0" w:space="0" w:color="auto"/>
                <w:bottom w:val="none" w:sz="0" w:space="0" w:color="auto"/>
                <w:right w:val="none" w:sz="0" w:space="0" w:color="auto"/>
              </w:divBdr>
            </w:div>
          </w:divsChild>
        </w:div>
        <w:div w:id="1405640705">
          <w:marLeft w:val="0"/>
          <w:marRight w:val="0"/>
          <w:marTop w:val="0"/>
          <w:marBottom w:val="0"/>
          <w:divBdr>
            <w:top w:val="none" w:sz="0" w:space="0" w:color="auto"/>
            <w:left w:val="none" w:sz="0" w:space="0" w:color="auto"/>
            <w:bottom w:val="none" w:sz="0" w:space="0" w:color="auto"/>
            <w:right w:val="none" w:sz="0" w:space="0" w:color="auto"/>
          </w:divBdr>
        </w:div>
        <w:div w:id="1391688597">
          <w:marLeft w:val="0"/>
          <w:marRight w:val="0"/>
          <w:marTop w:val="0"/>
          <w:marBottom w:val="0"/>
          <w:divBdr>
            <w:top w:val="none" w:sz="0" w:space="0" w:color="auto"/>
            <w:left w:val="none" w:sz="0" w:space="0" w:color="auto"/>
            <w:bottom w:val="none" w:sz="0" w:space="0" w:color="auto"/>
            <w:right w:val="none" w:sz="0" w:space="0" w:color="auto"/>
          </w:divBdr>
          <w:divsChild>
            <w:div w:id="506215510">
              <w:marLeft w:val="0"/>
              <w:marRight w:val="0"/>
              <w:marTop w:val="0"/>
              <w:marBottom w:val="0"/>
              <w:divBdr>
                <w:top w:val="none" w:sz="0" w:space="0" w:color="auto"/>
                <w:left w:val="none" w:sz="0" w:space="0" w:color="auto"/>
                <w:bottom w:val="none" w:sz="0" w:space="0" w:color="auto"/>
                <w:right w:val="none" w:sz="0" w:space="0" w:color="auto"/>
              </w:divBdr>
            </w:div>
          </w:divsChild>
        </w:div>
        <w:div w:id="1193958424">
          <w:marLeft w:val="0"/>
          <w:marRight w:val="0"/>
          <w:marTop w:val="300"/>
          <w:marBottom w:val="0"/>
          <w:divBdr>
            <w:top w:val="none" w:sz="0" w:space="0" w:color="auto"/>
            <w:left w:val="none" w:sz="0" w:space="0" w:color="auto"/>
            <w:bottom w:val="none" w:sz="0" w:space="0" w:color="auto"/>
            <w:right w:val="none" w:sz="0" w:space="0" w:color="auto"/>
          </w:divBdr>
          <w:divsChild>
            <w:div w:id="640774204">
              <w:marLeft w:val="0"/>
              <w:marRight w:val="0"/>
              <w:marTop w:val="0"/>
              <w:marBottom w:val="0"/>
              <w:divBdr>
                <w:top w:val="none" w:sz="0" w:space="0" w:color="auto"/>
                <w:left w:val="none" w:sz="0" w:space="0" w:color="auto"/>
                <w:bottom w:val="none" w:sz="0" w:space="0" w:color="auto"/>
                <w:right w:val="none" w:sz="0" w:space="0" w:color="auto"/>
              </w:divBdr>
              <w:divsChild>
                <w:div w:id="629363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048764">
          <w:marLeft w:val="0"/>
          <w:marRight w:val="0"/>
          <w:marTop w:val="300"/>
          <w:marBottom w:val="0"/>
          <w:divBdr>
            <w:top w:val="none" w:sz="0" w:space="0" w:color="auto"/>
            <w:left w:val="none" w:sz="0" w:space="0" w:color="auto"/>
            <w:bottom w:val="none" w:sz="0" w:space="0" w:color="auto"/>
            <w:right w:val="none" w:sz="0" w:space="0" w:color="auto"/>
          </w:divBdr>
          <w:divsChild>
            <w:div w:id="2105416296">
              <w:marLeft w:val="0"/>
              <w:marRight w:val="0"/>
              <w:marTop w:val="0"/>
              <w:marBottom w:val="0"/>
              <w:divBdr>
                <w:top w:val="none" w:sz="0" w:space="0" w:color="auto"/>
                <w:left w:val="none" w:sz="0" w:space="0" w:color="auto"/>
                <w:bottom w:val="none" w:sz="0" w:space="0" w:color="auto"/>
                <w:right w:val="none" w:sz="0" w:space="0" w:color="auto"/>
              </w:divBdr>
              <w:divsChild>
                <w:div w:id="511720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9378969">
          <w:marLeft w:val="0"/>
          <w:marRight w:val="0"/>
          <w:marTop w:val="300"/>
          <w:marBottom w:val="0"/>
          <w:divBdr>
            <w:top w:val="none" w:sz="0" w:space="0" w:color="auto"/>
            <w:left w:val="none" w:sz="0" w:space="0" w:color="auto"/>
            <w:bottom w:val="none" w:sz="0" w:space="0" w:color="auto"/>
            <w:right w:val="none" w:sz="0" w:space="0" w:color="auto"/>
          </w:divBdr>
          <w:divsChild>
            <w:div w:id="1487475247">
              <w:marLeft w:val="0"/>
              <w:marRight w:val="0"/>
              <w:marTop w:val="0"/>
              <w:marBottom w:val="0"/>
              <w:divBdr>
                <w:top w:val="none" w:sz="0" w:space="0" w:color="auto"/>
                <w:left w:val="none" w:sz="0" w:space="0" w:color="auto"/>
                <w:bottom w:val="none" w:sz="0" w:space="0" w:color="auto"/>
                <w:right w:val="none" w:sz="0" w:space="0" w:color="auto"/>
              </w:divBdr>
              <w:divsChild>
                <w:div w:id="637804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327149">
          <w:marLeft w:val="0"/>
          <w:marRight w:val="0"/>
          <w:marTop w:val="300"/>
          <w:marBottom w:val="0"/>
          <w:divBdr>
            <w:top w:val="none" w:sz="0" w:space="0" w:color="auto"/>
            <w:left w:val="none" w:sz="0" w:space="0" w:color="auto"/>
            <w:bottom w:val="none" w:sz="0" w:space="0" w:color="auto"/>
            <w:right w:val="none" w:sz="0" w:space="0" w:color="auto"/>
          </w:divBdr>
          <w:divsChild>
            <w:div w:id="2071343325">
              <w:marLeft w:val="0"/>
              <w:marRight w:val="0"/>
              <w:marTop w:val="0"/>
              <w:marBottom w:val="0"/>
              <w:divBdr>
                <w:top w:val="none" w:sz="0" w:space="0" w:color="auto"/>
                <w:left w:val="none" w:sz="0" w:space="0" w:color="auto"/>
                <w:bottom w:val="none" w:sz="0" w:space="0" w:color="auto"/>
                <w:right w:val="none" w:sz="0" w:space="0" w:color="auto"/>
              </w:divBdr>
              <w:divsChild>
                <w:div w:id="1629705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7747303">
      <w:bodyDiv w:val="1"/>
      <w:marLeft w:val="0"/>
      <w:marRight w:val="0"/>
      <w:marTop w:val="0"/>
      <w:marBottom w:val="0"/>
      <w:divBdr>
        <w:top w:val="none" w:sz="0" w:space="0" w:color="auto"/>
        <w:left w:val="none" w:sz="0" w:space="0" w:color="auto"/>
        <w:bottom w:val="none" w:sz="0" w:space="0" w:color="auto"/>
        <w:right w:val="none" w:sz="0" w:space="0" w:color="auto"/>
      </w:divBdr>
      <w:divsChild>
        <w:div w:id="25831119">
          <w:marLeft w:val="0"/>
          <w:marRight w:val="0"/>
          <w:marTop w:val="0"/>
          <w:marBottom w:val="0"/>
          <w:divBdr>
            <w:top w:val="none" w:sz="0" w:space="0" w:color="auto"/>
            <w:left w:val="none" w:sz="0" w:space="0" w:color="auto"/>
            <w:bottom w:val="none" w:sz="0" w:space="0" w:color="auto"/>
            <w:right w:val="none" w:sz="0" w:space="0" w:color="auto"/>
          </w:divBdr>
          <w:divsChild>
            <w:div w:id="454300803">
              <w:marLeft w:val="0"/>
              <w:marRight w:val="0"/>
              <w:marTop w:val="0"/>
              <w:marBottom w:val="0"/>
              <w:divBdr>
                <w:top w:val="none" w:sz="0" w:space="0" w:color="auto"/>
                <w:left w:val="none" w:sz="0" w:space="0" w:color="auto"/>
                <w:bottom w:val="none" w:sz="0" w:space="0" w:color="auto"/>
                <w:right w:val="none" w:sz="0" w:space="0" w:color="auto"/>
              </w:divBdr>
            </w:div>
          </w:divsChild>
        </w:div>
        <w:div w:id="34474082">
          <w:marLeft w:val="0"/>
          <w:marRight w:val="0"/>
          <w:marTop w:val="300"/>
          <w:marBottom w:val="0"/>
          <w:divBdr>
            <w:top w:val="none" w:sz="0" w:space="0" w:color="auto"/>
            <w:left w:val="none" w:sz="0" w:space="0" w:color="auto"/>
            <w:bottom w:val="none" w:sz="0" w:space="0" w:color="auto"/>
            <w:right w:val="none" w:sz="0" w:space="0" w:color="auto"/>
          </w:divBdr>
          <w:divsChild>
            <w:div w:id="1195538674">
              <w:marLeft w:val="0"/>
              <w:marRight w:val="0"/>
              <w:marTop w:val="0"/>
              <w:marBottom w:val="0"/>
              <w:divBdr>
                <w:top w:val="none" w:sz="0" w:space="0" w:color="auto"/>
                <w:left w:val="none" w:sz="0" w:space="0" w:color="auto"/>
                <w:bottom w:val="none" w:sz="0" w:space="0" w:color="auto"/>
                <w:right w:val="none" w:sz="0" w:space="0" w:color="auto"/>
              </w:divBdr>
              <w:divsChild>
                <w:div w:id="1089155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109249">
          <w:marLeft w:val="0"/>
          <w:marRight w:val="0"/>
          <w:marTop w:val="0"/>
          <w:marBottom w:val="0"/>
          <w:divBdr>
            <w:top w:val="none" w:sz="0" w:space="0" w:color="auto"/>
            <w:left w:val="none" w:sz="0" w:space="0" w:color="auto"/>
            <w:bottom w:val="none" w:sz="0" w:space="0" w:color="auto"/>
            <w:right w:val="none" w:sz="0" w:space="0" w:color="auto"/>
          </w:divBdr>
        </w:div>
        <w:div w:id="265964658">
          <w:marLeft w:val="0"/>
          <w:marRight w:val="0"/>
          <w:marTop w:val="300"/>
          <w:marBottom w:val="0"/>
          <w:divBdr>
            <w:top w:val="none" w:sz="0" w:space="0" w:color="auto"/>
            <w:left w:val="none" w:sz="0" w:space="0" w:color="auto"/>
            <w:bottom w:val="none" w:sz="0" w:space="0" w:color="auto"/>
            <w:right w:val="none" w:sz="0" w:space="0" w:color="auto"/>
          </w:divBdr>
          <w:divsChild>
            <w:div w:id="262224140">
              <w:marLeft w:val="0"/>
              <w:marRight w:val="0"/>
              <w:marTop w:val="0"/>
              <w:marBottom w:val="0"/>
              <w:divBdr>
                <w:top w:val="none" w:sz="0" w:space="0" w:color="auto"/>
                <w:left w:val="none" w:sz="0" w:space="0" w:color="auto"/>
                <w:bottom w:val="none" w:sz="0" w:space="0" w:color="auto"/>
                <w:right w:val="none" w:sz="0" w:space="0" w:color="auto"/>
              </w:divBdr>
              <w:divsChild>
                <w:div w:id="426851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393369">
          <w:marLeft w:val="0"/>
          <w:marRight w:val="0"/>
          <w:marTop w:val="0"/>
          <w:marBottom w:val="0"/>
          <w:divBdr>
            <w:top w:val="none" w:sz="0" w:space="0" w:color="auto"/>
            <w:left w:val="none" w:sz="0" w:space="0" w:color="auto"/>
            <w:bottom w:val="none" w:sz="0" w:space="0" w:color="auto"/>
            <w:right w:val="none" w:sz="0" w:space="0" w:color="auto"/>
          </w:divBdr>
          <w:divsChild>
            <w:div w:id="1366060701">
              <w:marLeft w:val="0"/>
              <w:marRight w:val="0"/>
              <w:marTop w:val="0"/>
              <w:marBottom w:val="0"/>
              <w:divBdr>
                <w:top w:val="none" w:sz="0" w:space="0" w:color="auto"/>
                <w:left w:val="none" w:sz="0" w:space="0" w:color="auto"/>
                <w:bottom w:val="none" w:sz="0" w:space="0" w:color="auto"/>
                <w:right w:val="none" w:sz="0" w:space="0" w:color="auto"/>
              </w:divBdr>
            </w:div>
          </w:divsChild>
        </w:div>
        <w:div w:id="326635072">
          <w:marLeft w:val="0"/>
          <w:marRight w:val="0"/>
          <w:marTop w:val="0"/>
          <w:marBottom w:val="0"/>
          <w:divBdr>
            <w:top w:val="none" w:sz="0" w:space="0" w:color="auto"/>
            <w:left w:val="none" w:sz="0" w:space="0" w:color="auto"/>
            <w:bottom w:val="none" w:sz="0" w:space="0" w:color="auto"/>
            <w:right w:val="none" w:sz="0" w:space="0" w:color="auto"/>
          </w:divBdr>
          <w:divsChild>
            <w:div w:id="7677318">
              <w:marLeft w:val="0"/>
              <w:marRight w:val="0"/>
              <w:marTop w:val="0"/>
              <w:marBottom w:val="0"/>
              <w:divBdr>
                <w:top w:val="none" w:sz="0" w:space="0" w:color="auto"/>
                <w:left w:val="none" w:sz="0" w:space="0" w:color="auto"/>
                <w:bottom w:val="none" w:sz="0" w:space="0" w:color="auto"/>
                <w:right w:val="none" w:sz="0" w:space="0" w:color="auto"/>
              </w:divBdr>
            </w:div>
          </w:divsChild>
        </w:div>
        <w:div w:id="567302599">
          <w:marLeft w:val="0"/>
          <w:marRight w:val="0"/>
          <w:marTop w:val="0"/>
          <w:marBottom w:val="0"/>
          <w:divBdr>
            <w:top w:val="none" w:sz="0" w:space="0" w:color="auto"/>
            <w:left w:val="none" w:sz="0" w:space="0" w:color="auto"/>
            <w:bottom w:val="none" w:sz="0" w:space="0" w:color="auto"/>
            <w:right w:val="none" w:sz="0" w:space="0" w:color="auto"/>
          </w:divBdr>
          <w:divsChild>
            <w:div w:id="711269275">
              <w:marLeft w:val="0"/>
              <w:marRight w:val="0"/>
              <w:marTop w:val="0"/>
              <w:marBottom w:val="0"/>
              <w:divBdr>
                <w:top w:val="none" w:sz="0" w:space="0" w:color="auto"/>
                <w:left w:val="none" w:sz="0" w:space="0" w:color="auto"/>
                <w:bottom w:val="none" w:sz="0" w:space="0" w:color="auto"/>
                <w:right w:val="none" w:sz="0" w:space="0" w:color="auto"/>
              </w:divBdr>
            </w:div>
          </w:divsChild>
        </w:div>
        <w:div w:id="1103841861">
          <w:marLeft w:val="0"/>
          <w:marRight w:val="0"/>
          <w:marTop w:val="0"/>
          <w:marBottom w:val="0"/>
          <w:divBdr>
            <w:top w:val="none" w:sz="0" w:space="0" w:color="auto"/>
            <w:left w:val="none" w:sz="0" w:space="0" w:color="auto"/>
            <w:bottom w:val="none" w:sz="0" w:space="0" w:color="auto"/>
            <w:right w:val="none" w:sz="0" w:space="0" w:color="auto"/>
          </w:divBdr>
          <w:divsChild>
            <w:div w:id="914052784">
              <w:marLeft w:val="0"/>
              <w:marRight w:val="0"/>
              <w:marTop w:val="0"/>
              <w:marBottom w:val="0"/>
              <w:divBdr>
                <w:top w:val="none" w:sz="0" w:space="0" w:color="auto"/>
                <w:left w:val="none" w:sz="0" w:space="0" w:color="auto"/>
                <w:bottom w:val="none" w:sz="0" w:space="0" w:color="auto"/>
                <w:right w:val="none" w:sz="0" w:space="0" w:color="auto"/>
              </w:divBdr>
            </w:div>
          </w:divsChild>
        </w:div>
        <w:div w:id="1158183781">
          <w:marLeft w:val="0"/>
          <w:marRight w:val="0"/>
          <w:marTop w:val="0"/>
          <w:marBottom w:val="0"/>
          <w:divBdr>
            <w:top w:val="none" w:sz="0" w:space="0" w:color="auto"/>
            <w:left w:val="none" w:sz="0" w:space="0" w:color="auto"/>
            <w:bottom w:val="none" w:sz="0" w:space="0" w:color="auto"/>
            <w:right w:val="none" w:sz="0" w:space="0" w:color="auto"/>
          </w:divBdr>
        </w:div>
        <w:div w:id="1364984064">
          <w:marLeft w:val="0"/>
          <w:marRight w:val="0"/>
          <w:marTop w:val="300"/>
          <w:marBottom w:val="0"/>
          <w:divBdr>
            <w:top w:val="none" w:sz="0" w:space="0" w:color="auto"/>
            <w:left w:val="none" w:sz="0" w:space="0" w:color="auto"/>
            <w:bottom w:val="none" w:sz="0" w:space="0" w:color="auto"/>
            <w:right w:val="none" w:sz="0" w:space="0" w:color="auto"/>
          </w:divBdr>
          <w:divsChild>
            <w:div w:id="2123572252">
              <w:marLeft w:val="0"/>
              <w:marRight w:val="0"/>
              <w:marTop w:val="0"/>
              <w:marBottom w:val="0"/>
              <w:divBdr>
                <w:top w:val="none" w:sz="0" w:space="0" w:color="auto"/>
                <w:left w:val="none" w:sz="0" w:space="0" w:color="auto"/>
                <w:bottom w:val="none" w:sz="0" w:space="0" w:color="auto"/>
                <w:right w:val="none" w:sz="0" w:space="0" w:color="auto"/>
              </w:divBdr>
              <w:divsChild>
                <w:div w:id="500314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973839">
          <w:marLeft w:val="0"/>
          <w:marRight w:val="0"/>
          <w:marTop w:val="0"/>
          <w:marBottom w:val="0"/>
          <w:divBdr>
            <w:top w:val="none" w:sz="0" w:space="0" w:color="auto"/>
            <w:left w:val="none" w:sz="0" w:space="0" w:color="auto"/>
            <w:bottom w:val="none" w:sz="0" w:space="0" w:color="auto"/>
            <w:right w:val="none" w:sz="0" w:space="0" w:color="auto"/>
          </w:divBdr>
        </w:div>
        <w:div w:id="1427339333">
          <w:marLeft w:val="0"/>
          <w:marRight w:val="0"/>
          <w:marTop w:val="0"/>
          <w:marBottom w:val="0"/>
          <w:divBdr>
            <w:top w:val="none" w:sz="0" w:space="0" w:color="auto"/>
            <w:left w:val="none" w:sz="0" w:space="0" w:color="auto"/>
            <w:bottom w:val="none" w:sz="0" w:space="0" w:color="auto"/>
            <w:right w:val="none" w:sz="0" w:space="0" w:color="auto"/>
          </w:divBdr>
        </w:div>
        <w:div w:id="1454131213">
          <w:marLeft w:val="0"/>
          <w:marRight w:val="0"/>
          <w:marTop w:val="0"/>
          <w:marBottom w:val="0"/>
          <w:divBdr>
            <w:top w:val="none" w:sz="0" w:space="0" w:color="auto"/>
            <w:left w:val="none" w:sz="0" w:space="0" w:color="auto"/>
            <w:bottom w:val="none" w:sz="0" w:space="0" w:color="auto"/>
            <w:right w:val="none" w:sz="0" w:space="0" w:color="auto"/>
          </w:divBdr>
        </w:div>
        <w:div w:id="1483623700">
          <w:marLeft w:val="0"/>
          <w:marRight w:val="0"/>
          <w:marTop w:val="300"/>
          <w:marBottom w:val="0"/>
          <w:divBdr>
            <w:top w:val="none" w:sz="0" w:space="0" w:color="auto"/>
            <w:left w:val="none" w:sz="0" w:space="0" w:color="auto"/>
            <w:bottom w:val="none" w:sz="0" w:space="0" w:color="auto"/>
            <w:right w:val="none" w:sz="0" w:space="0" w:color="auto"/>
          </w:divBdr>
          <w:divsChild>
            <w:div w:id="1577007320">
              <w:marLeft w:val="0"/>
              <w:marRight w:val="0"/>
              <w:marTop w:val="0"/>
              <w:marBottom w:val="0"/>
              <w:divBdr>
                <w:top w:val="none" w:sz="0" w:space="0" w:color="auto"/>
                <w:left w:val="none" w:sz="0" w:space="0" w:color="auto"/>
                <w:bottom w:val="none" w:sz="0" w:space="0" w:color="auto"/>
                <w:right w:val="none" w:sz="0" w:space="0" w:color="auto"/>
              </w:divBdr>
              <w:divsChild>
                <w:div w:id="1221287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088187">
          <w:marLeft w:val="0"/>
          <w:marRight w:val="0"/>
          <w:marTop w:val="0"/>
          <w:marBottom w:val="0"/>
          <w:divBdr>
            <w:top w:val="none" w:sz="0" w:space="0" w:color="auto"/>
            <w:left w:val="none" w:sz="0" w:space="0" w:color="auto"/>
            <w:bottom w:val="none" w:sz="0" w:space="0" w:color="auto"/>
            <w:right w:val="none" w:sz="0" w:space="0" w:color="auto"/>
          </w:divBdr>
        </w:div>
        <w:div w:id="1676418201">
          <w:marLeft w:val="0"/>
          <w:marRight w:val="0"/>
          <w:marTop w:val="0"/>
          <w:marBottom w:val="0"/>
          <w:divBdr>
            <w:top w:val="none" w:sz="0" w:space="0" w:color="auto"/>
            <w:left w:val="none" w:sz="0" w:space="0" w:color="auto"/>
            <w:bottom w:val="none" w:sz="0" w:space="0" w:color="auto"/>
            <w:right w:val="none" w:sz="0" w:space="0" w:color="auto"/>
          </w:divBdr>
        </w:div>
        <w:div w:id="1844202435">
          <w:marLeft w:val="0"/>
          <w:marRight w:val="0"/>
          <w:marTop w:val="0"/>
          <w:marBottom w:val="0"/>
          <w:divBdr>
            <w:top w:val="none" w:sz="0" w:space="0" w:color="auto"/>
            <w:left w:val="none" w:sz="0" w:space="0" w:color="auto"/>
            <w:bottom w:val="none" w:sz="0" w:space="0" w:color="auto"/>
            <w:right w:val="none" w:sz="0" w:space="0" w:color="auto"/>
          </w:divBdr>
          <w:divsChild>
            <w:div w:id="1526017750">
              <w:marLeft w:val="0"/>
              <w:marRight w:val="0"/>
              <w:marTop w:val="0"/>
              <w:marBottom w:val="0"/>
              <w:divBdr>
                <w:top w:val="none" w:sz="0" w:space="0" w:color="auto"/>
                <w:left w:val="none" w:sz="0" w:space="0" w:color="auto"/>
                <w:bottom w:val="none" w:sz="0" w:space="0" w:color="auto"/>
                <w:right w:val="none" w:sz="0" w:space="0" w:color="auto"/>
              </w:divBdr>
            </w:div>
          </w:divsChild>
        </w:div>
        <w:div w:id="1936204828">
          <w:marLeft w:val="0"/>
          <w:marRight w:val="0"/>
          <w:marTop w:val="0"/>
          <w:marBottom w:val="0"/>
          <w:divBdr>
            <w:top w:val="none" w:sz="0" w:space="0" w:color="auto"/>
            <w:left w:val="none" w:sz="0" w:space="0" w:color="auto"/>
            <w:bottom w:val="none" w:sz="0" w:space="0" w:color="auto"/>
            <w:right w:val="none" w:sz="0" w:space="0" w:color="auto"/>
          </w:divBdr>
          <w:divsChild>
            <w:div w:id="1859082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9558524">
      <w:bodyDiv w:val="1"/>
      <w:marLeft w:val="0"/>
      <w:marRight w:val="0"/>
      <w:marTop w:val="0"/>
      <w:marBottom w:val="0"/>
      <w:divBdr>
        <w:top w:val="none" w:sz="0" w:space="0" w:color="auto"/>
        <w:left w:val="none" w:sz="0" w:space="0" w:color="auto"/>
        <w:bottom w:val="none" w:sz="0" w:space="0" w:color="auto"/>
        <w:right w:val="none" w:sz="0" w:space="0" w:color="auto"/>
      </w:divBdr>
      <w:divsChild>
        <w:div w:id="1222867832">
          <w:marLeft w:val="0"/>
          <w:marRight w:val="0"/>
          <w:marTop w:val="0"/>
          <w:marBottom w:val="0"/>
          <w:divBdr>
            <w:top w:val="none" w:sz="0" w:space="0" w:color="auto"/>
            <w:left w:val="none" w:sz="0" w:space="0" w:color="auto"/>
            <w:bottom w:val="none" w:sz="0" w:space="0" w:color="auto"/>
            <w:right w:val="none" w:sz="0" w:space="0" w:color="auto"/>
          </w:divBdr>
        </w:div>
        <w:div w:id="550726673">
          <w:marLeft w:val="0"/>
          <w:marRight w:val="0"/>
          <w:marTop w:val="0"/>
          <w:marBottom w:val="0"/>
          <w:divBdr>
            <w:top w:val="none" w:sz="0" w:space="0" w:color="auto"/>
            <w:left w:val="none" w:sz="0" w:space="0" w:color="auto"/>
            <w:bottom w:val="none" w:sz="0" w:space="0" w:color="auto"/>
            <w:right w:val="none" w:sz="0" w:space="0" w:color="auto"/>
          </w:divBdr>
          <w:divsChild>
            <w:div w:id="1366561831">
              <w:marLeft w:val="0"/>
              <w:marRight w:val="0"/>
              <w:marTop w:val="0"/>
              <w:marBottom w:val="0"/>
              <w:divBdr>
                <w:top w:val="none" w:sz="0" w:space="0" w:color="auto"/>
                <w:left w:val="none" w:sz="0" w:space="0" w:color="auto"/>
                <w:bottom w:val="none" w:sz="0" w:space="0" w:color="auto"/>
                <w:right w:val="none" w:sz="0" w:space="0" w:color="auto"/>
              </w:divBdr>
            </w:div>
          </w:divsChild>
        </w:div>
        <w:div w:id="1692292518">
          <w:marLeft w:val="0"/>
          <w:marRight w:val="0"/>
          <w:marTop w:val="0"/>
          <w:marBottom w:val="0"/>
          <w:divBdr>
            <w:top w:val="none" w:sz="0" w:space="0" w:color="auto"/>
            <w:left w:val="none" w:sz="0" w:space="0" w:color="auto"/>
            <w:bottom w:val="none" w:sz="0" w:space="0" w:color="auto"/>
            <w:right w:val="none" w:sz="0" w:space="0" w:color="auto"/>
          </w:divBdr>
        </w:div>
        <w:div w:id="512033779">
          <w:marLeft w:val="0"/>
          <w:marRight w:val="0"/>
          <w:marTop w:val="0"/>
          <w:marBottom w:val="0"/>
          <w:divBdr>
            <w:top w:val="none" w:sz="0" w:space="0" w:color="auto"/>
            <w:left w:val="none" w:sz="0" w:space="0" w:color="auto"/>
            <w:bottom w:val="none" w:sz="0" w:space="0" w:color="auto"/>
            <w:right w:val="none" w:sz="0" w:space="0" w:color="auto"/>
          </w:divBdr>
          <w:divsChild>
            <w:div w:id="1576739920">
              <w:marLeft w:val="0"/>
              <w:marRight w:val="0"/>
              <w:marTop w:val="0"/>
              <w:marBottom w:val="0"/>
              <w:divBdr>
                <w:top w:val="none" w:sz="0" w:space="0" w:color="auto"/>
                <w:left w:val="none" w:sz="0" w:space="0" w:color="auto"/>
                <w:bottom w:val="none" w:sz="0" w:space="0" w:color="auto"/>
                <w:right w:val="none" w:sz="0" w:space="0" w:color="auto"/>
              </w:divBdr>
            </w:div>
          </w:divsChild>
        </w:div>
        <w:div w:id="169953394">
          <w:marLeft w:val="0"/>
          <w:marRight w:val="0"/>
          <w:marTop w:val="0"/>
          <w:marBottom w:val="0"/>
          <w:divBdr>
            <w:top w:val="none" w:sz="0" w:space="0" w:color="auto"/>
            <w:left w:val="none" w:sz="0" w:space="0" w:color="auto"/>
            <w:bottom w:val="none" w:sz="0" w:space="0" w:color="auto"/>
            <w:right w:val="none" w:sz="0" w:space="0" w:color="auto"/>
          </w:divBdr>
        </w:div>
        <w:div w:id="1403142649">
          <w:marLeft w:val="0"/>
          <w:marRight w:val="0"/>
          <w:marTop w:val="0"/>
          <w:marBottom w:val="0"/>
          <w:divBdr>
            <w:top w:val="none" w:sz="0" w:space="0" w:color="auto"/>
            <w:left w:val="none" w:sz="0" w:space="0" w:color="auto"/>
            <w:bottom w:val="none" w:sz="0" w:space="0" w:color="auto"/>
            <w:right w:val="none" w:sz="0" w:space="0" w:color="auto"/>
          </w:divBdr>
          <w:divsChild>
            <w:div w:id="1488666233">
              <w:marLeft w:val="0"/>
              <w:marRight w:val="0"/>
              <w:marTop w:val="0"/>
              <w:marBottom w:val="0"/>
              <w:divBdr>
                <w:top w:val="none" w:sz="0" w:space="0" w:color="auto"/>
                <w:left w:val="none" w:sz="0" w:space="0" w:color="auto"/>
                <w:bottom w:val="none" w:sz="0" w:space="0" w:color="auto"/>
                <w:right w:val="none" w:sz="0" w:space="0" w:color="auto"/>
              </w:divBdr>
            </w:div>
          </w:divsChild>
        </w:div>
        <w:div w:id="35979620">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sChild>
            <w:div w:id="1408113686">
              <w:marLeft w:val="0"/>
              <w:marRight w:val="0"/>
              <w:marTop w:val="0"/>
              <w:marBottom w:val="0"/>
              <w:divBdr>
                <w:top w:val="none" w:sz="0" w:space="0" w:color="auto"/>
                <w:left w:val="none" w:sz="0" w:space="0" w:color="auto"/>
                <w:bottom w:val="none" w:sz="0" w:space="0" w:color="auto"/>
                <w:right w:val="none" w:sz="0" w:space="0" w:color="auto"/>
              </w:divBdr>
            </w:div>
          </w:divsChild>
        </w:div>
        <w:div w:id="822310607">
          <w:marLeft w:val="0"/>
          <w:marRight w:val="0"/>
          <w:marTop w:val="0"/>
          <w:marBottom w:val="0"/>
          <w:divBdr>
            <w:top w:val="none" w:sz="0" w:space="0" w:color="auto"/>
            <w:left w:val="none" w:sz="0" w:space="0" w:color="auto"/>
            <w:bottom w:val="none" w:sz="0" w:space="0" w:color="auto"/>
            <w:right w:val="none" w:sz="0" w:space="0" w:color="auto"/>
          </w:divBdr>
        </w:div>
        <w:div w:id="1089155665">
          <w:marLeft w:val="0"/>
          <w:marRight w:val="0"/>
          <w:marTop w:val="0"/>
          <w:marBottom w:val="0"/>
          <w:divBdr>
            <w:top w:val="none" w:sz="0" w:space="0" w:color="auto"/>
            <w:left w:val="none" w:sz="0" w:space="0" w:color="auto"/>
            <w:bottom w:val="none" w:sz="0" w:space="0" w:color="auto"/>
            <w:right w:val="none" w:sz="0" w:space="0" w:color="auto"/>
          </w:divBdr>
          <w:divsChild>
            <w:div w:id="411044836">
              <w:marLeft w:val="0"/>
              <w:marRight w:val="0"/>
              <w:marTop w:val="0"/>
              <w:marBottom w:val="0"/>
              <w:divBdr>
                <w:top w:val="none" w:sz="0" w:space="0" w:color="auto"/>
                <w:left w:val="none" w:sz="0" w:space="0" w:color="auto"/>
                <w:bottom w:val="none" w:sz="0" w:space="0" w:color="auto"/>
                <w:right w:val="none" w:sz="0" w:space="0" w:color="auto"/>
              </w:divBdr>
            </w:div>
          </w:divsChild>
        </w:div>
        <w:div w:id="1567565641">
          <w:marLeft w:val="0"/>
          <w:marRight w:val="0"/>
          <w:marTop w:val="0"/>
          <w:marBottom w:val="0"/>
          <w:divBdr>
            <w:top w:val="none" w:sz="0" w:space="0" w:color="auto"/>
            <w:left w:val="none" w:sz="0" w:space="0" w:color="auto"/>
            <w:bottom w:val="none" w:sz="0" w:space="0" w:color="auto"/>
            <w:right w:val="none" w:sz="0" w:space="0" w:color="auto"/>
          </w:divBdr>
        </w:div>
        <w:div w:id="2102409951">
          <w:marLeft w:val="0"/>
          <w:marRight w:val="0"/>
          <w:marTop w:val="0"/>
          <w:marBottom w:val="0"/>
          <w:divBdr>
            <w:top w:val="none" w:sz="0" w:space="0" w:color="auto"/>
            <w:left w:val="none" w:sz="0" w:space="0" w:color="auto"/>
            <w:bottom w:val="none" w:sz="0" w:space="0" w:color="auto"/>
            <w:right w:val="none" w:sz="0" w:space="0" w:color="auto"/>
          </w:divBdr>
          <w:divsChild>
            <w:div w:id="687682026">
              <w:marLeft w:val="0"/>
              <w:marRight w:val="0"/>
              <w:marTop w:val="0"/>
              <w:marBottom w:val="0"/>
              <w:divBdr>
                <w:top w:val="none" w:sz="0" w:space="0" w:color="auto"/>
                <w:left w:val="none" w:sz="0" w:space="0" w:color="auto"/>
                <w:bottom w:val="none" w:sz="0" w:space="0" w:color="auto"/>
                <w:right w:val="none" w:sz="0" w:space="0" w:color="auto"/>
              </w:divBdr>
            </w:div>
          </w:divsChild>
        </w:div>
        <w:div w:id="423263657">
          <w:marLeft w:val="0"/>
          <w:marRight w:val="0"/>
          <w:marTop w:val="0"/>
          <w:marBottom w:val="0"/>
          <w:divBdr>
            <w:top w:val="none" w:sz="0" w:space="0" w:color="auto"/>
            <w:left w:val="none" w:sz="0" w:space="0" w:color="auto"/>
            <w:bottom w:val="none" w:sz="0" w:space="0" w:color="auto"/>
            <w:right w:val="none" w:sz="0" w:space="0" w:color="auto"/>
          </w:divBdr>
        </w:div>
        <w:div w:id="217858956">
          <w:marLeft w:val="0"/>
          <w:marRight w:val="0"/>
          <w:marTop w:val="0"/>
          <w:marBottom w:val="0"/>
          <w:divBdr>
            <w:top w:val="none" w:sz="0" w:space="0" w:color="auto"/>
            <w:left w:val="none" w:sz="0" w:space="0" w:color="auto"/>
            <w:bottom w:val="none" w:sz="0" w:space="0" w:color="auto"/>
            <w:right w:val="none" w:sz="0" w:space="0" w:color="auto"/>
          </w:divBdr>
          <w:divsChild>
            <w:div w:id="1616518343">
              <w:marLeft w:val="0"/>
              <w:marRight w:val="0"/>
              <w:marTop w:val="0"/>
              <w:marBottom w:val="0"/>
              <w:divBdr>
                <w:top w:val="none" w:sz="0" w:space="0" w:color="auto"/>
                <w:left w:val="none" w:sz="0" w:space="0" w:color="auto"/>
                <w:bottom w:val="none" w:sz="0" w:space="0" w:color="auto"/>
                <w:right w:val="none" w:sz="0" w:space="0" w:color="auto"/>
              </w:divBdr>
            </w:div>
          </w:divsChild>
        </w:div>
        <w:div w:id="1201627701">
          <w:marLeft w:val="0"/>
          <w:marRight w:val="0"/>
          <w:marTop w:val="300"/>
          <w:marBottom w:val="0"/>
          <w:divBdr>
            <w:top w:val="none" w:sz="0" w:space="0" w:color="auto"/>
            <w:left w:val="none" w:sz="0" w:space="0" w:color="auto"/>
            <w:bottom w:val="none" w:sz="0" w:space="0" w:color="auto"/>
            <w:right w:val="none" w:sz="0" w:space="0" w:color="auto"/>
          </w:divBdr>
          <w:divsChild>
            <w:div w:id="1522552305">
              <w:marLeft w:val="0"/>
              <w:marRight w:val="0"/>
              <w:marTop w:val="0"/>
              <w:marBottom w:val="0"/>
              <w:divBdr>
                <w:top w:val="none" w:sz="0" w:space="0" w:color="auto"/>
                <w:left w:val="none" w:sz="0" w:space="0" w:color="auto"/>
                <w:bottom w:val="none" w:sz="0" w:space="0" w:color="auto"/>
                <w:right w:val="none" w:sz="0" w:space="0" w:color="auto"/>
              </w:divBdr>
              <w:divsChild>
                <w:div w:id="2074506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645330">
          <w:marLeft w:val="0"/>
          <w:marRight w:val="0"/>
          <w:marTop w:val="300"/>
          <w:marBottom w:val="0"/>
          <w:divBdr>
            <w:top w:val="none" w:sz="0" w:space="0" w:color="auto"/>
            <w:left w:val="none" w:sz="0" w:space="0" w:color="auto"/>
            <w:bottom w:val="none" w:sz="0" w:space="0" w:color="auto"/>
            <w:right w:val="none" w:sz="0" w:space="0" w:color="auto"/>
          </w:divBdr>
          <w:divsChild>
            <w:div w:id="2077586487">
              <w:marLeft w:val="0"/>
              <w:marRight w:val="0"/>
              <w:marTop w:val="0"/>
              <w:marBottom w:val="0"/>
              <w:divBdr>
                <w:top w:val="none" w:sz="0" w:space="0" w:color="auto"/>
                <w:left w:val="none" w:sz="0" w:space="0" w:color="auto"/>
                <w:bottom w:val="none" w:sz="0" w:space="0" w:color="auto"/>
                <w:right w:val="none" w:sz="0" w:space="0" w:color="auto"/>
              </w:divBdr>
              <w:divsChild>
                <w:div w:id="63290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1575550">
          <w:marLeft w:val="0"/>
          <w:marRight w:val="0"/>
          <w:marTop w:val="300"/>
          <w:marBottom w:val="0"/>
          <w:divBdr>
            <w:top w:val="none" w:sz="0" w:space="0" w:color="auto"/>
            <w:left w:val="none" w:sz="0" w:space="0" w:color="auto"/>
            <w:bottom w:val="none" w:sz="0" w:space="0" w:color="auto"/>
            <w:right w:val="none" w:sz="0" w:space="0" w:color="auto"/>
          </w:divBdr>
          <w:divsChild>
            <w:div w:id="2107385332">
              <w:marLeft w:val="0"/>
              <w:marRight w:val="0"/>
              <w:marTop w:val="0"/>
              <w:marBottom w:val="0"/>
              <w:divBdr>
                <w:top w:val="none" w:sz="0" w:space="0" w:color="auto"/>
                <w:left w:val="none" w:sz="0" w:space="0" w:color="auto"/>
                <w:bottom w:val="none" w:sz="0" w:space="0" w:color="auto"/>
                <w:right w:val="none" w:sz="0" w:space="0" w:color="auto"/>
              </w:divBdr>
              <w:divsChild>
                <w:div w:id="112434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702419">
          <w:marLeft w:val="0"/>
          <w:marRight w:val="0"/>
          <w:marTop w:val="300"/>
          <w:marBottom w:val="0"/>
          <w:divBdr>
            <w:top w:val="none" w:sz="0" w:space="0" w:color="auto"/>
            <w:left w:val="none" w:sz="0" w:space="0" w:color="auto"/>
            <w:bottom w:val="none" w:sz="0" w:space="0" w:color="auto"/>
            <w:right w:val="none" w:sz="0" w:space="0" w:color="auto"/>
          </w:divBdr>
          <w:divsChild>
            <w:div w:id="1571768938">
              <w:marLeft w:val="0"/>
              <w:marRight w:val="0"/>
              <w:marTop w:val="0"/>
              <w:marBottom w:val="0"/>
              <w:divBdr>
                <w:top w:val="none" w:sz="0" w:space="0" w:color="auto"/>
                <w:left w:val="none" w:sz="0" w:space="0" w:color="auto"/>
                <w:bottom w:val="none" w:sz="0" w:space="0" w:color="auto"/>
                <w:right w:val="none" w:sz="0" w:space="0" w:color="auto"/>
              </w:divBdr>
              <w:divsChild>
                <w:div w:id="1734351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1481511">
      <w:bodyDiv w:val="1"/>
      <w:marLeft w:val="0"/>
      <w:marRight w:val="0"/>
      <w:marTop w:val="0"/>
      <w:marBottom w:val="0"/>
      <w:divBdr>
        <w:top w:val="none" w:sz="0" w:space="0" w:color="auto"/>
        <w:left w:val="none" w:sz="0" w:space="0" w:color="auto"/>
        <w:bottom w:val="none" w:sz="0" w:space="0" w:color="auto"/>
        <w:right w:val="none" w:sz="0" w:space="0" w:color="auto"/>
      </w:divBdr>
      <w:divsChild>
        <w:div w:id="259142960">
          <w:marLeft w:val="0"/>
          <w:marRight w:val="0"/>
          <w:marTop w:val="0"/>
          <w:marBottom w:val="0"/>
          <w:divBdr>
            <w:top w:val="none" w:sz="0" w:space="0" w:color="auto"/>
            <w:left w:val="none" w:sz="0" w:space="0" w:color="auto"/>
            <w:bottom w:val="none" w:sz="0" w:space="0" w:color="auto"/>
            <w:right w:val="none" w:sz="0" w:space="0" w:color="auto"/>
          </w:divBdr>
          <w:divsChild>
            <w:div w:id="550338122">
              <w:marLeft w:val="0"/>
              <w:marRight w:val="0"/>
              <w:marTop w:val="0"/>
              <w:marBottom w:val="0"/>
              <w:divBdr>
                <w:top w:val="none" w:sz="0" w:space="0" w:color="auto"/>
                <w:left w:val="none" w:sz="0" w:space="0" w:color="auto"/>
                <w:bottom w:val="none" w:sz="0" w:space="0" w:color="auto"/>
                <w:right w:val="none" w:sz="0" w:space="0" w:color="auto"/>
              </w:divBdr>
            </w:div>
          </w:divsChild>
        </w:div>
        <w:div w:id="311832760">
          <w:marLeft w:val="0"/>
          <w:marRight w:val="0"/>
          <w:marTop w:val="0"/>
          <w:marBottom w:val="0"/>
          <w:divBdr>
            <w:top w:val="none" w:sz="0" w:space="0" w:color="auto"/>
            <w:left w:val="none" w:sz="0" w:space="0" w:color="auto"/>
            <w:bottom w:val="none" w:sz="0" w:space="0" w:color="auto"/>
            <w:right w:val="none" w:sz="0" w:space="0" w:color="auto"/>
          </w:divBdr>
        </w:div>
        <w:div w:id="503016195">
          <w:marLeft w:val="0"/>
          <w:marRight w:val="0"/>
          <w:marTop w:val="0"/>
          <w:marBottom w:val="0"/>
          <w:divBdr>
            <w:top w:val="none" w:sz="0" w:space="0" w:color="auto"/>
            <w:left w:val="none" w:sz="0" w:space="0" w:color="auto"/>
            <w:bottom w:val="none" w:sz="0" w:space="0" w:color="auto"/>
            <w:right w:val="none" w:sz="0" w:space="0" w:color="auto"/>
          </w:divBdr>
          <w:divsChild>
            <w:div w:id="1689258566">
              <w:marLeft w:val="0"/>
              <w:marRight w:val="0"/>
              <w:marTop w:val="0"/>
              <w:marBottom w:val="0"/>
              <w:divBdr>
                <w:top w:val="none" w:sz="0" w:space="0" w:color="auto"/>
                <w:left w:val="none" w:sz="0" w:space="0" w:color="auto"/>
                <w:bottom w:val="none" w:sz="0" w:space="0" w:color="auto"/>
                <w:right w:val="none" w:sz="0" w:space="0" w:color="auto"/>
              </w:divBdr>
            </w:div>
          </w:divsChild>
        </w:div>
        <w:div w:id="590549156">
          <w:marLeft w:val="0"/>
          <w:marRight w:val="0"/>
          <w:marTop w:val="0"/>
          <w:marBottom w:val="0"/>
          <w:divBdr>
            <w:top w:val="none" w:sz="0" w:space="0" w:color="auto"/>
            <w:left w:val="none" w:sz="0" w:space="0" w:color="auto"/>
            <w:bottom w:val="none" w:sz="0" w:space="0" w:color="auto"/>
            <w:right w:val="none" w:sz="0" w:space="0" w:color="auto"/>
          </w:divBdr>
          <w:divsChild>
            <w:div w:id="1212233282">
              <w:marLeft w:val="0"/>
              <w:marRight w:val="0"/>
              <w:marTop w:val="0"/>
              <w:marBottom w:val="0"/>
              <w:divBdr>
                <w:top w:val="none" w:sz="0" w:space="0" w:color="auto"/>
                <w:left w:val="none" w:sz="0" w:space="0" w:color="auto"/>
                <w:bottom w:val="none" w:sz="0" w:space="0" w:color="auto"/>
                <w:right w:val="none" w:sz="0" w:space="0" w:color="auto"/>
              </w:divBdr>
            </w:div>
          </w:divsChild>
        </w:div>
        <w:div w:id="648482986">
          <w:marLeft w:val="0"/>
          <w:marRight w:val="0"/>
          <w:marTop w:val="300"/>
          <w:marBottom w:val="0"/>
          <w:divBdr>
            <w:top w:val="none" w:sz="0" w:space="0" w:color="auto"/>
            <w:left w:val="none" w:sz="0" w:space="0" w:color="auto"/>
            <w:bottom w:val="none" w:sz="0" w:space="0" w:color="auto"/>
            <w:right w:val="none" w:sz="0" w:space="0" w:color="auto"/>
          </w:divBdr>
          <w:divsChild>
            <w:div w:id="1045525793">
              <w:marLeft w:val="0"/>
              <w:marRight w:val="0"/>
              <w:marTop w:val="0"/>
              <w:marBottom w:val="0"/>
              <w:divBdr>
                <w:top w:val="none" w:sz="0" w:space="0" w:color="auto"/>
                <w:left w:val="none" w:sz="0" w:space="0" w:color="auto"/>
                <w:bottom w:val="none" w:sz="0" w:space="0" w:color="auto"/>
                <w:right w:val="none" w:sz="0" w:space="0" w:color="auto"/>
              </w:divBdr>
              <w:divsChild>
                <w:div w:id="1925720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541918">
          <w:marLeft w:val="0"/>
          <w:marRight w:val="0"/>
          <w:marTop w:val="300"/>
          <w:marBottom w:val="0"/>
          <w:divBdr>
            <w:top w:val="none" w:sz="0" w:space="0" w:color="auto"/>
            <w:left w:val="none" w:sz="0" w:space="0" w:color="auto"/>
            <w:bottom w:val="none" w:sz="0" w:space="0" w:color="auto"/>
            <w:right w:val="none" w:sz="0" w:space="0" w:color="auto"/>
          </w:divBdr>
          <w:divsChild>
            <w:div w:id="1056397002">
              <w:marLeft w:val="0"/>
              <w:marRight w:val="0"/>
              <w:marTop w:val="0"/>
              <w:marBottom w:val="0"/>
              <w:divBdr>
                <w:top w:val="none" w:sz="0" w:space="0" w:color="auto"/>
                <w:left w:val="none" w:sz="0" w:space="0" w:color="auto"/>
                <w:bottom w:val="none" w:sz="0" w:space="0" w:color="auto"/>
                <w:right w:val="none" w:sz="0" w:space="0" w:color="auto"/>
              </w:divBdr>
              <w:divsChild>
                <w:div w:id="81745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5229542">
          <w:marLeft w:val="0"/>
          <w:marRight w:val="0"/>
          <w:marTop w:val="0"/>
          <w:marBottom w:val="0"/>
          <w:divBdr>
            <w:top w:val="none" w:sz="0" w:space="0" w:color="auto"/>
            <w:left w:val="none" w:sz="0" w:space="0" w:color="auto"/>
            <w:bottom w:val="none" w:sz="0" w:space="0" w:color="auto"/>
            <w:right w:val="none" w:sz="0" w:space="0" w:color="auto"/>
          </w:divBdr>
        </w:div>
        <w:div w:id="878057227">
          <w:marLeft w:val="0"/>
          <w:marRight w:val="0"/>
          <w:marTop w:val="0"/>
          <w:marBottom w:val="0"/>
          <w:divBdr>
            <w:top w:val="none" w:sz="0" w:space="0" w:color="auto"/>
            <w:left w:val="none" w:sz="0" w:space="0" w:color="auto"/>
            <w:bottom w:val="none" w:sz="0" w:space="0" w:color="auto"/>
            <w:right w:val="none" w:sz="0" w:space="0" w:color="auto"/>
          </w:divBdr>
          <w:divsChild>
            <w:div w:id="942112324">
              <w:marLeft w:val="0"/>
              <w:marRight w:val="0"/>
              <w:marTop w:val="0"/>
              <w:marBottom w:val="0"/>
              <w:divBdr>
                <w:top w:val="none" w:sz="0" w:space="0" w:color="auto"/>
                <w:left w:val="none" w:sz="0" w:space="0" w:color="auto"/>
                <w:bottom w:val="none" w:sz="0" w:space="0" w:color="auto"/>
                <w:right w:val="none" w:sz="0" w:space="0" w:color="auto"/>
              </w:divBdr>
            </w:div>
          </w:divsChild>
        </w:div>
        <w:div w:id="900601525">
          <w:marLeft w:val="0"/>
          <w:marRight w:val="0"/>
          <w:marTop w:val="0"/>
          <w:marBottom w:val="0"/>
          <w:divBdr>
            <w:top w:val="none" w:sz="0" w:space="0" w:color="auto"/>
            <w:left w:val="none" w:sz="0" w:space="0" w:color="auto"/>
            <w:bottom w:val="none" w:sz="0" w:space="0" w:color="auto"/>
            <w:right w:val="none" w:sz="0" w:space="0" w:color="auto"/>
          </w:divBdr>
          <w:divsChild>
            <w:div w:id="716390913">
              <w:marLeft w:val="0"/>
              <w:marRight w:val="0"/>
              <w:marTop w:val="0"/>
              <w:marBottom w:val="0"/>
              <w:divBdr>
                <w:top w:val="none" w:sz="0" w:space="0" w:color="auto"/>
                <w:left w:val="none" w:sz="0" w:space="0" w:color="auto"/>
                <w:bottom w:val="none" w:sz="0" w:space="0" w:color="auto"/>
                <w:right w:val="none" w:sz="0" w:space="0" w:color="auto"/>
              </w:divBdr>
            </w:div>
          </w:divsChild>
        </w:div>
        <w:div w:id="1024358580">
          <w:marLeft w:val="0"/>
          <w:marRight w:val="0"/>
          <w:marTop w:val="0"/>
          <w:marBottom w:val="0"/>
          <w:divBdr>
            <w:top w:val="none" w:sz="0" w:space="0" w:color="auto"/>
            <w:left w:val="none" w:sz="0" w:space="0" w:color="auto"/>
            <w:bottom w:val="none" w:sz="0" w:space="0" w:color="auto"/>
            <w:right w:val="none" w:sz="0" w:space="0" w:color="auto"/>
          </w:divBdr>
        </w:div>
        <w:div w:id="1441602380">
          <w:marLeft w:val="0"/>
          <w:marRight w:val="0"/>
          <w:marTop w:val="300"/>
          <w:marBottom w:val="0"/>
          <w:divBdr>
            <w:top w:val="none" w:sz="0" w:space="0" w:color="auto"/>
            <w:left w:val="none" w:sz="0" w:space="0" w:color="auto"/>
            <w:bottom w:val="none" w:sz="0" w:space="0" w:color="auto"/>
            <w:right w:val="none" w:sz="0" w:space="0" w:color="auto"/>
          </w:divBdr>
          <w:divsChild>
            <w:div w:id="1880238549">
              <w:marLeft w:val="0"/>
              <w:marRight w:val="0"/>
              <w:marTop w:val="0"/>
              <w:marBottom w:val="0"/>
              <w:divBdr>
                <w:top w:val="none" w:sz="0" w:space="0" w:color="auto"/>
                <w:left w:val="none" w:sz="0" w:space="0" w:color="auto"/>
                <w:bottom w:val="none" w:sz="0" w:space="0" w:color="auto"/>
                <w:right w:val="none" w:sz="0" w:space="0" w:color="auto"/>
              </w:divBdr>
              <w:divsChild>
                <w:div w:id="1295135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5794317">
          <w:marLeft w:val="0"/>
          <w:marRight w:val="0"/>
          <w:marTop w:val="0"/>
          <w:marBottom w:val="0"/>
          <w:divBdr>
            <w:top w:val="none" w:sz="0" w:space="0" w:color="auto"/>
            <w:left w:val="none" w:sz="0" w:space="0" w:color="auto"/>
            <w:bottom w:val="none" w:sz="0" w:space="0" w:color="auto"/>
            <w:right w:val="none" w:sz="0" w:space="0" w:color="auto"/>
          </w:divBdr>
          <w:divsChild>
            <w:div w:id="870607862">
              <w:marLeft w:val="0"/>
              <w:marRight w:val="0"/>
              <w:marTop w:val="0"/>
              <w:marBottom w:val="0"/>
              <w:divBdr>
                <w:top w:val="none" w:sz="0" w:space="0" w:color="auto"/>
                <w:left w:val="none" w:sz="0" w:space="0" w:color="auto"/>
                <w:bottom w:val="none" w:sz="0" w:space="0" w:color="auto"/>
                <w:right w:val="none" w:sz="0" w:space="0" w:color="auto"/>
              </w:divBdr>
            </w:div>
          </w:divsChild>
        </w:div>
        <w:div w:id="1671324018">
          <w:marLeft w:val="0"/>
          <w:marRight w:val="0"/>
          <w:marTop w:val="0"/>
          <w:marBottom w:val="0"/>
          <w:divBdr>
            <w:top w:val="none" w:sz="0" w:space="0" w:color="auto"/>
            <w:left w:val="none" w:sz="0" w:space="0" w:color="auto"/>
            <w:bottom w:val="none" w:sz="0" w:space="0" w:color="auto"/>
            <w:right w:val="none" w:sz="0" w:space="0" w:color="auto"/>
          </w:divBdr>
        </w:div>
        <w:div w:id="1824200060">
          <w:marLeft w:val="0"/>
          <w:marRight w:val="0"/>
          <w:marTop w:val="0"/>
          <w:marBottom w:val="0"/>
          <w:divBdr>
            <w:top w:val="none" w:sz="0" w:space="0" w:color="auto"/>
            <w:left w:val="none" w:sz="0" w:space="0" w:color="auto"/>
            <w:bottom w:val="none" w:sz="0" w:space="0" w:color="auto"/>
            <w:right w:val="none" w:sz="0" w:space="0" w:color="auto"/>
          </w:divBdr>
          <w:divsChild>
            <w:div w:id="164327651">
              <w:marLeft w:val="0"/>
              <w:marRight w:val="0"/>
              <w:marTop w:val="0"/>
              <w:marBottom w:val="0"/>
              <w:divBdr>
                <w:top w:val="none" w:sz="0" w:space="0" w:color="auto"/>
                <w:left w:val="none" w:sz="0" w:space="0" w:color="auto"/>
                <w:bottom w:val="none" w:sz="0" w:space="0" w:color="auto"/>
                <w:right w:val="none" w:sz="0" w:space="0" w:color="auto"/>
              </w:divBdr>
            </w:div>
          </w:divsChild>
        </w:div>
        <w:div w:id="1957322895">
          <w:marLeft w:val="0"/>
          <w:marRight w:val="0"/>
          <w:marTop w:val="300"/>
          <w:marBottom w:val="0"/>
          <w:divBdr>
            <w:top w:val="none" w:sz="0" w:space="0" w:color="auto"/>
            <w:left w:val="none" w:sz="0" w:space="0" w:color="auto"/>
            <w:bottom w:val="none" w:sz="0" w:space="0" w:color="auto"/>
            <w:right w:val="none" w:sz="0" w:space="0" w:color="auto"/>
          </w:divBdr>
          <w:divsChild>
            <w:div w:id="1452751068">
              <w:marLeft w:val="0"/>
              <w:marRight w:val="0"/>
              <w:marTop w:val="0"/>
              <w:marBottom w:val="0"/>
              <w:divBdr>
                <w:top w:val="none" w:sz="0" w:space="0" w:color="auto"/>
                <w:left w:val="none" w:sz="0" w:space="0" w:color="auto"/>
                <w:bottom w:val="none" w:sz="0" w:space="0" w:color="auto"/>
                <w:right w:val="none" w:sz="0" w:space="0" w:color="auto"/>
              </w:divBdr>
              <w:divsChild>
                <w:div w:id="936448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3505011">
          <w:marLeft w:val="0"/>
          <w:marRight w:val="0"/>
          <w:marTop w:val="0"/>
          <w:marBottom w:val="0"/>
          <w:divBdr>
            <w:top w:val="none" w:sz="0" w:space="0" w:color="auto"/>
            <w:left w:val="none" w:sz="0" w:space="0" w:color="auto"/>
            <w:bottom w:val="none" w:sz="0" w:space="0" w:color="auto"/>
            <w:right w:val="none" w:sz="0" w:space="0" w:color="auto"/>
          </w:divBdr>
        </w:div>
        <w:div w:id="2053075301">
          <w:marLeft w:val="0"/>
          <w:marRight w:val="0"/>
          <w:marTop w:val="0"/>
          <w:marBottom w:val="0"/>
          <w:divBdr>
            <w:top w:val="none" w:sz="0" w:space="0" w:color="auto"/>
            <w:left w:val="none" w:sz="0" w:space="0" w:color="auto"/>
            <w:bottom w:val="none" w:sz="0" w:space="0" w:color="auto"/>
            <w:right w:val="none" w:sz="0" w:space="0" w:color="auto"/>
          </w:divBdr>
        </w:div>
        <w:div w:id="2119715813">
          <w:marLeft w:val="0"/>
          <w:marRight w:val="0"/>
          <w:marTop w:val="0"/>
          <w:marBottom w:val="0"/>
          <w:divBdr>
            <w:top w:val="none" w:sz="0" w:space="0" w:color="auto"/>
            <w:left w:val="none" w:sz="0" w:space="0" w:color="auto"/>
            <w:bottom w:val="none" w:sz="0" w:space="0" w:color="auto"/>
            <w:right w:val="none" w:sz="0" w:space="0" w:color="auto"/>
          </w:divBdr>
        </w:div>
      </w:divsChild>
    </w:div>
    <w:div w:id="1851485832">
      <w:bodyDiv w:val="1"/>
      <w:marLeft w:val="0"/>
      <w:marRight w:val="0"/>
      <w:marTop w:val="0"/>
      <w:marBottom w:val="0"/>
      <w:divBdr>
        <w:top w:val="none" w:sz="0" w:space="0" w:color="auto"/>
        <w:left w:val="none" w:sz="0" w:space="0" w:color="auto"/>
        <w:bottom w:val="none" w:sz="0" w:space="0" w:color="auto"/>
        <w:right w:val="none" w:sz="0" w:space="0" w:color="auto"/>
      </w:divBdr>
      <w:divsChild>
        <w:div w:id="2898575">
          <w:marLeft w:val="0"/>
          <w:marRight w:val="0"/>
          <w:marTop w:val="0"/>
          <w:marBottom w:val="0"/>
          <w:divBdr>
            <w:top w:val="none" w:sz="0" w:space="0" w:color="auto"/>
            <w:left w:val="none" w:sz="0" w:space="0" w:color="auto"/>
            <w:bottom w:val="none" w:sz="0" w:space="0" w:color="auto"/>
            <w:right w:val="none" w:sz="0" w:space="0" w:color="auto"/>
          </w:divBdr>
        </w:div>
        <w:div w:id="419713855">
          <w:marLeft w:val="0"/>
          <w:marRight w:val="0"/>
          <w:marTop w:val="0"/>
          <w:marBottom w:val="0"/>
          <w:divBdr>
            <w:top w:val="none" w:sz="0" w:space="0" w:color="auto"/>
            <w:left w:val="none" w:sz="0" w:space="0" w:color="auto"/>
            <w:bottom w:val="none" w:sz="0" w:space="0" w:color="auto"/>
            <w:right w:val="none" w:sz="0" w:space="0" w:color="auto"/>
          </w:divBdr>
        </w:div>
        <w:div w:id="478425618">
          <w:marLeft w:val="0"/>
          <w:marRight w:val="0"/>
          <w:marTop w:val="0"/>
          <w:marBottom w:val="0"/>
          <w:divBdr>
            <w:top w:val="none" w:sz="0" w:space="0" w:color="auto"/>
            <w:left w:val="none" w:sz="0" w:space="0" w:color="auto"/>
            <w:bottom w:val="none" w:sz="0" w:space="0" w:color="auto"/>
            <w:right w:val="none" w:sz="0" w:space="0" w:color="auto"/>
          </w:divBdr>
          <w:divsChild>
            <w:div w:id="557326903">
              <w:marLeft w:val="0"/>
              <w:marRight w:val="0"/>
              <w:marTop w:val="0"/>
              <w:marBottom w:val="0"/>
              <w:divBdr>
                <w:top w:val="none" w:sz="0" w:space="0" w:color="auto"/>
                <w:left w:val="none" w:sz="0" w:space="0" w:color="auto"/>
                <w:bottom w:val="none" w:sz="0" w:space="0" w:color="auto"/>
                <w:right w:val="none" w:sz="0" w:space="0" w:color="auto"/>
              </w:divBdr>
            </w:div>
          </w:divsChild>
        </w:div>
        <w:div w:id="665670455">
          <w:marLeft w:val="0"/>
          <w:marRight w:val="0"/>
          <w:marTop w:val="0"/>
          <w:marBottom w:val="0"/>
          <w:divBdr>
            <w:top w:val="none" w:sz="0" w:space="0" w:color="auto"/>
            <w:left w:val="none" w:sz="0" w:space="0" w:color="auto"/>
            <w:bottom w:val="none" w:sz="0" w:space="0" w:color="auto"/>
            <w:right w:val="none" w:sz="0" w:space="0" w:color="auto"/>
          </w:divBdr>
          <w:divsChild>
            <w:div w:id="1180315702">
              <w:marLeft w:val="0"/>
              <w:marRight w:val="0"/>
              <w:marTop w:val="0"/>
              <w:marBottom w:val="0"/>
              <w:divBdr>
                <w:top w:val="none" w:sz="0" w:space="0" w:color="auto"/>
                <w:left w:val="none" w:sz="0" w:space="0" w:color="auto"/>
                <w:bottom w:val="none" w:sz="0" w:space="0" w:color="auto"/>
                <w:right w:val="none" w:sz="0" w:space="0" w:color="auto"/>
              </w:divBdr>
            </w:div>
          </w:divsChild>
        </w:div>
        <w:div w:id="797525509">
          <w:marLeft w:val="0"/>
          <w:marRight w:val="0"/>
          <w:marTop w:val="0"/>
          <w:marBottom w:val="0"/>
          <w:divBdr>
            <w:top w:val="none" w:sz="0" w:space="0" w:color="auto"/>
            <w:left w:val="none" w:sz="0" w:space="0" w:color="auto"/>
            <w:bottom w:val="none" w:sz="0" w:space="0" w:color="auto"/>
            <w:right w:val="none" w:sz="0" w:space="0" w:color="auto"/>
          </w:divBdr>
          <w:divsChild>
            <w:div w:id="321354195">
              <w:marLeft w:val="0"/>
              <w:marRight w:val="0"/>
              <w:marTop w:val="0"/>
              <w:marBottom w:val="0"/>
              <w:divBdr>
                <w:top w:val="none" w:sz="0" w:space="0" w:color="auto"/>
                <w:left w:val="none" w:sz="0" w:space="0" w:color="auto"/>
                <w:bottom w:val="none" w:sz="0" w:space="0" w:color="auto"/>
                <w:right w:val="none" w:sz="0" w:space="0" w:color="auto"/>
              </w:divBdr>
            </w:div>
          </w:divsChild>
        </w:div>
        <w:div w:id="855459861">
          <w:marLeft w:val="0"/>
          <w:marRight w:val="0"/>
          <w:marTop w:val="0"/>
          <w:marBottom w:val="0"/>
          <w:divBdr>
            <w:top w:val="none" w:sz="0" w:space="0" w:color="auto"/>
            <w:left w:val="none" w:sz="0" w:space="0" w:color="auto"/>
            <w:bottom w:val="none" w:sz="0" w:space="0" w:color="auto"/>
            <w:right w:val="none" w:sz="0" w:space="0" w:color="auto"/>
          </w:divBdr>
        </w:div>
        <w:div w:id="1011419316">
          <w:marLeft w:val="0"/>
          <w:marRight w:val="0"/>
          <w:marTop w:val="300"/>
          <w:marBottom w:val="0"/>
          <w:divBdr>
            <w:top w:val="none" w:sz="0" w:space="0" w:color="auto"/>
            <w:left w:val="none" w:sz="0" w:space="0" w:color="auto"/>
            <w:bottom w:val="none" w:sz="0" w:space="0" w:color="auto"/>
            <w:right w:val="none" w:sz="0" w:space="0" w:color="auto"/>
          </w:divBdr>
          <w:divsChild>
            <w:div w:id="1455323553">
              <w:marLeft w:val="0"/>
              <w:marRight w:val="0"/>
              <w:marTop w:val="0"/>
              <w:marBottom w:val="0"/>
              <w:divBdr>
                <w:top w:val="none" w:sz="0" w:space="0" w:color="auto"/>
                <w:left w:val="none" w:sz="0" w:space="0" w:color="auto"/>
                <w:bottom w:val="none" w:sz="0" w:space="0" w:color="auto"/>
                <w:right w:val="none" w:sz="0" w:space="0" w:color="auto"/>
              </w:divBdr>
              <w:divsChild>
                <w:div w:id="2117166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253245">
          <w:marLeft w:val="0"/>
          <w:marRight w:val="0"/>
          <w:marTop w:val="300"/>
          <w:marBottom w:val="0"/>
          <w:divBdr>
            <w:top w:val="none" w:sz="0" w:space="0" w:color="auto"/>
            <w:left w:val="none" w:sz="0" w:space="0" w:color="auto"/>
            <w:bottom w:val="none" w:sz="0" w:space="0" w:color="auto"/>
            <w:right w:val="none" w:sz="0" w:space="0" w:color="auto"/>
          </w:divBdr>
          <w:divsChild>
            <w:div w:id="1974671550">
              <w:marLeft w:val="0"/>
              <w:marRight w:val="0"/>
              <w:marTop w:val="0"/>
              <w:marBottom w:val="0"/>
              <w:divBdr>
                <w:top w:val="none" w:sz="0" w:space="0" w:color="auto"/>
                <w:left w:val="none" w:sz="0" w:space="0" w:color="auto"/>
                <w:bottom w:val="none" w:sz="0" w:space="0" w:color="auto"/>
                <w:right w:val="none" w:sz="0" w:space="0" w:color="auto"/>
              </w:divBdr>
              <w:divsChild>
                <w:div w:id="1498762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173026">
          <w:marLeft w:val="0"/>
          <w:marRight w:val="0"/>
          <w:marTop w:val="0"/>
          <w:marBottom w:val="0"/>
          <w:divBdr>
            <w:top w:val="none" w:sz="0" w:space="0" w:color="auto"/>
            <w:left w:val="none" w:sz="0" w:space="0" w:color="auto"/>
            <w:bottom w:val="none" w:sz="0" w:space="0" w:color="auto"/>
            <w:right w:val="none" w:sz="0" w:space="0" w:color="auto"/>
          </w:divBdr>
        </w:div>
        <w:div w:id="1381631866">
          <w:marLeft w:val="0"/>
          <w:marRight w:val="0"/>
          <w:marTop w:val="0"/>
          <w:marBottom w:val="0"/>
          <w:divBdr>
            <w:top w:val="none" w:sz="0" w:space="0" w:color="auto"/>
            <w:left w:val="none" w:sz="0" w:space="0" w:color="auto"/>
            <w:bottom w:val="none" w:sz="0" w:space="0" w:color="auto"/>
            <w:right w:val="none" w:sz="0" w:space="0" w:color="auto"/>
          </w:divBdr>
        </w:div>
        <w:div w:id="1443648079">
          <w:marLeft w:val="0"/>
          <w:marRight w:val="0"/>
          <w:marTop w:val="0"/>
          <w:marBottom w:val="0"/>
          <w:divBdr>
            <w:top w:val="none" w:sz="0" w:space="0" w:color="auto"/>
            <w:left w:val="none" w:sz="0" w:space="0" w:color="auto"/>
            <w:bottom w:val="none" w:sz="0" w:space="0" w:color="auto"/>
            <w:right w:val="none" w:sz="0" w:space="0" w:color="auto"/>
          </w:divBdr>
        </w:div>
        <w:div w:id="1498350832">
          <w:marLeft w:val="0"/>
          <w:marRight w:val="0"/>
          <w:marTop w:val="300"/>
          <w:marBottom w:val="0"/>
          <w:divBdr>
            <w:top w:val="none" w:sz="0" w:space="0" w:color="auto"/>
            <w:left w:val="none" w:sz="0" w:space="0" w:color="auto"/>
            <w:bottom w:val="none" w:sz="0" w:space="0" w:color="auto"/>
            <w:right w:val="none" w:sz="0" w:space="0" w:color="auto"/>
          </w:divBdr>
          <w:divsChild>
            <w:div w:id="1777941977">
              <w:marLeft w:val="0"/>
              <w:marRight w:val="0"/>
              <w:marTop w:val="0"/>
              <w:marBottom w:val="0"/>
              <w:divBdr>
                <w:top w:val="none" w:sz="0" w:space="0" w:color="auto"/>
                <w:left w:val="none" w:sz="0" w:space="0" w:color="auto"/>
                <w:bottom w:val="none" w:sz="0" w:space="0" w:color="auto"/>
                <w:right w:val="none" w:sz="0" w:space="0" w:color="auto"/>
              </w:divBdr>
              <w:divsChild>
                <w:div w:id="746263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433045">
          <w:marLeft w:val="0"/>
          <w:marRight w:val="0"/>
          <w:marTop w:val="0"/>
          <w:marBottom w:val="0"/>
          <w:divBdr>
            <w:top w:val="none" w:sz="0" w:space="0" w:color="auto"/>
            <w:left w:val="none" w:sz="0" w:space="0" w:color="auto"/>
            <w:bottom w:val="none" w:sz="0" w:space="0" w:color="auto"/>
            <w:right w:val="none" w:sz="0" w:space="0" w:color="auto"/>
          </w:divBdr>
          <w:divsChild>
            <w:div w:id="1971470073">
              <w:marLeft w:val="0"/>
              <w:marRight w:val="0"/>
              <w:marTop w:val="0"/>
              <w:marBottom w:val="0"/>
              <w:divBdr>
                <w:top w:val="none" w:sz="0" w:space="0" w:color="auto"/>
                <w:left w:val="none" w:sz="0" w:space="0" w:color="auto"/>
                <w:bottom w:val="none" w:sz="0" w:space="0" w:color="auto"/>
                <w:right w:val="none" w:sz="0" w:space="0" w:color="auto"/>
              </w:divBdr>
            </w:div>
          </w:divsChild>
        </w:div>
        <w:div w:id="1685663917">
          <w:marLeft w:val="0"/>
          <w:marRight w:val="0"/>
          <w:marTop w:val="300"/>
          <w:marBottom w:val="0"/>
          <w:divBdr>
            <w:top w:val="none" w:sz="0" w:space="0" w:color="auto"/>
            <w:left w:val="none" w:sz="0" w:space="0" w:color="auto"/>
            <w:bottom w:val="none" w:sz="0" w:space="0" w:color="auto"/>
            <w:right w:val="none" w:sz="0" w:space="0" w:color="auto"/>
          </w:divBdr>
          <w:divsChild>
            <w:div w:id="2135828015">
              <w:marLeft w:val="0"/>
              <w:marRight w:val="0"/>
              <w:marTop w:val="0"/>
              <w:marBottom w:val="0"/>
              <w:divBdr>
                <w:top w:val="none" w:sz="0" w:space="0" w:color="auto"/>
                <w:left w:val="none" w:sz="0" w:space="0" w:color="auto"/>
                <w:bottom w:val="none" w:sz="0" w:space="0" w:color="auto"/>
                <w:right w:val="none" w:sz="0" w:space="0" w:color="auto"/>
              </w:divBdr>
              <w:divsChild>
                <w:div w:id="1933320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9750861">
          <w:marLeft w:val="0"/>
          <w:marRight w:val="0"/>
          <w:marTop w:val="0"/>
          <w:marBottom w:val="0"/>
          <w:divBdr>
            <w:top w:val="none" w:sz="0" w:space="0" w:color="auto"/>
            <w:left w:val="none" w:sz="0" w:space="0" w:color="auto"/>
            <w:bottom w:val="none" w:sz="0" w:space="0" w:color="auto"/>
            <w:right w:val="none" w:sz="0" w:space="0" w:color="auto"/>
          </w:divBdr>
          <w:divsChild>
            <w:div w:id="1154101468">
              <w:marLeft w:val="0"/>
              <w:marRight w:val="0"/>
              <w:marTop w:val="0"/>
              <w:marBottom w:val="0"/>
              <w:divBdr>
                <w:top w:val="none" w:sz="0" w:space="0" w:color="auto"/>
                <w:left w:val="none" w:sz="0" w:space="0" w:color="auto"/>
                <w:bottom w:val="none" w:sz="0" w:space="0" w:color="auto"/>
                <w:right w:val="none" w:sz="0" w:space="0" w:color="auto"/>
              </w:divBdr>
            </w:div>
          </w:divsChild>
        </w:div>
        <w:div w:id="2010404097">
          <w:marLeft w:val="0"/>
          <w:marRight w:val="0"/>
          <w:marTop w:val="0"/>
          <w:marBottom w:val="0"/>
          <w:divBdr>
            <w:top w:val="none" w:sz="0" w:space="0" w:color="auto"/>
            <w:left w:val="none" w:sz="0" w:space="0" w:color="auto"/>
            <w:bottom w:val="none" w:sz="0" w:space="0" w:color="auto"/>
            <w:right w:val="none" w:sz="0" w:space="0" w:color="auto"/>
          </w:divBdr>
          <w:divsChild>
            <w:div w:id="1416442780">
              <w:marLeft w:val="0"/>
              <w:marRight w:val="0"/>
              <w:marTop w:val="0"/>
              <w:marBottom w:val="0"/>
              <w:divBdr>
                <w:top w:val="none" w:sz="0" w:space="0" w:color="auto"/>
                <w:left w:val="none" w:sz="0" w:space="0" w:color="auto"/>
                <w:bottom w:val="none" w:sz="0" w:space="0" w:color="auto"/>
                <w:right w:val="none" w:sz="0" w:space="0" w:color="auto"/>
              </w:divBdr>
            </w:div>
          </w:divsChild>
        </w:div>
        <w:div w:id="2024355775">
          <w:marLeft w:val="0"/>
          <w:marRight w:val="0"/>
          <w:marTop w:val="0"/>
          <w:marBottom w:val="0"/>
          <w:divBdr>
            <w:top w:val="none" w:sz="0" w:space="0" w:color="auto"/>
            <w:left w:val="none" w:sz="0" w:space="0" w:color="auto"/>
            <w:bottom w:val="none" w:sz="0" w:space="0" w:color="auto"/>
            <w:right w:val="none" w:sz="0" w:space="0" w:color="auto"/>
          </w:divBdr>
        </w:div>
        <w:div w:id="2103648511">
          <w:marLeft w:val="0"/>
          <w:marRight w:val="0"/>
          <w:marTop w:val="0"/>
          <w:marBottom w:val="0"/>
          <w:divBdr>
            <w:top w:val="none" w:sz="0" w:space="0" w:color="auto"/>
            <w:left w:val="none" w:sz="0" w:space="0" w:color="auto"/>
            <w:bottom w:val="none" w:sz="0" w:space="0" w:color="auto"/>
            <w:right w:val="none" w:sz="0" w:space="0" w:color="auto"/>
          </w:divBdr>
          <w:divsChild>
            <w:div w:id="956060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1597615">
      <w:bodyDiv w:val="1"/>
      <w:marLeft w:val="0"/>
      <w:marRight w:val="0"/>
      <w:marTop w:val="0"/>
      <w:marBottom w:val="0"/>
      <w:divBdr>
        <w:top w:val="none" w:sz="0" w:space="0" w:color="auto"/>
        <w:left w:val="none" w:sz="0" w:space="0" w:color="auto"/>
        <w:bottom w:val="none" w:sz="0" w:space="0" w:color="auto"/>
        <w:right w:val="none" w:sz="0" w:space="0" w:color="auto"/>
      </w:divBdr>
      <w:divsChild>
        <w:div w:id="144323878">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373888589">
          <w:marLeft w:val="0"/>
          <w:marRight w:val="0"/>
          <w:marTop w:val="0"/>
          <w:marBottom w:val="0"/>
          <w:divBdr>
            <w:top w:val="none" w:sz="0" w:space="0" w:color="auto"/>
            <w:left w:val="none" w:sz="0" w:space="0" w:color="auto"/>
            <w:bottom w:val="none" w:sz="0" w:space="0" w:color="auto"/>
            <w:right w:val="none" w:sz="0" w:space="0" w:color="auto"/>
          </w:divBdr>
          <w:divsChild>
            <w:div w:id="90511796">
              <w:marLeft w:val="0"/>
              <w:marRight w:val="0"/>
              <w:marTop w:val="0"/>
              <w:marBottom w:val="0"/>
              <w:divBdr>
                <w:top w:val="none" w:sz="0" w:space="0" w:color="auto"/>
                <w:left w:val="none" w:sz="0" w:space="0" w:color="auto"/>
                <w:bottom w:val="none" w:sz="0" w:space="0" w:color="auto"/>
                <w:right w:val="none" w:sz="0" w:space="0" w:color="auto"/>
              </w:divBdr>
            </w:div>
          </w:divsChild>
        </w:div>
        <w:div w:id="431978012">
          <w:marLeft w:val="0"/>
          <w:marRight w:val="0"/>
          <w:marTop w:val="0"/>
          <w:marBottom w:val="0"/>
          <w:divBdr>
            <w:top w:val="none" w:sz="0" w:space="0" w:color="auto"/>
            <w:left w:val="none" w:sz="0" w:space="0" w:color="auto"/>
            <w:bottom w:val="none" w:sz="0" w:space="0" w:color="auto"/>
            <w:right w:val="none" w:sz="0" w:space="0" w:color="auto"/>
          </w:divBdr>
          <w:divsChild>
            <w:div w:id="1741900245">
              <w:marLeft w:val="0"/>
              <w:marRight w:val="0"/>
              <w:marTop w:val="0"/>
              <w:marBottom w:val="0"/>
              <w:divBdr>
                <w:top w:val="none" w:sz="0" w:space="0" w:color="auto"/>
                <w:left w:val="none" w:sz="0" w:space="0" w:color="auto"/>
                <w:bottom w:val="none" w:sz="0" w:space="0" w:color="auto"/>
                <w:right w:val="none" w:sz="0" w:space="0" w:color="auto"/>
              </w:divBdr>
            </w:div>
          </w:divsChild>
        </w:div>
        <w:div w:id="552927955">
          <w:marLeft w:val="0"/>
          <w:marRight w:val="0"/>
          <w:marTop w:val="0"/>
          <w:marBottom w:val="0"/>
          <w:divBdr>
            <w:top w:val="none" w:sz="0" w:space="0" w:color="auto"/>
            <w:left w:val="none" w:sz="0" w:space="0" w:color="auto"/>
            <w:bottom w:val="none" w:sz="0" w:space="0" w:color="auto"/>
            <w:right w:val="none" w:sz="0" w:space="0" w:color="auto"/>
          </w:divBdr>
        </w:div>
        <w:div w:id="744574737">
          <w:marLeft w:val="0"/>
          <w:marRight w:val="0"/>
          <w:marTop w:val="0"/>
          <w:marBottom w:val="0"/>
          <w:divBdr>
            <w:top w:val="none" w:sz="0" w:space="0" w:color="auto"/>
            <w:left w:val="none" w:sz="0" w:space="0" w:color="auto"/>
            <w:bottom w:val="none" w:sz="0" w:space="0" w:color="auto"/>
            <w:right w:val="none" w:sz="0" w:space="0" w:color="auto"/>
          </w:divBdr>
          <w:divsChild>
            <w:div w:id="443502902">
              <w:marLeft w:val="0"/>
              <w:marRight w:val="0"/>
              <w:marTop w:val="0"/>
              <w:marBottom w:val="0"/>
              <w:divBdr>
                <w:top w:val="none" w:sz="0" w:space="0" w:color="auto"/>
                <w:left w:val="none" w:sz="0" w:space="0" w:color="auto"/>
                <w:bottom w:val="none" w:sz="0" w:space="0" w:color="auto"/>
                <w:right w:val="none" w:sz="0" w:space="0" w:color="auto"/>
              </w:divBdr>
            </w:div>
          </w:divsChild>
        </w:div>
        <w:div w:id="1028917746">
          <w:marLeft w:val="0"/>
          <w:marRight w:val="0"/>
          <w:marTop w:val="0"/>
          <w:marBottom w:val="0"/>
          <w:divBdr>
            <w:top w:val="none" w:sz="0" w:space="0" w:color="auto"/>
            <w:left w:val="none" w:sz="0" w:space="0" w:color="auto"/>
            <w:bottom w:val="none" w:sz="0" w:space="0" w:color="auto"/>
            <w:right w:val="none" w:sz="0" w:space="0" w:color="auto"/>
          </w:divBdr>
          <w:divsChild>
            <w:div w:id="237834202">
              <w:marLeft w:val="0"/>
              <w:marRight w:val="0"/>
              <w:marTop w:val="0"/>
              <w:marBottom w:val="0"/>
              <w:divBdr>
                <w:top w:val="none" w:sz="0" w:space="0" w:color="auto"/>
                <w:left w:val="none" w:sz="0" w:space="0" w:color="auto"/>
                <w:bottom w:val="none" w:sz="0" w:space="0" w:color="auto"/>
                <w:right w:val="none" w:sz="0" w:space="0" w:color="auto"/>
              </w:divBdr>
            </w:div>
          </w:divsChild>
        </w:div>
        <w:div w:id="1079526453">
          <w:marLeft w:val="0"/>
          <w:marRight w:val="0"/>
          <w:marTop w:val="0"/>
          <w:marBottom w:val="0"/>
          <w:divBdr>
            <w:top w:val="none" w:sz="0" w:space="0" w:color="auto"/>
            <w:left w:val="none" w:sz="0" w:space="0" w:color="auto"/>
            <w:bottom w:val="none" w:sz="0" w:space="0" w:color="auto"/>
            <w:right w:val="none" w:sz="0" w:space="0" w:color="auto"/>
          </w:divBdr>
        </w:div>
        <w:div w:id="1138188822">
          <w:marLeft w:val="0"/>
          <w:marRight w:val="0"/>
          <w:marTop w:val="0"/>
          <w:marBottom w:val="0"/>
          <w:divBdr>
            <w:top w:val="none" w:sz="0" w:space="0" w:color="auto"/>
            <w:left w:val="none" w:sz="0" w:space="0" w:color="auto"/>
            <w:bottom w:val="none" w:sz="0" w:space="0" w:color="auto"/>
            <w:right w:val="none" w:sz="0" w:space="0" w:color="auto"/>
          </w:divBdr>
        </w:div>
        <w:div w:id="1272204247">
          <w:marLeft w:val="0"/>
          <w:marRight w:val="0"/>
          <w:marTop w:val="0"/>
          <w:marBottom w:val="0"/>
          <w:divBdr>
            <w:top w:val="none" w:sz="0" w:space="0" w:color="auto"/>
            <w:left w:val="none" w:sz="0" w:space="0" w:color="auto"/>
            <w:bottom w:val="none" w:sz="0" w:space="0" w:color="auto"/>
            <w:right w:val="none" w:sz="0" w:space="0" w:color="auto"/>
          </w:divBdr>
        </w:div>
        <w:div w:id="1408769392">
          <w:marLeft w:val="0"/>
          <w:marRight w:val="0"/>
          <w:marTop w:val="300"/>
          <w:marBottom w:val="0"/>
          <w:divBdr>
            <w:top w:val="none" w:sz="0" w:space="0" w:color="auto"/>
            <w:left w:val="none" w:sz="0" w:space="0" w:color="auto"/>
            <w:bottom w:val="none" w:sz="0" w:space="0" w:color="auto"/>
            <w:right w:val="none" w:sz="0" w:space="0" w:color="auto"/>
          </w:divBdr>
          <w:divsChild>
            <w:div w:id="1937207806">
              <w:marLeft w:val="0"/>
              <w:marRight w:val="0"/>
              <w:marTop w:val="0"/>
              <w:marBottom w:val="0"/>
              <w:divBdr>
                <w:top w:val="none" w:sz="0" w:space="0" w:color="auto"/>
                <w:left w:val="none" w:sz="0" w:space="0" w:color="auto"/>
                <w:bottom w:val="none" w:sz="0" w:space="0" w:color="auto"/>
                <w:right w:val="none" w:sz="0" w:space="0" w:color="auto"/>
              </w:divBdr>
              <w:divsChild>
                <w:div w:id="2013335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7188337">
          <w:marLeft w:val="0"/>
          <w:marRight w:val="0"/>
          <w:marTop w:val="300"/>
          <w:marBottom w:val="0"/>
          <w:divBdr>
            <w:top w:val="none" w:sz="0" w:space="0" w:color="auto"/>
            <w:left w:val="none" w:sz="0" w:space="0" w:color="auto"/>
            <w:bottom w:val="none" w:sz="0" w:space="0" w:color="auto"/>
            <w:right w:val="none" w:sz="0" w:space="0" w:color="auto"/>
          </w:divBdr>
          <w:divsChild>
            <w:div w:id="1468548590">
              <w:marLeft w:val="0"/>
              <w:marRight w:val="0"/>
              <w:marTop w:val="0"/>
              <w:marBottom w:val="0"/>
              <w:divBdr>
                <w:top w:val="none" w:sz="0" w:space="0" w:color="auto"/>
                <w:left w:val="none" w:sz="0" w:space="0" w:color="auto"/>
                <w:bottom w:val="none" w:sz="0" w:space="0" w:color="auto"/>
                <w:right w:val="none" w:sz="0" w:space="0" w:color="auto"/>
              </w:divBdr>
              <w:divsChild>
                <w:div w:id="1841385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4829255">
          <w:marLeft w:val="0"/>
          <w:marRight w:val="0"/>
          <w:marTop w:val="0"/>
          <w:marBottom w:val="0"/>
          <w:divBdr>
            <w:top w:val="none" w:sz="0" w:space="0" w:color="auto"/>
            <w:left w:val="none" w:sz="0" w:space="0" w:color="auto"/>
            <w:bottom w:val="none" w:sz="0" w:space="0" w:color="auto"/>
            <w:right w:val="none" w:sz="0" w:space="0" w:color="auto"/>
          </w:divBdr>
          <w:divsChild>
            <w:div w:id="1265193301">
              <w:marLeft w:val="0"/>
              <w:marRight w:val="0"/>
              <w:marTop w:val="0"/>
              <w:marBottom w:val="0"/>
              <w:divBdr>
                <w:top w:val="none" w:sz="0" w:space="0" w:color="auto"/>
                <w:left w:val="none" w:sz="0" w:space="0" w:color="auto"/>
                <w:bottom w:val="none" w:sz="0" w:space="0" w:color="auto"/>
                <w:right w:val="none" w:sz="0" w:space="0" w:color="auto"/>
              </w:divBdr>
            </w:div>
          </w:divsChild>
        </w:div>
        <w:div w:id="1588339989">
          <w:marLeft w:val="0"/>
          <w:marRight w:val="0"/>
          <w:marTop w:val="0"/>
          <w:marBottom w:val="0"/>
          <w:divBdr>
            <w:top w:val="none" w:sz="0" w:space="0" w:color="auto"/>
            <w:left w:val="none" w:sz="0" w:space="0" w:color="auto"/>
            <w:bottom w:val="none" w:sz="0" w:space="0" w:color="auto"/>
            <w:right w:val="none" w:sz="0" w:space="0" w:color="auto"/>
          </w:divBdr>
          <w:divsChild>
            <w:div w:id="349258532">
              <w:marLeft w:val="0"/>
              <w:marRight w:val="0"/>
              <w:marTop w:val="0"/>
              <w:marBottom w:val="0"/>
              <w:divBdr>
                <w:top w:val="none" w:sz="0" w:space="0" w:color="auto"/>
                <w:left w:val="none" w:sz="0" w:space="0" w:color="auto"/>
                <w:bottom w:val="none" w:sz="0" w:space="0" w:color="auto"/>
                <w:right w:val="none" w:sz="0" w:space="0" w:color="auto"/>
              </w:divBdr>
            </w:div>
          </w:divsChild>
        </w:div>
        <w:div w:id="1820730200">
          <w:marLeft w:val="0"/>
          <w:marRight w:val="0"/>
          <w:marTop w:val="300"/>
          <w:marBottom w:val="0"/>
          <w:divBdr>
            <w:top w:val="none" w:sz="0" w:space="0" w:color="auto"/>
            <w:left w:val="none" w:sz="0" w:space="0" w:color="auto"/>
            <w:bottom w:val="none" w:sz="0" w:space="0" w:color="auto"/>
            <w:right w:val="none" w:sz="0" w:space="0" w:color="auto"/>
          </w:divBdr>
          <w:divsChild>
            <w:div w:id="939681145">
              <w:marLeft w:val="0"/>
              <w:marRight w:val="0"/>
              <w:marTop w:val="0"/>
              <w:marBottom w:val="0"/>
              <w:divBdr>
                <w:top w:val="none" w:sz="0" w:space="0" w:color="auto"/>
                <w:left w:val="none" w:sz="0" w:space="0" w:color="auto"/>
                <w:bottom w:val="none" w:sz="0" w:space="0" w:color="auto"/>
                <w:right w:val="none" w:sz="0" w:space="0" w:color="auto"/>
              </w:divBdr>
              <w:divsChild>
                <w:div w:id="760487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1945234">
          <w:marLeft w:val="0"/>
          <w:marRight w:val="0"/>
          <w:marTop w:val="0"/>
          <w:marBottom w:val="0"/>
          <w:divBdr>
            <w:top w:val="none" w:sz="0" w:space="0" w:color="auto"/>
            <w:left w:val="none" w:sz="0" w:space="0" w:color="auto"/>
            <w:bottom w:val="none" w:sz="0" w:space="0" w:color="auto"/>
            <w:right w:val="none" w:sz="0" w:space="0" w:color="auto"/>
          </w:divBdr>
        </w:div>
        <w:div w:id="2018071169">
          <w:marLeft w:val="0"/>
          <w:marRight w:val="0"/>
          <w:marTop w:val="0"/>
          <w:marBottom w:val="0"/>
          <w:divBdr>
            <w:top w:val="none" w:sz="0" w:space="0" w:color="auto"/>
            <w:left w:val="none" w:sz="0" w:space="0" w:color="auto"/>
            <w:bottom w:val="none" w:sz="0" w:space="0" w:color="auto"/>
            <w:right w:val="none" w:sz="0" w:space="0" w:color="auto"/>
          </w:divBdr>
          <w:divsChild>
            <w:div w:id="1480927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1602527">
      <w:bodyDiv w:val="1"/>
      <w:marLeft w:val="0"/>
      <w:marRight w:val="0"/>
      <w:marTop w:val="0"/>
      <w:marBottom w:val="0"/>
      <w:divBdr>
        <w:top w:val="none" w:sz="0" w:space="0" w:color="auto"/>
        <w:left w:val="none" w:sz="0" w:space="0" w:color="auto"/>
        <w:bottom w:val="none" w:sz="0" w:space="0" w:color="auto"/>
        <w:right w:val="none" w:sz="0" w:space="0" w:color="auto"/>
      </w:divBdr>
      <w:divsChild>
        <w:div w:id="273749861">
          <w:marLeft w:val="0"/>
          <w:marRight w:val="0"/>
          <w:marTop w:val="0"/>
          <w:marBottom w:val="0"/>
          <w:divBdr>
            <w:top w:val="none" w:sz="0" w:space="0" w:color="auto"/>
            <w:left w:val="none" w:sz="0" w:space="0" w:color="auto"/>
            <w:bottom w:val="none" w:sz="0" w:space="0" w:color="auto"/>
            <w:right w:val="none" w:sz="0" w:space="0" w:color="auto"/>
          </w:divBdr>
        </w:div>
        <w:div w:id="1310939338">
          <w:marLeft w:val="0"/>
          <w:marRight w:val="0"/>
          <w:marTop w:val="0"/>
          <w:marBottom w:val="0"/>
          <w:divBdr>
            <w:top w:val="none" w:sz="0" w:space="0" w:color="auto"/>
            <w:left w:val="none" w:sz="0" w:space="0" w:color="auto"/>
            <w:bottom w:val="none" w:sz="0" w:space="0" w:color="auto"/>
            <w:right w:val="none" w:sz="0" w:space="0" w:color="auto"/>
          </w:divBdr>
          <w:divsChild>
            <w:div w:id="511340794">
              <w:marLeft w:val="0"/>
              <w:marRight w:val="0"/>
              <w:marTop w:val="0"/>
              <w:marBottom w:val="0"/>
              <w:divBdr>
                <w:top w:val="none" w:sz="0" w:space="0" w:color="auto"/>
                <w:left w:val="none" w:sz="0" w:space="0" w:color="auto"/>
                <w:bottom w:val="none" w:sz="0" w:space="0" w:color="auto"/>
                <w:right w:val="none" w:sz="0" w:space="0" w:color="auto"/>
              </w:divBdr>
            </w:div>
          </w:divsChild>
        </w:div>
        <w:div w:id="1575123543">
          <w:marLeft w:val="0"/>
          <w:marRight w:val="0"/>
          <w:marTop w:val="0"/>
          <w:marBottom w:val="0"/>
          <w:divBdr>
            <w:top w:val="none" w:sz="0" w:space="0" w:color="auto"/>
            <w:left w:val="none" w:sz="0" w:space="0" w:color="auto"/>
            <w:bottom w:val="none" w:sz="0" w:space="0" w:color="auto"/>
            <w:right w:val="none" w:sz="0" w:space="0" w:color="auto"/>
          </w:divBdr>
        </w:div>
        <w:div w:id="473524021">
          <w:marLeft w:val="0"/>
          <w:marRight w:val="0"/>
          <w:marTop w:val="0"/>
          <w:marBottom w:val="0"/>
          <w:divBdr>
            <w:top w:val="none" w:sz="0" w:space="0" w:color="auto"/>
            <w:left w:val="none" w:sz="0" w:space="0" w:color="auto"/>
            <w:bottom w:val="none" w:sz="0" w:space="0" w:color="auto"/>
            <w:right w:val="none" w:sz="0" w:space="0" w:color="auto"/>
          </w:divBdr>
          <w:divsChild>
            <w:div w:id="130559263">
              <w:marLeft w:val="0"/>
              <w:marRight w:val="0"/>
              <w:marTop w:val="0"/>
              <w:marBottom w:val="0"/>
              <w:divBdr>
                <w:top w:val="none" w:sz="0" w:space="0" w:color="auto"/>
                <w:left w:val="none" w:sz="0" w:space="0" w:color="auto"/>
                <w:bottom w:val="none" w:sz="0" w:space="0" w:color="auto"/>
                <w:right w:val="none" w:sz="0" w:space="0" w:color="auto"/>
              </w:divBdr>
            </w:div>
          </w:divsChild>
        </w:div>
        <w:div w:id="115637342">
          <w:marLeft w:val="0"/>
          <w:marRight w:val="0"/>
          <w:marTop w:val="0"/>
          <w:marBottom w:val="0"/>
          <w:divBdr>
            <w:top w:val="none" w:sz="0" w:space="0" w:color="auto"/>
            <w:left w:val="none" w:sz="0" w:space="0" w:color="auto"/>
            <w:bottom w:val="none" w:sz="0" w:space="0" w:color="auto"/>
            <w:right w:val="none" w:sz="0" w:space="0" w:color="auto"/>
          </w:divBdr>
        </w:div>
        <w:div w:id="1131096254">
          <w:marLeft w:val="0"/>
          <w:marRight w:val="0"/>
          <w:marTop w:val="0"/>
          <w:marBottom w:val="0"/>
          <w:divBdr>
            <w:top w:val="none" w:sz="0" w:space="0" w:color="auto"/>
            <w:left w:val="none" w:sz="0" w:space="0" w:color="auto"/>
            <w:bottom w:val="none" w:sz="0" w:space="0" w:color="auto"/>
            <w:right w:val="none" w:sz="0" w:space="0" w:color="auto"/>
          </w:divBdr>
          <w:divsChild>
            <w:div w:id="1596012119">
              <w:marLeft w:val="0"/>
              <w:marRight w:val="0"/>
              <w:marTop w:val="0"/>
              <w:marBottom w:val="0"/>
              <w:divBdr>
                <w:top w:val="none" w:sz="0" w:space="0" w:color="auto"/>
                <w:left w:val="none" w:sz="0" w:space="0" w:color="auto"/>
                <w:bottom w:val="none" w:sz="0" w:space="0" w:color="auto"/>
                <w:right w:val="none" w:sz="0" w:space="0" w:color="auto"/>
              </w:divBdr>
            </w:div>
          </w:divsChild>
        </w:div>
        <w:div w:id="218319762">
          <w:marLeft w:val="0"/>
          <w:marRight w:val="0"/>
          <w:marTop w:val="0"/>
          <w:marBottom w:val="0"/>
          <w:divBdr>
            <w:top w:val="none" w:sz="0" w:space="0" w:color="auto"/>
            <w:left w:val="none" w:sz="0" w:space="0" w:color="auto"/>
            <w:bottom w:val="none" w:sz="0" w:space="0" w:color="auto"/>
            <w:right w:val="none" w:sz="0" w:space="0" w:color="auto"/>
          </w:divBdr>
        </w:div>
        <w:div w:id="1613317566">
          <w:marLeft w:val="0"/>
          <w:marRight w:val="0"/>
          <w:marTop w:val="0"/>
          <w:marBottom w:val="0"/>
          <w:divBdr>
            <w:top w:val="none" w:sz="0" w:space="0" w:color="auto"/>
            <w:left w:val="none" w:sz="0" w:space="0" w:color="auto"/>
            <w:bottom w:val="none" w:sz="0" w:space="0" w:color="auto"/>
            <w:right w:val="none" w:sz="0" w:space="0" w:color="auto"/>
          </w:divBdr>
          <w:divsChild>
            <w:div w:id="1137071449">
              <w:marLeft w:val="0"/>
              <w:marRight w:val="0"/>
              <w:marTop w:val="0"/>
              <w:marBottom w:val="0"/>
              <w:divBdr>
                <w:top w:val="none" w:sz="0" w:space="0" w:color="auto"/>
                <w:left w:val="none" w:sz="0" w:space="0" w:color="auto"/>
                <w:bottom w:val="none" w:sz="0" w:space="0" w:color="auto"/>
                <w:right w:val="none" w:sz="0" w:space="0" w:color="auto"/>
              </w:divBdr>
            </w:div>
          </w:divsChild>
        </w:div>
        <w:div w:id="751926644">
          <w:marLeft w:val="0"/>
          <w:marRight w:val="0"/>
          <w:marTop w:val="0"/>
          <w:marBottom w:val="0"/>
          <w:divBdr>
            <w:top w:val="none" w:sz="0" w:space="0" w:color="auto"/>
            <w:left w:val="none" w:sz="0" w:space="0" w:color="auto"/>
            <w:bottom w:val="none" w:sz="0" w:space="0" w:color="auto"/>
            <w:right w:val="none" w:sz="0" w:space="0" w:color="auto"/>
          </w:divBdr>
        </w:div>
        <w:div w:id="1542135857">
          <w:marLeft w:val="0"/>
          <w:marRight w:val="0"/>
          <w:marTop w:val="0"/>
          <w:marBottom w:val="0"/>
          <w:divBdr>
            <w:top w:val="none" w:sz="0" w:space="0" w:color="auto"/>
            <w:left w:val="none" w:sz="0" w:space="0" w:color="auto"/>
            <w:bottom w:val="none" w:sz="0" w:space="0" w:color="auto"/>
            <w:right w:val="none" w:sz="0" w:space="0" w:color="auto"/>
          </w:divBdr>
          <w:divsChild>
            <w:div w:id="1967924896">
              <w:marLeft w:val="0"/>
              <w:marRight w:val="0"/>
              <w:marTop w:val="0"/>
              <w:marBottom w:val="0"/>
              <w:divBdr>
                <w:top w:val="none" w:sz="0" w:space="0" w:color="auto"/>
                <w:left w:val="none" w:sz="0" w:space="0" w:color="auto"/>
                <w:bottom w:val="none" w:sz="0" w:space="0" w:color="auto"/>
                <w:right w:val="none" w:sz="0" w:space="0" w:color="auto"/>
              </w:divBdr>
            </w:div>
          </w:divsChild>
        </w:div>
        <w:div w:id="115567249">
          <w:marLeft w:val="0"/>
          <w:marRight w:val="0"/>
          <w:marTop w:val="0"/>
          <w:marBottom w:val="0"/>
          <w:divBdr>
            <w:top w:val="none" w:sz="0" w:space="0" w:color="auto"/>
            <w:left w:val="none" w:sz="0" w:space="0" w:color="auto"/>
            <w:bottom w:val="none" w:sz="0" w:space="0" w:color="auto"/>
            <w:right w:val="none" w:sz="0" w:space="0" w:color="auto"/>
          </w:divBdr>
        </w:div>
        <w:div w:id="1504205375">
          <w:marLeft w:val="0"/>
          <w:marRight w:val="0"/>
          <w:marTop w:val="0"/>
          <w:marBottom w:val="0"/>
          <w:divBdr>
            <w:top w:val="none" w:sz="0" w:space="0" w:color="auto"/>
            <w:left w:val="none" w:sz="0" w:space="0" w:color="auto"/>
            <w:bottom w:val="none" w:sz="0" w:space="0" w:color="auto"/>
            <w:right w:val="none" w:sz="0" w:space="0" w:color="auto"/>
          </w:divBdr>
          <w:divsChild>
            <w:div w:id="1973364254">
              <w:marLeft w:val="0"/>
              <w:marRight w:val="0"/>
              <w:marTop w:val="0"/>
              <w:marBottom w:val="0"/>
              <w:divBdr>
                <w:top w:val="none" w:sz="0" w:space="0" w:color="auto"/>
                <w:left w:val="none" w:sz="0" w:space="0" w:color="auto"/>
                <w:bottom w:val="none" w:sz="0" w:space="0" w:color="auto"/>
                <w:right w:val="none" w:sz="0" w:space="0" w:color="auto"/>
              </w:divBdr>
            </w:div>
          </w:divsChild>
        </w:div>
        <w:div w:id="1217934688">
          <w:marLeft w:val="0"/>
          <w:marRight w:val="0"/>
          <w:marTop w:val="0"/>
          <w:marBottom w:val="0"/>
          <w:divBdr>
            <w:top w:val="none" w:sz="0" w:space="0" w:color="auto"/>
            <w:left w:val="none" w:sz="0" w:space="0" w:color="auto"/>
            <w:bottom w:val="none" w:sz="0" w:space="0" w:color="auto"/>
            <w:right w:val="none" w:sz="0" w:space="0" w:color="auto"/>
          </w:divBdr>
        </w:div>
        <w:div w:id="894853860">
          <w:marLeft w:val="0"/>
          <w:marRight w:val="0"/>
          <w:marTop w:val="0"/>
          <w:marBottom w:val="0"/>
          <w:divBdr>
            <w:top w:val="none" w:sz="0" w:space="0" w:color="auto"/>
            <w:left w:val="none" w:sz="0" w:space="0" w:color="auto"/>
            <w:bottom w:val="none" w:sz="0" w:space="0" w:color="auto"/>
            <w:right w:val="none" w:sz="0" w:space="0" w:color="auto"/>
          </w:divBdr>
          <w:divsChild>
            <w:div w:id="996687374">
              <w:marLeft w:val="0"/>
              <w:marRight w:val="0"/>
              <w:marTop w:val="0"/>
              <w:marBottom w:val="0"/>
              <w:divBdr>
                <w:top w:val="none" w:sz="0" w:space="0" w:color="auto"/>
                <w:left w:val="none" w:sz="0" w:space="0" w:color="auto"/>
                <w:bottom w:val="none" w:sz="0" w:space="0" w:color="auto"/>
                <w:right w:val="none" w:sz="0" w:space="0" w:color="auto"/>
              </w:divBdr>
            </w:div>
          </w:divsChild>
        </w:div>
        <w:div w:id="219220405">
          <w:marLeft w:val="0"/>
          <w:marRight w:val="0"/>
          <w:marTop w:val="300"/>
          <w:marBottom w:val="0"/>
          <w:divBdr>
            <w:top w:val="none" w:sz="0" w:space="0" w:color="auto"/>
            <w:left w:val="none" w:sz="0" w:space="0" w:color="auto"/>
            <w:bottom w:val="none" w:sz="0" w:space="0" w:color="auto"/>
            <w:right w:val="none" w:sz="0" w:space="0" w:color="auto"/>
          </w:divBdr>
          <w:divsChild>
            <w:div w:id="932662808">
              <w:marLeft w:val="0"/>
              <w:marRight w:val="0"/>
              <w:marTop w:val="0"/>
              <w:marBottom w:val="0"/>
              <w:divBdr>
                <w:top w:val="none" w:sz="0" w:space="0" w:color="auto"/>
                <w:left w:val="none" w:sz="0" w:space="0" w:color="auto"/>
                <w:bottom w:val="none" w:sz="0" w:space="0" w:color="auto"/>
                <w:right w:val="none" w:sz="0" w:space="0" w:color="auto"/>
              </w:divBdr>
              <w:divsChild>
                <w:div w:id="1936402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786225">
          <w:marLeft w:val="0"/>
          <w:marRight w:val="0"/>
          <w:marTop w:val="300"/>
          <w:marBottom w:val="0"/>
          <w:divBdr>
            <w:top w:val="none" w:sz="0" w:space="0" w:color="auto"/>
            <w:left w:val="none" w:sz="0" w:space="0" w:color="auto"/>
            <w:bottom w:val="none" w:sz="0" w:space="0" w:color="auto"/>
            <w:right w:val="none" w:sz="0" w:space="0" w:color="auto"/>
          </w:divBdr>
          <w:divsChild>
            <w:div w:id="636643661">
              <w:marLeft w:val="0"/>
              <w:marRight w:val="0"/>
              <w:marTop w:val="0"/>
              <w:marBottom w:val="0"/>
              <w:divBdr>
                <w:top w:val="none" w:sz="0" w:space="0" w:color="auto"/>
                <w:left w:val="none" w:sz="0" w:space="0" w:color="auto"/>
                <w:bottom w:val="none" w:sz="0" w:space="0" w:color="auto"/>
                <w:right w:val="none" w:sz="0" w:space="0" w:color="auto"/>
              </w:divBdr>
              <w:divsChild>
                <w:div w:id="1665743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6261467">
          <w:marLeft w:val="0"/>
          <w:marRight w:val="0"/>
          <w:marTop w:val="300"/>
          <w:marBottom w:val="0"/>
          <w:divBdr>
            <w:top w:val="none" w:sz="0" w:space="0" w:color="auto"/>
            <w:left w:val="none" w:sz="0" w:space="0" w:color="auto"/>
            <w:bottom w:val="none" w:sz="0" w:space="0" w:color="auto"/>
            <w:right w:val="none" w:sz="0" w:space="0" w:color="auto"/>
          </w:divBdr>
          <w:divsChild>
            <w:div w:id="1216694271">
              <w:marLeft w:val="0"/>
              <w:marRight w:val="0"/>
              <w:marTop w:val="0"/>
              <w:marBottom w:val="0"/>
              <w:divBdr>
                <w:top w:val="none" w:sz="0" w:space="0" w:color="auto"/>
                <w:left w:val="none" w:sz="0" w:space="0" w:color="auto"/>
                <w:bottom w:val="none" w:sz="0" w:space="0" w:color="auto"/>
                <w:right w:val="none" w:sz="0" w:space="0" w:color="auto"/>
              </w:divBdr>
              <w:divsChild>
                <w:div w:id="2105153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0362678">
          <w:marLeft w:val="0"/>
          <w:marRight w:val="0"/>
          <w:marTop w:val="300"/>
          <w:marBottom w:val="0"/>
          <w:divBdr>
            <w:top w:val="none" w:sz="0" w:space="0" w:color="auto"/>
            <w:left w:val="none" w:sz="0" w:space="0" w:color="auto"/>
            <w:bottom w:val="none" w:sz="0" w:space="0" w:color="auto"/>
            <w:right w:val="none" w:sz="0" w:space="0" w:color="auto"/>
          </w:divBdr>
          <w:divsChild>
            <w:div w:id="136581233">
              <w:marLeft w:val="0"/>
              <w:marRight w:val="0"/>
              <w:marTop w:val="0"/>
              <w:marBottom w:val="0"/>
              <w:divBdr>
                <w:top w:val="none" w:sz="0" w:space="0" w:color="auto"/>
                <w:left w:val="none" w:sz="0" w:space="0" w:color="auto"/>
                <w:bottom w:val="none" w:sz="0" w:space="0" w:color="auto"/>
                <w:right w:val="none" w:sz="0" w:space="0" w:color="auto"/>
              </w:divBdr>
              <w:divsChild>
                <w:div w:id="1145855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1870363">
      <w:bodyDiv w:val="1"/>
      <w:marLeft w:val="0"/>
      <w:marRight w:val="0"/>
      <w:marTop w:val="0"/>
      <w:marBottom w:val="0"/>
      <w:divBdr>
        <w:top w:val="none" w:sz="0" w:space="0" w:color="auto"/>
        <w:left w:val="none" w:sz="0" w:space="0" w:color="auto"/>
        <w:bottom w:val="none" w:sz="0" w:space="0" w:color="auto"/>
        <w:right w:val="none" w:sz="0" w:space="0" w:color="auto"/>
      </w:divBdr>
      <w:divsChild>
        <w:div w:id="26151208">
          <w:marLeft w:val="0"/>
          <w:marRight w:val="0"/>
          <w:marTop w:val="0"/>
          <w:marBottom w:val="0"/>
          <w:divBdr>
            <w:top w:val="none" w:sz="0" w:space="0" w:color="auto"/>
            <w:left w:val="none" w:sz="0" w:space="0" w:color="auto"/>
            <w:bottom w:val="none" w:sz="0" w:space="0" w:color="auto"/>
            <w:right w:val="none" w:sz="0" w:space="0" w:color="auto"/>
          </w:divBdr>
        </w:div>
        <w:div w:id="1775704405">
          <w:marLeft w:val="0"/>
          <w:marRight w:val="0"/>
          <w:marTop w:val="0"/>
          <w:marBottom w:val="0"/>
          <w:divBdr>
            <w:top w:val="none" w:sz="0" w:space="0" w:color="auto"/>
            <w:left w:val="none" w:sz="0" w:space="0" w:color="auto"/>
            <w:bottom w:val="none" w:sz="0" w:space="0" w:color="auto"/>
            <w:right w:val="none" w:sz="0" w:space="0" w:color="auto"/>
          </w:divBdr>
          <w:divsChild>
            <w:div w:id="1292053353">
              <w:marLeft w:val="0"/>
              <w:marRight w:val="0"/>
              <w:marTop w:val="0"/>
              <w:marBottom w:val="0"/>
              <w:divBdr>
                <w:top w:val="none" w:sz="0" w:space="0" w:color="auto"/>
                <w:left w:val="none" w:sz="0" w:space="0" w:color="auto"/>
                <w:bottom w:val="none" w:sz="0" w:space="0" w:color="auto"/>
                <w:right w:val="none" w:sz="0" w:space="0" w:color="auto"/>
              </w:divBdr>
            </w:div>
          </w:divsChild>
        </w:div>
        <w:div w:id="1710646477">
          <w:marLeft w:val="0"/>
          <w:marRight w:val="0"/>
          <w:marTop w:val="0"/>
          <w:marBottom w:val="0"/>
          <w:divBdr>
            <w:top w:val="none" w:sz="0" w:space="0" w:color="auto"/>
            <w:left w:val="none" w:sz="0" w:space="0" w:color="auto"/>
            <w:bottom w:val="none" w:sz="0" w:space="0" w:color="auto"/>
            <w:right w:val="none" w:sz="0" w:space="0" w:color="auto"/>
          </w:divBdr>
        </w:div>
        <w:div w:id="1886333908">
          <w:marLeft w:val="0"/>
          <w:marRight w:val="0"/>
          <w:marTop w:val="0"/>
          <w:marBottom w:val="0"/>
          <w:divBdr>
            <w:top w:val="none" w:sz="0" w:space="0" w:color="auto"/>
            <w:left w:val="none" w:sz="0" w:space="0" w:color="auto"/>
            <w:bottom w:val="none" w:sz="0" w:space="0" w:color="auto"/>
            <w:right w:val="none" w:sz="0" w:space="0" w:color="auto"/>
          </w:divBdr>
          <w:divsChild>
            <w:div w:id="818691669">
              <w:marLeft w:val="0"/>
              <w:marRight w:val="0"/>
              <w:marTop w:val="0"/>
              <w:marBottom w:val="0"/>
              <w:divBdr>
                <w:top w:val="none" w:sz="0" w:space="0" w:color="auto"/>
                <w:left w:val="none" w:sz="0" w:space="0" w:color="auto"/>
                <w:bottom w:val="none" w:sz="0" w:space="0" w:color="auto"/>
                <w:right w:val="none" w:sz="0" w:space="0" w:color="auto"/>
              </w:divBdr>
            </w:div>
          </w:divsChild>
        </w:div>
        <w:div w:id="1738088932">
          <w:marLeft w:val="0"/>
          <w:marRight w:val="0"/>
          <w:marTop w:val="0"/>
          <w:marBottom w:val="0"/>
          <w:divBdr>
            <w:top w:val="none" w:sz="0" w:space="0" w:color="auto"/>
            <w:left w:val="none" w:sz="0" w:space="0" w:color="auto"/>
            <w:bottom w:val="none" w:sz="0" w:space="0" w:color="auto"/>
            <w:right w:val="none" w:sz="0" w:space="0" w:color="auto"/>
          </w:divBdr>
        </w:div>
        <w:div w:id="738477905">
          <w:marLeft w:val="0"/>
          <w:marRight w:val="0"/>
          <w:marTop w:val="0"/>
          <w:marBottom w:val="0"/>
          <w:divBdr>
            <w:top w:val="none" w:sz="0" w:space="0" w:color="auto"/>
            <w:left w:val="none" w:sz="0" w:space="0" w:color="auto"/>
            <w:bottom w:val="none" w:sz="0" w:space="0" w:color="auto"/>
            <w:right w:val="none" w:sz="0" w:space="0" w:color="auto"/>
          </w:divBdr>
          <w:divsChild>
            <w:div w:id="839854891">
              <w:marLeft w:val="0"/>
              <w:marRight w:val="0"/>
              <w:marTop w:val="0"/>
              <w:marBottom w:val="0"/>
              <w:divBdr>
                <w:top w:val="none" w:sz="0" w:space="0" w:color="auto"/>
                <w:left w:val="none" w:sz="0" w:space="0" w:color="auto"/>
                <w:bottom w:val="none" w:sz="0" w:space="0" w:color="auto"/>
                <w:right w:val="none" w:sz="0" w:space="0" w:color="auto"/>
              </w:divBdr>
            </w:div>
          </w:divsChild>
        </w:div>
        <w:div w:id="447891732">
          <w:marLeft w:val="0"/>
          <w:marRight w:val="0"/>
          <w:marTop w:val="0"/>
          <w:marBottom w:val="0"/>
          <w:divBdr>
            <w:top w:val="none" w:sz="0" w:space="0" w:color="auto"/>
            <w:left w:val="none" w:sz="0" w:space="0" w:color="auto"/>
            <w:bottom w:val="none" w:sz="0" w:space="0" w:color="auto"/>
            <w:right w:val="none" w:sz="0" w:space="0" w:color="auto"/>
          </w:divBdr>
        </w:div>
        <w:div w:id="670371208">
          <w:marLeft w:val="0"/>
          <w:marRight w:val="0"/>
          <w:marTop w:val="0"/>
          <w:marBottom w:val="0"/>
          <w:divBdr>
            <w:top w:val="none" w:sz="0" w:space="0" w:color="auto"/>
            <w:left w:val="none" w:sz="0" w:space="0" w:color="auto"/>
            <w:bottom w:val="none" w:sz="0" w:space="0" w:color="auto"/>
            <w:right w:val="none" w:sz="0" w:space="0" w:color="auto"/>
          </w:divBdr>
          <w:divsChild>
            <w:div w:id="676156199">
              <w:marLeft w:val="0"/>
              <w:marRight w:val="0"/>
              <w:marTop w:val="0"/>
              <w:marBottom w:val="0"/>
              <w:divBdr>
                <w:top w:val="none" w:sz="0" w:space="0" w:color="auto"/>
                <w:left w:val="none" w:sz="0" w:space="0" w:color="auto"/>
                <w:bottom w:val="none" w:sz="0" w:space="0" w:color="auto"/>
                <w:right w:val="none" w:sz="0" w:space="0" w:color="auto"/>
              </w:divBdr>
            </w:div>
          </w:divsChild>
        </w:div>
        <w:div w:id="604730035">
          <w:marLeft w:val="0"/>
          <w:marRight w:val="0"/>
          <w:marTop w:val="0"/>
          <w:marBottom w:val="0"/>
          <w:divBdr>
            <w:top w:val="none" w:sz="0" w:space="0" w:color="auto"/>
            <w:left w:val="none" w:sz="0" w:space="0" w:color="auto"/>
            <w:bottom w:val="none" w:sz="0" w:space="0" w:color="auto"/>
            <w:right w:val="none" w:sz="0" w:space="0" w:color="auto"/>
          </w:divBdr>
        </w:div>
        <w:div w:id="964850092">
          <w:marLeft w:val="0"/>
          <w:marRight w:val="0"/>
          <w:marTop w:val="0"/>
          <w:marBottom w:val="0"/>
          <w:divBdr>
            <w:top w:val="none" w:sz="0" w:space="0" w:color="auto"/>
            <w:left w:val="none" w:sz="0" w:space="0" w:color="auto"/>
            <w:bottom w:val="none" w:sz="0" w:space="0" w:color="auto"/>
            <w:right w:val="none" w:sz="0" w:space="0" w:color="auto"/>
          </w:divBdr>
          <w:divsChild>
            <w:div w:id="1809662278">
              <w:marLeft w:val="0"/>
              <w:marRight w:val="0"/>
              <w:marTop w:val="0"/>
              <w:marBottom w:val="0"/>
              <w:divBdr>
                <w:top w:val="none" w:sz="0" w:space="0" w:color="auto"/>
                <w:left w:val="none" w:sz="0" w:space="0" w:color="auto"/>
                <w:bottom w:val="none" w:sz="0" w:space="0" w:color="auto"/>
                <w:right w:val="none" w:sz="0" w:space="0" w:color="auto"/>
              </w:divBdr>
            </w:div>
          </w:divsChild>
        </w:div>
        <w:div w:id="276061359">
          <w:marLeft w:val="0"/>
          <w:marRight w:val="0"/>
          <w:marTop w:val="0"/>
          <w:marBottom w:val="0"/>
          <w:divBdr>
            <w:top w:val="none" w:sz="0" w:space="0" w:color="auto"/>
            <w:left w:val="none" w:sz="0" w:space="0" w:color="auto"/>
            <w:bottom w:val="none" w:sz="0" w:space="0" w:color="auto"/>
            <w:right w:val="none" w:sz="0" w:space="0" w:color="auto"/>
          </w:divBdr>
        </w:div>
        <w:div w:id="1894803407">
          <w:marLeft w:val="0"/>
          <w:marRight w:val="0"/>
          <w:marTop w:val="0"/>
          <w:marBottom w:val="0"/>
          <w:divBdr>
            <w:top w:val="none" w:sz="0" w:space="0" w:color="auto"/>
            <w:left w:val="none" w:sz="0" w:space="0" w:color="auto"/>
            <w:bottom w:val="none" w:sz="0" w:space="0" w:color="auto"/>
            <w:right w:val="none" w:sz="0" w:space="0" w:color="auto"/>
          </w:divBdr>
          <w:divsChild>
            <w:div w:id="1308633394">
              <w:marLeft w:val="0"/>
              <w:marRight w:val="0"/>
              <w:marTop w:val="0"/>
              <w:marBottom w:val="0"/>
              <w:divBdr>
                <w:top w:val="none" w:sz="0" w:space="0" w:color="auto"/>
                <w:left w:val="none" w:sz="0" w:space="0" w:color="auto"/>
                <w:bottom w:val="none" w:sz="0" w:space="0" w:color="auto"/>
                <w:right w:val="none" w:sz="0" w:space="0" w:color="auto"/>
              </w:divBdr>
            </w:div>
          </w:divsChild>
        </w:div>
        <w:div w:id="642780503">
          <w:marLeft w:val="0"/>
          <w:marRight w:val="0"/>
          <w:marTop w:val="0"/>
          <w:marBottom w:val="0"/>
          <w:divBdr>
            <w:top w:val="none" w:sz="0" w:space="0" w:color="auto"/>
            <w:left w:val="none" w:sz="0" w:space="0" w:color="auto"/>
            <w:bottom w:val="none" w:sz="0" w:space="0" w:color="auto"/>
            <w:right w:val="none" w:sz="0" w:space="0" w:color="auto"/>
          </w:divBdr>
        </w:div>
        <w:div w:id="1603420389">
          <w:marLeft w:val="0"/>
          <w:marRight w:val="0"/>
          <w:marTop w:val="0"/>
          <w:marBottom w:val="0"/>
          <w:divBdr>
            <w:top w:val="none" w:sz="0" w:space="0" w:color="auto"/>
            <w:left w:val="none" w:sz="0" w:space="0" w:color="auto"/>
            <w:bottom w:val="none" w:sz="0" w:space="0" w:color="auto"/>
            <w:right w:val="none" w:sz="0" w:space="0" w:color="auto"/>
          </w:divBdr>
          <w:divsChild>
            <w:div w:id="1508514904">
              <w:marLeft w:val="0"/>
              <w:marRight w:val="0"/>
              <w:marTop w:val="0"/>
              <w:marBottom w:val="0"/>
              <w:divBdr>
                <w:top w:val="none" w:sz="0" w:space="0" w:color="auto"/>
                <w:left w:val="none" w:sz="0" w:space="0" w:color="auto"/>
                <w:bottom w:val="none" w:sz="0" w:space="0" w:color="auto"/>
                <w:right w:val="none" w:sz="0" w:space="0" w:color="auto"/>
              </w:divBdr>
            </w:div>
          </w:divsChild>
        </w:div>
        <w:div w:id="1599554747">
          <w:marLeft w:val="0"/>
          <w:marRight w:val="0"/>
          <w:marTop w:val="300"/>
          <w:marBottom w:val="0"/>
          <w:divBdr>
            <w:top w:val="none" w:sz="0" w:space="0" w:color="auto"/>
            <w:left w:val="none" w:sz="0" w:space="0" w:color="auto"/>
            <w:bottom w:val="none" w:sz="0" w:space="0" w:color="auto"/>
            <w:right w:val="none" w:sz="0" w:space="0" w:color="auto"/>
          </w:divBdr>
          <w:divsChild>
            <w:div w:id="689185693">
              <w:marLeft w:val="0"/>
              <w:marRight w:val="0"/>
              <w:marTop w:val="0"/>
              <w:marBottom w:val="0"/>
              <w:divBdr>
                <w:top w:val="none" w:sz="0" w:space="0" w:color="auto"/>
                <w:left w:val="none" w:sz="0" w:space="0" w:color="auto"/>
                <w:bottom w:val="none" w:sz="0" w:space="0" w:color="auto"/>
                <w:right w:val="none" w:sz="0" w:space="0" w:color="auto"/>
              </w:divBdr>
              <w:divsChild>
                <w:div w:id="775759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721096">
          <w:marLeft w:val="0"/>
          <w:marRight w:val="0"/>
          <w:marTop w:val="300"/>
          <w:marBottom w:val="0"/>
          <w:divBdr>
            <w:top w:val="none" w:sz="0" w:space="0" w:color="auto"/>
            <w:left w:val="none" w:sz="0" w:space="0" w:color="auto"/>
            <w:bottom w:val="none" w:sz="0" w:space="0" w:color="auto"/>
            <w:right w:val="none" w:sz="0" w:space="0" w:color="auto"/>
          </w:divBdr>
          <w:divsChild>
            <w:div w:id="1857111025">
              <w:marLeft w:val="0"/>
              <w:marRight w:val="0"/>
              <w:marTop w:val="0"/>
              <w:marBottom w:val="0"/>
              <w:divBdr>
                <w:top w:val="none" w:sz="0" w:space="0" w:color="auto"/>
                <w:left w:val="none" w:sz="0" w:space="0" w:color="auto"/>
                <w:bottom w:val="none" w:sz="0" w:space="0" w:color="auto"/>
                <w:right w:val="none" w:sz="0" w:space="0" w:color="auto"/>
              </w:divBdr>
              <w:divsChild>
                <w:div w:id="1738702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639142">
          <w:marLeft w:val="0"/>
          <w:marRight w:val="0"/>
          <w:marTop w:val="300"/>
          <w:marBottom w:val="0"/>
          <w:divBdr>
            <w:top w:val="none" w:sz="0" w:space="0" w:color="auto"/>
            <w:left w:val="none" w:sz="0" w:space="0" w:color="auto"/>
            <w:bottom w:val="none" w:sz="0" w:space="0" w:color="auto"/>
            <w:right w:val="none" w:sz="0" w:space="0" w:color="auto"/>
          </w:divBdr>
          <w:divsChild>
            <w:div w:id="344744413">
              <w:marLeft w:val="0"/>
              <w:marRight w:val="0"/>
              <w:marTop w:val="0"/>
              <w:marBottom w:val="0"/>
              <w:divBdr>
                <w:top w:val="none" w:sz="0" w:space="0" w:color="auto"/>
                <w:left w:val="none" w:sz="0" w:space="0" w:color="auto"/>
                <w:bottom w:val="none" w:sz="0" w:space="0" w:color="auto"/>
                <w:right w:val="none" w:sz="0" w:space="0" w:color="auto"/>
              </w:divBdr>
              <w:divsChild>
                <w:div w:id="412506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6976237">
          <w:marLeft w:val="0"/>
          <w:marRight w:val="0"/>
          <w:marTop w:val="300"/>
          <w:marBottom w:val="0"/>
          <w:divBdr>
            <w:top w:val="none" w:sz="0" w:space="0" w:color="auto"/>
            <w:left w:val="none" w:sz="0" w:space="0" w:color="auto"/>
            <w:bottom w:val="none" w:sz="0" w:space="0" w:color="auto"/>
            <w:right w:val="none" w:sz="0" w:space="0" w:color="auto"/>
          </w:divBdr>
          <w:divsChild>
            <w:div w:id="599221973">
              <w:marLeft w:val="0"/>
              <w:marRight w:val="0"/>
              <w:marTop w:val="0"/>
              <w:marBottom w:val="0"/>
              <w:divBdr>
                <w:top w:val="none" w:sz="0" w:space="0" w:color="auto"/>
                <w:left w:val="none" w:sz="0" w:space="0" w:color="auto"/>
                <w:bottom w:val="none" w:sz="0" w:space="0" w:color="auto"/>
                <w:right w:val="none" w:sz="0" w:space="0" w:color="auto"/>
              </w:divBdr>
              <w:divsChild>
                <w:div w:id="1435174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2793541">
      <w:bodyDiv w:val="1"/>
      <w:marLeft w:val="0"/>
      <w:marRight w:val="0"/>
      <w:marTop w:val="0"/>
      <w:marBottom w:val="0"/>
      <w:divBdr>
        <w:top w:val="none" w:sz="0" w:space="0" w:color="auto"/>
        <w:left w:val="none" w:sz="0" w:space="0" w:color="auto"/>
        <w:bottom w:val="none" w:sz="0" w:space="0" w:color="auto"/>
        <w:right w:val="none" w:sz="0" w:space="0" w:color="auto"/>
      </w:divBdr>
      <w:divsChild>
        <w:div w:id="36438888">
          <w:marLeft w:val="0"/>
          <w:marRight w:val="0"/>
          <w:marTop w:val="0"/>
          <w:marBottom w:val="0"/>
          <w:divBdr>
            <w:top w:val="none" w:sz="0" w:space="0" w:color="auto"/>
            <w:left w:val="none" w:sz="0" w:space="0" w:color="auto"/>
            <w:bottom w:val="none" w:sz="0" w:space="0" w:color="auto"/>
            <w:right w:val="none" w:sz="0" w:space="0" w:color="auto"/>
          </w:divBdr>
        </w:div>
        <w:div w:id="126169178">
          <w:marLeft w:val="0"/>
          <w:marRight w:val="0"/>
          <w:marTop w:val="0"/>
          <w:marBottom w:val="0"/>
          <w:divBdr>
            <w:top w:val="none" w:sz="0" w:space="0" w:color="auto"/>
            <w:left w:val="none" w:sz="0" w:space="0" w:color="auto"/>
            <w:bottom w:val="none" w:sz="0" w:space="0" w:color="auto"/>
            <w:right w:val="none" w:sz="0" w:space="0" w:color="auto"/>
          </w:divBdr>
          <w:divsChild>
            <w:div w:id="230509253">
              <w:marLeft w:val="0"/>
              <w:marRight w:val="0"/>
              <w:marTop w:val="0"/>
              <w:marBottom w:val="0"/>
              <w:divBdr>
                <w:top w:val="none" w:sz="0" w:space="0" w:color="auto"/>
                <w:left w:val="none" w:sz="0" w:space="0" w:color="auto"/>
                <w:bottom w:val="none" w:sz="0" w:space="0" w:color="auto"/>
                <w:right w:val="none" w:sz="0" w:space="0" w:color="auto"/>
              </w:divBdr>
            </w:div>
          </w:divsChild>
        </w:div>
        <w:div w:id="137772034">
          <w:marLeft w:val="0"/>
          <w:marRight w:val="0"/>
          <w:marTop w:val="0"/>
          <w:marBottom w:val="0"/>
          <w:divBdr>
            <w:top w:val="none" w:sz="0" w:space="0" w:color="auto"/>
            <w:left w:val="none" w:sz="0" w:space="0" w:color="auto"/>
            <w:bottom w:val="none" w:sz="0" w:space="0" w:color="auto"/>
            <w:right w:val="none" w:sz="0" w:space="0" w:color="auto"/>
          </w:divBdr>
          <w:divsChild>
            <w:div w:id="644940400">
              <w:marLeft w:val="0"/>
              <w:marRight w:val="0"/>
              <w:marTop w:val="0"/>
              <w:marBottom w:val="0"/>
              <w:divBdr>
                <w:top w:val="none" w:sz="0" w:space="0" w:color="auto"/>
                <w:left w:val="none" w:sz="0" w:space="0" w:color="auto"/>
                <w:bottom w:val="none" w:sz="0" w:space="0" w:color="auto"/>
                <w:right w:val="none" w:sz="0" w:space="0" w:color="auto"/>
              </w:divBdr>
            </w:div>
          </w:divsChild>
        </w:div>
        <w:div w:id="525680826">
          <w:marLeft w:val="0"/>
          <w:marRight w:val="0"/>
          <w:marTop w:val="0"/>
          <w:marBottom w:val="0"/>
          <w:divBdr>
            <w:top w:val="none" w:sz="0" w:space="0" w:color="auto"/>
            <w:left w:val="none" w:sz="0" w:space="0" w:color="auto"/>
            <w:bottom w:val="none" w:sz="0" w:space="0" w:color="auto"/>
            <w:right w:val="none" w:sz="0" w:space="0" w:color="auto"/>
          </w:divBdr>
        </w:div>
        <w:div w:id="573901270">
          <w:marLeft w:val="0"/>
          <w:marRight w:val="0"/>
          <w:marTop w:val="0"/>
          <w:marBottom w:val="0"/>
          <w:divBdr>
            <w:top w:val="none" w:sz="0" w:space="0" w:color="auto"/>
            <w:left w:val="none" w:sz="0" w:space="0" w:color="auto"/>
            <w:bottom w:val="none" w:sz="0" w:space="0" w:color="auto"/>
            <w:right w:val="none" w:sz="0" w:space="0" w:color="auto"/>
          </w:divBdr>
        </w:div>
        <w:div w:id="754788307">
          <w:marLeft w:val="0"/>
          <w:marRight w:val="0"/>
          <w:marTop w:val="0"/>
          <w:marBottom w:val="0"/>
          <w:divBdr>
            <w:top w:val="none" w:sz="0" w:space="0" w:color="auto"/>
            <w:left w:val="none" w:sz="0" w:space="0" w:color="auto"/>
            <w:bottom w:val="none" w:sz="0" w:space="0" w:color="auto"/>
            <w:right w:val="none" w:sz="0" w:space="0" w:color="auto"/>
          </w:divBdr>
        </w:div>
        <w:div w:id="805467508">
          <w:marLeft w:val="0"/>
          <w:marRight w:val="0"/>
          <w:marTop w:val="0"/>
          <w:marBottom w:val="0"/>
          <w:divBdr>
            <w:top w:val="none" w:sz="0" w:space="0" w:color="auto"/>
            <w:left w:val="none" w:sz="0" w:space="0" w:color="auto"/>
            <w:bottom w:val="none" w:sz="0" w:space="0" w:color="auto"/>
            <w:right w:val="none" w:sz="0" w:space="0" w:color="auto"/>
          </w:divBdr>
          <w:divsChild>
            <w:div w:id="1309632584">
              <w:marLeft w:val="0"/>
              <w:marRight w:val="0"/>
              <w:marTop w:val="0"/>
              <w:marBottom w:val="0"/>
              <w:divBdr>
                <w:top w:val="none" w:sz="0" w:space="0" w:color="auto"/>
                <w:left w:val="none" w:sz="0" w:space="0" w:color="auto"/>
                <w:bottom w:val="none" w:sz="0" w:space="0" w:color="auto"/>
                <w:right w:val="none" w:sz="0" w:space="0" w:color="auto"/>
              </w:divBdr>
            </w:div>
          </w:divsChild>
        </w:div>
        <w:div w:id="919409865">
          <w:marLeft w:val="0"/>
          <w:marRight w:val="0"/>
          <w:marTop w:val="300"/>
          <w:marBottom w:val="0"/>
          <w:divBdr>
            <w:top w:val="none" w:sz="0" w:space="0" w:color="auto"/>
            <w:left w:val="none" w:sz="0" w:space="0" w:color="auto"/>
            <w:bottom w:val="none" w:sz="0" w:space="0" w:color="auto"/>
            <w:right w:val="none" w:sz="0" w:space="0" w:color="auto"/>
          </w:divBdr>
          <w:divsChild>
            <w:div w:id="1821651833">
              <w:marLeft w:val="0"/>
              <w:marRight w:val="0"/>
              <w:marTop w:val="0"/>
              <w:marBottom w:val="0"/>
              <w:divBdr>
                <w:top w:val="none" w:sz="0" w:space="0" w:color="auto"/>
                <w:left w:val="none" w:sz="0" w:space="0" w:color="auto"/>
                <w:bottom w:val="none" w:sz="0" w:space="0" w:color="auto"/>
                <w:right w:val="none" w:sz="0" w:space="0" w:color="auto"/>
              </w:divBdr>
              <w:divsChild>
                <w:div w:id="410543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4490670">
          <w:marLeft w:val="0"/>
          <w:marRight w:val="0"/>
          <w:marTop w:val="0"/>
          <w:marBottom w:val="0"/>
          <w:divBdr>
            <w:top w:val="none" w:sz="0" w:space="0" w:color="auto"/>
            <w:left w:val="none" w:sz="0" w:space="0" w:color="auto"/>
            <w:bottom w:val="none" w:sz="0" w:space="0" w:color="auto"/>
            <w:right w:val="none" w:sz="0" w:space="0" w:color="auto"/>
          </w:divBdr>
          <w:divsChild>
            <w:div w:id="528571423">
              <w:marLeft w:val="0"/>
              <w:marRight w:val="0"/>
              <w:marTop w:val="0"/>
              <w:marBottom w:val="0"/>
              <w:divBdr>
                <w:top w:val="none" w:sz="0" w:space="0" w:color="auto"/>
                <w:left w:val="none" w:sz="0" w:space="0" w:color="auto"/>
                <w:bottom w:val="none" w:sz="0" w:space="0" w:color="auto"/>
                <w:right w:val="none" w:sz="0" w:space="0" w:color="auto"/>
              </w:divBdr>
            </w:div>
          </w:divsChild>
        </w:div>
        <w:div w:id="1197155742">
          <w:marLeft w:val="0"/>
          <w:marRight w:val="0"/>
          <w:marTop w:val="300"/>
          <w:marBottom w:val="0"/>
          <w:divBdr>
            <w:top w:val="none" w:sz="0" w:space="0" w:color="auto"/>
            <w:left w:val="none" w:sz="0" w:space="0" w:color="auto"/>
            <w:bottom w:val="none" w:sz="0" w:space="0" w:color="auto"/>
            <w:right w:val="none" w:sz="0" w:space="0" w:color="auto"/>
          </w:divBdr>
          <w:divsChild>
            <w:div w:id="2025665802">
              <w:marLeft w:val="0"/>
              <w:marRight w:val="0"/>
              <w:marTop w:val="0"/>
              <w:marBottom w:val="0"/>
              <w:divBdr>
                <w:top w:val="none" w:sz="0" w:space="0" w:color="auto"/>
                <w:left w:val="none" w:sz="0" w:space="0" w:color="auto"/>
                <w:bottom w:val="none" w:sz="0" w:space="0" w:color="auto"/>
                <w:right w:val="none" w:sz="0" w:space="0" w:color="auto"/>
              </w:divBdr>
              <w:divsChild>
                <w:div w:id="318464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8406677">
          <w:marLeft w:val="0"/>
          <w:marRight w:val="0"/>
          <w:marTop w:val="0"/>
          <w:marBottom w:val="0"/>
          <w:divBdr>
            <w:top w:val="none" w:sz="0" w:space="0" w:color="auto"/>
            <w:left w:val="none" w:sz="0" w:space="0" w:color="auto"/>
            <w:bottom w:val="none" w:sz="0" w:space="0" w:color="auto"/>
            <w:right w:val="none" w:sz="0" w:space="0" w:color="auto"/>
          </w:divBdr>
        </w:div>
        <w:div w:id="1473519511">
          <w:marLeft w:val="0"/>
          <w:marRight w:val="0"/>
          <w:marTop w:val="0"/>
          <w:marBottom w:val="0"/>
          <w:divBdr>
            <w:top w:val="none" w:sz="0" w:space="0" w:color="auto"/>
            <w:left w:val="none" w:sz="0" w:space="0" w:color="auto"/>
            <w:bottom w:val="none" w:sz="0" w:space="0" w:color="auto"/>
            <w:right w:val="none" w:sz="0" w:space="0" w:color="auto"/>
          </w:divBdr>
          <w:divsChild>
            <w:div w:id="1488397430">
              <w:marLeft w:val="0"/>
              <w:marRight w:val="0"/>
              <w:marTop w:val="0"/>
              <w:marBottom w:val="0"/>
              <w:divBdr>
                <w:top w:val="none" w:sz="0" w:space="0" w:color="auto"/>
                <w:left w:val="none" w:sz="0" w:space="0" w:color="auto"/>
                <w:bottom w:val="none" w:sz="0" w:space="0" w:color="auto"/>
                <w:right w:val="none" w:sz="0" w:space="0" w:color="auto"/>
              </w:divBdr>
            </w:div>
          </w:divsChild>
        </w:div>
        <w:div w:id="1507477521">
          <w:marLeft w:val="0"/>
          <w:marRight w:val="0"/>
          <w:marTop w:val="0"/>
          <w:marBottom w:val="0"/>
          <w:divBdr>
            <w:top w:val="none" w:sz="0" w:space="0" w:color="auto"/>
            <w:left w:val="none" w:sz="0" w:space="0" w:color="auto"/>
            <w:bottom w:val="none" w:sz="0" w:space="0" w:color="auto"/>
            <w:right w:val="none" w:sz="0" w:space="0" w:color="auto"/>
          </w:divBdr>
          <w:divsChild>
            <w:div w:id="1268583414">
              <w:marLeft w:val="0"/>
              <w:marRight w:val="0"/>
              <w:marTop w:val="0"/>
              <w:marBottom w:val="0"/>
              <w:divBdr>
                <w:top w:val="none" w:sz="0" w:space="0" w:color="auto"/>
                <w:left w:val="none" w:sz="0" w:space="0" w:color="auto"/>
                <w:bottom w:val="none" w:sz="0" w:space="0" w:color="auto"/>
                <w:right w:val="none" w:sz="0" w:space="0" w:color="auto"/>
              </w:divBdr>
            </w:div>
          </w:divsChild>
        </w:div>
        <w:div w:id="1533035185">
          <w:marLeft w:val="0"/>
          <w:marRight w:val="0"/>
          <w:marTop w:val="300"/>
          <w:marBottom w:val="0"/>
          <w:divBdr>
            <w:top w:val="none" w:sz="0" w:space="0" w:color="auto"/>
            <w:left w:val="none" w:sz="0" w:space="0" w:color="auto"/>
            <w:bottom w:val="none" w:sz="0" w:space="0" w:color="auto"/>
            <w:right w:val="none" w:sz="0" w:space="0" w:color="auto"/>
          </w:divBdr>
          <w:divsChild>
            <w:div w:id="717558050">
              <w:marLeft w:val="0"/>
              <w:marRight w:val="0"/>
              <w:marTop w:val="0"/>
              <w:marBottom w:val="0"/>
              <w:divBdr>
                <w:top w:val="none" w:sz="0" w:space="0" w:color="auto"/>
                <w:left w:val="none" w:sz="0" w:space="0" w:color="auto"/>
                <w:bottom w:val="none" w:sz="0" w:space="0" w:color="auto"/>
                <w:right w:val="none" w:sz="0" w:space="0" w:color="auto"/>
              </w:divBdr>
              <w:divsChild>
                <w:div w:id="905839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221548">
          <w:marLeft w:val="0"/>
          <w:marRight w:val="0"/>
          <w:marTop w:val="0"/>
          <w:marBottom w:val="0"/>
          <w:divBdr>
            <w:top w:val="none" w:sz="0" w:space="0" w:color="auto"/>
            <w:left w:val="none" w:sz="0" w:space="0" w:color="auto"/>
            <w:bottom w:val="none" w:sz="0" w:space="0" w:color="auto"/>
            <w:right w:val="none" w:sz="0" w:space="0" w:color="auto"/>
          </w:divBdr>
        </w:div>
        <w:div w:id="1685204404">
          <w:marLeft w:val="0"/>
          <w:marRight w:val="0"/>
          <w:marTop w:val="300"/>
          <w:marBottom w:val="0"/>
          <w:divBdr>
            <w:top w:val="none" w:sz="0" w:space="0" w:color="auto"/>
            <w:left w:val="none" w:sz="0" w:space="0" w:color="auto"/>
            <w:bottom w:val="none" w:sz="0" w:space="0" w:color="auto"/>
            <w:right w:val="none" w:sz="0" w:space="0" w:color="auto"/>
          </w:divBdr>
          <w:divsChild>
            <w:div w:id="250353148">
              <w:marLeft w:val="0"/>
              <w:marRight w:val="0"/>
              <w:marTop w:val="0"/>
              <w:marBottom w:val="0"/>
              <w:divBdr>
                <w:top w:val="none" w:sz="0" w:space="0" w:color="auto"/>
                <w:left w:val="none" w:sz="0" w:space="0" w:color="auto"/>
                <w:bottom w:val="none" w:sz="0" w:space="0" w:color="auto"/>
                <w:right w:val="none" w:sz="0" w:space="0" w:color="auto"/>
              </w:divBdr>
              <w:divsChild>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7114451">
          <w:marLeft w:val="0"/>
          <w:marRight w:val="0"/>
          <w:marTop w:val="0"/>
          <w:marBottom w:val="0"/>
          <w:divBdr>
            <w:top w:val="none" w:sz="0" w:space="0" w:color="auto"/>
            <w:left w:val="none" w:sz="0" w:space="0" w:color="auto"/>
            <w:bottom w:val="none" w:sz="0" w:space="0" w:color="auto"/>
            <w:right w:val="none" w:sz="0" w:space="0" w:color="auto"/>
          </w:divBdr>
        </w:div>
        <w:div w:id="1841771818">
          <w:marLeft w:val="0"/>
          <w:marRight w:val="0"/>
          <w:marTop w:val="0"/>
          <w:marBottom w:val="0"/>
          <w:divBdr>
            <w:top w:val="none" w:sz="0" w:space="0" w:color="auto"/>
            <w:left w:val="none" w:sz="0" w:space="0" w:color="auto"/>
            <w:bottom w:val="none" w:sz="0" w:space="0" w:color="auto"/>
            <w:right w:val="none" w:sz="0" w:space="0" w:color="auto"/>
          </w:divBdr>
          <w:divsChild>
            <w:div w:id="1190071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3838719">
      <w:bodyDiv w:val="1"/>
      <w:marLeft w:val="0"/>
      <w:marRight w:val="0"/>
      <w:marTop w:val="0"/>
      <w:marBottom w:val="0"/>
      <w:divBdr>
        <w:top w:val="none" w:sz="0" w:space="0" w:color="auto"/>
        <w:left w:val="none" w:sz="0" w:space="0" w:color="auto"/>
        <w:bottom w:val="none" w:sz="0" w:space="0" w:color="auto"/>
        <w:right w:val="none" w:sz="0" w:space="0" w:color="auto"/>
      </w:divBdr>
      <w:divsChild>
        <w:div w:id="23752642">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sChild>
            <w:div w:id="897784373">
              <w:marLeft w:val="0"/>
              <w:marRight w:val="0"/>
              <w:marTop w:val="0"/>
              <w:marBottom w:val="0"/>
              <w:divBdr>
                <w:top w:val="none" w:sz="0" w:space="0" w:color="auto"/>
                <w:left w:val="none" w:sz="0" w:space="0" w:color="auto"/>
                <w:bottom w:val="none" w:sz="0" w:space="0" w:color="auto"/>
                <w:right w:val="none" w:sz="0" w:space="0" w:color="auto"/>
              </w:divBdr>
              <w:divsChild>
                <w:div w:id="1317759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156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sChild>
            <w:div w:id="1602105467">
              <w:marLeft w:val="0"/>
              <w:marRight w:val="0"/>
              <w:marTop w:val="0"/>
              <w:marBottom w:val="0"/>
              <w:divBdr>
                <w:top w:val="none" w:sz="0" w:space="0" w:color="auto"/>
                <w:left w:val="none" w:sz="0" w:space="0" w:color="auto"/>
                <w:bottom w:val="none" w:sz="0" w:space="0" w:color="auto"/>
                <w:right w:val="none" w:sz="0" w:space="0" w:color="auto"/>
              </w:divBdr>
            </w:div>
          </w:divsChild>
        </w:div>
        <w:div w:id="93985446">
          <w:marLeft w:val="0"/>
          <w:marRight w:val="0"/>
          <w:marTop w:val="0"/>
          <w:marBottom w:val="0"/>
          <w:divBdr>
            <w:top w:val="none" w:sz="0" w:space="0" w:color="auto"/>
            <w:left w:val="none" w:sz="0" w:space="0" w:color="auto"/>
            <w:bottom w:val="none" w:sz="0" w:space="0" w:color="auto"/>
            <w:right w:val="none" w:sz="0" w:space="0" w:color="auto"/>
          </w:divBdr>
        </w:div>
        <w:div w:id="233710747">
          <w:marLeft w:val="0"/>
          <w:marRight w:val="0"/>
          <w:marTop w:val="300"/>
          <w:marBottom w:val="0"/>
          <w:divBdr>
            <w:top w:val="none" w:sz="0" w:space="0" w:color="auto"/>
            <w:left w:val="none" w:sz="0" w:space="0" w:color="auto"/>
            <w:bottom w:val="none" w:sz="0" w:space="0" w:color="auto"/>
            <w:right w:val="none" w:sz="0" w:space="0" w:color="auto"/>
          </w:divBdr>
          <w:divsChild>
            <w:div w:id="1422752353">
              <w:marLeft w:val="0"/>
              <w:marRight w:val="0"/>
              <w:marTop w:val="0"/>
              <w:marBottom w:val="0"/>
              <w:divBdr>
                <w:top w:val="none" w:sz="0" w:space="0" w:color="auto"/>
                <w:left w:val="none" w:sz="0" w:space="0" w:color="auto"/>
                <w:bottom w:val="none" w:sz="0" w:space="0" w:color="auto"/>
                <w:right w:val="none" w:sz="0" w:space="0" w:color="auto"/>
              </w:divBdr>
              <w:divsChild>
                <w:div w:id="445807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781757">
          <w:marLeft w:val="0"/>
          <w:marRight w:val="0"/>
          <w:marTop w:val="300"/>
          <w:marBottom w:val="0"/>
          <w:divBdr>
            <w:top w:val="none" w:sz="0" w:space="0" w:color="auto"/>
            <w:left w:val="none" w:sz="0" w:space="0" w:color="auto"/>
            <w:bottom w:val="none" w:sz="0" w:space="0" w:color="auto"/>
            <w:right w:val="none" w:sz="0" w:space="0" w:color="auto"/>
          </w:divBdr>
          <w:divsChild>
            <w:div w:id="1084229643">
              <w:marLeft w:val="0"/>
              <w:marRight w:val="0"/>
              <w:marTop w:val="0"/>
              <w:marBottom w:val="0"/>
              <w:divBdr>
                <w:top w:val="none" w:sz="0" w:space="0" w:color="auto"/>
                <w:left w:val="none" w:sz="0" w:space="0" w:color="auto"/>
                <w:bottom w:val="none" w:sz="0" w:space="0" w:color="auto"/>
                <w:right w:val="none" w:sz="0" w:space="0" w:color="auto"/>
              </w:divBdr>
              <w:divsChild>
                <w:div w:id="1194460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8159663">
          <w:marLeft w:val="0"/>
          <w:marRight w:val="0"/>
          <w:marTop w:val="0"/>
          <w:marBottom w:val="0"/>
          <w:divBdr>
            <w:top w:val="none" w:sz="0" w:space="0" w:color="auto"/>
            <w:left w:val="none" w:sz="0" w:space="0" w:color="auto"/>
            <w:bottom w:val="none" w:sz="0" w:space="0" w:color="auto"/>
            <w:right w:val="none" w:sz="0" w:space="0" w:color="auto"/>
          </w:divBdr>
        </w:div>
        <w:div w:id="543760869">
          <w:marLeft w:val="0"/>
          <w:marRight w:val="0"/>
          <w:marTop w:val="0"/>
          <w:marBottom w:val="0"/>
          <w:divBdr>
            <w:top w:val="none" w:sz="0" w:space="0" w:color="auto"/>
            <w:left w:val="none" w:sz="0" w:space="0" w:color="auto"/>
            <w:bottom w:val="none" w:sz="0" w:space="0" w:color="auto"/>
            <w:right w:val="none" w:sz="0" w:space="0" w:color="auto"/>
          </w:divBdr>
          <w:divsChild>
            <w:div w:id="115149238">
              <w:marLeft w:val="0"/>
              <w:marRight w:val="0"/>
              <w:marTop w:val="0"/>
              <w:marBottom w:val="0"/>
              <w:divBdr>
                <w:top w:val="none" w:sz="0" w:space="0" w:color="auto"/>
                <w:left w:val="none" w:sz="0" w:space="0" w:color="auto"/>
                <w:bottom w:val="none" w:sz="0" w:space="0" w:color="auto"/>
                <w:right w:val="none" w:sz="0" w:space="0" w:color="auto"/>
              </w:divBdr>
            </w:div>
          </w:divsChild>
        </w:div>
        <w:div w:id="685058474">
          <w:marLeft w:val="0"/>
          <w:marRight w:val="0"/>
          <w:marTop w:val="300"/>
          <w:marBottom w:val="0"/>
          <w:divBdr>
            <w:top w:val="none" w:sz="0" w:space="0" w:color="auto"/>
            <w:left w:val="none" w:sz="0" w:space="0" w:color="auto"/>
            <w:bottom w:val="none" w:sz="0" w:space="0" w:color="auto"/>
            <w:right w:val="none" w:sz="0" w:space="0" w:color="auto"/>
          </w:divBdr>
          <w:divsChild>
            <w:div w:id="459539087">
              <w:marLeft w:val="0"/>
              <w:marRight w:val="0"/>
              <w:marTop w:val="0"/>
              <w:marBottom w:val="0"/>
              <w:divBdr>
                <w:top w:val="none" w:sz="0" w:space="0" w:color="auto"/>
                <w:left w:val="none" w:sz="0" w:space="0" w:color="auto"/>
                <w:bottom w:val="none" w:sz="0" w:space="0" w:color="auto"/>
                <w:right w:val="none" w:sz="0" w:space="0" w:color="auto"/>
              </w:divBdr>
              <w:divsChild>
                <w:div w:id="280964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3025814">
          <w:marLeft w:val="0"/>
          <w:marRight w:val="0"/>
          <w:marTop w:val="0"/>
          <w:marBottom w:val="0"/>
          <w:divBdr>
            <w:top w:val="none" w:sz="0" w:space="0" w:color="auto"/>
            <w:left w:val="none" w:sz="0" w:space="0" w:color="auto"/>
            <w:bottom w:val="none" w:sz="0" w:space="0" w:color="auto"/>
            <w:right w:val="none" w:sz="0" w:space="0" w:color="auto"/>
          </w:divBdr>
        </w:div>
        <w:div w:id="1013528740">
          <w:marLeft w:val="0"/>
          <w:marRight w:val="0"/>
          <w:marTop w:val="0"/>
          <w:marBottom w:val="0"/>
          <w:divBdr>
            <w:top w:val="none" w:sz="0" w:space="0" w:color="auto"/>
            <w:left w:val="none" w:sz="0" w:space="0" w:color="auto"/>
            <w:bottom w:val="none" w:sz="0" w:space="0" w:color="auto"/>
            <w:right w:val="none" w:sz="0" w:space="0" w:color="auto"/>
          </w:divBdr>
          <w:divsChild>
            <w:div w:id="243689711">
              <w:marLeft w:val="0"/>
              <w:marRight w:val="0"/>
              <w:marTop w:val="0"/>
              <w:marBottom w:val="0"/>
              <w:divBdr>
                <w:top w:val="none" w:sz="0" w:space="0" w:color="auto"/>
                <w:left w:val="none" w:sz="0" w:space="0" w:color="auto"/>
                <w:bottom w:val="none" w:sz="0" w:space="0" w:color="auto"/>
                <w:right w:val="none" w:sz="0" w:space="0" w:color="auto"/>
              </w:divBdr>
            </w:div>
          </w:divsChild>
        </w:div>
        <w:div w:id="1146508102">
          <w:marLeft w:val="0"/>
          <w:marRight w:val="0"/>
          <w:marTop w:val="0"/>
          <w:marBottom w:val="0"/>
          <w:divBdr>
            <w:top w:val="none" w:sz="0" w:space="0" w:color="auto"/>
            <w:left w:val="none" w:sz="0" w:space="0" w:color="auto"/>
            <w:bottom w:val="none" w:sz="0" w:space="0" w:color="auto"/>
            <w:right w:val="none" w:sz="0" w:space="0" w:color="auto"/>
          </w:divBdr>
          <w:divsChild>
            <w:div w:id="1658027696">
              <w:marLeft w:val="0"/>
              <w:marRight w:val="0"/>
              <w:marTop w:val="0"/>
              <w:marBottom w:val="0"/>
              <w:divBdr>
                <w:top w:val="none" w:sz="0" w:space="0" w:color="auto"/>
                <w:left w:val="none" w:sz="0" w:space="0" w:color="auto"/>
                <w:bottom w:val="none" w:sz="0" w:space="0" w:color="auto"/>
                <w:right w:val="none" w:sz="0" w:space="0" w:color="auto"/>
              </w:divBdr>
            </w:div>
          </w:divsChild>
        </w:div>
        <w:div w:id="1153373230">
          <w:marLeft w:val="0"/>
          <w:marRight w:val="0"/>
          <w:marTop w:val="0"/>
          <w:marBottom w:val="0"/>
          <w:divBdr>
            <w:top w:val="none" w:sz="0" w:space="0" w:color="auto"/>
            <w:left w:val="none" w:sz="0" w:space="0" w:color="auto"/>
            <w:bottom w:val="none" w:sz="0" w:space="0" w:color="auto"/>
            <w:right w:val="none" w:sz="0" w:space="0" w:color="auto"/>
          </w:divBdr>
          <w:divsChild>
            <w:div w:id="412169101">
              <w:marLeft w:val="0"/>
              <w:marRight w:val="0"/>
              <w:marTop w:val="0"/>
              <w:marBottom w:val="0"/>
              <w:divBdr>
                <w:top w:val="none" w:sz="0" w:space="0" w:color="auto"/>
                <w:left w:val="none" w:sz="0" w:space="0" w:color="auto"/>
                <w:bottom w:val="none" w:sz="0" w:space="0" w:color="auto"/>
                <w:right w:val="none" w:sz="0" w:space="0" w:color="auto"/>
              </w:divBdr>
            </w:div>
          </w:divsChild>
        </w:div>
        <w:div w:id="1322385678">
          <w:marLeft w:val="0"/>
          <w:marRight w:val="0"/>
          <w:marTop w:val="0"/>
          <w:marBottom w:val="0"/>
          <w:divBdr>
            <w:top w:val="none" w:sz="0" w:space="0" w:color="auto"/>
            <w:left w:val="none" w:sz="0" w:space="0" w:color="auto"/>
            <w:bottom w:val="none" w:sz="0" w:space="0" w:color="auto"/>
            <w:right w:val="none" w:sz="0" w:space="0" w:color="auto"/>
          </w:divBdr>
          <w:divsChild>
            <w:div w:id="2021226980">
              <w:marLeft w:val="0"/>
              <w:marRight w:val="0"/>
              <w:marTop w:val="0"/>
              <w:marBottom w:val="0"/>
              <w:divBdr>
                <w:top w:val="none" w:sz="0" w:space="0" w:color="auto"/>
                <w:left w:val="none" w:sz="0" w:space="0" w:color="auto"/>
                <w:bottom w:val="none" w:sz="0" w:space="0" w:color="auto"/>
                <w:right w:val="none" w:sz="0" w:space="0" w:color="auto"/>
              </w:divBdr>
            </w:div>
          </w:divsChild>
        </w:div>
        <w:div w:id="1371420768">
          <w:marLeft w:val="0"/>
          <w:marRight w:val="0"/>
          <w:marTop w:val="0"/>
          <w:marBottom w:val="0"/>
          <w:divBdr>
            <w:top w:val="none" w:sz="0" w:space="0" w:color="auto"/>
            <w:left w:val="none" w:sz="0" w:space="0" w:color="auto"/>
            <w:bottom w:val="none" w:sz="0" w:space="0" w:color="auto"/>
            <w:right w:val="none" w:sz="0" w:space="0" w:color="auto"/>
          </w:divBdr>
          <w:divsChild>
            <w:div w:id="721641497">
              <w:marLeft w:val="0"/>
              <w:marRight w:val="0"/>
              <w:marTop w:val="0"/>
              <w:marBottom w:val="0"/>
              <w:divBdr>
                <w:top w:val="none" w:sz="0" w:space="0" w:color="auto"/>
                <w:left w:val="none" w:sz="0" w:space="0" w:color="auto"/>
                <w:bottom w:val="none" w:sz="0" w:space="0" w:color="auto"/>
                <w:right w:val="none" w:sz="0" w:space="0" w:color="auto"/>
              </w:divBdr>
            </w:div>
          </w:divsChild>
        </w:div>
        <w:div w:id="1401294771">
          <w:marLeft w:val="0"/>
          <w:marRight w:val="0"/>
          <w:marTop w:val="0"/>
          <w:marBottom w:val="0"/>
          <w:divBdr>
            <w:top w:val="none" w:sz="0" w:space="0" w:color="auto"/>
            <w:left w:val="none" w:sz="0" w:space="0" w:color="auto"/>
            <w:bottom w:val="none" w:sz="0" w:space="0" w:color="auto"/>
            <w:right w:val="none" w:sz="0" w:space="0" w:color="auto"/>
          </w:divBdr>
        </w:div>
        <w:div w:id="1656568906">
          <w:marLeft w:val="0"/>
          <w:marRight w:val="0"/>
          <w:marTop w:val="0"/>
          <w:marBottom w:val="0"/>
          <w:divBdr>
            <w:top w:val="none" w:sz="0" w:space="0" w:color="auto"/>
            <w:left w:val="none" w:sz="0" w:space="0" w:color="auto"/>
            <w:bottom w:val="none" w:sz="0" w:space="0" w:color="auto"/>
            <w:right w:val="none" w:sz="0" w:space="0" w:color="auto"/>
          </w:divBdr>
        </w:div>
      </w:divsChild>
    </w:div>
    <w:div w:id="1854372127">
      <w:bodyDiv w:val="1"/>
      <w:marLeft w:val="0"/>
      <w:marRight w:val="0"/>
      <w:marTop w:val="0"/>
      <w:marBottom w:val="0"/>
      <w:divBdr>
        <w:top w:val="none" w:sz="0" w:space="0" w:color="auto"/>
        <w:left w:val="none" w:sz="0" w:space="0" w:color="auto"/>
        <w:bottom w:val="none" w:sz="0" w:space="0" w:color="auto"/>
        <w:right w:val="none" w:sz="0" w:space="0" w:color="auto"/>
      </w:divBdr>
      <w:divsChild>
        <w:div w:id="160657209">
          <w:marLeft w:val="0"/>
          <w:marRight w:val="0"/>
          <w:marTop w:val="0"/>
          <w:marBottom w:val="0"/>
          <w:divBdr>
            <w:top w:val="none" w:sz="0" w:space="0" w:color="auto"/>
            <w:left w:val="none" w:sz="0" w:space="0" w:color="auto"/>
            <w:bottom w:val="none" w:sz="0" w:space="0" w:color="auto"/>
            <w:right w:val="none" w:sz="0" w:space="0" w:color="auto"/>
          </w:divBdr>
          <w:divsChild>
            <w:div w:id="2001999020">
              <w:marLeft w:val="0"/>
              <w:marRight w:val="0"/>
              <w:marTop w:val="0"/>
              <w:marBottom w:val="0"/>
              <w:divBdr>
                <w:top w:val="none" w:sz="0" w:space="0" w:color="auto"/>
                <w:left w:val="none" w:sz="0" w:space="0" w:color="auto"/>
                <w:bottom w:val="none" w:sz="0" w:space="0" w:color="auto"/>
                <w:right w:val="none" w:sz="0" w:space="0" w:color="auto"/>
              </w:divBdr>
            </w:div>
          </w:divsChild>
        </w:div>
        <w:div w:id="465397146">
          <w:marLeft w:val="0"/>
          <w:marRight w:val="0"/>
          <w:marTop w:val="300"/>
          <w:marBottom w:val="0"/>
          <w:divBdr>
            <w:top w:val="none" w:sz="0" w:space="0" w:color="auto"/>
            <w:left w:val="none" w:sz="0" w:space="0" w:color="auto"/>
            <w:bottom w:val="none" w:sz="0" w:space="0" w:color="auto"/>
            <w:right w:val="none" w:sz="0" w:space="0" w:color="auto"/>
          </w:divBdr>
          <w:divsChild>
            <w:div w:id="1330135532">
              <w:marLeft w:val="0"/>
              <w:marRight w:val="0"/>
              <w:marTop w:val="0"/>
              <w:marBottom w:val="0"/>
              <w:divBdr>
                <w:top w:val="none" w:sz="0" w:space="0" w:color="auto"/>
                <w:left w:val="none" w:sz="0" w:space="0" w:color="auto"/>
                <w:bottom w:val="none" w:sz="0" w:space="0" w:color="auto"/>
                <w:right w:val="none" w:sz="0" w:space="0" w:color="auto"/>
              </w:divBdr>
              <w:divsChild>
                <w:div w:id="2008634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685063">
          <w:marLeft w:val="0"/>
          <w:marRight w:val="0"/>
          <w:marTop w:val="0"/>
          <w:marBottom w:val="0"/>
          <w:divBdr>
            <w:top w:val="none" w:sz="0" w:space="0" w:color="auto"/>
            <w:left w:val="none" w:sz="0" w:space="0" w:color="auto"/>
            <w:bottom w:val="none" w:sz="0" w:space="0" w:color="auto"/>
            <w:right w:val="none" w:sz="0" w:space="0" w:color="auto"/>
          </w:divBdr>
          <w:divsChild>
            <w:div w:id="1864661865">
              <w:marLeft w:val="0"/>
              <w:marRight w:val="0"/>
              <w:marTop w:val="0"/>
              <w:marBottom w:val="0"/>
              <w:divBdr>
                <w:top w:val="none" w:sz="0" w:space="0" w:color="auto"/>
                <w:left w:val="none" w:sz="0" w:space="0" w:color="auto"/>
                <w:bottom w:val="none" w:sz="0" w:space="0" w:color="auto"/>
                <w:right w:val="none" w:sz="0" w:space="0" w:color="auto"/>
              </w:divBdr>
            </w:div>
          </w:divsChild>
        </w:div>
        <w:div w:id="611398646">
          <w:marLeft w:val="0"/>
          <w:marRight w:val="0"/>
          <w:marTop w:val="300"/>
          <w:marBottom w:val="0"/>
          <w:divBdr>
            <w:top w:val="none" w:sz="0" w:space="0" w:color="auto"/>
            <w:left w:val="none" w:sz="0" w:space="0" w:color="auto"/>
            <w:bottom w:val="none" w:sz="0" w:space="0" w:color="auto"/>
            <w:right w:val="none" w:sz="0" w:space="0" w:color="auto"/>
          </w:divBdr>
          <w:divsChild>
            <w:div w:id="847133995">
              <w:marLeft w:val="0"/>
              <w:marRight w:val="0"/>
              <w:marTop w:val="0"/>
              <w:marBottom w:val="0"/>
              <w:divBdr>
                <w:top w:val="none" w:sz="0" w:space="0" w:color="auto"/>
                <w:left w:val="none" w:sz="0" w:space="0" w:color="auto"/>
                <w:bottom w:val="none" w:sz="0" w:space="0" w:color="auto"/>
                <w:right w:val="none" w:sz="0" w:space="0" w:color="auto"/>
              </w:divBdr>
              <w:divsChild>
                <w:div w:id="167892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488843">
          <w:marLeft w:val="0"/>
          <w:marRight w:val="0"/>
          <w:marTop w:val="0"/>
          <w:marBottom w:val="0"/>
          <w:divBdr>
            <w:top w:val="none" w:sz="0" w:space="0" w:color="auto"/>
            <w:left w:val="none" w:sz="0" w:space="0" w:color="auto"/>
            <w:bottom w:val="none" w:sz="0" w:space="0" w:color="auto"/>
            <w:right w:val="none" w:sz="0" w:space="0" w:color="auto"/>
          </w:divBdr>
          <w:divsChild>
            <w:div w:id="485360975">
              <w:marLeft w:val="0"/>
              <w:marRight w:val="0"/>
              <w:marTop w:val="0"/>
              <w:marBottom w:val="0"/>
              <w:divBdr>
                <w:top w:val="none" w:sz="0" w:space="0" w:color="auto"/>
                <w:left w:val="none" w:sz="0" w:space="0" w:color="auto"/>
                <w:bottom w:val="none" w:sz="0" w:space="0" w:color="auto"/>
                <w:right w:val="none" w:sz="0" w:space="0" w:color="auto"/>
              </w:divBdr>
            </w:div>
          </w:divsChild>
        </w:div>
        <w:div w:id="774056055">
          <w:marLeft w:val="0"/>
          <w:marRight w:val="0"/>
          <w:marTop w:val="300"/>
          <w:marBottom w:val="0"/>
          <w:divBdr>
            <w:top w:val="none" w:sz="0" w:space="0" w:color="auto"/>
            <w:left w:val="none" w:sz="0" w:space="0" w:color="auto"/>
            <w:bottom w:val="none" w:sz="0" w:space="0" w:color="auto"/>
            <w:right w:val="none" w:sz="0" w:space="0" w:color="auto"/>
          </w:divBdr>
          <w:divsChild>
            <w:div w:id="1100219934">
              <w:marLeft w:val="0"/>
              <w:marRight w:val="0"/>
              <w:marTop w:val="0"/>
              <w:marBottom w:val="0"/>
              <w:divBdr>
                <w:top w:val="none" w:sz="0" w:space="0" w:color="auto"/>
                <w:left w:val="none" w:sz="0" w:space="0" w:color="auto"/>
                <w:bottom w:val="none" w:sz="0" w:space="0" w:color="auto"/>
                <w:right w:val="none" w:sz="0" w:space="0" w:color="auto"/>
              </w:divBdr>
              <w:divsChild>
                <w:div w:id="2134250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596316">
          <w:marLeft w:val="0"/>
          <w:marRight w:val="0"/>
          <w:marTop w:val="0"/>
          <w:marBottom w:val="0"/>
          <w:divBdr>
            <w:top w:val="none" w:sz="0" w:space="0" w:color="auto"/>
            <w:left w:val="none" w:sz="0" w:space="0" w:color="auto"/>
            <w:bottom w:val="none" w:sz="0" w:space="0" w:color="auto"/>
            <w:right w:val="none" w:sz="0" w:space="0" w:color="auto"/>
          </w:divBdr>
        </w:div>
        <w:div w:id="993068563">
          <w:marLeft w:val="0"/>
          <w:marRight w:val="0"/>
          <w:marTop w:val="0"/>
          <w:marBottom w:val="0"/>
          <w:divBdr>
            <w:top w:val="none" w:sz="0" w:space="0" w:color="auto"/>
            <w:left w:val="none" w:sz="0" w:space="0" w:color="auto"/>
            <w:bottom w:val="none" w:sz="0" w:space="0" w:color="auto"/>
            <w:right w:val="none" w:sz="0" w:space="0" w:color="auto"/>
          </w:divBdr>
        </w:div>
        <w:div w:id="1308362442">
          <w:marLeft w:val="0"/>
          <w:marRight w:val="0"/>
          <w:marTop w:val="300"/>
          <w:marBottom w:val="0"/>
          <w:divBdr>
            <w:top w:val="none" w:sz="0" w:space="0" w:color="auto"/>
            <w:left w:val="none" w:sz="0" w:space="0" w:color="auto"/>
            <w:bottom w:val="none" w:sz="0" w:space="0" w:color="auto"/>
            <w:right w:val="none" w:sz="0" w:space="0" w:color="auto"/>
          </w:divBdr>
          <w:divsChild>
            <w:div w:id="1518157784">
              <w:marLeft w:val="0"/>
              <w:marRight w:val="0"/>
              <w:marTop w:val="0"/>
              <w:marBottom w:val="0"/>
              <w:divBdr>
                <w:top w:val="none" w:sz="0" w:space="0" w:color="auto"/>
                <w:left w:val="none" w:sz="0" w:space="0" w:color="auto"/>
                <w:bottom w:val="none" w:sz="0" w:space="0" w:color="auto"/>
                <w:right w:val="none" w:sz="0" w:space="0" w:color="auto"/>
              </w:divBdr>
              <w:divsChild>
                <w:div w:id="2100715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0791020">
          <w:marLeft w:val="0"/>
          <w:marRight w:val="0"/>
          <w:marTop w:val="0"/>
          <w:marBottom w:val="0"/>
          <w:divBdr>
            <w:top w:val="none" w:sz="0" w:space="0" w:color="auto"/>
            <w:left w:val="none" w:sz="0" w:space="0" w:color="auto"/>
            <w:bottom w:val="none" w:sz="0" w:space="0" w:color="auto"/>
            <w:right w:val="none" w:sz="0" w:space="0" w:color="auto"/>
          </w:divBdr>
          <w:divsChild>
            <w:div w:id="576132189">
              <w:marLeft w:val="0"/>
              <w:marRight w:val="0"/>
              <w:marTop w:val="0"/>
              <w:marBottom w:val="0"/>
              <w:divBdr>
                <w:top w:val="none" w:sz="0" w:space="0" w:color="auto"/>
                <w:left w:val="none" w:sz="0" w:space="0" w:color="auto"/>
                <w:bottom w:val="none" w:sz="0" w:space="0" w:color="auto"/>
                <w:right w:val="none" w:sz="0" w:space="0" w:color="auto"/>
              </w:divBdr>
            </w:div>
          </w:divsChild>
        </w:div>
        <w:div w:id="1501003471">
          <w:marLeft w:val="0"/>
          <w:marRight w:val="0"/>
          <w:marTop w:val="0"/>
          <w:marBottom w:val="0"/>
          <w:divBdr>
            <w:top w:val="none" w:sz="0" w:space="0" w:color="auto"/>
            <w:left w:val="none" w:sz="0" w:space="0" w:color="auto"/>
            <w:bottom w:val="none" w:sz="0" w:space="0" w:color="auto"/>
            <w:right w:val="none" w:sz="0" w:space="0" w:color="auto"/>
          </w:divBdr>
        </w:div>
        <w:div w:id="1917014923">
          <w:marLeft w:val="0"/>
          <w:marRight w:val="0"/>
          <w:marTop w:val="0"/>
          <w:marBottom w:val="0"/>
          <w:divBdr>
            <w:top w:val="none" w:sz="0" w:space="0" w:color="auto"/>
            <w:left w:val="none" w:sz="0" w:space="0" w:color="auto"/>
            <w:bottom w:val="none" w:sz="0" w:space="0" w:color="auto"/>
            <w:right w:val="none" w:sz="0" w:space="0" w:color="auto"/>
          </w:divBdr>
        </w:div>
        <w:div w:id="1932279568">
          <w:marLeft w:val="0"/>
          <w:marRight w:val="0"/>
          <w:marTop w:val="0"/>
          <w:marBottom w:val="0"/>
          <w:divBdr>
            <w:top w:val="none" w:sz="0" w:space="0" w:color="auto"/>
            <w:left w:val="none" w:sz="0" w:space="0" w:color="auto"/>
            <w:bottom w:val="none" w:sz="0" w:space="0" w:color="auto"/>
            <w:right w:val="none" w:sz="0" w:space="0" w:color="auto"/>
          </w:divBdr>
          <w:divsChild>
            <w:div w:id="41829530">
              <w:marLeft w:val="0"/>
              <w:marRight w:val="0"/>
              <w:marTop w:val="0"/>
              <w:marBottom w:val="0"/>
              <w:divBdr>
                <w:top w:val="none" w:sz="0" w:space="0" w:color="auto"/>
                <w:left w:val="none" w:sz="0" w:space="0" w:color="auto"/>
                <w:bottom w:val="none" w:sz="0" w:space="0" w:color="auto"/>
                <w:right w:val="none" w:sz="0" w:space="0" w:color="auto"/>
              </w:divBdr>
            </w:div>
          </w:divsChild>
        </w:div>
        <w:div w:id="1942761899">
          <w:marLeft w:val="0"/>
          <w:marRight w:val="0"/>
          <w:marTop w:val="0"/>
          <w:marBottom w:val="0"/>
          <w:divBdr>
            <w:top w:val="none" w:sz="0" w:space="0" w:color="auto"/>
            <w:left w:val="none" w:sz="0" w:space="0" w:color="auto"/>
            <w:bottom w:val="none" w:sz="0" w:space="0" w:color="auto"/>
            <w:right w:val="none" w:sz="0" w:space="0" w:color="auto"/>
          </w:divBdr>
        </w:div>
        <w:div w:id="1985888928">
          <w:marLeft w:val="0"/>
          <w:marRight w:val="0"/>
          <w:marTop w:val="0"/>
          <w:marBottom w:val="0"/>
          <w:divBdr>
            <w:top w:val="none" w:sz="0" w:space="0" w:color="auto"/>
            <w:left w:val="none" w:sz="0" w:space="0" w:color="auto"/>
            <w:bottom w:val="none" w:sz="0" w:space="0" w:color="auto"/>
            <w:right w:val="none" w:sz="0" w:space="0" w:color="auto"/>
          </w:divBdr>
        </w:div>
        <w:div w:id="2063863125">
          <w:marLeft w:val="0"/>
          <w:marRight w:val="0"/>
          <w:marTop w:val="0"/>
          <w:marBottom w:val="0"/>
          <w:divBdr>
            <w:top w:val="none" w:sz="0" w:space="0" w:color="auto"/>
            <w:left w:val="none" w:sz="0" w:space="0" w:color="auto"/>
            <w:bottom w:val="none" w:sz="0" w:space="0" w:color="auto"/>
            <w:right w:val="none" w:sz="0" w:space="0" w:color="auto"/>
          </w:divBdr>
        </w:div>
        <w:div w:id="2084833849">
          <w:marLeft w:val="0"/>
          <w:marRight w:val="0"/>
          <w:marTop w:val="0"/>
          <w:marBottom w:val="0"/>
          <w:divBdr>
            <w:top w:val="none" w:sz="0" w:space="0" w:color="auto"/>
            <w:left w:val="none" w:sz="0" w:space="0" w:color="auto"/>
            <w:bottom w:val="none" w:sz="0" w:space="0" w:color="auto"/>
            <w:right w:val="none" w:sz="0" w:space="0" w:color="auto"/>
          </w:divBdr>
          <w:divsChild>
            <w:div w:id="265116061">
              <w:marLeft w:val="0"/>
              <w:marRight w:val="0"/>
              <w:marTop w:val="0"/>
              <w:marBottom w:val="0"/>
              <w:divBdr>
                <w:top w:val="none" w:sz="0" w:space="0" w:color="auto"/>
                <w:left w:val="none" w:sz="0" w:space="0" w:color="auto"/>
                <w:bottom w:val="none" w:sz="0" w:space="0" w:color="auto"/>
                <w:right w:val="none" w:sz="0" w:space="0" w:color="auto"/>
              </w:divBdr>
            </w:div>
          </w:divsChild>
        </w:div>
        <w:div w:id="2126580126">
          <w:marLeft w:val="0"/>
          <w:marRight w:val="0"/>
          <w:marTop w:val="0"/>
          <w:marBottom w:val="0"/>
          <w:divBdr>
            <w:top w:val="none" w:sz="0" w:space="0" w:color="auto"/>
            <w:left w:val="none" w:sz="0" w:space="0" w:color="auto"/>
            <w:bottom w:val="none" w:sz="0" w:space="0" w:color="auto"/>
            <w:right w:val="none" w:sz="0" w:space="0" w:color="auto"/>
          </w:divBdr>
          <w:divsChild>
            <w:div w:id="717974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4878131">
      <w:bodyDiv w:val="1"/>
      <w:marLeft w:val="0"/>
      <w:marRight w:val="0"/>
      <w:marTop w:val="0"/>
      <w:marBottom w:val="0"/>
      <w:divBdr>
        <w:top w:val="none" w:sz="0" w:space="0" w:color="auto"/>
        <w:left w:val="none" w:sz="0" w:space="0" w:color="auto"/>
        <w:bottom w:val="none" w:sz="0" w:space="0" w:color="auto"/>
        <w:right w:val="none" w:sz="0" w:space="0" w:color="auto"/>
      </w:divBdr>
      <w:divsChild>
        <w:div w:id="58133576">
          <w:marLeft w:val="0"/>
          <w:marRight w:val="0"/>
          <w:marTop w:val="0"/>
          <w:marBottom w:val="0"/>
          <w:divBdr>
            <w:top w:val="none" w:sz="0" w:space="0" w:color="auto"/>
            <w:left w:val="none" w:sz="0" w:space="0" w:color="auto"/>
            <w:bottom w:val="none" w:sz="0" w:space="0" w:color="auto"/>
            <w:right w:val="none" w:sz="0" w:space="0" w:color="auto"/>
          </w:divBdr>
        </w:div>
        <w:div w:id="59598026">
          <w:marLeft w:val="0"/>
          <w:marRight w:val="0"/>
          <w:marTop w:val="0"/>
          <w:marBottom w:val="0"/>
          <w:divBdr>
            <w:top w:val="none" w:sz="0" w:space="0" w:color="auto"/>
            <w:left w:val="none" w:sz="0" w:space="0" w:color="auto"/>
            <w:bottom w:val="none" w:sz="0" w:space="0" w:color="auto"/>
            <w:right w:val="none" w:sz="0" w:space="0" w:color="auto"/>
          </w:divBdr>
          <w:divsChild>
            <w:div w:id="434906301">
              <w:marLeft w:val="0"/>
              <w:marRight w:val="0"/>
              <w:marTop w:val="0"/>
              <w:marBottom w:val="0"/>
              <w:divBdr>
                <w:top w:val="none" w:sz="0" w:space="0" w:color="auto"/>
                <w:left w:val="none" w:sz="0" w:space="0" w:color="auto"/>
                <w:bottom w:val="none" w:sz="0" w:space="0" w:color="auto"/>
                <w:right w:val="none" w:sz="0" w:space="0" w:color="auto"/>
              </w:divBdr>
            </w:div>
          </w:divsChild>
        </w:div>
        <w:div w:id="469058299">
          <w:marLeft w:val="0"/>
          <w:marRight w:val="0"/>
          <w:marTop w:val="300"/>
          <w:marBottom w:val="0"/>
          <w:divBdr>
            <w:top w:val="none" w:sz="0" w:space="0" w:color="auto"/>
            <w:left w:val="none" w:sz="0" w:space="0" w:color="auto"/>
            <w:bottom w:val="none" w:sz="0" w:space="0" w:color="auto"/>
            <w:right w:val="none" w:sz="0" w:space="0" w:color="auto"/>
          </w:divBdr>
          <w:divsChild>
            <w:div w:id="129633288">
              <w:marLeft w:val="0"/>
              <w:marRight w:val="0"/>
              <w:marTop w:val="0"/>
              <w:marBottom w:val="0"/>
              <w:divBdr>
                <w:top w:val="none" w:sz="0" w:space="0" w:color="auto"/>
                <w:left w:val="none" w:sz="0" w:space="0" w:color="auto"/>
                <w:bottom w:val="none" w:sz="0" w:space="0" w:color="auto"/>
                <w:right w:val="none" w:sz="0" w:space="0" w:color="auto"/>
              </w:divBdr>
              <w:divsChild>
                <w:div w:id="433592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018811">
          <w:marLeft w:val="0"/>
          <w:marRight w:val="0"/>
          <w:marTop w:val="0"/>
          <w:marBottom w:val="0"/>
          <w:divBdr>
            <w:top w:val="none" w:sz="0" w:space="0" w:color="auto"/>
            <w:left w:val="none" w:sz="0" w:space="0" w:color="auto"/>
            <w:bottom w:val="none" w:sz="0" w:space="0" w:color="auto"/>
            <w:right w:val="none" w:sz="0" w:space="0" w:color="auto"/>
          </w:divBdr>
          <w:divsChild>
            <w:div w:id="1136724053">
              <w:marLeft w:val="0"/>
              <w:marRight w:val="0"/>
              <w:marTop w:val="0"/>
              <w:marBottom w:val="0"/>
              <w:divBdr>
                <w:top w:val="none" w:sz="0" w:space="0" w:color="auto"/>
                <w:left w:val="none" w:sz="0" w:space="0" w:color="auto"/>
                <w:bottom w:val="none" w:sz="0" w:space="0" w:color="auto"/>
                <w:right w:val="none" w:sz="0" w:space="0" w:color="auto"/>
              </w:divBdr>
            </w:div>
          </w:divsChild>
        </w:div>
        <w:div w:id="695303844">
          <w:marLeft w:val="0"/>
          <w:marRight w:val="0"/>
          <w:marTop w:val="0"/>
          <w:marBottom w:val="0"/>
          <w:divBdr>
            <w:top w:val="none" w:sz="0" w:space="0" w:color="auto"/>
            <w:left w:val="none" w:sz="0" w:space="0" w:color="auto"/>
            <w:bottom w:val="none" w:sz="0" w:space="0" w:color="auto"/>
            <w:right w:val="none" w:sz="0" w:space="0" w:color="auto"/>
          </w:divBdr>
          <w:divsChild>
            <w:div w:id="1366520247">
              <w:marLeft w:val="0"/>
              <w:marRight w:val="0"/>
              <w:marTop w:val="0"/>
              <w:marBottom w:val="0"/>
              <w:divBdr>
                <w:top w:val="none" w:sz="0" w:space="0" w:color="auto"/>
                <w:left w:val="none" w:sz="0" w:space="0" w:color="auto"/>
                <w:bottom w:val="none" w:sz="0" w:space="0" w:color="auto"/>
                <w:right w:val="none" w:sz="0" w:space="0" w:color="auto"/>
              </w:divBdr>
            </w:div>
          </w:divsChild>
        </w:div>
        <w:div w:id="803085347">
          <w:marLeft w:val="0"/>
          <w:marRight w:val="0"/>
          <w:marTop w:val="0"/>
          <w:marBottom w:val="0"/>
          <w:divBdr>
            <w:top w:val="none" w:sz="0" w:space="0" w:color="auto"/>
            <w:left w:val="none" w:sz="0" w:space="0" w:color="auto"/>
            <w:bottom w:val="none" w:sz="0" w:space="0" w:color="auto"/>
            <w:right w:val="none" w:sz="0" w:space="0" w:color="auto"/>
          </w:divBdr>
        </w:div>
        <w:div w:id="1046030846">
          <w:marLeft w:val="0"/>
          <w:marRight w:val="0"/>
          <w:marTop w:val="300"/>
          <w:marBottom w:val="0"/>
          <w:divBdr>
            <w:top w:val="none" w:sz="0" w:space="0" w:color="auto"/>
            <w:left w:val="none" w:sz="0" w:space="0" w:color="auto"/>
            <w:bottom w:val="none" w:sz="0" w:space="0" w:color="auto"/>
            <w:right w:val="none" w:sz="0" w:space="0" w:color="auto"/>
          </w:divBdr>
          <w:divsChild>
            <w:div w:id="1040742410">
              <w:marLeft w:val="0"/>
              <w:marRight w:val="0"/>
              <w:marTop w:val="0"/>
              <w:marBottom w:val="0"/>
              <w:divBdr>
                <w:top w:val="none" w:sz="0" w:space="0" w:color="auto"/>
                <w:left w:val="none" w:sz="0" w:space="0" w:color="auto"/>
                <w:bottom w:val="none" w:sz="0" w:space="0" w:color="auto"/>
                <w:right w:val="none" w:sz="0" w:space="0" w:color="auto"/>
              </w:divBdr>
              <w:divsChild>
                <w:div w:id="636030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2725236">
          <w:marLeft w:val="0"/>
          <w:marRight w:val="0"/>
          <w:marTop w:val="300"/>
          <w:marBottom w:val="0"/>
          <w:divBdr>
            <w:top w:val="none" w:sz="0" w:space="0" w:color="auto"/>
            <w:left w:val="none" w:sz="0" w:space="0" w:color="auto"/>
            <w:bottom w:val="none" w:sz="0" w:space="0" w:color="auto"/>
            <w:right w:val="none" w:sz="0" w:space="0" w:color="auto"/>
          </w:divBdr>
          <w:divsChild>
            <w:div w:id="1268855390">
              <w:marLeft w:val="0"/>
              <w:marRight w:val="0"/>
              <w:marTop w:val="0"/>
              <w:marBottom w:val="0"/>
              <w:divBdr>
                <w:top w:val="none" w:sz="0" w:space="0" w:color="auto"/>
                <w:left w:val="none" w:sz="0" w:space="0" w:color="auto"/>
                <w:bottom w:val="none" w:sz="0" w:space="0" w:color="auto"/>
                <w:right w:val="none" w:sz="0" w:space="0" w:color="auto"/>
              </w:divBdr>
              <w:divsChild>
                <w:div w:id="2028022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299590">
          <w:marLeft w:val="0"/>
          <w:marRight w:val="0"/>
          <w:marTop w:val="0"/>
          <w:marBottom w:val="0"/>
          <w:divBdr>
            <w:top w:val="none" w:sz="0" w:space="0" w:color="auto"/>
            <w:left w:val="none" w:sz="0" w:space="0" w:color="auto"/>
            <w:bottom w:val="none" w:sz="0" w:space="0" w:color="auto"/>
            <w:right w:val="none" w:sz="0" w:space="0" w:color="auto"/>
          </w:divBdr>
          <w:divsChild>
            <w:div w:id="217129054">
              <w:marLeft w:val="0"/>
              <w:marRight w:val="0"/>
              <w:marTop w:val="0"/>
              <w:marBottom w:val="0"/>
              <w:divBdr>
                <w:top w:val="none" w:sz="0" w:space="0" w:color="auto"/>
                <w:left w:val="none" w:sz="0" w:space="0" w:color="auto"/>
                <w:bottom w:val="none" w:sz="0" w:space="0" w:color="auto"/>
                <w:right w:val="none" w:sz="0" w:space="0" w:color="auto"/>
              </w:divBdr>
            </w:div>
          </w:divsChild>
        </w:div>
        <w:div w:id="1345523106">
          <w:marLeft w:val="0"/>
          <w:marRight w:val="0"/>
          <w:marTop w:val="0"/>
          <w:marBottom w:val="0"/>
          <w:divBdr>
            <w:top w:val="none" w:sz="0" w:space="0" w:color="auto"/>
            <w:left w:val="none" w:sz="0" w:space="0" w:color="auto"/>
            <w:bottom w:val="none" w:sz="0" w:space="0" w:color="auto"/>
            <w:right w:val="none" w:sz="0" w:space="0" w:color="auto"/>
          </w:divBdr>
          <w:divsChild>
            <w:div w:id="382023649">
              <w:marLeft w:val="0"/>
              <w:marRight w:val="0"/>
              <w:marTop w:val="0"/>
              <w:marBottom w:val="0"/>
              <w:divBdr>
                <w:top w:val="none" w:sz="0" w:space="0" w:color="auto"/>
                <w:left w:val="none" w:sz="0" w:space="0" w:color="auto"/>
                <w:bottom w:val="none" w:sz="0" w:space="0" w:color="auto"/>
                <w:right w:val="none" w:sz="0" w:space="0" w:color="auto"/>
              </w:divBdr>
            </w:div>
          </w:divsChild>
        </w:div>
        <w:div w:id="1490907216">
          <w:marLeft w:val="0"/>
          <w:marRight w:val="0"/>
          <w:marTop w:val="0"/>
          <w:marBottom w:val="0"/>
          <w:divBdr>
            <w:top w:val="none" w:sz="0" w:space="0" w:color="auto"/>
            <w:left w:val="none" w:sz="0" w:space="0" w:color="auto"/>
            <w:bottom w:val="none" w:sz="0" w:space="0" w:color="auto"/>
            <w:right w:val="none" w:sz="0" w:space="0" w:color="auto"/>
          </w:divBdr>
        </w:div>
        <w:div w:id="1547377830">
          <w:marLeft w:val="0"/>
          <w:marRight w:val="0"/>
          <w:marTop w:val="300"/>
          <w:marBottom w:val="0"/>
          <w:divBdr>
            <w:top w:val="none" w:sz="0" w:space="0" w:color="auto"/>
            <w:left w:val="none" w:sz="0" w:space="0" w:color="auto"/>
            <w:bottom w:val="none" w:sz="0" w:space="0" w:color="auto"/>
            <w:right w:val="none" w:sz="0" w:space="0" w:color="auto"/>
          </w:divBdr>
          <w:divsChild>
            <w:div w:id="1431270167">
              <w:marLeft w:val="0"/>
              <w:marRight w:val="0"/>
              <w:marTop w:val="0"/>
              <w:marBottom w:val="0"/>
              <w:divBdr>
                <w:top w:val="none" w:sz="0" w:space="0" w:color="auto"/>
                <w:left w:val="none" w:sz="0" w:space="0" w:color="auto"/>
                <w:bottom w:val="none" w:sz="0" w:space="0" w:color="auto"/>
                <w:right w:val="none" w:sz="0" w:space="0" w:color="auto"/>
              </w:divBdr>
              <w:divsChild>
                <w:div w:id="1994680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449173">
          <w:marLeft w:val="0"/>
          <w:marRight w:val="0"/>
          <w:marTop w:val="0"/>
          <w:marBottom w:val="0"/>
          <w:divBdr>
            <w:top w:val="none" w:sz="0" w:space="0" w:color="auto"/>
            <w:left w:val="none" w:sz="0" w:space="0" w:color="auto"/>
            <w:bottom w:val="none" w:sz="0" w:space="0" w:color="auto"/>
            <w:right w:val="none" w:sz="0" w:space="0" w:color="auto"/>
          </w:divBdr>
        </w:div>
        <w:div w:id="1840274118">
          <w:marLeft w:val="0"/>
          <w:marRight w:val="0"/>
          <w:marTop w:val="0"/>
          <w:marBottom w:val="0"/>
          <w:divBdr>
            <w:top w:val="none" w:sz="0" w:space="0" w:color="auto"/>
            <w:left w:val="none" w:sz="0" w:space="0" w:color="auto"/>
            <w:bottom w:val="none" w:sz="0" w:space="0" w:color="auto"/>
            <w:right w:val="none" w:sz="0" w:space="0" w:color="auto"/>
          </w:divBdr>
          <w:divsChild>
            <w:div w:id="1364359833">
              <w:marLeft w:val="0"/>
              <w:marRight w:val="0"/>
              <w:marTop w:val="0"/>
              <w:marBottom w:val="0"/>
              <w:divBdr>
                <w:top w:val="none" w:sz="0" w:space="0" w:color="auto"/>
                <w:left w:val="none" w:sz="0" w:space="0" w:color="auto"/>
                <w:bottom w:val="none" w:sz="0" w:space="0" w:color="auto"/>
                <w:right w:val="none" w:sz="0" w:space="0" w:color="auto"/>
              </w:divBdr>
            </w:div>
          </w:divsChild>
        </w:div>
        <w:div w:id="1933933273">
          <w:marLeft w:val="0"/>
          <w:marRight w:val="0"/>
          <w:marTop w:val="0"/>
          <w:marBottom w:val="0"/>
          <w:divBdr>
            <w:top w:val="none" w:sz="0" w:space="0" w:color="auto"/>
            <w:left w:val="none" w:sz="0" w:space="0" w:color="auto"/>
            <w:bottom w:val="none" w:sz="0" w:space="0" w:color="auto"/>
            <w:right w:val="none" w:sz="0" w:space="0" w:color="auto"/>
          </w:divBdr>
          <w:divsChild>
            <w:div w:id="1371875677">
              <w:marLeft w:val="0"/>
              <w:marRight w:val="0"/>
              <w:marTop w:val="0"/>
              <w:marBottom w:val="0"/>
              <w:divBdr>
                <w:top w:val="none" w:sz="0" w:space="0" w:color="auto"/>
                <w:left w:val="none" w:sz="0" w:space="0" w:color="auto"/>
                <w:bottom w:val="none" w:sz="0" w:space="0" w:color="auto"/>
                <w:right w:val="none" w:sz="0" w:space="0" w:color="auto"/>
              </w:divBdr>
            </w:div>
          </w:divsChild>
        </w:div>
        <w:div w:id="2020961169">
          <w:marLeft w:val="0"/>
          <w:marRight w:val="0"/>
          <w:marTop w:val="0"/>
          <w:marBottom w:val="0"/>
          <w:divBdr>
            <w:top w:val="none" w:sz="0" w:space="0" w:color="auto"/>
            <w:left w:val="none" w:sz="0" w:space="0" w:color="auto"/>
            <w:bottom w:val="none" w:sz="0" w:space="0" w:color="auto"/>
            <w:right w:val="none" w:sz="0" w:space="0" w:color="auto"/>
          </w:divBdr>
        </w:div>
        <w:div w:id="2040087455">
          <w:marLeft w:val="0"/>
          <w:marRight w:val="0"/>
          <w:marTop w:val="0"/>
          <w:marBottom w:val="0"/>
          <w:divBdr>
            <w:top w:val="none" w:sz="0" w:space="0" w:color="auto"/>
            <w:left w:val="none" w:sz="0" w:space="0" w:color="auto"/>
            <w:bottom w:val="none" w:sz="0" w:space="0" w:color="auto"/>
            <w:right w:val="none" w:sz="0" w:space="0" w:color="auto"/>
          </w:divBdr>
        </w:div>
        <w:div w:id="2140953717">
          <w:marLeft w:val="0"/>
          <w:marRight w:val="0"/>
          <w:marTop w:val="0"/>
          <w:marBottom w:val="0"/>
          <w:divBdr>
            <w:top w:val="none" w:sz="0" w:space="0" w:color="auto"/>
            <w:left w:val="none" w:sz="0" w:space="0" w:color="auto"/>
            <w:bottom w:val="none" w:sz="0" w:space="0" w:color="auto"/>
            <w:right w:val="none" w:sz="0" w:space="0" w:color="auto"/>
          </w:divBdr>
        </w:div>
      </w:divsChild>
    </w:div>
    <w:div w:id="1854957540">
      <w:bodyDiv w:val="1"/>
      <w:marLeft w:val="0"/>
      <w:marRight w:val="0"/>
      <w:marTop w:val="0"/>
      <w:marBottom w:val="0"/>
      <w:divBdr>
        <w:top w:val="none" w:sz="0" w:space="0" w:color="auto"/>
        <w:left w:val="none" w:sz="0" w:space="0" w:color="auto"/>
        <w:bottom w:val="none" w:sz="0" w:space="0" w:color="auto"/>
        <w:right w:val="none" w:sz="0" w:space="0" w:color="auto"/>
      </w:divBdr>
      <w:divsChild>
        <w:div w:id="131484116">
          <w:marLeft w:val="0"/>
          <w:marRight w:val="0"/>
          <w:marTop w:val="0"/>
          <w:marBottom w:val="0"/>
          <w:divBdr>
            <w:top w:val="none" w:sz="0" w:space="0" w:color="auto"/>
            <w:left w:val="none" w:sz="0" w:space="0" w:color="auto"/>
            <w:bottom w:val="none" w:sz="0" w:space="0" w:color="auto"/>
            <w:right w:val="none" w:sz="0" w:space="0" w:color="auto"/>
          </w:divBdr>
        </w:div>
        <w:div w:id="817114818">
          <w:marLeft w:val="0"/>
          <w:marRight w:val="0"/>
          <w:marTop w:val="0"/>
          <w:marBottom w:val="0"/>
          <w:divBdr>
            <w:top w:val="none" w:sz="0" w:space="0" w:color="auto"/>
            <w:left w:val="none" w:sz="0" w:space="0" w:color="auto"/>
            <w:bottom w:val="none" w:sz="0" w:space="0" w:color="auto"/>
            <w:right w:val="none" w:sz="0" w:space="0" w:color="auto"/>
          </w:divBdr>
          <w:divsChild>
            <w:div w:id="1590389288">
              <w:marLeft w:val="0"/>
              <w:marRight w:val="0"/>
              <w:marTop w:val="0"/>
              <w:marBottom w:val="0"/>
              <w:divBdr>
                <w:top w:val="none" w:sz="0" w:space="0" w:color="auto"/>
                <w:left w:val="none" w:sz="0" w:space="0" w:color="auto"/>
                <w:bottom w:val="none" w:sz="0" w:space="0" w:color="auto"/>
                <w:right w:val="none" w:sz="0" w:space="0" w:color="auto"/>
              </w:divBdr>
            </w:div>
          </w:divsChild>
        </w:div>
        <w:div w:id="1510370089">
          <w:marLeft w:val="0"/>
          <w:marRight w:val="0"/>
          <w:marTop w:val="0"/>
          <w:marBottom w:val="0"/>
          <w:divBdr>
            <w:top w:val="none" w:sz="0" w:space="0" w:color="auto"/>
            <w:left w:val="none" w:sz="0" w:space="0" w:color="auto"/>
            <w:bottom w:val="none" w:sz="0" w:space="0" w:color="auto"/>
            <w:right w:val="none" w:sz="0" w:space="0" w:color="auto"/>
          </w:divBdr>
        </w:div>
        <w:div w:id="836110955">
          <w:marLeft w:val="0"/>
          <w:marRight w:val="0"/>
          <w:marTop w:val="0"/>
          <w:marBottom w:val="0"/>
          <w:divBdr>
            <w:top w:val="none" w:sz="0" w:space="0" w:color="auto"/>
            <w:left w:val="none" w:sz="0" w:space="0" w:color="auto"/>
            <w:bottom w:val="none" w:sz="0" w:space="0" w:color="auto"/>
            <w:right w:val="none" w:sz="0" w:space="0" w:color="auto"/>
          </w:divBdr>
          <w:divsChild>
            <w:div w:id="965231689">
              <w:marLeft w:val="0"/>
              <w:marRight w:val="0"/>
              <w:marTop w:val="0"/>
              <w:marBottom w:val="0"/>
              <w:divBdr>
                <w:top w:val="none" w:sz="0" w:space="0" w:color="auto"/>
                <w:left w:val="none" w:sz="0" w:space="0" w:color="auto"/>
                <w:bottom w:val="none" w:sz="0" w:space="0" w:color="auto"/>
                <w:right w:val="none" w:sz="0" w:space="0" w:color="auto"/>
              </w:divBdr>
            </w:div>
          </w:divsChild>
        </w:div>
        <w:div w:id="908881214">
          <w:marLeft w:val="0"/>
          <w:marRight w:val="0"/>
          <w:marTop w:val="0"/>
          <w:marBottom w:val="0"/>
          <w:divBdr>
            <w:top w:val="none" w:sz="0" w:space="0" w:color="auto"/>
            <w:left w:val="none" w:sz="0" w:space="0" w:color="auto"/>
            <w:bottom w:val="none" w:sz="0" w:space="0" w:color="auto"/>
            <w:right w:val="none" w:sz="0" w:space="0" w:color="auto"/>
          </w:divBdr>
        </w:div>
        <w:div w:id="1773281052">
          <w:marLeft w:val="0"/>
          <w:marRight w:val="0"/>
          <w:marTop w:val="0"/>
          <w:marBottom w:val="0"/>
          <w:divBdr>
            <w:top w:val="none" w:sz="0" w:space="0" w:color="auto"/>
            <w:left w:val="none" w:sz="0" w:space="0" w:color="auto"/>
            <w:bottom w:val="none" w:sz="0" w:space="0" w:color="auto"/>
            <w:right w:val="none" w:sz="0" w:space="0" w:color="auto"/>
          </w:divBdr>
          <w:divsChild>
            <w:div w:id="254018713">
              <w:marLeft w:val="0"/>
              <w:marRight w:val="0"/>
              <w:marTop w:val="0"/>
              <w:marBottom w:val="0"/>
              <w:divBdr>
                <w:top w:val="none" w:sz="0" w:space="0" w:color="auto"/>
                <w:left w:val="none" w:sz="0" w:space="0" w:color="auto"/>
                <w:bottom w:val="none" w:sz="0" w:space="0" w:color="auto"/>
                <w:right w:val="none" w:sz="0" w:space="0" w:color="auto"/>
              </w:divBdr>
            </w:div>
          </w:divsChild>
        </w:div>
        <w:div w:id="333844953">
          <w:marLeft w:val="0"/>
          <w:marRight w:val="0"/>
          <w:marTop w:val="0"/>
          <w:marBottom w:val="0"/>
          <w:divBdr>
            <w:top w:val="none" w:sz="0" w:space="0" w:color="auto"/>
            <w:left w:val="none" w:sz="0" w:space="0" w:color="auto"/>
            <w:bottom w:val="none" w:sz="0" w:space="0" w:color="auto"/>
            <w:right w:val="none" w:sz="0" w:space="0" w:color="auto"/>
          </w:divBdr>
        </w:div>
        <w:div w:id="546645513">
          <w:marLeft w:val="0"/>
          <w:marRight w:val="0"/>
          <w:marTop w:val="0"/>
          <w:marBottom w:val="0"/>
          <w:divBdr>
            <w:top w:val="none" w:sz="0" w:space="0" w:color="auto"/>
            <w:left w:val="none" w:sz="0" w:space="0" w:color="auto"/>
            <w:bottom w:val="none" w:sz="0" w:space="0" w:color="auto"/>
            <w:right w:val="none" w:sz="0" w:space="0" w:color="auto"/>
          </w:divBdr>
          <w:divsChild>
            <w:div w:id="797987303">
              <w:marLeft w:val="0"/>
              <w:marRight w:val="0"/>
              <w:marTop w:val="0"/>
              <w:marBottom w:val="0"/>
              <w:divBdr>
                <w:top w:val="none" w:sz="0" w:space="0" w:color="auto"/>
                <w:left w:val="none" w:sz="0" w:space="0" w:color="auto"/>
                <w:bottom w:val="none" w:sz="0" w:space="0" w:color="auto"/>
                <w:right w:val="none" w:sz="0" w:space="0" w:color="auto"/>
              </w:divBdr>
            </w:div>
          </w:divsChild>
        </w:div>
        <w:div w:id="1181551098">
          <w:marLeft w:val="0"/>
          <w:marRight w:val="0"/>
          <w:marTop w:val="0"/>
          <w:marBottom w:val="0"/>
          <w:divBdr>
            <w:top w:val="none" w:sz="0" w:space="0" w:color="auto"/>
            <w:left w:val="none" w:sz="0" w:space="0" w:color="auto"/>
            <w:bottom w:val="none" w:sz="0" w:space="0" w:color="auto"/>
            <w:right w:val="none" w:sz="0" w:space="0" w:color="auto"/>
          </w:divBdr>
        </w:div>
        <w:div w:id="1684285726">
          <w:marLeft w:val="0"/>
          <w:marRight w:val="0"/>
          <w:marTop w:val="0"/>
          <w:marBottom w:val="0"/>
          <w:divBdr>
            <w:top w:val="none" w:sz="0" w:space="0" w:color="auto"/>
            <w:left w:val="none" w:sz="0" w:space="0" w:color="auto"/>
            <w:bottom w:val="none" w:sz="0" w:space="0" w:color="auto"/>
            <w:right w:val="none" w:sz="0" w:space="0" w:color="auto"/>
          </w:divBdr>
          <w:divsChild>
            <w:div w:id="1307710064">
              <w:marLeft w:val="0"/>
              <w:marRight w:val="0"/>
              <w:marTop w:val="0"/>
              <w:marBottom w:val="0"/>
              <w:divBdr>
                <w:top w:val="none" w:sz="0" w:space="0" w:color="auto"/>
                <w:left w:val="none" w:sz="0" w:space="0" w:color="auto"/>
                <w:bottom w:val="none" w:sz="0" w:space="0" w:color="auto"/>
                <w:right w:val="none" w:sz="0" w:space="0" w:color="auto"/>
              </w:divBdr>
            </w:div>
          </w:divsChild>
        </w:div>
        <w:div w:id="1979874260">
          <w:marLeft w:val="0"/>
          <w:marRight w:val="0"/>
          <w:marTop w:val="0"/>
          <w:marBottom w:val="0"/>
          <w:divBdr>
            <w:top w:val="none" w:sz="0" w:space="0" w:color="auto"/>
            <w:left w:val="none" w:sz="0" w:space="0" w:color="auto"/>
            <w:bottom w:val="none" w:sz="0" w:space="0" w:color="auto"/>
            <w:right w:val="none" w:sz="0" w:space="0" w:color="auto"/>
          </w:divBdr>
        </w:div>
        <w:div w:id="518743944">
          <w:marLeft w:val="0"/>
          <w:marRight w:val="0"/>
          <w:marTop w:val="0"/>
          <w:marBottom w:val="0"/>
          <w:divBdr>
            <w:top w:val="none" w:sz="0" w:space="0" w:color="auto"/>
            <w:left w:val="none" w:sz="0" w:space="0" w:color="auto"/>
            <w:bottom w:val="none" w:sz="0" w:space="0" w:color="auto"/>
            <w:right w:val="none" w:sz="0" w:space="0" w:color="auto"/>
          </w:divBdr>
          <w:divsChild>
            <w:div w:id="484011583">
              <w:marLeft w:val="0"/>
              <w:marRight w:val="0"/>
              <w:marTop w:val="0"/>
              <w:marBottom w:val="0"/>
              <w:divBdr>
                <w:top w:val="none" w:sz="0" w:space="0" w:color="auto"/>
                <w:left w:val="none" w:sz="0" w:space="0" w:color="auto"/>
                <w:bottom w:val="none" w:sz="0" w:space="0" w:color="auto"/>
                <w:right w:val="none" w:sz="0" w:space="0" w:color="auto"/>
              </w:divBdr>
            </w:div>
          </w:divsChild>
        </w:div>
        <w:div w:id="2031488648">
          <w:marLeft w:val="0"/>
          <w:marRight w:val="0"/>
          <w:marTop w:val="0"/>
          <w:marBottom w:val="0"/>
          <w:divBdr>
            <w:top w:val="none" w:sz="0" w:space="0" w:color="auto"/>
            <w:left w:val="none" w:sz="0" w:space="0" w:color="auto"/>
            <w:bottom w:val="none" w:sz="0" w:space="0" w:color="auto"/>
            <w:right w:val="none" w:sz="0" w:space="0" w:color="auto"/>
          </w:divBdr>
        </w:div>
        <w:div w:id="1169835677">
          <w:marLeft w:val="0"/>
          <w:marRight w:val="0"/>
          <w:marTop w:val="0"/>
          <w:marBottom w:val="0"/>
          <w:divBdr>
            <w:top w:val="none" w:sz="0" w:space="0" w:color="auto"/>
            <w:left w:val="none" w:sz="0" w:space="0" w:color="auto"/>
            <w:bottom w:val="none" w:sz="0" w:space="0" w:color="auto"/>
            <w:right w:val="none" w:sz="0" w:space="0" w:color="auto"/>
          </w:divBdr>
          <w:divsChild>
            <w:div w:id="19746656">
              <w:marLeft w:val="0"/>
              <w:marRight w:val="0"/>
              <w:marTop w:val="0"/>
              <w:marBottom w:val="0"/>
              <w:divBdr>
                <w:top w:val="none" w:sz="0" w:space="0" w:color="auto"/>
                <w:left w:val="none" w:sz="0" w:space="0" w:color="auto"/>
                <w:bottom w:val="none" w:sz="0" w:space="0" w:color="auto"/>
                <w:right w:val="none" w:sz="0" w:space="0" w:color="auto"/>
              </w:divBdr>
            </w:div>
          </w:divsChild>
        </w:div>
        <w:div w:id="870453191">
          <w:marLeft w:val="0"/>
          <w:marRight w:val="0"/>
          <w:marTop w:val="300"/>
          <w:marBottom w:val="0"/>
          <w:divBdr>
            <w:top w:val="none" w:sz="0" w:space="0" w:color="auto"/>
            <w:left w:val="none" w:sz="0" w:space="0" w:color="auto"/>
            <w:bottom w:val="none" w:sz="0" w:space="0" w:color="auto"/>
            <w:right w:val="none" w:sz="0" w:space="0" w:color="auto"/>
          </w:divBdr>
          <w:divsChild>
            <w:div w:id="514729321">
              <w:marLeft w:val="0"/>
              <w:marRight w:val="0"/>
              <w:marTop w:val="0"/>
              <w:marBottom w:val="0"/>
              <w:divBdr>
                <w:top w:val="none" w:sz="0" w:space="0" w:color="auto"/>
                <w:left w:val="none" w:sz="0" w:space="0" w:color="auto"/>
                <w:bottom w:val="none" w:sz="0" w:space="0" w:color="auto"/>
                <w:right w:val="none" w:sz="0" w:space="0" w:color="auto"/>
              </w:divBdr>
              <w:divsChild>
                <w:div w:id="320356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100303">
          <w:marLeft w:val="0"/>
          <w:marRight w:val="0"/>
          <w:marTop w:val="300"/>
          <w:marBottom w:val="0"/>
          <w:divBdr>
            <w:top w:val="none" w:sz="0" w:space="0" w:color="auto"/>
            <w:left w:val="none" w:sz="0" w:space="0" w:color="auto"/>
            <w:bottom w:val="none" w:sz="0" w:space="0" w:color="auto"/>
            <w:right w:val="none" w:sz="0" w:space="0" w:color="auto"/>
          </w:divBdr>
          <w:divsChild>
            <w:div w:id="440220475">
              <w:marLeft w:val="0"/>
              <w:marRight w:val="0"/>
              <w:marTop w:val="0"/>
              <w:marBottom w:val="0"/>
              <w:divBdr>
                <w:top w:val="none" w:sz="0" w:space="0" w:color="auto"/>
                <w:left w:val="none" w:sz="0" w:space="0" w:color="auto"/>
                <w:bottom w:val="none" w:sz="0" w:space="0" w:color="auto"/>
                <w:right w:val="none" w:sz="0" w:space="0" w:color="auto"/>
              </w:divBdr>
              <w:divsChild>
                <w:div w:id="1430077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267675">
          <w:marLeft w:val="0"/>
          <w:marRight w:val="0"/>
          <w:marTop w:val="300"/>
          <w:marBottom w:val="0"/>
          <w:divBdr>
            <w:top w:val="none" w:sz="0" w:space="0" w:color="auto"/>
            <w:left w:val="none" w:sz="0" w:space="0" w:color="auto"/>
            <w:bottom w:val="none" w:sz="0" w:space="0" w:color="auto"/>
            <w:right w:val="none" w:sz="0" w:space="0" w:color="auto"/>
          </w:divBdr>
          <w:divsChild>
            <w:div w:id="1416785906">
              <w:marLeft w:val="0"/>
              <w:marRight w:val="0"/>
              <w:marTop w:val="0"/>
              <w:marBottom w:val="0"/>
              <w:divBdr>
                <w:top w:val="none" w:sz="0" w:space="0" w:color="auto"/>
                <w:left w:val="none" w:sz="0" w:space="0" w:color="auto"/>
                <w:bottom w:val="none" w:sz="0" w:space="0" w:color="auto"/>
                <w:right w:val="none" w:sz="0" w:space="0" w:color="auto"/>
              </w:divBdr>
              <w:divsChild>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766573">
          <w:marLeft w:val="0"/>
          <w:marRight w:val="0"/>
          <w:marTop w:val="300"/>
          <w:marBottom w:val="0"/>
          <w:divBdr>
            <w:top w:val="none" w:sz="0" w:space="0" w:color="auto"/>
            <w:left w:val="none" w:sz="0" w:space="0" w:color="auto"/>
            <w:bottom w:val="none" w:sz="0" w:space="0" w:color="auto"/>
            <w:right w:val="none" w:sz="0" w:space="0" w:color="auto"/>
          </w:divBdr>
          <w:divsChild>
            <w:div w:id="1212302482">
              <w:marLeft w:val="0"/>
              <w:marRight w:val="0"/>
              <w:marTop w:val="0"/>
              <w:marBottom w:val="0"/>
              <w:divBdr>
                <w:top w:val="none" w:sz="0" w:space="0" w:color="auto"/>
                <w:left w:val="none" w:sz="0" w:space="0" w:color="auto"/>
                <w:bottom w:val="none" w:sz="0" w:space="0" w:color="auto"/>
                <w:right w:val="none" w:sz="0" w:space="0" w:color="auto"/>
              </w:divBdr>
              <w:divsChild>
                <w:div w:id="1866211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5802745">
      <w:bodyDiv w:val="1"/>
      <w:marLeft w:val="0"/>
      <w:marRight w:val="0"/>
      <w:marTop w:val="0"/>
      <w:marBottom w:val="0"/>
      <w:divBdr>
        <w:top w:val="none" w:sz="0" w:space="0" w:color="auto"/>
        <w:left w:val="none" w:sz="0" w:space="0" w:color="auto"/>
        <w:bottom w:val="none" w:sz="0" w:space="0" w:color="auto"/>
        <w:right w:val="none" w:sz="0" w:space="0" w:color="auto"/>
      </w:divBdr>
      <w:divsChild>
        <w:div w:id="1384256123">
          <w:marLeft w:val="0"/>
          <w:marRight w:val="0"/>
          <w:marTop w:val="0"/>
          <w:marBottom w:val="0"/>
          <w:divBdr>
            <w:top w:val="none" w:sz="0" w:space="0" w:color="auto"/>
            <w:left w:val="none" w:sz="0" w:space="0" w:color="auto"/>
            <w:bottom w:val="none" w:sz="0" w:space="0" w:color="auto"/>
            <w:right w:val="none" w:sz="0" w:space="0" w:color="auto"/>
          </w:divBdr>
        </w:div>
        <w:div w:id="1656758122">
          <w:marLeft w:val="0"/>
          <w:marRight w:val="0"/>
          <w:marTop w:val="0"/>
          <w:marBottom w:val="0"/>
          <w:divBdr>
            <w:top w:val="none" w:sz="0" w:space="0" w:color="auto"/>
            <w:left w:val="none" w:sz="0" w:space="0" w:color="auto"/>
            <w:bottom w:val="none" w:sz="0" w:space="0" w:color="auto"/>
            <w:right w:val="none" w:sz="0" w:space="0" w:color="auto"/>
          </w:divBdr>
          <w:divsChild>
            <w:div w:id="1966497434">
              <w:marLeft w:val="0"/>
              <w:marRight w:val="0"/>
              <w:marTop w:val="0"/>
              <w:marBottom w:val="0"/>
              <w:divBdr>
                <w:top w:val="none" w:sz="0" w:space="0" w:color="auto"/>
                <w:left w:val="none" w:sz="0" w:space="0" w:color="auto"/>
                <w:bottom w:val="none" w:sz="0" w:space="0" w:color="auto"/>
                <w:right w:val="none" w:sz="0" w:space="0" w:color="auto"/>
              </w:divBdr>
            </w:div>
          </w:divsChild>
        </w:div>
        <w:div w:id="1235041586">
          <w:marLeft w:val="0"/>
          <w:marRight w:val="0"/>
          <w:marTop w:val="0"/>
          <w:marBottom w:val="0"/>
          <w:divBdr>
            <w:top w:val="none" w:sz="0" w:space="0" w:color="auto"/>
            <w:left w:val="none" w:sz="0" w:space="0" w:color="auto"/>
            <w:bottom w:val="none" w:sz="0" w:space="0" w:color="auto"/>
            <w:right w:val="none" w:sz="0" w:space="0" w:color="auto"/>
          </w:divBdr>
        </w:div>
        <w:div w:id="403914078">
          <w:marLeft w:val="0"/>
          <w:marRight w:val="0"/>
          <w:marTop w:val="0"/>
          <w:marBottom w:val="0"/>
          <w:divBdr>
            <w:top w:val="none" w:sz="0" w:space="0" w:color="auto"/>
            <w:left w:val="none" w:sz="0" w:space="0" w:color="auto"/>
            <w:bottom w:val="none" w:sz="0" w:space="0" w:color="auto"/>
            <w:right w:val="none" w:sz="0" w:space="0" w:color="auto"/>
          </w:divBdr>
          <w:divsChild>
            <w:div w:id="1117916962">
              <w:marLeft w:val="0"/>
              <w:marRight w:val="0"/>
              <w:marTop w:val="0"/>
              <w:marBottom w:val="0"/>
              <w:divBdr>
                <w:top w:val="none" w:sz="0" w:space="0" w:color="auto"/>
                <w:left w:val="none" w:sz="0" w:space="0" w:color="auto"/>
                <w:bottom w:val="none" w:sz="0" w:space="0" w:color="auto"/>
                <w:right w:val="none" w:sz="0" w:space="0" w:color="auto"/>
              </w:divBdr>
            </w:div>
          </w:divsChild>
        </w:div>
        <w:div w:id="1210921910">
          <w:marLeft w:val="0"/>
          <w:marRight w:val="0"/>
          <w:marTop w:val="0"/>
          <w:marBottom w:val="0"/>
          <w:divBdr>
            <w:top w:val="none" w:sz="0" w:space="0" w:color="auto"/>
            <w:left w:val="none" w:sz="0" w:space="0" w:color="auto"/>
            <w:bottom w:val="none" w:sz="0" w:space="0" w:color="auto"/>
            <w:right w:val="none" w:sz="0" w:space="0" w:color="auto"/>
          </w:divBdr>
        </w:div>
        <w:div w:id="1146901236">
          <w:marLeft w:val="0"/>
          <w:marRight w:val="0"/>
          <w:marTop w:val="0"/>
          <w:marBottom w:val="0"/>
          <w:divBdr>
            <w:top w:val="none" w:sz="0" w:space="0" w:color="auto"/>
            <w:left w:val="none" w:sz="0" w:space="0" w:color="auto"/>
            <w:bottom w:val="none" w:sz="0" w:space="0" w:color="auto"/>
            <w:right w:val="none" w:sz="0" w:space="0" w:color="auto"/>
          </w:divBdr>
          <w:divsChild>
            <w:div w:id="1484816335">
              <w:marLeft w:val="0"/>
              <w:marRight w:val="0"/>
              <w:marTop w:val="0"/>
              <w:marBottom w:val="0"/>
              <w:divBdr>
                <w:top w:val="none" w:sz="0" w:space="0" w:color="auto"/>
                <w:left w:val="none" w:sz="0" w:space="0" w:color="auto"/>
                <w:bottom w:val="none" w:sz="0" w:space="0" w:color="auto"/>
                <w:right w:val="none" w:sz="0" w:space="0" w:color="auto"/>
              </w:divBdr>
            </w:div>
          </w:divsChild>
        </w:div>
        <w:div w:id="1845362959">
          <w:marLeft w:val="0"/>
          <w:marRight w:val="0"/>
          <w:marTop w:val="0"/>
          <w:marBottom w:val="0"/>
          <w:divBdr>
            <w:top w:val="none" w:sz="0" w:space="0" w:color="auto"/>
            <w:left w:val="none" w:sz="0" w:space="0" w:color="auto"/>
            <w:bottom w:val="none" w:sz="0" w:space="0" w:color="auto"/>
            <w:right w:val="none" w:sz="0" w:space="0" w:color="auto"/>
          </w:divBdr>
        </w:div>
        <w:div w:id="1068646844">
          <w:marLeft w:val="0"/>
          <w:marRight w:val="0"/>
          <w:marTop w:val="0"/>
          <w:marBottom w:val="0"/>
          <w:divBdr>
            <w:top w:val="none" w:sz="0" w:space="0" w:color="auto"/>
            <w:left w:val="none" w:sz="0" w:space="0" w:color="auto"/>
            <w:bottom w:val="none" w:sz="0" w:space="0" w:color="auto"/>
            <w:right w:val="none" w:sz="0" w:space="0" w:color="auto"/>
          </w:divBdr>
          <w:divsChild>
            <w:div w:id="893857130">
              <w:marLeft w:val="0"/>
              <w:marRight w:val="0"/>
              <w:marTop w:val="0"/>
              <w:marBottom w:val="0"/>
              <w:divBdr>
                <w:top w:val="none" w:sz="0" w:space="0" w:color="auto"/>
                <w:left w:val="none" w:sz="0" w:space="0" w:color="auto"/>
                <w:bottom w:val="none" w:sz="0" w:space="0" w:color="auto"/>
                <w:right w:val="none" w:sz="0" w:space="0" w:color="auto"/>
              </w:divBdr>
            </w:div>
          </w:divsChild>
        </w:div>
        <w:div w:id="1452048200">
          <w:marLeft w:val="0"/>
          <w:marRight w:val="0"/>
          <w:marTop w:val="0"/>
          <w:marBottom w:val="0"/>
          <w:divBdr>
            <w:top w:val="none" w:sz="0" w:space="0" w:color="auto"/>
            <w:left w:val="none" w:sz="0" w:space="0" w:color="auto"/>
            <w:bottom w:val="none" w:sz="0" w:space="0" w:color="auto"/>
            <w:right w:val="none" w:sz="0" w:space="0" w:color="auto"/>
          </w:divBdr>
        </w:div>
        <w:div w:id="2064526078">
          <w:marLeft w:val="0"/>
          <w:marRight w:val="0"/>
          <w:marTop w:val="0"/>
          <w:marBottom w:val="0"/>
          <w:divBdr>
            <w:top w:val="none" w:sz="0" w:space="0" w:color="auto"/>
            <w:left w:val="none" w:sz="0" w:space="0" w:color="auto"/>
            <w:bottom w:val="none" w:sz="0" w:space="0" w:color="auto"/>
            <w:right w:val="none" w:sz="0" w:space="0" w:color="auto"/>
          </w:divBdr>
          <w:divsChild>
            <w:div w:id="284427528">
              <w:marLeft w:val="0"/>
              <w:marRight w:val="0"/>
              <w:marTop w:val="0"/>
              <w:marBottom w:val="0"/>
              <w:divBdr>
                <w:top w:val="none" w:sz="0" w:space="0" w:color="auto"/>
                <w:left w:val="none" w:sz="0" w:space="0" w:color="auto"/>
                <w:bottom w:val="none" w:sz="0" w:space="0" w:color="auto"/>
                <w:right w:val="none" w:sz="0" w:space="0" w:color="auto"/>
              </w:divBdr>
            </w:div>
          </w:divsChild>
        </w:div>
        <w:div w:id="1916469569">
          <w:marLeft w:val="0"/>
          <w:marRight w:val="0"/>
          <w:marTop w:val="0"/>
          <w:marBottom w:val="0"/>
          <w:divBdr>
            <w:top w:val="none" w:sz="0" w:space="0" w:color="auto"/>
            <w:left w:val="none" w:sz="0" w:space="0" w:color="auto"/>
            <w:bottom w:val="none" w:sz="0" w:space="0" w:color="auto"/>
            <w:right w:val="none" w:sz="0" w:space="0" w:color="auto"/>
          </w:divBdr>
        </w:div>
        <w:div w:id="1877035866">
          <w:marLeft w:val="0"/>
          <w:marRight w:val="0"/>
          <w:marTop w:val="0"/>
          <w:marBottom w:val="0"/>
          <w:divBdr>
            <w:top w:val="none" w:sz="0" w:space="0" w:color="auto"/>
            <w:left w:val="none" w:sz="0" w:space="0" w:color="auto"/>
            <w:bottom w:val="none" w:sz="0" w:space="0" w:color="auto"/>
            <w:right w:val="none" w:sz="0" w:space="0" w:color="auto"/>
          </w:divBdr>
          <w:divsChild>
            <w:div w:id="809245097">
              <w:marLeft w:val="0"/>
              <w:marRight w:val="0"/>
              <w:marTop w:val="0"/>
              <w:marBottom w:val="0"/>
              <w:divBdr>
                <w:top w:val="none" w:sz="0" w:space="0" w:color="auto"/>
                <w:left w:val="none" w:sz="0" w:space="0" w:color="auto"/>
                <w:bottom w:val="none" w:sz="0" w:space="0" w:color="auto"/>
                <w:right w:val="none" w:sz="0" w:space="0" w:color="auto"/>
              </w:divBdr>
            </w:div>
          </w:divsChild>
        </w:div>
        <w:div w:id="1452673213">
          <w:marLeft w:val="0"/>
          <w:marRight w:val="0"/>
          <w:marTop w:val="0"/>
          <w:marBottom w:val="0"/>
          <w:divBdr>
            <w:top w:val="none" w:sz="0" w:space="0" w:color="auto"/>
            <w:left w:val="none" w:sz="0" w:space="0" w:color="auto"/>
            <w:bottom w:val="none" w:sz="0" w:space="0" w:color="auto"/>
            <w:right w:val="none" w:sz="0" w:space="0" w:color="auto"/>
          </w:divBdr>
        </w:div>
        <w:div w:id="1942881941">
          <w:marLeft w:val="0"/>
          <w:marRight w:val="0"/>
          <w:marTop w:val="0"/>
          <w:marBottom w:val="0"/>
          <w:divBdr>
            <w:top w:val="none" w:sz="0" w:space="0" w:color="auto"/>
            <w:left w:val="none" w:sz="0" w:space="0" w:color="auto"/>
            <w:bottom w:val="none" w:sz="0" w:space="0" w:color="auto"/>
            <w:right w:val="none" w:sz="0" w:space="0" w:color="auto"/>
          </w:divBdr>
          <w:divsChild>
            <w:div w:id="945891954">
              <w:marLeft w:val="0"/>
              <w:marRight w:val="0"/>
              <w:marTop w:val="0"/>
              <w:marBottom w:val="0"/>
              <w:divBdr>
                <w:top w:val="none" w:sz="0" w:space="0" w:color="auto"/>
                <w:left w:val="none" w:sz="0" w:space="0" w:color="auto"/>
                <w:bottom w:val="none" w:sz="0" w:space="0" w:color="auto"/>
                <w:right w:val="none" w:sz="0" w:space="0" w:color="auto"/>
              </w:divBdr>
            </w:div>
          </w:divsChild>
        </w:div>
        <w:div w:id="1011882775">
          <w:marLeft w:val="0"/>
          <w:marRight w:val="0"/>
          <w:marTop w:val="300"/>
          <w:marBottom w:val="0"/>
          <w:divBdr>
            <w:top w:val="none" w:sz="0" w:space="0" w:color="auto"/>
            <w:left w:val="none" w:sz="0" w:space="0" w:color="auto"/>
            <w:bottom w:val="none" w:sz="0" w:space="0" w:color="auto"/>
            <w:right w:val="none" w:sz="0" w:space="0" w:color="auto"/>
          </w:divBdr>
          <w:divsChild>
            <w:div w:id="2010868275">
              <w:marLeft w:val="0"/>
              <w:marRight w:val="0"/>
              <w:marTop w:val="0"/>
              <w:marBottom w:val="0"/>
              <w:divBdr>
                <w:top w:val="none" w:sz="0" w:space="0" w:color="auto"/>
                <w:left w:val="none" w:sz="0" w:space="0" w:color="auto"/>
                <w:bottom w:val="none" w:sz="0" w:space="0" w:color="auto"/>
                <w:right w:val="none" w:sz="0" w:space="0" w:color="auto"/>
              </w:divBdr>
              <w:divsChild>
                <w:div w:id="2129154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1025788">
          <w:marLeft w:val="0"/>
          <w:marRight w:val="0"/>
          <w:marTop w:val="300"/>
          <w:marBottom w:val="0"/>
          <w:divBdr>
            <w:top w:val="none" w:sz="0" w:space="0" w:color="auto"/>
            <w:left w:val="none" w:sz="0" w:space="0" w:color="auto"/>
            <w:bottom w:val="none" w:sz="0" w:space="0" w:color="auto"/>
            <w:right w:val="none" w:sz="0" w:space="0" w:color="auto"/>
          </w:divBdr>
          <w:divsChild>
            <w:div w:id="2082825458">
              <w:marLeft w:val="0"/>
              <w:marRight w:val="0"/>
              <w:marTop w:val="0"/>
              <w:marBottom w:val="0"/>
              <w:divBdr>
                <w:top w:val="none" w:sz="0" w:space="0" w:color="auto"/>
                <w:left w:val="none" w:sz="0" w:space="0" w:color="auto"/>
                <w:bottom w:val="none" w:sz="0" w:space="0" w:color="auto"/>
                <w:right w:val="none" w:sz="0" w:space="0" w:color="auto"/>
              </w:divBdr>
              <w:divsChild>
                <w:div w:id="1087656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715971">
          <w:marLeft w:val="0"/>
          <w:marRight w:val="0"/>
          <w:marTop w:val="300"/>
          <w:marBottom w:val="0"/>
          <w:divBdr>
            <w:top w:val="none" w:sz="0" w:space="0" w:color="auto"/>
            <w:left w:val="none" w:sz="0" w:space="0" w:color="auto"/>
            <w:bottom w:val="none" w:sz="0" w:space="0" w:color="auto"/>
            <w:right w:val="none" w:sz="0" w:space="0" w:color="auto"/>
          </w:divBdr>
          <w:divsChild>
            <w:div w:id="2077627698">
              <w:marLeft w:val="0"/>
              <w:marRight w:val="0"/>
              <w:marTop w:val="0"/>
              <w:marBottom w:val="0"/>
              <w:divBdr>
                <w:top w:val="none" w:sz="0" w:space="0" w:color="auto"/>
                <w:left w:val="none" w:sz="0" w:space="0" w:color="auto"/>
                <w:bottom w:val="none" w:sz="0" w:space="0" w:color="auto"/>
                <w:right w:val="none" w:sz="0" w:space="0" w:color="auto"/>
              </w:divBdr>
              <w:divsChild>
                <w:div w:id="672727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290818">
          <w:marLeft w:val="0"/>
          <w:marRight w:val="0"/>
          <w:marTop w:val="300"/>
          <w:marBottom w:val="0"/>
          <w:divBdr>
            <w:top w:val="none" w:sz="0" w:space="0" w:color="auto"/>
            <w:left w:val="none" w:sz="0" w:space="0" w:color="auto"/>
            <w:bottom w:val="none" w:sz="0" w:space="0" w:color="auto"/>
            <w:right w:val="none" w:sz="0" w:space="0" w:color="auto"/>
          </w:divBdr>
          <w:divsChild>
            <w:div w:id="1332641785">
              <w:marLeft w:val="0"/>
              <w:marRight w:val="0"/>
              <w:marTop w:val="0"/>
              <w:marBottom w:val="0"/>
              <w:divBdr>
                <w:top w:val="none" w:sz="0" w:space="0" w:color="auto"/>
                <w:left w:val="none" w:sz="0" w:space="0" w:color="auto"/>
                <w:bottom w:val="none" w:sz="0" w:space="0" w:color="auto"/>
                <w:right w:val="none" w:sz="0" w:space="0" w:color="auto"/>
              </w:divBdr>
              <w:divsChild>
                <w:div w:id="1783300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5806353">
      <w:bodyDiv w:val="1"/>
      <w:marLeft w:val="0"/>
      <w:marRight w:val="0"/>
      <w:marTop w:val="0"/>
      <w:marBottom w:val="0"/>
      <w:divBdr>
        <w:top w:val="none" w:sz="0" w:space="0" w:color="auto"/>
        <w:left w:val="none" w:sz="0" w:space="0" w:color="auto"/>
        <w:bottom w:val="none" w:sz="0" w:space="0" w:color="auto"/>
        <w:right w:val="none" w:sz="0" w:space="0" w:color="auto"/>
      </w:divBdr>
      <w:divsChild>
        <w:div w:id="1389955850">
          <w:marLeft w:val="0"/>
          <w:marRight w:val="0"/>
          <w:marTop w:val="0"/>
          <w:marBottom w:val="0"/>
          <w:divBdr>
            <w:top w:val="none" w:sz="0" w:space="0" w:color="auto"/>
            <w:left w:val="none" w:sz="0" w:space="0" w:color="auto"/>
            <w:bottom w:val="none" w:sz="0" w:space="0" w:color="auto"/>
            <w:right w:val="none" w:sz="0" w:space="0" w:color="auto"/>
          </w:divBdr>
        </w:div>
        <w:div w:id="1011641249">
          <w:marLeft w:val="0"/>
          <w:marRight w:val="0"/>
          <w:marTop w:val="0"/>
          <w:marBottom w:val="0"/>
          <w:divBdr>
            <w:top w:val="none" w:sz="0" w:space="0" w:color="auto"/>
            <w:left w:val="none" w:sz="0" w:space="0" w:color="auto"/>
            <w:bottom w:val="none" w:sz="0" w:space="0" w:color="auto"/>
            <w:right w:val="none" w:sz="0" w:space="0" w:color="auto"/>
          </w:divBdr>
          <w:divsChild>
            <w:div w:id="483622055">
              <w:marLeft w:val="0"/>
              <w:marRight w:val="0"/>
              <w:marTop w:val="0"/>
              <w:marBottom w:val="0"/>
              <w:divBdr>
                <w:top w:val="none" w:sz="0" w:space="0" w:color="auto"/>
                <w:left w:val="none" w:sz="0" w:space="0" w:color="auto"/>
                <w:bottom w:val="none" w:sz="0" w:space="0" w:color="auto"/>
                <w:right w:val="none" w:sz="0" w:space="0" w:color="auto"/>
              </w:divBdr>
            </w:div>
          </w:divsChild>
        </w:div>
        <w:div w:id="422922373">
          <w:marLeft w:val="0"/>
          <w:marRight w:val="0"/>
          <w:marTop w:val="0"/>
          <w:marBottom w:val="0"/>
          <w:divBdr>
            <w:top w:val="none" w:sz="0" w:space="0" w:color="auto"/>
            <w:left w:val="none" w:sz="0" w:space="0" w:color="auto"/>
            <w:bottom w:val="none" w:sz="0" w:space="0" w:color="auto"/>
            <w:right w:val="none" w:sz="0" w:space="0" w:color="auto"/>
          </w:divBdr>
        </w:div>
        <w:div w:id="947275598">
          <w:marLeft w:val="0"/>
          <w:marRight w:val="0"/>
          <w:marTop w:val="0"/>
          <w:marBottom w:val="0"/>
          <w:divBdr>
            <w:top w:val="none" w:sz="0" w:space="0" w:color="auto"/>
            <w:left w:val="none" w:sz="0" w:space="0" w:color="auto"/>
            <w:bottom w:val="none" w:sz="0" w:space="0" w:color="auto"/>
            <w:right w:val="none" w:sz="0" w:space="0" w:color="auto"/>
          </w:divBdr>
          <w:divsChild>
            <w:div w:id="691734009">
              <w:marLeft w:val="0"/>
              <w:marRight w:val="0"/>
              <w:marTop w:val="0"/>
              <w:marBottom w:val="0"/>
              <w:divBdr>
                <w:top w:val="none" w:sz="0" w:space="0" w:color="auto"/>
                <w:left w:val="none" w:sz="0" w:space="0" w:color="auto"/>
                <w:bottom w:val="none" w:sz="0" w:space="0" w:color="auto"/>
                <w:right w:val="none" w:sz="0" w:space="0" w:color="auto"/>
              </w:divBdr>
            </w:div>
          </w:divsChild>
        </w:div>
        <w:div w:id="335033498">
          <w:marLeft w:val="0"/>
          <w:marRight w:val="0"/>
          <w:marTop w:val="0"/>
          <w:marBottom w:val="0"/>
          <w:divBdr>
            <w:top w:val="none" w:sz="0" w:space="0" w:color="auto"/>
            <w:left w:val="none" w:sz="0" w:space="0" w:color="auto"/>
            <w:bottom w:val="none" w:sz="0" w:space="0" w:color="auto"/>
            <w:right w:val="none" w:sz="0" w:space="0" w:color="auto"/>
          </w:divBdr>
        </w:div>
        <w:div w:id="1527062910">
          <w:marLeft w:val="0"/>
          <w:marRight w:val="0"/>
          <w:marTop w:val="0"/>
          <w:marBottom w:val="0"/>
          <w:divBdr>
            <w:top w:val="none" w:sz="0" w:space="0" w:color="auto"/>
            <w:left w:val="none" w:sz="0" w:space="0" w:color="auto"/>
            <w:bottom w:val="none" w:sz="0" w:space="0" w:color="auto"/>
            <w:right w:val="none" w:sz="0" w:space="0" w:color="auto"/>
          </w:divBdr>
          <w:divsChild>
            <w:div w:id="478545923">
              <w:marLeft w:val="0"/>
              <w:marRight w:val="0"/>
              <w:marTop w:val="0"/>
              <w:marBottom w:val="0"/>
              <w:divBdr>
                <w:top w:val="none" w:sz="0" w:space="0" w:color="auto"/>
                <w:left w:val="none" w:sz="0" w:space="0" w:color="auto"/>
                <w:bottom w:val="none" w:sz="0" w:space="0" w:color="auto"/>
                <w:right w:val="none" w:sz="0" w:space="0" w:color="auto"/>
              </w:divBdr>
            </w:div>
          </w:divsChild>
        </w:div>
        <w:div w:id="1928490825">
          <w:marLeft w:val="0"/>
          <w:marRight w:val="0"/>
          <w:marTop w:val="0"/>
          <w:marBottom w:val="0"/>
          <w:divBdr>
            <w:top w:val="none" w:sz="0" w:space="0" w:color="auto"/>
            <w:left w:val="none" w:sz="0" w:space="0" w:color="auto"/>
            <w:bottom w:val="none" w:sz="0" w:space="0" w:color="auto"/>
            <w:right w:val="none" w:sz="0" w:space="0" w:color="auto"/>
          </w:divBdr>
        </w:div>
        <w:div w:id="369261122">
          <w:marLeft w:val="0"/>
          <w:marRight w:val="0"/>
          <w:marTop w:val="0"/>
          <w:marBottom w:val="0"/>
          <w:divBdr>
            <w:top w:val="none" w:sz="0" w:space="0" w:color="auto"/>
            <w:left w:val="none" w:sz="0" w:space="0" w:color="auto"/>
            <w:bottom w:val="none" w:sz="0" w:space="0" w:color="auto"/>
            <w:right w:val="none" w:sz="0" w:space="0" w:color="auto"/>
          </w:divBdr>
          <w:divsChild>
            <w:div w:id="1742020297">
              <w:marLeft w:val="0"/>
              <w:marRight w:val="0"/>
              <w:marTop w:val="0"/>
              <w:marBottom w:val="0"/>
              <w:divBdr>
                <w:top w:val="none" w:sz="0" w:space="0" w:color="auto"/>
                <w:left w:val="none" w:sz="0" w:space="0" w:color="auto"/>
                <w:bottom w:val="none" w:sz="0" w:space="0" w:color="auto"/>
                <w:right w:val="none" w:sz="0" w:space="0" w:color="auto"/>
              </w:divBdr>
            </w:div>
          </w:divsChild>
        </w:div>
        <w:div w:id="1668512148">
          <w:marLeft w:val="0"/>
          <w:marRight w:val="0"/>
          <w:marTop w:val="0"/>
          <w:marBottom w:val="0"/>
          <w:divBdr>
            <w:top w:val="none" w:sz="0" w:space="0" w:color="auto"/>
            <w:left w:val="none" w:sz="0" w:space="0" w:color="auto"/>
            <w:bottom w:val="none" w:sz="0" w:space="0" w:color="auto"/>
            <w:right w:val="none" w:sz="0" w:space="0" w:color="auto"/>
          </w:divBdr>
        </w:div>
        <w:div w:id="2033529018">
          <w:marLeft w:val="0"/>
          <w:marRight w:val="0"/>
          <w:marTop w:val="0"/>
          <w:marBottom w:val="0"/>
          <w:divBdr>
            <w:top w:val="none" w:sz="0" w:space="0" w:color="auto"/>
            <w:left w:val="none" w:sz="0" w:space="0" w:color="auto"/>
            <w:bottom w:val="none" w:sz="0" w:space="0" w:color="auto"/>
            <w:right w:val="none" w:sz="0" w:space="0" w:color="auto"/>
          </w:divBdr>
          <w:divsChild>
            <w:div w:id="1182276286">
              <w:marLeft w:val="0"/>
              <w:marRight w:val="0"/>
              <w:marTop w:val="0"/>
              <w:marBottom w:val="0"/>
              <w:divBdr>
                <w:top w:val="none" w:sz="0" w:space="0" w:color="auto"/>
                <w:left w:val="none" w:sz="0" w:space="0" w:color="auto"/>
                <w:bottom w:val="none" w:sz="0" w:space="0" w:color="auto"/>
                <w:right w:val="none" w:sz="0" w:space="0" w:color="auto"/>
              </w:divBdr>
            </w:div>
          </w:divsChild>
        </w:div>
        <w:div w:id="1488134893">
          <w:marLeft w:val="0"/>
          <w:marRight w:val="0"/>
          <w:marTop w:val="0"/>
          <w:marBottom w:val="0"/>
          <w:divBdr>
            <w:top w:val="none" w:sz="0" w:space="0" w:color="auto"/>
            <w:left w:val="none" w:sz="0" w:space="0" w:color="auto"/>
            <w:bottom w:val="none" w:sz="0" w:space="0" w:color="auto"/>
            <w:right w:val="none" w:sz="0" w:space="0" w:color="auto"/>
          </w:divBdr>
        </w:div>
        <w:div w:id="1841969751">
          <w:marLeft w:val="0"/>
          <w:marRight w:val="0"/>
          <w:marTop w:val="0"/>
          <w:marBottom w:val="0"/>
          <w:divBdr>
            <w:top w:val="none" w:sz="0" w:space="0" w:color="auto"/>
            <w:left w:val="none" w:sz="0" w:space="0" w:color="auto"/>
            <w:bottom w:val="none" w:sz="0" w:space="0" w:color="auto"/>
            <w:right w:val="none" w:sz="0" w:space="0" w:color="auto"/>
          </w:divBdr>
          <w:divsChild>
            <w:div w:id="2027173951">
              <w:marLeft w:val="0"/>
              <w:marRight w:val="0"/>
              <w:marTop w:val="0"/>
              <w:marBottom w:val="0"/>
              <w:divBdr>
                <w:top w:val="none" w:sz="0" w:space="0" w:color="auto"/>
                <w:left w:val="none" w:sz="0" w:space="0" w:color="auto"/>
                <w:bottom w:val="none" w:sz="0" w:space="0" w:color="auto"/>
                <w:right w:val="none" w:sz="0" w:space="0" w:color="auto"/>
              </w:divBdr>
            </w:div>
          </w:divsChild>
        </w:div>
        <w:div w:id="1066536215">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sChild>
            <w:div w:id="1066611819">
              <w:marLeft w:val="0"/>
              <w:marRight w:val="0"/>
              <w:marTop w:val="0"/>
              <w:marBottom w:val="0"/>
              <w:divBdr>
                <w:top w:val="none" w:sz="0" w:space="0" w:color="auto"/>
                <w:left w:val="none" w:sz="0" w:space="0" w:color="auto"/>
                <w:bottom w:val="none" w:sz="0" w:space="0" w:color="auto"/>
                <w:right w:val="none" w:sz="0" w:space="0" w:color="auto"/>
              </w:divBdr>
            </w:div>
          </w:divsChild>
        </w:div>
        <w:div w:id="1910727359">
          <w:marLeft w:val="0"/>
          <w:marRight w:val="0"/>
          <w:marTop w:val="300"/>
          <w:marBottom w:val="0"/>
          <w:divBdr>
            <w:top w:val="none" w:sz="0" w:space="0" w:color="auto"/>
            <w:left w:val="none" w:sz="0" w:space="0" w:color="auto"/>
            <w:bottom w:val="none" w:sz="0" w:space="0" w:color="auto"/>
            <w:right w:val="none" w:sz="0" w:space="0" w:color="auto"/>
          </w:divBdr>
          <w:divsChild>
            <w:div w:id="1354722915">
              <w:marLeft w:val="0"/>
              <w:marRight w:val="0"/>
              <w:marTop w:val="0"/>
              <w:marBottom w:val="0"/>
              <w:divBdr>
                <w:top w:val="none" w:sz="0" w:space="0" w:color="auto"/>
                <w:left w:val="none" w:sz="0" w:space="0" w:color="auto"/>
                <w:bottom w:val="none" w:sz="0" w:space="0" w:color="auto"/>
                <w:right w:val="none" w:sz="0" w:space="0" w:color="auto"/>
              </w:divBdr>
              <w:divsChild>
                <w:div w:id="423694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8603512">
          <w:marLeft w:val="0"/>
          <w:marRight w:val="0"/>
          <w:marTop w:val="300"/>
          <w:marBottom w:val="0"/>
          <w:divBdr>
            <w:top w:val="none" w:sz="0" w:space="0" w:color="auto"/>
            <w:left w:val="none" w:sz="0" w:space="0" w:color="auto"/>
            <w:bottom w:val="none" w:sz="0" w:space="0" w:color="auto"/>
            <w:right w:val="none" w:sz="0" w:space="0" w:color="auto"/>
          </w:divBdr>
          <w:divsChild>
            <w:div w:id="1241982881">
              <w:marLeft w:val="0"/>
              <w:marRight w:val="0"/>
              <w:marTop w:val="0"/>
              <w:marBottom w:val="0"/>
              <w:divBdr>
                <w:top w:val="none" w:sz="0" w:space="0" w:color="auto"/>
                <w:left w:val="none" w:sz="0" w:space="0" w:color="auto"/>
                <w:bottom w:val="none" w:sz="0" w:space="0" w:color="auto"/>
                <w:right w:val="none" w:sz="0" w:space="0" w:color="auto"/>
              </w:divBdr>
              <w:divsChild>
                <w:div w:id="1724402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0687002">
          <w:marLeft w:val="0"/>
          <w:marRight w:val="0"/>
          <w:marTop w:val="300"/>
          <w:marBottom w:val="0"/>
          <w:divBdr>
            <w:top w:val="none" w:sz="0" w:space="0" w:color="auto"/>
            <w:left w:val="none" w:sz="0" w:space="0" w:color="auto"/>
            <w:bottom w:val="none" w:sz="0" w:space="0" w:color="auto"/>
            <w:right w:val="none" w:sz="0" w:space="0" w:color="auto"/>
          </w:divBdr>
          <w:divsChild>
            <w:div w:id="464978486">
              <w:marLeft w:val="0"/>
              <w:marRight w:val="0"/>
              <w:marTop w:val="0"/>
              <w:marBottom w:val="0"/>
              <w:divBdr>
                <w:top w:val="none" w:sz="0" w:space="0" w:color="auto"/>
                <w:left w:val="none" w:sz="0" w:space="0" w:color="auto"/>
                <w:bottom w:val="none" w:sz="0" w:space="0" w:color="auto"/>
                <w:right w:val="none" w:sz="0" w:space="0" w:color="auto"/>
              </w:divBdr>
              <w:divsChild>
                <w:div w:id="957376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368325">
          <w:marLeft w:val="0"/>
          <w:marRight w:val="0"/>
          <w:marTop w:val="300"/>
          <w:marBottom w:val="0"/>
          <w:divBdr>
            <w:top w:val="none" w:sz="0" w:space="0" w:color="auto"/>
            <w:left w:val="none" w:sz="0" w:space="0" w:color="auto"/>
            <w:bottom w:val="none" w:sz="0" w:space="0" w:color="auto"/>
            <w:right w:val="none" w:sz="0" w:space="0" w:color="auto"/>
          </w:divBdr>
          <w:divsChild>
            <w:div w:id="768623798">
              <w:marLeft w:val="0"/>
              <w:marRight w:val="0"/>
              <w:marTop w:val="0"/>
              <w:marBottom w:val="0"/>
              <w:divBdr>
                <w:top w:val="none" w:sz="0" w:space="0" w:color="auto"/>
                <w:left w:val="none" w:sz="0" w:space="0" w:color="auto"/>
                <w:bottom w:val="none" w:sz="0" w:space="0" w:color="auto"/>
                <w:right w:val="none" w:sz="0" w:space="0" w:color="auto"/>
              </w:divBdr>
              <w:divsChild>
                <w:div w:id="425421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6188274">
      <w:bodyDiv w:val="1"/>
      <w:marLeft w:val="0"/>
      <w:marRight w:val="0"/>
      <w:marTop w:val="0"/>
      <w:marBottom w:val="0"/>
      <w:divBdr>
        <w:top w:val="none" w:sz="0" w:space="0" w:color="auto"/>
        <w:left w:val="none" w:sz="0" w:space="0" w:color="auto"/>
        <w:bottom w:val="none" w:sz="0" w:space="0" w:color="auto"/>
        <w:right w:val="none" w:sz="0" w:space="0" w:color="auto"/>
      </w:divBdr>
      <w:divsChild>
        <w:div w:id="156190206">
          <w:marLeft w:val="0"/>
          <w:marRight w:val="0"/>
          <w:marTop w:val="0"/>
          <w:marBottom w:val="0"/>
          <w:divBdr>
            <w:top w:val="none" w:sz="0" w:space="0" w:color="auto"/>
            <w:left w:val="none" w:sz="0" w:space="0" w:color="auto"/>
            <w:bottom w:val="none" w:sz="0" w:space="0" w:color="auto"/>
            <w:right w:val="none" w:sz="0" w:space="0" w:color="auto"/>
          </w:divBdr>
        </w:div>
        <w:div w:id="2125071151">
          <w:marLeft w:val="0"/>
          <w:marRight w:val="0"/>
          <w:marTop w:val="0"/>
          <w:marBottom w:val="0"/>
          <w:divBdr>
            <w:top w:val="none" w:sz="0" w:space="0" w:color="auto"/>
            <w:left w:val="none" w:sz="0" w:space="0" w:color="auto"/>
            <w:bottom w:val="none" w:sz="0" w:space="0" w:color="auto"/>
            <w:right w:val="none" w:sz="0" w:space="0" w:color="auto"/>
          </w:divBdr>
          <w:divsChild>
            <w:div w:id="868684441">
              <w:marLeft w:val="0"/>
              <w:marRight w:val="0"/>
              <w:marTop w:val="0"/>
              <w:marBottom w:val="0"/>
              <w:divBdr>
                <w:top w:val="none" w:sz="0" w:space="0" w:color="auto"/>
                <w:left w:val="none" w:sz="0" w:space="0" w:color="auto"/>
                <w:bottom w:val="none" w:sz="0" w:space="0" w:color="auto"/>
                <w:right w:val="none" w:sz="0" w:space="0" w:color="auto"/>
              </w:divBdr>
            </w:div>
          </w:divsChild>
        </w:div>
        <w:div w:id="758060267">
          <w:marLeft w:val="0"/>
          <w:marRight w:val="0"/>
          <w:marTop w:val="0"/>
          <w:marBottom w:val="0"/>
          <w:divBdr>
            <w:top w:val="none" w:sz="0" w:space="0" w:color="auto"/>
            <w:left w:val="none" w:sz="0" w:space="0" w:color="auto"/>
            <w:bottom w:val="none" w:sz="0" w:space="0" w:color="auto"/>
            <w:right w:val="none" w:sz="0" w:space="0" w:color="auto"/>
          </w:divBdr>
        </w:div>
        <w:div w:id="2028362546">
          <w:marLeft w:val="0"/>
          <w:marRight w:val="0"/>
          <w:marTop w:val="0"/>
          <w:marBottom w:val="0"/>
          <w:divBdr>
            <w:top w:val="none" w:sz="0" w:space="0" w:color="auto"/>
            <w:left w:val="none" w:sz="0" w:space="0" w:color="auto"/>
            <w:bottom w:val="none" w:sz="0" w:space="0" w:color="auto"/>
            <w:right w:val="none" w:sz="0" w:space="0" w:color="auto"/>
          </w:divBdr>
          <w:divsChild>
            <w:div w:id="2510063">
              <w:marLeft w:val="0"/>
              <w:marRight w:val="0"/>
              <w:marTop w:val="0"/>
              <w:marBottom w:val="0"/>
              <w:divBdr>
                <w:top w:val="none" w:sz="0" w:space="0" w:color="auto"/>
                <w:left w:val="none" w:sz="0" w:space="0" w:color="auto"/>
                <w:bottom w:val="none" w:sz="0" w:space="0" w:color="auto"/>
                <w:right w:val="none" w:sz="0" w:space="0" w:color="auto"/>
              </w:divBdr>
            </w:div>
          </w:divsChild>
        </w:div>
        <w:div w:id="722294321">
          <w:marLeft w:val="0"/>
          <w:marRight w:val="0"/>
          <w:marTop w:val="0"/>
          <w:marBottom w:val="0"/>
          <w:divBdr>
            <w:top w:val="none" w:sz="0" w:space="0" w:color="auto"/>
            <w:left w:val="none" w:sz="0" w:space="0" w:color="auto"/>
            <w:bottom w:val="none" w:sz="0" w:space="0" w:color="auto"/>
            <w:right w:val="none" w:sz="0" w:space="0" w:color="auto"/>
          </w:divBdr>
        </w:div>
        <w:div w:id="1083988375">
          <w:marLeft w:val="0"/>
          <w:marRight w:val="0"/>
          <w:marTop w:val="0"/>
          <w:marBottom w:val="0"/>
          <w:divBdr>
            <w:top w:val="none" w:sz="0" w:space="0" w:color="auto"/>
            <w:left w:val="none" w:sz="0" w:space="0" w:color="auto"/>
            <w:bottom w:val="none" w:sz="0" w:space="0" w:color="auto"/>
            <w:right w:val="none" w:sz="0" w:space="0" w:color="auto"/>
          </w:divBdr>
          <w:divsChild>
            <w:div w:id="1094276817">
              <w:marLeft w:val="0"/>
              <w:marRight w:val="0"/>
              <w:marTop w:val="0"/>
              <w:marBottom w:val="0"/>
              <w:divBdr>
                <w:top w:val="none" w:sz="0" w:space="0" w:color="auto"/>
                <w:left w:val="none" w:sz="0" w:space="0" w:color="auto"/>
                <w:bottom w:val="none" w:sz="0" w:space="0" w:color="auto"/>
                <w:right w:val="none" w:sz="0" w:space="0" w:color="auto"/>
              </w:divBdr>
            </w:div>
          </w:divsChild>
        </w:div>
        <w:div w:id="255985949">
          <w:marLeft w:val="0"/>
          <w:marRight w:val="0"/>
          <w:marTop w:val="0"/>
          <w:marBottom w:val="0"/>
          <w:divBdr>
            <w:top w:val="none" w:sz="0" w:space="0" w:color="auto"/>
            <w:left w:val="none" w:sz="0" w:space="0" w:color="auto"/>
            <w:bottom w:val="none" w:sz="0" w:space="0" w:color="auto"/>
            <w:right w:val="none" w:sz="0" w:space="0" w:color="auto"/>
          </w:divBdr>
        </w:div>
        <w:div w:id="367487638">
          <w:marLeft w:val="0"/>
          <w:marRight w:val="0"/>
          <w:marTop w:val="0"/>
          <w:marBottom w:val="0"/>
          <w:divBdr>
            <w:top w:val="none" w:sz="0" w:space="0" w:color="auto"/>
            <w:left w:val="none" w:sz="0" w:space="0" w:color="auto"/>
            <w:bottom w:val="none" w:sz="0" w:space="0" w:color="auto"/>
            <w:right w:val="none" w:sz="0" w:space="0" w:color="auto"/>
          </w:divBdr>
          <w:divsChild>
            <w:div w:id="913467747">
              <w:marLeft w:val="0"/>
              <w:marRight w:val="0"/>
              <w:marTop w:val="0"/>
              <w:marBottom w:val="0"/>
              <w:divBdr>
                <w:top w:val="none" w:sz="0" w:space="0" w:color="auto"/>
                <w:left w:val="none" w:sz="0" w:space="0" w:color="auto"/>
                <w:bottom w:val="none" w:sz="0" w:space="0" w:color="auto"/>
                <w:right w:val="none" w:sz="0" w:space="0" w:color="auto"/>
              </w:divBdr>
            </w:div>
          </w:divsChild>
        </w:div>
        <w:div w:id="664669092">
          <w:marLeft w:val="0"/>
          <w:marRight w:val="0"/>
          <w:marTop w:val="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sChild>
            <w:div w:id="317462994">
              <w:marLeft w:val="0"/>
              <w:marRight w:val="0"/>
              <w:marTop w:val="0"/>
              <w:marBottom w:val="0"/>
              <w:divBdr>
                <w:top w:val="none" w:sz="0" w:space="0" w:color="auto"/>
                <w:left w:val="none" w:sz="0" w:space="0" w:color="auto"/>
                <w:bottom w:val="none" w:sz="0" w:space="0" w:color="auto"/>
                <w:right w:val="none" w:sz="0" w:space="0" w:color="auto"/>
              </w:divBdr>
            </w:div>
          </w:divsChild>
        </w:div>
        <w:div w:id="1243637178">
          <w:marLeft w:val="0"/>
          <w:marRight w:val="0"/>
          <w:marTop w:val="0"/>
          <w:marBottom w:val="0"/>
          <w:divBdr>
            <w:top w:val="none" w:sz="0" w:space="0" w:color="auto"/>
            <w:left w:val="none" w:sz="0" w:space="0" w:color="auto"/>
            <w:bottom w:val="none" w:sz="0" w:space="0" w:color="auto"/>
            <w:right w:val="none" w:sz="0" w:space="0" w:color="auto"/>
          </w:divBdr>
        </w:div>
        <w:div w:id="1322584992">
          <w:marLeft w:val="0"/>
          <w:marRight w:val="0"/>
          <w:marTop w:val="0"/>
          <w:marBottom w:val="0"/>
          <w:divBdr>
            <w:top w:val="none" w:sz="0" w:space="0" w:color="auto"/>
            <w:left w:val="none" w:sz="0" w:space="0" w:color="auto"/>
            <w:bottom w:val="none" w:sz="0" w:space="0" w:color="auto"/>
            <w:right w:val="none" w:sz="0" w:space="0" w:color="auto"/>
          </w:divBdr>
          <w:divsChild>
            <w:div w:id="641542679">
              <w:marLeft w:val="0"/>
              <w:marRight w:val="0"/>
              <w:marTop w:val="0"/>
              <w:marBottom w:val="0"/>
              <w:divBdr>
                <w:top w:val="none" w:sz="0" w:space="0" w:color="auto"/>
                <w:left w:val="none" w:sz="0" w:space="0" w:color="auto"/>
                <w:bottom w:val="none" w:sz="0" w:space="0" w:color="auto"/>
                <w:right w:val="none" w:sz="0" w:space="0" w:color="auto"/>
              </w:divBdr>
            </w:div>
          </w:divsChild>
        </w:div>
        <w:div w:id="1978098970">
          <w:marLeft w:val="0"/>
          <w:marRight w:val="0"/>
          <w:marTop w:val="0"/>
          <w:marBottom w:val="0"/>
          <w:divBdr>
            <w:top w:val="none" w:sz="0" w:space="0" w:color="auto"/>
            <w:left w:val="none" w:sz="0" w:space="0" w:color="auto"/>
            <w:bottom w:val="none" w:sz="0" w:space="0" w:color="auto"/>
            <w:right w:val="none" w:sz="0" w:space="0" w:color="auto"/>
          </w:divBdr>
        </w:div>
        <w:div w:id="511843168">
          <w:marLeft w:val="0"/>
          <w:marRight w:val="0"/>
          <w:marTop w:val="0"/>
          <w:marBottom w:val="0"/>
          <w:divBdr>
            <w:top w:val="none" w:sz="0" w:space="0" w:color="auto"/>
            <w:left w:val="none" w:sz="0" w:space="0" w:color="auto"/>
            <w:bottom w:val="none" w:sz="0" w:space="0" w:color="auto"/>
            <w:right w:val="none" w:sz="0" w:space="0" w:color="auto"/>
          </w:divBdr>
          <w:divsChild>
            <w:div w:id="757020126">
              <w:marLeft w:val="0"/>
              <w:marRight w:val="0"/>
              <w:marTop w:val="0"/>
              <w:marBottom w:val="0"/>
              <w:divBdr>
                <w:top w:val="none" w:sz="0" w:space="0" w:color="auto"/>
                <w:left w:val="none" w:sz="0" w:space="0" w:color="auto"/>
                <w:bottom w:val="none" w:sz="0" w:space="0" w:color="auto"/>
                <w:right w:val="none" w:sz="0" w:space="0" w:color="auto"/>
              </w:divBdr>
            </w:div>
          </w:divsChild>
        </w:div>
        <w:div w:id="397216328">
          <w:marLeft w:val="0"/>
          <w:marRight w:val="0"/>
          <w:marTop w:val="300"/>
          <w:marBottom w:val="0"/>
          <w:divBdr>
            <w:top w:val="none" w:sz="0" w:space="0" w:color="auto"/>
            <w:left w:val="none" w:sz="0" w:space="0" w:color="auto"/>
            <w:bottom w:val="none" w:sz="0" w:space="0" w:color="auto"/>
            <w:right w:val="none" w:sz="0" w:space="0" w:color="auto"/>
          </w:divBdr>
          <w:divsChild>
            <w:div w:id="1913462974">
              <w:marLeft w:val="0"/>
              <w:marRight w:val="0"/>
              <w:marTop w:val="0"/>
              <w:marBottom w:val="0"/>
              <w:divBdr>
                <w:top w:val="none" w:sz="0" w:space="0" w:color="auto"/>
                <w:left w:val="none" w:sz="0" w:space="0" w:color="auto"/>
                <w:bottom w:val="none" w:sz="0" w:space="0" w:color="auto"/>
                <w:right w:val="none" w:sz="0" w:space="0" w:color="auto"/>
              </w:divBdr>
              <w:divsChild>
                <w:div w:id="1127820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222386">
          <w:marLeft w:val="0"/>
          <w:marRight w:val="0"/>
          <w:marTop w:val="300"/>
          <w:marBottom w:val="0"/>
          <w:divBdr>
            <w:top w:val="none" w:sz="0" w:space="0" w:color="auto"/>
            <w:left w:val="none" w:sz="0" w:space="0" w:color="auto"/>
            <w:bottom w:val="none" w:sz="0" w:space="0" w:color="auto"/>
            <w:right w:val="none" w:sz="0" w:space="0" w:color="auto"/>
          </w:divBdr>
          <w:divsChild>
            <w:div w:id="785387750">
              <w:marLeft w:val="0"/>
              <w:marRight w:val="0"/>
              <w:marTop w:val="0"/>
              <w:marBottom w:val="0"/>
              <w:divBdr>
                <w:top w:val="none" w:sz="0" w:space="0" w:color="auto"/>
                <w:left w:val="none" w:sz="0" w:space="0" w:color="auto"/>
                <w:bottom w:val="none" w:sz="0" w:space="0" w:color="auto"/>
                <w:right w:val="none" w:sz="0" w:space="0" w:color="auto"/>
              </w:divBdr>
              <w:divsChild>
                <w:div w:id="18352210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298564">
          <w:marLeft w:val="0"/>
          <w:marRight w:val="0"/>
          <w:marTop w:val="300"/>
          <w:marBottom w:val="0"/>
          <w:divBdr>
            <w:top w:val="none" w:sz="0" w:space="0" w:color="auto"/>
            <w:left w:val="none" w:sz="0" w:space="0" w:color="auto"/>
            <w:bottom w:val="none" w:sz="0" w:space="0" w:color="auto"/>
            <w:right w:val="none" w:sz="0" w:space="0" w:color="auto"/>
          </w:divBdr>
          <w:divsChild>
            <w:div w:id="632298436">
              <w:marLeft w:val="0"/>
              <w:marRight w:val="0"/>
              <w:marTop w:val="0"/>
              <w:marBottom w:val="0"/>
              <w:divBdr>
                <w:top w:val="none" w:sz="0" w:space="0" w:color="auto"/>
                <w:left w:val="none" w:sz="0" w:space="0" w:color="auto"/>
                <w:bottom w:val="none" w:sz="0" w:space="0" w:color="auto"/>
                <w:right w:val="none" w:sz="0" w:space="0" w:color="auto"/>
              </w:divBdr>
              <w:divsChild>
                <w:div w:id="1919948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286328">
          <w:marLeft w:val="0"/>
          <w:marRight w:val="0"/>
          <w:marTop w:val="300"/>
          <w:marBottom w:val="0"/>
          <w:divBdr>
            <w:top w:val="none" w:sz="0" w:space="0" w:color="auto"/>
            <w:left w:val="none" w:sz="0" w:space="0" w:color="auto"/>
            <w:bottom w:val="none" w:sz="0" w:space="0" w:color="auto"/>
            <w:right w:val="none" w:sz="0" w:space="0" w:color="auto"/>
          </w:divBdr>
          <w:divsChild>
            <w:div w:id="1621565984">
              <w:marLeft w:val="0"/>
              <w:marRight w:val="0"/>
              <w:marTop w:val="0"/>
              <w:marBottom w:val="0"/>
              <w:divBdr>
                <w:top w:val="none" w:sz="0" w:space="0" w:color="auto"/>
                <w:left w:val="none" w:sz="0" w:space="0" w:color="auto"/>
                <w:bottom w:val="none" w:sz="0" w:space="0" w:color="auto"/>
                <w:right w:val="none" w:sz="0" w:space="0" w:color="auto"/>
              </w:divBdr>
              <w:divsChild>
                <w:div w:id="618877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7424891">
      <w:bodyDiv w:val="1"/>
      <w:marLeft w:val="0"/>
      <w:marRight w:val="0"/>
      <w:marTop w:val="0"/>
      <w:marBottom w:val="0"/>
      <w:divBdr>
        <w:top w:val="none" w:sz="0" w:space="0" w:color="auto"/>
        <w:left w:val="none" w:sz="0" w:space="0" w:color="auto"/>
        <w:bottom w:val="none" w:sz="0" w:space="0" w:color="auto"/>
        <w:right w:val="none" w:sz="0" w:space="0" w:color="auto"/>
      </w:divBdr>
      <w:divsChild>
        <w:div w:id="2085181856">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sChild>
            <w:div w:id="1905529393">
              <w:marLeft w:val="0"/>
              <w:marRight w:val="0"/>
              <w:marTop w:val="0"/>
              <w:marBottom w:val="0"/>
              <w:divBdr>
                <w:top w:val="none" w:sz="0" w:space="0" w:color="auto"/>
                <w:left w:val="none" w:sz="0" w:space="0" w:color="auto"/>
                <w:bottom w:val="none" w:sz="0" w:space="0" w:color="auto"/>
                <w:right w:val="none" w:sz="0" w:space="0" w:color="auto"/>
              </w:divBdr>
            </w:div>
          </w:divsChild>
        </w:div>
        <w:div w:id="1823234689">
          <w:marLeft w:val="0"/>
          <w:marRight w:val="0"/>
          <w:marTop w:val="0"/>
          <w:marBottom w:val="0"/>
          <w:divBdr>
            <w:top w:val="none" w:sz="0" w:space="0" w:color="auto"/>
            <w:left w:val="none" w:sz="0" w:space="0" w:color="auto"/>
            <w:bottom w:val="none" w:sz="0" w:space="0" w:color="auto"/>
            <w:right w:val="none" w:sz="0" w:space="0" w:color="auto"/>
          </w:divBdr>
        </w:div>
        <w:div w:id="1447626474">
          <w:marLeft w:val="0"/>
          <w:marRight w:val="0"/>
          <w:marTop w:val="0"/>
          <w:marBottom w:val="0"/>
          <w:divBdr>
            <w:top w:val="none" w:sz="0" w:space="0" w:color="auto"/>
            <w:left w:val="none" w:sz="0" w:space="0" w:color="auto"/>
            <w:bottom w:val="none" w:sz="0" w:space="0" w:color="auto"/>
            <w:right w:val="none" w:sz="0" w:space="0" w:color="auto"/>
          </w:divBdr>
          <w:divsChild>
            <w:div w:id="841047876">
              <w:marLeft w:val="0"/>
              <w:marRight w:val="0"/>
              <w:marTop w:val="0"/>
              <w:marBottom w:val="0"/>
              <w:divBdr>
                <w:top w:val="none" w:sz="0" w:space="0" w:color="auto"/>
                <w:left w:val="none" w:sz="0" w:space="0" w:color="auto"/>
                <w:bottom w:val="none" w:sz="0" w:space="0" w:color="auto"/>
                <w:right w:val="none" w:sz="0" w:space="0" w:color="auto"/>
              </w:divBdr>
            </w:div>
          </w:divsChild>
        </w:div>
        <w:div w:id="1436246724">
          <w:marLeft w:val="0"/>
          <w:marRight w:val="0"/>
          <w:marTop w:val="0"/>
          <w:marBottom w:val="0"/>
          <w:divBdr>
            <w:top w:val="none" w:sz="0" w:space="0" w:color="auto"/>
            <w:left w:val="none" w:sz="0" w:space="0" w:color="auto"/>
            <w:bottom w:val="none" w:sz="0" w:space="0" w:color="auto"/>
            <w:right w:val="none" w:sz="0" w:space="0" w:color="auto"/>
          </w:divBdr>
        </w:div>
        <w:div w:id="601837375">
          <w:marLeft w:val="0"/>
          <w:marRight w:val="0"/>
          <w:marTop w:val="0"/>
          <w:marBottom w:val="0"/>
          <w:divBdr>
            <w:top w:val="none" w:sz="0" w:space="0" w:color="auto"/>
            <w:left w:val="none" w:sz="0" w:space="0" w:color="auto"/>
            <w:bottom w:val="none" w:sz="0" w:space="0" w:color="auto"/>
            <w:right w:val="none" w:sz="0" w:space="0" w:color="auto"/>
          </w:divBdr>
          <w:divsChild>
            <w:div w:id="822165866">
              <w:marLeft w:val="0"/>
              <w:marRight w:val="0"/>
              <w:marTop w:val="0"/>
              <w:marBottom w:val="0"/>
              <w:divBdr>
                <w:top w:val="none" w:sz="0" w:space="0" w:color="auto"/>
                <w:left w:val="none" w:sz="0" w:space="0" w:color="auto"/>
                <w:bottom w:val="none" w:sz="0" w:space="0" w:color="auto"/>
                <w:right w:val="none" w:sz="0" w:space="0" w:color="auto"/>
              </w:divBdr>
            </w:div>
          </w:divsChild>
        </w:div>
        <w:div w:id="1070033634">
          <w:marLeft w:val="0"/>
          <w:marRight w:val="0"/>
          <w:marTop w:val="0"/>
          <w:marBottom w:val="0"/>
          <w:divBdr>
            <w:top w:val="none" w:sz="0" w:space="0" w:color="auto"/>
            <w:left w:val="none" w:sz="0" w:space="0" w:color="auto"/>
            <w:bottom w:val="none" w:sz="0" w:space="0" w:color="auto"/>
            <w:right w:val="none" w:sz="0" w:space="0" w:color="auto"/>
          </w:divBdr>
        </w:div>
        <w:div w:id="2044402743">
          <w:marLeft w:val="0"/>
          <w:marRight w:val="0"/>
          <w:marTop w:val="0"/>
          <w:marBottom w:val="0"/>
          <w:divBdr>
            <w:top w:val="none" w:sz="0" w:space="0" w:color="auto"/>
            <w:left w:val="none" w:sz="0" w:space="0" w:color="auto"/>
            <w:bottom w:val="none" w:sz="0" w:space="0" w:color="auto"/>
            <w:right w:val="none" w:sz="0" w:space="0" w:color="auto"/>
          </w:divBdr>
          <w:divsChild>
            <w:div w:id="2117480404">
              <w:marLeft w:val="0"/>
              <w:marRight w:val="0"/>
              <w:marTop w:val="0"/>
              <w:marBottom w:val="0"/>
              <w:divBdr>
                <w:top w:val="none" w:sz="0" w:space="0" w:color="auto"/>
                <w:left w:val="none" w:sz="0" w:space="0" w:color="auto"/>
                <w:bottom w:val="none" w:sz="0" w:space="0" w:color="auto"/>
                <w:right w:val="none" w:sz="0" w:space="0" w:color="auto"/>
              </w:divBdr>
            </w:div>
          </w:divsChild>
        </w:div>
        <w:div w:id="2036417943">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sChild>
            <w:div w:id="1459955355">
              <w:marLeft w:val="0"/>
              <w:marRight w:val="0"/>
              <w:marTop w:val="0"/>
              <w:marBottom w:val="0"/>
              <w:divBdr>
                <w:top w:val="none" w:sz="0" w:space="0" w:color="auto"/>
                <w:left w:val="none" w:sz="0" w:space="0" w:color="auto"/>
                <w:bottom w:val="none" w:sz="0" w:space="0" w:color="auto"/>
                <w:right w:val="none" w:sz="0" w:space="0" w:color="auto"/>
              </w:divBdr>
            </w:div>
          </w:divsChild>
        </w:div>
        <w:div w:id="50883845">
          <w:marLeft w:val="0"/>
          <w:marRight w:val="0"/>
          <w:marTop w:val="0"/>
          <w:marBottom w:val="0"/>
          <w:divBdr>
            <w:top w:val="none" w:sz="0" w:space="0" w:color="auto"/>
            <w:left w:val="none" w:sz="0" w:space="0" w:color="auto"/>
            <w:bottom w:val="none" w:sz="0" w:space="0" w:color="auto"/>
            <w:right w:val="none" w:sz="0" w:space="0" w:color="auto"/>
          </w:divBdr>
        </w:div>
        <w:div w:id="1596933848">
          <w:marLeft w:val="0"/>
          <w:marRight w:val="0"/>
          <w:marTop w:val="0"/>
          <w:marBottom w:val="0"/>
          <w:divBdr>
            <w:top w:val="none" w:sz="0" w:space="0" w:color="auto"/>
            <w:left w:val="none" w:sz="0" w:space="0" w:color="auto"/>
            <w:bottom w:val="none" w:sz="0" w:space="0" w:color="auto"/>
            <w:right w:val="none" w:sz="0" w:space="0" w:color="auto"/>
          </w:divBdr>
          <w:divsChild>
            <w:div w:id="1907572336">
              <w:marLeft w:val="0"/>
              <w:marRight w:val="0"/>
              <w:marTop w:val="0"/>
              <w:marBottom w:val="0"/>
              <w:divBdr>
                <w:top w:val="none" w:sz="0" w:space="0" w:color="auto"/>
                <w:left w:val="none" w:sz="0" w:space="0" w:color="auto"/>
                <w:bottom w:val="none" w:sz="0" w:space="0" w:color="auto"/>
                <w:right w:val="none" w:sz="0" w:space="0" w:color="auto"/>
              </w:divBdr>
            </w:div>
          </w:divsChild>
        </w:div>
        <w:div w:id="1842970395">
          <w:marLeft w:val="0"/>
          <w:marRight w:val="0"/>
          <w:marTop w:val="0"/>
          <w:marBottom w:val="0"/>
          <w:divBdr>
            <w:top w:val="none" w:sz="0" w:space="0" w:color="auto"/>
            <w:left w:val="none" w:sz="0" w:space="0" w:color="auto"/>
            <w:bottom w:val="none" w:sz="0" w:space="0" w:color="auto"/>
            <w:right w:val="none" w:sz="0" w:space="0" w:color="auto"/>
          </w:divBdr>
        </w:div>
        <w:div w:id="1690254447">
          <w:marLeft w:val="0"/>
          <w:marRight w:val="0"/>
          <w:marTop w:val="0"/>
          <w:marBottom w:val="0"/>
          <w:divBdr>
            <w:top w:val="none" w:sz="0" w:space="0" w:color="auto"/>
            <w:left w:val="none" w:sz="0" w:space="0" w:color="auto"/>
            <w:bottom w:val="none" w:sz="0" w:space="0" w:color="auto"/>
            <w:right w:val="none" w:sz="0" w:space="0" w:color="auto"/>
          </w:divBdr>
          <w:divsChild>
            <w:div w:id="1458571053">
              <w:marLeft w:val="0"/>
              <w:marRight w:val="0"/>
              <w:marTop w:val="0"/>
              <w:marBottom w:val="0"/>
              <w:divBdr>
                <w:top w:val="none" w:sz="0" w:space="0" w:color="auto"/>
                <w:left w:val="none" w:sz="0" w:space="0" w:color="auto"/>
                <w:bottom w:val="none" w:sz="0" w:space="0" w:color="auto"/>
                <w:right w:val="none" w:sz="0" w:space="0" w:color="auto"/>
              </w:divBdr>
            </w:div>
          </w:divsChild>
        </w:div>
        <w:div w:id="1873490099">
          <w:marLeft w:val="0"/>
          <w:marRight w:val="0"/>
          <w:marTop w:val="300"/>
          <w:marBottom w:val="0"/>
          <w:divBdr>
            <w:top w:val="none" w:sz="0" w:space="0" w:color="auto"/>
            <w:left w:val="none" w:sz="0" w:space="0" w:color="auto"/>
            <w:bottom w:val="none" w:sz="0" w:space="0" w:color="auto"/>
            <w:right w:val="none" w:sz="0" w:space="0" w:color="auto"/>
          </w:divBdr>
          <w:divsChild>
            <w:div w:id="935986379">
              <w:marLeft w:val="0"/>
              <w:marRight w:val="0"/>
              <w:marTop w:val="0"/>
              <w:marBottom w:val="0"/>
              <w:divBdr>
                <w:top w:val="none" w:sz="0" w:space="0" w:color="auto"/>
                <w:left w:val="none" w:sz="0" w:space="0" w:color="auto"/>
                <w:bottom w:val="none" w:sz="0" w:space="0" w:color="auto"/>
                <w:right w:val="none" w:sz="0" w:space="0" w:color="auto"/>
              </w:divBdr>
              <w:divsChild>
                <w:div w:id="201826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sChild>
                <w:div w:id="1687755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9814711">
          <w:marLeft w:val="0"/>
          <w:marRight w:val="0"/>
          <w:marTop w:val="300"/>
          <w:marBottom w:val="0"/>
          <w:divBdr>
            <w:top w:val="none" w:sz="0" w:space="0" w:color="auto"/>
            <w:left w:val="none" w:sz="0" w:space="0" w:color="auto"/>
            <w:bottom w:val="none" w:sz="0" w:space="0" w:color="auto"/>
            <w:right w:val="none" w:sz="0" w:space="0" w:color="auto"/>
          </w:divBdr>
          <w:divsChild>
            <w:div w:id="552733392">
              <w:marLeft w:val="0"/>
              <w:marRight w:val="0"/>
              <w:marTop w:val="0"/>
              <w:marBottom w:val="0"/>
              <w:divBdr>
                <w:top w:val="none" w:sz="0" w:space="0" w:color="auto"/>
                <w:left w:val="none" w:sz="0" w:space="0" w:color="auto"/>
                <w:bottom w:val="none" w:sz="0" w:space="0" w:color="auto"/>
                <w:right w:val="none" w:sz="0" w:space="0" w:color="auto"/>
              </w:divBdr>
              <w:divsChild>
                <w:div w:id="401299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9857321">
          <w:marLeft w:val="0"/>
          <w:marRight w:val="0"/>
          <w:marTop w:val="300"/>
          <w:marBottom w:val="0"/>
          <w:divBdr>
            <w:top w:val="none" w:sz="0" w:space="0" w:color="auto"/>
            <w:left w:val="none" w:sz="0" w:space="0" w:color="auto"/>
            <w:bottom w:val="none" w:sz="0" w:space="0" w:color="auto"/>
            <w:right w:val="none" w:sz="0" w:space="0" w:color="auto"/>
          </w:divBdr>
          <w:divsChild>
            <w:div w:id="1688406459">
              <w:marLeft w:val="0"/>
              <w:marRight w:val="0"/>
              <w:marTop w:val="0"/>
              <w:marBottom w:val="0"/>
              <w:divBdr>
                <w:top w:val="none" w:sz="0" w:space="0" w:color="auto"/>
                <w:left w:val="none" w:sz="0" w:space="0" w:color="auto"/>
                <w:bottom w:val="none" w:sz="0" w:space="0" w:color="auto"/>
                <w:right w:val="none" w:sz="0" w:space="0" w:color="auto"/>
              </w:divBdr>
              <w:divsChild>
                <w:div w:id="1512797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8807808">
      <w:bodyDiv w:val="1"/>
      <w:marLeft w:val="0"/>
      <w:marRight w:val="0"/>
      <w:marTop w:val="0"/>
      <w:marBottom w:val="0"/>
      <w:divBdr>
        <w:top w:val="none" w:sz="0" w:space="0" w:color="auto"/>
        <w:left w:val="none" w:sz="0" w:space="0" w:color="auto"/>
        <w:bottom w:val="none" w:sz="0" w:space="0" w:color="auto"/>
        <w:right w:val="none" w:sz="0" w:space="0" w:color="auto"/>
      </w:divBdr>
      <w:divsChild>
        <w:div w:id="673803037">
          <w:marLeft w:val="0"/>
          <w:marRight w:val="0"/>
          <w:marTop w:val="0"/>
          <w:marBottom w:val="0"/>
          <w:divBdr>
            <w:top w:val="none" w:sz="0" w:space="0" w:color="auto"/>
            <w:left w:val="none" w:sz="0" w:space="0" w:color="auto"/>
            <w:bottom w:val="none" w:sz="0" w:space="0" w:color="auto"/>
            <w:right w:val="none" w:sz="0" w:space="0" w:color="auto"/>
          </w:divBdr>
        </w:div>
        <w:div w:id="1316453144">
          <w:marLeft w:val="0"/>
          <w:marRight w:val="0"/>
          <w:marTop w:val="0"/>
          <w:marBottom w:val="0"/>
          <w:divBdr>
            <w:top w:val="none" w:sz="0" w:space="0" w:color="auto"/>
            <w:left w:val="none" w:sz="0" w:space="0" w:color="auto"/>
            <w:bottom w:val="none" w:sz="0" w:space="0" w:color="auto"/>
            <w:right w:val="none" w:sz="0" w:space="0" w:color="auto"/>
          </w:divBdr>
          <w:divsChild>
            <w:div w:id="1359433712">
              <w:marLeft w:val="0"/>
              <w:marRight w:val="0"/>
              <w:marTop w:val="0"/>
              <w:marBottom w:val="0"/>
              <w:divBdr>
                <w:top w:val="none" w:sz="0" w:space="0" w:color="auto"/>
                <w:left w:val="none" w:sz="0" w:space="0" w:color="auto"/>
                <w:bottom w:val="none" w:sz="0" w:space="0" w:color="auto"/>
                <w:right w:val="none" w:sz="0" w:space="0" w:color="auto"/>
              </w:divBdr>
            </w:div>
          </w:divsChild>
        </w:div>
        <w:div w:id="2017922566">
          <w:marLeft w:val="0"/>
          <w:marRight w:val="0"/>
          <w:marTop w:val="0"/>
          <w:marBottom w:val="0"/>
          <w:divBdr>
            <w:top w:val="none" w:sz="0" w:space="0" w:color="auto"/>
            <w:left w:val="none" w:sz="0" w:space="0" w:color="auto"/>
            <w:bottom w:val="none" w:sz="0" w:space="0" w:color="auto"/>
            <w:right w:val="none" w:sz="0" w:space="0" w:color="auto"/>
          </w:divBdr>
        </w:div>
        <w:div w:id="1970285264">
          <w:marLeft w:val="0"/>
          <w:marRight w:val="0"/>
          <w:marTop w:val="0"/>
          <w:marBottom w:val="0"/>
          <w:divBdr>
            <w:top w:val="none" w:sz="0" w:space="0" w:color="auto"/>
            <w:left w:val="none" w:sz="0" w:space="0" w:color="auto"/>
            <w:bottom w:val="none" w:sz="0" w:space="0" w:color="auto"/>
            <w:right w:val="none" w:sz="0" w:space="0" w:color="auto"/>
          </w:divBdr>
          <w:divsChild>
            <w:div w:id="180631952">
              <w:marLeft w:val="0"/>
              <w:marRight w:val="0"/>
              <w:marTop w:val="0"/>
              <w:marBottom w:val="0"/>
              <w:divBdr>
                <w:top w:val="none" w:sz="0" w:space="0" w:color="auto"/>
                <w:left w:val="none" w:sz="0" w:space="0" w:color="auto"/>
                <w:bottom w:val="none" w:sz="0" w:space="0" w:color="auto"/>
                <w:right w:val="none" w:sz="0" w:space="0" w:color="auto"/>
              </w:divBdr>
            </w:div>
          </w:divsChild>
        </w:div>
        <w:div w:id="1895962641">
          <w:marLeft w:val="0"/>
          <w:marRight w:val="0"/>
          <w:marTop w:val="0"/>
          <w:marBottom w:val="0"/>
          <w:divBdr>
            <w:top w:val="none" w:sz="0" w:space="0" w:color="auto"/>
            <w:left w:val="none" w:sz="0" w:space="0" w:color="auto"/>
            <w:bottom w:val="none" w:sz="0" w:space="0" w:color="auto"/>
            <w:right w:val="none" w:sz="0" w:space="0" w:color="auto"/>
          </w:divBdr>
        </w:div>
        <w:div w:id="854419102">
          <w:marLeft w:val="0"/>
          <w:marRight w:val="0"/>
          <w:marTop w:val="0"/>
          <w:marBottom w:val="0"/>
          <w:divBdr>
            <w:top w:val="none" w:sz="0" w:space="0" w:color="auto"/>
            <w:left w:val="none" w:sz="0" w:space="0" w:color="auto"/>
            <w:bottom w:val="none" w:sz="0" w:space="0" w:color="auto"/>
            <w:right w:val="none" w:sz="0" w:space="0" w:color="auto"/>
          </w:divBdr>
          <w:divsChild>
            <w:div w:id="1092357819">
              <w:marLeft w:val="0"/>
              <w:marRight w:val="0"/>
              <w:marTop w:val="0"/>
              <w:marBottom w:val="0"/>
              <w:divBdr>
                <w:top w:val="none" w:sz="0" w:space="0" w:color="auto"/>
                <w:left w:val="none" w:sz="0" w:space="0" w:color="auto"/>
                <w:bottom w:val="none" w:sz="0" w:space="0" w:color="auto"/>
                <w:right w:val="none" w:sz="0" w:space="0" w:color="auto"/>
              </w:divBdr>
            </w:div>
          </w:divsChild>
        </w:div>
        <w:div w:id="1351370320">
          <w:marLeft w:val="0"/>
          <w:marRight w:val="0"/>
          <w:marTop w:val="0"/>
          <w:marBottom w:val="0"/>
          <w:divBdr>
            <w:top w:val="none" w:sz="0" w:space="0" w:color="auto"/>
            <w:left w:val="none" w:sz="0" w:space="0" w:color="auto"/>
            <w:bottom w:val="none" w:sz="0" w:space="0" w:color="auto"/>
            <w:right w:val="none" w:sz="0" w:space="0" w:color="auto"/>
          </w:divBdr>
        </w:div>
        <w:div w:id="1878277043">
          <w:marLeft w:val="0"/>
          <w:marRight w:val="0"/>
          <w:marTop w:val="0"/>
          <w:marBottom w:val="0"/>
          <w:divBdr>
            <w:top w:val="none" w:sz="0" w:space="0" w:color="auto"/>
            <w:left w:val="none" w:sz="0" w:space="0" w:color="auto"/>
            <w:bottom w:val="none" w:sz="0" w:space="0" w:color="auto"/>
            <w:right w:val="none" w:sz="0" w:space="0" w:color="auto"/>
          </w:divBdr>
          <w:divsChild>
            <w:div w:id="188764899">
              <w:marLeft w:val="0"/>
              <w:marRight w:val="0"/>
              <w:marTop w:val="0"/>
              <w:marBottom w:val="0"/>
              <w:divBdr>
                <w:top w:val="none" w:sz="0" w:space="0" w:color="auto"/>
                <w:left w:val="none" w:sz="0" w:space="0" w:color="auto"/>
                <w:bottom w:val="none" w:sz="0" w:space="0" w:color="auto"/>
                <w:right w:val="none" w:sz="0" w:space="0" w:color="auto"/>
              </w:divBdr>
            </w:div>
          </w:divsChild>
        </w:div>
        <w:div w:id="1515073034">
          <w:marLeft w:val="0"/>
          <w:marRight w:val="0"/>
          <w:marTop w:val="0"/>
          <w:marBottom w:val="0"/>
          <w:divBdr>
            <w:top w:val="none" w:sz="0" w:space="0" w:color="auto"/>
            <w:left w:val="none" w:sz="0" w:space="0" w:color="auto"/>
            <w:bottom w:val="none" w:sz="0" w:space="0" w:color="auto"/>
            <w:right w:val="none" w:sz="0" w:space="0" w:color="auto"/>
          </w:divBdr>
        </w:div>
        <w:div w:id="1923950951">
          <w:marLeft w:val="0"/>
          <w:marRight w:val="0"/>
          <w:marTop w:val="0"/>
          <w:marBottom w:val="0"/>
          <w:divBdr>
            <w:top w:val="none" w:sz="0" w:space="0" w:color="auto"/>
            <w:left w:val="none" w:sz="0" w:space="0" w:color="auto"/>
            <w:bottom w:val="none" w:sz="0" w:space="0" w:color="auto"/>
            <w:right w:val="none" w:sz="0" w:space="0" w:color="auto"/>
          </w:divBdr>
          <w:divsChild>
            <w:div w:id="1276791159">
              <w:marLeft w:val="0"/>
              <w:marRight w:val="0"/>
              <w:marTop w:val="0"/>
              <w:marBottom w:val="0"/>
              <w:divBdr>
                <w:top w:val="none" w:sz="0" w:space="0" w:color="auto"/>
                <w:left w:val="none" w:sz="0" w:space="0" w:color="auto"/>
                <w:bottom w:val="none" w:sz="0" w:space="0" w:color="auto"/>
                <w:right w:val="none" w:sz="0" w:space="0" w:color="auto"/>
              </w:divBdr>
            </w:div>
          </w:divsChild>
        </w:div>
        <w:div w:id="1776514874">
          <w:marLeft w:val="0"/>
          <w:marRight w:val="0"/>
          <w:marTop w:val="0"/>
          <w:marBottom w:val="0"/>
          <w:divBdr>
            <w:top w:val="none" w:sz="0" w:space="0" w:color="auto"/>
            <w:left w:val="none" w:sz="0" w:space="0" w:color="auto"/>
            <w:bottom w:val="none" w:sz="0" w:space="0" w:color="auto"/>
            <w:right w:val="none" w:sz="0" w:space="0" w:color="auto"/>
          </w:divBdr>
        </w:div>
        <w:div w:id="1981232074">
          <w:marLeft w:val="0"/>
          <w:marRight w:val="0"/>
          <w:marTop w:val="0"/>
          <w:marBottom w:val="0"/>
          <w:divBdr>
            <w:top w:val="none" w:sz="0" w:space="0" w:color="auto"/>
            <w:left w:val="none" w:sz="0" w:space="0" w:color="auto"/>
            <w:bottom w:val="none" w:sz="0" w:space="0" w:color="auto"/>
            <w:right w:val="none" w:sz="0" w:space="0" w:color="auto"/>
          </w:divBdr>
          <w:divsChild>
            <w:div w:id="620501464">
              <w:marLeft w:val="0"/>
              <w:marRight w:val="0"/>
              <w:marTop w:val="0"/>
              <w:marBottom w:val="0"/>
              <w:divBdr>
                <w:top w:val="none" w:sz="0" w:space="0" w:color="auto"/>
                <w:left w:val="none" w:sz="0" w:space="0" w:color="auto"/>
                <w:bottom w:val="none" w:sz="0" w:space="0" w:color="auto"/>
                <w:right w:val="none" w:sz="0" w:space="0" w:color="auto"/>
              </w:divBdr>
            </w:div>
          </w:divsChild>
        </w:div>
        <w:div w:id="1481733082">
          <w:marLeft w:val="0"/>
          <w:marRight w:val="0"/>
          <w:marTop w:val="0"/>
          <w:marBottom w:val="0"/>
          <w:divBdr>
            <w:top w:val="none" w:sz="0" w:space="0" w:color="auto"/>
            <w:left w:val="none" w:sz="0" w:space="0" w:color="auto"/>
            <w:bottom w:val="none" w:sz="0" w:space="0" w:color="auto"/>
            <w:right w:val="none" w:sz="0" w:space="0" w:color="auto"/>
          </w:divBdr>
        </w:div>
        <w:div w:id="1109542643">
          <w:marLeft w:val="0"/>
          <w:marRight w:val="0"/>
          <w:marTop w:val="0"/>
          <w:marBottom w:val="0"/>
          <w:divBdr>
            <w:top w:val="none" w:sz="0" w:space="0" w:color="auto"/>
            <w:left w:val="none" w:sz="0" w:space="0" w:color="auto"/>
            <w:bottom w:val="none" w:sz="0" w:space="0" w:color="auto"/>
            <w:right w:val="none" w:sz="0" w:space="0" w:color="auto"/>
          </w:divBdr>
          <w:divsChild>
            <w:div w:id="192235557">
              <w:marLeft w:val="0"/>
              <w:marRight w:val="0"/>
              <w:marTop w:val="0"/>
              <w:marBottom w:val="0"/>
              <w:divBdr>
                <w:top w:val="none" w:sz="0" w:space="0" w:color="auto"/>
                <w:left w:val="none" w:sz="0" w:space="0" w:color="auto"/>
                <w:bottom w:val="none" w:sz="0" w:space="0" w:color="auto"/>
                <w:right w:val="none" w:sz="0" w:space="0" w:color="auto"/>
              </w:divBdr>
            </w:div>
          </w:divsChild>
        </w:div>
        <w:div w:id="1914660493">
          <w:marLeft w:val="0"/>
          <w:marRight w:val="0"/>
          <w:marTop w:val="300"/>
          <w:marBottom w:val="0"/>
          <w:divBdr>
            <w:top w:val="none" w:sz="0" w:space="0" w:color="auto"/>
            <w:left w:val="none" w:sz="0" w:space="0" w:color="auto"/>
            <w:bottom w:val="none" w:sz="0" w:space="0" w:color="auto"/>
            <w:right w:val="none" w:sz="0" w:space="0" w:color="auto"/>
          </w:divBdr>
          <w:divsChild>
            <w:div w:id="1298294918">
              <w:marLeft w:val="0"/>
              <w:marRight w:val="0"/>
              <w:marTop w:val="0"/>
              <w:marBottom w:val="0"/>
              <w:divBdr>
                <w:top w:val="none" w:sz="0" w:space="0" w:color="auto"/>
                <w:left w:val="none" w:sz="0" w:space="0" w:color="auto"/>
                <w:bottom w:val="none" w:sz="0" w:space="0" w:color="auto"/>
                <w:right w:val="none" w:sz="0" w:space="0" w:color="auto"/>
              </w:divBdr>
              <w:divsChild>
                <w:div w:id="1862547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778176">
          <w:marLeft w:val="0"/>
          <w:marRight w:val="0"/>
          <w:marTop w:val="300"/>
          <w:marBottom w:val="0"/>
          <w:divBdr>
            <w:top w:val="none" w:sz="0" w:space="0" w:color="auto"/>
            <w:left w:val="none" w:sz="0" w:space="0" w:color="auto"/>
            <w:bottom w:val="none" w:sz="0" w:space="0" w:color="auto"/>
            <w:right w:val="none" w:sz="0" w:space="0" w:color="auto"/>
          </w:divBdr>
          <w:divsChild>
            <w:div w:id="1090930542">
              <w:marLeft w:val="0"/>
              <w:marRight w:val="0"/>
              <w:marTop w:val="0"/>
              <w:marBottom w:val="0"/>
              <w:divBdr>
                <w:top w:val="none" w:sz="0" w:space="0" w:color="auto"/>
                <w:left w:val="none" w:sz="0" w:space="0" w:color="auto"/>
                <w:bottom w:val="none" w:sz="0" w:space="0" w:color="auto"/>
                <w:right w:val="none" w:sz="0" w:space="0" w:color="auto"/>
              </w:divBdr>
              <w:divsChild>
                <w:div w:id="1202285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5113934">
          <w:marLeft w:val="0"/>
          <w:marRight w:val="0"/>
          <w:marTop w:val="300"/>
          <w:marBottom w:val="0"/>
          <w:divBdr>
            <w:top w:val="none" w:sz="0" w:space="0" w:color="auto"/>
            <w:left w:val="none" w:sz="0" w:space="0" w:color="auto"/>
            <w:bottom w:val="none" w:sz="0" w:space="0" w:color="auto"/>
            <w:right w:val="none" w:sz="0" w:space="0" w:color="auto"/>
          </w:divBdr>
          <w:divsChild>
            <w:div w:id="1186671870">
              <w:marLeft w:val="0"/>
              <w:marRight w:val="0"/>
              <w:marTop w:val="0"/>
              <w:marBottom w:val="0"/>
              <w:divBdr>
                <w:top w:val="none" w:sz="0" w:space="0" w:color="auto"/>
                <w:left w:val="none" w:sz="0" w:space="0" w:color="auto"/>
                <w:bottom w:val="none" w:sz="0" w:space="0" w:color="auto"/>
                <w:right w:val="none" w:sz="0" w:space="0" w:color="auto"/>
              </w:divBdr>
              <w:divsChild>
                <w:div w:id="841121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414909">
          <w:marLeft w:val="0"/>
          <w:marRight w:val="0"/>
          <w:marTop w:val="300"/>
          <w:marBottom w:val="0"/>
          <w:divBdr>
            <w:top w:val="none" w:sz="0" w:space="0" w:color="auto"/>
            <w:left w:val="none" w:sz="0" w:space="0" w:color="auto"/>
            <w:bottom w:val="none" w:sz="0" w:space="0" w:color="auto"/>
            <w:right w:val="none" w:sz="0" w:space="0" w:color="auto"/>
          </w:divBdr>
          <w:divsChild>
            <w:div w:id="54163088">
              <w:marLeft w:val="0"/>
              <w:marRight w:val="0"/>
              <w:marTop w:val="0"/>
              <w:marBottom w:val="0"/>
              <w:divBdr>
                <w:top w:val="none" w:sz="0" w:space="0" w:color="auto"/>
                <w:left w:val="none" w:sz="0" w:space="0" w:color="auto"/>
                <w:bottom w:val="none" w:sz="0" w:space="0" w:color="auto"/>
                <w:right w:val="none" w:sz="0" w:space="0" w:color="auto"/>
              </w:divBdr>
              <w:divsChild>
                <w:div w:id="463234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1041394">
      <w:bodyDiv w:val="1"/>
      <w:marLeft w:val="0"/>
      <w:marRight w:val="0"/>
      <w:marTop w:val="0"/>
      <w:marBottom w:val="0"/>
      <w:divBdr>
        <w:top w:val="none" w:sz="0" w:space="0" w:color="auto"/>
        <w:left w:val="none" w:sz="0" w:space="0" w:color="auto"/>
        <w:bottom w:val="none" w:sz="0" w:space="0" w:color="auto"/>
        <w:right w:val="none" w:sz="0" w:space="0" w:color="auto"/>
      </w:divBdr>
    </w:div>
    <w:div w:id="1861047354">
      <w:bodyDiv w:val="1"/>
      <w:marLeft w:val="0"/>
      <w:marRight w:val="0"/>
      <w:marTop w:val="0"/>
      <w:marBottom w:val="0"/>
      <w:divBdr>
        <w:top w:val="none" w:sz="0" w:space="0" w:color="auto"/>
        <w:left w:val="none" w:sz="0" w:space="0" w:color="auto"/>
        <w:bottom w:val="none" w:sz="0" w:space="0" w:color="auto"/>
        <w:right w:val="none" w:sz="0" w:space="0" w:color="auto"/>
      </w:divBdr>
      <w:divsChild>
        <w:div w:id="28384757">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sChild>
            <w:div w:id="1864127724">
              <w:marLeft w:val="0"/>
              <w:marRight w:val="0"/>
              <w:marTop w:val="0"/>
              <w:marBottom w:val="0"/>
              <w:divBdr>
                <w:top w:val="none" w:sz="0" w:space="0" w:color="auto"/>
                <w:left w:val="none" w:sz="0" w:space="0" w:color="auto"/>
                <w:bottom w:val="none" w:sz="0" w:space="0" w:color="auto"/>
                <w:right w:val="none" w:sz="0" w:space="0" w:color="auto"/>
              </w:divBdr>
              <w:divsChild>
                <w:div w:id="1381590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44025">
          <w:marLeft w:val="0"/>
          <w:marRight w:val="0"/>
          <w:marTop w:val="0"/>
          <w:marBottom w:val="0"/>
          <w:divBdr>
            <w:top w:val="none" w:sz="0" w:space="0" w:color="auto"/>
            <w:left w:val="none" w:sz="0" w:space="0" w:color="auto"/>
            <w:bottom w:val="none" w:sz="0" w:space="0" w:color="auto"/>
            <w:right w:val="none" w:sz="0" w:space="0" w:color="auto"/>
          </w:divBdr>
          <w:divsChild>
            <w:div w:id="1438330877">
              <w:marLeft w:val="0"/>
              <w:marRight w:val="0"/>
              <w:marTop w:val="0"/>
              <w:marBottom w:val="0"/>
              <w:divBdr>
                <w:top w:val="none" w:sz="0" w:space="0" w:color="auto"/>
                <w:left w:val="none" w:sz="0" w:space="0" w:color="auto"/>
                <w:bottom w:val="none" w:sz="0" w:space="0" w:color="auto"/>
                <w:right w:val="none" w:sz="0" w:space="0" w:color="auto"/>
              </w:divBdr>
            </w:div>
          </w:divsChild>
        </w:div>
        <w:div w:id="217399374">
          <w:marLeft w:val="0"/>
          <w:marRight w:val="0"/>
          <w:marTop w:val="0"/>
          <w:marBottom w:val="0"/>
          <w:divBdr>
            <w:top w:val="none" w:sz="0" w:space="0" w:color="auto"/>
            <w:left w:val="none" w:sz="0" w:space="0" w:color="auto"/>
            <w:bottom w:val="none" w:sz="0" w:space="0" w:color="auto"/>
            <w:right w:val="none" w:sz="0" w:space="0" w:color="auto"/>
          </w:divBdr>
          <w:divsChild>
            <w:div w:id="1813252998">
              <w:marLeft w:val="0"/>
              <w:marRight w:val="0"/>
              <w:marTop w:val="0"/>
              <w:marBottom w:val="0"/>
              <w:divBdr>
                <w:top w:val="none" w:sz="0" w:space="0" w:color="auto"/>
                <w:left w:val="none" w:sz="0" w:space="0" w:color="auto"/>
                <w:bottom w:val="none" w:sz="0" w:space="0" w:color="auto"/>
                <w:right w:val="none" w:sz="0" w:space="0" w:color="auto"/>
              </w:divBdr>
            </w:div>
          </w:divsChild>
        </w:div>
        <w:div w:id="339435542">
          <w:marLeft w:val="0"/>
          <w:marRight w:val="0"/>
          <w:marTop w:val="0"/>
          <w:marBottom w:val="0"/>
          <w:divBdr>
            <w:top w:val="none" w:sz="0" w:space="0" w:color="auto"/>
            <w:left w:val="none" w:sz="0" w:space="0" w:color="auto"/>
            <w:bottom w:val="none" w:sz="0" w:space="0" w:color="auto"/>
            <w:right w:val="none" w:sz="0" w:space="0" w:color="auto"/>
          </w:divBdr>
        </w:div>
        <w:div w:id="372078451">
          <w:marLeft w:val="0"/>
          <w:marRight w:val="0"/>
          <w:marTop w:val="0"/>
          <w:marBottom w:val="0"/>
          <w:divBdr>
            <w:top w:val="none" w:sz="0" w:space="0" w:color="auto"/>
            <w:left w:val="none" w:sz="0" w:space="0" w:color="auto"/>
            <w:bottom w:val="none" w:sz="0" w:space="0" w:color="auto"/>
            <w:right w:val="none" w:sz="0" w:space="0" w:color="auto"/>
          </w:divBdr>
        </w:div>
        <w:div w:id="671178627">
          <w:marLeft w:val="0"/>
          <w:marRight w:val="0"/>
          <w:marTop w:val="0"/>
          <w:marBottom w:val="0"/>
          <w:divBdr>
            <w:top w:val="none" w:sz="0" w:space="0" w:color="auto"/>
            <w:left w:val="none" w:sz="0" w:space="0" w:color="auto"/>
            <w:bottom w:val="none" w:sz="0" w:space="0" w:color="auto"/>
            <w:right w:val="none" w:sz="0" w:space="0" w:color="auto"/>
          </w:divBdr>
        </w:div>
        <w:div w:id="676690939">
          <w:marLeft w:val="0"/>
          <w:marRight w:val="0"/>
          <w:marTop w:val="300"/>
          <w:marBottom w:val="0"/>
          <w:divBdr>
            <w:top w:val="none" w:sz="0" w:space="0" w:color="auto"/>
            <w:left w:val="none" w:sz="0" w:space="0" w:color="auto"/>
            <w:bottom w:val="none" w:sz="0" w:space="0" w:color="auto"/>
            <w:right w:val="none" w:sz="0" w:space="0" w:color="auto"/>
          </w:divBdr>
          <w:divsChild>
            <w:div w:id="1450782517">
              <w:marLeft w:val="0"/>
              <w:marRight w:val="0"/>
              <w:marTop w:val="0"/>
              <w:marBottom w:val="0"/>
              <w:divBdr>
                <w:top w:val="none" w:sz="0" w:space="0" w:color="auto"/>
                <w:left w:val="none" w:sz="0" w:space="0" w:color="auto"/>
                <w:bottom w:val="none" w:sz="0" w:space="0" w:color="auto"/>
                <w:right w:val="none" w:sz="0" w:space="0" w:color="auto"/>
              </w:divBdr>
              <w:divsChild>
                <w:div w:id="493841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904260">
          <w:marLeft w:val="0"/>
          <w:marRight w:val="0"/>
          <w:marTop w:val="0"/>
          <w:marBottom w:val="0"/>
          <w:divBdr>
            <w:top w:val="none" w:sz="0" w:space="0" w:color="auto"/>
            <w:left w:val="none" w:sz="0" w:space="0" w:color="auto"/>
            <w:bottom w:val="none" w:sz="0" w:space="0" w:color="auto"/>
            <w:right w:val="none" w:sz="0" w:space="0" w:color="auto"/>
          </w:divBdr>
          <w:divsChild>
            <w:div w:id="1667511361">
              <w:marLeft w:val="0"/>
              <w:marRight w:val="0"/>
              <w:marTop w:val="0"/>
              <w:marBottom w:val="0"/>
              <w:divBdr>
                <w:top w:val="none" w:sz="0" w:space="0" w:color="auto"/>
                <w:left w:val="none" w:sz="0" w:space="0" w:color="auto"/>
                <w:bottom w:val="none" w:sz="0" w:space="0" w:color="auto"/>
                <w:right w:val="none" w:sz="0" w:space="0" w:color="auto"/>
              </w:divBdr>
            </w:div>
          </w:divsChild>
        </w:div>
        <w:div w:id="738358277">
          <w:marLeft w:val="0"/>
          <w:marRight w:val="0"/>
          <w:marTop w:val="0"/>
          <w:marBottom w:val="0"/>
          <w:divBdr>
            <w:top w:val="none" w:sz="0" w:space="0" w:color="auto"/>
            <w:left w:val="none" w:sz="0" w:space="0" w:color="auto"/>
            <w:bottom w:val="none" w:sz="0" w:space="0" w:color="auto"/>
            <w:right w:val="none" w:sz="0" w:space="0" w:color="auto"/>
          </w:divBdr>
        </w:div>
        <w:div w:id="799496772">
          <w:marLeft w:val="0"/>
          <w:marRight w:val="0"/>
          <w:marTop w:val="0"/>
          <w:marBottom w:val="0"/>
          <w:divBdr>
            <w:top w:val="none" w:sz="0" w:space="0" w:color="auto"/>
            <w:left w:val="none" w:sz="0" w:space="0" w:color="auto"/>
            <w:bottom w:val="none" w:sz="0" w:space="0" w:color="auto"/>
            <w:right w:val="none" w:sz="0" w:space="0" w:color="auto"/>
          </w:divBdr>
          <w:divsChild>
            <w:div w:id="1138377707">
              <w:marLeft w:val="0"/>
              <w:marRight w:val="0"/>
              <w:marTop w:val="0"/>
              <w:marBottom w:val="0"/>
              <w:divBdr>
                <w:top w:val="none" w:sz="0" w:space="0" w:color="auto"/>
                <w:left w:val="none" w:sz="0" w:space="0" w:color="auto"/>
                <w:bottom w:val="none" w:sz="0" w:space="0" w:color="auto"/>
                <w:right w:val="none" w:sz="0" w:space="0" w:color="auto"/>
              </w:divBdr>
            </w:div>
          </w:divsChild>
        </w:div>
        <w:div w:id="868253286">
          <w:marLeft w:val="0"/>
          <w:marRight w:val="0"/>
          <w:marTop w:val="0"/>
          <w:marBottom w:val="0"/>
          <w:divBdr>
            <w:top w:val="none" w:sz="0" w:space="0" w:color="auto"/>
            <w:left w:val="none" w:sz="0" w:space="0" w:color="auto"/>
            <w:bottom w:val="none" w:sz="0" w:space="0" w:color="auto"/>
            <w:right w:val="none" w:sz="0" w:space="0" w:color="auto"/>
          </w:divBdr>
          <w:divsChild>
            <w:div w:id="123819836">
              <w:marLeft w:val="0"/>
              <w:marRight w:val="0"/>
              <w:marTop w:val="0"/>
              <w:marBottom w:val="0"/>
              <w:divBdr>
                <w:top w:val="none" w:sz="0" w:space="0" w:color="auto"/>
                <w:left w:val="none" w:sz="0" w:space="0" w:color="auto"/>
                <w:bottom w:val="none" w:sz="0" w:space="0" w:color="auto"/>
                <w:right w:val="none" w:sz="0" w:space="0" w:color="auto"/>
              </w:divBdr>
            </w:div>
          </w:divsChild>
        </w:div>
        <w:div w:id="890386403">
          <w:marLeft w:val="0"/>
          <w:marRight w:val="0"/>
          <w:marTop w:val="0"/>
          <w:marBottom w:val="0"/>
          <w:divBdr>
            <w:top w:val="none" w:sz="0" w:space="0" w:color="auto"/>
            <w:left w:val="none" w:sz="0" w:space="0" w:color="auto"/>
            <w:bottom w:val="none" w:sz="0" w:space="0" w:color="auto"/>
            <w:right w:val="none" w:sz="0" w:space="0" w:color="auto"/>
          </w:divBdr>
          <w:divsChild>
            <w:div w:id="1533419403">
              <w:marLeft w:val="0"/>
              <w:marRight w:val="0"/>
              <w:marTop w:val="0"/>
              <w:marBottom w:val="0"/>
              <w:divBdr>
                <w:top w:val="none" w:sz="0" w:space="0" w:color="auto"/>
                <w:left w:val="none" w:sz="0" w:space="0" w:color="auto"/>
                <w:bottom w:val="none" w:sz="0" w:space="0" w:color="auto"/>
                <w:right w:val="none" w:sz="0" w:space="0" w:color="auto"/>
              </w:divBdr>
            </w:div>
          </w:divsChild>
        </w:div>
        <w:div w:id="945190528">
          <w:marLeft w:val="0"/>
          <w:marRight w:val="0"/>
          <w:marTop w:val="0"/>
          <w:marBottom w:val="0"/>
          <w:divBdr>
            <w:top w:val="none" w:sz="0" w:space="0" w:color="auto"/>
            <w:left w:val="none" w:sz="0" w:space="0" w:color="auto"/>
            <w:bottom w:val="none" w:sz="0" w:space="0" w:color="auto"/>
            <w:right w:val="none" w:sz="0" w:space="0" w:color="auto"/>
          </w:divBdr>
        </w:div>
        <w:div w:id="1015500658">
          <w:marLeft w:val="0"/>
          <w:marRight w:val="0"/>
          <w:marTop w:val="0"/>
          <w:marBottom w:val="0"/>
          <w:divBdr>
            <w:top w:val="none" w:sz="0" w:space="0" w:color="auto"/>
            <w:left w:val="none" w:sz="0" w:space="0" w:color="auto"/>
            <w:bottom w:val="none" w:sz="0" w:space="0" w:color="auto"/>
            <w:right w:val="none" w:sz="0" w:space="0" w:color="auto"/>
          </w:divBdr>
          <w:divsChild>
            <w:div w:id="702364344">
              <w:marLeft w:val="0"/>
              <w:marRight w:val="0"/>
              <w:marTop w:val="0"/>
              <w:marBottom w:val="0"/>
              <w:divBdr>
                <w:top w:val="none" w:sz="0" w:space="0" w:color="auto"/>
                <w:left w:val="none" w:sz="0" w:space="0" w:color="auto"/>
                <w:bottom w:val="none" w:sz="0" w:space="0" w:color="auto"/>
                <w:right w:val="none" w:sz="0" w:space="0" w:color="auto"/>
              </w:divBdr>
            </w:div>
          </w:divsChild>
        </w:div>
        <w:div w:id="1737437787">
          <w:marLeft w:val="0"/>
          <w:marRight w:val="0"/>
          <w:marTop w:val="300"/>
          <w:marBottom w:val="0"/>
          <w:divBdr>
            <w:top w:val="none" w:sz="0" w:space="0" w:color="auto"/>
            <w:left w:val="none" w:sz="0" w:space="0" w:color="auto"/>
            <w:bottom w:val="none" w:sz="0" w:space="0" w:color="auto"/>
            <w:right w:val="none" w:sz="0" w:space="0" w:color="auto"/>
          </w:divBdr>
          <w:divsChild>
            <w:div w:id="1860780569">
              <w:marLeft w:val="0"/>
              <w:marRight w:val="0"/>
              <w:marTop w:val="0"/>
              <w:marBottom w:val="0"/>
              <w:divBdr>
                <w:top w:val="none" w:sz="0" w:space="0" w:color="auto"/>
                <w:left w:val="none" w:sz="0" w:space="0" w:color="auto"/>
                <w:bottom w:val="none" w:sz="0" w:space="0" w:color="auto"/>
                <w:right w:val="none" w:sz="0" w:space="0" w:color="auto"/>
              </w:divBdr>
              <w:divsChild>
                <w:div w:id="949316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3943896">
          <w:marLeft w:val="0"/>
          <w:marRight w:val="0"/>
          <w:marTop w:val="0"/>
          <w:marBottom w:val="0"/>
          <w:divBdr>
            <w:top w:val="none" w:sz="0" w:space="0" w:color="auto"/>
            <w:left w:val="none" w:sz="0" w:space="0" w:color="auto"/>
            <w:bottom w:val="none" w:sz="0" w:space="0" w:color="auto"/>
            <w:right w:val="none" w:sz="0" w:space="0" w:color="auto"/>
          </w:divBdr>
        </w:div>
        <w:div w:id="2110854437">
          <w:marLeft w:val="0"/>
          <w:marRight w:val="0"/>
          <w:marTop w:val="300"/>
          <w:marBottom w:val="0"/>
          <w:divBdr>
            <w:top w:val="none" w:sz="0" w:space="0" w:color="auto"/>
            <w:left w:val="none" w:sz="0" w:space="0" w:color="auto"/>
            <w:bottom w:val="none" w:sz="0" w:space="0" w:color="auto"/>
            <w:right w:val="none" w:sz="0" w:space="0" w:color="auto"/>
          </w:divBdr>
          <w:divsChild>
            <w:div w:id="1229731413">
              <w:marLeft w:val="0"/>
              <w:marRight w:val="0"/>
              <w:marTop w:val="0"/>
              <w:marBottom w:val="0"/>
              <w:divBdr>
                <w:top w:val="none" w:sz="0" w:space="0" w:color="auto"/>
                <w:left w:val="none" w:sz="0" w:space="0" w:color="auto"/>
                <w:bottom w:val="none" w:sz="0" w:space="0" w:color="auto"/>
                <w:right w:val="none" w:sz="0" w:space="0" w:color="auto"/>
              </w:divBdr>
              <w:divsChild>
                <w:div w:id="909659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2469472">
      <w:bodyDiv w:val="1"/>
      <w:marLeft w:val="0"/>
      <w:marRight w:val="0"/>
      <w:marTop w:val="0"/>
      <w:marBottom w:val="0"/>
      <w:divBdr>
        <w:top w:val="none" w:sz="0" w:space="0" w:color="auto"/>
        <w:left w:val="none" w:sz="0" w:space="0" w:color="auto"/>
        <w:bottom w:val="none" w:sz="0" w:space="0" w:color="auto"/>
        <w:right w:val="none" w:sz="0" w:space="0" w:color="auto"/>
      </w:divBdr>
      <w:divsChild>
        <w:div w:id="248924243">
          <w:marLeft w:val="0"/>
          <w:marRight w:val="0"/>
          <w:marTop w:val="0"/>
          <w:marBottom w:val="0"/>
          <w:divBdr>
            <w:top w:val="none" w:sz="0" w:space="0" w:color="auto"/>
            <w:left w:val="none" w:sz="0" w:space="0" w:color="auto"/>
            <w:bottom w:val="none" w:sz="0" w:space="0" w:color="auto"/>
            <w:right w:val="none" w:sz="0" w:space="0" w:color="auto"/>
          </w:divBdr>
        </w:div>
        <w:div w:id="1164317689">
          <w:marLeft w:val="0"/>
          <w:marRight w:val="0"/>
          <w:marTop w:val="0"/>
          <w:marBottom w:val="0"/>
          <w:divBdr>
            <w:top w:val="none" w:sz="0" w:space="0" w:color="auto"/>
            <w:left w:val="none" w:sz="0" w:space="0" w:color="auto"/>
            <w:bottom w:val="none" w:sz="0" w:space="0" w:color="auto"/>
            <w:right w:val="none" w:sz="0" w:space="0" w:color="auto"/>
          </w:divBdr>
          <w:divsChild>
            <w:div w:id="811605283">
              <w:marLeft w:val="0"/>
              <w:marRight w:val="0"/>
              <w:marTop w:val="0"/>
              <w:marBottom w:val="0"/>
              <w:divBdr>
                <w:top w:val="none" w:sz="0" w:space="0" w:color="auto"/>
                <w:left w:val="none" w:sz="0" w:space="0" w:color="auto"/>
                <w:bottom w:val="none" w:sz="0" w:space="0" w:color="auto"/>
                <w:right w:val="none" w:sz="0" w:space="0" w:color="auto"/>
              </w:divBdr>
            </w:div>
          </w:divsChild>
        </w:div>
        <w:div w:id="1469056667">
          <w:marLeft w:val="0"/>
          <w:marRight w:val="0"/>
          <w:marTop w:val="0"/>
          <w:marBottom w:val="0"/>
          <w:divBdr>
            <w:top w:val="none" w:sz="0" w:space="0" w:color="auto"/>
            <w:left w:val="none" w:sz="0" w:space="0" w:color="auto"/>
            <w:bottom w:val="none" w:sz="0" w:space="0" w:color="auto"/>
            <w:right w:val="none" w:sz="0" w:space="0" w:color="auto"/>
          </w:divBdr>
        </w:div>
        <w:div w:id="510073624">
          <w:marLeft w:val="0"/>
          <w:marRight w:val="0"/>
          <w:marTop w:val="0"/>
          <w:marBottom w:val="0"/>
          <w:divBdr>
            <w:top w:val="none" w:sz="0" w:space="0" w:color="auto"/>
            <w:left w:val="none" w:sz="0" w:space="0" w:color="auto"/>
            <w:bottom w:val="none" w:sz="0" w:space="0" w:color="auto"/>
            <w:right w:val="none" w:sz="0" w:space="0" w:color="auto"/>
          </w:divBdr>
          <w:divsChild>
            <w:div w:id="1617910801">
              <w:marLeft w:val="0"/>
              <w:marRight w:val="0"/>
              <w:marTop w:val="0"/>
              <w:marBottom w:val="0"/>
              <w:divBdr>
                <w:top w:val="none" w:sz="0" w:space="0" w:color="auto"/>
                <w:left w:val="none" w:sz="0" w:space="0" w:color="auto"/>
                <w:bottom w:val="none" w:sz="0" w:space="0" w:color="auto"/>
                <w:right w:val="none" w:sz="0" w:space="0" w:color="auto"/>
              </w:divBdr>
            </w:div>
          </w:divsChild>
        </w:div>
        <w:div w:id="2031445289">
          <w:marLeft w:val="0"/>
          <w:marRight w:val="0"/>
          <w:marTop w:val="0"/>
          <w:marBottom w:val="0"/>
          <w:divBdr>
            <w:top w:val="none" w:sz="0" w:space="0" w:color="auto"/>
            <w:left w:val="none" w:sz="0" w:space="0" w:color="auto"/>
            <w:bottom w:val="none" w:sz="0" w:space="0" w:color="auto"/>
            <w:right w:val="none" w:sz="0" w:space="0" w:color="auto"/>
          </w:divBdr>
        </w:div>
        <w:div w:id="1651011075">
          <w:marLeft w:val="0"/>
          <w:marRight w:val="0"/>
          <w:marTop w:val="0"/>
          <w:marBottom w:val="0"/>
          <w:divBdr>
            <w:top w:val="none" w:sz="0" w:space="0" w:color="auto"/>
            <w:left w:val="none" w:sz="0" w:space="0" w:color="auto"/>
            <w:bottom w:val="none" w:sz="0" w:space="0" w:color="auto"/>
            <w:right w:val="none" w:sz="0" w:space="0" w:color="auto"/>
          </w:divBdr>
          <w:divsChild>
            <w:div w:id="1779061845">
              <w:marLeft w:val="0"/>
              <w:marRight w:val="0"/>
              <w:marTop w:val="0"/>
              <w:marBottom w:val="0"/>
              <w:divBdr>
                <w:top w:val="none" w:sz="0" w:space="0" w:color="auto"/>
                <w:left w:val="none" w:sz="0" w:space="0" w:color="auto"/>
                <w:bottom w:val="none" w:sz="0" w:space="0" w:color="auto"/>
                <w:right w:val="none" w:sz="0" w:space="0" w:color="auto"/>
              </w:divBdr>
            </w:div>
          </w:divsChild>
        </w:div>
        <w:div w:id="442581837">
          <w:marLeft w:val="0"/>
          <w:marRight w:val="0"/>
          <w:marTop w:val="0"/>
          <w:marBottom w:val="0"/>
          <w:divBdr>
            <w:top w:val="none" w:sz="0" w:space="0" w:color="auto"/>
            <w:left w:val="none" w:sz="0" w:space="0" w:color="auto"/>
            <w:bottom w:val="none" w:sz="0" w:space="0" w:color="auto"/>
            <w:right w:val="none" w:sz="0" w:space="0" w:color="auto"/>
          </w:divBdr>
        </w:div>
        <w:div w:id="1778914600">
          <w:marLeft w:val="0"/>
          <w:marRight w:val="0"/>
          <w:marTop w:val="0"/>
          <w:marBottom w:val="0"/>
          <w:divBdr>
            <w:top w:val="none" w:sz="0" w:space="0" w:color="auto"/>
            <w:left w:val="none" w:sz="0" w:space="0" w:color="auto"/>
            <w:bottom w:val="none" w:sz="0" w:space="0" w:color="auto"/>
            <w:right w:val="none" w:sz="0" w:space="0" w:color="auto"/>
          </w:divBdr>
          <w:divsChild>
            <w:div w:id="252935787">
              <w:marLeft w:val="0"/>
              <w:marRight w:val="0"/>
              <w:marTop w:val="0"/>
              <w:marBottom w:val="0"/>
              <w:divBdr>
                <w:top w:val="none" w:sz="0" w:space="0" w:color="auto"/>
                <w:left w:val="none" w:sz="0" w:space="0" w:color="auto"/>
                <w:bottom w:val="none" w:sz="0" w:space="0" w:color="auto"/>
                <w:right w:val="none" w:sz="0" w:space="0" w:color="auto"/>
              </w:divBdr>
            </w:div>
          </w:divsChild>
        </w:div>
        <w:div w:id="1012873143">
          <w:marLeft w:val="0"/>
          <w:marRight w:val="0"/>
          <w:marTop w:val="0"/>
          <w:marBottom w:val="0"/>
          <w:divBdr>
            <w:top w:val="none" w:sz="0" w:space="0" w:color="auto"/>
            <w:left w:val="none" w:sz="0" w:space="0" w:color="auto"/>
            <w:bottom w:val="none" w:sz="0" w:space="0" w:color="auto"/>
            <w:right w:val="none" w:sz="0" w:space="0" w:color="auto"/>
          </w:divBdr>
        </w:div>
        <w:div w:id="1202598491">
          <w:marLeft w:val="0"/>
          <w:marRight w:val="0"/>
          <w:marTop w:val="0"/>
          <w:marBottom w:val="0"/>
          <w:divBdr>
            <w:top w:val="none" w:sz="0" w:space="0" w:color="auto"/>
            <w:left w:val="none" w:sz="0" w:space="0" w:color="auto"/>
            <w:bottom w:val="none" w:sz="0" w:space="0" w:color="auto"/>
            <w:right w:val="none" w:sz="0" w:space="0" w:color="auto"/>
          </w:divBdr>
          <w:divsChild>
            <w:div w:id="2077507377">
              <w:marLeft w:val="0"/>
              <w:marRight w:val="0"/>
              <w:marTop w:val="0"/>
              <w:marBottom w:val="0"/>
              <w:divBdr>
                <w:top w:val="none" w:sz="0" w:space="0" w:color="auto"/>
                <w:left w:val="none" w:sz="0" w:space="0" w:color="auto"/>
                <w:bottom w:val="none" w:sz="0" w:space="0" w:color="auto"/>
                <w:right w:val="none" w:sz="0" w:space="0" w:color="auto"/>
              </w:divBdr>
            </w:div>
          </w:divsChild>
        </w:div>
        <w:div w:id="1717775312">
          <w:marLeft w:val="0"/>
          <w:marRight w:val="0"/>
          <w:marTop w:val="0"/>
          <w:marBottom w:val="0"/>
          <w:divBdr>
            <w:top w:val="none" w:sz="0" w:space="0" w:color="auto"/>
            <w:left w:val="none" w:sz="0" w:space="0" w:color="auto"/>
            <w:bottom w:val="none" w:sz="0" w:space="0" w:color="auto"/>
            <w:right w:val="none" w:sz="0" w:space="0" w:color="auto"/>
          </w:divBdr>
        </w:div>
        <w:div w:id="2090884874">
          <w:marLeft w:val="0"/>
          <w:marRight w:val="0"/>
          <w:marTop w:val="0"/>
          <w:marBottom w:val="0"/>
          <w:divBdr>
            <w:top w:val="none" w:sz="0" w:space="0" w:color="auto"/>
            <w:left w:val="none" w:sz="0" w:space="0" w:color="auto"/>
            <w:bottom w:val="none" w:sz="0" w:space="0" w:color="auto"/>
            <w:right w:val="none" w:sz="0" w:space="0" w:color="auto"/>
          </w:divBdr>
          <w:divsChild>
            <w:div w:id="1390302347">
              <w:marLeft w:val="0"/>
              <w:marRight w:val="0"/>
              <w:marTop w:val="0"/>
              <w:marBottom w:val="0"/>
              <w:divBdr>
                <w:top w:val="none" w:sz="0" w:space="0" w:color="auto"/>
                <w:left w:val="none" w:sz="0" w:space="0" w:color="auto"/>
                <w:bottom w:val="none" w:sz="0" w:space="0" w:color="auto"/>
                <w:right w:val="none" w:sz="0" w:space="0" w:color="auto"/>
              </w:divBdr>
            </w:div>
          </w:divsChild>
        </w:div>
        <w:div w:id="412052574">
          <w:marLeft w:val="0"/>
          <w:marRight w:val="0"/>
          <w:marTop w:val="0"/>
          <w:marBottom w:val="0"/>
          <w:divBdr>
            <w:top w:val="none" w:sz="0" w:space="0" w:color="auto"/>
            <w:left w:val="none" w:sz="0" w:space="0" w:color="auto"/>
            <w:bottom w:val="none" w:sz="0" w:space="0" w:color="auto"/>
            <w:right w:val="none" w:sz="0" w:space="0" w:color="auto"/>
          </w:divBdr>
        </w:div>
        <w:div w:id="1736514503">
          <w:marLeft w:val="0"/>
          <w:marRight w:val="0"/>
          <w:marTop w:val="0"/>
          <w:marBottom w:val="0"/>
          <w:divBdr>
            <w:top w:val="none" w:sz="0" w:space="0" w:color="auto"/>
            <w:left w:val="none" w:sz="0" w:space="0" w:color="auto"/>
            <w:bottom w:val="none" w:sz="0" w:space="0" w:color="auto"/>
            <w:right w:val="none" w:sz="0" w:space="0" w:color="auto"/>
          </w:divBdr>
          <w:divsChild>
            <w:div w:id="1939865746">
              <w:marLeft w:val="0"/>
              <w:marRight w:val="0"/>
              <w:marTop w:val="0"/>
              <w:marBottom w:val="0"/>
              <w:divBdr>
                <w:top w:val="none" w:sz="0" w:space="0" w:color="auto"/>
                <w:left w:val="none" w:sz="0" w:space="0" w:color="auto"/>
                <w:bottom w:val="none" w:sz="0" w:space="0" w:color="auto"/>
                <w:right w:val="none" w:sz="0" w:space="0" w:color="auto"/>
              </w:divBdr>
            </w:div>
          </w:divsChild>
        </w:div>
        <w:div w:id="370571067">
          <w:marLeft w:val="0"/>
          <w:marRight w:val="0"/>
          <w:marTop w:val="300"/>
          <w:marBottom w:val="0"/>
          <w:divBdr>
            <w:top w:val="none" w:sz="0" w:space="0" w:color="auto"/>
            <w:left w:val="none" w:sz="0" w:space="0" w:color="auto"/>
            <w:bottom w:val="none" w:sz="0" w:space="0" w:color="auto"/>
            <w:right w:val="none" w:sz="0" w:space="0" w:color="auto"/>
          </w:divBdr>
          <w:divsChild>
            <w:div w:id="974916402">
              <w:marLeft w:val="0"/>
              <w:marRight w:val="0"/>
              <w:marTop w:val="0"/>
              <w:marBottom w:val="0"/>
              <w:divBdr>
                <w:top w:val="none" w:sz="0" w:space="0" w:color="auto"/>
                <w:left w:val="none" w:sz="0" w:space="0" w:color="auto"/>
                <w:bottom w:val="none" w:sz="0" w:space="0" w:color="auto"/>
                <w:right w:val="none" w:sz="0" w:space="0" w:color="auto"/>
              </w:divBdr>
              <w:divsChild>
                <w:div w:id="651952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653605">
          <w:marLeft w:val="0"/>
          <w:marRight w:val="0"/>
          <w:marTop w:val="300"/>
          <w:marBottom w:val="0"/>
          <w:divBdr>
            <w:top w:val="none" w:sz="0" w:space="0" w:color="auto"/>
            <w:left w:val="none" w:sz="0" w:space="0" w:color="auto"/>
            <w:bottom w:val="none" w:sz="0" w:space="0" w:color="auto"/>
            <w:right w:val="none" w:sz="0" w:space="0" w:color="auto"/>
          </w:divBdr>
          <w:divsChild>
            <w:div w:id="1077020067">
              <w:marLeft w:val="0"/>
              <w:marRight w:val="0"/>
              <w:marTop w:val="0"/>
              <w:marBottom w:val="0"/>
              <w:divBdr>
                <w:top w:val="none" w:sz="0" w:space="0" w:color="auto"/>
                <w:left w:val="none" w:sz="0" w:space="0" w:color="auto"/>
                <w:bottom w:val="none" w:sz="0" w:space="0" w:color="auto"/>
                <w:right w:val="none" w:sz="0" w:space="0" w:color="auto"/>
              </w:divBdr>
              <w:divsChild>
                <w:div w:id="899487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431083">
          <w:marLeft w:val="0"/>
          <w:marRight w:val="0"/>
          <w:marTop w:val="300"/>
          <w:marBottom w:val="0"/>
          <w:divBdr>
            <w:top w:val="none" w:sz="0" w:space="0" w:color="auto"/>
            <w:left w:val="none" w:sz="0" w:space="0" w:color="auto"/>
            <w:bottom w:val="none" w:sz="0" w:space="0" w:color="auto"/>
            <w:right w:val="none" w:sz="0" w:space="0" w:color="auto"/>
          </w:divBdr>
          <w:divsChild>
            <w:div w:id="219944426">
              <w:marLeft w:val="0"/>
              <w:marRight w:val="0"/>
              <w:marTop w:val="0"/>
              <w:marBottom w:val="0"/>
              <w:divBdr>
                <w:top w:val="none" w:sz="0" w:space="0" w:color="auto"/>
                <w:left w:val="none" w:sz="0" w:space="0" w:color="auto"/>
                <w:bottom w:val="none" w:sz="0" w:space="0" w:color="auto"/>
                <w:right w:val="none" w:sz="0" w:space="0" w:color="auto"/>
              </w:divBdr>
              <w:divsChild>
                <w:div w:id="1002706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4366185">
          <w:marLeft w:val="0"/>
          <w:marRight w:val="0"/>
          <w:marTop w:val="300"/>
          <w:marBottom w:val="0"/>
          <w:divBdr>
            <w:top w:val="none" w:sz="0" w:space="0" w:color="auto"/>
            <w:left w:val="none" w:sz="0" w:space="0" w:color="auto"/>
            <w:bottom w:val="none" w:sz="0" w:space="0" w:color="auto"/>
            <w:right w:val="none" w:sz="0" w:space="0" w:color="auto"/>
          </w:divBdr>
          <w:divsChild>
            <w:div w:id="2144884509">
              <w:marLeft w:val="0"/>
              <w:marRight w:val="0"/>
              <w:marTop w:val="0"/>
              <w:marBottom w:val="0"/>
              <w:divBdr>
                <w:top w:val="none" w:sz="0" w:space="0" w:color="auto"/>
                <w:left w:val="none" w:sz="0" w:space="0" w:color="auto"/>
                <w:bottom w:val="none" w:sz="0" w:space="0" w:color="auto"/>
                <w:right w:val="none" w:sz="0" w:space="0" w:color="auto"/>
              </w:divBdr>
              <w:divsChild>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2696924">
      <w:bodyDiv w:val="1"/>
      <w:marLeft w:val="0"/>
      <w:marRight w:val="0"/>
      <w:marTop w:val="0"/>
      <w:marBottom w:val="0"/>
      <w:divBdr>
        <w:top w:val="none" w:sz="0" w:space="0" w:color="auto"/>
        <w:left w:val="none" w:sz="0" w:space="0" w:color="auto"/>
        <w:bottom w:val="none" w:sz="0" w:space="0" w:color="auto"/>
        <w:right w:val="none" w:sz="0" w:space="0" w:color="auto"/>
      </w:divBdr>
      <w:divsChild>
        <w:div w:id="117263685">
          <w:marLeft w:val="0"/>
          <w:marRight w:val="0"/>
          <w:marTop w:val="0"/>
          <w:marBottom w:val="0"/>
          <w:divBdr>
            <w:top w:val="none" w:sz="0" w:space="0" w:color="auto"/>
            <w:left w:val="none" w:sz="0" w:space="0" w:color="auto"/>
            <w:bottom w:val="none" w:sz="0" w:space="0" w:color="auto"/>
            <w:right w:val="none" w:sz="0" w:space="0" w:color="auto"/>
          </w:divBdr>
        </w:div>
        <w:div w:id="314604461">
          <w:marLeft w:val="0"/>
          <w:marRight w:val="0"/>
          <w:marTop w:val="0"/>
          <w:marBottom w:val="0"/>
          <w:divBdr>
            <w:top w:val="none" w:sz="0" w:space="0" w:color="auto"/>
            <w:left w:val="none" w:sz="0" w:space="0" w:color="auto"/>
            <w:bottom w:val="none" w:sz="0" w:space="0" w:color="auto"/>
            <w:right w:val="none" w:sz="0" w:space="0" w:color="auto"/>
          </w:divBdr>
          <w:divsChild>
            <w:div w:id="1880968251">
              <w:marLeft w:val="0"/>
              <w:marRight w:val="0"/>
              <w:marTop w:val="0"/>
              <w:marBottom w:val="0"/>
              <w:divBdr>
                <w:top w:val="none" w:sz="0" w:space="0" w:color="auto"/>
                <w:left w:val="none" w:sz="0" w:space="0" w:color="auto"/>
                <w:bottom w:val="none" w:sz="0" w:space="0" w:color="auto"/>
                <w:right w:val="none" w:sz="0" w:space="0" w:color="auto"/>
              </w:divBdr>
            </w:div>
          </w:divsChild>
        </w:div>
        <w:div w:id="1285699050">
          <w:marLeft w:val="0"/>
          <w:marRight w:val="0"/>
          <w:marTop w:val="0"/>
          <w:marBottom w:val="0"/>
          <w:divBdr>
            <w:top w:val="none" w:sz="0" w:space="0" w:color="auto"/>
            <w:left w:val="none" w:sz="0" w:space="0" w:color="auto"/>
            <w:bottom w:val="none" w:sz="0" w:space="0" w:color="auto"/>
            <w:right w:val="none" w:sz="0" w:space="0" w:color="auto"/>
          </w:divBdr>
        </w:div>
        <w:div w:id="872302625">
          <w:marLeft w:val="0"/>
          <w:marRight w:val="0"/>
          <w:marTop w:val="0"/>
          <w:marBottom w:val="0"/>
          <w:divBdr>
            <w:top w:val="none" w:sz="0" w:space="0" w:color="auto"/>
            <w:left w:val="none" w:sz="0" w:space="0" w:color="auto"/>
            <w:bottom w:val="none" w:sz="0" w:space="0" w:color="auto"/>
            <w:right w:val="none" w:sz="0" w:space="0" w:color="auto"/>
          </w:divBdr>
          <w:divsChild>
            <w:div w:id="1768620464">
              <w:marLeft w:val="0"/>
              <w:marRight w:val="0"/>
              <w:marTop w:val="0"/>
              <w:marBottom w:val="0"/>
              <w:divBdr>
                <w:top w:val="none" w:sz="0" w:space="0" w:color="auto"/>
                <w:left w:val="none" w:sz="0" w:space="0" w:color="auto"/>
                <w:bottom w:val="none" w:sz="0" w:space="0" w:color="auto"/>
                <w:right w:val="none" w:sz="0" w:space="0" w:color="auto"/>
              </w:divBdr>
            </w:div>
          </w:divsChild>
        </w:div>
        <w:div w:id="763497835">
          <w:marLeft w:val="0"/>
          <w:marRight w:val="0"/>
          <w:marTop w:val="0"/>
          <w:marBottom w:val="0"/>
          <w:divBdr>
            <w:top w:val="none" w:sz="0" w:space="0" w:color="auto"/>
            <w:left w:val="none" w:sz="0" w:space="0" w:color="auto"/>
            <w:bottom w:val="none" w:sz="0" w:space="0" w:color="auto"/>
            <w:right w:val="none" w:sz="0" w:space="0" w:color="auto"/>
          </w:divBdr>
        </w:div>
        <w:div w:id="638346141">
          <w:marLeft w:val="0"/>
          <w:marRight w:val="0"/>
          <w:marTop w:val="0"/>
          <w:marBottom w:val="0"/>
          <w:divBdr>
            <w:top w:val="none" w:sz="0" w:space="0" w:color="auto"/>
            <w:left w:val="none" w:sz="0" w:space="0" w:color="auto"/>
            <w:bottom w:val="none" w:sz="0" w:space="0" w:color="auto"/>
            <w:right w:val="none" w:sz="0" w:space="0" w:color="auto"/>
          </w:divBdr>
          <w:divsChild>
            <w:div w:id="1221595061">
              <w:marLeft w:val="0"/>
              <w:marRight w:val="0"/>
              <w:marTop w:val="0"/>
              <w:marBottom w:val="0"/>
              <w:divBdr>
                <w:top w:val="none" w:sz="0" w:space="0" w:color="auto"/>
                <w:left w:val="none" w:sz="0" w:space="0" w:color="auto"/>
                <w:bottom w:val="none" w:sz="0" w:space="0" w:color="auto"/>
                <w:right w:val="none" w:sz="0" w:space="0" w:color="auto"/>
              </w:divBdr>
            </w:div>
          </w:divsChild>
        </w:div>
        <w:div w:id="653066743">
          <w:marLeft w:val="0"/>
          <w:marRight w:val="0"/>
          <w:marTop w:val="0"/>
          <w:marBottom w:val="0"/>
          <w:divBdr>
            <w:top w:val="none" w:sz="0" w:space="0" w:color="auto"/>
            <w:left w:val="none" w:sz="0" w:space="0" w:color="auto"/>
            <w:bottom w:val="none" w:sz="0" w:space="0" w:color="auto"/>
            <w:right w:val="none" w:sz="0" w:space="0" w:color="auto"/>
          </w:divBdr>
        </w:div>
        <w:div w:id="1401751328">
          <w:marLeft w:val="0"/>
          <w:marRight w:val="0"/>
          <w:marTop w:val="0"/>
          <w:marBottom w:val="0"/>
          <w:divBdr>
            <w:top w:val="none" w:sz="0" w:space="0" w:color="auto"/>
            <w:left w:val="none" w:sz="0" w:space="0" w:color="auto"/>
            <w:bottom w:val="none" w:sz="0" w:space="0" w:color="auto"/>
            <w:right w:val="none" w:sz="0" w:space="0" w:color="auto"/>
          </w:divBdr>
          <w:divsChild>
            <w:div w:id="1577862865">
              <w:marLeft w:val="0"/>
              <w:marRight w:val="0"/>
              <w:marTop w:val="0"/>
              <w:marBottom w:val="0"/>
              <w:divBdr>
                <w:top w:val="none" w:sz="0" w:space="0" w:color="auto"/>
                <w:left w:val="none" w:sz="0" w:space="0" w:color="auto"/>
                <w:bottom w:val="none" w:sz="0" w:space="0" w:color="auto"/>
                <w:right w:val="none" w:sz="0" w:space="0" w:color="auto"/>
              </w:divBdr>
            </w:div>
          </w:divsChild>
        </w:div>
        <w:div w:id="1901940517">
          <w:marLeft w:val="0"/>
          <w:marRight w:val="0"/>
          <w:marTop w:val="0"/>
          <w:marBottom w:val="0"/>
          <w:divBdr>
            <w:top w:val="none" w:sz="0" w:space="0" w:color="auto"/>
            <w:left w:val="none" w:sz="0" w:space="0" w:color="auto"/>
            <w:bottom w:val="none" w:sz="0" w:space="0" w:color="auto"/>
            <w:right w:val="none" w:sz="0" w:space="0" w:color="auto"/>
          </w:divBdr>
        </w:div>
        <w:div w:id="2134788269">
          <w:marLeft w:val="0"/>
          <w:marRight w:val="0"/>
          <w:marTop w:val="0"/>
          <w:marBottom w:val="0"/>
          <w:divBdr>
            <w:top w:val="none" w:sz="0" w:space="0" w:color="auto"/>
            <w:left w:val="none" w:sz="0" w:space="0" w:color="auto"/>
            <w:bottom w:val="none" w:sz="0" w:space="0" w:color="auto"/>
            <w:right w:val="none" w:sz="0" w:space="0" w:color="auto"/>
          </w:divBdr>
          <w:divsChild>
            <w:div w:id="1391421280">
              <w:marLeft w:val="0"/>
              <w:marRight w:val="0"/>
              <w:marTop w:val="0"/>
              <w:marBottom w:val="0"/>
              <w:divBdr>
                <w:top w:val="none" w:sz="0" w:space="0" w:color="auto"/>
                <w:left w:val="none" w:sz="0" w:space="0" w:color="auto"/>
                <w:bottom w:val="none" w:sz="0" w:space="0" w:color="auto"/>
                <w:right w:val="none" w:sz="0" w:space="0" w:color="auto"/>
              </w:divBdr>
            </w:div>
          </w:divsChild>
        </w:div>
        <w:div w:id="879316108">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sChild>
            <w:div w:id="713508372">
              <w:marLeft w:val="0"/>
              <w:marRight w:val="0"/>
              <w:marTop w:val="0"/>
              <w:marBottom w:val="0"/>
              <w:divBdr>
                <w:top w:val="none" w:sz="0" w:space="0" w:color="auto"/>
                <w:left w:val="none" w:sz="0" w:space="0" w:color="auto"/>
                <w:bottom w:val="none" w:sz="0" w:space="0" w:color="auto"/>
                <w:right w:val="none" w:sz="0" w:space="0" w:color="auto"/>
              </w:divBdr>
            </w:div>
          </w:divsChild>
        </w:div>
        <w:div w:id="1722244041">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sChild>
            <w:div w:id="1154106243">
              <w:marLeft w:val="0"/>
              <w:marRight w:val="0"/>
              <w:marTop w:val="0"/>
              <w:marBottom w:val="0"/>
              <w:divBdr>
                <w:top w:val="none" w:sz="0" w:space="0" w:color="auto"/>
                <w:left w:val="none" w:sz="0" w:space="0" w:color="auto"/>
                <w:bottom w:val="none" w:sz="0" w:space="0" w:color="auto"/>
                <w:right w:val="none" w:sz="0" w:space="0" w:color="auto"/>
              </w:divBdr>
            </w:div>
          </w:divsChild>
        </w:div>
        <w:div w:id="1644041517">
          <w:marLeft w:val="0"/>
          <w:marRight w:val="0"/>
          <w:marTop w:val="300"/>
          <w:marBottom w:val="0"/>
          <w:divBdr>
            <w:top w:val="none" w:sz="0" w:space="0" w:color="auto"/>
            <w:left w:val="none" w:sz="0" w:space="0" w:color="auto"/>
            <w:bottom w:val="none" w:sz="0" w:space="0" w:color="auto"/>
            <w:right w:val="none" w:sz="0" w:space="0" w:color="auto"/>
          </w:divBdr>
          <w:divsChild>
            <w:div w:id="1806315209">
              <w:marLeft w:val="0"/>
              <w:marRight w:val="0"/>
              <w:marTop w:val="0"/>
              <w:marBottom w:val="0"/>
              <w:divBdr>
                <w:top w:val="none" w:sz="0" w:space="0" w:color="auto"/>
                <w:left w:val="none" w:sz="0" w:space="0" w:color="auto"/>
                <w:bottom w:val="none" w:sz="0" w:space="0" w:color="auto"/>
                <w:right w:val="none" w:sz="0" w:space="0" w:color="auto"/>
              </w:divBdr>
              <w:divsChild>
                <w:div w:id="1914731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9830354">
          <w:marLeft w:val="0"/>
          <w:marRight w:val="0"/>
          <w:marTop w:val="300"/>
          <w:marBottom w:val="0"/>
          <w:divBdr>
            <w:top w:val="none" w:sz="0" w:space="0" w:color="auto"/>
            <w:left w:val="none" w:sz="0" w:space="0" w:color="auto"/>
            <w:bottom w:val="none" w:sz="0" w:space="0" w:color="auto"/>
            <w:right w:val="none" w:sz="0" w:space="0" w:color="auto"/>
          </w:divBdr>
          <w:divsChild>
            <w:div w:id="469326277">
              <w:marLeft w:val="0"/>
              <w:marRight w:val="0"/>
              <w:marTop w:val="0"/>
              <w:marBottom w:val="0"/>
              <w:divBdr>
                <w:top w:val="none" w:sz="0" w:space="0" w:color="auto"/>
                <w:left w:val="none" w:sz="0" w:space="0" w:color="auto"/>
                <w:bottom w:val="none" w:sz="0" w:space="0" w:color="auto"/>
                <w:right w:val="none" w:sz="0" w:space="0" w:color="auto"/>
              </w:divBdr>
              <w:divsChild>
                <w:div w:id="1784498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8436071">
          <w:marLeft w:val="0"/>
          <w:marRight w:val="0"/>
          <w:marTop w:val="300"/>
          <w:marBottom w:val="0"/>
          <w:divBdr>
            <w:top w:val="none" w:sz="0" w:space="0" w:color="auto"/>
            <w:left w:val="none" w:sz="0" w:space="0" w:color="auto"/>
            <w:bottom w:val="none" w:sz="0" w:space="0" w:color="auto"/>
            <w:right w:val="none" w:sz="0" w:space="0" w:color="auto"/>
          </w:divBdr>
          <w:divsChild>
            <w:div w:id="350112876">
              <w:marLeft w:val="0"/>
              <w:marRight w:val="0"/>
              <w:marTop w:val="0"/>
              <w:marBottom w:val="0"/>
              <w:divBdr>
                <w:top w:val="none" w:sz="0" w:space="0" w:color="auto"/>
                <w:left w:val="none" w:sz="0" w:space="0" w:color="auto"/>
                <w:bottom w:val="none" w:sz="0" w:space="0" w:color="auto"/>
                <w:right w:val="none" w:sz="0" w:space="0" w:color="auto"/>
              </w:divBdr>
              <w:divsChild>
                <w:div w:id="634026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969495">
          <w:marLeft w:val="0"/>
          <w:marRight w:val="0"/>
          <w:marTop w:val="300"/>
          <w:marBottom w:val="0"/>
          <w:divBdr>
            <w:top w:val="none" w:sz="0" w:space="0" w:color="auto"/>
            <w:left w:val="none" w:sz="0" w:space="0" w:color="auto"/>
            <w:bottom w:val="none" w:sz="0" w:space="0" w:color="auto"/>
            <w:right w:val="none" w:sz="0" w:space="0" w:color="auto"/>
          </w:divBdr>
          <w:divsChild>
            <w:div w:id="1713194621">
              <w:marLeft w:val="0"/>
              <w:marRight w:val="0"/>
              <w:marTop w:val="0"/>
              <w:marBottom w:val="0"/>
              <w:divBdr>
                <w:top w:val="none" w:sz="0" w:space="0" w:color="auto"/>
                <w:left w:val="none" w:sz="0" w:space="0" w:color="auto"/>
                <w:bottom w:val="none" w:sz="0" w:space="0" w:color="auto"/>
                <w:right w:val="none" w:sz="0" w:space="0" w:color="auto"/>
              </w:divBdr>
              <w:divsChild>
                <w:div w:id="1665625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4200146">
      <w:bodyDiv w:val="1"/>
      <w:marLeft w:val="0"/>
      <w:marRight w:val="0"/>
      <w:marTop w:val="0"/>
      <w:marBottom w:val="0"/>
      <w:divBdr>
        <w:top w:val="none" w:sz="0" w:space="0" w:color="auto"/>
        <w:left w:val="none" w:sz="0" w:space="0" w:color="auto"/>
        <w:bottom w:val="none" w:sz="0" w:space="0" w:color="auto"/>
        <w:right w:val="none" w:sz="0" w:space="0" w:color="auto"/>
      </w:divBdr>
      <w:divsChild>
        <w:div w:id="111947812">
          <w:marLeft w:val="0"/>
          <w:marRight w:val="0"/>
          <w:marTop w:val="0"/>
          <w:marBottom w:val="0"/>
          <w:divBdr>
            <w:top w:val="none" w:sz="0" w:space="0" w:color="auto"/>
            <w:left w:val="none" w:sz="0" w:space="0" w:color="auto"/>
            <w:bottom w:val="none" w:sz="0" w:space="0" w:color="auto"/>
            <w:right w:val="none" w:sz="0" w:space="0" w:color="auto"/>
          </w:divBdr>
          <w:divsChild>
            <w:div w:id="1718578454">
              <w:marLeft w:val="0"/>
              <w:marRight w:val="0"/>
              <w:marTop w:val="0"/>
              <w:marBottom w:val="0"/>
              <w:divBdr>
                <w:top w:val="none" w:sz="0" w:space="0" w:color="auto"/>
                <w:left w:val="none" w:sz="0" w:space="0" w:color="auto"/>
                <w:bottom w:val="none" w:sz="0" w:space="0" w:color="auto"/>
                <w:right w:val="none" w:sz="0" w:space="0" w:color="auto"/>
              </w:divBdr>
            </w:div>
          </w:divsChild>
        </w:div>
        <w:div w:id="155418100">
          <w:marLeft w:val="0"/>
          <w:marRight w:val="0"/>
          <w:marTop w:val="0"/>
          <w:marBottom w:val="0"/>
          <w:divBdr>
            <w:top w:val="none" w:sz="0" w:space="0" w:color="auto"/>
            <w:left w:val="none" w:sz="0" w:space="0" w:color="auto"/>
            <w:bottom w:val="none" w:sz="0" w:space="0" w:color="auto"/>
            <w:right w:val="none" w:sz="0" w:space="0" w:color="auto"/>
          </w:divBdr>
          <w:divsChild>
            <w:div w:id="1332679635">
              <w:marLeft w:val="0"/>
              <w:marRight w:val="0"/>
              <w:marTop w:val="0"/>
              <w:marBottom w:val="0"/>
              <w:divBdr>
                <w:top w:val="none" w:sz="0" w:space="0" w:color="auto"/>
                <w:left w:val="none" w:sz="0" w:space="0" w:color="auto"/>
                <w:bottom w:val="none" w:sz="0" w:space="0" w:color="auto"/>
                <w:right w:val="none" w:sz="0" w:space="0" w:color="auto"/>
              </w:divBdr>
            </w:div>
          </w:divsChild>
        </w:div>
        <w:div w:id="183787411">
          <w:marLeft w:val="0"/>
          <w:marRight w:val="0"/>
          <w:marTop w:val="0"/>
          <w:marBottom w:val="0"/>
          <w:divBdr>
            <w:top w:val="none" w:sz="0" w:space="0" w:color="auto"/>
            <w:left w:val="none" w:sz="0" w:space="0" w:color="auto"/>
            <w:bottom w:val="none" w:sz="0" w:space="0" w:color="auto"/>
            <w:right w:val="none" w:sz="0" w:space="0" w:color="auto"/>
          </w:divBdr>
          <w:divsChild>
            <w:div w:id="1367869104">
              <w:marLeft w:val="0"/>
              <w:marRight w:val="0"/>
              <w:marTop w:val="0"/>
              <w:marBottom w:val="0"/>
              <w:divBdr>
                <w:top w:val="none" w:sz="0" w:space="0" w:color="auto"/>
                <w:left w:val="none" w:sz="0" w:space="0" w:color="auto"/>
                <w:bottom w:val="none" w:sz="0" w:space="0" w:color="auto"/>
                <w:right w:val="none" w:sz="0" w:space="0" w:color="auto"/>
              </w:divBdr>
            </w:div>
          </w:divsChild>
        </w:div>
        <w:div w:id="205918792">
          <w:marLeft w:val="0"/>
          <w:marRight w:val="0"/>
          <w:marTop w:val="0"/>
          <w:marBottom w:val="0"/>
          <w:divBdr>
            <w:top w:val="none" w:sz="0" w:space="0" w:color="auto"/>
            <w:left w:val="none" w:sz="0" w:space="0" w:color="auto"/>
            <w:bottom w:val="none" w:sz="0" w:space="0" w:color="auto"/>
            <w:right w:val="none" w:sz="0" w:space="0" w:color="auto"/>
          </w:divBdr>
        </w:div>
        <w:div w:id="543828250">
          <w:marLeft w:val="0"/>
          <w:marRight w:val="0"/>
          <w:marTop w:val="0"/>
          <w:marBottom w:val="0"/>
          <w:divBdr>
            <w:top w:val="none" w:sz="0" w:space="0" w:color="auto"/>
            <w:left w:val="none" w:sz="0" w:space="0" w:color="auto"/>
            <w:bottom w:val="none" w:sz="0" w:space="0" w:color="auto"/>
            <w:right w:val="none" w:sz="0" w:space="0" w:color="auto"/>
          </w:divBdr>
        </w:div>
        <w:div w:id="699161512">
          <w:marLeft w:val="0"/>
          <w:marRight w:val="0"/>
          <w:marTop w:val="300"/>
          <w:marBottom w:val="0"/>
          <w:divBdr>
            <w:top w:val="none" w:sz="0" w:space="0" w:color="auto"/>
            <w:left w:val="none" w:sz="0" w:space="0" w:color="auto"/>
            <w:bottom w:val="none" w:sz="0" w:space="0" w:color="auto"/>
            <w:right w:val="none" w:sz="0" w:space="0" w:color="auto"/>
          </w:divBdr>
          <w:divsChild>
            <w:div w:id="1713339752">
              <w:marLeft w:val="0"/>
              <w:marRight w:val="0"/>
              <w:marTop w:val="0"/>
              <w:marBottom w:val="0"/>
              <w:divBdr>
                <w:top w:val="none" w:sz="0" w:space="0" w:color="auto"/>
                <w:left w:val="none" w:sz="0" w:space="0" w:color="auto"/>
                <w:bottom w:val="none" w:sz="0" w:space="0" w:color="auto"/>
                <w:right w:val="none" w:sz="0" w:space="0" w:color="auto"/>
              </w:divBdr>
              <w:divsChild>
                <w:div w:id="882253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252851">
          <w:marLeft w:val="0"/>
          <w:marRight w:val="0"/>
          <w:marTop w:val="300"/>
          <w:marBottom w:val="0"/>
          <w:divBdr>
            <w:top w:val="none" w:sz="0" w:space="0" w:color="auto"/>
            <w:left w:val="none" w:sz="0" w:space="0" w:color="auto"/>
            <w:bottom w:val="none" w:sz="0" w:space="0" w:color="auto"/>
            <w:right w:val="none" w:sz="0" w:space="0" w:color="auto"/>
          </w:divBdr>
          <w:divsChild>
            <w:div w:id="378358780">
              <w:marLeft w:val="0"/>
              <w:marRight w:val="0"/>
              <w:marTop w:val="0"/>
              <w:marBottom w:val="0"/>
              <w:divBdr>
                <w:top w:val="none" w:sz="0" w:space="0" w:color="auto"/>
                <w:left w:val="none" w:sz="0" w:space="0" w:color="auto"/>
                <w:bottom w:val="none" w:sz="0" w:space="0" w:color="auto"/>
                <w:right w:val="none" w:sz="0" w:space="0" w:color="auto"/>
              </w:divBdr>
              <w:divsChild>
                <w:div w:id="1088235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467449">
          <w:marLeft w:val="0"/>
          <w:marRight w:val="0"/>
          <w:marTop w:val="0"/>
          <w:marBottom w:val="0"/>
          <w:divBdr>
            <w:top w:val="none" w:sz="0" w:space="0" w:color="auto"/>
            <w:left w:val="none" w:sz="0" w:space="0" w:color="auto"/>
            <w:bottom w:val="none" w:sz="0" w:space="0" w:color="auto"/>
            <w:right w:val="none" w:sz="0" w:space="0" w:color="auto"/>
          </w:divBdr>
          <w:divsChild>
            <w:div w:id="232743264">
              <w:marLeft w:val="0"/>
              <w:marRight w:val="0"/>
              <w:marTop w:val="0"/>
              <w:marBottom w:val="0"/>
              <w:divBdr>
                <w:top w:val="none" w:sz="0" w:space="0" w:color="auto"/>
                <w:left w:val="none" w:sz="0" w:space="0" w:color="auto"/>
                <w:bottom w:val="none" w:sz="0" w:space="0" w:color="auto"/>
                <w:right w:val="none" w:sz="0" w:space="0" w:color="auto"/>
              </w:divBdr>
            </w:div>
          </w:divsChild>
        </w:div>
        <w:div w:id="951518224">
          <w:marLeft w:val="0"/>
          <w:marRight w:val="0"/>
          <w:marTop w:val="0"/>
          <w:marBottom w:val="0"/>
          <w:divBdr>
            <w:top w:val="none" w:sz="0" w:space="0" w:color="auto"/>
            <w:left w:val="none" w:sz="0" w:space="0" w:color="auto"/>
            <w:bottom w:val="none" w:sz="0" w:space="0" w:color="auto"/>
            <w:right w:val="none" w:sz="0" w:space="0" w:color="auto"/>
          </w:divBdr>
        </w:div>
        <w:div w:id="1177302714">
          <w:marLeft w:val="0"/>
          <w:marRight w:val="0"/>
          <w:marTop w:val="0"/>
          <w:marBottom w:val="0"/>
          <w:divBdr>
            <w:top w:val="none" w:sz="0" w:space="0" w:color="auto"/>
            <w:left w:val="none" w:sz="0" w:space="0" w:color="auto"/>
            <w:bottom w:val="none" w:sz="0" w:space="0" w:color="auto"/>
            <w:right w:val="none" w:sz="0" w:space="0" w:color="auto"/>
          </w:divBdr>
        </w:div>
        <w:div w:id="1310358046">
          <w:marLeft w:val="0"/>
          <w:marRight w:val="0"/>
          <w:marTop w:val="0"/>
          <w:marBottom w:val="0"/>
          <w:divBdr>
            <w:top w:val="none" w:sz="0" w:space="0" w:color="auto"/>
            <w:left w:val="none" w:sz="0" w:space="0" w:color="auto"/>
            <w:bottom w:val="none" w:sz="0" w:space="0" w:color="auto"/>
            <w:right w:val="none" w:sz="0" w:space="0" w:color="auto"/>
          </w:divBdr>
          <w:divsChild>
            <w:div w:id="1425028909">
              <w:marLeft w:val="0"/>
              <w:marRight w:val="0"/>
              <w:marTop w:val="0"/>
              <w:marBottom w:val="0"/>
              <w:divBdr>
                <w:top w:val="none" w:sz="0" w:space="0" w:color="auto"/>
                <w:left w:val="none" w:sz="0" w:space="0" w:color="auto"/>
                <w:bottom w:val="none" w:sz="0" w:space="0" w:color="auto"/>
                <w:right w:val="none" w:sz="0" w:space="0" w:color="auto"/>
              </w:divBdr>
            </w:div>
          </w:divsChild>
        </w:div>
        <w:div w:id="1347052874">
          <w:marLeft w:val="0"/>
          <w:marRight w:val="0"/>
          <w:marTop w:val="0"/>
          <w:marBottom w:val="0"/>
          <w:divBdr>
            <w:top w:val="none" w:sz="0" w:space="0" w:color="auto"/>
            <w:left w:val="none" w:sz="0" w:space="0" w:color="auto"/>
            <w:bottom w:val="none" w:sz="0" w:space="0" w:color="auto"/>
            <w:right w:val="none" w:sz="0" w:space="0" w:color="auto"/>
          </w:divBdr>
          <w:divsChild>
            <w:div w:id="1248538826">
              <w:marLeft w:val="0"/>
              <w:marRight w:val="0"/>
              <w:marTop w:val="0"/>
              <w:marBottom w:val="0"/>
              <w:divBdr>
                <w:top w:val="none" w:sz="0" w:space="0" w:color="auto"/>
                <w:left w:val="none" w:sz="0" w:space="0" w:color="auto"/>
                <w:bottom w:val="none" w:sz="0" w:space="0" w:color="auto"/>
                <w:right w:val="none" w:sz="0" w:space="0" w:color="auto"/>
              </w:divBdr>
            </w:div>
          </w:divsChild>
        </w:div>
        <w:div w:id="1774207826">
          <w:marLeft w:val="0"/>
          <w:marRight w:val="0"/>
          <w:marTop w:val="300"/>
          <w:marBottom w:val="0"/>
          <w:divBdr>
            <w:top w:val="none" w:sz="0" w:space="0" w:color="auto"/>
            <w:left w:val="none" w:sz="0" w:space="0" w:color="auto"/>
            <w:bottom w:val="none" w:sz="0" w:space="0" w:color="auto"/>
            <w:right w:val="none" w:sz="0" w:space="0" w:color="auto"/>
          </w:divBdr>
          <w:divsChild>
            <w:div w:id="1447962419">
              <w:marLeft w:val="0"/>
              <w:marRight w:val="0"/>
              <w:marTop w:val="0"/>
              <w:marBottom w:val="0"/>
              <w:divBdr>
                <w:top w:val="none" w:sz="0" w:space="0" w:color="auto"/>
                <w:left w:val="none" w:sz="0" w:space="0" w:color="auto"/>
                <w:bottom w:val="none" w:sz="0" w:space="0" w:color="auto"/>
                <w:right w:val="none" w:sz="0" w:space="0" w:color="auto"/>
              </w:divBdr>
              <w:divsChild>
                <w:div w:id="636954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2645670">
          <w:marLeft w:val="0"/>
          <w:marRight w:val="0"/>
          <w:marTop w:val="0"/>
          <w:marBottom w:val="0"/>
          <w:divBdr>
            <w:top w:val="none" w:sz="0" w:space="0" w:color="auto"/>
            <w:left w:val="none" w:sz="0" w:space="0" w:color="auto"/>
            <w:bottom w:val="none" w:sz="0" w:space="0" w:color="auto"/>
            <w:right w:val="none" w:sz="0" w:space="0" w:color="auto"/>
          </w:divBdr>
        </w:div>
        <w:div w:id="1855225512">
          <w:marLeft w:val="0"/>
          <w:marRight w:val="0"/>
          <w:marTop w:val="300"/>
          <w:marBottom w:val="0"/>
          <w:divBdr>
            <w:top w:val="none" w:sz="0" w:space="0" w:color="auto"/>
            <w:left w:val="none" w:sz="0" w:space="0" w:color="auto"/>
            <w:bottom w:val="none" w:sz="0" w:space="0" w:color="auto"/>
            <w:right w:val="none" w:sz="0" w:space="0" w:color="auto"/>
          </w:divBdr>
          <w:divsChild>
            <w:div w:id="1045787105">
              <w:marLeft w:val="0"/>
              <w:marRight w:val="0"/>
              <w:marTop w:val="0"/>
              <w:marBottom w:val="0"/>
              <w:divBdr>
                <w:top w:val="none" w:sz="0" w:space="0" w:color="auto"/>
                <w:left w:val="none" w:sz="0" w:space="0" w:color="auto"/>
                <w:bottom w:val="none" w:sz="0" w:space="0" w:color="auto"/>
                <w:right w:val="none" w:sz="0" w:space="0" w:color="auto"/>
              </w:divBdr>
              <w:divsChild>
                <w:div w:id="780413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6910546">
          <w:marLeft w:val="0"/>
          <w:marRight w:val="0"/>
          <w:marTop w:val="0"/>
          <w:marBottom w:val="0"/>
          <w:divBdr>
            <w:top w:val="none" w:sz="0" w:space="0" w:color="auto"/>
            <w:left w:val="none" w:sz="0" w:space="0" w:color="auto"/>
            <w:bottom w:val="none" w:sz="0" w:space="0" w:color="auto"/>
            <w:right w:val="none" w:sz="0" w:space="0" w:color="auto"/>
          </w:divBdr>
        </w:div>
        <w:div w:id="1966227622">
          <w:marLeft w:val="0"/>
          <w:marRight w:val="0"/>
          <w:marTop w:val="0"/>
          <w:marBottom w:val="0"/>
          <w:divBdr>
            <w:top w:val="none" w:sz="0" w:space="0" w:color="auto"/>
            <w:left w:val="none" w:sz="0" w:space="0" w:color="auto"/>
            <w:bottom w:val="none" w:sz="0" w:space="0" w:color="auto"/>
            <w:right w:val="none" w:sz="0" w:space="0" w:color="auto"/>
          </w:divBdr>
        </w:div>
        <w:div w:id="2098744727">
          <w:marLeft w:val="0"/>
          <w:marRight w:val="0"/>
          <w:marTop w:val="0"/>
          <w:marBottom w:val="0"/>
          <w:divBdr>
            <w:top w:val="none" w:sz="0" w:space="0" w:color="auto"/>
            <w:left w:val="none" w:sz="0" w:space="0" w:color="auto"/>
            <w:bottom w:val="none" w:sz="0" w:space="0" w:color="auto"/>
            <w:right w:val="none" w:sz="0" w:space="0" w:color="auto"/>
          </w:divBdr>
          <w:divsChild>
            <w:div w:id="1707372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6745535">
      <w:bodyDiv w:val="1"/>
      <w:marLeft w:val="0"/>
      <w:marRight w:val="0"/>
      <w:marTop w:val="0"/>
      <w:marBottom w:val="0"/>
      <w:divBdr>
        <w:top w:val="none" w:sz="0" w:space="0" w:color="auto"/>
        <w:left w:val="none" w:sz="0" w:space="0" w:color="auto"/>
        <w:bottom w:val="none" w:sz="0" w:space="0" w:color="auto"/>
        <w:right w:val="none" w:sz="0" w:space="0" w:color="auto"/>
      </w:divBdr>
      <w:divsChild>
        <w:div w:id="1978947366">
          <w:marLeft w:val="0"/>
          <w:marRight w:val="0"/>
          <w:marTop w:val="0"/>
          <w:marBottom w:val="0"/>
          <w:divBdr>
            <w:top w:val="none" w:sz="0" w:space="0" w:color="auto"/>
            <w:left w:val="none" w:sz="0" w:space="0" w:color="auto"/>
            <w:bottom w:val="none" w:sz="0" w:space="0" w:color="auto"/>
            <w:right w:val="none" w:sz="0" w:space="0" w:color="auto"/>
          </w:divBdr>
        </w:div>
        <w:div w:id="672730625">
          <w:marLeft w:val="0"/>
          <w:marRight w:val="0"/>
          <w:marTop w:val="0"/>
          <w:marBottom w:val="0"/>
          <w:divBdr>
            <w:top w:val="none" w:sz="0" w:space="0" w:color="auto"/>
            <w:left w:val="none" w:sz="0" w:space="0" w:color="auto"/>
            <w:bottom w:val="none" w:sz="0" w:space="0" w:color="auto"/>
            <w:right w:val="none" w:sz="0" w:space="0" w:color="auto"/>
          </w:divBdr>
          <w:divsChild>
            <w:div w:id="2059821718">
              <w:marLeft w:val="0"/>
              <w:marRight w:val="0"/>
              <w:marTop w:val="0"/>
              <w:marBottom w:val="0"/>
              <w:divBdr>
                <w:top w:val="none" w:sz="0" w:space="0" w:color="auto"/>
                <w:left w:val="none" w:sz="0" w:space="0" w:color="auto"/>
                <w:bottom w:val="none" w:sz="0" w:space="0" w:color="auto"/>
                <w:right w:val="none" w:sz="0" w:space="0" w:color="auto"/>
              </w:divBdr>
            </w:div>
          </w:divsChild>
        </w:div>
        <w:div w:id="1071536997">
          <w:marLeft w:val="0"/>
          <w:marRight w:val="0"/>
          <w:marTop w:val="0"/>
          <w:marBottom w:val="0"/>
          <w:divBdr>
            <w:top w:val="none" w:sz="0" w:space="0" w:color="auto"/>
            <w:left w:val="none" w:sz="0" w:space="0" w:color="auto"/>
            <w:bottom w:val="none" w:sz="0" w:space="0" w:color="auto"/>
            <w:right w:val="none" w:sz="0" w:space="0" w:color="auto"/>
          </w:divBdr>
        </w:div>
        <w:div w:id="693071605">
          <w:marLeft w:val="0"/>
          <w:marRight w:val="0"/>
          <w:marTop w:val="0"/>
          <w:marBottom w:val="0"/>
          <w:divBdr>
            <w:top w:val="none" w:sz="0" w:space="0" w:color="auto"/>
            <w:left w:val="none" w:sz="0" w:space="0" w:color="auto"/>
            <w:bottom w:val="none" w:sz="0" w:space="0" w:color="auto"/>
            <w:right w:val="none" w:sz="0" w:space="0" w:color="auto"/>
          </w:divBdr>
          <w:divsChild>
            <w:div w:id="1642420958">
              <w:marLeft w:val="0"/>
              <w:marRight w:val="0"/>
              <w:marTop w:val="0"/>
              <w:marBottom w:val="0"/>
              <w:divBdr>
                <w:top w:val="none" w:sz="0" w:space="0" w:color="auto"/>
                <w:left w:val="none" w:sz="0" w:space="0" w:color="auto"/>
                <w:bottom w:val="none" w:sz="0" w:space="0" w:color="auto"/>
                <w:right w:val="none" w:sz="0" w:space="0" w:color="auto"/>
              </w:divBdr>
            </w:div>
          </w:divsChild>
        </w:div>
        <w:div w:id="1761021360">
          <w:marLeft w:val="0"/>
          <w:marRight w:val="0"/>
          <w:marTop w:val="0"/>
          <w:marBottom w:val="0"/>
          <w:divBdr>
            <w:top w:val="none" w:sz="0" w:space="0" w:color="auto"/>
            <w:left w:val="none" w:sz="0" w:space="0" w:color="auto"/>
            <w:bottom w:val="none" w:sz="0" w:space="0" w:color="auto"/>
            <w:right w:val="none" w:sz="0" w:space="0" w:color="auto"/>
          </w:divBdr>
        </w:div>
        <w:div w:id="1674842372">
          <w:marLeft w:val="0"/>
          <w:marRight w:val="0"/>
          <w:marTop w:val="0"/>
          <w:marBottom w:val="0"/>
          <w:divBdr>
            <w:top w:val="none" w:sz="0" w:space="0" w:color="auto"/>
            <w:left w:val="none" w:sz="0" w:space="0" w:color="auto"/>
            <w:bottom w:val="none" w:sz="0" w:space="0" w:color="auto"/>
            <w:right w:val="none" w:sz="0" w:space="0" w:color="auto"/>
          </w:divBdr>
          <w:divsChild>
            <w:div w:id="455367502">
              <w:marLeft w:val="0"/>
              <w:marRight w:val="0"/>
              <w:marTop w:val="0"/>
              <w:marBottom w:val="0"/>
              <w:divBdr>
                <w:top w:val="none" w:sz="0" w:space="0" w:color="auto"/>
                <w:left w:val="none" w:sz="0" w:space="0" w:color="auto"/>
                <w:bottom w:val="none" w:sz="0" w:space="0" w:color="auto"/>
                <w:right w:val="none" w:sz="0" w:space="0" w:color="auto"/>
              </w:divBdr>
            </w:div>
          </w:divsChild>
        </w:div>
        <w:div w:id="1088845474">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sChild>
            <w:div w:id="1393701815">
              <w:marLeft w:val="0"/>
              <w:marRight w:val="0"/>
              <w:marTop w:val="0"/>
              <w:marBottom w:val="0"/>
              <w:divBdr>
                <w:top w:val="none" w:sz="0" w:space="0" w:color="auto"/>
                <w:left w:val="none" w:sz="0" w:space="0" w:color="auto"/>
                <w:bottom w:val="none" w:sz="0" w:space="0" w:color="auto"/>
                <w:right w:val="none" w:sz="0" w:space="0" w:color="auto"/>
              </w:divBdr>
            </w:div>
          </w:divsChild>
        </w:div>
        <w:div w:id="2067869079">
          <w:marLeft w:val="0"/>
          <w:marRight w:val="0"/>
          <w:marTop w:val="0"/>
          <w:marBottom w:val="0"/>
          <w:divBdr>
            <w:top w:val="none" w:sz="0" w:space="0" w:color="auto"/>
            <w:left w:val="none" w:sz="0" w:space="0" w:color="auto"/>
            <w:bottom w:val="none" w:sz="0" w:space="0" w:color="auto"/>
            <w:right w:val="none" w:sz="0" w:space="0" w:color="auto"/>
          </w:divBdr>
        </w:div>
        <w:div w:id="1032998619">
          <w:marLeft w:val="0"/>
          <w:marRight w:val="0"/>
          <w:marTop w:val="0"/>
          <w:marBottom w:val="0"/>
          <w:divBdr>
            <w:top w:val="none" w:sz="0" w:space="0" w:color="auto"/>
            <w:left w:val="none" w:sz="0" w:space="0" w:color="auto"/>
            <w:bottom w:val="none" w:sz="0" w:space="0" w:color="auto"/>
            <w:right w:val="none" w:sz="0" w:space="0" w:color="auto"/>
          </w:divBdr>
          <w:divsChild>
            <w:div w:id="481973395">
              <w:marLeft w:val="0"/>
              <w:marRight w:val="0"/>
              <w:marTop w:val="0"/>
              <w:marBottom w:val="0"/>
              <w:divBdr>
                <w:top w:val="none" w:sz="0" w:space="0" w:color="auto"/>
                <w:left w:val="none" w:sz="0" w:space="0" w:color="auto"/>
                <w:bottom w:val="none" w:sz="0" w:space="0" w:color="auto"/>
                <w:right w:val="none" w:sz="0" w:space="0" w:color="auto"/>
              </w:divBdr>
            </w:div>
          </w:divsChild>
        </w:div>
        <w:div w:id="1467238025">
          <w:marLeft w:val="0"/>
          <w:marRight w:val="0"/>
          <w:marTop w:val="0"/>
          <w:marBottom w:val="0"/>
          <w:divBdr>
            <w:top w:val="none" w:sz="0" w:space="0" w:color="auto"/>
            <w:left w:val="none" w:sz="0" w:space="0" w:color="auto"/>
            <w:bottom w:val="none" w:sz="0" w:space="0" w:color="auto"/>
            <w:right w:val="none" w:sz="0" w:space="0" w:color="auto"/>
          </w:divBdr>
        </w:div>
        <w:div w:id="1740518643">
          <w:marLeft w:val="0"/>
          <w:marRight w:val="0"/>
          <w:marTop w:val="0"/>
          <w:marBottom w:val="0"/>
          <w:divBdr>
            <w:top w:val="none" w:sz="0" w:space="0" w:color="auto"/>
            <w:left w:val="none" w:sz="0" w:space="0" w:color="auto"/>
            <w:bottom w:val="none" w:sz="0" w:space="0" w:color="auto"/>
            <w:right w:val="none" w:sz="0" w:space="0" w:color="auto"/>
          </w:divBdr>
          <w:divsChild>
            <w:div w:id="35591375">
              <w:marLeft w:val="0"/>
              <w:marRight w:val="0"/>
              <w:marTop w:val="0"/>
              <w:marBottom w:val="0"/>
              <w:divBdr>
                <w:top w:val="none" w:sz="0" w:space="0" w:color="auto"/>
                <w:left w:val="none" w:sz="0" w:space="0" w:color="auto"/>
                <w:bottom w:val="none" w:sz="0" w:space="0" w:color="auto"/>
                <w:right w:val="none" w:sz="0" w:space="0" w:color="auto"/>
              </w:divBdr>
            </w:div>
          </w:divsChild>
        </w:div>
        <w:div w:id="1599169397">
          <w:marLeft w:val="0"/>
          <w:marRight w:val="0"/>
          <w:marTop w:val="0"/>
          <w:marBottom w:val="0"/>
          <w:divBdr>
            <w:top w:val="none" w:sz="0" w:space="0" w:color="auto"/>
            <w:left w:val="none" w:sz="0" w:space="0" w:color="auto"/>
            <w:bottom w:val="none" w:sz="0" w:space="0" w:color="auto"/>
            <w:right w:val="none" w:sz="0" w:space="0" w:color="auto"/>
          </w:divBdr>
        </w:div>
        <w:div w:id="1149444950">
          <w:marLeft w:val="0"/>
          <w:marRight w:val="0"/>
          <w:marTop w:val="0"/>
          <w:marBottom w:val="0"/>
          <w:divBdr>
            <w:top w:val="none" w:sz="0" w:space="0" w:color="auto"/>
            <w:left w:val="none" w:sz="0" w:space="0" w:color="auto"/>
            <w:bottom w:val="none" w:sz="0" w:space="0" w:color="auto"/>
            <w:right w:val="none" w:sz="0" w:space="0" w:color="auto"/>
          </w:divBdr>
          <w:divsChild>
            <w:div w:id="564604042">
              <w:marLeft w:val="0"/>
              <w:marRight w:val="0"/>
              <w:marTop w:val="0"/>
              <w:marBottom w:val="0"/>
              <w:divBdr>
                <w:top w:val="none" w:sz="0" w:space="0" w:color="auto"/>
                <w:left w:val="none" w:sz="0" w:space="0" w:color="auto"/>
                <w:bottom w:val="none" w:sz="0" w:space="0" w:color="auto"/>
                <w:right w:val="none" w:sz="0" w:space="0" w:color="auto"/>
              </w:divBdr>
            </w:div>
          </w:divsChild>
        </w:div>
        <w:div w:id="129977767">
          <w:marLeft w:val="0"/>
          <w:marRight w:val="0"/>
          <w:marTop w:val="300"/>
          <w:marBottom w:val="0"/>
          <w:divBdr>
            <w:top w:val="none" w:sz="0" w:space="0" w:color="auto"/>
            <w:left w:val="none" w:sz="0" w:space="0" w:color="auto"/>
            <w:bottom w:val="none" w:sz="0" w:space="0" w:color="auto"/>
            <w:right w:val="none" w:sz="0" w:space="0" w:color="auto"/>
          </w:divBdr>
          <w:divsChild>
            <w:div w:id="1854496765">
              <w:marLeft w:val="0"/>
              <w:marRight w:val="0"/>
              <w:marTop w:val="0"/>
              <w:marBottom w:val="0"/>
              <w:divBdr>
                <w:top w:val="none" w:sz="0" w:space="0" w:color="auto"/>
                <w:left w:val="none" w:sz="0" w:space="0" w:color="auto"/>
                <w:bottom w:val="none" w:sz="0" w:space="0" w:color="auto"/>
                <w:right w:val="none" w:sz="0" w:space="0" w:color="auto"/>
              </w:divBdr>
              <w:divsChild>
                <w:div w:id="944456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466936">
          <w:marLeft w:val="0"/>
          <w:marRight w:val="0"/>
          <w:marTop w:val="300"/>
          <w:marBottom w:val="0"/>
          <w:divBdr>
            <w:top w:val="none" w:sz="0" w:space="0" w:color="auto"/>
            <w:left w:val="none" w:sz="0" w:space="0" w:color="auto"/>
            <w:bottom w:val="none" w:sz="0" w:space="0" w:color="auto"/>
            <w:right w:val="none" w:sz="0" w:space="0" w:color="auto"/>
          </w:divBdr>
          <w:divsChild>
            <w:div w:id="362555231">
              <w:marLeft w:val="0"/>
              <w:marRight w:val="0"/>
              <w:marTop w:val="0"/>
              <w:marBottom w:val="0"/>
              <w:divBdr>
                <w:top w:val="none" w:sz="0" w:space="0" w:color="auto"/>
                <w:left w:val="none" w:sz="0" w:space="0" w:color="auto"/>
                <w:bottom w:val="none" w:sz="0" w:space="0" w:color="auto"/>
                <w:right w:val="none" w:sz="0" w:space="0" w:color="auto"/>
              </w:divBdr>
              <w:divsChild>
                <w:div w:id="559563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359495">
          <w:marLeft w:val="0"/>
          <w:marRight w:val="0"/>
          <w:marTop w:val="300"/>
          <w:marBottom w:val="0"/>
          <w:divBdr>
            <w:top w:val="none" w:sz="0" w:space="0" w:color="auto"/>
            <w:left w:val="none" w:sz="0" w:space="0" w:color="auto"/>
            <w:bottom w:val="none" w:sz="0" w:space="0" w:color="auto"/>
            <w:right w:val="none" w:sz="0" w:space="0" w:color="auto"/>
          </w:divBdr>
          <w:divsChild>
            <w:div w:id="1959873715">
              <w:marLeft w:val="0"/>
              <w:marRight w:val="0"/>
              <w:marTop w:val="0"/>
              <w:marBottom w:val="0"/>
              <w:divBdr>
                <w:top w:val="none" w:sz="0" w:space="0" w:color="auto"/>
                <w:left w:val="none" w:sz="0" w:space="0" w:color="auto"/>
                <w:bottom w:val="none" w:sz="0" w:space="0" w:color="auto"/>
                <w:right w:val="none" w:sz="0" w:space="0" w:color="auto"/>
              </w:divBdr>
              <w:divsChild>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5304598">
          <w:marLeft w:val="0"/>
          <w:marRight w:val="0"/>
          <w:marTop w:val="300"/>
          <w:marBottom w:val="0"/>
          <w:divBdr>
            <w:top w:val="none" w:sz="0" w:space="0" w:color="auto"/>
            <w:left w:val="none" w:sz="0" w:space="0" w:color="auto"/>
            <w:bottom w:val="none" w:sz="0" w:space="0" w:color="auto"/>
            <w:right w:val="none" w:sz="0" w:space="0" w:color="auto"/>
          </w:divBdr>
          <w:divsChild>
            <w:div w:id="454758419">
              <w:marLeft w:val="0"/>
              <w:marRight w:val="0"/>
              <w:marTop w:val="0"/>
              <w:marBottom w:val="0"/>
              <w:divBdr>
                <w:top w:val="none" w:sz="0" w:space="0" w:color="auto"/>
                <w:left w:val="none" w:sz="0" w:space="0" w:color="auto"/>
                <w:bottom w:val="none" w:sz="0" w:space="0" w:color="auto"/>
                <w:right w:val="none" w:sz="0" w:space="0" w:color="auto"/>
              </w:divBdr>
              <w:divsChild>
                <w:div w:id="1890258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9635261">
      <w:bodyDiv w:val="1"/>
      <w:marLeft w:val="0"/>
      <w:marRight w:val="0"/>
      <w:marTop w:val="0"/>
      <w:marBottom w:val="0"/>
      <w:divBdr>
        <w:top w:val="none" w:sz="0" w:space="0" w:color="auto"/>
        <w:left w:val="none" w:sz="0" w:space="0" w:color="auto"/>
        <w:bottom w:val="none" w:sz="0" w:space="0" w:color="auto"/>
        <w:right w:val="none" w:sz="0" w:space="0" w:color="auto"/>
      </w:divBdr>
      <w:divsChild>
        <w:div w:id="24715369">
          <w:marLeft w:val="0"/>
          <w:marRight w:val="0"/>
          <w:marTop w:val="0"/>
          <w:marBottom w:val="0"/>
          <w:divBdr>
            <w:top w:val="none" w:sz="0" w:space="0" w:color="auto"/>
            <w:left w:val="none" w:sz="0" w:space="0" w:color="auto"/>
            <w:bottom w:val="none" w:sz="0" w:space="0" w:color="auto"/>
            <w:right w:val="none" w:sz="0" w:space="0" w:color="auto"/>
          </w:divBdr>
        </w:div>
        <w:div w:id="939991993">
          <w:marLeft w:val="0"/>
          <w:marRight w:val="0"/>
          <w:marTop w:val="0"/>
          <w:marBottom w:val="0"/>
          <w:divBdr>
            <w:top w:val="none" w:sz="0" w:space="0" w:color="auto"/>
            <w:left w:val="none" w:sz="0" w:space="0" w:color="auto"/>
            <w:bottom w:val="none" w:sz="0" w:space="0" w:color="auto"/>
            <w:right w:val="none" w:sz="0" w:space="0" w:color="auto"/>
          </w:divBdr>
          <w:divsChild>
            <w:div w:id="2055226401">
              <w:marLeft w:val="0"/>
              <w:marRight w:val="0"/>
              <w:marTop w:val="0"/>
              <w:marBottom w:val="0"/>
              <w:divBdr>
                <w:top w:val="none" w:sz="0" w:space="0" w:color="auto"/>
                <w:left w:val="none" w:sz="0" w:space="0" w:color="auto"/>
                <w:bottom w:val="none" w:sz="0" w:space="0" w:color="auto"/>
                <w:right w:val="none" w:sz="0" w:space="0" w:color="auto"/>
              </w:divBdr>
            </w:div>
          </w:divsChild>
        </w:div>
        <w:div w:id="258757413">
          <w:marLeft w:val="0"/>
          <w:marRight w:val="0"/>
          <w:marTop w:val="0"/>
          <w:marBottom w:val="0"/>
          <w:divBdr>
            <w:top w:val="none" w:sz="0" w:space="0" w:color="auto"/>
            <w:left w:val="none" w:sz="0" w:space="0" w:color="auto"/>
            <w:bottom w:val="none" w:sz="0" w:space="0" w:color="auto"/>
            <w:right w:val="none" w:sz="0" w:space="0" w:color="auto"/>
          </w:divBdr>
        </w:div>
        <w:div w:id="1813476194">
          <w:marLeft w:val="0"/>
          <w:marRight w:val="0"/>
          <w:marTop w:val="0"/>
          <w:marBottom w:val="0"/>
          <w:divBdr>
            <w:top w:val="none" w:sz="0" w:space="0" w:color="auto"/>
            <w:left w:val="none" w:sz="0" w:space="0" w:color="auto"/>
            <w:bottom w:val="none" w:sz="0" w:space="0" w:color="auto"/>
            <w:right w:val="none" w:sz="0" w:space="0" w:color="auto"/>
          </w:divBdr>
          <w:divsChild>
            <w:div w:id="1118838125">
              <w:marLeft w:val="0"/>
              <w:marRight w:val="0"/>
              <w:marTop w:val="0"/>
              <w:marBottom w:val="0"/>
              <w:divBdr>
                <w:top w:val="none" w:sz="0" w:space="0" w:color="auto"/>
                <w:left w:val="none" w:sz="0" w:space="0" w:color="auto"/>
                <w:bottom w:val="none" w:sz="0" w:space="0" w:color="auto"/>
                <w:right w:val="none" w:sz="0" w:space="0" w:color="auto"/>
              </w:divBdr>
            </w:div>
          </w:divsChild>
        </w:div>
        <w:div w:id="395249552">
          <w:marLeft w:val="0"/>
          <w:marRight w:val="0"/>
          <w:marTop w:val="0"/>
          <w:marBottom w:val="0"/>
          <w:divBdr>
            <w:top w:val="none" w:sz="0" w:space="0" w:color="auto"/>
            <w:left w:val="none" w:sz="0" w:space="0" w:color="auto"/>
            <w:bottom w:val="none" w:sz="0" w:space="0" w:color="auto"/>
            <w:right w:val="none" w:sz="0" w:space="0" w:color="auto"/>
          </w:divBdr>
        </w:div>
        <w:div w:id="1383870766">
          <w:marLeft w:val="0"/>
          <w:marRight w:val="0"/>
          <w:marTop w:val="0"/>
          <w:marBottom w:val="0"/>
          <w:divBdr>
            <w:top w:val="none" w:sz="0" w:space="0" w:color="auto"/>
            <w:left w:val="none" w:sz="0" w:space="0" w:color="auto"/>
            <w:bottom w:val="none" w:sz="0" w:space="0" w:color="auto"/>
            <w:right w:val="none" w:sz="0" w:space="0" w:color="auto"/>
          </w:divBdr>
          <w:divsChild>
            <w:div w:id="534004606">
              <w:marLeft w:val="0"/>
              <w:marRight w:val="0"/>
              <w:marTop w:val="0"/>
              <w:marBottom w:val="0"/>
              <w:divBdr>
                <w:top w:val="none" w:sz="0" w:space="0" w:color="auto"/>
                <w:left w:val="none" w:sz="0" w:space="0" w:color="auto"/>
                <w:bottom w:val="none" w:sz="0" w:space="0" w:color="auto"/>
                <w:right w:val="none" w:sz="0" w:space="0" w:color="auto"/>
              </w:divBdr>
            </w:div>
          </w:divsChild>
        </w:div>
        <w:div w:id="1304582324">
          <w:marLeft w:val="0"/>
          <w:marRight w:val="0"/>
          <w:marTop w:val="0"/>
          <w:marBottom w:val="0"/>
          <w:divBdr>
            <w:top w:val="none" w:sz="0" w:space="0" w:color="auto"/>
            <w:left w:val="none" w:sz="0" w:space="0" w:color="auto"/>
            <w:bottom w:val="none" w:sz="0" w:space="0" w:color="auto"/>
            <w:right w:val="none" w:sz="0" w:space="0" w:color="auto"/>
          </w:divBdr>
        </w:div>
        <w:div w:id="549732022">
          <w:marLeft w:val="0"/>
          <w:marRight w:val="0"/>
          <w:marTop w:val="0"/>
          <w:marBottom w:val="0"/>
          <w:divBdr>
            <w:top w:val="none" w:sz="0" w:space="0" w:color="auto"/>
            <w:left w:val="none" w:sz="0" w:space="0" w:color="auto"/>
            <w:bottom w:val="none" w:sz="0" w:space="0" w:color="auto"/>
            <w:right w:val="none" w:sz="0" w:space="0" w:color="auto"/>
          </w:divBdr>
          <w:divsChild>
            <w:div w:id="113252051">
              <w:marLeft w:val="0"/>
              <w:marRight w:val="0"/>
              <w:marTop w:val="0"/>
              <w:marBottom w:val="0"/>
              <w:divBdr>
                <w:top w:val="none" w:sz="0" w:space="0" w:color="auto"/>
                <w:left w:val="none" w:sz="0" w:space="0" w:color="auto"/>
                <w:bottom w:val="none" w:sz="0" w:space="0" w:color="auto"/>
                <w:right w:val="none" w:sz="0" w:space="0" w:color="auto"/>
              </w:divBdr>
            </w:div>
          </w:divsChild>
        </w:div>
        <w:div w:id="1822304026">
          <w:marLeft w:val="0"/>
          <w:marRight w:val="0"/>
          <w:marTop w:val="0"/>
          <w:marBottom w:val="0"/>
          <w:divBdr>
            <w:top w:val="none" w:sz="0" w:space="0" w:color="auto"/>
            <w:left w:val="none" w:sz="0" w:space="0" w:color="auto"/>
            <w:bottom w:val="none" w:sz="0" w:space="0" w:color="auto"/>
            <w:right w:val="none" w:sz="0" w:space="0" w:color="auto"/>
          </w:divBdr>
        </w:div>
        <w:div w:id="216936549">
          <w:marLeft w:val="0"/>
          <w:marRight w:val="0"/>
          <w:marTop w:val="0"/>
          <w:marBottom w:val="0"/>
          <w:divBdr>
            <w:top w:val="none" w:sz="0" w:space="0" w:color="auto"/>
            <w:left w:val="none" w:sz="0" w:space="0" w:color="auto"/>
            <w:bottom w:val="none" w:sz="0" w:space="0" w:color="auto"/>
            <w:right w:val="none" w:sz="0" w:space="0" w:color="auto"/>
          </w:divBdr>
          <w:divsChild>
            <w:div w:id="836116749">
              <w:marLeft w:val="0"/>
              <w:marRight w:val="0"/>
              <w:marTop w:val="0"/>
              <w:marBottom w:val="0"/>
              <w:divBdr>
                <w:top w:val="none" w:sz="0" w:space="0" w:color="auto"/>
                <w:left w:val="none" w:sz="0" w:space="0" w:color="auto"/>
                <w:bottom w:val="none" w:sz="0" w:space="0" w:color="auto"/>
                <w:right w:val="none" w:sz="0" w:space="0" w:color="auto"/>
              </w:divBdr>
            </w:div>
          </w:divsChild>
        </w:div>
        <w:div w:id="409542336">
          <w:marLeft w:val="0"/>
          <w:marRight w:val="0"/>
          <w:marTop w:val="0"/>
          <w:marBottom w:val="0"/>
          <w:divBdr>
            <w:top w:val="none" w:sz="0" w:space="0" w:color="auto"/>
            <w:left w:val="none" w:sz="0" w:space="0" w:color="auto"/>
            <w:bottom w:val="none" w:sz="0" w:space="0" w:color="auto"/>
            <w:right w:val="none" w:sz="0" w:space="0" w:color="auto"/>
          </w:divBdr>
        </w:div>
        <w:div w:id="673841458">
          <w:marLeft w:val="0"/>
          <w:marRight w:val="0"/>
          <w:marTop w:val="0"/>
          <w:marBottom w:val="0"/>
          <w:divBdr>
            <w:top w:val="none" w:sz="0" w:space="0" w:color="auto"/>
            <w:left w:val="none" w:sz="0" w:space="0" w:color="auto"/>
            <w:bottom w:val="none" w:sz="0" w:space="0" w:color="auto"/>
            <w:right w:val="none" w:sz="0" w:space="0" w:color="auto"/>
          </w:divBdr>
          <w:divsChild>
            <w:div w:id="913320557">
              <w:marLeft w:val="0"/>
              <w:marRight w:val="0"/>
              <w:marTop w:val="0"/>
              <w:marBottom w:val="0"/>
              <w:divBdr>
                <w:top w:val="none" w:sz="0" w:space="0" w:color="auto"/>
                <w:left w:val="none" w:sz="0" w:space="0" w:color="auto"/>
                <w:bottom w:val="none" w:sz="0" w:space="0" w:color="auto"/>
                <w:right w:val="none" w:sz="0" w:space="0" w:color="auto"/>
              </w:divBdr>
            </w:div>
          </w:divsChild>
        </w:div>
        <w:div w:id="1876775621">
          <w:marLeft w:val="0"/>
          <w:marRight w:val="0"/>
          <w:marTop w:val="0"/>
          <w:marBottom w:val="0"/>
          <w:divBdr>
            <w:top w:val="none" w:sz="0" w:space="0" w:color="auto"/>
            <w:left w:val="none" w:sz="0" w:space="0" w:color="auto"/>
            <w:bottom w:val="none" w:sz="0" w:space="0" w:color="auto"/>
            <w:right w:val="none" w:sz="0" w:space="0" w:color="auto"/>
          </w:divBdr>
        </w:div>
        <w:div w:id="704721464">
          <w:marLeft w:val="0"/>
          <w:marRight w:val="0"/>
          <w:marTop w:val="0"/>
          <w:marBottom w:val="0"/>
          <w:divBdr>
            <w:top w:val="none" w:sz="0" w:space="0" w:color="auto"/>
            <w:left w:val="none" w:sz="0" w:space="0" w:color="auto"/>
            <w:bottom w:val="none" w:sz="0" w:space="0" w:color="auto"/>
            <w:right w:val="none" w:sz="0" w:space="0" w:color="auto"/>
          </w:divBdr>
          <w:divsChild>
            <w:div w:id="1893157224">
              <w:marLeft w:val="0"/>
              <w:marRight w:val="0"/>
              <w:marTop w:val="0"/>
              <w:marBottom w:val="0"/>
              <w:divBdr>
                <w:top w:val="none" w:sz="0" w:space="0" w:color="auto"/>
                <w:left w:val="none" w:sz="0" w:space="0" w:color="auto"/>
                <w:bottom w:val="none" w:sz="0" w:space="0" w:color="auto"/>
                <w:right w:val="none" w:sz="0" w:space="0" w:color="auto"/>
              </w:divBdr>
            </w:div>
          </w:divsChild>
        </w:div>
        <w:div w:id="831990637">
          <w:marLeft w:val="0"/>
          <w:marRight w:val="0"/>
          <w:marTop w:val="300"/>
          <w:marBottom w:val="0"/>
          <w:divBdr>
            <w:top w:val="none" w:sz="0" w:space="0" w:color="auto"/>
            <w:left w:val="none" w:sz="0" w:space="0" w:color="auto"/>
            <w:bottom w:val="none" w:sz="0" w:space="0" w:color="auto"/>
            <w:right w:val="none" w:sz="0" w:space="0" w:color="auto"/>
          </w:divBdr>
          <w:divsChild>
            <w:div w:id="2113892294">
              <w:marLeft w:val="0"/>
              <w:marRight w:val="0"/>
              <w:marTop w:val="0"/>
              <w:marBottom w:val="0"/>
              <w:divBdr>
                <w:top w:val="none" w:sz="0" w:space="0" w:color="auto"/>
                <w:left w:val="none" w:sz="0" w:space="0" w:color="auto"/>
                <w:bottom w:val="none" w:sz="0" w:space="0" w:color="auto"/>
                <w:right w:val="none" w:sz="0" w:space="0" w:color="auto"/>
              </w:divBdr>
              <w:divsChild>
                <w:div w:id="900948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3401862">
          <w:marLeft w:val="0"/>
          <w:marRight w:val="0"/>
          <w:marTop w:val="300"/>
          <w:marBottom w:val="0"/>
          <w:divBdr>
            <w:top w:val="none" w:sz="0" w:space="0" w:color="auto"/>
            <w:left w:val="none" w:sz="0" w:space="0" w:color="auto"/>
            <w:bottom w:val="none" w:sz="0" w:space="0" w:color="auto"/>
            <w:right w:val="none" w:sz="0" w:space="0" w:color="auto"/>
          </w:divBdr>
          <w:divsChild>
            <w:div w:id="502865157">
              <w:marLeft w:val="0"/>
              <w:marRight w:val="0"/>
              <w:marTop w:val="0"/>
              <w:marBottom w:val="0"/>
              <w:divBdr>
                <w:top w:val="none" w:sz="0" w:space="0" w:color="auto"/>
                <w:left w:val="none" w:sz="0" w:space="0" w:color="auto"/>
                <w:bottom w:val="none" w:sz="0" w:space="0" w:color="auto"/>
                <w:right w:val="none" w:sz="0" w:space="0" w:color="auto"/>
              </w:divBdr>
              <w:divsChild>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124438">
          <w:marLeft w:val="0"/>
          <w:marRight w:val="0"/>
          <w:marTop w:val="300"/>
          <w:marBottom w:val="0"/>
          <w:divBdr>
            <w:top w:val="none" w:sz="0" w:space="0" w:color="auto"/>
            <w:left w:val="none" w:sz="0" w:space="0" w:color="auto"/>
            <w:bottom w:val="none" w:sz="0" w:space="0" w:color="auto"/>
            <w:right w:val="none" w:sz="0" w:space="0" w:color="auto"/>
          </w:divBdr>
          <w:divsChild>
            <w:div w:id="1311402334">
              <w:marLeft w:val="0"/>
              <w:marRight w:val="0"/>
              <w:marTop w:val="0"/>
              <w:marBottom w:val="0"/>
              <w:divBdr>
                <w:top w:val="none" w:sz="0" w:space="0" w:color="auto"/>
                <w:left w:val="none" w:sz="0" w:space="0" w:color="auto"/>
                <w:bottom w:val="none" w:sz="0" w:space="0" w:color="auto"/>
                <w:right w:val="none" w:sz="0" w:space="0" w:color="auto"/>
              </w:divBdr>
              <w:divsChild>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811102">
          <w:marLeft w:val="0"/>
          <w:marRight w:val="0"/>
          <w:marTop w:val="300"/>
          <w:marBottom w:val="0"/>
          <w:divBdr>
            <w:top w:val="none" w:sz="0" w:space="0" w:color="auto"/>
            <w:left w:val="none" w:sz="0" w:space="0" w:color="auto"/>
            <w:bottom w:val="none" w:sz="0" w:space="0" w:color="auto"/>
            <w:right w:val="none" w:sz="0" w:space="0" w:color="auto"/>
          </w:divBdr>
          <w:divsChild>
            <w:div w:id="694889434">
              <w:marLeft w:val="0"/>
              <w:marRight w:val="0"/>
              <w:marTop w:val="0"/>
              <w:marBottom w:val="0"/>
              <w:divBdr>
                <w:top w:val="none" w:sz="0" w:space="0" w:color="auto"/>
                <w:left w:val="none" w:sz="0" w:space="0" w:color="auto"/>
                <w:bottom w:val="none" w:sz="0" w:space="0" w:color="auto"/>
                <w:right w:val="none" w:sz="0" w:space="0" w:color="auto"/>
              </w:divBdr>
              <w:divsChild>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9756733">
      <w:bodyDiv w:val="1"/>
      <w:marLeft w:val="0"/>
      <w:marRight w:val="0"/>
      <w:marTop w:val="0"/>
      <w:marBottom w:val="0"/>
      <w:divBdr>
        <w:top w:val="none" w:sz="0" w:space="0" w:color="auto"/>
        <w:left w:val="none" w:sz="0" w:space="0" w:color="auto"/>
        <w:bottom w:val="none" w:sz="0" w:space="0" w:color="auto"/>
        <w:right w:val="none" w:sz="0" w:space="0" w:color="auto"/>
      </w:divBdr>
      <w:divsChild>
        <w:div w:id="2005887733">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sChild>
            <w:div w:id="1400470894">
              <w:marLeft w:val="0"/>
              <w:marRight w:val="0"/>
              <w:marTop w:val="0"/>
              <w:marBottom w:val="0"/>
              <w:divBdr>
                <w:top w:val="none" w:sz="0" w:space="0" w:color="auto"/>
                <w:left w:val="none" w:sz="0" w:space="0" w:color="auto"/>
                <w:bottom w:val="none" w:sz="0" w:space="0" w:color="auto"/>
                <w:right w:val="none" w:sz="0" w:space="0" w:color="auto"/>
              </w:divBdr>
            </w:div>
          </w:divsChild>
        </w:div>
        <w:div w:id="648249005">
          <w:marLeft w:val="0"/>
          <w:marRight w:val="0"/>
          <w:marTop w:val="0"/>
          <w:marBottom w:val="0"/>
          <w:divBdr>
            <w:top w:val="none" w:sz="0" w:space="0" w:color="auto"/>
            <w:left w:val="none" w:sz="0" w:space="0" w:color="auto"/>
            <w:bottom w:val="none" w:sz="0" w:space="0" w:color="auto"/>
            <w:right w:val="none" w:sz="0" w:space="0" w:color="auto"/>
          </w:divBdr>
        </w:div>
        <w:div w:id="1279875515">
          <w:marLeft w:val="0"/>
          <w:marRight w:val="0"/>
          <w:marTop w:val="0"/>
          <w:marBottom w:val="0"/>
          <w:divBdr>
            <w:top w:val="none" w:sz="0" w:space="0" w:color="auto"/>
            <w:left w:val="none" w:sz="0" w:space="0" w:color="auto"/>
            <w:bottom w:val="none" w:sz="0" w:space="0" w:color="auto"/>
            <w:right w:val="none" w:sz="0" w:space="0" w:color="auto"/>
          </w:divBdr>
          <w:divsChild>
            <w:div w:id="1320041011">
              <w:marLeft w:val="0"/>
              <w:marRight w:val="0"/>
              <w:marTop w:val="0"/>
              <w:marBottom w:val="0"/>
              <w:divBdr>
                <w:top w:val="none" w:sz="0" w:space="0" w:color="auto"/>
                <w:left w:val="none" w:sz="0" w:space="0" w:color="auto"/>
                <w:bottom w:val="none" w:sz="0" w:space="0" w:color="auto"/>
                <w:right w:val="none" w:sz="0" w:space="0" w:color="auto"/>
              </w:divBdr>
            </w:div>
          </w:divsChild>
        </w:div>
        <w:div w:id="1789427329">
          <w:marLeft w:val="0"/>
          <w:marRight w:val="0"/>
          <w:marTop w:val="0"/>
          <w:marBottom w:val="0"/>
          <w:divBdr>
            <w:top w:val="none" w:sz="0" w:space="0" w:color="auto"/>
            <w:left w:val="none" w:sz="0" w:space="0" w:color="auto"/>
            <w:bottom w:val="none" w:sz="0" w:space="0" w:color="auto"/>
            <w:right w:val="none" w:sz="0" w:space="0" w:color="auto"/>
          </w:divBdr>
        </w:div>
        <w:div w:id="474761551">
          <w:marLeft w:val="0"/>
          <w:marRight w:val="0"/>
          <w:marTop w:val="0"/>
          <w:marBottom w:val="0"/>
          <w:divBdr>
            <w:top w:val="none" w:sz="0" w:space="0" w:color="auto"/>
            <w:left w:val="none" w:sz="0" w:space="0" w:color="auto"/>
            <w:bottom w:val="none" w:sz="0" w:space="0" w:color="auto"/>
            <w:right w:val="none" w:sz="0" w:space="0" w:color="auto"/>
          </w:divBdr>
          <w:divsChild>
            <w:div w:id="914632738">
              <w:marLeft w:val="0"/>
              <w:marRight w:val="0"/>
              <w:marTop w:val="0"/>
              <w:marBottom w:val="0"/>
              <w:divBdr>
                <w:top w:val="none" w:sz="0" w:space="0" w:color="auto"/>
                <w:left w:val="none" w:sz="0" w:space="0" w:color="auto"/>
                <w:bottom w:val="none" w:sz="0" w:space="0" w:color="auto"/>
                <w:right w:val="none" w:sz="0" w:space="0" w:color="auto"/>
              </w:divBdr>
            </w:div>
          </w:divsChild>
        </w:div>
        <w:div w:id="130828521">
          <w:marLeft w:val="0"/>
          <w:marRight w:val="0"/>
          <w:marTop w:val="0"/>
          <w:marBottom w:val="0"/>
          <w:divBdr>
            <w:top w:val="none" w:sz="0" w:space="0" w:color="auto"/>
            <w:left w:val="none" w:sz="0" w:space="0" w:color="auto"/>
            <w:bottom w:val="none" w:sz="0" w:space="0" w:color="auto"/>
            <w:right w:val="none" w:sz="0" w:space="0" w:color="auto"/>
          </w:divBdr>
        </w:div>
        <w:div w:id="1763378659">
          <w:marLeft w:val="0"/>
          <w:marRight w:val="0"/>
          <w:marTop w:val="0"/>
          <w:marBottom w:val="0"/>
          <w:divBdr>
            <w:top w:val="none" w:sz="0" w:space="0" w:color="auto"/>
            <w:left w:val="none" w:sz="0" w:space="0" w:color="auto"/>
            <w:bottom w:val="none" w:sz="0" w:space="0" w:color="auto"/>
            <w:right w:val="none" w:sz="0" w:space="0" w:color="auto"/>
          </w:divBdr>
          <w:divsChild>
            <w:div w:id="760643582">
              <w:marLeft w:val="0"/>
              <w:marRight w:val="0"/>
              <w:marTop w:val="0"/>
              <w:marBottom w:val="0"/>
              <w:divBdr>
                <w:top w:val="none" w:sz="0" w:space="0" w:color="auto"/>
                <w:left w:val="none" w:sz="0" w:space="0" w:color="auto"/>
                <w:bottom w:val="none" w:sz="0" w:space="0" w:color="auto"/>
                <w:right w:val="none" w:sz="0" w:space="0" w:color="auto"/>
              </w:divBdr>
            </w:div>
          </w:divsChild>
        </w:div>
        <w:div w:id="1535844587">
          <w:marLeft w:val="0"/>
          <w:marRight w:val="0"/>
          <w:marTop w:val="0"/>
          <w:marBottom w:val="0"/>
          <w:divBdr>
            <w:top w:val="none" w:sz="0" w:space="0" w:color="auto"/>
            <w:left w:val="none" w:sz="0" w:space="0" w:color="auto"/>
            <w:bottom w:val="none" w:sz="0" w:space="0" w:color="auto"/>
            <w:right w:val="none" w:sz="0" w:space="0" w:color="auto"/>
          </w:divBdr>
        </w:div>
        <w:div w:id="875047054">
          <w:marLeft w:val="0"/>
          <w:marRight w:val="0"/>
          <w:marTop w:val="0"/>
          <w:marBottom w:val="0"/>
          <w:divBdr>
            <w:top w:val="none" w:sz="0" w:space="0" w:color="auto"/>
            <w:left w:val="none" w:sz="0" w:space="0" w:color="auto"/>
            <w:bottom w:val="none" w:sz="0" w:space="0" w:color="auto"/>
            <w:right w:val="none" w:sz="0" w:space="0" w:color="auto"/>
          </w:divBdr>
          <w:divsChild>
            <w:div w:id="1636714856">
              <w:marLeft w:val="0"/>
              <w:marRight w:val="0"/>
              <w:marTop w:val="0"/>
              <w:marBottom w:val="0"/>
              <w:divBdr>
                <w:top w:val="none" w:sz="0" w:space="0" w:color="auto"/>
                <w:left w:val="none" w:sz="0" w:space="0" w:color="auto"/>
                <w:bottom w:val="none" w:sz="0" w:space="0" w:color="auto"/>
                <w:right w:val="none" w:sz="0" w:space="0" w:color="auto"/>
              </w:divBdr>
            </w:div>
          </w:divsChild>
        </w:div>
        <w:div w:id="1954053534">
          <w:marLeft w:val="0"/>
          <w:marRight w:val="0"/>
          <w:marTop w:val="0"/>
          <w:marBottom w:val="0"/>
          <w:divBdr>
            <w:top w:val="none" w:sz="0" w:space="0" w:color="auto"/>
            <w:left w:val="none" w:sz="0" w:space="0" w:color="auto"/>
            <w:bottom w:val="none" w:sz="0" w:space="0" w:color="auto"/>
            <w:right w:val="none" w:sz="0" w:space="0" w:color="auto"/>
          </w:divBdr>
        </w:div>
        <w:div w:id="1124733098">
          <w:marLeft w:val="0"/>
          <w:marRight w:val="0"/>
          <w:marTop w:val="0"/>
          <w:marBottom w:val="0"/>
          <w:divBdr>
            <w:top w:val="none" w:sz="0" w:space="0" w:color="auto"/>
            <w:left w:val="none" w:sz="0" w:space="0" w:color="auto"/>
            <w:bottom w:val="none" w:sz="0" w:space="0" w:color="auto"/>
            <w:right w:val="none" w:sz="0" w:space="0" w:color="auto"/>
          </w:divBdr>
          <w:divsChild>
            <w:div w:id="922570753">
              <w:marLeft w:val="0"/>
              <w:marRight w:val="0"/>
              <w:marTop w:val="0"/>
              <w:marBottom w:val="0"/>
              <w:divBdr>
                <w:top w:val="none" w:sz="0" w:space="0" w:color="auto"/>
                <w:left w:val="none" w:sz="0" w:space="0" w:color="auto"/>
                <w:bottom w:val="none" w:sz="0" w:space="0" w:color="auto"/>
                <w:right w:val="none" w:sz="0" w:space="0" w:color="auto"/>
              </w:divBdr>
            </w:div>
          </w:divsChild>
        </w:div>
        <w:div w:id="1373847582">
          <w:marLeft w:val="0"/>
          <w:marRight w:val="0"/>
          <w:marTop w:val="0"/>
          <w:marBottom w:val="0"/>
          <w:divBdr>
            <w:top w:val="none" w:sz="0" w:space="0" w:color="auto"/>
            <w:left w:val="none" w:sz="0" w:space="0" w:color="auto"/>
            <w:bottom w:val="none" w:sz="0" w:space="0" w:color="auto"/>
            <w:right w:val="none" w:sz="0" w:space="0" w:color="auto"/>
          </w:divBdr>
        </w:div>
        <w:div w:id="2035301812">
          <w:marLeft w:val="0"/>
          <w:marRight w:val="0"/>
          <w:marTop w:val="0"/>
          <w:marBottom w:val="0"/>
          <w:divBdr>
            <w:top w:val="none" w:sz="0" w:space="0" w:color="auto"/>
            <w:left w:val="none" w:sz="0" w:space="0" w:color="auto"/>
            <w:bottom w:val="none" w:sz="0" w:space="0" w:color="auto"/>
            <w:right w:val="none" w:sz="0" w:space="0" w:color="auto"/>
          </w:divBdr>
          <w:divsChild>
            <w:div w:id="1758475965">
              <w:marLeft w:val="0"/>
              <w:marRight w:val="0"/>
              <w:marTop w:val="0"/>
              <w:marBottom w:val="0"/>
              <w:divBdr>
                <w:top w:val="none" w:sz="0" w:space="0" w:color="auto"/>
                <w:left w:val="none" w:sz="0" w:space="0" w:color="auto"/>
                <w:bottom w:val="none" w:sz="0" w:space="0" w:color="auto"/>
                <w:right w:val="none" w:sz="0" w:space="0" w:color="auto"/>
              </w:divBdr>
            </w:div>
          </w:divsChild>
        </w:div>
        <w:div w:id="1925646776">
          <w:marLeft w:val="0"/>
          <w:marRight w:val="0"/>
          <w:marTop w:val="300"/>
          <w:marBottom w:val="0"/>
          <w:divBdr>
            <w:top w:val="none" w:sz="0" w:space="0" w:color="auto"/>
            <w:left w:val="none" w:sz="0" w:space="0" w:color="auto"/>
            <w:bottom w:val="none" w:sz="0" w:space="0" w:color="auto"/>
            <w:right w:val="none" w:sz="0" w:space="0" w:color="auto"/>
          </w:divBdr>
          <w:divsChild>
            <w:div w:id="123043698">
              <w:marLeft w:val="0"/>
              <w:marRight w:val="0"/>
              <w:marTop w:val="0"/>
              <w:marBottom w:val="0"/>
              <w:divBdr>
                <w:top w:val="none" w:sz="0" w:space="0" w:color="auto"/>
                <w:left w:val="none" w:sz="0" w:space="0" w:color="auto"/>
                <w:bottom w:val="none" w:sz="0" w:space="0" w:color="auto"/>
                <w:right w:val="none" w:sz="0" w:space="0" w:color="auto"/>
              </w:divBdr>
              <w:divsChild>
                <w:div w:id="86332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471179">
          <w:marLeft w:val="0"/>
          <w:marRight w:val="0"/>
          <w:marTop w:val="300"/>
          <w:marBottom w:val="0"/>
          <w:divBdr>
            <w:top w:val="none" w:sz="0" w:space="0" w:color="auto"/>
            <w:left w:val="none" w:sz="0" w:space="0" w:color="auto"/>
            <w:bottom w:val="none" w:sz="0" w:space="0" w:color="auto"/>
            <w:right w:val="none" w:sz="0" w:space="0" w:color="auto"/>
          </w:divBdr>
          <w:divsChild>
            <w:div w:id="2063360403">
              <w:marLeft w:val="0"/>
              <w:marRight w:val="0"/>
              <w:marTop w:val="0"/>
              <w:marBottom w:val="0"/>
              <w:divBdr>
                <w:top w:val="none" w:sz="0" w:space="0" w:color="auto"/>
                <w:left w:val="none" w:sz="0" w:space="0" w:color="auto"/>
                <w:bottom w:val="none" w:sz="0" w:space="0" w:color="auto"/>
                <w:right w:val="none" w:sz="0" w:space="0" w:color="auto"/>
              </w:divBdr>
              <w:divsChild>
                <w:div w:id="1778478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989046">
          <w:marLeft w:val="0"/>
          <w:marRight w:val="0"/>
          <w:marTop w:val="300"/>
          <w:marBottom w:val="0"/>
          <w:divBdr>
            <w:top w:val="none" w:sz="0" w:space="0" w:color="auto"/>
            <w:left w:val="none" w:sz="0" w:space="0" w:color="auto"/>
            <w:bottom w:val="none" w:sz="0" w:space="0" w:color="auto"/>
            <w:right w:val="none" w:sz="0" w:space="0" w:color="auto"/>
          </w:divBdr>
          <w:divsChild>
            <w:div w:id="1139494889">
              <w:marLeft w:val="0"/>
              <w:marRight w:val="0"/>
              <w:marTop w:val="0"/>
              <w:marBottom w:val="0"/>
              <w:divBdr>
                <w:top w:val="none" w:sz="0" w:space="0" w:color="auto"/>
                <w:left w:val="none" w:sz="0" w:space="0" w:color="auto"/>
                <w:bottom w:val="none" w:sz="0" w:space="0" w:color="auto"/>
                <w:right w:val="none" w:sz="0" w:space="0" w:color="auto"/>
              </w:divBdr>
              <w:divsChild>
                <w:div w:id="683477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685417">
          <w:marLeft w:val="0"/>
          <w:marRight w:val="0"/>
          <w:marTop w:val="300"/>
          <w:marBottom w:val="0"/>
          <w:divBdr>
            <w:top w:val="none" w:sz="0" w:space="0" w:color="auto"/>
            <w:left w:val="none" w:sz="0" w:space="0" w:color="auto"/>
            <w:bottom w:val="none" w:sz="0" w:space="0" w:color="auto"/>
            <w:right w:val="none" w:sz="0" w:space="0" w:color="auto"/>
          </w:divBdr>
          <w:divsChild>
            <w:div w:id="1257446351">
              <w:marLeft w:val="0"/>
              <w:marRight w:val="0"/>
              <w:marTop w:val="0"/>
              <w:marBottom w:val="0"/>
              <w:divBdr>
                <w:top w:val="none" w:sz="0" w:space="0" w:color="auto"/>
                <w:left w:val="none" w:sz="0" w:space="0" w:color="auto"/>
                <w:bottom w:val="none" w:sz="0" w:space="0" w:color="auto"/>
                <w:right w:val="none" w:sz="0" w:space="0" w:color="auto"/>
              </w:divBdr>
              <w:divsChild>
                <w:div w:id="251162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0333120">
      <w:bodyDiv w:val="1"/>
      <w:marLeft w:val="0"/>
      <w:marRight w:val="0"/>
      <w:marTop w:val="0"/>
      <w:marBottom w:val="0"/>
      <w:divBdr>
        <w:top w:val="none" w:sz="0" w:space="0" w:color="auto"/>
        <w:left w:val="none" w:sz="0" w:space="0" w:color="auto"/>
        <w:bottom w:val="none" w:sz="0" w:space="0" w:color="auto"/>
        <w:right w:val="none" w:sz="0" w:space="0" w:color="auto"/>
      </w:divBdr>
      <w:divsChild>
        <w:div w:id="249435899">
          <w:marLeft w:val="0"/>
          <w:marRight w:val="0"/>
          <w:marTop w:val="0"/>
          <w:marBottom w:val="0"/>
          <w:divBdr>
            <w:top w:val="none" w:sz="0" w:space="0" w:color="auto"/>
            <w:left w:val="none" w:sz="0" w:space="0" w:color="auto"/>
            <w:bottom w:val="none" w:sz="0" w:space="0" w:color="auto"/>
            <w:right w:val="none" w:sz="0" w:space="0" w:color="auto"/>
          </w:divBdr>
        </w:div>
        <w:div w:id="1689216048">
          <w:marLeft w:val="0"/>
          <w:marRight w:val="0"/>
          <w:marTop w:val="0"/>
          <w:marBottom w:val="0"/>
          <w:divBdr>
            <w:top w:val="none" w:sz="0" w:space="0" w:color="auto"/>
            <w:left w:val="none" w:sz="0" w:space="0" w:color="auto"/>
            <w:bottom w:val="none" w:sz="0" w:space="0" w:color="auto"/>
            <w:right w:val="none" w:sz="0" w:space="0" w:color="auto"/>
          </w:divBdr>
          <w:divsChild>
            <w:div w:id="569389712">
              <w:marLeft w:val="0"/>
              <w:marRight w:val="0"/>
              <w:marTop w:val="0"/>
              <w:marBottom w:val="0"/>
              <w:divBdr>
                <w:top w:val="none" w:sz="0" w:space="0" w:color="auto"/>
                <w:left w:val="none" w:sz="0" w:space="0" w:color="auto"/>
                <w:bottom w:val="none" w:sz="0" w:space="0" w:color="auto"/>
                <w:right w:val="none" w:sz="0" w:space="0" w:color="auto"/>
              </w:divBdr>
            </w:div>
          </w:divsChild>
        </w:div>
        <w:div w:id="1026828937">
          <w:marLeft w:val="0"/>
          <w:marRight w:val="0"/>
          <w:marTop w:val="0"/>
          <w:marBottom w:val="0"/>
          <w:divBdr>
            <w:top w:val="none" w:sz="0" w:space="0" w:color="auto"/>
            <w:left w:val="none" w:sz="0" w:space="0" w:color="auto"/>
            <w:bottom w:val="none" w:sz="0" w:space="0" w:color="auto"/>
            <w:right w:val="none" w:sz="0" w:space="0" w:color="auto"/>
          </w:divBdr>
        </w:div>
        <w:div w:id="1067188893">
          <w:marLeft w:val="0"/>
          <w:marRight w:val="0"/>
          <w:marTop w:val="0"/>
          <w:marBottom w:val="0"/>
          <w:divBdr>
            <w:top w:val="none" w:sz="0" w:space="0" w:color="auto"/>
            <w:left w:val="none" w:sz="0" w:space="0" w:color="auto"/>
            <w:bottom w:val="none" w:sz="0" w:space="0" w:color="auto"/>
            <w:right w:val="none" w:sz="0" w:space="0" w:color="auto"/>
          </w:divBdr>
          <w:divsChild>
            <w:div w:id="1742826148">
              <w:marLeft w:val="0"/>
              <w:marRight w:val="0"/>
              <w:marTop w:val="0"/>
              <w:marBottom w:val="0"/>
              <w:divBdr>
                <w:top w:val="none" w:sz="0" w:space="0" w:color="auto"/>
                <w:left w:val="none" w:sz="0" w:space="0" w:color="auto"/>
                <w:bottom w:val="none" w:sz="0" w:space="0" w:color="auto"/>
                <w:right w:val="none" w:sz="0" w:space="0" w:color="auto"/>
              </w:divBdr>
            </w:div>
          </w:divsChild>
        </w:div>
        <w:div w:id="1420100672">
          <w:marLeft w:val="0"/>
          <w:marRight w:val="0"/>
          <w:marTop w:val="0"/>
          <w:marBottom w:val="0"/>
          <w:divBdr>
            <w:top w:val="none" w:sz="0" w:space="0" w:color="auto"/>
            <w:left w:val="none" w:sz="0" w:space="0" w:color="auto"/>
            <w:bottom w:val="none" w:sz="0" w:space="0" w:color="auto"/>
            <w:right w:val="none" w:sz="0" w:space="0" w:color="auto"/>
          </w:divBdr>
        </w:div>
        <w:div w:id="1998417676">
          <w:marLeft w:val="0"/>
          <w:marRight w:val="0"/>
          <w:marTop w:val="0"/>
          <w:marBottom w:val="0"/>
          <w:divBdr>
            <w:top w:val="none" w:sz="0" w:space="0" w:color="auto"/>
            <w:left w:val="none" w:sz="0" w:space="0" w:color="auto"/>
            <w:bottom w:val="none" w:sz="0" w:space="0" w:color="auto"/>
            <w:right w:val="none" w:sz="0" w:space="0" w:color="auto"/>
          </w:divBdr>
          <w:divsChild>
            <w:div w:id="280765893">
              <w:marLeft w:val="0"/>
              <w:marRight w:val="0"/>
              <w:marTop w:val="0"/>
              <w:marBottom w:val="0"/>
              <w:divBdr>
                <w:top w:val="none" w:sz="0" w:space="0" w:color="auto"/>
                <w:left w:val="none" w:sz="0" w:space="0" w:color="auto"/>
                <w:bottom w:val="none" w:sz="0" w:space="0" w:color="auto"/>
                <w:right w:val="none" w:sz="0" w:space="0" w:color="auto"/>
              </w:divBdr>
            </w:div>
          </w:divsChild>
        </w:div>
        <w:div w:id="1279726047">
          <w:marLeft w:val="0"/>
          <w:marRight w:val="0"/>
          <w:marTop w:val="0"/>
          <w:marBottom w:val="0"/>
          <w:divBdr>
            <w:top w:val="none" w:sz="0" w:space="0" w:color="auto"/>
            <w:left w:val="none" w:sz="0" w:space="0" w:color="auto"/>
            <w:bottom w:val="none" w:sz="0" w:space="0" w:color="auto"/>
            <w:right w:val="none" w:sz="0" w:space="0" w:color="auto"/>
          </w:divBdr>
        </w:div>
        <w:div w:id="1657758602">
          <w:marLeft w:val="0"/>
          <w:marRight w:val="0"/>
          <w:marTop w:val="0"/>
          <w:marBottom w:val="0"/>
          <w:divBdr>
            <w:top w:val="none" w:sz="0" w:space="0" w:color="auto"/>
            <w:left w:val="none" w:sz="0" w:space="0" w:color="auto"/>
            <w:bottom w:val="none" w:sz="0" w:space="0" w:color="auto"/>
            <w:right w:val="none" w:sz="0" w:space="0" w:color="auto"/>
          </w:divBdr>
          <w:divsChild>
            <w:div w:id="814757761">
              <w:marLeft w:val="0"/>
              <w:marRight w:val="0"/>
              <w:marTop w:val="0"/>
              <w:marBottom w:val="0"/>
              <w:divBdr>
                <w:top w:val="none" w:sz="0" w:space="0" w:color="auto"/>
                <w:left w:val="none" w:sz="0" w:space="0" w:color="auto"/>
                <w:bottom w:val="none" w:sz="0" w:space="0" w:color="auto"/>
                <w:right w:val="none" w:sz="0" w:space="0" w:color="auto"/>
              </w:divBdr>
            </w:div>
          </w:divsChild>
        </w:div>
        <w:div w:id="1443918580">
          <w:marLeft w:val="0"/>
          <w:marRight w:val="0"/>
          <w:marTop w:val="0"/>
          <w:marBottom w:val="0"/>
          <w:divBdr>
            <w:top w:val="none" w:sz="0" w:space="0" w:color="auto"/>
            <w:left w:val="none" w:sz="0" w:space="0" w:color="auto"/>
            <w:bottom w:val="none" w:sz="0" w:space="0" w:color="auto"/>
            <w:right w:val="none" w:sz="0" w:space="0" w:color="auto"/>
          </w:divBdr>
        </w:div>
        <w:div w:id="791901134">
          <w:marLeft w:val="0"/>
          <w:marRight w:val="0"/>
          <w:marTop w:val="0"/>
          <w:marBottom w:val="0"/>
          <w:divBdr>
            <w:top w:val="none" w:sz="0" w:space="0" w:color="auto"/>
            <w:left w:val="none" w:sz="0" w:space="0" w:color="auto"/>
            <w:bottom w:val="none" w:sz="0" w:space="0" w:color="auto"/>
            <w:right w:val="none" w:sz="0" w:space="0" w:color="auto"/>
          </w:divBdr>
          <w:divsChild>
            <w:div w:id="424765608">
              <w:marLeft w:val="0"/>
              <w:marRight w:val="0"/>
              <w:marTop w:val="0"/>
              <w:marBottom w:val="0"/>
              <w:divBdr>
                <w:top w:val="none" w:sz="0" w:space="0" w:color="auto"/>
                <w:left w:val="none" w:sz="0" w:space="0" w:color="auto"/>
                <w:bottom w:val="none" w:sz="0" w:space="0" w:color="auto"/>
                <w:right w:val="none" w:sz="0" w:space="0" w:color="auto"/>
              </w:divBdr>
            </w:div>
          </w:divsChild>
        </w:div>
        <w:div w:id="1387338530">
          <w:marLeft w:val="0"/>
          <w:marRight w:val="0"/>
          <w:marTop w:val="0"/>
          <w:marBottom w:val="0"/>
          <w:divBdr>
            <w:top w:val="none" w:sz="0" w:space="0" w:color="auto"/>
            <w:left w:val="none" w:sz="0" w:space="0" w:color="auto"/>
            <w:bottom w:val="none" w:sz="0" w:space="0" w:color="auto"/>
            <w:right w:val="none" w:sz="0" w:space="0" w:color="auto"/>
          </w:divBdr>
        </w:div>
        <w:div w:id="637103469">
          <w:marLeft w:val="0"/>
          <w:marRight w:val="0"/>
          <w:marTop w:val="0"/>
          <w:marBottom w:val="0"/>
          <w:divBdr>
            <w:top w:val="none" w:sz="0" w:space="0" w:color="auto"/>
            <w:left w:val="none" w:sz="0" w:space="0" w:color="auto"/>
            <w:bottom w:val="none" w:sz="0" w:space="0" w:color="auto"/>
            <w:right w:val="none" w:sz="0" w:space="0" w:color="auto"/>
          </w:divBdr>
          <w:divsChild>
            <w:div w:id="2027824248">
              <w:marLeft w:val="0"/>
              <w:marRight w:val="0"/>
              <w:marTop w:val="0"/>
              <w:marBottom w:val="0"/>
              <w:divBdr>
                <w:top w:val="none" w:sz="0" w:space="0" w:color="auto"/>
                <w:left w:val="none" w:sz="0" w:space="0" w:color="auto"/>
                <w:bottom w:val="none" w:sz="0" w:space="0" w:color="auto"/>
                <w:right w:val="none" w:sz="0" w:space="0" w:color="auto"/>
              </w:divBdr>
            </w:div>
          </w:divsChild>
        </w:div>
        <w:div w:id="92408156">
          <w:marLeft w:val="0"/>
          <w:marRight w:val="0"/>
          <w:marTop w:val="0"/>
          <w:marBottom w:val="0"/>
          <w:divBdr>
            <w:top w:val="none" w:sz="0" w:space="0" w:color="auto"/>
            <w:left w:val="none" w:sz="0" w:space="0" w:color="auto"/>
            <w:bottom w:val="none" w:sz="0" w:space="0" w:color="auto"/>
            <w:right w:val="none" w:sz="0" w:space="0" w:color="auto"/>
          </w:divBdr>
        </w:div>
        <w:div w:id="1621497942">
          <w:marLeft w:val="0"/>
          <w:marRight w:val="0"/>
          <w:marTop w:val="0"/>
          <w:marBottom w:val="0"/>
          <w:divBdr>
            <w:top w:val="none" w:sz="0" w:space="0" w:color="auto"/>
            <w:left w:val="none" w:sz="0" w:space="0" w:color="auto"/>
            <w:bottom w:val="none" w:sz="0" w:space="0" w:color="auto"/>
            <w:right w:val="none" w:sz="0" w:space="0" w:color="auto"/>
          </w:divBdr>
          <w:divsChild>
            <w:div w:id="139006499">
              <w:marLeft w:val="0"/>
              <w:marRight w:val="0"/>
              <w:marTop w:val="0"/>
              <w:marBottom w:val="0"/>
              <w:divBdr>
                <w:top w:val="none" w:sz="0" w:space="0" w:color="auto"/>
                <w:left w:val="none" w:sz="0" w:space="0" w:color="auto"/>
                <w:bottom w:val="none" w:sz="0" w:space="0" w:color="auto"/>
                <w:right w:val="none" w:sz="0" w:space="0" w:color="auto"/>
              </w:divBdr>
            </w:div>
          </w:divsChild>
        </w:div>
        <w:div w:id="241374131">
          <w:marLeft w:val="0"/>
          <w:marRight w:val="0"/>
          <w:marTop w:val="300"/>
          <w:marBottom w:val="0"/>
          <w:divBdr>
            <w:top w:val="none" w:sz="0" w:space="0" w:color="auto"/>
            <w:left w:val="none" w:sz="0" w:space="0" w:color="auto"/>
            <w:bottom w:val="none" w:sz="0" w:space="0" w:color="auto"/>
            <w:right w:val="none" w:sz="0" w:space="0" w:color="auto"/>
          </w:divBdr>
          <w:divsChild>
            <w:div w:id="51123041">
              <w:marLeft w:val="0"/>
              <w:marRight w:val="0"/>
              <w:marTop w:val="0"/>
              <w:marBottom w:val="0"/>
              <w:divBdr>
                <w:top w:val="none" w:sz="0" w:space="0" w:color="auto"/>
                <w:left w:val="none" w:sz="0" w:space="0" w:color="auto"/>
                <w:bottom w:val="none" w:sz="0" w:space="0" w:color="auto"/>
                <w:right w:val="none" w:sz="0" w:space="0" w:color="auto"/>
              </w:divBdr>
              <w:divsChild>
                <w:div w:id="646125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395745">
          <w:marLeft w:val="0"/>
          <w:marRight w:val="0"/>
          <w:marTop w:val="300"/>
          <w:marBottom w:val="0"/>
          <w:divBdr>
            <w:top w:val="none" w:sz="0" w:space="0" w:color="auto"/>
            <w:left w:val="none" w:sz="0" w:space="0" w:color="auto"/>
            <w:bottom w:val="none" w:sz="0" w:space="0" w:color="auto"/>
            <w:right w:val="none" w:sz="0" w:space="0" w:color="auto"/>
          </w:divBdr>
          <w:divsChild>
            <w:div w:id="1763603372">
              <w:marLeft w:val="0"/>
              <w:marRight w:val="0"/>
              <w:marTop w:val="0"/>
              <w:marBottom w:val="0"/>
              <w:divBdr>
                <w:top w:val="none" w:sz="0" w:space="0" w:color="auto"/>
                <w:left w:val="none" w:sz="0" w:space="0" w:color="auto"/>
                <w:bottom w:val="none" w:sz="0" w:space="0" w:color="auto"/>
                <w:right w:val="none" w:sz="0" w:space="0" w:color="auto"/>
              </w:divBdr>
              <w:divsChild>
                <w:div w:id="1454834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8300181">
          <w:marLeft w:val="0"/>
          <w:marRight w:val="0"/>
          <w:marTop w:val="300"/>
          <w:marBottom w:val="0"/>
          <w:divBdr>
            <w:top w:val="none" w:sz="0" w:space="0" w:color="auto"/>
            <w:left w:val="none" w:sz="0" w:space="0" w:color="auto"/>
            <w:bottom w:val="none" w:sz="0" w:space="0" w:color="auto"/>
            <w:right w:val="none" w:sz="0" w:space="0" w:color="auto"/>
          </w:divBdr>
          <w:divsChild>
            <w:div w:id="200292354">
              <w:marLeft w:val="0"/>
              <w:marRight w:val="0"/>
              <w:marTop w:val="0"/>
              <w:marBottom w:val="0"/>
              <w:divBdr>
                <w:top w:val="none" w:sz="0" w:space="0" w:color="auto"/>
                <w:left w:val="none" w:sz="0" w:space="0" w:color="auto"/>
                <w:bottom w:val="none" w:sz="0" w:space="0" w:color="auto"/>
                <w:right w:val="none" w:sz="0" w:space="0" w:color="auto"/>
              </w:divBdr>
              <w:divsChild>
                <w:div w:id="1123382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944496">
          <w:marLeft w:val="0"/>
          <w:marRight w:val="0"/>
          <w:marTop w:val="300"/>
          <w:marBottom w:val="0"/>
          <w:divBdr>
            <w:top w:val="none" w:sz="0" w:space="0" w:color="auto"/>
            <w:left w:val="none" w:sz="0" w:space="0" w:color="auto"/>
            <w:bottom w:val="none" w:sz="0" w:space="0" w:color="auto"/>
            <w:right w:val="none" w:sz="0" w:space="0" w:color="auto"/>
          </w:divBdr>
          <w:divsChild>
            <w:div w:id="1538855117">
              <w:marLeft w:val="0"/>
              <w:marRight w:val="0"/>
              <w:marTop w:val="0"/>
              <w:marBottom w:val="0"/>
              <w:divBdr>
                <w:top w:val="none" w:sz="0" w:space="0" w:color="auto"/>
                <w:left w:val="none" w:sz="0" w:space="0" w:color="auto"/>
                <w:bottom w:val="none" w:sz="0" w:space="0" w:color="auto"/>
                <w:right w:val="none" w:sz="0" w:space="0" w:color="auto"/>
              </w:divBdr>
              <w:divsChild>
                <w:div w:id="707220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2299015">
      <w:bodyDiv w:val="1"/>
      <w:marLeft w:val="0"/>
      <w:marRight w:val="0"/>
      <w:marTop w:val="0"/>
      <w:marBottom w:val="0"/>
      <w:divBdr>
        <w:top w:val="none" w:sz="0" w:space="0" w:color="auto"/>
        <w:left w:val="none" w:sz="0" w:space="0" w:color="auto"/>
        <w:bottom w:val="none" w:sz="0" w:space="0" w:color="auto"/>
        <w:right w:val="none" w:sz="0" w:space="0" w:color="auto"/>
      </w:divBdr>
      <w:divsChild>
        <w:div w:id="316151092">
          <w:marLeft w:val="0"/>
          <w:marRight w:val="0"/>
          <w:marTop w:val="0"/>
          <w:marBottom w:val="0"/>
          <w:divBdr>
            <w:top w:val="none" w:sz="0" w:space="0" w:color="auto"/>
            <w:left w:val="none" w:sz="0" w:space="0" w:color="auto"/>
            <w:bottom w:val="none" w:sz="0" w:space="0" w:color="auto"/>
            <w:right w:val="none" w:sz="0" w:space="0" w:color="auto"/>
          </w:divBdr>
        </w:div>
        <w:div w:id="1599556621">
          <w:marLeft w:val="0"/>
          <w:marRight w:val="0"/>
          <w:marTop w:val="0"/>
          <w:marBottom w:val="0"/>
          <w:divBdr>
            <w:top w:val="none" w:sz="0" w:space="0" w:color="auto"/>
            <w:left w:val="none" w:sz="0" w:space="0" w:color="auto"/>
            <w:bottom w:val="none" w:sz="0" w:space="0" w:color="auto"/>
            <w:right w:val="none" w:sz="0" w:space="0" w:color="auto"/>
          </w:divBdr>
          <w:divsChild>
            <w:div w:id="1733190815">
              <w:marLeft w:val="0"/>
              <w:marRight w:val="0"/>
              <w:marTop w:val="0"/>
              <w:marBottom w:val="0"/>
              <w:divBdr>
                <w:top w:val="none" w:sz="0" w:space="0" w:color="auto"/>
                <w:left w:val="none" w:sz="0" w:space="0" w:color="auto"/>
                <w:bottom w:val="none" w:sz="0" w:space="0" w:color="auto"/>
                <w:right w:val="none" w:sz="0" w:space="0" w:color="auto"/>
              </w:divBdr>
            </w:div>
          </w:divsChild>
        </w:div>
        <w:div w:id="801651114">
          <w:marLeft w:val="0"/>
          <w:marRight w:val="0"/>
          <w:marTop w:val="0"/>
          <w:marBottom w:val="0"/>
          <w:divBdr>
            <w:top w:val="none" w:sz="0" w:space="0" w:color="auto"/>
            <w:left w:val="none" w:sz="0" w:space="0" w:color="auto"/>
            <w:bottom w:val="none" w:sz="0" w:space="0" w:color="auto"/>
            <w:right w:val="none" w:sz="0" w:space="0" w:color="auto"/>
          </w:divBdr>
        </w:div>
        <w:div w:id="842012964">
          <w:marLeft w:val="0"/>
          <w:marRight w:val="0"/>
          <w:marTop w:val="0"/>
          <w:marBottom w:val="0"/>
          <w:divBdr>
            <w:top w:val="none" w:sz="0" w:space="0" w:color="auto"/>
            <w:left w:val="none" w:sz="0" w:space="0" w:color="auto"/>
            <w:bottom w:val="none" w:sz="0" w:space="0" w:color="auto"/>
            <w:right w:val="none" w:sz="0" w:space="0" w:color="auto"/>
          </w:divBdr>
          <w:divsChild>
            <w:div w:id="1273129125">
              <w:marLeft w:val="0"/>
              <w:marRight w:val="0"/>
              <w:marTop w:val="0"/>
              <w:marBottom w:val="0"/>
              <w:divBdr>
                <w:top w:val="none" w:sz="0" w:space="0" w:color="auto"/>
                <w:left w:val="none" w:sz="0" w:space="0" w:color="auto"/>
                <w:bottom w:val="none" w:sz="0" w:space="0" w:color="auto"/>
                <w:right w:val="none" w:sz="0" w:space="0" w:color="auto"/>
              </w:divBdr>
            </w:div>
          </w:divsChild>
        </w:div>
        <w:div w:id="469172479">
          <w:marLeft w:val="0"/>
          <w:marRight w:val="0"/>
          <w:marTop w:val="0"/>
          <w:marBottom w:val="0"/>
          <w:divBdr>
            <w:top w:val="none" w:sz="0" w:space="0" w:color="auto"/>
            <w:left w:val="none" w:sz="0" w:space="0" w:color="auto"/>
            <w:bottom w:val="none" w:sz="0" w:space="0" w:color="auto"/>
            <w:right w:val="none" w:sz="0" w:space="0" w:color="auto"/>
          </w:divBdr>
        </w:div>
        <w:div w:id="1855799964">
          <w:marLeft w:val="0"/>
          <w:marRight w:val="0"/>
          <w:marTop w:val="0"/>
          <w:marBottom w:val="0"/>
          <w:divBdr>
            <w:top w:val="none" w:sz="0" w:space="0" w:color="auto"/>
            <w:left w:val="none" w:sz="0" w:space="0" w:color="auto"/>
            <w:bottom w:val="none" w:sz="0" w:space="0" w:color="auto"/>
            <w:right w:val="none" w:sz="0" w:space="0" w:color="auto"/>
          </w:divBdr>
          <w:divsChild>
            <w:div w:id="972517607">
              <w:marLeft w:val="0"/>
              <w:marRight w:val="0"/>
              <w:marTop w:val="0"/>
              <w:marBottom w:val="0"/>
              <w:divBdr>
                <w:top w:val="none" w:sz="0" w:space="0" w:color="auto"/>
                <w:left w:val="none" w:sz="0" w:space="0" w:color="auto"/>
                <w:bottom w:val="none" w:sz="0" w:space="0" w:color="auto"/>
                <w:right w:val="none" w:sz="0" w:space="0" w:color="auto"/>
              </w:divBdr>
            </w:div>
          </w:divsChild>
        </w:div>
        <w:div w:id="2063015556">
          <w:marLeft w:val="0"/>
          <w:marRight w:val="0"/>
          <w:marTop w:val="0"/>
          <w:marBottom w:val="0"/>
          <w:divBdr>
            <w:top w:val="none" w:sz="0" w:space="0" w:color="auto"/>
            <w:left w:val="none" w:sz="0" w:space="0" w:color="auto"/>
            <w:bottom w:val="none" w:sz="0" w:space="0" w:color="auto"/>
            <w:right w:val="none" w:sz="0" w:space="0" w:color="auto"/>
          </w:divBdr>
        </w:div>
        <w:div w:id="321735037">
          <w:marLeft w:val="0"/>
          <w:marRight w:val="0"/>
          <w:marTop w:val="0"/>
          <w:marBottom w:val="0"/>
          <w:divBdr>
            <w:top w:val="none" w:sz="0" w:space="0" w:color="auto"/>
            <w:left w:val="none" w:sz="0" w:space="0" w:color="auto"/>
            <w:bottom w:val="none" w:sz="0" w:space="0" w:color="auto"/>
            <w:right w:val="none" w:sz="0" w:space="0" w:color="auto"/>
          </w:divBdr>
          <w:divsChild>
            <w:div w:id="1076440404">
              <w:marLeft w:val="0"/>
              <w:marRight w:val="0"/>
              <w:marTop w:val="0"/>
              <w:marBottom w:val="0"/>
              <w:divBdr>
                <w:top w:val="none" w:sz="0" w:space="0" w:color="auto"/>
                <w:left w:val="none" w:sz="0" w:space="0" w:color="auto"/>
                <w:bottom w:val="none" w:sz="0" w:space="0" w:color="auto"/>
                <w:right w:val="none" w:sz="0" w:space="0" w:color="auto"/>
              </w:divBdr>
            </w:div>
          </w:divsChild>
        </w:div>
        <w:div w:id="1444493384">
          <w:marLeft w:val="0"/>
          <w:marRight w:val="0"/>
          <w:marTop w:val="0"/>
          <w:marBottom w:val="0"/>
          <w:divBdr>
            <w:top w:val="none" w:sz="0" w:space="0" w:color="auto"/>
            <w:left w:val="none" w:sz="0" w:space="0" w:color="auto"/>
            <w:bottom w:val="none" w:sz="0" w:space="0" w:color="auto"/>
            <w:right w:val="none" w:sz="0" w:space="0" w:color="auto"/>
          </w:divBdr>
        </w:div>
        <w:div w:id="1564876630">
          <w:marLeft w:val="0"/>
          <w:marRight w:val="0"/>
          <w:marTop w:val="0"/>
          <w:marBottom w:val="0"/>
          <w:divBdr>
            <w:top w:val="none" w:sz="0" w:space="0" w:color="auto"/>
            <w:left w:val="none" w:sz="0" w:space="0" w:color="auto"/>
            <w:bottom w:val="none" w:sz="0" w:space="0" w:color="auto"/>
            <w:right w:val="none" w:sz="0" w:space="0" w:color="auto"/>
          </w:divBdr>
          <w:divsChild>
            <w:div w:id="678119421">
              <w:marLeft w:val="0"/>
              <w:marRight w:val="0"/>
              <w:marTop w:val="0"/>
              <w:marBottom w:val="0"/>
              <w:divBdr>
                <w:top w:val="none" w:sz="0" w:space="0" w:color="auto"/>
                <w:left w:val="none" w:sz="0" w:space="0" w:color="auto"/>
                <w:bottom w:val="none" w:sz="0" w:space="0" w:color="auto"/>
                <w:right w:val="none" w:sz="0" w:space="0" w:color="auto"/>
              </w:divBdr>
            </w:div>
          </w:divsChild>
        </w:div>
        <w:div w:id="862399835">
          <w:marLeft w:val="0"/>
          <w:marRight w:val="0"/>
          <w:marTop w:val="0"/>
          <w:marBottom w:val="0"/>
          <w:divBdr>
            <w:top w:val="none" w:sz="0" w:space="0" w:color="auto"/>
            <w:left w:val="none" w:sz="0" w:space="0" w:color="auto"/>
            <w:bottom w:val="none" w:sz="0" w:space="0" w:color="auto"/>
            <w:right w:val="none" w:sz="0" w:space="0" w:color="auto"/>
          </w:divBdr>
        </w:div>
        <w:div w:id="1715151344">
          <w:marLeft w:val="0"/>
          <w:marRight w:val="0"/>
          <w:marTop w:val="0"/>
          <w:marBottom w:val="0"/>
          <w:divBdr>
            <w:top w:val="none" w:sz="0" w:space="0" w:color="auto"/>
            <w:left w:val="none" w:sz="0" w:space="0" w:color="auto"/>
            <w:bottom w:val="none" w:sz="0" w:space="0" w:color="auto"/>
            <w:right w:val="none" w:sz="0" w:space="0" w:color="auto"/>
          </w:divBdr>
          <w:divsChild>
            <w:div w:id="225263226">
              <w:marLeft w:val="0"/>
              <w:marRight w:val="0"/>
              <w:marTop w:val="0"/>
              <w:marBottom w:val="0"/>
              <w:divBdr>
                <w:top w:val="none" w:sz="0" w:space="0" w:color="auto"/>
                <w:left w:val="none" w:sz="0" w:space="0" w:color="auto"/>
                <w:bottom w:val="none" w:sz="0" w:space="0" w:color="auto"/>
                <w:right w:val="none" w:sz="0" w:space="0" w:color="auto"/>
              </w:divBdr>
            </w:div>
          </w:divsChild>
        </w:div>
        <w:div w:id="292953061">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sChild>
            <w:div w:id="902451176">
              <w:marLeft w:val="0"/>
              <w:marRight w:val="0"/>
              <w:marTop w:val="0"/>
              <w:marBottom w:val="0"/>
              <w:divBdr>
                <w:top w:val="none" w:sz="0" w:space="0" w:color="auto"/>
                <w:left w:val="none" w:sz="0" w:space="0" w:color="auto"/>
                <w:bottom w:val="none" w:sz="0" w:space="0" w:color="auto"/>
                <w:right w:val="none" w:sz="0" w:space="0" w:color="auto"/>
              </w:divBdr>
            </w:div>
          </w:divsChild>
        </w:div>
        <w:div w:id="1994217726">
          <w:marLeft w:val="0"/>
          <w:marRight w:val="0"/>
          <w:marTop w:val="300"/>
          <w:marBottom w:val="0"/>
          <w:divBdr>
            <w:top w:val="none" w:sz="0" w:space="0" w:color="auto"/>
            <w:left w:val="none" w:sz="0" w:space="0" w:color="auto"/>
            <w:bottom w:val="none" w:sz="0" w:space="0" w:color="auto"/>
            <w:right w:val="none" w:sz="0" w:space="0" w:color="auto"/>
          </w:divBdr>
          <w:divsChild>
            <w:div w:id="1975481195">
              <w:marLeft w:val="0"/>
              <w:marRight w:val="0"/>
              <w:marTop w:val="0"/>
              <w:marBottom w:val="0"/>
              <w:divBdr>
                <w:top w:val="none" w:sz="0" w:space="0" w:color="auto"/>
                <w:left w:val="none" w:sz="0" w:space="0" w:color="auto"/>
                <w:bottom w:val="none" w:sz="0" w:space="0" w:color="auto"/>
                <w:right w:val="none" w:sz="0" w:space="0" w:color="auto"/>
              </w:divBdr>
              <w:divsChild>
                <w:div w:id="1900165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846240">
          <w:marLeft w:val="0"/>
          <w:marRight w:val="0"/>
          <w:marTop w:val="300"/>
          <w:marBottom w:val="0"/>
          <w:divBdr>
            <w:top w:val="none" w:sz="0" w:space="0" w:color="auto"/>
            <w:left w:val="none" w:sz="0" w:space="0" w:color="auto"/>
            <w:bottom w:val="none" w:sz="0" w:space="0" w:color="auto"/>
            <w:right w:val="none" w:sz="0" w:space="0" w:color="auto"/>
          </w:divBdr>
          <w:divsChild>
            <w:div w:id="787967039">
              <w:marLeft w:val="0"/>
              <w:marRight w:val="0"/>
              <w:marTop w:val="0"/>
              <w:marBottom w:val="0"/>
              <w:divBdr>
                <w:top w:val="none" w:sz="0" w:space="0" w:color="auto"/>
                <w:left w:val="none" w:sz="0" w:space="0" w:color="auto"/>
                <w:bottom w:val="none" w:sz="0" w:space="0" w:color="auto"/>
                <w:right w:val="none" w:sz="0" w:space="0" w:color="auto"/>
              </w:divBdr>
              <w:divsChild>
                <w:div w:id="780226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79404">
          <w:marLeft w:val="0"/>
          <w:marRight w:val="0"/>
          <w:marTop w:val="300"/>
          <w:marBottom w:val="0"/>
          <w:divBdr>
            <w:top w:val="none" w:sz="0" w:space="0" w:color="auto"/>
            <w:left w:val="none" w:sz="0" w:space="0" w:color="auto"/>
            <w:bottom w:val="none" w:sz="0" w:space="0" w:color="auto"/>
            <w:right w:val="none" w:sz="0" w:space="0" w:color="auto"/>
          </w:divBdr>
          <w:divsChild>
            <w:div w:id="419448126">
              <w:marLeft w:val="0"/>
              <w:marRight w:val="0"/>
              <w:marTop w:val="0"/>
              <w:marBottom w:val="0"/>
              <w:divBdr>
                <w:top w:val="none" w:sz="0" w:space="0" w:color="auto"/>
                <w:left w:val="none" w:sz="0" w:space="0" w:color="auto"/>
                <w:bottom w:val="none" w:sz="0" w:space="0" w:color="auto"/>
                <w:right w:val="none" w:sz="0" w:space="0" w:color="auto"/>
              </w:divBdr>
              <w:divsChild>
                <w:div w:id="773867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6182327">
          <w:marLeft w:val="0"/>
          <w:marRight w:val="0"/>
          <w:marTop w:val="300"/>
          <w:marBottom w:val="0"/>
          <w:divBdr>
            <w:top w:val="none" w:sz="0" w:space="0" w:color="auto"/>
            <w:left w:val="none" w:sz="0" w:space="0" w:color="auto"/>
            <w:bottom w:val="none" w:sz="0" w:space="0" w:color="auto"/>
            <w:right w:val="none" w:sz="0" w:space="0" w:color="auto"/>
          </w:divBdr>
          <w:divsChild>
            <w:div w:id="1713337487">
              <w:marLeft w:val="0"/>
              <w:marRight w:val="0"/>
              <w:marTop w:val="0"/>
              <w:marBottom w:val="0"/>
              <w:divBdr>
                <w:top w:val="none" w:sz="0" w:space="0" w:color="auto"/>
                <w:left w:val="none" w:sz="0" w:space="0" w:color="auto"/>
                <w:bottom w:val="none" w:sz="0" w:space="0" w:color="auto"/>
                <w:right w:val="none" w:sz="0" w:space="0" w:color="auto"/>
              </w:divBdr>
              <w:divsChild>
                <w:div w:id="1938708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2305458">
      <w:bodyDiv w:val="1"/>
      <w:marLeft w:val="0"/>
      <w:marRight w:val="0"/>
      <w:marTop w:val="0"/>
      <w:marBottom w:val="0"/>
      <w:divBdr>
        <w:top w:val="none" w:sz="0" w:space="0" w:color="auto"/>
        <w:left w:val="none" w:sz="0" w:space="0" w:color="auto"/>
        <w:bottom w:val="none" w:sz="0" w:space="0" w:color="auto"/>
        <w:right w:val="none" w:sz="0" w:space="0" w:color="auto"/>
      </w:divBdr>
      <w:divsChild>
        <w:div w:id="1997882771">
          <w:marLeft w:val="0"/>
          <w:marRight w:val="0"/>
          <w:marTop w:val="0"/>
          <w:marBottom w:val="0"/>
          <w:divBdr>
            <w:top w:val="none" w:sz="0" w:space="0" w:color="auto"/>
            <w:left w:val="none" w:sz="0" w:space="0" w:color="auto"/>
            <w:bottom w:val="none" w:sz="0" w:space="0" w:color="auto"/>
            <w:right w:val="none" w:sz="0" w:space="0" w:color="auto"/>
          </w:divBdr>
        </w:div>
        <w:div w:id="2135320830">
          <w:marLeft w:val="0"/>
          <w:marRight w:val="0"/>
          <w:marTop w:val="0"/>
          <w:marBottom w:val="0"/>
          <w:divBdr>
            <w:top w:val="none" w:sz="0" w:space="0" w:color="auto"/>
            <w:left w:val="none" w:sz="0" w:space="0" w:color="auto"/>
            <w:bottom w:val="none" w:sz="0" w:space="0" w:color="auto"/>
            <w:right w:val="none" w:sz="0" w:space="0" w:color="auto"/>
          </w:divBdr>
          <w:divsChild>
            <w:div w:id="682324226">
              <w:marLeft w:val="0"/>
              <w:marRight w:val="0"/>
              <w:marTop w:val="0"/>
              <w:marBottom w:val="0"/>
              <w:divBdr>
                <w:top w:val="none" w:sz="0" w:space="0" w:color="auto"/>
                <w:left w:val="none" w:sz="0" w:space="0" w:color="auto"/>
                <w:bottom w:val="none" w:sz="0" w:space="0" w:color="auto"/>
                <w:right w:val="none" w:sz="0" w:space="0" w:color="auto"/>
              </w:divBdr>
            </w:div>
          </w:divsChild>
        </w:div>
        <w:div w:id="312494759">
          <w:marLeft w:val="0"/>
          <w:marRight w:val="0"/>
          <w:marTop w:val="0"/>
          <w:marBottom w:val="0"/>
          <w:divBdr>
            <w:top w:val="none" w:sz="0" w:space="0" w:color="auto"/>
            <w:left w:val="none" w:sz="0" w:space="0" w:color="auto"/>
            <w:bottom w:val="none" w:sz="0" w:space="0" w:color="auto"/>
            <w:right w:val="none" w:sz="0" w:space="0" w:color="auto"/>
          </w:divBdr>
        </w:div>
        <w:div w:id="1179808410">
          <w:marLeft w:val="0"/>
          <w:marRight w:val="0"/>
          <w:marTop w:val="0"/>
          <w:marBottom w:val="0"/>
          <w:divBdr>
            <w:top w:val="none" w:sz="0" w:space="0" w:color="auto"/>
            <w:left w:val="none" w:sz="0" w:space="0" w:color="auto"/>
            <w:bottom w:val="none" w:sz="0" w:space="0" w:color="auto"/>
            <w:right w:val="none" w:sz="0" w:space="0" w:color="auto"/>
          </w:divBdr>
          <w:divsChild>
            <w:div w:id="227346231">
              <w:marLeft w:val="0"/>
              <w:marRight w:val="0"/>
              <w:marTop w:val="0"/>
              <w:marBottom w:val="0"/>
              <w:divBdr>
                <w:top w:val="none" w:sz="0" w:space="0" w:color="auto"/>
                <w:left w:val="none" w:sz="0" w:space="0" w:color="auto"/>
                <w:bottom w:val="none" w:sz="0" w:space="0" w:color="auto"/>
                <w:right w:val="none" w:sz="0" w:space="0" w:color="auto"/>
              </w:divBdr>
            </w:div>
          </w:divsChild>
        </w:div>
        <w:div w:id="808205080">
          <w:marLeft w:val="0"/>
          <w:marRight w:val="0"/>
          <w:marTop w:val="0"/>
          <w:marBottom w:val="0"/>
          <w:divBdr>
            <w:top w:val="none" w:sz="0" w:space="0" w:color="auto"/>
            <w:left w:val="none" w:sz="0" w:space="0" w:color="auto"/>
            <w:bottom w:val="none" w:sz="0" w:space="0" w:color="auto"/>
            <w:right w:val="none" w:sz="0" w:space="0" w:color="auto"/>
          </w:divBdr>
        </w:div>
        <w:div w:id="237206532">
          <w:marLeft w:val="0"/>
          <w:marRight w:val="0"/>
          <w:marTop w:val="0"/>
          <w:marBottom w:val="0"/>
          <w:divBdr>
            <w:top w:val="none" w:sz="0" w:space="0" w:color="auto"/>
            <w:left w:val="none" w:sz="0" w:space="0" w:color="auto"/>
            <w:bottom w:val="none" w:sz="0" w:space="0" w:color="auto"/>
            <w:right w:val="none" w:sz="0" w:space="0" w:color="auto"/>
          </w:divBdr>
          <w:divsChild>
            <w:div w:id="873232559">
              <w:marLeft w:val="0"/>
              <w:marRight w:val="0"/>
              <w:marTop w:val="0"/>
              <w:marBottom w:val="0"/>
              <w:divBdr>
                <w:top w:val="none" w:sz="0" w:space="0" w:color="auto"/>
                <w:left w:val="none" w:sz="0" w:space="0" w:color="auto"/>
                <w:bottom w:val="none" w:sz="0" w:space="0" w:color="auto"/>
                <w:right w:val="none" w:sz="0" w:space="0" w:color="auto"/>
              </w:divBdr>
            </w:div>
          </w:divsChild>
        </w:div>
        <w:div w:id="1644236932">
          <w:marLeft w:val="0"/>
          <w:marRight w:val="0"/>
          <w:marTop w:val="0"/>
          <w:marBottom w:val="0"/>
          <w:divBdr>
            <w:top w:val="none" w:sz="0" w:space="0" w:color="auto"/>
            <w:left w:val="none" w:sz="0" w:space="0" w:color="auto"/>
            <w:bottom w:val="none" w:sz="0" w:space="0" w:color="auto"/>
            <w:right w:val="none" w:sz="0" w:space="0" w:color="auto"/>
          </w:divBdr>
        </w:div>
        <w:div w:id="2004116073">
          <w:marLeft w:val="0"/>
          <w:marRight w:val="0"/>
          <w:marTop w:val="0"/>
          <w:marBottom w:val="0"/>
          <w:divBdr>
            <w:top w:val="none" w:sz="0" w:space="0" w:color="auto"/>
            <w:left w:val="none" w:sz="0" w:space="0" w:color="auto"/>
            <w:bottom w:val="none" w:sz="0" w:space="0" w:color="auto"/>
            <w:right w:val="none" w:sz="0" w:space="0" w:color="auto"/>
          </w:divBdr>
          <w:divsChild>
            <w:div w:id="671370465">
              <w:marLeft w:val="0"/>
              <w:marRight w:val="0"/>
              <w:marTop w:val="0"/>
              <w:marBottom w:val="0"/>
              <w:divBdr>
                <w:top w:val="none" w:sz="0" w:space="0" w:color="auto"/>
                <w:left w:val="none" w:sz="0" w:space="0" w:color="auto"/>
                <w:bottom w:val="none" w:sz="0" w:space="0" w:color="auto"/>
                <w:right w:val="none" w:sz="0" w:space="0" w:color="auto"/>
              </w:divBdr>
            </w:div>
          </w:divsChild>
        </w:div>
        <w:div w:id="2111927489">
          <w:marLeft w:val="0"/>
          <w:marRight w:val="0"/>
          <w:marTop w:val="0"/>
          <w:marBottom w:val="0"/>
          <w:divBdr>
            <w:top w:val="none" w:sz="0" w:space="0" w:color="auto"/>
            <w:left w:val="none" w:sz="0" w:space="0" w:color="auto"/>
            <w:bottom w:val="none" w:sz="0" w:space="0" w:color="auto"/>
            <w:right w:val="none" w:sz="0" w:space="0" w:color="auto"/>
          </w:divBdr>
        </w:div>
        <w:div w:id="324675288">
          <w:marLeft w:val="0"/>
          <w:marRight w:val="0"/>
          <w:marTop w:val="0"/>
          <w:marBottom w:val="0"/>
          <w:divBdr>
            <w:top w:val="none" w:sz="0" w:space="0" w:color="auto"/>
            <w:left w:val="none" w:sz="0" w:space="0" w:color="auto"/>
            <w:bottom w:val="none" w:sz="0" w:space="0" w:color="auto"/>
            <w:right w:val="none" w:sz="0" w:space="0" w:color="auto"/>
          </w:divBdr>
          <w:divsChild>
            <w:div w:id="880633286">
              <w:marLeft w:val="0"/>
              <w:marRight w:val="0"/>
              <w:marTop w:val="0"/>
              <w:marBottom w:val="0"/>
              <w:divBdr>
                <w:top w:val="none" w:sz="0" w:space="0" w:color="auto"/>
                <w:left w:val="none" w:sz="0" w:space="0" w:color="auto"/>
                <w:bottom w:val="none" w:sz="0" w:space="0" w:color="auto"/>
                <w:right w:val="none" w:sz="0" w:space="0" w:color="auto"/>
              </w:divBdr>
            </w:div>
          </w:divsChild>
        </w:div>
        <w:div w:id="1125656164">
          <w:marLeft w:val="0"/>
          <w:marRight w:val="0"/>
          <w:marTop w:val="0"/>
          <w:marBottom w:val="0"/>
          <w:divBdr>
            <w:top w:val="none" w:sz="0" w:space="0" w:color="auto"/>
            <w:left w:val="none" w:sz="0" w:space="0" w:color="auto"/>
            <w:bottom w:val="none" w:sz="0" w:space="0" w:color="auto"/>
            <w:right w:val="none" w:sz="0" w:space="0" w:color="auto"/>
          </w:divBdr>
        </w:div>
        <w:div w:id="209343">
          <w:marLeft w:val="0"/>
          <w:marRight w:val="0"/>
          <w:marTop w:val="0"/>
          <w:marBottom w:val="0"/>
          <w:divBdr>
            <w:top w:val="none" w:sz="0" w:space="0" w:color="auto"/>
            <w:left w:val="none" w:sz="0" w:space="0" w:color="auto"/>
            <w:bottom w:val="none" w:sz="0" w:space="0" w:color="auto"/>
            <w:right w:val="none" w:sz="0" w:space="0" w:color="auto"/>
          </w:divBdr>
          <w:divsChild>
            <w:div w:id="1570729828">
              <w:marLeft w:val="0"/>
              <w:marRight w:val="0"/>
              <w:marTop w:val="0"/>
              <w:marBottom w:val="0"/>
              <w:divBdr>
                <w:top w:val="none" w:sz="0" w:space="0" w:color="auto"/>
                <w:left w:val="none" w:sz="0" w:space="0" w:color="auto"/>
                <w:bottom w:val="none" w:sz="0" w:space="0" w:color="auto"/>
                <w:right w:val="none" w:sz="0" w:space="0" w:color="auto"/>
              </w:divBdr>
            </w:div>
          </w:divsChild>
        </w:div>
        <w:div w:id="11424628">
          <w:marLeft w:val="0"/>
          <w:marRight w:val="0"/>
          <w:marTop w:val="0"/>
          <w:marBottom w:val="0"/>
          <w:divBdr>
            <w:top w:val="none" w:sz="0" w:space="0" w:color="auto"/>
            <w:left w:val="none" w:sz="0" w:space="0" w:color="auto"/>
            <w:bottom w:val="none" w:sz="0" w:space="0" w:color="auto"/>
            <w:right w:val="none" w:sz="0" w:space="0" w:color="auto"/>
          </w:divBdr>
        </w:div>
        <w:div w:id="1201283448">
          <w:marLeft w:val="0"/>
          <w:marRight w:val="0"/>
          <w:marTop w:val="0"/>
          <w:marBottom w:val="0"/>
          <w:divBdr>
            <w:top w:val="none" w:sz="0" w:space="0" w:color="auto"/>
            <w:left w:val="none" w:sz="0" w:space="0" w:color="auto"/>
            <w:bottom w:val="none" w:sz="0" w:space="0" w:color="auto"/>
            <w:right w:val="none" w:sz="0" w:space="0" w:color="auto"/>
          </w:divBdr>
          <w:divsChild>
            <w:div w:id="665402781">
              <w:marLeft w:val="0"/>
              <w:marRight w:val="0"/>
              <w:marTop w:val="0"/>
              <w:marBottom w:val="0"/>
              <w:divBdr>
                <w:top w:val="none" w:sz="0" w:space="0" w:color="auto"/>
                <w:left w:val="none" w:sz="0" w:space="0" w:color="auto"/>
                <w:bottom w:val="none" w:sz="0" w:space="0" w:color="auto"/>
                <w:right w:val="none" w:sz="0" w:space="0" w:color="auto"/>
              </w:divBdr>
            </w:div>
          </w:divsChild>
        </w:div>
        <w:div w:id="2081713157">
          <w:marLeft w:val="0"/>
          <w:marRight w:val="0"/>
          <w:marTop w:val="300"/>
          <w:marBottom w:val="0"/>
          <w:divBdr>
            <w:top w:val="none" w:sz="0" w:space="0" w:color="auto"/>
            <w:left w:val="none" w:sz="0" w:space="0" w:color="auto"/>
            <w:bottom w:val="none" w:sz="0" w:space="0" w:color="auto"/>
            <w:right w:val="none" w:sz="0" w:space="0" w:color="auto"/>
          </w:divBdr>
          <w:divsChild>
            <w:div w:id="1522938593">
              <w:marLeft w:val="0"/>
              <w:marRight w:val="0"/>
              <w:marTop w:val="0"/>
              <w:marBottom w:val="0"/>
              <w:divBdr>
                <w:top w:val="none" w:sz="0" w:space="0" w:color="auto"/>
                <w:left w:val="none" w:sz="0" w:space="0" w:color="auto"/>
                <w:bottom w:val="none" w:sz="0" w:space="0" w:color="auto"/>
                <w:right w:val="none" w:sz="0" w:space="0" w:color="auto"/>
              </w:divBdr>
              <w:divsChild>
                <w:div w:id="2026400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713378">
          <w:marLeft w:val="0"/>
          <w:marRight w:val="0"/>
          <w:marTop w:val="300"/>
          <w:marBottom w:val="0"/>
          <w:divBdr>
            <w:top w:val="none" w:sz="0" w:space="0" w:color="auto"/>
            <w:left w:val="none" w:sz="0" w:space="0" w:color="auto"/>
            <w:bottom w:val="none" w:sz="0" w:space="0" w:color="auto"/>
            <w:right w:val="none" w:sz="0" w:space="0" w:color="auto"/>
          </w:divBdr>
          <w:divsChild>
            <w:div w:id="1162702782">
              <w:marLeft w:val="0"/>
              <w:marRight w:val="0"/>
              <w:marTop w:val="0"/>
              <w:marBottom w:val="0"/>
              <w:divBdr>
                <w:top w:val="none" w:sz="0" w:space="0" w:color="auto"/>
                <w:left w:val="none" w:sz="0" w:space="0" w:color="auto"/>
                <w:bottom w:val="none" w:sz="0" w:space="0" w:color="auto"/>
                <w:right w:val="none" w:sz="0" w:space="0" w:color="auto"/>
              </w:divBdr>
              <w:divsChild>
                <w:div w:id="774903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191958">
          <w:marLeft w:val="0"/>
          <w:marRight w:val="0"/>
          <w:marTop w:val="300"/>
          <w:marBottom w:val="0"/>
          <w:divBdr>
            <w:top w:val="none" w:sz="0" w:space="0" w:color="auto"/>
            <w:left w:val="none" w:sz="0" w:space="0" w:color="auto"/>
            <w:bottom w:val="none" w:sz="0" w:space="0" w:color="auto"/>
            <w:right w:val="none" w:sz="0" w:space="0" w:color="auto"/>
          </w:divBdr>
          <w:divsChild>
            <w:div w:id="1749763505">
              <w:marLeft w:val="0"/>
              <w:marRight w:val="0"/>
              <w:marTop w:val="0"/>
              <w:marBottom w:val="0"/>
              <w:divBdr>
                <w:top w:val="none" w:sz="0" w:space="0" w:color="auto"/>
                <w:left w:val="none" w:sz="0" w:space="0" w:color="auto"/>
                <w:bottom w:val="none" w:sz="0" w:space="0" w:color="auto"/>
                <w:right w:val="none" w:sz="0" w:space="0" w:color="auto"/>
              </w:divBdr>
              <w:divsChild>
                <w:div w:id="1380280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0148028">
          <w:marLeft w:val="0"/>
          <w:marRight w:val="0"/>
          <w:marTop w:val="300"/>
          <w:marBottom w:val="0"/>
          <w:divBdr>
            <w:top w:val="none" w:sz="0" w:space="0" w:color="auto"/>
            <w:left w:val="none" w:sz="0" w:space="0" w:color="auto"/>
            <w:bottom w:val="none" w:sz="0" w:space="0" w:color="auto"/>
            <w:right w:val="none" w:sz="0" w:space="0" w:color="auto"/>
          </w:divBdr>
          <w:divsChild>
            <w:div w:id="842814003">
              <w:marLeft w:val="0"/>
              <w:marRight w:val="0"/>
              <w:marTop w:val="0"/>
              <w:marBottom w:val="0"/>
              <w:divBdr>
                <w:top w:val="none" w:sz="0" w:space="0" w:color="auto"/>
                <w:left w:val="none" w:sz="0" w:space="0" w:color="auto"/>
                <w:bottom w:val="none" w:sz="0" w:space="0" w:color="auto"/>
                <w:right w:val="none" w:sz="0" w:space="0" w:color="auto"/>
              </w:divBdr>
              <w:divsChild>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4418848">
      <w:bodyDiv w:val="1"/>
      <w:marLeft w:val="0"/>
      <w:marRight w:val="0"/>
      <w:marTop w:val="0"/>
      <w:marBottom w:val="0"/>
      <w:divBdr>
        <w:top w:val="none" w:sz="0" w:space="0" w:color="auto"/>
        <w:left w:val="none" w:sz="0" w:space="0" w:color="auto"/>
        <w:bottom w:val="none" w:sz="0" w:space="0" w:color="auto"/>
        <w:right w:val="none" w:sz="0" w:space="0" w:color="auto"/>
      </w:divBdr>
      <w:divsChild>
        <w:div w:id="144517919">
          <w:marLeft w:val="0"/>
          <w:marRight w:val="0"/>
          <w:marTop w:val="0"/>
          <w:marBottom w:val="0"/>
          <w:divBdr>
            <w:top w:val="none" w:sz="0" w:space="0" w:color="auto"/>
            <w:left w:val="none" w:sz="0" w:space="0" w:color="auto"/>
            <w:bottom w:val="none" w:sz="0" w:space="0" w:color="auto"/>
            <w:right w:val="none" w:sz="0" w:space="0" w:color="auto"/>
          </w:divBdr>
        </w:div>
        <w:div w:id="354307430">
          <w:marLeft w:val="0"/>
          <w:marRight w:val="0"/>
          <w:marTop w:val="0"/>
          <w:marBottom w:val="0"/>
          <w:divBdr>
            <w:top w:val="none" w:sz="0" w:space="0" w:color="auto"/>
            <w:left w:val="none" w:sz="0" w:space="0" w:color="auto"/>
            <w:bottom w:val="none" w:sz="0" w:space="0" w:color="auto"/>
            <w:right w:val="none" w:sz="0" w:space="0" w:color="auto"/>
          </w:divBdr>
        </w:div>
        <w:div w:id="389380800">
          <w:marLeft w:val="0"/>
          <w:marRight w:val="0"/>
          <w:marTop w:val="0"/>
          <w:marBottom w:val="0"/>
          <w:divBdr>
            <w:top w:val="none" w:sz="0" w:space="0" w:color="auto"/>
            <w:left w:val="none" w:sz="0" w:space="0" w:color="auto"/>
            <w:bottom w:val="none" w:sz="0" w:space="0" w:color="auto"/>
            <w:right w:val="none" w:sz="0" w:space="0" w:color="auto"/>
          </w:divBdr>
        </w:div>
        <w:div w:id="485972830">
          <w:marLeft w:val="0"/>
          <w:marRight w:val="0"/>
          <w:marTop w:val="0"/>
          <w:marBottom w:val="0"/>
          <w:divBdr>
            <w:top w:val="none" w:sz="0" w:space="0" w:color="auto"/>
            <w:left w:val="none" w:sz="0" w:space="0" w:color="auto"/>
            <w:bottom w:val="none" w:sz="0" w:space="0" w:color="auto"/>
            <w:right w:val="none" w:sz="0" w:space="0" w:color="auto"/>
          </w:divBdr>
        </w:div>
        <w:div w:id="780884113">
          <w:marLeft w:val="0"/>
          <w:marRight w:val="0"/>
          <w:marTop w:val="0"/>
          <w:marBottom w:val="0"/>
          <w:divBdr>
            <w:top w:val="none" w:sz="0" w:space="0" w:color="auto"/>
            <w:left w:val="none" w:sz="0" w:space="0" w:color="auto"/>
            <w:bottom w:val="none" w:sz="0" w:space="0" w:color="auto"/>
            <w:right w:val="none" w:sz="0" w:space="0" w:color="auto"/>
          </w:divBdr>
          <w:divsChild>
            <w:div w:id="1813710543">
              <w:marLeft w:val="0"/>
              <w:marRight w:val="0"/>
              <w:marTop w:val="0"/>
              <w:marBottom w:val="0"/>
              <w:divBdr>
                <w:top w:val="none" w:sz="0" w:space="0" w:color="auto"/>
                <w:left w:val="none" w:sz="0" w:space="0" w:color="auto"/>
                <w:bottom w:val="none" w:sz="0" w:space="0" w:color="auto"/>
                <w:right w:val="none" w:sz="0" w:space="0" w:color="auto"/>
              </w:divBdr>
            </w:div>
          </w:divsChild>
        </w:div>
        <w:div w:id="832644446">
          <w:marLeft w:val="0"/>
          <w:marRight w:val="0"/>
          <w:marTop w:val="0"/>
          <w:marBottom w:val="0"/>
          <w:divBdr>
            <w:top w:val="none" w:sz="0" w:space="0" w:color="auto"/>
            <w:left w:val="none" w:sz="0" w:space="0" w:color="auto"/>
            <w:bottom w:val="none" w:sz="0" w:space="0" w:color="auto"/>
            <w:right w:val="none" w:sz="0" w:space="0" w:color="auto"/>
          </w:divBdr>
          <w:divsChild>
            <w:div w:id="1120874274">
              <w:marLeft w:val="0"/>
              <w:marRight w:val="0"/>
              <w:marTop w:val="0"/>
              <w:marBottom w:val="0"/>
              <w:divBdr>
                <w:top w:val="none" w:sz="0" w:space="0" w:color="auto"/>
                <w:left w:val="none" w:sz="0" w:space="0" w:color="auto"/>
                <w:bottom w:val="none" w:sz="0" w:space="0" w:color="auto"/>
                <w:right w:val="none" w:sz="0" w:space="0" w:color="auto"/>
              </w:divBdr>
            </w:div>
          </w:divsChild>
        </w:div>
        <w:div w:id="854999632">
          <w:marLeft w:val="0"/>
          <w:marRight w:val="0"/>
          <w:marTop w:val="0"/>
          <w:marBottom w:val="0"/>
          <w:divBdr>
            <w:top w:val="none" w:sz="0" w:space="0" w:color="auto"/>
            <w:left w:val="none" w:sz="0" w:space="0" w:color="auto"/>
            <w:bottom w:val="none" w:sz="0" w:space="0" w:color="auto"/>
            <w:right w:val="none" w:sz="0" w:space="0" w:color="auto"/>
          </w:divBdr>
          <w:divsChild>
            <w:div w:id="176427481">
              <w:marLeft w:val="0"/>
              <w:marRight w:val="0"/>
              <w:marTop w:val="0"/>
              <w:marBottom w:val="0"/>
              <w:divBdr>
                <w:top w:val="none" w:sz="0" w:space="0" w:color="auto"/>
                <w:left w:val="none" w:sz="0" w:space="0" w:color="auto"/>
                <w:bottom w:val="none" w:sz="0" w:space="0" w:color="auto"/>
                <w:right w:val="none" w:sz="0" w:space="0" w:color="auto"/>
              </w:divBdr>
            </w:div>
          </w:divsChild>
        </w:div>
        <w:div w:id="973675913">
          <w:marLeft w:val="0"/>
          <w:marRight w:val="0"/>
          <w:marTop w:val="300"/>
          <w:marBottom w:val="0"/>
          <w:divBdr>
            <w:top w:val="none" w:sz="0" w:space="0" w:color="auto"/>
            <w:left w:val="none" w:sz="0" w:space="0" w:color="auto"/>
            <w:bottom w:val="none" w:sz="0" w:space="0" w:color="auto"/>
            <w:right w:val="none" w:sz="0" w:space="0" w:color="auto"/>
          </w:divBdr>
          <w:divsChild>
            <w:div w:id="1750886696">
              <w:marLeft w:val="0"/>
              <w:marRight w:val="0"/>
              <w:marTop w:val="0"/>
              <w:marBottom w:val="0"/>
              <w:divBdr>
                <w:top w:val="none" w:sz="0" w:space="0" w:color="auto"/>
                <w:left w:val="none" w:sz="0" w:space="0" w:color="auto"/>
                <w:bottom w:val="none" w:sz="0" w:space="0" w:color="auto"/>
                <w:right w:val="none" w:sz="0" w:space="0" w:color="auto"/>
              </w:divBdr>
              <w:divsChild>
                <w:div w:id="1858156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734927">
          <w:marLeft w:val="0"/>
          <w:marRight w:val="0"/>
          <w:marTop w:val="0"/>
          <w:marBottom w:val="0"/>
          <w:divBdr>
            <w:top w:val="none" w:sz="0" w:space="0" w:color="auto"/>
            <w:left w:val="none" w:sz="0" w:space="0" w:color="auto"/>
            <w:bottom w:val="none" w:sz="0" w:space="0" w:color="auto"/>
            <w:right w:val="none" w:sz="0" w:space="0" w:color="auto"/>
          </w:divBdr>
        </w:div>
        <w:div w:id="1196456278">
          <w:marLeft w:val="0"/>
          <w:marRight w:val="0"/>
          <w:marTop w:val="300"/>
          <w:marBottom w:val="0"/>
          <w:divBdr>
            <w:top w:val="none" w:sz="0" w:space="0" w:color="auto"/>
            <w:left w:val="none" w:sz="0" w:space="0" w:color="auto"/>
            <w:bottom w:val="none" w:sz="0" w:space="0" w:color="auto"/>
            <w:right w:val="none" w:sz="0" w:space="0" w:color="auto"/>
          </w:divBdr>
          <w:divsChild>
            <w:div w:id="718893653">
              <w:marLeft w:val="0"/>
              <w:marRight w:val="0"/>
              <w:marTop w:val="0"/>
              <w:marBottom w:val="0"/>
              <w:divBdr>
                <w:top w:val="none" w:sz="0" w:space="0" w:color="auto"/>
                <w:left w:val="none" w:sz="0" w:space="0" w:color="auto"/>
                <w:bottom w:val="none" w:sz="0" w:space="0" w:color="auto"/>
                <w:right w:val="none" w:sz="0" w:space="0" w:color="auto"/>
              </w:divBdr>
              <w:divsChild>
                <w:div w:id="655962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573509">
          <w:marLeft w:val="0"/>
          <w:marRight w:val="0"/>
          <w:marTop w:val="0"/>
          <w:marBottom w:val="0"/>
          <w:divBdr>
            <w:top w:val="none" w:sz="0" w:space="0" w:color="auto"/>
            <w:left w:val="none" w:sz="0" w:space="0" w:color="auto"/>
            <w:bottom w:val="none" w:sz="0" w:space="0" w:color="auto"/>
            <w:right w:val="none" w:sz="0" w:space="0" w:color="auto"/>
          </w:divBdr>
          <w:divsChild>
            <w:div w:id="688799667">
              <w:marLeft w:val="0"/>
              <w:marRight w:val="0"/>
              <w:marTop w:val="0"/>
              <w:marBottom w:val="0"/>
              <w:divBdr>
                <w:top w:val="none" w:sz="0" w:space="0" w:color="auto"/>
                <w:left w:val="none" w:sz="0" w:space="0" w:color="auto"/>
                <w:bottom w:val="none" w:sz="0" w:space="0" w:color="auto"/>
                <w:right w:val="none" w:sz="0" w:space="0" w:color="auto"/>
              </w:divBdr>
            </w:div>
          </w:divsChild>
        </w:div>
        <w:div w:id="1295452610">
          <w:marLeft w:val="0"/>
          <w:marRight w:val="0"/>
          <w:marTop w:val="0"/>
          <w:marBottom w:val="0"/>
          <w:divBdr>
            <w:top w:val="none" w:sz="0" w:space="0" w:color="auto"/>
            <w:left w:val="none" w:sz="0" w:space="0" w:color="auto"/>
            <w:bottom w:val="none" w:sz="0" w:space="0" w:color="auto"/>
            <w:right w:val="none" w:sz="0" w:space="0" w:color="auto"/>
          </w:divBdr>
          <w:divsChild>
            <w:div w:id="1736975825">
              <w:marLeft w:val="0"/>
              <w:marRight w:val="0"/>
              <w:marTop w:val="0"/>
              <w:marBottom w:val="0"/>
              <w:divBdr>
                <w:top w:val="none" w:sz="0" w:space="0" w:color="auto"/>
                <w:left w:val="none" w:sz="0" w:space="0" w:color="auto"/>
                <w:bottom w:val="none" w:sz="0" w:space="0" w:color="auto"/>
                <w:right w:val="none" w:sz="0" w:space="0" w:color="auto"/>
              </w:divBdr>
            </w:div>
          </w:divsChild>
        </w:div>
        <w:div w:id="1504127202">
          <w:marLeft w:val="0"/>
          <w:marRight w:val="0"/>
          <w:marTop w:val="0"/>
          <w:marBottom w:val="0"/>
          <w:divBdr>
            <w:top w:val="none" w:sz="0" w:space="0" w:color="auto"/>
            <w:left w:val="none" w:sz="0" w:space="0" w:color="auto"/>
            <w:bottom w:val="none" w:sz="0" w:space="0" w:color="auto"/>
            <w:right w:val="none" w:sz="0" w:space="0" w:color="auto"/>
          </w:divBdr>
        </w:div>
        <w:div w:id="1899170940">
          <w:marLeft w:val="0"/>
          <w:marRight w:val="0"/>
          <w:marTop w:val="0"/>
          <w:marBottom w:val="0"/>
          <w:divBdr>
            <w:top w:val="none" w:sz="0" w:space="0" w:color="auto"/>
            <w:left w:val="none" w:sz="0" w:space="0" w:color="auto"/>
            <w:bottom w:val="none" w:sz="0" w:space="0" w:color="auto"/>
            <w:right w:val="none" w:sz="0" w:space="0" w:color="auto"/>
          </w:divBdr>
          <w:divsChild>
            <w:div w:id="1727147438">
              <w:marLeft w:val="0"/>
              <w:marRight w:val="0"/>
              <w:marTop w:val="0"/>
              <w:marBottom w:val="0"/>
              <w:divBdr>
                <w:top w:val="none" w:sz="0" w:space="0" w:color="auto"/>
                <w:left w:val="none" w:sz="0" w:space="0" w:color="auto"/>
                <w:bottom w:val="none" w:sz="0" w:space="0" w:color="auto"/>
                <w:right w:val="none" w:sz="0" w:space="0" w:color="auto"/>
              </w:divBdr>
            </w:div>
          </w:divsChild>
        </w:div>
        <w:div w:id="1953398047">
          <w:marLeft w:val="0"/>
          <w:marRight w:val="0"/>
          <w:marTop w:val="0"/>
          <w:marBottom w:val="0"/>
          <w:divBdr>
            <w:top w:val="none" w:sz="0" w:space="0" w:color="auto"/>
            <w:left w:val="none" w:sz="0" w:space="0" w:color="auto"/>
            <w:bottom w:val="none" w:sz="0" w:space="0" w:color="auto"/>
            <w:right w:val="none" w:sz="0" w:space="0" w:color="auto"/>
          </w:divBdr>
        </w:div>
        <w:div w:id="1986808967">
          <w:marLeft w:val="0"/>
          <w:marRight w:val="0"/>
          <w:marTop w:val="0"/>
          <w:marBottom w:val="0"/>
          <w:divBdr>
            <w:top w:val="none" w:sz="0" w:space="0" w:color="auto"/>
            <w:left w:val="none" w:sz="0" w:space="0" w:color="auto"/>
            <w:bottom w:val="none" w:sz="0" w:space="0" w:color="auto"/>
            <w:right w:val="none" w:sz="0" w:space="0" w:color="auto"/>
          </w:divBdr>
          <w:divsChild>
            <w:div w:id="878055154">
              <w:marLeft w:val="0"/>
              <w:marRight w:val="0"/>
              <w:marTop w:val="0"/>
              <w:marBottom w:val="0"/>
              <w:divBdr>
                <w:top w:val="none" w:sz="0" w:space="0" w:color="auto"/>
                <w:left w:val="none" w:sz="0" w:space="0" w:color="auto"/>
                <w:bottom w:val="none" w:sz="0" w:space="0" w:color="auto"/>
                <w:right w:val="none" w:sz="0" w:space="0" w:color="auto"/>
              </w:divBdr>
            </w:div>
          </w:divsChild>
        </w:div>
        <w:div w:id="2032291431">
          <w:marLeft w:val="0"/>
          <w:marRight w:val="0"/>
          <w:marTop w:val="300"/>
          <w:marBottom w:val="0"/>
          <w:divBdr>
            <w:top w:val="none" w:sz="0" w:space="0" w:color="auto"/>
            <w:left w:val="none" w:sz="0" w:space="0" w:color="auto"/>
            <w:bottom w:val="none" w:sz="0" w:space="0" w:color="auto"/>
            <w:right w:val="none" w:sz="0" w:space="0" w:color="auto"/>
          </w:divBdr>
          <w:divsChild>
            <w:div w:id="780732226">
              <w:marLeft w:val="0"/>
              <w:marRight w:val="0"/>
              <w:marTop w:val="0"/>
              <w:marBottom w:val="0"/>
              <w:divBdr>
                <w:top w:val="none" w:sz="0" w:space="0" w:color="auto"/>
                <w:left w:val="none" w:sz="0" w:space="0" w:color="auto"/>
                <w:bottom w:val="none" w:sz="0" w:space="0" w:color="auto"/>
                <w:right w:val="none" w:sz="0" w:space="0" w:color="auto"/>
              </w:divBdr>
              <w:divsChild>
                <w:div w:id="232006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131225">
          <w:marLeft w:val="0"/>
          <w:marRight w:val="0"/>
          <w:marTop w:val="300"/>
          <w:marBottom w:val="0"/>
          <w:divBdr>
            <w:top w:val="none" w:sz="0" w:space="0" w:color="auto"/>
            <w:left w:val="none" w:sz="0" w:space="0" w:color="auto"/>
            <w:bottom w:val="none" w:sz="0" w:space="0" w:color="auto"/>
            <w:right w:val="none" w:sz="0" w:space="0" w:color="auto"/>
          </w:divBdr>
          <w:divsChild>
            <w:div w:id="404256703">
              <w:marLeft w:val="0"/>
              <w:marRight w:val="0"/>
              <w:marTop w:val="0"/>
              <w:marBottom w:val="0"/>
              <w:divBdr>
                <w:top w:val="none" w:sz="0" w:space="0" w:color="auto"/>
                <w:left w:val="none" w:sz="0" w:space="0" w:color="auto"/>
                <w:bottom w:val="none" w:sz="0" w:space="0" w:color="auto"/>
                <w:right w:val="none" w:sz="0" w:space="0" w:color="auto"/>
              </w:divBdr>
              <w:divsChild>
                <w:div w:id="1430471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4801563">
      <w:bodyDiv w:val="1"/>
      <w:marLeft w:val="0"/>
      <w:marRight w:val="0"/>
      <w:marTop w:val="0"/>
      <w:marBottom w:val="0"/>
      <w:divBdr>
        <w:top w:val="none" w:sz="0" w:space="0" w:color="auto"/>
        <w:left w:val="none" w:sz="0" w:space="0" w:color="auto"/>
        <w:bottom w:val="none" w:sz="0" w:space="0" w:color="auto"/>
        <w:right w:val="none" w:sz="0" w:space="0" w:color="auto"/>
      </w:divBdr>
      <w:divsChild>
        <w:div w:id="31350288">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sChild>
            <w:div w:id="1822234142">
              <w:marLeft w:val="0"/>
              <w:marRight w:val="0"/>
              <w:marTop w:val="0"/>
              <w:marBottom w:val="0"/>
              <w:divBdr>
                <w:top w:val="none" w:sz="0" w:space="0" w:color="auto"/>
                <w:left w:val="none" w:sz="0" w:space="0" w:color="auto"/>
                <w:bottom w:val="none" w:sz="0" w:space="0" w:color="auto"/>
                <w:right w:val="none" w:sz="0" w:space="0" w:color="auto"/>
              </w:divBdr>
              <w:divsChild>
                <w:div w:id="2049330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395226">
          <w:marLeft w:val="0"/>
          <w:marRight w:val="0"/>
          <w:marTop w:val="300"/>
          <w:marBottom w:val="0"/>
          <w:divBdr>
            <w:top w:val="none" w:sz="0" w:space="0" w:color="auto"/>
            <w:left w:val="none" w:sz="0" w:space="0" w:color="auto"/>
            <w:bottom w:val="none" w:sz="0" w:space="0" w:color="auto"/>
            <w:right w:val="none" w:sz="0" w:space="0" w:color="auto"/>
          </w:divBdr>
          <w:divsChild>
            <w:div w:id="905607060">
              <w:marLeft w:val="0"/>
              <w:marRight w:val="0"/>
              <w:marTop w:val="0"/>
              <w:marBottom w:val="0"/>
              <w:divBdr>
                <w:top w:val="none" w:sz="0" w:space="0" w:color="auto"/>
                <w:left w:val="none" w:sz="0" w:space="0" w:color="auto"/>
                <w:bottom w:val="none" w:sz="0" w:space="0" w:color="auto"/>
                <w:right w:val="none" w:sz="0" w:space="0" w:color="auto"/>
              </w:divBdr>
              <w:divsChild>
                <w:div w:id="1960259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4447184">
          <w:marLeft w:val="0"/>
          <w:marRight w:val="0"/>
          <w:marTop w:val="0"/>
          <w:marBottom w:val="0"/>
          <w:divBdr>
            <w:top w:val="none" w:sz="0" w:space="0" w:color="auto"/>
            <w:left w:val="none" w:sz="0" w:space="0" w:color="auto"/>
            <w:bottom w:val="none" w:sz="0" w:space="0" w:color="auto"/>
            <w:right w:val="none" w:sz="0" w:space="0" w:color="auto"/>
          </w:divBdr>
          <w:divsChild>
            <w:div w:id="450244345">
              <w:marLeft w:val="0"/>
              <w:marRight w:val="0"/>
              <w:marTop w:val="0"/>
              <w:marBottom w:val="0"/>
              <w:divBdr>
                <w:top w:val="none" w:sz="0" w:space="0" w:color="auto"/>
                <w:left w:val="none" w:sz="0" w:space="0" w:color="auto"/>
                <w:bottom w:val="none" w:sz="0" w:space="0" w:color="auto"/>
                <w:right w:val="none" w:sz="0" w:space="0" w:color="auto"/>
              </w:divBdr>
            </w:div>
          </w:divsChild>
        </w:div>
        <w:div w:id="694841571">
          <w:marLeft w:val="0"/>
          <w:marRight w:val="0"/>
          <w:marTop w:val="0"/>
          <w:marBottom w:val="0"/>
          <w:divBdr>
            <w:top w:val="none" w:sz="0" w:space="0" w:color="auto"/>
            <w:left w:val="none" w:sz="0" w:space="0" w:color="auto"/>
            <w:bottom w:val="none" w:sz="0" w:space="0" w:color="auto"/>
            <w:right w:val="none" w:sz="0" w:space="0" w:color="auto"/>
          </w:divBdr>
          <w:divsChild>
            <w:div w:id="1795171812">
              <w:marLeft w:val="0"/>
              <w:marRight w:val="0"/>
              <w:marTop w:val="0"/>
              <w:marBottom w:val="0"/>
              <w:divBdr>
                <w:top w:val="none" w:sz="0" w:space="0" w:color="auto"/>
                <w:left w:val="none" w:sz="0" w:space="0" w:color="auto"/>
                <w:bottom w:val="none" w:sz="0" w:space="0" w:color="auto"/>
                <w:right w:val="none" w:sz="0" w:space="0" w:color="auto"/>
              </w:divBdr>
            </w:div>
          </w:divsChild>
        </w:div>
        <w:div w:id="1061363397">
          <w:marLeft w:val="0"/>
          <w:marRight w:val="0"/>
          <w:marTop w:val="300"/>
          <w:marBottom w:val="0"/>
          <w:divBdr>
            <w:top w:val="none" w:sz="0" w:space="0" w:color="auto"/>
            <w:left w:val="none" w:sz="0" w:space="0" w:color="auto"/>
            <w:bottom w:val="none" w:sz="0" w:space="0" w:color="auto"/>
            <w:right w:val="none" w:sz="0" w:space="0" w:color="auto"/>
          </w:divBdr>
          <w:divsChild>
            <w:div w:id="1679499671">
              <w:marLeft w:val="0"/>
              <w:marRight w:val="0"/>
              <w:marTop w:val="0"/>
              <w:marBottom w:val="0"/>
              <w:divBdr>
                <w:top w:val="none" w:sz="0" w:space="0" w:color="auto"/>
                <w:left w:val="none" w:sz="0" w:space="0" w:color="auto"/>
                <w:bottom w:val="none" w:sz="0" w:space="0" w:color="auto"/>
                <w:right w:val="none" w:sz="0" w:space="0" w:color="auto"/>
              </w:divBdr>
              <w:divsChild>
                <w:div w:id="29676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9759281">
          <w:marLeft w:val="0"/>
          <w:marRight w:val="0"/>
          <w:marTop w:val="0"/>
          <w:marBottom w:val="0"/>
          <w:divBdr>
            <w:top w:val="none" w:sz="0" w:space="0" w:color="auto"/>
            <w:left w:val="none" w:sz="0" w:space="0" w:color="auto"/>
            <w:bottom w:val="none" w:sz="0" w:space="0" w:color="auto"/>
            <w:right w:val="none" w:sz="0" w:space="0" w:color="auto"/>
          </w:divBdr>
          <w:divsChild>
            <w:div w:id="352848612">
              <w:marLeft w:val="0"/>
              <w:marRight w:val="0"/>
              <w:marTop w:val="0"/>
              <w:marBottom w:val="0"/>
              <w:divBdr>
                <w:top w:val="none" w:sz="0" w:space="0" w:color="auto"/>
                <w:left w:val="none" w:sz="0" w:space="0" w:color="auto"/>
                <w:bottom w:val="none" w:sz="0" w:space="0" w:color="auto"/>
                <w:right w:val="none" w:sz="0" w:space="0" w:color="auto"/>
              </w:divBdr>
            </w:div>
          </w:divsChild>
        </w:div>
        <w:div w:id="1184321382">
          <w:marLeft w:val="0"/>
          <w:marRight w:val="0"/>
          <w:marTop w:val="0"/>
          <w:marBottom w:val="0"/>
          <w:divBdr>
            <w:top w:val="none" w:sz="0" w:space="0" w:color="auto"/>
            <w:left w:val="none" w:sz="0" w:space="0" w:color="auto"/>
            <w:bottom w:val="none" w:sz="0" w:space="0" w:color="auto"/>
            <w:right w:val="none" w:sz="0" w:space="0" w:color="auto"/>
          </w:divBdr>
        </w:div>
        <w:div w:id="1283995908">
          <w:marLeft w:val="0"/>
          <w:marRight w:val="0"/>
          <w:marTop w:val="0"/>
          <w:marBottom w:val="0"/>
          <w:divBdr>
            <w:top w:val="none" w:sz="0" w:space="0" w:color="auto"/>
            <w:left w:val="none" w:sz="0" w:space="0" w:color="auto"/>
            <w:bottom w:val="none" w:sz="0" w:space="0" w:color="auto"/>
            <w:right w:val="none" w:sz="0" w:space="0" w:color="auto"/>
          </w:divBdr>
          <w:divsChild>
            <w:div w:id="489251772">
              <w:marLeft w:val="0"/>
              <w:marRight w:val="0"/>
              <w:marTop w:val="0"/>
              <w:marBottom w:val="0"/>
              <w:divBdr>
                <w:top w:val="none" w:sz="0" w:space="0" w:color="auto"/>
                <w:left w:val="none" w:sz="0" w:space="0" w:color="auto"/>
                <w:bottom w:val="none" w:sz="0" w:space="0" w:color="auto"/>
                <w:right w:val="none" w:sz="0" w:space="0" w:color="auto"/>
              </w:divBdr>
            </w:div>
          </w:divsChild>
        </w:div>
        <w:div w:id="1317371718">
          <w:marLeft w:val="0"/>
          <w:marRight w:val="0"/>
          <w:marTop w:val="0"/>
          <w:marBottom w:val="0"/>
          <w:divBdr>
            <w:top w:val="none" w:sz="0" w:space="0" w:color="auto"/>
            <w:left w:val="none" w:sz="0" w:space="0" w:color="auto"/>
            <w:bottom w:val="none" w:sz="0" w:space="0" w:color="auto"/>
            <w:right w:val="none" w:sz="0" w:space="0" w:color="auto"/>
          </w:divBdr>
        </w:div>
        <w:div w:id="1432239289">
          <w:marLeft w:val="0"/>
          <w:marRight w:val="0"/>
          <w:marTop w:val="0"/>
          <w:marBottom w:val="0"/>
          <w:divBdr>
            <w:top w:val="none" w:sz="0" w:space="0" w:color="auto"/>
            <w:left w:val="none" w:sz="0" w:space="0" w:color="auto"/>
            <w:bottom w:val="none" w:sz="0" w:space="0" w:color="auto"/>
            <w:right w:val="none" w:sz="0" w:space="0" w:color="auto"/>
          </w:divBdr>
        </w:div>
        <w:div w:id="1566259282">
          <w:marLeft w:val="0"/>
          <w:marRight w:val="0"/>
          <w:marTop w:val="0"/>
          <w:marBottom w:val="0"/>
          <w:divBdr>
            <w:top w:val="none" w:sz="0" w:space="0" w:color="auto"/>
            <w:left w:val="none" w:sz="0" w:space="0" w:color="auto"/>
            <w:bottom w:val="none" w:sz="0" w:space="0" w:color="auto"/>
            <w:right w:val="none" w:sz="0" w:space="0" w:color="auto"/>
          </w:divBdr>
        </w:div>
        <w:div w:id="1607926047">
          <w:marLeft w:val="0"/>
          <w:marRight w:val="0"/>
          <w:marTop w:val="0"/>
          <w:marBottom w:val="0"/>
          <w:divBdr>
            <w:top w:val="none" w:sz="0" w:space="0" w:color="auto"/>
            <w:left w:val="none" w:sz="0" w:space="0" w:color="auto"/>
            <w:bottom w:val="none" w:sz="0" w:space="0" w:color="auto"/>
            <w:right w:val="none" w:sz="0" w:space="0" w:color="auto"/>
          </w:divBdr>
        </w:div>
        <w:div w:id="1617179227">
          <w:marLeft w:val="0"/>
          <w:marRight w:val="0"/>
          <w:marTop w:val="0"/>
          <w:marBottom w:val="0"/>
          <w:divBdr>
            <w:top w:val="none" w:sz="0" w:space="0" w:color="auto"/>
            <w:left w:val="none" w:sz="0" w:space="0" w:color="auto"/>
            <w:bottom w:val="none" w:sz="0" w:space="0" w:color="auto"/>
            <w:right w:val="none" w:sz="0" w:space="0" w:color="auto"/>
          </w:divBdr>
          <w:divsChild>
            <w:div w:id="955791340">
              <w:marLeft w:val="0"/>
              <w:marRight w:val="0"/>
              <w:marTop w:val="0"/>
              <w:marBottom w:val="0"/>
              <w:divBdr>
                <w:top w:val="none" w:sz="0" w:space="0" w:color="auto"/>
                <w:left w:val="none" w:sz="0" w:space="0" w:color="auto"/>
                <w:bottom w:val="none" w:sz="0" w:space="0" w:color="auto"/>
                <w:right w:val="none" w:sz="0" w:space="0" w:color="auto"/>
              </w:divBdr>
            </w:div>
          </w:divsChild>
        </w:div>
        <w:div w:id="1683046591">
          <w:marLeft w:val="0"/>
          <w:marRight w:val="0"/>
          <w:marTop w:val="0"/>
          <w:marBottom w:val="0"/>
          <w:divBdr>
            <w:top w:val="none" w:sz="0" w:space="0" w:color="auto"/>
            <w:left w:val="none" w:sz="0" w:space="0" w:color="auto"/>
            <w:bottom w:val="none" w:sz="0" w:space="0" w:color="auto"/>
            <w:right w:val="none" w:sz="0" w:space="0" w:color="auto"/>
          </w:divBdr>
        </w:div>
        <w:div w:id="1861316965">
          <w:marLeft w:val="0"/>
          <w:marRight w:val="0"/>
          <w:marTop w:val="0"/>
          <w:marBottom w:val="0"/>
          <w:divBdr>
            <w:top w:val="none" w:sz="0" w:space="0" w:color="auto"/>
            <w:left w:val="none" w:sz="0" w:space="0" w:color="auto"/>
            <w:bottom w:val="none" w:sz="0" w:space="0" w:color="auto"/>
            <w:right w:val="none" w:sz="0" w:space="0" w:color="auto"/>
          </w:divBdr>
          <w:divsChild>
            <w:div w:id="1355963351">
              <w:marLeft w:val="0"/>
              <w:marRight w:val="0"/>
              <w:marTop w:val="0"/>
              <w:marBottom w:val="0"/>
              <w:divBdr>
                <w:top w:val="none" w:sz="0" w:space="0" w:color="auto"/>
                <w:left w:val="none" w:sz="0" w:space="0" w:color="auto"/>
                <w:bottom w:val="none" w:sz="0" w:space="0" w:color="auto"/>
                <w:right w:val="none" w:sz="0" w:space="0" w:color="auto"/>
              </w:divBdr>
            </w:div>
          </w:divsChild>
        </w:div>
        <w:div w:id="1960795101">
          <w:marLeft w:val="0"/>
          <w:marRight w:val="0"/>
          <w:marTop w:val="0"/>
          <w:marBottom w:val="0"/>
          <w:divBdr>
            <w:top w:val="none" w:sz="0" w:space="0" w:color="auto"/>
            <w:left w:val="none" w:sz="0" w:space="0" w:color="auto"/>
            <w:bottom w:val="none" w:sz="0" w:space="0" w:color="auto"/>
            <w:right w:val="none" w:sz="0" w:space="0" w:color="auto"/>
          </w:divBdr>
          <w:divsChild>
            <w:div w:id="60256640">
              <w:marLeft w:val="0"/>
              <w:marRight w:val="0"/>
              <w:marTop w:val="0"/>
              <w:marBottom w:val="0"/>
              <w:divBdr>
                <w:top w:val="none" w:sz="0" w:space="0" w:color="auto"/>
                <w:left w:val="none" w:sz="0" w:space="0" w:color="auto"/>
                <w:bottom w:val="none" w:sz="0" w:space="0" w:color="auto"/>
                <w:right w:val="none" w:sz="0" w:space="0" w:color="auto"/>
              </w:divBdr>
            </w:div>
          </w:divsChild>
        </w:div>
        <w:div w:id="2145467969">
          <w:marLeft w:val="0"/>
          <w:marRight w:val="0"/>
          <w:marTop w:val="300"/>
          <w:marBottom w:val="0"/>
          <w:divBdr>
            <w:top w:val="none" w:sz="0" w:space="0" w:color="auto"/>
            <w:left w:val="none" w:sz="0" w:space="0" w:color="auto"/>
            <w:bottom w:val="none" w:sz="0" w:space="0" w:color="auto"/>
            <w:right w:val="none" w:sz="0" w:space="0" w:color="auto"/>
          </w:divBdr>
          <w:divsChild>
            <w:div w:id="367919794">
              <w:marLeft w:val="0"/>
              <w:marRight w:val="0"/>
              <w:marTop w:val="0"/>
              <w:marBottom w:val="0"/>
              <w:divBdr>
                <w:top w:val="none" w:sz="0" w:space="0" w:color="auto"/>
                <w:left w:val="none" w:sz="0" w:space="0" w:color="auto"/>
                <w:bottom w:val="none" w:sz="0" w:space="0" w:color="auto"/>
                <w:right w:val="none" w:sz="0" w:space="0" w:color="auto"/>
              </w:divBdr>
              <w:divsChild>
                <w:div w:id="999313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5077097">
      <w:bodyDiv w:val="1"/>
      <w:marLeft w:val="0"/>
      <w:marRight w:val="0"/>
      <w:marTop w:val="0"/>
      <w:marBottom w:val="0"/>
      <w:divBdr>
        <w:top w:val="none" w:sz="0" w:space="0" w:color="auto"/>
        <w:left w:val="none" w:sz="0" w:space="0" w:color="auto"/>
        <w:bottom w:val="none" w:sz="0" w:space="0" w:color="auto"/>
        <w:right w:val="none" w:sz="0" w:space="0" w:color="auto"/>
      </w:divBdr>
      <w:divsChild>
        <w:div w:id="209345565">
          <w:marLeft w:val="0"/>
          <w:marRight w:val="0"/>
          <w:marTop w:val="300"/>
          <w:marBottom w:val="0"/>
          <w:divBdr>
            <w:top w:val="none" w:sz="0" w:space="0" w:color="auto"/>
            <w:left w:val="none" w:sz="0" w:space="0" w:color="auto"/>
            <w:bottom w:val="none" w:sz="0" w:space="0" w:color="auto"/>
            <w:right w:val="none" w:sz="0" w:space="0" w:color="auto"/>
          </w:divBdr>
          <w:divsChild>
            <w:div w:id="1391810289">
              <w:marLeft w:val="0"/>
              <w:marRight w:val="0"/>
              <w:marTop w:val="0"/>
              <w:marBottom w:val="0"/>
              <w:divBdr>
                <w:top w:val="none" w:sz="0" w:space="0" w:color="auto"/>
                <w:left w:val="none" w:sz="0" w:space="0" w:color="auto"/>
                <w:bottom w:val="none" w:sz="0" w:space="0" w:color="auto"/>
                <w:right w:val="none" w:sz="0" w:space="0" w:color="auto"/>
              </w:divBdr>
              <w:divsChild>
                <w:div w:id="1297447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2235314">
          <w:marLeft w:val="0"/>
          <w:marRight w:val="0"/>
          <w:marTop w:val="0"/>
          <w:marBottom w:val="0"/>
          <w:divBdr>
            <w:top w:val="none" w:sz="0" w:space="0" w:color="auto"/>
            <w:left w:val="none" w:sz="0" w:space="0" w:color="auto"/>
            <w:bottom w:val="none" w:sz="0" w:space="0" w:color="auto"/>
            <w:right w:val="none" w:sz="0" w:space="0" w:color="auto"/>
          </w:divBdr>
          <w:divsChild>
            <w:div w:id="1043096980">
              <w:marLeft w:val="0"/>
              <w:marRight w:val="0"/>
              <w:marTop w:val="0"/>
              <w:marBottom w:val="0"/>
              <w:divBdr>
                <w:top w:val="none" w:sz="0" w:space="0" w:color="auto"/>
                <w:left w:val="none" w:sz="0" w:space="0" w:color="auto"/>
                <w:bottom w:val="none" w:sz="0" w:space="0" w:color="auto"/>
                <w:right w:val="none" w:sz="0" w:space="0" w:color="auto"/>
              </w:divBdr>
            </w:div>
          </w:divsChild>
        </w:div>
        <w:div w:id="470556803">
          <w:marLeft w:val="0"/>
          <w:marRight w:val="0"/>
          <w:marTop w:val="0"/>
          <w:marBottom w:val="0"/>
          <w:divBdr>
            <w:top w:val="none" w:sz="0" w:space="0" w:color="auto"/>
            <w:left w:val="none" w:sz="0" w:space="0" w:color="auto"/>
            <w:bottom w:val="none" w:sz="0" w:space="0" w:color="auto"/>
            <w:right w:val="none" w:sz="0" w:space="0" w:color="auto"/>
          </w:divBdr>
        </w:div>
        <w:div w:id="535892782">
          <w:marLeft w:val="0"/>
          <w:marRight w:val="0"/>
          <w:marTop w:val="0"/>
          <w:marBottom w:val="0"/>
          <w:divBdr>
            <w:top w:val="none" w:sz="0" w:space="0" w:color="auto"/>
            <w:left w:val="none" w:sz="0" w:space="0" w:color="auto"/>
            <w:bottom w:val="none" w:sz="0" w:space="0" w:color="auto"/>
            <w:right w:val="none" w:sz="0" w:space="0" w:color="auto"/>
          </w:divBdr>
        </w:div>
        <w:div w:id="581067778">
          <w:marLeft w:val="0"/>
          <w:marRight w:val="0"/>
          <w:marTop w:val="0"/>
          <w:marBottom w:val="0"/>
          <w:divBdr>
            <w:top w:val="none" w:sz="0" w:space="0" w:color="auto"/>
            <w:left w:val="none" w:sz="0" w:space="0" w:color="auto"/>
            <w:bottom w:val="none" w:sz="0" w:space="0" w:color="auto"/>
            <w:right w:val="none" w:sz="0" w:space="0" w:color="auto"/>
          </w:divBdr>
        </w:div>
        <w:div w:id="673993137">
          <w:marLeft w:val="0"/>
          <w:marRight w:val="0"/>
          <w:marTop w:val="0"/>
          <w:marBottom w:val="0"/>
          <w:divBdr>
            <w:top w:val="none" w:sz="0" w:space="0" w:color="auto"/>
            <w:left w:val="none" w:sz="0" w:space="0" w:color="auto"/>
            <w:bottom w:val="none" w:sz="0" w:space="0" w:color="auto"/>
            <w:right w:val="none" w:sz="0" w:space="0" w:color="auto"/>
          </w:divBdr>
          <w:divsChild>
            <w:div w:id="241573317">
              <w:marLeft w:val="0"/>
              <w:marRight w:val="0"/>
              <w:marTop w:val="0"/>
              <w:marBottom w:val="0"/>
              <w:divBdr>
                <w:top w:val="none" w:sz="0" w:space="0" w:color="auto"/>
                <w:left w:val="none" w:sz="0" w:space="0" w:color="auto"/>
                <w:bottom w:val="none" w:sz="0" w:space="0" w:color="auto"/>
                <w:right w:val="none" w:sz="0" w:space="0" w:color="auto"/>
              </w:divBdr>
            </w:div>
          </w:divsChild>
        </w:div>
        <w:div w:id="690497727">
          <w:marLeft w:val="0"/>
          <w:marRight w:val="0"/>
          <w:marTop w:val="0"/>
          <w:marBottom w:val="0"/>
          <w:divBdr>
            <w:top w:val="none" w:sz="0" w:space="0" w:color="auto"/>
            <w:left w:val="none" w:sz="0" w:space="0" w:color="auto"/>
            <w:bottom w:val="none" w:sz="0" w:space="0" w:color="auto"/>
            <w:right w:val="none" w:sz="0" w:space="0" w:color="auto"/>
          </w:divBdr>
        </w:div>
        <w:div w:id="765927009">
          <w:marLeft w:val="0"/>
          <w:marRight w:val="0"/>
          <w:marTop w:val="300"/>
          <w:marBottom w:val="0"/>
          <w:divBdr>
            <w:top w:val="none" w:sz="0" w:space="0" w:color="auto"/>
            <w:left w:val="none" w:sz="0" w:space="0" w:color="auto"/>
            <w:bottom w:val="none" w:sz="0" w:space="0" w:color="auto"/>
            <w:right w:val="none" w:sz="0" w:space="0" w:color="auto"/>
          </w:divBdr>
          <w:divsChild>
            <w:div w:id="1551766897">
              <w:marLeft w:val="0"/>
              <w:marRight w:val="0"/>
              <w:marTop w:val="0"/>
              <w:marBottom w:val="0"/>
              <w:divBdr>
                <w:top w:val="none" w:sz="0" w:space="0" w:color="auto"/>
                <w:left w:val="none" w:sz="0" w:space="0" w:color="auto"/>
                <w:bottom w:val="none" w:sz="0" w:space="0" w:color="auto"/>
                <w:right w:val="none" w:sz="0" w:space="0" w:color="auto"/>
              </w:divBdr>
              <w:divsChild>
                <w:div w:id="1520583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275925">
          <w:marLeft w:val="0"/>
          <w:marRight w:val="0"/>
          <w:marTop w:val="0"/>
          <w:marBottom w:val="0"/>
          <w:divBdr>
            <w:top w:val="none" w:sz="0" w:space="0" w:color="auto"/>
            <w:left w:val="none" w:sz="0" w:space="0" w:color="auto"/>
            <w:bottom w:val="none" w:sz="0" w:space="0" w:color="auto"/>
            <w:right w:val="none" w:sz="0" w:space="0" w:color="auto"/>
          </w:divBdr>
          <w:divsChild>
            <w:div w:id="1162965738">
              <w:marLeft w:val="0"/>
              <w:marRight w:val="0"/>
              <w:marTop w:val="0"/>
              <w:marBottom w:val="0"/>
              <w:divBdr>
                <w:top w:val="none" w:sz="0" w:space="0" w:color="auto"/>
                <w:left w:val="none" w:sz="0" w:space="0" w:color="auto"/>
                <w:bottom w:val="none" w:sz="0" w:space="0" w:color="auto"/>
                <w:right w:val="none" w:sz="0" w:space="0" w:color="auto"/>
              </w:divBdr>
            </w:div>
          </w:divsChild>
        </w:div>
        <w:div w:id="1151949512">
          <w:marLeft w:val="0"/>
          <w:marRight w:val="0"/>
          <w:marTop w:val="300"/>
          <w:marBottom w:val="0"/>
          <w:divBdr>
            <w:top w:val="none" w:sz="0" w:space="0" w:color="auto"/>
            <w:left w:val="none" w:sz="0" w:space="0" w:color="auto"/>
            <w:bottom w:val="none" w:sz="0" w:space="0" w:color="auto"/>
            <w:right w:val="none" w:sz="0" w:space="0" w:color="auto"/>
          </w:divBdr>
          <w:divsChild>
            <w:div w:id="495531824">
              <w:marLeft w:val="0"/>
              <w:marRight w:val="0"/>
              <w:marTop w:val="0"/>
              <w:marBottom w:val="0"/>
              <w:divBdr>
                <w:top w:val="none" w:sz="0" w:space="0" w:color="auto"/>
                <w:left w:val="none" w:sz="0" w:space="0" w:color="auto"/>
                <w:bottom w:val="none" w:sz="0" w:space="0" w:color="auto"/>
                <w:right w:val="none" w:sz="0" w:space="0" w:color="auto"/>
              </w:divBdr>
              <w:divsChild>
                <w:div w:id="1369792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6082683">
          <w:marLeft w:val="0"/>
          <w:marRight w:val="0"/>
          <w:marTop w:val="0"/>
          <w:marBottom w:val="0"/>
          <w:divBdr>
            <w:top w:val="none" w:sz="0" w:space="0" w:color="auto"/>
            <w:left w:val="none" w:sz="0" w:space="0" w:color="auto"/>
            <w:bottom w:val="none" w:sz="0" w:space="0" w:color="auto"/>
            <w:right w:val="none" w:sz="0" w:space="0" w:color="auto"/>
          </w:divBdr>
          <w:divsChild>
            <w:div w:id="1649747839">
              <w:marLeft w:val="0"/>
              <w:marRight w:val="0"/>
              <w:marTop w:val="0"/>
              <w:marBottom w:val="0"/>
              <w:divBdr>
                <w:top w:val="none" w:sz="0" w:space="0" w:color="auto"/>
                <w:left w:val="none" w:sz="0" w:space="0" w:color="auto"/>
                <w:bottom w:val="none" w:sz="0" w:space="0" w:color="auto"/>
                <w:right w:val="none" w:sz="0" w:space="0" w:color="auto"/>
              </w:divBdr>
            </w:div>
          </w:divsChild>
        </w:div>
        <w:div w:id="1377580113">
          <w:marLeft w:val="0"/>
          <w:marRight w:val="0"/>
          <w:marTop w:val="0"/>
          <w:marBottom w:val="0"/>
          <w:divBdr>
            <w:top w:val="none" w:sz="0" w:space="0" w:color="auto"/>
            <w:left w:val="none" w:sz="0" w:space="0" w:color="auto"/>
            <w:bottom w:val="none" w:sz="0" w:space="0" w:color="auto"/>
            <w:right w:val="none" w:sz="0" w:space="0" w:color="auto"/>
          </w:divBdr>
          <w:divsChild>
            <w:div w:id="1483963159">
              <w:marLeft w:val="0"/>
              <w:marRight w:val="0"/>
              <w:marTop w:val="0"/>
              <w:marBottom w:val="0"/>
              <w:divBdr>
                <w:top w:val="none" w:sz="0" w:space="0" w:color="auto"/>
                <w:left w:val="none" w:sz="0" w:space="0" w:color="auto"/>
                <w:bottom w:val="none" w:sz="0" w:space="0" w:color="auto"/>
                <w:right w:val="none" w:sz="0" w:space="0" w:color="auto"/>
              </w:divBdr>
            </w:div>
          </w:divsChild>
        </w:div>
        <w:div w:id="1529876843">
          <w:marLeft w:val="0"/>
          <w:marRight w:val="0"/>
          <w:marTop w:val="0"/>
          <w:marBottom w:val="0"/>
          <w:divBdr>
            <w:top w:val="none" w:sz="0" w:space="0" w:color="auto"/>
            <w:left w:val="none" w:sz="0" w:space="0" w:color="auto"/>
            <w:bottom w:val="none" w:sz="0" w:space="0" w:color="auto"/>
            <w:right w:val="none" w:sz="0" w:space="0" w:color="auto"/>
          </w:divBdr>
        </w:div>
        <w:div w:id="1554653139">
          <w:marLeft w:val="0"/>
          <w:marRight w:val="0"/>
          <w:marTop w:val="0"/>
          <w:marBottom w:val="0"/>
          <w:divBdr>
            <w:top w:val="none" w:sz="0" w:space="0" w:color="auto"/>
            <w:left w:val="none" w:sz="0" w:space="0" w:color="auto"/>
            <w:bottom w:val="none" w:sz="0" w:space="0" w:color="auto"/>
            <w:right w:val="none" w:sz="0" w:space="0" w:color="auto"/>
          </w:divBdr>
        </w:div>
        <w:div w:id="1915046903">
          <w:marLeft w:val="0"/>
          <w:marRight w:val="0"/>
          <w:marTop w:val="300"/>
          <w:marBottom w:val="0"/>
          <w:divBdr>
            <w:top w:val="none" w:sz="0" w:space="0" w:color="auto"/>
            <w:left w:val="none" w:sz="0" w:space="0" w:color="auto"/>
            <w:bottom w:val="none" w:sz="0" w:space="0" w:color="auto"/>
            <w:right w:val="none" w:sz="0" w:space="0" w:color="auto"/>
          </w:divBdr>
          <w:divsChild>
            <w:div w:id="30811362">
              <w:marLeft w:val="0"/>
              <w:marRight w:val="0"/>
              <w:marTop w:val="0"/>
              <w:marBottom w:val="0"/>
              <w:divBdr>
                <w:top w:val="none" w:sz="0" w:space="0" w:color="auto"/>
                <w:left w:val="none" w:sz="0" w:space="0" w:color="auto"/>
                <w:bottom w:val="none" w:sz="0" w:space="0" w:color="auto"/>
                <w:right w:val="none" w:sz="0" w:space="0" w:color="auto"/>
              </w:divBdr>
              <w:divsChild>
                <w:div w:id="296646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6200043">
          <w:marLeft w:val="0"/>
          <w:marRight w:val="0"/>
          <w:marTop w:val="0"/>
          <w:marBottom w:val="0"/>
          <w:divBdr>
            <w:top w:val="none" w:sz="0" w:space="0" w:color="auto"/>
            <w:left w:val="none" w:sz="0" w:space="0" w:color="auto"/>
            <w:bottom w:val="none" w:sz="0" w:space="0" w:color="auto"/>
            <w:right w:val="none" w:sz="0" w:space="0" w:color="auto"/>
          </w:divBdr>
          <w:divsChild>
            <w:div w:id="911547150">
              <w:marLeft w:val="0"/>
              <w:marRight w:val="0"/>
              <w:marTop w:val="0"/>
              <w:marBottom w:val="0"/>
              <w:divBdr>
                <w:top w:val="none" w:sz="0" w:space="0" w:color="auto"/>
                <w:left w:val="none" w:sz="0" w:space="0" w:color="auto"/>
                <w:bottom w:val="none" w:sz="0" w:space="0" w:color="auto"/>
                <w:right w:val="none" w:sz="0" w:space="0" w:color="auto"/>
              </w:divBdr>
            </w:div>
          </w:divsChild>
        </w:div>
        <w:div w:id="2014674873">
          <w:marLeft w:val="0"/>
          <w:marRight w:val="0"/>
          <w:marTop w:val="0"/>
          <w:marBottom w:val="0"/>
          <w:divBdr>
            <w:top w:val="none" w:sz="0" w:space="0" w:color="auto"/>
            <w:left w:val="none" w:sz="0" w:space="0" w:color="auto"/>
            <w:bottom w:val="none" w:sz="0" w:space="0" w:color="auto"/>
            <w:right w:val="none" w:sz="0" w:space="0" w:color="auto"/>
          </w:divBdr>
        </w:div>
        <w:div w:id="2015035475">
          <w:marLeft w:val="0"/>
          <w:marRight w:val="0"/>
          <w:marTop w:val="0"/>
          <w:marBottom w:val="0"/>
          <w:divBdr>
            <w:top w:val="none" w:sz="0" w:space="0" w:color="auto"/>
            <w:left w:val="none" w:sz="0" w:space="0" w:color="auto"/>
            <w:bottom w:val="none" w:sz="0" w:space="0" w:color="auto"/>
            <w:right w:val="none" w:sz="0" w:space="0" w:color="auto"/>
          </w:divBdr>
          <w:divsChild>
            <w:div w:id="1673490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6312729">
      <w:bodyDiv w:val="1"/>
      <w:marLeft w:val="0"/>
      <w:marRight w:val="0"/>
      <w:marTop w:val="0"/>
      <w:marBottom w:val="0"/>
      <w:divBdr>
        <w:top w:val="none" w:sz="0" w:space="0" w:color="auto"/>
        <w:left w:val="none" w:sz="0" w:space="0" w:color="auto"/>
        <w:bottom w:val="none" w:sz="0" w:space="0" w:color="auto"/>
        <w:right w:val="none" w:sz="0" w:space="0" w:color="auto"/>
      </w:divBdr>
      <w:divsChild>
        <w:div w:id="1645281873">
          <w:marLeft w:val="0"/>
          <w:marRight w:val="0"/>
          <w:marTop w:val="0"/>
          <w:marBottom w:val="0"/>
          <w:divBdr>
            <w:top w:val="none" w:sz="0" w:space="0" w:color="auto"/>
            <w:left w:val="none" w:sz="0" w:space="0" w:color="auto"/>
            <w:bottom w:val="none" w:sz="0" w:space="0" w:color="auto"/>
            <w:right w:val="none" w:sz="0" w:space="0" w:color="auto"/>
          </w:divBdr>
          <w:divsChild>
            <w:div w:id="248588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7112382">
      <w:bodyDiv w:val="1"/>
      <w:marLeft w:val="0"/>
      <w:marRight w:val="0"/>
      <w:marTop w:val="0"/>
      <w:marBottom w:val="0"/>
      <w:divBdr>
        <w:top w:val="none" w:sz="0" w:space="0" w:color="auto"/>
        <w:left w:val="none" w:sz="0" w:space="0" w:color="auto"/>
        <w:bottom w:val="none" w:sz="0" w:space="0" w:color="auto"/>
        <w:right w:val="none" w:sz="0" w:space="0" w:color="auto"/>
      </w:divBdr>
      <w:divsChild>
        <w:div w:id="55591388">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sChild>
            <w:div w:id="1178271884">
              <w:marLeft w:val="0"/>
              <w:marRight w:val="0"/>
              <w:marTop w:val="0"/>
              <w:marBottom w:val="0"/>
              <w:divBdr>
                <w:top w:val="none" w:sz="0" w:space="0" w:color="auto"/>
                <w:left w:val="none" w:sz="0" w:space="0" w:color="auto"/>
                <w:bottom w:val="none" w:sz="0" w:space="0" w:color="auto"/>
                <w:right w:val="none" w:sz="0" w:space="0" w:color="auto"/>
              </w:divBdr>
            </w:div>
          </w:divsChild>
        </w:div>
        <w:div w:id="227309743">
          <w:marLeft w:val="0"/>
          <w:marRight w:val="0"/>
          <w:marTop w:val="0"/>
          <w:marBottom w:val="0"/>
          <w:divBdr>
            <w:top w:val="none" w:sz="0" w:space="0" w:color="auto"/>
            <w:left w:val="none" w:sz="0" w:space="0" w:color="auto"/>
            <w:bottom w:val="none" w:sz="0" w:space="0" w:color="auto"/>
            <w:right w:val="none" w:sz="0" w:space="0" w:color="auto"/>
          </w:divBdr>
          <w:divsChild>
            <w:div w:id="1237401334">
              <w:marLeft w:val="0"/>
              <w:marRight w:val="0"/>
              <w:marTop w:val="0"/>
              <w:marBottom w:val="0"/>
              <w:divBdr>
                <w:top w:val="none" w:sz="0" w:space="0" w:color="auto"/>
                <w:left w:val="none" w:sz="0" w:space="0" w:color="auto"/>
                <w:bottom w:val="none" w:sz="0" w:space="0" w:color="auto"/>
                <w:right w:val="none" w:sz="0" w:space="0" w:color="auto"/>
              </w:divBdr>
            </w:div>
          </w:divsChild>
        </w:div>
        <w:div w:id="295065998">
          <w:marLeft w:val="0"/>
          <w:marRight w:val="0"/>
          <w:marTop w:val="0"/>
          <w:marBottom w:val="0"/>
          <w:divBdr>
            <w:top w:val="none" w:sz="0" w:space="0" w:color="auto"/>
            <w:left w:val="none" w:sz="0" w:space="0" w:color="auto"/>
            <w:bottom w:val="none" w:sz="0" w:space="0" w:color="auto"/>
            <w:right w:val="none" w:sz="0" w:space="0" w:color="auto"/>
          </w:divBdr>
        </w:div>
        <w:div w:id="330790936">
          <w:marLeft w:val="0"/>
          <w:marRight w:val="0"/>
          <w:marTop w:val="0"/>
          <w:marBottom w:val="0"/>
          <w:divBdr>
            <w:top w:val="none" w:sz="0" w:space="0" w:color="auto"/>
            <w:left w:val="none" w:sz="0" w:space="0" w:color="auto"/>
            <w:bottom w:val="none" w:sz="0" w:space="0" w:color="auto"/>
            <w:right w:val="none" w:sz="0" w:space="0" w:color="auto"/>
          </w:divBdr>
          <w:divsChild>
            <w:div w:id="1049644668">
              <w:marLeft w:val="0"/>
              <w:marRight w:val="0"/>
              <w:marTop w:val="0"/>
              <w:marBottom w:val="0"/>
              <w:divBdr>
                <w:top w:val="none" w:sz="0" w:space="0" w:color="auto"/>
                <w:left w:val="none" w:sz="0" w:space="0" w:color="auto"/>
                <w:bottom w:val="none" w:sz="0" w:space="0" w:color="auto"/>
                <w:right w:val="none" w:sz="0" w:space="0" w:color="auto"/>
              </w:divBdr>
            </w:div>
          </w:divsChild>
        </w:div>
        <w:div w:id="414280036">
          <w:marLeft w:val="0"/>
          <w:marRight w:val="0"/>
          <w:marTop w:val="0"/>
          <w:marBottom w:val="0"/>
          <w:divBdr>
            <w:top w:val="none" w:sz="0" w:space="0" w:color="auto"/>
            <w:left w:val="none" w:sz="0" w:space="0" w:color="auto"/>
            <w:bottom w:val="none" w:sz="0" w:space="0" w:color="auto"/>
            <w:right w:val="none" w:sz="0" w:space="0" w:color="auto"/>
          </w:divBdr>
        </w:div>
        <w:div w:id="455952264">
          <w:marLeft w:val="0"/>
          <w:marRight w:val="0"/>
          <w:marTop w:val="0"/>
          <w:marBottom w:val="0"/>
          <w:divBdr>
            <w:top w:val="none" w:sz="0" w:space="0" w:color="auto"/>
            <w:left w:val="none" w:sz="0" w:space="0" w:color="auto"/>
            <w:bottom w:val="none" w:sz="0" w:space="0" w:color="auto"/>
            <w:right w:val="none" w:sz="0" w:space="0" w:color="auto"/>
          </w:divBdr>
          <w:divsChild>
            <w:div w:id="254827844">
              <w:marLeft w:val="0"/>
              <w:marRight w:val="0"/>
              <w:marTop w:val="0"/>
              <w:marBottom w:val="0"/>
              <w:divBdr>
                <w:top w:val="none" w:sz="0" w:space="0" w:color="auto"/>
                <w:left w:val="none" w:sz="0" w:space="0" w:color="auto"/>
                <w:bottom w:val="none" w:sz="0" w:space="0" w:color="auto"/>
                <w:right w:val="none" w:sz="0" w:space="0" w:color="auto"/>
              </w:divBdr>
            </w:div>
          </w:divsChild>
        </w:div>
        <w:div w:id="511070283">
          <w:marLeft w:val="0"/>
          <w:marRight w:val="0"/>
          <w:marTop w:val="300"/>
          <w:marBottom w:val="0"/>
          <w:divBdr>
            <w:top w:val="none" w:sz="0" w:space="0" w:color="auto"/>
            <w:left w:val="none" w:sz="0" w:space="0" w:color="auto"/>
            <w:bottom w:val="none" w:sz="0" w:space="0" w:color="auto"/>
            <w:right w:val="none" w:sz="0" w:space="0" w:color="auto"/>
          </w:divBdr>
          <w:divsChild>
            <w:div w:id="1807702286">
              <w:marLeft w:val="0"/>
              <w:marRight w:val="0"/>
              <w:marTop w:val="0"/>
              <w:marBottom w:val="0"/>
              <w:divBdr>
                <w:top w:val="none" w:sz="0" w:space="0" w:color="auto"/>
                <w:left w:val="none" w:sz="0" w:space="0" w:color="auto"/>
                <w:bottom w:val="none" w:sz="0" w:space="0" w:color="auto"/>
                <w:right w:val="none" w:sz="0" w:space="0" w:color="auto"/>
              </w:divBdr>
              <w:divsChild>
                <w:div w:id="655695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329231">
          <w:marLeft w:val="0"/>
          <w:marRight w:val="0"/>
          <w:marTop w:val="300"/>
          <w:marBottom w:val="0"/>
          <w:divBdr>
            <w:top w:val="none" w:sz="0" w:space="0" w:color="auto"/>
            <w:left w:val="none" w:sz="0" w:space="0" w:color="auto"/>
            <w:bottom w:val="none" w:sz="0" w:space="0" w:color="auto"/>
            <w:right w:val="none" w:sz="0" w:space="0" w:color="auto"/>
          </w:divBdr>
          <w:divsChild>
            <w:div w:id="300159479">
              <w:marLeft w:val="0"/>
              <w:marRight w:val="0"/>
              <w:marTop w:val="0"/>
              <w:marBottom w:val="0"/>
              <w:divBdr>
                <w:top w:val="none" w:sz="0" w:space="0" w:color="auto"/>
                <w:left w:val="none" w:sz="0" w:space="0" w:color="auto"/>
                <w:bottom w:val="none" w:sz="0" w:space="0" w:color="auto"/>
                <w:right w:val="none" w:sz="0" w:space="0" w:color="auto"/>
              </w:divBdr>
              <w:divsChild>
                <w:div w:id="1762872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532343">
          <w:marLeft w:val="0"/>
          <w:marRight w:val="0"/>
          <w:marTop w:val="300"/>
          <w:marBottom w:val="0"/>
          <w:divBdr>
            <w:top w:val="none" w:sz="0" w:space="0" w:color="auto"/>
            <w:left w:val="none" w:sz="0" w:space="0" w:color="auto"/>
            <w:bottom w:val="none" w:sz="0" w:space="0" w:color="auto"/>
            <w:right w:val="none" w:sz="0" w:space="0" w:color="auto"/>
          </w:divBdr>
          <w:divsChild>
            <w:div w:id="135463497">
              <w:marLeft w:val="0"/>
              <w:marRight w:val="0"/>
              <w:marTop w:val="0"/>
              <w:marBottom w:val="0"/>
              <w:divBdr>
                <w:top w:val="none" w:sz="0" w:space="0" w:color="auto"/>
                <w:left w:val="none" w:sz="0" w:space="0" w:color="auto"/>
                <w:bottom w:val="none" w:sz="0" w:space="0" w:color="auto"/>
                <w:right w:val="none" w:sz="0" w:space="0" w:color="auto"/>
              </w:divBdr>
              <w:divsChild>
                <w:div w:id="962349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292285">
          <w:marLeft w:val="0"/>
          <w:marRight w:val="0"/>
          <w:marTop w:val="300"/>
          <w:marBottom w:val="0"/>
          <w:divBdr>
            <w:top w:val="none" w:sz="0" w:space="0" w:color="auto"/>
            <w:left w:val="none" w:sz="0" w:space="0" w:color="auto"/>
            <w:bottom w:val="none" w:sz="0" w:space="0" w:color="auto"/>
            <w:right w:val="none" w:sz="0" w:space="0" w:color="auto"/>
          </w:divBdr>
          <w:divsChild>
            <w:div w:id="1994866107">
              <w:marLeft w:val="0"/>
              <w:marRight w:val="0"/>
              <w:marTop w:val="0"/>
              <w:marBottom w:val="0"/>
              <w:divBdr>
                <w:top w:val="none" w:sz="0" w:space="0" w:color="auto"/>
                <w:left w:val="none" w:sz="0" w:space="0" w:color="auto"/>
                <w:bottom w:val="none" w:sz="0" w:space="0" w:color="auto"/>
                <w:right w:val="none" w:sz="0" w:space="0" w:color="auto"/>
              </w:divBdr>
              <w:divsChild>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1574566">
          <w:marLeft w:val="0"/>
          <w:marRight w:val="0"/>
          <w:marTop w:val="0"/>
          <w:marBottom w:val="0"/>
          <w:divBdr>
            <w:top w:val="none" w:sz="0" w:space="0" w:color="auto"/>
            <w:left w:val="none" w:sz="0" w:space="0" w:color="auto"/>
            <w:bottom w:val="none" w:sz="0" w:space="0" w:color="auto"/>
            <w:right w:val="none" w:sz="0" w:space="0" w:color="auto"/>
          </w:divBdr>
        </w:div>
        <w:div w:id="1347632817">
          <w:marLeft w:val="0"/>
          <w:marRight w:val="0"/>
          <w:marTop w:val="0"/>
          <w:marBottom w:val="0"/>
          <w:divBdr>
            <w:top w:val="none" w:sz="0" w:space="0" w:color="auto"/>
            <w:left w:val="none" w:sz="0" w:space="0" w:color="auto"/>
            <w:bottom w:val="none" w:sz="0" w:space="0" w:color="auto"/>
            <w:right w:val="none" w:sz="0" w:space="0" w:color="auto"/>
          </w:divBdr>
        </w:div>
        <w:div w:id="1403942430">
          <w:marLeft w:val="0"/>
          <w:marRight w:val="0"/>
          <w:marTop w:val="0"/>
          <w:marBottom w:val="0"/>
          <w:divBdr>
            <w:top w:val="none" w:sz="0" w:space="0" w:color="auto"/>
            <w:left w:val="none" w:sz="0" w:space="0" w:color="auto"/>
            <w:bottom w:val="none" w:sz="0" w:space="0" w:color="auto"/>
            <w:right w:val="none" w:sz="0" w:space="0" w:color="auto"/>
          </w:divBdr>
          <w:divsChild>
            <w:div w:id="1275672058">
              <w:marLeft w:val="0"/>
              <w:marRight w:val="0"/>
              <w:marTop w:val="0"/>
              <w:marBottom w:val="0"/>
              <w:divBdr>
                <w:top w:val="none" w:sz="0" w:space="0" w:color="auto"/>
                <w:left w:val="none" w:sz="0" w:space="0" w:color="auto"/>
                <w:bottom w:val="none" w:sz="0" w:space="0" w:color="auto"/>
                <w:right w:val="none" w:sz="0" w:space="0" w:color="auto"/>
              </w:divBdr>
            </w:div>
          </w:divsChild>
        </w:div>
        <w:div w:id="1665622945">
          <w:marLeft w:val="0"/>
          <w:marRight w:val="0"/>
          <w:marTop w:val="0"/>
          <w:marBottom w:val="0"/>
          <w:divBdr>
            <w:top w:val="none" w:sz="0" w:space="0" w:color="auto"/>
            <w:left w:val="none" w:sz="0" w:space="0" w:color="auto"/>
            <w:bottom w:val="none" w:sz="0" w:space="0" w:color="auto"/>
            <w:right w:val="none" w:sz="0" w:space="0" w:color="auto"/>
          </w:divBdr>
        </w:div>
        <w:div w:id="1710572254">
          <w:marLeft w:val="0"/>
          <w:marRight w:val="0"/>
          <w:marTop w:val="0"/>
          <w:marBottom w:val="0"/>
          <w:divBdr>
            <w:top w:val="none" w:sz="0" w:space="0" w:color="auto"/>
            <w:left w:val="none" w:sz="0" w:space="0" w:color="auto"/>
            <w:bottom w:val="none" w:sz="0" w:space="0" w:color="auto"/>
            <w:right w:val="none" w:sz="0" w:space="0" w:color="auto"/>
          </w:divBdr>
          <w:divsChild>
            <w:div w:id="189998178">
              <w:marLeft w:val="0"/>
              <w:marRight w:val="0"/>
              <w:marTop w:val="0"/>
              <w:marBottom w:val="0"/>
              <w:divBdr>
                <w:top w:val="none" w:sz="0" w:space="0" w:color="auto"/>
                <w:left w:val="none" w:sz="0" w:space="0" w:color="auto"/>
                <w:bottom w:val="none" w:sz="0" w:space="0" w:color="auto"/>
                <w:right w:val="none" w:sz="0" w:space="0" w:color="auto"/>
              </w:divBdr>
            </w:div>
          </w:divsChild>
        </w:div>
        <w:div w:id="1711613174">
          <w:marLeft w:val="0"/>
          <w:marRight w:val="0"/>
          <w:marTop w:val="0"/>
          <w:marBottom w:val="0"/>
          <w:divBdr>
            <w:top w:val="none" w:sz="0" w:space="0" w:color="auto"/>
            <w:left w:val="none" w:sz="0" w:space="0" w:color="auto"/>
            <w:bottom w:val="none" w:sz="0" w:space="0" w:color="auto"/>
            <w:right w:val="none" w:sz="0" w:space="0" w:color="auto"/>
          </w:divBdr>
        </w:div>
        <w:div w:id="2007441818">
          <w:marLeft w:val="0"/>
          <w:marRight w:val="0"/>
          <w:marTop w:val="0"/>
          <w:marBottom w:val="0"/>
          <w:divBdr>
            <w:top w:val="none" w:sz="0" w:space="0" w:color="auto"/>
            <w:left w:val="none" w:sz="0" w:space="0" w:color="auto"/>
            <w:bottom w:val="none" w:sz="0" w:space="0" w:color="auto"/>
            <w:right w:val="none" w:sz="0" w:space="0" w:color="auto"/>
          </w:divBdr>
          <w:divsChild>
            <w:div w:id="518589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7547935">
      <w:bodyDiv w:val="1"/>
      <w:marLeft w:val="0"/>
      <w:marRight w:val="0"/>
      <w:marTop w:val="0"/>
      <w:marBottom w:val="0"/>
      <w:divBdr>
        <w:top w:val="none" w:sz="0" w:space="0" w:color="auto"/>
        <w:left w:val="none" w:sz="0" w:space="0" w:color="auto"/>
        <w:bottom w:val="none" w:sz="0" w:space="0" w:color="auto"/>
        <w:right w:val="none" w:sz="0" w:space="0" w:color="auto"/>
      </w:divBdr>
      <w:divsChild>
        <w:div w:id="2035039126">
          <w:marLeft w:val="0"/>
          <w:marRight w:val="0"/>
          <w:marTop w:val="0"/>
          <w:marBottom w:val="0"/>
          <w:divBdr>
            <w:top w:val="none" w:sz="0" w:space="0" w:color="auto"/>
            <w:left w:val="none" w:sz="0" w:space="0" w:color="auto"/>
            <w:bottom w:val="none" w:sz="0" w:space="0" w:color="auto"/>
            <w:right w:val="none" w:sz="0" w:space="0" w:color="auto"/>
          </w:divBdr>
        </w:div>
        <w:div w:id="941259964">
          <w:marLeft w:val="0"/>
          <w:marRight w:val="0"/>
          <w:marTop w:val="0"/>
          <w:marBottom w:val="0"/>
          <w:divBdr>
            <w:top w:val="none" w:sz="0" w:space="0" w:color="auto"/>
            <w:left w:val="none" w:sz="0" w:space="0" w:color="auto"/>
            <w:bottom w:val="none" w:sz="0" w:space="0" w:color="auto"/>
            <w:right w:val="none" w:sz="0" w:space="0" w:color="auto"/>
          </w:divBdr>
          <w:divsChild>
            <w:div w:id="2132674792">
              <w:marLeft w:val="0"/>
              <w:marRight w:val="0"/>
              <w:marTop w:val="0"/>
              <w:marBottom w:val="0"/>
              <w:divBdr>
                <w:top w:val="none" w:sz="0" w:space="0" w:color="auto"/>
                <w:left w:val="none" w:sz="0" w:space="0" w:color="auto"/>
                <w:bottom w:val="none" w:sz="0" w:space="0" w:color="auto"/>
                <w:right w:val="none" w:sz="0" w:space="0" w:color="auto"/>
              </w:divBdr>
            </w:div>
          </w:divsChild>
        </w:div>
        <w:div w:id="1487209540">
          <w:marLeft w:val="0"/>
          <w:marRight w:val="0"/>
          <w:marTop w:val="0"/>
          <w:marBottom w:val="0"/>
          <w:divBdr>
            <w:top w:val="none" w:sz="0" w:space="0" w:color="auto"/>
            <w:left w:val="none" w:sz="0" w:space="0" w:color="auto"/>
            <w:bottom w:val="none" w:sz="0" w:space="0" w:color="auto"/>
            <w:right w:val="none" w:sz="0" w:space="0" w:color="auto"/>
          </w:divBdr>
        </w:div>
        <w:div w:id="2143763732">
          <w:marLeft w:val="0"/>
          <w:marRight w:val="0"/>
          <w:marTop w:val="0"/>
          <w:marBottom w:val="0"/>
          <w:divBdr>
            <w:top w:val="none" w:sz="0" w:space="0" w:color="auto"/>
            <w:left w:val="none" w:sz="0" w:space="0" w:color="auto"/>
            <w:bottom w:val="none" w:sz="0" w:space="0" w:color="auto"/>
            <w:right w:val="none" w:sz="0" w:space="0" w:color="auto"/>
          </w:divBdr>
          <w:divsChild>
            <w:div w:id="1022434753">
              <w:marLeft w:val="0"/>
              <w:marRight w:val="0"/>
              <w:marTop w:val="0"/>
              <w:marBottom w:val="0"/>
              <w:divBdr>
                <w:top w:val="none" w:sz="0" w:space="0" w:color="auto"/>
                <w:left w:val="none" w:sz="0" w:space="0" w:color="auto"/>
                <w:bottom w:val="none" w:sz="0" w:space="0" w:color="auto"/>
                <w:right w:val="none" w:sz="0" w:space="0" w:color="auto"/>
              </w:divBdr>
            </w:div>
          </w:divsChild>
        </w:div>
        <w:div w:id="1306665885">
          <w:marLeft w:val="0"/>
          <w:marRight w:val="0"/>
          <w:marTop w:val="0"/>
          <w:marBottom w:val="0"/>
          <w:divBdr>
            <w:top w:val="none" w:sz="0" w:space="0" w:color="auto"/>
            <w:left w:val="none" w:sz="0" w:space="0" w:color="auto"/>
            <w:bottom w:val="none" w:sz="0" w:space="0" w:color="auto"/>
            <w:right w:val="none" w:sz="0" w:space="0" w:color="auto"/>
          </w:divBdr>
        </w:div>
        <w:div w:id="673537420">
          <w:marLeft w:val="0"/>
          <w:marRight w:val="0"/>
          <w:marTop w:val="0"/>
          <w:marBottom w:val="0"/>
          <w:divBdr>
            <w:top w:val="none" w:sz="0" w:space="0" w:color="auto"/>
            <w:left w:val="none" w:sz="0" w:space="0" w:color="auto"/>
            <w:bottom w:val="none" w:sz="0" w:space="0" w:color="auto"/>
            <w:right w:val="none" w:sz="0" w:space="0" w:color="auto"/>
          </w:divBdr>
          <w:divsChild>
            <w:div w:id="1057163386">
              <w:marLeft w:val="0"/>
              <w:marRight w:val="0"/>
              <w:marTop w:val="0"/>
              <w:marBottom w:val="0"/>
              <w:divBdr>
                <w:top w:val="none" w:sz="0" w:space="0" w:color="auto"/>
                <w:left w:val="none" w:sz="0" w:space="0" w:color="auto"/>
                <w:bottom w:val="none" w:sz="0" w:space="0" w:color="auto"/>
                <w:right w:val="none" w:sz="0" w:space="0" w:color="auto"/>
              </w:divBdr>
            </w:div>
          </w:divsChild>
        </w:div>
        <w:div w:id="1445273514">
          <w:marLeft w:val="0"/>
          <w:marRight w:val="0"/>
          <w:marTop w:val="0"/>
          <w:marBottom w:val="0"/>
          <w:divBdr>
            <w:top w:val="none" w:sz="0" w:space="0" w:color="auto"/>
            <w:left w:val="none" w:sz="0" w:space="0" w:color="auto"/>
            <w:bottom w:val="none" w:sz="0" w:space="0" w:color="auto"/>
            <w:right w:val="none" w:sz="0" w:space="0" w:color="auto"/>
          </w:divBdr>
        </w:div>
        <w:div w:id="404302435">
          <w:marLeft w:val="0"/>
          <w:marRight w:val="0"/>
          <w:marTop w:val="0"/>
          <w:marBottom w:val="0"/>
          <w:divBdr>
            <w:top w:val="none" w:sz="0" w:space="0" w:color="auto"/>
            <w:left w:val="none" w:sz="0" w:space="0" w:color="auto"/>
            <w:bottom w:val="none" w:sz="0" w:space="0" w:color="auto"/>
            <w:right w:val="none" w:sz="0" w:space="0" w:color="auto"/>
          </w:divBdr>
          <w:divsChild>
            <w:div w:id="1527324358">
              <w:marLeft w:val="0"/>
              <w:marRight w:val="0"/>
              <w:marTop w:val="0"/>
              <w:marBottom w:val="0"/>
              <w:divBdr>
                <w:top w:val="none" w:sz="0" w:space="0" w:color="auto"/>
                <w:left w:val="none" w:sz="0" w:space="0" w:color="auto"/>
                <w:bottom w:val="none" w:sz="0" w:space="0" w:color="auto"/>
                <w:right w:val="none" w:sz="0" w:space="0" w:color="auto"/>
              </w:divBdr>
            </w:div>
          </w:divsChild>
        </w:div>
        <w:div w:id="979842904">
          <w:marLeft w:val="0"/>
          <w:marRight w:val="0"/>
          <w:marTop w:val="0"/>
          <w:marBottom w:val="0"/>
          <w:divBdr>
            <w:top w:val="none" w:sz="0" w:space="0" w:color="auto"/>
            <w:left w:val="none" w:sz="0" w:space="0" w:color="auto"/>
            <w:bottom w:val="none" w:sz="0" w:space="0" w:color="auto"/>
            <w:right w:val="none" w:sz="0" w:space="0" w:color="auto"/>
          </w:divBdr>
        </w:div>
        <w:div w:id="1873763320">
          <w:marLeft w:val="0"/>
          <w:marRight w:val="0"/>
          <w:marTop w:val="0"/>
          <w:marBottom w:val="0"/>
          <w:divBdr>
            <w:top w:val="none" w:sz="0" w:space="0" w:color="auto"/>
            <w:left w:val="none" w:sz="0" w:space="0" w:color="auto"/>
            <w:bottom w:val="none" w:sz="0" w:space="0" w:color="auto"/>
            <w:right w:val="none" w:sz="0" w:space="0" w:color="auto"/>
          </w:divBdr>
          <w:divsChild>
            <w:div w:id="1043793166">
              <w:marLeft w:val="0"/>
              <w:marRight w:val="0"/>
              <w:marTop w:val="0"/>
              <w:marBottom w:val="0"/>
              <w:divBdr>
                <w:top w:val="none" w:sz="0" w:space="0" w:color="auto"/>
                <w:left w:val="none" w:sz="0" w:space="0" w:color="auto"/>
                <w:bottom w:val="none" w:sz="0" w:space="0" w:color="auto"/>
                <w:right w:val="none" w:sz="0" w:space="0" w:color="auto"/>
              </w:divBdr>
            </w:div>
          </w:divsChild>
        </w:div>
        <w:div w:id="1523743010">
          <w:marLeft w:val="0"/>
          <w:marRight w:val="0"/>
          <w:marTop w:val="0"/>
          <w:marBottom w:val="0"/>
          <w:divBdr>
            <w:top w:val="none" w:sz="0" w:space="0" w:color="auto"/>
            <w:left w:val="none" w:sz="0" w:space="0" w:color="auto"/>
            <w:bottom w:val="none" w:sz="0" w:space="0" w:color="auto"/>
            <w:right w:val="none" w:sz="0" w:space="0" w:color="auto"/>
          </w:divBdr>
        </w:div>
        <w:div w:id="792023184">
          <w:marLeft w:val="0"/>
          <w:marRight w:val="0"/>
          <w:marTop w:val="0"/>
          <w:marBottom w:val="0"/>
          <w:divBdr>
            <w:top w:val="none" w:sz="0" w:space="0" w:color="auto"/>
            <w:left w:val="none" w:sz="0" w:space="0" w:color="auto"/>
            <w:bottom w:val="none" w:sz="0" w:space="0" w:color="auto"/>
            <w:right w:val="none" w:sz="0" w:space="0" w:color="auto"/>
          </w:divBdr>
          <w:divsChild>
            <w:div w:id="714309142">
              <w:marLeft w:val="0"/>
              <w:marRight w:val="0"/>
              <w:marTop w:val="0"/>
              <w:marBottom w:val="0"/>
              <w:divBdr>
                <w:top w:val="none" w:sz="0" w:space="0" w:color="auto"/>
                <w:left w:val="none" w:sz="0" w:space="0" w:color="auto"/>
                <w:bottom w:val="none" w:sz="0" w:space="0" w:color="auto"/>
                <w:right w:val="none" w:sz="0" w:space="0" w:color="auto"/>
              </w:divBdr>
            </w:div>
          </w:divsChild>
        </w:div>
        <w:div w:id="1430006985">
          <w:marLeft w:val="0"/>
          <w:marRight w:val="0"/>
          <w:marTop w:val="0"/>
          <w:marBottom w:val="0"/>
          <w:divBdr>
            <w:top w:val="none" w:sz="0" w:space="0" w:color="auto"/>
            <w:left w:val="none" w:sz="0" w:space="0" w:color="auto"/>
            <w:bottom w:val="none" w:sz="0" w:space="0" w:color="auto"/>
            <w:right w:val="none" w:sz="0" w:space="0" w:color="auto"/>
          </w:divBdr>
        </w:div>
        <w:div w:id="1878353599">
          <w:marLeft w:val="0"/>
          <w:marRight w:val="0"/>
          <w:marTop w:val="0"/>
          <w:marBottom w:val="0"/>
          <w:divBdr>
            <w:top w:val="none" w:sz="0" w:space="0" w:color="auto"/>
            <w:left w:val="none" w:sz="0" w:space="0" w:color="auto"/>
            <w:bottom w:val="none" w:sz="0" w:space="0" w:color="auto"/>
            <w:right w:val="none" w:sz="0" w:space="0" w:color="auto"/>
          </w:divBdr>
          <w:divsChild>
            <w:div w:id="648706289">
              <w:marLeft w:val="0"/>
              <w:marRight w:val="0"/>
              <w:marTop w:val="0"/>
              <w:marBottom w:val="0"/>
              <w:divBdr>
                <w:top w:val="none" w:sz="0" w:space="0" w:color="auto"/>
                <w:left w:val="none" w:sz="0" w:space="0" w:color="auto"/>
                <w:bottom w:val="none" w:sz="0" w:space="0" w:color="auto"/>
                <w:right w:val="none" w:sz="0" w:space="0" w:color="auto"/>
              </w:divBdr>
            </w:div>
          </w:divsChild>
        </w:div>
        <w:div w:id="2047870087">
          <w:marLeft w:val="0"/>
          <w:marRight w:val="0"/>
          <w:marTop w:val="300"/>
          <w:marBottom w:val="0"/>
          <w:divBdr>
            <w:top w:val="none" w:sz="0" w:space="0" w:color="auto"/>
            <w:left w:val="none" w:sz="0" w:space="0" w:color="auto"/>
            <w:bottom w:val="none" w:sz="0" w:space="0" w:color="auto"/>
            <w:right w:val="none" w:sz="0" w:space="0" w:color="auto"/>
          </w:divBdr>
          <w:divsChild>
            <w:div w:id="616108880">
              <w:marLeft w:val="0"/>
              <w:marRight w:val="0"/>
              <w:marTop w:val="0"/>
              <w:marBottom w:val="0"/>
              <w:divBdr>
                <w:top w:val="none" w:sz="0" w:space="0" w:color="auto"/>
                <w:left w:val="none" w:sz="0" w:space="0" w:color="auto"/>
                <w:bottom w:val="none" w:sz="0" w:space="0" w:color="auto"/>
                <w:right w:val="none" w:sz="0" w:space="0" w:color="auto"/>
              </w:divBdr>
              <w:divsChild>
                <w:div w:id="1677682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806180">
          <w:marLeft w:val="0"/>
          <w:marRight w:val="0"/>
          <w:marTop w:val="300"/>
          <w:marBottom w:val="0"/>
          <w:divBdr>
            <w:top w:val="none" w:sz="0" w:space="0" w:color="auto"/>
            <w:left w:val="none" w:sz="0" w:space="0" w:color="auto"/>
            <w:bottom w:val="none" w:sz="0" w:space="0" w:color="auto"/>
            <w:right w:val="none" w:sz="0" w:space="0" w:color="auto"/>
          </w:divBdr>
          <w:divsChild>
            <w:div w:id="1518696924">
              <w:marLeft w:val="0"/>
              <w:marRight w:val="0"/>
              <w:marTop w:val="0"/>
              <w:marBottom w:val="0"/>
              <w:divBdr>
                <w:top w:val="none" w:sz="0" w:space="0" w:color="auto"/>
                <w:left w:val="none" w:sz="0" w:space="0" w:color="auto"/>
                <w:bottom w:val="none" w:sz="0" w:space="0" w:color="auto"/>
                <w:right w:val="none" w:sz="0" w:space="0" w:color="auto"/>
              </w:divBdr>
              <w:divsChild>
                <w:div w:id="979460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34700">
          <w:marLeft w:val="0"/>
          <w:marRight w:val="0"/>
          <w:marTop w:val="300"/>
          <w:marBottom w:val="0"/>
          <w:divBdr>
            <w:top w:val="none" w:sz="0" w:space="0" w:color="auto"/>
            <w:left w:val="none" w:sz="0" w:space="0" w:color="auto"/>
            <w:bottom w:val="none" w:sz="0" w:space="0" w:color="auto"/>
            <w:right w:val="none" w:sz="0" w:space="0" w:color="auto"/>
          </w:divBdr>
          <w:divsChild>
            <w:div w:id="384649114">
              <w:marLeft w:val="0"/>
              <w:marRight w:val="0"/>
              <w:marTop w:val="0"/>
              <w:marBottom w:val="0"/>
              <w:divBdr>
                <w:top w:val="none" w:sz="0" w:space="0" w:color="auto"/>
                <w:left w:val="none" w:sz="0" w:space="0" w:color="auto"/>
                <w:bottom w:val="none" w:sz="0" w:space="0" w:color="auto"/>
                <w:right w:val="none" w:sz="0" w:space="0" w:color="auto"/>
              </w:divBdr>
              <w:divsChild>
                <w:div w:id="1063328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5770265">
          <w:marLeft w:val="0"/>
          <w:marRight w:val="0"/>
          <w:marTop w:val="300"/>
          <w:marBottom w:val="0"/>
          <w:divBdr>
            <w:top w:val="none" w:sz="0" w:space="0" w:color="auto"/>
            <w:left w:val="none" w:sz="0" w:space="0" w:color="auto"/>
            <w:bottom w:val="none" w:sz="0" w:space="0" w:color="auto"/>
            <w:right w:val="none" w:sz="0" w:space="0" w:color="auto"/>
          </w:divBdr>
          <w:divsChild>
            <w:div w:id="2075739196">
              <w:marLeft w:val="0"/>
              <w:marRight w:val="0"/>
              <w:marTop w:val="0"/>
              <w:marBottom w:val="0"/>
              <w:divBdr>
                <w:top w:val="none" w:sz="0" w:space="0" w:color="auto"/>
                <w:left w:val="none" w:sz="0" w:space="0" w:color="auto"/>
                <w:bottom w:val="none" w:sz="0" w:space="0" w:color="auto"/>
                <w:right w:val="none" w:sz="0" w:space="0" w:color="auto"/>
              </w:divBdr>
              <w:divsChild>
                <w:div w:id="510922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8348664">
      <w:bodyDiv w:val="1"/>
      <w:marLeft w:val="0"/>
      <w:marRight w:val="0"/>
      <w:marTop w:val="0"/>
      <w:marBottom w:val="0"/>
      <w:divBdr>
        <w:top w:val="none" w:sz="0" w:space="0" w:color="auto"/>
        <w:left w:val="none" w:sz="0" w:space="0" w:color="auto"/>
        <w:bottom w:val="none" w:sz="0" w:space="0" w:color="auto"/>
        <w:right w:val="none" w:sz="0" w:space="0" w:color="auto"/>
      </w:divBdr>
      <w:divsChild>
        <w:div w:id="110393576">
          <w:marLeft w:val="0"/>
          <w:marRight w:val="0"/>
          <w:marTop w:val="0"/>
          <w:marBottom w:val="0"/>
          <w:divBdr>
            <w:top w:val="none" w:sz="0" w:space="0" w:color="auto"/>
            <w:left w:val="none" w:sz="0" w:space="0" w:color="auto"/>
            <w:bottom w:val="none" w:sz="0" w:space="0" w:color="auto"/>
            <w:right w:val="none" w:sz="0" w:space="0" w:color="auto"/>
          </w:divBdr>
        </w:div>
        <w:div w:id="194923754">
          <w:marLeft w:val="0"/>
          <w:marRight w:val="0"/>
          <w:marTop w:val="0"/>
          <w:marBottom w:val="0"/>
          <w:divBdr>
            <w:top w:val="none" w:sz="0" w:space="0" w:color="auto"/>
            <w:left w:val="none" w:sz="0" w:space="0" w:color="auto"/>
            <w:bottom w:val="none" w:sz="0" w:space="0" w:color="auto"/>
            <w:right w:val="none" w:sz="0" w:space="0" w:color="auto"/>
          </w:divBdr>
        </w:div>
        <w:div w:id="311250452">
          <w:marLeft w:val="0"/>
          <w:marRight w:val="0"/>
          <w:marTop w:val="0"/>
          <w:marBottom w:val="0"/>
          <w:divBdr>
            <w:top w:val="none" w:sz="0" w:space="0" w:color="auto"/>
            <w:left w:val="none" w:sz="0" w:space="0" w:color="auto"/>
            <w:bottom w:val="none" w:sz="0" w:space="0" w:color="auto"/>
            <w:right w:val="none" w:sz="0" w:space="0" w:color="auto"/>
          </w:divBdr>
          <w:divsChild>
            <w:div w:id="819738381">
              <w:marLeft w:val="0"/>
              <w:marRight w:val="0"/>
              <w:marTop w:val="0"/>
              <w:marBottom w:val="0"/>
              <w:divBdr>
                <w:top w:val="none" w:sz="0" w:space="0" w:color="auto"/>
                <w:left w:val="none" w:sz="0" w:space="0" w:color="auto"/>
                <w:bottom w:val="none" w:sz="0" w:space="0" w:color="auto"/>
                <w:right w:val="none" w:sz="0" w:space="0" w:color="auto"/>
              </w:divBdr>
            </w:div>
          </w:divsChild>
        </w:div>
        <w:div w:id="866798679">
          <w:marLeft w:val="0"/>
          <w:marRight w:val="0"/>
          <w:marTop w:val="0"/>
          <w:marBottom w:val="0"/>
          <w:divBdr>
            <w:top w:val="none" w:sz="0" w:space="0" w:color="auto"/>
            <w:left w:val="none" w:sz="0" w:space="0" w:color="auto"/>
            <w:bottom w:val="none" w:sz="0" w:space="0" w:color="auto"/>
            <w:right w:val="none" w:sz="0" w:space="0" w:color="auto"/>
          </w:divBdr>
          <w:divsChild>
            <w:div w:id="1900624945">
              <w:marLeft w:val="0"/>
              <w:marRight w:val="0"/>
              <w:marTop w:val="0"/>
              <w:marBottom w:val="0"/>
              <w:divBdr>
                <w:top w:val="none" w:sz="0" w:space="0" w:color="auto"/>
                <w:left w:val="none" w:sz="0" w:space="0" w:color="auto"/>
                <w:bottom w:val="none" w:sz="0" w:space="0" w:color="auto"/>
                <w:right w:val="none" w:sz="0" w:space="0" w:color="auto"/>
              </w:divBdr>
            </w:div>
          </w:divsChild>
        </w:div>
        <w:div w:id="967205557">
          <w:marLeft w:val="0"/>
          <w:marRight w:val="0"/>
          <w:marTop w:val="0"/>
          <w:marBottom w:val="0"/>
          <w:divBdr>
            <w:top w:val="none" w:sz="0" w:space="0" w:color="auto"/>
            <w:left w:val="none" w:sz="0" w:space="0" w:color="auto"/>
            <w:bottom w:val="none" w:sz="0" w:space="0" w:color="auto"/>
            <w:right w:val="none" w:sz="0" w:space="0" w:color="auto"/>
          </w:divBdr>
        </w:div>
        <w:div w:id="1017805716">
          <w:marLeft w:val="0"/>
          <w:marRight w:val="0"/>
          <w:marTop w:val="0"/>
          <w:marBottom w:val="0"/>
          <w:divBdr>
            <w:top w:val="none" w:sz="0" w:space="0" w:color="auto"/>
            <w:left w:val="none" w:sz="0" w:space="0" w:color="auto"/>
            <w:bottom w:val="none" w:sz="0" w:space="0" w:color="auto"/>
            <w:right w:val="none" w:sz="0" w:space="0" w:color="auto"/>
          </w:divBdr>
        </w:div>
        <w:div w:id="1036002539">
          <w:marLeft w:val="0"/>
          <w:marRight w:val="0"/>
          <w:marTop w:val="0"/>
          <w:marBottom w:val="0"/>
          <w:divBdr>
            <w:top w:val="none" w:sz="0" w:space="0" w:color="auto"/>
            <w:left w:val="none" w:sz="0" w:space="0" w:color="auto"/>
            <w:bottom w:val="none" w:sz="0" w:space="0" w:color="auto"/>
            <w:right w:val="none" w:sz="0" w:space="0" w:color="auto"/>
          </w:divBdr>
          <w:divsChild>
            <w:div w:id="1649554817">
              <w:marLeft w:val="0"/>
              <w:marRight w:val="0"/>
              <w:marTop w:val="0"/>
              <w:marBottom w:val="0"/>
              <w:divBdr>
                <w:top w:val="none" w:sz="0" w:space="0" w:color="auto"/>
                <w:left w:val="none" w:sz="0" w:space="0" w:color="auto"/>
                <w:bottom w:val="none" w:sz="0" w:space="0" w:color="auto"/>
                <w:right w:val="none" w:sz="0" w:space="0" w:color="auto"/>
              </w:divBdr>
            </w:div>
          </w:divsChild>
        </w:div>
        <w:div w:id="1168324877">
          <w:marLeft w:val="0"/>
          <w:marRight w:val="0"/>
          <w:marTop w:val="300"/>
          <w:marBottom w:val="0"/>
          <w:divBdr>
            <w:top w:val="none" w:sz="0" w:space="0" w:color="auto"/>
            <w:left w:val="none" w:sz="0" w:space="0" w:color="auto"/>
            <w:bottom w:val="none" w:sz="0" w:space="0" w:color="auto"/>
            <w:right w:val="none" w:sz="0" w:space="0" w:color="auto"/>
          </w:divBdr>
          <w:divsChild>
            <w:div w:id="637682634">
              <w:marLeft w:val="0"/>
              <w:marRight w:val="0"/>
              <w:marTop w:val="0"/>
              <w:marBottom w:val="0"/>
              <w:divBdr>
                <w:top w:val="none" w:sz="0" w:space="0" w:color="auto"/>
                <w:left w:val="none" w:sz="0" w:space="0" w:color="auto"/>
                <w:bottom w:val="none" w:sz="0" w:space="0" w:color="auto"/>
                <w:right w:val="none" w:sz="0" w:space="0" w:color="auto"/>
              </w:divBdr>
              <w:divsChild>
                <w:div w:id="602765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105426">
          <w:marLeft w:val="0"/>
          <w:marRight w:val="0"/>
          <w:marTop w:val="0"/>
          <w:marBottom w:val="0"/>
          <w:divBdr>
            <w:top w:val="none" w:sz="0" w:space="0" w:color="auto"/>
            <w:left w:val="none" w:sz="0" w:space="0" w:color="auto"/>
            <w:bottom w:val="none" w:sz="0" w:space="0" w:color="auto"/>
            <w:right w:val="none" w:sz="0" w:space="0" w:color="auto"/>
          </w:divBdr>
          <w:divsChild>
            <w:div w:id="1014839585">
              <w:marLeft w:val="0"/>
              <w:marRight w:val="0"/>
              <w:marTop w:val="0"/>
              <w:marBottom w:val="0"/>
              <w:divBdr>
                <w:top w:val="none" w:sz="0" w:space="0" w:color="auto"/>
                <w:left w:val="none" w:sz="0" w:space="0" w:color="auto"/>
                <w:bottom w:val="none" w:sz="0" w:space="0" w:color="auto"/>
                <w:right w:val="none" w:sz="0" w:space="0" w:color="auto"/>
              </w:divBdr>
            </w:div>
          </w:divsChild>
        </w:div>
        <w:div w:id="1302034194">
          <w:marLeft w:val="0"/>
          <w:marRight w:val="0"/>
          <w:marTop w:val="300"/>
          <w:marBottom w:val="0"/>
          <w:divBdr>
            <w:top w:val="none" w:sz="0" w:space="0" w:color="auto"/>
            <w:left w:val="none" w:sz="0" w:space="0" w:color="auto"/>
            <w:bottom w:val="none" w:sz="0" w:space="0" w:color="auto"/>
            <w:right w:val="none" w:sz="0" w:space="0" w:color="auto"/>
          </w:divBdr>
          <w:divsChild>
            <w:div w:id="292906050">
              <w:marLeft w:val="0"/>
              <w:marRight w:val="0"/>
              <w:marTop w:val="0"/>
              <w:marBottom w:val="0"/>
              <w:divBdr>
                <w:top w:val="none" w:sz="0" w:space="0" w:color="auto"/>
                <w:left w:val="none" w:sz="0" w:space="0" w:color="auto"/>
                <w:bottom w:val="none" w:sz="0" w:space="0" w:color="auto"/>
                <w:right w:val="none" w:sz="0" w:space="0" w:color="auto"/>
              </w:divBdr>
              <w:divsChild>
                <w:div w:id="878784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5272697">
          <w:marLeft w:val="0"/>
          <w:marRight w:val="0"/>
          <w:marTop w:val="0"/>
          <w:marBottom w:val="0"/>
          <w:divBdr>
            <w:top w:val="none" w:sz="0" w:space="0" w:color="auto"/>
            <w:left w:val="none" w:sz="0" w:space="0" w:color="auto"/>
            <w:bottom w:val="none" w:sz="0" w:space="0" w:color="auto"/>
            <w:right w:val="none" w:sz="0" w:space="0" w:color="auto"/>
          </w:divBdr>
          <w:divsChild>
            <w:div w:id="386420847">
              <w:marLeft w:val="0"/>
              <w:marRight w:val="0"/>
              <w:marTop w:val="0"/>
              <w:marBottom w:val="0"/>
              <w:divBdr>
                <w:top w:val="none" w:sz="0" w:space="0" w:color="auto"/>
                <w:left w:val="none" w:sz="0" w:space="0" w:color="auto"/>
                <w:bottom w:val="none" w:sz="0" w:space="0" w:color="auto"/>
                <w:right w:val="none" w:sz="0" w:space="0" w:color="auto"/>
              </w:divBdr>
            </w:div>
          </w:divsChild>
        </w:div>
        <w:div w:id="1491291077">
          <w:marLeft w:val="0"/>
          <w:marRight w:val="0"/>
          <w:marTop w:val="0"/>
          <w:marBottom w:val="0"/>
          <w:divBdr>
            <w:top w:val="none" w:sz="0" w:space="0" w:color="auto"/>
            <w:left w:val="none" w:sz="0" w:space="0" w:color="auto"/>
            <w:bottom w:val="none" w:sz="0" w:space="0" w:color="auto"/>
            <w:right w:val="none" w:sz="0" w:space="0" w:color="auto"/>
          </w:divBdr>
        </w:div>
        <w:div w:id="1597134326">
          <w:marLeft w:val="0"/>
          <w:marRight w:val="0"/>
          <w:marTop w:val="300"/>
          <w:marBottom w:val="0"/>
          <w:divBdr>
            <w:top w:val="none" w:sz="0" w:space="0" w:color="auto"/>
            <w:left w:val="none" w:sz="0" w:space="0" w:color="auto"/>
            <w:bottom w:val="none" w:sz="0" w:space="0" w:color="auto"/>
            <w:right w:val="none" w:sz="0" w:space="0" w:color="auto"/>
          </w:divBdr>
          <w:divsChild>
            <w:div w:id="658314204">
              <w:marLeft w:val="0"/>
              <w:marRight w:val="0"/>
              <w:marTop w:val="0"/>
              <w:marBottom w:val="0"/>
              <w:divBdr>
                <w:top w:val="none" w:sz="0" w:space="0" w:color="auto"/>
                <w:left w:val="none" w:sz="0" w:space="0" w:color="auto"/>
                <w:bottom w:val="none" w:sz="0" w:space="0" w:color="auto"/>
                <w:right w:val="none" w:sz="0" w:space="0" w:color="auto"/>
              </w:divBdr>
              <w:divsChild>
                <w:div w:id="1177422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3368689">
          <w:marLeft w:val="0"/>
          <w:marRight w:val="0"/>
          <w:marTop w:val="0"/>
          <w:marBottom w:val="0"/>
          <w:divBdr>
            <w:top w:val="none" w:sz="0" w:space="0" w:color="auto"/>
            <w:left w:val="none" w:sz="0" w:space="0" w:color="auto"/>
            <w:bottom w:val="none" w:sz="0" w:space="0" w:color="auto"/>
            <w:right w:val="none" w:sz="0" w:space="0" w:color="auto"/>
          </w:divBdr>
        </w:div>
        <w:div w:id="1704402697">
          <w:marLeft w:val="0"/>
          <w:marRight w:val="0"/>
          <w:marTop w:val="0"/>
          <w:marBottom w:val="0"/>
          <w:divBdr>
            <w:top w:val="none" w:sz="0" w:space="0" w:color="auto"/>
            <w:left w:val="none" w:sz="0" w:space="0" w:color="auto"/>
            <w:bottom w:val="none" w:sz="0" w:space="0" w:color="auto"/>
            <w:right w:val="none" w:sz="0" w:space="0" w:color="auto"/>
          </w:divBdr>
        </w:div>
        <w:div w:id="2061201188">
          <w:marLeft w:val="0"/>
          <w:marRight w:val="0"/>
          <w:marTop w:val="0"/>
          <w:marBottom w:val="0"/>
          <w:divBdr>
            <w:top w:val="none" w:sz="0" w:space="0" w:color="auto"/>
            <w:left w:val="none" w:sz="0" w:space="0" w:color="auto"/>
            <w:bottom w:val="none" w:sz="0" w:space="0" w:color="auto"/>
            <w:right w:val="none" w:sz="0" w:space="0" w:color="auto"/>
          </w:divBdr>
          <w:divsChild>
            <w:div w:id="377978542">
              <w:marLeft w:val="0"/>
              <w:marRight w:val="0"/>
              <w:marTop w:val="0"/>
              <w:marBottom w:val="0"/>
              <w:divBdr>
                <w:top w:val="none" w:sz="0" w:space="0" w:color="auto"/>
                <w:left w:val="none" w:sz="0" w:space="0" w:color="auto"/>
                <w:bottom w:val="none" w:sz="0" w:space="0" w:color="auto"/>
                <w:right w:val="none" w:sz="0" w:space="0" w:color="auto"/>
              </w:divBdr>
            </w:div>
          </w:divsChild>
        </w:div>
        <w:div w:id="2132167015">
          <w:marLeft w:val="0"/>
          <w:marRight w:val="0"/>
          <w:marTop w:val="0"/>
          <w:marBottom w:val="0"/>
          <w:divBdr>
            <w:top w:val="none" w:sz="0" w:space="0" w:color="auto"/>
            <w:left w:val="none" w:sz="0" w:space="0" w:color="auto"/>
            <w:bottom w:val="none" w:sz="0" w:space="0" w:color="auto"/>
            <w:right w:val="none" w:sz="0" w:space="0" w:color="auto"/>
          </w:divBdr>
          <w:divsChild>
            <w:div w:id="487746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8548156">
      <w:bodyDiv w:val="1"/>
      <w:marLeft w:val="0"/>
      <w:marRight w:val="0"/>
      <w:marTop w:val="0"/>
      <w:marBottom w:val="0"/>
      <w:divBdr>
        <w:top w:val="none" w:sz="0" w:space="0" w:color="auto"/>
        <w:left w:val="none" w:sz="0" w:space="0" w:color="auto"/>
        <w:bottom w:val="none" w:sz="0" w:space="0" w:color="auto"/>
        <w:right w:val="none" w:sz="0" w:space="0" w:color="auto"/>
      </w:divBdr>
      <w:divsChild>
        <w:div w:id="366181223">
          <w:marLeft w:val="0"/>
          <w:marRight w:val="0"/>
          <w:marTop w:val="0"/>
          <w:marBottom w:val="0"/>
          <w:divBdr>
            <w:top w:val="none" w:sz="0" w:space="0" w:color="auto"/>
            <w:left w:val="none" w:sz="0" w:space="0" w:color="auto"/>
            <w:bottom w:val="none" w:sz="0" w:space="0" w:color="auto"/>
            <w:right w:val="none" w:sz="0" w:space="0" w:color="auto"/>
          </w:divBdr>
        </w:div>
        <w:div w:id="974483872">
          <w:marLeft w:val="0"/>
          <w:marRight w:val="0"/>
          <w:marTop w:val="0"/>
          <w:marBottom w:val="0"/>
          <w:divBdr>
            <w:top w:val="none" w:sz="0" w:space="0" w:color="auto"/>
            <w:left w:val="none" w:sz="0" w:space="0" w:color="auto"/>
            <w:bottom w:val="none" w:sz="0" w:space="0" w:color="auto"/>
            <w:right w:val="none" w:sz="0" w:space="0" w:color="auto"/>
          </w:divBdr>
          <w:divsChild>
            <w:div w:id="1136525787">
              <w:marLeft w:val="0"/>
              <w:marRight w:val="0"/>
              <w:marTop w:val="0"/>
              <w:marBottom w:val="0"/>
              <w:divBdr>
                <w:top w:val="none" w:sz="0" w:space="0" w:color="auto"/>
                <w:left w:val="none" w:sz="0" w:space="0" w:color="auto"/>
                <w:bottom w:val="none" w:sz="0" w:space="0" w:color="auto"/>
                <w:right w:val="none" w:sz="0" w:space="0" w:color="auto"/>
              </w:divBdr>
            </w:div>
          </w:divsChild>
        </w:div>
        <w:div w:id="687223492">
          <w:marLeft w:val="0"/>
          <w:marRight w:val="0"/>
          <w:marTop w:val="0"/>
          <w:marBottom w:val="0"/>
          <w:divBdr>
            <w:top w:val="none" w:sz="0" w:space="0" w:color="auto"/>
            <w:left w:val="none" w:sz="0" w:space="0" w:color="auto"/>
            <w:bottom w:val="none" w:sz="0" w:space="0" w:color="auto"/>
            <w:right w:val="none" w:sz="0" w:space="0" w:color="auto"/>
          </w:divBdr>
        </w:div>
        <w:div w:id="922491132">
          <w:marLeft w:val="0"/>
          <w:marRight w:val="0"/>
          <w:marTop w:val="0"/>
          <w:marBottom w:val="0"/>
          <w:divBdr>
            <w:top w:val="none" w:sz="0" w:space="0" w:color="auto"/>
            <w:left w:val="none" w:sz="0" w:space="0" w:color="auto"/>
            <w:bottom w:val="none" w:sz="0" w:space="0" w:color="auto"/>
            <w:right w:val="none" w:sz="0" w:space="0" w:color="auto"/>
          </w:divBdr>
          <w:divsChild>
            <w:div w:id="475726256">
              <w:marLeft w:val="0"/>
              <w:marRight w:val="0"/>
              <w:marTop w:val="0"/>
              <w:marBottom w:val="0"/>
              <w:divBdr>
                <w:top w:val="none" w:sz="0" w:space="0" w:color="auto"/>
                <w:left w:val="none" w:sz="0" w:space="0" w:color="auto"/>
                <w:bottom w:val="none" w:sz="0" w:space="0" w:color="auto"/>
                <w:right w:val="none" w:sz="0" w:space="0" w:color="auto"/>
              </w:divBdr>
            </w:div>
          </w:divsChild>
        </w:div>
        <w:div w:id="150760763">
          <w:marLeft w:val="0"/>
          <w:marRight w:val="0"/>
          <w:marTop w:val="0"/>
          <w:marBottom w:val="0"/>
          <w:divBdr>
            <w:top w:val="none" w:sz="0" w:space="0" w:color="auto"/>
            <w:left w:val="none" w:sz="0" w:space="0" w:color="auto"/>
            <w:bottom w:val="none" w:sz="0" w:space="0" w:color="auto"/>
            <w:right w:val="none" w:sz="0" w:space="0" w:color="auto"/>
          </w:divBdr>
        </w:div>
        <w:div w:id="2134791149">
          <w:marLeft w:val="0"/>
          <w:marRight w:val="0"/>
          <w:marTop w:val="0"/>
          <w:marBottom w:val="0"/>
          <w:divBdr>
            <w:top w:val="none" w:sz="0" w:space="0" w:color="auto"/>
            <w:left w:val="none" w:sz="0" w:space="0" w:color="auto"/>
            <w:bottom w:val="none" w:sz="0" w:space="0" w:color="auto"/>
            <w:right w:val="none" w:sz="0" w:space="0" w:color="auto"/>
          </w:divBdr>
          <w:divsChild>
            <w:div w:id="654991050">
              <w:marLeft w:val="0"/>
              <w:marRight w:val="0"/>
              <w:marTop w:val="0"/>
              <w:marBottom w:val="0"/>
              <w:divBdr>
                <w:top w:val="none" w:sz="0" w:space="0" w:color="auto"/>
                <w:left w:val="none" w:sz="0" w:space="0" w:color="auto"/>
                <w:bottom w:val="none" w:sz="0" w:space="0" w:color="auto"/>
                <w:right w:val="none" w:sz="0" w:space="0" w:color="auto"/>
              </w:divBdr>
            </w:div>
          </w:divsChild>
        </w:div>
        <w:div w:id="1437557814">
          <w:marLeft w:val="0"/>
          <w:marRight w:val="0"/>
          <w:marTop w:val="0"/>
          <w:marBottom w:val="0"/>
          <w:divBdr>
            <w:top w:val="none" w:sz="0" w:space="0" w:color="auto"/>
            <w:left w:val="none" w:sz="0" w:space="0" w:color="auto"/>
            <w:bottom w:val="none" w:sz="0" w:space="0" w:color="auto"/>
            <w:right w:val="none" w:sz="0" w:space="0" w:color="auto"/>
          </w:divBdr>
        </w:div>
        <w:div w:id="1636642605">
          <w:marLeft w:val="0"/>
          <w:marRight w:val="0"/>
          <w:marTop w:val="0"/>
          <w:marBottom w:val="0"/>
          <w:divBdr>
            <w:top w:val="none" w:sz="0" w:space="0" w:color="auto"/>
            <w:left w:val="none" w:sz="0" w:space="0" w:color="auto"/>
            <w:bottom w:val="none" w:sz="0" w:space="0" w:color="auto"/>
            <w:right w:val="none" w:sz="0" w:space="0" w:color="auto"/>
          </w:divBdr>
          <w:divsChild>
            <w:div w:id="423067302">
              <w:marLeft w:val="0"/>
              <w:marRight w:val="0"/>
              <w:marTop w:val="0"/>
              <w:marBottom w:val="0"/>
              <w:divBdr>
                <w:top w:val="none" w:sz="0" w:space="0" w:color="auto"/>
                <w:left w:val="none" w:sz="0" w:space="0" w:color="auto"/>
                <w:bottom w:val="none" w:sz="0" w:space="0" w:color="auto"/>
                <w:right w:val="none" w:sz="0" w:space="0" w:color="auto"/>
              </w:divBdr>
            </w:div>
          </w:divsChild>
        </w:div>
        <w:div w:id="2001733472">
          <w:marLeft w:val="0"/>
          <w:marRight w:val="0"/>
          <w:marTop w:val="0"/>
          <w:marBottom w:val="0"/>
          <w:divBdr>
            <w:top w:val="none" w:sz="0" w:space="0" w:color="auto"/>
            <w:left w:val="none" w:sz="0" w:space="0" w:color="auto"/>
            <w:bottom w:val="none" w:sz="0" w:space="0" w:color="auto"/>
            <w:right w:val="none" w:sz="0" w:space="0" w:color="auto"/>
          </w:divBdr>
        </w:div>
        <w:div w:id="571157322">
          <w:marLeft w:val="0"/>
          <w:marRight w:val="0"/>
          <w:marTop w:val="0"/>
          <w:marBottom w:val="0"/>
          <w:divBdr>
            <w:top w:val="none" w:sz="0" w:space="0" w:color="auto"/>
            <w:left w:val="none" w:sz="0" w:space="0" w:color="auto"/>
            <w:bottom w:val="none" w:sz="0" w:space="0" w:color="auto"/>
            <w:right w:val="none" w:sz="0" w:space="0" w:color="auto"/>
          </w:divBdr>
          <w:divsChild>
            <w:div w:id="2107798120">
              <w:marLeft w:val="0"/>
              <w:marRight w:val="0"/>
              <w:marTop w:val="0"/>
              <w:marBottom w:val="0"/>
              <w:divBdr>
                <w:top w:val="none" w:sz="0" w:space="0" w:color="auto"/>
                <w:left w:val="none" w:sz="0" w:space="0" w:color="auto"/>
                <w:bottom w:val="none" w:sz="0" w:space="0" w:color="auto"/>
                <w:right w:val="none" w:sz="0" w:space="0" w:color="auto"/>
              </w:divBdr>
            </w:div>
          </w:divsChild>
        </w:div>
        <w:div w:id="1161580112">
          <w:marLeft w:val="0"/>
          <w:marRight w:val="0"/>
          <w:marTop w:val="0"/>
          <w:marBottom w:val="0"/>
          <w:divBdr>
            <w:top w:val="none" w:sz="0" w:space="0" w:color="auto"/>
            <w:left w:val="none" w:sz="0" w:space="0" w:color="auto"/>
            <w:bottom w:val="none" w:sz="0" w:space="0" w:color="auto"/>
            <w:right w:val="none" w:sz="0" w:space="0" w:color="auto"/>
          </w:divBdr>
        </w:div>
        <w:div w:id="2039969047">
          <w:marLeft w:val="0"/>
          <w:marRight w:val="0"/>
          <w:marTop w:val="0"/>
          <w:marBottom w:val="0"/>
          <w:divBdr>
            <w:top w:val="none" w:sz="0" w:space="0" w:color="auto"/>
            <w:left w:val="none" w:sz="0" w:space="0" w:color="auto"/>
            <w:bottom w:val="none" w:sz="0" w:space="0" w:color="auto"/>
            <w:right w:val="none" w:sz="0" w:space="0" w:color="auto"/>
          </w:divBdr>
          <w:divsChild>
            <w:div w:id="2138990916">
              <w:marLeft w:val="0"/>
              <w:marRight w:val="0"/>
              <w:marTop w:val="0"/>
              <w:marBottom w:val="0"/>
              <w:divBdr>
                <w:top w:val="none" w:sz="0" w:space="0" w:color="auto"/>
                <w:left w:val="none" w:sz="0" w:space="0" w:color="auto"/>
                <w:bottom w:val="none" w:sz="0" w:space="0" w:color="auto"/>
                <w:right w:val="none" w:sz="0" w:space="0" w:color="auto"/>
              </w:divBdr>
            </w:div>
          </w:divsChild>
        </w:div>
        <w:div w:id="784694856">
          <w:marLeft w:val="0"/>
          <w:marRight w:val="0"/>
          <w:marTop w:val="0"/>
          <w:marBottom w:val="0"/>
          <w:divBdr>
            <w:top w:val="none" w:sz="0" w:space="0" w:color="auto"/>
            <w:left w:val="none" w:sz="0" w:space="0" w:color="auto"/>
            <w:bottom w:val="none" w:sz="0" w:space="0" w:color="auto"/>
            <w:right w:val="none" w:sz="0" w:space="0" w:color="auto"/>
          </w:divBdr>
        </w:div>
        <w:div w:id="665281408">
          <w:marLeft w:val="0"/>
          <w:marRight w:val="0"/>
          <w:marTop w:val="0"/>
          <w:marBottom w:val="0"/>
          <w:divBdr>
            <w:top w:val="none" w:sz="0" w:space="0" w:color="auto"/>
            <w:left w:val="none" w:sz="0" w:space="0" w:color="auto"/>
            <w:bottom w:val="none" w:sz="0" w:space="0" w:color="auto"/>
            <w:right w:val="none" w:sz="0" w:space="0" w:color="auto"/>
          </w:divBdr>
          <w:divsChild>
            <w:div w:id="1341002631">
              <w:marLeft w:val="0"/>
              <w:marRight w:val="0"/>
              <w:marTop w:val="0"/>
              <w:marBottom w:val="0"/>
              <w:divBdr>
                <w:top w:val="none" w:sz="0" w:space="0" w:color="auto"/>
                <w:left w:val="none" w:sz="0" w:space="0" w:color="auto"/>
                <w:bottom w:val="none" w:sz="0" w:space="0" w:color="auto"/>
                <w:right w:val="none" w:sz="0" w:space="0" w:color="auto"/>
              </w:divBdr>
            </w:div>
          </w:divsChild>
        </w:div>
        <w:div w:id="1518957003">
          <w:marLeft w:val="0"/>
          <w:marRight w:val="0"/>
          <w:marTop w:val="300"/>
          <w:marBottom w:val="0"/>
          <w:divBdr>
            <w:top w:val="none" w:sz="0" w:space="0" w:color="auto"/>
            <w:left w:val="none" w:sz="0" w:space="0" w:color="auto"/>
            <w:bottom w:val="none" w:sz="0" w:space="0" w:color="auto"/>
            <w:right w:val="none" w:sz="0" w:space="0" w:color="auto"/>
          </w:divBdr>
          <w:divsChild>
            <w:div w:id="608199316">
              <w:marLeft w:val="0"/>
              <w:marRight w:val="0"/>
              <w:marTop w:val="0"/>
              <w:marBottom w:val="0"/>
              <w:divBdr>
                <w:top w:val="none" w:sz="0" w:space="0" w:color="auto"/>
                <w:left w:val="none" w:sz="0" w:space="0" w:color="auto"/>
                <w:bottom w:val="none" w:sz="0" w:space="0" w:color="auto"/>
                <w:right w:val="none" w:sz="0" w:space="0" w:color="auto"/>
              </w:divBdr>
              <w:divsChild>
                <w:div w:id="1212422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243021">
          <w:marLeft w:val="0"/>
          <w:marRight w:val="0"/>
          <w:marTop w:val="300"/>
          <w:marBottom w:val="0"/>
          <w:divBdr>
            <w:top w:val="none" w:sz="0" w:space="0" w:color="auto"/>
            <w:left w:val="none" w:sz="0" w:space="0" w:color="auto"/>
            <w:bottom w:val="none" w:sz="0" w:space="0" w:color="auto"/>
            <w:right w:val="none" w:sz="0" w:space="0" w:color="auto"/>
          </w:divBdr>
          <w:divsChild>
            <w:div w:id="1066495059">
              <w:marLeft w:val="0"/>
              <w:marRight w:val="0"/>
              <w:marTop w:val="0"/>
              <w:marBottom w:val="0"/>
              <w:divBdr>
                <w:top w:val="none" w:sz="0" w:space="0" w:color="auto"/>
                <w:left w:val="none" w:sz="0" w:space="0" w:color="auto"/>
                <w:bottom w:val="none" w:sz="0" w:space="0" w:color="auto"/>
                <w:right w:val="none" w:sz="0" w:space="0" w:color="auto"/>
              </w:divBdr>
              <w:divsChild>
                <w:div w:id="521625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002208">
          <w:marLeft w:val="0"/>
          <w:marRight w:val="0"/>
          <w:marTop w:val="300"/>
          <w:marBottom w:val="0"/>
          <w:divBdr>
            <w:top w:val="none" w:sz="0" w:space="0" w:color="auto"/>
            <w:left w:val="none" w:sz="0" w:space="0" w:color="auto"/>
            <w:bottom w:val="none" w:sz="0" w:space="0" w:color="auto"/>
            <w:right w:val="none" w:sz="0" w:space="0" w:color="auto"/>
          </w:divBdr>
          <w:divsChild>
            <w:div w:id="731663696">
              <w:marLeft w:val="0"/>
              <w:marRight w:val="0"/>
              <w:marTop w:val="0"/>
              <w:marBottom w:val="0"/>
              <w:divBdr>
                <w:top w:val="none" w:sz="0" w:space="0" w:color="auto"/>
                <w:left w:val="none" w:sz="0" w:space="0" w:color="auto"/>
                <w:bottom w:val="none" w:sz="0" w:space="0" w:color="auto"/>
                <w:right w:val="none" w:sz="0" w:space="0" w:color="auto"/>
              </w:divBdr>
              <w:divsChild>
                <w:div w:id="36505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461390">
          <w:marLeft w:val="0"/>
          <w:marRight w:val="0"/>
          <w:marTop w:val="300"/>
          <w:marBottom w:val="0"/>
          <w:divBdr>
            <w:top w:val="none" w:sz="0" w:space="0" w:color="auto"/>
            <w:left w:val="none" w:sz="0" w:space="0" w:color="auto"/>
            <w:bottom w:val="none" w:sz="0" w:space="0" w:color="auto"/>
            <w:right w:val="none" w:sz="0" w:space="0" w:color="auto"/>
          </w:divBdr>
          <w:divsChild>
            <w:div w:id="157615965">
              <w:marLeft w:val="0"/>
              <w:marRight w:val="0"/>
              <w:marTop w:val="0"/>
              <w:marBottom w:val="0"/>
              <w:divBdr>
                <w:top w:val="none" w:sz="0" w:space="0" w:color="auto"/>
                <w:left w:val="none" w:sz="0" w:space="0" w:color="auto"/>
                <w:bottom w:val="none" w:sz="0" w:space="0" w:color="auto"/>
                <w:right w:val="none" w:sz="0" w:space="0" w:color="auto"/>
              </w:divBdr>
              <w:divsChild>
                <w:div w:id="1586958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9272936">
      <w:bodyDiv w:val="1"/>
      <w:marLeft w:val="0"/>
      <w:marRight w:val="0"/>
      <w:marTop w:val="0"/>
      <w:marBottom w:val="0"/>
      <w:divBdr>
        <w:top w:val="none" w:sz="0" w:space="0" w:color="auto"/>
        <w:left w:val="none" w:sz="0" w:space="0" w:color="auto"/>
        <w:bottom w:val="none" w:sz="0" w:space="0" w:color="auto"/>
        <w:right w:val="none" w:sz="0" w:space="0" w:color="auto"/>
      </w:divBdr>
      <w:divsChild>
        <w:div w:id="1168179207">
          <w:marLeft w:val="0"/>
          <w:marRight w:val="0"/>
          <w:marTop w:val="0"/>
          <w:marBottom w:val="0"/>
          <w:divBdr>
            <w:top w:val="none" w:sz="0" w:space="0" w:color="auto"/>
            <w:left w:val="none" w:sz="0" w:space="0" w:color="auto"/>
            <w:bottom w:val="none" w:sz="0" w:space="0" w:color="auto"/>
            <w:right w:val="none" w:sz="0" w:space="0" w:color="auto"/>
          </w:divBdr>
        </w:div>
        <w:div w:id="1164593220">
          <w:marLeft w:val="0"/>
          <w:marRight w:val="0"/>
          <w:marTop w:val="0"/>
          <w:marBottom w:val="0"/>
          <w:divBdr>
            <w:top w:val="none" w:sz="0" w:space="0" w:color="auto"/>
            <w:left w:val="none" w:sz="0" w:space="0" w:color="auto"/>
            <w:bottom w:val="none" w:sz="0" w:space="0" w:color="auto"/>
            <w:right w:val="none" w:sz="0" w:space="0" w:color="auto"/>
          </w:divBdr>
          <w:divsChild>
            <w:div w:id="238758753">
              <w:marLeft w:val="0"/>
              <w:marRight w:val="0"/>
              <w:marTop w:val="0"/>
              <w:marBottom w:val="0"/>
              <w:divBdr>
                <w:top w:val="none" w:sz="0" w:space="0" w:color="auto"/>
                <w:left w:val="none" w:sz="0" w:space="0" w:color="auto"/>
                <w:bottom w:val="none" w:sz="0" w:space="0" w:color="auto"/>
                <w:right w:val="none" w:sz="0" w:space="0" w:color="auto"/>
              </w:divBdr>
            </w:div>
          </w:divsChild>
        </w:div>
        <w:div w:id="1889754776">
          <w:marLeft w:val="0"/>
          <w:marRight w:val="0"/>
          <w:marTop w:val="0"/>
          <w:marBottom w:val="0"/>
          <w:divBdr>
            <w:top w:val="none" w:sz="0" w:space="0" w:color="auto"/>
            <w:left w:val="none" w:sz="0" w:space="0" w:color="auto"/>
            <w:bottom w:val="none" w:sz="0" w:space="0" w:color="auto"/>
            <w:right w:val="none" w:sz="0" w:space="0" w:color="auto"/>
          </w:divBdr>
        </w:div>
        <w:div w:id="2128889214">
          <w:marLeft w:val="0"/>
          <w:marRight w:val="0"/>
          <w:marTop w:val="0"/>
          <w:marBottom w:val="0"/>
          <w:divBdr>
            <w:top w:val="none" w:sz="0" w:space="0" w:color="auto"/>
            <w:left w:val="none" w:sz="0" w:space="0" w:color="auto"/>
            <w:bottom w:val="none" w:sz="0" w:space="0" w:color="auto"/>
            <w:right w:val="none" w:sz="0" w:space="0" w:color="auto"/>
          </w:divBdr>
          <w:divsChild>
            <w:div w:id="610210363">
              <w:marLeft w:val="0"/>
              <w:marRight w:val="0"/>
              <w:marTop w:val="0"/>
              <w:marBottom w:val="0"/>
              <w:divBdr>
                <w:top w:val="none" w:sz="0" w:space="0" w:color="auto"/>
                <w:left w:val="none" w:sz="0" w:space="0" w:color="auto"/>
                <w:bottom w:val="none" w:sz="0" w:space="0" w:color="auto"/>
                <w:right w:val="none" w:sz="0" w:space="0" w:color="auto"/>
              </w:divBdr>
            </w:div>
          </w:divsChild>
        </w:div>
        <w:div w:id="2094735551">
          <w:marLeft w:val="0"/>
          <w:marRight w:val="0"/>
          <w:marTop w:val="0"/>
          <w:marBottom w:val="0"/>
          <w:divBdr>
            <w:top w:val="none" w:sz="0" w:space="0" w:color="auto"/>
            <w:left w:val="none" w:sz="0" w:space="0" w:color="auto"/>
            <w:bottom w:val="none" w:sz="0" w:space="0" w:color="auto"/>
            <w:right w:val="none" w:sz="0" w:space="0" w:color="auto"/>
          </w:divBdr>
        </w:div>
        <w:div w:id="1544906741">
          <w:marLeft w:val="0"/>
          <w:marRight w:val="0"/>
          <w:marTop w:val="0"/>
          <w:marBottom w:val="0"/>
          <w:divBdr>
            <w:top w:val="none" w:sz="0" w:space="0" w:color="auto"/>
            <w:left w:val="none" w:sz="0" w:space="0" w:color="auto"/>
            <w:bottom w:val="none" w:sz="0" w:space="0" w:color="auto"/>
            <w:right w:val="none" w:sz="0" w:space="0" w:color="auto"/>
          </w:divBdr>
          <w:divsChild>
            <w:div w:id="1537039015">
              <w:marLeft w:val="0"/>
              <w:marRight w:val="0"/>
              <w:marTop w:val="0"/>
              <w:marBottom w:val="0"/>
              <w:divBdr>
                <w:top w:val="none" w:sz="0" w:space="0" w:color="auto"/>
                <w:left w:val="none" w:sz="0" w:space="0" w:color="auto"/>
                <w:bottom w:val="none" w:sz="0" w:space="0" w:color="auto"/>
                <w:right w:val="none" w:sz="0" w:space="0" w:color="auto"/>
              </w:divBdr>
            </w:div>
          </w:divsChild>
        </w:div>
        <w:div w:id="1243031032">
          <w:marLeft w:val="0"/>
          <w:marRight w:val="0"/>
          <w:marTop w:val="0"/>
          <w:marBottom w:val="0"/>
          <w:divBdr>
            <w:top w:val="none" w:sz="0" w:space="0" w:color="auto"/>
            <w:left w:val="none" w:sz="0" w:space="0" w:color="auto"/>
            <w:bottom w:val="none" w:sz="0" w:space="0" w:color="auto"/>
            <w:right w:val="none" w:sz="0" w:space="0" w:color="auto"/>
          </w:divBdr>
        </w:div>
        <w:div w:id="758478393">
          <w:marLeft w:val="0"/>
          <w:marRight w:val="0"/>
          <w:marTop w:val="0"/>
          <w:marBottom w:val="0"/>
          <w:divBdr>
            <w:top w:val="none" w:sz="0" w:space="0" w:color="auto"/>
            <w:left w:val="none" w:sz="0" w:space="0" w:color="auto"/>
            <w:bottom w:val="none" w:sz="0" w:space="0" w:color="auto"/>
            <w:right w:val="none" w:sz="0" w:space="0" w:color="auto"/>
          </w:divBdr>
          <w:divsChild>
            <w:div w:id="915865818">
              <w:marLeft w:val="0"/>
              <w:marRight w:val="0"/>
              <w:marTop w:val="0"/>
              <w:marBottom w:val="0"/>
              <w:divBdr>
                <w:top w:val="none" w:sz="0" w:space="0" w:color="auto"/>
                <w:left w:val="none" w:sz="0" w:space="0" w:color="auto"/>
                <w:bottom w:val="none" w:sz="0" w:space="0" w:color="auto"/>
                <w:right w:val="none" w:sz="0" w:space="0" w:color="auto"/>
              </w:divBdr>
            </w:div>
          </w:divsChild>
        </w:div>
        <w:div w:id="372972854">
          <w:marLeft w:val="0"/>
          <w:marRight w:val="0"/>
          <w:marTop w:val="0"/>
          <w:marBottom w:val="0"/>
          <w:divBdr>
            <w:top w:val="none" w:sz="0" w:space="0" w:color="auto"/>
            <w:left w:val="none" w:sz="0" w:space="0" w:color="auto"/>
            <w:bottom w:val="none" w:sz="0" w:space="0" w:color="auto"/>
            <w:right w:val="none" w:sz="0" w:space="0" w:color="auto"/>
          </w:divBdr>
        </w:div>
        <w:div w:id="622620194">
          <w:marLeft w:val="0"/>
          <w:marRight w:val="0"/>
          <w:marTop w:val="0"/>
          <w:marBottom w:val="0"/>
          <w:divBdr>
            <w:top w:val="none" w:sz="0" w:space="0" w:color="auto"/>
            <w:left w:val="none" w:sz="0" w:space="0" w:color="auto"/>
            <w:bottom w:val="none" w:sz="0" w:space="0" w:color="auto"/>
            <w:right w:val="none" w:sz="0" w:space="0" w:color="auto"/>
          </w:divBdr>
          <w:divsChild>
            <w:div w:id="635333490">
              <w:marLeft w:val="0"/>
              <w:marRight w:val="0"/>
              <w:marTop w:val="0"/>
              <w:marBottom w:val="0"/>
              <w:divBdr>
                <w:top w:val="none" w:sz="0" w:space="0" w:color="auto"/>
                <w:left w:val="none" w:sz="0" w:space="0" w:color="auto"/>
                <w:bottom w:val="none" w:sz="0" w:space="0" w:color="auto"/>
                <w:right w:val="none" w:sz="0" w:space="0" w:color="auto"/>
              </w:divBdr>
            </w:div>
          </w:divsChild>
        </w:div>
        <w:div w:id="1237009833">
          <w:marLeft w:val="0"/>
          <w:marRight w:val="0"/>
          <w:marTop w:val="0"/>
          <w:marBottom w:val="0"/>
          <w:divBdr>
            <w:top w:val="none" w:sz="0" w:space="0" w:color="auto"/>
            <w:left w:val="none" w:sz="0" w:space="0" w:color="auto"/>
            <w:bottom w:val="none" w:sz="0" w:space="0" w:color="auto"/>
            <w:right w:val="none" w:sz="0" w:space="0" w:color="auto"/>
          </w:divBdr>
        </w:div>
        <w:div w:id="966348875">
          <w:marLeft w:val="0"/>
          <w:marRight w:val="0"/>
          <w:marTop w:val="0"/>
          <w:marBottom w:val="0"/>
          <w:divBdr>
            <w:top w:val="none" w:sz="0" w:space="0" w:color="auto"/>
            <w:left w:val="none" w:sz="0" w:space="0" w:color="auto"/>
            <w:bottom w:val="none" w:sz="0" w:space="0" w:color="auto"/>
            <w:right w:val="none" w:sz="0" w:space="0" w:color="auto"/>
          </w:divBdr>
          <w:divsChild>
            <w:div w:id="297103179">
              <w:marLeft w:val="0"/>
              <w:marRight w:val="0"/>
              <w:marTop w:val="0"/>
              <w:marBottom w:val="0"/>
              <w:divBdr>
                <w:top w:val="none" w:sz="0" w:space="0" w:color="auto"/>
                <w:left w:val="none" w:sz="0" w:space="0" w:color="auto"/>
                <w:bottom w:val="none" w:sz="0" w:space="0" w:color="auto"/>
                <w:right w:val="none" w:sz="0" w:space="0" w:color="auto"/>
              </w:divBdr>
            </w:div>
          </w:divsChild>
        </w:div>
        <w:div w:id="1607881433">
          <w:marLeft w:val="0"/>
          <w:marRight w:val="0"/>
          <w:marTop w:val="0"/>
          <w:marBottom w:val="0"/>
          <w:divBdr>
            <w:top w:val="none" w:sz="0" w:space="0" w:color="auto"/>
            <w:left w:val="none" w:sz="0" w:space="0" w:color="auto"/>
            <w:bottom w:val="none" w:sz="0" w:space="0" w:color="auto"/>
            <w:right w:val="none" w:sz="0" w:space="0" w:color="auto"/>
          </w:divBdr>
        </w:div>
        <w:div w:id="2122457775">
          <w:marLeft w:val="0"/>
          <w:marRight w:val="0"/>
          <w:marTop w:val="0"/>
          <w:marBottom w:val="0"/>
          <w:divBdr>
            <w:top w:val="none" w:sz="0" w:space="0" w:color="auto"/>
            <w:left w:val="none" w:sz="0" w:space="0" w:color="auto"/>
            <w:bottom w:val="none" w:sz="0" w:space="0" w:color="auto"/>
            <w:right w:val="none" w:sz="0" w:space="0" w:color="auto"/>
          </w:divBdr>
          <w:divsChild>
            <w:div w:id="1883588666">
              <w:marLeft w:val="0"/>
              <w:marRight w:val="0"/>
              <w:marTop w:val="0"/>
              <w:marBottom w:val="0"/>
              <w:divBdr>
                <w:top w:val="none" w:sz="0" w:space="0" w:color="auto"/>
                <w:left w:val="none" w:sz="0" w:space="0" w:color="auto"/>
                <w:bottom w:val="none" w:sz="0" w:space="0" w:color="auto"/>
                <w:right w:val="none" w:sz="0" w:space="0" w:color="auto"/>
              </w:divBdr>
            </w:div>
          </w:divsChild>
        </w:div>
        <w:div w:id="92678170">
          <w:marLeft w:val="0"/>
          <w:marRight w:val="0"/>
          <w:marTop w:val="300"/>
          <w:marBottom w:val="0"/>
          <w:divBdr>
            <w:top w:val="none" w:sz="0" w:space="0" w:color="auto"/>
            <w:left w:val="none" w:sz="0" w:space="0" w:color="auto"/>
            <w:bottom w:val="none" w:sz="0" w:space="0" w:color="auto"/>
            <w:right w:val="none" w:sz="0" w:space="0" w:color="auto"/>
          </w:divBdr>
          <w:divsChild>
            <w:div w:id="1330018242">
              <w:marLeft w:val="0"/>
              <w:marRight w:val="0"/>
              <w:marTop w:val="0"/>
              <w:marBottom w:val="0"/>
              <w:divBdr>
                <w:top w:val="none" w:sz="0" w:space="0" w:color="auto"/>
                <w:left w:val="none" w:sz="0" w:space="0" w:color="auto"/>
                <w:bottom w:val="none" w:sz="0" w:space="0" w:color="auto"/>
                <w:right w:val="none" w:sz="0" w:space="0" w:color="auto"/>
              </w:divBdr>
              <w:divsChild>
                <w:div w:id="797454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616990">
          <w:marLeft w:val="0"/>
          <w:marRight w:val="0"/>
          <w:marTop w:val="300"/>
          <w:marBottom w:val="0"/>
          <w:divBdr>
            <w:top w:val="none" w:sz="0" w:space="0" w:color="auto"/>
            <w:left w:val="none" w:sz="0" w:space="0" w:color="auto"/>
            <w:bottom w:val="none" w:sz="0" w:space="0" w:color="auto"/>
            <w:right w:val="none" w:sz="0" w:space="0" w:color="auto"/>
          </w:divBdr>
          <w:divsChild>
            <w:div w:id="2137796174">
              <w:marLeft w:val="0"/>
              <w:marRight w:val="0"/>
              <w:marTop w:val="0"/>
              <w:marBottom w:val="0"/>
              <w:divBdr>
                <w:top w:val="none" w:sz="0" w:space="0" w:color="auto"/>
                <w:left w:val="none" w:sz="0" w:space="0" w:color="auto"/>
                <w:bottom w:val="none" w:sz="0" w:space="0" w:color="auto"/>
                <w:right w:val="none" w:sz="0" w:space="0" w:color="auto"/>
              </w:divBdr>
              <w:divsChild>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672877">
          <w:marLeft w:val="0"/>
          <w:marRight w:val="0"/>
          <w:marTop w:val="300"/>
          <w:marBottom w:val="0"/>
          <w:divBdr>
            <w:top w:val="none" w:sz="0" w:space="0" w:color="auto"/>
            <w:left w:val="none" w:sz="0" w:space="0" w:color="auto"/>
            <w:bottom w:val="none" w:sz="0" w:space="0" w:color="auto"/>
            <w:right w:val="none" w:sz="0" w:space="0" w:color="auto"/>
          </w:divBdr>
          <w:divsChild>
            <w:div w:id="1080637513">
              <w:marLeft w:val="0"/>
              <w:marRight w:val="0"/>
              <w:marTop w:val="0"/>
              <w:marBottom w:val="0"/>
              <w:divBdr>
                <w:top w:val="none" w:sz="0" w:space="0" w:color="auto"/>
                <w:left w:val="none" w:sz="0" w:space="0" w:color="auto"/>
                <w:bottom w:val="none" w:sz="0" w:space="0" w:color="auto"/>
                <w:right w:val="none" w:sz="0" w:space="0" w:color="auto"/>
              </w:divBdr>
              <w:divsChild>
                <w:div w:id="199899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600913">
          <w:marLeft w:val="0"/>
          <w:marRight w:val="0"/>
          <w:marTop w:val="300"/>
          <w:marBottom w:val="0"/>
          <w:divBdr>
            <w:top w:val="none" w:sz="0" w:space="0" w:color="auto"/>
            <w:left w:val="none" w:sz="0" w:space="0" w:color="auto"/>
            <w:bottom w:val="none" w:sz="0" w:space="0" w:color="auto"/>
            <w:right w:val="none" w:sz="0" w:space="0" w:color="auto"/>
          </w:divBdr>
          <w:divsChild>
            <w:div w:id="958411493">
              <w:marLeft w:val="0"/>
              <w:marRight w:val="0"/>
              <w:marTop w:val="0"/>
              <w:marBottom w:val="0"/>
              <w:divBdr>
                <w:top w:val="none" w:sz="0" w:space="0" w:color="auto"/>
                <w:left w:val="none" w:sz="0" w:space="0" w:color="auto"/>
                <w:bottom w:val="none" w:sz="0" w:space="0" w:color="auto"/>
                <w:right w:val="none" w:sz="0" w:space="0" w:color="auto"/>
              </w:divBdr>
              <w:divsChild>
                <w:div w:id="1625967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9514842">
      <w:bodyDiv w:val="1"/>
      <w:marLeft w:val="0"/>
      <w:marRight w:val="0"/>
      <w:marTop w:val="0"/>
      <w:marBottom w:val="0"/>
      <w:divBdr>
        <w:top w:val="none" w:sz="0" w:space="0" w:color="auto"/>
        <w:left w:val="none" w:sz="0" w:space="0" w:color="auto"/>
        <w:bottom w:val="none" w:sz="0" w:space="0" w:color="auto"/>
        <w:right w:val="none" w:sz="0" w:space="0" w:color="auto"/>
      </w:divBdr>
      <w:divsChild>
        <w:div w:id="1129514139">
          <w:marLeft w:val="0"/>
          <w:marRight w:val="0"/>
          <w:marTop w:val="0"/>
          <w:marBottom w:val="0"/>
          <w:divBdr>
            <w:top w:val="none" w:sz="0" w:space="0" w:color="auto"/>
            <w:left w:val="none" w:sz="0" w:space="0" w:color="auto"/>
            <w:bottom w:val="none" w:sz="0" w:space="0" w:color="auto"/>
            <w:right w:val="none" w:sz="0" w:space="0" w:color="auto"/>
          </w:divBdr>
        </w:div>
        <w:div w:id="954629467">
          <w:marLeft w:val="0"/>
          <w:marRight w:val="0"/>
          <w:marTop w:val="0"/>
          <w:marBottom w:val="0"/>
          <w:divBdr>
            <w:top w:val="none" w:sz="0" w:space="0" w:color="auto"/>
            <w:left w:val="none" w:sz="0" w:space="0" w:color="auto"/>
            <w:bottom w:val="none" w:sz="0" w:space="0" w:color="auto"/>
            <w:right w:val="none" w:sz="0" w:space="0" w:color="auto"/>
          </w:divBdr>
          <w:divsChild>
            <w:div w:id="658116944">
              <w:marLeft w:val="0"/>
              <w:marRight w:val="0"/>
              <w:marTop w:val="0"/>
              <w:marBottom w:val="0"/>
              <w:divBdr>
                <w:top w:val="none" w:sz="0" w:space="0" w:color="auto"/>
                <w:left w:val="none" w:sz="0" w:space="0" w:color="auto"/>
                <w:bottom w:val="none" w:sz="0" w:space="0" w:color="auto"/>
                <w:right w:val="none" w:sz="0" w:space="0" w:color="auto"/>
              </w:divBdr>
            </w:div>
          </w:divsChild>
        </w:div>
        <w:div w:id="789058788">
          <w:marLeft w:val="0"/>
          <w:marRight w:val="0"/>
          <w:marTop w:val="0"/>
          <w:marBottom w:val="0"/>
          <w:divBdr>
            <w:top w:val="none" w:sz="0" w:space="0" w:color="auto"/>
            <w:left w:val="none" w:sz="0" w:space="0" w:color="auto"/>
            <w:bottom w:val="none" w:sz="0" w:space="0" w:color="auto"/>
            <w:right w:val="none" w:sz="0" w:space="0" w:color="auto"/>
          </w:divBdr>
        </w:div>
        <w:div w:id="1835100289">
          <w:marLeft w:val="0"/>
          <w:marRight w:val="0"/>
          <w:marTop w:val="0"/>
          <w:marBottom w:val="0"/>
          <w:divBdr>
            <w:top w:val="none" w:sz="0" w:space="0" w:color="auto"/>
            <w:left w:val="none" w:sz="0" w:space="0" w:color="auto"/>
            <w:bottom w:val="none" w:sz="0" w:space="0" w:color="auto"/>
            <w:right w:val="none" w:sz="0" w:space="0" w:color="auto"/>
          </w:divBdr>
          <w:divsChild>
            <w:div w:id="138806131">
              <w:marLeft w:val="0"/>
              <w:marRight w:val="0"/>
              <w:marTop w:val="0"/>
              <w:marBottom w:val="0"/>
              <w:divBdr>
                <w:top w:val="none" w:sz="0" w:space="0" w:color="auto"/>
                <w:left w:val="none" w:sz="0" w:space="0" w:color="auto"/>
                <w:bottom w:val="none" w:sz="0" w:space="0" w:color="auto"/>
                <w:right w:val="none" w:sz="0" w:space="0" w:color="auto"/>
              </w:divBdr>
            </w:div>
          </w:divsChild>
        </w:div>
        <w:div w:id="959338018">
          <w:marLeft w:val="0"/>
          <w:marRight w:val="0"/>
          <w:marTop w:val="0"/>
          <w:marBottom w:val="0"/>
          <w:divBdr>
            <w:top w:val="none" w:sz="0" w:space="0" w:color="auto"/>
            <w:left w:val="none" w:sz="0" w:space="0" w:color="auto"/>
            <w:bottom w:val="none" w:sz="0" w:space="0" w:color="auto"/>
            <w:right w:val="none" w:sz="0" w:space="0" w:color="auto"/>
          </w:divBdr>
        </w:div>
        <w:div w:id="1778983565">
          <w:marLeft w:val="0"/>
          <w:marRight w:val="0"/>
          <w:marTop w:val="0"/>
          <w:marBottom w:val="0"/>
          <w:divBdr>
            <w:top w:val="none" w:sz="0" w:space="0" w:color="auto"/>
            <w:left w:val="none" w:sz="0" w:space="0" w:color="auto"/>
            <w:bottom w:val="none" w:sz="0" w:space="0" w:color="auto"/>
            <w:right w:val="none" w:sz="0" w:space="0" w:color="auto"/>
          </w:divBdr>
          <w:divsChild>
            <w:div w:id="5375726">
              <w:marLeft w:val="0"/>
              <w:marRight w:val="0"/>
              <w:marTop w:val="0"/>
              <w:marBottom w:val="0"/>
              <w:divBdr>
                <w:top w:val="none" w:sz="0" w:space="0" w:color="auto"/>
                <w:left w:val="none" w:sz="0" w:space="0" w:color="auto"/>
                <w:bottom w:val="none" w:sz="0" w:space="0" w:color="auto"/>
                <w:right w:val="none" w:sz="0" w:space="0" w:color="auto"/>
              </w:divBdr>
            </w:div>
          </w:divsChild>
        </w:div>
        <w:div w:id="337464304">
          <w:marLeft w:val="0"/>
          <w:marRight w:val="0"/>
          <w:marTop w:val="0"/>
          <w:marBottom w:val="0"/>
          <w:divBdr>
            <w:top w:val="none" w:sz="0" w:space="0" w:color="auto"/>
            <w:left w:val="none" w:sz="0" w:space="0" w:color="auto"/>
            <w:bottom w:val="none" w:sz="0" w:space="0" w:color="auto"/>
            <w:right w:val="none" w:sz="0" w:space="0" w:color="auto"/>
          </w:divBdr>
        </w:div>
        <w:div w:id="2143114738">
          <w:marLeft w:val="0"/>
          <w:marRight w:val="0"/>
          <w:marTop w:val="0"/>
          <w:marBottom w:val="0"/>
          <w:divBdr>
            <w:top w:val="none" w:sz="0" w:space="0" w:color="auto"/>
            <w:left w:val="none" w:sz="0" w:space="0" w:color="auto"/>
            <w:bottom w:val="none" w:sz="0" w:space="0" w:color="auto"/>
            <w:right w:val="none" w:sz="0" w:space="0" w:color="auto"/>
          </w:divBdr>
          <w:divsChild>
            <w:div w:id="1634869303">
              <w:marLeft w:val="0"/>
              <w:marRight w:val="0"/>
              <w:marTop w:val="0"/>
              <w:marBottom w:val="0"/>
              <w:divBdr>
                <w:top w:val="none" w:sz="0" w:space="0" w:color="auto"/>
                <w:left w:val="none" w:sz="0" w:space="0" w:color="auto"/>
                <w:bottom w:val="none" w:sz="0" w:space="0" w:color="auto"/>
                <w:right w:val="none" w:sz="0" w:space="0" w:color="auto"/>
              </w:divBdr>
            </w:div>
          </w:divsChild>
        </w:div>
        <w:div w:id="889074535">
          <w:marLeft w:val="0"/>
          <w:marRight w:val="0"/>
          <w:marTop w:val="0"/>
          <w:marBottom w:val="0"/>
          <w:divBdr>
            <w:top w:val="none" w:sz="0" w:space="0" w:color="auto"/>
            <w:left w:val="none" w:sz="0" w:space="0" w:color="auto"/>
            <w:bottom w:val="none" w:sz="0" w:space="0" w:color="auto"/>
            <w:right w:val="none" w:sz="0" w:space="0" w:color="auto"/>
          </w:divBdr>
        </w:div>
        <w:div w:id="1401246857">
          <w:marLeft w:val="0"/>
          <w:marRight w:val="0"/>
          <w:marTop w:val="0"/>
          <w:marBottom w:val="0"/>
          <w:divBdr>
            <w:top w:val="none" w:sz="0" w:space="0" w:color="auto"/>
            <w:left w:val="none" w:sz="0" w:space="0" w:color="auto"/>
            <w:bottom w:val="none" w:sz="0" w:space="0" w:color="auto"/>
            <w:right w:val="none" w:sz="0" w:space="0" w:color="auto"/>
          </w:divBdr>
          <w:divsChild>
            <w:div w:id="171147058">
              <w:marLeft w:val="0"/>
              <w:marRight w:val="0"/>
              <w:marTop w:val="0"/>
              <w:marBottom w:val="0"/>
              <w:divBdr>
                <w:top w:val="none" w:sz="0" w:space="0" w:color="auto"/>
                <w:left w:val="none" w:sz="0" w:space="0" w:color="auto"/>
                <w:bottom w:val="none" w:sz="0" w:space="0" w:color="auto"/>
                <w:right w:val="none" w:sz="0" w:space="0" w:color="auto"/>
              </w:divBdr>
            </w:div>
          </w:divsChild>
        </w:div>
        <w:div w:id="456874540">
          <w:marLeft w:val="0"/>
          <w:marRight w:val="0"/>
          <w:marTop w:val="0"/>
          <w:marBottom w:val="0"/>
          <w:divBdr>
            <w:top w:val="none" w:sz="0" w:space="0" w:color="auto"/>
            <w:left w:val="none" w:sz="0" w:space="0" w:color="auto"/>
            <w:bottom w:val="none" w:sz="0" w:space="0" w:color="auto"/>
            <w:right w:val="none" w:sz="0" w:space="0" w:color="auto"/>
          </w:divBdr>
        </w:div>
        <w:div w:id="853151591">
          <w:marLeft w:val="0"/>
          <w:marRight w:val="0"/>
          <w:marTop w:val="0"/>
          <w:marBottom w:val="0"/>
          <w:divBdr>
            <w:top w:val="none" w:sz="0" w:space="0" w:color="auto"/>
            <w:left w:val="none" w:sz="0" w:space="0" w:color="auto"/>
            <w:bottom w:val="none" w:sz="0" w:space="0" w:color="auto"/>
            <w:right w:val="none" w:sz="0" w:space="0" w:color="auto"/>
          </w:divBdr>
          <w:divsChild>
            <w:div w:id="2116707229">
              <w:marLeft w:val="0"/>
              <w:marRight w:val="0"/>
              <w:marTop w:val="0"/>
              <w:marBottom w:val="0"/>
              <w:divBdr>
                <w:top w:val="none" w:sz="0" w:space="0" w:color="auto"/>
                <w:left w:val="none" w:sz="0" w:space="0" w:color="auto"/>
                <w:bottom w:val="none" w:sz="0" w:space="0" w:color="auto"/>
                <w:right w:val="none" w:sz="0" w:space="0" w:color="auto"/>
              </w:divBdr>
            </w:div>
          </w:divsChild>
        </w:div>
        <w:div w:id="2134589554">
          <w:marLeft w:val="0"/>
          <w:marRight w:val="0"/>
          <w:marTop w:val="0"/>
          <w:marBottom w:val="0"/>
          <w:divBdr>
            <w:top w:val="none" w:sz="0" w:space="0" w:color="auto"/>
            <w:left w:val="none" w:sz="0" w:space="0" w:color="auto"/>
            <w:bottom w:val="none" w:sz="0" w:space="0" w:color="auto"/>
            <w:right w:val="none" w:sz="0" w:space="0" w:color="auto"/>
          </w:divBdr>
        </w:div>
        <w:div w:id="334890074">
          <w:marLeft w:val="0"/>
          <w:marRight w:val="0"/>
          <w:marTop w:val="0"/>
          <w:marBottom w:val="0"/>
          <w:divBdr>
            <w:top w:val="none" w:sz="0" w:space="0" w:color="auto"/>
            <w:left w:val="none" w:sz="0" w:space="0" w:color="auto"/>
            <w:bottom w:val="none" w:sz="0" w:space="0" w:color="auto"/>
            <w:right w:val="none" w:sz="0" w:space="0" w:color="auto"/>
          </w:divBdr>
          <w:divsChild>
            <w:div w:id="1569026747">
              <w:marLeft w:val="0"/>
              <w:marRight w:val="0"/>
              <w:marTop w:val="0"/>
              <w:marBottom w:val="0"/>
              <w:divBdr>
                <w:top w:val="none" w:sz="0" w:space="0" w:color="auto"/>
                <w:left w:val="none" w:sz="0" w:space="0" w:color="auto"/>
                <w:bottom w:val="none" w:sz="0" w:space="0" w:color="auto"/>
                <w:right w:val="none" w:sz="0" w:space="0" w:color="auto"/>
              </w:divBdr>
            </w:div>
          </w:divsChild>
        </w:div>
        <w:div w:id="1874033850">
          <w:marLeft w:val="0"/>
          <w:marRight w:val="0"/>
          <w:marTop w:val="300"/>
          <w:marBottom w:val="0"/>
          <w:divBdr>
            <w:top w:val="none" w:sz="0" w:space="0" w:color="auto"/>
            <w:left w:val="none" w:sz="0" w:space="0" w:color="auto"/>
            <w:bottom w:val="none" w:sz="0" w:space="0" w:color="auto"/>
            <w:right w:val="none" w:sz="0" w:space="0" w:color="auto"/>
          </w:divBdr>
          <w:divsChild>
            <w:div w:id="715392617">
              <w:marLeft w:val="0"/>
              <w:marRight w:val="0"/>
              <w:marTop w:val="0"/>
              <w:marBottom w:val="0"/>
              <w:divBdr>
                <w:top w:val="none" w:sz="0" w:space="0" w:color="auto"/>
                <w:left w:val="none" w:sz="0" w:space="0" w:color="auto"/>
                <w:bottom w:val="none" w:sz="0" w:space="0" w:color="auto"/>
                <w:right w:val="none" w:sz="0" w:space="0" w:color="auto"/>
              </w:divBdr>
              <w:divsChild>
                <w:div w:id="1935361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sChild>
                <w:div w:id="324363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598703">
          <w:marLeft w:val="0"/>
          <w:marRight w:val="0"/>
          <w:marTop w:val="300"/>
          <w:marBottom w:val="0"/>
          <w:divBdr>
            <w:top w:val="none" w:sz="0" w:space="0" w:color="auto"/>
            <w:left w:val="none" w:sz="0" w:space="0" w:color="auto"/>
            <w:bottom w:val="none" w:sz="0" w:space="0" w:color="auto"/>
            <w:right w:val="none" w:sz="0" w:space="0" w:color="auto"/>
          </w:divBdr>
          <w:divsChild>
            <w:div w:id="549877964">
              <w:marLeft w:val="0"/>
              <w:marRight w:val="0"/>
              <w:marTop w:val="0"/>
              <w:marBottom w:val="0"/>
              <w:divBdr>
                <w:top w:val="none" w:sz="0" w:space="0" w:color="auto"/>
                <w:left w:val="none" w:sz="0" w:space="0" w:color="auto"/>
                <w:bottom w:val="none" w:sz="0" w:space="0" w:color="auto"/>
                <w:right w:val="none" w:sz="0" w:space="0" w:color="auto"/>
              </w:divBdr>
              <w:divsChild>
                <w:div w:id="299263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5397456">
          <w:marLeft w:val="0"/>
          <w:marRight w:val="0"/>
          <w:marTop w:val="300"/>
          <w:marBottom w:val="0"/>
          <w:divBdr>
            <w:top w:val="none" w:sz="0" w:space="0" w:color="auto"/>
            <w:left w:val="none" w:sz="0" w:space="0" w:color="auto"/>
            <w:bottom w:val="none" w:sz="0" w:space="0" w:color="auto"/>
            <w:right w:val="none" w:sz="0" w:space="0" w:color="auto"/>
          </w:divBdr>
          <w:divsChild>
            <w:div w:id="1210067841">
              <w:marLeft w:val="0"/>
              <w:marRight w:val="0"/>
              <w:marTop w:val="0"/>
              <w:marBottom w:val="0"/>
              <w:divBdr>
                <w:top w:val="none" w:sz="0" w:space="0" w:color="auto"/>
                <w:left w:val="none" w:sz="0" w:space="0" w:color="auto"/>
                <w:bottom w:val="none" w:sz="0" w:space="0" w:color="auto"/>
                <w:right w:val="none" w:sz="0" w:space="0" w:color="auto"/>
              </w:divBdr>
              <w:divsChild>
                <w:div w:id="896824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0125292">
      <w:bodyDiv w:val="1"/>
      <w:marLeft w:val="0"/>
      <w:marRight w:val="0"/>
      <w:marTop w:val="0"/>
      <w:marBottom w:val="0"/>
      <w:divBdr>
        <w:top w:val="none" w:sz="0" w:space="0" w:color="auto"/>
        <w:left w:val="none" w:sz="0" w:space="0" w:color="auto"/>
        <w:bottom w:val="none" w:sz="0" w:space="0" w:color="auto"/>
        <w:right w:val="none" w:sz="0" w:space="0" w:color="auto"/>
      </w:divBdr>
      <w:divsChild>
        <w:div w:id="51346878">
          <w:marLeft w:val="0"/>
          <w:marRight w:val="0"/>
          <w:marTop w:val="0"/>
          <w:marBottom w:val="0"/>
          <w:divBdr>
            <w:top w:val="none" w:sz="0" w:space="0" w:color="auto"/>
            <w:left w:val="none" w:sz="0" w:space="0" w:color="auto"/>
            <w:bottom w:val="none" w:sz="0" w:space="0" w:color="auto"/>
            <w:right w:val="none" w:sz="0" w:space="0" w:color="auto"/>
          </w:divBdr>
          <w:divsChild>
            <w:div w:id="1362322185">
              <w:marLeft w:val="0"/>
              <w:marRight w:val="0"/>
              <w:marTop w:val="0"/>
              <w:marBottom w:val="0"/>
              <w:divBdr>
                <w:top w:val="none" w:sz="0" w:space="0" w:color="auto"/>
                <w:left w:val="none" w:sz="0" w:space="0" w:color="auto"/>
                <w:bottom w:val="none" w:sz="0" w:space="0" w:color="auto"/>
                <w:right w:val="none" w:sz="0" w:space="0" w:color="auto"/>
              </w:divBdr>
            </w:div>
          </w:divsChild>
        </w:div>
        <w:div w:id="72243215">
          <w:marLeft w:val="0"/>
          <w:marRight w:val="0"/>
          <w:marTop w:val="0"/>
          <w:marBottom w:val="0"/>
          <w:divBdr>
            <w:top w:val="none" w:sz="0" w:space="0" w:color="auto"/>
            <w:left w:val="none" w:sz="0" w:space="0" w:color="auto"/>
            <w:bottom w:val="none" w:sz="0" w:space="0" w:color="auto"/>
            <w:right w:val="none" w:sz="0" w:space="0" w:color="auto"/>
          </w:divBdr>
        </w:div>
        <w:div w:id="218174086">
          <w:marLeft w:val="0"/>
          <w:marRight w:val="0"/>
          <w:marTop w:val="300"/>
          <w:marBottom w:val="0"/>
          <w:divBdr>
            <w:top w:val="none" w:sz="0" w:space="0" w:color="auto"/>
            <w:left w:val="none" w:sz="0" w:space="0" w:color="auto"/>
            <w:bottom w:val="none" w:sz="0" w:space="0" w:color="auto"/>
            <w:right w:val="none" w:sz="0" w:space="0" w:color="auto"/>
          </w:divBdr>
          <w:divsChild>
            <w:div w:id="2131629174">
              <w:marLeft w:val="0"/>
              <w:marRight w:val="0"/>
              <w:marTop w:val="0"/>
              <w:marBottom w:val="0"/>
              <w:divBdr>
                <w:top w:val="none" w:sz="0" w:space="0" w:color="auto"/>
                <w:left w:val="none" w:sz="0" w:space="0" w:color="auto"/>
                <w:bottom w:val="none" w:sz="0" w:space="0" w:color="auto"/>
                <w:right w:val="none" w:sz="0" w:space="0" w:color="auto"/>
              </w:divBdr>
              <w:divsChild>
                <w:div w:id="2002925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8753331">
          <w:marLeft w:val="0"/>
          <w:marRight w:val="0"/>
          <w:marTop w:val="300"/>
          <w:marBottom w:val="0"/>
          <w:divBdr>
            <w:top w:val="none" w:sz="0" w:space="0" w:color="auto"/>
            <w:left w:val="none" w:sz="0" w:space="0" w:color="auto"/>
            <w:bottom w:val="none" w:sz="0" w:space="0" w:color="auto"/>
            <w:right w:val="none" w:sz="0" w:space="0" w:color="auto"/>
          </w:divBdr>
          <w:divsChild>
            <w:div w:id="1914658549">
              <w:marLeft w:val="0"/>
              <w:marRight w:val="0"/>
              <w:marTop w:val="0"/>
              <w:marBottom w:val="0"/>
              <w:divBdr>
                <w:top w:val="none" w:sz="0" w:space="0" w:color="auto"/>
                <w:left w:val="none" w:sz="0" w:space="0" w:color="auto"/>
                <w:bottom w:val="none" w:sz="0" w:space="0" w:color="auto"/>
                <w:right w:val="none" w:sz="0" w:space="0" w:color="auto"/>
              </w:divBdr>
              <w:divsChild>
                <w:div w:id="2033336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252360">
          <w:marLeft w:val="0"/>
          <w:marRight w:val="0"/>
          <w:marTop w:val="300"/>
          <w:marBottom w:val="0"/>
          <w:divBdr>
            <w:top w:val="none" w:sz="0" w:space="0" w:color="auto"/>
            <w:left w:val="none" w:sz="0" w:space="0" w:color="auto"/>
            <w:bottom w:val="none" w:sz="0" w:space="0" w:color="auto"/>
            <w:right w:val="none" w:sz="0" w:space="0" w:color="auto"/>
          </w:divBdr>
          <w:divsChild>
            <w:div w:id="83764030">
              <w:marLeft w:val="0"/>
              <w:marRight w:val="0"/>
              <w:marTop w:val="0"/>
              <w:marBottom w:val="0"/>
              <w:divBdr>
                <w:top w:val="none" w:sz="0" w:space="0" w:color="auto"/>
                <w:left w:val="none" w:sz="0" w:space="0" w:color="auto"/>
                <w:bottom w:val="none" w:sz="0" w:space="0" w:color="auto"/>
                <w:right w:val="none" w:sz="0" w:space="0" w:color="auto"/>
              </w:divBdr>
              <w:divsChild>
                <w:div w:id="911279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5779760">
          <w:marLeft w:val="0"/>
          <w:marRight w:val="0"/>
          <w:marTop w:val="0"/>
          <w:marBottom w:val="0"/>
          <w:divBdr>
            <w:top w:val="none" w:sz="0" w:space="0" w:color="auto"/>
            <w:left w:val="none" w:sz="0" w:space="0" w:color="auto"/>
            <w:bottom w:val="none" w:sz="0" w:space="0" w:color="auto"/>
            <w:right w:val="none" w:sz="0" w:space="0" w:color="auto"/>
          </w:divBdr>
          <w:divsChild>
            <w:div w:id="1232933092">
              <w:marLeft w:val="0"/>
              <w:marRight w:val="0"/>
              <w:marTop w:val="0"/>
              <w:marBottom w:val="0"/>
              <w:divBdr>
                <w:top w:val="none" w:sz="0" w:space="0" w:color="auto"/>
                <w:left w:val="none" w:sz="0" w:space="0" w:color="auto"/>
                <w:bottom w:val="none" w:sz="0" w:space="0" w:color="auto"/>
                <w:right w:val="none" w:sz="0" w:space="0" w:color="auto"/>
              </w:divBdr>
            </w:div>
          </w:divsChild>
        </w:div>
        <w:div w:id="819923920">
          <w:marLeft w:val="0"/>
          <w:marRight w:val="0"/>
          <w:marTop w:val="0"/>
          <w:marBottom w:val="0"/>
          <w:divBdr>
            <w:top w:val="none" w:sz="0" w:space="0" w:color="auto"/>
            <w:left w:val="none" w:sz="0" w:space="0" w:color="auto"/>
            <w:bottom w:val="none" w:sz="0" w:space="0" w:color="auto"/>
            <w:right w:val="none" w:sz="0" w:space="0" w:color="auto"/>
          </w:divBdr>
          <w:divsChild>
            <w:div w:id="602883672">
              <w:marLeft w:val="0"/>
              <w:marRight w:val="0"/>
              <w:marTop w:val="0"/>
              <w:marBottom w:val="0"/>
              <w:divBdr>
                <w:top w:val="none" w:sz="0" w:space="0" w:color="auto"/>
                <w:left w:val="none" w:sz="0" w:space="0" w:color="auto"/>
                <w:bottom w:val="none" w:sz="0" w:space="0" w:color="auto"/>
                <w:right w:val="none" w:sz="0" w:space="0" w:color="auto"/>
              </w:divBdr>
            </w:div>
          </w:divsChild>
        </w:div>
        <w:div w:id="1035154001">
          <w:marLeft w:val="0"/>
          <w:marRight w:val="0"/>
          <w:marTop w:val="0"/>
          <w:marBottom w:val="0"/>
          <w:divBdr>
            <w:top w:val="none" w:sz="0" w:space="0" w:color="auto"/>
            <w:left w:val="none" w:sz="0" w:space="0" w:color="auto"/>
            <w:bottom w:val="none" w:sz="0" w:space="0" w:color="auto"/>
            <w:right w:val="none" w:sz="0" w:space="0" w:color="auto"/>
          </w:divBdr>
        </w:div>
        <w:div w:id="1333024509">
          <w:marLeft w:val="0"/>
          <w:marRight w:val="0"/>
          <w:marTop w:val="0"/>
          <w:marBottom w:val="0"/>
          <w:divBdr>
            <w:top w:val="none" w:sz="0" w:space="0" w:color="auto"/>
            <w:left w:val="none" w:sz="0" w:space="0" w:color="auto"/>
            <w:bottom w:val="none" w:sz="0" w:space="0" w:color="auto"/>
            <w:right w:val="none" w:sz="0" w:space="0" w:color="auto"/>
          </w:divBdr>
        </w:div>
        <w:div w:id="1399934581">
          <w:marLeft w:val="0"/>
          <w:marRight w:val="0"/>
          <w:marTop w:val="300"/>
          <w:marBottom w:val="0"/>
          <w:divBdr>
            <w:top w:val="none" w:sz="0" w:space="0" w:color="auto"/>
            <w:left w:val="none" w:sz="0" w:space="0" w:color="auto"/>
            <w:bottom w:val="none" w:sz="0" w:space="0" w:color="auto"/>
            <w:right w:val="none" w:sz="0" w:space="0" w:color="auto"/>
          </w:divBdr>
          <w:divsChild>
            <w:div w:id="373430209">
              <w:marLeft w:val="0"/>
              <w:marRight w:val="0"/>
              <w:marTop w:val="0"/>
              <w:marBottom w:val="0"/>
              <w:divBdr>
                <w:top w:val="none" w:sz="0" w:space="0" w:color="auto"/>
                <w:left w:val="none" w:sz="0" w:space="0" w:color="auto"/>
                <w:bottom w:val="none" w:sz="0" w:space="0" w:color="auto"/>
                <w:right w:val="none" w:sz="0" w:space="0" w:color="auto"/>
              </w:divBdr>
              <w:divsChild>
                <w:div w:id="1045984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054887">
          <w:marLeft w:val="0"/>
          <w:marRight w:val="0"/>
          <w:marTop w:val="0"/>
          <w:marBottom w:val="0"/>
          <w:divBdr>
            <w:top w:val="none" w:sz="0" w:space="0" w:color="auto"/>
            <w:left w:val="none" w:sz="0" w:space="0" w:color="auto"/>
            <w:bottom w:val="none" w:sz="0" w:space="0" w:color="auto"/>
            <w:right w:val="none" w:sz="0" w:space="0" w:color="auto"/>
          </w:divBdr>
          <w:divsChild>
            <w:div w:id="1239436519">
              <w:marLeft w:val="0"/>
              <w:marRight w:val="0"/>
              <w:marTop w:val="0"/>
              <w:marBottom w:val="0"/>
              <w:divBdr>
                <w:top w:val="none" w:sz="0" w:space="0" w:color="auto"/>
                <w:left w:val="none" w:sz="0" w:space="0" w:color="auto"/>
                <w:bottom w:val="none" w:sz="0" w:space="0" w:color="auto"/>
                <w:right w:val="none" w:sz="0" w:space="0" w:color="auto"/>
              </w:divBdr>
            </w:div>
          </w:divsChild>
        </w:div>
        <w:div w:id="1459372256">
          <w:marLeft w:val="0"/>
          <w:marRight w:val="0"/>
          <w:marTop w:val="0"/>
          <w:marBottom w:val="0"/>
          <w:divBdr>
            <w:top w:val="none" w:sz="0" w:space="0" w:color="auto"/>
            <w:left w:val="none" w:sz="0" w:space="0" w:color="auto"/>
            <w:bottom w:val="none" w:sz="0" w:space="0" w:color="auto"/>
            <w:right w:val="none" w:sz="0" w:space="0" w:color="auto"/>
          </w:divBdr>
        </w:div>
        <w:div w:id="1479570652">
          <w:marLeft w:val="0"/>
          <w:marRight w:val="0"/>
          <w:marTop w:val="0"/>
          <w:marBottom w:val="0"/>
          <w:divBdr>
            <w:top w:val="none" w:sz="0" w:space="0" w:color="auto"/>
            <w:left w:val="none" w:sz="0" w:space="0" w:color="auto"/>
            <w:bottom w:val="none" w:sz="0" w:space="0" w:color="auto"/>
            <w:right w:val="none" w:sz="0" w:space="0" w:color="auto"/>
          </w:divBdr>
          <w:divsChild>
            <w:div w:id="1722170364">
              <w:marLeft w:val="0"/>
              <w:marRight w:val="0"/>
              <w:marTop w:val="0"/>
              <w:marBottom w:val="0"/>
              <w:divBdr>
                <w:top w:val="none" w:sz="0" w:space="0" w:color="auto"/>
                <w:left w:val="none" w:sz="0" w:space="0" w:color="auto"/>
                <w:bottom w:val="none" w:sz="0" w:space="0" w:color="auto"/>
                <w:right w:val="none" w:sz="0" w:space="0" w:color="auto"/>
              </w:divBdr>
            </w:div>
          </w:divsChild>
        </w:div>
        <w:div w:id="1583106330">
          <w:marLeft w:val="0"/>
          <w:marRight w:val="0"/>
          <w:marTop w:val="0"/>
          <w:marBottom w:val="0"/>
          <w:divBdr>
            <w:top w:val="none" w:sz="0" w:space="0" w:color="auto"/>
            <w:left w:val="none" w:sz="0" w:space="0" w:color="auto"/>
            <w:bottom w:val="none" w:sz="0" w:space="0" w:color="auto"/>
            <w:right w:val="none" w:sz="0" w:space="0" w:color="auto"/>
          </w:divBdr>
        </w:div>
        <w:div w:id="1793671242">
          <w:marLeft w:val="0"/>
          <w:marRight w:val="0"/>
          <w:marTop w:val="0"/>
          <w:marBottom w:val="0"/>
          <w:divBdr>
            <w:top w:val="none" w:sz="0" w:space="0" w:color="auto"/>
            <w:left w:val="none" w:sz="0" w:space="0" w:color="auto"/>
            <w:bottom w:val="none" w:sz="0" w:space="0" w:color="auto"/>
            <w:right w:val="none" w:sz="0" w:space="0" w:color="auto"/>
          </w:divBdr>
          <w:divsChild>
            <w:div w:id="2132704841">
              <w:marLeft w:val="0"/>
              <w:marRight w:val="0"/>
              <w:marTop w:val="0"/>
              <w:marBottom w:val="0"/>
              <w:divBdr>
                <w:top w:val="none" w:sz="0" w:space="0" w:color="auto"/>
                <w:left w:val="none" w:sz="0" w:space="0" w:color="auto"/>
                <w:bottom w:val="none" w:sz="0" w:space="0" w:color="auto"/>
                <w:right w:val="none" w:sz="0" w:space="0" w:color="auto"/>
              </w:divBdr>
            </w:div>
          </w:divsChild>
        </w:div>
        <w:div w:id="1860656350">
          <w:marLeft w:val="0"/>
          <w:marRight w:val="0"/>
          <w:marTop w:val="0"/>
          <w:marBottom w:val="0"/>
          <w:divBdr>
            <w:top w:val="none" w:sz="0" w:space="0" w:color="auto"/>
            <w:left w:val="none" w:sz="0" w:space="0" w:color="auto"/>
            <w:bottom w:val="none" w:sz="0" w:space="0" w:color="auto"/>
            <w:right w:val="none" w:sz="0" w:space="0" w:color="auto"/>
          </w:divBdr>
        </w:div>
        <w:div w:id="1934165420">
          <w:marLeft w:val="0"/>
          <w:marRight w:val="0"/>
          <w:marTop w:val="0"/>
          <w:marBottom w:val="0"/>
          <w:divBdr>
            <w:top w:val="none" w:sz="0" w:space="0" w:color="auto"/>
            <w:left w:val="none" w:sz="0" w:space="0" w:color="auto"/>
            <w:bottom w:val="none" w:sz="0" w:space="0" w:color="auto"/>
            <w:right w:val="none" w:sz="0" w:space="0" w:color="auto"/>
          </w:divBdr>
        </w:div>
        <w:div w:id="2020615580">
          <w:marLeft w:val="0"/>
          <w:marRight w:val="0"/>
          <w:marTop w:val="0"/>
          <w:marBottom w:val="0"/>
          <w:divBdr>
            <w:top w:val="none" w:sz="0" w:space="0" w:color="auto"/>
            <w:left w:val="none" w:sz="0" w:space="0" w:color="auto"/>
            <w:bottom w:val="none" w:sz="0" w:space="0" w:color="auto"/>
            <w:right w:val="none" w:sz="0" w:space="0" w:color="auto"/>
          </w:divBdr>
          <w:divsChild>
            <w:div w:id="2136217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0168849">
      <w:bodyDiv w:val="1"/>
      <w:marLeft w:val="0"/>
      <w:marRight w:val="0"/>
      <w:marTop w:val="0"/>
      <w:marBottom w:val="0"/>
      <w:divBdr>
        <w:top w:val="none" w:sz="0" w:space="0" w:color="auto"/>
        <w:left w:val="none" w:sz="0" w:space="0" w:color="auto"/>
        <w:bottom w:val="none" w:sz="0" w:space="0" w:color="auto"/>
        <w:right w:val="none" w:sz="0" w:space="0" w:color="auto"/>
      </w:divBdr>
      <w:divsChild>
        <w:div w:id="108593465">
          <w:marLeft w:val="0"/>
          <w:marRight w:val="0"/>
          <w:marTop w:val="0"/>
          <w:marBottom w:val="0"/>
          <w:divBdr>
            <w:top w:val="none" w:sz="0" w:space="0" w:color="auto"/>
            <w:left w:val="none" w:sz="0" w:space="0" w:color="auto"/>
            <w:bottom w:val="none" w:sz="0" w:space="0" w:color="auto"/>
            <w:right w:val="none" w:sz="0" w:space="0" w:color="auto"/>
          </w:divBdr>
        </w:div>
        <w:div w:id="281309962">
          <w:marLeft w:val="0"/>
          <w:marRight w:val="0"/>
          <w:marTop w:val="0"/>
          <w:marBottom w:val="0"/>
          <w:divBdr>
            <w:top w:val="none" w:sz="0" w:space="0" w:color="auto"/>
            <w:left w:val="none" w:sz="0" w:space="0" w:color="auto"/>
            <w:bottom w:val="none" w:sz="0" w:space="0" w:color="auto"/>
            <w:right w:val="none" w:sz="0" w:space="0" w:color="auto"/>
          </w:divBdr>
          <w:divsChild>
            <w:div w:id="1496606914">
              <w:marLeft w:val="0"/>
              <w:marRight w:val="0"/>
              <w:marTop w:val="0"/>
              <w:marBottom w:val="0"/>
              <w:divBdr>
                <w:top w:val="none" w:sz="0" w:space="0" w:color="auto"/>
                <w:left w:val="none" w:sz="0" w:space="0" w:color="auto"/>
                <w:bottom w:val="none" w:sz="0" w:space="0" w:color="auto"/>
                <w:right w:val="none" w:sz="0" w:space="0" w:color="auto"/>
              </w:divBdr>
            </w:div>
          </w:divsChild>
        </w:div>
        <w:div w:id="319316171">
          <w:marLeft w:val="0"/>
          <w:marRight w:val="0"/>
          <w:marTop w:val="0"/>
          <w:marBottom w:val="0"/>
          <w:divBdr>
            <w:top w:val="none" w:sz="0" w:space="0" w:color="auto"/>
            <w:left w:val="none" w:sz="0" w:space="0" w:color="auto"/>
            <w:bottom w:val="none" w:sz="0" w:space="0" w:color="auto"/>
            <w:right w:val="none" w:sz="0" w:space="0" w:color="auto"/>
          </w:divBdr>
        </w:div>
        <w:div w:id="487749751">
          <w:marLeft w:val="0"/>
          <w:marRight w:val="0"/>
          <w:marTop w:val="0"/>
          <w:marBottom w:val="0"/>
          <w:divBdr>
            <w:top w:val="none" w:sz="0" w:space="0" w:color="auto"/>
            <w:left w:val="none" w:sz="0" w:space="0" w:color="auto"/>
            <w:bottom w:val="none" w:sz="0" w:space="0" w:color="auto"/>
            <w:right w:val="none" w:sz="0" w:space="0" w:color="auto"/>
          </w:divBdr>
        </w:div>
        <w:div w:id="643779549">
          <w:marLeft w:val="0"/>
          <w:marRight w:val="0"/>
          <w:marTop w:val="300"/>
          <w:marBottom w:val="0"/>
          <w:divBdr>
            <w:top w:val="none" w:sz="0" w:space="0" w:color="auto"/>
            <w:left w:val="none" w:sz="0" w:space="0" w:color="auto"/>
            <w:bottom w:val="none" w:sz="0" w:space="0" w:color="auto"/>
            <w:right w:val="none" w:sz="0" w:space="0" w:color="auto"/>
          </w:divBdr>
          <w:divsChild>
            <w:div w:id="1717007416">
              <w:marLeft w:val="0"/>
              <w:marRight w:val="0"/>
              <w:marTop w:val="0"/>
              <w:marBottom w:val="0"/>
              <w:divBdr>
                <w:top w:val="none" w:sz="0" w:space="0" w:color="auto"/>
                <w:left w:val="none" w:sz="0" w:space="0" w:color="auto"/>
                <w:bottom w:val="none" w:sz="0" w:space="0" w:color="auto"/>
                <w:right w:val="none" w:sz="0" w:space="0" w:color="auto"/>
              </w:divBdr>
              <w:divsChild>
                <w:div w:id="1829440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0104975">
          <w:marLeft w:val="0"/>
          <w:marRight w:val="0"/>
          <w:marTop w:val="0"/>
          <w:marBottom w:val="0"/>
          <w:divBdr>
            <w:top w:val="none" w:sz="0" w:space="0" w:color="auto"/>
            <w:left w:val="none" w:sz="0" w:space="0" w:color="auto"/>
            <w:bottom w:val="none" w:sz="0" w:space="0" w:color="auto"/>
            <w:right w:val="none" w:sz="0" w:space="0" w:color="auto"/>
          </w:divBdr>
        </w:div>
        <w:div w:id="747506127">
          <w:marLeft w:val="0"/>
          <w:marRight w:val="0"/>
          <w:marTop w:val="300"/>
          <w:marBottom w:val="0"/>
          <w:divBdr>
            <w:top w:val="none" w:sz="0" w:space="0" w:color="auto"/>
            <w:left w:val="none" w:sz="0" w:space="0" w:color="auto"/>
            <w:bottom w:val="none" w:sz="0" w:space="0" w:color="auto"/>
            <w:right w:val="none" w:sz="0" w:space="0" w:color="auto"/>
          </w:divBdr>
          <w:divsChild>
            <w:div w:id="812404589">
              <w:marLeft w:val="0"/>
              <w:marRight w:val="0"/>
              <w:marTop w:val="0"/>
              <w:marBottom w:val="0"/>
              <w:divBdr>
                <w:top w:val="none" w:sz="0" w:space="0" w:color="auto"/>
                <w:left w:val="none" w:sz="0" w:space="0" w:color="auto"/>
                <w:bottom w:val="none" w:sz="0" w:space="0" w:color="auto"/>
                <w:right w:val="none" w:sz="0" w:space="0" w:color="auto"/>
              </w:divBdr>
              <w:divsChild>
                <w:div w:id="1044327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276211">
          <w:marLeft w:val="0"/>
          <w:marRight w:val="0"/>
          <w:marTop w:val="0"/>
          <w:marBottom w:val="0"/>
          <w:divBdr>
            <w:top w:val="none" w:sz="0" w:space="0" w:color="auto"/>
            <w:left w:val="none" w:sz="0" w:space="0" w:color="auto"/>
            <w:bottom w:val="none" w:sz="0" w:space="0" w:color="auto"/>
            <w:right w:val="none" w:sz="0" w:space="0" w:color="auto"/>
          </w:divBdr>
          <w:divsChild>
            <w:div w:id="1951156761">
              <w:marLeft w:val="0"/>
              <w:marRight w:val="0"/>
              <w:marTop w:val="0"/>
              <w:marBottom w:val="0"/>
              <w:divBdr>
                <w:top w:val="none" w:sz="0" w:space="0" w:color="auto"/>
                <w:left w:val="none" w:sz="0" w:space="0" w:color="auto"/>
                <w:bottom w:val="none" w:sz="0" w:space="0" w:color="auto"/>
                <w:right w:val="none" w:sz="0" w:space="0" w:color="auto"/>
              </w:divBdr>
            </w:div>
          </w:divsChild>
        </w:div>
        <w:div w:id="910231530">
          <w:marLeft w:val="0"/>
          <w:marRight w:val="0"/>
          <w:marTop w:val="0"/>
          <w:marBottom w:val="0"/>
          <w:divBdr>
            <w:top w:val="none" w:sz="0" w:space="0" w:color="auto"/>
            <w:left w:val="none" w:sz="0" w:space="0" w:color="auto"/>
            <w:bottom w:val="none" w:sz="0" w:space="0" w:color="auto"/>
            <w:right w:val="none" w:sz="0" w:space="0" w:color="auto"/>
          </w:divBdr>
        </w:div>
        <w:div w:id="980962151">
          <w:marLeft w:val="0"/>
          <w:marRight w:val="0"/>
          <w:marTop w:val="300"/>
          <w:marBottom w:val="0"/>
          <w:divBdr>
            <w:top w:val="none" w:sz="0" w:space="0" w:color="auto"/>
            <w:left w:val="none" w:sz="0" w:space="0" w:color="auto"/>
            <w:bottom w:val="none" w:sz="0" w:space="0" w:color="auto"/>
            <w:right w:val="none" w:sz="0" w:space="0" w:color="auto"/>
          </w:divBdr>
          <w:divsChild>
            <w:div w:id="1170288471">
              <w:marLeft w:val="0"/>
              <w:marRight w:val="0"/>
              <w:marTop w:val="0"/>
              <w:marBottom w:val="0"/>
              <w:divBdr>
                <w:top w:val="none" w:sz="0" w:space="0" w:color="auto"/>
                <w:left w:val="none" w:sz="0" w:space="0" w:color="auto"/>
                <w:bottom w:val="none" w:sz="0" w:space="0" w:color="auto"/>
                <w:right w:val="none" w:sz="0" w:space="0" w:color="auto"/>
              </w:divBdr>
              <w:divsChild>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069737">
          <w:marLeft w:val="0"/>
          <w:marRight w:val="0"/>
          <w:marTop w:val="300"/>
          <w:marBottom w:val="0"/>
          <w:divBdr>
            <w:top w:val="none" w:sz="0" w:space="0" w:color="auto"/>
            <w:left w:val="none" w:sz="0" w:space="0" w:color="auto"/>
            <w:bottom w:val="none" w:sz="0" w:space="0" w:color="auto"/>
            <w:right w:val="none" w:sz="0" w:space="0" w:color="auto"/>
          </w:divBdr>
          <w:divsChild>
            <w:div w:id="1148935413">
              <w:marLeft w:val="0"/>
              <w:marRight w:val="0"/>
              <w:marTop w:val="0"/>
              <w:marBottom w:val="0"/>
              <w:divBdr>
                <w:top w:val="none" w:sz="0" w:space="0" w:color="auto"/>
                <w:left w:val="none" w:sz="0" w:space="0" w:color="auto"/>
                <w:bottom w:val="none" w:sz="0" w:space="0" w:color="auto"/>
                <w:right w:val="none" w:sz="0" w:space="0" w:color="auto"/>
              </w:divBdr>
              <w:divsChild>
                <w:div w:id="1715502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4162917">
          <w:marLeft w:val="0"/>
          <w:marRight w:val="0"/>
          <w:marTop w:val="0"/>
          <w:marBottom w:val="0"/>
          <w:divBdr>
            <w:top w:val="none" w:sz="0" w:space="0" w:color="auto"/>
            <w:left w:val="none" w:sz="0" w:space="0" w:color="auto"/>
            <w:bottom w:val="none" w:sz="0" w:space="0" w:color="auto"/>
            <w:right w:val="none" w:sz="0" w:space="0" w:color="auto"/>
          </w:divBdr>
          <w:divsChild>
            <w:div w:id="352536056">
              <w:marLeft w:val="0"/>
              <w:marRight w:val="0"/>
              <w:marTop w:val="0"/>
              <w:marBottom w:val="0"/>
              <w:divBdr>
                <w:top w:val="none" w:sz="0" w:space="0" w:color="auto"/>
                <w:left w:val="none" w:sz="0" w:space="0" w:color="auto"/>
                <w:bottom w:val="none" w:sz="0" w:space="0" w:color="auto"/>
                <w:right w:val="none" w:sz="0" w:space="0" w:color="auto"/>
              </w:divBdr>
            </w:div>
          </w:divsChild>
        </w:div>
        <w:div w:id="1721855818">
          <w:marLeft w:val="0"/>
          <w:marRight w:val="0"/>
          <w:marTop w:val="0"/>
          <w:marBottom w:val="0"/>
          <w:divBdr>
            <w:top w:val="none" w:sz="0" w:space="0" w:color="auto"/>
            <w:left w:val="none" w:sz="0" w:space="0" w:color="auto"/>
            <w:bottom w:val="none" w:sz="0" w:space="0" w:color="auto"/>
            <w:right w:val="none" w:sz="0" w:space="0" w:color="auto"/>
          </w:divBdr>
          <w:divsChild>
            <w:div w:id="447551339">
              <w:marLeft w:val="0"/>
              <w:marRight w:val="0"/>
              <w:marTop w:val="0"/>
              <w:marBottom w:val="0"/>
              <w:divBdr>
                <w:top w:val="none" w:sz="0" w:space="0" w:color="auto"/>
                <w:left w:val="none" w:sz="0" w:space="0" w:color="auto"/>
                <w:bottom w:val="none" w:sz="0" w:space="0" w:color="auto"/>
                <w:right w:val="none" w:sz="0" w:space="0" w:color="auto"/>
              </w:divBdr>
            </w:div>
          </w:divsChild>
        </w:div>
        <w:div w:id="1738623797">
          <w:marLeft w:val="0"/>
          <w:marRight w:val="0"/>
          <w:marTop w:val="0"/>
          <w:marBottom w:val="0"/>
          <w:divBdr>
            <w:top w:val="none" w:sz="0" w:space="0" w:color="auto"/>
            <w:left w:val="none" w:sz="0" w:space="0" w:color="auto"/>
            <w:bottom w:val="none" w:sz="0" w:space="0" w:color="auto"/>
            <w:right w:val="none" w:sz="0" w:space="0" w:color="auto"/>
          </w:divBdr>
        </w:div>
        <w:div w:id="1899894318">
          <w:marLeft w:val="0"/>
          <w:marRight w:val="0"/>
          <w:marTop w:val="0"/>
          <w:marBottom w:val="0"/>
          <w:divBdr>
            <w:top w:val="none" w:sz="0" w:space="0" w:color="auto"/>
            <w:left w:val="none" w:sz="0" w:space="0" w:color="auto"/>
            <w:bottom w:val="none" w:sz="0" w:space="0" w:color="auto"/>
            <w:right w:val="none" w:sz="0" w:space="0" w:color="auto"/>
          </w:divBdr>
          <w:divsChild>
            <w:div w:id="1167287689">
              <w:marLeft w:val="0"/>
              <w:marRight w:val="0"/>
              <w:marTop w:val="0"/>
              <w:marBottom w:val="0"/>
              <w:divBdr>
                <w:top w:val="none" w:sz="0" w:space="0" w:color="auto"/>
                <w:left w:val="none" w:sz="0" w:space="0" w:color="auto"/>
                <w:bottom w:val="none" w:sz="0" w:space="0" w:color="auto"/>
                <w:right w:val="none" w:sz="0" w:space="0" w:color="auto"/>
              </w:divBdr>
            </w:div>
          </w:divsChild>
        </w:div>
        <w:div w:id="1904292598">
          <w:marLeft w:val="0"/>
          <w:marRight w:val="0"/>
          <w:marTop w:val="0"/>
          <w:marBottom w:val="0"/>
          <w:divBdr>
            <w:top w:val="none" w:sz="0" w:space="0" w:color="auto"/>
            <w:left w:val="none" w:sz="0" w:space="0" w:color="auto"/>
            <w:bottom w:val="none" w:sz="0" w:space="0" w:color="auto"/>
            <w:right w:val="none" w:sz="0" w:space="0" w:color="auto"/>
          </w:divBdr>
        </w:div>
        <w:div w:id="1992707401">
          <w:marLeft w:val="0"/>
          <w:marRight w:val="0"/>
          <w:marTop w:val="0"/>
          <w:marBottom w:val="0"/>
          <w:divBdr>
            <w:top w:val="none" w:sz="0" w:space="0" w:color="auto"/>
            <w:left w:val="none" w:sz="0" w:space="0" w:color="auto"/>
            <w:bottom w:val="none" w:sz="0" w:space="0" w:color="auto"/>
            <w:right w:val="none" w:sz="0" w:space="0" w:color="auto"/>
          </w:divBdr>
          <w:divsChild>
            <w:div w:id="566261294">
              <w:marLeft w:val="0"/>
              <w:marRight w:val="0"/>
              <w:marTop w:val="0"/>
              <w:marBottom w:val="0"/>
              <w:divBdr>
                <w:top w:val="none" w:sz="0" w:space="0" w:color="auto"/>
                <w:left w:val="none" w:sz="0" w:space="0" w:color="auto"/>
                <w:bottom w:val="none" w:sz="0" w:space="0" w:color="auto"/>
                <w:right w:val="none" w:sz="0" w:space="0" w:color="auto"/>
              </w:divBdr>
            </w:div>
          </w:divsChild>
        </w:div>
        <w:div w:id="2046902823">
          <w:marLeft w:val="0"/>
          <w:marRight w:val="0"/>
          <w:marTop w:val="0"/>
          <w:marBottom w:val="0"/>
          <w:divBdr>
            <w:top w:val="none" w:sz="0" w:space="0" w:color="auto"/>
            <w:left w:val="none" w:sz="0" w:space="0" w:color="auto"/>
            <w:bottom w:val="none" w:sz="0" w:space="0" w:color="auto"/>
            <w:right w:val="none" w:sz="0" w:space="0" w:color="auto"/>
          </w:divBdr>
          <w:divsChild>
            <w:div w:id="2050184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1432152">
      <w:bodyDiv w:val="1"/>
      <w:marLeft w:val="0"/>
      <w:marRight w:val="0"/>
      <w:marTop w:val="0"/>
      <w:marBottom w:val="0"/>
      <w:divBdr>
        <w:top w:val="none" w:sz="0" w:space="0" w:color="auto"/>
        <w:left w:val="none" w:sz="0" w:space="0" w:color="auto"/>
        <w:bottom w:val="none" w:sz="0" w:space="0" w:color="auto"/>
        <w:right w:val="none" w:sz="0" w:space="0" w:color="auto"/>
      </w:divBdr>
      <w:divsChild>
        <w:div w:id="70323315">
          <w:marLeft w:val="0"/>
          <w:marRight w:val="0"/>
          <w:marTop w:val="0"/>
          <w:marBottom w:val="0"/>
          <w:divBdr>
            <w:top w:val="none" w:sz="0" w:space="0" w:color="auto"/>
            <w:left w:val="none" w:sz="0" w:space="0" w:color="auto"/>
            <w:bottom w:val="none" w:sz="0" w:space="0" w:color="auto"/>
            <w:right w:val="none" w:sz="0" w:space="0" w:color="auto"/>
          </w:divBdr>
        </w:div>
        <w:div w:id="1292369968">
          <w:marLeft w:val="0"/>
          <w:marRight w:val="0"/>
          <w:marTop w:val="0"/>
          <w:marBottom w:val="0"/>
          <w:divBdr>
            <w:top w:val="none" w:sz="0" w:space="0" w:color="auto"/>
            <w:left w:val="none" w:sz="0" w:space="0" w:color="auto"/>
            <w:bottom w:val="none" w:sz="0" w:space="0" w:color="auto"/>
            <w:right w:val="none" w:sz="0" w:space="0" w:color="auto"/>
          </w:divBdr>
          <w:divsChild>
            <w:div w:id="296301667">
              <w:marLeft w:val="0"/>
              <w:marRight w:val="0"/>
              <w:marTop w:val="0"/>
              <w:marBottom w:val="0"/>
              <w:divBdr>
                <w:top w:val="none" w:sz="0" w:space="0" w:color="auto"/>
                <w:left w:val="none" w:sz="0" w:space="0" w:color="auto"/>
                <w:bottom w:val="none" w:sz="0" w:space="0" w:color="auto"/>
                <w:right w:val="none" w:sz="0" w:space="0" w:color="auto"/>
              </w:divBdr>
            </w:div>
          </w:divsChild>
        </w:div>
        <w:div w:id="1024205721">
          <w:marLeft w:val="0"/>
          <w:marRight w:val="0"/>
          <w:marTop w:val="0"/>
          <w:marBottom w:val="0"/>
          <w:divBdr>
            <w:top w:val="none" w:sz="0" w:space="0" w:color="auto"/>
            <w:left w:val="none" w:sz="0" w:space="0" w:color="auto"/>
            <w:bottom w:val="none" w:sz="0" w:space="0" w:color="auto"/>
            <w:right w:val="none" w:sz="0" w:space="0" w:color="auto"/>
          </w:divBdr>
        </w:div>
        <w:div w:id="2126075261">
          <w:marLeft w:val="0"/>
          <w:marRight w:val="0"/>
          <w:marTop w:val="0"/>
          <w:marBottom w:val="0"/>
          <w:divBdr>
            <w:top w:val="none" w:sz="0" w:space="0" w:color="auto"/>
            <w:left w:val="none" w:sz="0" w:space="0" w:color="auto"/>
            <w:bottom w:val="none" w:sz="0" w:space="0" w:color="auto"/>
            <w:right w:val="none" w:sz="0" w:space="0" w:color="auto"/>
          </w:divBdr>
          <w:divsChild>
            <w:div w:id="1057319002">
              <w:marLeft w:val="0"/>
              <w:marRight w:val="0"/>
              <w:marTop w:val="0"/>
              <w:marBottom w:val="0"/>
              <w:divBdr>
                <w:top w:val="none" w:sz="0" w:space="0" w:color="auto"/>
                <w:left w:val="none" w:sz="0" w:space="0" w:color="auto"/>
                <w:bottom w:val="none" w:sz="0" w:space="0" w:color="auto"/>
                <w:right w:val="none" w:sz="0" w:space="0" w:color="auto"/>
              </w:divBdr>
            </w:div>
          </w:divsChild>
        </w:div>
        <w:div w:id="724644942">
          <w:marLeft w:val="0"/>
          <w:marRight w:val="0"/>
          <w:marTop w:val="0"/>
          <w:marBottom w:val="0"/>
          <w:divBdr>
            <w:top w:val="none" w:sz="0" w:space="0" w:color="auto"/>
            <w:left w:val="none" w:sz="0" w:space="0" w:color="auto"/>
            <w:bottom w:val="none" w:sz="0" w:space="0" w:color="auto"/>
            <w:right w:val="none" w:sz="0" w:space="0" w:color="auto"/>
          </w:divBdr>
        </w:div>
        <w:div w:id="1880312094">
          <w:marLeft w:val="0"/>
          <w:marRight w:val="0"/>
          <w:marTop w:val="0"/>
          <w:marBottom w:val="0"/>
          <w:divBdr>
            <w:top w:val="none" w:sz="0" w:space="0" w:color="auto"/>
            <w:left w:val="none" w:sz="0" w:space="0" w:color="auto"/>
            <w:bottom w:val="none" w:sz="0" w:space="0" w:color="auto"/>
            <w:right w:val="none" w:sz="0" w:space="0" w:color="auto"/>
          </w:divBdr>
          <w:divsChild>
            <w:div w:id="739713206">
              <w:marLeft w:val="0"/>
              <w:marRight w:val="0"/>
              <w:marTop w:val="0"/>
              <w:marBottom w:val="0"/>
              <w:divBdr>
                <w:top w:val="none" w:sz="0" w:space="0" w:color="auto"/>
                <w:left w:val="none" w:sz="0" w:space="0" w:color="auto"/>
                <w:bottom w:val="none" w:sz="0" w:space="0" w:color="auto"/>
                <w:right w:val="none" w:sz="0" w:space="0" w:color="auto"/>
              </w:divBdr>
            </w:div>
          </w:divsChild>
        </w:div>
        <w:div w:id="452552943">
          <w:marLeft w:val="0"/>
          <w:marRight w:val="0"/>
          <w:marTop w:val="0"/>
          <w:marBottom w:val="0"/>
          <w:divBdr>
            <w:top w:val="none" w:sz="0" w:space="0" w:color="auto"/>
            <w:left w:val="none" w:sz="0" w:space="0" w:color="auto"/>
            <w:bottom w:val="none" w:sz="0" w:space="0" w:color="auto"/>
            <w:right w:val="none" w:sz="0" w:space="0" w:color="auto"/>
          </w:divBdr>
        </w:div>
        <w:div w:id="1713920350">
          <w:marLeft w:val="0"/>
          <w:marRight w:val="0"/>
          <w:marTop w:val="0"/>
          <w:marBottom w:val="0"/>
          <w:divBdr>
            <w:top w:val="none" w:sz="0" w:space="0" w:color="auto"/>
            <w:left w:val="none" w:sz="0" w:space="0" w:color="auto"/>
            <w:bottom w:val="none" w:sz="0" w:space="0" w:color="auto"/>
            <w:right w:val="none" w:sz="0" w:space="0" w:color="auto"/>
          </w:divBdr>
          <w:divsChild>
            <w:div w:id="1296330082">
              <w:marLeft w:val="0"/>
              <w:marRight w:val="0"/>
              <w:marTop w:val="0"/>
              <w:marBottom w:val="0"/>
              <w:divBdr>
                <w:top w:val="none" w:sz="0" w:space="0" w:color="auto"/>
                <w:left w:val="none" w:sz="0" w:space="0" w:color="auto"/>
                <w:bottom w:val="none" w:sz="0" w:space="0" w:color="auto"/>
                <w:right w:val="none" w:sz="0" w:space="0" w:color="auto"/>
              </w:divBdr>
            </w:div>
          </w:divsChild>
        </w:div>
        <w:div w:id="110631730">
          <w:marLeft w:val="0"/>
          <w:marRight w:val="0"/>
          <w:marTop w:val="0"/>
          <w:marBottom w:val="0"/>
          <w:divBdr>
            <w:top w:val="none" w:sz="0" w:space="0" w:color="auto"/>
            <w:left w:val="none" w:sz="0" w:space="0" w:color="auto"/>
            <w:bottom w:val="none" w:sz="0" w:space="0" w:color="auto"/>
            <w:right w:val="none" w:sz="0" w:space="0" w:color="auto"/>
          </w:divBdr>
        </w:div>
        <w:div w:id="2015303028">
          <w:marLeft w:val="0"/>
          <w:marRight w:val="0"/>
          <w:marTop w:val="0"/>
          <w:marBottom w:val="0"/>
          <w:divBdr>
            <w:top w:val="none" w:sz="0" w:space="0" w:color="auto"/>
            <w:left w:val="none" w:sz="0" w:space="0" w:color="auto"/>
            <w:bottom w:val="none" w:sz="0" w:space="0" w:color="auto"/>
            <w:right w:val="none" w:sz="0" w:space="0" w:color="auto"/>
          </w:divBdr>
          <w:divsChild>
            <w:div w:id="1697388899">
              <w:marLeft w:val="0"/>
              <w:marRight w:val="0"/>
              <w:marTop w:val="0"/>
              <w:marBottom w:val="0"/>
              <w:divBdr>
                <w:top w:val="none" w:sz="0" w:space="0" w:color="auto"/>
                <w:left w:val="none" w:sz="0" w:space="0" w:color="auto"/>
                <w:bottom w:val="none" w:sz="0" w:space="0" w:color="auto"/>
                <w:right w:val="none" w:sz="0" w:space="0" w:color="auto"/>
              </w:divBdr>
            </w:div>
          </w:divsChild>
        </w:div>
        <w:div w:id="411582839">
          <w:marLeft w:val="0"/>
          <w:marRight w:val="0"/>
          <w:marTop w:val="0"/>
          <w:marBottom w:val="0"/>
          <w:divBdr>
            <w:top w:val="none" w:sz="0" w:space="0" w:color="auto"/>
            <w:left w:val="none" w:sz="0" w:space="0" w:color="auto"/>
            <w:bottom w:val="none" w:sz="0" w:space="0" w:color="auto"/>
            <w:right w:val="none" w:sz="0" w:space="0" w:color="auto"/>
          </w:divBdr>
        </w:div>
        <w:div w:id="1548105116">
          <w:marLeft w:val="0"/>
          <w:marRight w:val="0"/>
          <w:marTop w:val="0"/>
          <w:marBottom w:val="0"/>
          <w:divBdr>
            <w:top w:val="none" w:sz="0" w:space="0" w:color="auto"/>
            <w:left w:val="none" w:sz="0" w:space="0" w:color="auto"/>
            <w:bottom w:val="none" w:sz="0" w:space="0" w:color="auto"/>
            <w:right w:val="none" w:sz="0" w:space="0" w:color="auto"/>
          </w:divBdr>
          <w:divsChild>
            <w:div w:id="380400320">
              <w:marLeft w:val="0"/>
              <w:marRight w:val="0"/>
              <w:marTop w:val="0"/>
              <w:marBottom w:val="0"/>
              <w:divBdr>
                <w:top w:val="none" w:sz="0" w:space="0" w:color="auto"/>
                <w:left w:val="none" w:sz="0" w:space="0" w:color="auto"/>
                <w:bottom w:val="none" w:sz="0" w:space="0" w:color="auto"/>
                <w:right w:val="none" w:sz="0" w:space="0" w:color="auto"/>
              </w:divBdr>
            </w:div>
          </w:divsChild>
        </w:div>
        <w:div w:id="874394603">
          <w:marLeft w:val="0"/>
          <w:marRight w:val="0"/>
          <w:marTop w:val="0"/>
          <w:marBottom w:val="0"/>
          <w:divBdr>
            <w:top w:val="none" w:sz="0" w:space="0" w:color="auto"/>
            <w:left w:val="none" w:sz="0" w:space="0" w:color="auto"/>
            <w:bottom w:val="none" w:sz="0" w:space="0" w:color="auto"/>
            <w:right w:val="none" w:sz="0" w:space="0" w:color="auto"/>
          </w:divBdr>
        </w:div>
        <w:div w:id="1280993058">
          <w:marLeft w:val="0"/>
          <w:marRight w:val="0"/>
          <w:marTop w:val="0"/>
          <w:marBottom w:val="0"/>
          <w:divBdr>
            <w:top w:val="none" w:sz="0" w:space="0" w:color="auto"/>
            <w:left w:val="none" w:sz="0" w:space="0" w:color="auto"/>
            <w:bottom w:val="none" w:sz="0" w:space="0" w:color="auto"/>
            <w:right w:val="none" w:sz="0" w:space="0" w:color="auto"/>
          </w:divBdr>
          <w:divsChild>
            <w:div w:id="1131752063">
              <w:marLeft w:val="0"/>
              <w:marRight w:val="0"/>
              <w:marTop w:val="0"/>
              <w:marBottom w:val="0"/>
              <w:divBdr>
                <w:top w:val="none" w:sz="0" w:space="0" w:color="auto"/>
                <w:left w:val="none" w:sz="0" w:space="0" w:color="auto"/>
                <w:bottom w:val="none" w:sz="0" w:space="0" w:color="auto"/>
                <w:right w:val="none" w:sz="0" w:space="0" w:color="auto"/>
              </w:divBdr>
            </w:div>
          </w:divsChild>
        </w:div>
        <w:div w:id="82918746">
          <w:marLeft w:val="0"/>
          <w:marRight w:val="0"/>
          <w:marTop w:val="300"/>
          <w:marBottom w:val="0"/>
          <w:divBdr>
            <w:top w:val="none" w:sz="0" w:space="0" w:color="auto"/>
            <w:left w:val="none" w:sz="0" w:space="0" w:color="auto"/>
            <w:bottom w:val="none" w:sz="0" w:space="0" w:color="auto"/>
            <w:right w:val="none" w:sz="0" w:space="0" w:color="auto"/>
          </w:divBdr>
          <w:divsChild>
            <w:div w:id="1047681077">
              <w:marLeft w:val="0"/>
              <w:marRight w:val="0"/>
              <w:marTop w:val="0"/>
              <w:marBottom w:val="0"/>
              <w:divBdr>
                <w:top w:val="none" w:sz="0" w:space="0" w:color="auto"/>
                <w:left w:val="none" w:sz="0" w:space="0" w:color="auto"/>
                <w:bottom w:val="none" w:sz="0" w:space="0" w:color="auto"/>
                <w:right w:val="none" w:sz="0" w:space="0" w:color="auto"/>
              </w:divBdr>
              <w:divsChild>
                <w:div w:id="866675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5733565">
          <w:marLeft w:val="0"/>
          <w:marRight w:val="0"/>
          <w:marTop w:val="300"/>
          <w:marBottom w:val="0"/>
          <w:divBdr>
            <w:top w:val="none" w:sz="0" w:space="0" w:color="auto"/>
            <w:left w:val="none" w:sz="0" w:space="0" w:color="auto"/>
            <w:bottom w:val="none" w:sz="0" w:space="0" w:color="auto"/>
            <w:right w:val="none" w:sz="0" w:space="0" w:color="auto"/>
          </w:divBdr>
          <w:divsChild>
            <w:div w:id="1484808356">
              <w:marLeft w:val="0"/>
              <w:marRight w:val="0"/>
              <w:marTop w:val="0"/>
              <w:marBottom w:val="0"/>
              <w:divBdr>
                <w:top w:val="none" w:sz="0" w:space="0" w:color="auto"/>
                <w:left w:val="none" w:sz="0" w:space="0" w:color="auto"/>
                <w:bottom w:val="none" w:sz="0" w:space="0" w:color="auto"/>
                <w:right w:val="none" w:sz="0" w:space="0" w:color="auto"/>
              </w:divBdr>
              <w:divsChild>
                <w:div w:id="1180852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5422096">
          <w:marLeft w:val="0"/>
          <w:marRight w:val="0"/>
          <w:marTop w:val="300"/>
          <w:marBottom w:val="0"/>
          <w:divBdr>
            <w:top w:val="none" w:sz="0" w:space="0" w:color="auto"/>
            <w:left w:val="none" w:sz="0" w:space="0" w:color="auto"/>
            <w:bottom w:val="none" w:sz="0" w:space="0" w:color="auto"/>
            <w:right w:val="none" w:sz="0" w:space="0" w:color="auto"/>
          </w:divBdr>
          <w:divsChild>
            <w:div w:id="1943106307">
              <w:marLeft w:val="0"/>
              <w:marRight w:val="0"/>
              <w:marTop w:val="0"/>
              <w:marBottom w:val="0"/>
              <w:divBdr>
                <w:top w:val="none" w:sz="0" w:space="0" w:color="auto"/>
                <w:left w:val="none" w:sz="0" w:space="0" w:color="auto"/>
                <w:bottom w:val="none" w:sz="0" w:space="0" w:color="auto"/>
                <w:right w:val="none" w:sz="0" w:space="0" w:color="auto"/>
              </w:divBdr>
              <w:divsChild>
                <w:div w:id="1619406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335835">
          <w:marLeft w:val="0"/>
          <w:marRight w:val="0"/>
          <w:marTop w:val="300"/>
          <w:marBottom w:val="0"/>
          <w:divBdr>
            <w:top w:val="none" w:sz="0" w:space="0" w:color="auto"/>
            <w:left w:val="none" w:sz="0" w:space="0" w:color="auto"/>
            <w:bottom w:val="none" w:sz="0" w:space="0" w:color="auto"/>
            <w:right w:val="none" w:sz="0" w:space="0" w:color="auto"/>
          </w:divBdr>
          <w:divsChild>
            <w:div w:id="1610509202">
              <w:marLeft w:val="0"/>
              <w:marRight w:val="0"/>
              <w:marTop w:val="0"/>
              <w:marBottom w:val="0"/>
              <w:divBdr>
                <w:top w:val="none" w:sz="0" w:space="0" w:color="auto"/>
                <w:left w:val="none" w:sz="0" w:space="0" w:color="auto"/>
                <w:bottom w:val="none" w:sz="0" w:space="0" w:color="auto"/>
                <w:right w:val="none" w:sz="0" w:space="0" w:color="auto"/>
              </w:divBdr>
              <w:divsChild>
                <w:div w:id="778261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1480389">
      <w:bodyDiv w:val="1"/>
      <w:marLeft w:val="0"/>
      <w:marRight w:val="0"/>
      <w:marTop w:val="0"/>
      <w:marBottom w:val="0"/>
      <w:divBdr>
        <w:top w:val="none" w:sz="0" w:space="0" w:color="auto"/>
        <w:left w:val="none" w:sz="0" w:space="0" w:color="auto"/>
        <w:bottom w:val="none" w:sz="0" w:space="0" w:color="auto"/>
        <w:right w:val="none" w:sz="0" w:space="0" w:color="auto"/>
      </w:divBdr>
      <w:divsChild>
        <w:div w:id="26486543">
          <w:marLeft w:val="0"/>
          <w:marRight w:val="0"/>
          <w:marTop w:val="300"/>
          <w:marBottom w:val="0"/>
          <w:divBdr>
            <w:top w:val="none" w:sz="0" w:space="0" w:color="auto"/>
            <w:left w:val="none" w:sz="0" w:space="0" w:color="auto"/>
            <w:bottom w:val="none" w:sz="0" w:space="0" w:color="auto"/>
            <w:right w:val="none" w:sz="0" w:space="0" w:color="auto"/>
          </w:divBdr>
          <w:divsChild>
            <w:div w:id="1887519438">
              <w:marLeft w:val="0"/>
              <w:marRight w:val="0"/>
              <w:marTop w:val="0"/>
              <w:marBottom w:val="0"/>
              <w:divBdr>
                <w:top w:val="none" w:sz="0" w:space="0" w:color="auto"/>
                <w:left w:val="none" w:sz="0" w:space="0" w:color="auto"/>
                <w:bottom w:val="none" w:sz="0" w:space="0" w:color="auto"/>
                <w:right w:val="none" w:sz="0" w:space="0" w:color="auto"/>
              </w:divBdr>
              <w:divsChild>
                <w:div w:id="1484200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189548">
          <w:marLeft w:val="0"/>
          <w:marRight w:val="0"/>
          <w:marTop w:val="0"/>
          <w:marBottom w:val="0"/>
          <w:divBdr>
            <w:top w:val="none" w:sz="0" w:space="0" w:color="auto"/>
            <w:left w:val="none" w:sz="0" w:space="0" w:color="auto"/>
            <w:bottom w:val="none" w:sz="0" w:space="0" w:color="auto"/>
            <w:right w:val="none" w:sz="0" w:space="0" w:color="auto"/>
          </w:divBdr>
          <w:divsChild>
            <w:div w:id="629288827">
              <w:marLeft w:val="0"/>
              <w:marRight w:val="0"/>
              <w:marTop w:val="0"/>
              <w:marBottom w:val="0"/>
              <w:divBdr>
                <w:top w:val="none" w:sz="0" w:space="0" w:color="auto"/>
                <w:left w:val="none" w:sz="0" w:space="0" w:color="auto"/>
                <w:bottom w:val="none" w:sz="0" w:space="0" w:color="auto"/>
                <w:right w:val="none" w:sz="0" w:space="0" w:color="auto"/>
              </w:divBdr>
            </w:div>
          </w:divsChild>
        </w:div>
        <w:div w:id="398098065">
          <w:marLeft w:val="0"/>
          <w:marRight w:val="0"/>
          <w:marTop w:val="0"/>
          <w:marBottom w:val="0"/>
          <w:divBdr>
            <w:top w:val="none" w:sz="0" w:space="0" w:color="auto"/>
            <w:left w:val="none" w:sz="0" w:space="0" w:color="auto"/>
            <w:bottom w:val="none" w:sz="0" w:space="0" w:color="auto"/>
            <w:right w:val="none" w:sz="0" w:space="0" w:color="auto"/>
          </w:divBdr>
          <w:divsChild>
            <w:div w:id="1840146947">
              <w:marLeft w:val="0"/>
              <w:marRight w:val="0"/>
              <w:marTop w:val="0"/>
              <w:marBottom w:val="0"/>
              <w:divBdr>
                <w:top w:val="none" w:sz="0" w:space="0" w:color="auto"/>
                <w:left w:val="none" w:sz="0" w:space="0" w:color="auto"/>
                <w:bottom w:val="none" w:sz="0" w:space="0" w:color="auto"/>
                <w:right w:val="none" w:sz="0" w:space="0" w:color="auto"/>
              </w:divBdr>
            </w:div>
          </w:divsChild>
        </w:div>
        <w:div w:id="688339583">
          <w:marLeft w:val="0"/>
          <w:marRight w:val="0"/>
          <w:marTop w:val="0"/>
          <w:marBottom w:val="0"/>
          <w:divBdr>
            <w:top w:val="none" w:sz="0" w:space="0" w:color="auto"/>
            <w:left w:val="none" w:sz="0" w:space="0" w:color="auto"/>
            <w:bottom w:val="none" w:sz="0" w:space="0" w:color="auto"/>
            <w:right w:val="none" w:sz="0" w:space="0" w:color="auto"/>
          </w:divBdr>
          <w:divsChild>
            <w:div w:id="1637906688">
              <w:marLeft w:val="0"/>
              <w:marRight w:val="0"/>
              <w:marTop w:val="0"/>
              <w:marBottom w:val="0"/>
              <w:divBdr>
                <w:top w:val="none" w:sz="0" w:space="0" w:color="auto"/>
                <w:left w:val="none" w:sz="0" w:space="0" w:color="auto"/>
                <w:bottom w:val="none" w:sz="0" w:space="0" w:color="auto"/>
                <w:right w:val="none" w:sz="0" w:space="0" w:color="auto"/>
              </w:divBdr>
            </w:div>
          </w:divsChild>
        </w:div>
        <w:div w:id="793912955">
          <w:marLeft w:val="0"/>
          <w:marRight w:val="0"/>
          <w:marTop w:val="300"/>
          <w:marBottom w:val="0"/>
          <w:divBdr>
            <w:top w:val="none" w:sz="0" w:space="0" w:color="auto"/>
            <w:left w:val="none" w:sz="0" w:space="0" w:color="auto"/>
            <w:bottom w:val="none" w:sz="0" w:space="0" w:color="auto"/>
            <w:right w:val="none" w:sz="0" w:space="0" w:color="auto"/>
          </w:divBdr>
          <w:divsChild>
            <w:div w:id="343481991">
              <w:marLeft w:val="0"/>
              <w:marRight w:val="0"/>
              <w:marTop w:val="0"/>
              <w:marBottom w:val="0"/>
              <w:divBdr>
                <w:top w:val="none" w:sz="0" w:space="0" w:color="auto"/>
                <w:left w:val="none" w:sz="0" w:space="0" w:color="auto"/>
                <w:bottom w:val="none" w:sz="0" w:space="0" w:color="auto"/>
                <w:right w:val="none" w:sz="0" w:space="0" w:color="auto"/>
              </w:divBdr>
              <w:divsChild>
                <w:div w:id="1937711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5583236">
          <w:marLeft w:val="0"/>
          <w:marRight w:val="0"/>
          <w:marTop w:val="0"/>
          <w:marBottom w:val="0"/>
          <w:divBdr>
            <w:top w:val="none" w:sz="0" w:space="0" w:color="auto"/>
            <w:left w:val="none" w:sz="0" w:space="0" w:color="auto"/>
            <w:bottom w:val="none" w:sz="0" w:space="0" w:color="auto"/>
            <w:right w:val="none" w:sz="0" w:space="0" w:color="auto"/>
          </w:divBdr>
        </w:div>
        <w:div w:id="914096939">
          <w:marLeft w:val="0"/>
          <w:marRight w:val="0"/>
          <w:marTop w:val="0"/>
          <w:marBottom w:val="0"/>
          <w:divBdr>
            <w:top w:val="none" w:sz="0" w:space="0" w:color="auto"/>
            <w:left w:val="none" w:sz="0" w:space="0" w:color="auto"/>
            <w:bottom w:val="none" w:sz="0" w:space="0" w:color="auto"/>
            <w:right w:val="none" w:sz="0" w:space="0" w:color="auto"/>
          </w:divBdr>
        </w:div>
        <w:div w:id="1012144319">
          <w:marLeft w:val="0"/>
          <w:marRight w:val="0"/>
          <w:marTop w:val="0"/>
          <w:marBottom w:val="0"/>
          <w:divBdr>
            <w:top w:val="none" w:sz="0" w:space="0" w:color="auto"/>
            <w:left w:val="none" w:sz="0" w:space="0" w:color="auto"/>
            <w:bottom w:val="none" w:sz="0" w:space="0" w:color="auto"/>
            <w:right w:val="none" w:sz="0" w:space="0" w:color="auto"/>
          </w:divBdr>
          <w:divsChild>
            <w:div w:id="1976792821">
              <w:marLeft w:val="0"/>
              <w:marRight w:val="0"/>
              <w:marTop w:val="0"/>
              <w:marBottom w:val="0"/>
              <w:divBdr>
                <w:top w:val="none" w:sz="0" w:space="0" w:color="auto"/>
                <w:left w:val="none" w:sz="0" w:space="0" w:color="auto"/>
                <w:bottom w:val="none" w:sz="0" w:space="0" w:color="auto"/>
                <w:right w:val="none" w:sz="0" w:space="0" w:color="auto"/>
              </w:divBdr>
            </w:div>
          </w:divsChild>
        </w:div>
        <w:div w:id="1132601336">
          <w:marLeft w:val="0"/>
          <w:marRight w:val="0"/>
          <w:marTop w:val="0"/>
          <w:marBottom w:val="0"/>
          <w:divBdr>
            <w:top w:val="none" w:sz="0" w:space="0" w:color="auto"/>
            <w:left w:val="none" w:sz="0" w:space="0" w:color="auto"/>
            <w:bottom w:val="none" w:sz="0" w:space="0" w:color="auto"/>
            <w:right w:val="none" w:sz="0" w:space="0" w:color="auto"/>
          </w:divBdr>
        </w:div>
        <w:div w:id="1270940074">
          <w:marLeft w:val="0"/>
          <w:marRight w:val="0"/>
          <w:marTop w:val="0"/>
          <w:marBottom w:val="0"/>
          <w:divBdr>
            <w:top w:val="none" w:sz="0" w:space="0" w:color="auto"/>
            <w:left w:val="none" w:sz="0" w:space="0" w:color="auto"/>
            <w:bottom w:val="none" w:sz="0" w:space="0" w:color="auto"/>
            <w:right w:val="none" w:sz="0" w:space="0" w:color="auto"/>
          </w:divBdr>
          <w:divsChild>
            <w:div w:id="1460681170">
              <w:marLeft w:val="0"/>
              <w:marRight w:val="0"/>
              <w:marTop w:val="0"/>
              <w:marBottom w:val="0"/>
              <w:divBdr>
                <w:top w:val="none" w:sz="0" w:space="0" w:color="auto"/>
                <w:left w:val="none" w:sz="0" w:space="0" w:color="auto"/>
                <w:bottom w:val="none" w:sz="0" w:space="0" w:color="auto"/>
                <w:right w:val="none" w:sz="0" w:space="0" w:color="auto"/>
              </w:divBdr>
            </w:div>
          </w:divsChild>
        </w:div>
        <w:div w:id="1299873697">
          <w:marLeft w:val="0"/>
          <w:marRight w:val="0"/>
          <w:marTop w:val="300"/>
          <w:marBottom w:val="0"/>
          <w:divBdr>
            <w:top w:val="none" w:sz="0" w:space="0" w:color="auto"/>
            <w:left w:val="none" w:sz="0" w:space="0" w:color="auto"/>
            <w:bottom w:val="none" w:sz="0" w:space="0" w:color="auto"/>
            <w:right w:val="none" w:sz="0" w:space="0" w:color="auto"/>
          </w:divBdr>
          <w:divsChild>
            <w:div w:id="771435748">
              <w:marLeft w:val="0"/>
              <w:marRight w:val="0"/>
              <w:marTop w:val="0"/>
              <w:marBottom w:val="0"/>
              <w:divBdr>
                <w:top w:val="none" w:sz="0" w:space="0" w:color="auto"/>
                <w:left w:val="none" w:sz="0" w:space="0" w:color="auto"/>
                <w:bottom w:val="none" w:sz="0" w:space="0" w:color="auto"/>
                <w:right w:val="none" w:sz="0" w:space="0" w:color="auto"/>
              </w:divBdr>
              <w:divsChild>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869212">
          <w:marLeft w:val="0"/>
          <w:marRight w:val="0"/>
          <w:marTop w:val="0"/>
          <w:marBottom w:val="0"/>
          <w:divBdr>
            <w:top w:val="none" w:sz="0" w:space="0" w:color="auto"/>
            <w:left w:val="none" w:sz="0" w:space="0" w:color="auto"/>
            <w:bottom w:val="none" w:sz="0" w:space="0" w:color="auto"/>
            <w:right w:val="none" w:sz="0" w:space="0" w:color="auto"/>
          </w:divBdr>
        </w:div>
        <w:div w:id="1550995705">
          <w:marLeft w:val="0"/>
          <w:marRight w:val="0"/>
          <w:marTop w:val="0"/>
          <w:marBottom w:val="0"/>
          <w:divBdr>
            <w:top w:val="none" w:sz="0" w:space="0" w:color="auto"/>
            <w:left w:val="none" w:sz="0" w:space="0" w:color="auto"/>
            <w:bottom w:val="none" w:sz="0" w:space="0" w:color="auto"/>
            <w:right w:val="none" w:sz="0" w:space="0" w:color="auto"/>
          </w:divBdr>
        </w:div>
        <w:div w:id="1774858272">
          <w:marLeft w:val="0"/>
          <w:marRight w:val="0"/>
          <w:marTop w:val="0"/>
          <w:marBottom w:val="0"/>
          <w:divBdr>
            <w:top w:val="none" w:sz="0" w:space="0" w:color="auto"/>
            <w:left w:val="none" w:sz="0" w:space="0" w:color="auto"/>
            <w:bottom w:val="none" w:sz="0" w:space="0" w:color="auto"/>
            <w:right w:val="none" w:sz="0" w:space="0" w:color="auto"/>
          </w:divBdr>
        </w:div>
        <w:div w:id="1788507642">
          <w:marLeft w:val="0"/>
          <w:marRight w:val="0"/>
          <w:marTop w:val="0"/>
          <w:marBottom w:val="0"/>
          <w:divBdr>
            <w:top w:val="none" w:sz="0" w:space="0" w:color="auto"/>
            <w:left w:val="none" w:sz="0" w:space="0" w:color="auto"/>
            <w:bottom w:val="none" w:sz="0" w:space="0" w:color="auto"/>
            <w:right w:val="none" w:sz="0" w:space="0" w:color="auto"/>
          </w:divBdr>
        </w:div>
        <w:div w:id="1868250263">
          <w:marLeft w:val="0"/>
          <w:marRight w:val="0"/>
          <w:marTop w:val="300"/>
          <w:marBottom w:val="0"/>
          <w:divBdr>
            <w:top w:val="none" w:sz="0" w:space="0" w:color="auto"/>
            <w:left w:val="none" w:sz="0" w:space="0" w:color="auto"/>
            <w:bottom w:val="none" w:sz="0" w:space="0" w:color="auto"/>
            <w:right w:val="none" w:sz="0" w:space="0" w:color="auto"/>
          </w:divBdr>
          <w:divsChild>
            <w:div w:id="1359237692">
              <w:marLeft w:val="0"/>
              <w:marRight w:val="0"/>
              <w:marTop w:val="0"/>
              <w:marBottom w:val="0"/>
              <w:divBdr>
                <w:top w:val="none" w:sz="0" w:space="0" w:color="auto"/>
                <w:left w:val="none" w:sz="0" w:space="0" w:color="auto"/>
                <w:bottom w:val="none" w:sz="0" w:space="0" w:color="auto"/>
                <w:right w:val="none" w:sz="0" w:space="0" w:color="auto"/>
              </w:divBdr>
              <w:divsChild>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8439159">
          <w:marLeft w:val="0"/>
          <w:marRight w:val="0"/>
          <w:marTop w:val="0"/>
          <w:marBottom w:val="0"/>
          <w:divBdr>
            <w:top w:val="none" w:sz="0" w:space="0" w:color="auto"/>
            <w:left w:val="none" w:sz="0" w:space="0" w:color="auto"/>
            <w:bottom w:val="none" w:sz="0" w:space="0" w:color="auto"/>
            <w:right w:val="none" w:sz="0" w:space="0" w:color="auto"/>
          </w:divBdr>
          <w:divsChild>
            <w:div w:id="1670213529">
              <w:marLeft w:val="0"/>
              <w:marRight w:val="0"/>
              <w:marTop w:val="0"/>
              <w:marBottom w:val="0"/>
              <w:divBdr>
                <w:top w:val="none" w:sz="0" w:space="0" w:color="auto"/>
                <w:left w:val="none" w:sz="0" w:space="0" w:color="auto"/>
                <w:bottom w:val="none" w:sz="0" w:space="0" w:color="auto"/>
                <w:right w:val="none" w:sz="0" w:space="0" w:color="auto"/>
              </w:divBdr>
            </w:div>
          </w:divsChild>
        </w:div>
        <w:div w:id="1998922458">
          <w:marLeft w:val="0"/>
          <w:marRight w:val="0"/>
          <w:marTop w:val="0"/>
          <w:marBottom w:val="0"/>
          <w:divBdr>
            <w:top w:val="none" w:sz="0" w:space="0" w:color="auto"/>
            <w:left w:val="none" w:sz="0" w:space="0" w:color="auto"/>
            <w:bottom w:val="none" w:sz="0" w:space="0" w:color="auto"/>
            <w:right w:val="none" w:sz="0" w:space="0" w:color="auto"/>
          </w:divBdr>
          <w:divsChild>
            <w:div w:id="482501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2090712">
      <w:bodyDiv w:val="1"/>
      <w:marLeft w:val="0"/>
      <w:marRight w:val="0"/>
      <w:marTop w:val="0"/>
      <w:marBottom w:val="0"/>
      <w:divBdr>
        <w:top w:val="none" w:sz="0" w:space="0" w:color="auto"/>
        <w:left w:val="none" w:sz="0" w:space="0" w:color="auto"/>
        <w:bottom w:val="none" w:sz="0" w:space="0" w:color="auto"/>
        <w:right w:val="none" w:sz="0" w:space="0" w:color="auto"/>
      </w:divBdr>
      <w:divsChild>
        <w:div w:id="771166686">
          <w:marLeft w:val="0"/>
          <w:marRight w:val="0"/>
          <w:marTop w:val="0"/>
          <w:marBottom w:val="0"/>
          <w:divBdr>
            <w:top w:val="none" w:sz="0" w:space="0" w:color="auto"/>
            <w:left w:val="none" w:sz="0" w:space="0" w:color="auto"/>
            <w:bottom w:val="none" w:sz="0" w:space="0" w:color="auto"/>
            <w:right w:val="none" w:sz="0" w:space="0" w:color="auto"/>
          </w:divBdr>
        </w:div>
        <w:div w:id="1914654636">
          <w:marLeft w:val="0"/>
          <w:marRight w:val="0"/>
          <w:marTop w:val="0"/>
          <w:marBottom w:val="0"/>
          <w:divBdr>
            <w:top w:val="none" w:sz="0" w:space="0" w:color="auto"/>
            <w:left w:val="none" w:sz="0" w:space="0" w:color="auto"/>
            <w:bottom w:val="none" w:sz="0" w:space="0" w:color="auto"/>
            <w:right w:val="none" w:sz="0" w:space="0" w:color="auto"/>
          </w:divBdr>
          <w:divsChild>
            <w:div w:id="1887527048">
              <w:marLeft w:val="0"/>
              <w:marRight w:val="0"/>
              <w:marTop w:val="0"/>
              <w:marBottom w:val="0"/>
              <w:divBdr>
                <w:top w:val="none" w:sz="0" w:space="0" w:color="auto"/>
                <w:left w:val="none" w:sz="0" w:space="0" w:color="auto"/>
                <w:bottom w:val="none" w:sz="0" w:space="0" w:color="auto"/>
                <w:right w:val="none" w:sz="0" w:space="0" w:color="auto"/>
              </w:divBdr>
            </w:div>
          </w:divsChild>
        </w:div>
        <w:div w:id="223564616">
          <w:marLeft w:val="0"/>
          <w:marRight w:val="0"/>
          <w:marTop w:val="0"/>
          <w:marBottom w:val="0"/>
          <w:divBdr>
            <w:top w:val="none" w:sz="0" w:space="0" w:color="auto"/>
            <w:left w:val="none" w:sz="0" w:space="0" w:color="auto"/>
            <w:bottom w:val="none" w:sz="0" w:space="0" w:color="auto"/>
            <w:right w:val="none" w:sz="0" w:space="0" w:color="auto"/>
          </w:divBdr>
        </w:div>
        <w:div w:id="1484931375">
          <w:marLeft w:val="0"/>
          <w:marRight w:val="0"/>
          <w:marTop w:val="0"/>
          <w:marBottom w:val="0"/>
          <w:divBdr>
            <w:top w:val="none" w:sz="0" w:space="0" w:color="auto"/>
            <w:left w:val="none" w:sz="0" w:space="0" w:color="auto"/>
            <w:bottom w:val="none" w:sz="0" w:space="0" w:color="auto"/>
            <w:right w:val="none" w:sz="0" w:space="0" w:color="auto"/>
          </w:divBdr>
          <w:divsChild>
            <w:div w:id="283196696">
              <w:marLeft w:val="0"/>
              <w:marRight w:val="0"/>
              <w:marTop w:val="0"/>
              <w:marBottom w:val="0"/>
              <w:divBdr>
                <w:top w:val="none" w:sz="0" w:space="0" w:color="auto"/>
                <w:left w:val="none" w:sz="0" w:space="0" w:color="auto"/>
                <w:bottom w:val="none" w:sz="0" w:space="0" w:color="auto"/>
                <w:right w:val="none" w:sz="0" w:space="0" w:color="auto"/>
              </w:divBdr>
            </w:div>
          </w:divsChild>
        </w:div>
        <w:div w:id="1051149615">
          <w:marLeft w:val="0"/>
          <w:marRight w:val="0"/>
          <w:marTop w:val="0"/>
          <w:marBottom w:val="0"/>
          <w:divBdr>
            <w:top w:val="none" w:sz="0" w:space="0" w:color="auto"/>
            <w:left w:val="none" w:sz="0" w:space="0" w:color="auto"/>
            <w:bottom w:val="none" w:sz="0" w:space="0" w:color="auto"/>
            <w:right w:val="none" w:sz="0" w:space="0" w:color="auto"/>
          </w:divBdr>
        </w:div>
        <w:div w:id="2088526939">
          <w:marLeft w:val="0"/>
          <w:marRight w:val="0"/>
          <w:marTop w:val="0"/>
          <w:marBottom w:val="0"/>
          <w:divBdr>
            <w:top w:val="none" w:sz="0" w:space="0" w:color="auto"/>
            <w:left w:val="none" w:sz="0" w:space="0" w:color="auto"/>
            <w:bottom w:val="none" w:sz="0" w:space="0" w:color="auto"/>
            <w:right w:val="none" w:sz="0" w:space="0" w:color="auto"/>
          </w:divBdr>
          <w:divsChild>
            <w:div w:id="797334414">
              <w:marLeft w:val="0"/>
              <w:marRight w:val="0"/>
              <w:marTop w:val="0"/>
              <w:marBottom w:val="0"/>
              <w:divBdr>
                <w:top w:val="none" w:sz="0" w:space="0" w:color="auto"/>
                <w:left w:val="none" w:sz="0" w:space="0" w:color="auto"/>
                <w:bottom w:val="none" w:sz="0" w:space="0" w:color="auto"/>
                <w:right w:val="none" w:sz="0" w:space="0" w:color="auto"/>
              </w:divBdr>
            </w:div>
          </w:divsChild>
        </w:div>
        <w:div w:id="601499327">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sChild>
            <w:div w:id="2144225555">
              <w:marLeft w:val="0"/>
              <w:marRight w:val="0"/>
              <w:marTop w:val="0"/>
              <w:marBottom w:val="0"/>
              <w:divBdr>
                <w:top w:val="none" w:sz="0" w:space="0" w:color="auto"/>
                <w:left w:val="none" w:sz="0" w:space="0" w:color="auto"/>
                <w:bottom w:val="none" w:sz="0" w:space="0" w:color="auto"/>
                <w:right w:val="none" w:sz="0" w:space="0" w:color="auto"/>
              </w:divBdr>
            </w:div>
          </w:divsChild>
        </w:div>
        <w:div w:id="1986813485">
          <w:marLeft w:val="0"/>
          <w:marRight w:val="0"/>
          <w:marTop w:val="0"/>
          <w:marBottom w:val="0"/>
          <w:divBdr>
            <w:top w:val="none" w:sz="0" w:space="0" w:color="auto"/>
            <w:left w:val="none" w:sz="0" w:space="0" w:color="auto"/>
            <w:bottom w:val="none" w:sz="0" w:space="0" w:color="auto"/>
            <w:right w:val="none" w:sz="0" w:space="0" w:color="auto"/>
          </w:divBdr>
        </w:div>
        <w:div w:id="1506508216">
          <w:marLeft w:val="0"/>
          <w:marRight w:val="0"/>
          <w:marTop w:val="0"/>
          <w:marBottom w:val="0"/>
          <w:divBdr>
            <w:top w:val="none" w:sz="0" w:space="0" w:color="auto"/>
            <w:left w:val="none" w:sz="0" w:space="0" w:color="auto"/>
            <w:bottom w:val="none" w:sz="0" w:space="0" w:color="auto"/>
            <w:right w:val="none" w:sz="0" w:space="0" w:color="auto"/>
          </w:divBdr>
          <w:divsChild>
            <w:div w:id="241064378">
              <w:marLeft w:val="0"/>
              <w:marRight w:val="0"/>
              <w:marTop w:val="0"/>
              <w:marBottom w:val="0"/>
              <w:divBdr>
                <w:top w:val="none" w:sz="0" w:space="0" w:color="auto"/>
                <w:left w:val="none" w:sz="0" w:space="0" w:color="auto"/>
                <w:bottom w:val="none" w:sz="0" w:space="0" w:color="auto"/>
                <w:right w:val="none" w:sz="0" w:space="0" w:color="auto"/>
              </w:divBdr>
            </w:div>
          </w:divsChild>
        </w:div>
        <w:div w:id="927806128">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sChild>
            <w:div w:id="566721451">
              <w:marLeft w:val="0"/>
              <w:marRight w:val="0"/>
              <w:marTop w:val="0"/>
              <w:marBottom w:val="0"/>
              <w:divBdr>
                <w:top w:val="none" w:sz="0" w:space="0" w:color="auto"/>
                <w:left w:val="none" w:sz="0" w:space="0" w:color="auto"/>
                <w:bottom w:val="none" w:sz="0" w:space="0" w:color="auto"/>
                <w:right w:val="none" w:sz="0" w:space="0" w:color="auto"/>
              </w:divBdr>
            </w:div>
          </w:divsChild>
        </w:div>
        <w:div w:id="1956011331">
          <w:marLeft w:val="0"/>
          <w:marRight w:val="0"/>
          <w:marTop w:val="0"/>
          <w:marBottom w:val="0"/>
          <w:divBdr>
            <w:top w:val="none" w:sz="0" w:space="0" w:color="auto"/>
            <w:left w:val="none" w:sz="0" w:space="0" w:color="auto"/>
            <w:bottom w:val="none" w:sz="0" w:space="0" w:color="auto"/>
            <w:right w:val="none" w:sz="0" w:space="0" w:color="auto"/>
          </w:divBdr>
        </w:div>
        <w:div w:id="1341469215">
          <w:marLeft w:val="0"/>
          <w:marRight w:val="0"/>
          <w:marTop w:val="0"/>
          <w:marBottom w:val="0"/>
          <w:divBdr>
            <w:top w:val="none" w:sz="0" w:space="0" w:color="auto"/>
            <w:left w:val="none" w:sz="0" w:space="0" w:color="auto"/>
            <w:bottom w:val="none" w:sz="0" w:space="0" w:color="auto"/>
            <w:right w:val="none" w:sz="0" w:space="0" w:color="auto"/>
          </w:divBdr>
          <w:divsChild>
            <w:div w:id="21630819">
              <w:marLeft w:val="0"/>
              <w:marRight w:val="0"/>
              <w:marTop w:val="0"/>
              <w:marBottom w:val="0"/>
              <w:divBdr>
                <w:top w:val="none" w:sz="0" w:space="0" w:color="auto"/>
                <w:left w:val="none" w:sz="0" w:space="0" w:color="auto"/>
                <w:bottom w:val="none" w:sz="0" w:space="0" w:color="auto"/>
                <w:right w:val="none" w:sz="0" w:space="0" w:color="auto"/>
              </w:divBdr>
            </w:div>
          </w:divsChild>
        </w:div>
        <w:div w:id="168369023">
          <w:marLeft w:val="0"/>
          <w:marRight w:val="0"/>
          <w:marTop w:val="300"/>
          <w:marBottom w:val="0"/>
          <w:divBdr>
            <w:top w:val="none" w:sz="0" w:space="0" w:color="auto"/>
            <w:left w:val="none" w:sz="0" w:space="0" w:color="auto"/>
            <w:bottom w:val="none" w:sz="0" w:space="0" w:color="auto"/>
            <w:right w:val="none" w:sz="0" w:space="0" w:color="auto"/>
          </w:divBdr>
          <w:divsChild>
            <w:div w:id="945500964">
              <w:marLeft w:val="0"/>
              <w:marRight w:val="0"/>
              <w:marTop w:val="0"/>
              <w:marBottom w:val="0"/>
              <w:divBdr>
                <w:top w:val="none" w:sz="0" w:space="0" w:color="auto"/>
                <w:left w:val="none" w:sz="0" w:space="0" w:color="auto"/>
                <w:bottom w:val="none" w:sz="0" w:space="0" w:color="auto"/>
                <w:right w:val="none" w:sz="0" w:space="0" w:color="auto"/>
              </w:divBdr>
              <w:divsChild>
                <w:div w:id="153658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4092846">
          <w:marLeft w:val="0"/>
          <w:marRight w:val="0"/>
          <w:marTop w:val="300"/>
          <w:marBottom w:val="0"/>
          <w:divBdr>
            <w:top w:val="none" w:sz="0" w:space="0" w:color="auto"/>
            <w:left w:val="none" w:sz="0" w:space="0" w:color="auto"/>
            <w:bottom w:val="none" w:sz="0" w:space="0" w:color="auto"/>
            <w:right w:val="none" w:sz="0" w:space="0" w:color="auto"/>
          </w:divBdr>
          <w:divsChild>
            <w:div w:id="545600787">
              <w:marLeft w:val="0"/>
              <w:marRight w:val="0"/>
              <w:marTop w:val="0"/>
              <w:marBottom w:val="0"/>
              <w:divBdr>
                <w:top w:val="none" w:sz="0" w:space="0" w:color="auto"/>
                <w:left w:val="none" w:sz="0" w:space="0" w:color="auto"/>
                <w:bottom w:val="none" w:sz="0" w:space="0" w:color="auto"/>
                <w:right w:val="none" w:sz="0" w:space="0" w:color="auto"/>
              </w:divBdr>
              <w:divsChild>
                <w:div w:id="1989359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2601095">
          <w:marLeft w:val="0"/>
          <w:marRight w:val="0"/>
          <w:marTop w:val="300"/>
          <w:marBottom w:val="0"/>
          <w:divBdr>
            <w:top w:val="none" w:sz="0" w:space="0" w:color="auto"/>
            <w:left w:val="none" w:sz="0" w:space="0" w:color="auto"/>
            <w:bottom w:val="none" w:sz="0" w:space="0" w:color="auto"/>
            <w:right w:val="none" w:sz="0" w:space="0" w:color="auto"/>
          </w:divBdr>
          <w:divsChild>
            <w:div w:id="2110083312">
              <w:marLeft w:val="0"/>
              <w:marRight w:val="0"/>
              <w:marTop w:val="0"/>
              <w:marBottom w:val="0"/>
              <w:divBdr>
                <w:top w:val="none" w:sz="0" w:space="0" w:color="auto"/>
                <w:left w:val="none" w:sz="0" w:space="0" w:color="auto"/>
                <w:bottom w:val="none" w:sz="0" w:space="0" w:color="auto"/>
                <w:right w:val="none" w:sz="0" w:space="0" w:color="auto"/>
              </w:divBdr>
              <w:divsChild>
                <w:div w:id="1605576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6409632">
          <w:marLeft w:val="0"/>
          <w:marRight w:val="0"/>
          <w:marTop w:val="300"/>
          <w:marBottom w:val="0"/>
          <w:divBdr>
            <w:top w:val="none" w:sz="0" w:space="0" w:color="auto"/>
            <w:left w:val="none" w:sz="0" w:space="0" w:color="auto"/>
            <w:bottom w:val="none" w:sz="0" w:space="0" w:color="auto"/>
            <w:right w:val="none" w:sz="0" w:space="0" w:color="auto"/>
          </w:divBdr>
          <w:divsChild>
            <w:div w:id="480460129">
              <w:marLeft w:val="0"/>
              <w:marRight w:val="0"/>
              <w:marTop w:val="0"/>
              <w:marBottom w:val="0"/>
              <w:divBdr>
                <w:top w:val="none" w:sz="0" w:space="0" w:color="auto"/>
                <w:left w:val="none" w:sz="0" w:space="0" w:color="auto"/>
                <w:bottom w:val="none" w:sz="0" w:space="0" w:color="auto"/>
                <w:right w:val="none" w:sz="0" w:space="0" w:color="auto"/>
              </w:divBdr>
              <w:divsChild>
                <w:div w:id="14116570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3009751">
      <w:bodyDiv w:val="1"/>
      <w:marLeft w:val="0"/>
      <w:marRight w:val="0"/>
      <w:marTop w:val="0"/>
      <w:marBottom w:val="0"/>
      <w:divBdr>
        <w:top w:val="none" w:sz="0" w:space="0" w:color="auto"/>
        <w:left w:val="none" w:sz="0" w:space="0" w:color="auto"/>
        <w:bottom w:val="none" w:sz="0" w:space="0" w:color="auto"/>
        <w:right w:val="none" w:sz="0" w:space="0" w:color="auto"/>
      </w:divBdr>
      <w:divsChild>
        <w:div w:id="833180711">
          <w:marLeft w:val="0"/>
          <w:marRight w:val="0"/>
          <w:marTop w:val="0"/>
          <w:marBottom w:val="0"/>
          <w:divBdr>
            <w:top w:val="none" w:sz="0" w:space="0" w:color="auto"/>
            <w:left w:val="none" w:sz="0" w:space="0" w:color="auto"/>
            <w:bottom w:val="none" w:sz="0" w:space="0" w:color="auto"/>
            <w:right w:val="none" w:sz="0" w:space="0" w:color="auto"/>
          </w:divBdr>
        </w:div>
        <w:div w:id="1144617113">
          <w:marLeft w:val="0"/>
          <w:marRight w:val="0"/>
          <w:marTop w:val="0"/>
          <w:marBottom w:val="0"/>
          <w:divBdr>
            <w:top w:val="none" w:sz="0" w:space="0" w:color="auto"/>
            <w:left w:val="none" w:sz="0" w:space="0" w:color="auto"/>
            <w:bottom w:val="none" w:sz="0" w:space="0" w:color="auto"/>
            <w:right w:val="none" w:sz="0" w:space="0" w:color="auto"/>
          </w:divBdr>
          <w:divsChild>
            <w:div w:id="2011130082">
              <w:marLeft w:val="0"/>
              <w:marRight w:val="0"/>
              <w:marTop w:val="0"/>
              <w:marBottom w:val="0"/>
              <w:divBdr>
                <w:top w:val="none" w:sz="0" w:space="0" w:color="auto"/>
                <w:left w:val="none" w:sz="0" w:space="0" w:color="auto"/>
                <w:bottom w:val="none" w:sz="0" w:space="0" w:color="auto"/>
                <w:right w:val="none" w:sz="0" w:space="0" w:color="auto"/>
              </w:divBdr>
            </w:div>
          </w:divsChild>
        </w:div>
        <w:div w:id="929116610">
          <w:marLeft w:val="0"/>
          <w:marRight w:val="0"/>
          <w:marTop w:val="0"/>
          <w:marBottom w:val="0"/>
          <w:divBdr>
            <w:top w:val="none" w:sz="0" w:space="0" w:color="auto"/>
            <w:left w:val="none" w:sz="0" w:space="0" w:color="auto"/>
            <w:bottom w:val="none" w:sz="0" w:space="0" w:color="auto"/>
            <w:right w:val="none" w:sz="0" w:space="0" w:color="auto"/>
          </w:divBdr>
        </w:div>
        <w:div w:id="805465125">
          <w:marLeft w:val="0"/>
          <w:marRight w:val="0"/>
          <w:marTop w:val="0"/>
          <w:marBottom w:val="0"/>
          <w:divBdr>
            <w:top w:val="none" w:sz="0" w:space="0" w:color="auto"/>
            <w:left w:val="none" w:sz="0" w:space="0" w:color="auto"/>
            <w:bottom w:val="none" w:sz="0" w:space="0" w:color="auto"/>
            <w:right w:val="none" w:sz="0" w:space="0" w:color="auto"/>
          </w:divBdr>
          <w:divsChild>
            <w:div w:id="2095199524">
              <w:marLeft w:val="0"/>
              <w:marRight w:val="0"/>
              <w:marTop w:val="0"/>
              <w:marBottom w:val="0"/>
              <w:divBdr>
                <w:top w:val="none" w:sz="0" w:space="0" w:color="auto"/>
                <w:left w:val="none" w:sz="0" w:space="0" w:color="auto"/>
                <w:bottom w:val="none" w:sz="0" w:space="0" w:color="auto"/>
                <w:right w:val="none" w:sz="0" w:space="0" w:color="auto"/>
              </w:divBdr>
            </w:div>
          </w:divsChild>
        </w:div>
        <w:div w:id="1802990958">
          <w:marLeft w:val="0"/>
          <w:marRight w:val="0"/>
          <w:marTop w:val="0"/>
          <w:marBottom w:val="0"/>
          <w:divBdr>
            <w:top w:val="none" w:sz="0" w:space="0" w:color="auto"/>
            <w:left w:val="none" w:sz="0" w:space="0" w:color="auto"/>
            <w:bottom w:val="none" w:sz="0" w:space="0" w:color="auto"/>
            <w:right w:val="none" w:sz="0" w:space="0" w:color="auto"/>
          </w:divBdr>
        </w:div>
        <w:div w:id="833645033">
          <w:marLeft w:val="0"/>
          <w:marRight w:val="0"/>
          <w:marTop w:val="0"/>
          <w:marBottom w:val="0"/>
          <w:divBdr>
            <w:top w:val="none" w:sz="0" w:space="0" w:color="auto"/>
            <w:left w:val="none" w:sz="0" w:space="0" w:color="auto"/>
            <w:bottom w:val="none" w:sz="0" w:space="0" w:color="auto"/>
            <w:right w:val="none" w:sz="0" w:space="0" w:color="auto"/>
          </w:divBdr>
          <w:divsChild>
            <w:div w:id="747531463">
              <w:marLeft w:val="0"/>
              <w:marRight w:val="0"/>
              <w:marTop w:val="0"/>
              <w:marBottom w:val="0"/>
              <w:divBdr>
                <w:top w:val="none" w:sz="0" w:space="0" w:color="auto"/>
                <w:left w:val="none" w:sz="0" w:space="0" w:color="auto"/>
                <w:bottom w:val="none" w:sz="0" w:space="0" w:color="auto"/>
                <w:right w:val="none" w:sz="0" w:space="0" w:color="auto"/>
              </w:divBdr>
            </w:div>
          </w:divsChild>
        </w:div>
        <w:div w:id="1189684625">
          <w:marLeft w:val="0"/>
          <w:marRight w:val="0"/>
          <w:marTop w:val="0"/>
          <w:marBottom w:val="0"/>
          <w:divBdr>
            <w:top w:val="none" w:sz="0" w:space="0" w:color="auto"/>
            <w:left w:val="none" w:sz="0" w:space="0" w:color="auto"/>
            <w:bottom w:val="none" w:sz="0" w:space="0" w:color="auto"/>
            <w:right w:val="none" w:sz="0" w:space="0" w:color="auto"/>
          </w:divBdr>
        </w:div>
        <w:div w:id="723217678">
          <w:marLeft w:val="0"/>
          <w:marRight w:val="0"/>
          <w:marTop w:val="0"/>
          <w:marBottom w:val="0"/>
          <w:divBdr>
            <w:top w:val="none" w:sz="0" w:space="0" w:color="auto"/>
            <w:left w:val="none" w:sz="0" w:space="0" w:color="auto"/>
            <w:bottom w:val="none" w:sz="0" w:space="0" w:color="auto"/>
            <w:right w:val="none" w:sz="0" w:space="0" w:color="auto"/>
          </w:divBdr>
          <w:divsChild>
            <w:div w:id="948465676">
              <w:marLeft w:val="0"/>
              <w:marRight w:val="0"/>
              <w:marTop w:val="0"/>
              <w:marBottom w:val="0"/>
              <w:divBdr>
                <w:top w:val="none" w:sz="0" w:space="0" w:color="auto"/>
                <w:left w:val="none" w:sz="0" w:space="0" w:color="auto"/>
                <w:bottom w:val="none" w:sz="0" w:space="0" w:color="auto"/>
                <w:right w:val="none" w:sz="0" w:space="0" w:color="auto"/>
              </w:divBdr>
            </w:div>
          </w:divsChild>
        </w:div>
        <w:div w:id="1298342450">
          <w:marLeft w:val="0"/>
          <w:marRight w:val="0"/>
          <w:marTop w:val="0"/>
          <w:marBottom w:val="0"/>
          <w:divBdr>
            <w:top w:val="none" w:sz="0" w:space="0" w:color="auto"/>
            <w:left w:val="none" w:sz="0" w:space="0" w:color="auto"/>
            <w:bottom w:val="none" w:sz="0" w:space="0" w:color="auto"/>
            <w:right w:val="none" w:sz="0" w:space="0" w:color="auto"/>
          </w:divBdr>
        </w:div>
        <w:div w:id="1014503316">
          <w:marLeft w:val="0"/>
          <w:marRight w:val="0"/>
          <w:marTop w:val="0"/>
          <w:marBottom w:val="0"/>
          <w:divBdr>
            <w:top w:val="none" w:sz="0" w:space="0" w:color="auto"/>
            <w:left w:val="none" w:sz="0" w:space="0" w:color="auto"/>
            <w:bottom w:val="none" w:sz="0" w:space="0" w:color="auto"/>
            <w:right w:val="none" w:sz="0" w:space="0" w:color="auto"/>
          </w:divBdr>
          <w:divsChild>
            <w:div w:id="1770202650">
              <w:marLeft w:val="0"/>
              <w:marRight w:val="0"/>
              <w:marTop w:val="0"/>
              <w:marBottom w:val="0"/>
              <w:divBdr>
                <w:top w:val="none" w:sz="0" w:space="0" w:color="auto"/>
                <w:left w:val="none" w:sz="0" w:space="0" w:color="auto"/>
                <w:bottom w:val="none" w:sz="0" w:space="0" w:color="auto"/>
                <w:right w:val="none" w:sz="0" w:space="0" w:color="auto"/>
              </w:divBdr>
            </w:div>
          </w:divsChild>
        </w:div>
        <w:div w:id="648946546">
          <w:marLeft w:val="0"/>
          <w:marRight w:val="0"/>
          <w:marTop w:val="0"/>
          <w:marBottom w:val="0"/>
          <w:divBdr>
            <w:top w:val="none" w:sz="0" w:space="0" w:color="auto"/>
            <w:left w:val="none" w:sz="0" w:space="0" w:color="auto"/>
            <w:bottom w:val="none" w:sz="0" w:space="0" w:color="auto"/>
            <w:right w:val="none" w:sz="0" w:space="0" w:color="auto"/>
          </w:divBdr>
        </w:div>
        <w:div w:id="845629725">
          <w:marLeft w:val="0"/>
          <w:marRight w:val="0"/>
          <w:marTop w:val="0"/>
          <w:marBottom w:val="0"/>
          <w:divBdr>
            <w:top w:val="none" w:sz="0" w:space="0" w:color="auto"/>
            <w:left w:val="none" w:sz="0" w:space="0" w:color="auto"/>
            <w:bottom w:val="none" w:sz="0" w:space="0" w:color="auto"/>
            <w:right w:val="none" w:sz="0" w:space="0" w:color="auto"/>
          </w:divBdr>
          <w:divsChild>
            <w:div w:id="1620188630">
              <w:marLeft w:val="0"/>
              <w:marRight w:val="0"/>
              <w:marTop w:val="0"/>
              <w:marBottom w:val="0"/>
              <w:divBdr>
                <w:top w:val="none" w:sz="0" w:space="0" w:color="auto"/>
                <w:left w:val="none" w:sz="0" w:space="0" w:color="auto"/>
                <w:bottom w:val="none" w:sz="0" w:space="0" w:color="auto"/>
                <w:right w:val="none" w:sz="0" w:space="0" w:color="auto"/>
              </w:divBdr>
            </w:div>
          </w:divsChild>
        </w:div>
        <w:div w:id="179975678">
          <w:marLeft w:val="0"/>
          <w:marRight w:val="0"/>
          <w:marTop w:val="0"/>
          <w:marBottom w:val="0"/>
          <w:divBdr>
            <w:top w:val="none" w:sz="0" w:space="0" w:color="auto"/>
            <w:left w:val="none" w:sz="0" w:space="0" w:color="auto"/>
            <w:bottom w:val="none" w:sz="0" w:space="0" w:color="auto"/>
            <w:right w:val="none" w:sz="0" w:space="0" w:color="auto"/>
          </w:divBdr>
        </w:div>
        <w:div w:id="774246628">
          <w:marLeft w:val="0"/>
          <w:marRight w:val="0"/>
          <w:marTop w:val="0"/>
          <w:marBottom w:val="0"/>
          <w:divBdr>
            <w:top w:val="none" w:sz="0" w:space="0" w:color="auto"/>
            <w:left w:val="none" w:sz="0" w:space="0" w:color="auto"/>
            <w:bottom w:val="none" w:sz="0" w:space="0" w:color="auto"/>
            <w:right w:val="none" w:sz="0" w:space="0" w:color="auto"/>
          </w:divBdr>
          <w:divsChild>
            <w:div w:id="2025934267">
              <w:marLeft w:val="0"/>
              <w:marRight w:val="0"/>
              <w:marTop w:val="0"/>
              <w:marBottom w:val="0"/>
              <w:divBdr>
                <w:top w:val="none" w:sz="0" w:space="0" w:color="auto"/>
                <w:left w:val="none" w:sz="0" w:space="0" w:color="auto"/>
                <w:bottom w:val="none" w:sz="0" w:space="0" w:color="auto"/>
                <w:right w:val="none" w:sz="0" w:space="0" w:color="auto"/>
              </w:divBdr>
            </w:div>
          </w:divsChild>
        </w:div>
        <w:div w:id="1779565150">
          <w:marLeft w:val="0"/>
          <w:marRight w:val="0"/>
          <w:marTop w:val="300"/>
          <w:marBottom w:val="0"/>
          <w:divBdr>
            <w:top w:val="none" w:sz="0" w:space="0" w:color="auto"/>
            <w:left w:val="none" w:sz="0" w:space="0" w:color="auto"/>
            <w:bottom w:val="none" w:sz="0" w:space="0" w:color="auto"/>
            <w:right w:val="none" w:sz="0" w:space="0" w:color="auto"/>
          </w:divBdr>
          <w:divsChild>
            <w:div w:id="71584249">
              <w:marLeft w:val="0"/>
              <w:marRight w:val="0"/>
              <w:marTop w:val="0"/>
              <w:marBottom w:val="0"/>
              <w:divBdr>
                <w:top w:val="none" w:sz="0" w:space="0" w:color="auto"/>
                <w:left w:val="none" w:sz="0" w:space="0" w:color="auto"/>
                <w:bottom w:val="none" w:sz="0" w:space="0" w:color="auto"/>
                <w:right w:val="none" w:sz="0" w:space="0" w:color="auto"/>
              </w:divBdr>
              <w:divsChild>
                <w:div w:id="1963412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398444">
          <w:marLeft w:val="0"/>
          <w:marRight w:val="0"/>
          <w:marTop w:val="300"/>
          <w:marBottom w:val="0"/>
          <w:divBdr>
            <w:top w:val="none" w:sz="0" w:space="0" w:color="auto"/>
            <w:left w:val="none" w:sz="0" w:space="0" w:color="auto"/>
            <w:bottom w:val="none" w:sz="0" w:space="0" w:color="auto"/>
            <w:right w:val="none" w:sz="0" w:space="0" w:color="auto"/>
          </w:divBdr>
          <w:divsChild>
            <w:div w:id="1520197747">
              <w:marLeft w:val="0"/>
              <w:marRight w:val="0"/>
              <w:marTop w:val="0"/>
              <w:marBottom w:val="0"/>
              <w:divBdr>
                <w:top w:val="none" w:sz="0" w:space="0" w:color="auto"/>
                <w:left w:val="none" w:sz="0" w:space="0" w:color="auto"/>
                <w:bottom w:val="none" w:sz="0" w:space="0" w:color="auto"/>
                <w:right w:val="none" w:sz="0" w:space="0" w:color="auto"/>
              </w:divBdr>
              <w:divsChild>
                <w:div w:id="1488672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2114276">
          <w:marLeft w:val="0"/>
          <w:marRight w:val="0"/>
          <w:marTop w:val="300"/>
          <w:marBottom w:val="0"/>
          <w:divBdr>
            <w:top w:val="none" w:sz="0" w:space="0" w:color="auto"/>
            <w:left w:val="none" w:sz="0" w:space="0" w:color="auto"/>
            <w:bottom w:val="none" w:sz="0" w:space="0" w:color="auto"/>
            <w:right w:val="none" w:sz="0" w:space="0" w:color="auto"/>
          </w:divBdr>
          <w:divsChild>
            <w:div w:id="231239712">
              <w:marLeft w:val="0"/>
              <w:marRight w:val="0"/>
              <w:marTop w:val="0"/>
              <w:marBottom w:val="0"/>
              <w:divBdr>
                <w:top w:val="none" w:sz="0" w:space="0" w:color="auto"/>
                <w:left w:val="none" w:sz="0" w:space="0" w:color="auto"/>
                <w:bottom w:val="none" w:sz="0" w:space="0" w:color="auto"/>
                <w:right w:val="none" w:sz="0" w:space="0" w:color="auto"/>
              </w:divBdr>
              <w:divsChild>
                <w:div w:id="808322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3557965">
          <w:marLeft w:val="0"/>
          <w:marRight w:val="0"/>
          <w:marTop w:val="300"/>
          <w:marBottom w:val="0"/>
          <w:divBdr>
            <w:top w:val="none" w:sz="0" w:space="0" w:color="auto"/>
            <w:left w:val="none" w:sz="0" w:space="0" w:color="auto"/>
            <w:bottom w:val="none" w:sz="0" w:space="0" w:color="auto"/>
            <w:right w:val="none" w:sz="0" w:space="0" w:color="auto"/>
          </w:divBdr>
          <w:divsChild>
            <w:div w:id="1773281020">
              <w:marLeft w:val="0"/>
              <w:marRight w:val="0"/>
              <w:marTop w:val="0"/>
              <w:marBottom w:val="0"/>
              <w:divBdr>
                <w:top w:val="none" w:sz="0" w:space="0" w:color="auto"/>
                <w:left w:val="none" w:sz="0" w:space="0" w:color="auto"/>
                <w:bottom w:val="none" w:sz="0" w:space="0" w:color="auto"/>
                <w:right w:val="none" w:sz="0" w:space="0" w:color="auto"/>
              </w:divBdr>
              <w:divsChild>
                <w:div w:id="2022273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4095876">
      <w:bodyDiv w:val="1"/>
      <w:marLeft w:val="0"/>
      <w:marRight w:val="0"/>
      <w:marTop w:val="0"/>
      <w:marBottom w:val="0"/>
      <w:divBdr>
        <w:top w:val="none" w:sz="0" w:space="0" w:color="auto"/>
        <w:left w:val="none" w:sz="0" w:space="0" w:color="auto"/>
        <w:bottom w:val="none" w:sz="0" w:space="0" w:color="auto"/>
        <w:right w:val="none" w:sz="0" w:space="0" w:color="auto"/>
      </w:divBdr>
      <w:divsChild>
        <w:div w:id="80957190">
          <w:marLeft w:val="0"/>
          <w:marRight w:val="0"/>
          <w:marTop w:val="300"/>
          <w:marBottom w:val="0"/>
          <w:divBdr>
            <w:top w:val="none" w:sz="0" w:space="0" w:color="auto"/>
            <w:left w:val="none" w:sz="0" w:space="0" w:color="auto"/>
            <w:bottom w:val="none" w:sz="0" w:space="0" w:color="auto"/>
            <w:right w:val="none" w:sz="0" w:space="0" w:color="auto"/>
          </w:divBdr>
          <w:divsChild>
            <w:div w:id="570578356">
              <w:marLeft w:val="0"/>
              <w:marRight w:val="0"/>
              <w:marTop w:val="0"/>
              <w:marBottom w:val="0"/>
              <w:divBdr>
                <w:top w:val="none" w:sz="0" w:space="0" w:color="auto"/>
                <w:left w:val="none" w:sz="0" w:space="0" w:color="auto"/>
                <w:bottom w:val="none" w:sz="0" w:space="0" w:color="auto"/>
                <w:right w:val="none" w:sz="0" w:space="0" w:color="auto"/>
              </w:divBdr>
              <w:divsChild>
                <w:div w:id="1340691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233177">
          <w:marLeft w:val="0"/>
          <w:marRight w:val="0"/>
          <w:marTop w:val="300"/>
          <w:marBottom w:val="0"/>
          <w:divBdr>
            <w:top w:val="none" w:sz="0" w:space="0" w:color="auto"/>
            <w:left w:val="none" w:sz="0" w:space="0" w:color="auto"/>
            <w:bottom w:val="none" w:sz="0" w:space="0" w:color="auto"/>
            <w:right w:val="none" w:sz="0" w:space="0" w:color="auto"/>
          </w:divBdr>
          <w:divsChild>
            <w:div w:id="283386065">
              <w:marLeft w:val="0"/>
              <w:marRight w:val="0"/>
              <w:marTop w:val="0"/>
              <w:marBottom w:val="0"/>
              <w:divBdr>
                <w:top w:val="none" w:sz="0" w:space="0" w:color="auto"/>
                <w:left w:val="none" w:sz="0" w:space="0" w:color="auto"/>
                <w:bottom w:val="none" w:sz="0" w:space="0" w:color="auto"/>
                <w:right w:val="none" w:sz="0" w:space="0" w:color="auto"/>
              </w:divBdr>
              <w:divsChild>
                <w:div w:id="888611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2449383">
          <w:marLeft w:val="0"/>
          <w:marRight w:val="0"/>
          <w:marTop w:val="0"/>
          <w:marBottom w:val="0"/>
          <w:divBdr>
            <w:top w:val="none" w:sz="0" w:space="0" w:color="auto"/>
            <w:left w:val="none" w:sz="0" w:space="0" w:color="auto"/>
            <w:bottom w:val="none" w:sz="0" w:space="0" w:color="auto"/>
            <w:right w:val="none" w:sz="0" w:space="0" w:color="auto"/>
          </w:divBdr>
          <w:divsChild>
            <w:div w:id="1112213195">
              <w:marLeft w:val="0"/>
              <w:marRight w:val="0"/>
              <w:marTop w:val="0"/>
              <w:marBottom w:val="0"/>
              <w:divBdr>
                <w:top w:val="none" w:sz="0" w:space="0" w:color="auto"/>
                <w:left w:val="none" w:sz="0" w:space="0" w:color="auto"/>
                <w:bottom w:val="none" w:sz="0" w:space="0" w:color="auto"/>
                <w:right w:val="none" w:sz="0" w:space="0" w:color="auto"/>
              </w:divBdr>
            </w:div>
          </w:divsChild>
        </w:div>
        <w:div w:id="401875319">
          <w:marLeft w:val="0"/>
          <w:marRight w:val="0"/>
          <w:marTop w:val="0"/>
          <w:marBottom w:val="0"/>
          <w:divBdr>
            <w:top w:val="none" w:sz="0" w:space="0" w:color="auto"/>
            <w:left w:val="none" w:sz="0" w:space="0" w:color="auto"/>
            <w:bottom w:val="none" w:sz="0" w:space="0" w:color="auto"/>
            <w:right w:val="none" w:sz="0" w:space="0" w:color="auto"/>
          </w:divBdr>
        </w:div>
        <w:div w:id="447044749">
          <w:marLeft w:val="0"/>
          <w:marRight w:val="0"/>
          <w:marTop w:val="0"/>
          <w:marBottom w:val="0"/>
          <w:divBdr>
            <w:top w:val="none" w:sz="0" w:space="0" w:color="auto"/>
            <w:left w:val="none" w:sz="0" w:space="0" w:color="auto"/>
            <w:bottom w:val="none" w:sz="0" w:space="0" w:color="auto"/>
            <w:right w:val="none" w:sz="0" w:space="0" w:color="auto"/>
          </w:divBdr>
        </w:div>
        <w:div w:id="625114473">
          <w:marLeft w:val="0"/>
          <w:marRight w:val="0"/>
          <w:marTop w:val="0"/>
          <w:marBottom w:val="0"/>
          <w:divBdr>
            <w:top w:val="none" w:sz="0" w:space="0" w:color="auto"/>
            <w:left w:val="none" w:sz="0" w:space="0" w:color="auto"/>
            <w:bottom w:val="none" w:sz="0" w:space="0" w:color="auto"/>
            <w:right w:val="none" w:sz="0" w:space="0" w:color="auto"/>
          </w:divBdr>
          <w:divsChild>
            <w:div w:id="1443764744">
              <w:marLeft w:val="0"/>
              <w:marRight w:val="0"/>
              <w:marTop w:val="0"/>
              <w:marBottom w:val="0"/>
              <w:divBdr>
                <w:top w:val="none" w:sz="0" w:space="0" w:color="auto"/>
                <w:left w:val="none" w:sz="0" w:space="0" w:color="auto"/>
                <w:bottom w:val="none" w:sz="0" w:space="0" w:color="auto"/>
                <w:right w:val="none" w:sz="0" w:space="0" w:color="auto"/>
              </w:divBdr>
            </w:div>
          </w:divsChild>
        </w:div>
        <w:div w:id="807237255">
          <w:marLeft w:val="0"/>
          <w:marRight w:val="0"/>
          <w:marTop w:val="300"/>
          <w:marBottom w:val="0"/>
          <w:divBdr>
            <w:top w:val="none" w:sz="0" w:space="0" w:color="auto"/>
            <w:left w:val="none" w:sz="0" w:space="0" w:color="auto"/>
            <w:bottom w:val="none" w:sz="0" w:space="0" w:color="auto"/>
            <w:right w:val="none" w:sz="0" w:space="0" w:color="auto"/>
          </w:divBdr>
          <w:divsChild>
            <w:div w:id="1282223352">
              <w:marLeft w:val="0"/>
              <w:marRight w:val="0"/>
              <w:marTop w:val="0"/>
              <w:marBottom w:val="0"/>
              <w:divBdr>
                <w:top w:val="none" w:sz="0" w:space="0" w:color="auto"/>
                <w:left w:val="none" w:sz="0" w:space="0" w:color="auto"/>
                <w:bottom w:val="none" w:sz="0" w:space="0" w:color="auto"/>
                <w:right w:val="none" w:sz="0" w:space="0" w:color="auto"/>
              </w:divBdr>
              <w:divsChild>
                <w:div w:id="655569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183568">
          <w:marLeft w:val="0"/>
          <w:marRight w:val="0"/>
          <w:marTop w:val="0"/>
          <w:marBottom w:val="0"/>
          <w:divBdr>
            <w:top w:val="none" w:sz="0" w:space="0" w:color="auto"/>
            <w:left w:val="none" w:sz="0" w:space="0" w:color="auto"/>
            <w:bottom w:val="none" w:sz="0" w:space="0" w:color="auto"/>
            <w:right w:val="none" w:sz="0" w:space="0" w:color="auto"/>
          </w:divBdr>
          <w:divsChild>
            <w:div w:id="1266578231">
              <w:marLeft w:val="0"/>
              <w:marRight w:val="0"/>
              <w:marTop w:val="0"/>
              <w:marBottom w:val="0"/>
              <w:divBdr>
                <w:top w:val="none" w:sz="0" w:space="0" w:color="auto"/>
                <w:left w:val="none" w:sz="0" w:space="0" w:color="auto"/>
                <w:bottom w:val="none" w:sz="0" w:space="0" w:color="auto"/>
                <w:right w:val="none" w:sz="0" w:space="0" w:color="auto"/>
              </w:divBdr>
            </w:div>
          </w:divsChild>
        </w:div>
        <w:div w:id="985210410">
          <w:marLeft w:val="0"/>
          <w:marRight w:val="0"/>
          <w:marTop w:val="0"/>
          <w:marBottom w:val="0"/>
          <w:divBdr>
            <w:top w:val="none" w:sz="0" w:space="0" w:color="auto"/>
            <w:left w:val="none" w:sz="0" w:space="0" w:color="auto"/>
            <w:bottom w:val="none" w:sz="0" w:space="0" w:color="auto"/>
            <w:right w:val="none" w:sz="0" w:space="0" w:color="auto"/>
          </w:divBdr>
        </w:div>
        <w:div w:id="1042435417">
          <w:marLeft w:val="0"/>
          <w:marRight w:val="0"/>
          <w:marTop w:val="0"/>
          <w:marBottom w:val="0"/>
          <w:divBdr>
            <w:top w:val="none" w:sz="0" w:space="0" w:color="auto"/>
            <w:left w:val="none" w:sz="0" w:space="0" w:color="auto"/>
            <w:bottom w:val="none" w:sz="0" w:space="0" w:color="auto"/>
            <w:right w:val="none" w:sz="0" w:space="0" w:color="auto"/>
          </w:divBdr>
          <w:divsChild>
            <w:div w:id="1691293355">
              <w:marLeft w:val="0"/>
              <w:marRight w:val="0"/>
              <w:marTop w:val="0"/>
              <w:marBottom w:val="0"/>
              <w:divBdr>
                <w:top w:val="none" w:sz="0" w:space="0" w:color="auto"/>
                <w:left w:val="none" w:sz="0" w:space="0" w:color="auto"/>
                <w:bottom w:val="none" w:sz="0" w:space="0" w:color="auto"/>
                <w:right w:val="none" w:sz="0" w:space="0" w:color="auto"/>
              </w:divBdr>
            </w:div>
          </w:divsChild>
        </w:div>
        <w:div w:id="1105342254">
          <w:marLeft w:val="0"/>
          <w:marRight w:val="0"/>
          <w:marTop w:val="0"/>
          <w:marBottom w:val="0"/>
          <w:divBdr>
            <w:top w:val="none" w:sz="0" w:space="0" w:color="auto"/>
            <w:left w:val="none" w:sz="0" w:space="0" w:color="auto"/>
            <w:bottom w:val="none" w:sz="0" w:space="0" w:color="auto"/>
            <w:right w:val="none" w:sz="0" w:space="0" w:color="auto"/>
          </w:divBdr>
          <w:divsChild>
            <w:div w:id="1514608396">
              <w:marLeft w:val="0"/>
              <w:marRight w:val="0"/>
              <w:marTop w:val="0"/>
              <w:marBottom w:val="0"/>
              <w:divBdr>
                <w:top w:val="none" w:sz="0" w:space="0" w:color="auto"/>
                <w:left w:val="none" w:sz="0" w:space="0" w:color="auto"/>
                <w:bottom w:val="none" w:sz="0" w:space="0" w:color="auto"/>
                <w:right w:val="none" w:sz="0" w:space="0" w:color="auto"/>
              </w:divBdr>
            </w:div>
          </w:divsChild>
        </w:div>
        <w:div w:id="1189444671">
          <w:marLeft w:val="0"/>
          <w:marRight w:val="0"/>
          <w:marTop w:val="0"/>
          <w:marBottom w:val="0"/>
          <w:divBdr>
            <w:top w:val="none" w:sz="0" w:space="0" w:color="auto"/>
            <w:left w:val="none" w:sz="0" w:space="0" w:color="auto"/>
            <w:bottom w:val="none" w:sz="0" w:space="0" w:color="auto"/>
            <w:right w:val="none" w:sz="0" w:space="0" w:color="auto"/>
          </w:divBdr>
          <w:divsChild>
            <w:div w:id="860702663">
              <w:marLeft w:val="0"/>
              <w:marRight w:val="0"/>
              <w:marTop w:val="0"/>
              <w:marBottom w:val="0"/>
              <w:divBdr>
                <w:top w:val="none" w:sz="0" w:space="0" w:color="auto"/>
                <w:left w:val="none" w:sz="0" w:space="0" w:color="auto"/>
                <w:bottom w:val="none" w:sz="0" w:space="0" w:color="auto"/>
                <w:right w:val="none" w:sz="0" w:space="0" w:color="auto"/>
              </w:divBdr>
            </w:div>
          </w:divsChild>
        </w:div>
        <w:div w:id="1235162999">
          <w:marLeft w:val="0"/>
          <w:marRight w:val="0"/>
          <w:marTop w:val="0"/>
          <w:marBottom w:val="0"/>
          <w:divBdr>
            <w:top w:val="none" w:sz="0" w:space="0" w:color="auto"/>
            <w:left w:val="none" w:sz="0" w:space="0" w:color="auto"/>
            <w:bottom w:val="none" w:sz="0" w:space="0" w:color="auto"/>
            <w:right w:val="none" w:sz="0" w:space="0" w:color="auto"/>
          </w:divBdr>
        </w:div>
        <w:div w:id="1266578847">
          <w:marLeft w:val="0"/>
          <w:marRight w:val="0"/>
          <w:marTop w:val="300"/>
          <w:marBottom w:val="0"/>
          <w:divBdr>
            <w:top w:val="none" w:sz="0" w:space="0" w:color="auto"/>
            <w:left w:val="none" w:sz="0" w:space="0" w:color="auto"/>
            <w:bottom w:val="none" w:sz="0" w:space="0" w:color="auto"/>
            <w:right w:val="none" w:sz="0" w:space="0" w:color="auto"/>
          </w:divBdr>
          <w:divsChild>
            <w:div w:id="1137146780">
              <w:marLeft w:val="0"/>
              <w:marRight w:val="0"/>
              <w:marTop w:val="0"/>
              <w:marBottom w:val="0"/>
              <w:divBdr>
                <w:top w:val="none" w:sz="0" w:space="0" w:color="auto"/>
                <w:left w:val="none" w:sz="0" w:space="0" w:color="auto"/>
                <w:bottom w:val="none" w:sz="0" w:space="0" w:color="auto"/>
                <w:right w:val="none" w:sz="0" w:space="0" w:color="auto"/>
              </w:divBdr>
              <w:divsChild>
                <w:div w:id="985086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282251">
          <w:marLeft w:val="0"/>
          <w:marRight w:val="0"/>
          <w:marTop w:val="0"/>
          <w:marBottom w:val="0"/>
          <w:divBdr>
            <w:top w:val="none" w:sz="0" w:space="0" w:color="auto"/>
            <w:left w:val="none" w:sz="0" w:space="0" w:color="auto"/>
            <w:bottom w:val="none" w:sz="0" w:space="0" w:color="auto"/>
            <w:right w:val="none" w:sz="0" w:space="0" w:color="auto"/>
          </w:divBdr>
        </w:div>
        <w:div w:id="1592658690">
          <w:marLeft w:val="0"/>
          <w:marRight w:val="0"/>
          <w:marTop w:val="0"/>
          <w:marBottom w:val="0"/>
          <w:divBdr>
            <w:top w:val="none" w:sz="0" w:space="0" w:color="auto"/>
            <w:left w:val="none" w:sz="0" w:space="0" w:color="auto"/>
            <w:bottom w:val="none" w:sz="0" w:space="0" w:color="auto"/>
            <w:right w:val="none" w:sz="0" w:space="0" w:color="auto"/>
          </w:divBdr>
        </w:div>
        <w:div w:id="1777942417">
          <w:marLeft w:val="0"/>
          <w:marRight w:val="0"/>
          <w:marTop w:val="0"/>
          <w:marBottom w:val="0"/>
          <w:divBdr>
            <w:top w:val="none" w:sz="0" w:space="0" w:color="auto"/>
            <w:left w:val="none" w:sz="0" w:space="0" w:color="auto"/>
            <w:bottom w:val="none" w:sz="0" w:space="0" w:color="auto"/>
            <w:right w:val="none" w:sz="0" w:space="0" w:color="auto"/>
          </w:divBdr>
          <w:divsChild>
            <w:div w:id="974749217">
              <w:marLeft w:val="0"/>
              <w:marRight w:val="0"/>
              <w:marTop w:val="0"/>
              <w:marBottom w:val="0"/>
              <w:divBdr>
                <w:top w:val="none" w:sz="0" w:space="0" w:color="auto"/>
                <w:left w:val="none" w:sz="0" w:space="0" w:color="auto"/>
                <w:bottom w:val="none" w:sz="0" w:space="0" w:color="auto"/>
                <w:right w:val="none" w:sz="0" w:space="0" w:color="auto"/>
              </w:divBdr>
            </w:div>
          </w:divsChild>
        </w:div>
        <w:div w:id="2057580653">
          <w:marLeft w:val="0"/>
          <w:marRight w:val="0"/>
          <w:marTop w:val="0"/>
          <w:marBottom w:val="0"/>
          <w:divBdr>
            <w:top w:val="none" w:sz="0" w:space="0" w:color="auto"/>
            <w:left w:val="none" w:sz="0" w:space="0" w:color="auto"/>
            <w:bottom w:val="none" w:sz="0" w:space="0" w:color="auto"/>
            <w:right w:val="none" w:sz="0" w:space="0" w:color="auto"/>
          </w:divBdr>
        </w:div>
      </w:divsChild>
    </w:div>
    <w:div w:id="1884751314">
      <w:bodyDiv w:val="1"/>
      <w:marLeft w:val="0"/>
      <w:marRight w:val="0"/>
      <w:marTop w:val="0"/>
      <w:marBottom w:val="0"/>
      <w:divBdr>
        <w:top w:val="none" w:sz="0" w:space="0" w:color="auto"/>
        <w:left w:val="none" w:sz="0" w:space="0" w:color="auto"/>
        <w:bottom w:val="none" w:sz="0" w:space="0" w:color="auto"/>
        <w:right w:val="none" w:sz="0" w:space="0" w:color="auto"/>
      </w:divBdr>
      <w:divsChild>
        <w:div w:id="1901013399">
          <w:marLeft w:val="0"/>
          <w:marRight w:val="0"/>
          <w:marTop w:val="0"/>
          <w:marBottom w:val="0"/>
          <w:divBdr>
            <w:top w:val="none" w:sz="0" w:space="0" w:color="auto"/>
            <w:left w:val="none" w:sz="0" w:space="0" w:color="auto"/>
            <w:bottom w:val="none" w:sz="0" w:space="0" w:color="auto"/>
            <w:right w:val="none" w:sz="0" w:space="0" w:color="auto"/>
          </w:divBdr>
        </w:div>
        <w:div w:id="332530858">
          <w:marLeft w:val="0"/>
          <w:marRight w:val="0"/>
          <w:marTop w:val="0"/>
          <w:marBottom w:val="0"/>
          <w:divBdr>
            <w:top w:val="none" w:sz="0" w:space="0" w:color="auto"/>
            <w:left w:val="none" w:sz="0" w:space="0" w:color="auto"/>
            <w:bottom w:val="none" w:sz="0" w:space="0" w:color="auto"/>
            <w:right w:val="none" w:sz="0" w:space="0" w:color="auto"/>
          </w:divBdr>
          <w:divsChild>
            <w:div w:id="292372959">
              <w:marLeft w:val="0"/>
              <w:marRight w:val="0"/>
              <w:marTop w:val="0"/>
              <w:marBottom w:val="0"/>
              <w:divBdr>
                <w:top w:val="none" w:sz="0" w:space="0" w:color="auto"/>
                <w:left w:val="none" w:sz="0" w:space="0" w:color="auto"/>
                <w:bottom w:val="none" w:sz="0" w:space="0" w:color="auto"/>
                <w:right w:val="none" w:sz="0" w:space="0" w:color="auto"/>
              </w:divBdr>
            </w:div>
          </w:divsChild>
        </w:div>
        <w:div w:id="1801067877">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sChild>
            <w:div w:id="932472633">
              <w:marLeft w:val="0"/>
              <w:marRight w:val="0"/>
              <w:marTop w:val="0"/>
              <w:marBottom w:val="0"/>
              <w:divBdr>
                <w:top w:val="none" w:sz="0" w:space="0" w:color="auto"/>
                <w:left w:val="none" w:sz="0" w:space="0" w:color="auto"/>
                <w:bottom w:val="none" w:sz="0" w:space="0" w:color="auto"/>
                <w:right w:val="none" w:sz="0" w:space="0" w:color="auto"/>
              </w:divBdr>
            </w:div>
          </w:divsChild>
        </w:div>
        <w:div w:id="1850213240">
          <w:marLeft w:val="0"/>
          <w:marRight w:val="0"/>
          <w:marTop w:val="0"/>
          <w:marBottom w:val="0"/>
          <w:divBdr>
            <w:top w:val="none" w:sz="0" w:space="0" w:color="auto"/>
            <w:left w:val="none" w:sz="0" w:space="0" w:color="auto"/>
            <w:bottom w:val="none" w:sz="0" w:space="0" w:color="auto"/>
            <w:right w:val="none" w:sz="0" w:space="0" w:color="auto"/>
          </w:divBdr>
        </w:div>
        <w:div w:id="353964648">
          <w:marLeft w:val="0"/>
          <w:marRight w:val="0"/>
          <w:marTop w:val="0"/>
          <w:marBottom w:val="0"/>
          <w:divBdr>
            <w:top w:val="none" w:sz="0" w:space="0" w:color="auto"/>
            <w:left w:val="none" w:sz="0" w:space="0" w:color="auto"/>
            <w:bottom w:val="none" w:sz="0" w:space="0" w:color="auto"/>
            <w:right w:val="none" w:sz="0" w:space="0" w:color="auto"/>
          </w:divBdr>
          <w:divsChild>
            <w:div w:id="598833421">
              <w:marLeft w:val="0"/>
              <w:marRight w:val="0"/>
              <w:marTop w:val="0"/>
              <w:marBottom w:val="0"/>
              <w:divBdr>
                <w:top w:val="none" w:sz="0" w:space="0" w:color="auto"/>
                <w:left w:val="none" w:sz="0" w:space="0" w:color="auto"/>
                <w:bottom w:val="none" w:sz="0" w:space="0" w:color="auto"/>
                <w:right w:val="none" w:sz="0" w:space="0" w:color="auto"/>
              </w:divBdr>
            </w:div>
          </w:divsChild>
        </w:div>
        <w:div w:id="454250216">
          <w:marLeft w:val="0"/>
          <w:marRight w:val="0"/>
          <w:marTop w:val="0"/>
          <w:marBottom w:val="0"/>
          <w:divBdr>
            <w:top w:val="none" w:sz="0" w:space="0" w:color="auto"/>
            <w:left w:val="none" w:sz="0" w:space="0" w:color="auto"/>
            <w:bottom w:val="none" w:sz="0" w:space="0" w:color="auto"/>
            <w:right w:val="none" w:sz="0" w:space="0" w:color="auto"/>
          </w:divBdr>
        </w:div>
        <w:div w:id="1775397775">
          <w:marLeft w:val="0"/>
          <w:marRight w:val="0"/>
          <w:marTop w:val="0"/>
          <w:marBottom w:val="0"/>
          <w:divBdr>
            <w:top w:val="none" w:sz="0" w:space="0" w:color="auto"/>
            <w:left w:val="none" w:sz="0" w:space="0" w:color="auto"/>
            <w:bottom w:val="none" w:sz="0" w:space="0" w:color="auto"/>
            <w:right w:val="none" w:sz="0" w:space="0" w:color="auto"/>
          </w:divBdr>
          <w:divsChild>
            <w:div w:id="760878151">
              <w:marLeft w:val="0"/>
              <w:marRight w:val="0"/>
              <w:marTop w:val="0"/>
              <w:marBottom w:val="0"/>
              <w:divBdr>
                <w:top w:val="none" w:sz="0" w:space="0" w:color="auto"/>
                <w:left w:val="none" w:sz="0" w:space="0" w:color="auto"/>
                <w:bottom w:val="none" w:sz="0" w:space="0" w:color="auto"/>
                <w:right w:val="none" w:sz="0" w:space="0" w:color="auto"/>
              </w:divBdr>
            </w:div>
          </w:divsChild>
        </w:div>
        <w:div w:id="1686519292">
          <w:marLeft w:val="0"/>
          <w:marRight w:val="0"/>
          <w:marTop w:val="0"/>
          <w:marBottom w:val="0"/>
          <w:divBdr>
            <w:top w:val="none" w:sz="0" w:space="0" w:color="auto"/>
            <w:left w:val="none" w:sz="0" w:space="0" w:color="auto"/>
            <w:bottom w:val="none" w:sz="0" w:space="0" w:color="auto"/>
            <w:right w:val="none" w:sz="0" w:space="0" w:color="auto"/>
          </w:divBdr>
        </w:div>
        <w:div w:id="1587376783">
          <w:marLeft w:val="0"/>
          <w:marRight w:val="0"/>
          <w:marTop w:val="0"/>
          <w:marBottom w:val="0"/>
          <w:divBdr>
            <w:top w:val="none" w:sz="0" w:space="0" w:color="auto"/>
            <w:left w:val="none" w:sz="0" w:space="0" w:color="auto"/>
            <w:bottom w:val="none" w:sz="0" w:space="0" w:color="auto"/>
            <w:right w:val="none" w:sz="0" w:space="0" w:color="auto"/>
          </w:divBdr>
          <w:divsChild>
            <w:div w:id="2116173137">
              <w:marLeft w:val="0"/>
              <w:marRight w:val="0"/>
              <w:marTop w:val="0"/>
              <w:marBottom w:val="0"/>
              <w:divBdr>
                <w:top w:val="none" w:sz="0" w:space="0" w:color="auto"/>
                <w:left w:val="none" w:sz="0" w:space="0" w:color="auto"/>
                <w:bottom w:val="none" w:sz="0" w:space="0" w:color="auto"/>
                <w:right w:val="none" w:sz="0" w:space="0" w:color="auto"/>
              </w:divBdr>
            </w:div>
          </w:divsChild>
        </w:div>
        <w:div w:id="255098424">
          <w:marLeft w:val="0"/>
          <w:marRight w:val="0"/>
          <w:marTop w:val="0"/>
          <w:marBottom w:val="0"/>
          <w:divBdr>
            <w:top w:val="none" w:sz="0" w:space="0" w:color="auto"/>
            <w:left w:val="none" w:sz="0" w:space="0" w:color="auto"/>
            <w:bottom w:val="none" w:sz="0" w:space="0" w:color="auto"/>
            <w:right w:val="none" w:sz="0" w:space="0" w:color="auto"/>
          </w:divBdr>
        </w:div>
        <w:div w:id="769471028">
          <w:marLeft w:val="0"/>
          <w:marRight w:val="0"/>
          <w:marTop w:val="0"/>
          <w:marBottom w:val="0"/>
          <w:divBdr>
            <w:top w:val="none" w:sz="0" w:space="0" w:color="auto"/>
            <w:left w:val="none" w:sz="0" w:space="0" w:color="auto"/>
            <w:bottom w:val="none" w:sz="0" w:space="0" w:color="auto"/>
            <w:right w:val="none" w:sz="0" w:space="0" w:color="auto"/>
          </w:divBdr>
          <w:divsChild>
            <w:div w:id="1646737707">
              <w:marLeft w:val="0"/>
              <w:marRight w:val="0"/>
              <w:marTop w:val="0"/>
              <w:marBottom w:val="0"/>
              <w:divBdr>
                <w:top w:val="none" w:sz="0" w:space="0" w:color="auto"/>
                <w:left w:val="none" w:sz="0" w:space="0" w:color="auto"/>
                <w:bottom w:val="none" w:sz="0" w:space="0" w:color="auto"/>
                <w:right w:val="none" w:sz="0" w:space="0" w:color="auto"/>
              </w:divBdr>
            </w:div>
          </w:divsChild>
        </w:div>
        <w:div w:id="155729179">
          <w:marLeft w:val="0"/>
          <w:marRight w:val="0"/>
          <w:marTop w:val="0"/>
          <w:marBottom w:val="0"/>
          <w:divBdr>
            <w:top w:val="none" w:sz="0" w:space="0" w:color="auto"/>
            <w:left w:val="none" w:sz="0" w:space="0" w:color="auto"/>
            <w:bottom w:val="none" w:sz="0" w:space="0" w:color="auto"/>
            <w:right w:val="none" w:sz="0" w:space="0" w:color="auto"/>
          </w:divBdr>
        </w:div>
        <w:div w:id="1531601862">
          <w:marLeft w:val="0"/>
          <w:marRight w:val="0"/>
          <w:marTop w:val="0"/>
          <w:marBottom w:val="0"/>
          <w:divBdr>
            <w:top w:val="none" w:sz="0" w:space="0" w:color="auto"/>
            <w:left w:val="none" w:sz="0" w:space="0" w:color="auto"/>
            <w:bottom w:val="none" w:sz="0" w:space="0" w:color="auto"/>
            <w:right w:val="none" w:sz="0" w:space="0" w:color="auto"/>
          </w:divBdr>
          <w:divsChild>
            <w:div w:id="1635525860">
              <w:marLeft w:val="0"/>
              <w:marRight w:val="0"/>
              <w:marTop w:val="0"/>
              <w:marBottom w:val="0"/>
              <w:divBdr>
                <w:top w:val="none" w:sz="0" w:space="0" w:color="auto"/>
                <w:left w:val="none" w:sz="0" w:space="0" w:color="auto"/>
                <w:bottom w:val="none" w:sz="0" w:space="0" w:color="auto"/>
                <w:right w:val="none" w:sz="0" w:space="0" w:color="auto"/>
              </w:divBdr>
            </w:div>
          </w:divsChild>
        </w:div>
        <w:div w:id="259073751">
          <w:marLeft w:val="0"/>
          <w:marRight w:val="0"/>
          <w:marTop w:val="300"/>
          <w:marBottom w:val="0"/>
          <w:divBdr>
            <w:top w:val="none" w:sz="0" w:space="0" w:color="auto"/>
            <w:left w:val="none" w:sz="0" w:space="0" w:color="auto"/>
            <w:bottom w:val="none" w:sz="0" w:space="0" w:color="auto"/>
            <w:right w:val="none" w:sz="0" w:space="0" w:color="auto"/>
          </w:divBdr>
          <w:divsChild>
            <w:div w:id="2116826543">
              <w:marLeft w:val="0"/>
              <w:marRight w:val="0"/>
              <w:marTop w:val="0"/>
              <w:marBottom w:val="0"/>
              <w:divBdr>
                <w:top w:val="none" w:sz="0" w:space="0" w:color="auto"/>
                <w:left w:val="none" w:sz="0" w:space="0" w:color="auto"/>
                <w:bottom w:val="none" w:sz="0" w:space="0" w:color="auto"/>
                <w:right w:val="none" w:sz="0" w:space="0" w:color="auto"/>
              </w:divBdr>
              <w:divsChild>
                <w:div w:id="1256093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6177726">
          <w:marLeft w:val="0"/>
          <w:marRight w:val="0"/>
          <w:marTop w:val="300"/>
          <w:marBottom w:val="0"/>
          <w:divBdr>
            <w:top w:val="none" w:sz="0" w:space="0" w:color="auto"/>
            <w:left w:val="none" w:sz="0" w:space="0" w:color="auto"/>
            <w:bottom w:val="none" w:sz="0" w:space="0" w:color="auto"/>
            <w:right w:val="none" w:sz="0" w:space="0" w:color="auto"/>
          </w:divBdr>
          <w:divsChild>
            <w:div w:id="1703171977">
              <w:marLeft w:val="0"/>
              <w:marRight w:val="0"/>
              <w:marTop w:val="0"/>
              <w:marBottom w:val="0"/>
              <w:divBdr>
                <w:top w:val="none" w:sz="0" w:space="0" w:color="auto"/>
                <w:left w:val="none" w:sz="0" w:space="0" w:color="auto"/>
                <w:bottom w:val="none" w:sz="0" w:space="0" w:color="auto"/>
                <w:right w:val="none" w:sz="0" w:space="0" w:color="auto"/>
              </w:divBdr>
              <w:divsChild>
                <w:div w:id="225261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9216813">
          <w:marLeft w:val="0"/>
          <w:marRight w:val="0"/>
          <w:marTop w:val="300"/>
          <w:marBottom w:val="0"/>
          <w:divBdr>
            <w:top w:val="none" w:sz="0" w:space="0" w:color="auto"/>
            <w:left w:val="none" w:sz="0" w:space="0" w:color="auto"/>
            <w:bottom w:val="none" w:sz="0" w:space="0" w:color="auto"/>
            <w:right w:val="none" w:sz="0" w:space="0" w:color="auto"/>
          </w:divBdr>
          <w:divsChild>
            <w:div w:id="1000739847">
              <w:marLeft w:val="0"/>
              <w:marRight w:val="0"/>
              <w:marTop w:val="0"/>
              <w:marBottom w:val="0"/>
              <w:divBdr>
                <w:top w:val="none" w:sz="0" w:space="0" w:color="auto"/>
                <w:left w:val="none" w:sz="0" w:space="0" w:color="auto"/>
                <w:bottom w:val="none" w:sz="0" w:space="0" w:color="auto"/>
                <w:right w:val="none" w:sz="0" w:space="0" w:color="auto"/>
              </w:divBdr>
              <w:divsChild>
                <w:div w:id="2103644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316208">
          <w:marLeft w:val="0"/>
          <w:marRight w:val="0"/>
          <w:marTop w:val="300"/>
          <w:marBottom w:val="0"/>
          <w:divBdr>
            <w:top w:val="none" w:sz="0" w:space="0" w:color="auto"/>
            <w:left w:val="none" w:sz="0" w:space="0" w:color="auto"/>
            <w:bottom w:val="none" w:sz="0" w:space="0" w:color="auto"/>
            <w:right w:val="none" w:sz="0" w:space="0" w:color="auto"/>
          </w:divBdr>
          <w:divsChild>
            <w:div w:id="2037467059">
              <w:marLeft w:val="0"/>
              <w:marRight w:val="0"/>
              <w:marTop w:val="0"/>
              <w:marBottom w:val="0"/>
              <w:divBdr>
                <w:top w:val="none" w:sz="0" w:space="0" w:color="auto"/>
                <w:left w:val="none" w:sz="0" w:space="0" w:color="auto"/>
                <w:bottom w:val="none" w:sz="0" w:space="0" w:color="auto"/>
                <w:right w:val="none" w:sz="0" w:space="0" w:color="auto"/>
              </w:divBdr>
              <w:divsChild>
                <w:div w:id="1040935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5410551">
      <w:bodyDiv w:val="1"/>
      <w:marLeft w:val="0"/>
      <w:marRight w:val="0"/>
      <w:marTop w:val="0"/>
      <w:marBottom w:val="0"/>
      <w:divBdr>
        <w:top w:val="none" w:sz="0" w:space="0" w:color="auto"/>
        <w:left w:val="none" w:sz="0" w:space="0" w:color="auto"/>
        <w:bottom w:val="none" w:sz="0" w:space="0" w:color="auto"/>
        <w:right w:val="none" w:sz="0" w:space="0" w:color="auto"/>
      </w:divBdr>
      <w:divsChild>
        <w:div w:id="1617981241">
          <w:marLeft w:val="0"/>
          <w:marRight w:val="0"/>
          <w:marTop w:val="0"/>
          <w:marBottom w:val="0"/>
          <w:divBdr>
            <w:top w:val="none" w:sz="0" w:space="0" w:color="auto"/>
            <w:left w:val="none" w:sz="0" w:space="0" w:color="auto"/>
            <w:bottom w:val="none" w:sz="0" w:space="0" w:color="auto"/>
            <w:right w:val="none" w:sz="0" w:space="0" w:color="auto"/>
          </w:divBdr>
        </w:div>
        <w:div w:id="789786404">
          <w:marLeft w:val="0"/>
          <w:marRight w:val="0"/>
          <w:marTop w:val="0"/>
          <w:marBottom w:val="0"/>
          <w:divBdr>
            <w:top w:val="none" w:sz="0" w:space="0" w:color="auto"/>
            <w:left w:val="none" w:sz="0" w:space="0" w:color="auto"/>
            <w:bottom w:val="none" w:sz="0" w:space="0" w:color="auto"/>
            <w:right w:val="none" w:sz="0" w:space="0" w:color="auto"/>
          </w:divBdr>
          <w:divsChild>
            <w:div w:id="1952005362">
              <w:marLeft w:val="0"/>
              <w:marRight w:val="0"/>
              <w:marTop w:val="0"/>
              <w:marBottom w:val="0"/>
              <w:divBdr>
                <w:top w:val="none" w:sz="0" w:space="0" w:color="auto"/>
                <w:left w:val="none" w:sz="0" w:space="0" w:color="auto"/>
                <w:bottom w:val="none" w:sz="0" w:space="0" w:color="auto"/>
                <w:right w:val="none" w:sz="0" w:space="0" w:color="auto"/>
              </w:divBdr>
            </w:div>
          </w:divsChild>
        </w:div>
        <w:div w:id="358051787">
          <w:marLeft w:val="0"/>
          <w:marRight w:val="0"/>
          <w:marTop w:val="0"/>
          <w:marBottom w:val="0"/>
          <w:divBdr>
            <w:top w:val="none" w:sz="0" w:space="0" w:color="auto"/>
            <w:left w:val="none" w:sz="0" w:space="0" w:color="auto"/>
            <w:bottom w:val="none" w:sz="0" w:space="0" w:color="auto"/>
            <w:right w:val="none" w:sz="0" w:space="0" w:color="auto"/>
          </w:divBdr>
        </w:div>
        <w:div w:id="2003318205">
          <w:marLeft w:val="0"/>
          <w:marRight w:val="0"/>
          <w:marTop w:val="0"/>
          <w:marBottom w:val="0"/>
          <w:divBdr>
            <w:top w:val="none" w:sz="0" w:space="0" w:color="auto"/>
            <w:left w:val="none" w:sz="0" w:space="0" w:color="auto"/>
            <w:bottom w:val="none" w:sz="0" w:space="0" w:color="auto"/>
            <w:right w:val="none" w:sz="0" w:space="0" w:color="auto"/>
          </w:divBdr>
          <w:divsChild>
            <w:div w:id="1862820600">
              <w:marLeft w:val="0"/>
              <w:marRight w:val="0"/>
              <w:marTop w:val="0"/>
              <w:marBottom w:val="0"/>
              <w:divBdr>
                <w:top w:val="none" w:sz="0" w:space="0" w:color="auto"/>
                <w:left w:val="none" w:sz="0" w:space="0" w:color="auto"/>
                <w:bottom w:val="none" w:sz="0" w:space="0" w:color="auto"/>
                <w:right w:val="none" w:sz="0" w:space="0" w:color="auto"/>
              </w:divBdr>
            </w:div>
          </w:divsChild>
        </w:div>
        <w:div w:id="546140453">
          <w:marLeft w:val="0"/>
          <w:marRight w:val="0"/>
          <w:marTop w:val="0"/>
          <w:marBottom w:val="0"/>
          <w:divBdr>
            <w:top w:val="none" w:sz="0" w:space="0" w:color="auto"/>
            <w:left w:val="none" w:sz="0" w:space="0" w:color="auto"/>
            <w:bottom w:val="none" w:sz="0" w:space="0" w:color="auto"/>
            <w:right w:val="none" w:sz="0" w:space="0" w:color="auto"/>
          </w:divBdr>
        </w:div>
        <w:div w:id="1066536010">
          <w:marLeft w:val="0"/>
          <w:marRight w:val="0"/>
          <w:marTop w:val="0"/>
          <w:marBottom w:val="0"/>
          <w:divBdr>
            <w:top w:val="none" w:sz="0" w:space="0" w:color="auto"/>
            <w:left w:val="none" w:sz="0" w:space="0" w:color="auto"/>
            <w:bottom w:val="none" w:sz="0" w:space="0" w:color="auto"/>
            <w:right w:val="none" w:sz="0" w:space="0" w:color="auto"/>
          </w:divBdr>
          <w:divsChild>
            <w:div w:id="1125729780">
              <w:marLeft w:val="0"/>
              <w:marRight w:val="0"/>
              <w:marTop w:val="0"/>
              <w:marBottom w:val="0"/>
              <w:divBdr>
                <w:top w:val="none" w:sz="0" w:space="0" w:color="auto"/>
                <w:left w:val="none" w:sz="0" w:space="0" w:color="auto"/>
                <w:bottom w:val="none" w:sz="0" w:space="0" w:color="auto"/>
                <w:right w:val="none" w:sz="0" w:space="0" w:color="auto"/>
              </w:divBdr>
            </w:div>
          </w:divsChild>
        </w:div>
        <w:div w:id="1992364496">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sChild>
            <w:div w:id="1479690652">
              <w:marLeft w:val="0"/>
              <w:marRight w:val="0"/>
              <w:marTop w:val="0"/>
              <w:marBottom w:val="0"/>
              <w:divBdr>
                <w:top w:val="none" w:sz="0" w:space="0" w:color="auto"/>
                <w:left w:val="none" w:sz="0" w:space="0" w:color="auto"/>
                <w:bottom w:val="none" w:sz="0" w:space="0" w:color="auto"/>
                <w:right w:val="none" w:sz="0" w:space="0" w:color="auto"/>
              </w:divBdr>
            </w:div>
          </w:divsChild>
        </w:div>
        <w:div w:id="904334128">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sChild>
            <w:div w:id="867332127">
              <w:marLeft w:val="0"/>
              <w:marRight w:val="0"/>
              <w:marTop w:val="0"/>
              <w:marBottom w:val="0"/>
              <w:divBdr>
                <w:top w:val="none" w:sz="0" w:space="0" w:color="auto"/>
                <w:left w:val="none" w:sz="0" w:space="0" w:color="auto"/>
                <w:bottom w:val="none" w:sz="0" w:space="0" w:color="auto"/>
                <w:right w:val="none" w:sz="0" w:space="0" w:color="auto"/>
              </w:divBdr>
            </w:div>
          </w:divsChild>
        </w:div>
        <w:div w:id="289828602">
          <w:marLeft w:val="0"/>
          <w:marRight w:val="0"/>
          <w:marTop w:val="0"/>
          <w:marBottom w:val="0"/>
          <w:divBdr>
            <w:top w:val="none" w:sz="0" w:space="0" w:color="auto"/>
            <w:left w:val="none" w:sz="0" w:space="0" w:color="auto"/>
            <w:bottom w:val="none" w:sz="0" w:space="0" w:color="auto"/>
            <w:right w:val="none" w:sz="0" w:space="0" w:color="auto"/>
          </w:divBdr>
        </w:div>
        <w:div w:id="1481726566">
          <w:marLeft w:val="0"/>
          <w:marRight w:val="0"/>
          <w:marTop w:val="0"/>
          <w:marBottom w:val="0"/>
          <w:divBdr>
            <w:top w:val="none" w:sz="0" w:space="0" w:color="auto"/>
            <w:left w:val="none" w:sz="0" w:space="0" w:color="auto"/>
            <w:bottom w:val="none" w:sz="0" w:space="0" w:color="auto"/>
            <w:right w:val="none" w:sz="0" w:space="0" w:color="auto"/>
          </w:divBdr>
          <w:divsChild>
            <w:div w:id="668018783">
              <w:marLeft w:val="0"/>
              <w:marRight w:val="0"/>
              <w:marTop w:val="0"/>
              <w:marBottom w:val="0"/>
              <w:divBdr>
                <w:top w:val="none" w:sz="0" w:space="0" w:color="auto"/>
                <w:left w:val="none" w:sz="0" w:space="0" w:color="auto"/>
                <w:bottom w:val="none" w:sz="0" w:space="0" w:color="auto"/>
                <w:right w:val="none" w:sz="0" w:space="0" w:color="auto"/>
              </w:divBdr>
            </w:div>
          </w:divsChild>
        </w:div>
        <w:div w:id="591622211">
          <w:marLeft w:val="0"/>
          <w:marRight w:val="0"/>
          <w:marTop w:val="0"/>
          <w:marBottom w:val="0"/>
          <w:divBdr>
            <w:top w:val="none" w:sz="0" w:space="0" w:color="auto"/>
            <w:left w:val="none" w:sz="0" w:space="0" w:color="auto"/>
            <w:bottom w:val="none" w:sz="0" w:space="0" w:color="auto"/>
            <w:right w:val="none" w:sz="0" w:space="0" w:color="auto"/>
          </w:divBdr>
        </w:div>
        <w:div w:id="1835026975">
          <w:marLeft w:val="0"/>
          <w:marRight w:val="0"/>
          <w:marTop w:val="0"/>
          <w:marBottom w:val="0"/>
          <w:divBdr>
            <w:top w:val="none" w:sz="0" w:space="0" w:color="auto"/>
            <w:left w:val="none" w:sz="0" w:space="0" w:color="auto"/>
            <w:bottom w:val="none" w:sz="0" w:space="0" w:color="auto"/>
            <w:right w:val="none" w:sz="0" w:space="0" w:color="auto"/>
          </w:divBdr>
          <w:divsChild>
            <w:div w:id="1395006749">
              <w:marLeft w:val="0"/>
              <w:marRight w:val="0"/>
              <w:marTop w:val="0"/>
              <w:marBottom w:val="0"/>
              <w:divBdr>
                <w:top w:val="none" w:sz="0" w:space="0" w:color="auto"/>
                <w:left w:val="none" w:sz="0" w:space="0" w:color="auto"/>
                <w:bottom w:val="none" w:sz="0" w:space="0" w:color="auto"/>
                <w:right w:val="none" w:sz="0" w:space="0" w:color="auto"/>
              </w:divBdr>
            </w:div>
          </w:divsChild>
        </w:div>
        <w:div w:id="807360710">
          <w:marLeft w:val="0"/>
          <w:marRight w:val="0"/>
          <w:marTop w:val="300"/>
          <w:marBottom w:val="0"/>
          <w:divBdr>
            <w:top w:val="none" w:sz="0" w:space="0" w:color="auto"/>
            <w:left w:val="none" w:sz="0" w:space="0" w:color="auto"/>
            <w:bottom w:val="none" w:sz="0" w:space="0" w:color="auto"/>
            <w:right w:val="none" w:sz="0" w:space="0" w:color="auto"/>
          </w:divBdr>
          <w:divsChild>
            <w:div w:id="405417978">
              <w:marLeft w:val="0"/>
              <w:marRight w:val="0"/>
              <w:marTop w:val="0"/>
              <w:marBottom w:val="0"/>
              <w:divBdr>
                <w:top w:val="none" w:sz="0" w:space="0" w:color="auto"/>
                <w:left w:val="none" w:sz="0" w:space="0" w:color="auto"/>
                <w:bottom w:val="none" w:sz="0" w:space="0" w:color="auto"/>
                <w:right w:val="none" w:sz="0" w:space="0" w:color="auto"/>
              </w:divBdr>
              <w:divsChild>
                <w:div w:id="550114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8347950">
          <w:marLeft w:val="0"/>
          <w:marRight w:val="0"/>
          <w:marTop w:val="300"/>
          <w:marBottom w:val="0"/>
          <w:divBdr>
            <w:top w:val="none" w:sz="0" w:space="0" w:color="auto"/>
            <w:left w:val="none" w:sz="0" w:space="0" w:color="auto"/>
            <w:bottom w:val="none" w:sz="0" w:space="0" w:color="auto"/>
            <w:right w:val="none" w:sz="0" w:space="0" w:color="auto"/>
          </w:divBdr>
          <w:divsChild>
            <w:div w:id="2136026169">
              <w:marLeft w:val="0"/>
              <w:marRight w:val="0"/>
              <w:marTop w:val="0"/>
              <w:marBottom w:val="0"/>
              <w:divBdr>
                <w:top w:val="none" w:sz="0" w:space="0" w:color="auto"/>
                <w:left w:val="none" w:sz="0" w:space="0" w:color="auto"/>
                <w:bottom w:val="none" w:sz="0" w:space="0" w:color="auto"/>
                <w:right w:val="none" w:sz="0" w:space="0" w:color="auto"/>
              </w:divBdr>
              <w:divsChild>
                <w:div w:id="1491631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072445">
          <w:marLeft w:val="0"/>
          <w:marRight w:val="0"/>
          <w:marTop w:val="300"/>
          <w:marBottom w:val="0"/>
          <w:divBdr>
            <w:top w:val="none" w:sz="0" w:space="0" w:color="auto"/>
            <w:left w:val="none" w:sz="0" w:space="0" w:color="auto"/>
            <w:bottom w:val="none" w:sz="0" w:space="0" w:color="auto"/>
            <w:right w:val="none" w:sz="0" w:space="0" w:color="auto"/>
          </w:divBdr>
          <w:divsChild>
            <w:div w:id="429862278">
              <w:marLeft w:val="0"/>
              <w:marRight w:val="0"/>
              <w:marTop w:val="0"/>
              <w:marBottom w:val="0"/>
              <w:divBdr>
                <w:top w:val="none" w:sz="0" w:space="0" w:color="auto"/>
                <w:left w:val="none" w:sz="0" w:space="0" w:color="auto"/>
                <w:bottom w:val="none" w:sz="0" w:space="0" w:color="auto"/>
                <w:right w:val="none" w:sz="0" w:space="0" w:color="auto"/>
              </w:divBdr>
              <w:divsChild>
                <w:div w:id="1558054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465397">
          <w:marLeft w:val="0"/>
          <w:marRight w:val="0"/>
          <w:marTop w:val="300"/>
          <w:marBottom w:val="0"/>
          <w:divBdr>
            <w:top w:val="none" w:sz="0" w:space="0" w:color="auto"/>
            <w:left w:val="none" w:sz="0" w:space="0" w:color="auto"/>
            <w:bottom w:val="none" w:sz="0" w:space="0" w:color="auto"/>
            <w:right w:val="none" w:sz="0" w:space="0" w:color="auto"/>
          </w:divBdr>
          <w:divsChild>
            <w:div w:id="1759910852">
              <w:marLeft w:val="0"/>
              <w:marRight w:val="0"/>
              <w:marTop w:val="0"/>
              <w:marBottom w:val="0"/>
              <w:divBdr>
                <w:top w:val="none" w:sz="0" w:space="0" w:color="auto"/>
                <w:left w:val="none" w:sz="0" w:space="0" w:color="auto"/>
                <w:bottom w:val="none" w:sz="0" w:space="0" w:color="auto"/>
                <w:right w:val="none" w:sz="0" w:space="0" w:color="auto"/>
              </w:divBdr>
              <w:divsChild>
                <w:div w:id="189954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5823508">
      <w:bodyDiv w:val="1"/>
      <w:marLeft w:val="0"/>
      <w:marRight w:val="0"/>
      <w:marTop w:val="0"/>
      <w:marBottom w:val="0"/>
      <w:divBdr>
        <w:top w:val="none" w:sz="0" w:space="0" w:color="auto"/>
        <w:left w:val="none" w:sz="0" w:space="0" w:color="auto"/>
        <w:bottom w:val="none" w:sz="0" w:space="0" w:color="auto"/>
        <w:right w:val="none" w:sz="0" w:space="0" w:color="auto"/>
      </w:divBdr>
      <w:divsChild>
        <w:div w:id="5639498">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36007094">
          <w:marLeft w:val="0"/>
          <w:marRight w:val="0"/>
          <w:marTop w:val="300"/>
          <w:marBottom w:val="0"/>
          <w:divBdr>
            <w:top w:val="none" w:sz="0" w:space="0" w:color="auto"/>
            <w:left w:val="none" w:sz="0" w:space="0" w:color="auto"/>
            <w:bottom w:val="none" w:sz="0" w:space="0" w:color="auto"/>
            <w:right w:val="none" w:sz="0" w:space="0" w:color="auto"/>
          </w:divBdr>
          <w:divsChild>
            <w:div w:id="1319990687">
              <w:marLeft w:val="0"/>
              <w:marRight w:val="0"/>
              <w:marTop w:val="0"/>
              <w:marBottom w:val="0"/>
              <w:divBdr>
                <w:top w:val="none" w:sz="0" w:space="0" w:color="auto"/>
                <w:left w:val="none" w:sz="0" w:space="0" w:color="auto"/>
                <w:bottom w:val="none" w:sz="0" w:space="0" w:color="auto"/>
                <w:right w:val="none" w:sz="0" w:space="0" w:color="auto"/>
              </w:divBdr>
              <w:divsChild>
                <w:div w:id="1114402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094750">
          <w:marLeft w:val="0"/>
          <w:marRight w:val="0"/>
          <w:marTop w:val="300"/>
          <w:marBottom w:val="0"/>
          <w:divBdr>
            <w:top w:val="none" w:sz="0" w:space="0" w:color="auto"/>
            <w:left w:val="none" w:sz="0" w:space="0" w:color="auto"/>
            <w:bottom w:val="none" w:sz="0" w:space="0" w:color="auto"/>
            <w:right w:val="none" w:sz="0" w:space="0" w:color="auto"/>
          </w:divBdr>
          <w:divsChild>
            <w:div w:id="807287375">
              <w:marLeft w:val="0"/>
              <w:marRight w:val="0"/>
              <w:marTop w:val="0"/>
              <w:marBottom w:val="0"/>
              <w:divBdr>
                <w:top w:val="none" w:sz="0" w:space="0" w:color="auto"/>
                <w:left w:val="none" w:sz="0" w:space="0" w:color="auto"/>
                <w:bottom w:val="none" w:sz="0" w:space="0" w:color="auto"/>
                <w:right w:val="none" w:sz="0" w:space="0" w:color="auto"/>
              </w:divBdr>
              <w:divsChild>
                <w:div w:id="548997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4000461">
          <w:marLeft w:val="0"/>
          <w:marRight w:val="0"/>
          <w:marTop w:val="0"/>
          <w:marBottom w:val="0"/>
          <w:divBdr>
            <w:top w:val="none" w:sz="0" w:space="0" w:color="auto"/>
            <w:left w:val="none" w:sz="0" w:space="0" w:color="auto"/>
            <w:bottom w:val="none" w:sz="0" w:space="0" w:color="auto"/>
            <w:right w:val="none" w:sz="0" w:space="0" w:color="auto"/>
          </w:divBdr>
          <w:divsChild>
            <w:div w:id="678894898">
              <w:marLeft w:val="0"/>
              <w:marRight w:val="0"/>
              <w:marTop w:val="0"/>
              <w:marBottom w:val="0"/>
              <w:divBdr>
                <w:top w:val="none" w:sz="0" w:space="0" w:color="auto"/>
                <w:left w:val="none" w:sz="0" w:space="0" w:color="auto"/>
                <w:bottom w:val="none" w:sz="0" w:space="0" w:color="auto"/>
                <w:right w:val="none" w:sz="0" w:space="0" w:color="auto"/>
              </w:divBdr>
            </w:div>
          </w:divsChild>
        </w:div>
        <w:div w:id="332610592">
          <w:marLeft w:val="0"/>
          <w:marRight w:val="0"/>
          <w:marTop w:val="0"/>
          <w:marBottom w:val="0"/>
          <w:divBdr>
            <w:top w:val="none" w:sz="0" w:space="0" w:color="auto"/>
            <w:left w:val="none" w:sz="0" w:space="0" w:color="auto"/>
            <w:bottom w:val="none" w:sz="0" w:space="0" w:color="auto"/>
            <w:right w:val="none" w:sz="0" w:space="0" w:color="auto"/>
          </w:divBdr>
          <w:divsChild>
            <w:div w:id="103309109">
              <w:marLeft w:val="0"/>
              <w:marRight w:val="0"/>
              <w:marTop w:val="0"/>
              <w:marBottom w:val="0"/>
              <w:divBdr>
                <w:top w:val="none" w:sz="0" w:space="0" w:color="auto"/>
                <w:left w:val="none" w:sz="0" w:space="0" w:color="auto"/>
                <w:bottom w:val="none" w:sz="0" w:space="0" w:color="auto"/>
                <w:right w:val="none" w:sz="0" w:space="0" w:color="auto"/>
              </w:divBdr>
            </w:div>
          </w:divsChild>
        </w:div>
        <w:div w:id="439951405">
          <w:marLeft w:val="0"/>
          <w:marRight w:val="0"/>
          <w:marTop w:val="0"/>
          <w:marBottom w:val="0"/>
          <w:divBdr>
            <w:top w:val="none" w:sz="0" w:space="0" w:color="auto"/>
            <w:left w:val="none" w:sz="0" w:space="0" w:color="auto"/>
            <w:bottom w:val="none" w:sz="0" w:space="0" w:color="auto"/>
            <w:right w:val="none" w:sz="0" w:space="0" w:color="auto"/>
          </w:divBdr>
        </w:div>
        <w:div w:id="594214932">
          <w:marLeft w:val="0"/>
          <w:marRight w:val="0"/>
          <w:marTop w:val="0"/>
          <w:marBottom w:val="0"/>
          <w:divBdr>
            <w:top w:val="none" w:sz="0" w:space="0" w:color="auto"/>
            <w:left w:val="none" w:sz="0" w:space="0" w:color="auto"/>
            <w:bottom w:val="none" w:sz="0" w:space="0" w:color="auto"/>
            <w:right w:val="none" w:sz="0" w:space="0" w:color="auto"/>
          </w:divBdr>
        </w:div>
        <w:div w:id="657075565">
          <w:marLeft w:val="0"/>
          <w:marRight w:val="0"/>
          <w:marTop w:val="0"/>
          <w:marBottom w:val="0"/>
          <w:divBdr>
            <w:top w:val="none" w:sz="0" w:space="0" w:color="auto"/>
            <w:left w:val="none" w:sz="0" w:space="0" w:color="auto"/>
            <w:bottom w:val="none" w:sz="0" w:space="0" w:color="auto"/>
            <w:right w:val="none" w:sz="0" w:space="0" w:color="auto"/>
          </w:divBdr>
          <w:divsChild>
            <w:div w:id="1412504052">
              <w:marLeft w:val="0"/>
              <w:marRight w:val="0"/>
              <w:marTop w:val="0"/>
              <w:marBottom w:val="0"/>
              <w:divBdr>
                <w:top w:val="none" w:sz="0" w:space="0" w:color="auto"/>
                <w:left w:val="none" w:sz="0" w:space="0" w:color="auto"/>
                <w:bottom w:val="none" w:sz="0" w:space="0" w:color="auto"/>
                <w:right w:val="none" w:sz="0" w:space="0" w:color="auto"/>
              </w:divBdr>
            </w:div>
          </w:divsChild>
        </w:div>
        <w:div w:id="811873515">
          <w:marLeft w:val="0"/>
          <w:marRight w:val="0"/>
          <w:marTop w:val="300"/>
          <w:marBottom w:val="0"/>
          <w:divBdr>
            <w:top w:val="none" w:sz="0" w:space="0" w:color="auto"/>
            <w:left w:val="none" w:sz="0" w:space="0" w:color="auto"/>
            <w:bottom w:val="none" w:sz="0" w:space="0" w:color="auto"/>
            <w:right w:val="none" w:sz="0" w:space="0" w:color="auto"/>
          </w:divBdr>
          <w:divsChild>
            <w:div w:id="1711299645">
              <w:marLeft w:val="0"/>
              <w:marRight w:val="0"/>
              <w:marTop w:val="0"/>
              <w:marBottom w:val="0"/>
              <w:divBdr>
                <w:top w:val="none" w:sz="0" w:space="0" w:color="auto"/>
                <w:left w:val="none" w:sz="0" w:space="0" w:color="auto"/>
                <w:bottom w:val="none" w:sz="0" w:space="0" w:color="auto"/>
                <w:right w:val="none" w:sz="0" w:space="0" w:color="auto"/>
              </w:divBdr>
              <w:divsChild>
                <w:div w:id="626620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434118">
          <w:marLeft w:val="0"/>
          <w:marRight w:val="0"/>
          <w:marTop w:val="0"/>
          <w:marBottom w:val="0"/>
          <w:divBdr>
            <w:top w:val="none" w:sz="0" w:space="0" w:color="auto"/>
            <w:left w:val="none" w:sz="0" w:space="0" w:color="auto"/>
            <w:bottom w:val="none" w:sz="0" w:space="0" w:color="auto"/>
            <w:right w:val="none" w:sz="0" w:space="0" w:color="auto"/>
          </w:divBdr>
        </w:div>
        <w:div w:id="899174495">
          <w:marLeft w:val="0"/>
          <w:marRight w:val="0"/>
          <w:marTop w:val="0"/>
          <w:marBottom w:val="0"/>
          <w:divBdr>
            <w:top w:val="none" w:sz="0" w:space="0" w:color="auto"/>
            <w:left w:val="none" w:sz="0" w:space="0" w:color="auto"/>
            <w:bottom w:val="none" w:sz="0" w:space="0" w:color="auto"/>
            <w:right w:val="none" w:sz="0" w:space="0" w:color="auto"/>
          </w:divBdr>
        </w:div>
        <w:div w:id="1218125918">
          <w:marLeft w:val="0"/>
          <w:marRight w:val="0"/>
          <w:marTop w:val="300"/>
          <w:marBottom w:val="0"/>
          <w:divBdr>
            <w:top w:val="none" w:sz="0" w:space="0" w:color="auto"/>
            <w:left w:val="none" w:sz="0" w:space="0" w:color="auto"/>
            <w:bottom w:val="none" w:sz="0" w:space="0" w:color="auto"/>
            <w:right w:val="none" w:sz="0" w:space="0" w:color="auto"/>
          </w:divBdr>
          <w:divsChild>
            <w:div w:id="1444423688">
              <w:marLeft w:val="0"/>
              <w:marRight w:val="0"/>
              <w:marTop w:val="0"/>
              <w:marBottom w:val="0"/>
              <w:divBdr>
                <w:top w:val="none" w:sz="0" w:space="0" w:color="auto"/>
                <w:left w:val="none" w:sz="0" w:space="0" w:color="auto"/>
                <w:bottom w:val="none" w:sz="0" w:space="0" w:color="auto"/>
                <w:right w:val="none" w:sz="0" w:space="0" w:color="auto"/>
              </w:divBdr>
              <w:divsChild>
                <w:div w:id="764568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5717437">
          <w:marLeft w:val="0"/>
          <w:marRight w:val="0"/>
          <w:marTop w:val="0"/>
          <w:marBottom w:val="0"/>
          <w:divBdr>
            <w:top w:val="none" w:sz="0" w:space="0" w:color="auto"/>
            <w:left w:val="none" w:sz="0" w:space="0" w:color="auto"/>
            <w:bottom w:val="none" w:sz="0" w:space="0" w:color="auto"/>
            <w:right w:val="none" w:sz="0" w:space="0" w:color="auto"/>
          </w:divBdr>
          <w:divsChild>
            <w:div w:id="307639075">
              <w:marLeft w:val="0"/>
              <w:marRight w:val="0"/>
              <w:marTop w:val="0"/>
              <w:marBottom w:val="0"/>
              <w:divBdr>
                <w:top w:val="none" w:sz="0" w:space="0" w:color="auto"/>
                <w:left w:val="none" w:sz="0" w:space="0" w:color="auto"/>
                <w:bottom w:val="none" w:sz="0" w:space="0" w:color="auto"/>
                <w:right w:val="none" w:sz="0" w:space="0" w:color="auto"/>
              </w:divBdr>
            </w:div>
          </w:divsChild>
        </w:div>
        <w:div w:id="1765490809">
          <w:marLeft w:val="0"/>
          <w:marRight w:val="0"/>
          <w:marTop w:val="0"/>
          <w:marBottom w:val="0"/>
          <w:divBdr>
            <w:top w:val="none" w:sz="0" w:space="0" w:color="auto"/>
            <w:left w:val="none" w:sz="0" w:space="0" w:color="auto"/>
            <w:bottom w:val="none" w:sz="0" w:space="0" w:color="auto"/>
            <w:right w:val="none" w:sz="0" w:space="0" w:color="auto"/>
          </w:divBdr>
          <w:divsChild>
            <w:div w:id="1958565600">
              <w:marLeft w:val="0"/>
              <w:marRight w:val="0"/>
              <w:marTop w:val="0"/>
              <w:marBottom w:val="0"/>
              <w:divBdr>
                <w:top w:val="none" w:sz="0" w:space="0" w:color="auto"/>
                <w:left w:val="none" w:sz="0" w:space="0" w:color="auto"/>
                <w:bottom w:val="none" w:sz="0" w:space="0" w:color="auto"/>
                <w:right w:val="none" w:sz="0" w:space="0" w:color="auto"/>
              </w:divBdr>
            </w:div>
          </w:divsChild>
        </w:div>
        <w:div w:id="1876380552">
          <w:marLeft w:val="0"/>
          <w:marRight w:val="0"/>
          <w:marTop w:val="0"/>
          <w:marBottom w:val="0"/>
          <w:divBdr>
            <w:top w:val="none" w:sz="0" w:space="0" w:color="auto"/>
            <w:left w:val="none" w:sz="0" w:space="0" w:color="auto"/>
            <w:bottom w:val="none" w:sz="0" w:space="0" w:color="auto"/>
            <w:right w:val="none" w:sz="0" w:space="0" w:color="auto"/>
          </w:divBdr>
          <w:divsChild>
            <w:div w:id="1860120208">
              <w:marLeft w:val="0"/>
              <w:marRight w:val="0"/>
              <w:marTop w:val="0"/>
              <w:marBottom w:val="0"/>
              <w:divBdr>
                <w:top w:val="none" w:sz="0" w:space="0" w:color="auto"/>
                <w:left w:val="none" w:sz="0" w:space="0" w:color="auto"/>
                <w:bottom w:val="none" w:sz="0" w:space="0" w:color="auto"/>
                <w:right w:val="none" w:sz="0" w:space="0" w:color="auto"/>
              </w:divBdr>
            </w:div>
          </w:divsChild>
        </w:div>
        <w:div w:id="1895195181">
          <w:marLeft w:val="0"/>
          <w:marRight w:val="0"/>
          <w:marTop w:val="0"/>
          <w:marBottom w:val="0"/>
          <w:divBdr>
            <w:top w:val="none" w:sz="0" w:space="0" w:color="auto"/>
            <w:left w:val="none" w:sz="0" w:space="0" w:color="auto"/>
            <w:bottom w:val="none" w:sz="0" w:space="0" w:color="auto"/>
            <w:right w:val="none" w:sz="0" w:space="0" w:color="auto"/>
          </w:divBdr>
        </w:div>
        <w:div w:id="2047872118">
          <w:marLeft w:val="0"/>
          <w:marRight w:val="0"/>
          <w:marTop w:val="0"/>
          <w:marBottom w:val="0"/>
          <w:divBdr>
            <w:top w:val="none" w:sz="0" w:space="0" w:color="auto"/>
            <w:left w:val="none" w:sz="0" w:space="0" w:color="auto"/>
            <w:bottom w:val="none" w:sz="0" w:space="0" w:color="auto"/>
            <w:right w:val="none" w:sz="0" w:space="0" w:color="auto"/>
          </w:divBdr>
        </w:div>
      </w:divsChild>
    </w:div>
    <w:div w:id="1886602590">
      <w:bodyDiv w:val="1"/>
      <w:marLeft w:val="0"/>
      <w:marRight w:val="0"/>
      <w:marTop w:val="0"/>
      <w:marBottom w:val="0"/>
      <w:divBdr>
        <w:top w:val="none" w:sz="0" w:space="0" w:color="auto"/>
        <w:left w:val="none" w:sz="0" w:space="0" w:color="auto"/>
        <w:bottom w:val="none" w:sz="0" w:space="0" w:color="auto"/>
        <w:right w:val="none" w:sz="0" w:space="0" w:color="auto"/>
      </w:divBdr>
      <w:divsChild>
        <w:div w:id="87191438">
          <w:marLeft w:val="0"/>
          <w:marRight w:val="0"/>
          <w:marTop w:val="0"/>
          <w:marBottom w:val="0"/>
          <w:divBdr>
            <w:top w:val="none" w:sz="0" w:space="0" w:color="auto"/>
            <w:left w:val="none" w:sz="0" w:space="0" w:color="auto"/>
            <w:bottom w:val="none" w:sz="0" w:space="0" w:color="auto"/>
            <w:right w:val="none" w:sz="0" w:space="0" w:color="auto"/>
          </w:divBdr>
        </w:div>
        <w:div w:id="524095094">
          <w:marLeft w:val="0"/>
          <w:marRight w:val="0"/>
          <w:marTop w:val="300"/>
          <w:marBottom w:val="0"/>
          <w:divBdr>
            <w:top w:val="none" w:sz="0" w:space="0" w:color="auto"/>
            <w:left w:val="none" w:sz="0" w:space="0" w:color="auto"/>
            <w:bottom w:val="none" w:sz="0" w:space="0" w:color="auto"/>
            <w:right w:val="none" w:sz="0" w:space="0" w:color="auto"/>
          </w:divBdr>
          <w:divsChild>
            <w:div w:id="612059659">
              <w:marLeft w:val="0"/>
              <w:marRight w:val="0"/>
              <w:marTop w:val="0"/>
              <w:marBottom w:val="0"/>
              <w:divBdr>
                <w:top w:val="none" w:sz="0" w:space="0" w:color="auto"/>
                <w:left w:val="none" w:sz="0" w:space="0" w:color="auto"/>
                <w:bottom w:val="none" w:sz="0" w:space="0" w:color="auto"/>
                <w:right w:val="none" w:sz="0" w:space="0" w:color="auto"/>
              </w:divBdr>
              <w:divsChild>
                <w:div w:id="1785073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9621105">
          <w:marLeft w:val="0"/>
          <w:marRight w:val="0"/>
          <w:marTop w:val="0"/>
          <w:marBottom w:val="0"/>
          <w:divBdr>
            <w:top w:val="none" w:sz="0" w:space="0" w:color="auto"/>
            <w:left w:val="none" w:sz="0" w:space="0" w:color="auto"/>
            <w:bottom w:val="none" w:sz="0" w:space="0" w:color="auto"/>
            <w:right w:val="none" w:sz="0" w:space="0" w:color="auto"/>
          </w:divBdr>
          <w:divsChild>
            <w:div w:id="904755616">
              <w:marLeft w:val="0"/>
              <w:marRight w:val="0"/>
              <w:marTop w:val="0"/>
              <w:marBottom w:val="0"/>
              <w:divBdr>
                <w:top w:val="none" w:sz="0" w:space="0" w:color="auto"/>
                <w:left w:val="none" w:sz="0" w:space="0" w:color="auto"/>
                <w:bottom w:val="none" w:sz="0" w:space="0" w:color="auto"/>
                <w:right w:val="none" w:sz="0" w:space="0" w:color="auto"/>
              </w:divBdr>
            </w:div>
          </w:divsChild>
        </w:div>
        <w:div w:id="735394820">
          <w:marLeft w:val="0"/>
          <w:marRight w:val="0"/>
          <w:marTop w:val="0"/>
          <w:marBottom w:val="0"/>
          <w:divBdr>
            <w:top w:val="none" w:sz="0" w:space="0" w:color="auto"/>
            <w:left w:val="none" w:sz="0" w:space="0" w:color="auto"/>
            <w:bottom w:val="none" w:sz="0" w:space="0" w:color="auto"/>
            <w:right w:val="none" w:sz="0" w:space="0" w:color="auto"/>
          </w:divBdr>
        </w:div>
        <w:div w:id="791629635">
          <w:marLeft w:val="0"/>
          <w:marRight w:val="0"/>
          <w:marTop w:val="0"/>
          <w:marBottom w:val="0"/>
          <w:divBdr>
            <w:top w:val="none" w:sz="0" w:space="0" w:color="auto"/>
            <w:left w:val="none" w:sz="0" w:space="0" w:color="auto"/>
            <w:bottom w:val="none" w:sz="0" w:space="0" w:color="auto"/>
            <w:right w:val="none" w:sz="0" w:space="0" w:color="auto"/>
          </w:divBdr>
          <w:divsChild>
            <w:div w:id="408965954">
              <w:marLeft w:val="0"/>
              <w:marRight w:val="0"/>
              <w:marTop w:val="0"/>
              <w:marBottom w:val="0"/>
              <w:divBdr>
                <w:top w:val="none" w:sz="0" w:space="0" w:color="auto"/>
                <w:left w:val="none" w:sz="0" w:space="0" w:color="auto"/>
                <w:bottom w:val="none" w:sz="0" w:space="0" w:color="auto"/>
                <w:right w:val="none" w:sz="0" w:space="0" w:color="auto"/>
              </w:divBdr>
            </w:div>
          </w:divsChild>
        </w:div>
        <w:div w:id="879318995">
          <w:marLeft w:val="0"/>
          <w:marRight w:val="0"/>
          <w:marTop w:val="0"/>
          <w:marBottom w:val="0"/>
          <w:divBdr>
            <w:top w:val="none" w:sz="0" w:space="0" w:color="auto"/>
            <w:left w:val="none" w:sz="0" w:space="0" w:color="auto"/>
            <w:bottom w:val="none" w:sz="0" w:space="0" w:color="auto"/>
            <w:right w:val="none" w:sz="0" w:space="0" w:color="auto"/>
          </w:divBdr>
          <w:divsChild>
            <w:div w:id="1642223613">
              <w:marLeft w:val="0"/>
              <w:marRight w:val="0"/>
              <w:marTop w:val="0"/>
              <w:marBottom w:val="0"/>
              <w:divBdr>
                <w:top w:val="none" w:sz="0" w:space="0" w:color="auto"/>
                <w:left w:val="none" w:sz="0" w:space="0" w:color="auto"/>
                <w:bottom w:val="none" w:sz="0" w:space="0" w:color="auto"/>
                <w:right w:val="none" w:sz="0" w:space="0" w:color="auto"/>
              </w:divBdr>
            </w:div>
          </w:divsChild>
        </w:div>
        <w:div w:id="958339016">
          <w:marLeft w:val="0"/>
          <w:marRight w:val="0"/>
          <w:marTop w:val="0"/>
          <w:marBottom w:val="0"/>
          <w:divBdr>
            <w:top w:val="none" w:sz="0" w:space="0" w:color="auto"/>
            <w:left w:val="none" w:sz="0" w:space="0" w:color="auto"/>
            <w:bottom w:val="none" w:sz="0" w:space="0" w:color="auto"/>
            <w:right w:val="none" w:sz="0" w:space="0" w:color="auto"/>
          </w:divBdr>
        </w:div>
        <w:div w:id="1199858705">
          <w:marLeft w:val="0"/>
          <w:marRight w:val="0"/>
          <w:marTop w:val="0"/>
          <w:marBottom w:val="0"/>
          <w:divBdr>
            <w:top w:val="none" w:sz="0" w:space="0" w:color="auto"/>
            <w:left w:val="none" w:sz="0" w:space="0" w:color="auto"/>
            <w:bottom w:val="none" w:sz="0" w:space="0" w:color="auto"/>
            <w:right w:val="none" w:sz="0" w:space="0" w:color="auto"/>
          </w:divBdr>
          <w:divsChild>
            <w:div w:id="1211726578">
              <w:marLeft w:val="0"/>
              <w:marRight w:val="0"/>
              <w:marTop w:val="0"/>
              <w:marBottom w:val="0"/>
              <w:divBdr>
                <w:top w:val="none" w:sz="0" w:space="0" w:color="auto"/>
                <w:left w:val="none" w:sz="0" w:space="0" w:color="auto"/>
                <w:bottom w:val="none" w:sz="0" w:space="0" w:color="auto"/>
                <w:right w:val="none" w:sz="0" w:space="0" w:color="auto"/>
              </w:divBdr>
            </w:div>
          </w:divsChild>
        </w:div>
        <w:div w:id="1208109636">
          <w:marLeft w:val="0"/>
          <w:marRight w:val="0"/>
          <w:marTop w:val="0"/>
          <w:marBottom w:val="0"/>
          <w:divBdr>
            <w:top w:val="none" w:sz="0" w:space="0" w:color="auto"/>
            <w:left w:val="none" w:sz="0" w:space="0" w:color="auto"/>
            <w:bottom w:val="none" w:sz="0" w:space="0" w:color="auto"/>
            <w:right w:val="none" w:sz="0" w:space="0" w:color="auto"/>
          </w:divBdr>
          <w:divsChild>
            <w:div w:id="1876770175">
              <w:marLeft w:val="0"/>
              <w:marRight w:val="0"/>
              <w:marTop w:val="0"/>
              <w:marBottom w:val="0"/>
              <w:divBdr>
                <w:top w:val="none" w:sz="0" w:space="0" w:color="auto"/>
                <w:left w:val="none" w:sz="0" w:space="0" w:color="auto"/>
                <w:bottom w:val="none" w:sz="0" w:space="0" w:color="auto"/>
                <w:right w:val="none" w:sz="0" w:space="0" w:color="auto"/>
              </w:divBdr>
            </w:div>
          </w:divsChild>
        </w:div>
        <w:div w:id="1408188873">
          <w:marLeft w:val="0"/>
          <w:marRight w:val="0"/>
          <w:marTop w:val="0"/>
          <w:marBottom w:val="0"/>
          <w:divBdr>
            <w:top w:val="none" w:sz="0" w:space="0" w:color="auto"/>
            <w:left w:val="none" w:sz="0" w:space="0" w:color="auto"/>
            <w:bottom w:val="none" w:sz="0" w:space="0" w:color="auto"/>
            <w:right w:val="none" w:sz="0" w:space="0" w:color="auto"/>
          </w:divBdr>
        </w:div>
        <w:div w:id="1467351163">
          <w:marLeft w:val="0"/>
          <w:marRight w:val="0"/>
          <w:marTop w:val="300"/>
          <w:marBottom w:val="0"/>
          <w:divBdr>
            <w:top w:val="none" w:sz="0" w:space="0" w:color="auto"/>
            <w:left w:val="none" w:sz="0" w:space="0" w:color="auto"/>
            <w:bottom w:val="none" w:sz="0" w:space="0" w:color="auto"/>
            <w:right w:val="none" w:sz="0" w:space="0" w:color="auto"/>
          </w:divBdr>
          <w:divsChild>
            <w:div w:id="1502697343">
              <w:marLeft w:val="0"/>
              <w:marRight w:val="0"/>
              <w:marTop w:val="0"/>
              <w:marBottom w:val="0"/>
              <w:divBdr>
                <w:top w:val="none" w:sz="0" w:space="0" w:color="auto"/>
                <w:left w:val="none" w:sz="0" w:space="0" w:color="auto"/>
                <w:bottom w:val="none" w:sz="0" w:space="0" w:color="auto"/>
                <w:right w:val="none" w:sz="0" w:space="0" w:color="auto"/>
              </w:divBdr>
              <w:divsChild>
                <w:div w:id="544146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206439">
          <w:marLeft w:val="0"/>
          <w:marRight w:val="0"/>
          <w:marTop w:val="0"/>
          <w:marBottom w:val="0"/>
          <w:divBdr>
            <w:top w:val="none" w:sz="0" w:space="0" w:color="auto"/>
            <w:left w:val="none" w:sz="0" w:space="0" w:color="auto"/>
            <w:bottom w:val="none" w:sz="0" w:space="0" w:color="auto"/>
            <w:right w:val="none" w:sz="0" w:space="0" w:color="auto"/>
          </w:divBdr>
        </w:div>
        <w:div w:id="1735930989">
          <w:marLeft w:val="0"/>
          <w:marRight w:val="0"/>
          <w:marTop w:val="0"/>
          <w:marBottom w:val="0"/>
          <w:divBdr>
            <w:top w:val="none" w:sz="0" w:space="0" w:color="auto"/>
            <w:left w:val="none" w:sz="0" w:space="0" w:color="auto"/>
            <w:bottom w:val="none" w:sz="0" w:space="0" w:color="auto"/>
            <w:right w:val="none" w:sz="0" w:space="0" w:color="auto"/>
          </w:divBdr>
        </w:div>
        <w:div w:id="1827167990">
          <w:marLeft w:val="0"/>
          <w:marRight w:val="0"/>
          <w:marTop w:val="0"/>
          <w:marBottom w:val="0"/>
          <w:divBdr>
            <w:top w:val="none" w:sz="0" w:space="0" w:color="auto"/>
            <w:left w:val="none" w:sz="0" w:space="0" w:color="auto"/>
            <w:bottom w:val="none" w:sz="0" w:space="0" w:color="auto"/>
            <w:right w:val="none" w:sz="0" w:space="0" w:color="auto"/>
          </w:divBdr>
          <w:divsChild>
            <w:div w:id="1514495849">
              <w:marLeft w:val="0"/>
              <w:marRight w:val="0"/>
              <w:marTop w:val="0"/>
              <w:marBottom w:val="0"/>
              <w:divBdr>
                <w:top w:val="none" w:sz="0" w:space="0" w:color="auto"/>
                <w:left w:val="none" w:sz="0" w:space="0" w:color="auto"/>
                <w:bottom w:val="none" w:sz="0" w:space="0" w:color="auto"/>
                <w:right w:val="none" w:sz="0" w:space="0" w:color="auto"/>
              </w:divBdr>
            </w:div>
          </w:divsChild>
        </w:div>
        <w:div w:id="1884978004">
          <w:marLeft w:val="0"/>
          <w:marRight w:val="0"/>
          <w:marTop w:val="300"/>
          <w:marBottom w:val="0"/>
          <w:divBdr>
            <w:top w:val="none" w:sz="0" w:space="0" w:color="auto"/>
            <w:left w:val="none" w:sz="0" w:space="0" w:color="auto"/>
            <w:bottom w:val="none" w:sz="0" w:space="0" w:color="auto"/>
            <w:right w:val="none" w:sz="0" w:space="0" w:color="auto"/>
          </w:divBdr>
          <w:divsChild>
            <w:div w:id="226259892">
              <w:marLeft w:val="0"/>
              <w:marRight w:val="0"/>
              <w:marTop w:val="0"/>
              <w:marBottom w:val="0"/>
              <w:divBdr>
                <w:top w:val="none" w:sz="0" w:space="0" w:color="auto"/>
                <w:left w:val="none" w:sz="0" w:space="0" w:color="auto"/>
                <w:bottom w:val="none" w:sz="0" w:space="0" w:color="auto"/>
                <w:right w:val="none" w:sz="0" w:space="0" w:color="auto"/>
              </w:divBdr>
              <w:divsChild>
                <w:div w:id="1629893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634540">
          <w:marLeft w:val="0"/>
          <w:marRight w:val="0"/>
          <w:marTop w:val="0"/>
          <w:marBottom w:val="0"/>
          <w:divBdr>
            <w:top w:val="none" w:sz="0" w:space="0" w:color="auto"/>
            <w:left w:val="none" w:sz="0" w:space="0" w:color="auto"/>
            <w:bottom w:val="none" w:sz="0" w:space="0" w:color="auto"/>
            <w:right w:val="none" w:sz="0" w:space="0" w:color="auto"/>
          </w:divBdr>
          <w:divsChild>
            <w:div w:id="1838112731">
              <w:marLeft w:val="0"/>
              <w:marRight w:val="0"/>
              <w:marTop w:val="0"/>
              <w:marBottom w:val="0"/>
              <w:divBdr>
                <w:top w:val="none" w:sz="0" w:space="0" w:color="auto"/>
                <w:left w:val="none" w:sz="0" w:space="0" w:color="auto"/>
                <w:bottom w:val="none" w:sz="0" w:space="0" w:color="auto"/>
                <w:right w:val="none" w:sz="0" w:space="0" w:color="auto"/>
              </w:divBdr>
            </w:div>
          </w:divsChild>
        </w:div>
        <w:div w:id="2020811065">
          <w:marLeft w:val="0"/>
          <w:marRight w:val="0"/>
          <w:marTop w:val="0"/>
          <w:marBottom w:val="0"/>
          <w:divBdr>
            <w:top w:val="none" w:sz="0" w:space="0" w:color="auto"/>
            <w:left w:val="none" w:sz="0" w:space="0" w:color="auto"/>
            <w:bottom w:val="none" w:sz="0" w:space="0" w:color="auto"/>
            <w:right w:val="none" w:sz="0" w:space="0" w:color="auto"/>
          </w:divBdr>
        </w:div>
      </w:divsChild>
    </w:div>
    <w:div w:id="1889799881">
      <w:bodyDiv w:val="1"/>
      <w:marLeft w:val="0"/>
      <w:marRight w:val="0"/>
      <w:marTop w:val="0"/>
      <w:marBottom w:val="0"/>
      <w:divBdr>
        <w:top w:val="none" w:sz="0" w:space="0" w:color="auto"/>
        <w:left w:val="none" w:sz="0" w:space="0" w:color="auto"/>
        <w:bottom w:val="none" w:sz="0" w:space="0" w:color="auto"/>
        <w:right w:val="none" w:sz="0" w:space="0" w:color="auto"/>
      </w:divBdr>
      <w:divsChild>
        <w:div w:id="124734698">
          <w:marLeft w:val="0"/>
          <w:marRight w:val="0"/>
          <w:marTop w:val="0"/>
          <w:marBottom w:val="0"/>
          <w:divBdr>
            <w:top w:val="none" w:sz="0" w:space="0" w:color="auto"/>
            <w:left w:val="none" w:sz="0" w:space="0" w:color="auto"/>
            <w:bottom w:val="none" w:sz="0" w:space="0" w:color="auto"/>
            <w:right w:val="none" w:sz="0" w:space="0" w:color="auto"/>
          </w:divBdr>
          <w:divsChild>
            <w:div w:id="1245800999">
              <w:marLeft w:val="0"/>
              <w:marRight w:val="0"/>
              <w:marTop w:val="0"/>
              <w:marBottom w:val="0"/>
              <w:divBdr>
                <w:top w:val="none" w:sz="0" w:space="0" w:color="auto"/>
                <w:left w:val="none" w:sz="0" w:space="0" w:color="auto"/>
                <w:bottom w:val="none" w:sz="0" w:space="0" w:color="auto"/>
                <w:right w:val="none" w:sz="0" w:space="0" w:color="auto"/>
              </w:divBdr>
            </w:div>
          </w:divsChild>
        </w:div>
        <w:div w:id="185289756">
          <w:marLeft w:val="0"/>
          <w:marRight w:val="0"/>
          <w:marTop w:val="0"/>
          <w:marBottom w:val="0"/>
          <w:divBdr>
            <w:top w:val="none" w:sz="0" w:space="0" w:color="auto"/>
            <w:left w:val="none" w:sz="0" w:space="0" w:color="auto"/>
            <w:bottom w:val="none" w:sz="0" w:space="0" w:color="auto"/>
            <w:right w:val="none" w:sz="0" w:space="0" w:color="auto"/>
          </w:divBdr>
          <w:divsChild>
            <w:div w:id="836503993">
              <w:marLeft w:val="0"/>
              <w:marRight w:val="0"/>
              <w:marTop w:val="0"/>
              <w:marBottom w:val="0"/>
              <w:divBdr>
                <w:top w:val="none" w:sz="0" w:space="0" w:color="auto"/>
                <w:left w:val="none" w:sz="0" w:space="0" w:color="auto"/>
                <w:bottom w:val="none" w:sz="0" w:space="0" w:color="auto"/>
                <w:right w:val="none" w:sz="0" w:space="0" w:color="auto"/>
              </w:divBdr>
            </w:div>
          </w:divsChild>
        </w:div>
        <w:div w:id="238835746">
          <w:marLeft w:val="0"/>
          <w:marRight w:val="0"/>
          <w:marTop w:val="300"/>
          <w:marBottom w:val="0"/>
          <w:divBdr>
            <w:top w:val="none" w:sz="0" w:space="0" w:color="auto"/>
            <w:left w:val="none" w:sz="0" w:space="0" w:color="auto"/>
            <w:bottom w:val="none" w:sz="0" w:space="0" w:color="auto"/>
            <w:right w:val="none" w:sz="0" w:space="0" w:color="auto"/>
          </w:divBdr>
          <w:divsChild>
            <w:div w:id="294071082">
              <w:marLeft w:val="0"/>
              <w:marRight w:val="0"/>
              <w:marTop w:val="0"/>
              <w:marBottom w:val="0"/>
              <w:divBdr>
                <w:top w:val="none" w:sz="0" w:space="0" w:color="auto"/>
                <w:left w:val="none" w:sz="0" w:space="0" w:color="auto"/>
                <w:bottom w:val="none" w:sz="0" w:space="0" w:color="auto"/>
                <w:right w:val="none" w:sz="0" w:space="0" w:color="auto"/>
              </w:divBdr>
              <w:divsChild>
                <w:div w:id="633290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5081016">
          <w:marLeft w:val="0"/>
          <w:marRight w:val="0"/>
          <w:marTop w:val="300"/>
          <w:marBottom w:val="0"/>
          <w:divBdr>
            <w:top w:val="none" w:sz="0" w:space="0" w:color="auto"/>
            <w:left w:val="none" w:sz="0" w:space="0" w:color="auto"/>
            <w:bottom w:val="none" w:sz="0" w:space="0" w:color="auto"/>
            <w:right w:val="none" w:sz="0" w:space="0" w:color="auto"/>
          </w:divBdr>
          <w:divsChild>
            <w:div w:id="1944723265">
              <w:marLeft w:val="0"/>
              <w:marRight w:val="0"/>
              <w:marTop w:val="0"/>
              <w:marBottom w:val="0"/>
              <w:divBdr>
                <w:top w:val="none" w:sz="0" w:space="0" w:color="auto"/>
                <w:left w:val="none" w:sz="0" w:space="0" w:color="auto"/>
                <w:bottom w:val="none" w:sz="0" w:space="0" w:color="auto"/>
                <w:right w:val="none" w:sz="0" w:space="0" w:color="auto"/>
              </w:divBdr>
              <w:divsChild>
                <w:div w:id="796416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2518698">
          <w:marLeft w:val="0"/>
          <w:marRight w:val="0"/>
          <w:marTop w:val="0"/>
          <w:marBottom w:val="0"/>
          <w:divBdr>
            <w:top w:val="none" w:sz="0" w:space="0" w:color="auto"/>
            <w:left w:val="none" w:sz="0" w:space="0" w:color="auto"/>
            <w:bottom w:val="none" w:sz="0" w:space="0" w:color="auto"/>
            <w:right w:val="none" w:sz="0" w:space="0" w:color="auto"/>
          </w:divBdr>
        </w:div>
        <w:div w:id="638071527">
          <w:marLeft w:val="0"/>
          <w:marRight w:val="0"/>
          <w:marTop w:val="0"/>
          <w:marBottom w:val="0"/>
          <w:divBdr>
            <w:top w:val="none" w:sz="0" w:space="0" w:color="auto"/>
            <w:left w:val="none" w:sz="0" w:space="0" w:color="auto"/>
            <w:bottom w:val="none" w:sz="0" w:space="0" w:color="auto"/>
            <w:right w:val="none" w:sz="0" w:space="0" w:color="auto"/>
          </w:divBdr>
          <w:divsChild>
            <w:div w:id="1478717619">
              <w:marLeft w:val="0"/>
              <w:marRight w:val="0"/>
              <w:marTop w:val="0"/>
              <w:marBottom w:val="0"/>
              <w:divBdr>
                <w:top w:val="none" w:sz="0" w:space="0" w:color="auto"/>
                <w:left w:val="none" w:sz="0" w:space="0" w:color="auto"/>
                <w:bottom w:val="none" w:sz="0" w:space="0" w:color="auto"/>
                <w:right w:val="none" w:sz="0" w:space="0" w:color="auto"/>
              </w:divBdr>
            </w:div>
          </w:divsChild>
        </w:div>
        <w:div w:id="833035272">
          <w:marLeft w:val="0"/>
          <w:marRight w:val="0"/>
          <w:marTop w:val="0"/>
          <w:marBottom w:val="0"/>
          <w:divBdr>
            <w:top w:val="none" w:sz="0" w:space="0" w:color="auto"/>
            <w:left w:val="none" w:sz="0" w:space="0" w:color="auto"/>
            <w:bottom w:val="none" w:sz="0" w:space="0" w:color="auto"/>
            <w:right w:val="none" w:sz="0" w:space="0" w:color="auto"/>
          </w:divBdr>
          <w:divsChild>
            <w:div w:id="1215704362">
              <w:marLeft w:val="0"/>
              <w:marRight w:val="0"/>
              <w:marTop w:val="0"/>
              <w:marBottom w:val="0"/>
              <w:divBdr>
                <w:top w:val="none" w:sz="0" w:space="0" w:color="auto"/>
                <w:left w:val="none" w:sz="0" w:space="0" w:color="auto"/>
                <w:bottom w:val="none" w:sz="0" w:space="0" w:color="auto"/>
                <w:right w:val="none" w:sz="0" w:space="0" w:color="auto"/>
              </w:divBdr>
            </w:div>
          </w:divsChild>
        </w:div>
        <w:div w:id="1001084066">
          <w:marLeft w:val="0"/>
          <w:marRight w:val="0"/>
          <w:marTop w:val="0"/>
          <w:marBottom w:val="0"/>
          <w:divBdr>
            <w:top w:val="none" w:sz="0" w:space="0" w:color="auto"/>
            <w:left w:val="none" w:sz="0" w:space="0" w:color="auto"/>
            <w:bottom w:val="none" w:sz="0" w:space="0" w:color="auto"/>
            <w:right w:val="none" w:sz="0" w:space="0" w:color="auto"/>
          </w:divBdr>
        </w:div>
        <w:div w:id="1002395275">
          <w:marLeft w:val="0"/>
          <w:marRight w:val="0"/>
          <w:marTop w:val="300"/>
          <w:marBottom w:val="0"/>
          <w:divBdr>
            <w:top w:val="none" w:sz="0" w:space="0" w:color="auto"/>
            <w:left w:val="none" w:sz="0" w:space="0" w:color="auto"/>
            <w:bottom w:val="none" w:sz="0" w:space="0" w:color="auto"/>
            <w:right w:val="none" w:sz="0" w:space="0" w:color="auto"/>
          </w:divBdr>
          <w:divsChild>
            <w:div w:id="465390535">
              <w:marLeft w:val="0"/>
              <w:marRight w:val="0"/>
              <w:marTop w:val="0"/>
              <w:marBottom w:val="0"/>
              <w:divBdr>
                <w:top w:val="none" w:sz="0" w:space="0" w:color="auto"/>
                <w:left w:val="none" w:sz="0" w:space="0" w:color="auto"/>
                <w:bottom w:val="none" w:sz="0" w:space="0" w:color="auto"/>
                <w:right w:val="none" w:sz="0" w:space="0" w:color="auto"/>
              </w:divBdr>
              <w:divsChild>
                <w:div w:id="201326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9770045">
          <w:marLeft w:val="0"/>
          <w:marRight w:val="0"/>
          <w:marTop w:val="0"/>
          <w:marBottom w:val="0"/>
          <w:divBdr>
            <w:top w:val="none" w:sz="0" w:space="0" w:color="auto"/>
            <w:left w:val="none" w:sz="0" w:space="0" w:color="auto"/>
            <w:bottom w:val="none" w:sz="0" w:space="0" w:color="auto"/>
            <w:right w:val="none" w:sz="0" w:space="0" w:color="auto"/>
          </w:divBdr>
          <w:divsChild>
            <w:div w:id="1187325696">
              <w:marLeft w:val="0"/>
              <w:marRight w:val="0"/>
              <w:marTop w:val="0"/>
              <w:marBottom w:val="0"/>
              <w:divBdr>
                <w:top w:val="none" w:sz="0" w:space="0" w:color="auto"/>
                <w:left w:val="none" w:sz="0" w:space="0" w:color="auto"/>
                <w:bottom w:val="none" w:sz="0" w:space="0" w:color="auto"/>
                <w:right w:val="none" w:sz="0" w:space="0" w:color="auto"/>
              </w:divBdr>
            </w:div>
          </w:divsChild>
        </w:div>
        <w:div w:id="1187985154">
          <w:marLeft w:val="0"/>
          <w:marRight w:val="0"/>
          <w:marTop w:val="0"/>
          <w:marBottom w:val="0"/>
          <w:divBdr>
            <w:top w:val="none" w:sz="0" w:space="0" w:color="auto"/>
            <w:left w:val="none" w:sz="0" w:space="0" w:color="auto"/>
            <w:bottom w:val="none" w:sz="0" w:space="0" w:color="auto"/>
            <w:right w:val="none" w:sz="0" w:space="0" w:color="auto"/>
          </w:divBdr>
        </w:div>
        <w:div w:id="1351953801">
          <w:marLeft w:val="0"/>
          <w:marRight w:val="0"/>
          <w:marTop w:val="0"/>
          <w:marBottom w:val="0"/>
          <w:divBdr>
            <w:top w:val="none" w:sz="0" w:space="0" w:color="auto"/>
            <w:left w:val="none" w:sz="0" w:space="0" w:color="auto"/>
            <w:bottom w:val="none" w:sz="0" w:space="0" w:color="auto"/>
            <w:right w:val="none" w:sz="0" w:space="0" w:color="auto"/>
          </w:divBdr>
        </w:div>
        <w:div w:id="1389913039">
          <w:marLeft w:val="0"/>
          <w:marRight w:val="0"/>
          <w:marTop w:val="0"/>
          <w:marBottom w:val="0"/>
          <w:divBdr>
            <w:top w:val="none" w:sz="0" w:space="0" w:color="auto"/>
            <w:left w:val="none" w:sz="0" w:space="0" w:color="auto"/>
            <w:bottom w:val="none" w:sz="0" w:space="0" w:color="auto"/>
            <w:right w:val="none" w:sz="0" w:space="0" w:color="auto"/>
          </w:divBdr>
        </w:div>
        <w:div w:id="1443262666">
          <w:marLeft w:val="0"/>
          <w:marRight w:val="0"/>
          <w:marTop w:val="0"/>
          <w:marBottom w:val="0"/>
          <w:divBdr>
            <w:top w:val="none" w:sz="0" w:space="0" w:color="auto"/>
            <w:left w:val="none" w:sz="0" w:space="0" w:color="auto"/>
            <w:bottom w:val="none" w:sz="0" w:space="0" w:color="auto"/>
            <w:right w:val="none" w:sz="0" w:space="0" w:color="auto"/>
          </w:divBdr>
          <w:divsChild>
            <w:div w:id="1888908061">
              <w:marLeft w:val="0"/>
              <w:marRight w:val="0"/>
              <w:marTop w:val="0"/>
              <w:marBottom w:val="0"/>
              <w:divBdr>
                <w:top w:val="none" w:sz="0" w:space="0" w:color="auto"/>
                <w:left w:val="none" w:sz="0" w:space="0" w:color="auto"/>
                <w:bottom w:val="none" w:sz="0" w:space="0" w:color="auto"/>
                <w:right w:val="none" w:sz="0" w:space="0" w:color="auto"/>
              </w:divBdr>
            </w:div>
          </w:divsChild>
        </w:div>
        <w:div w:id="1682320602">
          <w:marLeft w:val="0"/>
          <w:marRight w:val="0"/>
          <w:marTop w:val="0"/>
          <w:marBottom w:val="0"/>
          <w:divBdr>
            <w:top w:val="none" w:sz="0" w:space="0" w:color="auto"/>
            <w:left w:val="none" w:sz="0" w:space="0" w:color="auto"/>
            <w:bottom w:val="none" w:sz="0" w:space="0" w:color="auto"/>
            <w:right w:val="none" w:sz="0" w:space="0" w:color="auto"/>
          </w:divBdr>
          <w:divsChild>
            <w:div w:id="2090536717">
              <w:marLeft w:val="0"/>
              <w:marRight w:val="0"/>
              <w:marTop w:val="0"/>
              <w:marBottom w:val="0"/>
              <w:divBdr>
                <w:top w:val="none" w:sz="0" w:space="0" w:color="auto"/>
                <w:left w:val="none" w:sz="0" w:space="0" w:color="auto"/>
                <w:bottom w:val="none" w:sz="0" w:space="0" w:color="auto"/>
                <w:right w:val="none" w:sz="0" w:space="0" w:color="auto"/>
              </w:divBdr>
            </w:div>
          </w:divsChild>
        </w:div>
        <w:div w:id="1824547588">
          <w:marLeft w:val="0"/>
          <w:marRight w:val="0"/>
          <w:marTop w:val="0"/>
          <w:marBottom w:val="0"/>
          <w:divBdr>
            <w:top w:val="none" w:sz="0" w:space="0" w:color="auto"/>
            <w:left w:val="none" w:sz="0" w:space="0" w:color="auto"/>
            <w:bottom w:val="none" w:sz="0" w:space="0" w:color="auto"/>
            <w:right w:val="none" w:sz="0" w:space="0" w:color="auto"/>
          </w:divBdr>
        </w:div>
        <w:div w:id="1828593989">
          <w:marLeft w:val="0"/>
          <w:marRight w:val="0"/>
          <w:marTop w:val="300"/>
          <w:marBottom w:val="0"/>
          <w:divBdr>
            <w:top w:val="none" w:sz="0" w:space="0" w:color="auto"/>
            <w:left w:val="none" w:sz="0" w:space="0" w:color="auto"/>
            <w:bottom w:val="none" w:sz="0" w:space="0" w:color="auto"/>
            <w:right w:val="none" w:sz="0" w:space="0" w:color="auto"/>
          </w:divBdr>
          <w:divsChild>
            <w:div w:id="1997412797">
              <w:marLeft w:val="0"/>
              <w:marRight w:val="0"/>
              <w:marTop w:val="0"/>
              <w:marBottom w:val="0"/>
              <w:divBdr>
                <w:top w:val="none" w:sz="0" w:space="0" w:color="auto"/>
                <w:left w:val="none" w:sz="0" w:space="0" w:color="auto"/>
                <w:bottom w:val="none" w:sz="0" w:space="0" w:color="auto"/>
                <w:right w:val="none" w:sz="0" w:space="0" w:color="auto"/>
              </w:divBdr>
              <w:divsChild>
                <w:div w:id="786851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4189508">
          <w:marLeft w:val="0"/>
          <w:marRight w:val="0"/>
          <w:marTop w:val="0"/>
          <w:marBottom w:val="0"/>
          <w:divBdr>
            <w:top w:val="none" w:sz="0" w:space="0" w:color="auto"/>
            <w:left w:val="none" w:sz="0" w:space="0" w:color="auto"/>
            <w:bottom w:val="none" w:sz="0" w:space="0" w:color="auto"/>
            <w:right w:val="none" w:sz="0" w:space="0" w:color="auto"/>
          </w:divBdr>
        </w:div>
      </w:divsChild>
    </w:div>
    <w:div w:id="1889881176">
      <w:bodyDiv w:val="1"/>
      <w:marLeft w:val="0"/>
      <w:marRight w:val="0"/>
      <w:marTop w:val="0"/>
      <w:marBottom w:val="0"/>
      <w:divBdr>
        <w:top w:val="none" w:sz="0" w:space="0" w:color="auto"/>
        <w:left w:val="none" w:sz="0" w:space="0" w:color="auto"/>
        <w:bottom w:val="none" w:sz="0" w:space="0" w:color="auto"/>
        <w:right w:val="none" w:sz="0" w:space="0" w:color="auto"/>
      </w:divBdr>
      <w:divsChild>
        <w:div w:id="76440984">
          <w:marLeft w:val="0"/>
          <w:marRight w:val="0"/>
          <w:marTop w:val="300"/>
          <w:marBottom w:val="0"/>
          <w:divBdr>
            <w:top w:val="none" w:sz="0" w:space="0" w:color="auto"/>
            <w:left w:val="none" w:sz="0" w:space="0" w:color="auto"/>
            <w:bottom w:val="none" w:sz="0" w:space="0" w:color="auto"/>
            <w:right w:val="none" w:sz="0" w:space="0" w:color="auto"/>
          </w:divBdr>
          <w:divsChild>
            <w:div w:id="1426877207">
              <w:marLeft w:val="0"/>
              <w:marRight w:val="0"/>
              <w:marTop w:val="0"/>
              <w:marBottom w:val="0"/>
              <w:divBdr>
                <w:top w:val="none" w:sz="0" w:space="0" w:color="auto"/>
                <w:left w:val="none" w:sz="0" w:space="0" w:color="auto"/>
                <w:bottom w:val="none" w:sz="0" w:space="0" w:color="auto"/>
                <w:right w:val="none" w:sz="0" w:space="0" w:color="auto"/>
              </w:divBdr>
              <w:divsChild>
                <w:div w:id="1501851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33471">
          <w:marLeft w:val="0"/>
          <w:marRight w:val="0"/>
          <w:marTop w:val="0"/>
          <w:marBottom w:val="0"/>
          <w:divBdr>
            <w:top w:val="none" w:sz="0" w:space="0" w:color="auto"/>
            <w:left w:val="none" w:sz="0" w:space="0" w:color="auto"/>
            <w:bottom w:val="none" w:sz="0" w:space="0" w:color="auto"/>
            <w:right w:val="none" w:sz="0" w:space="0" w:color="auto"/>
          </w:divBdr>
        </w:div>
        <w:div w:id="471212871">
          <w:marLeft w:val="0"/>
          <w:marRight w:val="0"/>
          <w:marTop w:val="300"/>
          <w:marBottom w:val="0"/>
          <w:divBdr>
            <w:top w:val="none" w:sz="0" w:space="0" w:color="auto"/>
            <w:left w:val="none" w:sz="0" w:space="0" w:color="auto"/>
            <w:bottom w:val="none" w:sz="0" w:space="0" w:color="auto"/>
            <w:right w:val="none" w:sz="0" w:space="0" w:color="auto"/>
          </w:divBdr>
          <w:divsChild>
            <w:div w:id="1602377341">
              <w:marLeft w:val="0"/>
              <w:marRight w:val="0"/>
              <w:marTop w:val="0"/>
              <w:marBottom w:val="0"/>
              <w:divBdr>
                <w:top w:val="none" w:sz="0" w:space="0" w:color="auto"/>
                <w:left w:val="none" w:sz="0" w:space="0" w:color="auto"/>
                <w:bottom w:val="none" w:sz="0" w:space="0" w:color="auto"/>
                <w:right w:val="none" w:sz="0" w:space="0" w:color="auto"/>
              </w:divBdr>
              <w:divsChild>
                <w:div w:id="781413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963284">
          <w:marLeft w:val="0"/>
          <w:marRight w:val="0"/>
          <w:marTop w:val="0"/>
          <w:marBottom w:val="0"/>
          <w:divBdr>
            <w:top w:val="none" w:sz="0" w:space="0" w:color="auto"/>
            <w:left w:val="none" w:sz="0" w:space="0" w:color="auto"/>
            <w:bottom w:val="none" w:sz="0" w:space="0" w:color="auto"/>
            <w:right w:val="none" w:sz="0" w:space="0" w:color="auto"/>
          </w:divBdr>
          <w:divsChild>
            <w:div w:id="332414134">
              <w:marLeft w:val="0"/>
              <w:marRight w:val="0"/>
              <w:marTop w:val="0"/>
              <w:marBottom w:val="0"/>
              <w:divBdr>
                <w:top w:val="none" w:sz="0" w:space="0" w:color="auto"/>
                <w:left w:val="none" w:sz="0" w:space="0" w:color="auto"/>
                <w:bottom w:val="none" w:sz="0" w:space="0" w:color="auto"/>
                <w:right w:val="none" w:sz="0" w:space="0" w:color="auto"/>
              </w:divBdr>
            </w:div>
          </w:divsChild>
        </w:div>
        <w:div w:id="1050029741">
          <w:marLeft w:val="0"/>
          <w:marRight w:val="0"/>
          <w:marTop w:val="0"/>
          <w:marBottom w:val="0"/>
          <w:divBdr>
            <w:top w:val="none" w:sz="0" w:space="0" w:color="auto"/>
            <w:left w:val="none" w:sz="0" w:space="0" w:color="auto"/>
            <w:bottom w:val="none" w:sz="0" w:space="0" w:color="auto"/>
            <w:right w:val="none" w:sz="0" w:space="0" w:color="auto"/>
          </w:divBdr>
        </w:div>
        <w:div w:id="1070007142">
          <w:marLeft w:val="0"/>
          <w:marRight w:val="0"/>
          <w:marTop w:val="0"/>
          <w:marBottom w:val="0"/>
          <w:divBdr>
            <w:top w:val="none" w:sz="0" w:space="0" w:color="auto"/>
            <w:left w:val="none" w:sz="0" w:space="0" w:color="auto"/>
            <w:bottom w:val="none" w:sz="0" w:space="0" w:color="auto"/>
            <w:right w:val="none" w:sz="0" w:space="0" w:color="auto"/>
          </w:divBdr>
        </w:div>
        <w:div w:id="1119299604">
          <w:marLeft w:val="0"/>
          <w:marRight w:val="0"/>
          <w:marTop w:val="0"/>
          <w:marBottom w:val="0"/>
          <w:divBdr>
            <w:top w:val="none" w:sz="0" w:space="0" w:color="auto"/>
            <w:left w:val="none" w:sz="0" w:space="0" w:color="auto"/>
            <w:bottom w:val="none" w:sz="0" w:space="0" w:color="auto"/>
            <w:right w:val="none" w:sz="0" w:space="0" w:color="auto"/>
          </w:divBdr>
        </w:div>
        <w:div w:id="1186944152">
          <w:marLeft w:val="0"/>
          <w:marRight w:val="0"/>
          <w:marTop w:val="0"/>
          <w:marBottom w:val="0"/>
          <w:divBdr>
            <w:top w:val="none" w:sz="0" w:space="0" w:color="auto"/>
            <w:left w:val="none" w:sz="0" w:space="0" w:color="auto"/>
            <w:bottom w:val="none" w:sz="0" w:space="0" w:color="auto"/>
            <w:right w:val="none" w:sz="0" w:space="0" w:color="auto"/>
          </w:divBdr>
        </w:div>
        <w:div w:id="1224288961">
          <w:marLeft w:val="0"/>
          <w:marRight w:val="0"/>
          <w:marTop w:val="0"/>
          <w:marBottom w:val="0"/>
          <w:divBdr>
            <w:top w:val="none" w:sz="0" w:space="0" w:color="auto"/>
            <w:left w:val="none" w:sz="0" w:space="0" w:color="auto"/>
            <w:bottom w:val="none" w:sz="0" w:space="0" w:color="auto"/>
            <w:right w:val="none" w:sz="0" w:space="0" w:color="auto"/>
          </w:divBdr>
          <w:divsChild>
            <w:div w:id="152644262">
              <w:marLeft w:val="0"/>
              <w:marRight w:val="0"/>
              <w:marTop w:val="0"/>
              <w:marBottom w:val="0"/>
              <w:divBdr>
                <w:top w:val="none" w:sz="0" w:space="0" w:color="auto"/>
                <w:left w:val="none" w:sz="0" w:space="0" w:color="auto"/>
                <w:bottom w:val="none" w:sz="0" w:space="0" w:color="auto"/>
                <w:right w:val="none" w:sz="0" w:space="0" w:color="auto"/>
              </w:divBdr>
            </w:div>
          </w:divsChild>
        </w:div>
        <w:div w:id="1267231641">
          <w:marLeft w:val="0"/>
          <w:marRight w:val="0"/>
          <w:marTop w:val="0"/>
          <w:marBottom w:val="0"/>
          <w:divBdr>
            <w:top w:val="none" w:sz="0" w:space="0" w:color="auto"/>
            <w:left w:val="none" w:sz="0" w:space="0" w:color="auto"/>
            <w:bottom w:val="none" w:sz="0" w:space="0" w:color="auto"/>
            <w:right w:val="none" w:sz="0" w:space="0" w:color="auto"/>
          </w:divBdr>
          <w:divsChild>
            <w:div w:id="779035559">
              <w:marLeft w:val="0"/>
              <w:marRight w:val="0"/>
              <w:marTop w:val="0"/>
              <w:marBottom w:val="0"/>
              <w:divBdr>
                <w:top w:val="none" w:sz="0" w:space="0" w:color="auto"/>
                <w:left w:val="none" w:sz="0" w:space="0" w:color="auto"/>
                <w:bottom w:val="none" w:sz="0" w:space="0" w:color="auto"/>
                <w:right w:val="none" w:sz="0" w:space="0" w:color="auto"/>
              </w:divBdr>
            </w:div>
          </w:divsChild>
        </w:div>
        <w:div w:id="1275018513">
          <w:marLeft w:val="0"/>
          <w:marRight w:val="0"/>
          <w:marTop w:val="0"/>
          <w:marBottom w:val="0"/>
          <w:divBdr>
            <w:top w:val="none" w:sz="0" w:space="0" w:color="auto"/>
            <w:left w:val="none" w:sz="0" w:space="0" w:color="auto"/>
            <w:bottom w:val="none" w:sz="0" w:space="0" w:color="auto"/>
            <w:right w:val="none" w:sz="0" w:space="0" w:color="auto"/>
          </w:divBdr>
          <w:divsChild>
            <w:div w:id="1615988081">
              <w:marLeft w:val="0"/>
              <w:marRight w:val="0"/>
              <w:marTop w:val="0"/>
              <w:marBottom w:val="0"/>
              <w:divBdr>
                <w:top w:val="none" w:sz="0" w:space="0" w:color="auto"/>
                <w:left w:val="none" w:sz="0" w:space="0" w:color="auto"/>
                <w:bottom w:val="none" w:sz="0" w:space="0" w:color="auto"/>
                <w:right w:val="none" w:sz="0" w:space="0" w:color="auto"/>
              </w:divBdr>
            </w:div>
          </w:divsChild>
        </w:div>
        <w:div w:id="1294020611">
          <w:marLeft w:val="0"/>
          <w:marRight w:val="0"/>
          <w:marTop w:val="0"/>
          <w:marBottom w:val="0"/>
          <w:divBdr>
            <w:top w:val="none" w:sz="0" w:space="0" w:color="auto"/>
            <w:left w:val="none" w:sz="0" w:space="0" w:color="auto"/>
            <w:bottom w:val="none" w:sz="0" w:space="0" w:color="auto"/>
            <w:right w:val="none" w:sz="0" w:space="0" w:color="auto"/>
          </w:divBdr>
        </w:div>
        <w:div w:id="1805074602">
          <w:marLeft w:val="0"/>
          <w:marRight w:val="0"/>
          <w:marTop w:val="300"/>
          <w:marBottom w:val="0"/>
          <w:divBdr>
            <w:top w:val="none" w:sz="0" w:space="0" w:color="auto"/>
            <w:left w:val="none" w:sz="0" w:space="0" w:color="auto"/>
            <w:bottom w:val="none" w:sz="0" w:space="0" w:color="auto"/>
            <w:right w:val="none" w:sz="0" w:space="0" w:color="auto"/>
          </w:divBdr>
          <w:divsChild>
            <w:div w:id="1667442146">
              <w:marLeft w:val="0"/>
              <w:marRight w:val="0"/>
              <w:marTop w:val="0"/>
              <w:marBottom w:val="0"/>
              <w:divBdr>
                <w:top w:val="none" w:sz="0" w:space="0" w:color="auto"/>
                <w:left w:val="none" w:sz="0" w:space="0" w:color="auto"/>
                <w:bottom w:val="none" w:sz="0" w:space="0" w:color="auto"/>
                <w:right w:val="none" w:sz="0" w:space="0" w:color="auto"/>
              </w:divBdr>
              <w:divsChild>
                <w:div w:id="1015772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9733903">
          <w:marLeft w:val="0"/>
          <w:marRight w:val="0"/>
          <w:marTop w:val="0"/>
          <w:marBottom w:val="0"/>
          <w:divBdr>
            <w:top w:val="none" w:sz="0" w:space="0" w:color="auto"/>
            <w:left w:val="none" w:sz="0" w:space="0" w:color="auto"/>
            <w:bottom w:val="none" w:sz="0" w:space="0" w:color="auto"/>
            <w:right w:val="none" w:sz="0" w:space="0" w:color="auto"/>
          </w:divBdr>
        </w:div>
        <w:div w:id="1879245923">
          <w:marLeft w:val="0"/>
          <w:marRight w:val="0"/>
          <w:marTop w:val="0"/>
          <w:marBottom w:val="0"/>
          <w:divBdr>
            <w:top w:val="none" w:sz="0" w:space="0" w:color="auto"/>
            <w:left w:val="none" w:sz="0" w:space="0" w:color="auto"/>
            <w:bottom w:val="none" w:sz="0" w:space="0" w:color="auto"/>
            <w:right w:val="none" w:sz="0" w:space="0" w:color="auto"/>
          </w:divBdr>
          <w:divsChild>
            <w:div w:id="858618595">
              <w:marLeft w:val="0"/>
              <w:marRight w:val="0"/>
              <w:marTop w:val="0"/>
              <w:marBottom w:val="0"/>
              <w:divBdr>
                <w:top w:val="none" w:sz="0" w:space="0" w:color="auto"/>
                <w:left w:val="none" w:sz="0" w:space="0" w:color="auto"/>
                <w:bottom w:val="none" w:sz="0" w:space="0" w:color="auto"/>
                <w:right w:val="none" w:sz="0" w:space="0" w:color="auto"/>
              </w:divBdr>
            </w:div>
          </w:divsChild>
        </w:div>
        <w:div w:id="1930457021">
          <w:marLeft w:val="0"/>
          <w:marRight w:val="0"/>
          <w:marTop w:val="0"/>
          <w:marBottom w:val="0"/>
          <w:divBdr>
            <w:top w:val="none" w:sz="0" w:space="0" w:color="auto"/>
            <w:left w:val="none" w:sz="0" w:space="0" w:color="auto"/>
            <w:bottom w:val="none" w:sz="0" w:space="0" w:color="auto"/>
            <w:right w:val="none" w:sz="0" w:space="0" w:color="auto"/>
          </w:divBdr>
          <w:divsChild>
            <w:div w:id="2110813132">
              <w:marLeft w:val="0"/>
              <w:marRight w:val="0"/>
              <w:marTop w:val="0"/>
              <w:marBottom w:val="0"/>
              <w:divBdr>
                <w:top w:val="none" w:sz="0" w:space="0" w:color="auto"/>
                <w:left w:val="none" w:sz="0" w:space="0" w:color="auto"/>
                <w:bottom w:val="none" w:sz="0" w:space="0" w:color="auto"/>
                <w:right w:val="none" w:sz="0" w:space="0" w:color="auto"/>
              </w:divBdr>
            </w:div>
          </w:divsChild>
        </w:div>
        <w:div w:id="2037803704">
          <w:marLeft w:val="0"/>
          <w:marRight w:val="0"/>
          <w:marTop w:val="0"/>
          <w:marBottom w:val="0"/>
          <w:divBdr>
            <w:top w:val="none" w:sz="0" w:space="0" w:color="auto"/>
            <w:left w:val="none" w:sz="0" w:space="0" w:color="auto"/>
            <w:bottom w:val="none" w:sz="0" w:space="0" w:color="auto"/>
            <w:right w:val="none" w:sz="0" w:space="0" w:color="auto"/>
          </w:divBdr>
          <w:divsChild>
            <w:div w:id="608007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2038003">
      <w:bodyDiv w:val="1"/>
      <w:marLeft w:val="0"/>
      <w:marRight w:val="0"/>
      <w:marTop w:val="0"/>
      <w:marBottom w:val="0"/>
      <w:divBdr>
        <w:top w:val="none" w:sz="0" w:space="0" w:color="auto"/>
        <w:left w:val="none" w:sz="0" w:space="0" w:color="auto"/>
        <w:bottom w:val="none" w:sz="0" w:space="0" w:color="auto"/>
        <w:right w:val="none" w:sz="0" w:space="0" w:color="auto"/>
      </w:divBdr>
      <w:divsChild>
        <w:div w:id="14503166">
          <w:marLeft w:val="0"/>
          <w:marRight w:val="0"/>
          <w:marTop w:val="0"/>
          <w:marBottom w:val="0"/>
          <w:divBdr>
            <w:top w:val="none" w:sz="0" w:space="0" w:color="auto"/>
            <w:left w:val="none" w:sz="0" w:space="0" w:color="auto"/>
            <w:bottom w:val="none" w:sz="0" w:space="0" w:color="auto"/>
            <w:right w:val="none" w:sz="0" w:space="0" w:color="auto"/>
          </w:divBdr>
        </w:div>
        <w:div w:id="212009877">
          <w:marLeft w:val="0"/>
          <w:marRight w:val="0"/>
          <w:marTop w:val="0"/>
          <w:marBottom w:val="0"/>
          <w:divBdr>
            <w:top w:val="none" w:sz="0" w:space="0" w:color="auto"/>
            <w:left w:val="none" w:sz="0" w:space="0" w:color="auto"/>
            <w:bottom w:val="none" w:sz="0" w:space="0" w:color="auto"/>
            <w:right w:val="none" w:sz="0" w:space="0" w:color="auto"/>
          </w:divBdr>
          <w:divsChild>
            <w:div w:id="1996030576">
              <w:marLeft w:val="0"/>
              <w:marRight w:val="0"/>
              <w:marTop w:val="0"/>
              <w:marBottom w:val="0"/>
              <w:divBdr>
                <w:top w:val="none" w:sz="0" w:space="0" w:color="auto"/>
                <w:left w:val="none" w:sz="0" w:space="0" w:color="auto"/>
                <w:bottom w:val="none" w:sz="0" w:space="0" w:color="auto"/>
                <w:right w:val="none" w:sz="0" w:space="0" w:color="auto"/>
              </w:divBdr>
            </w:div>
          </w:divsChild>
        </w:div>
        <w:div w:id="314576546">
          <w:marLeft w:val="0"/>
          <w:marRight w:val="0"/>
          <w:marTop w:val="300"/>
          <w:marBottom w:val="0"/>
          <w:divBdr>
            <w:top w:val="none" w:sz="0" w:space="0" w:color="auto"/>
            <w:left w:val="none" w:sz="0" w:space="0" w:color="auto"/>
            <w:bottom w:val="none" w:sz="0" w:space="0" w:color="auto"/>
            <w:right w:val="none" w:sz="0" w:space="0" w:color="auto"/>
          </w:divBdr>
          <w:divsChild>
            <w:div w:id="490105197">
              <w:marLeft w:val="0"/>
              <w:marRight w:val="0"/>
              <w:marTop w:val="0"/>
              <w:marBottom w:val="0"/>
              <w:divBdr>
                <w:top w:val="none" w:sz="0" w:space="0" w:color="auto"/>
                <w:left w:val="none" w:sz="0" w:space="0" w:color="auto"/>
                <w:bottom w:val="none" w:sz="0" w:space="0" w:color="auto"/>
                <w:right w:val="none" w:sz="0" w:space="0" w:color="auto"/>
              </w:divBdr>
              <w:divsChild>
                <w:div w:id="1061253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550283">
          <w:marLeft w:val="0"/>
          <w:marRight w:val="0"/>
          <w:marTop w:val="0"/>
          <w:marBottom w:val="0"/>
          <w:divBdr>
            <w:top w:val="none" w:sz="0" w:space="0" w:color="auto"/>
            <w:left w:val="none" w:sz="0" w:space="0" w:color="auto"/>
            <w:bottom w:val="none" w:sz="0" w:space="0" w:color="auto"/>
            <w:right w:val="none" w:sz="0" w:space="0" w:color="auto"/>
          </w:divBdr>
          <w:divsChild>
            <w:div w:id="1509250682">
              <w:marLeft w:val="0"/>
              <w:marRight w:val="0"/>
              <w:marTop w:val="0"/>
              <w:marBottom w:val="0"/>
              <w:divBdr>
                <w:top w:val="none" w:sz="0" w:space="0" w:color="auto"/>
                <w:left w:val="none" w:sz="0" w:space="0" w:color="auto"/>
                <w:bottom w:val="none" w:sz="0" w:space="0" w:color="auto"/>
                <w:right w:val="none" w:sz="0" w:space="0" w:color="auto"/>
              </w:divBdr>
            </w:div>
          </w:divsChild>
        </w:div>
        <w:div w:id="578290096">
          <w:marLeft w:val="0"/>
          <w:marRight w:val="0"/>
          <w:marTop w:val="300"/>
          <w:marBottom w:val="0"/>
          <w:divBdr>
            <w:top w:val="none" w:sz="0" w:space="0" w:color="auto"/>
            <w:left w:val="none" w:sz="0" w:space="0" w:color="auto"/>
            <w:bottom w:val="none" w:sz="0" w:space="0" w:color="auto"/>
            <w:right w:val="none" w:sz="0" w:space="0" w:color="auto"/>
          </w:divBdr>
          <w:divsChild>
            <w:div w:id="1814564125">
              <w:marLeft w:val="0"/>
              <w:marRight w:val="0"/>
              <w:marTop w:val="0"/>
              <w:marBottom w:val="0"/>
              <w:divBdr>
                <w:top w:val="none" w:sz="0" w:space="0" w:color="auto"/>
                <w:left w:val="none" w:sz="0" w:space="0" w:color="auto"/>
                <w:bottom w:val="none" w:sz="0" w:space="0" w:color="auto"/>
                <w:right w:val="none" w:sz="0" w:space="0" w:color="auto"/>
              </w:divBdr>
              <w:divsChild>
                <w:div w:id="1868255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8218709">
          <w:marLeft w:val="0"/>
          <w:marRight w:val="0"/>
          <w:marTop w:val="0"/>
          <w:marBottom w:val="0"/>
          <w:divBdr>
            <w:top w:val="none" w:sz="0" w:space="0" w:color="auto"/>
            <w:left w:val="none" w:sz="0" w:space="0" w:color="auto"/>
            <w:bottom w:val="none" w:sz="0" w:space="0" w:color="auto"/>
            <w:right w:val="none" w:sz="0" w:space="0" w:color="auto"/>
          </w:divBdr>
          <w:divsChild>
            <w:div w:id="1244097648">
              <w:marLeft w:val="0"/>
              <w:marRight w:val="0"/>
              <w:marTop w:val="0"/>
              <w:marBottom w:val="0"/>
              <w:divBdr>
                <w:top w:val="none" w:sz="0" w:space="0" w:color="auto"/>
                <w:left w:val="none" w:sz="0" w:space="0" w:color="auto"/>
                <w:bottom w:val="none" w:sz="0" w:space="0" w:color="auto"/>
                <w:right w:val="none" w:sz="0" w:space="0" w:color="auto"/>
              </w:divBdr>
            </w:div>
          </w:divsChild>
        </w:div>
        <w:div w:id="696471259">
          <w:marLeft w:val="0"/>
          <w:marRight w:val="0"/>
          <w:marTop w:val="300"/>
          <w:marBottom w:val="0"/>
          <w:divBdr>
            <w:top w:val="none" w:sz="0" w:space="0" w:color="auto"/>
            <w:left w:val="none" w:sz="0" w:space="0" w:color="auto"/>
            <w:bottom w:val="none" w:sz="0" w:space="0" w:color="auto"/>
            <w:right w:val="none" w:sz="0" w:space="0" w:color="auto"/>
          </w:divBdr>
          <w:divsChild>
            <w:div w:id="858353372">
              <w:marLeft w:val="0"/>
              <w:marRight w:val="0"/>
              <w:marTop w:val="0"/>
              <w:marBottom w:val="0"/>
              <w:divBdr>
                <w:top w:val="none" w:sz="0" w:space="0" w:color="auto"/>
                <w:left w:val="none" w:sz="0" w:space="0" w:color="auto"/>
                <w:bottom w:val="none" w:sz="0" w:space="0" w:color="auto"/>
                <w:right w:val="none" w:sz="0" w:space="0" w:color="auto"/>
              </w:divBdr>
              <w:divsChild>
                <w:div w:id="944580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952174">
          <w:marLeft w:val="0"/>
          <w:marRight w:val="0"/>
          <w:marTop w:val="0"/>
          <w:marBottom w:val="0"/>
          <w:divBdr>
            <w:top w:val="none" w:sz="0" w:space="0" w:color="auto"/>
            <w:left w:val="none" w:sz="0" w:space="0" w:color="auto"/>
            <w:bottom w:val="none" w:sz="0" w:space="0" w:color="auto"/>
            <w:right w:val="none" w:sz="0" w:space="0" w:color="auto"/>
          </w:divBdr>
          <w:divsChild>
            <w:div w:id="764812655">
              <w:marLeft w:val="0"/>
              <w:marRight w:val="0"/>
              <w:marTop w:val="0"/>
              <w:marBottom w:val="0"/>
              <w:divBdr>
                <w:top w:val="none" w:sz="0" w:space="0" w:color="auto"/>
                <w:left w:val="none" w:sz="0" w:space="0" w:color="auto"/>
                <w:bottom w:val="none" w:sz="0" w:space="0" w:color="auto"/>
                <w:right w:val="none" w:sz="0" w:space="0" w:color="auto"/>
              </w:divBdr>
            </w:div>
          </w:divsChild>
        </w:div>
        <w:div w:id="818574588">
          <w:marLeft w:val="0"/>
          <w:marRight w:val="0"/>
          <w:marTop w:val="0"/>
          <w:marBottom w:val="0"/>
          <w:divBdr>
            <w:top w:val="none" w:sz="0" w:space="0" w:color="auto"/>
            <w:left w:val="none" w:sz="0" w:space="0" w:color="auto"/>
            <w:bottom w:val="none" w:sz="0" w:space="0" w:color="auto"/>
            <w:right w:val="none" w:sz="0" w:space="0" w:color="auto"/>
          </w:divBdr>
        </w:div>
        <w:div w:id="912932355">
          <w:marLeft w:val="0"/>
          <w:marRight w:val="0"/>
          <w:marTop w:val="0"/>
          <w:marBottom w:val="0"/>
          <w:divBdr>
            <w:top w:val="none" w:sz="0" w:space="0" w:color="auto"/>
            <w:left w:val="none" w:sz="0" w:space="0" w:color="auto"/>
            <w:bottom w:val="none" w:sz="0" w:space="0" w:color="auto"/>
            <w:right w:val="none" w:sz="0" w:space="0" w:color="auto"/>
          </w:divBdr>
          <w:divsChild>
            <w:div w:id="212542735">
              <w:marLeft w:val="0"/>
              <w:marRight w:val="0"/>
              <w:marTop w:val="0"/>
              <w:marBottom w:val="0"/>
              <w:divBdr>
                <w:top w:val="none" w:sz="0" w:space="0" w:color="auto"/>
                <w:left w:val="none" w:sz="0" w:space="0" w:color="auto"/>
                <w:bottom w:val="none" w:sz="0" w:space="0" w:color="auto"/>
                <w:right w:val="none" w:sz="0" w:space="0" w:color="auto"/>
              </w:divBdr>
            </w:div>
          </w:divsChild>
        </w:div>
        <w:div w:id="1004819173">
          <w:marLeft w:val="0"/>
          <w:marRight w:val="0"/>
          <w:marTop w:val="0"/>
          <w:marBottom w:val="0"/>
          <w:divBdr>
            <w:top w:val="none" w:sz="0" w:space="0" w:color="auto"/>
            <w:left w:val="none" w:sz="0" w:space="0" w:color="auto"/>
            <w:bottom w:val="none" w:sz="0" w:space="0" w:color="auto"/>
            <w:right w:val="none" w:sz="0" w:space="0" w:color="auto"/>
          </w:divBdr>
          <w:divsChild>
            <w:div w:id="268704851">
              <w:marLeft w:val="0"/>
              <w:marRight w:val="0"/>
              <w:marTop w:val="0"/>
              <w:marBottom w:val="0"/>
              <w:divBdr>
                <w:top w:val="none" w:sz="0" w:space="0" w:color="auto"/>
                <w:left w:val="none" w:sz="0" w:space="0" w:color="auto"/>
                <w:bottom w:val="none" w:sz="0" w:space="0" w:color="auto"/>
                <w:right w:val="none" w:sz="0" w:space="0" w:color="auto"/>
              </w:divBdr>
            </w:div>
          </w:divsChild>
        </w:div>
        <w:div w:id="1034232743">
          <w:marLeft w:val="0"/>
          <w:marRight w:val="0"/>
          <w:marTop w:val="0"/>
          <w:marBottom w:val="0"/>
          <w:divBdr>
            <w:top w:val="none" w:sz="0" w:space="0" w:color="auto"/>
            <w:left w:val="none" w:sz="0" w:space="0" w:color="auto"/>
            <w:bottom w:val="none" w:sz="0" w:space="0" w:color="auto"/>
            <w:right w:val="none" w:sz="0" w:space="0" w:color="auto"/>
          </w:divBdr>
        </w:div>
        <w:div w:id="1041982345">
          <w:marLeft w:val="0"/>
          <w:marRight w:val="0"/>
          <w:marTop w:val="0"/>
          <w:marBottom w:val="0"/>
          <w:divBdr>
            <w:top w:val="none" w:sz="0" w:space="0" w:color="auto"/>
            <w:left w:val="none" w:sz="0" w:space="0" w:color="auto"/>
            <w:bottom w:val="none" w:sz="0" w:space="0" w:color="auto"/>
            <w:right w:val="none" w:sz="0" w:space="0" w:color="auto"/>
          </w:divBdr>
        </w:div>
        <w:div w:id="1114599361">
          <w:marLeft w:val="0"/>
          <w:marRight w:val="0"/>
          <w:marTop w:val="300"/>
          <w:marBottom w:val="0"/>
          <w:divBdr>
            <w:top w:val="none" w:sz="0" w:space="0" w:color="auto"/>
            <w:left w:val="none" w:sz="0" w:space="0" w:color="auto"/>
            <w:bottom w:val="none" w:sz="0" w:space="0" w:color="auto"/>
            <w:right w:val="none" w:sz="0" w:space="0" w:color="auto"/>
          </w:divBdr>
          <w:divsChild>
            <w:div w:id="755977193">
              <w:marLeft w:val="0"/>
              <w:marRight w:val="0"/>
              <w:marTop w:val="0"/>
              <w:marBottom w:val="0"/>
              <w:divBdr>
                <w:top w:val="none" w:sz="0" w:space="0" w:color="auto"/>
                <w:left w:val="none" w:sz="0" w:space="0" w:color="auto"/>
                <w:bottom w:val="none" w:sz="0" w:space="0" w:color="auto"/>
                <w:right w:val="none" w:sz="0" w:space="0" w:color="auto"/>
              </w:divBdr>
              <w:divsChild>
                <w:div w:id="248122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3684744">
          <w:marLeft w:val="0"/>
          <w:marRight w:val="0"/>
          <w:marTop w:val="0"/>
          <w:marBottom w:val="0"/>
          <w:divBdr>
            <w:top w:val="none" w:sz="0" w:space="0" w:color="auto"/>
            <w:left w:val="none" w:sz="0" w:space="0" w:color="auto"/>
            <w:bottom w:val="none" w:sz="0" w:space="0" w:color="auto"/>
            <w:right w:val="none" w:sz="0" w:space="0" w:color="auto"/>
          </w:divBdr>
        </w:div>
        <w:div w:id="1356031044">
          <w:marLeft w:val="0"/>
          <w:marRight w:val="0"/>
          <w:marTop w:val="0"/>
          <w:marBottom w:val="0"/>
          <w:divBdr>
            <w:top w:val="none" w:sz="0" w:space="0" w:color="auto"/>
            <w:left w:val="none" w:sz="0" w:space="0" w:color="auto"/>
            <w:bottom w:val="none" w:sz="0" w:space="0" w:color="auto"/>
            <w:right w:val="none" w:sz="0" w:space="0" w:color="auto"/>
          </w:divBdr>
        </w:div>
        <w:div w:id="1523781458">
          <w:marLeft w:val="0"/>
          <w:marRight w:val="0"/>
          <w:marTop w:val="0"/>
          <w:marBottom w:val="0"/>
          <w:divBdr>
            <w:top w:val="none" w:sz="0" w:space="0" w:color="auto"/>
            <w:left w:val="none" w:sz="0" w:space="0" w:color="auto"/>
            <w:bottom w:val="none" w:sz="0" w:space="0" w:color="auto"/>
            <w:right w:val="none" w:sz="0" w:space="0" w:color="auto"/>
          </w:divBdr>
          <w:divsChild>
            <w:div w:id="636180732">
              <w:marLeft w:val="0"/>
              <w:marRight w:val="0"/>
              <w:marTop w:val="0"/>
              <w:marBottom w:val="0"/>
              <w:divBdr>
                <w:top w:val="none" w:sz="0" w:space="0" w:color="auto"/>
                <w:left w:val="none" w:sz="0" w:space="0" w:color="auto"/>
                <w:bottom w:val="none" w:sz="0" w:space="0" w:color="auto"/>
                <w:right w:val="none" w:sz="0" w:space="0" w:color="auto"/>
              </w:divBdr>
            </w:div>
          </w:divsChild>
        </w:div>
        <w:div w:id="1543445546">
          <w:marLeft w:val="0"/>
          <w:marRight w:val="0"/>
          <w:marTop w:val="0"/>
          <w:marBottom w:val="0"/>
          <w:divBdr>
            <w:top w:val="none" w:sz="0" w:space="0" w:color="auto"/>
            <w:left w:val="none" w:sz="0" w:space="0" w:color="auto"/>
            <w:bottom w:val="none" w:sz="0" w:space="0" w:color="auto"/>
            <w:right w:val="none" w:sz="0" w:space="0" w:color="auto"/>
          </w:divBdr>
        </w:div>
      </w:divsChild>
    </w:div>
    <w:div w:id="1892376577">
      <w:bodyDiv w:val="1"/>
      <w:marLeft w:val="0"/>
      <w:marRight w:val="0"/>
      <w:marTop w:val="0"/>
      <w:marBottom w:val="0"/>
      <w:divBdr>
        <w:top w:val="none" w:sz="0" w:space="0" w:color="auto"/>
        <w:left w:val="none" w:sz="0" w:space="0" w:color="auto"/>
        <w:bottom w:val="none" w:sz="0" w:space="0" w:color="auto"/>
        <w:right w:val="none" w:sz="0" w:space="0" w:color="auto"/>
      </w:divBdr>
      <w:divsChild>
        <w:div w:id="18434700">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sChild>
            <w:div w:id="1211189560">
              <w:marLeft w:val="0"/>
              <w:marRight w:val="0"/>
              <w:marTop w:val="0"/>
              <w:marBottom w:val="0"/>
              <w:divBdr>
                <w:top w:val="none" w:sz="0" w:space="0" w:color="auto"/>
                <w:left w:val="none" w:sz="0" w:space="0" w:color="auto"/>
                <w:bottom w:val="none" w:sz="0" w:space="0" w:color="auto"/>
                <w:right w:val="none" w:sz="0" w:space="0" w:color="auto"/>
              </w:divBdr>
              <w:divsChild>
                <w:div w:id="566451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290986">
          <w:marLeft w:val="0"/>
          <w:marRight w:val="0"/>
          <w:marTop w:val="0"/>
          <w:marBottom w:val="0"/>
          <w:divBdr>
            <w:top w:val="none" w:sz="0" w:space="0" w:color="auto"/>
            <w:left w:val="none" w:sz="0" w:space="0" w:color="auto"/>
            <w:bottom w:val="none" w:sz="0" w:space="0" w:color="auto"/>
            <w:right w:val="none" w:sz="0" w:space="0" w:color="auto"/>
          </w:divBdr>
        </w:div>
        <w:div w:id="348869143">
          <w:marLeft w:val="0"/>
          <w:marRight w:val="0"/>
          <w:marTop w:val="0"/>
          <w:marBottom w:val="0"/>
          <w:divBdr>
            <w:top w:val="none" w:sz="0" w:space="0" w:color="auto"/>
            <w:left w:val="none" w:sz="0" w:space="0" w:color="auto"/>
            <w:bottom w:val="none" w:sz="0" w:space="0" w:color="auto"/>
            <w:right w:val="none" w:sz="0" w:space="0" w:color="auto"/>
          </w:divBdr>
        </w:div>
        <w:div w:id="368456656">
          <w:marLeft w:val="0"/>
          <w:marRight w:val="0"/>
          <w:marTop w:val="0"/>
          <w:marBottom w:val="0"/>
          <w:divBdr>
            <w:top w:val="none" w:sz="0" w:space="0" w:color="auto"/>
            <w:left w:val="none" w:sz="0" w:space="0" w:color="auto"/>
            <w:bottom w:val="none" w:sz="0" w:space="0" w:color="auto"/>
            <w:right w:val="none" w:sz="0" w:space="0" w:color="auto"/>
          </w:divBdr>
          <w:divsChild>
            <w:div w:id="488714087">
              <w:marLeft w:val="0"/>
              <w:marRight w:val="0"/>
              <w:marTop w:val="0"/>
              <w:marBottom w:val="0"/>
              <w:divBdr>
                <w:top w:val="none" w:sz="0" w:space="0" w:color="auto"/>
                <w:left w:val="none" w:sz="0" w:space="0" w:color="auto"/>
                <w:bottom w:val="none" w:sz="0" w:space="0" w:color="auto"/>
                <w:right w:val="none" w:sz="0" w:space="0" w:color="auto"/>
              </w:divBdr>
            </w:div>
          </w:divsChild>
        </w:div>
        <w:div w:id="684751312">
          <w:marLeft w:val="0"/>
          <w:marRight w:val="0"/>
          <w:marTop w:val="0"/>
          <w:marBottom w:val="0"/>
          <w:divBdr>
            <w:top w:val="none" w:sz="0" w:space="0" w:color="auto"/>
            <w:left w:val="none" w:sz="0" w:space="0" w:color="auto"/>
            <w:bottom w:val="none" w:sz="0" w:space="0" w:color="auto"/>
            <w:right w:val="none" w:sz="0" w:space="0" w:color="auto"/>
          </w:divBdr>
          <w:divsChild>
            <w:div w:id="216859969">
              <w:marLeft w:val="0"/>
              <w:marRight w:val="0"/>
              <w:marTop w:val="0"/>
              <w:marBottom w:val="0"/>
              <w:divBdr>
                <w:top w:val="none" w:sz="0" w:space="0" w:color="auto"/>
                <w:left w:val="none" w:sz="0" w:space="0" w:color="auto"/>
                <w:bottom w:val="none" w:sz="0" w:space="0" w:color="auto"/>
                <w:right w:val="none" w:sz="0" w:space="0" w:color="auto"/>
              </w:divBdr>
            </w:div>
          </w:divsChild>
        </w:div>
        <w:div w:id="758991681">
          <w:marLeft w:val="0"/>
          <w:marRight w:val="0"/>
          <w:marTop w:val="0"/>
          <w:marBottom w:val="0"/>
          <w:divBdr>
            <w:top w:val="none" w:sz="0" w:space="0" w:color="auto"/>
            <w:left w:val="none" w:sz="0" w:space="0" w:color="auto"/>
            <w:bottom w:val="none" w:sz="0" w:space="0" w:color="auto"/>
            <w:right w:val="none" w:sz="0" w:space="0" w:color="auto"/>
          </w:divBdr>
        </w:div>
        <w:div w:id="1005016912">
          <w:marLeft w:val="0"/>
          <w:marRight w:val="0"/>
          <w:marTop w:val="0"/>
          <w:marBottom w:val="0"/>
          <w:divBdr>
            <w:top w:val="none" w:sz="0" w:space="0" w:color="auto"/>
            <w:left w:val="none" w:sz="0" w:space="0" w:color="auto"/>
            <w:bottom w:val="none" w:sz="0" w:space="0" w:color="auto"/>
            <w:right w:val="none" w:sz="0" w:space="0" w:color="auto"/>
          </w:divBdr>
        </w:div>
        <w:div w:id="1044601292">
          <w:marLeft w:val="0"/>
          <w:marRight w:val="0"/>
          <w:marTop w:val="0"/>
          <w:marBottom w:val="0"/>
          <w:divBdr>
            <w:top w:val="none" w:sz="0" w:space="0" w:color="auto"/>
            <w:left w:val="none" w:sz="0" w:space="0" w:color="auto"/>
            <w:bottom w:val="none" w:sz="0" w:space="0" w:color="auto"/>
            <w:right w:val="none" w:sz="0" w:space="0" w:color="auto"/>
          </w:divBdr>
          <w:divsChild>
            <w:div w:id="1272905966">
              <w:marLeft w:val="0"/>
              <w:marRight w:val="0"/>
              <w:marTop w:val="0"/>
              <w:marBottom w:val="0"/>
              <w:divBdr>
                <w:top w:val="none" w:sz="0" w:space="0" w:color="auto"/>
                <w:left w:val="none" w:sz="0" w:space="0" w:color="auto"/>
                <w:bottom w:val="none" w:sz="0" w:space="0" w:color="auto"/>
                <w:right w:val="none" w:sz="0" w:space="0" w:color="auto"/>
              </w:divBdr>
            </w:div>
          </w:divsChild>
        </w:div>
        <w:div w:id="1084109596">
          <w:marLeft w:val="0"/>
          <w:marRight w:val="0"/>
          <w:marTop w:val="300"/>
          <w:marBottom w:val="0"/>
          <w:divBdr>
            <w:top w:val="none" w:sz="0" w:space="0" w:color="auto"/>
            <w:left w:val="none" w:sz="0" w:space="0" w:color="auto"/>
            <w:bottom w:val="none" w:sz="0" w:space="0" w:color="auto"/>
            <w:right w:val="none" w:sz="0" w:space="0" w:color="auto"/>
          </w:divBdr>
          <w:divsChild>
            <w:div w:id="1258827801">
              <w:marLeft w:val="0"/>
              <w:marRight w:val="0"/>
              <w:marTop w:val="0"/>
              <w:marBottom w:val="0"/>
              <w:divBdr>
                <w:top w:val="none" w:sz="0" w:space="0" w:color="auto"/>
                <w:left w:val="none" w:sz="0" w:space="0" w:color="auto"/>
                <w:bottom w:val="none" w:sz="0" w:space="0" w:color="auto"/>
                <w:right w:val="none" w:sz="0" w:space="0" w:color="auto"/>
              </w:divBdr>
              <w:divsChild>
                <w:div w:id="2072650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9107530">
          <w:marLeft w:val="0"/>
          <w:marRight w:val="0"/>
          <w:marTop w:val="300"/>
          <w:marBottom w:val="0"/>
          <w:divBdr>
            <w:top w:val="none" w:sz="0" w:space="0" w:color="auto"/>
            <w:left w:val="none" w:sz="0" w:space="0" w:color="auto"/>
            <w:bottom w:val="none" w:sz="0" w:space="0" w:color="auto"/>
            <w:right w:val="none" w:sz="0" w:space="0" w:color="auto"/>
          </w:divBdr>
          <w:divsChild>
            <w:div w:id="899943029">
              <w:marLeft w:val="0"/>
              <w:marRight w:val="0"/>
              <w:marTop w:val="0"/>
              <w:marBottom w:val="0"/>
              <w:divBdr>
                <w:top w:val="none" w:sz="0" w:space="0" w:color="auto"/>
                <w:left w:val="none" w:sz="0" w:space="0" w:color="auto"/>
                <w:bottom w:val="none" w:sz="0" w:space="0" w:color="auto"/>
                <w:right w:val="none" w:sz="0" w:space="0" w:color="auto"/>
              </w:divBdr>
              <w:divsChild>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062227">
          <w:marLeft w:val="0"/>
          <w:marRight w:val="0"/>
          <w:marTop w:val="300"/>
          <w:marBottom w:val="0"/>
          <w:divBdr>
            <w:top w:val="none" w:sz="0" w:space="0" w:color="auto"/>
            <w:left w:val="none" w:sz="0" w:space="0" w:color="auto"/>
            <w:bottom w:val="none" w:sz="0" w:space="0" w:color="auto"/>
            <w:right w:val="none" w:sz="0" w:space="0" w:color="auto"/>
          </w:divBdr>
          <w:divsChild>
            <w:div w:id="1422677767">
              <w:marLeft w:val="0"/>
              <w:marRight w:val="0"/>
              <w:marTop w:val="0"/>
              <w:marBottom w:val="0"/>
              <w:divBdr>
                <w:top w:val="none" w:sz="0" w:space="0" w:color="auto"/>
                <w:left w:val="none" w:sz="0" w:space="0" w:color="auto"/>
                <w:bottom w:val="none" w:sz="0" w:space="0" w:color="auto"/>
                <w:right w:val="none" w:sz="0" w:space="0" w:color="auto"/>
              </w:divBdr>
              <w:divsChild>
                <w:div w:id="107073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756174">
          <w:marLeft w:val="0"/>
          <w:marRight w:val="0"/>
          <w:marTop w:val="0"/>
          <w:marBottom w:val="0"/>
          <w:divBdr>
            <w:top w:val="none" w:sz="0" w:space="0" w:color="auto"/>
            <w:left w:val="none" w:sz="0" w:space="0" w:color="auto"/>
            <w:bottom w:val="none" w:sz="0" w:space="0" w:color="auto"/>
            <w:right w:val="none" w:sz="0" w:space="0" w:color="auto"/>
          </w:divBdr>
        </w:div>
        <w:div w:id="1622034397">
          <w:marLeft w:val="0"/>
          <w:marRight w:val="0"/>
          <w:marTop w:val="0"/>
          <w:marBottom w:val="0"/>
          <w:divBdr>
            <w:top w:val="none" w:sz="0" w:space="0" w:color="auto"/>
            <w:left w:val="none" w:sz="0" w:space="0" w:color="auto"/>
            <w:bottom w:val="none" w:sz="0" w:space="0" w:color="auto"/>
            <w:right w:val="none" w:sz="0" w:space="0" w:color="auto"/>
          </w:divBdr>
          <w:divsChild>
            <w:div w:id="1844780170">
              <w:marLeft w:val="0"/>
              <w:marRight w:val="0"/>
              <w:marTop w:val="0"/>
              <w:marBottom w:val="0"/>
              <w:divBdr>
                <w:top w:val="none" w:sz="0" w:space="0" w:color="auto"/>
                <w:left w:val="none" w:sz="0" w:space="0" w:color="auto"/>
                <w:bottom w:val="none" w:sz="0" w:space="0" w:color="auto"/>
                <w:right w:val="none" w:sz="0" w:space="0" w:color="auto"/>
              </w:divBdr>
            </w:div>
          </w:divsChild>
        </w:div>
        <w:div w:id="1958876815">
          <w:marLeft w:val="0"/>
          <w:marRight w:val="0"/>
          <w:marTop w:val="0"/>
          <w:marBottom w:val="0"/>
          <w:divBdr>
            <w:top w:val="none" w:sz="0" w:space="0" w:color="auto"/>
            <w:left w:val="none" w:sz="0" w:space="0" w:color="auto"/>
            <w:bottom w:val="none" w:sz="0" w:space="0" w:color="auto"/>
            <w:right w:val="none" w:sz="0" w:space="0" w:color="auto"/>
          </w:divBdr>
          <w:divsChild>
            <w:div w:id="1860856118">
              <w:marLeft w:val="0"/>
              <w:marRight w:val="0"/>
              <w:marTop w:val="0"/>
              <w:marBottom w:val="0"/>
              <w:divBdr>
                <w:top w:val="none" w:sz="0" w:space="0" w:color="auto"/>
                <w:left w:val="none" w:sz="0" w:space="0" w:color="auto"/>
                <w:bottom w:val="none" w:sz="0" w:space="0" w:color="auto"/>
                <w:right w:val="none" w:sz="0" w:space="0" w:color="auto"/>
              </w:divBdr>
            </w:div>
          </w:divsChild>
        </w:div>
        <w:div w:id="1991782300">
          <w:marLeft w:val="0"/>
          <w:marRight w:val="0"/>
          <w:marTop w:val="0"/>
          <w:marBottom w:val="0"/>
          <w:divBdr>
            <w:top w:val="none" w:sz="0" w:space="0" w:color="auto"/>
            <w:left w:val="none" w:sz="0" w:space="0" w:color="auto"/>
            <w:bottom w:val="none" w:sz="0" w:space="0" w:color="auto"/>
            <w:right w:val="none" w:sz="0" w:space="0" w:color="auto"/>
          </w:divBdr>
          <w:divsChild>
            <w:div w:id="188224706">
              <w:marLeft w:val="0"/>
              <w:marRight w:val="0"/>
              <w:marTop w:val="0"/>
              <w:marBottom w:val="0"/>
              <w:divBdr>
                <w:top w:val="none" w:sz="0" w:space="0" w:color="auto"/>
                <w:left w:val="none" w:sz="0" w:space="0" w:color="auto"/>
                <w:bottom w:val="none" w:sz="0" w:space="0" w:color="auto"/>
                <w:right w:val="none" w:sz="0" w:space="0" w:color="auto"/>
              </w:divBdr>
            </w:div>
          </w:divsChild>
        </w:div>
        <w:div w:id="2063408400">
          <w:marLeft w:val="0"/>
          <w:marRight w:val="0"/>
          <w:marTop w:val="0"/>
          <w:marBottom w:val="0"/>
          <w:divBdr>
            <w:top w:val="none" w:sz="0" w:space="0" w:color="auto"/>
            <w:left w:val="none" w:sz="0" w:space="0" w:color="auto"/>
            <w:bottom w:val="none" w:sz="0" w:space="0" w:color="auto"/>
            <w:right w:val="none" w:sz="0" w:space="0" w:color="auto"/>
          </w:divBdr>
        </w:div>
        <w:div w:id="2141875114">
          <w:marLeft w:val="0"/>
          <w:marRight w:val="0"/>
          <w:marTop w:val="0"/>
          <w:marBottom w:val="0"/>
          <w:divBdr>
            <w:top w:val="none" w:sz="0" w:space="0" w:color="auto"/>
            <w:left w:val="none" w:sz="0" w:space="0" w:color="auto"/>
            <w:bottom w:val="none" w:sz="0" w:space="0" w:color="auto"/>
            <w:right w:val="none" w:sz="0" w:space="0" w:color="auto"/>
          </w:divBdr>
          <w:divsChild>
            <w:div w:id="1905603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2885673">
      <w:bodyDiv w:val="1"/>
      <w:marLeft w:val="0"/>
      <w:marRight w:val="0"/>
      <w:marTop w:val="0"/>
      <w:marBottom w:val="0"/>
      <w:divBdr>
        <w:top w:val="none" w:sz="0" w:space="0" w:color="auto"/>
        <w:left w:val="none" w:sz="0" w:space="0" w:color="auto"/>
        <w:bottom w:val="none" w:sz="0" w:space="0" w:color="auto"/>
        <w:right w:val="none" w:sz="0" w:space="0" w:color="auto"/>
      </w:divBdr>
    </w:div>
    <w:div w:id="1895198768">
      <w:bodyDiv w:val="1"/>
      <w:marLeft w:val="0"/>
      <w:marRight w:val="0"/>
      <w:marTop w:val="0"/>
      <w:marBottom w:val="0"/>
      <w:divBdr>
        <w:top w:val="none" w:sz="0" w:space="0" w:color="auto"/>
        <w:left w:val="none" w:sz="0" w:space="0" w:color="auto"/>
        <w:bottom w:val="none" w:sz="0" w:space="0" w:color="auto"/>
        <w:right w:val="none" w:sz="0" w:space="0" w:color="auto"/>
      </w:divBdr>
      <w:divsChild>
        <w:div w:id="560673393">
          <w:marLeft w:val="0"/>
          <w:marRight w:val="0"/>
          <w:marTop w:val="0"/>
          <w:marBottom w:val="0"/>
          <w:divBdr>
            <w:top w:val="none" w:sz="0" w:space="0" w:color="auto"/>
            <w:left w:val="none" w:sz="0" w:space="0" w:color="auto"/>
            <w:bottom w:val="none" w:sz="0" w:space="0" w:color="auto"/>
            <w:right w:val="none" w:sz="0" w:space="0" w:color="auto"/>
          </w:divBdr>
        </w:div>
        <w:div w:id="2121340412">
          <w:marLeft w:val="0"/>
          <w:marRight w:val="0"/>
          <w:marTop w:val="0"/>
          <w:marBottom w:val="0"/>
          <w:divBdr>
            <w:top w:val="none" w:sz="0" w:space="0" w:color="auto"/>
            <w:left w:val="none" w:sz="0" w:space="0" w:color="auto"/>
            <w:bottom w:val="none" w:sz="0" w:space="0" w:color="auto"/>
            <w:right w:val="none" w:sz="0" w:space="0" w:color="auto"/>
          </w:divBdr>
          <w:divsChild>
            <w:div w:id="603418048">
              <w:marLeft w:val="0"/>
              <w:marRight w:val="0"/>
              <w:marTop w:val="0"/>
              <w:marBottom w:val="0"/>
              <w:divBdr>
                <w:top w:val="none" w:sz="0" w:space="0" w:color="auto"/>
                <w:left w:val="none" w:sz="0" w:space="0" w:color="auto"/>
                <w:bottom w:val="none" w:sz="0" w:space="0" w:color="auto"/>
                <w:right w:val="none" w:sz="0" w:space="0" w:color="auto"/>
              </w:divBdr>
            </w:div>
          </w:divsChild>
        </w:div>
        <w:div w:id="1649438828">
          <w:marLeft w:val="0"/>
          <w:marRight w:val="0"/>
          <w:marTop w:val="0"/>
          <w:marBottom w:val="0"/>
          <w:divBdr>
            <w:top w:val="none" w:sz="0" w:space="0" w:color="auto"/>
            <w:left w:val="none" w:sz="0" w:space="0" w:color="auto"/>
            <w:bottom w:val="none" w:sz="0" w:space="0" w:color="auto"/>
            <w:right w:val="none" w:sz="0" w:space="0" w:color="auto"/>
          </w:divBdr>
        </w:div>
        <w:div w:id="1366565571">
          <w:marLeft w:val="0"/>
          <w:marRight w:val="0"/>
          <w:marTop w:val="0"/>
          <w:marBottom w:val="0"/>
          <w:divBdr>
            <w:top w:val="none" w:sz="0" w:space="0" w:color="auto"/>
            <w:left w:val="none" w:sz="0" w:space="0" w:color="auto"/>
            <w:bottom w:val="none" w:sz="0" w:space="0" w:color="auto"/>
            <w:right w:val="none" w:sz="0" w:space="0" w:color="auto"/>
          </w:divBdr>
          <w:divsChild>
            <w:div w:id="448818362">
              <w:marLeft w:val="0"/>
              <w:marRight w:val="0"/>
              <w:marTop w:val="0"/>
              <w:marBottom w:val="0"/>
              <w:divBdr>
                <w:top w:val="none" w:sz="0" w:space="0" w:color="auto"/>
                <w:left w:val="none" w:sz="0" w:space="0" w:color="auto"/>
                <w:bottom w:val="none" w:sz="0" w:space="0" w:color="auto"/>
                <w:right w:val="none" w:sz="0" w:space="0" w:color="auto"/>
              </w:divBdr>
            </w:div>
          </w:divsChild>
        </w:div>
        <w:div w:id="339702413">
          <w:marLeft w:val="0"/>
          <w:marRight w:val="0"/>
          <w:marTop w:val="0"/>
          <w:marBottom w:val="0"/>
          <w:divBdr>
            <w:top w:val="none" w:sz="0" w:space="0" w:color="auto"/>
            <w:left w:val="none" w:sz="0" w:space="0" w:color="auto"/>
            <w:bottom w:val="none" w:sz="0" w:space="0" w:color="auto"/>
            <w:right w:val="none" w:sz="0" w:space="0" w:color="auto"/>
          </w:divBdr>
        </w:div>
        <w:div w:id="1142039216">
          <w:marLeft w:val="0"/>
          <w:marRight w:val="0"/>
          <w:marTop w:val="0"/>
          <w:marBottom w:val="0"/>
          <w:divBdr>
            <w:top w:val="none" w:sz="0" w:space="0" w:color="auto"/>
            <w:left w:val="none" w:sz="0" w:space="0" w:color="auto"/>
            <w:bottom w:val="none" w:sz="0" w:space="0" w:color="auto"/>
            <w:right w:val="none" w:sz="0" w:space="0" w:color="auto"/>
          </w:divBdr>
          <w:divsChild>
            <w:div w:id="1182547824">
              <w:marLeft w:val="0"/>
              <w:marRight w:val="0"/>
              <w:marTop w:val="0"/>
              <w:marBottom w:val="0"/>
              <w:divBdr>
                <w:top w:val="none" w:sz="0" w:space="0" w:color="auto"/>
                <w:left w:val="none" w:sz="0" w:space="0" w:color="auto"/>
                <w:bottom w:val="none" w:sz="0" w:space="0" w:color="auto"/>
                <w:right w:val="none" w:sz="0" w:space="0" w:color="auto"/>
              </w:divBdr>
            </w:div>
          </w:divsChild>
        </w:div>
        <w:div w:id="1492483306">
          <w:marLeft w:val="0"/>
          <w:marRight w:val="0"/>
          <w:marTop w:val="0"/>
          <w:marBottom w:val="0"/>
          <w:divBdr>
            <w:top w:val="none" w:sz="0" w:space="0" w:color="auto"/>
            <w:left w:val="none" w:sz="0" w:space="0" w:color="auto"/>
            <w:bottom w:val="none" w:sz="0" w:space="0" w:color="auto"/>
            <w:right w:val="none" w:sz="0" w:space="0" w:color="auto"/>
          </w:divBdr>
        </w:div>
        <w:div w:id="629171808">
          <w:marLeft w:val="0"/>
          <w:marRight w:val="0"/>
          <w:marTop w:val="0"/>
          <w:marBottom w:val="0"/>
          <w:divBdr>
            <w:top w:val="none" w:sz="0" w:space="0" w:color="auto"/>
            <w:left w:val="none" w:sz="0" w:space="0" w:color="auto"/>
            <w:bottom w:val="none" w:sz="0" w:space="0" w:color="auto"/>
            <w:right w:val="none" w:sz="0" w:space="0" w:color="auto"/>
          </w:divBdr>
          <w:divsChild>
            <w:div w:id="1319114458">
              <w:marLeft w:val="0"/>
              <w:marRight w:val="0"/>
              <w:marTop w:val="0"/>
              <w:marBottom w:val="0"/>
              <w:divBdr>
                <w:top w:val="none" w:sz="0" w:space="0" w:color="auto"/>
                <w:left w:val="none" w:sz="0" w:space="0" w:color="auto"/>
                <w:bottom w:val="none" w:sz="0" w:space="0" w:color="auto"/>
                <w:right w:val="none" w:sz="0" w:space="0" w:color="auto"/>
              </w:divBdr>
            </w:div>
          </w:divsChild>
        </w:div>
        <w:div w:id="248543993">
          <w:marLeft w:val="0"/>
          <w:marRight w:val="0"/>
          <w:marTop w:val="0"/>
          <w:marBottom w:val="0"/>
          <w:divBdr>
            <w:top w:val="none" w:sz="0" w:space="0" w:color="auto"/>
            <w:left w:val="none" w:sz="0" w:space="0" w:color="auto"/>
            <w:bottom w:val="none" w:sz="0" w:space="0" w:color="auto"/>
            <w:right w:val="none" w:sz="0" w:space="0" w:color="auto"/>
          </w:divBdr>
        </w:div>
        <w:div w:id="1666280066">
          <w:marLeft w:val="0"/>
          <w:marRight w:val="0"/>
          <w:marTop w:val="0"/>
          <w:marBottom w:val="0"/>
          <w:divBdr>
            <w:top w:val="none" w:sz="0" w:space="0" w:color="auto"/>
            <w:left w:val="none" w:sz="0" w:space="0" w:color="auto"/>
            <w:bottom w:val="none" w:sz="0" w:space="0" w:color="auto"/>
            <w:right w:val="none" w:sz="0" w:space="0" w:color="auto"/>
          </w:divBdr>
          <w:divsChild>
            <w:div w:id="1425342747">
              <w:marLeft w:val="0"/>
              <w:marRight w:val="0"/>
              <w:marTop w:val="0"/>
              <w:marBottom w:val="0"/>
              <w:divBdr>
                <w:top w:val="none" w:sz="0" w:space="0" w:color="auto"/>
                <w:left w:val="none" w:sz="0" w:space="0" w:color="auto"/>
                <w:bottom w:val="none" w:sz="0" w:space="0" w:color="auto"/>
                <w:right w:val="none" w:sz="0" w:space="0" w:color="auto"/>
              </w:divBdr>
            </w:div>
          </w:divsChild>
        </w:div>
        <w:div w:id="805584998">
          <w:marLeft w:val="0"/>
          <w:marRight w:val="0"/>
          <w:marTop w:val="0"/>
          <w:marBottom w:val="0"/>
          <w:divBdr>
            <w:top w:val="none" w:sz="0" w:space="0" w:color="auto"/>
            <w:left w:val="none" w:sz="0" w:space="0" w:color="auto"/>
            <w:bottom w:val="none" w:sz="0" w:space="0" w:color="auto"/>
            <w:right w:val="none" w:sz="0" w:space="0" w:color="auto"/>
          </w:divBdr>
        </w:div>
        <w:div w:id="1108231477">
          <w:marLeft w:val="0"/>
          <w:marRight w:val="0"/>
          <w:marTop w:val="0"/>
          <w:marBottom w:val="0"/>
          <w:divBdr>
            <w:top w:val="none" w:sz="0" w:space="0" w:color="auto"/>
            <w:left w:val="none" w:sz="0" w:space="0" w:color="auto"/>
            <w:bottom w:val="none" w:sz="0" w:space="0" w:color="auto"/>
            <w:right w:val="none" w:sz="0" w:space="0" w:color="auto"/>
          </w:divBdr>
          <w:divsChild>
            <w:div w:id="756487781">
              <w:marLeft w:val="0"/>
              <w:marRight w:val="0"/>
              <w:marTop w:val="0"/>
              <w:marBottom w:val="0"/>
              <w:divBdr>
                <w:top w:val="none" w:sz="0" w:space="0" w:color="auto"/>
                <w:left w:val="none" w:sz="0" w:space="0" w:color="auto"/>
                <w:bottom w:val="none" w:sz="0" w:space="0" w:color="auto"/>
                <w:right w:val="none" w:sz="0" w:space="0" w:color="auto"/>
              </w:divBdr>
            </w:div>
          </w:divsChild>
        </w:div>
        <w:div w:id="244844655">
          <w:marLeft w:val="0"/>
          <w:marRight w:val="0"/>
          <w:marTop w:val="0"/>
          <w:marBottom w:val="0"/>
          <w:divBdr>
            <w:top w:val="none" w:sz="0" w:space="0" w:color="auto"/>
            <w:left w:val="none" w:sz="0" w:space="0" w:color="auto"/>
            <w:bottom w:val="none" w:sz="0" w:space="0" w:color="auto"/>
            <w:right w:val="none" w:sz="0" w:space="0" w:color="auto"/>
          </w:divBdr>
        </w:div>
        <w:div w:id="992298461">
          <w:marLeft w:val="0"/>
          <w:marRight w:val="0"/>
          <w:marTop w:val="0"/>
          <w:marBottom w:val="0"/>
          <w:divBdr>
            <w:top w:val="none" w:sz="0" w:space="0" w:color="auto"/>
            <w:left w:val="none" w:sz="0" w:space="0" w:color="auto"/>
            <w:bottom w:val="none" w:sz="0" w:space="0" w:color="auto"/>
            <w:right w:val="none" w:sz="0" w:space="0" w:color="auto"/>
          </w:divBdr>
          <w:divsChild>
            <w:div w:id="616721307">
              <w:marLeft w:val="0"/>
              <w:marRight w:val="0"/>
              <w:marTop w:val="0"/>
              <w:marBottom w:val="0"/>
              <w:divBdr>
                <w:top w:val="none" w:sz="0" w:space="0" w:color="auto"/>
                <w:left w:val="none" w:sz="0" w:space="0" w:color="auto"/>
                <w:bottom w:val="none" w:sz="0" w:space="0" w:color="auto"/>
                <w:right w:val="none" w:sz="0" w:space="0" w:color="auto"/>
              </w:divBdr>
            </w:div>
          </w:divsChild>
        </w:div>
        <w:div w:id="1632587229">
          <w:marLeft w:val="0"/>
          <w:marRight w:val="0"/>
          <w:marTop w:val="300"/>
          <w:marBottom w:val="0"/>
          <w:divBdr>
            <w:top w:val="none" w:sz="0" w:space="0" w:color="auto"/>
            <w:left w:val="none" w:sz="0" w:space="0" w:color="auto"/>
            <w:bottom w:val="none" w:sz="0" w:space="0" w:color="auto"/>
            <w:right w:val="none" w:sz="0" w:space="0" w:color="auto"/>
          </w:divBdr>
          <w:divsChild>
            <w:div w:id="1774595121">
              <w:marLeft w:val="0"/>
              <w:marRight w:val="0"/>
              <w:marTop w:val="0"/>
              <w:marBottom w:val="0"/>
              <w:divBdr>
                <w:top w:val="none" w:sz="0" w:space="0" w:color="auto"/>
                <w:left w:val="none" w:sz="0" w:space="0" w:color="auto"/>
                <w:bottom w:val="none" w:sz="0" w:space="0" w:color="auto"/>
                <w:right w:val="none" w:sz="0" w:space="0" w:color="auto"/>
              </w:divBdr>
              <w:divsChild>
                <w:div w:id="1171869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514588">
          <w:marLeft w:val="0"/>
          <w:marRight w:val="0"/>
          <w:marTop w:val="300"/>
          <w:marBottom w:val="0"/>
          <w:divBdr>
            <w:top w:val="none" w:sz="0" w:space="0" w:color="auto"/>
            <w:left w:val="none" w:sz="0" w:space="0" w:color="auto"/>
            <w:bottom w:val="none" w:sz="0" w:space="0" w:color="auto"/>
            <w:right w:val="none" w:sz="0" w:space="0" w:color="auto"/>
          </w:divBdr>
          <w:divsChild>
            <w:div w:id="726952060">
              <w:marLeft w:val="0"/>
              <w:marRight w:val="0"/>
              <w:marTop w:val="0"/>
              <w:marBottom w:val="0"/>
              <w:divBdr>
                <w:top w:val="none" w:sz="0" w:space="0" w:color="auto"/>
                <w:left w:val="none" w:sz="0" w:space="0" w:color="auto"/>
                <w:bottom w:val="none" w:sz="0" w:space="0" w:color="auto"/>
                <w:right w:val="none" w:sz="0" w:space="0" w:color="auto"/>
              </w:divBdr>
              <w:divsChild>
                <w:div w:id="1078594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571176">
          <w:marLeft w:val="0"/>
          <w:marRight w:val="0"/>
          <w:marTop w:val="300"/>
          <w:marBottom w:val="0"/>
          <w:divBdr>
            <w:top w:val="none" w:sz="0" w:space="0" w:color="auto"/>
            <w:left w:val="none" w:sz="0" w:space="0" w:color="auto"/>
            <w:bottom w:val="none" w:sz="0" w:space="0" w:color="auto"/>
            <w:right w:val="none" w:sz="0" w:space="0" w:color="auto"/>
          </w:divBdr>
          <w:divsChild>
            <w:div w:id="2008050053">
              <w:marLeft w:val="0"/>
              <w:marRight w:val="0"/>
              <w:marTop w:val="0"/>
              <w:marBottom w:val="0"/>
              <w:divBdr>
                <w:top w:val="none" w:sz="0" w:space="0" w:color="auto"/>
                <w:left w:val="none" w:sz="0" w:space="0" w:color="auto"/>
                <w:bottom w:val="none" w:sz="0" w:space="0" w:color="auto"/>
                <w:right w:val="none" w:sz="0" w:space="0" w:color="auto"/>
              </w:divBdr>
              <w:divsChild>
                <w:div w:id="757213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9884628">
          <w:marLeft w:val="0"/>
          <w:marRight w:val="0"/>
          <w:marTop w:val="300"/>
          <w:marBottom w:val="0"/>
          <w:divBdr>
            <w:top w:val="none" w:sz="0" w:space="0" w:color="auto"/>
            <w:left w:val="none" w:sz="0" w:space="0" w:color="auto"/>
            <w:bottom w:val="none" w:sz="0" w:space="0" w:color="auto"/>
            <w:right w:val="none" w:sz="0" w:space="0" w:color="auto"/>
          </w:divBdr>
          <w:divsChild>
            <w:div w:id="924605917">
              <w:marLeft w:val="0"/>
              <w:marRight w:val="0"/>
              <w:marTop w:val="0"/>
              <w:marBottom w:val="0"/>
              <w:divBdr>
                <w:top w:val="none" w:sz="0" w:space="0" w:color="auto"/>
                <w:left w:val="none" w:sz="0" w:space="0" w:color="auto"/>
                <w:bottom w:val="none" w:sz="0" w:space="0" w:color="auto"/>
                <w:right w:val="none" w:sz="0" w:space="0" w:color="auto"/>
              </w:divBdr>
              <w:divsChild>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5458135">
      <w:bodyDiv w:val="1"/>
      <w:marLeft w:val="0"/>
      <w:marRight w:val="0"/>
      <w:marTop w:val="0"/>
      <w:marBottom w:val="0"/>
      <w:divBdr>
        <w:top w:val="none" w:sz="0" w:space="0" w:color="auto"/>
        <w:left w:val="none" w:sz="0" w:space="0" w:color="auto"/>
        <w:bottom w:val="none" w:sz="0" w:space="0" w:color="auto"/>
        <w:right w:val="none" w:sz="0" w:space="0" w:color="auto"/>
      </w:divBdr>
    </w:div>
    <w:div w:id="1895577958">
      <w:bodyDiv w:val="1"/>
      <w:marLeft w:val="0"/>
      <w:marRight w:val="0"/>
      <w:marTop w:val="0"/>
      <w:marBottom w:val="0"/>
      <w:divBdr>
        <w:top w:val="none" w:sz="0" w:space="0" w:color="auto"/>
        <w:left w:val="none" w:sz="0" w:space="0" w:color="auto"/>
        <w:bottom w:val="none" w:sz="0" w:space="0" w:color="auto"/>
        <w:right w:val="none" w:sz="0" w:space="0" w:color="auto"/>
      </w:divBdr>
      <w:divsChild>
        <w:div w:id="1189874363">
          <w:marLeft w:val="0"/>
          <w:marRight w:val="0"/>
          <w:marTop w:val="0"/>
          <w:marBottom w:val="0"/>
          <w:divBdr>
            <w:top w:val="none" w:sz="0" w:space="0" w:color="auto"/>
            <w:left w:val="none" w:sz="0" w:space="0" w:color="auto"/>
            <w:bottom w:val="none" w:sz="0" w:space="0" w:color="auto"/>
            <w:right w:val="none" w:sz="0" w:space="0" w:color="auto"/>
          </w:divBdr>
        </w:div>
        <w:div w:id="1355228047">
          <w:marLeft w:val="0"/>
          <w:marRight w:val="0"/>
          <w:marTop w:val="0"/>
          <w:marBottom w:val="0"/>
          <w:divBdr>
            <w:top w:val="none" w:sz="0" w:space="0" w:color="auto"/>
            <w:left w:val="none" w:sz="0" w:space="0" w:color="auto"/>
            <w:bottom w:val="none" w:sz="0" w:space="0" w:color="auto"/>
            <w:right w:val="none" w:sz="0" w:space="0" w:color="auto"/>
          </w:divBdr>
          <w:divsChild>
            <w:div w:id="704451904">
              <w:marLeft w:val="0"/>
              <w:marRight w:val="0"/>
              <w:marTop w:val="0"/>
              <w:marBottom w:val="0"/>
              <w:divBdr>
                <w:top w:val="none" w:sz="0" w:space="0" w:color="auto"/>
                <w:left w:val="none" w:sz="0" w:space="0" w:color="auto"/>
                <w:bottom w:val="none" w:sz="0" w:space="0" w:color="auto"/>
                <w:right w:val="none" w:sz="0" w:space="0" w:color="auto"/>
              </w:divBdr>
            </w:div>
          </w:divsChild>
        </w:div>
        <w:div w:id="1241987462">
          <w:marLeft w:val="0"/>
          <w:marRight w:val="0"/>
          <w:marTop w:val="0"/>
          <w:marBottom w:val="0"/>
          <w:divBdr>
            <w:top w:val="none" w:sz="0" w:space="0" w:color="auto"/>
            <w:left w:val="none" w:sz="0" w:space="0" w:color="auto"/>
            <w:bottom w:val="none" w:sz="0" w:space="0" w:color="auto"/>
            <w:right w:val="none" w:sz="0" w:space="0" w:color="auto"/>
          </w:divBdr>
        </w:div>
        <w:div w:id="490753071">
          <w:marLeft w:val="0"/>
          <w:marRight w:val="0"/>
          <w:marTop w:val="0"/>
          <w:marBottom w:val="0"/>
          <w:divBdr>
            <w:top w:val="none" w:sz="0" w:space="0" w:color="auto"/>
            <w:left w:val="none" w:sz="0" w:space="0" w:color="auto"/>
            <w:bottom w:val="none" w:sz="0" w:space="0" w:color="auto"/>
            <w:right w:val="none" w:sz="0" w:space="0" w:color="auto"/>
          </w:divBdr>
          <w:divsChild>
            <w:div w:id="1658724211">
              <w:marLeft w:val="0"/>
              <w:marRight w:val="0"/>
              <w:marTop w:val="0"/>
              <w:marBottom w:val="0"/>
              <w:divBdr>
                <w:top w:val="none" w:sz="0" w:space="0" w:color="auto"/>
                <w:left w:val="none" w:sz="0" w:space="0" w:color="auto"/>
                <w:bottom w:val="none" w:sz="0" w:space="0" w:color="auto"/>
                <w:right w:val="none" w:sz="0" w:space="0" w:color="auto"/>
              </w:divBdr>
            </w:div>
          </w:divsChild>
        </w:div>
        <w:div w:id="1435243313">
          <w:marLeft w:val="0"/>
          <w:marRight w:val="0"/>
          <w:marTop w:val="0"/>
          <w:marBottom w:val="0"/>
          <w:divBdr>
            <w:top w:val="none" w:sz="0" w:space="0" w:color="auto"/>
            <w:left w:val="none" w:sz="0" w:space="0" w:color="auto"/>
            <w:bottom w:val="none" w:sz="0" w:space="0" w:color="auto"/>
            <w:right w:val="none" w:sz="0" w:space="0" w:color="auto"/>
          </w:divBdr>
        </w:div>
        <w:div w:id="1718044714">
          <w:marLeft w:val="0"/>
          <w:marRight w:val="0"/>
          <w:marTop w:val="0"/>
          <w:marBottom w:val="0"/>
          <w:divBdr>
            <w:top w:val="none" w:sz="0" w:space="0" w:color="auto"/>
            <w:left w:val="none" w:sz="0" w:space="0" w:color="auto"/>
            <w:bottom w:val="none" w:sz="0" w:space="0" w:color="auto"/>
            <w:right w:val="none" w:sz="0" w:space="0" w:color="auto"/>
          </w:divBdr>
          <w:divsChild>
            <w:div w:id="1550410128">
              <w:marLeft w:val="0"/>
              <w:marRight w:val="0"/>
              <w:marTop w:val="0"/>
              <w:marBottom w:val="0"/>
              <w:divBdr>
                <w:top w:val="none" w:sz="0" w:space="0" w:color="auto"/>
                <w:left w:val="none" w:sz="0" w:space="0" w:color="auto"/>
                <w:bottom w:val="none" w:sz="0" w:space="0" w:color="auto"/>
                <w:right w:val="none" w:sz="0" w:space="0" w:color="auto"/>
              </w:divBdr>
            </w:div>
          </w:divsChild>
        </w:div>
        <w:div w:id="375741492">
          <w:marLeft w:val="0"/>
          <w:marRight w:val="0"/>
          <w:marTop w:val="0"/>
          <w:marBottom w:val="0"/>
          <w:divBdr>
            <w:top w:val="none" w:sz="0" w:space="0" w:color="auto"/>
            <w:left w:val="none" w:sz="0" w:space="0" w:color="auto"/>
            <w:bottom w:val="none" w:sz="0" w:space="0" w:color="auto"/>
            <w:right w:val="none" w:sz="0" w:space="0" w:color="auto"/>
          </w:divBdr>
        </w:div>
        <w:div w:id="762801283">
          <w:marLeft w:val="0"/>
          <w:marRight w:val="0"/>
          <w:marTop w:val="0"/>
          <w:marBottom w:val="0"/>
          <w:divBdr>
            <w:top w:val="none" w:sz="0" w:space="0" w:color="auto"/>
            <w:left w:val="none" w:sz="0" w:space="0" w:color="auto"/>
            <w:bottom w:val="none" w:sz="0" w:space="0" w:color="auto"/>
            <w:right w:val="none" w:sz="0" w:space="0" w:color="auto"/>
          </w:divBdr>
          <w:divsChild>
            <w:div w:id="1353534861">
              <w:marLeft w:val="0"/>
              <w:marRight w:val="0"/>
              <w:marTop w:val="0"/>
              <w:marBottom w:val="0"/>
              <w:divBdr>
                <w:top w:val="none" w:sz="0" w:space="0" w:color="auto"/>
                <w:left w:val="none" w:sz="0" w:space="0" w:color="auto"/>
                <w:bottom w:val="none" w:sz="0" w:space="0" w:color="auto"/>
                <w:right w:val="none" w:sz="0" w:space="0" w:color="auto"/>
              </w:divBdr>
            </w:div>
          </w:divsChild>
        </w:div>
        <w:div w:id="145168565">
          <w:marLeft w:val="0"/>
          <w:marRight w:val="0"/>
          <w:marTop w:val="0"/>
          <w:marBottom w:val="0"/>
          <w:divBdr>
            <w:top w:val="none" w:sz="0" w:space="0" w:color="auto"/>
            <w:left w:val="none" w:sz="0" w:space="0" w:color="auto"/>
            <w:bottom w:val="none" w:sz="0" w:space="0" w:color="auto"/>
            <w:right w:val="none" w:sz="0" w:space="0" w:color="auto"/>
          </w:divBdr>
        </w:div>
        <w:div w:id="1138299396">
          <w:marLeft w:val="0"/>
          <w:marRight w:val="0"/>
          <w:marTop w:val="0"/>
          <w:marBottom w:val="0"/>
          <w:divBdr>
            <w:top w:val="none" w:sz="0" w:space="0" w:color="auto"/>
            <w:left w:val="none" w:sz="0" w:space="0" w:color="auto"/>
            <w:bottom w:val="none" w:sz="0" w:space="0" w:color="auto"/>
            <w:right w:val="none" w:sz="0" w:space="0" w:color="auto"/>
          </w:divBdr>
          <w:divsChild>
            <w:div w:id="1899508811">
              <w:marLeft w:val="0"/>
              <w:marRight w:val="0"/>
              <w:marTop w:val="0"/>
              <w:marBottom w:val="0"/>
              <w:divBdr>
                <w:top w:val="none" w:sz="0" w:space="0" w:color="auto"/>
                <w:left w:val="none" w:sz="0" w:space="0" w:color="auto"/>
                <w:bottom w:val="none" w:sz="0" w:space="0" w:color="auto"/>
                <w:right w:val="none" w:sz="0" w:space="0" w:color="auto"/>
              </w:divBdr>
            </w:div>
          </w:divsChild>
        </w:div>
        <w:div w:id="593785497">
          <w:marLeft w:val="0"/>
          <w:marRight w:val="0"/>
          <w:marTop w:val="0"/>
          <w:marBottom w:val="0"/>
          <w:divBdr>
            <w:top w:val="none" w:sz="0" w:space="0" w:color="auto"/>
            <w:left w:val="none" w:sz="0" w:space="0" w:color="auto"/>
            <w:bottom w:val="none" w:sz="0" w:space="0" w:color="auto"/>
            <w:right w:val="none" w:sz="0" w:space="0" w:color="auto"/>
          </w:divBdr>
        </w:div>
        <w:div w:id="338433637">
          <w:marLeft w:val="0"/>
          <w:marRight w:val="0"/>
          <w:marTop w:val="0"/>
          <w:marBottom w:val="0"/>
          <w:divBdr>
            <w:top w:val="none" w:sz="0" w:space="0" w:color="auto"/>
            <w:left w:val="none" w:sz="0" w:space="0" w:color="auto"/>
            <w:bottom w:val="none" w:sz="0" w:space="0" w:color="auto"/>
            <w:right w:val="none" w:sz="0" w:space="0" w:color="auto"/>
          </w:divBdr>
          <w:divsChild>
            <w:div w:id="1998341606">
              <w:marLeft w:val="0"/>
              <w:marRight w:val="0"/>
              <w:marTop w:val="0"/>
              <w:marBottom w:val="0"/>
              <w:divBdr>
                <w:top w:val="none" w:sz="0" w:space="0" w:color="auto"/>
                <w:left w:val="none" w:sz="0" w:space="0" w:color="auto"/>
                <w:bottom w:val="none" w:sz="0" w:space="0" w:color="auto"/>
                <w:right w:val="none" w:sz="0" w:space="0" w:color="auto"/>
              </w:divBdr>
            </w:div>
          </w:divsChild>
        </w:div>
        <w:div w:id="590088406">
          <w:marLeft w:val="0"/>
          <w:marRight w:val="0"/>
          <w:marTop w:val="0"/>
          <w:marBottom w:val="0"/>
          <w:divBdr>
            <w:top w:val="none" w:sz="0" w:space="0" w:color="auto"/>
            <w:left w:val="none" w:sz="0" w:space="0" w:color="auto"/>
            <w:bottom w:val="none" w:sz="0" w:space="0" w:color="auto"/>
            <w:right w:val="none" w:sz="0" w:space="0" w:color="auto"/>
          </w:divBdr>
        </w:div>
        <w:div w:id="1966547670">
          <w:marLeft w:val="0"/>
          <w:marRight w:val="0"/>
          <w:marTop w:val="0"/>
          <w:marBottom w:val="0"/>
          <w:divBdr>
            <w:top w:val="none" w:sz="0" w:space="0" w:color="auto"/>
            <w:left w:val="none" w:sz="0" w:space="0" w:color="auto"/>
            <w:bottom w:val="none" w:sz="0" w:space="0" w:color="auto"/>
            <w:right w:val="none" w:sz="0" w:space="0" w:color="auto"/>
          </w:divBdr>
          <w:divsChild>
            <w:div w:id="2005667210">
              <w:marLeft w:val="0"/>
              <w:marRight w:val="0"/>
              <w:marTop w:val="0"/>
              <w:marBottom w:val="0"/>
              <w:divBdr>
                <w:top w:val="none" w:sz="0" w:space="0" w:color="auto"/>
                <w:left w:val="none" w:sz="0" w:space="0" w:color="auto"/>
                <w:bottom w:val="none" w:sz="0" w:space="0" w:color="auto"/>
                <w:right w:val="none" w:sz="0" w:space="0" w:color="auto"/>
              </w:divBdr>
            </w:div>
          </w:divsChild>
        </w:div>
        <w:div w:id="495193515">
          <w:marLeft w:val="0"/>
          <w:marRight w:val="0"/>
          <w:marTop w:val="300"/>
          <w:marBottom w:val="0"/>
          <w:divBdr>
            <w:top w:val="none" w:sz="0" w:space="0" w:color="auto"/>
            <w:left w:val="none" w:sz="0" w:space="0" w:color="auto"/>
            <w:bottom w:val="none" w:sz="0" w:space="0" w:color="auto"/>
            <w:right w:val="none" w:sz="0" w:space="0" w:color="auto"/>
          </w:divBdr>
          <w:divsChild>
            <w:div w:id="77136890">
              <w:marLeft w:val="0"/>
              <w:marRight w:val="0"/>
              <w:marTop w:val="0"/>
              <w:marBottom w:val="0"/>
              <w:divBdr>
                <w:top w:val="none" w:sz="0" w:space="0" w:color="auto"/>
                <w:left w:val="none" w:sz="0" w:space="0" w:color="auto"/>
                <w:bottom w:val="none" w:sz="0" w:space="0" w:color="auto"/>
                <w:right w:val="none" w:sz="0" w:space="0" w:color="auto"/>
              </w:divBdr>
              <w:divsChild>
                <w:div w:id="2030837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985478">
          <w:marLeft w:val="0"/>
          <w:marRight w:val="0"/>
          <w:marTop w:val="300"/>
          <w:marBottom w:val="0"/>
          <w:divBdr>
            <w:top w:val="none" w:sz="0" w:space="0" w:color="auto"/>
            <w:left w:val="none" w:sz="0" w:space="0" w:color="auto"/>
            <w:bottom w:val="none" w:sz="0" w:space="0" w:color="auto"/>
            <w:right w:val="none" w:sz="0" w:space="0" w:color="auto"/>
          </w:divBdr>
          <w:divsChild>
            <w:div w:id="2124642296">
              <w:marLeft w:val="0"/>
              <w:marRight w:val="0"/>
              <w:marTop w:val="0"/>
              <w:marBottom w:val="0"/>
              <w:divBdr>
                <w:top w:val="none" w:sz="0" w:space="0" w:color="auto"/>
                <w:left w:val="none" w:sz="0" w:space="0" w:color="auto"/>
                <w:bottom w:val="none" w:sz="0" w:space="0" w:color="auto"/>
                <w:right w:val="none" w:sz="0" w:space="0" w:color="auto"/>
              </w:divBdr>
              <w:divsChild>
                <w:div w:id="1509253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311749">
          <w:marLeft w:val="0"/>
          <w:marRight w:val="0"/>
          <w:marTop w:val="300"/>
          <w:marBottom w:val="0"/>
          <w:divBdr>
            <w:top w:val="none" w:sz="0" w:space="0" w:color="auto"/>
            <w:left w:val="none" w:sz="0" w:space="0" w:color="auto"/>
            <w:bottom w:val="none" w:sz="0" w:space="0" w:color="auto"/>
            <w:right w:val="none" w:sz="0" w:space="0" w:color="auto"/>
          </w:divBdr>
          <w:divsChild>
            <w:div w:id="490408470">
              <w:marLeft w:val="0"/>
              <w:marRight w:val="0"/>
              <w:marTop w:val="0"/>
              <w:marBottom w:val="0"/>
              <w:divBdr>
                <w:top w:val="none" w:sz="0" w:space="0" w:color="auto"/>
                <w:left w:val="none" w:sz="0" w:space="0" w:color="auto"/>
                <w:bottom w:val="none" w:sz="0" w:space="0" w:color="auto"/>
                <w:right w:val="none" w:sz="0" w:space="0" w:color="auto"/>
              </w:divBdr>
              <w:divsChild>
                <w:div w:id="407113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6889020">
      <w:bodyDiv w:val="1"/>
      <w:marLeft w:val="0"/>
      <w:marRight w:val="0"/>
      <w:marTop w:val="0"/>
      <w:marBottom w:val="0"/>
      <w:divBdr>
        <w:top w:val="none" w:sz="0" w:space="0" w:color="auto"/>
        <w:left w:val="none" w:sz="0" w:space="0" w:color="auto"/>
        <w:bottom w:val="none" w:sz="0" w:space="0" w:color="auto"/>
        <w:right w:val="none" w:sz="0" w:space="0" w:color="auto"/>
      </w:divBdr>
      <w:divsChild>
        <w:div w:id="163400351">
          <w:marLeft w:val="0"/>
          <w:marRight w:val="0"/>
          <w:marTop w:val="0"/>
          <w:marBottom w:val="0"/>
          <w:divBdr>
            <w:top w:val="none" w:sz="0" w:space="0" w:color="auto"/>
            <w:left w:val="none" w:sz="0" w:space="0" w:color="auto"/>
            <w:bottom w:val="none" w:sz="0" w:space="0" w:color="auto"/>
            <w:right w:val="none" w:sz="0" w:space="0" w:color="auto"/>
          </w:divBdr>
        </w:div>
        <w:div w:id="578561070">
          <w:marLeft w:val="0"/>
          <w:marRight w:val="0"/>
          <w:marTop w:val="0"/>
          <w:marBottom w:val="0"/>
          <w:divBdr>
            <w:top w:val="none" w:sz="0" w:space="0" w:color="auto"/>
            <w:left w:val="none" w:sz="0" w:space="0" w:color="auto"/>
            <w:bottom w:val="none" w:sz="0" w:space="0" w:color="auto"/>
            <w:right w:val="none" w:sz="0" w:space="0" w:color="auto"/>
          </w:divBdr>
          <w:divsChild>
            <w:div w:id="1334996100">
              <w:marLeft w:val="0"/>
              <w:marRight w:val="0"/>
              <w:marTop w:val="0"/>
              <w:marBottom w:val="0"/>
              <w:divBdr>
                <w:top w:val="none" w:sz="0" w:space="0" w:color="auto"/>
                <w:left w:val="none" w:sz="0" w:space="0" w:color="auto"/>
                <w:bottom w:val="none" w:sz="0" w:space="0" w:color="auto"/>
                <w:right w:val="none" w:sz="0" w:space="0" w:color="auto"/>
              </w:divBdr>
            </w:div>
          </w:divsChild>
        </w:div>
        <w:div w:id="140541703">
          <w:marLeft w:val="0"/>
          <w:marRight w:val="0"/>
          <w:marTop w:val="0"/>
          <w:marBottom w:val="0"/>
          <w:divBdr>
            <w:top w:val="none" w:sz="0" w:space="0" w:color="auto"/>
            <w:left w:val="none" w:sz="0" w:space="0" w:color="auto"/>
            <w:bottom w:val="none" w:sz="0" w:space="0" w:color="auto"/>
            <w:right w:val="none" w:sz="0" w:space="0" w:color="auto"/>
          </w:divBdr>
        </w:div>
        <w:div w:id="286543428">
          <w:marLeft w:val="0"/>
          <w:marRight w:val="0"/>
          <w:marTop w:val="0"/>
          <w:marBottom w:val="0"/>
          <w:divBdr>
            <w:top w:val="none" w:sz="0" w:space="0" w:color="auto"/>
            <w:left w:val="none" w:sz="0" w:space="0" w:color="auto"/>
            <w:bottom w:val="none" w:sz="0" w:space="0" w:color="auto"/>
            <w:right w:val="none" w:sz="0" w:space="0" w:color="auto"/>
          </w:divBdr>
          <w:divsChild>
            <w:div w:id="1499079803">
              <w:marLeft w:val="0"/>
              <w:marRight w:val="0"/>
              <w:marTop w:val="0"/>
              <w:marBottom w:val="0"/>
              <w:divBdr>
                <w:top w:val="none" w:sz="0" w:space="0" w:color="auto"/>
                <w:left w:val="none" w:sz="0" w:space="0" w:color="auto"/>
                <w:bottom w:val="none" w:sz="0" w:space="0" w:color="auto"/>
                <w:right w:val="none" w:sz="0" w:space="0" w:color="auto"/>
              </w:divBdr>
            </w:div>
          </w:divsChild>
        </w:div>
        <w:div w:id="341055719">
          <w:marLeft w:val="0"/>
          <w:marRight w:val="0"/>
          <w:marTop w:val="0"/>
          <w:marBottom w:val="0"/>
          <w:divBdr>
            <w:top w:val="none" w:sz="0" w:space="0" w:color="auto"/>
            <w:left w:val="none" w:sz="0" w:space="0" w:color="auto"/>
            <w:bottom w:val="none" w:sz="0" w:space="0" w:color="auto"/>
            <w:right w:val="none" w:sz="0" w:space="0" w:color="auto"/>
          </w:divBdr>
        </w:div>
        <w:div w:id="1094517309">
          <w:marLeft w:val="0"/>
          <w:marRight w:val="0"/>
          <w:marTop w:val="0"/>
          <w:marBottom w:val="0"/>
          <w:divBdr>
            <w:top w:val="none" w:sz="0" w:space="0" w:color="auto"/>
            <w:left w:val="none" w:sz="0" w:space="0" w:color="auto"/>
            <w:bottom w:val="none" w:sz="0" w:space="0" w:color="auto"/>
            <w:right w:val="none" w:sz="0" w:space="0" w:color="auto"/>
          </w:divBdr>
          <w:divsChild>
            <w:div w:id="1987926844">
              <w:marLeft w:val="0"/>
              <w:marRight w:val="0"/>
              <w:marTop w:val="0"/>
              <w:marBottom w:val="0"/>
              <w:divBdr>
                <w:top w:val="none" w:sz="0" w:space="0" w:color="auto"/>
                <w:left w:val="none" w:sz="0" w:space="0" w:color="auto"/>
                <w:bottom w:val="none" w:sz="0" w:space="0" w:color="auto"/>
                <w:right w:val="none" w:sz="0" w:space="0" w:color="auto"/>
              </w:divBdr>
            </w:div>
          </w:divsChild>
        </w:div>
        <w:div w:id="1507403795">
          <w:marLeft w:val="0"/>
          <w:marRight w:val="0"/>
          <w:marTop w:val="0"/>
          <w:marBottom w:val="0"/>
          <w:divBdr>
            <w:top w:val="none" w:sz="0" w:space="0" w:color="auto"/>
            <w:left w:val="none" w:sz="0" w:space="0" w:color="auto"/>
            <w:bottom w:val="none" w:sz="0" w:space="0" w:color="auto"/>
            <w:right w:val="none" w:sz="0" w:space="0" w:color="auto"/>
          </w:divBdr>
        </w:div>
        <w:div w:id="953441150">
          <w:marLeft w:val="0"/>
          <w:marRight w:val="0"/>
          <w:marTop w:val="0"/>
          <w:marBottom w:val="0"/>
          <w:divBdr>
            <w:top w:val="none" w:sz="0" w:space="0" w:color="auto"/>
            <w:left w:val="none" w:sz="0" w:space="0" w:color="auto"/>
            <w:bottom w:val="none" w:sz="0" w:space="0" w:color="auto"/>
            <w:right w:val="none" w:sz="0" w:space="0" w:color="auto"/>
          </w:divBdr>
          <w:divsChild>
            <w:div w:id="1645890870">
              <w:marLeft w:val="0"/>
              <w:marRight w:val="0"/>
              <w:marTop w:val="0"/>
              <w:marBottom w:val="0"/>
              <w:divBdr>
                <w:top w:val="none" w:sz="0" w:space="0" w:color="auto"/>
                <w:left w:val="none" w:sz="0" w:space="0" w:color="auto"/>
                <w:bottom w:val="none" w:sz="0" w:space="0" w:color="auto"/>
                <w:right w:val="none" w:sz="0" w:space="0" w:color="auto"/>
              </w:divBdr>
            </w:div>
          </w:divsChild>
        </w:div>
        <w:div w:id="369452645">
          <w:marLeft w:val="0"/>
          <w:marRight w:val="0"/>
          <w:marTop w:val="0"/>
          <w:marBottom w:val="0"/>
          <w:divBdr>
            <w:top w:val="none" w:sz="0" w:space="0" w:color="auto"/>
            <w:left w:val="none" w:sz="0" w:space="0" w:color="auto"/>
            <w:bottom w:val="none" w:sz="0" w:space="0" w:color="auto"/>
            <w:right w:val="none" w:sz="0" w:space="0" w:color="auto"/>
          </w:divBdr>
        </w:div>
        <w:div w:id="1887254686">
          <w:marLeft w:val="0"/>
          <w:marRight w:val="0"/>
          <w:marTop w:val="0"/>
          <w:marBottom w:val="0"/>
          <w:divBdr>
            <w:top w:val="none" w:sz="0" w:space="0" w:color="auto"/>
            <w:left w:val="none" w:sz="0" w:space="0" w:color="auto"/>
            <w:bottom w:val="none" w:sz="0" w:space="0" w:color="auto"/>
            <w:right w:val="none" w:sz="0" w:space="0" w:color="auto"/>
          </w:divBdr>
          <w:divsChild>
            <w:div w:id="1290940949">
              <w:marLeft w:val="0"/>
              <w:marRight w:val="0"/>
              <w:marTop w:val="0"/>
              <w:marBottom w:val="0"/>
              <w:divBdr>
                <w:top w:val="none" w:sz="0" w:space="0" w:color="auto"/>
                <w:left w:val="none" w:sz="0" w:space="0" w:color="auto"/>
                <w:bottom w:val="none" w:sz="0" w:space="0" w:color="auto"/>
                <w:right w:val="none" w:sz="0" w:space="0" w:color="auto"/>
              </w:divBdr>
            </w:div>
          </w:divsChild>
        </w:div>
        <w:div w:id="657809097">
          <w:marLeft w:val="0"/>
          <w:marRight w:val="0"/>
          <w:marTop w:val="0"/>
          <w:marBottom w:val="0"/>
          <w:divBdr>
            <w:top w:val="none" w:sz="0" w:space="0" w:color="auto"/>
            <w:left w:val="none" w:sz="0" w:space="0" w:color="auto"/>
            <w:bottom w:val="none" w:sz="0" w:space="0" w:color="auto"/>
            <w:right w:val="none" w:sz="0" w:space="0" w:color="auto"/>
          </w:divBdr>
        </w:div>
        <w:div w:id="714042633">
          <w:marLeft w:val="0"/>
          <w:marRight w:val="0"/>
          <w:marTop w:val="0"/>
          <w:marBottom w:val="0"/>
          <w:divBdr>
            <w:top w:val="none" w:sz="0" w:space="0" w:color="auto"/>
            <w:left w:val="none" w:sz="0" w:space="0" w:color="auto"/>
            <w:bottom w:val="none" w:sz="0" w:space="0" w:color="auto"/>
            <w:right w:val="none" w:sz="0" w:space="0" w:color="auto"/>
          </w:divBdr>
          <w:divsChild>
            <w:div w:id="1524704483">
              <w:marLeft w:val="0"/>
              <w:marRight w:val="0"/>
              <w:marTop w:val="0"/>
              <w:marBottom w:val="0"/>
              <w:divBdr>
                <w:top w:val="none" w:sz="0" w:space="0" w:color="auto"/>
                <w:left w:val="none" w:sz="0" w:space="0" w:color="auto"/>
                <w:bottom w:val="none" w:sz="0" w:space="0" w:color="auto"/>
                <w:right w:val="none" w:sz="0" w:space="0" w:color="auto"/>
              </w:divBdr>
            </w:div>
          </w:divsChild>
        </w:div>
        <w:div w:id="409351358">
          <w:marLeft w:val="0"/>
          <w:marRight w:val="0"/>
          <w:marTop w:val="0"/>
          <w:marBottom w:val="0"/>
          <w:divBdr>
            <w:top w:val="none" w:sz="0" w:space="0" w:color="auto"/>
            <w:left w:val="none" w:sz="0" w:space="0" w:color="auto"/>
            <w:bottom w:val="none" w:sz="0" w:space="0" w:color="auto"/>
            <w:right w:val="none" w:sz="0" w:space="0" w:color="auto"/>
          </w:divBdr>
        </w:div>
        <w:div w:id="1029256066">
          <w:marLeft w:val="0"/>
          <w:marRight w:val="0"/>
          <w:marTop w:val="0"/>
          <w:marBottom w:val="0"/>
          <w:divBdr>
            <w:top w:val="none" w:sz="0" w:space="0" w:color="auto"/>
            <w:left w:val="none" w:sz="0" w:space="0" w:color="auto"/>
            <w:bottom w:val="none" w:sz="0" w:space="0" w:color="auto"/>
            <w:right w:val="none" w:sz="0" w:space="0" w:color="auto"/>
          </w:divBdr>
          <w:divsChild>
            <w:div w:id="1906337597">
              <w:marLeft w:val="0"/>
              <w:marRight w:val="0"/>
              <w:marTop w:val="0"/>
              <w:marBottom w:val="0"/>
              <w:divBdr>
                <w:top w:val="none" w:sz="0" w:space="0" w:color="auto"/>
                <w:left w:val="none" w:sz="0" w:space="0" w:color="auto"/>
                <w:bottom w:val="none" w:sz="0" w:space="0" w:color="auto"/>
                <w:right w:val="none" w:sz="0" w:space="0" w:color="auto"/>
              </w:divBdr>
            </w:div>
          </w:divsChild>
        </w:div>
        <w:div w:id="1646933944">
          <w:marLeft w:val="0"/>
          <w:marRight w:val="0"/>
          <w:marTop w:val="300"/>
          <w:marBottom w:val="0"/>
          <w:divBdr>
            <w:top w:val="none" w:sz="0" w:space="0" w:color="auto"/>
            <w:left w:val="none" w:sz="0" w:space="0" w:color="auto"/>
            <w:bottom w:val="none" w:sz="0" w:space="0" w:color="auto"/>
            <w:right w:val="none" w:sz="0" w:space="0" w:color="auto"/>
          </w:divBdr>
          <w:divsChild>
            <w:div w:id="1034815121">
              <w:marLeft w:val="0"/>
              <w:marRight w:val="0"/>
              <w:marTop w:val="0"/>
              <w:marBottom w:val="0"/>
              <w:divBdr>
                <w:top w:val="none" w:sz="0" w:space="0" w:color="auto"/>
                <w:left w:val="none" w:sz="0" w:space="0" w:color="auto"/>
                <w:bottom w:val="none" w:sz="0" w:space="0" w:color="auto"/>
                <w:right w:val="none" w:sz="0" w:space="0" w:color="auto"/>
              </w:divBdr>
              <w:divsChild>
                <w:div w:id="382681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3704160">
          <w:marLeft w:val="0"/>
          <w:marRight w:val="0"/>
          <w:marTop w:val="300"/>
          <w:marBottom w:val="0"/>
          <w:divBdr>
            <w:top w:val="none" w:sz="0" w:space="0" w:color="auto"/>
            <w:left w:val="none" w:sz="0" w:space="0" w:color="auto"/>
            <w:bottom w:val="none" w:sz="0" w:space="0" w:color="auto"/>
            <w:right w:val="none" w:sz="0" w:space="0" w:color="auto"/>
          </w:divBdr>
          <w:divsChild>
            <w:div w:id="1926766784">
              <w:marLeft w:val="0"/>
              <w:marRight w:val="0"/>
              <w:marTop w:val="0"/>
              <w:marBottom w:val="0"/>
              <w:divBdr>
                <w:top w:val="none" w:sz="0" w:space="0" w:color="auto"/>
                <w:left w:val="none" w:sz="0" w:space="0" w:color="auto"/>
                <w:bottom w:val="none" w:sz="0" w:space="0" w:color="auto"/>
                <w:right w:val="none" w:sz="0" w:space="0" w:color="auto"/>
              </w:divBdr>
              <w:divsChild>
                <w:div w:id="764348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77995">
          <w:marLeft w:val="0"/>
          <w:marRight w:val="0"/>
          <w:marTop w:val="300"/>
          <w:marBottom w:val="0"/>
          <w:divBdr>
            <w:top w:val="none" w:sz="0" w:space="0" w:color="auto"/>
            <w:left w:val="none" w:sz="0" w:space="0" w:color="auto"/>
            <w:bottom w:val="none" w:sz="0" w:space="0" w:color="auto"/>
            <w:right w:val="none" w:sz="0" w:space="0" w:color="auto"/>
          </w:divBdr>
          <w:divsChild>
            <w:div w:id="399444586">
              <w:marLeft w:val="0"/>
              <w:marRight w:val="0"/>
              <w:marTop w:val="0"/>
              <w:marBottom w:val="0"/>
              <w:divBdr>
                <w:top w:val="none" w:sz="0" w:space="0" w:color="auto"/>
                <w:left w:val="none" w:sz="0" w:space="0" w:color="auto"/>
                <w:bottom w:val="none" w:sz="0" w:space="0" w:color="auto"/>
                <w:right w:val="none" w:sz="0" w:space="0" w:color="auto"/>
              </w:divBdr>
              <w:divsChild>
                <w:div w:id="1700937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761353">
          <w:marLeft w:val="0"/>
          <w:marRight w:val="0"/>
          <w:marTop w:val="300"/>
          <w:marBottom w:val="0"/>
          <w:divBdr>
            <w:top w:val="none" w:sz="0" w:space="0" w:color="auto"/>
            <w:left w:val="none" w:sz="0" w:space="0" w:color="auto"/>
            <w:bottom w:val="none" w:sz="0" w:space="0" w:color="auto"/>
            <w:right w:val="none" w:sz="0" w:space="0" w:color="auto"/>
          </w:divBdr>
          <w:divsChild>
            <w:div w:id="1706757476">
              <w:marLeft w:val="0"/>
              <w:marRight w:val="0"/>
              <w:marTop w:val="0"/>
              <w:marBottom w:val="0"/>
              <w:divBdr>
                <w:top w:val="none" w:sz="0" w:space="0" w:color="auto"/>
                <w:left w:val="none" w:sz="0" w:space="0" w:color="auto"/>
                <w:bottom w:val="none" w:sz="0" w:space="0" w:color="auto"/>
                <w:right w:val="none" w:sz="0" w:space="0" w:color="auto"/>
              </w:divBdr>
              <w:divsChild>
                <w:div w:id="883062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6894480">
      <w:bodyDiv w:val="1"/>
      <w:marLeft w:val="0"/>
      <w:marRight w:val="0"/>
      <w:marTop w:val="0"/>
      <w:marBottom w:val="0"/>
      <w:divBdr>
        <w:top w:val="none" w:sz="0" w:space="0" w:color="auto"/>
        <w:left w:val="none" w:sz="0" w:space="0" w:color="auto"/>
        <w:bottom w:val="none" w:sz="0" w:space="0" w:color="auto"/>
        <w:right w:val="none" w:sz="0" w:space="0" w:color="auto"/>
      </w:divBdr>
      <w:divsChild>
        <w:div w:id="155807765">
          <w:marLeft w:val="0"/>
          <w:marRight w:val="0"/>
          <w:marTop w:val="0"/>
          <w:marBottom w:val="0"/>
          <w:divBdr>
            <w:top w:val="none" w:sz="0" w:space="0" w:color="auto"/>
            <w:left w:val="none" w:sz="0" w:space="0" w:color="auto"/>
            <w:bottom w:val="none" w:sz="0" w:space="0" w:color="auto"/>
            <w:right w:val="none" w:sz="0" w:space="0" w:color="auto"/>
          </w:divBdr>
        </w:div>
        <w:div w:id="278072669">
          <w:marLeft w:val="0"/>
          <w:marRight w:val="0"/>
          <w:marTop w:val="0"/>
          <w:marBottom w:val="0"/>
          <w:divBdr>
            <w:top w:val="none" w:sz="0" w:space="0" w:color="auto"/>
            <w:left w:val="none" w:sz="0" w:space="0" w:color="auto"/>
            <w:bottom w:val="none" w:sz="0" w:space="0" w:color="auto"/>
            <w:right w:val="none" w:sz="0" w:space="0" w:color="auto"/>
          </w:divBdr>
        </w:div>
        <w:div w:id="413430899">
          <w:marLeft w:val="0"/>
          <w:marRight w:val="0"/>
          <w:marTop w:val="0"/>
          <w:marBottom w:val="0"/>
          <w:divBdr>
            <w:top w:val="none" w:sz="0" w:space="0" w:color="auto"/>
            <w:left w:val="none" w:sz="0" w:space="0" w:color="auto"/>
            <w:bottom w:val="none" w:sz="0" w:space="0" w:color="auto"/>
            <w:right w:val="none" w:sz="0" w:space="0" w:color="auto"/>
          </w:divBdr>
          <w:divsChild>
            <w:div w:id="341704935">
              <w:marLeft w:val="0"/>
              <w:marRight w:val="0"/>
              <w:marTop w:val="0"/>
              <w:marBottom w:val="0"/>
              <w:divBdr>
                <w:top w:val="none" w:sz="0" w:space="0" w:color="auto"/>
                <w:left w:val="none" w:sz="0" w:space="0" w:color="auto"/>
                <w:bottom w:val="none" w:sz="0" w:space="0" w:color="auto"/>
                <w:right w:val="none" w:sz="0" w:space="0" w:color="auto"/>
              </w:divBdr>
            </w:div>
          </w:divsChild>
        </w:div>
        <w:div w:id="446240930">
          <w:marLeft w:val="0"/>
          <w:marRight w:val="0"/>
          <w:marTop w:val="0"/>
          <w:marBottom w:val="0"/>
          <w:divBdr>
            <w:top w:val="none" w:sz="0" w:space="0" w:color="auto"/>
            <w:left w:val="none" w:sz="0" w:space="0" w:color="auto"/>
            <w:bottom w:val="none" w:sz="0" w:space="0" w:color="auto"/>
            <w:right w:val="none" w:sz="0" w:space="0" w:color="auto"/>
          </w:divBdr>
        </w:div>
        <w:div w:id="557667936">
          <w:marLeft w:val="0"/>
          <w:marRight w:val="0"/>
          <w:marTop w:val="0"/>
          <w:marBottom w:val="0"/>
          <w:divBdr>
            <w:top w:val="none" w:sz="0" w:space="0" w:color="auto"/>
            <w:left w:val="none" w:sz="0" w:space="0" w:color="auto"/>
            <w:bottom w:val="none" w:sz="0" w:space="0" w:color="auto"/>
            <w:right w:val="none" w:sz="0" w:space="0" w:color="auto"/>
          </w:divBdr>
          <w:divsChild>
            <w:div w:id="641496997">
              <w:marLeft w:val="0"/>
              <w:marRight w:val="0"/>
              <w:marTop w:val="0"/>
              <w:marBottom w:val="0"/>
              <w:divBdr>
                <w:top w:val="none" w:sz="0" w:space="0" w:color="auto"/>
                <w:left w:val="none" w:sz="0" w:space="0" w:color="auto"/>
                <w:bottom w:val="none" w:sz="0" w:space="0" w:color="auto"/>
                <w:right w:val="none" w:sz="0" w:space="0" w:color="auto"/>
              </w:divBdr>
            </w:div>
          </w:divsChild>
        </w:div>
        <w:div w:id="562762784">
          <w:marLeft w:val="0"/>
          <w:marRight w:val="0"/>
          <w:marTop w:val="0"/>
          <w:marBottom w:val="0"/>
          <w:divBdr>
            <w:top w:val="none" w:sz="0" w:space="0" w:color="auto"/>
            <w:left w:val="none" w:sz="0" w:space="0" w:color="auto"/>
            <w:bottom w:val="none" w:sz="0" w:space="0" w:color="auto"/>
            <w:right w:val="none" w:sz="0" w:space="0" w:color="auto"/>
          </w:divBdr>
        </w:div>
        <w:div w:id="566721014">
          <w:marLeft w:val="0"/>
          <w:marRight w:val="0"/>
          <w:marTop w:val="0"/>
          <w:marBottom w:val="0"/>
          <w:divBdr>
            <w:top w:val="none" w:sz="0" w:space="0" w:color="auto"/>
            <w:left w:val="none" w:sz="0" w:space="0" w:color="auto"/>
            <w:bottom w:val="none" w:sz="0" w:space="0" w:color="auto"/>
            <w:right w:val="none" w:sz="0" w:space="0" w:color="auto"/>
          </w:divBdr>
          <w:divsChild>
            <w:div w:id="2037266120">
              <w:marLeft w:val="0"/>
              <w:marRight w:val="0"/>
              <w:marTop w:val="0"/>
              <w:marBottom w:val="0"/>
              <w:divBdr>
                <w:top w:val="none" w:sz="0" w:space="0" w:color="auto"/>
                <w:left w:val="none" w:sz="0" w:space="0" w:color="auto"/>
                <w:bottom w:val="none" w:sz="0" w:space="0" w:color="auto"/>
                <w:right w:val="none" w:sz="0" w:space="0" w:color="auto"/>
              </w:divBdr>
            </w:div>
          </w:divsChild>
        </w:div>
        <w:div w:id="671760806">
          <w:marLeft w:val="0"/>
          <w:marRight w:val="0"/>
          <w:marTop w:val="300"/>
          <w:marBottom w:val="0"/>
          <w:divBdr>
            <w:top w:val="none" w:sz="0" w:space="0" w:color="auto"/>
            <w:left w:val="none" w:sz="0" w:space="0" w:color="auto"/>
            <w:bottom w:val="none" w:sz="0" w:space="0" w:color="auto"/>
            <w:right w:val="none" w:sz="0" w:space="0" w:color="auto"/>
          </w:divBdr>
          <w:divsChild>
            <w:div w:id="1433553803">
              <w:marLeft w:val="0"/>
              <w:marRight w:val="0"/>
              <w:marTop w:val="0"/>
              <w:marBottom w:val="0"/>
              <w:divBdr>
                <w:top w:val="none" w:sz="0" w:space="0" w:color="auto"/>
                <w:left w:val="none" w:sz="0" w:space="0" w:color="auto"/>
                <w:bottom w:val="none" w:sz="0" w:space="0" w:color="auto"/>
                <w:right w:val="none" w:sz="0" w:space="0" w:color="auto"/>
              </w:divBdr>
              <w:divsChild>
                <w:div w:id="1135878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8593629">
          <w:marLeft w:val="0"/>
          <w:marRight w:val="0"/>
          <w:marTop w:val="0"/>
          <w:marBottom w:val="0"/>
          <w:divBdr>
            <w:top w:val="none" w:sz="0" w:space="0" w:color="auto"/>
            <w:left w:val="none" w:sz="0" w:space="0" w:color="auto"/>
            <w:bottom w:val="none" w:sz="0" w:space="0" w:color="auto"/>
            <w:right w:val="none" w:sz="0" w:space="0" w:color="auto"/>
          </w:divBdr>
        </w:div>
        <w:div w:id="946237469">
          <w:marLeft w:val="0"/>
          <w:marRight w:val="0"/>
          <w:marTop w:val="0"/>
          <w:marBottom w:val="0"/>
          <w:divBdr>
            <w:top w:val="none" w:sz="0" w:space="0" w:color="auto"/>
            <w:left w:val="none" w:sz="0" w:space="0" w:color="auto"/>
            <w:bottom w:val="none" w:sz="0" w:space="0" w:color="auto"/>
            <w:right w:val="none" w:sz="0" w:space="0" w:color="auto"/>
          </w:divBdr>
          <w:divsChild>
            <w:div w:id="25063847">
              <w:marLeft w:val="0"/>
              <w:marRight w:val="0"/>
              <w:marTop w:val="0"/>
              <w:marBottom w:val="0"/>
              <w:divBdr>
                <w:top w:val="none" w:sz="0" w:space="0" w:color="auto"/>
                <w:left w:val="none" w:sz="0" w:space="0" w:color="auto"/>
                <w:bottom w:val="none" w:sz="0" w:space="0" w:color="auto"/>
                <w:right w:val="none" w:sz="0" w:space="0" w:color="auto"/>
              </w:divBdr>
            </w:div>
          </w:divsChild>
        </w:div>
        <w:div w:id="1032458400">
          <w:marLeft w:val="0"/>
          <w:marRight w:val="0"/>
          <w:marTop w:val="0"/>
          <w:marBottom w:val="0"/>
          <w:divBdr>
            <w:top w:val="none" w:sz="0" w:space="0" w:color="auto"/>
            <w:left w:val="none" w:sz="0" w:space="0" w:color="auto"/>
            <w:bottom w:val="none" w:sz="0" w:space="0" w:color="auto"/>
            <w:right w:val="none" w:sz="0" w:space="0" w:color="auto"/>
          </w:divBdr>
        </w:div>
        <w:div w:id="1139225884">
          <w:marLeft w:val="0"/>
          <w:marRight w:val="0"/>
          <w:marTop w:val="0"/>
          <w:marBottom w:val="0"/>
          <w:divBdr>
            <w:top w:val="none" w:sz="0" w:space="0" w:color="auto"/>
            <w:left w:val="none" w:sz="0" w:space="0" w:color="auto"/>
            <w:bottom w:val="none" w:sz="0" w:space="0" w:color="auto"/>
            <w:right w:val="none" w:sz="0" w:space="0" w:color="auto"/>
          </w:divBdr>
          <w:divsChild>
            <w:div w:id="507598619">
              <w:marLeft w:val="0"/>
              <w:marRight w:val="0"/>
              <w:marTop w:val="0"/>
              <w:marBottom w:val="0"/>
              <w:divBdr>
                <w:top w:val="none" w:sz="0" w:space="0" w:color="auto"/>
                <w:left w:val="none" w:sz="0" w:space="0" w:color="auto"/>
                <w:bottom w:val="none" w:sz="0" w:space="0" w:color="auto"/>
                <w:right w:val="none" w:sz="0" w:space="0" w:color="auto"/>
              </w:divBdr>
            </w:div>
          </w:divsChild>
        </w:div>
        <w:div w:id="1170216252">
          <w:marLeft w:val="0"/>
          <w:marRight w:val="0"/>
          <w:marTop w:val="300"/>
          <w:marBottom w:val="0"/>
          <w:divBdr>
            <w:top w:val="none" w:sz="0" w:space="0" w:color="auto"/>
            <w:left w:val="none" w:sz="0" w:space="0" w:color="auto"/>
            <w:bottom w:val="none" w:sz="0" w:space="0" w:color="auto"/>
            <w:right w:val="none" w:sz="0" w:space="0" w:color="auto"/>
          </w:divBdr>
          <w:divsChild>
            <w:div w:id="159397203">
              <w:marLeft w:val="0"/>
              <w:marRight w:val="0"/>
              <w:marTop w:val="0"/>
              <w:marBottom w:val="0"/>
              <w:divBdr>
                <w:top w:val="none" w:sz="0" w:space="0" w:color="auto"/>
                <w:left w:val="none" w:sz="0" w:space="0" w:color="auto"/>
                <w:bottom w:val="none" w:sz="0" w:space="0" w:color="auto"/>
                <w:right w:val="none" w:sz="0" w:space="0" w:color="auto"/>
              </w:divBdr>
              <w:divsChild>
                <w:div w:id="635720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293939">
          <w:marLeft w:val="0"/>
          <w:marRight w:val="0"/>
          <w:marTop w:val="300"/>
          <w:marBottom w:val="0"/>
          <w:divBdr>
            <w:top w:val="none" w:sz="0" w:space="0" w:color="auto"/>
            <w:left w:val="none" w:sz="0" w:space="0" w:color="auto"/>
            <w:bottom w:val="none" w:sz="0" w:space="0" w:color="auto"/>
            <w:right w:val="none" w:sz="0" w:space="0" w:color="auto"/>
          </w:divBdr>
          <w:divsChild>
            <w:div w:id="998657558">
              <w:marLeft w:val="0"/>
              <w:marRight w:val="0"/>
              <w:marTop w:val="0"/>
              <w:marBottom w:val="0"/>
              <w:divBdr>
                <w:top w:val="none" w:sz="0" w:space="0" w:color="auto"/>
                <w:left w:val="none" w:sz="0" w:space="0" w:color="auto"/>
                <w:bottom w:val="none" w:sz="0" w:space="0" w:color="auto"/>
                <w:right w:val="none" w:sz="0" w:space="0" w:color="auto"/>
              </w:divBdr>
              <w:divsChild>
                <w:div w:id="951714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715248">
          <w:marLeft w:val="0"/>
          <w:marRight w:val="0"/>
          <w:marTop w:val="0"/>
          <w:marBottom w:val="0"/>
          <w:divBdr>
            <w:top w:val="none" w:sz="0" w:space="0" w:color="auto"/>
            <w:left w:val="none" w:sz="0" w:space="0" w:color="auto"/>
            <w:bottom w:val="none" w:sz="0" w:space="0" w:color="auto"/>
            <w:right w:val="none" w:sz="0" w:space="0" w:color="auto"/>
          </w:divBdr>
          <w:divsChild>
            <w:div w:id="2135516390">
              <w:marLeft w:val="0"/>
              <w:marRight w:val="0"/>
              <w:marTop w:val="0"/>
              <w:marBottom w:val="0"/>
              <w:divBdr>
                <w:top w:val="none" w:sz="0" w:space="0" w:color="auto"/>
                <w:left w:val="none" w:sz="0" w:space="0" w:color="auto"/>
                <w:bottom w:val="none" w:sz="0" w:space="0" w:color="auto"/>
                <w:right w:val="none" w:sz="0" w:space="0" w:color="auto"/>
              </w:divBdr>
            </w:div>
          </w:divsChild>
        </w:div>
        <w:div w:id="1848012788">
          <w:marLeft w:val="0"/>
          <w:marRight w:val="0"/>
          <w:marTop w:val="0"/>
          <w:marBottom w:val="0"/>
          <w:divBdr>
            <w:top w:val="none" w:sz="0" w:space="0" w:color="auto"/>
            <w:left w:val="none" w:sz="0" w:space="0" w:color="auto"/>
            <w:bottom w:val="none" w:sz="0" w:space="0" w:color="auto"/>
            <w:right w:val="none" w:sz="0" w:space="0" w:color="auto"/>
          </w:divBdr>
        </w:div>
        <w:div w:id="1921599296">
          <w:marLeft w:val="0"/>
          <w:marRight w:val="0"/>
          <w:marTop w:val="300"/>
          <w:marBottom w:val="0"/>
          <w:divBdr>
            <w:top w:val="none" w:sz="0" w:space="0" w:color="auto"/>
            <w:left w:val="none" w:sz="0" w:space="0" w:color="auto"/>
            <w:bottom w:val="none" w:sz="0" w:space="0" w:color="auto"/>
            <w:right w:val="none" w:sz="0" w:space="0" w:color="auto"/>
          </w:divBdr>
          <w:divsChild>
            <w:div w:id="434600891">
              <w:marLeft w:val="0"/>
              <w:marRight w:val="0"/>
              <w:marTop w:val="0"/>
              <w:marBottom w:val="0"/>
              <w:divBdr>
                <w:top w:val="none" w:sz="0" w:space="0" w:color="auto"/>
                <w:left w:val="none" w:sz="0" w:space="0" w:color="auto"/>
                <w:bottom w:val="none" w:sz="0" w:space="0" w:color="auto"/>
                <w:right w:val="none" w:sz="0" w:space="0" w:color="auto"/>
              </w:divBdr>
              <w:divsChild>
                <w:div w:id="480117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7225254">
          <w:marLeft w:val="0"/>
          <w:marRight w:val="0"/>
          <w:marTop w:val="0"/>
          <w:marBottom w:val="0"/>
          <w:divBdr>
            <w:top w:val="none" w:sz="0" w:space="0" w:color="auto"/>
            <w:left w:val="none" w:sz="0" w:space="0" w:color="auto"/>
            <w:bottom w:val="none" w:sz="0" w:space="0" w:color="auto"/>
            <w:right w:val="none" w:sz="0" w:space="0" w:color="auto"/>
          </w:divBdr>
          <w:divsChild>
            <w:div w:id="1443459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7889169">
      <w:bodyDiv w:val="1"/>
      <w:marLeft w:val="0"/>
      <w:marRight w:val="0"/>
      <w:marTop w:val="0"/>
      <w:marBottom w:val="0"/>
      <w:divBdr>
        <w:top w:val="none" w:sz="0" w:space="0" w:color="auto"/>
        <w:left w:val="none" w:sz="0" w:space="0" w:color="auto"/>
        <w:bottom w:val="none" w:sz="0" w:space="0" w:color="auto"/>
        <w:right w:val="none" w:sz="0" w:space="0" w:color="auto"/>
      </w:divBdr>
      <w:divsChild>
        <w:div w:id="40060228">
          <w:marLeft w:val="0"/>
          <w:marRight w:val="0"/>
          <w:marTop w:val="300"/>
          <w:marBottom w:val="0"/>
          <w:divBdr>
            <w:top w:val="none" w:sz="0" w:space="0" w:color="auto"/>
            <w:left w:val="none" w:sz="0" w:space="0" w:color="auto"/>
            <w:bottom w:val="none" w:sz="0" w:space="0" w:color="auto"/>
            <w:right w:val="none" w:sz="0" w:space="0" w:color="auto"/>
          </w:divBdr>
          <w:divsChild>
            <w:div w:id="265045130">
              <w:marLeft w:val="0"/>
              <w:marRight w:val="0"/>
              <w:marTop w:val="0"/>
              <w:marBottom w:val="0"/>
              <w:divBdr>
                <w:top w:val="none" w:sz="0" w:space="0" w:color="auto"/>
                <w:left w:val="none" w:sz="0" w:space="0" w:color="auto"/>
                <w:bottom w:val="none" w:sz="0" w:space="0" w:color="auto"/>
                <w:right w:val="none" w:sz="0" w:space="0" w:color="auto"/>
              </w:divBdr>
              <w:divsChild>
                <w:div w:id="154705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343093">
          <w:marLeft w:val="0"/>
          <w:marRight w:val="0"/>
          <w:marTop w:val="0"/>
          <w:marBottom w:val="0"/>
          <w:divBdr>
            <w:top w:val="none" w:sz="0" w:space="0" w:color="auto"/>
            <w:left w:val="none" w:sz="0" w:space="0" w:color="auto"/>
            <w:bottom w:val="none" w:sz="0" w:space="0" w:color="auto"/>
            <w:right w:val="none" w:sz="0" w:space="0" w:color="auto"/>
          </w:divBdr>
        </w:div>
        <w:div w:id="253903816">
          <w:marLeft w:val="0"/>
          <w:marRight w:val="0"/>
          <w:marTop w:val="0"/>
          <w:marBottom w:val="0"/>
          <w:divBdr>
            <w:top w:val="none" w:sz="0" w:space="0" w:color="auto"/>
            <w:left w:val="none" w:sz="0" w:space="0" w:color="auto"/>
            <w:bottom w:val="none" w:sz="0" w:space="0" w:color="auto"/>
            <w:right w:val="none" w:sz="0" w:space="0" w:color="auto"/>
          </w:divBdr>
          <w:divsChild>
            <w:div w:id="386876775">
              <w:marLeft w:val="0"/>
              <w:marRight w:val="0"/>
              <w:marTop w:val="0"/>
              <w:marBottom w:val="0"/>
              <w:divBdr>
                <w:top w:val="none" w:sz="0" w:space="0" w:color="auto"/>
                <w:left w:val="none" w:sz="0" w:space="0" w:color="auto"/>
                <w:bottom w:val="none" w:sz="0" w:space="0" w:color="auto"/>
                <w:right w:val="none" w:sz="0" w:space="0" w:color="auto"/>
              </w:divBdr>
            </w:div>
          </w:divsChild>
        </w:div>
        <w:div w:id="287317888">
          <w:marLeft w:val="0"/>
          <w:marRight w:val="0"/>
          <w:marTop w:val="0"/>
          <w:marBottom w:val="0"/>
          <w:divBdr>
            <w:top w:val="none" w:sz="0" w:space="0" w:color="auto"/>
            <w:left w:val="none" w:sz="0" w:space="0" w:color="auto"/>
            <w:bottom w:val="none" w:sz="0" w:space="0" w:color="auto"/>
            <w:right w:val="none" w:sz="0" w:space="0" w:color="auto"/>
          </w:divBdr>
          <w:divsChild>
            <w:div w:id="1469665559">
              <w:marLeft w:val="0"/>
              <w:marRight w:val="0"/>
              <w:marTop w:val="0"/>
              <w:marBottom w:val="0"/>
              <w:divBdr>
                <w:top w:val="none" w:sz="0" w:space="0" w:color="auto"/>
                <w:left w:val="none" w:sz="0" w:space="0" w:color="auto"/>
                <w:bottom w:val="none" w:sz="0" w:space="0" w:color="auto"/>
                <w:right w:val="none" w:sz="0" w:space="0" w:color="auto"/>
              </w:divBdr>
            </w:div>
          </w:divsChild>
        </w:div>
        <w:div w:id="434833333">
          <w:marLeft w:val="0"/>
          <w:marRight w:val="0"/>
          <w:marTop w:val="0"/>
          <w:marBottom w:val="0"/>
          <w:divBdr>
            <w:top w:val="none" w:sz="0" w:space="0" w:color="auto"/>
            <w:left w:val="none" w:sz="0" w:space="0" w:color="auto"/>
            <w:bottom w:val="none" w:sz="0" w:space="0" w:color="auto"/>
            <w:right w:val="none" w:sz="0" w:space="0" w:color="auto"/>
          </w:divBdr>
        </w:div>
        <w:div w:id="517819501">
          <w:marLeft w:val="0"/>
          <w:marRight w:val="0"/>
          <w:marTop w:val="0"/>
          <w:marBottom w:val="0"/>
          <w:divBdr>
            <w:top w:val="none" w:sz="0" w:space="0" w:color="auto"/>
            <w:left w:val="none" w:sz="0" w:space="0" w:color="auto"/>
            <w:bottom w:val="none" w:sz="0" w:space="0" w:color="auto"/>
            <w:right w:val="none" w:sz="0" w:space="0" w:color="auto"/>
          </w:divBdr>
        </w:div>
        <w:div w:id="827477498">
          <w:marLeft w:val="0"/>
          <w:marRight w:val="0"/>
          <w:marTop w:val="0"/>
          <w:marBottom w:val="0"/>
          <w:divBdr>
            <w:top w:val="none" w:sz="0" w:space="0" w:color="auto"/>
            <w:left w:val="none" w:sz="0" w:space="0" w:color="auto"/>
            <w:bottom w:val="none" w:sz="0" w:space="0" w:color="auto"/>
            <w:right w:val="none" w:sz="0" w:space="0" w:color="auto"/>
          </w:divBdr>
          <w:divsChild>
            <w:div w:id="515652640">
              <w:marLeft w:val="0"/>
              <w:marRight w:val="0"/>
              <w:marTop w:val="0"/>
              <w:marBottom w:val="0"/>
              <w:divBdr>
                <w:top w:val="none" w:sz="0" w:space="0" w:color="auto"/>
                <w:left w:val="none" w:sz="0" w:space="0" w:color="auto"/>
                <w:bottom w:val="none" w:sz="0" w:space="0" w:color="auto"/>
                <w:right w:val="none" w:sz="0" w:space="0" w:color="auto"/>
              </w:divBdr>
            </w:div>
          </w:divsChild>
        </w:div>
        <w:div w:id="906955252">
          <w:marLeft w:val="0"/>
          <w:marRight w:val="0"/>
          <w:marTop w:val="300"/>
          <w:marBottom w:val="0"/>
          <w:divBdr>
            <w:top w:val="none" w:sz="0" w:space="0" w:color="auto"/>
            <w:left w:val="none" w:sz="0" w:space="0" w:color="auto"/>
            <w:bottom w:val="none" w:sz="0" w:space="0" w:color="auto"/>
            <w:right w:val="none" w:sz="0" w:space="0" w:color="auto"/>
          </w:divBdr>
          <w:divsChild>
            <w:div w:id="657420697">
              <w:marLeft w:val="0"/>
              <w:marRight w:val="0"/>
              <w:marTop w:val="0"/>
              <w:marBottom w:val="0"/>
              <w:divBdr>
                <w:top w:val="none" w:sz="0" w:space="0" w:color="auto"/>
                <w:left w:val="none" w:sz="0" w:space="0" w:color="auto"/>
                <w:bottom w:val="none" w:sz="0" w:space="0" w:color="auto"/>
                <w:right w:val="none" w:sz="0" w:space="0" w:color="auto"/>
              </w:divBdr>
              <w:divsChild>
                <w:div w:id="1585527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058582">
          <w:marLeft w:val="0"/>
          <w:marRight w:val="0"/>
          <w:marTop w:val="0"/>
          <w:marBottom w:val="0"/>
          <w:divBdr>
            <w:top w:val="none" w:sz="0" w:space="0" w:color="auto"/>
            <w:left w:val="none" w:sz="0" w:space="0" w:color="auto"/>
            <w:bottom w:val="none" w:sz="0" w:space="0" w:color="auto"/>
            <w:right w:val="none" w:sz="0" w:space="0" w:color="auto"/>
          </w:divBdr>
          <w:divsChild>
            <w:div w:id="850222321">
              <w:marLeft w:val="0"/>
              <w:marRight w:val="0"/>
              <w:marTop w:val="0"/>
              <w:marBottom w:val="0"/>
              <w:divBdr>
                <w:top w:val="none" w:sz="0" w:space="0" w:color="auto"/>
                <w:left w:val="none" w:sz="0" w:space="0" w:color="auto"/>
                <w:bottom w:val="none" w:sz="0" w:space="0" w:color="auto"/>
                <w:right w:val="none" w:sz="0" w:space="0" w:color="auto"/>
              </w:divBdr>
            </w:div>
          </w:divsChild>
        </w:div>
        <w:div w:id="1117219811">
          <w:marLeft w:val="0"/>
          <w:marRight w:val="0"/>
          <w:marTop w:val="300"/>
          <w:marBottom w:val="0"/>
          <w:divBdr>
            <w:top w:val="none" w:sz="0" w:space="0" w:color="auto"/>
            <w:left w:val="none" w:sz="0" w:space="0" w:color="auto"/>
            <w:bottom w:val="none" w:sz="0" w:space="0" w:color="auto"/>
            <w:right w:val="none" w:sz="0" w:space="0" w:color="auto"/>
          </w:divBdr>
          <w:divsChild>
            <w:div w:id="324094946">
              <w:marLeft w:val="0"/>
              <w:marRight w:val="0"/>
              <w:marTop w:val="0"/>
              <w:marBottom w:val="0"/>
              <w:divBdr>
                <w:top w:val="none" w:sz="0" w:space="0" w:color="auto"/>
                <w:left w:val="none" w:sz="0" w:space="0" w:color="auto"/>
                <w:bottom w:val="none" w:sz="0" w:space="0" w:color="auto"/>
                <w:right w:val="none" w:sz="0" w:space="0" w:color="auto"/>
              </w:divBdr>
              <w:divsChild>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253902">
          <w:marLeft w:val="0"/>
          <w:marRight w:val="0"/>
          <w:marTop w:val="0"/>
          <w:marBottom w:val="0"/>
          <w:divBdr>
            <w:top w:val="none" w:sz="0" w:space="0" w:color="auto"/>
            <w:left w:val="none" w:sz="0" w:space="0" w:color="auto"/>
            <w:bottom w:val="none" w:sz="0" w:space="0" w:color="auto"/>
            <w:right w:val="none" w:sz="0" w:space="0" w:color="auto"/>
          </w:divBdr>
        </w:div>
        <w:div w:id="1248920365">
          <w:marLeft w:val="0"/>
          <w:marRight w:val="0"/>
          <w:marTop w:val="0"/>
          <w:marBottom w:val="0"/>
          <w:divBdr>
            <w:top w:val="none" w:sz="0" w:space="0" w:color="auto"/>
            <w:left w:val="none" w:sz="0" w:space="0" w:color="auto"/>
            <w:bottom w:val="none" w:sz="0" w:space="0" w:color="auto"/>
            <w:right w:val="none" w:sz="0" w:space="0" w:color="auto"/>
          </w:divBdr>
        </w:div>
        <w:div w:id="1314335529">
          <w:marLeft w:val="0"/>
          <w:marRight w:val="0"/>
          <w:marTop w:val="0"/>
          <w:marBottom w:val="0"/>
          <w:divBdr>
            <w:top w:val="none" w:sz="0" w:space="0" w:color="auto"/>
            <w:left w:val="none" w:sz="0" w:space="0" w:color="auto"/>
            <w:bottom w:val="none" w:sz="0" w:space="0" w:color="auto"/>
            <w:right w:val="none" w:sz="0" w:space="0" w:color="auto"/>
          </w:divBdr>
          <w:divsChild>
            <w:div w:id="1657297778">
              <w:marLeft w:val="0"/>
              <w:marRight w:val="0"/>
              <w:marTop w:val="0"/>
              <w:marBottom w:val="0"/>
              <w:divBdr>
                <w:top w:val="none" w:sz="0" w:space="0" w:color="auto"/>
                <w:left w:val="none" w:sz="0" w:space="0" w:color="auto"/>
                <w:bottom w:val="none" w:sz="0" w:space="0" w:color="auto"/>
                <w:right w:val="none" w:sz="0" w:space="0" w:color="auto"/>
              </w:divBdr>
            </w:div>
          </w:divsChild>
        </w:div>
        <w:div w:id="1347050068">
          <w:marLeft w:val="0"/>
          <w:marRight w:val="0"/>
          <w:marTop w:val="300"/>
          <w:marBottom w:val="0"/>
          <w:divBdr>
            <w:top w:val="none" w:sz="0" w:space="0" w:color="auto"/>
            <w:left w:val="none" w:sz="0" w:space="0" w:color="auto"/>
            <w:bottom w:val="none" w:sz="0" w:space="0" w:color="auto"/>
            <w:right w:val="none" w:sz="0" w:space="0" w:color="auto"/>
          </w:divBdr>
          <w:divsChild>
            <w:div w:id="1443837711">
              <w:marLeft w:val="0"/>
              <w:marRight w:val="0"/>
              <w:marTop w:val="0"/>
              <w:marBottom w:val="0"/>
              <w:divBdr>
                <w:top w:val="none" w:sz="0" w:space="0" w:color="auto"/>
                <w:left w:val="none" w:sz="0" w:space="0" w:color="auto"/>
                <w:bottom w:val="none" w:sz="0" w:space="0" w:color="auto"/>
                <w:right w:val="none" w:sz="0" w:space="0" w:color="auto"/>
              </w:divBdr>
              <w:divsChild>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0899614">
          <w:marLeft w:val="0"/>
          <w:marRight w:val="0"/>
          <w:marTop w:val="0"/>
          <w:marBottom w:val="0"/>
          <w:divBdr>
            <w:top w:val="none" w:sz="0" w:space="0" w:color="auto"/>
            <w:left w:val="none" w:sz="0" w:space="0" w:color="auto"/>
            <w:bottom w:val="none" w:sz="0" w:space="0" w:color="auto"/>
            <w:right w:val="none" w:sz="0" w:space="0" w:color="auto"/>
          </w:divBdr>
        </w:div>
        <w:div w:id="1508521749">
          <w:marLeft w:val="0"/>
          <w:marRight w:val="0"/>
          <w:marTop w:val="0"/>
          <w:marBottom w:val="0"/>
          <w:divBdr>
            <w:top w:val="none" w:sz="0" w:space="0" w:color="auto"/>
            <w:left w:val="none" w:sz="0" w:space="0" w:color="auto"/>
            <w:bottom w:val="none" w:sz="0" w:space="0" w:color="auto"/>
            <w:right w:val="none" w:sz="0" w:space="0" w:color="auto"/>
          </w:divBdr>
          <w:divsChild>
            <w:div w:id="202253584">
              <w:marLeft w:val="0"/>
              <w:marRight w:val="0"/>
              <w:marTop w:val="0"/>
              <w:marBottom w:val="0"/>
              <w:divBdr>
                <w:top w:val="none" w:sz="0" w:space="0" w:color="auto"/>
                <w:left w:val="none" w:sz="0" w:space="0" w:color="auto"/>
                <w:bottom w:val="none" w:sz="0" w:space="0" w:color="auto"/>
                <w:right w:val="none" w:sz="0" w:space="0" w:color="auto"/>
              </w:divBdr>
            </w:div>
          </w:divsChild>
        </w:div>
        <w:div w:id="1940916694">
          <w:marLeft w:val="0"/>
          <w:marRight w:val="0"/>
          <w:marTop w:val="0"/>
          <w:marBottom w:val="0"/>
          <w:divBdr>
            <w:top w:val="none" w:sz="0" w:space="0" w:color="auto"/>
            <w:left w:val="none" w:sz="0" w:space="0" w:color="auto"/>
            <w:bottom w:val="none" w:sz="0" w:space="0" w:color="auto"/>
            <w:right w:val="none" w:sz="0" w:space="0" w:color="auto"/>
          </w:divBdr>
        </w:div>
        <w:div w:id="2051026109">
          <w:marLeft w:val="0"/>
          <w:marRight w:val="0"/>
          <w:marTop w:val="0"/>
          <w:marBottom w:val="0"/>
          <w:divBdr>
            <w:top w:val="none" w:sz="0" w:space="0" w:color="auto"/>
            <w:left w:val="none" w:sz="0" w:space="0" w:color="auto"/>
            <w:bottom w:val="none" w:sz="0" w:space="0" w:color="auto"/>
            <w:right w:val="none" w:sz="0" w:space="0" w:color="auto"/>
          </w:divBdr>
          <w:divsChild>
            <w:div w:id="1692102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8278802">
      <w:bodyDiv w:val="1"/>
      <w:marLeft w:val="0"/>
      <w:marRight w:val="0"/>
      <w:marTop w:val="0"/>
      <w:marBottom w:val="0"/>
      <w:divBdr>
        <w:top w:val="none" w:sz="0" w:space="0" w:color="auto"/>
        <w:left w:val="none" w:sz="0" w:space="0" w:color="auto"/>
        <w:bottom w:val="none" w:sz="0" w:space="0" w:color="auto"/>
        <w:right w:val="none" w:sz="0" w:space="0" w:color="auto"/>
      </w:divBdr>
      <w:divsChild>
        <w:div w:id="1577746356">
          <w:marLeft w:val="0"/>
          <w:marRight w:val="0"/>
          <w:marTop w:val="0"/>
          <w:marBottom w:val="0"/>
          <w:divBdr>
            <w:top w:val="none" w:sz="0" w:space="0" w:color="auto"/>
            <w:left w:val="none" w:sz="0" w:space="0" w:color="auto"/>
            <w:bottom w:val="none" w:sz="0" w:space="0" w:color="auto"/>
            <w:right w:val="none" w:sz="0" w:space="0" w:color="auto"/>
          </w:divBdr>
        </w:div>
        <w:div w:id="1450079687">
          <w:marLeft w:val="0"/>
          <w:marRight w:val="0"/>
          <w:marTop w:val="0"/>
          <w:marBottom w:val="0"/>
          <w:divBdr>
            <w:top w:val="none" w:sz="0" w:space="0" w:color="auto"/>
            <w:left w:val="none" w:sz="0" w:space="0" w:color="auto"/>
            <w:bottom w:val="none" w:sz="0" w:space="0" w:color="auto"/>
            <w:right w:val="none" w:sz="0" w:space="0" w:color="auto"/>
          </w:divBdr>
          <w:divsChild>
            <w:div w:id="1323119575">
              <w:marLeft w:val="0"/>
              <w:marRight w:val="0"/>
              <w:marTop w:val="0"/>
              <w:marBottom w:val="0"/>
              <w:divBdr>
                <w:top w:val="none" w:sz="0" w:space="0" w:color="auto"/>
                <w:left w:val="none" w:sz="0" w:space="0" w:color="auto"/>
                <w:bottom w:val="none" w:sz="0" w:space="0" w:color="auto"/>
                <w:right w:val="none" w:sz="0" w:space="0" w:color="auto"/>
              </w:divBdr>
            </w:div>
          </w:divsChild>
        </w:div>
        <w:div w:id="259263484">
          <w:marLeft w:val="0"/>
          <w:marRight w:val="0"/>
          <w:marTop w:val="0"/>
          <w:marBottom w:val="0"/>
          <w:divBdr>
            <w:top w:val="none" w:sz="0" w:space="0" w:color="auto"/>
            <w:left w:val="none" w:sz="0" w:space="0" w:color="auto"/>
            <w:bottom w:val="none" w:sz="0" w:space="0" w:color="auto"/>
            <w:right w:val="none" w:sz="0" w:space="0" w:color="auto"/>
          </w:divBdr>
        </w:div>
        <w:div w:id="1441871324">
          <w:marLeft w:val="0"/>
          <w:marRight w:val="0"/>
          <w:marTop w:val="0"/>
          <w:marBottom w:val="0"/>
          <w:divBdr>
            <w:top w:val="none" w:sz="0" w:space="0" w:color="auto"/>
            <w:left w:val="none" w:sz="0" w:space="0" w:color="auto"/>
            <w:bottom w:val="none" w:sz="0" w:space="0" w:color="auto"/>
            <w:right w:val="none" w:sz="0" w:space="0" w:color="auto"/>
          </w:divBdr>
          <w:divsChild>
            <w:div w:id="1377965870">
              <w:marLeft w:val="0"/>
              <w:marRight w:val="0"/>
              <w:marTop w:val="0"/>
              <w:marBottom w:val="0"/>
              <w:divBdr>
                <w:top w:val="none" w:sz="0" w:space="0" w:color="auto"/>
                <w:left w:val="none" w:sz="0" w:space="0" w:color="auto"/>
                <w:bottom w:val="none" w:sz="0" w:space="0" w:color="auto"/>
                <w:right w:val="none" w:sz="0" w:space="0" w:color="auto"/>
              </w:divBdr>
            </w:div>
          </w:divsChild>
        </w:div>
        <w:div w:id="1148012942">
          <w:marLeft w:val="0"/>
          <w:marRight w:val="0"/>
          <w:marTop w:val="0"/>
          <w:marBottom w:val="0"/>
          <w:divBdr>
            <w:top w:val="none" w:sz="0" w:space="0" w:color="auto"/>
            <w:left w:val="none" w:sz="0" w:space="0" w:color="auto"/>
            <w:bottom w:val="none" w:sz="0" w:space="0" w:color="auto"/>
            <w:right w:val="none" w:sz="0" w:space="0" w:color="auto"/>
          </w:divBdr>
        </w:div>
        <w:div w:id="795832106">
          <w:marLeft w:val="0"/>
          <w:marRight w:val="0"/>
          <w:marTop w:val="0"/>
          <w:marBottom w:val="0"/>
          <w:divBdr>
            <w:top w:val="none" w:sz="0" w:space="0" w:color="auto"/>
            <w:left w:val="none" w:sz="0" w:space="0" w:color="auto"/>
            <w:bottom w:val="none" w:sz="0" w:space="0" w:color="auto"/>
            <w:right w:val="none" w:sz="0" w:space="0" w:color="auto"/>
          </w:divBdr>
          <w:divsChild>
            <w:div w:id="2085375233">
              <w:marLeft w:val="0"/>
              <w:marRight w:val="0"/>
              <w:marTop w:val="0"/>
              <w:marBottom w:val="0"/>
              <w:divBdr>
                <w:top w:val="none" w:sz="0" w:space="0" w:color="auto"/>
                <w:left w:val="none" w:sz="0" w:space="0" w:color="auto"/>
                <w:bottom w:val="none" w:sz="0" w:space="0" w:color="auto"/>
                <w:right w:val="none" w:sz="0" w:space="0" w:color="auto"/>
              </w:divBdr>
            </w:div>
          </w:divsChild>
        </w:div>
        <w:div w:id="1283465762">
          <w:marLeft w:val="0"/>
          <w:marRight w:val="0"/>
          <w:marTop w:val="0"/>
          <w:marBottom w:val="0"/>
          <w:divBdr>
            <w:top w:val="none" w:sz="0" w:space="0" w:color="auto"/>
            <w:left w:val="none" w:sz="0" w:space="0" w:color="auto"/>
            <w:bottom w:val="none" w:sz="0" w:space="0" w:color="auto"/>
            <w:right w:val="none" w:sz="0" w:space="0" w:color="auto"/>
          </w:divBdr>
        </w:div>
        <w:div w:id="1538548667">
          <w:marLeft w:val="0"/>
          <w:marRight w:val="0"/>
          <w:marTop w:val="0"/>
          <w:marBottom w:val="0"/>
          <w:divBdr>
            <w:top w:val="none" w:sz="0" w:space="0" w:color="auto"/>
            <w:left w:val="none" w:sz="0" w:space="0" w:color="auto"/>
            <w:bottom w:val="none" w:sz="0" w:space="0" w:color="auto"/>
            <w:right w:val="none" w:sz="0" w:space="0" w:color="auto"/>
          </w:divBdr>
          <w:divsChild>
            <w:div w:id="1936354721">
              <w:marLeft w:val="0"/>
              <w:marRight w:val="0"/>
              <w:marTop w:val="0"/>
              <w:marBottom w:val="0"/>
              <w:divBdr>
                <w:top w:val="none" w:sz="0" w:space="0" w:color="auto"/>
                <w:left w:val="none" w:sz="0" w:space="0" w:color="auto"/>
                <w:bottom w:val="none" w:sz="0" w:space="0" w:color="auto"/>
                <w:right w:val="none" w:sz="0" w:space="0" w:color="auto"/>
              </w:divBdr>
            </w:div>
          </w:divsChild>
        </w:div>
        <w:div w:id="560219305">
          <w:marLeft w:val="0"/>
          <w:marRight w:val="0"/>
          <w:marTop w:val="0"/>
          <w:marBottom w:val="0"/>
          <w:divBdr>
            <w:top w:val="none" w:sz="0" w:space="0" w:color="auto"/>
            <w:left w:val="none" w:sz="0" w:space="0" w:color="auto"/>
            <w:bottom w:val="none" w:sz="0" w:space="0" w:color="auto"/>
            <w:right w:val="none" w:sz="0" w:space="0" w:color="auto"/>
          </w:divBdr>
        </w:div>
        <w:div w:id="1004237690">
          <w:marLeft w:val="0"/>
          <w:marRight w:val="0"/>
          <w:marTop w:val="0"/>
          <w:marBottom w:val="0"/>
          <w:divBdr>
            <w:top w:val="none" w:sz="0" w:space="0" w:color="auto"/>
            <w:left w:val="none" w:sz="0" w:space="0" w:color="auto"/>
            <w:bottom w:val="none" w:sz="0" w:space="0" w:color="auto"/>
            <w:right w:val="none" w:sz="0" w:space="0" w:color="auto"/>
          </w:divBdr>
          <w:divsChild>
            <w:div w:id="815297976">
              <w:marLeft w:val="0"/>
              <w:marRight w:val="0"/>
              <w:marTop w:val="0"/>
              <w:marBottom w:val="0"/>
              <w:divBdr>
                <w:top w:val="none" w:sz="0" w:space="0" w:color="auto"/>
                <w:left w:val="none" w:sz="0" w:space="0" w:color="auto"/>
                <w:bottom w:val="none" w:sz="0" w:space="0" w:color="auto"/>
                <w:right w:val="none" w:sz="0" w:space="0" w:color="auto"/>
              </w:divBdr>
            </w:div>
          </w:divsChild>
        </w:div>
        <w:div w:id="911738244">
          <w:marLeft w:val="0"/>
          <w:marRight w:val="0"/>
          <w:marTop w:val="0"/>
          <w:marBottom w:val="0"/>
          <w:divBdr>
            <w:top w:val="none" w:sz="0" w:space="0" w:color="auto"/>
            <w:left w:val="none" w:sz="0" w:space="0" w:color="auto"/>
            <w:bottom w:val="none" w:sz="0" w:space="0" w:color="auto"/>
            <w:right w:val="none" w:sz="0" w:space="0" w:color="auto"/>
          </w:divBdr>
        </w:div>
        <w:div w:id="1429345596">
          <w:marLeft w:val="0"/>
          <w:marRight w:val="0"/>
          <w:marTop w:val="0"/>
          <w:marBottom w:val="0"/>
          <w:divBdr>
            <w:top w:val="none" w:sz="0" w:space="0" w:color="auto"/>
            <w:left w:val="none" w:sz="0" w:space="0" w:color="auto"/>
            <w:bottom w:val="none" w:sz="0" w:space="0" w:color="auto"/>
            <w:right w:val="none" w:sz="0" w:space="0" w:color="auto"/>
          </w:divBdr>
          <w:divsChild>
            <w:div w:id="409620765">
              <w:marLeft w:val="0"/>
              <w:marRight w:val="0"/>
              <w:marTop w:val="0"/>
              <w:marBottom w:val="0"/>
              <w:divBdr>
                <w:top w:val="none" w:sz="0" w:space="0" w:color="auto"/>
                <w:left w:val="none" w:sz="0" w:space="0" w:color="auto"/>
                <w:bottom w:val="none" w:sz="0" w:space="0" w:color="auto"/>
                <w:right w:val="none" w:sz="0" w:space="0" w:color="auto"/>
              </w:divBdr>
            </w:div>
          </w:divsChild>
        </w:div>
        <w:div w:id="825436921">
          <w:marLeft w:val="0"/>
          <w:marRight w:val="0"/>
          <w:marTop w:val="0"/>
          <w:marBottom w:val="0"/>
          <w:divBdr>
            <w:top w:val="none" w:sz="0" w:space="0" w:color="auto"/>
            <w:left w:val="none" w:sz="0" w:space="0" w:color="auto"/>
            <w:bottom w:val="none" w:sz="0" w:space="0" w:color="auto"/>
            <w:right w:val="none" w:sz="0" w:space="0" w:color="auto"/>
          </w:divBdr>
        </w:div>
        <w:div w:id="1674723956">
          <w:marLeft w:val="0"/>
          <w:marRight w:val="0"/>
          <w:marTop w:val="0"/>
          <w:marBottom w:val="0"/>
          <w:divBdr>
            <w:top w:val="none" w:sz="0" w:space="0" w:color="auto"/>
            <w:left w:val="none" w:sz="0" w:space="0" w:color="auto"/>
            <w:bottom w:val="none" w:sz="0" w:space="0" w:color="auto"/>
            <w:right w:val="none" w:sz="0" w:space="0" w:color="auto"/>
          </w:divBdr>
          <w:divsChild>
            <w:div w:id="585916662">
              <w:marLeft w:val="0"/>
              <w:marRight w:val="0"/>
              <w:marTop w:val="0"/>
              <w:marBottom w:val="0"/>
              <w:divBdr>
                <w:top w:val="none" w:sz="0" w:space="0" w:color="auto"/>
                <w:left w:val="none" w:sz="0" w:space="0" w:color="auto"/>
                <w:bottom w:val="none" w:sz="0" w:space="0" w:color="auto"/>
                <w:right w:val="none" w:sz="0" w:space="0" w:color="auto"/>
              </w:divBdr>
            </w:div>
          </w:divsChild>
        </w:div>
        <w:div w:id="1372270291">
          <w:marLeft w:val="0"/>
          <w:marRight w:val="0"/>
          <w:marTop w:val="300"/>
          <w:marBottom w:val="0"/>
          <w:divBdr>
            <w:top w:val="none" w:sz="0" w:space="0" w:color="auto"/>
            <w:left w:val="none" w:sz="0" w:space="0" w:color="auto"/>
            <w:bottom w:val="none" w:sz="0" w:space="0" w:color="auto"/>
            <w:right w:val="none" w:sz="0" w:space="0" w:color="auto"/>
          </w:divBdr>
          <w:divsChild>
            <w:div w:id="2142573648">
              <w:marLeft w:val="0"/>
              <w:marRight w:val="0"/>
              <w:marTop w:val="0"/>
              <w:marBottom w:val="0"/>
              <w:divBdr>
                <w:top w:val="none" w:sz="0" w:space="0" w:color="auto"/>
                <w:left w:val="none" w:sz="0" w:space="0" w:color="auto"/>
                <w:bottom w:val="none" w:sz="0" w:space="0" w:color="auto"/>
                <w:right w:val="none" w:sz="0" w:space="0" w:color="auto"/>
              </w:divBdr>
              <w:divsChild>
                <w:div w:id="1699117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1841060">
          <w:marLeft w:val="0"/>
          <w:marRight w:val="0"/>
          <w:marTop w:val="300"/>
          <w:marBottom w:val="0"/>
          <w:divBdr>
            <w:top w:val="none" w:sz="0" w:space="0" w:color="auto"/>
            <w:left w:val="none" w:sz="0" w:space="0" w:color="auto"/>
            <w:bottom w:val="none" w:sz="0" w:space="0" w:color="auto"/>
            <w:right w:val="none" w:sz="0" w:space="0" w:color="auto"/>
          </w:divBdr>
          <w:divsChild>
            <w:div w:id="525405182">
              <w:marLeft w:val="0"/>
              <w:marRight w:val="0"/>
              <w:marTop w:val="0"/>
              <w:marBottom w:val="0"/>
              <w:divBdr>
                <w:top w:val="none" w:sz="0" w:space="0" w:color="auto"/>
                <w:left w:val="none" w:sz="0" w:space="0" w:color="auto"/>
                <w:bottom w:val="none" w:sz="0" w:space="0" w:color="auto"/>
                <w:right w:val="none" w:sz="0" w:space="0" w:color="auto"/>
              </w:divBdr>
              <w:divsChild>
                <w:div w:id="1575967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286051">
          <w:marLeft w:val="0"/>
          <w:marRight w:val="0"/>
          <w:marTop w:val="300"/>
          <w:marBottom w:val="0"/>
          <w:divBdr>
            <w:top w:val="none" w:sz="0" w:space="0" w:color="auto"/>
            <w:left w:val="none" w:sz="0" w:space="0" w:color="auto"/>
            <w:bottom w:val="none" w:sz="0" w:space="0" w:color="auto"/>
            <w:right w:val="none" w:sz="0" w:space="0" w:color="auto"/>
          </w:divBdr>
          <w:divsChild>
            <w:div w:id="630285864">
              <w:marLeft w:val="0"/>
              <w:marRight w:val="0"/>
              <w:marTop w:val="0"/>
              <w:marBottom w:val="0"/>
              <w:divBdr>
                <w:top w:val="none" w:sz="0" w:space="0" w:color="auto"/>
                <w:left w:val="none" w:sz="0" w:space="0" w:color="auto"/>
                <w:bottom w:val="none" w:sz="0" w:space="0" w:color="auto"/>
                <w:right w:val="none" w:sz="0" w:space="0" w:color="auto"/>
              </w:divBdr>
              <w:divsChild>
                <w:div w:id="779910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115110">
          <w:marLeft w:val="0"/>
          <w:marRight w:val="0"/>
          <w:marTop w:val="300"/>
          <w:marBottom w:val="0"/>
          <w:divBdr>
            <w:top w:val="none" w:sz="0" w:space="0" w:color="auto"/>
            <w:left w:val="none" w:sz="0" w:space="0" w:color="auto"/>
            <w:bottom w:val="none" w:sz="0" w:space="0" w:color="auto"/>
            <w:right w:val="none" w:sz="0" w:space="0" w:color="auto"/>
          </w:divBdr>
          <w:divsChild>
            <w:div w:id="787551565">
              <w:marLeft w:val="0"/>
              <w:marRight w:val="0"/>
              <w:marTop w:val="0"/>
              <w:marBottom w:val="0"/>
              <w:divBdr>
                <w:top w:val="none" w:sz="0" w:space="0" w:color="auto"/>
                <w:left w:val="none" w:sz="0" w:space="0" w:color="auto"/>
                <w:bottom w:val="none" w:sz="0" w:space="0" w:color="auto"/>
                <w:right w:val="none" w:sz="0" w:space="0" w:color="auto"/>
              </w:divBdr>
              <w:divsChild>
                <w:div w:id="105816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8709014">
      <w:bodyDiv w:val="1"/>
      <w:marLeft w:val="0"/>
      <w:marRight w:val="0"/>
      <w:marTop w:val="0"/>
      <w:marBottom w:val="0"/>
      <w:divBdr>
        <w:top w:val="none" w:sz="0" w:space="0" w:color="auto"/>
        <w:left w:val="none" w:sz="0" w:space="0" w:color="auto"/>
        <w:bottom w:val="none" w:sz="0" w:space="0" w:color="auto"/>
        <w:right w:val="none" w:sz="0" w:space="0" w:color="auto"/>
      </w:divBdr>
      <w:divsChild>
        <w:div w:id="1329864479">
          <w:marLeft w:val="0"/>
          <w:marRight w:val="0"/>
          <w:marTop w:val="0"/>
          <w:marBottom w:val="0"/>
          <w:divBdr>
            <w:top w:val="none" w:sz="0" w:space="0" w:color="auto"/>
            <w:left w:val="none" w:sz="0" w:space="0" w:color="auto"/>
            <w:bottom w:val="none" w:sz="0" w:space="0" w:color="auto"/>
            <w:right w:val="none" w:sz="0" w:space="0" w:color="auto"/>
          </w:divBdr>
        </w:div>
        <w:div w:id="556404895">
          <w:marLeft w:val="0"/>
          <w:marRight w:val="0"/>
          <w:marTop w:val="0"/>
          <w:marBottom w:val="0"/>
          <w:divBdr>
            <w:top w:val="none" w:sz="0" w:space="0" w:color="auto"/>
            <w:left w:val="none" w:sz="0" w:space="0" w:color="auto"/>
            <w:bottom w:val="none" w:sz="0" w:space="0" w:color="auto"/>
            <w:right w:val="none" w:sz="0" w:space="0" w:color="auto"/>
          </w:divBdr>
          <w:divsChild>
            <w:div w:id="2038576326">
              <w:marLeft w:val="0"/>
              <w:marRight w:val="0"/>
              <w:marTop w:val="0"/>
              <w:marBottom w:val="0"/>
              <w:divBdr>
                <w:top w:val="none" w:sz="0" w:space="0" w:color="auto"/>
                <w:left w:val="none" w:sz="0" w:space="0" w:color="auto"/>
                <w:bottom w:val="none" w:sz="0" w:space="0" w:color="auto"/>
                <w:right w:val="none" w:sz="0" w:space="0" w:color="auto"/>
              </w:divBdr>
            </w:div>
          </w:divsChild>
        </w:div>
        <w:div w:id="732316365">
          <w:marLeft w:val="0"/>
          <w:marRight w:val="0"/>
          <w:marTop w:val="0"/>
          <w:marBottom w:val="0"/>
          <w:divBdr>
            <w:top w:val="none" w:sz="0" w:space="0" w:color="auto"/>
            <w:left w:val="none" w:sz="0" w:space="0" w:color="auto"/>
            <w:bottom w:val="none" w:sz="0" w:space="0" w:color="auto"/>
            <w:right w:val="none" w:sz="0" w:space="0" w:color="auto"/>
          </w:divBdr>
        </w:div>
        <w:div w:id="2136751793">
          <w:marLeft w:val="0"/>
          <w:marRight w:val="0"/>
          <w:marTop w:val="0"/>
          <w:marBottom w:val="0"/>
          <w:divBdr>
            <w:top w:val="none" w:sz="0" w:space="0" w:color="auto"/>
            <w:left w:val="none" w:sz="0" w:space="0" w:color="auto"/>
            <w:bottom w:val="none" w:sz="0" w:space="0" w:color="auto"/>
            <w:right w:val="none" w:sz="0" w:space="0" w:color="auto"/>
          </w:divBdr>
          <w:divsChild>
            <w:div w:id="1156606329">
              <w:marLeft w:val="0"/>
              <w:marRight w:val="0"/>
              <w:marTop w:val="0"/>
              <w:marBottom w:val="0"/>
              <w:divBdr>
                <w:top w:val="none" w:sz="0" w:space="0" w:color="auto"/>
                <w:left w:val="none" w:sz="0" w:space="0" w:color="auto"/>
                <w:bottom w:val="none" w:sz="0" w:space="0" w:color="auto"/>
                <w:right w:val="none" w:sz="0" w:space="0" w:color="auto"/>
              </w:divBdr>
            </w:div>
          </w:divsChild>
        </w:div>
        <w:div w:id="499123859">
          <w:marLeft w:val="0"/>
          <w:marRight w:val="0"/>
          <w:marTop w:val="0"/>
          <w:marBottom w:val="0"/>
          <w:divBdr>
            <w:top w:val="none" w:sz="0" w:space="0" w:color="auto"/>
            <w:left w:val="none" w:sz="0" w:space="0" w:color="auto"/>
            <w:bottom w:val="none" w:sz="0" w:space="0" w:color="auto"/>
            <w:right w:val="none" w:sz="0" w:space="0" w:color="auto"/>
          </w:divBdr>
        </w:div>
        <w:div w:id="1227914355">
          <w:marLeft w:val="0"/>
          <w:marRight w:val="0"/>
          <w:marTop w:val="0"/>
          <w:marBottom w:val="0"/>
          <w:divBdr>
            <w:top w:val="none" w:sz="0" w:space="0" w:color="auto"/>
            <w:left w:val="none" w:sz="0" w:space="0" w:color="auto"/>
            <w:bottom w:val="none" w:sz="0" w:space="0" w:color="auto"/>
            <w:right w:val="none" w:sz="0" w:space="0" w:color="auto"/>
          </w:divBdr>
          <w:divsChild>
            <w:div w:id="908810802">
              <w:marLeft w:val="0"/>
              <w:marRight w:val="0"/>
              <w:marTop w:val="0"/>
              <w:marBottom w:val="0"/>
              <w:divBdr>
                <w:top w:val="none" w:sz="0" w:space="0" w:color="auto"/>
                <w:left w:val="none" w:sz="0" w:space="0" w:color="auto"/>
                <w:bottom w:val="none" w:sz="0" w:space="0" w:color="auto"/>
                <w:right w:val="none" w:sz="0" w:space="0" w:color="auto"/>
              </w:divBdr>
            </w:div>
          </w:divsChild>
        </w:div>
        <w:div w:id="1961522084">
          <w:marLeft w:val="0"/>
          <w:marRight w:val="0"/>
          <w:marTop w:val="0"/>
          <w:marBottom w:val="0"/>
          <w:divBdr>
            <w:top w:val="none" w:sz="0" w:space="0" w:color="auto"/>
            <w:left w:val="none" w:sz="0" w:space="0" w:color="auto"/>
            <w:bottom w:val="none" w:sz="0" w:space="0" w:color="auto"/>
            <w:right w:val="none" w:sz="0" w:space="0" w:color="auto"/>
          </w:divBdr>
        </w:div>
        <w:div w:id="1665473713">
          <w:marLeft w:val="0"/>
          <w:marRight w:val="0"/>
          <w:marTop w:val="0"/>
          <w:marBottom w:val="0"/>
          <w:divBdr>
            <w:top w:val="none" w:sz="0" w:space="0" w:color="auto"/>
            <w:left w:val="none" w:sz="0" w:space="0" w:color="auto"/>
            <w:bottom w:val="none" w:sz="0" w:space="0" w:color="auto"/>
            <w:right w:val="none" w:sz="0" w:space="0" w:color="auto"/>
          </w:divBdr>
          <w:divsChild>
            <w:div w:id="85998218">
              <w:marLeft w:val="0"/>
              <w:marRight w:val="0"/>
              <w:marTop w:val="0"/>
              <w:marBottom w:val="0"/>
              <w:divBdr>
                <w:top w:val="none" w:sz="0" w:space="0" w:color="auto"/>
                <w:left w:val="none" w:sz="0" w:space="0" w:color="auto"/>
                <w:bottom w:val="none" w:sz="0" w:space="0" w:color="auto"/>
                <w:right w:val="none" w:sz="0" w:space="0" w:color="auto"/>
              </w:divBdr>
            </w:div>
          </w:divsChild>
        </w:div>
        <w:div w:id="884030282">
          <w:marLeft w:val="0"/>
          <w:marRight w:val="0"/>
          <w:marTop w:val="0"/>
          <w:marBottom w:val="0"/>
          <w:divBdr>
            <w:top w:val="none" w:sz="0" w:space="0" w:color="auto"/>
            <w:left w:val="none" w:sz="0" w:space="0" w:color="auto"/>
            <w:bottom w:val="none" w:sz="0" w:space="0" w:color="auto"/>
            <w:right w:val="none" w:sz="0" w:space="0" w:color="auto"/>
          </w:divBdr>
        </w:div>
        <w:div w:id="1450971469">
          <w:marLeft w:val="0"/>
          <w:marRight w:val="0"/>
          <w:marTop w:val="0"/>
          <w:marBottom w:val="0"/>
          <w:divBdr>
            <w:top w:val="none" w:sz="0" w:space="0" w:color="auto"/>
            <w:left w:val="none" w:sz="0" w:space="0" w:color="auto"/>
            <w:bottom w:val="none" w:sz="0" w:space="0" w:color="auto"/>
            <w:right w:val="none" w:sz="0" w:space="0" w:color="auto"/>
          </w:divBdr>
          <w:divsChild>
            <w:div w:id="565145540">
              <w:marLeft w:val="0"/>
              <w:marRight w:val="0"/>
              <w:marTop w:val="0"/>
              <w:marBottom w:val="0"/>
              <w:divBdr>
                <w:top w:val="none" w:sz="0" w:space="0" w:color="auto"/>
                <w:left w:val="none" w:sz="0" w:space="0" w:color="auto"/>
                <w:bottom w:val="none" w:sz="0" w:space="0" w:color="auto"/>
                <w:right w:val="none" w:sz="0" w:space="0" w:color="auto"/>
              </w:divBdr>
            </w:div>
          </w:divsChild>
        </w:div>
        <w:div w:id="1136525706">
          <w:marLeft w:val="0"/>
          <w:marRight w:val="0"/>
          <w:marTop w:val="0"/>
          <w:marBottom w:val="0"/>
          <w:divBdr>
            <w:top w:val="none" w:sz="0" w:space="0" w:color="auto"/>
            <w:left w:val="none" w:sz="0" w:space="0" w:color="auto"/>
            <w:bottom w:val="none" w:sz="0" w:space="0" w:color="auto"/>
            <w:right w:val="none" w:sz="0" w:space="0" w:color="auto"/>
          </w:divBdr>
        </w:div>
        <w:div w:id="505830626">
          <w:marLeft w:val="0"/>
          <w:marRight w:val="0"/>
          <w:marTop w:val="0"/>
          <w:marBottom w:val="0"/>
          <w:divBdr>
            <w:top w:val="none" w:sz="0" w:space="0" w:color="auto"/>
            <w:left w:val="none" w:sz="0" w:space="0" w:color="auto"/>
            <w:bottom w:val="none" w:sz="0" w:space="0" w:color="auto"/>
            <w:right w:val="none" w:sz="0" w:space="0" w:color="auto"/>
          </w:divBdr>
          <w:divsChild>
            <w:div w:id="296961206">
              <w:marLeft w:val="0"/>
              <w:marRight w:val="0"/>
              <w:marTop w:val="0"/>
              <w:marBottom w:val="0"/>
              <w:divBdr>
                <w:top w:val="none" w:sz="0" w:space="0" w:color="auto"/>
                <w:left w:val="none" w:sz="0" w:space="0" w:color="auto"/>
                <w:bottom w:val="none" w:sz="0" w:space="0" w:color="auto"/>
                <w:right w:val="none" w:sz="0" w:space="0" w:color="auto"/>
              </w:divBdr>
            </w:div>
          </w:divsChild>
        </w:div>
        <w:div w:id="1758865443">
          <w:marLeft w:val="0"/>
          <w:marRight w:val="0"/>
          <w:marTop w:val="0"/>
          <w:marBottom w:val="0"/>
          <w:divBdr>
            <w:top w:val="none" w:sz="0" w:space="0" w:color="auto"/>
            <w:left w:val="none" w:sz="0" w:space="0" w:color="auto"/>
            <w:bottom w:val="none" w:sz="0" w:space="0" w:color="auto"/>
            <w:right w:val="none" w:sz="0" w:space="0" w:color="auto"/>
          </w:divBdr>
        </w:div>
        <w:div w:id="614872106">
          <w:marLeft w:val="0"/>
          <w:marRight w:val="0"/>
          <w:marTop w:val="0"/>
          <w:marBottom w:val="0"/>
          <w:divBdr>
            <w:top w:val="none" w:sz="0" w:space="0" w:color="auto"/>
            <w:left w:val="none" w:sz="0" w:space="0" w:color="auto"/>
            <w:bottom w:val="none" w:sz="0" w:space="0" w:color="auto"/>
            <w:right w:val="none" w:sz="0" w:space="0" w:color="auto"/>
          </w:divBdr>
          <w:divsChild>
            <w:div w:id="1440222226">
              <w:marLeft w:val="0"/>
              <w:marRight w:val="0"/>
              <w:marTop w:val="0"/>
              <w:marBottom w:val="0"/>
              <w:divBdr>
                <w:top w:val="none" w:sz="0" w:space="0" w:color="auto"/>
                <w:left w:val="none" w:sz="0" w:space="0" w:color="auto"/>
                <w:bottom w:val="none" w:sz="0" w:space="0" w:color="auto"/>
                <w:right w:val="none" w:sz="0" w:space="0" w:color="auto"/>
              </w:divBdr>
            </w:div>
          </w:divsChild>
        </w:div>
        <w:div w:id="465510600">
          <w:marLeft w:val="0"/>
          <w:marRight w:val="0"/>
          <w:marTop w:val="300"/>
          <w:marBottom w:val="0"/>
          <w:divBdr>
            <w:top w:val="none" w:sz="0" w:space="0" w:color="auto"/>
            <w:left w:val="none" w:sz="0" w:space="0" w:color="auto"/>
            <w:bottom w:val="none" w:sz="0" w:space="0" w:color="auto"/>
            <w:right w:val="none" w:sz="0" w:space="0" w:color="auto"/>
          </w:divBdr>
          <w:divsChild>
            <w:div w:id="187767557">
              <w:marLeft w:val="0"/>
              <w:marRight w:val="0"/>
              <w:marTop w:val="0"/>
              <w:marBottom w:val="0"/>
              <w:divBdr>
                <w:top w:val="none" w:sz="0" w:space="0" w:color="auto"/>
                <w:left w:val="none" w:sz="0" w:space="0" w:color="auto"/>
                <w:bottom w:val="none" w:sz="0" w:space="0" w:color="auto"/>
                <w:right w:val="none" w:sz="0" w:space="0" w:color="auto"/>
              </w:divBdr>
              <w:divsChild>
                <w:div w:id="1144274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4177094">
          <w:marLeft w:val="0"/>
          <w:marRight w:val="0"/>
          <w:marTop w:val="300"/>
          <w:marBottom w:val="0"/>
          <w:divBdr>
            <w:top w:val="none" w:sz="0" w:space="0" w:color="auto"/>
            <w:left w:val="none" w:sz="0" w:space="0" w:color="auto"/>
            <w:bottom w:val="none" w:sz="0" w:space="0" w:color="auto"/>
            <w:right w:val="none" w:sz="0" w:space="0" w:color="auto"/>
          </w:divBdr>
          <w:divsChild>
            <w:div w:id="863517138">
              <w:marLeft w:val="0"/>
              <w:marRight w:val="0"/>
              <w:marTop w:val="0"/>
              <w:marBottom w:val="0"/>
              <w:divBdr>
                <w:top w:val="none" w:sz="0" w:space="0" w:color="auto"/>
                <w:left w:val="none" w:sz="0" w:space="0" w:color="auto"/>
                <w:bottom w:val="none" w:sz="0" w:space="0" w:color="auto"/>
                <w:right w:val="none" w:sz="0" w:space="0" w:color="auto"/>
              </w:divBdr>
              <w:divsChild>
                <w:div w:id="729574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180758">
          <w:marLeft w:val="0"/>
          <w:marRight w:val="0"/>
          <w:marTop w:val="300"/>
          <w:marBottom w:val="0"/>
          <w:divBdr>
            <w:top w:val="none" w:sz="0" w:space="0" w:color="auto"/>
            <w:left w:val="none" w:sz="0" w:space="0" w:color="auto"/>
            <w:bottom w:val="none" w:sz="0" w:space="0" w:color="auto"/>
            <w:right w:val="none" w:sz="0" w:space="0" w:color="auto"/>
          </w:divBdr>
          <w:divsChild>
            <w:div w:id="2106418310">
              <w:marLeft w:val="0"/>
              <w:marRight w:val="0"/>
              <w:marTop w:val="0"/>
              <w:marBottom w:val="0"/>
              <w:divBdr>
                <w:top w:val="none" w:sz="0" w:space="0" w:color="auto"/>
                <w:left w:val="none" w:sz="0" w:space="0" w:color="auto"/>
                <w:bottom w:val="none" w:sz="0" w:space="0" w:color="auto"/>
                <w:right w:val="none" w:sz="0" w:space="0" w:color="auto"/>
              </w:divBdr>
              <w:divsChild>
                <w:div w:id="894124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2717960">
          <w:marLeft w:val="0"/>
          <w:marRight w:val="0"/>
          <w:marTop w:val="300"/>
          <w:marBottom w:val="0"/>
          <w:divBdr>
            <w:top w:val="none" w:sz="0" w:space="0" w:color="auto"/>
            <w:left w:val="none" w:sz="0" w:space="0" w:color="auto"/>
            <w:bottom w:val="none" w:sz="0" w:space="0" w:color="auto"/>
            <w:right w:val="none" w:sz="0" w:space="0" w:color="auto"/>
          </w:divBdr>
          <w:divsChild>
            <w:div w:id="291449261">
              <w:marLeft w:val="0"/>
              <w:marRight w:val="0"/>
              <w:marTop w:val="0"/>
              <w:marBottom w:val="0"/>
              <w:divBdr>
                <w:top w:val="none" w:sz="0" w:space="0" w:color="auto"/>
                <w:left w:val="none" w:sz="0" w:space="0" w:color="auto"/>
                <w:bottom w:val="none" w:sz="0" w:space="0" w:color="auto"/>
                <w:right w:val="none" w:sz="0" w:space="0" w:color="auto"/>
              </w:divBdr>
              <w:divsChild>
                <w:div w:id="777719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1793029">
      <w:bodyDiv w:val="1"/>
      <w:marLeft w:val="0"/>
      <w:marRight w:val="0"/>
      <w:marTop w:val="0"/>
      <w:marBottom w:val="0"/>
      <w:divBdr>
        <w:top w:val="none" w:sz="0" w:space="0" w:color="auto"/>
        <w:left w:val="none" w:sz="0" w:space="0" w:color="auto"/>
        <w:bottom w:val="none" w:sz="0" w:space="0" w:color="auto"/>
        <w:right w:val="none" w:sz="0" w:space="0" w:color="auto"/>
      </w:divBdr>
      <w:divsChild>
        <w:div w:id="1628242684">
          <w:marLeft w:val="0"/>
          <w:marRight w:val="0"/>
          <w:marTop w:val="0"/>
          <w:marBottom w:val="0"/>
          <w:divBdr>
            <w:top w:val="none" w:sz="0" w:space="0" w:color="auto"/>
            <w:left w:val="none" w:sz="0" w:space="0" w:color="auto"/>
            <w:bottom w:val="none" w:sz="0" w:space="0" w:color="auto"/>
            <w:right w:val="none" w:sz="0" w:space="0" w:color="auto"/>
          </w:divBdr>
        </w:div>
        <w:div w:id="356657876">
          <w:marLeft w:val="0"/>
          <w:marRight w:val="0"/>
          <w:marTop w:val="0"/>
          <w:marBottom w:val="0"/>
          <w:divBdr>
            <w:top w:val="none" w:sz="0" w:space="0" w:color="auto"/>
            <w:left w:val="none" w:sz="0" w:space="0" w:color="auto"/>
            <w:bottom w:val="none" w:sz="0" w:space="0" w:color="auto"/>
            <w:right w:val="none" w:sz="0" w:space="0" w:color="auto"/>
          </w:divBdr>
          <w:divsChild>
            <w:div w:id="2094159261">
              <w:marLeft w:val="0"/>
              <w:marRight w:val="0"/>
              <w:marTop w:val="0"/>
              <w:marBottom w:val="0"/>
              <w:divBdr>
                <w:top w:val="none" w:sz="0" w:space="0" w:color="auto"/>
                <w:left w:val="none" w:sz="0" w:space="0" w:color="auto"/>
                <w:bottom w:val="none" w:sz="0" w:space="0" w:color="auto"/>
                <w:right w:val="none" w:sz="0" w:space="0" w:color="auto"/>
              </w:divBdr>
            </w:div>
          </w:divsChild>
        </w:div>
        <w:div w:id="440757308">
          <w:marLeft w:val="0"/>
          <w:marRight w:val="0"/>
          <w:marTop w:val="0"/>
          <w:marBottom w:val="0"/>
          <w:divBdr>
            <w:top w:val="none" w:sz="0" w:space="0" w:color="auto"/>
            <w:left w:val="none" w:sz="0" w:space="0" w:color="auto"/>
            <w:bottom w:val="none" w:sz="0" w:space="0" w:color="auto"/>
            <w:right w:val="none" w:sz="0" w:space="0" w:color="auto"/>
          </w:divBdr>
        </w:div>
        <w:div w:id="1284849730">
          <w:marLeft w:val="0"/>
          <w:marRight w:val="0"/>
          <w:marTop w:val="0"/>
          <w:marBottom w:val="0"/>
          <w:divBdr>
            <w:top w:val="none" w:sz="0" w:space="0" w:color="auto"/>
            <w:left w:val="none" w:sz="0" w:space="0" w:color="auto"/>
            <w:bottom w:val="none" w:sz="0" w:space="0" w:color="auto"/>
            <w:right w:val="none" w:sz="0" w:space="0" w:color="auto"/>
          </w:divBdr>
          <w:divsChild>
            <w:div w:id="1477722439">
              <w:marLeft w:val="0"/>
              <w:marRight w:val="0"/>
              <w:marTop w:val="0"/>
              <w:marBottom w:val="0"/>
              <w:divBdr>
                <w:top w:val="none" w:sz="0" w:space="0" w:color="auto"/>
                <w:left w:val="none" w:sz="0" w:space="0" w:color="auto"/>
                <w:bottom w:val="none" w:sz="0" w:space="0" w:color="auto"/>
                <w:right w:val="none" w:sz="0" w:space="0" w:color="auto"/>
              </w:divBdr>
            </w:div>
          </w:divsChild>
        </w:div>
        <w:div w:id="1259172617">
          <w:marLeft w:val="0"/>
          <w:marRight w:val="0"/>
          <w:marTop w:val="0"/>
          <w:marBottom w:val="0"/>
          <w:divBdr>
            <w:top w:val="none" w:sz="0" w:space="0" w:color="auto"/>
            <w:left w:val="none" w:sz="0" w:space="0" w:color="auto"/>
            <w:bottom w:val="none" w:sz="0" w:space="0" w:color="auto"/>
            <w:right w:val="none" w:sz="0" w:space="0" w:color="auto"/>
          </w:divBdr>
        </w:div>
        <w:div w:id="1280916975">
          <w:marLeft w:val="0"/>
          <w:marRight w:val="0"/>
          <w:marTop w:val="0"/>
          <w:marBottom w:val="0"/>
          <w:divBdr>
            <w:top w:val="none" w:sz="0" w:space="0" w:color="auto"/>
            <w:left w:val="none" w:sz="0" w:space="0" w:color="auto"/>
            <w:bottom w:val="none" w:sz="0" w:space="0" w:color="auto"/>
            <w:right w:val="none" w:sz="0" w:space="0" w:color="auto"/>
          </w:divBdr>
          <w:divsChild>
            <w:div w:id="1415317900">
              <w:marLeft w:val="0"/>
              <w:marRight w:val="0"/>
              <w:marTop w:val="0"/>
              <w:marBottom w:val="0"/>
              <w:divBdr>
                <w:top w:val="none" w:sz="0" w:space="0" w:color="auto"/>
                <w:left w:val="none" w:sz="0" w:space="0" w:color="auto"/>
                <w:bottom w:val="none" w:sz="0" w:space="0" w:color="auto"/>
                <w:right w:val="none" w:sz="0" w:space="0" w:color="auto"/>
              </w:divBdr>
            </w:div>
          </w:divsChild>
        </w:div>
        <w:div w:id="69665489">
          <w:marLeft w:val="0"/>
          <w:marRight w:val="0"/>
          <w:marTop w:val="0"/>
          <w:marBottom w:val="0"/>
          <w:divBdr>
            <w:top w:val="none" w:sz="0" w:space="0" w:color="auto"/>
            <w:left w:val="none" w:sz="0" w:space="0" w:color="auto"/>
            <w:bottom w:val="none" w:sz="0" w:space="0" w:color="auto"/>
            <w:right w:val="none" w:sz="0" w:space="0" w:color="auto"/>
          </w:divBdr>
        </w:div>
        <w:div w:id="678846329">
          <w:marLeft w:val="0"/>
          <w:marRight w:val="0"/>
          <w:marTop w:val="0"/>
          <w:marBottom w:val="0"/>
          <w:divBdr>
            <w:top w:val="none" w:sz="0" w:space="0" w:color="auto"/>
            <w:left w:val="none" w:sz="0" w:space="0" w:color="auto"/>
            <w:bottom w:val="none" w:sz="0" w:space="0" w:color="auto"/>
            <w:right w:val="none" w:sz="0" w:space="0" w:color="auto"/>
          </w:divBdr>
          <w:divsChild>
            <w:div w:id="481579131">
              <w:marLeft w:val="0"/>
              <w:marRight w:val="0"/>
              <w:marTop w:val="0"/>
              <w:marBottom w:val="0"/>
              <w:divBdr>
                <w:top w:val="none" w:sz="0" w:space="0" w:color="auto"/>
                <w:left w:val="none" w:sz="0" w:space="0" w:color="auto"/>
                <w:bottom w:val="none" w:sz="0" w:space="0" w:color="auto"/>
                <w:right w:val="none" w:sz="0" w:space="0" w:color="auto"/>
              </w:divBdr>
            </w:div>
          </w:divsChild>
        </w:div>
        <w:div w:id="1396077407">
          <w:marLeft w:val="0"/>
          <w:marRight w:val="0"/>
          <w:marTop w:val="0"/>
          <w:marBottom w:val="0"/>
          <w:divBdr>
            <w:top w:val="none" w:sz="0" w:space="0" w:color="auto"/>
            <w:left w:val="none" w:sz="0" w:space="0" w:color="auto"/>
            <w:bottom w:val="none" w:sz="0" w:space="0" w:color="auto"/>
            <w:right w:val="none" w:sz="0" w:space="0" w:color="auto"/>
          </w:divBdr>
        </w:div>
        <w:div w:id="1309169872">
          <w:marLeft w:val="0"/>
          <w:marRight w:val="0"/>
          <w:marTop w:val="0"/>
          <w:marBottom w:val="0"/>
          <w:divBdr>
            <w:top w:val="none" w:sz="0" w:space="0" w:color="auto"/>
            <w:left w:val="none" w:sz="0" w:space="0" w:color="auto"/>
            <w:bottom w:val="none" w:sz="0" w:space="0" w:color="auto"/>
            <w:right w:val="none" w:sz="0" w:space="0" w:color="auto"/>
          </w:divBdr>
          <w:divsChild>
            <w:div w:id="971833976">
              <w:marLeft w:val="0"/>
              <w:marRight w:val="0"/>
              <w:marTop w:val="0"/>
              <w:marBottom w:val="0"/>
              <w:divBdr>
                <w:top w:val="none" w:sz="0" w:space="0" w:color="auto"/>
                <w:left w:val="none" w:sz="0" w:space="0" w:color="auto"/>
                <w:bottom w:val="none" w:sz="0" w:space="0" w:color="auto"/>
                <w:right w:val="none" w:sz="0" w:space="0" w:color="auto"/>
              </w:divBdr>
            </w:div>
          </w:divsChild>
        </w:div>
        <w:div w:id="1083070774">
          <w:marLeft w:val="0"/>
          <w:marRight w:val="0"/>
          <w:marTop w:val="0"/>
          <w:marBottom w:val="0"/>
          <w:divBdr>
            <w:top w:val="none" w:sz="0" w:space="0" w:color="auto"/>
            <w:left w:val="none" w:sz="0" w:space="0" w:color="auto"/>
            <w:bottom w:val="none" w:sz="0" w:space="0" w:color="auto"/>
            <w:right w:val="none" w:sz="0" w:space="0" w:color="auto"/>
          </w:divBdr>
        </w:div>
        <w:div w:id="734857504">
          <w:marLeft w:val="0"/>
          <w:marRight w:val="0"/>
          <w:marTop w:val="0"/>
          <w:marBottom w:val="0"/>
          <w:divBdr>
            <w:top w:val="none" w:sz="0" w:space="0" w:color="auto"/>
            <w:left w:val="none" w:sz="0" w:space="0" w:color="auto"/>
            <w:bottom w:val="none" w:sz="0" w:space="0" w:color="auto"/>
            <w:right w:val="none" w:sz="0" w:space="0" w:color="auto"/>
          </w:divBdr>
          <w:divsChild>
            <w:div w:id="24328470">
              <w:marLeft w:val="0"/>
              <w:marRight w:val="0"/>
              <w:marTop w:val="0"/>
              <w:marBottom w:val="0"/>
              <w:divBdr>
                <w:top w:val="none" w:sz="0" w:space="0" w:color="auto"/>
                <w:left w:val="none" w:sz="0" w:space="0" w:color="auto"/>
                <w:bottom w:val="none" w:sz="0" w:space="0" w:color="auto"/>
                <w:right w:val="none" w:sz="0" w:space="0" w:color="auto"/>
              </w:divBdr>
            </w:div>
          </w:divsChild>
        </w:div>
        <w:div w:id="717122308">
          <w:marLeft w:val="0"/>
          <w:marRight w:val="0"/>
          <w:marTop w:val="0"/>
          <w:marBottom w:val="0"/>
          <w:divBdr>
            <w:top w:val="none" w:sz="0" w:space="0" w:color="auto"/>
            <w:left w:val="none" w:sz="0" w:space="0" w:color="auto"/>
            <w:bottom w:val="none" w:sz="0" w:space="0" w:color="auto"/>
            <w:right w:val="none" w:sz="0" w:space="0" w:color="auto"/>
          </w:divBdr>
        </w:div>
        <w:div w:id="1110320960">
          <w:marLeft w:val="0"/>
          <w:marRight w:val="0"/>
          <w:marTop w:val="0"/>
          <w:marBottom w:val="0"/>
          <w:divBdr>
            <w:top w:val="none" w:sz="0" w:space="0" w:color="auto"/>
            <w:left w:val="none" w:sz="0" w:space="0" w:color="auto"/>
            <w:bottom w:val="none" w:sz="0" w:space="0" w:color="auto"/>
            <w:right w:val="none" w:sz="0" w:space="0" w:color="auto"/>
          </w:divBdr>
          <w:divsChild>
            <w:div w:id="525824510">
              <w:marLeft w:val="0"/>
              <w:marRight w:val="0"/>
              <w:marTop w:val="0"/>
              <w:marBottom w:val="0"/>
              <w:divBdr>
                <w:top w:val="none" w:sz="0" w:space="0" w:color="auto"/>
                <w:left w:val="none" w:sz="0" w:space="0" w:color="auto"/>
                <w:bottom w:val="none" w:sz="0" w:space="0" w:color="auto"/>
                <w:right w:val="none" w:sz="0" w:space="0" w:color="auto"/>
              </w:divBdr>
            </w:div>
          </w:divsChild>
        </w:div>
        <w:div w:id="1333339841">
          <w:marLeft w:val="0"/>
          <w:marRight w:val="0"/>
          <w:marTop w:val="300"/>
          <w:marBottom w:val="0"/>
          <w:divBdr>
            <w:top w:val="none" w:sz="0" w:space="0" w:color="auto"/>
            <w:left w:val="none" w:sz="0" w:space="0" w:color="auto"/>
            <w:bottom w:val="none" w:sz="0" w:space="0" w:color="auto"/>
            <w:right w:val="none" w:sz="0" w:space="0" w:color="auto"/>
          </w:divBdr>
          <w:divsChild>
            <w:div w:id="1365059742">
              <w:marLeft w:val="0"/>
              <w:marRight w:val="0"/>
              <w:marTop w:val="0"/>
              <w:marBottom w:val="0"/>
              <w:divBdr>
                <w:top w:val="none" w:sz="0" w:space="0" w:color="auto"/>
                <w:left w:val="none" w:sz="0" w:space="0" w:color="auto"/>
                <w:bottom w:val="none" w:sz="0" w:space="0" w:color="auto"/>
                <w:right w:val="none" w:sz="0" w:space="0" w:color="auto"/>
              </w:divBdr>
              <w:divsChild>
                <w:div w:id="1247224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06210">
          <w:marLeft w:val="0"/>
          <w:marRight w:val="0"/>
          <w:marTop w:val="300"/>
          <w:marBottom w:val="0"/>
          <w:divBdr>
            <w:top w:val="none" w:sz="0" w:space="0" w:color="auto"/>
            <w:left w:val="none" w:sz="0" w:space="0" w:color="auto"/>
            <w:bottom w:val="none" w:sz="0" w:space="0" w:color="auto"/>
            <w:right w:val="none" w:sz="0" w:space="0" w:color="auto"/>
          </w:divBdr>
          <w:divsChild>
            <w:div w:id="1354188922">
              <w:marLeft w:val="0"/>
              <w:marRight w:val="0"/>
              <w:marTop w:val="0"/>
              <w:marBottom w:val="0"/>
              <w:divBdr>
                <w:top w:val="none" w:sz="0" w:space="0" w:color="auto"/>
                <w:left w:val="none" w:sz="0" w:space="0" w:color="auto"/>
                <w:bottom w:val="none" w:sz="0" w:space="0" w:color="auto"/>
                <w:right w:val="none" w:sz="0" w:space="0" w:color="auto"/>
              </w:divBdr>
              <w:divsChild>
                <w:div w:id="1604875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17987">
          <w:marLeft w:val="0"/>
          <w:marRight w:val="0"/>
          <w:marTop w:val="300"/>
          <w:marBottom w:val="0"/>
          <w:divBdr>
            <w:top w:val="none" w:sz="0" w:space="0" w:color="auto"/>
            <w:left w:val="none" w:sz="0" w:space="0" w:color="auto"/>
            <w:bottom w:val="none" w:sz="0" w:space="0" w:color="auto"/>
            <w:right w:val="none" w:sz="0" w:space="0" w:color="auto"/>
          </w:divBdr>
          <w:divsChild>
            <w:div w:id="1817646939">
              <w:marLeft w:val="0"/>
              <w:marRight w:val="0"/>
              <w:marTop w:val="0"/>
              <w:marBottom w:val="0"/>
              <w:divBdr>
                <w:top w:val="none" w:sz="0" w:space="0" w:color="auto"/>
                <w:left w:val="none" w:sz="0" w:space="0" w:color="auto"/>
                <w:bottom w:val="none" w:sz="0" w:space="0" w:color="auto"/>
                <w:right w:val="none" w:sz="0" w:space="0" w:color="auto"/>
              </w:divBdr>
              <w:divsChild>
                <w:div w:id="1616516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702551">
          <w:marLeft w:val="0"/>
          <w:marRight w:val="0"/>
          <w:marTop w:val="300"/>
          <w:marBottom w:val="0"/>
          <w:divBdr>
            <w:top w:val="none" w:sz="0" w:space="0" w:color="auto"/>
            <w:left w:val="none" w:sz="0" w:space="0" w:color="auto"/>
            <w:bottom w:val="none" w:sz="0" w:space="0" w:color="auto"/>
            <w:right w:val="none" w:sz="0" w:space="0" w:color="auto"/>
          </w:divBdr>
          <w:divsChild>
            <w:div w:id="2091271035">
              <w:marLeft w:val="0"/>
              <w:marRight w:val="0"/>
              <w:marTop w:val="0"/>
              <w:marBottom w:val="0"/>
              <w:divBdr>
                <w:top w:val="none" w:sz="0" w:space="0" w:color="auto"/>
                <w:left w:val="none" w:sz="0" w:space="0" w:color="auto"/>
                <w:bottom w:val="none" w:sz="0" w:space="0" w:color="auto"/>
                <w:right w:val="none" w:sz="0" w:space="0" w:color="auto"/>
              </w:divBdr>
              <w:divsChild>
                <w:div w:id="563028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2595273">
      <w:bodyDiv w:val="1"/>
      <w:marLeft w:val="0"/>
      <w:marRight w:val="0"/>
      <w:marTop w:val="0"/>
      <w:marBottom w:val="0"/>
      <w:divBdr>
        <w:top w:val="none" w:sz="0" w:space="0" w:color="auto"/>
        <w:left w:val="none" w:sz="0" w:space="0" w:color="auto"/>
        <w:bottom w:val="none" w:sz="0" w:space="0" w:color="auto"/>
        <w:right w:val="none" w:sz="0" w:space="0" w:color="auto"/>
      </w:divBdr>
      <w:divsChild>
        <w:div w:id="1417435824">
          <w:marLeft w:val="0"/>
          <w:marRight w:val="0"/>
          <w:marTop w:val="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sChild>
            <w:div w:id="1049915133">
              <w:marLeft w:val="0"/>
              <w:marRight w:val="0"/>
              <w:marTop w:val="0"/>
              <w:marBottom w:val="0"/>
              <w:divBdr>
                <w:top w:val="none" w:sz="0" w:space="0" w:color="auto"/>
                <w:left w:val="none" w:sz="0" w:space="0" w:color="auto"/>
                <w:bottom w:val="none" w:sz="0" w:space="0" w:color="auto"/>
                <w:right w:val="none" w:sz="0" w:space="0" w:color="auto"/>
              </w:divBdr>
            </w:div>
          </w:divsChild>
        </w:div>
        <w:div w:id="2059087126">
          <w:marLeft w:val="0"/>
          <w:marRight w:val="0"/>
          <w:marTop w:val="0"/>
          <w:marBottom w:val="0"/>
          <w:divBdr>
            <w:top w:val="none" w:sz="0" w:space="0" w:color="auto"/>
            <w:left w:val="none" w:sz="0" w:space="0" w:color="auto"/>
            <w:bottom w:val="none" w:sz="0" w:space="0" w:color="auto"/>
            <w:right w:val="none" w:sz="0" w:space="0" w:color="auto"/>
          </w:divBdr>
        </w:div>
        <w:div w:id="639723546">
          <w:marLeft w:val="0"/>
          <w:marRight w:val="0"/>
          <w:marTop w:val="0"/>
          <w:marBottom w:val="0"/>
          <w:divBdr>
            <w:top w:val="none" w:sz="0" w:space="0" w:color="auto"/>
            <w:left w:val="none" w:sz="0" w:space="0" w:color="auto"/>
            <w:bottom w:val="none" w:sz="0" w:space="0" w:color="auto"/>
            <w:right w:val="none" w:sz="0" w:space="0" w:color="auto"/>
          </w:divBdr>
          <w:divsChild>
            <w:div w:id="733629533">
              <w:marLeft w:val="0"/>
              <w:marRight w:val="0"/>
              <w:marTop w:val="0"/>
              <w:marBottom w:val="0"/>
              <w:divBdr>
                <w:top w:val="none" w:sz="0" w:space="0" w:color="auto"/>
                <w:left w:val="none" w:sz="0" w:space="0" w:color="auto"/>
                <w:bottom w:val="none" w:sz="0" w:space="0" w:color="auto"/>
                <w:right w:val="none" w:sz="0" w:space="0" w:color="auto"/>
              </w:divBdr>
            </w:div>
          </w:divsChild>
        </w:div>
        <w:div w:id="1171410862">
          <w:marLeft w:val="0"/>
          <w:marRight w:val="0"/>
          <w:marTop w:val="0"/>
          <w:marBottom w:val="0"/>
          <w:divBdr>
            <w:top w:val="none" w:sz="0" w:space="0" w:color="auto"/>
            <w:left w:val="none" w:sz="0" w:space="0" w:color="auto"/>
            <w:bottom w:val="none" w:sz="0" w:space="0" w:color="auto"/>
            <w:right w:val="none" w:sz="0" w:space="0" w:color="auto"/>
          </w:divBdr>
        </w:div>
        <w:div w:id="2112629314">
          <w:marLeft w:val="0"/>
          <w:marRight w:val="0"/>
          <w:marTop w:val="0"/>
          <w:marBottom w:val="0"/>
          <w:divBdr>
            <w:top w:val="none" w:sz="0" w:space="0" w:color="auto"/>
            <w:left w:val="none" w:sz="0" w:space="0" w:color="auto"/>
            <w:bottom w:val="none" w:sz="0" w:space="0" w:color="auto"/>
            <w:right w:val="none" w:sz="0" w:space="0" w:color="auto"/>
          </w:divBdr>
          <w:divsChild>
            <w:div w:id="1773161897">
              <w:marLeft w:val="0"/>
              <w:marRight w:val="0"/>
              <w:marTop w:val="0"/>
              <w:marBottom w:val="0"/>
              <w:divBdr>
                <w:top w:val="none" w:sz="0" w:space="0" w:color="auto"/>
                <w:left w:val="none" w:sz="0" w:space="0" w:color="auto"/>
                <w:bottom w:val="none" w:sz="0" w:space="0" w:color="auto"/>
                <w:right w:val="none" w:sz="0" w:space="0" w:color="auto"/>
              </w:divBdr>
            </w:div>
          </w:divsChild>
        </w:div>
        <w:div w:id="914126638">
          <w:marLeft w:val="0"/>
          <w:marRight w:val="0"/>
          <w:marTop w:val="0"/>
          <w:marBottom w:val="0"/>
          <w:divBdr>
            <w:top w:val="none" w:sz="0" w:space="0" w:color="auto"/>
            <w:left w:val="none" w:sz="0" w:space="0" w:color="auto"/>
            <w:bottom w:val="none" w:sz="0" w:space="0" w:color="auto"/>
            <w:right w:val="none" w:sz="0" w:space="0" w:color="auto"/>
          </w:divBdr>
        </w:div>
        <w:div w:id="2015305635">
          <w:marLeft w:val="0"/>
          <w:marRight w:val="0"/>
          <w:marTop w:val="0"/>
          <w:marBottom w:val="0"/>
          <w:divBdr>
            <w:top w:val="none" w:sz="0" w:space="0" w:color="auto"/>
            <w:left w:val="none" w:sz="0" w:space="0" w:color="auto"/>
            <w:bottom w:val="none" w:sz="0" w:space="0" w:color="auto"/>
            <w:right w:val="none" w:sz="0" w:space="0" w:color="auto"/>
          </w:divBdr>
          <w:divsChild>
            <w:div w:id="1452939966">
              <w:marLeft w:val="0"/>
              <w:marRight w:val="0"/>
              <w:marTop w:val="0"/>
              <w:marBottom w:val="0"/>
              <w:divBdr>
                <w:top w:val="none" w:sz="0" w:space="0" w:color="auto"/>
                <w:left w:val="none" w:sz="0" w:space="0" w:color="auto"/>
                <w:bottom w:val="none" w:sz="0" w:space="0" w:color="auto"/>
                <w:right w:val="none" w:sz="0" w:space="0" w:color="auto"/>
              </w:divBdr>
            </w:div>
          </w:divsChild>
        </w:div>
        <w:div w:id="1284729054">
          <w:marLeft w:val="0"/>
          <w:marRight w:val="0"/>
          <w:marTop w:val="0"/>
          <w:marBottom w:val="0"/>
          <w:divBdr>
            <w:top w:val="none" w:sz="0" w:space="0" w:color="auto"/>
            <w:left w:val="none" w:sz="0" w:space="0" w:color="auto"/>
            <w:bottom w:val="none" w:sz="0" w:space="0" w:color="auto"/>
            <w:right w:val="none" w:sz="0" w:space="0" w:color="auto"/>
          </w:divBdr>
        </w:div>
        <w:div w:id="1529490248">
          <w:marLeft w:val="0"/>
          <w:marRight w:val="0"/>
          <w:marTop w:val="0"/>
          <w:marBottom w:val="0"/>
          <w:divBdr>
            <w:top w:val="none" w:sz="0" w:space="0" w:color="auto"/>
            <w:left w:val="none" w:sz="0" w:space="0" w:color="auto"/>
            <w:bottom w:val="none" w:sz="0" w:space="0" w:color="auto"/>
            <w:right w:val="none" w:sz="0" w:space="0" w:color="auto"/>
          </w:divBdr>
          <w:divsChild>
            <w:div w:id="985351962">
              <w:marLeft w:val="0"/>
              <w:marRight w:val="0"/>
              <w:marTop w:val="0"/>
              <w:marBottom w:val="0"/>
              <w:divBdr>
                <w:top w:val="none" w:sz="0" w:space="0" w:color="auto"/>
                <w:left w:val="none" w:sz="0" w:space="0" w:color="auto"/>
                <w:bottom w:val="none" w:sz="0" w:space="0" w:color="auto"/>
                <w:right w:val="none" w:sz="0" w:space="0" w:color="auto"/>
              </w:divBdr>
            </w:div>
          </w:divsChild>
        </w:div>
        <w:div w:id="2036149219">
          <w:marLeft w:val="0"/>
          <w:marRight w:val="0"/>
          <w:marTop w:val="0"/>
          <w:marBottom w:val="0"/>
          <w:divBdr>
            <w:top w:val="none" w:sz="0" w:space="0" w:color="auto"/>
            <w:left w:val="none" w:sz="0" w:space="0" w:color="auto"/>
            <w:bottom w:val="none" w:sz="0" w:space="0" w:color="auto"/>
            <w:right w:val="none" w:sz="0" w:space="0" w:color="auto"/>
          </w:divBdr>
        </w:div>
        <w:div w:id="473834416">
          <w:marLeft w:val="0"/>
          <w:marRight w:val="0"/>
          <w:marTop w:val="0"/>
          <w:marBottom w:val="0"/>
          <w:divBdr>
            <w:top w:val="none" w:sz="0" w:space="0" w:color="auto"/>
            <w:left w:val="none" w:sz="0" w:space="0" w:color="auto"/>
            <w:bottom w:val="none" w:sz="0" w:space="0" w:color="auto"/>
            <w:right w:val="none" w:sz="0" w:space="0" w:color="auto"/>
          </w:divBdr>
          <w:divsChild>
            <w:div w:id="1205827610">
              <w:marLeft w:val="0"/>
              <w:marRight w:val="0"/>
              <w:marTop w:val="0"/>
              <w:marBottom w:val="0"/>
              <w:divBdr>
                <w:top w:val="none" w:sz="0" w:space="0" w:color="auto"/>
                <w:left w:val="none" w:sz="0" w:space="0" w:color="auto"/>
                <w:bottom w:val="none" w:sz="0" w:space="0" w:color="auto"/>
                <w:right w:val="none" w:sz="0" w:space="0" w:color="auto"/>
              </w:divBdr>
            </w:div>
          </w:divsChild>
        </w:div>
        <w:div w:id="400252559">
          <w:marLeft w:val="0"/>
          <w:marRight w:val="0"/>
          <w:marTop w:val="0"/>
          <w:marBottom w:val="0"/>
          <w:divBdr>
            <w:top w:val="none" w:sz="0" w:space="0" w:color="auto"/>
            <w:left w:val="none" w:sz="0" w:space="0" w:color="auto"/>
            <w:bottom w:val="none" w:sz="0" w:space="0" w:color="auto"/>
            <w:right w:val="none" w:sz="0" w:space="0" w:color="auto"/>
          </w:divBdr>
        </w:div>
        <w:div w:id="223687704">
          <w:marLeft w:val="0"/>
          <w:marRight w:val="0"/>
          <w:marTop w:val="0"/>
          <w:marBottom w:val="0"/>
          <w:divBdr>
            <w:top w:val="none" w:sz="0" w:space="0" w:color="auto"/>
            <w:left w:val="none" w:sz="0" w:space="0" w:color="auto"/>
            <w:bottom w:val="none" w:sz="0" w:space="0" w:color="auto"/>
            <w:right w:val="none" w:sz="0" w:space="0" w:color="auto"/>
          </w:divBdr>
          <w:divsChild>
            <w:div w:id="1022779816">
              <w:marLeft w:val="0"/>
              <w:marRight w:val="0"/>
              <w:marTop w:val="0"/>
              <w:marBottom w:val="0"/>
              <w:divBdr>
                <w:top w:val="none" w:sz="0" w:space="0" w:color="auto"/>
                <w:left w:val="none" w:sz="0" w:space="0" w:color="auto"/>
                <w:bottom w:val="none" w:sz="0" w:space="0" w:color="auto"/>
                <w:right w:val="none" w:sz="0" w:space="0" w:color="auto"/>
              </w:divBdr>
            </w:div>
          </w:divsChild>
        </w:div>
        <w:div w:id="586616928">
          <w:marLeft w:val="0"/>
          <w:marRight w:val="0"/>
          <w:marTop w:val="300"/>
          <w:marBottom w:val="0"/>
          <w:divBdr>
            <w:top w:val="none" w:sz="0" w:space="0" w:color="auto"/>
            <w:left w:val="none" w:sz="0" w:space="0" w:color="auto"/>
            <w:bottom w:val="none" w:sz="0" w:space="0" w:color="auto"/>
            <w:right w:val="none" w:sz="0" w:space="0" w:color="auto"/>
          </w:divBdr>
          <w:divsChild>
            <w:div w:id="1874420524">
              <w:marLeft w:val="0"/>
              <w:marRight w:val="0"/>
              <w:marTop w:val="0"/>
              <w:marBottom w:val="0"/>
              <w:divBdr>
                <w:top w:val="none" w:sz="0" w:space="0" w:color="auto"/>
                <w:left w:val="none" w:sz="0" w:space="0" w:color="auto"/>
                <w:bottom w:val="none" w:sz="0" w:space="0" w:color="auto"/>
                <w:right w:val="none" w:sz="0" w:space="0" w:color="auto"/>
              </w:divBdr>
              <w:divsChild>
                <w:div w:id="465509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651278">
          <w:marLeft w:val="0"/>
          <w:marRight w:val="0"/>
          <w:marTop w:val="300"/>
          <w:marBottom w:val="0"/>
          <w:divBdr>
            <w:top w:val="none" w:sz="0" w:space="0" w:color="auto"/>
            <w:left w:val="none" w:sz="0" w:space="0" w:color="auto"/>
            <w:bottom w:val="none" w:sz="0" w:space="0" w:color="auto"/>
            <w:right w:val="none" w:sz="0" w:space="0" w:color="auto"/>
          </w:divBdr>
          <w:divsChild>
            <w:div w:id="674571279">
              <w:marLeft w:val="0"/>
              <w:marRight w:val="0"/>
              <w:marTop w:val="0"/>
              <w:marBottom w:val="0"/>
              <w:divBdr>
                <w:top w:val="none" w:sz="0" w:space="0" w:color="auto"/>
                <w:left w:val="none" w:sz="0" w:space="0" w:color="auto"/>
                <w:bottom w:val="none" w:sz="0" w:space="0" w:color="auto"/>
                <w:right w:val="none" w:sz="0" w:space="0" w:color="auto"/>
              </w:divBdr>
              <w:divsChild>
                <w:div w:id="1373505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143758">
          <w:marLeft w:val="0"/>
          <w:marRight w:val="0"/>
          <w:marTop w:val="300"/>
          <w:marBottom w:val="0"/>
          <w:divBdr>
            <w:top w:val="none" w:sz="0" w:space="0" w:color="auto"/>
            <w:left w:val="none" w:sz="0" w:space="0" w:color="auto"/>
            <w:bottom w:val="none" w:sz="0" w:space="0" w:color="auto"/>
            <w:right w:val="none" w:sz="0" w:space="0" w:color="auto"/>
          </w:divBdr>
          <w:divsChild>
            <w:div w:id="949237377">
              <w:marLeft w:val="0"/>
              <w:marRight w:val="0"/>
              <w:marTop w:val="0"/>
              <w:marBottom w:val="0"/>
              <w:divBdr>
                <w:top w:val="none" w:sz="0" w:space="0" w:color="auto"/>
                <w:left w:val="none" w:sz="0" w:space="0" w:color="auto"/>
                <w:bottom w:val="none" w:sz="0" w:space="0" w:color="auto"/>
                <w:right w:val="none" w:sz="0" w:space="0" w:color="auto"/>
              </w:divBdr>
              <w:divsChild>
                <w:div w:id="1103572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171370">
          <w:marLeft w:val="0"/>
          <w:marRight w:val="0"/>
          <w:marTop w:val="300"/>
          <w:marBottom w:val="0"/>
          <w:divBdr>
            <w:top w:val="none" w:sz="0" w:space="0" w:color="auto"/>
            <w:left w:val="none" w:sz="0" w:space="0" w:color="auto"/>
            <w:bottom w:val="none" w:sz="0" w:space="0" w:color="auto"/>
            <w:right w:val="none" w:sz="0" w:space="0" w:color="auto"/>
          </w:divBdr>
          <w:divsChild>
            <w:div w:id="1176844524">
              <w:marLeft w:val="0"/>
              <w:marRight w:val="0"/>
              <w:marTop w:val="0"/>
              <w:marBottom w:val="0"/>
              <w:divBdr>
                <w:top w:val="none" w:sz="0" w:space="0" w:color="auto"/>
                <w:left w:val="none" w:sz="0" w:space="0" w:color="auto"/>
                <w:bottom w:val="none" w:sz="0" w:space="0" w:color="auto"/>
                <w:right w:val="none" w:sz="0" w:space="0" w:color="auto"/>
              </w:divBdr>
              <w:divsChild>
                <w:div w:id="709185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3054492">
      <w:bodyDiv w:val="1"/>
      <w:marLeft w:val="0"/>
      <w:marRight w:val="0"/>
      <w:marTop w:val="0"/>
      <w:marBottom w:val="0"/>
      <w:divBdr>
        <w:top w:val="none" w:sz="0" w:space="0" w:color="auto"/>
        <w:left w:val="none" w:sz="0" w:space="0" w:color="auto"/>
        <w:bottom w:val="none" w:sz="0" w:space="0" w:color="auto"/>
        <w:right w:val="none" w:sz="0" w:space="0" w:color="auto"/>
      </w:divBdr>
      <w:divsChild>
        <w:div w:id="100149090">
          <w:marLeft w:val="0"/>
          <w:marRight w:val="0"/>
          <w:marTop w:val="300"/>
          <w:marBottom w:val="0"/>
          <w:divBdr>
            <w:top w:val="none" w:sz="0" w:space="0" w:color="auto"/>
            <w:left w:val="none" w:sz="0" w:space="0" w:color="auto"/>
            <w:bottom w:val="none" w:sz="0" w:space="0" w:color="auto"/>
            <w:right w:val="none" w:sz="0" w:space="0" w:color="auto"/>
          </w:divBdr>
          <w:divsChild>
            <w:div w:id="1844199135">
              <w:marLeft w:val="0"/>
              <w:marRight w:val="0"/>
              <w:marTop w:val="0"/>
              <w:marBottom w:val="0"/>
              <w:divBdr>
                <w:top w:val="none" w:sz="0" w:space="0" w:color="auto"/>
                <w:left w:val="none" w:sz="0" w:space="0" w:color="auto"/>
                <w:bottom w:val="none" w:sz="0" w:space="0" w:color="auto"/>
                <w:right w:val="none" w:sz="0" w:space="0" w:color="auto"/>
              </w:divBdr>
              <w:divsChild>
                <w:div w:id="409041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7593373">
          <w:marLeft w:val="0"/>
          <w:marRight w:val="0"/>
          <w:marTop w:val="0"/>
          <w:marBottom w:val="0"/>
          <w:divBdr>
            <w:top w:val="none" w:sz="0" w:space="0" w:color="auto"/>
            <w:left w:val="none" w:sz="0" w:space="0" w:color="auto"/>
            <w:bottom w:val="none" w:sz="0" w:space="0" w:color="auto"/>
            <w:right w:val="none" w:sz="0" w:space="0" w:color="auto"/>
          </w:divBdr>
          <w:divsChild>
            <w:div w:id="930233382">
              <w:marLeft w:val="0"/>
              <w:marRight w:val="0"/>
              <w:marTop w:val="0"/>
              <w:marBottom w:val="0"/>
              <w:divBdr>
                <w:top w:val="none" w:sz="0" w:space="0" w:color="auto"/>
                <w:left w:val="none" w:sz="0" w:space="0" w:color="auto"/>
                <w:bottom w:val="none" w:sz="0" w:space="0" w:color="auto"/>
                <w:right w:val="none" w:sz="0" w:space="0" w:color="auto"/>
              </w:divBdr>
            </w:div>
          </w:divsChild>
        </w:div>
        <w:div w:id="282074723">
          <w:marLeft w:val="0"/>
          <w:marRight w:val="0"/>
          <w:marTop w:val="0"/>
          <w:marBottom w:val="0"/>
          <w:divBdr>
            <w:top w:val="none" w:sz="0" w:space="0" w:color="auto"/>
            <w:left w:val="none" w:sz="0" w:space="0" w:color="auto"/>
            <w:bottom w:val="none" w:sz="0" w:space="0" w:color="auto"/>
            <w:right w:val="none" w:sz="0" w:space="0" w:color="auto"/>
          </w:divBdr>
          <w:divsChild>
            <w:div w:id="2025553362">
              <w:marLeft w:val="0"/>
              <w:marRight w:val="0"/>
              <w:marTop w:val="0"/>
              <w:marBottom w:val="0"/>
              <w:divBdr>
                <w:top w:val="none" w:sz="0" w:space="0" w:color="auto"/>
                <w:left w:val="none" w:sz="0" w:space="0" w:color="auto"/>
                <w:bottom w:val="none" w:sz="0" w:space="0" w:color="auto"/>
                <w:right w:val="none" w:sz="0" w:space="0" w:color="auto"/>
              </w:divBdr>
            </w:div>
          </w:divsChild>
        </w:div>
        <w:div w:id="317194523">
          <w:marLeft w:val="0"/>
          <w:marRight w:val="0"/>
          <w:marTop w:val="0"/>
          <w:marBottom w:val="0"/>
          <w:divBdr>
            <w:top w:val="none" w:sz="0" w:space="0" w:color="auto"/>
            <w:left w:val="none" w:sz="0" w:space="0" w:color="auto"/>
            <w:bottom w:val="none" w:sz="0" w:space="0" w:color="auto"/>
            <w:right w:val="none" w:sz="0" w:space="0" w:color="auto"/>
          </w:divBdr>
        </w:div>
        <w:div w:id="420104508">
          <w:marLeft w:val="0"/>
          <w:marRight w:val="0"/>
          <w:marTop w:val="0"/>
          <w:marBottom w:val="0"/>
          <w:divBdr>
            <w:top w:val="none" w:sz="0" w:space="0" w:color="auto"/>
            <w:left w:val="none" w:sz="0" w:space="0" w:color="auto"/>
            <w:bottom w:val="none" w:sz="0" w:space="0" w:color="auto"/>
            <w:right w:val="none" w:sz="0" w:space="0" w:color="auto"/>
          </w:divBdr>
          <w:divsChild>
            <w:div w:id="974481706">
              <w:marLeft w:val="0"/>
              <w:marRight w:val="0"/>
              <w:marTop w:val="0"/>
              <w:marBottom w:val="0"/>
              <w:divBdr>
                <w:top w:val="none" w:sz="0" w:space="0" w:color="auto"/>
                <w:left w:val="none" w:sz="0" w:space="0" w:color="auto"/>
                <w:bottom w:val="none" w:sz="0" w:space="0" w:color="auto"/>
                <w:right w:val="none" w:sz="0" w:space="0" w:color="auto"/>
              </w:divBdr>
            </w:div>
          </w:divsChild>
        </w:div>
        <w:div w:id="708067300">
          <w:marLeft w:val="0"/>
          <w:marRight w:val="0"/>
          <w:marTop w:val="0"/>
          <w:marBottom w:val="0"/>
          <w:divBdr>
            <w:top w:val="none" w:sz="0" w:space="0" w:color="auto"/>
            <w:left w:val="none" w:sz="0" w:space="0" w:color="auto"/>
            <w:bottom w:val="none" w:sz="0" w:space="0" w:color="auto"/>
            <w:right w:val="none" w:sz="0" w:space="0" w:color="auto"/>
          </w:divBdr>
          <w:divsChild>
            <w:div w:id="1702851553">
              <w:marLeft w:val="0"/>
              <w:marRight w:val="0"/>
              <w:marTop w:val="0"/>
              <w:marBottom w:val="0"/>
              <w:divBdr>
                <w:top w:val="none" w:sz="0" w:space="0" w:color="auto"/>
                <w:left w:val="none" w:sz="0" w:space="0" w:color="auto"/>
                <w:bottom w:val="none" w:sz="0" w:space="0" w:color="auto"/>
                <w:right w:val="none" w:sz="0" w:space="0" w:color="auto"/>
              </w:divBdr>
            </w:div>
          </w:divsChild>
        </w:div>
        <w:div w:id="726346382">
          <w:marLeft w:val="0"/>
          <w:marRight w:val="0"/>
          <w:marTop w:val="0"/>
          <w:marBottom w:val="0"/>
          <w:divBdr>
            <w:top w:val="none" w:sz="0" w:space="0" w:color="auto"/>
            <w:left w:val="none" w:sz="0" w:space="0" w:color="auto"/>
            <w:bottom w:val="none" w:sz="0" w:space="0" w:color="auto"/>
            <w:right w:val="none" w:sz="0" w:space="0" w:color="auto"/>
          </w:divBdr>
          <w:divsChild>
            <w:div w:id="1467426396">
              <w:marLeft w:val="0"/>
              <w:marRight w:val="0"/>
              <w:marTop w:val="0"/>
              <w:marBottom w:val="0"/>
              <w:divBdr>
                <w:top w:val="none" w:sz="0" w:space="0" w:color="auto"/>
                <w:left w:val="none" w:sz="0" w:space="0" w:color="auto"/>
                <w:bottom w:val="none" w:sz="0" w:space="0" w:color="auto"/>
                <w:right w:val="none" w:sz="0" w:space="0" w:color="auto"/>
              </w:divBdr>
            </w:div>
          </w:divsChild>
        </w:div>
        <w:div w:id="781343719">
          <w:marLeft w:val="0"/>
          <w:marRight w:val="0"/>
          <w:marTop w:val="300"/>
          <w:marBottom w:val="0"/>
          <w:divBdr>
            <w:top w:val="none" w:sz="0" w:space="0" w:color="auto"/>
            <w:left w:val="none" w:sz="0" w:space="0" w:color="auto"/>
            <w:bottom w:val="none" w:sz="0" w:space="0" w:color="auto"/>
            <w:right w:val="none" w:sz="0" w:space="0" w:color="auto"/>
          </w:divBdr>
          <w:divsChild>
            <w:div w:id="1059784022">
              <w:marLeft w:val="0"/>
              <w:marRight w:val="0"/>
              <w:marTop w:val="0"/>
              <w:marBottom w:val="0"/>
              <w:divBdr>
                <w:top w:val="none" w:sz="0" w:space="0" w:color="auto"/>
                <w:left w:val="none" w:sz="0" w:space="0" w:color="auto"/>
                <w:bottom w:val="none" w:sz="0" w:space="0" w:color="auto"/>
                <w:right w:val="none" w:sz="0" w:space="0" w:color="auto"/>
              </w:divBdr>
              <w:divsChild>
                <w:div w:id="374283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839856">
          <w:marLeft w:val="0"/>
          <w:marRight w:val="0"/>
          <w:marTop w:val="0"/>
          <w:marBottom w:val="0"/>
          <w:divBdr>
            <w:top w:val="none" w:sz="0" w:space="0" w:color="auto"/>
            <w:left w:val="none" w:sz="0" w:space="0" w:color="auto"/>
            <w:bottom w:val="none" w:sz="0" w:space="0" w:color="auto"/>
            <w:right w:val="none" w:sz="0" w:space="0" w:color="auto"/>
          </w:divBdr>
        </w:div>
        <w:div w:id="864750558">
          <w:marLeft w:val="0"/>
          <w:marRight w:val="0"/>
          <w:marTop w:val="0"/>
          <w:marBottom w:val="0"/>
          <w:divBdr>
            <w:top w:val="none" w:sz="0" w:space="0" w:color="auto"/>
            <w:left w:val="none" w:sz="0" w:space="0" w:color="auto"/>
            <w:bottom w:val="none" w:sz="0" w:space="0" w:color="auto"/>
            <w:right w:val="none" w:sz="0" w:space="0" w:color="auto"/>
          </w:divBdr>
        </w:div>
        <w:div w:id="950429487">
          <w:marLeft w:val="0"/>
          <w:marRight w:val="0"/>
          <w:marTop w:val="300"/>
          <w:marBottom w:val="0"/>
          <w:divBdr>
            <w:top w:val="none" w:sz="0" w:space="0" w:color="auto"/>
            <w:left w:val="none" w:sz="0" w:space="0" w:color="auto"/>
            <w:bottom w:val="none" w:sz="0" w:space="0" w:color="auto"/>
            <w:right w:val="none" w:sz="0" w:space="0" w:color="auto"/>
          </w:divBdr>
          <w:divsChild>
            <w:div w:id="1374430062">
              <w:marLeft w:val="0"/>
              <w:marRight w:val="0"/>
              <w:marTop w:val="0"/>
              <w:marBottom w:val="0"/>
              <w:divBdr>
                <w:top w:val="none" w:sz="0" w:space="0" w:color="auto"/>
                <w:left w:val="none" w:sz="0" w:space="0" w:color="auto"/>
                <w:bottom w:val="none" w:sz="0" w:space="0" w:color="auto"/>
                <w:right w:val="none" w:sz="0" w:space="0" w:color="auto"/>
              </w:divBdr>
              <w:divsChild>
                <w:div w:id="496311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2613523">
          <w:marLeft w:val="0"/>
          <w:marRight w:val="0"/>
          <w:marTop w:val="0"/>
          <w:marBottom w:val="0"/>
          <w:divBdr>
            <w:top w:val="none" w:sz="0" w:space="0" w:color="auto"/>
            <w:left w:val="none" w:sz="0" w:space="0" w:color="auto"/>
            <w:bottom w:val="none" w:sz="0" w:space="0" w:color="auto"/>
            <w:right w:val="none" w:sz="0" w:space="0" w:color="auto"/>
          </w:divBdr>
          <w:divsChild>
            <w:div w:id="20474068">
              <w:marLeft w:val="0"/>
              <w:marRight w:val="0"/>
              <w:marTop w:val="0"/>
              <w:marBottom w:val="0"/>
              <w:divBdr>
                <w:top w:val="none" w:sz="0" w:space="0" w:color="auto"/>
                <w:left w:val="none" w:sz="0" w:space="0" w:color="auto"/>
                <w:bottom w:val="none" w:sz="0" w:space="0" w:color="auto"/>
                <w:right w:val="none" w:sz="0" w:space="0" w:color="auto"/>
              </w:divBdr>
            </w:div>
          </w:divsChild>
        </w:div>
        <w:div w:id="1035236738">
          <w:marLeft w:val="0"/>
          <w:marRight w:val="0"/>
          <w:marTop w:val="0"/>
          <w:marBottom w:val="0"/>
          <w:divBdr>
            <w:top w:val="none" w:sz="0" w:space="0" w:color="auto"/>
            <w:left w:val="none" w:sz="0" w:space="0" w:color="auto"/>
            <w:bottom w:val="none" w:sz="0" w:space="0" w:color="auto"/>
            <w:right w:val="none" w:sz="0" w:space="0" w:color="auto"/>
          </w:divBdr>
        </w:div>
        <w:div w:id="1345283009">
          <w:marLeft w:val="0"/>
          <w:marRight w:val="0"/>
          <w:marTop w:val="0"/>
          <w:marBottom w:val="0"/>
          <w:divBdr>
            <w:top w:val="none" w:sz="0" w:space="0" w:color="auto"/>
            <w:left w:val="none" w:sz="0" w:space="0" w:color="auto"/>
            <w:bottom w:val="none" w:sz="0" w:space="0" w:color="auto"/>
            <w:right w:val="none" w:sz="0" w:space="0" w:color="auto"/>
          </w:divBdr>
        </w:div>
        <w:div w:id="1473861761">
          <w:marLeft w:val="0"/>
          <w:marRight w:val="0"/>
          <w:marTop w:val="0"/>
          <w:marBottom w:val="0"/>
          <w:divBdr>
            <w:top w:val="none" w:sz="0" w:space="0" w:color="auto"/>
            <w:left w:val="none" w:sz="0" w:space="0" w:color="auto"/>
            <w:bottom w:val="none" w:sz="0" w:space="0" w:color="auto"/>
            <w:right w:val="none" w:sz="0" w:space="0" w:color="auto"/>
          </w:divBdr>
          <w:divsChild>
            <w:div w:id="2084982411">
              <w:marLeft w:val="0"/>
              <w:marRight w:val="0"/>
              <w:marTop w:val="0"/>
              <w:marBottom w:val="0"/>
              <w:divBdr>
                <w:top w:val="none" w:sz="0" w:space="0" w:color="auto"/>
                <w:left w:val="none" w:sz="0" w:space="0" w:color="auto"/>
                <w:bottom w:val="none" w:sz="0" w:space="0" w:color="auto"/>
                <w:right w:val="none" w:sz="0" w:space="0" w:color="auto"/>
              </w:divBdr>
            </w:div>
          </w:divsChild>
        </w:div>
        <w:div w:id="1606645234">
          <w:marLeft w:val="0"/>
          <w:marRight w:val="0"/>
          <w:marTop w:val="0"/>
          <w:marBottom w:val="0"/>
          <w:divBdr>
            <w:top w:val="none" w:sz="0" w:space="0" w:color="auto"/>
            <w:left w:val="none" w:sz="0" w:space="0" w:color="auto"/>
            <w:bottom w:val="none" w:sz="0" w:space="0" w:color="auto"/>
            <w:right w:val="none" w:sz="0" w:space="0" w:color="auto"/>
          </w:divBdr>
        </w:div>
        <w:div w:id="1686784896">
          <w:marLeft w:val="0"/>
          <w:marRight w:val="0"/>
          <w:marTop w:val="300"/>
          <w:marBottom w:val="0"/>
          <w:divBdr>
            <w:top w:val="none" w:sz="0" w:space="0" w:color="auto"/>
            <w:left w:val="none" w:sz="0" w:space="0" w:color="auto"/>
            <w:bottom w:val="none" w:sz="0" w:space="0" w:color="auto"/>
            <w:right w:val="none" w:sz="0" w:space="0" w:color="auto"/>
          </w:divBdr>
          <w:divsChild>
            <w:div w:id="1711035394">
              <w:marLeft w:val="0"/>
              <w:marRight w:val="0"/>
              <w:marTop w:val="0"/>
              <w:marBottom w:val="0"/>
              <w:divBdr>
                <w:top w:val="none" w:sz="0" w:space="0" w:color="auto"/>
                <w:left w:val="none" w:sz="0" w:space="0" w:color="auto"/>
                <w:bottom w:val="none" w:sz="0" w:space="0" w:color="auto"/>
                <w:right w:val="none" w:sz="0" w:space="0" w:color="auto"/>
              </w:divBdr>
              <w:divsChild>
                <w:div w:id="1139493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8280499">
          <w:marLeft w:val="0"/>
          <w:marRight w:val="0"/>
          <w:marTop w:val="0"/>
          <w:marBottom w:val="0"/>
          <w:divBdr>
            <w:top w:val="none" w:sz="0" w:space="0" w:color="auto"/>
            <w:left w:val="none" w:sz="0" w:space="0" w:color="auto"/>
            <w:bottom w:val="none" w:sz="0" w:space="0" w:color="auto"/>
            <w:right w:val="none" w:sz="0" w:space="0" w:color="auto"/>
          </w:divBdr>
        </w:div>
      </w:divsChild>
    </w:div>
    <w:div w:id="1903447106">
      <w:bodyDiv w:val="1"/>
      <w:marLeft w:val="0"/>
      <w:marRight w:val="0"/>
      <w:marTop w:val="0"/>
      <w:marBottom w:val="0"/>
      <w:divBdr>
        <w:top w:val="none" w:sz="0" w:space="0" w:color="auto"/>
        <w:left w:val="none" w:sz="0" w:space="0" w:color="auto"/>
        <w:bottom w:val="none" w:sz="0" w:space="0" w:color="auto"/>
        <w:right w:val="none" w:sz="0" w:space="0" w:color="auto"/>
      </w:divBdr>
      <w:divsChild>
        <w:div w:id="312106647">
          <w:marLeft w:val="0"/>
          <w:marRight w:val="0"/>
          <w:marTop w:val="0"/>
          <w:marBottom w:val="0"/>
          <w:divBdr>
            <w:top w:val="none" w:sz="0" w:space="0" w:color="auto"/>
            <w:left w:val="none" w:sz="0" w:space="0" w:color="auto"/>
            <w:bottom w:val="none" w:sz="0" w:space="0" w:color="auto"/>
            <w:right w:val="none" w:sz="0" w:space="0" w:color="auto"/>
          </w:divBdr>
          <w:divsChild>
            <w:div w:id="342435343">
              <w:marLeft w:val="0"/>
              <w:marRight w:val="0"/>
              <w:marTop w:val="0"/>
              <w:marBottom w:val="0"/>
              <w:divBdr>
                <w:top w:val="none" w:sz="0" w:space="0" w:color="auto"/>
                <w:left w:val="none" w:sz="0" w:space="0" w:color="auto"/>
                <w:bottom w:val="none" w:sz="0" w:space="0" w:color="auto"/>
                <w:right w:val="none" w:sz="0" w:space="0" w:color="auto"/>
              </w:divBdr>
            </w:div>
          </w:divsChild>
        </w:div>
        <w:div w:id="584730965">
          <w:marLeft w:val="0"/>
          <w:marRight w:val="0"/>
          <w:marTop w:val="0"/>
          <w:marBottom w:val="0"/>
          <w:divBdr>
            <w:top w:val="none" w:sz="0" w:space="0" w:color="auto"/>
            <w:left w:val="none" w:sz="0" w:space="0" w:color="auto"/>
            <w:bottom w:val="none" w:sz="0" w:space="0" w:color="auto"/>
            <w:right w:val="none" w:sz="0" w:space="0" w:color="auto"/>
          </w:divBdr>
        </w:div>
        <w:div w:id="592787343">
          <w:marLeft w:val="0"/>
          <w:marRight w:val="0"/>
          <w:marTop w:val="0"/>
          <w:marBottom w:val="0"/>
          <w:divBdr>
            <w:top w:val="none" w:sz="0" w:space="0" w:color="auto"/>
            <w:left w:val="none" w:sz="0" w:space="0" w:color="auto"/>
            <w:bottom w:val="none" w:sz="0" w:space="0" w:color="auto"/>
            <w:right w:val="none" w:sz="0" w:space="0" w:color="auto"/>
          </w:divBdr>
        </w:div>
        <w:div w:id="598684773">
          <w:marLeft w:val="0"/>
          <w:marRight w:val="0"/>
          <w:marTop w:val="0"/>
          <w:marBottom w:val="0"/>
          <w:divBdr>
            <w:top w:val="none" w:sz="0" w:space="0" w:color="auto"/>
            <w:left w:val="none" w:sz="0" w:space="0" w:color="auto"/>
            <w:bottom w:val="none" w:sz="0" w:space="0" w:color="auto"/>
            <w:right w:val="none" w:sz="0" w:space="0" w:color="auto"/>
          </w:divBdr>
          <w:divsChild>
            <w:div w:id="1280647374">
              <w:marLeft w:val="0"/>
              <w:marRight w:val="0"/>
              <w:marTop w:val="0"/>
              <w:marBottom w:val="0"/>
              <w:divBdr>
                <w:top w:val="none" w:sz="0" w:space="0" w:color="auto"/>
                <w:left w:val="none" w:sz="0" w:space="0" w:color="auto"/>
                <w:bottom w:val="none" w:sz="0" w:space="0" w:color="auto"/>
                <w:right w:val="none" w:sz="0" w:space="0" w:color="auto"/>
              </w:divBdr>
            </w:div>
          </w:divsChild>
        </w:div>
        <w:div w:id="621158116">
          <w:marLeft w:val="0"/>
          <w:marRight w:val="0"/>
          <w:marTop w:val="0"/>
          <w:marBottom w:val="0"/>
          <w:divBdr>
            <w:top w:val="none" w:sz="0" w:space="0" w:color="auto"/>
            <w:left w:val="none" w:sz="0" w:space="0" w:color="auto"/>
            <w:bottom w:val="none" w:sz="0" w:space="0" w:color="auto"/>
            <w:right w:val="none" w:sz="0" w:space="0" w:color="auto"/>
          </w:divBdr>
          <w:divsChild>
            <w:div w:id="1841462939">
              <w:marLeft w:val="0"/>
              <w:marRight w:val="0"/>
              <w:marTop w:val="0"/>
              <w:marBottom w:val="0"/>
              <w:divBdr>
                <w:top w:val="none" w:sz="0" w:space="0" w:color="auto"/>
                <w:left w:val="none" w:sz="0" w:space="0" w:color="auto"/>
                <w:bottom w:val="none" w:sz="0" w:space="0" w:color="auto"/>
                <w:right w:val="none" w:sz="0" w:space="0" w:color="auto"/>
              </w:divBdr>
            </w:div>
          </w:divsChild>
        </w:div>
        <w:div w:id="629744183">
          <w:marLeft w:val="0"/>
          <w:marRight w:val="0"/>
          <w:marTop w:val="0"/>
          <w:marBottom w:val="0"/>
          <w:divBdr>
            <w:top w:val="none" w:sz="0" w:space="0" w:color="auto"/>
            <w:left w:val="none" w:sz="0" w:space="0" w:color="auto"/>
            <w:bottom w:val="none" w:sz="0" w:space="0" w:color="auto"/>
            <w:right w:val="none" w:sz="0" w:space="0" w:color="auto"/>
          </w:divBdr>
          <w:divsChild>
            <w:div w:id="1966497039">
              <w:marLeft w:val="0"/>
              <w:marRight w:val="0"/>
              <w:marTop w:val="0"/>
              <w:marBottom w:val="0"/>
              <w:divBdr>
                <w:top w:val="none" w:sz="0" w:space="0" w:color="auto"/>
                <w:left w:val="none" w:sz="0" w:space="0" w:color="auto"/>
                <w:bottom w:val="none" w:sz="0" w:space="0" w:color="auto"/>
                <w:right w:val="none" w:sz="0" w:space="0" w:color="auto"/>
              </w:divBdr>
            </w:div>
          </w:divsChild>
        </w:div>
        <w:div w:id="665745579">
          <w:marLeft w:val="0"/>
          <w:marRight w:val="0"/>
          <w:marTop w:val="0"/>
          <w:marBottom w:val="0"/>
          <w:divBdr>
            <w:top w:val="none" w:sz="0" w:space="0" w:color="auto"/>
            <w:left w:val="none" w:sz="0" w:space="0" w:color="auto"/>
            <w:bottom w:val="none" w:sz="0" w:space="0" w:color="auto"/>
            <w:right w:val="none" w:sz="0" w:space="0" w:color="auto"/>
          </w:divBdr>
        </w:div>
        <w:div w:id="677074542">
          <w:marLeft w:val="0"/>
          <w:marRight w:val="0"/>
          <w:marTop w:val="0"/>
          <w:marBottom w:val="0"/>
          <w:divBdr>
            <w:top w:val="none" w:sz="0" w:space="0" w:color="auto"/>
            <w:left w:val="none" w:sz="0" w:space="0" w:color="auto"/>
            <w:bottom w:val="none" w:sz="0" w:space="0" w:color="auto"/>
            <w:right w:val="none" w:sz="0" w:space="0" w:color="auto"/>
          </w:divBdr>
        </w:div>
        <w:div w:id="692922018">
          <w:marLeft w:val="0"/>
          <w:marRight w:val="0"/>
          <w:marTop w:val="300"/>
          <w:marBottom w:val="0"/>
          <w:divBdr>
            <w:top w:val="none" w:sz="0" w:space="0" w:color="auto"/>
            <w:left w:val="none" w:sz="0" w:space="0" w:color="auto"/>
            <w:bottom w:val="none" w:sz="0" w:space="0" w:color="auto"/>
            <w:right w:val="none" w:sz="0" w:space="0" w:color="auto"/>
          </w:divBdr>
          <w:divsChild>
            <w:div w:id="1646854742">
              <w:marLeft w:val="0"/>
              <w:marRight w:val="0"/>
              <w:marTop w:val="0"/>
              <w:marBottom w:val="0"/>
              <w:divBdr>
                <w:top w:val="none" w:sz="0" w:space="0" w:color="auto"/>
                <w:left w:val="none" w:sz="0" w:space="0" w:color="auto"/>
                <w:bottom w:val="none" w:sz="0" w:space="0" w:color="auto"/>
                <w:right w:val="none" w:sz="0" w:space="0" w:color="auto"/>
              </w:divBdr>
              <w:divsChild>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5588926">
          <w:marLeft w:val="0"/>
          <w:marRight w:val="0"/>
          <w:marTop w:val="0"/>
          <w:marBottom w:val="0"/>
          <w:divBdr>
            <w:top w:val="none" w:sz="0" w:space="0" w:color="auto"/>
            <w:left w:val="none" w:sz="0" w:space="0" w:color="auto"/>
            <w:bottom w:val="none" w:sz="0" w:space="0" w:color="auto"/>
            <w:right w:val="none" w:sz="0" w:space="0" w:color="auto"/>
          </w:divBdr>
        </w:div>
        <w:div w:id="730621867">
          <w:marLeft w:val="0"/>
          <w:marRight w:val="0"/>
          <w:marTop w:val="0"/>
          <w:marBottom w:val="0"/>
          <w:divBdr>
            <w:top w:val="none" w:sz="0" w:space="0" w:color="auto"/>
            <w:left w:val="none" w:sz="0" w:space="0" w:color="auto"/>
            <w:bottom w:val="none" w:sz="0" w:space="0" w:color="auto"/>
            <w:right w:val="none" w:sz="0" w:space="0" w:color="auto"/>
          </w:divBdr>
        </w:div>
        <w:div w:id="747845709">
          <w:marLeft w:val="0"/>
          <w:marRight w:val="0"/>
          <w:marTop w:val="300"/>
          <w:marBottom w:val="0"/>
          <w:divBdr>
            <w:top w:val="none" w:sz="0" w:space="0" w:color="auto"/>
            <w:left w:val="none" w:sz="0" w:space="0" w:color="auto"/>
            <w:bottom w:val="none" w:sz="0" w:space="0" w:color="auto"/>
            <w:right w:val="none" w:sz="0" w:space="0" w:color="auto"/>
          </w:divBdr>
          <w:divsChild>
            <w:div w:id="750126645">
              <w:marLeft w:val="0"/>
              <w:marRight w:val="0"/>
              <w:marTop w:val="0"/>
              <w:marBottom w:val="0"/>
              <w:divBdr>
                <w:top w:val="none" w:sz="0" w:space="0" w:color="auto"/>
                <w:left w:val="none" w:sz="0" w:space="0" w:color="auto"/>
                <w:bottom w:val="none" w:sz="0" w:space="0" w:color="auto"/>
                <w:right w:val="none" w:sz="0" w:space="0" w:color="auto"/>
              </w:divBdr>
              <w:divsChild>
                <w:div w:id="680199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902430">
          <w:marLeft w:val="0"/>
          <w:marRight w:val="0"/>
          <w:marTop w:val="0"/>
          <w:marBottom w:val="0"/>
          <w:divBdr>
            <w:top w:val="none" w:sz="0" w:space="0" w:color="auto"/>
            <w:left w:val="none" w:sz="0" w:space="0" w:color="auto"/>
            <w:bottom w:val="none" w:sz="0" w:space="0" w:color="auto"/>
            <w:right w:val="none" w:sz="0" w:space="0" w:color="auto"/>
          </w:divBdr>
        </w:div>
        <w:div w:id="905186763">
          <w:marLeft w:val="0"/>
          <w:marRight w:val="0"/>
          <w:marTop w:val="0"/>
          <w:marBottom w:val="0"/>
          <w:divBdr>
            <w:top w:val="none" w:sz="0" w:space="0" w:color="auto"/>
            <w:left w:val="none" w:sz="0" w:space="0" w:color="auto"/>
            <w:bottom w:val="none" w:sz="0" w:space="0" w:color="auto"/>
            <w:right w:val="none" w:sz="0" w:space="0" w:color="auto"/>
          </w:divBdr>
          <w:divsChild>
            <w:div w:id="1067605307">
              <w:marLeft w:val="0"/>
              <w:marRight w:val="0"/>
              <w:marTop w:val="0"/>
              <w:marBottom w:val="0"/>
              <w:divBdr>
                <w:top w:val="none" w:sz="0" w:space="0" w:color="auto"/>
                <w:left w:val="none" w:sz="0" w:space="0" w:color="auto"/>
                <w:bottom w:val="none" w:sz="0" w:space="0" w:color="auto"/>
                <w:right w:val="none" w:sz="0" w:space="0" w:color="auto"/>
              </w:divBdr>
            </w:div>
          </w:divsChild>
        </w:div>
        <w:div w:id="930511401">
          <w:marLeft w:val="0"/>
          <w:marRight w:val="0"/>
          <w:marTop w:val="0"/>
          <w:marBottom w:val="0"/>
          <w:divBdr>
            <w:top w:val="none" w:sz="0" w:space="0" w:color="auto"/>
            <w:left w:val="none" w:sz="0" w:space="0" w:color="auto"/>
            <w:bottom w:val="none" w:sz="0" w:space="0" w:color="auto"/>
            <w:right w:val="none" w:sz="0" w:space="0" w:color="auto"/>
          </w:divBdr>
          <w:divsChild>
            <w:div w:id="59254992">
              <w:marLeft w:val="0"/>
              <w:marRight w:val="0"/>
              <w:marTop w:val="0"/>
              <w:marBottom w:val="0"/>
              <w:divBdr>
                <w:top w:val="none" w:sz="0" w:space="0" w:color="auto"/>
                <w:left w:val="none" w:sz="0" w:space="0" w:color="auto"/>
                <w:bottom w:val="none" w:sz="0" w:space="0" w:color="auto"/>
                <w:right w:val="none" w:sz="0" w:space="0" w:color="auto"/>
              </w:divBdr>
            </w:div>
          </w:divsChild>
        </w:div>
        <w:div w:id="1419521598">
          <w:marLeft w:val="0"/>
          <w:marRight w:val="0"/>
          <w:marTop w:val="300"/>
          <w:marBottom w:val="0"/>
          <w:divBdr>
            <w:top w:val="none" w:sz="0" w:space="0" w:color="auto"/>
            <w:left w:val="none" w:sz="0" w:space="0" w:color="auto"/>
            <w:bottom w:val="none" w:sz="0" w:space="0" w:color="auto"/>
            <w:right w:val="none" w:sz="0" w:space="0" w:color="auto"/>
          </w:divBdr>
          <w:divsChild>
            <w:div w:id="1073704046">
              <w:marLeft w:val="0"/>
              <w:marRight w:val="0"/>
              <w:marTop w:val="0"/>
              <w:marBottom w:val="0"/>
              <w:divBdr>
                <w:top w:val="none" w:sz="0" w:space="0" w:color="auto"/>
                <w:left w:val="none" w:sz="0" w:space="0" w:color="auto"/>
                <w:bottom w:val="none" w:sz="0" w:space="0" w:color="auto"/>
                <w:right w:val="none" w:sz="0" w:space="0" w:color="auto"/>
              </w:divBdr>
              <w:divsChild>
                <w:div w:id="527446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2904249">
          <w:marLeft w:val="0"/>
          <w:marRight w:val="0"/>
          <w:marTop w:val="300"/>
          <w:marBottom w:val="0"/>
          <w:divBdr>
            <w:top w:val="none" w:sz="0" w:space="0" w:color="auto"/>
            <w:left w:val="none" w:sz="0" w:space="0" w:color="auto"/>
            <w:bottom w:val="none" w:sz="0" w:space="0" w:color="auto"/>
            <w:right w:val="none" w:sz="0" w:space="0" w:color="auto"/>
          </w:divBdr>
          <w:divsChild>
            <w:div w:id="1316227185">
              <w:marLeft w:val="0"/>
              <w:marRight w:val="0"/>
              <w:marTop w:val="0"/>
              <w:marBottom w:val="0"/>
              <w:divBdr>
                <w:top w:val="none" w:sz="0" w:space="0" w:color="auto"/>
                <w:left w:val="none" w:sz="0" w:space="0" w:color="auto"/>
                <w:bottom w:val="none" w:sz="0" w:space="0" w:color="auto"/>
                <w:right w:val="none" w:sz="0" w:space="0" w:color="auto"/>
              </w:divBdr>
              <w:divsChild>
                <w:div w:id="1868594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6909521">
          <w:marLeft w:val="0"/>
          <w:marRight w:val="0"/>
          <w:marTop w:val="0"/>
          <w:marBottom w:val="0"/>
          <w:divBdr>
            <w:top w:val="none" w:sz="0" w:space="0" w:color="auto"/>
            <w:left w:val="none" w:sz="0" w:space="0" w:color="auto"/>
            <w:bottom w:val="none" w:sz="0" w:space="0" w:color="auto"/>
            <w:right w:val="none" w:sz="0" w:space="0" w:color="auto"/>
          </w:divBdr>
          <w:divsChild>
            <w:div w:id="825514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3901981">
      <w:bodyDiv w:val="1"/>
      <w:marLeft w:val="0"/>
      <w:marRight w:val="0"/>
      <w:marTop w:val="0"/>
      <w:marBottom w:val="0"/>
      <w:divBdr>
        <w:top w:val="none" w:sz="0" w:space="0" w:color="auto"/>
        <w:left w:val="none" w:sz="0" w:space="0" w:color="auto"/>
        <w:bottom w:val="none" w:sz="0" w:space="0" w:color="auto"/>
        <w:right w:val="none" w:sz="0" w:space="0" w:color="auto"/>
      </w:divBdr>
      <w:divsChild>
        <w:div w:id="15468599">
          <w:marLeft w:val="0"/>
          <w:marRight w:val="0"/>
          <w:marTop w:val="0"/>
          <w:marBottom w:val="0"/>
          <w:divBdr>
            <w:top w:val="none" w:sz="0" w:space="0" w:color="auto"/>
            <w:left w:val="none" w:sz="0" w:space="0" w:color="auto"/>
            <w:bottom w:val="none" w:sz="0" w:space="0" w:color="auto"/>
            <w:right w:val="none" w:sz="0" w:space="0" w:color="auto"/>
          </w:divBdr>
          <w:divsChild>
            <w:div w:id="1660184179">
              <w:marLeft w:val="0"/>
              <w:marRight w:val="0"/>
              <w:marTop w:val="0"/>
              <w:marBottom w:val="0"/>
              <w:divBdr>
                <w:top w:val="none" w:sz="0" w:space="0" w:color="auto"/>
                <w:left w:val="none" w:sz="0" w:space="0" w:color="auto"/>
                <w:bottom w:val="none" w:sz="0" w:space="0" w:color="auto"/>
                <w:right w:val="none" w:sz="0" w:space="0" w:color="auto"/>
              </w:divBdr>
            </w:div>
          </w:divsChild>
        </w:div>
        <w:div w:id="229853548">
          <w:marLeft w:val="0"/>
          <w:marRight w:val="0"/>
          <w:marTop w:val="0"/>
          <w:marBottom w:val="0"/>
          <w:divBdr>
            <w:top w:val="none" w:sz="0" w:space="0" w:color="auto"/>
            <w:left w:val="none" w:sz="0" w:space="0" w:color="auto"/>
            <w:bottom w:val="none" w:sz="0" w:space="0" w:color="auto"/>
            <w:right w:val="none" w:sz="0" w:space="0" w:color="auto"/>
          </w:divBdr>
          <w:divsChild>
            <w:div w:id="2146654174">
              <w:marLeft w:val="0"/>
              <w:marRight w:val="0"/>
              <w:marTop w:val="0"/>
              <w:marBottom w:val="0"/>
              <w:divBdr>
                <w:top w:val="none" w:sz="0" w:space="0" w:color="auto"/>
                <w:left w:val="none" w:sz="0" w:space="0" w:color="auto"/>
                <w:bottom w:val="none" w:sz="0" w:space="0" w:color="auto"/>
                <w:right w:val="none" w:sz="0" w:space="0" w:color="auto"/>
              </w:divBdr>
            </w:div>
          </w:divsChild>
        </w:div>
        <w:div w:id="438766919">
          <w:marLeft w:val="0"/>
          <w:marRight w:val="0"/>
          <w:marTop w:val="0"/>
          <w:marBottom w:val="0"/>
          <w:divBdr>
            <w:top w:val="none" w:sz="0" w:space="0" w:color="auto"/>
            <w:left w:val="none" w:sz="0" w:space="0" w:color="auto"/>
            <w:bottom w:val="none" w:sz="0" w:space="0" w:color="auto"/>
            <w:right w:val="none" w:sz="0" w:space="0" w:color="auto"/>
          </w:divBdr>
          <w:divsChild>
            <w:div w:id="16929351">
              <w:marLeft w:val="0"/>
              <w:marRight w:val="0"/>
              <w:marTop w:val="0"/>
              <w:marBottom w:val="0"/>
              <w:divBdr>
                <w:top w:val="none" w:sz="0" w:space="0" w:color="auto"/>
                <w:left w:val="none" w:sz="0" w:space="0" w:color="auto"/>
                <w:bottom w:val="none" w:sz="0" w:space="0" w:color="auto"/>
                <w:right w:val="none" w:sz="0" w:space="0" w:color="auto"/>
              </w:divBdr>
            </w:div>
          </w:divsChild>
        </w:div>
        <w:div w:id="444345827">
          <w:marLeft w:val="0"/>
          <w:marRight w:val="0"/>
          <w:marTop w:val="300"/>
          <w:marBottom w:val="0"/>
          <w:divBdr>
            <w:top w:val="none" w:sz="0" w:space="0" w:color="auto"/>
            <w:left w:val="none" w:sz="0" w:space="0" w:color="auto"/>
            <w:bottom w:val="none" w:sz="0" w:space="0" w:color="auto"/>
            <w:right w:val="none" w:sz="0" w:space="0" w:color="auto"/>
          </w:divBdr>
          <w:divsChild>
            <w:div w:id="1202397227">
              <w:marLeft w:val="0"/>
              <w:marRight w:val="0"/>
              <w:marTop w:val="0"/>
              <w:marBottom w:val="0"/>
              <w:divBdr>
                <w:top w:val="none" w:sz="0" w:space="0" w:color="auto"/>
                <w:left w:val="none" w:sz="0" w:space="0" w:color="auto"/>
                <w:bottom w:val="none" w:sz="0" w:space="0" w:color="auto"/>
                <w:right w:val="none" w:sz="0" w:space="0" w:color="auto"/>
              </w:divBdr>
              <w:divsChild>
                <w:div w:id="1173490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2083771">
          <w:marLeft w:val="0"/>
          <w:marRight w:val="0"/>
          <w:marTop w:val="0"/>
          <w:marBottom w:val="0"/>
          <w:divBdr>
            <w:top w:val="none" w:sz="0" w:space="0" w:color="auto"/>
            <w:left w:val="none" w:sz="0" w:space="0" w:color="auto"/>
            <w:bottom w:val="none" w:sz="0" w:space="0" w:color="auto"/>
            <w:right w:val="none" w:sz="0" w:space="0" w:color="auto"/>
          </w:divBdr>
          <w:divsChild>
            <w:div w:id="1755472493">
              <w:marLeft w:val="0"/>
              <w:marRight w:val="0"/>
              <w:marTop w:val="0"/>
              <w:marBottom w:val="0"/>
              <w:divBdr>
                <w:top w:val="none" w:sz="0" w:space="0" w:color="auto"/>
                <w:left w:val="none" w:sz="0" w:space="0" w:color="auto"/>
                <w:bottom w:val="none" w:sz="0" w:space="0" w:color="auto"/>
                <w:right w:val="none" w:sz="0" w:space="0" w:color="auto"/>
              </w:divBdr>
            </w:div>
          </w:divsChild>
        </w:div>
        <w:div w:id="799805271">
          <w:marLeft w:val="0"/>
          <w:marRight w:val="0"/>
          <w:marTop w:val="0"/>
          <w:marBottom w:val="0"/>
          <w:divBdr>
            <w:top w:val="none" w:sz="0" w:space="0" w:color="auto"/>
            <w:left w:val="none" w:sz="0" w:space="0" w:color="auto"/>
            <w:bottom w:val="none" w:sz="0" w:space="0" w:color="auto"/>
            <w:right w:val="none" w:sz="0" w:space="0" w:color="auto"/>
          </w:divBdr>
        </w:div>
        <w:div w:id="858547553">
          <w:marLeft w:val="0"/>
          <w:marRight w:val="0"/>
          <w:marTop w:val="0"/>
          <w:marBottom w:val="0"/>
          <w:divBdr>
            <w:top w:val="none" w:sz="0" w:space="0" w:color="auto"/>
            <w:left w:val="none" w:sz="0" w:space="0" w:color="auto"/>
            <w:bottom w:val="none" w:sz="0" w:space="0" w:color="auto"/>
            <w:right w:val="none" w:sz="0" w:space="0" w:color="auto"/>
          </w:divBdr>
        </w:div>
        <w:div w:id="1007514443">
          <w:marLeft w:val="0"/>
          <w:marRight w:val="0"/>
          <w:marTop w:val="0"/>
          <w:marBottom w:val="0"/>
          <w:divBdr>
            <w:top w:val="none" w:sz="0" w:space="0" w:color="auto"/>
            <w:left w:val="none" w:sz="0" w:space="0" w:color="auto"/>
            <w:bottom w:val="none" w:sz="0" w:space="0" w:color="auto"/>
            <w:right w:val="none" w:sz="0" w:space="0" w:color="auto"/>
          </w:divBdr>
          <w:divsChild>
            <w:div w:id="1467238043">
              <w:marLeft w:val="0"/>
              <w:marRight w:val="0"/>
              <w:marTop w:val="0"/>
              <w:marBottom w:val="0"/>
              <w:divBdr>
                <w:top w:val="none" w:sz="0" w:space="0" w:color="auto"/>
                <w:left w:val="none" w:sz="0" w:space="0" w:color="auto"/>
                <w:bottom w:val="none" w:sz="0" w:space="0" w:color="auto"/>
                <w:right w:val="none" w:sz="0" w:space="0" w:color="auto"/>
              </w:divBdr>
            </w:div>
          </w:divsChild>
        </w:div>
        <w:div w:id="1074476486">
          <w:marLeft w:val="0"/>
          <w:marRight w:val="0"/>
          <w:marTop w:val="0"/>
          <w:marBottom w:val="0"/>
          <w:divBdr>
            <w:top w:val="none" w:sz="0" w:space="0" w:color="auto"/>
            <w:left w:val="none" w:sz="0" w:space="0" w:color="auto"/>
            <w:bottom w:val="none" w:sz="0" w:space="0" w:color="auto"/>
            <w:right w:val="none" w:sz="0" w:space="0" w:color="auto"/>
          </w:divBdr>
        </w:div>
        <w:div w:id="1218542089">
          <w:marLeft w:val="0"/>
          <w:marRight w:val="0"/>
          <w:marTop w:val="0"/>
          <w:marBottom w:val="0"/>
          <w:divBdr>
            <w:top w:val="none" w:sz="0" w:space="0" w:color="auto"/>
            <w:left w:val="none" w:sz="0" w:space="0" w:color="auto"/>
            <w:bottom w:val="none" w:sz="0" w:space="0" w:color="auto"/>
            <w:right w:val="none" w:sz="0" w:space="0" w:color="auto"/>
          </w:divBdr>
        </w:div>
        <w:div w:id="1242326908">
          <w:marLeft w:val="0"/>
          <w:marRight w:val="0"/>
          <w:marTop w:val="0"/>
          <w:marBottom w:val="0"/>
          <w:divBdr>
            <w:top w:val="none" w:sz="0" w:space="0" w:color="auto"/>
            <w:left w:val="none" w:sz="0" w:space="0" w:color="auto"/>
            <w:bottom w:val="none" w:sz="0" w:space="0" w:color="auto"/>
            <w:right w:val="none" w:sz="0" w:space="0" w:color="auto"/>
          </w:divBdr>
        </w:div>
        <w:div w:id="1444224448">
          <w:marLeft w:val="0"/>
          <w:marRight w:val="0"/>
          <w:marTop w:val="0"/>
          <w:marBottom w:val="0"/>
          <w:divBdr>
            <w:top w:val="none" w:sz="0" w:space="0" w:color="auto"/>
            <w:left w:val="none" w:sz="0" w:space="0" w:color="auto"/>
            <w:bottom w:val="none" w:sz="0" w:space="0" w:color="auto"/>
            <w:right w:val="none" w:sz="0" w:space="0" w:color="auto"/>
          </w:divBdr>
        </w:div>
        <w:div w:id="1477647305">
          <w:marLeft w:val="0"/>
          <w:marRight w:val="0"/>
          <w:marTop w:val="300"/>
          <w:marBottom w:val="0"/>
          <w:divBdr>
            <w:top w:val="none" w:sz="0" w:space="0" w:color="auto"/>
            <w:left w:val="none" w:sz="0" w:space="0" w:color="auto"/>
            <w:bottom w:val="none" w:sz="0" w:space="0" w:color="auto"/>
            <w:right w:val="none" w:sz="0" w:space="0" w:color="auto"/>
          </w:divBdr>
          <w:divsChild>
            <w:div w:id="516580007">
              <w:marLeft w:val="0"/>
              <w:marRight w:val="0"/>
              <w:marTop w:val="0"/>
              <w:marBottom w:val="0"/>
              <w:divBdr>
                <w:top w:val="none" w:sz="0" w:space="0" w:color="auto"/>
                <w:left w:val="none" w:sz="0" w:space="0" w:color="auto"/>
                <w:bottom w:val="none" w:sz="0" w:space="0" w:color="auto"/>
                <w:right w:val="none" w:sz="0" w:space="0" w:color="auto"/>
              </w:divBdr>
              <w:divsChild>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0477991">
          <w:marLeft w:val="0"/>
          <w:marRight w:val="0"/>
          <w:marTop w:val="300"/>
          <w:marBottom w:val="0"/>
          <w:divBdr>
            <w:top w:val="none" w:sz="0" w:space="0" w:color="auto"/>
            <w:left w:val="none" w:sz="0" w:space="0" w:color="auto"/>
            <w:bottom w:val="none" w:sz="0" w:space="0" w:color="auto"/>
            <w:right w:val="none" w:sz="0" w:space="0" w:color="auto"/>
          </w:divBdr>
          <w:divsChild>
            <w:div w:id="347215866">
              <w:marLeft w:val="0"/>
              <w:marRight w:val="0"/>
              <w:marTop w:val="0"/>
              <w:marBottom w:val="0"/>
              <w:divBdr>
                <w:top w:val="none" w:sz="0" w:space="0" w:color="auto"/>
                <w:left w:val="none" w:sz="0" w:space="0" w:color="auto"/>
                <w:bottom w:val="none" w:sz="0" w:space="0" w:color="auto"/>
                <w:right w:val="none" w:sz="0" w:space="0" w:color="auto"/>
              </w:divBdr>
              <w:divsChild>
                <w:div w:id="727652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999055">
          <w:marLeft w:val="0"/>
          <w:marRight w:val="0"/>
          <w:marTop w:val="0"/>
          <w:marBottom w:val="0"/>
          <w:divBdr>
            <w:top w:val="none" w:sz="0" w:space="0" w:color="auto"/>
            <w:left w:val="none" w:sz="0" w:space="0" w:color="auto"/>
            <w:bottom w:val="none" w:sz="0" w:space="0" w:color="auto"/>
            <w:right w:val="none" w:sz="0" w:space="0" w:color="auto"/>
          </w:divBdr>
          <w:divsChild>
            <w:div w:id="777679859">
              <w:marLeft w:val="0"/>
              <w:marRight w:val="0"/>
              <w:marTop w:val="0"/>
              <w:marBottom w:val="0"/>
              <w:divBdr>
                <w:top w:val="none" w:sz="0" w:space="0" w:color="auto"/>
                <w:left w:val="none" w:sz="0" w:space="0" w:color="auto"/>
                <w:bottom w:val="none" w:sz="0" w:space="0" w:color="auto"/>
                <w:right w:val="none" w:sz="0" w:space="0" w:color="auto"/>
              </w:divBdr>
            </w:div>
          </w:divsChild>
        </w:div>
        <w:div w:id="1750345919">
          <w:marLeft w:val="0"/>
          <w:marRight w:val="0"/>
          <w:marTop w:val="300"/>
          <w:marBottom w:val="0"/>
          <w:divBdr>
            <w:top w:val="none" w:sz="0" w:space="0" w:color="auto"/>
            <w:left w:val="none" w:sz="0" w:space="0" w:color="auto"/>
            <w:bottom w:val="none" w:sz="0" w:space="0" w:color="auto"/>
            <w:right w:val="none" w:sz="0" w:space="0" w:color="auto"/>
          </w:divBdr>
          <w:divsChild>
            <w:div w:id="1721514881">
              <w:marLeft w:val="0"/>
              <w:marRight w:val="0"/>
              <w:marTop w:val="0"/>
              <w:marBottom w:val="0"/>
              <w:divBdr>
                <w:top w:val="none" w:sz="0" w:space="0" w:color="auto"/>
                <w:left w:val="none" w:sz="0" w:space="0" w:color="auto"/>
                <w:bottom w:val="none" w:sz="0" w:space="0" w:color="auto"/>
                <w:right w:val="none" w:sz="0" w:space="0" w:color="auto"/>
              </w:divBdr>
              <w:divsChild>
                <w:div w:id="2033072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552344">
          <w:marLeft w:val="0"/>
          <w:marRight w:val="0"/>
          <w:marTop w:val="0"/>
          <w:marBottom w:val="0"/>
          <w:divBdr>
            <w:top w:val="none" w:sz="0" w:space="0" w:color="auto"/>
            <w:left w:val="none" w:sz="0" w:space="0" w:color="auto"/>
            <w:bottom w:val="none" w:sz="0" w:space="0" w:color="auto"/>
            <w:right w:val="none" w:sz="0" w:space="0" w:color="auto"/>
          </w:divBdr>
          <w:divsChild>
            <w:div w:id="2112236123">
              <w:marLeft w:val="0"/>
              <w:marRight w:val="0"/>
              <w:marTop w:val="0"/>
              <w:marBottom w:val="0"/>
              <w:divBdr>
                <w:top w:val="none" w:sz="0" w:space="0" w:color="auto"/>
                <w:left w:val="none" w:sz="0" w:space="0" w:color="auto"/>
                <w:bottom w:val="none" w:sz="0" w:space="0" w:color="auto"/>
                <w:right w:val="none" w:sz="0" w:space="0" w:color="auto"/>
              </w:divBdr>
            </w:div>
          </w:divsChild>
        </w:div>
        <w:div w:id="1910923210">
          <w:marLeft w:val="0"/>
          <w:marRight w:val="0"/>
          <w:marTop w:val="0"/>
          <w:marBottom w:val="0"/>
          <w:divBdr>
            <w:top w:val="none" w:sz="0" w:space="0" w:color="auto"/>
            <w:left w:val="none" w:sz="0" w:space="0" w:color="auto"/>
            <w:bottom w:val="none" w:sz="0" w:space="0" w:color="auto"/>
            <w:right w:val="none" w:sz="0" w:space="0" w:color="auto"/>
          </w:divBdr>
        </w:div>
      </w:divsChild>
    </w:div>
    <w:div w:id="1903982570">
      <w:bodyDiv w:val="1"/>
      <w:marLeft w:val="0"/>
      <w:marRight w:val="0"/>
      <w:marTop w:val="0"/>
      <w:marBottom w:val="0"/>
      <w:divBdr>
        <w:top w:val="none" w:sz="0" w:space="0" w:color="auto"/>
        <w:left w:val="none" w:sz="0" w:space="0" w:color="auto"/>
        <w:bottom w:val="none" w:sz="0" w:space="0" w:color="auto"/>
        <w:right w:val="none" w:sz="0" w:space="0" w:color="auto"/>
      </w:divBdr>
      <w:divsChild>
        <w:div w:id="78793015">
          <w:marLeft w:val="0"/>
          <w:marRight w:val="0"/>
          <w:marTop w:val="0"/>
          <w:marBottom w:val="0"/>
          <w:divBdr>
            <w:top w:val="none" w:sz="0" w:space="0" w:color="auto"/>
            <w:left w:val="none" w:sz="0" w:space="0" w:color="auto"/>
            <w:bottom w:val="none" w:sz="0" w:space="0" w:color="auto"/>
            <w:right w:val="none" w:sz="0" w:space="0" w:color="auto"/>
          </w:divBdr>
        </w:div>
        <w:div w:id="277957352">
          <w:marLeft w:val="0"/>
          <w:marRight w:val="0"/>
          <w:marTop w:val="0"/>
          <w:marBottom w:val="0"/>
          <w:divBdr>
            <w:top w:val="none" w:sz="0" w:space="0" w:color="auto"/>
            <w:left w:val="none" w:sz="0" w:space="0" w:color="auto"/>
            <w:bottom w:val="none" w:sz="0" w:space="0" w:color="auto"/>
            <w:right w:val="none" w:sz="0" w:space="0" w:color="auto"/>
          </w:divBdr>
          <w:divsChild>
            <w:div w:id="810632274">
              <w:marLeft w:val="0"/>
              <w:marRight w:val="0"/>
              <w:marTop w:val="0"/>
              <w:marBottom w:val="0"/>
              <w:divBdr>
                <w:top w:val="none" w:sz="0" w:space="0" w:color="auto"/>
                <w:left w:val="none" w:sz="0" w:space="0" w:color="auto"/>
                <w:bottom w:val="none" w:sz="0" w:space="0" w:color="auto"/>
                <w:right w:val="none" w:sz="0" w:space="0" w:color="auto"/>
              </w:divBdr>
            </w:div>
          </w:divsChild>
        </w:div>
        <w:div w:id="687676373">
          <w:marLeft w:val="0"/>
          <w:marRight w:val="0"/>
          <w:marTop w:val="0"/>
          <w:marBottom w:val="0"/>
          <w:divBdr>
            <w:top w:val="none" w:sz="0" w:space="0" w:color="auto"/>
            <w:left w:val="none" w:sz="0" w:space="0" w:color="auto"/>
            <w:bottom w:val="none" w:sz="0" w:space="0" w:color="auto"/>
            <w:right w:val="none" w:sz="0" w:space="0" w:color="auto"/>
          </w:divBdr>
          <w:divsChild>
            <w:div w:id="207189522">
              <w:marLeft w:val="0"/>
              <w:marRight w:val="0"/>
              <w:marTop w:val="0"/>
              <w:marBottom w:val="0"/>
              <w:divBdr>
                <w:top w:val="none" w:sz="0" w:space="0" w:color="auto"/>
                <w:left w:val="none" w:sz="0" w:space="0" w:color="auto"/>
                <w:bottom w:val="none" w:sz="0" w:space="0" w:color="auto"/>
                <w:right w:val="none" w:sz="0" w:space="0" w:color="auto"/>
              </w:divBdr>
            </w:div>
          </w:divsChild>
        </w:div>
        <w:div w:id="692269299">
          <w:marLeft w:val="0"/>
          <w:marRight w:val="0"/>
          <w:marTop w:val="0"/>
          <w:marBottom w:val="0"/>
          <w:divBdr>
            <w:top w:val="none" w:sz="0" w:space="0" w:color="auto"/>
            <w:left w:val="none" w:sz="0" w:space="0" w:color="auto"/>
            <w:bottom w:val="none" w:sz="0" w:space="0" w:color="auto"/>
            <w:right w:val="none" w:sz="0" w:space="0" w:color="auto"/>
          </w:divBdr>
          <w:divsChild>
            <w:div w:id="483207382">
              <w:marLeft w:val="0"/>
              <w:marRight w:val="0"/>
              <w:marTop w:val="0"/>
              <w:marBottom w:val="0"/>
              <w:divBdr>
                <w:top w:val="none" w:sz="0" w:space="0" w:color="auto"/>
                <w:left w:val="none" w:sz="0" w:space="0" w:color="auto"/>
                <w:bottom w:val="none" w:sz="0" w:space="0" w:color="auto"/>
                <w:right w:val="none" w:sz="0" w:space="0" w:color="auto"/>
              </w:divBdr>
            </w:div>
          </w:divsChild>
        </w:div>
        <w:div w:id="706611237">
          <w:marLeft w:val="0"/>
          <w:marRight w:val="0"/>
          <w:marTop w:val="300"/>
          <w:marBottom w:val="0"/>
          <w:divBdr>
            <w:top w:val="none" w:sz="0" w:space="0" w:color="auto"/>
            <w:left w:val="none" w:sz="0" w:space="0" w:color="auto"/>
            <w:bottom w:val="none" w:sz="0" w:space="0" w:color="auto"/>
            <w:right w:val="none" w:sz="0" w:space="0" w:color="auto"/>
          </w:divBdr>
          <w:divsChild>
            <w:div w:id="327487637">
              <w:marLeft w:val="0"/>
              <w:marRight w:val="0"/>
              <w:marTop w:val="0"/>
              <w:marBottom w:val="0"/>
              <w:divBdr>
                <w:top w:val="none" w:sz="0" w:space="0" w:color="auto"/>
                <w:left w:val="none" w:sz="0" w:space="0" w:color="auto"/>
                <w:bottom w:val="none" w:sz="0" w:space="0" w:color="auto"/>
                <w:right w:val="none" w:sz="0" w:space="0" w:color="auto"/>
              </w:divBdr>
              <w:divsChild>
                <w:div w:id="1286083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7229067">
          <w:marLeft w:val="0"/>
          <w:marRight w:val="0"/>
          <w:marTop w:val="0"/>
          <w:marBottom w:val="0"/>
          <w:divBdr>
            <w:top w:val="none" w:sz="0" w:space="0" w:color="auto"/>
            <w:left w:val="none" w:sz="0" w:space="0" w:color="auto"/>
            <w:bottom w:val="none" w:sz="0" w:space="0" w:color="auto"/>
            <w:right w:val="none" w:sz="0" w:space="0" w:color="auto"/>
          </w:divBdr>
          <w:divsChild>
            <w:div w:id="1896426303">
              <w:marLeft w:val="0"/>
              <w:marRight w:val="0"/>
              <w:marTop w:val="0"/>
              <w:marBottom w:val="0"/>
              <w:divBdr>
                <w:top w:val="none" w:sz="0" w:space="0" w:color="auto"/>
                <w:left w:val="none" w:sz="0" w:space="0" w:color="auto"/>
                <w:bottom w:val="none" w:sz="0" w:space="0" w:color="auto"/>
                <w:right w:val="none" w:sz="0" w:space="0" w:color="auto"/>
              </w:divBdr>
            </w:div>
          </w:divsChild>
        </w:div>
        <w:div w:id="1035084734">
          <w:marLeft w:val="0"/>
          <w:marRight w:val="0"/>
          <w:marTop w:val="300"/>
          <w:marBottom w:val="0"/>
          <w:divBdr>
            <w:top w:val="none" w:sz="0" w:space="0" w:color="auto"/>
            <w:left w:val="none" w:sz="0" w:space="0" w:color="auto"/>
            <w:bottom w:val="none" w:sz="0" w:space="0" w:color="auto"/>
            <w:right w:val="none" w:sz="0" w:space="0" w:color="auto"/>
          </w:divBdr>
          <w:divsChild>
            <w:div w:id="1780180650">
              <w:marLeft w:val="0"/>
              <w:marRight w:val="0"/>
              <w:marTop w:val="0"/>
              <w:marBottom w:val="0"/>
              <w:divBdr>
                <w:top w:val="none" w:sz="0" w:space="0" w:color="auto"/>
                <w:left w:val="none" w:sz="0" w:space="0" w:color="auto"/>
                <w:bottom w:val="none" w:sz="0" w:space="0" w:color="auto"/>
                <w:right w:val="none" w:sz="0" w:space="0" w:color="auto"/>
              </w:divBdr>
              <w:divsChild>
                <w:div w:id="2113234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2313080">
          <w:marLeft w:val="0"/>
          <w:marRight w:val="0"/>
          <w:marTop w:val="0"/>
          <w:marBottom w:val="0"/>
          <w:divBdr>
            <w:top w:val="none" w:sz="0" w:space="0" w:color="auto"/>
            <w:left w:val="none" w:sz="0" w:space="0" w:color="auto"/>
            <w:bottom w:val="none" w:sz="0" w:space="0" w:color="auto"/>
            <w:right w:val="none" w:sz="0" w:space="0" w:color="auto"/>
          </w:divBdr>
          <w:divsChild>
            <w:div w:id="1816675675">
              <w:marLeft w:val="0"/>
              <w:marRight w:val="0"/>
              <w:marTop w:val="0"/>
              <w:marBottom w:val="0"/>
              <w:divBdr>
                <w:top w:val="none" w:sz="0" w:space="0" w:color="auto"/>
                <w:left w:val="none" w:sz="0" w:space="0" w:color="auto"/>
                <w:bottom w:val="none" w:sz="0" w:space="0" w:color="auto"/>
                <w:right w:val="none" w:sz="0" w:space="0" w:color="auto"/>
              </w:divBdr>
            </w:div>
          </w:divsChild>
        </w:div>
        <w:div w:id="1078792344">
          <w:marLeft w:val="0"/>
          <w:marRight w:val="0"/>
          <w:marTop w:val="0"/>
          <w:marBottom w:val="0"/>
          <w:divBdr>
            <w:top w:val="none" w:sz="0" w:space="0" w:color="auto"/>
            <w:left w:val="none" w:sz="0" w:space="0" w:color="auto"/>
            <w:bottom w:val="none" w:sz="0" w:space="0" w:color="auto"/>
            <w:right w:val="none" w:sz="0" w:space="0" w:color="auto"/>
          </w:divBdr>
        </w:div>
        <w:div w:id="1215853386">
          <w:marLeft w:val="0"/>
          <w:marRight w:val="0"/>
          <w:marTop w:val="0"/>
          <w:marBottom w:val="0"/>
          <w:divBdr>
            <w:top w:val="none" w:sz="0" w:space="0" w:color="auto"/>
            <w:left w:val="none" w:sz="0" w:space="0" w:color="auto"/>
            <w:bottom w:val="none" w:sz="0" w:space="0" w:color="auto"/>
            <w:right w:val="none" w:sz="0" w:space="0" w:color="auto"/>
          </w:divBdr>
          <w:divsChild>
            <w:div w:id="824008726">
              <w:marLeft w:val="0"/>
              <w:marRight w:val="0"/>
              <w:marTop w:val="0"/>
              <w:marBottom w:val="0"/>
              <w:divBdr>
                <w:top w:val="none" w:sz="0" w:space="0" w:color="auto"/>
                <w:left w:val="none" w:sz="0" w:space="0" w:color="auto"/>
                <w:bottom w:val="none" w:sz="0" w:space="0" w:color="auto"/>
                <w:right w:val="none" w:sz="0" w:space="0" w:color="auto"/>
              </w:divBdr>
            </w:div>
          </w:divsChild>
        </w:div>
        <w:div w:id="1566380752">
          <w:marLeft w:val="0"/>
          <w:marRight w:val="0"/>
          <w:marTop w:val="0"/>
          <w:marBottom w:val="0"/>
          <w:divBdr>
            <w:top w:val="none" w:sz="0" w:space="0" w:color="auto"/>
            <w:left w:val="none" w:sz="0" w:space="0" w:color="auto"/>
            <w:bottom w:val="none" w:sz="0" w:space="0" w:color="auto"/>
            <w:right w:val="none" w:sz="0" w:space="0" w:color="auto"/>
          </w:divBdr>
        </w:div>
        <w:div w:id="1600067682">
          <w:marLeft w:val="0"/>
          <w:marRight w:val="0"/>
          <w:marTop w:val="300"/>
          <w:marBottom w:val="0"/>
          <w:divBdr>
            <w:top w:val="none" w:sz="0" w:space="0" w:color="auto"/>
            <w:left w:val="none" w:sz="0" w:space="0" w:color="auto"/>
            <w:bottom w:val="none" w:sz="0" w:space="0" w:color="auto"/>
            <w:right w:val="none" w:sz="0" w:space="0" w:color="auto"/>
          </w:divBdr>
          <w:divsChild>
            <w:div w:id="1521777465">
              <w:marLeft w:val="0"/>
              <w:marRight w:val="0"/>
              <w:marTop w:val="0"/>
              <w:marBottom w:val="0"/>
              <w:divBdr>
                <w:top w:val="none" w:sz="0" w:space="0" w:color="auto"/>
                <w:left w:val="none" w:sz="0" w:space="0" w:color="auto"/>
                <w:bottom w:val="none" w:sz="0" w:space="0" w:color="auto"/>
                <w:right w:val="none" w:sz="0" w:space="0" w:color="auto"/>
              </w:divBdr>
              <w:divsChild>
                <w:div w:id="1870071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486911">
          <w:marLeft w:val="0"/>
          <w:marRight w:val="0"/>
          <w:marTop w:val="0"/>
          <w:marBottom w:val="0"/>
          <w:divBdr>
            <w:top w:val="none" w:sz="0" w:space="0" w:color="auto"/>
            <w:left w:val="none" w:sz="0" w:space="0" w:color="auto"/>
            <w:bottom w:val="none" w:sz="0" w:space="0" w:color="auto"/>
            <w:right w:val="none" w:sz="0" w:space="0" w:color="auto"/>
          </w:divBdr>
        </w:div>
        <w:div w:id="1737513701">
          <w:marLeft w:val="0"/>
          <w:marRight w:val="0"/>
          <w:marTop w:val="0"/>
          <w:marBottom w:val="0"/>
          <w:divBdr>
            <w:top w:val="none" w:sz="0" w:space="0" w:color="auto"/>
            <w:left w:val="none" w:sz="0" w:space="0" w:color="auto"/>
            <w:bottom w:val="none" w:sz="0" w:space="0" w:color="auto"/>
            <w:right w:val="none" w:sz="0" w:space="0" w:color="auto"/>
          </w:divBdr>
        </w:div>
        <w:div w:id="1835680899">
          <w:marLeft w:val="0"/>
          <w:marRight w:val="0"/>
          <w:marTop w:val="0"/>
          <w:marBottom w:val="0"/>
          <w:divBdr>
            <w:top w:val="none" w:sz="0" w:space="0" w:color="auto"/>
            <w:left w:val="none" w:sz="0" w:space="0" w:color="auto"/>
            <w:bottom w:val="none" w:sz="0" w:space="0" w:color="auto"/>
            <w:right w:val="none" w:sz="0" w:space="0" w:color="auto"/>
          </w:divBdr>
          <w:divsChild>
            <w:div w:id="580605517">
              <w:marLeft w:val="0"/>
              <w:marRight w:val="0"/>
              <w:marTop w:val="0"/>
              <w:marBottom w:val="0"/>
              <w:divBdr>
                <w:top w:val="none" w:sz="0" w:space="0" w:color="auto"/>
                <w:left w:val="none" w:sz="0" w:space="0" w:color="auto"/>
                <w:bottom w:val="none" w:sz="0" w:space="0" w:color="auto"/>
                <w:right w:val="none" w:sz="0" w:space="0" w:color="auto"/>
              </w:divBdr>
            </w:div>
          </w:divsChild>
        </w:div>
        <w:div w:id="1861123295">
          <w:marLeft w:val="0"/>
          <w:marRight w:val="0"/>
          <w:marTop w:val="0"/>
          <w:marBottom w:val="0"/>
          <w:divBdr>
            <w:top w:val="none" w:sz="0" w:space="0" w:color="auto"/>
            <w:left w:val="none" w:sz="0" w:space="0" w:color="auto"/>
            <w:bottom w:val="none" w:sz="0" w:space="0" w:color="auto"/>
            <w:right w:val="none" w:sz="0" w:space="0" w:color="auto"/>
          </w:divBdr>
        </w:div>
        <w:div w:id="1918398842">
          <w:marLeft w:val="0"/>
          <w:marRight w:val="0"/>
          <w:marTop w:val="0"/>
          <w:marBottom w:val="0"/>
          <w:divBdr>
            <w:top w:val="none" w:sz="0" w:space="0" w:color="auto"/>
            <w:left w:val="none" w:sz="0" w:space="0" w:color="auto"/>
            <w:bottom w:val="none" w:sz="0" w:space="0" w:color="auto"/>
            <w:right w:val="none" w:sz="0" w:space="0" w:color="auto"/>
          </w:divBdr>
        </w:div>
      </w:divsChild>
    </w:div>
    <w:div w:id="1904363844">
      <w:bodyDiv w:val="1"/>
      <w:marLeft w:val="0"/>
      <w:marRight w:val="0"/>
      <w:marTop w:val="0"/>
      <w:marBottom w:val="0"/>
      <w:divBdr>
        <w:top w:val="none" w:sz="0" w:space="0" w:color="auto"/>
        <w:left w:val="none" w:sz="0" w:space="0" w:color="auto"/>
        <w:bottom w:val="none" w:sz="0" w:space="0" w:color="auto"/>
        <w:right w:val="none" w:sz="0" w:space="0" w:color="auto"/>
      </w:divBdr>
      <w:divsChild>
        <w:div w:id="1001276768">
          <w:marLeft w:val="0"/>
          <w:marRight w:val="0"/>
          <w:marTop w:val="0"/>
          <w:marBottom w:val="0"/>
          <w:divBdr>
            <w:top w:val="none" w:sz="0" w:space="0" w:color="auto"/>
            <w:left w:val="none" w:sz="0" w:space="0" w:color="auto"/>
            <w:bottom w:val="none" w:sz="0" w:space="0" w:color="auto"/>
            <w:right w:val="none" w:sz="0" w:space="0" w:color="auto"/>
          </w:divBdr>
        </w:div>
        <w:div w:id="404036131">
          <w:marLeft w:val="0"/>
          <w:marRight w:val="0"/>
          <w:marTop w:val="0"/>
          <w:marBottom w:val="0"/>
          <w:divBdr>
            <w:top w:val="none" w:sz="0" w:space="0" w:color="auto"/>
            <w:left w:val="none" w:sz="0" w:space="0" w:color="auto"/>
            <w:bottom w:val="none" w:sz="0" w:space="0" w:color="auto"/>
            <w:right w:val="none" w:sz="0" w:space="0" w:color="auto"/>
          </w:divBdr>
          <w:divsChild>
            <w:div w:id="51008582">
              <w:marLeft w:val="0"/>
              <w:marRight w:val="0"/>
              <w:marTop w:val="0"/>
              <w:marBottom w:val="0"/>
              <w:divBdr>
                <w:top w:val="none" w:sz="0" w:space="0" w:color="auto"/>
                <w:left w:val="none" w:sz="0" w:space="0" w:color="auto"/>
                <w:bottom w:val="none" w:sz="0" w:space="0" w:color="auto"/>
                <w:right w:val="none" w:sz="0" w:space="0" w:color="auto"/>
              </w:divBdr>
            </w:div>
          </w:divsChild>
        </w:div>
        <w:div w:id="1298880251">
          <w:marLeft w:val="0"/>
          <w:marRight w:val="0"/>
          <w:marTop w:val="0"/>
          <w:marBottom w:val="0"/>
          <w:divBdr>
            <w:top w:val="none" w:sz="0" w:space="0" w:color="auto"/>
            <w:left w:val="none" w:sz="0" w:space="0" w:color="auto"/>
            <w:bottom w:val="none" w:sz="0" w:space="0" w:color="auto"/>
            <w:right w:val="none" w:sz="0" w:space="0" w:color="auto"/>
          </w:divBdr>
        </w:div>
        <w:div w:id="2014061520">
          <w:marLeft w:val="0"/>
          <w:marRight w:val="0"/>
          <w:marTop w:val="0"/>
          <w:marBottom w:val="0"/>
          <w:divBdr>
            <w:top w:val="none" w:sz="0" w:space="0" w:color="auto"/>
            <w:left w:val="none" w:sz="0" w:space="0" w:color="auto"/>
            <w:bottom w:val="none" w:sz="0" w:space="0" w:color="auto"/>
            <w:right w:val="none" w:sz="0" w:space="0" w:color="auto"/>
          </w:divBdr>
          <w:divsChild>
            <w:div w:id="2083141002">
              <w:marLeft w:val="0"/>
              <w:marRight w:val="0"/>
              <w:marTop w:val="0"/>
              <w:marBottom w:val="0"/>
              <w:divBdr>
                <w:top w:val="none" w:sz="0" w:space="0" w:color="auto"/>
                <w:left w:val="none" w:sz="0" w:space="0" w:color="auto"/>
                <w:bottom w:val="none" w:sz="0" w:space="0" w:color="auto"/>
                <w:right w:val="none" w:sz="0" w:space="0" w:color="auto"/>
              </w:divBdr>
            </w:div>
          </w:divsChild>
        </w:div>
        <w:div w:id="134569595">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sChild>
            <w:div w:id="1006128173">
              <w:marLeft w:val="0"/>
              <w:marRight w:val="0"/>
              <w:marTop w:val="0"/>
              <w:marBottom w:val="0"/>
              <w:divBdr>
                <w:top w:val="none" w:sz="0" w:space="0" w:color="auto"/>
                <w:left w:val="none" w:sz="0" w:space="0" w:color="auto"/>
                <w:bottom w:val="none" w:sz="0" w:space="0" w:color="auto"/>
                <w:right w:val="none" w:sz="0" w:space="0" w:color="auto"/>
              </w:divBdr>
            </w:div>
          </w:divsChild>
        </w:div>
        <w:div w:id="1096562000">
          <w:marLeft w:val="0"/>
          <w:marRight w:val="0"/>
          <w:marTop w:val="0"/>
          <w:marBottom w:val="0"/>
          <w:divBdr>
            <w:top w:val="none" w:sz="0" w:space="0" w:color="auto"/>
            <w:left w:val="none" w:sz="0" w:space="0" w:color="auto"/>
            <w:bottom w:val="none" w:sz="0" w:space="0" w:color="auto"/>
            <w:right w:val="none" w:sz="0" w:space="0" w:color="auto"/>
          </w:divBdr>
        </w:div>
        <w:div w:id="404961297">
          <w:marLeft w:val="0"/>
          <w:marRight w:val="0"/>
          <w:marTop w:val="0"/>
          <w:marBottom w:val="0"/>
          <w:divBdr>
            <w:top w:val="none" w:sz="0" w:space="0" w:color="auto"/>
            <w:left w:val="none" w:sz="0" w:space="0" w:color="auto"/>
            <w:bottom w:val="none" w:sz="0" w:space="0" w:color="auto"/>
            <w:right w:val="none" w:sz="0" w:space="0" w:color="auto"/>
          </w:divBdr>
          <w:divsChild>
            <w:div w:id="1648050675">
              <w:marLeft w:val="0"/>
              <w:marRight w:val="0"/>
              <w:marTop w:val="0"/>
              <w:marBottom w:val="0"/>
              <w:divBdr>
                <w:top w:val="none" w:sz="0" w:space="0" w:color="auto"/>
                <w:left w:val="none" w:sz="0" w:space="0" w:color="auto"/>
                <w:bottom w:val="none" w:sz="0" w:space="0" w:color="auto"/>
                <w:right w:val="none" w:sz="0" w:space="0" w:color="auto"/>
              </w:divBdr>
            </w:div>
          </w:divsChild>
        </w:div>
        <w:div w:id="1980987624">
          <w:marLeft w:val="0"/>
          <w:marRight w:val="0"/>
          <w:marTop w:val="0"/>
          <w:marBottom w:val="0"/>
          <w:divBdr>
            <w:top w:val="none" w:sz="0" w:space="0" w:color="auto"/>
            <w:left w:val="none" w:sz="0" w:space="0" w:color="auto"/>
            <w:bottom w:val="none" w:sz="0" w:space="0" w:color="auto"/>
            <w:right w:val="none" w:sz="0" w:space="0" w:color="auto"/>
          </w:divBdr>
        </w:div>
        <w:div w:id="416287952">
          <w:marLeft w:val="0"/>
          <w:marRight w:val="0"/>
          <w:marTop w:val="0"/>
          <w:marBottom w:val="0"/>
          <w:divBdr>
            <w:top w:val="none" w:sz="0" w:space="0" w:color="auto"/>
            <w:left w:val="none" w:sz="0" w:space="0" w:color="auto"/>
            <w:bottom w:val="none" w:sz="0" w:space="0" w:color="auto"/>
            <w:right w:val="none" w:sz="0" w:space="0" w:color="auto"/>
          </w:divBdr>
          <w:divsChild>
            <w:div w:id="90975659">
              <w:marLeft w:val="0"/>
              <w:marRight w:val="0"/>
              <w:marTop w:val="0"/>
              <w:marBottom w:val="0"/>
              <w:divBdr>
                <w:top w:val="none" w:sz="0" w:space="0" w:color="auto"/>
                <w:left w:val="none" w:sz="0" w:space="0" w:color="auto"/>
                <w:bottom w:val="none" w:sz="0" w:space="0" w:color="auto"/>
                <w:right w:val="none" w:sz="0" w:space="0" w:color="auto"/>
              </w:divBdr>
            </w:div>
          </w:divsChild>
        </w:div>
        <w:div w:id="333994681">
          <w:marLeft w:val="0"/>
          <w:marRight w:val="0"/>
          <w:marTop w:val="0"/>
          <w:marBottom w:val="0"/>
          <w:divBdr>
            <w:top w:val="none" w:sz="0" w:space="0" w:color="auto"/>
            <w:left w:val="none" w:sz="0" w:space="0" w:color="auto"/>
            <w:bottom w:val="none" w:sz="0" w:space="0" w:color="auto"/>
            <w:right w:val="none" w:sz="0" w:space="0" w:color="auto"/>
          </w:divBdr>
        </w:div>
        <w:div w:id="247228197">
          <w:marLeft w:val="0"/>
          <w:marRight w:val="0"/>
          <w:marTop w:val="0"/>
          <w:marBottom w:val="0"/>
          <w:divBdr>
            <w:top w:val="none" w:sz="0" w:space="0" w:color="auto"/>
            <w:left w:val="none" w:sz="0" w:space="0" w:color="auto"/>
            <w:bottom w:val="none" w:sz="0" w:space="0" w:color="auto"/>
            <w:right w:val="none" w:sz="0" w:space="0" w:color="auto"/>
          </w:divBdr>
          <w:divsChild>
            <w:div w:id="68164567">
              <w:marLeft w:val="0"/>
              <w:marRight w:val="0"/>
              <w:marTop w:val="0"/>
              <w:marBottom w:val="0"/>
              <w:divBdr>
                <w:top w:val="none" w:sz="0" w:space="0" w:color="auto"/>
                <w:left w:val="none" w:sz="0" w:space="0" w:color="auto"/>
                <w:bottom w:val="none" w:sz="0" w:space="0" w:color="auto"/>
                <w:right w:val="none" w:sz="0" w:space="0" w:color="auto"/>
              </w:divBdr>
            </w:div>
          </w:divsChild>
        </w:div>
        <w:div w:id="419452313">
          <w:marLeft w:val="0"/>
          <w:marRight w:val="0"/>
          <w:marTop w:val="0"/>
          <w:marBottom w:val="0"/>
          <w:divBdr>
            <w:top w:val="none" w:sz="0" w:space="0" w:color="auto"/>
            <w:left w:val="none" w:sz="0" w:space="0" w:color="auto"/>
            <w:bottom w:val="none" w:sz="0" w:space="0" w:color="auto"/>
            <w:right w:val="none" w:sz="0" w:space="0" w:color="auto"/>
          </w:divBdr>
        </w:div>
        <w:div w:id="320500489">
          <w:marLeft w:val="0"/>
          <w:marRight w:val="0"/>
          <w:marTop w:val="0"/>
          <w:marBottom w:val="0"/>
          <w:divBdr>
            <w:top w:val="none" w:sz="0" w:space="0" w:color="auto"/>
            <w:left w:val="none" w:sz="0" w:space="0" w:color="auto"/>
            <w:bottom w:val="none" w:sz="0" w:space="0" w:color="auto"/>
            <w:right w:val="none" w:sz="0" w:space="0" w:color="auto"/>
          </w:divBdr>
          <w:divsChild>
            <w:div w:id="1569878211">
              <w:marLeft w:val="0"/>
              <w:marRight w:val="0"/>
              <w:marTop w:val="0"/>
              <w:marBottom w:val="0"/>
              <w:divBdr>
                <w:top w:val="none" w:sz="0" w:space="0" w:color="auto"/>
                <w:left w:val="none" w:sz="0" w:space="0" w:color="auto"/>
                <w:bottom w:val="none" w:sz="0" w:space="0" w:color="auto"/>
                <w:right w:val="none" w:sz="0" w:space="0" w:color="auto"/>
              </w:divBdr>
            </w:div>
          </w:divsChild>
        </w:div>
        <w:div w:id="1179083482">
          <w:marLeft w:val="0"/>
          <w:marRight w:val="0"/>
          <w:marTop w:val="300"/>
          <w:marBottom w:val="0"/>
          <w:divBdr>
            <w:top w:val="none" w:sz="0" w:space="0" w:color="auto"/>
            <w:left w:val="none" w:sz="0" w:space="0" w:color="auto"/>
            <w:bottom w:val="none" w:sz="0" w:space="0" w:color="auto"/>
            <w:right w:val="none" w:sz="0" w:space="0" w:color="auto"/>
          </w:divBdr>
          <w:divsChild>
            <w:div w:id="524178830">
              <w:marLeft w:val="0"/>
              <w:marRight w:val="0"/>
              <w:marTop w:val="0"/>
              <w:marBottom w:val="0"/>
              <w:divBdr>
                <w:top w:val="none" w:sz="0" w:space="0" w:color="auto"/>
                <w:left w:val="none" w:sz="0" w:space="0" w:color="auto"/>
                <w:bottom w:val="none" w:sz="0" w:space="0" w:color="auto"/>
                <w:right w:val="none" w:sz="0" w:space="0" w:color="auto"/>
              </w:divBdr>
              <w:divsChild>
                <w:div w:id="1441490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995531">
          <w:marLeft w:val="0"/>
          <w:marRight w:val="0"/>
          <w:marTop w:val="300"/>
          <w:marBottom w:val="0"/>
          <w:divBdr>
            <w:top w:val="none" w:sz="0" w:space="0" w:color="auto"/>
            <w:left w:val="none" w:sz="0" w:space="0" w:color="auto"/>
            <w:bottom w:val="none" w:sz="0" w:space="0" w:color="auto"/>
            <w:right w:val="none" w:sz="0" w:space="0" w:color="auto"/>
          </w:divBdr>
          <w:divsChild>
            <w:div w:id="133371107">
              <w:marLeft w:val="0"/>
              <w:marRight w:val="0"/>
              <w:marTop w:val="0"/>
              <w:marBottom w:val="0"/>
              <w:divBdr>
                <w:top w:val="none" w:sz="0" w:space="0" w:color="auto"/>
                <w:left w:val="none" w:sz="0" w:space="0" w:color="auto"/>
                <w:bottom w:val="none" w:sz="0" w:space="0" w:color="auto"/>
                <w:right w:val="none" w:sz="0" w:space="0" w:color="auto"/>
              </w:divBdr>
              <w:divsChild>
                <w:div w:id="1476483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568720">
          <w:marLeft w:val="0"/>
          <w:marRight w:val="0"/>
          <w:marTop w:val="300"/>
          <w:marBottom w:val="0"/>
          <w:divBdr>
            <w:top w:val="none" w:sz="0" w:space="0" w:color="auto"/>
            <w:left w:val="none" w:sz="0" w:space="0" w:color="auto"/>
            <w:bottom w:val="none" w:sz="0" w:space="0" w:color="auto"/>
            <w:right w:val="none" w:sz="0" w:space="0" w:color="auto"/>
          </w:divBdr>
          <w:divsChild>
            <w:div w:id="1182742091">
              <w:marLeft w:val="0"/>
              <w:marRight w:val="0"/>
              <w:marTop w:val="0"/>
              <w:marBottom w:val="0"/>
              <w:divBdr>
                <w:top w:val="none" w:sz="0" w:space="0" w:color="auto"/>
                <w:left w:val="none" w:sz="0" w:space="0" w:color="auto"/>
                <w:bottom w:val="none" w:sz="0" w:space="0" w:color="auto"/>
                <w:right w:val="none" w:sz="0" w:space="0" w:color="auto"/>
              </w:divBdr>
              <w:divsChild>
                <w:div w:id="1293899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042641">
          <w:marLeft w:val="0"/>
          <w:marRight w:val="0"/>
          <w:marTop w:val="300"/>
          <w:marBottom w:val="0"/>
          <w:divBdr>
            <w:top w:val="none" w:sz="0" w:space="0" w:color="auto"/>
            <w:left w:val="none" w:sz="0" w:space="0" w:color="auto"/>
            <w:bottom w:val="none" w:sz="0" w:space="0" w:color="auto"/>
            <w:right w:val="none" w:sz="0" w:space="0" w:color="auto"/>
          </w:divBdr>
          <w:divsChild>
            <w:div w:id="536158793">
              <w:marLeft w:val="0"/>
              <w:marRight w:val="0"/>
              <w:marTop w:val="0"/>
              <w:marBottom w:val="0"/>
              <w:divBdr>
                <w:top w:val="none" w:sz="0" w:space="0" w:color="auto"/>
                <w:left w:val="none" w:sz="0" w:space="0" w:color="auto"/>
                <w:bottom w:val="none" w:sz="0" w:space="0" w:color="auto"/>
                <w:right w:val="none" w:sz="0" w:space="0" w:color="auto"/>
              </w:divBdr>
              <w:divsChild>
                <w:div w:id="1692609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4565620">
      <w:bodyDiv w:val="1"/>
      <w:marLeft w:val="0"/>
      <w:marRight w:val="0"/>
      <w:marTop w:val="0"/>
      <w:marBottom w:val="0"/>
      <w:divBdr>
        <w:top w:val="none" w:sz="0" w:space="0" w:color="auto"/>
        <w:left w:val="none" w:sz="0" w:space="0" w:color="auto"/>
        <w:bottom w:val="none" w:sz="0" w:space="0" w:color="auto"/>
        <w:right w:val="none" w:sz="0" w:space="0" w:color="auto"/>
      </w:divBdr>
      <w:divsChild>
        <w:div w:id="87116039">
          <w:marLeft w:val="0"/>
          <w:marRight w:val="0"/>
          <w:marTop w:val="0"/>
          <w:marBottom w:val="0"/>
          <w:divBdr>
            <w:top w:val="none" w:sz="0" w:space="0" w:color="auto"/>
            <w:left w:val="none" w:sz="0" w:space="0" w:color="auto"/>
            <w:bottom w:val="none" w:sz="0" w:space="0" w:color="auto"/>
            <w:right w:val="none" w:sz="0" w:space="0" w:color="auto"/>
          </w:divBdr>
        </w:div>
        <w:div w:id="258681511">
          <w:marLeft w:val="0"/>
          <w:marRight w:val="0"/>
          <w:marTop w:val="300"/>
          <w:marBottom w:val="0"/>
          <w:divBdr>
            <w:top w:val="none" w:sz="0" w:space="0" w:color="auto"/>
            <w:left w:val="none" w:sz="0" w:space="0" w:color="auto"/>
            <w:bottom w:val="none" w:sz="0" w:space="0" w:color="auto"/>
            <w:right w:val="none" w:sz="0" w:space="0" w:color="auto"/>
          </w:divBdr>
          <w:divsChild>
            <w:div w:id="1078403615">
              <w:marLeft w:val="0"/>
              <w:marRight w:val="0"/>
              <w:marTop w:val="0"/>
              <w:marBottom w:val="0"/>
              <w:divBdr>
                <w:top w:val="none" w:sz="0" w:space="0" w:color="auto"/>
                <w:left w:val="none" w:sz="0" w:space="0" w:color="auto"/>
                <w:bottom w:val="none" w:sz="0" w:space="0" w:color="auto"/>
                <w:right w:val="none" w:sz="0" w:space="0" w:color="auto"/>
              </w:divBdr>
              <w:divsChild>
                <w:div w:id="550654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357023">
          <w:marLeft w:val="0"/>
          <w:marRight w:val="0"/>
          <w:marTop w:val="0"/>
          <w:marBottom w:val="0"/>
          <w:divBdr>
            <w:top w:val="none" w:sz="0" w:space="0" w:color="auto"/>
            <w:left w:val="none" w:sz="0" w:space="0" w:color="auto"/>
            <w:bottom w:val="none" w:sz="0" w:space="0" w:color="auto"/>
            <w:right w:val="none" w:sz="0" w:space="0" w:color="auto"/>
          </w:divBdr>
          <w:divsChild>
            <w:div w:id="521626448">
              <w:marLeft w:val="0"/>
              <w:marRight w:val="0"/>
              <w:marTop w:val="0"/>
              <w:marBottom w:val="0"/>
              <w:divBdr>
                <w:top w:val="none" w:sz="0" w:space="0" w:color="auto"/>
                <w:left w:val="none" w:sz="0" w:space="0" w:color="auto"/>
                <w:bottom w:val="none" w:sz="0" w:space="0" w:color="auto"/>
                <w:right w:val="none" w:sz="0" w:space="0" w:color="auto"/>
              </w:divBdr>
            </w:div>
          </w:divsChild>
        </w:div>
        <w:div w:id="267812522">
          <w:marLeft w:val="0"/>
          <w:marRight w:val="0"/>
          <w:marTop w:val="0"/>
          <w:marBottom w:val="0"/>
          <w:divBdr>
            <w:top w:val="none" w:sz="0" w:space="0" w:color="auto"/>
            <w:left w:val="none" w:sz="0" w:space="0" w:color="auto"/>
            <w:bottom w:val="none" w:sz="0" w:space="0" w:color="auto"/>
            <w:right w:val="none" w:sz="0" w:space="0" w:color="auto"/>
          </w:divBdr>
        </w:div>
        <w:div w:id="434134743">
          <w:marLeft w:val="0"/>
          <w:marRight w:val="0"/>
          <w:marTop w:val="0"/>
          <w:marBottom w:val="0"/>
          <w:divBdr>
            <w:top w:val="none" w:sz="0" w:space="0" w:color="auto"/>
            <w:left w:val="none" w:sz="0" w:space="0" w:color="auto"/>
            <w:bottom w:val="none" w:sz="0" w:space="0" w:color="auto"/>
            <w:right w:val="none" w:sz="0" w:space="0" w:color="auto"/>
          </w:divBdr>
        </w:div>
        <w:div w:id="435557706">
          <w:marLeft w:val="0"/>
          <w:marRight w:val="0"/>
          <w:marTop w:val="0"/>
          <w:marBottom w:val="0"/>
          <w:divBdr>
            <w:top w:val="none" w:sz="0" w:space="0" w:color="auto"/>
            <w:left w:val="none" w:sz="0" w:space="0" w:color="auto"/>
            <w:bottom w:val="none" w:sz="0" w:space="0" w:color="auto"/>
            <w:right w:val="none" w:sz="0" w:space="0" w:color="auto"/>
          </w:divBdr>
          <w:divsChild>
            <w:div w:id="1955137554">
              <w:marLeft w:val="0"/>
              <w:marRight w:val="0"/>
              <w:marTop w:val="0"/>
              <w:marBottom w:val="0"/>
              <w:divBdr>
                <w:top w:val="none" w:sz="0" w:space="0" w:color="auto"/>
                <w:left w:val="none" w:sz="0" w:space="0" w:color="auto"/>
                <w:bottom w:val="none" w:sz="0" w:space="0" w:color="auto"/>
                <w:right w:val="none" w:sz="0" w:space="0" w:color="auto"/>
              </w:divBdr>
            </w:div>
          </w:divsChild>
        </w:div>
        <w:div w:id="456141082">
          <w:marLeft w:val="0"/>
          <w:marRight w:val="0"/>
          <w:marTop w:val="300"/>
          <w:marBottom w:val="0"/>
          <w:divBdr>
            <w:top w:val="none" w:sz="0" w:space="0" w:color="auto"/>
            <w:left w:val="none" w:sz="0" w:space="0" w:color="auto"/>
            <w:bottom w:val="none" w:sz="0" w:space="0" w:color="auto"/>
            <w:right w:val="none" w:sz="0" w:space="0" w:color="auto"/>
          </w:divBdr>
          <w:divsChild>
            <w:div w:id="184444942">
              <w:marLeft w:val="0"/>
              <w:marRight w:val="0"/>
              <w:marTop w:val="0"/>
              <w:marBottom w:val="0"/>
              <w:divBdr>
                <w:top w:val="none" w:sz="0" w:space="0" w:color="auto"/>
                <w:left w:val="none" w:sz="0" w:space="0" w:color="auto"/>
                <w:bottom w:val="none" w:sz="0" w:space="0" w:color="auto"/>
                <w:right w:val="none" w:sz="0" w:space="0" w:color="auto"/>
              </w:divBdr>
              <w:divsChild>
                <w:div w:id="762533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5303729">
          <w:marLeft w:val="0"/>
          <w:marRight w:val="0"/>
          <w:marTop w:val="0"/>
          <w:marBottom w:val="0"/>
          <w:divBdr>
            <w:top w:val="none" w:sz="0" w:space="0" w:color="auto"/>
            <w:left w:val="none" w:sz="0" w:space="0" w:color="auto"/>
            <w:bottom w:val="none" w:sz="0" w:space="0" w:color="auto"/>
            <w:right w:val="none" w:sz="0" w:space="0" w:color="auto"/>
          </w:divBdr>
        </w:div>
        <w:div w:id="937252577">
          <w:marLeft w:val="0"/>
          <w:marRight w:val="0"/>
          <w:marTop w:val="0"/>
          <w:marBottom w:val="0"/>
          <w:divBdr>
            <w:top w:val="none" w:sz="0" w:space="0" w:color="auto"/>
            <w:left w:val="none" w:sz="0" w:space="0" w:color="auto"/>
            <w:bottom w:val="none" w:sz="0" w:space="0" w:color="auto"/>
            <w:right w:val="none" w:sz="0" w:space="0" w:color="auto"/>
          </w:divBdr>
        </w:div>
        <w:div w:id="1051615026">
          <w:marLeft w:val="0"/>
          <w:marRight w:val="0"/>
          <w:marTop w:val="300"/>
          <w:marBottom w:val="0"/>
          <w:divBdr>
            <w:top w:val="none" w:sz="0" w:space="0" w:color="auto"/>
            <w:left w:val="none" w:sz="0" w:space="0" w:color="auto"/>
            <w:bottom w:val="none" w:sz="0" w:space="0" w:color="auto"/>
            <w:right w:val="none" w:sz="0" w:space="0" w:color="auto"/>
          </w:divBdr>
          <w:divsChild>
            <w:div w:id="1853034268">
              <w:marLeft w:val="0"/>
              <w:marRight w:val="0"/>
              <w:marTop w:val="0"/>
              <w:marBottom w:val="0"/>
              <w:divBdr>
                <w:top w:val="none" w:sz="0" w:space="0" w:color="auto"/>
                <w:left w:val="none" w:sz="0" w:space="0" w:color="auto"/>
                <w:bottom w:val="none" w:sz="0" w:space="0" w:color="auto"/>
                <w:right w:val="none" w:sz="0" w:space="0" w:color="auto"/>
              </w:divBdr>
              <w:divsChild>
                <w:div w:id="1368022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1217233">
          <w:marLeft w:val="0"/>
          <w:marRight w:val="0"/>
          <w:marTop w:val="0"/>
          <w:marBottom w:val="0"/>
          <w:divBdr>
            <w:top w:val="none" w:sz="0" w:space="0" w:color="auto"/>
            <w:left w:val="none" w:sz="0" w:space="0" w:color="auto"/>
            <w:bottom w:val="none" w:sz="0" w:space="0" w:color="auto"/>
            <w:right w:val="none" w:sz="0" w:space="0" w:color="auto"/>
          </w:divBdr>
          <w:divsChild>
            <w:div w:id="476609833">
              <w:marLeft w:val="0"/>
              <w:marRight w:val="0"/>
              <w:marTop w:val="0"/>
              <w:marBottom w:val="0"/>
              <w:divBdr>
                <w:top w:val="none" w:sz="0" w:space="0" w:color="auto"/>
                <w:left w:val="none" w:sz="0" w:space="0" w:color="auto"/>
                <w:bottom w:val="none" w:sz="0" w:space="0" w:color="auto"/>
                <w:right w:val="none" w:sz="0" w:space="0" w:color="auto"/>
              </w:divBdr>
            </w:div>
          </w:divsChild>
        </w:div>
        <w:div w:id="1444155357">
          <w:marLeft w:val="0"/>
          <w:marRight w:val="0"/>
          <w:marTop w:val="300"/>
          <w:marBottom w:val="0"/>
          <w:divBdr>
            <w:top w:val="none" w:sz="0" w:space="0" w:color="auto"/>
            <w:left w:val="none" w:sz="0" w:space="0" w:color="auto"/>
            <w:bottom w:val="none" w:sz="0" w:space="0" w:color="auto"/>
            <w:right w:val="none" w:sz="0" w:space="0" w:color="auto"/>
          </w:divBdr>
          <w:divsChild>
            <w:div w:id="1430193842">
              <w:marLeft w:val="0"/>
              <w:marRight w:val="0"/>
              <w:marTop w:val="0"/>
              <w:marBottom w:val="0"/>
              <w:divBdr>
                <w:top w:val="none" w:sz="0" w:space="0" w:color="auto"/>
                <w:left w:val="none" w:sz="0" w:space="0" w:color="auto"/>
                <w:bottom w:val="none" w:sz="0" w:space="0" w:color="auto"/>
                <w:right w:val="none" w:sz="0" w:space="0" w:color="auto"/>
              </w:divBdr>
              <w:divsChild>
                <w:div w:id="1213467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532930">
          <w:marLeft w:val="0"/>
          <w:marRight w:val="0"/>
          <w:marTop w:val="0"/>
          <w:marBottom w:val="0"/>
          <w:divBdr>
            <w:top w:val="none" w:sz="0" w:space="0" w:color="auto"/>
            <w:left w:val="none" w:sz="0" w:space="0" w:color="auto"/>
            <w:bottom w:val="none" w:sz="0" w:space="0" w:color="auto"/>
            <w:right w:val="none" w:sz="0" w:space="0" w:color="auto"/>
          </w:divBdr>
        </w:div>
        <w:div w:id="1518810428">
          <w:marLeft w:val="0"/>
          <w:marRight w:val="0"/>
          <w:marTop w:val="0"/>
          <w:marBottom w:val="0"/>
          <w:divBdr>
            <w:top w:val="none" w:sz="0" w:space="0" w:color="auto"/>
            <w:left w:val="none" w:sz="0" w:space="0" w:color="auto"/>
            <w:bottom w:val="none" w:sz="0" w:space="0" w:color="auto"/>
            <w:right w:val="none" w:sz="0" w:space="0" w:color="auto"/>
          </w:divBdr>
          <w:divsChild>
            <w:div w:id="1214003303">
              <w:marLeft w:val="0"/>
              <w:marRight w:val="0"/>
              <w:marTop w:val="0"/>
              <w:marBottom w:val="0"/>
              <w:divBdr>
                <w:top w:val="none" w:sz="0" w:space="0" w:color="auto"/>
                <w:left w:val="none" w:sz="0" w:space="0" w:color="auto"/>
                <w:bottom w:val="none" w:sz="0" w:space="0" w:color="auto"/>
                <w:right w:val="none" w:sz="0" w:space="0" w:color="auto"/>
              </w:divBdr>
            </w:div>
          </w:divsChild>
        </w:div>
        <w:div w:id="1636065414">
          <w:marLeft w:val="0"/>
          <w:marRight w:val="0"/>
          <w:marTop w:val="0"/>
          <w:marBottom w:val="0"/>
          <w:divBdr>
            <w:top w:val="none" w:sz="0" w:space="0" w:color="auto"/>
            <w:left w:val="none" w:sz="0" w:space="0" w:color="auto"/>
            <w:bottom w:val="none" w:sz="0" w:space="0" w:color="auto"/>
            <w:right w:val="none" w:sz="0" w:space="0" w:color="auto"/>
          </w:divBdr>
          <w:divsChild>
            <w:div w:id="896623585">
              <w:marLeft w:val="0"/>
              <w:marRight w:val="0"/>
              <w:marTop w:val="0"/>
              <w:marBottom w:val="0"/>
              <w:divBdr>
                <w:top w:val="none" w:sz="0" w:space="0" w:color="auto"/>
                <w:left w:val="none" w:sz="0" w:space="0" w:color="auto"/>
                <w:bottom w:val="none" w:sz="0" w:space="0" w:color="auto"/>
                <w:right w:val="none" w:sz="0" w:space="0" w:color="auto"/>
              </w:divBdr>
            </w:div>
          </w:divsChild>
        </w:div>
        <w:div w:id="1733237790">
          <w:marLeft w:val="0"/>
          <w:marRight w:val="0"/>
          <w:marTop w:val="0"/>
          <w:marBottom w:val="0"/>
          <w:divBdr>
            <w:top w:val="none" w:sz="0" w:space="0" w:color="auto"/>
            <w:left w:val="none" w:sz="0" w:space="0" w:color="auto"/>
            <w:bottom w:val="none" w:sz="0" w:space="0" w:color="auto"/>
            <w:right w:val="none" w:sz="0" w:space="0" w:color="auto"/>
          </w:divBdr>
          <w:divsChild>
            <w:div w:id="452022584">
              <w:marLeft w:val="0"/>
              <w:marRight w:val="0"/>
              <w:marTop w:val="0"/>
              <w:marBottom w:val="0"/>
              <w:divBdr>
                <w:top w:val="none" w:sz="0" w:space="0" w:color="auto"/>
                <w:left w:val="none" w:sz="0" w:space="0" w:color="auto"/>
                <w:bottom w:val="none" w:sz="0" w:space="0" w:color="auto"/>
                <w:right w:val="none" w:sz="0" w:space="0" w:color="auto"/>
              </w:divBdr>
            </w:div>
          </w:divsChild>
        </w:div>
        <w:div w:id="2003655894">
          <w:marLeft w:val="0"/>
          <w:marRight w:val="0"/>
          <w:marTop w:val="0"/>
          <w:marBottom w:val="0"/>
          <w:divBdr>
            <w:top w:val="none" w:sz="0" w:space="0" w:color="auto"/>
            <w:left w:val="none" w:sz="0" w:space="0" w:color="auto"/>
            <w:bottom w:val="none" w:sz="0" w:space="0" w:color="auto"/>
            <w:right w:val="none" w:sz="0" w:space="0" w:color="auto"/>
          </w:divBdr>
        </w:div>
        <w:div w:id="2105221239">
          <w:marLeft w:val="0"/>
          <w:marRight w:val="0"/>
          <w:marTop w:val="0"/>
          <w:marBottom w:val="0"/>
          <w:divBdr>
            <w:top w:val="none" w:sz="0" w:space="0" w:color="auto"/>
            <w:left w:val="none" w:sz="0" w:space="0" w:color="auto"/>
            <w:bottom w:val="none" w:sz="0" w:space="0" w:color="auto"/>
            <w:right w:val="none" w:sz="0" w:space="0" w:color="auto"/>
          </w:divBdr>
          <w:divsChild>
            <w:div w:id="1536772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293499">
      <w:bodyDiv w:val="1"/>
      <w:marLeft w:val="0"/>
      <w:marRight w:val="0"/>
      <w:marTop w:val="0"/>
      <w:marBottom w:val="0"/>
      <w:divBdr>
        <w:top w:val="none" w:sz="0" w:space="0" w:color="auto"/>
        <w:left w:val="none" w:sz="0" w:space="0" w:color="auto"/>
        <w:bottom w:val="none" w:sz="0" w:space="0" w:color="auto"/>
        <w:right w:val="none" w:sz="0" w:space="0" w:color="auto"/>
      </w:divBdr>
      <w:divsChild>
        <w:div w:id="1569535227">
          <w:marLeft w:val="0"/>
          <w:marRight w:val="0"/>
          <w:marTop w:val="0"/>
          <w:marBottom w:val="0"/>
          <w:divBdr>
            <w:top w:val="none" w:sz="0" w:space="0" w:color="auto"/>
            <w:left w:val="none" w:sz="0" w:space="0" w:color="auto"/>
            <w:bottom w:val="none" w:sz="0" w:space="0" w:color="auto"/>
            <w:right w:val="none" w:sz="0" w:space="0" w:color="auto"/>
          </w:divBdr>
        </w:div>
        <w:div w:id="1455783108">
          <w:marLeft w:val="0"/>
          <w:marRight w:val="0"/>
          <w:marTop w:val="0"/>
          <w:marBottom w:val="0"/>
          <w:divBdr>
            <w:top w:val="none" w:sz="0" w:space="0" w:color="auto"/>
            <w:left w:val="none" w:sz="0" w:space="0" w:color="auto"/>
            <w:bottom w:val="none" w:sz="0" w:space="0" w:color="auto"/>
            <w:right w:val="none" w:sz="0" w:space="0" w:color="auto"/>
          </w:divBdr>
          <w:divsChild>
            <w:div w:id="257108196">
              <w:marLeft w:val="0"/>
              <w:marRight w:val="0"/>
              <w:marTop w:val="0"/>
              <w:marBottom w:val="0"/>
              <w:divBdr>
                <w:top w:val="none" w:sz="0" w:space="0" w:color="auto"/>
                <w:left w:val="none" w:sz="0" w:space="0" w:color="auto"/>
                <w:bottom w:val="none" w:sz="0" w:space="0" w:color="auto"/>
                <w:right w:val="none" w:sz="0" w:space="0" w:color="auto"/>
              </w:divBdr>
            </w:div>
          </w:divsChild>
        </w:div>
        <w:div w:id="597911523">
          <w:marLeft w:val="0"/>
          <w:marRight w:val="0"/>
          <w:marTop w:val="0"/>
          <w:marBottom w:val="0"/>
          <w:divBdr>
            <w:top w:val="none" w:sz="0" w:space="0" w:color="auto"/>
            <w:left w:val="none" w:sz="0" w:space="0" w:color="auto"/>
            <w:bottom w:val="none" w:sz="0" w:space="0" w:color="auto"/>
            <w:right w:val="none" w:sz="0" w:space="0" w:color="auto"/>
          </w:divBdr>
        </w:div>
        <w:div w:id="929046753">
          <w:marLeft w:val="0"/>
          <w:marRight w:val="0"/>
          <w:marTop w:val="0"/>
          <w:marBottom w:val="0"/>
          <w:divBdr>
            <w:top w:val="none" w:sz="0" w:space="0" w:color="auto"/>
            <w:left w:val="none" w:sz="0" w:space="0" w:color="auto"/>
            <w:bottom w:val="none" w:sz="0" w:space="0" w:color="auto"/>
            <w:right w:val="none" w:sz="0" w:space="0" w:color="auto"/>
          </w:divBdr>
          <w:divsChild>
            <w:div w:id="481506242">
              <w:marLeft w:val="0"/>
              <w:marRight w:val="0"/>
              <w:marTop w:val="0"/>
              <w:marBottom w:val="0"/>
              <w:divBdr>
                <w:top w:val="none" w:sz="0" w:space="0" w:color="auto"/>
                <w:left w:val="none" w:sz="0" w:space="0" w:color="auto"/>
                <w:bottom w:val="none" w:sz="0" w:space="0" w:color="auto"/>
                <w:right w:val="none" w:sz="0" w:space="0" w:color="auto"/>
              </w:divBdr>
            </w:div>
          </w:divsChild>
        </w:div>
        <w:div w:id="1565290967">
          <w:marLeft w:val="0"/>
          <w:marRight w:val="0"/>
          <w:marTop w:val="0"/>
          <w:marBottom w:val="0"/>
          <w:divBdr>
            <w:top w:val="none" w:sz="0" w:space="0" w:color="auto"/>
            <w:left w:val="none" w:sz="0" w:space="0" w:color="auto"/>
            <w:bottom w:val="none" w:sz="0" w:space="0" w:color="auto"/>
            <w:right w:val="none" w:sz="0" w:space="0" w:color="auto"/>
          </w:divBdr>
        </w:div>
        <w:div w:id="1414083660">
          <w:marLeft w:val="0"/>
          <w:marRight w:val="0"/>
          <w:marTop w:val="0"/>
          <w:marBottom w:val="0"/>
          <w:divBdr>
            <w:top w:val="none" w:sz="0" w:space="0" w:color="auto"/>
            <w:left w:val="none" w:sz="0" w:space="0" w:color="auto"/>
            <w:bottom w:val="none" w:sz="0" w:space="0" w:color="auto"/>
            <w:right w:val="none" w:sz="0" w:space="0" w:color="auto"/>
          </w:divBdr>
          <w:divsChild>
            <w:div w:id="2106343878">
              <w:marLeft w:val="0"/>
              <w:marRight w:val="0"/>
              <w:marTop w:val="0"/>
              <w:marBottom w:val="0"/>
              <w:divBdr>
                <w:top w:val="none" w:sz="0" w:space="0" w:color="auto"/>
                <w:left w:val="none" w:sz="0" w:space="0" w:color="auto"/>
                <w:bottom w:val="none" w:sz="0" w:space="0" w:color="auto"/>
                <w:right w:val="none" w:sz="0" w:space="0" w:color="auto"/>
              </w:divBdr>
            </w:div>
          </w:divsChild>
        </w:div>
        <w:div w:id="1661424847">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sChild>
            <w:div w:id="402334856">
              <w:marLeft w:val="0"/>
              <w:marRight w:val="0"/>
              <w:marTop w:val="0"/>
              <w:marBottom w:val="0"/>
              <w:divBdr>
                <w:top w:val="none" w:sz="0" w:space="0" w:color="auto"/>
                <w:left w:val="none" w:sz="0" w:space="0" w:color="auto"/>
                <w:bottom w:val="none" w:sz="0" w:space="0" w:color="auto"/>
                <w:right w:val="none" w:sz="0" w:space="0" w:color="auto"/>
              </w:divBdr>
            </w:div>
          </w:divsChild>
        </w:div>
        <w:div w:id="1995912641">
          <w:marLeft w:val="0"/>
          <w:marRight w:val="0"/>
          <w:marTop w:val="0"/>
          <w:marBottom w:val="0"/>
          <w:divBdr>
            <w:top w:val="none" w:sz="0" w:space="0" w:color="auto"/>
            <w:left w:val="none" w:sz="0" w:space="0" w:color="auto"/>
            <w:bottom w:val="none" w:sz="0" w:space="0" w:color="auto"/>
            <w:right w:val="none" w:sz="0" w:space="0" w:color="auto"/>
          </w:divBdr>
        </w:div>
        <w:div w:id="1037202455">
          <w:marLeft w:val="0"/>
          <w:marRight w:val="0"/>
          <w:marTop w:val="0"/>
          <w:marBottom w:val="0"/>
          <w:divBdr>
            <w:top w:val="none" w:sz="0" w:space="0" w:color="auto"/>
            <w:left w:val="none" w:sz="0" w:space="0" w:color="auto"/>
            <w:bottom w:val="none" w:sz="0" w:space="0" w:color="auto"/>
            <w:right w:val="none" w:sz="0" w:space="0" w:color="auto"/>
          </w:divBdr>
          <w:divsChild>
            <w:div w:id="920069618">
              <w:marLeft w:val="0"/>
              <w:marRight w:val="0"/>
              <w:marTop w:val="0"/>
              <w:marBottom w:val="0"/>
              <w:divBdr>
                <w:top w:val="none" w:sz="0" w:space="0" w:color="auto"/>
                <w:left w:val="none" w:sz="0" w:space="0" w:color="auto"/>
                <w:bottom w:val="none" w:sz="0" w:space="0" w:color="auto"/>
                <w:right w:val="none" w:sz="0" w:space="0" w:color="auto"/>
              </w:divBdr>
            </w:div>
          </w:divsChild>
        </w:div>
        <w:div w:id="1216816661">
          <w:marLeft w:val="0"/>
          <w:marRight w:val="0"/>
          <w:marTop w:val="0"/>
          <w:marBottom w:val="0"/>
          <w:divBdr>
            <w:top w:val="none" w:sz="0" w:space="0" w:color="auto"/>
            <w:left w:val="none" w:sz="0" w:space="0" w:color="auto"/>
            <w:bottom w:val="none" w:sz="0" w:space="0" w:color="auto"/>
            <w:right w:val="none" w:sz="0" w:space="0" w:color="auto"/>
          </w:divBdr>
        </w:div>
        <w:div w:id="2106807491">
          <w:marLeft w:val="0"/>
          <w:marRight w:val="0"/>
          <w:marTop w:val="0"/>
          <w:marBottom w:val="0"/>
          <w:divBdr>
            <w:top w:val="none" w:sz="0" w:space="0" w:color="auto"/>
            <w:left w:val="none" w:sz="0" w:space="0" w:color="auto"/>
            <w:bottom w:val="none" w:sz="0" w:space="0" w:color="auto"/>
            <w:right w:val="none" w:sz="0" w:space="0" w:color="auto"/>
          </w:divBdr>
          <w:divsChild>
            <w:div w:id="19596488">
              <w:marLeft w:val="0"/>
              <w:marRight w:val="0"/>
              <w:marTop w:val="0"/>
              <w:marBottom w:val="0"/>
              <w:divBdr>
                <w:top w:val="none" w:sz="0" w:space="0" w:color="auto"/>
                <w:left w:val="none" w:sz="0" w:space="0" w:color="auto"/>
                <w:bottom w:val="none" w:sz="0" w:space="0" w:color="auto"/>
                <w:right w:val="none" w:sz="0" w:space="0" w:color="auto"/>
              </w:divBdr>
            </w:div>
          </w:divsChild>
        </w:div>
        <w:div w:id="1774665698">
          <w:marLeft w:val="0"/>
          <w:marRight w:val="0"/>
          <w:marTop w:val="0"/>
          <w:marBottom w:val="0"/>
          <w:divBdr>
            <w:top w:val="none" w:sz="0" w:space="0" w:color="auto"/>
            <w:left w:val="none" w:sz="0" w:space="0" w:color="auto"/>
            <w:bottom w:val="none" w:sz="0" w:space="0" w:color="auto"/>
            <w:right w:val="none" w:sz="0" w:space="0" w:color="auto"/>
          </w:divBdr>
        </w:div>
        <w:div w:id="1544176177">
          <w:marLeft w:val="0"/>
          <w:marRight w:val="0"/>
          <w:marTop w:val="0"/>
          <w:marBottom w:val="0"/>
          <w:divBdr>
            <w:top w:val="none" w:sz="0" w:space="0" w:color="auto"/>
            <w:left w:val="none" w:sz="0" w:space="0" w:color="auto"/>
            <w:bottom w:val="none" w:sz="0" w:space="0" w:color="auto"/>
            <w:right w:val="none" w:sz="0" w:space="0" w:color="auto"/>
          </w:divBdr>
          <w:divsChild>
            <w:div w:id="1534076713">
              <w:marLeft w:val="0"/>
              <w:marRight w:val="0"/>
              <w:marTop w:val="0"/>
              <w:marBottom w:val="0"/>
              <w:divBdr>
                <w:top w:val="none" w:sz="0" w:space="0" w:color="auto"/>
                <w:left w:val="none" w:sz="0" w:space="0" w:color="auto"/>
                <w:bottom w:val="none" w:sz="0" w:space="0" w:color="auto"/>
                <w:right w:val="none" w:sz="0" w:space="0" w:color="auto"/>
              </w:divBdr>
            </w:div>
          </w:divsChild>
        </w:div>
        <w:div w:id="1589927075">
          <w:marLeft w:val="0"/>
          <w:marRight w:val="0"/>
          <w:marTop w:val="300"/>
          <w:marBottom w:val="0"/>
          <w:divBdr>
            <w:top w:val="none" w:sz="0" w:space="0" w:color="auto"/>
            <w:left w:val="none" w:sz="0" w:space="0" w:color="auto"/>
            <w:bottom w:val="none" w:sz="0" w:space="0" w:color="auto"/>
            <w:right w:val="none" w:sz="0" w:space="0" w:color="auto"/>
          </w:divBdr>
          <w:divsChild>
            <w:div w:id="1964195103">
              <w:marLeft w:val="0"/>
              <w:marRight w:val="0"/>
              <w:marTop w:val="0"/>
              <w:marBottom w:val="0"/>
              <w:divBdr>
                <w:top w:val="none" w:sz="0" w:space="0" w:color="auto"/>
                <w:left w:val="none" w:sz="0" w:space="0" w:color="auto"/>
                <w:bottom w:val="none" w:sz="0" w:space="0" w:color="auto"/>
                <w:right w:val="none" w:sz="0" w:space="0" w:color="auto"/>
              </w:divBdr>
              <w:divsChild>
                <w:div w:id="1558279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50103">
          <w:marLeft w:val="0"/>
          <w:marRight w:val="0"/>
          <w:marTop w:val="300"/>
          <w:marBottom w:val="0"/>
          <w:divBdr>
            <w:top w:val="none" w:sz="0" w:space="0" w:color="auto"/>
            <w:left w:val="none" w:sz="0" w:space="0" w:color="auto"/>
            <w:bottom w:val="none" w:sz="0" w:space="0" w:color="auto"/>
            <w:right w:val="none" w:sz="0" w:space="0" w:color="auto"/>
          </w:divBdr>
          <w:divsChild>
            <w:div w:id="1138844335">
              <w:marLeft w:val="0"/>
              <w:marRight w:val="0"/>
              <w:marTop w:val="0"/>
              <w:marBottom w:val="0"/>
              <w:divBdr>
                <w:top w:val="none" w:sz="0" w:space="0" w:color="auto"/>
                <w:left w:val="none" w:sz="0" w:space="0" w:color="auto"/>
                <w:bottom w:val="none" w:sz="0" w:space="0" w:color="auto"/>
                <w:right w:val="none" w:sz="0" w:space="0" w:color="auto"/>
              </w:divBdr>
              <w:divsChild>
                <w:div w:id="1843399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906953">
          <w:marLeft w:val="0"/>
          <w:marRight w:val="0"/>
          <w:marTop w:val="300"/>
          <w:marBottom w:val="0"/>
          <w:divBdr>
            <w:top w:val="none" w:sz="0" w:space="0" w:color="auto"/>
            <w:left w:val="none" w:sz="0" w:space="0" w:color="auto"/>
            <w:bottom w:val="none" w:sz="0" w:space="0" w:color="auto"/>
            <w:right w:val="none" w:sz="0" w:space="0" w:color="auto"/>
          </w:divBdr>
          <w:divsChild>
            <w:div w:id="1308629139">
              <w:marLeft w:val="0"/>
              <w:marRight w:val="0"/>
              <w:marTop w:val="0"/>
              <w:marBottom w:val="0"/>
              <w:divBdr>
                <w:top w:val="none" w:sz="0" w:space="0" w:color="auto"/>
                <w:left w:val="none" w:sz="0" w:space="0" w:color="auto"/>
                <w:bottom w:val="none" w:sz="0" w:space="0" w:color="auto"/>
                <w:right w:val="none" w:sz="0" w:space="0" w:color="auto"/>
              </w:divBdr>
              <w:divsChild>
                <w:div w:id="1728841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156245">
          <w:marLeft w:val="0"/>
          <w:marRight w:val="0"/>
          <w:marTop w:val="300"/>
          <w:marBottom w:val="0"/>
          <w:divBdr>
            <w:top w:val="none" w:sz="0" w:space="0" w:color="auto"/>
            <w:left w:val="none" w:sz="0" w:space="0" w:color="auto"/>
            <w:bottom w:val="none" w:sz="0" w:space="0" w:color="auto"/>
            <w:right w:val="none" w:sz="0" w:space="0" w:color="auto"/>
          </w:divBdr>
          <w:divsChild>
            <w:div w:id="1609460546">
              <w:marLeft w:val="0"/>
              <w:marRight w:val="0"/>
              <w:marTop w:val="0"/>
              <w:marBottom w:val="0"/>
              <w:divBdr>
                <w:top w:val="none" w:sz="0" w:space="0" w:color="auto"/>
                <w:left w:val="none" w:sz="0" w:space="0" w:color="auto"/>
                <w:bottom w:val="none" w:sz="0" w:space="0" w:color="auto"/>
                <w:right w:val="none" w:sz="0" w:space="0" w:color="auto"/>
              </w:divBdr>
              <w:divsChild>
                <w:div w:id="980689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5991619">
      <w:bodyDiv w:val="1"/>
      <w:marLeft w:val="0"/>
      <w:marRight w:val="0"/>
      <w:marTop w:val="0"/>
      <w:marBottom w:val="0"/>
      <w:divBdr>
        <w:top w:val="none" w:sz="0" w:space="0" w:color="auto"/>
        <w:left w:val="none" w:sz="0" w:space="0" w:color="auto"/>
        <w:bottom w:val="none" w:sz="0" w:space="0" w:color="auto"/>
        <w:right w:val="none" w:sz="0" w:space="0" w:color="auto"/>
      </w:divBdr>
      <w:divsChild>
        <w:div w:id="330640911">
          <w:marLeft w:val="0"/>
          <w:marRight w:val="0"/>
          <w:marTop w:val="0"/>
          <w:marBottom w:val="0"/>
          <w:divBdr>
            <w:top w:val="none" w:sz="0" w:space="0" w:color="auto"/>
            <w:left w:val="none" w:sz="0" w:space="0" w:color="auto"/>
            <w:bottom w:val="none" w:sz="0" w:space="0" w:color="auto"/>
            <w:right w:val="none" w:sz="0" w:space="0" w:color="auto"/>
          </w:divBdr>
          <w:divsChild>
            <w:div w:id="1653755653">
              <w:marLeft w:val="0"/>
              <w:marRight w:val="0"/>
              <w:marTop w:val="0"/>
              <w:marBottom w:val="0"/>
              <w:divBdr>
                <w:top w:val="none" w:sz="0" w:space="0" w:color="auto"/>
                <w:left w:val="none" w:sz="0" w:space="0" w:color="auto"/>
                <w:bottom w:val="none" w:sz="0" w:space="0" w:color="auto"/>
                <w:right w:val="none" w:sz="0" w:space="0" w:color="auto"/>
              </w:divBdr>
            </w:div>
          </w:divsChild>
        </w:div>
        <w:div w:id="358624084">
          <w:marLeft w:val="0"/>
          <w:marRight w:val="0"/>
          <w:marTop w:val="0"/>
          <w:marBottom w:val="0"/>
          <w:divBdr>
            <w:top w:val="none" w:sz="0" w:space="0" w:color="auto"/>
            <w:left w:val="none" w:sz="0" w:space="0" w:color="auto"/>
            <w:bottom w:val="none" w:sz="0" w:space="0" w:color="auto"/>
            <w:right w:val="none" w:sz="0" w:space="0" w:color="auto"/>
          </w:divBdr>
          <w:divsChild>
            <w:div w:id="955986925">
              <w:marLeft w:val="0"/>
              <w:marRight w:val="0"/>
              <w:marTop w:val="0"/>
              <w:marBottom w:val="0"/>
              <w:divBdr>
                <w:top w:val="none" w:sz="0" w:space="0" w:color="auto"/>
                <w:left w:val="none" w:sz="0" w:space="0" w:color="auto"/>
                <w:bottom w:val="none" w:sz="0" w:space="0" w:color="auto"/>
                <w:right w:val="none" w:sz="0" w:space="0" w:color="auto"/>
              </w:divBdr>
            </w:div>
          </w:divsChild>
        </w:div>
        <w:div w:id="382145403">
          <w:marLeft w:val="0"/>
          <w:marRight w:val="0"/>
          <w:marTop w:val="0"/>
          <w:marBottom w:val="0"/>
          <w:divBdr>
            <w:top w:val="none" w:sz="0" w:space="0" w:color="auto"/>
            <w:left w:val="none" w:sz="0" w:space="0" w:color="auto"/>
            <w:bottom w:val="none" w:sz="0" w:space="0" w:color="auto"/>
            <w:right w:val="none" w:sz="0" w:space="0" w:color="auto"/>
          </w:divBdr>
          <w:divsChild>
            <w:div w:id="1179851755">
              <w:marLeft w:val="0"/>
              <w:marRight w:val="0"/>
              <w:marTop w:val="0"/>
              <w:marBottom w:val="0"/>
              <w:divBdr>
                <w:top w:val="none" w:sz="0" w:space="0" w:color="auto"/>
                <w:left w:val="none" w:sz="0" w:space="0" w:color="auto"/>
                <w:bottom w:val="none" w:sz="0" w:space="0" w:color="auto"/>
                <w:right w:val="none" w:sz="0" w:space="0" w:color="auto"/>
              </w:divBdr>
            </w:div>
          </w:divsChild>
        </w:div>
        <w:div w:id="487407645">
          <w:marLeft w:val="0"/>
          <w:marRight w:val="0"/>
          <w:marTop w:val="0"/>
          <w:marBottom w:val="0"/>
          <w:divBdr>
            <w:top w:val="none" w:sz="0" w:space="0" w:color="auto"/>
            <w:left w:val="none" w:sz="0" w:space="0" w:color="auto"/>
            <w:bottom w:val="none" w:sz="0" w:space="0" w:color="auto"/>
            <w:right w:val="none" w:sz="0" w:space="0" w:color="auto"/>
          </w:divBdr>
          <w:divsChild>
            <w:div w:id="1084571359">
              <w:marLeft w:val="0"/>
              <w:marRight w:val="0"/>
              <w:marTop w:val="0"/>
              <w:marBottom w:val="0"/>
              <w:divBdr>
                <w:top w:val="none" w:sz="0" w:space="0" w:color="auto"/>
                <w:left w:val="none" w:sz="0" w:space="0" w:color="auto"/>
                <w:bottom w:val="none" w:sz="0" w:space="0" w:color="auto"/>
                <w:right w:val="none" w:sz="0" w:space="0" w:color="auto"/>
              </w:divBdr>
            </w:div>
          </w:divsChild>
        </w:div>
        <w:div w:id="724067590">
          <w:marLeft w:val="0"/>
          <w:marRight w:val="0"/>
          <w:marTop w:val="0"/>
          <w:marBottom w:val="0"/>
          <w:divBdr>
            <w:top w:val="none" w:sz="0" w:space="0" w:color="auto"/>
            <w:left w:val="none" w:sz="0" w:space="0" w:color="auto"/>
            <w:bottom w:val="none" w:sz="0" w:space="0" w:color="auto"/>
            <w:right w:val="none" w:sz="0" w:space="0" w:color="auto"/>
          </w:divBdr>
          <w:divsChild>
            <w:div w:id="1178537806">
              <w:marLeft w:val="0"/>
              <w:marRight w:val="0"/>
              <w:marTop w:val="0"/>
              <w:marBottom w:val="0"/>
              <w:divBdr>
                <w:top w:val="none" w:sz="0" w:space="0" w:color="auto"/>
                <w:left w:val="none" w:sz="0" w:space="0" w:color="auto"/>
                <w:bottom w:val="none" w:sz="0" w:space="0" w:color="auto"/>
                <w:right w:val="none" w:sz="0" w:space="0" w:color="auto"/>
              </w:divBdr>
            </w:div>
          </w:divsChild>
        </w:div>
        <w:div w:id="839000559">
          <w:marLeft w:val="0"/>
          <w:marRight w:val="0"/>
          <w:marTop w:val="0"/>
          <w:marBottom w:val="0"/>
          <w:divBdr>
            <w:top w:val="none" w:sz="0" w:space="0" w:color="auto"/>
            <w:left w:val="none" w:sz="0" w:space="0" w:color="auto"/>
            <w:bottom w:val="none" w:sz="0" w:space="0" w:color="auto"/>
            <w:right w:val="none" w:sz="0" w:space="0" w:color="auto"/>
          </w:divBdr>
          <w:divsChild>
            <w:div w:id="720128677">
              <w:marLeft w:val="0"/>
              <w:marRight w:val="0"/>
              <w:marTop w:val="0"/>
              <w:marBottom w:val="0"/>
              <w:divBdr>
                <w:top w:val="none" w:sz="0" w:space="0" w:color="auto"/>
                <w:left w:val="none" w:sz="0" w:space="0" w:color="auto"/>
                <w:bottom w:val="none" w:sz="0" w:space="0" w:color="auto"/>
                <w:right w:val="none" w:sz="0" w:space="0" w:color="auto"/>
              </w:divBdr>
            </w:div>
          </w:divsChild>
        </w:div>
        <w:div w:id="961569057">
          <w:marLeft w:val="0"/>
          <w:marRight w:val="0"/>
          <w:marTop w:val="0"/>
          <w:marBottom w:val="0"/>
          <w:divBdr>
            <w:top w:val="none" w:sz="0" w:space="0" w:color="auto"/>
            <w:left w:val="none" w:sz="0" w:space="0" w:color="auto"/>
            <w:bottom w:val="none" w:sz="0" w:space="0" w:color="auto"/>
            <w:right w:val="none" w:sz="0" w:space="0" w:color="auto"/>
          </w:divBdr>
        </w:div>
        <w:div w:id="1071584507">
          <w:marLeft w:val="0"/>
          <w:marRight w:val="0"/>
          <w:marTop w:val="0"/>
          <w:marBottom w:val="0"/>
          <w:divBdr>
            <w:top w:val="none" w:sz="0" w:space="0" w:color="auto"/>
            <w:left w:val="none" w:sz="0" w:space="0" w:color="auto"/>
            <w:bottom w:val="none" w:sz="0" w:space="0" w:color="auto"/>
            <w:right w:val="none" w:sz="0" w:space="0" w:color="auto"/>
          </w:divBdr>
          <w:divsChild>
            <w:div w:id="484392095">
              <w:marLeft w:val="0"/>
              <w:marRight w:val="0"/>
              <w:marTop w:val="0"/>
              <w:marBottom w:val="0"/>
              <w:divBdr>
                <w:top w:val="none" w:sz="0" w:space="0" w:color="auto"/>
                <w:left w:val="none" w:sz="0" w:space="0" w:color="auto"/>
                <w:bottom w:val="none" w:sz="0" w:space="0" w:color="auto"/>
                <w:right w:val="none" w:sz="0" w:space="0" w:color="auto"/>
              </w:divBdr>
            </w:div>
          </w:divsChild>
        </w:div>
        <w:div w:id="1285623116">
          <w:marLeft w:val="0"/>
          <w:marRight w:val="0"/>
          <w:marTop w:val="0"/>
          <w:marBottom w:val="0"/>
          <w:divBdr>
            <w:top w:val="none" w:sz="0" w:space="0" w:color="auto"/>
            <w:left w:val="none" w:sz="0" w:space="0" w:color="auto"/>
            <w:bottom w:val="none" w:sz="0" w:space="0" w:color="auto"/>
            <w:right w:val="none" w:sz="0" w:space="0" w:color="auto"/>
          </w:divBdr>
        </w:div>
        <w:div w:id="1337995306">
          <w:marLeft w:val="0"/>
          <w:marRight w:val="0"/>
          <w:marTop w:val="0"/>
          <w:marBottom w:val="0"/>
          <w:divBdr>
            <w:top w:val="none" w:sz="0" w:space="0" w:color="auto"/>
            <w:left w:val="none" w:sz="0" w:space="0" w:color="auto"/>
            <w:bottom w:val="none" w:sz="0" w:space="0" w:color="auto"/>
            <w:right w:val="none" w:sz="0" w:space="0" w:color="auto"/>
          </w:divBdr>
        </w:div>
        <w:div w:id="1441536020">
          <w:marLeft w:val="0"/>
          <w:marRight w:val="0"/>
          <w:marTop w:val="0"/>
          <w:marBottom w:val="0"/>
          <w:divBdr>
            <w:top w:val="none" w:sz="0" w:space="0" w:color="auto"/>
            <w:left w:val="none" w:sz="0" w:space="0" w:color="auto"/>
            <w:bottom w:val="none" w:sz="0" w:space="0" w:color="auto"/>
            <w:right w:val="none" w:sz="0" w:space="0" w:color="auto"/>
          </w:divBdr>
        </w:div>
        <w:div w:id="1984192246">
          <w:marLeft w:val="0"/>
          <w:marRight w:val="0"/>
          <w:marTop w:val="0"/>
          <w:marBottom w:val="0"/>
          <w:divBdr>
            <w:top w:val="none" w:sz="0" w:space="0" w:color="auto"/>
            <w:left w:val="none" w:sz="0" w:space="0" w:color="auto"/>
            <w:bottom w:val="none" w:sz="0" w:space="0" w:color="auto"/>
            <w:right w:val="none" w:sz="0" w:space="0" w:color="auto"/>
          </w:divBdr>
        </w:div>
        <w:div w:id="2069377860">
          <w:marLeft w:val="0"/>
          <w:marRight w:val="0"/>
          <w:marTop w:val="0"/>
          <w:marBottom w:val="0"/>
          <w:divBdr>
            <w:top w:val="none" w:sz="0" w:space="0" w:color="auto"/>
            <w:left w:val="none" w:sz="0" w:space="0" w:color="auto"/>
            <w:bottom w:val="none" w:sz="0" w:space="0" w:color="auto"/>
            <w:right w:val="none" w:sz="0" w:space="0" w:color="auto"/>
          </w:divBdr>
        </w:div>
        <w:div w:id="2120182056">
          <w:marLeft w:val="0"/>
          <w:marRight w:val="0"/>
          <w:marTop w:val="0"/>
          <w:marBottom w:val="0"/>
          <w:divBdr>
            <w:top w:val="none" w:sz="0" w:space="0" w:color="auto"/>
            <w:left w:val="none" w:sz="0" w:space="0" w:color="auto"/>
            <w:bottom w:val="none" w:sz="0" w:space="0" w:color="auto"/>
            <w:right w:val="none" w:sz="0" w:space="0" w:color="auto"/>
          </w:divBdr>
        </w:div>
      </w:divsChild>
    </w:div>
    <w:div w:id="1908026816">
      <w:bodyDiv w:val="1"/>
      <w:marLeft w:val="0"/>
      <w:marRight w:val="0"/>
      <w:marTop w:val="0"/>
      <w:marBottom w:val="0"/>
      <w:divBdr>
        <w:top w:val="none" w:sz="0" w:space="0" w:color="auto"/>
        <w:left w:val="none" w:sz="0" w:space="0" w:color="auto"/>
        <w:bottom w:val="none" w:sz="0" w:space="0" w:color="auto"/>
        <w:right w:val="none" w:sz="0" w:space="0" w:color="auto"/>
      </w:divBdr>
      <w:divsChild>
        <w:div w:id="5493246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sChild>
            <w:div w:id="1677999195">
              <w:marLeft w:val="0"/>
              <w:marRight w:val="0"/>
              <w:marTop w:val="0"/>
              <w:marBottom w:val="0"/>
              <w:divBdr>
                <w:top w:val="none" w:sz="0" w:space="0" w:color="auto"/>
                <w:left w:val="none" w:sz="0" w:space="0" w:color="auto"/>
                <w:bottom w:val="none" w:sz="0" w:space="0" w:color="auto"/>
                <w:right w:val="none" w:sz="0" w:space="0" w:color="auto"/>
              </w:divBdr>
              <w:divsChild>
                <w:div w:id="1786925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85601">
          <w:marLeft w:val="0"/>
          <w:marRight w:val="0"/>
          <w:marTop w:val="0"/>
          <w:marBottom w:val="0"/>
          <w:divBdr>
            <w:top w:val="none" w:sz="0" w:space="0" w:color="auto"/>
            <w:left w:val="none" w:sz="0" w:space="0" w:color="auto"/>
            <w:bottom w:val="none" w:sz="0" w:space="0" w:color="auto"/>
            <w:right w:val="none" w:sz="0" w:space="0" w:color="auto"/>
          </w:divBdr>
          <w:divsChild>
            <w:div w:id="448863988">
              <w:marLeft w:val="0"/>
              <w:marRight w:val="0"/>
              <w:marTop w:val="0"/>
              <w:marBottom w:val="0"/>
              <w:divBdr>
                <w:top w:val="none" w:sz="0" w:space="0" w:color="auto"/>
                <w:left w:val="none" w:sz="0" w:space="0" w:color="auto"/>
                <w:bottom w:val="none" w:sz="0" w:space="0" w:color="auto"/>
                <w:right w:val="none" w:sz="0" w:space="0" w:color="auto"/>
              </w:divBdr>
            </w:div>
          </w:divsChild>
        </w:div>
        <w:div w:id="145975957">
          <w:marLeft w:val="0"/>
          <w:marRight w:val="0"/>
          <w:marTop w:val="0"/>
          <w:marBottom w:val="0"/>
          <w:divBdr>
            <w:top w:val="none" w:sz="0" w:space="0" w:color="auto"/>
            <w:left w:val="none" w:sz="0" w:space="0" w:color="auto"/>
            <w:bottom w:val="none" w:sz="0" w:space="0" w:color="auto"/>
            <w:right w:val="none" w:sz="0" w:space="0" w:color="auto"/>
          </w:divBdr>
        </w:div>
        <w:div w:id="499853541">
          <w:marLeft w:val="0"/>
          <w:marRight w:val="0"/>
          <w:marTop w:val="0"/>
          <w:marBottom w:val="0"/>
          <w:divBdr>
            <w:top w:val="none" w:sz="0" w:space="0" w:color="auto"/>
            <w:left w:val="none" w:sz="0" w:space="0" w:color="auto"/>
            <w:bottom w:val="none" w:sz="0" w:space="0" w:color="auto"/>
            <w:right w:val="none" w:sz="0" w:space="0" w:color="auto"/>
          </w:divBdr>
          <w:divsChild>
            <w:div w:id="705565992">
              <w:marLeft w:val="0"/>
              <w:marRight w:val="0"/>
              <w:marTop w:val="0"/>
              <w:marBottom w:val="0"/>
              <w:divBdr>
                <w:top w:val="none" w:sz="0" w:space="0" w:color="auto"/>
                <w:left w:val="none" w:sz="0" w:space="0" w:color="auto"/>
                <w:bottom w:val="none" w:sz="0" w:space="0" w:color="auto"/>
                <w:right w:val="none" w:sz="0" w:space="0" w:color="auto"/>
              </w:divBdr>
            </w:div>
          </w:divsChild>
        </w:div>
        <w:div w:id="563762487">
          <w:marLeft w:val="0"/>
          <w:marRight w:val="0"/>
          <w:marTop w:val="0"/>
          <w:marBottom w:val="0"/>
          <w:divBdr>
            <w:top w:val="none" w:sz="0" w:space="0" w:color="auto"/>
            <w:left w:val="none" w:sz="0" w:space="0" w:color="auto"/>
            <w:bottom w:val="none" w:sz="0" w:space="0" w:color="auto"/>
            <w:right w:val="none" w:sz="0" w:space="0" w:color="auto"/>
          </w:divBdr>
        </w:div>
        <w:div w:id="633171766">
          <w:marLeft w:val="0"/>
          <w:marRight w:val="0"/>
          <w:marTop w:val="0"/>
          <w:marBottom w:val="0"/>
          <w:divBdr>
            <w:top w:val="none" w:sz="0" w:space="0" w:color="auto"/>
            <w:left w:val="none" w:sz="0" w:space="0" w:color="auto"/>
            <w:bottom w:val="none" w:sz="0" w:space="0" w:color="auto"/>
            <w:right w:val="none" w:sz="0" w:space="0" w:color="auto"/>
          </w:divBdr>
          <w:divsChild>
            <w:div w:id="1606376492">
              <w:marLeft w:val="0"/>
              <w:marRight w:val="0"/>
              <w:marTop w:val="0"/>
              <w:marBottom w:val="0"/>
              <w:divBdr>
                <w:top w:val="none" w:sz="0" w:space="0" w:color="auto"/>
                <w:left w:val="none" w:sz="0" w:space="0" w:color="auto"/>
                <w:bottom w:val="none" w:sz="0" w:space="0" w:color="auto"/>
                <w:right w:val="none" w:sz="0" w:space="0" w:color="auto"/>
              </w:divBdr>
            </w:div>
          </w:divsChild>
        </w:div>
        <w:div w:id="743836901">
          <w:marLeft w:val="0"/>
          <w:marRight w:val="0"/>
          <w:marTop w:val="0"/>
          <w:marBottom w:val="0"/>
          <w:divBdr>
            <w:top w:val="none" w:sz="0" w:space="0" w:color="auto"/>
            <w:left w:val="none" w:sz="0" w:space="0" w:color="auto"/>
            <w:bottom w:val="none" w:sz="0" w:space="0" w:color="auto"/>
            <w:right w:val="none" w:sz="0" w:space="0" w:color="auto"/>
          </w:divBdr>
          <w:divsChild>
            <w:div w:id="235171482">
              <w:marLeft w:val="0"/>
              <w:marRight w:val="0"/>
              <w:marTop w:val="0"/>
              <w:marBottom w:val="0"/>
              <w:divBdr>
                <w:top w:val="none" w:sz="0" w:space="0" w:color="auto"/>
                <w:left w:val="none" w:sz="0" w:space="0" w:color="auto"/>
                <w:bottom w:val="none" w:sz="0" w:space="0" w:color="auto"/>
                <w:right w:val="none" w:sz="0" w:space="0" w:color="auto"/>
              </w:divBdr>
            </w:div>
          </w:divsChild>
        </w:div>
        <w:div w:id="1135416264">
          <w:marLeft w:val="0"/>
          <w:marRight w:val="0"/>
          <w:marTop w:val="0"/>
          <w:marBottom w:val="0"/>
          <w:divBdr>
            <w:top w:val="none" w:sz="0" w:space="0" w:color="auto"/>
            <w:left w:val="none" w:sz="0" w:space="0" w:color="auto"/>
            <w:bottom w:val="none" w:sz="0" w:space="0" w:color="auto"/>
            <w:right w:val="none" w:sz="0" w:space="0" w:color="auto"/>
          </w:divBdr>
        </w:div>
        <w:div w:id="1166939244">
          <w:marLeft w:val="0"/>
          <w:marRight w:val="0"/>
          <w:marTop w:val="300"/>
          <w:marBottom w:val="0"/>
          <w:divBdr>
            <w:top w:val="none" w:sz="0" w:space="0" w:color="auto"/>
            <w:left w:val="none" w:sz="0" w:space="0" w:color="auto"/>
            <w:bottom w:val="none" w:sz="0" w:space="0" w:color="auto"/>
            <w:right w:val="none" w:sz="0" w:space="0" w:color="auto"/>
          </w:divBdr>
          <w:divsChild>
            <w:div w:id="410471795">
              <w:marLeft w:val="0"/>
              <w:marRight w:val="0"/>
              <w:marTop w:val="0"/>
              <w:marBottom w:val="0"/>
              <w:divBdr>
                <w:top w:val="none" w:sz="0" w:space="0" w:color="auto"/>
                <w:left w:val="none" w:sz="0" w:space="0" w:color="auto"/>
                <w:bottom w:val="none" w:sz="0" w:space="0" w:color="auto"/>
                <w:right w:val="none" w:sz="0" w:space="0" w:color="auto"/>
              </w:divBdr>
              <w:divsChild>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920009">
          <w:marLeft w:val="0"/>
          <w:marRight w:val="0"/>
          <w:marTop w:val="0"/>
          <w:marBottom w:val="0"/>
          <w:divBdr>
            <w:top w:val="none" w:sz="0" w:space="0" w:color="auto"/>
            <w:left w:val="none" w:sz="0" w:space="0" w:color="auto"/>
            <w:bottom w:val="none" w:sz="0" w:space="0" w:color="auto"/>
            <w:right w:val="none" w:sz="0" w:space="0" w:color="auto"/>
          </w:divBdr>
          <w:divsChild>
            <w:div w:id="1757435358">
              <w:marLeft w:val="0"/>
              <w:marRight w:val="0"/>
              <w:marTop w:val="0"/>
              <w:marBottom w:val="0"/>
              <w:divBdr>
                <w:top w:val="none" w:sz="0" w:space="0" w:color="auto"/>
                <w:left w:val="none" w:sz="0" w:space="0" w:color="auto"/>
                <w:bottom w:val="none" w:sz="0" w:space="0" w:color="auto"/>
                <w:right w:val="none" w:sz="0" w:space="0" w:color="auto"/>
              </w:divBdr>
            </w:div>
          </w:divsChild>
        </w:div>
        <w:div w:id="1192956596">
          <w:marLeft w:val="0"/>
          <w:marRight w:val="0"/>
          <w:marTop w:val="0"/>
          <w:marBottom w:val="0"/>
          <w:divBdr>
            <w:top w:val="none" w:sz="0" w:space="0" w:color="auto"/>
            <w:left w:val="none" w:sz="0" w:space="0" w:color="auto"/>
            <w:bottom w:val="none" w:sz="0" w:space="0" w:color="auto"/>
            <w:right w:val="none" w:sz="0" w:space="0" w:color="auto"/>
          </w:divBdr>
        </w:div>
        <w:div w:id="1349524820">
          <w:marLeft w:val="0"/>
          <w:marRight w:val="0"/>
          <w:marTop w:val="0"/>
          <w:marBottom w:val="0"/>
          <w:divBdr>
            <w:top w:val="none" w:sz="0" w:space="0" w:color="auto"/>
            <w:left w:val="none" w:sz="0" w:space="0" w:color="auto"/>
            <w:bottom w:val="none" w:sz="0" w:space="0" w:color="auto"/>
            <w:right w:val="none" w:sz="0" w:space="0" w:color="auto"/>
          </w:divBdr>
        </w:div>
        <w:div w:id="1455443593">
          <w:marLeft w:val="0"/>
          <w:marRight w:val="0"/>
          <w:marTop w:val="0"/>
          <w:marBottom w:val="0"/>
          <w:divBdr>
            <w:top w:val="none" w:sz="0" w:space="0" w:color="auto"/>
            <w:left w:val="none" w:sz="0" w:space="0" w:color="auto"/>
            <w:bottom w:val="none" w:sz="0" w:space="0" w:color="auto"/>
            <w:right w:val="none" w:sz="0" w:space="0" w:color="auto"/>
          </w:divBdr>
          <w:divsChild>
            <w:div w:id="1035085128">
              <w:marLeft w:val="0"/>
              <w:marRight w:val="0"/>
              <w:marTop w:val="0"/>
              <w:marBottom w:val="0"/>
              <w:divBdr>
                <w:top w:val="none" w:sz="0" w:space="0" w:color="auto"/>
                <w:left w:val="none" w:sz="0" w:space="0" w:color="auto"/>
                <w:bottom w:val="none" w:sz="0" w:space="0" w:color="auto"/>
                <w:right w:val="none" w:sz="0" w:space="0" w:color="auto"/>
              </w:divBdr>
            </w:div>
          </w:divsChild>
        </w:div>
        <w:div w:id="1614167636">
          <w:marLeft w:val="0"/>
          <w:marRight w:val="0"/>
          <w:marTop w:val="300"/>
          <w:marBottom w:val="0"/>
          <w:divBdr>
            <w:top w:val="none" w:sz="0" w:space="0" w:color="auto"/>
            <w:left w:val="none" w:sz="0" w:space="0" w:color="auto"/>
            <w:bottom w:val="none" w:sz="0" w:space="0" w:color="auto"/>
            <w:right w:val="none" w:sz="0" w:space="0" w:color="auto"/>
          </w:divBdr>
          <w:divsChild>
            <w:div w:id="830100525">
              <w:marLeft w:val="0"/>
              <w:marRight w:val="0"/>
              <w:marTop w:val="0"/>
              <w:marBottom w:val="0"/>
              <w:divBdr>
                <w:top w:val="none" w:sz="0" w:space="0" w:color="auto"/>
                <w:left w:val="none" w:sz="0" w:space="0" w:color="auto"/>
                <w:bottom w:val="none" w:sz="0" w:space="0" w:color="auto"/>
                <w:right w:val="none" w:sz="0" w:space="0" w:color="auto"/>
              </w:divBdr>
              <w:divsChild>
                <w:div w:id="1994678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927026">
          <w:marLeft w:val="0"/>
          <w:marRight w:val="0"/>
          <w:marTop w:val="0"/>
          <w:marBottom w:val="0"/>
          <w:divBdr>
            <w:top w:val="none" w:sz="0" w:space="0" w:color="auto"/>
            <w:left w:val="none" w:sz="0" w:space="0" w:color="auto"/>
            <w:bottom w:val="none" w:sz="0" w:space="0" w:color="auto"/>
            <w:right w:val="none" w:sz="0" w:space="0" w:color="auto"/>
          </w:divBdr>
          <w:divsChild>
            <w:div w:id="72432336">
              <w:marLeft w:val="0"/>
              <w:marRight w:val="0"/>
              <w:marTop w:val="0"/>
              <w:marBottom w:val="0"/>
              <w:divBdr>
                <w:top w:val="none" w:sz="0" w:space="0" w:color="auto"/>
                <w:left w:val="none" w:sz="0" w:space="0" w:color="auto"/>
                <w:bottom w:val="none" w:sz="0" w:space="0" w:color="auto"/>
                <w:right w:val="none" w:sz="0" w:space="0" w:color="auto"/>
              </w:divBdr>
            </w:div>
          </w:divsChild>
        </w:div>
        <w:div w:id="2060392463">
          <w:marLeft w:val="0"/>
          <w:marRight w:val="0"/>
          <w:marTop w:val="0"/>
          <w:marBottom w:val="0"/>
          <w:divBdr>
            <w:top w:val="none" w:sz="0" w:space="0" w:color="auto"/>
            <w:left w:val="none" w:sz="0" w:space="0" w:color="auto"/>
            <w:bottom w:val="none" w:sz="0" w:space="0" w:color="auto"/>
            <w:right w:val="none" w:sz="0" w:space="0" w:color="auto"/>
          </w:divBdr>
        </w:div>
        <w:div w:id="2137212916">
          <w:marLeft w:val="0"/>
          <w:marRight w:val="0"/>
          <w:marTop w:val="300"/>
          <w:marBottom w:val="0"/>
          <w:divBdr>
            <w:top w:val="none" w:sz="0" w:space="0" w:color="auto"/>
            <w:left w:val="none" w:sz="0" w:space="0" w:color="auto"/>
            <w:bottom w:val="none" w:sz="0" w:space="0" w:color="auto"/>
            <w:right w:val="none" w:sz="0" w:space="0" w:color="auto"/>
          </w:divBdr>
          <w:divsChild>
            <w:div w:id="2059668761">
              <w:marLeft w:val="0"/>
              <w:marRight w:val="0"/>
              <w:marTop w:val="0"/>
              <w:marBottom w:val="0"/>
              <w:divBdr>
                <w:top w:val="none" w:sz="0" w:space="0" w:color="auto"/>
                <w:left w:val="none" w:sz="0" w:space="0" w:color="auto"/>
                <w:bottom w:val="none" w:sz="0" w:space="0" w:color="auto"/>
                <w:right w:val="none" w:sz="0" w:space="0" w:color="auto"/>
              </w:divBdr>
              <w:divsChild>
                <w:div w:id="1049301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8028650">
      <w:bodyDiv w:val="1"/>
      <w:marLeft w:val="0"/>
      <w:marRight w:val="0"/>
      <w:marTop w:val="0"/>
      <w:marBottom w:val="0"/>
      <w:divBdr>
        <w:top w:val="none" w:sz="0" w:space="0" w:color="auto"/>
        <w:left w:val="none" w:sz="0" w:space="0" w:color="auto"/>
        <w:bottom w:val="none" w:sz="0" w:space="0" w:color="auto"/>
        <w:right w:val="none" w:sz="0" w:space="0" w:color="auto"/>
      </w:divBdr>
      <w:divsChild>
        <w:div w:id="134643130">
          <w:marLeft w:val="0"/>
          <w:marRight w:val="0"/>
          <w:marTop w:val="300"/>
          <w:marBottom w:val="0"/>
          <w:divBdr>
            <w:top w:val="none" w:sz="0" w:space="0" w:color="auto"/>
            <w:left w:val="none" w:sz="0" w:space="0" w:color="auto"/>
            <w:bottom w:val="none" w:sz="0" w:space="0" w:color="auto"/>
            <w:right w:val="none" w:sz="0" w:space="0" w:color="auto"/>
          </w:divBdr>
          <w:divsChild>
            <w:div w:id="1080521593">
              <w:marLeft w:val="0"/>
              <w:marRight w:val="0"/>
              <w:marTop w:val="0"/>
              <w:marBottom w:val="0"/>
              <w:divBdr>
                <w:top w:val="none" w:sz="0" w:space="0" w:color="auto"/>
                <w:left w:val="none" w:sz="0" w:space="0" w:color="auto"/>
                <w:bottom w:val="none" w:sz="0" w:space="0" w:color="auto"/>
                <w:right w:val="none" w:sz="0" w:space="0" w:color="auto"/>
              </w:divBdr>
              <w:divsChild>
                <w:div w:id="1007292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0626647">
          <w:marLeft w:val="0"/>
          <w:marRight w:val="0"/>
          <w:marTop w:val="0"/>
          <w:marBottom w:val="0"/>
          <w:divBdr>
            <w:top w:val="none" w:sz="0" w:space="0" w:color="auto"/>
            <w:left w:val="none" w:sz="0" w:space="0" w:color="auto"/>
            <w:bottom w:val="none" w:sz="0" w:space="0" w:color="auto"/>
            <w:right w:val="none" w:sz="0" w:space="0" w:color="auto"/>
          </w:divBdr>
        </w:div>
        <w:div w:id="840781449">
          <w:marLeft w:val="0"/>
          <w:marRight w:val="0"/>
          <w:marTop w:val="0"/>
          <w:marBottom w:val="0"/>
          <w:divBdr>
            <w:top w:val="none" w:sz="0" w:space="0" w:color="auto"/>
            <w:left w:val="none" w:sz="0" w:space="0" w:color="auto"/>
            <w:bottom w:val="none" w:sz="0" w:space="0" w:color="auto"/>
            <w:right w:val="none" w:sz="0" w:space="0" w:color="auto"/>
          </w:divBdr>
          <w:divsChild>
            <w:div w:id="1232235709">
              <w:marLeft w:val="0"/>
              <w:marRight w:val="0"/>
              <w:marTop w:val="0"/>
              <w:marBottom w:val="0"/>
              <w:divBdr>
                <w:top w:val="none" w:sz="0" w:space="0" w:color="auto"/>
                <w:left w:val="none" w:sz="0" w:space="0" w:color="auto"/>
                <w:bottom w:val="none" w:sz="0" w:space="0" w:color="auto"/>
                <w:right w:val="none" w:sz="0" w:space="0" w:color="auto"/>
              </w:divBdr>
            </w:div>
          </w:divsChild>
        </w:div>
        <w:div w:id="880286001">
          <w:marLeft w:val="0"/>
          <w:marRight w:val="0"/>
          <w:marTop w:val="0"/>
          <w:marBottom w:val="0"/>
          <w:divBdr>
            <w:top w:val="none" w:sz="0" w:space="0" w:color="auto"/>
            <w:left w:val="none" w:sz="0" w:space="0" w:color="auto"/>
            <w:bottom w:val="none" w:sz="0" w:space="0" w:color="auto"/>
            <w:right w:val="none" w:sz="0" w:space="0" w:color="auto"/>
          </w:divBdr>
          <w:divsChild>
            <w:div w:id="1609577927">
              <w:marLeft w:val="0"/>
              <w:marRight w:val="0"/>
              <w:marTop w:val="0"/>
              <w:marBottom w:val="0"/>
              <w:divBdr>
                <w:top w:val="none" w:sz="0" w:space="0" w:color="auto"/>
                <w:left w:val="none" w:sz="0" w:space="0" w:color="auto"/>
                <w:bottom w:val="none" w:sz="0" w:space="0" w:color="auto"/>
                <w:right w:val="none" w:sz="0" w:space="0" w:color="auto"/>
              </w:divBdr>
            </w:div>
          </w:divsChild>
        </w:div>
        <w:div w:id="1011371338">
          <w:marLeft w:val="0"/>
          <w:marRight w:val="0"/>
          <w:marTop w:val="300"/>
          <w:marBottom w:val="0"/>
          <w:divBdr>
            <w:top w:val="none" w:sz="0" w:space="0" w:color="auto"/>
            <w:left w:val="none" w:sz="0" w:space="0" w:color="auto"/>
            <w:bottom w:val="none" w:sz="0" w:space="0" w:color="auto"/>
            <w:right w:val="none" w:sz="0" w:space="0" w:color="auto"/>
          </w:divBdr>
          <w:divsChild>
            <w:div w:id="2017072665">
              <w:marLeft w:val="0"/>
              <w:marRight w:val="0"/>
              <w:marTop w:val="0"/>
              <w:marBottom w:val="0"/>
              <w:divBdr>
                <w:top w:val="none" w:sz="0" w:space="0" w:color="auto"/>
                <w:left w:val="none" w:sz="0" w:space="0" w:color="auto"/>
                <w:bottom w:val="none" w:sz="0" w:space="0" w:color="auto"/>
                <w:right w:val="none" w:sz="0" w:space="0" w:color="auto"/>
              </w:divBdr>
              <w:divsChild>
                <w:div w:id="893391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369154">
          <w:marLeft w:val="0"/>
          <w:marRight w:val="0"/>
          <w:marTop w:val="0"/>
          <w:marBottom w:val="0"/>
          <w:divBdr>
            <w:top w:val="none" w:sz="0" w:space="0" w:color="auto"/>
            <w:left w:val="none" w:sz="0" w:space="0" w:color="auto"/>
            <w:bottom w:val="none" w:sz="0" w:space="0" w:color="auto"/>
            <w:right w:val="none" w:sz="0" w:space="0" w:color="auto"/>
          </w:divBdr>
        </w:div>
        <w:div w:id="1381319591">
          <w:marLeft w:val="0"/>
          <w:marRight w:val="0"/>
          <w:marTop w:val="0"/>
          <w:marBottom w:val="0"/>
          <w:divBdr>
            <w:top w:val="none" w:sz="0" w:space="0" w:color="auto"/>
            <w:left w:val="none" w:sz="0" w:space="0" w:color="auto"/>
            <w:bottom w:val="none" w:sz="0" w:space="0" w:color="auto"/>
            <w:right w:val="none" w:sz="0" w:space="0" w:color="auto"/>
          </w:divBdr>
          <w:divsChild>
            <w:div w:id="1037854783">
              <w:marLeft w:val="0"/>
              <w:marRight w:val="0"/>
              <w:marTop w:val="0"/>
              <w:marBottom w:val="0"/>
              <w:divBdr>
                <w:top w:val="none" w:sz="0" w:space="0" w:color="auto"/>
                <w:left w:val="none" w:sz="0" w:space="0" w:color="auto"/>
                <w:bottom w:val="none" w:sz="0" w:space="0" w:color="auto"/>
                <w:right w:val="none" w:sz="0" w:space="0" w:color="auto"/>
              </w:divBdr>
            </w:div>
          </w:divsChild>
        </w:div>
        <w:div w:id="1518495137">
          <w:marLeft w:val="0"/>
          <w:marRight w:val="0"/>
          <w:marTop w:val="0"/>
          <w:marBottom w:val="0"/>
          <w:divBdr>
            <w:top w:val="none" w:sz="0" w:space="0" w:color="auto"/>
            <w:left w:val="none" w:sz="0" w:space="0" w:color="auto"/>
            <w:bottom w:val="none" w:sz="0" w:space="0" w:color="auto"/>
            <w:right w:val="none" w:sz="0" w:space="0" w:color="auto"/>
          </w:divBdr>
          <w:divsChild>
            <w:div w:id="1816296456">
              <w:marLeft w:val="0"/>
              <w:marRight w:val="0"/>
              <w:marTop w:val="0"/>
              <w:marBottom w:val="0"/>
              <w:divBdr>
                <w:top w:val="none" w:sz="0" w:space="0" w:color="auto"/>
                <w:left w:val="none" w:sz="0" w:space="0" w:color="auto"/>
                <w:bottom w:val="none" w:sz="0" w:space="0" w:color="auto"/>
                <w:right w:val="none" w:sz="0" w:space="0" w:color="auto"/>
              </w:divBdr>
            </w:div>
          </w:divsChild>
        </w:div>
        <w:div w:id="1579707297">
          <w:marLeft w:val="0"/>
          <w:marRight w:val="0"/>
          <w:marTop w:val="300"/>
          <w:marBottom w:val="0"/>
          <w:divBdr>
            <w:top w:val="none" w:sz="0" w:space="0" w:color="auto"/>
            <w:left w:val="none" w:sz="0" w:space="0" w:color="auto"/>
            <w:bottom w:val="none" w:sz="0" w:space="0" w:color="auto"/>
            <w:right w:val="none" w:sz="0" w:space="0" w:color="auto"/>
          </w:divBdr>
          <w:divsChild>
            <w:div w:id="1669751047">
              <w:marLeft w:val="0"/>
              <w:marRight w:val="0"/>
              <w:marTop w:val="0"/>
              <w:marBottom w:val="0"/>
              <w:divBdr>
                <w:top w:val="none" w:sz="0" w:space="0" w:color="auto"/>
                <w:left w:val="none" w:sz="0" w:space="0" w:color="auto"/>
                <w:bottom w:val="none" w:sz="0" w:space="0" w:color="auto"/>
                <w:right w:val="none" w:sz="0" w:space="0" w:color="auto"/>
              </w:divBdr>
              <w:divsChild>
                <w:div w:id="1096944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136041">
          <w:marLeft w:val="0"/>
          <w:marRight w:val="0"/>
          <w:marTop w:val="300"/>
          <w:marBottom w:val="0"/>
          <w:divBdr>
            <w:top w:val="none" w:sz="0" w:space="0" w:color="auto"/>
            <w:left w:val="none" w:sz="0" w:space="0" w:color="auto"/>
            <w:bottom w:val="none" w:sz="0" w:space="0" w:color="auto"/>
            <w:right w:val="none" w:sz="0" w:space="0" w:color="auto"/>
          </w:divBdr>
          <w:divsChild>
            <w:div w:id="592250913">
              <w:marLeft w:val="0"/>
              <w:marRight w:val="0"/>
              <w:marTop w:val="0"/>
              <w:marBottom w:val="0"/>
              <w:divBdr>
                <w:top w:val="none" w:sz="0" w:space="0" w:color="auto"/>
                <w:left w:val="none" w:sz="0" w:space="0" w:color="auto"/>
                <w:bottom w:val="none" w:sz="0" w:space="0" w:color="auto"/>
                <w:right w:val="none" w:sz="0" w:space="0" w:color="auto"/>
              </w:divBdr>
              <w:divsChild>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7710192">
          <w:marLeft w:val="0"/>
          <w:marRight w:val="0"/>
          <w:marTop w:val="0"/>
          <w:marBottom w:val="0"/>
          <w:divBdr>
            <w:top w:val="none" w:sz="0" w:space="0" w:color="auto"/>
            <w:left w:val="none" w:sz="0" w:space="0" w:color="auto"/>
            <w:bottom w:val="none" w:sz="0" w:space="0" w:color="auto"/>
            <w:right w:val="none" w:sz="0" w:space="0" w:color="auto"/>
          </w:divBdr>
        </w:div>
        <w:div w:id="1774127617">
          <w:marLeft w:val="0"/>
          <w:marRight w:val="0"/>
          <w:marTop w:val="0"/>
          <w:marBottom w:val="0"/>
          <w:divBdr>
            <w:top w:val="none" w:sz="0" w:space="0" w:color="auto"/>
            <w:left w:val="none" w:sz="0" w:space="0" w:color="auto"/>
            <w:bottom w:val="none" w:sz="0" w:space="0" w:color="auto"/>
            <w:right w:val="none" w:sz="0" w:space="0" w:color="auto"/>
          </w:divBdr>
        </w:div>
        <w:div w:id="1801453848">
          <w:marLeft w:val="0"/>
          <w:marRight w:val="0"/>
          <w:marTop w:val="0"/>
          <w:marBottom w:val="0"/>
          <w:divBdr>
            <w:top w:val="none" w:sz="0" w:space="0" w:color="auto"/>
            <w:left w:val="none" w:sz="0" w:space="0" w:color="auto"/>
            <w:bottom w:val="none" w:sz="0" w:space="0" w:color="auto"/>
            <w:right w:val="none" w:sz="0" w:space="0" w:color="auto"/>
          </w:divBdr>
          <w:divsChild>
            <w:div w:id="2110739444">
              <w:marLeft w:val="0"/>
              <w:marRight w:val="0"/>
              <w:marTop w:val="0"/>
              <w:marBottom w:val="0"/>
              <w:divBdr>
                <w:top w:val="none" w:sz="0" w:space="0" w:color="auto"/>
                <w:left w:val="none" w:sz="0" w:space="0" w:color="auto"/>
                <w:bottom w:val="none" w:sz="0" w:space="0" w:color="auto"/>
                <w:right w:val="none" w:sz="0" w:space="0" w:color="auto"/>
              </w:divBdr>
            </w:div>
          </w:divsChild>
        </w:div>
        <w:div w:id="1820343105">
          <w:marLeft w:val="0"/>
          <w:marRight w:val="0"/>
          <w:marTop w:val="0"/>
          <w:marBottom w:val="0"/>
          <w:divBdr>
            <w:top w:val="none" w:sz="0" w:space="0" w:color="auto"/>
            <w:left w:val="none" w:sz="0" w:space="0" w:color="auto"/>
            <w:bottom w:val="none" w:sz="0" w:space="0" w:color="auto"/>
            <w:right w:val="none" w:sz="0" w:space="0" w:color="auto"/>
          </w:divBdr>
          <w:divsChild>
            <w:div w:id="1173690129">
              <w:marLeft w:val="0"/>
              <w:marRight w:val="0"/>
              <w:marTop w:val="0"/>
              <w:marBottom w:val="0"/>
              <w:divBdr>
                <w:top w:val="none" w:sz="0" w:space="0" w:color="auto"/>
                <w:left w:val="none" w:sz="0" w:space="0" w:color="auto"/>
                <w:bottom w:val="none" w:sz="0" w:space="0" w:color="auto"/>
                <w:right w:val="none" w:sz="0" w:space="0" w:color="auto"/>
              </w:divBdr>
            </w:div>
          </w:divsChild>
        </w:div>
        <w:div w:id="1856766397">
          <w:marLeft w:val="0"/>
          <w:marRight w:val="0"/>
          <w:marTop w:val="0"/>
          <w:marBottom w:val="0"/>
          <w:divBdr>
            <w:top w:val="none" w:sz="0" w:space="0" w:color="auto"/>
            <w:left w:val="none" w:sz="0" w:space="0" w:color="auto"/>
            <w:bottom w:val="none" w:sz="0" w:space="0" w:color="auto"/>
            <w:right w:val="none" w:sz="0" w:space="0" w:color="auto"/>
          </w:divBdr>
        </w:div>
        <w:div w:id="1895039693">
          <w:marLeft w:val="0"/>
          <w:marRight w:val="0"/>
          <w:marTop w:val="0"/>
          <w:marBottom w:val="0"/>
          <w:divBdr>
            <w:top w:val="none" w:sz="0" w:space="0" w:color="auto"/>
            <w:left w:val="none" w:sz="0" w:space="0" w:color="auto"/>
            <w:bottom w:val="none" w:sz="0" w:space="0" w:color="auto"/>
            <w:right w:val="none" w:sz="0" w:space="0" w:color="auto"/>
          </w:divBdr>
        </w:div>
        <w:div w:id="1959287722">
          <w:marLeft w:val="0"/>
          <w:marRight w:val="0"/>
          <w:marTop w:val="0"/>
          <w:marBottom w:val="0"/>
          <w:divBdr>
            <w:top w:val="none" w:sz="0" w:space="0" w:color="auto"/>
            <w:left w:val="none" w:sz="0" w:space="0" w:color="auto"/>
            <w:bottom w:val="none" w:sz="0" w:space="0" w:color="auto"/>
            <w:right w:val="none" w:sz="0" w:space="0" w:color="auto"/>
          </w:divBdr>
        </w:div>
        <w:div w:id="2046716207">
          <w:marLeft w:val="0"/>
          <w:marRight w:val="0"/>
          <w:marTop w:val="0"/>
          <w:marBottom w:val="0"/>
          <w:divBdr>
            <w:top w:val="none" w:sz="0" w:space="0" w:color="auto"/>
            <w:left w:val="none" w:sz="0" w:space="0" w:color="auto"/>
            <w:bottom w:val="none" w:sz="0" w:space="0" w:color="auto"/>
            <w:right w:val="none" w:sz="0" w:space="0" w:color="auto"/>
          </w:divBdr>
          <w:divsChild>
            <w:div w:id="1086800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8416695">
      <w:bodyDiv w:val="1"/>
      <w:marLeft w:val="0"/>
      <w:marRight w:val="0"/>
      <w:marTop w:val="0"/>
      <w:marBottom w:val="0"/>
      <w:divBdr>
        <w:top w:val="none" w:sz="0" w:space="0" w:color="auto"/>
        <w:left w:val="none" w:sz="0" w:space="0" w:color="auto"/>
        <w:bottom w:val="none" w:sz="0" w:space="0" w:color="auto"/>
        <w:right w:val="none" w:sz="0" w:space="0" w:color="auto"/>
      </w:divBdr>
      <w:divsChild>
        <w:div w:id="1172261567">
          <w:marLeft w:val="0"/>
          <w:marRight w:val="0"/>
          <w:marTop w:val="0"/>
          <w:marBottom w:val="0"/>
          <w:divBdr>
            <w:top w:val="none" w:sz="0" w:space="0" w:color="auto"/>
            <w:left w:val="none" w:sz="0" w:space="0" w:color="auto"/>
            <w:bottom w:val="none" w:sz="0" w:space="0" w:color="auto"/>
            <w:right w:val="none" w:sz="0" w:space="0" w:color="auto"/>
          </w:divBdr>
        </w:div>
        <w:div w:id="1960793593">
          <w:marLeft w:val="0"/>
          <w:marRight w:val="0"/>
          <w:marTop w:val="0"/>
          <w:marBottom w:val="0"/>
          <w:divBdr>
            <w:top w:val="none" w:sz="0" w:space="0" w:color="auto"/>
            <w:left w:val="none" w:sz="0" w:space="0" w:color="auto"/>
            <w:bottom w:val="none" w:sz="0" w:space="0" w:color="auto"/>
            <w:right w:val="none" w:sz="0" w:space="0" w:color="auto"/>
          </w:divBdr>
          <w:divsChild>
            <w:div w:id="515196632">
              <w:marLeft w:val="0"/>
              <w:marRight w:val="0"/>
              <w:marTop w:val="0"/>
              <w:marBottom w:val="0"/>
              <w:divBdr>
                <w:top w:val="none" w:sz="0" w:space="0" w:color="auto"/>
                <w:left w:val="none" w:sz="0" w:space="0" w:color="auto"/>
                <w:bottom w:val="none" w:sz="0" w:space="0" w:color="auto"/>
                <w:right w:val="none" w:sz="0" w:space="0" w:color="auto"/>
              </w:divBdr>
            </w:div>
          </w:divsChild>
        </w:div>
        <w:div w:id="1402826662">
          <w:marLeft w:val="0"/>
          <w:marRight w:val="0"/>
          <w:marTop w:val="0"/>
          <w:marBottom w:val="0"/>
          <w:divBdr>
            <w:top w:val="none" w:sz="0" w:space="0" w:color="auto"/>
            <w:left w:val="none" w:sz="0" w:space="0" w:color="auto"/>
            <w:bottom w:val="none" w:sz="0" w:space="0" w:color="auto"/>
            <w:right w:val="none" w:sz="0" w:space="0" w:color="auto"/>
          </w:divBdr>
        </w:div>
        <w:div w:id="676619000">
          <w:marLeft w:val="0"/>
          <w:marRight w:val="0"/>
          <w:marTop w:val="0"/>
          <w:marBottom w:val="0"/>
          <w:divBdr>
            <w:top w:val="none" w:sz="0" w:space="0" w:color="auto"/>
            <w:left w:val="none" w:sz="0" w:space="0" w:color="auto"/>
            <w:bottom w:val="none" w:sz="0" w:space="0" w:color="auto"/>
            <w:right w:val="none" w:sz="0" w:space="0" w:color="auto"/>
          </w:divBdr>
          <w:divsChild>
            <w:div w:id="1824467461">
              <w:marLeft w:val="0"/>
              <w:marRight w:val="0"/>
              <w:marTop w:val="0"/>
              <w:marBottom w:val="0"/>
              <w:divBdr>
                <w:top w:val="none" w:sz="0" w:space="0" w:color="auto"/>
                <w:left w:val="none" w:sz="0" w:space="0" w:color="auto"/>
                <w:bottom w:val="none" w:sz="0" w:space="0" w:color="auto"/>
                <w:right w:val="none" w:sz="0" w:space="0" w:color="auto"/>
              </w:divBdr>
            </w:div>
          </w:divsChild>
        </w:div>
        <w:div w:id="1551107914">
          <w:marLeft w:val="0"/>
          <w:marRight w:val="0"/>
          <w:marTop w:val="0"/>
          <w:marBottom w:val="0"/>
          <w:divBdr>
            <w:top w:val="none" w:sz="0" w:space="0" w:color="auto"/>
            <w:left w:val="none" w:sz="0" w:space="0" w:color="auto"/>
            <w:bottom w:val="none" w:sz="0" w:space="0" w:color="auto"/>
            <w:right w:val="none" w:sz="0" w:space="0" w:color="auto"/>
          </w:divBdr>
        </w:div>
        <w:div w:id="1642688403">
          <w:marLeft w:val="0"/>
          <w:marRight w:val="0"/>
          <w:marTop w:val="0"/>
          <w:marBottom w:val="0"/>
          <w:divBdr>
            <w:top w:val="none" w:sz="0" w:space="0" w:color="auto"/>
            <w:left w:val="none" w:sz="0" w:space="0" w:color="auto"/>
            <w:bottom w:val="none" w:sz="0" w:space="0" w:color="auto"/>
            <w:right w:val="none" w:sz="0" w:space="0" w:color="auto"/>
          </w:divBdr>
          <w:divsChild>
            <w:div w:id="680930133">
              <w:marLeft w:val="0"/>
              <w:marRight w:val="0"/>
              <w:marTop w:val="0"/>
              <w:marBottom w:val="0"/>
              <w:divBdr>
                <w:top w:val="none" w:sz="0" w:space="0" w:color="auto"/>
                <w:left w:val="none" w:sz="0" w:space="0" w:color="auto"/>
                <w:bottom w:val="none" w:sz="0" w:space="0" w:color="auto"/>
                <w:right w:val="none" w:sz="0" w:space="0" w:color="auto"/>
              </w:divBdr>
            </w:div>
          </w:divsChild>
        </w:div>
        <w:div w:id="257103295">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sChild>
            <w:div w:id="1236083574">
              <w:marLeft w:val="0"/>
              <w:marRight w:val="0"/>
              <w:marTop w:val="0"/>
              <w:marBottom w:val="0"/>
              <w:divBdr>
                <w:top w:val="none" w:sz="0" w:space="0" w:color="auto"/>
                <w:left w:val="none" w:sz="0" w:space="0" w:color="auto"/>
                <w:bottom w:val="none" w:sz="0" w:space="0" w:color="auto"/>
                <w:right w:val="none" w:sz="0" w:space="0" w:color="auto"/>
              </w:divBdr>
            </w:div>
          </w:divsChild>
        </w:div>
        <w:div w:id="1173299760">
          <w:marLeft w:val="0"/>
          <w:marRight w:val="0"/>
          <w:marTop w:val="0"/>
          <w:marBottom w:val="0"/>
          <w:divBdr>
            <w:top w:val="none" w:sz="0" w:space="0" w:color="auto"/>
            <w:left w:val="none" w:sz="0" w:space="0" w:color="auto"/>
            <w:bottom w:val="none" w:sz="0" w:space="0" w:color="auto"/>
            <w:right w:val="none" w:sz="0" w:space="0" w:color="auto"/>
          </w:divBdr>
        </w:div>
        <w:div w:id="1150560324">
          <w:marLeft w:val="0"/>
          <w:marRight w:val="0"/>
          <w:marTop w:val="0"/>
          <w:marBottom w:val="0"/>
          <w:divBdr>
            <w:top w:val="none" w:sz="0" w:space="0" w:color="auto"/>
            <w:left w:val="none" w:sz="0" w:space="0" w:color="auto"/>
            <w:bottom w:val="none" w:sz="0" w:space="0" w:color="auto"/>
            <w:right w:val="none" w:sz="0" w:space="0" w:color="auto"/>
          </w:divBdr>
          <w:divsChild>
            <w:div w:id="580144205">
              <w:marLeft w:val="0"/>
              <w:marRight w:val="0"/>
              <w:marTop w:val="0"/>
              <w:marBottom w:val="0"/>
              <w:divBdr>
                <w:top w:val="none" w:sz="0" w:space="0" w:color="auto"/>
                <w:left w:val="none" w:sz="0" w:space="0" w:color="auto"/>
                <w:bottom w:val="none" w:sz="0" w:space="0" w:color="auto"/>
                <w:right w:val="none" w:sz="0" w:space="0" w:color="auto"/>
              </w:divBdr>
            </w:div>
          </w:divsChild>
        </w:div>
        <w:div w:id="1004434129">
          <w:marLeft w:val="0"/>
          <w:marRight w:val="0"/>
          <w:marTop w:val="0"/>
          <w:marBottom w:val="0"/>
          <w:divBdr>
            <w:top w:val="none" w:sz="0" w:space="0" w:color="auto"/>
            <w:left w:val="none" w:sz="0" w:space="0" w:color="auto"/>
            <w:bottom w:val="none" w:sz="0" w:space="0" w:color="auto"/>
            <w:right w:val="none" w:sz="0" w:space="0" w:color="auto"/>
          </w:divBdr>
        </w:div>
        <w:div w:id="1476025638">
          <w:marLeft w:val="0"/>
          <w:marRight w:val="0"/>
          <w:marTop w:val="0"/>
          <w:marBottom w:val="0"/>
          <w:divBdr>
            <w:top w:val="none" w:sz="0" w:space="0" w:color="auto"/>
            <w:left w:val="none" w:sz="0" w:space="0" w:color="auto"/>
            <w:bottom w:val="none" w:sz="0" w:space="0" w:color="auto"/>
            <w:right w:val="none" w:sz="0" w:space="0" w:color="auto"/>
          </w:divBdr>
          <w:divsChild>
            <w:div w:id="1828742824">
              <w:marLeft w:val="0"/>
              <w:marRight w:val="0"/>
              <w:marTop w:val="0"/>
              <w:marBottom w:val="0"/>
              <w:divBdr>
                <w:top w:val="none" w:sz="0" w:space="0" w:color="auto"/>
                <w:left w:val="none" w:sz="0" w:space="0" w:color="auto"/>
                <w:bottom w:val="none" w:sz="0" w:space="0" w:color="auto"/>
                <w:right w:val="none" w:sz="0" w:space="0" w:color="auto"/>
              </w:divBdr>
            </w:div>
          </w:divsChild>
        </w:div>
        <w:div w:id="259260786">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sChild>
            <w:div w:id="221333946">
              <w:marLeft w:val="0"/>
              <w:marRight w:val="0"/>
              <w:marTop w:val="0"/>
              <w:marBottom w:val="0"/>
              <w:divBdr>
                <w:top w:val="none" w:sz="0" w:space="0" w:color="auto"/>
                <w:left w:val="none" w:sz="0" w:space="0" w:color="auto"/>
                <w:bottom w:val="none" w:sz="0" w:space="0" w:color="auto"/>
                <w:right w:val="none" w:sz="0" w:space="0" w:color="auto"/>
              </w:divBdr>
            </w:div>
          </w:divsChild>
        </w:div>
        <w:div w:id="316693816">
          <w:marLeft w:val="0"/>
          <w:marRight w:val="0"/>
          <w:marTop w:val="300"/>
          <w:marBottom w:val="0"/>
          <w:divBdr>
            <w:top w:val="none" w:sz="0" w:space="0" w:color="auto"/>
            <w:left w:val="none" w:sz="0" w:space="0" w:color="auto"/>
            <w:bottom w:val="none" w:sz="0" w:space="0" w:color="auto"/>
            <w:right w:val="none" w:sz="0" w:space="0" w:color="auto"/>
          </w:divBdr>
          <w:divsChild>
            <w:div w:id="1272474915">
              <w:marLeft w:val="0"/>
              <w:marRight w:val="0"/>
              <w:marTop w:val="0"/>
              <w:marBottom w:val="0"/>
              <w:divBdr>
                <w:top w:val="none" w:sz="0" w:space="0" w:color="auto"/>
                <w:left w:val="none" w:sz="0" w:space="0" w:color="auto"/>
                <w:bottom w:val="none" w:sz="0" w:space="0" w:color="auto"/>
                <w:right w:val="none" w:sz="0" w:space="0" w:color="auto"/>
              </w:divBdr>
              <w:divsChild>
                <w:div w:id="521287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4913078">
          <w:marLeft w:val="0"/>
          <w:marRight w:val="0"/>
          <w:marTop w:val="300"/>
          <w:marBottom w:val="0"/>
          <w:divBdr>
            <w:top w:val="none" w:sz="0" w:space="0" w:color="auto"/>
            <w:left w:val="none" w:sz="0" w:space="0" w:color="auto"/>
            <w:bottom w:val="none" w:sz="0" w:space="0" w:color="auto"/>
            <w:right w:val="none" w:sz="0" w:space="0" w:color="auto"/>
          </w:divBdr>
          <w:divsChild>
            <w:div w:id="366491717">
              <w:marLeft w:val="0"/>
              <w:marRight w:val="0"/>
              <w:marTop w:val="0"/>
              <w:marBottom w:val="0"/>
              <w:divBdr>
                <w:top w:val="none" w:sz="0" w:space="0" w:color="auto"/>
                <w:left w:val="none" w:sz="0" w:space="0" w:color="auto"/>
                <w:bottom w:val="none" w:sz="0" w:space="0" w:color="auto"/>
                <w:right w:val="none" w:sz="0" w:space="0" w:color="auto"/>
              </w:divBdr>
              <w:divsChild>
                <w:div w:id="1093353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314793">
          <w:marLeft w:val="0"/>
          <w:marRight w:val="0"/>
          <w:marTop w:val="300"/>
          <w:marBottom w:val="0"/>
          <w:divBdr>
            <w:top w:val="none" w:sz="0" w:space="0" w:color="auto"/>
            <w:left w:val="none" w:sz="0" w:space="0" w:color="auto"/>
            <w:bottom w:val="none" w:sz="0" w:space="0" w:color="auto"/>
            <w:right w:val="none" w:sz="0" w:space="0" w:color="auto"/>
          </w:divBdr>
          <w:divsChild>
            <w:div w:id="460537088">
              <w:marLeft w:val="0"/>
              <w:marRight w:val="0"/>
              <w:marTop w:val="0"/>
              <w:marBottom w:val="0"/>
              <w:divBdr>
                <w:top w:val="none" w:sz="0" w:space="0" w:color="auto"/>
                <w:left w:val="none" w:sz="0" w:space="0" w:color="auto"/>
                <w:bottom w:val="none" w:sz="0" w:space="0" w:color="auto"/>
                <w:right w:val="none" w:sz="0" w:space="0" w:color="auto"/>
              </w:divBdr>
              <w:divsChild>
                <w:div w:id="2075658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834483">
          <w:marLeft w:val="0"/>
          <w:marRight w:val="0"/>
          <w:marTop w:val="300"/>
          <w:marBottom w:val="0"/>
          <w:divBdr>
            <w:top w:val="none" w:sz="0" w:space="0" w:color="auto"/>
            <w:left w:val="none" w:sz="0" w:space="0" w:color="auto"/>
            <w:bottom w:val="none" w:sz="0" w:space="0" w:color="auto"/>
            <w:right w:val="none" w:sz="0" w:space="0" w:color="auto"/>
          </w:divBdr>
          <w:divsChild>
            <w:div w:id="1058092276">
              <w:marLeft w:val="0"/>
              <w:marRight w:val="0"/>
              <w:marTop w:val="0"/>
              <w:marBottom w:val="0"/>
              <w:divBdr>
                <w:top w:val="none" w:sz="0" w:space="0" w:color="auto"/>
                <w:left w:val="none" w:sz="0" w:space="0" w:color="auto"/>
                <w:bottom w:val="none" w:sz="0" w:space="0" w:color="auto"/>
                <w:right w:val="none" w:sz="0" w:space="0" w:color="auto"/>
              </w:divBdr>
              <w:divsChild>
                <w:div w:id="2144157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2503692">
      <w:bodyDiv w:val="1"/>
      <w:marLeft w:val="0"/>
      <w:marRight w:val="0"/>
      <w:marTop w:val="0"/>
      <w:marBottom w:val="0"/>
      <w:divBdr>
        <w:top w:val="none" w:sz="0" w:space="0" w:color="auto"/>
        <w:left w:val="none" w:sz="0" w:space="0" w:color="auto"/>
        <w:bottom w:val="none" w:sz="0" w:space="0" w:color="auto"/>
        <w:right w:val="none" w:sz="0" w:space="0" w:color="auto"/>
      </w:divBdr>
      <w:divsChild>
        <w:div w:id="5329714">
          <w:marLeft w:val="0"/>
          <w:marRight w:val="0"/>
          <w:marTop w:val="0"/>
          <w:marBottom w:val="0"/>
          <w:divBdr>
            <w:top w:val="none" w:sz="0" w:space="0" w:color="auto"/>
            <w:left w:val="none" w:sz="0" w:space="0" w:color="auto"/>
            <w:bottom w:val="none" w:sz="0" w:space="0" w:color="auto"/>
            <w:right w:val="none" w:sz="0" w:space="0" w:color="auto"/>
          </w:divBdr>
          <w:divsChild>
            <w:div w:id="1664428555">
              <w:marLeft w:val="0"/>
              <w:marRight w:val="0"/>
              <w:marTop w:val="0"/>
              <w:marBottom w:val="0"/>
              <w:divBdr>
                <w:top w:val="none" w:sz="0" w:space="0" w:color="auto"/>
                <w:left w:val="none" w:sz="0" w:space="0" w:color="auto"/>
                <w:bottom w:val="none" w:sz="0" w:space="0" w:color="auto"/>
                <w:right w:val="none" w:sz="0" w:space="0" w:color="auto"/>
              </w:divBdr>
            </w:div>
          </w:divsChild>
        </w:div>
        <w:div w:id="38630784">
          <w:marLeft w:val="0"/>
          <w:marRight w:val="0"/>
          <w:marTop w:val="0"/>
          <w:marBottom w:val="0"/>
          <w:divBdr>
            <w:top w:val="none" w:sz="0" w:space="0" w:color="auto"/>
            <w:left w:val="none" w:sz="0" w:space="0" w:color="auto"/>
            <w:bottom w:val="none" w:sz="0" w:space="0" w:color="auto"/>
            <w:right w:val="none" w:sz="0" w:space="0" w:color="auto"/>
          </w:divBdr>
          <w:divsChild>
            <w:div w:id="1695761366">
              <w:marLeft w:val="0"/>
              <w:marRight w:val="0"/>
              <w:marTop w:val="0"/>
              <w:marBottom w:val="0"/>
              <w:divBdr>
                <w:top w:val="none" w:sz="0" w:space="0" w:color="auto"/>
                <w:left w:val="none" w:sz="0" w:space="0" w:color="auto"/>
                <w:bottom w:val="none" w:sz="0" w:space="0" w:color="auto"/>
                <w:right w:val="none" w:sz="0" w:space="0" w:color="auto"/>
              </w:divBdr>
            </w:div>
          </w:divsChild>
        </w:div>
        <w:div w:id="59982568">
          <w:marLeft w:val="0"/>
          <w:marRight w:val="0"/>
          <w:marTop w:val="0"/>
          <w:marBottom w:val="0"/>
          <w:divBdr>
            <w:top w:val="none" w:sz="0" w:space="0" w:color="auto"/>
            <w:left w:val="none" w:sz="0" w:space="0" w:color="auto"/>
            <w:bottom w:val="none" w:sz="0" w:space="0" w:color="auto"/>
            <w:right w:val="none" w:sz="0" w:space="0" w:color="auto"/>
          </w:divBdr>
        </w:div>
        <w:div w:id="215242527">
          <w:marLeft w:val="0"/>
          <w:marRight w:val="0"/>
          <w:marTop w:val="0"/>
          <w:marBottom w:val="0"/>
          <w:divBdr>
            <w:top w:val="none" w:sz="0" w:space="0" w:color="auto"/>
            <w:left w:val="none" w:sz="0" w:space="0" w:color="auto"/>
            <w:bottom w:val="none" w:sz="0" w:space="0" w:color="auto"/>
            <w:right w:val="none" w:sz="0" w:space="0" w:color="auto"/>
          </w:divBdr>
        </w:div>
        <w:div w:id="413016552">
          <w:marLeft w:val="0"/>
          <w:marRight w:val="0"/>
          <w:marTop w:val="0"/>
          <w:marBottom w:val="0"/>
          <w:divBdr>
            <w:top w:val="none" w:sz="0" w:space="0" w:color="auto"/>
            <w:left w:val="none" w:sz="0" w:space="0" w:color="auto"/>
            <w:bottom w:val="none" w:sz="0" w:space="0" w:color="auto"/>
            <w:right w:val="none" w:sz="0" w:space="0" w:color="auto"/>
          </w:divBdr>
          <w:divsChild>
            <w:div w:id="1985503810">
              <w:marLeft w:val="0"/>
              <w:marRight w:val="0"/>
              <w:marTop w:val="0"/>
              <w:marBottom w:val="0"/>
              <w:divBdr>
                <w:top w:val="none" w:sz="0" w:space="0" w:color="auto"/>
                <w:left w:val="none" w:sz="0" w:space="0" w:color="auto"/>
                <w:bottom w:val="none" w:sz="0" w:space="0" w:color="auto"/>
                <w:right w:val="none" w:sz="0" w:space="0" w:color="auto"/>
              </w:divBdr>
            </w:div>
          </w:divsChild>
        </w:div>
        <w:div w:id="493684244">
          <w:marLeft w:val="0"/>
          <w:marRight w:val="0"/>
          <w:marTop w:val="0"/>
          <w:marBottom w:val="0"/>
          <w:divBdr>
            <w:top w:val="none" w:sz="0" w:space="0" w:color="auto"/>
            <w:left w:val="none" w:sz="0" w:space="0" w:color="auto"/>
            <w:bottom w:val="none" w:sz="0" w:space="0" w:color="auto"/>
            <w:right w:val="none" w:sz="0" w:space="0" w:color="auto"/>
          </w:divBdr>
        </w:div>
        <w:div w:id="1096483450">
          <w:marLeft w:val="0"/>
          <w:marRight w:val="0"/>
          <w:marTop w:val="300"/>
          <w:marBottom w:val="0"/>
          <w:divBdr>
            <w:top w:val="none" w:sz="0" w:space="0" w:color="auto"/>
            <w:left w:val="none" w:sz="0" w:space="0" w:color="auto"/>
            <w:bottom w:val="none" w:sz="0" w:space="0" w:color="auto"/>
            <w:right w:val="none" w:sz="0" w:space="0" w:color="auto"/>
          </w:divBdr>
          <w:divsChild>
            <w:div w:id="2042245789">
              <w:marLeft w:val="0"/>
              <w:marRight w:val="0"/>
              <w:marTop w:val="0"/>
              <w:marBottom w:val="0"/>
              <w:divBdr>
                <w:top w:val="none" w:sz="0" w:space="0" w:color="auto"/>
                <w:left w:val="none" w:sz="0" w:space="0" w:color="auto"/>
                <w:bottom w:val="none" w:sz="0" w:space="0" w:color="auto"/>
                <w:right w:val="none" w:sz="0" w:space="0" w:color="auto"/>
              </w:divBdr>
              <w:divsChild>
                <w:div w:id="1605074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7965730">
          <w:marLeft w:val="0"/>
          <w:marRight w:val="0"/>
          <w:marTop w:val="0"/>
          <w:marBottom w:val="0"/>
          <w:divBdr>
            <w:top w:val="none" w:sz="0" w:space="0" w:color="auto"/>
            <w:left w:val="none" w:sz="0" w:space="0" w:color="auto"/>
            <w:bottom w:val="none" w:sz="0" w:space="0" w:color="auto"/>
            <w:right w:val="none" w:sz="0" w:space="0" w:color="auto"/>
          </w:divBdr>
          <w:divsChild>
            <w:div w:id="1744986060">
              <w:marLeft w:val="0"/>
              <w:marRight w:val="0"/>
              <w:marTop w:val="0"/>
              <w:marBottom w:val="0"/>
              <w:divBdr>
                <w:top w:val="none" w:sz="0" w:space="0" w:color="auto"/>
                <w:left w:val="none" w:sz="0" w:space="0" w:color="auto"/>
                <w:bottom w:val="none" w:sz="0" w:space="0" w:color="auto"/>
                <w:right w:val="none" w:sz="0" w:space="0" w:color="auto"/>
              </w:divBdr>
            </w:div>
          </w:divsChild>
        </w:div>
        <w:div w:id="1255238166">
          <w:marLeft w:val="0"/>
          <w:marRight w:val="0"/>
          <w:marTop w:val="0"/>
          <w:marBottom w:val="0"/>
          <w:divBdr>
            <w:top w:val="none" w:sz="0" w:space="0" w:color="auto"/>
            <w:left w:val="none" w:sz="0" w:space="0" w:color="auto"/>
            <w:bottom w:val="none" w:sz="0" w:space="0" w:color="auto"/>
            <w:right w:val="none" w:sz="0" w:space="0" w:color="auto"/>
          </w:divBdr>
        </w:div>
        <w:div w:id="1387024132">
          <w:marLeft w:val="0"/>
          <w:marRight w:val="0"/>
          <w:marTop w:val="0"/>
          <w:marBottom w:val="0"/>
          <w:divBdr>
            <w:top w:val="none" w:sz="0" w:space="0" w:color="auto"/>
            <w:left w:val="none" w:sz="0" w:space="0" w:color="auto"/>
            <w:bottom w:val="none" w:sz="0" w:space="0" w:color="auto"/>
            <w:right w:val="none" w:sz="0" w:space="0" w:color="auto"/>
          </w:divBdr>
          <w:divsChild>
            <w:div w:id="797723111">
              <w:marLeft w:val="0"/>
              <w:marRight w:val="0"/>
              <w:marTop w:val="0"/>
              <w:marBottom w:val="0"/>
              <w:divBdr>
                <w:top w:val="none" w:sz="0" w:space="0" w:color="auto"/>
                <w:left w:val="none" w:sz="0" w:space="0" w:color="auto"/>
                <w:bottom w:val="none" w:sz="0" w:space="0" w:color="auto"/>
                <w:right w:val="none" w:sz="0" w:space="0" w:color="auto"/>
              </w:divBdr>
            </w:div>
          </w:divsChild>
        </w:div>
        <w:div w:id="1390498028">
          <w:marLeft w:val="0"/>
          <w:marRight w:val="0"/>
          <w:marTop w:val="300"/>
          <w:marBottom w:val="0"/>
          <w:divBdr>
            <w:top w:val="none" w:sz="0" w:space="0" w:color="auto"/>
            <w:left w:val="none" w:sz="0" w:space="0" w:color="auto"/>
            <w:bottom w:val="none" w:sz="0" w:space="0" w:color="auto"/>
            <w:right w:val="none" w:sz="0" w:space="0" w:color="auto"/>
          </w:divBdr>
          <w:divsChild>
            <w:div w:id="1730880153">
              <w:marLeft w:val="0"/>
              <w:marRight w:val="0"/>
              <w:marTop w:val="0"/>
              <w:marBottom w:val="0"/>
              <w:divBdr>
                <w:top w:val="none" w:sz="0" w:space="0" w:color="auto"/>
                <w:left w:val="none" w:sz="0" w:space="0" w:color="auto"/>
                <w:bottom w:val="none" w:sz="0" w:space="0" w:color="auto"/>
                <w:right w:val="none" w:sz="0" w:space="0" w:color="auto"/>
              </w:divBdr>
              <w:divsChild>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659900">
          <w:marLeft w:val="0"/>
          <w:marRight w:val="0"/>
          <w:marTop w:val="300"/>
          <w:marBottom w:val="0"/>
          <w:divBdr>
            <w:top w:val="none" w:sz="0" w:space="0" w:color="auto"/>
            <w:left w:val="none" w:sz="0" w:space="0" w:color="auto"/>
            <w:bottom w:val="none" w:sz="0" w:space="0" w:color="auto"/>
            <w:right w:val="none" w:sz="0" w:space="0" w:color="auto"/>
          </w:divBdr>
          <w:divsChild>
            <w:div w:id="1448697104">
              <w:marLeft w:val="0"/>
              <w:marRight w:val="0"/>
              <w:marTop w:val="0"/>
              <w:marBottom w:val="0"/>
              <w:divBdr>
                <w:top w:val="none" w:sz="0" w:space="0" w:color="auto"/>
                <w:left w:val="none" w:sz="0" w:space="0" w:color="auto"/>
                <w:bottom w:val="none" w:sz="0" w:space="0" w:color="auto"/>
                <w:right w:val="none" w:sz="0" w:space="0" w:color="auto"/>
              </w:divBdr>
              <w:divsChild>
                <w:div w:id="1326661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187736">
          <w:marLeft w:val="0"/>
          <w:marRight w:val="0"/>
          <w:marTop w:val="0"/>
          <w:marBottom w:val="0"/>
          <w:divBdr>
            <w:top w:val="none" w:sz="0" w:space="0" w:color="auto"/>
            <w:left w:val="none" w:sz="0" w:space="0" w:color="auto"/>
            <w:bottom w:val="none" w:sz="0" w:space="0" w:color="auto"/>
            <w:right w:val="none" w:sz="0" w:space="0" w:color="auto"/>
          </w:divBdr>
          <w:divsChild>
            <w:div w:id="1272738609">
              <w:marLeft w:val="0"/>
              <w:marRight w:val="0"/>
              <w:marTop w:val="0"/>
              <w:marBottom w:val="0"/>
              <w:divBdr>
                <w:top w:val="none" w:sz="0" w:space="0" w:color="auto"/>
                <w:left w:val="none" w:sz="0" w:space="0" w:color="auto"/>
                <w:bottom w:val="none" w:sz="0" w:space="0" w:color="auto"/>
                <w:right w:val="none" w:sz="0" w:space="0" w:color="auto"/>
              </w:divBdr>
            </w:div>
          </w:divsChild>
        </w:div>
        <w:div w:id="1650478282">
          <w:marLeft w:val="0"/>
          <w:marRight w:val="0"/>
          <w:marTop w:val="0"/>
          <w:marBottom w:val="0"/>
          <w:divBdr>
            <w:top w:val="none" w:sz="0" w:space="0" w:color="auto"/>
            <w:left w:val="none" w:sz="0" w:space="0" w:color="auto"/>
            <w:bottom w:val="none" w:sz="0" w:space="0" w:color="auto"/>
            <w:right w:val="none" w:sz="0" w:space="0" w:color="auto"/>
          </w:divBdr>
        </w:div>
        <w:div w:id="1689483544">
          <w:marLeft w:val="0"/>
          <w:marRight w:val="0"/>
          <w:marTop w:val="0"/>
          <w:marBottom w:val="0"/>
          <w:divBdr>
            <w:top w:val="none" w:sz="0" w:space="0" w:color="auto"/>
            <w:left w:val="none" w:sz="0" w:space="0" w:color="auto"/>
            <w:bottom w:val="none" w:sz="0" w:space="0" w:color="auto"/>
            <w:right w:val="none" w:sz="0" w:space="0" w:color="auto"/>
          </w:divBdr>
        </w:div>
        <w:div w:id="1733579398">
          <w:marLeft w:val="0"/>
          <w:marRight w:val="0"/>
          <w:marTop w:val="0"/>
          <w:marBottom w:val="0"/>
          <w:divBdr>
            <w:top w:val="none" w:sz="0" w:space="0" w:color="auto"/>
            <w:left w:val="none" w:sz="0" w:space="0" w:color="auto"/>
            <w:bottom w:val="none" w:sz="0" w:space="0" w:color="auto"/>
            <w:right w:val="none" w:sz="0" w:space="0" w:color="auto"/>
          </w:divBdr>
          <w:divsChild>
            <w:div w:id="1989819172">
              <w:marLeft w:val="0"/>
              <w:marRight w:val="0"/>
              <w:marTop w:val="0"/>
              <w:marBottom w:val="0"/>
              <w:divBdr>
                <w:top w:val="none" w:sz="0" w:space="0" w:color="auto"/>
                <w:left w:val="none" w:sz="0" w:space="0" w:color="auto"/>
                <w:bottom w:val="none" w:sz="0" w:space="0" w:color="auto"/>
                <w:right w:val="none" w:sz="0" w:space="0" w:color="auto"/>
              </w:divBdr>
            </w:div>
          </w:divsChild>
        </w:div>
        <w:div w:id="1950889783">
          <w:marLeft w:val="0"/>
          <w:marRight w:val="0"/>
          <w:marTop w:val="300"/>
          <w:marBottom w:val="0"/>
          <w:divBdr>
            <w:top w:val="none" w:sz="0" w:space="0" w:color="auto"/>
            <w:left w:val="none" w:sz="0" w:space="0" w:color="auto"/>
            <w:bottom w:val="none" w:sz="0" w:space="0" w:color="auto"/>
            <w:right w:val="none" w:sz="0" w:space="0" w:color="auto"/>
          </w:divBdr>
          <w:divsChild>
            <w:div w:id="1212763481">
              <w:marLeft w:val="0"/>
              <w:marRight w:val="0"/>
              <w:marTop w:val="0"/>
              <w:marBottom w:val="0"/>
              <w:divBdr>
                <w:top w:val="none" w:sz="0" w:space="0" w:color="auto"/>
                <w:left w:val="none" w:sz="0" w:space="0" w:color="auto"/>
                <w:bottom w:val="none" w:sz="0" w:space="0" w:color="auto"/>
                <w:right w:val="none" w:sz="0" w:space="0" w:color="auto"/>
              </w:divBdr>
              <w:divsChild>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0790565">
          <w:marLeft w:val="0"/>
          <w:marRight w:val="0"/>
          <w:marTop w:val="0"/>
          <w:marBottom w:val="0"/>
          <w:divBdr>
            <w:top w:val="none" w:sz="0" w:space="0" w:color="auto"/>
            <w:left w:val="none" w:sz="0" w:space="0" w:color="auto"/>
            <w:bottom w:val="none" w:sz="0" w:space="0" w:color="auto"/>
            <w:right w:val="none" w:sz="0" w:space="0" w:color="auto"/>
          </w:divBdr>
        </w:div>
      </w:divsChild>
    </w:div>
    <w:div w:id="1913158741">
      <w:bodyDiv w:val="1"/>
      <w:marLeft w:val="0"/>
      <w:marRight w:val="0"/>
      <w:marTop w:val="0"/>
      <w:marBottom w:val="0"/>
      <w:divBdr>
        <w:top w:val="none" w:sz="0" w:space="0" w:color="auto"/>
        <w:left w:val="none" w:sz="0" w:space="0" w:color="auto"/>
        <w:bottom w:val="none" w:sz="0" w:space="0" w:color="auto"/>
        <w:right w:val="none" w:sz="0" w:space="0" w:color="auto"/>
      </w:divBdr>
      <w:divsChild>
        <w:div w:id="231816526">
          <w:marLeft w:val="0"/>
          <w:marRight w:val="0"/>
          <w:marTop w:val="0"/>
          <w:marBottom w:val="0"/>
          <w:divBdr>
            <w:top w:val="none" w:sz="0" w:space="0" w:color="auto"/>
            <w:left w:val="none" w:sz="0" w:space="0" w:color="auto"/>
            <w:bottom w:val="none" w:sz="0" w:space="0" w:color="auto"/>
            <w:right w:val="none" w:sz="0" w:space="0" w:color="auto"/>
          </w:divBdr>
          <w:divsChild>
            <w:div w:id="561407387">
              <w:marLeft w:val="0"/>
              <w:marRight w:val="0"/>
              <w:marTop w:val="0"/>
              <w:marBottom w:val="0"/>
              <w:divBdr>
                <w:top w:val="none" w:sz="0" w:space="0" w:color="auto"/>
                <w:left w:val="none" w:sz="0" w:space="0" w:color="auto"/>
                <w:bottom w:val="none" w:sz="0" w:space="0" w:color="auto"/>
                <w:right w:val="none" w:sz="0" w:space="0" w:color="auto"/>
              </w:divBdr>
            </w:div>
          </w:divsChild>
        </w:div>
        <w:div w:id="256863077">
          <w:marLeft w:val="0"/>
          <w:marRight w:val="0"/>
          <w:marTop w:val="300"/>
          <w:marBottom w:val="0"/>
          <w:divBdr>
            <w:top w:val="none" w:sz="0" w:space="0" w:color="auto"/>
            <w:left w:val="none" w:sz="0" w:space="0" w:color="auto"/>
            <w:bottom w:val="none" w:sz="0" w:space="0" w:color="auto"/>
            <w:right w:val="none" w:sz="0" w:space="0" w:color="auto"/>
          </w:divBdr>
          <w:divsChild>
            <w:div w:id="1763645759">
              <w:marLeft w:val="0"/>
              <w:marRight w:val="0"/>
              <w:marTop w:val="0"/>
              <w:marBottom w:val="0"/>
              <w:divBdr>
                <w:top w:val="none" w:sz="0" w:space="0" w:color="auto"/>
                <w:left w:val="none" w:sz="0" w:space="0" w:color="auto"/>
                <w:bottom w:val="none" w:sz="0" w:space="0" w:color="auto"/>
                <w:right w:val="none" w:sz="0" w:space="0" w:color="auto"/>
              </w:divBdr>
              <w:divsChild>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1301597">
          <w:marLeft w:val="0"/>
          <w:marRight w:val="0"/>
          <w:marTop w:val="0"/>
          <w:marBottom w:val="0"/>
          <w:divBdr>
            <w:top w:val="none" w:sz="0" w:space="0" w:color="auto"/>
            <w:left w:val="none" w:sz="0" w:space="0" w:color="auto"/>
            <w:bottom w:val="none" w:sz="0" w:space="0" w:color="auto"/>
            <w:right w:val="none" w:sz="0" w:space="0" w:color="auto"/>
          </w:divBdr>
          <w:divsChild>
            <w:div w:id="709115615">
              <w:marLeft w:val="0"/>
              <w:marRight w:val="0"/>
              <w:marTop w:val="0"/>
              <w:marBottom w:val="0"/>
              <w:divBdr>
                <w:top w:val="none" w:sz="0" w:space="0" w:color="auto"/>
                <w:left w:val="none" w:sz="0" w:space="0" w:color="auto"/>
                <w:bottom w:val="none" w:sz="0" w:space="0" w:color="auto"/>
                <w:right w:val="none" w:sz="0" w:space="0" w:color="auto"/>
              </w:divBdr>
            </w:div>
          </w:divsChild>
        </w:div>
        <w:div w:id="493765032">
          <w:marLeft w:val="0"/>
          <w:marRight w:val="0"/>
          <w:marTop w:val="300"/>
          <w:marBottom w:val="0"/>
          <w:divBdr>
            <w:top w:val="none" w:sz="0" w:space="0" w:color="auto"/>
            <w:left w:val="none" w:sz="0" w:space="0" w:color="auto"/>
            <w:bottom w:val="none" w:sz="0" w:space="0" w:color="auto"/>
            <w:right w:val="none" w:sz="0" w:space="0" w:color="auto"/>
          </w:divBdr>
          <w:divsChild>
            <w:div w:id="57216158">
              <w:marLeft w:val="0"/>
              <w:marRight w:val="0"/>
              <w:marTop w:val="0"/>
              <w:marBottom w:val="0"/>
              <w:divBdr>
                <w:top w:val="none" w:sz="0" w:space="0" w:color="auto"/>
                <w:left w:val="none" w:sz="0" w:space="0" w:color="auto"/>
                <w:bottom w:val="none" w:sz="0" w:space="0" w:color="auto"/>
                <w:right w:val="none" w:sz="0" w:space="0" w:color="auto"/>
              </w:divBdr>
              <w:divsChild>
                <w:div w:id="952443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166042">
          <w:marLeft w:val="0"/>
          <w:marRight w:val="0"/>
          <w:marTop w:val="0"/>
          <w:marBottom w:val="0"/>
          <w:divBdr>
            <w:top w:val="none" w:sz="0" w:space="0" w:color="auto"/>
            <w:left w:val="none" w:sz="0" w:space="0" w:color="auto"/>
            <w:bottom w:val="none" w:sz="0" w:space="0" w:color="auto"/>
            <w:right w:val="none" w:sz="0" w:space="0" w:color="auto"/>
          </w:divBdr>
          <w:divsChild>
            <w:div w:id="2010714704">
              <w:marLeft w:val="0"/>
              <w:marRight w:val="0"/>
              <w:marTop w:val="0"/>
              <w:marBottom w:val="0"/>
              <w:divBdr>
                <w:top w:val="none" w:sz="0" w:space="0" w:color="auto"/>
                <w:left w:val="none" w:sz="0" w:space="0" w:color="auto"/>
                <w:bottom w:val="none" w:sz="0" w:space="0" w:color="auto"/>
                <w:right w:val="none" w:sz="0" w:space="0" w:color="auto"/>
              </w:divBdr>
            </w:div>
          </w:divsChild>
        </w:div>
        <w:div w:id="684669256">
          <w:marLeft w:val="0"/>
          <w:marRight w:val="0"/>
          <w:marTop w:val="300"/>
          <w:marBottom w:val="0"/>
          <w:divBdr>
            <w:top w:val="none" w:sz="0" w:space="0" w:color="auto"/>
            <w:left w:val="none" w:sz="0" w:space="0" w:color="auto"/>
            <w:bottom w:val="none" w:sz="0" w:space="0" w:color="auto"/>
            <w:right w:val="none" w:sz="0" w:space="0" w:color="auto"/>
          </w:divBdr>
          <w:divsChild>
            <w:div w:id="1003702668">
              <w:marLeft w:val="0"/>
              <w:marRight w:val="0"/>
              <w:marTop w:val="0"/>
              <w:marBottom w:val="0"/>
              <w:divBdr>
                <w:top w:val="none" w:sz="0" w:space="0" w:color="auto"/>
                <w:left w:val="none" w:sz="0" w:space="0" w:color="auto"/>
                <w:bottom w:val="none" w:sz="0" w:space="0" w:color="auto"/>
                <w:right w:val="none" w:sz="0" w:space="0" w:color="auto"/>
              </w:divBdr>
              <w:divsChild>
                <w:div w:id="2091542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943296">
          <w:marLeft w:val="0"/>
          <w:marRight w:val="0"/>
          <w:marTop w:val="0"/>
          <w:marBottom w:val="0"/>
          <w:divBdr>
            <w:top w:val="none" w:sz="0" w:space="0" w:color="auto"/>
            <w:left w:val="none" w:sz="0" w:space="0" w:color="auto"/>
            <w:bottom w:val="none" w:sz="0" w:space="0" w:color="auto"/>
            <w:right w:val="none" w:sz="0" w:space="0" w:color="auto"/>
          </w:divBdr>
          <w:divsChild>
            <w:div w:id="1435637370">
              <w:marLeft w:val="0"/>
              <w:marRight w:val="0"/>
              <w:marTop w:val="0"/>
              <w:marBottom w:val="0"/>
              <w:divBdr>
                <w:top w:val="none" w:sz="0" w:space="0" w:color="auto"/>
                <w:left w:val="none" w:sz="0" w:space="0" w:color="auto"/>
                <w:bottom w:val="none" w:sz="0" w:space="0" w:color="auto"/>
                <w:right w:val="none" w:sz="0" w:space="0" w:color="auto"/>
              </w:divBdr>
            </w:div>
          </w:divsChild>
        </w:div>
        <w:div w:id="1259363035">
          <w:marLeft w:val="0"/>
          <w:marRight w:val="0"/>
          <w:marTop w:val="0"/>
          <w:marBottom w:val="0"/>
          <w:divBdr>
            <w:top w:val="none" w:sz="0" w:space="0" w:color="auto"/>
            <w:left w:val="none" w:sz="0" w:space="0" w:color="auto"/>
            <w:bottom w:val="none" w:sz="0" w:space="0" w:color="auto"/>
            <w:right w:val="none" w:sz="0" w:space="0" w:color="auto"/>
          </w:divBdr>
        </w:div>
        <w:div w:id="1359041031">
          <w:marLeft w:val="0"/>
          <w:marRight w:val="0"/>
          <w:marTop w:val="0"/>
          <w:marBottom w:val="0"/>
          <w:divBdr>
            <w:top w:val="none" w:sz="0" w:space="0" w:color="auto"/>
            <w:left w:val="none" w:sz="0" w:space="0" w:color="auto"/>
            <w:bottom w:val="none" w:sz="0" w:space="0" w:color="auto"/>
            <w:right w:val="none" w:sz="0" w:space="0" w:color="auto"/>
          </w:divBdr>
          <w:divsChild>
            <w:div w:id="83383427">
              <w:marLeft w:val="0"/>
              <w:marRight w:val="0"/>
              <w:marTop w:val="0"/>
              <w:marBottom w:val="0"/>
              <w:divBdr>
                <w:top w:val="none" w:sz="0" w:space="0" w:color="auto"/>
                <w:left w:val="none" w:sz="0" w:space="0" w:color="auto"/>
                <w:bottom w:val="none" w:sz="0" w:space="0" w:color="auto"/>
                <w:right w:val="none" w:sz="0" w:space="0" w:color="auto"/>
              </w:divBdr>
            </w:div>
          </w:divsChild>
        </w:div>
        <w:div w:id="1631744449">
          <w:marLeft w:val="0"/>
          <w:marRight w:val="0"/>
          <w:marTop w:val="0"/>
          <w:marBottom w:val="0"/>
          <w:divBdr>
            <w:top w:val="none" w:sz="0" w:space="0" w:color="auto"/>
            <w:left w:val="none" w:sz="0" w:space="0" w:color="auto"/>
            <w:bottom w:val="none" w:sz="0" w:space="0" w:color="auto"/>
            <w:right w:val="none" w:sz="0" w:space="0" w:color="auto"/>
          </w:divBdr>
        </w:div>
        <w:div w:id="1750929625">
          <w:marLeft w:val="0"/>
          <w:marRight w:val="0"/>
          <w:marTop w:val="0"/>
          <w:marBottom w:val="0"/>
          <w:divBdr>
            <w:top w:val="none" w:sz="0" w:space="0" w:color="auto"/>
            <w:left w:val="none" w:sz="0" w:space="0" w:color="auto"/>
            <w:bottom w:val="none" w:sz="0" w:space="0" w:color="auto"/>
            <w:right w:val="none" w:sz="0" w:space="0" w:color="auto"/>
          </w:divBdr>
        </w:div>
        <w:div w:id="1758822075">
          <w:marLeft w:val="0"/>
          <w:marRight w:val="0"/>
          <w:marTop w:val="0"/>
          <w:marBottom w:val="0"/>
          <w:divBdr>
            <w:top w:val="none" w:sz="0" w:space="0" w:color="auto"/>
            <w:left w:val="none" w:sz="0" w:space="0" w:color="auto"/>
            <w:bottom w:val="none" w:sz="0" w:space="0" w:color="auto"/>
            <w:right w:val="none" w:sz="0" w:space="0" w:color="auto"/>
          </w:divBdr>
          <w:divsChild>
            <w:div w:id="388111038">
              <w:marLeft w:val="0"/>
              <w:marRight w:val="0"/>
              <w:marTop w:val="0"/>
              <w:marBottom w:val="0"/>
              <w:divBdr>
                <w:top w:val="none" w:sz="0" w:space="0" w:color="auto"/>
                <w:left w:val="none" w:sz="0" w:space="0" w:color="auto"/>
                <w:bottom w:val="none" w:sz="0" w:space="0" w:color="auto"/>
                <w:right w:val="none" w:sz="0" w:space="0" w:color="auto"/>
              </w:divBdr>
            </w:div>
          </w:divsChild>
        </w:div>
        <w:div w:id="1785035620">
          <w:marLeft w:val="0"/>
          <w:marRight w:val="0"/>
          <w:marTop w:val="0"/>
          <w:marBottom w:val="0"/>
          <w:divBdr>
            <w:top w:val="none" w:sz="0" w:space="0" w:color="auto"/>
            <w:left w:val="none" w:sz="0" w:space="0" w:color="auto"/>
            <w:bottom w:val="none" w:sz="0" w:space="0" w:color="auto"/>
            <w:right w:val="none" w:sz="0" w:space="0" w:color="auto"/>
          </w:divBdr>
          <w:divsChild>
            <w:div w:id="582641310">
              <w:marLeft w:val="0"/>
              <w:marRight w:val="0"/>
              <w:marTop w:val="0"/>
              <w:marBottom w:val="0"/>
              <w:divBdr>
                <w:top w:val="none" w:sz="0" w:space="0" w:color="auto"/>
                <w:left w:val="none" w:sz="0" w:space="0" w:color="auto"/>
                <w:bottom w:val="none" w:sz="0" w:space="0" w:color="auto"/>
                <w:right w:val="none" w:sz="0" w:space="0" w:color="auto"/>
              </w:divBdr>
            </w:div>
          </w:divsChild>
        </w:div>
        <w:div w:id="1877037852">
          <w:marLeft w:val="0"/>
          <w:marRight w:val="0"/>
          <w:marTop w:val="300"/>
          <w:marBottom w:val="0"/>
          <w:divBdr>
            <w:top w:val="none" w:sz="0" w:space="0" w:color="auto"/>
            <w:left w:val="none" w:sz="0" w:space="0" w:color="auto"/>
            <w:bottom w:val="none" w:sz="0" w:space="0" w:color="auto"/>
            <w:right w:val="none" w:sz="0" w:space="0" w:color="auto"/>
          </w:divBdr>
          <w:divsChild>
            <w:div w:id="527719230">
              <w:marLeft w:val="0"/>
              <w:marRight w:val="0"/>
              <w:marTop w:val="0"/>
              <w:marBottom w:val="0"/>
              <w:divBdr>
                <w:top w:val="none" w:sz="0" w:space="0" w:color="auto"/>
                <w:left w:val="none" w:sz="0" w:space="0" w:color="auto"/>
                <w:bottom w:val="none" w:sz="0" w:space="0" w:color="auto"/>
                <w:right w:val="none" w:sz="0" w:space="0" w:color="auto"/>
              </w:divBdr>
              <w:divsChild>
                <w:div w:id="1820533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107802">
          <w:marLeft w:val="0"/>
          <w:marRight w:val="0"/>
          <w:marTop w:val="0"/>
          <w:marBottom w:val="0"/>
          <w:divBdr>
            <w:top w:val="none" w:sz="0" w:space="0" w:color="auto"/>
            <w:left w:val="none" w:sz="0" w:space="0" w:color="auto"/>
            <w:bottom w:val="none" w:sz="0" w:space="0" w:color="auto"/>
            <w:right w:val="none" w:sz="0" w:space="0" w:color="auto"/>
          </w:divBdr>
        </w:div>
        <w:div w:id="2062971553">
          <w:marLeft w:val="0"/>
          <w:marRight w:val="0"/>
          <w:marTop w:val="0"/>
          <w:marBottom w:val="0"/>
          <w:divBdr>
            <w:top w:val="none" w:sz="0" w:space="0" w:color="auto"/>
            <w:left w:val="none" w:sz="0" w:space="0" w:color="auto"/>
            <w:bottom w:val="none" w:sz="0" w:space="0" w:color="auto"/>
            <w:right w:val="none" w:sz="0" w:space="0" w:color="auto"/>
          </w:divBdr>
        </w:div>
        <w:div w:id="2109229182">
          <w:marLeft w:val="0"/>
          <w:marRight w:val="0"/>
          <w:marTop w:val="0"/>
          <w:marBottom w:val="0"/>
          <w:divBdr>
            <w:top w:val="none" w:sz="0" w:space="0" w:color="auto"/>
            <w:left w:val="none" w:sz="0" w:space="0" w:color="auto"/>
            <w:bottom w:val="none" w:sz="0" w:space="0" w:color="auto"/>
            <w:right w:val="none" w:sz="0" w:space="0" w:color="auto"/>
          </w:divBdr>
        </w:div>
        <w:div w:id="2123987336">
          <w:marLeft w:val="0"/>
          <w:marRight w:val="0"/>
          <w:marTop w:val="0"/>
          <w:marBottom w:val="0"/>
          <w:divBdr>
            <w:top w:val="none" w:sz="0" w:space="0" w:color="auto"/>
            <w:left w:val="none" w:sz="0" w:space="0" w:color="auto"/>
            <w:bottom w:val="none" w:sz="0" w:space="0" w:color="auto"/>
            <w:right w:val="none" w:sz="0" w:space="0" w:color="auto"/>
          </w:divBdr>
        </w:div>
      </w:divsChild>
    </w:div>
    <w:div w:id="1913929775">
      <w:bodyDiv w:val="1"/>
      <w:marLeft w:val="0"/>
      <w:marRight w:val="0"/>
      <w:marTop w:val="0"/>
      <w:marBottom w:val="0"/>
      <w:divBdr>
        <w:top w:val="none" w:sz="0" w:space="0" w:color="auto"/>
        <w:left w:val="none" w:sz="0" w:space="0" w:color="auto"/>
        <w:bottom w:val="none" w:sz="0" w:space="0" w:color="auto"/>
        <w:right w:val="none" w:sz="0" w:space="0" w:color="auto"/>
      </w:divBdr>
      <w:divsChild>
        <w:div w:id="1796826765">
          <w:marLeft w:val="0"/>
          <w:marRight w:val="0"/>
          <w:marTop w:val="0"/>
          <w:marBottom w:val="0"/>
          <w:divBdr>
            <w:top w:val="none" w:sz="0" w:space="0" w:color="auto"/>
            <w:left w:val="none" w:sz="0" w:space="0" w:color="auto"/>
            <w:bottom w:val="none" w:sz="0" w:space="0" w:color="auto"/>
            <w:right w:val="none" w:sz="0" w:space="0" w:color="auto"/>
          </w:divBdr>
        </w:div>
        <w:div w:id="1262563175">
          <w:marLeft w:val="0"/>
          <w:marRight w:val="0"/>
          <w:marTop w:val="0"/>
          <w:marBottom w:val="0"/>
          <w:divBdr>
            <w:top w:val="none" w:sz="0" w:space="0" w:color="auto"/>
            <w:left w:val="none" w:sz="0" w:space="0" w:color="auto"/>
            <w:bottom w:val="none" w:sz="0" w:space="0" w:color="auto"/>
            <w:right w:val="none" w:sz="0" w:space="0" w:color="auto"/>
          </w:divBdr>
          <w:divsChild>
            <w:div w:id="1283613141">
              <w:marLeft w:val="0"/>
              <w:marRight w:val="0"/>
              <w:marTop w:val="0"/>
              <w:marBottom w:val="0"/>
              <w:divBdr>
                <w:top w:val="none" w:sz="0" w:space="0" w:color="auto"/>
                <w:left w:val="none" w:sz="0" w:space="0" w:color="auto"/>
                <w:bottom w:val="none" w:sz="0" w:space="0" w:color="auto"/>
                <w:right w:val="none" w:sz="0" w:space="0" w:color="auto"/>
              </w:divBdr>
            </w:div>
          </w:divsChild>
        </w:div>
        <w:div w:id="575630884">
          <w:marLeft w:val="0"/>
          <w:marRight w:val="0"/>
          <w:marTop w:val="0"/>
          <w:marBottom w:val="0"/>
          <w:divBdr>
            <w:top w:val="none" w:sz="0" w:space="0" w:color="auto"/>
            <w:left w:val="none" w:sz="0" w:space="0" w:color="auto"/>
            <w:bottom w:val="none" w:sz="0" w:space="0" w:color="auto"/>
            <w:right w:val="none" w:sz="0" w:space="0" w:color="auto"/>
          </w:divBdr>
        </w:div>
        <w:div w:id="1271353380">
          <w:marLeft w:val="0"/>
          <w:marRight w:val="0"/>
          <w:marTop w:val="0"/>
          <w:marBottom w:val="0"/>
          <w:divBdr>
            <w:top w:val="none" w:sz="0" w:space="0" w:color="auto"/>
            <w:left w:val="none" w:sz="0" w:space="0" w:color="auto"/>
            <w:bottom w:val="none" w:sz="0" w:space="0" w:color="auto"/>
            <w:right w:val="none" w:sz="0" w:space="0" w:color="auto"/>
          </w:divBdr>
          <w:divsChild>
            <w:div w:id="2018799362">
              <w:marLeft w:val="0"/>
              <w:marRight w:val="0"/>
              <w:marTop w:val="0"/>
              <w:marBottom w:val="0"/>
              <w:divBdr>
                <w:top w:val="none" w:sz="0" w:space="0" w:color="auto"/>
                <w:left w:val="none" w:sz="0" w:space="0" w:color="auto"/>
                <w:bottom w:val="none" w:sz="0" w:space="0" w:color="auto"/>
                <w:right w:val="none" w:sz="0" w:space="0" w:color="auto"/>
              </w:divBdr>
            </w:div>
          </w:divsChild>
        </w:div>
        <w:div w:id="91054395">
          <w:marLeft w:val="0"/>
          <w:marRight w:val="0"/>
          <w:marTop w:val="0"/>
          <w:marBottom w:val="0"/>
          <w:divBdr>
            <w:top w:val="none" w:sz="0" w:space="0" w:color="auto"/>
            <w:left w:val="none" w:sz="0" w:space="0" w:color="auto"/>
            <w:bottom w:val="none" w:sz="0" w:space="0" w:color="auto"/>
            <w:right w:val="none" w:sz="0" w:space="0" w:color="auto"/>
          </w:divBdr>
        </w:div>
        <w:div w:id="701982197">
          <w:marLeft w:val="0"/>
          <w:marRight w:val="0"/>
          <w:marTop w:val="0"/>
          <w:marBottom w:val="0"/>
          <w:divBdr>
            <w:top w:val="none" w:sz="0" w:space="0" w:color="auto"/>
            <w:left w:val="none" w:sz="0" w:space="0" w:color="auto"/>
            <w:bottom w:val="none" w:sz="0" w:space="0" w:color="auto"/>
            <w:right w:val="none" w:sz="0" w:space="0" w:color="auto"/>
          </w:divBdr>
          <w:divsChild>
            <w:div w:id="664166164">
              <w:marLeft w:val="0"/>
              <w:marRight w:val="0"/>
              <w:marTop w:val="0"/>
              <w:marBottom w:val="0"/>
              <w:divBdr>
                <w:top w:val="none" w:sz="0" w:space="0" w:color="auto"/>
                <w:left w:val="none" w:sz="0" w:space="0" w:color="auto"/>
                <w:bottom w:val="none" w:sz="0" w:space="0" w:color="auto"/>
                <w:right w:val="none" w:sz="0" w:space="0" w:color="auto"/>
              </w:divBdr>
            </w:div>
          </w:divsChild>
        </w:div>
        <w:div w:id="2125495058">
          <w:marLeft w:val="0"/>
          <w:marRight w:val="0"/>
          <w:marTop w:val="0"/>
          <w:marBottom w:val="0"/>
          <w:divBdr>
            <w:top w:val="none" w:sz="0" w:space="0" w:color="auto"/>
            <w:left w:val="none" w:sz="0" w:space="0" w:color="auto"/>
            <w:bottom w:val="none" w:sz="0" w:space="0" w:color="auto"/>
            <w:right w:val="none" w:sz="0" w:space="0" w:color="auto"/>
          </w:divBdr>
        </w:div>
        <w:div w:id="1404723385">
          <w:marLeft w:val="0"/>
          <w:marRight w:val="0"/>
          <w:marTop w:val="0"/>
          <w:marBottom w:val="0"/>
          <w:divBdr>
            <w:top w:val="none" w:sz="0" w:space="0" w:color="auto"/>
            <w:left w:val="none" w:sz="0" w:space="0" w:color="auto"/>
            <w:bottom w:val="none" w:sz="0" w:space="0" w:color="auto"/>
            <w:right w:val="none" w:sz="0" w:space="0" w:color="auto"/>
          </w:divBdr>
          <w:divsChild>
            <w:div w:id="127751446">
              <w:marLeft w:val="0"/>
              <w:marRight w:val="0"/>
              <w:marTop w:val="0"/>
              <w:marBottom w:val="0"/>
              <w:divBdr>
                <w:top w:val="none" w:sz="0" w:space="0" w:color="auto"/>
                <w:left w:val="none" w:sz="0" w:space="0" w:color="auto"/>
                <w:bottom w:val="none" w:sz="0" w:space="0" w:color="auto"/>
                <w:right w:val="none" w:sz="0" w:space="0" w:color="auto"/>
              </w:divBdr>
            </w:div>
          </w:divsChild>
        </w:div>
        <w:div w:id="1325162992">
          <w:marLeft w:val="0"/>
          <w:marRight w:val="0"/>
          <w:marTop w:val="0"/>
          <w:marBottom w:val="0"/>
          <w:divBdr>
            <w:top w:val="none" w:sz="0" w:space="0" w:color="auto"/>
            <w:left w:val="none" w:sz="0" w:space="0" w:color="auto"/>
            <w:bottom w:val="none" w:sz="0" w:space="0" w:color="auto"/>
            <w:right w:val="none" w:sz="0" w:space="0" w:color="auto"/>
          </w:divBdr>
        </w:div>
        <w:div w:id="210122083">
          <w:marLeft w:val="0"/>
          <w:marRight w:val="0"/>
          <w:marTop w:val="0"/>
          <w:marBottom w:val="0"/>
          <w:divBdr>
            <w:top w:val="none" w:sz="0" w:space="0" w:color="auto"/>
            <w:left w:val="none" w:sz="0" w:space="0" w:color="auto"/>
            <w:bottom w:val="none" w:sz="0" w:space="0" w:color="auto"/>
            <w:right w:val="none" w:sz="0" w:space="0" w:color="auto"/>
          </w:divBdr>
          <w:divsChild>
            <w:div w:id="1611205907">
              <w:marLeft w:val="0"/>
              <w:marRight w:val="0"/>
              <w:marTop w:val="0"/>
              <w:marBottom w:val="0"/>
              <w:divBdr>
                <w:top w:val="none" w:sz="0" w:space="0" w:color="auto"/>
                <w:left w:val="none" w:sz="0" w:space="0" w:color="auto"/>
                <w:bottom w:val="none" w:sz="0" w:space="0" w:color="auto"/>
                <w:right w:val="none" w:sz="0" w:space="0" w:color="auto"/>
              </w:divBdr>
            </w:div>
          </w:divsChild>
        </w:div>
        <w:div w:id="566770202">
          <w:marLeft w:val="0"/>
          <w:marRight w:val="0"/>
          <w:marTop w:val="0"/>
          <w:marBottom w:val="0"/>
          <w:divBdr>
            <w:top w:val="none" w:sz="0" w:space="0" w:color="auto"/>
            <w:left w:val="none" w:sz="0" w:space="0" w:color="auto"/>
            <w:bottom w:val="none" w:sz="0" w:space="0" w:color="auto"/>
            <w:right w:val="none" w:sz="0" w:space="0" w:color="auto"/>
          </w:divBdr>
        </w:div>
        <w:div w:id="2019497982">
          <w:marLeft w:val="0"/>
          <w:marRight w:val="0"/>
          <w:marTop w:val="0"/>
          <w:marBottom w:val="0"/>
          <w:divBdr>
            <w:top w:val="none" w:sz="0" w:space="0" w:color="auto"/>
            <w:left w:val="none" w:sz="0" w:space="0" w:color="auto"/>
            <w:bottom w:val="none" w:sz="0" w:space="0" w:color="auto"/>
            <w:right w:val="none" w:sz="0" w:space="0" w:color="auto"/>
          </w:divBdr>
          <w:divsChild>
            <w:div w:id="543256343">
              <w:marLeft w:val="0"/>
              <w:marRight w:val="0"/>
              <w:marTop w:val="0"/>
              <w:marBottom w:val="0"/>
              <w:divBdr>
                <w:top w:val="none" w:sz="0" w:space="0" w:color="auto"/>
                <w:left w:val="none" w:sz="0" w:space="0" w:color="auto"/>
                <w:bottom w:val="none" w:sz="0" w:space="0" w:color="auto"/>
                <w:right w:val="none" w:sz="0" w:space="0" w:color="auto"/>
              </w:divBdr>
            </w:div>
          </w:divsChild>
        </w:div>
        <w:div w:id="2052530402">
          <w:marLeft w:val="0"/>
          <w:marRight w:val="0"/>
          <w:marTop w:val="0"/>
          <w:marBottom w:val="0"/>
          <w:divBdr>
            <w:top w:val="none" w:sz="0" w:space="0" w:color="auto"/>
            <w:left w:val="none" w:sz="0" w:space="0" w:color="auto"/>
            <w:bottom w:val="none" w:sz="0" w:space="0" w:color="auto"/>
            <w:right w:val="none" w:sz="0" w:space="0" w:color="auto"/>
          </w:divBdr>
        </w:div>
        <w:div w:id="989208693">
          <w:marLeft w:val="0"/>
          <w:marRight w:val="0"/>
          <w:marTop w:val="0"/>
          <w:marBottom w:val="0"/>
          <w:divBdr>
            <w:top w:val="none" w:sz="0" w:space="0" w:color="auto"/>
            <w:left w:val="none" w:sz="0" w:space="0" w:color="auto"/>
            <w:bottom w:val="none" w:sz="0" w:space="0" w:color="auto"/>
            <w:right w:val="none" w:sz="0" w:space="0" w:color="auto"/>
          </w:divBdr>
          <w:divsChild>
            <w:div w:id="143161023">
              <w:marLeft w:val="0"/>
              <w:marRight w:val="0"/>
              <w:marTop w:val="0"/>
              <w:marBottom w:val="0"/>
              <w:divBdr>
                <w:top w:val="none" w:sz="0" w:space="0" w:color="auto"/>
                <w:left w:val="none" w:sz="0" w:space="0" w:color="auto"/>
                <w:bottom w:val="none" w:sz="0" w:space="0" w:color="auto"/>
                <w:right w:val="none" w:sz="0" w:space="0" w:color="auto"/>
              </w:divBdr>
            </w:div>
          </w:divsChild>
        </w:div>
        <w:div w:id="784349433">
          <w:marLeft w:val="0"/>
          <w:marRight w:val="0"/>
          <w:marTop w:val="300"/>
          <w:marBottom w:val="0"/>
          <w:divBdr>
            <w:top w:val="none" w:sz="0" w:space="0" w:color="auto"/>
            <w:left w:val="none" w:sz="0" w:space="0" w:color="auto"/>
            <w:bottom w:val="none" w:sz="0" w:space="0" w:color="auto"/>
            <w:right w:val="none" w:sz="0" w:space="0" w:color="auto"/>
          </w:divBdr>
          <w:divsChild>
            <w:div w:id="1094940144">
              <w:marLeft w:val="0"/>
              <w:marRight w:val="0"/>
              <w:marTop w:val="0"/>
              <w:marBottom w:val="0"/>
              <w:divBdr>
                <w:top w:val="none" w:sz="0" w:space="0" w:color="auto"/>
                <w:left w:val="none" w:sz="0" w:space="0" w:color="auto"/>
                <w:bottom w:val="none" w:sz="0" w:space="0" w:color="auto"/>
                <w:right w:val="none" w:sz="0" w:space="0" w:color="auto"/>
              </w:divBdr>
              <w:divsChild>
                <w:div w:id="1149439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671689">
          <w:marLeft w:val="0"/>
          <w:marRight w:val="0"/>
          <w:marTop w:val="300"/>
          <w:marBottom w:val="0"/>
          <w:divBdr>
            <w:top w:val="none" w:sz="0" w:space="0" w:color="auto"/>
            <w:left w:val="none" w:sz="0" w:space="0" w:color="auto"/>
            <w:bottom w:val="none" w:sz="0" w:space="0" w:color="auto"/>
            <w:right w:val="none" w:sz="0" w:space="0" w:color="auto"/>
          </w:divBdr>
          <w:divsChild>
            <w:div w:id="582642986">
              <w:marLeft w:val="0"/>
              <w:marRight w:val="0"/>
              <w:marTop w:val="0"/>
              <w:marBottom w:val="0"/>
              <w:divBdr>
                <w:top w:val="none" w:sz="0" w:space="0" w:color="auto"/>
                <w:left w:val="none" w:sz="0" w:space="0" w:color="auto"/>
                <w:bottom w:val="none" w:sz="0" w:space="0" w:color="auto"/>
                <w:right w:val="none" w:sz="0" w:space="0" w:color="auto"/>
              </w:divBdr>
              <w:divsChild>
                <w:div w:id="1303383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7281841">
          <w:marLeft w:val="0"/>
          <w:marRight w:val="0"/>
          <w:marTop w:val="300"/>
          <w:marBottom w:val="0"/>
          <w:divBdr>
            <w:top w:val="none" w:sz="0" w:space="0" w:color="auto"/>
            <w:left w:val="none" w:sz="0" w:space="0" w:color="auto"/>
            <w:bottom w:val="none" w:sz="0" w:space="0" w:color="auto"/>
            <w:right w:val="none" w:sz="0" w:space="0" w:color="auto"/>
          </w:divBdr>
          <w:divsChild>
            <w:div w:id="2129467863">
              <w:marLeft w:val="0"/>
              <w:marRight w:val="0"/>
              <w:marTop w:val="0"/>
              <w:marBottom w:val="0"/>
              <w:divBdr>
                <w:top w:val="none" w:sz="0" w:space="0" w:color="auto"/>
                <w:left w:val="none" w:sz="0" w:space="0" w:color="auto"/>
                <w:bottom w:val="none" w:sz="0" w:space="0" w:color="auto"/>
                <w:right w:val="none" w:sz="0" w:space="0" w:color="auto"/>
              </w:divBdr>
              <w:divsChild>
                <w:div w:id="2135711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697907">
          <w:marLeft w:val="0"/>
          <w:marRight w:val="0"/>
          <w:marTop w:val="300"/>
          <w:marBottom w:val="0"/>
          <w:divBdr>
            <w:top w:val="none" w:sz="0" w:space="0" w:color="auto"/>
            <w:left w:val="none" w:sz="0" w:space="0" w:color="auto"/>
            <w:bottom w:val="none" w:sz="0" w:space="0" w:color="auto"/>
            <w:right w:val="none" w:sz="0" w:space="0" w:color="auto"/>
          </w:divBdr>
          <w:divsChild>
            <w:div w:id="2048407102">
              <w:marLeft w:val="0"/>
              <w:marRight w:val="0"/>
              <w:marTop w:val="0"/>
              <w:marBottom w:val="0"/>
              <w:divBdr>
                <w:top w:val="none" w:sz="0" w:space="0" w:color="auto"/>
                <w:left w:val="none" w:sz="0" w:space="0" w:color="auto"/>
                <w:bottom w:val="none" w:sz="0" w:space="0" w:color="auto"/>
                <w:right w:val="none" w:sz="0" w:space="0" w:color="auto"/>
              </w:divBdr>
              <w:divsChild>
                <w:div w:id="706181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4007233">
      <w:bodyDiv w:val="1"/>
      <w:marLeft w:val="0"/>
      <w:marRight w:val="0"/>
      <w:marTop w:val="0"/>
      <w:marBottom w:val="0"/>
      <w:divBdr>
        <w:top w:val="none" w:sz="0" w:space="0" w:color="auto"/>
        <w:left w:val="none" w:sz="0" w:space="0" w:color="auto"/>
        <w:bottom w:val="none" w:sz="0" w:space="0" w:color="auto"/>
        <w:right w:val="none" w:sz="0" w:space="0" w:color="auto"/>
      </w:divBdr>
      <w:divsChild>
        <w:div w:id="1468006949">
          <w:marLeft w:val="0"/>
          <w:marRight w:val="0"/>
          <w:marTop w:val="0"/>
          <w:marBottom w:val="0"/>
          <w:divBdr>
            <w:top w:val="none" w:sz="0" w:space="0" w:color="auto"/>
            <w:left w:val="none" w:sz="0" w:space="0" w:color="auto"/>
            <w:bottom w:val="none" w:sz="0" w:space="0" w:color="auto"/>
            <w:right w:val="none" w:sz="0" w:space="0" w:color="auto"/>
          </w:divBdr>
        </w:div>
        <w:div w:id="265816424">
          <w:marLeft w:val="0"/>
          <w:marRight w:val="0"/>
          <w:marTop w:val="0"/>
          <w:marBottom w:val="0"/>
          <w:divBdr>
            <w:top w:val="none" w:sz="0" w:space="0" w:color="auto"/>
            <w:left w:val="none" w:sz="0" w:space="0" w:color="auto"/>
            <w:bottom w:val="none" w:sz="0" w:space="0" w:color="auto"/>
            <w:right w:val="none" w:sz="0" w:space="0" w:color="auto"/>
          </w:divBdr>
          <w:divsChild>
            <w:div w:id="1000430262">
              <w:marLeft w:val="0"/>
              <w:marRight w:val="0"/>
              <w:marTop w:val="0"/>
              <w:marBottom w:val="0"/>
              <w:divBdr>
                <w:top w:val="none" w:sz="0" w:space="0" w:color="auto"/>
                <w:left w:val="none" w:sz="0" w:space="0" w:color="auto"/>
                <w:bottom w:val="none" w:sz="0" w:space="0" w:color="auto"/>
                <w:right w:val="none" w:sz="0" w:space="0" w:color="auto"/>
              </w:divBdr>
            </w:div>
          </w:divsChild>
        </w:div>
        <w:div w:id="1822574041">
          <w:marLeft w:val="0"/>
          <w:marRight w:val="0"/>
          <w:marTop w:val="0"/>
          <w:marBottom w:val="0"/>
          <w:divBdr>
            <w:top w:val="none" w:sz="0" w:space="0" w:color="auto"/>
            <w:left w:val="none" w:sz="0" w:space="0" w:color="auto"/>
            <w:bottom w:val="none" w:sz="0" w:space="0" w:color="auto"/>
            <w:right w:val="none" w:sz="0" w:space="0" w:color="auto"/>
          </w:divBdr>
        </w:div>
        <w:div w:id="440413822">
          <w:marLeft w:val="0"/>
          <w:marRight w:val="0"/>
          <w:marTop w:val="0"/>
          <w:marBottom w:val="0"/>
          <w:divBdr>
            <w:top w:val="none" w:sz="0" w:space="0" w:color="auto"/>
            <w:left w:val="none" w:sz="0" w:space="0" w:color="auto"/>
            <w:bottom w:val="none" w:sz="0" w:space="0" w:color="auto"/>
            <w:right w:val="none" w:sz="0" w:space="0" w:color="auto"/>
          </w:divBdr>
          <w:divsChild>
            <w:div w:id="761923115">
              <w:marLeft w:val="0"/>
              <w:marRight w:val="0"/>
              <w:marTop w:val="0"/>
              <w:marBottom w:val="0"/>
              <w:divBdr>
                <w:top w:val="none" w:sz="0" w:space="0" w:color="auto"/>
                <w:left w:val="none" w:sz="0" w:space="0" w:color="auto"/>
                <w:bottom w:val="none" w:sz="0" w:space="0" w:color="auto"/>
                <w:right w:val="none" w:sz="0" w:space="0" w:color="auto"/>
              </w:divBdr>
            </w:div>
          </w:divsChild>
        </w:div>
        <w:div w:id="637414741">
          <w:marLeft w:val="0"/>
          <w:marRight w:val="0"/>
          <w:marTop w:val="0"/>
          <w:marBottom w:val="0"/>
          <w:divBdr>
            <w:top w:val="none" w:sz="0" w:space="0" w:color="auto"/>
            <w:left w:val="none" w:sz="0" w:space="0" w:color="auto"/>
            <w:bottom w:val="none" w:sz="0" w:space="0" w:color="auto"/>
            <w:right w:val="none" w:sz="0" w:space="0" w:color="auto"/>
          </w:divBdr>
        </w:div>
        <w:div w:id="1528130537">
          <w:marLeft w:val="0"/>
          <w:marRight w:val="0"/>
          <w:marTop w:val="0"/>
          <w:marBottom w:val="0"/>
          <w:divBdr>
            <w:top w:val="none" w:sz="0" w:space="0" w:color="auto"/>
            <w:left w:val="none" w:sz="0" w:space="0" w:color="auto"/>
            <w:bottom w:val="none" w:sz="0" w:space="0" w:color="auto"/>
            <w:right w:val="none" w:sz="0" w:space="0" w:color="auto"/>
          </w:divBdr>
          <w:divsChild>
            <w:div w:id="976766119">
              <w:marLeft w:val="0"/>
              <w:marRight w:val="0"/>
              <w:marTop w:val="0"/>
              <w:marBottom w:val="0"/>
              <w:divBdr>
                <w:top w:val="none" w:sz="0" w:space="0" w:color="auto"/>
                <w:left w:val="none" w:sz="0" w:space="0" w:color="auto"/>
                <w:bottom w:val="none" w:sz="0" w:space="0" w:color="auto"/>
                <w:right w:val="none" w:sz="0" w:space="0" w:color="auto"/>
              </w:divBdr>
            </w:div>
          </w:divsChild>
        </w:div>
        <w:div w:id="2044016047">
          <w:marLeft w:val="0"/>
          <w:marRight w:val="0"/>
          <w:marTop w:val="0"/>
          <w:marBottom w:val="0"/>
          <w:divBdr>
            <w:top w:val="none" w:sz="0" w:space="0" w:color="auto"/>
            <w:left w:val="none" w:sz="0" w:space="0" w:color="auto"/>
            <w:bottom w:val="none" w:sz="0" w:space="0" w:color="auto"/>
            <w:right w:val="none" w:sz="0" w:space="0" w:color="auto"/>
          </w:divBdr>
        </w:div>
        <w:div w:id="555435082">
          <w:marLeft w:val="0"/>
          <w:marRight w:val="0"/>
          <w:marTop w:val="0"/>
          <w:marBottom w:val="0"/>
          <w:divBdr>
            <w:top w:val="none" w:sz="0" w:space="0" w:color="auto"/>
            <w:left w:val="none" w:sz="0" w:space="0" w:color="auto"/>
            <w:bottom w:val="none" w:sz="0" w:space="0" w:color="auto"/>
            <w:right w:val="none" w:sz="0" w:space="0" w:color="auto"/>
          </w:divBdr>
          <w:divsChild>
            <w:div w:id="608389666">
              <w:marLeft w:val="0"/>
              <w:marRight w:val="0"/>
              <w:marTop w:val="0"/>
              <w:marBottom w:val="0"/>
              <w:divBdr>
                <w:top w:val="none" w:sz="0" w:space="0" w:color="auto"/>
                <w:left w:val="none" w:sz="0" w:space="0" w:color="auto"/>
                <w:bottom w:val="none" w:sz="0" w:space="0" w:color="auto"/>
                <w:right w:val="none" w:sz="0" w:space="0" w:color="auto"/>
              </w:divBdr>
            </w:div>
          </w:divsChild>
        </w:div>
        <w:div w:id="1434593217">
          <w:marLeft w:val="0"/>
          <w:marRight w:val="0"/>
          <w:marTop w:val="0"/>
          <w:marBottom w:val="0"/>
          <w:divBdr>
            <w:top w:val="none" w:sz="0" w:space="0" w:color="auto"/>
            <w:left w:val="none" w:sz="0" w:space="0" w:color="auto"/>
            <w:bottom w:val="none" w:sz="0" w:space="0" w:color="auto"/>
            <w:right w:val="none" w:sz="0" w:space="0" w:color="auto"/>
          </w:divBdr>
        </w:div>
        <w:div w:id="448939437">
          <w:marLeft w:val="0"/>
          <w:marRight w:val="0"/>
          <w:marTop w:val="0"/>
          <w:marBottom w:val="0"/>
          <w:divBdr>
            <w:top w:val="none" w:sz="0" w:space="0" w:color="auto"/>
            <w:left w:val="none" w:sz="0" w:space="0" w:color="auto"/>
            <w:bottom w:val="none" w:sz="0" w:space="0" w:color="auto"/>
            <w:right w:val="none" w:sz="0" w:space="0" w:color="auto"/>
          </w:divBdr>
          <w:divsChild>
            <w:div w:id="514807775">
              <w:marLeft w:val="0"/>
              <w:marRight w:val="0"/>
              <w:marTop w:val="0"/>
              <w:marBottom w:val="0"/>
              <w:divBdr>
                <w:top w:val="none" w:sz="0" w:space="0" w:color="auto"/>
                <w:left w:val="none" w:sz="0" w:space="0" w:color="auto"/>
                <w:bottom w:val="none" w:sz="0" w:space="0" w:color="auto"/>
                <w:right w:val="none" w:sz="0" w:space="0" w:color="auto"/>
              </w:divBdr>
            </w:div>
          </w:divsChild>
        </w:div>
        <w:div w:id="677007010">
          <w:marLeft w:val="0"/>
          <w:marRight w:val="0"/>
          <w:marTop w:val="0"/>
          <w:marBottom w:val="0"/>
          <w:divBdr>
            <w:top w:val="none" w:sz="0" w:space="0" w:color="auto"/>
            <w:left w:val="none" w:sz="0" w:space="0" w:color="auto"/>
            <w:bottom w:val="none" w:sz="0" w:space="0" w:color="auto"/>
            <w:right w:val="none" w:sz="0" w:space="0" w:color="auto"/>
          </w:divBdr>
        </w:div>
        <w:div w:id="777720057">
          <w:marLeft w:val="0"/>
          <w:marRight w:val="0"/>
          <w:marTop w:val="0"/>
          <w:marBottom w:val="0"/>
          <w:divBdr>
            <w:top w:val="none" w:sz="0" w:space="0" w:color="auto"/>
            <w:left w:val="none" w:sz="0" w:space="0" w:color="auto"/>
            <w:bottom w:val="none" w:sz="0" w:space="0" w:color="auto"/>
            <w:right w:val="none" w:sz="0" w:space="0" w:color="auto"/>
          </w:divBdr>
          <w:divsChild>
            <w:div w:id="915937833">
              <w:marLeft w:val="0"/>
              <w:marRight w:val="0"/>
              <w:marTop w:val="0"/>
              <w:marBottom w:val="0"/>
              <w:divBdr>
                <w:top w:val="none" w:sz="0" w:space="0" w:color="auto"/>
                <w:left w:val="none" w:sz="0" w:space="0" w:color="auto"/>
                <w:bottom w:val="none" w:sz="0" w:space="0" w:color="auto"/>
                <w:right w:val="none" w:sz="0" w:space="0" w:color="auto"/>
              </w:divBdr>
            </w:div>
          </w:divsChild>
        </w:div>
        <w:div w:id="679161125">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sChild>
            <w:div w:id="1786776016">
              <w:marLeft w:val="0"/>
              <w:marRight w:val="0"/>
              <w:marTop w:val="0"/>
              <w:marBottom w:val="0"/>
              <w:divBdr>
                <w:top w:val="none" w:sz="0" w:space="0" w:color="auto"/>
                <w:left w:val="none" w:sz="0" w:space="0" w:color="auto"/>
                <w:bottom w:val="none" w:sz="0" w:space="0" w:color="auto"/>
                <w:right w:val="none" w:sz="0" w:space="0" w:color="auto"/>
              </w:divBdr>
            </w:div>
          </w:divsChild>
        </w:div>
        <w:div w:id="948053126">
          <w:marLeft w:val="0"/>
          <w:marRight w:val="0"/>
          <w:marTop w:val="300"/>
          <w:marBottom w:val="0"/>
          <w:divBdr>
            <w:top w:val="none" w:sz="0" w:space="0" w:color="auto"/>
            <w:left w:val="none" w:sz="0" w:space="0" w:color="auto"/>
            <w:bottom w:val="none" w:sz="0" w:space="0" w:color="auto"/>
            <w:right w:val="none" w:sz="0" w:space="0" w:color="auto"/>
          </w:divBdr>
          <w:divsChild>
            <w:div w:id="243880754">
              <w:marLeft w:val="0"/>
              <w:marRight w:val="0"/>
              <w:marTop w:val="0"/>
              <w:marBottom w:val="0"/>
              <w:divBdr>
                <w:top w:val="none" w:sz="0" w:space="0" w:color="auto"/>
                <w:left w:val="none" w:sz="0" w:space="0" w:color="auto"/>
                <w:bottom w:val="none" w:sz="0" w:space="0" w:color="auto"/>
                <w:right w:val="none" w:sz="0" w:space="0" w:color="auto"/>
              </w:divBdr>
              <w:divsChild>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1398996">
          <w:marLeft w:val="0"/>
          <w:marRight w:val="0"/>
          <w:marTop w:val="300"/>
          <w:marBottom w:val="0"/>
          <w:divBdr>
            <w:top w:val="none" w:sz="0" w:space="0" w:color="auto"/>
            <w:left w:val="none" w:sz="0" w:space="0" w:color="auto"/>
            <w:bottom w:val="none" w:sz="0" w:space="0" w:color="auto"/>
            <w:right w:val="none" w:sz="0" w:space="0" w:color="auto"/>
          </w:divBdr>
          <w:divsChild>
            <w:div w:id="815151713">
              <w:marLeft w:val="0"/>
              <w:marRight w:val="0"/>
              <w:marTop w:val="0"/>
              <w:marBottom w:val="0"/>
              <w:divBdr>
                <w:top w:val="none" w:sz="0" w:space="0" w:color="auto"/>
                <w:left w:val="none" w:sz="0" w:space="0" w:color="auto"/>
                <w:bottom w:val="none" w:sz="0" w:space="0" w:color="auto"/>
                <w:right w:val="none" w:sz="0" w:space="0" w:color="auto"/>
              </w:divBdr>
              <w:divsChild>
                <w:div w:id="1175607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755589">
          <w:marLeft w:val="0"/>
          <w:marRight w:val="0"/>
          <w:marTop w:val="300"/>
          <w:marBottom w:val="0"/>
          <w:divBdr>
            <w:top w:val="none" w:sz="0" w:space="0" w:color="auto"/>
            <w:left w:val="none" w:sz="0" w:space="0" w:color="auto"/>
            <w:bottom w:val="none" w:sz="0" w:space="0" w:color="auto"/>
            <w:right w:val="none" w:sz="0" w:space="0" w:color="auto"/>
          </w:divBdr>
          <w:divsChild>
            <w:div w:id="143740129">
              <w:marLeft w:val="0"/>
              <w:marRight w:val="0"/>
              <w:marTop w:val="0"/>
              <w:marBottom w:val="0"/>
              <w:divBdr>
                <w:top w:val="none" w:sz="0" w:space="0" w:color="auto"/>
                <w:left w:val="none" w:sz="0" w:space="0" w:color="auto"/>
                <w:bottom w:val="none" w:sz="0" w:space="0" w:color="auto"/>
                <w:right w:val="none" w:sz="0" w:space="0" w:color="auto"/>
              </w:divBdr>
              <w:divsChild>
                <w:div w:id="2022076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6360440">
      <w:bodyDiv w:val="1"/>
      <w:marLeft w:val="0"/>
      <w:marRight w:val="0"/>
      <w:marTop w:val="0"/>
      <w:marBottom w:val="0"/>
      <w:divBdr>
        <w:top w:val="none" w:sz="0" w:space="0" w:color="auto"/>
        <w:left w:val="none" w:sz="0" w:space="0" w:color="auto"/>
        <w:bottom w:val="none" w:sz="0" w:space="0" w:color="auto"/>
        <w:right w:val="none" w:sz="0" w:space="0" w:color="auto"/>
      </w:divBdr>
      <w:divsChild>
        <w:div w:id="38281368">
          <w:marLeft w:val="0"/>
          <w:marRight w:val="0"/>
          <w:marTop w:val="300"/>
          <w:marBottom w:val="0"/>
          <w:divBdr>
            <w:top w:val="none" w:sz="0" w:space="0" w:color="auto"/>
            <w:left w:val="none" w:sz="0" w:space="0" w:color="auto"/>
            <w:bottom w:val="none" w:sz="0" w:space="0" w:color="auto"/>
            <w:right w:val="none" w:sz="0" w:space="0" w:color="auto"/>
          </w:divBdr>
          <w:divsChild>
            <w:div w:id="1667325004">
              <w:marLeft w:val="0"/>
              <w:marRight w:val="0"/>
              <w:marTop w:val="0"/>
              <w:marBottom w:val="0"/>
              <w:divBdr>
                <w:top w:val="none" w:sz="0" w:space="0" w:color="auto"/>
                <w:left w:val="none" w:sz="0" w:space="0" w:color="auto"/>
                <w:bottom w:val="none" w:sz="0" w:space="0" w:color="auto"/>
                <w:right w:val="none" w:sz="0" w:space="0" w:color="auto"/>
              </w:divBdr>
              <w:divsChild>
                <w:div w:id="760300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738081">
          <w:marLeft w:val="0"/>
          <w:marRight w:val="0"/>
          <w:marTop w:val="0"/>
          <w:marBottom w:val="0"/>
          <w:divBdr>
            <w:top w:val="none" w:sz="0" w:space="0" w:color="auto"/>
            <w:left w:val="none" w:sz="0" w:space="0" w:color="auto"/>
            <w:bottom w:val="none" w:sz="0" w:space="0" w:color="auto"/>
            <w:right w:val="none" w:sz="0" w:space="0" w:color="auto"/>
          </w:divBdr>
        </w:div>
        <w:div w:id="247350827">
          <w:marLeft w:val="0"/>
          <w:marRight w:val="0"/>
          <w:marTop w:val="0"/>
          <w:marBottom w:val="0"/>
          <w:divBdr>
            <w:top w:val="none" w:sz="0" w:space="0" w:color="auto"/>
            <w:left w:val="none" w:sz="0" w:space="0" w:color="auto"/>
            <w:bottom w:val="none" w:sz="0" w:space="0" w:color="auto"/>
            <w:right w:val="none" w:sz="0" w:space="0" w:color="auto"/>
          </w:divBdr>
          <w:divsChild>
            <w:div w:id="740105252">
              <w:marLeft w:val="0"/>
              <w:marRight w:val="0"/>
              <w:marTop w:val="0"/>
              <w:marBottom w:val="0"/>
              <w:divBdr>
                <w:top w:val="none" w:sz="0" w:space="0" w:color="auto"/>
                <w:left w:val="none" w:sz="0" w:space="0" w:color="auto"/>
                <w:bottom w:val="none" w:sz="0" w:space="0" w:color="auto"/>
                <w:right w:val="none" w:sz="0" w:space="0" w:color="auto"/>
              </w:divBdr>
            </w:div>
          </w:divsChild>
        </w:div>
        <w:div w:id="374545959">
          <w:marLeft w:val="0"/>
          <w:marRight w:val="0"/>
          <w:marTop w:val="300"/>
          <w:marBottom w:val="0"/>
          <w:divBdr>
            <w:top w:val="none" w:sz="0" w:space="0" w:color="auto"/>
            <w:left w:val="none" w:sz="0" w:space="0" w:color="auto"/>
            <w:bottom w:val="none" w:sz="0" w:space="0" w:color="auto"/>
            <w:right w:val="none" w:sz="0" w:space="0" w:color="auto"/>
          </w:divBdr>
          <w:divsChild>
            <w:div w:id="567499049">
              <w:marLeft w:val="0"/>
              <w:marRight w:val="0"/>
              <w:marTop w:val="0"/>
              <w:marBottom w:val="0"/>
              <w:divBdr>
                <w:top w:val="none" w:sz="0" w:space="0" w:color="auto"/>
                <w:left w:val="none" w:sz="0" w:space="0" w:color="auto"/>
                <w:bottom w:val="none" w:sz="0" w:space="0" w:color="auto"/>
                <w:right w:val="none" w:sz="0" w:space="0" w:color="auto"/>
              </w:divBdr>
              <w:divsChild>
                <w:div w:id="923219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338576">
          <w:marLeft w:val="0"/>
          <w:marRight w:val="0"/>
          <w:marTop w:val="300"/>
          <w:marBottom w:val="0"/>
          <w:divBdr>
            <w:top w:val="none" w:sz="0" w:space="0" w:color="auto"/>
            <w:left w:val="none" w:sz="0" w:space="0" w:color="auto"/>
            <w:bottom w:val="none" w:sz="0" w:space="0" w:color="auto"/>
            <w:right w:val="none" w:sz="0" w:space="0" w:color="auto"/>
          </w:divBdr>
          <w:divsChild>
            <w:div w:id="1407876069">
              <w:marLeft w:val="0"/>
              <w:marRight w:val="0"/>
              <w:marTop w:val="0"/>
              <w:marBottom w:val="0"/>
              <w:divBdr>
                <w:top w:val="none" w:sz="0" w:space="0" w:color="auto"/>
                <w:left w:val="none" w:sz="0" w:space="0" w:color="auto"/>
                <w:bottom w:val="none" w:sz="0" w:space="0" w:color="auto"/>
                <w:right w:val="none" w:sz="0" w:space="0" w:color="auto"/>
              </w:divBdr>
              <w:divsChild>
                <w:div w:id="1509053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851904">
          <w:marLeft w:val="0"/>
          <w:marRight w:val="0"/>
          <w:marTop w:val="0"/>
          <w:marBottom w:val="0"/>
          <w:divBdr>
            <w:top w:val="none" w:sz="0" w:space="0" w:color="auto"/>
            <w:left w:val="none" w:sz="0" w:space="0" w:color="auto"/>
            <w:bottom w:val="none" w:sz="0" w:space="0" w:color="auto"/>
            <w:right w:val="none" w:sz="0" w:space="0" w:color="auto"/>
          </w:divBdr>
          <w:divsChild>
            <w:div w:id="628097538">
              <w:marLeft w:val="0"/>
              <w:marRight w:val="0"/>
              <w:marTop w:val="0"/>
              <w:marBottom w:val="0"/>
              <w:divBdr>
                <w:top w:val="none" w:sz="0" w:space="0" w:color="auto"/>
                <w:left w:val="none" w:sz="0" w:space="0" w:color="auto"/>
                <w:bottom w:val="none" w:sz="0" w:space="0" w:color="auto"/>
                <w:right w:val="none" w:sz="0" w:space="0" w:color="auto"/>
              </w:divBdr>
            </w:div>
          </w:divsChild>
        </w:div>
        <w:div w:id="595943825">
          <w:marLeft w:val="0"/>
          <w:marRight w:val="0"/>
          <w:marTop w:val="0"/>
          <w:marBottom w:val="0"/>
          <w:divBdr>
            <w:top w:val="none" w:sz="0" w:space="0" w:color="auto"/>
            <w:left w:val="none" w:sz="0" w:space="0" w:color="auto"/>
            <w:bottom w:val="none" w:sz="0" w:space="0" w:color="auto"/>
            <w:right w:val="none" w:sz="0" w:space="0" w:color="auto"/>
          </w:divBdr>
          <w:divsChild>
            <w:div w:id="1980911506">
              <w:marLeft w:val="0"/>
              <w:marRight w:val="0"/>
              <w:marTop w:val="0"/>
              <w:marBottom w:val="0"/>
              <w:divBdr>
                <w:top w:val="none" w:sz="0" w:space="0" w:color="auto"/>
                <w:left w:val="none" w:sz="0" w:space="0" w:color="auto"/>
                <w:bottom w:val="none" w:sz="0" w:space="0" w:color="auto"/>
                <w:right w:val="none" w:sz="0" w:space="0" w:color="auto"/>
              </w:divBdr>
            </w:div>
          </w:divsChild>
        </w:div>
        <w:div w:id="611596430">
          <w:marLeft w:val="0"/>
          <w:marRight w:val="0"/>
          <w:marTop w:val="0"/>
          <w:marBottom w:val="0"/>
          <w:divBdr>
            <w:top w:val="none" w:sz="0" w:space="0" w:color="auto"/>
            <w:left w:val="none" w:sz="0" w:space="0" w:color="auto"/>
            <w:bottom w:val="none" w:sz="0" w:space="0" w:color="auto"/>
            <w:right w:val="none" w:sz="0" w:space="0" w:color="auto"/>
          </w:divBdr>
        </w:div>
        <w:div w:id="647056984">
          <w:marLeft w:val="0"/>
          <w:marRight w:val="0"/>
          <w:marTop w:val="0"/>
          <w:marBottom w:val="0"/>
          <w:divBdr>
            <w:top w:val="none" w:sz="0" w:space="0" w:color="auto"/>
            <w:left w:val="none" w:sz="0" w:space="0" w:color="auto"/>
            <w:bottom w:val="none" w:sz="0" w:space="0" w:color="auto"/>
            <w:right w:val="none" w:sz="0" w:space="0" w:color="auto"/>
          </w:divBdr>
        </w:div>
        <w:div w:id="1141574371">
          <w:marLeft w:val="0"/>
          <w:marRight w:val="0"/>
          <w:marTop w:val="300"/>
          <w:marBottom w:val="0"/>
          <w:divBdr>
            <w:top w:val="none" w:sz="0" w:space="0" w:color="auto"/>
            <w:left w:val="none" w:sz="0" w:space="0" w:color="auto"/>
            <w:bottom w:val="none" w:sz="0" w:space="0" w:color="auto"/>
            <w:right w:val="none" w:sz="0" w:space="0" w:color="auto"/>
          </w:divBdr>
          <w:divsChild>
            <w:div w:id="2083092623">
              <w:marLeft w:val="0"/>
              <w:marRight w:val="0"/>
              <w:marTop w:val="0"/>
              <w:marBottom w:val="0"/>
              <w:divBdr>
                <w:top w:val="none" w:sz="0" w:space="0" w:color="auto"/>
                <w:left w:val="none" w:sz="0" w:space="0" w:color="auto"/>
                <w:bottom w:val="none" w:sz="0" w:space="0" w:color="auto"/>
                <w:right w:val="none" w:sz="0" w:space="0" w:color="auto"/>
              </w:divBdr>
              <w:divsChild>
                <w:div w:id="2145999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6136005">
          <w:marLeft w:val="0"/>
          <w:marRight w:val="0"/>
          <w:marTop w:val="0"/>
          <w:marBottom w:val="0"/>
          <w:divBdr>
            <w:top w:val="none" w:sz="0" w:space="0" w:color="auto"/>
            <w:left w:val="none" w:sz="0" w:space="0" w:color="auto"/>
            <w:bottom w:val="none" w:sz="0" w:space="0" w:color="auto"/>
            <w:right w:val="none" w:sz="0" w:space="0" w:color="auto"/>
          </w:divBdr>
          <w:divsChild>
            <w:div w:id="1760563330">
              <w:marLeft w:val="0"/>
              <w:marRight w:val="0"/>
              <w:marTop w:val="0"/>
              <w:marBottom w:val="0"/>
              <w:divBdr>
                <w:top w:val="none" w:sz="0" w:space="0" w:color="auto"/>
                <w:left w:val="none" w:sz="0" w:space="0" w:color="auto"/>
                <w:bottom w:val="none" w:sz="0" w:space="0" w:color="auto"/>
                <w:right w:val="none" w:sz="0" w:space="0" w:color="auto"/>
              </w:divBdr>
            </w:div>
          </w:divsChild>
        </w:div>
        <w:div w:id="1296910227">
          <w:marLeft w:val="0"/>
          <w:marRight w:val="0"/>
          <w:marTop w:val="0"/>
          <w:marBottom w:val="0"/>
          <w:divBdr>
            <w:top w:val="none" w:sz="0" w:space="0" w:color="auto"/>
            <w:left w:val="none" w:sz="0" w:space="0" w:color="auto"/>
            <w:bottom w:val="none" w:sz="0" w:space="0" w:color="auto"/>
            <w:right w:val="none" w:sz="0" w:space="0" w:color="auto"/>
          </w:divBdr>
        </w:div>
        <w:div w:id="1299803317">
          <w:marLeft w:val="0"/>
          <w:marRight w:val="0"/>
          <w:marTop w:val="0"/>
          <w:marBottom w:val="0"/>
          <w:divBdr>
            <w:top w:val="none" w:sz="0" w:space="0" w:color="auto"/>
            <w:left w:val="none" w:sz="0" w:space="0" w:color="auto"/>
            <w:bottom w:val="none" w:sz="0" w:space="0" w:color="auto"/>
            <w:right w:val="none" w:sz="0" w:space="0" w:color="auto"/>
          </w:divBdr>
          <w:divsChild>
            <w:div w:id="290063422">
              <w:marLeft w:val="0"/>
              <w:marRight w:val="0"/>
              <w:marTop w:val="0"/>
              <w:marBottom w:val="0"/>
              <w:divBdr>
                <w:top w:val="none" w:sz="0" w:space="0" w:color="auto"/>
                <w:left w:val="none" w:sz="0" w:space="0" w:color="auto"/>
                <w:bottom w:val="none" w:sz="0" w:space="0" w:color="auto"/>
                <w:right w:val="none" w:sz="0" w:space="0" w:color="auto"/>
              </w:divBdr>
            </w:div>
          </w:divsChild>
        </w:div>
        <w:div w:id="1469200859">
          <w:marLeft w:val="0"/>
          <w:marRight w:val="0"/>
          <w:marTop w:val="0"/>
          <w:marBottom w:val="0"/>
          <w:divBdr>
            <w:top w:val="none" w:sz="0" w:space="0" w:color="auto"/>
            <w:left w:val="none" w:sz="0" w:space="0" w:color="auto"/>
            <w:bottom w:val="none" w:sz="0" w:space="0" w:color="auto"/>
            <w:right w:val="none" w:sz="0" w:space="0" w:color="auto"/>
          </w:divBdr>
        </w:div>
        <w:div w:id="1703362266">
          <w:marLeft w:val="0"/>
          <w:marRight w:val="0"/>
          <w:marTop w:val="0"/>
          <w:marBottom w:val="0"/>
          <w:divBdr>
            <w:top w:val="none" w:sz="0" w:space="0" w:color="auto"/>
            <w:left w:val="none" w:sz="0" w:space="0" w:color="auto"/>
            <w:bottom w:val="none" w:sz="0" w:space="0" w:color="auto"/>
            <w:right w:val="none" w:sz="0" w:space="0" w:color="auto"/>
          </w:divBdr>
          <w:divsChild>
            <w:div w:id="477302964">
              <w:marLeft w:val="0"/>
              <w:marRight w:val="0"/>
              <w:marTop w:val="0"/>
              <w:marBottom w:val="0"/>
              <w:divBdr>
                <w:top w:val="none" w:sz="0" w:space="0" w:color="auto"/>
                <w:left w:val="none" w:sz="0" w:space="0" w:color="auto"/>
                <w:bottom w:val="none" w:sz="0" w:space="0" w:color="auto"/>
                <w:right w:val="none" w:sz="0" w:space="0" w:color="auto"/>
              </w:divBdr>
            </w:div>
          </w:divsChild>
        </w:div>
        <w:div w:id="1782266409">
          <w:marLeft w:val="0"/>
          <w:marRight w:val="0"/>
          <w:marTop w:val="0"/>
          <w:marBottom w:val="0"/>
          <w:divBdr>
            <w:top w:val="none" w:sz="0" w:space="0" w:color="auto"/>
            <w:left w:val="none" w:sz="0" w:space="0" w:color="auto"/>
            <w:bottom w:val="none" w:sz="0" w:space="0" w:color="auto"/>
            <w:right w:val="none" w:sz="0" w:space="0" w:color="auto"/>
          </w:divBdr>
          <w:divsChild>
            <w:div w:id="2141142216">
              <w:marLeft w:val="0"/>
              <w:marRight w:val="0"/>
              <w:marTop w:val="0"/>
              <w:marBottom w:val="0"/>
              <w:divBdr>
                <w:top w:val="none" w:sz="0" w:space="0" w:color="auto"/>
                <w:left w:val="none" w:sz="0" w:space="0" w:color="auto"/>
                <w:bottom w:val="none" w:sz="0" w:space="0" w:color="auto"/>
                <w:right w:val="none" w:sz="0" w:space="0" w:color="auto"/>
              </w:divBdr>
            </w:div>
          </w:divsChild>
        </w:div>
        <w:div w:id="1835103053">
          <w:marLeft w:val="0"/>
          <w:marRight w:val="0"/>
          <w:marTop w:val="0"/>
          <w:marBottom w:val="0"/>
          <w:divBdr>
            <w:top w:val="none" w:sz="0" w:space="0" w:color="auto"/>
            <w:left w:val="none" w:sz="0" w:space="0" w:color="auto"/>
            <w:bottom w:val="none" w:sz="0" w:space="0" w:color="auto"/>
            <w:right w:val="none" w:sz="0" w:space="0" w:color="auto"/>
          </w:divBdr>
        </w:div>
        <w:div w:id="2096391842">
          <w:marLeft w:val="0"/>
          <w:marRight w:val="0"/>
          <w:marTop w:val="0"/>
          <w:marBottom w:val="0"/>
          <w:divBdr>
            <w:top w:val="none" w:sz="0" w:space="0" w:color="auto"/>
            <w:left w:val="none" w:sz="0" w:space="0" w:color="auto"/>
            <w:bottom w:val="none" w:sz="0" w:space="0" w:color="auto"/>
            <w:right w:val="none" w:sz="0" w:space="0" w:color="auto"/>
          </w:divBdr>
        </w:div>
      </w:divsChild>
    </w:div>
    <w:div w:id="1920674946">
      <w:bodyDiv w:val="1"/>
      <w:marLeft w:val="0"/>
      <w:marRight w:val="0"/>
      <w:marTop w:val="0"/>
      <w:marBottom w:val="0"/>
      <w:divBdr>
        <w:top w:val="none" w:sz="0" w:space="0" w:color="auto"/>
        <w:left w:val="none" w:sz="0" w:space="0" w:color="auto"/>
        <w:bottom w:val="none" w:sz="0" w:space="0" w:color="auto"/>
        <w:right w:val="none" w:sz="0" w:space="0" w:color="auto"/>
      </w:divBdr>
    </w:div>
    <w:div w:id="1921670088">
      <w:bodyDiv w:val="1"/>
      <w:marLeft w:val="0"/>
      <w:marRight w:val="0"/>
      <w:marTop w:val="0"/>
      <w:marBottom w:val="0"/>
      <w:divBdr>
        <w:top w:val="none" w:sz="0" w:space="0" w:color="auto"/>
        <w:left w:val="none" w:sz="0" w:space="0" w:color="auto"/>
        <w:bottom w:val="none" w:sz="0" w:space="0" w:color="auto"/>
        <w:right w:val="none" w:sz="0" w:space="0" w:color="auto"/>
      </w:divBdr>
      <w:divsChild>
        <w:div w:id="6443080">
          <w:marLeft w:val="0"/>
          <w:marRight w:val="0"/>
          <w:marTop w:val="0"/>
          <w:marBottom w:val="0"/>
          <w:divBdr>
            <w:top w:val="none" w:sz="0" w:space="0" w:color="auto"/>
            <w:left w:val="none" w:sz="0" w:space="0" w:color="auto"/>
            <w:bottom w:val="none" w:sz="0" w:space="0" w:color="auto"/>
            <w:right w:val="none" w:sz="0" w:space="0" w:color="auto"/>
          </w:divBdr>
          <w:divsChild>
            <w:div w:id="1578854894">
              <w:marLeft w:val="0"/>
              <w:marRight w:val="0"/>
              <w:marTop w:val="0"/>
              <w:marBottom w:val="0"/>
              <w:divBdr>
                <w:top w:val="none" w:sz="0" w:space="0" w:color="auto"/>
                <w:left w:val="none" w:sz="0" w:space="0" w:color="auto"/>
                <w:bottom w:val="none" w:sz="0" w:space="0" w:color="auto"/>
                <w:right w:val="none" w:sz="0" w:space="0" w:color="auto"/>
              </w:divBdr>
            </w:div>
          </w:divsChild>
        </w:div>
        <w:div w:id="197478678">
          <w:marLeft w:val="0"/>
          <w:marRight w:val="0"/>
          <w:marTop w:val="0"/>
          <w:marBottom w:val="0"/>
          <w:divBdr>
            <w:top w:val="none" w:sz="0" w:space="0" w:color="auto"/>
            <w:left w:val="none" w:sz="0" w:space="0" w:color="auto"/>
            <w:bottom w:val="none" w:sz="0" w:space="0" w:color="auto"/>
            <w:right w:val="none" w:sz="0" w:space="0" w:color="auto"/>
          </w:divBdr>
        </w:div>
        <w:div w:id="310983269">
          <w:marLeft w:val="0"/>
          <w:marRight w:val="0"/>
          <w:marTop w:val="0"/>
          <w:marBottom w:val="0"/>
          <w:divBdr>
            <w:top w:val="none" w:sz="0" w:space="0" w:color="auto"/>
            <w:left w:val="none" w:sz="0" w:space="0" w:color="auto"/>
            <w:bottom w:val="none" w:sz="0" w:space="0" w:color="auto"/>
            <w:right w:val="none" w:sz="0" w:space="0" w:color="auto"/>
          </w:divBdr>
        </w:div>
        <w:div w:id="413279665">
          <w:marLeft w:val="0"/>
          <w:marRight w:val="0"/>
          <w:marTop w:val="300"/>
          <w:marBottom w:val="0"/>
          <w:divBdr>
            <w:top w:val="none" w:sz="0" w:space="0" w:color="auto"/>
            <w:left w:val="none" w:sz="0" w:space="0" w:color="auto"/>
            <w:bottom w:val="none" w:sz="0" w:space="0" w:color="auto"/>
            <w:right w:val="none" w:sz="0" w:space="0" w:color="auto"/>
          </w:divBdr>
          <w:divsChild>
            <w:div w:id="598484825">
              <w:marLeft w:val="0"/>
              <w:marRight w:val="0"/>
              <w:marTop w:val="0"/>
              <w:marBottom w:val="0"/>
              <w:divBdr>
                <w:top w:val="none" w:sz="0" w:space="0" w:color="auto"/>
                <w:left w:val="none" w:sz="0" w:space="0" w:color="auto"/>
                <w:bottom w:val="none" w:sz="0" w:space="0" w:color="auto"/>
                <w:right w:val="none" w:sz="0" w:space="0" w:color="auto"/>
              </w:divBdr>
              <w:divsChild>
                <w:div w:id="2018997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892651">
          <w:marLeft w:val="0"/>
          <w:marRight w:val="0"/>
          <w:marTop w:val="0"/>
          <w:marBottom w:val="0"/>
          <w:divBdr>
            <w:top w:val="none" w:sz="0" w:space="0" w:color="auto"/>
            <w:left w:val="none" w:sz="0" w:space="0" w:color="auto"/>
            <w:bottom w:val="none" w:sz="0" w:space="0" w:color="auto"/>
            <w:right w:val="none" w:sz="0" w:space="0" w:color="auto"/>
          </w:divBdr>
          <w:divsChild>
            <w:div w:id="542060388">
              <w:marLeft w:val="0"/>
              <w:marRight w:val="0"/>
              <w:marTop w:val="0"/>
              <w:marBottom w:val="0"/>
              <w:divBdr>
                <w:top w:val="none" w:sz="0" w:space="0" w:color="auto"/>
                <w:left w:val="none" w:sz="0" w:space="0" w:color="auto"/>
                <w:bottom w:val="none" w:sz="0" w:space="0" w:color="auto"/>
                <w:right w:val="none" w:sz="0" w:space="0" w:color="auto"/>
              </w:divBdr>
            </w:div>
          </w:divsChild>
        </w:div>
        <w:div w:id="645016093">
          <w:marLeft w:val="0"/>
          <w:marRight w:val="0"/>
          <w:marTop w:val="0"/>
          <w:marBottom w:val="0"/>
          <w:divBdr>
            <w:top w:val="none" w:sz="0" w:space="0" w:color="auto"/>
            <w:left w:val="none" w:sz="0" w:space="0" w:color="auto"/>
            <w:bottom w:val="none" w:sz="0" w:space="0" w:color="auto"/>
            <w:right w:val="none" w:sz="0" w:space="0" w:color="auto"/>
          </w:divBdr>
          <w:divsChild>
            <w:div w:id="1349795865">
              <w:marLeft w:val="0"/>
              <w:marRight w:val="0"/>
              <w:marTop w:val="0"/>
              <w:marBottom w:val="0"/>
              <w:divBdr>
                <w:top w:val="none" w:sz="0" w:space="0" w:color="auto"/>
                <w:left w:val="none" w:sz="0" w:space="0" w:color="auto"/>
                <w:bottom w:val="none" w:sz="0" w:space="0" w:color="auto"/>
                <w:right w:val="none" w:sz="0" w:space="0" w:color="auto"/>
              </w:divBdr>
            </w:div>
          </w:divsChild>
        </w:div>
        <w:div w:id="924455349">
          <w:marLeft w:val="0"/>
          <w:marRight w:val="0"/>
          <w:marTop w:val="0"/>
          <w:marBottom w:val="0"/>
          <w:divBdr>
            <w:top w:val="none" w:sz="0" w:space="0" w:color="auto"/>
            <w:left w:val="none" w:sz="0" w:space="0" w:color="auto"/>
            <w:bottom w:val="none" w:sz="0" w:space="0" w:color="auto"/>
            <w:right w:val="none" w:sz="0" w:space="0" w:color="auto"/>
          </w:divBdr>
          <w:divsChild>
            <w:div w:id="1051421188">
              <w:marLeft w:val="0"/>
              <w:marRight w:val="0"/>
              <w:marTop w:val="0"/>
              <w:marBottom w:val="0"/>
              <w:divBdr>
                <w:top w:val="none" w:sz="0" w:space="0" w:color="auto"/>
                <w:left w:val="none" w:sz="0" w:space="0" w:color="auto"/>
                <w:bottom w:val="none" w:sz="0" w:space="0" w:color="auto"/>
                <w:right w:val="none" w:sz="0" w:space="0" w:color="auto"/>
              </w:divBdr>
            </w:div>
          </w:divsChild>
        </w:div>
        <w:div w:id="948661637">
          <w:marLeft w:val="0"/>
          <w:marRight w:val="0"/>
          <w:marTop w:val="300"/>
          <w:marBottom w:val="0"/>
          <w:divBdr>
            <w:top w:val="none" w:sz="0" w:space="0" w:color="auto"/>
            <w:left w:val="none" w:sz="0" w:space="0" w:color="auto"/>
            <w:bottom w:val="none" w:sz="0" w:space="0" w:color="auto"/>
            <w:right w:val="none" w:sz="0" w:space="0" w:color="auto"/>
          </w:divBdr>
          <w:divsChild>
            <w:div w:id="335157194">
              <w:marLeft w:val="0"/>
              <w:marRight w:val="0"/>
              <w:marTop w:val="0"/>
              <w:marBottom w:val="0"/>
              <w:divBdr>
                <w:top w:val="none" w:sz="0" w:space="0" w:color="auto"/>
                <w:left w:val="none" w:sz="0" w:space="0" w:color="auto"/>
                <w:bottom w:val="none" w:sz="0" w:space="0" w:color="auto"/>
                <w:right w:val="none" w:sz="0" w:space="0" w:color="auto"/>
              </w:divBdr>
              <w:divsChild>
                <w:div w:id="412777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9237346">
          <w:marLeft w:val="0"/>
          <w:marRight w:val="0"/>
          <w:marTop w:val="0"/>
          <w:marBottom w:val="0"/>
          <w:divBdr>
            <w:top w:val="none" w:sz="0" w:space="0" w:color="auto"/>
            <w:left w:val="none" w:sz="0" w:space="0" w:color="auto"/>
            <w:bottom w:val="none" w:sz="0" w:space="0" w:color="auto"/>
            <w:right w:val="none" w:sz="0" w:space="0" w:color="auto"/>
          </w:divBdr>
        </w:div>
        <w:div w:id="1101299439">
          <w:marLeft w:val="0"/>
          <w:marRight w:val="0"/>
          <w:marTop w:val="0"/>
          <w:marBottom w:val="0"/>
          <w:divBdr>
            <w:top w:val="none" w:sz="0" w:space="0" w:color="auto"/>
            <w:left w:val="none" w:sz="0" w:space="0" w:color="auto"/>
            <w:bottom w:val="none" w:sz="0" w:space="0" w:color="auto"/>
            <w:right w:val="none" w:sz="0" w:space="0" w:color="auto"/>
          </w:divBdr>
        </w:div>
        <w:div w:id="1201818528">
          <w:marLeft w:val="0"/>
          <w:marRight w:val="0"/>
          <w:marTop w:val="0"/>
          <w:marBottom w:val="0"/>
          <w:divBdr>
            <w:top w:val="none" w:sz="0" w:space="0" w:color="auto"/>
            <w:left w:val="none" w:sz="0" w:space="0" w:color="auto"/>
            <w:bottom w:val="none" w:sz="0" w:space="0" w:color="auto"/>
            <w:right w:val="none" w:sz="0" w:space="0" w:color="auto"/>
          </w:divBdr>
        </w:div>
        <w:div w:id="1283921100">
          <w:marLeft w:val="0"/>
          <w:marRight w:val="0"/>
          <w:marTop w:val="300"/>
          <w:marBottom w:val="0"/>
          <w:divBdr>
            <w:top w:val="none" w:sz="0" w:space="0" w:color="auto"/>
            <w:left w:val="none" w:sz="0" w:space="0" w:color="auto"/>
            <w:bottom w:val="none" w:sz="0" w:space="0" w:color="auto"/>
            <w:right w:val="none" w:sz="0" w:space="0" w:color="auto"/>
          </w:divBdr>
          <w:divsChild>
            <w:div w:id="509830163">
              <w:marLeft w:val="0"/>
              <w:marRight w:val="0"/>
              <w:marTop w:val="0"/>
              <w:marBottom w:val="0"/>
              <w:divBdr>
                <w:top w:val="none" w:sz="0" w:space="0" w:color="auto"/>
                <w:left w:val="none" w:sz="0" w:space="0" w:color="auto"/>
                <w:bottom w:val="none" w:sz="0" w:space="0" w:color="auto"/>
                <w:right w:val="none" w:sz="0" w:space="0" w:color="auto"/>
              </w:divBdr>
              <w:divsChild>
                <w:div w:id="747731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755519">
          <w:marLeft w:val="0"/>
          <w:marRight w:val="0"/>
          <w:marTop w:val="0"/>
          <w:marBottom w:val="0"/>
          <w:divBdr>
            <w:top w:val="none" w:sz="0" w:space="0" w:color="auto"/>
            <w:left w:val="none" w:sz="0" w:space="0" w:color="auto"/>
            <w:bottom w:val="none" w:sz="0" w:space="0" w:color="auto"/>
            <w:right w:val="none" w:sz="0" w:space="0" w:color="auto"/>
          </w:divBdr>
          <w:divsChild>
            <w:div w:id="2121603389">
              <w:marLeft w:val="0"/>
              <w:marRight w:val="0"/>
              <w:marTop w:val="0"/>
              <w:marBottom w:val="0"/>
              <w:divBdr>
                <w:top w:val="none" w:sz="0" w:space="0" w:color="auto"/>
                <w:left w:val="none" w:sz="0" w:space="0" w:color="auto"/>
                <w:bottom w:val="none" w:sz="0" w:space="0" w:color="auto"/>
                <w:right w:val="none" w:sz="0" w:space="0" w:color="auto"/>
              </w:divBdr>
            </w:div>
          </w:divsChild>
        </w:div>
        <w:div w:id="1353146858">
          <w:marLeft w:val="0"/>
          <w:marRight w:val="0"/>
          <w:marTop w:val="0"/>
          <w:marBottom w:val="0"/>
          <w:divBdr>
            <w:top w:val="none" w:sz="0" w:space="0" w:color="auto"/>
            <w:left w:val="none" w:sz="0" w:space="0" w:color="auto"/>
            <w:bottom w:val="none" w:sz="0" w:space="0" w:color="auto"/>
            <w:right w:val="none" w:sz="0" w:space="0" w:color="auto"/>
          </w:divBdr>
        </w:div>
        <w:div w:id="1519388623">
          <w:marLeft w:val="0"/>
          <w:marRight w:val="0"/>
          <w:marTop w:val="0"/>
          <w:marBottom w:val="0"/>
          <w:divBdr>
            <w:top w:val="none" w:sz="0" w:space="0" w:color="auto"/>
            <w:left w:val="none" w:sz="0" w:space="0" w:color="auto"/>
            <w:bottom w:val="none" w:sz="0" w:space="0" w:color="auto"/>
            <w:right w:val="none" w:sz="0" w:space="0" w:color="auto"/>
          </w:divBdr>
          <w:divsChild>
            <w:div w:id="1831017710">
              <w:marLeft w:val="0"/>
              <w:marRight w:val="0"/>
              <w:marTop w:val="0"/>
              <w:marBottom w:val="0"/>
              <w:divBdr>
                <w:top w:val="none" w:sz="0" w:space="0" w:color="auto"/>
                <w:left w:val="none" w:sz="0" w:space="0" w:color="auto"/>
                <w:bottom w:val="none" w:sz="0" w:space="0" w:color="auto"/>
                <w:right w:val="none" w:sz="0" w:space="0" w:color="auto"/>
              </w:divBdr>
            </w:div>
          </w:divsChild>
        </w:div>
        <w:div w:id="1589000322">
          <w:marLeft w:val="0"/>
          <w:marRight w:val="0"/>
          <w:marTop w:val="300"/>
          <w:marBottom w:val="0"/>
          <w:divBdr>
            <w:top w:val="none" w:sz="0" w:space="0" w:color="auto"/>
            <w:left w:val="none" w:sz="0" w:space="0" w:color="auto"/>
            <w:bottom w:val="none" w:sz="0" w:space="0" w:color="auto"/>
            <w:right w:val="none" w:sz="0" w:space="0" w:color="auto"/>
          </w:divBdr>
          <w:divsChild>
            <w:div w:id="1191258884">
              <w:marLeft w:val="0"/>
              <w:marRight w:val="0"/>
              <w:marTop w:val="0"/>
              <w:marBottom w:val="0"/>
              <w:divBdr>
                <w:top w:val="none" w:sz="0" w:space="0" w:color="auto"/>
                <w:left w:val="none" w:sz="0" w:space="0" w:color="auto"/>
                <w:bottom w:val="none" w:sz="0" w:space="0" w:color="auto"/>
                <w:right w:val="none" w:sz="0" w:space="0" w:color="auto"/>
              </w:divBdr>
              <w:divsChild>
                <w:div w:id="1212502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3945564">
          <w:marLeft w:val="0"/>
          <w:marRight w:val="0"/>
          <w:marTop w:val="0"/>
          <w:marBottom w:val="0"/>
          <w:divBdr>
            <w:top w:val="none" w:sz="0" w:space="0" w:color="auto"/>
            <w:left w:val="none" w:sz="0" w:space="0" w:color="auto"/>
            <w:bottom w:val="none" w:sz="0" w:space="0" w:color="auto"/>
            <w:right w:val="none" w:sz="0" w:space="0" w:color="auto"/>
          </w:divBdr>
        </w:div>
        <w:div w:id="2077896677">
          <w:marLeft w:val="0"/>
          <w:marRight w:val="0"/>
          <w:marTop w:val="0"/>
          <w:marBottom w:val="0"/>
          <w:divBdr>
            <w:top w:val="none" w:sz="0" w:space="0" w:color="auto"/>
            <w:left w:val="none" w:sz="0" w:space="0" w:color="auto"/>
            <w:bottom w:val="none" w:sz="0" w:space="0" w:color="auto"/>
            <w:right w:val="none" w:sz="0" w:space="0" w:color="auto"/>
          </w:divBdr>
          <w:divsChild>
            <w:div w:id="2097238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369772">
      <w:bodyDiv w:val="1"/>
      <w:marLeft w:val="0"/>
      <w:marRight w:val="0"/>
      <w:marTop w:val="0"/>
      <w:marBottom w:val="0"/>
      <w:divBdr>
        <w:top w:val="none" w:sz="0" w:space="0" w:color="auto"/>
        <w:left w:val="none" w:sz="0" w:space="0" w:color="auto"/>
        <w:bottom w:val="none" w:sz="0" w:space="0" w:color="auto"/>
        <w:right w:val="none" w:sz="0" w:space="0" w:color="auto"/>
      </w:divBdr>
      <w:divsChild>
        <w:div w:id="1797068182">
          <w:marLeft w:val="0"/>
          <w:marRight w:val="0"/>
          <w:marTop w:val="0"/>
          <w:marBottom w:val="0"/>
          <w:divBdr>
            <w:top w:val="none" w:sz="0" w:space="0" w:color="auto"/>
            <w:left w:val="none" w:sz="0" w:space="0" w:color="auto"/>
            <w:bottom w:val="none" w:sz="0" w:space="0" w:color="auto"/>
            <w:right w:val="none" w:sz="0" w:space="0" w:color="auto"/>
          </w:divBdr>
        </w:div>
        <w:div w:id="1518618051">
          <w:marLeft w:val="0"/>
          <w:marRight w:val="0"/>
          <w:marTop w:val="0"/>
          <w:marBottom w:val="0"/>
          <w:divBdr>
            <w:top w:val="none" w:sz="0" w:space="0" w:color="auto"/>
            <w:left w:val="none" w:sz="0" w:space="0" w:color="auto"/>
            <w:bottom w:val="none" w:sz="0" w:space="0" w:color="auto"/>
            <w:right w:val="none" w:sz="0" w:space="0" w:color="auto"/>
          </w:divBdr>
          <w:divsChild>
            <w:div w:id="923609133">
              <w:marLeft w:val="0"/>
              <w:marRight w:val="0"/>
              <w:marTop w:val="0"/>
              <w:marBottom w:val="0"/>
              <w:divBdr>
                <w:top w:val="none" w:sz="0" w:space="0" w:color="auto"/>
                <w:left w:val="none" w:sz="0" w:space="0" w:color="auto"/>
                <w:bottom w:val="none" w:sz="0" w:space="0" w:color="auto"/>
                <w:right w:val="none" w:sz="0" w:space="0" w:color="auto"/>
              </w:divBdr>
            </w:div>
          </w:divsChild>
        </w:div>
        <w:div w:id="1932620357">
          <w:marLeft w:val="0"/>
          <w:marRight w:val="0"/>
          <w:marTop w:val="0"/>
          <w:marBottom w:val="0"/>
          <w:divBdr>
            <w:top w:val="none" w:sz="0" w:space="0" w:color="auto"/>
            <w:left w:val="none" w:sz="0" w:space="0" w:color="auto"/>
            <w:bottom w:val="none" w:sz="0" w:space="0" w:color="auto"/>
            <w:right w:val="none" w:sz="0" w:space="0" w:color="auto"/>
          </w:divBdr>
        </w:div>
        <w:div w:id="215631413">
          <w:marLeft w:val="0"/>
          <w:marRight w:val="0"/>
          <w:marTop w:val="0"/>
          <w:marBottom w:val="0"/>
          <w:divBdr>
            <w:top w:val="none" w:sz="0" w:space="0" w:color="auto"/>
            <w:left w:val="none" w:sz="0" w:space="0" w:color="auto"/>
            <w:bottom w:val="none" w:sz="0" w:space="0" w:color="auto"/>
            <w:right w:val="none" w:sz="0" w:space="0" w:color="auto"/>
          </w:divBdr>
          <w:divsChild>
            <w:div w:id="1999570521">
              <w:marLeft w:val="0"/>
              <w:marRight w:val="0"/>
              <w:marTop w:val="0"/>
              <w:marBottom w:val="0"/>
              <w:divBdr>
                <w:top w:val="none" w:sz="0" w:space="0" w:color="auto"/>
                <w:left w:val="none" w:sz="0" w:space="0" w:color="auto"/>
                <w:bottom w:val="none" w:sz="0" w:space="0" w:color="auto"/>
                <w:right w:val="none" w:sz="0" w:space="0" w:color="auto"/>
              </w:divBdr>
            </w:div>
          </w:divsChild>
        </w:div>
        <w:div w:id="2126998986">
          <w:marLeft w:val="0"/>
          <w:marRight w:val="0"/>
          <w:marTop w:val="0"/>
          <w:marBottom w:val="0"/>
          <w:divBdr>
            <w:top w:val="none" w:sz="0" w:space="0" w:color="auto"/>
            <w:left w:val="none" w:sz="0" w:space="0" w:color="auto"/>
            <w:bottom w:val="none" w:sz="0" w:space="0" w:color="auto"/>
            <w:right w:val="none" w:sz="0" w:space="0" w:color="auto"/>
          </w:divBdr>
        </w:div>
        <w:div w:id="1104957394">
          <w:marLeft w:val="0"/>
          <w:marRight w:val="0"/>
          <w:marTop w:val="0"/>
          <w:marBottom w:val="0"/>
          <w:divBdr>
            <w:top w:val="none" w:sz="0" w:space="0" w:color="auto"/>
            <w:left w:val="none" w:sz="0" w:space="0" w:color="auto"/>
            <w:bottom w:val="none" w:sz="0" w:space="0" w:color="auto"/>
            <w:right w:val="none" w:sz="0" w:space="0" w:color="auto"/>
          </w:divBdr>
          <w:divsChild>
            <w:div w:id="191460942">
              <w:marLeft w:val="0"/>
              <w:marRight w:val="0"/>
              <w:marTop w:val="0"/>
              <w:marBottom w:val="0"/>
              <w:divBdr>
                <w:top w:val="none" w:sz="0" w:space="0" w:color="auto"/>
                <w:left w:val="none" w:sz="0" w:space="0" w:color="auto"/>
                <w:bottom w:val="none" w:sz="0" w:space="0" w:color="auto"/>
                <w:right w:val="none" w:sz="0" w:space="0" w:color="auto"/>
              </w:divBdr>
            </w:div>
          </w:divsChild>
        </w:div>
        <w:div w:id="1466390410">
          <w:marLeft w:val="0"/>
          <w:marRight w:val="0"/>
          <w:marTop w:val="0"/>
          <w:marBottom w:val="0"/>
          <w:divBdr>
            <w:top w:val="none" w:sz="0" w:space="0" w:color="auto"/>
            <w:left w:val="none" w:sz="0" w:space="0" w:color="auto"/>
            <w:bottom w:val="none" w:sz="0" w:space="0" w:color="auto"/>
            <w:right w:val="none" w:sz="0" w:space="0" w:color="auto"/>
          </w:divBdr>
        </w:div>
        <w:div w:id="1397513543">
          <w:marLeft w:val="0"/>
          <w:marRight w:val="0"/>
          <w:marTop w:val="0"/>
          <w:marBottom w:val="0"/>
          <w:divBdr>
            <w:top w:val="none" w:sz="0" w:space="0" w:color="auto"/>
            <w:left w:val="none" w:sz="0" w:space="0" w:color="auto"/>
            <w:bottom w:val="none" w:sz="0" w:space="0" w:color="auto"/>
            <w:right w:val="none" w:sz="0" w:space="0" w:color="auto"/>
          </w:divBdr>
          <w:divsChild>
            <w:div w:id="1898009221">
              <w:marLeft w:val="0"/>
              <w:marRight w:val="0"/>
              <w:marTop w:val="0"/>
              <w:marBottom w:val="0"/>
              <w:divBdr>
                <w:top w:val="none" w:sz="0" w:space="0" w:color="auto"/>
                <w:left w:val="none" w:sz="0" w:space="0" w:color="auto"/>
                <w:bottom w:val="none" w:sz="0" w:space="0" w:color="auto"/>
                <w:right w:val="none" w:sz="0" w:space="0" w:color="auto"/>
              </w:divBdr>
            </w:div>
          </w:divsChild>
        </w:div>
        <w:div w:id="568229155">
          <w:marLeft w:val="0"/>
          <w:marRight w:val="0"/>
          <w:marTop w:val="0"/>
          <w:marBottom w:val="0"/>
          <w:divBdr>
            <w:top w:val="none" w:sz="0" w:space="0" w:color="auto"/>
            <w:left w:val="none" w:sz="0" w:space="0" w:color="auto"/>
            <w:bottom w:val="none" w:sz="0" w:space="0" w:color="auto"/>
            <w:right w:val="none" w:sz="0" w:space="0" w:color="auto"/>
          </w:divBdr>
        </w:div>
        <w:div w:id="1200897132">
          <w:marLeft w:val="0"/>
          <w:marRight w:val="0"/>
          <w:marTop w:val="0"/>
          <w:marBottom w:val="0"/>
          <w:divBdr>
            <w:top w:val="none" w:sz="0" w:space="0" w:color="auto"/>
            <w:left w:val="none" w:sz="0" w:space="0" w:color="auto"/>
            <w:bottom w:val="none" w:sz="0" w:space="0" w:color="auto"/>
            <w:right w:val="none" w:sz="0" w:space="0" w:color="auto"/>
          </w:divBdr>
          <w:divsChild>
            <w:div w:id="1649479246">
              <w:marLeft w:val="0"/>
              <w:marRight w:val="0"/>
              <w:marTop w:val="0"/>
              <w:marBottom w:val="0"/>
              <w:divBdr>
                <w:top w:val="none" w:sz="0" w:space="0" w:color="auto"/>
                <w:left w:val="none" w:sz="0" w:space="0" w:color="auto"/>
                <w:bottom w:val="none" w:sz="0" w:space="0" w:color="auto"/>
                <w:right w:val="none" w:sz="0" w:space="0" w:color="auto"/>
              </w:divBdr>
            </w:div>
          </w:divsChild>
        </w:div>
        <w:div w:id="92021638">
          <w:marLeft w:val="0"/>
          <w:marRight w:val="0"/>
          <w:marTop w:val="0"/>
          <w:marBottom w:val="0"/>
          <w:divBdr>
            <w:top w:val="none" w:sz="0" w:space="0" w:color="auto"/>
            <w:left w:val="none" w:sz="0" w:space="0" w:color="auto"/>
            <w:bottom w:val="none" w:sz="0" w:space="0" w:color="auto"/>
            <w:right w:val="none" w:sz="0" w:space="0" w:color="auto"/>
          </w:divBdr>
        </w:div>
        <w:div w:id="270481744">
          <w:marLeft w:val="0"/>
          <w:marRight w:val="0"/>
          <w:marTop w:val="0"/>
          <w:marBottom w:val="0"/>
          <w:divBdr>
            <w:top w:val="none" w:sz="0" w:space="0" w:color="auto"/>
            <w:left w:val="none" w:sz="0" w:space="0" w:color="auto"/>
            <w:bottom w:val="none" w:sz="0" w:space="0" w:color="auto"/>
            <w:right w:val="none" w:sz="0" w:space="0" w:color="auto"/>
          </w:divBdr>
          <w:divsChild>
            <w:div w:id="1366253335">
              <w:marLeft w:val="0"/>
              <w:marRight w:val="0"/>
              <w:marTop w:val="0"/>
              <w:marBottom w:val="0"/>
              <w:divBdr>
                <w:top w:val="none" w:sz="0" w:space="0" w:color="auto"/>
                <w:left w:val="none" w:sz="0" w:space="0" w:color="auto"/>
                <w:bottom w:val="none" w:sz="0" w:space="0" w:color="auto"/>
                <w:right w:val="none" w:sz="0" w:space="0" w:color="auto"/>
              </w:divBdr>
            </w:div>
          </w:divsChild>
        </w:div>
        <w:div w:id="1384402066">
          <w:marLeft w:val="0"/>
          <w:marRight w:val="0"/>
          <w:marTop w:val="0"/>
          <w:marBottom w:val="0"/>
          <w:divBdr>
            <w:top w:val="none" w:sz="0" w:space="0" w:color="auto"/>
            <w:left w:val="none" w:sz="0" w:space="0" w:color="auto"/>
            <w:bottom w:val="none" w:sz="0" w:space="0" w:color="auto"/>
            <w:right w:val="none" w:sz="0" w:space="0" w:color="auto"/>
          </w:divBdr>
        </w:div>
        <w:div w:id="257298147">
          <w:marLeft w:val="0"/>
          <w:marRight w:val="0"/>
          <w:marTop w:val="0"/>
          <w:marBottom w:val="0"/>
          <w:divBdr>
            <w:top w:val="none" w:sz="0" w:space="0" w:color="auto"/>
            <w:left w:val="none" w:sz="0" w:space="0" w:color="auto"/>
            <w:bottom w:val="none" w:sz="0" w:space="0" w:color="auto"/>
            <w:right w:val="none" w:sz="0" w:space="0" w:color="auto"/>
          </w:divBdr>
          <w:divsChild>
            <w:div w:id="575435017">
              <w:marLeft w:val="0"/>
              <w:marRight w:val="0"/>
              <w:marTop w:val="0"/>
              <w:marBottom w:val="0"/>
              <w:divBdr>
                <w:top w:val="none" w:sz="0" w:space="0" w:color="auto"/>
                <w:left w:val="none" w:sz="0" w:space="0" w:color="auto"/>
                <w:bottom w:val="none" w:sz="0" w:space="0" w:color="auto"/>
                <w:right w:val="none" w:sz="0" w:space="0" w:color="auto"/>
              </w:divBdr>
            </w:div>
          </w:divsChild>
        </w:div>
        <w:div w:id="2050949859">
          <w:marLeft w:val="0"/>
          <w:marRight w:val="0"/>
          <w:marTop w:val="300"/>
          <w:marBottom w:val="0"/>
          <w:divBdr>
            <w:top w:val="none" w:sz="0" w:space="0" w:color="auto"/>
            <w:left w:val="none" w:sz="0" w:space="0" w:color="auto"/>
            <w:bottom w:val="none" w:sz="0" w:space="0" w:color="auto"/>
            <w:right w:val="none" w:sz="0" w:space="0" w:color="auto"/>
          </w:divBdr>
          <w:divsChild>
            <w:div w:id="496306276">
              <w:marLeft w:val="0"/>
              <w:marRight w:val="0"/>
              <w:marTop w:val="0"/>
              <w:marBottom w:val="0"/>
              <w:divBdr>
                <w:top w:val="none" w:sz="0" w:space="0" w:color="auto"/>
                <w:left w:val="none" w:sz="0" w:space="0" w:color="auto"/>
                <w:bottom w:val="none" w:sz="0" w:space="0" w:color="auto"/>
                <w:right w:val="none" w:sz="0" w:space="0" w:color="auto"/>
              </w:divBdr>
              <w:divsChild>
                <w:div w:id="92087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7264876">
          <w:marLeft w:val="0"/>
          <w:marRight w:val="0"/>
          <w:marTop w:val="300"/>
          <w:marBottom w:val="0"/>
          <w:divBdr>
            <w:top w:val="none" w:sz="0" w:space="0" w:color="auto"/>
            <w:left w:val="none" w:sz="0" w:space="0" w:color="auto"/>
            <w:bottom w:val="none" w:sz="0" w:space="0" w:color="auto"/>
            <w:right w:val="none" w:sz="0" w:space="0" w:color="auto"/>
          </w:divBdr>
          <w:divsChild>
            <w:div w:id="2074159113">
              <w:marLeft w:val="0"/>
              <w:marRight w:val="0"/>
              <w:marTop w:val="0"/>
              <w:marBottom w:val="0"/>
              <w:divBdr>
                <w:top w:val="none" w:sz="0" w:space="0" w:color="auto"/>
                <w:left w:val="none" w:sz="0" w:space="0" w:color="auto"/>
                <w:bottom w:val="none" w:sz="0" w:space="0" w:color="auto"/>
                <w:right w:val="none" w:sz="0" w:space="0" w:color="auto"/>
              </w:divBdr>
              <w:divsChild>
                <w:div w:id="1201476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720852">
          <w:marLeft w:val="0"/>
          <w:marRight w:val="0"/>
          <w:marTop w:val="300"/>
          <w:marBottom w:val="0"/>
          <w:divBdr>
            <w:top w:val="none" w:sz="0" w:space="0" w:color="auto"/>
            <w:left w:val="none" w:sz="0" w:space="0" w:color="auto"/>
            <w:bottom w:val="none" w:sz="0" w:space="0" w:color="auto"/>
            <w:right w:val="none" w:sz="0" w:space="0" w:color="auto"/>
          </w:divBdr>
          <w:divsChild>
            <w:div w:id="846211843">
              <w:marLeft w:val="0"/>
              <w:marRight w:val="0"/>
              <w:marTop w:val="0"/>
              <w:marBottom w:val="0"/>
              <w:divBdr>
                <w:top w:val="none" w:sz="0" w:space="0" w:color="auto"/>
                <w:left w:val="none" w:sz="0" w:space="0" w:color="auto"/>
                <w:bottom w:val="none" w:sz="0" w:space="0" w:color="auto"/>
                <w:right w:val="none" w:sz="0" w:space="0" w:color="auto"/>
              </w:divBdr>
              <w:divsChild>
                <w:div w:id="1225529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6815719">
          <w:marLeft w:val="0"/>
          <w:marRight w:val="0"/>
          <w:marTop w:val="300"/>
          <w:marBottom w:val="0"/>
          <w:divBdr>
            <w:top w:val="none" w:sz="0" w:space="0" w:color="auto"/>
            <w:left w:val="none" w:sz="0" w:space="0" w:color="auto"/>
            <w:bottom w:val="none" w:sz="0" w:space="0" w:color="auto"/>
            <w:right w:val="none" w:sz="0" w:space="0" w:color="auto"/>
          </w:divBdr>
          <w:divsChild>
            <w:div w:id="1125007354">
              <w:marLeft w:val="0"/>
              <w:marRight w:val="0"/>
              <w:marTop w:val="0"/>
              <w:marBottom w:val="0"/>
              <w:divBdr>
                <w:top w:val="none" w:sz="0" w:space="0" w:color="auto"/>
                <w:left w:val="none" w:sz="0" w:space="0" w:color="auto"/>
                <w:bottom w:val="none" w:sz="0" w:space="0" w:color="auto"/>
                <w:right w:val="none" w:sz="0" w:space="0" w:color="auto"/>
              </w:divBdr>
              <w:divsChild>
                <w:div w:id="140648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22375242">
      <w:bodyDiv w:val="1"/>
      <w:marLeft w:val="0"/>
      <w:marRight w:val="0"/>
      <w:marTop w:val="0"/>
      <w:marBottom w:val="0"/>
      <w:divBdr>
        <w:top w:val="none" w:sz="0" w:space="0" w:color="auto"/>
        <w:left w:val="none" w:sz="0" w:space="0" w:color="auto"/>
        <w:bottom w:val="none" w:sz="0" w:space="0" w:color="auto"/>
        <w:right w:val="none" w:sz="0" w:space="0" w:color="auto"/>
      </w:divBdr>
      <w:divsChild>
        <w:div w:id="40982854">
          <w:marLeft w:val="0"/>
          <w:marRight w:val="0"/>
          <w:marTop w:val="0"/>
          <w:marBottom w:val="0"/>
          <w:divBdr>
            <w:top w:val="none" w:sz="0" w:space="0" w:color="auto"/>
            <w:left w:val="none" w:sz="0" w:space="0" w:color="auto"/>
            <w:bottom w:val="none" w:sz="0" w:space="0" w:color="auto"/>
            <w:right w:val="none" w:sz="0" w:space="0" w:color="auto"/>
          </w:divBdr>
          <w:divsChild>
            <w:div w:id="383605032">
              <w:marLeft w:val="0"/>
              <w:marRight w:val="0"/>
              <w:marTop w:val="0"/>
              <w:marBottom w:val="0"/>
              <w:divBdr>
                <w:top w:val="none" w:sz="0" w:space="0" w:color="auto"/>
                <w:left w:val="none" w:sz="0" w:space="0" w:color="auto"/>
                <w:bottom w:val="none" w:sz="0" w:space="0" w:color="auto"/>
                <w:right w:val="none" w:sz="0" w:space="0" w:color="auto"/>
              </w:divBdr>
            </w:div>
          </w:divsChild>
        </w:div>
        <w:div w:id="178012984">
          <w:marLeft w:val="0"/>
          <w:marRight w:val="0"/>
          <w:marTop w:val="0"/>
          <w:marBottom w:val="0"/>
          <w:divBdr>
            <w:top w:val="none" w:sz="0" w:space="0" w:color="auto"/>
            <w:left w:val="none" w:sz="0" w:space="0" w:color="auto"/>
            <w:bottom w:val="none" w:sz="0" w:space="0" w:color="auto"/>
            <w:right w:val="none" w:sz="0" w:space="0" w:color="auto"/>
          </w:divBdr>
        </w:div>
        <w:div w:id="193157436">
          <w:marLeft w:val="0"/>
          <w:marRight w:val="0"/>
          <w:marTop w:val="300"/>
          <w:marBottom w:val="0"/>
          <w:divBdr>
            <w:top w:val="none" w:sz="0" w:space="0" w:color="auto"/>
            <w:left w:val="none" w:sz="0" w:space="0" w:color="auto"/>
            <w:bottom w:val="none" w:sz="0" w:space="0" w:color="auto"/>
            <w:right w:val="none" w:sz="0" w:space="0" w:color="auto"/>
          </w:divBdr>
          <w:divsChild>
            <w:div w:id="74517535">
              <w:marLeft w:val="0"/>
              <w:marRight w:val="0"/>
              <w:marTop w:val="0"/>
              <w:marBottom w:val="0"/>
              <w:divBdr>
                <w:top w:val="none" w:sz="0" w:space="0" w:color="auto"/>
                <w:left w:val="none" w:sz="0" w:space="0" w:color="auto"/>
                <w:bottom w:val="none" w:sz="0" w:space="0" w:color="auto"/>
                <w:right w:val="none" w:sz="0" w:space="0" w:color="auto"/>
              </w:divBdr>
              <w:divsChild>
                <w:div w:id="984434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442733">
          <w:marLeft w:val="0"/>
          <w:marRight w:val="0"/>
          <w:marTop w:val="0"/>
          <w:marBottom w:val="0"/>
          <w:divBdr>
            <w:top w:val="none" w:sz="0" w:space="0" w:color="auto"/>
            <w:left w:val="none" w:sz="0" w:space="0" w:color="auto"/>
            <w:bottom w:val="none" w:sz="0" w:space="0" w:color="auto"/>
            <w:right w:val="none" w:sz="0" w:space="0" w:color="auto"/>
          </w:divBdr>
          <w:divsChild>
            <w:div w:id="186918738">
              <w:marLeft w:val="0"/>
              <w:marRight w:val="0"/>
              <w:marTop w:val="0"/>
              <w:marBottom w:val="0"/>
              <w:divBdr>
                <w:top w:val="none" w:sz="0" w:space="0" w:color="auto"/>
                <w:left w:val="none" w:sz="0" w:space="0" w:color="auto"/>
                <w:bottom w:val="none" w:sz="0" w:space="0" w:color="auto"/>
                <w:right w:val="none" w:sz="0" w:space="0" w:color="auto"/>
              </w:divBdr>
            </w:div>
          </w:divsChild>
        </w:div>
        <w:div w:id="585113305">
          <w:marLeft w:val="0"/>
          <w:marRight w:val="0"/>
          <w:marTop w:val="0"/>
          <w:marBottom w:val="0"/>
          <w:divBdr>
            <w:top w:val="none" w:sz="0" w:space="0" w:color="auto"/>
            <w:left w:val="none" w:sz="0" w:space="0" w:color="auto"/>
            <w:bottom w:val="none" w:sz="0" w:space="0" w:color="auto"/>
            <w:right w:val="none" w:sz="0" w:space="0" w:color="auto"/>
          </w:divBdr>
          <w:divsChild>
            <w:div w:id="370111624">
              <w:marLeft w:val="0"/>
              <w:marRight w:val="0"/>
              <w:marTop w:val="0"/>
              <w:marBottom w:val="0"/>
              <w:divBdr>
                <w:top w:val="none" w:sz="0" w:space="0" w:color="auto"/>
                <w:left w:val="none" w:sz="0" w:space="0" w:color="auto"/>
                <w:bottom w:val="none" w:sz="0" w:space="0" w:color="auto"/>
                <w:right w:val="none" w:sz="0" w:space="0" w:color="auto"/>
              </w:divBdr>
            </w:div>
          </w:divsChild>
        </w:div>
        <w:div w:id="1191802324">
          <w:marLeft w:val="0"/>
          <w:marRight w:val="0"/>
          <w:marTop w:val="0"/>
          <w:marBottom w:val="0"/>
          <w:divBdr>
            <w:top w:val="none" w:sz="0" w:space="0" w:color="auto"/>
            <w:left w:val="none" w:sz="0" w:space="0" w:color="auto"/>
            <w:bottom w:val="none" w:sz="0" w:space="0" w:color="auto"/>
            <w:right w:val="none" w:sz="0" w:space="0" w:color="auto"/>
          </w:divBdr>
        </w:div>
        <w:div w:id="1252086115">
          <w:marLeft w:val="0"/>
          <w:marRight w:val="0"/>
          <w:marTop w:val="300"/>
          <w:marBottom w:val="0"/>
          <w:divBdr>
            <w:top w:val="none" w:sz="0" w:space="0" w:color="auto"/>
            <w:left w:val="none" w:sz="0" w:space="0" w:color="auto"/>
            <w:bottom w:val="none" w:sz="0" w:space="0" w:color="auto"/>
            <w:right w:val="none" w:sz="0" w:space="0" w:color="auto"/>
          </w:divBdr>
          <w:divsChild>
            <w:div w:id="715937289">
              <w:marLeft w:val="0"/>
              <w:marRight w:val="0"/>
              <w:marTop w:val="0"/>
              <w:marBottom w:val="0"/>
              <w:divBdr>
                <w:top w:val="none" w:sz="0" w:space="0" w:color="auto"/>
                <w:left w:val="none" w:sz="0" w:space="0" w:color="auto"/>
                <w:bottom w:val="none" w:sz="0" w:space="0" w:color="auto"/>
                <w:right w:val="none" w:sz="0" w:space="0" w:color="auto"/>
              </w:divBdr>
              <w:divsChild>
                <w:div w:id="2108189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6909495">
          <w:marLeft w:val="0"/>
          <w:marRight w:val="0"/>
          <w:marTop w:val="300"/>
          <w:marBottom w:val="0"/>
          <w:divBdr>
            <w:top w:val="none" w:sz="0" w:space="0" w:color="auto"/>
            <w:left w:val="none" w:sz="0" w:space="0" w:color="auto"/>
            <w:bottom w:val="none" w:sz="0" w:space="0" w:color="auto"/>
            <w:right w:val="none" w:sz="0" w:space="0" w:color="auto"/>
          </w:divBdr>
          <w:divsChild>
            <w:div w:id="1111974467">
              <w:marLeft w:val="0"/>
              <w:marRight w:val="0"/>
              <w:marTop w:val="0"/>
              <w:marBottom w:val="0"/>
              <w:divBdr>
                <w:top w:val="none" w:sz="0" w:space="0" w:color="auto"/>
                <w:left w:val="none" w:sz="0" w:space="0" w:color="auto"/>
                <w:bottom w:val="none" w:sz="0" w:space="0" w:color="auto"/>
                <w:right w:val="none" w:sz="0" w:space="0" w:color="auto"/>
              </w:divBdr>
              <w:divsChild>
                <w:div w:id="418213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5353005">
          <w:marLeft w:val="0"/>
          <w:marRight w:val="0"/>
          <w:marTop w:val="0"/>
          <w:marBottom w:val="0"/>
          <w:divBdr>
            <w:top w:val="none" w:sz="0" w:space="0" w:color="auto"/>
            <w:left w:val="none" w:sz="0" w:space="0" w:color="auto"/>
            <w:bottom w:val="none" w:sz="0" w:space="0" w:color="auto"/>
            <w:right w:val="none" w:sz="0" w:space="0" w:color="auto"/>
          </w:divBdr>
          <w:divsChild>
            <w:div w:id="1363937456">
              <w:marLeft w:val="0"/>
              <w:marRight w:val="0"/>
              <w:marTop w:val="0"/>
              <w:marBottom w:val="0"/>
              <w:divBdr>
                <w:top w:val="none" w:sz="0" w:space="0" w:color="auto"/>
                <w:left w:val="none" w:sz="0" w:space="0" w:color="auto"/>
                <w:bottom w:val="none" w:sz="0" w:space="0" w:color="auto"/>
                <w:right w:val="none" w:sz="0" w:space="0" w:color="auto"/>
              </w:divBdr>
            </w:div>
          </w:divsChild>
        </w:div>
        <w:div w:id="1449659797">
          <w:marLeft w:val="0"/>
          <w:marRight w:val="0"/>
          <w:marTop w:val="300"/>
          <w:marBottom w:val="0"/>
          <w:divBdr>
            <w:top w:val="none" w:sz="0" w:space="0" w:color="auto"/>
            <w:left w:val="none" w:sz="0" w:space="0" w:color="auto"/>
            <w:bottom w:val="none" w:sz="0" w:space="0" w:color="auto"/>
            <w:right w:val="none" w:sz="0" w:space="0" w:color="auto"/>
          </w:divBdr>
          <w:divsChild>
            <w:div w:id="1471357993">
              <w:marLeft w:val="0"/>
              <w:marRight w:val="0"/>
              <w:marTop w:val="0"/>
              <w:marBottom w:val="0"/>
              <w:divBdr>
                <w:top w:val="none" w:sz="0" w:space="0" w:color="auto"/>
                <w:left w:val="none" w:sz="0" w:space="0" w:color="auto"/>
                <w:bottom w:val="none" w:sz="0" w:space="0" w:color="auto"/>
                <w:right w:val="none" w:sz="0" w:space="0" w:color="auto"/>
              </w:divBdr>
              <w:divsChild>
                <w:div w:id="1717192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596104">
          <w:marLeft w:val="0"/>
          <w:marRight w:val="0"/>
          <w:marTop w:val="0"/>
          <w:marBottom w:val="0"/>
          <w:divBdr>
            <w:top w:val="none" w:sz="0" w:space="0" w:color="auto"/>
            <w:left w:val="none" w:sz="0" w:space="0" w:color="auto"/>
            <w:bottom w:val="none" w:sz="0" w:space="0" w:color="auto"/>
            <w:right w:val="none" w:sz="0" w:space="0" w:color="auto"/>
          </w:divBdr>
        </w:div>
        <w:div w:id="1624120375">
          <w:marLeft w:val="0"/>
          <w:marRight w:val="0"/>
          <w:marTop w:val="0"/>
          <w:marBottom w:val="0"/>
          <w:divBdr>
            <w:top w:val="none" w:sz="0" w:space="0" w:color="auto"/>
            <w:left w:val="none" w:sz="0" w:space="0" w:color="auto"/>
            <w:bottom w:val="none" w:sz="0" w:space="0" w:color="auto"/>
            <w:right w:val="none" w:sz="0" w:space="0" w:color="auto"/>
          </w:divBdr>
          <w:divsChild>
            <w:div w:id="1885479270">
              <w:marLeft w:val="0"/>
              <w:marRight w:val="0"/>
              <w:marTop w:val="0"/>
              <w:marBottom w:val="0"/>
              <w:divBdr>
                <w:top w:val="none" w:sz="0" w:space="0" w:color="auto"/>
                <w:left w:val="none" w:sz="0" w:space="0" w:color="auto"/>
                <w:bottom w:val="none" w:sz="0" w:space="0" w:color="auto"/>
                <w:right w:val="none" w:sz="0" w:space="0" w:color="auto"/>
              </w:divBdr>
            </w:div>
          </w:divsChild>
        </w:div>
        <w:div w:id="1633099902">
          <w:marLeft w:val="0"/>
          <w:marRight w:val="0"/>
          <w:marTop w:val="0"/>
          <w:marBottom w:val="0"/>
          <w:divBdr>
            <w:top w:val="none" w:sz="0" w:space="0" w:color="auto"/>
            <w:left w:val="none" w:sz="0" w:space="0" w:color="auto"/>
            <w:bottom w:val="none" w:sz="0" w:space="0" w:color="auto"/>
            <w:right w:val="none" w:sz="0" w:space="0" w:color="auto"/>
          </w:divBdr>
        </w:div>
        <w:div w:id="1724211030">
          <w:marLeft w:val="0"/>
          <w:marRight w:val="0"/>
          <w:marTop w:val="0"/>
          <w:marBottom w:val="0"/>
          <w:divBdr>
            <w:top w:val="none" w:sz="0" w:space="0" w:color="auto"/>
            <w:left w:val="none" w:sz="0" w:space="0" w:color="auto"/>
            <w:bottom w:val="none" w:sz="0" w:space="0" w:color="auto"/>
            <w:right w:val="none" w:sz="0" w:space="0" w:color="auto"/>
          </w:divBdr>
        </w:div>
        <w:div w:id="1768764790">
          <w:marLeft w:val="0"/>
          <w:marRight w:val="0"/>
          <w:marTop w:val="0"/>
          <w:marBottom w:val="0"/>
          <w:divBdr>
            <w:top w:val="none" w:sz="0" w:space="0" w:color="auto"/>
            <w:left w:val="none" w:sz="0" w:space="0" w:color="auto"/>
            <w:bottom w:val="none" w:sz="0" w:space="0" w:color="auto"/>
            <w:right w:val="none" w:sz="0" w:space="0" w:color="auto"/>
          </w:divBdr>
        </w:div>
        <w:div w:id="1832020790">
          <w:marLeft w:val="0"/>
          <w:marRight w:val="0"/>
          <w:marTop w:val="0"/>
          <w:marBottom w:val="0"/>
          <w:divBdr>
            <w:top w:val="none" w:sz="0" w:space="0" w:color="auto"/>
            <w:left w:val="none" w:sz="0" w:space="0" w:color="auto"/>
            <w:bottom w:val="none" w:sz="0" w:space="0" w:color="auto"/>
            <w:right w:val="none" w:sz="0" w:space="0" w:color="auto"/>
          </w:divBdr>
        </w:div>
        <w:div w:id="1954172799">
          <w:marLeft w:val="0"/>
          <w:marRight w:val="0"/>
          <w:marTop w:val="0"/>
          <w:marBottom w:val="0"/>
          <w:divBdr>
            <w:top w:val="none" w:sz="0" w:space="0" w:color="auto"/>
            <w:left w:val="none" w:sz="0" w:space="0" w:color="auto"/>
            <w:bottom w:val="none" w:sz="0" w:space="0" w:color="auto"/>
            <w:right w:val="none" w:sz="0" w:space="0" w:color="auto"/>
          </w:divBdr>
          <w:divsChild>
            <w:div w:id="1189829741">
              <w:marLeft w:val="0"/>
              <w:marRight w:val="0"/>
              <w:marTop w:val="0"/>
              <w:marBottom w:val="0"/>
              <w:divBdr>
                <w:top w:val="none" w:sz="0" w:space="0" w:color="auto"/>
                <w:left w:val="none" w:sz="0" w:space="0" w:color="auto"/>
                <w:bottom w:val="none" w:sz="0" w:space="0" w:color="auto"/>
                <w:right w:val="none" w:sz="0" w:space="0" w:color="auto"/>
              </w:divBdr>
            </w:div>
          </w:divsChild>
        </w:div>
        <w:div w:id="1983651337">
          <w:marLeft w:val="0"/>
          <w:marRight w:val="0"/>
          <w:marTop w:val="0"/>
          <w:marBottom w:val="0"/>
          <w:divBdr>
            <w:top w:val="none" w:sz="0" w:space="0" w:color="auto"/>
            <w:left w:val="none" w:sz="0" w:space="0" w:color="auto"/>
            <w:bottom w:val="none" w:sz="0" w:space="0" w:color="auto"/>
            <w:right w:val="none" w:sz="0" w:space="0" w:color="auto"/>
          </w:divBdr>
          <w:divsChild>
            <w:div w:id="437257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905792">
      <w:bodyDiv w:val="1"/>
      <w:marLeft w:val="0"/>
      <w:marRight w:val="0"/>
      <w:marTop w:val="0"/>
      <w:marBottom w:val="0"/>
      <w:divBdr>
        <w:top w:val="none" w:sz="0" w:space="0" w:color="auto"/>
        <w:left w:val="none" w:sz="0" w:space="0" w:color="auto"/>
        <w:bottom w:val="none" w:sz="0" w:space="0" w:color="auto"/>
        <w:right w:val="none" w:sz="0" w:space="0" w:color="auto"/>
      </w:divBdr>
      <w:divsChild>
        <w:div w:id="1464956735">
          <w:marLeft w:val="0"/>
          <w:marRight w:val="0"/>
          <w:marTop w:val="0"/>
          <w:marBottom w:val="0"/>
          <w:divBdr>
            <w:top w:val="none" w:sz="0" w:space="0" w:color="auto"/>
            <w:left w:val="none" w:sz="0" w:space="0" w:color="auto"/>
            <w:bottom w:val="none" w:sz="0" w:space="0" w:color="auto"/>
            <w:right w:val="none" w:sz="0" w:space="0" w:color="auto"/>
          </w:divBdr>
        </w:div>
        <w:div w:id="1200703271">
          <w:marLeft w:val="0"/>
          <w:marRight w:val="0"/>
          <w:marTop w:val="0"/>
          <w:marBottom w:val="0"/>
          <w:divBdr>
            <w:top w:val="none" w:sz="0" w:space="0" w:color="auto"/>
            <w:left w:val="none" w:sz="0" w:space="0" w:color="auto"/>
            <w:bottom w:val="none" w:sz="0" w:space="0" w:color="auto"/>
            <w:right w:val="none" w:sz="0" w:space="0" w:color="auto"/>
          </w:divBdr>
          <w:divsChild>
            <w:div w:id="1493255672">
              <w:marLeft w:val="0"/>
              <w:marRight w:val="0"/>
              <w:marTop w:val="0"/>
              <w:marBottom w:val="0"/>
              <w:divBdr>
                <w:top w:val="none" w:sz="0" w:space="0" w:color="auto"/>
                <w:left w:val="none" w:sz="0" w:space="0" w:color="auto"/>
                <w:bottom w:val="none" w:sz="0" w:space="0" w:color="auto"/>
                <w:right w:val="none" w:sz="0" w:space="0" w:color="auto"/>
              </w:divBdr>
            </w:div>
          </w:divsChild>
        </w:div>
        <w:div w:id="994647113">
          <w:marLeft w:val="0"/>
          <w:marRight w:val="0"/>
          <w:marTop w:val="0"/>
          <w:marBottom w:val="0"/>
          <w:divBdr>
            <w:top w:val="none" w:sz="0" w:space="0" w:color="auto"/>
            <w:left w:val="none" w:sz="0" w:space="0" w:color="auto"/>
            <w:bottom w:val="none" w:sz="0" w:space="0" w:color="auto"/>
            <w:right w:val="none" w:sz="0" w:space="0" w:color="auto"/>
          </w:divBdr>
        </w:div>
        <w:div w:id="1551501291">
          <w:marLeft w:val="0"/>
          <w:marRight w:val="0"/>
          <w:marTop w:val="0"/>
          <w:marBottom w:val="0"/>
          <w:divBdr>
            <w:top w:val="none" w:sz="0" w:space="0" w:color="auto"/>
            <w:left w:val="none" w:sz="0" w:space="0" w:color="auto"/>
            <w:bottom w:val="none" w:sz="0" w:space="0" w:color="auto"/>
            <w:right w:val="none" w:sz="0" w:space="0" w:color="auto"/>
          </w:divBdr>
          <w:divsChild>
            <w:div w:id="735083448">
              <w:marLeft w:val="0"/>
              <w:marRight w:val="0"/>
              <w:marTop w:val="0"/>
              <w:marBottom w:val="0"/>
              <w:divBdr>
                <w:top w:val="none" w:sz="0" w:space="0" w:color="auto"/>
                <w:left w:val="none" w:sz="0" w:space="0" w:color="auto"/>
                <w:bottom w:val="none" w:sz="0" w:space="0" w:color="auto"/>
                <w:right w:val="none" w:sz="0" w:space="0" w:color="auto"/>
              </w:divBdr>
            </w:div>
          </w:divsChild>
        </w:div>
        <w:div w:id="1326200636">
          <w:marLeft w:val="0"/>
          <w:marRight w:val="0"/>
          <w:marTop w:val="0"/>
          <w:marBottom w:val="0"/>
          <w:divBdr>
            <w:top w:val="none" w:sz="0" w:space="0" w:color="auto"/>
            <w:left w:val="none" w:sz="0" w:space="0" w:color="auto"/>
            <w:bottom w:val="none" w:sz="0" w:space="0" w:color="auto"/>
            <w:right w:val="none" w:sz="0" w:space="0" w:color="auto"/>
          </w:divBdr>
        </w:div>
        <w:div w:id="198279140">
          <w:marLeft w:val="0"/>
          <w:marRight w:val="0"/>
          <w:marTop w:val="0"/>
          <w:marBottom w:val="0"/>
          <w:divBdr>
            <w:top w:val="none" w:sz="0" w:space="0" w:color="auto"/>
            <w:left w:val="none" w:sz="0" w:space="0" w:color="auto"/>
            <w:bottom w:val="none" w:sz="0" w:space="0" w:color="auto"/>
            <w:right w:val="none" w:sz="0" w:space="0" w:color="auto"/>
          </w:divBdr>
          <w:divsChild>
            <w:div w:id="77992685">
              <w:marLeft w:val="0"/>
              <w:marRight w:val="0"/>
              <w:marTop w:val="0"/>
              <w:marBottom w:val="0"/>
              <w:divBdr>
                <w:top w:val="none" w:sz="0" w:space="0" w:color="auto"/>
                <w:left w:val="none" w:sz="0" w:space="0" w:color="auto"/>
                <w:bottom w:val="none" w:sz="0" w:space="0" w:color="auto"/>
                <w:right w:val="none" w:sz="0" w:space="0" w:color="auto"/>
              </w:divBdr>
            </w:div>
          </w:divsChild>
        </w:div>
        <w:div w:id="1978797084">
          <w:marLeft w:val="0"/>
          <w:marRight w:val="0"/>
          <w:marTop w:val="0"/>
          <w:marBottom w:val="0"/>
          <w:divBdr>
            <w:top w:val="none" w:sz="0" w:space="0" w:color="auto"/>
            <w:left w:val="none" w:sz="0" w:space="0" w:color="auto"/>
            <w:bottom w:val="none" w:sz="0" w:space="0" w:color="auto"/>
            <w:right w:val="none" w:sz="0" w:space="0" w:color="auto"/>
          </w:divBdr>
        </w:div>
        <w:div w:id="1940134800">
          <w:marLeft w:val="0"/>
          <w:marRight w:val="0"/>
          <w:marTop w:val="0"/>
          <w:marBottom w:val="0"/>
          <w:divBdr>
            <w:top w:val="none" w:sz="0" w:space="0" w:color="auto"/>
            <w:left w:val="none" w:sz="0" w:space="0" w:color="auto"/>
            <w:bottom w:val="none" w:sz="0" w:space="0" w:color="auto"/>
            <w:right w:val="none" w:sz="0" w:space="0" w:color="auto"/>
          </w:divBdr>
          <w:divsChild>
            <w:div w:id="722100807">
              <w:marLeft w:val="0"/>
              <w:marRight w:val="0"/>
              <w:marTop w:val="0"/>
              <w:marBottom w:val="0"/>
              <w:divBdr>
                <w:top w:val="none" w:sz="0" w:space="0" w:color="auto"/>
                <w:left w:val="none" w:sz="0" w:space="0" w:color="auto"/>
                <w:bottom w:val="none" w:sz="0" w:space="0" w:color="auto"/>
                <w:right w:val="none" w:sz="0" w:space="0" w:color="auto"/>
              </w:divBdr>
            </w:div>
          </w:divsChild>
        </w:div>
        <w:div w:id="2009481481">
          <w:marLeft w:val="0"/>
          <w:marRight w:val="0"/>
          <w:marTop w:val="0"/>
          <w:marBottom w:val="0"/>
          <w:divBdr>
            <w:top w:val="none" w:sz="0" w:space="0" w:color="auto"/>
            <w:left w:val="none" w:sz="0" w:space="0" w:color="auto"/>
            <w:bottom w:val="none" w:sz="0" w:space="0" w:color="auto"/>
            <w:right w:val="none" w:sz="0" w:space="0" w:color="auto"/>
          </w:divBdr>
        </w:div>
        <w:div w:id="1902642520">
          <w:marLeft w:val="0"/>
          <w:marRight w:val="0"/>
          <w:marTop w:val="0"/>
          <w:marBottom w:val="0"/>
          <w:divBdr>
            <w:top w:val="none" w:sz="0" w:space="0" w:color="auto"/>
            <w:left w:val="none" w:sz="0" w:space="0" w:color="auto"/>
            <w:bottom w:val="none" w:sz="0" w:space="0" w:color="auto"/>
            <w:right w:val="none" w:sz="0" w:space="0" w:color="auto"/>
          </w:divBdr>
          <w:divsChild>
            <w:div w:id="2135630573">
              <w:marLeft w:val="0"/>
              <w:marRight w:val="0"/>
              <w:marTop w:val="0"/>
              <w:marBottom w:val="0"/>
              <w:divBdr>
                <w:top w:val="none" w:sz="0" w:space="0" w:color="auto"/>
                <w:left w:val="none" w:sz="0" w:space="0" w:color="auto"/>
                <w:bottom w:val="none" w:sz="0" w:space="0" w:color="auto"/>
                <w:right w:val="none" w:sz="0" w:space="0" w:color="auto"/>
              </w:divBdr>
            </w:div>
          </w:divsChild>
        </w:div>
        <w:div w:id="31347823">
          <w:marLeft w:val="0"/>
          <w:marRight w:val="0"/>
          <w:marTop w:val="0"/>
          <w:marBottom w:val="0"/>
          <w:divBdr>
            <w:top w:val="none" w:sz="0" w:space="0" w:color="auto"/>
            <w:left w:val="none" w:sz="0" w:space="0" w:color="auto"/>
            <w:bottom w:val="none" w:sz="0" w:space="0" w:color="auto"/>
            <w:right w:val="none" w:sz="0" w:space="0" w:color="auto"/>
          </w:divBdr>
        </w:div>
        <w:div w:id="1514538997">
          <w:marLeft w:val="0"/>
          <w:marRight w:val="0"/>
          <w:marTop w:val="0"/>
          <w:marBottom w:val="0"/>
          <w:divBdr>
            <w:top w:val="none" w:sz="0" w:space="0" w:color="auto"/>
            <w:left w:val="none" w:sz="0" w:space="0" w:color="auto"/>
            <w:bottom w:val="none" w:sz="0" w:space="0" w:color="auto"/>
            <w:right w:val="none" w:sz="0" w:space="0" w:color="auto"/>
          </w:divBdr>
          <w:divsChild>
            <w:div w:id="1472333123">
              <w:marLeft w:val="0"/>
              <w:marRight w:val="0"/>
              <w:marTop w:val="0"/>
              <w:marBottom w:val="0"/>
              <w:divBdr>
                <w:top w:val="none" w:sz="0" w:space="0" w:color="auto"/>
                <w:left w:val="none" w:sz="0" w:space="0" w:color="auto"/>
                <w:bottom w:val="none" w:sz="0" w:space="0" w:color="auto"/>
                <w:right w:val="none" w:sz="0" w:space="0" w:color="auto"/>
              </w:divBdr>
            </w:div>
          </w:divsChild>
        </w:div>
        <w:div w:id="1359307350">
          <w:marLeft w:val="0"/>
          <w:marRight w:val="0"/>
          <w:marTop w:val="0"/>
          <w:marBottom w:val="0"/>
          <w:divBdr>
            <w:top w:val="none" w:sz="0" w:space="0" w:color="auto"/>
            <w:left w:val="none" w:sz="0" w:space="0" w:color="auto"/>
            <w:bottom w:val="none" w:sz="0" w:space="0" w:color="auto"/>
            <w:right w:val="none" w:sz="0" w:space="0" w:color="auto"/>
          </w:divBdr>
        </w:div>
        <w:div w:id="346104371">
          <w:marLeft w:val="0"/>
          <w:marRight w:val="0"/>
          <w:marTop w:val="0"/>
          <w:marBottom w:val="0"/>
          <w:divBdr>
            <w:top w:val="none" w:sz="0" w:space="0" w:color="auto"/>
            <w:left w:val="none" w:sz="0" w:space="0" w:color="auto"/>
            <w:bottom w:val="none" w:sz="0" w:space="0" w:color="auto"/>
            <w:right w:val="none" w:sz="0" w:space="0" w:color="auto"/>
          </w:divBdr>
          <w:divsChild>
            <w:div w:id="464549066">
              <w:marLeft w:val="0"/>
              <w:marRight w:val="0"/>
              <w:marTop w:val="0"/>
              <w:marBottom w:val="0"/>
              <w:divBdr>
                <w:top w:val="none" w:sz="0" w:space="0" w:color="auto"/>
                <w:left w:val="none" w:sz="0" w:space="0" w:color="auto"/>
                <w:bottom w:val="none" w:sz="0" w:space="0" w:color="auto"/>
                <w:right w:val="none" w:sz="0" w:space="0" w:color="auto"/>
              </w:divBdr>
            </w:div>
          </w:divsChild>
        </w:div>
        <w:div w:id="639112172">
          <w:marLeft w:val="0"/>
          <w:marRight w:val="0"/>
          <w:marTop w:val="300"/>
          <w:marBottom w:val="0"/>
          <w:divBdr>
            <w:top w:val="none" w:sz="0" w:space="0" w:color="auto"/>
            <w:left w:val="none" w:sz="0" w:space="0" w:color="auto"/>
            <w:bottom w:val="none" w:sz="0" w:space="0" w:color="auto"/>
            <w:right w:val="none" w:sz="0" w:space="0" w:color="auto"/>
          </w:divBdr>
          <w:divsChild>
            <w:div w:id="545996241">
              <w:marLeft w:val="0"/>
              <w:marRight w:val="0"/>
              <w:marTop w:val="0"/>
              <w:marBottom w:val="0"/>
              <w:divBdr>
                <w:top w:val="none" w:sz="0" w:space="0" w:color="auto"/>
                <w:left w:val="none" w:sz="0" w:space="0" w:color="auto"/>
                <w:bottom w:val="none" w:sz="0" w:space="0" w:color="auto"/>
                <w:right w:val="none" w:sz="0" w:space="0" w:color="auto"/>
              </w:divBdr>
              <w:divsChild>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59951">
          <w:marLeft w:val="0"/>
          <w:marRight w:val="0"/>
          <w:marTop w:val="300"/>
          <w:marBottom w:val="0"/>
          <w:divBdr>
            <w:top w:val="none" w:sz="0" w:space="0" w:color="auto"/>
            <w:left w:val="none" w:sz="0" w:space="0" w:color="auto"/>
            <w:bottom w:val="none" w:sz="0" w:space="0" w:color="auto"/>
            <w:right w:val="none" w:sz="0" w:space="0" w:color="auto"/>
          </w:divBdr>
          <w:divsChild>
            <w:div w:id="342054017">
              <w:marLeft w:val="0"/>
              <w:marRight w:val="0"/>
              <w:marTop w:val="0"/>
              <w:marBottom w:val="0"/>
              <w:divBdr>
                <w:top w:val="none" w:sz="0" w:space="0" w:color="auto"/>
                <w:left w:val="none" w:sz="0" w:space="0" w:color="auto"/>
                <w:bottom w:val="none" w:sz="0" w:space="0" w:color="auto"/>
                <w:right w:val="none" w:sz="0" w:space="0" w:color="auto"/>
              </w:divBdr>
              <w:divsChild>
                <w:div w:id="1584073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4424187">
          <w:marLeft w:val="0"/>
          <w:marRight w:val="0"/>
          <w:marTop w:val="300"/>
          <w:marBottom w:val="0"/>
          <w:divBdr>
            <w:top w:val="none" w:sz="0" w:space="0" w:color="auto"/>
            <w:left w:val="none" w:sz="0" w:space="0" w:color="auto"/>
            <w:bottom w:val="none" w:sz="0" w:space="0" w:color="auto"/>
            <w:right w:val="none" w:sz="0" w:space="0" w:color="auto"/>
          </w:divBdr>
          <w:divsChild>
            <w:div w:id="549153039">
              <w:marLeft w:val="0"/>
              <w:marRight w:val="0"/>
              <w:marTop w:val="0"/>
              <w:marBottom w:val="0"/>
              <w:divBdr>
                <w:top w:val="none" w:sz="0" w:space="0" w:color="auto"/>
                <w:left w:val="none" w:sz="0" w:space="0" w:color="auto"/>
                <w:bottom w:val="none" w:sz="0" w:space="0" w:color="auto"/>
                <w:right w:val="none" w:sz="0" w:space="0" w:color="auto"/>
              </w:divBdr>
              <w:divsChild>
                <w:div w:id="129166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708777">
          <w:marLeft w:val="0"/>
          <w:marRight w:val="0"/>
          <w:marTop w:val="300"/>
          <w:marBottom w:val="0"/>
          <w:divBdr>
            <w:top w:val="none" w:sz="0" w:space="0" w:color="auto"/>
            <w:left w:val="none" w:sz="0" w:space="0" w:color="auto"/>
            <w:bottom w:val="none" w:sz="0" w:space="0" w:color="auto"/>
            <w:right w:val="none" w:sz="0" w:space="0" w:color="auto"/>
          </w:divBdr>
          <w:divsChild>
            <w:div w:id="1519808421">
              <w:marLeft w:val="0"/>
              <w:marRight w:val="0"/>
              <w:marTop w:val="0"/>
              <w:marBottom w:val="0"/>
              <w:divBdr>
                <w:top w:val="none" w:sz="0" w:space="0" w:color="auto"/>
                <w:left w:val="none" w:sz="0" w:space="0" w:color="auto"/>
                <w:bottom w:val="none" w:sz="0" w:space="0" w:color="auto"/>
                <w:right w:val="none" w:sz="0" w:space="0" w:color="auto"/>
              </w:divBdr>
              <w:divsChild>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28269943">
      <w:bodyDiv w:val="1"/>
      <w:marLeft w:val="0"/>
      <w:marRight w:val="0"/>
      <w:marTop w:val="0"/>
      <w:marBottom w:val="0"/>
      <w:divBdr>
        <w:top w:val="none" w:sz="0" w:space="0" w:color="auto"/>
        <w:left w:val="none" w:sz="0" w:space="0" w:color="auto"/>
        <w:bottom w:val="none" w:sz="0" w:space="0" w:color="auto"/>
        <w:right w:val="none" w:sz="0" w:space="0" w:color="auto"/>
      </w:divBdr>
      <w:divsChild>
        <w:div w:id="808278753">
          <w:marLeft w:val="0"/>
          <w:marRight w:val="0"/>
          <w:marTop w:val="0"/>
          <w:marBottom w:val="0"/>
          <w:divBdr>
            <w:top w:val="none" w:sz="0" w:space="0" w:color="auto"/>
            <w:left w:val="none" w:sz="0" w:space="0" w:color="auto"/>
            <w:bottom w:val="none" w:sz="0" w:space="0" w:color="auto"/>
            <w:right w:val="none" w:sz="0" w:space="0" w:color="auto"/>
          </w:divBdr>
        </w:div>
        <w:div w:id="320933197">
          <w:marLeft w:val="0"/>
          <w:marRight w:val="0"/>
          <w:marTop w:val="0"/>
          <w:marBottom w:val="0"/>
          <w:divBdr>
            <w:top w:val="none" w:sz="0" w:space="0" w:color="auto"/>
            <w:left w:val="none" w:sz="0" w:space="0" w:color="auto"/>
            <w:bottom w:val="none" w:sz="0" w:space="0" w:color="auto"/>
            <w:right w:val="none" w:sz="0" w:space="0" w:color="auto"/>
          </w:divBdr>
          <w:divsChild>
            <w:div w:id="53045616">
              <w:marLeft w:val="0"/>
              <w:marRight w:val="0"/>
              <w:marTop w:val="0"/>
              <w:marBottom w:val="0"/>
              <w:divBdr>
                <w:top w:val="none" w:sz="0" w:space="0" w:color="auto"/>
                <w:left w:val="none" w:sz="0" w:space="0" w:color="auto"/>
                <w:bottom w:val="none" w:sz="0" w:space="0" w:color="auto"/>
                <w:right w:val="none" w:sz="0" w:space="0" w:color="auto"/>
              </w:divBdr>
            </w:div>
          </w:divsChild>
        </w:div>
        <w:div w:id="1525054931">
          <w:marLeft w:val="0"/>
          <w:marRight w:val="0"/>
          <w:marTop w:val="0"/>
          <w:marBottom w:val="0"/>
          <w:divBdr>
            <w:top w:val="none" w:sz="0" w:space="0" w:color="auto"/>
            <w:left w:val="none" w:sz="0" w:space="0" w:color="auto"/>
            <w:bottom w:val="none" w:sz="0" w:space="0" w:color="auto"/>
            <w:right w:val="none" w:sz="0" w:space="0" w:color="auto"/>
          </w:divBdr>
        </w:div>
        <w:div w:id="1231382454">
          <w:marLeft w:val="0"/>
          <w:marRight w:val="0"/>
          <w:marTop w:val="0"/>
          <w:marBottom w:val="0"/>
          <w:divBdr>
            <w:top w:val="none" w:sz="0" w:space="0" w:color="auto"/>
            <w:left w:val="none" w:sz="0" w:space="0" w:color="auto"/>
            <w:bottom w:val="none" w:sz="0" w:space="0" w:color="auto"/>
            <w:right w:val="none" w:sz="0" w:space="0" w:color="auto"/>
          </w:divBdr>
          <w:divsChild>
            <w:div w:id="717238541">
              <w:marLeft w:val="0"/>
              <w:marRight w:val="0"/>
              <w:marTop w:val="0"/>
              <w:marBottom w:val="0"/>
              <w:divBdr>
                <w:top w:val="none" w:sz="0" w:space="0" w:color="auto"/>
                <w:left w:val="none" w:sz="0" w:space="0" w:color="auto"/>
                <w:bottom w:val="none" w:sz="0" w:space="0" w:color="auto"/>
                <w:right w:val="none" w:sz="0" w:space="0" w:color="auto"/>
              </w:divBdr>
            </w:div>
          </w:divsChild>
        </w:div>
        <w:div w:id="1617448821">
          <w:marLeft w:val="0"/>
          <w:marRight w:val="0"/>
          <w:marTop w:val="0"/>
          <w:marBottom w:val="0"/>
          <w:divBdr>
            <w:top w:val="none" w:sz="0" w:space="0" w:color="auto"/>
            <w:left w:val="none" w:sz="0" w:space="0" w:color="auto"/>
            <w:bottom w:val="none" w:sz="0" w:space="0" w:color="auto"/>
            <w:right w:val="none" w:sz="0" w:space="0" w:color="auto"/>
          </w:divBdr>
        </w:div>
        <w:div w:id="940533545">
          <w:marLeft w:val="0"/>
          <w:marRight w:val="0"/>
          <w:marTop w:val="0"/>
          <w:marBottom w:val="0"/>
          <w:divBdr>
            <w:top w:val="none" w:sz="0" w:space="0" w:color="auto"/>
            <w:left w:val="none" w:sz="0" w:space="0" w:color="auto"/>
            <w:bottom w:val="none" w:sz="0" w:space="0" w:color="auto"/>
            <w:right w:val="none" w:sz="0" w:space="0" w:color="auto"/>
          </w:divBdr>
          <w:divsChild>
            <w:div w:id="1316033222">
              <w:marLeft w:val="0"/>
              <w:marRight w:val="0"/>
              <w:marTop w:val="0"/>
              <w:marBottom w:val="0"/>
              <w:divBdr>
                <w:top w:val="none" w:sz="0" w:space="0" w:color="auto"/>
                <w:left w:val="none" w:sz="0" w:space="0" w:color="auto"/>
                <w:bottom w:val="none" w:sz="0" w:space="0" w:color="auto"/>
                <w:right w:val="none" w:sz="0" w:space="0" w:color="auto"/>
              </w:divBdr>
            </w:div>
          </w:divsChild>
        </w:div>
        <w:div w:id="700396425">
          <w:marLeft w:val="0"/>
          <w:marRight w:val="0"/>
          <w:marTop w:val="0"/>
          <w:marBottom w:val="0"/>
          <w:divBdr>
            <w:top w:val="none" w:sz="0" w:space="0" w:color="auto"/>
            <w:left w:val="none" w:sz="0" w:space="0" w:color="auto"/>
            <w:bottom w:val="none" w:sz="0" w:space="0" w:color="auto"/>
            <w:right w:val="none" w:sz="0" w:space="0" w:color="auto"/>
          </w:divBdr>
        </w:div>
        <w:div w:id="340091493">
          <w:marLeft w:val="0"/>
          <w:marRight w:val="0"/>
          <w:marTop w:val="0"/>
          <w:marBottom w:val="0"/>
          <w:divBdr>
            <w:top w:val="none" w:sz="0" w:space="0" w:color="auto"/>
            <w:left w:val="none" w:sz="0" w:space="0" w:color="auto"/>
            <w:bottom w:val="none" w:sz="0" w:space="0" w:color="auto"/>
            <w:right w:val="none" w:sz="0" w:space="0" w:color="auto"/>
          </w:divBdr>
          <w:divsChild>
            <w:div w:id="839465725">
              <w:marLeft w:val="0"/>
              <w:marRight w:val="0"/>
              <w:marTop w:val="0"/>
              <w:marBottom w:val="0"/>
              <w:divBdr>
                <w:top w:val="none" w:sz="0" w:space="0" w:color="auto"/>
                <w:left w:val="none" w:sz="0" w:space="0" w:color="auto"/>
                <w:bottom w:val="none" w:sz="0" w:space="0" w:color="auto"/>
                <w:right w:val="none" w:sz="0" w:space="0" w:color="auto"/>
              </w:divBdr>
            </w:div>
          </w:divsChild>
        </w:div>
        <w:div w:id="1444106217">
          <w:marLeft w:val="0"/>
          <w:marRight w:val="0"/>
          <w:marTop w:val="0"/>
          <w:marBottom w:val="0"/>
          <w:divBdr>
            <w:top w:val="none" w:sz="0" w:space="0" w:color="auto"/>
            <w:left w:val="none" w:sz="0" w:space="0" w:color="auto"/>
            <w:bottom w:val="none" w:sz="0" w:space="0" w:color="auto"/>
            <w:right w:val="none" w:sz="0" w:space="0" w:color="auto"/>
          </w:divBdr>
        </w:div>
        <w:div w:id="236747577">
          <w:marLeft w:val="0"/>
          <w:marRight w:val="0"/>
          <w:marTop w:val="0"/>
          <w:marBottom w:val="0"/>
          <w:divBdr>
            <w:top w:val="none" w:sz="0" w:space="0" w:color="auto"/>
            <w:left w:val="none" w:sz="0" w:space="0" w:color="auto"/>
            <w:bottom w:val="none" w:sz="0" w:space="0" w:color="auto"/>
            <w:right w:val="none" w:sz="0" w:space="0" w:color="auto"/>
          </w:divBdr>
          <w:divsChild>
            <w:div w:id="1041320085">
              <w:marLeft w:val="0"/>
              <w:marRight w:val="0"/>
              <w:marTop w:val="0"/>
              <w:marBottom w:val="0"/>
              <w:divBdr>
                <w:top w:val="none" w:sz="0" w:space="0" w:color="auto"/>
                <w:left w:val="none" w:sz="0" w:space="0" w:color="auto"/>
                <w:bottom w:val="none" w:sz="0" w:space="0" w:color="auto"/>
                <w:right w:val="none" w:sz="0" w:space="0" w:color="auto"/>
              </w:divBdr>
            </w:div>
          </w:divsChild>
        </w:div>
        <w:div w:id="1852602274">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sChild>
            <w:div w:id="780302862">
              <w:marLeft w:val="0"/>
              <w:marRight w:val="0"/>
              <w:marTop w:val="0"/>
              <w:marBottom w:val="0"/>
              <w:divBdr>
                <w:top w:val="none" w:sz="0" w:space="0" w:color="auto"/>
                <w:left w:val="none" w:sz="0" w:space="0" w:color="auto"/>
                <w:bottom w:val="none" w:sz="0" w:space="0" w:color="auto"/>
                <w:right w:val="none" w:sz="0" w:space="0" w:color="auto"/>
              </w:divBdr>
            </w:div>
          </w:divsChild>
        </w:div>
        <w:div w:id="968441027">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sChild>
            <w:div w:id="624888646">
              <w:marLeft w:val="0"/>
              <w:marRight w:val="0"/>
              <w:marTop w:val="0"/>
              <w:marBottom w:val="0"/>
              <w:divBdr>
                <w:top w:val="none" w:sz="0" w:space="0" w:color="auto"/>
                <w:left w:val="none" w:sz="0" w:space="0" w:color="auto"/>
                <w:bottom w:val="none" w:sz="0" w:space="0" w:color="auto"/>
                <w:right w:val="none" w:sz="0" w:space="0" w:color="auto"/>
              </w:divBdr>
            </w:div>
          </w:divsChild>
        </w:div>
        <w:div w:id="563951714">
          <w:marLeft w:val="0"/>
          <w:marRight w:val="0"/>
          <w:marTop w:val="300"/>
          <w:marBottom w:val="0"/>
          <w:divBdr>
            <w:top w:val="none" w:sz="0" w:space="0" w:color="auto"/>
            <w:left w:val="none" w:sz="0" w:space="0" w:color="auto"/>
            <w:bottom w:val="none" w:sz="0" w:space="0" w:color="auto"/>
            <w:right w:val="none" w:sz="0" w:space="0" w:color="auto"/>
          </w:divBdr>
          <w:divsChild>
            <w:div w:id="1117677766">
              <w:marLeft w:val="0"/>
              <w:marRight w:val="0"/>
              <w:marTop w:val="0"/>
              <w:marBottom w:val="0"/>
              <w:divBdr>
                <w:top w:val="none" w:sz="0" w:space="0" w:color="auto"/>
                <w:left w:val="none" w:sz="0" w:space="0" w:color="auto"/>
                <w:bottom w:val="none" w:sz="0" w:space="0" w:color="auto"/>
                <w:right w:val="none" w:sz="0" w:space="0" w:color="auto"/>
              </w:divBdr>
              <w:divsChild>
                <w:div w:id="1833256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9115185">
          <w:marLeft w:val="0"/>
          <w:marRight w:val="0"/>
          <w:marTop w:val="300"/>
          <w:marBottom w:val="0"/>
          <w:divBdr>
            <w:top w:val="none" w:sz="0" w:space="0" w:color="auto"/>
            <w:left w:val="none" w:sz="0" w:space="0" w:color="auto"/>
            <w:bottom w:val="none" w:sz="0" w:space="0" w:color="auto"/>
            <w:right w:val="none" w:sz="0" w:space="0" w:color="auto"/>
          </w:divBdr>
          <w:divsChild>
            <w:div w:id="460003644">
              <w:marLeft w:val="0"/>
              <w:marRight w:val="0"/>
              <w:marTop w:val="0"/>
              <w:marBottom w:val="0"/>
              <w:divBdr>
                <w:top w:val="none" w:sz="0" w:space="0" w:color="auto"/>
                <w:left w:val="none" w:sz="0" w:space="0" w:color="auto"/>
                <w:bottom w:val="none" w:sz="0" w:space="0" w:color="auto"/>
                <w:right w:val="none" w:sz="0" w:space="0" w:color="auto"/>
              </w:divBdr>
              <w:divsChild>
                <w:div w:id="727460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645681">
          <w:marLeft w:val="0"/>
          <w:marRight w:val="0"/>
          <w:marTop w:val="300"/>
          <w:marBottom w:val="0"/>
          <w:divBdr>
            <w:top w:val="none" w:sz="0" w:space="0" w:color="auto"/>
            <w:left w:val="none" w:sz="0" w:space="0" w:color="auto"/>
            <w:bottom w:val="none" w:sz="0" w:space="0" w:color="auto"/>
            <w:right w:val="none" w:sz="0" w:space="0" w:color="auto"/>
          </w:divBdr>
          <w:divsChild>
            <w:div w:id="489951354">
              <w:marLeft w:val="0"/>
              <w:marRight w:val="0"/>
              <w:marTop w:val="0"/>
              <w:marBottom w:val="0"/>
              <w:divBdr>
                <w:top w:val="none" w:sz="0" w:space="0" w:color="auto"/>
                <w:left w:val="none" w:sz="0" w:space="0" w:color="auto"/>
                <w:bottom w:val="none" w:sz="0" w:space="0" w:color="auto"/>
                <w:right w:val="none" w:sz="0" w:space="0" w:color="auto"/>
              </w:divBdr>
              <w:divsChild>
                <w:div w:id="2049642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803346">
          <w:marLeft w:val="0"/>
          <w:marRight w:val="0"/>
          <w:marTop w:val="300"/>
          <w:marBottom w:val="0"/>
          <w:divBdr>
            <w:top w:val="none" w:sz="0" w:space="0" w:color="auto"/>
            <w:left w:val="none" w:sz="0" w:space="0" w:color="auto"/>
            <w:bottom w:val="none" w:sz="0" w:space="0" w:color="auto"/>
            <w:right w:val="none" w:sz="0" w:space="0" w:color="auto"/>
          </w:divBdr>
          <w:divsChild>
            <w:div w:id="907958655">
              <w:marLeft w:val="0"/>
              <w:marRight w:val="0"/>
              <w:marTop w:val="0"/>
              <w:marBottom w:val="0"/>
              <w:divBdr>
                <w:top w:val="none" w:sz="0" w:space="0" w:color="auto"/>
                <w:left w:val="none" w:sz="0" w:space="0" w:color="auto"/>
                <w:bottom w:val="none" w:sz="0" w:space="0" w:color="auto"/>
                <w:right w:val="none" w:sz="0" w:space="0" w:color="auto"/>
              </w:divBdr>
              <w:divsChild>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1691859">
      <w:bodyDiv w:val="1"/>
      <w:marLeft w:val="0"/>
      <w:marRight w:val="0"/>
      <w:marTop w:val="0"/>
      <w:marBottom w:val="0"/>
      <w:divBdr>
        <w:top w:val="none" w:sz="0" w:space="0" w:color="auto"/>
        <w:left w:val="none" w:sz="0" w:space="0" w:color="auto"/>
        <w:bottom w:val="none" w:sz="0" w:space="0" w:color="auto"/>
        <w:right w:val="none" w:sz="0" w:space="0" w:color="auto"/>
      </w:divBdr>
      <w:divsChild>
        <w:div w:id="322196271">
          <w:marLeft w:val="0"/>
          <w:marRight w:val="0"/>
          <w:marTop w:val="0"/>
          <w:marBottom w:val="0"/>
          <w:divBdr>
            <w:top w:val="none" w:sz="0" w:space="0" w:color="auto"/>
            <w:left w:val="none" w:sz="0" w:space="0" w:color="auto"/>
            <w:bottom w:val="none" w:sz="0" w:space="0" w:color="auto"/>
            <w:right w:val="none" w:sz="0" w:space="0" w:color="auto"/>
          </w:divBdr>
        </w:div>
        <w:div w:id="417483560">
          <w:marLeft w:val="0"/>
          <w:marRight w:val="0"/>
          <w:marTop w:val="0"/>
          <w:marBottom w:val="0"/>
          <w:divBdr>
            <w:top w:val="none" w:sz="0" w:space="0" w:color="auto"/>
            <w:left w:val="none" w:sz="0" w:space="0" w:color="auto"/>
            <w:bottom w:val="none" w:sz="0" w:space="0" w:color="auto"/>
            <w:right w:val="none" w:sz="0" w:space="0" w:color="auto"/>
          </w:divBdr>
          <w:divsChild>
            <w:div w:id="120612622">
              <w:marLeft w:val="0"/>
              <w:marRight w:val="0"/>
              <w:marTop w:val="0"/>
              <w:marBottom w:val="0"/>
              <w:divBdr>
                <w:top w:val="none" w:sz="0" w:space="0" w:color="auto"/>
                <w:left w:val="none" w:sz="0" w:space="0" w:color="auto"/>
                <w:bottom w:val="none" w:sz="0" w:space="0" w:color="auto"/>
                <w:right w:val="none" w:sz="0" w:space="0" w:color="auto"/>
              </w:divBdr>
            </w:div>
          </w:divsChild>
        </w:div>
        <w:div w:id="486018196">
          <w:marLeft w:val="0"/>
          <w:marRight w:val="0"/>
          <w:marTop w:val="0"/>
          <w:marBottom w:val="0"/>
          <w:divBdr>
            <w:top w:val="none" w:sz="0" w:space="0" w:color="auto"/>
            <w:left w:val="none" w:sz="0" w:space="0" w:color="auto"/>
            <w:bottom w:val="none" w:sz="0" w:space="0" w:color="auto"/>
            <w:right w:val="none" w:sz="0" w:space="0" w:color="auto"/>
          </w:divBdr>
        </w:div>
        <w:div w:id="539440796">
          <w:marLeft w:val="0"/>
          <w:marRight w:val="0"/>
          <w:marTop w:val="300"/>
          <w:marBottom w:val="0"/>
          <w:divBdr>
            <w:top w:val="none" w:sz="0" w:space="0" w:color="auto"/>
            <w:left w:val="none" w:sz="0" w:space="0" w:color="auto"/>
            <w:bottom w:val="none" w:sz="0" w:space="0" w:color="auto"/>
            <w:right w:val="none" w:sz="0" w:space="0" w:color="auto"/>
          </w:divBdr>
          <w:divsChild>
            <w:div w:id="2105957120">
              <w:marLeft w:val="0"/>
              <w:marRight w:val="0"/>
              <w:marTop w:val="0"/>
              <w:marBottom w:val="0"/>
              <w:divBdr>
                <w:top w:val="none" w:sz="0" w:space="0" w:color="auto"/>
                <w:left w:val="none" w:sz="0" w:space="0" w:color="auto"/>
                <w:bottom w:val="none" w:sz="0" w:space="0" w:color="auto"/>
                <w:right w:val="none" w:sz="0" w:space="0" w:color="auto"/>
              </w:divBdr>
              <w:divsChild>
                <w:div w:id="305402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072765">
          <w:marLeft w:val="0"/>
          <w:marRight w:val="0"/>
          <w:marTop w:val="300"/>
          <w:marBottom w:val="0"/>
          <w:divBdr>
            <w:top w:val="none" w:sz="0" w:space="0" w:color="auto"/>
            <w:left w:val="none" w:sz="0" w:space="0" w:color="auto"/>
            <w:bottom w:val="none" w:sz="0" w:space="0" w:color="auto"/>
            <w:right w:val="none" w:sz="0" w:space="0" w:color="auto"/>
          </w:divBdr>
          <w:divsChild>
            <w:div w:id="787623853">
              <w:marLeft w:val="0"/>
              <w:marRight w:val="0"/>
              <w:marTop w:val="0"/>
              <w:marBottom w:val="0"/>
              <w:divBdr>
                <w:top w:val="none" w:sz="0" w:space="0" w:color="auto"/>
                <w:left w:val="none" w:sz="0" w:space="0" w:color="auto"/>
                <w:bottom w:val="none" w:sz="0" w:space="0" w:color="auto"/>
                <w:right w:val="none" w:sz="0" w:space="0" w:color="auto"/>
              </w:divBdr>
              <w:divsChild>
                <w:div w:id="555553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0166277">
          <w:marLeft w:val="0"/>
          <w:marRight w:val="0"/>
          <w:marTop w:val="0"/>
          <w:marBottom w:val="0"/>
          <w:divBdr>
            <w:top w:val="none" w:sz="0" w:space="0" w:color="auto"/>
            <w:left w:val="none" w:sz="0" w:space="0" w:color="auto"/>
            <w:bottom w:val="none" w:sz="0" w:space="0" w:color="auto"/>
            <w:right w:val="none" w:sz="0" w:space="0" w:color="auto"/>
          </w:divBdr>
          <w:divsChild>
            <w:div w:id="2014843109">
              <w:marLeft w:val="0"/>
              <w:marRight w:val="0"/>
              <w:marTop w:val="0"/>
              <w:marBottom w:val="0"/>
              <w:divBdr>
                <w:top w:val="none" w:sz="0" w:space="0" w:color="auto"/>
                <w:left w:val="none" w:sz="0" w:space="0" w:color="auto"/>
                <w:bottom w:val="none" w:sz="0" w:space="0" w:color="auto"/>
                <w:right w:val="none" w:sz="0" w:space="0" w:color="auto"/>
              </w:divBdr>
            </w:div>
          </w:divsChild>
        </w:div>
        <w:div w:id="985164897">
          <w:marLeft w:val="0"/>
          <w:marRight w:val="0"/>
          <w:marTop w:val="300"/>
          <w:marBottom w:val="0"/>
          <w:divBdr>
            <w:top w:val="none" w:sz="0" w:space="0" w:color="auto"/>
            <w:left w:val="none" w:sz="0" w:space="0" w:color="auto"/>
            <w:bottom w:val="none" w:sz="0" w:space="0" w:color="auto"/>
            <w:right w:val="none" w:sz="0" w:space="0" w:color="auto"/>
          </w:divBdr>
          <w:divsChild>
            <w:div w:id="2051222829">
              <w:marLeft w:val="0"/>
              <w:marRight w:val="0"/>
              <w:marTop w:val="0"/>
              <w:marBottom w:val="0"/>
              <w:divBdr>
                <w:top w:val="none" w:sz="0" w:space="0" w:color="auto"/>
                <w:left w:val="none" w:sz="0" w:space="0" w:color="auto"/>
                <w:bottom w:val="none" w:sz="0" w:space="0" w:color="auto"/>
                <w:right w:val="none" w:sz="0" w:space="0" w:color="auto"/>
              </w:divBdr>
              <w:divsChild>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997731">
          <w:marLeft w:val="0"/>
          <w:marRight w:val="0"/>
          <w:marTop w:val="0"/>
          <w:marBottom w:val="0"/>
          <w:divBdr>
            <w:top w:val="none" w:sz="0" w:space="0" w:color="auto"/>
            <w:left w:val="none" w:sz="0" w:space="0" w:color="auto"/>
            <w:bottom w:val="none" w:sz="0" w:space="0" w:color="auto"/>
            <w:right w:val="none" w:sz="0" w:space="0" w:color="auto"/>
          </w:divBdr>
        </w:div>
        <w:div w:id="1134255396">
          <w:marLeft w:val="0"/>
          <w:marRight w:val="0"/>
          <w:marTop w:val="0"/>
          <w:marBottom w:val="0"/>
          <w:divBdr>
            <w:top w:val="none" w:sz="0" w:space="0" w:color="auto"/>
            <w:left w:val="none" w:sz="0" w:space="0" w:color="auto"/>
            <w:bottom w:val="none" w:sz="0" w:space="0" w:color="auto"/>
            <w:right w:val="none" w:sz="0" w:space="0" w:color="auto"/>
          </w:divBdr>
        </w:div>
        <w:div w:id="1204713118">
          <w:marLeft w:val="0"/>
          <w:marRight w:val="0"/>
          <w:marTop w:val="0"/>
          <w:marBottom w:val="0"/>
          <w:divBdr>
            <w:top w:val="none" w:sz="0" w:space="0" w:color="auto"/>
            <w:left w:val="none" w:sz="0" w:space="0" w:color="auto"/>
            <w:bottom w:val="none" w:sz="0" w:space="0" w:color="auto"/>
            <w:right w:val="none" w:sz="0" w:space="0" w:color="auto"/>
          </w:divBdr>
          <w:divsChild>
            <w:div w:id="1192764697">
              <w:marLeft w:val="0"/>
              <w:marRight w:val="0"/>
              <w:marTop w:val="0"/>
              <w:marBottom w:val="0"/>
              <w:divBdr>
                <w:top w:val="none" w:sz="0" w:space="0" w:color="auto"/>
                <w:left w:val="none" w:sz="0" w:space="0" w:color="auto"/>
                <w:bottom w:val="none" w:sz="0" w:space="0" w:color="auto"/>
                <w:right w:val="none" w:sz="0" w:space="0" w:color="auto"/>
              </w:divBdr>
            </w:div>
          </w:divsChild>
        </w:div>
        <w:div w:id="1220289785">
          <w:marLeft w:val="0"/>
          <w:marRight w:val="0"/>
          <w:marTop w:val="0"/>
          <w:marBottom w:val="0"/>
          <w:divBdr>
            <w:top w:val="none" w:sz="0" w:space="0" w:color="auto"/>
            <w:left w:val="none" w:sz="0" w:space="0" w:color="auto"/>
            <w:bottom w:val="none" w:sz="0" w:space="0" w:color="auto"/>
            <w:right w:val="none" w:sz="0" w:space="0" w:color="auto"/>
          </w:divBdr>
          <w:divsChild>
            <w:div w:id="1195578338">
              <w:marLeft w:val="0"/>
              <w:marRight w:val="0"/>
              <w:marTop w:val="0"/>
              <w:marBottom w:val="0"/>
              <w:divBdr>
                <w:top w:val="none" w:sz="0" w:space="0" w:color="auto"/>
                <w:left w:val="none" w:sz="0" w:space="0" w:color="auto"/>
                <w:bottom w:val="none" w:sz="0" w:space="0" w:color="auto"/>
                <w:right w:val="none" w:sz="0" w:space="0" w:color="auto"/>
              </w:divBdr>
            </w:div>
          </w:divsChild>
        </w:div>
        <w:div w:id="1285886959">
          <w:marLeft w:val="0"/>
          <w:marRight w:val="0"/>
          <w:marTop w:val="0"/>
          <w:marBottom w:val="0"/>
          <w:divBdr>
            <w:top w:val="none" w:sz="0" w:space="0" w:color="auto"/>
            <w:left w:val="none" w:sz="0" w:space="0" w:color="auto"/>
            <w:bottom w:val="none" w:sz="0" w:space="0" w:color="auto"/>
            <w:right w:val="none" w:sz="0" w:space="0" w:color="auto"/>
          </w:divBdr>
          <w:divsChild>
            <w:div w:id="1525746347">
              <w:marLeft w:val="0"/>
              <w:marRight w:val="0"/>
              <w:marTop w:val="0"/>
              <w:marBottom w:val="0"/>
              <w:divBdr>
                <w:top w:val="none" w:sz="0" w:space="0" w:color="auto"/>
                <w:left w:val="none" w:sz="0" w:space="0" w:color="auto"/>
                <w:bottom w:val="none" w:sz="0" w:space="0" w:color="auto"/>
                <w:right w:val="none" w:sz="0" w:space="0" w:color="auto"/>
              </w:divBdr>
            </w:div>
          </w:divsChild>
        </w:div>
        <w:div w:id="1313680477">
          <w:marLeft w:val="0"/>
          <w:marRight w:val="0"/>
          <w:marTop w:val="300"/>
          <w:marBottom w:val="0"/>
          <w:divBdr>
            <w:top w:val="none" w:sz="0" w:space="0" w:color="auto"/>
            <w:left w:val="none" w:sz="0" w:space="0" w:color="auto"/>
            <w:bottom w:val="none" w:sz="0" w:space="0" w:color="auto"/>
            <w:right w:val="none" w:sz="0" w:space="0" w:color="auto"/>
          </w:divBdr>
          <w:divsChild>
            <w:div w:id="1182548104">
              <w:marLeft w:val="0"/>
              <w:marRight w:val="0"/>
              <w:marTop w:val="0"/>
              <w:marBottom w:val="0"/>
              <w:divBdr>
                <w:top w:val="none" w:sz="0" w:space="0" w:color="auto"/>
                <w:left w:val="none" w:sz="0" w:space="0" w:color="auto"/>
                <w:bottom w:val="none" w:sz="0" w:space="0" w:color="auto"/>
                <w:right w:val="none" w:sz="0" w:space="0" w:color="auto"/>
              </w:divBdr>
              <w:divsChild>
                <w:div w:id="1848400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634833">
          <w:marLeft w:val="0"/>
          <w:marRight w:val="0"/>
          <w:marTop w:val="0"/>
          <w:marBottom w:val="0"/>
          <w:divBdr>
            <w:top w:val="none" w:sz="0" w:space="0" w:color="auto"/>
            <w:left w:val="none" w:sz="0" w:space="0" w:color="auto"/>
            <w:bottom w:val="none" w:sz="0" w:space="0" w:color="auto"/>
            <w:right w:val="none" w:sz="0" w:space="0" w:color="auto"/>
          </w:divBdr>
        </w:div>
        <w:div w:id="1680693621">
          <w:marLeft w:val="0"/>
          <w:marRight w:val="0"/>
          <w:marTop w:val="0"/>
          <w:marBottom w:val="0"/>
          <w:divBdr>
            <w:top w:val="none" w:sz="0" w:space="0" w:color="auto"/>
            <w:left w:val="none" w:sz="0" w:space="0" w:color="auto"/>
            <w:bottom w:val="none" w:sz="0" w:space="0" w:color="auto"/>
            <w:right w:val="none" w:sz="0" w:space="0" w:color="auto"/>
          </w:divBdr>
          <w:divsChild>
            <w:div w:id="1200361245">
              <w:marLeft w:val="0"/>
              <w:marRight w:val="0"/>
              <w:marTop w:val="0"/>
              <w:marBottom w:val="0"/>
              <w:divBdr>
                <w:top w:val="none" w:sz="0" w:space="0" w:color="auto"/>
                <w:left w:val="none" w:sz="0" w:space="0" w:color="auto"/>
                <w:bottom w:val="none" w:sz="0" w:space="0" w:color="auto"/>
                <w:right w:val="none" w:sz="0" w:space="0" w:color="auto"/>
              </w:divBdr>
            </w:div>
          </w:divsChild>
        </w:div>
        <w:div w:id="1914044489">
          <w:marLeft w:val="0"/>
          <w:marRight w:val="0"/>
          <w:marTop w:val="0"/>
          <w:marBottom w:val="0"/>
          <w:divBdr>
            <w:top w:val="none" w:sz="0" w:space="0" w:color="auto"/>
            <w:left w:val="none" w:sz="0" w:space="0" w:color="auto"/>
            <w:bottom w:val="none" w:sz="0" w:space="0" w:color="auto"/>
            <w:right w:val="none" w:sz="0" w:space="0" w:color="auto"/>
          </w:divBdr>
        </w:div>
        <w:div w:id="2005429377">
          <w:marLeft w:val="0"/>
          <w:marRight w:val="0"/>
          <w:marTop w:val="0"/>
          <w:marBottom w:val="0"/>
          <w:divBdr>
            <w:top w:val="none" w:sz="0" w:space="0" w:color="auto"/>
            <w:left w:val="none" w:sz="0" w:space="0" w:color="auto"/>
            <w:bottom w:val="none" w:sz="0" w:space="0" w:color="auto"/>
            <w:right w:val="none" w:sz="0" w:space="0" w:color="auto"/>
          </w:divBdr>
        </w:div>
        <w:div w:id="2127692042">
          <w:marLeft w:val="0"/>
          <w:marRight w:val="0"/>
          <w:marTop w:val="0"/>
          <w:marBottom w:val="0"/>
          <w:divBdr>
            <w:top w:val="none" w:sz="0" w:space="0" w:color="auto"/>
            <w:left w:val="none" w:sz="0" w:space="0" w:color="auto"/>
            <w:bottom w:val="none" w:sz="0" w:space="0" w:color="auto"/>
            <w:right w:val="none" w:sz="0" w:space="0" w:color="auto"/>
          </w:divBdr>
          <w:divsChild>
            <w:div w:id="1594364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1769862">
      <w:bodyDiv w:val="1"/>
      <w:marLeft w:val="0"/>
      <w:marRight w:val="0"/>
      <w:marTop w:val="0"/>
      <w:marBottom w:val="0"/>
      <w:divBdr>
        <w:top w:val="none" w:sz="0" w:space="0" w:color="auto"/>
        <w:left w:val="none" w:sz="0" w:space="0" w:color="auto"/>
        <w:bottom w:val="none" w:sz="0" w:space="0" w:color="auto"/>
        <w:right w:val="none" w:sz="0" w:space="0" w:color="auto"/>
      </w:divBdr>
      <w:divsChild>
        <w:div w:id="958146501">
          <w:marLeft w:val="0"/>
          <w:marRight w:val="0"/>
          <w:marTop w:val="0"/>
          <w:marBottom w:val="0"/>
          <w:divBdr>
            <w:top w:val="none" w:sz="0" w:space="0" w:color="auto"/>
            <w:left w:val="none" w:sz="0" w:space="0" w:color="auto"/>
            <w:bottom w:val="none" w:sz="0" w:space="0" w:color="auto"/>
            <w:right w:val="none" w:sz="0" w:space="0" w:color="auto"/>
          </w:divBdr>
        </w:div>
        <w:div w:id="1292328279">
          <w:marLeft w:val="0"/>
          <w:marRight w:val="0"/>
          <w:marTop w:val="0"/>
          <w:marBottom w:val="0"/>
          <w:divBdr>
            <w:top w:val="none" w:sz="0" w:space="0" w:color="auto"/>
            <w:left w:val="none" w:sz="0" w:space="0" w:color="auto"/>
            <w:bottom w:val="none" w:sz="0" w:space="0" w:color="auto"/>
            <w:right w:val="none" w:sz="0" w:space="0" w:color="auto"/>
          </w:divBdr>
          <w:divsChild>
            <w:div w:id="1267273931">
              <w:marLeft w:val="0"/>
              <w:marRight w:val="0"/>
              <w:marTop w:val="0"/>
              <w:marBottom w:val="0"/>
              <w:divBdr>
                <w:top w:val="none" w:sz="0" w:space="0" w:color="auto"/>
                <w:left w:val="none" w:sz="0" w:space="0" w:color="auto"/>
                <w:bottom w:val="none" w:sz="0" w:space="0" w:color="auto"/>
                <w:right w:val="none" w:sz="0" w:space="0" w:color="auto"/>
              </w:divBdr>
            </w:div>
          </w:divsChild>
        </w:div>
        <w:div w:id="2061127557">
          <w:marLeft w:val="0"/>
          <w:marRight w:val="0"/>
          <w:marTop w:val="0"/>
          <w:marBottom w:val="0"/>
          <w:divBdr>
            <w:top w:val="none" w:sz="0" w:space="0" w:color="auto"/>
            <w:left w:val="none" w:sz="0" w:space="0" w:color="auto"/>
            <w:bottom w:val="none" w:sz="0" w:space="0" w:color="auto"/>
            <w:right w:val="none" w:sz="0" w:space="0" w:color="auto"/>
          </w:divBdr>
        </w:div>
        <w:div w:id="1074282775">
          <w:marLeft w:val="0"/>
          <w:marRight w:val="0"/>
          <w:marTop w:val="0"/>
          <w:marBottom w:val="0"/>
          <w:divBdr>
            <w:top w:val="none" w:sz="0" w:space="0" w:color="auto"/>
            <w:left w:val="none" w:sz="0" w:space="0" w:color="auto"/>
            <w:bottom w:val="none" w:sz="0" w:space="0" w:color="auto"/>
            <w:right w:val="none" w:sz="0" w:space="0" w:color="auto"/>
          </w:divBdr>
          <w:divsChild>
            <w:div w:id="1150370979">
              <w:marLeft w:val="0"/>
              <w:marRight w:val="0"/>
              <w:marTop w:val="0"/>
              <w:marBottom w:val="0"/>
              <w:divBdr>
                <w:top w:val="none" w:sz="0" w:space="0" w:color="auto"/>
                <w:left w:val="none" w:sz="0" w:space="0" w:color="auto"/>
                <w:bottom w:val="none" w:sz="0" w:space="0" w:color="auto"/>
                <w:right w:val="none" w:sz="0" w:space="0" w:color="auto"/>
              </w:divBdr>
            </w:div>
          </w:divsChild>
        </w:div>
        <w:div w:id="841942084">
          <w:marLeft w:val="0"/>
          <w:marRight w:val="0"/>
          <w:marTop w:val="0"/>
          <w:marBottom w:val="0"/>
          <w:divBdr>
            <w:top w:val="none" w:sz="0" w:space="0" w:color="auto"/>
            <w:left w:val="none" w:sz="0" w:space="0" w:color="auto"/>
            <w:bottom w:val="none" w:sz="0" w:space="0" w:color="auto"/>
            <w:right w:val="none" w:sz="0" w:space="0" w:color="auto"/>
          </w:divBdr>
        </w:div>
        <w:div w:id="306324810">
          <w:marLeft w:val="0"/>
          <w:marRight w:val="0"/>
          <w:marTop w:val="0"/>
          <w:marBottom w:val="0"/>
          <w:divBdr>
            <w:top w:val="none" w:sz="0" w:space="0" w:color="auto"/>
            <w:left w:val="none" w:sz="0" w:space="0" w:color="auto"/>
            <w:bottom w:val="none" w:sz="0" w:space="0" w:color="auto"/>
            <w:right w:val="none" w:sz="0" w:space="0" w:color="auto"/>
          </w:divBdr>
          <w:divsChild>
            <w:div w:id="625812266">
              <w:marLeft w:val="0"/>
              <w:marRight w:val="0"/>
              <w:marTop w:val="0"/>
              <w:marBottom w:val="0"/>
              <w:divBdr>
                <w:top w:val="none" w:sz="0" w:space="0" w:color="auto"/>
                <w:left w:val="none" w:sz="0" w:space="0" w:color="auto"/>
                <w:bottom w:val="none" w:sz="0" w:space="0" w:color="auto"/>
                <w:right w:val="none" w:sz="0" w:space="0" w:color="auto"/>
              </w:divBdr>
            </w:div>
          </w:divsChild>
        </w:div>
        <w:div w:id="703284417">
          <w:marLeft w:val="0"/>
          <w:marRight w:val="0"/>
          <w:marTop w:val="0"/>
          <w:marBottom w:val="0"/>
          <w:divBdr>
            <w:top w:val="none" w:sz="0" w:space="0" w:color="auto"/>
            <w:left w:val="none" w:sz="0" w:space="0" w:color="auto"/>
            <w:bottom w:val="none" w:sz="0" w:space="0" w:color="auto"/>
            <w:right w:val="none" w:sz="0" w:space="0" w:color="auto"/>
          </w:divBdr>
        </w:div>
        <w:div w:id="295382367">
          <w:marLeft w:val="0"/>
          <w:marRight w:val="0"/>
          <w:marTop w:val="0"/>
          <w:marBottom w:val="0"/>
          <w:divBdr>
            <w:top w:val="none" w:sz="0" w:space="0" w:color="auto"/>
            <w:left w:val="none" w:sz="0" w:space="0" w:color="auto"/>
            <w:bottom w:val="none" w:sz="0" w:space="0" w:color="auto"/>
            <w:right w:val="none" w:sz="0" w:space="0" w:color="auto"/>
          </w:divBdr>
          <w:divsChild>
            <w:div w:id="788859184">
              <w:marLeft w:val="0"/>
              <w:marRight w:val="0"/>
              <w:marTop w:val="0"/>
              <w:marBottom w:val="0"/>
              <w:divBdr>
                <w:top w:val="none" w:sz="0" w:space="0" w:color="auto"/>
                <w:left w:val="none" w:sz="0" w:space="0" w:color="auto"/>
                <w:bottom w:val="none" w:sz="0" w:space="0" w:color="auto"/>
                <w:right w:val="none" w:sz="0" w:space="0" w:color="auto"/>
              </w:divBdr>
            </w:div>
          </w:divsChild>
        </w:div>
        <w:div w:id="909853258">
          <w:marLeft w:val="0"/>
          <w:marRight w:val="0"/>
          <w:marTop w:val="0"/>
          <w:marBottom w:val="0"/>
          <w:divBdr>
            <w:top w:val="none" w:sz="0" w:space="0" w:color="auto"/>
            <w:left w:val="none" w:sz="0" w:space="0" w:color="auto"/>
            <w:bottom w:val="none" w:sz="0" w:space="0" w:color="auto"/>
            <w:right w:val="none" w:sz="0" w:space="0" w:color="auto"/>
          </w:divBdr>
        </w:div>
        <w:div w:id="2024696536">
          <w:marLeft w:val="0"/>
          <w:marRight w:val="0"/>
          <w:marTop w:val="0"/>
          <w:marBottom w:val="0"/>
          <w:divBdr>
            <w:top w:val="none" w:sz="0" w:space="0" w:color="auto"/>
            <w:left w:val="none" w:sz="0" w:space="0" w:color="auto"/>
            <w:bottom w:val="none" w:sz="0" w:space="0" w:color="auto"/>
            <w:right w:val="none" w:sz="0" w:space="0" w:color="auto"/>
          </w:divBdr>
          <w:divsChild>
            <w:div w:id="706759268">
              <w:marLeft w:val="0"/>
              <w:marRight w:val="0"/>
              <w:marTop w:val="0"/>
              <w:marBottom w:val="0"/>
              <w:divBdr>
                <w:top w:val="none" w:sz="0" w:space="0" w:color="auto"/>
                <w:left w:val="none" w:sz="0" w:space="0" w:color="auto"/>
                <w:bottom w:val="none" w:sz="0" w:space="0" w:color="auto"/>
                <w:right w:val="none" w:sz="0" w:space="0" w:color="auto"/>
              </w:divBdr>
            </w:div>
          </w:divsChild>
        </w:div>
        <w:div w:id="195168728">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sChild>
            <w:div w:id="1074933653">
              <w:marLeft w:val="0"/>
              <w:marRight w:val="0"/>
              <w:marTop w:val="0"/>
              <w:marBottom w:val="0"/>
              <w:divBdr>
                <w:top w:val="none" w:sz="0" w:space="0" w:color="auto"/>
                <w:left w:val="none" w:sz="0" w:space="0" w:color="auto"/>
                <w:bottom w:val="none" w:sz="0" w:space="0" w:color="auto"/>
                <w:right w:val="none" w:sz="0" w:space="0" w:color="auto"/>
              </w:divBdr>
            </w:div>
          </w:divsChild>
        </w:div>
        <w:div w:id="1313173437">
          <w:marLeft w:val="0"/>
          <w:marRight w:val="0"/>
          <w:marTop w:val="0"/>
          <w:marBottom w:val="0"/>
          <w:divBdr>
            <w:top w:val="none" w:sz="0" w:space="0" w:color="auto"/>
            <w:left w:val="none" w:sz="0" w:space="0" w:color="auto"/>
            <w:bottom w:val="none" w:sz="0" w:space="0" w:color="auto"/>
            <w:right w:val="none" w:sz="0" w:space="0" w:color="auto"/>
          </w:divBdr>
        </w:div>
        <w:div w:id="1827478289">
          <w:marLeft w:val="0"/>
          <w:marRight w:val="0"/>
          <w:marTop w:val="0"/>
          <w:marBottom w:val="0"/>
          <w:divBdr>
            <w:top w:val="none" w:sz="0" w:space="0" w:color="auto"/>
            <w:left w:val="none" w:sz="0" w:space="0" w:color="auto"/>
            <w:bottom w:val="none" w:sz="0" w:space="0" w:color="auto"/>
            <w:right w:val="none" w:sz="0" w:space="0" w:color="auto"/>
          </w:divBdr>
          <w:divsChild>
            <w:div w:id="1083799430">
              <w:marLeft w:val="0"/>
              <w:marRight w:val="0"/>
              <w:marTop w:val="0"/>
              <w:marBottom w:val="0"/>
              <w:divBdr>
                <w:top w:val="none" w:sz="0" w:space="0" w:color="auto"/>
                <w:left w:val="none" w:sz="0" w:space="0" w:color="auto"/>
                <w:bottom w:val="none" w:sz="0" w:space="0" w:color="auto"/>
                <w:right w:val="none" w:sz="0" w:space="0" w:color="auto"/>
              </w:divBdr>
            </w:div>
          </w:divsChild>
        </w:div>
        <w:div w:id="1222862930">
          <w:marLeft w:val="0"/>
          <w:marRight w:val="0"/>
          <w:marTop w:val="300"/>
          <w:marBottom w:val="0"/>
          <w:divBdr>
            <w:top w:val="none" w:sz="0" w:space="0" w:color="auto"/>
            <w:left w:val="none" w:sz="0" w:space="0" w:color="auto"/>
            <w:bottom w:val="none" w:sz="0" w:space="0" w:color="auto"/>
            <w:right w:val="none" w:sz="0" w:space="0" w:color="auto"/>
          </w:divBdr>
          <w:divsChild>
            <w:div w:id="1159005473">
              <w:marLeft w:val="0"/>
              <w:marRight w:val="0"/>
              <w:marTop w:val="0"/>
              <w:marBottom w:val="0"/>
              <w:divBdr>
                <w:top w:val="none" w:sz="0" w:space="0" w:color="auto"/>
                <w:left w:val="none" w:sz="0" w:space="0" w:color="auto"/>
                <w:bottom w:val="none" w:sz="0" w:space="0" w:color="auto"/>
                <w:right w:val="none" w:sz="0" w:space="0" w:color="auto"/>
              </w:divBdr>
              <w:divsChild>
                <w:div w:id="1567371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292436">
          <w:marLeft w:val="0"/>
          <w:marRight w:val="0"/>
          <w:marTop w:val="300"/>
          <w:marBottom w:val="0"/>
          <w:divBdr>
            <w:top w:val="none" w:sz="0" w:space="0" w:color="auto"/>
            <w:left w:val="none" w:sz="0" w:space="0" w:color="auto"/>
            <w:bottom w:val="none" w:sz="0" w:space="0" w:color="auto"/>
            <w:right w:val="none" w:sz="0" w:space="0" w:color="auto"/>
          </w:divBdr>
          <w:divsChild>
            <w:div w:id="792594843">
              <w:marLeft w:val="0"/>
              <w:marRight w:val="0"/>
              <w:marTop w:val="0"/>
              <w:marBottom w:val="0"/>
              <w:divBdr>
                <w:top w:val="none" w:sz="0" w:space="0" w:color="auto"/>
                <w:left w:val="none" w:sz="0" w:space="0" w:color="auto"/>
                <w:bottom w:val="none" w:sz="0" w:space="0" w:color="auto"/>
                <w:right w:val="none" w:sz="0" w:space="0" w:color="auto"/>
              </w:divBdr>
              <w:divsChild>
                <w:div w:id="688917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78062">
          <w:marLeft w:val="0"/>
          <w:marRight w:val="0"/>
          <w:marTop w:val="300"/>
          <w:marBottom w:val="0"/>
          <w:divBdr>
            <w:top w:val="none" w:sz="0" w:space="0" w:color="auto"/>
            <w:left w:val="none" w:sz="0" w:space="0" w:color="auto"/>
            <w:bottom w:val="none" w:sz="0" w:space="0" w:color="auto"/>
            <w:right w:val="none" w:sz="0" w:space="0" w:color="auto"/>
          </w:divBdr>
          <w:divsChild>
            <w:div w:id="308244461">
              <w:marLeft w:val="0"/>
              <w:marRight w:val="0"/>
              <w:marTop w:val="0"/>
              <w:marBottom w:val="0"/>
              <w:divBdr>
                <w:top w:val="none" w:sz="0" w:space="0" w:color="auto"/>
                <w:left w:val="none" w:sz="0" w:space="0" w:color="auto"/>
                <w:bottom w:val="none" w:sz="0" w:space="0" w:color="auto"/>
                <w:right w:val="none" w:sz="0" w:space="0" w:color="auto"/>
              </w:divBdr>
              <w:divsChild>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0041438">
          <w:marLeft w:val="0"/>
          <w:marRight w:val="0"/>
          <w:marTop w:val="300"/>
          <w:marBottom w:val="0"/>
          <w:divBdr>
            <w:top w:val="none" w:sz="0" w:space="0" w:color="auto"/>
            <w:left w:val="none" w:sz="0" w:space="0" w:color="auto"/>
            <w:bottom w:val="none" w:sz="0" w:space="0" w:color="auto"/>
            <w:right w:val="none" w:sz="0" w:space="0" w:color="auto"/>
          </w:divBdr>
          <w:divsChild>
            <w:div w:id="1848977454">
              <w:marLeft w:val="0"/>
              <w:marRight w:val="0"/>
              <w:marTop w:val="0"/>
              <w:marBottom w:val="0"/>
              <w:divBdr>
                <w:top w:val="none" w:sz="0" w:space="0" w:color="auto"/>
                <w:left w:val="none" w:sz="0" w:space="0" w:color="auto"/>
                <w:bottom w:val="none" w:sz="0" w:space="0" w:color="auto"/>
                <w:right w:val="none" w:sz="0" w:space="0" w:color="auto"/>
              </w:divBdr>
              <w:divsChild>
                <w:div w:id="1816794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2857617">
      <w:bodyDiv w:val="1"/>
      <w:marLeft w:val="0"/>
      <w:marRight w:val="0"/>
      <w:marTop w:val="0"/>
      <w:marBottom w:val="0"/>
      <w:divBdr>
        <w:top w:val="none" w:sz="0" w:space="0" w:color="auto"/>
        <w:left w:val="none" w:sz="0" w:space="0" w:color="auto"/>
        <w:bottom w:val="none" w:sz="0" w:space="0" w:color="auto"/>
        <w:right w:val="none" w:sz="0" w:space="0" w:color="auto"/>
      </w:divBdr>
      <w:divsChild>
        <w:div w:id="673726179">
          <w:marLeft w:val="0"/>
          <w:marRight w:val="0"/>
          <w:marTop w:val="0"/>
          <w:marBottom w:val="0"/>
          <w:divBdr>
            <w:top w:val="none" w:sz="0" w:space="0" w:color="auto"/>
            <w:left w:val="none" w:sz="0" w:space="0" w:color="auto"/>
            <w:bottom w:val="none" w:sz="0" w:space="0" w:color="auto"/>
            <w:right w:val="none" w:sz="0" w:space="0" w:color="auto"/>
          </w:divBdr>
        </w:div>
        <w:div w:id="1135949867">
          <w:marLeft w:val="0"/>
          <w:marRight w:val="0"/>
          <w:marTop w:val="0"/>
          <w:marBottom w:val="0"/>
          <w:divBdr>
            <w:top w:val="none" w:sz="0" w:space="0" w:color="auto"/>
            <w:left w:val="none" w:sz="0" w:space="0" w:color="auto"/>
            <w:bottom w:val="none" w:sz="0" w:space="0" w:color="auto"/>
            <w:right w:val="none" w:sz="0" w:space="0" w:color="auto"/>
          </w:divBdr>
          <w:divsChild>
            <w:div w:id="493498173">
              <w:marLeft w:val="0"/>
              <w:marRight w:val="0"/>
              <w:marTop w:val="0"/>
              <w:marBottom w:val="0"/>
              <w:divBdr>
                <w:top w:val="none" w:sz="0" w:space="0" w:color="auto"/>
                <w:left w:val="none" w:sz="0" w:space="0" w:color="auto"/>
                <w:bottom w:val="none" w:sz="0" w:space="0" w:color="auto"/>
                <w:right w:val="none" w:sz="0" w:space="0" w:color="auto"/>
              </w:divBdr>
            </w:div>
          </w:divsChild>
        </w:div>
        <w:div w:id="1935085622">
          <w:marLeft w:val="0"/>
          <w:marRight w:val="0"/>
          <w:marTop w:val="0"/>
          <w:marBottom w:val="0"/>
          <w:divBdr>
            <w:top w:val="none" w:sz="0" w:space="0" w:color="auto"/>
            <w:left w:val="none" w:sz="0" w:space="0" w:color="auto"/>
            <w:bottom w:val="none" w:sz="0" w:space="0" w:color="auto"/>
            <w:right w:val="none" w:sz="0" w:space="0" w:color="auto"/>
          </w:divBdr>
        </w:div>
        <w:div w:id="2144540724">
          <w:marLeft w:val="0"/>
          <w:marRight w:val="0"/>
          <w:marTop w:val="0"/>
          <w:marBottom w:val="0"/>
          <w:divBdr>
            <w:top w:val="none" w:sz="0" w:space="0" w:color="auto"/>
            <w:left w:val="none" w:sz="0" w:space="0" w:color="auto"/>
            <w:bottom w:val="none" w:sz="0" w:space="0" w:color="auto"/>
            <w:right w:val="none" w:sz="0" w:space="0" w:color="auto"/>
          </w:divBdr>
          <w:divsChild>
            <w:div w:id="1858079825">
              <w:marLeft w:val="0"/>
              <w:marRight w:val="0"/>
              <w:marTop w:val="0"/>
              <w:marBottom w:val="0"/>
              <w:divBdr>
                <w:top w:val="none" w:sz="0" w:space="0" w:color="auto"/>
                <w:left w:val="none" w:sz="0" w:space="0" w:color="auto"/>
                <w:bottom w:val="none" w:sz="0" w:space="0" w:color="auto"/>
                <w:right w:val="none" w:sz="0" w:space="0" w:color="auto"/>
              </w:divBdr>
            </w:div>
          </w:divsChild>
        </w:div>
        <w:div w:id="117459188">
          <w:marLeft w:val="0"/>
          <w:marRight w:val="0"/>
          <w:marTop w:val="0"/>
          <w:marBottom w:val="0"/>
          <w:divBdr>
            <w:top w:val="none" w:sz="0" w:space="0" w:color="auto"/>
            <w:left w:val="none" w:sz="0" w:space="0" w:color="auto"/>
            <w:bottom w:val="none" w:sz="0" w:space="0" w:color="auto"/>
            <w:right w:val="none" w:sz="0" w:space="0" w:color="auto"/>
          </w:divBdr>
        </w:div>
        <w:div w:id="689188720">
          <w:marLeft w:val="0"/>
          <w:marRight w:val="0"/>
          <w:marTop w:val="0"/>
          <w:marBottom w:val="0"/>
          <w:divBdr>
            <w:top w:val="none" w:sz="0" w:space="0" w:color="auto"/>
            <w:left w:val="none" w:sz="0" w:space="0" w:color="auto"/>
            <w:bottom w:val="none" w:sz="0" w:space="0" w:color="auto"/>
            <w:right w:val="none" w:sz="0" w:space="0" w:color="auto"/>
          </w:divBdr>
          <w:divsChild>
            <w:div w:id="1605501326">
              <w:marLeft w:val="0"/>
              <w:marRight w:val="0"/>
              <w:marTop w:val="0"/>
              <w:marBottom w:val="0"/>
              <w:divBdr>
                <w:top w:val="none" w:sz="0" w:space="0" w:color="auto"/>
                <w:left w:val="none" w:sz="0" w:space="0" w:color="auto"/>
                <w:bottom w:val="none" w:sz="0" w:space="0" w:color="auto"/>
                <w:right w:val="none" w:sz="0" w:space="0" w:color="auto"/>
              </w:divBdr>
            </w:div>
          </w:divsChild>
        </w:div>
        <w:div w:id="2037582372">
          <w:marLeft w:val="0"/>
          <w:marRight w:val="0"/>
          <w:marTop w:val="0"/>
          <w:marBottom w:val="0"/>
          <w:divBdr>
            <w:top w:val="none" w:sz="0" w:space="0" w:color="auto"/>
            <w:left w:val="none" w:sz="0" w:space="0" w:color="auto"/>
            <w:bottom w:val="none" w:sz="0" w:space="0" w:color="auto"/>
            <w:right w:val="none" w:sz="0" w:space="0" w:color="auto"/>
          </w:divBdr>
        </w:div>
        <w:div w:id="1676111692">
          <w:marLeft w:val="0"/>
          <w:marRight w:val="0"/>
          <w:marTop w:val="0"/>
          <w:marBottom w:val="0"/>
          <w:divBdr>
            <w:top w:val="none" w:sz="0" w:space="0" w:color="auto"/>
            <w:left w:val="none" w:sz="0" w:space="0" w:color="auto"/>
            <w:bottom w:val="none" w:sz="0" w:space="0" w:color="auto"/>
            <w:right w:val="none" w:sz="0" w:space="0" w:color="auto"/>
          </w:divBdr>
          <w:divsChild>
            <w:div w:id="592592669">
              <w:marLeft w:val="0"/>
              <w:marRight w:val="0"/>
              <w:marTop w:val="0"/>
              <w:marBottom w:val="0"/>
              <w:divBdr>
                <w:top w:val="none" w:sz="0" w:space="0" w:color="auto"/>
                <w:left w:val="none" w:sz="0" w:space="0" w:color="auto"/>
                <w:bottom w:val="none" w:sz="0" w:space="0" w:color="auto"/>
                <w:right w:val="none" w:sz="0" w:space="0" w:color="auto"/>
              </w:divBdr>
            </w:div>
          </w:divsChild>
        </w:div>
        <w:div w:id="1592394787">
          <w:marLeft w:val="0"/>
          <w:marRight w:val="0"/>
          <w:marTop w:val="0"/>
          <w:marBottom w:val="0"/>
          <w:divBdr>
            <w:top w:val="none" w:sz="0" w:space="0" w:color="auto"/>
            <w:left w:val="none" w:sz="0" w:space="0" w:color="auto"/>
            <w:bottom w:val="none" w:sz="0" w:space="0" w:color="auto"/>
            <w:right w:val="none" w:sz="0" w:space="0" w:color="auto"/>
          </w:divBdr>
        </w:div>
        <w:div w:id="1656643825">
          <w:marLeft w:val="0"/>
          <w:marRight w:val="0"/>
          <w:marTop w:val="0"/>
          <w:marBottom w:val="0"/>
          <w:divBdr>
            <w:top w:val="none" w:sz="0" w:space="0" w:color="auto"/>
            <w:left w:val="none" w:sz="0" w:space="0" w:color="auto"/>
            <w:bottom w:val="none" w:sz="0" w:space="0" w:color="auto"/>
            <w:right w:val="none" w:sz="0" w:space="0" w:color="auto"/>
          </w:divBdr>
          <w:divsChild>
            <w:div w:id="859322408">
              <w:marLeft w:val="0"/>
              <w:marRight w:val="0"/>
              <w:marTop w:val="0"/>
              <w:marBottom w:val="0"/>
              <w:divBdr>
                <w:top w:val="none" w:sz="0" w:space="0" w:color="auto"/>
                <w:left w:val="none" w:sz="0" w:space="0" w:color="auto"/>
                <w:bottom w:val="none" w:sz="0" w:space="0" w:color="auto"/>
                <w:right w:val="none" w:sz="0" w:space="0" w:color="auto"/>
              </w:divBdr>
            </w:div>
          </w:divsChild>
        </w:div>
        <w:div w:id="738020703">
          <w:marLeft w:val="0"/>
          <w:marRight w:val="0"/>
          <w:marTop w:val="0"/>
          <w:marBottom w:val="0"/>
          <w:divBdr>
            <w:top w:val="none" w:sz="0" w:space="0" w:color="auto"/>
            <w:left w:val="none" w:sz="0" w:space="0" w:color="auto"/>
            <w:bottom w:val="none" w:sz="0" w:space="0" w:color="auto"/>
            <w:right w:val="none" w:sz="0" w:space="0" w:color="auto"/>
          </w:divBdr>
        </w:div>
        <w:div w:id="894199585">
          <w:marLeft w:val="0"/>
          <w:marRight w:val="0"/>
          <w:marTop w:val="0"/>
          <w:marBottom w:val="0"/>
          <w:divBdr>
            <w:top w:val="none" w:sz="0" w:space="0" w:color="auto"/>
            <w:left w:val="none" w:sz="0" w:space="0" w:color="auto"/>
            <w:bottom w:val="none" w:sz="0" w:space="0" w:color="auto"/>
            <w:right w:val="none" w:sz="0" w:space="0" w:color="auto"/>
          </w:divBdr>
          <w:divsChild>
            <w:div w:id="1679772719">
              <w:marLeft w:val="0"/>
              <w:marRight w:val="0"/>
              <w:marTop w:val="0"/>
              <w:marBottom w:val="0"/>
              <w:divBdr>
                <w:top w:val="none" w:sz="0" w:space="0" w:color="auto"/>
                <w:left w:val="none" w:sz="0" w:space="0" w:color="auto"/>
                <w:bottom w:val="none" w:sz="0" w:space="0" w:color="auto"/>
                <w:right w:val="none" w:sz="0" w:space="0" w:color="auto"/>
              </w:divBdr>
            </w:div>
          </w:divsChild>
        </w:div>
        <w:div w:id="111411958">
          <w:marLeft w:val="0"/>
          <w:marRight w:val="0"/>
          <w:marTop w:val="0"/>
          <w:marBottom w:val="0"/>
          <w:divBdr>
            <w:top w:val="none" w:sz="0" w:space="0" w:color="auto"/>
            <w:left w:val="none" w:sz="0" w:space="0" w:color="auto"/>
            <w:bottom w:val="none" w:sz="0" w:space="0" w:color="auto"/>
            <w:right w:val="none" w:sz="0" w:space="0" w:color="auto"/>
          </w:divBdr>
        </w:div>
        <w:div w:id="1919945765">
          <w:marLeft w:val="0"/>
          <w:marRight w:val="0"/>
          <w:marTop w:val="0"/>
          <w:marBottom w:val="0"/>
          <w:divBdr>
            <w:top w:val="none" w:sz="0" w:space="0" w:color="auto"/>
            <w:left w:val="none" w:sz="0" w:space="0" w:color="auto"/>
            <w:bottom w:val="none" w:sz="0" w:space="0" w:color="auto"/>
            <w:right w:val="none" w:sz="0" w:space="0" w:color="auto"/>
          </w:divBdr>
          <w:divsChild>
            <w:div w:id="358555153">
              <w:marLeft w:val="0"/>
              <w:marRight w:val="0"/>
              <w:marTop w:val="0"/>
              <w:marBottom w:val="0"/>
              <w:divBdr>
                <w:top w:val="none" w:sz="0" w:space="0" w:color="auto"/>
                <w:left w:val="none" w:sz="0" w:space="0" w:color="auto"/>
                <w:bottom w:val="none" w:sz="0" w:space="0" w:color="auto"/>
                <w:right w:val="none" w:sz="0" w:space="0" w:color="auto"/>
              </w:divBdr>
            </w:div>
          </w:divsChild>
        </w:div>
        <w:div w:id="1731995300">
          <w:marLeft w:val="0"/>
          <w:marRight w:val="0"/>
          <w:marTop w:val="300"/>
          <w:marBottom w:val="0"/>
          <w:divBdr>
            <w:top w:val="none" w:sz="0" w:space="0" w:color="auto"/>
            <w:left w:val="none" w:sz="0" w:space="0" w:color="auto"/>
            <w:bottom w:val="none" w:sz="0" w:space="0" w:color="auto"/>
            <w:right w:val="none" w:sz="0" w:space="0" w:color="auto"/>
          </w:divBdr>
          <w:divsChild>
            <w:div w:id="2105882253">
              <w:marLeft w:val="0"/>
              <w:marRight w:val="0"/>
              <w:marTop w:val="0"/>
              <w:marBottom w:val="0"/>
              <w:divBdr>
                <w:top w:val="none" w:sz="0" w:space="0" w:color="auto"/>
                <w:left w:val="none" w:sz="0" w:space="0" w:color="auto"/>
                <w:bottom w:val="none" w:sz="0" w:space="0" w:color="auto"/>
                <w:right w:val="none" w:sz="0" w:space="0" w:color="auto"/>
              </w:divBdr>
              <w:divsChild>
                <w:div w:id="2144880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5035610">
          <w:marLeft w:val="0"/>
          <w:marRight w:val="0"/>
          <w:marTop w:val="300"/>
          <w:marBottom w:val="0"/>
          <w:divBdr>
            <w:top w:val="none" w:sz="0" w:space="0" w:color="auto"/>
            <w:left w:val="none" w:sz="0" w:space="0" w:color="auto"/>
            <w:bottom w:val="none" w:sz="0" w:space="0" w:color="auto"/>
            <w:right w:val="none" w:sz="0" w:space="0" w:color="auto"/>
          </w:divBdr>
          <w:divsChild>
            <w:div w:id="877623495">
              <w:marLeft w:val="0"/>
              <w:marRight w:val="0"/>
              <w:marTop w:val="0"/>
              <w:marBottom w:val="0"/>
              <w:divBdr>
                <w:top w:val="none" w:sz="0" w:space="0" w:color="auto"/>
                <w:left w:val="none" w:sz="0" w:space="0" w:color="auto"/>
                <w:bottom w:val="none" w:sz="0" w:space="0" w:color="auto"/>
                <w:right w:val="none" w:sz="0" w:space="0" w:color="auto"/>
              </w:divBdr>
              <w:divsChild>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8733872">
          <w:marLeft w:val="0"/>
          <w:marRight w:val="0"/>
          <w:marTop w:val="300"/>
          <w:marBottom w:val="0"/>
          <w:divBdr>
            <w:top w:val="none" w:sz="0" w:space="0" w:color="auto"/>
            <w:left w:val="none" w:sz="0" w:space="0" w:color="auto"/>
            <w:bottom w:val="none" w:sz="0" w:space="0" w:color="auto"/>
            <w:right w:val="none" w:sz="0" w:space="0" w:color="auto"/>
          </w:divBdr>
          <w:divsChild>
            <w:div w:id="609437341">
              <w:marLeft w:val="0"/>
              <w:marRight w:val="0"/>
              <w:marTop w:val="0"/>
              <w:marBottom w:val="0"/>
              <w:divBdr>
                <w:top w:val="none" w:sz="0" w:space="0" w:color="auto"/>
                <w:left w:val="none" w:sz="0" w:space="0" w:color="auto"/>
                <w:bottom w:val="none" w:sz="0" w:space="0" w:color="auto"/>
                <w:right w:val="none" w:sz="0" w:space="0" w:color="auto"/>
              </w:divBdr>
              <w:divsChild>
                <w:div w:id="1130365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601625">
          <w:marLeft w:val="0"/>
          <w:marRight w:val="0"/>
          <w:marTop w:val="300"/>
          <w:marBottom w:val="0"/>
          <w:divBdr>
            <w:top w:val="none" w:sz="0" w:space="0" w:color="auto"/>
            <w:left w:val="none" w:sz="0" w:space="0" w:color="auto"/>
            <w:bottom w:val="none" w:sz="0" w:space="0" w:color="auto"/>
            <w:right w:val="none" w:sz="0" w:space="0" w:color="auto"/>
          </w:divBdr>
          <w:divsChild>
            <w:div w:id="280691016">
              <w:marLeft w:val="0"/>
              <w:marRight w:val="0"/>
              <w:marTop w:val="0"/>
              <w:marBottom w:val="0"/>
              <w:divBdr>
                <w:top w:val="none" w:sz="0" w:space="0" w:color="auto"/>
                <w:left w:val="none" w:sz="0" w:space="0" w:color="auto"/>
                <w:bottom w:val="none" w:sz="0" w:space="0" w:color="auto"/>
                <w:right w:val="none" w:sz="0" w:space="0" w:color="auto"/>
              </w:divBdr>
              <w:divsChild>
                <w:div w:id="1426881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6017730">
      <w:bodyDiv w:val="1"/>
      <w:marLeft w:val="0"/>
      <w:marRight w:val="0"/>
      <w:marTop w:val="0"/>
      <w:marBottom w:val="0"/>
      <w:divBdr>
        <w:top w:val="none" w:sz="0" w:space="0" w:color="auto"/>
        <w:left w:val="none" w:sz="0" w:space="0" w:color="auto"/>
        <w:bottom w:val="none" w:sz="0" w:space="0" w:color="auto"/>
        <w:right w:val="none" w:sz="0" w:space="0" w:color="auto"/>
      </w:divBdr>
      <w:divsChild>
        <w:div w:id="472336996">
          <w:marLeft w:val="0"/>
          <w:marRight w:val="0"/>
          <w:marTop w:val="0"/>
          <w:marBottom w:val="0"/>
          <w:divBdr>
            <w:top w:val="none" w:sz="0" w:space="0" w:color="auto"/>
            <w:left w:val="none" w:sz="0" w:space="0" w:color="auto"/>
            <w:bottom w:val="none" w:sz="0" w:space="0" w:color="auto"/>
            <w:right w:val="none" w:sz="0" w:space="0" w:color="auto"/>
          </w:divBdr>
        </w:div>
        <w:div w:id="1769811217">
          <w:marLeft w:val="0"/>
          <w:marRight w:val="0"/>
          <w:marTop w:val="0"/>
          <w:marBottom w:val="0"/>
          <w:divBdr>
            <w:top w:val="none" w:sz="0" w:space="0" w:color="auto"/>
            <w:left w:val="none" w:sz="0" w:space="0" w:color="auto"/>
            <w:bottom w:val="none" w:sz="0" w:space="0" w:color="auto"/>
            <w:right w:val="none" w:sz="0" w:space="0" w:color="auto"/>
          </w:divBdr>
          <w:divsChild>
            <w:div w:id="183252862">
              <w:marLeft w:val="0"/>
              <w:marRight w:val="0"/>
              <w:marTop w:val="0"/>
              <w:marBottom w:val="0"/>
              <w:divBdr>
                <w:top w:val="none" w:sz="0" w:space="0" w:color="auto"/>
                <w:left w:val="none" w:sz="0" w:space="0" w:color="auto"/>
                <w:bottom w:val="none" w:sz="0" w:space="0" w:color="auto"/>
                <w:right w:val="none" w:sz="0" w:space="0" w:color="auto"/>
              </w:divBdr>
            </w:div>
          </w:divsChild>
        </w:div>
        <w:div w:id="186454671">
          <w:marLeft w:val="0"/>
          <w:marRight w:val="0"/>
          <w:marTop w:val="0"/>
          <w:marBottom w:val="0"/>
          <w:divBdr>
            <w:top w:val="none" w:sz="0" w:space="0" w:color="auto"/>
            <w:left w:val="none" w:sz="0" w:space="0" w:color="auto"/>
            <w:bottom w:val="none" w:sz="0" w:space="0" w:color="auto"/>
            <w:right w:val="none" w:sz="0" w:space="0" w:color="auto"/>
          </w:divBdr>
        </w:div>
        <w:div w:id="745568246">
          <w:marLeft w:val="0"/>
          <w:marRight w:val="0"/>
          <w:marTop w:val="0"/>
          <w:marBottom w:val="0"/>
          <w:divBdr>
            <w:top w:val="none" w:sz="0" w:space="0" w:color="auto"/>
            <w:left w:val="none" w:sz="0" w:space="0" w:color="auto"/>
            <w:bottom w:val="none" w:sz="0" w:space="0" w:color="auto"/>
            <w:right w:val="none" w:sz="0" w:space="0" w:color="auto"/>
          </w:divBdr>
          <w:divsChild>
            <w:div w:id="367267979">
              <w:marLeft w:val="0"/>
              <w:marRight w:val="0"/>
              <w:marTop w:val="0"/>
              <w:marBottom w:val="0"/>
              <w:divBdr>
                <w:top w:val="none" w:sz="0" w:space="0" w:color="auto"/>
                <w:left w:val="none" w:sz="0" w:space="0" w:color="auto"/>
                <w:bottom w:val="none" w:sz="0" w:space="0" w:color="auto"/>
                <w:right w:val="none" w:sz="0" w:space="0" w:color="auto"/>
              </w:divBdr>
            </w:div>
          </w:divsChild>
        </w:div>
        <w:div w:id="1404530010">
          <w:marLeft w:val="0"/>
          <w:marRight w:val="0"/>
          <w:marTop w:val="0"/>
          <w:marBottom w:val="0"/>
          <w:divBdr>
            <w:top w:val="none" w:sz="0" w:space="0" w:color="auto"/>
            <w:left w:val="none" w:sz="0" w:space="0" w:color="auto"/>
            <w:bottom w:val="none" w:sz="0" w:space="0" w:color="auto"/>
            <w:right w:val="none" w:sz="0" w:space="0" w:color="auto"/>
          </w:divBdr>
        </w:div>
        <w:div w:id="528568734">
          <w:marLeft w:val="0"/>
          <w:marRight w:val="0"/>
          <w:marTop w:val="0"/>
          <w:marBottom w:val="0"/>
          <w:divBdr>
            <w:top w:val="none" w:sz="0" w:space="0" w:color="auto"/>
            <w:left w:val="none" w:sz="0" w:space="0" w:color="auto"/>
            <w:bottom w:val="none" w:sz="0" w:space="0" w:color="auto"/>
            <w:right w:val="none" w:sz="0" w:space="0" w:color="auto"/>
          </w:divBdr>
          <w:divsChild>
            <w:div w:id="1305308438">
              <w:marLeft w:val="0"/>
              <w:marRight w:val="0"/>
              <w:marTop w:val="0"/>
              <w:marBottom w:val="0"/>
              <w:divBdr>
                <w:top w:val="none" w:sz="0" w:space="0" w:color="auto"/>
                <w:left w:val="none" w:sz="0" w:space="0" w:color="auto"/>
                <w:bottom w:val="none" w:sz="0" w:space="0" w:color="auto"/>
                <w:right w:val="none" w:sz="0" w:space="0" w:color="auto"/>
              </w:divBdr>
            </w:div>
          </w:divsChild>
        </w:div>
        <w:div w:id="1019505432">
          <w:marLeft w:val="0"/>
          <w:marRight w:val="0"/>
          <w:marTop w:val="0"/>
          <w:marBottom w:val="0"/>
          <w:divBdr>
            <w:top w:val="none" w:sz="0" w:space="0" w:color="auto"/>
            <w:left w:val="none" w:sz="0" w:space="0" w:color="auto"/>
            <w:bottom w:val="none" w:sz="0" w:space="0" w:color="auto"/>
            <w:right w:val="none" w:sz="0" w:space="0" w:color="auto"/>
          </w:divBdr>
        </w:div>
        <w:div w:id="1111438632">
          <w:marLeft w:val="0"/>
          <w:marRight w:val="0"/>
          <w:marTop w:val="0"/>
          <w:marBottom w:val="0"/>
          <w:divBdr>
            <w:top w:val="none" w:sz="0" w:space="0" w:color="auto"/>
            <w:left w:val="none" w:sz="0" w:space="0" w:color="auto"/>
            <w:bottom w:val="none" w:sz="0" w:space="0" w:color="auto"/>
            <w:right w:val="none" w:sz="0" w:space="0" w:color="auto"/>
          </w:divBdr>
          <w:divsChild>
            <w:div w:id="824011815">
              <w:marLeft w:val="0"/>
              <w:marRight w:val="0"/>
              <w:marTop w:val="0"/>
              <w:marBottom w:val="0"/>
              <w:divBdr>
                <w:top w:val="none" w:sz="0" w:space="0" w:color="auto"/>
                <w:left w:val="none" w:sz="0" w:space="0" w:color="auto"/>
                <w:bottom w:val="none" w:sz="0" w:space="0" w:color="auto"/>
                <w:right w:val="none" w:sz="0" w:space="0" w:color="auto"/>
              </w:divBdr>
            </w:div>
          </w:divsChild>
        </w:div>
        <w:div w:id="1706830191">
          <w:marLeft w:val="0"/>
          <w:marRight w:val="0"/>
          <w:marTop w:val="0"/>
          <w:marBottom w:val="0"/>
          <w:divBdr>
            <w:top w:val="none" w:sz="0" w:space="0" w:color="auto"/>
            <w:left w:val="none" w:sz="0" w:space="0" w:color="auto"/>
            <w:bottom w:val="none" w:sz="0" w:space="0" w:color="auto"/>
            <w:right w:val="none" w:sz="0" w:space="0" w:color="auto"/>
          </w:divBdr>
        </w:div>
        <w:div w:id="1784348867">
          <w:marLeft w:val="0"/>
          <w:marRight w:val="0"/>
          <w:marTop w:val="0"/>
          <w:marBottom w:val="0"/>
          <w:divBdr>
            <w:top w:val="none" w:sz="0" w:space="0" w:color="auto"/>
            <w:left w:val="none" w:sz="0" w:space="0" w:color="auto"/>
            <w:bottom w:val="none" w:sz="0" w:space="0" w:color="auto"/>
            <w:right w:val="none" w:sz="0" w:space="0" w:color="auto"/>
          </w:divBdr>
          <w:divsChild>
            <w:div w:id="777990814">
              <w:marLeft w:val="0"/>
              <w:marRight w:val="0"/>
              <w:marTop w:val="0"/>
              <w:marBottom w:val="0"/>
              <w:divBdr>
                <w:top w:val="none" w:sz="0" w:space="0" w:color="auto"/>
                <w:left w:val="none" w:sz="0" w:space="0" w:color="auto"/>
                <w:bottom w:val="none" w:sz="0" w:space="0" w:color="auto"/>
                <w:right w:val="none" w:sz="0" w:space="0" w:color="auto"/>
              </w:divBdr>
            </w:div>
          </w:divsChild>
        </w:div>
        <w:div w:id="822770224">
          <w:marLeft w:val="0"/>
          <w:marRight w:val="0"/>
          <w:marTop w:val="0"/>
          <w:marBottom w:val="0"/>
          <w:divBdr>
            <w:top w:val="none" w:sz="0" w:space="0" w:color="auto"/>
            <w:left w:val="none" w:sz="0" w:space="0" w:color="auto"/>
            <w:bottom w:val="none" w:sz="0" w:space="0" w:color="auto"/>
            <w:right w:val="none" w:sz="0" w:space="0" w:color="auto"/>
          </w:divBdr>
        </w:div>
        <w:div w:id="1882983280">
          <w:marLeft w:val="0"/>
          <w:marRight w:val="0"/>
          <w:marTop w:val="0"/>
          <w:marBottom w:val="0"/>
          <w:divBdr>
            <w:top w:val="none" w:sz="0" w:space="0" w:color="auto"/>
            <w:left w:val="none" w:sz="0" w:space="0" w:color="auto"/>
            <w:bottom w:val="none" w:sz="0" w:space="0" w:color="auto"/>
            <w:right w:val="none" w:sz="0" w:space="0" w:color="auto"/>
          </w:divBdr>
          <w:divsChild>
            <w:div w:id="502205834">
              <w:marLeft w:val="0"/>
              <w:marRight w:val="0"/>
              <w:marTop w:val="0"/>
              <w:marBottom w:val="0"/>
              <w:divBdr>
                <w:top w:val="none" w:sz="0" w:space="0" w:color="auto"/>
                <w:left w:val="none" w:sz="0" w:space="0" w:color="auto"/>
                <w:bottom w:val="none" w:sz="0" w:space="0" w:color="auto"/>
                <w:right w:val="none" w:sz="0" w:space="0" w:color="auto"/>
              </w:divBdr>
            </w:div>
          </w:divsChild>
        </w:div>
        <w:div w:id="1296377362">
          <w:marLeft w:val="0"/>
          <w:marRight w:val="0"/>
          <w:marTop w:val="0"/>
          <w:marBottom w:val="0"/>
          <w:divBdr>
            <w:top w:val="none" w:sz="0" w:space="0" w:color="auto"/>
            <w:left w:val="none" w:sz="0" w:space="0" w:color="auto"/>
            <w:bottom w:val="none" w:sz="0" w:space="0" w:color="auto"/>
            <w:right w:val="none" w:sz="0" w:space="0" w:color="auto"/>
          </w:divBdr>
        </w:div>
        <w:div w:id="1855071626">
          <w:marLeft w:val="0"/>
          <w:marRight w:val="0"/>
          <w:marTop w:val="0"/>
          <w:marBottom w:val="0"/>
          <w:divBdr>
            <w:top w:val="none" w:sz="0" w:space="0" w:color="auto"/>
            <w:left w:val="none" w:sz="0" w:space="0" w:color="auto"/>
            <w:bottom w:val="none" w:sz="0" w:space="0" w:color="auto"/>
            <w:right w:val="none" w:sz="0" w:space="0" w:color="auto"/>
          </w:divBdr>
          <w:divsChild>
            <w:div w:id="160899227">
              <w:marLeft w:val="0"/>
              <w:marRight w:val="0"/>
              <w:marTop w:val="0"/>
              <w:marBottom w:val="0"/>
              <w:divBdr>
                <w:top w:val="none" w:sz="0" w:space="0" w:color="auto"/>
                <w:left w:val="none" w:sz="0" w:space="0" w:color="auto"/>
                <w:bottom w:val="none" w:sz="0" w:space="0" w:color="auto"/>
                <w:right w:val="none" w:sz="0" w:space="0" w:color="auto"/>
              </w:divBdr>
            </w:div>
          </w:divsChild>
        </w:div>
        <w:div w:id="1686784096">
          <w:marLeft w:val="0"/>
          <w:marRight w:val="0"/>
          <w:marTop w:val="300"/>
          <w:marBottom w:val="0"/>
          <w:divBdr>
            <w:top w:val="none" w:sz="0" w:space="0" w:color="auto"/>
            <w:left w:val="none" w:sz="0" w:space="0" w:color="auto"/>
            <w:bottom w:val="none" w:sz="0" w:space="0" w:color="auto"/>
            <w:right w:val="none" w:sz="0" w:space="0" w:color="auto"/>
          </w:divBdr>
          <w:divsChild>
            <w:div w:id="1653830226">
              <w:marLeft w:val="0"/>
              <w:marRight w:val="0"/>
              <w:marTop w:val="0"/>
              <w:marBottom w:val="0"/>
              <w:divBdr>
                <w:top w:val="none" w:sz="0" w:space="0" w:color="auto"/>
                <w:left w:val="none" w:sz="0" w:space="0" w:color="auto"/>
                <w:bottom w:val="none" w:sz="0" w:space="0" w:color="auto"/>
                <w:right w:val="none" w:sz="0" w:space="0" w:color="auto"/>
              </w:divBdr>
              <w:divsChild>
                <w:div w:id="1026294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1714319">
          <w:marLeft w:val="0"/>
          <w:marRight w:val="0"/>
          <w:marTop w:val="300"/>
          <w:marBottom w:val="0"/>
          <w:divBdr>
            <w:top w:val="none" w:sz="0" w:space="0" w:color="auto"/>
            <w:left w:val="none" w:sz="0" w:space="0" w:color="auto"/>
            <w:bottom w:val="none" w:sz="0" w:space="0" w:color="auto"/>
            <w:right w:val="none" w:sz="0" w:space="0" w:color="auto"/>
          </w:divBdr>
          <w:divsChild>
            <w:div w:id="56515006">
              <w:marLeft w:val="0"/>
              <w:marRight w:val="0"/>
              <w:marTop w:val="0"/>
              <w:marBottom w:val="0"/>
              <w:divBdr>
                <w:top w:val="none" w:sz="0" w:space="0" w:color="auto"/>
                <w:left w:val="none" w:sz="0" w:space="0" w:color="auto"/>
                <w:bottom w:val="none" w:sz="0" w:space="0" w:color="auto"/>
                <w:right w:val="none" w:sz="0" w:space="0" w:color="auto"/>
              </w:divBdr>
              <w:divsChild>
                <w:div w:id="888034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0569583">
          <w:marLeft w:val="0"/>
          <w:marRight w:val="0"/>
          <w:marTop w:val="300"/>
          <w:marBottom w:val="0"/>
          <w:divBdr>
            <w:top w:val="none" w:sz="0" w:space="0" w:color="auto"/>
            <w:left w:val="none" w:sz="0" w:space="0" w:color="auto"/>
            <w:bottom w:val="none" w:sz="0" w:space="0" w:color="auto"/>
            <w:right w:val="none" w:sz="0" w:space="0" w:color="auto"/>
          </w:divBdr>
          <w:divsChild>
            <w:div w:id="172383077">
              <w:marLeft w:val="0"/>
              <w:marRight w:val="0"/>
              <w:marTop w:val="0"/>
              <w:marBottom w:val="0"/>
              <w:divBdr>
                <w:top w:val="none" w:sz="0" w:space="0" w:color="auto"/>
                <w:left w:val="none" w:sz="0" w:space="0" w:color="auto"/>
                <w:bottom w:val="none" w:sz="0" w:space="0" w:color="auto"/>
                <w:right w:val="none" w:sz="0" w:space="0" w:color="auto"/>
              </w:divBdr>
              <w:divsChild>
                <w:div w:id="1062825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4546417">
          <w:marLeft w:val="0"/>
          <w:marRight w:val="0"/>
          <w:marTop w:val="300"/>
          <w:marBottom w:val="0"/>
          <w:divBdr>
            <w:top w:val="none" w:sz="0" w:space="0" w:color="auto"/>
            <w:left w:val="none" w:sz="0" w:space="0" w:color="auto"/>
            <w:bottom w:val="none" w:sz="0" w:space="0" w:color="auto"/>
            <w:right w:val="none" w:sz="0" w:space="0" w:color="auto"/>
          </w:divBdr>
          <w:divsChild>
            <w:div w:id="497381354">
              <w:marLeft w:val="0"/>
              <w:marRight w:val="0"/>
              <w:marTop w:val="0"/>
              <w:marBottom w:val="0"/>
              <w:divBdr>
                <w:top w:val="none" w:sz="0" w:space="0" w:color="auto"/>
                <w:left w:val="none" w:sz="0" w:space="0" w:color="auto"/>
                <w:bottom w:val="none" w:sz="0" w:space="0" w:color="auto"/>
                <w:right w:val="none" w:sz="0" w:space="0" w:color="auto"/>
              </w:divBdr>
              <w:divsChild>
                <w:div w:id="2147044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6085151">
      <w:bodyDiv w:val="1"/>
      <w:marLeft w:val="0"/>
      <w:marRight w:val="0"/>
      <w:marTop w:val="0"/>
      <w:marBottom w:val="0"/>
      <w:divBdr>
        <w:top w:val="none" w:sz="0" w:space="0" w:color="auto"/>
        <w:left w:val="none" w:sz="0" w:space="0" w:color="auto"/>
        <w:bottom w:val="none" w:sz="0" w:space="0" w:color="auto"/>
        <w:right w:val="none" w:sz="0" w:space="0" w:color="auto"/>
      </w:divBdr>
    </w:div>
    <w:div w:id="1938825048">
      <w:bodyDiv w:val="1"/>
      <w:marLeft w:val="0"/>
      <w:marRight w:val="0"/>
      <w:marTop w:val="0"/>
      <w:marBottom w:val="0"/>
      <w:divBdr>
        <w:top w:val="none" w:sz="0" w:space="0" w:color="auto"/>
        <w:left w:val="none" w:sz="0" w:space="0" w:color="auto"/>
        <w:bottom w:val="none" w:sz="0" w:space="0" w:color="auto"/>
        <w:right w:val="none" w:sz="0" w:space="0" w:color="auto"/>
      </w:divBdr>
      <w:divsChild>
        <w:div w:id="1266814892">
          <w:marLeft w:val="0"/>
          <w:marRight w:val="0"/>
          <w:marTop w:val="0"/>
          <w:marBottom w:val="0"/>
          <w:divBdr>
            <w:top w:val="none" w:sz="0" w:space="0" w:color="auto"/>
            <w:left w:val="none" w:sz="0" w:space="0" w:color="auto"/>
            <w:bottom w:val="none" w:sz="0" w:space="0" w:color="auto"/>
            <w:right w:val="none" w:sz="0" w:space="0" w:color="auto"/>
          </w:divBdr>
        </w:div>
        <w:div w:id="453402272">
          <w:marLeft w:val="0"/>
          <w:marRight w:val="0"/>
          <w:marTop w:val="0"/>
          <w:marBottom w:val="0"/>
          <w:divBdr>
            <w:top w:val="none" w:sz="0" w:space="0" w:color="auto"/>
            <w:left w:val="none" w:sz="0" w:space="0" w:color="auto"/>
            <w:bottom w:val="none" w:sz="0" w:space="0" w:color="auto"/>
            <w:right w:val="none" w:sz="0" w:space="0" w:color="auto"/>
          </w:divBdr>
          <w:divsChild>
            <w:div w:id="1357000561">
              <w:marLeft w:val="0"/>
              <w:marRight w:val="0"/>
              <w:marTop w:val="0"/>
              <w:marBottom w:val="0"/>
              <w:divBdr>
                <w:top w:val="none" w:sz="0" w:space="0" w:color="auto"/>
                <w:left w:val="none" w:sz="0" w:space="0" w:color="auto"/>
                <w:bottom w:val="none" w:sz="0" w:space="0" w:color="auto"/>
                <w:right w:val="none" w:sz="0" w:space="0" w:color="auto"/>
              </w:divBdr>
            </w:div>
          </w:divsChild>
        </w:div>
        <w:div w:id="1118135899">
          <w:marLeft w:val="0"/>
          <w:marRight w:val="0"/>
          <w:marTop w:val="0"/>
          <w:marBottom w:val="0"/>
          <w:divBdr>
            <w:top w:val="none" w:sz="0" w:space="0" w:color="auto"/>
            <w:left w:val="none" w:sz="0" w:space="0" w:color="auto"/>
            <w:bottom w:val="none" w:sz="0" w:space="0" w:color="auto"/>
            <w:right w:val="none" w:sz="0" w:space="0" w:color="auto"/>
          </w:divBdr>
        </w:div>
        <w:div w:id="845897123">
          <w:marLeft w:val="0"/>
          <w:marRight w:val="0"/>
          <w:marTop w:val="0"/>
          <w:marBottom w:val="0"/>
          <w:divBdr>
            <w:top w:val="none" w:sz="0" w:space="0" w:color="auto"/>
            <w:left w:val="none" w:sz="0" w:space="0" w:color="auto"/>
            <w:bottom w:val="none" w:sz="0" w:space="0" w:color="auto"/>
            <w:right w:val="none" w:sz="0" w:space="0" w:color="auto"/>
          </w:divBdr>
          <w:divsChild>
            <w:div w:id="1411123415">
              <w:marLeft w:val="0"/>
              <w:marRight w:val="0"/>
              <w:marTop w:val="0"/>
              <w:marBottom w:val="0"/>
              <w:divBdr>
                <w:top w:val="none" w:sz="0" w:space="0" w:color="auto"/>
                <w:left w:val="none" w:sz="0" w:space="0" w:color="auto"/>
                <w:bottom w:val="none" w:sz="0" w:space="0" w:color="auto"/>
                <w:right w:val="none" w:sz="0" w:space="0" w:color="auto"/>
              </w:divBdr>
            </w:div>
          </w:divsChild>
        </w:div>
        <w:div w:id="1496802736">
          <w:marLeft w:val="0"/>
          <w:marRight w:val="0"/>
          <w:marTop w:val="0"/>
          <w:marBottom w:val="0"/>
          <w:divBdr>
            <w:top w:val="none" w:sz="0" w:space="0" w:color="auto"/>
            <w:left w:val="none" w:sz="0" w:space="0" w:color="auto"/>
            <w:bottom w:val="none" w:sz="0" w:space="0" w:color="auto"/>
            <w:right w:val="none" w:sz="0" w:space="0" w:color="auto"/>
          </w:divBdr>
        </w:div>
        <w:div w:id="1064066809">
          <w:marLeft w:val="0"/>
          <w:marRight w:val="0"/>
          <w:marTop w:val="0"/>
          <w:marBottom w:val="0"/>
          <w:divBdr>
            <w:top w:val="none" w:sz="0" w:space="0" w:color="auto"/>
            <w:left w:val="none" w:sz="0" w:space="0" w:color="auto"/>
            <w:bottom w:val="none" w:sz="0" w:space="0" w:color="auto"/>
            <w:right w:val="none" w:sz="0" w:space="0" w:color="auto"/>
          </w:divBdr>
          <w:divsChild>
            <w:div w:id="1193806914">
              <w:marLeft w:val="0"/>
              <w:marRight w:val="0"/>
              <w:marTop w:val="0"/>
              <w:marBottom w:val="0"/>
              <w:divBdr>
                <w:top w:val="none" w:sz="0" w:space="0" w:color="auto"/>
                <w:left w:val="none" w:sz="0" w:space="0" w:color="auto"/>
                <w:bottom w:val="none" w:sz="0" w:space="0" w:color="auto"/>
                <w:right w:val="none" w:sz="0" w:space="0" w:color="auto"/>
              </w:divBdr>
            </w:div>
          </w:divsChild>
        </w:div>
        <w:div w:id="606625046">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sChild>
            <w:div w:id="692730844">
              <w:marLeft w:val="0"/>
              <w:marRight w:val="0"/>
              <w:marTop w:val="0"/>
              <w:marBottom w:val="0"/>
              <w:divBdr>
                <w:top w:val="none" w:sz="0" w:space="0" w:color="auto"/>
                <w:left w:val="none" w:sz="0" w:space="0" w:color="auto"/>
                <w:bottom w:val="none" w:sz="0" w:space="0" w:color="auto"/>
                <w:right w:val="none" w:sz="0" w:space="0" w:color="auto"/>
              </w:divBdr>
            </w:div>
          </w:divsChild>
        </w:div>
        <w:div w:id="45300271">
          <w:marLeft w:val="0"/>
          <w:marRight w:val="0"/>
          <w:marTop w:val="0"/>
          <w:marBottom w:val="0"/>
          <w:divBdr>
            <w:top w:val="none" w:sz="0" w:space="0" w:color="auto"/>
            <w:left w:val="none" w:sz="0" w:space="0" w:color="auto"/>
            <w:bottom w:val="none" w:sz="0" w:space="0" w:color="auto"/>
            <w:right w:val="none" w:sz="0" w:space="0" w:color="auto"/>
          </w:divBdr>
        </w:div>
        <w:div w:id="1423455562">
          <w:marLeft w:val="0"/>
          <w:marRight w:val="0"/>
          <w:marTop w:val="0"/>
          <w:marBottom w:val="0"/>
          <w:divBdr>
            <w:top w:val="none" w:sz="0" w:space="0" w:color="auto"/>
            <w:left w:val="none" w:sz="0" w:space="0" w:color="auto"/>
            <w:bottom w:val="none" w:sz="0" w:space="0" w:color="auto"/>
            <w:right w:val="none" w:sz="0" w:space="0" w:color="auto"/>
          </w:divBdr>
          <w:divsChild>
            <w:div w:id="1174225189">
              <w:marLeft w:val="0"/>
              <w:marRight w:val="0"/>
              <w:marTop w:val="0"/>
              <w:marBottom w:val="0"/>
              <w:divBdr>
                <w:top w:val="none" w:sz="0" w:space="0" w:color="auto"/>
                <w:left w:val="none" w:sz="0" w:space="0" w:color="auto"/>
                <w:bottom w:val="none" w:sz="0" w:space="0" w:color="auto"/>
                <w:right w:val="none" w:sz="0" w:space="0" w:color="auto"/>
              </w:divBdr>
            </w:div>
          </w:divsChild>
        </w:div>
        <w:div w:id="10879857">
          <w:marLeft w:val="0"/>
          <w:marRight w:val="0"/>
          <w:marTop w:val="0"/>
          <w:marBottom w:val="0"/>
          <w:divBdr>
            <w:top w:val="none" w:sz="0" w:space="0" w:color="auto"/>
            <w:left w:val="none" w:sz="0" w:space="0" w:color="auto"/>
            <w:bottom w:val="none" w:sz="0" w:space="0" w:color="auto"/>
            <w:right w:val="none" w:sz="0" w:space="0" w:color="auto"/>
          </w:divBdr>
        </w:div>
        <w:div w:id="1556774842">
          <w:marLeft w:val="0"/>
          <w:marRight w:val="0"/>
          <w:marTop w:val="0"/>
          <w:marBottom w:val="0"/>
          <w:divBdr>
            <w:top w:val="none" w:sz="0" w:space="0" w:color="auto"/>
            <w:left w:val="none" w:sz="0" w:space="0" w:color="auto"/>
            <w:bottom w:val="none" w:sz="0" w:space="0" w:color="auto"/>
            <w:right w:val="none" w:sz="0" w:space="0" w:color="auto"/>
          </w:divBdr>
          <w:divsChild>
            <w:div w:id="11299730">
              <w:marLeft w:val="0"/>
              <w:marRight w:val="0"/>
              <w:marTop w:val="0"/>
              <w:marBottom w:val="0"/>
              <w:divBdr>
                <w:top w:val="none" w:sz="0" w:space="0" w:color="auto"/>
                <w:left w:val="none" w:sz="0" w:space="0" w:color="auto"/>
                <w:bottom w:val="none" w:sz="0" w:space="0" w:color="auto"/>
                <w:right w:val="none" w:sz="0" w:space="0" w:color="auto"/>
              </w:divBdr>
            </w:div>
          </w:divsChild>
        </w:div>
        <w:div w:id="670109172">
          <w:marLeft w:val="0"/>
          <w:marRight w:val="0"/>
          <w:marTop w:val="0"/>
          <w:marBottom w:val="0"/>
          <w:divBdr>
            <w:top w:val="none" w:sz="0" w:space="0" w:color="auto"/>
            <w:left w:val="none" w:sz="0" w:space="0" w:color="auto"/>
            <w:bottom w:val="none" w:sz="0" w:space="0" w:color="auto"/>
            <w:right w:val="none" w:sz="0" w:space="0" w:color="auto"/>
          </w:divBdr>
        </w:div>
        <w:div w:id="1318877780">
          <w:marLeft w:val="0"/>
          <w:marRight w:val="0"/>
          <w:marTop w:val="0"/>
          <w:marBottom w:val="0"/>
          <w:divBdr>
            <w:top w:val="none" w:sz="0" w:space="0" w:color="auto"/>
            <w:left w:val="none" w:sz="0" w:space="0" w:color="auto"/>
            <w:bottom w:val="none" w:sz="0" w:space="0" w:color="auto"/>
            <w:right w:val="none" w:sz="0" w:space="0" w:color="auto"/>
          </w:divBdr>
          <w:divsChild>
            <w:div w:id="1208836678">
              <w:marLeft w:val="0"/>
              <w:marRight w:val="0"/>
              <w:marTop w:val="0"/>
              <w:marBottom w:val="0"/>
              <w:divBdr>
                <w:top w:val="none" w:sz="0" w:space="0" w:color="auto"/>
                <w:left w:val="none" w:sz="0" w:space="0" w:color="auto"/>
                <w:bottom w:val="none" w:sz="0" w:space="0" w:color="auto"/>
                <w:right w:val="none" w:sz="0" w:space="0" w:color="auto"/>
              </w:divBdr>
            </w:div>
          </w:divsChild>
        </w:div>
        <w:div w:id="85007960">
          <w:marLeft w:val="0"/>
          <w:marRight w:val="0"/>
          <w:marTop w:val="300"/>
          <w:marBottom w:val="0"/>
          <w:divBdr>
            <w:top w:val="none" w:sz="0" w:space="0" w:color="auto"/>
            <w:left w:val="none" w:sz="0" w:space="0" w:color="auto"/>
            <w:bottom w:val="none" w:sz="0" w:space="0" w:color="auto"/>
            <w:right w:val="none" w:sz="0" w:space="0" w:color="auto"/>
          </w:divBdr>
          <w:divsChild>
            <w:div w:id="1639995351">
              <w:marLeft w:val="0"/>
              <w:marRight w:val="0"/>
              <w:marTop w:val="0"/>
              <w:marBottom w:val="0"/>
              <w:divBdr>
                <w:top w:val="none" w:sz="0" w:space="0" w:color="auto"/>
                <w:left w:val="none" w:sz="0" w:space="0" w:color="auto"/>
                <w:bottom w:val="none" w:sz="0" w:space="0" w:color="auto"/>
                <w:right w:val="none" w:sz="0" w:space="0" w:color="auto"/>
              </w:divBdr>
              <w:divsChild>
                <w:div w:id="554508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571164">
          <w:marLeft w:val="0"/>
          <w:marRight w:val="0"/>
          <w:marTop w:val="300"/>
          <w:marBottom w:val="0"/>
          <w:divBdr>
            <w:top w:val="none" w:sz="0" w:space="0" w:color="auto"/>
            <w:left w:val="none" w:sz="0" w:space="0" w:color="auto"/>
            <w:bottom w:val="none" w:sz="0" w:space="0" w:color="auto"/>
            <w:right w:val="none" w:sz="0" w:space="0" w:color="auto"/>
          </w:divBdr>
          <w:divsChild>
            <w:div w:id="332295858">
              <w:marLeft w:val="0"/>
              <w:marRight w:val="0"/>
              <w:marTop w:val="0"/>
              <w:marBottom w:val="0"/>
              <w:divBdr>
                <w:top w:val="none" w:sz="0" w:space="0" w:color="auto"/>
                <w:left w:val="none" w:sz="0" w:space="0" w:color="auto"/>
                <w:bottom w:val="none" w:sz="0" w:space="0" w:color="auto"/>
                <w:right w:val="none" w:sz="0" w:space="0" w:color="auto"/>
              </w:divBdr>
              <w:divsChild>
                <w:div w:id="700397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64869">
          <w:marLeft w:val="0"/>
          <w:marRight w:val="0"/>
          <w:marTop w:val="300"/>
          <w:marBottom w:val="0"/>
          <w:divBdr>
            <w:top w:val="none" w:sz="0" w:space="0" w:color="auto"/>
            <w:left w:val="none" w:sz="0" w:space="0" w:color="auto"/>
            <w:bottom w:val="none" w:sz="0" w:space="0" w:color="auto"/>
            <w:right w:val="none" w:sz="0" w:space="0" w:color="auto"/>
          </w:divBdr>
          <w:divsChild>
            <w:div w:id="1810433578">
              <w:marLeft w:val="0"/>
              <w:marRight w:val="0"/>
              <w:marTop w:val="0"/>
              <w:marBottom w:val="0"/>
              <w:divBdr>
                <w:top w:val="none" w:sz="0" w:space="0" w:color="auto"/>
                <w:left w:val="none" w:sz="0" w:space="0" w:color="auto"/>
                <w:bottom w:val="none" w:sz="0" w:space="0" w:color="auto"/>
                <w:right w:val="none" w:sz="0" w:space="0" w:color="auto"/>
              </w:divBdr>
              <w:divsChild>
                <w:div w:id="2006320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220563">
          <w:marLeft w:val="0"/>
          <w:marRight w:val="0"/>
          <w:marTop w:val="300"/>
          <w:marBottom w:val="0"/>
          <w:divBdr>
            <w:top w:val="none" w:sz="0" w:space="0" w:color="auto"/>
            <w:left w:val="none" w:sz="0" w:space="0" w:color="auto"/>
            <w:bottom w:val="none" w:sz="0" w:space="0" w:color="auto"/>
            <w:right w:val="none" w:sz="0" w:space="0" w:color="auto"/>
          </w:divBdr>
          <w:divsChild>
            <w:div w:id="1842424372">
              <w:marLeft w:val="0"/>
              <w:marRight w:val="0"/>
              <w:marTop w:val="0"/>
              <w:marBottom w:val="0"/>
              <w:divBdr>
                <w:top w:val="none" w:sz="0" w:space="0" w:color="auto"/>
                <w:left w:val="none" w:sz="0" w:space="0" w:color="auto"/>
                <w:bottom w:val="none" w:sz="0" w:space="0" w:color="auto"/>
                <w:right w:val="none" w:sz="0" w:space="0" w:color="auto"/>
              </w:divBdr>
              <w:divsChild>
                <w:div w:id="798064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8825164">
      <w:bodyDiv w:val="1"/>
      <w:marLeft w:val="0"/>
      <w:marRight w:val="0"/>
      <w:marTop w:val="0"/>
      <w:marBottom w:val="0"/>
      <w:divBdr>
        <w:top w:val="none" w:sz="0" w:space="0" w:color="auto"/>
        <w:left w:val="none" w:sz="0" w:space="0" w:color="auto"/>
        <w:bottom w:val="none" w:sz="0" w:space="0" w:color="auto"/>
        <w:right w:val="none" w:sz="0" w:space="0" w:color="auto"/>
      </w:divBdr>
    </w:div>
    <w:div w:id="1939630562">
      <w:bodyDiv w:val="1"/>
      <w:marLeft w:val="0"/>
      <w:marRight w:val="0"/>
      <w:marTop w:val="0"/>
      <w:marBottom w:val="0"/>
      <w:divBdr>
        <w:top w:val="none" w:sz="0" w:space="0" w:color="auto"/>
        <w:left w:val="none" w:sz="0" w:space="0" w:color="auto"/>
        <w:bottom w:val="none" w:sz="0" w:space="0" w:color="auto"/>
        <w:right w:val="none" w:sz="0" w:space="0" w:color="auto"/>
      </w:divBdr>
      <w:divsChild>
        <w:div w:id="162401204">
          <w:marLeft w:val="0"/>
          <w:marRight w:val="0"/>
          <w:marTop w:val="0"/>
          <w:marBottom w:val="0"/>
          <w:divBdr>
            <w:top w:val="none" w:sz="0" w:space="0" w:color="auto"/>
            <w:left w:val="none" w:sz="0" w:space="0" w:color="auto"/>
            <w:bottom w:val="none" w:sz="0" w:space="0" w:color="auto"/>
            <w:right w:val="none" w:sz="0" w:space="0" w:color="auto"/>
          </w:divBdr>
          <w:divsChild>
            <w:div w:id="1705472322">
              <w:marLeft w:val="0"/>
              <w:marRight w:val="0"/>
              <w:marTop w:val="0"/>
              <w:marBottom w:val="0"/>
              <w:divBdr>
                <w:top w:val="none" w:sz="0" w:space="0" w:color="auto"/>
                <w:left w:val="none" w:sz="0" w:space="0" w:color="auto"/>
                <w:bottom w:val="none" w:sz="0" w:space="0" w:color="auto"/>
                <w:right w:val="none" w:sz="0" w:space="0" w:color="auto"/>
              </w:divBdr>
            </w:div>
          </w:divsChild>
        </w:div>
        <w:div w:id="370804321">
          <w:marLeft w:val="0"/>
          <w:marRight w:val="0"/>
          <w:marTop w:val="0"/>
          <w:marBottom w:val="0"/>
          <w:divBdr>
            <w:top w:val="none" w:sz="0" w:space="0" w:color="auto"/>
            <w:left w:val="none" w:sz="0" w:space="0" w:color="auto"/>
            <w:bottom w:val="none" w:sz="0" w:space="0" w:color="auto"/>
            <w:right w:val="none" w:sz="0" w:space="0" w:color="auto"/>
          </w:divBdr>
        </w:div>
        <w:div w:id="402990864">
          <w:marLeft w:val="0"/>
          <w:marRight w:val="0"/>
          <w:marTop w:val="0"/>
          <w:marBottom w:val="0"/>
          <w:divBdr>
            <w:top w:val="none" w:sz="0" w:space="0" w:color="auto"/>
            <w:left w:val="none" w:sz="0" w:space="0" w:color="auto"/>
            <w:bottom w:val="none" w:sz="0" w:space="0" w:color="auto"/>
            <w:right w:val="none" w:sz="0" w:space="0" w:color="auto"/>
          </w:divBdr>
          <w:divsChild>
            <w:div w:id="682125713">
              <w:marLeft w:val="0"/>
              <w:marRight w:val="0"/>
              <w:marTop w:val="0"/>
              <w:marBottom w:val="0"/>
              <w:divBdr>
                <w:top w:val="none" w:sz="0" w:space="0" w:color="auto"/>
                <w:left w:val="none" w:sz="0" w:space="0" w:color="auto"/>
                <w:bottom w:val="none" w:sz="0" w:space="0" w:color="auto"/>
                <w:right w:val="none" w:sz="0" w:space="0" w:color="auto"/>
              </w:divBdr>
            </w:div>
          </w:divsChild>
        </w:div>
        <w:div w:id="411201510">
          <w:marLeft w:val="0"/>
          <w:marRight w:val="0"/>
          <w:marTop w:val="0"/>
          <w:marBottom w:val="0"/>
          <w:divBdr>
            <w:top w:val="none" w:sz="0" w:space="0" w:color="auto"/>
            <w:left w:val="none" w:sz="0" w:space="0" w:color="auto"/>
            <w:bottom w:val="none" w:sz="0" w:space="0" w:color="auto"/>
            <w:right w:val="none" w:sz="0" w:space="0" w:color="auto"/>
          </w:divBdr>
          <w:divsChild>
            <w:div w:id="183597325">
              <w:marLeft w:val="0"/>
              <w:marRight w:val="0"/>
              <w:marTop w:val="0"/>
              <w:marBottom w:val="0"/>
              <w:divBdr>
                <w:top w:val="none" w:sz="0" w:space="0" w:color="auto"/>
                <w:left w:val="none" w:sz="0" w:space="0" w:color="auto"/>
                <w:bottom w:val="none" w:sz="0" w:space="0" w:color="auto"/>
                <w:right w:val="none" w:sz="0" w:space="0" w:color="auto"/>
              </w:divBdr>
            </w:div>
          </w:divsChild>
        </w:div>
        <w:div w:id="533232267">
          <w:marLeft w:val="0"/>
          <w:marRight w:val="0"/>
          <w:marTop w:val="0"/>
          <w:marBottom w:val="0"/>
          <w:divBdr>
            <w:top w:val="none" w:sz="0" w:space="0" w:color="auto"/>
            <w:left w:val="none" w:sz="0" w:space="0" w:color="auto"/>
            <w:bottom w:val="none" w:sz="0" w:space="0" w:color="auto"/>
            <w:right w:val="none" w:sz="0" w:space="0" w:color="auto"/>
          </w:divBdr>
          <w:divsChild>
            <w:div w:id="1941185159">
              <w:marLeft w:val="0"/>
              <w:marRight w:val="0"/>
              <w:marTop w:val="0"/>
              <w:marBottom w:val="0"/>
              <w:divBdr>
                <w:top w:val="none" w:sz="0" w:space="0" w:color="auto"/>
                <w:left w:val="none" w:sz="0" w:space="0" w:color="auto"/>
                <w:bottom w:val="none" w:sz="0" w:space="0" w:color="auto"/>
                <w:right w:val="none" w:sz="0" w:space="0" w:color="auto"/>
              </w:divBdr>
            </w:div>
          </w:divsChild>
        </w:div>
        <w:div w:id="626593512">
          <w:marLeft w:val="0"/>
          <w:marRight w:val="0"/>
          <w:marTop w:val="300"/>
          <w:marBottom w:val="0"/>
          <w:divBdr>
            <w:top w:val="none" w:sz="0" w:space="0" w:color="auto"/>
            <w:left w:val="none" w:sz="0" w:space="0" w:color="auto"/>
            <w:bottom w:val="none" w:sz="0" w:space="0" w:color="auto"/>
            <w:right w:val="none" w:sz="0" w:space="0" w:color="auto"/>
          </w:divBdr>
          <w:divsChild>
            <w:div w:id="396244843">
              <w:marLeft w:val="0"/>
              <w:marRight w:val="0"/>
              <w:marTop w:val="0"/>
              <w:marBottom w:val="0"/>
              <w:divBdr>
                <w:top w:val="none" w:sz="0" w:space="0" w:color="auto"/>
                <w:left w:val="none" w:sz="0" w:space="0" w:color="auto"/>
                <w:bottom w:val="none" w:sz="0" w:space="0" w:color="auto"/>
                <w:right w:val="none" w:sz="0" w:space="0" w:color="auto"/>
              </w:divBdr>
              <w:divsChild>
                <w:div w:id="796872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519338">
          <w:marLeft w:val="0"/>
          <w:marRight w:val="0"/>
          <w:marTop w:val="0"/>
          <w:marBottom w:val="0"/>
          <w:divBdr>
            <w:top w:val="none" w:sz="0" w:space="0" w:color="auto"/>
            <w:left w:val="none" w:sz="0" w:space="0" w:color="auto"/>
            <w:bottom w:val="none" w:sz="0" w:space="0" w:color="auto"/>
            <w:right w:val="none" w:sz="0" w:space="0" w:color="auto"/>
          </w:divBdr>
        </w:div>
        <w:div w:id="938870162">
          <w:marLeft w:val="0"/>
          <w:marRight w:val="0"/>
          <w:marTop w:val="0"/>
          <w:marBottom w:val="0"/>
          <w:divBdr>
            <w:top w:val="none" w:sz="0" w:space="0" w:color="auto"/>
            <w:left w:val="none" w:sz="0" w:space="0" w:color="auto"/>
            <w:bottom w:val="none" w:sz="0" w:space="0" w:color="auto"/>
            <w:right w:val="none" w:sz="0" w:space="0" w:color="auto"/>
          </w:divBdr>
          <w:divsChild>
            <w:div w:id="815224055">
              <w:marLeft w:val="0"/>
              <w:marRight w:val="0"/>
              <w:marTop w:val="0"/>
              <w:marBottom w:val="0"/>
              <w:divBdr>
                <w:top w:val="none" w:sz="0" w:space="0" w:color="auto"/>
                <w:left w:val="none" w:sz="0" w:space="0" w:color="auto"/>
                <w:bottom w:val="none" w:sz="0" w:space="0" w:color="auto"/>
                <w:right w:val="none" w:sz="0" w:space="0" w:color="auto"/>
              </w:divBdr>
            </w:div>
          </w:divsChild>
        </w:div>
        <w:div w:id="1153451538">
          <w:marLeft w:val="0"/>
          <w:marRight w:val="0"/>
          <w:marTop w:val="300"/>
          <w:marBottom w:val="0"/>
          <w:divBdr>
            <w:top w:val="none" w:sz="0" w:space="0" w:color="auto"/>
            <w:left w:val="none" w:sz="0" w:space="0" w:color="auto"/>
            <w:bottom w:val="none" w:sz="0" w:space="0" w:color="auto"/>
            <w:right w:val="none" w:sz="0" w:space="0" w:color="auto"/>
          </w:divBdr>
          <w:divsChild>
            <w:div w:id="2066946892">
              <w:marLeft w:val="0"/>
              <w:marRight w:val="0"/>
              <w:marTop w:val="0"/>
              <w:marBottom w:val="0"/>
              <w:divBdr>
                <w:top w:val="none" w:sz="0" w:space="0" w:color="auto"/>
                <w:left w:val="none" w:sz="0" w:space="0" w:color="auto"/>
                <w:bottom w:val="none" w:sz="0" w:space="0" w:color="auto"/>
                <w:right w:val="none" w:sz="0" w:space="0" w:color="auto"/>
              </w:divBdr>
              <w:divsChild>
                <w:div w:id="1709375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0462570">
          <w:marLeft w:val="0"/>
          <w:marRight w:val="0"/>
          <w:marTop w:val="0"/>
          <w:marBottom w:val="0"/>
          <w:divBdr>
            <w:top w:val="none" w:sz="0" w:space="0" w:color="auto"/>
            <w:left w:val="none" w:sz="0" w:space="0" w:color="auto"/>
            <w:bottom w:val="none" w:sz="0" w:space="0" w:color="auto"/>
            <w:right w:val="none" w:sz="0" w:space="0" w:color="auto"/>
          </w:divBdr>
        </w:div>
        <w:div w:id="1389110641">
          <w:marLeft w:val="0"/>
          <w:marRight w:val="0"/>
          <w:marTop w:val="0"/>
          <w:marBottom w:val="0"/>
          <w:divBdr>
            <w:top w:val="none" w:sz="0" w:space="0" w:color="auto"/>
            <w:left w:val="none" w:sz="0" w:space="0" w:color="auto"/>
            <w:bottom w:val="none" w:sz="0" w:space="0" w:color="auto"/>
            <w:right w:val="none" w:sz="0" w:space="0" w:color="auto"/>
          </w:divBdr>
        </w:div>
        <w:div w:id="1425952573">
          <w:marLeft w:val="0"/>
          <w:marRight w:val="0"/>
          <w:marTop w:val="0"/>
          <w:marBottom w:val="0"/>
          <w:divBdr>
            <w:top w:val="none" w:sz="0" w:space="0" w:color="auto"/>
            <w:left w:val="none" w:sz="0" w:space="0" w:color="auto"/>
            <w:bottom w:val="none" w:sz="0" w:space="0" w:color="auto"/>
            <w:right w:val="none" w:sz="0" w:space="0" w:color="auto"/>
          </w:divBdr>
        </w:div>
        <w:div w:id="1537231821">
          <w:marLeft w:val="0"/>
          <w:marRight w:val="0"/>
          <w:marTop w:val="0"/>
          <w:marBottom w:val="0"/>
          <w:divBdr>
            <w:top w:val="none" w:sz="0" w:space="0" w:color="auto"/>
            <w:left w:val="none" w:sz="0" w:space="0" w:color="auto"/>
            <w:bottom w:val="none" w:sz="0" w:space="0" w:color="auto"/>
            <w:right w:val="none" w:sz="0" w:space="0" w:color="auto"/>
          </w:divBdr>
          <w:divsChild>
            <w:div w:id="622229131">
              <w:marLeft w:val="0"/>
              <w:marRight w:val="0"/>
              <w:marTop w:val="0"/>
              <w:marBottom w:val="0"/>
              <w:divBdr>
                <w:top w:val="none" w:sz="0" w:space="0" w:color="auto"/>
                <w:left w:val="none" w:sz="0" w:space="0" w:color="auto"/>
                <w:bottom w:val="none" w:sz="0" w:space="0" w:color="auto"/>
                <w:right w:val="none" w:sz="0" w:space="0" w:color="auto"/>
              </w:divBdr>
            </w:div>
          </w:divsChild>
        </w:div>
        <w:div w:id="1547643511">
          <w:marLeft w:val="0"/>
          <w:marRight w:val="0"/>
          <w:marTop w:val="300"/>
          <w:marBottom w:val="0"/>
          <w:divBdr>
            <w:top w:val="none" w:sz="0" w:space="0" w:color="auto"/>
            <w:left w:val="none" w:sz="0" w:space="0" w:color="auto"/>
            <w:bottom w:val="none" w:sz="0" w:space="0" w:color="auto"/>
            <w:right w:val="none" w:sz="0" w:space="0" w:color="auto"/>
          </w:divBdr>
          <w:divsChild>
            <w:div w:id="1035470537">
              <w:marLeft w:val="0"/>
              <w:marRight w:val="0"/>
              <w:marTop w:val="0"/>
              <w:marBottom w:val="0"/>
              <w:divBdr>
                <w:top w:val="none" w:sz="0" w:space="0" w:color="auto"/>
                <w:left w:val="none" w:sz="0" w:space="0" w:color="auto"/>
                <w:bottom w:val="none" w:sz="0" w:space="0" w:color="auto"/>
                <w:right w:val="none" w:sz="0" w:space="0" w:color="auto"/>
              </w:divBdr>
              <w:divsChild>
                <w:div w:id="874468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206438">
          <w:marLeft w:val="0"/>
          <w:marRight w:val="0"/>
          <w:marTop w:val="0"/>
          <w:marBottom w:val="0"/>
          <w:divBdr>
            <w:top w:val="none" w:sz="0" w:space="0" w:color="auto"/>
            <w:left w:val="none" w:sz="0" w:space="0" w:color="auto"/>
            <w:bottom w:val="none" w:sz="0" w:space="0" w:color="auto"/>
            <w:right w:val="none" w:sz="0" w:space="0" w:color="auto"/>
          </w:divBdr>
        </w:div>
        <w:div w:id="1953894823">
          <w:marLeft w:val="0"/>
          <w:marRight w:val="0"/>
          <w:marTop w:val="0"/>
          <w:marBottom w:val="0"/>
          <w:divBdr>
            <w:top w:val="none" w:sz="0" w:space="0" w:color="auto"/>
            <w:left w:val="none" w:sz="0" w:space="0" w:color="auto"/>
            <w:bottom w:val="none" w:sz="0" w:space="0" w:color="auto"/>
            <w:right w:val="none" w:sz="0" w:space="0" w:color="auto"/>
          </w:divBdr>
          <w:divsChild>
            <w:div w:id="1411581622">
              <w:marLeft w:val="0"/>
              <w:marRight w:val="0"/>
              <w:marTop w:val="0"/>
              <w:marBottom w:val="0"/>
              <w:divBdr>
                <w:top w:val="none" w:sz="0" w:space="0" w:color="auto"/>
                <w:left w:val="none" w:sz="0" w:space="0" w:color="auto"/>
                <w:bottom w:val="none" w:sz="0" w:space="0" w:color="auto"/>
                <w:right w:val="none" w:sz="0" w:space="0" w:color="auto"/>
              </w:divBdr>
            </w:div>
          </w:divsChild>
        </w:div>
        <w:div w:id="1966151472">
          <w:marLeft w:val="0"/>
          <w:marRight w:val="0"/>
          <w:marTop w:val="0"/>
          <w:marBottom w:val="0"/>
          <w:divBdr>
            <w:top w:val="none" w:sz="0" w:space="0" w:color="auto"/>
            <w:left w:val="none" w:sz="0" w:space="0" w:color="auto"/>
            <w:bottom w:val="none" w:sz="0" w:space="0" w:color="auto"/>
            <w:right w:val="none" w:sz="0" w:space="0" w:color="auto"/>
          </w:divBdr>
        </w:div>
        <w:div w:id="2095667830">
          <w:marLeft w:val="0"/>
          <w:marRight w:val="0"/>
          <w:marTop w:val="300"/>
          <w:marBottom w:val="0"/>
          <w:divBdr>
            <w:top w:val="none" w:sz="0" w:space="0" w:color="auto"/>
            <w:left w:val="none" w:sz="0" w:space="0" w:color="auto"/>
            <w:bottom w:val="none" w:sz="0" w:space="0" w:color="auto"/>
            <w:right w:val="none" w:sz="0" w:space="0" w:color="auto"/>
          </w:divBdr>
          <w:divsChild>
            <w:div w:id="1485050030">
              <w:marLeft w:val="0"/>
              <w:marRight w:val="0"/>
              <w:marTop w:val="0"/>
              <w:marBottom w:val="0"/>
              <w:divBdr>
                <w:top w:val="none" w:sz="0" w:space="0" w:color="auto"/>
                <w:left w:val="none" w:sz="0" w:space="0" w:color="auto"/>
                <w:bottom w:val="none" w:sz="0" w:space="0" w:color="auto"/>
                <w:right w:val="none" w:sz="0" w:space="0" w:color="auto"/>
              </w:divBdr>
              <w:divsChild>
                <w:div w:id="1251691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42762768">
      <w:bodyDiv w:val="1"/>
      <w:marLeft w:val="0"/>
      <w:marRight w:val="0"/>
      <w:marTop w:val="0"/>
      <w:marBottom w:val="0"/>
      <w:divBdr>
        <w:top w:val="none" w:sz="0" w:space="0" w:color="auto"/>
        <w:left w:val="none" w:sz="0" w:space="0" w:color="auto"/>
        <w:bottom w:val="none" w:sz="0" w:space="0" w:color="auto"/>
        <w:right w:val="none" w:sz="0" w:space="0" w:color="auto"/>
      </w:divBdr>
    </w:div>
    <w:div w:id="1942837237">
      <w:bodyDiv w:val="1"/>
      <w:marLeft w:val="0"/>
      <w:marRight w:val="0"/>
      <w:marTop w:val="0"/>
      <w:marBottom w:val="0"/>
      <w:divBdr>
        <w:top w:val="none" w:sz="0" w:space="0" w:color="auto"/>
        <w:left w:val="none" w:sz="0" w:space="0" w:color="auto"/>
        <w:bottom w:val="none" w:sz="0" w:space="0" w:color="auto"/>
        <w:right w:val="none" w:sz="0" w:space="0" w:color="auto"/>
      </w:divBdr>
      <w:divsChild>
        <w:div w:id="1208296145">
          <w:marLeft w:val="0"/>
          <w:marRight w:val="0"/>
          <w:marTop w:val="0"/>
          <w:marBottom w:val="0"/>
          <w:divBdr>
            <w:top w:val="none" w:sz="0" w:space="0" w:color="auto"/>
            <w:left w:val="none" w:sz="0" w:space="0" w:color="auto"/>
            <w:bottom w:val="none" w:sz="0" w:space="0" w:color="auto"/>
            <w:right w:val="none" w:sz="0" w:space="0" w:color="auto"/>
          </w:divBdr>
        </w:div>
        <w:div w:id="1632663219">
          <w:marLeft w:val="0"/>
          <w:marRight w:val="0"/>
          <w:marTop w:val="0"/>
          <w:marBottom w:val="0"/>
          <w:divBdr>
            <w:top w:val="none" w:sz="0" w:space="0" w:color="auto"/>
            <w:left w:val="none" w:sz="0" w:space="0" w:color="auto"/>
            <w:bottom w:val="none" w:sz="0" w:space="0" w:color="auto"/>
            <w:right w:val="none" w:sz="0" w:space="0" w:color="auto"/>
          </w:divBdr>
          <w:divsChild>
            <w:div w:id="1279337233">
              <w:marLeft w:val="0"/>
              <w:marRight w:val="0"/>
              <w:marTop w:val="0"/>
              <w:marBottom w:val="0"/>
              <w:divBdr>
                <w:top w:val="none" w:sz="0" w:space="0" w:color="auto"/>
                <w:left w:val="none" w:sz="0" w:space="0" w:color="auto"/>
                <w:bottom w:val="none" w:sz="0" w:space="0" w:color="auto"/>
                <w:right w:val="none" w:sz="0" w:space="0" w:color="auto"/>
              </w:divBdr>
            </w:div>
          </w:divsChild>
        </w:div>
        <w:div w:id="1720668923">
          <w:marLeft w:val="0"/>
          <w:marRight w:val="0"/>
          <w:marTop w:val="0"/>
          <w:marBottom w:val="0"/>
          <w:divBdr>
            <w:top w:val="none" w:sz="0" w:space="0" w:color="auto"/>
            <w:left w:val="none" w:sz="0" w:space="0" w:color="auto"/>
            <w:bottom w:val="none" w:sz="0" w:space="0" w:color="auto"/>
            <w:right w:val="none" w:sz="0" w:space="0" w:color="auto"/>
          </w:divBdr>
        </w:div>
        <w:div w:id="673609182">
          <w:marLeft w:val="0"/>
          <w:marRight w:val="0"/>
          <w:marTop w:val="0"/>
          <w:marBottom w:val="0"/>
          <w:divBdr>
            <w:top w:val="none" w:sz="0" w:space="0" w:color="auto"/>
            <w:left w:val="none" w:sz="0" w:space="0" w:color="auto"/>
            <w:bottom w:val="none" w:sz="0" w:space="0" w:color="auto"/>
            <w:right w:val="none" w:sz="0" w:space="0" w:color="auto"/>
          </w:divBdr>
          <w:divsChild>
            <w:div w:id="209343058">
              <w:marLeft w:val="0"/>
              <w:marRight w:val="0"/>
              <w:marTop w:val="0"/>
              <w:marBottom w:val="0"/>
              <w:divBdr>
                <w:top w:val="none" w:sz="0" w:space="0" w:color="auto"/>
                <w:left w:val="none" w:sz="0" w:space="0" w:color="auto"/>
                <w:bottom w:val="none" w:sz="0" w:space="0" w:color="auto"/>
                <w:right w:val="none" w:sz="0" w:space="0" w:color="auto"/>
              </w:divBdr>
            </w:div>
          </w:divsChild>
        </w:div>
        <w:div w:id="1707638312">
          <w:marLeft w:val="0"/>
          <w:marRight w:val="0"/>
          <w:marTop w:val="0"/>
          <w:marBottom w:val="0"/>
          <w:divBdr>
            <w:top w:val="none" w:sz="0" w:space="0" w:color="auto"/>
            <w:left w:val="none" w:sz="0" w:space="0" w:color="auto"/>
            <w:bottom w:val="none" w:sz="0" w:space="0" w:color="auto"/>
            <w:right w:val="none" w:sz="0" w:space="0" w:color="auto"/>
          </w:divBdr>
        </w:div>
        <w:div w:id="1078866600">
          <w:marLeft w:val="0"/>
          <w:marRight w:val="0"/>
          <w:marTop w:val="0"/>
          <w:marBottom w:val="0"/>
          <w:divBdr>
            <w:top w:val="none" w:sz="0" w:space="0" w:color="auto"/>
            <w:left w:val="none" w:sz="0" w:space="0" w:color="auto"/>
            <w:bottom w:val="none" w:sz="0" w:space="0" w:color="auto"/>
            <w:right w:val="none" w:sz="0" w:space="0" w:color="auto"/>
          </w:divBdr>
          <w:divsChild>
            <w:div w:id="2011443962">
              <w:marLeft w:val="0"/>
              <w:marRight w:val="0"/>
              <w:marTop w:val="0"/>
              <w:marBottom w:val="0"/>
              <w:divBdr>
                <w:top w:val="none" w:sz="0" w:space="0" w:color="auto"/>
                <w:left w:val="none" w:sz="0" w:space="0" w:color="auto"/>
                <w:bottom w:val="none" w:sz="0" w:space="0" w:color="auto"/>
                <w:right w:val="none" w:sz="0" w:space="0" w:color="auto"/>
              </w:divBdr>
            </w:div>
          </w:divsChild>
        </w:div>
        <w:div w:id="1811896868">
          <w:marLeft w:val="0"/>
          <w:marRight w:val="0"/>
          <w:marTop w:val="0"/>
          <w:marBottom w:val="0"/>
          <w:divBdr>
            <w:top w:val="none" w:sz="0" w:space="0" w:color="auto"/>
            <w:left w:val="none" w:sz="0" w:space="0" w:color="auto"/>
            <w:bottom w:val="none" w:sz="0" w:space="0" w:color="auto"/>
            <w:right w:val="none" w:sz="0" w:space="0" w:color="auto"/>
          </w:divBdr>
        </w:div>
        <w:div w:id="1499924892">
          <w:marLeft w:val="0"/>
          <w:marRight w:val="0"/>
          <w:marTop w:val="0"/>
          <w:marBottom w:val="0"/>
          <w:divBdr>
            <w:top w:val="none" w:sz="0" w:space="0" w:color="auto"/>
            <w:left w:val="none" w:sz="0" w:space="0" w:color="auto"/>
            <w:bottom w:val="none" w:sz="0" w:space="0" w:color="auto"/>
            <w:right w:val="none" w:sz="0" w:space="0" w:color="auto"/>
          </w:divBdr>
          <w:divsChild>
            <w:div w:id="1226180254">
              <w:marLeft w:val="0"/>
              <w:marRight w:val="0"/>
              <w:marTop w:val="0"/>
              <w:marBottom w:val="0"/>
              <w:divBdr>
                <w:top w:val="none" w:sz="0" w:space="0" w:color="auto"/>
                <w:left w:val="none" w:sz="0" w:space="0" w:color="auto"/>
                <w:bottom w:val="none" w:sz="0" w:space="0" w:color="auto"/>
                <w:right w:val="none" w:sz="0" w:space="0" w:color="auto"/>
              </w:divBdr>
            </w:div>
          </w:divsChild>
        </w:div>
        <w:div w:id="743599863">
          <w:marLeft w:val="0"/>
          <w:marRight w:val="0"/>
          <w:marTop w:val="0"/>
          <w:marBottom w:val="0"/>
          <w:divBdr>
            <w:top w:val="none" w:sz="0" w:space="0" w:color="auto"/>
            <w:left w:val="none" w:sz="0" w:space="0" w:color="auto"/>
            <w:bottom w:val="none" w:sz="0" w:space="0" w:color="auto"/>
            <w:right w:val="none" w:sz="0" w:space="0" w:color="auto"/>
          </w:divBdr>
        </w:div>
        <w:div w:id="1072199453">
          <w:marLeft w:val="0"/>
          <w:marRight w:val="0"/>
          <w:marTop w:val="0"/>
          <w:marBottom w:val="0"/>
          <w:divBdr>
            <w:top w:val="none" w:sz="0" w:space="0" w:color="auto"/>
            <w:left w:val="none" w:sz="0" w:space="0" w:color="auto"/>
            <w:bottom w:val="none" w:sz="0" w:space="0" w:color="auto"/>
            <w:right w:val="none" w:sz="0" w:space="0" w:color="auto"/>
          </w:divBdr>
          <w:divsChild>
            <w:div w:id="896236237">
              <w:marLeft w:val="0"/>
              <w:marRight w:val="0"/>
              <w:marTop w:val="0"/>
              <w:marBottom w:val="0"/>
              <w:divBdr>
                <w:top w:val="none" w:sz="0" w:space="0" w:color="auto"/>
                <w:left w:val="none" w:sz="0" w:space="0" w:color="auto"/>
                <w:bottom w:val="none" w:sz="0" w:space="0" w:color="auto"/>
                <w:right w:val="none" w:sz="0" w:space="0" w:color="auto"/>
              </w:divBdr>
            </w:div>
          </w:divsChild>
        </w:div>
        <w:div w:id="1258320987">
          <w:marLeft w:val="0"/>
          <w:marRight w:val="0"/>
          <w:marTop w:val="0"/>
          <w:marBottom w:val="0"/>
          <w:divBdr>
            <w:top w:val="none" w:sz="0" w:space="0" w:color="auto"/>
            <w:left w:val="none" w:sz="0" w:space="0" w:color="auto"/>
            <w:bottom w:val="none" w:sz="0" w:space="0" w:color="auto"/>
            <w:right w:val="none" w:sz="0" w:space="0" w:color="auto"/>
          </w:divBdr>
        </w:div>
        <w:div w:id="1360469736">
          <w:marLeft w:val="0"/>
          <w:marRight w:val="0"/>
          <w:marTop w:val="0"/>
          <w:marBottom w:val="0"/>
          <w:divBdr>
            <w:top w:val="none" w:sz="0" w:space="0" w:color="auto"/>
            <w:left w:val="none" w:sz="0" w:space="0" w:color="auto"/>
            <w:bottom w:val="none" w:sz="0" w:space="0" w:color="auto"/>
            <w:right w:val="none" w:sz="0" w:space="0" w:color="auto"/>
          </w:divBdr>
          <w:divsChild>
            <w:div w:id="1752191274">
              <w:marLeft w:val="0"/>
              <w:marRight w:val="0"/>
              <w:marTop w:val="0"/>
              <w:marBottom w:val="0"/>
              <w:divBdr>
                <w:top w:val="none" w:sz="0" w:space="0" w:color="auto"/>
                <w:left w:val="none" w:sz="0" w:space="0" w:color="auto"/>
                <w:bottom w:val="none" w:sz="0" w:space="0" w:color="auto"/>
                <w:right w:val="none" w:sz="0" w:space="0" w:color="auto"/>
              </w:divBdr>
            </w:div>
          </w:divsChild>
        </w:div>
        <w:div w:id="1138106315">
          <w:marLeft w:val="0"/>
          <w:marRight w:val="0"/>
          <w:marTop w:val="0"/>
          <w:marBottom w:val="0"/>
          <w:divBdr>
            <w:top w:val="none" w:sz="0" w:space="0" w:color="auto"/>
            <w:left w:val="none" w:sz="0" w:space="0" w:color="auto"/>
            <w:bottom w:val="none" w:sz="0" w:space="0" w:color="auto"/>
            <w:right w:val="none" w:sz="0" w:space="0" w:color="auto"/>
          </w:divBdr>
        </w:div>
        <w:div w:id="341246233">
          <w:marLeft w:val="0"/>
          <w:marRight w:val="0"/>
          <w:marTop w:val="0"/>
          <w:marBottom w:val="0"/>
          <w:divBdr>
            <w:top w:val="none" w:sz="0" w:space="0" w:color="auto"/>
            <w:left w:val="none" w:sz="0" w:space="0" w:color="auto"/>
            <w:bottom w:val="none" w:sz="0" w:space="0" w:color="auto"/>
            <w:right w:val="none" w:sz="0" w:space="0" w:color="auto"/>
          </w:divBdr>
          <w:divsChild>
            <w:div w:id="1099325914">
              <w:marLeft w:val="0"/>
              <w:marRight w:val="0"/>
              <w:marTop w:val="0"/>
              <w:marBottom w:val="0"/>
              <w:divBdr>
                <w:top w:val="none" w:sz="0" w:space="0" w:color="auto"/>
                <w:left w:val="none" w:sz="0" w:space="0" w:color="auto"/>
                <w:bottom w:val="none" w:sz="0" w:space="0" w:color="auto"/>
                <w:right w:val="none" w:sz="0" w:space="0" w:color="auto"/>
              </w:divBdr>
            </w:div>
          </w:divsChild>
        </w:div>
        <w:div w:id="1911840294">
          <w:marLeft w:val="0"/>
          <w:marRight w:val="0"/>
          <w:marTop w:val="300"/>
          <w:marBottom w:val="0"/>
          <w:divBdr>
            <w:top w:val="none" w:sz="0" w:space="0" w:color="auto"/>
            <w:left w:val="none" w:sz="0" w:space="0" w:color="auto"/>
            <w:bottom w:val="none" w:sz="0" w:space="0" w:color="auto"/>
            <w:right w:val="none" w:sz="0" w:space="0" w:color="auto"/>
          </w:divBdr>
          <w:divsChild>
            <w:div w:id="2068187189">
              <w:marLeft w:val="0"/>
              <w:marRight w:val="0"/>
              <w:marTop w:val="0"/>
              <w:marBottom w:val="0"/>
              <w:divBdr>
                <w:top w:val="none" w:sz="0" w:space="0" w:color="auto"/>
                <w:left w:val="none" w:sz="0" w:space="0" w:color="auto"/>
                <w:bottom w:val="none" w:sz="0" w:space="0" w:color="auto"/>
                <w:right w:val="none" w:sz="0" w:space="0" w:color="auto"/>
              </w:divBdr>
              <w:divsChild>
                <w:div w:id="559905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4164486">
          <w:marLeft w:val="0"/>
          <w:marRight w:val="0"/>
          <w:marTop w:val="300"/>
          <w:marBottom w:val="0"/>
          <w:divBdr>
            <w:top w:val="none" w:sz="0" w:space="0" w:color="auto"/>
            <w:left w:val="none" w:sz="0" w:space="0" w:color="auto"/>
            <w:bottom w:val="none" w:sz="0" w:space="0" w:color="auto"/>
            <w:right w:val="none" w:sz="0" w:space="0" w:color="auto"/>
          </w:divBdr>
          <w:divsChild>
            <w:div w:id="711614410">
              <w:marLeft w:val="0"/>
              <w:marRight w:val="0"/>
              <w:marTop w:val="0"/>
              <w:marBottom w:val="0"/>
              <w:divBdr>
                <w:top w:val="none" w:sz="0" w:space="0" w:color="auto"/>
                <w:left w:val="none" w:sz="0" w:space="0" w:color="auto"/>
                <w:bottom w:val="none" w:sz="0" w:space="0" w:color="auto"/>
                <w:right w:val="none" w:sz="0" w:space="0" w:color="auto"/>
              </w:divBdr>
              <w:divsChild>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031809">
          <w:marLeft w:val="0"/>
          <w:marRight w:val="0"/>
          <w:marTop w:val="300"/>
          <w:marBottom w:val="0"/>
          <w:divBdr>
            <w:top w:val="none" w:sz="0" w:space="0" w:color="auto"/>
            <w:left w:val="none" w:sz="0" w:space="0" w:color="auto"/>
            <w:bottom w:val="none" w:sz="0" w:space="0" w:color="auto"/>
            <w:right w:val="none" w:sz="0" w:space="0" w:color="auto"/>
          </w:divBdr>
          <w:divsChild>
            <w:div w:id="1113669744">
              <w:marLeft w:val="0"/>
              <w:marRight w:val="0"/>
              <w:marTop w:val="0"/>
              <w:marBottom w:val="0"/>
              <w:divBdr>
                <w:top w:val="none" w:sz="0" w:space="0" w:color="auto"/>
                <w:left w:val="none" w:sz="0" w:space="0" w:color="auto"/>
                <w:bottom w:val="none" w:sz="0" w:space="0" w:color="auto"/>
                <w:right w:val="none" w:sz="0" w:space="0" w:color="auto"/>
              </w:divBdr>
              <w:divsChild>
                <w:div w:id="217979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072471">
          <w:marLeft w:val="0"/>
          <w:marRight w:val="0"/>
          <w:marTop w:val="300"/>
          <w:marBottom w:val="0"/>
          <w:divBdr>
            <w:top w:val="none" w:sz="0" w:space="0" w:color="auto"/>
            <w:left w:val="none" w:sz="0" w:space="0" w:color="auto"/>
            <w:bottom w:val="none" w:sz="0" w:space="0" w:color="auto"/>
            <w:right w:val="none" w:sz="0" w:space="0" w:color="auto"/>
          </w:divBdr>
          <w:divsChild>
            <w:div w:id="980889286">
              <w:marLeft w:val="0"/>
              <w:marRight w:val="0"/>
              <w:marTop w:val="0"/>
              <w:marBottom w:val="0"/>
              <w:divBdr>
                <w:top w:val="none" w:sz="0" w:space="0" w:color="auto"/>
                <w:left w:val="none" w:sz="0" w:space="0" w:color="auto"/>
                <w:bottom w:val="none" w:sz="0" w:space="0" w:color="auto"/>
                <w:right w:val="none" w:sz="0" w:space="0" w:color="auto"/>
              </w:divBdr>
              <w:divsChild>
                <w:div w:id="1310095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45116253">
      <w:bodyDiv w:val="1"/>
      <w:marLeft w:val="0"/>
      <w:marRight w:val="0"/>
      <w:marTop w:val="0"/>
      <w:marBottom w:val="0"/>
      <w:divBdr>
        <w:top w:val="none" w:sz="0" w:space="0" w:color="auto"/>
        <w:left w:val="none" w:sz="0" w:space="0" w:color="auto"/>
        <w:bottom w:val="none" w:sz="0" w:space="0" w:color="auto"/>
        <w:right w:val="none" w:sz="0" w:space="0" w:color="auto"/>
      </w:divBdr>
    </w:div>
    <w:div w:id="1945918251">
      <w:bodyDiv w:val="1"/>
      <w:marLeft w:val="0"/>
      <w:marRight w:val="0"/>
      <w:marTop w:val="0"/>
      <w:marBottom w:val="0"/>
      <w:divBdr>
        <w:top w:val="none" w:sz="0" w:space="0" w:color="auto"/>
        <w:left w:val="none" w:sz="0" w:space="0" w:color="auto"/>
        <w:bottom w:val="none" w:sz="0" w:space="0" w:color="auto"/>
        <w:right w:val="none" w:sz="0" w:space="0" w:color="auto"/>
      </w:divBdr>
      <w:divsChild>
        <w:div w:id="1384064219">
          <w:marLeft w:val="0"/>
          <w:marRight w:val="0"/>
          <w:marTop w:val="0"/>
          <w:marBottom w:val="0"/>
          <w:divBdr>
            <w:top w:val="none" w:sz="0" w:space="0" w:color="auto"/>
            <w:left w:val="none" w:sz="0" w:space="0" w:color="auto"/>
            <w:bottom w:val="none" w:sz="0" w:space="0" w:color="auto"/>
            <w:right w:val="none" w:sz="0" w:space="0" w:color="auto"/>
          </w:divBdr>
          <w:divsChild>
            <w:div w:id="1161967669">
              <w:marLeft w:val="0"/>
              <w:marRight w:val="0"/>
              <w:marTop w:val="0"/>
              <w:marBottom w:val="0"/>
              <w:divBdr>
                <w:top w:val="none" w:sz="0" w:space="0" w:color="auto"/>
                <w:left w:val="none" w:sz="0" w:space="0" w:color="auto"/>
                <w:bottom w:val="none" w:sz="0" w:space="0" w:color="auto"/>
                <w:right w:val="none" w:sz="0" w:space="0" w:color="auto"/>
              </w:divBdr>
              <w:divsChild>
                <w:div w:id="1619482139">
                  <w:marLeft w:val="0"/>
                  <w:marRight w:val="0"/>
                  <w:marTop w:val="0"/>
                  <w:marBottom w:val="0"/>
                  <w:divBdr>
                    <w:top w:val="none" w:sz="0" w:space="0" w:color="auto"/>
                    <w:left w:val="none" w:sz="0" w:space="0" w:color="auto"/>
                    <w:bottom w:val="none" w:sz="0" w:space="0" w:color="auto"/>
                    <w:right w:val="none" w:sz="0" w:space="0" w:color="auto"/>
                  </w:divBdr>
                  <w:divsChild>
                    <w:div w:id="413016199">
                      <w:marLeft w:val="0"/>
                      <w:marRight w:val="0"/>
                      <w:marTop w:val="0"/>
                      <w:marBottom w:val="0"/>
                      <w:divBdr>
                        <w:top w:val="none" w:sz="0" w:space="0" w:color="auto"/>
                        <w:left w:val="none" w:sz="0" w:space="0" w:color="auto"/>
                        <w:bottom w:val="none" w:sz="0" w:space="0" w:color="auto"/>
                        <w:right w:val="none" w:sz="0" w:space="0" w:color="auto"/>
                      </w:divBdr>
                      <w:divsChild>
                        <w:div w:id="202063514">
                          <w:marLeft w:val="0"/>
                          <w:marRight w:val="0"/>
                          <w:marTop w:val="0"/>
                          <w:marBottom w:val="360"/>
                          <w:divBdr>
                            <w:top w:val="none" w:sz="0" w:space="0" w:color="auto"/>
                            <w:left w:val="none" w:sz="0" w:space="0" w:color="auto"/>
                            <w:bottom w:val="none" w:sz="0" w:space="0" w:color="auto"/>
                            <w:right w:val="none" w:sz="0" w:space="0" w:color="auto"/>
                          </w:divBdr>
                          <w:divsChild>
                            <w:div w:id="1454786845">
                              <w:marLeft w:val="150"/>
                              <w:marRight w:val="150"/>
                              <w:marTop w:val="0"/>
                              <w:marBottom w:val="0"/>
                              <w:divBdr>
                                <w:top w:val="none" w:sz="0" w:space="0" w:color="auto"/>
                                <w:left w:val="none" w:sz="0" w:space="0" w:color="auto"/>
                                <w:bottom w:val="none" w:sz="0" w:space="0" w:color="auto"/>
                                <w:right w:val="none" w:sz="0" w:space="0" w:color="auto"/>
                              </w:divBdr>
                              <w:divsChild>
                                <w:div w:id="1007175757">
                                  <w:marLeft w:val="0"/>
                                  <w:marRight w:val="0"/>
                                  <w:marTop w:val="0"/>
                                  <w:marBottom w:val="0"/>
                                  <w:divBdr>
                                    <w:top w:val="none" w:sz="0" w:space="0" w:color="auto"/>
                                    <w:left w:val="none" w:sz="0" w:space="0" w:color="auto"/>
                                    <w:bottom w:val="none" w:sz="0" w:space="0" w:color="auto"/>
                                    <w:right w:val="none" w:sz="0" w:space="0" w:color="auto"/>
                                  </w:divBdr>
                                  <w:divsChild>
                                    <w:div w:id="606809176">
                                      <w:marLeft w:val="0"/>
                                      <w:marRight w:val="0"/>
                                      <w:marTop w:val="0"/>
                                      <w:marBottom w:val="0"/>
                                      <w:divBdr>
                                        <w:top w:val="none" w:sz="0" w:space="0" w:color="auto"/>
                                        <w:left w:val="none" w:sz="0" w:space="0" w:color="auto"/>
                                        <w:bottom w:val="none" w:sz="0" w:space="0" w:color="auto"/>
                                        <w:right w:val="none" w:sz="0" w:space="0" w:color="auto"/>
                                      </w:divBdr>
                                      <w:divsChild>
                                        <w:div w:id="460803331">
                                          <w:marLeft w:val="0"/>
                                          <w:marRight w:val="0"/>
                                          <w:marTop w:val="0"/>
                                          <w:marBottom w:val="0"/>
                                          <w:divBdr>
                                            <w:top w:val="none" w:sz="0" w:space="0" w:color="auto"/>
                                            <w:left w:val="none" w:sz="0" w:space="0" w:color="auto"/>
                                            <w:bottom w:val="none" w:sz="0" w:space="0" w:color="auto"/>
                                            <w:right w:val="none" w:sz="0" w:space="0" w:color="auto"/>
                                          </w:divBdr>
                                        </w:div>
                                        <w:div w:id="1129979767">
                                          <w:marLeft w:val="0"/>
                                          <w:marRight w:val="0"/>
                                          <w:marTop w:val="0"/>
                                          <w:marBottom w:val="0"/>
                                          <w:divBdr>
                                            <w:top w:val="none" w:sz="0" w:space="0" w:color="auto"/>
                                            <w:left w:val="none" w:sz="0" w:space="0" w:color="auto"/>
                                            <w:bottom w:val="none" w:sz="0" w:space="0" w:color="auto"/>
                                            <w:right w:val="none" w:sz="0" w:space="0" w:color="auto"/>
                                          </w:divBdr>
                                          <w:divsChild>
                                            <w:div w:id="2062899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20791392">
                          <w:marLeft w:val="0"/>
                          <w:marRight w:val="0"/>
                          <w:marTop w:val="0"/>
                          <w:marBottom w:val="360"/>
                          <w:divBdr>
                            <w:top w:val="none" w:sz="0" w:space="0" w:color="auto"/>
                            <w:left w:val="none" w:sz="0" w:space="0" w:color="auto"/>
                            <w:bottom w:val="none" w:sz="0" w:space="0" w:color="auto"/>
                            <w:right w:val="none" w:sz="0" w:space="0" w:color="auto"/>
                          </w:divBdr>
                          <w:divsChild>
                            <w:div w:id="1850874555">
                              <w:marLeft w:val="150"/>
                              <w:marRight w:val="150"/>
                              <w:marTop w:val="0"/>
                              <w:marBottom w:val="0"/>
                              <w:divBdr>
                                <w:top w:val="none" w:sz="0" w:space="0" w:color="auto"/>
                                <w:left w:val="none" w:sz="0" w:space="0" w:color="auto"/>
                                <w:bottom w:val="none" w:sz="0" w:space="0" w:color="auto"/>
                                <w:right w:val="none" w:sz="0" w:space="0" w:color="auto"/>
                              </w:divBdr>
                              <w:divsChild>
                                <w:div w:id="1122915627">
                                  <w:marLeft w:val="0"/>
                                  <w:marRight w:val="0"/>
                                  <w:marTop w:val="0"/>
                                  <w:marBottom w:val="0"/>
                                  <w:divBdr>
                                    <w:top w:val="none" w:sz="0" w:space="0" w:color="auto"/>
                                    <w:left w:val="single" w:sz="6" w:space="8" w:color="EDEDED"/>
                                    <w:bottom w:val="single" w:sz="12" w:space="8" w:color="BFBFBF"/>
                                    <w:right w:val="single" w:sz="6" w:space="8" w:color="EDEDED"/>
                                  </w:divBdr>
                                  <w:divsChild>
                                    <w:div w:id="457141741">
                                      <w:marLeft w:val="0"/>
                                      <w:marRight w:val="0"/>
                                      <w:marTop w:val="0"/>
                                      <w:marBottom w:val="0"/>
                                      <w:divBdr>
                                        <w:top w:val="none" w:sz="0" w:space="0" w:color="auto"/>
                                        <w:left w:val="none" w:sz="0" w:space="0" w:color="auto"/>
                                        <w:bottom w:val="none" w:sz="0" w:space="0" w:color="auto"/>
                                        <w:right w:val="none" w:sz="0" w:space="0" w:color="auto"/>
                                      </w:divBdr>
                                      <w:divsChild>
                                        <w:div w:id="824590578">
                                          <w:marLeft w:val="0"/>
                                          <w:marRight w:val="0"/>
                                          <w:marTop w:val="0"/>
                                          <w:marBottom w:val="0"/>
                                          <w:divBdr>
                                            <w:top w:val="none" w:sz="0" w:space="0" w:color="auto"/>
                                            <w:left w:val="none" w:sz="0" w:space="0" w:color="auto"/>
                                            <w:bottom w:val="none" w:sz="0" w:space="0" w:color="auto"/>
                                            <w:right w:val="none" w:sz="0" w:space="0" w:color="auto"/>
                                          </w:divBdr>
                                          <w:divsChild>
                                            <w:div w:id="1303465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0730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0202093">
                          <w:marLeft w:val="0"/>
                          <w:marRight w:val="0"/>
                          <w:marTop w:val="0"/>
                          <w:marBottom w:val="360"/>
                          <w:divBdr>
                            <w:top w:val="none" w:sz="0" w:space="0" w:color="auto"/>
                            <w:left w:val="none" w:sz="0" w:space="0" w:color="auto"/>
                            <w:bottom w:val="none" w:sz="0" w:space="0" w:color="auto"/>
                            <w:right w:val="none" w:sz="0" w:space="0" w:color="auto"/>
                          </w:divBdr>
                          <w:divsChild>
                            <w:div w:id="1456410609">
                              <w:marLeft w:val="150"/>
                              <w:marRight w:val="150"/>
                              <w:marTop w:val="0"/>
                              <w:marBottom w:val="0"/>
                              <w:divBdr>
                                <w:top w:val="none" w:sz="0" w:space="0" w:color="auto"/>
                                <w:left w:val="none" w:sz="0" w:space="0" w:color="auto"/>
                                <w:bottom w:val="none" w:sz="0" w:space="0" w:color="auto"/>
                                <w:right w:val="none" w:sz="0" w:space="0" w:color="auto"/>
                              </w:divBdr>
                              <w:divsChild>
                                <w:div w:id="872350552">
                                  <w:marLeft w:val="0"/>
                                  <w:marRight w:val="0"/>
                                  <w:marTop w:val="0"/>
                                  <w:marBottom w:val="0"/>
                                  <w:divBdr>
                                    <w:top w:val="none" w:sz="0" w:space="0" w:color="auto"/>
                                    <w:left w:val="none" w:sz="0" w:space="0" w:color="auto"/>
                                    <w:bottom w:val="none" w:sz="0" w:space="0" w:color="auto"/>
                                    <w:right w:val="none" w:sz="0" w:space="0" w:color="auto"/>
                                  </w:divBdr>
                                </w:div>
                                <w:div w:id="1973244559">
                                  <w:marLeft w:val="0"/>
                                  <w:marRight w:val="0"/>
                                  <w:marTop w:val="0"/>
                                  <w:marBottom w:val="0"/>
                                  <w:divBdr>
                                    <w:top w:val="none" w:sz="0" w:space="0" w:color="auto"/>
                                    <w:left w:val="single" w:sz="6" w:space="4" w:color="EDEDED"/>
                                    <w:bottom w:val="single" w:sz="12" w:space="4" w:color="BFBFBF"/>
                                    <w:right w:val="single" w:sz="6" w:space="4" w:color="EDEDED"/>
                                  </w:divBdr>
                                  <w:divsChild>
                                    <w:div w:id="1029915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6345863">
                          <w:marLeft w:val="0"/>
                          <w:marRight w:val="0"/>
                          <w:marTop w:val="0"/>
                          <w:marBottom w:val="360"/>
                          <w:divBdr>
                            <w:top w:val="none" w:sz="0" w:space="0" w:color="auto"/>
                            <w:left w:val="none" w:sz="0" w:space="0" w:color="auto"/>
                            <w:bottom w:val="none" w:sz="0" w:space="0" w:color="auto"/>
                            <w:right w:val="none" w:sz="0" w:space="0" w:color="auto"/>
                          </w:divBdr>
                          <w:divsChild>
                            <w:div w:id="11341202">
                              <w:marLeft w:val="150"/>
                              <w:marRight w:val="150"/>
                              <w:marTop w:val="0"/>
                              <w:marBottom w:val="0"/>
                              <w:divBdr>
                                <w:top w:val="none" w:sz="0" w:space="0" w:color="auto"/>
                                <w:left w:val="none" w:sz="0" w:space="0" w:color="auto"/>
                                <w:bottom w:val="single" w:sz="12" w:space="0" w:color="BFBFBF"/>
                                <w:right w:val="none" w:sz="0" w:space="0" w:color="auto"/>
                              </w:divBdr>
                              <w:divsChild>
                                <w:div w:id="699359859">
                                  <w:marLeft w:val="0"/>
                                  <w:marRight w:val="0"/>
                                  <w:marTop w:val="0"/>
                                  <w:marBottom w:val="0"/>
                                  <w:divBdr>
                                    <w:top w:val="none" w:sz="0" w:space="0" w:color="auto"/>
                                    <w:left w:val="none" w:sz="0" w:space="0" w:color="auto"/>
                                    <w:bottom w:val="none" w:sz="0" w:space="0" w:color="auto"/>
                                    <w:right w:val="none" w:sz="0" w:space="0" w:color="auto"/>
                                  </w:divBdr>
                                </w:div>
                                <w:div w:id="837965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45432153">
                  <w:marLeft w:val="0"/>
                  <w:marRight w:val="0"/>
                  <w:marTop w:val="0"/>
                  <w:marBottom w:val="0"/>
                  <w:divBdr>
                    <w:top w:val="none" w:sz="0" w:space="0" w:color="auto"/>
                    <w:left w:val="none" w:sz="0" w:space="0" w:color="auto"/>
                    <w:bottom w:val="none" w:sz="0" w:space="0" w:color="auto"/>
                    <w:right w:val="none" w:sz="0" w:space="0" w:color="auto"/>
                  </w:divBdr>
                  <w:divsChild>
                    <w:div w:id="1054744237">
                      <w:marLeft w:val="0"/>
                      <w:marRight w:val="0"/>
                      <w:marTop w:val="0"/>
                      <w:marBottom w:val="0"/>
                      <w:divBdr>
                        <w:top w:val="none" w:sz="0" w:space="0" w:color="auto"/>
                        <w:left w:val="none" w:sz="0" w:space="0" w:color="auto"/>
                        <w:bottom w:val="none" w:sz="0" w:space="0" w:color="auto"/>
                        <w:right w:val="none" w:sz="0" w:space="0" w:color="auto"/>
                      </w:divBdr>
                      <w:divsChild>
                        <w:div w:id="2050228776">
                          <w:marLeft w:val="0"/>
                          <w:marRight w:val="0"/>
                          <w:marTop w:val="0"/>
                          <w:marBottom w:val="0"/>
                          <w:divBdr>
                            <w:top w:val="none" w:sz="0" w:space="0" w:color="auto"/>
                            <w:left w:val="none" w:sz="0" w:space="0" w:color="auto"/>
                            <w:bottom w:val="none" w:sz="0" w:space="0" w:color="auto"/>
                            <w:right w:val="none" w:sz="0" w:space="0" w:color="auto"/>
                          </w:divBdr>
                          <w:divsChild>
                            <w:div w:id="338311402">
                              <w:marLeft w:val="0"/>
                              <w:marRight w:val="0"/>
                              <w:marTop w:val="0"/>
                              <w:marBottom w:val="0"/>
                              <w:divBdr>
                                <w:top w:val="none" w:sz="0" w:space="0" w:color="auto"/>
                                <w:left w:val="none" w:sz="0" w:space="0" w:color="auto"/>
                                <w:bottom w:val="none" w:sz="0" w:space="0" w:color="auto"/>
                                <w:right w:val="none" w:sz="0" w:space="0" w:color="auto"/>
                              </w:divBdr>
                              <w:divsChild>
                                <w:div w:id="2053310138">
                                  <w:marLeft w:val="0"/>
                                  <w:marRight w:val="0"/>
                                  <w:marTop w:val="0"/>
                                  <w:marBottom w:val="0"/>
                                  <w:divBdr>
                                    <w:top w:val="none" w:sz="0" w:space="0" w:color="auto"/>
                                    <w:left w:val="none" w:sz="0" w:space="0" w:color="auto"/>
                                    <w:bottom w:val="none" w:sz="0" w:space="0" w:color="auto"/>
                                    <w:right w:val="none" w:sz="0" w:space="0" w:color="auto"/>
                                  </w:divBdr>
                                  <w:divsChild>
                                    <w:div w:id="1778602230">
                                      <w:marLeft w:val="0"/>
                                      <w:marRight w:val="0"/>
                                      <w:marTop w:val="0"/>
                                      <w:marBottom w:val="0"/>
                                      <w:divBdr>
                                        <w:top w:val="none" w:sz="0" w:space="0" w:color="auto"/>
                                        <w:left w:val="none" w:sz="0" w:space="0" w:color="auto"/>
                                        <w:bottom w:val="none" w:sz="0" w:space="0" w:color="auto"/>
                                        <w:right w:val="none" w:sz="0" w:space="0" w:color="auto"/>
                                      </w:divBdr>
                                      <w:divsChild>
                                        <w:div w:id="762842376">
                                          <w:marLeft w:val="0"/>
                                          <w:marRight w:val="0"/>
                                          <w:marTop w:val="0"/>
                                          <w:marBottom w:val="0"/>
                                          <w:divBdr>
                                            <w:top w:val="none" w:sz="0" w:space="0" w:color="auto"/>
                                            <w:left w:val="none" w:sz="0" w:space="0" w:color="auto"/>
                                            <w:bottom w:val="none" w:sz="0" w:space="0" w:color="auto"/>
                                            <w:right w:val="none" w:sz="0" w:space="0" w:color="auto"/>
                                          </w:divBdr>
                                          <w:divsChild>
                                            <w:div w:id="695808084">
                                              <w:marLeft w:val="0"/>
                                              <w:marRight w:val="0"/>
                                              <w:marTop w:val="0"/>
                                              <w:marBottom w:val="0"/>
                                              <w:divBdr>
                                                <w:top w:val="none" w:sz="0" w:space="0" w:color="auto"/>
                                                <w:left w:val="none" w:sz="0" w:space="0" w:color="auto"/>
                                                <w:bottom w:val="none" w:sz="0" w:space="0" w:color="auto"/>
                                                <w:right w:val="none" w:sz="0" w:space="0" w:color="auto"/>
                                              </w:divBdr>
                                              <w:divsChild>
                                                <w:div w:id="63843592">
                                                  <w:marLeft w:val="0"/>
                                                  <w:marRight w:val="0"/>
                                                  <w:marTop w:val="0"/>
                                                  <w:marBottom w:val="360"/>
                                                  <w:divBdr>
                                                    <w:top w:val="none" w:sz="0" w:space="0" w:color="auto"/>
                                                    <w:left w:val="none" w:sz="0" w:space="0" w:color="auto"/>
                                                    <w:bottom w:val="none" w:sz="0" w:space="0" w:color="auto"/>
                                                    <w:right w:val="none" w:sz="0" w:space="0" w:color="auto"/>
                                                  </w:divBdr>
                                                  <w:divsChild>
                                                    <w:div w:id="311296110">
                                                      <w:marLeft w:val="150"/>
                                                      <w:marRight w:val="150"/>
                                                      <w:marTop w:val="0"/>
                                                      <w:marBottom w:val="0"/>
                                                      <w:divBdr>
                                                        <w:top w:val="none" w:sz="0" w:space="0" w:color="auto"/>
                                                        <w:left w:val="none" w:sz="0" w:space="0" w:color="auto"/>
                                                        <w:bottom w:val="none" w:sz="0" w:space="0" w:color="auto"/>
                                                        <w:right w:val="none" w:sz="0" w:space="0" w:color="auto"/>
                                                      </w:divBdr>
                                                      <w:divsChild>
                                                        <w:div w:id="912855198">
                                                          <w:marLeft w:val="0"/>
                                                          <w:marRight w:val="0"/>
                                                          <w:marTop w:val="0"/>
                                                          <w:marBottom w:val="0"/>
                                                          <w:divBdr>
                                                            <w:top w:val="none" w:sz="0" w:space="0" w:color="auto"/>
                                                            <w:left w:val="none" w:sz="0" w:space="0" w:color="auto"/>
                                                            <w:bottom w:val="none" w:sz="0" w:space="0" w:color="auto"/>
                                                            <w:right w:val="none" w:sz="0" w:space="0" w:color="auto"/>
                                                          </w:divBdr>
                                                          <w:divsChild>
                                                            <w:div w:id="1915315512">
                                                              <w:marLeft w:val="0"/>
                                                              <w:marRight w:val="0"/>
                                                              <w:marTop w:val="0"/>
                                                              <w:marBottom w:val="360"/>
                                                              <w:divBdr>
                                                                <w:top w:val="none" w:sz="0" w:space="0" w:color="auto"/>
                                                                <w:left w:val="none" w:sz="0" w:space="0" w:color="auto"/>
                                                                <w:bottom w:val="none" w:sz="0" w:space="0" w:color="auto"/>
                                                                <w:right w:val="none" w:sz="0" w:space="0" w:color="auto"/>
                                                              </w:divBdr>
                                                              <w:divsChild>
                                                                <w:div w:id="658115478">
                                                                  <w:marLeft w:val="0"/>
                                                                  <w:marRight w:val="0"/>
                                                                  <w:marTop w:val="0"/>
                                                                  <w:marBottom w:val="0"/>
                                                                  <w:divBdr>
                                                                    <w:top w:val="none" w:sz="0" w:space="0" w:color="auto"/>
                                                                    <w:left w:val="none" w:sz="0" w:space="0" w:color="auto"/>
                                                                    <w:bottom w:val="none" w:sz="0" w:space="0" w:color="auto"/>
                                                                    <w:right w:val="none" w:sz="0" w:space="0" w:color="auto"/>
                                                                  </w:divBdr>
                                                                  <w:divsChild>
                                                                    <w:div w:id="738479344">
                                                                      <w:marLeft w:val="0"/>
                                                                      <w:marRight w:val="0"/>
                                                                      <w:marTop w:val="0"/>
                                                                      <w:marBottom w:val="0"/>
                                                                      <w:divBdr>
                                                                        <w:top w:val="none" w:sz="0" w:space="0" w:color="auto"/>
                                                                        <w:left w:val="none" w:sz="0" w:space="0" w:color="auto"/>
                                                                        <w:bottom w:val="none" w:sz="0" w:space="0" w:color="auto"/>
                                                                        <w:right w:val="none" w:sz="0" w:space="0" w:color="auto"/>
                                                                      </w:divBdr>
                                                                      <w:divsChild>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sChild>
                                                                                <w:div w:id="528644196">
                                                                                  <w:marLeft w:val="0"/>
                                                                                  <w:marRight w:val="0"/>
                                                                                  <w:marTop w:val="0"/>
                                                                                  <w:marBottom w:val="0"/>
                                                                                  <w:divBdr>
                                                                                    <w:top w:val="none" w:sz="0" w:space="0" w:color="auto"/>
                                                                                    <w:left w:val="none" w:sz="0" w:space="0" w:color="auto"/>
                                                                                    <w:bottom w:val="none" w:sz="0" w:space="0" w:color="auto"/>
                                                                                    <w:right w:val="none" w:sz="0" w:space="0" w:color="auto"/>
                                                                                  </w:divBdr>
                                                                                  <w:divsChild>
                                                                                    <w:div w:id="1287656995">
                                                                                      <w:marLeft w:val="0"/>
                                                                                      <w:marRight w:val="0"/>
                                                                                      <w:marTop w:val="0"/>
                                                                                      <w:marBottom w:val="0"/>
                                                                                      <w:divBdr>
                                                                                        <w:top w:val="none" w:sz="0" w:space="0" w:color="auto"/>
                                                                                        <w:left w:val="none" w:sz="0" w:space="0" w:color="auto"/>
                                                                                        <w:bottom w:val="none" w:sz="0" w:space="0" w:color="auto"/>
                                                                                        <w:right w:val="none" w:sz="0" w:space="0" w:color="auto"/>
                                                                                      </w:divBdr>
                                                                                    </w:div>
                                                                                    <w:div w:id="1337466109">
                                                                                      <w:marLeft w:val="0"/>
                                                                                      <w:marRight w:val="0"/>
                                                                                      <w:marTop w:val="0"/>
                                                                                      <w:marBottom w:val="0"/>
                                                                                      <w:divBdr>
                                                                                        <w:top w:val="none" w:sz="0" w:space="0" w:color="auto"/>
                                                                                        <w:left w:val="none" w:sz="0" w:space="0" w:color="auto"/>
                                                                                        <w:bottom w:val="none" w:sz="0" w:space="0" w:color="auto"/>
                                                                                        <w:right w:val="none" w:sz="0" w:space="0" w:color="auto"/>
                                                                                      </w:divBdr>
                                                                                      <w:divsChild>
                                                                                        <w:div w:id="1293052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4242070">
                                                                                  <w:marLeft w:val="0"/>
                                                                                  <w:marRight w:val="0"/>
                                                                                  <w:marTop w:val="0"/>
                                                                                  <w:marBottom w:val="0"/>
                                                                                  <w:divBdr>
                                                                                    <w:top w:val="none" w:sz="0" w:space="0" w:color="auto"/>
                                                                                    <w:left w:val="none" w:sz="0" w:space="0" w:color="auto"/>
                                                                                    <w:bottom w:val="none" w:sz="0" w:space="0" w:color="auto"/>
                                                                                    <w:right w:val="none" w:sz="0" w:space="0" w:color="auto"/>
                                                                                  </w:divBdr>
                                                                                  <w:divsChild>
                                                                                    <w:div w:id="143859481">
                                                                                      <w:marLeft w:val="0"/>
                                                                                      <w:marRight w:val="0"/>
                                                                                      <w:marTop w:val="0"/>
                                                                                      <w:marBottom w:val="0"/>
                                                                                      <w:divBdr>
                                                                                        <w:top w:val="none" w:sz="0" w:space="0" w:color="auto"/>
                                                                                        <w:left w:val="none" w:sz="0" w:space="0" w:color="auto"/>
                                                                                        <w:bottom w:val="none" w:sz="0" w:space="0" w:color="auto"/>
                                                                                        <w:right w:val="none" w:sz="0" w:space="0" w:color="auto"/>
                                                                                      </w:divBdr>
                                                                                      <w:divsChild>
                                                                                        <w:div w:id="1581671988">
                                                                                          <w:marLeft w:val="0"/>
                                                                                          <w:marRight w:val="0"/>
                                                                                          <w:marTop w:val="0"/>
                                                                                          <w:marBottom w:val="0"/>
                                                                                          <w:divBdr>
                                                                                            <w:top w:val="none" w:sz="0" w:space="0" w:color="auto"/>
                                                                                            <w:left w:val="none" w:sz="0" w:space="0" w:color="auto"/>
                                                                                            <w:bottom w:val="none" w:sz="0" w:space="0" w:color="auto"/>
                                                                                            <w:right w:val="none" w:sz="0" w:space="0" w:color="auto"/>
                                                                                          </w:divBdr>
                                                                                        </w:div>
                                                                                      </w:divsChild>
                                                                                    </w:div>
                                                                                    <w:div w:id="613946675">
                                                                                      <w:marLeft w:val="0"/>
                                                                                      <w:marRight w:val="0"/>
                                                                                      <w:marTop w:val="0"/>
                                                                                      <w:marBottom w:val="0"/>
                                                                                      <w:divBdr>
                                                                                        <w:top w:val="none" w:sz="0" w:space="0" w:color="auto"/>
                                                                                        <w:left w:val="none" w:sz="0" w:space="0" w:color="auto"/>
                                                                                        <w:bottom w:val="none" w:sz="0" w:space="0" w:color="auto"/>
                                                                                        <w:right w:val="none" w:sz="0" w:space="0" w:color="auto"/>
                                                                                      </w:divBdr>
                                                                                    </w:div>
                                                                                  </w:divsChild>
                                                                                </w:div>
                                                                                <w:div w:id="702709099">
                                                                                  <w:marLeft w:val="0"/>
                                                                                  <w:marRight w:val="0"/>
                                                                                  <w:marTop w:val="0"/>
                                                                                  <w:marBottom w:val="0"/>
                                                                                  <w:divBdr>
                                                                                    <w:top w:val="none" w:sz="0" w:space="0" w:color="auto"/>
                                                                                    <w:left w:val="none" w:sz="0" w:space="0" w:color="auto"/>
                                                                                    <w:bottom w:val="none" w:sz="0" w:space="0" w:color="auto"/>
                                                                                    <w:right w:val="none" w:sz="0" w:space="0" w:color="auto"/>
                                                                                  </w:divBdr>
                                                                                  <w:divsChild>
                                                                                    <w:div w:id="214048501">
                                                                                      <w:marLeft w:val="0"/>
                                                                                      <w:marRight w:val="0"/>
                                                                                      <w:marTop w:val="0"/>
                                                                                      <w:marBottom w:val="0"/>
                                                                                      <w:divBdr>
                                                                                        <w:top w:val="none" w:sz="0" w:space="0" w:color="auto"/>
                                                                                        <w:left w:val="none" w:sz="0" w:space="0" w:color="auto"/>
                                                                                        <w:bottom w:val="none" w:sz="0" w:space="0" w:color="auto"/>
                                                                                        <w:right w:val="none" w:sz="0" w:space="0" w:color="auto"/>
                                                                                      </w:divBdr>
                                                                                      <w:divsChild>
                                                                                        <w:div w:id="315762004">
                                                                                          <w:marLeft w:val="0"/>
                                                                                          <w:marRight w:val="0"/>
                                                                                          <w:marTop w:val="0"/>
                                                                                          <w:marBottom w:val="0"/>
                                                                                          <w:divBdr>
                                                                                            <w:top w:val="none" w:sz="0" w:space="0" w:color="auto"/>
                                                                                            <w:left w:val="none" w:sz="0" w:space="0" w:color="auto"/>
                                                                                            <w:bottom w:val="none" w:sz="0" w:space="0" w:color="auto"/>
                                                                                            <w:right w:val="none" w:sz="0" w:space="0" w:color="auto"/>
                                                                                          </w:divBdr>
                                                                                        </w:div>
                                                                                      </w:divsChild>
                                                                                    </w:div>
                                                                                    <w:div w:id="1832716192">
                                                                                      <w:marLeft w:val="0"/>
                                                                                      <w:marRight w:val="0"/>
                                                                                      <w:marTop w:val="0"/>
                                                                                      <w:marBottom w:val="0"/>
                                                                                      <w:divBdr>
                                                                                        <w:top w:val="none" w:sz="0" w:space="0" w:color="auto"/>
                                                                                        <w:left w:val="none" w:sz="0" w:space="0" w:color="auto"/>
                                                                                        <w:bottom w:val="none" w:sz="0" w:space="0" w:color="auto"/>
                                                                                        <w:right w:val="none" w:sz="0" w:space="0" w:color="auto"/>
                                                                                      </w:divBdr>
                                                                                    </w:div>
                                                                                  </w:divsChild>
                                                                                </w:div>
                                                                                <w:div w:id="856580825">
                                                                                  <w:marLeft w:val="0"/>
                                                                                  <w:marRight w:val="0"/>
                                                                                  <w:marTop w:val="0"/>
                                                                                  <w:marBottom w:val="0"/>
                                                                                  <w:divBdr>
                                                                                    <w:top w:val="none" w:sz="0" w:space="0" w:color="auto"/>
                                                                                    <w:left w:val="none" w:sz="0" w:space="0" w:color="auto"/>
                                                                                    <w:bottom w:val="none" w:sz="0" w:space="0" w:color="auto"/>
                                                                                    <w:right w:val="none" w:sz="0" w:space="0" w:color="auto"/>
                                                                                  </w:divBdr>
                                                                                  <w:divsChild>
                                                                                    <w:div w:id="930116787">
                                                                                      <w:marLeft w:val="0"/>
                                                                                      <w:marRight w:val="0"/>
                                                                                      <w:marTop w:val="0"/>
                                                                                      <w:marBottom w:val="0"/>
                                                                                      <w:divBdr>
                                                                                        <w:top w:val="none" w:sz="0" w:space="0" w:color="auto"/>
                                                                                        <w:left w:val="none" w:sz="0" w:space="0" w:color="auto"/>
                                                                                        <w:bottom w:val="none" w:sz="0" w:space="0" w:color="auto"/>
                                                                                        <w:right w:val="none" w:sz="0" w:space="0" w:color="auto"/>
                                                                                      </w:divBdr>
                                                                                    </w:div>
                                                                                    <w:div w:id="2129659499">
                                                                                      <w:marLeft w:val="0"/>
                                                                                      <w:marRight w:val="0"/>
                                                                                      <w:marTop w:val="0"/>
                                                                                      <w:marBottom w:val="0"/>
                                                                                      <w:divBdr>
                                                                                        <w:top w:val="none" w:sz="0" w:space="0" w:color="auto"/>
                                                                                        <w:left w:val="none" w:sz="0" w:space="0" w:color="auto"/>
                                                                                        <w:bottom w:val="none" w:sz="0" w:space="0" w:color="auto"/>
                                                                                        <w:right w:val="none" w:sz="0" w:space="0" w:color="auto"/>
                                                                                      </w:divBdr>
                                                                                      <w:divsChild>
                                                                                        <w:div w:id="880363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1144631">
                                                                                  <w:marLeft w:val="0"/>
                                                                                  <w:marRight w:val="0"/>
                                                                                  <w:marTop w:val="300"/>
                                                                                  <w:marBottom w:val="0"/>
                                                                                  <w:divBdr>
                                                                                    <w:top w:val="none" w:sz="0" w:space="0" w:color="auto"/>
                                                                                    <w:left w:val="none" w:sz="0" w:space="0" w:color="auto"/>
                                                                                    <w:bottom w:val="none" w:sz="0" w:space="0" w:color="auto"/>
                                                                                    <w:right w:val="none" w:sz="0" w:space="0" w:color="auto"/>
                                                                                  </w:divBdr>
                                                                                  <w:divsChild>
                                                                                    <w:div w:id="1787499240">
                                                                                      <w:marLeft w:val="0"/>
                                                                                      <w:marRight w:val="0"/>
                                                                                      <w:marTop w:val="0"/>
                                                                                      <w:marBottom w:val="0"/>
                                                                                      <w:divBdr>
                                                                                        <w:top w:val="none" w:sz="0" w:space="0" w:color="auto"/>
                                                                                        <w:left w:val="none" w:sz="0" w:space="0" w:color="auto"/>
                                                                                        <w:bottom w:val="none" w:sz="0" w:space="0" w:color="auto"/>
                                                                                        <w:right w:val="none" w:sz="0" w:space="0" w:color="auto"/>
                                                                                      </w:divBdr>
                                                                                      <w:divsChild>
                                                                                        <w:div w:id="1260872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1109083">
                                                                                  <w:marLeft w:val="0"/>
                                                                                  <w:marRight w:val="0"/>
                                                                                  <w:marTop w:val="300"/>
                                                                                  <w:marBottom w:val="0"/>
                                                                                  <w:divBdr>
                                                                                    <w:top w:val="none" w:sz="0" w:space="0" w:color="auto"/>
                                                                                    <w:left w:val="none" w:sz="0" w:space="0" w:color="auto"/>
                                                                                    <w:bottom w:val="none" w:sz="0" w:space="0" w:color="auto"/>
                                                                                    <w:right w:val="none" w:sz="0" w:space="0" w:color="auto"/>
                                                                                  </w:divBdr>
                                                                                  <w:divsChild>
                                                                                    <w:div w:id="1856310746">
                                                                                      <w:marLeft w:val="0"/>
                                                                                      <w:marRight w:val="0"/>
                                                                                      <w:marTop w:val="0"/>
                                                                                      <w:marBottom w:val="0"/>
                                                                                      <w:divBdr>
                                                                                        <w:top w:val="none" w:sz="0" w:space="0" w:color="auto"/>
                                                                                        <w:left w:val="none" w:sz="0" w:space="0" w:color="auto"/>
                                                                                        <w:bottom w:val="none" w:sz="0" w:space="0" w:color="auto"/>
                                                                                        <w:right w:val="none" w:sz="0" w:space="0" w:color="auto"/>
                                                                                      </w:divBdr>
                                                                                      <w:divsChild>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113906">
                                                                                  <w:marLeft w:val="0"/>
                                                                                  <w:marRight w:val="0"/>
                                                                                  <w:marTop w:val="0"/>
                                                                                  <w:marBottom w:val="0"/>
                                                                                  <w:divBdr>
                                                                                    <w:top w:val="none" w:sz="0" w:space="0" w:color="auto"/>
                                                                                    <w:left w:val="none" w:sz="0" w:space="0" w:color="auto"/>
                                                                                    <w:bottom w:val="none" w:sz="0" w:space="0" w:color="auto"/>
                                                                                    <w:right w:val="none" w:sz="0" w:space="0" w:color="auto"/>
                                                                                  </w:divBdr>
                                                                                  <w:divsChild>
                                                                                    <w:div w:id="1471090742">
                                                                                      <w:marLeft w:val="0"/>
                                                                                      <w:marRight w:val="0"/>
                                                                                      <w:marTop w:val="0"/>
                                                                                      <w:marBottom w:val="0"/>
                                                                                      <w:divBdr>
                                                                                        <w:top w:val="none" w:sz="0" w:space="0" w:color="auto"/>
                                                                                        <w:left w:val="none" w:sz="0" w:space="0" w:color="auto"/>
                                                                                        <w:bottom w:val="none" w:sz="0" w:space="0" w:color="auto"/>
                                                                                        <w:right w:val="none" w:sz="0" w:space="0" w:color="auto"/>
                                                                                      </w:divBdr>
                                                                                      <w:divsChild>
                                                                                        <w:div w:id="1720013709">
                                                                                          <w:marLeft w:val="0"/>
                                                                                          <w:marRight w:val="0"/>
                                                                                          <w:marTop w:val="0"/>
                                                                                          <w:marBottom w:val="0"/>
                                                                                          <w:divBdr>
                                                                                            <w:top w:val="none" w:sz="0" w:space="0" w:color="auto"/>
                                                                                            <w:left w:val="none" w:sz="0" w:space="0" w:color="auto"/>
                                                                                            <w:bottom w:val="none" w:sz="0" w:space="0" w:color="auto"/>
                                                                                            <w:right w:val="none" w:sz="0" w:space="0" w:color="auto"/>
                                                                                          </w:divBdr>
                                                                                        </w:div>
                                                                                      </w:divsChild>
                                                                                    </w:div>
                                                                                    <w:div w:id="1935824034">
                                                                                      <w:marLeft w:val="0"/>
                                                                                      <w:marRight w:val="0"/>
                                                                                      <w:marTop w:val="0"/>
                                                                                      <w:marBottom w:val="0"/>
                                                                                      <w:divBdr>
                                                                                        <w:top w:val="none" w:sz="0" w:space="0" w:color="auto"/>
                                                                                        <w:left w:val="none" w:sz="0" w:space="0" w:color="auto"/>
                                                                                        <w:bottom w:val="none" w:sz="0" w:space="0" w:color="auto"/>
                                                                                        <w:right w:val="none" w:sz="0" w:space="0" w:color="auto"/>
                                                                                      </w:divBdr>
                                                                                    </w:div>
                                                                                  </w:divsChild>
                                                                                </w:div>
                                                                                <w:div w:id="1868374353">
                                                                                  <w:marLeft w:val="0"/>
                                                                                  <w:marRight w:val="0"/>
                                                                                  <w:marTop w:val="300"/>
                                                                                  <w:marBottom w:val="0"/>
                                                                                  <w:divBdr>
                                                                                    <w:top w:val="none" w:sz="0" w:space="0" w:color="auto"/>
                                                                                    <w:left w:val="none" w:sz="0" w:space="0" w:color="auto"/>
                                                                                    <w:bottom w:val="none" w:sz="0" w:space="0" w:color="auto"/>
                                                                                    <w:right w:val="none" w:sz="0" w:space="0" w:color="auto"/>
                                                                                  </w:divBdr>
                                                                                  <w:divsChild>
                                                                                    <w:div w:id="1296914284">
                                                                                      <w:marLeft w:val="0"/>
                                                                                      <w:marRight w:val="0"/>
                                                                                      <w:marTop w:val="0"/>
                                                                                      <w:marBottom w:val="0"/>
                                                                                      <w:divBdr>
                                                                                        <w:top w:val="none" w:sz="0" w:space="0" w:color="auto"/>
                                                                                        <w:left w:val="none" w:sz="0" w:space="0" w:color="auto"/>
                                                                                        <w:bottom w:val="none" w:sz="0" w:space="0" w:color="auto"/>
                                                                                        <w:right w:val="none" w:sz="0" w:space="0" w:color="auto"/>
                                                                                      </w:divBdr>
                                                                                      <w:divsChild>
                                                                                        <w:div w:id="901065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119752">
                                                                                  <w:marLeft w:val="0"/>
                                                                                  <w:marRight w:val="0"/>
                                                                                  <w:marTop w:val="300"/>
                                                                                  <w:marBottom w:val="0"/>
                                                                                  <w:divBdr>
                                                                                    <w:top w:val="none" w:sz="0" w:space="0" w:color="auto"/>
                                                                                    <w:left w:val="none" w:sz="0" w:space="0" w:color="auto"/>
                                                                                    <w:bottom w:val="none" w:sz="0" w:space="0" w:color="auto"/>
                                                                                    <w:right w:val="none" w:sz="0" w:space="0" w:color="auto"/>
                                                                                  </w:divBdr>
                                                                                  <w:divsChild>
                                                                                    <w:div w:id="1597251883">
                                                                                      <w:marLeft w:val="0"/>
                                                                                      <w:marRight w:val="0"/>
                                                                                      <w:marTop w:val="0"/>
                                                                                      <w:marBottom w:val="0"/>
                                                                                      <w:divBdr>
                                                                                        <w:top w:val="none" w:sz="0" w:space="0" w:color="auto"/>
                                                                                        <w:left w:val="none" w:sz="0" w:space="0" w:color="auto"/>
                                                                                        <w:bottom w:val="none" w:sz="0" w:space="0" w:color="auto"/>
                                                                                        <w:right w:val="none" w:sz="0" w:space="0" w:color="auto"/>
                                                                                      </w:divBdr>
                                                                                      <w:divsChild>
                                                                                        <w:div w:id="1003554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0690221">
                                                                                  <w:marLeft w:val="0"/>
                                                                                  <w:marRight w:val="0"/>
                                                                                  <w:marTop w:val="0"/>
                                                                                  <w:marBottom w:val="0"/>
                                                                                  <w:divBdr>
                                                                                    <w:top w:val="none" w:sz="0" w:space="0" w:color="auto"/>
                                                                                    <w:left w:val="none" w:sz="0" w:space="0" w:color="auto"/>
                                                                                    <w:bottom w:val="none" w:sz="0" w:space="0" w:color="auto"/>
                                                                                    <w:right w:val="none" w:sz="0" w:space="0" w:color="auto"/>
                                                                                  </w:divBdr>
                                                                                  <w:divsChild>
                                                                                    <w:div w:id="1282615369">
                                                                                      <w:marLeft w:val="0"/>
                                                                                      <w:marRight w:val="0"/>
                                                                                      <w:marTop w:val="0"/>
                                                                                      <w:marBottom w:val="0"/>
                                                                                      <w:divBdr>
                                                                                        <w:top w:val="none" w:sz="0" w:space="0" w:color="auto"/>
                                                                                        <w:left w:val="none" w:sz="0" w:space="0" w:color="auto"/>
                                                                                        <w:bottom w:val="none" w:sz="0" w:space="0" w:color="auto"/>
                                                                                        <w:right w:val="none" w:sz="0" w:space="0" w:color="auto"/>
                                                                                      </w:divBdr>
                                                                                      <w:divsChild>
                                                                                        <w:div w:id="403265134">
                                                                                          <w:marLeft w:val="0"/>
                                                                                          <w:marRight w:val="0"/>
                                                                                          <w:marTop w:val="0"/>
                                                                                          <w:marBottom w:val="0"/>
                                                                                          <w:divBdr>
                                                                                            <w:top w:val="none" w:sz="0" w:space="0" w:color="auto"/>
                                                                                            <w:left w:val="none" w:sz="0" w:space="0" w:color="auto"/>
                                                                                            <w:bottom w:val="none" w:sz="0" w:space="0" w:color="auto"/>
                                                                                            <w:right w:val="none" w:sz="0" w:space="0" w:color="auto"/>
                                                                                          </w:divBdr>
                                                                                        </w:div>
                                                                                      </w:divsChild>
                                                                                    </w:div>
                                                                                    <w:div w:id="2053721718">
                                                                                      <w:marLeft w:val="0"/>
                                                                                      <w:marRight w:val="0"/>
                                                                                      <w:marTop w:val="0"/>
                                                                                      <w:marBottom w:val="0"/>
                                                                                      <w:divBdr>
                                                                                        <w:top w:val="none" w:sz="0" w:space="0" w:color="auto"/>
                                                                                        <w:left w:val="none" w:sz="0" w:space="0" w:color="auto"/>
                                                                                        <w:bottom w:val="none" w:sz="0" w:space="0" w:color="auto"/>
                                                                                        <w:right w:val="none" w:sz="0" w:space="0" w:color="auto"/>
                                                                                      </w:divBdr>
                                                                                    </w:div>
                                                                                  </w:divsChild>
                                                                                </w:div>
                                                                                <w:div w:id="2096975764">
                                                                                  <w:marLeft w:val="0"/>
                                                                                  <w:marRight w:val="0"/>
                                                                                  <w:marTop w:val="0"/>
                                                                                  <w:marBottom w:val="0"/>
                                                                                  <w:divBdr>
                                                                                    <w:top w:val="none" w:sz="0" w:space="0" w:color="auto"/>
                                                                                    <w:left w:val="none" w:sz="0" w:space="0" w:color="auto"/>
                                                                                    <w:bottom w:val="none" w:sz="0" w:space="0" w:color="auto"/>
                                                                                    <w:right w:val="none" w:sz="0" w:space="0" w:color="auto"/>
                                                                                  </w:divBdr>
                                                                                  <w:divsChild>
                                                                                    <w:div w:id="248009126">
                                                                                      <w:marLeft w:val="0"/>
                                                                                      <w:marRight w:val="0"/>
                                                                                      <w:marTop w:val="0"/>
                                                                                      <w:marBottom w:val="0"/>
                                                                                      <w:divBdr>
                                                                                        <w:top w:val="none" w:sz="0" w:space="0" w:color="auto"/>
                                                                                        <w:left w:val="none" w:sz="0" w:space="0" w:color="auto"/>
                                                                                        <w:bottom w:val="none" w:sz="0" w:space="0" w:color="auto"/>
                                                                                        <w:right w:val="none" w:sz="0" w:space="0" w:color="auto"/>
                                                                                      </w:divBdr>
                                                                                      <w:divsChild>
                                                                                        <w:div w:id="1039012789">
                                                                                          <w:marLeft w:val="0"/>
                                                                                          <w:marRight w:val="0"/>
                                                                                          <w:marTop w:val="0"/>
                                                                                          <w:marBottom w:val="0"/>
                                                                                          <w:divBdr>
                                                                                            <w:top w:val="none" w:sz="0" w:space="0" w:color="auto"/>
                                                                                            <w:left w:val="none" w:sz="0" w:space="0" w:color="auto"/>
                                                                                            <w:bottom w:val="none" w:sz="0" w:space="0" w:color="auto"/>
                                                                                            <w:right w:val="none" w:sz="0" w:space="0" w:color="auto"/>
                                                                                          </w:divBdr>
                                                                                        </w:div>
                                                                                      </w:divsChild>
                                                                                    </w:div>
                                                                                    <w:div w:id="816844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4865078">
                                                                              <w:marLeft w:val="0"/>
                                                                              <w:marRight w:val="0"/>
                                                                              <w:marTop w:val="0"/>
                                                                              <w:marBottom w:val="300"/>
                                                                              <w:divBdr>
                                                                                <w:top w:val="single" w:sz="6" w:space="4" w:color="EDEDED"/>
                                                                                <w:left w:val="single" w:sz="6" w:space="4" w:color="EDEDED"/>
                                                                                <w:bottom w:val="single" w:sz="6" w:space="4" w:color="EDEDED"/>
                                                                                <w:right w:val="single" w:sz="6" w:space="4" w:color="EDEDED"/>
                                                                              </w:divBdr>
                                                                              <w:divsChild>
                                                                                <w:div w:id="128863981">
                                                                                  <w:marLeft w:val="0"/>
                                                                                  <w:marRight w:val="0"/>
                                                                                  <w:marTop w:val="0"/>
                                                                                  <w:marBottom w:val="0"/>
                                                                                  <w:divBdr>
                                                                                    <w:top w:val="none" w:sz="0" w:space="0" w:color="auto"/>
                                                                                    <w:left w:val="none" w:sz="0" w:space="0" w:color="auto"/>
                                                                                    <w:bottom w:val="none" w:sz="0" w:space="0" w:color="auto"/>
                                                                                    <w:right w:val="none" w:sz="0" w:space="0" w:color="auto"/>
                                                                                  </w:divBdr>
                                                                                  <w:divsChild>
                                                                                    <w:div w:id="655838570">
                                                                                      <w:marLeft w:val="0"/>
                                                                                      <w:marRight w:val="0"/>
                                                                                      <w:marTop w:val="0"/>
                                                                                      <w:marBottom w:val="0"/>
                                                                                      <w:divBdr>
                                                                                        <w:top w:val="none" w:sz="0" w:space="0" w:color="auto"/>
                                                                                        <w:left w:val="none" w:sz="0" w:space="0" w:color="auto"/>
                                                                                        <w:bottom w:val="none" w:sz="0" w:space="0" w:color="auto"/>
                                                                                        <w:right w:val="none" w:sz="0" w:space="0" w:color="auto"/>
                                                                                      </w:divBdr>
                                                                                    </w:div>
                                                                                  </w:divsChild>
                                                                                </w:div>
                                                                                <w:div w:id="612327001">
                                                                                  <w:marLeft w:val="1725"/>
                                                                                  <w:marRight w:val="1725"/>
                                                                                  <w:marTop w:val="0"/>
                                                                                  <w:marBottom w:val="0"/>
                                                                                  <w:divBdr>
                                                                                    <w:top w:val="none" w:sz="0" w:space="0" w:color="auto"/>
                                                                                    <w:left w:val="none" w:sz="0" w:space="0" w:color="auto"/>
                                                                                    <w:bottom w:val="none" w:sz="0" w:space="0" w:color="auto"/>
                                                                                    <w:right w:val="none" w:sz="0" w:space="0" w:color="auto"/>
                                                                                  </w:divBdr>
                                                                                  <w:divsChild>
                                                                                    <w:div w:id="1869294512">
                                                                                      <w:marLeft w:val="0"/>
                                                                                      <w:marRight w:val="480"/>
                                                                                      <w:marTop w:val="0"/>
                                                                                      <w:marBottom w:val="0"/>
                                                                                      <w:divBdr>
                                                                                        <w:top w:val="none" w:sz="0" w:space="0" w:color="auto"/>
                                                                                        <w:left w:val="none" w:sz="0" w:space="0" w:color="auto"/>
                                                                                        <w:bottom w:val="none" w:sz="0" w:space="0" w:color="auto"/>
                                                                                        <w:right w:val="none" w:sz="0" w:space="0" w:color="auto"/>
                                                                                      </w:divBdr>
                                                                                    </w:div>
                                                                                  </w:divsChild>
                                                                                </w:div>
                                                                                <w:div w:id="1204560689">
                                                                                  <w:marLeft w:val="0"/>
                                                                                  <w:marRight w:val="0"/>
                                                                                  <w:marTop w:val="0"/>
                                                                                  <w:marBottom w:val="0"/>
                                                                                  <w:divBdr>
                                                                                    <w:top w:val="none" w:sz="0" w:space="0" w:color="auto"/>
                                                                                    <w:left w:val="none" w:sz="0" w:space="0" w:color="auto"/>
                                                                                    <w:bottom w:val="none" w:sz="0" w:space="0" w:color="auto"/>
                                                                                    <w:right w:val="none" w:sz="0" w:space="0" w:color="auto"/>
                                                                                  </w:divBdr>
                                                                                  <w:divsChild>
                                                                                    <w:div w:id="1733429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4566232">
                                                                              <w:marLeft w:val="75"/>
                                                                              <w:marRight w:val="0"/>
                                                                              <w:marTop w:val="0"/>
                                                                              <w:marBottom w:val="300"/>
                                                                              <w:divBdr>
                                                                                <w:top w:val="single" w:sz="6" w:space="8" w:color="EDEDED"/>
                                                                                <w:left w:val="single" w:sz="6" w:space="5" w:color="EDEDED"/>
                                                                                <w:bottom w:val="single" w:sz="6" w:space="4" w:color="EDEDED"/>
                                                                                <w:right w:val="single" w:sz="6" w:space="8" w:color="EDEDED"/>
                                                                              </w:divBdr>
                                                                            </w:div>
                                                                          </w:divsChild>
                                                                        </w:div>
                                                                      </w:divsChild>
                                                                    </w:div>
                                                                  </w:divsChild>
                                                                </w:div>
                                                              </w:divsChild>
                                                            </w:div>
                                                          </w:divsChild>
                                                        </w:div>
                                                      </w:divsChild>
                                                    </w:div>
                                                  </w:divsChild>
                                                </w:div>
                                              </w:divsChild>
                                            </w:div>
                                          </w:divsChild>
                                        </w:div>
                                        <w:div w:id="1034580513">
                                          <w:marLeft w:val="0"/>
                                          <w:marRight w:val="0"/>
                                          <w:marTop w:val="0"/>
                                          <w:marBottom w:val="30"/>
                                          <w:divBdr>
                                            <w:top w:val="none" w:sz="0" w:space="0" w:color="auto"/>
                                            <w:left w:val="none" w:sz="0" w:space="0" w:color="auto"/>
                                            <w:bottom w:val="none" w:sz="0" w:space="0" w:color="auto"/>
                                            <w:right w:val="none" w:sz="0" w:space="0" w:color="auto"/>
                                          </w:divBdr>
                                          <w:divsChild>
                                            <w:div w:id="814296772">
                                              <w:marLeft w:val="0"/>
                                              <w:marRight w:val="0"/>
                                              <w:marTop w:val="0"/>
                                              <w:marBottom w:val="0"/>
                                              <w:divBdr>
                                                <w:top w:val="none" w:sz="0" w:space="0" w:color="auto"/>
                                                <w:left w:val="none" w:sz="0" w:space="0" w:color="auto"/>
                                                <w:bottom w:val="none" w:sz="0" w:space="0" w:color="auto"/>
                                                <w:right w:val="none" w:sz="0" w:space="0" w:color="auto"/>
                                              </w:divBdr>
                                              <w:divsChild>
                                                <w:div w:id="2105689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47156346">
      <w:bodyDiv w:val="1"/>
      <w:marLeft w:val="0"/>
      <w:marRight w:val="0"/>
      <w:marTop w:val="0"/>
      <w:marBottom w:val="0"/>
      <w:divBdr>
        <w:top w:val="none" w:sz="0" w:space="0" w:color="auto"/>
        <w:left w:val="none" w:sz="0" w:space="0" w:color="auto"/>
        <w:bottom w:val="none" w:sz="0" w:space="0" w:color="auto"/>
        <w:right w:val="none" w:sz="0" w:space="0" w:color="auto"/>
      </w:divBdr>
    </w:div>
    <w:div w:id="1948269954">
      <w:bodyDiv w:val="1"/>
      <w:marLeft w:val="0"/>
      <w:marRight w:val="0"/>
      <w:marTop w:val="0"/>
      <w:marBottom w:val="0"/>
      <w:divBdr>
        <w:top w:val="none" w:sz="0" w:space="0" w:color="auto"/>
        <w:left w:val="none" w:sz="0" w:space="0" w:color="auto"/>
        <w:bottom w:val="none" w:sz="0" w:space="0" w:color="auto"/>
        <w:right w:val="none" w:sz="0" w:space="0" w:color="auto"/>
      </w:divBdr>
      <w:divsChild>
        <w:div w:id="63143891">
          <w:marLeft w:val="0"/>
          <w:marRight w:val="0"/>
          <w:marTop w:val="300"/>
          <w:marBottom w:val="0"/>
          <w:divBdr>
            <w:top w:val="none" w:sz="0" w:space="0" w:color="auto"/>
            <w:left w:val="none" w:sz="0" w:space="0" w:color="auto"/>
            <w:bottom w:val="none" w:sz="0" w:space="0" w:color="auto"/>
            <w:right w:val="none" w:sz="0" w:space="0" w:color="auto"/>
          </w:divBdr>
          <w:divsChild>
            <w:div w:id="860437124">
              <w:marLeft w:val="0"/>
              <w:marRight w:val="0"/>
              <w:marTop w:val="0"/>
              <w:marBottom w:val="0"/>
              <w:divBdr>
                <w:top w:val="none" w:sz="0" w:space="0" w:color="auto"/>
                <w:left w:val="none" w:sz="0" w:space="0" w:color="auto"/>
                <w:bottom w:val="none" w:sz="0" w:space="0" w:color="auto"/>
                <w:right w:val="none" w:sz="0" w:space="0" w:color="auto"/>
              </w:divBdr>
              <w:divsChild>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62796">
          <w:marLeft w:val="0"/>
          <w:marRight w:val="0"/>
          <w:marTop w:val="0"/>
          <w:marBottom w:val="0"/>
          <w:divBdr>
            <w:top w:val="none" w:sz="0" w:space="0" w:color="auto"/>
            <w:left w:val="none" w:sz="0" w:space="0" w:color="auto"/>
            <w:bottom w:val="none" w:sz="0" w:space="0" w:color="auto"/>
            <w:right w:val="none" w:sz="0" w:space="0" w:color="auto"/>
          </w:divBdr>
          <w:divsChild>
            <w:div w:id="1926718421">
              <w:marLeft w:val="0"/>
              <w:marRight w:val="0"/>
              <w:marTop w:val="0"/>
              <w:marBottom w:val="0"/>
              <w:divBdr>
                <w:top w:val="none" w:sz="0" w:space="0" w:color="auto"/>
                <w:left w:val="none" w:sz="0" w:space="0" w:color="auto"/>
                <w:bottom w:val="none" w:sz="0" w:space="0" w:color="auto"/>
                <w:right w:val="none" w:sz="0" w:space="0" w:color="auto"/>
              </w:divBdr>
            </w:div>
          </w:divsChild>
        </w:div>
        <w:div w:id="384110078">
          <w:marLeft w:val="0"/>
          <w:marRight w:val="0"/>
          <w:marTop w:val="300"/>
          <w:marBottom w:val="0"/>
          <w:divBdr>
            <w:top w:val="none" w:sz="0" w:space="0" w:color="auto"/>
            <w:left w:val="none" w:sz="0" w:space="0" w:color="auto"/>
            <w:bottom w:val="none" w:sz="0" w:space="0" w:color="auto"/>
            <w:right w:val="none" w:sz="0" w:space="0" w:color="auto"/>
          </w:divBdr>
          <w:divsChild>
            <w:div w:id="1780947226">
              <w:marLeft w:val="0"/>
              <w:marRight w:val="0"/>
              <w:marTop w:val="0"/>
              <w:marBottom w:val="0"/>
              <w:divBdr>
                <w:top w:val="none" w:sz="0" w:space="0" w:color="auto"/>
                <w:left w:val="none" w:sz="0" w:space="0" w:color="auto"/>
                <w:bottom w:val="none" w:sz="0" w:space="0" w:color="auto"/>
                <w:right w:val="none" w:sz="0" w:space="0" w:color="auto"/>
              </w:divBdr>
              <w:divsChild>
                <w:div w:id="67824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007913">
          <w:marLeft w:val="0"/>
          <w:marRight w:val="0"/>
          <w:marTop w:val="0"/>
          <w:marBottom w:val="0"/>
          <w:divBdr>
            <w:top w:val="none" w:sz="0" w:space="0" w:color="auto"/>
            <w:left w:val="none" w:sz="0" w:space="0" w:color="auto"/>
            <w:bottom w:val="none" w:sz="0" w:space="0" w:color="auto"/>
            <w:right w:val="none" w:sz="0" w:space="0" w:color="auto"/>
          </w:divBdr>
        </w:div>
        <w:div w:id="451480056">
          <w:marLeft w:val="0"/>
          <w:marRight w:val="0"/>
          <w:marTop w:val="0"/>
          <w:marBottom w:val="0"/>
          <w:divBdr>
            <w:top w:val="none" w:sz="0" w:space="0" w:color="auto"/>
            <w:left w:val="none" w:sz="0" w:space="0" w:color="auto"/>
            <w:bottom w:val="none" w:sz="0" w:space="0" w:color="auto"/>
            <w:right w:val="none" w:sz="0" w:space="0" w:color="auto"/>
          </w:divBdr>
        </w:div>
        <w:div w:id="526261458">
          <w:marLeft w:val="0"/>
          <w:marRight w:val="0"/>
          <w:marTop w:val="0"/>
          <w:marBottom w:val="0"/>
          <w:divBdr>
            <w:top w:val="none" w:sz="0" w:space="0" w:color="auto"/>
            <w:left w:val="none" w:sz="0" w:space="0" w:color="auto"/>
            <w:bottom w:val="none" w:sz="0" w:space="0" w:color="auto"/>
            <w:right w:val="none" w:sz="0" w:space="0" w:color="auto"/>
          </w:divBdr>
          <w:divsChild>
            <w:div w:id="1857039150">
              <w:marLeft w:val="0"/>
              <w:marRight w:val="0"/>
              <w:marTop w:val="0"/>
              <w:marBottom w:val="0"/>
              <w:divBdr>
                <w:top w:val="none" w:sz="0" w:space="0" w:color="auto"/>
                <w:left w:val="none" w:sz="0" w:space="0" w:color="auto"/>
                <w:bottom w:val="none" w:sz="0" w:space="0" w:color="auto"/>
                <w:right w:val="none" w:sz="0" w:space="0" w:color="auto"/>
              </w:divBdr>
            </w:div>
          </w:divsChild>
        </w:div>
        <w:div w:id="647637796">
          <w:marLeft w:val="0"/>
          <w:marRight w:val="0"/>
          <w:marTop w:val="300"/>
          <w:marBottom w:val="0"/>
          <w:divBdr>
            <w:top w:val="none" w:sz="0" w:space="0" w:color="auto"/>
            <w:left w:val="none" w:sz="0" w:space="0" w:color="auto"/>
            <w:bottom w:val="none" w:sz="0" w:space="0" w:color="auto"/>
            <w:right w:val="none" w:sz="0" w:space="0" w:color="auto"/>
          </w:divBdr>
          <w:divsChild>
            <w:div w:id="1897859294">
              <w:marLeft w:val="0"/>
              <w:marRight w:val="0"/>
              <w:marTop w:val="0"/>
              <w:marBottom w:val="0"/>
              <w:divBdr>
                <w:top w:val="none" w:sz="0" w:space="0" w:color="auto"/>
                <w:left w:val="none" w:sz="0" w:space="0" w:color="auto"/>
                <w:bottom w:val="none" w:sz="0" w:space="0" w:color="auto"/>
                <w:right w:val="none" w:sz="0" w:space="0" w:color="auto"/>
              </w:divBdr>
              <w:divsChild>
                <w:div w:id="1424494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9097049">
          <w:marLeft w:val="0"/>
          <w:marRight w:val="0"/>
          <w:marTop w:val="0"/>
          <w:marBottom w:val="0"/>
          <w:divBdr>
            <w:top w:val="none" w:sz="0" w:space="0" w:color="auto"/>
            <w:left w:val="none" w:sz="0" w:space="0" w:color="auto"/>
            <w:bottom w:val="none" w:sz="0" w:space="0" w:color="auto"/>
            <w:right w:val="none" w:sz="0" w:space="0" w:color="auto"/>
          </w:divBdr>
          <w:divsChild>
            <w:div w:id="1573813711">
              <w:marLeft w:val="0"/>
              <w:marRight w:val="0"/>
              <w:marTop w:val="0"/>
              <w:marBottom w:val="0"/>
              <w:divBdr>
                <w:top w:val="none" w:sz="0" w:space="0" w:color="auto"/>
                <w:left w:val="none" w:sz="0" w:space="0" w:color="auto"/>
                <w:bottom w:val="none" w:sz="0" w:space="0" w:color="auto"/>
                <w:right w:val="none" w:sz="0" w:space="0" w:color="auto"/>
              </w:divBdr>
            </w:div>
          </w:divsChild>
        </w:div>
        <w:div w:id="671837360">
          <w:marLeft w:val="0"/>
          <w:marRight w:val="0"/>
          <w:marTop w:val="0"/>
          <w:marBottom w:val="0"/>
          <w:divBdr>
            <w:top w:val="none" w:sz="0" w:space="0" w:color="auto"/>
            <w:left w:val="none" w:sz="0" w:space="0" w:color="auto"/>
            <w:bottom w:val="none" w:sz="0" w:space="0" w:color="auto"/>
            <w:right w:val="none" w:sz="0" w:space="0" w:color="auto"/>
          </w:divBdr>
          <w:divsChild>
            <w:div w:id="424881640">
              <w:marLeft w:val="0"/>
              <w:marRight w:val="0"/>
              <w:marTop w:val="0"/>
              <w:marBottom w:val="0"/>
              <w:divBdr>
                <w:top w:val="none" w:sz="0" w:space="0" w:color="auto"/>
                <w:left w:val="none" w:sz="0" w:space="0" w:color="auto"/>
                <w:bottom w:val="none" w:sz="0" w:space="0" w:color="auto"/>
                <w:right w:val="none" w:sz="0" w:space="0" w:color="auto"/>
              </w:divBdr>
            </w:div>
          </w:divsChild>
        </w:div>
        <w:div w:id="864485399">
          <w:marLeft w:val="0"/>
          <w:marRight w:val="0"/>
          <w:marTop w:val="0"/>
          <w:marBottom w:val="0"/>
          <w:divBdr>
            <w:top w:val="none" w:sz="0" w:space="0" w:color="auto"/>
            <w:left w:val="none" w:sz="0" w:space="0" w:color="auto"/>
            <w:bottom w:val="none" w:sz="0" w:space="0" w:color="auto"/>
            <w:right w:val="none" w:sz="0" w:space="0" w:color="auto"/>
          </w:divBdr>
        </w:div>
        <w:div w:id="905645493">
          <w:marLeft w:val="0"/>
          <w:marRight w:val="0"/>
          <w:marTop w:val="0"/>
          <w:marBottom w:val="0"/>
          <w:divBdr>
            <w:top w:val="none" w:sz="0" w:space="0" w:color="auto"/>
            <w:left w:val="none" w:sz="0" w:space="0" w:color="auto"/>
            <w:bottom w:val="none" w:sz="0" w:space="0" w:color="auto"/>
            <w:right w:val="none" w:sz="0" w:space="0" w:color="auto"/>
          </w:divBdr>
        </w:div>
        <w:div w:id="1260218992">
          <w:marLeft w:val="0"/>
          <w:marRight w:val="0"/>
          <w:marTop w:val="0"/>
          <w:marBottom w:val="0"/>
          <w:divBdr>
            <w:top w:val="none" w:sz="0" w:space="0" w:color="auto"/>
            <w:left w:val="none" w:sz="0" w:space="0" w:color="auto"/>
            <w:bottom w:val="none" w:sz="0" w:space="0" w:color="auto"/>
            <w:right w:val="none" w:sz="0" w:space="0" w:color="auto"/>
          </w:divBdr>
          <w:divsChild>
            <w:div w:id="1818256743">
              <w:marLeft w:val="0"/>
              <w:marRight w:val="0"/>
              <w:marTop w:val="0"/>
              <w:marBottom w:val="0"/>
              <w:divBdr>
                <w:top w:val="none" w:sz="0" w:space="0" w:color="auto"/>
                <w:left w:val="none" w:sz="0" w:space="0" w:color="auto"/>
                <w:bottom w:val="none" w:sz="0" w:space="0" w:color="auto"/>
                <w:right w:val="none" w:sz="0" w:space="0" w:color="auto"/>
              </w:divBdr>
            </w:div>
          </w:divsChild>
        </w:div>
        <w:div w:id="1492529205">
          <w:marLeft w:val="0"/>
          <w:marRight w:val="0"/>
          <w:marTop w:val="0"/>
          <w:marBottom w:val="0"/>
          <w:divBdr>
            <w:top w:val="none" w:sz="0" w:space="0" w:color="auto"/>
            <w:left w:val="none" w:sz="0" w:space="0" w:color="auto"/>
            <w:bottom w:val="none" w:sz="0" w:space="0" w:color="auto"/>
            <w:right w:val="none" w:sz="0" w:space="0" w:color="auto"/>
          </w:divBdr>
        </w:div>
        <w:div w:id="1503735872">
          <w:marLeft w:val="0"/>
          <w:marRight w:val="0"/>
          <w:marTop w:val="0"/>
          <w:marBottom w:val="0"/>
          <w:divBdr>
            <w:top w:val="none" w:sz="0" w:space="0" w:color="auto"/>
            <w:left w:val="none" w:sz="0" w:space="0" w:color="auto"/>
            <w:bottom w:val="none" w:sz="0" w:space="0" w:color="auto"/>
            <w:right w:val="none" w:sz="0" w:space="0" w:color="auto"/>
          </w:divBdr>
          <w:divsChild>
            <w:div w:id="2133405421">
              <w:marLeft w:val="0"/>
              <w:marRight w:val="0"/>
              <w:marTop w:val="0"/>
              <w:marBottom w:val="0"/>
              <w:divBdr>
                <w:top w:val="none" w:sz="0" w:space="0" w:color="auto"/>
                <w:left w:val="none" w:sz="0" w:space="0" w:color="auto"/>
                <w:bottom w:val="none" w:sz="0" w:space="0" w:color="auto"/>
                <w:right w:val="none" w:sz="0" w:space="0" w:color="auto"/>
              </w:divBdr>
            </w:div>
          </w:divsChild>
        </w:div>
        <w:div w:id="1507330540">
          <w:marLeft w:val="0"/>
          <w:marRight w:val="0"/>
          <w:marTop w:val="0"/>
          <w:marBottom w:val="0"/>
          <w:divBdr>
            <w:top w:val="none" w:sz="0" w:space="0" w:color="auto"/>
            <w:left w:val="none" w:sz="0" w:space="0" w:color="auto"/>
            <w:bottom w:val="none" w:sz="0" w:space="0" w:color="auto"/>
            <w:right w:val="none" w:sz="0" w:space="0" w:color="auto"/>
          </w:divBdr>
          <w:divsChild>
            <w:div w:id="2063819632">
              <w:marLeft w:val="0"/>
              <w:marRight w:val="0"/>
              <w:marTop w:val="0"/>
              <w:marBottom w:val="0"/>
              <w:divBdr>
                <w:top w:val="none" w:sz="0" w:space="0" w:color="auto"/>
                <w:left w:val="none" w:sz="0" w:space="0" w:color="auto"/>
                <w:bottom w:val="none" w:sz="0" w:space="0" w:color="auto"/>
                <w:right w:val="none" w:sz="0" w:space="0" w:color="auto"/>
              </w:divBdr>
            </w:div>
          </w:divsChild>
        </w:div>
        <w:div w:id="1738552476">
          <w:marLeft w:val="0"/>
          <w:marRight w:val="0"/>
          <w:marTop w:val="0"/>
          <w:marBottom w:val="0"/>
          <w:divBdr>
            <w:top w:val="none" w:sz="0" w:space="0" w:color="auto"/>
            <w:left w:val="none" w:sz="0" w:space="0" w:color="auto"/>
            <w:bottom w:val="none" w:sz="0" w:space="0" w:color="auto"/>
            <w:right w:val="none" w:sz="0" w:space="0" w:color="auto"/>
          </w:divBdr>
        </w:div>
        <w:div w:id="2021421774">
          <w:marLeft w:val="0"/>
          <w:marRight w:val="0"/>
          <w:marTop w:val="0"/>
          <w:marBottom w:val="0"/>
          <w:divBdr>
            <w:top w:val="none" w:sz="0" w:space="0" w:color="auto"/>
            <w:left w:val="none" w:sz="0" w:space="0" w:color="auto"/>
            <w:bottom w:val="none" w:sz="0" w:space="0" w:color="auto"/>
            <w:right w:val="none" w:sz="0" w:space="0" w:color="auto"/>
          </w:divBdr>
        </w:div>
      </w:divsChild>
    </w:div>
    <w:div w:id="1948536555">
      <w:bodyDiv w:val="1"/>
      <w:marLeft w:val="0"/>
      <w:marRight w:val="0"/>
      <w:marTop w:val="0"/>
      <w:marBottom w:val="0"/>
      <w:divBdr>
        <w:top w:val="none" w:sz="0" w:space="0" w:color="auto"/>
        <w:left w:val="none" w:sz="0" w:space="0" w:color="auto"/>
        <w:bottom w:val="none" w:sz="0" w:space="0" w:color="auto"/>
        <w:right w:val="none" w:sz="0" w:space="0" w:color="auto"/>
      </w:divBdr>
      <w:divsChild>
        <w:div w:id="1368027378">
          <w:marLeft w:val="0"/>
          <w:marRight w:val="0"/>
          <w:marTop w:val="0"/>
          <w:marBottom w:val="0"/>
          <w:divBdr>
            <w:top w:val="none" w:sz="0" w:space="0" w:color="auto"/>
            <w:left w:val="none" w:sz="0" w:space="0" w:color="auto"/>
            <w:bottom w:val="none" w:sz="0" w:space="0" w:color="auto"/>
            <w:right w:val="none" w:sz="0" w:space="0" w:color="auto"/>
          </w:divBdr>
        </w:div>
        <w:div w:id="2087267117">
          <w:marLeft w:val="0"/>
          <w:marRight w:val="0"/>
          <w:marTop w:val="0"/>
          <w:marBottom w:val="0"/>
          <w:divBdr>
            <w:top w:val="none" w:sz="0" w:space="0" w:color="auto"/>
            <w:left w:val="none" w:sz="0" w:space="0" w:color="auto"/>
            <w:bottom w:val="none" w:sz="0" w:space="0" w:color="auto"/>
            <w:right w:val="none" w:sz="0" w:space="0" w:color="auto"/>
          </w:divBdr>
          <w:divsChild>
            <w:div w:id="353044013">
              <w:marLeft w:val="0"/>
              <w:marRight w:val="0"/>
              <w:marTop w:val="0"/>
              <w:marBottom w:val="0"/>
              <w:divBdr>
                <w:top w:val="none" w:sz="0" w:space="0" w:color="auto"/>
                <w:left w:val="none" w:sz="0" w:space="0" w:color="auto"/>
                <w:bottom w:val="none" w:sz="0" w:space="0" w:color="auto"/>
                <w:right w:val="none" w:sz="0" w:space="0" w:color="auto"/>
              </w:divBdr>
            </w:div>
          </w:divsChild>
        </w:div>
        <w:div w:id="1842429077">
          <w:marLeft w:val="0"/>
          <w:marRight w:val="0"/>
          <w:marTop w:val="0"/>
          <w:marBottom w:val="0"/>
          <w:divBdr>
            <w:top w:val="none" w:sz="0" w:space="0" w:color="auto"/>
            <w:left w:val="none" w:sz="0" w:space="0" w:color="auto"/>
            <w:bottom w:val="none" w:sz="0" w:space="0" w:color="auto"/>
            <w:right w:val="none" w:sz="0" w:space="0" w:color="auto"/>
          </w:divBdr>
        </w:div>
        <w:div w:id="1947810141">
          <w:marLeft w:val="0"/>
          <w:marRight w:val="0"/>
          <w:marTop w:val="0"/>
          <w:marBottom w:val="0"/>
          <w:divBdr>
            <w:top w:val="none" w:sz="0" w:space="0" w:color="auto"/>
            <w:left w:val="none" w:sz="0" w:space="0" w:color="auto"/>
            <w:bottom w:val="none" w:sz="0" w:space="0" w:color="auto"/>
            <w:right w:val="none" w:sz="0" w:space="0" w:color="auto"/>
          </w:divBdr>
          <w:divsChild>
            <w:div w:id="753090474">
              <w:marLeft w:val="0"/>
              <w:marRight w:val="0"/>
              <w:marTop w:val="0"/>
              <w:marBottom w:val="0"/>
              <w:divBdr>
                <w:top w:val="none" w:sz="0" w:space="0" w:color="auto"/>
                <w:left w:val="none" w:sz="0" w:space="0" w:color="auto"/>
                <w:bottom w:val="none" w:sz="0" w:space="0" w:color="auto"/>
                <w:right w:val="none" w:sz="0" w:space="0" w:color="auto"/>
              </w:divBdr>
            </w:div>
          </w:divsChild>
        </w:div>
        <w:div w:id="100244011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sChild>
            <w:div w:id="360785743">
              <w:marLeft w:val="0"/>
              <w:marRight w:val="0"/>
              <w:marTop w:val="0"/>
              <w:marBottom w:val="0"/>
              <w:divBdr>
                <w:top w:val="none" w:sz="0" w:space="0" w:color="auto"/>
                <w:left w:val="none" w:sz="0" w:space="0" w:color="auto"/>
                <w:bottom w:val="none" w:sz="0" w:space="0" w:color="auto"/>
                <w:right w:val="none" w:sz="0" w:space="0" w:color="auto"/>
              </w:divBdr>
            </w:div>
          </w:divsChild>
        </w:div>
        <w:div w:id="820465221">
          <w:marLeft w:val="0"/>
          <w:marRight w:val="0"/>
          <w:marTop w:val="0"/>
          <w:marBottom w:val="0"/>
          <w:divBdr>
            <w:top w:val="none" w:sz="0" w:space="0" w:color="auto"/>
            <w:left w:val="none" w:sz="0" w:space="0" w:color="auto"/>
            <w:bottom w:val="none" w:sz="0" w:space="0" w:color="auto"/>
            <w:right w:val="none" w:sz="0" w:space="0" w:color="auto"/>
          </w:divBdr>
        </w:div>
        <w:div w:id="872812213">
          <w:marLeft w:val="0"/>
          <w:marRight w:val="0"/>
          <w:marTop w:val="0"/>
          <w:marBottom w:val="0"/>
          <w:divBdr>
            <w:top w:val="none" w:sz="0" w:space="0" w:color="auto"/>
            <w:left w:val="none" w:sz="0" w:space="0" w:color="auto"/>
            <w:bottom w:val="none" w:sz="0" w:space="0" w:color="auto"/>
            <w:right w:val="none" w:sz="0" w:space="0" w:color="auto"/>
          </w:divBdr>
          <w:divsChild>
            <w:div w:id="967080710">
              <w:marLeft w:val="0"/>
              <w:marRight w:val="0"/>
              <w:marTop w:val="0"/>
              <w:marBottom w:val="0"/>
              <w:divBdr>
                <w:top w:val="none" w:sz="0" w:space="0" w:color="auto"/>
                <w:left w:val="none" w:sz="0" w:space="0" w:color="auto"/>
                <w:bottom w:val="none" w:sz="0" w:space="0" w:color="auto"/>
                <w:right w:val="none" w:sz="0" w:space="0" w:color="auto"/>
              </w:divBdr>
            </w:div>
          </w:divsChild>
        </w:div>
        <w:div w:id="1069692756">
          <w:marLeft w:val="0"/>
          <w:marRight w:val="0"/>
          <w:marTop w:val="0"/>
          <w:marBottom w:val="0"/>
          <w:divBdr>
            <w:top w:val="none" w:sz="0" w:space="0" w:color="auto"/>
            <w:left w:val="none" w:sz="0" w:space="0" w:color="auto"/>
            <w:bottom w:val="none" w:sz="0" w:space="0" w:color="auto"/>
            <w:right w:val="none" w:sz="0" w:space="0" w:color="auto"/>
          </w:divBdr>
        </w:div>
        <w:div w:id="1520504936">
          <w:marLeft w:val="0"/>
          <w:marRight w:val="0"/>
          <w:marTop w:val="0"/>
          <w:marBottom w:val="0"/>
          <w:divBdr>
            <w:top w:val="none" w:sz="0" w:space="0" w:color="auto"/>
            <w:left w:val="none" w:sz="0" w:space="0" w:color="auto"/>
            <w:bottom w:val="none" w:sz="0" w:space="0" w:color="auto"/>
            <w:right w:val="none" w:sz="0" w:space="0" w:color="auto"/>
          </w:divBdr>
          <w:divsChild>
            <w:div w:id="738485087">
              <w:marLeft w:val="0"/>
              <w:marRight w:val="0"/>
              <w:marTop w:val="0"/>
              <w:marBottom w:val="0"/>
              <w:divBdr>
                <w:top w:val="none" w:sz="0" w:space="0" w:color="auto"/>
                <w:left w:val="none" w:sz="0" w:space="0" w:color="auto"/>
                <w:bottom w:val="none" w:sz="0" w:space="0" w:color="auto"/>
                <w:right w:val="none" w:sz="0" w:space="0" w:color="auto"/>
              </w:divBdr>
            </w:div>
          </w:divsChild>
        </w:div>
        <w:div w:id="2045323352">
          <w:marLeft w:val="0"/>
          <w:marRight w:val="0"/>
          <w:marTop w:val="0"/>
          <w:marBottom w:val="0"/>
          <w:divBdr>
            <w:top w:val="none" w:sz="0" w:space="0" w:color="auto"/>
            <w:left w:val="none" w:sz="0" w:space="0" w:color="auto"/>
            <w:bottom w:val="none" w:sz="0" w:space="0" w:color="auto"/>
            <w:right w:val="none" w:sz="0" w:space="0" w:color="auto"/>
          </w:divBdr>
        </w:div>
        <w:div w:id="1845776598">
          <w:marLeft w:val="0"/>
          <w:marRight w:val="0"/>
          <w:marTop w:val="0"/>
          <w:marBottom w:val="0"/>
          <w:divBdr>
            <w:top w:val="none" w:sz="0" w:space="0" w:color="auto"/>
            <w:left w:val="none" w:sz="0" w:space="0" w:color="auto"/>
            <w:bottom w:val="none" w:sz="0" w:space="0" w:color="auto"/>
            <w:right w:val="none" w:sz="0" w:space="0" w:color="auto"/>
          </w:divBdr>
          <w:divsChild>
            <w:div w:id="1487866633">
              <w:marLeft w:val="0"/>
              <w:marRight w:val="0"/>
              <w:marTop w:val="0"/>
              <w:marBottom w:val="0"/>
              <w:divBdr>
                <w:top w:val="none" w:sz="0" w:space="0" w:color="auto"/>
                <w:left w:val="none" w:sz="0" w:space="0" w:color="auto"/>
                <w:bottom w:val="none" w:sz="0" w:space="0" w:color="auto"/>
                <w:right w:val="none" w:sz="0" w:space="0" w:color="auto"/>
              </w:divBdr>
            </w:div>
          </w:divsChild>
        </w:div>
        <w:div w:id="1206483155">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sChild>
            <w:div w:id="1772773516">
              <w:marLeft w:val="0"/>
              <w:marRight w:val="0"/>
              <w:marTop w:val="0"/>
              <w:marBottom w:val="0"/>
              <w:divBdr>
                <w:top w:val="none" w:sz="0" w:space="0" w:color="auto"/>
                <w:left w:val="none" w:sz="0" w:space="0" w:color="auto"/>
                <w:bottom w:val="none" w:sz="0" w:space="0" w:color="auto"/>
                <w:right w:val="none" w:sz="0" w:space="0" w:color="auto"/>
              </w:divBdr>
            </w:div>
          </w:divsChild>
        </w:div>
        <w:div w:id="1906256470">
          <w:marLeft w:val="0"/>
          <w:marRight w:val="0"/>
          <w:marTop w:val="300"/>
          <w:marBottom w:val="0"/>
          <w:divBdr>
            <w:top w:val="none" w:sz="0" w:space="0" w:color="auto"/>
            <w:left w:val="none" w:sz="0" w:space="0" w:color="auto"/>
            <w:bottom w:val="none" w:sz="0" w:space="0" w:color="auto"/>
            <w:right w:val="none" w:sz="0" w:space="0" w:color="auto"/>
          </w:divBdr>
          <w:divsChild>
            <w:div w:id="2054696029">
              <w:marLeft w:val="0"/>
              <w:marRight w:val="0"/>
              <w:marTop w:val="0"/>
              <w:marBottom w:val="0"/>
              <w:divBdr>
                <w:top w:val="none" w:sz="0" w:space="0" w:color="auto"/>
                <w:left w:val="none" w:sz="0" w:space="0" w:color="auto"/>
                <w:bottom w:val="none" w:sz="0" w:space="0" w:color="auto"/>
                <w:right w:val="none" w:sz="0" w:space="0" w:color="auto"/>
              </w:divBdr>
              <w:divsChild>
                <w:div w:id="1434477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0139036">
          <w:marLeft w:val="0"/>
          <w:marRight w:val="0"/>
          <w:marTop w:val="300"/>
          <w:marBottom w:val="0"/>
          <w:divBdr>
            <w:top w:val="none" w:sz="0" w:space="0" w:color="auto"/>
            <w:left w:val="none" w:sz="0" w:space="0" w:color="auto"/>
            <w:bottom w:val="none" w:sz="0" w:space="0" w:color="auto"/>
            <w:right w:val="none" w:sz="0" w:space="0" w:color="auto"/>
          </w:divBdr>
          <w:divsChild>
            <w:div w:id="741679208">
              <w:marLeft w:val="0"/>
              <w:marRight w:val="0"/>
              <w:marTop w:val="0"/>
              <w:marBottom w:val="0"/>
              <w:divBdr>
                <w:top w:val="none" w:sz="0" w:space="0" w:color="auto"/>
                <w:left w:val="none" w:sz="0" w:space="0" w:color="auto"/>
                <w:bottom w:val="none" w:sz="0" w:space="0" w:color="auto"/>
                <w:right w:val="none" w:sz="0" w:space="0" w:color="auto"/>
              </w:divBdr>
              <w:divsChild>
                <w:div w:id="692727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88910">
          <w:marLeft w:val="0"/>
          <w:marRight w:val="0"/>
          <w:marTop w:val="300"/>
          <w:marBottom w:val="0"/>
          <w:divBdr>
            <w:top w:val="none" w:sz="0" w:space="0" w:color="auto"/>
            <w:left w:val="none" w:sz="0" w:space="0" w:color="auto"/>
            <w:bottom w:val="none" w:sz="0" w:space="0" w:color="auto"/>
            <w:right w:val="none" w:sz="0" w:space="0" w:color="auto"/>
          </w:divBdr>
          <w:divsChild>
            <w:div w:id="1730498482">
              <w:marLeft w:val="0"/>
              <w:marRight w:val="0"/>
              <w:marTop w:val="0"/>
              <w:marBottom w:val="0"/>
              <w:divBdr>
                <w:top w:val="none" w:sz="0" w:space="0" w:color="auto"/>
                <w:left w:val="none" w:sz="0" w:space="0" w:color="auto"/>
                <w:bottom w:val="none" w:sz="0" w:space="0" w:color="auto"/>
                <w:right w:val="none" w:sz="0" w:space="0" w:color="auto"/>
              </w:divBdr>
              <w:divsChild>
                <w:div w:id="579607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394183">
          <w:marLeft w:val="0"/>
          <w:marRight w:val="0"/>
          <w:marTop w:val="300"/>
          <w:marBottom w:val="0"/>
          <w:divBdr>
            <w:top w:val="none" w:sz="0" w:space="0" w:color="auto"/>
            <w:left w:val="none" w:sz="0" w:space="0" w:color="auto"/>
            <w:bottom w:val="none" w:sz="0" w:space="0" w:color="auto"/>
            <w:right w:val="none" w:sz="0" w:space="0" w:color="auto"/>
          </w:divBdr>
          <w:divsChild>
            <w:div w:id="1636640677">
              <w:marLeft w:val="0"/>
              <w:marRight w:val="0"/>
              <w:marTop w:val="0"/>
              <w:marBottom w:val="0"/>
              <w:divBdr>
                <w:top w:val="none" w:sz="0" w:space="0" w:color="auto"/>
                <w:left w:val="none" w:sz="0" w:space="0" w:color="auto"/>
                <w:bottom w:val="none" w:sz="0" w:space="0" w:color="auto"/>
                <w:right w:val="none" w:sz="0" w:space="0" w:color="auto"/>
              </w:divBdr>
              <w:divsChild>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49462148">
      <w:bodyDiv w:val="1"/>
      <w:marLeft w:val="0"/>
      <w:marRight w:val="0"/>
      <w:marTop w:val="0"/>
      <w:marBottom w:val="0"/>
      <w:divBdr>
        <w:top w:val="none" w:sz="0" w:space="0" w:color="auto"/>
        <w:left w:val="none" w:sz="0" w:space="0" w:color="auto"/>
        <w:bottom w:val="none" w:sz="0" w:space="0" w:color="auto"/>
        <w:right w:val="none" w:sz="0" w:space="0" w:color="auto"/>
      </w:divBdr>
      <w:divsChild>
        <w:div w:id="95374725">
          <w:marLeft w:val="0"/>
          <w:marRight w:val="0"/>
          <w:marTop w:val="300"/>
          <w:marBottom w:val="0"/>
          <w:divBdr>
            <w:top w:val="none" w:sz="0" w:space="0" w:color="auto"/>
            <w:left w:val="none" w:sz="0" w:space="0" w:color="auto"/>
            <w:bottom w:val="none" w:sz="0" w:space="0" w:color="auto"/>
            <w:right w:val="none" w:sz="0" w:space="0" w:color="auto"/>
          </w:divBdr>
          <w:divsChild>
            <w:div w:id="537159661">
              <w:marLeft w:val="0"/>
              <w:marRight w:val="0"/>
              <w:marTop w:val="0"/>
              <w:marBottom w:val="0"/>
              <w:divBdr>
                <w:top w:val="none" w:sz="0" w:space="0" w:color="auto"/>
                <w:left w:val="none" w:sz="0" w:space="0" w:color="auto"/>
                <w:bottom w:val="none" w:sz="0" w:space="0" w:color="auto"/>
                <w:right w:val="none" w:sz="0" w:space="0" w:color="auto"/>
              </w:divBdr>
              <w:divsChild>
                <w:div w:id="1294479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400557">
          <w:marLeft w:val="0"/>
          <w:marRight w:val="0"/>
          <w:marTop w:val="300"/>
          <w:marBottom w:val="0"/>
          <w:divBdr>
            <w:top w:val="none" w:sz="0" w:space="0" w:color="auto"/>
            <w:left w:val="none" w:sz="0" w:space="0" w:color="auto"/>
            <w:bottom w:val="none" w:sz="0" w:space="0" w:color="auto"/>
            <w:right w:val="none" w:sz="0" w:space="0" w:color="auto"/>
          </w:divBdr>
          <w:divsChild>
            <w:div w:id="164712908">
              <w:marLeft w:val="0"/>
              <w:marRight w:val="0"/>
              <w:marTop w:val="0"/>
              <w:marBottom w:val="0"/>
              <w:divBdr>
                <w:top w:val="none" w:sz="0" w:space="0" w:color="auto"/>
                <w:left w:val="none" w:sz="0" w:space="0" w:color="auto"/>
                <w:bottom w:val="none" w:sz="0" w:space="0" w:color="auto"/>
                <w:right w:val="none" w:sz="0" w:space="0" w:color="auto"/>
              </w:divBdr>
              <w:divsChild>
                <w:div w:id="719591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284329">
          <w:marLeft w:val="0"/>
          <w:marRight w:val="0"/>
          <w:marTop w:val="0"/>
          <w:marBottom w:val="0"/>
          <w:divBdr>
            <w:top w:val="none" w:sz="0" w:space="0" w:color="auto"/>
            <w:left w:val="none" w:sz="0" w:space="0" w:color="auto"/>
            <w:bottom w:val="none" w:sz="0" w:space="0" w:color="auto"/>
            <w:right w:val="none" w:sz="0" w:space="0" w:color="auto"/>
          </w:divBdr>
          <w:divsChild>
            <w:div w:id="2102793552">
              <w:marLeft w:val="0"/>
              <w:marRight w:val="0"/>
              <w:marTop w:val="0"/>
              <w:marBottom w:val="0"/>
              <w:divBdr>
                <w:top w:val="none" w:sz="0" w:space="0" w:color="auto"/>
                <w:left w:val="none" w:sz="0" w:space="0" w:color="auto"/>
                <w:bottom w:val="none" w:sz="0" w:space="0" w:color="auto"/>
                <w:right w:val="none" w:sz="0" w:space="0" w:color="auto"/>
              </w:divBdr>
            </w:div>
          </w:divsChild>
        </w:div>
        <w:div w:id="561018713">
          <w:marLeft w:val="0"/>
          <w:marRight w:val="0"/>
          <w:marTop w:val="0"/>
          <w:marBottom w:val="0"/>
          <w:divBdr>
            <w:top w:val="none" w:sz="0" w:space="0" w:color="auto"/>
            <w:left w:val="none" w:sz="0" w:space="0" w:color="auto"/>
            <w:bottom w:val="none" w:sz="0" w:space="0" w:color="auto"/>
            <w:right w:val="none" w:sz="0" w:space="0" w:color="auto"/>
          </w:divBdr>
          <w:divsChild>
            <w:div w:id="342050465">
              <w:marLeft w:val="0"/>
              <w:marRight w:val="0"/>
              <w:marTop w:val="0"/>
              <w:marBottom w:val="0"/>
              <w:divBdr>
                <w:top w:val="none" w:sz="0" w:space="0" w:color="auto"/>
                <w:left w:val="none" w:sz="0" w:space="0" w:color="auto"/>
                <w:bottom w:val="none" w:sz="0" w:space="0" w:color="auto"/>
                <w:right w:val="none" w:sz="0" w:space="0" w:color="auto"/>
              </w:divBdr>
            </w:div>
          </w:divsChild>
        </w:div>
        <w:div w:id="571888934">
          <w:marLeft w:val="0"/>
          <w:marRight w:val="0"/>
          <w:marTop w:val="0"/>
          <w:marBottom w:val="0"/>
          <w:divBdr>
            <w:top w:val="none" w:sz="0" w:space="0" w:color="auto"/>
            <w:left w:val="none" w:sz="0" w:space="0" w:color="auto"/>
            <w:bottom w:val="none" w:sz="0" w:space="0" w:color="auto"/>
            <w:right w:val="none" w:sz="0" w:space="0" w:color="auto"/>
          </w:divBdr>
          <w:divsChild>
            <w:div w:id="1476532050">
              <w:marLeft w:val="0"/>
              <w:marRight w:val="0"/>
              <w:marTop w:val="0"/>
              <w:marBottom w:val="0"/>
              <w:divBdr>
                <w:top w:val="none" w:sz="0" w:space="0" w:color="auto"/>
                <w:left w:val="none" w:sz="0" w:space="0" w:color="auto"/>
                <w:bottom w:val="none" w:sz="0" w:space="0" w:color="auto"/>
                <w:right w:val="none" w:sz="0" w:space="0" w:color="auto"/>
              </w:divBdr>
            </w:div>
          </w:divsChild>
        </w:div>
        <w:div w:id="601763396">
          <w:marLeft w:val="0"/>
          <w:marRight w:val="0"/>
          <w:marTop w:val="0"/>
          <w:marBottom w:val="0"/>
          <w:divBdr>
            <w:top w:val="none" w:sz="0" w:space="0" w:color="auto"/>
            <w:left w:val="none" w:sz="0" w:space="0" w:color="auto"/>
            <w:bottom w:val="none" w:sz="0" w:space="0" w:color="auto"/>
            <w:right w:val="none" w:sz="0" w:space="0" w:color="auto"/>
          </w:divBdr>
        </w:div>
        <w:div w:id="658659736">
          <w:marLeft w:val="0"/>
          <w:marRight w:val="0"/>
          <w:marTop w:val="0"/>
          <w:marBottom w:val="0"/>
          <w:divBdr>
            <w:top w:val="none" w:sz="0" w:space="0" w:color="auto"/>
            <w:left w:val="none" w:sz="0" w:space="0" w:color="auto"/>
            <w:bottom w:val="none" w:sz="0" w:space="0" w:color="auto"/>
            <w:right w:val="none" w:sz="0" w:space="0" w:color="auto"/>
          </w:divBdr>
        </w:div>
        <w:div w:id="670916536">
          <w:marLeft w:val="0"/>
          <w:marRight w:val="0"/>
          <w:marTop w:val="0"/>
          <w:marBottom w:val="0"/>
          <w:divBdr>
            <w:top w:val="none" w:sz="0" w:space="0" w:color="auto"/>
            <w:left w:val="none" w:sz="0" w:space="0" w:color="auto"/>
            <w:bottom w:val="none" w:sz="0" w:space="0" w:color="auto"/>
            <w:right w:val="none" w:sz="0" w:space="0" w:color="auto"/>
          </w:divBdr>
        </w:div>
        <w:div w:id="893857076">
          <w:marLeft w:val="0"/>
          <w:marRight w:val="0"/>
          <w:marTop w:val="300"/>
          <w:marBottom w:val="0"/>
          <w:divBdr>
            <w:top w:val="none" w:sz="0" w:space="0" w:color="auto"/>
            <w:left w:val="none" w:sz="0" w:space="0" w:color="auto"/>
            <w:bottom w:val="none" w:sz="0" w:space="0" w:color="auto"/>
            <w:right w:val="none" w:sz="0" w:space="0" w:color="auto"/>
          </w:divBdr>
          <w:divsChild>
            <w:div w:id="538129807">
              <w:marLeft w:val="0"/>
              <w:marRight w:val="0"/>
              <w:marTop w:val="0"/>
              <w:marBottom w:val="0"/>
              <w:divBdr>
                <w:top w:val="none" w:sz="0" w:space="0" w:color="auto"/>
                <w:left w:val="none" w:sz="0" w:space="0" w:color="auto"/>
                <w:bottom w:val="none" w:sz="0" w:space="0" w:color="auto"/>
                <w:right w:val="none" w:sz="0" w:space="0" w:color="auto"/>
              </w:divBdr>
              <w:divsChild>
                <w:div w:id="851842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2224206">
          <w:marLeft w:val="0"/>
          <w:marRight w:val="0"/>
          <w:marTop w:val="0"/>
          <w:marBottom w:val="0"/>
          <w:divBdr>
            <w:top w:val="none" w:sz="0" w:space="0" w:color="auto"/>
            <w:left w:val="none" w:sz="0" w:space="0" w:color="auto"/>
            <w:bottom w:val="none" w:sz="0" w:space="0" w:color="auto"/>
            <w:right w:val="none" w:sz="0" w:space="0" w:color="auto"/>
          </w:divBdr>
          <w:divsChild>
            <w:div w:id="1221478873">
              <w:marLeft w:val="0"/>
              <w:marRight w:val="0"/>
              <w:marTop w:val="0"/>
              <w:marBottom w:val="0"/>
              <w:divBdr>
                <w:top w:val="none" w:sz="0" w:space="0" w:color="auto"/>
                <w:left w:val="none" w:sz="0" w:space="0" w:color="auto"/>
                <w:bottom w:val="none" w:sz="0" w:space="0" w:color="auto"/>
                <w:right w:val="none" w:sz="0" w:space="0" w:color="auto"/>
              </w:divBdr>
            </w:div>
          </w:divsChild>
        </w:div>
        <w:div w:id="1075788222">
          <w:marLeft w:val="0"/>
          <w:marRight w:val="0"/>
          <w:marTop w:val="0"/>
          <w:marBottom w:val="0"/>
          <w:divBdr>
            <w:top w:val="none" w:sz="0" w:space="0" w:color="auto"/>
            <w:left w:val="none" w:sz="0" w:space="0" w:color="auto"/>
            <w:bottom w:val="none" w:sz="0" w:space="0" w:color="auto"/>
            <w:right w:val="none" w:sz="0" w:space="0" w:color="auto"/>
          </w:divBdr>
        </w:div>
        <w:div w:id="1104888229">
          <w:marLeft w:val="0"/>
          <w:marRight w:val="0"/>
          <w:marTop w:val="0"/>
          <w:marBottom w:val="0"/>
          <w:divBdr>
            <w:top w:val="none" w:sz="0" w:space="0" w:color="auto"/>
            <w:left w:val="none" w:sz="0" w:space="0" w:color="auto"/>
            <w:bottom w:val="none" w:sz="0" w:space="0" w:color="auto"/>
            <w:right w:val="none" w:sz="0" w:space="0" w:color="auto"/>
          </w:divBdr>
        </w:div>
        <w:div w:id="1217159815">
          <w:marLeft w:val="0"/>
          <w:marRight w:val="0"/>
          <w:marTop w:val="0"/>
          <w:marBottom w:val="0"/>
          <w:divBdr>
            <w:top w:val="none" w:sz="0" w:space="0" w:color="auto"/>
            <w:left w:val="none" w:sz="0" w:space="0" w:color="auto"/>
            <w:bottom w:val="none" w:sz="0" w:space="0" w:color="auto"/>
            <w:right w:val="none" w:sz="0" w:space="0" w:color="auto"/>
          </w:divBdr>
          <w:divsChild>
            <w:div w:id="2046632337">
              <w:marLeft w:val="0"/>
              <w:marRight w:val="0"/>
              <w:marTop w:val="0"/>
              <w:marBottom w:val="0"/>
              <w:divBdr>
                <w:top w:val="none" w:sz="0" w:space="0" w:color="auto"/>
                <w:left w:val="none" w:sz="0" w:space="0" w:color="auto"/>
                <w:bottom w:val="none" w:sz="0" w:space="0" w:color="auto"/>
                <w:right w:val="none" w:sz="0" w:space="0" w:color="auto"/>
              </w:divBdr>
            </w:div>
          </w:divsChild>
        </w:div>
        <w:div w:id="1718118550">
          <w:marLeft w:val="0"/>
          <w:marRight w:val="0"/>
          <w:marTop w:val="0"/>
          <w:marBottom w:val="0"/>
          <w:divBdr>
            <w:top w:val="none" w:sz="0" w:space="0" w:color="auto"/>
            <w:left w:val="none" w:sz="0" w:space="0" w:color="auto"/>
            <w:bottom w:val="none" w:sz="0" w:space="0" w:color="auto"/>
            <w:right w:val="none" w:sz="0" w:space="0" w:color="auto"/>
          </w:divBdr>
        </w:div>
        <w:div w:id="1718161985">
          <w:marLeft w:val="0"/>
          <w:marRight w:val="0"/>
          <w:marTop w:val="0"/>
          <w:marBottom w:val="0"/>
          <w:divBdr>
            <w:top w:val="none" w:sz="0" w:space="0" w:color="auto"/>
            <w:left w:val="none" w:sz="0" w:space="0" w:color="auto"/>
            <w:bottom w:val="none" w:sz="0" w:space="0" w:color="auto"/>
            <w:right w:val="none" w:sz="0" w:space="0" w:color="auto"/>
          </w:divBdr>
          <w:divsChild>
            <w:div w:id="1203401558">
              <w:marLeft w:val="0"/>
              <w:marRight w:val="0"/>
              <w:marTop w:val="0"/>
              <w:marBottom w:val="0"/>
              <w:divBdr>
                <w:top w:val="none" w:sz="0" w:space="0" w:color="auto"/>
                <w:left w:val="none" w:sz="0" w:space="0" w:color="auto"/>
                <w:bottom w:val="none" w:sz="0" w:space="0" w:color="auto"/>
                <w:right w:val="none" w:sz="0" w:space="0" w:color="auto"/>
              </w:divBdr>
            </w:div>
          </w:divsChild>
        </w:div>
        <w:div w:id="1881673697">
          <w:marLeft w:val="0"/>
          <w:marRight w:val="0"/>
          <w:marTop w:val="0"/>
          <w:marBottom w:val="0"/>
          <w:divBdr>
            <w:top w:val="none" w:sz="0" w:space="0" w:color="auto"/>
            <w:left w:val="none" w:sz="0" w:space="0" w:color="auto"/>
            <w:bottom w:val="none" w:sz="0" w:space="0" w:color="auto"/>
            <w:right w:val="none" w:sz="0" w:space="0" w:color="auto"/>
          </w:divBdr>
          <w:divsChild>
            <w:div w:id="911112981">
              <w:marLeft w:val="0"/>
              <w:marRight w:val="0"/>
              <w:marTop w:val="0"/>
              <w:marBottom w:val="0"/>
              <w:divBdr>
                <w:top w:val="none" w:sz="0" w:space="0" w:color="auto"/>
                <w:left w:val="none" w:sz="0" w:space="0" w:color="auto"/>
                <w:bottom w:val="none" w:sz="0" w:space="0" w:color="auto"/>
                <w:right w:val="none" w:sz="0" w:space="0" w:color="auto"/>
              </w:divBdr>
            </w:div>
          </w:divsChild>
        </w:div>
        <w:div w:id="1983003059">
          <w:marLeft w:val="0"/>
          <w:marRight w:val="0"/>
          <w:marTop w:val="0"/>
          <w:marBottom w:val="0"/>
          <w:divBdr>
            <w:top w:val="none" w:sz="0" w:space="0" w:color="auto"/>
            <w:left w:val="none" w:sz="0" w:space="0" w:color="auto"/>
            <w:bottom w:val="none" w:sz="0" w:space="0" w:color="auto"/>
            <w:right w:val="none" w:sz="0" w:space="0" w:color="auto"/>
          </w:divBdr>
        </w:div>
        <w:div w:id="2083597314">
          <w:marLeft w:val="0"/>
          <w:marRight w:val="0"/>
          <w:marTop w:val="300"/>
          <w:marBottom w:val="0"/>
          <w:divBdr>
            <w:top w:val="none" w:sz="0" w:space="0" w:color="auto"/>
            <w:left w:val="none" w:sz="0" w:space="0" w:color="auto"/>
            <w:bottom w:val="none" w:sz="0" w:space="0" w:color="auto"/>
            <w:right w:val="none" w:sz="0" w:space="0" w:color="auto"/>
          </w:divBdr>
          <w:divsChild>
            <w:div w:id="1115951358">
              <w:marLeft w:val="0"/>
              <w:marRight w:val="0"/>
              <w:marTop w:val="0"/>
              <w:marBottom w:val="0"/>
              <w:divBdr>
                <w:top w:val="none" w:sz="0" w:space="0" w:color="auto"/>
                <w:left w:val="none" w:sz="0" w:space="0" w:color="auto"/>
                <w:bottom w:val="none" w:sz="0" w:space="0" w:color="auto"/>
                <w:right w:val="none" w:sz="0" w:space="0" w:color="auto"/>
              </w:divBdr>
              <w:divsChild>
                <w:div w:id="1302155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1156857">
      <w:bodyDiv w:val="1"/>
      <w:marLeft w:val="0"/>
      <w:marRight w:val="0"/>
      <w:marTop w:val="0"/>
      <w:marBottom w:val="0"/>
      <w:divBdr>
        <w:top w:val="none" w:sz="0" w:space="0" w:color="auto"/>
        <w:left w:val="none" w:sz="0" w:space="0" w:color="auto"/>
        <w:bottom w:val="none" w:sz="0" w:space="0" w:color="auto"/>
        <w:right w:val="none" w:sz="0" w:space="0" w:color="auto"/>
      </w:divBdr>
    </w:div>
    <w:div w:id="1952783039">
      <w:bodyDiv w:val="1"/>
      <w:marLeft w:val="0"/>
      <w:marRight w:val="0"/>
      <w:marTop w:val="0"/>
      <w:marBottom w:val="0"/>
      <w:divBdr>
        <w:top w:val="none" w:sz="0" w:space="0" w:color="auto"/>
        <w:left w:val="none" w:sz="0" w:space="0" w:color="auto"/>
        <w:bottom w:val="none" w:sz="0" w:space="0" w:color="auto"/>
        <w:right w:val="none" w:sz="0" w:space="0" w:color="auto"/>
      </w:divBdr>
      <w:divsChild>
        <w:div w:id="146170199">
          <w:marLeft w:val="0"/>
          <w:marRight w:val="0"/>
          <w:marTop w:val="0"/>
          <w:marBottom w:val="0"/>
          <w:divBdr>
            <w:top w:val="none" w:sz="0" w:space="0" w:color="auto"/>
            <w:left w:val="none" w:sz="0" w:space="0" w:color="auto"/>
            <w:bottom w:val="none" w:sz="0" w:space="0" w:color="auto"/>
            <w:right w:val="none" w:sz="0" w:space="0" w:color="auto"/>
          </w:divBdr>
          <w:divsChild>
            <w:div w:id="729964367">
              <w:marLeft w:val="0"/>
              <w:marRight w:val="0"/>
              <w:marTop w:val="0"/>
              <w:marBottom w:val="0"/>
              <w:divBdr>
                <w:top w:val="none" w:sz="0" w:space="0" w:color="auto"/>
                <w:left w:val="none" w:sz="0" w:space="0" w:color="auto"/>
                <w:bottom w:val="none" w:sz="0" w:space="0" w:color="auto"/>
                <w:right w:val="none" w:sz="0" w:space="0" w:color="auto"/>
              </w:divBdr>
            </w:div>
          </w:divsChild>
        </w:div>
        <w:div w:id="243876740">
          <w:marLeft w:val="0"/>
          <w:marRight w:val="0"/>
          <w:marTop w:val="0"/>
          <w:marBottom w:val="0"/>
          <w:divBdr>
            <w:top w:val="none" w:sz="0" w:space="0" w:color="auto"/>
            <w:left w:val="none" w:sz="0" w:space="0" w:color="auto"/>
            <w:bottom w:val="none" w:sz="0" w:space="0" w:color="auto"/>
            <w:right w:val="none" w:sz="0" w:space="0" w:color="auto"/>
          </w:divBdr>
        </w:div>
        <w:div w:id="267078499">
          <w:marLeft w:val="0"/>
          <w:marRight w:val="0"/>
          <w:marTop w:val="0"/>
          <w:marBottom w:val="0"/>
          <w:divBdr>
            <w:top w:val="none" w:sz="0" w:space="0" w:color="auto"/>
            <w:left w:val="none" w:sz="0" w:space="0" w:color="auto"/>
            <w:bottom w:val="none" w:sz="0" w:space="0" w:color="auto"/>
            <w:right w:val="none" w:sz="0" w:space="0" w:color="auto"/>
          </w:divBdr>
        </w:div>
        <w:div w:id="310908847">
          <w:marLeft w:val="0"/>
          <w:marRight w:val="0"/>
          <w:marTop w:val="300"/>
          <w:marBottom w:val="0"/>
          <w:divBdr>
            <w:top w:val="none" w:sz="0" w:space="0" w:color="auto"/>
            <w:left w:val="none" w:sz="0" w:space="0" w:color="auto"/>
            <w:bottom w:val="none" w:sz="0" w:space="0" w:color="auto"/>
            <w:right w:val="none" w:sz="0" w:space="0" w:color="auto"/>
          </w:divBdr>
          <w:divsChild>
            <w:div w:id="679433462">
              <w:marLeft w:val="0"/>
              <w:marRight w:val="0"/>
              <w:marTop w:val="0"/>
              <w:marBottom w:val="0"/>
              <w:divBdr>
                <w:top w:val="none" w:sz="0" w:space="0" w:color="auto"/>
                <w:left w:val="none" w:sz="0" w:space="0" w:color="auto"/>
                <w:bottom w:val="none" w:sz="0" w:space="0" w:color="auto"/>
                <w:right w:val="none" w:sz="0" w:space="0" w:color="auto"/>
              </w:divBdr>
              <w:divsChild>
                <w:div w:id="1608735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133554">
          <w:marLeft w:val="0"/>
          <w:marRight w:val="0"/>
          <w:marTop w:val="0"/>
          <w:marBottom w:val="0"/>
          <w:divBdr>
            <w:top w:val="none" w:sz="0" w:space="0" w:color="auto"/>
            <w:left w:val="none" w:sz="0" w:space="0" w:color="auto"/>
            <w:bottom w:val="none" w:sz="0" w:space="0" w:color="auto"/>
            <w:right w:val="none" w:sz="0" w:space="0" w:color="auto"/>
          </w:divBdr>
          <w:divsChild>
            <w:div w:id="142427205">
              <w:marLeft w:val="0"/>
              <w:marRight w:val="0"/>
              <w:marTop w:val="0"/>
              <w:marBottom w:val="0"/>
              <w:divBdr>
                <w:top w:val="none" w:sz="0" w:space="0" w:color="auto"/>
                <w:left w:val="none" w:sz="0" w:space="0" w:color="auto"/>
                <w:bottom w:val="none" w:sz="0" w:space="0" w:color="auto"/>
                <w:right w:val="none" w:sz="0" w:space="0" w:color="auto"/>
              </w:divBdr>
            </w:div>
          </w:divsChild>
        </w:div>
        <w:div w:id="738819963">
          <w:marLeft w:val="0"/>
          <w:marRight w:val="0"/>
          <w:marTop w:val="0"/>
          <w:marBottom w:val="0"/>
          <w:divBdr>
            <w:top w:val="none" w:sz="0" w:space="0" w:color="auto"/>
            <w:left w:val="none" w:sz="0" w:space="0" w:color="auto"/>
            <w:bottom w:val="none" w:sz="0" w:space="0" w:color="auto"/>
            <w:right w:val="none" w:sz="0" w:space="0" w:color="auto"/>
          </w:divBdr>
        </w:div>
        <w:div w:id="749738105">
          <w:marLeft w:val="0"/>
          <w:marRight w:val="0"/>
          <w:marTop w:val="300"/>
          <w:marBottom w:val="0"/>
          <w:divBdr>
            <w:top w:val="none" w:sz="0" w:space="0" w:color="auto"/>
            <w:left w:val="none" w:sz="0" w:space="0" w:color="auto"/>
            <w:bottom w:val="none" w:sz="0" w:space="0" w:color="auto"/>
            <w:right w:val="none" w:sz="0" w:space="0" w:color="auto"/>
          </w:divBdr>
          <w:divsChild>
            <w:div w:id="594479329">
              <w:marLeft w:val="0"/>
              <w:marRight w:val="0"/>
              <w:marTop w:val="0"/>
              <w:marBottom w:val="0"/>
              <w:divBdr>
                <w:top w:val="none" w:sz="0" w:space="0" w:color="auto"/>
                <w:left w:val="none" w:sz="0" w:space="0" w:color="auto"/>
                <w:bottom w:val="none" w:sz="0" w:space="0" w:color="auto"/>
                <w:right w:val="none" w:sz="0" w:space="0" w:color="auto"/>
              </w:divBdr>
              <w:divsChild>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057559">
          <w:marLeft w:val="0"/>
          <w:marRight w:val="0"/>
          <w:marTop w:val="300"/>
          <w:marBottom w:val="0"/>
          <w:divBdr>
            <w:top w:val="none" w:sz="0" w:space="0" w:color="auto"/>
            <w:left w:val="none" w:sz="0" w:space="0" w:color="auto"/>
            <w:bottom w:val="none" w:sz="0" w:space="0" w:color="auto"/>
            <w:right w:val="none" w:sz="0" w:space="0" w:color="auto"/>
          </w:divBdr>
          <w:divsChild>
            <w:div w:id="1334257258">
              <w:marLeft w:val="0"/>
              <w:marRight w:val="0"/>
              <w:marTop w:val="0"/>
              <w:marBottom w:val="0"/>
              <w:divBdr>
                <w:top w:val="none" w:sz="0" w:space="0" w:color="auto"/>
                <w:left w:val="none" w:sz="0" w:space="0" w:color="auto"/>
                <w:bottom w:val="none" w:sz="0" w:space="0" w:color="auto"/>
                <w:right w:val="none" w:sz="0" w:space="0" w:color="auto"/>
              </w:divBdr>
              <w:divsChild>
                <w:div w:id="624195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437539">
          <w:marLeft w:val="0"/>
          <w:marRight w:val="0"/>
          <w:marTop w:val="0"/>
          <w:marBottom w:val="0"/>
          <w:divBdr>
            <w:top w:val="none" w:sz="0" w:space="0" w:color="auto"/>
            <w:left w:val="none" w:sz="0" w:space="0" w:color="auto"/>
            <w:bottom w:val="none" w:sz="0" w:space="0" w:color="auto"/>
            <w:right w:val="none" w:sz="0" w:space="0" w:color="auto"/>
          </w:divBdr>
        </w:div>
        <w:div w:id="1166168271">
          <w:marLeft w:val="0"/>
          <w:marRight w:val="0"/>
          <w:marTop w:val="0"/>
          <w:marBottom w:val="0"/>
          <w:divBdr>
            <w:top w:val="none" w:sz="0" w:space="0" w:color="auto"/>
            <w:left w:val="none" w:sz="0" w:space="0" w:color="auto"/>
            <w:bottom w:val="none" w:sz="0" w:space="0" w:color="auto"/>
            <w:right w:val="none" w:sz="0" w:space="0" w:color="auto"/>
          </w:divBdr>
          <w:divsChild>
            <w:div w:id="854002320">
              <w:marLeft w:val="0"/>
              <w:marRight w:val="0"/>
              <w:marTop w:val="0"/>
              <w:marBottom w:val="0"/>
              <w:divBdr>
                <w:top w:val="none" w:sz="0" w:space="0" w:color="auto"/>
                <w:left w:val="none" w:sz="0" w:space="0" w:color="auto"/>
                <w:bottom w:val="none" w:sz="0" w:space="0" w:color="auto"/>
                <w:right w:val="none" w:sz="0" w:space="0" w:color="auto"/>
              </w:divBdr>
            </w:div>
          </w:divsChild>
        </w:div>
        <w:div w:id="1434594286">
          <w:marLeft w:val="0"/>
          <w:marRight w:val="0"/>
          <w:marTop w:val="0"/>
          <w:marBottom w:val="0"/>
          <w:divBdr>
            <w:top w:val="none" w:sz="0" w:space="0" w:color="auto"/>
            <w:left w:val="none" w:sz="0" w:space="0" w:color="auto"/>
            <w:bottom w:val="none" w:sz="0" w:space="0" w:color="auto"/>
            <w:right w:val="none" w:sz="0" w:space="0" w:color="auto"/>
          </w:divBdr>
          <w:divsChild>
            <w:div w:id="2107337881">
              <w:marLeft w:val="0"/>
              <w:marRight w:val="0"/>
              <w:marTop w:val="0"/>
              <w:marBottom w:val="0"/>
              <w:divBdr>
                <w:top w:val="none" w:sz="0" w:space="0" w:color="auto"/>
                <w:left w:val="none" w:sz="0" w:space="0" w:color="auto"/>
                <w:bottom w:val="none" w:sz="0" w:space="0" w:color="auto"/>
                <w:right w:val="none" w:sz="0" w:space="0" w:color="auto"/>
              </w:divBdr>
            </w:div>
          </w:divsChild>
        </w:div>
        <w:div w:id="1457021243">
          <w:marLeft w:val="0"/>
          <w:marRight w:val="0"/>
          <w:marTop w:val="0"/>
          <w:marBottom w:val="0"/>
          <w:divBdr>
            <w:top w:val="none" w:sz="0" w:space="0" w:color="auto"/>
            <w:left w:val="none" w:sz="0" w:space="0" w:color="auto"/>
            <w:bottom w:val="none" w:sz="0" w:space="0" w:color="auto"/>
            <w:right w:val="none" w:sz="0" w:space="0" w:color="auto"/>
          </w:divBdr>
        </w:div>
        <w:div w:id="1650555011">
          <w:marLeft w:val="0"/>
          <w:marRight w:val="0"/>
          <w:marTop w:val="0"/>
          <w:marBottom w:val="0"/>
          <w:divBdr>
            <w:top w:val="none" w:sz="0" w:space="0" w:color="auto"/>
            <w:left w:val="none" w:sz="0" w:space="0" w:color="auto"/>
            <w:bottom w:val="none" w:sz="0" w:space="0" w:color="auto"/>
            <w:right w:val="none" w:sz="0" w:space="0" w:color="auto"/>
          </w:divBdr>
        </w:div>
        <w:div w:id="1737781066">
          <w:marLeft w:val="0"/>
          <w:marRight w:val="0"/>
          <w:marTop w:val="300"/>
          <w:marBottom w:val="0"/>
          <w:divBdr>
            <w:top w:val="none" w:sz="0" w:space="0" w:color="auto"/>
            <w:left w:val="none" w:sz="0" w:space="0" w:color="auto"/>
            <w:bottom w:val="none" w:sz="0" w:space="0" w:color="auto"/>
            <w:right w:val="none" w:sz="0" w:space="0" w:color="auto"/>
          </w:divBdr>
          <w:divsChild>
            <w:div w:id="1516581160">
              <w:marLeft w:val="0"/>
              <w:marRight w:val="0"/>
              <w:marTop w:val="0"/>
              <w:marBottom w:val="0"/>
              <w:divBdr>
                <w:top w:val="none" w:sz="0" w:space="0" w:color="auto"/>
                <w:left w:val="none" w:sz="0" w:space="0" w:color="auto"/>
                <w:bottom w:val="none" w:sz="0" w:space="0" w:color="auto"/>
                <w:right w:val="none" w:sz="0" w:space="0" w:color="auto"/>
              </w:divBdr>
              <w:divsChild>
                <w:div w:id="1921021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125791">
          <w:marLeft w:val="0"/>
          <w:marRight w:val="0"/>
          <w:marTop w:val="0"/>
          <w:marBottom w:val="0"/>
          <w:divBdr>
            <w:top w:val="none" w:sz="0" w:space="0" w:color="auto"/>
            <w:left w:val="none" w:sz="0" w:space="0" w:color="auto"/>
            <w:bottom w:val="none" w:sz="0" w:space="0" w:color="auto"/>
            <w:right w:val="none" w:sz="0" w:space="0" w:color="auto"/>
          </w:divBdr>
          <w:divsChild>
            <w:div w:id="1252274045">
              <w:marLeft w:val="0"/>
              <w:marRight w:val="0"/>
              <w:marTop w:val="0"/>
              <w:marBottom w:val="0"/>
              <w:divBdr>
                <w:top w:val="none" w:sz="0" w:space="0" w:color="auto"/>
                <w:left w:val="none" w:sz="0" w:space="0" w:color="auto"/>
                <w:bottom w:val="none" w:sz="0" w:space="0" w:color="auto"/>
                <w:right w:val="none" w:sz="0" w:space="0" w:color="auto"/>
              </w:divBdr>
            </w:div>
          </w:divsChild>
        </w:div>
        <w:div w:id="1973560446">
          <w:marLeft w:val="0"/>
          <w:marRight w:val="0"/>
          <w:marTop w:val="0"/>
          <w:marBottom w:val="0"/>
          <w:divBdr>
            <w:top w:val="none" w:sz="0" w:space="0" w:color="auto"/>
            <w:left w:val="none" w:sz="0" w:space="0" w:color="auto"/>
            <w:bottom w:val="none" w:sz="0" w:space="0" w:color="auto"/>
            <w:right w:val="none" w:sz="0" w:space="0" w:color="auto"/>
          </w:divBdr>
          <w:divsChild>
            <w:div w:id="1064333473">
              <w:marLeft w:val="0"/>
              <w:marRight w:val="0"/>
              <w:marTop w:val="0"/>
              <w:marBottom w:val="0"/>
              <w:divBdr>
                <w:top w:val="none" w:sz="0" w:space="0" w:color="auto"/>
                <w:left w:val="none" w:sz="0" w:space="0" w:color="auto"/>
                <w:bottom w:val="none" w:sz="0" w:space="0" w:color="auto"/>
                <w:right w:val="none" w:sz="0" w:space="0" w:color="auto"/>
              </w:divBdr>
            </w:div>
          </w:divsChild>
        </w:div>
        <w:div w:id="2014063782">
          <w:marLeft w:val="0"/>
          <w:marRight w:val="0"/>
          <w:marTop w:val="0"/>
          <w:marBottom w:val="0"/>
          <w:divBdr>
            <w:top w:val="none" w:sz="0" w:space="0" w:color="auto"/>
            <w:left w:val="none" w:sz="0" w:space="0" w:color="auto"/>
            <w:bottom w:val="none" w:sz="0" w:space="0" w:color="auto"/>
            <w:right w:val="none" w:sz="0" w:space="0" w:color="auto"/>
          </w:divBdr>
        </w:div>
        <w:div w:id="2044210493">
          <w:marLeft w:val="0"/>
          <w:marRight w:val="0"/>
          <w:marTop w:val="0"/>
          <w:marBottom w:val="0"/>
          <w:divBdr>
            <w:top w:val="none" w:sz="0" w:space="0" w:color="auto"/>
            <w:left w:val="none" w:sz="0" w:space="0" w:color="auto"/>
            <w:bottom w:val="none" w:sz="0" w:space="0" w:color="auto"/>
            <w:right w:val="none" w:sz="0" w:space="0" w:color="auto"/>
          </w:divBdr>
          <w:divsChild>
            <w:div w:id="1749377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5400438">
      <w:bodyDiv w:val="1"/>
      <w:marLeft w:val="0"/>
      <w:marRight w:val="0"/>
      <w:marTop w:val="0"/>
      <w:marBottom w:val="0"/>
      <w:divBdr>
        <w:top w:val="none" w:sz="0" w:space="0" w:color="auto"/>
        <w:left w:val="none" w:sz="0" w:space="0" w:color="auto"/>
        <w:bottom w:val="none" w:sz="0" w:space="0" w:color="auto"/>
        <w:right w:val="none" w:sz="0" w:space="0" w:color="auto"/>
      </w:divBdr>
      <w:divsChild>
        <w:div w:id="595014922">
          <w:marLeft w:val="0"/>
          <w:marRight w:val="0"/>
          <w:marTop w:val="0"/>
          <w:marBottom w:val="0"/>
          <w:divBdr>
            <w:top w:val="none" w:sz="0" w:space="0" w:color="auto"/>
            <w:left w:val="none" w:sz="0" w:space="0" w:color="auto"/>
            <w:bottom w:val="none" w:sz="0" w:space="0" w:color="auto"/>
            <w:right w:val="none" w:sz="0" w:space="0" w:color="auto"/>
          </w:divBdr>
        </w:div>
        <w:div w:id="1956978519">
          <w:marLeft w:val="0"/>
          <w:marRight w:val="0"/>
          <w:marTop w:val="0"/>
          <w:marBottom w:val="0"/>
          <w:divBdr>
            <w:top w:val="none" w:sz="0" w:space="0" w:color="auto"/>
            <w:left w:val="none" w:sz="0" w:space="0" w:color="auto"/>
            <w:bottom w:val="none" w:sz="0" w:space="0" w:color="auto"/>
            <w:right w:val="none" w:sz="0" w:space="0" w:color="auto"/>
          </w:divBdr>
          <w:divsChild>
            <w:div w:id="1743872307">
              <w:marLeft w:val="0"/>
              <w:marRight w:val="0"/>
              <w:marTop w:val="0"/>
              <w:marBottom w:val="0"/>
              <w:divBdr>
                <w:top w:val="none" w:sz="0" w:space="0" w:color="auto"/>
                <w:left w:val="none" w:sz="0" w:space="0" w:color="auto"/>
                <w:bottom w:val="none" w:sz="0" w:space="0" w:color="auto"/>
                <w:right w:val="none" w:sz="0" w:space="0" w:color="auto"/>
              </w:divBdr>
            </w:div>
          </w:divsChild>
        </w:div>
        <w:div w:id="1262253664">
          <w:marLeft w:val="0"/>
          <w:marRight w:val="0"/>
          <w:marTop w:val="0"/>
          <w:marBottom w:val="0"/>
          <w:divBdr>
            <w:top w:val="none" w:sz="0" w:space="0" w:color="auto"/>
            <w:left w:val="none" w:sz="0" w:space="0" w:color="auto"/>
            <w:bottom w:val="none" w:sz="0" w:space="0" w:color="auto"/>
            <w:right w:val="none" w:sz="0" w:space="0" w:color="auto"/>
          </w:divBdr>
        </w:div>
        <w:div w:id="260256881">
          <w:marLeft w:val="0"/>
          <w:marRight w:val="0"/>
          <w:marTop w:val="0"/>
          <w:marBottom w:val="0"/>
          <w:divBdr>
            <w:top w:val="none" w:sz="0" w:space="0" w:color="auto"/>
            <w:left w:val="none" w:sz="0" w:space="0" w:color="auto"/>
            <w:bottom w:val="none" w:sz="0" w:space="0" w:color="auto"/>
            <w:right w:val="none" w:sz="0" w:space="0" w:color="auto"/>
          </w:divBdr>
          <w:divsChild>
            <w:div w:id="1594583108">
              <w:marLeft w:val="0"/>
              <w:marRight w:val="0"/>
              <w:marTop w:val="0"/>
              <w:marBottom w:val="0"/>
              <w:divBdr>
                <w:top w:val="none" w:sz="0" w:space="0" w:color="auto"/>
                <w:left w:val="none" w:sz="0" w:space="0" w:color="auto"/>
                <w:bottom w:val="none" w:sz="0" w:space="0" w:color="auto"/>
                <w:right w:val="none" w:sz="0" w:space="0" w:color="auto"/>
              </w:divBdr>
            </w:div>
          </w:divsChild>
        </w:div>
        <w:div w:id="1977640840">
          <w:marLeft w:val="0"/>
          <w:marRight w:val="0"/>
          <w:marTop w:val="0"/>
          <w:marBottom w:val="0"/>
          <w:divBdr>
            <w:top w:val="none" w:sz="0" w:space="0" w:color="auto"/>
            <w:left w:val="none" w:sz="0" w:space="0" w:color="auto"/>
            <w:bottom w:val="none" w:sz="0" w:space="0" w:color="auto"/>
            <w:right w:val="none" w:sz="0" w:space="0" w:color="auto"/>
          </w:divBdr>
        </w:div>
        <w:div w:id="809444337">
          <w:marLeft w:val="0"/>
          <w:marRight w:val="0"/>
          <w:marTop w:val="0"/>
          <w:marBottom w:val="0"/>
          <w:divBdr>
            <w:top w:val="none" w:sz="0" w:space="0" w:color="auto"/>
            <w:left w:val="none" w:sz="0" w:space="0" w:color="auto"/>
            <w:bottom w:val="none" w:sz="0" w:space="0" w:color="auto"/>
            <w:right w:val="none" w:sz="0" w:space="0" w:color="auto"/>
          </w:divBdr>
          <w:divsChild>
            <w:div w:id="1988582051">
              <w:marLeft w:val="0"/>
              <w:marRight w:val="0"/>
              <w:marTop w:val="0"/>
              <w:marBottom w:val="0"/>
              <w:divBdr>
                <w:top w:val="none" w:sz="0" w:space="0" w:color="auto"/>
                <w:left w:val="none" w:sz="0" w:space="0" w:color="auto"/>
                <w:bottom w:val="none" w:sz="0" w:space="0" w:color="auto"/>
                <w:right w:val="none" w:sz="0" w:space="0" w:color="auto"/>
              </w:divBdr>
            </w:div>
          </w:divsChild>
        </w:div>
        <w:div w:id="1544757529">
          <w:marLeft w:val="0"/>
          <w:marRight w:val="0"/>
          <w:marTop w:val="0"/>
          <w:marBottom w:val="0"/>
          <w:divBdr>
            <w:top w:val="none" w:sz="0" w:space="0" w:color="auto"/>
            <w:left w:val="none" w:sz="0" w:space="0" w:color="auto"/>
            <w:bottom w:val="none" w:sz="0" w:space="0" w:color="auto"/>
            <w:right w:val="none" w:sz="0" w:space="0" w:color="auto"/>
          </w:divBdr>
        </w:div>
        <w:div w:id="508568319">
          <w:marLeft w:val="0"/>
          <w:marRight w:val="0"/>
          <w:marTop w:val="0"/>
          <w:marBottom w:val="0"/>
          <w:divBdr>
            <w:top w:val="none" w:sz="0" w:space="0" w:color="auto"/>
            <w:left w:val="none" w:sz="0" w:space="0" w:color="auto"/>
            <w:bottom w:val="none" w:sz="0" w:space="0" w:color="auto"/>
            <w:right w:val="none" w:sz="0" w:space="0" w:color="auto"/>
          </w:divBdr>
          <w:divsChild>
            <w:div w:id="1579316770">
              <w:marLeft w:val="0"/>
              <w:marRight w:val="0"/>
              <w:marTop w:val="0"/>
              <w:marBottom w:val="0"/>
              <w:divBdr>
                <w:top w:val="none" w:sz="0" w:space="0" w:color="auto"/>
                <w:left w:val="none" w:sz="0" w:space="0" w:color="auto"/>
                <w:bottom w:val="none" w:sz="0" w:space="0" w:color="auto"/>
                <w:right w:val="none" w:sz="0" w:space="0" w:color="auto"/>
              </w:divBdr>
            </w:div>
          </w:divsChild>
        </w:div>
        <w:div w:id="275597803">
          <w:marLeft w:val="0"/>
          <w:marRight w:val="0"/>
          <w:marTop w:val="0"/>
          <w:marBottom w:val="0"/>
          <w:divBdr>
            <w:top w:val="none" w:sz="0" w:space="0" w:color="auto"/>
            <w:left w:val="none" w:sz="0" w:space="0" w:color="auto"/>
            <w:bottom w:val="none" w:sz="0" w:space="0" w:color="auto"/>
            <w:right w:val="none" w:sz="0" w:space="0" w:color="auto"/>
          </w:divBdr>
        </w:div>
        <w:div w:id="1872524245">
          <w:marLeft w:val="0"/>
          <w:marRight w:val="0"/>
          <w:marTop w:val="0"/>
          <w:marBottom w:val="0"/>
          <w:divBdr>
            <w:top w:val="none" w:sz="0" w:space="0" w:color="auto"/>
            <w:left w:val="none" w:sz="0" w:space="0" w:color="auto"/>
            <w:bottom w:val="none" w:sz="0" w:space="0" w:color="auto"/>
            <w:right w:val="none" w:sz="0" w:space="0" w:color="auto"/>
          </w:divBdr>
          <w:divsChild>
            <w:div w:id="1332875498">
              <w:marLeft w:val="0"/>
              <w:marRight w:val="0"/>
              <w:marTop w:val="0"/>
              <w:marBottom w:val="0"/>
              <w:divBdr>
                <w:top w:val="none" w:sz="0" w:space="0" w:color="auto"/>
                <w:left w:val="none" w:sz="0" w:space="0" w:color="auto"/>
                <w:bottom w:val="none" w:sz="0" w:space="0" w:color="auto"/>
                <w:right w:val="none" w:sz="0" w:space="0" w:color="auto"/>
              </w:divBdr>
            </w:div>
          </w:divsChild>
        </w:div>
        <w:div w:id="1341081333">
          <w:marLeft w:val="0"/>
          <w:marRight w:val="0"/>
          <w:marTop w:val="0"/>
          <w:marBottom w:val="0"/>
          <w:divBdr>
            <w:top w:val="none" w:sz="0" w:space="0" w:color="auto"/>
            <w:left w:val="none" w:sz="0" w:space="0" w:color="auto"/>
            <w:bottom w:val="none" w:sz="0" w:space="0" w:color="auto"/>
            <w:right w:val="none" w:sz="0" w:space="0" w:color="auto"/>
          </w:divBdr>
        </w:div>
        <w:div w:id="1925992828">
          <w:marLeft w:val="0"/>
          <w:marRight w:val="0"/>
          <w:marTop w:val="0"/>
          <w:marBottom w:val="0"/>
          <w:divBdr>
            <w:top w:val="none" w:sz="0" w:space="0" w:color="auto"/>
            <w:left w:val="none" w:sz="0" w:space="0" w:color="auto"/>
            <w:bottom w:val="none" w:sz="0" w:space="0" w:color="auto"/>
            <w:right w:val="none" w:sz="0" w:space="0" w:color="auto"/>
          </w:divBdr>
          <w:divsChild>
            <w:div w:id="1362166407">
              <w:marLeft w:val="0"/>
              <w:marRight w:val="0"/>
              <w:marTop w:val="0"/>
              <w:marBottom w:val="0"/>
              <w:divBdr>
                <w:top w:val="none" w:sz="0" w:space="0" w:color="auto"/>
                <w:left w:val="none" w:sz="0" w:space="0" w:color="auto"/>
                <w:bottom w:val="none" w:sz="0" w:space="0" w:color="auto"/>
                <w:right w:val="none" w:sz="0" w:space="0" w:color="auto"/>
              </w:divBdr>
            </w:div>
          </w:divsChild>
        </w:div>
        <w:div w:id="377903698">
          <w:marLeft w:val="0"/>
          <w:marRight w:val="0"/>
          <w:marTop w:val="0"/>
          <w:marBottom w:val="0"/>
          <w:divBdr>
            <w:top w:val="none" w:sz="0" w:space="0" w:color="auto"/>
            <w:left w:val="none" w:sz="0" w:space="0" w:color="auto"/>
            <w:bottom w:val="none" w:sz="0" w:space="0" w:color="auto"/>
            <w:right w:val="none" w:sz="0" w:space="0" w:color="auto"/>
          </w:divBdr>
        </w:div>
        <w:div w:id="362444047">
          <w:marLeft w:val="0"/>
          <w:marRight w:val="0"/>
          <w:marTop w:val="0"/>
          <w:marBottom w:val="0"/>
          <w:divBdr>
            <w:top w:val="none" w:sz="0" w:space="0" w:color="auto"/>
            <w:left w:val="none" w:sz="0" w:space="0" w:color="auto"/>
            <w:bottom w:val="none" w:sz="0" w:space="0" w:color="auto"/>
            <w:right w:val="none" w:sz="0" w:space="0" w:color="auto"/>
          </w:divBdr>
          <w:divsChild>
            <w:div w:id="194543185">
              <w:marLeft w:val="0"/>
              <w:marRight w:val="0"/>
              <w:marTop w:val="0"/>
              <w:marBottom w:val="0"/>
              <w:divBdr>
                <w:top w:val="none" w:sz="0" w:space="0" w:color="auto"/>
                <w:left w:val="none" w:sz="0" w:space="0" w:color="auto"/>
                <w:bottom w:val="none" w:sz="0" w:space="0" w:color="auto"/>
                <w:right w:val="none" w:sz="0" w:space="0" w:color="auto"/>
              </w:divBdr>
            </w:div>
          </w:divsChild>
        </w:div>
        <w:div w:id="1602684968">
          <w:marLeft w:val="0"/>
          <w:marRight w:val="0"/>
          <w:marTop w:val="300"/>
          <w:marBottom w:val="0"/>
          <w:divBdr>
            <w:top w:val="none" w:sz="0" w:space="0" w:color="auto"/>
            <w:left w:val="none" w:sz="0" w:space="0" w:color="auto"/>
            <w:bottom w:val="none" w:sz="0" w:space="0" w:color="auto"/>
            <w:right w:val="none" w:sz="0" w:space="0" w:color="auto"/>
          </w:divBdr>
          <w:divsChild>
            <w:div w:id="165901342">
              <w:marLeft w:val="0"/>
              <w:marRight w:val="0"/>
              <w:marTop w:val="0"/>
              <w:marBottom w:val="0"/>
              <w:divBdr>
                <w:top w:val="none" w:sz="0" w:space="0" w:color="auto"/>
                <w:left w:val="none" w:sz="0" w:space="0" w:color="auto"/>
                <w:bottom w:val="none" w:sz="0" w:space="0" w:color="auto"/>
                <w:right w:val="none" w:sz="0" w:space="0" w:color="auto"/>
              </w:divBdr>
              <w:divsChild>
                <w:div w:id="1491478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341087">
          <w:marLeft w:val="0"/>
          <w:marRight w:val="0"/>
          <w:marTop w:val="300"/>
          <w:marBottom w:val="0"/>
          <w:divBdr>
            <w:top w:val="none" w:sz="0" w:space="0" w:color="auto"/>
            <w:left w:val="none" w:sz="0" w:space="0" w:color="auto"/>
            <w:bottom w:val="none" w:sz="0" w:space="0" w:color="auto"/>
            <w:right w:val="none" w:sz="0" w:space="0" w:color="auto"/>
          </w:divBdr>
          <w:divsChild>
            <w:div w:id="116918420">
              <w:marLeft w:val="0"/>
              <w:marRight w:val="0"/>
              <w:marTop w:val="0"/>
              <w:marBottom w:val="0"/>
              <w:divBdr>
                <w:top w:val="none" w:sz="0" w:space="0" w:color="auto"/>
                <w:left w:val="none" w:sz="0" w:space="0" w:color="auto"/>
                <w:bottom w:val="none" w:sz="0" w:space="0" w:color="auto"/>
                <w:right w:val="none" w:sz="0" w:space="0" w:color="auto"/>
              </w:divBdr>
              <w:divsChild>
                <w:div w:id="1668635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827697">
          <w:marLeft w:val="0"/>
          <w:marRight w:val="0"/>
          <w:marTop w:val="300"/>
          <w:marBottom w:val="0"/>
          <w:divBdr>
            <w:top w:val="none" w:sz="0" w:space="0" w:color="auto"/>
            <w:left w:val="none" w:sz="0" w:space="0" w:color="auto"/>
            <w:bottom w:val="none" w:sz="0" w:space="0" w:color="auto"/>
            <w:right w:val="none" w:sz="0" w:space="0" w:color="auto"/>
          </w:divBdr>
          <w:divsChild>
            <w:div w:id="773668419">
              <w:marLeft w:val="0"/>
              <w:marRight w:val="0"/>
              <w:marTop w:val="0"/>
              <w:marBottom w:val="0"/>
              <w:divBdr>
                <w:top w:val="none" w:sz="0" w:space="0" w:color="auto"/>
                <w:left w:val="none" w:sz="0" w:space="0" w:color="auto"/>
                <w:bottom w:val="none" w:sz="0" w:space="0" w:color="auto"/>
                <w:right w:val="none" w:sz="0" w:space="0" w:color="auto"/>
              </w:divBdr>
              <w:divsChild>
                <w:div w:id="234436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1634067">
          <w:marLeft w:val="0"/>
          <w:marRight w:val="0"/>
          <w:marTop w:val="300"/>
          <w:marBottom w:val="0"/>
          <w:divBdr>
            <w:top w:val="none" w:sz="0" w:space="0" w:color="auto"/>
            <w:left w:val="none" w:sz="0" w:space="0" w:color="auto"/>
            <w:bottom w:val="none" w:sz="0" w:space="0" w:color="auto"/>
            <w:right w:val="none" w:sz="0" w:space="0" w:color="auto"/>
          </w:divBdr>
          <w:divsChild>
            <w:div w:id="1511026794">
              <w:marLeft w:val="0"/>
              <w:marRight w:val="0"/>
              <w:marTop w:val="0"/>
              <w:marBottom w:val="0"/>
              <w:divBdr>
                <w:top w:val="none" w:sz="0" w:space="0" w:color="auto"/>
                <w:left w:val="none" w:sz="0" w:space="0" w:color="auto"/>
                <w:bottom w:val="none" w:sz="0" w:space="0" w:color="auto"/>
                <w:right w:val="none" w:sz="0" w:space="0" w:color="auto"/>
              </w:divBdr>
              <w:divsChild>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5742740">
      <w:bodyDiv w:val="1"/>
      <w:marLeft w:val="0"/>
      <w:marRight w:val="0"/>
      <w:marTop w:val="0"/>
      <w:marBottom w:val="0"/>
      <w:divBdr>
        <w:top w:val="none" w:sz="0" w:space="0" w:color="auto"/>
        <w:left w:val="none" w:sz="0" w:space="0" w:color="auto"/>
        <w:bottom w:val="none" w:sz="0" w:space="0" w:color="auto"/>
        <w:right w:val="none" w:sz="0" w:space="0" w:color="auto"/>
      </w:divBdr>
      <w:divsChild>
        <w:div w:id="44835646">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sChild>
            <w:div w:id="1279067473">
              <w:marLeft w:val="0"/>
              <w:marRight w:val="0"/>
              <w:marTop w:val="0"/>
              <w:marBottom w:val="0"/>
              <w:divBdr>
                <w:top w:val="none" w:sz="0" w:space="0" w:color="auto"/>
                <w:left w:val="none" w:sz="0" w:space="0" w:color="auto"/>
                <w:bottom w:val="none" w:sz="0" w:space="0" w:color="auto"/>
                <w:right w:val="none" w:sz="0" w:space="0" w:color="auto"/>
              </w:divBdr>
              <w:divsChild>
                <w:div w:id="382564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05113">
          <w:marLeft w:val="0"/>
          <w:marRight w:val="0"/>
          <w:marTop w:val="0"/>
          <w:marBottom w:val="0"/>
          <w:divBdr>
            <w:top w:val="none" w:sz="0" w:space="0" w:color="auto"/>
            <w:left w:val="none" w:sz="0" w:space="0" w:color="auto"/>
            <w:bottom w:val="none" w:sz="0" w:space="0" w:color="auto"/>
            <w:right w:val="none" w:sz="0" w:space="0" w:color="auto"/>
          </w:divBdr>
        </w:div>
        <w:div w:id="193730929">
          <w:marLeft w:val="0"/>
          <w:marRight w:val="0"/>
          <w:marTop w:val="0"/>
          <w:marBottom w:val="0"/>
          <w:divBdr>
            <w:top w:val="none" w:sz="0" w:space="0" w:color="auto"/>
            <w:left w:val="none" w:sz="0" w:space="0" w:color="auto"/>
            <w:bottom w:val="none" w:sz="0" w:space="0" w:color="auto"/>
            <w:right w:val="none" w:sz="0" w:space="0" w:color="auto"/>
          </w:divBdr>
          <w:divsChild>
            <w:div w:id="1740326740">
              <w:marLeft w:val="0"/>
              <w:marRight w:val="0"/>
              <w:marTop w:val="0"/>
              <w:marBottom w:val="0"/>
              <w:divBdr>
                <w:top w:val="none" w:sz="0" w:space="0" w:color="auto"/>
                <w:left w:val="none" w:sz="0" w:space="0" w:color="auto"/>
                <w:bottom w:val="none" w:sz="0" w:space="0" w:color="auto"/>
                <w:right w:val="none" w:sz="0" w:space="0" w:color="auto"/>
              </w:divBdr>
            </w:div>
          </w:divsChild>
        </w:div>
        <w:div w:id="300313359">
          <w:marLeft w:val="0"/>
          <w:marRight w:val="0"/>
          <w:marTop w:val="0"/>
          <w:marBottom w:val="0"/>
          <w:divBdr>
            <w:top w:val="none" w:sz="0" w:space="0" w:color="auto"/>
            <w:left w:val="none" w:sz="0" w:space="0" w:color="auto"/>
            <w:bottom w:val="none" w:sz="0" w:space="0" w:color="auto"/>
            <w:right w:val="none" w:sz="0" w:space="0" w:color="auto"/>
          </w:divBdr>
        </w:div>
        <w:div w:id="313920475">
          <w:marLeft w:val="0"/>
          <w:marRight w:val="0"/>
          <w:marTop w:val="0"/>
          <w:marBottom w:val="0"/>
          <w:divBdr>
            <w:top w:val="none" w:sz="0" w:space="0" w:color="auto"/>
            <w:left w:val="none" w:sz="0" w:space="0" w:color="auto"/>
            <w:bottom w:val="none" w:sz="0" w:space="0" w:color="auto"/>
            <w:right w:val="none" w:sz="0" w:space="0" w:color="auto"/>
          </w:divBdr>
          <w:divsChild>
            <w:div w:id="810556065">
              <w:marLeft w:val="0"/>
              <w:marRight w:val="0"/>
              <w:marTop w:val="0"/>
              <w:marBottom w:val="0"/>
              <w:divBdr>
                <w:top w:val="none" w:sz="0" w:space="0" w:color="auto"/>
                <w:left w:val="none" w:sz="0" w:space="0" w:color="auto"/>
                <w:bottom w:val="none" w:sz="0" w:space="0" w:color="auto"/>
                <w:right w:val="none" w:sz="0" w:space="0" w:color="auto"/>
              </w:divBdr>
            </w:div>
          </w:divsChild>
        </w:div>
        <w:div w:id="353698126">
          <w:marLeft w:val="0"/>
          <w:marRight w:val="0"/>
          <w:marTop w:val="300"/>
          <w:marBottom w:val="0"/>
          <w:divBdr>
            <w:top w:val="none" w:sz="0" w:space="0" w:color="auto"/>
            <w:left w:val="none" w:sz="0" w:space="0" w:color="auto"/>
            <w:bottom w:val="none" w:sz="0" w:space="0" w:color="auto"/>
            <w:right w:val="none" w:sz="0" w:space="0" w:color="auto"/>
          </w:divBdr>
          <w:divsChild>
            <w:div w:id="1044259870">
              <w:marLeft w:val="0"/>
              <w:marRight w:val="0"/>
              <w:marTop w:val="0"/>
              <w:marBottom w:val="0"/>
              <w:divBdr>
                <w:top w:val="none" w:sz="0" w:space="0" w:color="auto"/>
                <w:left w:val="none" w:sz="0" w:space="0" w:color="auto"/>
                <w:bottom w:val="none" w:sz="0" w:space="0" w:color="auto"/>
                <w:right w:val="none" w:sz="0" w:space="0" w:color="auto"/>
              </w:divBdr>
              <w:divsChild>
                <w:div w:id="225647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913438">
          <w:marLeft w:val="0"/>
          <w:marRight w:val="0"/>
          <w:marTop w:val="300"/>
          <w:marBottom w:val="0"/>
          <w:divBdr>
            <w:top w:val="none" w:sz="0" w:space="0" w:color="auto"/>
            <w:left w:val="none" w:sz="0" w:space="0" w:color="auto"/>
            <w:bottom w:val="none" w:sz="0" w:space="0" w:color="auto"/>
            <w:right w:val="none" w:sz="0" w:space="0" w:color="auto"/>
          </w:divBdr>
          <w:divsChild>
            <w:div w:id="579365536">
              <w:marLeft w:val="0"/>
              <w:marRight w:val="0"/>
              <w:marTop w:val="0"/>
              <w:marBottom w:val="0"/>
              <w:divBdr>
                <w:top w:val="none" w:sz="0" w:space="0" w:color="auto"/>
                <w:left w:val="none" w:sz="0" w:space="0" w:color="auto"/>
                <w:bottom w:val="none" w:sz="0" w:space="0" w:color="auto"/>
                <w:right w:val="none" w:sz="0" w:space="0" w:color="auto"/>
              </w:divBdr>
              <w:divsChild>
                <w:div w:id="1115102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130313">
          <w:marLeft w:val="0"/>
          <w:marRight w:val="0"/>
          <w:marTop w:val="0"/>
          <w:marBottom w:val="0"/>
          <w:divBdr>
            <w:top w:val="none" w:sz="0" w:space="0" w:color="auto"/>
            <w:left w:val="none" w:sz="0" w:space="0" w:color="auto"/>
            <w:bottom w:val="none" w:sz="0" w:space="0" w:color="auto"/>
            <w:right w:val="none" w:sz="0" w:space="0" w:color="auto"/>
          </w:divBdr>
          <w:divsChild>
            <w:div w:id="35202065">
              <w:marLeft w:val="0"/>
              <w:marRight w:val="0"/>
              <w:marTop w:val="0"/>
              <w:marBottom w:val="0"/>
              <w:divBdr>
                <w:top w:val="none" w:sz="0" w:space="0" w:color="auto"/>
                <w:left w:val="none" w:sz="0" w:space="0" w:color="auto"/>
                <w:bottom w:val="none" w:sz="0" w:space="0" w:color="auto"/>
                <w:right w:val="none" w:sz="0" w:space="0" w:color="auto"/>
              </w:divBdr>
            </w:div>
          </w:divsChild>
        </w:div>
        <w:div w:id="779566763">
          <w:marLeft w:val="0"/>
          <w:marRight w:val="0"/>
          <w:marTop w:val="0"/>
          <w:marBottom w:val="0"/>
          <w:divBdr>
            <w:top w:val="none" w:sz="0" w:space="0" w:color="auto"/>
            <w:left w:val="none" w:sz="0" w:space="0" w:color="auto"/>
            <w:bottom w:val="none" w:sz="0" w:space="0" w:color="auto"/>
            <w:right w:val="none" w:sz="0" w:space="0" w:color="auto"/>
          </w:divBdr>
        </w:div>
        <w:div w:id="839124816">
          <w:marLeft w:val="0"/>
          <w:marRight w:val="0"/>
          <w:marTop w:val="300"/>
          <w:marBottom w:val="0"/>
          <w:divBdr>
            <w:top w:val="none" w:sz="0" w:space="0" w:color="auto"/>
            <w:left w:val="none" w:sz="0" w:space="0" w:color="auto"/>
            <w:bottom w:val="none" w:sz="0" w:space="0" w:color="auto"/>
            <w:right w:val="none" w:sz="0" w:space="0" w:color="auto"/>
          </w:divBdr>
          <w:divsChild>
            <w:div w:id="1441340676">
              <w:marLeft w:val="0"/>
              <w:marRight w:val="0"/>
              <w:marTop w:val="0"/>
              <w:marBottom w:val="0"/>
              <w:divBdr>
                <w:top w:val="none" w:sz="0" w:space="0" w:color="auto"/>
                <w:left w:val="none" w:sz="0" w:space="0" w:color="auto"/>
                <w:bottom w:val="none" w:sz="0" w:space="0" w:color="auto"/>
                <w:right w:val="none" w:sz="0" w:space="0" w:color="auto"/>
              </w:divBdr>
              <w:divsChild>
                <w:div w:id="597908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043496">
          <w:marLeft w:val="0"/>
          <w:marRight w:val="0"/>
          <w:marTop w:val="0"/>
          <w:marBottom w:val="0"/>
          <w:divBdr>
            <w:top w:val="none" w:sz="0" w:space="0" w:color="auto"/>
            <w:left w:val="none" w:sz="0" w:space="0" w:color="auto"/>
            <w:bottom w:val="none" w:sz="0" w:space="0" w:color="auto"/>
            <w:right w:val="none" w:sz="0" w:space="0" w:color="auto"/>
          </w:divBdr>
          <w:divsChild>
            <w:div w:id="1855807099">
              <w:marLeft w:val="0"/>
              <w:marRight w:val="0"/>
              <w:marTop w:val="0"/>
              <w:marBottom w:val="0"/>
              <w:divBdr>
                <w:top w:val="none" w:sz="0" w:space="0" w:color="auto"/>
                <w:left w:val="none" w:sz="0" w:space="0" w:color="auto"/>
                <w:bottom w:val="none" w:sz="0" w:space="0" w:color="auto"/>
                <w:right w:val="none" w:sz="0" w:space="0" w:color="auto"/>
              </w:divBdr>
            </w:div>
          </w:divsChild>
        </w:div>
        <w:div w:id="996884856">
          <w:marLeft w:val="0"/>
          <w:marRight w:val="0"/>
          <w:marTop w:val="0"/>
          <w:marBottom w:val="0"/>
          <w:divBdr>
            <w:top w:val="none" w:sz="0" w:space="0" w:color="auto"/>
            <w:left w:val="none" w:sz="0" w:space="0" w:color="auto"/>
            <w:bottom w:val="none" w:sz="0" w:space="0" w:color="auto"/>
            <w:right w:val="none" w:sz="0" w:space="0" w:color="auto"/>
          </w:divBdr>
          <w:divsChild>
            <w:div w:id="1144078379">
              <w:marLeft w:val="0"/>
              <w:marRight w:val="0"/>
              <w:marTop w:val="0"/>
              <w:marBottom w:val="0"/>
              <w:divBdr>
                <w:top w:val="none" w:sz="0" w:space="0" w:color="auto"/>
                <w:left w:val="none" w:sz="0" w:space="0" w:color="auto"/>
                <w:bottom w:val="none" w:sz="0" w:space="0" w:color="auto"/>
                <w:right w:val="none" w:sz="0" w:space="0" w:color="auto"/>
              </w:divBdr>
            </w:div>
          </w:divsChild>
        </w:div>
        <w:div w:id="1260331927">
          <w:marLeft w:val="0"/>
          <w:marRight w:val="0"/>
          <w:marTop w:val="0"/>
          <w:marBottom w:val="0"/>
          <w:divBdr>
            <w:top w:val="none" w:sz="0" w:space="0" w:color="auto"/>
            <w:left w:val="none" w:sz="0" w:space="0" w:color="auto"/>
            <w:bottom w:val="none" w:sz="0" w:space="0" w:color="auto"/>
            <w:right w:val="none" w:sz="0" w:space="0" w:color="auto"/>
          </w:divBdr>
        </w:div>
        <w:div w:id="1303926578">
          <w:marLeft w:val="0"/>
          <w:marRight w:val="0"/>
          <w:marTop w:val="0"/>
          <w:marBottom w:val="0"/>
          <w:divBdr>
            <w:top w:val="none" w:sz="0" w:space="0" w:color="auto"/>
            <w:left w:val="none" w:sz="0" w:space="0" w:color="auto"/>
            <w:bottom w:val="none" w:sz="0" w:space="0" w:color="auto"/>
            <w:right w:val="none" w:sz="0" w:space="0" w:color="auto"/>
          </w:divBdr>
          <w:divsChild>
            <w:div w:id="1323125714">
              <w:marLeft w:val="0"/>
              <w:marRight w:val="0"/>
              <w:marTop w:val="0"/>
              <w:marBottom w:val="0"/>
              <w:divBdr>
                <w:top w:val="none" w:sz="0" w:space="0" w:color="auto"/>
                <w:left w:val="none" w:sz="0" w:space="0" w:color="auto"/>
                <w:bottom w:val="none" w:sz="0" w:space="0" w:color="auto"/>
                <w:right w:val="none" w:sz="0" w:space="0" w:color="auto"/>
              </w:divBdr>
            </w:div>
          </w:divsChild>
        </w:div>
        <w:div w:id="1305352800">
          <w:marLeft w:val="0"/>
          <w:marRight w:val="0"/>
          <w:marTop w:val="0"/>
          <w:marBottom w:val="0"/>
          <w:divBdr>
            <w:top w:val="none" w:sz="0" w:space="0" w:color="auto"/>
            <w:left w:val="none" w:sz="0" w:space="0" w:color="auto"/>
            <w:bottom w:val="none" w:sz="0" w:space="0" w:color="auto"/>
            <w:right w:val="none" w:sz="0" w:space="0" w:color="auto"/>
          </w:divBdr>
        </w:div>
        <w:div w:id="1504781308">
          <w:marLeft w:val="0"/>
          <w:marRight w:val="0"/>
          <w:marTop w:val="0"/>
          <w:marBottom w:val="0"/>
          <w:divBdr>
            <w:top w:val="none" w:sz="0" w:space="0" w:color="auto"/>
            <w:left w:val="none" w:sz="0" w:space="0" w:color="auto"/>
            <w:bottom w:val="none" w:sz="0" w:space="0" w:color="auto"/>
            <w:right w:val="none" w:sz="0" w:space="0" w:color="auto"/>
          </w:divBdr>
          <w:divsChild>
            <w:div w:id="1192109875">
              <w:marLeft w:val="0"/>
              <w:marRight w:val="0"/>
              <w:marTop w:val="0"/>
              <w:marBottom w:val="0"/>
              <w:divBdr>
                <w:top w:val="none" w:sz="0" w:space="0" w:color="auto"/>
                <w:left w:val="none" w:sz="0" w:space="0" w:color="auto"/>
                <w:bottom w:val="none" w:sz="0" w:space="0" w:color="auto"/>
                <w:right w:val="none" w:sz="0" w:space="0" w:color="auto"/>
              </w:divBdr>
            </w:div>
          </w:divsChild>
        </w:div>
        <w:div w:id="1733503104">
          <w:marLeft w:val="0"/>
          <w:marRight w:val="0"/>
          <w:marTop w:val="0"/>
          <w:marBottom w:val="0"/>
          <w:divBdr>
            <w:top w:val="none" w:sz="0" w:space="0" w:color="auto"/>
            <w:left w:val="none" w:sz="0" w:space="0" w:color="auto"/>
            <w:bottom w:val="none" w:sz="0" w:space="0" w:color="auto"/>
            <w:right w:val="none" w:sz="0" w:space="0" w:color="auto"/>
          </w:divBdr>
        </w:div>
      </w:divsChild>
    </w:div>
    <w:div w:id="1959994642">
      <w:bodyDiv w:val="1"/>
      <w:marLeft w:val="0"/>
      <w:marRight w:val="0"/>
      <w:marTop w:val="0"/>
      <w:marBottom w:val="0"/>
      <w:divBdr>
        <w:top w:val="none" w:sz="0" w:space="0" w:color="auto"/>
        <w:left w:val="none" w:sz="0" w:space="0" w:color="auto"/>
        <w:bottom w:val="none" w:sz="0" w:space="0" w:color="auto"/>
        <w:right w:val="none" w:sz="0" w:space="0" w:color="auto"/>
      </w:divBdr>
    </w:div>
    <w:div w:id="1960405686">
      <w:bodyDiv w:val="1"/>
      <w:marLeft w:val="0"/>
      <w:marRight w:val="0"/>
      <w:marTop w:val="0"/>
      <w:marBottom w:val="0"/>
      <w:divBdr>
        <w:top w:val="none" w:sz="0" w:space="0" w:color="auto"/>
        <w:left w:val="none" w:sz="0" w:space="0" w:color="auto"/>
        <w:bottom w:val="none" w:sz="0" w:space="0" w:color="auto"/>
        <w:right w:val="none" w:sz="0" w:space="0" w:color="auto"/>
      </w:divBdr>
      <w:divsChild>
        <w:div w:id="169685292">
          <w:marLeft w:val="0"/>
          <w:marRight w:val="0"/>
          <w:marTop w:val="300"/>
          <w:marBottom w:val="0"/>
          <w:divBdr>
            <w:top w:val="none" w:sz="0" w:space="0" w:color="auto"/>
            <w:left w:val="none" w:sz="0" w:space="0" w:color="auto"/>
            <w:bottom w:val="none" w:sz="0" w:space="0" w:color="auto"/>
            <w:right w:val="none" w:sz="0" w:space="0" w:color="auto"/>
          </w:divBdr>
          <w:divsChild>
            <w:div w:id="740442831">
              <w:marLeft w:val="0"/>
              <w:marRight w:val="0"/>
              <w:marTop w:val="0"/>
              <w:marBottom w:val="0"/>
              <w:divBdr>
                <w:top w:val="none" w:sz="0" w:space="0" w:color="auto"/>
                <w:left w:val="none" w:sz="0" w:space="0" w:color="auto"/>
                <w:bottom w:val="none" w:sz="0" w:space="0" w:color="auto"/>
                <w:right w:val="none" w:sz="0" w:space="0" w:color="auto"/>
              </w:divBdr>
              <w:divsChild>
                <w:div w:id="679620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9336828">
          <w:marLeft w:val="0"/>
          <w:marRight w:val="0"/>
          <w:marTop w:val="0"/>
          <w:marBottom w:val="0"/>
          <w:divBdr>
            <w:top w:val="none" w:sz="0" w:space="0" w:color="auto"/>
            <w:left w:val="none" w:sz="0" w:space="0" w:color="auto"/>
            <w:bottom w:val="none" w:sz="0" w:space="0" w:color="auto"/>
            <w:right w:val="none" w:sz="0" w:space="0" w:color="auto"/>
          </w:divBdr>
        </w:div>
        <w:div w:id="281771602">
          <w:marLeft w:val="0"/>
          <w:marRight w:val="0"/>
          <w:marTop w:val="0"/>
          <w:marBottom w:val="0"/>
          <w:divBdr>
            <w:top w:val="none" w:sz="0" w:space="0" w:color="auto"/>
            <w:left w:val="none" w:sz="0" w:space="0" w:color="auto"/>
            <w:bottom w:val="none" w:sz="0" w:space="0" w:color="auto"/>
            <w:right w:val="none" w:sz="0" w:space="0" w:color="auto"/>
          </w:divBdr>
          <w:divsChild>
            <w:div w:id="1692953117">
              <w:marLeft w:val="0"/>
              <w:marRight w:val="0"/>
              <w:marTop w:val="0"/>
              <w:marBottom w:val="0"/>
              <w:divBdr>
                <w:top w:val="none" w:sz="0" w:space="0" w:color="auto"/>
                <w:left w:val="none" w:sz="0" w:space="0" w:color="auto"/>
                <w:bottom w:val="none" w:sz="0" w:space="0" w:color="auto"/>
                <w:right w:val="none" w:sz="0" w:space="0" w:color="auto"/>
              </w:divBdr>
            </w:div>
          </w:divsChild>
        </w:div>
        <w:div w:id="576594630">
          <w:marLeft w:val="0"/>
          <w:marRight w:val="0"/>
          <w:marTop w:val="0"/>
          <w:marBottom w:val="0"/>
          <w:divBdr>
            <w:top w:val="none" w:sz="0" w:space="0" w:color="auto"/>
            <w:left w:val="none" w:sz="0" w:space="0" w:color="auto"/>
            <w:bottom w:val="none" w:sz="0" w:space="0" w:color="auto"/>
            <w:right w:val="none" w:sz="0" w:space="0" w:color="auto"/>
          </w:divBdr>
          <w:divsChild>
            <w:div w:id="467212991">
              <w:marLeft w:val="0"/>
              <w:marRight w:val="0"/>
              <w:marTop w:val="0"/>
              <w:marBottom w:val="0"/>
              <w:divBdr>
                <w:top w:val="none" w:sz="0" w:space="0" w:color="auto"/>
                <w:left w:val="none" w:sz="0" w:space="0" w:color="auto"/>
                <w:bottom w:val="none" w:sz="0" w:space="0" w:color="auto"/>
                <w:right w:val="none" w:sz="0" w:space="0" w:color="auto"/>
              </w:divBdr>
            </w:div>
          </w:divsChild>
        </w:div>
        <w:div w:id="606813866">
          <w:marLeft w:val="0"/>
          <w:marRight w:val="0"/>
          <w:marTop w:val="300"/>
          <w:marBottom w:val="0"/>
          <w:divBdr>
            <w:top w:val="none" w:sz="0" w:space="0" w:color="auto"/>
            <w:left w:val="none" w:sz="0" w:space="0" w:color="auto"/>
            <w:bottom w:val="none" w:sz="0" w:space="0" w:color="auto"/>
            <w:right w:val="none" w:sz="0" w:space="0" w:color="auto"/>
          </w:divBdr>
          <w:divsChild>
            <w:div w:id="1969973149">
              <w:marLeft w:val="0"/>
              <w:marRight w:val="0"/>
              <w:marTop w:val="0"/>
              <w:marBottom w:val="0"/>
              <w:divBdr>
                <w:top w:val="none" w:sz="0" w:space="0" w:color="auto"/>
                <w:left w:val="none" w:sz="0" w:space="0" w:color="auto"/>
                <w:bottom w:val="none" w:sz="0" w:space="0" w:color="auto"/>
                <w:right w:val="none" w:sz="0" w:space="0" w:color="auto"/>
              </w:divBdr>
              <w:divsChild>
                <w:div w:id="2118014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0524310">
          <w:marLeft w:val="0"/>
          <w:marRight w:val="0"/>
          <w:marTop w:val="300"/>
          <w:marBottom w:val="0"/>
          <w:divBdr>
            <w:top w:val="none" w:sz="0" w:space="0" w:color="auto"/>
            <w:left w:val="none" w:sz="0" w:space="0" w:color="auto"/>
            <w:bottom w:val="none" w:sz="0" w:space="0" w:color="auto"/>
            <w:right w:val="none" w:sz="0" w:space="0" w:color="auto"/>
          </w:divBdr>
          <w:divsChild>
            <w:div w:id="721559458">
              <w:marLeft w:val="0"/>
              <w:marRight w:val="0"/>
              <w:marTop w:val="0"/>
              <w:marBottom w:val="0"/>
              <w:divBdr>
                <w:top w:val="none" w:sz="0" w:space="0" w:color="auto"/>
                <w:left w:val="none" w:sz="0" w:space="0" w:color="auto"/>
                <w:bottom w:val="none" w:sz="0" w:space="0" w:color="auto"/>
                <w:right w:val="none" w:sz="0" w:space="0" w:color="auto"/>
              </w:divBdr>
              <w:divsChild>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525810">
          <w:marLeft w:val="0"/>
          <w:marRight w:val="0"/>
          <w:marTop w:val="0"/>
          <w:marBottom w:val="0"/>
          <w:divBdr>
            <w:top w:val="none" w:sz="0" w:space="0" w:color="auto"/>
            <w:left w:val="none" w:sz="0" w:space="0" w:color="auto"/>
            <w:bottom w:val="none" w:sz="0" w:space="0" w:color="auto"/>
            <w:right w:val="none" w:sz="0" w:space="0" w:color="auto"/>
          </w:divBdr>
        </w:div>
        <w:div w:id="953293635">
          <w:marLeft w:val="0"/>
          <w:marRight w:val="0"/>
          <w:marTop w:val="0"/>
          <w:marBottom w:val="0"/>
          <w:divBdr>
            <w:top w:val="none" w:sz="0" w:space="0" w:color="auto"/>
            <w:left w:val="none" w:sz="0" w:space="0" w:color="auto"/>
            <w:bottom w:val="none" w:sz="0" w:space="0" w:color="auto"/>
            <w:right w:val="none" w:sz="0" w:space="0" w:color="auto"/>
          </w:divBdr>
        </w:div>
        <w:div w:id="1202354684">
          <w:marLeft w:val="0"/>
          <w:marRight w:val="0"/>
          <w:marTop w:val="0"/>
          <w:marBottom w:val="0"/>
          <w:divBdr>
            <w:top w:val="none" w:sz="0" w:space="0" w:color="auto"/>
            <w:left w:val="none" w:sz="0" w:space="0" w:color="auto"/>
            <w:bottom w:val="none" w:sz="0" w:space="0" w:color="auto"/>
            <w:right w:val="none" w:sz="0" w:space="0" w:color="auto"/>
          </w:divBdr>
          <w:divsChild>
            <w:div w:id="1546602182">
              <w:marLeft w:val="0"/>
              <w:marRight w:val="0"/>
              <w:marTop w:val="0"/>
              <w:marBottom w:val="0"/>
              <w:divBdr>
                <w:top w:val="none" w:sz="0" w:space="0" w:color="auto"/>
                <w:left w:val="none" w:sz="0" w:space="0" w:color="auto"/>
                <w:bottom w:val="none" w:sz="0" w:space="0" w:color="auto"/>
                <w:right w:val="none" w:sz="0" w:space="0" w:color="auto"/>
              </w:divBdr>
            </w:div>
          </w:divsChild>
        </w:div>
        <w:div w:id="1299338990">
          <w:marLeft w:val="0"/>
          <w:marRight w:val="0"/>
          <w:marTop w:val="0"/>
          <w:marBottom w:val="0"/>
          <w:divBdr>
            <w:top w:val="none" w:sz="0" w:space="0" w:color="auto"/>
            <w:left w:val="none" w:sz="0" w:space="0" w:color="auto"/>
            <w:bottom w:val="none" w:sz="0" w:space="0" w:color="auto"/>
            <w:right w:val="none" w:sz="0" w:space="0" w:color="auto"/>
          </w:divBdr>
        </w:div>
        <w:div w:id="1347365751">
          <w:marLeft w:val="0"/>
          <w:marRight w:val="0"/>
          <w:marTop w:val="0"/>
          <w:marBottom w:val="0"/>
          <w:divBdr>
            <w:top w:val="none" w:sz="0" w:space="0" w:color="auto"/>
            <w:left w:val="none" w:sz="0" w:space="0" w:color="auto"/>
            <w:bottom w:val="none" w:sz="0" w:space="0" w:color="auto"/>
            <w:right w:val="none" w:sz="0" w:space="0" w:color="auto"/>
          </w:divBdr>
        </w:div>
        <w:div w:id="1402217312">
          <w:marLeft w:val="0"/>
          <w:marRight w:val="0"/>
          <w:marTop w:val="0"/>
          <w:marBottom w:val="0"/>
          <w:divBdr>
            <w:top w:val="none" w:sz="0" w:space="0" w:color="auto"/>
            <w:left w:val="none" w:sz="0" w:space="0" w:color="auto"/>
            <w:bottom w:val="none" w:sz="0" w:space="0" w:color="auto"/>
            <w:right w:val="none" w:sz="0" w:space="0" w:color="auto"/>
          </w:divBdr>
        </w:div>
        <w:div w:id="1414430104">
          <w:marLeft w:val="0"/>
          <w:marRight w:val="0"/>
          <w:marTop w:val="0"/>
          <w:marBottom w:val="0"/>
          <w:divBdr>
            <w:top w:val="none" w:sz="0" w:space="0" w:color="auto"/>
            <w:left w:val="none" w:sz="0" w:space="0" w:color="auto"/>
            <w:bottom w:val="none" w:sz="0" w:space="0" w:color="auto"/>
            <w:right w:val="none" w:sz="0" w:space="0" w:color="auto"/>
          </w:divBdr>
          <w:divsChild>
            <w:div w:id="1441560893">
              <w:marLeft w:val="0"/>
              <w:marRight w:val="0"/>
              <w:marTop w:val="0"/>
              <w:marBottom w:val="0"/>
              <w:divBdr>
                <w:top w:val="none" w:sz="0" w:space="0" w:color="auto"/>
                <w:left w:val="none" w:sz="0" w:space="0" w:color="auto"/>
                <w:bottom w:val="none" w:sz="0" w:space="0" w:color="auto"/>
                <w:right w:val="none" w:sz="0" w:space="0" w:color="auto"/>
              </w:divBdr>
            </w:div>
          </w:divsChild>
        </w:div>
        <w:div w:id="1608078965">
          <w:marLeft w:val="0"/>
          <w:marRight w:val="0"/>
          <w:marTop w:val="0"/>
          <w:marBottom w:val="0"/>
          <w:divBdr>
            <w:top w:val="none" w:sz="0" w:space="0" w:color="auto"/>
            <w:left w:val="none" w:sz="0" w:space="0" w:color="auto"/>
            <w:bottom w:val="none" w:sz="0" w:space="0" w:color="auto"/>
            <w:right w:val="none" w:sz="0" w:space="0" w:color="auto"/>
          </w:divBdr>
        </w:div>
        <w:div w:id="1821534894">
          <w:marLeft w:val="0"/>
          <w:marRight w:val="0"/>
          <w:marTop w:val="0"/>
          <w:marBottom w:val="0"/>
          <w:divBdr>
            <w:top w:val="none" w:sz="0" w:space="0" w:color="auto"/>
            <w:left w:val="none" w:sz="0" w:space="0" w:color="auto"/>
            <w:bottom w:val="none" w:sz="0" w:space="0" w:color="auto"/>
            <w:right w:val="none" w:sz="0" w:space="0" w:color="auto"/>
          </w:divBdr>
          <w:divsChild>
            <w:div w:id="284044911">
              <w:marLeft w:val="0"/>
              <w:marRight w:val="0"/>
              <w:marTop w:val="0"/>
              <w:marBottom w:val="0"/>
              <w:divBdr>
                <w:top w:val="none" w:sz="0" w:space="0" w:color="auto"/>
                <w:left w:val="none" w:sz="0" w:space="0" w:color="auto"/>
                <w:bottom w:val="none" w:sz="0" w:space="0" w:color="auto"/>
                <w:right w:val="none" w:sz="0" w:space="0" w:color="auto"/>
              </w:divBdr>
            </w:div>
          </w:divsChild>
        </w:div>
        <w:div w:id="1968049483">
          <w:marLeft w:val="0"/>
          <w:marRight w:val="0"/>
          <w:marTop w:val="0"/>
          <w:marBottom w:val="0"/>
          <w:divBdr>
            <w:top w:val="none" w:sz="0" w:space="0" w:color="auto"/>
            <w:left w:val="none" w:sz="0" w:space="0" w:color="auto"/>
            <w:bottom w:val="none" w:sz="0" w:space="0" w:color="auto"/>
            <w:right w:val="none" w:sz="0" w:space="0" w:color="auto"/>
          </w:divBdr>
          <w:divsChild>
            <w:div w:id="677778179">
              <w:marLeft w:val="0"/>
              <w:marRight w:val="0"/>
              <w:marTop w:val="0"/>
              <w:marBottom w:val="0"/>
              <w:divBdr>
                <w:top w:val="none" w:sz="0" w:space="0" w:color="auto"/>
                <w:left w:val="none" w:sz="0" w:space="0" w:color="auto"/>
                <w:bottom w:val="none" w:sz="0" w:space="0" w:color="auto"/>
                <w:right w:val="none" w:sz="0" w:space="0" w:color="auto"/>
              </w:divBdr>
            </w:div>
          </w:divsChild>
        </w:div>
        <w:div w:id="2102722648">
          <w:marLeft w:val="0"/>
          <w:marRight w:val="0"/>
          <w:marTop w:val="0"/>
          <w:marBottom w:val="0"/>
          <w:divBdr>
            <w:top w:val="none" w:sz="0" w:space="0" w:color="auto"/>
            <w:left w:val="none" w:sz="0" w:space="0" w:color="auto"/>
            <w:bottom w:val="none" w:sz="0" w:space="0" w:color="auto"/>
            <w:right w:val="none" w:sz="0" w:space="0" w:color="auto"/>
          </w:divBdr>
          <w:divsChild>
            <w:div w:id="487022328">
              <w:marLeft w:val="0"/>
              <w:marRight w:val="0"/>
              <w:marTop w:val="0"/>
              <w:marBottom w:val="0"/>
              <w:divBdr>
                <w:top w:val="none" w:sz="0" w:space="0" w:color="auto"/>
                <w:left w:val="none" w:sz="0" w:space="0" w:color="auto"/>
                <w:bottom w:val="none" w:sz="0" w:space="0" w:color="auto"/>
                <w:right w:val="none" w:sz="0" w:space="0" w:color="auto"/>
              </w:divBdr>
            </w:div>
          </w:divsChild>
        </w:div>
        <w:div w:id="2132554051">
          <w:marLeft w:val="0"/>
          <w:marRight w:val="0"/>
          <w:marTop w:val="300"/>
          <w:marBottom w:val="0"/>
          <w:divBdr>
            <w:top w:val="none" w:sz="0" w:space="0" w:color="auto"/>
            <w:left w:val="none" w:sz="0" w:space="0" w:color="auto"/>
            <w:bottom w:val="none" w:sz="0" w:space="0" w:color="auto"/>
            <w:right w:val="none" w:sz="0" w:space="0" w:color="auto"/>
          </w:divBdr>
          <w:divsChild>
            <w:div w:id="1381512729">
              <w:marLeft w:val="0"/>
              <w:marRight w:val="0"/>
              <w:marTop w:val="0"/>
              <w:marBottom w:val="0"/>
              <w:divBdr>
                <w:top w:val="none" w:sz="0" w:space="0" w:color="auto"/>
                <w:left w:val="none" w:sz="0" w:space="0" w:color="auto"/>
                <w:bottom w:val="none" w:sz="0" w:space="0" w:color="auto"/>
                <w:right w:val="none" w:sz="0" w:space="0" w:color="auto"/>
              </w:divBdr>
              <w:divsChild>
                <w:div w:id="2003773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0797575">
      <w:bodyDiv w:val="1"/>
      <w:marLeft w:val="0"/>
      <w:marRight w:val="0"/>
      <w:marTop w:val="0"/>
      <w:marBottom w:val="0"/>
      <w:divBdr>
        <w:top w:val="none" w:sz="0" w:space="0" w:color="auto"/>
        <w:left w:val="none" w:sz="0" w:space="0" w:color="auto"/>
        <w:bottom w:val="none" w:sz="0" w:space="0" w:color="auto"/>
        <w:right w:val="none" w:sz="0" w:space="0" w:color="auto"/>
      </w:divBdr>
      <w:divsChild>
        <w:div w:id="214204337">
          <w:marLeft w:val="0"/>
          <w:marRight w:val="0"/>
          <w:marTop w:val="0"/>
          <w:marBottom w:val="0"/>
          <w:divBdr>
            <w:top w:val="none" w:sz="0" w:space="0" w:color="auto"/>
            <w:left w:val="none" w:sz="0" w:space="0" w:color="auto"/>
            <w:bottom w:val="none" w:sz="0" w:space="0" w:color="auto"/>
            <w:right w:val="none" w:sz="0" w:space="0" w:color="auto"/>
          </w:divBdr>
        </w:div>
        <w:div w:id="2146847270">
          <w:marLeft w:val="0"/>
          <w:marRight w:val="0"/>
          <w:marTop w:val="0"/>
          <w:marBottom w:val="0"/>
          <w:divBdr>
            <w:top w:val="none" w:sz="0" w:space="0" w:color="auto"/>
            <w:left w:val="none" w:sz="0" w:space="0" w:color="auto"/>
            <w:bottom w:val="none" w:sz="0" w:space="0" w:color="auto"/>
            <w:right w:val="none" w:sz="0" w:space="0" w:color="auto"/>
          </w:divBdr>
          <w:divsChild>
            <w:div w:id="1161970529">
              <w:marLeft w:val="0"/>
              <w:marRight w:val="0"/>
              <w:marTop w:val="0"/>
              <w:marBottom w:val="0"/>
              <w:divBdr>
                <w:top w:val="none" w:sz="0" w:space="0" w:color="auto"/>
                <w:left w:val="none" w:sz="0" w:space="0" w:color="auto"/>
                <w:bottom w:val="none" w:sz="0" w:space="0" w:color="auto"/>
                <w:right w:val="none" w:sz="0" w:space="0" w:color="auto"/>
              </w:divBdr>
            </w:div>
          </w:divsChild>
        </w:div>
        <w:div w:id="525485017">
          <w:marLeft w:val="0"/>
          <w:marRight w:val="0"/>
          <w:marTop w:val="0"/>
          <w:marBottom w:val="0"/>
          <w:divBdr>
            <w:top w:val="none" w:sz="0" w:space="0" w:color="auto"/>
            <w:left w:val="none" w:sz="0" w:space="0" w:color="auto"/>
            <w:bottom w:val="none" w:sz="0" w:space="0" w:color="auto"/>
            <w:right w:val="none" w:sz="0" w:space="0" w:color="auto"/>
          </w:divBdr>
        </w:div>
        <w:div w:id="732238864">
          <w:marLeft w:val="0"/>
          <w:marRight w:val="0"/>
          <w:marTop w:val="0"/>
          <w:marBottom w:val="0"/>
          <w:divBdr>
            <w:top w:val="none" w:sz="0" w:space="0" w:color="auto"/>
            <w:left w:val="none" w:sz="0" w:space="0" w:color="auto"/>
            <w:bottom w:val="none" w:sz="0" w:space="0" w:color="auto"/>
            <w:right w:val="none" w:sz="0" w:space="0" w:color="auto"/>
          </w:divBdr>
          <w:divsChild>
            <w:div w:id="1760328073">
              <w:marLeft w:val="0"/>
              <w:marRight w:val="0"/>
              <w:marTop w:val="0"/>
              <w:marBottom w:val="0"/>
              <w:divBdr>
                <w:top w:val="none" w:sz="0" w:space="0" w:color="auto"/>
                <w:left w:val="none" w:sz="0" w:space="0" w:color="auto"/>
                <w:bottom w:val="none" w:sz="0" w:space="0" w:color="auto"/>
                <w:right w:val="none" w:sz="0" w:space="0" w:color="auto"/>
              </w:divBdr>
            </w:div>
          </w:divsChild>
        </w:div>
        <w:div w:id="668868025">
          <w:marLeft w:val="0"/>
          <w:marRight w:val="0"/>
          <w:marTop w:val="0"/>
          <w:marBottom w:val="0"/>
          <w:divBdr>
            <w:top w:val="none" w:sz="0" w:space="0" w:color="auto"/>
            <w:left w:val="none" w:sz="0" w:space="0" w:color="auto"/>
            <w:bottom w:val="none" w:sz="0" w:space="0" w:color="auto"/>
            <w:right w:val="none" w:sz="0" w:space="0" w:color="auto"/>
          </w:divBdr>
        </w:div>
        <w:div w:id="306670283">
          <w:marLeft w:val="0"/>
          <w:marRight w:val="0"/>
          <w:marTop w:val="0"/>
          <w:marBottom w:val="0"/>
          <w:divBdr>
            <w:top w:val="none" w:sz="0" w:space="0" w:color="auto"/>
            <w:left w:val="none" w:sz="0" w:space="0" w:color="auto"/>
            <w:bottom w:val="none" w:sz="0" w:space="0" w:color="auto"/>
            <w:right w:val="none" w:sz="0" w:space="0" w:color="auto"/>
          </w:divBdr>
          <w:divsChild>
            <w:div w:id="1207597212">
              <w:marLeft w:val="0"/>
              <w:marRight w:val="0"/>
              <w:marTop w:val="0"/>
              <w:marBottom w:val="0"/>
              <w:divBdr>
                <w:top w:val="none" w:sz="0" w:space="0" w:color="auto"/>
                <w:left w:val="none" w:sz="0" w:space="0" w:color="auto"/>
                <w:bottom w:val="none" w:sz="0" w:space="0" w:color="auto"/>
                <w:right w:val="none" w:sz="0" w:space="0" w:color="auto"/>
              </w:divBdr>
            </w:div>
          </w:divsChild>
        </w:div>
        <w:div w:id="681276084">
          <w:marLeft w:val="0"/>
          <w:marRight w:val="0"/>
          <w:marTop w:val="0"/>
          <w:marBottom w:val="0"/>
          <w:divBdr>
            <w:top w:val="none" w:sz="0" w:space="0" w:color="auto"/>
            <w:left w:val="none" w:sz="0" w:space="0" w:color="auto"/>
            <w:bottom w:val="none" w:sz="0" w:space="0" w:color="auto"/>
            <w:right w:val="none" w:sz="0" w:space="0" w:color="auto"/>
          </w:divBdr>
        </w:div>
        <w:div w:id="29306047">
          <w:marLeft w:val="0"/>
          <w:marRight w:val="0"/>
          <w:marTop w:val="0"/>
          <w:marBottom w:val="0"/>
          <w:divBdr>
            <w:top w:val="none" w:sz="0" w:space="0" w:color="auto"/>
            <w:left w:val="none" w:sz="0" w:space="0" w:color="auto"/>
            <w:bottom w:val="none" w:sz="0" w:space="0" w:color="auto"/>
            <w:right w:val="none" w:sz="0" w:space="0" w:color="auto"/>
          </w:divBdr>
          <w:divsChild>
            <w:div w:id="294526858">
              <w:marLeft w:val="0"/>
              <w:marRight w:val="0"/>
              <w:marTop w:val="0"/>
              <w:marBottom w:val="0"/>
              <w:divBdr>
                <w:top w:val="none" w:sz="0" w:space="0" w:color="auto"/>
                <w:left w:val="none" w:sz="0" w:space="0" w:color="auto"/>
                <w:bottom w:val="none" w:sz="0" w:space="0" w:color="auto"/>
                <w:right w:val="none" w:sz="0" w:space="0" w:color="auto"/>
              </w:divBdr>
            </w:div>
          </w:divsChild>
        </w:div>
        <w:div w:id="1002509719">
          <w:marLeft w:val="0"/>
          <w:marRight w:val="0"/>
          <w:marTop w:val="0"/>
          <w:marBottom w:val="0"/>
          <w:divBdr>
            <w:top w:val="none" w:sz="0" w:space="0" w:color="auto"/>
            <w:left w:val="none" w:sz="0" w:space="0" w:color="auto"/>
            <w:bottom w:val="none" w:sz="0" w:space="0" w:color="auto"/>
            <w:right w:val="none" w:sz="0" w:space="0" w:color="auto"/>
          </w:divBdr>
        </w:div>
        <w:div w:id="1750030624">
          <w:marLeft w:val="0"/>
          <w:marRight w:val="0"/>
          <w:marTop w:val="0"/>
          <w:marBottom w:val="0"/>
          <w:divBdr>
            <w:top w:val="none" w:sz="0" w:space="0" w:color="auto"/>
            <w:left w:val="none" w:sz="0" w:space="0" w:color="auto"/>
            <w:bottom w:val="none" w:sz="0" w:space="0" w:color="auto"/>
            <w:right w:val="none" w:sz="0" w:space="0" w:color="auto"/>
          </w:divBdr>
          <w:divsChild>
            <w:div w:id="1291128225">
              <w:marLeft w:val="0"/>
              <w:marRight w:val="0"/>
              <w:marTop w:val="0"/>
              <w:marBottom w:val="0"/>
              <w:divBdr>
                <w:top w:val="none" w:sz="0" w:space="0" w:color="auto"/>
                <w:left w:val="none" w:sz="0" w:space="0" w:color="auto"/>
                <w:bottom w:val="none" w:sz="0" w:space="0" w:color="auto"/>
                <w:right w:val="none" w:sz="0" w:space="0" w:color="auto"/>
              </w:divBdr>
            </w:div>
          </w:divsChild>
        </w:div>
        <w:div w:id="1189418308">
          <w:marLeft w:val="0"/>
          <w:marRight w:val="0"/>
          <w:marTop w:val="0"/>
          <w:marBottom w:val="0"/>
          <w:divBdr>
            <w:top w:val="none" w:sz="0" w:space="0" w:color="auto"/>
            <w:left w:val="none" w:sz="0" w:space="0" w:color="auto"/>
            <w:bottom w:val="none" w:sz="0" w:space="0" w:color="auto"/>
            <w:right w:val="none" w:sz="0" w:space="0" w:color="auto"/>
          </w:divBdr>
        </w:div>
        <w:div w:id="421297879">
          <w:marLeft w:val="0"/>
          <w:marRight w:val="0"/>
          <w:marTop w:val="0"/>
          <w:marBottom w:val="0"/>
          <w:divBdr>
            <w:top w:val="none" w:sz="0" w:space="0" w:color="auto"/>
            <w:left w:val="none" w:sz="0" w:space="0" w:color="auto"/>
            <w:bottom w:val="none" w:sz="0" w:space="0" w:color="auto"/>
            <w:right w:val="none" w:sz="0" w:space="0" w:color="auto"/>
          </w:divBdr>
          <w:divsChild>
            <w:div w:id="1598555924">
              <w:marLeft w:val="0"/>
              <w:marRight w:val="0"/>
              <w:marTop w:val="0"/>
              <w:marBottom w:val="0"/>
              <w:divBdr>
                <w:top w:val="none" w:sz="0" w:space="0" w:color="auto"/>
                <w:left w:val="none" w:sz="0" w:space="0" w:color="auto"/>
                <w:bottom w:val="none" w:sz="0" w:space="0" w:color="auto"/>
                <w:right w:val="none" w:sz="0" w:space="0" w:color="auto"/>
              </w:divBdr>
            </w:div>
          </w:divsChild>
        </w:div>
        <w:div w:id="622031064">
          <w:marLeft w:val="0"/>
          <w:marRight w:val="0"/>
          <w:marTop w:val="0"/>
          <w:marBottom w:val="0"/>
          <w:divBdr>
            <w:top w:val="none" w:sz="0" w:space="0" w:color="auto"/>
            <w:left w:val="none" w:sz="0" w:space="0" w:color="auto"/>
            <w:bottom w:val="none" w:sz="0" w:space="0" w:color="auto"/>
            <w:right w:val="none" w:sz="0" w:space="0" w:color="auto"/>
          </w:divBdr>
        </w:div>
        <w:div w:id="1670868363">
          <w:marLeft w:val="0"/>
          <w:marRight w:val="0"/>
          <w:marTop w:val="0"/>
          <w:marBottom w:val="0"/>
          <w:divBdr>
            <w:top w:val="none" w:sz="0" w:space="0" w:color="auto"/>
            <w:left w:val="none" w:sz="0" w:space="0" w:color="auto"/>
            <w:bottom w:val="none" w:sz="0" w:space="0" w:color="auto"/>
            <w:right w:val="none" w:sz="0" w:space="0" w:color="auto"/>
          </w:divBdr>
          <w:divsChild>
            <w:div w:id="739331126">
              <w:marLeft w:val="0"/>
              <w:marRight w:val="0"/>
              <w:marTop w:val="0"/>
              <w:marBottom w:val="0"/>
              <w:divBdr>
                <w:top w:val="none" w:sz="0" w:space="0" w:color="auto"/>
                <w:left w:val="none" w:sz="0" w:space="0" w:color="auto"/>
                <w:bottom w:val="none" w:sz="0" w:space="0" w:color="auto"/>
                <w:right w:val="none" w:sz="0" w:space="0" w:color="auto"/>
              </w:divBdr>
            </w:div>
          </w:divsChild>
        </w:div>
        <w:div w:id="904342522">
          <w:marLeft w:val="0"/>
          <w:marRight w:val="0"/>
          <w:marTop w:val="300"/>
          <w:marBottom w:val="0"/>
          <w:divBdr>
            <w:top w:val="none" w:sz="0" w:space="0" w:color="auto"/>
            <w:left w:val="none" w:sz="0" w:space="0" w:color="auto"/>
            <w:bottom w:val="none" w:sz="0" w:space="0" w:color="auto"/>
            <w:right w:val="none" w:sz="0" w:space="0" w:color="auto"/>
          </w:divBdr>
          <w:divsChild>
            <w:div w:id="1594167305">
              <w:marLeft w:val="0"/>
              <w:marRight w:val="0"/>
              <w:marTop w:val="0"/>
              <w:marBottom w:val="0"/>
              <w:divBdr>
                <w:top w:val="none" w:sz="0" w:space="0" w:color="auto"/>
                <w:left w:val="none" w:sz="0" w:space="0" w:color="auto"/>
                <w:bottom w:val="none" w:sz="0" w:space="0" w:color="auto"/>
                <w:right w:val="none" w:sz="0" w:space="0" w:color="auto"/>
              </w:divBdr>
              <w:divsChild>
                <w:div w:id="252082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569850">
          <w:marLeft w:val="0"/>
          <w:marRight w:val="0"/>
          <w:marTop w:val="300"/>
          <w:marBottom w:val="0"/>
          <w:divBdr>
            <w:top w:val="none" w:sz="0" w:space="0" w:color="auto"/>
            <w:left w:val="none" w:sz="0" w:space="0" w:color="auto"/>
            <w:bottom w:val="none" w:sz="0" w:space="0" w:color="auto"/>
            <w:right w:val="none" w:sz="0" w:space="0" w:color="auto"/>
          </w:divBdr>
          <w:divsChild>
            <w:div w:id="1548253121">
              <w:marLeft w:val="0"/>
              <w:marRight w:val="0"/>
              <w:marTop w:val="0"/>
              <w:marBottom w:val="0"/>
              <w:divBdr>
                <w:top w:val="none" w:sz="0" w:space="0" w:color="auto"/>
                <w:left w:val="none" w:sz="0" w:space="0" w:color="auto"/>
                <w:bottom w:val="none" w:sz="0" w:space="0" w:color="auto"/>
                <w:right w:val="none" w:sz="0" w:space="0" w:color="auto"/>
              </w:divBdr>
              <w:divsChild>
                <w:div w:id="586114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754645">
          <w:marLeft w:val="0"/>
          <w:marRight w:val="0"/>
          <w:marTop w:val="300"/>
          <w:marBottom w:val="0"/>
          <w:divBdr>
            <w:top w:val="none" w:sz="0" w:space="0" w:color="auto"/>
            <w:left w:val="none" w:sz="0" w:space="0" w:color="auto"/>
            <w:bottom w:val="none" w:sz="0" w:space="0" w:color="auto"/>
            <w:right w:val="none" w:sz="0" w:space="0" w:color="auto"/>
          </w:divBdr>
          <w:divsChild>
            <w:div w:id="65616555">
              <w:marLeft w:val="0"/>
              <w:marRight w:val="0"/>
              <w:marTop w:val="0"/>
              <w:marBottom w:val="0"/>
              <w:divBdr>
                <w:top w:val="none" w:sz="0" w:space="0" w:color="auto"/>
                <w:left w:val="none" w:sz="0" w:space="0" w:color="auto"/>
                <w:bottom w:val="none" w:sz="0" w:space="0" w:color="auto"/>
                <w:right w:val="none" w:sz="0" w:space="0" w:color="auto"/>
              </w:divBdr>
              <w:divsChild>
                <w:div w:id="1480927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56027">
          <w:marLeft w:val="0"/>
          <w:marRight w:val="0"/>
          <w:marTop w:val="300"/>
          <w:marBottom w:val="0"/>
          <w:divBdr>
            <w:top w:val="none" w:sz="0" w:space="0" w:color="auto"/>
            <w:left w:val="none" w:sz="0" w:space="0" w:color="auto"/>
            <w:bottom w:val="none" w:sz="0" w:space="0" w:color="auto"/>
            <w:right w:val="none" w:sz="0" w:space="0" w:color="auto"/>
          </w:divBdr>
          <w:divsChild>
            <w:div w:id="1608611949">
              <w:marLeft w:val="0"/>
              <w:marRight w:val="0"/>
              <w:marTop w:val="0"/>
              <w:marBottom w:val="0"/>
              <w:divBdr>
                <w:top w:val="none" w:sz="0" w:space="0" w:color="auto"/>
                <w:left w:val="none" w:sz="0" w:space="0" w:color="auto"/>
                <w:bottom w:val="none" w:sz="0" w:space="0" w:color="auto"/>
                <w:right w:val="none" w:sz="0" w:space="0" w:color="auto"/>
              </w:divBdr>
              <w:divsChild>
                <w:div w:id="1587035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1910766">
      <w:bodyDiv w:val="1"/>
      <w:marLeft w:val="0"/>
      <w:marRight w:val="0"/>
      <w:marTop w:val="0"/>
      <w:marBottom w:val="0"/>
      <w:divBdr>
        <w:top w:val="none" w:sz="0" w:space="0" w:color="auto"/>
        <w:left w:val="none" w:sz="0" w:space="0" w:color="auto"/>
        <w:bottom w:val="none" w:sz="0" w:space="0" w:color="auto"/>
        <w:right w:val="none" w:sz="0" w:space="0" w:color="auto"/>
      </w:divBdr>
      <w:divsChild>
        <w:div w:id="1004017578">
          <w:marLeft w:val="0"/>
          <w:marRight w:val="0"/>
          <w:marTop w:val="0"/>
          <w:marBottom w:val="0"/>
          <w:divBdr>
            <w:top w:val="none" w:sz="0" w:space="0" w:color="auto"/>
            <w:left w:val="none" w:sz="0" w:space="0" w:color="auto"/>
            <w:bottom w:val="none" w:sz="0" w:space="0" w:color="auto"/>
            <w:right w:val="none" w:sz="0" w:space="0" w:color="auto"/>
          </w:divBdr>
        </w:div>
        <w:div w:id="1462769847">
          <w:marLeft w:val="0"/>
          <w:marRight w:val="0"/>
          <w:marTop w:val="0"/>
          <w:marBottom w:val="0"/>
          <w:divBdr>
            <w:top w:val="none" w:sz="0" w:space="0" w:color="auto"/>
            <w:left w:val="none" w:sz="0" w:space="0" w:color="auto"/>
            <w:bottom w:val="none" w:sz="0" w:space="0" w:color="auto"/>
            <w:right w:val="none" w:sz="0" w:space="0" w:color="auto"/>
          </w:divBdr>
          <w:divsChild>
            <w:div w:id="1984656875">
              <w:marLeft w:val="0"/>
              <w:marRight w:val="0"/>
              <w:marTop w:val="0"/>
              <w:marBottom w:val="0"/>
              <w:divBdr>
                <w:top w:val="none" w:sz="0" w:space="0" w:color="auto"/>
                <w:left w:val="none" w:sz="0" w:space="0" w:color="auto"/>
                <w:bottom w:val="none" w:sz="0" w:space="0" w:color="auto"/>
                <w:right w:val="none" w:sz="0" w:space="0" w:color="auto"/>
              </w:divBdr>
            </w:div>
          </w:divsChild>
        </w:div>
        <w:div w:id="769160612">
          <w:marLeft w:val="0"/>
          <w:marRight w:val="0"/>
          <w:marTop w:val="0"/>
          <w:marBottom w:val="0"/>
          <w:divBdr>
            <w:top w:val="none" w:sz="0" w:space="0" w:color="auto"/>
            <w:left w:val="none" w:sz="0" w:space="0" w:color="auto"/>
            <w:bottom w:val="none" w:sz="0" w:space="0" w:color="auto"/>
            <w:right w:val="none" w:sz="0" w:space="0" w:color="auto"/>
          </w:divBdr>
        </w:div>
        <w:div w:id="1640498751">
          <w:marLeft w:val="0"/>
          <w:marRight w:val="0"/>
          <w:marTop w:val="0"/>
          <w:marBottom w:val="0"/>
          <w:divBdr>
            <w:top w:val="none" w:sz="0" w:space="0" w:color="auto"/>
            <w:left w:val="none" w:sz="0" w:space="0" w:color="auto"/>
            <w:bottom w:val="none" w:sz="0" w:space="0" w:color="auto"/>
            <w:right w:val="none" w:sz="0" w:space="0" w:color="auto"/>
          </w:divBdr>
          <w:divsChild>
            <w:div w:id="1098016234">
              <w:marLeft w:val="0"/>
              <w:marRight w:val="0"/>
              <w:marTop w:val="0"/>
              <w:marBottom w:val="0"/>
              <w:divBdr>
                <w:top w:val="none" w:sz="0" w:space="0" w:color="auto"/>
                <w:left w:val="none" w:sz="0" w:space="0" w:color="auto"/>
                <w:bottom w:val="none" w:sz="0" w:space="0" w:color="auto"/>
                <w:right w:val="none" w:sz="0" w:space="0" w:color="auto"/>
              </w:divBdr>
            </w:div>
          </w:divsChild>
        </w:div>
        <w:div w:id="393354160">
          <w:marLeft w:val="0"/>
          <w:marRight w:val="0"/>
          <w:marTop w:val="0"/>
          <w:marBottom w:val="0"/>
          <w:divBdr>
            <w:top w:val="none" w:sz="0" w:space="0" w:color="auto"/>
            <w:left w:val="none" w:sz="0" w:space="0" w:color="auto"/>
            <w:bottom w:val="none" w:sz="0" w:space="0" w:color="auto"/>
            <w:right w:val="none" w:sz="0" w:space="0" w:color="auto"/>
          </w:divBdr>
        </w:div>
        <w:div w:id="748382879">
          <w:marLeft w:val="0"/>
          <w:marRight w:val="0"/>
          <w:marTop w:val="0"/>
          <w:marBottom w:val="0"/>
          <w:divBdr>
            <w:top w:val="none" w:sz="0" w:space="0" w:color="auto"/>
            <w:left w:val="none" w:sz="0" w:space="0" w:color="auto"/>
            <w:bottom w:val="none" w:sz="0" w:space="0" w:color="auto"/>
            <w:right w:val="none" w:sz="0" w:space="0" w:color="auto"/>
          </w:divBdr>
          <w:divsChild>
            <w:div w:id="1110398473">
              <w:marLeft w:val="0"/>
              <w:marRight w:val="0"/>
              <w:marTop w:val="0"/>
              <w:marBottom w:val="0"/>
              <w:divBdr>
                <w:top w:val="none" w:sz="0" w:space="0" w:color="auto"/>
                <w:left w:val="none" w:sz="0" w:space="0" w:color="auto"/>
                <w:bottom w:val="none" w:sz="0" w:space="0" w:color="auto"/>
                <w:right w:val="none" w:sz="0" w:space="0" w:color="auto"/>
              </w:divBdr>
            </w:div>
          </w:divsChild>
        </w:div>
        <w:div w:id="55669493">
          <w:marLeft w:val="0"/>
          <w:marRight w:val="0"/>
          <w:marTop w:val="0"/>
          <w:marBottom w:val="0"/>
          <w:divBdr>
            <w:top w:val="none" w:sz="0" w:space="0" w:color="auto"/>
            <w:left w:val="none" w:sz="0" w:space="0" w:color="auto"/>
            <w:bottom w:val="none" w:sz="0" w:space="0" w:color="auto"/>
            <w:right w:val="none" w:sz="0" w:space="0" w:color="auto"/>
          </w:divBdr>
        </w:div>
        <w:div w:id="454718208">
          <w:marLeft w:val="0"/>
          <w:marRight w:val="0"/>
          <w:marTop w:val="0"/>
          <w:marBottom w:val="0"/>
          <w:divBdr>
            <w:top w:val="none" w:sz="0" w:space="0" w:color="auto"/>
            <w:left w:val="none" w:sz="0" w:space="0" w:color="auto"/>
            <w:bottom w:val="none" w:sz="0" w:space="0" w:color="auto"/>
            <w:right w:val="none" w:sz="0" w:space="0" w:color="auto"/>
          </w:divBdr>
          <w:divsChild>
            <w:div w:id="1568488723">
              <w:marLeft w:val="0"/>
              <w:marRight w:val="0"/>
              <w:marTop w:val="0"/>
              <w:marBottom w:val="0"/>
              <w:divBdr>
                <w:top w:val="none" w:sz="0" w:space="0" w:color="auto"/>
                <w:left w:val="none" w:sz="0" w:space="0" w:color="auto"/>
                <w:bottom w:val="none" w:sz="0" w:space="0" w:color="auto"/>
                <w:right w:val="none" w:sz="0" w:space="0" w:color="auto"/>
              </w:divBdr>
            </w:div>
          </w:divsChild>
        </w:div>
        <w:div w:id="2135516977">
          <w:marLeft w:val="0"/>
          <w:marRight w:val="0"/>
          <w:marTop w:val="0"/>
          <w:marBottom w:val="0"/>
          <w:divBdr>
            <w:top w:val="none" w:sz="0" w:space="0" w:color="auto"/>
            <w:left w:val="none" w:sz="0" w:space="0" w:color="auto"/>
            <w:bottom w:val="none" w:sz="0" w:space="0" w:color="auto"/>
            <w:right w:val="none" w:sz="0" w:space="0" w:color="auto"/>
          </w:divBdr>
        </w:div>
        <w:div w:id="2095011308">
          <w:marLeft w:val="0"/>
          <w:marRight w:val="0"/>
          <w:marTop w:val="0"/>
          <w:marBottom w:val="0"/>
          <w:divBdr>
            <w:top w:val="none" w:sz="0" w:space="0" w:color="auto"/>
            <w:left w:val="none" w:sz="0" w:space="0" w:color="auto"/>
            <w:bottom w:val="none" w:sz="0" w:space="0" w:color="auto"/>
            <w:right w:val="none" w:sz="0" w:space="0" w:color="auto"/>
          </w:divBdr>
          <w:divsChild>
            <w:div w:id="1633368712">
              <w:marLeft w:val="0"/>
              <w:marRight w:val="0"/>
              <w:marTop w:val="0"/>
              <w:marBottom w:val="0"/>
              <w:divBdr>
                <w:top w:val="none" w:sz="0" w:space="0" w:color="auto"/>
                <w:left w:val="none" w:sz="0" w:space="0" w:color="auto"/>
                <w:bottom w:val="none" w:sz="0" w:space="0" w:color="auto"/>
                <w:right w:val="none" w:sz="0" w:space="0" w:color="auto"/>
              </w:divBdr>
            </w:div>
          </w:divsChild>
        </w:div>
        <w:div w:id="1339430711">
          <w:marLeft w:val="0"/>
          <w:marRight w:val="0"/>
          <w:marTop w:val="0"/>
          <w:marBottom w:val="0"/>
          <w:divBdr>
            <w:top w:val="none" w:sz="0" w:space="0" w:color="auto"/>
            <w:left w:val="none" w:sz="0" w:space="0" w:color="auto"/>
            <w:bottom w:val="none" w:sz="0" w:space="0" w:color="auto"/>
            <w:right w:val="none" w:sz="0" w:space="0" w:color="auto"/>
          </w:divBdr>
        </w:div>
        <w:div w:id="2052336387">
          <w:marLeft w:val="0"/>
          <w:marRight w:val="0"/>
          <w:marTop w:val="0"/>
          <w:marBottom w:val="0"/>
          <w:divBdr>
            <w:top w:val="none" w:sz="0" w:space="0" w:color="auto"/>
            <w:left w:val="none" w:sz="0" w:space="0" w:color="auto"/>
            <w:bottom w:val="none" w:sz="0" w:space="0" w:color="auto"/>
            <w:right w:val="none" w:sz="0" w:space="0" w:color="auto"/>
          </w:divBdr>
          <w:divsChild>
            <w:div w:id="698819780">
              <w:marLeft w:val="0"/>
              <w:marRight w:val="0"/>
              <w:marTop w:val="0"/>
              <w:marBottom w:val="0"/>
              <w:divBdr>
                <w:top w:val="none" w:sz="0" w:space="0" w:color="auto"/>
                <w:left w:val="none" w:sz="0" w:space="0" w:color="auto"/>
                <w:bottom w:val="none" w:sz="0" w:space="0" w:color="auto"/>
                <w:right w:val="none" w:sz="0" w:space="0" w:color="auto"/>
              </w:divBdr>
            </w:div>
          </w:divsChild>
        </w:div>
        <w:div w:id="847599034">
          <w:marLeft w:val="0"/>
          <w:marRight w:val="0"/>
          <w:marTop w:val="0"/>
          <w:marBottom w:val="0"/>
          <w:divBdr>
            <w:top w:val="none" w:sz="0" w:space="0" w:color="auto"/>
            <w:left w:val="none" w:sz="0" w:space="0" w:color="auto"/>
            <w:bottom w:val="none" w:sz="0" w:space="0" w:color="auto"/>
            <w:right w:val="none" w:sz="0" w:space="0" w:color="auto"/>
          </w:divBdr>
        </w:div>
        <w:div w:id="1889560559">
          <w:marLeft w:val="0"/>
          <w:marRight w:val="0"/>
          <w:marTop w:val="0"/>
          <w:marBottom w:val="0"/>
          <w:divBdr>
            <w:top w:val="none" w:sz="0" w:space="0" w:color="auto"/>
            <w:left w:val="none" w:sz="0" w:space="0" w:color="auto"/>
            <w:bottom w:val="none" w:sz="0" w:space="0" w:color="auto"/>
            <w:right w:val="none" w:sz="0" w:space="0" w:color="auto"/>
          </w:divBdr>
          <w:divsChild>
            <w:div w:id="1454400352">
              <w:marLeft w:val="0"/>
              <w:marRight w:val="0"/>
              <w:marTop w:val="0"/>
              <w:marBottom w:val="0"/>
              <w:divBdr>
                <w:top w:val="none" w:sz="0" w:space="0" w:color="auto"/>
                <w:left w:val="none" w:sz="0" w:space="0" w:color="auto"/>
                <w:bottom w:val="none" w:sz="0" w:space="0" w:color="auto"/>
                <w:right w:val="none" w:sz="0" w:space="0" w:color="auto"/>
              </w:divBdr>
            </w:div>
          </w:divsChild>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sChild>
                <w:div w:id="1695501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77624">
          <w:marLeft w:val="0"/>
          <w:marRight w:val="0"/>
          <w:marTop w:val="300"/>
          <w:marBottom w:val="0"/>
          <w:divBdr>
            <w:top w:val="none" w:sz="0" w:space="0" w:color="auto"/>
            <w:left w:val="none" w:sz="0" w:space="0" w:color="auto"/>
            <w:bottom w:val="none" w:sz="0" w:space="0" w:color="auto"/>
            <w:right w:val="none" w:sz="0" w:space="0" w:color="auto"/>
          </w:divBdr>
          <w:divsChild>
            <w:div w:id="337537598">
              <w:marLeft w:val="0"/>
              <w:marRight w:val="0"/>
              <w:marTop w:val="0"/>
              <w:marBottom w:val="0"/>
              <w:divBdr>
                <w:top w:val="none" w:sz="0" w:space="0" w:color="auto"/>
                <w:left w:val="none" w:sz="0" w:space="0" w:color="auto"/>
                <w:bottom w:val="none" w:sz="0" w:space="0" w:color="auto"/>
                <w:right w:val="none" w:sz="0" w:space="0" w:color="auto"/>
              </w:divBdr>
              <w:divsChild>
                <w:div w:id="915825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290913">
          <w:marLeft w:val="0"/>
          <w:marRight w:val="0"/>
          <w:marTop w:val="300"/>
          <w:marBottom w:val="0"/>
          <w:divBdr>
            <w:top w:val="none" w:sz="0" w:space="0" w:color="auto"/>
            <w:left w:val="none" w:sz="0" w:space="0" w:color="auto"/>
            <w:bottom w:val="none" w:sz="0" w:space="0" w:color="auto"/>
            <w:right w:val="none" w:sz="0" w:space="0" w:color="auto"/>
          </w:divBdr>
          <w:divsChild>
            <w:div w:id="2037657614">
              <w:marLeft w:val="0"/>
              <w:marRight w:val="0"/>
              <w:marTop w:val="0"/>
              <w:marBottom w:val="0"/>
              <w:divBdr>
                <w:top w:val="none" w:sz="0" w:space="0" w:color="auto"/>
                <w:left w:val="none" w:sz="0" w:space="0" w:color="auto"/>
                <w:bottom w:val="none" w:sz="0" w:space="0" w:color="auto"/>
                <w:right w:val="none" w:sz="0" w:space="0" w:color="auto"/>
              </w:divBdr>
              <w:divsChild>
                <w:div w:id="2075352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4438506">
          <w:marLeft w:val="0"/>
          <w:marRight w:val="0"/>
          <w:marTop w:val="300"/>
          <w:marBottom w:val="0"/>
          <w:divBdr>
            <w:top w:val="none" w:sz="0" w:space="0" w:color="auto"/>
            <w:left w:val="none" w:sz="0" w:space="0" w:color="auto"/>
            <w:bottom w:val="none" w:sz="0" w:space="0" w:color="auto"/>
            <w:right w:val="none" w:sz="0" w:space="0" w:color="auto"/>
          </w:divBdr>
          <w:divsChild>
            <w:div w:id="1681195506">
              <w:marLeft w:val="0"/>
              <w:marRight w:val="0"/>
              <w:marTop w:val="0"/>
              <w:marBottom w:val="0"/>
              <w:divBdr>
                <w:top w:val="none" w:sz="0" w:space="0" w:color="auto"/>
                <w:left w:val="none" w:sz="0" w:space="0" w:color="auto"/>
                <w:bottom w:val="none" w:sz="0" w:space="0" w:color="auto"/>
                <w:right w:val="none" w:sz="0" w:space="0" w:color="auto"/>
              </w:divBdr>
              <w:divsChild>
                <w:div w:id="1878007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2375479">
      <w:bodyDiv w:val="1"/>
      <w:marLeft w:val="0"/>
      <w:marRight w:val="0"/>
      <w:marTop w:val="0"/>
      <w:marBottom w:val="0"/>
      <w:divBdr>
        <w:top w:val="none" w:sz="0" w:space="0" w:color="auto"/>
        <w:left w:val="none" w:sz="0" w:space="0" w:color="auto"/>
        <w:bottom w:val="none" w:sz="0" w:space="0" w:color="auto"/>
        <w:right w:val="none" w:sz="0" w:space="0" w:color="auto"/>
      </w:divBdr>
      <w:divsChild>
        <w:div w:id="57479469">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sChild>
            <w:div w:id="1239947329">
              <w:marLeft w:val="0"/>
              <w:marRight w:val="0"/>
              <w:marTop w:val="0"/>
              <w:marBottom w:val="0"/>
              <w:divBdr>
                <w:top w:val="none" w:sz="0" w:space="0" w:color="auto"/>
                <w:left w:val="none" w:sz="0" w:space="0" w:color="auto"/>
                <w:bottom w:val="none" w:sz="0" w:space="0" w:color="auto"/>
                <w:right w:val="none" w:sz="0" w:space="0" w:color="auto"/>
              </w:divBdr>
              <w:divsChild>
                <w:div w:id="1347059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54379">
          <w:marLeft w:val="0"/>
          <w:marRight w:val="0"/>
          <w:marTop w:val="300"/>
          <w:marBottom w:val="0"/>
          <w:divBdr>
            <w:top w:val="none" w:sz="0" w:space="0" w:color="auto"/>
            <w:left w:val="none" w:sz="0" w:space="0" w:color="auto"/>
            <w:bottom w:val="none" w:sz="0" w:space="0" w:color="auto"/>
            <w:right w:val="none" w:sz="0" w:space="0" w:color="auto"/>
          </w:divBdr>
          <w:divsChild>
            <w:div w:id="1211649590">
              <w:marLeft w:val="0"/>
              <w:marRight w:val="0"/>
              <w:marTop w:val="0"/>
              <w:marBottom w:val="0"/>
              <w:divBdr>
                <w:top w:val="none" w:sz="0" w:space="0" w:color="auto"/>
                <w:left w:val="none" w:sz="0" w:space="0" w:color="auto"/>
                <w:bottom w:val="none" w:sz="0" w:space="0" w:color="auto"/>
                <w:right w:val="none" w:sz="0" w:space="0" w:color="auto"/>
              </w:divBdr>
              <w:divsChild>
                <w:div w:id="55312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504498">
          <w:marLeft w:val="0"/>
          <w:marRight w:val="0"/>
          <w:marTop w:val="0"/>
          <w:marBottom w:val="0"/>
          <w:divBdr>
            <w:top w:val="none" w:sz="0" w:space="0" w:color="auto"/>
            <w:left w:val="none" w:sz="0" w:space="0" w:color="auto"/>
            <w:bottom w:val="none" w:sz="0" w:space="0" w:color="auto"/>
            <w:right w:val="none" w:sz="0" w:space="0" w:color="auto"/>
          </w:divBdr>
          <w:divsChild>
            <w:div w:id="2132087042">
              <w:marLeft w:val="0"/>
              <w:marRight w:val="0"/>
              <w:marTop w:val="0"/>
              <w:marBottom w:val="0"/>
              <w:divBdr>
                <w:top w:val="none" w:sz="0" w:space="0" w:color="auto"/>
                <w:left w:val="none" w:sz="0" w:space="0" w:color="auto"/>
                <w:bottom w:val="none" w:sz="0" w:space="0" w:color="auto"/>
                <w:right w:val="none" w:sz="0" w:space="0" w:color="auto"/>
              </w:divBdr>
            </w:div>
          </w:divsChild>
        </w:div>
        <w:div w:id="304623850">
          <w:marLeft w:val="0"/>
          <w:marRight w:val="0"/>
          <w:marTop w:val="0"/>
          <w:marBottom w:val="0"/>
          <w:divBdr>
            <w:top w:val="none" w:sz="0" w:space="0" w:color="auto"/>
            <w:left w:val="none" w:sz="0" w:space="0" w:color="auto"/>
            <w:bottom w:val="none" w:sz="0" w:space="0" w:color="auto"/>
            <w:right w:val="none" w:sz="0" w:space="0" w:color="auto"/>
          </w:divBdr>
          <w:divsChild>
            <w:div w:id="419721268">
              <w:marLeft w:val="0"/>
              <w:marRight w:val="0"/>
              <w:marTop w:val="0"/>
              <w:marBottom w:val="0"/>
              <w:divBdr>
                <w:top w:val="none" w:sz="0" w:space="0" w:color="auto"/>
                <w:left w:val="none" w:sz="0" w:space="0" w:color="auto"/>
                <w:bottom w:val="none" w:sz="0" w:space="0" w:color="auto"/>
                <w:right w:val="none" w:sz="0" w:space="0" w:color="auto"/>
              </w:divBdr>
            </w:div>
          </w:divsChild>
        </w:div>
        <w:div w:id="490681039">
          <w:marLeft w:val="0"/>
          <w:marRight w:val="0"/>
          <w:marTop w:val="0"/>
          <w:marBottom w:val="0"/>
          <w:divBdr>
            <w:top w:val="none" w:sz="0" w:space="0" w:color="auto"/>
            <w:left w:val="none" w:sz="0" w:space="0" w:color="auto"/>
            <w:bottom w:val="none" w:sz="0" w:space="0" w:color="auto"/>
            <w:right w:val="none" w:sz="0" w:space="0" w:color="auto"/>
          </w:divBdr>
        </w:div>
        <w:div w:id="571814398">
          <w:marLeft w:val="0"/>
          <w:marRight w:val="0"/>
          <w:marTop w:val="0"/>
          <w:marBottom w:val="0"/>
          <w:divBdr>
            <w:top w:val="none" w:sz="0" w:space="0" w:color="auto"/>
            <w:left w:val="none" w:sz="0" w:space="0" w:color="auto"/>
            <w:bottom w:val="none" w:sz="0" w:space="0" w:color="auto"/>
            <w:right w:val="none" w:sz="0" w:space="0" w:color="auto"/>
          </w:divBdr>
          <w:divsChild>
            <w:div w:id="1240097086">
              <w:marLeft w:val="0"/>
              <w:marRight w:val="0"/>
              <w:marTop w:val="0"/>
              <w:marBottom w:val="0"/>
              <w:divBdr>
                <w:top w:val="none" w:sz="0" w:space="0" w:color="auto"/>
                <w:left w:val="none" w:sz="0" w:space="0" w:color="auto"/>
                <w:bottom w:val="none" w:sz="0" w:space="0" w:color="auto"/>
                <w:right w:val="none" w:sz="0" w:space="0" w:color="auto"/>
              </w:divBdr>
            </w:div>
          </w:divsChild>
        </w:div>
        <w:div w:id="683484779">
          <w:marLeft w:val="0"/>
          <w:marRight w:val="0"/>
          <w:marTop w:val="0"/>
          <w:marBottom w:val="0"/>
          <w:divBdr>
            <w:top w:val="none" w:sz="0" w:space="0" w:color="auto"/>
            <w:left w:val="none" w:sz="0" w:space="0" w:color="auto"/>
            <w:bottom w:val="none" w:sz="0" w:space="0" w:color="auto"/>
            <w:right w:val="none" w:sz="0" w:space="0" w:color="auto"/>
          </w:divBdr>
        </w:div>
        <w:div w:id="793138304">
          <w:marLeft w:val="0"/>
          <w:marRight w:val="0"/>
          <w:marTop w:val="300"/>
          <w:marBottom w:val="0"/>
          <w:divBdr>
            <w:top w:val="none" w:sz="0" w:space="0" w:color="auto"/>
            <w:left w:val="none" w:sz="0" w:space="0" w:color="auto"/>
            <w:bottom w:val="none" w:sz="0" w:space="0" w:color="auto"/>
            <w:right w:val="none" w:sz="0" w:space="0" w:color="auto"/>
          </w:divBdr>
          <w:divsChild>
            <w:div w:id="1709526102">
              <w:marLeft w:val="0"/>
              <w:marRight w:val="0"/>
              <w:marTop w:val="0"/>
              <w:marBottom w:val="0"/>
              <w:divBdr>
                <w:top w:val="none" w:sz="0" w:space="0" w:color="auto"/>
                <w:left w:val="none" w:sz="0" w:space="0" w:color="auto"/>
                <w:bottom w:val="none" w:sz="0" w:space="0" w:color="auto"/>
                <w:right w:val="none" w:sz="0" w:space="0" w:color="auto"/>
              </w:divBdr>
              <w:divsChild>
                <w:div w:id="310409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730415">
          <w:marLeft w:val="0"/>
          <w:marRight w:val="0"/>
          <w:marTop w:val="0"/>
          <w:marBottom w:val="0"/>
          <w:divBdr>
            <w:top w:val="none" w:sz="0" w:space="0" w:color="auto"/>
            <w:left w:val="none" w:sz="0" w:space="0" w:color="auto"/>
            <w:bottom w:val="none" w:sz="0" w:space="0" w:color="auto"/>
            <w:right w:val="none" w:sz="0" w:space="0" w:color="auto"/>
          </w:divBdr>
        </w:div>
        <w:div w:id="1534659612">
          <w:marLeft w:val="0"/>
          <w:marRight w:val="0"/>
          <w:marTop w:val="0"/>
          <w:marBottom w:val="0"/>
          <w:divBdr>
            <w:top w:val="none" w:sz="0" w:space="0" w:color="auto"/>
            <w:left w:val="none" w:sz="0" w:space="0" w:color="auto"/>
            <w:bottom w:val="none" w:sz="0" w:space="0" w:color="auto"/>
            <w:right w:val="none" w:sz="0" w:space="0" w:color="auto"/>
          </w:divBdr>
        </w:div>
        <w:div w:id="1577856402">
          <w:marLeft w:val="0"/>
          <w:marRight w:val="0"/>
          <w:marTop w:val="0"/>
          <w:marBottom w:val="0"/>
          <w:divBdr>
            <w:top w:val="none" w:sz="0" w:space="0" w:color="auto"/>
            <w:left w:val="none" w:sz="0" w:space="0" w:color="auto"/>
            <w:bottom w:val="none" w:sz="0" w:space="0" w:color="auto"/>
            <w:right w:val="none" w:sz="0" w:space="0" w:color="auto"/>
          </w:divBdr>
          <w:divsChild>
            <w:div w:id="1746534863">
              <w:marLeft w:val="0"/>
              <w:marRight w:val="0"/>
              <w:marTop w:val="0"/>
              <w:marBottom w:val="0"/>
              <w:divBdr>
                <w:top w:val="none" w:sz="0" w:space="0" w:color="auto"/>
                <w:left w:val="none" w:sz="0" w:space="0" w:color="auto"/>
                <w:bottom w:val="none" w:sz="0" w:space="0" w:color="auto"/>
                <w:right w:val="none" w:sz="0" w:space="0" w:color="auto"/>
              </w:divBdr>
            </w:div>
          </w:divsChild>
        </w:div>
        <w:div w:id="1744715155">
          <w:marLeft w:val="0"/>
          <w:marRight w:val="0"/>
          <w:marTop w:val="0"/>
          <w:marBottom w:val="0"/>
          <w:divBdr>
            <w:top w:val="none" w:sz="0" w:space="0" w:color="auto"/>
            <w:left w:val="none" w:sz="0" w:space="0" w:color="auto"/>
            <w:bottom w:val="none" w:sz="0" w:space="0" w:color="auto"/>
            <w:right w:val="none" w:sz="0" w:space="0" w:color="auto"/>
          </w:divBdr>
        </w:div>
        <w:div w:id="1777943616">
          <w:marLeft w:val="0"/>
          <w:marRight w:val="0"/>
          <w:marTop w:val="300"/>
          <w:marBottom w:val="0"/>
          <w:divBdr>
            <w:top w:val="none" w:sz="0" w:space="0" w:color="auto"/>
            <w:left w:val="none" w:sz="0" w:space="0" w:color="auto"/>
            <w:bottom w:val="none" w:sz="0" w:space="0" w:color="auto"/>
            <w:right w:val="none" w:sz="0" w:space="0" w:color="auto"/>
          </w:divBdr>
          <w:divsChild>
            <w:div w:id="496073689">
              <w:marLeft w:val="0"/>
              <w:marRight w:val="0"/>
              <w:marTop w:val="0"/>
              <w:marBottom w:val="0"/>
              <w:divBdr>
                <w:top w:val="none" w:sz="0" w:space="0" w:color="auto"/>
                <w:left w:val="none" w:sz="0" w:space="0" w:color="auto"/>
                <w:bottom w:val="none" w:sz="0" w:space="0" w:color="auto"/>
                <w:right w:val="none" w:sz="0" w:space="0" w:color="auto"/>
              </w:divBdr>
              <w:divsChild>
                <w:div w:id="511844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172805">
          <w:marLeft w:val="0"/>
          <w:marRight w:val="0"/>
          <w:marTop w:val="0"/>
          <w:marBottom w:val="0"/>
          <w:divBdr>
            <w:top w:val="none" w:sz="0" w:space="0" w:color="auto"/>
            <w:left w:val="none" w:sz="0" w:space="0" w:color="auto"/>
            <w:bottom w:val="none" w:sz="0" w:space="0" w:color="auto"/>
            <w:right w:val="none" w:sz="0" w:space="0" w:color="auto"/>
          </w:divBdr>
          <w:divsChild>
            <w:div w:id="46537669">
              <w:marLeft w:val="0"/>
              <w:marRight w:val="0"/>
              <w:marTop w:val="0"/>
              <w:marBottom w:val="0"/>
              <w:divBdr>
                <w:top w:val="none" w:sz="0" w:space="0" w:color="auto"/>
                <w:left w:val="none" w:sz="0" w:space="0" w:color="auto"/>
                <w:bottom w:val="none" w:sz="0" w:space="0" w:color="auto"/>
                <w:right w:val="none" w:sz="0" w:space="0" w:color="auto"/>
              </w:divBdr>
            </w:div>
          </w:divsChild>
        </w:div>
        <w:div w:id="1980457542">
          <w:marLeft w:val="0"/>
          <w:marRight w:val="0"/>
          <w:marTop w:val="0"/>
          <w:marBottom w:val="0"/>
          <w:divBdr>
            <w:top w:val="none" w:sz="0" w:space="0" w:color="auto"/>
            <w:left w:val="none" w:sz="0" w:space="0" w:color="auto"/>
            <w:bottom w:val="none" w:sz="0" w:space="0" w:color="auto"/>
            <w:right w:val="none" w:sz="0" w:space="0" w:color="auto"/>
          </w:divBdr>
          <w:divsChild>
            <w:div w:id="1225676072">
              <w:marLeft w:val="0"/>
              <w:marRight w:val="0"/>
              <w:marTop w:val="0"/>
              <w:marBottom w:val="0"/>
              <w:divBdr>
                <w:top w:val="none" w:sz="0" w:space="0" w:color="auto"/>
                <w:left w:val="none" w:sz="0" w:space="0" w:color="auto"/>
                <w:bottom w:val="none" w:sz="0" w:space="0" w:color="auto"/>
                <w:right w:val="none" w:sz="0" w:space="0" w:color="auto"/>
              </w:divBdr>
            </w:div>
          </w:divsChild>
        </w:div>
        <w:div w:id="2005009598">
          <w:marLeft w:val="0"/>
          <w:marRight w:val="0"/>
          <w:marTop w:val="0"/>
          <w:marBottom w:val="0"/>
          <w:divBdr>
            <w:top w:val="none" w:sz="0" w:space="0" w:color="auto"/>
            <w:left w:val="none" w:sz="0" w:space="0" w:color="auto"/>
            <w:bottom w:val="none" w:sz="0" w:space="0" w:color="auto"/>
            <w:right w:val="none" w:sz="0" w:space="0" w:color="auto"/>
          </w:divBdr>
        </w:div>
        <w:div w:id="2099593478">
          <w:marLeft w:val="0"/>
          <w:marRight w:val="0"/>
          <w:marTop w:val="0"/>
          <w:marBottom w:val="0"/>
          <w:divBdr>
            <w:top w:val="none" w:sz="0" w:space="0" w:color="auto"/>
            <w:left w:val="none" w:sz="0" w:space="0" w:color="auto"/>
            <w:bottom w:val="none" w:sz="0" w:space="0" w:color="auto"/>
            <w:right w:val="none" w:sz="0" w:space="0" w:color="auto"/>
          </w:divBdr>
          <w:divsChild>
            <w:div w:id="10763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2616006">
      <w:bodyDiv w:val="1"/>
      <w:marLeft w:val="0"/>
      <w:marRight w:val="0"/>
      <w:marTop w:val="0"/>
      <w:marBottom w:val="0"/>
      <w:divBdr>
        <w:top w:val="none" w:sz="0" w:space="0" w:color="auto"/>
        <w:left w:val="none" w:sz="0" w:space="0" w:color="auto"/>
        <w:bottom w:val="none" w:sz="0" w:space="0" w:color="auto"/>
        <w:right w:val="none" w:sz="0" w:space="0" w:color="auto"/>
      </w:divBdr>
      <w:divsChild>
        <w:div w:id="571306642">
          <w:marLeft w:val="0"/>
          <w:marRight w:val="0"/>
          <w:marTop w:val="0"/>
          <w:marBottom w:val="0"/>
          <w:divBdr>
            <w:top w:val="none" w:sz="0" w:space="0" w:color="auto"/>
            <w:left w:val="none" w:sz="0" w:space="0" w:color="auto"/>
            <w:bottom w:val="none" w:sz="0" w:space="0" w:color="auto"/>
            <w:right w:val="none" w:sz="0" w:space="0" w:color="auto"/>
          </w:divBdr>
        </w:div>
        <w:div w:id="1750615403">
          <w:marLeft w:val="0"/>
          <w:marRight w:val="0"/>
          <w:marTop w:val="0"/>
          <w:marBottom w:val="0"/>
          <w:divBdr>
            <w:top w:val="none" w:sz="0" w:space="0" w:color="auto"/>
            <w:left w:val="none" w:sz="0" w:space="0" w:color="auto"/>
            <w:bottom w:val="none" w:sz="0" w:space="0" w:color="auto"/>
            <w:right w:val="none" w:sz="0" w:space="0" w:color="auto"/>
          </w:divBdr>
          <w:divsChild>
            <w:div w:id="1786072192">
              <w:marLeft w:val="0"/>
              <w:marRight w:val="0"/>
              <w:marTop w:val="0"/>
              <w:marBottom w:val="0"/>
              <w:divBdr>
                <w:top w:val="none" w:sz="0" w:space="0" w:color="auto"/>
                <w:left w:val="none" w:sz="0" w:space="0" w:color="auto"/>
                <w:bottom w:val="none" w:sz="0" w:space="0" w:color="auto"/>
                <w:right w:val="none" w:sz="0" w:space="0" w:color="auto"/>
              </w:divBdr>
            </w:div>
          </w:divsChild>
        </w:div>
        <w:div w:id="813062024">
          <w:marLeft w:val="0"/>
          <w:marRight w:val="0"/>
          <w:marTop w:val="0"/>
          <w:marBottom w:val="0"/>
          <w:divBdr>
            <w:top w:val="none" w:sz="0" w:space="0" w:color="auto"/>
            <w:left w:val="none" w:sz="0" w:space="0" w:color="auto"/>
            <w:bottom w:val="none" w:sz="0" w:space="0" w:color="auto"/>
            <w:right w:val="none" w:sz="0" w:space="0" w:color="auto"/>
          </w:divBdr>
        </w:div>
        <w:div w:id="841091548">
          <w:marLeft w:val="0"/>
          <w:marRight w:val="0"/>
          <w:marTop w:val="0"/>
          <w:marBottom w:val="0"/>
          <w:divBdr>
            <w:top w:val="none" w:sz="0" w:space="0" w:color="auto"/>
            <w:left w:val="none" w:sz="0" w:space="0" w:color="auto"/>
            <w:bottom w:val="none" w:sz="0" w:space="0" w:color="auto"/>
            <w:right w:val="none" w:sz="0" w:space="0" w:color="auto"/>
          </w:divBdr>
          <w:divsChild>
            <w:div w:id="227618030">
              <w:marLeft w:val="0"/>
              <w:marRight w:val="0"/>
              <w:marTop w:val="0"/>
              <w:marBottom w:val="0"/>
              <w:divBdr>
                <w:top w:val="none" w:sz="0" w:space="0" w:color="auto"/>
                <w:left w:val="none" w:sz="0" w:space="0" w:color="auto"/>
                <w:bottom w:val="none" w:sz="0" w:space="0" w:color="auto"/>
                <w:right w:val="none" w:sz="0" w:space="0" w:color="auto"/>
              </w:divBdr>
            </w:div>
          </w:divsChild>
        </w:div>
        <w:div w:id="1302929896">
          <w:marLeft w:val="0"/>
          <w:marRight w:val="0"/>
          <w:marTop w:val="0"/>
          <w:marBottom w:val="0"/>
          <w:divBdr>
            <w:top w:val="none" w:sz="0" w:space="0" w:color="auto"/>
            <w:left w:val="none" w:sz="0" w:space="0" w:color="auto"/>
            <w:bottom w:val="none" w:sz="0" w:space="0" w:color="auto"/>
            <w:right w:val="none" w:sz="0" w:space="0" w:color="auto"/>
          </w:divBdr>
        </w:div>
        <w:div w:id="1637225521">
          <w:marLeft w:val="0"/>
          <w:marRight w:val="0"/>
          <w:marTop w:val="0"/>
          <w:marBottom w:val="0"/>
          <w:divBdr>
            <w:top w:val="none" w:sz="0" w:space="0" w:color="auto"/>
            <w:left w:val="none" w:sz="0" w:space="0" w:color="auto"/>
            <w:bottom w:val="none" w:sz="0" w:space="0" w:color="auto"/>
            <w:right w:val="none" w:sz="0" w:space="0" w:color="auto"/>
          </w:divBdr>
          <w:divsChild>
            <w:div w:id="1700399714">
              <w:marLeft w:val="0"/>
              <w:marRight w:val="0"/>
              <w:marTop w:val="0"/>
              <w:marBottom w:val="0"/>
              <w:divBdr>
                <w:top w:val="none" w:sz="0" w:space="0" w:color="auto"/>
                <w:left w:val="none" w:sz="0" w:space="0" w:color="auto"/>
                <w:bottom w:val="none" w:sz="0" w:space="0" w:color="auto"/>
                <w:right w:val="none" w:sz="0" w:space="0" w:color="auto"/>
              </w:divBdr>
            </w:div>
          </w:divsChild>
        </w:div>
        <w:div w:id="617178374">
          <w:marLeft w:val="0"/>
          <w:marRight w:val="0"/>
          <w:marTop w:val="0"/>
          <w:marBottom w:val="0"/>
          <w:divBdr>
            <w:top w:val="none" w:sz="0" w:space="0" w:color="auto"/>
            <w:left w:val="none" w:sz="0" w:space="0" w:color="auto"/>
            <w:bottom w:val="none" w:sz="0" w:space="0" w:color="auto"/>
            <w:right w:val="none" w:sz="0" w:space="0" w:color="auto"/>
          </w:divBdr>
        </w:div>
        <w:div w:id="1884320673">
          <w:marLeft w:val="0"/>
          <w:marRight w:val="0"/>
          <w:marTop w:val="0"/>
          <w:marBottom w:val="0"/>
          <w:divBdr>
            <w:top w:val="none" w:sz="0" w:space="0" w:color="auto"/>
            <w:left w:val="none" w:sz="0" w:space="0" w:color="auto"/>
            <w:bottom w:val="none" w:sz="0" w:space="0" w:color="auto"/>
            <w:right w:val="none" w:sz="0" w:space="0" w:color="auto"/>
          </w:divBdr>
          <w:divsChild>
            <w:div w:id="960771188">
              <w:marLeft w:val="0"/>
              <w:marRight w:val="0"/>
              <w:marTop w:val="0"/>
              <w:marBottom w:val="0"/>
              <w:divBdr>
                <w:top w:val="none" w:sz="0" w:space="0" w:color="auto"/>
                <w:left w:val="none" w:sz="0" w:space="0" w:color="auto"/>
                <w:bottom w:val="none" w:sz="0" w:space="0" w:color="auto"/>
                <w:right w:val="none" w:sz="0" w:space="0" w:color="auto"/>
              </w:divBdr>
            </w:div>
          </w:divsChild>
        </w:div>
        <w:div w:id="494490121">
          <w:marLeft w:val="0"/>
          <w:marRight w:val="0"/>
          <w:marTop w:val="0"/>
          <w:marBottom w:val="0"/>
          <w:divBdr>
            <w:top w:val="none" w:sz="0" w:space="0" w:color="auto"/>
            <w:left w:val="none" w:sz="0" w:space="0" w:color="auto"/>
            <w:bottom w:val="none" w:sz="0" w:space="0" w:color="auto"/>
            <w:right w:val="none" w:sz="0" w:space="0" w:color="auto"/>
          </w:divBdr>
        </w:div>
        <w:div w:id="412043624">
          <w:marLeft w:val="0"/>
          <w:marRight w:val="0"/>
          <w:marTop w:val="0"/>
          <w:marBottom w:val="0"/>
          <w:divBdr>
            <w:top w:val="none" w:sz="0" w:space="0" w:color="auto"/>
            <w:left w:val="none" w:sz="0" w:space="0" w:color="auto"/>
            <w:bottom w:val="none" w:sz="0" w:space="0" w:color="auto"/>
            <w:right w:val="none" w:sz="0" w:space="0" w:color="auto"/>
          </w:divBdr>
          <w:divsChild>
            <w:div w:id="1260678406">
              <w:marLeft w:val="0"/>
              <w:marRight w:val="0"/>
              <w:marTop w:val="0"/>
              <w:marBottom w:val="0"/>
              <w:divBdr>
                <w:top w:val="none" w:sz="0" w:space="0" w:color="auto"/>
                <w:left w:val="none" w:sz="0" w:space="0" w:color="auto"/>
                <w:bottom w:val="none" w:sz="0" w:space="0" w:color="auto"/>
                <w:right w:val="none" w:sz="0" w:space="0" w:color="auto"/>
              </w:divBdr>
            </w:div>
          </w:divsChild>
        </w:div>
        <w:div w:id="797408862">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sChild>
            <w:div w:id="2023702896">
              <w:marLeft w:val="0"/>
              <w:marRight w:val="0"/>
              <w:marTop w:val="0"/>
              <w:marBottom w:val="0"/>
              <w:divBdr>
                <w:top w:val="none" w:sz="0" w:space="0" w:color="auto"/>
                <w:left w:val="none" w:sz="0" w:space="0" w:color="auto"/>
                <w:bottom w:val="none" w:sz="0" w:space="0" w:color="auto"/>
                <w:right w:val="none" w:sz="0" w:space="0" w:color="auto"/>
              </w:divBdr>
            </w:div>
          </w:divsChild>
        </w:div>
        <w:div w:id="353002085">
          <w:marLeft w:val="0"/>
          <w:marRight w:val="0"/>
          <w:marTop w:val="0"/>
          <w:marBottom w:val="0"/>
          <w:divBdr>
            <w:top w:val="none" w:sz="0" w:space="0" w:color="auto"/>
            <w:left w:val="none" w:sz="0" w:space="0" w:color="auto"/>
            <w:bottom w:val="none" w:sz="0" w:space="0" w:color="auto"/>
            <w:right w:val="none" w:sz="0" w:space="0" w:color="auto"/>
          </w:divBdr>
        </w:div>
        <w:div w:id="1178038820">
          <w:marLeft w:val="0"/>
          <w:marRight w:val="0"/>
          <w:marTop w:val="0"/>
          <w:marBottom w:val="0"/>
          <w:divBdr>
            <w:top w:val="none" w:sz="0" w:space="0" w:color="auto"/>
            <w:left w:val="none" w:sz="0" w:space="0" w:color="auto"/>
            <w:bottom w:val="none" w:sz="0" w:space="0" w:color="auto"/>
            <w:right w:val="none" w:sz="0" w:space="0" w:color="auto"/>
          </w:divBdr>
          <w:divsChild>
            <w:div w:id="1838839948">
              <w:marLeft w:val="0"/>
              <w:marRight w:val="0"/>
              <w:marTop w:val="0"/>
              <w:marBottom w:val="0"/>
              <w:divBdr>
                <w:top w:val="none" w:sz="0" w:space="0" w:color="auto"/>
                <w:left w:val="none" w:sz="0" w:space="0" w:color="auto"/>
                <w:bottom w:val="none" w:sz="0" w:space="0" w:color="auto"/>
                <w:right w:val="none" w:sz="0" w:space="0" w:color="auto"/>
              </w:divBdr>
            </w:div>
          </w:divsChild>
        </w:div>
        <w:div w:id="1891526723">
          <w:marLeft w:val="0"/>
          <w:marRight w:val="0"/>
          <w:marTop w:val="300"/>
          <w:marBottom w:val="0"/>
          <w:divBdr>
            <w:top w:val="none" w:sz="0" w:space="0" w:color="auto"/>
            <w:left w:val="none" w:sz="0" w:space="0" w:color="auto"/>
            <w:bottom w:val="none" w:sz="0" w:space="0" w:color="auto"/>
            <w:right w:val="none" w:sz="0" w:space="0" w:color="auto"/>
          </w:divBdr>
          <w:divsChild>
            <w:div w:id="627055394">
              <w:marLeft w:val="0"/>
              <w:marRight w:val="0"/>
              <w:marTop w:val="0"/>
              <w:marBottom w:val="0"/>
              <w:divBdr>
                <w:top w:val="none" w:sz="0" w:space="0" w:color="auto"/>
                <w:left w:val="none" w:sz="0" w:space="0" w:color="auto"/>
                <w:bottom w:val="none" w:sz="0" w:space="0" w:color="auto"/>
                <w:right w:val="none" w:sz="0" w:space="0" w:color="auto"/>
              </w:divBdr>
              <w:divsChild>
                <w:div w:id="1800299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934292">
          <w:marLeft w:val="0"/>
          <w:marRight w:val="0"/>
          <w:marTop w:val="300"/>
          <w:marBottom w:val="0"/>
          <w:divBdr>
            <w:top w:val="none" w:sz="0" w:space="0" w:color="auto"/>
            <w:left w:val="none" w:sz="0" w:space="0" w:color="auto"/>
            <w:bottom w:val="none" w:sz="0" w:space="0" w:color="auto"/>
            <w:right w:val="none" w:sz="0" w:space="0" w:color="auto"/>
          </w:divBdr>
          <w:divsChild>
            <w:div w:id="1654604316">
              <w:marLeft w:val="0"/>
              <w:marRight w:val="0"/>
              <w:marTop w:val="0"/>
              <w:marBottom w:val="0"/>
              <w:divBdr>
                <w:top w:val="none" w:sz="0" w:space="0" w:color="auto"/>
                <w:left w:val="none" w:sz="0" w:space="0" w:color="auto"/>
                <w:bottom w:val="none" w:sz="0" w:space="0" w:color="auto"/>
                <w:right w:val="none" w:sz="0" w:space="0" w:color="auto"/>
              </w:divBdr>
              <w:divsChild>
                <w:div w:id="180920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147580">
          <w:marLeft w:val="0"/>
          <w:marRight w:val="0"/>
          <w:marTop w:val="300"/>
          <w:marBottom w:val="0"/>
          <w:divBdr>
            <w:top w:val="none" w:sz="0" w:space="0" w:color="auto"/>
            <w:left w:val="none" w:sz="0" w:space="0" w:color="auto"/>
            <w:bottom w:val="none" w:sz="0" w:space="0" w:color="auto"/>
            <w:right w:val="none" w:sz="0" w:space="0" w:color="auto"/>
          </w:divBdr>
          <w:divsChild>
            <w:div w:id="2051565942">
              <w:marLeft w:val="0"/>
              <w:marRight w:val="0"/>
              <w:marTop w:val="0"/>
              <w:marBottom w:val="0"/>
              <w:divBdr>
                <w:top w:val="none" w:sz="0" w:space="0" w:color="auto"/>
                <w:left w:val="none" w:sz="0" w:space="0" w:color="auto"/>
                <w:bottom w:val="none" w:sz="0" w:space="0" w:color="auto"/>
                <w:right w:val="none" w:sz="0" w:space="0" w:color="auto"/>
              </w:divBdr>
              <w:divsChild>
                <w:div w:id="38313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7004597">
          <w:marLeft w:val="0"/>
          <w:marRight w:val="0"/>
          <w:marTop w:val="300"/>
          <w:marBottom w:val="0"/>
          <w:divBdr>
            <w:top w:val="none" w:sz="0" w:space="0" w:color="auto"/>
            <w:left w:val="none" w:sz="0" w:space="0" w:color="auto"/>
            <w:bottom w:val="none" w:sz="0" w:space="0" w:color="auto"/>
            <w:right w:val="none" w:sz="0" w:space="0" w:color="auto"/>
          </w:divBdr>
          <w:divsChild>
            <w:div w:id="331640628">
              <w:marLeft w:val="0"/>
              <w:marRight w:val="0"/>
              <w:marTop w:val="0"/>
              <w:marBottom w:val="0"/>
              <w:divBdr>
                <w:top w:val="none" w:sz="0" w:space="0" w:color="auto"/>
                <w:left w:val="none" w:sz="0" w:space="0" w:color="auto"/>
                <w:bottom w:val="none" w:sz="0" w:space="0" w:color="auto"/>
                <w:right w:val="none" w:sz="0" w:space="0" w:color="auto"/>
              </w:divBdr>
              <w:divsChild>
                <w:div w:id="1742751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3026133">
      <w:bodyDiv w:val="1"/>
      <w:marLeft w:val="0"/>
      <w:marRight w:val="0"/>
      <w:marTop w:val="0"/>
      <w:marBottom w:val="0"/>
      <w:divBdr>
        <w:top w:val="none" w:sz="0" w:space="0" w:color="auto"/>
        <w:left w:val="none" w:sz="0" w:space="0" w:color="auto"/>
        <w:bottom w:val="none" w:sz="0" w:space="0" w:color="auto"/>
        <w:right w:val="none" w:sz="0" w:space="0" w:color="auto"/>
      </w:divBdr>
      <w:divsChild>
        <w:div w:id="136845291">
          <w:marLeft w:val="0"/>
          <w:marRight w:val="0"/>
          <w:marTop w:val="0"/>
          <w:marBottom w:val="0"/>
          <w:divBdr>
            <w:top w:val="none" w:sz="0" w:space="0" w:color="auto"/>
            <w:left w:val="none" w:sz="0" w:space="0" w:color="auto"/>
            <w:bottom w:val="none" w:sz="0" w:space="0" w:color="auto"/>
            <w:right w:val="none" w:sz="0" w:space="0" w:color="auto"/>
          </w:divBdr>
          <w:divsChild>
            <w:div w:id="1737434395">
              <w:marLeft w:val="0"/>
              <w:marRight w:val="0"/>
              <w:marTop w:val="0"/>
              <w:marBottom w:val="0"/>
              <w:divBdr>
                <w:top w:val="none" w:sz="0" w:space="0" w:color="auto"/>
                <w:left w:val="none" w:sz="0" w:space="0" w:color="auto"/>
                <w:bottom w:val="none" w:sz="0" w:space="0" w:color="auto"/>
                <w:right w:val="none" w:sz="0" w:space="0" w:color="auto"/>
              </w:divBdr>
            </w:div>
          </w:divsChild>
        </w:div>
        <w:div w:id="298347293">
          <w:marLeft w:val="0"/>
          <w:marRight w:val="0"/>
          <w:marTop w:val="0"/>
          <w:marBottom w:val="0"/>
          <w:divBdr>
            <w:top w:val="none" w:sz="0" w:space="0" w:color="auto"/>
            <w:left w:val="none" w:sz="0" w:space="0" w:color="auto"/>
            <w:bottom w:val="none" w:sz="0" w:space="0" w:color="auto"/>
            <w:right w:val="none" w:sz="0" w:space="0" w:color="auto"/>
          </w:divBdr>
        </w:div>
        <w:div w:id="382680491">
          <w:marLeft w:val="0"/>
          <w:marRight w:val="0"/>
          <w:marTop w:val="0"/>
          <w:marBottom w:val="0"/>
          <w:divBdr>
            <w:top w:val="none" w:sz="0" w:space="0" w:color="auto"/>
            <w:left w:val="none" w:sz="0" w:space="0" w:color="auto"/>
            <w:bottom w:val="none" w:sz="0" w:space="0" w:color="auto"/>
            <w:right w:val="none" w:sz="0" w:space="0" w:color="auto"/>
          </w:divBdr>
        </w:div>
        <w:div w:id="430052386">
          <w:marLeft w:val="0"/>
          <w:marRight w:val="0"/>
          <w:marTop w:val="0"/>
          <w:marBottom w:val="0"/>
          <w:divBdr>
            <w:top w:val="none" w:sz="0" w:space="0" w:color="auto"/>
            <w:left w:val="none" w:sz="0" w:space="0" w:color="auto"/>
            <w:bottom w:val="none" w:sz="0" w:space="0" w:color="auto"/>
            <w:right w:val="none" w:sz="0" w:space="0" w:color="auto"/>
          </w:divBdr>
        </w:div>
        <w:div w:id="649097770">
          <w:marLeft w:val="0"/>
          <w:marRight w:val="0"/>
          <w:marTop w:val="0"/>
          <w:marBottom w:val="0"/>
          <w:divBdr>
            <w:top w:val="none" w:sz="0" w:space="0" w:color="auto"/>
            <w:left w:val="none" w:sz="0" w:space="0" w:color="auto"/>
            <w:bottom w:val="none" w:sz="0" w:space="0" w:color="auto"/>
            <w:right w:val="none" w:sz="0" w:space="0" w:color="auto"/>
          </w:divBdr>
        </w:div>
        <w:div w:id="654526364">
          <w:marLeft w:val="0"/>
          <w:marRight w:val="0"/>
          <w:marTop w:val="0"/>
          <w:marBottom w:val="0"/>
          <w:divBdr>
            <w:top w:val="none" w:sz="0" w:space="0" w:color="auto"/>
            <w:left w:val="none" w:sz="0" w:space="0" w:color="auto"/>
            <w:bottom w:val="none" w:sz="0" w:space="0" w:color="auto"/>
            <w:right w:val="none" w:sz="0" w:space="0" w:color="auto"/>
          </w:divBdr>
        </w:div>
        <w:div w:id="957025305">
          <w:marLeft w:val="0"/>
          <w:marRight w:val="0"/>
          <w:marTop w:val="300"/>
          <w:marBottom w:val="0"/>
          <w:divBdr>
            <w:top w:val="none" w:sz="0" w:space="0" w:color="auto"/>
            <w:left w:val="none" w:sz="0" w:space="0" w:color="auto"/>
            <w:bottom w:val="none" w:sz="0" w:space="0" w:color="auto"/>
            <w:right w:val="none" w:sz="0" w:space="0" w:color="auto"/>
          </w:divBdr>
          <w:divsChild>
            <w:div w:id="992686945">
              <w:marLeft w:val="0"/>
              <w:marRight w:val="0"/>
              <w:marTop w:val="0"/>
              <w:marBottom w:val="0"/>
              <w:divBdr>
                <w:top w:val="none" w:sz="0" w:space="0" w:color="auto"/>
                <w:left w:val="none" w:sz="0" w:space="0" w:color="auto"/>
                <w:bottom w:val="none" w:sz="0" w:space="0" w:color="auto"/>
                <w:right w:val="none" w:sz="0" w:space="0" w:color="auto"/>
              </w:divBdr>
              <w:divsChild>
                <w:div w:id="241764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846670">
          <w:marLeft w:val="0"/>
          <w:marRight w:val="0"/>
          <w:marTop w:val="0"/>
          <w:marBottom w:val="0"/>
          <w:divBdr>
            <w:top w:val="none" w:sz="0" w:space="0" w:color="auto"/>
            <w:left w:val="none" w:sz="0" w:space="0" w:color="auto"/>
            <w:bottom w:val="none" w:sz="0" w:space="0" w:color="auto"/>
            <w:right w:val="none" w:sz="0" w:space="0" w:color="auto"/>
          </w:divBdr>
        </w:div>
        <w:div w:id="1194461208">
          <w:marLeft w:val="0"/>
          <w:marRight w:val="0"/>
          <w:marTop w:val="0"/>
          <w:marBottom w:val="0"/>
          <w:divBdr>
            <w:top w:val="none" w:sz="0" w:space="0" w:color="auto"/>
            <w:left w:val="none" w:sz="0" w:space="0" w:color="auto"/>
            <w:bottom w:val="none" w:sz="0" w:space="0" w:color="auto"/>
            <w:right w:val="none" w:sz="0" w:space="0" w:color="auto"/>
          </w:divBdr>
          <w:divsChild>
            <w:div w:id="962033140">
              <w:marLeft w:val="0"/>
              <w:marRight w:val="0"/>
              <w:marTop w:val="0"/>
              <w:marBottom w:val="0"/>
              <w:divBdr>
                <w:top w:val="none" w:sz="0" w:space="0" w:color="auto"/>
                <w:left w:val="none" w:sz="0" w:space="0" w:color="auto"/>
                <w:bottom w:val="none" w:sz="0" w:space="0" w:color="auto"/>
                <w:right w:val="none" w:sz="0" w:space="0" w:color="auto"/>
              </w:divBdr>
            </w:div>
          </w:divsChild>
        </w:div>
        <w:div w:id="1315528843">
          <w:marLeft w:val="0"/>
          <w:marRight w:val="0"/>
          <w:marTop w:val="0"/>
          <w:marBottom w:val="0"/>
          <w:divBdr>
            <w:top w:val="none" w:sz="0" w:space="0" w:color="auto"/>
            <w:left w:val="none" w:sz="0" w:space="0" w:color="auto"/>
            <w:bottom w:val="none" w:sz="0" w:space="0" w:color="auto"/>
            <w:right w:val="none" w:sz="0" w:space="0" w:color="auto"/>
          </w:divBdr>
          <w:divsChild>
            <w:div w:id="1334914870">
              <w:marLeft w:val="0"/>
              <w:marRight w:val="0"/>
              <w:marTop w:val="0"/>
              <w:marBottom w:val="0"/>
              <w:divBdr>
                <w:top w:val="none" w:sz="0" w:space="0" w:color="auto"/>
                <w:left w:val="none" w:sz="0" w:space="0" w:color="auto"/>
                <w:bottom w:val="none" w:sz="0" w:space="0" w:color="auto"/>
                <w:right w:val="none" w:sz="0" w:space="0" w:color="auto"/>
              </w:divBdr>
            </w:div>
          </w:divsChild>
        </w:div>
        <w:div w:id="1385836471">
          <w:marLeft w:val="0"/>
          <w:marRight w:val="0"/>
          <w:marTop w:val="0"/>
          <w:marBottom w:val="0"/>
          <w:divBdr>
            <w:top w:val="none" w:sz="0" w:space="0" w:color="auto"/>
            <w:left w:val="none" w:sz="0" w:space="0" w:color="auto"/>
            <w:bottom w:val="none" w:sz="0" w:space="0" w:color="auto"/>
            <w:right w:val="none" w:sz="0" w:space="0" w:color="auto"/>
          </w:divBdr>
          <w:divsChild>
            <w:div w:id="1562404410">
              <w:marLeft w:val="0"/>
              <w:marRight w:val="0"/>
              <w:marTop w:val="0"/>
              <w:marBottom w:val="0"/>
              <w:divBdr>
                <w:top w:val="none" w:sz="0" w:space="0" w:color="auto"/>
                <w:left w:val="none" w:sz="0" w:space="0" w:color="auto"/>
                <w:bottom w:val="none" w:sz="0" w:space="0" w:color="auto"/>
                <w:right w:val="none" w:sz="0" w:space="0" w:color="auto"/>
              </w:divBdr>
            </w:div>
          </w:divsChild>
        </w:div>
        <w:div w:id="1396972267">
          <w:marLeft w:val="0"/>
          <w:marRight w:val="0"/>
          <w:marTop w:val="0"/>
          <w:marBottom w:val="0"/>
          <w:divBdr>
            <w:top w:val="none" w:sz="0" w:space="0" w:color="auto"/>
            <w:left w:val="none" w:sz="0" w:space="0" w:color="auto"/>
            <w:bottom w:val="none" w:sz="0" w:space="0" w:color="auto"/>
            <w:right w:val="none" w:sz="0" w:space="0" w:color="auto"/>
          </w:divBdr>
          <w:divsChild>
            <w:div w:id="1886520556">
              <w:marLeft w:val="0"/>
              <w:marRight w:val="0"/>
              <w:marTop w:val="0"/>
              <w:marBottom w:val="0"/>
              <w:divBdr>
                <w:top w:val="none" w:sz="0" w:space="0" w:color="auto"/>
                <w:left w:val="none" w:sz="0" w:space="0" w:color="auto"/>
                <w:bottom w:val="none" w:sz="0" w:space="0" w:color="auto"/>
                <w:right w:val="none" w:sz="0" w:space="0" w:color="auto"/>
              </w:divBdr>
            </w:div>
          </w:divsChild>
        </w:div>
        <w:div w:id="1630361089">
          <w:marLeft w:val="0"/>
          <w:marRight w:val="0"/>
          <w:marTop w:val="300"/>
          <w:marBottom w:val="0"/>
          <w:divBdr>
            <w:top w:val="none" w:sz="0" w:space="0" w:color="auto"/>
            <w:left w:val="none" w:sz="0" w:space="0" w:color="auto"/>
            <w:bottom w:val="none" w:sz="0" w:space="0" w:color="auto"/>
            <w:right w:val="none" w:sz="0" w:space="0" w:color="auto"/>
          </w:divBdr>
          <w:divsChild>
            <w:div w:id="1394498329">
              <w:marLeft w:val="0"/>
              <w:marRight w:val="0"/>
              <w:marTop w:val="0"/>
              <w:marBottom w:val="0"/>
              <w:divBdr>
                <w:top w:val="none" w:sz="0" w:space="0" w:color="auto"/>
                <w:left w:val="none" w:sz="0" w:space="0" w:color="auto"/>
                <w:bottom w:val="none" w:sz="0" w:space="0" w:color="auto"/>
                <w:right w:val="none" w:sz="0" w:space="0" w:color="auto"/>
              </w:divBdr>
              <w:divsChild>
                <w:div w:id="1722823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1857690">
          <w:marLeft w:val="0"/>
          <w:marRight w:val="0"/>
          <w:marTop w:val="300"/>
          <w:marBottom w:val="0"/>
          <w:divBdr>
            <w:top w:val="none" w:sz="0" w:space="0" w:color="auto"/>
            <w:left w:val="none" w:sz="0" w:space="0" w:color="auto"/>
            <w:bottom w:val="none" w:sz="0" w:space="0" w:color="auto"/>
            <w:right w:val="none" w:sz="0" w:space="0" w:color="auto"/>
          </w:divBdr>
          <w:divsChild>
            <w:div w:id="1308244088">
              <w:marLeft w:val="0"/>
              <w:marRight w:val="0"/>
              <w:marTop w:val="0"/>
              <w:marBottom w:val="0"/>
              <w:divBdr>
                <w:top w:val="none" w:sz="0" w:space="0" w:color="auto"/>
                <w:left w:val="none" w:sz="0" w:space="0" w:color="auto"/>
                <w:bottom w:val="none" w:sz="0" w:space="0" w:color="auto"/>
                <w:right w:val="none" w:sz="0" w:space="0" w:color="auto"/>
              </w:divBdr>
              <w:divsChild>
                <w:div w:id="918638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794481">
          <w:marLeft w:val="0"/>
          <w:marRight w:val="0"/>
          <w:marTop w:val="300"/>
          <w:marBottom w:val="0"/>
          <w:divBdr>
            <w:top w:val="none" w:sz="0" w:space="0" w:color="auto"/>
            <w:left w:val="none" w:sz="0" w:space="0" w:color="auto"/>
            <w:bottom w:val="none" w:sz="0" w:space="0" w:color="auto"/>
            <w:right w:val="none" w:sz="0" w:space="0" w:color="auto"/>
          </w:divBdr>
          <w:divsChild>
            <w:div w:id="63142222">
              <w:marLeft w:val="0"/>
              <w:marRight w:val="0"/>
              <w:marTop w:val="0"/>
              <w:marBottom w:val="0"/>
              <w:divBdr>
                <w:top w:val="none" w:sz="0" w:space="0" w:color="auto"/>
                <w:left w:val="none" w:sz="0" w:space="0" w:color="auto"/>
                <w:bottom w:val="none" w:sz="0" w:space="0" w:color="auto"/>
                <w:right w:val="none" w:sz="0" w:space="0" w:color="auto"/>
              </w:divBdr>
              <w:divsChild>
                <w:div w:id="1511603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013614">
          <w:marLeft w:val="0"/>
          <w:marRight w:val="0"/>
          <w:marTop w:val="0"/>
          <w:marBottom w:val="0"/>
          <w:divBdr>
            <w:top w:val="none" w:sz="0" w:space="0" w:color="auto"/>
            <w:left w:val="none" w:sz="0" w:space="0" w:color="auto"/>
            <w:bottom w:val="none" w:sz="0" w:space="0" w:color="auto"/>
            <w:right w:val="none" w:sz="0" w:space="0" w:color="auto"/>
          </w:divBdr>
          <w:divsChild>
            <w:div w:id="550701186">
              <w:marLeft w:val="0"/>
              <w:marRight w:val="0"/>
              <w:marTop w:val="0"/>
              <w:marBottom w:val="0"/>
              <w:divBdr>
                <w:top w:val="none" w:sz="0" w:space="0" w:color="auto"/>
                <w:left w:val="none" w:sz="0" w:space="0" w:color="auto"/>
                <w:bottom w:val="none" w:sz="0" w:space="0" w:color="auto"/>
                <w:right w:val="none" w:sz="0" w:space="0" w:color="auto"/>
              </w:divBdr>
            </w:div>
          </w:divsChild>
        </w:div>
        <w:div w:id="1894198747">
          <w:marLeft w:val="0"/>
          <w:marRight w:val="0"/>
          <w:marTop w:val="0"/>
          <w:marBottom w:val="0"/>
          <w:divBdr>
            <w:top w:val="none" w:sz="0" w:space="0" w:color="auto"/>
            <w:left w:val="none" w:sz="0" w:space="0" w:color="auto"/>
            <w:bottom w:val="none" w:sz="0" w:space="0" w:color="auto"/>
            <w:right w:val="none" w:sz="0" w:space="0" w:color="auto"/>
          </w:divBdr>
        </w:div>
        <w:div w:id="2047869734">
          <w:marLeft w:val="0"/>
          <w:marRight w:val="0"/>
          <w:marTop w:val="0"/>
          <w:marBottom w:val="0"/>
          <w:divBdr>
            <w:top w:val="none" w:sz="0" w:space="0" w:color="auto"/>
            <w:left w:val="none" w:sz="0" w:space="0" w:color="auto"/>
            <w:bottom w:val="none" w:sz="0" w:space="0" w:color="auto"/>
            <w:right w:val="none" w:sz="0" w:space="0" w:color="auto"/>
          </w:divBdr>
          <w:divsChild>
            <w:div w:id="1336766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3150264">
      <w:bodyDiv w:val="1"/>
      <w:marLeft w:val="0"/>
      <w:marRight w:val="0"/>
      <w:marTop w:val="0"/>
      <w:marBottom w:val="0"/>
      <w:divBdr>
        <w:top w:val="none" w:sz="0" w:space="0" w:color="auto"/>
        <w:left w:val="none" w:sz="0" w:space="0" w:color="auto"/>
        <w:bottom w:val="none" w:sz="0" w:space="0" w:color="auto"/>
        <w:right w:val="none" w:sz="0" w:space="0" w:color="auto"/>
      </w:divBdr>
      <w:divsChild>
        <w:div w:id="950164339">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sChild>
            <w:div w:id="1997102827">
              <w:marLeft w:val="0"/>
              <w:marRight w:val="0"/>
              <w:marTop w:val="0"/>
              <w:marBottom w:val="0"/>
              <w:divBdr>
                <w:top w:val="none" w:sz="0" w:space="0" w:color="auto"/>
                <w:left w:val="none" w:sz="0" w:space="0" w:color="auto"/>
                <w:bottom w:val="none" w:sz="0" w:space="0" w:color="auto"/>
                <w:right w:val="none" w:sz="0" w:space="0" w:color="auto"/>
              </w:divBdr>
            </w:div>
          </w:divsChild>
        </w:div>
        <w:div w:id="596987019">
          <w:marLeft w:val="0"/>
          <w:marRight w:val="0"/>
          <w:marTop w:val="0"/>
          <w:marBottom w:val="0"/>
          <w:divBdr>
            <w:top w:val="none" w:sz="0" w:space="0" w:color="auto"/>
            <w:left w:val="none" w:sz="0" w:space="0" w:color="auto"/>
            <w:bottom w:val="none" w:sz="0" w:space="0" w:color="auto"/>
            <w:right w:val="none" w:sz="0" w:space="0" w:color="auto"/>
          </w:divBdr>
        </w:div>
        <w:div w:id="769162176">
          <w:marLeft w:val="0"/>
          <w:marRight w:val="0"/>
          <w:marTop w:val="0"/>
          <w:marBottom w:val="0"/>
          <w:divBdr>
            <w:top w:val="none" w:sz="0" w:space="0" w:color="auto"/>
            <w:left w:val="none" w:sz="0" w:space="0" w:color="auto"/>
            <w:bottom w:val="none" w:sz="0" w:space="0" w:color="auto"/>
            <w:right w:val="none" w:sz="0" w:space="0" w:color="auto"/>
          </w:divBdr>
          <w:divsChild>
            <w:div w:id="408387494">
              <w:marLeft w:val="0"/>
              <w:marRight w:val="0"/>
              <w:marTop w:val="0"/>
              <w:marBottom w:val="0"/>
              <w:divBdr>
                <w:top w:val="none" w:sz="0" w:space="0" w:color="auto"/>
                <w:left w:val="none" w:sz="0" w:space="0" w:color="auto"/>
                <w:bottom w:val="none" w:sz="0" w:space="0" w:color="auto"/>
                <w:right w:val="none" w:sz="0" w:space="0" w:color="auto"/>
              </w:divBdr>
            </w:div>
          </w:divsChild>
        </w:div>
        <w:div w:id="867841540">
          <w:marLeft w:val="0"/>
          <w:marRight w:val="0"/>
          <w:marTop w:val="0"/>
          <w:marBottom w:val="0"/>
          <w:divBdr>
            <w:top w:val="none" w:sz="0" w:space="0" w:color="auto"/>
            <w:left w:val="none" w:sz="0" w:space="0" w:color="auto"/>
            <w:bottom w:val="none" w:sz="0" w:space="0" w:color="auto"/>
            <w:right w:val="none" w:sz="0" w:space="0" w:color="auto"/>
          </w:divBdr>
        </w:div>
        <w:div w:id="1593054171">
          <w:marLeft w:val="0"/>
          <w:marRight w:val="0"/>
          <w:marTop w:val="0"/>
          <w:marBottom w:val="0"/>
          <w:divBdr>
            <w:top w:val="none" w:sz="0" w:space="0" w:color="auto"/>
            <w:left w:val="none" w:sz="0" w:space="0" w:color="auto"/>
            <w:bottom w:val="none" w:sz="0" w:space="0" w:color="auto"/>
            <w:right w:val="none" w:sz="0" w:space="0" w:color="auto"/>
          </w:divBdr>
          <w:divsChild>
            <w:div w:id="1481732847">
              <w:marLeft w:val="0"/>
              <w:marRight w:val="0"/>
              <w:marTop w:val="0"/>
              <w:marBottom w:val="0"/>
              <w:divBdr>
                <w:top w:val="none" w:sz="0" w:space="0" w:color="auto"/>
                <w:left w:val="none" w:sz="0" w:space="0" w:color="auto"/>
                <w:bottom w:val="none" w:sz="0" w:space="0" w:color="auto"/>
                <w:right w:val="none" w:sz="0" w:space="0" w:color="auto"/>
              </w:divBdr>
            </w:div>
          </w:divsChild>
        </w:div>
        <w:div w:id="1272669998">
          <w:marLeft w:val="0"/>
          <w:marRight w:val="0"/>
          <w:marTop w:val="0"/>
          <w:marBottom w:val="0"/>
          <w:divBdr>
            <w:top w:val="none" w:sz="0" w:space="0" w:color="auto"/>
            <w:left w:val="none" w:sz="0" w:space="0" w:color="auto"/>
            <w:bottom w:val="none" w:sz="0" w:space="0" w:color="auto"/>
            <w:right w:val="none" w:sz="0" w:space="0" w:color="auto"/>
          </w:divBdr>
        </w:div>
        <w:div w:id="1706981079">
          <w:marLeft w:val="0"/>
          <w:marRight w:val="0"/>
          <w:marTop w:val="0"/>
          <w:marBottom w:val="0"/>
          <w:divBdr>
            <w:top w:val="none" w:sz="0" w:space="0" w:color="auto"/>
            <w:left w:val="none" w:sz="0" w:space="0" w:color="auto"/>
            <w:bottom w:val="none" w:sz="0" w:space="0" w:color="auto"/>
            <w:right w:val="none" w:sz="0" w:space="0" w:color="auto"/>
          </w:divBdr>
          <w:divsChild>
            <w:div w:id="1893075284">
              <w:marLeft w:val="0"/>
              <w:marRight w:val="0"/>
              <w:marTop w:val="0"/>
              <w:marBottom w:val="0"/>
              <w:divBdr>
                <w:top w:val="none" w:sz="0" w:space="0" w:color="auto"/>
                <w:left w:val="none" w:sz="0" w:space="0" w:color="auto"/>
                <w:bottom w:val="none" w:sz="0" w:space="0" w:color="auto"/>
                <w:right w:val="none" w:sz="0" w:space="0" w:color="auto"/>
              </w:divBdr>
            </w:div>
          </w:divsChild>
        </w:div>
        <w:div w:id="1298072057">
          <w:marLeft w:val="0"/>
          <w:marRight w:val="0"/>
          <w:marTop w:val="0"/>
          <w:marBottom w:val="0"/>
          <w:divBdr>
            <w:top w:val="none" w:sz="0" w:space="0" w:color="auto"/>
            <w:left w:val="none" w:sz="0" w:space="0" w:color="auto"/>
            <w:bottom w:val="none" w:sz="0" w:space="0" w:color="auto"/>
            <w:right w:val="none" w:sz="0" w:space="0" w:color="auto"/>
          </w:divBdr>
        </w:div>
        <w:div w:id="1593508351">
          <w:marLeft w:val="0"/>
          <w:marRight w:val="0"/>
          <w:marTop w:val="0"/>
          <w:marBottom w:val="0"/>
          <w:divBdr>
            <w:top w:val="none" w:sz="0" w:space="0" w:color="auto"/>
            <w:left w:val="none" w:sz="0" w:space="0" w:color="auto"/>
            <w:bottom w:val="none" w:sz="0" w:space="0" w:color="auto"/>
            <w:right w:val="none" w:sz="0" w:space="0" w:color="auto"/>
          </w:divBdr>
          <w:divsChild>
            <w:div w:id="1072310120">
              <w:marLeft w:val="0"/>
              <w:marRight w:val="0"/>
              <w:marTop w:val="0"/>
              <w:marBottom w:val="0"/>
              <w:divBdr>
                <w:top w:val="none" w:sz="0" w:space="0" w:color="auto"/>
                <w:left w:val="none" w:sz="0" w:space="0" w:color="auto"/>
                <w:bottom w:val="none" w:sz="0" w:space="0" w:color="auto"/>
                <w:right w:val="none" w:sz="0" w:space="0" w:color="auto"/>
              </w:divBdr>
            </w:div>
          </w:divsChild>
        </w:div>
        <w:div w:id="526917993">
          <w:marLeft w:val="0"/>
          <w:marRight w:val="0"/>
          <w:marTop w:val="0"/>
          <w:marBottom w:val="0"/>
          <w:divBdr>
            <w:top w:val="none" w:sz="0" w:space="0" w:color="auto"/>
            <w:left w:val="none" w:sz="0" w:space="0" w:color="auto"/>
            <w:bottom w:val="none" w:sz="0" w:space="0" w:color="auto"/>
            <w:right w:val="none" w:sz="0" w:space="0" w:color="auto"/>
          </w:divBdr>
        </w:div>
        <w:div w:id="40903999">
          <w:marLeft w:val="0"/>
          <w:marRight w:val="0"/>
          <w:marTop w:val="0"/>
          <w:marBottom w:val="0"/>
          <w:divBdr>
            <w:top w:val="none" w:sz="0" w:space="0" w:color="auto"/>
            <w:left w:val="none" w:sz="0" w:space="0" w:color="auto"/>
            <w:bottom w:val="none" w:sz="0" w:space="0" w:color="auto"/>
            <w:right w:val="none" w:sz="0" w:space="0" w:color="auto"/>
          </w:divBdr>
          <w:divsChild>
            <w:div w:id="1512842279">
              <w:marLeft w:val="0"/>
              <w:marRight w:val="0"/>
              <w:marTop w:val="0"/>
              <w:marBottom w:val="0"/>
              <w:divBdr>
                <w:top w:val="none" w:sz="0" w:space="0" w:color="auto"/>
                <w:left w:val="none" w:sz="0" w:space="0" w:color="auto"/>
                <w:bottom w:val="none" w:sz="0" w:space="0" w:color="auto"/>
                <w:right w:val="none" w:sz="0" w:space="0" w:color="auto"/>
              </w:divBdr>
            </w:div>
          </w:divsChild>
        </w:div>
        <w:div w:id="1786080204">
          <w:marLeft w:val="0"/>
          <w:marRight w:val="0"/>
          <w:marTop w:val="0"/>
          <w:marBottom w:val="0"/>
          <w:divBdr>
            <w:top w:val="none" w:sz="0" w:space="0" w:color="auto"/>
            <w:left w:val="none" w:sz="0" w:space="0" w:color="auto"/>
            <w:bottom w:val="none" w:sz="0" w:space="0" w:color="auto"/>
            <w:right w:val="none" w:sz="0" w:space="0" w:color="auto"/>
          </w:divBdr>
        </w:div>
        <w:div w:id="285046225">
          <w:marLeft w:val="0"/>
          <w:marRight w:val="0"/>
          <w:marTop w:val="0"/>
          <w:marBottom w:val="0"/>
          <w:divBdr>
            <w:top w:val="none" w:sz="0" w:space="0" w:color="auto"/>
            <w:left w:val="none" w:sz="0" w:space="0" w:color="auto"/>
            <w:bottom w:val="none" w:sz="0" w:space="0" w:color="auto"/>
            <w:right w:val="none" w:sz="0" w:space="0" w:color="auto"/>
          </w:divBdr>
          <w:divsChild>
            <w:div w:id="590970229">
              <w:marLeft w:val="0"/>
              <w:marRight w:val="0"/>
              <w:marTop w:val="0"/>
              <w:marBottom w:val="0"/>
              <w:divBdr>
                <w:top w:val="none" w:sz="0" w:space="0" w:color="auto"/>
                <w:left w:val="none" w:sz="0" w:space="0" w:color="auto"/>
                <w:bottom w:val="none" w:sz="0" w:space="0" w:color="auto"/>
                <w:right w:val="none" w:sz="0" w:space="0" w:color="auto"/>
              </w:divBdr>
            </w:div>
          </w:divsChild>
        </w:div>
        <w:div w:id="1803956823">
          <w:marLeft w:val="0"/>
          <w:marRight w:val="0"/>
          <w:marTop w:val="300"/>
          <w:marBottom w:val="0"/>
          <w:divBdr>
            <w:top w:val="none" w:sz="0" w:space="0" w:color="auto"/>
            <w:left w:val="none" w:sz="0" w:space="0" w:color="auto"/>
            <w:bottom w:val="none" w:sz="0" w:space="0" w:color="auto"/>
            <w:right w:val="none" w:sz="0" w:space="0" w:color="auto"/>
          </w:divBdr>
          <w:divsChild>
            <w:div w:id="1211768086">
              <w:marLeft w:val="0"/>
              <w:marRight w:val="0"/>
              <w:marTop w:val="0"/>
              <w:marBottom w:val="0"/>
              <w:divBdr>
                <w:top w:val="none" w:sz="0" w:space="0" w:color="auto"/>
                <w:left w:val="none" w:sz="0" w:space="0" w:color="auto"/>
                <w:bottom w:val="none" w:sz="0" w:space="0" w:color="auto"/>
                <w:right w:val="none" w:sz="0" w:space="0" w:color="auto"/>
              </w:divBdr>
              <w:divsChild>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667406">
          <w:marLeft w:val="0"/>
          <w:marRight w:val="0"/>
          <w:marTop w:val="300"/>
          <w:marBottom w:val="0"/>
          <w:divBdr>
            <w:top w:val="none" w:sz="0" w:space="0" w:color="auto"/>
            <w:left w:val="none" w:sz="0" w:space="0" w:color="auto"/>
            <w:bottom w:val="none" w:sz="0" w:space="0" w:color="auto"/>
            <w:right w:val="none" w:sz="0" w:space="0" w:color="auto"/>
          </w:divBdr>
          <w:divsChild>
            <w:div w:id="1441222406">
              <w:marLeft w:val="0"/>
              <w:marRight w:val="0"/>
              <w:marTop w:val="0"/>
              <w:marBottom w:val="0"/>
              <w:divBdr>
                <w:top w:val="none" w:sz="0" w:space="0" w:color="auto"/>
                <w:left w:val="none" w:sz="0" w:space="0" w:color="auto"/>
                <w:bottom w:val="none" w:sz="0" w:space="0" w:color="auto"/>
                <w:right w:val="none" w:sz="0" w:space="0" w:color="auto"/>
              </w:divBdr>
              <w:divsChild>
                <w:div w:id="1150561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7850978">
          <w:marLeft w:val="0"/>
          <w:marRight w:val="0"/>
          <w:marTop w:val="300"/>
          <w:marBottom w:val="0"/>
          <w:divBdr>
            <w:top w:val="none" w:sz="0" w:space="0" w:color="auto"/>
            <w:left w:val="none" w:sz="0" w:space="0" w:color="auto"/>
            <w:bottom w:val="none" w:sz="0" w:space="0" w:color="auto"/>
            <w:right w:val="none" w:sz="0" w:space="0" w:color="auto"/>
          </w:divBdr>
          <w:divsChild>
            <w:div w:id="890000987">
              <w:marLeft w:val="0"/>
              <w:marRight w:val="0"/>
              <w:marTop w:val="0"/>
              <w:marBottom w:val="0"/>
              <w:divBdr>
                <w:top w:val="none" w:sz="0" w:space="0" w:color="auto"/>
                <w:left w:val="none" w:sz="0" w:space="0" w:color="auto"/>
                <w:bottom w:val="none" w:sz="0" w:space="0" w:color="auto"/>
                <w:right w:val="none" w:sz="0" w:space="0" w:color="auto"/>
              </w:divBdr>
              <w:divsChild>
                <w:div w:id="1347487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582232">
          <w:marLeft w:val="0"/>
          <w:marRight w:val="0"/>
          <w:marTop w:val="300"/>
          <w:marBottom w:val="0"/>
          <w:divBdr>
            <w:top w:val="none" w:sz="0" w:space="0" w:color="auto"/>
            <w:left w:val="none" w:sz="0" w:space="0" w:color="auto"/>
            <w:bottom w:val="none" w:sz="0" w:space="0" w:color="auto"/>
            <w:right w:val="none" w:sz="0" w:space="0" w:color="auto"/>
          </w:divBdr>
          <w:divsChild>
            <w:div w:id="4939895">
              <w:marLeft w:val="0"/>
              <w:marRight w:val="0"/>
              <w:marTop w:val="0"/>
              <w:marBottom w:val="0"/>
              <w:divBdr>
                <w:top w:val="none" w:sz="0" w:space="0" w:color="auto"/>
                <w:left w:val="none" w:sz="0" w:space="0" w:color="auto"/>
                <w:bottom w:val="none" w:sz="0" w:space="0" w:color="auto"/>
                <w:right w:val="none" w:sz="0" w:space="0" w:color="auto"/>
              </w:divBdr>
              <w:divsChild>
                <w:div w:id="761024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4844296">
      <w:bodyDiv w:val="1"/>
      <w:marLeft w:val="0"/>
      <w:marRight w:val="0"/>
      <w:marTop w:val="0"/>
      <w:marBottom w:val="0"/>
      <w:divBdr>
        <w:top w:val="none" w:sz="0" w:space="0" w:color="auto"/>
        <w:left w:val="none" w:sz="0" w:space="0" w:color="auto"/>
        <w:bottom w:val="none" w:sz="0" w:space="0" w:color="auto"/>
        <w:right w:val="none" w:sz="0" w:space="0" w:color="auto"/>
      </w:divBdr>
      <w:divsChild>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32001441">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sChild>
            <w:div w:id="1914773416">
              <w:marLeft w:val="0"/>
              <w:marRight w:val="0"/>
              <w:marTop w:val="0"/>
              <w:marBottom w:val="0"/>
              <w:divBdr>
                <w:top w:val="none" w:sz="0" w:space="0" w:color="auto"/>
                <w:left w:val="none" w:sz="0" w:space="0" w:color="auto"/>
                <w:bottom w:val="none" w:sz="0" w:space="0" w:color="auto"/>
                <w:right w:val="none" w:sz="0" w:space="0" w:color="auto"/>
              </w:divBdr>
            </w:div>
          </w:divsChild>
        </w:div>
        <w:div w:id="42340162">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sChild>
            <w:div w:id="1825122784">
              <w:marLeft w:val="0"/>
              <w:marRight w:val="0"/>
              <w:marTop w:val="0"/>
              <w:marBottom w:val="0"/>
              <w:divBdr>
                <w:top w:val="none" w:sz="0" w:space="0" w:color="auto"/>
                <w:left w:val="none" w:sz="0" w:space="0" w:color="auto"/>
                <w:bottom w:val="none" w:sz="0" w:space="0" w:color="auto"/>
                <w:right w:val="none" w:sz="0" w:space="0" w:color="auto"/>
              </w:divBdr>
            </w:div>
          </w:divsChild>
        </w:div>
        <w:div w:id="543250920">
          <w:marLeft w:val="0"/>
          <w:marRight w:val="0"/>
          <w:marTop w:val="0"/>
          <w:marBottom w:val="0"/>
          <w:divBdr>
            <w:top w:val="none" w:sz="0" w:space="0" w:color="auto"/>
            <w:left w:val="none" w:sz="0" w:space="0" w:color="auto"/>
            <w:bottom w:val="none" w:sz="0" w:space="0" w:color="auto"/>
            <w:right w:val="none" w:sz="0" w:space="0" w:color="auto"/>
          </w:divBdr>
        </w:div>
        <w:div w:id="619184168">
          <w:marLeft w:val="0"/>
          <w:marRight w:val="0"/>
          <w:marTop w:val="300"/>
          <w:marBottom w:val="0"/>
          <w:divBdr>
            <w:top w:val="none" w:sz="0" w:space="0" w:color="auto"/>
            <w:left w:val="none" w:sz="0" w:space="0" w:color="auto"/>
            <w:bottom w:val="none" w:sz="0" w:space="0" w:color="auto"/>
            <w:right w:val="none" w:sz="0" w:space="0" w:color="auto"/>
          </w:divBdr>
          <w:divsChild>
            <w:div w:id="907229409">
              <w:marLeft w:val="0"/>
              <w:marRight w:val="0"/>
              <w:marTop w:val="0"/>
              <w:marBottom w:val="0"/>
              <w:divBdr>
                <w:top w:val="none" w:sz="0" w:space="0" w:color="auto"/>
                <w:left w:val="none" w:sz="0" w:space="0" w:color="auto"/>
                <w:bottom w:val="none" w:sz="0" w:space="0" w:color="auto"/>
                <w:right w:val="none" w:sz="0" w:space="0" w:color="auto"/>
              </w:divBdr>
              <w:divsChild>
                <w:div w:id="1017317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7923067">
          <w:marLeft w:val="0"/>
          <w:marRight w:val="0"/>
          <w:marTop w:val="0"/>
          <w:marBottom w:val="0"/>
          <w:divBdr>
            <w:top w:val="none" w:sz="0" w:space="0" w:color="auto"/>
            <w:left w:val="none" w:sz="0" w:space="0" w:color="auto"/>
            <w:bottom w:val="none" w:sz="0" w:space="0" w:color="auto"/>
            <w:right w:val="none" w:sz="0" w:space="0" w:color="auto"/>
          </w:divBdr>
        </w:div>
        <w:div w:id="659817050">
          <w:marLeft w:val="0"/>
          <w:marRight w:val="0"/>
          <w:marTop w:val="0"/>
          <w:marBottom w:val="0"/>
          <w:divBdr>
            <w:top w:val="none" w:sz="0" w:space="0" w:color="auto"/>
            <w:left w:val="none" w:sz="0" w:space="0" w:color="auto"/>
            <w:bottom w:val="none" w:sz="0" w:space="0" w:color="auto"/>
            <w:right w:val="none" w:sz="0" w:space="0" w:color="auto"/>
          </w:divBdr>
          <w:divsChild>
            <w:div w:id="1242907477">
              <w:marLeft w:val="0"/>
              <w:marRight w:val="0"/>
              <w:marTop w:val="0"/>
              <w:marBottom w:val="0"/>
              <w:divBdr>
                <w:top w:val="none" w:sz="0" w:space="0" w:color="auto"/>
                <w:left w:val="none" w:sz="0" w:space="0" w:color="auto"/>
                <w:bottom w:val="none" w:sz="0" w:space="0" w:color="auto"/>
                <w:right w:val="none" w:sz="0" w:space="0" w:color="auto"/>
              </w:divBdr>
            </w:div>
          </w:divsChild>
        </w:div>
        <w:div w:id="690568667">
          <w:marLeft w:val="0"/>
          <w:marRight w:val="0"/>
          <w:marTop w:val="300"/>
          <w:marBottom w:val="0"/>
          <w:divBdr>
            <w:top w:val="none" w:sz="0" w:space="0" w:color="auto"/>
            <w:left w:val="none" w:sz="0" w:space="0" w:color="auto"/>
            <w:bottom w:val="none" w:sz="0" w:space="0" w:color="auto"/>
            <w:right w:val="none" w:sz="0" w:space="0" w:color="auto"/>
          </w:divBdr>
          <w:divsChild>
            <w:div w:id="1001010164">
              <w:marLeft w:val="0"/>
              <w:marRight w:val="0"/>
              <w:marTop w:val="0"/>
              <w:marBottom w:val="0"/>
              <w:divBdr>
                <w:top w:val="none" w:sz="0" w:space="0" w:color="auto"/>
                <w:left w:val="none" w:sz="0" w:space="0" w:color="auto"/>
                <w:bottom w:val="none" w:sz="0" w:space="0" w:color="auto"/>
                <w:right w:val="none" w:sz="0" w:space="0" w:color="auto"/>
              </w:divBdr>
              <w:divsChild>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684333">
          <w:marLeft w:val="0"/>
          <w:marRight w:val="0"/>
          <w:marTop w:val="0"/>
          <w:marBottom w:val="0"/>
          <w:divBdr>
            <w:top w:val="none" w:sz="0" w:space="0" w:color="auto"/>
            <w:left w:val="none" w:sz="0" w:space="0" w:color="auto"/>
            <w:bottom w:val="none" w:sz="0" w:space="0" w:color="auto"/>
            <w:right w:val="none" w:sz="0" w:space="0" w:color="auto"/>
          </w:divBdr>
        </w:div>
        <w:div w:id="775516915">
          <w:marLeft w:val="0"/>
          <w:marRight w:val="0"/>
          <w:marTop w:val="300"/>
          <w:marBottom w:val="0"/>
          <w:divBdr>
            <w:top w:val="none" w:sz="0" w:space="0" w:color="auto"/>
            <w:left w:val="none" w:sz="0" w:space="0" w:color="auto"/>
            <w:bottom w:val="none" w:sz="0" w:space="0" w:color="auto"/>
            <w:right w:val="none" w:sz="0" w:space="0" w:color="auto"/>
          </w:divBdr>
          <w:divsChild>
            <w:div w:id="1933852084">
              <w:marLeft w:val="0"/>
              <w:marRight w:val="0"/>
              <w:marTop w:val="0"/>
              <w:marBottom w:val="0"/>
              <w:divBdr>
                <w:top w:val="none" w:sz="0" w:space="0" w:color="auto"/>
                <w:left w:val="none" w:sz="0" w:space="0" w:color="auto"/>
                <w:bottom w:val="none" w:sz="0" w:space="0" w:color="auto"/>
                <w:right w:val="none" w:sz="0" w:space="0" w:color="auto"/>
              </w:divBdr>
              <w:divsChild>
                <w:div w:id="19394104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377780">
          <w:marLeft w:val="0"/>
          <w:marRight w:val="0"/>
          <w:marTop w:val="300"/>
          <w:marBottom w:val="0"/>
          <w:divBdr>
            <w:top w:val="none" w:sz="0" w:space="0" w:color="auto"/>
            <w:left w:val="none" w:sz="0" w:space="0" w:color="auto"/>
            <w:bottom w:val="none" w:sz="0" w:space="0" w:color="auto"/>
            <w:right w:val="none" w:sz="0" w:space="0" w:color="auto"/>
          </w:divBdr>
          <w:divsChild>
            <w:div w:id="1963926752">
              <w:marLeft w:val="0"/>
              <w:marRight w:val="0"/>
              <w:marTop w:val="0"/>
              <w:marBottom w:val="0"/>
              <w:divBdr>
                <w:top w:val="none" w:sz="0" w:space="0" w:color="auto"/>
                <w:left w:val="none" w:sz="0" w:space="0" w:color="auto"/>
                <w:bottom w:val="none" w:sz="0" w:space="0" w:color="auto"/>
                <w:right w:val="none" w:sz="0" w:space="0" w:color="auto"/>
              </w:divBdr>
              <w:divsChild>
                <w:div w:id="391932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279845">
          <w:marLeft w:val="0"/>
          <w:marRight w:val="0"/>
          <w:marTop w:val="0"/>
          <w:marBottom w:val="0"/>
          <w:divBdr>
            <w:top w:val="none" w:sz="0" w:space="0" w:color="auto"/>
            <w:left w:val="none" w:sz="0" w:space="0" w:color="auto"/>
            <w:bottom w:val="none" w:sz="0" w:space="0" w:color="auto"/>
            <w:right w:val="none" w:sz="0" w:space="0" w:color="auto"/>
          </w:divBdr>
        </w:div>
        <w:div w:id="1268582287">
          <w:marLeft w:val="0"/>
          <w:marRight w:val="0"/>
          <w:marTop w:val="0"/>
          <w:marBottom w:val="0"/>
          <w:divBdr>
            <w:top w:val="none" w:sz="0" w:space="0" w:color="auto"/>
            <w:left w:val="none" w:sz="0" w:space="0" w:color="auto"/>
            <w:bottom w:val="none" w:sz="0" w:space="0" w:color="auto"/>
            <w:right w:val="none" w:sz="0" w:space="0" w:color="auto"/>
          </w:divBdr>
        </w:div>
        <w:div w:id="1655453257">
          <w:marLeft w:val="0"/>
          <w:marRight w:val="0"/>
          <w:marTop w:val="0"/>
          <w:marBottom w:val="0"/>
          <w:divBdr>
            <w:top w:val="none" w:sz="0" w:space="0" w:color="auto"/>
            <w:left w:val="none" w:sz="0" w:space="0" w:color="auto"/>
            <w:bottom w:val="none" w:sz="0" w:space="0" w:color="auto"/>
            <w:right w:val="none" w:sz="0" w:space="0" w:color="auto"/>
          </w:divBdr>
          <w:divsChild>
            <w:div w:id="1854224701">
              <w:marLeft w:val="0"/>
              <w:marRight w:val="0"/>
              <w:marTop w:val="0"/>
              <w:marBottom w:val="0"/>
              <w:divBdr>
                <w:top w:val="none" w:sz="0" w:space="0" w:color="auto"/>
                <w:left w:val="none" w:sz="0" w:space="0" w:color="auto"/>
                <w:bottom w:val="none" w:sz="0" w:space="0" w:color="auto"/>
                <w:right w:val="none" w:sz="0" w:space="0" w:color="auto"/>
              </w:divBdr>
            </w:div>
          </w:divsChild>
        </w:div>
        <w:div w:id="1720202908">
          <w:marLeft w:val="0"/>
          <w:marRight w:val="0"/>
          <w:marTop w:val="0"/>
          <w:marBottom w:val="0"/>
          <w:divBdr>
            <w:top w:val="none" w:sz="0" w:space="0" w:color="auto"/>
            <w:left w:val="none" w:sz="0" w:space="0" w:color="auto"/>
            <w:bottom w:val="none" w:sz="0" w:space="0" w:color="auto"/>
            <w:right w:val="none" w:sz="0" w:space="0" w:color="auto"/>
          </w:divBdr>
          <w:divsChild>
            <w:div w:id="636764320">
              <w:marLeft w:val="0"/>
              <w:marRight w:val="0"/>
              <w:marTop w:val="0"/>
              <w:marBottom w:val="0"/>
              <w:divBdr>
                <w:top w:val="none" w:sz="0" w:space="0" w:color="auto"/>
                <w:left w:val="none" w:sz="0" w:space="0" w:color="auto"/>
                <w:bottom w:val="none" w:sz="0" w:space="0" w:color="auto"/>
                <w:right w:val="none" w:sz="0" w:space="0" w:color="auto"/>
              </w:divBdr>
            </w:div>
          </w:divsChild>
        </w:div>
        <w:div w:id="1896430970">
          <w:marLeft w:val="0"/>
          <w:marRight w:val="0"/>
          <w:marTop w:val="0"/>
          <w:marBottom w:val="0"/>
          <w:divBdr>
            <w:top w:val="none" w:sz="0" w:space="0" w:color="auto"/>
            <w:left w:val="none" w:sz="0" w:space="0" w:color="auto"/>
            <w:bottom w:val="none" w:sz="0" w:space="0" w:color="auto"/>
            <w:right w:val="none" w:sz="0" w:space="0" w:color="auto"/>
          </w:divBdr>
          <w:divsChild>
            <w:div w:id="1987079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5235345">
      <w:bodyDiv w:val="1"/>
      <w:marLeft w:val="0"/>
      <w:marRight w:val="0"/>
      <w:marTop w:val="0"/>
      <w:marBottom w:val="0"/>
      <w:divBdr>
        <w:top w:val="none" w:sz="0" w:space="0" w:color="auto"/>
        <w:left w:val="none" w:sz="0" w:space="0" w:color="auto"/>
        <w:bottom w:val="none" w:sz="0" w:space="0" w:color="auto"/>
        <w:right w:val="none" w:sz="0" w:space="0" w:color="auto"/>
      </w:divBdr>
      <w:divsChild>
        <w:div w:id="164054735">
          <w:marLeft w:val="0"/>
          <w:marRight w:val="0"/>
          <w:marTop w:val="0"/>
          <w:marBottom w:val="0"/>
          <w:divBdr>
            <w:top w:val="none" w:sz="0" w:space="0" w:color="auto"/>
            <w:left w:val="none" w:sz="0" w:space="0" w:color="auto"/>
            <w:bottom w:val="none" w:sz="0" w:space="0" w:color="auto"/>
            <w:right w:val="none" w:sz="0" w:space="0" w:color="auto"/>
          </w:divBdr>
        </w:div>
        <w:div w:id="356085220">
          <w:marLeft w:val="0"/>
          <w:marRight w:val="0"/>
          <w:marTop w:val="0"/>
          <w:marBottom w:val="0"/>
          <w:divBdr>
            <w:top w:val="none" w:sz="0" w:space="0" w:color="auto"/>
            <w:left w:val="none" w:sz="0" w:space="0" w:color="auto"/>
            <w:bottom w:val="none" w:sz="0" w:space="0" w:color="auto"/>
            <w:right w:val="none" w:sz="0" w:space="0" w:color="auto"/>
          </w:divBdr>
        </w:div>
        <w:div w:id="360209442">
          <w:marLeft w:val="0"/>
          <w:marRight w:val="0"/>
          <w:marTop w:val="0"/>
          <w:marBottom w:val="0"/>
          <w:divBdr>
            <w:top w:val="none" w:sz="0" w:space="0" w:color="auto"/>
            <w:left w:val="none" w:sz="0" w:space="0" w:color="auto"/>
            <w:bottom w:val="none" w:sz="0" w:space="0" w:color="auto"/>
            <w:right w:val="none" w:sz="0" w:space="0" w:color="auto"/>
          </w:divBdr>
          <w:divsChild>
            <w:div w:id="588277838">
              <w:marLeft w:val="0"/>
              <w:marRight w:val="0"/>
              <w:marTop w:val="0"/>
              <w:marBottom w:val="0"/>
              <w:divBdr>
                <w:top w:val="none" w:sz="0" w:space="0" w:color="auto"/>
                <w:left w:val="none" w:sz="0" w:space="0" w:color="auto"/>
                <w:bottom w:val="none" w:sz="0" w:space="0" w:color="auto"/>
                <w:right w:val="none" w:sz="0" w:space="0" w:color="auto"/>
              </w:divBdr>
            </w:div>
          </w:divsChild>
        </w:div>
        <w:div w:id="493960948">
          <w:marLeft w:val="0"/>
          <w:marRight w:val="0"/>
          <w:marTop w:val="300"/>
          <w:marBottom w:val="0"/>
          <w:divBdr>
            <w:top w:val="none" w:sz="0" w:space="0" w:color="auto"/>
            <w:left w:val="none" w:sz="0" w:space="0" w:color="auto"/>
            <w:bottom w:val="none" w:sz="0" w:space="0" w:color="auto"/>
            <w:right w:val="none" w:sz="0" w:space="0" w:color="auto"/>
          </w:divBdr>
          <w:divsChild>
            <w:div w:id="1174221191">
              <w:marLeft w:val="0"/>
              <w:marRight w:val="0"/>
              <w:marTop w:val="0"/>
              <w:marBottom w:val="0"/>
              <w:divBdr>
                <w:top w:val="none" w:sz="0" w:space="0" w:color="auto"/>
                <w:left w:val="none" w:sz="0" w:space="0" w:color="auto"/>
                <w:bottom w:val="none" w:sz="0" w:space="0" w:color="auto"/>
                <w:right w:val="none" w:sz="0" w:space="0" w:color="auto"/>
              </w:divBdr>
              <w:divsChild>
                <w:div w:id="19718574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4736205">
          <w:marLeft w:val="0"/>
          <w:marRight w:val="0"/>
          <w:marTop w:val="0"/>
          <w:marBottom w:val="0"/>
          <w:divBdr>
            <w:top w:val="none" w:sz="0" w:space="0" w:color="auto"/>
            <w:left w:val="none" w:sz="0" w:space="0" w:color="auto"/>
            <w:bottom w:val="none" w:sz="0" w:space="0" w:color="auto"/>
            <w:right w:val="none" w:sz="0" w:space="0" w:color="auto"/>
          </w:divBdr>
          <w:divsChild>
            <w:div w:id="360056006">
              <w:marLeft w:val="0"/>
              <w:marRight w:val="0"/>
              <w:marTop w:val="0"/>
              <w:marBottom w:val="0"/>
              <w:divBdr>
                <w:top w:val="none" w:sz="0" w:space="0" w:color="auto"/>
                <w:left w:val="none" w:sz="0" w:space="0" w:color="auto"/>
                <w:bottom w:val="none" w:sz="0" w:space="0" w:color="auto"/>
                <w:right w:val="none" w:sz="0" w:space="0" w:color="auto"/>
              </w:divBdr>
            </w:div>
          </w:divsChild>
        </w:div>
        <w:div w:id="617376582">
          <w:marLeft w:val="0"/>
          <w:marRight w:val="0"/>
          <w:marTop w:val="0"/>
          <w:marBottom w:val="0"/>
          <w:divBdr>
            <w:top w:val="none" w:sz="0" w:space="0" w:color="auto"/>
            <w:left w:val="none" w:sz="0" w:space="0" w:color="auto"/>
            <w:bottom w:val="none" w:sz="0" w:space="0" w:color="auto"/>
            <w:right w:val="none" w:sz="0" w:space="0" w:color="auto"/>
          </w:divBdr>
        </w:div>
        <w:div w:id="652686187">
          <w:marLeft w:val="0"/>
          <w:marRight w:val="0"/>
          <w:marTop w:val="0"/>
          <w:marBottom w:val="0"/>
          <w:divBdr>
            <w:top w:val="none" w:sz="0" w:space="0" w:color="auto"/>
            <w:left w:val="none" w:sz="0" w:space="0" w:color="auto"/>
            <w:bottom w:val="none" w:sz="0" w:space="0" w:color="auto"/>
            <w:right w:val="none" w:sz="0" w:space="0" w:color="auto"/>
          </w:divBdr>
          <w:divsChild>
            <w:div w:id="1946645303">
              <w:marLeft w:val="0"/>
              <w:marRight w:val="0"/>
              <w:marTop w:val="0"/>
              <w:marBottom w:val="0"/>
              <w:divBdr>
                <w:top w:val="none" w:sz="0" w:space="0" w:color="auto"/>
                <w:left w:val="none" w:sz="0" w:space="0" w:color="auto"/>
                <w:bottom w:val="none" w:sz="0" w:space="0" w:color="auto"/>
                <w:right w:val="none" w:sz="0" w:space="0" w:color="auto"/>
              </w:divBdr>
            </w:div>
          </w:divsChild>
        </w:div>
        <w:div w:id="775252946">
          <w:marLeft w:val="0"/>
          <w:marRight w:val="0"/>
          <w:marTop w:val="0"/>
          <w:marBottom w:val="0"/>
          <w:divBdr>
            <w:top w:val="none" w:sz="0" w:space="0" w:color="auto"/>
            <w:left w:val="none" w:sz="0" w:space="0" w:color="auto"/>
            <w:bottom w:val="none" w:sz="0" w:space="0" w:color="auto"/>
            <w:right w:val="none" w:sz="0" w:space="0" w:color="auto"/>
          </w:divBdr>
          <w:divsChild>
            <w:div w:id="680401493">
              <w:marLeft w:val="0"/>
              <w:marRight w:val="0"/>
              <w:marTop w:val="0"/>
              <w:marBottom w:val="0"/>
              <w:divBdr>
                <w:top w:val="none" w:sz="0" w:space="0" w:color="auto"/>
                <w:left w:val="none" w:sz="0" w:space="0" w:color="auto"/>
                <w:bottom w:val="none" w:sz="0" w:space="0" w:color="auto"/>
                <w:right w:val="none" w:sz="0" w:space="0" w:color="auto"/>
              </w:divBdr>
            </w:div>
          </w:divsChild>
        </w:div>
        <w:div w:id="776415502">
          <w:marLeft w:val="0"/>
          <w:marRight w:val="0"/>
          <w:marTop w:val="0"/>
          <w:marBottom w:val="0"/>
          <w:divBdr>
            <w:top w:val="none" w:sz="0" w:space="0" w:color="auto"/>
            <w:left w:val="none" w:sz="0" w:space="0" w:color="auto"/>
            <w:bottom w:val="none" w:sz="0" w:space="0" w:color="auto"/>
            <w:right w:val="none" w:sz="0" w:space="0" w:color="auto"/>
          </w:divBdr>
        </w:div>
        <w:div w:id="959721741">
          <w:marLeft w:val="0"/>
          <w:marRight w:val="0"/>
          <w:marTop w:val="0"/>
          <w:marBottom w:val="0"/>
          <w:divBdr>
            <w:top w:val="none" w:sz="0" w:space="0" w:color="auto"/>
            <w:left w:val="none" w:sz="0" w:space="0" w:color="auto"/>
            <w:bottom w:val="none" w:sz="0" w:space="0" w:color="auto"/>
            <w:right w:val="none" w:sz="0" w:space="0" w:color="auto"/>
          </w:divBdr>
          <w:divsChild>
            <w:div w:id="2003585007">
              <w:marLeft w:val="0"/>
              <w:marRight w:val="0"/>
              <w:marTop w:val="0"/>
              <w:marBottom w:val="0"/>
              <w:divBdr>
                <w:top w:val="none" w:sz="0" w:space="0" w:color="auto"/>
                <w:left w:val="none" w:sz="0" w:space="0" w:color="auto"/>
                <w:bottom w:val="none" w:sz="0" w:space="0" w:color="auto"/>
                <w:right w:val="none" w:sz="0" w:space="0" w:color="auto"/>
              </w:divBdr>
            </w:div>
          </w:divsChild>
        </w:div>
        <w:div w:id="1152864876">
          <w:marLeft w:val="0"/>
          <w:marRight w:val="0"/>
          <w:marTop w:val="0"/>
          <w:marBottom w:val="0"/>
          <w:divBdr>
            <w:top w:val="none" w:sz="0" w:space="0" w:color="auto"/>
            <w:left w:val="none" w:sz="0" w:space="0" w:color="auto"/>
            <w:bottom w:val="none" w:sz="0" w:space="0" w:color="auto"/>
            <w:right w:val="none" w:sz="0" w:space="0" w:color="auto"/>
          </w:divBdr>
        </w:div>
        <w:div w:id="1261720184">
          <w:marLeft w:val="0"/>
          <w:marRight w:val="0"/>
          <w:marTop w:val="300"/>
          <w:marBottom w:val="0"/>
          <w:divBdr>
            <w:top w:val="none" w:sz="0" w:space="0" w:color="auto"/>
            <w:left w:val="none" w:sz="0" w:space="0" w:color="auto"/>
            <w:bottom w:val="none" w:sz="0" w:space="0" w:color="auto"/>
            <w:right w:val="none" w:sz="0" w:space="0" w:color="auto"/>
          </w:divBdr>
          <w:divsChild>
            <w:div w:id="1490630215">
              <w:marLeft w:val="0"/>
              <w:marRight w:val="0"/>
              <w:marTop w:val="0"/>
              <w:marBottom w:val="0"/>
              <w:divBdr>
                <w:top w:val="none" w:sz="0" w:space="0" w:color="auto"/>
                <w:left w:val="none" w:sz="0" w:space="0" w:color="auto"/>
                <w:bottom w:val="none" w:sz="0" w:space="0" w:color="auto"/>
                <w:right w:val="none" w:sz="0" w:space="0" w:color="auto"/>
              </w:divBdr>
              <w:divsChild>
                <w:div w:id="772632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389633">
          <w:marLeft w:val="0"/>
          <w:marRight w:val="0"/>
          <w:marTop w:val="0"/>
          <w:marBottom w:val="0"/>
          <w:divBdr>
            <w:top w:val="none" w:sz="0" w:space="0" w:color="auto"/>
            <w:left w:val="none" w:sz="0" w:space="0" w:color="auto"/>
            <w:bottom w:val="none" w:sz="0" w:space="0" w:color="auto"/>
            <w:right w:val="none" w:sz="0" w:space="0" w:color="auto"/>
          </w:divBdr>
        </w:div>
        <w:div w:id="1755778957">
          <w:marLeft w:val="0"/>
          <w:marRight w:val="0"/>
          <w:marTop w:val="0"/>
          <w:marBottom w:val="0"/>
          <w:divBdr>
            <w:top w:val="none" w:sz="0" w:space="0" w:color="auto"/>
            <w:left w:val="none" w:sz="0" w:space="0" w:color="auto"/>
            <w:bottom w:val="none" w:sz="0" w:space="0" w:color="auto"/>
            <w:right w:val="none" w:sz="0" w:space="0" w:color="auto"/>
          </w:divBdr>
          <w:divsChild>
            <w:div w:id="2000383356">
              <w:marLeft w:val="0"/>
              <w:marRight w:val="0"/>
              <w:marTop w:val="0"/>
              <w:marBottom w:val="0"/>
              <w:divBdr>
                <w:top w:val="none" w:sz="0" w:space="0" w:color="auto"/>
                <w:left w:val="none" w:sz="0" w:space="0" w:color="auto"/>
                <w:bottom w:val="none" w:sz="0" w:space="0" w:color="auto"/>
                <w:right w:val="none" w:sz="0" w:space="0" w:color="auto"/>
              </w:divBdr>
            </w:div>
          </w:divsChild>
        </w:div>
        <w:div w:id="1834837666">
          <w:marLeft w:val="0"/>
          <w:marRight w:val="0"/>
          <w:marTop w:val="0"/>
          <w:marBottom w:val="0"/>
          <w:divBdr>
            <w:top w:val="none" w:sz="0" w:space="0" w:color="auto"/>
            <w:left w:val="none" w:sz="0" w:space="0" w:color="auto"/>
            <w:bottom w:val="none" w:sz="0" w:space="0" w:color="auto"/>
            <w:right w:val="none" w:sz="0" w:space="0" w:color="auto"/>
          </w:divBdr>
        </w:div>
        <w:div w:id="1920670329">
          <w:marLeft w:val="0"/>
          <w:marRight w:val="0"/>
          <w:marTop w:val="300"/>
          <w:marBottom w:val="0"/>
          <w:divBdr>
            <w:top w:val="none" w:sz="0" w:space="0" w:color="auto"/>
            <w:left w:val="none" w:sz="0" w:space="0" w:color="auto"/>
            <w:bottom w:val="none" w:sz="0" w:space="0" w:color="auto"/>
            <w:right w:val="none" w:sz="0" w:space="0" w:color="auto"/>
          </w:divBdr>
          <w:divsChild>
            <w:div w:id="1902712706">
              <w:marLeft w:val="0"/>
              <w:marRight w:val="0"/>
              <w:marTop w:val="0"/>
              <w:marBottom w:val="0"/>
              <w:divBdr>
                <w:top w:val="none" w:sz="0" w:space="0" w:color="auto"/>
                <w:left w:val="none" w:sz="0" w:space="0" w:color="auto"/>
                <w:bottom w:val="none" w:sz="0" w:space="0" w:color="auto"/>
                <w:right w:val="none" w:sz="0" w:space="0" w:color="auto"/>
              </w:divBdr>
              <w:divsChild>
                <w:div w:id="1843469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058487">
          <w:marLeft w:val="0"/>
          <w:marRight w:val="0"/>
          <w:marTop w:val="0"/>
          <w:marBottom w:val="0"/>
          <w:divBdr>
            <w:top w:val="none" w:sz="0" w:space="0" w:color="auto"/>
            <w:left w:val="none" w:sz="0" w:space="0" w:color="auto"/>
            <w:bottom w:val="none" w:sz="0" w:space="0" w:color="auto"/>
            <w:right w:val="none" w:sz="0" w:space="0" w:color="auto"/>
          </w:divBdr>
          <w:divsChild>
            <w:div w:id="549655703">
              <w:marLeft w:val="0"/>
              <w:marRight w:val="0"/>
              <w:marTop w:val="0"/>
              <w:marBottom w:val="0"/>
              <w:divBdr>
                <w:top w:val="none" w:sz="0" w:space="0" w:color="auto"/>
                <w:left w:val="none" w:sz="0" w:space="0" w:color="auto"/>
                <w:bottom w:val="none" w:sz="0" w:space="0" w:color="auto"/>
                <w:right w:val="none" w:sz="0" w:space="0" w:color="auto"/>
              </w:divBdr>
            </w:div>
          </w:divsChild>
        </w:div>
        <w:div w:id="2096710473">
          <w:marLeft w:val="0"/>
          <w:marRight w:val="0"/>
          <w:marTop w:val="300"/>
          <w:marBottom w:val="0"/>
          <w:divBdr>
            <w:top w:val="none" w:sz="0" w:space="0" w:color="auto"/>
            <w:left w:val="none" w:sz="0" w:space="0" w:color="auto"/>
            <w:bottom w:val="none" w:sz="0" w:space="0" w:color="auto"/>
            <w:right w:val="none" w:sz="0" w:space="0" w:color="auto"/>
          </w:divBdr>
          <w:divsChild>
            <w:div w:id="15737445">
              <w:marLeft w:val="0"/>
              <w:marRight w:val="0"/>
              <w:marTop w:val="0"/>
              <w:marBottom w:val="0"/>
              <w:divBdr>
                <w:top w:val="none" w:sz="0" w:space="0" w:color="auto"/>
                <w:left w:val="none" w:sz="0" w:space="0" w:color="auto"/>
                <w:bottom w:val="none" w:sz="0" w:space="0" w:color="auto"/>
                <w:right w:val="none" w:sz="0" w:space="0" w:color="auto"/>
              </w:divBdr>
              <w:divsChild>
                <w:div w:id="314650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7464110">
      <w:bodyDiv w:val="1"/>
      <w:marLeft w:val="0"/>
      <w:marRight w:val="0"/>
      <w:marTop w:val="0"/>
      <w:marBottom w:val="0"/>
      <w:divBdr>
        <w:top w:val="none" w:sz="0" w:space="0" w:color="auto"/>
        <w:left w:val="none" w:sz="0" w:space="0" w:color="auto"/>
        <w:bottom w:val="none" w:sz="0" w:space="0" w:color="auto"/>
        <w:right w:val="none" w:sz="0" w:space="0" w:color="auto"/>
      </w:divBdr>
      <w:divsChild>
        <w:div w:id="82262339">
          <w:marLeft w:val="0"/>
          <w:marRight w:val="0"/>
          <w:marTop w:val="300"/>
          <w:marBottom w:val="0"/>
          <w:divBdr>
            <w:top w:val="none" w:sz="0" w:space="0" w:color="auto"/>
            <w:left w:val="none" w:sz="0" w:space="0" w:color="auto"/>
            <w:bottom w:val="none" w:sz="0" w:space="0" w:color="auto"/>
            <w:right w:val="none" w:sz="0" w:space="0" w:color="auto"/>
          </w:divBdr>
          <w:divsChild>
            <w:div w:id="512501462">
              <w:marLeft w:val="0"/>
              <w:marRight w:val="0"/>
              <w:marTop w:val="0"/>
              <w:marBottom w:val="0"/>
              <w:divBdr>
                <w:top w:val="none" w:sz="0" w:space="0" w:color="auto"/>
                <w:left w:val="none" w:sz="0" w:space="0" w:color="auto"/>
                <w:bottom w:val="none" w:sz="0" w:space="0" w:color="auto"/>
                <w:right w:val="none" w:sz="0" w:space="0" w:color="auto"/>
              </w:divBdr>
              <w:divsChild>
                <w:div w:id="882059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28256">
          <w:marLeft w:val="0"/>
          <w:marRight w:val="0"/>
          <w:marTop w:val="0"/>
          <w:marBottom w:val="0"/>
          <w:divBdr>
            <w:top w:val="none" w:sz="0" w:space="0" w:color="auto"/>
            <w:left w:val="none" w:sz="0" w:space="0" w:color="auto"/>
            <w:bottom w:val="none" w:sz="0" w:space="0" w:color="auto"/>
            <w:right w:val="none" w:sz="0" w:space="0" w:color="auto"/>
          </w:divBdr>
        </w:div>
        <w:div w:id="224804124">
          <w:marLeft w:val="0"/>
          <w:marRight w:val="0"/>
          <w:marTop w:val="0"/>
          <w:marBottom w:val="0"/>
          <w:divBdr>
            <w:top w:val="none" w:sz="0" w:space="0" w:color="auto"/>
            <w:left w:val="none" w:sz="0" w:space="0" w:color="auto"/>
            <w:bottom w:val="none" w:sz="0" w:space="0" w:color="auto"/>
            <w:right w:val="none" w:sz="0" w:space="0" w:color="auto"/>
          </w:divBdr>
          <w:divsChild>
            <w:div w:id="1612779975">
              <w:marLeft w:val="0"/>
              <w:marRight w:val="0"/>
              <w:marTop w:val="0"/>
              <w:marBottom w:val="0"/>
              <w:divBdr>
                <w:top w:val="none" w:sz="0" w:space="0" w:color="auto"/>
                <w:left w:val="none" w:sz="0" w:space="0" w:color="auto"/>
                <w:bottom w:val="none" w:sz="0" w:space="0" w:color="auto"/>
                <w:right w:val="none" w:sz="0" w:space="0" w:color="auto"/>
              </w:divBdr>
            </w:div>
          </w:divsChild>
        </w:div>
        <w:div w:id="297103007">
          <w:marLeft w:val="0"/>
          <w:marRight w:val="0"/>
          <w:marTop w:val="300"/>
          <w:marBottom w:val="0"/>
          <w:divBdr>
            <w:top w:val="none" w:sz="0" w:space="0" w:color="auto"/>
            <w:left w:val="none" w:sz="0" w:space="0" w:color="auto"/>
            <w:bottom w:val="none" w:sz="0" w:space="0" w:color="auto"/>
            <w:right w:val="none" w:sz="0" w:space="0" w:color="auto"/>
          </w:divBdr>
          <w:divsChild>
            <w:div w:id="2019695378">
              <w:marLeft w:val="0"/>
              <w:marRight w:val="0"/>
              <w:marTop w:val="0"/>
              <w:marBottom w:val="0"/>
              <w:divBdr>
                <w:top w:val="none" w:sz="0" w:space="0" w:color="auto"/>
                <w:left w:val="none" w:sz="0" w:space="0" w:color="auto"/>
                <w:bottom w:val="none" w:sz="0" w:space="0" w:color="auto"/>
                <w:right w:val="none" w:sz="0" w:space="0" w:color="auto"/>
              </w:divBdr>
              <w:divsChild>
                <w:div w:id="2017805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9903539">
          <w:marLeft w:val="0"/>
          <w:marRight w:val="0"/>
          <w:marTop w:val="0"/>
          <w:marBottom w:val="0"/>
          <w:divBdr>
            <w:top w:val="none" w:sz="0" w:space="0" w:color="auto"/>
            <w:left w:val="none" w:sz="0" w:space="0" w:color="auto"/>
            <w:bottom w:val="none" w:sz="0" w:space="0" w:color="auto"/>
            <w:right w:val="none" w:sz="0" w:space="0" w:color="auto"/>
          </w:divBdr>
          <w:divsChild>
            <w:div w:id="135100649">
              <w:marLeft w:val="0"/>
              <w:marRight w:val="0"/>
              <w:marTop w:val="0"/>
              <w:marBottom w:val="0"/>
              <w:divBdr>
                <w:top w:val="none" w:sz="0" w:space="0" w:color="auto"/>
                <w:left w:val="none" w:sz="0" w:space="0" w:color="auto"/>
                <w:bottom w:val="none" w:sz="0" w:space="0" w:color="auto"/>
                <w:right w:val="none" w:sz="0" w:space="0" w:color="auto"/>
              </w:divBdr>
            </w:div>
          </w:divsChild>
        </w:div>
        <w:div w:id="633219168">
          <w:marLeft w:val="0"/>
          <w:marRight w:val="0"/>
          <w:marTop w:val="300"/>
          <w:marBottom w:val="0"/>
          <w:divBdr>
            <w:top w:val="none" w:sz="0" w:space="0" w:color="auto"/>
            <w:left w:val="none" w:sz="0" w:space="0" w:color="auto"/>
            <w:bottom w:val="none" w:sz="0" w:space="0" w:color="auto"/>
            <w:right w:val="none" w:sz="0" w:space="0" w:color="auto"/>
          </w:divBdr>
          <w:divsChild>
            <w:div w:id="1583561266">
              <w:marLeft w:val="0"/>
              <w:marRight w:val="0"/>
              <w:marTop w:val="0"/>
              <w:marBottom w:val="0"/>
              <w:divBdr>
                <w:top w:val="none" w:sz="0" w:space="0" w:color="auto"/>
                <w:left w:val="none" w:sz="0" w:space="0" w:color="auto"/>
                <w:bottom w:val="none" w:sz="0" w:space="0" w:color="auto"/>
                <w:right w:val="none" w:sz="0" w:space="0" w:color="auto"/>
              </w:divBdr>
              <w:divsChild>
                <w:div w:id="1206790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12425">
          <w:marLeft w:val="0"/>
          <w:marRight w:val="0"/>
          <w:marTop w:val="0"/>
          <w:marBottom w:val="0"/>
          <w:divBdr>
            <w:top w:val="none" w:sz="0" w:space="0" w:color="auto"/>
            <w:left w:val="none" w:sz="0" w:space="0" w:color="auto"/>
            <w:bottom w:val="none" w:sz="0" w:space="0" w:color="auto"/>
            <w:right w:val="none" w:sz="0" w:space="0" w:color="auto"/>
          </w:divBdr>
        </w:div>
        <w:div w:id="694115833">
          <w:marLeft w:val="0"/>
          <w:marRight w:val="0"/>
          <w:marTop w:val="0"/>
          <w:marBottom w:val="0"/>
          <w:divBdr>
            <w:top w:val="none" w:sz="0" w:space="0" w:color="auto"/>
            <w:left w:val="none" w:sz="0" w:space="0" w:color="auto"/>
            <w:bottom w:val="none" w:sz="0" w:space="0" w:color="auto"/>
            <w:right w:val="none" w:sz="0" w:space="0" w:color="auto"/>
          </w:divBdr>
          <w:divsChild>
            <w:div w:id="288512154">
              <w:marLeft w:val="0"/>
              <w:marRight w:val="0"/>
              <w:marTop w:val="0"/>
              <w:marBottom w:val="0"/>
              <w:divBdr>
                <w:top w:val="none" w:sz="0" w:space="0" w:color="auto"/>
                <w:left w:val="none" w:sz="0" w:space="0" w:color="auto"/>
                <w:bottom w:val="none" w:sz="0" w:space="0" w:color="auto"/>
                <w:right w:val="none" w:sz="0" w:space="0" w:color="auto"/>
              </w:divBdr>
            </w:div>
          </w:divsChild>
        </w:div>
        <w:div w:id="807284093">
          <w:marLeft w:val="0"/>
          <w:marRight w:val="0"/>
          <w:marTop w:val="0"/>
          <w:marBottom w:val="0"/>
          <w:divBdr>
            <w:top w:val="none" w:sz="0" w:space="0" w:color="auto"/>
            <w:left w:val="none" w:sz="0" w:space="0" w:color="auto"/>
            <w:bottom w:val="none" w:sz="0" w:space="0" w:color="auto"/>
            <w:right w:val="none" w:sz="0" w:space="0" w:color="auto"/>
          </w:divBdr>
          <w:divsChild>
            <w:div w:id="1185441453">
              <w:marLeft w:val="0"/>
              <w:marRight w:val="0"/>
              <w:marTop w:val="0"/>
              <w:marBottom w:val="0"/>
              <w:divBdr>
                <w:top w:val="none" w:sz="0" w:space="0" w:color="auto"/>
                <w:left w:val="none" w:sz="0" w:space="0" w:color="auto"/>
                <w:bottom w:val="none" w:sz="0" w:space="0" w:color="auto"/>
                <w:right w:val="none" w:sz="0" w:space="0" w:color="auto"/>
              </w:divBdr>
            </w:div>
          </w:divsChild>
        </w:div>
        <w:div w:id="996691315">
          <w:marLeft w:val="0"/>
          <w:marRight w:val="0"/>
          <w:marTop w:val="300"/>
          <w:marBottom w:val="0"/>
          <w:divBdr>
            <w:top w:val="none" w:sz="0" w:space="0" w:color="auto"/>
            <w:left w:val="none" w:sz="0" w:space="0" w:color="auto"/>
            <w:bottom w:val="none" w:sz="0" w:space="0" w:color="auto"/>
            <w:right w:val="none" w:sz="0" w:space="0" w:color="auto"/>
          </w:divBdr>
          <w:divsChild>
            <w:div w:id="1354041089">
              <w:marLeft w:val="0"/>
              <w:marRight w:val="0"/>
              <w:marTop w:val="0"/>
              <w:marBottom w:val="0"/>
              <w:divBdr>
                <w:top w:val="none" w:sz="0" w:space="0" w:color="auto"/>
                <w:left w:val="none" w:sz="0" w:space="0" w:color="auto"/>
                <w:bottom w:val="none" w:sz="0" w:space="0" w:color="auto"/>
                <w:right w:val="none" w:sz="0" w:space="0" w:color="auto"/>
              </w:divBdr>
              <w:divsChild>
                <w:div w:id="1795708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2339203">
          <w:marLeft w:val="0"/>
          <w:marRight w:val="0"/>
          <w:marTop w:val="0"/>
          <w:marBottom w:val="0"/>
          <w:divBdr>
            <w:top w:val="none" w:sz="0" w:space="0" w:color="auto"/>
            <w:left w:val="none" w:sz="0" w:space="0" w:color="auto"/>
            <w:bottom w:val="none" w:sz="0" w:space="0" w:color="auto"/>
            <w:right w:val="none" w:sz="0" w:space="0" w:color="auto"/>
          </w:divBdr>
          <w:divsChild>
            <w:div w:id="1673072272">
              <w:marLeft w:val="0"/>
              <w:marRight w:val="0"/>
              <w:marTop w:val="0"/>
              <w:marBottom w:val="0"/>
              <w:divBdr>
                <w:top w:val="none" w:sz="0" w:space="0" w:color="auto"/>
                <w:left w:val="none" w:sz="0" w:space="0" w:color="auto"/>
                <w:bottom w:val="none" w:sz="0" w:space="0" w:color="auto"/>
                <w:right w:val="none" w:sz="0" w:space="0" w:color="auto"/>
              </w:divBdr>
            </w:div>
          </w:divsChild>
        </w:div>
        <w:div w:id="1173448439">
          <w:marLeft w:val="0"/>
          <w:marRight w:val="0"/>
          <w:marTop w:val="0"/>
          <w:marBottom w:val="0"/>
          <w:divBdr>
            <w:top w:val="none" w:sz="0" w:space="0" w:color="auto"/>
            <w:left w:val="none" w:sz="0" w:space="0" w:color="auto"/>
            <w:bottom w:val="none" w:sz="0" w:space="0" w:color="auto"/>
            <w:right w:val="none" w:sz="0" w:space="0" w:color="auto"/>
          </w:divBdr>
        </w:div>
        <w:div w:id="1405031184">
          <w:marLeft w:val="0"/>
          <w:marRight w:val="0"/>
          <w:marTop w:val="0"/>
          <w:marBottom w:val="0"/>
          <w:divBdr>
            <w:top w:val="none" w:sz="0" w:space="0" w:color="auto"/>
            <w:left w:val="none" w:sz="0" w:space="0" w:color="auto"/>
            <w:bottom w:val="none" w:sz="0" w:space="0" w:color="auto"/>
            <w:right w:val="none" w:sz="0" w:space="0" w:color="auto"/>
          </w:divBdr>
        </w:div>
        <w:div w:id="1524054498">
          <w:marLeft w:val="0"/>
          <w:marRight w:val="0"/>
          <w:marTop w:val="0"/>
          <w:marBottom w:val="0"/>
          <w:divBdr>
            <w:top w:val="none" w:sz="0" w:space="0" w:color="auto"/>
            <w:left w:val="none" w:sz="0" w:space="0" w:color="auto"/>
            <w:bottom w:val="none" w:sz="0" w:space="0" w:color="auto"/>
            <w:right w:val="none" w:sz="0" w:space="0" w:color="auto"/>
          </w:divBdr>
          <w:divsChild>
            <w:div w:id="1865556740">
              <w:marLeft w:val="0"/>
              <w:marRight w:val="0"/>
              <w:marTop w:val="0"/>
              <w:marBottom w:val="0"/>
              <w:divBdr>
                <w:top w:val="none" w:sz="0" w:space="0" w:color="auto"/>
                <w:left w:val="none" w:sz="0" w:space="0" w:color="auto"/>
                <w:bottom w:val="none" w:sz="0" w:space="0" w:color="auto"/>
                <w:right w:val="none" w:sz="0" w:space="0" w:color="auto"/>
              </w:divBdr>
            </w:div>
          </w:divsChild>
        </w:div>
        <w:div w:id="1586959480">
          <w:marLeft w:val="0"/>
          <w:marRight w:val="0"/>
          <w:marTop w:val="0"/>
          <w:marBottom w:val="0"/>
          <w:divBdr>
            <w:top w:val="none" w:sz="0" w:space="0" w:color="auto"/>
            <w:left w:val="none" w:sz="0" w:space="0" w:color="auto"/>
            <w:bottom w:val="none" w:sz="0" w:space="0" w:color="auto"/>
            <w:right w:val="none" w:sz="0" w:space="0" w:color="auto"/>
          </w:divBdr>
        </w:div>
        <w:div w:id="1900702281">
          <w:marLeft w:val="0"/>
          <w:marRight w:val="0"/>
          <w:marTop w:val="0"/>
          <w:marBottom w:val="0"/>
          <w:divBdr>
            <w:top w:val="none" w:sz="0" w:space="0" w:color="auto"/>
            <w:left w:val="none" w:sz="0" w:space="0" w:color="auto"/>
            <w:bottom w:val="none" w:sz="0" w:space="0" w:color="auto"/>
            <w:right w:val="none" w:sz="0" w:space="0" w:color="auto"/>
          </w:divBdr>
        </w:div>
        <w:div w:id="2052529520">
          <w:marLeft w:val="0"/>
          <w:marRight w:val="0"/>
          <w:marTop w:val="0"/>
          <w:marBottom w:val="0"/>
          <w:divBdr>
            <w:top w:val="none" w:sz="0" w:space="0" w:color="auto"/>
            <w:left w:val="none" w:sz="0" w:space="0" w:color="auto"/>
            <w:bottom w:val="none" w:sz="0" w:space="0" w:color="auto"/>
            <w:right w:val="none" w:sz="0" w:space="0" w:color="auto"/>
          </w:divBdr>
          <w:divsChild>
            <w:div w:id="1716807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7881550">
      <w:bodyDiv w:val="1"/>
      <w:marLeft w:val="0"/>
      <w:marRight w:val="0"/>
      <w:marTop w:val="0"/>
      <w:marBottom w:val="0"/>
      <w:divBdr>
        <w:top w:val="none" w:sz="0" w:space="0" w:color="auto"/>
        <w:left w:val="none" w:sz="0" w:space="0" w:color="auto"/>
        <w:bottom w:val="none" w:sz="0" w:space="0" w:color="auto"/>
        <w:right w:val="none" w:sz="0" w:space="0" w:color="auto"/>
      </w:divBdr>
      <w:divsChild>
        <w:div w:id="1737363362">
          <w:marLeft w:val="0"/>
          <w:marRight w:val="0"/>
          <w:marTop w:val="0"/>
          <w:marBottom w:val="0"/>
          <w:divBdr>
            <w:top w:val="none" w:sz="0" w:space="0" w:color="auto"/>
            <w:left w:val="none" w:sz="0" w:space="0" w:color="auto"/>
            <w:bottom w:val="none" w:sz="0" w:space="0" w:color="auto"/>
            <w:right w:val="none" w:sz="0" w:space="0" w:color="auto"/>
          </w:divBdr>
        </w:div>
        <w:div w:id="2005157868">
          <w:marLeft w:val="0"/>
          <w:marRight w:val="0"/>
          <w:marTop w:val="0"/>
          <w:marBottom w:val="0"/>
          <w:divBdr>
            <w:top w:val="none" w:sz="0" w:space="0" w:color="auto"/>
            <w:left w:val="none" w:sz="0" w:space="0" w:color="auto"/>
            <w:bottom w:val="none" w:sz="0" w:space="0" w:color="auto"/>
            <w:right w:val="none" w:sz="0" w:space="0" w:color="auto"/>
          </w:divBdr>
          <w:divsChild>
            <w:div w:id="1320186034">
              <w:marLeft w:val="0"/>
              <w:marRight w:val="0"/>
              <w:marTop w:val="0"/>
              <w:marBottom w:val="0"/>
              <w:divBdr>
                <w:top w:val="none" w:sz="0" w:space="0" w:color="auto"/>
                <w:left w:val="none" w:sz="0" w:space="0" w:color="auto"/>
                <w:bottom w:val="none" w:sz="0" w:space="0" w:color="auto"/>
                <w:right w:val="none" w:sz="0" w:space="0" w:color="auto"/>
              </w:divBdr>
            </w:div>
          </w:divsChild>
        </w:div>
        <w:div w:id="1299997553">
          <w:marLeft w:val="0"/>
          <w:marRight w:val="0"/>
          <w:marTop w:val="0"/>
          <w:marBottom w:val="0"/>
          <w:divBdr>
            <w:top w:val="none" w:sz="0" w:space="0" w:color="auto"/>
            <w:left w:val="none" w:sz="0" w:space="0" w:color="auto"/>
            <w:bottom w:val="none" w:sz="0" w:space="0" w:color="auto"/>
            <w:right w:val="none" w:sz="0" w:space="0" w:color="auto"/>
          </w:divBdr>
        </w:div>
        <w:div w:id="1298149734">
          <w:marLeft w:val="0"/>
          <w:marRight w:val="0"/>
          <w:marTop w:val="0"/>
          <w:marBottom w:val="0"/>
          <w:divBdr>
            <w:top w:val="none" w:sz="0" w:space="0" w:color="auto"/>
            <w:left w:val="none" w:sz="0" w:space="0" w:color="auto"/>
            <w:bottom w:val="none" w:sz="0" w:space="0" w:color="auto"/>
            <w:right w:val="none" w:sz="0" w:space="0" w:color="auto"/>
          </w:divBdr>
          <w:divsChild>
            <w:div w:id="2063942950">
              <w:marLeft w:val="0"/>
              <w:marRight w:val="0"/>
              <w:marTop w:val="0"/>
              <w:marBottom w:val="0"/>
              <w:divBdr>
                <w:top w:val="none" w:sz="0" w:space="0" w:color="auto"/>
                <w:left w:val="none" w:sz="0" w:space="0" w:color="auto"/>
                <w:bottom w:val="none" w:sz="0" w:space="0" w:color="auto"/>
                <w:right w:val="none" w:sz="0" w:space="0" w:color="auto"/>
              </w:divBdr>
            </w:div>
          </w:divsChild>
        </w:div>
        <w:div w:id="795757600">
          <w:marLeft w:val="0"/>
          <w:marRight w:val="0"/>
          <w:marTop w:val="0"/>
          <w:marBottom w:val="0"/>
          <w:divBdr>
            <w:top w:val="none" w:sz="0" w:space="0" w:color="auto"/>
            <w:left w:val="none" w:sz="0" w:space="0" w:color="auto"/>
            <w:bottom w:val="none" w:sz="0" w:space="0" w:color="auto"/>
            <w:right w:val="none" w:sz="0" w:space="0" w:color="auto"/>
          </w:divBdr>
        </w:div>
        <w:div w:id="392967328">
          <w:marLeft w:val="0"/>
          <w:marRight w:val="0"/>
          <w:marTop w:val="0"/>
          <w:marBottom w:val="0"/>
          <w:divBdr>
            <w:top w:val="none" w:sz="0" w:space="0" w:color="auto"/>
            <w:left w:val="none" w:sz="0" w:space="0" w:color="auto"/>
            <w:bottom w:val="none" w:sz="0" w:space="0" w:color="auto"/>
            <w:right w:val="none" w:sz="0" w:space="0" w:color="auto"/>
          </w:divBdr>
          <w:divsChild>
            <w:div w:id="225143753">
              <w:marLeft w:val="0"/>
              <w:marRight w:val="0"/>
              <w:marTop w:val="0"/>
              <w:marBottom w:val="0"/>
              <w:divBdr>
                <w:top w:val="none" w:sz="0" w:space="0" w:color="auto"/>
                <w:left w:val="none" w:sz="0" w:space="0" w:color="auto"/>
                <w:bottom w:val="none" w:sz="0" w:space="0" w:color="auto"/>
                <w:right w:val="none" w:sz="0" w:space="0" w:color="auto"/>
              </w:divBdr>
            </w:div>
          </w:divsChild>
        </w:div>
        <w:div w:id="1738894539">
          <w:marLeft w:val="0"/>
          <w:marRight w:val="0"/>
          <w:marTop w:val="0"/>
          <w:marBottom w:val="0"/>
          <w:divBdr>
            <w:top w:val="none" w:sz="0" w:space="0" w:color="auto"/>
            <w:left w:val="none" w:sz="0" w:space="0" w:color="auto"/>
            <w:bottom w:val="none" w:sz="0" w:space="0" w:color="auto"/>
            <w:right w:val="none" w:sz="0" w:space="0" w:color="auto"/>
          </w:divBdr>
        </w:div>
        <w:div w:id="506868855">
          <w:marLeft w:val="0"/>
          <w:marRight w:val="0"/>
          <w:marTop w:val="0"/>
          <w:marBottom w:val="0"/>
          <w:divBdr>
            <w:top w:val="none" w:sz="0" w:space="0" w:color="auto"/>
            <w:left w:val="none" w:sz="0" w:space="0" w:color="auto"/>
            <w:bottom w:val="none" w:sz="0" w:space="0" w:color="auto"/>
            <w:right w:val="none" w:sz="0" w:space="0" w:color="auto"/>
          </w:divBdr>
          <w:divsChild>
            <w:div w:id="1274557561">
              <w:marLeft w:val="0"/>
              <w:marRight w:val="0"/>
              <w:marTop w:val="0"/>
              <w:marBottom w:val="0"/>
              <w:divBdr>
                <w:top w:val="none" w:sz="0" w:space="0" w:color="auto"/>
                <w:left w:val="none" w:sz="0" w:space="0" w:color="auto"/>
                <w:bottom w:val="none" w:sz="0" w:space="0" w:color="auto"/>
                <w:right w:val="none" w:sz="0" w:space="0" w:color="auto"/>
              </w:divBdr>
            </w:div>
          </w:divsChild>
        </w:div>
        <w:div w:id="1285162373">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sChild>
            <w:div w:id="1298336268">
              <w:marLeft w:val="0"/>
              <w:marRight w:val="0"/>
              <w:marTop w:val="0"/>
              <w:marBottom w:val="0"/>
              <w:divBdr>
                <w:top w:val="none" w:sz="0" w:space="0" w:color="auto"/>
                <w:left w:val="none" w:sz="0" w:space="0" w:color="auto"/>
                <w:bottom w:val="none" w:sz="0" w:space="0" w:color="auto"/>
                <w:right w:val="none" w:sz="0" w:space="0" w:color="auto"/>
              </w:divBdr>
            </w:div>
          </w:divsChild>
        </w:div>
        <w:div w:id="674067452">
          <w:marLeft w:val="0"/>
          <w:marRight w:val="0"/>
          <w:marTop w:val="0"/>
          <w:marBottom w:val="0"/>
          <w:divBdr>
            <w:top w:val="none" w:sz="0" w:space="0" w:color="auto"/>
            <w:left w:val="none" w:sz="0" w:space="0" w:color="auto"/>
            <w:bottom w:val="none" w:sz="0" w:space="0" w:color="auto"/>
            <w:right w:val="none" w:sz="0" w:space="0" w:color="auto"/>
          </w:divBdr>
        </w:div>
        <w:div w:id="1737506169">
          <w:marLeft w:val="0"/>
          <w:marRight w:val="0"/>
          <w:marTop w:val="0"/>
          <w:marBottom w:val="0"/>
          <w:divBdr>
            <w:top w:val="none" w:sz="0" w:space="0" w:color="auto"/>
            <w:left w:val="none" w:sz="0" w:space="0" w:color="auto"/>
            <w:bottom w:val="none" w:sz="0" w:space="0" w:color="auto"/>
            <w:right w:val="none" w:sz="0" w:space="0" w:color="auto"/>
          </w:divBdr>
          <w:divsChild>
            <w:div w:id="970790462">
              <w:marLeft w:val="0"/>
              <w:marRight w:val="0"/>
              <w:marTop w:val="0"/>
              <w:marBottom w:val="0"/>
              <w:divBdr>
                <w:top w:val="none" w:sz="0" w:space="0" w:color="auto"/>
                <w:left w:val="none" w:sz="0" w:space="0" w:color="auto"/>
                <w:bottom w:val="none" w:sz="0" w:space="0" w:color="auto"/>
                <w:right w:val="none" w:sz="0" w:space="0" w:color="auto"/>
              </w:divBdr>
            </w:div>
          </w:divsChild>
        </w:div>
        <w:div w:id="1497108984">
          <w:marLeft w:val="0"/>
          <w:marRight w:val="0"/>
          <w:marTop w:val="0"/>
          <w:marBottom w:val="0"/>
          <w:divBdr>
            <w:top w:val="none" w:sz="0" w:space="0" w:color="auto"/>
            <w:left w:val="none" w:sz="0" w:space="0" w:color="auto"/>
            <w:bottom w:val="none" w:sz="0" w:space="0" w:color="auto"/>
            <w:right w:val="none" w:sz="0" w:space="0" w:color="auto"/>
          </w:divBdr>
        </w:div>
        <w:div w:id="198666789">
          <w:marLeft w:val="0"/>
          <w:marRight w:val="0"/>
          <w:marTop w:val="0"/>
          <w:marBottom w:val="0"/>
          <w:divBdr>
            <w:top w:val="none" w:sz="0" w:space="0" w:color="auto"/>
            <w:left w:val="none" w:sz="0" w:space="0" w:color="auto"/>
            <w:bottom w:val="none" w:sz="0" w:space="0" w:color="auto"/>
            <w:right w:val="none" w:sz="0" w:space="0" w:color="auto"/>
          </w:divBdr>
          <w:divsChild>
            <w:div w:id="1668753971">
              <w:marLeft w:val="0"/>
              <w:marRight w:val="0"/>
              <w:marTop w:val="0"/>
              <w:marBottom w:val="0"/>
              <w:divBdr>
                <w:top w:val="none" w:sz="0" w:space="0" w:color="auto"/>
                <w:left w:val="none" w:sz="0" w:space="0" w:color="auto"/>
                <w:bottom w:val="none" w:sz="0" w:space="0" w:color="auto"/>
                <w:right w:val="none" w:sz="0" w:space="0" w:color="auto"/>
              </w:divBdr>
            </w:div>
          </w:divsChild>
        </w:div>
        <w:div w:id="143619627">
          <w:marLeft w:val="0"/>
          <w:marRight w:val="0"/>
          <w:marTop w:val="300"/>
          <w:marBottom w:val="0"/>
          <w:divBdr>
            <w:top w:val="none" w:sz="0" w:space="0" w:color="auto"/>
            <w:left w:val="none" w:sz="0" w:space="0" w:color="auto"/>
            <w:bottom w:val="none" w:sz="0" w:space="0" w:color="auto"/>
            <w:right w:val="none" w:sz="0" w:space="0" w:color="auto"/>
          </w:divBdr>
          <w:divsChild>
            <w:div w:id="868105711">
              <w:marLeft w:val="0"/>
              <w:marRight w:val="0"/>
              <w:marTop w:val="0"/>
              <w:marBottom w:val="0"/>
              <w:divBdr>
                <w:top w:val="none" w:sz="0" w:space="0" w:color="auto"/>
                <w:left w:val="none" w:sz="0" w:space="0" w:color="auto"/>
                <w:bottom w:val="none" w:sz="0" w:space="0" w:color="auto"/>
                <w:right w:val="none" w:sz="0" w:space="0" w:color="auto"/>
              </w:divBdr>
              <w:divsChild>
                <w:div w:id="981078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2430274">
          <w:marLeft w:val="0"/>
          <w:marRight w:val="0"/>
          <w:marTop w:val="300"/>
          <w:marBottom w:val="0"/>
          <w:divBdr>
            <w:top w:val="none" w:sz="0" w:space="0" w:color="auto"/>
            <w:left w:val="none" w:sz="0" w:space="0" w:color="auto"/>
            <w:bottom w:val="none" w:sz="0" w:space="0" w:color="auto"/>
            <w:right w:val="none" w:sz="0" w:space="0" w:color="auto"/>
          </w:divBdr>
          <w:divsChild>
            <w:div w:id="1240823197">
              <w:marLeft w:val="0"/>
              <w:marRight w:val="0"/>
              <w:marTop w:val="0"/>
              <w:marBottom w:val="0"/>
              <w:divBdr>
                <w:top w:val="none" w:sz="0" w:space="0" w:color="auto"/>
                <w:left w:val="none" w:sz="0" w:space="0" w:color="auto"/>
                <w:bottom w:val="none" w:sz="0" w:space="0" w:color="auto"/>
                <w:right w:val="none" w:sz="0" w:space="0" w:color="auto"/>
              </w:divBdr>
              <w:divsChild>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165922">
          <w:marLeft w:val="0"/>
          <w:marRight w:val="0"/>
          <w:marTop w:val="300"/>
          <w:marBottom w:val="0"/>
          <w:divBdr>
            <w:top w:val="none" w:sz="0" w:space="0" w:color="auto"/>
            <w:left w:val="none" w:sz="0" w:space="0" w:color="auto"/>
            <w:bottom w:val="none" w:sz="0" w:space="0" w:color="auto"/>
            <w:right w:val="none" w:sz="0" w:space="0" w:color="auto"/>
          </w:divBdr>
          <w:divsChild>
            <w:div w:id="156698941">
              <w:marLeft w:val="0"/>
              <w:marRight w:val="0"/>
              <w:marTop w:val="0"/>
              <w:marBottom w:val="0"/>
              <w:divBdr>
                <w:top w:val="none" w:sz="0" w:space="0" w:color="auto"/>
                <w:left w:val="none" w:sz="0" w:space="0" w:color="auto"/>
                <w:bottom w:val="none" w:sz="0" w:space="0" w:color="auto"/>
                <w:right w:val="none" w:sz="0" w:space="0" w:color="auto"/>
              </w:divBdr>
              <w:divsChild>
                <w:div w:id="1067462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8006854">
      <w:bodyDiv w:val="1"/>
      <w:marLeft w:val="0"/>
      <w:marRight w:val="0"/>
      <w:marTop w:val="0"/>
      <w:marBottom w:val="0"/>
      <w:divBdr>
        <w:top w:val="none" w:sz="0" w:space="0" w:color="auto"/>
        <w:left w:val="none" w:sz="0" w:space="0" w:color="auto"/>
        <w:bottom w:val="none" w:sz="0" w:space="0" w:color="auto"/>
        <w:right w:val="none" w:sz="0" w:space="0" w:color="auto"/>
      </w:divBdr>
      <w:divsChild>
        <w:div w:id="367292495">
          <w:marLeft w:val="0"/>
          <w:marRight w:val="0"/>
          <w:marTop w:val="0"/>
          <w:marBottom w:val="0"/>
          <w:divBdr>
            <w:top w:val="none" w:sz="0" w:space="0" w:color="auto"/>
            <w:left w:val="none" w:sz="0" w:space="0" w:color="auto"/>
            <w:bottom w:val="none" w:sz="0" w:space="0" w:color="auto"/>
            <w:right w:val="none" w:sz="0" w:space="0" w:color="auto"/>
          </w:divBdr>
        </w:div>
        <w:div w:id="459880714">
          <w:marLeft w:val="0"/>
          <w:marRight w:val="0"/>
          <w:marTop w:val="300"/>
          <w:marBottom w:val="0"/>
          <w:divBdr>
            <w:top w:val="none" w:sz="0" w:space="0" w:color="auto"/>
            <w:left w:val="none" w:sz="0" w:space="0" w:color="auto"/>
            <w:bottom w:val="none" w:sz="0" w:space="0" w:color="auto"/>
            <w:right w:val="none" w:sz="0" w:space="0" w:color="auto"/>
          </w:divBdr>
          <w:divsChild>
            <w:div w:id="1629969976">
              <w:marLeft w:val="0"/>
              <w:marRight w:val="0"/>
              <w:marTop w:val="0"/>
              <w:marBottom w:val="0"/>
              <w:divBdr>
                <w:top w:val="none" w:sz="0" w:space="0" w:color="auto"/>
                <w:left w:val="none" w:sz="0" w:space="0" w:color="auto"/>
                <w:bottom w:val="none" w:sz="0" w:space="0" w:color="auto"/>
                <w:right w:val="none" w:sz="0" w:space="0" w:color="auto"/>
              </w:divBdr>
              <w:divsChild>
                <w:div w:id="709191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574910">
          <w:marLeft w:val="0"/>
          <w:marRight w:val="0"/>
          <w:marTop w:val="0"/>
          <w:marBottom w:val="0"/>
          <w:divBdr>
            <w:top w:val="none" w:sz="0" w:space="0" w:color="auto"/>
            <w:left w:val="none" w:sz="0" w:space="0" w:color="auto"/>
            <w:bottom w:val="none" w:sz="0" w:space="0" w:color="auto"/>
            <w:right w:val="none" w:sz="0" w:space="0" w:color="auto"/>
          </w:divBdr>
        </w:div>
        <w:div w:id="812260289">
          <w:marLeft w:val="0"/>
          <w:marRight w:val="0"/>
          <w:marTop w:val="0"/>
          <w:marBottom w:val="0"/>
          <w:divBdr>
            <w:top w:val="none" w:sz="0" w:space="0" w:color="auto"/>
            <w:left w:val="none" w:sz="0" w:space="0" w:color="auto"/>
            <w:bottom w:val="none" w:sz="0" w:space="0" w:color="auto"/>
            <w:right w:val="none" w:sz="0" w:space="0" w:color="auto"/>
          </w:divBdr>
          <w:divsChild>
            <w:div w:id="1020594865">
              <w:marLeft w:val="0"/>
              <w:marRight w:val="0"/>
              <w:marTop w:val="0"/>
              <w:marBottom w:val="0"/>
              <w:divBdr>
                <w:top w:val="none" w:sz="0" w:space="0" w:color="auto"/>
                <w:left w:val="none" w:sz="0" w:space="0" w:color="auto"/>
                <w:bottom w:val="none" w:sz="0" w:space="0" w:color="auto"/>
                <w:right w:val="none" w:sz="0" w:space="0" w:color="auto"/>
              </w:divBdr>
            </w:div>
          </w:divsChild>
        </w:div>
        <w:div w:id="880551669">
          <w:marLeft w:val="0"/>
          <w:marRight w:val="0"/>
          <w:marTop w:val="0"/>
          <w:marBottom w:val="0"/>
          <w:divBdr>
            <w:top w:val="none" w:sz="0" w:space="0" w:color="auto"/>
            <w:left w:val="none" w:sz="0" w:space="0" w:color="auto"/>
            <w:bottom w:val="none" w:sz="0" w:space="0" w:color="auto"/>
            <w:right w:val="none" w:sz="0" w:space="0" w:color="auto"/>
          </w:divBdr>
          <w:divsChild>
            <w:div w:id="845629269">
              <w:marLeft w:val="0"/>
              <w:marRight w:val="0"/>
              <w:marTop w:val="0"/>
              <w:marBottom w:val="0"/>
              <w:divBdr>
                <w:top w:val="none" w:sz="0" w:space="0" w:color="auto"/>
                <w:left w:val="none" w:sz="0" w:space="0" w:color="auto"/>
                <w:bottom w:val="none" w:sz="0" w:space="0" w:color="auto"/>
                <w:right w:val="none" w:sz="0" w:space="0" w:color="auto"/>
              </w:divBdr>
            </w:div>
          </w:divsChild>
        </w:div>
        <w:div w:id="943460923">
          <w:marLeft w:val="0"/>
          <w:marRight w:val="0"/>
          <w:marTop w:val="0"/>
          <w:marBottom w:val="0"/>
          <w:divBdr>
            <w:top w:val="none" w:sz="0" w:space="0" w:color="auto"/>
            <w:left w:val="none" w:sz="0" w:space="0" w:color="auto"/>
            <w:bottom w:val="none" w:sz="0" w:space="0" w:color="auto"/>
            <w:right w:val="none" w:sz="0" w:space="0" w:color="auto"/>
          </w:divBdr>
          <w:divsChild>
            <w:div w:id="1154295001">
              <w:marLeft w:val="0"/>
              <w:marRight w:val="0"/>
              <w:marTop w:val="0"/>
              <w:marBottom w:val="0"/>
              <w:divBdr>
                <w:top w:val="none" w:sz="0" w:space="0" w:color="auto"/>
                <w:left w:val="none" w:sz="0" w:space="0" w:color="auto"/>
                <w:bottom w:val="none" w:sz="0" w:space="0" w:color="auto"/>
                <w:right w:val="none" w:sz="0" w:space="0" w:color="auto"/>
              </w:divBdr>
            </w:div>
          </w:divsChild>
        </w:div>
        <w:div w:id="1068115382">
          <w:marLeft w:val="0"/>
          <w:marRight w:val="0"/>
          <w:marTop w:val="0"/>
          <w:marBottom w:val="0"/>
          <w:divBdr>
            <w:top w:val="none" w:sz="0" w:space="0" w:color="auto"/>
            <w:left w:val="none" w:sz="0" w:space="0" w:color="auto"/>
            <w:bottom w:val="none" w:sz="0" w:space="0" w:color="auto"/>
            <w:right w:val="none" w:sz="0" w:space="0" w:color="auto"/>
          </w:divBdr>
        </w:div>
        <w:div w:id="1083185807">
          <w:marLeft w:val="0"/>
          <w:marRight w:val="0"/>
          <w:marTop w:val="300"/>
          <w:marBottom w:val="0"/>
          <w:divBdr>
            <w:top w:val="none" w:sz="0" w:space="0" w:color="auto"/>
            <w:left w:val="none" w:sz="0" w:space="0" w:color="auto"/>
            <w:bottom w:val="none" w:sz="0" w:space="0" w:color="auto"/>
            <w:right w:val="none" w:sz="0" w:space="0" w:color="auto"/>
          </w:divBdr>
          <w:divsChild>
            <w:div w:id="2114324762">
              <w:marLeft w:val="0"/>
              <w:marRight w:val="0"/>
              <w:marTop w:val="0"/>
              <w:marBottom w:val="0"/>
              <w:divBdr>
                <w:top w:val="none" w:sz="0" w:space="0" w:color="auto"/>
                <w:left w:val="none" w:sz="0" w:space="0" w:color="auto"/>
                <w:bottom w:val="none" w:sz="0" w:space="0" w:color="auto"/>
                <w:right w:val="none" w:sz="0" w:space="0" w:color="auto"/>
              </w:divBdr>
              <w:divsChild>
                <w:div w:id="1368602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205871">
          <w:marLeft w:val="0"/>
          <w:marRight w:val="0"/>
          <w:marTop w:val="300"/>
          <w:marBottom w:val="0"/>
          <w:divBdr>
            <w:top w:val="none" w:sz="0" w:space="0" w:color="auto"/>
            <w:left w:val="none" w:sz="0" w:space="0" w:color="auto"/>
            <w:bottom w:val="none" w:sz="0" w:space="0" w:color="auto"/>
            <w:right w:val="none" w:sz="0" w:space="0" w:color="auto"/>
          </w:divBdr>
          <w:divsChild>
            <w:div w:id="2022584845">
              <w:marLeft w:val="0"/>
              <w:marRight w:val="0"/>
              <w:marTop w:val="0"/>
              <w:marBottom w:val="0"/>
              <w:divBdr>
                <w:top w:val="none" w:sz="0" w:space="0" w:color="auto"/>
                <w:left w:val="none" w:sz="0" w:space="0" w:color="auto"/>
                <w:bottom w:val="none" w:sz="0" w:space="0" w:color="auto"/>
                <w:right w:val="none" w:sz="0" w:space="0" w:color="auto"/>
              </w:divBdr>
              <w:divsChild>
                <w:div w:id="1197891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2788659">
          <w:marLeft w:val="0"/>
          <w:marRight w:val="0"/>
          <w:marTop w:val="0"/>
          <w:marBottom w:val="0"/>
          <w:divBdr>
            <w:top w:val="none" w:sz="0" w:space="0" w:color="auto"/>
            <w:left w:val="none" w:sz="0" w:space="0" w:color="auto"/>
            <w:bottom w:val="none" w:sz="0" w:space="0" w:color="auto"/>
            <w:right w:val="none" w:sz="0" w:space="0" w:color="auto"/>
          </w:divBdr>
          <w:divsChild>
            <w:div w:id="2022972089">
              <w:marLeft w:val="0"/>
              <w:marRight w:val="0"/>
              <w:marTop w:val="0"/>
              <w:marBottom w:val="0"/>
              <w:divBdr>
                <w:top w:val="none" w:sz="0" w:space="0" w:color="auto"/>
                <w:left w:val="none" w:sz="0" w:space="0" w:color="auto"/>
                <w:bottom w:val="none" w:sz="0" w:space="0" w:color="auto"/>
                <w:right w:val="none" w:sz="0" w:space="0" w:color="auto"/>
              </w:divBdr>
            </w:div>
          </w:divsChild>
        </w:div>
        <w:div w:id="1467965939">
          <w:marLeft w:val="0"/>
          <w:marRight w:val="0"/>
          <w:marTop w:val="0"/>
          <w:marBottom w:val="0"/>
          <w:divBdr>
            <w:top w:val="none" w:sz="0" w:space="0" w:color="auto"/>
            <w:left w:val="none" w:sz="0" w:space="0" w:color="auto"/>
            <w:bottom w:val="none" w:sz="0" w:space="0" w:color="auto"/>
            <w:right w:val="none" w:sz="0" w:space="0" w:color="auto"/>
          </w:divBdr>
        </w:div>
        <w:div w:id="1593976024">
          <w:marLeft w:val="0"/>
          <w:marRight w:val="0"/>
          <w:marTop w:val="0"/>
          <w:marBottom w:val="0"/>
          <w:divBdr>
            <w:top w:val="none" w:sz="0" w:space="0" w:color="auto"/>
            <w:left w:val="none" w:sz="0" w:space="0" w:color="auto"/>
            <w:bottom w:val="none" w:sz="0" w:space="0" w:color="auto"/>
            <w:right w:val="none" w:sz="0" w:space="0" w:color="auto"/>
          </w:divBdr>
        </w:div>
        <w:div w:id="1594360304">
          <w:marLeft w:val="0"/>
          <w:marRight w:val="0"/>
          <w:marTop w:val="0"/>
          <w:marBottom w:val="0"/>
          <w:divBdr>
            <w:top w:val="none" w:sz="0" w:space="0" w:color="auto"/>
            <w:left w:val="none" w:sz="0" w:space="0" w:color="auto"/>
            <w:bottom w:val="none" w:sz="0" w:space="0" w:color="auto"/>
            <w:right w:val="none" w:sz="0" w:space="0" w:color="auto"/>
          </w:divBdr>
        </w:div>
        <w:div w:id="1752002229">
          <w:marLeft w:val="0"/>
          <w:marRight w:val="0"/>
          <w:marTop w:val="0"/>
          <w:marBottom w:val="0"/>
          <w:divBdr>
            <w:top w:val="none" w:sz="0" w:space="0" w:color="auto"/>
            <w:left w:val="none" w:sz="0" w:space="0" w:color="auto"/>
            <w:bottom w:val="none" w:sz="0" w:space="0" w:color="auto"/>
            <w:right w:val="none" w:sz="0" w:space="0" w:color="auto"/>
          </w:divBdr>
        </w:div>
        <w:div w:id="1756701327">
          <w:marLeft w:val="0"/>
          <w:marRight w:val="0"/>
          <w:marTop w:val="300"/>
          <w:marBottom w:val="0"/>
          <w:divBdr>
            <w:top w:val="none" w:sz="0" w:space="0" w:color="auto"/>
            <w:left w:val="none" w:sz="0" w:space="0" w:color="auto"/>
            <w:bottom w:val="none" w:sz="0" w:space="0" w:color="auto"/>
            <w:right w:val="none" w:sz="0" w:space="0" w:color="auto"/>
          </w:divBdr>
          <w:divsChild>
            <w:div w:id="452404242">
              <w:marLeft w:val="0"/>
              <w:marRight w:val="0"/>
              <w:marTop w:val="0"/>
              <w:marBottom w:val="0"/>
              <w:divBdr>
                <w:top w:val="none" w:sz="0" w:space="0" w:color="auto"/>
                <w:left w:val="none" w:sz="0" w:space="0" w:color="auto"/>
                <w:bottom w:val="none" w:sz="0" w:space="0" w:color="auto"/>
                <w:right w:val="none" w:sz="0" w:space="0" w:color="auto"/>
              </w:divBdr>
              <w:divsChild>
                <w:div w:id="956528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263991">
          <w:marLeft w:val="0"/>
          <w:marRight w:val="0"/>
          <w:marTop w:val="0"/>
          <w:marBottom w:val="0"/>
          <w:divBdr>
            <w:top w:val="none" w:sz="0" w:space="0" w:color="auto"/>
            <w:left w:val="none" w:sz="0" w:space="0" w:color="auto"/>
            <w:bottom w:val="none" w:sz="0" w:space="0" w:color="auto"/>
            <w:right w:val="none" w:sz="0" w:space="0" w:color="auto"/>
          </w:divBdr>
          <w:divsChild>
            <w:div w:id="1133406361">
              <w:marLeft w:val="0"/>
              <w:marRight w:val="0"/>
              <w:marTop w:val="0"/>
              <w:marBottom w:val="0"/>
              <w:divBdr>
                <w:top w:val="none" w:sz="0" w:space="0" w:color="auto"/>
                <w:left w:val="none" w:sz="0" w:space="0" w:color="auto"/>
                <w:bottom w:val="none" w:sz="0" w:space="0" w:color="auto"/>
                <w:right w:val="none" w:sz="0" w:space="0" w:color="auto"/>
              </w:divBdr>
            </w:div>
          </w:divsChild>
        </w:div>
        <w:div w:id="1906329395">
          <w:marLeft w:val="0"/>
          <w:marRight w:val="0"/>
          <w:marTop w:val="0"/>
          <w:marBottom w:val="0"/>
          <w:divBdr>
            <w:top w:val="none" w:sz="0" w:space="0" w:color="auto"/>
            <w:left w:val="none" w:sz="0" w:space="0" w:color="auto"/>
            <w:bottom w:val="none" w:sz="0" w:space="0" w:color="auto"/>
            <w:right w:val="none" w:sz="0" w:space="0" w:color="auto"/>
          </w:divBdr>
          <w:divsChild>
            <w:div w:id="1875579318">
              <w:marLeft w:val="0"/>
              <w:marRight w:val="0"/>
              <w:marTop w:val="0"/>
              <w:marBottom w:val="0"/>
              <w:divBdr>
                <w:top w:val="none" w:sz="0" w:space="0" w:color="auto"/>
                <w:left w:val="none" w:sz="0" w:space="0" w:color="auto"/>
                <w:bottom w:val="none" w:sz="0" w:space="0" w:color="auto"/>
                <w:right w:val="none" w:sz="0" w:space="0" w:color="auto"/>
              </w:divBdr>
            </w:div>
          </w:divsChild>
        </w:div>
        <w:div w:id="1912887811">
          <w:marLeft w:val="0"/>
          <w:marRight w:val="0"/>
          <w:marTop w:val="0"/>
          <w:marBottom w:val="0"/>
          <w:divBdr>
            <w:top w:val="none" w:sz="0" w:space="0" w:color="auto"/>
            <w:left w:val="none" w:sz="0" w:space="0" w:color="auto"/>
            <w:bottom w:val="none" w:sz="0" w:space="0" w:color="auto"/>
            <w:right w:val="none" w:sz="0" w:space="0" w:color="auto"/>
          </w:divBdr>
          <w:divsChild>
            <w:div w:id="792792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9239335">
      <w:bodyDiv w:val="1"/>
      <w:marLeft w:val="0"/>
      <w:marRight w:val="0"/>
      <w:marTop w:val="0"/>
      <w:marBottom w:val="0"/>
      <w:divBdr>
        <w:top w:val="none" w:sz="0" w:space="0" w:color="auto"/>
        <w:left w:val="none" w:sz="0" w:space="0" w:color="auto"/>
        <w:bottom w:val="none" w:sz="0" w:space="0" w:color="auto"/>
        <w:right w:val="none" w:sz="0" w:space="0" w:color="auto"/>
      </w:divBdr>
      <w:divsChild>
        <w:div w:id="2032341812">
          <w:marLeft w:val="0"/>
          <w:marRight w:val="0"/>
          <w:marTop w:val="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sChild>
            <w:div w:id="1096485121">
              <w:marLeft w:val="0"/>
              <w:marRight w:val="0"/>
              <w:marTop w:val="0"/>
              <w:marBottom w:val="0"/>
              <w:divBdr>
                <w:top w:val="none" w:sz="0" w:space="0" w:color="auto"/>
                <w:left w:val="none" w:sz="0" w:space="0" w:color="auto"/>
                <w:bottom w:val="none" w:sz="0" w:space="0" w:color="auto"/>
                <w:right w:val="none" w:sz="0" w:space="0" w:color="auto"/>
              </w:divBdr>
            </w:div>
          </w:divsChild>
        </w:div>
        <w:div w:id="641232183">
          <w:marLeft w:val="0"/>
          <w:marRight w:val="0"/>
          <w:marTop w:val="0"/>
          <w:marBottom w:val="0"/>
          <w:divBdr>
            <w:top w:val="none" w:sz="0" w:space="0" w:color="auto"/>
            <w:left w:val="none" w:sz="0" w:space="0" w:color="auto"/>
            <w:bottom w:val="none" w:sz="0" w:space="0" w:color="auto"/>
            <w:right w:val="none" w:sz="0" w:space="0" w:color="auto"/>
          </w:divBdr>
        </w:div>
        <w:div w:id="264266787">
          <w:marLeft w:val="0"/>
          <w:marRight w:val="0"/>
          <w:marTop w:val="0"/>
          <w:marBottom w:val="0"/>
          <w:divBdr>
            <w:top w:val="none" w:sz="0" w:space="0" w:color="auto"/>
            <w:left w:val="none" w:sz="0" w:space="0" w:color="auto"/>
            <w:bottom w:val="none" w:sz="0" w:space="0" w:color="auto"/>
            <w:right w:val="none" w:sz="0" w:space="0" w:color="auto"/>
          </w:divBdr>
          <w:divsChild>
            <w:div w:id="213321152">
              <w:marLeft w:val="0"/>
              <w:marRight w:val="0"/>
              <w:marTop w:val="0"/>
              <w:marBottom w:val="0"/>
              <w:divBdr>
                <w:top w:val="none" w:sz="0" w:space="0" w:color="auto"/>
                <w:left w:val="none" w:sz="0" w:space="0" w:color="auto"/>
                <w:bottom w:val="none" w:sz="0" w:space="0" w:color="auto"/>
                <w:right w:val="none" w:sz="0" w:space="0" w:color="auto"/>
              </w:divBdr>
            </w:div>
          </w:divsChild>
        </w:div>
        <w:div w:id="770399007">
          <w:marLeft w:val="0"/>
          <w:marRight w:val="0"/>
          <w:marTop w:val="0"/>
          <w:marBottom w:val="0"/>
          <w:divBdr>
            <w:top w:val="none" w:sz="0" w:space="0" w:color="auto"/>
            <w:left w:val="none" w:sz="0" w:space="0" w:color="auto"/>
            <w:bottom w:val="none" w:sz="0" w:space="0" w:color="auto"/>
            <w:right w:val="none" w:sz="0" w:space="0" w:color="auto"/>
          </w:divBdr>
        </w:div>
        <w:div w:id="1222866442">
          <w:marLeft w:val="0"/>
          <w:marRight w:val="0"/>
          <w:marTop w:val="0"/>
          <w:marBottom w:val="0"/>
          <w:divBdr>
            <w:top w:val="none" w:sz="0" w:space="0" w:color="auto"/>
            <w:left w:val="none" w:sz="0" w:space="0" w:color="auto"/>
            <w:bottom w:val="none" w:sz="0" w:space="0" w:color="auto"/>
            <w:right w:val="none" w:sz="0" w:space="0" w:color="auto"/>
          </w:divBdr>
          <w:divsChild>
            <w:div w:id="1670401925">
              <w:marLeft w:val="0"/>
              <w:marRight w:val="0"/>
              <w:marTop w:val="0"/>
              <w:marBottom w:val="0"/>
              <w:divBdr>
                <w:top w:val="none" w:sz="0" w:space="0" w:color="auto"/>
                <w:left w:val="none" w:sz="0" w:space="0" w:color="auto"/>
                <w:bottom w:val="none" w:sz="0" w:space="0" w:color="auto"/>
                <w:right w:val="none" w:sz="0" w:space="0" w:color="auto"/>
              </w:divBdr>
            </w:div>
          </w:divsChild>
        </w:div>
        <w:div w:id="250285850">
          <w:marLeft w:val="0"/>
          <w:marRight w:val="0"/>
          <w:marTop w:val="0"/>
          <w:marBottom w:val="0"/>
          <w:divBdr>
            <w:top w:val="none" w:sz="0" w:space="0" w:color="auto"/>
            <w:left w:val="none" w:sz="0" w:space="0" w:color="auto"/>
            <w:bottom w:val="none" w:sz="0" w:space="0" w:color="auto"/>
            <w:right w:val="none" w:sz="0" w:space="0" w:color="auto"/>
          </w:divBdr>
        </w:div>
        <w:div w:id="1822111290">
          <w:marLeft w:val="0"/>
          <w:marRight w:val="0"/>
          <w:marTop w:val="0"/>
          <w:marBottom w:val="0"/>
          <w:divBdr>
            <w:top w:val="none" w:sz="0" w:space="0" w:color="auto"/>
            <w:left w:val="none" w:sz="0" w:space="0" w:color="auto"/>
            <w:bottom w:val="none" w:sz="0" w:space="0" w:color="auto"/>
            <w:right w:val="none" w:sz="0" w:space="0" w:color="auto"/>
          </w:divBdr>
          <w:divsChild>
            <w:div w:id="1379664302">
              <w:marLeft w:val="0"/>
              <w:marRight w:val="0"/>
              <w:marTop w:val="0"/>
              <w:marBottom w:val="0"/>
              <w:divBdr>
                <w:top w:val="none" w:sz="0" w:space="0" w:color="auto"/>
                <w:left w:val="none" w:sz="0" w:space="0" w:color="auto"/>
                <w:bottom w:val="none" w:sz="0" w:space="0" w:color="auto"/>
                <w:right w:val="none" w:sz="0" w:space="0" w:color="auto"/>
              </w:divBdr>
            </w:div>
          </w:divsChild>
        </w:div>
        <w:div w:id="1420322785">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sChild>
            <w:div w:id="1008605926">
              <w:marLeft w:val="0"/>
              <w:marRight w:val="0"/>
              <w:marTop w:val="0"/>
              <w:marBottom w:val="0"/>
              <w:divBdr>
                <w:top w:val="none" w:sz="0" w:space="0" w:color="auto"/>
                <w:left w:val="none" w:sz="0" w:space="0" w:color="auto"/>
                <w:bottom w:val="none" w:sz="0" w:space="0" w:color="auto"/>
                <w:right w:val="none" w:sz="0" w:space="0" w:color="auto"/>
              </w:divBdr>
            </w:div>
          </w:divsChild>
        </w:div>
        <w:div w:id="1070078330">
          <w:marLeft w:val="0"/>
          <w:marRight w:val="0"/>
          <w:marTop w:val="0"/>
          <w:marBottom w:val="0"/>
          <w:divBdr>
            <w:top w:val="none" w:sz="0" w:space="0" w:color="auto"/>
            <w:left w:val="none" w:sz="0" w:space="0" w:color="auto"/>
            <w:bottom w:val="none" w:sz="0" w:space="0" w:color="auto"/>
            <w:right w:val="none" w:sz="0" w:space="0" w:color="auto"/>
          </w:divBdr>
        </w:div>
        <w:div w:id="771780550">
          <w:marLeft w:val="0"/>
          <w:marRight w:val="0"/>
          <w:marTop w:val="0"/>
          <w:marBottom w:val="0"/>
          <w:divBdr>
            <w:top w:val="none" w:sz="0" w:space="0" w:color="auto"/>
            <w:left w:val="none" w:sz="0" w:space="0" w:color="auto"/>
            <w:bottom w:val="none" w:sz="0" w:space="0" w:color="auto"/>
            <w:right w:val="none" w:sz="0" w:space="0" w:color="auto"/>
          </w:divBdr>
          <w:divsChild>
            <w:div w:id="1997755506">
              <w:marLeft w:val="0"/>
              <w:marRight w:val="0"/>
              <w:marTop w:val="0"/>
              <w:marBottom w:val="0"/>
              <w:divBdr>
                <w:top w:val="none" w:sz="0" w:space="0" w:color="auto"/>
                <w:left w:val="none" w:sz="0" w:space="0" w:color="auto"/>
                <w:bottom w:val="none" w:sz="0" w:space="0" w:color="auto"/>
                <w:right w:val="none" w:sz="0" w:space="0" w:color="auto"/>
              </w:divBdr>
            </w:div>
          </w:divsChild>
        </w:div>
        <w:div w:id="598635167">
          <w:marLeft w:val="0"/>
          <w:marRight w:val="0"/>
          <w:marTop w:val="0"/>
          <w:marBottom w:val="0"/>
          <w:divBdr>
            <w:top w:val="none" w:sz="0" w:space="0" w:color="auto"/>
            <w:left w:val="none" w:sz="0" w:space="0" w:color="auto"/>
            <w:bottom w:val="none" w:sz="0" w:space="0" w:color="auto"/>
            <w:right w:val="none" w:sz="0" w:space="0" w:color="auto"/>
          </w:divBdr>
        </w:div>
        <w:div w:id="345328665">
          <w:marLeft w:val="0"/>
          <w:marRight w:val="0"/>
          <w:marTop w:val="0"/>
          <w:marBottom w:val="0"/>
          <w:divBdr>
            <w:top w:val="none" w:sz="0" w:space="0" w:color="auto"/>
            <w:left w:val="none" w:sz="0" w:space="0" w:color="auto"/>
            <w:bottom w:val="none" w:sz="0" w:space="0" w:color="auto"/>
            <w:right w:val="none" w:sz="0" w:space="0" w:color="auto"/>
          </w:divBdr>
          <w:divsChild>
            <w:div w:id="1886213687">
              <w:marLeft w:val="0"/>
              <w:marRight w:val="0"/>
              <w:marTop w:val="0"/>
              <w:marBottom w:val="0"/>
              <w:divBdr>
                <w:top w:val="none" w:sz="0" w:space="0" w:color="auto"/>
                <w:left w:val="none" w:sz="0" w:space="0" w:color="auto"/>
                <w:bottom w:val="none" w:sz="0" w:space="0" w:color="auto"/>
                <w:right w:val="none" w:sz="0" w:space="0" w:color="auto"/>
              </w:divBdr>
            </w:div>
          </w:divsChild>
        </w:div>
        <w:div w:id="425426668">
          <w:marLeft w:val="0"/>
          <w:marRight w:val="0"/>
          <w:marTop w:val="300"/>
          <w:marBottom w:val="0"/>
          <w:divBdr>
            <w:top w:val="none" w:sz="0" w:space="0" w:color="auto"/>
            <w:left w:val="none" w:sz="0" w:space="0" w:color="auto"/>
            <w:bottom w:val="none" w:sz="0" w:space="0" w:color="auto"/>
            <w:right w:val="none" w:sz="0" w:space="0" w:color="auto"/>
          </w:divBdr>
          <w:divsChild>
            <w:div w:id="114913652">
              <w:marLeft w:val="0"/>
              <w:marRight w:val="0"/>
              <w:marTop w:val="0"/>
              <w:marBottom w:val="0"/>
              <w:divBdr>
                <w:top w:val="none" w:sz="0" w:space="0" w:color="auto"/>
                <w:left w:val="none" w:sz="0" w:space="0" w:color="auto"/>
                <w:bottom w:val="none" w:sz="0" w:space="0" w:color="auto"/>
                <w:right w:val="none" w:sz="0" w:space="0" w:color="auto"/>
              </w:divBdr>
              <w:divsChild>
                <w:div w:id="1782920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4097369">
          <w:marLeft w:val="0"/>
          <w:marRight w:val="0"/>
          <w:marTop w:val="300"/>
          <w:marBottom w:val="0"/>
          <w:divBdr>
            <w:top w:val="none" w:sz="0" w:space="0" w:color="auto"/>
            <w:left w:val="none" w:sz="0" w:space="0" w:color="auto"/>
            <w:bottom w:val="none" w:sz="0" w:space="0" w:color="auto"/>
            <w:right w:val="none" w:sz="0" w:space="0" w:color="auto"/>
          </w:divBdr>
          <w:divsChild>
            <w:div w:id="475999823">
              <w:marLeft w:val="0"/>
              <w:marRight w:val="0"/>
              <w:marTop w:val="0"/>
              <w:marBottom w:val="0"/>
              <w:divBdr>
                <w:top w:val="none" w:sz="0" w:space="0" w:color="auto"/>
                <w:left w:val="none" w:sz="0" w:space="0" w:color="auto"/>
                <w:bottom w:val="none" w:sz="0" w:space="0" w:color="auto"/>
                <w:right w:val="none" w:sz="0" w:space="0" w:color="auto"/>
              </w:divBdr>
              <w:divsChild>
                <w:div w:id="1425347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8648276">
          <w:marLeft w:val="0"/>
          <w:marRight w:val="0"/>
          <w:marTop w:val="300"/>
          <w:marBottom w:val="0"/>
          <w:divBdr>
            <w:top w:val="none" w:sz="0" w:space="0" w:color="auto"/>
            <w:left w:val="none" w:sz="0" w:space="0" w:color="auto"/>
            <w:bottom w:val="none" w:sz="0" w:space="0" w:color="auto"/>
            <w:right w:val="none" w:sz="0" w:space="0" w:color="auto"/>
          </w:divBdr>
          <w:divsChild>
            <w:div w:id="9337844">
              <w:marLeft w:val="0"/>
              <w:marRight w:val="0"/>
              <w:marTop w:val="0"/>
              <w:marBottom w:val="0"/>
              <w:divBdr>
                <w:top w:val="none" w:sz="0" w:space="0" w:color="auto"/>
                <w:left w:val="none" w:sz="0" w:space="0" w:color="auto"/>
                <w:bottom w:val="none" w:sz="0" w:space="0" w:color="auto"/>
                <w:right w:val="none" w:sz="0" w:space="0" w:color="auto"/>
              </w:divBdr>
              <w:divsChild>
                <w:div w:id="666325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8198848">
          <w:marLeft w:val="0"/>
          <w:marRight w:val="0"/>
          <w:marTop w:val="300"/>
          <w:marBottom w:val="0"/>
          <w:divBdr>
            <w:top w:val="none" w:sz="0" w:space="0" w:color="auto"/>
            <w:left w:val="none" w:sz="0" w:space="0" w:color="auto"/>
            <w:bottom w:val="none" w:sz="0" w:space="0" w:color="auto"/>
            <w:right w:val="none" w:sz="0" w:space="0" w:color="auto"/>
          </w:divBdr>
          <w:divsChild>
            <w:div w:id="507910062">
              <w:marLeft w:val="0"/>
              <w:marRight w:val="0"/>
              <w:marTop w:val="0"/>
              <w:marBottom w:val="0"/>
              <w:divBdr>
                <w:top w:val="none" w:sz="0" w:space="0" w:color="auto"/>
                <w:left w:val="none" w:sz="0" w:space="0" w:color="auto"/>
                <w:bottom w:val="none" w:sz="0" w:space="0" w:color="auto"/>
                <w:right w:val="none" w:sz="0" w:space="0" w:color="auto"/>
              </w:divBdr>
              <w:divsChild>
                <w:div w:id="1491600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0436383">
      <w:bodyDiv w:val="1"/>
      <w:marLeft w:val="0"/>
      <w:marRight w:val="0"/>
      <w:marTop w:val="0"/>
      <w:marBottom w:val="0"/>
      <w:divBdr>
        <w:top w:val="none" w:sz="0" w:space="0" w:color="auto"/>
        <w:left w:val="none" w:sz="0" w:space="0" w:color="auto"/>
        <w:bottom w:val="none" w:sz="0" w:space="0" w:color="auto"/>
        <w:right w:val="none" w:sz="0" w:space="0" w:color="auto"/>
      </w:divBdr>
      <w:divsChild>
        <w:div w:id="62143156">
          <w:marLeft w:val="0"/>
          <w:marRight w:val="0"/>
          <w:marTop w:val="0"/>
          <w:marBottom w:val="0"/>
          <w:divBdr>
            <w:top w:val="none" w:sz="0" w:space="0" w:color="auto"/>
            <w:left w:val="none" w:sz="0" w:space="0" w:color="auto"/>
            <w:bottom w:val="none" w:sz="0" w:space="0" w:color="auto"/>
            <w:right w:val="none" w:sz="0" w:space="0" w:color="auto"/>
          </w:divBdr>
        </w:div>
        <w:div w:id="1972785398">
          <w:marLeft w:val="0"/>
          <w:marRight w:val="0"/>
          <w:marTop w:val="0"/>
          <w:marBottom w:val="0"/>
          <w:divBdr>
            <w:top w:val="none" w:sz="0" w:space="0" w:color="auto"/>
            <w:left w:val="none" w:sz="0" w:space="0" w:color="auto"/>
            <w:bottom w:val="none" w:sz="0" w:space="0" w:color="auto"/>
            <w:right w:val="none" w:sz="0" w:space="0" w:color="auto"/>
          </w:divBdr>
          <w:divsChild>
            <w:div w:id="308897772">
              <w:marLeft w:val="0"/>
              <w:marRight w:val="0"/>
              <w:marTop w:val="0"/>
              <w:marBottom w:val="0"/>
              <w:divBdr>
                <w:top w:val="none" w:sz="0" w:space="0" w:color="auto"/>
                <w:left w:val="none" w:sz="0" w:space="0" w:color="auto"/>
                <w:bottom w:val="none" w:sz="0" w:space="0" w:color="auto"/>
                <w:right w:val="none" w:sz="0" w:space="0" w:color="auto"/>
              </w:divBdr>
            </w:div>
          </w:divsChild>
        </w:div>
        <w:div w:id="542716922">
          <w:marLeft w:val="0"/>
          <w:marRight w:val="0"/>
          <w:marTop w:val="0"/>
          <w:marBottom w:val="0"/>
          <w:divBdr>
            <w:top w:val="none" w:sz="0" w:space="0" w:color="auto"/>
            <w:left w:val="none" w:sz="0" w:space="0" w:color="auto"/>
            <w:bottom w:val="none" w:sz="0" w:space="0" w:color="auto"/>
            <w:right w:val="none" w:sz="0" w:space="0" w:color="auto"/>
          </w:divBdr>
        </w:div>
        <w:div w:id="1574076298">
          <w:marLeft w:val="0"/>
          <w:marRight w:val="0"/>
          <w:marTop w:val="0"/>
          <w:marBottom w:val="0"/>
          <w:divBdr>
            <w:top w:val="none" w:sz="0" w:space="0" w:color="auto"/>
            <w:left w:val="none" w:sz="0" w:space="0" w:color="auto"/>
            <w:bottom w:val="none" w:sz="0" w:space="0" w:color="auto"/>
            <w:right w:val="none" w:sz="0" w:space="0" w:color="auto"/>
          </w:divBdr>
          <w:divsChild>
            <w:div w:id="487483565">
              <w:marLeft w:val="0"/>
              <w:marRight w:val="0"/>
              <w:marTop w:val="0"/>
              <w:marBottom w:val="0"/>
              <w:divBdr>
                <w:top w:val="none" w:sz="0" w:space="0" w:color="auto"/>
                <w:left w:val="none" w:sz="0" w:space="0" w:color="auto"/>
                <w:bottom w:val="none" w:sz="0" w:space="0" w:color="auto"/>
                <w:right w:val="none" w:sz="0" w:space="0" w:color="auto"/>
              </w:divBdr>
            </w:div>
          </w:divsChild>
        </w:div>
        <w:div w:id="42022153">
          <w:marLeft w:val="0"/>
          <w:marRight w:val="0"/>
          <w:marTop w:val="0"/>
          <w:marBottom w:val="0"/>
          <w:divBdr>
            <w:top w:val="none" w:sz="0" w:space="0" w:color="auto"/>
            <w:left w:val="none" w:sz="0" w:space="0" w:color="auto"/>
            <w:bottom w:val="none" w:sz="0" w:space="0" w:color="auto"/>
            <w:right w:val="none" w:sz="0" w:space="0" w:color="auto"/>
          </w:divBdr>
        </w:div>
        <w:div w:id="1435781263">
          <w:marLeft w:val="0"/>
          <w:marRight w:val="0"/>
          <w:marTop w:val="0"/>
          <w:marBottom w:val="0"/>
          <w:divBdr>
            <w:top w:val="none" w:sz="0" w:space="0" w:color="auto"/>
            <w:left w:val="none" w:sz="0" w:space="0" w:color="auto"/>
            <w:bottom w:val="none" w:sz="0" w:space="0" w:color="auto"/>
            <w:right w:val="none" w:sz="0" w:space="0" w:color="auto"/>
          </w:divBdr>
          <w:divsChild>
            <w:div w:id="589239543">
              <w:marLeft w:val="0"/>
              <w:marRight w:val="0"/>
              <w:marTop w:val="0"/>
              <w:marBottom w:val="0"/>
              <w:divBdr>
                <w:top w:val="none" w:sz="0" w:space="0" w:color="auto"/>
                <w:left w:val="none" w:sz="0" w:space="0" w:color="auto"/>
                <w:bottom w:val="none" w:sz="0" w:space="0" w:color="auto"/>
                <w:right w:val="none" w:sz="0" w:space="0" w:color="auto"/>
              </w:divBdr>
            </w:div>
          </w:divsChild>
        </w:div>
        <w:div w:id="721635072">
          <w:marLeft w:val="0"/>
          <w:marRight w:val="0"/>
          <w:marTop w:val="0"/>
          <w:marBottom w:val="0"/>
          <w:divBdr>
            <w:top w:val="none" w:sz="0" w:space="0" w:color="auto"/>
            <w:left w:val="none" w:sz="0" w:space="0" w:color="auto"/>
            <w:bottom w:val="none" w:sz="0" w:space="0" w:color="auto"/>
            <w:right w:val="none" w:sz="0" w:space="0" w:color="auto"/>
          </w:divBdr>
        </w:div>
        <w:div w:id="1487161871">
          <w:marLeft w:val="0"/>
          <w:marRight w:val="0"/>
          <w:marTop w:val="0"/>
          <w:marBottom w:val="0"/>
          <w:divBdr>
            <w:top w:val="none" w:sz="0" w:space="0" w:color="auto"/>
            <w:left w:val="none" w:sz="0" w:space="0" w:color="auto"/>
            <w:bottom w:val="none" w:sz="0" w:space="0" w:color="auto"/>
            <w:right w:val="none" w:sz="0" w:space="0" w:color="auto"/>
          </w:divBdr>
          <w:divsChild>
            <w:div w:id="1647927105">
              <w:marLeft w:val="0"/>
              <w:marRight w:val="0"/>
              <w:marTop w:val="0"/>
              <w:marBottom w:val="0"/>
              <w:divBdr>
                <w:top w:val="none" w:sz="0" w:space="0" w:color="auto"/>
                <w:left w:val="none" w:sz="0" w:space="0" w:color="auto"/>
                <w:bottom w:val="none" w:sz="0" w:space="0" w:color="auto"/>
                <w:right w:val="none" w:sz="0" w:space="0" w:color="auto"/>
              </w:divBdr>
            </w:div>
          </w:divsChild>
        </w:div>
        <w:div w:id="975909979">
          <w:marLeft w:val="0"/>
          <w:marRight w:val="0"/>
          <w:marTop w:val="0"/>
          <w:marBottom w:val="0"/>
          <w:divBdr>
            <w:top w:val="none" w:sz="0" w:space="0" w:color="auto"/>
            <w:left w:val="none" w:sz="0" w:space="0" w:color="auto"/>
            <w:bottom w:val="none" w:sz="0" w:space="0" w:color="auto"/>
            <w:right w:val="none" w:sz="0" w:space="0" w:color="auto"/>
          </w:divBdr>
        </w:div>
        <w:div w:id="1257590321">
          <w:marLeft w:val="0"/>
          <w:marRight w:val="0"/>
          <w:marTop w:val="0"/>
          <w:marBottom w:val="0"/>
          <w:divBdr>
            <w:top w:val="none" w:sz="0" w:space="0" w:color="auto"/>
            <w:left w:val="none" w:sz="0" w:space="0" w:color="auto"/>
            <w:bottom w:val="none" w:sz="0" w:space="0" w:color="auto"/>
            <w:right w:val="none" w:sz="0" w:space="0" w:color="auto"/>
          </w:divBdr>
          <w:divsChild>
            <w:div w:id="447773013">
              <w:marLeft w:val="0"/>
              <w:marRight w:val="0"/>
              <w:marTop w:val="0"/>
              <w:marBottom w:val="0"/>
              <w:divBdr>
                <w:top w:val="none" w:sz="0" w:space="0" w:color="auto"/>
                <w:left w:val="none" w:sz="0" w:space="0" w:color="auto"/>
                <w:bottom w:val="none" w:sz="0" w:space="0" w:color="auto"/>
                <w:right w:val="none" w:sz="0" w:space="0" w:color="auto"/>
              </w:divBdr>
            </w:div>
          </w:divsChild>
        </w:div>
        <w:div w:id="1424838810">
          <w:marLeft w:val="0"/>
          <w:marRight w:val="0"/>
          <w:marTop w:val="0"/>
          <w:marBottom w:val="0"/>
          <w:divBdr>
            <w:top w:val="none" w:sz="0" w:space="0" w:color="auto"/>
            <w:left w:val="none" w:sz="0" w:space="0" w:color="auto"/>
            <w:bottom w:val="none" w:sz="0" w:space="0" w:color="auto"/>
            <w:right w:val="none" w:sz="0" w:space="0" w:color="auto"/>
          </w:divBdr>
        </w:div>
        <w:div w:id="1252473784">
          <w:marLeft w:val="0"/>
          <w:marRight w:val="0"/>
          <w:marTop w:val="0"/>
          <w:marBottom w:val="0"/>
          <w:divBdr>
            <w:top w:val="none" w:sz="0" w:space="0" w:color="auto"/>
            <w:left w:val="none" w:sz="0" w:space="0" w:color="auto"/>
            <w:bottom w:val="none" w:sz="0" w:space="0" w:color="auto"/>
            <w:right w:val="none" w:sz="0" w:space="0" w:color="auto"/>
          </w:divBdr>
          <w:divsChild>
            <w:div w:id="986974671">
              <w:marLeft w:val="0"/>
              <w:marRight w:val="0"/>
              <w:marTop w:val="0"/>
              <w:marBottom w:val="0"/>
              <w:divBdr>
                <w:top w:val="none" w:sz="0" w:space="0" w:color="auto"/>
                <w:left w:val="none" w:sz="0" w:space="0" w:color="auto"/>
                <w:bottom w:val="none" w:sz="0" w:space="0" w:color="auto"/>
                <w:right w:val="none" w:sz="0" w:space="0" w:color="auto"/>
              </w:divBdr>
            </w:div>
          </w:divsChild>
        </w:div>
        <w:div w:id="658778049">
          <w:marLeft w:val="0"/>
          <w:marRight w:val="0"/>
          <w:marTop w:val="0"/>
          <w:marBottom w:val="0"/>
          <w:divBdr>
            <w:top w:val="none" w:sz="0" w:space="0" w:color="auto"/>
            <w:left w:val="none" w:sz="0" w:space="0" w:color="auto"/>
            <w:bottom w:val="none" w:sz="0" w:space="0" w:color="auto"/>
            <w:right w:val="none" w:sz="0" w:space="0" w:color="auto"/>
          </w:divBdr>
        </w:div>
        <w:div w:id="806511540">
          <w:marLeft w:val="0"/>
          <w:marRight w:val="0"/>
          <w:marTop w:val="0"/>
          <w:marBottom w:val="0"/>
          <w:divBdr>
            <w:top w:val="none" w:sz="0" w:space="0" w:color="auto"/>
            <w:left w:val="none" w:sz="0" w:space="0" w:color="auto"/>
            <w:bottom w:val="none" w:sz="0" w:space="0" w:color="auto"/>
            <w:right w:val="none" w:sz="0" w:space="0" w:color="auto"/>
          </w:divBdr>
          <w:divsChild>
            <w:div w:id="529992429">
              <w:marLeft w:val="0"/>
              <w:marRight w:val="0"/>
              <w:marTop w:val="0"/>
              <w:marBottom w:val="0"/>
              <w:divBdr>
                <w:top w:val="none" w:sz="0" w:space="0" w:color="auto"/>
                <w:left w:val="none" w:sz="0" w:space="0" w:color="auto"/>
                <w:bottom w:val="none" w:sz="0" w:space="0" w:color="auto"/>
                <w:right w:val="none" w:sz="0" w:space="0" w:color="auto"/>
              </w:divBdr>
            </w:div>
          </w:divsChild>
        </w:div>
        <w:div w:id="1342661674">
          <w:marLeft w:val="0"/>
          <w:marRight w:val="0"/>
          <w:marTop w:val="300"/>
          <w:marBottom w:val="0"/>
          <w:divBdr>
            <w:top w:val="none" w:sz="0" w:space="0" w:color="auto"/>
            <w:left w:val="none" w:sz="0" w:space="0" w:color="auto"/>
            <w:bottom w:val="none" w:sz="0" w:space="0" w:color="auto"/>
            <w:right w:val="none" w:sz="0" w:space="0" w:color="auto"/>
          </w:divBdr>
          <w:divsChild>
            <w:div w:id="859005724">
              <w:marLeft w:val="0"/>
              <w:marRight w:val="0"/>
              <w:marTop w:val="0"/>
              <w:marBottom w:val="0"/>
              <w:divBdr>
                <w:top w:val="none" w:sz="0" w:space="0" w:color="auto"/>
                <w:left w:val="none" w:sz="0" w:space="0" w:color="auto"/>
                <w:bottom w:val="none" w:sz="0" w:space="0" w:color="auto"/>
                <w:right w:val="none" w:sz="0" w:space="0" w:color="auto"/>
              </w:divBdr>
              <w:divsChild>
                <w:div w:id="240019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6929405">
          <w:marLeft w:val="0"/>
          <w:marRight w:val="0"/>
          <w:marTop w:val="300"/>
          <w:marBottom w:val="0"/>
          <w:divBdr>
            <w:top w:val="none" w:sz="0" w:space="0" w:color="auto"/>
            <w:left w:val="none" w:sz="0" w:space="0" w:color="auto"/>
            <w:bottom w:val="none" w:sz="0" w:space="0" w:color="auto"/>
            <w:right w:val="none" w:sz="0" w:space="0" w:color="auto"/>
          </w:divBdr>
          <w:divsChild>
            <w:div w:id="1463499978">
              <w:marLeft w:val="0"/>
              <w:marRight w:val="0"/>
              <w:marTop w:val="0"/>
              <w:marBottom w:val="0"/>
              <w:divBdr>
                <w:top w:val="none" w:sz="0" w:space="0" w:color="auto"/>
                <w:left w:val="none" w:sz="0" w:space="0" w:color="auto"/>
                <w:bottom w:val="none" w:sz="0" w:space="0" w:color="auto"/>
                <w:right w:val="none" w:sz="0" w:space="0" w:color="auto"/>
              </w:divBdr>
              <w:divsChild>
                <w:div w:id="994213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2360393">
          <w:marLeft w:val="0"/>
          <w:marRight w:val="0"/>
          <w:marTop w:val="300"/>
          <w:marBottom w:val="0"/>
          <w:divBdr>
            <w:top w:val="none" w:sz="0" w:space="0" w:color="auto"/>
            <w:left w:val="none" w:sz="0" w:space="0" w:color="auto"/>
            <w:bottom w:val="none" w:sz="0" w:space="0" w:color="auto"/>
            <w:right w:val="none" w:sz="0" w:space="0" w:color="auto"/>
          </w:divBdr>
          <w:divsChild>
            <w:div w:id="1647397911">
              <w:marLeft w:val="0"/>
              <w:marRight w:val="0"/>
              <w:marTop w:val="0"/>
              <w:marBottom w:val="0"/>
              <w:divBdr>
                <w:top w:val="none" w:sz="0" w:space="0" w:color="auto"/>
                <w:left w:val="none" w:sz="0" w:space="0" w:color="auto"/>
                <w:bottom w:val="none" w:sz="0" w:space="0" w:color="auto"/>
                <w:right w:val="none" w:sz="0" w:space="0" w:color="auto"/>
              </w:divBdr>
              <w:divsChild>
                <w:div w:id="372192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655809">
          <w:marLeft w:val="0"/>
          <w:marRight w:val="0"/>
          <w:marTop w:val="300"/>
          <w:marBottom w:val="0"/>
          <w:divBdr>
            <w:top w:val="none" w:sz="0" w:space="0" w:color="auto"/>
            <w:left w:val="none" w:sz="0" w:space="0" w:color="auto"/>
            <w:bottom w:val="none" w:sz="0" w:space="0" w:color="auto"/>
            <w:right w:val="none" w:sz="0" w:space="0" w:color="auto"/>
          </w:divBdr>
          <w:divsChild>
            <w:div w:id="1425882200">
              <w:marLeft w:val="0"/>
              <w:marRight w:val="0"/>
              <w:marTop w:val="0"/>
              <w:marBottom w:val="0"/>
              <w:divBdr>
                <w:top w:val="none" w:sz="0" w:space="0" w:color="auto"/>
                <w:left w:val="none" w:sz="0" w:space="0" w:color="auto"/>
                <w:bottom w:val="none" w:sz="0" w:space="0" w:color="auto"/>
                <w:right w:val="none" w:sz="0" w:space="0" w:color="auto"/>
              </w:divBdr>
              <w:divsChild>
                <w:div w:id="1745030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1204993">
      <w:bodyDiv w:val="1"/>
      <w:marLeft w:val="0"/>
      <w:marRight w:val="0"/>
      <w:marTop w:val="0"/>
      <w:marBottom w:val="0"/>
      <w:divBdr>
        <w:top w:val="none" w:sz="0" w:space="0" w:color="auto"/>
        <w:left w:val="none" w:sz="0" w:space="0" w:color="auto"/>
        <w:bottom w:val="none" w:sz="0" w:space="0" w:color="auto"/>
        <w:right w:val="none" w:sz="0" w:space="0" w:color="auto"/>
      </w:divBdr>
    </w:div>
    <w:div w:id="1972243610">
      <w:bodyDiv w:val="1"/>
      <w:marLeft w:val="0"/>
      <w:marRight w:val="0"/>
      <w:marTop w:val="0"/>
      <w:marBottom w:val="0"/>
      <w:divBdr>
        <w:top w:val="none" w:sz="0" w:space="0" w:color="auto"/>
        <w:left w:val="none" w:sz="0" w:space="0" w:color="auto"/>
        <w:bottom w:val="none" w:sz="0" w:space="0" w:color="auto"/>
        <w:right w:val="none" w:sz="0" w:space="0" w:color="auto"/>
      </w:divBdr>
      <w:divsChild>
        <w:div w:id="174655513">
          <w:marLeft w:val="0"/>
          <w:marRight w:val="0"/>
          <w:marTop w:val="0"/>
          <w:marBottom w:val="0"/>
          <w:divBdr>
            <w:top w:val="none" w:sz="0" w:space="0" w:color="auto"/>
            <w:left w:val="none" w:sz="0" w:space="0" w:color="auto"/>
            <w:bottom w:val="none" w:sz="0" w:space="0" w:color="auto"/>
            <w:right w:val="none" w:sz="0" w:space="0" w:color="auto"/>
          </w:divBdr>
        </w:div>
        <w:div w:id="1657100449">
          <w:marLeft w:val="0"/>
          <w:marRight w:val="0"/>
          <w:marTop w:val="0"/>
          <w:marBottom w:val="0"/>
          <w:divBdr>
            <w:top w:val="none" w:sz="0" w:space="0" w:color="auto"/>
            <w:left w:val="none" w:sz="0" w:space="0" w:color="auto"/>
            <w:bottom w:val="none" w:sz="0" w:space="0" w:color="auto"/>
            <w:right w:val="none" w:sz="0" w:space="0" w:color="auto"/>
          </w:divBdr>
          <w:divsChild>
            <w:div w:id="841696860">
              <w:marLeft w:val="0"/>
              <w:marRight w:val="0"/>
              <w:marTop w:val="0"/>
              <w:marBottom w:val="0"/>
              <w:divBdr>
                <w:top w:val="none" w:sz="0" w:space="0" w:color="auto"/>
                <w:left w:val="none" w:sz="0" w:space="0" w:color="auto"/>
                <w:bottom w:val="none" w:sz="0" w:space="0" w:color="auto"/>
                <w:right w:val="none" w:sz="0" w:space="0" w:color="auto"/>
              </w:divBdr>
            </w:div>
          </w:divsChild>
        </w:div>
        <w:div w:id="1209029562">
          <w:marLeft w:val="0"/>
          <w:marRight w:val="0"/>
          <w:marTop w:val="0"/>
          <w:marBottom w:val="0"/>
          <w:divBdr>
            <w:top w:val="none" w:sz="0" w:space="0" w:color="auto"/>
            <w:left w:val="none" w:sz="0" w:space="0" w:color="auto"/>
            <w:bottom w:val="none" w:sz="0" w:space="0" w:color="auto"/>
            <w:right w:val="none" w:sz="0" w:space="0" w:color="auto"/>
          </w:divBdr>
        </w:div>
        <w:div w:id="2046323912">
          <w:marLeft w:val="0"/>
          <w:marRight w:val="0"/>
          <w:marTop w:val="0"/>
          <w:marBottom w:val="0"/>
          <w:divBdr>
            <w:top w:val="none" w:sz="0" w:space="0" w:color="auto"/>
            <w:left w:val="none" w:sz="0" w:space="0" w:color="auto"/>
            <w:bottom w:val="none" w:sz="0" w:space="0" w:color="auto"/>
            <w:right w:val="none" w:sz="0" w:space="0" w:color="auto"/>
          </w:divBdr>
          <w:divsChild>
            <w:div w:id="679894116">
              <w:marLeft w:val="0"/>
              <w:marRight w:val="0"/>
              <w:marTop w:val="0"/>
              <w:marBottom w:val="0"/>
              <w:divBdr>
                <w:top w:val="none" w:sz="0" w:space="0" w:color="auto"/>
                <w:left w:val="none" w:sz="0" w:space="0" w:color="auto"/>
                <w:bottom w:val="none" w:sz="0" w:space="0" w:color="auto"/>
                <w:right w:val="none" w:sz="0" w:space="0" w:color="auto"/>
              </w:divBdr>
            </w:div>
          </w:divsChild>
        </w:div>
        <w:div w:id="1744177064">
          <w:marLeft w:val="0"/>
          <w:marRight w:val="0"/>
          <w:marTop w:val="0"/>
          <w:marBottom w:val="0"/>
          <w:divBdr>
            <w:top w:val="none" w:sz="0" w:space="0" w:color="auto"/>
            <w:left w:val="none" w:sz="0" w:space="0" w:color="auto"/>
            <w:bottom w:val="none" w:sz="0" w:space="0" w:color="auto"/>
            <w:right w:val="none" w:sz="0" w:space="0" w:color="auto"/>
          </w:divBdr>
        </w:div>
        <w:div w:id="1986885021">
          <w:marLeft w:val="0"/>
          <w:marRight w:val="0"/>
          <w:marTop w:val="0"/>
          <w:marBottom w:val="0"/>
          <w:divBdr>
            <w:top w:val="none" w:sz="0" w:space="0" w:color="auto"/>
            <w:left w:val="none" w:sz="0" w:space="0" w:color="auto"/>
            <w:bottom w:val="none" w:sz="0" w:space="0" w:color="auto"/>
            <w:right w:val="none" w:sz="0" w:space="0" w:color="auto"/>
          </w:divBdr>
          <w:divsChild>
            <w:div w:id="929124654">
              <w:marLeft w:val="0"/>
              <w:marRight w:val="0"/>
              <w:marTop w:val="0"/>
              <w:marBottom w:val="0"/>
              <w:divBdr>
                <w:top w:val="none" w:sz="0" w:space="0" w:color="auto"/>
                <w:left w:val="none" w:sz="0" w:space="0" w:color="auto"/>
                <w:bottom w:val="none" w:sz="0" w:space="0" w:color="auto"/>
                <w:right w:val="none" w:sz="0" w:space="0" w:color="auto"/>
              </w:divBdr>
            </w:div>
          </w:divsChild>
        </w:div>
        <w:div w:id="989134921">
          <w:marLeft w:val="0"/>
          <w:marRight w:val="0"/>
          <w:marTop w:val="0"/>
          <w:marBottom w:val="0"/>
          <w:divBdr>
            <w:top w:val="none" w:sz="0" w:space="0" w:color="auto"/>
            <w:left w:val="none" w:sz="0" w:space="0" w:color="auto"/>
            <w:bottom w:val="none" w:sz="0" w:space="0" w:color="auto"/>
            <w:right w:val="none" w:sz="0" w:space="0" w:color="auto"/>
          </w:divBdr>
        </w:div>
        <w:div w:id="1483813455">
          <w:marLeft w:val="0"/>
          <w:marRight w:val="0"/>
          <w:marTop w:val="0"/>
          <w:marBottom w:val="0"/>
          <w:divBdr>
            <w:top w:val="none" w:sz="0" w:space="0" w:color="auto"/>
            <w:left w:val="none" w:sz="0" w:space="0" w:color="auto"/>
            <w:bottom w:val="none" w:sz="0" w:space="0" w:color="auto"/>
            <w:right w:val="none" w:sz="0" w:space="0" w:color="auto"/>
          </w:divBdr>
          <w:divsChild>
            <w:div w:id="1881892353">
              <w:marLeft w:val="0"/>
              <w:marRight w:val="0"/>
              <w:marTop w:val="0"/>
              <w:marBottom w:val="0"/>
              <w:divBdr>
                <w:top w:val="none" w:sz="0" w:space="0" w:color="auto"/>
                <w:left w:val="none" w:sz="0" w:space="0" w:color="auto"/>
                <w:bottom w:val="none" w:sz="0" w:space="0" w:color="auto"/>
                <w:right w:val="none" w:sz="0" w:space="0" w:color="auto"/>
              </w:divBdr>
            </w:div>
          </w:divsChild>
        </w:div>
        <w:div w:id="413287644">
          <w:marLeft w:val="0"/>
          <w:marRight w:val="0"/>
          <w:marTop w:val="0"/>
          <w:marBottom w:val="0"/>
          <w:divBdr>
            <w:top w:val="none" w:sz="0" w:space="0" w:color="auto"/>
            <w:left w:val="none" w:sz="0" w:space="0" w:color="auto"/>
            <w:bottom w:val="none" w:sz="0" w:space="0" w:color="auto"/>
            <w:right w:val="none" w:sz="0" w:space="0" w:color="auto"/>
          </w:divBdr>
        </w:div>
        <w:div w:id="224530060">
          <w:marLeft w:val="0"/>
          <w:marRight w:val="0"/>
          <w:marTop w:val="0"/>
          <w:marBottom w:val="0"/>
          <w:divBdr>
            <w:top w:val="none" w:sz="0" w:space="0" w:color="auto"/>
            <w:left w:val="none" w:sz="0" w:space="0" w:color="auto"/>
            <w:bottom w:val="none" w:sz="0" w:space="0" w:color="auto"/>
            <w:right w:val="none" w:sz="0" w:space="0" w:color="auto"/>
          </w:divBdr>
          <w:divsChild>
            <w:div w:id="1206411521">
              <w:marLeft w:val="0"/>
              <w:marRight w:val="0"/>
              <w:marTop w:val="0"/>
              <w:marBottom w:val="0"/>
              <w:divBdr>
                <w:top w:val="none" w:sz="0" w:space="0" w:color="auto"/>
                <w:left w:val="none" w:sz="0" w:space="0" w:color="auto"/>
                <w:bottom w:val="none" w:sz="0" w:space="0" w:color="auto"/>
                <w:right w:val="none" w:sz="0" w:space="0" w:color="auto"/>
              </w:divBdr>
            </w:div>
          </w:divsChild>
        </w:div>
        <w:div w:id="484857368">
          <w:marLeft w:val="0"/>
          <w:marRight w:val="0"/>
          <w:marTop w:val="0"/>
          <w:marBottom w:val="0"/>
          <w:divBdr>
            <w:top w:val="none" w:sz="0" w:space="0" w:color="auto"/>
            <w:left w:val="none" w:sz="0" w:space="0" w:color="auto"/>
            <w:bottom w:val="none" w:sz="0" w:space="0" w:color="auto"/>
            <w:right w:val="none" w:sz="0" w:space="0" w:color="auto"/>
          </w:divBdr>
        </w:div>
        <w:div w:id="1510560534">
          <w:marLeft w:val="0"/>
          <w:marRight w:val="0"/>
          <w:marTop w:val="0"/>
          <w:marBottom w:val="0"/>
          <w:divBdr>
            <w:top w:val="none" w:sz="0" w:space="0" w:color="auto"/>
            <w:left w:val="none" w:sz="0" w:space="0" w:color="auto"/>
            <w:bottom w:val="none" w:sz="0" w:space="0" w:color="auto"/>
            <w:right w:val="none" w:sz="0" w:space="0" w:color="auto"/>
          </w:divBdr>
          <w:divsChild>
            <w:div w:id="1783916994">
              <w:marLeft w:val="0"/>
              <w:marRight w:val="0"/>
              <w:marTop w:val="0"/>
              <w:marBottom w:val="0"/>
              <w:divBdr>
                <w:top w:val="none" w:sz="0" w:space="0" w:color="auto"/>
                <w:left w:val="none" w:sz="0" w:space="0" w:color="auto"/>
                <w:bottom w:val="none" w:sz="0" w:space="0" w:color="auto"/>
                <w:right w:val="none" w:sz="0" w:space="0" w:color="auto"/>
              </w:divBdr>
            </w:div>
          </w:divsChild>
        </w:div>
        <w:div w:id="226494110">
          <w:marLeft w:val="0"/>
          <w:marRight w:val="0"/>
          <w:marTop w:val="0"/>
          <w:marBottom w:val="0"/>
          <w:divBdr>
            <w:top w:val="none" w:sz="0" w:space="0" w:color="auto"/>
            <w:left w:val="none" w:sz="0" w:space="0" w:color="auto"/>
            <w:bottom w:val="none" w:sz="0" w:space="0" w:color="auto"/>
            <w:right w:val="none" w:sz="0" w:space="0" w:color="auto"/>
          </w:divBdr>
        </w:div>
        <w:div w:id="618999513">
          <w:marLeft w:val="0"/>
          <w:marRight w:val="0"/>
          <w:marTop w:val="0"/>
          <w:marBottom w:val="0"/>
          <w:divBdr>
            <w:top w:val="none" w:sz="0" w:space="0" w:color="auto"/>
            <w:left w:val="none" w:sz="0" w:space="0" w:color="auto"/>
            <w:bottom w:val="none" w:sz="0" w:space="0" w:color="auto"/>
            <w:right w:val="none" w:sz="0" w:space="0" w:color="auto"/>
          </w:divBdr>
          <w:divsChild>
            <w:div w:id="1886330169">
              <w:marLeft w:val="0"/>
              <w:marRight w:val="0"/>
              <w:marTop w:val="0"/>
              <w:marBottom w:val="0"/>
              <w:divBdr>
                <w:top w:val="none" w:sz="0" w:space="0" w:color="auto"/>
                <w:left w:val="none" w:sz="0" w:space="0" w:color="auto"/>
                <w:bottom w:val="none" w:sz="0" w:space="0" w:color="auto"/>
                <w:right w:val="none" w:sz="0" w:space="0" w:color="auto"/>
              </w:divBdr>
            </w:div>
          </w:divsChild>
        </w:div>
        <w:div w:id="534541207">
          <w:marLeft w:val="0"/>
          <w:marRight w:val="0"/>
          <w:marTop w:val="300"/>
          <w:marBottom w:val="0"/>
          <w:divBdr>
            <w:top w:val="none" w:sz="0" w:space="0" w:color="auto"/>
            <w:left w:val="none" w:sz="0" w:space="0" w:color="auto"/>
            <w:bottom w:val="none" w:sz="0" w:space="0" w:color="auto"/>
            <w:right w:val="none" w:sz="0" w:space="0" w:color="auto"/>
          </w:divBdr>
          <w:divsChild>
            <w:div w:id="1552687424">
              <w:marLeft w:val="0"/>
              <w:marRight w:val="0"/>
              <w:marTop w:val="0"/>
              <w:marBottom w:val="0"/>
              <w:divBdr>
                <w:top w:val="none" w:sz="0" w:space="0" w:color="auto"/>
                <w:left w:val="none" w:sz="0" w:space="0" w:color="auto"/>
                <w:bottom w:val="none" w:sz="0" w:space="0" w:color="auto"/>
                <w:right w:val="none" w:sz="0" w:space="0" w:color="auto"/>
              </w:divBdr>
              <w:divsChild>
                <w:div w:id="1218319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491756">
          <w:marLeft w:val="0"/>
          <w:marRight w:val="0"/>
          <w:marTop w:val="300"/>
          <w:marBottom w:val="0"/>
          <w:divBdr>
            <w:top w:val="none" w:sz="0" w:space="0" w:color="auto"/>
            <w:left w:val="none" w:sz="0" w:space="0" w:color="auto"/>
            <w:bottom w:val="none" w:sz="0" w:space="0" w:color="auto"/>
            <w:right w:val="none" w:sz="0" w:space="0" w:color="auto"/>
          </w:divBdr>
          <w:divsChild>
            <w:div w:id="862666800">
              <w:marLeft w:val="0"/>
              <w:marRight w:val="0"/>
              <w:marTop w:val="0"/>
              <w:marBottom w:val="0"/>
              <w:divBdr>
                <w:top w:val="none" w:sz="0" w:space="0" w:color="auto"/>
                <w:left w:val="none" w:sz="0" w:space="0" w:color="auto"/>
                <w:bottom w:val="none" w:sz="0" w:space="0" w:color="auto"/>
                <w:right w:val="none" w:sz="0" w:space="0" w:color="auto"/>
              </w:divBdr>
              <w:divsChild>
                <w:div w:id="299650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867646">
          <w:marLeft w:val="0"/>
          <w:marRight w:val="0"/>
          <w:marTop w:val="300"/>
          <w:marBottom w:val="0"/>
          <w:divBdr>
            <w:top w:val="none" w:sz="0" w:space="0" w:color="auto"/>
            <w:left w:val="none" w:sz="0" w:space="0" w:color="auto"/>
            <w:bottom w:val="none" w:sz="0" w:space="0" w:color="auto"/>
            <w:right w:val="none" w:sz="0" w:space="0" w:color="auto"/>
          </w:divBdr>
          <w:divsChild>
            <w:div w:id="720251593">
              <w:marLeft w:val="0"/>
              <w:marRight w:val="0"/>
              <w:marTop w:val="0"/>
              <w:marBottom w:val="0"/>
              <w:divBdr>
                <w:top w:val="none" w:sz="0" w:space="0" w:color="auto"/>
                <w:left w:val="none" w:sz="0" w:space="0" w:color="auto"/>
                <w:bottom w:val="none" w:sz="0" w:space="0" w:color="auto"/>
                <w:right w:val="none" w:sz="0" w:space="0" w:color="auto"/>
              </w:divBdr>
              <w:divsChild>
                <w:div w:id="1150561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1018525">
          <w:marLeft w:val="0"/>
          <w:marRight w:val="0"/>
          <w:marTop w:val="300"/>
          <w:marBottom w:val="0"/>
          <w:divBdr>
            <w:top w:val="none" w:sz="0" w:space="0" w:color="auto"/>
            <w:left w:val="none" w:sz="0" w:space="0" w:color="auto"/>
            <w:bottom w:val="none" w:sz="0" w:space="0" w:color="auto"/>
            <w:right w:val="none" w:sz="0" w:space="0" w:color="auto"/>
          </w:divBdr>
          <w:divsChild>
            <w:div w:id="1137531493">
              <w:marLeft w:val="0"/>
              <w:marRight w:val="0"/>
              <w:marTop w:val="0"/>
              <w:marBottom w:val="0"/>
              <w:divBdr>
                <w:top w:val="none" w:sz="0" w:space="0" w:color="auto"/>
                <w:left w:val="none" w:sz="0" w:space="0" w:color="auto"/>
                <w:bottom w:val="none" w:sz="0" w:space="0" w:color="auto"/>
                <w:right w:val="none" w:sz="0" w:space="0" w:color="auto"/>
              </w:divBdr>
              <w:divsChild>
                <w:div w:id="11634676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4215455">
      <w:bodyDiv w:val="1"/>
      <w:marLeft w:val="0"/>
      <w:marRight w:val="0"/>
      <w:marTop w:val="0"/>
      <w:marBottom w:val="0"/>
      <w:divBdr>
        <w:top w:val="none" w:sz="0" w:space="0" w:color="auto"/>
        <w:left w:val="none" w:sz="0" w:space="0" w:color="auto"/>
        <w:bottom w:val="none" w:sz="0" w:space="0" w:color="auto"/>
        <w:right w:val="none" w:sz="0" w:space="0" w:color="auto"/>
      </w:divBdr>
      <w:divsChild>
        <w:div w:id="1497069004">
          <w:marLeft w:val="0"/>
          <w:marRight w:val="0"/>
          <w:marTop w:val="0"/>
          <w:marBottom w:val="0"/>
          <w:divBdr>
            <w:top w:val="none" w:sz="0" w:space="0" w:color="auto"/>
            <w:left w:val="none" w:sz="0" w:space="0" w:color="auto"/>
            <w:bottom w:val="none" w:sz="0" w:space="0" w:color="auto"/>
            <w:right w:val="none" w:sz="0" w:space="0" w:color="auto"/>
          </w:divBdr>
        </w:div>
        <w:div w:id="1446729289">
          <w:marLeft w:val="0"/>
          <w:marRight w:val="0"/>
          <w:marTop w:val="0"/>
          <w:marBottom w:val="0"/>
          <w:divBdr>
            <w:top w:val="none" w:sz="0" w:space="0" w:color="auto"/>
            <w:left w:val="none" w:sz="0" w:space="0" w:color="auto"/>
            <w:bottom w:val="none" w:sz="0" w:space="0" w:color="auto"/>
            <w:right w:val="none" w:sz="0" w:space="0" w:color="auto"/>
          </w:divBdr>
          <w:divsChild>
            <w:div w:id="1296180636">
              <w:marLeft w:val="0"/>
              <w:marRight w:val="0"/>
              <w:marTop w:val="0"/>
              <w:marBottom w:val="0"/>
              <w:divBdr>
                <w:top w:val="none" w:sz="0" w:space="0" w:color="auto"/>
                <w:left w:val="none" w:sz="0" w:space="0" w:color="auto"/>
                <w:bottom w:val="none" w:sz="0" w:space="0" w:color="auto"/>
                <w:right w:val="none" w:sz="0" w:space="0" w:color="auto"/>
              </w:divBdr>
            </w:div>
          </w:divsChild>
        </w:div>
        <w:div w:id="1117260562">
          <w:marLeft w:val="0"/>
          <w:marRight w:val="0"/>
          <w:marTop w:val="0"/>
          <w:marBottom w:val="0"/>
          <w:divBdr>
            <w:top w:val="none" w:sz="0" w:space="0" w:color="auto"/>
            <w:left w:val="none" w:sz="0" w:space="0" w:color="auto"/>
            <w:bottom w:val="none" w:sz="0" w:space="0" w:color="auto"/>
            <w:right w:val="none" w:sz="0" w:space="0" w:color="auto"/>
          </w:divBdr>
        </w:div>
        <w:div w:id="485516892">
          <w:marLeft w:val="0"/>
          <w:marRight w:val="0"/>
          <w:marTop w:val="0"/>
          <w:marBottom w:val="0"/>
          <w:divBdr>
            <w:top w:val="none" w:sz="0" w:space="0" w:color="auto"/>
            <w:left w:val="none" w:sz="0" w:space="0" w:color="auto"/>
            <w:bottom w:val="none" w:sz="0" w:space="0" w:color="auto"/>
            <w:right w:val="none" w:sz="0" w:space="0" w:color="auto"/>
          </w:divBdr>
          <w:divsChild>
            <w:div w:id="969553014">
              <w:marLeft w:val="0"/>
              <w:marRight w:val="0"/>
              <w:marTop w:val="0"/>
              <w:marBottom w:val="0"/>
              <w:divBdr>
                <w:top w:val="none" w:sz="0" w:space="0" w:color="auto"/>
                <w:left w:val="none" w:sz="0" w:space="0" w:color="auto"/>
                <w:bottom w:val="none" w:sz="0" w:space="0" w:color="auto"/>
                <w:right w:val="none" w:sz="0" w:space="0" w:color="auto"/>
              </w:divBdr>
            </w:div>
          </w:divsChild>
        </w:div>
        <w:div w:id="149105226">
          <w:marLeft w:val="0"/>
          <w:marRight w:val="0"/>
          <w:marTop w:val="0"/>
          <w:marBottom w:val="0"/>
          <w:divBdr>
            <w:top w:val="none" w:sz="0" w:space="0" w:color="auto"/>
            <w:left w:val="none" w:sz="0" w:space="0" w:color="auto"/>
            <w:bottom w:val="none" w:sz="0" w:space="0" w:color="auto"/>
            <w:right w:val="none" w:sz="0" w:space="0" w:color="auto"/>
          </w:divBdr>
        </w:div>
        <w:div w:id="1464038005">
          <w:marLeft w:val="0"/>
          <w:marRight w:val="0"/>
          <w:marTop w:val="0"/>
          <w:marBottom w:val="0"/>
          <w:divBdr>
            <w:top w:val="none" w:sz="0" w:space="0" w:color="auto"/>
            <w:left w:val="none" w:sz="0" w:space="0" w:color="auto"/>
            <w:bottom w:val="none" w:sz="0" w:space="0" w:color="auto"/>
            <w:right w:val="none" w:sz="0" w:space="0" w:color="auto"/>
          </w:divBdr>
          <w:divsChild>
            <w:div w:id="1888493756">
              <w:marLeft w:val="0"/>
              <w:marRight w:val="0"/>
              <w:marTop w:val="0"/>
              <w:marBottom w:val="0"/>
              <w:divBdr>
                <w:top w:val="none" w:sz="0" w:space="0" w:color="auto"/>
                <w:left w:val="none" w:sz="0" w:space="0" w:color="auto"/>
                <w:bottom w:val="none" w:sz="0" w:space="0" w:color="auto"/>
                <w:right w:val="none" w:sz="0" w:space="0" w:color="auto"/>
              </w:divBdr>
            </w:div>
          </w:divsChild>
        </w:div>
        <w:div w:id="233273177">
          <w:marLeft w:val="0"/>
          <w:marRight w:val="0"/>
          <w:marTop w:val="0"/>
          <w:marBottom w:val="0"/>
          <w:divBdr>
            <w:top w:val="none" w:sz="0" w:space="0" w:color="auto"/>
            <w:left w:val="none" w:sz="0" w:space="0" w:color="auto"/>
            <w:bottom w:val="none" w:sz="0" w:space="0" w:color="auto"/>
            <w:right w:val="none" w:sz="0" w:space="0" w:color="auto"/>
          </w:divBdr>
        </w:div>
        <w:div w:id="1178278042">
          <w:marLeft w:val="0"/>
          <w:marRight w:val="0"/>
          <w:marTop w:val="0"/>
          <w:marBottom w:val="0"/>
          <w:divBdr>
            <w:top w:val="none" w:sz="0" w:space="0" w:color="auto"/>
            <w:left w:val="none" w:sz="0" w:space="0" w:color="auto"/>
            <w:bottom w:val="none" w:sz="0" w:space="0" w:color="auto"/>
            <w:right w:val="none" w:sz="0" w:space="0" w:color="auto"/>
          </w:divBdr>
          <w:divsChild>
            <w:div w:id="1071199341">
              <w:marLeft w:val="0"/>
              <w:marRight w:val="0"/>
              <w:marTop w:val="0"/>
              <w:marBottom w:val="0"/>
              <w:divBdr>
                <w:top w:val="none" w:sz="0" w:space="0" w:color="auto"/>
                <w:left w:val="none" w:sz="0" w:space="0" w:color="auto"/>
                <w:bottom w:val="none" w:sz="0" w:space="0" w:color="auto"/>
                <w:right w:val="none" w:sz="0" w:space="0" w:color="auto"/>
              </w:divBdr>
            </w:div>
          </w:divsChild>
        </w:div>
        <w:div w:id="1317296201">
          <w:marLeft w:val="0"/>
          <w:marRight w:val="0"/>
          <w:marTop w:val="0"/>
          <w:marBottom w:val="0"/>
          <w:divBdr>
            <w:top w:val="none" w:sz="0" w:space="0" w:color="auto"/>
            <w:left w:val="none" w:sz="0" w:space="0" w:color="auto"/>
            <w:bottom w:val="none" w:sz="0" w:space="0" w:color="auto"/>
            <w:right w:val="none" w:sz="0" w:space="0" w:color="auto"/>
          </w:divBdr>
        </w:div>
        <w:div w:id="692805997">
          <w:marLeft w:val="0"/>
          <w:marRight w:val="0"/>
          <w:marTop w:val="0"/>
          <w:marBottom w:val="0"/>
          <w:divBdr>
            <w:top w:val="none" w:sz="0" w:space="0" w:color="auto"/>
            <w:left w:val="none" w:sz="0" w:space="0" w:color="auto"/>
            <w:bottom w:val="none" w:sz="0" w:space="0" w:color="auto"/>
            <w:right w:val="none" w:sz="0" w:space="0" w:color="auto"/>
          </w:divBdr>
          <w:divsChild>
            <w:div w:id="312876756">
              <w:marLeft w:val="0"/>
              <w:marRight w:val="0"/>
              <w:marTop w:val="0"/>
              <w:marBottom w:val="0"/>
              <w:divBdr>
                <w:top w:val="none" w:sz="0" w:space="0" w:color="auto"/>
                <w:left w:val="none" w:sz="0" w:space="0" w:color="auto"/>
                <w:bottom w:val="none" w:sz="0" w:space="0" w:color="auto"/>
                <w:right w:val="none" w:sz="0" w:space="0" w:color="auto"/>
              </w:divBdr>
            </w:div>
          </w:divsChild>
        </w:div>
        <w:div w:id="1115829370">
          <w:marLeft w:val="0"/>
          <w:marRight w:val="0"/>
          <w:marTop w:val="0"/>
          <w:marBottom w:val="0"/>
          <w:divBdr>
            <w:top w:val="none" w:sz="0" w:space="0" w:color="auto"/>
            <w:left w:val="none" w:sz="0" w:space="0" w:color="auto"/>
            <w:bottom w:val="none" w:sz="0" w:space="0" w:color="auto"/>
            <w:right w:val="none" w:sz="0" w:space="0" w:color="auto"/>
          </w:divBdr>
        </w:div>
        <w:div w:id="1169827710">
          <w:marLeft w:val="0"/>
          <w:marRight w:val="0"/>
          <w:marTop w:val="0"/>
          <w:marBottom w:val="0"/>
          <w:divBdr>
            <w:top w:val="none" w:sz="0" w:space="0" w:color="auto"/>
            <w:left w:val="none" w:sz="0" w:space="0" w:color="auto"/>
            <w:bottom w:val="none" w:sz="0" w:space="0" w:color="auto"/>
            <w:right w:val="none" w:sz="0" w:space="0" w:color="auto"/>
          </w:divBdr>
          <w:divsChild>
            <w:div w:id="1064987043">
              <w:marLeft w:val="0"/>
              <w:marRight w:val="0"/>
              <w:marTop w:val="0"/>
              <w:marBottom w:val="0"/>
              <w:divBdr>
                <w:top w:val="none" w:sz="0" w:space="0" w:color="auto"/>
                <w:left w:val="none" w:sz="0" w:space="0" w:color="auto"/>
                <w:bottom w:val="none" w:sz="0" w:space="0" w:color="auto"/>
                <w:right w:val="none" w:sz="0" w:space="0" w:color="auto"/>
              </w:divBdr>
            </w:div>
          </w:divsChild>
        </w:div>
        <w:div w:id="861944152">
          <w:marLeft w:val="0"/>
          <w:marRight w:val="0"/>
          <w:marTop w:val="0"/>
          <w:marBottom w:val="0"/>
          <w:divBdr>
            <w:top w:val="none" w:sz="0" w:space="0" w:color="auto"/>
            <w:left w:val="none" w:sz="0" w:space="0" w:color="auto"/>
            <w:bottom w:val="none" w:sz="0" w:space="0" w:color="auto"/>
            <w:right w:val="none" w:sz="0" w:space="0" w:color="auto"/>
          </w:divBdr>
        </w:div>
        <w:div w:id="871529025">
          <w:marLeft w:val="0"/>
          <w:marRight w:val="0"/>
          <w:marTop w:val="0"/>
          <w:marBottom w:val="0"/>
          <w:divBdr>
            <w:top w:val="none" w:sz="0" w:space="0" w:color="auto"/>
            <w:left w:val="none" w:sz="0" w:space="0" w:color="auto"/>
            <w:bottom w:val="none" w:sz="0" w:space="0" w:color="auto"/>
            <w:right w:val="none" w:sz="0" w:space="0" w:color="auto"/>
          </w:divBdr>
          <w:divsChild>
            <w:div w:id="232860853">
              <w:marLeft w:val="0"/>
              <w:marRight w:val="0"/>
              <w:marTop w:val="0"/>
              <w:marBottom w:val="0"/>
              <w:divBdr>
                <w:top w:val="none" w:sz="0" w:space="0" w:color="auto"/>
                <w:left w:val="none" w:sz="0" w:space="0" w:color="auto"/>
                <w:bottom w:val="none" w:sz="0" w:space="0" w:color="auto"/>
                <w:right w:val="none" w:sz="0" w:space="0" w:color="auto"/>
              </w:divBdr>
            </w:div>
          </w:divsChild>
        </w:div>
        <w:div w:id="558171413">
          <w:marLeft w:val="0"/>
          <w:marRight w:val="0"/>
          <w:marTop w:val="300"/>
          <w:marBottom w:val="0"/>
          <w:divBdr>
            <w:top w:val="none" w:sz="0" w:space="0" w:color="auto"/>
            <w:left w:val="none" w:sz="0" w:space="0" w:color="auto"/>
            <w:bottom w:val="none" w:sz="0" w:space="0" w:color="auto"/>
            <w:right w:val="none" w:sz="0" w:space="0" w:color="auto"/>
          </w:divBdr>
          <w:divsChild>
            <w:div w:id="2069650643">
              <w:marLeft w:val="0"/>
              <w:marRight w:val="0"/>
              <w:marTop w:val="0"/>
              <w:marBottom w:val="0"/>
              <w:divBdr>
                <w:top w:val="none" w:sz="0" w:space="0" w:color="auto"/>
                <w:left w:val="none" w:sz="0" w:space="0" w:color="auto"/>
                <w:bottom w:val="none" w:sz="0" w:space="0" w:color="auto"/>
                <w:right w:val="none" w:sz="0" w:space="0" w:color="auto"/>
              </w:divBdr>
              <w:divsChild>
                <w:div w:id="1039823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9732691">
          <w:marLeft w:val="0"/>
          <w:marRight w:val="0"/>
          <w:marTop w:val="300"/>
          <w:marBottom w:val="0"/>
          <w:divBdr>
            <w:top w:val="none" w:sz="0" w:space="0" w:color="auto"/>
            <w:left w:val="none" w:sz="0" w:space="0" w:color="auto"/>
            <w:bottom w:val="none" w:sz="0" w:space="0" w:color="auto"/>
            <w:right w:val="none" w:sz="0" w:space="0" w:color="auto"/>
          </w:divBdr>
          <w:divsChild>
            <w:div w:id="1436904558">
              <w:marLeft w:val="0"/>
              <w:marRight w:val="0"/>
              <w:marTop w:val="0"/>
              <w:marBottom w:val="0"/>
              <w:divBdr>
                <w:top w:val="none" w:sz="0" w:space="0" w:color="auto"/>
                <w:left w:val="none" w:sz="0" w:space="0" w:color="auto"/>
                <w:bottom w:val="none" w:sz="0" w:space="0" w:color="auto"/>
                <w:right w:val="none" w:sz="0" w:space="0" w:color="auto"/>
              </w:divBdr>
              <w:divsChild>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3769773">
          <w:marLeft w:val="0"/>
          <w:marRight w:val="0"/>
          <w:marTop w:val="300"/>
          <w:marBottom w:val="0"/>
          <w:divBdr>
            <w:top w:val="none" w:sz="0" w:space="0" w:color="auto"/>
            <w:left w:val="none" w:sz="0" w:space="0" w:color="auto"/>
            <w:bottom w:val="none" w:sz="0" w:space="0" w:color="auto"/>
            <w:right w:val="none" w:sz="0" w:space="0" w:color="auto"/>
          </w:divBdr>
          <w:divsChild>
            <w:div w:id="872768331">
              <w:marLeft w:val="0"/>
              <w:marRight w:val="0"/>
              <w:marTop w:val="0"/>
              <w:marBottom w:val="0"/>
              <w:divBdr>
                <w:top w:val="none" w:sz="0" w:space="0" w:color="auto"/>
                <w:left w:val="none" w:sz="0" w:space="0" w:color="auto"/>
                <w:bottom w:val="none" w:sz="0" w:space="0" w:color="auto"/>
                <w:right w:val="none" w:sz="0" w:space="0" w:color="auto"/>
              </w:divBdr>
              <w:divsChild>
                <w:div w:id="1308775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212767">
          <w:marLeft w:val="0"/>
          <w:marRight w:val="0"/>
          <w:marTop w:val="300"/>
          <w:marBottom w:val="0"/>
          <w:divBdr>
            <w:top w:val="none" w:sz="0" w:space="0" w:color="auto"/>
            <w:left w:val="none" w:sz="0" w:space="0" w:color="auto"/>
            <w:bottom w:val="none" w:sz="0" w:space="0" w:color="auto"/>
            <w:right w:val="none" w:sz="0" w:space="0" w:color="auto"/>
          </w:divBdr>
          <w:divsChild>
            <w:div w:id="1387215096">
              <w:marLeft w:val="0"/>
              <w:marRight w:val="0"/>
              <w:marTop w:val="0"/>
              <w:marBottom w:val="0"/>
              <w:divBdr>
                <w:top w:val="none" w:sz="0" w:space="0" w:color="auto"/>
                <w:left w:val="none" w:sz="0" w:space="0" w:color="auto"/>
                <w:bottom w:val="none" w:sz="0" w:space="0" w:color="auto"/>
                <w:right w:val="none" w:sz="0" w:space="0" w:color="auto"/>
              </w:divBdr>
              <w:divsChild>
                <w:div w:id="1299333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6255395">
      <w:bodyDiv w:val="1"/>
      <w:marLeft w:val="0"/>
      <w:marRight w:val="0"/>
      <w:marTop w:val="0"/>
      <w:marBottom w:val="0"/>
      <w:divBdr>
        <w:top w:val="none" w:sz="0" w:space="0" w:color="auto"/>
        <w:left w:val="none" w:sz="0" w:space="0" w:color="auto"/>
        <w:bottom w:val="none" w:sz="0" w:space="0" w:color="auto"/>
        <w:right w:val="none" w:sz="0" w:space="0" w:color="auto"/>
      </w:divBdr>
      <w:divsChild>
        <w:div w:id="2782180">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sChild>
            <w:div w:id="583688993">
              <w:marLeft w:val="0"/>
              <w:marRight w:val="0"/>
              <w:marTop w:val="0"/>
              <w:marBottom w:val="0"/>
              <w:divBdr>
                <w:top w:val="none" w:sz="0" w:space="0" w:color="auto"/>
                <w:left w:val="none" w:sz="0" w:space="0" w:color="auto"/>
                <w:bottom w:val="none" w:sz="0" w:space="0" w:color="auto"/>
                <w:right w:val="none" w:sz="0" w:space="0" w:color="auto"/>
              </w:divBdr>
              <w:divsChild>
                <w:div w:id="54198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21141">
          <w:marLeft w:val="0"/>
          <w:marRight w:val="0"/>
          <w:marTop w:val="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sChild>
            <w:div w:id="1447236916">
              <w:marLeft w:val="0"/>
              <w:marRight w:val="0"/>
              <w:marTop w:val="0"/>
              <w:marBottom w:val="0"/>
              <w:divBdr>
                <w:top w:val="none" w:sz="0" w:space="0" w:color="auto"/>
                <w:left w:val="none" w:sz="0" w:space="0" w:color="auto"/>
                <w:bottom w:val="none" w:sz="0" w:space="0" w:color="auto"/>
                <w:right w:val="none" w:sz="0" w:space="0" w:color="auto"/>
              </w:divBdr>
            </w:div>
          </w:divsChild>
        </w:div>
        <w:div w:id="246888767">
          <w:marLeft w:val="0"/>
          <w:marRight w:val="0"/>
          <w:marTop w:val="0"/>
          <w:marBottom w:val="0"/>
          <w:divBdr>
            <w:top w:val="none" w:sz="0" w:space="0" w:color="auto"/>
            <w:left w:val="none" w:sz="0" w:space="0" w:color="auto"/>
            <w:bottom w:val="none" w:sz="0" w:space="0" w:color="auto"/>
            <w:right w:val="none" w:sz="0" w:space="0" w:color="auto"/>
          </w:divBdr>
        </w:div>
        <w:div w:id="469059557">
          <w:marLeft w:val="0"/>
          <w:marRight w:val="0"/>
          <w:marTop w:val="0"/>
          <w:marBottom w:val="0"/>
          <w:divBdr>
            <w:top w:val="none" w:sz="0" w:space="0" w:color="auto"/>
            <w:left w:val="none" w:sz="0" w:space="0" w:color="auto"/>
            <w:bottom w:val="none" w:sz="0" w:space="0" w:color="auto"/>
            <w:right w:val="none" w:sz="0" w:space="0" w:color="auto"/>
          </w:divBdr>
        </w:div>
        <w:div w:id="563874781">
          <w:marLeft w:val="0"/>
          <w:marRight w:val="0"/>
          <w:marTop w:val="0"/>
          <w:marBottom w:val="0"/>
          <w:divBdr>
            <w:top w:val="none" w:sz="0" w:space="0" w:color="auto"/>
            <w:left w:val="none" w:sz="0" w:space="0" w:color="auto"/>
            <w:bottom w:val="none" w:sz="0" w:space="0" w:color="auto"/>
            <w:right w:val="none" w:sz="0" w:space="0" w:color="auto"/>
          </w:divBdr>
          <w:divsChild>
            <w:div w:id="198396894">
              <w:marLeft w:val="0"/>
              <w:marRight w:val="0"/>
              <w:marTop w:val="0"/>
              <w:marBottom w:val="0"/>
              <w:divBdr>
                <w:top w:val="none" w:sz="0" w:space="0" w:color="auto"/>
                <w:left w:val="none" w:sz="0" w:space="0" w:color="auto"/>
                <w:bottom w:val="none" w:sz="0" w:space="0" w:color="auto"/>
                <w:right w:val="none" w:sz="0" w:space="0" w:color="auto"/>
              </w:divBdr>
            </w:div>
          </w:divsChild>
        </w:div>
        <w:div w:id="794715058">
          <w:marLeft w:val="0"/>
          <w:marRight w:val="0"/>
          <w:marTop w:val="0"/>
          <w:marBottom w:val="0"/>
          <w:divBdr>
            <w:top w:val="none" w:sz="0" w:space="0" w:color="auto"/>
            <w:left w:val="none" w:sz="0" w:space="0" w:color="auto"/>
            <w:bottom w:val="none" w:sz="0" w:space="0" w:color="auto"/>
            <w:right w:val="none" w:sz="0" w:space="0" w:color="auto"/>
          </w:divBdr>
          <w:divsChild>
            <w:div w:id="1149707444">
              <w:marLeft w:val="0"/>
              <w:marRight w:val="0"/>
              <w:marTop w:val="0"/>
              <w:marBottom w:val="0"/>
              <w:divBdr>
                <w:top w:val="none" w:sz="0" w:space="0" w:color="auto"/>
                <w:left w:val="none" w:sz="0" w:space="0" w:color="auto"/>
                <w:bottom w:val="none" w:sz="0" w:space="0" w:color="auto"/>
                <w:right w:val="none" w:sz="0" w:space="0" w:color="auto"/>
              </w:divBdr>
            </w:div>
          </w:divsChild>
        </w:div>
        <w:div w:id="1123157946">
          <w:marLeft w:val="0"/>
          <w:marRight w:val="0"/>
          <w:marTop w:val="300"/>
          <w:marBottom w:val="0"/>
          <w:divBdr>
            <w:top w:val="none" w:sz="0" w:space="0" w:color="auto"/>
            <w:left w:val="none" w:sz="0" w:space="0" w:color="auto"/>
            <w:bottom w:val="none" w:sz="0" w:space="0" w:color="auto"/>
            <w:right w:val="none" w:sz="0" w:space="0" w:color="auto"/>
          </w:divBdr>
          <w:divsChild>
            <w:div w:id="2065450324">
              <w:marLeft w:val="0"/>
              <w:marRight w:val="0"/>
              <w:marTop w:val="0"/>
              <w:marBottom w:val="0"/>
              <w:divBdr>
                <w:top w:val="none" w:sz="0" w:space="0" w:color="auto"/>
                <w:left w:val="none" w:sz="0" w:space="0" w:color="auto"/>
                <w:bottom w:val="none" w:sz="0" w:space="0" w:color="auto"/>
                <w:right w:val="none" w:sz="0" w:space="0" w:color="auto"/>
              </w:divBdr>
              <w:divsChild>
                <w:div w:id="172892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293284">
          <w:marLeft w:val="0"/>
          <w:marRight w:val="0"/>
          <w:marTop w:val="0"/>
          <w:marBottom w:val="0"/>
          <w:divBdr>
            <w:top w:val="none" w:sz="0" w:space="0" w:color="auto"/>
            <w:left w:val="none" w:sz="0" w:space="0" w:color="auto"/>
            <w:bottom w:val="none" w:sz="0" w:space="0" w:color="auto"/>
            <w:right w:val="none" w:sz="0" w:space="0" w:color="auto"/>
          </w:divBdr>
        </w:div>
        <w:div w:id="1274634169">
          <w:marLeft w:val="0"/>
          <w:marRight w:val="0"/>
          <w:marTop w:val="300"/>
          <w:marBottom w:val="0"/>
          <w:divBdr>
            <w:top w:val="none" w:sz="0" w:space="0" w:color="auto"/>
            <w:left w:val="none" w:sz="0" w:space="0" w:color="auto"/>
            <w:bottom w:val="none" w:sz="0" w:space="0" w:color="auto"/>
            <w:right w:val="none" w:sz="0" w:space="0" w:color="auto"/>
          </w:divBdr>
          <w:divsChild>
            <w:div w:id="525870411">
              <w:marLeft w:val="0"/>
              <w:marRight w:val="0"/>
              <w:marTop w:val="0"/>
              <w:marBottom w:val="0"/>
              <w:divBdr>
                <w:top w:val="none" w:sz="0" w:space="0" w:color="auto"/>
                <w:left w:val="none" w:sz="0" w:space="0" w:color="auto"/>
                <w:bottom w:val="none" w:sz="0" w:space="0" w:color="auto"/>
                <w:right w:val="none" w:sz="0" w:space="0" w:color="auto"/>
              </w:divBdr>
              <w:divsChild>
                <w:div w:id="148550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0053347">
          <w:marLeft w:val="0"/>
          <w:marRight w:val="0"/>
          <w:marTop w:val="0"/>
          <w:marBottom w:val="0"/>
          <w:divBdr>
            <w:top w:val="none" w:sz="0" w:space="0" w:color="auto"/>
            <w:left w:val="none" w:sz="0" w:space="0" w:color="auto"/>
            <w:bottom w:val="none" w:sz="0" w:space="0" w:color="auto"/>
            <w:right w:val="none" w:sz="0" w:space="0" w:color="auto"/>
          </w:divBdr>
        </w:div>
        <w:div w:id="1458261193">
          <w:marLeft w:val="0"/>
          <w:marRight w:val="0"/>
          <w:marTop w:val="0"/>
          <w:marBottom w:val="0"/>
          <w:divBdr>
            <w:top w:val="none" w:sz="0" w:space="0" w:color="auto"/>
            <w:left w:val="none" w:sz="0" w:space="0" w:color="auto"/>
            <w:bottom w:val="none" w:sz="0" w:space="0" w:color="auto"/>
            <w:right w:val="none" w:sz="0" w:space="0" w:color="auto"/>
          </w:divBdr>
        </w:div>
        <w:div w:id="1571959084">
          <w:marLeft w:val="0"/>
          <w:marRight w:val="0"/>
          <w:marTop w:val="0"/>
          <w:marBottom w:val="0"/>
          <w:divBdr>
            <w:top w:val="none" w:sz="0" w:space="0" w:color="auto"/>
            <w:left w:val="none" w:sz="0" w:space="0" w:color="auto"/>
            <w:bottom w:val="none" w:sz="0" w:space="0" w:color="auto"/>
            <w:right w:val="none" w:sz="0" w:space="0" w:color="auto"/>
          </w:divBdr>
          <w:divsChild>
            <w:div w:id="1160465683">
              <w:marLeft w:val="0"/>
              <w:marRight w:val="0"/>
              <w:marTop w:val="0"/>
              <w:marBottom w:val="0"/>
              <w:divBdr>
                <w:top w:val="none" w:sz="0" w:space="0" w:color="auto"/>
                <w:left w:val="none" w:sz="0" w:space="0" w:color="auto"/>
                <w:bottom w:val="none" w:sz="0" w:space="0" w:color="auto"/>
                <w:right w:val="none" w:sz="0" w:space="0" w:color="auto"/>
              </w:divBdr>
            </w:div>
          </w:divsChild>
        </w:div>
        <w:div w:id="1574586821">
          <w:marLeft w:val="0"/>
          <w:marRight w:val="0"/>
          <w:marTop w:val="0"/>
          <w:marBottom w:val="0"/>
          <w:divBdr>
            <w:top w:val="none" w:sz="0" w:space="0" w:color="auto"/>
            <w:left w:val="none" w:sz="0" w:space="0" w:color="auto"/>
            <w:bottom w:val="none" w:sz="0" w:space="0" w:color="auto"/>
            <w:right w:val="none" w:sz="0" w:space="0" w:color="auto"/>
          </w:divBdr>
          <w:divsChild>
            <w:div w:id="2028554141">
              <w:marLeft w:val="0"/>
              <w:marRight w:val="0"/>
              <w:marTop w:val="0"/>
              <w:marBottom w:val="0"/>
              <w:divBdr>
                <w:top w:val="none" w:sz="0" w:space="0" w:color="auto"/>
                <w:left w:val="none" w:sz="0" w:space="0" w:color="auto"/>
                <w:bottom w:val="none" w:sz="0" w:space="0" w:color="auto"/>
                <w:right w:val="none" w:sz="0" w:space="0" w:color="auto"/>
              </w:divBdr>
            </w:div>
          </w:divsChild>
        </w:div>
        <w:div w:id="1756896717">
          <w:marLeft w:val="0"/>
          <w:marRight w:val="0"/>
          <w:marTop w:val="0"/>
          <w:marBottom w:val="0"/>
          <w:divBdr>
            <w:top w:val="none" w:sz="0" w:space="0" w:color="auto"/>
            <w:left w:val="none" w:sz="0" w:space="0" w:color="auto"/>
            <w:bottom w:val="none" w:sz="0" w:space="0" w:color="auto"/>
            <w:right w:val="none" w:sz="0" w:space="0" w:color="auto"/>
          </w:divBdr>
          <w:divsChild>
            <w:div w:id="707336950">
              <w:marLeft w:val="0"/>
              <w:marRight w:val="0"/>
              <w:marTop w:val="0"/>
              <w:marBottom w:val="0"/>
              <w:divBdr>
                <w:top w:val="none" w:sz="0" w:space="0" w:color="auto"/>
                <w:left w:val="none" w:sz="0" w:space="0" w:color="auto"/>
                <w:bottom w:val="none" w:sz="0" w:space="0" w:color="auto"/>
                <w:right w:val="none" w:sz="0" w:space="0" w:color="auto"/>
              </w:divBdr>
            </w:div>
          </w:divsChild>
        </w:div>
        <w:div w:id="1841046973">
          <w:marLeft w:val="0"/>
          <w:marRight w:val="0"/>
          <w:marTop w:val="300"/>
          <w:marBottom w:val="0"/>
          <w:divBdr>
            <w:top w:val="none" w:sz="0" w:space="0" w:color="auto"/>
            <w:left w:val="none" w:sz="0" w:space="0" w:color="auto"/>
            <w:bottom w:val="none" w:sz="0" w:space="0" w:color="auto"/>
            <w:right w:val="none" w:sz="0" w:space="0" w:color="auto"/>
          </w:divBdr>
          <w:divsChild>
            <w:div w:id="1875267686">
              <w:marLeft w:val="0"/>
              <w:marRight w:val="0"/>
              <w:marTop w:val="0"/>
              <w:marBottom w:val="0"/>
              <w:divBdr>
                <w:top w:val="none" w:sz="0" w:space="0" w:color="auto"/>
                <w:left w:val="none" w:sz="0" w:space="0" w:color="auto"/>
                <w:bottom w:val="none" w:sz="0" w:space="0" w:color="auto"/>
                <w:right w:val="none" w:sz="0" w:space="0" w:color="auto"/>
              </w:divBdr>
              <w:divsChild>
                <w:div w:id="1412897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494570">
          <w:marLeft w:val="0"/>
          <w:marRight w:val="0"/>
          <w:marTop w:val="0"/>
          <w:marBottom w:val="0"/>
          <w:divBdr>
            <w:top w:val="none" w:sz="0" w:space="0" w:color="auto"/>
            <w:left w:val="none" w:sz="0" w:space="0" w:color="auto"/>
            <w:bottom w:val="none" w:sz="0" w:space="0" w:color="auto"/>
            <w:right w:val="none" w:sz="0" w:space="0" w:color="auto"/>
          </w:divBdr>
          <w:divsChild>
            <w:div w:id="638538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6594469">
      <w:bodyDiv w:val="1"/>
      <w:marLeft w:val="0"/>
      <w:marRight w:val="0"/>
      <w:marTop w:val="0"/>
      <w:marBottom w:val="0"/>
      <w:divBdr>
        <w:top w:val="none" w:sz="0" w:space="0" w:color="auto"/>
        <w:left w:val="none" w:sz="0" w:space="0" w:color="auto"/>
        <w:bottom w:val="none" w:sz="0" w:space="0" w:color="auto"/>
        <w:right w:val="none" w:sz="0" w:space="0" w:color="auto"/>
      </w:divBdr>
      <w:divsChild>
        <w:div w:id="93795569">
          <w:marLeft w:val="0"/>
          <w:marRight w:val="0"/>
          <w:marTop w:val="0"/>
          <w:marBottom w:val="0"/>
          <w:divBdr>
            <w:top w:val="none" w:sz="0" w:space="0" w:color="auto"/>
            <w:left w:val="none" w:sz="0" w:space="0" w:color="auto"/>
            <w:bottom w:val="none" w:sz="0" w:space="0" w:color="auto"/>
            <w:right w:val="none" w:sz="0" w:space="0" w:color="auto"/>
          </w:divBdr>
        </w:div>
        <w:div w:id="1495225631">
          <w:marLeft w:val="0"/>
          <w:marRight w:val="0"/>
          <w:marTop w:val="0"/>
          <w:marBottom w:val="0"/>
          <w:divBdr>
            <w:top w:val="none" w:sz="0" w:space="0" w:color="auto"/>
            <w:left w:val="none" w:sz="0" w:space="0" w:color="auto"/>
            <w:bottom w:val="none" w:sz="0" w:space="0" w:color="auto"/>
            <w:right w:val="none" w:sz="0" w:space="0" w:color="auto"/>
          </w:divBdr>
          <w:divsChild>
            <w:div w:id="170804942">
              <w:marLeft w:val="0"/>
              <w:marRight w:val="0"/>
              <w:marTop w:val="0"/>
              <w:marBottom w:val="0"/>
              <w:divBdr>
                <w:top w:val="none" w:sz="0" w:space="0" w:color="auto"/>
                <w:left w:val="none" w:sz="0" w:space="0" w:color="auto"/>
                <w:bottom w:val="none" w:sz="0" w:space="0" w:color="auto"/>
                <w:right w:val="none" w:sz="0" w:space="0" w:color="auto"/>
              </w:divBdr>
            </w:div>
          </w:divsChild>
        </w:div>
        <w:div w:id="963852208">
          <w:marLeft w:val="0"/>
          <w:marRight w:val="0"/>
          <w:marTop w:val="0"/>
          <w:marBottom w:val="0"/>
          <w:divBdr>
            <w:top w:val="none" w:sz="0" w:space="0" w:color="auto"/>
            <w:left w:val="none" w:sz="0" w:space="0" w:color="auto"/>
            <w:bottom w:val="none" w:sz="0" w:space="0" w:color="auto"/>
            <w:right w:val="none" w:sz="0" w:space="0" w:color="auto"/>
          </w:divBdr>
        </w:div>
        <w:div w:id="707876618">
          <w:marLeft w:val="0"/>
          <w:marRight w:val="0"/>
          <w:marTop w:val="0"/>
          <w:marBottom w:val="0"/>
          <w:divBdr>
            <w:top w:val="none" w:sz="0" w:space="0" w:color="auto"/>
            <w:left w:val="none" w:sz="0" w:space="0" w:color="auto"/>
            <w:bottom w:val="none" w:sz="0" w:space="0" w:color="auto"/>
            <w:right w:val="none" w:sz="0" w:space="0" w:color="auto"/>
          </w:divBdr>
          <w:divsChild>
            <w:div w:id="2037076432">
              <w:marLeft w:val="0"/>
              <w:marRight w:val="0"/>
              <w:marTop w:val="0"/>
              <w:marBottom w:val="0"/>
              <w:divBdr>
                <w:top w:val="none" w:sz="0" w:space="0" w:color="auto"/>
                <w:left w:val="none" w:sz="0" w:space="0" w:color="auto"/>
                <w:bottom w:val="none" w:sz="0" w:space="0" w:color="auto"/>
                <w:right w:val="none" w:sz="0" w:space="0" w:color="auto"/>
              </w:divBdr>
            </w:div>
          </w:divsChild>
        </w:div>
        <w:div w:id="852650902">
          <w:marLeft w:val="0"/>
          <w:marRight w:val="0"/>
          <w:marTop w:val="0"/>
          <w:marBottom w:val="0"/>
          <w:divBdr>
            <w:top w:val="none" w:sz="0" w:space="0" w:color="auto"/>
            <w:left w:val="none" w:sz="0" w:space="0" w:color="auto"/>
            <w:bottom w:val="none" w:sz="0" w:space="0" w:color="auto"/>
            <w:right w:val="none" w:sz="0" w:space="0" w:color="auto"/>
          </w:divBdr>
        </w:div>
        <w:div w:id="2076778358">
          <w:marLeft w:val="0"/>
          <w:marRight w:val="0"/>
          <w:marTop w:val="0"/>
          <w:marBottom w:val="0"/>
          <w:divBdr>
            <w:top w:val="none" w:sz="0" w:space="0" w:color="auto"/>
            <w:left w:val="none" w:sz="0" w:space="0" w:color="auto"/>
            <w:bottom w:val="none" w:sz="0" w:space="0" w:color="auto"/>
            <w:right w:val="none" w:sz="0" w:space="0" w:color="auto"/>
          </w:divBdr>
          <w:divsChild>
            <w:div w:id="2075424639">
              <w:marLeft w:val="0"/>
              <w:marRight w:val="0"/>
              <w:marTop w:val="0"/>
              <w:marBottom w:val="0"/>
              <w:divBdr>
                <w:top w:val="none" w:sz="0" w:space="0" w:color="auto"/>
                <w:left w:val="none" w:sz="0" w:space="0" w:color="auto"/>
                <w:bottom w:val="none" w:sz="0" w:space="0" w:color="auto"/>
                <w:right w:val="none" w:sz="0" w:space="0" w:color="auto"/>
              </w:divBdr>
            </w:div>
          </w:divsChild>
        </w:div>
        <w:div w:id="2074307653">
          <w:marLeft w:val="0"/>
          <w:marRight w:val="0"/>
          <w:marTop w:val="0"/>
          <w:marBottom w:val="0"/>
          <w:divBdr>
            <w:top w:val="none" w:sz="0" w:space="0" w:color="auto"/>
            <w:left w:val="none" w:sz="0" w:space="0" w:color="auto"/>
            <w:bottom w:val="none" w:sz="0" w:space="0" w:color="auto"/>
            <w:right w:val="none" w:sz="0" w:space="0" w:color="auto"/>
          </w:divBdr>
        </w:div>
        <w:div w:id="636302200">
          <w:marLeft w:val="0"/>
          <w:marRight w:val="0"/>
          <w:marTop w:val="0"/>
          <w:marBottom w:val="0"/>
          <w:divBdr>
            <w:top w:val="none" w:sz="0" w:space="0" w:color="auto"/>
            <w:left w:val="none" w:sz="0" w:space="0" w:color="auto"/>
            <w:bottom w:val="none" w:sz="0" w:space="0" w:color="auto"/>
            <w:right w:val="none" w:sz="0" w:space="0" w:color="auto"/>
          </w:divBdr>
          <w:divsChild>
            <w:div w:id="954794745">
              <w:marLeft w:val="0"/>
              <w:marRight w:val="0"/>
              <w:marTop w:val="0"/>
              <w:marBottom w:val="0"/>
              <w:divBdr>
                <w:top w:val="none" w:sz="0" w:space="0" w:color="auto"/>
                <w:left w:val="none" w:sz="0" w:space="0" w:color="auto"/>
                <w:bottom w:val="none" w:sz="0" w:space="0" w:color="auto"/>
                <w:right w:val="none" w:sz="0" w:space="0" w:color="auto"/>
              </w:divBdr>
            </w:div>
          </w:divsChild>
        </w:div>
        <w:div w:id="154535904">
          <w:marLeft w:val="0"/>
          <w:marRight w:val="0"/>
          <w:marTop w:val="0"/>
          <w:marBottom w:val="0"/>
          <w:divBdr>
            <w:top w:val="none" w:sz="0" w:space="0" w:color="auto"/>
            <w:left w:val="none" w:sz="0" w:space="0" w:color="auto"/>
            <w:bottom w:val="none" w:sz="0" w:space="0" w:color="auto"/>
            <w:right w:val="none" w:sz="0" w:space="0" w:color="auto"/>
          </w:divBdr>
        </w:div>
        <w:div w:id="668607188">
          <w:marLeft w:val="0"/>
          <w:marRight w:val="0"/>
          <w:marTop w:val="0"/>
          <w:marBottom w:val="0"/>
          <w:divBdr>
            <w:top w:val="none" w:sz="0" w:space="0" w:color="auto"/>
            <w:left w:val="none" w:sz="0" w:space="0" w:color="auto"/>
            <w:bottom w:val="none" w:sz="0" w:space="0" w:color="auto"/>
            <w:right w:val="none" w:sz="0" w:space="0" w:color="auto"/>
          </w:divBdr>
          <w:divsChild>
            <w:div w:id="328362656">
              <w:marLeft w:val="0"/>
              <w:marRight w:val="0"/>
              <w:marTop w:val="0"/>
              <w:marBottom w:val="0"/>
              <w:divBdr>
                <w:top w:val="none" w:sz="0" w:space="0" w:color="auto"/>
                <w:left w:val="none" w:sz="0" w:space="0" w:color="auto"/>
                <w:bottom w:val="none" w:sz="0" w:space="0" w:color="auto"/>
                <w:right w:val="none" w:sz="0" w:space="0" w:color="auto"/>
              </w:divBdr>
            </w:div>
          </w:divsChild>
        </w:div>
        <w:div w:id="1043750592">
          <w:marLeft w:val="0"/>
          <w:marRight w:val="0"/>
          <w:marTop w:val="0"/>
          <w:marBottom w:val="0"/>
          <w:divBdr>
            <w:top w:val="none" w:sz="0" w:space="0" w:color="auto"/>
            <w:left w:val="none" w:sz="0" w:space="0" w:color="auto"/>
            <w:bottom w:val="none" w:sz="0" w:space="0" w:color="auto"/>
            <w:right w:val="none" w:sz="0" w:space="0" w:color="auto"/>
          </w:divBdr>
        </w:div>
        <w:div w:id="116602442">
          <w:marLeft w:val="0"/>
          <w:marRight w:val="0"/>
          <w:marTop w:val="0"/>
          <w:marBottom w:val="0"/>
          <w:divBdr>
            <w:top w:val="none" w:sz="0" w:space="0" w:color="auto"/>
            <w:left w:val="none" w:sz="0" w:space="0" w:color="auto"/>
            <w:bottom w:val="none" w:sz="0" w:space="0" w:color="auto"/>
            <w:right w:val="none" w:sz="0" w:space="0" w:color="auto"/>
          </w:divBdr>
          <w:divsChild>
            <w:div w:id="351225804">
              <w:marLeft w:val="0"/>
              <w:marRight w:val="0"/>
              <w:marTop w:val="0"/>
              <w:marBottom w:val="0"/>
              <w:divBdr>
                <w:top w:val="none" w:sz="0" w:space="0" w:color="auto"/>
                <w:left w:val="none" w:sz="0" w:space="0" w:color="auto"/>
                <w:bottom w:val="none" w:sz="0" w:space="0" w:color="auto"/>
                <w:right w:val="none" w:sz="0" w:space="0" w:color="auto"/>
              </w:divBdr>
            </w:div>
          </w:divsChild>
        </w:div>
        <w:div w:id="1412698104">
          <w:marLeft w:val="0"/>
          <w:marRight w:val="0"/>
          <w:marTop w:val="0"/>
          <w:marBottom w:val="0"/>
          <w:divBdr>
            <w:top w:val="none" w:sz="0" w:space="0" w:color="auto"/>
            <w:left w:val="none" w:sz="0" w:space="0" w:color="auto"/>
            <w:bottom w:val="none" w:sz="0" w:space="0" w:color="auto"/>
            <w:right w:val="none" w:sz="0" w:space="0" w:color="auto"/>
          </w:divBdr>
        </w:div>
        <w:div w:id="1463157761">
          <w:marLeft w:val="0"/>
          <w:marRight w:val="0"/>
          <w:marTop w:val="0"/>
          <w:marBottom w:val="0"/>
          <w:divBdr>
            <w:top w:val="none" w:sz="0" w:space="0" w:color="auto"/>
            <w:left w:val="none" w:sz="0" w:space="0" w:color="auto"/>
            <w:bottom w:val="none" w:sz="0" w:space="0" w:color="auto"/>
            <w:right w:val="none" w:sz="0" w:space="0" w:color="auto"/>
          </w:divBdr>
          <w:divsChild>
            <w:div w:id="548805910">
              <w:marLeft w:val="0"/>
              <w:marRight w:val="0"/>
              <w:marTop w:val="0"/>
              <w:marBottom w:val="0"/>
              <w:divBdr>
                <w:top w:val="none" w:sz="0" w:space="0" w:color="auto"/>
                <w:left w:val="none" w:sz="0" w:space="0" w:color="auto"/>
                <w:bottom w:val="none" w:sz="0" w:space="0" w:color="auto"/>
                <w:right w:val="none" w:sz="0" w:space="0" w:color="auto"/>
              </w:divBdr>
            </w:div>
          </w:divsChild>
        </w:div>
        <w:div w:id="1401515165">
          <w:marLeft w:val="0"/>
          <w:marRight w:val="0"/>
          <w:marTop w:val="300"/>
          <w:marBottom w:val="0"/>
          <w:divBdr>
            <w:top w:val="none" w:sz="0" w:space="0" w:color="auto"/>
            <w:left w:val="none" w:sz="0" w:space="0" w:color="auto"/>
            <w:bottom w:val="none" w:sz="0" w:space="0" w:color="auto"/>
            <w:right w:val="none" w:sz="0" w:space="0" w:color="auto"/>
          </w:divBdr>
          <w:divsChild>
            <w:div w:id="2041851536">
              <w:marLeft w:val="0"/>
              <w:marRight w:val="0"/>
              <w:marTop w:val="0"/>
              <w:marBottom w:val="0"/>
              <w:divBdr>
                <w:top w:val="none" w:sz="0" w:space="0" w:color="auto"/>
                <w:left w:val="none" w:sz="0" w:space="0" w:color="auto"/>
                <w:bottom w:val="none" w:sz="0" w:space="0" w:color="auto"/>
                <w:right w:val="none" w:sz="0" w:space="0" w:color="auto"/>
              </w:divBdr>
              <w:divsChild>
                <w:div w:id="780606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6849550">
          <w:marLeft w:val="0"/>
          <w:marRight w:val="0"/>
          <w:marTop w:val="300"/>
          <w:marBottom w:val="0"/>
          <w:divBdr>
            <w:top w:val="none" w:sz="0" w:space="0" w:color="auto"/>
            <w:left w:val="none" w:sz="0" w:space="0" w:color="auto"/>
            <w:bottom w:val="none" w:sz="0" w:space="0" w:color="auto"/>
            <w:right w:val="none" w:sz="0" w:space="0" w:color="auto"/>
          </w:divBdr>
          <w:divsChild>
            <w:div w:id="360978058">
              <w:marLeft w:val="0"/>
              <w:marRight w:val="0"/>
              <w:marTop w:val="0"/>
              <w:marBottom w:val="0"/>
              <w:divBdr>
                <w:top w:val="none" w:sz="0" w:space="0" w:color="auto"/>
                <w:left w:val="none" w:sz="0" w:space="0" w:color="auto"/>
                <w:bottom w:val="none" w:sz="0" w:space="0" w:color="auto"/>
                <w:right w:val="none" w:sz="0" w:space="0" w:color="auto"/>
              </w:divBdr>
              <w:divsChild>
                <w:div w:id="1572081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07984">
          <w:marLeft w:val="0"/>
          <w:marRight w:val="0"/>
          <w:marTop w:val="300"/>
          <w:marBottom w:val="0"/>
          <w:divBdr>
            <w:top w:val="none" w:sz="0" w:space="0" w:color="auto"/>
            <w:left w:val="none" w:sz="0" w:space="0" w:color="auto"/>
            <w:bottom w:val="none" w:sz="0" w:space="0" w:color="auto"/>
            <w:right w:val="none" w:sz="0" w:space="0" w:color="auto"/>
          </w:divBdr>
          <w:divsChild>
            <w:div w:id="1638413843">
              <w:marLeft w:val="0"/>
              <w:marRight w:val="0"/>
              <w:marTop w:val="0"/>
              <w:marBottom w:val="0"/>
              <w:divBdr>
                <w:top w:val="none" w:sz="0" w:space="0" w:color="auto"/>
                <w:left w:val="none" w:sz="0" w:space="0" w:color="auto"/>
                <w:bottom w:val="none" w:sz="0" w:space="0" w:color="auto"/>
                <w:right w:val="none" w:sz="0" w:space="0" w:color="auto"/>
              </w:divBdr>
              <w:divsChild>
                <w:div w:id="1632832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5963598">
          <w:marLeft w:val="0"/>
          <w:marRight w:val="0"/>
          <w:marTop w:val="300"/>
          <w:marBottom w:val="0"/>
          <w:divBdr>
            <w:top w:val="none" w:sz="0" w:space="0" w:color="auto"/>
            <w:left w:val="none" w:sz="0" w:space="0" w:color="auto"/>
            <w:bottom w:val="none" w:sz="0" w:space="0" w:color="auto"/>
            <w:right w:val="none" w:sz="0" w:space="0" w:color="auto"/>
          </w:divBdr>
          <w:divsChild>
            <w:div w:id="200096181">
              <w:marLeft w:val="0"/>
              <w:marRight w:val="0"/>
              <w:marTop w:val="0"/>
              <w:marBottom w:val="0"/>
              <w:divBdr>
                <w:top w:val="none" w:sz="0" w:space="0" w:color="auto"/>
                <w:left w:val="none" w:sz="0" w:space="0" w:color="auto"/>
                <w:bottom w:val="none" w:sz="0" w:space="0" w:color="auto"/>
                <w:right w:val="none" w:sz="0" w:space="0" w:color="auto"/>
              </w:divBdr>
              <w:divsChild>
                <w:div w:id="1487279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7443776">
      <w:bodyDiv w:val="1"/>
      <w:marLeft w:val="0"/>
      <w:marRight w:val="0"/>
      <w:marTop w:val="0"/>
      <w:marBottom w:val="0"/>
      <w:divBdr>
        <w:top w:val="none" w:sz="0" w:space="0" w:color="auto"/>
        <w:left w:val="none" w:sz="0" w:space="0" w:color="auto"/>
        <w:bottom w:val="none" w:sz="0" w:space="0" w:color="auto"/>
        <w:right w:val="none" w:sz="0" w:space="0" w:color="auto"/>
      </w:divBdr>
    </w:div>
    <w:div w:id="1977493564">
      <w:bodyDiv w:val="1"/>
      <w:marLeft w:val="0"/>
      <w:marRight w:val="0"/>
      <w:marTop w:val="0"/>
      <w:marBottom w:val="0"/>
      <w:divBdr>
        <w:top w:val="none" w:sz="0" w:space="0" w:color="auto"/>
        <w:left w:val="none" w:sz="0" w:space="0" w:color="auto"/>
        <w:bottom w:val="none" w:sz="0" w:space="0" w:color="auto"/>
        <w:right w:val="none" w:sz="0" w:space="0" w:color="auto"/>
      </w:divBdr>
      <w:divsChild>
        <w:div w:id="233126161">
          <w:marLeft w:val="0"/>
          <w:marRight w:val="0"/>
          <w:marTop w:val="0"/>
          <w:marBottom w:val="0"/>
          <w:divBdr>
            <w:top w:val="none" w:sz="0" w:space="0" w:color="auto"/>
            <w:left w:val="none" w:sz="0" w:space="0" w:color="auto"/>
            <w:bottom w:val="none" w:sz="0" w:space="0" w:color="auto"/>
            <w:right w:val="none" w:sz="0" w:space="0" w:color="auto"/>
          </w:divBdr>
          <w:divsChild>
            <w:div w:id="1603881509">
              <w:marLeft w:val="0"/>
              <w:marRight w:val="0"/>
              <w:marTop w:val="0"/>
              <w:marBottom w:val="0"/>
              <w:divBdr>
                <w:top w:val="none" w:sz="0" w:space="0" w:color="auto"/>
                <w:left w:val="none" w:sz="0" w:space="0" w:color="auto"/>
                <w:bottom w:val="none" w:sz="0" w:space="0" w:color="auto"/>
                <w:right w:val="none" w:sz="0" w:space="0" w:color="auto"/>
              </w:divBdr>
            </w:div>
          </w:divsChild>
        </w:div>
        <w:div w:id="313343446">
          <w:marLeft w:val="0"/>
          <w:marRight w:val="0"/>
          <w:marTop w:val="0"/>
          <w:marBottom w:val="0"/>
          <w:divBdr>
            <w:top w:val="none" w:sz="0" w:space="0" w:color="auto"/>
            <w:left w:val="none" w:sz="0" w:space="0" w:color="auto"/>
            <w:bottom w:val="none" w:sz="0" w:space="0" w:color="auto"/>
            <w:right w:val="none" w:sz="0" w:space="0" w:color="auto"/>
          </w:divBdr>
          <w:divsChild>
            <w:div w:id="597829058">
              <w:marLeft w:val="0"/>
              <w:marRight w:val="0"/>
              <w:marTop w:val="0"/>
              <w:marBottom w:val="0"/>
              <w:divBdr>
                <w:top w:val="none" w:sz="0" w:space="0" w:color="auto"/>
                <w:left w:val="none" w:sz="0" w:space="0" w:color="auto"/>
                <w:bottom w:val="none" w:sz="0" w:space="0" w:color="auto"/>
                <w:right w:val="none" w:sz="0" w:space="0" w:color="auto"/>
              </w:divBdr>
            </w:div>
          </w:divsChild>
        </w:div>
        <w:div w:id="699629311">
          <w:marLeft w:val="0"/>
          <w:marRight w:val="0"/>
          <w:marTop w:val="0"/>
          <w:marBottom w:val="0"/>
          <w:divBdr>
            <w:top w:val="none" w:sz="0" w:space="0" w:color="auto"/>
            <w:left w:val="none" w:sz="0" w:space="0" w:color="auto"/>
            <w:bottom w:val="none" w:sz="0" w:space="0" w:color="auto"/>
            <w:right w:val="none" w:sz="0" w:space="0" w:color="auto"/>
          </w:divBdr>
        </w:div>
        <w:div w:id="824933945">
          <w:marLeft w:val="0"/>
          <w:marRight w:val="0"/>
          <w:marTop w:val="0"/>
          <w:marBottom w:val="0"/>
          <w:divBdr>
            <w:top w:val="none" w:sz="0" w:space="0" w:color="auto"/>
            <w:left w:val="none" w:sz="0" w:space="0" w:color="auto"/>
            <w:bottom w:val="none" w:sz="0" w:space="0" w:color="auto"/>
            <w:right w:val="none" w:sz="0" w:space="0" w:color="auto"/>
          </w:divBdr>
          <w:divsChild>
            <w:div w:id="306710933">
              <w:marLeft w:val="0"/>
              <w:marRight w:val="0"/>
              <w:marTop w:val="0"/>
              <w:marBottom w:val="0"/>
              <w:divBdr>
                <w:top w:val="none" w:sz="0" w:space="0" w:color="auto"/>
                <w:left w:val="none" w:sz="0" w:space="0" w:color="auto"/>
                <w:bottom w:val="none" w:sz="0" w:space="0" w:color="auto"/>
                <w:right w:val="none" w:sz="0" w:space="0" w:color="auto"/>
              </w:divBdr>
            </w:div>
          </w:divsChild>
        </w:div>
        <w:div w:id="834421141">
          <w:marLeft w:val="0"/>
          <w:marRight w:val="0"/>
          <w:marTop w:val="0"/>
          <w:marBottom w:val="0"/>
          <w:divBdr>
            <w:top w:val="none" w:sz="0" w:space="0" w:color="auto"/>
            <w:left w:val="none" w:sz="0" w:space="0" w:color="auto"/>
            <w:bottom w:val="none" w:sz="0" w:space="0" w:color="auto"/>
            <w:right w:val="none" w:sz="0" w:space="0" w:color="auto"/>
          </w:divBdr>
        </w:div>
        <w:div w:id="1062993997">
          <w:marLeft w:val="0"/>
          <w:marRight w:val="0"/>
          <w:marTop w:val="300"/>
          <w:marBottom w:val="0"/>
          <w:divBdr>
            <w:top w:val="none" w:sz="0" w:space="0" w:color="auto"/>
            <w:left w:val="none" w:sz="0" w:space="0" w:color="auto"/>
            <w:bottom w:val="none" w:sz="0" w:space="0" w:color="auto"/>
            <w:right w:val="none" w:sz="0" w:space="0" w:color="auto"/>
          </w:divBdr>
          <w:divsChild>
            <w:div w:id="1485048114">
              <w:marLeft w:val="0"/>
              <w:marRight w:val="0"/>
              <w:marTop w:val="0"/>
              <w:marBottom w:val="0"/>
              <w:divBdr>
                <w:top w:val="none" w:sz="0" w:space="0" w:color="auto"/>
                <w:left w:val="none" w:sz="0" w:space="0" w:color="auto"/>
                <w:bottom w:val="none" w:sz="0" w:space="0" w:color="auto"/>
                <w:right w:val="none" w:sz="0" w:space="0" w:color="auto"/>
              </w:divBdr>
              <w:divsChild>
                <w:div w:id="365909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123550">
          <w:marLeft w:val="0"/>
          <w:marRight w:val="0"/>
          <w:marTop w:val="0"/>
          <w:marBottom w:val="0"/>
          <w:divBdr>
            <w:top w:val="none" w:sz="0" w:space="0" w:color="auto"/>
            <w:left w:val="none" w:sz="0" w:space="0" w:color="auto"/>
            <w:bottom w:val="none" w:sz="0" w:space="0" w:color="auto"/>
            <w:right w:val="none" w:sz="0" w:space="0" w:color="auto"/>
          </w:divBdr>
        </w:div>
        <w:div w:id="1410729835">
          <w:marLeft w:val="0"/>
          <w:marRight w:val="0"/>
          <w:marTop w:val="300"/>
          <w:marBottom w:val="0"/>
          <w:divBdr>
            <w:top w:val="none" w:sz="0" w:space="0" w:color="auto"/>
            <w:left w:val="none" w:sz="0" w:space="0" w:color="auto"/>
            <w:bottom w:val="none" w:sz="0" w:space="0" w:color="auto"/>
            <w:right w:val="none" w:sz="0" w:space="0" w:color="auto"/>
          </w:divBdr>
          <w:divsChild>
            <w:div w:id="1966694452">
              <w:marLeft w:val="0"/>
              <w:marRight w:val="0"/>
              <w:marTop w:val="0"/>
              <w:marBottom w:val="0"/>
              <w:divBdr>
                <w:top w:val="none" w:sz="0" w:space="0" w:color="auto"/>
                <w:left w:val="none" w:sz="0" w:space="0" w:color="auto"/>
                <w:bottom w:val="none" w:sz="0" w:space="0" w:color="auto"/>
                <w:right w:val="none" w:sz="0" w:space="0" w:color="auto"/>
              </w:divBdr>
              <w:divsChild>
                <w:div w:id="27868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1486621">
          <w:marLeft w:val="0"/>
          <w:marRight w:val="0"/>
          <w:marTop w:val="0"/>
          <w:marBottom w:val="0"/>
          <w:divBdr>
            <w:top w:val="none" w:sz="0" w:space="0" w:color="auto"/>
            <w:left w:val="none" w:sz="0" w:space="0" w:color="auto"/>
            <w:bottom w:val="none" w:sz="0" w:space="0" w:color="auto"/>
            <w:right w:val="none" w:sz="0" w:space="0" w:color="auto"/>
          </w:divBdr>
          <w:divsChild>
            <w:div w:id="35080696">
              <w:marLeft w:val="0"/>
              <w:marRight w:val="0"/>
              <w:marTop w:val="0"/>
              <w:marBottom w:val="0"/>
              <w:divBdr>
                <w:top w:val="none" w:sz="0" w:space="0" w:color="auto"/>
                <w:left w:val="none" w:sz="0" w:space="0" w:color="auto"/>
                <w:bottom w:val="none" w:sz="0" w:space="0" w:color="auto"/>
                <w:right w:val="none" w:sz="0" w:space="0" w:color="auto"/>
              </w:divBdr>
            </w:div>
          </w:divsChild>
        </w:div>
        <w:div w:id="1426458880">
          <w:marLeft w:val="0"/>
          <w:marRight w:val="0"/>
          <w:marTop w:val="0"/>
          <w:marBottom w:val="0"/>
          <w:divBdr>
            <w:top w:val="none" w:sz="0" w:space="0" w:color="auto"/>
            <w:left w:val="none" w:sz="0" w:space="0" w:color="auto"/>
            <w:bottom w:val="none" w:sz="0" w:space="0" w:color="auto"/>
            <w:right w:val="none" w:sz="0" w:space="0" w:color="auto"/>
          </w:divBdr>
        </w:div>
        <w:div w:id="1470244896">
          <w:marLeft w:val="0"/>
          <w:marRight w:val="0"/>
          <w:marTop w:val="0"/>
          <w:marBottom w:val="0"/>
          <w:divBdr>
            <w:top w:val="none" w:sz="0" w:space="0" w:color="auto"/>
            <w:left w:val="none" w:sz="0" w:space="0" w:color="auto"/>
            <w:bottom w:val="none" w:sz="0" w:space="0" w:color="auto"/>
            <w:right w:val="none" w:sz="0" w:space="0" w:color="auto"/>
          </w:divBdr>
          <w:divsChild>
            <w:div w:id="859658702">
              <w:marLeft w:val="0"/>
              <w:marRight w:val="0"/>
              <w:marTop w:val="0"/>
              <w:marBottom w:val="0"/>
              <w:divBdr>
                <w:top w:val="none" w:sz="0" w:space="0" w:color="auto"/>
                <w:left w:val="none" w:sz="0" w:space="0" w:color="auto"/>
                <w:bottom w:val="none" w:sz="0" w:space="0" w:color="auto"/>
                <w:right w:val="none" w:sz="0" w:space="0" w:color="auto"/>
              </w:divBdr>
            </w:div>
          </w:divsChild>
        </w:div>
        <w:div w:id="1555699892">
          <w:marLeft w:val="0"/>
          <w:marRight w:val="0"/>
          <w:marTop w:val="0"/>
          <w:marBottom w:val="0"/>
          <w:divBdr>
            <w:top w:val="none" w:sz="0" w:space="0" w:color="auto"/>
            <w:left w:val="none" w:sz="0" w:space="0" w:color="auto"/>
            <w:bottom w:val="none" w:sz="0" w:space="0" w:color="auto"/>
            <w:right w:val="none" w:sz="0" w:space="0" w:color="auto"/>
          </w:divBdr>
        </w:div>
        <w:div w:id="1786534351">
          <w:marLeft w:val="0"/>
          <w:marRight w:val="0"/>
          <w:marTop w:val="0"/>
          <w:marBottom w:val="0"/>
          <w:divBdr>
            <w:top w:val="none" w:sz="0" w:space="0" w:color="auto"/>
            <w:left w:val="none" w:sz="0" w:space="0" w:color="auto"/>
            <w:bottom w:val="none" w:sz="0" w:space="0" w:color="auto"/>
            <w:right w:val="none" w:sz="0" w:space="0" w:color="auto"/>
          </w:divBdr>
        </w:div>
        <w:div w:id="1821188049">
          <w:marLeft w:val="0"/>
          <w:marRight w:val="0"/>
          <w:marTop w:val="0"/>
          <w:marBottom w:val="0"/>
          <w:divBdr>
            <w:top w:val="none" w:sz="0" w:space="0" w:color="auto"/>
            <w:left w:val="none" w:sz="0" w:space="0" w:color="auto"/>
            <w:bottom w:val="none" w:sz="0" w:space="0" w:color="auto"/>
            <w:right w:val="none" w:sz="0" w:space="0" w:color="auto"/>
          </w:divBdr>
          <w:divsChild>
            <w:div w:id="2069262810">
              <w:marLeft w:val="0"/>
              <w:marRight w:val="0"/>
              <w:marTop w:val="0"/>
              <w:marBottom w:val="0"/>
              <w:divBdr>
                <w:top w:val="none" w:sz="0" w:space="0" w:color="auto"/>
                <w:left w:val="none" w:sz="0" w:space="0" w:color="auto"/>
                <w:bottom w:val="none" w:sz="0" w:space="0" w:color="auto"/>
                <w:right w:val="none" w:sz="0" w:space="0" w:color="auto"/>
              </w:divBdr>
            </w:div>
          </w:divsChild>
        </w:div>
        <w:div w:id="1999650086">
          <w:marLeft w:val="0"/>
          <w:marRight w:val="0"/>
          <w:marTop w:val="300"/>
          <w:marBottom w:val="0"/>
          <w:divBdr>
            <w:top w:val="none" w:sz="0" w:space="0" w:color="auto"/>
            <w:left w:val="none" w:sz="0" w:space="0" w:color="auto"/>
            <w:bottom w:val="none" w:sz="0" w:space="0" w:color="auto"/>
            <w:right w:val="none" w:sz="0" w:space="0" w:color="auto"/>
          </w:divBdr>
          <w:divsChild>
            <w:div w:id="1559895612">
              <w:marLeft w:val="0"/>
              <w:marRight w:val="0"/>
              <w:marTop w:val="0"/>
              <w:marBottom w:val="0"/>
              <w:divBdr>
                <w:top w:val="none" w:sz="0" w:space="0" w:color="auto"/>
                <w:left w:val="none" w:sz="0" w:space="0" w:color="auto"/>
                <w:bottom w:val="none" w:sz="0" w:space="0" w:color="auto"/>
                <w:right w:val="none" w:sz="0" w:space="0" w:color="auto"/>
              </w:divBdr>
              <w:divsChild>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239949">
          <w:marLeft w:val="0"/>
          <w:marRight w:val="0"/>
          <w:marTop w:val="0"/>
          <w:marBottom w:val="0"/>
          <w:divBdr>
            <w:top w:val="none" w:sz="0" w:space="0" w:color="auto"/>
            <w:left w:val="none" w:sz="0" w:space="0" w:color="auto"/>
            <w:bottom w:val="none" w:sz="0" w:space="0" w:color="auto"/>
            <w:right w:val="none" w:sz="0" w:space="0" w:color="auto"/>
          </w:divBdr>
        </w:div>
        <w:div w:id="2044362427">
          <w:marLeft w:val="0"/>
          <w:marRight w:val="0"/>
          <w:marTop w:val="0"/>
          <w:marBottom w:val="0"/>
          <w:divBdr>
            <w:top w:val="none" w:sz="0" w:space="0" w:color="auto"/>
            <w:left w:val="none" w:sz="0" w:space="0" w:color="auto"/>
            <w:bottom w:val="none" w:sz="0" w:space="0" w:color="auto"/>
            <w:right w:val="none" w:sz="0" w:space="0" w:color="auto"/>
          </w:divBdr>
          <w:divsChild>
            <w:div w:id="1282686440">
              <w:marLeft w:val="0"/>
              <w:marRight w:val="0"/>
              <w:marTop w:val="0"/>
              <w:marBottom w:val="0"/>
              <w:divBdr>
                <w:top w:val="none" w:sz="0" w:space="0" w:color="auto"/>
                <w:left w:val="none" w:sz="0" w:space="0" w:color="auto"/>
                <w:bottom w:val="none" w:sz="0" w:space="0" w:color="auto"/>
                <w:right w:val="none" w:sz="0" w:space="0" w:color="auto"/>
              </w:divBdr>
            </w:div>
          </w:divsChild>
        </w:div>
        <w:div w:id="2083022058">
          <w:marLeft w:val="0"/>
          <w:marRight w:val="0"/>
          <w:marTop w:val="300"/>
          <w:marBottom w:val="0"/>
          <w:divBdr>
            <w:top w:val="none" w:sz="0" w:space="0" w:color="auto"/>
            <w:left w:val="none" w:sz="0" w:space="0" w:color="auto"/>
            <w:bottom w:val="none" w:sz="0" w:space="0" w:color="auto"/>
            <w:right w:val="none" w:sz="0" w:space="0" w:color="auto"/>
          </w:divBdr>
          <w:divsChild>
            <w:div w:id="22364398">
              <w:marLeft w:val="0"/>
              <w:marRight w:val="0"/>
              <w:marTop w:val="0"/>
              <w:marBottom w:val="0"/>
              <w:divBdr>
                <w:top w:val="none" w:sz="0" w:space="0" w:color="auto"/>
                <w:left w:val="none" w:sz="0" w:space="0" w:color="auto"/>
                <w:bottom w:val="none" w:sz="0" w:space="0" w:color="auto"/>
                <w:right w:val="none" w:sz="0" w:space="0" w:color="auto"/>
              </w:divBdr>
              <w:divsChild>
                <w:div w:id="309213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7951437">
      <w:bodyDiv w:val="1"/>
      <w:marLeft w:val="0"/>
      <w:marRight w:val="0"/>
      <w:marTop w:val="0"/>
      <w:marBottom w:val="0"/>
      <w:divBdr>
        <w:top w:val="none" w:sz="0" w:space="0" w:color="auto"/>
        <w:left w:val="none" w:sz="0" w:space="0" w:color="auto"/>
        <w:bottom w:val="none" w:sz="0" w:space="0" w:color="auto"/>
        <w:right w:val="none" w:sz="0" w:space="0" w:color="auto"/>
      </w:divBdr>
      <w:divsChild>
        <w:div w:id="1820732083">
          <w:marLeft w:val="0"/>
          <w:marRight w:val="0"/>
          <w:marTop w:val="0"/>
          <w:marBottom w:val="0"/>
          <w:divBdr>
            <w:top w:val="none" w:sz="0" w:space="0" w:color="auto"/>
            <w:left w:val="none" w:sz="0" w:space="0" w:color="auto"/>
            <w:bottom w:val="none" w:sz="0" w:space="0" w:color="auto"/>
            <w:right w:val="none" w:sz="0" w:space="0" w:color="auto"/>
          </w:divBdr>
        </w:div>
        <w:div w:id="384182165">
          <w:marLeft w:val="0"/>
          <w:marRight w:val="0"/>
          <w:marTop w:val="0"/>
          <w:marBottom w:val="0"/>
          <w:divBdr>
            <w:top w:val="none" w:sz="0" w:space="0" w:color="auto"/>
            <w:left w:val="none" w:sz="0" w:space="0" w:color="auto"/>
            <w:bottom w:val="none" w:sz="0" w:space="0" w:color="auto"/>
            <w:right w:val="none" w:sz="0" w:space="0" w:color="auto"/>
          </w:divBdr>
          <w:divsChild>
            <w:div w:id="443963972">
              <w:marLeft w:val="0"/>
              <w:marRight w:val="0"/>
              <w:marTop w:val="0"/>
              <w:marBottom w:val="0"/>
              <w:divBdr>
                <w:top w:val="none" w:sz="0" w:space="0" w:color="auto"/>
                <w:left w:val="none" w:sz="0" w:space="0" w:color="auto"/>
                <w:bottom w:val="none" w:sz="0" w:space="0" w:color="auto"/>
                <w:right w:val="none" w:sz="0" w:space="0" w:color="auto"/>
              </w:divBdr>
            </w:div>
          </w:divsChild>
        </w:div>
        <w:div w:id="340935572">
          <w:marLeft w:val="0"/>
          <w:marRight w:val="0"/>
          <w:marTop w:val="0"/>
          <w:marBottom w:val="0"/>
          <w:divBdr>
            <w:top w:val="none" w:sz="0" w:space="0" w:color="auto"/>
            <w:left w:val="none" w:sz="0" w:space="0" w:color="auto"/>
            <w:bottom w:val="none" w:sz="0" w:space="0" w:color="auto"/>
            <w:right w:val="none" w:sz="0" w:space="0" w:color="auto"/>
          </w:divBdr>
        </w:div>
        <w:div w:id="2084065008">
          <w:marLeft w:val="0"/>
          <w:marRight w:val="0"/>
          <w:marTop w:val="0"/>
          <w:marBottom w:val="0"/>
          <w:divBdr>
            <w:top w:val="none" w:sz="0" w:space="0" w:color="auto"/>
            <w:left w:val="none" w:sz="0" w:space="0" w:color="auto"/>
            <w:bottom w:val="none" w:sz="0" w:space="0" w:color="auto"/>
            <w:right w:val="none" w:sz="0" w:space="0" w:color="auto"/>
          </w:divBdr>
          <w:divsChild>
            <w:div w:id="310406258">
              <w:marLeft w:val="0"/>
              <w:marRight w:val="0"/>
              <w:marTop w:val="0"/>
              <w:marBottom w:val="0"/>
              <w:divBdr>
                <w:top w:val="none" w:sz="0" w:space="0" w:color="auto"/>
                <w:left w:val="none" w:sz="0" w:space="0" w:color="auto"/>
                <w:bottom w:val="none" w:sz="0" w:space="0" w:color="auto"/>
                <w:right w:val="none" w:sz="0" w:space="0" w:color="auto"/>
              </w:divBdr>
            </w:div>
          </w:divsChild>
        </w:div>
        <w:div w:id="1996713988">
          <w:marLeft w:val="0"/>
          <w:marRight w:val="0"/>
          <w:marTop w:val="0"/>
          <w:marBottom w:val="0"/>
          <w:divBdr>
            <w:top w:val="none" w:sz="0" w:space="0" w:color="auto"/>
            <w:left w:val="none" w:sz="0" w:space="0" w:color="auto"/>
            <w:bottom w:val="none" w:sz="0" w:space="0" w:color="auto"/>
            <w:right w:val="none" w:sz="0" w:space="0" w:color="auto"/>
          </w:divBdr>
        </w:div>
        <w:div w:id="606472280">
          <w:marLeft w:val="0"/>
          <w:marRight w:val="0"/>
          <w:marTop w:val="0"/>
          <w:marBottom w:val="0"/>
          <w:divBdr>
            <w:top w:val="none" w:sz="0" w:space="0" w:color="auto"/>
            <w:left w:val="none" w:sz="0" w:space="0" w:color="auto"/>
            <w:bottom w:val="none" w:sz="0" w:space="0" w:color="auto"/>
            <w:right w:val="none" w:sz="0" w:space="0" w:color="auto"/>
          </w:divBdr>
          <w:divsChild>
            <w:div w:id="1621492700">
              <w:marLeft w:val="0"/>
              <w:marRight w:val="0"/>
              <w:marTop w:val="0"/>
              <w:marBottom w:val="0"/>
              <w:divBdr>
                <w:top w:val="none" w:sz="0" w:space="0" w:color="auto"/>
                <w:left w:val="none" w:sz="0" w:space="0" w:color="auto"/>
                <w:bottom w:val="none" w:sz="0" w:space="0" w:color="auto"/>
                <w:right w:val="none" w:sz="0" w:space="0" w:color="auto"/>
              </w:divBdr>
            </w:div>
          </w:divsChild>
        </w:div>
        <w:div w:id="804657995">
          <w:marLeft w:val="0"/>
          <w:marRight w:val="0"/>
          <w:marTop w:val="0"/>
          <w:marBottom w:val="0"/>
          <w:divBdr>
            <w:top w:val="none" w:sz="0" w:space="0" w:color="auto"/>
            <w:left w:val="none" w:sz="0" w:space="0" w:color="auto"/>
            <w:bottom w:val="none" w:sz="0" w:space="0" w:color="auto"/>
            <w:right w:val="none" w:sz="0" w:space="0" w:color="auto"/>
          </w:divBdr>
        </w:div>
        <w:div w:id="1230266822">
          <w:marLeft w:val="0"/>
          <w:marRight w:val="0"/>
          <w:marTop w:val="0"/>
          <w:marBottom w:val="0"/>
          <w:divBdr>
            <w:top w:val="none" w:sz="0" w:space="0" w:color="auto"/>
            <w:left w:val="none" w:sz="0" w:space="0" w:color="auto"/>
            <w:bottom w:val="none" w:sz="0" w:space="0" w:color="auto"/>
            <w:right w:val="none" w:sz="0" w:space="0" w:color="auto"/>
          </w:divBdr>
          <w:divsChild>
            <w:div w:id="484207258">
              <w:marLeft w:val="0"/>
              <w:marRight w:val="0"/>
              <w:marTop w:val="0"/>
              <w:marBottom w:val="0"/>
              <w:divBdr>
                <w:top w:val="none" w:sz="0" w:space="0" w:color="auto"/>
                <w:left w:val="none" w:sz="0" w:space="0" w:color="auto"/>
                <w:bottom w:val="none" w:sz="0" w:space="0" w:color="auto"/>
                <w:right w:val="none" w:sz="0" w:space="0" w:color="auto"/>
              </w:divBdr>
            </w:div>
          </w:divsChild>
        </w:div>
        <w:div w:id="272133928">
          <w:marLeft w:val="0"/>
          <w:marRight w:val="0"/>
          <w:marTop w:val="0"/>
          <w:marBottom w:val="0"/>
          <w:divBdr>
            <w:top w:val="none" w:sz="0" w:space="0" w:color="auto"/>
            <w:left w:val="none" w:sz="0" w:space="0" w:color="auto"/>
            <w:bottom w:val="none" w:sz="0" w:space="0" w:color="auto"/>
            <w:right w:val="none" w:sz="0" w:space="0" w:color="auto"/>
          </w:divBdr>
        </w:div>
        <w:div w:id="719939437">
          <w:marLeft w:val="0"/>
          <w:marRight w:val="0"/>
          <w:marTop w:val="0"/>
          <w:marBottom w:val="0"/>
          <w:divBdr>
            <w:top w:val="none" w:sz="0" w:space="0" w:color="auto"/>
            <w:left w:val="none" w:sz="0" w:space="0" w:color="auto"/>
            <w:bottom w:val="none" w:sz="0" w:space="0" w:color="auto"/>
            <w:right w:val="none" w:sz="0" w:space="0" w:color="auto"/>
          </w:divBdr>
          <w:divsChild>
            <w:div w:id="1992521817">
              <w:marLeft w:val="0"/>
              <w:marRight w:val="0"/>
              <w:marTop w:val="0"/>
              <w:marBottom w:val="0"/>
              <w:divBdr>
                <w:top w:val="none" w:sz="0" w:space="0" w:color="auto"/>
                <w:left w:val="none" w:sz="0" w:space="0" w:color="auto"/>
                <w:bottom w:val="none" w:sz="0" w:space="0" w:color="auto"/>
                <w:right w:val="none" w:sz="0" w:space="0" w:color="auto"/>
              </w:divBdr>
            </w:div>
          </w:divsChild>
        </w:div>
        <w:div w:id="1516841996">
          <w:marLeft w:val="0"/>
          <w:marRight w:val="0"/>
          <w:marTop w:val="0"/>
          <w:marBottom w:val="0"/>
          <w:divBdr>
            <w:top w:val="none" w:sz="0" w:space="0" w:color="auto"/>
            <w:left w:val="none" w:sz="0" w:space="0" w:color="auto"/>
            <w:bottom w:val="none" w:sz="0" w:space="0" w:color="auto"/>
            <w:right w:val="none" w:sz="0" w:space="0" w:color="auto"/>
          </w:divBdr>
        </w:div>
        <w:div w:id="717440522">
          <w:marLeft w:val="0"/>
          <w:marRight w:val="0"/>
          <w:marTop w:val="0"/>
          <w:marBottom w:val="0"/>
          <w:divBdr>
            <w:top w:val="none" w:sz="0" w:space="0" w:color="auto"/>
            <w:left w:val="none" w:sz="0" w:space="0" w:color="auto"/>
            <w:bottom w:val="none" w:sz="0" w:space="0" w:color="auto"/>
            <w:right w:val="none" w:sz="0" w:space="0" w:color="auto"/>
          </w:divBdr>
          <w:divsChild>
            <w:div w:id="1867518301">
              <w:marLeft w:val="0"/>
              <w:marRight w:val="0"/>
              <w:marTop w:val="0"/>
              <w:marBottom w:val="0"/>
              <w:divBdr>
                <w:top w:val="none" w:sz="0" w:space="0" w:color="auto"/>
                <w:left w:val="none" w:sz="0" w:space="0" w:color="auto"/>
                <w:bottom w:val="none" w:sz="0" w:space="0" w:color="auto"/>
                <w:right w:val="none" w:sz="0" w:space="0" w:color="auto"/>
              </w:divBdr>
            </w:div>
          </w:divsChild>
        </w:div>
        <w:div w:id="51078750">
          <w:marLeft w:val="0"/>
          <w:marRight w:val="0"/>
          <w:marTop w:val="0"/>
          <w:marBottom w:val="0"/>
          <w:divBdr>
            <w:top w:val="none" w:sz="0" w:space="0" w:color="auto"/>
            <w:left w:val="none" w:sz="0" w:space="0" w:color="auto"/>
            <w:bottom w:val="none" w:sz="0" w:space="0" w:color="auto"/>
            <w:right w:val="none" w:sz="0" w:space="0" w:color="auto"/>
          </w:divBdr>
        </w:div>
        <w:div w:id="1495099746">
          <w:marLeft w:val="0"/>
          <w:marRight w:val="0"/>
          <w:marTop w:val="0"/>
          <w:marBottom w:val="0"/>
          <w:divBdr>
            <w:top w:val="none" w:sz="0" w:space="0" w:color="auto"/>
            <w:left w:val="none" w:sz="0" w:space="0" w:color="auto"/>
            <w:bottom w:val="none" w:sz="0" w:space="0" w:color="auto"/>
            <w:right w:val="none" w:sz="0" w:space="0" w:color="auto"/>
          </w:divBdr>
          <w:divsChild>
            <w:div w:id="1417940612">
              <w:marLeft w:val="0"/>
              <w:marRight w:val="0"/>
              <w:marTop w:val="0"/>
              <w:marBottom w:val="0"/>
              <w:divBdr>
                <w:top w:val="none" w:sz="0" w:space="0" w:color="auto"/>
                <w:left w:val="none" w:sz="0" w:space="0" w:color="auto"/>
                <w:bottom w:val="none" w:sz="0" w:space="0" w:color="auto"/>
                <w:right w:val="none" w:sz="0" w:space="0" w:color="auto"/>
              </w:divBdr>
            </w:div>
          </w:divsChild>
        </w:div>
        <w:div w:id="128019339">
          <w:marLeft w:val="0"/>
          <w:marRight w:val="0"/>
          <w:marTop w:val="300"/>
          <w:marBottom w:val="0"/>
          <w:divBdr>
            <w:top w:val="none" w:sz="0" w:space="0" w:color="auto"/>
            <w:left w:val="none" w:sz="0" w:space="0" w:color="auto"/>
            <w:bottom w:val="none" w:sz="0" w:space="0" w:color="auto"/>
            <w:right w:val="none" w:sz="0" w:space="0" w:color="auto"/>
          </w:divBdr>
          <w:divsChild>
            <w:div w:id="1033456899">
              <w:marLeft w:val="0"/>
              <w:marRight w:val="0"/>
              <w:marTop w:val="0"/>
              <w:marBottom w:val="0"/>
              <w:divBdr>
                <w:top w:val="none" w:sz="0" w:space="0" w:color="auto"/>
                <w:left w:val="none" w:sz="0" w:space="0" w:color="auto"/>
                <w:bottom w:val="none" w:sz="0" w:space="0" w:color="auto"/>
                <w:right w:val="none" w:sz="0" w:space="0" w:color="auto"/>
              </w:divBdr>
              <w:divsChild>
                <w:div w:id="1897661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1858825">
          <w:marLeft w:val="0"/>
          <w:marRight w:val="0"/>
          <w:marTop w:val="300"/>
          <w:marBottom w:val="0"/>
          <w:divBdr>
            <w:top w:val="none" w:sz="0" w:space="0" w:color="auto"/>
            <w:left w:val="none" w:sz="0" w:space="0" w:color="auto"/>
            <w:bottom w:val="none" w:sz="0" w:space="0" w:color="auto"/>
            <w:right w:val="none" w:sz="0" w:space="0" w:color="auto"/>
          </w:divBdr>
          <w:divsChild>
            <w:div w:id="1805466003">
              <w:marLeft w:val="0"/>
              <w:marRight w:val="0"/>
              <w:marTop w:val="0"/>
              <w:marBottom w:val="0"/>
              <w:divBdr>
                <w:top w:val="none" w:sz="0" w:space="0" w:color="auto"/>
                <w:left w:val="none" w:sz="0" w:space="0" w:color="auto"/>
                <w:bottom w:val="none" w:sz="0" w:space="0" w:color="auto"/>
                <w:right w:val="none" w:sz="0" w:space="0" w:color="auto"/>
              </w:divBdr>
              <w:divsChild>
                <w:div w:id="1445542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492374">
          <w:marLeft w:val="0"/>
          <w:marRight w:val="0"/>
          <w:marTop w:val="300"/>
          <w:marBottom w:val="0"/>
          <w:divBdr>
            <w:top w:val="none" w:sz="0" w:space="0" w:color="auto"/>
            <w:left w:val="none" w:sz="0" w:space="0" w:color="auto"/>
            <w:bottom w:val="none" w:sz="0" w:space="0" w:color="auto"/>
            <w:right w:val="none" w:sz="0" w:space="0" w:color="auto"/>
          </w:divBdr>
          <w:divsChild>
            <w:div w:id="621228931">
              <w:marLeft w:val="0"/>
              <w:marRight w:val="0"/>
              <w:marTop w:val="0"/>
              <w:marBottom w:val="0"/>
              <w:divBdr>
                <w:top w:val="none" w:sz="0" w:space="0" w:color="auto"/>
                <w:left w:val="none" w:sz="0" w:space="0" w:color="auto"/>
                <w:bottom w:val="none" w:sz="0" w:space="0" w:color="auto"/>
                <w:right w:val="none" w:sz="0" w:space="0" w:color="auto"/>
              </w:divBdr>
              <w:divsChild>
                <w:div w:id="1831406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949514">
          <w:marLeft w:val="0"/>
          <w:marRight w:val="0"/>
          <w:marTop w:val="300"/>
          <w:marBottom w:val="0"/>
          <w:divBdr>
            <w:top w:val="none" w:sz="0" w:space="0" w:color="auto"/>
            <w:left w:val="none" w:sz="0" w:space="0" w:color="auto"/>
            <w:bottom w:val="none" w:sz="0" w:space="0" w:color="auto"/>
            <w:right w:val="none" w:sz="0" w:space="0" w:color="auto"/>
          </w:divBdr>
          <w:divsChild>
            <w:div w:id="756710670">
              <w:marLeft w:val="0"/>
              <w:marRight w:val="0"/>
              <w:marTop w:val="0"/>
              <w:marBottom w:val="0"/>
              <w:divBdr>
                <w:top w:val="none" w:sz="0" w:space="0" w:color="auto"/>
                <w:left w:val="none" w:sz="0" w:space="0" w:color="auto"/>
                <w:bottom w:val="none" w:sz="0" w:space="0" w:color="auto"/>
                <w:right w:val="none" w:sz="0" w:space="0" w:color="auto"/>
              </w:divBdr>
              <w:divsChild>
                <w:div w:id="452749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8098382">
      <w:bodyDiv w:val="1"/>
      <w:marLeft w:val="0"/>
      <w:marRight w:val="0"/>
      <w:marTop w:val="0"/>
      <w:marBottom w:val="0"/>
      <w:divBdr>
        <w:top w:val="none" w:sz="0" w:space="0" w:color="auto"/>
        <w:left w:val="none" w:sz="0" w:space="0" w:color="auto"/>
        <w:bottom w:val="none" w:sz="0" w:space="0" w:color="auto"/>
        <w:right w:val="none" w:sz="0" w:space="0" w:color="auto"/>
      </w:divBdr>
      <w:divsChild>
        <w:div w:id="74938536">
          <w:marLeft w:val="0"/>
          <w:marRight w:val="0"/>
          <w:marTop w:val="0"/>
          <w:marBottom w:val="0"/>
          <w:divBdr>
            <w:top w:val="none" w:sz="0" w:space="0" w:color="auto"/>
            <w:left w:val="none" w:sz="0" w:space="0" w:color="auto"/>
            <w:bottom w:val="none" w:sz="0" w:space="0" w:color="auto"/>
            <w:right w:val="none" w:sz="0" w:space="0" w:color="auto"/>
          </w:divBdr>
          <w:divsChild>
            <w:div w:id="1364205477">
              <w:marLeft w:val="0"/>
              <w:marRight w:val="0"/>
              <w:marTop w:val="0"/>
              <w:marBottom w:val="0"/>
              <w:divBdr>
                <w:top w:val="none" w:sz="0" w:space="0" w:color="auto"/>
                <w:left w:val="none" w:sz="0" w:space="0" w:color="auto"/>
                <w:bottom w:val="none" w:sz="0" w:space="0" w:color="auto"/>
                <w:right w:val="none" w:sz="0" w:space="0" w:color="auto"/>
              </w:divBdr>
            </w:div>
          </w:divsChild>
        </w:div>
        <w:div w:id="289092505">
          <w:marLeft w:val="0"/>
          <w:marRight w:val="0"/>
          <w:marTop w:val="0"/>
          <w:marBottom w:val="0"/>
          <w:divBdr>
            <w:top w:val="none" w:sz="0" w:space="0" w:color="auto"/>
            <w:left w:val="none" w:sz="0" w:space="0" w:color="auto"/>
            <w:bottom w:val="none" w:sz="0" w:space="0" w:color="auto"/>
            <w:right w:val="none" w:sz="0" w:space="0" w:color="auto"/>
          </w:divBdr>
          <w:divsChild>
            <w:div w:id="689139263">
              <w:marLeft w:val="0"/>
              <w:marRight w:val="0"/>
              <w:marTop w:val="0"/>
              <w:marBottom w:val="0"/>
              <w:divBdr>
                <w:top w:val="none" w:sz="0" w:space="0" w:color="auto"/>
                <w:left w:val="none" w:sz="0" w:space="0" w:color="auto"/>
                <w:bottom w:val="none" w:sz="0" w:space="0" w:color="auto"/>
                <w:right w:val="none" w:sz="0" w:space="0" w:color="auto"/>
              </w:divBdr>
            </w:div>
          </w:divsChild>
        </w:div>
        <w:div w:id="302083138">
          <w:marLeft w:val="0"/>
          <w:marRight w:val="0"/>
          <w:marTop w:val="0"/>
          <w:marBottom w:val="0"/>
          <w:divBdr>
            <w:top w:val="none" w:sz="0" w:space="0" w:color="auto"/>
            <w:left w:val="none" w:sz="0" w:space="0" w:color="auto"/>
            <w:bottom w:val="none" w:sz="0" w:space="0" w:color="auto"/>
            <w:right w:val="none" w:sz="0" w:space="0" w:color="auto"/>
          </w:divBdr>
        </w:div>
        <w:div w:id="353305072">
          <w:marLeft w:val="0"/>
          <w:marRight w:val="0"/>
          <w:marTop w:val="0"/>
          <w:marBottom w:val="0"/>
          <w:divBdr>
            <w:top w:val="none" w:sz="0" w:space="0" w:color="auto"/>
            <w:left w:val="none" w:sz="0" w:space="0" w:color="auto"/>
            <w:bottom w:val="none" w:sz="0" w:space="0" w:color="auto"/>
            <w:right w:val="none" w:sz="0" w:space="0" w:color="auto"/>
          </w:divBdr>
          <w:divsChild>
            <w:div w:id="1299647990">
              <w:marLeft w:val="0"/>
              <w:marRight w:val="0"/>
              <w:marTop w:val="0"/>
              <w:marBottom w:val="0"/>
              <w:divBdr>
                <w:top w:val="none" w:sz="0" w:space="0" w:color="auto"/>
                <w:left w:val="none" w:sz="0" w:space="0" w:color="auto"/>
                <w:bottom w:val="none" w:sz="0" w:space="0" w:color="auto"/>
                <w:right w:val="none" w:sz="0" w:space="0" w:color="auto"/>
              </w:divBdr>
            </w:div>
          </w:divsChild>
        </w:div>
        <w:div w:id="774788951">
          <w:marLeft w:val="0"/>
          <w:marRight w:val="0"/>
          <w:marTop w:val="0"/>
          <w:marBottom w:val="0"/>
          <w:divBdr>
            <w:top w:val="none" w:sz="0" w:space="0" w:color="auto"/>
            <w:left w:val="none" w:sz="0" w:space="0" w:color="auto"/>
            <w:bottom w:val="none" w:sz="0" w:space="0" w:color="auto"/>
            <w:right w:val="none" w:sz="0" w:space="0" w:color="auto"/>
          </w:divBdr>
          <w:divsChild>
            <w:div w:id="306936498">
              <w:marLeft w:val="0"/>
              <w:marRight w:val="0"/>
              <w:marTop w:val="0"/>
              <w:marBottom w:val="0"/>
              <w:divBdr>
                <w:top w:val="none" w:sz="0" w:space="0" w:color="auto"/>
                <w:left w:val="none" w:sz="0" w:space="0" w:color="auto"/>
                <w:bottom w:val="none" w:sz="0" w:space="0" w:color="auto"/>
                <w:right w:val="none" w:sz="0" w:space="0" w:color="auto"/>
              </w:divBdr>
            </w:div>
          </w:divsChild>
        </w:div>
        <w:div w:id="1059986298">
          <w:marLeft w:val="0"/>
          <w:marRight w:val="0"/>
          <w:marTop w:val="0"/>
          <w:marBottom w:val="0"/>
          <w:divBdr>
            <w:top w:val="none" w:sz="0" w:space="0" w:color="auto"/>
            <w:left w:val="none" w:sz="0" w:space="0" w:color="auto"/>
            <w:bottom w:val="none" w:sz="0" w:space="0" w:color="auto"/>
            <w:right w:val="none" w:sz="0" w:space="0" w:color="auto"/>
          </w:divBdr>
        </w:div>
        <w:div w:id="1108431799">
          <w:marLeft w:val="0"/>
          <w:marRight w:val="0"/>
          <w:marTop w:val="300"/>
          <w:marBottom w:val="0"/>
          <w:divBdr>
            <w:top w:val="none" w:sz="0" w:space="0" w:color="auto"/>
            <w:left w:val="none" w:sz="0" w:space="0" w:color="auto"/>
            <w:bottom w:val="none" w:sz="0" w:space="0" w:color="auto"/>
            <w:right w:val="none" w:sz="0" w:space="0" w:color="auto"/>
          </w:divBdr>
          <w:divsChild>
            <w:div w:id="768625831">
              <w:marLeft w:val="0"/>
              <w:marRight w:val="0"/>
              <w:marTop w:val="0"/>
              <w:marBottom w:val="0"/>
              <w:divBdr>
                <w:top w:val="none" w:sz="0" w:space="0" w:color="auto"/>
                <w:left w:val="none" w:sz="0" w:space="0" w:color="auto"/>
                <w:bottom w:val="none" w:sz="0" w:space="0" w:color="auto"/>
                <w:right w:val="none" w:sz="0" w:space="0" w:color="auto"/>
              </w:divBdr>
              <w:divsChild>
                <w:div w:id="2001158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024420">
          <w:marLeft w:val="0"/>
          <w:marRight w:val="0"/>
          <w:marTop w:val="300"/>
          <w:marBottom w:val="0"/>
          <w:divBdr>
            <w:top w:val="none" w:sz="0" w:space="0" w:color="auto"/>
            <w:left w:val="none" w:sz="0" w:space="0" w:color="auto"/>
            <w:bottom w:val="none" w:sz="0" w:space="0" w:color="auto"/>
            <w:right w:val="none" w:sz="0" w:space="0" w:color="auto"/>
          </w:divBdr>
          <w:divsChild>
            <w:div w:id="113329095">
              <w:marLeft w:val="0"/>
              <w:marRight w:val="0"/>
              <w:marTop w:val="0"/>
              <w:marBottom w:val="0"/>
              <w:divBdr>
                <w:top w:val="none" w:sz="0" w:space="0" w:color="auto"/>
                <w:left w:val="none" w:sz="0" w:space="0" w:color="auto"/>
                <w:bottom w:val="none" w:sz="0" w:space="0" w:color="auto"/>
                <w:right w:val="none" w:sz="0" w:space="0" w:color="auto"/>
              </w:divBdr>
              <w:divsChild>
                <w:div w:id="1184515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723893">
          <w:marLeft w:val="0"/>
          <w:marRight w:val="0"/>
          <w:marTop w:val="0"/>
          <w:marBottom w:val="0"/>
          <w:divBdr>
            <w:top w:val="none" w:sz="0" w:space="0" w:color="auto"/>
            <w:left w:val="none" w:sz="0" w:space="0" w:color="auto"/>
            <w:bottom w:val="none" w:sz="0" w:space="0" w:color="auto"/>
            <w:right w:val="none" w:sz="0" w:space="0" w:color="auto"/>
          </w:divBdr>
          <w:divsChild>
            <w:div w:id="419063537">
              <w:marLeft w:val="0"/>
              <w:marRight w:val="0"/>
              <w:marTop w:val="0"/>
              <w:marBottom w:val="0"/>
              <w:divBdr>
                <w:top w:val="none" w:sz="0" w:space="0" w:color="auto"/>
                <w:left w:val="none" w:sz="0" w:space="0" w:color="auto"/>
                <w:bottom w:val="none" w:sz="0" w:space="0" w:color="auto"/>
                <w:right w:val="none" w:sz="0" w:space="0" w:color="auto"/>
              </w:divBdr>
            </w:div>
          </w:divsChild>
        </w:div>
        <w:div w:id="1512531241">
          <w:marLeft w:val="0"/>
          <w:marRight w:val="0"/>
          <w:marTop w:val="0"/>
          <w:marBottom w:val="0"/>
          <w:divBdr>
            <w:top w:val="none" w:sz="0" w:space="0" w:color="auto"/>
            <w:left w:val="none" w:sz="0" w:space="0" w:color="auto"/>
            <w:bottom w:val="none" w:sz="0" w:space="0" w:color="auto"/>
            <w:right w:val="none" w:sz="0" w:space="0" w:color="auto"/>
          </w:divBdr>
          <w:divsChild>
            <w:div w:id="1008867389">
              <w:marLeft w:val="0"/>
              <w:marRight w:val="0"/>
              <w:marTop w:val="0"/>
              <w:marBottom w:val="0"/>
              <w:divBdr>
                <w:top w:val="none" w:sz="0" w:space="0" w:color="auto"/>
                <w:left w:val="none" w:sz="0" w:space="0" w:color="auto"/>
                <w:bottom w:val="none" w:sz="0" w:space="0" w:color="auto"/>
                <w:right w:val="none" w:sz="0" w:space="0" w:color="auto"/>
              </w:divBdr>
            </w:div>
          </w:divsChild>
        </w:div>
        <w:div w:id="1576161593">
          <w:marLeft w:val="0"/>
          <w:marRight w:val="0"/>
          <w:marTop w:val="0"/>
          <w:marBottom w:val="0"/>
          <w:divBdr>
            <w:top w:val="none" w:sz="0" w:space="0" w:color="auto"/>
            <w:left w:val="none" w:sz="0" w:space="0" w:color="auto"/>
            <w:bottom w:val="none" w:sz="0" w:space="0" w:color="auto"/>
            <w:right w:val="none" w:sz="0" w:space="0" w:color="auto"/>
          </w:divBdr>
        </w:div>
        <w:div w:id="1766614997">
          <w:marLeft w:val="0"/>
          <w:marRight w:val="0"/>
          <w:marTop w:val="0"/>
          <w:marBottom w:val="0"/>
          <w:divBdr>
            <w:top w:val="none" w:sz="0" w:space="0" w:color="auto"/>
            <w:left w:val="none" w:sz="0" w:space="0" w:color="auto"/>
            <w:bottom w:val="none" w:sz="0" w:space="0" w:color="auto"/>
            <w:right w:val="none" w:sz="0" w:space="0" w:color="auto"/>
          </w:divBdr>
        </w:div>
        <w:div w:id="1777141332">
          <w:marLeft w:val="0"/>
          <w:marRight w:val="0"/>
          <w:marTop w:val="300"/>
          <w:marBottom w:val="0"/>
          <w:divBdr>
            <w:top w:val="none" w:sz="0" w:space="0" w:color="auto"/>
            <w:left w:val="none" w:sz="0" w:space="0" w:color="auto"/>
            <w:bottom w:val="none" w:sz="0" w:space="0" w:color="auto"/>
            <w:right w:val="none" w:sz="0" w:space="0" w:color="auto"/>
          </w:divBdr>
          <w:divsChild>
            <w:div w:id="1355034183">
              <w:marLeft w:val="0"/>
              <w:marRight w:val="0"/>
              <w:marTop w:val="0"/>
              <w:marBottom w:val="0"/>
              <w:divBdr>
                <w:top w:val="none" w:sz="0" w:space="0" w:color="auto"/>
                <w:left w:val="none" w:sz="0" w:space="0" w:color="auto"/>
                <w:bottom w:val="none" w:sz="0" w:space="0" w:color="auto"/>
                <w:right w:val="none" w:sz="0" w:space="0" w:color="auto"/>
              </w:divBdr>
              <w:divsChild>
                <w:div w:id="818375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242817">
          <w:marLeft w:val="0"/>
          <w:marRight w:val="0"/>
          <w:marTop w:val="0"/>
          <w:marBottom w:val="0"/>
          <w:divBdr>
            <w:top w:val="none" w:sz="0" w:space="0" w:color="auto"/>
            <w:left w:val="none" w:sz="0" w:space="0" w:color="auto"/>
            <w:bottom w:val="none" w:sz="0" w:space="0" w:color="auto"/>
            <w:right w:val="none" w:sz="0" w:space="0" w:color="auto"/>
          </w:divBdr>
        </w:div>
        <w:div w:id="1905483411">
          <w:marLeft w:val="0"/>
          <w:marRight w:val="0"/>
          <w:marTop w:val="0"/>
          <w:marBottom w:val="0"/>
          <w:divBdr>
            <w:top w:val="none" w:sz="0" w:space="0" w:color="auto"/>
            <w:left w:val="none" w:sz="0" w:space="0" w:color="auto"/>
            <w:bottom w:val="none" w:sz="0" w:space="0" w:color="auto"/>
            <w:right w:val="none" w:sz="0" w:space="0" w:color="auto"/>
          </w:divBdr>
        </w:div>
        <w:div w:id="1979843218">
          <w:marLeft w:val="0"/>
          <w:marRight w:val="0"/>
          <w:marTop w:val="0"/>
          <w:marBottom w:val="0"/>
          <w:divBdr>
            <w:top w:val="none" w:sz="0" w:space="0" w:color="auto"/>
            <w:left w:val="none" w:sz="0" w:space="0" w:color="auto"/>
            <w:bottom w:val="none" w:sz="0" w:space="0" w:color="auto"/>
            <w:right w:val="none" w:sz="0" w:space="0" w:color="auto"/>
          </w:divBdr>
        </w:div>
        <w:div w:id="2087921319">
          <w:marLeft w:val="0"/>
          <w:marRight w:val="0"/>
          <w:marTop w:val="0"/>
          <w:marBottom w:val="0"/>
          <w:divBdr>
            <w:top w:val="none" w:sz="0" w:space="0" w:color="auto"/>
            <w:left w:val="none" w:sz="0" w:space="0" w:color="auto"/>
            <w:bottom w:val="none" w:sz="0" w:space="0" w:color="auto"/>
            <w:right w:val="none" w:sz="0" w:space="0" w:color="auto"/>
          </w:divBdr>
          <w:divsChild>
            <w:div w:id="226380328">
              <w:marLeft w:val="0"/>
              <w:marRight w:val="0"/>
              <w:marTop w:val="0"/>
              <w:marBottom w:val="0"/>
              <w:divBdr>
                <w:top w:val="none" w:sz="0" w:space="0" w:color="auto"/>
                <w:left w:val="none" w:sz="0" w:space="0" w:color="auto"/>
                <w:bottom w:val="none" w:sz="0" w:space="0" w:color="auto"/>
                <w:right w:val="none" w:sz="0" w:space="0" w:color="auto"/>
              </w:divBdr>
            </w:div>
          </w:divsChild>
        </w:div>
        <w:div w:id="2124415331">
          <w:marLeft w:val="0"/>
          <w:marRight w:val="0"/>
          <w:marTop w:val="300"/>
          <w:marBottom w:val="0"/>
          <w:divBdr>
            <w:top w:val="none" w:sz="0" w:space="0" w:color="auto"/>
            <w:left w:val="none" w:sz="0" w:space="0" w:color="auto"/>
            <w:bottom w:val="none" w:sz="0" w:space="0" w:color="auto"/>
            <w:right w:val="none" w:sz="0" w:space="0" w:color="auto"/>
          </w:divBdr>
          <w:divsChild>
            <w:div w:id="1691688622">
              <w:marLeft w:val="0"/>
              <w:marRight w:val="0"/>
              <w:marTop w:val="0"/>
              <w:marBottom w:val="0"/>
              <w:divBdr>
                <w:top w:val="none" w:sz="0" w:space="0" w:color="auto"/>
                <w:left w:val="none" w:sz="0" w:space="0" w:color="auto"/>
                <w:bottom w:val="none" w:sz="0" w:space="0" w:color="auto"/>
                <w:right w:val="none" w:sz="0" w:space="0" w:color="auto"/>
              </w:divBdr>
              <w:divsChild>
                <w:div w:id="1067455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85618406">
      <w:bodyDiv w:val="1"/>
      <w:marLeft w:val="0"/>
      <w:marRight w:val="0"/>
      <w:marTop w:val="0"/>
      <w:marBottom w:val="0"/>
      <w:divBdr>
        <w:top w:val="none" w:sz="0" w:space="0" w:color="auto"/>
        <w:left w:val="none" w:sz="0" w:space="0" w:color="auto"/>
        <w:bottom w:val="none" w:sz="0" w:space="0" w:color="auto"/>
        <w:right w:val="none" w:sz="0" w:space="0" w:color="auto"/>
      </w:divBdr>
    </w:div>
    <w:div w:id="1986424133">
      <w:bodyDiv w:val="1"/>
      <w:marLeft w:val="0"/>
      <w:marRight w:val="0"/>
      <w:marTop w:val="0"/>
      <w:marBottom w:val="0"/>
      <w:divBdr>
        <w:top w:val="none" w:sz="0" w:space="0" w:color="auto"/>
        <w:left w:val="none" w:sz="0" w:space="0" w:color="auto"/>
        <w:bottom w:val="none" w:sz="0" w:space="0" w:color="auto"/>
        <w:right w:val="none" w:sz="0" w:space="0" w:color="auto"/>
      </w:divBdr>
    </w:div>
    <w:div w:id="1986930844">
      <w:bodyDiv w:val="1"/>
      <w:marLeft w:val="0"/>
      <w:marRight w:val="0"/>
      <w:marTop w:val="0"/>
      <w:marBottom w:val="0"/>
      <w:divBdr>
        <w:top w:val="none" w:sz="0" w:space="0" w:color="auto"/>
        <w:left w:val="none" w:sz="0" w:space="0" w:color="auto"/>
        <w:bottom w:val="none" w:sz="0" w:space="0" w:color="auto"/>
        <w:right w:val="none" w:sz="0" w:space="0" w:color="auto"/>
      </w:divBdr>
      <w:divsChild>
        <w:div w:id="17977589">
          <w:marLeft w:val="0"/>
          <w:marRight w:val="0"/>
          <w:marTop w:val="300"/>
          <w:marBottom w:val="0"/>
          <w:divBdr>
            <w:top w:val="none" w:sz="0" w:space="0" w:color="auto"/>
            <w:left w:val="none" w:sz="0" w:space="0" w:color="auto"/>
            <w:bottom w:val="none" w:sz="0" w:space="0" w:color="auto"/>
            <w:right w:val="none" w:sz="0" w:space="0" w:color="auto"/>
          </w:divBdr>
          <w:divsChild>
            <w:div w:id="2051101768">
              <w:marLeft w:val="0"/>
              <w:marRight w:val="0"/>
              <w:marTop w:val="0"/>
              <w:marBottom w:val="0"/>
              <w:divBdr>
                <w:top w:val="none" w:sz="0" w:space="0" w:color="auto"/>
                <w:left w:val="none" w:sz="0" w:space="0" w:color="auto"/>
                <w:bottom w:val="none" w:sz="0" w:space="0" w:color="auto"/>
                <w:right w:val="none" w:sz="0" w:space="0" w:color="auto"/>
              </w:divBdr>
              <w:divsChild>
                <w:div w:id="1605960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926869">
          <w:marLeft w:val="0"/>
          <w:marRight w:val="0"/>
          <w:marTop w:val="0"/>
          <w:marBottom w:val="0"/>
          <w:divBdr>
            <w:top w:val="none" w:sz="0" w:space="0" w:color="auto"/>
            <w:left w:val="none" w:sz="0" w:space="0" w:color="auto"/>
            <w:bottom w:val="none" w:sz="0" w:space="0" w:color="auto"/>
            <w:right w:val="none" w:sz="0" w:space="0" w:color="auto"/>
          </w:divBdr>
          <w:divsChild>
            <w:div w:id="1259560894">
              <w:marLeft w:val="0"/>
              <w:marRight w:val="0"/>
              <w:marTop w:val="0"/>
              <w:marBottom w:val="0"/>
              <w:divBdr>
                <w:top w:val="none" w:sz="0" w:space="0" w:color="auto"/>
                <w:left w:val="none" w:sz="0" w:space="0" w:color="auto"/>
                <w:bottom w:val="none" w:sz="0" w:space="0" w:color="auto"/>
                <w:right w:val="none" w:sz="0" w:space="0" w:color="auto"/>
              </w:divBdr>
            </w:div>
          </w:divsChild>
        </w:div>
        <w:div w:id="714743117">
          <w:marLeft w:val="0"/>
          <w:marRight w:val="0"/>
          <w:marTop w:val="0"/>
          <w:marBottom w:val="0"/>
          <w:divBdr>
            <w:top w:val="none" w:sz="0" w:space="0" w:color="auto"/>
            <w:left w:val="none" w:sz="0" w:space="0" w:color="auto"/>
            <w:bottom w:val="none" w:sz="0" w:space="0" w:color="auto"/>
            <w:right w:val="none" w:sz="0" w:space="0" w:color="auto"/>
          </w:divBdr>
          <w:divsChild>
            <w:div w:id="1440687768">
              <w:marLeft w:val="0"/>
              <w:marRight w:val="0"/>
              <w:marTop w:val="0"/>
              <w:marBottom w:val="0"/>
              <w:divBdr>
                <w:top w:val="none" w:sz="0" w:space="0" w:color="auto"/>
                <w:left w:val="none" w:sz="0" w:space="0" w:color="auto"/>
                <w:bottom w:val="none" w:sz="0" w:space="0" w:color="auto"/>
                <w:right w:val="none" w:sz="0" w:space="0" w:color="auto"/>
              </w:divBdr>
            </w:div>
          </w:divsChild>
        </w:div>
        <w:div w:id="763574501">
          <w:marLeft w:val="0"/>
          <w:marRight w:val="0"/>
          <w:marTop w:val="0"/>
          <w:marBottom w:val="0"/>
          <w:divBdr>
            <w:top w:val="none" w:sz="0" w:space="0" w:color="auto"/>
            <w:left w:val="none" w:sz="0" w:space="0" w:color="auto"/>
            <w:bottom w:val="none" w:sz="0" w:space="0" w:color="auto"/>
            <w:right w:val="none" w:sz="0" w:space="0" w:color="auto"/>
          </w:divBdr>
          <w:divsChild>
            <w:div w:id="1553927977">
              <w:marLeft w:val="0"/>
              <w:marRight w:val="0"/>
              <w:marTop w:val="0"/>
              <w:marBottom w:val="0"/>
              <w:divBdr>
                <w:top w:val="none" w:sz="0" w:space="0" w:color="auto"/>
                <w:left w:val="none" w:sz="0" w:space="0" w:color="auto"/>
                <w:bottom w:val="none" w:sz="0" w:space="0" w:color="auto"/>
                <w:right w:val="none" w:sz="0" w:space="0" w:color="auto"/>
              </w:divBdr>
            </w:div>
          </w:divsChild>
        </w:div>
        <w:div w:id="797068553">
          <w:marLeft w:val="0"/>
          <w:marRight w:val="0"/>
          <w:marTop w:val="0"/>
          <w:marBottom w:val="0"/>
          <w:divBdr>
            <w:top w:val="none" w:sz="0" w:space="0" w:color="auto"/>
            <w:left w:val="none" w:sz="0" w:space="0" w:color="auto"/>
            <w:bottom w:val="none" w:sz="0" w:space="0" w:color="auto"/>
            <w:right w:val="none" w:sz="0" w:space="0" w:color="auto"/>
          </w:divBdr>
        </w:div>
        <w:div w:id="952126091">
          <w:marLeft w:val="0"/>
          <w:marRight w:val="0"/>
          <w:marTop w:val="300"/>
          <w:marBottom w:val="0"/>
          <w:divBdr>
            <w:top w:val="none" w:sz="0" w:space="0" w:color="auto"/>
            <w:left w:val="none" w:sz="0" w:space="0" w:color="auto"/>
            <w:bottom w:val="none" w:sz="0" w:space="0" w:color="auto"/>
            <w:right w:val="none" w:sz="0" w:space="0" w:color="auto"/>
          </w:divBdr>
          <w:divsChild>
            <w:div w:id="1845313675">
              <w:marLeft w:val="0"/>
              <w:marRight w:val="0"/>
              <w:marTop w:val="0"/>
              <w:marBottom w:val="0"/>
              <w:divBdr>
                <w:top w:val="none" w:sz="0" w:space="0" w:color="auto"/>
                <w:left w:val="none" w:sz="0" w:space="0" w:color="auto"/>
                <w:bottom w:val="none" w:sz="0" w:space="0" w:color="auto"/>
                <w:right w:val="none" w:sz="0" w:space="0" w:color="auto"/>
              </w:divBdr>
              <w:divsChild>
                <w:div w:id="843394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665701">
          <w:marLeft w:val="0"/>
          <w:marRight w:val="0"/>
          <w:marTop w:val="0"/>
          <w:marBottom w:val="0"/>
          <w:divBdr>
            <w:top w:val="none" w:sz="0" w:space="0" w:color="auto"/>
            <w:left w:val="none" w:sz="0" w:space="0" w:color="auto"/>
            <w:bottom w:val="none" w:sz="0" w:space="0" w:color="auto"/>
            <w:right w:val="none" w:sz="0" w:space="0" w:color="auto"/>
          </w:divBdr>
          <w:divsChild>
            <w:div w:id="1041904355">
              <w:marLeft w:val="0"/>
              <w:marRight w:val="0"/>
              <w:marTop w:val="0"/>
              <w:marBottom w:val="0"/>
              <w:divBdr>
                <w:top w:val="none" w:sz="0" w:space="0" w:color="auto"/>
                <w:left w:val="none" w:sz="0" w:space="0" w:color="auto"/>
                <w:bottom w:val="none" w:sz="0" w:space="0" w:color="auto"/>
                <w:right w:val="none" w:sz="0" w:space="0" w:color="auto"/>
              </w:divBdr>
            </w:div>
          </w:divsChild>
        </w:div>
        <w:div w:id="1232544053">
          <w:marLeft w:val="0"/>
          <w:marRight w:val="0"/>
          <w:marTop w:val="0"/>
          <w:marBottom w:val="0"/>
          <w:divBdr>
            <w:top w:val="none" w:sz="0" w:space="0" w:color="auto"/>
            <w:left w:val="none" w:sz="0" w:space="0" w:color="auto"/>
            <w:bottom w:val="none" w:sz="0" w:space="0" w:color="auto"/>
            <w:right w:val="none" w:sz="0" w:space="0" w:color="auto"/>
          </w:divBdr>
        </w:div>
        <w:div w:id="1326862317">
          <w:marLeft w:val="0"/>
          <w:marRight w:val="0"/>
          <w:marTop w:val="300"/>
          <w:marBottom w:val="0"/>
          <w:divBdr>
            <w:top w:val="none" w:sz="0" w:space="0" w:color="auto"/>
            <w:left w:val="none" w:sz="0" w:space="0" w:color="auto"/>
            <w:bottom w:val="none" w:sz="0" w:space="0" w:color="auto"/>
            <w:right w:val="none" w:sz="0" w:space="0" w:color="auto"/>
          </w:divBdr>
          <w:divsChild>
            <w:div w:id="308050391">
              <w:marLeft w:val="0"/>
              <w:marRight w:val="0"/>
              <w:marTop w:val="0"/>
              <w:marBottom w:val="0"/>
              <w:divBdr>
                <w:top w:val="none" w:sz="0" w:space="0" w:color="auto"/>
                <w:left w:val="none" w:sz="0" w:space="0" w:color="auto"/>
                <w:bottom w:val="none" w:sz="0" w:space="0" w:color="auto"/>
                <w:right w:val="none" w:sz="0" w:space="0" w:color="auto"/>
              </w:divBdr>
              <w:divsChild>
                <w:div w:id="1464807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5106448">
          <w:marLeft w:val="0"/>
          <w:marRight w:val="0"/>
          <w:marTop w:val="0"/>
          <w:marBottom w:val="0"/>
          <w:divBdr>
            <w:top w:val="none" w:sz="0" w:space="0" w:color="auto"/>
            <w:left w:val="none" w:sz="0" w:space="0" w:color="auto"/>
            <w:bottom w:val="none" w:sz="0" w:space="0" w:color="auto"/>
            <w:right w:val="none" w:sz="0" w:space="0" w:color="auto"/>
          </w:divBdr>
        </w:div>
        <w:div w:id="1499493432">
          <w:marLeft w:val="0"/>
          <w:marRight w:val="0"/>
          <w:marTop w:val="300"/>
          <w:marBottom w:val="0"/>
          <w:divBdr>
            <w:top w:val="none" w:sz="0" w:space="0" w:color="auto"/>
            <w:left w:val="none" w:sz="0" w:space="0" w:color="auto"/>
            <w:bottom w:val="none" w:sz="0" w:space="0" w:color="auto"/>
            <w:right w:val="none" w:sz="0" w:space="0" w:color="auto"/>
          </w:divBdr>
          <w:divsChild>
            <w:div w:id="1857115825">
              <w:marLeft w:val="0"/>
              <w:marRight w:val="0"/>
              <w:marTop w:val="0"/>
              <w:marBottom w:val="0"/>
              <w:divBdr>
                <w:top w:val="none" w:sz="0" w:space="0" w:color="auto"/>
                <w:left w:val="none" w:sz="0" w:space="0" w:color="auto"/>
                <w:bottom w:val="none" w:sz="0" w:space="0" w:color="auto"/>
                <w:right w:val="none" w:sz="0" w:space="0" w:color="auto"/>
              </w:divBdr>
              <w:divsChild>
                <w:div w:id="1151604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0561730">
          <w:marLeft w:val="0"/>
          <w:marRight w:val="0"/>
          <w:marTop w:val="0"/>
          <w:marBottom w:val="0"/>
          <w:divBdr>
            <w:top w:val="none" w:sz="0" w:space="0" w:color="auto"/>
            <w:left w:val="none" w:sz="0" w:space="0" w:color="auto"/>
            <w:bottom w:val="none" w:sz="0" w:space="0" w:color="auto"/>
            <w:right w:val="none" w:sz="0" w:space="0" w:color="auto"/>
          </w:divBdr>
          <w:divsChild>
            <w:div w:id="143816061">
              <w:marLeft w:val="0"/>
              <w:marRight w:val="0"/>
              <w:marTop w:val="0"/>
              <w:marBottom w:val="0"/>
              <w:divBdr>
                <w:top w:val="none" w:sz="0" w:space="0" w:color="auto"/>
                <w:left w:val="none" w:sz="0" w:space="0" w:color="auto"/>
                <w:bottom w:val="none" w:sz="0" w:space="0" w:color="auto"/>
                <w:right w:val="none" w:sz="0" w:space="0" w:color="auto"/>
              </w:divBdr>
            </w:div>
          </w:divsChild>
        </w:div>
        <w:div w:id="1511488966">
          <w:marLeft w:val="0"/>
          <w:marRight w:val="0"/>
          <w:marTop w:val="0"/>
          <w:marBottom w:val="0"/>
          <w:divBdr>
            <w:top w:val="none" w:sz="0" w:space="0" w:color="auto"/>
            <w:left w:val="none" w:sz="0" w:space="0" w:color="auto"/>
            <w:bottom w:val="none" w:sz="0" w:space="0" w:color="auto"/>
            <w:right w:val="none" w:sz="0" w:space="0" w:color="auto"/>
          </w:divBdr>
        </w:div>
        <w:div w:id="1639996995">
          <w:marLeft w:val="0"/>
          <w:marRight w:val="0"/>
          <w:marTop w:val="0"/>
          <w:marBottom w:val="0"/>
          <w:divBdr>
            <w:top w:val="none" w:sz="0" w:space="0" w:color="auto"/>
            <w:left w:val="none" w:sz="0" w:space="0" w:color="auto"/>
            <w:bottom w:val="none" w:sz="0" w:space="0" w:color="auto"/>
            <w:right w:val="none" w:sz="0" w:space="0" w:color="auto"/>
          </w:divBdr>
          <w:divsChild>
            <w:div w:id="1034690031">
              <w:marLeft w:val="0"/>
              <w:marRight w:val="0"/>
              <w:marTop w:val="0"/>
              <w:marBottom w:val="0"/>
              <w:divBdr>
                <w:top w:val="none" w:sz="0" w:space="0" w:color="auto"/>
                <w:left w:val="none" w:sz="0" w:space="0" w:color="auto"/>
                <w:bottom w:val="none" w:sz="0" w:space="0" w:color="auto"/>
                <w:right w:val="none" w:sz="0" w:space="0" w:color="auto"/>
              </w:divBdr>
            </w:div>
          </w:divsChild>
        </w:div>
        <w:div w:id="1667434085">
          <w:marLeft w:val="0"/>
          <w:marRight w:val="0"/>
          <w:marTop w:val="0"/>
          <w:marBottom w:val="0"/>
          <w:divBdr>
            <w:top w:val="none" w:sz="0" w:space="0" w:color="auto"/>
            <w:left w:val="none" w:sz="0" w:space="0" w:color="auto"/>
            <w:bottom w:val="none" w:sz="0" w:space="0" w:color="auto"/>
            <w:right w:val="none" w:sz="0" w:space="0" w:color="auto"/>
          </w:divBdr>
        </w:div>
        <w:div w:id="1921326024">
          <w:marLeft w:val="0"/>
          <w:marRight w:val="0"/>
          <w:marTop w:val="0"/>
          <w:marBottom w:val="0"/>
          <w:divBdr>
            <w:top w:val="none" w:sz="0" w:space="0" w:color="auto"/>
            <w:left w:val="none" w:sz="0" w:space="0" w:color="auto"/>
            <w:bottom w:val="none" w:sz="0" w:space="0" w:color="auto"/>
            <w:right w:val="none" w:sz="0" w:space="0" w:color="auto"/>
          </w:divBdr>
        </w:div>
        <w:div w:id="1966347354">
          <w:marLeft w:val="0"/>
          <w:marRight w:val="0"/>
          <w:marTop w:val="0"/>
          <w:marBottom w:val="0"/>
          <w:divBdr>
            <w:top w:val="none" w:sz="0" w:space="0" w:color="auto"/>
            <w:left w:val="none" w:sz="0" w:space="0" w:color="auto"/>
            <w:bottom w:val="none" w:sz="0" w:space="0" w:color="auto"/>
            <w:right w:val="none" w:sz="0" w:space="0" w:color="auto"/>
          </w:divBdr>
        </w:div>
        <w:div w:id="1981422473">
          <w:marLeft w:val="0"/>
          <w:marRight w:val="0"/>
          <w:marTop w:val="0"/>
          <w:marBottom w:val="0"/>
          <w:divBdr>
            <w:top w:val="none" w:sz="0" w:space="0" w:color="auto"/>
            <w:left w:val="none" w:sz="0" w:space="0" w:color="auto"/>
            <w:bottom w:val="none" w:sz="0" w:space="0" w:color="auto"/>
            <w:right w:val="none" w:sz="0" w:space="0" w:color="auto"/>
          </w:divBdr>
          <w:divsChild>
            <w:div w:id="1754161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8505946">
      <w:bodyDiv w:val="1"/>
      <w:marLeft w:val="0"/>
      <w:marRight w:val="0"/>
      <w:marTop w:val="0"/>
      <w:marBottom w:val="0"/>
      <w:divBdr>
        <w:top w:val="none" w:sz="0" w:space="0" w:color="auto"/>
        <w:left w:val="none" w:sz="0" w:space="0" w:color="auto"/>
        <w:bottom w:val="none" w:sz="0" w:space="0" w:color="auto"/>
        <w:right w:val="none" w:sz="0" w:space="0" w:color="auto"/>
      </w:divBdr>
    </w:div>
    <w:div w:id="1994604440">
      <w:bodyDiv w:val="1"/>
      <w:marLeft w:val="0"/>
      <w:marRight w:val="0"/>
      <w:marTop w:val="0"/>
      <w:marBottom w:val="0"/>
      <w:divBdr>
        <w:top w:val="none" w:sz="0" w:space="0" w:color="auto"/>
        <w:left w:val="none" w:sz="0" w:space="0" w:color="auto"/>
        <w:bottom w:val="none" w:sz="0" w:space="0" w:color="auto"/>
        <w:right w:val="none" w:sz="0" w:space="0" w:color="auto"/>
      </w:divBdr>
      <w:divsChild>
        <w:div w:id="10840201">
          <w:marLeft w:val="0"/>
          <w:marRight w:val="0"/>
          <w:marTop w:val="0"/>
          <w:marBottom w:val="0"/>
          <w:divBdr>
            <w:top w:val="none" w:sz="0" w:space="0" w:color="auto"/>
            <w:left w:val="none" w:sz="0" w:space="0" w:color="auto"/>
            <w:bottom w:val="none" w:sz="0" w:space="0" w:color="auto"/>
            <w:right w:val="none" w:sz="0" w:space="0" w:color="auto"/>
          </w:divBdr>
          <w:divsChild>
            <w:div w:id="1057361724">
              <w:marLeft w:val="0"/>
              <w:marRight w:val="0"/>
              <w:marTop w:val="0"/>
              <w:marBottom w:val="0"/>
              <w:divBdr>
                <w:top w:val="none" w:sz="0" w:space="0" w:color="auto"/>
                <w:left w:val="none" w:sz="0" w:space="0" w:color="auto"/>
                <w:bottom w:val="none" w:sz="0" w:space="0" w:color="auto"/>
                <w:right w:val="none" w:sz="0" w:space="0" w:color="auto"/>
              </w:divBdr>
            </w:div>
          </w:divsChild>
        </w:div>
        <w:div w:id="215548983">
          <w:marLeft w:val="0"/>
          <w:marRight w:val="0"/>
          <w:marTop w:val="0"/>
          <w:marBottom w:val="0"/>
          <w:divBdr>
            <w:top w:val="none" w:sz="0" w:space="0" w:color="auto"/>
            <w:left w:val="none" w:sz="0" w:space="0" w:color="auto"/>
            <w:bottom w:val="none" w:sz="0" w:space="0" w:color="auto"/>
            <w:right w:val="none" w:sz="0" w:space="0" w:color="auto"/>
          </w:divBdr>
        </w:div>
        <w:div w:id="314842640">
          <w:marLeft w:val="0"/>
          <w:marRight w:val="0"/>
          <w:marTop w:val="300"/>
          <w:marBottom w:val="0"/>
          <w:divBdr>
            <w:top w:val="none" w:sz="0" w:space="0" w:color="auto"/>
            <w:left w:val="none" w:sz="0" w:space="0" w:color="auto"/>
            <w:bottom w:val="none" w:sz="0" w:space="0" w:color="auto"/>
            <w:right w:val="none" w:sz="0" w:space="0" w:color="auto"/>
          </w:divBdr>
          <w:divsChild>
            <w:div w:id="1237743341">
              <w:marLeft w:val="0"/>
              <w:marRight w:val="0"/>
              <w:marTop w:val="0"/>
              <w:marBottom w:val="0"/>
              <w:divBdr>
                <w:top w:val="none" w:sz="0" w:space="0" w:color="auto"/>
                <w:left w:val="none" w:sz="0" w:space="0" w:color="auto"/>
                <w:bottom w:val="none" w:sz="0" w:space="0" w:color="auto"/>
                <w:right w:val="none" w:sz="0" w:space="0" w:color="auto"/>
              </w:divBdr>
              <w:divsChild>
                <w:div w:id="1019700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842236">
          <w:marLeft w:val="0"/>
          <w:marRight w:val="0"/>
          <w:marTop w:val="0"/>
          <w:marBottom w:val="0"/>
          <w:divBdr>
            <w:top w:val="none" w:sz="0" w:space="0" w:color="auto"/>
            <w:left w:val="none" w:sz="0" w:space="0" w:color="auto"/>
            <w:bottom w:val="none" w:sz="0" w:space="0" w:color="auto"/>
            <w:right w:val="none" w:sz="0" w:space="0" w:color="auto"/>
          </w:divBdr>
          <w:divsChild>
            <w:div w:id="553350213">
              <w:marLeft w:val="0"/>
              <w:marRight w:val="0"/>
              <w:marTop w:val="0"/>
              <w:marBottom w:val="0"/>
              <w:divBdr>
                <w:top w:val="none" w:sz="0" w:space="0" w:color="auto"/>
                <w:left w:val="none" w:sz="0" w:space="0" w:color="auto"/>
                <w:bottom w:val="none" w:sz="0" w:space="0" w:color="auto"/>
                <w:right w:val="none" w:sz="0" w:space="0" w:color="auto"/>
              </w:divBdr>
            </w:div>
          </w:divsChild>
        </w:div>
        <w:div w:id="533661516">
          <w:marLeft w:val="0"/>
          <w:marRight w:val="0"/>
          <w:marTop w:val="300"/>
          <w:marBottom w:val="0"/>
          <w:divBdr>
            <w:top w:val="none" w:sz="0" w:space="0" w:color="auto"/>
            <w:left w:val="none" w:sz="0" w:space="0" w:color="auto"/>
            <w:bottom w:val="none" w:sz="0" w:space="0" w:color="auto"/>
            <w:right w:val="none" w:sz="0" w:space="0" w:color="auto"/>
          </w:divBdr>
          <w:divsChild>
            <w:div w:id="488794153">
              <w:marLeft w:val="0"/>
              <w:marRight w:val="0"/>
              <w:marTop w:val="0"/>
              <w:marBottom w:val="0"/>
              <w:divBdr>
                <w:top w:val="none" w:sz="0" w:space="0" w:color="auto"/>
                <w:left w:val="none" w:sz="0" w:space="0" w:color="auto"/>
                <w:bottom w:val="none" w:sz="0" w:space="0" w:color="auto"/>
                <w:right w:val="none" w:sz="0" w:space="0" w:color="auto"/>
              </w:divBdr>
              <w:divsChild>
                <w:div w:id="1037660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435965">
          <w:marLeft w:val="0"/>
          <w:marRight w:val="0"/>
          <w:marTop w:val="0"/>
          <w:marBottom w:val="0"/>
          <w:divBdr>
            <w:top w:val="none" w:sz="0" w:space="0" w:color="auto"/>
            <w:left w:val="none" w:sz="0" w:space="0" w:color="auto"/>
            <w:bottom w:val="none" w:sz="0" w:space="0" w:color="auto"/>
            <w:right w:val="none" w:sz="0" w:space="0" w:color="auto"/>
          </w:divBdr>
          <w:divsChild>
            <w:div w:id="918439545">
              <w:marLeft w:val="0"/>
              <w:marRight w:val="0"/>
              <w:marTop w:val="0"/>
              <w:marBottom w:val="0"/>
              <w:divBdr>
                <w:top w:val="none" w:sz="0" w:space="0" w:color="auto"/>
                <w:left w:val="none" w:sz="0" w:space="0" w:color="auto"/>
                <w:bottom w:val="none" w:sz="0" w:space="0" w:color="auto"/>
                <w:right w:val="none" w:sz="0" w:space="0" w:color="auto"/>
              </w:divBdr>
            </w:div>
          </w:divsChild>
        </w:div>
        <w:div w:id="552233226">
          <w:marLeft w:val="0"/>
          <w:marRight w:val="0"/>
          <w:marTop w:val="0"/>
          <w:marBottom w:val="0"/>
          <w:divBdr>
            <w:top w:val="none" w:sz="0" w:space="0" w:color="auto"/>
            <w:left w:val="none" w:sz="0" w:space="0" w:color="auto"/>
            <w:bottom w:val="none" w:sz="0" w:space="0" w:color="auto"/>
            <w:right w:val="none" w:sz="0" w:space="0" w:color="auto"/>
          </w:divBdr>
          <w:divsChild>
            <w:div w:id="652678703">
              <w:marLeft w:val="0"/>
              <w:marRight w:val="0"/>
              <w:marTop w:val="0"/>
              <w:marBottom w:val="0"/>
              <w:divBdr>
                <w:top w:val="none" w:sz="0" w:space="0" w:color="auto"/>
                <w:left w:val="none" w:sz="0" w:space="0" w:color="auto"/>
                <w:bottom w:val="none" w:sz="0" w:space="0" w:color="auto"/>
                <w:right w:val="none" w:sz="0" w:space="0" w:color="auto"/>
              </w:divBdr>
            </w:div>
          </w:divsChild>
        </w:div>
        <w:div w:id="773481527">
          <w:marLeft w:val="0"/>
          <w:marRight w:val="0"/>
          <w:marTop w:val="0"/>
          <w:marBottom w:val="0"/>
          <w:divBdr>
            <w:top w:val="none" w:sz="0" w:space="0" w:color="auto"/>
            <w:left w:val="none" w:sz="0" w:space="0" w:color="auto"/>
            <w:bottom w:val="none" w:sz="0" w:space="0" w:color="auto"/>
            <w:right w:val="none" w:sz="0" w:space="0" w:color="auto"/>
          </w:divBdr>
          <w:divsChild>
            <w:div w:id="1475755524">
              <w:marLeft w:val="0"/>
              <w:marRight w:val="0"/>
              <w:marTop w:val="0"/>
              <w:marBottom w:val="0"/>
              <w:divBdr>
                <w:top w:val="none" w:sz="0" w:space="0" w:color="auto"/>
                <w:left w:val="none" w:sz="0" w:space="0" w:color="auto"/>
                <w:bottom w:val="none" w:sz="0" w:space="0" w:color="auto"/>
                <w:right w:val="none" w:sz="0" w:space="0" w:color="auto"/>
              </w:divBdr>
            </w:div>
          </w:divsChild>
        </w:div>
        <w:div w:id="797382736">
          <w:marLeft w:val="0"/>
          <w:marRight w:val="0"/>
          <w:marTop w:val="300"/>
          <w:marBottom w:val="0"/>
          <w:divBdr>
            <w:top w:val="none" w:sz="0" w:space="0" w:color="auto"/>
            <w:left w:val="none" w:sz="0" w:space="0" w:color="auto"/>
            <w:bottom w:val="none" w:sz="0" w:space="0" w:color="auto"/>
            <w:right w:val="none" w:sz="0" w:space="0" w:color="auto"/>
          </w:divBdr>
          <w:divsChild>
            <w:div w:id="1309675302">
              <w:marLeft w:val="0"/>
              <w:marRight w:val="0"/>
              <w:marTop w:val="0"/>
              <w:marBottom w:val="0"/>
              <w:divBdr>
                <w:top w:val="none" w:sz="0" w:space="0" w:color="auto"/>
                <w:left w:val="none" w:sz="0" w:space="0" w:color="auto"/>
                <w:bottom w:val="none" w:sz="0" w:space="0" w:color="auto"/>
                <w:right w:val="none" w:sz="0" w:space="0" w:color="auto"/>
              </w:divBdr>
              <w:divsChild>
                <w:div w:id="1432238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509970">
          <w:marLeft w:val="0"/>
          <w:marRight w:val="0"/>
          <w:marTop w:val="0"/>
          <w:marBottom w:val="0"/>
          <w:divBdr>
            <w:top w:val="none" w:sz="0" w:space="0" w:color="auto"/>
            <w:left w:val="none" w:sz="0" w:space="0" w:color="auto"/>
            <w:bottom w:val="none" w:sz="0" w:space="0" w:color="auto"/>
            <w:right w:val="none" w:sz="0" w:space="0" w:color="auto"/>
          </w:divBdr>
        </w:div>
        <w:div w:id="1359354686">
          <w:marLeft w:val="0"/>
          <w:marRight w:val="0"/>
          <w:marTop w:val="0"/>
          <w:marBottom w:val="0"/>
          <w:divBdr>
            <w:top w:val="none" w:sz="0" w:space="0" w:color="auto"/>
            <w:left w:val="none" w:sz="0" w:space="0" w:color="auto"/>
            <w:bottom w:val="none" w:sz="0" w:space="0" w:color="auto"/>
            <w:right w:val="none" w:sz="0" w:space="0" w:color="auto"/>
          </w:divBdr>
        </w:div>
        <w:div w:id="1461459494">
          <w:marLeft w:val="0"/>
          <w:marRight w:val="0"/>
          <w:marTop w:val="0"/>
          <w:marBottom w:val="0"/>
          <w:divBdr>
            <w:top w:val="none" w:sz="0" w:space="0" w:color="auto"/>
            <w:left w:val="none" w:sz="0" w:space="0" w:color="auto"/>
            <w:bottom w:val="none" w:sz="0" w:space="0" w:color="auto"/>
            <w:right w:val="none" w:sz="0" w:space="0" w:color="auto"/>
          </w:divBdr>
        </w:div>
        <w:div w:id="1577548903">
          <w:marLeft w:val="0"/>
          <w:marRight w:val="0"/>
          <w:marTop w:val="0"/>
          <w:marBottom w:val="0"/>
          <w:divBdr>
            <w:top w:val="none" w:sz="0" w:space="0" w:color="auto"/>
            <w:left w:val="none" w:sz="0" w:space="0" w:color="auto"/>
            <w:bottom w:val="none" w:sz="0" w:space="0" w:color="auto"/>
            <w:right w:val="none" w:sz="0" w:space="0" w:color="auto"/>
          </w:divBdr>
        </w:div>
        <w:div w:id="1720128782">
          <w:marLeft w:val="0"/>
          <w:marRight w:val="0"/>
          <w:marTop w:val="0"/>
          <w:marBottom w:val="0"/>
          <w:divBdr>
            <w:top w:val="none" w:sz="0" w:space="0" w:color="auto"/>
            <w:left w:val="none" w:sz="0" w:space="0" w:color="auto"/>
            <w:bottom w:val="none" w:sz="0" w:space="0" w:color="auto"/>
            <w:right w:val="none" w:sz="0" w:space="0" w:color="auto"/>
          </w:divBdr>
        </w:div>
        <w:div w:id="1775707086">
          <w:marLeft w:val="0"/>
          <w:marRight w:val="0"/>
          <w:marTop w:val="0"/>
          <w:marBottom w:val="0"/>
          <w:divBdr>
            <w:top w:val="none" w:sz="0" w:space="0" w:color="auto"/>
            <w:left w:val="none" w:sz="0" w:space="0" w:color="auto"/>
            <w:bottom w:val="none" w:sz="0" w:space="0" w:color="auto"/>
            <w:right w:val="none" w:sz="0" w:space="0" w:color="auto"/>
          </w:divBdr>
          <w:divsChild>
            <w:div w:id="894587726">
              <w:marLeft w:val="0"/>
              <w:marRight w:val="0"/>
              <w:marTop w:val="0"/>
              <w:marBottom w:val="0"/>
              <w:divBdr>
                <w:top w:val="none" w:sz="0" w:space="0" w:color="auto"/>
                <w:left w:val="none" w:sz="0" w:space="0" w:color="auto"/>
                <w:bottom w:val="none" w:sz="0" w:space="0" w:color="auto"/>
                <w:right w:val="none" w:sz="0" w:space="0" w:color="auto"/>
              </w:divBdr>
            </w:div>
          </w:divsChild>
        </w:div>
        <w:div w:id="1812399383">
          <w:marLeft w:val="0"/>
          <w:marRight w:val="0"/>
          <w:marTop w:val="0"/>
          <w:marBottom w:val="0"/>
          <w:divBdr>
            <w:top w:val="none" w:sz="0" w:space="0" w:color="auto"/>
            <w:left w:val="none" w:sz="0" w:space="0" w:color="auto"/>
            <w:bottom w:val="none" w:sz="0" w:space="0" w:color="auto"/>
            <w:right w:val="none" w:sz="0" w:space="0" w:color="auto"/>
          </w:divBdr>
          <w:divsChild>
            <w:div w:id="1070424837">
              <w:marLeft w:val="0"/>
              <w:marRight w:val="0"/>
              <w:marTop w:val="0"/>
              <w:marBottom w:val="0"/>
              <w:divBdr>
                <w:top w:val="none" w:sz="0" w:space="0" w:color="auto"/>
                <w:left w:val="none" w:sz="0" w:space="0" w:color="auto"/>
                <w:bottom w:val="none" w:sz="0" w:space="0" w:color="auto"/>
                <w:right w:val="none" w:sz="0" w:space="0" w:color="auto"/>
              </w:divBdr>
            </w:div>
          </w:divsChild>
        </w:div>
        <w:div w:id="2109692385">
          <w:marLeft w:val="0"/>
          <w:marRight w:val="0"/>
          <w:marTop w:val="0"/>
          <w:marBottom w:val="0"/>
          <w:divBdr>
            <w:top w:val="none" w:sz="0" w:space="0" w:color="auto"/>
            <w:left w:val="none" w:sz="0" w:space="0" w:color="auto"/>
            <w:bottom w:val="none" w:sz="0" w:space="0" w:color="auto"/>
            <w:right w:val="none" w:sz="0" w:space="0" w:color="auto"/>
          </w:divBdr>
        </w:div>
        <w:div w:id="2128693965">
          <w:marLeft w:val="0"/>
          <w:marRight w:val="0"/>
          <w:marTop w:val="300"/>
          <w:marBottom w:val="0"/>
          <w:divBdr>
            <w:top w:val="none" w:sz="0" w:space="0" w:color="auto"/>
            <w:left w:val="none" w:sz="0" w:space="0" w:color="auto"/>
            <w:bottom w:val="none" w:sz="0" w:space="0" w:color="auto"/>
            <w:right w:val="none" w:sz="0" w:space="0" w:color="auto"/>
          </w:divBdr>
          <w:divsChild>
            <w:div w:id="600458818">
              <w:marLeft w:val="0"/>
              <w:marRight w:val="0"/>
              <w:marTop w:val="0"/>
              <w:marBottom w:val="0"/>
              <w:divBdr>
                <w:top w:val="none" w:sz="0" w:space="0" w:color="auto"/>
                <w:left w:val="none" w:sz="0" w:space="0" w:color="auto"/>
                <w:bottom w:val="none" w:sz="0" w:space="0" w:color="auto"/>
                <w:right w:val="none" w:sz="0" w:space="0" w:color="auto"/>
              </w:divBdr>
              <w:divsChild>
                <w:div w:id="660500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5261358">
      <w:bodyDiv w:val="1"/>
      <w:marLeft w:val="0"/>
      <w:marRight w:val="0"/>
      <w:marTop w:val="0"/>
      <w:marBottom w:val="0"/>
      <w:divBdr>
        <w:top w:val="none" w:sz="0" w:space="0" w:color="auto"/>
        <w:left w:val="none" w:sz="0" w:space="0" w:color="auto"/>
        <w:bottom w:val="none" w:sz="0" w:space="0" w:color="auto"/>
        <w:right w:val="none" w:sz="0" w:space="0" w:color="auto"/>
      </w:divBdr>
    </w:div>
    <w:div w:id="1996176255">
      <w:bodyDiv w:val="1"/>
      <w:marLeft w:val="0"/>
      <w:marRight w:val="0"/>
      <w:marTop w:val="0"/>
      <w:marBottom w:val="0"/>
      <w:divBdr>
        <w:top w:val="none" w:sz="0" w:space="0" w:color="auto"/>
        <w:left w:val="none" w:sz="0" w:space="0" w:color="auto"/>
        <w:bottom w:val="none" w:sz="0" w:space="0" w:color="auto"/>
        <w:right w:val="none" w:sz="0" w:space="0" w:color="auto"/>
      </w:divBdr>
      <w:divsChild>
        <w:div w:id="208958349">
          <w:marLeft w:val="0"/>
          <w:marRight w:val="0"/>
          <w:marTop w:val="0"/>
          <w:marBottom w:val="0"/>
          <w:divBdr>
            <w:top w:val="none" w:sz="0" w:space="0" w:color="auto"/>
            <w:left w:val="none" w:sz="0" w:space="0" w:color="auto"/>
            <w:bottom w:val="none" w:sz="0" w:space="0" w:color="auto"/>
            <w:right w:val="none" w:sz="0" w:space="0" w:color="auto"/>
          </w:divBdr>
          <w:divsChild>
            <w:div w:id="1541820889">
              <w:marLeft w:val="0"/>
              <w:marRight w:val="0"/>
              <w:marTop w:val="0"/>
              <w:marBottom w:val="0"/>
              <w:divBdr>
                <w:top w:val="none" w:sz="0" w:space="0" w:color="auto"/>
                <w:left w:val="none" w:sz="0" w:space="0" w:color="auto"/>
                <w:bottom w:val="none" w:sz="0" w:space="0" w:color="auto"/>
                <w:right w:val="none" w:sz="0" w:space="0" w:color="auto"/>
              </w:divBdr>
            </w:div>
            <w:div w:id="2031879218">
              <w:marLeft w:val="0"/>
              <w:marRight w:val="0"/>
              <w:marTop w:val="0"/>
              <w:marBottom w:val="0"/>
              <w:divBdr>
                <w:top w:val="none" w:sz="0" w:space="0" w:color="auto"/>
                <w:left w:val="none" w:sz="0" w:space="0" w:color="auto"/>
                <w:bottom w:val="none" w:sz="0" w:space="0" w:color="auto"/>
                <w:right w:val="none" w:sz="0" w:space="0" w:color="auto"/>
              </w:divBdr>
              <w:divsChild>
                <w:div w:id="268390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8647320">
          <w:marLeft w:val="0"/>
          <w:marRight w:val="0"/>
          <w:marTop w:val="0"/>
          <w:marBottom w:val="0"/>
          <w:divBdr>
            <w:top w:val="none" w:sz="0" w:space="0" w:color="auto"/>
            <w:left w:val="none" w:sz="0" w:space="0" w:color="auto"/>
            <w:bottom w:val="none" w:sz="0" w:space="0" w:color="auto"/>
            <w:right w:val="none" w:sz="0" w:space="0" w:color="auto"/>
          </w:divBdr>
          <w:divsChild>
            <w:div w:id="1544948006">
              <w:marLeft w:val="0"/>
              <w:marRight w:val="0"/>
              <w:marTop w:val="0"/>
              <w:marBottom w:val="0"/>
              <w:divBdr>
                <w:top w:val="none" w:sz="0" w:space="0" w:color="auto"/>
                <w:left w:val="none" w:sz="0" w:space="0" w:color="auto"/>
                <w:bottom w:val="none" w:sz="0" w:space="0" w:color="auto"/>
                <w:right w:val="none" w:sz="0" w:space="0" w:color="auto"/>
              </w:divBdr>
            </w:div>
            <w:div w:id="2024088236">
              <w:marLeft w:val="0"/>
              <w:marRight w:val="0"/>
              <w:marTop w:val="0"/>
              <w:marBottom w:val="0"/>
              <w:divBdr>
                <w:top w:val="none" w:sz="0" w:space="0" w:color="auto"/>
                <w:left w:val="none" w:sz="0" w:space="0" w:color="auto"/>
                <w:bottom w:val="none" w:sz="0" w:space="0" w:color="auto"/>
                <w:right w:val="none" w:sz="0" w:space="0" w:color="auto"/>
              </w:divBdr>
              <w:divsChild>
                <w:div w:id="72557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1002489">
          <w:marLeft w:val="0"/>
          <w:marRight w:val="0"/>
          <w:marTop w:val="0"/>
          <w:marBottom w:val="0"/>
          <w:divBdr>
            <w:top w:val="none" w:sz="0" w:space="0" w:color="auto"/>
            <w:left w:val="none" w:sz="0" w:space="0" w:color="auto"/>
            <w:bottom w:val="none" w:sz="0" w:space="0" w:color="auto"/>
            <w:right w:val="none" w:sz="0" w:space="0" w:color="auto"/>
          </w:divBdr>
          <w:divsChild>
            <w:div w:id="502352984">
              <w:marLeft w:val="0"/>
              <w:marRight w:val="0"/>
              <w:marTop w:val="0"/>
              <w:marBottom w:val="0"/>
              <w:divBdr>
                <w:top w:val="none" w:sz="0" w:space="0" w:color="auto"/>
                <w:left w:val="none" w:sz="0" w:space="0" w:color="auto"/>
                <w:bottom w:val="none" w:sz="0" w:space="0" w:color="auto"/>
                <w:right w:val="none" w:sz="0" w:space="0" w:color="auto"/>
              </w:divBdr>
            </w:div>
            <w:div w:id="807741905">
              <w:marLeft w:val="0"/>
              <w:marRight w:val="0"/>
              <w:marTop w:val="0"/>
              <w:marBottom w:val="0"/>
              <w:divBdr>
                <w:top w:val="none" w:sz="0" w:space="0" w:color="auto"/>
                <w:left w:val="none" w:sz="0" w:space="0" w:color="auto"/>
                <w:bottom w:val="none" w:sz="0" w:space="0" w:color="auto"/>
                <w:right w:val="none" w:sz="0" w:space="0" w:color="auto"/>
              </w:divBdr>
              <w:divsChild>
                <w:div w:id="1730498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6207426">
          <w:marLeft w:val="0"/>
          <w:marRight w:val="0"/>
          <w:marTop w:val="0"/>
          <w:marBottom w:val="0"/>
          <w:divBdr>
            <w:top w:val="none" w:sz="0" w:space="0" w:color="auto"/>
            <w:left w:val="none" w:sz="0" w:space="0" w:color="auto"/>
            <w:bottom w:val="none" w:sz="0" w:space="0" w:color="auto"/>
            <w:right w:val="none" w:sz="0" w:space="0" w:color="auto"/>
          </w:divBdr>
          <w:divsChild>
            <w:div w:id="767576082">
              <w:marLeft w:val="0"/>
              <w:marRight w:val="0"/>
              <w:marTop w:val="0"/>
              <w:marBottom w:val="0"/>
              <w:divBdr>
                <w:top w:val="none" w:sz="0" w:space="0" w:color="auto"/>
                <w:left w:val="none" w:sz="0" w:space="0" w:color="auto"/>
                <w:bottom w:val="none" w:sz="0" w:space="0" w:color="auto"/>
                <w:right w:val="none" w:sz="0" w:space="0" w:color="auto"/>
              </w:divBdr>
            </w:div>
            <w:div w:id="959802337">
              <w:marLeft w:val="0"/>
              <w:marRight w:val="0"/>
              <w:marTop w:val="0"/>
              <w:marBottom w:val="0"/>
              <w:divBdr>
                <w:top w:val="none" w:sz="0" w:space="0" w:color="auto"/>
                <w:left w:val="none" w:sz="0" w:space="0" w:color="auto"/>
                <w:bottom w:val="none" w:sz="0" w:space="0" w:color="auto"/>
                <w:right w:val="none" w:sz="0" w:space="0" w:color="auto"/>
              </w:divBdr>
              <w:divsChild>
                <w:div w:id="130634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8987664">
          <w:marLeft w:val="0"/>
          <w:marRight w:val="0"/>
          <w:marTop w:val="0"/>
          <w:marBottom w:val="0"/>
          <w:divBdr>
            <w:top w:val="none" w:sz="0" w:space="0" w:color="auto"/>
            <w:left w:val="none" w:sz="0" w:space="0" w:color="auto"/>
            <w:bottom w:val="none" w:sz="0" w:space="0" w:color="auto"/>
            <w:right w:val="none" w:sz="0" w:space="0" w:color="auto"/>
          </w:divBdr>
          <w:divsChild>
            <w:div w:id="322317197">
              <w:marLeft w:val="0"/>
              <w:marRight w:val="0"/>
              <w:marTop w:val="0"/>
              <w:marBottom w:val="0"/>
              <w:divBdr>
                <w:top w:val="none" w:sz="0" w:space="0" w:color="auto"/>
                <w:left w:val="none" w:sz="0" w:space="0" w:color="auto"/>
                <w:bottom w:val="none" w:sz="0" w:space="0" w:color="auto"/>
                <w:right w:val="none" w:sz="0" w:space="0" w:color="auto"/>
              </w:divBdr>
              <w:divsChild>
                <w:div w:id="1730228478">
                  <w:marLeft w:val="0"/>
                  <w:marRight w:val="0"/>
                  <w:marTop w:val="0"/>
                  <w:marBottom w:val="0"/>
                  <w:divBdr>
                    <w:top w:val="none" w:sz="0" w:space="0" w:color="auto"/>
                    <w:left w:val="none" w:sz="0" w:space="0" w:color="auto"/>
                    <w:bottom w:val="none" w:sz="0" w:space="0" w:color="auto"/>
                    <w:right w:val="none" w:sz="0" w:space="0" w:color="auto"/>
                  </w:divBdr>
                </w:div>
              </w:divsChild>
            </w:div>
            <w:div w:id="1267694280">
              <w:marLeft w:val="0"/>
              <w:marRight w:val="0"/>
              <w:marTop w:val="0"/>
              <w:marBottom w:val="0"/>
              <w:divBdr>
                <w:top w:val="none" w:sz="0" w:space="0" w:color="auto"/>
                <w:left w:val="none" w:sz="0" w:space="0" w:color="auto"/>
                <w:bottom w:val="none" w:sz="0" w:space="0" w:color="auto"/>
                <w:right w:val="none" w:sz="0" w:space="0" w:color="auto"/>
              </w:divBdr>
            </w:div>
          </w:divsChild>
        </w:div>
        <w:div w:id="1513253933">
          <w:marLeft w:val="0"/>
          <w:marRight w:val="0"/>
          <w:marTop w:val="0"/>
          <w:marBottom w:val="0"/>
          <w:divBdr>
            <w:top w:val="none" w:sz="0" w:space="0" w:color="auto"/>
            <w:left w:val="none" w:sz="0" w:space="0" w:color="auto"/>
            <w:bottom w:val="none" w:sz="0" w:space="0" w:color="auto"/>
            <w:right w:val="none" w:sz="0" w:space="0" w:color="auto"/>
          </w:divBdr>
          <w:divsChild>
            <w:div w:id="374087133">
              <w:marLeft w:val="0"/>
              <w:marRight w:val="0"/>
              <w:marTop w:val="0"/>
              <w:marBottom w:val="0"/>
              <w:divBdr>
                <w:top w:val="none" w:sz="0" w:space="0" w:color="auto"/>
                <w:left w:val="none" w:sz="0" w:space="0" w:color="auto"/>
                <w:bottom w:val="none" w:sz="0" w:space="0" w:color="auto"/>
                <w:right w:val="none" w:sz="0" w:space="0" w:color="auto"/>
              </w:divBdr>
            </w:div>
            <w:div w:id="596407673">
              <w:marLeft w:val="0"/>
              <w:marRight w:val="0"/>
              <w:marTop w:val="0"/>
              <w:marBottom w:val="0"/>
              <w:divBdr>
                <w:top w:val="none" w:sz="0" w:space="0" w:color="auto"/>
                <w:left w:val="none" w:sz="0" w:space="0" w:color="auto"/>
                <w:bottom w:val="none" w:sz="0" w:space="0" w:color="auto"/>
                <w:right w:val="none" w:sz="0" w:space="0" w:color="auto"/>
              </w:divBdr>
              <w:divsChild>
                <w:div w:id="966276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3947921">
          <w:marLeft w:val="0"/>
          <w:marRight w:val="0"/>
          <w:marTop w:val="0"/>
          <w:marBottom w:val="0"/>
          <w:divBdr>
            <w:top w:val="none" w:sz="0" w:space="0" w:color="auto"/>
            <w:left w:val="none" w:sz="0" w:space="0" w:color="auto"/>
            <w:bottom w:val="none" w:sz="0" w:space="0" w:color="auto"/>
            <w:right w:val="none" w:sz="0" w:space="0" w:color="auto"/>
          </w:divBdr>
          <w:divsChild>
            <w:div w:id="1240597694">
              <w:marLeft w:val="0"/>
              <w:marRight w:val="0"/>
              <w:marTop w:val="0"/>
              <w:marBottom w:val="0"/>
              <w:divBdr>
                <w:top w:val="none" w:sz="0" w:space="0" w:color="auto"/>
                <w:left w:val="none" w:sz="0" w:space="0" w:color="auto"/>
                <w:bottom w:val="none" w:sz="0" w:space="0" w:color="auto"/>
                <w:right w:val="none" w:sz="0" w:space="0" w:color="auto"/>
              </w:divBdr>
            </w:div>
            <w:div w:id="1335691297">
              <w:marLeft w:val="0"/>
              <w:marRight w:val="0"/>
              <w:marTop w:val="0"/>
              <w:marBottom w:val="0"/>
              <w:divBdr>
                <w:top w:val="none" w:sz="0" w:space="0" w:color="auto"/>
                <w:left w:val="none" w:sz="0" w:space="0" w:color="auto"/>
                <w:bottom w:val="none" w:sz="0" w:space="0" w:color="auto"/>
                <w:right w:val="none" w:sz="0" w:space="0" w:color="auto"/>
              </w:divBdr>
              <w:divsChild>
                <w:div w:id="135682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8419082">
      <w:bodyDiv w:val="1"/>
      <w:marLeft w:val="0"/>
      <w:marRight w:val="0"/>
      <w:marTop w:val="0"/>
      <w:marBottom w:val="0"/>
      <w:divBdr>
        <w:top w:val="none" w:sz="0" w:space="0" w:color="auto"/>
        <w:left w:val="none" w:sz="0" w:space="0" w:color="auto"/>
        <w:bottom w:val="none" w:sz="0" w:space="0" w:color="auto"/>
        <w:right w:val="none" w:sz="0" w:space="0" w:color="auto"/>
      </w:divBdr>
      <w:divsChild>
        <w:div w:id="1892570640">
          <w:marLeft w:val="0"/>
          <w:marRight w:val="0"/>
          <w:marTop w:val="0"/>
          <w:marBottom w:val="0"/>
          <w:divBdr>
            <w:top w:val="none" w:sz="0" w:space="0" w:color="auto"/>
            <w:left w:val="none" w:sz="0" w:space="0" w:color="auto"/>
            <w:bottom w:val="none" w:sz="0" w:space="0" w:color="auto"/>
            <w:right w:val="none" w:sz="0" w:space="0" w:color="auto"/>
          </w:divBdr>
        </w:div>
        <w:div w:id="2008941337">
          <w:marLeft w:val="0"/>
          <w:marRight w:val="0"/>
          <w:marTop w:val="0"/>
          <w:marBottom w:val="0"/>
          <w:divBdr>
            <w:top w:val="none" w:sz="0" w:space="0" w:color="auto"/>
            <w:left w:val="none" w:sz="0" w:space="0" w:color="auto"/>
            <w:bottom w:val="none" w:sz="0" w:space="0" w:color="auto"/>
            <w:right w:val="none" w:sz="0" w:space="0" w:color="auto"/>
          </w:divBdr>
          <w:divsChild>
            <w:div w:id="982734584">
              <w:marLeft w:val="0"/>
              <w:marRight w:val="0"/>
              <w:marTop w:val="0"/>
              <w:marBottom w:val="0"/>
              <w:divBdr>
                <w:top w:val="none" w:sz="0" w:space="0" w:color="auto"/>
                <w:left w:val="none" w:sz="0" w:space="0" w:color="auto"/>
                <w:bottom w:val="none" w:sz="0" w:space="0" w:color="auto"/>
                <w:right w:val="none" w:sz="0" w:space="0" w:color="auto"/>
              </w:divBdr>
            </w:div>
          </w:divsChild>
        </w:div>
        <w:div w:id="1706636062">
          <w:marLeft w:val="0"/>
          <w:marRight w:val="0"/>
          <w:marTop w:val="0"/>
          <w:marBottom w:val="0"/>
          <w:divBdr>
            <w:top w:val="none" w:sz="0" w:space="0" w:color="auto"/>
            <w:left w:val="none" w:sz="0" w:space="0" w:color="auto"/>
            <w:bottom w:val="none" w:sz="0" w:space="0" w:color="auto"/>
            <w:right w:val="none" w:sz="0" w:space="0" w:color="auto"/>
          </w:divBdr>
        </w:div>
        <w:div w:id="1525171566">
          <w:marLeft w:val="0"/>
          <w:marRight w:val="0"/>
          <w:marTop w:val="0"/>
          <w:marBottom w:val="0"/>
          <w:divBdr>
            <w:top w:val="none" w:sz="0" w:space="0" w:color="auto"/>
            <w:left w:val="none" w:sz="0" w:space="0" w:color="auto"/>
            <w:bottom w:val="none" w:sz="0" w:space="0" w:color="auto"/>
            <w:right w:val="none" w:sz="0" w:space="0" w:color="auto"/>
          </w:divBdr>
          <w:divsChild>
            <w:div w:id="669870577">
              <w:marLeft w:val="0"/>
              <w:marRight w:val="0"/>
              <w:marTop w:val="0"/>
              <w:marBottom w:val="0"/>
              <w:divBdr>
                <w:top w:val="none" w:sz="0" w:space="0" w:color="auto"/>
                <w:left w:val="none" w:sz="0" w:space="0" w:color="auto"/>
                <w:bottom w:val="none" w:sz="0" w:space="0" w:color="auto"/>
                <w:right w:val="none" w:sz="0" w:space="0" w:color="auto"/>
              </w:divBdr>
            </w:div>
          </w:divsChild>
        </w:div>
        <w:div w:id="884098633">
          <w:marLeft w:val="0"/>
          <w:marRight w:val="0"/>
          <w:marTop w:val="0"/>
          <w:marBottom w:val="0"/>
          <w:divBdr>
            <w:top w:val="none" w:sz="0" w:space="0" w:color="auto"/>
            <w:left w:val="none" w:sz="0" w:space="0" w:color="auto"/>
            <w:bottom w:val="none" w:sz="0" w:space="0" w:color="auto"/>
            <w:right w:val="none" w:sz="0" w:space="0" w:color="auto"/>
          </w:divBdr>
        </w:div>
        <w:div w:id="2007391267">
          <w:marLeft w:val="0"/>
          <w:marRight w:val="0"/>
          <w:marTop w:val="0"/>
          <w:marBottom w:val="0"/>
          <w:divBdr>
            <w:top w:val="none" w:sz="0" w:space="0" w:color="auto"/>
            <w:left w:val="none" w:sz="0" w:space="0" w:color="auto"/>
            <w:bottom w:val="none" w:sz="0" w:space="0" w:color="auto"/>
            <w:right w:val="none" w:sz="0" w:space="0" w:color="auto"/>
          </w:divBdr>
          <w:divsChild>
            <w:div w:id="2030329826">
              <w:marLeft w:val="0"/>
              <w:marRight w:val="0"/>
              <w:marTop w:val="0"/>
              <w:marBottom w:val="0"/>
              <w:divBdr>
                <w:top w:val="none" w:sz="0" w:space="0" w:color="auto"/>
                <w:left w:val="none" w:sz="0" w:space="0" w:color="auto"/>
                <w:bottom w:val="none" w:sz="0" w:space="0" w:color="auto"/>
                <w:right w:val="none" w:sz="0" w:space="0" w:color="auto"/>
              </w:divBdr>
            </w:div>
          </w:divsChild>
        </w:div>
        <w:div w:id="1322080678">
          <w:marLeft w:val="0"/>
          <w:marRight w:val="0"/>
          <w:marTop w:val="0"/>
          <w:marBottom w:val="0"/>
          <w:divBdr>
            <w:top w:val="none" w:sz="0" w:space="0" w:color="auto"/>
            <w:left w:val="none" w:sz="0" w:space="0" w:color="auto"/>
            <w:bottom w:val="none" w:sz="0" w:space="0" w:color="auto"/>
            <w:right w:val="none" w:sz="0" w:space="0" w:color="auto"/>
          </w:divBdr>
        </w:div>
        <w:div w:id="1511063816">
          <w:marLeft w:val="0"/>
          <w:marRight w:val="0"/>
          <w:marTop w:val="0"/>
          <w:marBottom w:val="0"/>
          <w:divBdr>
            <w:top w:val="none" w:sz="0" w:space="0" w:color="auto"/>
            <w:left w:val="none" w:sz="0" w:space="0" w:color="auto"/>
            <w:bottom w:val="none" w:sz="0" w:space="0" w:color="auto"/>
            <w:right w:val="none" w:sz="0" w:space="0" w:color="auto"/>
          </w:divBdr>
          <w:divsChild>
            <w:div w:id="1489982832">
              <w:marLeft w:val="0"/>
              <w:marRight w:val="0"/>
              <w:marTop w:val="0"/>
              <w:marBottom w:val="0"/>
              <w:divBdr>
                <w:top w:val="none" w:sz="0" w:space="0" w:color="auto"/>
                <w:left w:val="none" w:sz="0" w:space="0" w:color="auto"/>
                <w:bottom w:val="none" w:sz="0" w:space="0" w:color="auto"/>
                <w:right w:val="none" w:sz="0" w:space="0" w:color="auto"/>
              </w:divBdr>
            </w:div>
          </w:divsChild>
        </w:div>
        <w:div w:id="326597094">
          <w:marLeft w:val="0"/>
          <w:marRight w:val="0"/>
          <w:marTop w:val="0"/>
          <w:marBottom w:val="0"/>
          <w:divBdr>
            <w:top w:val="none" w:sz="0" w:space="0" w:color="auto"/>
            <w:left w:val="none" w:sz="0" w:space="0" w:color="auto"/>
            <w:bottom w:val="none" w:sz="0" w:space="0" w:color="auto"/>
            <w:right w:val="none" w:sz="0" w:space="0" w:color="auto"/>
          </w:divBdr>
        </w:div>
        <w:div w:id="1100881493">
          <w:marLeft w:val="0"/>
          <w:marRight w:val="0"/>
          <w:marTop w:val="0"/>
          <w:marBottom w:val="0"/>
          <w:divBdr>
            <w:top w:val="none" w:sz="0" w:space="0" w:color="auto"/>
            <w:left w:val="none" w:sz="0" w:space="0" w:color="auto"/>
            <w:bottom w:val="none" w:sz="0" w:space="0" w:color="auto"/>
            <w:right w:val="none" w:sz="0" w:space="0" w:color="auto"/>
          </w:divBdr>
          <w:divsChild>
            <w:div w:id="411513981">
              <w:marLeft w:val="0"/>
              <w:marRight w:val="0"/>
              <w:marTop w:val="0"/>
              <w:marBottom w:val="0"/>
              <w:divBdr>
                <w:top w:val="none" w:sz="0" w:space="0" w:color="auto"/>
                <w:left w:val="none" w:sz="0" w:space="0" w:color="auto"/>
                <w:bottom w:val="none" w:sz="0" w:space="0" w:color="auto"/>
                <w:right w:val="none" w:sz="0" w:space="0" w:color="auto"/>
              </w:divBdr>
            </w:div>
          </w:divsChild>
        </w:div>
        <w:div w:id="817113944">
          <w:marLeft w:val="0"/>
          <w:marRight w:val="0"/>
          <w:marTop w:val="0"/>
          <w:marBottom w:val="0"/>
          <w:divBdr>
            <w:top w:val="none" w:sz="0" w:space="0" w:color="auto"/>
            <w:left w:val="none" w:sz="0" w:space="0" w:color="auto"/>
            <w:bottom w:val="none" w:sz="0" w:space="0" w:color="auto"/>
            <w:right w:val="none" w:sz="0" w:space="0" w:color="auto"/>
          </w:divBdr>
        </w:div>
        <w:div w:id="556017393">
          <w:marLeft w:val="0"/>
          <w:marRight w:val="0"/>
          <w:marTop w:val="0"/>
          <w:marBottom w:val="0"/>
          <w:divBdr>
            <w:top w:val="none" w:sz="0" w:space="0" w:color="auto"/>
            <w:left w:val="none" w:sz="0" w:space="0" w:color="auto"/>
            <w:bottom w:val="none" w:sz="0" w:space="0" w:color="auto"/>
            <w:right w:val="none" w:sz="0" w:space="0" w:color="auto"/>
          </w:divBdr>
          <w:divsChild>
            <w:div w:id="1429733744">
              <w:marLeft w:val="0"/>
              <w:marRight w:val="0"/>
              <w:marTop w:val="0"/>
              <w:marBottom w:val="0"/>
              <w:divBdr>
                <w:top w:val="none" w:sz="0" w:space="0" w:color="auto"/>
                <w:left w:val="none" w:sz="0" w:space="0" w:color="auto"/>
                <w:bottom w:val="none" w:sz="0" w:space="0" w:color="auto"/>
                <w:right w:val="none" w:sz="0" w:space="0" w:color="auto"/>
              </w:divBdr>
            </w:div>
          </w:divsChild>
        </w:div>
        <w:div w:id="228419111">
          <w:marLeft w:val="0"/>
          <w:marRight w:val="0"/>
          <w:marTop w:val="0"/>
          <w:marBottom w:val="0"/>
          <w:divBdr>
            <w:top w:val="none" w:sz="0" w:space="0" w:color="auto"/>
            <w:left w:val="none" w:sz="0" w:space="0" w:color="auto"/>
            <w:bottom w:val="none" w:sz="0" w:space="0" w:color="auto"/>
            <w:right w:val="none" w:sz="0" w:space="0" w:color="auto"/>
          </w:divBdr>
        </w:div>
        <w:div w:id="1068696710">
          <w:marLeft w:val="0"/>
          <w:marRight w:val="0"/>
          <w:marTop w:val="0"/>
          <w:marBottom w:val="0"/>
          <w:divBdr>
            <w:top w:val="none" w:sz="0" w:space="0" w:color="auto"/>
            <w:left w:val="none" w:sz="0" w:space="0" w:color="auto"/>
            <w:bottom w:val="none" w:sz="0" w:space="0" w:color="auto"/>
            <w:right w:val="none" w:sz="0" w:space="0" w:color="auto"/>
          </w:divBdr>
          <w:divsChild>
            <w:div w:id="2097633354">
              <w:marLeft w:val="0"/>
              <w:marRight w:val="0"/>
              <w:marTop w:val="0"/>
              <w:marBottom w:val="0"/>
              <w:divBdr>
                <w:top w:val="none" w:sz="0" w:space="0" w:color="auto"/>
                <w:left w:val="none" w:sz="0" w:space="0" w:color="auto"/>
                <w:bottom w:val="none" w:sz="0" w:space="0" w:color="auto"/>
                <w:right w:val="none" w:sz="0" w:space="0" w:color="auto"/>
              </w:divBdr>
            </w:div>
          </w:divsChild>
        </w:div>
        <w:div w:id="294137950">
          <w:marLeft w:val="0"/>
          <w:marRight w:val="0"/>
          <w:marTop w:val="300"/>
          <w:marBottom w:val="0"/>
          <w:divBdr>
            <w:top w:val="none" w:sz="0" w:space="0" w:color="auto"/>
            <w:left w:val="none" w:sz="0" w:space="0" w:color="auto"/>
            <w:bottom w:val="none" w:sz="0" w:space="0" w:color="auto"/>
            <w:right w:val="none" w:sz="0" w:space="0" w:color="auto"/>
          </w:divBdr>
          <w:divsChild>
            <w:div w:id="1665552550">
              <w:marLeft w:val="0"/>
              <w:marRight w:val="0"/>
              <w:marTop w:val="0"/>
              <w:marBottom w:val="0"/>
              <w:divBdr>
                <w:top w:val="none" w:sz="0" w:space="0" w:color="auto"/>
                <w:left w:val="none" w:sz="0" w:space="0" w:color="auto"/>
                <w:bottom w:val="none" w:sz="0" w:space="0" w:color="auto"/>
                <w:right w:val="none" w:sz="0" w:space="0" w:color="auto"/>
              </w:divBdr>
              <w:divsChild>
                <w:div w:id="311443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1167847">
          <w:marLeft w:val="0"/>
          <w:marRight w:val="0"/>
          <w:marTop w:val="300"/>
          <w:marBottom w:val="0"/>
          <w:divBdr>
            <w:top w:val="none" w:sz="0" w:space="0" w:color="auto"/>
            <w:left w:val="none" w:sz="0" w:space="0" w:color="auto"/>
            <w:bottom w:val="none" w:sz="0" w:space="0" w:color="auto"/>
            <w:right w:val="none" w:sz="0" w:space="0" w:color="auto"/>
          </w:divBdr>
          <w:divsChild>
            <w:div w:id="1673147775">
              <w:marLeft w:val="0"/>
              <w:marRight w:val="0"/>
              <w:marTop w:val="0"/>
              <w:marBottom w:val="0"/>
              <w:divBdr>
                <w:top w:val="none" w:sz="0" w:space="0" w:color="auto"/>
                <w:left w:val="none" w:sz="0" w:space="0" w:color="auto"/>
                <w:bottom w:val="none" w:sz="0" w:space="0" w:color="auto"/>
                <w:right w:val="none" w:sz="0" w:space="0" w:color="auto"/>
              </w:divBdr>
              <w:divsChild>
                <w:div w:id="719986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6235699">
          <w:marLeft w:val="0"/>
          <w:marRight w:val="0"/>
          <w:marTop w:val="300"/>
          <w:marBottom w:val="0"/>
          <w:divBdr>
            <w:top w:val="none" w:sz="0" w:space="0" w:color="auto"/>
            <w:left w:val="none" w:sz="0" w:space="0" w:color="auto"/>
            <w:bottom w:val="none" w:sz="0" w:space="0" w:color="auto"/>
            <w:right w:val="none" w:sz="0" w:space="0" w:color="auto"/>
          </w:divBdr>
          <w:divsChild>
            <w:div w:id="2073775669">
              <w:marLeft w:val="0"/>
              <w:marRight w:val="0"/>
              <w:marTop w:val="0"/>
              <w:marBottom w:val="0"/>
              <w:divBdr>
                <w:top w:val="none" w:sz="0" w:space="0" w:color="auto"/>
                <w:left w:val="none" w:sz="0" w:space="0" w:color="auto"/>
                <w:bottom w:val="none" w:sz="0" w:space="0" w:color="auto"/>
                <w:right w:val="none" w:sz="0" w:space="0" w:color="auto"/>
              </w:divBdr>
              <w:divsChild>
                <w:div w:id="598369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22969">
          <w:marLeft w:val="0"/>
          <w:marRight w:val="0"/>
          <w:marTop w:val="300"/>
          <w:marBottom w:val="0"/>
          <w:divBdr>
            <w:top w:val="none" w:sz="0" w:space="0" w:color="auto"/>
            <w:left w:val="none" w:sz="0" w:space="0" w:color="auto"/>
            <w:bottom w:val="none" w:sz="0" w:space="0" w:color="auto"/>
            <w:right w:val="none" w:sz="0" w:space="0" w:color="auto"/>
          </w:divBdr>
          <w:divsChild>
            <w:div w:id="1785494176">
              <w:marLeft w:val="0"/>
              <w:marRight w:val="0"/>
              <w:marTop w:val="0"/>
              <w:marBottom w:val="0"/>
              <w:divBdr>
                <w:top w:val="none" w:sz="0" w:space="0" w:color="auto"/>
                <w:left w:val="none" w:sz="0" w:space="0" w:color="auto"/>
                <w:bottom w:val="none" w:sz="0" w:space="0" w:color="auto"/>
                <w:right w:val="none" w:sz="0" w:space="0" w:color="auto"/>
              </w:divBdr>
              <w:divsChild>
                <w:div w:id="1165240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8992900">
      <w:bodyDiv w:val="1"/>
      <w:marLeft w:val="0"/>
      <w:marRight w:val="0"/>
      <w:marTop w:val="0"/>
      <w:marBottom w:val="0"/>
      <w:divBdr>
        <w:top w:val="none" w:sz="0" w:space="0" w:color="auto"/>
        <w:left w:val="none" w:sz="0" w:space="0" w:color="auto"/>
        <w:bottom w:val="none" w:sz="0" w:space="0" w:color="auto"/>
        <w:right w:val="none" w:sz="0" w:space="0" w:color="auto"/>
      </w:divBdr>
      <w:divsChild>
        <w:div w:id="289242913">
          <w:marLeft w:val="0"/>
          <w:marRight w:val="0"/>
          <w:marTop w:val="0"/>
          <w:marBottom w:val="0"/>
          <w:divBdr>
            <w:top w:val="none" w:sz="0" w:space="0" w:color="auto"/>
            <w:left w:val="none" w:sz="0" w:space="0" w:color="auto"/>
            <w:bottom w:val="none" w:sz="0" w:space="0" w:color="auto"/>
            <w:right w:val="none" w:sz="0" w:space="0" w:color="auto"/>
          </w:divBdr>
        </w:div>
        <w:div w:id="1628782630">
          <w:marLeft w:val="0"/>
          <w:marRight w:val="0"/>
          <w:marTop w:val="0"/>
          <w:marBottom w:val="0"/>
          <w:divBdr>
            <w:top w:val="none" w:sz="0" w:space="0" w:color="auto"/>
            <w:left w:val="none" w:sz="0" w:space="0" w:color="auto"/>
            <w:bottom w:val="none" w:sz="0" w:space="0" w:color="auto"/>
            <w:right w:val="none" w:sz="0" w:space="0" w:color="auto"/>
          </w:divBdr>
          <w:divsChild>
            <w:div w:id="1245995034">
              <w:marLeft w:val="0"/>
              <w:marRight w:val="0"/>
              <w:marTop w:val="0"/>
              <w:marBottom w:val="0"/>
              <w:divBdr>
                <w:top w:val="none" w:sz="0" w:space="0" w:color="auto"/>
                <w:left w:val="none" w:sz="0" w:space="0" w:color="auto"/>
                <w:bottom w:val="none" w:sz="0" w:space="0" w:color="auto"/>
                <w:right w:val="none" w:sz="0" w:space="0" w:color="auto"/>
              </w:divBdr>
            </w:div>
          </w:divsChild>
        </w:div>
        <w:div w:id="117917998">
          <w:marLeft w:val="0"/>
          <w:marRight w:val="0"/>
          <w:marTop w:val="0"/>
          <w:marBottom w:val="0"/>
          <w:divBdr>
            <w:top w:val="none" w:sz="0" w:space="0" w:color="auto"/>
            <w:left w:val="none" w:sz="0" w:space="0" w:color="auto"/>
            <w:bottom w:val="none" w:sz="0" w:space="0" w:color="auto"/>
            <w:right w:val="none" w:sz="0" w:space="0" w:color="auto"/>
          </w:divBdr>
        </w:div>
        <w:div w:id="1425108917">
          <w:marLeft w:val="0"/>
          <w:marRight w:val="0"/>
          <w:marTop w:val="0"/>
          <w:marBottom w:val="0"/>
          <w:divBdr>
            <w:top w:val="none" w:sz="0" w:space="0" w:color="auto"/>
            <w:left w:val="none" w:sz="0" w:space="0" w:color="auto"/>
            <w:bottom w:val="none" w:sz="0" w:space="0" w:color="auto"/>
            <w:right w:val="none" w:sz="0" w:space="0" w:color="auto"/>
          </w:divBdr>
          <w:divsChild>
            <w:div w:id="2006397047">
              <w:marLeft w:val="0"/>
              <w:marRight w:val="0"/>
              <w:marTop w:val="0"/>
              <w:marBottom w:val="0"/>
              <w:divBdr>
                <w:top w:val="none" w:sz="0" w:space="0" w:color="auto"/>
                <w:left w:val="none" w:sz="0" w:space="0" w:color="auto"/>
                <w:bottom w:val="none" w:sz="0" w:space="0" w:color="auto"/>
                <w:right w:val="none" w:sz="0" w:space="0" w:color="auto"/>
              </w:divBdr>
            </w:div>
          </w:divsChild>
        </w:div>
        <w:div w:id="313922618">
          <w:marLeft w:val="0"/>
          <w:marRight w:val="0"/>
          <w:marTop w:val="0"/>
          <w:marBottom w:val="0"/>
          <w:divBdr>
            <w:top w:val="none" w:sz="0" w:space="0" w:color="auto"/>
            <w:left w:val="none" w:sz="0" w:space="0" w:color="auto"/>
            <w:bottom w:val="none" w:sz="0" w:space="0" w:color="auto"/>
            <w:right w:val="none" w:sz="0" w:space="0" w:color="auto"/>
          </w:divBdr>
        </w:div>
        <w:div w:id="1486438072">
          <w:marLeft w:val="0"/>
          <w:marRight w:val="0"/>
          <w:marTop w:val="0"/>
          <w:marBottom w:val="0"/>
          <w:divBdr>
            <w:top w:val="none" w:sz="0" w:space="0" w:color="auto"/>
            <w:left w:val="none" w:sz="0" w:space="0" w:color="auto"/>
            <w:bottom w:val="none" w:sz="0" w:space="0" w:color="auto"/>
            <w:right w:val="none" w:sz="0" w:space="0" w:color="auto"/>
          </w:divBdr>
          <w:divsChild>
            <w:div w:id="216280630">
              <w:marLeft w:val="0"/>
              <w:marRight w:val="0"/>
              <w:marTop w:val="0"/>
              <w:marBottom w:val="0"/>
              <w:divBdr>
                <w:top w:val="none" w:sz="0" w:space="0" w:color="auto"/>
                <w:left w:val="none" w:sz="0" w:space="0" w:color="auto"/>
                <w:bottom w:val="none" w:sz="0" w:space="0" w:color="auto"/>
                <w:right w:val="none" w:sz="0" w:space="0" w:color="auto"/>
              </w:divBdr>
            </w:div>
          </w:divsChild>
        </w:div>
        <w:div w:id="1153329672">
          <w:marLeft w:val="0"/>
          <w:marRight w:val="0"/>
          <w:marTop w:val="0"/>
          <w:marBottom w:val="0"/>
          <w:divBdr>
            <w:top w:val="none" w:sz="0" w:space="0" w:color="auto"/>
            <w:left w:val="none" w:sz="0" w:space="0" w:color="auto"/>
            <w:bottom w:val="none" w:sz="0" w:space="0" w:color="auto"/>
            <w:right w:val="none" w:sz="0" w:space="0" w:color="auto"/>
          </w:divBdr>
        </w:div>
        <w:div w:id="1501265172">
          <w:marLeft w:val="0"/>
          <w:marRight w:val="0"/>
          <w:marTop w:val="0"/>
          <w:marBottom w:val="0"/>
          <w:divBdr>
            <w:top w:val="none" w:sz="0" w:space="0" w:color="auto"/>
            <w:left w:val="none" w:sz="0" w:space="0" w:color="auto"/>
            <w:bottom w:val="none" w:sz="0" w:space="0" w:color="auto"/>
            <w:right w:val="none" w:sz="0" w:space="0" w:color="auto"/>
          </w:divBdr>
          <w:divsChild>
            <w:div w:id="1658224097">
              <w:marLeft w:val="0"/>
              <w:marRight w:val="0"/>
              <w:marTop w:val="0"/>
              <w:marBottom w:val="0"/>
              <w:divBdr>
                <w:top w:val="none" w:sz="0" w:space="0" w:color="auto"/>
                <w:left w:val="none" w:sz="0" w:space="0" w:color="auto"/>
                <w:bottom w:val="none" w:sz="0" w:space="0" w:color="auto"/>
                <w:right w:val="none" w:sz="0" w:space="0" w:color="auto"/>
              </w:divBdr>
            </w:div>
          </w:divsChild>
        </w:div>
        <w:div w:id="108941009">
          <w:marLeft w:val="0"/>
          <w:marRight w:val="0"/>
          <w:marTop w:val="0"/>
          <w:marBottom w:val="0"/>
          <w:divBdr>
            <w:top w:val="none" w:sz="0" w:space="0" w:color="auto"/>
            <w:left w:val="none" w:sz="0" w:space="0" w:color="auto"/>
            <w:bottom w:val="none" w:sz="0" w:space="0" w:color="auto"/>
            <w:right w:val="none" w:sz="0" w:space="0" w:color="auto"/>
          </w:divBdr>
        </w:div>
        <w:div w:id="1179348376">
          <w:marLeft w:val="0"/>
          <w:marRight w:val="0"/>
          <w:marTop w:val="0"/>
          <w:marBottom w:val="0"/>
          <w:divBdr>
            <w:top w:val="none" w:sz="0" w:space="0" w:color="auto"/>
            <w:left w:val="none" w:sz="0" w:space="0" w:color="auto"/>
            <w:bottom w:val="none" w:sz="0" w:space="0" w:color="auto"/>
            <w:right w:val="none" w:sz="0" w:space="0" w:color="auto"/>
          </w:divBdr>
          <w:divsChild>
            <w:div w:id="1371342330">
              <w:marLeft w:val="0"/>
              <w:marRight w:val="0"/>
              <w:marTop w:val="0"/>
              <w:marBottom w:val="0"/>
              <w:divBdr>
                <w:top w:val="none" w:sz="0" w:space="0" w:color="auto"/>
                <w:left w:val="none" w:sz="0" w:space="0" w:color="auto"/>
                <w:bottom w:val="none" w:sz="0" w:space="0" w:color="auto"/>
                <w:right w:val="none" w:sz="0" w:space="0" w:color="auto"/>
              </w:divBdr>
            </w:div>
          </w:divsChild>
        </w:div>
        <w:div w:id="2133404872">
          <w:marLeft w:val="0"/>
          <w:marRight w:val="0"/>
          <w:marTop w:val="0"/>
          <w:marBottom w:val="0"/>
          <w:divBdr>
            <w:top w:val="none" w:sz="0" w:space="0" w:color="auto"/>
            <w:left w:val="none" w:sz="0" w:space="0" w:color="auto"/>
            <w:bottom w:val="none" w:sz="0" w:space="0" w:color="auto"/>
            <w:right w:val="none" w:sz="0" w:space="0" w:color="auto"/>
          </w:divBdr>
        </w:div>
        <w:div w:id="277613706">
          <w:marLeft w:val="0"/>
          <w:marRight w:val="0"/>
          <w:marTop w:val="0"/>
          <w:marBottom w:val="0"/>
          <w:divBdr>
            <w:top w:val="none" w:sz="0" w:space="0" w:color="auto"/>
            <w:left w:val="none" w:sz="0" w:space="0" w:color="auto"/>
            <w:bottom w:val="none" w:sz="0" w:space="0" w:color="auto"/>
            <w:right w:val="none" w:sz="0" w:space="0" w:color="auto"/>
          </w:divBdr>
          <w:divsChild>
            <w:div w:id="151025930">
              <w:marLeft w:val="0"/>
              <w:marRight w:val="0"/>
              <w:marTop w:val="0"/>
              <w:marBottom w:val="0"/>
              <w:divBdr>
                <w:top w:val="none" w:sz="0" w:space="0" w:color="auto"/>
                <w:left w:val="none" w:sz="0" w:space="0" w:color="auto"/>
                <w:bottom w:val="none" w:sz="0" w:space="0" w:color="auto"/>
                <w:right w:val="none" w:sz="0" w:space="0" w:color="auto"/>
              </w:divBdr>
            </w:div>
          </w:divsChild>
        </w:div>
        <w:div w:id="96297373">
          <w:marLeft w:val="0"/>
          <w:marRight w:val="0"/>
          <w:marTop w:val="0"/>
          <w:marBottom w:val="0"/>
          <w:divBdr>
            <w:top w:val="none" w:sz="0" w:space="0" w:color="auto"/>
            <w:left w:val="none" w:sz="0" w:space="0" w:color="auto"/>
            <w:bottom w:val="none" w:sz="0" w:space="0" w:color="auto"/>
            <w:right w:val="none" w:sz="0" w:space="0" w:color="auto"/>
          </w:divBdr>
        </w:div>
        <w:div w:id="1337919627">
          <w:marLeft w:val="0"/>
          <w:marRight w:val="0"/>
          <w:marTop w:val="0"/>
          <w:marBottom w:val="0"/>
          <w:divBdr>
            <w:top w:val="none" w:sz="0" w:space="0" w:color="auto"/>
            <w:left w:val="none" w:sz="0" w:space="0" w:color="auto"/>
            <w:bottom w:val="none" w:sz="0" w:space="0" w:color="auto"/>
            <w:right w:val="none" w:sz="0" w:space="0" w:color="auto"/>
          </w:divBdr>
          <w:divsChild>
            <w:div w:id="1710957592">
              <w:marLeft w:val="0"/>
              <w:marRight w:val="0"/>
              <w:marTop w:val="0"/>
              <w:marBottom w:val="0"/>
              <w:divBdr>
                <w:top w:val="none" w:sz="0" w:space="0" w:color="auto"/>
                <w:left w:val="none" w:sz="0" w:space="0" w:color="auto"/>
                <w:bottom w:val="none" w:sz="0" w:space="0" w:color="auto"/>
                <w:right w:val="none" w:sz="0" w:space="0" w:color="auto"/>
              </w:divBdr>
            </w:div>
          </w:divsChild>
        </w:div>
        <w:div w:id="1513103459">
          <w:marLeft w:val="0"/>
          <w:marRight w:val="0"/>
          <w:marTop w:val="300"/>
          <w:marBottom w:val="0"/>
          <w:divBdr>
            <w:top w:val="none" w:sz="0" w:space="0" w:color="auto"/>
            <w:left w:val="none" w:sz="0" w:space="0" w:color="auto"/>
            <w:bottom w:val="none" w:sz="0" w:space="0" w:color="auto"/>
            <w:right w:val="none" w:sz="0" w:space="0" w:color="auto"/>
          </w:divBdr>
          <w:divsChild>
            <w:div w:id="1209684486">
              <w:marLeft w:val="0"/>
              <w:marRight w:val="0"/>
              <w:marTop w:val="0"/>
              <w:marBottom w:val="0"/>
              <w:divBdr>
                <w:top w:val="none" w:sz="0" w:space="0" w:color="auto"/>
                <w:left w:val="none" w:sz="0" w:space="0" w:color="auto"/>
                <w:bottom w:val="none" w:sz="0" w:space="0" w:color="auto"/>
                <w:right w:val="none" w:sz="0" w:space="0" w:color="auto"/>
              </w:divBdr>
              <w:divsChild>
                <w:div w:id="1009286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271261">
          <w:marLeft w:val="0"/>
          <w:marRight w:val="0"/>
          <w:marTop w:val="300"/>
          <w:marBottom w:val="0"/>
          <w:divBdr>
            <w:top w:val="none" w:sz="0" w:space="0" w:color="auto"/>
            <w:left w:val="none" w:sz="0" w:space="0" w:color="auto"/>
            <w:bottom w:val="none" w:sz="0" w:space="0" w:color="auto"/>
            <w:right w:val="none" w:sz="0" w:space="0" w:color="auto"/>
          </w:divBdr>
          <w:divsChild>
            <w:div w:id="1633824586">
              <w:marLeft w:val="0"/>
              <w:marRight w:val="0"/>
              <w:marTop w:val="0"/>
              <w:marBottom w:val="0"/>
              <w:divBdr>
                <w:top w:val="none" w:sz="0" w:space="0" w:color="auto"/>
                <w:left w:val="none" w:sz="0" w:space="0" w:color="auto"/>
                <w:bottom w:val="none" w:sz="0" w:space="0" w:color="auto"/>
                <w:right w:val="none" w:sz="0" w:space="0" w:color="auto"/>
              </w:divBdr>
              <w:divsChild>
                <w:div w:id="206141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240267">
          <w:marLeft w:val="0"/>
          <w:marRight w:val="0"/>
          <w:marTop w:val="300"/>
          <w:marBottom w:val="0"/>
          <w:divBdr>
            <w:top w:val="none" w:sz="0" w:space="0" w:color="auto"/>
            <w:left w:val="none" w:sz="0" w:space="0" w:color="auto"/>
            <w:bottom w:val="none" w:sz="0" w:space="0" w:color="auto"/>
            <w:right w:val="none" w:sz="0" w:space="0" w:color="auto"/>
          </w:divBdr>
          <w:divsChild>
            <w:div w:id="436677283">
              <w:marLeft w:val="0"/>
              <w:marRight w:val="0"/>
              <w:marTop w:val="0"/>
              <w:marBottom w:val="0"/>
              <w:divBdr>
                <w:top w:val="none" w:sz="0" w:space="0" w:color="auto"/>
                <w:left w:val="none" w:sz="0" w:space="0" w:color="auto"/>
                <w:bottom w:val="none" w:sz="0" w:space="0" w:color="auto"/>
                <w:right w:val="none" w:sz="0" w:space="0" w:color="auto"/>
              </w:divBdr>
              <w:divsChild>
                <w:div w:id="1133212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9115543">
      <w:bodyDiv w:val="1"/>
      <w:marLeft w:val="0"/>
      <w:marRight w:val="0"/>
      <w:marTop w:val="0"/>
      <w:marBottom w:val="0"/>
      <w:divBdr>
        <w:top w:val="none" w:sz="0" w:space="0" w:color="auto"/>
        <w:left w:val="none" w:sz="0" w:space="0" w:color="auto"/>
        <w:bottom w:val="none" w:sz="0" w:space="0" w:color="auto"/>
        <w:right w:val="none" w:sz="0" w:space="0" w:color="auto"/>
      </w:divBdr>
      <w:divsChild>
        <w:div w:id="49615806">
          <w:marLeft w:val="0"/>
          <w:marRight w:val="0"/>
          <w:marTop w:val="300"/>
          <w:marBottom w:val="0"/>
          <w:divBdr>
            <w:top w:val="none" w:sz="0" w:space="0" w:color="auto"/>
            <w:left w:val="none" w:sz="0" w:space="0" w:color="auto"/>
            <w:bottom w:val="none" w:sz="0" w:space="0" w:color="auto"/>
            <w:right w:val="none" w:sz="0" w:space="0" w:color="auto"/>
          </w:divBdr>
          <w:divsChild>
            <w:div w:id="782917172">
              <w:marLeft w:val="0"/>
              <w:marRight w:val="0"/>
              <w:marTop w:val="0"/>
              <w:marBottom w:val="0"/>
              <w:divBdr>
                <w:top w:val="none" w:sz="0" w:space="0" w:color="auto"/>
                <w:left w:val="none" w:sz="0" w:space="0" w:color="auto"/>
                <w:bottom w:val="none" w:sz="0" w:space="0" w:color="auto"/>
                <w:right w:val="none" w:sz="0" w:space="0" w:color="auto"/>
              </w:divBdr>
              <w:divsChild>
                <w:div w:id="1753355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sChild>
                <w:div w:id="1698774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12531">
          <w:marLeft w:val="0"/>
          <w:marRight w:val="0"/>
          <w:marTop w:val="0"/>
          <w:marBottom w:val="0"/>
          <w:divBdr>
            <w:top w:val="none" w:sz="0" w:space="0" w:color="auto"/>
            <w:left w:val="none" w:sz="0" w:space="0" w:color="auto"/>
            <w:bottom w:val="none" w:sz="0" w:space="0" w:color="auto"/>
            <w:right w:val="none" w:sz="0" w:space="0" w:color="auto"/>
          </w:divBdr>
          <w:divsChild>
            <w:div w:id="1854413436">
              <w:marLeft w:val="0"/>
              <w:marRight w:val="0"/>
              <w:marTop w:val="0"/>
              <w:marBottom w:val="0"/>
              <w:divBdr>
                <w:top w:val="none" w:sz="0" w:space="0" w:color="auto"/>
                <w:left w:val="none" w:sz="0" w:space="0" w:color="auto"/>
                <w:bottom w:val="none" w:sz="0" w:space="0" w:color="auto"/>
                <w:right w:val="none" w:sz="0" w:space="0" w:color="auto"/>
              </w:divBdr>
            </w:div>
          </w:divsChild>
        </w:div>
        <w:div w:id="251818276">
          <w:marLeft w:val="0"/>
          <w:marRight w:val="0"/>
          <w:marTop w:val="0"/>
          <w:marBottom w:val="0"/>
          <w:divBdr>
            <w:top w:val="none" w:sz="0" w:space="0" w:color="auto"/>
            <w:left w:val="none" w:sz="0" w:space="0" w:color="auto"/>
            <w:bottom w:val="none" w:sz="0" w:space="0" w:color="auto"/>
            <w:right w:val="none" w:sz="0" w:space="0" w:color="auto"/>
          </w:divBdr>
          <w:divsChild>
            <w:div w:id="889225068">
              <w:marLeft w:val="0"/>
              <w:marRight w:val="0"/>
              <w:marTop w:val="0"/>
              <w:marBottom w:val="0"/>
              <w:divBdr>
                <w:top w:val="none" w:sz="0" w:space="0" w:color="auto"/>
                <w:left w:val="none" w:sz="0" w:space="0" w:color="auto"/>
                <w:bottom w:val="none" w:sz="0" w:space="0" w:color="auto"/>
                <w:right w:val="none" w:sz="0" w:space="0" w:color="auto"/>
              </w:divBdr>
            </w:div>
          </w:divsChild>
        </w:div>
        <w:div w:id="538667621">
          <w:marLeft w:val="0"/>
          <w:marRight w:val="0"/>
          <w:marTop w:val="0"/>
          <w:marBottom w:val="0"/>
          <w:divBdr>
            <w:top w:val="none" w:sz="0" w:space="0" w:color="auto"/>
            <w:left w:val="none" w:sz="0" w:space="0" w:color="auto"/>
            <w:bottom w:val="none" w:sz="0" w:space="0" w:color="auto"/>
            <w:right w:val="none" w:sz="0" w:space="0" w:color="auto"/>
          </w:divBdr>
        </w:div>
        <w:div w:id="690959477">
          <w:marLeft w:val="0"/>
          <w:marRight w:val="0"/>
          <w:marTop w:val="0"/>
          <w:marBottom w:val="0"/>
          <w:divBdr>
            <w:top w:val="none" w:sz="0" w:space="0" w:color="auto"/>
            <w:left w:val="none" w:sz="0" w:space="0" w:color="auto"/>
            <w:bottom w:val="none" w:sz="0" w:space="0" w:color="auto"/>
            <w:right w:val="none" w:sz="0" w:space="0" w:color="auto"/>
          </w:divBdr>
        </w:div>
        <w:div w:id="732777218">
          <w:marLeft w:val="0"/>
          <w:marRight w:val="0"/>
          <w:marTop w:val="0"/>
          <w:marBottom w:val="0"/>
          <w:divBdr>
            <w:top w:val="none" w:sz="0" w:space="0" w:color="auto"/>
            <w:left w:val="none" w:sz="0" w:space="0" w:color="auto"/>
            <w:bottom w:val="none" w:sz="0" w:space="0" w:color="auto"/>
            <w:right w:val="none" w:sz="0" w:space="0" w:color="auto"/>
          </w:divBdr>
          <w:divsChild>
            <w:div w:id="1057968442">
              <w:marLeft w:val="0"/>
              <w:marRight w:val="0"/>
              <w:marTop w:val="0"/>
              <w:marBottom w:val="0"/>
              <w:divBdr>
                <w:top w:val="none" w:sz="0" w:space="0" w:color="auto"/>
                <w:left w:val="none" w:sz="0" w:space="0" w:color="auto"/>
                <w:bottom w:val="none" w:sz="0" w:space="0" w:color="auto"/>
                <w:right w:val="none" w:sz="0" w:space="0" w:color="auto"/>
              </w:divBdr>
            </w:div>
          </w:divsChild>
        </w:div>
        <w:div w:id="734547942">
          <w:marLeft w:val="0"/>
          <w:marRight w:val="0"/>
          <w:marTop w:val="0"/>
          <w:marBottom w:val="0"/>
          <w:divBdr>
            <w:top w:val="none" w:sz="0" w:space="0" w:color="auto"/>
            <w:left w:val="none" w:sz="0" w:space="0" w:color="auto"/>
            <w:bottom w:val="none" w:sz="0" w:space="0" w:color="auto"/>
            <w:right w:val="none" w:sz="0" w:space="0" w:color="auto"/>
          </w:divBdr>
          <w:divsChild>
            <w:div w:id="1973173387">
              <w:marLeft w:val="0"/>
              <w:marRight w:val="0"/>
              <w:marTop w:val="0"/>
              <w:marBottom w:val="0"/>
              <w:divBdr>
                <w:top w:val="none" w:sz="0" w:space="0" w:color="auto"/>
                <w:left w:val="none" w:sz="0" w:space="0" w:color="auto"/>
                <w:bottom w:val="none" w:sz="0" w:space="0" w:color="auto"/>
                <w:right w:val="none" w:sz="0" w:space="0" w:color="auto"/>
              </w:divBdr>
            </w:div>
          </w:divsChild>
        </w:div>
        <w:div w:id="797378623">
          <w:marLeft w:val="0"/>
          <w:marRight w:val="0"/>
          <w:marTop w:val="0"/>
          <w:marBottom w:val="0"/>
          <w:divBdr>
            <w:top w:val="none" w:sz="0" w:space="0" w:color="auto"/>
            <w:left w:val="none" w:sz="0" w:space="0" w:color="auto"/>
            <w:bottom w:val="none" w:sz="0" w:space="0" w:color="auto"/>
            <w:right w:val="none" w:sz="0" w:space="0" w:color="auto"/>
          </w:divBdr>
        </w:div>
        <w:div w:id="953245654">
          <w:marLeft w:val="0"/>
          <w:marRight w:val="0"/>
          <w:marTop w:val="0"/>
          <w:marBottom w:val="0"/>
          <w:divBdr>
            <w:top w:val="none" w:sz="0" w:space="0" w:color="auto"/>
            <w:left w:val="none" w:sz="0" w:space="0" w:color="auto"/>
            <w:bottom w:val="none" w:sz="0" w:space="0" w:color="auto"/>
            <w:right w:val="none" w:sz="0" w:space="0" w:color="auto"/>
          </w:divBdr>
        </w:div>
        <w:div w:id="965283385">
          <w:marLeft w:val="0"/>
          <w:marRight w:val="0"/>
          <w:marTop w:val="0"/>
          <w:marBottom w:val="0"/>
          <w:divBdr>
            <w:top w:val="none" w:sz="0" w:space="0" w:color="auto"/>
            <w:left w:val="none" w:sz="0" w:space="0" w:color="auto"/>
            <w:bottom w:val="none" w:sz="0" w:space="0" w:color="auto"/>
            <w:right w:val="none" w:sz="0" w:space="0" w:color="auto"/>
          </w:divBdr>
        </w:div>
        <w:div w:id="977959807">
          <w:marLeft w:val="0"/>
          <w:marRight w:val="0"/>
          <w:marTop w:val="300"/>
          <w:marBottom w:val="0"/>
          <w:divBdr>
            <w:top w:val="none" w:sz="0" w:space="0" w:color="auto"/>
            <w:left w:val="none" w:sz="0" w:space="0" w:color="auto"/>
            <w:bottom w:val="none" w:sz="0" w:space="0" w:color="auto"/>
            <w:right w:val="none" w:sz="0" w:space="0" w:color="auto"/>
          </w:divBdr>
          <w:divsChild>
            <w:div w:id="1846751514">
              <w:marLeft w:val="0"/>
              <w:marRight w:val="0"/>
              <w:marTop w:val="0"/>
              <w:marBottom w:val="0"/>
              <w:divBdr>
                <w:top w:val="none" w:sz="0" w:space="0" w:color="auto"/>
                <w:left w:val="none" w:sz="0" w:space="0" w:color="auto"/>
                <w:bottom w:val="none" w:sz="0" w:space="0" w:color="auto"/>
                <w:right w:val="none" w:sz="0" w:space="0" w:color="auto"/>
              </w:divBdr>
              <w:divsChild>
                <w:div w:id="599535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5955996">
          <w:marLeft w:val="0"/>
          <w:marRight w:val="0"/>
          <w:marTop w:val="0"/>
          <w:marBottom w:val="0"/>
          <w:divBdr>
            <w:top w:val="none" w:sz="0" w:space="0" w:color="auto"/>
            <w:left w:val="none" w:sz="0" w:space="0" w:color="auto"/>
            <w:bottom w:val="none" w:sz="0" w:space="0" w:color="auto"/>
            <w:right w:val="none" w:sz="0" w:space="0" w:color="auto"/>
          </w:divBdr>
        </w:div>
        <w:div w:id="1701080588">
          <w:marLeft w:val="0"/>
          <w:marRight w:val="0"/>
          <w:marTop w:val="300"/>
          <w:marBottom w:val="0"/>
          <w:divBdr>
            <w:top w:val="none" w:sz="0" w:space="0" w:color="auto"/>
            <w:left w:val="none" w:sz="0" w:space="0" w:color="auto"/>
            <w:bottom w:val="none" w:sz="0" w:space="0" w:color="auto"/>
            <w:right w:val="none" w:sz="0" w:space="0" w:color="auto"/>
          </w:divBdr>
          <w:divsChild>
            <w:div w:id="189344974">
              <w:marLeft w:val="0"/>
              <w:marRight w:val="0"/>
              <w:marTop w:val="0"/>
              <w:marBottom w:val="0"/>
              <w:divBdr>
                <w:top w:val="none" w:sz="0" w:space="0" w:color="auto"/>
                <w:left w:val="none" w:sz="0" w:space="0" w:color="auto"/>
                <w:bottom w:val="none" w:sz="0" w:space="0" w:color="auto"/>
                <w:right w:val="none" w:sz="0" w:space="0" w:color="auto"/>
              </w:divBdr>
              <w:divsChild>
                <w:div w:id="175172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8591723">
          <w:marLeft w:val="0"/>
          <w:marRight w:val="0"/>
          <w:marTop w:val="0"/>
          <w:marBottom w:val="0"/>
          <w:divBdr>
            <w:top w:val="none" w:sz="0" w:space="0" w:color="auto"/>
            <w:left w:val="none" w:sz="0" w:space="0" w:color="auto"/>
            <w:bottom w:val="none" w:sz="0" w:space="0" w:color="auto"/>
            <w:right w:val="none" w:sz="0" w:space="0" w:color="auto"/>
          </w:divBdr>
          <w:divsChild>
            <w:div w:id="1702706877">
              <w:marLeft w:val="0"/>
              <w:marRight w:val="0"/>
              <w:marTop w:val="0"/>
              <w:marBottom w:val="0"/>
              <w:divBdr>
                <w:top w:val="none" w:sz="0" w:space="0" w:color="auto"/>
                <w:left w:val="none" w:sz="0" w:space="0" w:color="auto"/>
                <w:bottom w:val="none" w:sz="0" w:space="0" w:color="auto"/>
                <w:right w:val="none" w:sz="0" w:space="0" w:color="auto"/>
              </w:divBdr>
            </w:div>
          </w:divsChild>
        </w:div>
        <w:div w:id="1934823207">
          <w:marLeft w:val="0"/>
          <w:marRight w:val="0"/>
          <w:marTop w:val="0"/>
          <w:marBottom w:val="0"/>
          <w:divBdr>
            <w:top w:val="none" w:sz="0" w:space="0" w:color="auto"/>
            <w:left w:val="none" w:sz="0" w:space="0" w:color="auto"/>
            <w:bottom w:val="none" w:sz="0" w:space="0" w:color="auto"/>
            <w:right w:val="none" w:sz="0" w:space="0" w:color="auto"/>
          </w:divBdr>
        </w:div>
        <w:div w:id="1950356030">
          <w:marLeft w:val="0"/>
          <w:marRight w:val="0"/>
          <w:marTop w:val="0"/>
          <w:marBottom w:val="0"/>
          <w:divBdr>
            <w:top w:val="none" w:sz="0" w:space="0" w:color="auto"/>
            <w:left w:val="none" w:sz="0" w:space="0" w:color="auto"/>
            <w:bottom w:val="none" w:sz="0" w:space="0" w:color="auto"/>
            <w:right w:val="none" w:sz="0" w:space="0" w:color="auto"/>
          </w:divBdr>
          <w:divsChild>
            <w:div w:id="1003315056">
              <w:marLeft w:val="0"/>
              <w:marRight w:val="0"/>
              <w:marTop w:val="0"/>
              <w:marBottom w:val="0"/>
              <w:divBdr>
                <w:top w:val="none" w:sz="0" w:space="0" w:color="auto"/>
                <w:left w:val="none" w:sz="0" w:space="0" w:color="auto"/>
                <w:bottom w:val="none" w:sz="0" w:space="0" w:color="auto"/>
                <w:right w:val="none" w:sz="0" w:space="0" w:color="auto"/>
              </w:divBdr>
            </w:div>
          </w:divsChild>
        </w:div>
        <w:div w:id="2124836269">
          <w:marLeft w:val="0"/>
          <w:marRight w:val="0"/>
          <w:marTop w:val="0"/>
          <w:marBottom w:val="0"/>
          <w:divBdr>
            <w:top w:val="none" w:sz="0" w:space="0" w:color="auto"/>
            <w:left w:val="none" w:sz="0" w:space="0" w:color="auto"/>
            <w:bottom w:val="none" w:sz="0" w:space="0" w:color="auto"/>
            <w:right w:val="none" w:sz="0" w:space="0" w:color="auto"/>
          </w:divBdr>
          <w:divsChild>
            <w:div w:id="559050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9530759">
      <w:bodyDiv w:val="1"/>
      <w:marLeft w:val="0"/>
      <w:marRight w:val="0"/>
      <w:marTop w:val="0"/>
      <w:marBottom w:val="0"/>
      <w:divBdr>
        <w:top w:val="none" w:sz="0" w:space="0" w:color="auto"/>
        <w:left w:val="none" w:sz="0" w:space="0" w:color="auto"/>
        <w:bottom w:val="none" w:sz="0" w:space="0" w:color="auto"/>
        <w:right w:val="none" w:sz="0" w:space="0" w:color="auto"/>
      </w:divBdr>
      <w:divsChild>
        <w:div w:id="1352225243">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sChild>
            <w:div w:id="1340426309">
              <w:marLeft w:val="0"/>
              <w:marRight w:val="0"/>
              <w:marTop w:val="0"/>
              <w:marBottom w:val="0"/>
              <w:divBdr>
                <w:top w:val="none" w:sz="0" w:space="0" w:color="auto"/>
                <w:left w:val="none" w:sz="0" w:space="0" w:color="auto"/>
                <w:bottom w:val="none" w:sz="0" w:space="0" w:color="auto"/>
                <w:right w:val="none" w:sz="0" w:space="0" w:color="auto"/>
              </w:divBdr>
            </w:div>
          </w:divsChild>
        </w:div>
        <w:div w:id="1028482207">
          <w:marLeft w:val="0"/>
          <w:marRight w:val="0"/>
          <w:marTop w:val="0"/>
          <w:marBottom w:val="0"/>
          <w:divBdr>
            <w:top w:val="none" w:sz="0" w:space="0" w:color="auto"/>
            <w:left w:val="none" w:sz="0" w:space="0" w:color="auto"/>
            <w:bottom w:val="none" w:sz="0" w:space="0" w:color="auto"/>
            <w:right w:val="none" w:sz="0" w:space="0" w:color="auto"/>
          </w:divBdr>
        </w:div>
        <w:div w:id="1563055614">
          <w:marLeft w:val="0"/>
          <w:marRight w:val="0"/>
          <w:marTop w:val="0"/>
          <w:marBottom w:val="0"/>
          <w:divBdr>
            <w:top w:val="none" w:sz="0" w:space="0" w:color="auto"/>
            <w:left w:val="none" w:sz="0" w:space="0" w:color="auto"/>
            <w:bottom w:val="none" w:sz="0" w:space="0" w:color="auto"/>
            <w:right w:val="none" w:sz="0" w:space="0" w:color="auto"/>
          </w:divBdr>
          <w:divsChild>
            <w:div w:id="1419210028">
              <w:marLeft w:val="0"/>
              <w:marRight w:val="0"/>
              <w:marTop w:val="0"/>
              <w:marBottom w:val="0"/>
              <w:divBdr>
                <w:top w:val="none" w:sz="0" w:space="0" w:color="auto"/>
                <w:left w:val="none" w:sz="0" w:space="0" w:color="auto"/>
                <w:bottom w:val="none" w:sz="0" w:space="0" w:color="auto"/>
                <w:right w:val="none" w:sz="0" w:space="0" w:color="auto"/>
              </w:divBdr>
            </w:div>
          </w:divsChild>
        </w:div>
        <w:div w:id="212276083">
          <w:marLeft w:val="0"/>
          <w:marRight w:val="0"/>
          <w:marTop w:val="0"/>
          <w:marBottom w:val="0"/>
          <w:divBdr>
            <w:top w:val="none" w:sz="0" w:space="0" w:color="auto"/>
            <w:left w:val="none" w:sz="0" w:space="0" w:color="auto"/>
            <w:bottom w:val="none" w:sz="0" w:space="0" w:color="auto"/>
            <w:right w:val="none" w:sz="0" w:space="0" w:color="auto"/>
          </w:divBdr>
        </w:div>
        <w:div w:id="1753817092">
          <w:marLeft w:val="0"/>
          <w:marRight w:val="0"/>
          <w:marTop w:val="0"/>
          <w:marBottom w:val="0"/>
          <w:divBdr>
            <w:top w:val="none" w:sz="0" w:space="0" w:color="auto"/>
            <w:left w:val="none" w:sz="0" w:space="0" w:color="auto"/>
            <w:bottom w:val="none" w:sz="0" w:space="0" w:color="auto"/>
            <w:right w:val="none" w:sz="0" w:space="0" w:color="auto"/>
          </w:divBdr>
          <w:divsChild>
            <w:div w:id="893539483">
              <w:marLeft w:val="0"/>
              <w:marRight w:val="0"/>
              <w:marTop w:val="0"/>
              <w:marBottom w:val="0"/>
              <w:divBdr>
                <w:top w:val="none" w:sz="0" w:space="0" w:color="auto"/>
                <w:left w:val="none" w:sz="0" w:space="0" w:color="auto"/>
                <w:bottom w:val="none" w:sz="0" w:space="0" w:color="auto"/>
                <w:right w:val="none" w:sz="0" w:space="0" w:color="auto"/>
              </w:divBdr>
            </w:div>
          </w:divsChild>
        </w:div>
        <w:div w:id="1001199741">
          <w:marLeft w:val="0"/>
          <w:marRight w:val="0"/>
          <w:marTop w:val="0"/>
          <w:marBottom w:val="0"/>
          <w:divBdr>
            <w:top w:val="none" w:sz="0" w:space="0" w:color="auto"/>
            <w:left w:val="none" w:sz="0" w:space="0" w:color="auto"/>
            <w:bottom w:val="none" w:sz="0" w:space="0" w:color="auto"/>
            <w:right w:val="none" w:sz="0" w:space="0" w:color="auto"/>
          </w:divBdr>
        </w:div>
        <w:div w:id="399643278">
          <w:marLeft w:val="0"/>
          <w:marRight w:val="0"/>
          <w:marTop w:val="0"/>
          <w:marBottom w:val="0"/>
          <w:divBdr>
            <w:top w:val="none" w:sz="0" w:space="0" w:color="auto"/>
            <w:left w:val="none" w:sz="0" w:space="0" w:color="auto"/>
            <w:bottom w:val="none" w:sz="0" w:space="0" w:color="auto"/>
            <w:right w:val="none" w:sz="0" w:space="0" w:color="auto"/>
          </w:divBdr>
          <w:divsChild>
            <w:div w:id="180124284">
              <w:marLeft w:val="0"/>
              <w:marRight w:val="0"/>
              <w:marTop w:val="0"/>
              <w:marBottom w:val="0"/>
              <w:divBdr>
                <w:top w:val="none" w:sz="0" w:space="0" w:color="auto"/>
                <w:left w:val="none" w:sz="0" w:space="0" w:color="auto"/>
                <w:bottom w:val="none" w:sz="0" w:space="0" w:color="auto"/>
                <w:right w:val="none" w:sz="0" w:space="0" w:color="auto"/>
              </w:divBdr>
            </w:div>
          </w:divsChild>
        </w:div>
        <w:div w:id="1564221272">
          <w:marLeft w:val="0"/>
          <w:marRight w:val="0"/>
          <w:marTop w:val="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sChild>
            <w:div w:id="280653061">
              <w:marLeft w:val="0"/>
              <w:marRight w:val="0"/>
              <w:marTop w:val="0"/>
              <w:marBottom w:val="0"/>
              <w:divBdr>
                <w:top w:val="none" w:sz="0" w:space="0" w:color="auto"/>
                <w:left w:val="none" w:sz="0" w:space="0" w:color="auto"/>
                <w:bottom w:val="none" w:sz="0" w:space="0" w:color="auto"/>
                <w:right w:val="none" w:sz="0" w:space="0" w:color="auto"/>
              </w:divBdr>
            </w:div>
          </w:divsChild>
        </w:div>
        <w:div w:id="1394355726">
          <w:marLeft w:val="0"/>
          <w:marRight w:val="0"/>
          <w:marTop w:val="0"/>
          <w:marBottom w:val="0"/>
          <w:divBdr>
            <w:top w:val="none" w:sz="0" w:space="0" w:color="auto"/>
            <w:left w:val="none" w:sz="0" w:space="0" w:color="auto"/>
            <w:bottom w:val="none" w:sz="0" w:space="0" w:color="auto"/>
            <w:right w:val="none" w:sz="0" w:space="0" w:color="auto"/>
          </w:divBdr>
        </w:div>
        <w:div w:id="705980922">
          <w:marLeft w:val="0"/>
          <w:marRight w:val="0"/>
          <w:marTop w:val="0"/>
          <w:marBottom w:val="0"/>
          <w:divBdr>
            <w:top w:val="none" w:sz="0" w:space="0" w:color="auto"/>
            <w:left w:val="none" w:sz="0" w:space="0" w:color="auto"/>
            <w:bottom w:val="none" w:sz="0" w:space="0" w:color="auto"/>
            <w:right w:val="none" w:sz="0" w:space="0" w:color="auto"/>
          </w:divBdr>
          <w:divsChild>
            <w:div w:id="1416780284">
              <w:marLeft w:val="0"/>
              <w:marRight w:val="0"/>
              <w:marTop w:val="0"/>
              <w:marBottom w:val="0"/>
              <w:divBdr>
                <w:top w:val="none" w:sz="0" w:space="0" w:color="auto"/>
                <w:left w:val="none" w:sz="0" w:space="0" w:color="auto"/>
                <w:bottom w:val="none" w:sz="0" w:space="0" w:color="auto"/>
                <w:right w:val="none" w:sz="0" w:space="0" w:color="auto"/>
              </w:divBdr>
            </w:div>
          </w:divsChild>
        </w:div>
        <w:div w:id="1161122681">
          <w:marLeft w:val="0"/>
          <w:marRight w:val="0"/>
          <w:marTop w:val="0"/>
          <w:marBottom w:val="0"/>
          <w:divBdr>
            <w:top w:val="none" w:sz="0" w:space="0" w:color="auto"/>
            <w:left w:val="none" w:sz="0" w:space="0" w:color="auto"/>
            <w:bottom w:val="none" w:sz="0" w:space="0" w:color="auto"/>
            <w:right w:val="none" w:sz="0" w:space="0" w:color="auto"/>
          </w:divBdr>
        </w:div>
        <w:div w:id="314187203">
          <w:marLeft w:val="0"/>
          <w:marRight w:val="0"/>
          <w:marTop w:val="0"/>
          <w:marBottom w:val="0"/>
          <w:divBdr>
            <w:top w:val="none" w:sz="0" w:space="0" w:color="auto"/>
            <w:left w:val="none" w:sz="0" w:space="0" w:color="auto"/>
            <w:bottom w:val="none" w:sz="0" w:space="0" w:color="auto"/>
            <w:right w:val="none" w:sz="0" w:space="0" w:color="auto"/>
          </w:divBdr>
          <w:divsChild>
            <w:div w:id="2094811608">
              <w:marLeft w:val="0"/>
              <w:marRight w:val="0"/>
              <w:marTop w:val="0"/>
              <w:marBottom w:val="0"/>
              <w:divBdr>
                <w:top w:val="none" w:sz="0" w:space="0" w:color="auto"/>
                <w:left w:val="none" w:sz="0" w:space="0" w:color="auto"/>
                <w:bottom w:val="none" w:sz="0" w:space="0" w:color="auto"/>
                <w:right w:val="none" w:sz="0" w:space="0" w:color="auto"/>
              </w:divBdr>
            </w:div>
          </w:divsChild>
        </w:div>
        <w:div w:id="158277597">
          <w:marLeft w:val="0"/>
          <w:marRight w:val="0"/>
          <w:marTop w:val="300"/>
          <w:marBottom w:val="0"/>
          <w:divBdr>
            <w:top w:val="none" w:sz="0" w:space="0" w:color="auto"/>
            <w:left w:val="none" w:sz="0" w:space="0" w:color="auto"/>
            <w:bottom w:val="none" w:sz="0" w:space="0" w:color="auto"/>
            <w:right w:val="none" w:sz="0" w:space="0" w:color="auto"/>
          </w:divBdr>
          <w:divsChild>
            <w:div w:id="1767770289">
              <w:marLeft w:val="0"/>
              <w:marRight w:val="0"/>
              <w:marTop w:val="0"/>
              <w:marBottom w:val="0"/>
              <w:divBdr>
                <w:top w:val="none" w:sz="0" w:space="0" w:color="auto"/>
                <w:left w:val="none" w:sz="0" w:space="0" w:color="auto"/>
                <w:bottom w:val="none" w:sz="0" w:space="0" w:color="auto"/>
                <w:right w:val="none" w:sz="0" w:space="0" w:color="auto"/>
              </w:divBdr>
              <w:divsChild>
                <w:div w:id="1660041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9072347">
          <w:marLeft w:val="0"/>
          <w:marRight w:val="0"/>
          <w:marTop w:val="300"/>
          <w:marBottom w:val="0"/>
          <w:divBdr>
            <w:top w:val="none" w:sz="0" w:space="0" w:color="auto"/>
            <w:left w:val="none" w:sz="0" w:space="0" w:color="auto"/>
            <w:bottom w:val="none" w:sz="0" w:space="0" w:color="auto"/>
            <w:right w:val="none" w:sz="0" w:space="0" w:color="auto"/>
          </w:divBdr>
          <w:divsChild>
            <w:div w:id="407577010">
              <w:marLeft w:val="0"/>
              <w:marRight w:val="0"/>
              <w:marTop w:val="0"/>
              <w:marBottom w:val="0"/>
              <w:divBdr>
                <w:top w:val="none" w:sz="0" w:space="0" w:color="auto"/>
                <w:left w:val="none" w:sz="0" w:space="0" w:color="auto"/>
                <w:bottom w:val="none" w:sz="0" w:space="0" w:color="auto"/>
                <w:right w:val="none" w:sz="0" w:space="0" w:color="auto"/>
              </w:divBdr>
              <w:divsChild>
                <w:div w:id="1790121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7585794">
          <w:marLeft w:val="0"/>
          <w:marRight w:val="0"/>
          <w:marTop w:val="300"/>
          <w:marBottom w:val="0"/>
          <w:divBdr>
            <w:top w:val="none" w:sz="0" w:space="0" w:color="auto"/>
            <w:left w:val="none" w:sz="0" w:space="0" w:color="auto"/>
            <w:bottom w:val="none" w:sz="0" w:space="0" w:color="auto"/>
            <w:right w:val="none" w:sz="0" w:space="0" w:color="auto"/>
          </w:divBdr>
          <w:divsChild>
            <w:div w:id="1290478723">
              <w:marLeft w:val="0"/>
              <w:marRight w:val="0"/>
              <w:marTop w:val="0"/>
              <w:marBottom w:val="0"/>
              <w:divBdr>
                <w:top w:val="none" w:sz="0" w:space="0" w:color="auto"/>
                <w:left w:val="none" w:sz="0" w:space="0" w:color="auto"/>
                <w:bottom w:val="none" w:sz="0" w:space="0" w:color="auto"/>
                <w:right w:val="none" w:sz="0" w:space="0" w:color="auto"/>
              </w:divBdr>
              <w:divsChild>
                <w:div w:id="1780180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574268">
          <w:marLeft w:val="0"/>
          <w:marRight w:val="0"/>
          <w:marTop w:val="300"/>
          <w:marBottom w:val="0"/>
          <w:divBdr>
            <w:top w:val="none" w:sz="0" w:space="0" w:color="auto"/>
            <w:left w:val="none" w:sz="0" w:space="0" w:color="auto"/>
            <w:bottom w:val="none" w:sz="0" w:space="0" w:color="auto"/>
            <w:right w:val="none" w:sz="0" w:space="0" w:color="auto"/>
          </w:divBdr>
          <w:divsChild>
            <w:div w:id="408769065">
              <w:marLeft w:val="0"/>
              <w:marRight w:val="0"/>
              <w:marTop w:val="0"/>
              <w:marBottom w:val="0"/>
              <w:divBdr>
                <w:top w:val="none" w:sz="0" w:space="0" w:color="auto"/>
                <w:left w:val="none" w:sz="0" w:space="0" w:color="auto"/>
                <w:bottom w:val="none" w:sz="0" w:space="0" w:color="auto"/>
                <w:right w:val="none" w:sz="0" w:space="0" w:color="auto"/>
              </w:divBdr>
              <w:divsChild>
                <w:div w:id="1678075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1076769">
      <w:bodyDiv w:val="1"/>
      <w:marLeft w:val="0"/>
      <w:marRight w:val="0"/>
      <w:marTop w:val="0"/>
      <w:marBottom w:val="0"/>
      <w:divBdr>
        <w:top w:val="none" w:sz="0" w:space="0" w:color="auto"/>
        <w:left w:val="none" w:sz="0" w:space="0" w:color="auto"/>
        <w:bottom w:val="none" w:sz="0" w:space="0" w:color="auto"/>
        <w:right w:val="none" w:sz="0" w:space="0" w:color="auto"/>
      </w:divBdr>
      <w:divsChild>
        <w:div w:id="1438478093">
          <w:marLeft w:val="0"/>
          <w:marRight w:val="0"/>
          <w:marTop w:val="0"/>
          <w:marBottom w:val="0"/>
          <w:divBdr>
            <w:top w:val="none" w:sz="0" w:space="0" w:color="auto"/>
            <w:left w:val="none" w:sz="0" w:space="0" w:color="auto"/>
            <w:bottom w:val="none" w:sz="0" w:space="0" w:color="auto"/>
            <w:right w:val="none" w:sz="0" w:space="0" w:color="auto"/>
          </w:divBdr>
        </w:div>
      </w:divsChild>
    </w:div>
    <w:div w:id="2001880053">
      <w:bodyDiv w:val="1"/>
      <w:marLeft w:val="0"/>
      <w:marRight w:val="0"/>
      <w:marTop w:val="0"/>
      <w:marBottom w:val="0"/>
      <w:divBdr>
        <w:top w:val="none" w:sz="0" w:space="0" w:color="auto"/>
        <w:left w:val="none" w:sz="0" w:space="0" w:color="auto"/>
        <w:bottom w:val="none" w:sz="0" w:space="0" w:color="auto"/>
        <w:right w:val="none" w:sz="0" w:space="0" w:color="auto"/>
      </w:divBdr>
      <w:divsChild>
        <w:div w:id="145823644">
          <w:marLeft w:val="0"/>
          <w:marRight w:val="0"/>
          <w:marTop w:val="0"/>
          <w:marBottom w:val="0"/>
          <w:divBdr>
            <w:top w:val="none" w:sz="0" w:space="0" w:color="auto"/>
            <w:left w:val="none" w:sz="0" w:space="0" w:color="auto"/>
            <w:bottom w:val="none" w:sz="0" w:space="0" w:color="auto"/>
            <w:right w:val="none" w:sz="0" w:space="0" w:color="auto"/>
          </w:divBdr>
        </w:div>
        <w:div w:id="1297757886">
          <w:marLeft w:val="0"/>
          <w:marRight w:val="0"/>
          <w:marTop w:val="0"/>
          <w:marBottom w:val="0"/>
          <w:divBdr>
            <w:top w:val="none" w:sz="0" w:space="0" w:color="auto"/>
            <w:left w:val="none" w:sz="0" w:space="0" w:color="auto"/>
            <w:bottom w:val="none" w:sz="0" w:space="0" w:color="auto"/>
            <w:right w:val="none" w:sz="0" w:space="0" w:color="auto"/>
          </w:divBdr>
          <w:divsChild>
            <w:div w:id="1254582268">
              <w:marLeft w:val="0"/>
              <w:marRight w:val="0"/>
              <w:marTop w:val="0"/>
              <w:marBottom w:val="0"/>
              <w:divBdr>
                <w:top w:val="none" w:sz="0" w:space="0" w:color="auto"/>
                <w:left w:val="none" w:sz="0" w:space="0" w:color="auto"/>
                <w:bottom w:val="none" w:sz="0" w:space="0" w:color="auto"/>
                <w:right w:val="none" w:sz="0" w:space="0" w:color="auto"/>
              </w:divBdr>
            </w:div>
          </w:divsChild>
        </w:div>
        <w:div w:id="500240035">
          <w:marLeft w:val="0"/>
          <w:marRight w:val="0"/>
          <w:marTop w:val="0"/>
          <w:marBottom w:val="0"/>
          <w:divBdr>
            <w:top w:val="none" w:sz="0" w:space="0" w:color="auto"/>
            <w:left w:val="none" w:sz="0" w:space="0" w:color="auto"/>
            <w:bottom w:val="none" w:sz="0" w:space="0" w:color="auto"/>
            <w:right w:val="none" w:sz="0" w:space="0" w:color="auto"/>
          </w:divBdr>
        </w:div>
        <w:div w:id="1575160062">
          <w:marLeft w:val="0"/>
          <w:marRight w:val="0"/>
          <w:marTop w:val="0"/>
          <w:marBottom w:val="0"/>
          <w:divBdr>
            <w:top w:val="none" w:sz="0" w:space="0" w:color="auto"/>
            <w:left w:val="none" w:sz="0" w:space="0" w:color="auto"/>
            <w:bottom w:val="none" w:sz="0" w:space="0" w:color="auto"/>
            <w:right w:val="none" w:sz="0" w:space="0" w:color="auto"/>
          </w:divBdr>
          <w:divsChild>
            <w:div w:id="195704074">
              <w:marLeft w:val="0"/>
              <w:marRight w:val="0"/>
              <w:marTop w:val="0"/>
              <w:marBottom w:val="0"/>
              <w:divBdr>
                <w:top w:val="none" w:sz="0" w:space="0" w:color="auto"/>
                <w:left w:val="none" w:sz="0" w:space="0" w:color="auto"/>
                <w:bottom w:val="none" w:sz="0" w:space="0" w:color="auto"/>
                <w:right w:val="none" w:sz="0" w:space="0" w:color="auto"/>
              </w:divBdr>
            </w:div>
          </w:divsChild>
        </w:div>
        <w:div w:id="1950621228">
          <w:marLeft w:val="0"/>
          <w:marRight w:val="0"/>
          <w:marTop w:val="0"/>
          <w:marBottom w:val="0"/>
          <w:divBdr>
            <w:top w:val="none" w:sz="0" w:space="0" w:color="auto"/>
            <w:left w:val="none" w:sz="0" w:space="0" w:color="auto"/>
            <w:bottom w:val="none" w:sz="0" w:space="0" w:color="auto"/>
            <w:right w:val="none" w:sz="0" w:space="0" w:color="auto"/>
          </w:divBdr>
        </w:div>
        <w:div w:id="2066758585">
          <w:marLeft w:val="0"/>
          <w:marRight w:val="0"/>
          <w:marTop w:val="0"/>
          <w:marBottom w:val="0"/>
          <w:divBdr>
            <w:top w:val="none" w:sz="0" w:space="0" w:color="auto"/>
            <w:left w:val="none" w:sz="0" w:space="0" w:color="auto"/>
            <w:bottom w:val="none" w:sz="0" w:space="0" w:color="auto"/>
            <w:right w:val="none" w:sz="0" w:space="0" w:color="auto"/>
          </w:divBdr>
          <w:divsChild>
            <w:div w:id="525027706">
              <w:marLeft w:val="0"/>
              <w:marRight w:val="0"/>
              <w:marTop w:val="0"/>
              <w:marBottom w:val="0"/>
              <w:divBdr>
                <w:top w:val="none" w:sz="0" w:space="0" w:color="auto"/>
                <w:left w:val="none" w:sz="0" w:space="0" w:color="auto"/>
                <w:bottom w:val="none" w:sz="0" w:space="0" w:color="auto"/>
                <w:right w:val="none" w:sz="0" w:space="0" w:color="auto"/>
              </w:divBdr>
            </w:div>
          </w:divsChild>
        </w:div>
        <w:div w:id="1355809083">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sChild>
            <w:div w:id="1328170282">
              <w:marLeft w:val="0"/>
              <w:marRight w:val="0"/>
              <w:marTop w:val="0"/>
              <w:marBottom w:val="0"/>
              <w:divBdr>
                <w:top w:val="none" w:sz="0" w:space="0" w:color="auto"/>
                <w:left w:val="none" w:sz="0" w:space="0" w:color="auto"/>
                <w:bottom w:val="none" w:sz="0" w:space="0" w:color="auto"/>
                <w:right w:val="none" w:sz="0" w:space="0" w:color="auto"/>
              </w:divBdr>
            </w:div>
          </w:divsChild>
        </w:div>
        <w:div w:id="69087661">
          <w:marLeft w:val="0"/>
          <w:marRight w:val="0"/>
          <w:marTop w:val="0"/>
          <w:marBottom w:val="0"/>
          <w:divBdr>
            <w:top w:val="none" w:sz="0" w:space="0" w:color="auto"/>
            <w:left w:val="none" w:sz="0" w:space="0" w:color="auto"/>
            <w:bottom w:val="none" w:sz="0" w:space="0" w:color="auto"/>
            <w:right w:val="none" w:sz="0" w:space="0" w:color="auto"/>
          </w:divBdr>
        </w:div>
        <w:div w:id="801507678">
          <w:marLeft w:val="0"/>
          <w:marRight w:val="0"/>
          <w:marTop w:val="0"/>
          <w:marBottom w:val="0"/>
          <w:divBdr>
            <w:top w:val="none" w:sz="0" w:space="0" w:color="auto"/>
            <w:left w:val="none" w:sz="0" w:space="0" w:color="auto"/>
            <w:bottom w:val="none" w:sz="0" w:space="0" w:color="auto"/>
            <w:right w:val="none" w:sz="0" w:space="0" w:color="auto"/>
          </w:divBdr>
          <w:divsChild>
            <w:div w:id="1637174365">
              <w:marLeft w:val="0"/>
              <w:marRight w:val="0"/>
              <w:marTop w:val="0"/>
              <w:marBottom w:val="0"/>
              <w:divBdr>
                <w:top w:val="none" w:sz="0" w:space="0" w:color="auto"/>
                <w:left w:val="none" w:sz="0" w:space="0" w:color="auto"/>
                <w:bottom w:val="none" w:sz="0" w:space="0" w:color="auto"/>
                <w:right w:val="none" w:sz="0" w:space="0" w:color="auto"/>
              </w:divBdr>
            </w:div>
          </w:divsChild>
        </w:div>
        <w:div w:id="1679623682">
          <w:marLeft w:val="0"/>
          <w:marRight w:val="0"/>
          <w:marTop w:val="0"/>
          <w:marBottom w:val="0"/>
          <w:divBdr>
            <w:top w:val="none" w:sz="0" w:space="0" w:color="auto"/>
            <w:left w:val="none" w:sz="0" w:space="0" w:color="auto"/>
            <w:bottom w:val="none" w:sz="0" w:space="0" w:color="auto"/>
            <w:right w:val="none" w:sz="0" w:space="0" w:color="auto"/>
          </w:divBdr>
        </w:div>
        <w:div w:id="711149869">
          <w:marLeft w:val="0"/>
          <w:marRight w:val="0"/>
          <w:marTop w:val="0"/>
          <w:marBottom w:val="0"/>
          <w:divBdr>
            <w:top w:val="none" w:sz="0" w:space="0" w:color="auto"/>
            <w:left w:val="none" w:sz="0" w:space="0" w:color="auto"/>
            <w:bottom w:val="none" w:sz="0" w:space="0" w:color="auto"/>
            <w:right w:val="none" w:sz="0" w:space="0" w:color="auto"/>
          </w:divBdr>
          <w:divsChild>
            <w:div w:id="389622935">
              <w:marLeft w:val="0"/>
              <w:marRight w:val="0"/>
              <w:marTop w:val="0"/>
              <w:marBottom w:val="0"/>
              <w:divBdr>
                <w:top w:val="none" w:sz="0" w:space="0" w:color="auto"/>
                <w:left w:val="none" w:sz="0" w:space="0" w:color="auto"/>
                <w:bottom w:val="none" w:sz="0" w:space="0" w:color="auto"/>
                <w:right w:val="none" w:sz="0" w:space="0" w:color="auto"/>
              </w:divBdr>
            </w:div>
          </w:divsChild>
        </w:div>
        <w:div w:id="1365326983">
          <w:marLeft w:val="0"/>
          <w:marRight w:val="0"/>
          <w:marTop w:val="0"/>
          <w:marBottom w:val="0"/>
          <w:divBdr>
            <w:top w:val="none" w:sz="0" w:space="0" w:color="auto"/>
            <w:left w:val="none" w:sz="0" w:space="0" w:color="auto"/>
            <w:bottom w:val="none" w:sz="0" w:space="0" w:color="auto"/>
            <w:right w:val="none" w:sz="0" w:space="0" w:color="auto"/>
          </w:divBdr>
        </w:div>
        <w:div w:id="1672760872">
          <w:marLeft w:val="0"/>
          <w:marRight w:val="0"/>
          <w:marTop w:val="0"/>
          <w:marBottom w:val="0"/>
          <w:divBdr>
            <w:top w:val="none" w:sz="0" w:space="0" w:color="auto"/>
            <w:left w:val="none" w:sz="0" w:space="0" w:color="auto"/>
            <w:bottom w:val="none" w:sz="0" w:space="0" w:color="auto"/>
            <w:right w:val="none" w:sz="0" w:space="0" w:color="auto"/>
          </w:divBdr>
          <w:divsChild>
            <w:div w:id="272711827">
              <w:marLeft w:val="0"/>
              <w:marRight w:val="0"/>
              <w:marTop w:val="0"/>
              <w:marBottom w:val="0"/>
              <w:divBdr>
                <w:top w:val="none" w:sz="0" w:space="0" w:color="auto"/>
                <w:left w:val="none" w:sz="0" w:space="0" w:color="auto"/>
                <w:bottom w:val="none" w:sz="0" w:space="0" w:color="auto"/>
                <w:right w:val="none" w:sz="0" w:space="0" w:color="auto"/>
              </w:divBdr>
            </w:div>
          </w:divsChild>
        </w:div>
        <w:div w:id="1369721225">
          <w:marLeft w:val="0"/>
          <w:marRight w:val="0"/>
          <w:marTop w:val="300"/>
          <w:marBottom w:val="0"/>
          <w:divBdr>
            <w:top w:val="none" w:sz="0" w:space="0" w:color="auto"/>
            <w:left w:val="none" w:sz="0" w:space="0" w:color="auto"/>
            <w:bottom w:val="none" w:sz="0" w:space="0" w:color="auto"/>
            <w:right w:val="none" w:sz="0" w:space="0" w:color="auto"/>
          </w:divBdr>
          <w:divsChild>
            <w:div w:id="871113552">
              <w:marLeft w:val="0"/>
              <w:marRight w:val="0"/>
              <w:marTop w:val="0"/>
              <w:marBottom w:val="0"/>
              <w:divBdr>
                <w:top w:val="none" w:sz="0" w:space="0" w:color="auto"/>
                <w:left w:val="none" w:sz="0" w:space="0" w:color="auto"/>
                <w:bottom w:val="none" w:sz="0" w:space="0" w:color="auto"/>
                <w:right w:val="none" w:sz="0" w:space="0" w:color="auto"/>
              </w:divBdr>
              <w:divsChild>
                <w:div w:id="1819106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6469665">
          <w:marLeft w:val="0"/>
          <w:marRight w:val="0"/>
          <w:marTop w:val="300"/>
          <w:marBottom w:val="0"/>
          <w:divBdr>
            <w:top w:val="none" w:sz="0" w:space="0" w:color="auto"/>
            <w:left w:val="none" w:sz="0" w:space="0" w:color="auto"/>
            <w:bottom w:val="none" w:sz="0" w:space="0" w:color="auto"/>
            <w:right w:val="none" w:sz="0" w:space="0" w:color="auto"/>
          </w:divBdr>
          <w:divsChild>
            <w:div w:id="1773238703">
              <w:marLeft w:val="0"/>
              <w:marRight w:val="0"/>
              <w:marTop w:val="0"/>
              <w:marBottom w:val="0"/>
              <w:divBdr>
                <w:top w:val="none" w:sz="0" w:space="0" w:color="auto"/>
                <w:left w:val="none" w:sz="0" w:space="0" w:color="auto"/>
                <w:bottom w:val="none" w:sz="0" w:space="0" w:color="auto"/>
                <w:right w:val="none" w:sz="0" w:space="0" w:color="auto"/>
              </w:divBdr>
              <w:divsChild>
                <w:div w:id="396827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686681">
          <w:marLeft w:val="0"/>
          <w:marRight w:val="0"/>
          <w:marTop w:val="300"/>
          <w:marBottom w:val="0"/>
          <w:divBdr>
            <w:top w:val="none" w:sz="0" w:space="0" w:color="auto"/>
            <w:left w:val="none" w:sz="0" w:space="0" w:color="auto"/>
            <w:bottom w:val="none" w:sz="0" w:space="0" w:color="auto"/>
            <w:right w:val="none" w:sz="0" w:space="0" w:color="auto"/>
          </w:divBdr>
          <w:divsChild>
            <w:div w:id="1034499125">
              <w:marLeft w:val="0"/>
              <w:marRight w:val="0"/>
              <w:marTop w:val="0"/>
              <w:marBottom w:val="0"/>
              <w:divBdr>
                <w:top w:val="none" w:sz="0" w:space="0" w:color="auto"/>
                <w:left w:val="none" w:sz="0" w:space="0" w:color="auto"/>
                <w:bottom w:val="none" w:sz="0" w:space="0" w:color="auto"/>
                <w:right w:val="none" w:sz="0" w:space="0" w:color="auto"/>
              </w:divBdr>
              <w:divsChild>
                <w:div w:id="1949509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5549766">
          <w:marLeft w:val="0"/>
          <w:marRight w:val="0"/>
          <w:marTop w:val="300"/>
          <w:marBottom w:val="0"/>
          <w:divBdr>
            <w:top w:val="none" w:sz="0" w:space="0" w:color="auto"/>
            <w:left w:val="none" w:sz="0" w:space="0" w:color="auto"/>
            <w:bottom w:val="none" w:sz="0" w:space="0" w:color="auto"/>
            <w:right w:val="none" w:sz="0" w:space="0" w:color="auto"/>
          </w:divBdr>
          <w:divsChild>
            <w:div w:id="1611431212">
              <w:marLeft w:val="0"/>
              <w:marRight w:val="0"/>
              <w:marTop w:val="0"/>
              <w:marBottom w:val="0"/>
              <w:divBdr>
                <w:top w:val="none" w:sz="0" w:space="0" w:color="auto"/>
                <w:left w:val="none" w:sz="0" w:space="0" w:color="auto"/>
                <w:bottom w:val="none" w:sz="0" w:space="0" w:color="auto"/>
                <w:right w:val="none" w:sz="0" w:space="0" w:color="auto"/>
              </w:divBdr>
              <w:divsChild>
                <w:div w:id="504898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2077951">
      <w:bodyDiv w:val="1"/>
      <w:marLeft w:val="0"/>
      <w:marRight w:val="0"/>
      <w:marTop w:val="0"/>
      <w:marBottom w:val="0"/>
      <w:divBdr>
        <w:top w:val="none" w:sz="0" w:space="0" w:color="auto"/>
        <w:left w:val="none" w:sz="0" w:space="0" w:color="auto"/>
        <w:bottom w:val="none" w:sz="0" w:space="0" w:color="auto"/>
        <w:right w:val="none" w:sz="0" w:space="0" w:color="auto"/>
      </w:divBdr>
    </w:div>
    <w:div w:id="2004501335">
      <w:bodyDiv w:val="1"/>
      <w:marLeft w:val="0"/>
      <w:marRight w:val="0"/>
      <w:marTop w:val="0"/>
      <w:marBottom w:val="0"/>
      <w:divBdr>
        <w:top w:val="none" w:sz="0" w:space="0" w:color="auto"/>
        <w:left w:val="none" w:sz="0" w:space="0" w:color="auto"/>
        <w:bottom w:val="none" w:sz="0" w:space="0" w:color="auto"/>
        <w:right w:val="none" w:sz="0" w:space="0" w:color="auto"/>
      </w:divBdr>
      <w:divsChild>
        <w:div w:id="175195583">
          <w:marLeft w:val="0"/>
          <w:marRight w:val="0"/>
          <w:marTop w:val="0"/>
          <w:marBottom w:val="0"/>
          <w:divBdr>
            <w:top w:val="none" w:sz="0" w:space="0" w:color="auto"/>
            <w:left w:val="none" w:sz="0" w:space="0" w:color="auto"/>
            <w:bottom w:val="none" w:sz="0" w:space="0" w:color="auto"/>
            <w:right w:val="none" w:sz="0" w:space="0" w:color="auto"/>
          </w:divBdr>
        </w:div>
        <w:div w:id="472068432">
          <w:marLeft w:val="0"/>
          <w:marRight w:val="0"/>
          <w:marTop w:val="0"/>
          <w:marBottom w:val="0"/>
          <w:divBdr>
            <w:top w:val="none" w:sz="0" w:space="0" w:color="auto"/>
            <w:left w:val="none" w:sz="0" w:space="0" w:color="auto"/>
            <w:bottom w:val="none" w:sz="0" w:space="0" w:color="auto"/>
            <w:right w:val="none" w:sz="0" w:space="0" w:color="auto"/>
          </w:divBdr>
          <w:divsChild>
            <w:div w:id="1406342036">
              <w:marLeft w:val="0"/>
              <w:marRight w:val="0"/>
              <w:marTop w:val="0"/>
              <w:marBottom w:val="0"/>
              <w:divBdr>
                <w:top w:val="none" w:sz="0" w:space="0" w:color="auto"/>
                <w:left w:val="none" w:sz="0" w:space="0" w:color="auto"/>
                <w:bottom w:val="none" w:sz="0" w:space="0" w:color="auto"/>
                <w:right w:val="none" w:sz="0" w:space="0" w:color="auto"/>
              </w:divBdr>
            </w:div>
          </w:divsChild>
        </w:div>
        <w:div w:id="1595359205">
          <w:marLeft w:val="0"/>
          <w:marRight w:val="0"/>
          <w:marTop w:val="0"/>
          <w:marBottom w:val="0"/>
          <w:divBdr>
            <w:top w:val="none" w:sz="0" w:space="0" w:color="auto"/>
            <w:left w:val="none" w:sz="0" w:space="0" w:color="auto"/>
            <w:bottom w:val="none" w:sz="0" w:space="0" w:color="auto"/>
            <w:right w:val="none" w:sz="0" w:space="0" w:color="auto"/>
          </w:divBdr>
        </w:div>
        <w:div w:id="1211654993">
          <w:marLeft w:val="0"/>
          <w:marRight w:val="0"/>
          <w:marTop w:val="0"/>
          <w:marBottom w:val="0"/>
          <w:divBdr>
            <w:top w:val="none" w:sz="0" w:space="0" w:color="auto"/>
            <w:left w:val="none" w:sz="0" w:space="0" w:color="auto"/>
            <w:bottom w:val="none" w:sz="0" w:space="0" w:color="auto"/>
            <w:right w:val="none" w:sz="0" w:space="0" w:color="auto"/>
          </w:divBdr>
          <w:divsChild>
            <w:div w:id="1545680568">
              <w:marLeft w:val="0"/>
              <w:marRight w:val="0"/>
              <w:marTop w:val="0"/>
              <w:marBottom w:val="0"/>
              <w:divBdr>
                <w:top w:val="none" w:sz="0" w:space="0" w:color="auto"/>
                <w:left w:val="none" w:sz="0" w:space="0" w:color="auto"/>
                <w:bottom w:val="none" w:sz="0" w:space="0" w:color="auto"/>
                <w:right w:val="none" w:sz="0" w:space="0" w:color="auto"/>
              </w:divBdr>
            </w:div>
          </w:divsChild>
        </w:div>
        <w:div w:id="867257301">
          <w:marLeft w:val="0"/>
          <w:marRight w:val="0"/>
          <w:marTop w:val="0"/>
          <w:marBottom w:val="0"/>
          <w:divBdr>
            <w:top w:val="none" w:sz="0" w:space="0" w:color="auto"/>
            <w:left w:val="none" w:sz="0" w:space="0" w:color="auto"/>
            <w:bottom w:val="none" w:sz="0" w:space="0" w:color="auto"/>
            <w:right w:val="none" w:sz="0" w:space="0" w:color="auto"/>
          </w:divBdr>
        </w:div>
        <w:div w:id="463501086">
          <w:marLeft w:val="0"/>
          <w:marRight w:val="0"/>
          <w:marTop w:val="0"/>
          <w:marBottom w:val="0"/>
          <w:divBdr>
            <w:top w:val="none" w:sz="0" w:space="0" w:color="auto"/>
            <w:left w:val="none" w:sz="0" w:space="0" w:color="auto"/>
            <w:bottom w:val="none" w:sz="0" w:space="0" w:color="auto"/>
            <w:right w:val="none" w:sz="0" w:space="0" w:color="auto"/>
          </w:divBdr>
          <w:divsChild>
            <w:div w:id="1435980643">
              <w:marLeft w:val="0"/>
              <w:marRight w:val="0"/>
              <w:marTop w:val="0"/>
              <w:marBottom w:val="0"/>
              <w:divBdr>
                <w:top w:val="none" w:sz="0" w:space="0" w:color="auto"/>
                <w:left w:val="none" w:sz="0" w:space="0" w:color="auto"/>
                <w:bottom w:val="none" w:sz="0" w:space="0" w:color="auto"/>
                <w:right w:val="none" w:sz="0" w:space="0" w:color="auto"/>
              </w:divBdr>
            </w:div>
          </w:divsChild>
        </w:div>
        <w:div w:id="1467626493">
          <w:marLeft w:val="0"/>
          <w:marRight w:val="0"/>
          <w:marTop w:val="0"/>
          <w:marBottom w:val="0"/>
          <w:divBdr>
            <w:top w:val="none" w:sz="0" w:space="0" w:color="auto"/>
            <w:left w:val="none" w:sz="0" w:space="0" w:color="auto"/>
            <w:bottom w:val="none" w:sz="0" w:space="0" w:color="auto"/>
            <w:right w:val="none" w:sz="0" w:space="0" w:color="auto"/>
          </w:divBdr>
        </w:div>
        <w:div w:id="285889339">
          <w:marLeft w:val="0"/>
          <w:marRight w:val="0"/>
          <w:marTop w:val="0"/>
          <w:marBottom w:val="0"/>
          <w:divBdr>
            <w:top w:val="none" w:sz="0" w:space="0" w:color="auto"/>
            <w:left w:val="none" w:sz="0" w:space="0" w:color="auto"/>
            <w:bottom w:val="none" w:sz="0" w:space="0" w:color="auto"/>
            <w:right w:val="none" w:sz="0" w:space="0" w:color="auto"/>
          </w:divBdr>
          <w:divsChild>
            <w:div w:id="430129941">
              <w:marLeft w:val="0"/>
              <w:marRight w:val="0"/>
              <w:marTop w:val="0"/>
              <w:marBottom w:val="0"/>
              <w:divBdr>
                <w:top w:val="none" w:sz="0" w:space="0" w:color="auto"/>
                <w:left w:val="none" w:sz="0" w:space="0" w:color="auto"/>
                <w:bottom w:val="none" w:sz="0" w:space="0" w:color="auto"/>
                <w:right w:val="none" w:sz="0" w:space="0" w:color="auto"/>
              </w:divBdr>
            </w:div>
          </w:divsChild>
        </w:div>
        <w:div w:id="209000640">
          <w:marLeft w:val="0"/>
          <w:marRight w:val="0"/>
          <w:marTop w:val="0"/>
          <w:marBottom w:val="0"/>
          <w:divBdr>
            <w:top w:val="none" w:sz="0" w:space="0" w:color="auto"/>
            <w:left w:val="none" w:sz="0" w:space="0" w:color="auto"/>
            <w:bottom w:val="none" w:sz="0" w:space="0" w:color="auto"/>
            <w:right w:val="none" w:sz="0" w:space="0" w:color="auto"/>
          </w:divBdr>
        </w:div>
        <w:div w:id="1944993304">
          <w:marLeft w:val="0"/>
          <w:marRight w:val="0"/>
          <w:marTop w:val="0"/>
          <w:marBottom w:val="0"/>
          <w:divBdr>
            <w:top w:val="none" w:sz="0" w:space="0" w:color="auto"/>
            <w:left w:val="none" w:sz="0" w:space="0" w:color="auto"/>
            <w:bottom w:val="none" w:sz="0" w:space="0" w:color="auto"/>
            <w:right w:val="none" w:sz="0" w:space="0" w:color="auto"/>
          </w:divBdr>
          <w:divsChild>
            <w:div w:id="286546957">
              <w:marLeft w:val="0"/>
              <w:marRight w:val="0"/>
              <w:marTop w:val="0"/>
              <w:marBottom w:val="0"/>
              <w:divBdr>
                <w:top w:val="none" w:sz="0" w:space="0" w:color="auto"/>
                <w:left w:val="none" w:sz="0" w:space="0" w:color="auto"/>
                <w:bottom w:val="none" w:sz="0" w:space="0" w:color="auto"/>
                <w:right w:val="none" w:sz="0" w:space="0" w:color="auto"/>
              </w:divBdr>
            </w:div>
          </w:divsChild>
        </w:div>
        <w:div w:id="1031033312">
          <w:marLeft w:val="0"/>
          <w:marRight w:val="0"/>
          <w:marTop w:val="0"/>
          <w:marBottom w:val="0"/>
          <w:divBdr>
            <w:top w:val="none" w:sz="0" w:space="0" w:color="auto"/>
            <w:left w:val="none" w:sz="0" w:space="0" w:color="auto"/>
            <w:bottom w:val="none" w:sz="0" w:space="0" w:color="auto"/>
            <w:right w:val="none" w:sz="0" w:space="0" w:color="auto"/>
          </w:divBdr>
        </w:div>
        <w:div w:id="589705730">
          <w:marLeft w:val="0"/>
          <w:marRight w:val="0"/>
          <w:marTop w:val="0"/>
          <w:marBottom w:val="0"/>
          <w:divBdr>
            <w:top w:val="none" w:sz="0" w:space="0" w:color="auto"/>
            <w:left w:val="none" w:sz="0" w:space="0" w:color="auto"/>
            <w:bottom w:val="none" w:sz="0" w:space="0" w:color="auto"/>
            <w:right w:val="none" w:sz="0" w:space="0" w:color="auto"/>
          </w:divBdr>
          <w:divsChild>
            <w:div w:id="609245658">
              <w:marLeft w:val="0"/>
              <w:marRight w:val="0"/>
              <w:marTop w:val="0"/>
              <w:marBottom w:val="0"/>
              <w:divBdr>
                <w:top w:val="none" w:sz="0" w:space="0" w:color="auto"/>
                <w:left w:val="none" w:sz="0" w:space="0" w:color="auto"/>
                <w:bottom w:val="none" w:sz="0" w:space="0" w:color="auto"/>
                <w:right w:val="none" w:sz="0" w:space="0" w:color="auto"/>
              </w:divBdr>
            </w:div>
          </w:divsChild>
        </w:div>
        <w:div w:id="39549418">
          <w:marLeft w:val="0"/>
          <w:marRight w:val="0"/>
          <w:marTop w:val="0"/>
          <w:marBottom w:val="0"/>
          <w:divBdr>
            <w:top w:val="none" w:sz="0" w:space="0" w:color="auto"/>
            <w:left w:val="none" w:sz="0" w:space="0" w:color="auto"/>
            <w:bottom w:val="none" w:sz="0" w:space="0" w:color="auto"/>
            <w:right w:val="none" w:sz="0" w:space="0" w:color="auto"/>
          </w:divBdr>
        </w:div>
        <w:div w:id="1597246922">
          <w:marLeft w:val="0"/>
          <w:marRight w:val="0"/>
          <w:marTop w:val="0"/>
          <w:marBottom w:val="0"/>
          <w:divBdr>
            <w:top w:val="none" w:sz="0" w:space="0" w:color="auto"/>
            <w:left w:val="none" w:sz="0" w:space="0" w:color="auto"/>
            <w:bottom w:val="none" w:sz="0" w:space="0" w:color="auto"/>
            <w:right w:val="none" w:sz="0" w:space="0" w:color="auto"/>
          </w:divBdr>
          <w:divsChild>
            <w:div w:id="722678940">
              <w:marLeft w:val="0"/>
              <w:marRight w:val="0"/>
              <w:marTop w:val="0"/>
              <w:marBottom w:val="0"/>
              <w:divBdr>
                <w:top w:val="none" w:sz="0" w:space="0" w:color="auto"/>
                <w:left w:val="none" w:sz="0" w:space="0" w:color="auto"/>
                <w:bottom w:val="none" w:sz="0" w:space="0" w:color="auto"/>
                <w:right w:val="none" w:sz="0" w:space="0" w:color="auto"/>
              </w:divBdr>
            </w:div>
          </w:divsChild>
        </w:div>
        <w:div w:id="635641469">
          <w:marLeft w:val="0"/>
          <w:marRight w:val="0"/>
          <w:marTop w:val="300"/>
          <w:marBottom w:val="0"/>
          <w:divBdr>
            <w:top w:val="none" w:sz="0" w:space="0" w:color="auto"/>
            <w:left w:val="none" w:sz="0" w:space="0" w:color="auto"/>
            <w:bottom w:val="none" w:sz="0" w:space="0" w:color="auto"/>
            <w:right w:val="none" w:sz="0" w:space="0" w:color="auto"/>
          </w:divBdr>
          <w:divsChild>
            <w:div w:id="835270617">
              <w:marLeft w:val="0"/>
              <w:marRight w:val="0"/>
              <w:marTop w:val="0"/>
              <w:marBottom w:val="0"/>
              <w:divBdr>
                <w:top w:val="none" w:sz="0" w:space="0" w:color="auto"/>
                <w:left w:val="none" w:sz="0" w:space="0" w:color="auto"/>
                <w:bottom w:val="none" w:sz="0" w:space="0" w:color="auto"/>
                <w:right w:val="none" w:sz="0" w:space="0" w:color="auto"/>
              </w:divBdr>
              <w:divsChild>
                <w:div w:id="193420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3930669">
          <w:marLeft w:val="0"/>
          <w:marRight w:val="0"/>
          <w:marTop w:val="300"/>
          <w:marBottom w:val="0"/>
          <w:divBdr>
            <w:top w:val="none" w:sz="0" w:space="0" w:color="auto"/>
            <w:left w:val="none" w:sz="0" w:space="0" w:color="auto"/>
            <w:bottom w:val="none" w:sz="0" w:space="0" w:color="auto"/>
            <w:right w:val="none" w:sz="0" w:space="0" w:color="auto"/>
          </w:divBdr>
          <w:divsChild>
            <w:div w:id="1619602650">
              <w:marLeft w:val="0"/>
              <w:marRight w:val="0"/>
              <w:marTop w:val="0"/>
              <w:marBottom w:val="0"/>
              <w:divBdr>
                <w:top w:val="none" w:sz="0" w:space="0" w:color="auto"/>
                <w:left w:val="none" w:sz="0" w:space="0" w:color="auto"/>
                <w:bottom w:val="none" w:sz="0" w:space="0" w:color="auto"/>
                <w:right w:val="none" w:sz="0" w:space="0" w:color="auto"/>
              </w:divBdr>
              <w:divsChild>
                <w:div w:id="116262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1823456">
          <w:marLeft w:val="0"/>
          <w:marRight w:val="0"/>
          <w:marTop w:val="300"/>
          <w:marBottom w:val="0"/>
          <w:divBdr>
            <w:top w:val="none" w:sz="0" w:space="0" w:color="auto"/>
            <w:left w:val="none" w:sz="0" w:space="0" w:color="auto"/>
            <w:bottom w:val="none" w:sz="0" w:space="0" w:color="auto"/>
            <w:right w:val="none" w:sz="0" w:space="0" w:color="auto"/>
          </w:divBdr>
          <w:divsChild>
            <w:div w:id="1229652277">
              <w:marLeft w:val="0"/>
              <w:marRight w:val="0"/>
              <w:marTop w:val="0"/>
              <w:marBottom w:val="0"/>
              <w:divBdr>
                <w:top w:val="none" w:sz="0" w:space="0" w:color="auto"/>
                <w:left w:val="none" w:sz="0" w:space="0" w:color="auto"/>
                <w:bottom w:val="none" w:sz="0" w:space="0" w:color="auto"/>
                <w:right w:val="none" w:sz="0" w:space="0" w:color="auto"/>
              </w:divBdr>
              <w:divsChild>
                <w:div w:id="1046373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3760763">
          <w:marLeft w:val="0"/>
          <w:marRight w:val="0"/>
          <w:marTop w:val="300"/>
          <w:marBottom w:val="0"/>
          <w:divBdr>
            <w:top w:val="none" w:sz="0" w:space="0" w:color="auto"/>
            <w:left w:val="none" w:sz="0" w:space="0" w:color="auto"/>
            <w:bottom w:val="none" w:sz="0" w:space="0" w:color="auto"/>
            <w:right w:val="none" w:sz="0" w:space="0" w:color="auto"/>
          </w:divBdr>
          <w:divsChild>
            <w:div w:id="1571382232">
              <w:marLeft w:val="0"/>
              <w:marRight w:val="0"/>
              <w:marTop w:val="0"/>
              <w:marBottom w:val="0"/>
              <w:divBdr>
                <w:top w:val="none" w:sz="0" w:space="0" w:color="auto"/>
                <w:left w:val="none" w:sz="0" w:space="0" w:color="auto"/>
                <w:bottom w:val="none" w:sz="0" w:space="0" w:color="auto"/>
                <w:right w:val="none" w:sz="0" w:space="0" w:color="auto"/>
              </w:divBdr>
              <w:divsChild>
                <w:div w:id="158822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5283207">
      <w:bodyDiv w:val="1"/>
      <w:marLeft w:val="0"/>
      <w:marRight w:val="0"/>
      <w:marTop w:val="0"/>
      <w:marBottom w:val="0"/>
      <w:divBdr>
        <w:top w:val="none" w:sz="0" w:space="0" w:color="auto"/>
        <w:left w:val="none" w:sz="0" w:space="0" w:color="auto"/>
        <w:bottom w:val="none" w:sz="0" w:space="0" w:color="auto"/>
        <w:right w:val="none" w:sz="0" w:space="0" w:color="auto"/>
      </w:divBdr>
      <w:divsChild>
        <w:div w:id="176357873">
          <w:marLeft w:val="0"/>
          <w:marRight w:val="0"/>
          <w:marTop w:val="0"/>
          <w:marBottom w:val="0"/>
          <w:divBdr>
            <w:top w:val="none" w:sz="0" w:space="0" w:color="auto"/>
            <w:left w:val="none" w:sz="0" w:space="0" w:color="auto"/>
            <w:bottom w:val="none" w:sz="0" w:space="0" w:color="auto"/>
            <w:right w:val="none" w:sz="0" w:space="0" w:color="auto"/>
          </w:divBdr>
        </w:div>
        <w:div w:id="305546357">
          <w:marLeft w:val="0"/>
          <w:marRight w:val="0"/>
          <w:marTop w:val="300"/>
          <w:marBottom w:val="0"/>
          <w:divBdr>
            <w:top w:val="none" w:sz="0" w:space="0" w:color="auto"/>
            <w:left w:val="none" w:sz="0" w:space="0" w:color="auto"/>
            <w:bottom w:val="none" w:sz="0" w:space="0" w:color="auto"/>
            <w:right w:val="none" w:sz="0" w:space="0" w:color="auto"/>
          </w:divBdr>
          <w:divsChild>
            <w:div w:id="1286039596">
              <w:marLeft w:val="0"/>
              <w:marRight w:val="0"/>
              <w:marTop w:val="0"/>
              <w:marBottom w:val="0"/>
              <w:divBdr>
                <w:top w:val="none" w:sz="0" w:space="0" w:color="auto"/>
                <w:left w:val="none" w:sz="0" w:space="0" w:color="auto"/>
                <w:bottom w:val="none" w:sz="0" w:space="0" w:color="auto"/>
                <w:right w:val="none" w:sz="0" w:space="0" w:color="auto"/>
              </w:divBdr>
              <w:divsChild>
                <w:div w:id="849225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8815086">
          <w:marLeft w:val="0"/>
          <w:marRight w:val="0"/>
          <w:marTop w:val="0"/>
          <w:marBottom w:val="0"/>
          <w:divBdr>
            <w:top w:val="none" w:sz="0" w:space="0" w:color="auto"/>
            <w:left w:val="none" w:sz="0" w:space="0" w:color="auto"/>
            <w:bottom w:val="none" w:sz="0" w:space="0" w:color="auto"/>
            <w:right w:val="none" w:sz="0" w:space="0" w:color="auto"/>
          </w:divBdr>
          <w:divsChild>
            <w:div w:id="1909337689">
              <w:marLeft w:val="0"/>
              <w:marRight w:val="0"/>
              <w:marTop w:val="0"/>
              <w:marBottom w:val="0"/>
              <w:divBdr>
                <w:top w:val="none" w:sz="0" w:space="0" w:color="auto"/>
                <w:left w:val="none" w:sz="0" w:space="0" w:color="auto"/>
                <w:bottom w:val="none" w:sz="0" w:space="0" w:color="auto"/>
                <w:right w:val="none" w:sz="0" w:space="0" w:color="auto"/>
              </w:divBdr>
            </w:div>
          </w:divsChild>
        </w:div>
        <w:div w:id="449857494">
          <w:marLeft w:val="0"/>
          <w:marRight w:val="0"/>
          <w:marTop w:val="300"/>
          <w:marBottom w:val="0"/>
          <w:divBdr>
            <w:top w:val="none" w:sz="0" w:space="0" w:color="auto"/>
            <w:left w:val="none" w:sz="0" w:space="0" w:color="auto"/>
            <w:bottom w:val="none" w:sz="0" w:space="0" w:color="auto"/>
            <w:right w:val="none" w:sz="0" w:space="0" w:color="auto"/>
          </w:divBdr>
          <w:divsChild>
            <w:div w:id="246112033">
              <w:marLeft w:val="0"/>
              <w:marRight w:val="0"/>
              <w:marTop w:val="0"/>
              <w:marBottom w:val="0"/>
              <w:divBdr>
                <w:top w:val="none" w:sz="0" w:space="0" w:color="auto"/>
                <w:left w:val="none" w:sz="0" w:space="0" w:color="auto"/>
                <w:bottom w:val="none" w:sz="0" w:space="0" w:color="auto"/>
                <w:right w:val="none" w:sz="0" w:space="0" w:color="auto"/>
              </w:divBdr>
              <w:divsChild>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263662">
          <w:marLeft w:val="0"/>
          <w:marRight w:val="0"/>
          <w:marTop w:val="0"/>
          <w:marBottom w:val="0"/>
          <w:divBdr>
            <w:top w:val="none" w:sz="0" w:space="0" w:color="auto"/>
            <w:left w:val="none" w:sz="0" w:space="0" w:color="auto"/>
            <w:bottom w:val="none" w:sz="0" w:space="0" w:color="auto"/>
            <w:right w:val="none" w:sz="0" w:space="0" w:color="auto"/>
          </w:divBdr>
          <w:divsChild>
            <w:div w:id="1969238964">
              <w:marLeft w:val="0"/>
              <w:marRight w:val="0"/>
              <w:marTop w:val="0"/>
              <w:marBottom w:val="0"/>
              <w:divBdr>
                <w:top w:val="none" w:sz="0" w:space="0" w:color="auto"/>
                <w:left w:val="none" w:sz="0" w:space="0" w:color="auto"/>
                <w:bottom w:val="none" w:sz="0" w:space="0" w:color="auto"/>
                <w:right w:val="none" w:sz="0" w:space="0" w:color="auto"/>
              </w:divBdr>
            </w:div>
          </w:divsChild>
        </w:div>
        <w:div w:id="605847034">
          <w:marLeft w:val="0"/>
          <w:marRight w:val="0"/>
          <w:marTop w:val="300"/>
          <w:marBottom w:val="0"/>
          <w:divBdr>
            <w:top w:val="none" w:sz="0" w:space="0" w:color="auto"/>
            <w:left w:val="none" w:sz="0" w:space="0" w:color="auto"/>
            <w:bottom w:val="none" w:sz="0" w:space="0" w:color="auto"/>
            <w:right w:val="none" w:sz="0" w:space="0" w:color="auto"/>
          </w:divBdr>
          <w:divsChild>
            <w:div w:id="379405781">
              <w:marLeft w:val="0"/>
              <w:marRight w:val="0"/>
              <w:marTop w:val="0"/>
              <w:marBottom w:val="0"/>
              <w:divBdr>
                <w:top w:val="none" w:sz="0" w:space="0" w:color="auto"/>
                <w:left w:val="none" w:sz="0" w:space="0" w:color="auto"/>
                <w:bottom w:val="none" w:sz="0" w:space="0" w:color="auto"/>
                <w:right w:val="none" w:sz="0" w:space="0" w:color="auto"/>
              </w:divBdr>
              <w:divsChild>
                <w:div w:id="1666587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931215">
          <w:marLeft w:val="0"/>
          <w:marRight w:val="0"/>
          <w:marTop w:val="0"/>
          <w:marBottom w:val="0"/>
          <w:divBdr>
            <w:top w:val="none" w:sz="0" w:space="0" w:color="auto"/>
            <w:left w:val="none" w:sz="0" w:space="0" w:color="auto"/>
            <w:bottom w:val="none" w:sz="0" w:space="0" w:color="auto"/>
            <w:right w:val="none" w:sz="0" w:space="0" w:color="auto"/>
          </w:divBdr>
        </w:div>
        <w:div w:id="1017273511">
          <w:marLeft w:val="0"/>
          <w:marRight w:val="0"/>
          <w:marTop w:val="0"/>
          <w:marBottom w:val="0"/>
          <w:divBdr>
            <w:top w:val="none" w:sz="0" w:space="0" w:color="auto"/>
            <w:left w:val="none" w:sz="0" w:space="0" w:color="auto"/>
            <w:bottom w:val="none" w:sz="0" w:space="0" w:color="auto"/>
            <w:right w:val="none" w:sz="0" w:space="0" w:color="auto"/>
          </w:divBdr>
          <w:divsChild>
            <w:div w:id="414982561">
              <w:marLeft w:val="0"/>
              <w:marRight w:val="0"/>
              <w:marTop w:val="0"/>
              <w:marBottom w:val="0"/>
              <w:divBdr>
                <w:top w:val="none" w:sz="0" w:space="0" w:color="auto"/>
                <w:left w:val="none" w:sz="0" w:space="0" w:color="auto"/>
                <w:bottom w:val="none" w:sz="0" w:space="0" w:color="auto"/>
                <w:right w:val="none" w:sz="0" w:space="0" w:color="auto"/>
              </w:divBdr>
            </w:div>
          </w:divsChild>
        </w:div>
        <w:div w:id="1181703077">
          <w:marLeft w:val="0"/>
          <w:marRight w:val="0"/>
          <w:marTop w:val="0"/>
          <w:marBottom w:val="0"/>
          <w:divBdr>
            <w:top w:val="none" w:sz="0" w:space="0" w:color="auto"/>
            <w:left w:val="none" w:sz="0" w:space="0" w:color="auto"/>
            <w:bottom w:val="none" w:sz="0" w:space="0" w:color="auto"/>
            <w:right w:val="none" w:sz="0" w:space="0" w:color="auto"/>
          </w:divBdr>
          <w:divsChild>
            <w:div w:id="1375153187">
              <w:marLeft w:val="0"/>
              <w:marRight w:val="0"/>
              <w:marTop w:val="0"/>
              <w:marBottom w:val="0"/>
              <w:divBdr>
                <w:top w:val="none" w:sz="0" w:space="0" w:color="auto"/>
                <w:left w:val="none" w:sz="0" w:space="0" w:color="auto"/>
                <w:bottom w:val="none" w:sz="0" w:space="0" w:color="auto"/>
                <w:right w:val="none" w:sz="0" w:space="0" w:color="auto"/>
              </w:divBdr>
            </w:div>
          </w:divsChild>
        </w:div>
        <w:div w:id="1301614352">
          <w:marLeft w:val="0"/>
          <w:marRight w:val="0"/>
          <w:marTop w:val="0"/>
          <w:marBottom w:val="0"/>
          <w:divBdr>
            <w:top w:val="none" w:sz="0" w:space="0" w:color="auto"/>
            <w:left w:val="none" w:sz="0" w:space="0" w:color="auto"/>
            <w:bottom w:val="none" w:sz="0" w:space="0" w:color="auto"/>
            <w:right w:val="none" w:sz="0" w:space="0" w:color="auto"/>
          </w:divBdr>
        </w:div>
        <w:div w:id="1474370585">
          <w:marLeft w:val="0"/>
          <w:marRight w:val="0"/>
          <w:marTop w:val="300"/>
          <w:marBottom w:val="0"/>
          <w:divBdr>
            <w:top w:val="none" w:sz="0" w:space="0" w:color="auto"/>
            <w:left w:val="none" w:sz="0" w:space="0" w:color="auto"/>
            <w:bottom w:val="none" w:sz="0" w:space="0" w:color="auto"/>
            <w:right w:val="none" w:sz="0" w:space="0" w:color="auto"/>
          </w:divBdr>
          <w:divsChild>
            <w:div w:id="1117603020">
              <w:marLeft w:val="0"/>
              <w:marRight w:val="0"/>
              <w:marTop w:val="0"/>
              <w:marBottom w:val="0"/>
              <w:divBdr>
                <w:top w:val="none" w:sz="0" w:space="0" w:color="auto"/>
                <w:left w:val="none" w:sz="0" w:space="0" w:color="auto"/>
                <w:bottom w:val="none" w:sz="0" w:space="0" w:color="auto"/>
                <w:right w:val="none" w:sz="0" w:space="0" w:color="auto"/>
              </w:divBdr>
              <w:divsChild>
                <w:div w:id="189148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498299">
          <w:marLeft w:val="0"/>
          <w:marRight w:val="0"/>
          <w:marTop w:val="0"/>
          <w:marBottom w:val="0"/>
          <w:divBdr>
            <w:top w:val="none" w:sz="0" w:space="0" w:color="auto"/>
            <w:left w:val="none" w:sz="0" w:space="0" w:color="auto"/>
            <w:bottom w:val="none" w:sz="0" w:space="0" w:color="auto"/>
            <w:right w:val="none" w:sz="0" w:space="0" w:color="auto"/>
          </w:divBdr>
          <w:divsChild>
            <w:div w:id="1758751870">
              <w:marLeft w:val="0"/>
              <w:marRight w:val="0"/>
              <w:marTop w:val="0"/>
              <w:marBottom w:val="0"/>
              <w:divBdr>
                <w:top w:val="none" w:sz="0" w:space="0" w:color="auto"/>
                <w:left w:val="none" w:sz="0" w:space="0" w:color="auto"/>
                <w:bottom w:val="none" w:sz="0" w:space="0" w:color="auto"/>
                <w:right w:val="none" w:sz="0" w:space="0" w:color="auto"/>
              </w:divBdr>
            </w:div>
          </w:divsChild>
        </w:div>
        <w:div w:id="1519583251">
          <w:marLeft w:val="0"/>
          <w:marRight w:val="0"/>
          <w:marTop w:val="0"/>
          <w:marBottom w:val="0"/>
          <w:divBdr>
            <w:top w:val="none" w:sz="0" w:space="0" w:color="auto"/>
            <w:left w:val="none" w:sz="0" w:space="0" w:color="auto"/>
            <w:bottom w:val="none" w:sz="0" w:space="0" w:color="auto"/>
            <w:right w:val="none" w:sz="0" w:space="0" w:color="auto"/>
          </w:divBdr>
          <w:divsChild>
            <w:div w:id="2014601705">
              <w:marLeft w:val="0"/>
              <w:marRight w:val="0"/>
              <w:marTop w:val="0"/>
              <w:marBottom w:val="0"/>
              <w:divBdr>
                <w:top w:val="none" w:sz="0" w:space="0" w:color="auto"/>
                <w:left w:val="none" w:sz="0" w:space="0" w:color="auto"/>
                <w:bottom w:val="none" w:sz="0" w:space="0" w:color="auto"/>
                <w:right w:val="none" w:sz="0" w:space="0" w:color="auto"/>
              </w:divBdr>
            </w:div>
          </w:divsChild>
        </w:div>
        <w:div w:id="1539389652">
          <w:marLeft w:val="0"/>
          <w:marRight w:val="0"/>
          <w:marTop w:val="0"/>
          <w:marBottom w:val="0"/>
          <w:divBdr>
            <w:top w:val="none" w:sz="0" w:space="0" w:color="auto"/>
            <w:left w:val="none" w:sz="0" w:space="0" w:color="auto"/>
            <w:bottom w:val="none" w:sz="0" w:space="0" w:color="auto"/>
            <w:right w:val="none" w:sz="0" w:space="0" w:color="auto"/>
          </w:divBdr>
          <w:divsChild>
            <w:div w:id="1814372293">
              <w:marLeft w:val="0"/>
              <w:marRight w:val="0"/>
              <w:marTop w:val="0"/>
              <w:marBottom w:val="0"/>
              <w:divBdr>
                <w:top w:val="none" w:sz="0" w:space="0" w:color="auto"/>
                <w:left w:val="none" w:sz="0" w:space="0" w:color="auto"/>
                <w:bottom w:val="none" w:sz="0" w:space="0" w:color="auto"/>
                <w:right w:val="none" w:sz="0" w:space="0" w:color="auto"/>
              </w:divBdr>
            </w:div>
          </w:divsChild>
        </w:div>
        <w:div w:id="1714235233">
          <w:marLeft w:val="0"/>
          <w:marRight w:val="0"/>
          <w:marTop w:val="0"/>
          <w:marBottom w:val="0"/>
          <w:divBdr>
            <w:top w:val="none" w:sz="0" w:space="0" w:color="auto"/>
            <w:left w:val="none" w:sz="0" w:space="0" w:color="auto"/>
            <w:bottom w:val="none" w:sz="0" w:space="0" w:color="auto"/>
            <w:right w:val="none" w:sz="0" w:space="0" w:color="auto"/>
          </w:divBdr>
        </w:div>
        <w:div w:id="1888250204">
          <w:marLeft w:val="0"/>
          <w:marRight w:val="0"/>
          <w:marTop w:val="0"/>
          <w:marBottom w:val="0"/>
          <w:divBdr>
            <w:top w:val="none" w:sz="0" w:space="0" w:color="auto"/>
            <w:left w:val="none" w:sz="0" w:space="0" w:color="auto"/>
            <w:bottom w:val="none" w:sz="0" w:space="0" w:color="auto"/>
            <w:right w:val="none" w:sz="0" w:space="0" w:color="auto"/>
          </w:divBdr>
        </w:div>
        <w:div w:id="1911380411">
          <w:marLeft w:val="0"/>
          <w:marRight w:val="0"/>
          <w:marTop w:val="0"/>
          <w:marBottom w:val="0"/>
          <w:divBdr>
            <w:top w:val="none" w:sz="0" w:space="0" w:color="auto"/>
            <w:left w:val="none" w:sz="0" w:space="0" w:color="auto"/>
            <w:bottom w:val="none" w:sz="0" w:space="0" w:color="auto"/>
            <w:right w:val="none" w:sz="0" w:space="0" w:color="auto"/>
          </w:divBdr>
        </w:div>
        <w:div w:id="1981768520">
          <w:marLeft w:val="0"/>
          <w:marRight w:val="0"/>
          <w:marTop w:val="0"/>
          <w:marBottom w:val="0"/>
          <w:divBdr>
            <w:top w:val="none" w:sz="0" w:space="0" w:color="auto"/>
            <w:left w:val="none" w:sz="0" w:space="0" w:color="auto"/>
            <w:bottom w:val="none" w:sz="0" w:space="0" w:color="auto"/>
            <w:right w:val="none" w:sz="0" w:space="0" w:color="auto"/>
          </w:divBdr>
        </w:div>
      </w:divsChild>
    </w:div>
    <w:div w:id="2005668073">
      <w:bodyDiv w:val="1"/>
      <w:marLeft w:val="0"/>
      <w:marRight w:val="0"/>
      <w:marTop w:val="0"/>
      <w:marBottom w:val="0"/>
      <w:divBdr>
        <w:top w:val="none" w:sz="0" w:space="0" w:color="auto"/>
        <w:left w:val="none" w:sz="0" w:space="0" w:color="auto"/>
        <w:bottom w:val="none" w:sz="0" w:space="0" w:color="auto"/>
        <w:right w:val="none" w:sz="0" w:space="0" w:color="auto"/>
      </w:divBdr>
      <w:divsChild>
        <w:div w:id="1961645675">
          <w:marLeft w:val="0"/>
          <w:marRight w:val="0"/>
          <w:marTop w:val="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sChild>
            <w:div w:id="1754159567">
              <w:marLeft w:val="0"/>
              <w:marRight w:val="0"/>
              <w:marTop w:val="0"/>
              <w:marBottom w:val="0"/>
              <w:divBdr>
                <w:top w:val="none" w:sz="0" w:space="0" w:color="auto"/>
                <w:left w:val="none" w:sz="0" w:space="0" w:color="auto"/>
                <w:bottom w:val="none" w:sz="0" w:space="0" w:color="auto"/>
                <w:right w:val="none" w:sz="0" w:space="0" w:color="auto"/>
              </w:divBdr>
            </w:div>
          </w:divsChild>
        </w:div>
        <w:div w:id="1150168703">
          <w:marLeft w:val="0"/>
          <w:marRight w:val="0"/>
          <w:marTop w:val="0"/>
          <w:marBottom w:val="0"/>
          <w:divBdr>
            <w:top w:val="none" w:sz="0" w:space="0" w:color="auto"/>
            <w:left w:val="none" w:sz="0" w:space="0" w:color="auto"/>
            <w:bottom w:val="none" w:sz="0" w:space="0" w:color="auto"/>
            <w:right w:val="none" w:sz="0" w:space="0" w:color="auto"/>
          </w:divBdr>
        </w:div>
        <w:div w:id="622425295">
          <w:marLeft w:val="0"/>
          <w:marRight w:val="0"/>
          <w:marTop w:val="0"/>
          <w:marBottom w:val="0"/>
          <w:divBdr>
            <w:top w:val="none" w:sz="0" w:space="0" w:color="auto"/>
            <w:left w:val="none" w:sz="0" w:space="0" w:color="auto"/>
            <w:bottom w:val="none" w:sz="0" w:space="0" w:color="auto"/>
            <w:right w:val="none" w:sz="0" w:space="0" w:color="auto"/>
          </w:divBdr>
          <w:divsChild>
            <w:div w:id="1689259013">
              <w:marLeft w:val="0"/>
              <w:marRight w:val="0"/>
              <w:marTop w:val="0"/>
              <w:marBottom w:val="0"/>
              <w:divBdr>
                <w:top w:val="none" w:sz="0" w:space="0" w:color="auto"/>
                <w:left w:val="none" w:sz="0" w:space="0" w:color="auto"/>
                <w:bottom w:val="none" w:sz="0" w:space="0" w:color="auto"/>
                <w:right w:val="none" w:sz="0" w:space="0" w:color="auto"/>
              </w:divBdr>
            </w:div>
          </w:divsChild>
        </w:div>
        <w:div w:id="1171068261">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sChild>
            <w:div w:id="1392731053">
              <w:marLeft w:val="0"/>
              <w:marRight w:val="0"/>
              <w:marTop w:val="0"/>
              <w:marBottom w:val="0"/>
              <w:divBdr>
                <w:top w:val="none" w:sz="0" w:space="0" w:color="auto"/>
                <w:left w:val="none" w:sz="0" w:space="0" w:color="auto"/>
                <w:bottom w:val="none" w:sz="0" w:space="0" w:color="auto"/>
                <w:right w:val="none" w:sz="0" w:space="0" w:color="auto"/>
              </w:divBdr>
            </w:div>
          </w:divsChild>
        </w:div>
        <w:div w:id="255287715">
          <w:marLeft w:val="0"/>
          <w:marRight w:val="0"/>
          <w:marTop w:val="0"/>
          <w:marBottom w:val="0"/>
          <w:divBdr>
            <w:top w:val="none" w:sz="0" w:space="0" w:color="auto"/>
            <w:left w:val="none" w:sz="0" w:space="0" w:color="auto"/>
            <w:bottom w:val="none" w:sz="0" w:space="0" w:color="auto"/>
            <w:right w:val="none" w:sz="0" w:space="0" w:color="auto"/>
          </w:divBdr>
        </w:div>
        <w:div w:id="1791624877">
          <w:marLeft w:val="0"/>
          <w:marRight w:val="0"/>
          <w:marTop w:val="0"/>
          <w:marBottom w:val="0"/>
          <w:divBdr>
            <w:top w:val="none" w:sz="0" w:space="0" w:color="auto"/>
            <w:left w:val="none" w:sz="0" w:space="0" w:color="auto"/>
            <w:bottom w:val="none" w:sz="0" w:space="0" w:color="auto"/>
            <w:right w:val="none" w:sz="0" w:space="0" w:color="auto"/>
          </w:divBdr>
          <w:divsChild>
            <w:div w:id="1055080245">
              <w:marLeft w:val="0"/>
              <w:marRight w:val="0"/>
              <w:marTop w:val="0"/>
              <w:marBottom w:val="0"/>
              <w:divBdr>
                <w:top w:val="none" w:sz="0" w:space="0" w:color="auto"/>
                <w:left w:val="none" w:sz="0" w:space="0" w:color="auto"/>
                <w:bottom w:val="none" w:sz="0" w:space="0" w:color="auto"/>
                <w:right w:val="none" w:sz="0" w:space="0" w:color="auto"/>
              </w:divBdr>
            </w:div>
          </w:divsChild>
        </w:div>
        <w:div w:id="812793874">
          <w:marLeft w:val="0"/>
          <w:marRight w:val="0"/>
          <w:marTop w:val="0"/>
          <w:marBottom w:val="0"/>
          <w:divBdr>
            <w:top w:val="none" w:sz="0" w:space="0" w:color="auto"/>
            <w:left w:val="none" w:sz="0" w:space="0" w:color="auto"/>
            <w:bottom w:val="none" w:sz="0" w:space="0" w:color="auto"/>
            <w:right w:val="none" w:sz="0" w:space="0" w:color="auto"/>
          </w:divBdr>
        </w:div>
        <w:div w:id="1687173019">
          <w:marLeft w:val="0"/>
          <w:marRight w:val="0"/>
          <w:marTop w:val="0"/>
          <w:marBottom w:val="0"/>
          <w:divBdr>
            <w:top w:val="none" w:sz="0" w:space="0" w:color="auto"/>
            <w:left w:val="none" w:sz="0" w:space="0" w:color="auto"/>
            <w:bottom w:val="none" w:sz="0" w:space="0" w:color="auto"/>
            <w:right w:val="none" w:sz="0" w:space="0" w:color="auto"/>
          </w:divBdr>
          <w:divsChild>
            <w:div w:id="183175852">
              <w:marLeft w:val="0"/>
              <w:marRight w:val="0"/>
              <w:marTop w:val="0"/>
              <w:marBottom w:val="0"/>
              <w:divBdr>
                <w:top w:val="none" w:sz="0" w:space="0" w:color="auto"/>
                <w:left w:val="none" w:sz="0" w:space="0" w:color="auto"/>
                <w:bottom w:val="none" w:sz="0" w:space="0" w:color="auto"/>
                <w:right w:val="none" w:sz="0" w:space="0" w:color="auto"/>
              </w:divBdr>
            </w:div>
          </w:divsChild>
        </w:div>
        <w:div w:id="1624455128">
          <w:marLeft w:val="0"/>
          <w:marRight w:val="0"/>
          <w:marTop w:val="0"/>
          <w:marBottom w:val="0"/>
          <w:divBdr>
            <w:top w:val="none" w:sz="0" w:space="0" w:color="auto"/>
            <w:left w:val="none" w:sz="0" w:space="0" w:color="auto"/>
            <w:bottom w:val="none" w:sz="0" w:space="0" w:color="auto"/>
            <w:right w:val="none" w:sz="0" w:space="0" w:color="auto"/>
          </w:divBdr>
        </w:div>
        <w:div w:id="1758332409">
          <w:marLeft w:val="0"/>
          <w:marRight w:val="0"/>
          <w:marTop w:val="0"/>
          <w:marBottom w:val="0"/>
          <w:divBdr>
            <w:top w:val="none" w:sz="0" w:space="0" w:color="auto"/>
            <w:left w:val="none" w:sz="0" w:space="0" w:color="auto"/>
            <w:bottom w:val="none" w:sz="0" w:space="0" w:color="auto"/>
            <w:right w:val="none" w:sz="0" w:space="0" w:color="auto"/>
          </w:divBdr>
          <w:divsChild>
            <w:div w:id="1753120339">
              <w:marLeft w:val="0"/>
              <w:marRight w:val="0"/>
              <w:marTop w:val="0"/>
              <w:marBottom w:val="0"/>
              <w:divBdr>
                <w:top w:val="none" w:sz="0" w:space="0" w:color="auto"/>
                <w:left w:val="none" w:sz="0" w:space="0" w:color="auto"/>
                <w:bottom w:val="none" w:sz="0" w:space="0" w:color="auto"/>
                <w:right w:val="none" w:sz="0" w:space="0" w:color="auto"/>
              </w:divBdr>
            </w:div>
          </w:divsChild>
        </w:div>
        <w:div w:id="427118398">
          <w:marLeft w:val="0"/>
          <w:marRight w:val="0"/>
          <w:marTop w:val="0"/>
          <w:marBottom w:val="0"/>
          <w:divBdr>
            <w:top w:val="none" w:sz="0" w:space="0" w:color="auto"/>
            <w:left w:val="none" w:sz="0" w:space="0" w:color="auto"/>
            <w:bottom w:val="none" w:sz="0" w:space="0" w:color="auto"/>
            <w:right w:val="none" w:sz="0" w:space="0" w:color="auto"/>
          </w:divBdr>
        </w:div>
        <w:div w:id="1700469986">
          <w:marLeft w:val="0"/>
          <w:marRight w:val="0"/>
          <w:marTop w:val="0"/>
          <w:marBottom w:val="0"/>
          <w:divBdr>
            <w:top w:val="none" w:sz="0" w:space="0" w:color="auto"/>
            <w:left w:val="none" w:sz="0" w:space="0" w:color="auto"/>
            <w:bottom w:val="none" w:sz="0" w:space="0" w:color="auto"/>
            <w:right w:val="none" w:sz="0" w:space="0" w:color="auto"/>
          </w:divBdr>
          <w:divsChild>
            <w:div w:id="459307333">
              <w:marLeft w:val="0"/>
              <w:marRight w:val="0"/>
              <w:marTop w:val="0"/>
              <w:marBottom w:val="0"/>
              <w:divBdr>
                <w:top w:val="none" w:sz="0" w:space="0" w:color="auto"/>
                <w:left w:val="none" w:sz="0" w:space="0" w:color="auto"/>
                <w:bottom w:val="none" w:sz="0" w:space="0" w:color="auto"/>
                <w:right w:val="none" w:sz="0" w:space="0" w:color="auto"/>
              </w:divBdr>
            </w:div>
          </w:divsChild>
        </w:div>
        <w:div w:id="20328437">
          <w:marLeft w:val="0"/>
          <w:marRight w:val="0"/>
          <w:marTop w:val="300"/>
          <w:marBottom w:val="0"/>
          <w:divBdr>
            <w:top w:val="none" w:sz="0" w:space="0" w:color="auto"/>
            <w:left w:val="none" w:sz="0" w:space="0" w:color="auto"/>
            <w:bottom w:val="none" w:sz="0" w:space="0" w:color="auto"/>
            <w:right w:val="none" w:sz="0" w:space="0" w:color="auto"/>
          </w:divBdr>
          <w:divsChild>
            <w:div w:id="612176897">
              <w:marLeft w:val="0"/>
              <w:marRight w:val="0"/>
              <w:marTop w:val="0"/>
              <w:marBottom w:val="0"/>
              <w:divBdr>
                <w:top w:val="none" w:sz="0" w:space="0" w:color="auto"/>
                <w:left w:val="none" w:sz="0" w:space="0" w:color="auto"/>
                <w:bottom w:val="none" w:sz="0" w:space="0" w:color="auto"/>
                <w:right w:val="none" w:sz="0" w:space="0" w:color="auto"/>
              </w:divBdr>
              <w:divsChild>
                <w:div w:id="367800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787086">
          <w:marLeft w:val="0"/>
          <w:marRight w:val="0"/>
          <w:marTop w:val="300"/>
          <w:marBottom w:val="0"/>
          <w:divBdr>
            <w:top w:val="none" w:sz="0" w:space="0" w:color="auto"/>
            <w:left w:val="none" w:sz="0" w:space="0" w:color="auto"/>
            <w:bottom w:val="none" w:sz="0" w:space="0" w:color="auto"/>
            <w:right w:val="none" w:sz="0" w:space="0" w:color="auto"/>
          </w:divBdr>
          <w:divsChild>
            <w:div w:id="1112285460">
              <w:marLeft w:val="0"/>
              <w:marRight w:val="0"/>
              <w:marTop w:val="0"/>
              <w:marBottom w:val="0"/>
              <w:divBdr>
                <w:top w:val="none" w:sz="0" w:space="0" w:color="auto"/>
                <w:left w:val="none" w:sz="0" w:space="0" w:color="auto"/>
                <w:bottom w:val="none" w:sz="0" w:space="0" w:color="auto"/>
                <w:right w:val="none" w:sz="0" w:space="0" w:color="auto"/>
              </w:divBdr>
              <w:divsChild>
                <w:div w:id="1667128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sChild>
                <w:div w:id="1273511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6606545">
          <w:marLeft w:val="0"/>
          <w:marRight w:val="0"/>
          <w:marTop w:val="300"/>
          <w:marBottom w:val="0"/>
          <w:divBdr>
            <w:top w:val="none" w:sz="0" w:space="0" w:color="auto"/>
            <w:left w:val="none" w:sz="0" w:space="0" w:color="auto"/>
            <w:bottom w:val="none" w:sz="0" w:space="0" w:color="auto"/>
            <w:right w:val="none" w:sz="0" w:space="0" w:color="auto"/>
          </w:divBdr>
          <w:divsChild>
            <w:div w:id="110130046">
              <w:marLeft w:val="0"/>
              <w:marRight w:val="0"/>
              <w:marTop w:val="0"/>
              <w:marBottom w:val="0"/>
              <w:divBdr>
                <w:top w:val="none" w:sz="0" w:space="0" w:color="auto"/>
                <w:left w:val="none" w:sz="0" w:space="0" w:color="auto"/>
                <w:bottom w:val="none" w:sz="0" w:space="0" w:color="auto"/>
                <w:right w:val="none" w:sz="0" w:space="0" w:color="auto"/>
              </w:divBdr>
              <w:divsChild>
                <w:div w:id="2063602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6398720">
      <w:bodyDiv w:val="1"/>
      <w:marLeft w:val="0"/>
      <w:marRight w:val="0"/>
      <w:marTop w:val="0"/>
      <w:marBottom w:val="0"/>
      <w:divBdr>
        <w:top w:val="none" w:sz="0" w:space="0" w:color="auto"/>
        <w:left w:val="none" w:sz="0" w:space="0" w:color="auto"/>
        <w:bottom w:val="none" w:sz="0" w:space="0" w:color="auto"/>
        <w:right w:val="none" w:sz="0" w:space="0" w:color="auto"/>
      </w:divBdr>
      <w:divsChild>
        <w:div w:id="1211186297">
          <w:marLeft w:val="0"/>
          <w:marRight w:val="0"/>
          <w:marTop w:val="0"/>
          <w:marBottom w:val="0"/>
          <w:divBdr>
            <w:top w:val="none" w:sz="0" w:space="0" w:color="auto"/>
            <w:left w:val="none" w:sz="0" w:space="0" w:color="auto"/>
            <w:bottom w:val="none" w:sz="0" w:space="0" w:color="auto"/>
            <w:right w:val="none" w:sz="0" w:space="0" w:color="auto"/>
          </w:divBdr>
        </w:div>
        <w:div w:id="1562252928">
          <w:marLeft w:val="0"/>
          <w:marRight w:val="0"/>
          <w:marTop w:val="0"/>
          <w:marBottom w:val="0"/>
          <w:divBdr>
            <w:top w:val="none" w:sz="0" w:space="0" w:color="auto"/>
            <w:left w:val="none" w:sz="0" w:space="0" w:color="auto"/>
            <w:bottom w:val="none" w:sz="0" w:space="0" w:color="auto"/>
            <w:right w:val="none" w:sz="0" w:space="0" w:color="auto"/>
          </w:divBdr>
          <w:divsChild>
            <w:div w:id="356350450">
              <w:marLeft w:val="0"/>
              <w:marRight w:val="0"/>
              <w:marTop w:val="0"/>
              <w:marBottom w:val="0"/>
              <w:divBdr>
                <w:top w:val="none" w:sz="0" w:space="0" w:color="auto"/>
                <w:left w:val="none" w:sz="0" w:space="0" w:color="auto"/>
                <w:bottom w:val="none" w:sz="0" w:space="0" w:color="auto"/>
                <w:right w:val="none" w:sz="0" w:space="0" w:color="auto"/>
              </w:divBdr>
            </w:div>
          </w:divsChild>
        </w:div>
        <w:div w:id="1143816048">
          <w:marLeft w:val="0"/>
          <w:marRight w:val="0"/>
          <w:marTop w:val="0"/>
          <w:marBottom w:val="0"/>
          <w:divBdr>
            <w:top w:val="none" w:sz="0" w:space="0" w:color="auto"/>
            <w:left w:val="none" w:sz="0" w:space="0" w:color="auto"/>
            <w:bottom w:val="none" w:sz="0" w:space="0" w:color="auto"/>
            <w:right w:val="none" w:sz="0" w:space="0" w:color="auto"/>
          </w:divBdr>
        </w:div>
        <w:div w:id="623345437">
          <w:marLeft w:val="0"/>
          <w:marRight w:val="0"/>
          <w:marTop w:val="0"/>
          <w:marBottom w:val="0"/>
          <w:divBdr>
            <w:top w:val="none" w:sz="0" w:space="0" w:color="auto"/>
            <w:left w:val="none" w:sz="0" w:space="0" w:color="auto"/>
            <w:bottom w:val="none" w:sz="0" w:space="0" w:color="auto"/>
            <w:right w:val="none" w:sz="0" w:space="0" w:color="auto"/>
          </w:divBdr>
          <w:divsChild>
            <w:div w:id="1023633670">
              <w:marLeft w:val="0"/>
              <w:marRight w:val="0"/>
              <w:marTop w:val="0"/>
              <w:marBottom w:val="0"/>
              <w:divBdr>
                <w:top w:val="none" w:sz="0" w:space="0" w:color="auto"/>
                <w:left w:val="none" w:sz="0" w:space="0" w:color="auto"/>
                <w:bottom w:val="none" w:sz="0" w:space="0" w:color="auto"/>
                <w:right w:val="none" w:sz="0" w:space="0" w:color="auto"/>
              </w:divBdr>
            </w:div>
          </w:divsChild>
        </w:div>
        <w:div w:id="637959397">
          <w:marLeft w:val="0"/>
          <w:marRight w:val="0"/>
          <w:marTop w:val="0"/>
          <w:marBottom w:val="0"/>
          <w:divBdr>
            <w:top w:val="none" w:sz="0" w:space="0" w:color="auto"/>
            <w:left w:val="none" w:sz="0" w:space="0" w:color="auto"/>
            <w:bottom w:val="none" w:sz="0" w:space="0" w:color="auto"/>
            <w:right w:val="none" w:sz="0" w:space="0" w:color="auto"/>
          </w:divBdr>
        </w:div>
        <w:div w:id="1919636203">
          <w:marLeft w:val="0"/>
          <w:marRight w:val="0"/>
          <w:marTop w:val="0"/>
          <w:marBottom w:val="0"/>
          <w:divBdr>
            <w:top w:val="none" w:sz="0" w:space="0" w:color="auto"/>
            <w:left w:val="none" w:sz="0" w:space="0" w:color="auto"/>
            <w:bottom w:val="none" w:sz="0" w:space="0" w:color="auto"/>
            <w:right w:val="none" w:sz="0" w:space="0" w:color="auto"/>
          </w:divBdr>
          <w:divsChild>
            <w:div w:id="384571210">
              <w:marLeft w:val="0"/>
              <w:marRight w:val="0"/>
              <w:marTop w:val="0"/>
              <w:marBottom w:val="0"/>
              <w:divBdr>
                <w:top w:val="none" w:sz="0" w:space="0" w:color="auto"/>
                <w:left w:val="none" w:sz="0" w:space="0" w:color="auto"/>
                <w:bottom w:val="none" w:sz="0" w:space="0" w:color="auto"/>
                <w:right w:val="none" w:sz="0" w:space="0" w:color="auto"/>
              </w:divBdr>
            </w:div>
          </w:divsChild>
        </w:div>
        <w:div w:id="599026015">
          <w:marLeft w:val="0"/>
          <w:marRight w:val="0"/>
          <w:marTop w:val="0"/>
          <w:marBottom w:val="0"/>
          <w:divBdr>
            <w:top w:val="none" w:sz="0" w:space="0" w:color="auto"/>
            <w:left w:val="none" w:sz="0" w:space="0" w:color="auto"/>
            <w:bottom w:val="none" w:sz="0" w:space="0" w:color="auto"/>
            <w:right w:val="none" w:sz="0" w:space="0" w:color="auto"/>
          </w:divBdr>
        </w:div>
        <w:div w:id="1783958698">
          <w:marLeft w:val="0"/>
          <w:marRight w:val="0"/>
          <w:marTop w:val="0"/>
          <w:marBottom w:val="0"/>
          <w:divBdr>
            <w:top w:val="none" w:sz="0" w:space="0" w:color="auto"/>
            <w:left w:val="none" w:sz="0" w:space="0" w:color="auto"/>
            <w:bottom w:val="none" w:sz="0" w:space="0" w:color="auto"/>
            <w:right w:val="none" w:sz="0" w:space="0" w:color="auto"/>
          </w:divBdr>
          <w:divsChild>
            <w:div w:id="110322214">
              <w:marLeft w:val="0"/>
              <w:marRight w:val="0"/>
              <w:marTop w:val="0"/>
              <w:marBottom w:val="0"/>
              <w:divBdr>
                <w:top w:val="none" w:sz="0" w:space="0" w:color="auto"/>
                <w:left w:val="none" w:sz="0" w:space="0" w:color="auto"/>
                <w:bottom w:val="none" w:sz="0" w:space="0" w:color="auto"/>
                <w:right w:val="none" w:sz="0" w:space="0" w:color="auto"/>
              </w:divBdr>
            </w:div>
          </w:divsChild>
        </w:div>
        <w:div w:id="1856773826">
          <w:marLeft w:val="0"/>
          <w:marRight w:val="0"/>
          <w:marTop w:val="0"/>
          <w:marBottom w:val="0"/>
          <w:divBdr>
            <w:top w:val="none" w:sz="0" w:space="0" w:color="auto"/>
            <w:left w:val="none" w:sz="0" w:space="0" w:color="auto"/>
            <w:bottom w:val="none" w:sz="0" w:space="0" w:color="auto"/>
            <w:right w:val="none" w:sz="0" w:space="0" w:color="auto"/>
          </w:divBdr>
        </w:div>
        <w:div w:id="1998915537">
          <w:marLeft w:val="0"/>
          <w:marRight w:val="0"/>
          <w:marTop w:val="0"/>
          <w:marBottom w:val="0"/>
          <w:divBdr>
            <w:top w:val="none" w:sz="0" w:space="0" w:color="auto"/>
            <w:left w:val="none" w:sz="0" w:space="0" w:color="auto"/>
            <w:bottom w:val="none" w:sz="0" w:space="0" w:color="auto"/>
            <w:right w:val="none" w:sz="0" w:space="0" w:color="auto"/>
          </w:divBdr>
          <w:divsChild>
            <w:div w:id="345597011">
              <w:marLeft w:val="0"/>
              <w:marRight w:val="0"/>
              <w:marTop w:val="0"/>
              <w:marBottom w:val="0"/>
              <w:divBdr>
                <w:top w:val="none" w:sz="0" w:space="0" w:color="auto"/>
                <w:left w:val="none" w:sz="0" w:space="0" w:color="auto"/>
                <w:bottom w:val="none" w:sz="0" w:space="0" w:color="auto"/>
                <w:right w:val="none" w:sz="0" w:space="0" w:color="auto"/>
              </w:divBdr>
            </w:div>
          </w:divsChild>
        </w:div>
        <w:div w:id="2021422869">
          <w:marLeft w:val="0"/>
          <w:marRight w:val="0"/>
          <w:marTop w:val="0"/>
          <w:marBottom w:val="0"/>
          <w:divBdr>
            <w:top w:val="none" w:sz="0" w:space="0" w:color="auto"/>
            <w:left w:val="none" w:sz="0" w:space="0" w:color="auto"/>
            <w:bottom w:val="none" w:sz="0" w:space="0" w:color="auto"/>
            <w:right w:val="none" w:sz="0" w:space="0" w:color="auto"/>
          </w:divBdr>
        </w:div>
        <w:div w:id="1416628571">
          <w:marLeft w:val="0"/>
          <w:marRight w:val="0"/>
          <w:marTop w:val="0"/>
          <w:marBottom w:val="0"/>
          <w:divBdr>
            <w:top w:val="none" w:sz="0" w:space="0" w:color="auto"/>
            <w:left w:val="none" w:sz="0" w:space="0" w:color="auto"/>
            <w:bottom w:val="none" w:sz="0" w:space="0" w:color="auto"/>
            <w:right w:val="none" w:sz="0" w:space="0" w:color="auto"/>
          </w:divBdr>
          <w:divsChild>
            <w:div w:id="326248119">
              <w:marLeft w:val="0"/>
              <w:marRight w:val="0"/>
              <w:marTop w:val="0"/>
              <w:marBottom w:val="0"/>
              <w:divBdr>
                <w:top w:val="none" w:sz="0" w:space="0" w:color="auto"/>
                <w:left w:val="none" w:sz="0" w:space="0" w:color="auto"/>
                <w:bottom w:val="none" w:sz="0" w:space="0" w:color="auto"/>
                <w:right w:val="none" w:sz="0" w:space="0" w:color="auto"/>
              </w:divBdr>
            </w:div>
          </w:divsChild>
        </w:div>
        <w:div w:id="1880438233">
          <w:marLeft w:val="0"/>
          <w:marRight w:val="0"/>
          <w:marTop w:val="0"/>
          <w:marBottom w:val="0"/>
          <w:divBdr>
            <w:top w:val="none" w:sz="0" w:space="0" w:color="auto"/>
            <w:left w:val="none" w:sz="0" w:space="0" w:color="auto"/>
            <w:bottom w:val="none" w:sz="0" w:space="0" w:color="auto"/>
            <w:right w:val="none" w:sz="0" w:space="0" w:color="auto"/>
          </w:divBdr>
        </w:div>
        <w:div w:id="670136780">
          <w:marLeft w:val="0"/>
          <w:marRight w:val="0"/>
          <w:marTop w:val="0"/>
          <w:marBottom w:val="0"/>
          <w:divBdr>
            <w:top w:val="none" w:sz="0" w:space="0" w:color="auto"/>
            <w:left w:val="none" w:sz="0" w:space="0" w:color="auto"/>
            <w:bottom w:val="none" w:sz="0" w:space="0" w:color="auto"/>
            <w:right w:val="none" w:sz="0" w:space="0" w:color="auto"/>
          </w:divBdr>
          <w:divsChild>
            <w:div w:id="1431775606">
              <w:marLeft w:val="0"/>
              <w:marRight w:val="0"/>
              <w:marTop w:val="0"/>
              <w:marBottom w:val="0"/>
              <w:divBdr>
                <w:top w:val="none" w:sz="0" w:space="0" w:color="auto"/>
                <w:left w:val="none" w:sz="0" w:space="0" w:color="auto"/>
                <w:bottom w:val="none" w:sz="0" w:space="0" w:color="auto"/>
                <w:right w:val="none" w:sz="0" w:space="0" w:color="auto"/>
              </w:divBdr>
            </w:div>
          </w:divsChild>
        </w:div>
        <w:div w:id="1531799966">
          <w:marLeft w:val="0"/>
          <w:marRight w:val="0"/>
          <w:marTop w:val="300"/>
          <w:marBottom w:val="0"/>
          <w:divBdr>
            <w:top w:val="none" w:sz="0" w:space="0" w:color="auto"/>
            <w:left w:val="none" w:sz="0" w:space="0" w:color="auto"/>
            <w:bottom w:val="none" w:sz="0" w:space="0" w:color="auto"/>
            <w:right w:val="none" w:sz="0" w:space="0" w:color="auto"/>
          </w:divBdr>
          <w:divsChild>
            <w:div w:id="1862820049">
              <w:marLeft w:val="0"/>
              <w:marRight w:val="0"/>
              <w:marTop w:val="0"/>
              <w:marBottom w:val="0"/>
              <w:divBdr>
                <w:top w:val="none" w:sz="0" w:space="0" w:color="auto"/>
                <w:left w:val="none" w:sz="0" w:space="0" w:color="auto"/>
                <w:bottom w:val="none" w:sz="0" w:space="0" w:color="auto"/>
                <w:right w:val="none" w:sz="0" w:space="0" w:color="auto"/>
              </w:divBdr>
              <w:divsChild>
                <w:div w:id="889683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9300916">
          <w:marLeft w:val="0"/>
          <w:marRight w:val="0"/>
          <w:marTop w:val="300"/>
          <w:marBottom w:val="0"/>
          <w:divBdr>
            <w:top w:val="none" w:sz="0" w:space="0" w:color="auto"/>
            <w:left w:val="none" w:sz="0" w:space="0" w:color="auto"/>
            <w:bottom w:val="none" w:sz="0" w:space="0" w:color="auto"/>
            <w:right w:val="none" w:sz="0" w:space="0" w:color="auto"/>
          </w:divBdr>
          <w:divsChild>
            <w:div w:id="1170943469">
              <w:marLeft w:val="0"/>
              <w:marRight w:val="0"/>
              <w:marTop w:val="0"/>
              <w:marBottom w:val="0"/>
              <w:divBdr>
                <w:top w:val="none" w:sz="0" w:space="0" w:color="auto"/>
                <w:left w:val="none" w:sz="0" w:space="0" w:color="auto"/>
                <w:bottom w:val="none" w:sz="0" w:space="0" w:color="auto"/>
                <w:right w:val="none" w:sz="0" w:space="0" w:color="auto"/>
              </w:divBdr>
              <w:divsChild>
                <w:div w:id="2143034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235585">
          <w:marLeft w:val="0"/>
          <w:marRight w:val="0"/>
          <w:marTop w:val="300"/>
          <w:marBottom w:val="0"/>
          <w:divBdr>
            <w:top w:val="none" w:sz="0" w:space="0" w:color="auto"/>
            <w:left w:val="none" w:sz="0" w:space="0" w:color="auto"/>
            <w:bottom w:val="none" w:sz="0" w:space="0" w:color="auto"/>
            <w:right w:val="none" w:sz="0" w:space="0" w:color="auto"/>
          </w:divBdr>
          <w:divsChild>
            <w:div w:id="1665669172">
              <w:marLeft w:val="0"/>
              <w:marRight w:val="0"/>
              <w:marTop w:val="0"/>
              <w:marBottom w:val="0"/>
              <w:divBdr>
                <w:top w:val="none" w:sz="0" w:space="0" w:color="auto"/>
                <w:left w:val="none" w:sz="0" w:space="0" w:color="auto"/>
                <w:bottom w:val="none" w:sz="0" w:space="0" w:color="auto"/>
                <w:right w:val="none" w:sz="0" w:space="0" w:color="auto"/>
              </w:divBdr>
              <w:divsChild>
                <w:div w:id="1068380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801924">
          <w:marLeft w:val="0"/>
          <w:marRight w:val="0"/>
          <w:marTop w:val="300"/>
          <w:marBottom w:val="0"/>
          <w:divBdr>
            <w:top w:val="none" w:sz="0" w:space="0" w:color="auto"/>
            <w:left w:val="none" w:sz="0" w:space="0" w:color="auto"/>
            <w:bottom w:val="none" w:sz="0" w:space="0" w:color="auto"/>
            <w:right w:val="none" w:sz="0" w:space="0" w:color="auto"/>
          </w:divBdr>
          <w:divsChild>
            <w:div w:id="1767993319">
              <w:marLeft w:val="0"/>
              <w:marRight w:val="0"/>
              <w:marTop w:val="0"/>
              <w:marBottom w:val="0"/>
              <w:divBdr>
                <w:top w:val="none" w:sz="0" w:space="0" w:color="auto"/>
                <w:left w:val="none" w:sz="0" w:space="0" w:color="auto"/>
                <w:bottom w:val="none" w:sz="0" w:space="0" w:color="auto"/>
                <w:right w:val="none" w:sz="0" w:space="0" w:color="auto"/>
              </w:divBdr>
              <w:divsChild>
                <w:div w:id="1385300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8290601">
      <w:bodyDiv w:val="1"/>
      <w:marLeft w:val="0"/>
      <w:marRight w:val="0"/>
      <w:marTop w:val="0"/>
      <w:marBottom w:val="0"/>
      <w:divBdr>
        <w:top w:val="none" w:sz="0" w:space="0" w:color="auto"/>
        <w:left w:val="none" w:sz="0" w:space="0" w:color="auto"/>
        <w:bottom w:val="none" w:sz="0" w:space="0" w:color="auto"/>
        <w:right w:val="none" w:sz="0" w:space="0" w:color="auto"/>
      </w:divBdr>
      <w:divsChild>
        <w:div w:id="815623">
          <w:marLeft w:val="0"/>
          <w:marRight w:val="0"/>
          <w:marTop w:val="0"/>
          <w:marBottom w:val="0"/>
          <w:divBdr>
            <w:top w:val="none" w:sz="0" w:space="0" w:color="auto"/>
            <w:left w:val="none" w:sz="0" w:space="0" w:color="auto"/>
            <w:bottom w:val="none" w:sz="0" w:space="0" w:color="auto"/>
            <w:right w:val="none" w:sz="0" w:space="0" w:color="auto"/>
          </w:divBdr>
          <w:divsChild>
            <w:div w:id="1360930348">
              <w:marLeft w:val="0"/>
              <w:marRight w:val="0"/>
              <w:marTop w:val="0"/>
              <w:marBottom w:val="0"/>
              <w:divBdr>
                <w:top w:val="none" w:sz="0" w:space="0" w:color="auto"/>
                <w:left w:val="none" w:sz="0" w:space="0" w:color="auto"/>
                <w:bottom w:val="none" w:sz="0" w:space="0" w:color="auto"/>
                <w:right w:val="none" w:sz="0" w:space="0" w:color="auto"/>
              </w:divBdr>
            </w:div>
          </w:divsChild>
        </w:div>
        <w:div w:id="96486885">
          <w:marLeft w:val="0"/>
          <w:marRight w:val="0"/>
          <w:marTop w:val="0"/>
          <w:marBottom w:val="0"/>
          <w:divBdr>
            <w:top w:val="none" w:sz="0" w:space="0" w:color="auto"/>
            <w:left w:val="none" w:sz="0" w:space="0" w:color="auto"/>
            <w:bottom w:val="none" w:sz="0" w:space="0" w:color="auto"/>
            <w:right w:val="none" w:sz="0" w:space="0" w:color="auto"/>
          </w:divBdr>
          <w:divsChild>
            <w:div w:id="821890099">
              <w:marLeft w:val="0"/>
              <w:marRight w:val="0"/>
              <w:marTop w:val="0"/>
              <w:marBottom w:val="0"/>
              <w:divBdr>
                <w:top w:val="none" w:sz="0" w:space="0" w:color="auto"/>
                <w:left w:val="none" w:sz="0" w:space="0" w:color="auto"/>
                <w:bottom w:val="none" w:sz="0" w:space="0" w:color="auto"/>
                <w:right w:val="none" w:sz="0" w:space="0" w:color="auto"/>
              </w:divBdr>
            </w:div>
          </w:divsChild>
        </w:div>
        <w:div w:id="223296432">
          <w:marLeft w:val="0"/>
          <w:marRight w:val="0"/>
          <w:marTop w:val="0"/>
          <w:marBottom w:val="0"/>
          <w:divBdr>
            <w:top w:val="none" w:sz="0" w:space="0" w:color="auto"/>
            <w:left w:val="none" w:sz="0" w:space="0" w:color="auto"/>
            <w:bottom w:val="none" w:sz="0" w:space="0" w:color="auto"/>
            <w:right w:val="none" w:sz="0" w:space="0" w:color="auto"/>
          </w:divBdr>
          <w:divsChild>
            <w:div w:id="202791182">
              <w:marLeft w:val="0"/>
              <w:marRight w:val="0"/>
              <w:marTop w:val="0"/>
              <w:marBottom w:val="0"/>
              <w:divBdr>
                <w:top w:val="none" w:sz="0" w:space="0" w:color="auto"/>
                <w:left w:val="none" w:sz="0" w:space="0" w:color="auto"/>
                <w:bottom w:val="none" w:sz="0" w:space="0" w:color="auto"/>
                <w:right w:val="none" w:sz="0" w:space="0" w:color="auto"/>
              </w:divBdr>
            </w:div>
          </w:divsChild>
        </w:div>
        <w:div w:id="248347823">
          <w:marLeft w:val="0"/>
          <w:marRight w:val="0"/>
          <w:marTop w:val="300"/>
          <w:marBottom w:val="0"/>
          <w:divBdr>
            <w:top w:val="none" w:sz="0" w:space="0" w:color="auto"/>
            <w:left w:val="none" w:sz="0" w:space="0" w:color="auto"/>
            <w:bottom w:val="none" w:sz="0" w:space="0" w:color="auto"/>
            <w:right w:val="none" w:sz="0" w:space="0" w:color="auto"/>
          </w:divBdr>
          <w:divsChild>
            <w:div w:id="1426225458">
              <w:marLeft w:val="0"/>
              <w:marRight w:val="0"/>
              <w:marTop w:val="0"/>
              <w:marBottom w:val="0"/>
              <w:divBdr>
                <w:top w:val="none" w:sz="0" w:space="0" w:color="auto"/>
                <w:left w:val="none" w:sz="0" w:space="0" w:color="auto"/>
                <w:bottom w:val="none" w:sz="0" w:space="0" w:color="auto"/>
                <w:right w:val="none" w:sz="0" w:space="0" w:color="auto"/>
              </w:divBdr>
              <w:divsChild>
                <w:div w:id="1805729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7030141">
          <w:marLeft w:val="0"/>
          <w:marRight w:val="0"/>
          <w:marTop w:val="0"/>
          <w:marBottom w:val="0"/>
          <w:divBdr>
            <w:top w:val="none" w:sz="0" w:space="0" w:color="auto"/>
            <w:left w:val="none" w:sz="0" w:space="0" w:color="auto"/>
            <w:bottom w:val="none" w:sz="0" w:space="0" w:color="auto"/>
            <w:right w:val="none" w:sz="0" w:space="0" w:color="auto"/>
          </w:divBdr>
        </w:div>
        <w:div w:id="378282769">
          <w:marLeft w:val="0"/>
          <w:marRight w:val="0"/>
          <w:marTop w:val="0"/>
          <w:marBottom w:val="0"/>
          <w:divBdr>
            <w:top w:val="none" w:sz="0" w:space="0" w:color="auto"/>
            <w:left w:val="none" w:sz="0" w:space="0" w:color="auto"/>
            <w:bottom w:val="none" w:sz="0" w:space="0" w:color="auto"/>
            <w:right w:val="none" w:sz="0" w:space="0" w:color="auto"/>
          </w:divBdr>
          <w:divsChild>
            <w:div w:id="207376784">
              <w:marLeft w:val="0"/>
              <w:marRight w:val="0"/>
              <w:marTop w:val="0"/>
              <w:marBottom w:val="0"/>
              <w:divBdr>
                <w:top w:val="none" w:sz="0" w:space="0" w:color="auto"/>
                <w:left w:val="none" w:sz="0" w:space="0" w:color="auto"/>
                <w:bottom w:val="none" w:sz="0" w:space="0" w:color="auto"/>
                <w:right w:val="none" w:sz="0" w:space="0" w:color="auto"/>
              </w:divBdr>
            </w:div>
          </w:divsChild>
        </w:div>
        <w:div w:id="657854172">
          <w:marLeft w:val="0"/>
          <w:marRight w:val="0"/>
          <w:marTop w:val="0"/>
          <w:marBottom w:val="0"/>
          <w:divBdr>
            <w:top w:val="none" w:sz="0" w:space="0" w:color="auto"/>
            <w:left w:val="none" w:sz="0" w:space="0" w:color="auto"/>
            <w:bottom w:val="none" w:sz="0" w:space="0" w:color="auto"/>
            <w:right w:val="none" w:sz="0" w:space="0" w:color="auto"/>
          </w:divBdr>
          <w:divsChild>
            <w:div w:id="1094936958">
              <w:marLeft w:val="0"/>
              <w:marRight w:val="0"/>
              <w:marTop w:val="0"/>
              <w:marBottom w:val="0"/>
              <w:divBdr>
                <w:top w:val="none" w:sz="0" w:space="0" w:color="auto"/>
                <w:left w:val="none" w:sz="0" w:space="0" w:color="auto"/>
                <w:bottom w:val="none" w:sz="0" w:space="0" w:color="auto"/>
                <w:right w:val="none" w:sz="0" w:space="0" w:color="auto"/>
              </w:divBdr>
            </w:div>
          </w:divsChild>
        </w:div>
        <w:div w:id="855079239">
          <w:marLeft w:val="0"/>
          <w:marRight w:val="0"/>
          <w:marTop w:val="0"/>
          <w:marBottom w:val="0"/>
          <w:divBdr>
            <w:top w:val="none" w:sz="0" w:space="0" w:color="auto"/>
            <w:left w:val="none" w:sz="0" w:space="0" w:color="auto"/>
            <w:bottom w:val="none" w:sz="0" w:space="0" w:color="auto"/>
            <w:right w:val="none" w:sz="0" w:space="0" w:color="auto"/>
          </w:divBdr>
        </w:div>
        <w:div w:id="891581551">
          <w:marLeft w:val="0"/>
          <w:marRight w:val="0"/>
          <w:marTop w:val="300"/>
          <w:marBottom w:val="0"/>
          <w:divBdr>
            <w:top w:val="none" w:sz="0" w:space="0" w:color="auto"/>
            <w:left w:val="none" w:sz="0" w:space="0" w:color="auto"/>
            <w:bottom w:val="none" w:sz="0" w:space="0" w:color="auto"/>
            <w:right w:val="none" w:sz="0" w:space="0" w:color="auto"/>
          </w:divBdr>
          <w:divsChild>
            <w:div w:id="879787121">
              <w:marLeft w:val="0"/>
              <w:marRight w:val="0"/>
              <w:marTop w:val="0"/>
              <w:marBottom w:val="0"/>
              <w:divBdr>
                <w:top w:val="none" w:sz="0" w:space="0" w:color="auto"/>
                <w:left w:val="none" w:sz="0" w:space="0" w:color="auto"/>
                <w:bottom w:val="none" w:sz="0" w:space="0" w:color="auto"/>
                <w:right w:val="none" w:sz="0" w:space="0" w:color="auto"/>
              </w:divBdr>
              <w:divsChild>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518367">
          <w:marLeft w:val="0"/>
          <w:marRight w:val="0"/>
          <w:marTop w:val="0"/>
          <w:marBottom w:val="0"/>
          <w:divBdr>
            <w:top w:val="none" w:sz="0" w:space="0" w:color="auto"/>
            <w:left w:val="none" w:sz="0" w:space="0" w:color="auto"/>
            <w:bottom w:val="none" w:sz="0" w:space="0" w:color="auto"/>
            <w:right w:val="none" w:sz="0" w:space="0" w:color="auto"/>
          </w:divBdr>
          <w:divsChild>
            <w:div w:id="1269582651">
              <w:marLeft w:val="0"/>
              <w:marRight w:val="0"/>
              <w:marTop w:val="0"/>
              <w:marBottom w:val="0"/>
              <w:divBdr>
                <w:top w:val="none" w:sz="0" w:space="0" w:color="auto"/>
                <w:left w:val="none" w:sz="0" w:space="0" w:color="auto"/>
                <w:bottom w:val="none" w:sz="0" w:space="0" w:color="auto"/>
                <w:right w:val="none" w:sz="0" w:space="0" w:color="auto"/>
              </w:divBdr>
            </w:div>
          </w:divsChild>
        </w:div>
        <w:div w:id="1138693165">
          <w:marLeft w:val="0"/>
          <w:marRight w:val="0"/>
          <w:marTop w:val="0"/>
          <w:marBottom w:val="0"/>
          <w:divBdr>
            <w:top w:val="none" w:sz="0" w:space="0" w:color="auto"/>
            <w:left w:val="none" w:sz="0" w:space="0" w:color="auto"/>
            <w:bottom w:val="none" w:sz="0" w:space="0" w:color="auto"/>
            <w:right w:val="none" w:sz="0" w:space="0" w:color="auto"/>
          </w:divBdr>
        </w:div>
        <w:div w:id="1259019222">
          <w:marLeft w:val="0"/>
          <w:marRight w:val="0"/>
          <w:marTop w:val="300"/>
          <w:marBottom w:val="0"/>
          <w:divBdr>
            <w:top w:val="none" w:sz="0" w:space="0" w:color="auto"/>
            <w:left w:val="none" w:sz="0" w:space="0" w:color="auto"/>
            <w:bottom w:val="none" w:sz="0" w:space="0" w:color="auto"/>
            <w:right w:val="none" w:sz="0" w:space="0" w:color="auto"/>
          </w:divBdr>
          <w:divsChild>
            <w:div w:id="1500779263">
              <w:marLeft w:val="0"/>
              <w:marRight w:val="0"/>
              <w:marTop w:val="0"/>
              <w:marBottom w:val="0"/>
              <w:divBdr>
                <w:top w:val="none" w:sz="0" w:space="0" w:color="auto"/>
                <w:left w:val="none" w:sz="0" w:space="0" w:color="auto"/>
                <w:bottom w:val="none" w:sz="0" w:space="0" w:color="auto"/>
                <w:right w:val="none" w:sz="0" w:space="0" w:color="auto"/>
              </w:divBdr>
              <w:divsChild>
                <w:div w:id="1904413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557600">
          <w:marLeft w:val="0"/>
          <w:marRight w:val="0"/>
          <w:marTop w:val="0"/>
          <w:marBottom w:val="0"/>
          <w:divBdr>
            <w:top w:val="none" w:sz="0" w:space="0" w:color="auto"/>
            <w:left w:val="none" w:sz="0" w:space="0" w:color="auto"/>
            <w:bottom w:val="none" w:sz="0" w:space="0" w:color="auto"/>
            <w:right w:val="none" w:sz="0" w:space="0" w:color="auto"/>
          </w:divBdr>
          <w:divsChild>
            <w:div w:id="998996769">
              <w:marLeft w:val="0"/>
              <w:marRight w:val="0"/>
              <w:marTop w:val="0"/>
              <w:marBottom w:val="0"/>
              <w:divBdr>
                <w:top w:val="none" w:sz="0" w:space="0" w:color="auto"/>
                <w:left w:val="none" w:sz="0" w:space="0" w:color="auto"/>
                <w:bottom w:val="none" w:sz="0" w:space="0" w:color="auto"/>
                <w:right w:val="none" w:sz="0" w:space="0" w:color="auto"/>
              </w:divBdr>
            </w:div>
          </w:divsChild>
        </w:div>
        <w:div w:id="1590576066">
          <w:marLeft w:val="0"/>
          <w:marRight w:val="0"/>
          <w:marTop w:val="0"/>
          <w:marBottom w:val="0"/>
          <w:divBdr>
            <w:top w:val="none" w:sz="0" w:space="0" w:color="auto"/>
            <w:left w:val="none" w:sz="0" w:space="0" w:color="auto"/>
            <w:bottom w:val="none" w:sz="0" w:space="0" w:color="auto"/>
            <w:right w:val="none" w:sz="0" w:space="0" w:color="auto"/>
          </w:divBdr>
        </w:div>
        <w:div w:id="1694919055">
          <w:marLeft w:val="0"/>
          <w:marRight w:val="0"/>
          <w:marTop w:val="0"/>
          <w:marBottom w:val="0"/>
          <w:divBdr>
            <w:top w:val="none" w:sz="0" w:space="0" w:color="auto"/>
            <w:left w:val="none" w:sz="0" w:space="0" w:color="auto"/>
            <w:bottom w:val="none" w:sz="0" w:space="0" w:color="auto"/>
            <w:right w:val="none" w:sz="0" w:space="0" w:color="auto"/>
          </w:divBdr>
        </w:div>
        <w:div w:id="1824855190">
          <w:marLeft w:val="0"/>
          <w:marRight w:val="0"/>
          <w:marTop w:val="0"/>
          <w:marBottom w:val="0"/>
          <w:divBdr>
            <w:top w:val="none" w:sz="0" w:space="0" w:color="auto"/>
            <w:left w:val="none" w:sz="0" w:space="0" w:color="auto"/>
            <w:bottom w:val="none" w:sz="0" w:space="0" w:color="auto"/>
            <w:right w:val="none" w:sz="0" w:space="0" w:color="auto"/>
          </w:divBdr>
        </w:div>
        <w:div w:id="1850752553">
          <w:marLeft w:val="0"/>
          <w:marRight w:val="0"/>
          <w:marTop w:val="0"/>
          <w:marBottom w:val="0"/>
          <w:divBdr>
            <w:top w:val="none" w:sz="0" w:space="0" w:color="auto"/>
            <w:left w:val="none" w:sz="0" w:space="0" w:color="auto"/>
            <w:bottom w:val="none" w:sz="0" w:space="0" w:color="auto"/>
            <w:right w:val="none" w:sz="0" w:space="0" w:color="auto"/>
          </w:divBdr>
        </w:div>
        <w:div w:id="2138404312">
          <w:marLeft w:val="0"/>
          <w:marRight w:val="0"/>
          <w:marTop w:val="300"/>
          <w:marBottom w:val="0"/>
          <w:divBdr>
            <w:top w:val="none" w:sz="0" w:space="0" w:color="auto"/>
            <w:left w:val="none" w:sz="0" w:space="0" w:color="auto"/>
            <w:bottom w:val="none" w:sz="0" w:space="0" w:color="auto"/>
            <w:right w:val="none" w:sz="0" w:space="0" w:color="auto"/>
          </w:divBdr>
          <w:divsChild>
            <w:div w:id="841313698">
              <w:marLeft w:val="0"/>
              <w:marRight w:val="0"/>
              <w:marTop w:val="0"/>
              <w:marBottom w:val="0"/>
              <w:divBdr>
                <w:top w:val="none" w:sz="0" w:space="0" w:color="auto"/>
                <w:left w:val="none" w:sz="0" w:space="0" w:color="auto"/>
                <w:bottom w:val="none" w:sz="0" w:space="0" w:color="auto"/>
                <w:right w:val="none" w:sz="0" w:space="0" w:color="auto"/>
              </w:divBdr>
              <w:divsChild>
                <w:div w:id="254633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8945518">
      <w:bodyDiv w:val="1"/>
      <w:marLeft w:val="0"/>
      <w:marRight w:val="0"/>
      <w:marTop w:val="0"/>
      <w:marBottom w:val="0"/>
      <w:divBdr>
        <w:top w:val="none" w:sz="0" w:space="0" w:color="auto"/>
        <w:left w:val="none" w:sz="0" w:space="0" w:color="auto"/>
        <w:bottom w:val="none" w:sz="0" w:space="0" w:color="auto"/>
        <w:right w:val="none" w:sz="0" w:space="0" w:color="auto"/>
      </w:divBdr>
      <w:divsChild>
        <w:div w:id="1790783792">
          <w:marLeft w:val="0"/>
          <w:marRight w:val="0"/>
          <w:marTop w:val="0"/>
          <w:marBottom w:val="0"/>
          <w:divBdr>
            <w:top w:val="none" w:sz="0" w:space="0" w:color="auto"/>
            <w:left w:val="none" w:sz="0" w:space="0" w:color="auto"/>
            <w:bottom w:val="none" w:sz="0" w:space="0" w:color="auto"/>
            <w:right w:val="none" w:sz="0" w:space="0" w:color="auto"/>
          </w:divBdr>
        </w:div>
        <w:div w:id="203560810">
          <w:marLeft w:val="0"/>
          <w:marRight w:val="0"/>
          <w:marTop w:val="0"/>
          <w:marBottom w:val="0"/>
          <w:divBdr>
            <w:top w:val="none" w:sz="0" w:space="0" w:color="auto"/>
            <w:left w:val="none" w:sz="0" w:space="0" w:color="auto"/>
            <w:bottom w:val="none" w:sz="0" w:space="0" w:color="auto"/>
            <w:right w:val="none" w:sz="0" w:space="0" w:color="auto"/>
          </w:divBdr>
          <w:divsChild>
            <w:div w:id="569001185">
              <w:marLeft w:val="0"/>
              <w:marRight w:val="0"/>
              <w:marTop w:val="0"/>
              <w:marBottom w:val="0"/>
              <w:divBdr>
                <w:top w:val="none" w:sz="0" w:space="0" w:color="auto"/>
                <w:left w:val="none" w:sz="0" w:space="0" w:color="auto"/>
                <w:bottom w:val="none" w:sz="0" w:space="0" w:color="auto"/>
                <w:right w:val="none" w:sz="0" w:space="0" w:color="auto"/>
              </w:divBdr>
            </w:div>
          </w:divsChild>
        </w:div>
        <w:div w:id="1222406589">
          <w:marLeft w:val="0"/>
          <w:marRight w:val="0"/>
          <w:marTop w:val="0"/>
          <w:marBottom w:val="0"/>
          <w:divBdr>
            <w:top w:val="none" w:sz="0" w:space="0" w:color="auto"/>
            <w:left w:val="none" w:sz="0" w:space="0" w:color="auto"/>
            <w:bottom w:val="none" w:sz="0" w:space="0" w:color="auto"/>
            <w:right w:val="none" w:sz="0" w:space="0" w:color="auto"/>
          </w:divBdr>
        </w:div>
        <w:div w:id="1939754189">
          <w:marLeft w:val="0"/>
          <w:marRight w:val="0"/>
          <w:marTop w:val="0"/>
          <w:marBottom w:val="0"/>
          <w:divBdr>
            <w:top w:val="none" w:sz="0" w:space="0" w:color="auto"/>
            <w:left w:val="none" w:sz="0" w:space="0" w:color="auto"/>
            <w:bottom w:val="none" w:sz="0" w:space="0" w:color="auto"/>
            <w:right w:val="none" w:sz="0" w:space="0" w:color="auto"/>
          </w:divBdr>
          <w:divsChild>
            <w:div w:id="23292451">
              <w:marLeft w:val="0"/>
              <w:marRight w:val="0"/>
              <w:marTop w:val="0"/>
              <w:marBottom w:val="0"/>
              <w:divBdr>
                <w:top w:val="none" w:sz="0" w:space="0" w:color="auto"/>
                <w:left w:val="none" w:sz="0" w:space="0" w:color="auto"/>
                <w:bottom w:val="none" w:sz="0" w:space="0" w:color="auto"/>
                <w:right w:val="none" w:sz="0" w:space="0" w:color="auto"/>
              </w:divBdr>
            </w:div>
          </w:divsChild>
        </w:div>
        <w:div w:id="1932154676">
          <w:marLeft w:val="0"/>
          <w:marRight w:val="0"/>
          <w:marTop w:val="0"/>
          <w:marBottom w:val="0"/>
          <w:divBdr>
            <w:top w:val="none" w:sz="0" w:space="0" w:color="auto"/>
            <w:left w:val="none" w:sz="0" w:space="0" w:color="auto"/>
            <w:bottom w:val="none" w:sz="0" w:space="0" w:color="auto"/>
            <w:right w:val="none" w:sz="0" w:space="0" w:color="auto"/>
          </w:divBdr>
        </w:div>
        <w:div w:id="1417438187">
          <w:marLeft w:val="0"/>
          <w:marRight w:val="0"/>
          <w:marTop w:val="0"/>
          <w:marBottom w:val="0"/>
          <w:divBdr>
            <w:top w:val="none" w:sz="0" w:space="0" w:color="auto"/>
            <w:left w:val="none" w:sz="0" w:space="0" w:color="auto"/>
            <w:bottom w:val="none" w:sz="0" w:space="0" w:color="auto"/>
            <w:right w:val="none" w:sz="0" w:space="0" w:color="auto"/>
          </w:divBdr>
          <w:divsChild>
            <w:div w:id="80376268">
              <w:marLeft w:val="0"/>
              <w:marRight w:val="0"/>
              <w:marTop w:val="0"/>
              <w:marBottom w:val="0"/>
              <w:divBdr>
                <w:top w:val="none" w:sz="0" w:space="0" w:color="auto"/>
                <w:left w:val="none" w:sz="0" w:space="0" w:color="auto"/>
                <w:bottom w:val="none" w:sz="0" w:space="0" w:color="auto"/>
                <w:right w:val="none" w:sz="0" w:space="0" w:color="auto"/>
              </w:divBdr>
            </w:div>
          </w:divsChild>
        </w:div>
        <w:div w:id="1379282890">
          <w:marLeft w:val="0"/>
          <w:marRight w:val="0"/>
          <w:marTop w:val="0"/>
          <w:marBottom w:val="0"/>
          <w:divBdr>
            <w:top w:val="none" w:sz="0" w:space="0" w:color="auto"/>
            <w:left w:val="none" w:sz="0" w:space="0" w:color="auto"/>
            <w:bottom w:val="none" w:sz="0" w:space="0" w:color="auto"/>
            <w:right w:val="none" w:sz="0" w:space="0" w:color="auto"/>
          </w:divBdr>
        </w:div>
        <w:div w:id="1071544422">
          <w:marLeft w:val="0"/>
          <w:marRight w:val="0"/>
          <w:marTop w:val="0"/>
          <w:marBottom w:val="0"/>
          <w:divBdr>
            <w:top w:val="none" w:sz="0" w:space="0" w:color="auto"/>
            <w:left w:val="none" w:sz="0" w:space="0" w:color="auto"/>
            <w:bottom w:val="none" w:sz="0" w:space="0" w:color="auto"/>
            <w:right w:val="none" w:sz="0" w:space="0" w:color="auto"/>
          </w:divBdr>
          <w:divsChild>
            <w:div w:id="2064255422">
              <w:marLeft w:val="0"/>
              <w:marRight w:val="0"/>
              <w:marTop w:val="0"/>
              <w:marBottom w:val="0"/>
              <w:divBdr>
                <w:top w:val="none" w:sz="0" w:space="0" w:color="auto"/>
                <w:left w:val="none" w:sz="0" w:space="0" w:color="auto"/>
                <w:bottom w:val="none" w:sz="0" w:space="0" w:color="auto"/>
                <w:right w:val="none" w:sz="0" w:space="0" w:color="auto"/>
              </w:divBdr>
            </w:div>
          </w:divsChild>
        </w:div>
        <w:div w:id="446043472">
          <w:marLeft w:val="0"/>
          <w:marRight w:val="0"/>
          <w:marTop w:val="0"/>
          <w:marBottom w:val="0"/>
          <w:divBdr>
            <w:top w:val="none" w:sz="0" w:space="0" w:color="auto"/>
            <w:left w:val="none" w:sz="0" w:space="0" w:color="auto"/>
            <w:bottom w:val="none" w:sz="0" w:space="0" w:color="auto"/>
            <w:right w:val="none" w:sz="0" w:space="0" w:color="auto"/>
          </w:divBdr>
        </w:div>
        <w:div w:id="1943612315">
          <w:marLeft w:val="0"/>
          <w:marRight w:val="0"/>
          <w:marTop w:val="0"/>
          <w:marBottom w:val="0"/>
          <w:divBdr>
            <w:top w:val="none" w:sz="0" w:space="0" w:color="auto"/>
            <w:left w:val="none" w:sz="0" w:space="0" w:color="auto"/>
            <w:bottom w:val="none" w:sz="0" w:space="0" w:color="auto"/>
            <w:right w:val="none" w:sz="0" w:space="0" w:color="auto"/>
          </w:divBdr>
          <w:divsChild>
            <w:div w:id="669992681">
              <w:marLeft w:val="0"/>
              <w:marRight w:val="0"/>
              <w:marTop w:val="0"/>
              <w:marBottom w:val="0"/>
              <w:divBdr>
                <w:top w:val="none" w:sz="0" w:space="0" w:color="auto"/>
                <w:left w:val="none" w:sz="0" w:space="0" w:color="auto"/>
                <w:bottom w:val="none" w:sz="0" w:space="0" w:color="auto"/>
                <w:right w:val="none" w:sz="0" w:space="0" w:color="auto"/>
              </w:divBdr>
            </w:div>
          </w:divsChild>
        </w:div>
        <w:div w:id="1683241785">
          <w:marLeft w:val="0"/>
          <w:marRight w:val="0"/>
          <w:marTop w:val="0"/>
          <w:marBottom w:val="0"/>
          <w:divBdr>
            <w:top w:val="none" w:sz="0" w:space="0" w:color="auto"/>
            <w:left w:val="none" w:sz="0" w:space="0" w:color="auto"/>
            <w:bottom w:val="none" w:sz="0" w:space="0" w:color="auto"/>
            <w:right w:val="none" w:sz="0" w:space="0" w:color="auto"/>
          </w:divBdr>
        </w:div>
        <w:div w:id="1367828646">
          <w:marLeft w:val="0"/>
          <w:marRight w:val="0"/>
          <w:marTop w:val="0"/>
          <w:marBottom w:val="0"/>
          <w:divBdr>
            <w:top w:val="none" w:sz="0" w:space="0" w:color="auto"/>
            <w:left w:val="none" w:sz="0" w:space="0" w:color="auto"/>
            <w:bottom w:val="none" w:sz="0" w:space="0" w:color="auto"/>
            <w:right w:val="none" w:sz="0" w:space="0" w:color="auto"/>
          </w:divBdr>
          <w:divsChild>
            <w:div w:id="144665206">
              <w:marLeft w:val="0"/>
              <w:marRight w:val="0"/>
              <w:marTop w:val="0"/>
              <w:marBottom w:val="0"/>
              <w:divBdr>
                <w:top w:val="none" w:sz="0" w:space="0" w:color="auto"/>
                <w:left w:val="none" w:sz="0" w:space="0" w:color="auto"/>
                <w:bottom w:val="none" w:sz="0" w:space="0" w:color="auto"/>
                <w:right w:val="none" w:sz="0" w:space="0" w:color="auto"/>
              </w:divBdr>
            </w:div>
          </w:divsChild>
        </w:div>
        <w:div w:id="1061756078">
          <w:marLeft w:val="0"/>
          <w:marRight w:val="0"/>
          <w:marTop w:val="0"/>
          <w:marBottom w:val="0"/>
          <w:divBdr>
            <w:top w:val="none" w:sz="0" w:space="0" w:color="auto"/>
            <w:left w:val="none" w:sz="0" w:space="0" w:color="auto"/>
            <w:bottom w:val="none" w:sz="0" w:space="0" w:color="auto"/>
            <w:right w:val="none" w:sz="0" w:space="0" w:color="auto"/>
          </w:divBdr>
        </w:div>
        <w:div w:id="1493064802">
          <w:marLeft w:val="0"/>
          <w:marRight w:val="0"/>
          <w:marTop w:val="0"/>
          <w:marBottom w:val="0"/>
          <w:divBdr>
            <w:top w:val="none" w:sz="0" w:space="0" w:color="auto"/>
            <w:left w:val="none" w:sz="0" w:space="0" w:color="auto"/>
            <w:bottom w:val="none" w:sz="0" w:space="0" w:color="auto"/>
            <w:right w:val="none" w:sz="0" w:space="0" w:color="auto"/>
          </w:divBdr>
          <w:divsChild>
            <w:div w:id="1048069744">
              <w:marLeft w:val="0"/>
              <w:marRight w:val="0"/>
              <w:marTop w:val="0"/>
              <w:marBottom w:val="0"/>
              <w:divBdr>
                <w:top w:val="none" w:sz="0" w:space="0" w:color="auto"/>
                <w:left w:val="none" w:sz="0" w:space="0" w:color="auto"/>
                <w:bottom w:val="none" w:sz="0" w:space="0" w:color="auto"/>
                <w:right w:val="none" w:sz="0" w:space="0" w:color="auto"/>
              </w:divBdr>
            </w:div>
          </w:divsChild>
        </w:div>
        <w:div w:id="282854633">
          <w:marLeft w:val="0"/>
          <w:marRight w:val="0"/>
          <w:marTop w:val="300"/>
          <w:marBottom w:val="0"/>
          <w:divBdr>
            <w:top w:val="none" w:sz="0" w:space="0" w:color="auto"/>
            <w:left w:val="none" w:sz="0" w:space="0" w:color="auto"/>
            <w:bottom w:val="none" w:sz="0" w:space="0" w:color="auto"/>
            <w:right w:val="none" w:sz="0" w:space="0" w:color="auto"/>
          </w:divBdr>
          <w:divsChild>
            <w:div w:id="1548646475">
              <w:marLeft w:val="0"/>
              <w:marRight w:val="0"/>
              <w:marTop w:val="0"/>
              <w:marBottom w:val="0"/>
              <w:divBdr>
                <w:top w:val="none" w:sz="0" w:space="0" w:color="auto"/>
                <w:left w:val="none" w:sz="0" w:space="0" w:color="auto"/>
                <w:bottom w:val="none" w:sz="0" w:space="0" w:color="auto"/>
                <w:right w:val="none" w:sz="0" w:space="0" w:color="auto"/>
              </w:divBdr>
              <w:divsChild>
                <w:div w:id="1317418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6038591">
          <w:marLeft w:val="0"/>
          <w:marRight w:val="0"/>
          <w:marTop w:val="300"/>
          <w:marBottom w:val="0"/>
          <w:divBdr>
            <w:top w:val="none" w:sz="0" w:space="0" w:color="auto"/>
            <w:left w:val="none" w:sz="0" w:space="0" w:color="auto"/>
            <w:bottom w:val="none" w:sz="0" w:space="0" w:color="auto"/>
            <w:right w:val="none" w:sz="0" w:space="0" w:color="auto"/>
          </w:divBdr>
          <w:divsChild>
            <w:div w:id="582446933">
              <w:marLeft w:val="0"/>
              <w:marRight w:val="0"/>
              <w:marTop w:val="0"/>
              <w:marBottom w:val="0"/>
              <w:divBdr>
                <w:top w:val="none" w:sz="0" w:space="0" w:color="auto"/>
                <w:left w:val="none" w:sz="0" w:space="0" w:color="auto"/>
                <w:bottom w:val="none" w:sz="0" w:space="0" w:color="auto"/>
                <w:right w:val="none" w:sz="0" w:space="0" w:color="auto"/>
              </w:divBdr>
              <w:divsChild>
                <w:div w:id="1520001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542157">
          <w:marLeft w:val="0"/>
          <w:marRight w:val="0"/>
          <w:marTop w:val="300"/>
          <w:marBottom w:val="0"/>
          <w:divBdr>
            <w:top w:val="none" w:sz="0" w:space="0" w:color="auto"/>
            <w:left w:val="none" w:sz="0" w:space="0" w:color="auto"/>
            <w:bottom w:val="none" w:sz="0" w:space="0" w:color="auto"/>
            <w:right w:val="none" w:sz="0" w:space="0" w:color="auto"/>
          </w:divBdr>
          <w:divsChild>
            <w:div w:id="351494283">
              <w:marLeft w:val="0"/>
              <w:marRight w:val="0"/>
              <w:marTop w:val="0"/>
              <w:marBottom w:val="0"/>
              <w:divBdr>
                <w:top w:val="none" w:sz="0" w:space="0" w:color="auto"/>
                <w:left w:val="none" w:sz="0" w:space="0" w:color="auto"/>
                <w:bottom w:val="none" w:sz="0" w:space="0" w:color="auto"/>
                <w:right w:val="none" w:sz="0" w:space="0" w:color="auto"/>
              </w:divBdr>
              <w:divsChild>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679075">
          <w:marLeft w:val="0"/>
          <w:marRight w:val="0"/>
          <w:marTop w:val="300"/>
          <w:marBottom w:val="0"/>
          <w:divBdr>
            <w:top w:val="none" w:sz="0" w:space="0" w:color="auto"/>
            <w:left w:val="none" w:sz="0" w:space="0" w:color="auto"/>
            <w:bottom w:val="none" w:sz="0" w:space="0" w:color="auto"/>
            <w:right w:val="none" w:sz="0" w:space="0" w:color="auto"/>
          </w:divBdr>
          <w:divsChild>
            <w:div w:id="616177854">
              <w:marLeft w:val="0"/>
              <w:marRight w:val="0"/>
              <w:marTop w:val="0"/>
              <w:marBottom w:val="0"/>
              <w:divBdr>
                <w:top w:val="none" w:sz="0" w:space="0" w:color="auto"/>
                <w:left w:val="none" w:sz="0" w:space="0" w:color="auto"/>
                <w:bottom w:val="none" w:sz="0" w:space="0" w:color="auto"/>
                <w:right w:val="none" w:sz="0" w:space="0" w:color="auto"/>
              </w:divBdr>
              <w:divsChild>
                <w:div w:id="1045836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9819976">
      <w:bodyDiv w:val="1"/>
      <w:marLeft w:val="0"/>
      <w:marRight w:val="0"/>
      <w:marTop w:val="0"/>
      <w:marBottom w:val="0"/>
      <w:divBdr>
        <w:top w:val="none" w:sz="0" w:space="0" w:color="auto"/>
        <w:left w:val="none" w:sz="0" w:space="0" w:color="auto"/>
        <w:bottom w:val="none" w:sz="0" w:space="0" w:color="auto"/>
        <w:right w:val="none" w:sz="0" w:space="0" w:color="auto"/>
      </w:divBdr>
      <w:divsChild>
        <w:div w:id="1495998204">
          <w:marLeft w:val="0"/>
          <w:marRight w:val="0"/>
          <w:marTop w:val="0"/>
          <w:marBottom w:val="0"/>
          <w:divBdr>
            <w:top w:val="none" w:sz="0" w:space="0" w:color="auto"/>
            <w:left w:val="none" w:sz="0" w:space="0" w:color="auto"/>
            <w:bottom w:val="none" w:sz="0" w:space="0" w:color="auto"/>
            <w:right w:val="none" w:sz="0" w:space="0" w:color="auto"/>
          </w:divBdr>
        </w:div>
        <w:div w:id="990593934">
          <w:marLeft w:val="0"/>
          <w:marRight w:val="0"/>
          <w:marTop w:val="0"/>
          <w:marBottom w:val="0"/>
          <w:divBdr>
            <w:top w:val="none" w:sz="0" w:space="0" w:color="auto"/>
            <w:left w:val="none" w:sz="0" w:space="0" w:color="auto"/>
            <w:bottom w:val="none" w:sz="0" w:space="0" w:color="auto"/>
            <w:right w:val="none" w:sz="0" w:space="0" w:color="auto"/>
          </w:divBdr>
          <w:divsChild>
            <w:div w:id="752897321">
              <w:marLeft w:val="0"/>
              <w:marRight w:val="0"/>
              <w:marTop w:val="0"/>
              <w:marBottom w:val="0"/>
              <w:divBdr>
                <w:top w:val="none" w:sz="0" w:space="0" w:color="auto"/>
                <w:left w:val="none" w:sz="0" w:space="0" w:color="auto"/>
                <w:bottom w:val="none" w:sz="0" w:space="0" w:color="auto"/>
                <w:right w:val="none" w:sz="0" w:space="0" w:color="auto"/>
              </w:divBdr>
            </w:div>
          </w:divsChild>
        </w:div>
        <w:div w:id="806581288">
          <w:marLeft w:val="0"/>
          <w:marRight w:val="0"/>
          <w:marTop w:val="0"/>
          <w:marBottom w:val="0"/>
          <w:divBdr>
            <w:top w:val="none" w:sz="0" w:space="0" w:color="auto"/>
            <w:left w:val="none" w:sz="0" w:space="0" w:color="auto"/>
            <w:bottom w:val="none" w:sz="0" w:space="0" w:color="auto"/>
            <w:right w:val="none" w:sz="0" w:space="0" w:color="auto"/>
          </w:divBdr>
        </w:div>
        <w:div w:id="985861872">
          <w:marLeft w:val="0"/>
          <w:marRight w:val="0"/>
          <w:marTop w:val="0"/>
          <w:marBottom w:val="0"/>
          <w:divBdr>
            <w:top w:val="none" w:sz="0" w:space="0" w:color="auto"/>
            <w:left w:val="none" w:sz="0" w:space="0" w:color="auto"/>
            <w:bottom w:val="none" w:sz="0" w:space="0" w:color="auto"/>
            <w:right w:val="none" w:sz="0" w:space="0" w:color="auto"/>
          </w:divBdr>
          <w:divsChild>
            <w:div w:id="1512799716">
              <w:marLeft w:val="0"/>
              <w:marRight w:val="0"/>
              <w:marTop w:val="0"/>
              <w:marBottom w:val="0"/>
              <w:divBdr>
                <w:top w:val="none" w:sz="0" w:space="0" w:color="auto"/>
                <w:left w:val="none" w:sz="0" w:space="0" w:color="auto"/>
                <w:bottom w:val="none" w:sz="0" w:space="0" w:color="auto"/>
                <w:right w:val="none" w:sz="0" w:space="0" w:color="auto"/>
              </w:divBdr>
            </w:div>
          </w:divsChild>
        </w:div>
        <w:div w:id="297958329">
          <w:marLeft w:val="0"/>
          <w:marRight w:val="0"/>
          <w:marTop w:val="0"/>
          <w:marBottom w:val="0"/>
          <w:divBdr>
            <w:top w:val="none" w:sz="0" w:space="0" w:color="auto"/>
            <w:left w:val="none" w:sz="0" w:space="0" w:color="auto"/>
            <w:bottom w:val="none" w:sz="0" w:space="0" w:color="auto"/>
            <w:right w:val="none" w:sz="0" w:space="0" w:color="auto"/>
          </w:divBdr>
        </w:div>
        <w:div w:id="853809238">
          <w:marLeft w:val="0"/>
          <w:marRight w:val="0"/>
          <w:marTop w:val="0"/>
          <w:marBottom w:val="0"/>
          <w:divBdr>
            <w:top w:val="none" w:sz="0" w:space="0" w:color="auto"/>
            <w:left w:val="none" w:sz="0" w:space="0" w:color="auto"/>
            <w:bottom w:val="none" w:sz="0" w:space="0" w:color="auto"/>
            <w:right w:val="none" w:sz="0" w:space="0" w:color="auto"/>
          </w:divBdr>
          <w:divsChild>
            <w:div w:id="599988721">
              <w:marLeft w:val="0"/>
              <w:marRight w:val="0"/>
              <w:marTop w:val="0"/>
              <w:marBottom w:val="0"/>
              <w:divBdr>
                <w:top w:val="none" w:sz="0" w:space="0" w:color="auto"/>
                <w:left w:val="none" w:sz="0" w:space="0" w:color="auto"/>
                <w:bottom w:val="none" w:sz="0" w:space="0" w:color="auto"/>
                <w:right w:val="none" w:sz="0" w:space="0" w:color="auto"/>
              </w:divBdr>
            </w:div>
          </w:divsChild>
        </w:div>
        <w:div w:id="443428535">
          <w:marLeft w:val="0"/>
          <w:marRight w:val="0"/>
          <w:marTop w:val="0"/>
          <w:marBottom w:val="0"/>
          <w:divBdr>
            <w:top w:val="none" w:sz="0" w:space="0" w:color="auto"/>
            <w:left w:val="none" w:sz="0" w:space="0" w:color="auto"/>
            <w:bottom w:val="none" w:sz="0" w:space="0" w:color="auto"/>
            <w:right w:val="none" w:sz="0" w:space="0" w:color="auto"/>
          </w:divBdr>
        </w:div>
        <w:div w:id="1801603921">
          <w:marLeft w:val="0"/>
          <w:marRight w:val="0"/>
          <w:marTop w:val="0"/>
          <w:marBottom w:val="0"/>
          <w:divBdr>
            <w:top w:val="none" w:sz="0" w:space="0" w:color="auto"/>
            <w:left w:val="none" w:sz="0" w:space="0" w:color="auto"/>
            <w:bottom w:val="none" w:sz="0" w:space="0" w:color="auto"/>
            <w:right w:val="none" w:sz="0" w:space="0" w:color="auto"/>
          </w:divBdr>
          <w:divsChild>
            <w:div w:id="1235774017">
              <w:marLeft w:val="0"/>
              <w:marRight w:val="0"/>
              <w:marTop w:val="0"/>
              <w:marBottom w:val="0"/>
              <w:divBdr>
                <w:top w:val="none" w:sz="0" w:space="0" w:color="auto"/>
                <w:left w:val="none" w:sz="0" w:space="0" w:color="auto"/>
                <w:bottom w:val="none" w:sz="0" w:space="0" w:color="auto"/>
                <w:right w:val="none" w:sz="0" w:space="0" w:color="auto"/>
              </w:divBdr>
            </w:div>
          </w:divsChild>
        </w:div>
        <w:div w:id="94979058">
          <w:marLeft w:val="0"/>
          <w:marRight w:val="0"/>
          <w:marTop w:val="0"/>
          <w:marBottom w:val="0"/>
          <w:divBdr>
            <w:top w:val="none" w:sz="0" w:space="0" w:color="auto"/>
            <w:left w:val="none" w:sz="0" w:space="0" w:color="auto"/>
            <w:bottom w:val="none" w:sz="0" w:space="0" w:color="auto"/>
            <w:right w:val="none" w:sz="0" w:space="0" w:color="auto"/>
          </w:divBdr>
        </w:div>
        <w:div w:id="1328904297">
          <w:marLeft w:val="0"/>
          <w:marRight w:val="0"/>
          <w:marTop w:val="0"/>
          <w:marBottom w:val="0"/>
          <w:divBdr>
            <w:top w:val="none" w:sz="0" w:space="0" w:color="auto"/>
            <w:left w:val="none" w:sz="0" w:space="0" w:color="auto"/>
            <w:bottom w:val="none" w:sz="0" w:space="0" w:color="auto"/>
            <w:right w:val="none" w:sz="0" w:space="0" w:color="auto"/>
          </w:divBdr>
          <w:divsChild>
            <w:div w:id="1195075643">
              <w:marLeft w:val="0"/>
              <w:marRight w:val="0"/>
              <w:marTop w:val="0"/>
              <w:marBottom w:val="0"/>
              <w:divBdr>
                <w:top w:val="none" w:sz="0" w:space="0" w:color="auto"/>
                <w:left w:val="none" w:sz="0" w:space="0" w:color="auto"/>
                <w:bottom w:val="none" w:sz="0" w:space="0" w:color="auto"/>
                <w:right w:val="none" w:sz="0" w:space="0" w:color="auto"/>
              </w:divBdr>
            </w:div>
          </w:divsChild>
        </w:div>
        <w:div w:id="1954627821">
          <w:marLeft w:val="0"/>
          <w:marRight w:val="0"/>
          <w:marTop w:val="0"/>
          <w:marBottom w:val="0"/>
          <w:divBdr>
            <w:top w:val="none" w:sz="0" w:space="0" w:color="auto"/>
            <w:left w:val="none" w:sz="0" w:space="0" w:color="auto"/>
            <w:bottom w:val="none" w:sz="0" w:space="0" w:color="auto"/>
            <w:right w:val="none" w:sz="0" w:space="0" w:color="auto"/>
          </w:divBdr>
        </w:div>
        <w:div w:id="853882270">
          <w:marLeft w:val="0"/>
          <w:marRight w:val="0"/>
          <w:marTop w:val="0"/>
          <w:marBottom w:val="0"/>
          <w:divBdr>
            <w:top w:val="none" w:sz="0" w:space="0" w:color="auto"/>
            <w:left w:val="none" w:sz="0" w:space="0" w:color="auto"/>
            <w:bottom w:val="none" w:sz="0" w:space="0" w:color="auto"/>
            <w:right w:val="none" w:sz="0" w:space="0" w:color="auto"/>
          </w:divBdr>
          <w:divsChild>
            <w:div w:id="1731688461">
              <w:marLeft w:val="0"/>
              <w:marRight w:val="0"/>
              <w:marTop w:val="0"/>
              <w:marBottom w:val="0"/>
              <w:divBdr>
                <w:top w:val="none" w:sz="0" w:space="0" w:color="auto"/>
                <w:left w:val="none" w:sz="0" w:space="0" w:color="auto"/>
                <w:bottom w:val="none" w:sz="0" w:space="0" w:color="auto"/>
                <w:right w:val="none" w:sz="0" w:space="0" w:color="auto"/>
              </w:divBdr>
            </w:div>
          </w:divsChild>
        </w:div>
        <w:div w:id="2037808573">
          <w:marLeft w:val="0"/>
          <w:marRight w:val="0"/>
          <w:marTop w:val="0"/>
          <w:marBottom w:val="0"/>
          <w:divBdr>
            <w:top w:val="none" w:sz="0" w:space="0" w:color="auto"/>
            <w:left w:val="none" w:sz="0" w:space="0" w:color="auto"/>
            <w:bottom w:val="none" w:sz="0" w:space="0" w:color="auto"/>
            <w:right w:val="none" w:sz="0" w:space="0" w:color="auto"/>
          </w:divBdr>
        </w:div>
        <w:div w:id="1881630545">
          <w:marLeft w:val="0"/>
          <w:marRight w:val="0"/>
          <w:marTop w:val="0"/>
          <w:marBottom w:val="0"/>
          <w:divBdr>
            <w:top w:val="none" w:sz="0" w:space="0" w:color="auto"/>
            <w:left w:val="none" w:sz="0" w:space="0" w:color="auto"/>
            <w:bottom w:val="none" w:sz="0" w:space="0" w:color="auto"/>
            <w:right w:val="none" w:sz="0" w:space="0" w:color="auto"/>
          </w:divBdr>
          <w:divsChild>
            <w:div w:id="1718779806">
              <w:marLeft w:val="0"/>
              <w:marRight w:val="0"/>
              <w:marTop w:val="0"/>
              <w:marBottom w:val="0"/>
              <w:divBdr>
                <w:top w:val="none" w:sz="0" w:space="0" w:color="auto"/>
                <w:left w:val="none" w:sz="0" w:space="0" w:color="auto"/>
                <w:bottom w:val="none" w:sz="0" w:space="0" w:color="auto"/>
                <w:right w:val="none" w:sz="0" w:space="0" w:color="auto"/>
              </w:divBdr>
            </w:div>
          </w:divsChild>
        </w:div>
        <w:div w:id="762259613">
          <w:marLeft w:val="0"/>
          <w:marRight w:val="0"/>
          <w:marTop w:val="300"/>
          <w:marBottom w:val="0"/>
          <w:divBdr>
            <w:top w:val="none" w:sz="0" w:space="0" w:color="auto"/>
            <w:left w:val="none" w:sz="0" w:space="0" w:color="auto"/>
            <w:bottom w:val="none" w:sz="0" w:space="0" w:color="auto"/>
            <w:right w:val="none" w:sz="0" w:space="0" w:color="auto"/>
          </w:divBdr>
          <w:divsChild>
            <w:div w:id="1912154640">
              <w:marLeft w:val="0"/>
              <w:marRight w:val="0"/>
              <w:marTop w:val="0"/>
              <w:marBottom w:val="0"/>
              <w:divBdr>
                <w:top w:val="none" w:sz="0" w:space="0" w:color="auto"/>
                <w:left w:val="none" w:sz="0" w:space="0" w:color="auto"/>
                <w:bottom w:val="none" w:sz="0" w:space="0" w:color="auto"/>
                <w:right w:val="none" w:sz="0" w:space="0" w:color="auto"/>
              </w:divBdr>
              <w:divsChild>
                <w:div w:id="905454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656272">
          <w:marLeft w:val="0"/>
          <w:marRight w:val="0"/>
          <w:marTop w:val="300"/>
          <w:marBottom w:val="0"/>
          <w:divBdr>
            <w:top w:val="none" w:sz="0" w:space="0" w:color="auto"/>
            <w:left w:val="none" w:sz="0" w:space="0" w:color="auto"/>
            <w:bottom w:val="none" w:sz="0" w:space="0" w:color="auto"/>
            <w:right w:val="none" w:sz="0" w:space="0" w:color="auto"/>
          </w:divBdr>
          <w:divsChild>
            <w:div w:id="76556960">
              <w:marLeft w:val="0"/>
              <w:marRight w:val="0"/>
              <w:marTop w:val="0"/>
              <w:marBottom w:val="0"/>
              <w:divBdr>
                <w:top w:val="none" w:sz="0" w:space="0" w:color="auto"/>
                <w:left w:val="none" w:sz="0" w:space="0" w:color="auto"/>
                <w:bottom w:val="none" w:sz="0" w:space="0" w:color="auto"/>
                <w:right w:val="none" w:sz="0" w:space="0" w:color="auto"/>
              </w:divBdr>
              <w:divsChild>
                <w:div w:id="4503933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3785784">
          <w:marLeft w:val="0"/>
          <w:marRight w:val="0"/>
          <w:marTop w:val="300"/>
          <w:marBottom w:val="0"/>
          <w:divBdr>
            <w:top w:val="none" w:sz="0" w:space="0" w:color="auto"/>
            <w:left w:val="none" w:sz="0" w:space="0" w:color="auto"/>
            <w:bottom w:val="none" w:sz="0" w:space="0" w:color="auto"/>
            <w:right w:val="none" w:sz="0" w:space="0" w:color="auto"/>
          </w:divBdr>
          <w:divsChild>
            <w:div w:id="1852572715">
              <w:marLeft w:val="0"/>
              <w:marRight w:val="0"/>
              <w:marTop w:val="0"/>
              <w:marBottom w:val="0"/>
              <w:divBdr>
                <w:top w:val="none" w:sz="0" w:space="0" w:color="auto"/>
                <w:left w:val="none" w:sz="0" w:space="0" w:color="auto"/>
                <w:bottom w:val="none" w:sz="0" w:space="0" w:color="auto"/>
                <w:right w:val="none" w:sz="0" w:space="0" w:color="auto"/>
              </w:divBdr>
              <w:divsChild>
                <w:div w:id="1742287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1015793">
          <w:marLeft w:val="0"/>
          <w:marRight w:val="0"/>
          <w:marTop w:val="300"/>
          <w:marBottom w:val="0"/>
          <w:divBdr>
            <w:top w:val="none" w:sz="0" w:space="0" w:color="auto"/>
            <w:left w:val="none" w:sz="0" w:space="0" w:color="auto"/>
            <w:bottom w:val="none" w:sz="0" w:space="0" w:color="auto"/>
            <w:right w:val="none" w:sz="0" w:space="0" w:color="auto"/>
          </w:divBdr>
          <w:divsChild>
            <w:div w:id="1984894678">
              <w:marLeft w:val="0"/>
              <w:marRight w:val="0"/>
              <w:marTop w:val="0"/>
              <w:marBottom w:val="0"/>
              <w:divBdr>
                <w:top w:val="none" w:sz="0" w:space="0" w:color="auto"/>
                <w:left w:val="none" w:sz="0" w:space="0" w:color="auto"/>
                <w:bottom w:val="none" w:sz="0" w:space="0" w:color="auto"/>
                <w:right w:val="none" w:sz="0" w:space="0" w:color="auto"/>
              </w:divBdr>
              <w:divsChild>
                <w:div w:id="2078474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9865587">
      <w:bodyDiv w:val="1"/>
      <w:marLeft w:val="0"/>
      <w:marRight w:val="0"/>
      <w:marTop w:val="0"/>
      <w:marBottom w:val="0"/>
      <w:divBdr>
        <w:top w:val="none" w:sz="0" w:space="0" w:color="auto"/>
        <w:left w:val="none" w:sz="0" w:space="0" w:color="auto"/>
        <w:bottom w:val="none" w:sz="0" w:space="0" w:color="auto"/>
        <w:right w:val="none" w:sz="0" w:space="0" w:color="auto"/>
      </w:divBdr>
    </w:div>
    <w:div w:id="2009946094">
      <w:bodyDiv w:val="1"/>
      <w:marLeft w:val="0"/>
      <w:marRight w:val="0"/>
      <w:marTop w:val="0"/>
      <w:marBottom w:val="0"/>
      <w:divBdr>
        <w:top w:val="none" w:sz="0" w:space="0" w:color="auto"/>
        <w:left w:val="none" w:sz="0" w:space="0" w:color="auto"/>
        <w:bottom w:val="none" w:sz="0" w:space="0" w:color="auto"/>
        <w:right w:val="none" w:sz="0" w:space="0" w:color="auto"/>
      </w:divBdr>
      <w:divsChild>
        <w:div w:id="884410368">
          <w:marLeft w:val="0"/>
          <w:marRight w:val="0"/>
          <w:marTop w:val="0"/>
          <w:marBottom w:val="0"/>
          <w:divBdr>
            <w:top w:val="none" w:sz="0" w:space="0" w:color="auto"/>
            <w:left w:val="none" w:sz="0" w:space="0" w:color="auto"/>
            <w:bottom w:val="none" w:sz="0" w:space="0" w:color="auto"/>
            <w:right w:val="none" w:sz="0" w:space="0" w:color="auto"/>
          </w:divBdr>
        </w:div>
        <w:div w:id="1278491491">
          <w:marLeft w:val="0"/>
          <w:marRight w:val="0"/>
          <w:marTop w:val="0"/>
          <w:marBottom w:val="0"/>
          <w:divBdr>
            <w:top w:val="none" w:sz="0" w:space="0" w:color="auto"/>
            <w:left w:val="none" w:sz="0" w:space="0" w:color="auto"/>
            <w:bottom w:val="none" w:sz="0" w:space="0" w:color="auto"/>
            <w:right w:val="none" w:sz="0" w:space="0" w:color="auto"/>
          </w:divBdr>
          <w:divsChild>
            <w:div w:id="2104035974">
              <w:marLeft w:val="0"/>
              <w:marRight w:val="0"/>
              <w:marTop w:val="0"/>
              <w:marBottom w:val="0"/>
              <w:divBdr>
                <w:top w:val="none" w:sz="0" w:space="0" w:color="auto"/>
                <w:left w:val="none" w:sz="0" w:space="0" w:color="auto"/>
                <w:bottom w:val="none" w:sz="0" w:space="0" w:color="auto"/>
                <w:right w:val="none" w:sz="0" w:space="0" w:color="auto"/>
              </w:divBdr>
            </w:div>
          </w:divsChild>
        </w:div>
        <w:div w:id="1811436204">
          <w:marLeft w:val="0"/>
          <w:marRight w:val="0"/>
          <w:marTop w:val="0"/>
          <w:marBottom w:val="0"/>
          <w:divBdr>
            <w:top w:val="none" w:sz="0" w:space="0" w:color="auto"/>
            <w:left w:val="none" w:sz="0" w:space="0" w:color="auto"/>
            <w:bottom w:val="none" w:sz="0" w:space="0" w:color="auto"/>
            <w:right w:val="none" w:sz="0" w:space="0" w:color="auto"/>
          </w:divBdr>
        </w:div>
        <w:div w:id="1129402192">
          <w:marLeft w:val="0"/>
          <w:marRight w:val="0"/>
          <w:marTop w:val="0"/>
          <w:marBottom w:val="0"/>
          <w:divBdr>
            <w:top w:val="none" w:sz="0" w:space="0" w:color="auto"/>
            <w:left w:val="none" w:sz="0" w:space="0" w:color="auto"/>
            <w:bottom w:val="none" w:sz="0" w:space="0" w:color="auto"/>
            <w:right w:val="none" w:sz="0" w:space="0" w:color="auto"/>
          </w:divBdr>
          <w:divsChild>
            <w:div w:id="552666141">
              <w:marLeft w:val="0"/>
              <w:marRight w:val="0"/>
              <w:marTop w:val="0"/>
              <w:marBottom w:val="0"/>
              <w:divBdr>
                <w:top w:val="none" w:sz="0" w:space="0" w:color="auto"/>
                <w:left w:val="none" w:sz="0" w:space="0" w:color="auto"/>
                <w:bottom w:val="none" w:sz="0" w:space="0" w:color="auto"/>
                <w:right w:val="none" w:sz="0" w:space="0" w:color="auto"/>
              </w:divBdr>
            </w:div>
          </w:divsChild>
        </w:div>
        <w:div w:id="1342049191">
          <w:marLeft w:val="0"/>
          <w:marRight w:val="0"/>
          <w:marTop w:val="0"/>
          <w:marBottom w:val="0"/>
          <w:divBdr>
            <w:top w:val="none" w:sz="0" w:space="0" w:color="auto"/>
            <w:left w:val="none" w:sz="0" w:space="0" w:color="auto"/>
            <w:bottom w:val="none" w:sz="0" w:space="0" w:color="auto"/>
            <w:right w:val="none" w:sz="0" w:space="0" w:color="auto"/>
          </w:divBdr>
        </w:div>
        <w:div w:id="1215579283">
          <w:marLeft w:val="0"/>
          <w:marRight w:val="0"/>
          <w:marTop w:val="0"/>
          <w:marBottom w:val="0"/>
          <w:divBdr>
            <w:top w:val="none" w:sz="0" w:space="0" w:color="auto"/>
            <w:left w:val="none" w:sz="0" w:space="0" w:color="auto"/>
            <w:bottom w:val="none" w:sz="0" w:space="0" w:color="auto"/>
            <w:right w:val="none" w:sz="0" w:space="0" w:color="auto"/>
          </w:divBdr>
          <w:divsChild>
            <w:div w:id="423653996">
              <w:marLeft w:val="0"/>
              <w:marRight w:val="0"/>
              <w:marTop w:val="0"/>
              <w:marBottom w:val="0"/>
              <w:divBdr>
                <w:top w:val="none" w:sz="0" w:space="0" w:color="auto"/>
                <w:left w:val="none" w:sz="0" w:space="0" w:color="auto"/>
                <w:bottom w:val="none" w:sz="0" w:space="0" w:color="auto"/>
                <w:right w:val="none" w:sz="0" w:space="0" w:color="auto"/>
              </w:divBdr>
            </w:div>
          </w:divsChild>
        </w:div>
        <w:div w:id="1699697803">
          <w:marLeft w:val="0"/>
          <w:marRight w:val="0"/>
          <w:marTop w:val="0"/>
          <w:marBottom w:val="0"/>
          <w:divBdr>
            <w:top w:val="none" w:sz="0" w:space="0" w:color="auto"/>
            <w:left w:val="none" w:sz="0" w:space="0" w:color="auto"/>
            <w:bottom w:val="none" w:sz="0" w:space="0" w:color="auto"/>
            <w:right w:val="none" w:sz="0" w:space="0" w:color="auto"/>
          </w:divBdr>
        </w:div>
        <w:div w:id="530991107">
          <w:marLeft w:val="0"/>
          <w:marRight w:val="0"/>
          <w:marTop w:val="0"/>
          <w:marBottom w:val="0"/>
          <w:divBdr>
            <w:top w:val="none" w:sz="0" w:space="0" w:color="auto"/>
            <w:left w:val="none" w:sz="0" w:space="0" w:color="auto"/>
            <w:bottom w:val="none" w:sz="0" w:space="0" w:color="auto"/>
            <w:right w:val="none" w:sz="0" w:space="0" w:color="auto"/>
          </w:divBdr>
          <w:divsChild>
            <w:div w:id="1962607610">
              <w:marLeft w:val="0"/>
              <w:marRight w:val="0"/>
              <w:marTop w:val="0"/>
              <w:marBottom w:val="0"/>
              <w:divBdr>
                <w:top w:val="none" w:sz="0" w:space="0" w:color="auto"/>
                <w:left w:val="none" w:sz="0" w:space="0" w:color="auto"/>
                <w:bottom w:val="none" w:sz="0" w:space="0" w:color="auto"/>
                <w:right w:val="none" w:sz="0" w:space="0" w:color="auto"/>
              </w:divBdr>
            </w:div>
          </w:divsChild>
        </w:div>
        <w:div w:id="1071348569">
          <w:marLeft w:val="0"/>
          <w:marRight w:val="0"/>
          <w:marTop w:val="0"/>
          <w:marBottom w:val="0"/>
          <w:divBdr>
            <w:top w:val="none" w:sz="0" w:space="0" w:color="auto"/>
            <w:left w:val="none" w:sz="0" w:space="0" w:color="auto"/>
            <w:bottom w:val="none" w:sz="0" w:space="0" w:color="auto"/>
            <w:right w:val="none" w:sz="0" w:space="0" w:color="auto"/>
          </w:divBdr>
        </w:div>
        <w:div w:id="1947274656">
          <w:marLeft w:val="0"/>
          <w:marRight w:val="0"/>
          <w:marTop w:val="0"/>
          <w:marBottom w:val="0"/>
          <w:divBdr>
            <w:top w:val="none" w:sz="0" w:space="0" w:color="auto"/>
            <w:left w:val="none" w:sz="0" w:space="0" w:color="auto"/>
            <w:bottom w:val="none" w:sz="0" w:space="0" w:color="auto"/>
            <w:right w:val="none" w:sz="0" w:space="0" w:color="auto"/>
          </w:divBdr>
          <w:divsChild>
            <w:div w:id="1086875958">
              <w:marLeft w:val="0"/>
              <w:marRight w:val="0"/>
              <w:marTop w:val="0"/>
              <w:marBottom w:val="0"/>
              <w:divBdr>
                <w:top w:val="none" w:sz="0" w:space="0" w:color="auto"/>
                <w:left w:val="none" w:sz="0" w:space="0" w:color="auto"/>
                <w:bottom w:val="none" w:sz="0" w:space="0" w:color="auto"/>
                <w:right w:val="none" w:sz="0" w:space="0" w:color="auto"/>
              </w:divBdr>
            </w:div>
          </w:divsChild>
        </w:div>
        <w:div w:id="838277230">
          <w:marLeft w:val="0"/>
          <w:marRight w:val="0"/>
          <w:marTop w:val="0"/>
          <w:marBottom w:val="0"/>
          <w:divBdr>
            <w:top w:val="none" w:sz="0" w:space="0" w:color="auto"/>
            <w:left w:val="none" w:sz="0" w:space="0" w:color="auto"/>
            <w:bottom w:val="none" w:sz="0" w:space="0" w:color="auto"/>
            <w:right w:val="none" w:sz="0" w:space="0" w:color="auto"/>
          </w:divBdr>
        </w:div>
        <w:div w:id="1136919628">
          <w:marLeft w:val="0"/>
          <w:marRight w:val="0"/>
          <w:marTop w:val="0"/>
          <w:marBottom w:val="0"/>
          <w:divBdr>
            <w:top w:val="none" w:sz="0" w:space="0" w:color="auto"/>
            <w:left w:val="none" w:sz="0" w:space="0" w:color="auto"/>
            <w:bottom w:val="none" w:sz="0" w:space="0" w:color="auto"/>
            <w:right w:val="none" w:sz="0" w:space="0" w:color="auto"/>
          </w:divBdr>
          <w:divsChild>
            <w:div w:id="1320578024">
              <w:marLeft w:val="0"/>
              <w:marRight w:val="0"/>
              <w:marTop w:val="0"/>
              <w:marBottom w:val="0"/>
              <w:divBdr>
                <w:top w:val="none" w:sz="0" w:space="0" w:color="auto"/>
                <w:left w:val="none" w:sz="0" w:space="0" w:color="auto"/>
                <w:bottom w:val="none" w:sz="0" w:space="0" w:color="auto"/>
                <w:right w:val="none" w:sz="0" w:space="0" w:color="auto"/>
              </w:divBdr>
            </w:div>
          </w:divsChild>
        </w:div>
        <w:div w:id="1413435198">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sChild>
            <w:div w:id="566262122">
              <w:marLeft w:val="0"/>
              <w:marRight w:val="0"/>
              <w:marTop w:val="0"/>
              <w:marBottom w:val="0"/>
              <w:divBdr>
                <w:top w:val="none" w:sz="0" w:space="0" w:color="auto"/>
                <w:left w:val="none" w:sz="0" w:space="0" w:color="auto"/>
                <w:bottom w:val="none" w:sz="0" w:space="0" w:color="auto"/>
                <w:right w:val="none" w:sz="0" w:space="0" w:color="auto"/>
              </w:divBdr>
            </w:div>
          </w:divsChild>
        </w:div>
        <w:div w:id="1600866023">
          <w:marLeft w:val="0"/>
          <w:marRight w:val="0"/>
          <w:marTop w:val="300"/>
          <w:marBottom w:val="0"/>
          <w:divBdr>
            <w:top w:val="none" w:sz="0" w:space="0" w:color="auto"/>
            <w:left w:val="none" w:sz="0" w:space="0" w:color="auto"/>
            <w:bottom w:val="none" w:sz="0" w:space="0" w:color="auto"/>
            <w:right w:val="none" w:sz="0" w:space="0" w:color="auto"/>
          </w:divBdr>
          <w:divsChild>
            <w:div w:id="410153591">
              <w:marLeft w:val="0"/>
              <w:marRight w:val="0"/>
              <w:marTop w:val="0"/>
              <w:marBottom w:val="0"/>
              <w:divBdr>
                <w:top w:val="none" w:sz="0" w:space="0" w:color="auto"/>
                <w:left w:val="none" w:sz="0" w:space="0" w:color="auto"/>
                <w:bottom w:val="none" w:sz="0" w:space="0" w:color="auto"/>
                <w:right w:val="none" w:sz="0" w:space="0" w:color="auto"/>
              </w:divBdr>
              <w:divsChild>
                <w:div w:id="304355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4140237">
          <w:marLeft w:val="0"/>
          <w:marRight w:val="0"/>
          <w:marTop w:val="300"/>
          <w:marBottom w:val="0"/>
          <w:divBdr>
            <w:top w:val="none" w:sz="0" w:space="0" w:color="auto"/>
            <w:left w:val="none" w:sz="0" w:space="0" w:color="auto"/>
            <w:bottom w:val="none" w:sz="0" w:space="0" w:color="auto"/>
            <w:right w:val="none" w:sz="0" w:space="0" w:color="auto"/>
          </w:divBdr>
          <w:divsChild>
            <w:div w:id="824855029">
              <w:marLeft w:val="0"/>
              <w:marRight w:val="0"/>
              <w:marTop w:val="0"/>
              <w:marBottom w:val="0"/>
              <w:divBdr>
                <w:top w:val="none" w:sz="0" w:space="0" w:color="auto"/>
                <w:left w:val="none" w:sz="0" w:space="0" w:color="auto"/>
                <w:bottom w:val="none" w:sz="0" w:space="0" w:color="auto"/>
                <w:right w:val="none" w:sz="0" w:space="0" w:color="auto"/>
              </w:divBdr>
              <w:divsChild>
                <w:div w:id="728268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7137715">
          <w:marLeft w:val="0"/>
          <w:marRight w:val="0"/>
          <w:marTop w:val="300"/>
          <w:marBottom w:val="0"/>
          <w:divBdr>
            <w:top w:val="none" w:sz="0" w:space="0" w:color="auto"/>
            <w:left w:val="none" w:sz="0" w:space="0" w:color="auto"/>
            <w:bottom w:val="none" w:sz="0" w:space="0" w:color="auto"/>
            <w:right w:val="none" w:sz="0" w:space="0" w:color="auto"/>
          </w:divBdr>
          <w:divsChild>
            <w:div w:id="744913647">
              <w:marLeft w:val="0"/>
              <w:marRight w:val="0"/>
              <w:marTop w:val="0"/>
              <w:marBottom w:val="0"/>
              <w:divBdr>
                <w:top w:val="none" w:sz="0" w:space="0" w:color="auto"/>
                <w:left w:val="none" w:sz="0" w:space="0" w:color="auto"/>
                <w:bottom w:val="none" w:sz="0" w:space="0" w:color="auto"/>
                <w:right w:val="none" w:sz="0" w:space="0" w:color="auto"/>
              </w:divBdr>
              <w:divsChild>
                <w:div w:id="380789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222298">
          <w:marLeft w:val="0"/>
          <w:marRight w:val="0"/>
          <w:marTop w:val="300"/>
          <w:marBottom w:val="0"/>
          <w:divBdr>
            <w:top w:val="none" w:sz="0" w:space="0" w:color="auto"/>
            <w:left w:val="none" w:sz="0" w:space="0" w:color="auto"/>
            <w:bottom w:val="none" w:sz="0" w:space="0" w:color="auto"/>
            <w:right w:val="none" w:sz="0" w:space="0" w:color="auto"/>
          </w:divBdr>
          <w:divsChild>
            <w:div w:id="43337639">
              <w:marLeft w:val="0"/>
              <w:marRight w:val="0"/>
              <w:marTop w:val="0"/>
              <w:marBottom w:val="0"/>
              <w:divBdr>
                <w:top w:val="none" w:sz="0" w:space="0" w:color="auto"/>
                <w:left w:val="none" w:sz="0" w:space="0" w:color="auto"/>
                <w:bottom w:val="none" w:sz="0" w:space="0" w:color="auto"/>
                <w:right w:val="none" w:sz="0" w:space="0" w:color="auto"/>
              </w:divBdr>
              <w:divsChild>
                <w:div w:id="780032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1591578">
      <w:bodyDiv w:val="1"/>
      <w:marLeft w:val="0"/>
      <w:marRight w:val="0"/>
      <w:marTop w:val="0"/>
      <w:marBottom w:val="0"/>
      <w:divBdr>
        <w:top w:val="none" w:sz="0" w:space="0" w:color="auto"/>
        <w:left w:val="none" w:sz="0" w:space="0" w:color="auto"/>
        <w:bottom w:val="none" w:sz="0" w:space="0" w:color="auto"/>
        <w:right w:val="none" w:sz="0" w:space="0" w:color="auto"/>
      </w:divBdr>
      <w:divsChild>
        <w:div w:id="7984085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247813515">
          <w:marLeft w:val="0"/>
          <w:marRight w:val="0"/>
          <w:marTop w:val="300"/>
          <w:marBottom w:val="0"/>
          <w:divBdr>
            <w:top w:val="none" w:sz="0" w:space="0" w:color="auto"/>
            <w:left w:val="none" w:sz="0" w:space="0" w:color="auto"/>
            <w:bottom w:val="none" w:sz="0" w:space="0" w:color="auto"/>
            <w:right w:val="none" w:sz="0" w:space="0" w:color="auto"/>
          </w:divBdr>
          <w:divsChild>
            <w:div w:id="1662346094">
              <w:marLeft w:val="0"/>
              <w:marRight w:val="0"/>
              <w:marTop w:val="0"/>
              <w:marBottom w:val="0"/>
              <w:divBdr>
                <w:top w:val="none" w:sz="0" w:space="0" w:color="auto"/>
                <w:left w:val="none" w:sz="0" w:space="0" w:color="auto"/>
                <w:bottom w:val="none" w:sz="0" w:space="0" w:color="auto"/>
                <w:right w:val="none" w:sz="0" w:space="0" w:color="auto"/>
              </w:divBdr>
              <w:divsChild>
                <w:div w:id="1211263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3933371">
          <w:marLeft w:val="0"/>
          <w:marRight w:val="0"/>
          <w:marTop w:val="0"/>
          <w:marBottom w:val="0"/>
          <w:divBdr>
            <w:top w:val="none" w:sz="0" w:space="0" w:color="auto"/>
            <w:left w:val="none" w:sz="0" w:space="0" w:color="auto"/>
            <w:bottom w:val="none" w:sz="0" w:space="0" w:color="auto"/>
            <w:right w:val="none" w:sz="0" w:space="0" w:color="auto"/>
          </w:divBdr>
        </w:div>
        <w:div w:id="777215253">
          <w:marLeft w:val="0"/>
          <w:marRight w:val="0"/>
          <w:marTop w:val="0"/>
          <w:marBottom w:val="0"/>
          <w:divBdr>
            <w:top w:val="none" w:sz="0" w:space="0" w:color="auto"/>
            <w:left w:val="none" w:sz="0" w:space="0" w:color="auto"/>
            <w:bottom w:val="none" w:sz="0" w:space="0" w:color="auto"/>
            <w:right w:val="none" w:sz="0" w:space="0" w:color="auto"/>
          </w:divBdr>
        </w:div>
        <w:div w:id="813645944">
          <w:marLeft w:val="0"/>
          <w:marRight w:val="0"/>
          <w:marTop w:val="0"/>
          <w:marBottom w:val="0"/>
          <w:divBdr>
            <w:top w:val="none" w:sz="0" w:space="0" w:color="auto"/>
            <w:left w:val="none" w:sz="0" w:space="0" w:color="auto"/>
            <w:bottom w:val="none" w:sz="0" w:space="0" w:color="auto"/>
            <w:right w:val="none" w:sz="0" w:space="0" w:color="auto"/>
          </w:divBdr>
          <w:divsChild>
            <w:div w:id="503858702">
              <w:marLeft w:val="0"/>
              <w:marRight w:val="0"/>
              <w:marTop w:val="0"/>
              <w:marBottom w:val="0"/>
              <w:divBdr>
                <w:top w:val="none" w:sz="0" w:space="0" w:color="auto"/>
                <w:left w:val="none" w:sz="0" w:space="0" w:color="auto"/>
                <w:bottom w:val="none" w:sz="0" w:space="0" w:color="auto"/>
                <w:right w:val="none" w:sz="0" w:space="0" w:color="auto"/>
              </w:divBdr>
            </w:div>
          </w:divsChild>
        </w:div>
        <w:div w:id="1269309396">
          <w:marLeft w:val="0"/>
          <w:marRight w:val="0"/>
          <w:marTop w:val="0"/>
          <w:marBottom w:val="0"/>
          <w:divBdr>
            <w:top w:val="none" w:sz="0" w:space="0" w:color="auto"/>
            <w:left w:val="none" w:sz="0" w:space="0" w:color="auto"/>
            <w:bottom w:val="none" w:sz="0" w:space="0" w:color="auto"/>
            <w:right w:val="none" w:sz="0" w:space="0" w:color="auto"/>
          </w:divBdr>
        </w:div>
        <w:div w:id="1318607304">
          <w:marLeft w:val="0"/>
          <w:marRight w:val="0"/>
          <w:marTop w:val="300"/>
          <w:marBottom w:val="0"/>
          <w:divBdr>
            <w:top w:val="none" w:sz="0" w:space="0" w:color="auto"/>
            <w:left w:val="none" w:sz="0" w:space="0" w:color="auto"/>
            <w:bottom w:val="none" w:sz="0" w:space="0" w:color="auto"/>
            <w:right w:val="none" w:sz="0" w:space="0" w:color="auto"/>
          </w:divBdr>
          <w:divsChild>
            <w:div w:id="404491767">
              <w:marLeft w:val="0"/>
              <w:marRight w:val="0"/>
              <w:marTop w:val="0"/>
              <w:marBottom w:val="0"/>
              <w:divBdr>
                <w:top w:val="none" w:sz="0" w:space="0" w:color="auto"/>
                <w:left w:val="none" w:sz="0" w:space="0" w:color="auto"/>
                <w:bottom w:val="none" w:sz="0" w:space="0" w:color="auto"/>
                <w:right w:val="none" w:sz="0" w:space="0" w:color="auto"/>
              </w:divBdr>
              <w:divsChild>
                <w:div w:id="1273053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0772703">
          <w:marLeft w:val="0"/>
          <w:marRight w:val="0"/>
          <w:marTop w:val="0"/>
          <w:marBottom w:val="0"/>
          <w:divBdr>
            <w:top w:val="none" w:sz="0" w:space="0" w:color="auto"/>
            <w:left w:val="none" w:sz="0" w:space="0" w:color="auto"/>
            <w:bottom w:val="none" w:sz="0" w:space="0" w:color="auto"/>
            <w:right w:val="none" w:sz="0" w:space="0" w:color="auto"/>
          </w:divBdr>
          <w:divsChild>
            <w:div w:id="1461848070">
              <w:marLeft w:val="0"/>
              <w:marRight w:val="0"/>
              <w:marTop w:val="0"/>
              <w:marBottom w:val="0"/>
              <w:divBdr>
                <w:top w:val="none" w:sz="0" w:space="0" w:color="auto"/>
                <w:left w:val="none" w:sz="0" w:space="0" w:color="auto"/>
                <w:bottom w:val="none" w:sz="0" w:space="0" w:color="auto"/>
                <w:right w:val="none" w:sz="0" w:space="0" w:color="auto"/>
              </w:divBdr>
            </w:div>
          </w:divsChild>
        </w:div>
        <w:div w:id="1577085211">
          <w:marLeft w:val="0"/>
          <w:marRight w:val="0"/>
          <w:marTop w:val="0"/>
          <w:marBottom w:val="0"/>
          <w:divBdr>
            <w:top w:val="none" w:sz="0" w:space="0" w:color="auto"/>
            <w:left w:val="none" w:sz="0" w:space="0" w:color="auto"/>
            <w:bottom w:val="none" w:sz="0" w:space="0" w:color="auto"/>
            <w:right w:val="none" w:sz="0" w:space="0" w:color="auto"/>
          </w:divBdr>
        </w:div>
        <w:div w:id="1657496540">
          <w:marLeft w:val="0"/>
          <w:marRight w:val="0"/>
          <w:marTop w:val="0"/>
          <w:marBottom w:val="0"/>
          <w:divBdr>
            <w:top w:val="none" w:sz="0" w:space="0" w:color="auto"/>
            <w:left w:val="none" w:sz="0" w:space="0" w:color="auto"/>
            <w:bottom w:val="none" w:sz="0" w:space="0" w:color="auto"/>
            <w:right w:val="none" w:sz="0" w:space="0" w:color="auto"/>
          </w:divBdr>
          <w:divsChild>
            <w:div w:id="816175">
              <w:marLeft w:val="0"/>
              <w:marRight w:val="0"/>
              <w:marTop w:val="0"/>
              <w:marBottom w:val="0"/>
              <w:divBdr>
                <w:top w:val="none" w:sz="0" w:space="0" w:color="auto"/>
                <w:left w:val="none" w:sz="0" w:space="0" w:color="auto"/>
                <w:bottom w:val="none" w:sz="0" w:space="0" w:color="auto"/>
                <w:right w:val="none" w:sz="0" w:space="0" w:color="auto"/>
              </w:divBdr>
            </w:div>
          </w:divsChild>
        </w:div>
        <w:div w:id="1694531067">
          <w:marLeft w:val="0"/>
          <w:marRight w:val="0"/>
          <w:marTop w:val="0"/>
          <w:marBottom w:val="0"/>
          <w:divBdr>
            <w:top w:val="none" w:sz="0" w:space="0" w:color="auto"/>
            <w:left w:val="none" w:sz="0" w:space="0" w:color="auto"/>
            <w:bottom w:val="none" w:sz="0" w:space="0" w:color="auto"/>
            <w:right w:val="none" w:sz="0" w:space="0" w:color="auto"/>
          </w:divBdr>
          <w:divsChild>
            <w:div w:id="286939211">
              <w:marLeft w:val="0"/>
              <w:marRight w:val="0"/>
              <w:marTop w:val="0"/>
              <w:marBottom w:val="0"/>
              <w:divBdr>
                <w:top w:val="none" w:sz="0" w:space="0" w:color="auto"/>
                <w:left w:val="none" w:sz="0" w:space="0" w:color="auto"/>
                <w:bottom w:val="none" w:sz="0" w:space="0" w:color="auto"/>
                <w:right w:val="none" w:sz="0" w:space="0" w:color="auto"/>
              </w:divBdr>
            </w:div>
          </w:divsChild>
        </w:div>
        <w:div w:id="1802531128">
          <w:marLeft w:val="0"/>
          <w:marRight w:val="0"/>
          <w:marTop w:val="0"/>
          <w:marBottom w:val="0"/>
          <w:divBdr>
            <w:top w:val="none" w:sz="0" w:space="0" w:color="auto"/>
            <w:left w:val="none" w:sz="0" w:space="0" w:color="auto"/>
            <w:bottom w:val="none" w:sz="0" w:space="0" w:color="auto"/>
            <w:right w:val="none" w:sz="0" w:space="0" w:color="auto"/>
          </w:divBdr>
          <w:divsChild>
            <w:div w:id="193688166">
              <w:marLeft w:val="0"/>
              <w:marRight w:val="0"/>
              <w:marTop w:val="0"/>
              <w:marBottom w:val="0"/>
              <w:divBdr>
                <w:top w:val="none" w:sz="0" w:space="0" w:color="auto"/>
                <w:left w:val="none" w:sz="0" w:space="0" w:color="auto"/>
                <w:bottom w:val="none" w:sz="0" w:space="0" w:color="auto"/>
                <w:right w:val="none" w:sz="0" w:space="0" w:color="auto"/>
              </w:divBdr>
            </w:div>
          </w:divsChild>
        </w:div>
        <w:div w:id="1854150226">
          <w:marLeft w:val="0"/>
          <w:marRight w:val="0"/>
          <w:marTop w:val="0"/>
          <w:marBottom w:val="0"/>
          <w:divBdr>
            <w:top w:val="none" w:sz="0" w:space="0" w:color="auto"/>
            <w:left w:val="none" w:sz="0" w:space="0" w:color="auto"/>
            <w:bottom w:val="none" w:sz="0" w:space="0" w:color="auto"/>
            <w:right w:val="none" w:sz="0" w:space="0" w:color="auto"/>
          </w:divBdr>
          <w:divsChild>
            <w:div w:id="18360322">
              <w:marLeft w:val="0"/>
              <w:marRight w:val="0"/>
              <w:marTop w:val="0"/>
              <w:marBottom w:val="0"/>
              <w:divBdr>
                <w:top w:val="none" w:sz="0" w:space="0" w:color="auto"/>
                <w:left w:val="none" w:sz="0" w:space="0" w:color="auto"/>
                <w:bottom w:val="none" w:sz="0" w:space="0" w:color="auto"/>
                <w:right w:val="none" w:sz="0" w:space="0" w:color="auto"/>
              </w:divBdr>
            </w:div>
          </w:divsChild>
        </w:div>
        <w:div w:id="2143881879">
          <w:marLeft w:val="0"/>
          <w:marRight w:val="0"/>
          <w:marTop w:val="0"/>
          <w:marBottom w:val="0"/>
          <w:divBdr>
            <w:top w:val="none" w:sz="0" w:space="0" w:color="auto"/>
            <w:left w:val="none" w:sz="0" w:space="0" w:color="auto"/>
            <w:bottom w:val="none" w:sz="0" w:space="0" w:color="auto"/>
            <w:right w:val="none" w:sz="0" w:space="0" w:color="auto"/>
          </w:divBdr>
          <w:divsChild>
            <w:div w:id="1199733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2491963">
      <w:bodyDiv w:val="1"/>
      <w:marLeft w:val="0"/>
      <w:marRight w:val="0"/>
      <w:marTop w:val="0"/>
      <w:marBottom w:val="0"/>
      <w:divBdr>
        <w:top w:val="none" w:sz="0" w:space="0" w:color="auto"/>
        <w:left w:val="none" w:sz="0" w:space="0" w:color="auto"/>
        <w:bottom w:val="none" w:sz="0" w:space="0" w:color="auto"/>
        <w:right w:val="none" w:sz="0" w:space="0" w:color="auto"/>
      </w:divBdr>
      <w:divsChild>
        <w:div w:id="132337910">
          <w:marLeft w:val="0"/>
          <w:marRight w:val="0"/>
          <w:marTop w:val="0"/>
          <w:marBottom w:val="0"/>
          <w:divBdr>
            <w:top w:val="none" w:sz="0" w:space="0" w:color="auto"/>
            <w:left w:val="none" w:sz="0" w:space="0" w:color="auto"/>
            <w:bottom w:val="none" w:sz="0" w:space="0" w:color="auto"/>
            <w:right w:val="none" w:sz="0" w:space="0" w:color="auto"/>
          </w:divBdr>
        </w:div>
        <w:div w:id="2009283990">
          <w:marLeft w:val="0"/>
          <w:marRight w:val="0"/>
          <w:marTop w:val="0"/>
          <w:marBottom w:val="0"/>
          <w:divBdr>
            <w:top w:val="none" w:sz="0" w:space="0" w:color="auto"/>
            <w:left w:val="none" w:sz="0" w:space="0" w:color="auto"/>
            <w:bottom w:val="none" w:sz="0" w:space="0" w:color="auto"/>
            <w:right w:val="none" w:sz="0" w:space="0" w:color="auto"/>
          </w:divBdr>
          <w:divsChild>
            <w:div w:id="489908104">
              <w:marLeft w:val="0"/>
              <w:marRight w:val="0"/>
              <w:marTop w:val="0"/>
              <w:marBottom w:val="0"/>
              <w:divBdr>
                <w:top w:val="none" w:sz="0" w:space="0" w:color="auto"/>
                <w:left w:val="none" w:sz="0" w:space="0" w:color="auto"/>
                <w:bottom w:val="none" w:sz="0" w:space="0" w:color="auto"/>
                <w:right w:val="none" w:sz="0" w:space="0" w:color="auto"/>
              </w:divBdr>
            </w:div>
          </w:divsChild>
        </w:div>
        <w:div w:id="1343703432">
          <w:marLeft w:val="0"/>
          <w:marRight w:val="0"/>
          <w:marTop w:val="0"/>
          <w:marBottom w:val="0"/>
          <w:divBdr>
            <w:top w:val="none" w:sz="0" w:space="0" w:color="auto"/>
            <w:left w:val="none" w:sz="0" w:space="0" w:color="auto"/>
            <w:bottom w:val="none" w:sz="0" w:space="0" w:color="auto"/>
            <w:right w:val="none" w:sz="0" w:space="0" w:color="auto"/>
          </w:divBdr>
        </w:div>
        <w:div w:id="1843665881">
          <w:marLeft w:val="0"/>
          <w:marRight w:val="0"/>
          <w:marTop w:val="0"/>
          <w:marBottom w:val="0"/>
          <w:divBdr>
            <w:top w:val="none" w:sz="0" w:space="0" w:color="auto"/>
            <w:left w:val="none" w:sz="0" w:space="0" w:color="auto"/>
            <w:bottom w:val="none" w:sz="0" w:space="0" w:color="auto"/>
            <w:right w:val="none" w:sz="0" w:space="0" w:color="auto"/>
          </w:divBdr>
          <w:divsChild>
            <w:div w:id="318311624">
              <w:marLeft w:val="0"/>
              <w:marRight w:val="0"/>
              <w:marTop w:val="0"/>
              <w:marBottom w:val="0"/>
              <w:divBdr>
                <w:top w:val="none" w:sz="0" w:space="0" w:color="auto"/>
                <w:left w:val="none" w:sz="0" w:space="0" w:color="auto"/>
                <w:bottom w:val="none" w:sz="0" w:space="0" w:color="auto"/>
                <w:right w:val="none" w:sz="0" w:space="0" w:color="auto"/>
              </w:divBdr>
            </w:div>
          </w:divsChild>
        </w:div>
        <w:div w:id="1832987216">
          <w:marLeft w:val="0"/>
          <w:marRight w:val="0"/>
          <w:marTop w:val="0"/>
          <w:marBottom w:val="0"/>
          <w:divBdr>
            <w:top w:val="none" w:sz="0" w:space="0" w:color="auto"/>
            <w:left w:val="none" w:sz="0" w:space="0" w:color="auto"/>
            <w:bottom w:val="none" w:sz="0" w:space="0" w:color="auto"/>
            <w:right w:val="none" w:sz="0" w:space="0" w:color="auto"/>
          </w:divBdr>
        </w:div>
        <w:div w:id="1954749327">
          <w:marLeft w:val="0"/>
          <w:marRight w:val="0"/>
          <w:marTop w:val="0"/>
          <w:marBottom w:val="0"/>
          <w:divBdr>
            <w:top w:val="none" w:sz="0" w:space="0" w:color="auto"/>
            <w:left w:val="none" w:sz="0" w:space="0" w:color="auto"/>
            <w:bottom w:val="none" w:sz="0" w:space="0" w:color="auto"/>
            <w:right w:val="none" w:sz="0" w:space="0" w:color="auto"/>
          </w:divBdr>
          <w:divsChild>
            <w:div w:id="1385834171">
              <w:marLeft w:val="0"/>
              <w:marRight w:val="0"/>
              <w:marTop w:val="0"/>
              <w:marBottom w:val="0"/>
              <w:divBdr>
                <w:top w:val="none" w:sz="0" w:space="0" w:color="auto"/>
                <w:left w:val="none" w:sz="0" w:space="0" w:color="auto"/>
                <w:bottom w:val="none" w:sz="0" w:space="0" w:color="auto"/>
                <w:right w:val="none" w:sz="0" w:space="0" w:color="auto"/>
              </w:divBdr>
            </w:div>
          </w:divsChild>
        </w:div>
        <w:div w:id="1430469888">
          <w:marLeft w:val="0"/>
          <w:marRight w:val="0"/>
          <w:marTop w:val="0"/>
          <w:marBottom w:val="0"/>
          <w:divBdr>
            <w:top w:val="none" w:sz="0" w:space="0" w:color="auto"/>
            <w:left w:val="none" w:sz="0" w:space="0" w:color="auto"/>
            <w:bottom w:val="none" w:sz="0" w:space="0" w:color="auto"/>
            <w:right w:val="none" w:sz="0" w:space="0" w:color="auto"/>
          </w:divBdr>
        </w:div>
        <w:div w:id="639964402">
          <w:marLeft w:val="0"/>
          <w:marRight w:val="0"/>
          <w:marTop w:val="0"/>
          <w:marBottom w:val="0"/>
          <w:divBdr>
            <w:top w:val="none" w:sz="0" w:space="0" w:color="auto"/>
            <w:left w:val="none" w:sz="0" w:space="0" w:color="auto"/>
            <w:bottom w:val="none" w:sz="0" w:space="0" w:color="auto"/>
            <w:right w:val="none" w:sz="0" w:space="0" w:color="auto"/>
          </w:divBdr>
          <w:divsChild>
            <w:div w:id="1192299675">
              <w:marLeft w:val="0"/>
              <w:marRight w:val="0"/>
              <w:marTop w:val="0"/>
              <w:marBottom w:val="0"/>
              <w:divBdr>
                <w:top w:val="none" w:sz="0" w:space="0" w:color="auto"/>
                <w:left w:val="none" w:sz="0" w:space="0" w:color="auto"/>
                <w:bottom w:val="none" w:sz="0" w:space="0" w:color="auto"/>
                <w:right w:val="none" w:sz="0" w:space="0" w:color="auto"/>
              </w:divBdr>
            </w:div>
          </w:divsChild>
        </w:div>
        <w:div w:id="577137642">
          <w:marLeft w:val="0"/>
          <w:marRight w:val="0"/>
          <w:marTop w:val="0"/>
          <w:marBottom w:val="0"/>
          <w:divBdr>
            <w:top w:val="none" w:sz="0" w:space="0" w:color="auto"/>
            <w:left w:val="none" w:sz="0" w:space="0" w:color="auto"/>
            <w:bottom w:val="none" w:sz="0" w:space="0" w:color="auto"/>
            <w:right w:val="none" w:sz="0" w:space="0" w:color="auto"/>
          </w:divBdr>
        </w:div>
        <w:div w:id="699280357">
          <w:marLeft w:val="0"/>
          <w:marRight w:val="0"/>
          <w:marTop w:val="0"/>
          <w:marBottom w:val="0"/>
          <w:divBdr>
            <w:top w:val="none" w:sz="0" w:space="0" w:color="auto"/>
            <w:left w:val="none" w:sz="0" w:space="0" w:color="auto"/>
            <w:bottom w:val="none" w:sz="0" w:space="0" w:color="auto"/>
            <w:right w:val="none" w:sz="0" w:space="0" w:color="auto"/>
          </w:divBdr>
          <w:divsChild>
            <w:div w:id="231354659">
              <w:marLeft w:val="0"/>
              <w:marRight w:val="0"/>
              <w:marTop w:val="0"/>
              <w:marBottom w:val="0"/>
              <w:divBdr>
                <w:top w:val="none" w:sz="0" w:space="0" w:color="auto"/>
                <w:left w:val="none" w:sz="0" w:space="0" w:color="auto"/>
                <w:bottom w:val="none" w:sz="0" w:space="0" w:color="auto"/>
                <w:right w:val="none" w:sz="0" w:space="0" w:color="auto"/>
              </w:divBdr>
            </w:div>
          </w:divsChild>
        </w:div>
        <w:div w:id="212470426">
          <w:marLeft w:val="0"/>
          <w:marRight w:val="0"/>
          <w:marTop w:val="0"/>
          <w:marBottom w:val="0"/>
          <w:divBdr>
            <w:top w:val="none" w:sz="0" w:space="0" w:color="auto"/>
            <w:left w:val="none" w:sz="0" w:space="0" w:color="auto"/>
            <w:bottom w:val="none" w:sz="0" w:space="0" w:color="auto"/>
            <w:right w:val="none" w:sz="0" w:space="0" w:color="auto"/>
          </w:divBdr>
        </w:div>
        <w:div w:id="1000542532">
          <w:marLeft w:val="0"/>
          <w:marRight w:val="0"/>
          <w:marTop w:val="0"/>
          <w:marBottom w:val="0"/>
          <w:divBdr>
            <w:top w:val="none" w:sz="0" w:space="0" w:color="auto"/>
            <w:left w:val="none" w:sz="0" w:space="0" w:color="auto"/>
            <w:bottom w:val="none" w:sz="0" w:space="0" w:color="auto"/>
            <w:right w:val="none" w:sz="0" w:space="0" w:color="auto"/>
          </w:divBdr>
          <w:divsChild>
            <w:div w:id="1400783034">
              <w:marLeft w:val="0"/>
              <w:marRight w:val="0"/>
              <w:marTop w:val="0"/>
              <w:marBottom w:val="0"/>
              <w:divBdr>
                <w:top w:val="none" w:sz="0" w:space="0" w:color="auto"/>
                <w:left w:val="none" w:sz="0" w:space="0" w:color="auto"/>
                <w:bottom w:val="none" w:sz="0" w:space="0" w:color="auto"/>
                <w:right w:val="none" w:sz="0" w:space="0" w:color="auto"/>
              </w:divBdr>
            </w:div>
          </w:divsChild>
        </w:div>
        <w:div w:id="2064020667">
          <w:marLeft w:val="0"/>
          <w:marRight w:val="0"/>
          <w:marTop w:val="0"/>
          <w:marBottom w:val="0"/>
          <w:divBdr>
            <w:top w:val="none" w:sz="0" w:space="0" w:color="auto"/>
            <w:left w:val="none" w:sz="0" w:space="0" w:color="auto"/>
            <w:bottom w:val="none" w:sz="0" w:space="0" w:color="auto"/>
            <w:right w:val="none" w:sz="0" w:space="0" w:color="auto"/>
          </w:divBdr>
        </w:div>
        <w:div w:id="1972443116">
          <w:marLeft w:val="0"/>
          <w:marRight w:val="0"/>
          <w:marTop w:val="0"/>
          <w:marBottom w:val="0"/>
          <w:divBdr>
            <w:top w:val="none" w:sz="0" w:space="0" w:color="auto"/>
            <w:left w:val="none" w:sz="0" w:space="0" w:color="auto"/>
            <w:bottom w:val="none" w:sz="0" w:space="0" w:color="auto"/>
            <w:right w:val="none" w:sz="0" w:space="0" w:color="auto"/>
          </w:divBdr>
          <w:divsChild>
            <w:div w:id="1706057551">
              <w:marLeft w:val="0"/>
              <w:marRight w:val="0"/>
              <w:marTop w:val="0"/>
              <w:marBottom w:val="0"/>
              <w:divBdr>
                <w:top w:val="none" w:sz="0" w:space="0" w:color="auto"/>
                <w:left w:val="none" w:sz="0" w:space="0" w:color="auto"/>
                <w:bottom w:val="none" w:sz="0" w:space="0" w:color="auto"/>
                <w:right w:val="none" w:sz="0" w:space="0" w:color="auto"/>
              </w:divBdr>
            </w:div>
          </w:divsChild>
        </w:div>
        <w:div w:id="237718768">
          <w:marLeft w:val="0"/>
          <w:marRight w:val="0"/>
          <w:marTop w:val="300"/>
          <w:marBottom w:val="0"/>
          <w:divBdr>
            <w:top w:val="none" w:sz="0" w:space="0" w:color="auto"/>
            <w:left w:val="none" w:sz="0" w:space="0" w:color="auto"/>
            <w:bottom w:val="none" w:sz="0" w:space="0" w:color="auto"/>
            <w:right w:val="none" w:sz="0" w:space="0" w:color="auto"/>
          </w:divBdr>
          <w:divsChild>
            <w:div w:id="1682005306">
              <w:marLeft w:val="0"/>
              <w:marRight w:val="0"/>
              <w:marTop w:val="0"/>
              <w:marBottom w:val="0"/>
              <w:divBdr>
                <w:top w:val="none" w:sz="0" w:space="0" w:color="auto"/>
                <w:left w:val="none" w:sz="0" w:space="0" w:color="auto"/>
                <w:bottom w:val="none" w:sz="0" w:space="0" w:color="auto"/>
                <w:right w:val="none" w:sz="0" w:space="0" w:color="auto"/>
              </w:divBdr>
              <w:divsChild>
                <w:div w:id="1290894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2551778">
          <w:marLeft w:val="0"/>
          <w:marRight w:val="0"/>
          <w:marTop w:val="300"/>
          <w:marBottom w:val="0"/>
          <w:divBdr>
            <w:top w:val="none" w:sz="0" w:space="0" w:color="auto"/>
            <w:left w:val="none" w:sz="0" w:space="0" w:color="auto"/>
            <w:bottom w:val="none" w:sz="0" w:space="0" w:color="auto"/>
            <w:right w:val="none" w:sz="0" w:space="0" w:color="auto"/>
          </w:divBdr>
          <w:divsChild>
            <w:div w:id="1477918570">
              <w:marLeft w:val="0"/>
              <w:marRight w:val="0"/>
              <w:marTop w:val="0"/>
              <w:marBottom w:val="0"/>
              <w:divBdr>
                <w:top w:val="none" w:sz="0" w:space="0" w:color="auto"/>
                <w:left w:val="none" w:sz="0" w:space="0" w:color="auto"/>
                <w:bottom w:val="none" w:sz="0" w:space="0" w:color="auto"/>
                <w:right w:val="none" w:sz="0" w:space="0" w:color="auto"/>
              </w:divBdr>
              <w:divsChild>
                <w:div w:id="1006058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510610">
          <w:marLeft w:val="0"/>
          <w:marRight w:val="0"/>
          <w:marTop w:val="300"/>
          <w:marBottom w:val="0"/>
          <w:divBdr>
            <w:top w:val="none" w:sz="0" w:space="0" w:color="auto"/>
            <w:left w:val="none" w:sz="0" w:space="0" w:color="auto"/>
            <w:bottom w:val="none" w:sz="0" w:space="0" w:color="auto"/>
            <w:right w:val="none" w:sz="0" w:space="0" w:color="auto"/>
          </w:divBdr>
          <w:divsChild>
            <w:div w:id="1776514530">
              <w:marLeft w:val="0"/>
              <w:marRight w:val="0"/>
              <w:marTop w:val="0"/>
              <w:marBottom w:val="0"/>
              <w:divBdr>
                <w:top w:val="none" w:sz="0" w:space="0" w:color="auto"/>
                <w:left w:val="none" w:sz="0" w:space="0" w:color="auto"/>
                <w:bottom w:val="none" w:sz="0" w:space="0" w:color="auto"/>
                <w:right w:val="none" w:sz="0" w:space="0" w:color="auto"/>
              </w:divBdr>
              <w:divsChild>
                <w:div w:id="1756701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8948568">
          <w:marLeft w:val="0"/>
          <w:marRight w:val="0"/>
          <w:marTop w:val="300"/>
          <w:marBottom w:val="0"/>
          <w:divBdr>
            <w:top w:val="none" w:sz="0" w:space="0" w:color="auto"/>
            <w:left w:val="none" w:sz="0" w:space="0" w:color="auto"/>
            <w:bottom w:val="none" w:sz="0" w:space="0" w:color="auto"/>
            <w:right w:val="none" w:sz="0" w:space="0" w:color="auto"/>
          </w:divBdr>
          <w:divsChild>
            <w:div w:id="2013214975">
              <w:marLeft w:val="0"/>
              <w:marRight w:val="0"/>
              <w:marTop w:val="0"/>
              <w:marBottom w:val="0"/>
              <w:divBdr>
                <w:top w:val="none" w:sz="0" w:space="0" w:color="auto"/>
                <w:left w:val="none" w:sz="0" w:space="0" w:color="auto"/>
                <w:bottom w:val="none" w:sz="0" w:space="0" w:color="auto"/>
                <w:right w:val="none" w:sz="0" w:space="0" w:color="auto"/>
              </w:divBdr>
              <w:divsChild>
                <w:div w:id="899831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4449399">
      <w:bodyDiv w:val="1"/>
      <w:marLeft w:val="0"/>
      <w:marRight w:val="0"/>
      <w:marTop w:val="0"/>
      <w:marBottom w:val="0"/>
      <w:divBdr>
        <w:top w:val="none" w:sz="0" w:space="0" w:color="auto"/>
        <w:left w:val="none" w:sz="0" w:space="0" w:color="auto"/>
        <w:bottom w:val="none" w:sz="0" w:space="0" w:color="auto"/>
        <w:right w:val="none" w:sz="0" w:space="0" w:color="auto"/>
      </w:divBdr>
      <w:divsChild>
        <w:div w:id="687022525">
          <w:marLeft w:val="0"/>
          <w:marRight w:val="0"/>
          <w:marTop w:val="0"/>
          <w:marBottom w:val="0"/>
          <w:divBdr>
            <w:top w:val="none" w:sz="0" w:space="0" w:color="auto"/>
            <w:left w:val="none" w:sz="0" w:space="0" w:color="auto"/>
            <w:bottom w:val="none" w:sz="0" w:space="0" w:color="auto"/>
            <w:right w:val="none" w:sz="0" w:space="0" w:color="auto"/>
          </w:divBdr>
        </w:div>
        <w:div w:id="1714380358">
          <w:marLeft w:val="0"/>
          <w:marRight w:val="0"/>
          <w:marTop w:val="0"/>
          <w:marBottom w:val="0"/>
          <w:divBdr>
            <w:top w:val="none" w:sz="0" w:space="0" w:color="auto"/>
            <w:left w:val="none" w:sz="0" w:space="0" w:color="auto"/>
            <w:bottom w:val="none" w:sz="0" w:space="0" w:color="auto"/>
            <w:right w:val="none" w:sz="0" w:space="0" w:color="auto"/>
          </w:divBdr>
          <w:divsChild>
            <w:div w:id="1441336327">
              <w:marLeft w:val="0"/>
              <w:marRight w:val="0"/>
              <w:marTop w:val="0"/>
              <w:marBottom w:val="0"/>
              <w:divBdr>
                <w:top w:val="none" w:sz="0" w:space="0" w:color="auto"/>
                <w:left w:val="none" w:sz="0" w:space="0" w:color="auto"/>
                <w:bottom w:val="none" w:sz="0" w:space="0" w:color="auto"/>
                <w:right w:val="none" w:sz="0" w:space="0" w:color="auto"/>
              </w:divBdr>
            </w:div>
          </w:divsChild>
        </w:div>
        <w:div w:id="958336227">
          <w:marLeft w:val="0"/>
          <w:marRight w:val="0"/>
          <w:marTop w:val="0"/>
          <w:marBottom w:val="0"/>
          <w:divBdr>
            <w:top w:val="none" w:sz="0" w:space="0" w:color="auto"/>
            <w:left w:val="none" w:sz="0" w:space="0" w:color="auto"/>
            <w:bottom w:val="none" w:sz="0" w:space="0" w:color="auto"/>
            <w:right w:val="none" w:sz="0" w:space="0" w:color="auto"/>
          </w:divBdr>
        </w:div>
        <w:div w:id="1748189882">
          <w:marLeft w:val="0"/>
          <w:marRight w:val="0"/>
          <w:marTop w:val="0"/>
          <w:marBottom w:val="0"/>
          <w:divBdr>
            <w:top w:val="none" w:sz="0" w:space="0" w:color="auto"/>
            <w:left w:val="none" w:sz="0" w:space="0" w:color="auto"/>
            <w:bottom w:val="none" w:sz="0" w:space="0" w:color="auto"/>
            <w:right w:val="none" w:sz="0" w:space="0" w:color="auto"/>
          </w:divBdr>
          <w:divsChild>
            <w:div w:id="1745833201">
              <w:marLeft w:val="0"/>
              <w:marRight w:val="0"/>
              <w:marTop w:val="0"/>
              <w:marBottom w:val="0"/>
              <w:divBdr>
                <w:top w:val="none" w:sz="0" w:space="0" w:color="auto"/>
                <w:left w:val="none" w:sz="0" w:space="0" w:color="auto"/>
                <w:bottom w:val="none" w:sz="0" w:space="0" w:color="auto"/>
                <w:right w:val="none" w:sz="0" w:space="0" w:color="auto"/>
              </w:divBdr>
            </w:div>
          </w:divsChild>
        </w:div>
        <w:div w:id="1961834807">
          <w:marLeft w:val="0"/>
          <w:marRight w:val="0"/>
          <w:marTop w:val="0"/>
          <w:marBottom w:val="0"/>
          <w:divBdr>
            <w:top w:val="none" w:sz="0" w:space="0" w:color="auto"/>
            <w:left w:val="none" w:sz="0" w:space="0" w:color="auto"/>
            <w:bottom w:val="none" w:sz="0" w:space="0" w:color="auto"/>
            <w:right w:val="none" w:sz="0" w:space="0" w:color="auto"/>
          </w:divBdr>
        </w:div>
        <w:div w:id="1873766432">
          <w:marLeft w:val="0"/>
          <w:marRight w:val="0"/>
          <w:marTop w:val="0"/>
          <w:marBottom w:val="0"/>
          <w:divBdr>
            <w:top w:val="none" w:sz="0" w:space="0" w:color="auto"/>
            <w:left w:val="none" w:sz="0" w:space="0" w:color="auto"/>
            <w:bottom w:val="none" w:sz="0" w:space="0" w:color="auto"/>
            <w:right w:val="none" w:sz="0" w:space="0" w:color="auto"/>
          </w:divBdr>
          <w:divsChild>
            <w:div w:id="105589956">
              <w:marLeft w:val="0"/>
              <w:marRight w:val="0"/>
              <w:marTop w:val="0"/>
              <w:marBottom w:val="0"/>
              <w:divBdr>
                <w:top w:val="none" w:sz="0" w:space="0" w:color="auto"/>
                <w:left w:val="none" w:sz="0" w:space="0" w:color="auto"/>
                <w:bottom w:val="none" w:sz="0" w:space="0" w:color="auto"/>
                <w:right w:val="none" w:sz="0" w:space="0" w:color="auto"/>
              </w:divBdr>
            </w:div>
          </w:divsChild>
        </w:div>
        <w:div w:id="998725953">
          <w:marLeft w:val="0"/>
          <w:marRight w:val="0"/>
          <w:marTop w:val="0"/>
          <w:marBottom w:val="0"/>
          <w:divBdr>
            <w:top w:val="none" w:sz="0" w:space="0" w:color="auto"/>
            <w:left w:val="none" w:sz="0" w:space="0" w:color="auto"/>
            <w:bottom w:val="none" w:sz="0" w:space="0" w:color="auto"/>
            <w:right w:val="none" w:sz="0" w:space="0" w:color="auto"/>
          </w:divBdr>
        </w:div>
        <w:div w:id="1639723380">
          <w:marLeft w:val="0"/>
          <w:marRight w:val="0"/>
          <w:marTop w:val="0"/>
          <w:marBottom w:val="0"/>
          <w:divBdr>
            <w:top w:val="none" w:sz="0" w:space="0" w:color="auto"/>
            <w:left w:val="none" w:sz="0" w:space="0" w:color="auto"/>
            <w:bottom w:val="none" w:sz="0" w:space="0" w:color="auto"/>
            <w:right w:val="none" w:sz="0" w:space="0" w:color="auto"/>
          </w:divBdr>
          <w:divsChild>
            <w:div w:id="882716384">
              <w:marLeft w:val="0"/>
              <w:marRight w:val="0"/>
              <w:marTop w:val="0"/>
              <w:marBottom w:val="0"/>
              <w:divBdr>
                <w:top w:val="none" w:sz="0" w:space="0" w:color="auto"/>
                <w:left w:val="none" w:sz="0" w:space="0" w:color="auto"/>
                <w:bottom w:val="none" w:sz="0" w:space="0" w:color="auto"/>
                <w:right w:val="none" w:sz="0" w:space="0" w:color="auto"/>
              </w:divBdr>
            </w:div>
          </w:divsChild>
        </w:div>
        <w:div w:id="977421881">
          <w:marLeft w:val="0"/>
          <w:marRight w:val="0"/>
          <w:marTop w:val="0"/>
          <w:marBottom w:val="0"/>
          <w:divBdr>
            <w:top w:val="none" w:sz="0" w:space="0" w:color="auto"/>
            <w:left w:val="none" w:sz="0" w:space="0" w:color="auto"/>
            <w:bottom w:val="none" w:sz="0" w:space="0" w:color="auto"/>
            <w:right w:val="none" w:sz="0" w:space="0" w:color="auto"/>
          </w:divBdr>
        </w:div>
        <w:div w:id="314339891">
          <w:marLeft w:val="0"/>
          <w:marRight w:val="0"/>
          <w:marTop w:val="0"/>
          <w:marBottom w:val="0"/>
          <w:divBdr>
            <w:top w:val="none" w:sz="0" w:space="0" w:color="auto"/>
            <w:left w:val="none" w:sz="0" w:space="0" w:color="auto"/>
            <w:bottom w:val="none" w:sz="0" w:space="0" w:color="auto"/>
            <w:right w:val="none" w:sz="0" w:space="0" w:color="auto"/>
          </w:divBdr>
          <w:divsChild>
            <w:div w:id="205677442">
              <w:marLeft w:val="0"/>
              <w:marRight w:val="0"/>
              <w:marTop w:val="0"/>
              <w:marBottom w:val="0"/>
              <w:divBdr>
                <w:top w:val="none" w:sz="0" w:space="0" w:color="auto"/>
                <w:left w:val="none" w:sz="0" w:space="0" w:color="auto"/>
                <w:bottom w:val="none" w:sz="0" w:space="0" w:color="auto"/>
                <w:right w:val="none" w:sz="0" w:space="0" w:color="auto"/>
              </w:divBdr>
            </w:div>
          </w:divsChild>
        </w:div>
        <w:div w:id="1128282061">
          <w:marLeft w:val="0"/>
          <w:marRight w:val="0"/>
          <w:marTop w:val="0"/>
          <w:marBottom w:val="0"/>
          <w:divBdr>
            <w:top w:val="none" w:sz="0" w:space="0" w:color="auto"/>
            <w:left w:val="none" w:sz="0" w:space="0" w:color="auto"/>
            <w:bottom w:val="none" w:sz="0" w:space="0" w:color="auto"/>
            <w:right w:val="none" w:sz="0" w:space="0" w:color="auto"/>
          </w:divBdr>
        </w:div>
        <w:div w:id="1437873377">
          <w:marLeft w:val="0"/>
          <w:marRight w:val="0"/>
          <w:marTop w:val="0"/>
          <w:marBottom w:val="0"/>
          <w:divBdr>
            <w:top w:val="none" w:sz="0" w:space="0" w:color="auto"/>
            <w:left w:val="none" w:sz="0" w:space="0" w:color="auto"/>
            <w:bottom w:val="none" w:sz="0" w:space="0" w:color="auto"/>
            <w:right w:val="none" w:sz="0" w:space="0" w:color="auto"/>
          </w:divBdr>
          <w:divsChild>
            <w:div w:id="1175725281">
              <w:marLeft w:val="0"/>
              <w:marRight w:val="0"/>
              <w:marTop w:val="0"/>
              <w:marBottom w:val="0"/>
              <w:divBdr>
                <w:top w:val="none" w:sz="0" w:space="0" w:color="auto"/>
                <w:left w:val="none" w:sz="0" w:space="0" w:color="auto"/>
                <w:bottom w:val="none" w:sz="0" w:space="0" w:color="auto"/>
                <w:right w:val="none" w:sz="0" w:space="0" w:color="auto"/>
              </w:divBdr>
            </w:div>
          </w:divsChild>
        </w:div>
        <w:div w:id="685787771">
          <w:marLeft w:val="0"/>
          <w:marRight w:val="0"/>
          <w:marTop w:val="0"/>
          <w:marBottom w:val="0"/>
          <w:divBdr>
            <w:top w:val="none" w:sz="0" w:space="0" w:color="auto"/>
            <w:left w:val="none" w:sz="0" w:space="0" w:color="auto"/>
            <w:bottom w:val="none" w:sz="0" w:space="0" w:color="auto"/>
            <w:right w:val="none" w:sz="0" w:space="0" w:color="auto"/>
          </w:divBdr>
        </w:div>
        <w:div w:id="871843916">
          <w:marLeft w:val="0"/>
          <w:marRight w:val="0"/>
          <w:marTop w:val="0"/>
          <w:marBottom w:val="0"/>
          <w:divBdr>
            <w:top w:val="none" w:sz="0" w:space="0" w:color="auto"/>
            <w:left w:val="none" w:sz="0" w:space="0" w:color="auto"/>
            <w:bottom w:val="none" w:sz="0" w:space="0" w:color="auto"/>
            <w:right w:val="none" w:sz="0" w:space="0" w:color="auto"/>
          </w:divBdr>
          <w:divsChild>
            <w:div w:id="1640724279">
              <w:marLeft w:val="0"/>
              <w:marRight w:val="0"/>
              <w:marTop w:val="0"/>
              <w:marBottom w:val="0"/>
              <w:divBdr>
                <w:top w:val="none" w:sz="0" w:space="0" w:color="auto"/>
                <w:left w:val="none" w:sz="0" w:space="0" w:color="auto"/>
                <w:bottom w:val="none" w:sz="0" w:space="0" w:color="auto"/>
                <w:right w:val="none" w:sz="0" w:space="0" w:color="auto"/>
              </w:divBdr>
            </w:div>
          </w:divsChild>
        </w:div>
        <w:div w:id="1126506159">
          <w:marLeft w:val="0"/>
          <w:marRight w:val="0"/>
          <w:marTop w:val="300"/>
          <w:marBottom w:val="0"/>
          <w:divBdr>
            <w:top w:val="none" w:sz="0" w:space="0" w:color="auto"/>
            <w:left w:val="none" w:sz="0" w:space="0" w:color="auto"/>
            <w:bottom w:val="none" w:sz="0" w:space="0" w:color="auto"/>
            <w:right w:val="none" w:sz="0" w:space="0" w:color="auto"/>
          </w:divBdr>
          <w:divsChild>
            <w:div w:id="1977250942">
              <w:marLeft w:val="0"/>
              <w:marRight w:val="0"/>
              <w:marTop w:val="0"/>
              <w:marBottom w:val="0"/>
              <w:divBdr>
                <w:top w:val="none" w:sz="0" w:space="0" w:color="auto"/>
                <w:left w:val="none" w:sz="0" w:space="0" w:color="auto"/>
                <w:bottom w:val="none" w:sz="0" w:space="0" w:color="auto"/>
                <w:right w:val="none" w:sz="0" w:space="0" w:color="auto"/>
              </w:divBdr>
              <w:divsChild>
                <w:div w:id="438721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305581">
          <w:marLeft w:val="0"/>
          <w:marRight w:val="0"/>
          <w:marTop w:val="300"/>
          <w:marBottom w:val="0"/>
          <w:divBdr>
            <w:top w:val="none" w:sz="0" w:space="0" w:color="auto"/>
            <w:left w:val="none" w:sz="0" w:space="0" w:color="auto"/>
            <w:bottom w:val="none" w:sz="0" w:space="0" w:color="auto"/>
            <w:right w:val="none" w:sz="0" w:space="0" w:color="auto"/>
          </w:divBdr>
          <w:divsChild>
            <w:div w:id="599871814">
              <w:marLeft w:val="0"/>
              <w:marRight w:val="0"/>
              <w:marTop w:val="0"/>
              <w:marBottom w:val="0"/>
              <w:divBdr>
                <w:top w:val="none" w:sz="0" w:space="0" w:color="auto"/>
                <w:left w:val="none" w:sz="0" w:space="0" w:color="auto"/>
                <w:bottom w:val="none" w:sz="0" w:space="0" w:color="auto"/>
                <w:right w:val="none" w:sz="0" w:space="0" w:color="auto"/>
              </w:divBdr>
              <w:divsChild>
                <w:div w:id="999652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175630">
          <w:marLeft w:val="0"/>
          <w:marRight w:val="0"/>
          <w:marTop w:val="300"/>
          <w:marBottom w:val="0"/>
          <w:divBdr>
            <w:top w:val="none" w:sz="0" w:space="0" w:color="auto"/>
            <w:left w:val="none" w:sz="0" w:space="0" w:color="auto"/>
            <w:bottom w:val="none" w:sz="0" w:space="0" w:color="auto"/>
            <w:right w:val="none" w:sz="0" w:space="0" w:color="auto"/>
          </w:divBdr>
          <w:divsChild>
            <w:div w:id="241842390">
              <w:marLeft w:val="0"/>
              <w:marRight w:val="0"/>
              <w:marTop w:val="0"/>
              <w:marBottom w:val="0"/>
              <w:divBdr>
                <w:top w:val="none" w:sz="0" w:space="0" w:color="auto"/>
                <w:left w:val="none" w:sz="0" w:space="0" w:color="auto"/>
                <w:bottom w:val="none" w:sz="0" w:space="0" w:color="auto"/>
                <w:right w:val="none" w:sz="0" w:space="0" w:color="auto"/>
              </w:divBdr>
              <w:divsChild>
                <w:div w:id="1571769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1986731">
          <w:marLeft w:val="0"/>
          <w:marRight w:val="0"/>
          <w:marTop w:val="300"/>
          <w:marBottom w:val="0"/>
          <w:divBdr>
            <w:top w:val="none" w:sz="0" w:space="0" w:color="auto"/>
            <w:left w:val="none" w:sz="0" w:space="0" w:color="auto"/>
            <w:bottom w:val="none" w:sz="0" w:space="0" w:color="auto"/>
            <w:right w:val="none" w:sz="0" w:space="0" w:color="auto"/>
          </w:divBdr>
          <w:divsChild>
            <w:div w:id="1883056135">
              <w:marLeft w:val="0"/>
              <w:marRight w:val="0"/>
              <w:marTop w:val="0"/>
              <w:marBottom w:val="0"/>
              <w:divBdr>
                <w:top w:val="none" w:sz="0" w:space="0" w:color="auto"/>
                <w:left w:val="none" w:sz="0" w:space="0" w:color="auto"/>
                <w:bottom w:val="none" w:sz="0" w:space="0" w:color="auto"/>
                <w:right w:val="none" w:sz="0" w:space="0" w:color="auto"/>
              </w:divBdr>
              <w:divsChild>
                <w:div w:id="961031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5917423">
      <w:bodyDiv w:val="1"/>
      <w:marLeft w:val="0"/>
      <w:marRight w:val="0"/>
      <w:marTop w:val="0"/>
      <w:marBottom w:val="0"/>
      <w:divBdr>
        <w:top w:val="none" w:sz="0" w:space="0" w:color="auto"/>
        <w:left w:val="none" w:sz="0" w:space="0" w:color="auto"/>
        <w:bottom w:val="none" w:sz="0" w:space="0" w:color="auto"/>
        <w:right w:val="none" w:sz="0" w:space="0" w:color="auto"/>
      </w:divBdr>
      <w:divsChild>
        <w:div w:id="1137801445">
          <w:marLeft w:val="0"/>
          <w:marRight w:val="0"/>
          <w:marTop w:val="0"/>
          <w:marBottom w:val="0"/>
          <w:divBdr>
            <w:top w:val="none" w:sz="0" w:space="0" w:color="auto"/>
            <w:left w:val="none" w:sz="0" w:space="0" w:color="auto"/>
            <w:bottom w:val="none" w:sz="0" w:space="0" w:color="auto"/>
            <w:right w:val="none" w:sz="0" w:space="0" w:color="auto"/>
          </w:divBdr>
        </w:div>
        <w:div w:id="328143706">
          <w:marLeft w:val="0"/>
          <w:marRight w:val="0"/>
          <w:marTop w:val="0"/>
          <w:marBottom w:val="0"/>
          <w:divBdr>
            <w:top w:val="none" w:sz="0" w:space="0" w:color="auto"/>
            <w:left w:val="none" w:sz="0" w:space="0" w:color="auto"/>
            <w:bottom w:val="none" w:sz="0" w:space="0" w:color="auto"/>
            <w:right w:val="none" w:sz="0" w:space="0" w:color="auto"/>
          </w:divBdr>
          <w:divsChild>
            <w:div w:id="222373754">
              <w:marLeft w:val="0"/>
              <w:marRight w:val="0"/>
              <w:marTop w:val="0"/>
              <w:marBottom w:val="0"/>
              <w:divBdr>
                <w:top w:val="none" w:sz="0" w:space="0" w:color="auto"/>
                <w:left w:val="none" w:sz="0" w:space="0" w:color="auto"/>
                <w:bottom w:val="none" w:sz="0" w:space="0" w:color="auto"/>
                <w:right w:val="none" w:sz="0" w:space="0" w:color="auto"/>
              </w:divBdr>
            </w:div>
          </w:divsChild>
        </w:div>
        <w:div w:id="2142843685">
          <w:marLeft w:val="0"/>
          <w:marRight w:val="0"/>
          <w:marTop w:val="0"/>
          <w:marBottom w:val="0"/>
          <w:divBdr>
            <w:top w:val="none" w:sz="0" w:space="0" w:color="auto"/>
            <w:left w:val="none" w:sz="0" w:space="0" w:color="auto"/>
            <w:bottom w:val="none" w:sz="0" w:space="0" w:color="auto"/>
            <w:right w:val="none" w:sz="0" w:space="0" w:color="auto"/>
          </w:divBdr>
        </w:div>
        <w:div w:id="1480227299">
          <w:marLeft w:val="0"/>
          <w:marRight w:val="0"/>
          <w:marTop w:val="0"/>
          <w:marBottom w:val="0"/>
          <w:divBdr>
            <w:top w:val="none" w:sz="0" w:space="0" w:color="auto"/>
            <w:left w:val="none" w:sz="0" w:space="0" w:color="auto"/>
            <w:bottom w:val="none" w:sz="0" w:space="0" w:color="auto"/>
            <w:right w:val="none" w:sz="0" w:space="0" w:color="auto"/>
          </w:divBdr>
          <w:divsChild>
            <w:div w:id="952827953">
              <w:marLeft w:val="0"/>
              <w:marRight w:val="0"/>
              <w:marTop w:val="0"/>
              <w:marBottom w:val="0"/>
              <w:divBdr>
                <w:top w:val="none" w:sz="0" w:space="0" w:color="auto"/>
                <w:left w:val="none" w:sz="0" w:space="0" w:color="auto"/>
                <w:bottom w:val="none" w:sz="0" w:space="0" w:color="auto"/>
                <w:right w:val="none" w:sz="0" w:space="0" w:color="auto"/>
              </w:divBdr>
            </w:div>
          </w:divsChild>
        </w:div>
        <w:div w:id="877006916">
          <w:marLeft w:val="0"/>
          <w:marRight w:val="0"/>
          <w:marTop w:val="0"/>
          <w:marBottom w:val="0"/>
          <w:divBdr>
            <w:top w:val="none" w:sz="0" w:space="0" w:color="auto"/>
            <w:left w:val="none" w:sz="0" w:space="0" w:color="auto"/>
            <w:bottom w:val="none" w:sz="0" w:space="0" w:color="auto"/>
            <w:right w:val="none" w:sz="0" w:space="0" w:color="auto"/>
          </w:divBdr>
        </w:div>
        <w:div w:id="2086216971">
          <w:marLeft w:val="0"/>
          <w:marRight w:val="0"/>
          <w:marTop w:val="0"/>
          <w:marBottom w:val="0"/>
          <w:divBdr>
            <w:top w:val="none" w:sz="0" w:space="0" w:color="auto"/>
            <w:left w:val="none" w:sz="0" w:space="0" w:color="auto"/>
            <w:bottom w:val="none" w:sz="0" w:space="0" w:color="auto"/>
            <w:right w:val="none" w:sz="0" w:space="0" w:color="auto"/>
          </w:divBdr>
          <w:divsChild>
            <w:div w:id="67315985">
              <w:marLeft w:val="0"/>
              <w:marRight w:val="0"/>
              <w:marTop w:val="0"/>
              <w:marBottom w:val="0"/>
              <w:divBdr>
                <w:top w:val="none" w:sz="0" w:space="0" w:color="auto"/>
                <w:left w:val="none" w:sz="0" w:space="0" w:color="auto"/>
                <w:bottom w:val="none" w:sz="0" w:space="0" w:color="auto"/>
                <w:right w:val="none" w:sz="0" w:space="0" w:color="auto"/>
              </w:divBdr>
            </w:div>
          </w:divsChild>
        </w:div>
        <w:div w:id="758868518">
          <w:marLeft w:val="0"/>
          <w:marRight w:val="0"/>
          <w:marTop w:val="0"/>
          <w:marBottom w:val="0"/>
          <w:divBdr>
            <w:top w:val="none" w:sz="0" w:space="0" w:color="auto"/>
            <w:left w:val="none" w:sz="0" w:space="0" w:color="auto"/>
            <w:bottom w:val="none" w:sz="0" w:space="0" w:color="auto"/>
            <w:right w:val="none" w:sz="0" w:space="0" w:color="auto"/>
          </w:divBdr>
        </w:div>
        <w:div w:id="557128197">
          <w:marLeft w:val="0"/>
          <w:marRight w:val="0"/>
          <w:marTop w:val="0"/>
          <w:marBottom w:val="0"/>
          <w:divBdr>
            <w:top w:val="none" w:sz="0" w:space="0" w:color="auto"/>
            <w:left w:val="none" w:sz="0" w:space="0" w:color="auto"/>
            <w:bottom w:val="none" w:sz="0" w:space="0" w:color="auto"/>
            <w:right w:val="none" w:sz="0" w:space="0" w:color="auto"/>
          </w:divBdr>
          <w:divsChild>
            <w:div w:id="1249267041">
              <w:marLeft w:val="0"/>
              <w:marRight w:val="0"/>
              <w:marTop w:val="0"/>
              <w:marBottom w:val="0"/>
              <w:divBdr>
                <w:top w:val="none" w:sz="0" w:space="0" w:color="auto"/>
                <w:left w:val="none" w:sz="0" w:space="0" w:color="auto"/>
                <w:bottom w:val="none" w:sz="0" w:space="0" w:color="auto"/>
                <w:right w:val="none" w:sz="0" w:space="0" w:color="auto"/>
              </w:divBdr>
            </w:div>
          </w:divsChild>
        </w:div>
        <w:div w:id="1088504442">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sChild>
            <w:div w:id="1757556739">
              <w:marLeft w:val="0"/>
              <w:marRight w:val="0"/>
              <w:marTop w:val="0"/>
              <w:marBottom w:val="0"/>
              <w:divBdr>
                <w:top w:val="none" w:sz="0" w:space="0" w:color="auto"/>
                <w:left w:val="none" w:sz="0" w:space="0" w:color="auto"/>
                <w:bottom w:val="none" w:sz="0" w:space="0" w:color="auto"/>
                <w:right w:val="none" w:sz="0" w:space="0" w:color="auto"/>
              </w:divBdr>
            </w:div>
          </w:divsChild>
        </w:div>
        <w:div w:id="1465000829">
          <w:marLeft w:val="0"/>
          <w:marRight w:val="0"/>
          <w:marTop w:val="0"/>
          <w:marBottom w:val="0"/>
          <w:divBdr>
            <w:top w:val="none" w:sz="0" w:space="0" w:color="auto"/>
            <w:left w:val="none" w:sz="0" w:space="0" w:color="auto"/>
            <w:bottom w:val="none" w:sz="0" w:space="0" w:color="auto"/>
            <w:right w:val="none" w:sz="0" w:space="0" w:color="auto"/>
          </w:divBdr>
        </w:div>
        <w:div w:id="1811048794">
          <w:marLeft w:val="0"/>
          <w:marRight w:val="0"/>
          <w:marTop w:val="0"/>
          <w:marBottom w:val="0"/>
          <w:divBdr>
            <w:top w:val="none" w:sz="0" w:space="0" w:color="auto"/>
            <w:left w:val="none" w:sz="0" w:space="0" w:color="auto"/>
            <w:bottom w:val="none" w:sz="0" w:space="0" w:color="auto"/>
            <w:right w:val="none" w:sz="0" w:space="0" w:color="auto"/>
          </w:divBdr>
          <w:divsChild>
            <w:div w:id="368798053">
              <w:marLeft w:val="0"/>
              <w:marRight w:val="0"/>
              <w:marTop w:val="0"/>
              <w:marBottom w:val="0"/>
              <w:divBdr>
                <w:top w:val="none" w:sz="0" w:space="0" w:color="auto"/>
                <w:left w:val="none" w:sz="0" w:space="0" w:color="auto"/>
                <w:bottom w:val="none" w:sz="0" w:space="0" w:color="auto"/>
                <w:right w:val="none" w:sz="0" w:space="0" w:color="auto"/>
              </w:divBdr>
            </w:div>
          </w:divsChild>
        </w:div>
        <w:div w:id="1479835503">
          <w:marLeft w:val="0"/>
          <w:marRight w:val="0"/>
          <w:marTop w:val="0"/>
          <w:marBottom w:val="0"/>
          <w:divBdr>
            <w:top w:val="none" w:sz="0" w:space="0" w:color="auto"/>
            <w:left w:val="none" w:sz="0" w:space="0" w:color="auto"/>
            <w:bottom w:val="none" w:sz="0" w:space="0" w:color="auto"/>
            <w:right w:val="none" w:sz="0" w:space="0" w:color="auto"/>
          </w:divBdr>
        </w:div>
        <w:div w:id="1264262536">
          <w:marLeft w:val="0"/>
          <w:marRight w:val="0"/>
          <w:marTop w:val="0"/>
          <w:marBottom w:val="0"/>
          <w:divBdr>
            <w:top w:val="none" w:sz="0" w:space="0" w:color="auto"/>
            <w:left w:val="none" w:sz="0" w:space="0" w:color="auto"/>
            <w:bottom w:val="none" w:sz="0" w:space="0" w:color="auto"/>
            <w:right w:val="none" w:sz="0" w:space="0" w:color="auto"/>
          </w:divBdr>
          <w:divsChild>
            <w:div w:id="1671522440">
              <w:marLeft w:val="0"/>
              <w:marRight w:val="0"/>
              <w:marTop w:val="0"/>
              <w:marBottom w:val="0"/>
              <w:divBdr>
                <w:top w:val="none" w:sz="0" w:space="0" w:color="auto"/>
                <w:left w:val="none" w:sz="0" w:space="0" w:color="auto"/>
                <w:bottom w:val="none" w:sz="0" w:space="0" w:color="auto"/>
                <w:right w:val="none" w:sz="0" w:space="0" w:color="auto"/>
              </w:divBdr>
            </w:div>
          </w:divsChild>
        </w:div>
        <w:div w:id="2045252938">
          <w:marLeft w:val="0"/>
          <w:marRight w:val="0"/>
          <w:marTop w:val="300"/>
          <w:marBottom w:val="0"/>
          <w:divBdr>
            <w:top w:val="none" w:sz="0" w:space="0" w:color="auto"/>
            <w:left w:val="none" w:sz="0" w:space="0" w:color="auto"/>
            <w:bottom w:val="none" w:sz="0" w:space="0" w:color="auto"/>
            <w:right w:val="none" w:sz="0" w:space="0" w:color="auto"/>
          </w:divBdr>
          <w:divsChild>
            <w:div w:id="921990199">
              <w:marLeft w:val="0"/>
              <w:marRight w:val="0"/>
              <w:marTop w:val="0"/>
              <w:marBottom w:val="0"/>
              <w:divBdr>
                <w:top w:val="none" w:sz="0" w:space="0" w:color="auto"/>
                <w:left w:val="none" w:sz="0" w:space="0" w:color="auto"/>
                <w:bottom w:val="none" w:sz="0" w:space="0" w:color="auto"/>
                <w:right w:val="none" w:sz="0" w:space="0" w:color="auto"/>
              </w:divBdr>
              <w:divsChild>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879881">
          <w:marLeft w:val="0"/>
          <w:marRight w:val="0"/>
          <w:marTop w:val="300"/>
          <w:marBottom w:val="0"/>
          <w:divBdr>
            <w:top w:val="none" w:sz="0" w:space="0" w:color="auto"/>
            <w:left w:val="none" w:sz="0" w:space="0" w:color="auto"/>
            <w:bottom w:val="none" w:sz="0" w:space="0" w:color="auto"/>
            <w:right w:val="none" w:sz="0" w:space="0" w:color="auto"/>
          </w:divBdr>
          <w:divsChild>
            <w:div w:id="813178155">
              <w:marLeft w:val="0"/>
              <w:marRight w:val="0"/>
              <w:marTop w:val="0"/>
              <w:marBottom w:val="0"/>
              <w:divBdr>
                <w:top w:val="none" w:sz="0" w:space="0" w:color="auto"/>
                <w:left w:val="none" w:sz="0" w:space="0" w:color="auto"/>
                <w:bottom w:val="none" w:sz="0" w:space="0" w:color="auto"/>
                <w:right w:val="none" w:sz="0" w:space="0" w:color="auto"/>
              </w:divBdr>
              <w:divsChild>
                <w:div w:id="1222060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4557209">
          <w:marLeft w:val="0"/>
          <w:marRight w:val="0"/>
          <w:marTop w:val="30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sChild>
                <w:div w:id="1175606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6153566">
      <w:bodyDiv w:val="1"/>
      <w:marLeft w:val="0"/>
      <w:marRight w:val="0"/>
      <w:marTop w:val="0"/>
      <w:marBottom w:val="0"/>
      <w:divBdr>
        <w:top w:val="none" w:sz="0" w:space="0" w:color="auto"/>
        <w:left w:val="none" w:sz="0" w:space="0" w:color="auto"/>
        <w:bottom w:val="none" w:sz="0" w:space="0" w:color="auto"/>
        <w:right w:val="none" w:sz="0" w:space="0" w:color="auto"/>
      </w:divBdr>
      <w:divsChild>
        <w:div w:id="46418585">
          <w:marLeft w:val="0"/>
          <w:marRight w:val="0"/>
          <w:marTop w:val="0"/>
          <w:marBottom w:val="0"/>
          <w:divBdr>
            <w:top w:val="none" w:sz="0" w:space="0" w:color="auto"/>
            <w:left w:val="none" w:sz="0" w:space="0" w:color="auto"/>
            <w:bottom w:val="none" w:sz="0" w:space="0" w:color="auto"/>
            <w:right w:val="none" w:sz="0" w:space="0" w:color="auto"/>
          </w:divBdr>
        </w:div>
        <w:div w:id="329142952">
          <w:marLeft w:val="0"/>
          <w:marRight w:val="0"/>
          <w:marTop w:val="0"/>
          <w:marBottom w:val="0"/>
          <w:divBdr>
            <w:top w:val="none" w:sz="0" w:space="0" w:color="auto"/>
            <w:left w:val="none" w:sz="0" w:space="0" w:color="auto"/>
            <w:bottom w:val="none" w:sz="0" w:space="0" w:color="auto"/>
            <w:right w:val="none" w:sz="0" w:space="0" w:color="auto"/>
          </w:divBdr>
        </w:div>
        <w:div w:id="402721416">
          <w:marLeft w:val="0"/>
          <w:marRight w:val="0"/>
          <w:marTop w:val="0"/>
          <w:marBottom w:val="0"/>
          <w:divBdr>
            <w:top w:val="none" w:sz="0" w:space="0" w:color="auto"/>
            <w:left w:val="none" w:sz="0" w:space="0" w:color="auto"/>
            <w:bottom w:val="none" w:sz="0" w:space="0" w:color="auto"/>
            <w:right w:val="none" w:sz="0" w:space="0" w:color="auto"/>
          </w:divBdr>
        </w:div>
        <w:div w:id="493645841">
          <w:marLeft w:val="0"/>
          <w:marRight w:val="0"/>
          <w:marTop w:val="0"/>
          <w:marBottom w:val="0"/>
          <w:divBdr>
            <w:top w:val="none" w:sz="0" w:space="0" w:color="auto"/>
            <w:left w:val="none" w:sz="0" w:space="0" w:color="auto"/>
            <w:bottom w:val="none" w:sz="0" w:space="0" w:color="auto"/>
            <w:right w:val="none" w:sz="0" w:space="0" w:color="auto"/>
          </w:divBdr>
          <w:divsChild>
            <w:div w:id="1637444126">
              <w:marLeft w:val="0"/>
              <w:marRight w:val="0"/>
              <w:marTop w:val="0"/>
              <w:marBottom w:val="0"/>
              <w:divBdr>
                <w:top w:val="none" w:sz="0" w:space="0" w:color="auto"/>
                <w:left w:val="none" w:sz="0" w:space="0" w:color="auto"/>
                <w:bottom w:val="none" w:sz="0" w:space="0" w:color="auto"/>
                <w:right w:val="none" w:sz="0" w:space="0" w:color="auto"/>
              </w:divBdr>
            </w:div>
          </w:divsChild>
        </w:div>
        <w:div w:id="545148049">
          <w:marLeft w:val="0"/>
          <w:marRight w:val="0"/>
          <w:marTop w:val="300"/>
          <w:marBottom w:val="0"/>
          <w:divBdr>
            <w:top w:val="none" w:sz="0" w:space="0" w:color="auto"/>
            <w:left w:val="none" w:sz="0" w:space="0" w:color="auto"/>
            <w:bottom w:val="none" w:sz="0" w:space="0" w:color="auto"/>
            <w:right w:val="none" w:sz="0" w:space="0" w:color="auto"/>
          </w:divBdr>
          <w:divsChild>
            <w:div w:id="394165614">
              <w:marLeft w:val="0"/>
              <w:marRight w:val="0"/>
              <w:marTop w:val="0"/>
              <w:marBottom w:val="0"/>
              <w:divBdr>
                <w:top w:val="none" w:sz="0" w:space="0" w:color="auto"/>
                <w:left w:val="none" w:sz="0" w:space="0" w:color="auto"/>
                <w:bottom w:val="none" w:sz="0" w:space="0" w:color="auto"/>
                <w:right w:val="none" w:sz="0" w:space="0" w:color="auto"/>
              </w:divBdr>
              <w:divsChild>
                <w:div w:id="1619599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947389">
          <w:marLeft w:val="0"/>
          <w:marRight w:val="0"/>
          <w:marTop w:val="300"/>
          <w:marBottom w:val="0"/>
          <w:divBdr>
            <w:top w:val="none" w:sz="0" w:space="0" w:color="auto"/>
            <w:left w:val="none" w:sz="0" w:space="0" w:color="auto"/>
            <w:bottom w:val="none" w:sz="0" w:space="0" w:color="auto"/>
            <w:right w:val="none" w:sz="0" w:space="0" w:color="auto"/>
          </w:divBdr>
          <w:divsChild>
            <w:div w:id="496069307">
              <w:marLeft w:val="0"/>
              <w:marRight w:val="0"/>
              <w:marTop w:val="0"/>
              <w:marBottom w:val="0"/>
              <w:divBdr>
                <w:top w:val="none" w:sz="0" w:space="0" w:color="auto"/>
                <w:left w:val="none" w:sz="0" w:space="0" w:color="auto"/>
                <w:bottom w:val="none" w:sz="0" w:space="0" w:color="auto"/>
                <w:right w:val="none" w:sz="0" w:space="0" w:color="auto"/>
              </w:divBdr>
              <w:divsChild>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649306">
          <w:marLeft w:val="0"/>
          <w:marRight w:val="0"/>
          <w:marTop w:val="0"/>
          <w:marBottom w:val="0"/>
          <w:divBdr>
            <w:top w:val="none" w:sz="0" w:space="0" w:color="auto"/>
            <w:left w:val="none" w:sz="0" w:space="0" w:color="auto"/>
            <w:bottom w:val="none" w:sz="0" w:space="0" w:color="auto"/>
            <w:right w:val="none" w:sz="0" w:space="0" w:color="auto"/>
          </w:divBdr>
          <w:divsChild>
            <w:div w:id="611669226">
              <w:marLeft w:val="0"/>
              <w:marRight w:val="0"/>
              <w:marTop w:val="0"/>
              <w:marBottom w:val="0"/>
              <w:divBdr>
                <w:top w:val="none" w:sz="0" w:space="0" w:color="auto"/>
                <w:left w:val="none" w:sz="0" w:space="0" w:color="auto"/>
                <w:bottom w:val="none" w:sz="0" w:space="0" w:color="auto"/>
                <w:right w:val="none" w:sz="0" w:space="0" w:color="auto"/>
              </w:divBdr>
            </w:div>
          </w:divsChild>
        </w:div>
        <w:div w:id="987710498">
          <w:marLeft w:val="0"/>
          <w:marRight w:val="0"/>
          <w:marTop w:val="300"/>
          <w:marBottom w:val="0"/>
          <w:divBdr>
            <w:top w:val="none" w:sz="0" w:space="0" w:color="auto"/>
            <w:left w:val="none" w:sz="0" w:space="0" w:color="auto"/>
            <w:bottom w:val="none" w:sz="0" w:space="0" w:color="auto"/>
            <w:right w:val="none" w:sz="0" w:space="0" w:color="auto"/>
          </w:divBdr>
          <w:divsChild>
            <w:div w:id="951277495">
              <w:marLeft w:val="0"/>
              <w:marRight w:val="0"/>
              <w:marTop w:val="0"/>
              <w:marBottom w:val="0"/>
              <w:divBdr>
                <w:top w:val="none" w:sz="0" w:space="0" w:color="auto"/>
                <w:left w:val="none" w:sz="0" w:space="0" w:color="auto"/>
                <w:bottom w:val="none" w:sz="0" w:space="0" w:color="auto"/>
                <w:right w:val="none" w:sz="0" w:space="0" w:color="auto"/>
              </w:divBdr>
              <w:divsChild>
                <w:div w:id="1707751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197277">
          <w:marLeft w:val="0"/>
          <w:marRight w:val="0"/>
          <w:marTop w:val="0"/>
          <w:marBottom w:val="0"/>
          <w:divBdr>
            <w:top w:val="none" w:sz="0" w:space="0" w:color="auto"/>
            <w:left w:val="none" w:sz="0" w:space="0" w:color="auto"/>
            <w:bottom w:val="none" w:sz="0" w:space="0" w:color="auto"/>
            <w:right w:val="none" w:sz="0" w:space="0" w:color="auto"/>
          </w:divBdr>
          <w:divsChild>
            <w:div w:id="2033991823">
              <w:marLeft w:val="0"/>
              <w:marRight w:val="0"/>
              <w:marTop w:val="0"/>
              <w:marBottom w:val="0"/>
              <w:divBdr>
                <w:top w:val="none" w:sz="0" w:space="0" w:color="auto"/>
                <w:left w:val="none" w:sz="0" w:space="0" w:color="auto"/>
                <w:bottom w:val="none" w:sz="0" w:space="0" w:color="auto"/>
                <w:right w:val="none" w:sz="0" w:space="0" w:color="auto"/>
              </w:divBdr>
            </w:div>
          </w:divsChild>
        </w:div>
        <w:div w:id="1226797119">
          <w:marLeft w:val="0"/>
          <w:marRight w:val="0"/>
          <w:marTop w:val="0"/>
          <w:marBottom w:val="0"/>
          <w:divBdr>
            <w:top w:val="none" w:sz="0" w:space="0" w:color="auto"/>
            <w:left w:val="none" w:sz="0" w:space="0" w:color="auto"/>
            <w:bottom w:val="none" w:sz="0" w:space="0" w:color="auto"/>
            <w:right w:val="none" w:sz="0" w:space="0" w:color="auto"/>
          </w:divBdr>
          <w:divsChild>
            <w:div w:id="1984699869">
              <w:marLeft w:val="0"/>
              <w:marRight w:val="0"/>
              <w:marTop w:val="0"/>
              <w:marBottom w:val="0"/>
              <w:divBdr>
                <w:top w:val="none" w:sz="0" w:space="0" w:color="auto"/>
                <w:left w:val="none" w:sz="0" w:space="0" w:color="auto"/>
                <w:bottom w:val="none" w:sz="0" w:space="0" w:color="auto"/>
                <w:right w:val="none" w:sz="0" w:space="0" w:color="auto"/>
              </w:divBdr>
            </w:div>
          </w:divsChild>
        </w:div>
        <w:div w:id="1264848837">
          <w:marLeft w:val="0"/>
          <w:marRight w:val="0"/>
          <w:marTop w:val="300"/>
          <w:marBottom w:val="0"/>
          <w:divBdr>
            <w:top w:val="none" w:sz="0" w:space="0" w:color="auto"/>
            <w:left w:val="none" w:sz="0" w:space="0" w:color="auto"/>
            <w:bottom w:val="none" w:sz="0" w:space="0" w:color="auto"/>
            <w:right w:val="none" w:sz="0" w:space="0" w:color="auto"/>
          </w:divBdr>
          <w:divsChild>
            <w:div w:id="806512753">
              <w:marLeft w:val="0"/>
              <w:marRight w:val="0"/>
              <w:marTop w:val="0"/>
              <w:marBottom w:val="0"/>
              <w:divBdr>
                <w:top w:val="none" w:sz="0" w:space="0" w:color="auto"/>
                <w:left w:val="none" w:sz="0" w:space="0" w:color="auto"/>
                <w:bottom w:val="none" w:sz="0" w:space="0" w:color="auto"/>
                <w:right w:val="none" w:sz="0" w:space="0" w:color="auto"/>
              </w:divBdr>
              <w:divsChild>
                <w:div w:id="1785148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9301367">
          <w:marLeft w:val="0"/>
          <w:marRight w:val="0"/>
          <w:marTop w:val="0"/>
          <w:marBottom w:val="0"/>
          <w:divBdr>
            <w:top w:val="none" w:sz="0" w:space="0" w:color="auto"/>
            <w:left w:val="none" w:sz="0" w:space="0" w:color="auto"/>
            <w:bottom w:val="none" w:sz="0" w:space="0" w:color="auto"/>
            <w:right w:val="none" w:sz="0" w:space="0" w:color="auto"/>
          </w:divBdr>
        </w:div>
        <w:div w:id="1717779273">
          <w:marLeft w:val="0"/>
          <w:marRight w:val="0"/>
          <w:marTop w:val="0"/>
          <w:marBottom w:val="0"/>
          <w:divBdr>
            <w:top w:val="none" w:sz="0" w:space="0" w:color="auto"/>
            <w:left w:val="none" w:sz="0" w:space="0" w:color="auto"/>
            <w:bottom w:val="none" w:sz="0" w:space="0" w:color="auto"/>
            <w:right w:val="none" w:sz="0" w:space="0" w:color="auto"/>
          </w:divBdr>
          <w:divsChild>
            <w:div w:id="1568684786">
              <w:marLeft w:val="0"/>
              <w:marRight w:val="0"/>
              <w:marTop w:val="0"/>
              <w:marBottom w:val="0"/>
              <w:divBdr>
                <w:top w:val="none" w:sz="0" w:space="0" w:color="auto"/>
                <w:left w:val="none" w:sz="0" w:space="0" w:color="auto"/>
                <w:bottom w:val="none" w:sz="0" w:space="0" w:color="auto"/>
                <w:right w:val="none" w:sz="0" w:space="0" w:color="auto"/>
              </w:divBdr>
            </w:div>
          </w:divsChild>
        </w:div>
        <w:div w:id="1737316261">
          <w:marLeft w:val="0"/>
          <w:marRight w:val="0"/>
          <w:marTop w:val="0"/>
          <w:marBottom w:val="0"/>
          <w:divBdr>
            <w:top w:val="none" w:sz="0" w:space="0" w:color="auto"/>
            <w:left w:val="none" w:sz="0" w:space="0" w:color="auto"/>
            <w:bottom w:val="none" w:sz="0" w:space="0" w:color="auto"/>
            <w:right w:val="none" w:sz="0" w:space="0" w:color="auto"/>
          </w:divBdr>
        </w:div>
        <w:div w:id="1748461143">
          <w:marLeft w:val="0"/>
          <w:marRight w:val="0"/>
          <w:marTop w:val="0"/>
          <w:marBottom w:val="0"/>
          <w:divBdr>
            <w:top w:val="none" w:sz="0" w:space="0" w:color="auto"/>
            <w:left w:val="none" w:sz="0" w:space="0" w:color="auto"/>
            <w:bottom w:val="none" w:sz="0" w:space="0" w:color="auto"/>
            <w:right w:val="none" w:sz="0" w:space="0" w:color="auto"/>
          </w:divBdr>
        </w:div>
        <w:div w:id="1762218450">
          <w:marLeft w:val="0"/>
          <w:marRight w:val="0"/>
          <w:marTop w:val="0"/>
          <w:marBottom w:val="0"/>
          <w:divBdr>
            <w:top w:val="none" w:sz="0" w:space="0" w:color="auto"/>
            <w:left w:val="none" w:sz="0" w:space="0" w:color="auto"/>
            <w:bottom w:val="none" w:sz="0" w:space="0" w:color="auto"/>
            <w:right w:val="none" w:sz="0" w:space="0" w:color="auto"/>
          </w:divBdr>
          <w:divsChild>
            <w:div w:id="93675186">
              <w:marLeft w:val="0"/>
              <w:marRight w:val="0"/>
              <w:marTop w:val="0"/>
              <w:marBottom w:val="0"/>
              <w:divBdr>
                <w:top w:val="none" w:sz="0" w:space="0" w:color="auto"/>
                <w:left w:val="none" w:sz="0" w:space="0" w:color="auto"/>
                <w:bottom w:val="none" w:sz="0" w:space="0" w:color="auto"/>
                <w:right w:val="none" w:sz="0" w:space="0" w:color="auto"/>
              </w:divBdr>
            </w:div>
          </w:divsChild>
        </w:div>
        <w:div w:id="2059162539">
          <w:marLeft w:val="0"/>
          <w:marRight w:val="0"/>
          <w:marTop w:val="0"/>
          <w:marBottom w:val="0"/>
          <w:divBdr>
            <w:top w:val="none" w:sz="0" w:space="0" w:color="auto"/>
            <w:left w:val="none" w:sz="0" w:space="0" w:color="auto"/>
            <w:bottom w:val="none" w:sz="0" w:space="0" w:color="auto"/>
            <w:right w:val="none" w:sz="0" w:space="0" w:color="auto"/>
          </w:divBdr>
          <w:divsChild>
            <w:div w:id="1056782817">
              <w:marLeft w:val="0"/>
              <w:marRight w:val="0"/>
              <w:marTop w:val="0"/>
              <w:marBottom w:val="0"/>
              <w:divBdr>
                <w:top w:val="none" w:sz="0" w:space="0" w:color="auto"/>
                <w:left w:val="none" w:sz="0" w:space="0" w:color="auto"/>
                <w:bottom w:val="none" w:sz="0" w:space="0" w:color="auto"/>
                <w:right w:val="none" w:sz="0" w:space="0" w:color="auto"/>
              </w:divBdr>
            </w:div>
          </w:divsChild>
        </w:div>
        <w:div w:id="2097894562">
          <w:marLeft w:val="0"/>
          <w:marRight w:val="0"/>
          <w:marTop w:val="0"/>
          <w:marBottom w:val="0"/>
          <w:divBdr>
            <w:top w:val="none" w:sz="0" w:space="0" w:color="auto"/>
            <w:left w:val="none" w:sz="0" w:space="0" w:color="auto"/>
            <w:bottom w:val="none" w:sz="0" w:space="0" w:color="auto"/>
            <w:right w:val="none" w:sz="0" w:space="0" w:color="auto"/>
          </w:divBdr>
        </w:div>
      </w:divsChild>
    </w:div>
    <w:div w:id="2016761207">
      <w:bodyDiv w:val="1"/>
      <w:marLeft w:val="0"/>
      <w:marRight w:val="0"/>
      <w:marTop w:val="0"/>
      <w:marBottom w:val="0"/>
      <w:divBdr>
        <w:top w:val="none" w:sz="0" w:space="0" w:color="auto"/>
        <w:left w:val="none" w:sz="0" w:space="0" w:color="auto"/>
        <w:bottom w:val="none" w:sz="0" w:space="0" w:color="auto"/>
        <w:right w:val="none" w:sz="0" w:space="0" w:color="auto"/>
      </w:divBdr>
      <w:divsChild>
        <w:div w:id="56362123">
          <w:marLeft w:val="0"/>
          <w:marRight w:val="0"/>
          <w:marTop w:val="0"/>
          <w:marBottom w:val="0"/>
          <w:divBdr>
            <w:top w:val="none" w:sz="0" w:space="0" w:color="auto"/>
            <w:left w:val="none" w:sz="0" w:space="0" w:color="auto"/>
            <w:bottom w:val="none" w:sz="0" w:space="0" w:color="auto"/>
            <w:right w:val="none" w:sz="0" w:space="0" w:color="auto"/>
          </w:divBdr>
        </w:div>
        <w:div w:id="313459825">
          <w:marLeft w:val="0"/>
          <w:marRight w:val="0"/>
          <w:marTop w:val="0"/>
          <w:marBottom w:val="0"/>
          <w:divBdr>
            <w:top w:val="none" w:sz="0" w:space="0" w:color="auto"/>
            <w:left w:val="none" w:sz="0" w:space="0" w:color="auto"/>
            <w:bottom w:val="none" w:sz="0" w:space="0" w:color="auto"/>
            <w:right w:val="none" w:sz="0" w:space="0" w:color="auto"/>
          </w:divBdr>
          <w:divsChild>
            <w:div w:id="1082991769">
              <w:marLeft w:val="0"/>
              <w:marRight w:val="0"/>
              <w:marTop w:val="0"/>
              <w:marBottom w:val="0"/>
              <w:divBdr>
                <w:top w:val="none" w:sz="0" w:space="0" w:color="auto"/>
                <w:left w:val="none" w:sz="0" w:space="0" w:color="auto"/>
                <w:bottom w:val="none" w:sz="0" w:space="0" w:color="auto"/>
                <w:right w:val="none" w:sz="0" w:space="0" w:color="auto"/>
              </w:divBdr>
            </w:div>
          </w:divsChild>
        </w:div>
        <w:div w:id="328606212">
          <w:marLeft w:val="0"/>
          <w:marRight w:val="0"/>
          <w:marTop w:val="0"/>
          <w:marBottom w:val="0"/>
          <w:divBdr>
            <w:top w:val="none" w:sz="0" w:space="0" w:color="auto"/>
            <w:left w:val="none" w:sz="0" w:space="0" w:color="auto"/>
            <w:bottom w:val="none" w:sz="0" w:space="0" w:color="auto"/>
            <w:right w:val="none" w:sz="0" w:space="0" w:color="auto"/>
          </w:divBdr>
        </w:div>
        <w:div w:id="659501245">
          <w:marLeft w:val="0"/>
          <w:marRight w:val="0"/>
          <w:marTop w:val="0"/>
          <w:marBottom w:val="0"/>
          <w:divBdr>
            <w:top w:val="none" w:sz="0" w:space="0" w:color="auto"/>
            <w:left w:val="none" w:sz="0" w:space="0" w:color="auto"/>
            <w:bottom w:val="none" w:sz="0" w:space="0" w:color="auto"/>
            <w:right w:val="none" w:sz="0" w:space="0" w:color="auto"/>
          </w:divBdr>
        </w:div>
        <w:div w:id="704987822">
          <w:marLeft w:val="0"/>
          <w:marRight w:val="0"/>
          <w:marTop w:val="0"/>
          <w:marBottom w:val="0"/>
          <w:divBdr>
            <w:top w:val="none" w:sz="0" w:space="0" w:color="auto"/>
            <w:left w:val="none" w:sz="0" w:space="0" w:color="auto"/>
            <w:bottom w:val="none" w:sz="0" w:space="0" w:color="auto"/>
            <w:right w:val="none" w:sz="0" w:space="0" w:color="auto"/>
          </w:divBdr>
          <w:divsChild>
            <w:div w:id="841630983">
              <w:marLeft w:val="0"/>
              <w:marRight w:val="0"/>
              <w:marTop w:val="0"/>
              <w:marBottom w:val="0"/>
              <w:divBdr>
                <w:top w:val="none" w:sz="0" w:space="0" w:color="auto"/>
                <w:left w:val="none" w:sz="0" w:space="0" w:color="auto"/>
                <w:bottom w:val="none" w:sz="0" w:space="0" w:color="auto"/>
                <w:right w:val="none" w:sz="0" w:space="0" w:color="auto"/>
              </w:divBdr>
            </w:div>
          </w:divsChild>
        </w:div>
        <w:div w:id="714934398">
          <w:marLeft w:val="0"/>
          <w:marRight w:val="0"/>
          <w:marTop w:val="0"/>
          <w:marBottom w:val="0"/>
          <w:divBdr>
            <w:top w:val="none" w:sz="0" w:space="0" w:color="auto"/>
            <w:left w:val="none" w:sz="0" w:space="0" w:color="auto"/>
            <w:bottom w:val="none" w:sz="0" w:space="0" w:color="auto"/>
            <w:right w:val="none" w:sz="0" w:space="0" w:color="auto"/>
          </w:divBdr>
          <w:divsChild>
            <w:div w:id="1129740174">
              <w:marLeft w:val="0"/>
              <w:marRight w:val="0"/>
              <w:marTop w:val="0"/>
              <w:marBottom w:val="0"/>
              <w:divBdr>
                <w:top w:val="none" w:sz="0" w:space="0" w:color="auto"/>
                <w:left w:val="none" w:sz="0" w:space="0" w:color="auto"/>
                <w:bottom w:val="none" w:sz="0" w:space="0" w:color="auto"/>
                <w:right w:val="none" w:sz="0" w:space="0" w:color="auto"/>
              </w:divBdr>
            </w:div>
          </w:divsChild>
        </w:div>
        <w:div w:id="751781158">
          <w:marLeft w:val="0"/>
          <w:marRight w:val="0"/>
          <w:marTop w:val="300"/>
          <w:marBottom w:val="0"/>
          <w:divBdr>
            <w:top w:val="none" w:sz="0" w:space="0" w:color="auto"/>
            <w:left w:val="none" w:sz="0" w:space="0" w:color="auto"/>
            <w:bottom w:val="none" w:sz="0" w:space="0" w:color="auto"/>
            <w:right w:val="none" w:sz="0" w:space="0" w:color="auto"/>
          </w:divBdr>
          <w:divsChild>
            <w:div w:id="770391669">
              <w:marLeft w:val="0"/>
              <w:marRight w:val="0"/>
              <w:marTop w:val="0"/>
              <w:marBottom w:val="0"/>
              <w:divBdr>
                <w:top w:val="none" w:sz="0" w:space="0" w:color="auto"/>
                <w:left w:val="none" w:sz="0" w:space="0" w:color="auto"/>
                <w:bottom w:val="none" w:sz="0" w:space="0" w:color="auto"/>
                <w:right w:val="none" w:sz="0" w:space="0" w:color="auto"/>
              </w:divBdr>
              <w:divsChild>
                <w:div w:id="796534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5581685">
          <w:marLeft w:val="0"/>
          <w:marRight w:val="0"/>
          <w:marTop w:val="0"/>
          <w:marBottom w:val="0"/>
          <w:divBdr>
            <w:top w:val="none" w:sz="0" w:space="0" w:color="auto"/>
            <w:left w:val="none" w:sz="0" w:space="0" w:color="auto"/>
            <w:bottom w:val="none" w:sz="0" w:space="0" w:color="auto"/>
            <w:right w:val="none" w:sz="0" w:space="0" w:color="auto"/>
          </w:divBdr>
        </w:div>
        <w:div w:id="1345936438">
          <w:marLeft w:val="0"/>
          <w:marRight w:val="0"/>
          <w:marTop w:val="0"/>
          <w:marBottom w:val="0"/>
          <w:divBdr>
            <w:top w:val="none" w:sz="0" w:space="0" w:color="auto"/>
            <w:left w:val="none" w:sz="0" w:space="0" w:color="auto"/>
            <w:bottom w:val="none" w:sz="0" w:space="0" w:color="auto"/>
            <w:right w:val="none" w:sz="0" w:space="0" w:color="auto"/>
          </w:divBdr>
          <w:divsChild>
            <w:div w:id="1560240937">
              <w:marLeft w:val="0"/>
              <w:marRight w:val="0"/>
              <w:marTop w:val="0"/>
              <w:marBottom w:val="0"/>
              <w:divBdr>
                <w:top w:val="none" w:sz="0" w:space="0" w:color="auto"/>
                <w:left w:val="none" w:sz="0" w:space="0" w:color="auto"/>
                <w:bottom w:val="none" w:sz="0" w:space="0" w:color="auto"/>
                <w:right w:val="none" w:sz="0" w:space="0" w:color="auto"/>
              </w:divBdr>
            </w:div>
          </w:divsChild>
        </w:div>
        <w:div w:id="1454900722">
          <w:marLeft w:val="0"/>
          <w:marRight w:val="0"/>
          <w:marTop w:val="0"/>
          <w:marBottom w:val="0"/>
          <w:divBdr>
            <w:top w:val="none" w:sz="0" w:space="0" w:color="auto"/>
            <w:left w:val="none" w:sz="0" w:space="0" w:color="auto"/>
            <w:bottom w:val="none" w:sz="0" w:space="0" w:color="auto"/>
            <w:right w:val="none" w:sz="0" w:space="0" w:color="auto"/>
          </w:divBdr>
          <w:divsChild>
            <w:div w:id="1596472410">
              <w:marLeft w:val="0"/>
              <w:marRight w:val="0"/>
              <w:marTop w:val="0"/>
              <w:marBottom w:val="0"/>
              <w:divBdr>
                <w:top w:val="none" w:sz="0" w:space="0" w:color="auto"/>
                <w:left w:val="none" w:sz="0" w:space="0" w:color="auto"/>
                <w:bottom w:val="none" w:sz="0" w:space="0" w:color="auto"/>
                <w:right w:val="none" w:sz="0" w:space="0" w:color="auto"/>
              </w:divBdr>
            </w:div>
          </w:divsChild>
        </w:div>
        <w:div w:id="1535658626">
          <w:marLeft w:val="0"/>
          <w:marRight w:val="0"/>
          <w:marTop w:val="300"/>
          <w:marBottom w:val="0"/>
          <w:divBdr>
            <w:top w:val="none" w:sz="0" w:space="0" w:color="auto"/>
            <w:left w:val="none" w:sz="0" w:space="0" w:color="auto"/>
            <w:bottom w:val="none" w:sz="0" w:space="0" w:color="auto"/>
            <w:right w:val="none" w:sz="0" w:space="0" w:color="auto"/>
          </w:divBdr>
          <w:divsChild>
            <w:div w:id="253634859">
              <w:marLeft w:val="0"/>
              <w:marRight w:val="0"/>
              <w:marTop w:val="0"/>
              <w:marBottom w:val="0"/>
              <w:divBdr>
                <w:top w:val="none" w:sz="0" w:space="0" w:color="auto"/>
                <w:left w:val="none" w:sz="0" w:space="0" w:color="auto"/>
                <w:bottom w:val="none" w:sz="0" w:space="0" w:color="auto"/>
                <w:right w:val="none" w:sz="0" w:space="0" w:color="auto"/>
              </w:divBdr>
              <w:divsChild>
                <w:div w:id="1908344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374014">
          <w:marLeft w:val="0"/>
          <w:marRight w:val="0"/>
          <w:marTop w:val="0"/>
          <w:marBottom w:val="0"/>
          <w:divBdr>
            <w:top w:val="none" w:sz="0" w:space="0" w:color="auto"/>
            <w:left w:val="none" w:sz="0" w:space="0" w:color="auto"/>
            <w:bottom w:val="none" w:sz="0" w:space="0" w:color="auto"/>
            <w:right w:val="none" w:sz="0" w:space="0" w:color="auto"/>
          </w:divBdr>
        </w:div>
        <w:div w:id="1683050047">
          <w:marLeft w:val="0"/>
          <w:marRight w:val="0"/>
          <w:marTop w:val="300"/>
          <w:marBottom w:val="0"/>
          <w:divBdr>
            <w:top w:val="none" w:sz="0" w:space="0" w:color="auto"/>
            <w:left w:val="none" w:sz="0" w:space="0" w:color="auto"/>
            <w:bottom w:val="none" w:sz="0" w:space="0" w:color="auto"/>
            <w:right w:val="none" w:sz="0" w:space="0" w:color="auto"/>
          </w:divBdr>
          <w:divsChild>
            <w:div w:id="1882277215">
              <w:marLeft w:val="0"/>
              <w:marRight w:val="0"/>
              <w:marTop w:val="0"/>
              <w:marBottom w:val="0"/>
              <w:divBdr>
                <w:top w:val="none" w:sz="0" w:space="0" w:color="auto"/>
                <w:left w:val="none" w:sz="0" w:space="0" w:color="auto"/>
                <w:bottom w:val="none" w:sz="0" w:space="0" w:color="auto"/>
                <w:right w:val="none" w:sz="0" w:space="0" w:color="auto"/>
              </w:divBdr>
              <w:divsChild>
                <w:div w:id="687826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7697813">
          <w:marLeft w:val="0"/>
          <w:marRight w:val="0"/>
          <w:marTop w:val="0"/>
          <w:marBottom w:val="0"/>
          <w:divBdr>
            <w:top w:val="none" w:sz="0" w:space="0" w:color="auto"/>
            <w:left w:val="none" w:sz="0" w:space="0" w:color="auto"/>
            <w:bottom w:val="none" w:sz="0" w:space="0" w:color="auto"/>
            <w:right w:val="none" w:sz="0" w:space="0" w:color="auto"/>
          </w:divBdr>
        </w:div>
        <w:div w:id="1855725620">
          <w:marLeft w:val="0"/>
          <w:marRight w:val="0"/>
          <w:marTop w:val="0"/>
          <w:marBottom w:val="0"/>
          <w:divBdr>
            <w:top w:val="none" w:sz="0" w:space="0" w:color="auto"/>
            <w:left w:val="none" w:sz="0" w:space="0" w:color="auto"/>
            <w:bottom w:val="none" w:sz="0" w:space="0" w:color="auto"/>
            <w:right w:val="none" w:sz="0" w:space="0" w:color="auto"/>
          </w:divBdr>
          <w:divsChild>
            <w:div w:id="1930769454">
              <w:marLeft w:val="0"/>
              <w:marRight w:val="0"/>
              <w:marTop w:val="0"/>
              <w:marBottom w:val="0"/>
              <w:divBdr>
                <w:top w:val="none" w:sz="0" w:space="0" w:color="auto"/>
                <w:left w:val="none" w:sz="0" w:space="0" w:color="auto"/>
                <w:bottom w:val="none" w:sz="0" w:space="0" w:color="auto"/>
                <w:right w:val="none" w:sz="0" w:space="0" w:color="auto"/>
              </w:divBdr>
            </w:div>
          </w:divsChild>
        </w:div>
        <w:div w:id="1887982812">
          <w:marLeft w:val="0"/>
          <w:marRight w:val="0"/>
          <w:marTop w:val="300"/>
          <w:marBottom w:val="0"/>
          <w:divBdr>
            <w:top w:val="none" w:sz="0" w:space="0" w:color="auto"/>
            <w:left w:val="none" w:sz="0" w:space="0" w:color="auto"/>
            <w:bottom w:val="none" w:sz="0" w:space="0" w:color="auto"/>
            <w:right w:val="none" w:sz="0" w:space="0" w:color="auto"/>
          </w:divBdr>
          <w:divsChild>
            <w:div w:id="1383286495">
              <w:marLeft w:val="0"/>
              <w:marRight w:val="0"/>
              <w:marTop w:val="0"/>
              <w:marBottom w:val="0"/>
              <w:divBdr>
                <w:top w:val="none" w:sz="0" w:space="0" w:color="auto"/>
                <w:left w:val="none" w:sz="0" w:space="0" w:color="auto"/>
                <w:bottom w:val="none" w:sz="0" w:space="0" w:color="auto"/>
                <w:right w:val="none" w:sz="0" w:space="0" w:color="auto"/>
              </w:divBdr>
              <w:divsChild>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5911684">
          <w:marLeft w:val="0"/>
          <w:marRight w:val="0"/>
          <w:marTop w:val="0"/>
          <w:marBottom w:val="0"/>
          <w:divBdr>
            <w:top w:val="none" w:sz="0" w:space="0" w:color="auto"/>
            <w:left w:val="none" w:sz="0" w:space="0" w:color="auto"/>
            <w:bottom w:val="none" w:sz="0" w:space="0" w:color="auto"/>
            <w:right w:val="none" w:sz="0" w:space="0" w:color="auto"/>
          </w:divBdr>
          <w:divsChild>
            <w:div w:id="23212155">
              <w:marLeft w:val="0"/>
              <w:marRight w:val="0"/>
              <w:marTop w:val="0"/>
              <w:marBottom w:val="0"/>
              <w:divBdr>
                <w:top w:val="none" w:sz="0" w:space="0" w:color="auto"/>
                <w:left w:val="none" w:sz="0" w:space="0" w:color="auto"/>
                <w:bottom w:val="none" w:sz="0" w:space="0" w:color="auto"/>
                <w:right w:val="none" w:sz="0" w:space="0" w:color="auto"/>
              </w:divBdr>
            </w:div>
          </w:divsChild>
        </w:div>
        <w:div w:id="2045329272">
          <w:marLeft w:val="0"/>
          <w:marRight w:val="0"/>
          <w:marTop w:val="0"/>
          <w:marBottom w:val="0"/>
          <w:divBdr>
            <w:top w:val="none" w:sz="0" w:space="0" w:color="auto"/>
            <w:left w:val="none" w:sz="0" w:space="0" w:color="auto"/>
            <w:bottom w:val="none" w:sz="0" w:space="0" w:color="auto"/>
            <w:right w:val="none" w:sz="0" w:space="0" w:color="auto"/>
          </w:divBdr>
        </w:div>
      </w:divsChild>
    </w:div>
    <w:div w:id="2017462000">
      <w:bodyDiv w:val="1"/>
      <w:marLeft w:val="0"/>
      <w:marRight w:val="0"/>
      <w:marTop w:val="0"/>
      <w:marBottom w:val="0"/>
      <w:divBdr>
        <w:top w:val="none" w:sz="0" w:space="0" w:color="auto"/>
        <w:left w:val="none" w:sz="0" w:space="0" w:color="auto"/>
        <w:bottom w:val="none" w:sz="0" w:space="0" w:color="auto"/>
        <w:right w:val="none" w:sz="0" w:space="0" w:color="auto"/>
      </w:divBdr>
      <w:divsChild>
        <w:div w:id="2069915737">
          <w:marLeft w:val="0"/>
          <w:marRight w:val="0"/>
          <w:marTop w:val="0"/>
          <w:marBottom w:val="0"/>
          <w:divBdr>
            <w:top w:val="none" w:sz="0" w:space="0" w:color="auto"/>
            <w:left w:val="none" w:sz="0" w:space="0" w:color="auto"/>
            <w:bottom w:val="none" w:sz="0" w:space="0" w:color="auto"/>
            <w:right w:val="none" w:sz="0" w:space="0" w:color="auto"/>
          </w:divBdr>
        </w:div>
        <w:div w:id="1266960245">
          <w:marLeft w:val="0"/>
          <w:marRight w:val="0"/>
          <w:marTop w:val="0"/>
          <w:marBottom w:val="0"/>
          <w:divBdr>
            <w:top w:val="none" w:sz="0" w:space="0" w:color="auto"/>
            <w:left w:val="none" w:sz="0" w:space="0" w:color="auto"/>
            <w:bottom w:val="none" w:sz="0" w:space="0" w:color="auto"/>
            <w:right w:val="none" w:sz="0" w:space="0" w:color="auto"/>
          </w:divBdr>
          <w:divsChild>
            <w:div w:id="974918549">
              <w:marLeft w:val="0"/>
              <w:marRight w:val="0"/>
              <w:marTop w:val="0"/>
              <w:marBottom w:val="0"/>
              <w:divBdr>
                <w:top w:val="none" w:sz="0" w:space="0" w:color="auto"/>
                <w:left w:val="none" w:sz="0" w:space="0" w:color="auto"/>
                <w:bottom w:val="none" w:sz="0" w:space="0" w:color="auto"/>
                <w:right w:val="none" w:sz="0" w:space="0" w:color="auto"/>
              </w:divBdr>
            </w:div>
          </w:divsChild>
        </w:div>
        <w:div w:id="1948077333">
          <w:marLeft w:val="0"/>
          <w:marRight w:val="0"/>
          <w:marTop w:val="0"/>
          <w:marBottom w:val="0"/>
          <w:divBdr>
            <w:top w:val="none" w:sz="0" w:space="0" w:color="auto"/>
            <w:left w:val="none" w:sz="0" w:space="0" w:color="auto"/>
            <w:bottom w:val="none" w:sz="0" w:space="0" w:color="auto"/>
            <w:right w:val="none" w:sz="0" w:space="0" w:color="auto"/>
          </w:divBdr>
        </w:div>
        <w:div w:id="961305298">
          <w:marLeft w:val="0"/>
          <w:marRight w:val="0"/>
          <w:marTop w:val="0"/>
          <w:marBottom w:val="0"/>
          <w:divBdr>
            <w:top w:val="none" w:sz="0" w:space="0" w:color="auto"/>
            <w:left w:val="none" w:sz="0" w:space="0" w:color="auto"/>
            <w:bottom w:val="none" w:sz="0" w:space="0" w:color="auto"/>
            <w:right w:val="none" w:sz="0" w:space="0" w:color="auto"/>
          </w:divBdr>
          <w:divsChild>
            <w:div w:id="1041511636">
              <w:marLeft w:val="0"/>
              <w:marRight w:val="0"/>
              <w:marTop w:val="0"/>
              <w:marBottom w:val="0"/>
              <w:divBdr>
                <w:top w:val="none" w:sz="0" w:space="0" w:color="auto"/>
                <w:left w:val="none" w:sz="0" w:space="0" w:color="auto"/>
                <w:bottom w:val="none" w:sz="0" w:space="0" w:color="auto"/>
                <w:right w:val="none" w:sz="0" w:space="0" w:color="auto"/>
              </w:divBdr>
            </w:div>
          </w:divsChild>
        </w:div>
        <w:div w:id="1594510543">
          <w:marLeft w:val="0"/>
          <w:marRight w:val="0"/>
          <w:marTop w:val="0"/>
          <w:marBottom w:val="0"/>
          <w:divBdr>
            <w:top w:val="none" w:sz="0" w:space="0" w:color="auto"/>
            <w:left w:val="none" w:sz="0" w:space="0" w:color="auto"/>
            <w:bottom w:val="none" w:sz="0" w:space="0" w:color="auto"/>
            <w:right w:val="none" w:sz="0" w:space="0" w:color="auto"/>
          </w:divBdr>
        </w:div>
        <w:div w:id="518200728">
          <w:marLeft w:val="0"/>
          <w:marRight w:val="0"/>
          <w:marTop w:val="0"/>
          <w:marBottom w:val="0"/>
          <w:divBdr>
            <w:top w:val="none" w:sz="0" w:space="0" w:color="auto"/>
            <w:left w:val="none" w:sz="0" w:space="0" w:color="auto"/>
            <w:bottom w:val="none" w:sz="0" w:space="0" w:color="auto"/>
            <w:right w:val="none" w:sz="0" w:space="0" w:color="auto"/>
          </w:divBdr>
          <w:divsChild>
            <w:div w:id="1119907695">
              <w:marLeft w:val="0"/>
              <w:marRight w:val="0"/>
              <w:marTop w:val="0"/>
              <w:marBottom w:val="0"/>
              <w:divBdr>
                <w:top w:val="none" w:sz="0" w:space="0" w:color="auto"/>
                <w:left w:val="none" w:sz="0" w:space="0" w:color="auto"/>
                <w:bottom w:val="none" w:sz="0" w:space="0" w:color="auto"/>
                <w:right w:val="none" w:sz="0" w:space="0" w:color="auto"/>
              </w:divBdr>
            </w:div>
          </w:divsChild>
        </w:div>
        <w:div w:id="1772124552">
          <w:marLeft w:val="0"/>
          <w:marRight w:val="0"/>
          <w:marTop w:val="0"/>
          <w:marBottom w:val="0"/>
          <w:divBdr>
            <w:top w:val="none" w:sz="0" w:space="0" w:color="auto"/>
            <w:left w:val="none" w:sz="0" w:space="0" w:color="auto"/>
            <w:bottom w:val="none" w:sz="0" w:space="0" w:color="auto"/>
            <w:right w:val="none" w:sz="0" w:space="0" w:color="auto"/>
          </w:divBdr>
        </w:div>
        <w:div w:id="414671898">
          <w:marLeft w:val="0"/>
          <w:marRight w:val="0"/>
          <w:marTop w:val="0"/>
          <w:marBottom w:val="0"/>
          <w:divBdr>
            <w:top w:val="none" w:sz="0" w:space="0" w:color="auto"/>
            <w:left w:val="none" w:sz="0" w:space="0" w:color="auto"/>
            <w:bottom w:val="none" w:sz="0" w:space="0" w:color="auto"/>
            <w:right w:val="none" w:sz="0" w:space="0" w:color="auto"/>
          </w:divBdr>
          <w:divsChild>
            <w:div w:id="1923681738">
              <w:marLeft w:val="0"/>
              <w:marRight w:val="0"/>
              <w:marTop w:val="0"/>
              <w:marBottom w:val="0"/>
              <w:divBdr>
                <w:top w:val="none" w:sz="0" w:space="0" w:color="auto"/>
                <w:left w:val="none" w:sz="0" w:space="0" w:color="auto"/>
                <w:bottom w:val="none" w:sz="0" w:space="0" w:color="auto"/>
                <w:right w:val="none" w:sz="0" w:space="0" w:color="auto"/>
              </w:divBdr>
            </w:div>
          </w:divsChild>
        </w:div>
        <w:div w:id="1771897184">
          <w:marLeft w:val="0"/>
          <w:marRight w:val="0"/>
          <w:marTop w:val="0"/>
          <w:marBottom w:val="0"/>
          <w:divBdr>
            <w:top w:val="none" w:sz="0" w:space="0" w:color="auto"/>
            <w:left w:val="none" w:sz="0" w:space="0" w:color="auto"/>
            <w:bottom w:val="none" w:sz="0" w:space="0" w:color="auto"/>
            <w:right w:val="none" w:sz="0" w:space="0" w:color="auto"/>
          </w:divBdr>
        </w:div>
        <w:div w:id="902062621">
          <w:marLeft w:val="0"/>
          <w:marRight w:val="0"/>
          <w:marTop w:val="0"/>
          <w:marBottom w:val="0"/>
          <w:divBdr>
            <w:top w:val="none" w:sz="0" w:space="0" w:color="auto"/>
            <w:left w:val="none" w:sz="0" w:space="0" w:color="auto"/>
            <w:bottom w:val="none" w:sz="0" w:space="0" w:color="auto"/>
            <w:right w:val="none" w:sz="0" w:space="0" w:color="auto"/>
          </w:divBdr>
          <w:divsChild>
            <w:div w:id="1531651923">
              <w:marLeft w:val="0"/>
              <w:marRight w:val="0"/>
              <w:marTop w:val="0"/>
              <w:marBottom w:val="0"/>
              <w:divBdr>
                <w:top w:val="none" w:sz="0" w:space="0" w:color="auto"/>
                <w:left w:val="none" w:sz="0" w:space="0" w:color="auto"/>
                <w:bottom w:val="none" w:sz="0" w:space="0" w:color="auto"/>
                <w:right w:val="none" w:sz="0" w:space="0" w:color="auto"/>
              </w:divBdr>
            </w:div>
          </w:divsChild>
        </w:div>
        <w:div w:id="421613017">
          <w:marLeft w:val="0"/>
          <w:marRight w:val="0"/>
          <w:marTop w:val="0"/>
          <w:marBottom w:val="0"/>
          <w:divBdr>
            <w:top w:val="none" w:sz="0" w:space="0" w:color="auto"/>
            <w:left w:val="none" w:sz="0" w:space="0" w:color="auto"/>
            <w:bottom w:val="none" w:sz="0" w:space="0" w:color="auto"/>
            <w:right w:val="none" w:sz="0" w:space="0" w:color="auto"/>
          </w:divBdr>
        </w:div>
        <w:div w:id="1982466023">
          <w:marLeft w:val="0"/>
          <w:marRight w:val="0"/>
          <w:marTop w:val="0"/>
          <w:marBottom w:val="0"/>
          <w:divBdr>
            <w:top w:val="none" w:sz="0" w:space="0" w:color="auto"/>
            <w:left w:val="none" w:sz="0" w:space="0" w:color="auto"/>
            <w:bottom w:val="none" w:sz="0" w:space="0" w:color="auto"/>
            <w:right w:val="none" w:sz="0" w:space="0" w:color="auto"/>
          </w:divBdr>
          <w:divsChild>
            <w:div w:id="546576375">
              <w:marLeft w:val="0"/>
              <w:marRight w:val="0"/>
              <w:marTop w:val="0"/>
              <w:marBottom w:val="0"/>
              <w:divBdr>
                <w:top w:val="none" w:sz="0" w:space="0" w:color="auto"/>
                <w:left w:val="none" w:sz="0" w:space="0" w:color="auto"/>
                <w:bottom w:val="none" w:sz="0" w:space="0" w:color="auto"/>
                <w:right w:val="none" w:sz="0" w:space="0" w:color="auto"/>
              </w:divBdr>
            </w:div>
          </w:divsChild>
        </w:div>
        <w:div w:id="637343270">
          <w:marLeft w:val="0"/>
          <w:marRight w:val="0"/>
          <w:marTop w:val="0"/>
          <w:marBottom w:val="0"/>
          <w:divBdr>
            <w:top w:val="none" w:sz="0" w:space="0" w:color="auto"/>
            <w:left w:val="none" w:sz="0" w:space="0" w:color="auto"/>
            <w:bottom w:val="none" w:sz="0" w:space="0" w:color="auto"/>
            <w:right w:val="none" w:sz="0" w:space="0" w:color="auto"/>
          </w:divBdr>
        </w:div>
        <w:div w:id="853569550">
          <w:marLeft w:val="0"/>
          <w:marRight w:val="0"/>
          <w:marTop w:val="0"/>
          <w:marBottom w:val="0"/>
          <w:divBdr>
            <w:top w:val="none" w:sz="0" w:space="0" w:color="auto"/>
            <w:left w:val="none" w:sz="0" w:space="0" w:color="auto"/>
            <w:bottom w:val="none" w:sz="0" w:space="0" w:color="auto"/>
            <w:right w:val="none" w:sz="0" w:space="0" w:color="auto"/>
          </w:divBdr>
          <w:divsChild>
            <w:div w:id="727412355">
              <w:marLeft w:val="0"/>
              <w:marRight w:val="0"/>
              <w:marTop w:val="0"/>
              <w:marBottom w:val="0"/>
              <w:divBdr>
                <w:top w:val="none" w:sz="0" w:space="0" w:color="auto"/>
                <w:left w:val="none" w:sz="0" w:space="0" w:color="auto"/>
                <w:bottom w:val="none" w:sz="0" w:space="0" w:color="auto"/>
                <w:right w:val="none" w:sz="0" w:space="0" w:color="auto"/>
              </w:divBdr>
            </w:div>
          </w:divsChild>
        </w:div>
        <w:div w:id="1802964758">
          <w:marLeft w:val="0"/>
          <w:marRight w:val="0"/>
          <w:marTop w:val="300"/>
          <w:marBottom w:val="0"/>
          <w:divBdr>
            <w:top w:val="none" w:sz="0" w:space="0" w:color="auto"/>
            <w:left w:val="none" w:sz="0" w:space="0" w:color="auto"/>
            <w:bottom w:val="none" w:sz="0" w:space="0" w:color="auto"/>
            <w:right w:val="none" w:sz="0" w:space="0" w:color="auto"/>
          </w:divBdr>
          <w:divsChild>
            <w:div w:id="885602307">
              <w:marLeft w:val="0"/>
              <w:marRight w:val="0"/>
              <w:marTop w:val="0"/>
              <w:marBottom w:val="0"/>
              <w:divBdr>
                <w:top w:val="none" w:sz="0" w:space="0" w:color="auto"/>
                <w:left w:val="none" w:sz="0" w:space="0" w:color="auto"/>
                <w:bottom w:val="none" w:sz="0" w:space="0" w:color="auto"/>
                <w:right w:val="none" w:sz="0" w:space="0" w:color="auto"/>
              </w:divBdr>
              <w:divsChild>
                <w:div w:id="1937595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2244132">
          <w:marLeft w:val="0"/>
          <w:marRight w:val="0"/>
          <w:marTop w:val="300"/>
          <w:marBottom w:val="0"/>
          <w:divBdr>
            <w:top w:val="none" w:sz="0" w:space="0" w:color="auto"/>
            <w:left w:val="none" w:sz="0" w:space="0" w:color="auto"/>
            <w:bottom w:val="none" w:sz="0" w:space="0" w:color="auto"/>
            <w:right w:val="none" w:sz="0" w:space="0" w:color="auto"/>
          </w:divBdr>
          <w:divsChild>
            <w:div w:id="1758286187">
              <w:marLeft w:val="0"/>
              <w:marRight w:val="0"/>
              <w:marTop w:val="0"/>
              <w:marBottom w:val="0"/>
              <w:divBdr>
                <w:top w:val="none" w:sz="0" w:space="0" w:color="auto"/>
                <w:left w:val="none" w:sz="0" w:space="0" w:color="auto"/>
                <w:bottom w:val="none" w:sz="0" w:space="0" w:color="auto"/>
                <w:right w:val="none" w:sz="0" w:space="0" w:color="auto"/>
              </w:divBdr>
              <w:divsChild>
                <w:div w:id="1485245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345009">
          <w:marLeft w:val="0"/>
          <w:marRight w:val="0"/>
          <w:marTop w:val="300"/>
          <w:marBottom w:val="0"/>
          <w:divBdr>
            <w:top w:val="none" w:sz="0" w:space="0" w:color="auto"/>
            <w:left w:val="none" w:sz="0" w:space="0" w:color="auto"/>
            <w:bottom w:val="none" w:sz="0" w:space="0" w:color="auto"/>
            <w:right w:val="none" w:sz="0" w:space="0" w:color="auto"/>
          </w:divBdr>
          <w:divsChild>
            <w:div w:id="1968923476">
              <w:marLeft w:val="0"/>
              <w:marRight w:val="0"/>
              <w:marTop w:val="0"/>
              <w:marBottom w:val="0"/>
              <w:divBdr>
                <w:top w:val="none" w:sz="0" w:space="0" w:color="auto"/>
                <w:left w:val="none" w:sz="0" w:space="0" w:color="auto"/>
                <w:bottom w:val="none" w:sz="0" w:space="0" w:color="auto"/>
                <w:right w:val="none" w:sz="0" w:space="0" w:color="auto"/>
              </w:divBdr>
              <w:divsChild>
                <w:div w:id="2043482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540947">
          <w:marLeft w:val="0"/>
          <w:marRight w:val="0"/>
          <w:marTop w:val="300"/>
          <w:marBottom w:val="0"/>
          <w:divBdr>
            <w:top w:val="none" w:sz="0" w:space="0" w:color="auto"/>
            <w:left w:val="none" w:sz="0" w:space="0" w:color="auto"/>
            <w:bottom w:val="none" w:sz="0" w:space="0" w:color="auto"/>
            <w:right w:val="none" w:sz="0" w:space="0" w:color="auto"/>
          </w:divBdr>
          <w:divsChild>
            <w:div w:id="2112116349">
              <w:marLeft w:val="0"/>
              <w:marRight w:val="0"/>
              <w:marTop w:val="0"/>
              <w:marBottom w:val="0"/>
              <w:divBdr>
                <w:top w:val="none" w:sz="0" w:space="0" w:color="auto"/>
                <w:left w:val="none" w:sz="0" w:space="0" w:color="auto"/>
                <w:bottom w:val="none" w:sz="0" w:space="0" w:color="auto"/>
                <w:right w:val="none" w:sz="0" w:space="0" w:color="auto"/>
              </w:divBdr>
              <w:divsChild>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8270786">
      <w:bodyDiv w:val="1"/>
      <w:marLeft w:val="0"/>
      <w:marRight w:val="0"/>
      <w:marTop w:val="0"/>
      <w:marBottom w:val="0"/>
      <w:divBdr>
        <w:top w:val="none" w:sz="0" w:space="0" w:color="auto"/>
        <w:left w:val="none" w:sz="0" w:space="0" w:color="auto"/>
        <w:bottom w:val="none" w:sz="0" w:space="0" w:color="auto"/>
        <w:right w:val="none" w:sz="0" w:space="0" w:color="auto"/>
      </w:divBdr>
    </w:div>
    <w:div w:id="2021396947">
      <w:bodyDiv w:val="1"/>
      <w:marLeft w:val="0"/>
      <w:marRight w:val="0"/>
      <w:marTop w:val="0"/>
      <w:marBottom w:val="0"/>
      <w:divBdr>
        <w:top w:val="none" w:sz="0" w:space="0" w:color="auto"/>
        <w:left w:val="none" w:sz="0" w:space="0" w:color="auto"/>
        <w:bottom w:val="none" w:sz="0" w:space="0" w:color="auto"/>
        <w:right w:val="none" w:sz="0" w:space="0" w:color="auto"/>
      </w:divBdr>
      <w:divsChild>
        <w:div w:id="2321180">
          <w:marLeft w:val="0"/>
          <w:marRight w:val="0"/>
          <w:marTop w:val="300"/>
          <w:marBottom w:val="0"/>
          <w:divBdr>
            <w:top w:val="none" w:sz="0" w:space="0" w:color="auto"/>
            <w:left w:val="none" w:sz="0" w:space="0" w:color="auto"/>
            <w:bottom w:val="none" w:sz="0" w:space="0" w:color="auto"/>
            <w:right w:val="none" w:sz="0" w:space="0" w:color="auto"/>
          </w:divBdr>
          <w:divsChild>
            <w:div w:id="916327995">
              <w:marLeft w:val="0"/>
              <w:marRight w:val="0"/>
              <w:marTop w:val="0"/>
              <w:marBottom w:val="0"/>
              <w:divBdr>
                <w:top w:val="none" w:sz="0" w:space="0" w:color="auto"/>
                <w:left w:val="none" w:sz="0" w:space="0" w:color="auto"/>
                <w:bottom w:val="none" w:sz="0" w:space="0" w:color="auto"/>
                <w:right w:val="none" w:sz="0" w:space="0" w:color="auto"/>
              </w:divBdr>
              <w:divsChild>
                <w:div w:id="1757745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7588900">
          <w:marLeft w:val="0"/>
          <w:marRight w:val="0"/>
          <w:marTop w:val="0"/>
          <w:marBottom w:val="0"/>
          <w:divBdr>
            <w:top w:val="none" w:sz="0" w:space="0" w:color="auto"/>
            <w:left w:val="none" w:sz="0" w:space="0" w:color="auto"/>
            <w:bottom w:val="none" w:sz="0" w:space="0" w:color="auto"/>
            <w:right w:val="none" w:sz="0" w:space="0" w:color="auto"/>
          </w:divBdr>
        </w:div>
        <w:div w:id="408768900">
          <w:marLeft w:val="0"/>
          <w:marRight w:val="0"/>
          <w:marTop w:val="0"/>
          <w:marBottom w:val="0"/>
          <w:divBdr>
            <w:top w:val="none" w:sz="0" w:space="0" w:color="auto"/>
            <w:left w:val="none" w:sz="0" w:space="0" w:color="auto"/>
            <w:bottom w:val="none" w:sz="0" w:space="0" w:color="auto"/>
            <w:right w:val="none" w:sz="0" w:space="0" w:color="auto"/>
          </w:divBdr>
          <w:divsChild>
            <w:div w:id="1017080383">
              <w:marLeft w:val="0"/>
              <w:marRight w:val="0"/>
              <w:marTop w:val="0"/>
              <w:marBottom w:val="0"/>
              <w:divBdr>
                <w:top w:val="none" w:sz="0" w:space="0" w:color="auto"/>
                <w:left w:val="none" w:sz="0" w:space="0" w:color="auto"/>
                <w:bottom w:val="none" w:sz="0" w:space="0" w:color="auto"/>
                <w:right w:val="none" w:sz="0" w:space="0" w:color="auto"/>
              </w:divBdr>
            </w:div>
          </w:divsChild>
        </w:div>
        <w:div w:id="432675847">
          <w:marLeft w:val="0"/>
          <w:marRight w:val="0"/>
          <w:marTop w:val="0"/>
          <w:marBottom w:val="0"/>
          <w:divBdr>
            <w:top w:val="none" w:sz="0" w:space="0" w:color="auto"/>
            <w:left w:val="none" w:sz="0" w:space="0" w:color="auto"/>
            <w:bottom w:val="none" w:sz="0" w:space="0" w:color="auto"/>
            <w:right w:val="none" w:sz="0" w:space="0" w:color="auto"/>
          </w:divBdr>
          <w:divsChild>
            <w:div w:id="829833781">
              <w:marLeft w:val="0"/>
              <w:marRight w:val="0"/>
              <w:marTop w:val="0"/>
              <w:marBottom w:val="0"/>
              <w:divBdr>
                <w:top w:val="none" w:sz="0" w:space="0" w:color="auto"/>
                <w:left w:val="none" w:sz="0" w:space="0" w:color="auto"/>
                <w:bottom w:val="none" w:sz="0" w:space="0" w:color="auto"/>
                <w:right w:val="none" w:sz="0" w:space="0" w:color="auto"/>
              </w:divBdr>
            </w:div>
          </w:divsChild>
        </w:div>
        <w:div w:id="482159846">
          <w:marLeft w:val="0"/>
          <w:marRight w:val="0"/>
          <w:marTop w:val="0"/>
          <w:marBottom w:val="0"/>
          <w:divBdr>
            <w:top w:val="none" w:sz="0" w:space="0" w:color="auto"/>
            <w:left w:val="none" w:sz="0" w:space="0" w:color="auto"/>
            <w:bottom w:val="none" w:sz="0" w:space="0" w:color="auto"/>
            <w:right w:val="none" w:sz="0" w:space="0" w:color="auto"/>
          </w:divBdr>
          <w:divsChild>
            <w:div w:id="2103255653">
              <w:marLeft w:val="0"/>
              <w:marRight w:val="0"/>
              <w:marTop w:val="0"/>
              <w:marBottom w:val="0"/>
              <w:divBdr>
                <w:top w:val="none" w:sz="0" w:space="0" w:color="auto"/>
                <w:left w:val="none" w:sz="0" w:space="0" w:color="auto"/>
                <w:bottom w:val="none" w:sz="0" w:space="0" w:color="auto"/>
                <w:right w:val="none" w:sz="0" w:space="0" w:color="auto"/>
              </w:divBdr>
            </w:div>
          </w:divsChild>
        </w:div>
        <w:div w:id="768164253">
          <w:marLeft w:val="0"/>
          <w:marRight w:val="0"/>
          <w:marTop w:val="0"/>
          <w:marBottom w:val="0"/>
          <w:divBdr>
            <w:top w:val="none" w:sz="0" w:space="0" w:color="auto"/>
            <w:left w:val="none" w:sz="0" w:space="0" w:color="auto"/>
            <w:bottom w:val="none" w:sz="0" w:space="0" w:color="auto"/>
            <w:right w:val="none" w:sz="0" w:space="0" w:color="auto"/>
          </w:divBdr>
          <w:divsChild>
            <w:div w:id="993148169">
              <w:marLeft w:val="0"/>
              <w:marRight w:val="0"/>
              <w:marTop w:val="0"/>
              <w:marBottom w:val="0"/>
              <w:divBdr>
                <w:top w:val="none" w:sz="0" w:space="0" w:color="auto"/>
                <w:left w:val="none" w:sz="0" w:space="0" w:color="auto"/>
                <w:bottom w:val="none" w:sz="0" w:space="0" w:color="auto"/>
                <w:right w:val="none" w:sz="0" w:space="0" w:color="auto"/>
              </w:divBdr>
            </w:div>
          </w:divsChild>
        </w:div>
        <w:div w:id="942569070">
          <w:marLeft w:val="0"/>
          <w:marRight w:val="0"/>
          <w:marTop w:val="0"/>
          <w:marBottom w:val="0"/>
          <w:divBdr>
            <w:top w:val="none" w:sz="0" w:space="0" w:color="auto"/>
            <w:left w:val="none" w:sz="0" w:space="0" w:color="auto"/>
            <w:bottom w:val="none" w:sz="0" w:space="0" w:color="auto"/>
            <w:right w:val="none" w:sz="0" w:space="0" w:color="auto"/>
          </w:divBdr>
        </w:div>
        <w:div w:id="1141970271">
          <w:marLeft w:val="0"/>
          <w:marRight w:val="0"/>
          <w:marTop w:val="0"/>
          <w:marBottom w:val="0"/>
          <w:divBdr>
            <w:top w:val="none" w:sz="0" w:space="0" w:color="auto"/>
            <w:left w:val="none" w:sz="0" w:space="0" w:color="auto"/>
            <w:bottom w:val="none" w:sz="0" w:space="0" w:color="auto"/>
            <w:right w:val="none" w:sz="0" w:space="0" w:color="auto"/>
          </w:divBdr>
          <w:divsChild>
            <w:div w:id="113523811">
              <w:marLeft w:val="0"/>
              <w:marRight w:val="0"/>
              <w:marTop w:val="0"/>
              <w:marBottom w:val="0"/>
              <w:divBdr>
                <w:top w:val="none" w:sz="0" w:space="0" w:color="auto"/>
                <w:left w:val="none" w:sz="0" w:space="0" w:color="auto"/>
                <w:bottom w:val="none" w:sz="0" w:space="0" w:color="auto"/>
                <w:right w:val="none" w:sz="0" w:space="0" w:color="auto"/>
              </w:divBdr>
            </w:div>
          </w:divsChild>
        </w:div>
        <w:div w:id="1231110980">
          <w:marLeft w:val="0"/>
          <w:marRight w:val="0"/>
          <w:marTop w:val="0"/>
          <w:marBottom w:val="0"/>
          <w:divBdr>
            <w:top w:val="none" w:sz="0" w:space="0" w:color="auto"/>
            <w:left w:val="none" w:sz="0" w:space="0" w:color="auto"/>
            <w:bottom w:val="none" w:sz="0" w:space="0" w:color="auto"/>
            <w:right w:val="none" w:sz="0" w:space="0" w:color="auto"/>
          </w:divBdr>
        </w:div>
        <w:div w:id="1266614696">
          <w:marLeft w:val="0"/>
          <w:marRight w:val="0"/>
          <w:marTop w:val="0"/>
          <w:marBottom w:val="0"/>
          <w:divBdr>
            <w:top w:val="none" w:sz="0" w:space="0" w:color="auto"/>
            <w:left w:val="none" w:sz="0" w:space="0" w:color="auto"/>
            <w:bottom w:val="none" w:sz="0" w:space="0" w:color="auto"/>
            <w:right w:val="none" w:sz="0" w:space="0" w:color="auto"/>
          </w:divBdr>
        </w:div>
        <w:div w:id="1275212752">
          <w:marLeft w:val="0"/>
          <w:marRight w:val="0"/>
          <w:marTop w:val="0"/>
          <w:marBottom w:val="0"/>
          <w:divBdr>
            <w:top w:val="none" w:sz="0" w:space="0" w:color="auto"/>
            <w:left w:val="none" w:sz="0" w:space="0" w:color="auto"/>
            <w:bottom w:val="none" w:sz="0" w:space="0" w:color="auto"/>
            <w:right w:val="none" w:sz="0" w:space="0" w:color="auto"/>
          </w:divBdr>
        </w:div>
        <w:div w:id="1393967100">
          <w:marLeft w:val="0"/>
          <w:marRight w:val="0"/>
          <w:marTop w:val="0"/>
          <w:marBottom w:val="0"/>
          <w:divBdr>
            <w:top w:val="none" w:sz="0" w:space="0" w:color="auto"/>
            <w:left w:val="none" w:sz="0" w:space="0" w:color="auto"/>
            <w:bottom w:val="none" w:sz="0" w:space="0" w:color="auto"/>
            <w:right w:val="none" w:sz="0" w:space="0" w:color="auto"/>
          </w:divBdr>
        </w:div>
        <w:div w:id="1508058748">
          <w:marLeft w:val="0"/>
          <w:marRight w:val="0"/>
          <w:marTop w:val="0"/>
          <w:marBottom w:val="0"/>
          <w:divBdr>
            <w:top w:val="none" w:sz="0" w:space="0" w:color="auto"/>
            <w:left w:val="none" w:sz="0" w:space="0" w:color="auto"/>
            <w:bottom w:val="none" w:sz="0" w:space="0" w:color="auto"/>
            <w:right w:val="none" w:sz="0" w:space="0" w:color="auto"/>
          </w:divBdr>
        </w:div>
        <w:div w:id="1542090320">
          <w:marLeft w:val="0"/>
          <w:marRight w:val="0"/>
          <w:marTop w:val="0"/>
          <w:marBottom w:val="0"/>
          <w:divBdr>
            <w:top w:val="none" w:sz="0" w:space="0" w:color="auto"/>
            <w:left w:val="none" w:sz="0" w:space="0" w:color="auto"/>
            <w:bottom w:val="none" w:sz="0" w:space="0" w:color="auto"/>
            <w:right w:val="none" w:sz="0" w:space="0" w:color="auto"/>
          </w:divBdr>
          <w:divsChild>
            <w:div w:id="290749544">
              <w:marLeft w:val="0"/>
              <w:marRight w:val="0"/>
              <w:marTop w:val="0"/>
              <w:marBottom w:val="0"/>
              <w:divBdr>
                <w:top w:val="none" w:sz="0" w:space="0" w:color="auto"/>
                <w:left w:val="none" w:sz="0" w:space="0" w:color="auto"/>
                <w:bottom w:val="none" w:sz="0" w:space="0" w:color="auto"/>
                <w:right w:val="none" w:sz="0" w:space="0" w:color="auto"/>
              </w:divBdr>
            </w:div>
          </w:divsChild>
        </w:div>
        <w:div w:id="1586498565">
          <w:marLeft w:val="0"/>
          <w:marRight w:val="0"/>
          <w:marTop w:val="300"/>
          <w:marBottom w:val="0"/>
          <w:divBdr>
            <w:top w:val="none" w:sz="0" w:space="0" w:color="auto"/>
            <w:left w:val="none" w:sz="0" w:space="0" w:color="auto"/>
            <w:bottom w:val="none" w:sz="0" w:space="0" w:color="auto"/>
            <w:right w:val="none" w:sz="0" w:space="0" w:color="auto"/>
          </w:divBdr>
          <w:divsChild>
            <w:div w:id="608700599">
              <w:marLeft w:val="0"/>
              <w:marRight w:val="0"/>
              <w:marTop w:val="0"/>
              <w:marBottom w:val="0"/>
              <w:divBdr>
                <w:top w:val="none" w:sz="0" w:space="0" w:color="auto"/>
                <w:left w:val="none" w:sz="0" w:space="0" w:color="auto"/>
                <w:bottom w:val="none" w:sz="0" w:space="0" w:color="auto"/>
                <w:right w:val="none" w:sz="0" w:space="0" w:color="auto"/>
              </w:divBdr>
              <w:divsChild>
                <w:div w:id="683676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3359188">
          <w:marLeft w:val="0"/>
          <w:marRight w:val="0"/>
          <w:marTop w:val="0"/>
          <w:marBottom w:val="0"/>
          <w:divBdr>
            <w:top w:val="none" w:sz="0" w:space="0" w:color="auto"/>
            <w:left w:val="none" w:sz="0" w:space="0" w:color="auto"/>
            <w:bottom w:val="none" w:sz="0" w:space="0" w:color="auto"/>
            <w:right w:val="none" w:sz="0" w:space="0" w:color="auto"/>
          </w:divBdr>
          <w:divsChild>
            <w:div w:id="194125138">
              <w:marLeft w:val="0"/>
              <w:marRight w:val="0"/>
              <w:marTop w:val="0"/>
              <w:marBottom w:val="0"/>
              <w:divBdr>
                <w:top w:val="none" w:sz="0" w:space="0" w:color="auto"/>
                <w:left w:val="none" w:sz="0" w:space="0" w:color="auto"/>
                <w:bottom w:val="none" w:sz="0" w:space="0" w:color="auto"/>
                <w:right w:val="none" w:sz="0" w:space="0" w:color="auto"/>
              </w:divBdr>
            </w:div>
          </w:divsChild>
        </w:div>
        <w:div w:id="1988166175">
          <w:marLeft w:val="0"/>
          <w:marRight w:val="0"/>
          <w:marTop w:val="300"/>
          <w:marBottom w:val="0"/>
          <w:divBdr>
            <w:top w:val="none" w:sz="0" w:space="0" w:color="auto"/>
            <w:left w:val="none" w:sz="0" w:space="0" w:color="auto"/>
            <w:bottom w:val="none" w:sz="0" w:space="0" w:color="auto"/>
            <w:right w:val="none" w:sz="0" w:space="0" w:color="auto"/>
          </w:divBdr>
          <w:divsChild>
            <w:div w:id="844369761">
              <w:marLeft w:val="0"/>
              <w:marRight w:val="0"/>
              <w:marTop w:val="0"/>
              <w:marBottom w:val="0"/>
              <w:divBdr>
                <w:top w:val="none" w:sz="0" w:space="0" w:color="auto"/>
                <w:left w:val="none" w:sz="0" w:space="0" w:color="auto"/>
                <w:bottom w:val="none" w:sz="0" w:space="0" w:color="auto"/>
                <w:right w:val="none" w:sz="0" w:space="0" w:color="auto"/>
              </w:divBdr>
              <w:divsChild>
                <w:div w:id="213859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019505">
          <w:marLeft w:val="0"/>
          <w:marRight w:val="0"/>
          <w:marTop w:val="300"/>
          <w:marBottom w:val="0"/>
          <w:divBdr>
            <w:top w:val="none" w:sz="0" w:space="0" w:color="auto"/>
            <w:left w:val="none" w:sz="0" w:space="0" w:color="auto"/>
            <w:bottom w:val="none" w:sz="0" w:space="0" w:color="auto"/>
            <w:right w:val="none" w:sz="0" w:space="0" w:color="auto"/>
          </w:divBdr>
          <w:divsChild>
            <w:div w:id="296644205">
              <w:marLeft w:val="0"/>
              <w:marRight w:val="0"/>
              <w:marTop w:val="0"/>
              <w:marBottom w:val="0"/>
              <w:divBdr>
                <w:top w:val="none" w:sz="0" w:space="0" w:color="auto"/>
                <w:left w:val="none" w:sz="0" w:space="0" w:color="auto"/>
                <w:bottom w:val="none" w:sz="0" w:space="0" w:color="auto"/>
                <w:right w:val="none" w:sz="0" w:space="0" w:color="auto"/>
              </w:divBdr>
              <w:divsChild>
                <w:div w:id="761222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1544739">
      <w:bodyDiv w:val="1"/>
      <w:marLeft w:val="0"/>
      <w:marRight w:val="0"/>
      <w:marTop w:val="0"/>
      <w:marBottom w:val="0"/>
      <w:divBdr>
        <w:top w:val="none" w:sz="0" w:space="0" w:color="auto"/>
        <w:left w:val="none" w:sz="0" w:space="0" w:color="auto"/>
        <w:bottom w:val="none" w:sz="0" w:space="0" w:color="auto"/>
        <w:right w:val="none" w:sz="0" w:space="0" w:color="auto"/>
      </w:divBdr>
      <w:divsChild>
        <w:div w:id="517308180">
          <w:marLeft w:val="0"/>
          <w:marRight w:val="0"/>
          <w:marTop w:val="0"/>
          <w:marBottom w:val="0"/>
          <w:divBdr>
            <w:top w:val="none" w:sz="0" w:space="0" w:color="auto"/>
            <w:left w:val="none" w:sz="0" w:space="0" w:color="auto"/>
            <w:bottom w:val="none" w:sz="0" w:space="0" w:color="auto"/>
            <w:right w:val="none" w:sz="0" w:space="0" w:color="auto"/>
          </w:divBdr>
        </w:div>
        <w:div w:id="2100103033">
          <w:marLeft w:val="0"/>
          <w:marRight w:val="0"/>
          <w:marTop w:val="0"/>
          <w:marBottom w:val="0"/>
          <w:divBdr>
            <w:top w:val="none" w:sz="0" w:space="0" w:color="auto"/>
            <w:left w:val="none" w:sz="0" w:space="0" w:color="auto"/>
            <w:bottom w:val="none" w:sz="0" w:space="0" w:color="auto"/>
            <w:right w:val="none" w:sz="0" w:space="0" w:color="auto"/>
          </w:divBdr>
          <w:divsChild>
            <w:div w:id="1330017004">
              <w:marLeft w:val="0"/>
              <w:marRight w:val="0"/>
              <w:marTop w:val="0"/>
              <w:marBottom w:val="0"/>
              <w:divBdr>
                <w:top w:val="none" w:sz="0" w:space="0" w:color="auto"/>
                <w:left w:val="none" w:sz="0" w:space="0" w:color="auto"/>
                <w:bottom w:val="none" w:sz="0" w:space="0" w:color="auto"/>
                <w:right w:val="none" w:sz="0" w:space="0" w:color="auto"/>
              </w:divBdr>
            </w:div>
          </w:divsChild>
        </w:div>
        <w:div w:id="1243953184">
          <w:marLeft w:val="0"/>
          <w:marRight w:val="0"/>
          <w:marTop w:val="0"/>
          <w:marBottom w:val="0"/>
          <w:divBdr>
            <w:top w:val="none" w:sz="0" w:space="0" w:color="auto"/>
            <w:left w:val="none" w:sz="0" w:space="0" w:color="auto"/>
            <w:bottom w:val="none" w:sz="0" w:space="0" w:color="auto"/>
            <w:right w:val="none" w:sz="0" w:space="0" w:color="auto"/>
          </w:divBdr>
        </w:div>
        <w:div w:id="270475327">
          <w:marLeft w:val="0"/>
          <w:marRight w:val="0"/>
          <w:marTop w:val="0"/>
          <w:marBottom w:val="0"/>
          <w:divBdr>
            <w:top w:val="none" w:sz="0" w:space="0" w:color="auto"/>
            <w:left w:val="none" w:sz="0" w:space="0" w:color="auto"/>
            <w:bottom w:val="none" w:sz="0" w:space="0" w:color="auto"/>
            <w:right w:val="none" w:sz="0" w:space="0" w:color="auto"/>
          </w:divBdr>
          <w:divsChild>
            <w:div w:id="1276981262">
              <w:marLeft w:val="0"/>
              <w:marRight w:val="0"/>
              <w:marTop w:val="0"/>
              <w:marBottom w:val="0"/>
              <w:divBdr>
                <w:top w:val="none" w:sz="0" w:space="0" w:color="auto"/>
                <w:left w:val="none" w:sz="0" w:space="0" w:color="auto"/>
                <w:bottom w:val="none" w:sz="0" w:space="0" w:color="auto"/>
                <w:right w:val="none" w:sz="0" w:space="0" w:color="auto"/>
              </w:divBdr>
            </w:div>
          </w:divsChild>
        </w:div>
        <w:div w:id="348485043">
          <w:marLeft w:val="0"/>
          <w:marRight w:val="0"/>
          <w:marTop w:val="0"/>
          <w:marBottom w:val="0"/>
          <w:divBdr>
            <w:top w:val="none" w:sz="0" w:space="0" w:color="auto"/>
            <w:left w:val="none" w:sz="0" w:space="0" w:color="auto"/>
            <w:bottom w:val="none" w:sz="0" w:space="0" w:color="auto"/>
            <w:right w:val="none" w:sz="0" w:space="0" w:color="auto"/>
          </w:divBdr>
        </w:div>
        <w:div w:id="1326937851">
          <w:marLeft w:val="0"/>
          <w:marRight w:val="0"/>
          <w:marTop w:val="0"/>
          <w:marBottom w:val="0"/>
          <w:divBdr>
            <w:top w:val="none" w:sz="0" w:space="0" w:color="auto"/>
            <w:left w:val="none" w:sz="0" w:space="0" w:color="auto"/>
            <w:bottom w:val="none" w:sz="0" w:space="0" w:color="auto"/>
            <w:right w:val="none" w:sz="0" w:space="0" w:color="auto"/>
          </w:divBdr>
          <w:divsChild>
            <w:div w:id="1845826637">
              <w:marLeft w:val="0"/>
              <w:marRight w:val="0"/>
              <w:marTop w:val="0"/>
              <w:marBottom w:val="0"/>
              <w:divBdr>
                <w:top w:val="none" w:sz="0" w:space="0" w:color="auto"/>
                <w:left w:val="none" w:sz="0" w:space="0" w:color="auto"/>
                <w:bottom w:val="none" w:sz="0" w:space="0" w:color="auto"/>
                <w:right w:val="none" w:sz="0" w:space="0" w:color="auto"/>
              </w:divBdr>
            </w:div>
          </w:divsChild>
        </w:div>
        <w:div w:id="399056922">
          <w:marLeft w:val="0"/>
          <w:marRight w:val="0"/>
          <w:marTop w:val="0"/>
          <w:marBottom w:val="0"/>
          <w:divBdr>
            <w:top w:val="none" w:sz="0" w:space="0" w:color="auto"/>
            <w:left w:val="none" w:sz="0" w:space="0" w:color="auto"/>
            <w:bottom w:val="none" w:sz="0" w:space="0" w:color="auto"/>
            <w:right w:val="none" w:sz="0" w:space="0" w:color="auto"/>
          </w:divBdr>
        </w:div>
        <w:div w:id="471872996">
          <w:marLeft w:val="0"/>
          <w:marRight w:val="0"/>
          <w:marTop w:val="0"/>
          <w:marBottom w:val="0"/>
          <w:divBdr>
            <w:top w:val="none" w:sz="0" w:space="0" w:color="auto"/>
            <w:left w:val="none" w:sz="0" w:space="0" w:color="auto"/>
            <w:bottom w:val="none" w:sz="0" w:space="0" w:color="auto"/>
            <w:right w:val="none" w:sz="0" w:space="0" w:color="auto"/>
          </w:divBdr>
          <w:divsChild>
            <w:div w:id="317879041">
              <w:marLeft w:val="0"/>
              <w:marRight w:val="0"/>
              <w:marTop w:val="0"/>
              <w:marBottom w:val="0"/>
              <w:divBdr>
                <w:top w:val="none" w:sz="0" w:space="0" w:color="auto"/>
                <w:left w:val="none" w:sz="0" w:space="0" w:color="auto"/>
                <w:bottom w:val="none" w:sz="0" w:space="0" w:color="auto"/>
                <w:right w:val="none" w:sz="0" w:space="0" w:color="auto"/>
              </w:divBdr>
            </w:div>
          </w:divsChild>
        </w:div>
        <w:div w:id="296689538">
          <w:marLeft w:val="0"/>
          <w:marRight w:val="0"/>
          <w:marTop w:val="0"/>
          <w:marBottom w:val="0"/>
          <w:divBdr>
            <w:top w:val="none" w:sz="0" w:space="0" w:color="auto"/>
            <w:left w:val="none" w:sz="0" w:space="0" w:color="auto"/>
            <w:bottom w:val="none" w:sz="0" w:space="0" w:color="auto"/>
            <w:right w:val="none" w:sz="0" w:space="0" w:color="auto"/>
          </w:divBdr>
        </w:div>
        <w:div w:id="1174490503">
          <w:marLeft w:val="0"/>
          <w:marRight w:val="0"/>
          <w:marTop w:val="0"/>
          <w:marBottom w:val="0"/>
          <w:divBdr>
            <w:top w:val="none" w:sz="0" w:space="0" w:color="auto"/>
            <w:left w:val="none" w:sz="0" w:space="0" w:color="auto"/>
            <w:bottom w:val="none" w:sz="0" w:space="0" w:color="auto"/>
            <w:right w:val="none" w:sz="0" w:space="0" w:color="auto"/>
          </w:divBdr>
          <w:divsChild>
            <w:div w:id="1041131793">
              <w:marLeft w:val="0"/>
              <w:marRight w:val="0"/>
              <w:marTop w:val="0"/>
              <w:marBottom w:val="0"/>
              <w:divBdr>
                <w:top w:val="none" w:sz="0" w:space="0" w:color="auto"/>
                <w:left w:val="none" w:sz="0" w:space="0" w:color="auto"/>
                <w:bottom w:val="none" w:sz="0" w:space="0" w:color="auto"/>
                <w:right w:val="none" w:sz="0" w:space="0" w:color="auto"/>
              </w:divBdr>
            </w:div>
          </w:divsChild>
        </w:div>
        <w:div w:id="1580210254">
          <w:marLeft w:val="0"/>
          <w:marRight w:val="0"/>
          <w:marTop w:val="0"/>
          <w:marBottom w:val="0"/>
          <w:divBdr>
            <w:top w:val="none" w:sz="0" w:space="0" w:color="auto"/>
            <w:left w:val="none" w:sz="0" w:space="0" w:color="auto"/>
            <w:bottom w:val="none" w:sz="0" w:space="0" w:color="auto"/>
            <w:right w:val="none" w:sz="0" w:space="0" w:color="auto"/>
          </w:divBdr>
        </w:div>
        <w:div w:id="640614895">
          <w:marLeft w:val="0"/>
          <w:marRight w:val="0"/>
          <w:marTop w:val="0"/>
          <w:marBottom w:val="0"/>
          <w:divBdr>
            <w:top w:val="none" w:sz="0" w:space="0" w:color="auto"/>
            <w:left w:val="none" w:sz="0" w:space="0" w:color="auto"/>
            <w:bottom w:val="none" w:sz="0" w:space="0" w:color="auto"/>
            <w:right w:val="none" w:sz="0" w:space="0" w:color="auto"/>
          </w:divBdr>
          <w:divsChild>
            <w:div w:id="82921158">
              <w:marLeft w:val="0"/>
              <w:marRight w:val="0"/>
              <w:marTop w:val="0"/>
              <w:marBottom w:val="0"/>
              <w:divBdr>
                <w:top w:val="none" w:sz="0" w:space="0" w:color="auto"/>
                <w:left w:val="none" w:sz="0" w:space="0" w:color="auto"/>
                <w:bottom w:val="none" w:sz="0" w:space="0" w:color="auto"/>
                <w:right w:val="none" w:sz="0" w:space="0" w:color="auto"/>
              </w:divBdr>
            </w:div>
          </w:divsChild>
        </w:div>
        <w:div w:id="1181972425">
          <w:marLeft w:val="0"/>
          <w:marRight w:val="0"/>
          <w:marTop w:val="0"/>
          <w:marBottom w:val="0"/>
          <w:divBdr>
            <w:top w:val="none" w:sz="0" w:space="0" w:color="auto"/>
            <w:left w:val="none" w:sz="0" w:space="0" w:color="auto"/>
            <w:bottom w:val="none" w:sz="0" w:space="0" w:color="auto"/>
            <w:right w:val="none" w:sz="0" w:space="0" w:color="auto"/>
          </w:divBdr>
        </w:div>
        <w:div w:id="830606453">
          <w:marLeft w:val="0"/>
          <w:marRight w:val="0"/>
          <w:marTop w:val="0"/>
          <w:marBottom w:val="0"/>
          <w:divBdr>
            <w:top w:val="none" w:sz="0" w:space="0" w:color="auto"/>
            <w:left w:val="none" w:sz="0" w:space="0" w:color="auto"/>
            <w:bottom w:val="none" w:sz="0" w:space="0" w:color="auto"/>
            <w:right w:val="none" w:sz="0" w:space="0" w:color="auto"/>
          </w:divBdr>
          <w:divsChild>
            <w:div w:id="323971915">
              <w:marLeft w:val="0"/>
              <w:marRight w:val="0"/>
              <w:marTop w:val="0"/>
              <w:marBottom w:val="0"/>
              <w:divBdr>
                <w:top w:val="none" w:sz="0" w:space="0" w:color="auto"/>
                <w:left w:val="none" w:sz="0" w:space="0" w:color="auto"/>
                <w:bottom w:val="none" w:sz="0" w:space="0" w:color="auto"/>
                <w:right w:val="none" w:sz="0" w:space="0" w:color="auto"/>
              </w:divBdr>
            </w:div>
          </w:divsChild>
        </w:div>
        <w:div w:id="1244409888">
          <w:marLeft w:val="0"/>
          <w:marRight w:val="0"/>
          <w:marTop w:val="300"/>
          <w:marBottom w:val="0"/>
          <w:divBdr>
            <w:top w:val="none" w:sz="0" w:space="0" w:color="auto"/>
            <w:left w:val="none" w:sz="0" w:space="0" w:color="auto"/>
            <w:bottom w:val="none" w:sz="0" w:space="0" w:color="auto"/>
            <w:right w:val="none" w:sz="0" w:space="0" w:color="auto"/>
          </w:divBdr>
          <w:divsChild>
            <w:div w:id="2000886010">
              <w:marLeft w:val="0"/>
              <w:marRight w:val="0"/>
              <w:marTop w:val="0"/>
              <w:marBottom w:val="0"/>
              <w:divBdr>
                <w:top w:val="none" w:sz="0" w:space="0" w:color="auto"/>
                <w:left w:val="none" w:sz="0" w:space="0" w:color="auto"/>
                <w:bottom w:val="none" w:sz="0" w:space="0" w:color="auto"/>
                <w:right w:val="none" w:sz="0" w:space="0" w:color="auto"/>
              </w:divBdr>
              <w:divsChild>
                <w:div w:id="2018191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032518">
          <w:marLeft w:val="0"/>
          <w:marRight w:val="0"/>
          <w:marTop w:val="300"/>
          <w:marBottom w:val="0"/>
          <w:divBdr>
            <w:top w:val="none" w:sz="0" w:space="0" w:color="auto"/>
            <w:left w:val="none" w:sz="0" w:space="0" w:color="auto"/>
            <w:bottom w:val="none" w:sz="0" w:space="0" w:color="auto"/>
            <w:right w:val="none" w:sz="0" w:space="0" w:color="auto"/>
          </w:divBdr>
          <w:divsChild>
            <w:div w:id="460267448">
              <w:marLeft w:val="0"/>
              <w:marRight w:val="0"/>
              <w:marTop w:val="0"/>
              <w:marBottom w:val="0"/>
              <w:divBdr>
                <w:top w:val="none" w:sz="0" w:space="0" w:color="auto"/>
                <w:left w:val="none" w:sz="0" w:space="0" w:color="auto"/>
                <w:bottom w:val="none" w:sz="0" w:space="0" w:color="auto"/>
                <w:right w:val="none" w:sz="0" w:space="0" w:color="auto"/>
              </w:divBdr>
              <w:divsChild>
                <w:div w:id="1127510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047970">
          <w:marLeft w:val="0"/>
          <w:marRight w:val="0"/>
          <w:marTop w:val="300"/>
          <w:marBottom w:val="0"/>
          <w:divBdr>
            <w:top w:val="none" w:sz="0" w:space="0" w:color="auto"/>
            <w:left w:val="none" w:sz="0" w:space="0" w:color="auto"/>
            <w:bottom w:val="none" w:sz="0" w:space="0" w:color="auto"/>
            <w:right w:val="none" w:sz="0" w:space="0" w:color="auto"/>
          </w:divBdr>
          <w:divsChild>
            <w:div w:id="1548907634">
              <w:marLeft w:val="0"/>
              <w:marRight w:val="0"/>
              <w:marTop w:val="0"/>
              <w:marBottom w:val="0"/>
              <w:divBdr>
                <w:top w:val="none" w:sz="0" w:space="0" w:color="auto"/>
                <w:left w:val="none" w:sz="0" w:space="0" w:color="auto"/>
                <w:bottom w:val="none" w:sz="0" w:space="0" w:color="auto"/>
                <w:right w:val="none" w:sz="0" w:space="0" w:color="auto"/>
              </w:divBdr>
              <w:divsChild>
                <w:div w:id="1098908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9848804">
          <w:marLeft w:val="0"/>
          <w:marRight w:val="0"/>
          <w:marTop w:val="300"/>
          <w:marBottom w:val="0"/>
          <w:divBdr>
            <w:top w:val="none" w:sz="0" w:space="0" w:color="auto"/>
            <w:left w:val="none" w:sz="0" w:space="0" w:color="auto"/>
            <w:bottom w:val="none" w:sz="0" w:space="0" w:color="auto"/>
            <w:right w:val="none" w:sz="0" w:space="0" w:color="auto"/>
          </w:divBdr>
          <w:divsChild>
            <w:div w:id="956375530">
              <w:marLeft w:val="0"/>
              <w:marRight w:val="0"/>
              <w:marTop w:val="0"/>
              <w:marBottom w:val="0"/>
              <w:divBdr>
                <w:top w:val="none" w:sz="0" w:space="0" w:color="auto"/>
                <w:left w:val="none" w:sz="0" w:space="0" w:color="auto"/>
                <w:bottom w:val="none" w:sz="0" w:space="0" w:color="auto"/>
                <w:right w:val="none" w:sz="0" w:space="0" w:color="auto"/>
              </w:divBdr>
              <w:divsChild>
                <w:div w:id="1922056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1814282">
      <w:bodyDiv w:val="1"/>
      <w:marLeft w:val="0"/>
      <w:marRight w:val="0"/>
      <w:marTop w:val="0"/>
      <w:marBottom w:val="0"/>
      <w:divBdr>
        <w:top w:val="none" w:sz="0" w:space="0" w:color="auto"/>
        <w:left w:val="none" w:sz="0" w:space="0" w:color="auto"/>
        <w:bottom w:val="none" w:sz="0" w:space="0" w:color="auto"/>
        <w:right w:val="none" w:sz="0" w:space="0" w:color="auto"/>
      </w:divBdr>
      <w:divsChild>
        <w:div w:id="1891648675">
          <w:marLeft w:val="0"/>
          <w:marRight w:val="0"/>
          <w:marTop w:val="0"/>
          <w:marBottom w:val="0"/>
          <w:divBdr>
            <w:top w:val="none" w:sz="0" w:space="0" w:color="auto"/>
            <w:left w:val="none" w:sz="0" w:space="0" w:color="auto"/>
            <w:bottom w:val="none" w:sz="0" w:space="0" w:color="auto"/>
            <w:right w:val="none" w:sz="0" w:space="0" w:color="auto"/>
          </w:divBdr>
        </w:div>
        <w:div w:id="40636581">
          <w:marLeft w:val="0"/>
          <w:marRight w:val="0"/>
          <w:marTop w:val="0"/>
          <w:marBottom w:val="0"/>
          <w:divBdr>
            <w:top w:val="none" w:sz="0" w:space="0" w:color="auto"/>
            <w:left w:val="none" w:sz="0" w:space="0" w:color="auto"/>
            <w:bottom w:val="none" w:sz="0" w:space="0" w:color="auto"/>
            <w:right w:val="none" w:sz="0" w:space="0" w:color="auto"/>
          </w:divBdr>
          <w:divsChild>
            <w:div w:id="909312303">
              <w:marLeft w:val="0"/>
              <w:marRight w:val="0"/>
              <w:marTop w:val="0"/>
              <w:marBottom w:val="0"/>
              <w:divBdr>
                <w:top w:val="none" w:sz="0" w:space="0" w:color="auto"/>
                <w:left w:val="none" w:sz="0" w:space="0" w:color="auto"/>
                <w:bottom w:val="none" w:sz="0" w:space="0" w:color="auto"/>
                <w:right w:val="none" w:sz="0" w:space="0" w:color="auto"/>
              </w:divBdr>
            </w:div>
          </w:divsChild>
        </w:div>
        <w:div w:id="611591340">
          <w:marLeft w:val="0"/>
          <w:marRight w:val="0"/>
          <w:marTop w:val="0"/>
          <w:marBottom w:val="0"/>
          <w:divBdr>
            <w:top w:val="none" w:sz="0" w:space="0" w:color="auto"/>
            <w:left w:val="none" w:sz="0" w:space="0" w:color="auto"/>
            <w:bottom w:val="none" w:sz="0" w:space="0" w:color="auto"/>
            <w:right w:val="none" w:sz="0" w:space="0" w:color="auto"/>
          </w:divBdr>
        </w:div>
        <w:div w:id="871461926">
          <w:marLeft w:val="0"/>
          <w:marRight w:val="0"/>
          <w:marTop w:val="0"/>
          <w:marBottom w:val="0"/>
          <w:divBdr>
            <w:top w:val="none" w:sz="0" w:space="0" w:color="auto"/>
            <w:left w:val="none" w:sz="0" w:space="0" w:color="auto"/>
            <w:bottom w:val="none" w:sz="0" w:space="0" w:color="auto"/>
            <w:right w:val="none" w:sz="0" w:space="0" w:color="auto"/>
          </w:divBdr>
          <w:divsChild>
            <w:div w:id="2066030022">
              <w:marLeft w:val="0"/>
              <w:marRight w:val="0"/>
              <w:marTop w:val="0"/>
              <w:marBottom w:val="0"/>
              <w:divBdr>
                <w:top w:val="none" w:sz="0" w:space="0" w:color="auto"/>
                <w:left w:val="none" w:sz="0" w:space="0" w:color="auto"/>
                <w:bottom w:val="none" w:sz="0" w:space="0" w:color="auto"/>
                <w:right w:val="none" w:sz="0" w:space="0" w:color="auto"/>
              </w:divBdr>
            </w:div>
          </w:divsChild>
        </w:div>
        <w:div w:id="31076860">
          <w:marLeft w:val="0"/>
          <w:marRight w:val="0"/>
          <w:marTop w:val="0"/>
          <w:marBottom w:val="0"/>
          <w:divBdr>
            <w:top w:val="none" w:sz="0" w:space="0" w:color="auto"/>
            <w:left w:val="none" w:sz="0" w:space="0" w:color="auto"/>
            <w:bottom w:val="none" w:sz="0" w:space="0" w:color="auto"/>
            <w:right w:val="none" w:sz="0" w:space="0" w:color="auto"/>
          </w:divBdr>
        </w:div>
        <w:div w:id="1484274714">
          <w:marLeft w:val="0"/>
          <w:marRight w:val="0"/>
          <w:marTop w:val="0"/>
          <w:marBottom w:val="0"/>
          <w:divBdr>
            <w:top w:val="none" w:sz="0" w:space="0" w:color="auto"/>
            <w:left w:val="none" w:sz="0" w:space="0" w:color="auto"/>
            <w:bottom w:val="none" w:sz="0" w:space="0" w:color="auto"/>
            <w:right w:val="none" w:sz="0" w:space="0" w:color="auto"/>
          </w:divBdr>
          <w:divsChild>
            <w:div w:id="663511573">
              <w:marLeft w:val="0"/>
              <w:marRight w:val="0"/>
              <w:marTop w:val="0"/>
              <w:marBottom w:val="0"/>
              <w:divBdr>
                <w:top w:val="none" w:sz="0" w:space="0" w:color="auto"/>
                <w:left w:val="none" w:sz="0" w:space="0" w:color="auto"/>
                <w:bottom w:val="none" w:sz="0" w:space="0" w:color="auto"/>
                <w:right w:val="none" w:sz="0" w:space="0" w:color="auto"/>
              </w:divBdr>
            </w:div>
          </w:divsChild>
        </w:div>
        <w:div w:id="1432046704">
          <w:marLeft w:val="0"/>
          <w:marRight w:val="0"/>
          <w:marTop w:val="0"/>
          <w:marBottom w:val="0"/>
          <w:divBdr>
            <w:top w:val="none" w:sz="0" w:space="0" w:color="auto"/>
            <w:left w:val="none" w:sz="0" w:space="0" w:color="auto"/>
            <w:bottom w:val="none" w:sz="0" w:space="0" w:color="auto"/>
            <w:right w:val="none" w:sz="0" w:space="0" w:color="auto"/>
          </w:divBdr>
        </w:div>
        <w:div w:id="1546216743">
          <w:marLeft w:val="0"/>
          <w:marRight w:val="0"/>
          <w:marTop w:val="0"/>
          <w:marBottom w:val="0"/>
          <w:divBdr>
            <w:top w:val="none" w:sz="0" w:space="0" w:color="auto"/>
            <w:left w:val="none" w:sz="0" w:space="0" w:color="auto"/>
            <w:bottom w:val="none" w:sz="0" w:space="0" w:color="auto"/>
            <w:right w:val="none" w:sz="0" w:space="0" w:color="auto"/>
          </w:divBdr>
          <w:divsChild>
            <w:div w:id="327751954">
              <w:marLeft w:val="0"/>
              <w:marRight w:val="0"/>
              <w:marTop w:val="0"/>
              <w:marBottom w:val="0"/>
              <w:divBdr>
                <w:top w:val="none" w:sz="0" w:space="0" w:color="auto"/>
                <w:left w:val="none" w:sz="0" w:space="0" w:color="auto"/>
                <w:bottom w:val="none" w:sz="0" w:space="0" w:color="auto"/>
                <w:right w:val="none" w:sz="0" w:space="0" w:color="auto"/>
              </w:divBdr>
            </w:div>
          </w:divsChild>
        </w:div>
        <w:div w:id="625238708">
          <w:marLeft w:val="0"/>
          <w:marRight w:val="0"/>
          <w:marTop w:val="0"/>
          <w:marBottom w:val="0"/>
          <w:divBdr>
            <w:top w:val="none" w:sz="0" w:space="0" w:color="auto"/>
            <w:left w:val="none" w:sz="0" w:space="0" w:color="auto"/>
            <w:bottom w:val="none" w:sz="0" w:space="0" w:color="auto"/>
            <w:right w:val="none" w:sz="0" w:space="0" w:color="auto"/>
          </w:divBdr>
        </w:div>
        <w:div w:id="1779135836">
          <w:marLeft w:val="0"/>
          <w:marRight w:val="0"/>
          <w:marTop w:val="0"/>
          <w:marBottom w:val="0"/>
          <w:divBdr>
            <w:top w:val="none" w:sz="0" w:space="0" w:color="auto"/>
            <w:left w:val="none" w:sz="0" w:space="0" w:color="auto"/>
            <w:bottom w:val="none" w:sz="0" w:space="0" w:color="auto"/>
            <w:right w:val="none" w:sz="0" w:space="0" w:color="auto"/>
          </w:divBdr>
          <w:divsChild>
            <w:div w:id="836265173">
              <w:marLeft w:val="0"/>
              <w:marRight w:val="0"/>
              <w:marTop w:val="0"/>
              <w:marBottom w:val="0"/>
              <w:divBdr>
                <w:top w:val="none" w:sz="0" w:space="0" w:color="auto"/>
                <w:left w:val="none" w:sz="0" w:space="0" w:color="auto"/>
                <w:bottom w:val="none" w:sz="0" w:space="0" w:color="auto"/>
                <w:right w:val="none" w:sz="0" w:space="0" w:color="auto"/>
              </w:divBdr>
            </w:div>
          </w:divsChild>
        </w:div>
        <w:div w:id="67190967">
          <w:marLeft w:val="0"/>
          <w:marRight w:val="0"/>
          <w:marTop w:val="0"/>
          <w:marBottom w:val="0"/>
          <w:divBdr>
            <w:top w:val="none" w:sz="0" w:space="0" w:color="auto"/>
            <w:left w:val="none" w:sz="0" w:space="0" w:color="auto"/>
            <w:bottom w:val="none" w:sz="0" w:space="0" w:color="auto"/>
            <w:right w:val="none" w:sz="0" w:space="0" w:color="auto"/>
          </w:divBdr>
        </w:div>
        <w:div w:id="458642967">
          <w:marLeft w:val="0"/>
          <w:marRight w:val="0"/>
          <w:marTop w:val="0"/>
          <w:marBottom w:val="0"/>
          <w:divBdr>
            <w:top w:val="none" w:sz="0" w:space="0" w:color="auto"/>
            <w:left w:val="none" w:sz="0" w:space="0" w:color="auto"/>
            <w:bottom w:val="none" w:sz="0" w:space="0" w:color="auto"/>
            <w:right w:val="none" w:sz="0" w:space="0" w:color="auto"/>
          </w:divBdr>
          <w:divsChild>
            <w:div w:id="1023289477">
              <w:marLeft w:val="0"/>
              <w:marRight w:val="0"/>
              <w:marTop w:val="0"/>
              <w:marBottom w:val="0"/>
              <w:divBdr>
                <w:top w:val="none" w:sz="0" w:space="0" w:color="auto"/>
                <w:left w:val="none" w:sz="0" w:space="0" w:color="auto"/>
                <w:bottom w:val="none" w:sz="0" w:space="0" w:color="auto"/>
                <w:right w:val="none" w:sz="0" w:space="0" w:color="auto"/>
              </w:divBdr>
            </w:div>
          </w:divsChild>
        </w:div>
        <w:div w:id="1491599398">
          <w:marLeft w:val="0"/>
          <w:marRight w:val="0"/>
          <w:marTop w:val="0"/>
          <w:marBottom w:val="0"/>
          <w:divBdr>
            <w:top w:val="none" w:sz="0" w:space="0" w:color="auto"/>
            <w:left w:val="none" w:sz="0" w:space="0" w:color="auto"/>
            <w:bottom w:val="none" w:sz="0" w:space="0" w:color="auto"/>
            <w:right w:val="none" w:sz="0" w:space="0" w:color="auto"/>
          </w:divBdr>
        </w:div>
        <w:div w:id="1495683729">
          <w:marLeft w:val="0"/>
          <w:marRight w:val="0"/>
          <w:marTop w:val="0"/>
          <w:marBottom w:val="0"/>
          <w:divBdr>
            <w:top w:val="none" w:sz="0" w:space="0" w:color="auto"/>
            <w:left w:val="none" w:sz="0" w:space="0" w:color="auto"/>
            <w:bottom w:val="none" w:sz="0" w:space="0" w:color="auto"/>
            <w:right w:val="none" w:sz="0" w:space="0" w:color="auto"/>
          </w:divBdr>
          <w:divsChild>
            <w:div w:id="878661696">
              <w:marLeft w:val="0"/>
              <w:marRight w:val="0"/>
              <w:marTop w:val="0"/>
              <w:marBottom w:val="0"/>
              <w:divBdr>
                <w:top w:val="none" w:sz="0" w:space="0" w:color="auto"/>
                <w:left w:val="none" w:sz="0" w:space="0" w:color="auto"/>
                <w:bottom w:val="none" w:sz="0" w:space="0" w:color="auto"/>
                <w:right w:val="none" w:sz="0" w:space="0" w:color="auto"/>
              </w:divBdr>
            </w:div>
          </w:divsChild>
        </w:div>
        <w:div w:id="1346132575">
          <w:marLeft w:val="0"/>
          <w:marRight w:val="0"/>
          <w:marTop w:val="300"/>
          <w:marBottom w:val="0"/>
          <w:divBdr>
            <w:top w:val="none" w:sz="0" w:space="0" w:color="auto"/>
            <w:left w:val="none" w:sz="0" w:space="0" w:color="auto"/>
            <w:bottom w:val="none" w:sz="0" w:space="0" w:color="auto"/>
            <w:right w:val="none" w:sz="0" w:space="0" w:color="auto"/>
          </w:divBdr>
          <w:divsChild>
            <w:div w:id="876043583">
              <w:marLeft w:val="0"/>
              <w:marRight w:val="0"/>
              <w:marTop w:val="0"/>
              <w:marBottom w:val="0"/>
              <w:divBdr>
                <w:top w:val="none" w:sz="0" w:space="0" w:color="auto"/>
                <w:left w:val="none" w:sz="0" w:space="0" w:color="auto"/>
                <w:bottom w:val="none" w:sz="0" w:space="0" w:color="auto"/>
                <w:right w:val="none" w:sz="0" w:space="0" w:color="auto"/>
              </w:divBdr>
              <w:divsChild>
                <w:div w:id="660810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513987">
          <w:marLeft w:val="0"/>
          <w:marRight w:val="0"/>
          <w:marTop w:val="300"/>
          <w:marBottom w:val="0"/>
          <w:divBdr>
            <w:top w:val="none" w:sz="0" w:space="0" w:color="auto"/>
            <w:left w:val="none" w:sz="0" w:space="0" w:color="auto"/>
            <w:bottom w:val="none" w:sz="0" w:space="0" w:color="auto"/>
            <w:right w:val="none" w:sz="0" w:space="0" w:color="auto"/>
          </w:divBdr>
          <w:divsChild>
            <w:div w:id="974723309">
              <w:marLeft w:val="0"/>
              <w:marRight w:val="0"/>
              <w:marTop w:val="0"/>
              <w:marBottom w:val="0"/>
              <w:divBdr>
                <w:top w:val="none" w:sz="0" w:space="0" w:color="auto"/>
                <w:left w:val="none" w:sz="0" w:space="0" w:color="auto"/>
                <w:bottom w:val="none" w:sz="0" w:space="0" w:color="auto"/>
                <w:right w:val="none" w:sz="0" w:space="0" w:color="auto"/>
              </w:divBdr>
              <w:divsChild>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sChild>
                <w:div w:id="1718776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586903">
          <w:marLeft w:val="0"/>
          <w:marRight w:val="0"/>
          <w:marTop w:val="300"/>
          <w:marBottom w:val="0"/>
          <w:divBdr>
            <w:top w:val="none" w:sz="0" w:space="0" w:color="auto"/>
            <w:left w:val="none" w:sz="0" w:space="0" w:color="auto"/>
            <w:bottom w:val="none" w:sz="0" w:space="0" w:color="auto"/>
            <w:right w:val="none" w:sz="0" w:space="0" w:color="auto"/>
          </w:divBdr>
          <w:divsChild>
            <w:div w:id="1329095943">
              <w:marLeft w:val="0"/>
              <w:marRight w:val="0"/>
              <w:marTop w:val="0"/>
              <w:marBottom w:val="0"/>
              <w:divBdr>
                <w:top w:val="none" w:sz="0" w:space="0" w:color="auto"/>
                <w:left w:val="none" w:sz="0" w:space="0" w:color="auto"/>
                <w:bottom w:val="none" w:sz="0" w:space="0" w:color="auto"/>
                <w:right w:val="none" w:sz="0" w:space="0" w:color="auto"/>
              </w:divBdr>
              <w:divsChild>
                <w:div w:id="969171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2002593">
      <w:bodyDiv w:val="1"/>
      <w:marLeft w:val="0"/>
      <w:marRight w:val="0"/>
      <w:marTop w:val="0"/>
      <w:marBottom w:val="0"/>
      <w:divBdr>
        <w:top w:val="none" w:sz="0" w:space="0" w:color="auto"/>
        <w:left w:val="none" w:sz="0" w:space="0" w:color="auto"/>
        <w:bottom w:val="none" w:sz="0" w:space="0" w:color="auto"/>
        <w:right w:val="none" w:sz="0" w:space="0" w:color="auto"/>
      </w:divBdr>
      <w:divsChild>
        <w:div w:id="3284115">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364448595">
          <w:marLeft w:val="0"/>
          <w:marRight w:val="0"/>
          <w:marTop w:val="0"/>
          <w:marBottom w:val="0"/>
          <w:divBdr>
            <w:top w:val="none" w:sz="0" w:space="0" w:color="auto"/>
            <w:left w:val="none" w:sz="0" w:space="0" w:color="auto"/>
            <w:bottom w:val="none" w:sz="0" w:space="0" w:color="auto"/>
            <w:right w:val="none" w:sz="0" w:space="0" w:color="auto"/>
          </w:divBdr>
          <w:divsChild>
            <w:div w:id="50543821">
              <w:marLeft w:val="0"/>
              <w:marRight w:val="0"/>
              <w:marTop w:val="0"/>
              <w:marBottom w:val="0"/>
              <w:divBdr>
                <w:top w:val="none" w:sz="0" w:space="0" w:color="auto"/>
                <w:left w:val="none" w:sz="0" w:space="0" w:color="auto"/>
                <w:bottom w:val="none" w:sz="0" w:space="0" w:color="auto"/>
                <w:right w:val="none" w:sz="0" w:space="0" w:color="auto"/>
              </w:divBdr>
            </w:div>
          </w:divsChild>
        </w:div>
        <w:div w:id="364794202">
          <w:marLeft w:val="0"/>
          <w:marRight w:val="0"/>
          <w:marTop w:val="0"/>
          <w:marBottom w:val="0"/>
          <w:divBdr>
            <w:top w:val="none" w:sz="0" w:space="0" w:color="auto"/>
            <w:left w:val="none" w:sz="0" w:space="0" w:color="auto"/>
            <w:bottom w:val="none" w:sz="0" w:space="0" w:color="auto"/>
            <w:right w:val="none" w:sz="0" w:space="0" w:color="auto"/>
          </w:divBdr>
          <w:divsChild>
            <w:div w:id="495613274">
              <w:marLeft w:val="0"/>
              <w:marRight w:val="0"/>
              <w:marTop w:val="0"/>
              <w:marBottom w:val="0"/>
              <w:divBdr>
                <w:top w:val="none" w:sz="0" w:space="0" w:color="auto"/>
                <w:left w:val="none" w:sz="0" w:space="0" w:color="auto"/>
                <w:bottom w:val="none" w:sz="0" w:space="0" w:color="auto"/>
                <w:right w:val="none" w:sz="0" w:space="0" w:color="auto"/>
              </w:divBdr>
            </w:div>
          </w:divsChild>
        </w:div>
        <w:div w:id="369644513">
          <w:marLeft w:val="0"/>
          <w:marRight w:val="0"/>
          <w:marTop w:val="0"/>
          <w:marBottom w:val="0"/>
          <w:divBdr>
            <w:top w:val="none" w:sz="0" w:space="0" w:color="auto"/>
            <w:left w:val="none" w:sz="0" w:space="0" w:color="auto"/>
            <w:bottom w:val="none" w:sz="0" w:space="0" w:color="auto"/>
            <w:right w:val="none" w:sz="0" w:space="0" w:color="auto"/>
          </w:divBdr>
          <w:divsChild>
            <w:div w:id="79302551">
              <w:marLeft w:val="0"/>
              <w:marRight w:val="0"/>
              <w:marTop w:val="0"/>
              <w:marBottom w:val="0"/>
              <w:divBdr>
                <w:top w:val="none" w:sz="0" w:space="0" w:color="auto"/>
                <w:left w:val="none" w:sz="0" w:space="0" w:color="auto"/>
                <w:bottom w:val="none" w:sz="0" w:space="0" w:color="auto"/>
                <w:right w:val="none" w:sz="0" w:space="0" w:color="auto"/>
              </w:divBdr>
            </w:div>
          </w:divsChild>
        </w:div>
        <w:div w:id="463541462">
          <w:marLeft w:val="0"/>
          <w:marRight w:val="0"/>
          <w:marTop w:val="0"/>
          <w:marBottom w:val="0"/>
          <w:divBdr>
            <w:top w:val="none" w:sz="0" w:space="0" w:color="auto"/>
            <w:left w:val="none" w:sz="0" w:space="0" w:color="auto"/>
            <w:bottom w:val="none" w:sz="0" w:space="0" w:color="auto"/>
            <w:right w:val="none" w:sz="0" w:space="0" w:color="auto"/>
          </w:divBdr>
          <w:divsChild>
            <w:div w:id="1072435685">
              <w:marLeft w:val="0"/>
              <w:marRight w:val="0"/>
              <w:marTop w:val="0"/>
              <w:marBottom w:val="0"/>
              <w:divBdr>
                <w:top w:val="none" w:sz="0" w:space="0" w:color="auto"/>
                <w:left w:val="none" w:sz="0" w:space="0" w:color="auto"/>
                <w:bottom w:val="none" w:sz="0" w:space="0" w:color="auto"/>
                <w:right w:val="none" w:sz="0" w:space="0" w:color="auto"/>
              </w:divBdr>
            </w:div>
          </w:divsChild>
        </w:div>
        <w:div w:id="624240697">
          <w:marLeft w:val="0"/>
          <w:marRight w:val="0"/>
          <w:marTop w:val="0"/>
          <w:marBottom w:val="0"/>
          <w:divBdr>
            <w:top w:val="none" w:sz="0" w:space="0" w:color="auto"/>
            <w:left w:val="none" w:sz="0" w:space="0" w:color="auto"/>
            <w:bottom w:val="none" w:sz="0" w:space="0" w:color="auto"/>
            <w:right w:val="none" w:sz="0" w:space="0" w:color="auto"/>
          </w:divBdr>
          <w:divsChild>
            <w:div w:id="2036494071">
              <w:marLeft w:val="0"/>
              <w:marRight w:val="0"/>
              <w:marTop w:val="0"/>
              <w:marBottom w:val="0"/>
              <w:divBdr>
                <w:top w:val="none" w:sz="0" w:space="0" w:color="auto"/>
                <w:left w:val="none" w:sz="0" w:space="0" w:color="auto"/>
                <w:bottom w:val="none" w:sz="0" w:space="0" w:color="auto"/>
                <w:right w:val="none" w:sz="0" w:space="0" w:color="auto"/>
              </w:divBdr>
            </w:div>
          </w:divsChild>
        </w:div>
        <w:div w:id="685252891">
          <w:marLeft w:val="0"/>
          <w:marRight w:val="0"/>
          <w:marTop w:val="0"/>
          <w:marBottom w:val="0"/>
          <w:divBdr>
            <w:top w:val="none" w:sz="0" w:space="0" w:color="auto"/>
            <w:left w:val="none" w:sz="0" w:space="0" w:color="auto"/>
            <w:bottom w:val="none" w:sz="0" w:space="0" w:color="auto"/>
            <w:right w:val="none" w:sz="0" w:space="0" w:color="auto"/>
          </w:divBdr>
        </w:div>
        <w:div w:id="1031150142">
          <w:marLeft w:val="0"/>
          <w:marRight w:val="0"/>
          <w:marTop w:val="0"/>
          <w:marBottom w:val="0"/>
          <w:divBdr>
            <w:top w:val="none" w:sz="0" w:space="0" w:color="auto"/>
            <w:left w:val="none" w:sz="0" w:space="0" w:color="auto"/>
            <w:bottom w:val="none" w:sz="0" w:space="0" w:color="auto"/>
            <w:right w:val="none" w:sz="0" w:space="0" w:color="auto"/>
          </w:divBdr>
          <w:divsChild>
            <w:div w:id="1186748984">
              <w:marLeft w:val="0"/>
              <w:marRight w:val="0"/>
              <w:marTop w:val="0"/>
              <w:marBottom w:val="0"/>
              <w:divBdr>
                <w:top w:val="none" w:sz="0" w:space="0" w:color="auto"/>
                <w:left w:val="none" w:sz="0" w:space="0" w:color="auto"/>
                <w:bottom w:val="none" w:sz="0" w:space="0" w:color="auto"/>
                <w:right w:val="none" w:sz="0" w:space="0" w:color="auto"/>
              </w:divBdr>
            </w:div>
          </w:divsChild>
        </w:div>
        <w:div w:id="1103649363">
          <w:marLeft w:val="0"/>
          <w:marRight w:val="0"/>
          <w:marTop w:val="300"/>
          <w:marBottom w:val="0"/>
          <w:divBdr>
            <w:top w:val="none" w:sz="0" w:space="0" w:color="auto"/>
            <w:left w:val="none" w:sz="0" w:space="0" w:color="auto"/>
            <w:bottom w:val="none" w:sz="0" w:space="0" w:color="auto"/>
            <w:right w:val="none" w:sz="0" w:space="0" w:color="auto"/>
          </w:divBdr>
          <w:divsChild>
            <w:div w:id="160124204">
              <w:marLeft w:val="0"/>
              <w:marRight w:val="0"/>
              <w:marTop w:val="0"/>
              <w:marBottom w:val="0"/>
              <w:divBdr>
                <w:top w:val="none" w:sz="0" w:space="0" w:color="auto"/>
                <w:left w:val="none" w:sz="0" w:space="0" w:color="auto"/>
                <w:bottom w:val="none" w:sz="0" w:space="0" w:color="auto"/>
                <w:right w:val="none" w:sz="0" w:space="0" w:color="auto"/>
              </w:divBdr>
              <w:divsChild>
                <w:div w:id="1824539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923699">
          <w:marLeft w:val="0"/>
          <w:marRight w:val="0"/>
          <w:marTop w:val="300"/>
          <w:marBottom w:val="0"/>
          <w:divBdr>
            <w:top w:val="none" w:sz="0" w:space="0" w:color="auto"/>
            <w:left w:val="none" w:sz="0" w:space="0" w:color="auto"/>
            <w:bottom w:val="none" w:sz="0" w:space="0" w:color="auto"/>
            <w:right w:val="none" w:sz="0" w:space="0" w:color="auto"/>
          </w:divBdr>
          <w:divsChild>
            <w:div w:id="1862166400">
              <w:marLeft w:val="0"/>
              <w:marRight w:val="0"/>
              <w:marTop w:val="0"/>
              <w:marBottom w:val="0"/>
              <w:divBdr>
                <w:top w:val="none" w:sz="0" w:space="0" w:color="auto"/>
                <w:left w:val="none" w:sz="0" w:space="0" w:color="auto"/>
                <w:bottom w:val="none" w:sz="0" w:space="0" w:color="auto"/>
                <w:right w:val="none" w:sz="0" w:space="0" w:color="auto"/>
              </w:divBdr>
              <w:divsChild>
                <w:div w:id="1755588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5392090">
          <w:marLeft w:val="0"/>
          <w:marRight w:val="0"/>
          <w:marTop w:val="0"/>
          <w:marBottom w:val="0"/>
          <w:divBdr>
            <w:top w:val="none" w:sz="0" w:space="0" w:color="auto"/>
            <w:left w:val="none" w:sz="0" w:space="0" w:color="auto"/>
            <w:bottom w:val="none" w:sz="0" w:space="0" w:color="auto"/>
            <w:right w:val="none" w:sz="0" w:space="0" w:color="auto"/>
          </w:divBdr>
        </w:div>
        <w:div w:id="1506820679">
          <w:marLeft w:val="0"/>
          <w:marRight w:val="0"/>
          <w:marTop w:val="0"/>
          <w:marBottom w:val="0"/>
          <w:divBdr>
            <w:top w:val="none" w:sz="0" w:space="0" w:color="auto"/>
            <w:left w:val="none" w:sz="0" w:space="0" w:color="auto"/>
            <w:bottom w:val="none" w:sz="0" w:space="0" w:color="auto"/>
            <w:right w:val="none" w:sz="0" w:space="0" w:color="auto"/>
          </w:divBdr>
        </w:div>
        <w:div w:id="1532911853">
          <w:marLeft w:val="0"/>
          <w:marRight w:val="0"/>
          <w:marTop w:val="0"/>
          <w:marBottom w:val="0"/>
          <w:divBdr>
            <w:top w:val="none" w:sz="0" w:space="0" w:color="auto"/>
            <w:left w:val="none" w:sz="0" w:space="0" w:color="auto"/>
            <w:bottom w:val="none" w:sz="0" w:space="0" w:color="auto"/>
            <w:right w:val="none" w:sz="0" w:space="0" w:color="auto"/>
          </w:divBdr>
        </w:div>
        <w:div w:id="1854954633">
          <w:marLeft w:val="0"/>
          <w:marRight w:val="0"/>
          <w:marTop w:val="0"/>
          <w:marBottom w:val="0"/>
          <w:divBdr>
            <w:top w:val="none" w:sz="0" w:space="0" w:color="auto"/>
            <w:left w:val="none" w:sz="0" w:space="0" w:color="auto"/>
            <w:bottom w:val="none" w:sz="0" w:space="0" w:color="auto"/>
            <w:right w:val="none" w:sz="0" w:space="0" w:color="auto"/>
          </w:divBdr>
        </w:div>
        <w:div w:id="1866283655">
          <w:marLeft w:val="0"/>
          <w:marRight w:val="0"/>
          <w:marTop w:val="0"/>
          <w:marBottom w:val="0"/>
          <w:divBdr>
            <w:top w:val="none" w:sz="0" w:space="0" w:color="auto"/>
            <w:left w:val="none" w:sz="0" w:space="0" w:color="auto"/>
            <w:bottom w:val="none" w:sz="0" w:space="0" w:color="auto"/>
            <w:right w:val="none" w:sz="0" w:space="0" w:color="auto"/>
          </w:divBdr>
          <w:divsChild>
            <w:div w:id="356322117">
              <w:marLeft w:val="0"/>
              <w:marRight w:val="0"/>
              <w:marTop w:val="0"/>
              <w:marBottom w:val="0"/>
              <w:divBdr>
                <w:top w:val="none" w:sz="0" w:space="0" w:color="auto"/>
                <w:left w:val="none" w:sz="0" w:space="0" w:color="auto"/>
                <w:bottom w:val="none" w:sz="0" w:space="0" w:color="auto"/>
                <w:right w:val="none" w:sz="0" w:space="0" w:color="auto"/>
              </w:divBdr>
            </w:div>
          </w:divsChild>
        </w:div>
        <w:div w:id="1953592548">
          <w:marLeft w:val="0"/>
          <w:marRight w:val="0"/>
          <w:marTop w:val="300"/>
          <w:marBottom w:val="0"/>
          <w:divBdr>
            <w:top w:val="none" w:sz="0" w:space="0" w:color="auto"/>
            <w:left w:val="none" w:sz="0" w:space="0" w:color="auto"/>
            <w:bottom w:val="none" w:sz="0" w:space="0" w:color="auto"/>
            <w:right w:val="none" w:sz="0" w:space="0" w:color="auto"/>
          </w:divBdr>
          <w:divsChild>
            <w:div w:id="431826239">
              <w:marLeft w:val="0"/>
              <w:marRight w:val="0"/>
              <w:marTop w:val="0"/>
              <w:marBottom w:val="0"/>
              <w:divBdr>
                <w:top w:val="none" w:sz="0" w:space="0" w:color="auto"/>
                <w:left w:val="none" w:sz="0" w:space="0" w:color="auto"/>
                <w:bottom w:val="none" w:sz="0" w:space="0" w:color="auto"/>
                <w:right w:val="none" w:sz="0" w:space="0" w:color="auto"/>
              </w:divBdr>
              <w:divsChild>
                <w:div w:id="1267809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2390785">
      <w:bodyDiv w:val="1"/>
      <w:marLeft w:val="0"/>
      <w:marRight w:val="0"/>
      <w:marTop w:val="0"/>
      <w:marBottom w:val="0"/>
      <w:divBdr>
        <w:top w:val="none" w:sz="0" w:space="0" w:color="auto"/>
        <w:left w:val="none" w:sz="0" w:space="0" w:color="auto"/>
        <w:bottom w:val="none" w:sz="0" w:space="0" w:color="auto"/>
        <w:right w:val="none" w:sz="0" w:space="0" w:color="auto"/>
      </w:divBdr>
      <w:divsChild>
        <w:div w:id="573781722">
          <w:marLeft w:val="0"/>
          <w:marRight w:val="0"/>
          <w:marTop w:val="0"/>
          <w:marBottom w:val="0"/>
          <w:divBdr>
            <w:top w:val="none" w:sz="0" w:space="0" w:color="auto"/>
            <w:left w:val="none" w:sz="0" w:space="0" w:color="auto"/>
            <w:bottom w:val="none" w:sz="0" w:space="0" w:color="auto"/>
            <w:right w:val="none" w:sz="0" w:space="0" w:color="auto"/>
          </w:divBdr>
        </w:div>
        <w:div w:id="296180385">
          <w:marLeft w:val="0"/>
          <w:marRight w:val="0"/>
          <w:marTop w:val="0"/>
          <w:marBottom w:val="0"/>
          <w:divBdr>
            <w:top w:val="none" w:sz="0" w:space="0" w:color="auto"/>
            <w:left w:val="none" w:sz="0" w:space="0" w:color="auto"/>
            <w:bottom w:val="none" w:sz="0" w:space="0" w:color="auto"/>
            <w:right w:val="none" w:sz="0" w:space="0" w:color="auto"/>
          </w:divBdr>
          <w:divsChild>
            <w:div w:id="1566063834">
              <w:marLeft w:val="0"/>
              <w:marRight w:val="0"/>
              <w:marTop w:val="0"/>
              <w:marBottom w:val="0"/>
              <w:divBdr>
                <w:top w:val="none" w:sz="0" w:space="0" w:color="auto"/>
                <w:left w:val="none" w:sz="0" w:space="0" w:color="auto"/>
                <w:bottom w:val="none" w:sz="0" w:space="0" w:color="auto"/>
                <w:right w:val="none" w:sz="0" w:space="0" w:color="auto"/>
              </w:divBdr>
            </w:div>
          </w:divsChild>
        </w:div>
        <w:div w:id="46340929">
          <w:marLeft w:val="0"/>
          <w:marRight w:val="0"/>
          <w:marTop w:val="0"/>
          <w:marBottom w:val="0"/>
          <w:divBdr>
            <w:top w:val="none" w:sz="0" w:space="0" w:color="auto"/>
            <w:left w:val="none" w:sz="0" w:space="0" w:color="auto"/>
            <w:bottom w:val="none" w:sz="0" w:space="0" w:color="auto"/>
            <w:right w:val="none" w:sz="0" w:space="0" w:color="auto"/>
          </w:divBdr>
        </w:div>
        <w:div w:id="1989283080">
          <w:marLeft w:val="0"/>
          <w:marRight w:val="0"/>
          <w:marTop w:val="0"/>
          <w:marBottom w:val="0"/>
          <w:divBdr>
            <w:top w:val="none" w:sz="0" w:space="0" w:color="auto"/>
            <w:left w:val="none" w:sz="0" w:space="0" w:color="auto"/>
            <w:bottom w:val="none" w:sz="0" w:space="0" w:color="auto"/>
            <w:right w:val="none" w:sz="0" w:space="0" w:color="auto"/>
          </w:divBdr>
          <w:divsChild>
            <w:div w:id="378479581">
              <w:marLeft w:val="0"/>
              <w:marRight w:val="0"/>
              <w:marTop w:val="0"/>
              <w:marBottom w:val="0"/>
              <w:divBdr>
                <w:top w:val="none" w:sz="0" w:space="0" w:color="auto"/>
                <w:left w:val="none" w:sz="0" w:space="0" w:color="auto"/>
                <w:bottom w:val="none" w:sz="0" w:space="0" w:color="auto"/>
                <w:right w:val="none" w:sz="0" w:space="0" w:color="auto"/>
              </w:divBdr>
            </w:div>
          </w:divsChild>
        </w:div>
        <w:div w:id="1705866142">
          <w:marLeft w:val="0"/>
          <w:marRight w:val="0"/>
          <w:marTop w:val="0"/>
          <w:marBottom w:val="0"/>
          <w:divBdr>
            <w:top w:val="none" w:sz="0" w:space="0" w:color="auto"/>
            <w:left w:val="none" w:sz="0" w:space="0" w:color="auto"/>
            <w:bottom w:val="none" w:sz="0" w:space="0" w:color="auto"/>
            <w:right w:val="none" w:sz="0" w:space="0" w:color="auto"/>
          </w:divBdr>
        </w:div>
        <w:div w:id="866598721">
          <w:marLeft w:val="0"/>
          <w:marRight w:val="0"/>
          <w:marTop w:val="0"/>
          <w:marBottom w:val="0"/>
          <w:divBdr>
            <w:top w:val="none" w:sz="0" w:space="0" w:color="auto"/>
            <w:left w:val="none" w:sz="0" w:space="0" w:color="auto"/>
            <w:bottom w:val="none" w:sz="0" w:space="0" w:color="auto"/>
            <w:right w:val="none" w:sz="0" w:space="0" w:color="auto"/>
          </w:divBdr>
          <w:divsChild>
            <w:div w:id="549532310">
              <w:marLeft w:val="0"/>
              <w:marRight w:val="0"/>
              <w:marTop w:val="0"/>
              <w:marBottom w:val="0"/>
              <w:divBdr>
                <w:top w:val="none" w:sz="0" w:space="0" w:color="auto"/>
                <w:left w:val="none" w:sz="0" w:space="0" w:color="auto"/>
                <w:bottom w:val="none" w:sz="0" w:space="0" w:color="auto"/>
                <w:right w:val="none" w:sz="0" w:space="0" w:color="auto"/>
              </w:divBdr>
            </w:div>
          </w:divsChild>
        </w:div>
        <w:div w:id="1260790978">
          <w:marLeft w:val="0"/>
          <w:marRight w:val="0"/>
          <w:marTop w:val="0"/>
          <w:marBottom w:val="0"/>
          <w:divBdr>
            <w:top w:val="none" w:sz="0" w:space="0" w:color="auto"/>
            <w:left w:val="none" w:sz="0" w:space="0" w:color="auto"/>
            <w:bottom w:val="none" w:sz="0" w:space="0" w:color="auto"/>
            <w:right w:val="none" w:sz="0" w:space="0" w:color="auto"/>
          </w:divBdr>
        </w:div>
        <w:div w:id="1830944943">
          <w:marLeft w:val="0"/>
          <w:marRight w:val="0"/>
          <w:marTop w:val="0"/>
          <w:marBottom w:val="0"/>
          <w:divBdr>
            <w:top w:val="none" w:sz="0" w:space="0" w:color="auto"/>
            <w:left w:val="none" w:sz="0" w:space="0" w:color="auto"/>
            <w:bottom w:val="none" w:sz="0" w:space="0" w:color="auto"/>
            <w:right w:val="none" w:sz="0" w:space="0" w:color="auto"/>
          </w:divBdr>
          <w:divsChild>
            <w:div w:id="1274433855">
              <w:marLeft w:val="0"/>
              <w:marRight w:val="0"/>
              <w:marTop w:val="0"/>
              <w:marBottom w:val="0"/>
              <w:divBdr>
                <w:top w:val="none" w:sz="0" w:space="0" w:color="auto"/>
                <w:left w:val="none" w:sz="0" w:space="0" w:color="auto"/>
                <w:bottom w:val="none" w:sz="0" w:space="0" w:color="auto"/>
                <w:right w:val="none" w:sz="0" w:space="0" w:color="auto"/>
              </w:divBdr>
            </w:div>
          </w:divsChild>
        </w:div>
        <w:div w:id="997272065">
          <w:marLeft w:val="0"/>
          <w:marRight w:val="0"/>
          <w:marTop w:val="0"/>
          <w:marBottom w:val="0"/>
          <w:divBdr>
            <w:top w:val="none" w:sz="0" w:space="0" w:color="auto"/>
            <w:left w:val="none" w:sz="0" w:space="0" w:color="auto"/>
            <w:bottom w:val="none" w:sz="0" w:space="0" w:color="auto"/>
            <w:right w:val="none" w:sz="0" w:space="0" w:color="auto"/>
          </w:divBdr>
        </w:div>
        <w:div w:id="1544900792">
          <w:marLeft w:val="0"/>
          <w:marRight w:val="0"/>
          <w:marTop w:val="0"/>
          <w:marBottom w:val="0"/>
          <w:divBdr>
            <w:top w:val="none" w:sz="0" w:space="0" w:color="auto"/>
            <w:left w:val="none" w:sz="0" w:space="0" w:color="auto"/>
            <w:bottom w:val="none" w:sz="0" w:space="0" w:color="auto"/>
            <w:right w:val="none" w:sz="0" w:space="0" w:color="auto"/>
          </w:divBdr>
          <w:divsChild>
            <w:div w:id="1982349369">
              <w:marLeft w:val="0"/>
              <w:marRight w:val="0"/>
              <w:marTop w:val="0"/>
              <w:marBottom w:val="0"/>
              <w:divBdr>
                <w:top w:val="none" w:sz="0" w:space="0" w:color="auto"/>
                <w:left w:val="none" w:sz="0" w:space="0" w:color="auto"/>
                <w:bottom w:val="none" w:sz="0" w:space="0" w:color="auto"/>
                <w:right w:val="none" w:sz="0" w:space="0" w:color="auto"/>
              </w:divBdr>
            </w:div>
          </w:divsChild>
        </w:div>
        <w:div w:id="1219778563">
          <w:marLeft w:val="0"/>
          <w:marRight w:val="0"/>
          <w:marTop w:val="0"/>
          <w:marBottom w:val="0"/>
          <w:divBdr>
            <w:top w:val="none" w:sz="0" w:space="0" w:color="auto"/>
            <w:left w:val="none" w:sz="0" w:space="0" w:color="auto"/>
            <w:bottom w:val="none" w:sz="0" w:space="0" w:color="auto"/>
            <w:right w:val="none" w:sz="0" w:space="0" w:color="auto"/>
          </w:divBdr>
        </w:div>
        <w:div w:id="1873954533">
          <w:marLeft w:val="0"/>
          <w:marRight w:val="0"/>
          <w:marTop w:val="0"/>
          <w:marBottom w:val="0"/>
          <w:divBdr>
            <w:top w:val="none" w:sz="0" w:space="0" w:color="auto"/>
            <w:left w:val="none" w:sz="0" w:space="0" w:color="auto"/>
            <w:bottom w:val="none" w:sz="0" w:space="0" w:color="auto"/>
            <w:right w:val="none" w:sz="0" w:space="0" w:color="auto"/>
          </w:divBdr>
          <w:divsChild>
            <w:div w:id="291863126">
              <w:marLeft w:val="0"/>
              <w:marRight w:val="0"/>
              <w:marTop w:val="0"/>
              <w:marBottom w:val="0"/>
              <w:divBdr>
                <w:top w:val="none" w:sz="0" w:space="0" w:color="auto"/>
                <w:left w:val="none" w:sz="0" w:space="0" w:color="auto"/>
                <w:bottom w:val="none" w:sz="0" w:space="0" w:color="auto"/>
                <w:right w:val="none" w:sz="0" w:space="0" w:color="auto"/>
              </w:divBdr>
            </w:div>
          </w:divsChild>
        </w:div>
        <w:div w:id="1256014729">
          <w:marLeft w:val="0"/>
          <w:marRight w:val="0"/>
          <w:marTop w:val="0"/>
          <w:marBottom w:val="0"/>
          <w:divBdr>
            <w:top w:val="none" w:sz="0" w:space="0" w:color="auto"/>
            <w:left w:val="none" w:sz="0" w:space="0" w:color="auto"/>
            <w:bottom w:val="none" w:sz="0" w:space="0" w:color="auto"/>
            <w:right w:val="none" w:sz="0" w:space="0" w:color="auto"/>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1249341274">
          <w:marLeft w:val="0"/>
          <w:marRight w:val="0"/>
          <w:marTop w:val="300"/>
          <w:marBottom w:val="0"/>
          <w:divBdr>
            <w:top w:val="none" w:sz="0" w:space="0" w:color="auto"/>
            <w:left w:val="none" w:sz="0" w:space="0" w:color="auto"/>
            <w:bottom w:val="none" w:sz="0" w:space="0" w:color="auto"/>
            <w:right w:val="none" w:sz="0" w:space="0" w:color="auto"/>
          </w:divBdr>
          <w:divsChild>
            <w:div w:id="1817061471">
              <w:marLeft w:val="0"/>
              <w:marRight w:val="0"/>
              <w:marTop w:val="0"/>
              <w:marBottom w:val="0"/>
              <w:divBdr>
                <w:top w:val="none" w:sz="0" w:space="0" w:color="auto"/>
                <w:left w:val="none" w:sz="0" w:space="0" w:color="auto"/>
                <w:bottom w:val="none" w:sz="0" w:space="0" w:color="auto"/>
                <w:right w:val="none" w:sz="0" w:space="0" w:color="auto"/>
              </w:divBdr>
              <w:divsChild>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462281">
          <w:marLeft w:val="0"/>
          <w:marRight w:val="0"/>
          <w:marTop w:val="300"/>
          <w:marBottom w:val="0"/>
          <w:divBdr>
            <w:top w:val="none" w:sz="0" w:space="0" w:color="auto"/>
            <w:left w:val="none" w:sz="0" w:space="0" w:color="auto"/>
            <w:bottom w:val="none" w:sz="0" w:space="0" w:color="auto"/>
            <w:right w:val="none" w:sz="0" w:space="0" w:color="auto"/>
          </w:divBdr>
          <w:divsChild>
            <w:div w:id="859785016">
              <w:marLeft w:val="0"/>
              <w:marRight w:val="0"/>
              <w:marTop w:val="0"/>
              <w:marBottom w:val="0"/>
              <w:divBdr>
                <w:top w:val="none" w:sz="0" w:space="0" w:color="auto"/>
                <w:left w:val="none" w:sz="0" w:space="0" w:color="auto"/>
                <w:bottom w:val="none" w:sz="0" w:space="0" w:color="auto"/>
                <w:right w:val="none" w:sz="0" w:space="0" w:color="auto"/>
              </w:divBdr>
              <w:divsChild>
                <w:div w:id="2051880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971292">
          <w:marLeft w:val="0"/>
          <w:marRight w:val="0"/>
          <w:marTop w:val="300"/>
          <w:marBottom w:val="0"/>
          <w:divBdr>
            <w:top w:val="none" w:sz="0" w:space="0" w:color="auto"/>
            <w:left w:val="none" w:sz="0" w:space="0" w:color="auto"/>
            <w:bottom w:val="none" w:sz="0" w:space="0" w:color="auto"/>
            <w:right w:val="none" w:sz="0" w:space="0" w:color="auto"/>
          </w:divBdr>
          <w:divsChild>
            <w:div w:id="903873768">
              <w:marLeft w:val="0"/>
              <w:marRight w:val="0"/>
              <w:marTop w:val="0"/>
              <w:marBottom w:val="0"/>
              <w:divBdr>
                <w:top w:val="none" w:sz="0" w:space="0" w:color="auto"/>
                <w:left w:val="none" w:sz="0" w:space="0" w:color="auto"/>
                <w:bottom w:val="none" w:sz="0" w:space="0" w:color="auto"/>
                <w:right w:val="none" w:sz="0" w:space="0" w:color="auto"/>
              </w:divBdr>
              <w:divsChild>
                <w:div w:id="1326974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010663">
          <w:marLeft w:val="0"/>
          <w:marRight w:val="0"/>
          <w:marTop w:val="300"/>
          <w:marBottom w:val="0"/>
          <w:divBdr>
            <w:top w:val="none" w:sz="0" w:space="0" w:color="auto"/>
            <w:left w:val="none" w:sz="0" w:space="0" w:color="auto"/>
            <w:bottom w:val="none" w:sz="0" w:space="0" w:color="auto"/>
            <w:right w:val="none" w:sz="0" w:space="0" w:color="auto"/>
          </w:divBdr>
          <w:divsChild>
            <w:div w:id="436147156">
              <w:marLeft w:val="0"/>
              <w:marRight w:val="0"/>
              <w:marTop w:val="0"/>
              <w:marBottom w:val="0"/>
              <w:divBdr>
                <w:top w:val="none" w:sz="0" w:space="0" w:color="auto"/>
                <w:left w:val="none" w:sz="0" w:space="0" w:color="auto"/>
                <w:bottom w:val="none" w:sz="0" w:space="0" w:color="auto"/>
                <w:right w:val="none" w:sz="0" w:space="0" w:color="auto"/>
              </w:divBdr>
              <w:divsChild>
                <w:div w:id="414282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2774037">
      <w:bodyDiv w:val="1"/>
      <w:marLeft w:val="0"/>
      <w:marRight w:val="0"/>
      <w:marTop w:val="0"/>
      <w:marBottom w:val="0"/>
      <w:divBdr>
        <w:top w:val="none" w:sz="0" w:space="0" w:color="auto"/>
        <w:left w:val="none" w:sz="0" w:space="0" w:color="auto"/>
        <w:bottom w:val="none" w:sz="0" w:space="0" w:color="auto"/>
        <w:right w:val="none" w:sz="0" w:space="0" w:color="auto"/>
      </w:divBdr>
      <w:divsChild>
        <w:div w:id="121466602">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sChild>
            <w:div w:id="190607928">
              <w:marLeft w:val="0"/>
              <w:marRight w:val="0"/>
              <w:marTop w:val="0"/>
              <w:marBottom w:val="0"/>
              <w:divBdr>
                <w:top w:val="none" w:sz="0" w:space="0" w:color="auto"/>
                <w:left w:val="none" w:sz="0" w:space="0" w:color="auto"/>
                <w:bottom w:val="none" w:sz="0" w:space="0" w:color="auto"/>
                <w:right w:val="none" w:sz="0" w:space="0" w:color="auto"/>
              </w:divBdr>
              <w:divsChild>
                <w:div w:id="88259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215571">
          <w:marLeft w:val="0"/>
          <w:marRight w:val="0"/>
          <w:marTop w:val="0"/>
          <w:marBottom w:val="0"/>
          <w:divBdr>
            <w:top w:val="none" w:sz="0" w:space="0" w:color="auto"/>
            <w:left w:val="none" w:sz="0" w:space="0" w:color="auto"/>
            <w:bottom w:val="none" w:sz="0" w:space="0" w:color="auto"/>
            <w:right w:val="none" w:sz="0" w:space="0" w:color="auto"/>
          </w:divBdr>
          <w:divsChild>
            <w:div w:id="1360817664">
              <w:marLeft w:val="0"/>
              <w:marRight w:val="0"/>
              <w:marTop w:val="0"/>
              <w:marBottom w:val="0"/>
              <w:divBdr>
                <w:top w:val="none" w:sz="0" w:space="0" w:color="auto"/>
                <w:left w:val="none" w:sz="0" w:space="0" w:color="auto"/>
                <w:bottom w:val="none" w:sz="0" w:space="0" w:color="auto"/>
                <w:right w:val="none" w:sz="0" w:space="0" w:color="auto"/>
              </w:divBdr>
            </w:div>
          </w:divsChild>
        </w:div>
        <w:div w:id="585381216">
          <w:marLeft w:val="0"/>
          <w:marRight w:val="0"/>
          <w:marTop w:val="0"/>
          <w:marBottom w:val="0"/>
          <w:divBdr>
            <w:top w:val="none" w:sz="0" w:space="0" w:color="auto"/>
            <w:left w:val="none" w:sz="0" w:space="0" w:color="auto"/>
            <w:bottom w:val="none" w:sz="0" w:space="0" w:color="auto"/>
            <w:right w:val="none" w:sz="0" w:space="0" w:color="auto"/>
          </w:divBdr>
          <w:divsChild>
            <w:div w:id="1078403409">
              <w:marLeft w:val="0"/>
              <w:marRight w:val="0"/>
              <w:marTop w:val="0"/>
              <w:marBottom w:val="0"/>
              <w:divBdr>
                <w:top w:val="none" w:sz="0" w:space="0" w:color="auto"/>
                <w:left w:val="none" w:sz="0" w:space="0" w:color="auto"/>
                <w:bottom w:val="none" w:sz="0" w:space="0" w:color="auto"/>
                <w:right w:val="none" w:sz="0" w:space="0" w:color="auto"/>
              </w:divBdr>
            </w:div>
          </w:divsChild>
        </w:div>
        <w:div w:id="614214657">
          <w:marLeft w:val="0"/>
          <w:marRight w:val="0"/>
          <w:marTop w:val="0"/>
          <w:marBottom w:val="0"/>
          <w:divBdr>
            <w:top w:val="none" w:sz="0" w:space="0" w:color="auto"/>
            <w:left w:val="none" w:sz="0" w:space="0" w:color="auto"/>
            <w:bottom w:val="none" w:sz="0" w:space="0" w:color="auto"/>
            <w:right w:val="none" w:sz="0" w:space="0" w:color="auto"/>
          </w:divBdr>
          <w:divsChild>
            <w:div w:id="934748623">
              <w:marLeft w:val="0"/>
              <w:marRight w:val="0"/>
              <w:marTop w:val="0"/>
              <w:marBottom w:val="0"/>
              <w:divBdr>
                <w:top w:val="none" w:sz="0" w:space="0" w:color="auto"/>
                <w:left w:val="none" w:sz="0" w:space="0" w:color="auto"/>
                <w:bottom w:val="none" w:sz="0" w:space="0" w:color="auto"/>
                <w:right w:val="none" w:sz="0" w:space="0" w:color="auto"/>
              </w:divBdr>
            </w:div>
          </w:divsChild>
        </w:div>
        <w:div w:id="692268613">
          <w:marLeft w:val="0"/>
          <w:marRight w:val="0"/>
          <w:marTop w:val="0"/>
          <w:marBottom w:val="0"/>
          <w:divBdr>
            <w:top w:val="none" w:sz="0" w:space="0" w:color="auto"/>
            <w:left w:val="none" w:sz="0" w:space="0" w:color="auto"/>
            <w:bottom w:val="none" w:sz="0" w:space="0" w:color="auto"/>
            <w:right w:val="none" w:sz="0" w:space="0" w:color="auto"/>
          </w:divBdr>
        </w:div>
        <w:div w:id="693117417">
          <w:marLeft w:val="0"/>
          <w:marRight w:val="0"/>
          <w:marTop w:val="0"/>
          <w:marBottom w:val="0"/>
          <w:divBdr>
            <w:top w:val="none" w:sz="0" w:space="0" w:color="auto"/>
            <w:left w:val="none" w:sz="0" w:space="0" w:color="auto"/>
            <w:bottom w:val="none" w:sz="0" w:space="0" w:color="auto"/>
            <w:right w:val="none" w:sz="0" w:space="0" w:color="auto"/>
          </w:divBdr>
        </w:div>
        <w:div w:id="706609588">
          <w:marLeft w:val="0"/>
          <w:marRight w:val="0"/>
          <w:marTop w:val="0"/>
          <w:marBottom w:val="0"/>
          <w:divBdr>
            <w:top w:val="none" w:sz="0" w:space="0" w:color="auto"/>
            <w:left w:val="none" w:sz="0" w:space="0" w:color="auto"/>
            <w:bottom w:val="none" w:sz="0" w:space="0" w:color="auto"/>
            <w:right w:val="none" w:sz="0" w:space="0" w:color="auto"/>
          </w:divBdr>
          <w:divsChild>
            <w:div w:id="642000653">
              <w:marLeft w:val="0"/>
              <w:marRight w:val="0"/>
              <w:marTop w:val="0"/>
              <w:marBottom w:val="0"/>
              <w:divBdr>
                <w:top w:val="none" w:sz="0" w:space="0" w:color="auto"/>
                <w:left w:val="none" w:sz="0" w:space="0" w:color="auto"/>
                <w:bottom w:val="none" w:sz="0" w:space="0" w:color="auto"/>
                <w:right w:val="none" w:sz="0" w:space="0" w:color="auto"/>
              </w:divBdr>
            </w:div>
          </w:divsChild>
        </w:div>
        <w:div w:id="754790102">
          <w:marLeft w:val="0"/>
          <w:marRight w:val="0"/>
          <w:marTop w:val="0"/>
          <w:marBottom w:val="0"/>
          <w:divBdr>
            <w:top w:val="none" w:sz="0" w:space="0" w:color="auto"/>
            <w:left w:val="none" w:sz="0" w:space="0" w:color="auto"/>
            <w:bottom w:val="none" w:sz="0" w:space="0" w:color="auto"/>
            <w:right w:val="none" w:sz="0" w:space="0" w:color="auto"/>
          </w:divBdr>
          <w:divsChild>
            <w:div w:id="780145269">
              <w:marLeft w:val="0"/>
              <w:marRight w:val="0"/>
              <w:marTop w:val="0"/>
              <w:marBottom w:val="0"/>
              <w:divBdr>
                <w:top w:val="none" w:sz="0" w:space="0" w:color="auto"/>
                <w:left w:val="none" w:sz="0" w:space="0" w:color="auto"/>
                <w:bottom w:val="none" w:sz="0" w:space="0" w:color="auto"/>
                <w:right w:val="none" w:sz="0" w:space="0" w:color="auto"/>
              </w:divBdr>
            </w:div>
          </w:divsChild>
        </w:div>
        <w:div w:id="831026983">
          <w:marLeft w:val="0"/>
          <w:marRight w:val="0"/>
          <w:marTop w:val="0"/>
          <w:marBottom w:val="0"/>
          <w:divBdr>
            <w:top w:val="none" w:sz="0" w:space="0" w:color="auto"/>
            <w:left w:val="none" w:sz="0" w:space="0" w:color="auto"/>
            <w:bottom w:val="none" w:sz="0" w:space="0" w:color="auto"/>
            <w:right w:val="none" w:sz="0" w:space="0" w:color="auto"/>
          </w:divBdr>
        </w:div>
        <w:div w:id="914166172">
          <w:marLeft w:val="0"/>
          <w:marRight w:val="0"/>
          <w:marTop w:val="0"/>
          <w:marBottom w:val="0"/>
          <w:divBdr>
            <w:top w:val="none" w:sz="0" w:space="0" w:color="auto"/>
            <w:left w:val="none" w:sz="0" w:space="0" w:color="auto"/>
            <w:bottom w:val="none" w:sz="0" w:space="0" w:color="auto"/>
            <w:right w:val="none" w:sz="0" w:space="0" w:color="auto"/>
          </w:divBdr>
          <w:divsChild>
            <w:div w:id="347217340">
              <w:marLeft w:val="0"/>
              <w:marRight w:val="0"/>
              <w:marTop w:val="0"/>
              <w:marBottom w:val="0"/>
              <w:divBdr>
                <w:top w:val="none" w:sz="0" w:space="0" w:color="auto"/>
                <w:left w:val="none" w:sz="0" w:space="0" w:color="auto"/>
                <w:bottom w:val="none" w:sz="0" w:space="0" w:color="auto"/>
                <w:right w:val="none" w:sz="0" w:space="0" w:color="auto"/>
              </w:divBdr>
            </w:div>
          </w:divsChild>
        </w:div>
        <w:div w:id="1329400666">
          <w:marLeft w:val="0"/>
          <w:marRight w:val="0"/>
          <w:marTop w:val="0"/>
          <w:marBottom w:val="0"/>
          <w:divBdr>
            <w:top w:val="none" w:sz="0" w:space="0" w:color="auto"/>
            <w:left w:val="none" w:sz="0" w:space="0" w:color="auto"/>
            <w:bottom w:val="none" w:sz="0" w:space="0" w:color="auto"/>
            <w:right w:val="none" w:sz="0" w:space="0" w:color="auto"/>
          </w:divBdr>
          <w:divsChild>
            <w:div w:id="2004122378">
              <w:marLeft w:val="0"/>
              <w:marRight w:val="0"/>
              <w:marTop w:val="0"/>
              <w:marBottom w:val="0"/>
              <w:divBdr>
                <w:top w:val="none" w:sz="0" w:space="0" w:color="auto"/>
                <w:left w:val="none" w:sz="0" w:space="0" w:color="auto"/>
                <w:bottom w:val="none" w:sz="0" w:space="0" w:color="auto"/>
                <w:right w:val="none" w:sz="0" w:space="0" w:color="auto"/>
              </w:divBdr>
            </w:div>
          </w:divsChild>
        </w:div>
        <w:div w:id="1564489179">
          <w:marLeft w:val="0"/>
          <w:marRight w:val="0"/>
          <w:marTop w:val="0"/>
          <w:marBottom w:val="0"/>
          <w:divBdr>
            <w:top w:val="none" w:sz="0" w:space="0" w:color="auto"/>
            <w:left w:val="none" w:sz="0" w:space="0" w:color="auto"/>
            <w:bottom w:val="none" w:sz="0" w:space="0" w:color="auto"/>
            <w:right w:val="none" w:sz="0" w:space="0" w:color="auto"/>
          </w:divBdr>
        </w:div>
        <w:div w:id="1785880784">
          <w:marLeft w:val="0"/>
          <w:marRight w:val="0"/>
          <w:marTop w:val="300"/>
          <w:marBottom w:val="0"/>
          <w:divBdr>
            <w:top w:val="none" w:sz="0" w:space="0" w:color="auto"/>
            <w:left w:val="none" w:sz="0" w:space="0" w:color="auto"/>
            <w:bottom w:val="none" w:sz="0" w:space="0" w:color="auto"/>
            <w:right w:val="none" w:sz="0" w:space="0" w:color="auto"/>
          </w:divBdr>
          <w:divsChild>
            <w:div w:id="1375735898">
              <w:marLeft w:val="0"/>
              <w:marRight w:val="0"/>
              <w:marTop w:val="0"/>
              <w:marBottom w:val="0"/>
              <w:divBdr>
                <w:top w:val="none" w:sz="0" w:space="0" w:color="auto"/>
                <w:left w:val="none" w:sz="0" w:space="0" w:color="auto"/>
                <w:bottom w:val="none" w:sz="0" w:space="0" w:color="auto"/>
                <w:right w:val="none" w:sz="0" w:space="0" w:color="auto"/>
              </w:divBdr>
              <w:divsChild>
                <w:div w:id="1126775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234592">
          <w:marLeft w:val="0"/>
          <w:marRight w:val="0"/>
          <w:marTop w:val="0"/>
          <w:marBottom w:val="0"/>
          <w:divBdr>
            <w:top w:val="none" w:sz="0" w:space="0" w:color="auto"/>
            <w:left w:val="none" w:sz="0" w:space="0" w:color="auto"/>
            <w:bottom w:val="none" w:sz="0" w:space="0" w:color="auto"/>
            <w:right w:val="none" w:sz="0" w:space="0" w:color="auto"/>
          </w:divBdr>
        </w:div>
        <w:div w:id="2093162997">
          <w:marLeft w:val="0"/>
          <w:marRight w:val="0"/>
          <w:marTop w:val="300"/>
          <w:marBottom w:val="0"/>
          <w:divBdr>
            <w:top w:val="none" w:sz="0" w:space="0" w:color="auto"/>
            <w:left w:val="none" w:sz="0" w:space="0" w:color="auto"/>
            <w:bottom w:val="none" w:sz="0" w:space="0" w:color="auto"/>
            <w:right w:val="none" w:sz="0" w:space="0" w:color="auto"/>
          </w:divBdr>
          <w:divsChild>
            <w:div w:id="867598034">
              <w:marLeft w:val="0"/>
              <w:marRight w:val="0"/>
              <w:marTop w:val="0"/>
              <w:marBottom w:val="0"/>
              <w:divBdr>
                <w:top w:val="none" w:sz="0" w:space="0" w:color="auto"/>
                <w:left w:val="none" w:sz="0" w:space="0" w:color="auto"/>
                <w:bottom w:val="none" w:sz="0" w:space="0" w:color="auto"/>
                <w:right w:val="none" w:sz="0" w:space="0" w:color="auto"/>
              </w:divBdr>
              <w:divsChild>
                <w:div w:id="295839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1024129">
          <w:marLeft w:val="0"/>
          <w:marRight w:val="0"/>
          <w:marTop w:val="0"/>
          <w:marBottom w:val="0"/>
          <w:divBdr>
            <w:top w:val="none" w:sz="0" w:space="0" w:color="auto"/>
            <w:left w:val="none" w:sz="0" w:space="0" w:color="auto"/>
            <w:bottom w:val="none" w:sz="0" w:space="0" w:color="auto"/>
            <w:right w:val="none" w:sz="0" w:space="0" w:color="auto"/>
          </w:divBdr>
        </w:div>
      </w:divsChild>
    </w:div>
    <w:div w:id="2023629285">
      <w:bodyDiv w:val="1"/>
      <w:marLeft w:val="0"/>
      <w:marRight w:val="0"/>
      <w:marTop w:val="0"/>
      <w:marBottom w:val="0"/>
      <w:divBdr>
        <w:top w:val="none" w:sz="0" w:space="0" w:color="auto"/>
        <w:left w:val="none" w:sz="0" w:space="0" w:color="auto"/>
        <w:bottom w:val="none" w:sz="0" w:space="0" w:color="auto"/>
        <w:right w:val="none" w:sz="0" w:space="0" w:color="auto"/>
      </w:divBdr>
      <w:divsChild>
        <w:div w:id="382799814">
          <w:marLeft w:val="0"/>
          <w:marRight w:val="0"/>
          <w:marTop w:val="0"/>
          <w:marBottom w:val="0"/>
          <w:divBdr>
            <w:top w:val="none" w:sz="0" w:space="0" w:color="auto"/>
            <w:left w:val="none" w:sz="0" w:space="0" w:color="auto"/>
            <w:bottom w:val="none" w:sz="0" w:space="0" w:color="auto"/>
            <w:right w:val="none" w:sz="0" w:space="0" w:color="auto"/>
          </w:divBdr>
          <w:divsChild>
            <w:div w:id="20211012">
              <w:marLeft w:val="0"/>
              <w:marRight w:val="0"/>
              <w:marTop w:val="0"/>
              <w:marBottom w:val="0"/>
              <w:divBdr>
                <w:top w:val="none" w:sz="0" w:space="0" w:color="auto"/>
                <w:left w:val="none" w:sz="0" w:space="0" w:color="auto"/>
                <w:bottom w:val="none" w:sz="0" w:space="0" w:color="auto"/>
                <w:right w:val="none" w:sz="0" w:space="0" w:color="auto"/>
              </w:divBdr>
            </w:div>
          </w:divsChild>
        </w:div>
        <w:div w:id="447511681">
          <w:marLeft w:val="0"/>
          <w:marRight w:val="0"/>
          <w:marTop w:val="300"/>
          <w:marBottom w:val="0"/>
          <w:divBdr>
            <w:top w:val="none" w:sz="0" w:space="0" w:color="auto"/>
            <w:left w:val="none" w:sz="0" w:space="0" w:color="auto"/>
            <w:bottom w:val="none" w:sz="0" w:space="0" w:color="auto"/>
            <w:right w:val="none" w:sz="0" w:space="0" w:color="auto"/>
          </w:divBdr>
          <w:divsChild>
            <w:div w:id="483621177">
              <w:marLeft w:val="0"/>
              <w:marRight w:val="0"/>
              <w:marTop w:val="0"/>
              <w:marBottom w:val="0"/>
              <w:divBdr>
                <w:top w:val="none" w:sz="0" w:space="0" w:color="auto"/>
                <w:left w:val="none" w:sz="0" w:space="0" w:color="auto"/>
                <w:bottom w:val="none" w:sz="0" w:space="0" w:color="auto"/>
                <w:right w:val="none" w:sz="0" w:space="0" w:color="auto"/>
              </w:divBdr>
              <w:divsChild>
                <w:div w:id="782001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1768997">
          <w:marLeft w:val="0"/>
          <w:marRight w:val="0"/>
          <w:marTop w:val="0"/>
          <w:marBottom w:val="0"/>
          <w:divBdr>
            <w:top w:val="none" w:sz="0" w:space="0" w:color="auto"/>
            <w:left w:val="none" w:sz="0" w:space="0" w:color="auto"/>
            <w:bottom w:val="none" w:sz="0" w:space="0" w:color="auto"/>
            <w:right w:val="none" w:sz="0" w:space="0" w:color="auto"/>
          </w:divBdr>
          <w:divsChild>
            <w:div w:id="1294675468">
              <w:marLeft w:val="0"/>
              <w:marRight w:val="0"/>
              <w:marTop w:val="0"/>
              <w:marBottom w:val="0"/>
              <w:divBdr>
                <w:top w:val="none" w:sz="0" w:space="0" w:color="auto"/>
                <w:left w:val="none" w:sz="0" w:space="0" w:color="auto"/>
                <w:bottom w:val="none" w:sz="0" w:space="0" w:color="auto"/>
                <w:right w:val="none" w:sz="0" w:space="0" w:color="auto"/>
              </w:divBdr>
            </w:div>
          </w:divsChild>
        </w:div>
        <w:div w:id="608515381">
          <w:marLeft w:val="0"/>
          <w:marRight w:val="0"/>
          <w:marTop w:val="0"/>
          <w:marBottom w:val="0"/>
          <w:divBdr>
            <w:top w:val="none" w:sz="0" w:space="0" w:color="auto"/>
            <w:left w:val="none" w:sz="0" w:space="0" w:color="auto"/>
            <w:bottom w:val="none" w:sz="0" w:space="0" w:color="auto"/>
            <w:right w:val="none" w:sz="0" w:space="0" w:color="auto"/>
          </w:divBdr>
          <w:divsChild>
            <w:div w:id="1091585370">
              <w:marLeft w:val="0"/>
              <w:marRight w:val="0"/>
              <w:marTop w:val="0"/>
              <w:marBottom w:val="0"/>
              <w:divBdr>
                <w:top w:val="none" w:sz="0" w:space="0" w:color="auto"/>
                <w:left w:val="none" w:sz="0" w:space="0" w:color="auto"/>
                <w:bottom w:val="none" w:sz="0" w:space="0" w:color="auto"/>
                <w:right w:val="none" w:sz="0" w:space="0" w:color="auto"/>
              </w:divBdr>
            </w:div>
          </w:divsChild>
        </w:div>
        <w:div w:id="652568619">
          <w:marLeft w:val="0"/>
          <w:marRight w:val="0"/>
          <w:marTop w:val="0"/>
          <w:marBottom w:val="0"/>
          <w:divBdr>
            <w:top w:val="none" w:sz="0" w:space="0" w:color="auto"/>
            <w:left w:val="none" w:sz="0" w:space="0" w:color="auto"/>
            <w:bottom w:val="none" w:sz="0" w:space="0" w:color="auto"/>
            <w:right w:val="none" w:sz="0" w:space="0" w:color="auto"/>
          </w:divBdr>
        </w:div>
        <w:div w:id="812479717">
          <w:marLeft w:val="0"/>
          <w:marRight w:val="0"/>
          <w:marTop w:val="300"/>
          <w:marBottom w:val="0"/>
          <w:divBdr>
            <w:top w:val="none" w:sz="0" w:space="0" w:color="auto"/>
            <w:left w:val="none" w:sz="0" w:space="0" w:color="auto"/>
            <w:bottom w:val="none" w:sz="0" w:space="0" w:color="auto"/>
            <w:right w:val="none" w:sz="0" w:space="0" w:color="auto"/>
          </w:divBdr>
          <w:divsChild>
            <w:div w:id="1189641763">
              <w:marLeft w:val="0"/>
              <w:marRight w:val="0"/>
              <w:marTop w:val="0"/>
              <w:marBottom w:val="0"/>
              <w:divBdr>
                <w:top w:val="none" w:sz="0" w:space="0" w:color="auto"/>
                <w:left w:val="none" w:sz="0" w:space="0" w:color="auto"/>
                <w:bottom w:val="none" w:sz="0" w:space="0" w:color="auto"/>
                <w:right w:val="none" w:sz="0" w:space="0" w:color="auto"/>
              </w:divBdr>
              <w:divsChild>
                <w:div w:id="328213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899163">
          <w:marLeft w:val="0"/>
          <w:marRight w:val="0"/>
          <w:marTop w:val="0"/>
          <w:marBottom w:val="0"/>
          <w:divBdr>
            <w:top w:val="none" w:sz="0" w:space="0" w:color="auto"/>
            <w:left w:val="none" w:sz="0" w:space="0" w:color="auto"/>
            <w:bottom w:val="none" w:sz="0" w:space="0" w:color="auto"/>
            <w:right w:val="none" w:sz="0" w:space="0" w:color="auto"/>
          </w:divBdr>
          <w:divsChild>
            <w:div w:id="1923904261">
              <w:marLeft w:val="0"/>
              <w:marRight w:val="0"/>
              <w:marTop w:val="0"/>
              <w:marBottom w:val="0"/>
              <w:divBdr>
                <w:top w:val="none" w:sz="0" w:space="0" w:color="auto"/>
                <w:left w:val="none" w:sz="0" w:space="0" w:color="auto"/>
                <w:bottom w:val="none" w:sz="0" w:space="0" w:color="auto"/>
                <w:right w:val="none" w:sz="0" w:space="0" w:color="auto"/>
              </w:divBdr>
            </w:div>
          </w:divsChild>
        </w:div>
        <w:div w:id="1034649521">
          <w:marLeft w:val="0"/>
          <w:marRight w:val="0"/>
          <w:marTop w:val="0"/>
          <w:marBottom w:val="0"/>
          <w:divBdr>
            <w:top w:val="none" w:sz="0" w:space="0" w:color="auto"/>
            <w:left w:val="none" w:sz="0" w:space="0" w:color="auto"/>
            <w:bottom w:val="none" w:sz="0" w:space="0" w:color="auto"/>
            <w:right w:val="none" w:sz="0" w:space="0" w:color="auto"/>
          </w:divBdr>
          <w:divsChild>
            <w:div w:id="433676993">
              <w:marLeft w:val="0"/>
              <w:marRight w:val="0"/>
              <w:marTop w:val="0"/>
              <w:marBottom w:val="0"/>
              <w:divBdr>
                <w:top w:val="none" w:sz="0" w:space="0" w:color="auto"/>
                <w:left w:val="none" w:sz="0" w:space="0" w:color="auto"/>
                <w:bottom w:val="none" w:sz="0" w:space="0" w:color="auto"/>
                <w:right w:val="none" w:sz="0" w:space="0" w:color="auto"/>
              </w:divBdr>
            </w:div>
          </w:divsChild>
        </w:div>
        <w:div w:id="1045906451">
          <w:marLeft w:val="0"/>
          <w:marRight w:val="0"/>
          <w:marTop w:val="0"/>
          <w:marBottom w:val="0"/>
          <w:divBdr>
            <w:top w:val="none" w:sz="0" w:space="0" w:color="auto"/>
            <w:left w:val="none" w:sz="0" w:space="0" w:color="auto"/>
            <w:bottom w:val="none" w:sz="0" w:space="0" w:color="auto"/>
            <w:right w:val="none" w:sz="0" w:space="0" w:color="auto"/>
          </w:divBdr>
        </w:div>
        <w:div w:id="1111515945">
          <w:marLeft w:val="0"/>
          <w:marRight w:val="0"/>
          <w:marTop w:val="0"/>
          <w:marBottom w:val="0"/>
          <w:divBdr>
            <w:top w:val="none" w:sz="0" w:space="0" w:color="auto"/>
            <w:left w:val="none" w:sz="0" w:space="0" w:color="auto"/>
            <w:bottom w:val="none" w:sz="0" w:space="0" w:color="auto"/>
            <w:right w:val="none" w:sz="0" w:space="0" w:color="auto"/>
          </w:divBdr>
        </w:div>
        <w:div w:id="1226179324">
          <w:marLeft w:val="0"/>
          <w:marRight w:val="0"/>
          <w:marTop w:val="0"/>
          <w:marBottom w:val="0"/>
          <w:divBdr>
            <w:top w:val="none" w:sz="0" w:space="0" w:color="auto"/>
            <w:left w:val="none" w:sz="0" w:space="0" w:color="auto"/>
            <w:bottom w:val="none" w:sz="0" w:space="0" w:color="auto"/>
            <w:right w:val="none" w:sz="0" w:space="0" w:color="auto"/>
          </w:divBdr>
        </w:div>
        <w:div w:id="1250892006">
          <w:marLeft w:val="0"/>
          <w:marRight w:val="0"/>
          <w:marTop w:val="0"/>
          <w:marBottom w:val="0"/>
          <w:divBdr>
            <w:top w:val="none" w:sz="0" w:space="0" w:color="auto"/>
            <w:left w:val="none" w:sz="0" w:space="0" w:color="auto"/>
            <w:bottom w:val="none" w:sz="0" w:space="0" w:color="auto"/>
            <w:right w:val="none" w:sz="0" w:space="0" w:color="auto"/>
          </w:divBdr>
        </w:div>
        <w:div w:id="1436439487">
          <w:marLeft w:val="0"/>
          <w:marRight w:val="0"/>
          <w:marTop w:val="0"/>
          <w:marBottom w:val="0"/>
          <w:divBdr>
            <w:top w:val="none" w:sz="0" w:space="0" w:color="auto"/>
            <w:left w:val="none" w:sz="0" w:space="0" w:color="auto"/>
            <w:bottom w:val="none" w:sz="0" w:space="0" w:color="auto"/>
            <w:right w:val="none" w:sz="0" w:space="0" w:color="auto"/>
          </w:divBdr>
        </w:div>
        <w:div w:id="1606577953">
          <w:marLeft w:val="0"/>
          <w:marRight w:val="0"/>
          <w:marTop w:val="300"/>
          <w:marBottom w:val="0"/>
          <w:divBdr>
            <w:top w:val="none" w:sz="0" w:space="0" w:color="auto"/>
            <w:left w:val="none" w:sz="0" w:space="0" w:color="auto"/>
            <w:bottom w:val="none" w:sz="0" w:space="0" w:color="auto"/>
            <w:right w:val="none" w:sz="0" w:space="0" w:color="auto"/>
          </w:divBdr>
          <w:divsChild>
            <w:div w:id="1532763484">
              <w:marLeft w:val="0"/>
              <w:marRight w:val="0"/>
              <w:marTop w:val="0"/>
              <w:marBottom w:val="0"/>
              <w:divBdr>
                <w:top w:val="none" w:sz="0" w:space="0" w:color="auto"/>
                <w:left w:val="none" w:sz="0" w:space="0" w:color="auto"/>
                <w:bottom w:val="none" w:sz="0" w:space="0" w:color="auto"/>
                <w:right w:val="none" w:sz="0" w:space="0" w:color="auto"/>
              </w:divBdr>
              <w:divsChild>
                <w:div w:id="405686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097576">
          <w:marLeft w:val="0"/>
          <w:marRight w:val="0"/>
          <w:marTop w:val="300"/>
          <w:marBottom w:val="0"/>
          <w:divBdr>
            <w:top w:val="none" w:sz="0" w:space="0" w:color="auto"/>
            <w:left w:val="none" w:sz="0" w:space="0" w:color="auto"/>
            <w:bottom w:val="none" w:sz="0" w:space="0" w:color="auto"/>
            <w:right w:val="none" w:sz="0" w:space="0" w:color="auto"/>
          </w:divBdr>
          <w:divsChild>
            <w:div w:id="1089733848">
              <w:marLeft w:val="0"/>
              <w:marRight w:val="0"/>
              <w:marTop w:val="0"/>
              <w:marBottom w:val="0"/>
              <w:divBdr>
                <w:top w:val="none" w:sz="0" w:space="0" w:color="auto"/>
                <w:left w:val="none" w:sz="0" w:space="0" w:color="auto"/>
                <w:bottom w:val="none" w:sz="0" w:space="0" w:color="auto"/>
                <w:right w:val="none" w:sz="0" w:space="0" w:color="auto"/>
              </w:divBdr>
              <w:divsChild>
                <w:div w:id="903292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679054">
          <w:marLeft w:val="0"/>
          <w:marRight w:val="0"/>
          <w:marTop w:val="0"/>
          <w:marBottom w:val="0"/>
          <w:divBdr>
            <w:top w:val="none" w:sz="0" w:space="0" w:color="auto"/>
            <w:left w:val="none" w:sz="0" w:space="0" w:color="auto"/>
            <w:bottom w:val="none" w:sz="0" w:space="0" w:color="auto"/>
            <w:right w:val="none" w:sz="0" w:space="0" w:color="auto"/>
          </w:divBdr>
          <w:divsChild>
            <w:div w:id="1555578924">
              <w:marLeft w:val="0"/>
              <w:marRight w:val="0"/>
              <w:marTop w:val="0"/>
              <w:marBottom w:val="0"/>
              <w:divBdr>
                <w:top w:val="none" w:sz="0" w:space="0" w:color="auto"/>
                <w:left w:val="none" w:sz="0" w:space="0" w:color="auto"/>
                <w:bottom w:val="none" w:sz="0" w:space="0" w:color="auto"/>
                <w:right w:val="none" w:sz="0" w:space="0" w:color="auto"/>
              </w:divBdr>
            </w:div>
          </w:divsChild>
        </w:div>
        <w:div w:id="1969436122">
          <w:marLeft w:val="0"/>
          <w:marRight w:val="0"/>
          <w:marTop w:val="0"/>
          <w:marBottom w:val="0"/>
          <w:divBdr>
            <w:top w:val="none" w:sz="0" w:space="0" w:color="auto"/>
            <w:left w:val="none" w:sz="0" w:space="0" w:color="auto"/>
            <w:bottom w:val="none" w:sz="0" w:space="0" w:color="auto"/>
            <w:right w:val="none" w:sz="0" w:space="0" w:color="auto"/>
          </w:divBdr>
        </w:div>
        <w:div w:id="2003467378">
          <w:marLeft w:val="0"/>
          <w:marRight w:val="0"/>
          <w:marTop w:val="0"/>
          <w:marBottom w:val="0"/>
          <w:divBdr>
            <w:top w:val="none" w:sz="0" w:space="0" w:color="auto"/>
            <w:left w:val="none" w:sz="0" w:space="0" w:color="auto"/>
            <w:bottom w:val="none" w:sz="0" w:space="0" w:color="auto"/>
            <w:right w:val="none" w:sz="0" w:space="0" w:color="auto"/>
          </w:divBdr>
          <w:divsChild>
            <w:div w:id="1662462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5009314">
      <w:bodyDiv w:val="1"/>
      <w:marLeft w:val="0"/>
      <w:marRight w:val="0"/>
      <w:marTop w:val="0"/>
      <w:marBottom w:val="0"/>
      <w:divBdr>
        <w:top w:val="none" w:sz="0" w:space="0" w:color="auto"/>
        <w:left w:val="none" w:sz="0" w:space="0" w:color="auto"/>
        <w:bottom w:val="none" w:sz="0" w:space="0" w:color="auto"/>
        <w:right w:val="none" w:sz="0" w:space="0" w:color="auto"/>
      </w:divBdr>
      <w:divsChild>
        <w:div w:id="7945925">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sChild>
            <w:div w:id="626669055">
              <w:marLeft w:val="0"/>
              <w:marRight w:val="0"/>
              <w:marTop w:val="0"/>
              <w:marBottom w:val="0"/>
              <w:divBdr>
                <w:top w:val="none" w:sz="0" w:space="0" w:color="auto"/>
                <w:left w:val="none" w:sz="0" w:space="0" w:color="auto"/>
                <w:bottom w:val="none" w:sz="0" w:space="0" w:color="auto"/>
                <w:right w:val="none" w:sz="0" w:space="0" w:color="auto"/>
              </w:divBdr>
            </w:div>
          </w:divsChild>
        </w:div>
        <w:div w:id="177893391">
          <w:marLeft w:val="0"/>
          <w:marRight w:val="0"/>
          <w:marTop w:val="0"/>
          <w:marBottom w:val="0"/>
          <w:divBdr>
            <w:top w:val="none" w:sz="0" w:space="0" w:color="auto"/>
            <w:left w:val="none" w:sz="0" w:space="0" w:color="auto"/>
            <w:bottom w:val="none" w:sz="0" w:space="0" w:color="auto"/>
            <w:right w:val="none" w:sz="0" w:space="0" w:color="auto"/>
          </w:divBdr>
        </w:div>
        <w:div w:id="260769149">
          <w:marLeft w:val="0"/>
          <w:marRight w:val="0"/>
          <w:marTop w:val="0"/>
          <w:marBottom w:val="0"/>
          <w:divBdr>
            <w:top w:val="none" w:sz="0" w:space="0" w:color="auto"/>
            <w:left w:val="none" w:sz="0" w:space="0" w:color="auto"/>
            <w:bottom w:val="none" w:sz="0" w:space="0" w:color="auto"/>
            <w:right w:val="none" w:sz="0" w:space="0" w:color="auto"/>
          </w:divBdr>
        </w:div>
        <w:div w:id="304748475">
          <w:marLeft w:val="0"/>
          <w:marRight w:val="0"/>
          <w:marTop w:val="300"/>
          <w:marBottom w:val="0"/>
          <w:divBdr>
            <w:top w:val="none" w:sz="0" w:space="0" w:color="auto"/>
            <w:left w:val="none" w:sz="0" w:space="0" w:color="auto"/>
            <w:bottom w:val="none" w:sz="0" w:space="0" w:color="auto"/>
            <w:right w:val="none" w:sz="0" w:space="0" w:color="auto"/>
          </w:divBdr>
          <w:divsChild>
            <w:div w:id="1640182304">
              <w:marLeft w:val="0"/>
              <w:marRight w:val="0"/>
              <w:marTop w:val="0"/>
              <w:marBottom w:val="0"/>
              <w:divBdr>
                <w:top w:val="none" w:sz="0" w:space="0" w:color="auto"/>
                <w:left w:val="none" w:sz="0" w:space="0" w:color="auto"/>
                <w:bottom w:val="none" w:sz="0" w:space="0" w:color="auto"/>
                <w:right w:val="none" w:sz="0" w:space="0" w:color="auto"/>
              </w:divBdr>
              <w:divsChild>
                <w:div w:id="858158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3561604">
          <w:marLeft w:val="0"/>
          <w:marRight w:val="0"/>
          <w:marTop w:val="0"/>
          <w:marBottom w:val="0"/>
          <w:divBdr>
            <w:top w:val="none" w:sz="0" w:space="0" w:color="auto"/>
            <w:left w:val="none" w:sz="0" w:space="0" w:color="auto"/>
            <w:bottom w:val="none" w:sz="0" w:space="0" w:color="auto"/>
            <w:right w:val="none" w:sz="0" w:space="0" w:color="auto"/>
          </w:divBdr>
          <w:divsChild>
            <w:div w:id="957879989">
              <w:marLeft w:val="0"/>
              <w:marRight w:val="0"/>
              <w:marTop w:val="0"/>
              <w:marBottom w:val="0"/>
              <w:divBdr>
                <w:top w:val="none" w:sz="0" w:space="0" w:color="auto"/>
                <w:left w:val="none" w:sz="0" w:space="0" w:color="auto"/>
                <w:bottom w:val="none" w:sz="0" w:space="0" w:color="auto"/>
                <w:right w:val="none" w:sz="0" w:space="0" w:color="auto"/>
              </w:divBdr>
            </w:div>
          </w:divsChild>
        </w:div>
        <w:div w:id="773089130">
          <w:marLeft w:val="0"/>
          <w:marRight w:val="0"/>
          <w:marTop w:val="0"/>
          <w:marBottom w:val="0"/>
          <w:divBdr>
            <w:top w:val="none" w:sz="0" w:space="0" w:color="auto"/>
            <w:left w:val="none" w:sz="0" w:space="0" w:color="auto"/>
            <w:bottom w:val="none" w:sz="0" w:space="0" w:color="auto"/>
            <w:right w:val="none" w:sz="0" w:space="0" w:color="auto"/>
          </w:divBdr>
          <w:divsChild>
            <w:div w:id="344289379">
              <w:marLeft w:val="0"/>
              <w:marRight w:val="0"/>
              <w:marTop w:val="0"/>
              <w:marBottom w:val="0"/>
              <w:divBdr>
                <w:top w:val="none" w:sz="0" w:space="0" w:color="auto"/>
                <w:left w:val="none" w:sz="0" w:space="0" w:color="auto"/>
                <w:bottom w:val="none" w:sz="0" w:space="0" w:color="auto"/>
                <w:right w:val="none" w:sz="0" w:space="0" w:color="auto"/>
              </w:divBdr>
            </w:div>
          </w:divsChild>
        </w:div>
        <w:div w:id="965157341">
          <w:marLeft w:val="0"/>
          <w:marRight w:val="0"/>
          <w:marTop w:val="0"/>
          <w:marBottom w:val="0"/>
          <w:divBdr>
            <w:top w:val="none" w:sz="0" w:space="0" w:color="auto"/>
            <w:left w:val="none" w:sz="0" w:space="0" w:color="auto"/>
            <w:bottom w:val="none" w:sz="0" w:space="0" w:color="auto"/>
            <w:right w:val="none" w:sz="0" w:space="0" w:color="auto"/>
          </w:divBdr>
        </w:div>
        <w:div w:id="1029571054">
          <w:marLeft w:val="0"/>
          <w:marRight w:val="0"/>
          <w:marTop w:val="0"/>
          <w:marBottom w:val="0"/>
          <w:divBdr>
            <w:top w:val="none" w:sz="0" w:space="0" w:color="auto"/>
            <w:left w:val="none" w:sz="0" w:space="0" w:color="auto"/>
            <w:bottom w:val="none" w:sz="0" w:space="0" w:color="auto"/>
            <w:right w:val="none" w:sz="0" w:space="0" w:color="auto"/>
          </w:divBdr>
          <w:divsChild>
            <w:div w:id="1945727429">
              <w:marLeft w:val="0"/>
              <w:marRight w:val="0"/>
              <w:marTop w:val="0"/>
              <w:marBottom w:val="0"/>
              <w:divBdr>
                <w:top w:val="none" w:sz="0" w:space="0" w:color="auto"/>
                <w:left w:val="none" w:sz="0" w:space="0" w:color="auto"/>
                <w:bottom w:val="none" w:sz="0" w:space="0" w:color="auto"/>
                <w:right w:val="none" w:sz="0" w:space="0" w:color="auto"/>
              </w:divBdr>
            </w:div>
          </w:divsChild>
        </w:div>
        <w:div w:id="1087195987">
          <w:marLeft w:val="0"/>
          <w:marRight w:val="0"/>
          <w:marTop w:val="0"/>
          <w:marBottom w:val="0"/>
          <w:divBdr>
            <w:top w:val="none" w:sz="0" w:space="0" w:color="auto"/>
            <w:left w:val="none" w:sz="0" w:space="0" w:color="auto"/>
            <w:bottom w:val="none" w:sz="0" w:space="0" w:color="auto"/>
            <w:right w:val="none" w:sz="0" w:space="0" w:color="auto"/>
          </w:divBdr>
        </w:div>
        <w:div w:id="1125929519">
          <w:marLeft w:val="0"/>
          <w:marRight w:val="0"/>
          <w:marTop w:val="0"/>
          <w:marBottom w:val="0"/>
          <w:divBdr>
            <w:top w:val="none" w:sz="0" w:space="0" w:color="auto"/>
            <w:left w:val="none" w:sz="0" w:space="0" w:color="auto"/>
            <w:bottom w:val="none" w:sz="0" w:space="0" w:color="auto"/>
            <w:right w:val="none" w:sz="0" w:space="0" w:color="auto"/>
          </w:divBdr>
          <w:divsChild>
            <w:div w:id="262954679">
              <w:marLeft w:val="0"/>
              <w:marRight w:val="0"/>
              <w:marTop w:val="0"/>
              <w:marBottom w:val="0"/>
              <w:divBdr>
                <w:top w:val="none" w:sz="0" w:space="0" w:color="auto"/>
                <w:left w:val="none" w:sz="0" w:space="0" w:color="auto"/>
                <w:bottom w:val="none" w:sz="0" w:space="0" w:color="auto"/>
                <w:right w:val="none" w:sz="0" w:space="0" w:color="auto"/>
              </w:divBdr>
            </w:div>
          </w:divsChild>
        </w:div>
        <w:div w:id="1268999477">
          <w:marLeft w:val="0"/>
          <w:marRight w:val="0"/>
          <w:marTop w:val="0"/>
          <w:marBottom w:val="0"/>
          <w:divBdr>
            <w:top w:val="none" w:sz="0" w:space="0" w:color="auto"/>
            <w:left w:val="none" w:sz="0" w:space="0" w:color="auto"/>
            <w:bottom w:val="none" w:sz="0" w:space="0" w:color="auto"/>
            <w:right w:val="none" w:sz="0" w:space="0" w:color="auto"/>
          </w:divBdr>
          <w:divsChild>
            <w:div w:id="1503467210">
              <w:marLeft w:val="0"/>
              <w:marRight w:val="0"/>
              <w:marTop w:val="0"/>
              <w:marBottom w:val="0"/>
              <w:divBdr>
                <w:top w:val="none" w:sz="0" w:space="0" w:color="auto"/>
                <w:left w:val="none" w:sz="0" w:space="0" w:color="auto"/>
                <w:bottom w:val="none" w:sz="0" w:space="0" w:color="auto"/>
                <w:right w:val="none" w:sz="0" w:space="0" w:color="auto"/>
              </w:divBdr>
            </w:div>
          </w:divsChild>
        </w:div>
        <w:div w:id="1533111163">
          <w:marLeft w:val="0"/>
          <w:marRight w:val="0"/>
          <w:marTop w:val="300"/>
          <w:marBottom w:val="0"/>
          <w:divBdr>
            <w:top w:val="none" w:sz="0" w:space="0" w:color="auto"/>
            <w:left w:val="none" w:sz="0" w:space="0" w:color="auto"/>
            <w:bottom w:val="none" w:sz="0" w:space="0" w:color="auto"/>
            <w:right w:val="none" w:sz="0" w:space="0" w:color="auto"/>
          </w:divBdr>
          <w:divsChild>
            <w:div w:id="455025489">
              <w:marLeft w:val="0"/>
              <w:marRight w:val="0"/>
              <w:marTop w:val="0"/>
              <w:marBottom w:val="0"/>
              <w:divBdr>
                <w:top w:val="none" w:sz="0" w:space="0" w:color="auto"/>
                <w:left w:val="none" w:sz="0" w:space="0" w:color="auto"/>
                <w:bottom w:val="none" w:sz="0" w:space="0" w:color="auto"/>
                <w:right w:val="none" w:sz="0" w:space="0" w:color="auto"/>
              </w:divBdr>
              <w:divsChild>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3802433">
          <w:marLeft w:val="0"/>
          <w:marRight w:val="0"/>
          <w:marTop w:val="300"/>
          <w:marBottom w:val="0"/>
          <w:divBdr>
            <w:top w:val="none" w:sz="0" w:space="0" w:color="auto"/>
            <w:left w:val="none" w:sz="0" w:space="0" w:color="auto"/>
            <w:bottom w:val="none" w:sz="0" w:space="0" w:color="auto"/>
            <w:right w:val="none" w:sz="0" w:space="0" w:color="auto"/>
          </w:divBdr>
          <w:divsChild>
            <w:div w:id="2015640950">
              <w:marLeft w:val="0"/>
              <w:marRight w:val="0"/>
              <w:marTop w:val="0"/>
              <w:marBottom w:val="0"/>
              <w:divBdr>
                <w:top w:val="none" w:sz="0" w:space="0" w:color="auto"/>
                <w:left w:val="none" w:sz="0" w:space="0" w:color="auto"/>
                <w:bottom w:val="none" w:sz="0" w:space="0" w:color="auto"/>
                <w:right w:val="none" w:sz="0" w:space="0" w:color="auto"/>
              </w:divBdr>
              <w:divsChild>
                <w:div w:id="951403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5680765">
          <w:marLeft w:val="0"/>
          <w:marRight w:val="0"/>
          <w:marTop w:val="0"/>
          <w:marBottom w:val="0"/>
          <w:divBdr>
            <w:top w:val="none" w:sz="0" w:space="0" w:color="auto"/>
            <w:left w:val="none" w:sz="0" w:space="0" w:color="auto"/>
            <w:bottom w:val="none" w:sz="0" w:space="0" w:color="auto"/>
            <w:right w:val="none" w:sz="0" w:space="0" w:color="auto"/>
          </w:divBdr>
        </w:div>
        <w:div w:id="1843230625">
          <w:marLeft w:val="0"/>
          <w:marRight w:val="0"/>
          <w:marTop w:val="0"/>
          <w:marBottom w:val="0"/>
          <w:divBdr>
            <w:top w:val="none" w:sz="0" w:space="0" w:color="auto"/>
            <w:left w:val="none" w:sz="0" w:space="0" w:color="auto"/>
            <w:bottom w:val="none" w:sz="0" w:space="0" w:color="auto"/>
            <w:right w:val="none" w:sz="0" w:space="0" w:color="auto"/>
          </w:divBdr>
          <w:divsChild>
            <w:div w:id="560289454">
              <w:marLeft w:val="0"/>
              <w:marRight w:val="0"/>
              <w:marTop w:val="0"/>
              <w:marBottom w:val="0"/>
              <w:divBdr>
                <w:top w:val="none" w:sz="0" w:space="0" w:color="auto"/>
                <w:left w:val="none" w:sz="0" w:space="0" w:color="auto"/>
                <w:bottom w:val="none" w:sz="0" w:space="0" w:color="auto"/>
                <w:right w:val="none" w:sz="0" w:space="0" w:color="auto"/>
              </w:divBdr>
            </w:div>
          </w:divsChild>
        </w:div>
        <w:div w:id="2007516988">
          <w:marLeft w:val="0"/>
          <w:marRight w:val="0"/>
          <w:marTop w:val="300"/>
          <w:marBottom w:val="0"/>
          <w:divBdr>
            <w:top w:val="none" w:sz="0" w:space="0" w:color="auto"/>
            <w:left w:val="none" w:sz="0" w:space="0" w:color="auto"/>
            <w:bottom w:val="none" w:sz="0" w:space="0" w:color="auto"/>
            <w:right w:val="none" w:sz="0" w:space="0" w:color="auto"/>
          </w:divBdr>
          <w:divsChild>
            <w:div w:id="1089078419">
              <w:marLeft w:val="0"/>
              <w:marRight w:val="0"/>
              <w:marTop w:val="0"/>
              <w:marBottom w:val="0"/>
              <w:divBdr>
                <w:top w:val="none" w:sz="0" w:space="0" w:color="auto"/>
                <w:left w:val="none" w:sz="0" w:space="0" w:color="auto"/>
                <w:bottom w:val="none" w:sz="0" w:space="0" w:color="auto"/>
                <w:right w:val="none" w:sz="0" w:space="0" w:color="auto"/>
              </w:divBdr>
              <w:divsChild>
                <w:div w:id="2133206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6077670">
          <w:marLeft w:val="0"/>
          <w:marRight w:val="0"/>
          <w:marTop w:val="0"/>
          <w:marBottom w:val="0"/>
          <w:divBdr>
            <w:top w:val="none" w:sz="0" w:space="0" w:color="auto"/>
            <w:left w:val="none" w:sz="0" w:space="0" w:color="auto"/>
            <w:bottom w:val="none" w:sz="0" w:space="0" w:color="auto"/>
            <w:right w:val="none" w:sz="0" w:space="0" w:color="auto"/>
          </w:divBdr>
        </w:div>
      </w:divsChild>
    </w:div>
    <w:div w:id="2025283765">
      <w:bodyDiv w:val="1"/>
      <w:marLeft w:val="0"/>
      <w:marRight w:val="0"/>
      <w:marTop w:val="0"/>
      <w:marBottom w:val="0"/>
      <w:divBdr>
        <w:top w:val="none" w:sz="0" w:space="0" w:color="auto"/>
        <w:left w:val="none" w:sz="0" w:space="0" w:color="auto"/>
        <w:bottom w:val="none" w:sz="0" w:space="0" w:color="auto"/>
        <w:right w:val="none" w:sz="0" w:space="0" w:color="auto"/>
      </w:divBdr>
    </w:div>
    <w:div w:id="2026515450">
      <w:bodyDiv w:val="1"/>
      <w:marLeft w:val="0"/>
      <w:marRight w:val="0"/>
      <w:marTop w:val="0"/>
      <w:marBottom w:val="0"/>
      <w:divBdr>
        <w:top w:val="none" w:sz="0" w:space="0" w:color="auto"/>
        <w:left w:val="none" w:sz="0" w:space="0" w:color="auto"/>
        <w:bottom w:val="none" w:sz="0" w:space="0" w:color="auto"/>
        <w:right w:val="none" w:sz="0" w:space="0" w:color="auto"/>
      </w:divBdr>
      <w:divsChild>
        <w:div w:id="46343235">
          <w:marLeft w:val="0"/>
          <w:marRight w:val="0"/>
          <w:marTop w:val="300"/>
          <w:marBottom w:val="0"/>
          <w:divBdr>
            <w:top w:val="none" w:sz="0" w:space="0" w:color="auto"/>
            <w:left w:val="none" w:sz="0" w:space="0" w:color="auto"/>
            <w:bottom w:val="none" w:sz="0" w:space="0" w:color="auto"/>
            <w:right w:val="none" w:sz="0" w:space="0" w:color="auto"/>
          </w:divBdr>
          <w:divsChild>
            <w:div w:id="1646085722">
              <w:marLeft w:val="0"/>
              <w:marRight w:val="0"/>
              <w:marTop w:val="0"/>
              <w:marBottom w:val="0"/>
              <w:divBdr>
                <w:top w:val="none" w:sz="0" w:space="0" w:color="auto"/>
                <w:left w:val="none" w:sz="0" w:space="0" w:color="auto"/>
                <w:bottom w:val="none" w:sz="0" w:space="0" w:color="auto"/>
                <w:right w:val="none" w:sz="0" w:space="0" w:color="auto"/>
              </w:divBdr>
              <w:divsChild>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85268">
          <w:marLeft w:val="0"/>
          <w:marRight w:val="0"/>
          <w:marTop w:val="0"/>
          <w:marBottom w:val="0"/>
          <w:divBdr>
            <w:top w:val="none" w:sz="0" w:space="0" w:color="auto"/>
            <w:left w:val="none" w:sz="0" w:space="0" w:color="auto"/>
            <w:bottom w:val="none" w:sz="0" w:space="0" w:color="auto"/>
            <w:right w:val="none" w:sz="0" w:space="0" w:color="auto"/>
          </w:divBdr>
          <w:divsChild>
            <w:div w:id="1598442435">
              <w:marLeft w:val="0"/>
              <w:marRight w:val="0"/>
              <w:marTop w:val="0"/>
              <w:marBottom w:val="0"/>
              <w:divBdr>
                <w:top w:val="none" w:sz="0" w:space="0" w:color="auto"/>
                <w:left w:val="none" w:sz="0" w:space="0" w:color="auto"/>
                <w:bottom w:val="none" w:sz="0" w:space="0" w:color="auto"/>
                <w:right w:val="none" w:sz="0" w:space="0" w:color="auto"/>
              </w:divBdr>
            </w:div>
          </w:divsChild>
        </w:div>
        <w:div w:id="135879096">
          <w:marLeft w:val="0"/>
          <w:marRight w:val="0"/>
          <w:marTop w:val="0"/>
          <w:marBottom w:val="0"/>
          <w:divBdr>
            <w:top w:val="none" w:sz="0" w:space="0" w:color="auto"/>
            <w:left w:val="none" w:sz="0" w:space="0" w:color="auto"/>
            <w:bottom w:val="none" w:sz="0" w:space="0" w:color="auto"/>
            <w:right w:val="none" w:sz="0" w:space="0" w:color="auto"/>
          </w:divBdr>
          <w:divsChild>
            <w:div w:id="1574924633">
              <w:marLeft w:val="0"/>
              <w:marRight w:val="0"/>
              <w:marTop w:val="0"/>
              <w:marBottom w:val="0"/>
              <w:divBdr>
                <w:top w:val="none" w:sz="0" w:space="0" w:color="auto"/>
                <w:left w:val="none" w:sz="0" w:space="0" w:color="auto"/>
                <w:bottom w:val="none" w:sz="0" w:space="0" w:color="auto"/>
                <w:right w:val="none" w:sz="0" w:space="0" w:color="auto"/>
              </w:divBdr>
            </w:div>
          </w:divsChild>
        </w:div>
        <w:div w:id="223564695">
          <w:marLeft w:val="0"/>
          <w:marRight w:val="0"/>
          <w:marTop w:val="0"/>
          <w:marBottom w:val="0"/>
          <w:divBdr>
            <w:top w:val="none" w:sz="0" w:space="0" w:color="auto"/>
            <w:left w:val="none" w:sz="0" w:space="0" w:color="auto"/>
            <w:bottom w:val="none" w:sz="0" w:space="0" w:color="auto"/>
            <w:right w:val="none" w:sz="0" w:space="0" w:color="auto"/>
          </w:divBdr>
        </w:div>
        <w:div w:id="595597229">
          <w:marLeft w:val="0"/>
          <w:marRight w:val="0"/>
          <w:marTop w:val="0"/>
          <w:marBottom w:val="0"/>
          <w:divBdr>
            <w:top w:val="none" w:sz="0" w:space="0" w:color="auto"/>
            <w:left w:val="none" w:sz="0" w:space="0" w:color="auto"/>
            <w:bottom w:val="none" w:sz="0" w:space="0" w:color="auto"/>
            <w:right w:val="none" w:sz="0" w:space="0" w:color="auto"/>
          </w:divBdr>
        </w:div>
        <w:div w:id="721831971">
          <w:marLeft w:val="0"/>
          <w:marRight w:val="0"/>
          <w:marTop w:val="300"/>
          <w:marBottom w:val="0"/>
          <w:divBdr>
            <w:top w:val="none" w:sz="0" w:space="0" w:color="auto"/>
            <w:left w:val="none" w:sz="0" w:space="0" w:color="auto"/>
            <w:bottom w:val="none" w:sz="0" w:space="0" w:color="auto"/>
            <w:right w:val="none" w:sz="0" w:space="0" w:color="auto"/>
          </w:divBdr>
          <w:divsChild>
            <w:div w:id="1837068537">
              <w:marLeft w:val="0"/>
              <w:marRight w:val="0"/>
              <w:marTop w:val="0"/>
              <w:marBottom w:val="0"/>
              <w:divBdr>
                <w:top w:val="none" w:sz="0" w:space="0" w:color="auto"/>
                <w:left w:val="none" w:sz="0" w:space="0" w:color="auto"/>
                <w:bottom w:val="none" w:sz="0" w:space="0" w:color="auto"/>
                <w:right w:val="none" w:sz="0" w:space="0" w:color="auto"/>
              </w:divBdr>
              <w:divsChild>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13195">
          <w:marLeft w:val="0"/>
          <w:marRight w:val="0"/>
          <w:marTop w:val="0"/>
          <w:marBottom w:val="0"/>
          <w:divBdr>
            <w:top w:val="none" w:sz="0" w:space="0" w:color="auto"/>
            <w:left w:val="none" w:sz="0" w:space="0" w:color="auto"/>
            <w:bottom w:val="none" w:sz="0" w:space="0" w:color="auto"/>
            <w:right w:val="none" w:sz="0" w:space="0" w:color="auto"/>
          </w:divBdr>
        </w:div>
        <w:div w:id="786238453">
          <w:marLeft w:val="0"/>
          <w:marRight w:val="0"/>
          <w:marTop w:val="0"/>
          <w:marBottom w:val="0"/>
          <w:divBdr>
            <w:top w:val="none" w:sz="0" w:space="0" w:color="auto"/>
            <w:left w:val="none" w:sz="0" w:space="0" w:color="auto"/>
            <w:bottom w:val="none" w:sz="0" w:space="0" w:color="auto"/>
            <w:right w:val="none" w:sz="0" w:space="0" w:color="auto"/>
          </w:divBdr>
        </w:div>
        <w:div w:id="1046952480">
          <w:marLeft w:val="0"/>
          <w:marRight w:val="0"/>
          <w:marTop w:val="300"/>
          <w:marBottom w:val="0"/>
          <w:divBdr>
            <w:top w:val="none" w:sz="0" w:space="0" w:color="auto"/>
            <w:left w:val="none" w:sz="0" w:space="0" w:color="auto"/>
            <w:bottom w:val="none" w:sz="0" w:space="0" w:color="auto"/>
            <w:right w:val="none" w:sz="0" w:space="0" w:color="auto"/>
          </w:divBdr>
          <w:divsChild>
            <w:div w:id="362218738">
              <w:marLeft w:val="0"/>
              <w:marRight w:val="0"/>
              <w:marTop w:val="0"/>
              <w:marBottom w:val="0"/>
              <w:divBdr>
                <w:top w:val="none" w:sz="0" w:space="0" w:color="auto"/>
                <w:left w:val="none" w:sz="0" w:space="0" w:color="auto"/>
                <w:bottom w:val="none" w:sz="0" w:space="0" w:color="auto"/>
                <w:right w:val="none" w:sz="0" w:space="0" w:color="auto"/>
              </w:divBdr>
              <w:divsChild>
                <w:div w:id="653218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089382">
          <w:marLeft w:val="0"/>
          <w:marRight w:val="0"/>
          <w:marTop w:val="300"/>
          <w:marBottom w:val="0"/>
          <w:divBdr>
            <w:top w:val="none" w:sz="0" w:space="0" w:color="auto"/>
            <w:left w:val="none" w:sz="0" w:space="0" w:color="auto"/>
            <w:bottom w:val="none" w:sz="0" w:space="0" w:color="auto"/>
            <w:right w:val="none" w:sz="0" w:space="0" w:color="auto"/>
          </w:divBdr>
          <w:divsChild>
            <w:div w:id="1838887050">
              <w:marLeft w:val="0"/>
              <w:marRight w:val="0"/>
              <w:marTop w:val="0"/>
              <w:marBottom w:val="0"/>
              <w:divBdr>
                <w:top w:val="none" w:sz="0" w:space="0" w:color="auto"/>
                <w:left w:val="none" w:sz="0" w:space="0" w:color="auto"/>
                <w:bottom w:val="none" w:sz="0" w:space="0" w:color="auto"/>
                <w:right w:val="none" w:sz="0" w:space="0" w:color="auto"/>
              </w:divBdr>
              <w:divsChild>
                <w:div w:id="893197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9703126">
          <w:marLeft w:val="0"/>
          <w:marRight w:val="0"/>
          <w:marTop w:val="0"/>
          <w:marBottom w:val="0"/>
          <w:divBdr>
            <w:top w:val="none" w:sz="0" w:space="0" w:color="auto"/>
            <w:left w:val="none" w:sz="0" w:space="0" w:color="auto"/>
            <w:bottom w:val="none" w:sz="0" w:space="0" w:color="auto"/>
            <w:right w:val="none" w:sz="0" w:space="0" w:color="auto"/>
          </w:divBdr>
        </w:div>
        <w:div w:id="1281573719">
          <w:marLeft w:val="0"/>
          <w:marRight w:val="0"/>
          <w:marTop w:val="0"/>
          <w:marBottom w:val="0"/>
          <w:divBdr>
            <w:top w:val="none" w:sz="0" w:space="0" w:color="auto"/>
            <w:left w:val="none" w:sz="0" w:space="0" w:color="auto"/>
            <w:bottom w:val="none" w:sz="0" w:space="0" w:color="auto"/>
            <w:right w:val="none" w:sz="0" w:space="0" w:color="auto"/>
          </w:divBdr>
          <w:divsChild>
            <w:div w:id="1058238721">
              <w:marLeft w:val="0"/>
              <w:marRight w:val="0"/>
              <w:marTop w:val="0"/>
              <w:marBottom w:val="0"/>
              <w:divBdr>
                <w:top w:val="none" w:sz="0" w:space="0" w:color="auto"/>
                <w:left w:val="none" w:sz="0" w:space="0" w:color="auto"/>
                <w:bottom w:val="none" w:sz="0" w:space="0" w:color="auto"/>
                <w:right w:val="none" w:sz="0" w:space="0" w:color="auto"/>
              </w:divBdr>
            </w:div>
          </w:divsChild>
        </w:div>
        <w:div w:id="1309818553">
          <w:marLeft w:val="0"/>
          <w:marRight w:val="0"/>
          <w:marTop w:val="0"/>
          <w:marBottom w:val="0"/>
          <w:divBdr>
            <w:top w:val="none" w:sz="0" w:space="0" w:color="auto"/>
            <w:left w:val="none" w:sz="0" w:space="0" w:color="auto"/>
            <w:bottom w:val="none" w:sz="0" w:space="0" w:color="auto"/>
            <w:right w:val="none" w:sz="0" w:space="0" w:color="auto"/>
          </w:divBdr>
          <w:divsChild>
            <w:div w:id="1329363328">
              <w:marLeft w:val="0"/>
              <w:marRight w:val="0"/>
              <w:marTop w:val="0"/>
              <w:marBottom w:val="0"/>
              <w:divBdr>
                <w:top w:val="none" w:sz="0" w:space="0" w:color="auto"/>
                <w:left w:val="none" w:sz="0" w:space="0" w:color="auto"/>
                <w:bottom w:val="none" w:sz="0" w:space="0" w:color="auto"/>
                <w:right w:val="none" w:sz="0" w:space="0" w:color="auto"/>
              </w:divBdr>
            </w:div>
          </w:divsChild>
        </w:div>
        <w:div w:id="1559633102">
          <w:marLeft w:val="0"/>
          <w:marRight w:val="0"/>
          <w:marTop w:val="0"/>
          <w:marBottom w:val="0"/>
          <w:divBdr>
            <w:top w:val="none" w:sz="0" w:space="0" w:color="auto"/>
            <w:left w:val="none" w:sz="0" w:space="0" w:color="auto"/>
            <w:bottom w:val="none" w:sz="0" w:space="0" w:color="auto"/>
            <w:right w:val="none" w:sz="0" w:space="0" w:color="auto"/>
          </w:divBdr>
          <w:divsChild>
            <w:div w:id="1883396231">
              <w:marLeft w:val="0"/>
              <w:marRight w:val="0"/>
              <w:marTop w:val="0"/>
              <w:marBottom w:val="0"/>
              <w:divBdr>
                <w:top w:val="none" w:sz="0" w:space="0" w:color="auto"/>
                <w:left w:val="none" w:sz="0" w:space="0" w:color="auto"/>
                <w:bottom w:val="none" w:sz="0" w:space="0" w:color="auto"/>
                <w:right w:val="none" w:sz="0" w:space="0" w:color="auto"/>
              </w:divBdr>
            </w:div>
          </w:divsChild>
        </w:div>
        <w:div w:id="1603226058">
          <w:marLeft w:val="0"/>
          <w:marRight w:val="0"/>
          <w:marTop w:val="0"/>
          <w:marBottom w:val="0"/>
          <w:divBdr>
            <w:top w:val="none" w:sz="0" w:space="0" w:color="auto"/>
            <w:left w:val="none" w:sz="0" w:space="0" w:color="auto"/>
            <w:bottom w:val="none" w:sz="0" w:space="0" w:color="auto"/>
            <w:right w:val="none" w:sz="0" w:space="0" w:color="auto"/>
          </w:divBdr>
        </w:div>
        <w:div w:id="1756825425">
          <w:marLeft w:val="0"/>
          <w:marRight w:val="0"/>
          <w:marTop w:val="0"/>
          <w:marBottom w:val="0"/>
          <w:divBdr>
            <w:top w:val="none" w:sz="0" w:space="0" w:color="auto"/>
            <w:left w:val="none" w:sz="0" w:space="0" w:color="auto"/>
            <w:bottom w:val="none" w:sz="0" w:space="0" w:color="auto"/>
            <w:right w:val="none" w:sz="0" w:space="0" w:color="auto"/>
          </w:divBdr>
          <w:divsChild>
            <w:div w:id="341126190">
              <w:marLeft w:val="0"/>
              <w:marRight w:val="0"/>
              <w:marTop w:val="0"/>
              <w:marBottom w:val="0"/>
              <w:divBdr>
                <w:top w:val="none" w:sz="0" w:space="0" w:color="auto"/>
                <w:left w:val="none" w:sz="0" w:space="0" w:color="auto"/>
                <w:bottom w:val="none" w:sz="0" w:space="0" w:color="auto"/>
                <w:right w:val="none" w:sz="0" w:space="0" w:color="auto"/>
              </w:divBdr>
            </w:div>
          </w:divsChild>
        </w:div>
        <w:div w:id="1820998964">
          <w:marLeft w:val="0"/>
          <w:marRight w:val="0"/>
          <w:marTop w:val="0"/>
          <w:marBottom w:val="0"/>
          <w:divBdr>
            <w:top w:val="none" w:sz="0" w:space="0" w:color="auto"/>
            <w:left w:val="none" w:sz="0" w:space="0" w:color="auto"/>
            <w:bottom w:val="none" w:sz="0" w:space="0" w:color="auto"/>
            <w:right w:val="none" w:sz="0" w:space="0" w:color="auto"/>
          </w:divBdr>
          <w:divsChild>
            <w:div w:id="669334118">
              <w:marLeft w:val="0"/>
              <w:marRight w:val="0"/>
              <w:marTop w:val="0"/>
              <w:marBottom w:val="0"/>
              <w:divBdr>
                <w:top w:val="none" w:sz="0" w:space="0" w:color="auto"/>
                <w:left w:val="none" w:sz="0" w:space="0" w:color="auto"/>
                <w:bottom w:val="none" w:sz="0" w:space="0" w:color="auto"/>
                <w:right w:val="none" w:sz="0" w:space="0" w:color="auto"/>
              </w:divBdr>
            </w:div>
          </w:divsChild>
        </w:div>
        <w:div w:id="2111772087">
          <w:marLeft w:val="0"/>
          <w:marRight w:val="0"/>
          <w:marTop w:val="0"/>
          <w:marBottom w:val="0"/>
          <w:divBdr>
            <w:top w:val="none" w:sz="0" w:space="0" w:color="auto"/>
            <w:left w:val="none" w:sz="0" w:space="0" w:color="auto"/>
            <w:bottom w:val="none" w:sz="0" w:space="0" w:color="auto"/>
            <w:right w:val="none" w:sz="0" w:space="0" w:color="auto"/>
          </w:divBdr>
        </w:div>
      </w:divsChild>
    </w:div>
    <w:div w:id="2027369136">
      <w:bodyDiv w:val="1"/>
      <w:marLeft w:val="0"/>
      <w:marRight w:val="0"/>
      <w:marTop w:val="0"/>
      <w:marBottom w:val="0"/>
      <w:divBdr>
        <w:top w:val="none" w:sz="0" w:space="0" w:color="auto"/>
        <w:left w:val="none" w:sz="0" w:space="0" w:color="auto"/>
        <w:bottom w:val="none" w:sz="0" w:space="0" w:color="auto"/>
        <w:right w:val="none" w:sz="0" w:space="0" w:color="auto"/>
      </w:divBdr>
      <w:divsChild>
        <w:div w:id="152188759">
          <w:marLeft w:val="0"/>
          <w:marRight w:val="0"/>
          <w:marTop w:val="300"/>
          <w:marBottom w:val="0"/>
          <w:divBdr>
            <w:top w:val="none" w:sz="0" w:space="0" w:color="auto"/>
            <w:left w:val="none" w:sz="0" w:space="0" w:color="auto"/>
            <w:bottom w:val="none" w:sz="0" w:space="0" w:color="auto"/>
            <w:right w:val="none" w:sz="0" w:space="0" w:color="auto"/>
          </w:divBdr>
          <w:divsChild>
            <w:div w:id="1351181956">
              <w:marLeft w:val="0"/>
              <w:marRight w:val="0"/>
              <w:marTop w:val="0"/>
              <w:marBottom w:val="0"/>
              <w:divBdr>
                <w:top w:val="none" w:sz="0" w:space="0" w:color="auto"/>
                <w:left w:val="none" w:sz="0" w:space="0" w:color="auto"/>
                <w:bottom w:val="none" w:sz="0" w:space="0" w:color="auto"/>
                <w:right w:val="none" w:sz="0" w:space="0" w:color="auto"/>
              </w:divBdr>
              <w:divsChild>
                <w:div w:id="629823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391772">
          <w:marLeft w:val="0"/>
          <w:marRight w:val="0"/>
          <w:marTop w:val="0"/>
          <w:marBottom w:val="0"/>
          <w:divBdr>
            <w:top w:val="none" w:sz="0" w:space="0" w:color="auto"/>
            <w:left w:val="none" w:sz="0" w:space="0" w:color="auto"/>
            <w:bottom w:val="none" w:sz="0" w:space="0" w:color="auto"/>
            <w:right w:val="none" w:sz="0" w:space="0" w:color="auto"/>
          </w:divBdr>
        </w:div>
        <w:div w:id="499126380">
          <w:marLeft w:val="0"/>
          <w:marRight w:val="0"/>
          <w:marTop w:val="0"/>
          <w:marBottom w:val="0"/>
          <w:divBdr>
            <w:top w:val="none" w:sz="0" w:space="0" w:color="auto"/>
            <w:left w:val="none" w:sz="0" w:space="0" w:color="auto"/>
            <w:bottom w:val="none" w:sz="0" w:space="0" w:color="auto"/>
            <w:right w:val="none" w:sz="0" w:space="0" w:color="auto"/>
          </w:divBdr>
          <w:divsChild>
            <w:div w:id="857962909">
              <w:marLeft w:val="0"/>
              <w:marRight w:val="0"/>
              <w:marTop w:val="0"/>
              <w:marBottom w:val="0"/>
              <w:divBdr>
                <w:top w:val="none" w:sz="0" w:space="0" w:color="auto"/>
                <w:left w:val="none" w:sz="0" w:space="0" w:color="auto"/>
                <w:bottom w:val="none" w:sz="0" w:space="0" w:color="auto"/>
                <w:right w:val="none" w:sz="0" w:space="0" w:color="auto"/>
              </w:divBdr>
            </w:div>
          </w:divsChild>
        </w:div>
        <w:div w:id="592280202">
          <w:marLeft w:val="0"/>
          <w:marRight w:val="0"/>
          <w:marTop w:val="0"/>
          <w:marBottom w:val="0"/>
          <w:divBdr>
            <w:top w:val="none" w:sz="0" w:space="0" w:color="auto"/>
            <w:left w:val="none" w:sz="0" w:space="0" w:color="auto"/>
            <w:bottom w:val="none" w:sz="0" w:space="0" w:color="auto"/>
            <w:right w:val="none" w:sz="0" w:space="0" w:color="auto"/>
          </w:divBdr>
          <w:divsChild>
            <w:div w:id="859200049">
              <w:marLeft w:val="0"/>
              <w:marRight w:val="0"/>
              <w:marTop w:val="0"/>
              <w:marBottom w:val="0"/>
              <w:divBdr>
                <w:top w:val="none" w:sz="0" w:space="0" w:color="auto"/>
                <w:left w:val="none" w:sz="0" w:space="0" w:color="auto"/>
                <w:bottom w:val="none" w:sz="0" w:space="0" w:color="auto"/>
                <w:right w:val="none" w:sz="0" w:space="0" w:color="auto"/>
              </w:divBdr>
            </w:div>
          </w:divsChild>
        </w:div>
        <w:div w:id="680473208">
          <w:marLeft w:val="0"/>
          <w:marRight w:val="0"/>
          <w:marTop w:val="0"/>
          <w:marBottom w:val="0"/>
          <w:divBdr>
            <w:top w:val="none" w:sz="0" w:space="0" w:color="auto"/>
            <w:left w:val="none" w:sz="0" w:space="0" w:color="auto"/>
            <w:bottom w:val="none" w:sz="0" w:space="0" w:color="auto"/>
            <w:right w:val="none" w:sz="0" w:space="0" w:color="auto"/>
          </w:divBdr>
          <w:divsChild>
            <w:div w:id="168447076">
              <w:marLeft w:val="0"/>
              <w:marRight w:val="0"/>
              <w:marTop w:val="0"/>
              <w:marBottom w:val="0"/>
              <w:divBdr>
                <w:top w:val="none" w:sz="0" w:space="0" w:color="auto"/>
                <w:left w:val="none" w:sz="0" w:space="0" w:color="auto"/>
                <w:bottom w:val="none" w:sz="0" w:space="0" w:color="auto"/>
                <w:right w:val="none" w:sz="0" w:space="0" w:color="auto"/>
              </w:divBdr>
            </w:div>
          </w:divsChild>
        </w:div>
        <w:div w:id="717971941">
          <w:marLeft w:val="0"/>
          <w:marRight w:val="0"/>
          <w:marTop w:val="0"/>
          <w:marBottom w:val="0"/>
          <w:divBdr>
            <w:top w:val="none" w:sz="0" w:space="0" w:color="auto"/>
            <w:left w:val="none" w:sz="0" w:space="0" w:color="auto"/>
            <w:bottom w:val="none" w:sz="0" w:space="0" w:color="auto"/>
            <w:right w:val="none" w:sz="0" w:space="0" w:color="auto"/>
          </w:divBdr>
        </w:div>
        <w:div w:id="727656299">
          <w:marLeft w:val="0"/>
          <w:marRight w:val="0"/>
          <w:marTop w:val="0"/>
          <w:marBottom w:val="0"/>
          <w:divBdr>
            <w:top w:val="none" w:sz="0" w:space="0" w:color="auto"/>
            <w:left w:val="none" w:sz="0" w:space="0" w:color="auto"/>
            <w:bottom w:val="none" w:sz="0" w:space="0" w:color="auto"/>
            <w:right w:val="none" w:sz="0" w:space="0" w:color="auto"/>
          </w:divBdr>
          <w:divsChild>
            <w:div w:id="814680993">
              <w:marLeft w:val="0"/>
              <w:marRight w:val="0"/>
              <w:marTop w:val="0"/>
              <w:marBottom w:val="0"/>
              <w:divBdr>
                <w:top w:val="none" w:sz="0" w:space="0" w:color="auto"/>
                <w:left w:val="none" w:sz="0" w:space="0" w:color="auto"/>
                <w:bottom w:val="none" w:sz="0" w:space="0" w:color="auto"/>
                <w:right w:val="none" w:sz="0" w:space="0" w:color="auto"/>
              </w:divBdr>
            </w:div>
          </w:divsChild>
        </w:div>
        <w:div w:id="829559040">
          <w:marLeft w:val="0"/>
          <w:marRight w:val="0"/>
          <w:marTop w:val="0"/>
          <w:marBottom w:val="0"/>
          <w:divBdr>
            <w:top w:val="none" w:sz="0" w:space="0" w:color="auto"/>
            <w:left w:val="none" w:sz="0" w:space="0" w:color="auto"/>
            <w:bottom w:val="none" w:sz="0" w:space="0" w:color="auto"/>
            <w:right w:val="none" w:sz="0" w:space="0" w:color="auto"/>
          </w:divBdr>
        </w:div>
        <w:div w:id="882407505">
          <w:marLeft w:val="0"/>
          <w:marRight w:val="0"/>
          <w:marTop w:val="300"/>
          <w:marBottom w:val="0"/>
          <w:divBdr>
            <w:top w:val="none" w:sz="0" w:space="0" w:color="auto"/>
            <w:left w:val="none" w:sz="0" w:space="0" w:color="auto"/>
            <w:bottom w:val="none" w:sz="0" w:space="0" w:color="auto"/>
            <w:right w:val="none" w:sz="0" w:space="0" w:color="auto"/>
          </w:divBdr>
          <w:divsChild>
            <w:div w:id="1006831294">
              <w:marLeft w:val="0"/>
              <w:marRight w:val="0"/>
              <w:marTop w:val="0"/>
              <w:marBottom w:val="0"/>
              <w:divBdr>
                <w:top w:val="none" w:sz="0" w:space="0" w:color="auto"/>
                <w:left w:val="none" w:sz="0" w:space="0" w:color="auto"/>
                <w:bottom w:val="none" w:sz="0" w:space="0" w:color="auto"/>
                <w:right w:val="none" w:sz="0" w:space="0" w:color="auto"/>
              </w:divBdr>
              <w:divsChild>
                <w:div w:id="516502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829219">
          <w:marLeft w:val="0"/>
          <w:marRight w:val="0"/>
          <w:marTop w:val="0"/>
          <w:marBottom w:val="0"/>
          <w:divBdr>
            <w:top w:val="none" w:sz="0" w:space="0" w:color="auto"/>
            <w:left w:val="none" w:sz="0" w:space="0" w:color="auto"/>
            <w:bottom w:val="none" w:sz="0" w:space="0" w:color="auto"/>
            <w:right w:val="none" w:sz="0" w:space="0" w:color="auto"/>
          </w:divBdr>
          <w:divsChild>
            <w:div w:id="775295002">
              <w:marLeft w:val="0"/>
              <w:marRight w:val="0"/>
              <w:marTop w:val="0"/>
              <w:marBottom w:val="0"/>
              <w:divBdr>
                <w:top w:val="none" w:sz="0" w:space="0" w:color="auto"/>
                <w:left w:val="none" w:sz="0" w:space="0" w:color="auto"/>
                <w:bottom w:val="none" w:sz="0" w:space="0" w:color="auto"/>
                <w:right w:val="none" w:sz="0" w:space="0" w:color="auto"/>
              </w:divBdr>
            </w:div>
          </w:divsChild>
        </w:div>
        <w:div w:id="892692975">
          <w:marLeft w:val="0"/>
          <w:marRight w:val="0"/>
          <w:marTop w:val="0"/>
          <w:marBottom w:val="0"/>
          <w:divBdr>
            <w:top w:val="none" w:sz="0" w:space="0" w:color="auto"/>
            <w:left w:val="none" w:sz="0" w:space="0" w:color="auto"/>
            <w:bottom w:val="none" w:sz="0" w:space="0" w:color="auto"/>
            <w:right w:val="none" w:sz="0" w:space="0" w:color="auto"/>
          </w:divBdr>
        </w:div>
        <w:div w:id="916666593">
          <w:marLeft w:val="0"/>
          <w:marRight w:val="0"/>
          <w:marTop w:val="0"/>
          <w:marBottom w:val="0"/>
          <w:divBdr>
            <w:top w:val="none" w:sz="0" w:space="0" w:color="auto"/>
            <w:left w:val="none" w:sz="0" w:space="0" w:color="auto"/>
            <w:bottom w:val="none" w:sz="0" w:space="0" w:color="auto"/>
            <w:right w:val="none" w:sz="0" w:space="0" w:color="auto"/>
          </w:divBdr>
        </w:div>
        <w:div w:id="933050713">
          <w:marLeft w:val="0"/>
          <w:marRight w:val="0"/>
          <w:marTop w:val="300"/>
          <w:marBottom w:val="0"/>
          <w:divBdr>
            <w:top w:val="none" w:sz="0" w:space="0" w:color="auto"/>
            <w:left w:val="none" w:sz="0" w:space="0" w:color="auto"/>
            <w:bottom w:val="none" w:sz="0" w:space="0" w:color="auto"/>
            <w:right w:val="none" w:sz="0" w:space="0" w:color="auto"/>
          </w:divBdr>
          <w:divsChild>
            <w:div w:id="1245918480">
              <w:marLeft w:val="0"/>
              <w:marRight w:val="0"/>
              <w:marTop w:val="0"/>
              <w:marBottom w:val="0"/>
              <w:divBdr>
                <w:top w:val="none" w:sz="0" w:space="0" w:color="auto"/>
                <w:left w:val="none" w:sz="0" w:space="0" w:color="auto"/>
                <w:bottom w:val="none" w:sz="0" w:space="0" w:color="auto"/>
                <w:right w:val="none" w:sz="0" w:space="0" w:color="auto"/>
              </w:divBdr>
              <w:divsChild>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354018">
          <w:marLeft w:val="0"/>
          <w:marRight w:val="0"/>
          <w:marTop w:val="0"/>
          <w:marBottom w:val="0"/>
          <w:divBdr>
            <w:top w:val="none" w:sz="0" w:space="0" w:color="auto"/>
            <w:left w:val="none" w:sz="0" w:space="0" w:color="auto"/>
            <w:bottom w:val="none" w:sz="0" w:space="0" w:color="auto"/>
            <w:right w:val="none" w:sz="0" w:space="0" w:color="auto"/>
          </w:divBdr>
        </w:div>
        <w:div w:id="1358847860">
          <w:marLeft w:val="0"/>
          <w:marRight w:val="0"/>
          <w:marTop w:val="300"/>
          <w:marBottom w:val="0"/>
          <w:divBdr>
            <w:top w:val="none" w:sz="0" w:space="0" w:color="auto"/>
            <w:left w:val="none" w:sz="0" w:space="0" w:color="auto"/>
            <w:bottom w:val="none" w:sz="0" w:space="0" w:color="auto"/>
            <w:right w:val="none" w:sz="0" w:space="0" w:color="auto"/>
          </w:divBdr>
          <w:divsChild>
            <w:div w:id="1803382363">
              <w:marLeft w:val="0"/>
              <w:marRight w:val="0"/>
              <w:marTop w:val="0"/>
              <w:marBottom w:val="0"/>
              <w:divBdr>
                <w:top w:val="none" w:sz="0" w:space="0" w:color="auto"/>
                <w:left w:val="none" w:sz="0" w:space="0" w:color="auto"/>
                <w:bottom w:val="none" w:sz="0" w:space="0" w:color="auto"/>
                <w:right w:val="none" w:sz="0" w:space="0" w:color="auto"/>
              </w:divBdr>
              <w:divsChild>
                <w:div w:id="993415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600164">
          <w:marLeft w:val="0"/>
          <w:marRight w:val="0"/>
          <w:marTop w:val="0"/>
          <w:marBottom w:val="0"/>
          <w:divBdr>
            <w:top w:val="none" w:sz="0" w:space="0" w:color="auto"/>
            <w:left w:val="none" w:sz="0" w:space="0" w:color="auto"/>
            <w:bottom w:val="none" w:sz="0" w:space="0" w:color="auto"/>
            <w:right w:val="none" w:sz="0" w:space="0" w:color="auto"/>
          </w:divBdr>
          <w:divsChild>
            <w:div w:id="397048045">
              <w:marLeft w:val="0"/>
              <w:marRight w:val="0"/>
              <w:marTop w:val="0"/>
              <w:marBottom w:val="0"/>
              <w:divBdr>
                <w:top w:val="none" w:sz="0" w:space="0" w:color="auto"/>
                <w:left w:val="none" w:sz="0" w:space="0" w:color="auto"/>
                <w:bottom w:val="none" w:sz="0" w:space="0" w:color="auto"/>
                <w:right w:val="none" w:sz="0" w:space="0" w:color="auto"/>
              </w:divBdr>
            </w:div>
          </w:divsChild>
        </w:div>
        <w:div w:id="2124497090">
          <w:marLeft w:val="0"/>
          <w:marRight w:val="0"/>
          <w:marTop w:val="0"/>
          <w:marBottom w:val="0"/>
          <w:divBdr>
            <w:top w:val="none" w:sz="0" w:space="0" w:color="auto"/>
            <w:left w:val="none" w:sz="0" w:space="0" w:color="auto"/>
            <w:bottom w:val="none" w:sz="0" w:space="0" w:color="auto"/>
            <w:right w:val="none" w:sz="0" w:space="0" w:color="auto"/>
          </w:divBdr>
        </w:div>
        <w:div w:id="2124835029">
          <w:marLeft w:val="0"/>
          <w:marRight w:val="0"/>
          <w:marTop w:val="0"/>
          <w:marBottom w:val="0"/>
          <w:divBdr>
            <w:top w:val="none" w:sz="0" w:space="0" w:color="auto"/>
            <w:left w:val="none" w:sz="0" w:space="0" w:color="auto"/>
            <w:bottom w:val="none" w:sz="0" w:space="0" w:color="auto"/>
            <w:right w:val="none" w:sz="0" w:space="0" w:color="auto"/>
          </w:divBdr>
          <w:divsChild>
            <w:div w:id="1828587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437643">
      <w:bodyDiv w:val="1"/>
      <w:marLeft w:val="0"/>
      <w:marRight w:val="0"/>
      <w:marTop w:val="0"/>
      <w:marBottom w:val="0"/>
      <w:divBdr>
        <w:top w:val="none" w:sz="0" w:space="0" w:color="auto"/>
        <w:left w:val="none" w:sz="0" w:space="0" w:color="auto"/>
        <w:bottom w:val="none" w:sz="0" w:space="0" w:color="auto"/>
        <w:right w:val="none" w:sz="0" w:space="0" w:color="auto"/>
      </w:divBdr>
      <w:divsChild>
        <w:div w:id="230430771">
          <w:marLeft w:val="0"/>
          <w:marRight w:val="0"/>
          <w:marTop w:val="0"/>
          <w:marBottom w:val="0"/>
          <w:divBdr>
            <w:top w:val="none" w:sz="0" w:space="0" w:color="auto"/>
            <w:left w:val="none" w:sz="0" w:space="0" w:color="auto"/>
            <w:bottom w:val="none" w:sz="0" w:space="0" w:color="auto"/>
            <w:right w:val="none" w:sz="0" w:space="0" w:color="auto"/>
          </w:divBdr>
        </w:div>
        <w:div w:id="252589502">
          <w:marLeft w:val="0"/>
          <w:marRight w:val="0"/>
          <w:marTop w:val="300"/>
          <w:marBottom w:val="0"/>
          <w:divBdr>
            <w:top w:val="none" w:sz="0" w:space="0" w:color="auto"/>
            <w:left w:val="none" w:sz="0" w:space="0" w:color="auto"/>
            <w:bottom w:val="none" w:sz="0" w:space="0" w:color="auto"/>
            <w:right w:val="none" w:sz="0" w:space="0" w:color="auto"/>
          </w:divBdr>
          <w:divsChild>
            <w:div w:id="395206596">
              <w:marLeft w:val="0"/>
              <w:marRight w:val="0"/>
              <w:marTop w:val="0"/>
              <w:marBottom w:val="0"/>
              <w:divBdr>
                <w:top w:val="none" w:sz="0" w:space="0" w:color="auto"/>
                <w:left w:val="none" w:sz="0" w:space="0" w:color="auto"/>
                <w:bottom w:val="none" w:sz="0" w:space="0" w:color="auto"/>
                <w:right w:val="none" w:sz="0" w:space="0" w:color="auto"/>
              </w:divBdr>
              <w:divsChild>
                <w:div w:id="1669333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275310">
          <w:marLeft w:val="0"/>
          <w:marRight w:val="0"/>
          <w:marTop w:val="0"/>
          <w:marBottom w:val="0"/>
          <w:divBdr>
            <w:top w:val="none" w:sz="0" w:space="0" w:color="auto"/>
            <w:left w:val="none" w:sz="0" w:space="0" w:color="auto"/>
            <w:bottom w:val="none" w:sz="0" w:space="0" w:color="auto"/>
            <w:right w:val="none" w:sz="0" w:space="0" w:color="auto"/>
          </w:divBdr>
          <w:divsChild>
            <w:div w:id="732387428">
              <w:marLeft w:val="0"/>
              <w:marRight w:val="0"/>
              <w:marTop w:val="0"/>
              <w:marBottom w:val="0"/>
              <w:divBdr>
                <w:top w:val="none" w:sz="0" w:space="0" w:color="auto"/>
                <w:left w:val="none" w:sz="0" w:space="0" w:color="auto"/>
                <w:bottom w:val="none" w:sz="0" w:space="0" w:color="auto"/>
                <w:right w:val="none" w:sz="0" w:space="0" w:color="auto"/>
              </w:divBdr>
            </w:div>
          </w:divsChild>
        </w:div>
        <w:div w:id="449012805">
          <w:marLeft w:val="0"/>
          <w:marRight w:val="0"/>
          <w:marTop w:val="300"/>
          <w:marBottom w:val="0"/>
          <w:divBdr>
            <w:top w:val="none" w:sz="0" w:space="0" w:color="auto"/>
            <w:left w:val="none" w:sz="0" w:space="0" w:color="auto"/>
            <w:bottom w:val="none" w:sz="0" w:space="0" w:color="auto"/>
            <w:right w:val="none" w:sz="0" w:space="0" w:color="auto"/>
          </w:divBdr>
          <w:divsChild>
            <w:div w:id="319650922">
              <w:marLeft w:val="0"/>
              <w:marRight w:val="0"/>
              <w:marTop w:val="0"/>
              <w:marBottom w:val="0"/>
              <w:divBdr>
                <w:top w:val="none" w:sz="0" w:space="0" w:color="auto"/>
                <w:left w:val="none" w:sz="0" w:space="0" w:color="auto"/>
                <w:bottom w:val="none" w:sz="0" w:space="0" w:color="auto"/>
                <w:right w:val="none" w:sz="0" w:space="0" w:color="auto"/>
              </w:divBdr>
              <w:divsChild>
                <w:div w:id="1493137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472866">
          <w:marLeft w:val="0"/>
          <w:marRight w:val="0"/>
          <w:marTop w:val="0"/>
          <w:marBottom w:val="0"/>
          <w:divBdr>
            <w:top w:val="none" w:sz="0" w:space="0" w:color="auto"/>
            <w:left w:val="none" w:sz="0" w:space="0" w:color="auto"/>
            <w:bottom w:val="none" w:sz="0" w:space="0" w:color="auto"/>
            <w:right w:val="none" w:sz="0" w:space="0" w:color="auto"/>
          </w:divBdr>
        </w:div>
        <w:div w:id="678580745">
          <w:marLeft w:val="0"/>
          <w:marRight w:val="0"/>
          <w:marTop w:val="0"/>
          <w:marBottom w:val="0"/>
          <w:divBdr>
            <w:top w:val="none" w:sz="0" w:space="0" w:color="auto"/>
            <w:left w:val="none" w:sz="0" w:space="0" w:color="auto"/>
            <w:bottom w:val="none" w:sz="0" w:space="0" w:color="auto"/>
            <w:right w:val="none" w:sz="0" w:space="0" w:color="auto"/>
          </w:divBdr>
        </w:div>
        <w:div w:id="679310286">
          <w:marLeft w:val="0"/>
          <w:marRight w:val="0"/>
          <w:marTop w:val="0"/>
          <w:marBottom w:val="0"/>
          <w:divBdr>
            <w:top w:val="none" w:sz="0" w:space="0" w:color="auto"/>
            <w:left w:val="none" w:sz="0" w:space="0" w:color="auto"/>
            <w:bottom w:val="none" w:sz="0" w:space="0" w:color="auto"/>
            <w:right w:val="none" w:sz="0" w:space="0" w:color="auto"/>
          </w:divBdr>
        </w:div>
        <w:div w:id="747270058">
          <w:marLeft w:val="0"/>
          <w:marRight w:val="0"/>
          <w:marTop w:val="300"/>
          <w:marBottom w:val="0"/>
          <w:divBdr>
            <w:top w:val="none" w:sz="0" w:space="0" w:color="auto"/>
            <w:left w:val="none" w:sz="0" w:space="0" w:color="auto"/>
            <w:bottom w:val="none" w:sz="0" w:space="0" w:color="auto"/>
            <w:right w:val="none" w:sz="0" w:space="0" w:color="auto"/>
          </w:divBdr>
          <w:divsChild>
            <w:div w:id="2056082766">
              <w:marLeft w:val="0"/>
              <w:marRight w:val="0"/>
              <w:marTop w:val="0"/>
              <w:marBottom w:val="0"/>
              <w:divBdr>
                <w:top w:val="none" w:sz="0" w:space="0" w:color="auto"/>
                <w:left w:val="none" w:sz="0" w:space="0" w:color="auto"/>
                <w:bottom w:val="none" w:sz="0" w:space="0" w:color="auto"/>
                <w:right w:val="none" w:sz="0" w:space="0" w:color="auto"/>
              </w:divBdr>
              <w:divsChild>
                <w:div w:id="1554923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7181164">
          <w:marLeft w:val="0"/>
          <w:marRight w:val="0"/>
          <w:marTop w:val="0"/>
          <w:marBottom w:val="0"/>
          <w:divBdr>
            <w:top w:val="none" w:sz="0" w:space="0" w:color="auto"/>
            <w:left w:val="none" w:sz="0" w:space="0" w:color="auto"/>
            <w:bottom w:val="none" w:sz="0" w:space="0" w:color="auto"/>
            <w:right w:val="none" w:sz="0" w:space="0" w:color="auto"/>
          </w:divBdr>
          <w:divsChild>
            <w:div w:id="1348949743">
              <w:marLeft w:val="0"/>
              <w:marRight w:val="0"/>
              <w:marTop w:val="0"/>
              <w:marBottom w:val="0"/>
              <w:divBdr>
                <w:top w:val="none" w:sz="0" w:space="0" w:color="auto"/>
                <w:left w:val="none" w:sz="0" w:space="0" w:color="auto"/>
                <w:bottom w:val="none" w:sz="0" w:space="0" w:color="auto"/>
                <w:right w:val="none" w:sz="0" w:space="0" w:color="auto"/>
              </w:divBdr>
            </w:div>
          </w:divsChild>
        </w:div>
        <w:div w:id="983121991">
          <w:marLeft w:val="0"/>
          <w:marRight w:val="0"/>
          <w:marTop w:val="0"/>
          <w:marBottom w:val="0"/>
          <w:divBdr>
            <w:top w:val="none" w:sz="0" w:space="0" w:color="auto"/>
            <w:left w:val="none" w:sz="0" w:space="0" w:color="auto"/>
            <w:bottom w:val="none" w:sz="0" w:space="0" w:color="auto"/>
            <w:right w:val="none" w:sz="0" w:space="0" w:color="auto"/>
          </w:divBdr>
        </w:div>
        <w:div w:id="1051928136">
          <w:marLeft w:val="0"/>
          <w:marRight w:val="0"/>
          <w:marTop w:val="0"/>
          <w:marBottom w:val="0"/>
          <w:divBdr>
            <w:top w:val="none" w:sz="0" w:space="0" w:color="auto"/>
            <w:left w:val="none" w:sz="0" w:space="0" w:color="auto"/>
            <w:bottom w:val="none" w:sz="0" w:space="0" w:color="auto"/>
            <w:right w:val="none" w:sz="0" w:space="0" w:color="auto"/>
          </w:divBdr>
          <w:divsChild>
            <w:div w:id="1661277527">
              <w:marLeft w:val="0"/>
              <w:marRight w:val="0"/>
              <w:marTop w:val="0"/>
              <w:marBottom w:val="0"/>
              <w:divBdr>
                <w:top w:val="none" w:sz="0" w:space="0" w:color="auto"/>
                <w:left w:val="none" w:sz="0" w:space="0" w:color="auto"/>
                <w:bottom w:val="none" w:sz="0" w:space="0" w:color="auto"/>
                <w:right w:val="none" w:sz="0" w:space="0" w:color="auto"/>
              </w:divBdr>
            </w:div>
          </w:divsChild>
        </w:div>
        <w:div w:id="1084952548">
          <w:marLeft w:val="0"/>
          <w:marRight w:val="0"/>
          <w:marTop w:val="0"/>
          <w:marBottom w:val="0"/>
          <w:divBdr>
            <w:top w:val="none" w:sz="0" w:space="0" w:color="auto"/>
            <w:left w:val="none" w:sz="0" w:space="0" w:color="auto"/>
            <w:bottom w:val="none" w:sz="0" w:space="0" w:color="auto"/>
            <w:right w:val="none" w:sz="0" w:space="0" w:color="auto"/>
          </w:divBdr>
          <w:divsChild>
            <w:div w:id="1780829077">
              <w:marLeft w:val="0"/>
              <w:marRight w:val="0"/>
              <w:marTop w:val="0"/>
              <w:marBottom w:val="0"/>
              <w:divBdr>
                <w:top w:val="none" w:sz="0" w:space="0" w:color="auto"/>
                <w:left w:val="none" w:sz="0" w:space="0" w:color="auto"/>
                <w:bottom w:val="none" w:sz="0" w:space="0" w:color="auto"/>
                <w:right w:val="none" w:sz="0" w:space="0" w:color="auto"/>
              </w:divBdr>
            </w:div>
          </w:divsChild>
        </w:div>
        <w:div w:id="1089891818">
          <w:marLeft w:val="0"/>
          <w:marRight w:val="0"/>
          <w:marTop w:val="0"/>
          <w:marBottom w:val="0"/>
          <w:divBdr>
            <w:top w:val="none" w:sz="0" w:space="0" w:color="auto"/>
            <w:left w:val="none" w:sz="0" w:space="0" w:color="auto"/>
            <w:bottom w:val="none" w:sz="0" w:space="0" w:color="auto"/>
            <w:right w:val="none" w:sz="0" w:space="0" w:color="auto"/>
          </w:divBdr>
        </w:div>
        <w:div w:id="1165126498">
          <w:marLeft w:val="0"/>
          <w:marRight w:val="0"/>
          <w:marTop w:val="0"/>
          <w:marBottom w:val="0"/>
          <w:divBdr>
            <w:top w:val="none" w:sz="0" w:space="0" w:color="auto"/>
            <w:left w:val="none" w:sz="0" w:space="0" w:color="auto"/>
            <w:bottom w:val="none" w:sz="0" w:space="0" w:color="auto"/>
            <w:right w:val="none" w:sz="0" w:space="0" w:color="auto"/>
          </w:divBdr>
        </w:div>
        <w:div w:id="1191146664">
          <w:marLeft w:val="0"/>
          <w:marRight w:val="0"/>
          <w:marTop w:val="300"/>
          <w:marBottom w:val="0"/>
          <w:divBdr>
            <w:top w:val="none" w:sz="0" w:space="0" w:color="auto"/>
            <w:left w:val="none" w:sz="0" w:space="0" w:color="auto"/>
            <w:bottom w:val="none" w:sz="0" w:space="0" w:color="auto"/>
            <w:right w:val="none" w:sz="0" w:space="0" w:color="auto"/>
          </w:divBdr>
          <w:divsChild>
            <w:div w:id="1273433981">
              <w:marLeft w:val="0"/>
              <w:marRight w:val="0"/>
              <w:marTop w:val="0"/>
              <w:marBottom w:val="0"/>
              <w:divBdr>
                <w:top w:val="none" w:sz="0" w:space="0" w:color="auto"/>
                <w:left w:val="none" w:sz="0" w:space="0" w:color="auto"/>
                <w:bottom w:val="none" w:sz="0" w:space="0" w:color="auto"/>
                <w:right w:val="none" w:sz="0" w:space="0" w:color="auto"/>
              </w:divBdr>
              <w:divsChild>
                <w:div w:id="1649356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4875176">
          <w:marLeft w:val="0"/>
          <w:marRight w:val="0"/>
          <w:marTop w:val="0"/>
          <w:marBottom w:val="0"/>
          <w:divBdr>
            <w:top w:val="none" w:sz="0" w:space="0" w:color="auto"/>
            <w:left w:val="none" w:sz="0" w:space="0" w:color="auto"/>
            <w:bottom w:val="none" w:sz="0" w:space="0" w:color="auto"/>
            <w:right w:val="none" w:sz="0" w:space="0" w:color="auto"/>
          </w:divBdr>
          <w:divsChild>
            <w:div w:id="1415660865">
              <w:marLeft w:val="0"/>
              <w:marRight w:val="0"/>
              <w:marTop w:val="0"/>
              <w:marBottom w:val="0"/>
              <w:divBdr>
                <w:top w:val="none" w:sz="0" w:space="0" w:color="auto"/>
                <w:left w:val="none" w:sz="0" w:space="0" w:color="auto"/>
                <w:bottom w:val="none" w:sz="0" w:space="0" w:color="auto"/>
                <w:right w:val="none" w:sz="0" w:space="0" w:color="auto"/>
              </w:divBdr>
            </w:div>
          </w:divsChild>
        </w:div>
        <w:div w:id="1984583857">
          <w:marLeft w:val="0"/>
          <w:marRight w:val="0"/>
          <w:marTop w:val="0"/>
          <w:marBottom w:val="0"/>
          <w:divBdr>
            <w:top w:val="none" w:sz="0" w:space="0" w:color="auto"/>
            <w:left w:val="none" w:sz="0" w:space="0" w:color="auto"/>
            <w:bottom w:val="none" w:sz="0" w:space="0" w:color="auto"/>
            <w:right w:val="none" w:sz="0" w:space="0" w:color="auto"/>
          </w:divBdr>
          <w:divsChild>
            <w:div w:id="1816682422">
              <w:marLeft w:val="0"/>
              <w:marRight w:val="0"/>
              <w:marTop w:val="0"/>
              <w:marBottom w:val="0"/>
              <w:divBdr>
                <w:top w:val="none" w:sz="0" w:space="0" w:color="auto"/>
                <w:left w:val="none" w:sz="0" w:space="0" w:color="auto"/>
                <w:bottom w:val="none" w:sz="0" w:space="0" w:color="auto"/>
                <w:right w:val="none" w:sz="0" w:space="0" w:color="auto"/>
              </w:divBdr>
            </w:div>
          </w:divsChild>
        </w:div>
        <w:div w:id="2107604682">
          <w:marLeft w:val="0"/>
          <w:marRight w:val="0"/>
          <w:marTop w:val="0"/>
          <w:marBottom w:val="0"/>
          <w:divBdr>
            <w:top w:val="none" w:sz="0" w:space="0" w:color="auto"/>
            <w:left w:val="none" w:sz="0" w:space="0" w:color="auto"/>
            <w:bottom w:val="none" w:sz="0" w:space="0" w:color="auto"/>
            <w:right w:val="none" w:sz="0" w:space="0" w:color="auto"/>
          </w:divBdr>
          <w:divsChild>
            <w:div w:id="1955093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824254">
      <w:bodyDiv w:val="1"/>
      <w:marLeft w:val="0"/>
      <w:marRight w:val="0"/>
      <w:marTop w:val="0"/>
      <w:marBottom w:val="0"/>
      <w:divBdr>
        <w:top w:val="none" w:sz="0" w:space="0" w:color="auto"/>
        <w:left w:val="none" w:sz="0" w:space="0" w:color="auto"/>
        <w:bottom w:val="none" w:sz="0" w:space="0" w:color="auto"/>
        <w:right w:val="none" w:sz="0" w:space="0" w:color="auto"/>
      </w:divBdr>
      <w:divsChild>
        <w:div w:id="63383786">
          <w:marLeft w:val="0"/>
          <w:marRight w:val="0"/>
          <w:marTop w:val="0"/>
          <w:marBottom w:val="0"/>
          <w:divBdr>
            <w:top w:val="none" w:sz="0" w:space="0" w:color="auto"/>
            <w:left w:val="none" w:sz="0" w:space="0" w:color="auto"/>
            <w:bottom w:val="none" w:sz="0" w:space="0" w:color="auto"/>
            <w:right w:val="none" w:sz="0" w:space="0" w:color="auto"/>
          </w:divBdr>
        </w:div>
        <w:div w:id="234046587">
          <w:marLeft w:val="0"/>
          <w:marRight w:val="0"/>
          <w:marTop w:val="0"/>
          <w:marBottom w:val="0"/>
          <w:divBdr>
            <w:top w:val="none" w:sz="0" w:space="0" w:color="auto"/>
            <w:left w:val="none" w:sz="0" w:space="0" w:color="auto"/>
            <w:bottom w:val="none" w:sz="0" w:space="0" w:color="auto"/>
            <w:right w:val="none" w:sz="0" w:space="0" w:color="auto"/>
          </w:divBdr>
          <w:divsChild>
            <w:div w:id="425150599">
              <w:marLeft w:val="0"/>
              <w:marRight w:val="0"/>
              <w:marTop w:val="0"/>
              <w:marBottom w:val="0"/>
              <w:divBdr>
                <w:top w:val="none" w:sz="0" w:space="0" w:color="auto"/>
                <w:left w:val="none" w:sz="0" w:space="0" w:color="auto"/>
                <w:bottom w:val="none" w:sz="0" w:space="0" w:color="auto"/>
                <w:right w:val="none" w:sz="0" w:space="0" w:color="auto"/>
              </w:divBdr>
            </w:div>
          </w:divsChild>
        </w:div>
        <w:div w:id="252933214">
          <w:marLeft w:val="0"/>
          <w:marRight w:val="0"/>
          <w:marTop w:val="0"/>
          <w:marBottom w:val="0"/>
          <w:divBdr>
            <w:top w:val="none" w:sz="0" w:space="0" w:color="auto"/>
            <w:left w:val="none" w:sz="0" w:space="0" w:color="auto"/>
            <w:bottom w:val="none" w:sz="0" w:space="0" w:color="auto"/>
            <w:right w:val="none" w:sz="0" w:space="0" w:color="auto"/>
          </w:divBdr>
          <w:divsChild>
            <w:div w:id="184171631">
              <w:marLeft w:val="0"/>
              <w:marRight w:val="0"/>
              <w:marTop w:val="0"/>
              <w:marBottom w:val="0"/>
              <w:divBdr>
                <w:top w:val="none" w:sz="0" w:space="0" w:color="auto"/>
                <w:left w:val="none" w:sz="0" w:space="0" w:color="auto"/>
                <w:bottom w:val="none" w:sz="0" w:space="0" w:color="auto"/>
                <w:right w:val="none" w:sz="0" w:space="0" w:color="auto"/>
              </w:divBdr>
            </w:div>
          </w:divsChild>
        </w:div>
        <w:div w:id="287054317">
          <w:marLeft w:val="0"/>
          <w:marRight w:val="0"/>
          <w:marTop w:val="300"/>
          <w:marBottom w:val="0"/>
          <w:divBdr>
            <w:top w:val="none" w:sz="0" w:space="0" w:color="auto"/>
            <w:left w:val="none" w:sz="0" w:space="0" w:color="auto"/>
            <w:bottom w:val="none" w:sz="0" w:space="0" w:color="auto"/>
            <w:right w:val="none" w:sz="0" w:space="0" w:color="auto"/>
          </w:divBdr>
          <w:divsChild>
            <w:div w:id="705521888">
              <w:marLeft w:val="0"/>
              <w:marRight w:val="0"/>
              <w:marTop w:val="0"/>
              <w:marBottom w:val="0"/>
              <w:divBdr>
                <w:top w:val="none" w:sz="0" w:space="0" w:color="auto"/>
                <w:left w:val="none" w:sz="0" w:space="0" w:color="auto"/>
                <w:bottom w:val="none" w:sz="0" w:space="0" w:color="auto"/>
                <w:right w:val="none" w:sz="0" w:space="0" w:color="auto"/>
              </w:divBdr>
              <w:divsChild>
                <w:div w:id="729156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659656">
          <w:marLeft w:val="0"/>
          <w:marRight w:val="0"/>
          <w:marTop w:val="0"/>
          <w:marBottom w:val="0"/>
          <w:divBdr>
            <w:top w:val="none" w:sz="0" w:space="0" w:color="auto"/>
            <w:left w:val="none" w:sz="0" w:space="0" w:color="auto"/>
            <w:bottom w:val="none" w:sz="0" w:space="0" w:color="auto"/>
            <w:right w:val="none" w:sz="0" w:space="0" w:color="auto"/>
          </w:divBdr>
          <w:divsChild>
            <w:div w:id="1834836099">
              <w:marLeft w:val="0"/>
              <w:marRight w:val="0"/>
              <w:marTop w:val="0"/>
              <w:marBottom w:val="0"/>
              <w:divBdr>
                <w:top w:val="none" w:sz="0" w:space="0" w:color="auto"/>
                <w:left w:val="none" w:sz="0" w:space="0" w:color="auto"/>
                <w:bottom w:val="none" w:sz="0" w:space="0" w:color="auto"/>
                <w:right w:val="none" w:sz="0" w:space="0" w:color="auto"/>
              </w:divBdr>
            </w:div>
          </w:divsChild>
        </w:div>
        <w:div w:id="411245446">
          <w:marLeft w:val="0"/>
          <w:marRight w:val="0"/>
          <w:marTop w:val="0"/>
          <w:marBottom w:val="0"/>
          <w:divBdr>
            <w:top w:val="none" w:sz="0" w:space="0" w:color="auto"/>
            <w:left w:val="none" w:sz="0" w:space="0" w:color="auto"/>
            <w:bottom w:val="none" w:sz="0" w:space="0" w:color="auto"/>
            <w:right w:val="none" w:sz="0" w:space="0" w:color="auto"/>
          </w:divBdr>
          <w:divsChild>
            <w:div w:id="2054577619">
              <w:marLeft w:val="0"/>
              <w:marRight w:val="0"/>
              <w:marTop w:val="0"/>
              <w:marBottom w:val="0"/>
              <w:divBdr>
                <w:top w:val="none" w:sz="0" w:space="0" w:color="auto"/>
                <w:left w:val="none" w:sz="0" w:space="0" w:color="auto"/>
                <w:bottom w:val="none" w:sz="0" w:space="0" w:color="auto"/>
                <w:right w:val="none" w:sz="0" w:space="0" w:color="auto"/>
              </w:divBdr>
            </w:div>
          </w:divsChild>
        </w:div>
        <w:div w:id="463894606">
          <w:marLeft w:val="0"/>
          <w:marRight w:val="0"/>
          <w:marTop w:val="0"/>
          <w:marBottom w:val="0"/>
          <w:divBdr>
            <w:top w:val="none" w:sz="0" w:space="0" w:color="auto"/>
            <w:left w:val="none" w:sz="0" w:space="0" w:color="auto"/>
            <w:bottom w:val="none" w:sz="0" w:space="0" w:color="auto"/>
            <w:right w:val="none" w:sz="0" w:space="0" w:color="auto"/>
          </w:divBdr>
        </w:div>
        <w:div w:id="620109743">
          <w:marLeft w:val="0"/>
          <w:marRight w:val="0"/>
          <w:marTop w:val="0"/>
          <w:marBottom w:val="0"/>
          <w:divBdr>
            <w:top w:val="none" w:sz="0" w:space="0" w:color="auto"/>
            <w:left w:val="none" w:sz="0" w:space="0" w:color="auto"/>
            <w:bottom w:val="none" w:sz="0" w:space="0" w:color="auto"/>
            <w:right w:val="none" w:sz="0" w:space="0" w:color="auto"/>
          </w:divBdr>
          <w:divsChild>
            <w:div w:id="1744907982">
              <w:marLeft w:val="0"/>
              <w:marRight w:val="0"/>
              <w:marTop w:val="0"/>
              <w:marBottom w:val="0"/>
              <w:divBdr>
                <w:top w:val="none" w:sz="0" w:space="0" w:color="auto"/>
                <w:left w:val="none" w:sz="0" w:space="0" w:color="auto"/>
                <w:bottom w:val="none" w:sz="0" w:space="0" w:color="auto"/>
                <w:right w:val="none" w:sz="0" w:space="0" w:color="auto"/>
              </w:divBdr>
            </w:div>
          </w:divsChild>
        </w:div>
        <w:div w:id="678317134">
          <w:marLeft w:val="0"/>
          <w:marRight w:val="0"/>
          <w:marTop w:val="0"/>
          <w:marBottom w:val="0"/>
          <w:divBdr>
            <w:top w:val="none" w:sz="0" w:space="0" w:color="auto"/>
            <w:left w:val="none" w:sz="0" w:space="0" w:color="auto"/>
            <w:bottom w:val="none" w:sz="0" w:space="0" w:color="auto"/>
            <w:right w:val="none" w:sz="0" w:space="0" w:color="auto"/>
          </w:divBdr>
          <w:divsChild>
            <w:div w:id="1022365922">
              <w:marLeft w:val="0"/>
              <w:marRight w:val="0"/>
              <w:marTop w:val="0"/>
              <w:marBottom w:val="0"/>
              <w:divBdr>
                <w:top w:val="none" w:sz="0" w:space="0" w:color="auto"/>
                <w:left w:val="none" w:sz="0" w:space="0" w:color="auto"/>
                <w:bottom w:val="none" w:sz="0" w:space="0" w:color="auto"/>
                <w:right w:val="none" w:sz="0" w:space="0" w:color="auto"/>
              </w:divBdr>
            </w:div>
          </w:divsChild>
        </w:div>
        <w:div w:id="808978095">
          <w:marLeft w:val="0"/>
          <w:marRight w:val="0"/>
          <w:marTop w:val="300"/>
          <w:marBottom w:val="0"/>
          <w:divBdr>
            <w:top w:val="none" w:sz="0" w:space="0" w:color="auto"/>
            <w:left w:val="none" w:sz="0" w:space="0" w:color="auto"/>
            <w:bottom w:val="none" w:sz="0" w:space="0" w:color="auto"/>
            <w:right w:val="none" w:sz="0" w:space="0" w:color="auto"/>
          </w:divBdr>
          <w:divsChild>
            <w:div w:id="495807387">
              <w:marLeft w:val="0"/>
              <w:marRight w:val="0"/>
              <w:marTop w:val="0"/>
              <w:marBottom w:val="0"/>
              <w:divBdr>
                <w:top w:val="none" w:sz="0" w:space="0" w:color="auto"/>
                <w:left w:val="none" w:sz="0" w:space="0" w:color="auto"/>
                <w:bottom w:val="none" w:sz="0" w:space="0" w:color="auto"/>
                <w:right w:val="none" w:sz="0" w:space="0" w:color="auto"/>
              </w:divBdr>
              <w:divsChild>
                <w:div w:id="603267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414357">
          <w:marLeft w:val="0"/>
          <w:marRight w:val="0"/>
          <w:marTop w:val="0"/>
          <w:marBottom w:val="0"/>
          <w:divBdr>
            <w:top w:val="none" w:sz="0" w:space="0" w:color="auto"/>
            <w:left w:val="none" w:sz="0" w:space="0" w:color="auto"/>
            <w:bottom w:val="none" w:sz="0" w:space="0" w:color="auto"/>
            <w:right w:val="none" w:sz="0" w:space="0" w:color="auto"/>
          </w:divBdr>
        </w:div>
        <w:div w:id="1038817233">
          <w:marLeft w:val="0"/>
          <w:marRight w:val="0"/>
          <w:marTop w:val="300"/>
          <w:marBottom w:val="0"/>
          <w:divBdr>
            <w:top w:val="none" w:sz="0" w:space="0" w:color="auto"/>
            <w:left w:val="none" w:sz="0" w:space="0" w:color="auto"/>
            <w:bottom w:val="none" w:sz="0" w:space="0" w:color="auto"/>
            <w:right w:val="none" w:sz="0" w:space="0" w:color="auto"/>
          </w:divBdr>
          <w:divsChild>
            <w:div w:id="1148863354">
              <w:marLeft w:val="0"/>
              <w:marRight w:val="0"/>
              <w:marTop w:val="0"/>
              <w:marBottom w:val="0"/>
              <w:divBdr>
                <w:top w:val="none" w:sz="0" w:space="0" w:color="auto"/>
                <w:left w:val="none" w:sz="0" w:space="0" w:color="auto"/>
                <w:bottom w:val="none" w:sz="0" w:space="0" w:color="auto"/>
                <w:right w:val="none" w:sz="0" w:space="0" w:color="auto"/>
              </w:divBdr>
              <w:divsChild>
                <w:div w:id="998848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024415">
          <w:marLeft w:val="0"/>
          <w:marRight w:val="0"/>
          <w:marTop w:val="0"/>
          <w:marBottom w:val="0"/>
          <w:divBdr>
            <w:top w:val="none" w:sz="0" w:space="0" w:color="auto"/>
            <w:left w:val="none" w:sz="0" w:space="0" w:color="auto"/>
            <w:bottom w:val="none" w:sz="0" w:space="0" w:color="auto"/>
            <w:right w:val="none" w:sz="0" w:space="0" w:color="auto"/>
          </w:divBdr>
        </w:div>
        <w:div w:id="1160849753">
          <w:marLeft w:val="0"/>
          <w:marRight w:val="0"/>
          <w:marTop w:val="0"/>
          <w:marBottom w:val="0"/>
          <w:divBdr>
            <w:top w:val="none" w:sz="0" w:space="0" w:color="auto"/>
            <w:left w:val="none" w:sz="0" w:space="0" w:color="auto"/>
            <w:bottom w:val="none" w:sz="0" w:space="0" w:color="auto"/>
            <w:right w:val="none" w:sz="0" w:space="0" w:color="auto"/>
          </w:divBdr>
          <w:divsChild>
            <w:div w:id="1841386861">
              <w:marLeft w:val="0"/>
              <w:marRight w:val="0"/>
              <w:marTop w:val="0"/>
              <w:marBottom w:val="0"/>
              <w:divBdr>
                <w:top w:val="none" w:sz="0" w:space="0" w:color="auto"/>
                <w:left w:val="none" w:sz="0" w:space="0" w:color="auto"/>
                <w:bottom w:val="none" w:sz="0" w:space="0" w:color="auto"/>
                <w:right w:val="none" w:sz="0" w:space="0" w:color="auto"/>
              </w:divBdr>
            </w:div>
          </w:divsChild>
        </w:div>
        <w:div w:id="1343357116">
          <w:marLeft w:val="0"/>
          <w:marRight w:val="0"/>
          <w:marTop w:val="300"/>
          <w:marBottom w:val="0"/>
          <w:divBdr>
            <w:top w:val="none" w:sz="0" w:space="0" w:color="auto"/>
            <w:left w:val="none" w:sz="0" w:space="0" w:color="auto"/>
            <w:bottom w:val="none" w:sz="0" w:space="0" w:color="auto"/>
            <w:right w:val="none" w:sz="0" w:space="0" w:color="auto"/>
          </w:divBdr>
          <w:divsChild>
            <w:div w:id="1932347759">
              <w:marLeft w:val="0"/>
              <w:marRight w:val="0"/>
              <w:marTop w:val="0"/>
              <w:marBottom w:val="0"/>
              <w:divBdr>
                <w:top w:val="none" w:sz="0" w:space="0" w:color="auto"/>
                <w:left w:val="none" w:sz="0" w:space="0" w:color="auto"/>
                <w:bottom w:val="none" w:sz="0" w:space="0" w:color="auto"/>
                <w:right w:val="none" w:sz="0" w:space="0" w:color="auto"/>
              </w:divBdr>
              <w:divsChild>
                <w:div w:id="1610967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674655">
          <w:marLeft w:val="0"/>
          <w:marRight w:val="0"/>
          <w:marTop w:val="0"/>
          <w:marBottom w:val="0"/>
          <w:divBdr>
            <w:top w:val="none" w:sz="0" w:space="0" w:color="auto"/>
            <w:left w:val="none" w:sz="0" w:space="0" w:color="auto"/>
            <w:bottom w:val="none" w:sz="0" w:space="0" w:color="auto"/>
            <w:right w:val="none" w:sz="0" w:space="0" w:color="auto"/>
          </w:divBdr>
        </w:div>
        <w:div w:id="1726679644">
          <w:marLeft w:val="0"/>
          <w:marRight w:val="0"/>
          <w:marTop w:val="0"/>
          <w:marBottom w:val="0"/>
          <w:divBdr>
            <w:top w:val="none" w:sz="0" w:space="0" w:color="auto"/>
            <w:left w:val="none" w:sz="0" w:space="0" w:color="auto"/>
            <w:bottom w:val="none" w:sz="0" w:space="0" w:color="auto"/>
            <w:right w:val="none" w:sz="0" w:space="0" w:color="auto"/>
          </w:divBdr>
        </w:div>
        <w:div w:id="1959412129">
          <w:marLeft w:val="0"/>
          <w:marRight w:val="0"/>
          <w:marTop w:val="0"/>
          <w:marBottom w:val="0"/>
          <w:divBdr>
            <w:top w:val="none" w:sz="0" w:space="0" w:color="auto"/>
            <w:left w:val="none" w:sz="0" w:space="0" w:color="auto"/>
            <w:bottom w:val="none" w:sz="0" w:space="0" w:color="auto"/>
            <w:right w:val="none" w:sz="0" w:space="0" w:color="auto"/>
          </w:divBdr>
        </w:div>
      </w:divsChild>
    </w:div>
    <w:div w:id="2028437269">
      <w:bodyDiv w:val="1"/>
      <w:marLeft w:val="0"/>
      <w:marRight w:val="0"/>
      <w:marTop w:val="0"/>
      <w:marBottom w:val="0"/>
      <w:divBdr>
        <w:top w:val="none" w:sz="0" w:space="0" w:color="auto"/>
        <w:left w:val="none" w:sz="0" w:space="0" w:color="auto"/>
        <w:bottom w:val="none" w:sz="0" w:space="0" w:color="auto"/>
        <w:right w:val="none" w:sz="0" w:space="0" w:color="auto"/>
      </w:divBdr>
      <w:divsChild>
        <w:div w:id="146951609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sChild>
            <w:div w:id="2020081724">
              <w:marLeft w:val="0"/>
              <w:marRight w:val="0"/>
              <w:marTop w:val="0"/>
              <w:marBottom w:val="0"/>
              <w:divBdr>
                <w:top w:val="none" w:sz="0" w:space="0" w:color="auto"/>
                <w:left w:val="none" w:sz="0" w:space="0" w:color="auto"/>
                <w:bottom w:val="none" w:sz="0" w:space="0" w:color="auto"/>
                <w:right w:val="none" w:sz="0" w:space="0" w:color="auto"/>
              </w:divBdr>
            </w:div>
          </w:divsChild>
        </w:div>
        <w:div w:id="116995971">
          <w:marLeft w:val="0"/>
          <w:marRight w:val="0"/>
          <w:marTop w:val="0"/>
          <w:marBottom w:val="0"/>
          <w:divBdr>
            <w:top w:val="none" w:sz="0" w:space="0" w:color="auto"/>
            <w:left w:val="none" w:sz="0" w:space="0" w:color="auto"/>
            <w:bottom w:val="none" w:sz="0" w:space="0" w:color="auto"/>
            <w:right w:val="none" w:sz="0" w:space="0" w:color="auto"/>
          </w:divBdr>
        </w:div>
        <w:div w:id="2137094408">
          <w:marLeft w:val="0"/>
          <w:marRight w:val="0"/>
          <w:marTop w:val="0"/>
          <w:marBottom w:val="0"/>
          <w:divBdr>
            <w:top w:val="none" w:sz="0" w:space="0" w:color="auto"/>
            <w:left w:val="none" w:sz="0" w:space="0" w:color="auto"/>
            <w:bottom w:val="none" w:sz="0" w:space="0" w:color="auto"/>
            <w:right w:val="none" w:sz="0" w:space="0" w:color="auto"/>
          </w:divBdr>
          <w:divsChild>
            <w:div w:id="914365335">
              <w:marLeft w:val="0"/>
              <w:marRight w:val="0"/>
              <w:marTop w:val="0"/>
              <w:marBottom w:val="0"/>
              <w:divBdr>
                <w:top w:val="none" w:sz="0" w:space="0" w:color="auto"/>
                <w:left w:val="none" w:sz="0" w:space="0" w:color="auto"/>
                <w:bottom w:val="none" w:sz="0" w:space="0" w:color="auto"/>
                <w:right w:val="none" w:sz="0" w:space="0" w:color="auto"/>
              </w:divBdr>
            </w:div>
          </w:divsChild>
        </w:div>
        <w:div w:id="1629817855">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sChild>
            <w:div w:id="1224369309">
              <w:marLeft w:val="0"/>
              <w:marRight w:val="0"/>
              <w:marTop w:val="0"/>
              <w:marBottom w:val="0"/>
              <w:divBdr>
                <w:top w:val="none" w:sz="0" w:space="0" w:color="auto"/>
                <w:left w:val="none" w:sz="0" w:space="0" w:color="auto"/>
                <w:bottom w:val="none" w:sz="0" w:space="0" w:color="auto"/>
                <w:right w:val="none" w:sz="0" w:space="0" w:color="auto"/>
              </w:divBdr>
            </w:div>
          </w:divsChild>
        </w:div>
        <w:div w:id="1445421159">
          <w:marLeft w:val="0"/>
          <w:marRight w:val="0"/>
          <w:marTop w:val="0"/>
          <w:marBottom w:val="0"/>
          <w:divBdr>
            <w:top w:val="none" w:sz="0" w:space="0" w:color="auto"/>
            <w:left w:val="none" w:sz="0" w:space="0" w:color="auto"/>
            <w:bottom w:val="none" w:sz="0" w:space="0" w:color="auto"/>
            <w:right w:val="none" w:sz="0" w:space="0" w:color="auto"/>
          </w:divBdr>
        </w:div>
        <w:div w:id="1336496661">
          <w:marLeft w:val="0"/>
          <w:marRight w:val="0"/>
          <w:marTop w:val="0"/>
          <w:marBottom w:val="0"/>
          <w:divBdr>
            <w:top w:val="none" w:sz="0" w:space="0" w:color="auto"/>
            <w:left w:val="none" w:sz="0" w:space="0" w:color="auto"/>
            <w:bottom w:val="none" w:sz="0" w:space="0" w:color="auto"/>
            <w:right w:val="none" w:sz="0" w:space="0" w:color="auto"/>
          </w:divBdr>
          <w:divsChild>
            <w:div w:id="2129618783">
              <w:marLeft w:val="0"/>
              <w:marRight w:val="0"/>
              <w:marTop w:val="0"/>
              <w:marBottom w:val="0"/>
              <w:divBdr>
                <w:top w:val="none" w:sz="0" w:space="0" w:color="auto"/>
                <w:left w:val="none" w:sz="0" w:space="0" w:color="auto"/>
                <w:bottom w:val="none" w:sz="0" w:space="0" w:color="auto"/>
                <w:right w:val="none" w:sz="0" w:space="0" w:color="auto"/>
              </w:divBdr>
            </w:div>
          </w:divsChild>
        </w:div>
        <w:div w:id="444540125">
          <w:marLeft w:val="0"/>
          <w:marRight w:val="0"/>
          <w:marTop w:val="0"/>
          <w:marBottom w:val="0"/>
          <w:divBdr>
            <w:top w:val="none" w:sz="0" w:space="0" w:color="auto"/>
            <w:left w:val="none" w:sz="0" w:space="0" w:color="auto"/>
            <w:bottom w:val="none" w:sz="0" w:space="0" w:color="auto"/>
            <w:right w:val="none" w:sz="0" w:space="0" w:color="auto"/>
          </w:divBdr>
        </w:div>
        <w:div w:id="36855333">
          <w:marLeft w:val="0"/>
          <w:marRight w:val="0"/>
          <w:marTop w:val="0"/>
          <w:marBottom w:val="0"/>
          <w:divBdr>
            <w:top w:val="none" w:sz="0" w:space="0" w:color="auto"/>
            <w:left w:val="none" w:sz="0" w:space="0" w:color="auto"/>
            <w:bottom w:val="none" w:sz="0" w:space="0" w:color="auto"/>
            <w:right w:val="none" w:sz="0" w:space="0" w:color="auto"/>
          </w:divBdr>
          <w:divsChild>
            <w:div w:id="880824692">
              <w:marLeft w:val="0"/>
              <w:marRight w:val="0"/>
              <w:marTop w:val="0"/>
              <w:marBottom w:val="0"/>
              <w:divBdr>
                <w:top w:val="none" w:sz="0" w:space="0" w:color="auto"/>
                <w:left w:val="none" w:sz="0" w:space="0" w:color="auto"/>
                <w:bottom w:val="none" w:sz="0" w:space="0" w:color="auto"/>
                <w:right w:val="none" w:sz="0" w:space="0" w:color="auto"/>
              </w:divBdr>
            </w:div>
          </w:divsChild>
        </w:div>
        <w:div w:id="1527786633">
          <w:marLeft w:val="0"/>
          <w:marRight w:val="0"/>
          <w:marTop w:val="0"/>
          <w:marBottom w:val="0"/>
          <w:divBdr>
            <w:top w:val="none" w:sz="0" w:space="0" w:color="auto"/>
            <w:left w:val="none" w:sz="0" w:space="0" w:color="auto"/>
            <w:bottom w:val="none" w:sz="0" w:space="0" w:color="auto"/>
            <w:right w:val="none" w:sz="0" w:space="0" w:color="auto"/>
          </w:divBdr>
        </w:div>
        <w:div w:id="241374475">
          <w:marLeft w:val="0"/>
          <w:marRight w:val="0"/>
          <w:marTop w:val="0"/>
          <w:marBottom w:val="0"/>
          <w:divBdr>
            <w:top w:val="none" w:sz="0" w:space="0" w:color="auto"/>
            <w:left w:val="none" w:sz="0" w:space="0" w:color="auto"/>
            <w:bottom w:val="none" w:sz="0" w:space="0" w:color="auto"/>
            <w:right w:val="none" w:sz="0" w:space="0" w:color="auto"/>
          </w:divBdr>
          <w:divsChild>
            <w:div w:id="324168568">
              <w:marLeft w:val="0"/>
              <w:marRight w:val="0"/>
              <w:marTop w:val="0"/>
              <w:marBottom w:val="0"/>
              <w:divBdr>
                <w:top w:val="none" w:sz="0" w:space="0" w:color="auto"/>
                <w:left w:val="none" w:sz="0" w:space="0" w:color="auto"/>
                <w:bottom w:val="none" w:sz="0" w:space="0" w:color="auto"/>
                <w:right w:val="none" w:sz="0" w:space="0" w:color="auto"/>
              </w:divBdr>
            </w:div>
          </w:divsChild>
        </w:div>
        <w:div w:id="1260403839">
          <w:marLeft w:val="0"/>
          <w:marRight w:val="0"/>
          <w:marTop w:val="0"/>
          <w:marBottom w:val="0"/>
          <w:divBdr>
            <w:top w:val="none" w:sz="0" w:space="0" w:color="auto"/>
            <w:left w:val="none" w:sz="0" w:space="0" w:color="auto"/>
            <w:bottom w:val="none" w:sz="0" w:space="0" w:color="auto"/>
            <w:right w:val="none" w:sz="0" w:space="0" w:color="auto"/>
          </w:divBdr>
        </w:div>
        <w:div w:id="320471700">
          <w:marLeft w:val="0"/>
          <w:marRight w:val="0"/>
          <w:marTop w:val="0"/>
          <w:marBottom w:val="0"/>
          <w:divBdr>
            <w:top w:val="none" w:sz="0" w:space="0" w:color="auto"/>
            <w:left w:val="none" w:sz="0" w:space="0" w:color="auto"/>
            <w:bottom w:val="none" w:sz="0" w:space="0" w:color="auto"/>
            <w:right w:val="none" w:sz="0" w:space="0" w:color="auto"/>
          </w:divBdr>
          <w:divsChild>
            <w:div w:id="2091656895">
              <w:marLeft w:val="0"/>
              <w:marRight w:val="0"/>
              <w:marTop w:val="0"/>
              <w:marBottom w:val="0"/>
              <w:divBdr>
                <w:top w:val="none" w:sz="0" w:space="0" w:color="auto"/>
                <w:left w:val="none" w:sz="0" w:space="0" w:color="auto"/>
                <w:bottom w:val="none" w:sz="0" w:space="0" w:color="auto"/>
                <w:right w:val="none" w:sz="0" w:space="0" w:color="auto"/>
              </w:divBdr>
            </w:div>
          </w:divsChild>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sChild>
                <w:div w:id="1826117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717267">
          <w:marLeft w:val="0"/>
          <w:marRight w:val="0"/>
          <w:marTop w:val="300"/>
          <w:marBottom w:val="0"/>
          <w:divBdr>
            <w:top w:val="none" w:sz="0" w:space="0" w:color="auto"/>
            <w:left w:val="none" w:sz="0" w:space="0" w:color="auto"/>
            <w:bottom w:val="none" w:sz="0" w:space="0" w:color="auto"/>
            <w:right w:val="none" w:sz="0" w:space="0" w:color="auto"/>
          </w:divBdr>
          <w:divsChild>
            <w:div w:id="461970940">
              <w:marLeft w:val="0"/>
              <w:marRight w:val="0"/>
              <w:marTop w:val="0"/>
              <w:marBottom w:val="0"/>
              <w:divBdr>
                <w:top w:val="none" w:sz="0" w:space="0" w:color="auto"/>
                <w:left w:val="none" w:sz="0" w:space="0" w:color="auto"/>
                <w:bottom w:val="none" w:sz="0" w:space="0" w:color="auto"/>
                <w:right w:val="none" w:sz="0" w:space="0" w:color="auto"/>
              </w:divBdr>
              <w:divsChild>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8634152">
          <w:marLeft w:val="0"/>
          <w:marRight w:val="0"/>
          <w:marTop w:val="300"/>
          <w:marBottom w:val="0"/>
          <w:divBdr>
            <w:top w:val="none" w:sz="0" w:space="0" w:color="auto"/>
            <w:left w:val="none" w:sz="0" w:space="0" w:color="auto"/>
            <w:bottom w:val="none" w:sz="0" w:space="0" w:color="auto"/>
            <w:right w:val="none" w:sz="0" w:space="0" w:color="auto"/>
          </w:divBdr>
          <w:divsChild>
            <w:div w:id="797264142">
              <w:marLeft w:val="0"/>
              <w:marRight w:val="0"/>
              <w:marTop w:val="0"/>
              <w:marBottom w:val="0"/>
              <w:divBdr>
                <w:top w:val="none" w:sz="0" w:space="0" w:color="auto"/>
                <w:left w:val="none" w:sz="0" w:space="0" w:color="auto"/>
                <w:bottom w:val="none" w:sz="0" w:space="0" w:color="auto"/>
                <w:right w:val="none" w:sz="0" w:space="0" w:color="auto"/>
              </w:divBdr>
              <w:divsChild>
                <w:div w:id="1826048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945949">
          <w:marLeft w:val="0"/>
          <w:marRight w:val="0"/>
          <w:marTop w:val="300"/>
          <w:marBottom w:val="0"/>
          <w:divBdr>
            <w:top w:val="none" w:sz="0" w:space="0" w:color="auto"/>
            <w:left w:val="none" w:sz="0" w:space="0" w:color="auto"/>
            <w:bottom w:val="none" w:sz="0" w:space="0" w:color="auto"/>
            <w:right w:val="none" w:sz="0" w:space="0" w:color="auto"/>
          </w:divBdr>
          <w:divsChild>
            <w:div w:id="385186175">
              <w:marLeft w:val="0"/>
              <w:marRight w:val="0"/>
              <w:marTop w:val="0"/>
              <w:marBottom w:val="0"/>
              <w:divBdr>
                <w:top w:val="none" w:sz="0" w:space="0" w:color="auto"/>
                <w:left w:val="none" w:sz="0" w:space="0" w:color="auto"/>
                <w:bottom w:val="none" w:sz="0" w:space="0" w:color="auto"/>
                <w:right w:val="none" w:sz="0" w:space="0" w:color="auto"/>
              </w:divBdr>
              <w:divsChild>
                <w:div w:id="425998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9091882">
      <w:bodyDiv w:val="1"/>
      <w:marLeft w:val="0"/>
      <w:marRight w:val="0"/>
      <w:marTop w:val="0"/>
      <w:marBottom w:val="0"/>
      <w:divBdr>
        <w:top w:val="none" w:sz="0" w:space="0" w:color="auto"/>
        <w:left w:val="none" w:sz="0" w:space="0" w:color="auto"/>
        <w:bottom w:val="none" w:sz="0" w:space="0" w:color="auto"/>
        <w:right w:val="none" w:sz="0" w:space="0" w:color="auto"/>
      </w:divBdr>
      <w:divsChild>
        <w:div w:id="1178810499">
          <w:marLeft w:val="0"/>
          <w:marRight w:val="0"/>
          <w:marTop w:val="0"/>
          <w:marBottom w:val="0"/>
          <w:divBdr>
            <w:top w:val="none" w:sz="0" w:space="0" w:color="auto"/>
            <w:left w:val="none" w:sz="0" w:space="0" w:color="auto"/>
            <w:bottom w:val="none" w:sz="0" w:space="0" w:color="auto"/>
            <w:right w:val="none" w:sz="0" w:space="0" w:color="auto"/>
          </w:divBdr>
        </w:div>
        <w:div w:id="1568567247">
          <w:marLeft w:val="0"/>
          <w:marRight w:val="0"/>
          <w:marTop w:val="0"/>
          <w:marBottom w:val="0"/>
          <w:divBdr>
            <w:top w:val="none" w:sz="0" w:space="0" w:color="auto"/>
            <w:left w:val="none" w:sz="0" w:space="0" w:color="auto"/>
            <w:bottom w:val="none" w:sz="0" w:space="0" w:color="auto"/>
            <w:right w:val="none" w:sz="0" w:space="0" w:color="auto"/>
          </w:divBdr>
          <w:divsChild>
            <w:div w:id="592973367">
              <w:marLeft w:val="0"/>
              <w:marRight w:val="0"/>
              <w:marTop w:val="0"/>
              <w:marBottom w:val="0"/>
              <w:divBdr>
                <w:top w:val="none" w:sz="0" w:space="0" w:color="auto"/>
                <w:left w:val="none" w:sz="0" w:space="0" w:color="auto"/>
                <w:bottom w:val="none" w:sz="0" w:space="0" w:color="auto"/>
                <w:right w:val="none" w:sz="0" w:space="0" w:color="auto"/>
              </w:divBdr>
            </w:div>
          </w:divsChild>
        </w:div>
        <w:div w:id="2138134020">
          <w:marLeft w:val="0"/>
          <w:marRight w:val="0"/>
          <w:marTop w:val="0"/>
          <w:marBottom w:val="0"/>
          <w:divBdr>
            <w:top w:val="none" w:sz="0" w:space="0" w:color="auto"/>
            <w:left w:val="none" w:sz="0" w:space="0" w:color="auto"/>
            <w:bottom w:val="none" w:sz="0" w:space="0" w:color="auto"/>
            <w:right w:val="none" w:sz="0" w:space="0" w:color="auto"/>
          </w:divBdr>
        </w:div>
        <w:div w:id="1259287299">
          <w:marLeft w:val="0"/>
          <w:marRight w:val="0"/>
          <w:marTop w:val="0"/>
          <w:marBottom w:val="0"/>
          <w:divBdr>
            <w:top w:val="none" w:sz="0" w:space="0" w:color="auto"/>
            <w:left w:val="none" w:sz="0" w:space="0" w:color="auto"/>
            <w:bottom w:val="none" w:sz="0" w:space="0" w:color="auto"/>
            <w:right w:val="none" w:sz="0" w:space="0" w:color="auto"/>
          </w:divBdr>
          <w:divsChild>
            <w:div w:id="137967221">
              <w:marLeft w:val="0"/>
              <w:marRight w:val="0"/>
              <w:marTop w:val="0"/>
              <w:marBottom w:val="0"/>
              <w:divBdr>
                <w:top w:val="none" w:sz="0" w:space="0" w:color="auto"/>
                <w:left w:val="none" w:sz="0" w:space="0" w:color="auto"/>
                <w:bottom w:val="none" w:sz="0" w:space="0" w:color="auto"/>
                <w:right w:val="none" w:sz="0" w:space="0" w:color="auto"/>
              </w:divBdr>
            </w:div>
          </w:divsChild>
        </w:div>
        <w:div w:id="270016547">
          <w:marLeft w:val="0"/>
          <w:marRight w:val="0"/>
          <w:marTop w:val="0"/>
          <w:marBottom w:val="0"/>
          <w:divBdr>
            <w:top w:val="none" w:sz="0" w:space="0" w:color="auto"/>
            <w:left w:val="none" w:sz="0" w:space="0" w:color="auto"/>
            <w:bottom w:val="none" w:sz="0" w:space="0" w:color="auto"/>
            <w:right w:val="none" w:sz="0" w:space="0" w:color="auto"/>
          </w:divBdr>
        </w:div>
        <w:div w:id="632249068">
          <w:marLeft w:val="0"/>
          <w:marRight w:val="0"/>
          <w:marTop w:val="0"/>
          <w:marBottom w:val="0"/>
          <w:divBdr>
            <w:top w:val="none" w:sz="0" w:space="0" w:color="auto"/>
            <w:left w:val="none" w:sz="0" w:space="0" w:color="auto"/>
            <w:bottom w:val="none" w:sz="0" w:space="0" w:color="auto"/>
            <w:right w:val="none" w:sz="0" w:space="0" w:color="auto"/>
          </w:divBdr>
          <w:divsChild>
            <w:div w:id="1928617288">
              <w:marLeft w:val="0"/>
              <w:marRight w:val="0"/>
              <w:marTop w:val="0"/>
              <w:marBottom w:val="0"/>
              <w:divBdr>
                <w:top w:val="none" w:sz="0" w:space="0" w:color="auto"/>
                <w:left w:val="none" w:sz="0" w:space="0" w:color="auto"/>
                <w:bottom w:val="none" w:sz="0" w:space="0" w:color="auto"/>
                <w:right w:val="none" w:sz="0" w:space="0" w:color="auto"/>
              </w:divBdr>
            </w:div>
          </w:divsChild>
        </w:div>
        <w:div w:id="573972413">
          <w:marLeft w:val="0"/>
          <w:marRight w:val="0"/>
          <w:marTop w:val="0"/>
          <w:marBottom w:val="0"/>
          <w:divBdr>
            <w:top w:val="none" w:sz="0" w:space="0" w:color="auto"/>
            <w:left w:val="none" w:sz="0" w:space="0" w:color="auto"/>
            <w:bottom w:val="none" w:sz="0" w:space="0" w:color="auto"/>
            <w:right w:val="none" w:sz="0" w:space="0" w:color="auto"/>
          </w:divBdr>
        </w:div>
        <w:div w:id="1369841876">
          <w:marLeft w:val="0"/>
          <w:marRight w:val="0"/>
          <w:marTop w:val="0"/>
          <w:marBottom w:val="0"/>
          <w:divBdr>
            <w:top w:val="none" w:sz="0" w:space="0" w:color="auto"/>
            <w:left w:val="none" w:sz="0" w:space="0" w:color="auto"/>
            <w:bottom w:val="none" w:sz="0" w:space="0" w:color="auto"/>
            <w:right w:val="none" w:sz="0" w:space="0" w:color="auto"/>
          </w:divBdr>
          <w:divsChild>
            <w:div w:id="858810688">
              <w:marLeft w:val="0"/>
              <w:marRight w:val="0"/>
              <w:marTop w:val="0"/>
              <w:marBottom w:val="0"/>
              <w:divBdr>
                <w:top w:val="none" w:sz="0" w:space="0" w:color="auto"/>
                <w:left w:val="none" w:sz="0" w:space="0" w:color="auto"/>
                <w:bottom w:val="none" w:sz="0" w:space="0" w:color="auto"/>
                <w:right w:val="none" w:sz="0" w:space="0" w:color="auto"/>
              </w:divBdr>
            </w:div>
          </w:divsChild>
        </w:div>
        <w:div w:id="2043893542">
          <w:marLeft w:val="0"/>
          <w:marRight w:val="0"/>
          <w:marTop w:val="0"/>
          <w:marBottom w:val="0"/>
          <w:divBdr>
            <w:top w:val="none" w:sz="0" w:space="0" w:color="auto"/>
            <w:left w:val="none" w:sz="0" w:space="0" w:color="auto"/>
            <w:bottom w:val="none" w:sz="0" w:space="0" w:color="auto"/>
            <w:right w:val="none" w:sz="0" w:space="0" w:color="auto"/>
          </w:divBdr>
        </w:div>
        <w:div w:id="939990775">
          <w:marLeft w:val="0"/>
          <w:marRight w:val="0"/>
          <w:marTop w:val="0"/>
          <w:marBottom w:val="0"/>
          <w:divBdr>
            <w:top w:val="none" w:sz="0" w:space="0" w:color="auto"/>
            <w:left w:val="none" w:sz="0" w:space="0" w:color="auto"/>
            <w:bottom w:val="none" w:sz="0" w:space="0" w:color="auto"/>
            <w:right w:val="none" w:sz="0" w:space="0" w:color="auto"/>
          </w:divBdr>
          <w:divsChild>
            <w:div w:id="1699698779">
              <w:marLeft w:val="0"/>
              <w:marRight w:val="0"/>
              <w:marTop w:val="0"/>
              <w:marBottom w:val="0"/>
              <w:divBdr>
                <w:top w:val="none" w:sz="0" w:space="0" w:color="auto"/>
                <w:left w:val="none" w:sz="0" w:space="0" w:color="auto"/>
                <w:bottom w:val="none" w:sz="0" w:space="0" w:color="auto"/>
                <w:right w:val="none" w:sz="0" w:space="0" w:color="auto"/>
              </w:divBdr>
            </w:div>
          </w:divsChild>
        </w:div>
        <w:div w:id="72355244">
          <w:marLeft w:val="0"/>
          <w:marRight w:val="0"/>
          <w:marTop w:val="0"/>
          <w:marBottom w:val="0"/>
          <w:divBdr>
            <w:top w:val="none" w:sz="0" w:space="0" w:color="auto"/>
            <w:left w:val="none" w:sz="0" w:space="0" w:color="auto"/>
            <w:bottom w:val="none" w:sz="0" w:space="0" w:color="auto"/>
            <w:right w:val="none" w:sz="0" w:space="0" w:color="auto"/>
          </w:divBdr>
        </w:div>
        <w:div w:id="491485589">
          <w:marLeft w:val="0"/>
          <w:marRight w:val="0"/>
          <w:marTop w:val="0"/>
          <w:marBottom w:val="0"/>
          <w:divBdr>
            <w:top w:val="none" w:sz="0" w:space="0" w:color="auto"/>
            <w:left w:val="none" w:sz="0" w:space="0" w:color="auto"/>
            <w:bottom w:val="none" w:sz="0" w:space="0" w:color="auto"/>
            <w:right w:val="none" w:sz="0" w:space="0" w:color="auto"/>
          </w:divBdr>
          <w:divsChild>
            <w:div w:id="227805062">
              <w:marLeft w:val="0"/>
              <w:marRight w:val="0"/>
              <w:marTop w:val="0"/>
              <w:marBottom w:val="0"/>
              <w:divBdr>
                <w:top w:val="none" w:sz="0" w:space="0" w:color="auto"/>
                <w:left w:val="none" w:sz="0" w:space="0" w:color="auto"/>
                <w:bottom w:val="none" w:sz="0" w:space="0" w:color="auto"/>
                <w:right w:val="none" w:sz="0" w:space="0" w:color="auto"/>
              </w:divBdr>
            </w:div>
          </w:divsChild>
        </w:div>
        <w:div w:id="1758551030">
          <w:marLeft w:val="0"/>
          <w:marRight w:val="0"/>
          <w:marTop w:val="0"/>
          <w:marBottom w:val="0"/>
          <w:divBdr>
            <w:top w:val="none" w:sz="0" w:space="0" w:color="auto"/>
            <w:left w:val="none" w:sz="0" w:space="0" w:color="auto"/>
            <w:bottom w:val="none" w:sz="0" w:space="0" w:color="auto"/>
            <w:right w:val="none" w:sz="0" w:space="0" w:color="auto"/>
          </w:divBdr>
        </w:div>
        <w:div w:id="1499808095">
          <w:marLeft w:val="0"/>
          <w:marRight w:val="0"/>
          <w:marTop w:val="0"/>
          <w:marBottom w:val="0"/>
          <w:divBdr>
            <w:top w:val="none" w:sz="0" w:space="0" w:color="auto"/>
            <w:left w:val="none" w:sz="0" w:space="0" w:color="auto"/>
            <w:bottom w:val="none" w:sz="0" w:space="0" w:color="auto"/>
            <w:right w:val="none" w:sz="0" w:space="0" w:color="auto"/>
          </w:divBdr>
          <w:divsChild>
            <w:div w:id="351491490">
              <w:marLeft w:val="0"/>
              <w:marRight w:val="0"/>
              <w:marTop w:val="0"/>
              <w:marBottom w:val="0"/>
              <w:divBdr>
                <w:top w:val="none" w:sz="0" w:space="0" w:color="auto"/>
                <w:left w:val="none" w:sz="0" w:space="0" w:color="auto"/>
                <w:bottom w:val="none" w:sz="0" w:space="0" w:color="auto"/>
                <w:right w:val="none" w:sz="0" w:space="0" w:color="auto"/>
              </w:divBdr>
            </w:div>
          </w:divsChild>
        </w:div>
        <w:div w:id="439573070">
          <w:marLeft w:val="0"/>
          <w:marRight w:val="0"/>
          <w:marTop w:val="300"/>
          <w:marBottom w:val="0"/>
          <w:divBdr>
            <w:top w:val="none" w:sz="0" w:space="0" w:color="auto"/>
            <w:left w:val="none" w:sz="0" w:space="0" w:color="auto"/>
            <w:bottom w:val="none" w:sz="0" w:space="0" w:color="auto"/>
            <w:right w:val="none" w:sz="0" w:space="0" w:color="auto"/>
          </w:divBdr>
          <w:divsChild>
            <w:div w:id="1452824039">
              <w:marLeft w:val="0"/>
              <w:marRight w:val="0"/>
              <w:marTop w:val="0"/>
              <w:marBottom w:val="0"/>
              <w:divBdr>
                <w:top w:val="none" w:sz="0" w:space="0" w:color="auto"/>
                <w:left w:val="none" w:sz="0" w:space="0" w:color="auto"/>
                <w:bottom w:val="none" w:sz="0" w:space="0" w:color="auto"/>
                <w:right w:val="none" w:sz="0" w:space="0" w:color="auto"/>
              </w:divBdr>
              <w:divsChild>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3625207">
          <w:marLeft w:val="0"/>
          <w:marRight w:val="0"/>
          <w:marTop w:val="300"/>
          <w:marBottom w:val="0"/>
          <w:divBdr>
            <w:top w:val="none" w:sz="0" w:space="0" w:color="auto"/>
            <w:left w:val="none" w:sz="0" w:space="0" w:color="auto"/>
            <w:bottom w:val="none" w:sz="0" w:space="0" w:color="auto"/>
            <w:right w:val="none" w:sz="0" w:space="0" w:color="auto"/>
          </w:divBdr>
          <w:divsChild>
            <w:div w:id="859582953">
              <w:marLeft w:val="0"/>
              <w:marRight w:val="0"/>
              <w:marTop w:val="0"/>
              <w:marBottom w:val="0"/>
              <w:divBdr>
                <w:top w:val="none" w:sz="0" w:space="0" w:color="auto"/>
                <w:left w:val="none" w:sz="0" w:space="0" w:color="auto"/>
                <w:bottom w:val="none" w:sz="0" w:space="0" w:color="auto"/>
                <w:right w:val="none" w:sz="0" w:space="0" w:color="auto"/>
              </w:divBdr>
              <w:divsChild>
                <w:div w:id="243687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7523077">
          <w:marLeft w:val="0"/>
          <w:marRight w:val="0"/>
          <w:marTop w:val="300"/>
          <w:marBottom w:val="0"/>
          <w:divBdr>
            <w:top w:val="none" w:sz="0" w:space="0" w:color="auto"/>
            <w:left w:val="none" w:sz="0" w:space="0" w:color="auto"/>
            <w:bottom w:val="none" w:sz="0" w:space="0" w:color="auto"/>
            <w:right w:val="none" w:sz="0" w:space="0" w:color="auto"/>
          </w:divBdr>
          <w:divsChild>
            <w:div w:id="161118274">
              <w:marLeft w:val="0"/>
              <w:marRight w:val="0"/>
              <w:marTop w:val="0"/>
              <w:marBottom w:val="0"/>
              <w:divBdr>
                <w:top w:val="none" w:sz="0" w:space="0" w:color="auto"/>
                <w:left w:val="none" w:sz="0" w:space="0" w:color="auto"/>
                <w:bottom w:val="none" w:sz="0" w:space="0" w:color="auto"/>
                <w:right w:val="none" w:sz="0" w:space="0" w:color="auto"/>
              </w:divBdr>
              <w:divsChild>
                <w:div w:id="570117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5021928">
          <w:marLeft w:val="0"/>
          <w:marRight w:val="0"/>
          <w:marTop w:val="300"/>
          <w:marBottom w:val="0"/>
          <w:divBdr>
            <w:top w:val="none" w:sz="0" w:space="0" w:color="auto"/>
            <w:left w:val="none" w:sz="0" w:space="0" w:color="auto"/>
            <w:bottom w:val="none" w:sz="0" w:space="0" w:color="auto"/>
            <w:right w:val="none" w:sz="0" w:space="0" w:color="auto"/>
          </w:divBdr>
          <w:divsChild>
            <w:div w:id="1028796844">
              <w:marLeft w:val="0"/>
              <w:marRight w:val="0"/>
              <w:marTop w:val="0"/>
              <w:marBottom w:val="0"/>
              <w:divBdr>
                <w:top w:val="none" w:sz="0" w:space="0" w:color="auto"/>
                <w:left w:val="none" w:sz="0" w:space="0" w:color="auto"/>
                <w:bottom w:val="none" w:sz="0" w:space="0" w:color="auto"/>
                <w:right w:val="none" w:sz="0" w:space="0" w:color="auto"/>
              </w:divBdr>
              <w:divsChild>
                <w:div w:id="1761366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0525366">
      <w:bodyDiv w:val="1"/>
      <w:marLeft w:val="0"/>
      <w:marRight w:val="0"/>
      <w:marTop w:val="0"/>
      <w:marBottom w:val="0"/>
      <w:divBdr>
        <w:top w:val="none" w:sz="0" w:space="0" w:color="auto"/>
        <w:left w:val="none" w:sz="0" w:space="0" w:color="auto"/>
        <w:bottom w:val="none" w:sz="0" w:space="0" w:color="auto"/>
        <w:right w:val="none" w:sz="0" w:space="0" w:color="auto"/>
      </w:divBdr>
      <w:divsChild>
        <w:div w:id="1803232131">
          <w:marLeft w:val="0"/>
          <w:marRight w:val="0"/>
          <w:marTop w:val="0"/>
          <w:marBottom w:val="0"/>
          <w:divBdr>
            <w:top w:val="none" w:sz="0" w:space="0" w:color="auto"/>
            <w:left w:val="none" w:sz="0" w:space="0" w:color="auto"/>
            <w:bottom w:val="none" w:sz="0" w:space="0" w:color="auto"/>
            <w:right w:val="none" w:sz="0" w:space="0" w:color="auto"/>
          </w:divBdr>
        </w:div>
        <w:div w:id="631444260">
          <w:marLeft w:val="0"/>
          <w:marRight w:val="0"/>
          <w:marTop w:val="0"/>
          <w:marBottom w:val="0"/>
          <w:divBdr>
            <w:top w:val="none" w:sz="0" w:space="0" w:color="auto"/>
            <w:left w:val="none" w:sz="0" w:space="0" w:color="auto"/>
            <w:bottom w:val="none" w:sz="0" w:space="0" w:color="auto"/>
            <w:right w:val="none" w:sz="0" w:space="0" w:color="auto"/>
          </w:divBdr>
          <w:divsChild>
            <w:div w:id="1824077452">
              <w:marLeft w:val="0"/>
              <w:marRight w:val="0"/>
              <w:marTop w:val="0"/>
              <w:marBottom w:val="0"/>
              <w:divBdr>
                <w:top w:val="none" w:sz="0" w:space="0" w:color="auto"/>
                <w:left w:val="none" w:sz="0" w:space="0" w:color="auto"/>
                <w:bottom w:val="none" w:sz="0" w:space="0" w:color="auto"/>
                <w:right w:val="none" w:sz="0" w:space="0" w:color="auto"/>
              </w:divBdr>
            </w:div>
          </w:divsChild>
        </w:div>
        <w:div w:id="1560049837">
          <w:marLeft w:val="0"/>
          <w:marRight w:val="0"/>
          <w:marTop w:val="0"/>
          <w:marBottom w:val="0"/>
          <w:divBdr>
            <w:top w:val="none" w:sz="0" w:space="0" w:color="auto"/>
            <w:left w:val="none" w:sz="0" w:space="0" w:color="auto"/>
            <w:bottom w:val="none" w:sz="0" w:space="0" w:color="auto"/>
            <w:right w:val="none" w:sz="0" w:space="0" w:color="auto"/>
          </w:divBdr>
        </w:div>
        <w:div w:id="642664429">
          <w:marLeft w:val="0"/>
          <w:marRight w:val="0"/>
          <w:marTop w:val="0"/>
          <w:marBottom w:val="0"/>
          <w:divBdr>
            <w:top w:val="none" w:sz="0" w:space="0" w:color="auto"/>
            <w:left w:val="none" w:sz="0" w:space="0" w:color="auto"/>
            <w:bottom w:val="none" w:sz="0" w:space="0" w:color="auto"/>
            <w:right w:val="none" w:sz="0" w:space="0" w:color="auto"/>
          </w:divBdr>
          <w:divsChild>
            <w:div w:id="663558463">
              <w:marLeft w:val="0"/>
              <w:marRight w:val="0"/>
              <w:marTop w:val="0"/>
              <w:marBottom w:val="0"/>
              <w:divBdr>
                <w:top w:val="none" w:sz="0" w:space="0" w:color="auto"/>
                <w:left w:val="none" w:sz="0" w:space="0" w:color="auto"/>
                <w:bottom w:val="none" w:sz="0" w:space="0" w:color="auto"/>
                <w:right w:val="none" w:sz="0" w:space="0" w:color="auto"/>
              </w:divBdr>
            </w:div>
          </w:divsChild>
        </w:div>
        <w:div w:id="1862234952">
          <w:marLeft w:val="0"/>
          <w:marRight w:val="0"/>
          <w:marTop w:val="0"/>
          <w:marBottom w:val="0"/>
          <w:divBdr>
            <w:top w:val="none" w:sz="0" w:space="0" w:color="auto"/>
            <w:left w:val="none" w:sz="0" w:space="0" w:color="auto"/>
            <w:bottom w:val="none" w:sz="0" w:space="0" w:color="auto"/>
            <w:right w:val="none" w:sz="0" w:space="0" w:color="auto"/>
          </w:divBdr>
        </w:div>
        <w:div w:id="2086760849">
          <w:marLeft w:val="0"/>
          <w:marRight w:val="0"/>
          <w:marTop w:val="0"/>
          <w:marBottom w:val="0"/>
          <w:divBdr>
            <w:top w:val="none" w:sz="0" w:space="0" w:color="auto"/>
            <w:left w:val="none" w:sz="0" w:space="0" w:color="auto"/>
            <w:bottom w:val="none" w:sz="0" w:space="0" w:color="auto"/>
            <w:right w:val="none" w:sz="0" w:space="0" w:color="auto"/>
          </w:divBdr>
          <w:divsChild>
            <w:div w:id="1106147013">
              <w:marLeft w:val="0"/>
              <w:marRight w:val="0"/>
              <w:marTop w:val="0"/>
              <w:marBottom w:val="0"/>
              <w:divBdr>
                <w:top w:val="none" w:sz="0" w:space="0" w:color="auto"/>
                <w:left w:val="none" w:sz="0" w:space="0" w:color="auto"/>
                <w:bottom w:val="none" w:sz="0" w:space="0" w:color="auto"/>
                <w:right w:val="none" w:sz="0" w:space="0" w:color="auto"/>
              </w:divBdr>
            </w:div>
          </w:divsChild>
        </w:div>
        <w:div w:id="1847360640">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sChild>
            <w:div w:id="1747915954">
              <w:marLeft w:val="0"/>
              <w:marRight w:val="0"/>
              <w:marTop w:val="0"/>
              <w:marBottom w:val="0"/>
              <w:divBdr>
                <w:top w:val="none" w:sz="0" w:space="0" w:color="auto"/>
                <w:left w:val="none" w:sz="0" w:space="0" w:color="auto"/>
                <w:bottom w:val="none" w:sz="0" w:space="0" w:color="auto"/>
                <w:right w:val="none" w:sz="0" w:space="0" w:color="auto"/>
              </w:divBdr>
            </w:div>
          </w:divsChild>
        </w:div>
        <w:div w:id="344749359">
          <w:marLeft w:val="0"/>
          <w:marRight w:val="0"/>
          <w:marTop w:val="0"/>
          <w:marBottom w:val="0"/>
          <w:divBdr>
            <w:top w:val="none" w:sz="0" w:space="0" w:color="auto"/>
            <w:left w:val="none" w:sz="0" w:space="0" w:color="auto"/>
            <w:bottom w:val="none" w:sz="0" w:space="0" w:color="auto"/>
            <w:right w:val="none" w:sz="0" w:space="0" w:color="auto"/>
          </w:divBdr>
        </w:div>
        <w:div w:id="1409301637">
          <w:marLeft w:val="0"/>
          <w:marRight w:val="0"/>
          <w:marTop w:val="0"/>
          <w:marBottom w:val="0"/>
          <w:divBdr>
            <w:top w:val="none" w:sz="0" w:space="0" w:color="auto"/>
            <w:left w:val="none" w:sz="0" w:space="0" w:color="auto"/>
            <w:bottom w:val="none" w:sz="0" w:space="0" w:color="auto"/>
            <w:right w:val="none" w:sz="0" w:space="0" w:color="auto"/>
          </w:divBdr>
          <w:divsChild>
            <w:div w:id="1106005920">
              <w:marLeft w:val="0"/>
              <w:marRight w:val="0"/>
              <w:marTop w:val="0"/>
              <w:marBottom w:val="0"/>
              <w:divBdr>
                <w:top w:val="none" w:sz="0" w:space="0" w:color="auto"/>
                <w:left w:val="none" w:sz="0" w:space="0" w:color="auto"/>
                <w:bottom w:val="none" w:sz="0" w:space="0" w:color="auto"/>
                <w:right w:val="none" w:sz="0" w:space="0" w:color="auto"/>
              </w:divBdr>
            </w:div>
          </w:divsChild>
        </w:div>
        <w:div w:id="1319073038">
          <w:marLeft w:val="0"/>
          <w:marRight w:val="0"/>
          <w:marTop w:val="0"/>
          <w:marBottom w:val="0"/>
          <w:divBdr>
            <w:top w:val="none" w:sz="0" w:space="0" w:color="auto"/>
            <w:left w:val="none" w:sz="0" w:space="0" w:color="auto"/>
            <w:bottom w:val="none" w:sz="0" w:space="0" w:color="auto"/>
            <w:right w:val="none" w:sz="0" w:space="0" w:color="auto"/>
          </w:divBdr>
        </w:div>
        <w:div w:id="1692343483">
          <w:marLeft w:val="0"/>
          <w:marRight w:val="0"/>
          <w:marTop w:val="0"/>
          <w:marBottom w:val="0"/>
          <w:divBdr>
            <w:top w:val="none" w:sz="0" w:space="0" w:color="auto"/>
            <w:left w:val="none" w:sz="0" w:space="0" w:color="auto"/>
            <w:bottom w:val="none" w:sz="0" w:space="0" w:color="auto"/>
            <w:right w:val="none" w:sz="0" w:space="0" w:color="auto"/>
          </w:divBdr>
          <w:divsChild>
            <w:div w:id="963081307">
              <w:marLeft w:val="0"/>
              <w:marRight w:val="0"/>
              <w:marTop w:val="0"/>
              <w:marBottom w:val="0"/>
              <w:divBdr>
                <w:top w:val="none" w:sz="0" w:space="0" w:color="auto"/>
                <w:left w:val="none" w:sz="0" w:space="0" w:color="auto"/>
                <w:bottom w:val="none" w:sz="0" w:space="0" w:color="auto"/>
                <w:right w:val="none" w:sz="0" w:space="0" w:color="auto"/>
              </w:divBdr>
            </w:div>
          </w:divsChild>
        </w:div>
        <w:div w:id="944268002">
          <w:marLeft w:val="0"/>
          <w:marRight w:val="0"/>
          <w:marTop w:val="0"/>
          <w:marBottom w:val="0"/>
          <w:divBdr>
            <w:top w:val="none" w:sz="0" w:space="0" w:color="auto"/>
            <w:left w:val="none" w:sz="0" w:space="0" w:color="auto"/>
            <w:bottom w:val="none" w:sz="0" w:space="0" w:color="auto"/>
            <w:right w:val="none" w:sz="0" w:space="0" w:color="auto"/>
          </w:divBdr>
        </w:div>
        <w:div w:id="1993438160">
          <w:marLeft w:val="0"/>
          <w:marRight w:val="0"/>
          <w:marTop w:val="0"/>
          <w:marBottom w:val="0"/>
          <w:divBdr>
            <w:top w:val="none" w:sz="0" w:space="0" w:color="auto"/>
            <w:left w:val="none" w:sz="0" w:space="0" w:color="auto"/>
            <w:bottom w:val="none" w:sz="0" w:space="0" w:color="auto"/>
            <w:right w:val="none" w:sz="0" w:space="0" w:color="auto"/>
          </w:divBdr>
          <w:divsChild>
            <w:div w:id="525945597">
              <w:marLeft w:val="0"/>
              <w:marRight w:val="0"/>
              <w:marTop w:val="0"/>
              <w:marBottom w:val="0"/>
              <w:divBdr>
                <w:top w:val="none" w:sz="0" w:space="0" w:color="auto"/>
                <w:left w:val="none" w:sz="0" w:space="0" w:color="auto"/>
                <w:bottom w:val="none" w:sz="0" w:space="0" w:color="auto"/>
                <w:right w:val="none" w:sz="0" w:space="0" w:color="auto"/>
              </w:divBdr>
            </w:div>
          </w:divsChild>
        </w:div>
        <w:div w:id="1544558529">
          <w:marLeft w:val="0"/>
          <w:marRight w:val="0"/>
          <w:marTop w:val="300"/>
          <w:marBottom w:val="0"/>
          <w:divBdr>
            <w:top w:val="none" w:sz="0" w:space="0" w:color="auto"/>
            <w:left w:val="none" w:sz="0" w:space="0" w:color="auto"/>
            <w:bottom w:val="none" w:sz="0" w:space="0" w:color="auto"/>
            <w:right w:val="none" w:sz="0" w:space="0" w:color="auto"/>
          </w:divBdr>
          <w:divsChild>
            <w:div w:id="1665623413">
              <w:marLeft w:val="0"/>
              <w:marRight w:val="0"/>
              <w:marTop w:val="0"/>
              <w:marBottom w:val="0"/>
              <w:divBdr>
                <w:top w:val="none" w:sz="0" w:space="0" w:color="auto"/>
                <w:left w:val="none" w:sz="0" w:space="0" w:color="auto"/>
                <w:bottom w:val="none" w:sz="0" w:space="0" w:color="auto"/>
                <w:right w:val="none" w:sz="0" w:space="0" w:color="auto"/>
              </w:divBdr>
              <w:divsChild>
                <w:div w:id="283535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133938">
          <w:marLeft w:val="0"/>
          <w:marRight w:val="0"/>
          <w:marTop w:val="300"/>
          <w:marBottom w:val="0"/>
          <w:divBdr>
            <w:top w:val="none" w:sz="0" w:space="0" w:color="auto"/>
            <w:left w:val="none" w:sz="0" w:space="0" w:color="auto"/>
            <w:bottom w:val="none" w:sz="0" w:space="0" w:color="auto"/>
            <w:right w:val="none" w:sz="0" w:space="0" w:color="auto"/>
          </w:divBdr>
          <w:divsChild>
            <w:div w:id="372926206">
              <w:marLeft w:val="0"/>
              <w:marRight w:val="0"/>
              <w:marTop w:val="0"/>
              <w:marBottom w:val="0"/>
              <w:divBdr>
                <w:top w:val="none" w:sz="0" w:space="0" w:color="auto"/>
                <w:left w:val="none" w:sz="0" w:space="0" w:color="auto"/>
                <w:bottom w:val="none" w:sz="0" w:space="0" w:color="auto"/>
                <w:right w:val="none" w:sz="0" w:space="0" w:color="auto"/>
              </w:divBdr>
              <w:divsChild>
                <w:div w:id="1611620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12246">
          <w:marLeft w:val="0"/>
          <w:marRight w:val="0"/>
          <w:marTop w:val="300"/>
          <w:marBottom w:val="0"/>
          <w:divBdr>
            <w:top w:val="none" w:sz="0" w:space="0" w:color="auto"/>
            <w:left w:val="none" w:sz="0" w:space="0" w:color="auto"/>
            <w:bottom w:val="none" w:sz="0" w:space="0" w:color="auto"/>
            <w:right w:val="none" w:sz="0" w:space="0" w:color="auto"/>
          </w:divBdr>
          <w:divsChild>
            <w:div w:id="1139567800">
              <w:marLeft w:val="0"/>
              <w:marRight w:val="0"/>
              <w:marTop w:val="0"/>
              <w:marBottom w:val="0"/>
              <w:divBdr>
                <w:top w:val="none" w:sz="0" w:space="0" w:color="auto"/>
                <w:left w:val="none" w:sz="0" w:space="0" w:color="auto"/>
                <w:bottom w:val="none" w:sz="0" w:space="0" w:color="auto"/>
                <w:right w:val="none" w:sz="0" w:space="0" w:color="auto"/>
              </w:divBdr>
              <w:divsChild>
                <w:div w:id="309024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6103726">
          <w:marLeft w:val="0"/>
          <w:marRight w:val="0"/>
          <w:marTop w:val="300"/>
          <w:marBottom w:val="0"/>
          <w:divBdr>
            <w:top w:val="none" w:sz="0" w:space="0" w:color="auto"/>
            <w:left w:val="none" w:sz="0" w:space="0" w:color="auto"/>
            <w:bottom w:val="none" w:sz="0" w:space="0" w:color="auto"/>
            <w:right w:val="none" w:sz="0" w:space="0" w:color="auto"/>
          </w:divBdr>
          <w:divsChild>
            <w:div w:id="1576932226">
              <w:marLeft w:val="0"/>
              <w:marRight w:val="0"/>
              <w:marTop w:val="0"/>
              <w:marBottom w:val="0"/>
              <w:divBdr>
                <w:top w:val="none" w:sz="0" w:space="0" w:color="auto"/>
                <w:left w:val="none" w:sz="0" w:space="0" w:color="auto"/>
                <w:bottom w:val="none" w:sz="0" w:space="0" w:color="auto"/>
                <w:right w:val="none" w:sz="0" w:space="0" w:color="auto"/>
              </w:divBdr>
              <w:divsChild>
                <w:div w:id="102775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1253848">
      <w:bodyDiv w:val="1"/>
      <w:marLeft w:val="0"/>
      <w:marRight w:val="0"/>
      <w:marTop w:val="0"/>
      <w:marBottom w:val="0"/>
      <w:divBdr>
        <w:top w:val="none" w:sz="0" w:space="0" w:color="auto"/>
        <w:left w:val="none" w:sz="0" w:space="0" w:color="auto"/>
        <w:bottom w:val="none" w:sz="0" w:space="0" w:color="auto"/>
        <w:right w:val="none" w:sz="0" w:space="0" w:color="auto"/>
      </w:divBdr>
    </w:div>
    <w:div w:id="2032105811">
      <w:bodyDiv w:val="1"/>
      <w:marLeft w:val="0"/>
      <w:marRight w:val="0"/>
      <w:marTop w:val="0"/>
      <w:marBottom w:val="0"/>
      <w:divBdr>
        <w:top w:val="none" w:sz="0" w:space="0" w:color="auto"/>
        <w:left w:val="none" w:sz="0" w:space="0" w:color="auto"/>
        <w:bottom w:val="none" w:sz="0" w:space="0" w:color="auto"/>
        <w:right w:val="none" w:sz="0" w:space="0" w:color="auto"/>
      </w:divBdr>
      <w:divsChild>
        <w:div w:id="597371730">
          <w:marLeft w:val="0"/>
          <w:marRight w:val="0"/>
          <w:marTop w:val="0"/>
          <w:marBottom w:val="0"/>
          <w:divBdr>
            <w:top w:val="none" w:sz="0" w:space="0" w:color="auto"/>
            <w:left w:val="none" w:sz="0" w:space="0" w:color="auto"/>
            <w:bottom w:val="none" w:sz="0" w:space="0" w:color="auto"/>
            <w:right w:val="none" w:sz="0" w:space="0" w:color="auto"/>
          </w:divBdr>
          <w:divsChild>
            <w:div w:id="1085028844">
              <w:marLeft w:val="0"/>
              <w:marRight w:val="0"/>
              <w:marTop w:val="0"/>
              <w:marBottom w:val="0"/>
              <w:divBdr>
                <w:top w:val="none" w:sz="0" w:space="0" w:color="auto"/>
                <w:left w:val="none" w:sz="0" w:space="0" w:color="auto"/>
                <w:bottom w:val="none" w:sz="0" w:space="0" w:color="auto"/>
                <w:right w:val="none" w:sz="0" w:space="0" w:color="auto"/>
              </w:divBdr>
            </w:div>
          </w:divsChild>
        </w:div>
        <w:div w:id="777483320">
          <w:marLeft w:val="0"/>
          <w:marRight w:val="0"/>
          <w:marTop w:val="0"/>
          <w:marBottom w:val="0"/>
          <w:divBdr>
            <w:top w:val="none" w:sz="0" w:space="0" w:color="auto"/>
            <w:left w:val="none" w:sz="0" w:space="0" w:color="auto"/>
            <w:bottom w:val="none" w:sz="0" w:space="0" w:color="auto"/>
            <w:right w:val="none" w:sz="0" w:space="0" w:color="auto"/>
          </w:divBdr>
          <w:divsChild>
            <w:div w:id="1717774590">
              <w:marLeft w:val="0"/>
              <w:marRight w:val="0"/>
              <w:marTop w:val="0"/>
              <w:marBottom w:val="0"/>
              <w:divBdr>
                <w:top w:val="none" w:sz="0" w:space="0" w:color="auto"/>
                <w:left w:val="none" w:sz="0" w:space="0" w:color="auto"/>
                <w:bottom w:val="none" w:sz="0" w:space="0" w:color="auto"/>
                <w:right w:val="none" w:sz="0" w:space="0" w:color="auto"/>
              </w:divBdr>
            </w:div>
          </w:divsChild>
        </w:div>
        <w:div w:id="807942539">
          <w:marLeft w:val="0"/>
          <w:marRight w:val="0"/>
          <w:marTop w:val="0"/>
          <w:marBottom w:val="0"/>
          <w:divBdr>
            <w:top w:val="none" w:sz="0" w:space="0" w:color="auto"/>
            <w:left w:val="none" w:sz="0" w:space="0" w:color="auto"/>
            <w:bottom w:val="none" w:sz="0" w:space="0" w:color="auto"/>
            <w:right w:val="none" w:sz="0" w:space="0" w:color="auto"/>
          </w:divBdr>
        </w:div>
        <w:div w:id="853955902">
          <w:marLeft w:val="0"/>
          <w:marRight w:val="0"/>
          <w:marTop w:val="0"/>
          <w:marBottom w:val="0"/>
          <w:divBdr>
            <w:top w:val="none" w:sz="0" w:space="0" w:color="auto"/>
            <w:left w:val="none" w:sz="0" w:space="0" w:color="auto"/>
            <w:bottom w:val="none" w:sz="0" w:space="0" w:color="auto"/>
            <w:right w:val="none" w:sz="0" w:space="0" w:color="auto"/>
          </w:divBdr>
          <w:divsChild>
            <w:div w:id="535046051">
              <w:marLeft w:val="0"/>
              <w:marRight w:val="0"/>
              <w:marTop w:val="0"/>
              <w:marBottom w:val="0"/>
              <w:divBdr>
                <w:top w:val="none" w:sz="0" w:space="0" w:color="auto"/>
                <w:left w:val="none" w:sz="0" w:space="0" w:color="auto"/>
                <w:bottom w:val="none" w:sz="0" w:space="0" w:color="auto"/>
                <w:right w:val="none" w:sz="0" w:space="0" w:color="auto"/>
              </w:divBdr>
            </w:div>
          </w:divsChild>
        </w:div>
        <w:div w:id="872618258">
          <w:marLeft w:val="0"/>
          <w:marRight w:val="0"/>
          <w:marTop w:val="0"/>
          <w:marBottom w:val="0"/>
          <w:divBdr>
            <w:top w:val="none" w:sz="0" w:space="0" w:color="auto"/>
            <w:left w:val="none" w:sz="0" w:space="0" w:color="auto"/>
            <w:bottom w:val="none" w:sz="0" w:space="0" w:color="auto"/>
            <w:right w:val="none" w:sz="0" w:space="0" w:color="auto"/>
          </w:divBdr>
          <w:divsChild>
            <w:div w:id="1497695213">
              <w:marLeft w:val="0"/>
              <w:marRight w:val="0"/>
              <w:marTop w:val="0"/>
              <w:marBottom w:val="0"/>
              <w:divBdr>
                <w:top w:val="none" w:sz="0" w:space="0" w:color="auto"/>
                <w:left w:val="none" w:sz="0" w:space="0" w:color="auto"/>
                <w:bottom w:val="none" w:sz="0" w:space="0" w:color="auto"/>
                <w:right w:val="none" w:sz="0" w:space="0" w:color="auto"/>
              </w:divBdr>
            </w:div>
          </w:divsChild>
        </w:div>
        <w:div w:id="929433406">
          <w:marLeft w:val="0"/>
          <w:marRight w:val="0"/>
          <w:marTop w:val="0"/>
          <w:marBottom w:val="0"/>
          <w:divBdr>
            <w:top w:val="none" w:sz="0" w:space="0" w:color="auto"/>
            <w:left w:val="none" w:sz="0" w:space="0" w:color="auto"/>
            <w:bottom w:val="none" w:sz="0" w:space="0" w:color="auto"/>
            <w:right w:val="none" w:sz="0" w:space="0" w:color="auto"/>
          </w:divBdr>
        </w:div>
        <w:div w:id="1102264895">
          <w:marLeft w:val="0"/>
          <w:marRight w:val="0"/>
          <w:marTop w:val="0"/>
          <w:marBottom w:val="0"/>
          <w:divBdr>
            <w:top w:val="none" w:sz="0" w:space="0" w:color="auto"/>
            <w:left w:val="none" w:sz="0" w:space="0" w:color="auto"/>
            <w:bottom w:val="none" w:sz="0" w:space="0" w:color="auto"/>
            <w:right w:val="none" w:sz="0" w:space="0" w:color="auto"/>
          </w:divBdr>
        </w:div>
        <w:div w:id="1458911836">
          <w:marLeft w:val="0"/>
          <w:marRight w:val="0"/>
          <w:marTop w:val="0"/>
          <w:marBottom w:val="0"/>
          <w:divBdr>
            <w:top w:val="none" w:sz="0" w:space="0" w:color="auto"/>
            <w:left w:val="none" w:sz="0" w:space="0" w:color="auto"/>
            <w:bottom w:val="none" w:sz="0" w:space="0" w:color="auto"/>
            <w:right w:val="none" w:sz="0" w:space="0" w:color="auto"/>
          </w:divBdr>
          <w:divsChild>
            <w:div w:id="764763125">
              <w:marLeft w:val="0"/>
              <w:marRight w:val="0"/>
              <w:marTop w:val="0"/>
              <w:marBottom w:val="0"/>
              <w:divBdr>
                <w:top w:val="none" w:sz="0" w:space="0" w:color="auto"/>
                <w:left w:val="none" w:sz="0" w:space="0" w:color="auto"/>
                <w:bottom w:val="none" w:sz="0" w:space="0" w:color="auto"/>
                <w:right w:val="none" w:sz="0" w:space="0" w:color="auto"/>
              </w:divBdr>
            </w:div>
          </w:divsChild>
        </w:div>
        <w:div w:id="1641687468">
          <w:marLeft w:val="0"/>
          <w:marRight w:val="0"/>
          <w:marTop w:val="0"/>
          <w:marBottom w:val="0"/>
          <w:divBdr>
            <w:top w:val="none" w:sz="0" w:space="0" w:color="auto"/>
            <w:left w:val="none" w:sz="0" w:space="0" w:color="auto"/>
            <w:bottom w:val="none" w:sz="0" w:space="0" w:color="auto"/>
            <w:right w:val="none" w:sz="0" w:space="0" w:color="auto"/>
          </w:divBdr>
        </w:div>
        <w:div w:id="1695304120">
          <w:marLeft w:val="0"/>
          <w:marRight w:val="0"/>
          <w:marTop w:val="0"/>
          <w:marBottom w:val="0"/>
          <w:divBdr>
            <w:top w:val="none" w:sz="0" w:space="0" w:color="auto"/>
            <w:left w:val="none" w:sz="0" w:space="0" w:color="auto"/>
            <w:bottom w:val="none" w:sz="0" w:space="0" w:color="auto"/>
            <w:right w:val="none" w:sz="0" w:space="0" w:color="auto"/>
          </w:divBdr>
          <w:divsChild>
            <w:div w:id="1744375344">
              <w:marLeft w:val="0"/>
              <w:marRight w:val="0"/>
              <w:marTop w:val="0"/>
              <w:marBottom w:val="0"/>
              <w:divBdr>
                <w:top w:val="none" w:sz="0" w:space="0" w:color="auto"/>
                <w:left w:val="none" w:sz="0" w:space="0" w:color="auto"/>
                <w:bottom w:val="none" w:sz="0" w:space="0" w:color="auto"/>
                <w:right w:val="none" w:sz="0" w:space="0" w:color="auto"/>
              </w:divBdr>
            </w:div>
          </w:divsChild>
        </w:div>
        <w:div w:id="1782606552">
          <w:marLeft w:val="0"/>
          <w:marRight w:val="0"/>
          <w:marTop w:val="300"/>
          <w:marBottom w:val="0"/>
          <w:divBdr>
            <w:top w:val="none" w:sz="0" w:space="0" w:color="auto"/>
            <w:left w:val="none" w:sz="0" w:space="0" w:color="auto"/>
            <w:bottom w:val="none" w:sz="0" w:space="0" w:color="auto"/>
            <w:right w:val="none" w:sz="0" w:space="0" w:color="auto"/>
          </w:divBdr>
          <w:divsChild>
            <w:div w:id="1172526078">
              <w:marLeft w:val="0"/>
              <w:marRight w:val="0"/>
              <w:marTop w:val="0"/>
              <w:marBottom w:val="0"/>
              <w:divBdr>
                <w:top w:val="none" w:sz="0" w:space="0" w:color="auto"/>
                <w:left w:val="none" w:sz="0" w:space="0" w:color="auto"/>
                <w:bottom w:val="none" w:sz="0" w:space="0" w:color="auto"/>
                <w:right w:val="none" w:sz="0" w:space="0" w:color="auto"/>
              </w:divBdr>
              <w:divsChild>
                <w:div w:id="1579821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564288">
          <w:marLeft w:val="0"/>
          <w:marRight w:val="0"/>
          <w:marTop w:val="0"/>
          <w:marBottom w:val="0"/>
          <w:divBdr>
            <w:top w:val="none" w:sz="0" w:space="0" w:color="auto"/>
            <w:left w:val="none" w:sz="0" w:space="0" w:color="auto"/>
            <w:bottom w:val="none" w:sz="0" w:space="0" w:color="auto"/>
            <w:right w:val="none" w:sz="0" w:space="0" w:color="auto"/>
          </w:divBdr>
        </w:div>
        <w:div w:id="1847591288">
          <w:marLeft w:val="0"/>
          <w:marRight w:val="0"/>
          <w:marTop w:val="0"/>
          <w:marBottom w:val="0"/>
          <w:divBdr>
            <w:top w:val="none" w:sz="0" w:space="0" w:color="auto"/>
            <w:left w:val="none" w:sz="0" w:space="0" w:color="auto"/>
            <w:bottom w:val="none" w:sz="0" w:space="0" w:color="auto"/>
            <w:right w:val="none" w:sz="0" w:space="0" w:color="auto"/>
          </w:divBdr>
        </w:div>
        <w:div w:id="1870338302">
          <w:marLeft w:val="0"/>
          <w:marRight w:val="0"/>
          <w:marTop w:val="300"/>
          <w:marBottom w:val="0"/>
          <w:divBdr>
            <w:top w:val="none" w:sz="0" w:space="0" w:color="auto"/>
            <w:left w:val="none" w:sz="0" w:space="0" w:color="auto"/>
            <w:bottom w:val="none" w:sz="0" w:space="0" w:color="auto"/>
            <w:right w:val="none" w:sz="0" w:space="0" w:color="auto"/>
          </w:divBdr>
          <w:divsChild>
            <w:div w:id="952639266">
              <w:marLeft w:val="0"/>
              <w:marRight w:val="0"/>
              <w:marTop w:val="0"/>
              <w:marBottom w:val="0"/>
              <w:divBdr>
                <w:top w:val="none" w:sz="0" w:space="0" w:color="auto"/>
                <w:left w:val="none" w:sz="0" w:space="0" w:color="auto"/>
                <w:bottom w:val="none" w:sz="0" w:space="0" w:color="auto"/>
                <w:right w:val="none" w:sz="0" w:space="0" w:color="auto"/>
              </w:divBdr>
              <w:divsChild>
                <w:div w:id="1512260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074536">
          <w:marLeft w:val="0"/>
          <w:marRight w:val="0"/>
          <w:marTop w:val="0"/>
          <w:marBottom w:val="0"/>
          <w:divBdr>
            <w:top w:val="none" w:sz="0" w:space="0" w:color="auto"/>
            <w:left w:val="none" w:sz="0" w:space="0" w:color="auto"/>
            <w:bottom w:val="none" w:sz="0" w:space="0" w:color="auto"/>
            <w:right w:val="none" w:sz="0" w:space="0" w:color="auto"/>
          </w:divBdr>
        </w:div>
        <w:div w:id="2133085185">
          <w:marLeft w:val="0"/>
          <w:marRight w:val="0"/>
          <w:marTop w:val="0"/>
          <w:marBottom w:val="0"/>
          <w:divBdr>
            <w:top w:val="none" w:sz="0" w:space="0" w:color="auto"/>
            <w:left w:val="none" w:sz="0" w:space="0" w:color="auto"/>
            <w:bottom w:val="none" w:sz="0" w:space="0" w:color="auto"/>
            <w:right w:val="none" w:sz="0" w:space="0" w:color="auto"/>
          </w:divBdr>
          <w:divsChild>
            <w:div w:id="1640575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2300460">
      <w:bodyDiv w:val="1"/>
      <w:marLeft w:val="0"/>
      <w:marRight w:val="0"/>
      <w:marTop w:val="0"/>
      <w:marBottom w:val="0"/>
      <w:divBdr>
        <w:top w:val="none" w:sz="0" w:space="0" w:color="auto"/>
        <w:left w:val="none" w:sz="0" w:space="0" w:color="auto"/>
        <w:bottom w:val="none" w:sz="0" w:space="0" w:color="auto"/>
        <w:right w:val="none" w:sz="0" w:space="0" w:color="auto"/>
      </w:divBdr>
      <w:divsChild>
        <w:div w:id="1781413052">
          <w:marLeft w:val="0"/>
          <w:marRight w:val="0"/>
          <w:marTop w:val="0"/>
          <w:marBottom w:val="0"/>
          <w:divBdr>
            <w:top w:val="none" w:sz="0" w:space="0" w:color="auto"/>
            <w:left w:val="none" w:sz="0" w:space="0" w:color="auto"/>
            <w:bottom w:val="none" w:sz="0" w:space="0" w:color="auto"/>
            <w:right w:val="none" w:sz="0" w:space="0" w:color="auto"/>
          </w:divBdr>
        </w:div>
        <w:div w:id="915749762">
          <w:marLeft w:val="0"/>
          <w:marRight w:val="0"/>
          <w:marTop w:val="0"/>
          <w:marBottom w:val="0"/>
          <w:divBdr>
            <w:top w:val="none" w:sz="0" w:space="0" w:color="auto"/>
            <w:left w:val="none" w:sz="0" w:space="0" w:color="auto"/>
            <w:bottom w:val="none" w:sz="0" w:space="0" w:color="auto"/>
            <w:right w:val="none" w:sz="0" w:space="0" w:color="auto"/>
          </w:divBdr>
          <w:divsChild>
            <w:div w:id="843973937">
              <w:marLeft w:val="0"/>
              <w:marRight w:val="0"/>
              <w:marTop w:val="0"/>
              <w:marBottom w:val="0"/>
              <w:divBdr>
                <w:top w:val="none" w:sz="0" w:space="0" w:color="auto"/>
                <w:left w:val="none" w:sz="0" w:space="0" w:color="auto"/>
                <w:bottom w:val="none" w:sz="0" w:space="0" w:color="auto"/>
                <w:right w:val="none" w:sz="0" w:space="0" w:color="auto"/>
              </w:divBdr>
            </w:div>
          </w:divsChild>
        </w:div>
        <w:div w:id="239490544">
          <w:marLeft w:val="0"/>
          <w:marRight w:val="0"/>
          <w:marTop w:val="0"/>
          <w:marBottom w:val="0"/>
          <w:divBdr>
            <w:top w:val="none" w:sz="0" w:space="0" w:color="auto"/>
            <w:left w:val="none" w:sz="0" w:space="0" w:color="auto"/>
            <w:bottom w:val="none" w:sz="0" w:space="0" w:color="auto"/>
            <w:right w:val="none" w:sz="0" w:space="0" w:color="auto"/>
          </w:divBdr>
        </w:div>
        <w:div w:id="1307782413">
          <w:marLeft w:val="0"/>
          <w:marRight w:val="0"/>
          <w:marTop w:val="0"/>
          <w:marBottom w:val="0"/>
          <w:divBdr>
            <w:top w:val="none" w:sz="0" w:space="0" w:color="auto"/>
            <w:left w:val="none" w:sz="0" w:space="0" w:color="auto"/>
            <w:bottom w:val="none" w:sz="0" w:space="0" w:color="auto"/>
            <w:right w:val="none" w:sz="0" w:space="0" w:color="auto"/>
          </w:divBdr>
          <w:divsChild>
            <w:div w:id="2010861062">
              <w:marLeft w:val="0"/>
              <w:marRight w:val="0"/>
              <w:marTop w:val="0"/>
              <w:marBottom w:val="0"/>
              <w:divBdr>
                <w:top w:val="none" w:sz="0" w:space="0" w:color="auto"/>
                <w:left w:val="none" w:sz="0" w:space="0" w:color="auto"/>
                <w:bottom w:val="none" w:sz="0" w:space="0" w:color="auto"/>
                <w:right w:val="none" w:sz="0" w:space="0" w:color="auto"/>
              </w:divBdr>
            </w:div>
          </w:divsChild>
        </w:div>
        <w:div w:id="1708526057">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sChild>
            <w:div w:id="684864295">
              <w:marLeft w:val="0"/>
              <w:marRight w:val="0"/>
              <w:marTop w:val="0"/>
              <w:marBottom w:val="0"/>
              <w:divBdr>
                <w:top w:val="none" w:sz="0" w:space="0" w:color="auto"/>
                <w:left w:val="none" w:sz="0" w:space="0" w:color="auto"/>
                <w:bottom w:val="none" w:sz="0" w:space="0" w:color="auto"/>
                <w:right w:val="none" w:sz="0" w:space="0" w:color="auto"/>
              </w:divBdr>
            </w:div>
          </w:divsChild>
        </w:div>
        <w:div w:id="1595285785">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sChild>
            <w:div w:id="1250118118">
              <w:marLeft w:val="0"/>
              <w:marRight w:val="0"/>
              <w:marTop w:val="0"/>
              <w:marBottom w:val="0"/>
              <w:divBdr>
                <w:top w:val="none" w:sz="0" w:space="0" w:color="auto"/>
                <w:left w:val="none" w:sz="0" w:space="0" w:color="auto"/>
                <w:bottom w:val="none" w:sz="0" w:space="0" w:color="auto"/>
                <w:right w:val="none" w:sz="0" w:space="0" w:color="auto"/>
              </w:divBdr>
            </w:div>
          </w:divsChild>
        </w:div>
        <w:div w:id="1037051254">
          <w:marLeft w:val="0"/>
          <w:marRight w:val="0"/>
          <w:marTop w:val="0"/>
          <w:marBottom w:val="0"/>
          <w:divBdr>
            <w:top w:val="none" w:sz="0" w:space="0" w:color="auto"/>
            <w:left w:val="none" w:sz="0" w:space="0" w:color="auto"/>
            <w:bottom w:val="none" w:sz="0" w:space="0" w:color="auto"/>
            <w:right w:val="none" w:sz="0" w:space="0" w:color="auto"/>
          </w:divBdr>
        </w:div>
        <w:div w:id="679891456">
          <w:marLeft w:val="0"/>
          <w:marRight w:val="0"/>
          <w:marTop w:val="0"/>
          <w:marBottom w:val="0"/>
          <w:divBdr>
            <w:top w:val="none" w:sz="0" w:space="0" w:color="auto"/>
            <w:left w:val="none" w:sz="0" w:space="0" w:color="auto"/>
            <w:bottom w:val="none" w:sz="0" w:space="0" w:color="auto"/>
            <w:right w:val="none" w:sz="0" w:space="0" w:color="auto"/>
          </w:divBdr>
          <w:divsChild>
            <w:div w:id="1136871283">
              <w:marLeft w:val="0"/>
              <w:marRight w:val="0"/>
              <w:marTop w:val="0"/>
              <w:marBottom w:val="0"/>
              <w:divBdr>
                <w:top w:val="none" w:sz="0" w:space="0" w:color="auto"/>
                <w:left w:val="none" w:sz="0" w:space="0" w:color="auto"/>
                <w:bottom w:val="none" w:sz="0" w:space="0" w:color="auto"/>
                <w:right w:val="none" w:sz="0" w:space="0" w:color="auto"/>
              </w:divBdr>
            </w:div>
          </w:divsChild>
        </w:div>
        <w:div w:id="1904412505">
          <w:marLeft w:val="0"/>
          <w:marRight w:val="0"/>
          <w:marTop w:val="0"/>
          <w:marBottom w:val="0"/>
          <w:divBdr>
            <w:top w:val="none" w:sz="0" w:space="0" w:color="auto"/>
            <w:left w:val="none" w:sz="0" w:space="0" w:color="auto"/>
            <w:bottom w:val="none" w:sz="0" w:space="0" w:color="auto"/>
            <w:right w:val="none" w:sz="0" w:space="0" w:color="auto"/>
          </w:divBdr>
        </w:div>
        <w:div w:id="1661498875">
          <w:marLeft w:val="0"/>
          <w:marRight w:val="0"/>
          <w:marTop w:val="0"/>
          <w:marBottom w:val="0"/>
          <w:divBdr>
            <w:top w:val="none" w:sz="0" w:space="0" w:color="auto"/>
            <w:left w:val="none" w:sz="0" w:space="0" w:color="auto"/>
            <w:bottom w:val="none" w:sz="0" w:space="0" w:color="auto"/>
            <w:right w:val="none" w:sz="0" w:space="0" w:color="auto"/>
          </w:divBdr>
          <w:divsChild>
            <w:div w:id="2029796686">
              <w:marLeft w:val="0"/>
              <w:marRight w:val="0"/>
              <w:marTop w:val="0"/>
              <w:marBottom w:val="0"/>
              <w:divBdr>
                <w:top w:val="none" w:sz="0" w:space="0" w:color="auto"/>
                <w:left w:val="none" w:sz="0" w:space="0" w:color="auto"/>
                <w:bottom w:val="none" w:sz="0" w:space="0" w:color="auto"/>
                <w:right w:val="none" w:sz="0" w:space="0" w:color="auto"/>
              </w:divBdr>
            </w:div>
          </w:divsChild>
        </w:div>
        <w:div w:id="963077480">
          <w:marLeft w:val="0"/>
          <w:marRight w:val="0"/>
          <w:marTop w:val="0"/>
          <w:marBottom w:val="0"/>
          <w:divBdr>
            <w:top w:val="none" w:sz="0" w:space="0" w:color="auto"/>
            <w:left w:val="none" w:sz="0" w:space="0" w:color="auto"/>
            <w:bottom w:val="none" w:sz="0" w:space="0" w:color="auto"/>
            <w:right w:val="none" w:sz="0" w:space="0" w:color="auto"/>
          </w:divBdr>
        </w:div>
        <w:div w:id="1196776101">
          <w:marLeft w:val="0"/>
          <w:marRight w:val="0"/>
          <w:marTop w:val="0"/>
          <w:marBottom w:val="0"/>
          <w:divBdr>
            <w:top w:val="none" w:sz="0" w:space="0" w:color="auto"/>
            <w:left w:val="none" w:sz="0" w:space="0" w:color="auto"/>
            <w:bottom w:val="none" w:sz="0" w:space="0" w:color="auto"/>
            <w:right w:val="none" w:sz="0" w:space="0" w:color="auto"/>
          </w:divBdr>
          <w:divsChild>
            <w:div w:id="1923486953">
              <w:marLeft w:val="0"/>
              <w:marRight w:val="0"/>
              <w:marTop w:val="0"/>
              <w:marBottom w:val="0"/>
              <w:divBdr>
                <w:top w:val="none" w:sz="0" w:space="0" w:color="auto"/>
                <w:left w:val="none" w:sz="0" w:space="0" w:color="auto"/>
                <w:bottom w:val="none" w:sz="0" w:space="0" w:color="auto"/>
                <w:right w:val="none" w:sz="0" w:space="0" w:color="auto"/>
              </w:divBdr>
            </w:div>
          </w:divsChild>
        </w:div>
        <w:div w:id="883718805">
          <w:marLeft w:val="0"/>
          <w:marRight w:val="0"/>
          <w:marTop w:val="300"/>
          <w:marBottom w:val="0"/>
          <w:divBdr>
            <w:top w:val="none" w:sz="0" w:space="0" w:color="auto"/>
            <w:left w:val="none" w:sz="0" w:space="0" w:color="auto"/>
            <w:bottom w:val="none" w:sz="0" w:space="0" w:color="auto"/>
            <w:right w:val="none" w:sz="0" w:space="0" w:color="auto"/>
          </w:divBdr>
          <w:divsChild>
            <w:div w:id="1982423512">
              <w:marLeft w:val="0"/>
              <w:marRight w:val="0"/>
              <w:marTop w:val="0"/>
              <w:marBottom w:val="0"/>
              <w:divBdr>
                <w:top w:val="none" w:sz="0" w:space="0" w:color="auto"/>
                <w:left w:val="none" w:sz="0" w:space="0" w:color="auto"/>
                <w:bottom w:val="none" w:sz="0" w:space="0" w:color="auto"/>
                <w:right w:val="none" w:sz="0" w:space="0" w:color="auto"/>
              </w:divBdr>
              <w:divsChild>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945222">
          <w:marLeft w:val="0"/>
          <w:marRight w:val="0"/>
          <w:marTop w:val="300"/>
          <w:marBottom w:val="0"/>
          <w:divBdr>
            <w:top w:val="none" w:sz="0" w:space="0" w:color="auto"/>
            <w:left w:val="none" w:sz="0" w:space="0" w:color="auto"/>
            <w:bottom w:val="none" w:sz="0" w:space="0" w:color="auto"/>
            <w:right w:val="none" w:sz="0" w:space="0" w:color="auto"/>
          </w:divBdr>
          <w:divsChild>
            <w:div w:id="33385711">
              <w:marLeft w:val="0"/>
              <w:marRight w:val="0"/>
              <w:marTop w:val="0"/>
              <w:marBottom w:val="0"/>
              <w:divBdr>
                <w:top w:val="none" w:sz="0" w:space="0" w:color="auto"/>
                <w:left w:val="none" w:sz="0" w:space="0" w:color="auto"/>
                <w:bottom w:val="none" w:sz="0" w:space="0" w:color="auto"/>
                <w:right w:val="none" w:sz="0" w:space="0" w:color="auto"/>
              </w:divBdr>
              <w:divsChild>
                <w:div w:id="1654674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083713">
          <w:marLeft w:val="0"/>
          <w:marRight w:val="0"/>
          <w:marTop w:val="300"/>
          <w:marBottom w:val="0"/>
          <w:divBdr>
            <w:top w:val="none" w:sz="0" w:space="0" w:color="auto"/>
            <w:left w:val="none" w:sz="0" w:space="0" w:color="auto"/>
            <w:bottom w:val="none" w:sz="0" w:space="0" w:color="auto"/>
            <w:right w:val="none" w:sz="0" w:space="0" w:color="auto"/>
          </w:divBdr>
          <w:divsChild>
            <w:div w:id="2090301914">
              <w:marLeft w:val="0"/>
              <w:marRight w:val="0"/>
              <w:marTop w:val="0"/>
              <w:marBottom w:val="0"/>
              <w:divBdr>
                <w:top w:val="none" w:sz="0" w:space="0" w:color="auto"/>
                <w:left w:val="none" w:sz="0" w:space="0" w:color="auto"/>
                <w:bottom w:val="none" w:sz="0" w:space="0" w:color="auto"/>
                <w:right w:val="none" w:sz="0" w:space="0" w:color="auto"/>
              </w:divBdr>
              <w:divsChild>
                <w:div w:id="14771461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124672">
          <w:marLeft w:val="0"/>
          <w:marRight w:val="0"/>
          <w:marTop w:val="300"/>
          <w:marBottom w:val="0"/>
          <w:divBdr>
            <w:top w:val="none" w:sz="0" w:space="0" w:color="auto"/>
            <w:left w:val="none" w:sz="0" w:space="0" w:color="auto"/>
            <w:bottom w:val="none" w:sz="0" w:space="0" w:color="auto"/>
            <w:right w:val="none" w:sz="0" w:space="0" w:color="auto"/>
          </w:divBdr>
          <w:divsChild>
            <w:div w:id="1966811061">
              <w:marLeft w:val="0"/>
              <w:marRight w:val="0"/>
              <w:marTop w:val="0"/>
              <w:marBottom w:val="0"/>
              <w:divBdr>
                <w:top w:val="none" w:sz="0" w:space="0" w:color="auto"/>
                <w:left w:val="none" w:sz="0" w:space="0" w:color="auto"/>
                <w:bottom w:val="none" w:sz="0" w:space="0" w:color="auto"/>
                <w:right w:val="none" w:sz="0" w:space="0" w:color="auto"/>
              </w:divBdr>
              <w:divsChild>
                <w:div w:id="349142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2875122">
      <w:bodyDiv w:val="1"/>
      <w:marLeft w:val="0"/>
      <w:marRight w:val="0"/>
      <w:marTop w:val="0"/>
      <w:marBottom w:val="0"/>
      <w:divBdr>
        <w:top w:val="none" w:sz="0" w:space="0" w:color="auto"/>
        <w:left w:val="none" w:sz="0" w:space="0" w:color="auto"/>
        <w:bottom w:val="none" w:sz="0" w:space="0" w:color="auto"/>
        <w:right w:val="none" w:sz="0" w:space="0" w:color="auto"/>
      </w:divBdr>
      <w:divsChild>
        <w:div w:id="796291968">
          <w:marLeft w:val="0"/>
          <w:marRight w:val="0"/>
          <w:marTop w:val="0"/>
          <w:marBottom w:val="0"/>
          <w:divBdr>
            <w:top w:val="none" w:sz="0" w:space="0" w:color="auto"/>
            <w:left w:val="none" w:sz="0" w:space="0" w:color="auto"/>
            <w:bottom w:val="none" w:sz="0" w:space="0" w:color="auto"/>
            <w:right w:val="none" w:sz="0" w:space="0" w:color="auto"/>
          </w:divBdr>
        </w:div>
        <w:div w:id="812450913">
          <w:marLeft w:val="0"/>
          <w:marRight w:val="0"/>
          <w:marTop w:val="0"/>
          <w:marBottom w:val="0"/>
          <w:divBdr>
            <w:top w:val="none" w:sz="0" w:space="0" w:color="auto"/>
            <w:left w:val="none" w:sz="0" w:space="0" w:color="auto"/>
            <w:bottom w:val="none" w:sz="0" w:space="0" w:color="auto"/>
            <w:right w:val="none" w:sz="0" w:space="0" w:color="auto"/>
          </w:divBdr>
          <w:divsChild>
            <w:div w:id="337579233">
              <w:marLeft w:val="0"/>
              <w:marRight w:val="0"/>
              <w:marTop w:val="0"/>
              <w:marBottom w:val="0"/>
              <w:divBdr>
                <w:top w:val="none" w:sz="0" w:space="0" w:color="auto"/>
                <w:left w:val="none" w:sz="0" w:space="0" w:color="auto"/>
                <w:bottom w:val="none" w:sz="0" w:space="0" w:color="auto"/>
                <w:right w:val="none" w:sz="0" w:space="0" w:color="auto"/>
              </w:divBdr>
            </w:div>
          </w:divsChild>
        </w:div>
        <w:div w:id="367797483">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sChild>
            <w:div w:id="1679774419">
              <w:marLeft w:val="0"/>
              <w:marRight w:val="0"/>
              <w:marTop w:val="0"/>
              <w:marBottom w:val="0"/>
              <w:divBdr>
                <w:top w:val="none" w:sz="0" w:space="0" w:color="auto"/>
                <w:left w:val="none" w:sz="0" w:space="0" w:color="auto"/>
                <w:bottom w:val="none" w:sz="0" w:space="0" w:color="auto"/>
                <w:right w:val="none" w:sz="0" w:space="0" w:color="auto"/>
              </w:divBdr>
            </w:div>
          </w:divsChild>
        </w:div>
        <w:div w:id="1342589057">
          <w:marLeft w:val="0"/>
          <w:marRight w:val="0"/>
          <w:marTop w:val="0"/>
          <w:marBottom w:val="0"/>
          <w:divBdr>
            <w:top w:val="none" w:sz="0" w:space="0" w:color="auto"/>
            <w:left w:val="none" w:sz="0" w:space="0" w:color="auto"/>
            <w:bottom w:val="none" w:sz="0" w:space="0" w:color="auto"/>
            <w:right w:val="none" w:sz="0" w:space="0" w:color="auto"/>
          </w:divBdr>
        </w:div>
        <w:div w:id="1929774093">
          <w:marLeft w:val="0"/>
          <w:marRight w:val="0"/>
          <w:marTop w:val="0"/>
          <w:marBottom w:val="0"/>
          <w:divBdr>
            <w:top w:val="none" w:sz="0" w:space="0" w:color="auto"/>
            <w:left w:val="none" w:sz="0" w:space="0" w:color="auto"/>
            <w:bottom w:val="none" w:sz="0" w:space="0" w:color="auto"/>
            <w:right w:val="none" w:sz="0" w:space="0" w:color="auto"/>
          </w:divBdr>
          <w:divsChild>
            <w:div w:id="506987006">
              <w:marLeft w:val="0"/>
              <w:marRight w:val="0"/>
              <w:marTop w:val="0"/>
              <w:marBottom w:val="0"/>
              <w:divBdr>
                <w:top w:val="none" w:sz="0" w:space="0" w:color="auto"/>
                <w:left w:val="none" w:sz="0" w:space="0" w:color="auto"/>
                <w:bottom w:val="none" w:sz="0" w:space="0" w:color="auto"/>
                <w:right w:val="none" w:sz="0" w:space="0" w:color="auto"/>
              </w:divBdr>
            </w:div>
          </w:divsChild>
        </w:div>
        <w:div w:id="1790396114">
          <w:marLeft w:val="0"/>
          <w:marRight w:val="0"/>
          <w:marTop w:val="0"/>
          <w:marBottom w:val="0"/>
          <w:divBdr>
            <w:top w:val="none" w:sz="0" w:space="0" w:color="auto"/>
            <w:left w:val="none" w:sz="0" w:space="0" w:color="auto"/>
            <w:bottom w:val="none" w:sz="0" w:space="0" w:color="auto"/>
            <w:right w:val="none" w:sz="0" w:space="0" w:color="auto"/>
          </w:divBdr>
        </w:div>
        <w:div w:id="1532764843">
          <w:marLeft w:val="0"/>
          <w:marRight w:val="0"/>
          <w:marTop w:val="0"/>
          <w:marBottom w:val="0"/>
          <w:divBdr>
            <w:top w:val="none" w:sz="0" w:space="0" w:color="auto"/>
            <w:left w:val="none" w:sz="0" w:space="0" w:color="auto"/>
            <w:bottom w:val="none" w:sz="0" w:space="0" w:color="auto"/>
            <w:right w:val="none" w:sz="0" w:space="0" w:color="auto"/>
          </w:divBdr>
          <w:divsChild>
            <w:div w:id="283583159">
              <w:marLeft w:val="0"/>
              <w:marRight w:val="0"/>
              <w:marTop w:val="0"/>
              <w:marBottom w:val="0"/>
              <w:divBdr>
                <w:top w:val="none" w:sz="0" w:space="0" w:color="auto"/>
                <w:left w:val="none" w:sz="0" w:space="0" w:color="auto"/>
                <w:bottom w:val="none" w:sz="0" w:space="0" w:color="auto"/>
                <w:right w:val="none" w:sz="0" w:space="0" w:color="auto"/>
              </w:divBdr>
            </w:div>
          </w:divsChild>
        </w:div>
        <w:div w:id="395133848">
          <w:marLeft w:val="0"/>
          <w:marRight w:val="0"/>
          <w:marTop w:val="0"/>
          <w:marBottom w:val="0"/>
          <w:divBdr>
            <w:top w:val="none" w:sz="0" w:space="0" w:color="auto"/>
            <w:left w:val="none" w:sz="0" w:space="0" w:color="auto"/>
            <w:bottom w:val="none" w:sz="0" w:space="0" w:color="auto"/>
            <w:right w:val="none" w:sz="0" w:space="0" w:color="auto"/>
          </w:divBdr>
        </w:div>
        <w:div w:id="1901095721">
          <w:marLeft w:val="0"/>
          <w:marRight w:val="0"/>
          <w:marTop w:val="0"/>
          <w:marBottom w:val="0"/>
          <w:divBdr>
            <w:top w:val="none" w:sz="0" w:space="0" w:color="auto"/>
            <w:left w:val="none" w:sz="0" w:space="0" w:color="auto"/>
            <w:bottom w:val="none" w:sz="0" w:space="0" w:color="auto"/>
            <w:right w:val="none" w:sz="0" w:space="0" w:color="auto"/>
          </w:divBdr>
          <w:divsChild>
            <w:div w:id="792018407">
              <w:marLeft w:val="0"/>
              <w:marRight w:val="0"/>
              <w:marTop w:val="0"/>
              <w:marBottom w:val="0"/>
              <w:divBdr>
                <w:top w:val="none" w:sz="0" w:space="0" w:color="auto"/>
                <w:left w:val="none" w:sz="0" w:space="0" w:color="auto"/>
                <w:bottom w:val="none" w:sz="0" w:space="0" w:color="auto"/>
                <w:right w:val="none" w:sz="0" w:space="0" w:color="auto"/>
              </w:divBdr>
            </w:div>
          </w:divsChild>
        </w:div>
        <w:div w:id="842085086">
          <w:marLeft w:val="0"/>
          <w:marRight w:val="0"/>
          <w:marTop w:val="0"/>
          <w:marBottom w:val="0"/>
          <w:divBdr>
            <w:top w:val="none" w:sz="0" w:space="0" w:color="auto"/>
            <w:left w:val="none" w:sz="0" w:space="0" w:color="auto"/>
            <w:bottom w:val="none" w:sz="0" w:space="0" w:color="auto"/>
            <w:right w:val="none" w:sz="0" w:space="0" w:color="auto"/>
          </w:divBdr>
        </w:div>
        <w:div w:id="1970235079">
          <w:marLeft w:val="0"/>
          <w:marRight w:val="0"/>
          <w:marTop w:val="0"/>
          <w:marBottom w:val="0"/>
          <w:divBdr>
            <w:top w:val="none" w:sz="0" w:space="0" w:color="auto"/>
            <w:left w:val="none" w:sz="0" w:space="0" w:color="auto"/>
            <w:bottom w:val="none" w:sz="0" w:space="0" w:color="auto"/>
            <w:right w:val="none" w:sz="0" w:space="0" w:color="auto"/>
          </w:divBdr>
          <w:divsChild>
            <w:div w:id="255213262">
              <w:marLeft w:val="0"/>
              <w:marRight w:val="0"/>
              <w:marTop w:val="0"/>
              <w:marBottom w:val="0"/>
              <w:divBdr>
                <w:top w:val="none" w:sz="0" w:space="0" w:color="auto"/>
                <w:left w:val="none" w:sz="0" w:space="0" w:color="auto"/>
                <w:bottom w:val="none" w:sz="0" w:space="0" w:color="auto"/>
                <w:right w:val="none" w:sz="0" w:space="0" w:color="auto"/>
              </w:divBdr>
            </w:div>
          </w:divsChild>
        </w:div>
        <w:div w:id="2026589968">
          <w:marLeft w:val="0"/>
          <w:marRight w:val="0"/>
          <w:marTop w:val="0"/>
          <w:marBottom w:val="0"/>
          <w:divBdr>
            <w:top w:val="none" w:sz="0" w:space="0" w:color="auto"/>
            <w:left w:val="none" w:sz="0" w:space="0" w:color="auto"/>
            <w:bottom w:val="none" w:sz="0" w:space="0" w:color="auto"/>
            <w:right w:val="none" w:sz="0" w:space="0" w:color="auto"/>
          </w:divBdr>
        </w:div>
        <w:div w:id="1335769164">
          <w:marLeft w:val="0"/>
          <w:marRight w:val="0"/>
          <w:marTop w:val="0"/>
          <w:marBottom w:val="0"/>
          <w:divBdr>
            <w:top w:val="none" w:sz="0" w:space="0" w:color="auto"/>
            <w:left w:val="none" w:sz="0" w:space="0" w:color="auto"/>
            <w:bottom w:val="none" w:sz="0" w:space="0" w:color="auto"/>
            <w:right w:val="none" w:sz="0" w:space="0" w:color="auto"/>
          </w:divBdr>
          <w:divsChild>
            <w:div w:id="1202324539">
              <w:marLeft w:val="0"/>
              <w:marRight w:val="0"/>
              <w:marTop w:val="0"/>
              <w:marBottom w:val="0"/>
              <w:divBdr>
                <w:top w:val="none" w:sz="0" w:space="0" w:color="auto"/>
                <w:left w:val="none" w:sz="0" w:space="0" w:color="auto"/>
                <w:bottom w:val="none" w:sz="0" w:space="0" w:color="auto"/>
                <w:right w:val="none" w:sz="0" w:space="0" w:color="auto"/>
              </w:divBdr>
            </w:div>
          </w:divsChild>
        </w:div>
        <w:div w:id="1177228090">
          <w:marLeft w:val="0"/>
          <w:marRight w:val="0"/>
          <w:marTop w:val="300"/>
          <w:marBottom w:val="0"/>
          <w:divBdr>
            <w:top w:val="none" w:sz="0" w:space="0" w:color="auto"/>
            <w:left w:val="none" w:sz="0" w:space="0" w:color="auto"/>
            <w:bottom w:val="none" w:sz="0" w:space="0" w:color="auto"/>
            <w:right w:val="none" w:sz="0" w:space="0" w:color="auto"/>
          </w:divBdr>
          <w:divsChild>
            <w:div w:id="1757094429">
              <w:marLeft w:val="0"/>
              <w:marRight w:val="0"/>
              <w:marTop w:val="0"/>
              <w:marBottom w:val="0"/>
              <w:divBdr>
                <w:top w:val="none" w:sz="0" w:space="0" w:color="auto"/>
                <w:left w:val="none" w:sz="0" w:space="0" w:color="auto"/>
                <w:bottom w:val="none" w:sz="0" w:space="0" w:color="auto"/>
                <w:right w:val="none" w:sz="0" w:space="0" w:color="auto"/>
              </w:divBdr>
              <w:divsChild>
                <w:div w:id="1519393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545280">
          <w:marLeft w:val="0"/>
          <w:marRight w:val="0"/>
          <w:marTop w:val="300"/>
          <w:marBottom w:val="0"/>
          <w:divBdr>
            <w:top w:val="none" w:sz="0" w:space="0" w:color="auto"/>
            <w:left w:val="none" w:sz="0" w:space="0" w:color="auto"/>
            <w:bottom w:val="none" w:sz="0" w:space="0" w:color="auto"/>
            <w:right w:val="none" w:sz="0" w:space="0" w:color="auto"/>
          </w:divBdr>
          <w:divsChild>
            <w:div w:id="122814831">
              <w:marLeft w:val="0"/>
              <w:marRight w:val="0"/>
              <w:marTop w:val="0"/>
              <w:marBottom w:val="0"/>
              <w:divBdr>
                <w:top w:val="none" w:sz="0" w:space="0" w:color="auto"/>
                <w:left w:val="none" w:sz="0" w:space="0" w:color="auto"/>
                <w:bottom w:val="none" w:sz="0" w:space="0" w:color="auto"/>
                <w:right w:val="none" w:sz="0" w:space="0" w:color="auto"/>
              </w:divBdr>
              <w:divsChild>
                <w:div w:id="647396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6213949">
          <w:marLeft w:val="0"/>
          <w:marRight w:val="0"/>
          <w:marTop w:val="300"/>
          <w:marBottom w:val="0"/>
          <w:divBdr>
            <w:top w:val="none" w:sz="0" w:space="0" w:color="auto"/>
            <w:left w:val="none" w:sz="0" w:space="0" w:color="auto"/>
            <w:bottom w:val="none" w:sz="0" w:space="0" w:color="auto"/>
            <w:right w:val="none" w:sz="0" w:space="0" w:color="auto"/>
          </w:divBdr>
          <w:divsChild>
            <w:div w:id="373431924">
              <w:marLeft w:val="0"/>
              <w:marRight w:val="0"/>
              <w:marTop w:val="0"/>
              <w:marBottom w:val="0"/>
              <w:divBdr>
                <w:top w:val="none" w:sz="0" w:space="0" w:color="auto"/>
                <w:left w:val="none" w:sz="0" w:space="0" w:color="auto"/>
                <w:bottom w:val="none" w:sz="0" w:space="0" w:color="auto"/>
                <w:right w:val="none" w:sz="0" w:space="0" w:color="auto"/>
              </w:divBdr>
              <w:divsChild>
                <w:div w:id="1873958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878082">
          <w:marLeft w:val="0"/>
          <w:marRight w:val="0"/>
          <w:marTop w:val="300"/>
          <w:marBottom w:val="0"/>
          <w:divBdr>
            <w:top w:val="none" w:sz="0" w:space="0" w:color="auto"/>
            <w:left w:val="none" w:sz="0" w:space="0" w:color="auto"/>
            <w:bottom w:val="none" w:sz="0" w:space="0" w:color="auto"/>
            <w:right w:val="none" w:sz="0" w:space="0" w:color="auto"/>
          </w:divBdr>
          <w:divsChild>
            <w:div w:id="5446541">
              <w:marLeft w:val="0"/>
              <w:marRight w:val="0"/>
              <w:marTop w:val="0"/>
              <w:marBottom w:val="0"/>
              <w:divBdr>
                <w:top w:val="none" w:sz="0" w:space="0" w:color="auto"/>
                <w:left w:val="none" w:sz="0" w:space="0" w:color="auto"/>
                <w:bottom w:val="none" w:sz="0" w:space="0" w:color="auto"/>
                <w:right w:val="none" w:sz="0" w:space="0" w:color="auto"/>
              </w:divBdr>
              <w:divsChild>
                <w:div w:id="1493989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9038186">
      <w:bodyDiv w:val="1"/>
      <w:marLeft w:val="0"/>
      <w:marRight w:val="0"/>
      <w:marTop w:val="0"/>
      <w:marBottom w:val="0"/>
      <w:divBdr>
        <w:top w:val="none" w:sz="0" w:space="0" w:color="auto"/>
        <w:left w:val="none" w:sz="0" w:space="0" w:color="auto"/>
        <w:bottom w:val="none" w:sz="0" w:space="0" w:color="auto"/>
        <w:right w:val="none" w:sz="0" w:space="0" w:color="auto"/>
      </w:divBdr>
      <w:divsChild>
        <w:div w:id="188223006">
          <w:marLeft w:val="0"/>
          <w:marRight w:val="0"/>
          <w:marTop w:val="0"/>
          <w:marBottom w:val="0"/>
          <w:divBdr>
            <w:top w:val="none" w:sz="0" w:space="0" w:color="auto"/>
            <w:left w:val="none" w:sz="0" w:space="0" w:color="auto"/>
            <w:bottom w:val="none" w:sz="0" w:space="0" w:color="auto"/>
            <w:right w:val="none" w:sz="0" w:space="0" w:color="auto"/>
          </w:divBdr>
        </w:div>
        <w:div w:id="1686781067">
          <w:marLeft w:val="0"/>
          <w:marRight w:val="0"/>
          <w:marTop w:val="0"/>
          <w:marBottom w:val="0"/>
          <w:divBdr>
            <w:top w:val="none" w:sz="0" w:space="0" w:color="auto"/>
            <w:left w:val="none" w:sz="0" w:space="0" w:color="auto"/>
            <w:bottom w:val="none" w:sz="0" w:space="0" w:color="auto"/>
            <w:right w:val="none" w:sz="0" w:space="0" w:color="auto"/>
          </w:divBdr>
          <w:divsChild>
            <w:div w:id="639650233">
              <w:marLeft w:val="0"/>
              <w:marRight w:val="0"/>
              <w:marTop w:val="0"/>
              <w:marBottom w:val="0"/>
              <w:divBdr>
                <w:top w:val="none" w:sz="0" w:space="0" w:color="auto"/>
                <w:left w:val="none" w:sz="0" w:space="0" w:color="auto"/>
                <w:bottom w:val="none" w:sz="0" w:space="0" w:color="auto"/>
                <w:right w:val="none" w:sz="0" w:space="0" w:color="auto"/>
              </w:divBdr>
            </w:div>
          </w:divsChild>
        </w:div>
        <w:div w:id="1016662616">
          <w:marLeft w:val="0"/>
          <w:marRight w:val="0"/>
          <w:marTop w:val="0"/>
          <w:marBottom w:val="0"/>
          <w:divBdr>
            <w:top w:val="none" w:sz="0" w:space="0" w:color="auto"/>
            <w:left w:val="none" w:sz="0" w:space="0" w:color="auto"/>
            <w:bottom w:val="none" w:sz="0" w:space="0" w:color="auto"/>
            <w:right w:val="none" w:sz="0" w:space="0" w:color="auto"/>
          </w:divBdr>
        </w:div>
        <w:div w:id="234316676">
          <w:marLeft w:val="0"/>
          <w:marRight w:val="0"/>
          <w:marTop w:val="0"/>
          <w:marBottom w:val="0"/>
          <w:divBdr>
            <w:top w:val="none" w:sz="0" w:space="0" w:color="auto"/>
            <w:left w:val="none" w:sz="0" w:space="0" w:color="auto"/>
            <w:bottom w:val="none" w:sz="0" w:space="0" w:color="auto"/>
            <w:right w:val="none" w:sz="0" w:space="0" w:color="auto"/>
          </w:divBdr>
          <w:divsChild>
            <w:div w:id="1284313680">
              <w:marLeft w:val="0"/>
              <w:marRight w:val="0"/>
              <w:marTop w:val="0"/>
              <w:marBottom w:val="0"/>
              <w:divBdr>
                <w:top w:val="none" w:sz="0" w:space="0" w:color="auto"/>
                <w:left w:val="none" w:sz="0" w:space="0" w:color="auto"/>
                <w:bottom w:val="none" w:sz="0" w:space="0" w:color="auto"/>
                <w:right w:val="none" w:sz="0" w:space="0" w:color="auto"/>
              </w:divBdr>
            </w:div>
          </w:divsChild>
        </w:div>
        <w:div w:id="1843812798">
          <w:marLeft w:val="0"/>
          <w:marRight w:val="0"/>
          <w:marTop w:val="0"/>
          <w:marBottom w:val="0"/>
          <w:divBdr>
            <w:top w:val="none" w:sz="0" w:space="0" w:color="auto"/>
            <w:left w:val="none" w:sz="0" w:space="0" w:color="auto"/>
            <w:bottom w:val="none" w:sz="0" w:space="0" w:color="auto"/>
            <w:right w:val="none" w:sz="0" w:space="0" w:color="auto"/>
          </w:divBdr>
        </w:div>
        <w:div w:id="1422994669">
          <w:marLeft w:val="0"/>
          <w:marRight w:val="0"/>
          <w:marTop w:val="0"/>
          <w:marBottom w:val="0"/>
          <w:divBdr>
            <w:top w:val="none" w:sz="0" w:space="0" w:color="auto"/>
            <w:left w:val="none" w:sz="0" w:space="0" w:color="auto"/>
            <w:bottom w:val="none" w:sz="0" w:space="0" w:color="auto"/>
            <w:right w:val="none" w:sz="0" w:space="0" w:color="auto"/>
          </w:divBdr>
          <w:divsChild>
            <w:div w:id="2112234671">
              <w:marLeft w:val="0"/>
              <w:marRight w:val="0"/>
              <w:marTop w:val="0"/>
              <w:marBottom w:val="0"/>
              <w:divBdr>
                <w:top w:val="none" w:sz="0" w:space="0" w:color="auto"/>
                <w:left w:val="none" w:sz="0" w:space="0" w:color="auto"/>
                <w:bottom w:val="none" w:sz="0" w:space="0" w:color="auto"/>
                <w:right w:val="none" w:sz="0" w:space="0" w:color="auto"/>
              </w:divBdr>
            </w:div>
          </w:divsChild>
        </w:div>
        <w:div w:id="415520875">
          <w:marLeft w:val="0"/>
          <w:marRight w:val="0"/>
          <w:marTop w:val="0"/>
          <w:marBottom w:val="0"/>
          <w:divBdr>
            <w:top w:val="none" w:sz="0" w:space="0" w:color="auto"/>
            <w:left w:val="none" w:sz="0" w:space="0" w:color="auto"/>
            <w:bottom w:val="none" w:sz="0" w:space="0" w:color="auto"/>
            <w:right w:val="none" w:sz="0" w:space="0" w:color="auto"/>
          </w:divBdr>
        </w:div>
        <w:div w:id="1524052463">
          <w:marLeft w:val="0"/>
          <w:marRight w:val="0"/>
          <w:marTop w:val="0"/>
          <w:marBottom w:val="0"/>
          <w:divBdr>
            <w:top w:val="none" w:sz="0" w:space="0" w:color="auto"/>
            <w:left w:val="none" w:sz="0" w:space="0" w:color="auto"/>
            <w:bottom w:val="none" w:sz="0" w:space="0" w:color="auto"/>
            <w:right w:val="none" w:sz="0" w:space="0" w:color="auto"/>
          </w:divBdr>
          <w:divsChild>
            <w:div w:id="470365140">
              <w:marLeft w:val="0"/>
              <w:marRight w:val="0"/>
              <w:marTop w:val="0"/>
              <w:marBottom w:val="0"/>
              <w:divBdr>
                <w:top w:val="none" w:sz="0" w:space="0" w:color="auto"/>
                <w:left w:val="none" w:sz="0" w:space="0" w:color="auto"/>
                <w:bottom w:val="none" w:sz="0" w:space="0" w:color="auto"/>
                <w:right w:val="none" w:sz="0" w:space="0" w:color="auto"/>
              </w:divBdr>
            </w:div>
          </w:divsChild>
        </w:div>
        <w:div w:id="769928739">
          <w:marLeft w:val="0"/>
          <w:marRight w:val="0"/>
          <w:marTop w:val="0"/>
          <w:marBottom w:val="0"/>
          <w:divBdr>
            <w:top w:val="none" w:sz="0" w:space="0" w:color="auto"/>
            <w:left w:val="none" w:sz="0" w:space="0" w:color="auto"/>
            <w:bottom w:val="none" w:sz="0" w:space="0" w:color="auto"/>
            <w:right w:val="none" w:sz="0" w:space="0" w:color="auto"/>
          </w:divBdr>
        </w:div>
        <w:div w:id="1677147442">
          <w:marLeft w:val="0"/>
          <w:marRight w:val="0"/>
          <w:marTop w:val="0"/>
          <w:marBottom w:val="0"/>
          <w:divBdr>
            <w:top w:val="none" w:sz="0" w:space="0" w:color="auto"/>
            <w:left w:val="none" w:sz="0" w:space="0" w:color="auto"/>
            <w:bottom w:val="none" w:sz="0" w:space="0" w:color="auto"/>
            <w:right w:val="none" w:sz="0" w:space="0" w:color="auto"/>
          </w:divBdr>
          <w:divsChild>
            <w:div w:id="216429455">
              <w:marLeft w:val="0"/>
              <w:marRight w:val="0"/>
              <w:marTop w:val="0"/>
              <w:marBottom w:val="0"/>
              <w:divBdr>
                <w:top w:val="none" w:sz="0" w:space="0" w:color="auto"/>
                <w:left w:val="none" w:sz="0" w:space="0" w:color="auto"/>
                <w:bottom w:val="none" w:sz="0" w:space="0" w:color="auto"/>
                <w:right w:val="none" w:sz="0" w:space="0" w:color="auto"/>
              </w:divBdr>
            </w:div>
          </w:divsChild>
        </w:div>
        <w:div w:id="1289629474">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sChild>
            <w:div w:id="945968391">
              <w:marLeft w:val="0"/>
              <w:marRight w:val="0"/>
              <w:marTop w:val="0"/>
              <w:marBottom w:val="0"/>
              <w:divBdr>
                <w:top w:val="none" w:sz="0" w:space="0" w:color="auto"/>
                <w:left w:val="none" w:sz="0" w:space="0" w:color="auto"/>
                <w:bottom w:val="none" w:sz="0" w:space="0" w:color="auto"/>
                <w:right w:val="none" w:sz="0" w:space="0" w:color="auto"/>
              </w:divBdr>
            </w:div>
          </w:divsChild>
        </w:div>
        <w:div w:id="1954944727">
          <w:marLeft w:val="0"/>
          <w:marRight w:val="0"/>
          <w:marTop w:val="0"/>
          <w:marBottom w:val="0"/>
          <w:divBdr>
            <w:top w:val="none" w:sz="0" w:space="0" w:color="auto"/>
            <w:left w:val="none" w:sz="0" w:space="0" w:color="auto"/>
            <w:bottom w:val="none" w:sz="0" w:space="0" w:color="auto"/>
            <w:right w:val="none" w:sz="0" w:space="0" w:color="auto"/>
          </w:divBdr>
        </w:div>
        <w:div w:id="591861559">
          <w:marLeft w:val="0"/>
          <w:marRight w:val="0"/>
          <w:marTop w:val="0"/>
          <w:marBottom w:val="0"/>
          <w:divBdr>
            <w:top w:val="none" w:sz="0" w:space="0" w:color="auto"/>
            <w:left w:val="none" w:sz="0" w:space="0" w:color="auto"/>
            <w:bottom w:val="none" w:sz="0" w:space="0" w:color="auto"/>
            <w:right w:val="none" w:sz="0" w:space="0" w:color="auto"/>
          </w:divBdr>
          <w:divsChild>
            <w:div w:id="1061368162">
              <w:marLeft w:val="0"/>
              <w:marRight w:val="0"/>
              <w:marTop w:val="0"/>
              <w:marBottom w:val="0"/>
              <w:divBdr>
                <w:top w:val="none" w:sz="0" w:space="0" w:color="auto"/>
                <w:left w:val="none" w:sz="0" w:space="0" w:color="auto"/>
                <w:bottom w:val="none" w:sz="0" w:space="0" w:color="auto"/>
                <w:right w:val="none" w:sz="0" w:space="0" w:color="auto"/>
              </w:divBdr>
            </w:div>
          </w:divsChild>
        </w:div>
        <w:div w:id="789203000">
          <w:marLeft w:val="0"/>
          <w:marRight w:val="0"/>
          <w:marTop w:val="300"/>
          <w:marBottom w:val="0"/>
          <w:divBdr>
            <w:top w:val="none" w:sz="0" w:space="0" w:color="auto"/>
            <w:left w:val="none" w:sz="0" w:space="0" w:color="auto"/>
            <w:bottom w:val="none" w:sz="0" w:space="0" w:color="auto"/>
            <w:right w:val="none" w:sz="0" w:space="0" w:color="auto"/>
          </w:divBdr>
          <w:divsChild>
            <w:div w:id="631713506">
              <w:marLeft w:val="0"/>
              <w:marRight w:val="0"/>
              <w:marTop w:val="0"/>
              <w:marBottom w:val="0"/>
              <w:divBdr>
                <w:top w:val="none" w:sz="0" w:space="0" w:color="auto"/>
                <w:left w:val="none" w:sz="0" w:space="0" w:color="auto"/>
                <w:bottom w:val="none" w:sz="0" w:space="0" w:color="auto"/>
                <w:right w:val="none" w:sz="0" w:space="0" w:color="auto"/>
              </w:divBdr>
              <w:divsChild>
                <w:div w:id="904753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4674623">
          <w:marLeft w:val="0"/>
          <w:marRight w:val="0"/>
          <w:marTop w:val="300"/>
          <w:marBottom w:val="0"/>
          <w:divBdr>
            <w:top w:val="none" w:sz="0" w:space="0" w:color="auto"/>
            <w:left w:val="none" w:sz="0" w:space="0" w:color="auto"/>
            <w:bottom w:val="none" w:sz="0" w:space="0" w:color="auto"/>
            <w:right w:val="none" w:sz="0" w:space="0" w:color="auto"/>
          </w:divBdr>
          <w:divsChild>
            <w:div w:id="172379121">
              <w:marLeft w:val="0"/>
              <w:marRight w:val="0"/>
              <w:marTop w:val="0"/>
              <w:marBottom w:val="0"/>
              <w:divBdr>
                <w:top w:val="none" w:sz="0" w:space="0" w:color="auto"/>
                <w:left w:val="none" w:sz="0" w:space="0" w:color="auto"/>
                <w:bottom w:val="none" w:sz="0" w:space="0" w:color="auto"/>
                <w:right w:val="none" w:sz="0" w:space="0" w:color="auto"/>
              </w:divBdr>
              <w:divsChild>
                <w:div w:id="402145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4238828">
          <w:marLeft w:val="0"/>
          <w:marRight w:val="0"/>
          <w:marTop w:val="300"/>
          <w:marBottom w:val="0"/>
          <w:divBdr>
            <w:top w:val="none" w:sz="0" w:space="0" w:color="auto"/>
            <w:left w:val="none" w:sz="0" w:space="0" w:color="auto"/>
            <w:bottom w:val="none" w:sz="0" w:space="0" w:color="auto"/>
            <w:right w:val="none" w:sz="0" w:space="0" w:color="auto"/>
          </w:divBdr>
          <w:divsChild>
            <w:div w:id="1392117935">
              <w:marLeft w:val="0"/>
              <w:marRight w:val="0"/>
              <w:marTop w:val="0"/>
              <w:marBottom w:val="0"/>
              <w:divBdr>
                <w:top w:val="none" w:sz="0" w:space="0" w:color="auto"/>
                <w:left w:val="none" w:sz="0" w:space="0" w:color="auto"/>
                <w:bottom w:val="none" w:sz="0" w:space="0" w:color="auto"/>
                <w:right w:val="none" w:sz="0" w:space="0" w:color="auto"/>
              </w:divBdr>
              <w:divsChild>
                <w:div w:id="697311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869072">
          <w:marLeft w:val="0"/>
          <w:marRight w:val="0"/>
          <w:marTop w:val="300"/>
          <w:marBottom w:val="0"/>
          <w:divBdr>
            <w:top w:val="none" w:sz="0" w:space="0" w:color="auto"/>
            <w:left w:val="none" w:sz="0" w:space="0" w:color="auto"/>
            <w:bottom w:val="none" w:sz="0" w:space="0" w:color="auto"/>
            <w:right w:val="none" w:sz="0" w:space="0" w:color="auto"/>
          </w:divBdr>
          <w:divsChild>
            <w:div w:id="1326781640">
              <w:marLeft w:val="0"/>
              <w:marRight w:val="0"/>
              <w:marTop w:val="0"/>
              <w:marBottom w:val="0"/>
              <w:divBdr>
                <w:top w:val="none" w:sz="0" w:space="0" w:color="auto"/>
                <w:left w:val="none" w:sz="0" w:space="0" w:color="auto"/>
                <w:bottom w:val="none" w:sz="0" w:space="0" w:color="auto"/>
                <w:right w:val="none" w:sz="0" w:space="0" w:color="auto"/>
              </w:divBdr>
              <w:divsChild>
                <w:div w:id="1093942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2901387">
      <w:bodyDiv w:val="1"/>
      <w:marLeft w:val="0"/>
      <w:marRight w:val="0"/>
      <w:marTop w:val="0"/>
      <w:marBottom w:val="0"/>
      <w:divBdr>
        <w:top w:val="none" w:sz="0" w:space="0" w:color="auto"/>
        <w:left w:val="none" w:sz="0" w:space="0" w:color="auto"/>
        <w:bottom w:val="none" w:sz="0" w:space="0" w:color="auto"/>
        <w:right w:val="none" w:sz="0" w:space="0" w:color="auto"/>
      </w:divBdr>
    </w:div>
    <w:div w:id="2044020110">
      <w:bodyDiv w:val="1"/>
      <w:marLeft w:val="0"/>
      <w:marRight w:val="0"/>
      <w:marTop w:val="0"/>
      <w:marBottom w:val="0"/>
      <w:divBdr>
        <w:top w:val="none" w:sz="0" w:space="0" w:color="auto"/>
        <w:left w:val="none" w:sz="0" w:space="0" w:color="auto"/>
        <w:bottom w:val="none" w:sz="0" w:space="0" w:color="auto"/>
        <w:right w:val="none" w:sz="0" w:space="0" w:color="auto"/>
      </w:divBdr>
      <w:divsChild>
        <w:div w:id="1990017828">
          <w:marLeft w:val="0"/>
          <w:marRight w:val="0"/>
          <w:marTop w:val="0"/>
          <w:marBottom w:val="0"/>
          <w:divBdr>
            <w:top w:val="none" w:sz="0" w:space="0" w:color="auto"/>
            <w:left w:val="none" w:sz="0" w:space="0" w:color="auto"/>
            <w:bottom w:val="none" w:sz="0" w:space="0" w:color="auto"/>
            <w:right w:val="none" w:sz="0" w:space="0" w:color="auto"/>
          </w:divBdr>
        </w:div>
        <w:div w:id="1357845965">
          <w:marLeft w:val="0"/>
          <w:marRight w:val="0"/>
          <w:marTop w:val="0"/>
          <w:marBottom w:val="0"/>
          <w:divBdr>
            <w:top w:val="none" w:sz="0" w:space="0" w:color="auto"/>
            <w:left w:val="none" w:sz="0" w:space="0" w:color="auto"/>
            <w:bottom w:val="none" w:sz="0" w:space="0" w:color="auto"/>
            <w:right w:val="none" w:sz="0" w:space="0" w:color="auto"/>
          </w:divBdr>
          <w:divsChild>
            <w:div w:id="1504541717">
              <w:marLeft w:val="0"/>
              <w:marRight w:val="0"/>
              <w:marTop w:val="0"/>
              <w:marBottom w:val="0"/>
              <w:divBdr>
                <w:top w:val="none" w:sz="0" w:space="0" w:color="auto"/>
                <w:left w:val="none" w:sz="0" w:space="0" w:color="auto"/>
                <w:bottom w:val="none" w:sz="0" w:space="0" w:color="auto"/>
                <w:right w:val="none" w:sz="0" w:space="0" w:color="auto"/>
              </w:divBdr>
            </w:div>
          </w:divsChild>
        </w:div>
        <w:div w:id="1850556396">
          <w:marLeft w:val="0"/>
          <w:marRight w:val="0"/>
          <w:marTop w:val="0"/>
          <w:marBottom w:val="0"/>
          <w:divBdr>
            <w:top w:val="none" w:sz="0" w:space="0" w:color="auto"/>
            <w:left w:val="none" w:sz="0" w:space="0" w:color="auto"/>
            <w:bottom w:val="none" w:sz="0" w:space="0" w:color="auto"/>
            <w:right w:val="none" w:sz="0" w:space="0" w:color="auto"/>
          </w:divBdr>
        </w:div>
        <w:div w:id="281033140">
          <w:marLeft w:val="0"/>
          <w:marRight w:val="0"/>
          <w:marTop w:val="0"/>
          <w:marBottom w:val="0"/>
          <w:divBdr>
            <w:top w:val="none" w:sz="0" w:space="0" w:color="auto"/>
            <w:left w:val="none" w:sz="0" w:space="0" w:color="auto"/>
            <w:bottom w:val="none" w:sz="0" w:space="0" w:color="auto"/>
            <w:right w:val="none" w:sz="0" w:space="0" w:color="auto"/>
          </w:divBdr>
          <w:divsChild>
            <w:div w:id="1274939867">
              <w:marLeft w:val="0"/>
              <w:marRight w:val="0"/>
              <w:marTop w:val="0"/>
              <w:marBottom w:val="0"/>
              <w:divBdr>
                <w:top w:val="none" w:sz="0" w:space="0" w:color="auto"/>
                <w:left w:val="none" w:sz="0" w:space="0" w:color="auto"/>
                <w:bottom w:val="none" w:sz="0" w:space="0" w:color="auto"/>
                <w:right w:val="none" w:sz="0" w:space="0" w:color="auto"/>
              </w:divBdr>
            </w:div>
          </w:divsChild>
        </w:div>
        <w:div w:id="1093739917">
          <w:marLeft w:val="0"/>
          <w:marRight w:val="0"/>
          <w:marTop w:val="0"/>
          <w:marBottom w:val="0"/>
          <w:divBdr>
            <w:top w:val="none" w:sz="0" w:space="0" w:color="auto"/>
            <w:left w:val="none" w:sz="0" w:space="0" w:color="auto"/>
            <w:bottom w:val="none" w:sz="0" w:space="0" w:color="auto"/>
            <w:right w:val="none" w:sz="0" w:space="0" w:color="auto"/>
          </w:divBdr>
        </w:div>
        <w:div w:id="1409113459">
          <w:marLeft w:val="0"/>
          <w:marRight w:val="0"/>
          <w:marTop w:val="0"/>
          <w:marBottom w:val="0"/>
          <w:divBdr>
            <w:top w:val="none" w:sz="0" w:space="0" w:color="auto"/>
            <w:left w:val="none" w:sz="0" w:space="0" w:color="auto"/>
            <w:bottom w:val="none" w:sz="0" w:space="0" w:color="auto"/>
            <w:right w:val="none" w:sz="0" w:space="0" w:color="auto"/>
          </w:divBdr>
          <w:divsChild>
            <w:div w:id="880945804">
              <w:marLeft w:val="0"/>
              <w:marRight w:val="0"/>
              <w:marTop w:val="0"/>
              <w:marBottom w:val="0"/>
              <w:divBdr>
                <w:top w:val="none" w:sz="0" w:space="0" w:color="auto"/>
                <w:left w:val="none" w:sz="0" w:space="0" w:color="auto"/>
                <w:bottom w:val="none" w:sz="0" w:space="0" w:color="auto"/>
                <w:right w:val="none" w:sz="0" w:space="0" w:color="auto"/>
              </w:divBdr>
            </w:div>
          </w:divsChild>
        </w:div>
        <w:div w:id="556933480">
          <w:marLeft w:val="0"/>
          <w:marRight w:val="0"/>
          <w:marTop w:val="0"/>
          <w:marBottom w:val="0"/>
          <w:divBdr>
            <w:top w:val="none" w:sz="0" w:space="0" w:color="auto"/>
            <w:left w:val="none" w:sz="0" w:space="0" w:color="auto"/>
            <w:bottom w:val="none" w:sz="0" w:space="0" w:color="auto"/>
            <w:right w:val="none" w:sz="0" w:space="0" w:color="auto"/>
          </w:divBdr>
        </w:div>
        <w:div w:id="1082291595">
          <w:marLeft w:val="0"/>
          <w:marRight w:val="0"/>
          <w:marTop w:val="0"/>
          <w:marBottom w:val="0"/>
          <w:divBdr>
            <w:top w:val="none" w:sz="0" w:space="0" w:color="auto"/>
            <w:left w:val="none" w:sz="0" w:space="0" w:color="auto"/>
            <w:bottom w:val="none" w:sz="0" w:space="0" w:color="auto"/>
            <w:right w:val="none" w:sz="0" w:space="0" w:color="auto"/>
          </w:divBdr>
          <w:divsChild>
            <w:div w:id="454253099">
              <w:marLeft w:val="0"/>
              <w:marRight w:val="0"/>
              <w:marTop w:val="0"/>
              <w:marBottom w:val="0"/>
              <w:divBdr>
                <w:top w:val="none" w:sz="0" w:space="0" w:color="auto"/>
                <w:left w:val="none" w:sz="0" w:space="0" w:color="auto"/>
                <w:bottom w:val="none" w:sz="0" w:space="0" w:color="auto"/>
                <w:right w:val="none" w:sz="0" w:space="0" w:color="auto"/>
              </w:divBdr>
            </w:div>
          </w:divsChild>
        </w:div>
        <w:div w:id="1880702850">
          <w:marLeft w:val="0"/>
          <w:marRight w:val="0"/>
          <w:marTop w:val="0"/>
          <w:marBottom w:val="0"/>
          <w:divBdr>
            <w:top w:val="none" w:sz="0" w:space="0" w:color="auto"/>
            <w:left w:val="none" w:sz="0" w:space="0" w:color="auto"/>
            <w:bottom w:val="none" w:sz="0" w:space="0" w:color="auto"/>
            <w:right w:val="none" w:sz="0" w:space="0" w:color="auto"/>
          </w:divBdr>
        </w:div>
        <w:div w:id="846209897">
          <w:marLeft w:val="0"/>
          <w:marRight w:val="0"/>
          <w:marTop w:val="0"/>
          <w:marBottom w:val="0"/>
          <w:divBdr>
            <w:top w:val="none" w:sz="0" w:space="0" w:color="auto"/>
            <w:left w:val="none" w:sz="0" w:space="0" w:color="auto"/>
            <w:bottom w:val="none" w:sz="0" w:space="0" w:color="auto"/>
            <w:right w:val="none" w:sz="0" w:space="0" w:color="auto"/>
          </w:divBdr>
          <w:divsChild>
            <w:div w:id="177617608">
              <w:marLeft w:val="0"/>
              <w:marRight w:val="0"/>
              <w:marTop w:val="0"/>
              <w:marBottom w:val="0"/>
              <w:divBdr>
                <w:top w:val="none" w:sz="0" w:space="0" w:color="auto"/>
                <w:left w:val="none" w:sz="0" w:space="0" w:color="auto"/>
                <w:bottom w:val="none" w:sz="0" w:space="0" w:color="auto"/>
                <w:right w:val="none" w:sz="0" w:space="0" w:color="auto"/>
              </w:divBdr>
            </w:div>
          </w:divsChild>
        </w:div>
        <w:div w:id="314800420">
          <w:marLeft w:val="0"/>
          <w:marRight w:val="0"/>
          <w:marTop w:val="0"/>
          <w:marBottom w:val="0"/>
          <w:divBdr>
            <w:top w:val="none" w:sz="0" w:space="0" w:color="auto"/>
            <w:left w:val="none" w:sz="0" w:space="0" w:color="auto"/>
            <w:bottom w:val="none" w:sz="0" w:space="0" w:color="auto"/>
            <w:right w:val="none" w:sz="0" w:space="0" w:color="auto"/>
          </w:divBdr>
        </w:div>
        <w:div w:id="1607886593">
          <w:marLeft w:val="0"/>
          <w:marRight w:val="0"/>
          <w:marTop w:val="0"/>
          <w:marBottom w:val="0"/>
          <w:divBdr>
            <w:top w:val="none" w:sz="0" w:space="0" w:color="auto"/>
            <w:left w:val="none" w:sz="0" w:space="0" w:color="auto"/>
            <w:bottom w:val="none" w:sz="0" w:space="0" w:color="auto"/>
            <w:right w:val="none" w:sz="0" w:space="0" w:color="auto"/>
          </w:divBdr>
          <w:divsChild>
            <w:div w:id="1931810086">
              <w:marLeft w:val="0"/>
              <w:marRight w:val="0"/>
              <w:marTop w:val="0"/>
              <w:marBottom w:val="0"/>
              <w:divBdr>
                <w:top w:val="none" w:sz="0" w:space="0" w:color="auto"/>
                <w:left w:val="none" w:sz="0" w:space="0" w:color="auto"/>
                <w:bottom w:val="none" w:sz="0" w:space="0" w:color="auto"/>
                <w:right w:val="none" w:sz="0" w:space="0" w:color="auto"/>
              </w:divBdr>
            </w:div>
          </w:divsChild>
        </w:div>
        <w:div w:id="1212377809">
          <w:marLeft w:val="0"/>
          <w:marRight w:val="0"/>
          <w:marTop w:val="0"/>
          <w:marBottom w:val="0"/>
          <w:divBdr>
            <w:top w:val="none" w:sz="0" w:space="0" w:color="auto"/>
            <w:left w:val="none" w:sz="0" w:space="0" w:color="auto"/>
            <w:bottom w:val="none" w:sz="0" w:space="0" w:color="auto"/>
            <w:right w:val="none" w:sz="0" w:space="0" w:color="auto"/>
          </w:divBdr>
        </w:div>
        <w:div w:id="265236789">
          <w:marLeft w:val="0"/>
          <w:marRight w:val="0"/>
          <w:marTop w:val="0"/>
          <w:marBottom w:val="0"/>
          <w:divBdr>
            <w:top w:val="none" w:sz="0" w:space="0" w:color="auto"/>
            <w:left w:val="none" w:sz="0" w:space="0" w:color="auto"/>
            <w:bottom w:val="none" w:sz="0" w:space="0" w:color="auto"/>
            <w:right w:val="none" w:sz="0" w:space="0" w:color="auto"/>
          </w:divBdr>
          <w:divsChild>
            <w:div w:id="2131046757">
              <w:marLeft w:val="0"/>
              <w:marRight w:val="0"/>
              <w:marTop w:val="0"/>
              <w:marBottom w:val="0"/>
              <w:divBdr>
                <w:top w:val="none" w:sz="0" w:space="0" w:color="auto"/>
                <w:left w:val="none" w:sz="0" w:space="0" w:color="auto"/>
                <w:bottom w:val="none" w:sz="0" w:space="0" w:color="auto"/>
                <w:right w:val="none" w:sz="0" w:space="0" w:color="auto"/>
              </w:divBdr>
            </w:div>
          </w:divsChild>
        </w:div>
        <w:div w:id="371924882">
          <w:marLeft w:val="0"/>
          <w:marRight w:val="0"/>
          <w:marTop w:val="300"/>
          <w:marBottom w:val="0"/>
          <w:divBdr>
            <w:top w:val="none" w:sz="0" w:space="0" w:color="auto"/>
            <w:left w:val="none" w:sz="0" w:space="0" w:color="auto"/>
            <w:bottom w:val="none" w:sz="0" w:space="0" w:color="auto"/>
            <w:right w:val="none" w:sz="0" w:space="0" w:color="auto"/>
          </w:divBdr>
          <w:divsChild>
            <w:div w:id="987057088">
              <w:marLeft w:val="0"/>
              <w:marRight w:val="0"/>
              <w:marTop w:val="0"/>
              <w:marBottom w:val="0"/>
              <w:divBdr>
                <w:top w:val="none" w:sz="0" w:space="0" w:color="auto"/>
                <w:left w:val="none" w:sz="0" w:space="0" w:color="auto"/>
                <w:bottom w:val="none" w:sz="0" w:space="0" w:color="auto"/>
                <w:right w:val="none" w:sz="0" w:space="0" w:color="auto"/>
              </w:divBdr>
              <w:divsChild>
                <w:div w:id="1594237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194685">
          <w:marLeft w:val="0"/>
          <w:marRight w:val="0"/>
          <w:marTop w:val="300"/>
          <w:marBottom w:val="0"/>
          <w:divBdr>
            <w:top w:val="none" w:sz="0" w:space="0" w:color="auto"/>
            <w:left w:val="none" w:sz="0" w:space="0" w:color="auto"/>
            <w:bottom w:val="none" w:sz="0" w:space="0" w:color="auto"/>
            <w:right w:val="none" w:sz="0" w:space="0" w:color="auto"/>
          </w:divBdr>
          <w:divsChild>
            <w:div w:id="179512448">
              <w:marLeft w:val="0"/>
              <w:marRight w:val="0"/>
              <w:marTop w:val="0"/>
              <w:marBottom w:val="0"/>
              <w:divBdr>
                <w:top w:val="none" w:sz="0" w:space="0" w:color="auto"/>
                <w:left w:val="none" w:sz="0" w:space="0" w:color="auto"/>
                <w:bottom w:val="none" w:sz="0" w:space="0" w:color="auto"/>
                <w:right w:val="none" w:sz="0" w:space="0" w:color="auto"/>
              </w:divBdr>
              <w:divsChild>
                <w:div w:id="882794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553433">
          <w:marLeft w:val="0"/>
          <w:marRight w:val="0"/>
          <w:marTop w:val="300"/>
          <w:marBottom w:val="0"/>
          <w:divBdr>
            <w:top w:val="none" w:sz="0" w:space="0" w:color="auto"/>
            <w:left w:val="none" w:sz="0" w:space="0" w:color="auto"/>
            <w:bottom w:val="none" w:sz="0" w:space="0" w:color="auto"/>
            <w:right w:val="none" w:sz="0" w:space="0" w:color="auto"/>
          </w:divBdr>
          <w:divsChild>
            <w:div w:id="1021470392">
              <w:marLeft w:val="0"/>
              <w:marRight w:val="0"/>
              <w:marTop w:val="0"/>
              <w:marBottom w:val="0"/>
              <w:divBdr>
                <w:top w:val="none" w:sz="0" w:space="0" w:color="auto"/>
                <w:left w:val="none" w:sz="0" w:space="0" w:color="auto"/>
                <w:bottom w:val="none" w:sz="0" w:space="0" w:color="auto"/>
                <w:right w:val="none" w:sz="0" w:space="0" w:color="auto"/>
              </w:divBdr>
              <w:divsChild>
                <w:div w:id="1617565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619675">
          <w:marLeft w:val="0"/>
          <w:marRight w:val="0"/>
          <w:marTop w:val="300"/>
          <w:marBottom w:val="0"/>
          <w:divBdr>
            <w:top w:val="none" w:sz="0" w:space="0" w:color="auto"/>
            <w:left w:val="none" w:sz="0" w:space="0" w:color="auto"/>
            <w:bottom w:val="none" w:sz="0" w:space="0" w:color="auto"/>
            <w:right w:val="none" w:sz="0" w:space="0" w:color="auto"/>
          </w:divBdr>
          <w:divsChild>
            <w:div w:id="1590000718">
              <w:marLeft w:val="0"/>
              <w:marRight w:val="0"/>
              <w:marTop w:val="0"/>
              <w:marBottom w:val="0"/>
              <w:divBdr>
                <w:top w:val="none" w:sz="0" w:space="0" w:color="auto"/>
                <w:left w:val="none" w:sz="0" w:space="0" w:color="auto"/>
                <w:bottom w:val="none" w:sz="0" w:space="0" w:color="auto"/>
                <w:right w:val="none" w:sz="0" w:space="0" w:color="auto"/>
              </w:divBdr>
              <w:divsChild>
                <w:div w:id="1084716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6439694">
      <w:bodyDiv w:val="1"/>
      <w:marLeft w:val="0"/>
      <w:marRight w:val="0"/>
      <w:marTop w:val="0"/>
      <w:marBottom w:val="0"/>
      <w:divBdr>
        <w:top w:val="none" w:sz="0" w:space="0" w:color="auto"/>
        <w:left w:val="none" w:sz="0" w:space="0" w:color="auto"/>
        <w:bottom w:val="none" w:sz="0" w:space="0" w:color="auto"/>
        <w:right w:val="none" w:sz="0" w:space="0" w:color="auto"/>
      </w:divBdr>
      <w:divsChild>
        <w:div w:id="276450523">
          <w:marLeft w:val="0"/>
          <w:marRight w:val="0"/>
          <w:marTop w:val="0"/>
          <w:marBottom w:val="0"/>
          <w:divBdr>
            <w:top w:val="none" w:sz="0" w:space="0" w:color="auto"/>
            <w:left w:val="none" w:sz="0" w:space="0" w:color="auto"/>
            <w:bottom w:val="none" w:sz="0" w:space="0" w:color="auto"/>
            <w:right w:val="none" w:sz="0" w:space="0" w:color="auto"/>
          </w:divBdr>
        </w:div>
        <w:div w:id="1714621609">
          <w:marLeft w:val="0"/>
          <w:marRight w:val="0"/>
          <w:marTop w:val="0"/>
          <w:marBottom w:val="0"/>
          <w:divBdr>
            <w:top w:val="none" w:sz="0" w:space="0" w:color="auto"/>
            <w:left w:val="none" w:sz="0" w:space="0" w:color="auto"/>
            <w:bottom w:val="none" w:sz="0" w:space="0" w:color="auto"/>
            <w:right w:val="none" w:sz="0" w:space="0" w:color="auto"/>
          </w:divBdr>
          <w:divsChild>
            <w:div w:id="2036736545">
              <w:marLeft w:val="0"/>
              <w:marRight w:val="0"/>
              <w:marTop w:val="0"/>
              <w:marBottom w:val="0"/>
              <w:divBdr>
                <w:top w:val="none" w:sz="0" w:space="0" w:color="auto"/>
                <w:left w:val="none" w:sz="0" w:space="0" w:color="auto"/>
                <w:bottom w:val="none" w:sz="0" w:space="0" w:color="auto"/>
                <w:right w:val="none" w:sz="0" w:space="0" w:color="auto"/>
              </w:divBdr>
            </w:div>
          </w:divsChild>
        </w:div>
        <w:div w:id="678625813">
          <w:marLeft w:val="0"/>
          <w:marRight w:val="0"/>
          <w:marTop w:val="0"/>
          <w:marBottom w:val="0"/>
          <w:divBdr>
            <w:top w:val="none" w:sz="0" w:space="0" w:color="auto"/>
            <w:left w:val="none" w:sz="0" w:space="0" w:color="auto"/>
            <w:bottom w:val="none" w:sz="0" w:space="0" w:color="auto"/>
            <w:right w:val="none" w:sz="0" w:space="0" w:color="auto"/>
          </w:divBdr>
        </w:div>
        <w:div w:id="2048867252">
          <w:marLeft w:val="0"/>
          <w:marRight w:val="0"/>
          <w:marTop w:val="0"/>
          <w:marBottom w:val="0"/>
          <w:divBdr>
            <w:top w:val="none" w:sz="0" w:space="0" w:color="auto"/>
            <w:left w:val="none" w:sz="0" w:space="0" w:color="auto"/>
            <w:bottom w:val="none" w:sz="0" w:space="0" w:color="auto"/>
            <w:right w:val="none" w:sz="0" w:space="0" w:color="auto"/>
          </w:divBdr>
          <w:divsChild>
            <w:div w:id="1648897614">
              <w:marLeft w:val="0"/>
              <w:marRight w:val="0"/>
              <w:marTop w:val="0"/>
              <w:marBottom w:val="0"/>
              <w:divBdr>
                <w:top w:val="none" w:sz="0" w:space="0" w:color="auto"/>
                <w:left w:val="none" w:sz="0" w:space="0" w:color="auto"/>
                <w:bottom w:val="none" w:sz="0" w:space="0" w:color="auto"/>
                <w:right w:val="none" w:sz="0" w:space="0" w:color="auto"/>
              </w:divBdr>
            </w:div>
          </w:divsChild>
        </w:div>
        <w:div w:id="203760166">
          <w:marLeft w:val="0"/>
          <w:marRight w:val="0"/>
          <w:marTop w:val="0"/>
          <w:marBottom w:val="0"/>
          <w:divBdr>
            <w:top w:val="none" w:sz="0" w:space="0" w:color="auto"/>
            <w:left w:val="none" w:sz="0" w:space="0" w:color="auto"/>
            <w:bottom w:val="none" w:sz="0" w:space="0" w:color="auto"/>
            <w:right w:val="none" w:sz="0" w:space="0" w:color="auto"/>
          </w:divBdr>
        </w:div>
        <w:div w:id="341706002">
          <w:marLeft w:val="0"/>
          <w:marRight w:val="0"/>
          <w:marTop w:val="0"/>
          <w:marBottom w:val="0"/>
          <w:divBdr>
            <w:top w:val="none" w:sz="0" w:space="0" w:color="auto"/>
            <w:left w:val="none" w:sz="0" w:space="0" w:color="auto"/>
            <w:bottom w:val="none" w:sz="0" w:space="0" w:color="auto"/>
            <w:right w:val="none" w:sz="0" w:space="0" w:color="auto"/>
          </w:divBdr>
          <w:divsChild>
            <w:div w:id="279338838">
              <w:marLeft w:val="0"/>
              <w:marRight w:val="0"/>
              <w:marTop w:val="0"/>
              <w:marBottom w:val="0"/>
              <w:divBdr>
                <w:top w:val="none" w:sz="0" w:space="0" w:color="auto"/>
                <w:left w:val="none" w:sz="0" w:space="0" w:color="auto"/>
                <w:bottom w:val="none" w:sz="0" w:space="0" w:color="auto"/>
                <w:right w:val="none" w:sz="0" w:space="0" w:color="auto"/>
              </w:divBdr>
            </w:div>
          </w:divsChild>
        </w:div>
        <w:div w:id="2090301879">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sChild>
            <w:div w:id="221866772">
              <w:marLeft w:val="0"/>
              <w:marRight w:val="0"/>
              <w:marTop w:val="0"/>
              <w:marBottom w:val="0"/>
              <w:divBdr>
                <w:top w:val="none" w:sz="0" w:space="0" w:color="auto"/>
                <w:left w:val="none" w:sz="0" w:space="0" w:color="auto"/>
                <w:bottom w:val="none" w:sz="0" w:space="0" w:color="auto"/>
                <w:right w:val="none" w:sz="0" w:space="0" w:color="auto"/>
              </w:divBdr>
            </w:div>
          </w:divsChild>
        </w:div>
        <w:div w:id="1645042129">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sChild>
            <w:div w:id="1453015481">
              <w:marLeft w:val="0"/>
              <w:marRight w:val="0"/>
              <w:marTop w:val="0"/>
              <w:marBottom w:val="0"/>
              <w:divBdr>
                <w:top w:val="none" w:sz="0" w:space="0" w:color="auto"/>
                <w:left w:val="none" w:sz="0" w:space="0" w:color="auto"/>
                <w:bottom w:val="none" w:sz="0" w:space="0" w:color="auto"/>
                <w:right w:val="none" w:sz="0" w:space="0" w:color="auto"/>
              </w:divBdr>
            </w:div>
          </w:divsChild>
        </w:div>
        <w:div w:id="1570076759">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sChild>
            <w:div w:id="1363360185">
              <w:marLeft w:val="0"/>
              <w:marRight w:val="0"/>
              <w:marTop w:val="0"/>
              <w:marBottom w:val="0"/>
              <w:divBdr>
                <w:top w:val="none" w:sz="0" w:space="0" w:color="auto"/>
                <w:left w:val="none" w:sz="0" w:space="0" w:color="auto"/>
                <w:bottom w:val="none" w:sz="0" w:space="0" w:color="auto"/>
                <w:right w:val="none" w:sz="0" w:space="0" w:color="auto"/>
              </w:divBdr>
            </w:div>
          </w:divsChild>
        </w:div>
        <w:div w:id="286276026">
          <w:marLeft w:val="0"/>
          <w:marRight w:val="0"/>
          <w:marTop w:val="0"/>
          <w:marBottom w:val="0"/>
          <w:divBdr>
            <w:top w:val="none" w:sz="0" w:space="0" w:color="auto"/>
            <w:left w:val="none" w:sz="0" w:space="0" w:color="auto"/>
            <w:bottom w:val="none" w:sz="0" w:space="0" w:color="auto"/>
            <w:right w:val="none" w:sz="0" w:space="0" w:color="auto"/>
          </w:divBdr>
        </w:div>
        <w:div w:id="296499532">
          <w:marLeft w:val="0"/>
          <w:marRight w:val="0"/>
          <w:marTop w:val="0"/>
          <w:marBottom w:val="0"/>
          <w:divBdr>
            <w:top w:val="none" w:sz="0" w:space="0" w:color="auto"/>
            <w:left w:val="none" w:sz="0" w:space="0" w:color="auto"/>
            <w:bottom w:val="none" w:sz="0" w:space="0" w:color="auto"/>
            <w:right w:val="none" w:sz="0" w:space="0" w:color="auto"/>
          </w:divBdr>
          <w:divsChild>
            <w:div w:id="744374727">
              <w:marLeft w:val="0"/>
              <w:marRight w:val="0"/>
              <w:marTop w:val="0"/>
              <w:marBottom w:val="0"/>
              <w:divBdr>
                <w:top w:val="none" w:sz="0" w:space="0" w:color="auto"/>
                <w:left w:val="none" w:sz="0" w:space="0" w:color="auto"/>
                <w:bottom w:val="none" w:sz="0" w:space="0" w:color="auto"/>
                <w:right w:val="none" w:sz="0" w:space="0" w:color="auto"/>
              </w:divBdr>
            </w:div>
          </w:divsChild>
        </w:div>
        <w:div w:id="748770706">
          <w:marLeft w:val="0"/>
          <w:marRight w:val="0"/>
          <w:marTop w:val="300"/>
          <w:marBottom w:val="0"/>
          <w:divBdr>
            <w:top w:val="none" w:sz="0" w:space="0" w:color="auto"/>
            <w:left w:val="none" w:sz="0" w:space="0" w:color="auto"/>
            <w:bottom w:val="none" w:sz="0" w:space="0" w:color="auto"/>
            <w:right w:val="none" w:sz="0" w:space="0" w:color="auto"/>
          </w:divBdr>
          <w:divsChild>
            <w:div w:id="1027559968">
              <w:marLeft w:val="0"/>
              <w:marRight w:val="0"/>
              <w:marTop w:val="0"/>
              <w:marBottom w:val="0"/>
              <w:divBdr>
                <w:top w:val="none" w:sz="0" w:space="0" w:color="auto"/>
                <w:left w:val="none" w:sz="0" w:space="0" w:color="auto"/>
                <w:bottom w:val="none" w:sz="0" w:space="0" w:color="auto"/>
                <w:right w:val="none" w:sz="0" w:space="0" w:color="auto"/>
              </w:divBdr>
              <w:divsChild>
                <w:div w:id="1009407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8488809">
          <w:marLeft w:val="0"/>
          <w:marRight w:val="0"/>
          <w:marTop w:val="300"/>
          <w:marBottom w:val="0"/>
          <w:divBdr>
            <w:top w:val="none" w:sz="0" w:space="0" w:color="auto"/>
            <w:left w:val="none" w:sz="0" w:space="0" w:color="auto"/>
            <w:bottom w:val="none" w:sz="0" w:space="0" w:color="auto"/>
            <w:right w:val="none" w:sz="0" w:space="0" w:color="auto"/>
          </w:divBdr>
          <w:divsChild>
            <w:div w:id="1260022316">
              <w:marLeft w:val="0"/>
              <w:marRight w:val="0"/>
              <w:marTop w:val="0"/>
              <w:marBottom w:val="0"/>
              <w:divBdr>
                <w:top w:val="none" w:sz="0" w:space="0" w:color="auto"/>
                <w:left w:val="none" w:sz="0" w:space="0" w:color="auto"/>
                <w:bottom w:val="none" w:sz="0" w:space="0" w:color="auto"/>
                <w:right w:val="none" w:sz="0" w:space="0" w:color="auto"/>
              </w:divBdr>
              <w:divsChild>
                <w:div w:id="1653678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530836">
          <w:marLeft w:val="0"/>
          <w:marRight w:val="0"/>
          <w:marTop w:val="300"/>
          <w:marBottom w:val="0"/>
          <w:divBdr>
            <w:top w:val="none" w:sz="0" w:space="0" w:color="auto"/>
            <w:left w:val="none" w:sz="0" w:space="0" w:color="auto"/>
            <w:bottom w:val="none" w:sz="0" w:space="0" w:color="auto"/>
            <w:right w:val="none" w:sz="0" w:space="0" w:color="auto"/>
          </w:divBdr>
          <w:divsChild>
            <w:div w:id="303582998">
              <w:marLeft w:val="0"/>
              <w:marRight w:val="0"/>
              <w:marTop w:val="0"/>
              <w:marBottom w:val="0"/>
              <w:divBdr>
                <w:top w:val="none" w:sz="0" w:space="0" w:color="auto"/>
                <w:left w:val="none" w:sz="0" w:space="0" w:color="auto"/>
                <w:bottom w:val="none" w:sz="0" w:space="0" w:color="auto"/>
                <w:right w:val="none" w:sz="0" w:space="0" w:color="auto"/>
              </w:divBdr>
              <w:divsChild>
                <w:div w:id="1951232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19800">
          <w:marLeft w:val="0"/>
          <w:marRight w:val="0"/>
          <w:marTop w:val="300"/>
          <w:marBottom w:val="0"/>
          <w:divBdr>
            <w:top w:val="none" w:sz="0" w:space="0" w:color="auto"/>
            <w:left w:val="none" w:sz="0" w:space="0" w:color="auto"/>
            <w:bottom w:val="none" w:sz="0" w:space="0" w:color="auto"/>
            <w:right w:val="none" w:sz="0" w:space="0" w:color="auto"/>
          </w:divBdr>
          <w:divsChild>
            <w:div w:id="1539120971">
              <w:marLeft w:val="0"/>
              <w:marRight w:val="0"/>
              <w:marTop w:val="0"/>
              <w:marBottom w:val="0"/>
              <w:divBdr>
                <w:top w:val="none" w:sz="0" w:space="0" w:color="auto"/>
                <w:left w:val="none" w:sz="0" w:space="0" w:color="auto"/>
                <w:bottom w:val="none" w:sz="0" w:space="0" w:color="auto"/>
                <w:right w:val="none" w:sz="0" w:space="0" w:color="auto"/>
              </w:divBdr>
              <w:divsChild>
                <w:div w:id="725879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7485579">
      <w:bodyDiv w:val="1"/>
      <w:marLeft w:val="0"/>
      <w:marRight w:val="0"/>
      <w:marTop w:val="0"/>
      <w:marBottom w:val="0"/>
      <w:divBdr>
        <w:top w:val="none" w:sz="0" w:space="0" w:color="auto"/>
        <w:left w:val="none" w:sz="0" w:space="0" w:color="auto"/>
        <w:bottom w:val="none" w:sz="0" w:space="0" w:color="auto"/>
        <w:right w:val="none" w:sz="0" w:space="0" w:color="auto"/>
      </w:divBdr>
      <w:divsChild>
        <w:div w:id="238709752">
          <w:marLeft w:val="0"/>
          <w:marRight w:val="0"/>
          <w:marTop w:val="0"/>
          <w:marBottom w:val="0"/>
          <w:divBdr>
            <w:top w:val="none" w:sz="0" w:space="0" w:color="auto"/>
            <w:left w:val="none" w:sz="0" w:space="0" w:color="auto"/>
            <w:bottom w:val="none" w:sz="0" w:space="0" w:color="auto"/>
            <w:right w:val="none" w:sz="0" w:space="0" w:color="auto"/>
          </w:divBdr>
        </w:div>
        <w:div w:id="435830418">
          <w:marLeft w:val="0"/>
          <w:marRight w:val="0"/>
          <w:marTop w:val="0"/>
          <w:marBottom w:val="0"/>
          <w:divBdr>
            <w:top w:val="none" w:sz="0" w:space="0" w:color="auto"/>
            <w:left w:val="none" w:sz="0" w:space="0" w:color="auto"/>
            <w:bottom w:val="none" w:sz="0" w:space="0" w:color="auto"/>
            <w:right w:val="none" w:sz="0" w:space="0" w:color="auto"/>
          </w:divBdr>
          <w:divsChild>
            <w:div w:id="1130634569">
              <w:marLeft w:val="0"/>
              <w:marRight w:val="0"/>
              <w:marTop w:val="0"/>
              <w:marBottom w:val="0"/>
              <w:divBdr>
                <w:top w:val="none" w:sz="0" w:space="0" w:color="auto"/>
                <w:left w:val="none" w:sz="0" w:space="0" w:color="auto"/>
                <w:bottom w:val="none" w:sz="0" w:space="0" w:color="auto"/>
                <w:right w:val="none" w:sz="0" w:space="0" w:color="auto"/>
              </w:divBdr>
            </w:div>
          </w:divsChild>
        </w:div>
        <w:div w:id="288635893">
          <w:marLeft w:val="0"/>
          <w:marRight w:val="0"/>
          <w:marTop w:val="0"/>
          <w:marBottom w:val="0"/>
          <w:divBdr>
            <w:top w:val="none" w:sz="0" w:space="0" w:color="auto"/>
            <w:left w:val="none" w:sz="0" w:space="0" w:color="auto"/>
            <w:bottom w:val="none" w:sz="0" w:space="0" w:color="auto"/>
            <w:right w:val="none" w:sz="0" w:space="0" w:color="auto"/>
          </w:divBdr>
        </w:div>
        <w:div w:id="292640205">
          <w:marLeft w:val="0"/>
          <w:marRight w:val="0"/>
          <w:marTop w:val="0"/>
          <w:marBottom w:val="0"/>
          <w:divBdr>
            <w:top w:val="none" w:sz="0" w:space="0" w:color="auto"/>
            <w:left w:val="none" w:sz="0" w:space="0" w:color="auto"/>
            <w:bottom w:val="none" w:sz="0" w:space="0" w:color="auto"/>
            <w:right w:val="none" w:sz="0" w:space="0" w:color="auto"/>
          </w:divBdr>
          <w:divsChild>
            <w:div w:id="1263025954">
              <w:marLeft w:val="0"/>
              <w:marRight w:val="0"/>
              <w:marTop w:val="0"/>
              <w:marBottom w:val="0"/>
              <w:divBdr>
                <w:top w:val="none" w:sz="0" w:space="0" w:color="auto"/>
                <w:left w:val="none" w:sz="0" w:space="0" w:color="auto"/>
                <w:bottom w:val="none" w:sz="0" w:space="0" w:color="auto"/>
                <w:right w:val="none" w:sz="0" w:space="0" w:color="auto"/>
              </w:divBdr>
            </w:div>
          </w:divsChild>
        </w:div>
        <w:div w:id="958875440">
          <w:marLeft w:val="0"/>
          <w:marRight w:val="0"/>
          <w:marTop w:val="0"/>
          <w:marBottom w:val="0"/>
          <w:divBdr>
            <w:top w:val="none" w:sz="0" w:space="0" w:color="auto"/>
            <w:left w:val="none" w:sz="0" w:space="0" w:color="auto"/>
            <w:bottom w:val="none" w:sz="0" w:space="0" w:color="auto"/>
            <w:right w:val="none" w:sz="0" w:space="0" w:color="auto"/>
          </w:divBdr>
        </w:div>
        <w:div w:id="1849908608">
          <w:marLeft w:val="0"/>
          <w:marRight w:val="0"/>
          <w:marTop w:val="0"/>
          <w:marBottom w:val="0"/>
          <w:divBdr>
            <w:top w:val="none" w:sz="0" w:space="0" w:color="auto"/>
            <w:left w:val="none" w:sz="0" w:space="0" w:color="auto"/>
            <w:bottom w:val="none" w:sz="0" w:space="0" w:color="auto"/>
            <w:right w:val="none" w:sz="0" w:space="0" w:color="auto"/>
          </w:divBdr>
          <w:divsChild>
            <w:div w:id="741637715">
              <w:marLeft w:val="0"/>
              <w:marRight w:val="0"/>
              <w:marTop w:val="0"/>
              <w:marBottom w:val="0"/>
              <w:divBdr>
                <w:top w:val="none" w:sz="0" w:space="0" w:color="auto"/>
                <w:left w:val="none" w:sz="0" w:space="0" w:color="auto"/>
                <w:bottom w:val="none" w:sz="0" w:space="0" w:color="auto"/>
                <w:right w:val="none" w:sz="0" w:space="0" w:color="auto"/>
              </w:divBdr>
            </w:div>
          </w:divsChild>
        </w:div>
        <w:div w:id="365911280">
          <w:marLeft w:val="0"/>
          <w:marRight w:val="0"/>
          <w:marTop w:val="0"/>
          <w:marBottom w:val="0"/>
          <w:divBdr>
            <w:top w:val="none" w:sz="0" w:space="0" w:color="auto"/>
            <w:left w:val="none" w:sz="0" w:space="0" w:color="auto"/>
            <w:bottom w:val="none" w:sz="0" w:space="0" w:color="auto"/>
            <w:right w:val="none" w:sz="0" w:space="0" w:color="auto"/>
          </w:divBdr>
        </w:div>
        <w:div w:id="1604919303">
          <w:marLeft w:val="0"/>
          <w:marRight w:val="0"/>
          <w:marTop w:val="0"/>
          <w:marBottom w:val="0"/>
          <w:divBdr>
            <w:top w:val="none" w:sz="0" w:space="0" w:color="auto"/>
            <w:left w:val="none" w:sz="0" w:space="0" w:color="auto"/>
            <w:bottom w:val="none" w:sz="0" w:space="0" w:color="auto"/>
            <w:right w:val="none" w:sz="0" w:space="0" w:color="auto"/>
          </w:divBdr>
          <w:divsChild>
            <w:div w:id="219555915">
              <w:marLeft w:val="0"/>
              <w:marRight w:val="0"/>
              <w:marTop w:val="0"/>
              <w:marBottom w:val="0"/>
              <w:divBdr>
                <w:top w:val="none" w:sz="0" w:space="0" w:color="auto"/>
                <w:left w:val="none" w:sz="0" w:space="0" w:color="auto"/>
                <w:bottom w:val="none" w:sz="0" w:space="0" w:color="auto"/>
                <w:right w:val="none" w:sz="0" w:space="0" w:color="auto"/>
              </w:divBdr>
            </w:div>
          </w:divsChild>
        </w:div>
        <w:div w:id="1107386774">
          <w:marLeft w:val="0"/>
          <w:marRight w:val="0"/>
          <w:marTop w:val="0"/>
          <w:marBottom w:val="0"/>
          <w:divBdr>
            <w:top w:val="none" w:sz="0" w:space="0" w:color="auto"/>
            <w:left w:val="none" w:sz="0" w:space="0" w:color="auto"/>
            <w:bottom w:val="none" w:sz="0" w:space="0" w:color="auto"/>
            <w:right w:val="none" w:sz="0" w:space="0" w:color="auto"/>
          </w:divBdr>
        </w:div>
        <w:div w:id="1901331314">
          <w:marLeft w:val="0"/>
          <w:marRight w:val="0"/>
          <w:marTop w:val="0"/>
          <w:marBottom w:val="0"/>
          <w:divBdr>
            <w:top w:val="none" w:sz="0" w:space="0" w:color="auto"/>
            <w:left w:val="none" w:sz="0" w:space="0" w:color="auto"/>
            <w:bottom w:val="none" w:sz="0" w:space="0" w:color="auto"/>
            <w:right w:val="none" w:sz="0" w:space="0" w:color="auto"/>
          </w:divBdr>
          <w:divsChild>
            <w:div w:id="1735354004">
              <w:marLeft w:val="0"/>
              <w:marRight w:val="0"/>
              <w:marTop w:val="0"/>
              <w:marBottom w:val="0"/>
              <w:divBdr>
                <w:top w:val="none" w:sz="0" w:space="0" w:color="auto"/>
                <w:left w:val="none" w:sz="0" w:space="0" w:color="auto"/>
                <w:bottom w:val="none" w:sz="0" w:space="0" w:color="auto"/>
                <w:right w:val="none" w:sz="0" w:space="0" w:color="auto"/>
              </w:divBdr>
            </w:div>
          </w:divsChild>
        </w:div>
        <w:div w:id="834537227">
          <w:marLeft w:val="0"/>
          <w:marRight w:val="0"/>
          <w:marTop w:val="0"/>
          <w:marBottom w:val="0"/>
          <w:divBdr>
            <w:top w:val="none" w:sz="0" w:space="0" w:color="auto"/>
            <w:left w:val="none" w:sz="0" w:space="0" w:color="auto"/>
            <w:bottom w:val="none" w:sz="0" w:space="0" w:color="auto"/>
            <w:right w:val="none" w:sz="0" w:space="0" w:color="auto"/>
          </w:divBdr>
        </w:div>
        <w:div w:id="418982867">
          <w:marLeft w:val="0"/>
          <w:marRight w:val="0"/>
          <w:marTop w:val="0"/>
          <w:marBottom w:val="0"/>
          <w:divBdr>
            <w:top w:val="none" w:sz="0" w:space="0" w:color="auto"/>
            <w:left w:val="none" w:sz="0" w:space="0" w:color="auto"/>
            <w:bottom w:val="none" w:sz="0" w:space="0" w:color="auto"/>
            <w:right w:val="none" w:sz="0" w:space="0" w:color="auto"/>
          </w:divBdr>
          <w:divsChild>
            <w:div w:id="738213276">
              <w:marLeft w:val="0"/>
              <w:marRight w:val="0"/>
              <w:marTop w:val="0"/>
              <w:marBottom w:val="0"/>
              <w:divBdr>
                <w:top w:val="none" w:sz="0" w:space="0" w:color="auto"/>
                <w:left w:val="none" w:sz="0" w:space="0" w:color="auto"/>
                <w:bottom w:val="none" w:sz="0" w:space="0" w:color="auto"/>
                <w:right w:val="none" w:sz="0" w:space="0" w:color="auto"/>
              </w:divBdr>
            </w:div>
          </w:divsChild>
        </w:div>
        <w:div w:id="1187403653">
          <w:marLeft w:val="0"/>
          <w:marRight w:val="0"/>
          <w:marTop w:val="0"/>
          <w:marBottom w:val="0"/>
          <w:divBdr>
            <w:top w:val="none" w:sz="0" w:space="0" w:color="auto"/>
            <w:left w:val="none" w:sz="0" w:space="0" w:color="auto"/>
            <w:bottom w:val="none" w:sz="0" w:space="0" w:color="auto"/>
            <w:right w:val="none" w:sz="0" w:space="0" w:color="auto"/>
          </w:divBdr>
        </w:div>
        <w:div w:id="717782612">
          <w:marLeft w:val="0"/>
          <w:marRight w:val="0"/>
          <w:marTop w:val="0"/>
          <w:marBottom w:val="0"/>
          <w:divBdr>
            <w:top w:val="none" w:sz="0" w:space="0" w:color="auto"/>
            <w:left w:val="none" w:sz="0" w:space="0" w:color="auto"/>
            <w:bottom w:val="none" w:sz="0" w:space="0" w:color="auto"/>
            <w:right w:val="none" w:sz="0" w:space="0" w:color="auto"/>
          </w:divBdr>
          <w:divsChild>
            <w:div w:id="1013845838">
              <w:marLeft w:val="0"/>
              <w:marRight w:val="0"/>
              <w:marTop w:val="0"/>
              <w:marBottom w:val="0"/>
              <w:divBdr>
                <w:top w:val="none" w:sz="0" w:space="0" w:color="auto"/>
                <w:left w:val="none" w:sz="0" w:space="0" w:color="auto"/>
                <w:bottom w:val="none" w:sz="0" w:space="0" w:color="auto"/>
                <w:right w:val="none" w:sz="0" w:space="0" w:color="auto"/>
              </w:divBdr>
            </w:div>
          </w:divsChild>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8678142">
          <w:marLeft w:val="0"/>
          <w:marRight w:val="0"/>
          <w:marTop w:val="300"/>
          <w:marBottom w:val="0"/>
          <w:divBdr>
            <w:top w:val="none" w:sz="0" w:space="0" w:color="auto"/>
            <w:left w:val="none" w:sz="0" w:space="0" w:color="auto"/>
            <w:bottom w:val="none" w:sz="0" w:space="0" w:color="auto"/>
            <w:right w:val="none" w:sz="0" w:space="0" w:color="auto"/>
          </w:divBdr>
          <w:divsChild>
            <w:div w:id="2009290797">
              <w:marLeft w:val="0"/>
              <w:marRight w:val="0"/>
              <w:marTop w:val="0"/>
              <w:marBottom w:val="0"/>
              <w:divBdr>
                <w:top w:val="none" w:sz="0" w:space="0" w:color="auto"/>
                <w:left w:val="none" w:sz="0" w:space="0" w:color="auto"/>
                <w:bottom w:val="none" w:sz="0" w:space="0" w:color="auto"/>
                <w:right w:val="none" w:sz="0" w:space="0" w:color="auto"/>
              </w:divBdr>
              <w:divsChild>
                <w:div w:id="1485396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sChild>
                <w:div w:id="544829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378149">
          <w:marLeft w:val="0"/>
          <w:marRight w:val="0"/>
          <w:marTop w:val="300"/>
          <w:marBottom w:val="0"/>
          <w:divBdr>
            <w:top w:val="none" w:sz="0" w:space="0" w:color="auto"/>
            <w:left w:val="none" w:sz="0" w:space="0" w:color="auto"/>
            <w:bottom w:val="none" w:sz="0" w:space="0" w:color="auto"/>
            <w:right w:val="none" w:sz="0" w:space="0" w:color="auto"/>
          </w:divBdr>
          <w:divsChild>
            <w:div w:id="1671758258">
              <w:marLeft w:val="0"/>
              <w:marRight w:val="0"/>
              <w:marTop w:val="0"/>
              <w:marBottom w:val="0"/>
              <w:divBdr>
                <w:top w:val="none" w:sz="0" w:space="0" w:color="auto"/>
                <w:left w:val="none" w:sz="0" w:space="0" w:color="auto"/>
                <w:bottom w:val="none" w:sz="0" w:space="0" w:color="auto"/>
                <w:right w:val="none" w:sz="0" w:space="0" w:color="auto"/>
              </w:divBdr>
              <w:divsChild>
                <w:div w:id="1520466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7827932">
      <w:bodyDiv w:val="1"/>
      <w:marLeft w:val="0"/>
      <w:marRight w:val="0"/>
      <w:marTop w:val="0"/>
      <w:marBottom w:val="0"/>
      <w:divBdr>
        <w:top w:val="none" w:sz="0" w:space="0" w:color="auto"/>
        <w:left w:val="none" w:sz="0" w:space="0" w:color="auto"/>
        <w:bottom w:val="none" w:sz="0" w:space="0" w:color="auto"/>
        <w:right w:val="none" w:sz="0" w:space="0" w:color="auto"/>
      </w:divBdr>
      <w:divsChild>
        <w:div w:id="114720163">
          <w:marLeft w:val="0"/>
          <w:marRight w:val="0"/>
          <w:marTop w:val="300"/>
          <w:marBottom w:val="0"/>
          <w:divBdr>
            <w:top w:val="none" w:sz="0" w:space="0" w:color="auto"/>
            <w:left w:val="none" w:sz="0" w:space="0" w:color="auto"/>
            <w:bottom w:val="none" w:sz="0" w:space="0" w:color="auto"/>
            <w:right w:val="none" w:sz="0" w:space="0" w:color="auto"/>
          </w:divBdr>
          <w:divsChild>
            <w:div w:id="1233348068">
              <w:marLeft w:val="0"/>
              <w:marRight w:val="0"/>
              <w:marTop w:val="0"/>
              <w:marBottom w:val="0"/>
              <w:divBdr>
                <w:top w:val="none" w:sz="0" w:space="0" w:color="auto"/>
                <w:left w:val="none" w:sz="0" w:space="0" w:color="auto"/>
                <w:bottom w:val="none" w:sz="0" w:space="0" w:color="auto"/>
                <w:right w:val="none" w:sz="0" w:space="0" w:color="auto"/>
              </w:divBdr>
              <w:divsChild>
                <w:div w:id="924655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633498">
          <w:marLeft w:val="0"/>
          <w:marRight w:val="0"/>
          <w:marTop w:val="0"/>
          <w:marBottom w:val="0"/>
          <w:divBdr>
            <w:top w:val="none" w:sz="0" w:space="0" w:color="auto"/>
            <w:left w:val="none" w:sz="0" w:space="0" w:color="auto"/>
            <w:bottom w:val="none" w:sz="0" w:space="0" w:color="auto"/>
            <w:right w:val="none" w:sz="0" w:space="0" w:color="auto"/>
          </w:divBdr>
          <w:divsChild>
            <w:div w:id="1784567414">
              <w:marLeft w:val="0"/>
              <w:marRight w:val="0"/>
              <w:marTop w:val="0"/>
              <w:marBottom w:val="0"/>
              <w:divBdr>
                <w:top w:val="none" w:sz="0" w:space="0" w:color="auto"/>
                <w:left w:val="none" w:sz="0" w:space="0" w:color="auto"/>
                <w:bottom w:val="none" w:sz="0" w:space="0" w:color="auto"/>
                <w:right w:val="none" w:sz="0" w:space="0" w:color="auto"/>
              </w:divBdr>
            </w:div>
          </w:divsChild>
        </w:div>
        <w:div w:id="213540261">
          <w:marLeft w:val="0"/>
          <w:marRight w:val="0"/>
          <w:marTop w:val="0"/>
          <w:marBottom w:val="0"/>
          <w:divBdr>
            <w:top w:val="none" w:sz="0" w:space="0" w:color="auto"/>
            <w:left w:val="none" w:sz="0" w:space="0" w:color="auto"/>
            <w:bottom w:val="none" w:sz="0" w:space="0" w:color="auto"/>
            <w:right w:val="none" w:sz="0" w:space="0" w:color="auto"/>
          </w:divBdr>
        </w:div>
        <w:div w:id="216741283">
          <w:marLeft w:val="0"/>
          <w:marRight w:val="0"/>
          <w:marTop w:val="300"/>
          <w:marBottom w:val="0"/>
          <w:divBdr>
            <w:top w:val="none" w:sz="0" w:space="0" w:color="auto"/>
            <w:left w:val="none" w:sz="0" w:space="0" w:color="auto"/>
            <w:bottom w:val="none" w:sz="0" w:space="0" w:color="auto"/>
            <w:right w:val="none" w:sz="0" w:space="0" w:color="auto"/>
          </w:divBdr>
          <w:divsChild>
            <w:div w:id="1035622997">
              <w:marLeft w:val="0"/>
              <w:marRight w:val="0"/>
              <w:marTop w:val="0"/>
              <w:marBottom w:val="0"/>
              <w:divBdr>
                <w:top w:val="none" w:sz="0" w:space="0" w:color="auto"/>
                <w:left w:val="none" w:sz="0" w:space="0" w:color="auto"/>
                <w:bottom w:val="none" w:sz="0" w:space="0" w:color="auto"/>
                <w:right w:val="none" w:sz="0" w:space="0" w:color="auto"/>
              </w:divBdr>
              <w:divsChild>
                <w:div w:id="811024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630966">
          <w:marLeft w:val="0"/>
          <w:marRight w:val="0"/>
          <w:marTop w:val="0"/>
          <w:marBottom w:val="0"/>
          <w:divBdr>
            <w:top w:val="none" w:sz="0" w:space="0" w:color="auto"/>
            <w:left w:val="none" w:sz="0" w:space="0" w:color="auto"/>
            <w:bottom w:val="none" w:sz="0" w:space="0" w:color="auto"/>
            <w:right w:val="none" w:sz="0" w:space="0" w:color="auto"/>
          </w:divBdr>
          <w:divsChild>
            <w:div w:id="288512170">
              <w:marLeft w:val="0"/>
              <w:marRight w:val="0"/>
              <w:marTop w:val="0"/>
              <w:marBottom w:val="0"/>
              <w:divBdr>
                <w:top w:val="none" w:sz="0" w:space="0" w:color="auto"/>
                <w:left w:val="none" w:sz="0" w:space="0" w:color="auto"/>
                <w:bottom w:val="none" w:sz="0" w:space="0" w:color="auto"/>
                <w:right w:val="none" w:sz="0" w:space="0" w:color="auto"/>
              </w:divBdr>
            </w:div>
          </w:divsChild>
        </w:div>
        <w:div w:id="386035584">
          <w:marLeft w:val="0"/>
          <w:marRight w:val="0"/>
          <w:marTop w:val="0"/>
          <w:marBottom w:val="0"/>
          <w:divBdr>
            <w:top w:val="none" w:sz="0" w:space="0" w:color="auto"/>
            <w:left w:val="none" w:sz="0" w:space="0" w:color="auto"/>
            <w:bottom w:val="none" w:sz="0" w:space="0" w:color="auto"/>
            <w:right w:val="none" w:sz="0" w:space="0" w:color="auto"/>
          </w:divBdr>
          <w:divsChild>
            <w:div w:id="1020668031">
              <w:marLeft w:val="0"/>
              <w:marRight w:val="0"/>
              <w:marTop w:val="0"/>
              <w:marBottom w:val="0"/>
              <w:divBdr>
                <w:top w:val="none" w:sz="0" w:space="0" w:color="auto"/>
                <w:left w:val="none" w:sz="0" w:space="0" w:color="auto"/>
                <w:bottom w:val="none" w:sz="0" w:space="0" w:color="auto"/>
                <w:right w:val="none" w:sz="0" w:space="0" w:color="auto"/>
              </w:divBdr>
            </w:div>
          </w:divsChild>
        </w:div>
        <w:div w:id="590968087">
          <w:marLeft w:val="0"/>
          <w:marRight w:val="0"/>
          <w:marTop w:val="0"/>
          <w:marBottom w:val="0"/>
          <w:divBdr>
            <w:top w:val="none" w:sz="0" w:space="0" w:color="auto"/>
            <w:left w:val="none" w:sz="0" w:space="0" w:color="auto"/>
            <w:bottom w:val="none" w:sz="0" w:space="0" w:color="auto"/>
            <w:right w:val="none" w:sz="0" w:space="0" w:color="auto"/>
          </w:divBdr>
        </w:div>
        <w:div w:id="618993151">
          <w:marLeft w:val="0"/>
          <w:marRight w:val="0"/>
          <w:marTop w:val="0"/>
          <w:marBottom w:val="0"/>
          <w:divBdr>
            <w:top w:val="none" w:sz="0" w:space="0" w:color="auto"/>
            <w:left w:val="none" w:sz="0" w:space="0" w:color="auto"/>
            <w:bottom w:val="none" w:sz="0" w:space="0" w:color="auto"/>
            <w:right w:val="none" w:sz="0" w:space="0" w:color="auto"/>
          </w:divBdr>
        </w:div>
        <w:div w:id="846599969">
          <w:marLeft w:val="0"/>
          <w:marRight w:val="0"/>
          <w:marTop w:val="300"/>
          <w:marBottom w:val="0"/>
          <w:divBdr>
            <w:top w:val="none" w:sz="0" w:space="0" w:color="auto"/>
            <w:left w:val="none" w:sz="0" w:space="0" w:color="auto"/>
            <w:bottom w:val="none" w:sz="0" w:space="0" w:color="auto"/>
            <w:right w:val="none" w:sz="0" w:space="0" w:color="auto"/>
          </w:divBdr>
          <w:divsChild>
            <w:div w:id="322660854">
              <w:marLeft w:val="0"/>
              <w:marRight w:val="0"/>
              <w:marTop w:val="0"/>
              <w:marBottom w:val="0"/>
              <w:divBdr>
                <w:top w:val="none" w:sz="0" w:space="0" w:color="auto"/>
                <w:left w:val="none" w:sz="0" w:space="0" w:color="auto"/>
                <w:bottom w:val="none" w:sz="0" w:space="0" w:color="auto"/>
                <w:right w:val="none" w:sz="0" w:space="0" w:color="auto"/>
              </w:divBdr>
              <w:divsChild>
                <w:div w:id="810245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840677">
          <w:marLeft w:val="0"/>
          <w:marRight w:val="0"/>
          <w:marTop w:val="0"/>
          <w:marBottom w:val="0"/>
          <w:divBdr>
            <w:top w:val="none" w:sz="0" w:space="0" w:color="auto"/>
            <w:left w:val="none" w:sz="0" w:space="0" w:color="auto"/>
            <w:bottom w:val="none" w:sz="0" w:space="0" w:color="auto"/>
            <w:right w:val="none" w:sz="0" w:space="0" w:color="auto"/>
          </w:divBdr>
        </w:div>
        <w:div w:id="1180000454">
          <w:marLeft w:val="0"/>
          <w:marRight w:val="0"/>
          <w:marTop w:val="0"/>
          <w:marBottom w:val="0"/>
          <w:divBdr>
            <w:top w:val="none" w:sz="0" w:space="0" w:color="auto"/>
            <w:left w:val="none" w:sz="0" w:space="0" w:color="auto"/>
            <w:bottom w:val="none" w:sz="0" w:space="0" w:color="auto"/>
            <w:right w:val="none" w:sz="0" w:space="0" w:color="auto"/>
          </w:divBdr>
          <w:divsChild>
            <w:div w:id="237524703">
              <w:marLeft w:val="0"/>
              <w:marRight w:val="0"/>
              <w:marTop w:val="0"/>
              <w:marBottom w:val="0"/>
              <w:divBdr>
                <w:top w:val="none" w:sz="0" w:space="0" w:color="auto"/>
                <w:left w:val="none" w:sz="0" w:space="0" w:color="auto"/>
                <w:bottom w:val="none" w:sz="0" w:space="0" w:color="auto"/>
                <w:right w:val="none" w:sz="0" w:space="0" w:color="auto"/>
              </w:divBdr>
            </w:div>
          </w:divsChild>
        </w:div>
        <w:div w:id="1332372742">
          <w:marLeft w:val="0"/>
          <w:marRight w:val="0"/>
          <w:marTop w:val="0"/>
          <w:marBottom w:val="0"/>
          <w:divBdr>
            <w:top w:val="none" w:sz="0" w:space="0" w:color="auto"/>
            <w:left w:val="none" w:sz="0" w:space="0" w:color="auto"/>
            <w:bottom w:val="none" w:sz="0" w:space="0" w:color="auto"/>
            <w:right w:val="none" w:sz="0" w:space="0" w:color="auto"/>
          </w:divBdr>
        </w:div>
        <w:div w:id="1408922590">
          <w:marLeft w:val="0"/>
          <w:marRight w:val="0"/>
          <w:marTop w:val="0"/>
          <w:marBottom w:val="0"/>
          <w:divBdr>
            <w:top w:val="none" w:sz="0" w:space="0" w:color="auto"/>
            <w:left w:val="none" w:sz="0" w:space="0" w:color="auto"/>
            <w:bottom w:val="none" w:sz="0" w:space="0" w:color="auto"/>
            <w:right w:val="none" w:sz="0" w:space="0" w:color="auto"/>
          </w:divBdr>
          <w:divsChild>
            <w:div w:id="765005700">
              <w:marLeft w:val="0"/>
              <w:marRight w:val="0"/>
              <w:marTop w:val="0"/>
              <w:marBottom w:val="0"/>
              <w:divBdr>
                <w:top w:val="none" w:sz="0" w:space="0" w:color="auto"/>
                <w:left w:val="none" w:sz="0" w:space="0" w:color="auto"/>
                <w:bottom w:val="none" w:sz="0" w:space="0" w:color="auto"/>
                <w:right w:val="none" w:sz="0" w:space="0" w:color="auto"/>
              </w:divBdr>
            </w:div>
          </w:divsChild>
        </w:div>
        <w:div w:id="1462383884">
          <w:marLeft w:val="0"/>
          <w:marRight w:val="0"/>
          <w:marTop w:val="0"/>
          <w:marBottom w:val="0"/>
          <w:divBdr>
            <w:top w:val="none" w:sz="0" w:space="0" w:color="auto"/>
            <w:left w:val="none" w:sz="0" w:space="0" w:color="auto"/>
            <w:bottom w:val="none" w:sz="0" w:space="0" w:color="auto"/>
            <w:right w:val="none" w:sz="0" w:space="0" w:color="auto"/>
          </w:divBdr>
        </w:div>
        <w:div w:id="1654601423">
          <w:marLeft w:val="0"/>
          <w:marRight w:val="0"/>
          <w:marTop w:val="300"/>
          <w:marBottom w:val="0"/>
          <w:divBdr>
            <w:top w:val="none" w:sz="0" w:space="0" w:color="auto"/>
            <w:left w:val="none" w:sz="0" w:space="0" w:color="auto"/>
            <w:bottom w:val="none" w:sz="0" w:space="0" w:color="auto"/>
            <w:right w:val="none" w:sz="0" w:space="0" w:color="auto"/>
          </w:divBdr>
          <w:divsChild>
            <w:div w:id="863640257">
              <w:marLeft w:val="0"/>
              <w:marRight w:val="0"/>
              <w:marTop w:val="0"/>
              <w:marBottom w:val="0"/>
              <w:divBdr>
                <w:top w:val="none" w:sz="0" w:space="0" w:color="auto"/>
                <w:left w:val="none" w:sz="0" w:space="0" w:color="auto"/>
                <w:bottom w:val="none" w:sz="0" w:space="0" w:color="auto"/>
                <w:right w:val="none" w:sz="0" w:space="0" w:color="auto"/>
              </w:divBdr>
              <w:divsChild>
                <w:div w:id="1241523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588082">
          <w:marLeft w:val="0"/>
          <w:marRight w:val="0"/>
          <w:marTop w:val="0"/>
          <w:marBottom w:val="0"/>
          <w:divBdr>
            <w:top w:val="none" w:sz="0" w:space="0" w:color="auto"/>
            <w:left w:val="none" w:sz="0" w:space="0" w:color="auto"/>
            <w:bottom w:val="none" w:sz="0" w:space="0" w:color="auto"/>
            <w:right w:val="none" w:sz="0" w:space="0" w:color="auto"/>
          </w:divBdr>
          <w:divsChild>
            <w:div w:id="320425996">
              <w:marLeft w:val="0"/>
              <w:marRight w:val="0"/>
              <w:marTop w:val="0"/>
              <w:marBottom w:val="0"/>
              <w:divBdr>
                <w:top w:val="none" w:sz="0" w:space="0" w:color="auto"/>
                <w:left w:val="none" w:sz="0" w:space="0" w:color="auto"/>
                <w:bottom w:val="none" w:sz="0" w:space="0" w:color="auto"/>
                <w:right w:val="none" w:sz="0" w:space="0" w:color="auto"/>
              </w:divBdr>
            </w:div>
          </w:divsChild>
        </w:div>
        <w:div w:id="1878542004">
          <w:marLeft w:val="0"/>
          <w:marRight w:val="0"/>
          <w:marTop w:val="0"/>
          <w:marBottom w:val="0"/>
          <w:divBdr>
            <w:top w:val="none" w:sz="0" w:space="0" w:color="auto"/>
            <w:left w:val="none" w:sz="0" w:space="0" w:color="auto"/>
            <w:bottom w:val="none" w:sz="0" w:space="0" w:color="auto"/>
            <w:right w:val="none" w:sz="0" w:space="0" w:color="auto"/>
          </w:divBdr>
        </w:div>
        <w:div w:id="2077119746">
          <w:marLeft w:val="0"/>
          <w:marRight w:val="0"/>
          <w:marTop w:val="0"/>
          <w:marBottom w:val="0"/>
          <w:divBdr>
            <w:top w:val="none" w:sz="0" w:space="0" w:color="auto"/>
            <w:left w:val="none" w:sz="0" w:space="0" w:color="auto"/>
            <w:bottom w:val="none" w:sz="0" w:space="0" w:color="auto"/>
            <w:right w:val="none" w:sz="0" w:space="0" w:color="auto"/>
          </w:divBdr>
          <w:divsChild>
            <w:div w:id="1348142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9723300">
      <w:bodyDiv w:val="1"/>
      <w:marLeft w:val="0"/>
      <w:marRight w:val="0"/>
      <w:marTop w:val="0"/>
      <w:marBottom w:val="0"/>
      <w:divBdr>
        <w:top w:val="none" w:sz="0" w:space="0" w:color="auto"/>
        <w:left w:val="none" w:sz="0" w:space="0" w:color="auto"/>
        <w:bottom w:val="none" w:sz="0" w:space="0" w:color="auto"/>
        <w:right w:val="none" w:sz="0" w:space="0" w:color="auto"/>
      </w:divBdr>
      <w:divsChild>
        <w:div w:id="195890927">
          <w:marLeft w:val="0"/>
          <w:marRight w:val="0"/>
          <w:marTop w:val="0"/>
          <w:marBottom w:val="0"/>
          <w:divBdr>
            <w:top w:val="none" w:sz="0" w:space="0" w:color="auto"/>
            <w:left w:val="none" w:sz="0" w:space="0" w:color="auto"/>
            <w:bottom w:val="none" w:sz="0" w:space="0" w:color="auto"/>
            <w:right w:val="none" w:sz="0" w:space="0" w:color="auto"/>
          </w:divBdr>
          <w:divsChild>
            <w:div w:id="1018236072">
              <w:marLeft w:val="0"/>
              <w:marRight w:val="0"/>
              <w:marTop w:val="0"/>
              <w:marBottom w:val="0"/>
              <w:divBdr>
                <w:top w:val="none" w:sz="0" w:space="0" w:color="auto"/>
                <w:left w:val="none" w:sz="0" w:space="0" w:color="auto"/>
                <w:bottom w:val="none" w:sz="0" w:space="0" w:color="auto"/>
                <w:right w:val="none" w:sz="0" w:space="0" w:color="auto"/>
              </w:divBdr>
            </w:div>
          </w:divsChild>
        </w:div>
        <w:div w:id="217597072">
          <w:marLeft w:val="0"/>
          <w:marRight w:val="0"/>
          <w:marTop w:val="0"/>
          <w:marBottom w:val="0"/>
          <w:divBdr>
            <w:top w:val="none" w:sz="0" w:space="0" w:color="auto"/>
            <w:left w:val="none" w:sz="0" w:space="0" w:color="auto"/>
            <w:bottom w:val="none" w:sz="0" w:space="0" w:color="auto"/>
            <w:right w:val="none" w:sz="0" w:space="0" w:color="auto"/>
          </w:divBdr>
          <w:divsChild>
            <w:div w:id="107631435">
              <w:marLeft w:val="0"/>
              <w:marRight w:val="0"/>
              <w:marTop w:val="0"/>
              <w:marBottom w:val="0"/>
              <w:divBdr>
                <w:top w:val="none" w:sz="0" w:space="0" w:color="auto"/>
                <w:left w:val="none" w:sz="0" w:space="0" w:color="auto"/>
                <w:bottom w:val="none" w:sz="0" w:space="0" w:color="auto"/>
                <w:right w:val="none" w:sz="0" w:space="0" w:color="auto"/>
              </w:divBdr>
            </w:div>
          </w:divsChild>
        </w:div>
        <w:div w:id="239488467">
          <w:marLeft w:val="0"/>
          <w:marRight w:val="0"/>
          <w:marTop w:val="300"/>
          <w:marBottom w:val="0"/>
          <w:divBdr>
            <w:top w:val="none" w:sz="0" w:space="0" w:color="auto"/>
            <w:left w:val="none" w:sz="0" w:space="0" w:color="auto"/>
            <w:bottom w:val="none" w:sz="0" w:space="0" w:color="auto"/>
            <w:right w:val="none" w:sz="0" w:space="0" w:color="auto"/>
          </w:divBdr>
          <w:divsChild>
            <w:div w:id="1048266300">
              <w:marLeft w:val="0"/>
              <w:marRight w:val="0"/>
              <w:marTop w:val="0"/>
              <w:marBottom w:val="0"/>
              <w:divBdr>
                <w:top w:val="none" w:sz="0" w:space="0" w:color="auto"/>
                <w:left w:val="none" w:sz="0" w:space="0" w:color="auto"/>
                <w:bottom w:val="none" w:sz="0" w:space="0" w:color="auto"/>
                <w:right w:val="none" w:sz="0" w:space="0" w:color="auto"/>
              </w:divBdr>
              <w:divsChild>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244446">
          <w:marLeft w:val="0"/>
          <w:marRight w:val="0"/>
          <w:marTop w:val="300"/>
          <w:marBottom w:val="0"/>
          <w:divBdr>
            <w:top w:val="none" w:sz="0" w:space="0" w:color="auto"/>
            <w:left w:val="none" w:sz="0" w:space="0" w:color="auto"/>
            <w:bottom w:val="none" w:sz="0" w:space="0" w:color="auto"/>
            <w:right w:val="none" w:sz="0" w:space="0" w:color="auto"/>
          </w:divBdr>
          <w:divsChild>
            <w:div w:id="216551106">
              <w:marLeft w:val="0"/>
              <w:marRight w:val="0"/>
              <w:marTop w:val="0"/>
              <w:marBottom w:val="0"/>
              <w:divBdr>
                <w:top w:val="none" w:sz="0" w:space="0" w:color="auto"/>
                <w:left w:val="none" w:sz="0" w:space="0" w:color="auto"/>
                <w:bottom w:val="none" w:sz="0" w:space="0" w:color="auto"/>
                <w:right w:val="none" w:sz="0" w:space="0" w:color="auto"/>
              </w:divBdr>
              <w:divsChild>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147503">
          <w:marLeft w:val="0"/>
          <w:marRight w:val="0"/>
          <w:marTop w:val="0"/>
          <w:marBottom w:val="0"/>
          <w:divBdr>
            <w:top w:val="none" w:sz="0" w:space="0" w:color="auto"/>
            <w:left w:val="none" w:sz="0" w:space="0" w:color="auto"/>
            <w:bottom w:val="none" w:sz="0" w:space="0" w:color="auto"/>
            <w:right w:val="none" w:sz="0" w:space="0" w:color="auto"/>
          </w:divBdr>
        </w:div>
        <w:div w:id="817066991">
          <w:marLeft w:val="0"/>
          <w:marRight w:val="0"/>
          <w:marTop w:val="0"/>
          <w:marBottom w:val="0"/>
          <w:divBdr>
            <w:top w:val="none" w:sz="0" w:space="0" w:color="auto"/>
            <w:left w:val="none" w:sz="0" w:space="0" w:color="auto"/>
            <w:bottom w:val="none" w:sz="0" w:space="0" w:color="auto"/>
            <w:right w:val="none" w:sz="0" w:space="0" w:color="auto"/>
          </w:divBdr>
          <w:divsChild>
            <w:div w:id="1363282115">
              <w:marLeft w:val="0"/>
              <w:marRight w:val="0"/>
              <w:marTop w:val="0"/>
              <w:marBottom w:val="0"/>
              <w:divBdr>
                <w:top w:val="none" w:sz="0" w:space="0" w:color="auto"/>
                <w:left w:val="none" w:sz="0" w:space="0" w:color="auto"/>
                <w:bottom w:val="none" w:sz="0" w:space="0" w:color="auto"/>
                <w:right w:val="none" w:sz="0" w:space="0" w:color="auto"/>
              </w:divBdr>
            </w:div>
          </w:divsChild>
        </w:div>
        <w:div w:id="972099694">
          <w:marLeft w:val="0"/>
          <w:marRight w:val="0"/>
          <w:marTop w:val="0"/>
          <w:marBottom w:val="0"/>
          <w:divBdr>
            <w:top w:val="none" w:sz="0" w:space="0" w:color="auto"/>
            <w:left w:val="none" w:sz="0" w:space="0" w:color="auto"/>
            <w:bottom w:val="none" w:sz="0" w:space="0" w:color="auto"/>
            <w:right w:val="none" w:sz="0" w:space="0" w:color="auto"/>
          </w:divBdr>
        </w:div>
        <w:div w:id="1048532828">
          <w:marLeft w:val="0"/>
          <w:marRight w:val="0"/>
          <w:marTop w:val="0"/>
          <w:marBottom w:val="0"/>
          <w:divBdr>
            <w:top w:val="none" w:sz="0" w:space="0" w:color="auto"/>
            <w:left w:val="none" w:sz="0" w:space="0" w:color="auto"/>
            <w:bottom w:val="none" w:sz="0" w:space="0" w:color="auto"/>
            <w:right w:val="none" w:sz="0" w:space="0" w:color="auto"/>
          </w:divBdr>
        </w:div>
        <w:div w:id="1142120650">
          <w:marLeft w:val="0"/>
          <w:marRight w:val="0"/>
          <w:marTop w:val="0"/>
          <w:marBottom w:val="0"/>
          <w:divBdr>
            <w:top w:val="none" w:sz="0" w:space="0" w:color="auto"/>
            <w:left w:val="none" w:sz="0" w:space="0" w:color="auto"/>
            <w:bottom w:val="none" w:sz="0" w:space="0" w:color="auto"/>
            <w:right w:val="none" w:sz="0" w:space="0" w:color="auto"/>
          </w:divBdr>
        </w:div>
        <w:div w:id="1238246921">
          <w:marLeft w:val="0"/>
          <w:marRight w:val="0"/>
          <w:marTop w:val="0"/>
          <w:marBottom w:val="0"/>
          <w:divBdr>
            <w:top w:val="none" w:sz="0" w:space="0" w:color="auto"/>
            <w:left w:val="none" w:sz="0" w:space="0" w:color="auto"/>
            <w:bottom w:val="none" w:sz="0" w:space="0" w:color="auto"/>
            <w:right w:val="none" w:sz="0" w:space="0" w:color="auto"/>
          </w:divBdr>
        </w:div>
        <w:div w:id="1243566641">
          <w:marLeft w:val="0"/>
          <w:marRight w:val="0"/>
          <w:marTop w:val="0"/>
          <w:marBottom w:val="0"/>
          <w:divBdr>
            <w:top w:val="none" w:sz="0" w:space="0" w:color="auto"/>
            <w:left w:val="none" w:sz="0" w:space="0" w:color="auto"/>
            <w:bottom w:val="none" w:sz="0" w:space="0" w:color="auto"/>
            <w:right w:val="none" w:sz="0" w:space="0" w:color="auto"/>
          </w:divBdr>
        </w:div>
        <w:div w:id="1414859815">
          <w:marLeft w:val="0"/>
          <w:marRight w:val="0"/>
          <w:marTop w:val="0"/>
          <w:marBottom w:val="0"/>
          <w:divBdr>
            <w:top w:val="none" w:sz="0" w:space="0" w:color="auto"/>
            <w:left w:val="none" w:sz="0" w:space="0" w:color="auto"/>
            <w:bottom w:val="none" w:sz="0" w:space="0" w:color="auto"/>
            <w:right w:val="none" w:sz="0" w:space="0" w:color="auto"/>
          </w:divBdr>
          <w:divsChild>
            <w:div w:id="388191290">
              <w:marLeft w:val="0"/>
              <w:marRight w:val="0"/>
              <w:marTop w:val="0"/>
              <w:marBottom w:val="0"/>
              <w:divBdr>
                <w:top w:val="none" w:sz="0" w:space="0" w:color="auto"/>
                <w:left w:val="none" w:sz="0" w:space="0" w:color="auto"/>
                <w:bottom w:val="none" w:sz="0" w:space="0" w:color="auto"/>
                <w:right w:val="none" w:sz="0" w:space="0" w:color="auto"/>
              </w:divBdr>
            </w:div>
          </w:divsChild>
        </w:div>
        <w:div w:id="1517882442">
          <w:marLeft w:val="0"/>
          <w:marRight w:val="0"/>
          <w:marTop w:val="300"/>
          <w:marBottom w:val="0"/>
          <w:divBdr>
            <w:top w:val="none" w:sz="0" w:space="0" w:color="auto"/>
            <w:left w:val="none" w:sz="0" w:space="0" w:color="auto"/>
            <w:bottom w:val="none" w:sz="0" w:space="0" w:color="auto"/>
            <w:right w:val="none" w:sz="0" w:space="0" w:color="auto"/>
          </w:divBdr>
          <w:divsChild>
            <w:div w:id="1352874964">
              <w:marLeft w:val="0"/>
              <w:marRight w:val="0"/>
              <w:marTop w:val="0"/>
              <w:marBottom w:val="0"/>
              <w:divBdr>
                <w:top w:val="none" w:sz="0" w:space="0" w:color="auto"/>
                <w:left w:val="none" w:sz="0" w:space="0" w:color="auto"/>
                <w:bottom w:val="none" w:sz="0" w:space="0" w:color="auto"/>
                <w:right w:val="none" w:sz="0" w:space="0" w:color="auto"/>
              </w:divBdr>
              <w:divsChild>
                <w:div w:id="2082217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2979047">
          <w:marLeft w:val="0"/>
          <w:marRight w:val="0"/>
          <w:marTop w:val="0"/>
          <w:marBottom w:val="0"/>
          <w:divBdr>
            <w:top w:val="none" w:sz="0" w:space="0" w:color="auto"/>
            <w:left w:val="none" w:sz="0" w:space="0" w:color="auto"/>
            <w:bottom w:val="none" w:sz="0" w:space="0" w:color="auto"/>
            <w:right w:val="none" w:sz="0" w:space="0" w:color="auto"/>
          </w:divBdr>
          <w:divsChild>
            <w:div w:id="1392340312">
              <w:marLeft w:val="0"/>
              <w:marRight w:val="0"/>
              <w:marTop w:val="0"/>
              <w:marBottom w:val="0"/>
              <w:divBdr>
                <w:top w:val="none" w:sz="0" w:space="0" w:color="auto"/>
                <w:left w:val="none" w:sz="0" w:space="0" w:color="auto"/>
                <w:bottom w:val="none" w:sz="0" w:space="0" w:color="auto"/>
                <w:right w:val="none" w:sz="0" w:space="0" w:color="auto"/>
              </w:divBdr>
            </w:div>
          </w:divsChild>
        </w:div>
        <w:div w:id="1902449374">
          <w:marLeft w:val="0"/>
          <w:marRight w:val="0"/>
          <w:marTop w:val="0"/>
          <w:marBottom w:val="0"/>
          <w:divBdr>
            <w:top w:val="none" w:sz="0" w:space="0" w:color="auto"/>
            <w:left w:val="none" w:sz="0" w:space="0" w:color="auto"/>
            <w:bottom w:val="none" w:sz="0" w:space="0" w:color="auto"/>
            <w:right w:val="none" w:sz="0" w:space="0" w:color="auto"/>
          </w:divBdr>
          <w:divsChild>
            <w:div w:id="899244832">
              <w:marLeft w:val="0"/>
              <w:marRight w:val="0"/>
              <w:marTop w:val="0"/>
              <w:marBottom w:val="0"/>
              <w:divBdr>
                <w:top w:val="none" w:sz="0" w:space="0" w:color="auto"/>
                <w:left w:val="none" w:sz="0" w:space="0" w:color="auto"/>
                <w:bottom w:val="none" w:sz="0" w:space="0" w:color="auto"/>
                <w:right w:val="none" w:sz="0" w:space="0" w:color="auto"/>
              </w:divBdr>
            </w:div>
          </w:divsChild>
        </w:div>
        <w:div w:id="1931313103">
          <w:marLeft w:val="0"/>
          <w:marRight w:val="0"/>
          <w:marTop w:val="0"/>
          <w:marBottom w:val="0"/>
          <w:divBdr>
            <w:top w:val="none" w:sz="0" w:space="0" w:color="auto"/>
            <w:left w:val="none" w:sz="0" w:space="0" w:color="auto"/>
            <w:bottom w:val="none" w:sz="0" w:space="0" w:color="auto"/>
            <w:right w:val="none" w:sz="0" w:space="0" w:color="auto"/>
          </w:divBdr>
        </w:div>
        <w:div w:id="2017920267">
          <w:marLeft w:val="0"/>
          <w:marRight w:val="0"/>
          <w:marTop w:val="300"/>
          <w:marBottom w:val="0"/>
          <w:divBdr>
            <w:top w:val="none" w:sz="0" w:space="0" w:color="auto"/>
            <w:left w:val="none" w:sz="0" w:space="0" w:color="auto"/>
            <w:bottom w:val="none" w:sz="0" w:space="0" w:color="auto"/>
            <w:right w:val="none" w:sz="0" w:space="0" w:color="auto"/>
          </w:divBdr>
          <w:divsChild>
            <w:div w:id="2141877002">
              <w:marLeft w:val="0"/>
              <w:marRight w:val="0"/>
              <w:marTop w:val="0"/>
              <w:marBottom w:val="0"/>
              <w:divBdr>
                <w:top w:val="none" w:sz="0" w:space="0" w:color="auto"/>
                <w:left w:val="none" w:sz="0" w:space="0" w:color="auto"/>
                <w:bottom w:val="none" w:sz="0" w:space="0" w:color="auto"/>
                <w:right w:val="none" w:sz="0" w:space="0" w:color="auto"/>
              </w:divBdr>
              <w:divsChild>
                <w:div w:id="7448401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60264">
          <w:marLeft w:val="0"/>
          <w:marRight w:val="0"/>
          <w:marTop w:val="0"/>
          <w:marBottom w:val="0"/>
          <w:divBdr>
            <w:top w:val="none" w:sz="0" w:space="0" w:color="auto"/>
            <w:left w:val="none" w:sz="0" w:space="0" w:color="auto"/>
            <w:bottom w:val="none" w:sz="0" w:space="0" w:color="auto"/>
            <w:right w:val="none" w:sz="0" w:space="0" w:color="auto"/>
          </w:divBdr>
          <w:divsChild>
            <w:div w:id="1675066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0107243">
      <w:bodyDiv w:val="1"/>
      <w:marLeft w:val="0"/>
      <w:marRight w:val="0"/>
      <w:marTop w:val="0"/>
      <w:marBottom w:val="0"/>
      <w:divBdr>
        <w:top w:val="none" w:sz="0" w:space="0" w:color="auto"/>
        <w:left w:val="none" w:sz="0" w:space="0" w:color="auto"/>
        <w:bottom w:val="none" w:sz="0" w:space="0" w:color="auto"/>
        <w:right w:val="none" w:sz="0" w:space="0" w:color="auto"/>
      </w:divBdr>
      <w:divsChild>
        <w:div w:id="119569220">
          <w:marLeft w:val="0"/>
          <w:marRight w:val="0"/>
          <w:marTop w:val="300"/>
          <w:marBottom w:val="0"/>
          <w:divBdr>
            <w:top w:val="none" w:sz="0" w:space="0" w:color="auto"/>
            <w:left w:val="none" w:sz="0" w:space="0" w:color="auto"/>
            <w:bottom w:val="none" w:sz="0" w:space="0" w:color="auto"/>
            <w:right w:val="none" w:sz="0" w:space="0" w:color="auto"/>
          </w:divBdr>
          <w:divsChild>
            <w:div w:id="1647779098">
              <w:marLeft w:val="0"/>
              <w:marRight w:val="0"/>
              <w:marTop w:val="0"/>
              <w:marBottom w:val="0"/>
              <w:divBdr>
                <w:top w:val="none" w:sz="0" w:space="0" w:color="auto"/>
                <w:left w:val="none" w:sz="0" w:space="0" w:color="auto"/>
                <w:bottom w:val="none" w:sz="0" w:space="0" w:color="auto"/>
                <w:right w:val="none" w:sz="0" w:space="0" w:color="auto"/>
              </w:divBdr>
              <w:divsChild>
                <w:div w:id="1079980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214392073">
          <w:marLeft w:val="0"/>
          <w:marRight w:val="0"/>
          <w:marTop w:val="300"/>
          <w:marBottom w:val="0"/>
          <w:divBdr>
            <w:top w:val="none" w:sz="0" w:space="0" w:color="auto"/>
            <w:left w:val="none" w:sz="0" w:space="0" w:color="auto"/>
            <w:bottom w:val="none" w:sz="0" w:space="0" w:color="auto"/>
            <w:right w:val="none" w:sz="0" w:space="0" w:color="auto"/>
          </w:divBdr>
          <w:divsChild>
            <w:div w:id="363755912">
              <w:marLeft w:val="0"/>
              <w:marRight w:val="0"/>
              <w:marTop w:val="0"/>
              <w:marBottom w:val="0"/>
              <w:divBdr>
                <w:top w:val="none" w:sz="0" w:space="0" w:color="auto"/>
                <w:left w:val="none" w:sz="0" w:space="0" w:color="auto"/>
                <w:bottom w:val="none" w:sz="0" w:space="0" w:color="auto"/>
                <w:right w:val="none" w:sz="0" w:space="0" w:color="auto"/>
              </w:divBdr>
              <w:divsChild>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667620">
          <w:marLeft w:val="0"/>
          <w:marRight w:val="0"/>
          <w:marTop w:val="0"/>
          <w:marBottom w:val="0"/>
          <w:divBdr>
            <w:top w:val="none" w:sz="0" w:space="0" w:color="auto"/>
            <w:left w:val="none" w:sz="0" w:space="0" w:color="auto"/>
            <w:bottom w:val="none" w:sz="0" w:space="0" w:color="auto"/>
            <w:right w:val="none" w:sz="0" w:space="0" w:color="auto"/>
          </w:divBdr>
          <w:divsChild>
            <w:div w:id="2079203671">
              <w:marLeft w:val="0"/>
              <w:marRight w:val="0"/>
              <w:marTop w:val="0"/>
              <w:marBottom w:val="0"/>
              <w:divBdr>
                <w:top w:val="none" w:sz="0" w:space="0" w:color="auto"/>
                <w:left w:val="none" w:sz="0" w:space="0" w:color="auto"/>
                <w:bottom w:val="none" w:sz="0" w:space="0" w:color="auto"/>
                <w:right w:val="none" w:sz="0" w:space="0" w:color="auto"/>
              </w:divBdr>
            </w:div>
          </w:divsChild>
        </w:div>
        <w:div w:id="501627044">
          <w:marLeft w:val="0"/>
          <w:marRight w:val="0"/>
          <w:marTop w:val="0"/>
          <w:marBottom w:val="0"/>
          <w:divBdr>
            <w:top w:val="none" w:sz="0" w:space="0" w:color="auto"/>
            <w:left w:val="none" w:sz="0" w:space="0" w:color="auto"/>
            <w:bottom w:val="none" w:sz="0" w:space="0" w:color="auto"/>
            <w:right w:val="none" w:sz="0" w:space="0" w:color="auto"/>
          </w:divBdr>
        </w:div>
        <w:div w:id="517040097">
          <w:marLeft w:val="0"/>
          <w:marRight w:val="0"/>
          <w:marTop w:val="300"/>
          <w:marBottom w:val="0"/>
          <w:divBdr>
            <w:top w:val="none" w:sz="0" w:space="0" w:color="auto"/>
            <w:left w:val="none" w:sz="0" w:space="0" w:color="auto"/>
            <w:bottom w:val="none" w:sz="0" w:space="0" w:color="auto"/>
            <w:right w:val="none" w:sz="0" w:space="0" w:color="auto"/>
          </w:divBdr>
          <w:divsChild>
            <w:div w:id="368531406">
              <w:marLeft w:val="0"/>
              <w:marRight w:val="0"/>
              <w:marTop w:val="0"/>
              <w:marBottom w:val="0"/>
              <w:divBdr>
                <w:top w:val="none" w:sz="0" w:space="0" w:color="auto"/>
                <w:left w:val="none" w:sz="0" w:space="0" w:color="auto"/>
                <w:bottom w:val="none" w:sz="0" w:space="0" w:color="auto"/>
                <w:right w:val="none" w:sz="0" w:space="0" w:color="auto"/>
              </w:divBdr>
              <w:divsChild>
                <w:div w:id="126426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456760">
          <w:marLeft w:val="0"/>
          <w:marRight w:val="0"/>
          <w:marTop w:val="0"/>
          <w:marBottom w:val="0"/>
          <w:divBdr>
            <w:top w:val="none" w:sz="0" w:space="0" w:color="auto"/>
            <w:left w:val="none" w:sz="0" w:space="0" w:color="auto"/>
            <w:bottom w:val="none" w:sz="0" w:space="0" w:color="auto"/>
            <w:right w:val="none" w:sz="0" w:space="0" w:color="auto"/>
          </w:divBdr>
          <w:divsChild>
            <w:div w:id="1437216262">
              <w:marLeft w:val="0"/>
              <w:marRight w:val="0"/>
              <w:marTop w:val="0"/>
              <w:marBottom w:val="0"/>
              <w:divBdr>
                <w:top w:val="none" w:sz="0" w:space="0" w:color="auto"/>
                <w:left w:val="none" w:sz="0" w:space="0" w:color="auto"/>
                <w:bottom w:val="none" w:sz="0" w:space="0" w:color="auto"/>
                <w:right w:val="none" w:sz="0" w:space="0" w:color="auto"/>
              </w:divBdr>
            </w:div>
          </w:divsChild>
        </w:div>
        <w:div w:id="600262374">
          <w:marLeft w:val="0"/>
          <w:marRight w:val="0"/>
          <w:marTop w:val="0"/>
          <w:marBottom w:val="0"/>
          <w:divBdr>
            <w:top w:val="none" w:sz="0" w:space="0" w:color="auto"/>
            <w:left w:val="none" w:sz="0" w:space="0" w:color="auto"/>
            <w:bottom w:val="none" w:sz="0" w:space="0" w:color="auto"/>
            <w:right w:val="none" w:sz="0" w:space="0" w:color="auto"/>
          </w:divBdr>
        </w:div>
        <w:div w:id="661129022">
          <w:marLeft w:val="0"/>
          <w:marRight w:val="0"/>
          <w:marTop w:val="0"/>
          <w:marBottom w:val="0"/>
          <w:divBdr>
            <w:top w:val="none" w:sz="0" w:space="0" w:color="auto"/>
            <w:left w:val="none" w:sz="0" w:space="0" w:color="auto"/>
            <w:bottom w:val="none" w:sz="0" w:space="0" w:color="auto"/>
            <w:right w:val="none" w:sz="0" w:space="0" w:color="auto"/>
          </w:divBdr>
          <w:divsChild>
            <w:div w:id="113063831">
              <w:marLeft w:val="0"/>
              <w:marRight w:val="0"/>
              <w:marTop w:val="0"/>
              <w:marBottom w:val="0"/>
              <w:divBdr>
                <w:top w:val="none" w:sz="0" w:space="0" w:color="auto"/>
                <w:left w:val="none" w:sz="0" w:space="0" w:color="auto"/>
                <w:bottom w:val="none" w:sz="0" w:space="0" w:color="auto"/>
                <w:right w:val="none" w:sz="0" w:space="0" w:color="auto"/>
              </w:divBdr>
            </w:div>
          </w:divsChild>
        </w:div>
        <w:div w:id="754474511">
          <w:marLeft w:val="0"/>
          <w:marRight w:val="0"/>
          <w:marTop w:val="0"/>
          <w:marBottom w:val="0"/>
          <w:divBdr>
            <w:top w:val="none" w:sz="0" w:space="0" w:color="auto"/>
            <w:left w:val="none" w:sz="0" w:space="0" w:color="auto"/>
            <w:bottom w:val="none" w:sz="0" w:space="0" w:color="auto"/>
            <w:right w:val="none" w:sz="0" w:space="0" w:color="auto"/>
          </w:divBdr>
        </w:div>
        <w:div w:id="869681929">
          <w:marLeft w:val="0"/>
          <w:marRight w:val="0"/>
          <w:marTop w:val="0"/>
          <w:marBottom w:val="0"/>
          <w:divBdr>
            <w:top w:val="none" w:sz="0" w:space="0" w:color="auto"/>
            <w:left w:val="none" w:sz="0" w:space="0" w:color="auto"/>
            <w:bottom w:val="none" w:sz="0" w:space="0" w:color="auto"/>
            <w:right w:val="none" w:sz="0" w:space="0" w:color="auto"/>
          </w:divBdr>
          <w:divsChild>
            <w:div w:id="1903786401">
              <w:marLeft w:val="0"/>
              <w:marRight w:val="0"/>
              <w:marTop w:val="0"/>
              <w:marBottom w:val="0"/>
              <w:divBdr>
                <w:top w:val="none" w:sz="0" w:space="0" w:color="auto"/>
                <w:left w:val="none" w:sz="0" w:space="0" w:color="auto"/>
                <w:bottom w:val="none" w:sz="0" w:space="0" w:color="auto"/>
                <w:right w:val="none" w:sz="0" w:space="0" w:color="auto"/>
              </w:divBdr>
            </w:div>
          </w:divsChild>
        </w:div>
        <w:div w:id="910845262">
          <w:marLeft w:val="0"/>
          <w:marRight w:val="0"/>
          <w:marTop w:val="0"/>
          <w:marBottom w:val="0"/>
          <w:divBdr>
            <w:top w:val="none" w:sz="0" w:space="0" w:color="auto"/>
            <w:left w:val="none" w:sz="0" w:space="0" w:color="auto"/>
            <w:bottom w:val="none" w:sz="0" w:space="0" w:color="auto"/>
            <w:right w:val="none" w:sz="0" w:space="0" w:color="auto"/>
          </w:divBdr>
        </w:div>
        <w:div w:id="1338146139">
          <w:marLeft w:val="0"/>
          <w:marRight w:val="0"/>
          <w:marTop w:val="0"/>
          <w:marBottom w:val="0"/>
          <w:divBdr>
            <w:top w:val="none" w:sz="0" w:space="0" w:color="auto"/>
            <w:left w:val="none" w:sz="0" w:space="0" w:color="auto"/>
            <w:bottom w:val="none" w:sz="0" w:space="0" w:color="auto"/>
            <w:right w:val="none" w:sz="0" w:space="0" w:color="auto"/>
          </w:divBdr>
          <w:divsChild>
            <w:div w:id="611400473">
              <w:marLeft w:val="0"/>
              <w:marRight w:val="0"/>
              <w:marTop w:val="0"/>
              <w:marBottom w:val="0"/>
              <w:divBdr>
                <w:top w:val="none" w:sz="0" w:space="0" w:color="auto"/>
                <w:left w:val="none" w:sz="0" w:space="0" w:color="auto"/>
                <w:bottom w:val="none" w:sz="0" w:space="0" w:color="auto"/>
                <w:right w:val="none" w:sz="0" w:space="0" w:color="auto"/>
              </w:divBdr>
            </w:div>
          </w:divsChild>
        </w:div>
        <w:div w:id="1428036614">
          <w:marLeft w:val="0"/>
          <w:marRight w:val="0"/>
          <w:marTop w:val="0"/>
          <w:marBottom w:val="0"/>
          <w:divBdr>
            <w:top w:val="none" w:sz="0" w:space="0" w:color="auto"/>
            <w:left w:val="none" w:sz="0" w:space="0" w:color="auto"/>
            <w:bottom w:val="none" w:sz="0" w:space="0" w:color="auto"/>
            <w:right w:val="none" w:sz="0" w:space="0" w:color="auto"/>
          </w:divBdr>
        </w:div>
        <w:div w:id="1435200385">
          <w:marLeft w:val="0"/>
          <w:marRight w:val="0"/>
          <w:marTop w:val="0"/>
          <w:marBottom w:val="0"/>
          <w:divBdr>
            <w:top w:val="none" w:sz="0" w:space="0" w:color="auto"/>
            <w:left w:val="none" w:sz="0" w:space="0" w:color="auto"/>
            <w:bottom w:val="none" w:sz="0" w:space="0" w:color="auto"/>
            <w:right w:val="none" w:sz="0" w:space="0" w:color="auto"/>
          </w:divBdr>
        </w:div>
        <w:div w:id="1572275758">
          <w:marLeft w:val="0"/>
          <w:marRight w:val="0"/>
          <w:marTop w:val="0"/>
          <w:marBottom w:val="0"/>
          <w:divBdr>
            <w:top w:val="none" w:sz="0" w:space="0" w:color="auto"/>
            <w:left w:val="none" w:sz="0" w:space="0" w:color="auto"/>
            <w:bottom w:val="none" w:sz="0" w:space="0" w:color="auto"/>
            <w:right w:val="none" w:sz="0" w:space="0" w:color="auto"/>
          </w:divBdr>
          <w:divsChild>
            <w:div w:id="136150611">
              <w:marLeft w:val="0"/>
              <w:marRight w:val="0"/>
              <w:marTop w:val="0"/>
              <w:marBottom w:val="0"/>
              <w:divBdr>
                <w:top w:val="none" w:sz="0" w:space="0" w:color="auto"/>
                <w:left w:val="none" w:sz="0" w:space="0" w:color="auto"/>
                <w:bottom w:val="none" w:sz="0" w:space="0" w:color="auto"/>
                <w:right w:val="none" w:sz="0" w:space="0" w:color="auto"/>
              </w:divBdr>
            </w:div>
          </w:divsChild>
        </w:div>
        <w:div w:id="1594820425">
          <w:marLeft w:val="0"/>
          <w:marRight w:val="0"/>
          <w:marTop w:val="300"/>
          <w:marBottom w:val="0"/>
          <w:divBdr>
            <w:top w:val="none" w:sz="0" w:space="0" w:color="auto"/>
            <w:left w:val="none" w:sz="0" w:space="0" w:color="auto"/>
            <w:bottom w:val="none" w:sz="0" w:space="0" w:color="auto"/>
            <w:right w:val="none" w:sz="0" w:space="0" w:color="auto"/>
          </w:divBdr>
          <w:divsChild>
            <w:div w:id="210458439">
              <w:marLeft w:val="0"/>
              <w:marRight w:val="0"/>
              <w:marTop w:val="0"/>
              <w:marBottom w:val="0"/>
              <w:divBdr>
                <w:top w:val="none" w:sz="0" w:space="0" w:color="auto"/>
                <w:left w:val="none" w:sz="0" w:space="0" w:color="auto"/>
                <w:bottom w:val="none" w:sz="0" w:space="0" w:color="auto"/>
                <w:right w:val="none" w:sz="0" w:space="0" w:color="auto"/>
              </w:divBdr>
              <w:divsChild>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1343703">
          <w:marLeft w:val="0"/>
          <w:marRight w:val="0"/>
          <w:marTop w:val="0"/>
          <w:marBottom w:val="0"/>
          <w:divBdr>
            <w:top w:val="none" w:sz="0" w:space="0" w:color="auto"/>
            <w:left w:val="none" w:sz="0" w:space="0" w:color="auto"/>
            <w:bottom w:val="none" w:sz="0" w:space="0" w:color="auto"/>
            <w:right w:val="none" w:sz="0" w:space="0" w:color="auto"/>
          </w:divBdr>
        </w:div>
      </w:divsChild>
    </w:div>
    <w:div w:id="2050647179">
      <w:bodyDiv w:val="1"/>
      <w:marLeft w:val="0"/>
      <w:marRight w:val="0"/>
      <w:marTop w:val="0"/>
      <w:marBottom w:val="0"/>
      <w:divBdr>
        <w:top w:val="none" w:sz="0" w:space="0" w:color="auto"/>
        <w:left w:val="none" w:sz="0" w:space="0" w:color="auto"/>
        <w:bottom w:val="none" w:sz="0" w:space="0" w:color="auto"/>
        <w:right w:val="none" w:sz="0" w:space="0" w:color="auto"/>
      </w:divBdr>
      <w:divsChild>
        <w:div w:id="413937586">
          <w:marLeft w:val="0"/>
          <w:marRight w:val="0"/>
          <w:marTop w:val="0"/>
          <w:marBottom w:val="0"/>
          <w:divBdr>
            <w:top w:val="none" w:sz="0" w:space="0" w:color="auto"/>
            <w:left w:val="none" w:sz="0" w:space="0" w:color="auto"/>
            <w:bottom w:val="none" w:sz="0" w:space="0" w:color="auto"/>
            <w:right w:val="none" w:sz="0" w:space="0" w:color="auto"/>
          </w:divBdr>
        </w:div>
        <w:div w:id="1188249203">
          <w:marLeft w:val="0"/>
          <w:marRight w:val="0"/>
          <w:marTop w:val="0"/>
          <w:marBottom w:val="0"/>
          <w:divBdr>
            <w:top w:val="none" w:sz="0" w:space="0" w:color="auto"/>
            <w:left w:val="none" w:sz="0" w:space="0" w:color="auto"/>
            <w:bottom w:val="none" w:sz="0" w:space="0" w:color="auto"/>
            <w:right w:val="none" w:sz="0" w:space="0" w:color="auto"/>
          </w:divBdr>
          <w:divsChild>
            <w:div w:id="1563835411">
              <w:marLeft w:val="0"/>
              <w:marRight w:val="0"/>
              <w:marTop w:val="0"/>
              <w:marBottom w:val="0"/>
              <w:divBdr>
                <w:top w:val="none" w:sz="0" w:space="0" w:color="auto"/>
                <w:left w:val="none" w:sz="0" w:space="0" w:color="auto"/>
                <w:bottom w:val="none" w:sz="0" w:space="0" w:color="auto"/>
                <w:right w:val="none" w:sz="0" w:space="0" w:color="auto"/>
              </w:divBdr>
            </w:div>
          </w:divsChild>
        </w:div>
        <w:div w:id="1357075242">
          <w:marLeft w:val="0"/>
          <w:marRight w:val="0"/>
          <w:marTop w:val="0"/>
          <w:marBottom w:val="0"/>
          <w:divBdr>
            <w:top w:val="none" w:sz="0" w:space="0" w:color="auto"/>
            <w:left w:val="none" w:sz="0" w:space="0" w:color="auto"/>
            <w:bottom w:val="none" w:sz="0" w:space="0" w:color="auto"/>
            <w:right w:val="none" w:sz="0" w:space="0" w:color="auto"/>
          </w:divBdr>
        </w:div>
        <w:div w:id="1332678157">
          <w:marLeft w:val="0"/>
          <w:marRight w:val="0"/>
          <w:marTop w:val="0"/>
          <w:marBottom w:val="0"/>
          <w:divBdr>
            <w:top w:val="none" w:sz="0" w:space="0" w:color="auto"/>
            <w:left w:val="none" w:sz="0" w:space="0" w:color="auto"/>
            <w:bottom w:val="none" w:sz="0" w:space="0" w:color="auto"/>
            <w:right w:val="none" w:sz="0" w:space="0" w:color="auto"/>
          </w:divBdr>
          <w:divsChild>
            <w:div w:id="385225474">
              <w:marLeft w:val="0"/>
              <w:marRight w:val="0"/>
              <w:marTop w:val="0"/>
              <w:marBottom w:val="0"/>
              <w:divBdr>
                <w:top w:val="none" w:sz="0" w:space="0" w:color="auto"/>
                <w:left w:val="none" w:sz="0" w:space="0" w:color="auto"/>
                <w:bottom w:val="none" w:sz="0" w:space="0" w:color="auto"/>
                <w:right w:val="none" w:sz="0" w:space="0" w:color="auto"/>
              </w:divBdr>
            </w:div>
          </w:divsChild>
        </w:div>
        <w:div w:id="397821566">
          <w:marLeft w:val="0"/>
          <w:marRight w:val="0"/>
          <w:marTop w:val="0"/>
          <w:marBottom w:val="0"/>
          <w:divBdr>
            <w:top w:val="none" w:sz="0" w:space="0" w:color="auto"/>
            <w:left w:val="none" w:sz="0" w:space="0" w:color="auto"/>
            <w:bottom w:val="none" w:sz="0" w:space="0" w:color="auto"/>
            <w:right w:val="none" w:sz="0" w:space="0" w:color="auto"/>
          </w:divBdr>
        </w:div>
        <w:div w:id="1665620655">
          <w:marLeft w:val="0"/>
          <w:marRight w:val="0"/>
          <w:marTop w:val="0"/>
          <w:marBottom w:val="0"/>
          <w:divBdr>
            <w:top w:val="none" w:sz="0" w:space="0" w:color="auto"/>
            <w:left w:val="none" w:sz="0" w:space="0" w:color="auto"/>
            <w:bottom w:val="none" w:sz="0" w:space="0" w:color="auto"/>
            <w:right w:val="none" w:sz="0" w:space="0" w:color="auto"/>
          </w:divBdr>
          <w:divsChild>
            <w:div w:id="1886679651">
              <w:marLeft w:val="0"/>
              <w:marRight w:val="0"/>
              <w:marTop w:val="0"/>
              <w:marBottom w:val="0"/>
              <w:divBdr>
                <w:top w:val="none" w:sz="0" w:space="0" w:color="auto"/>
                <w:left w:val="none" w:sz="0" w:space="0" w:color="auto"/>
                <w:bottom w:val="none" w:sz="0" w:space="0" w:color="auto"/>
                <w:right w:val="none" w:sz="0" w:space="0" w:color="auto"/>
              </w:divBdr>
            </w:div>
          </w:divsChild>
        </w:div>
        <w:div w:id="95447658">
          <w:marLeft w:val="0"/>
          <w:marRight w:val="0"/>
          <w:marTop w:val="0"/>
          <w:marBottom w:val="0"/>
          <w:divBdr>
            <w:top w:val="none" w:sz="0" w:space="0" w:color="auto"/>
            <w:left w:val="none" w:sz="0" w:space="0" w:color="auto"/>
            <w:bottom w:val="none" w:sz="0" w:space="0" w:color="auto"/>
            <w:right w:val="none" w:sz="0" w:space="0" w:color="auto"/>
          </w:divBdr>
        </w:div>
        <w:div w:id="798911182">
          <w:marLeft w:val="0"/>
          <w:marRight w:val="0"/>
          <w:marTop w:val="0"/>
          <w:marBottom w:val="0"/>
          <w:divBdr>
            <w:top w:val="none" w:sz="0" w:space="0" w:color="auto"/>
            <w:left w:val="none" w:sz="0" w:space="0" w:color="auto"/>
            <w:bottom w:val="none" w:sz="0" w:space="0" w:color="auto"/>
            <w:right w:val="none" w:sz="0" w:space="0" w:color="auto"/>
          </w:divBdr>
          <w:divsChild>
            <w:div w:id="62025223">
              <w:marLeft w:val="0"/>
              <w:marRight w:val="0"/>
              <w:marTop w:val="0"/>
              <w:marBottom w:val="0"/>
              <w:divBdr>
                <w:top w:val="none" w:sz="0" w:space="0" w:color="auto"/>
                <w:left w:val="none" w:sz="0" w:space="0" w:color="auto"/>
                <w:bottom w:val="none" w:sz="0" w:space="0" w:color="auto"/>
                <w:right w:val="none" w:sz="0" w:space="0" w:color="auto"/>
              </w:divBdr>
            </w:div>
          </w:divsChild>
        </w:div>
        <w:div w:id="127431907">
          <w:marLeft w:val="0"/>
          <w:marRight w:val="0"/>
          <w:marTop w:val="0"/>
          <w:marBottom w:val="0"/>
          <w:divBdr>
            <w:top w:val="none" w:sz="0" w:space="0" w:color="auto"/>
            <w:left w:val="none" w:sz="0" w:space="0" w:color="auto"/>
            <w:bottom w:val="none" w:sz="0" w:space="0" w:color="auto"/>
            <w:right w:val="none" w:sz="0" w:space="0" w:color="auto"/>
          </w:divBdr>
        </w:div>
        <w:div w:id="1960840351">
          <w:marLeft w:val="0"/>
          <w:marRight w:val="0"/>
          <w:marTop w:val="0"/>
          <w:marBottom w:val="0"/>
          <w:divBdr>
            <w:top w:val="none" w:sz="0" w:space="0" w:color="auto"/>
            <w:left w:val="none" w:sz="0" w:space="0" w:color="auto"/>
            <w:bottom w:val="none" w:sz="0" w:space="0" w:color="auto"/>
            <w:right w:val="none" w:sz="0" w:space="0" w:color="auto"/>
          </w:divBdr>
          <w:divsChild>
            <w:div w:id="1189179783">
              <w:marLeft w:val="0"/>
              <w:marRight w:val="0"/>
              <w:marTop w:val="0"/>
              <w:marBottom w:val="0"/>
              <w:divBdr>
                <w:top w:val="none" w:sz="0" w:space="0" w:color="auto"/>
                <w:left w:val="none" w:sz="0" w:space="0" w:color="auto"/>
                <w:bottom w:val="none" w:sz="0" w:space="0" w:color="auto"/>
                <w:right w:val="none" w:sz="0" w:space="0" w:color="auto"/>
              </w:divBdr>
            </w:div>
          </w:divsChild>
        </w:div>
        <w:div w:id="1126119613">
          <w:marLeft w:val="0"/>
          <w:marRight w:val="0"/>
          <w:marTop w:val="0"/>
          <w:marBottom w:val="0"/>
          <w:divBdr>
            <w:top w:val="none" w:sz="0" w:space="0" w:color="auto"/>
            <w:left w:val="none" w:sz="0" w:space="0" w:color="auto"/>
            <w:bottom w:val="none" w:sz="0" w:space="0" w:color="auto"/>
            <w:right w:val="none" w:sz="0" w:space="0" w:color="auto"/>
          </w:divBdr>
        </w:div>
        <w:div w:id="1003582573">
          <w:marLeft w:val="0"/>
          <w:marRight w:val="0"/>
          <w:marTop w:val="0"/>
          <w:marBottom w:val="0"/>
          <w:divBdr>
            <w:top w:val="none" w:sz="0" w:space="0" w:color="auto"/>
            <w:left w:val="none" w:sz="0" w:space="0" w:color="auto"/>
            <w:bottom w:val="none" w:sz="0" w:space="0" w:color="auto"/>
            <w:right w:val="none" w:sz="0" w:space="0" w:color="auto"/>
          </w:divBdr>
          <w:divsChild>
            <w:div w:id="908149232">
              <w:marLeft w:val="0"/>
              <w:marRight w:val="0"/>
              <w:marTop w:val="0"/>
              <w:marBottom w:val="0"/>
              <w:divBdr>
                <w:top w:val="none" w:sz="0" w:space="0" w:color="auto"/>
                <w:left w:val="none" w:sz="0" w:space="0" w:color="auto"/>
                <w:bottom w:val="none" w:sz="0" w:space="0" w:color="auto"/>
                <w:right w:val="none" w:sz="0" w:space="0" w:color="auto"/>
              </w:divBdr>
            </w:div>
          </w:divsChild>
        </w:div>
        <w:div w:id="544567720">
          <w:marLeft w:val="0"/>
          <w:marRight w:val="0"/>
          <w:marTop w:val="0"/>
          <w:marBottom w:val="0"/>
          <w:divBdr>
            <w:top w:val="none" w:sz="0" w:space="0" w:color="auto"/>
            <w:left w:val="none" w:sz="0" w:space="0" w:color="auto"/>
            <w:bottom w:val="none" w:sz="0" w:space="0" w:color="auto"/>
            <w:right w:val="none" w:sz="0" w:space="0" w:color="auto"/>
          </w:divBdr>
        </w:div>
        <w:div w:id="1557206939">
          <w:marLeft w:val="0"/>
          <w:marRight w:val="0"/>
          <w:marTop w:val="0"/>
          <w:marBottom w:val="0"/>
          <w:divBdr>
            <w:top w:val="none" w:sz="0" w:space="0" w:color="auto"/>
            <w:left w:val="none" w:sz="0" w:space="0" w:color="auto"/>
            <w:bottom w:val="none" w:sz="0" w:space="0" w:color="auto"/>
            <w:right w:val="none" w:sz="0" w:space="0" w:color="auto"/>
          </w:divBdr>
          <w:divsChild>
            <w:div w:id="1495101020">
              <w:marLeft w:val="0"/>
              <w:marRight w:val="0"/>
              <w:marTop w:val="0"/>
              <w:marBottom w:val="0"/>
              <w:divBdr>
                <w:top w:val="none" w:sz="0" w:space="0" w:color="auto"/>
                <w:left w:val="none" w:sz="0" w:space="0" w:color="auto"/>
                <w:bottom w:val="none" w:sz="0" w:space="0" w:color="auto"/>
                <w:right w:val="none" w:sz="0" w:space="0" w:color="auto"/>
              </w:divBdr>
            </w:div>
          </w:divsChild>
        </w:div>
        <w:div w:id="439758674">
          <w:marLeft w:val="0"/>
          <w:marRight w:val="0"/>
          <w:marTop w:val="300"/>
          <w:marBottom w:val="0"/>
          <w:divBdr>
            <w:top w:val="none" w:sz="0" w:space="0" w:color="auto"/>
            <w:left w:val="none" w:sz="0" w:space="0" w:color="auto"/>
            <w:bottom w:val="none" w:sz="0" w:space="0" w:color="auto"/>
            <w:right w:val="none" w:sz="0" w:space="0" w:color="auto"/>
          </w:divBdr>
          <w:divsChild>
            <w:div w:id="364184800">
              <w:marLeft w:val="0"/>
              <w:marRight w:val="0"/>
              <w:marTop w:val="0"/>
              <w:marBottom w:val="0"/>
              <w:divBdr>
                <w:top w:val="none" w:sz="0" w:space="0" w:color="auto"/>
                <w:left w:val="none" w:sz="0" w:space="0" w:color="auto"/>
                <w:bottom w:val="none" w:sz="0" w:space="0" w:color="auto"/>
                <w:right w:val="none" w:sz="0" w:space="0" w:color="auto"/>
              </w:divBdr>
              <w:divsChild>
                <w:div w:id="376010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418727">
          <w:marLeft w:val="0"/>
          <w:marRight w:val="0"/>
          <w:marTop w:val="300"/>
          <w:marBottom w:val="0"/>
          <w:divBdr>
            <w:top w:val="none" w:sz="0" w:space="0" w:color="auto"/>
            <w:left w:val="none" w:sz="0" w:space="0" w:color="auto"/>
            <w:bottom w:val="none" w:sz="0" w:space="0" w:color="auto"/>
            <w:right w:val="none" w:sz="0" w:space="0" w:color="auto"/>
          </w:divBdr>
          <w:divsChild>
            <w:div w:id="1406534458">
              <w:marLeft w:val="0"/>
              <w:marRight w:val="0"/>
              <w:marTop w:val="0"/>
              <w:marBottom w:val="0"/>
              <w:divBdr>
                <w:top w:val="none" w:sz="0" w:space="0" w:color="auto"/>
                <w:left w:val="none" w:sz="0" w:space="0" w:color="auto"/>
                <w:bottom w:val="none" w:sz="0" w:space="0" w:color="auto"/>
                <w:right w:val="none" w:sz="0" w:space="0" w:color="auto"/>
              </w:divBdr>
              <w:divsChild>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699685">
          <w:marLeft w:val="0"/>
          <w:marRight w:val="0"/>
          <w:marTop w:val="300"/>
          <w:marBottom w:val="0"/>
          <w:divBdr>
            <w:top w:val="none" w:sz="0" w:space="0" w:color="auto"/>
            <w:left w:val="none" w:sz="0" w:space="0" w:color="auto"/>
            <w:bottom w:val="none" w:sz="0" w:space="0" w:color="auto"/>
            <w:right w:val="none" w:sz="0" w:space="0" w:color="auto"/>
          </w:divBdr>
          <w:divsChild>
            <w:div w:id="916205255">
              <w:marLeft w:val="0"/>
              <w:marRight w:val="0"/>
              <w:marTop w:val="0"/>
              <w:marBottom w:val="0"/>
              <w:divBdr>
                <w:top w:val="none" w:sz="0" w:space="0" w:color="auto"/>
                <w:left w:val="none" w:sz="0" w:space="0" w:color="auto"/>
                <w:bottom w:val="none" w:sz="0" w:space="0" w:color="auto"/>
                <w:right w:val="none" w:sz="0" w:space="0" w:color="auto"/>
              </w:divBdr>
              <w:divsChild>
                <w:div w:id="490290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7884755">
          <w:marLeft w:val="0"/>
          <w:marRight w:val="0"/>
          <w:marTop w:val="300"/>
          <w:marBottom w:val="0"/>
          <w:divBdr>
            <w:top w:val="none" w:sz="0" w:space="0" w:color="auto"/>
            <w:left w:val="none" w:sz="0" w:space="0" w:color="auto"/>
            <w:bottom w:val="none" w:sz="0" w:space="0" w:color="auto"/>
            <w:right w:val="none" w:sz="0" w:space="0" w:color="auto"/>
          </w:divBdr>
          <w:divsChild>
            <w:div w:id="763960036">
              <w:marLeft w:val="0"/>
              <w:marRight w:val="0"/>
              <w:marTop w:val="0"/>
              <w:marBottom w:val="0"/>
              <w:divBdr>
                <w:top w:val="none" w:sz="0" w:space="0" w:color="auto"/>
                <w:left w:val="none" w:sz="0" w:space="0" w:color="auto"/>
                <w:bottom w:val="none" w:sz="0" w:space="0" w:color="auto"/>
                <w:right w:val="none" w:sz="0" w:space="0" w:color="auto"/>
              </w:divBdr>
              <w:divsChild>
                <w:div w:id="1963992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5497093">
      <w:bodyDiv w:val="1"/>
      <w:marLeft w:val="0"/>
      <w:marRight w:val="0"/>
      <w:marTop w:val="0"/>
      <w:marBottom w:val="0"/>
      <w:divBdr>
        <w:top w:val="none" w:sz="0" w:space="0" w:color="auto"/>
        <w:left w:val="none" w:sz="0" w:space="0" w:color="auto"/>
        <w:bottom w:val="none" w:sz="0" w:space="0" w:color="auto"/>
        <w:right w:val="none" w:sz="0" w:space="0" w:color="auto"/>
      </w:divBdr>
      <w:divsChild>
        <w:div w:id="98569810">
          <w:marLeft w:val="0"/>
          <w:marRight w:val="0"/>
          <w:marTop w:val="0"/>
          <w:marBottom w:val="0"/>
          <w:divBdr>
            <w:top w:val="none" w:sz="0" w:space="0" w:color="auto"/>
            <w:left w:val="none" w:sz="0" w:space="0" w:color="auto"/>
            <w:bottom w:val="none" w:sz="0" w:space="0" w:color="auto"/>
            <w:right w:val="none" w:sz="0" w:space="0" w:color="auto"/>
          </w:divBdr>
        </w:div>
        <w:div w:id="1017805286">
          <w:marLeft w:val="0"/>
          <w:marRight w:val="0"/>
          <w:marTop w:val="0"/>
          <w:marBottom w:val="0"/>
          <w:divBdr>
            <w:top w:val="none" w:sz="0" w:space="0" w:color="auto"/>
            <w:left w:val="none" w:sz="0" w:space="0" w:color="auto"/>
            <w:bottom w:val="none" w:sz="0" w:space="0" w:color="auto"/>
            <w:right w:val="none" w:sz="0" w:space="0" w:color="auto"/>
          </w:divBdr>
          <w:divsChild>
            <w:div w:id="2058235372">
              <w:marLeft w:val="0"/>
              <w:marRight w:val="0"/>
              <w:marTop w:val="0"/>
              <w:marBottom w:val="0"/>
              <w:divBdr>
                <w:top w:val="none" w:sz="0" w:space="0" w:color="auto"/>
                <w:left w:val="none" w:sz="0" w:space="0" w:color="auto"/>
                <w:bottom w:val="none" w:sz="0" w:space="0" w:color="auto"/>
                <w:right w:val="none" w:sz="0" w:space="0" w:color="auto"/>
              </w:divBdr>
            </w:div>
          </w:divsChild>
        </w:div>
        <w:div w:id="572084239">
          <w:marLeft w:val="0"/>
          <w:marRight w:val="0"/>
          <w:marTop w:val="0"/>
          <w:marBottom w:val="0"/>
          <w:divBdr>
            <w:top w:val="none" w:sz="0" w:space="0" w:color="auto"/>
            <w:left w:val="none" w:sz="0" w:space="0" w:color="auto"/>
            <w:bottom w:val="none" w:sz="0" w:space="0" w:color="auto"/>
            <w:right w:val="none" w:sz="0" w:space="0" w:color="auto"/>
          </w:divBdr>
        </w:div>
        <w:div w:id="232201852">
          <w:marLeft w:val="0"/>
          <w:marRight w:val="0"/>
          <w:marTop w:val="0"/>
          <w:marBottom w:val="0"/>
          <w:divBdr>
            <w:top w:val="none" w:sz="0" w:space="0" w:color="auto"/>
            <w:left w:val="none" w:sz="0" w:space="0" w:color="auto"/>
            <w:bottom w:val="none" w:sz="0" w:space="0" w:color="auto"/>
            <w:right w:val="none" w:sz="0" w:space="0" w:color="auto"/>
          </w:divBdr>
          <w:divsChild>
            <w:div w:id="1887446956">
              <w:marLeft w:val="0"/>
              <w:marRight w:val="0"/>
              <w:marTop w:val="0"/>
              <w:marBottom w:val="0"/>
              <w:divBdr>
                <w:top w:val="none" w:sz="0" w:space="0" w:color="auto"/>
                <w:left w:val="none" w:sz="0" w:space="0" w:color="auto"/>
                <w:bottom w:val="none" w:sz="0" w:space="0" w:color="auto"/>
                <w:right w:val="none" w:sz="0" w:space="0" w:color="auto"/>
              </w:divBdr>
            </w:div>
          </w:divsChild>
        </w:div>
        <w:div w:id="84888941">
          <w:marLeft w:val="0"/>
          <w:marRight w:val="0"/>
          <w:marTop w:val="0"/>
          <w:marBottom w:val="0"/>
          <w:divBdr>
            <w:top w:val="none" w:sz="0" w:space="0" w:color="auto"/>
            <w:left w:val="none" w:sz="0" w:space="0" w:color="auto"/>
            <w:bottom w:val="none" w:sz="0" w:space="0" w:color="auto"/>
            <w:right w:val="none" w:sz="0" w:space="0" w:color="auto"/>
          </w:divBdr>
        </w:div>
        <w:div w:id="1212382969">
          <w:marLeft w:val="0"/>
          <w:marRight w:val="0"/>
          <w:marTop w:val="0"/>
          <w:marBottom w:val="0"/>
          <w:divBdr>
            <w:top w:val="none" w:sz="0" w:space="0" w:color="auto"/>
            <w:left w:val="none" w:sz="0" w:space="0" w:color="auto"/>
            <w:bottom w:val="none" w:sz="0" w:space="0" w:color="auto"/>
            <w:right w:val="none" w:sz="0" w:space="0" w:color="auto"/>
          </w:divBdr>
          <w:divsChild>
            <w:div w:id="1693992543">
              <w:marLeft w:val="0"/>
              <w:marRight w:val="0"/>
              <w:marTop w:val="0"/>
              <w:marBottom w:val="0"/>
              <w:divBdr>
                <w:top w:val="none" w:sz="0" w:space="0" w:color="auto"/>
                <w:left w:val="none" w:sz="0" w:space="0" w:color="auto"/>
                <w:bottom w:val="none" w:sz="0" w:space="0" w:color="auto"/>
                <w:right w:val="none" w:sz="0" w:space="0" w:color="auto"/>
              </w:divBdr>
            </w:div>
          </w:divsChild>
        </w:div>
        <w:div w:id="971716947">
          <w:marLeft w:val="0"/>
          <w:marRight w:val="0"/>
          <w:marTop w:val="0"/>
          <w:marBottom w:val="0"/>
          <w:divBdr>
            <w:top w:val="none" w:sz="0" w:space="0" w:color="auto"/>
            <w:left w:val="none" w:sz="0" w:space="0" w:color="auto"/>
            <w:bottom w:val="none" w:sz="0" w:space="0" w:color="auto"/>
            <w:right w:val="none" w:sz="0" w:space="0" w:color="auto"/>
          </w:divBdr>
        </w:div>
        <w:div w:id="2085257045">
          <w:marLeft w:val="0"/>
          <w:marRight w:val="0"/>
          <w:marTop w:val="0"/>
          <w:marBottom w:val="0"/>
          <w:divBdr>
            <w:top w:val="none" w:sz="0" w:space="0" w:color="auto"/>
            <w:left w:val="none" w:sz="0" w:space="0" w:color="auto"/>
            <w:bottom w:val="none" w:sz="0" w:space="0" w:color="auto"/>
            <w:right w:val="none" w:sz="0" w:space="0" w:color="auto"/>
          </w:divBdr>
          <w:divsChild>
            <w:div w:id="787622408">
              <w:marLeft w:val="0"/>
              <w:marRight w:val="0"/>
              <w:marTop w:val="0"/>
              <w:marBottom w:val="0"/>
              <w:divBdr>
                <w:top w:val="none" w:sz="0" w:space="0" w:color="auto"/>
                <w:left w:val="none" w:sz="0" w:space="0" w:color="auto"/>
                <w:bottom w:val="none" w:sz="0" w:space="0" w:color="auto"/>
                <w:right w:val="none" w:sz="0" w:space="0" w:color="auto"/>
              </w:divBdr>
            </w:div>
          </w:divsChild>
        </w:div>
        <w:div w:id="32006201">
          <w:marLeft w:val="0"/>
          <w:marRight w:val="0"/>
          <w:marTop w:val="0"/>
          <w:marBottom w:val="0"/>
          <w:divBdr>
            <w:top w:val="none" w:sz="0" w:space="0" w:color="auto"/>
            <w:left w:val="none" w:sz="0" w:space="0" w:color="auto"/>
            <w:bottom w:val="none" w:sz="0" w:space="0" w:color="auto"/>
            <w:right w:val="none" w:sz="0" w:space="0" w:color="auto"/>
          </w:divBdr>
        </w:div>
        <w:div w:id="565143175">
          <w:marLeft w:val="0"/>
          <w:marRight w:val="0"/>
          <w:marTop w:val="0"/>
          <w:marBottom w:val="0"/>
          <w:divBdr>
            <w:top w:val="none" w:sz="0" w:space="0" w:color="auto"/>
            <w:left w:val="none" w:sz="0" w:space="0" w:color="auto"/>
            <w:bottom w:val="none" w:sz="0" w:space="0" w:color="auto"/>
            <w:right w:val="none" w:sz="0" w:space="0" w:color="auto"/>
          </w:divBdr>
          <w:divsChild>
            <w:div w:id="174342506">
              <w:marLeft w:val="0"/>
              <w:marRight w:val="0"/>
              <w:marTop w:val="0"/>
              <w:marBottom w:val="0"/>
              <w:divBdr>
                <w:top w:val="none" w:sz="0" w:space="0" w:color="auto"/>
                <w:left w:val="none" w:sz="0" w:space="0" w:color="auto"/>
                <w:bottom w:val="none" w:sz="0" w:space="0" w:color="auto"/>
                <w:right w:val="none" w:sz="0" w:space="0" w:color="auto"/>
              </w:divBdr>
            </w:div>
          </w:divsChild>
        </w:div>
        <w:div w:id="1812408778">
          <w:marLeft w:val="0"/>
          <w:marRight w:val="0"/>
          <w:marTop w:val="0"/>
          <w:marBottom w:val="0"/>
          <w:divBdr>
            <w:top w:val="none" w:sz="0" w:space="0" w:color="auto"/>
            <w:left w:val="none" w:sz="0" w:space="0" w:color="auto"/>
            <w:bottom w:val="none" w:sz="0" w:space="0" w:color="auto"/>
            <w:right w:val="none" w:sz="0" w:space="0" w:color="auto"/>
          </w:divBdr>
        </w:div>
        <w:div w:id="1910773181">
          <w:marLeft w:val="0"/>
          <w:marRight w:val="0"/>
          <w:marTop w:val="0"/>
          <w:marBottom w:val="0"/>
          <w:divBdr>
            <w:top w:val="none" w:sz="0" w:space="0" w:color="auto"/>
            <w:left w:val="none" w:sz="0" w:space="0" w:color="auto"/>
            <w:bottom w:val="none" w:sz="0" w:space="0" w:color="auto"/>
            <w:right w:val="none" w:sz="0" w:space="0" w:color="auto"/>
          </w:divBdr>
          <w:divsChild>
            <w:div w:id="816260695">
              <w:marLeft w:val="0"/>
              <w:marRight w:val="0"/>
              <w:marTop w:val="0"/>
              <w:marBottom w:val="0"/>
              <w:divBdr>
                <w:top w:val="none" w:sz="0" w:space="0" w:color="auto"/>
                <w:left w:val="none" w:sz="0" w:space="0" w:color="auto"/>
                <w:bottom w:val="none" w:sz="0" w:space="0" w:color="auto"/>
                <w:right w:val="none" w:sz="0" w:space="0" w:color="auto"/>
              </w:divBdr>
            </w:div>
          </w:divsChild>
        </w:div>
        <w:div w:id="21517237">
          <w:marLeft w:val="0"/>
          <w:marRight w:val="0"/>
          <w:marTop w:val="0"/>
          <w:marBottom w:val="0"/>
          <w:divBdr>
            <w:top w:val="none" w:sz="0" w:space="0" w:color="auto"/>
            <w:left w:val="none" w:sz="0" w:space="0" w:color="auto"/>
            <w:bottom w:val="none" w:sz="0" w:space="0" w:color="auto"/>
            <w:right w:val="none" w:sz="0" w:space="0" w:color="auto"/>
          </w:divBdr>
        </w:div>
        <w:div w:id="862404056">
          <w:marLeft w:val="0"/>
          <w:marRight w:val="0"/>
          <w:marTop w:val="0"/>
          <w:marBottom w:val="0"/>
          <w:divBdr>
            <w:top w:val="none" w:sz="0" w:space="0" w:color="auto"/>
            <w:left w:val="none" w:sz="0" w:space="0" w:color="auto"/>
            <w:bottom w:val="none" w:sz="0" w:space="0" w:color="auto"/>
            <w:right w:val="none" w:sz="0" w:space="0" w:color="auto"/>
          </w:divBdr>
          <w:divsChild>
            <w:div w:id="1832216841">
              <w:marLeft w:val="0"/>
              <w:marRight w:val="0"/>
              <w:marTop w:val="0"/>
              <w:marBottom w:val="0"/>
              <w:divBdr>
                <w:top w:val="none" w:sz="0" w:space="0" w:color="auto"/>
                <w:left w:val="none" w:sz="0" w:space="0" w:color="auto"/>
                <w:bottom w:val="none" w:sz="0" w:space="0" w:color="auto"/>
                <w:right w:val="none" w:sz="0" w:space="0" w:color="auto"/>
              </w:divBdr>
            </w:div>
          </w:divsChild>
        </w:div>
        <w:div w:id="794524950">
          <w:marLeft w:val="0"/>
          <w:marRight w:val="0"/>
          <w:marTop w:val="300"/>
          <w:marBottom w:val="0"/>
          <w:divBdr>
            <w:top w:val="none" w:sz="0" w:space="0" w:color="auto"/>
            <w:left w:val="none" w:sz="0" w:space="0" w:color="auto"/>
            <w:bottom w:val="none" w:sz="0" w:space="0" w:color="auto"/>
            <w:right w:val="none" w:sz="0" w:space="0" w:color="auto"/>
          </w:divBdr>
          <w:divsChild>
            <w:div w:id="353727631">
              <w:marLeft w:val="0"/>
              <w:marRight w:val="0"/>
              <w:marTop w:val="0"/>
              <w:marBottom w:val="0"/>
              <w:divBdr>
                <w:top w:val="none" w:sz="0" w:space="0" w:color="auto"/>
                <w:left w:val="none" w:sz="0" w:space="0" w:color="auto"/>
                <w:bottom w:val="none" w:sz="0" w:space="0" w:color="auto"/>
                <w:right w:val="none" w:sz="0" w:space="0" w:color="auto"/>
              </w:divBdr>
              <w:divsChild>
                <w:div w:id="833759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8122495">
          <w:marLeft w:val="0"/>
          <w:marRight w:val="0"/>
          <w:marTop w:val="300"/>
          <w:marBottom w:val="0"/>
          <w:divBdr>
            <w:top w:val="none" w:sz="0" w:space="0" w:color="auto"/>
            <w:left w:val="none" w:sz="0" w:space="0" w:color="auto"/>
            <w:bottom w:val="none" w:sz="0" w:space="0" w:color="auto"/>
            <w:right w:val="none" w:sz="0" w:space="0" w:color="auto"/>
          </w:divBdr>
          <w:divsChild>
            <w:div w:id="637564089">
              <w:marLeft w:val="0"/>
              <w:marRight w:val="0"/>
              <w:marTop w:val="0"/>
              <w:marBottom w:val="0"/>
              <w:divBdr>
                <w:top w:val="none" w:sz="0" w:space="0" w:color="auto"/>
                <w:left w:val="none" w:sz="0" w:space="0" w:color="auto"/>
                <w:bottom w:val="none" w:sz="0" w:space="0" w:color="auto"/>
                <w:right w:val="none" w:sz="0" w:space="0" w:color="auto"/>
              </w:divBdr>
              <w:divsChild>
                <w:div w:id="1574192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599031">
          <w:marLeft w:val="0"/>
          <w:marRight w:val="0"/>
          <w:marTop w:val="300"/>
          <w:marBottom w:val="0"/>
          <w:divBdr>
            <w:top w:val="none" w:sz="0" w:space="0" w:color="auto"/>
            <w:left w:val="none" w:sz="0" w:space="0" w:color="auto"/>
            <w:bottom w:val="none" w:sz="0" w:space="0" w:color="auto"/>
            <w:right w:val="none" w:sz="0" w:space="0" w:color="auto"/>
          </w:divBdr>
          <w:divsChild>
            <w:div w:id="2050639114">
              <w:marLeft w:val="0"/>
              <w:marRight w:val="0"/>
              <w:marTop w:val="0"/>
              <w:marBottom w:val="0"/>
              <w:divBdr>
                <w:top w:val="none" w:sz="0" w:space="0" w:color="auto"/>
                <w:left w:val="none" w:sz="0" w:space="0" w:color="auto"/>
                <w:bottom w:val="none" w:sz="0" w:space="0" w:color="auto"/>
                <w:right w:val="none" w:sz="0" w:space="0" w:color="auto"/>
              </w:divBdr>
              <w:divsChild>
                <w:div w:id="2104373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438386">
          <w:marLeft w:val="0"/>
          <w:marRight w:val="0"/>
          <w:marTop w:val="300"/>
          <w:marBottom w:val="0"/>
          <w:divBdr>
            <w:top w:val="none" w:sz="0" w:space="0" w:color="auto"/>
            <w:left w:val="none" w:sz="0" w:space="0" w:color="auto"/>
            <w:bottom w:val="none" w:sz="0" w:space="0" w:color="auto"/>
            <w:right w:val="none" w:sz="0" w:space="0" w:color="auto"/>
          </w:divBdr>
          <w:divsChild>
            <w:div w:id="1393385255">
              <w:marLeft w:val="0"/>
              <w:marRight w:val="0"/>
              <w:marTop w:val="0"/>
              <w:marBottom w:val="0"/>
              <w:divBdr>
                <w:top w:val="none" w:sz="0" w:space="0" w:color="auto"/>
                <w:left w:val="none" w:sz="0" w:space="0" w:color="auto"/>
                <w:bottom w:val="none" w:sz="0" w:space="0" w:color="auto"/>
                <w:right w:val="none" w:sz="0" w:space="0" w:color="auto"/>
              </w:divBdr>
              <w:divsChild>
                <w:div w:id="991300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7045499">
      <w:bodyDiv w:val="1"/>
      <w:marLeft w:val="0"/>
      <w:marRight w:val="0"/>
      <w:marTop w:val="0"/>
      <w:marBottom w:val="0"/>
      <w:divBdr>
        <w:top w:val="none" w:sz="0" w:space="0" w:color="auto"/>
        <w:left w:val="none" w:sz="0" w:space="0" w:color="auto"/>
        <w:bottom w:val="none" w:sz="0" w:space="0" w:color="auto"/>
        <w:right w:val="none" w:sz="0" w:space="0" w:color="auto"/>
      </w:divBdr>
      <w:divsChild>
        <w:div w:id="736586631">
          <w:marLeft w:val="0"/>
          <w:marRight w:val="0"/>
          <w:marTop w:val="0"/>
          <w:marBottom w:val="0"/>
          <w:divBdr>
            <w:top w:val="none" w:sz="0" w:space="0" w:color="auto"/>
            <w:left w:val="none" w:sz="0" w:space="0" w:color="auto"/>
            <w:bottom w:val="none" w:sz="0" w:space="0" w:color="auto"/>
            <w:right w:val="none" w:sz="0" w:space="0" w:color="auto"/>
          </w:divBdr>
        </w:div>
        <w:div w:id="766927931">
          <w:marLeft w:val="0"/>
          <w:marRight w:val="0"/>
          <w:marTop w:val="0"/>
          <w:marBottom w:val="0"/>
          <w:divBdr>
            <w:top w:val="none" w:sz="0" w:space="0" w:color="auto"/>
            <w:left w:val="none" w:sz="0" w:space="0" w:color="auto"/>
            <w:bottom w:val="none" w:sz="0" w:space="0" w:color="auto"/>
            <w:right w:val="none" w:sz="0" w:space="0" w:color="auto"/>
          </w:divBdr>
          <w:divsChild>
            <w:div w:id="853956008">
              <w:marLeft w:val="0"/>
              <w:marRight w:val="0"/>
              <w:marTop w:val="0"/>
              <w:marBottom w:val="0"/>
              <w:divBdr>
                <w:top w:val="none" w:sz="0" w:space="0" w:color="auto"/>
                <w:left w:val="none" w:sz="0" w:space="0" w:color="auto"/>
                <w:bottom w:val="none" w:sz="0" w:space="0" w:color="auto"/>
                <w:right w:val="none" w:sz="0" w:space="0" w:color="auto"/>
              </w:divBdr>
            </w:div>
          </w:divsChild>
        </w:div>
        <w:div w:id="1530607524">
          <w:marLeft w:val="0"/>
          <w:marRight w:val="0"/>
          <w:marTop w:val="0"/>
          <w:marBottom w:val="0"/>
          <w:divBdr>
            <w:top w:val="none" w:sz="0" w:space="0" w:color="auto"/>
            <w:left w:val="none" w:sz="0" w:space="0" w:color="auto"/>
            <w:bottom w:val="none" w:sz="0" w:space="0" w:color="auto"/>
            <w:right w:val="none" w:sz="0" w:space="0" w:color="auto"/>
          </w:divBdr>
        </w:div>
        <w:div w:id="735469979">
          <w:marLeft w:val="0"/>
          <w:marRight w:val="0"/>
          <w:marTop w:val="0"/>
          <w:marBottom w:val="0"/>
          <w:divBdr>
            <w:top w:val="none" w:sz="0" w:space="0" w:color="auto"/>
            <w:left w:val="none" w:sz="0" w:space="0" w:color="auto"/>
            <w:bottom w:val="none" w:sz="0" w:space="0" w:color="auto"/>
            <w:right w:val="none" w:sz="0" w:space="0" w:color="auto"/>
          </w:divBdr>
          <w:divsChild>
            <w:div w:id="885142669">
              <w:marLeft w:val="0"/>
              <w:marRight w:val="0"/>
              <w:marTop w:val="0"/>
              <w:marBottom w:val="0"/>
              <w:divBdr>
                <w:top w:val="none" w:sz="0" w:space="0" w:color="auto"/>
                <w:left w:val="none" w:sz="0" w:space="0" w:color="auto"/>
                <w:bottom w:val="none" w:sz="0" w:space="0" w:color="auto"/>
                <w:right w:val="none" w:sz="0" w:space="0" w:color="auto"/>
              </w:divBdr>
            </w:div>
          </w:divsChild>
        </w:div>
        <w:div w:id="346836441">
          <w:marLeft w:val="0"/>
          <w:marRight w:val="0"/>
          <w:marTop w:val="0"/>
          <w:marBottom w:val="0"/>
          <w:divBdr>
            <w:top w:val="none" w:sz="0" w:space="0" w:color="auto"/>
            <w:left w:val="none" w:sz="0" w:space="0" w:color="auto"/>
            <w:bottom w:val="none" w:sz="0" w:space="0" w:color="auto"/>
            <w:right w:val="none" w:sz="0" w:space="0" w:color="auto"/>
          </w:divBdr>
        </w:div>
        <w:div w:id="1595238566">
          <w:marLeft w:val="0"/>
          <w:marRight w:val="0"/>
          <w:marTop w:val="0"/>
          <w:marBottom w:val="0"/>
          <w:divBdr>
            <w:top w:val="none" w:sz="0" w:space="0" w:color="auto"/>
            <w:left w:val="none" w:sz="0" w:space="0" w:color="auto"/>
            <w:bottom w:val="none" w:sz="0" w:space="0" w:color="auto"/>
            <w:right w:val="none" w:sz="0" w:space="0" w:color="auto"/>
          </w:divBdr>
          <w:divsChild>
            <w:div w:id="504319551">
              <w:marLeft w:val="0"/>
              <w:marRight w:val="0"/>
              <w:marTop w:val="0"/>
              <w:marBottom w:val="0"/>
              <w:divBdr>
                <w:top w:val="none" w:sz="0" w:space="0" w:color="auto"/>
                <w:left w:val="none" w:sz="0" w:space="0" w:color="auto"/>
                <w:bottom w:val="none" w:sz="0" w:space="0" w:color="auto"/>
                <w:right w:val="none" w:sz="0" w:space="0" w:color="auto"/>
              </w:divBdr>
            </w:div>
          </w:divsChild>
        </w:div>
        <w:div w:id="1308360819">
          <w:marLeft w:val="0"/>
          <w:marRight w:val="0"/>
          <w:marTop w:val="0"/>
          <w:marBottom w:val="0"/>
          <w:divBdr>
            <w:top w:val="none" w:sz="0" w:space="0" w:color="auto"/>
            <w:left w:val="none" w:sz="0" w:space="0" w:color="auto"/>
            <w:bottom w:val="none" w:sz="0" w:space="0" w:color="auto"/>
            <w:right w:val="none" w:sz="0" w:space="0" w:color="auto"/>
          </w:divBdr>
        </w:div>
        <w:div w:id="1079014126">
          <w:marLeft w:val="0"/>
          <w:marRight w:val="0"/>
          <w:marTop w:val="0"/>
          <w:marBottom w:val="0"/>
          <w:divBdr>
            <w:top w:val="none" w:sz="0" w:space="0" w:color="auto"/>
            <w:left w:val="none" w:sz="0" w:space="0" w:color="auto"/>
            <w:bottom w:val="none" w:sz="0" w:space="0" w:color="auto"/>
            <w:right w:val="none" w:sz="0" w:space="0" w:color="auto"/>
          </w:divBdr>
          <w:divsChild>
            <w:div w:id="1274363109">
              <w:marLeft w:val="0"/>
              <w:marRight w:val="0"/>
              <w:marTop w:val="0"/>
              <w:marBottom w:val="0"/>
              <w:divBdr>
                <w:top w:val="none" w:sz="0" w:space="0" w:color="auto"/>
                <w:left w:val="none" w:sz="0" w:space="0" w:color="auto"/>
                <w:bottom w:val="none" w:sz="0" w:space="0" w:color="auto"/>
                <w:right w:val="none" w:sz="0" w:space="0" w:color="auto"/>
              </w:divBdr>
            </w:div>
          </w:divsChild>
        </w:div>
        <w:div w:id="958024821">
          <w:marLeft w:val="0"/>
          <w:marRight w:val="0"/>
          <w:marTop w:val="0"/>
          <w:marBottom w:val="0"/>
          <w:divBdr>
            <w:top w:val="none" w:sz="0" w:space="0" w:color="auto"/>
            <w:left w:val="none" w:sz="0" w:space="0" w:color="auto"/>
            <w:bottom w:val="none" w:sz="0" w:space="0" w:color="auto"/>
            <w:right w:val="none" w:sz="0" w:space="0" w:color="auto"/>
          </w:divBdr>
        </w:div>
        <w:div w:id="348871255">
          <w:marLeft w:val="0"/>
          <w:marRight w:val="0"/>
          <w:marTop w:val="0"/>
          <w:marBottom w:val="0"/>
          <w:divBdr>
            <w:top w:val="none" w:sz="0" w:space="0" w:color="auto"/>
            <w:left w:val="none" w:sz="0" w:space="0" w:color="auto"/>
            <w:bottom w:val="none" w:sz="0" w:space="0" w:color="auto"/>
            <w:right w:val="none" w:sz="0" w:space="0" w:color="auto"/>
          </w:divBdr>
          <w:divsChild>
            <w:div w:id="912854304">
              <w:marLeft w:val="0"/>
              <w:marRight w:val="0"/>
              <w:marTop w:val="0"/>
              <w:marBottom w:val="0"/>
              <w:divBdr>
                <w:top w:val="none" w:sz="0" w:space="0" w:color="auto"/>
                <w:left w:val="none" w:sz="0" w:space="0" w:color="auto"/>
                <w:bottom w:val="none" w:sz="0" w:space="0" w:color="auto"/>
                <w:right w:val="none" w:sz="0" w:space="0" w:color="auto"/>
              </w:divBdr>
            </w:div>
          </w:divsChild>
        </w:div>
        <w:div w:id="1396859066">
          <w:marLeft w:val="0"/>
          <w:marRight w:val="0"/>
          <w:marTop w:val="0"/>
          <w:marBottom w:val="0"/>
          <w:divBdr>
            <w:top w:val="none" w:sz="0" w:space="0" w:color="auto"/>
            <w:left w:val="none" w:sz="0" w:space="0" w:color="auto"/>
            <w:bottom w:val="none" w:sz="0" w:space="0" w:color="auto"/>
            <w:right w:val="none" w:sz="0" w:space="0" w:color="auto"/>
          </w:divBdr>
        </w:div>
        <w:div w:id="207423132">
          <w:marLeft w:val="0"/>
          <w:marRight w:val="0"/>
          <w:marTop w:val="0"/>
          <w:marBottom w:val="0"/>
          <w:divBdr>
            <w:top w:val="none" w:sz="0" w:space="0" w:color="auto"/>
            <w:left w:val="none" w:sz="0" w:space="0" w:color="auto"/>
            <w:bottom w:val="none" w:sz="0" w:space="0" w:color="auto"/>
            <w:right w:val="none" w:sz="0" w:space="0" w:color="auto"/>
          </w:divBdr>
          <w:divsChild>
            <w:div w:id="1979065257">
              <w:marLeft w:val="0"/>
              <w:marRight w:val="0"/>
              <w:marTop w:val="0"/>
              <w:marBottom w:val="0"/>
              <w:divBdr>
                <w:top w:val="none" w:sz="0" w:space="0" w:color="auto"/>
                <w:left w:val="none" w:sz="0" w:space="0" w:color="auto"/>
                <w:bottom w:val="none" w:sz="0" w:space="0" w:color="auto"/>
                <w:right w:val="none" w:sz="0" w:space="0" w:color="auto"/>
              </w:divBdr>
            </w:div>
          </w:divsChild>
        </w:div>
        <w:div w:id="249047659">
          <w:marLeft w:val="0"/>
          <w:marRight w:val="0"/>
          <w:marTop w:val="0"/>
          <w:marBottom w:val="0"/>
          <w:divBdr>
            <w:top w:val="none" w:sz="0" w:space="0" w:color="auto"/>
            <w:left w:val="none" w:sz="0" w:space="0" w:color="auto"/>
            <w:bottom w:val="none" w:sz="0" w:space="0" w:color="auto"/>
            <w:right w:val="none" w:sz="0" w:space="0" w:color="auto"/>
          </w:divBdr>
        </w:div>
        <w:div w:id="1536380620">
          <w:marLeft w:val="0"/>
          <w:marRight w:val="0"/>
          <w:marTop w:val="0"/>
          <w:marBottom w:val="0"/>
          <w:divBdr>
            <w:top w:val="none" w:sz="0" w:space="0" w:color="auto"/>
            <w:left w:val="none" w:sz="0" w:space="0" w:color="auto"/>
            <w:bottom w:val="none" w:sz="0" w:space="0" w:color="auto"/>
            <w:right w:val="none" w:sz="0" w:space="0" w:color="auto"/>
          </w:divBdr>
          <w:divsChild>
            <w:div w:id="1855679905">
              <w:marLeft w:val="0"/>
              <w:marRight w:val="0"/>
              <w:marTop w:val="0"/>
              <w:marBottom w:val="0"/>
              <w:divBdr>
                <w:top w:val="none" w:sz="0" w:space="0" w:color="auto"/>
                <w:left w:val="none" w:sz="0" w:space="0" w:color="auto"/>
                <w:bottom w:val="none" w:sz="0" w:space="0" w:color="auto"/>
                <w:right w:val="none" w:sz="0" w:space="0" w:color="auto"/>
              </w:divBdr>
            </w:div>
          </w:divsChild>
        </w:div>
        <w:div w:id="1888837913">
          <w:marLeft w:val="0"/>
          <w:marRight w:val="0"/>
          <w:marTop w:val="300"/>
          <w:marBottom w:val="0"/>
          <w:divBdr>
            <w:top w:val="none" w:sz="0" w:space="0" w:color="auto"/>
            <w:left w:val="none" w:sz="0" w:space="0" w:color="auto"/>
            <w:bottom w:val="none" w:sz="0" w:space="0" w:color="auto"/>
            <w:right w:val="none" w:sz="0" w:space="0" w:color="auto"/>
          </w:divBdr>
          <w:divsChild>
            <w:div w:id="1599605880">
              <w:marLeft w:val="0"/>
              <w:marRight w:val="0"/>
              <w:marTop w:val="0"/>
              <w:marBottom w:val="0"/>
              <w:divBdr>
                <w:top w:val="none" w:sz="0" w:space="0" w:color="auto"/>
                <w:left w:val="none" w:sz="0" w:space="0" w:color="auto"/>
                <w:bottom w:val="none" w:sz="0" w:space="0" w:color="auto"/>
                <w:right w:val="none" w:sz="0" w:space="0" w:color="auto"/>
              </w:divBdr>
              <w:divsChild>
                <w:div w:id="230235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054909">
          <w:marLeft w:val="0"/>
          <w:marRight w:val="0"/>
          <w:marTop w:val="300"/>
          <w:marBottom w:val="0"/>
          <w:divBdr>
            <w:top w:val="none" w:sz="0" w:space="0" w:color="auto"/>
            <w:left w:val="none" w:sz="0" w:space="0" w:color="auto"/>
            <w:bottom w:val="none" w:sz="0" w:space="0" w:color="auto"/>
            <w:right w:val="none" w:sz="0" w:space="0" w:color="auto"/>
          </w:divBdr>
          <w:divsChild>
            <w:div w:id="758908400">
              <w:marLeft w:val="0"/>
              <w:marRight w:val="0"/>
              <w:marTop w:val="0"/>
              <w:marBottom w:val="0"/>
              <w:divBdr>
                <w:top w:val="none" w:sz="0" w:space="0" w:color="auto"/>
                <w:left w:val="none" w:sz="0" w:space="0" w:color="auto"/>
                <w:bottom w:val="none" w:sz="0" w:space="0" w:color="auto"/>
                <w:right w:val="none" w:sz="0" w:space="0" w:color="auto"/>
              </w:divBdr>
              <w:divsChild>
                <w:div w:id="450975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020059">
          <w:marLeft w:val="0"/>
          <w:marRight w:val="0"/>
          <w:marTop w:val="300"/>
          <w:marBottom w:val="0"/>
          <w:divBdr>
            <w:top w:val="none" w:sz="0" w:space="0" w:color="auto"/>
            <w:left w:val="none" w:sz="0" w:space="0" w:color="auto"/>
            <w:bottom w:val="none" w:sz="0" w:space="0" w:color="auto"/>
            <w:right w:val="none" w:sz="0" w:space="0" w:color="auto"/>
          </w:divBdr>
          <w:divsChild>
            <w:div w:id="1024477665">
              <w:marLeft w:val="0"/>
              <w:marRight w:val="0"/>
              <w:marTop w:val="0"/>
              <w:marBottom w:val="0"/>
              <w:divBdr>
                <w:top w:val="none" w:sz="0" w:space="0" w:color="auto"/>
                <w:left w:val="none" w:sz="0" w:space="0" w:color="auto"/>
                <w:bottom w:val="none" w:sz="0" w:space="0" w:color="auto"/>
                <w:right w:val="none" w:sz="0" w:space="0" w:color="auto"/>
              </w:divBdr>
              <w:divsChild>
                <w:div w:id="824050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128586">
          <w:marLeft w:val="0"/>
          <w:marRight w:val="0"/>
          <w:marTop w:val="300"/>
          <w:marBottom w:val="0"/>
          <w:divBdr>
            <w:top w:val="none" w:sz="0" w:space="0" w:color="auto"/>
            <w:left w:val="none" w:sz="0" w:space="0" w:color="auto"/>
            <w:bottom w:val="none" w:sz="0" w:space="0" w:color="auto"/>
            <w:right w:val="none" w:sz="0" w:space="0" w:color="auto"/>
          </w:divBdr>
          <w:divsChild>
            <w:div w:id="661083434">
              <w:marLeft w:val="0"/>
              <w:marRight w:val="0"/>
              <w:marTop w:val="0"/>
              <w:marBottom w:val="0"/>
              <w:divBdr>
                <w:top w:val="none" w:sz="0" w:space="0" w:color="auto"/>
                <w:left w:val="none" w:sz="0" w:space="0" w:color="auto"/>
                <w:bottom w:val="none" w:sz="0" w:space="0" w:color="auto"/>
                <w:right w:val="none" w:sz="0" w:space="0" w:color="auto"/>
              </w:divBdr>
              <w:divsChild>
                <w:div w:id="1559318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8506823">
      <w:bodyDiv w:val="1"/>
      <w:marLeft w:val="0"/>
      <w:marRight w:val="0"/>
      <w:marTop w:val="0"/>
      <w:marBottom w:val="0"/>
      <w:divBdr>
        <w:top w:val="none" w:sz="0" w:space="0" w:color="auto"/>
        <w:left w:val="none" w:sz="0" w:space="0" w:color="auto"/>
        <w:bottom w:val="none" w:sz="0" w:space="0" w:color="auto"/>
        <w:right w:val="none" w:sz="0" w:space="0" w:color="auto"/>
      </w:divBdr>
      <w:divsChild>
        <w:div w:id="1554463273">
          <w:marLeft w:val="0"/>
          <w:marRight w:val="0"/>
          <w:marTop w:val="0"/>
          <w:marBottom w:val="0"/>
          <w:divBdr>
            <w:top w:val="none" w:sz="0" w:space="0" w:color="auto"/>
            <w:left w:val="none" w:sz="0" w:space="0" w:color="auto"/>
            <w:bottom w:val="none" w:sz="0" w:space="0" w:color="auto"/>
            <w:right w:val="none" w:sz="0" w:space="0" w:color="auto"/>
          </w:divBdr>
        </w:div>
        <w:div w:id="813834772">
          <w:marLeft w:val="0"/>
          <w:marRight w:val="0"/>
          <w:marTop w:val="0"/>
          <w:marBottom w:val="0"/>
          <w:divBdr>
            <w:top w:val="none" w:sz="0" w:space="0" w:color="auto"/>
            <w:left w:val="none" w:sz="0" w:space="0" w:color="auto"/>
            <w:bottom w:val="none" w:sz="0" w:space="0" w:color="auto"/>
            <w:right w:val="none" w:sz="0" w:space="0" w:color="auto"/>
          </w:divBdr>
          <w:divsChild>
            <w:div w:id="1401246370">
              <w:marLeft w:val="0"/>
              <w:marRight w:val="0"/>
              <w:marTop w:val="0"/>
              <w:marBottom w:val="0"/>
              <w:divBdr>
                <w:top w:val="none" w:sz="0" w:space="0" w:color="auto"/>
                <w:left w:val="none" w:sz="0" w:space="0" w:color="auto"/>
                <w:bottom w:val="none" w:sz="0" w:space="0" w:color="auto"/>
                <w:right w:val="none" w:sz="0" w:space="0" w:color="auto"/>
              </w:divBdr>
            </w:div>
          </w:divsChild>
        </w:div>
        <w:div w:id="1815371298">
          <w:marLeft w:val="0"/>
          <w:marRight w:val="0"/>
          <w:marTop w:val="0"/>
          <w:marBottom w:val="0"/>
          <w:divBdr>
            <w:top w:val="none" w:sz="0" w:space="0" w:color="auto"/>
            <w:left w:val="none" w:sz="0" w:space="0" w:color="auto"/>
            <w:bottom w:val="none" w:sz="0" w:space="0" w:color="auto"/>
            <w:right w:val="none" w:sz="0" w:space="0" w:color="auto"/>
          </w:divBdr>
        </w:div>
        <w:div w:id="1308707610">
          <w:marLeft w:val="0"/>
          <w:marRight w:val="0"/>
          <w:marTop w:val="0"/>
          <w:marBottom w:val="0"/>
          <w:divBdr>
            <w:top w:val="none" w:sz="0" w:space="0" w:color="auto"/>
            <w:left w:val="none" w:sz="0" w:space="0" w:color="auto"/>
            <w:bottom w:val="none" w:sz="0" w:space="0" w:color="auto"/>
            <w:right w:val="none" w:sz="0" w:space="0" w:color="auto"/>
          </w:divBdr>
          <w:divsChild>
            <w:div w:id="1449738437">
              <w:marLeft w:val="0"/>
              <w:marRight w:val="0"/>
              <w:marTop w:val="0"/>
              <w:marBottom w:val="0"/>
              <w:divBdr>
                <w:top w:val="none" w:sz="0" w:space="0" w:color="auto"/>
                <w:left w:val="none" w:sz="0" w:space="0" w:color="auto"/>
                <w:bottom w:val="none" w:sz="0" w:space="0" w:color="auto"/>
                <w:right w:val="none" w:sz="0" w:space="0" w:color="auto"/>
              </w:divBdr>
            </w:div>
          </w:divsChild>
        </w:div>
        <w:div w:id="1165051215">
          <w:marLeft w:val="0"/>
          <w:marRight w:val="0"/>
          <w:marTop w:val="0"/>
          <w:marBottom w:val="0"/>
          <w:divBdr>
            <w:top w:val="none" w:sz="0" w:space="0" w:color="auto"/>
            <w:left w:val="none" w:sz="0" w:space="0" w:color="auto"/>
            <w:bottom w:val="none" w:sz="0" w:space="0" w:color="auto"/>
            <w:right w:val="none" w:sz="0" w:space="0" w:color="auto"/>
          </w:divBdr>
        </w:div>
        <w:div w:id="377628646">
          <w:marLeft w:val="0"/>
          <w:marRight w:val="0"/>
          <w:marTop w:val="0"/>
          <w:marBottom w:val="0"/>
          <w:divBdr>
            <w:top w:val="none" w:sz="0" w:space="0" w:color="auto"/>
            <w:left w:val="none" w:sz="0" w:space="0" w:color="auto"/>
            <w:bottom w:val="none" w:sz="0" w:space="0" w:color="auto"/>
            <w:right w:val="none" w:sz="0" w:space="0" w:color="auto"/>
          </w:divBdr>
          <w:divsChild>
            <w:div w:id="45565377">
              <w:marLeft w:val="0"/>
              <w:marRight w:val="0"/>
              <w:marTop w:val="0"/>
              <w:marBottom w:val="0"/>
              <w:divBdr>
                <w:top w:val="none" w:sz="0" w:space="0" w:color="auto"/>
                <w:left w:val="none" w:sz="0" w:space="0" w:color="auto"/>
                <w:bottom w:val="none" w:sz="0" w:space="0" w:color="auto"/>
                <w:right w:val="none" w:sz="0" w:space="0" w:color="auto"/>
              </w:divBdr>
            </w:div>
          </w:divsChild>
        </w:div>
        <w:div w:id="642275608">
          <w:marLeft w:val="0"/>
          <w:marRight w:val="0"/>
          <w:marTop w:val="0"/>
          <w:marBottom w:val="0"/>
          <w:divBdr>
            <w:top w:val="none" w:sz="0" w:space="0" w:color="auto"/>
            <w:left w:val="none" w:sz="0" w:space="0" w:color="auto"/>
            <w:bottom w:val="none" w:sz="0" w:space="0" w:color="auto"/>
            <w:right w:val="none" w:sz="0" w:space="0" w:color="auto"/>
          </w:divBdr>
        </w:div>
        <w:div w:id="180946078">
          <w:marLeft w:val="0"/>
          <w:marRight w:val="0"/>
          <w:marTop w:val="0"/>
          <w:marBottom w:val="0"/>
          <w:divBdr>
            <w:top w:val="none" w:sz="0" w:space="0" w:color="auto"/>
            <w:left w:val="none" w:sz="0" w:space="0" w:color="auto"/>
            <w:bottom w:val="none" w:sz="0" w:space="0" w:color="auto"/>
            <w:right w:val="none" w:sz="0" w:space="0" w:color="auto"/>
          </w:divBdr>
          <w:divsChild>
            <w:div w:id="437532836">
              <w:marLeft w:val="0"/>
              <w:marRight w:val="0"/>
              <w:marTop w:val="0"/>
              <w:marBottom w:val="0"/>
              <w:divBdr>
                <w:top w:val="none" w:sz="0" w:space="0" w:color="auto"/>
                <w:left w:val="none" w:sz="0" w:space="0" w:color="auto"/>
                <w:bottom w:val="none" w:sz="0" w:space="0" w:color="auto"/>
                <w:right w:val="none" w:sz="0" w:space="0" w:color="auto"/>
              </w:divBdr>
            </w:div>
          </w:divsChild>
        </w:div>
        <w:div w:id="663168616">
          <w:marLeft w:val="0"/>
          <w:marRight w:val="0"/>
          <w:marTop w:val="0"/>
          <w:marBottom w:val="0"/>
          <w:divBdr>
            <w:top w:val="none" w:sz="0" w:space="0" w:color="auto"/>
            <w:left w:val="none" w:sz="0" w:space="0" w:color="auto"/>
            <w:bottom w:val="none" w:sz="0" w:space="0" w:color="auto"/>
            <w:right w:val="none" w:sz="0" w:space="0" w:color="auto"/>
          </w:divBdr>
        </w:div>
        <w:div w:id="635068370">
          <w:marLeft w:val="0"/>
          <w:marRight w:val="0"/>
          <w:marTop w:val="0"/>
          <w:marBottom w:val="0"/>
          <w:divBdr>
            <w:top w:val="none" w:sz="0" w:space="0" w:color="auto"/>
            <w:left w:val="none" w:sz="0" w:space="0" w:color="auto"/>
            <w:bottom w:val="none" w:sz="0" w:space="0" w:color="auto"/>
            <w:right w:val="none" w:sz="0" w:space="0" w:color="auto"/>
          </w:divBdr>
          <w:divsChild>
            <w:div w:id="134878601">
              <w:marLeft w:val="0"/>
              <w:marRight w:val="0"/>
              <w:marTop w:val="0"/>
              <w:marBottom w:val="0"/>
              <w:divBdr>
                <w:top w:val="none" w:sz="0" w:space="0" w:color="auto"/>
                <w:left w:val="none" w:sz="0" w:space="0" w:color="auto"/>
                <w:bottom w:val="none" w:sz="0" w:space="0" w:color="auto"/>
                <w:right w:val="none" w:sz="0" w:space="0" w:color="auto"/>
              </w:divBdr>
            </w:div>
          </w:divsChild>
        </w:div>
        <w:div w:id="373844726">
          <w:marLeft w:val="0"/>
          <w:marRight w:val="0"/>
          <w:marTop w:val="0"/>
          <w:marBottom w:val="0"/>
          <w:divBdr>
            <w:top w:val="none" w:sz="0" w:space="0" w:color="auto"/>
            <w:left w:val="none" w:sz="0" w:space="0" w:color="auto"/>
            <w:bottom w:val="none" w:sz="0" w:space="0" w:color="auto"/>
            <w:right w:val="none" w:sz="0" w:space="0" w:color="auto"/>
          </w:divBdr>
        </w:div>
        <w:div w:id="1109858913">
          <w:marLeft w:val="0"/>
          <w:marRight w:val="0"/>
          <w:marTop w:val="0"/>
          <w:marBottom w:val="0"/>
          <w:divBdr>
            <w:top w:val="none" w:sz="0" w:space="0" w:color="auto"/>
            <w:left w:val="none" w:sz="0" w:space="0" w:color="auto"/>
            <w:bottom w:val="none" w:sz="0" w:space="0" w:color="auto"/>
            <w:right w:val="none" w:sz="0" w:space="0" w:color="auto"/>
          </w:divBdr>
          <w:divsChild>
            <w:div w:id="85882296">
              <w:marLeft w:val="0"/>
              <w:marRight w:val="0"/>
              <w:marTop w:val="0"/>
              <w:marBottom w:val="0"/>
              <w:divBdr>
                <w:top w:val="none" w:sz="0" w:space="0" w:color="auto"/>
                <w:left w:val="none" w:sz="0" w:space="0" w:color="auto"/>
                <w:bottom w:val="none" w:sz="0" w:space="0" w:color="auto"/>
                <w:right w:val="none" w:sz="0" w:space="0" w:color="auto"/>
              </w:divBdr>
            </w:div>
          </w:divsChild>
        </w:div>
        <w:div w:id="405958584">
          <w:marLeft w:val="0"/>
          <w:marRight w:val="0"/>
          <w:marTop w:val="0"/>
          <w:marBottom w:val="0"/>
          <w:divBdr>
            <w:top w:val="none" w:sz="0" w:space="0" w:color="auto"/>
            <w:left w:val="none" w:sz="0" w:space="0" w:color="auto"/>
            <w:bottom w:val="none" w:sz="0" w:space="0" w:color="auto"/>
            <w:right w:val="none" w:sz="0" w:space="0" w:color="auto"/>
          </w:divBdr>
        </w:div>
        <w:div w:id="852575462">
          <w:marLeft w:val="0"/>
          <w:marRight w:val="0"/>
          <w:marTop w:val="0"/>
          <w:marBottom w:val="0"/>
          <w:divBdr>
            <w:top w:val="none" w:sz="0" w:space="0" w:color="auto"/>
            <w:left w:val="none" w:sz="0" w:space="0" w:color="auto"/>
            <w:bottom w:val="none" w:sz="0" w:space="0" w:color="auto"/>
            <w:right w:val="none" w:sz="0" w:space="0" w:color="auto"/>
          </w:divBdr>
          <w:divsChild>
            <w:div w:id="66343706">
              <w:marLeft w:val="0"/>
              <w:marRight w:val="0"/>
              <w:marTop w:val="0"/>
              <w:marBottom w:val="0"/>
              <w:divBdr>
                <w:top w:val="none" w:sz="0" w:space="0" w:color="auto"/>
                <w:left w:val="none" w:sz="0" w:space="0" w:color="auto"/>
                <w:bottom w:val="none" w:sz="0" w:space="0" w:color="auto"/>
                <w:right w:val="none" w:sz="0" w:space="0" w:color="auto"/>
              </w:divBdr>
            </w:div>
          </w:divsChild>
        </w:div>
        <w:div w:id="1500654081">
          <w:marLeft w:val="0"/>
          <w:marRight w:val="0"/>
          <w:marTop w:val="300"/>
          <w:marBottom w:val="0"/>
          <w:divBdr>
            <w:top w:val="none" w:sz="0" w:space="0" w:color="auto"/>
            <w:left w:val="none" w:sz="0" w:space="0" w:color="auto"/>
            <w:bottom w:val="none" w:sz="0" w:space="0" w:color="auto"/>
            <w:right w:val="none" w:sz="0" w:space="0" w:color="auto"/>
          </w:divBdr>
          <w:divsChild>
            <w:div w:id="1782913735">
              <w:marLeft w:val="0"/>
              <w:marRight w:val="0"/>
              <w:marTop w:val="0"/>
              <w:marBottom w:val="0"/>
              <w:divBdr>
                <w:top w:val="none" w:sz="0" w:space="0" w:color="auto"/>
                <w:left w:val="none" w:sz="0" w:space="0" w:color="auto"/>
                <w:bottom w:val="none" w:sz="0" w:space="0" w:color="auto"/>
                <w:right w:val="none" w:sz="0" w:space="0" w:color="auto"/>
              </w:divBdr>
              <w:divsChild>
                <w:div w:id="1337268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2835089">
          <w:marLeft w:val="0"/>
          <w:marRight w:val="0"/>
          <w:marTop w:val="300"/>
          <w:marBottom w:val="0"/>
          <w:divBdr>
            <w:top w:val="none" w:sz="0" w:space="0" w:color="auto"/>
            <w:left w:val="none" w:sz="0" w:space="0" w:color="auto"/>
            <w:bottom w:val="none" w:sz="0" w:space="0" w:color="auto"/>
            <w:right w:val="none" w:sz="0" w:space="0" w:color="auto"/>
          </w:divBdr>
          <w:divsChild>
            <w:div w:id="1442452391">
              <w:marLeft w:val="0"/>
              <w:marRight w:val="0"/>
              <w:marTop w:val="0"/>
              <w:marBottom w:val="0"/>
              <w:divBdr>
                <w:top w:val="none" w:sz="0" w:space="0" w:color="auto"/>
                <w:left w:val="none" w:sz="0" w:space="0" w:color="auto"/>
                <w:bottom w:val="none" w:sz="0" w:space="0" w:color="auto"/>
                <w:right w:val="none" w:sz="0" w:space="0" w:color="auto"/>
              </w:divBdr>
              <w:divsChild>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0590047">
          <w:marLeft w:val="0"/>
          <w:marRight w:val="0"/>
          <w:marTop w:val="300"/>
          <w:marBottom w:val="0"/>
          <w:divBdr>
            <w:top w:val="none" w:sz="0" w:space="0" w:color="auto"/>
            <w:left w:val="none" w:sz="0" w:space="0" w:color="auto"/>
            <w:bottom w:val="none" w:sz="0" w:space="0" w:color="auto"/>
            <w:right w:val="none" w:sz="0" w:space="0" w:color="auto"/>
          </w:divBdr>
          <w:divsChild>
            <w:div w:id="8919200">
              <w:marLeft w:val="0"/>
              <w:marRight w:val="0"/>
              <w:marTop w:val="0"/>
              <w:marBottom w:val="0"/>
              <w:divBdr>
                <w:top w:val="none" w:sz="0" w:space="0" w:color="auto"/>
                <w:left w:val="none" w:sz="0" w:space="0" w:color="auto"/>
                <w:bottom w:val="none" w:sz="0" w:space="0" w:color="auto"/>
                <w:right w:val="none" w:sz="0" w:space="0" w:color="auto"/>
              </w:divBdr>
              <w:divsChild>
                <w:div w:id="1964261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98758">
          <w:marLeft w:val="0"/>
          <w:marRight w:val="0"/>
          <w:marTop w:val="300"/>
          <w:marBottom w:val="0"/>
          <w:divBdr>
            <w:top w:val="none" w:sz="0" w:space="0" w:color="auto"/>
            <w:left w:val="none" w:sz="0" w:space="0" w:color="auto"/>
            <w:bottom w:val="none" w:sz="0" w:space="0" w:color="auto"/>
            <w:right w:val="none" w:sz="0" w:space="0" w:color="auto"/>
          </w:divBdr>
          <w:divsChild>
            <w:div w:id="1375808472">
              <w:marLeft w:val="0"/>
              <w:marRight w:val="0"/>
              <w:marTop w:val="0"/>
              <w:marBottom w:val="0"/>
              <w:divBdr>
                <w:top w:val="none" w:sz="0" w:space="0" w:color="auto"/>
                <w:left w:val="none" w:sz="0" w:space="0" w:color="auto"/>
                <w:bottom w:val="none" w:sz="0" w:space="0" w:color="auto"/>
                <w:right w:val="none" w:sz="0" w:space="0" w:color="auto"/>
              </w:divBdr>
              <w:divsChild>
                <w:div w:id="1023895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9166710">
      <w:bodyDiv w:val="1"/>
      <w:marLeft w:val="0"/>
      <w:marRight w:val="0"/>
      <w:marTop w:val="0"/>
      <w:marBottom w:val="0"/>
      <w:divBdr>
        <w:top w:val="none" w:sz="0" w:space="0" w:color="auto"/>
        <w:left w:val="none" w:sz="0" w:space="0" w:color="auto"/>
        <w:bottom w:val="none" w:sz="0" w:space="0" w:color="auto"/>
        <w:right w:val="none" w:sz="0" w:space="0" w:color="auto"/>
      </w:divBdr>
      <w:divsChild>
        <w:div w:id="70008400">
          <w:marLeft w:val="0"/>
          <w:marRight w:val="0"/>
          <w:marTop w:val="0"/>
          <w:marBottom w:val="0"/>
          <w:divBdr>
            <w:top w:val="none" w:sz="0" w:space="0" w:color="auto"/>
            <w:left w:val="none" w:sz="0" w:space="0" w:color="auto"/>
            <w:bottom w:val="none" w:sz="0" w:space="0" w:color="auto"/>
            <w:right w:val="none" w:sz="0" w:space="0" w:color="auto"/>
          </w:divBdr>
          <w:divsChild>
            <w:div w:id="1355229193">
              <w:marLeft w:val="0"/>
              <w:marRight w:val="0"/>
              <w:marTop w:val="0"/>
              <w:marBottom w:val="0"/>
              <w:divBdr>
                <w:top w:val="none" w:sz="0" w:space="0" w:color="auto"/>
                <w:left w:val="none" w:sz="0" w:space="0" w:color="auto"/>
                <w:bottom w:val="none" w:sz="0" w:space="0" w:color="auto"/>
                <w:right w:val="none" w:sz="0" w:space="0" w:color="auto"/>
              </w:divBdr>
            </w:div>
          </w:divsChild>
        </w:div>
        <w:div w:id="88163730">
          <w:marLeft w:val="0"/>
          <w:marRight w:val="0"/>
          <w:marTop w:val="0"/>
          <w:marBottom w:val="0"/>
          <w:divBdr>
            <w:top w:val="none" w:sz="0" w:space="0" w:color="auto"/>
            <w:left w:val="none" w:sz="0" w:space="0" w:color="auto"/>
            <w:bottom w:val="none" w:sz="0" w:space="0" w:color="auto"/>
            <w:right w:val="none" w:sz="0" w:space="0" w:color="auto"/>
          </w:divBdr>
          <w:divsChild>
            <w:div w:id="1006633360">
              <w:marLeft w:val="0"/>
              <w:marRight w:val="0"/>
              <w:marTop w:val="0"/>
              <w:marBottom w:val="0"/>
              <w:divBdr>
                <w:top w:val="none" w:sz="0" w:space="0" w:color="auto"/>
                <w:left w:val="none" w:sz="0" w:space="0" w:color="auto"/>
                <w:bottom w:val="none" w:sz="0" w:space="0" w:color="auto"/>
                <w:right w:val="none" w:sz="0" w:space="0" w:color="auto"/>
              </w:divBdr>
            </w:div>
          </w:divsChild>
        </w:div>
        <w:div w:id="167402777">
          <w:marLeft w:val="0"/>
          <w:marRight w:val="0"/>
          <w:marTop w:val="0"/>
          <w:marBottom w:val="0"/>
          <w:divBdr>
            <w:top w:val="none" w:sz="0" w:space="0" w:color="auto"/>
            <w:left w:val="none" w:sz="0" w:space="0" w:color="auto"/>
            <w:bottom w:val="none" w:sz="0" w:space="0" w:color="auto"/>
            <w:right w:val="none" w:sz="0" w:space="0" w:color="auto"/>
          </w:divBdr>
        </w:div>
        <w:div w:id="249657219">
          <w:marLeft w:val="0"/>
          <w:marRight w:val="0"/>
          <w:marTop w:val="0"/>
          <w:marBottom w:val="0"/>
          <w:divBdr>
            <w:top w:val="none" w:sz="0" w:space="0" w:color="auto"/>
            <w:left w:val="none" w:sz="0" w:space="0" w:color="auto"/>
            <w:bottom w:val="none" w:sz="0" w:space="0" w:color="auto"/>
            <w:right w:val="none" w:sz="0" w:space="0" w:color="auto"/>
          </w:divBdr>
          <w:divsChild>
            <w:div w:id="788738188">
              <w:marLeft w:val="0"/>
              <w:marRight w:val="0"/>
              <w:marTop w:val="0"/>
              <w:marBottom w:val="0"/>
              <w:divBdr>
                <w:top w:val="none" w:sz="0" w:space="0" w:color="auto"/>
                <w:left w:val="none" w:sz="0" w:space="0" w:color="auto"/>
                <w:bottom w:val="none" w:sz="0" w:space="0" w:color="auto"/>
                <w:right w:val="none" w:sz="0" w:space="0" w:color="auto"/>
              </w:divBdr>
            </w:div>
          </w:divsChild>
        </w:div>
        <w:div w:id="267154304">
          <w:marLeft w:val="0"/>
          <w:marRight w:val="0"/>
          <w:marTop w:val="0"/>
          <w:marBottom w:val="0"/>
          <w:divBdr>
            <w:top w:val="none" w:sz="0" w:space="0" w:color="auto"/>
            <w:left w:val="none" w:sz="0" w:space="0" w:color="auto"/>
            <w:bottom w:val="none" w:sz="0" w:space="0" w:color="auto"/>
            <w:right w:val="none" w:sz="0" w:space="0" w:color="auto"/>
          </w:divBdr>
        </w:div>
        <w:div w:id="305742004">
          <w:marLeft w:val="0"/>
          <w:marRight w:val="0"/>
          <w:marTop w:val="0"/>
          <w:marBottom w:val="0"/>
          <w:divBdr>
            <w:top w:val="none" w:sz="0" w:space="0" w:color="auto"/>
            <w:left w:val="none" w:sz="0" w:space="0" w:color="auto"/>
            <w:bottom w:val="none" w:sz="0" w:space="0" w:color="auto"/>
            <w:right w:val="none" w:sz="0" w:space="0" w:color="auto"/>
          </w:divBdr>
        </w:div>
        <w:div w:id="497574859">
          <w:marLeft w:val="0"/>
          <w:marRight w:val="0"/>
          <w:marTop w:val="300"/>
          <w:marBottom w:val="0"/>
          <w:divBdr>
            <w:top w:val="none" w:sz="0" w:space="0" w:color="auto"/>
            <w:left w:val="none" w:sz="0" w:space="0" w:color="auto"/>
            <w:bottom w:val="none" w:sz="0" w:space="0" w:color="auto"/>
            <w:right w:val="none" w:sz="0" w:space="0" w:color="auto"/>
          </w:divBdr>
          <w:divsChild>
            <w:div w:id="222450815">
              <w:marLeft w:val="0"/>
              <w:marRight w:val="0"/>
              <w:marTop w:val="0"/>
              <w:marBottom w:val="0"/>
              <w:divBdr>
                <w:top w:val="none" w:sz="0" w:space="0" w:color="auto"/>
                <w:left w:val="none" w:sz="0" w:space="0" w:color="auto"/>
                <w:bottom w:val="none" w:sz="0" w:space="0" w:color="auto"/>
                <w:right w:val="none" w:sz="0" w:space="0" w:color="auto"/>
              </w:divBdr>
              <w:divsChild>
                <w:div w:id="1164079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352900">
          <w:marLeft w:val="0"/>
          <w:marRight w:val="0"/>
          <w:marTop w:val="300"/>
          <w:marBottom w:val="0"/>
          <w:divBdr>
            <w:top w:val="none" w:sz="0" w:space="0" w:color="auto"/>
            <w:left w:val="none" w:sz="0" w:space="0" w:color="auto"/>
            <w:bottom w:val="none" w:sz="0" w:space="0" w:color="auto"/>
            <w:right w:val="none" w:sz="0" w:space="0" w:color="auto"/>
          </w:divBdr>
          <w:divsChild>
            <w:div w:id="1244755150">
              <w:marLeft w:val="0"/>
              <w:marRight w:val="0"/>
              <w:marTop w:val="0"/>
              <w:marBottom w:val="0"/>
              <w:divBdr>
                <w:top w:val="none" w:sz="0" w:space="0" w:color="auto"/>
                <w:left w:val="none" w:sz="0" w:space="0" w:color="auto"/>
                <w:bottom w:val="none" w:sz="0" w:space="0" w:color="auto"/>
                <w:right w:val="none" w:sz="0" w:space="0" w:color="auto"/>
              </w:divBdr>
              <w:divsChild>
                <w:div w:id="1286740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532618">
          <w:marLeft w:val="0"/>
          <w:marRight w:val="0"/>
          <w:marTop w:val="0"/>
          <w:marBottom w:val="0"/>
          <w:divBdr>
            <w:top w:val="none" w:sz="0" w:space="0" w:color="auto"/>
            <w:left w:val="none" w:sz="0" w:space="0" w:color="auto"/>
            <w:bottom w:val="none" w:sz="0" w:space="0" w:color="auto"/>
            <w:right w:val="none" w:sz="0" w:space="0" w:color="auto"/>
          </w:divBdr>
          <w:divsChild>
            <w:div w:id="9258420">
              <w:marLeft w:val="0"/>
              <w:marRight w:val="0"/>
              <w:marTop w:val="0"/>
              <w:marBottom w:val="0"/>
              <w:divBdr>
                <w:top w:val="none" w:sz="0" w:space="0" w:color="auto"/>
                <w:left w:val="none" w:sz="0" w:space="0" w:color="auto"/>
                <w:bottom w:val="none" w:sz="0" w:space="0" w:color="auto"/>
                <w:right w:val="none" w:sz="0" w:space="0" w:color="auto"/>
              </w:divBdr>
            </w:div>
          </w:divsChild>
        </w:div>
        <w:div w:id="684864451">
          <w:marLeft w:val="0"/>
          <w:marRight w:val="0"/>
          <w:marTop w:val="0"/>
          <w:marBottom w:val="0"/>
          <w:divBdr>
            <w:top w:val="none" w:sz="0" w:space="0" w:color="auto"/>
            <w:left w:val="none" w:sz="0" w:space="0" w:color="auto"/>
            <w:bottom w:val="none" w:sz="0" w:space="0" w:color="auto"/>
            <w:right w:val="none" w:sz="0" w:space="0" w:color="auto"/>
          </w:divBdr>
          <w:divsChild>
            <w:div w:id="1801994045">
              <w:marLeft w:val="0"/>
              <w:marRight w:val="0"/>
              <w:marTop w:val="0"/>
              <w:marBottom w:val="0"/>
              <w:divBdr>
                <w:top w:val="none" w:sz="0" w:space="0" w:color="auto"/>
                <w:left w:val="none" w:sz="0" w:space="0" w:color="auto"/>
                <w:bottom w:val="none" w:sz="0" w:space="0" w:color="auto"/>
                <w:right w:val="none" w:sz="0" w:space="0" w:color="auto"/>
              </w:divBdr>
            </w:div>
          </w:divsChild>
        </w:div>
        <w:div w:id="850755352">
          <w:marLeft w:val="0"/>
          <w:marRight w:val="0"/>
          <w:marTop w:val="0"/>
          <w:marBottom w:val="0"/>
          <w:divBdr>
            <w:top w:val="none" w:sz="0" w:space="0" w:color="auto"/>
            <w:left w:val="none" w:sz="0" w:space="0" w:color="auto"/>
            <w:bottom w:val="none" w:sz="0" w:space="0" w:color="auto"/>
            <w:right w:val="none" w:sz="0" w:space="0" w:color="auto"/>
          </w:divBdr>
        </w:div>
        <w:div w:id="863052738">
          <w:marLeft w:val="0"/>
          <w:marRight w:val="0"/>
          <w:marTop w:val="0"/>
          <w:marBottom w:val="0"/>
          <w:divBdr>
            <w:top w:val="none" w:sz="0" w:space="0" w:color="auto"/>
            <w:left w:val="none" w:sz="0" w:space="0" w:color="auto"/>
            <w:bottom w:val="none" w:sz="0" w:space="0" w:color="auto"/>
            <w:right w:val="none" w:sz="0" w:space="0" w:color="auto"/>
          </w:divBdr>
          <w:divsChild>
            <w:div w:id="643394005">
              <w:marLeft w:val="0"/>
              <w:marRight w:val="0"/>
              <w:marTop w:val="0"/>
              <w:marBottom w:val="0"/>
              <w:divBdr>
                <w:top w:val="none" w:sz="0" w:space="0" w:color="auto"/>
                <w:left w:val="none" w:sz="0" w:space="0" w:color="auto"/>
                <w:bottom w:val="none" w:sz="0" w:space="0" w:color="auto"/>
                <w:right w:val="none" w:sz="0" w:space="0" w:color="auto"/>
              </w:divBdr>
            </w:div>
          </w:divsChild>
        </w:div>
        <w:div w:id="1129978054">
          <w:marLeft w:val="0"/>
          <w:marRight w:val="0"/>
          <w:marTop w:val="300"/>
          <w:marBottom w:val="0"/>
          <w:divBdr>
            <w:top w:val="none" w:sz="0" w:space="0" w:color="auto"/>
            <w:left w:val="none" w:sz="0" w:space="0" w:color="auto"/>
            <w:bottom w:val="none" w:sz="0" w:space="0" w:color="auto"/>
            <w:right w:val="none" w:sz="0" w:space="0" w:color="auto"/>
          </w:divBdr>
          <w:divsChild>
            <w:div w:id="2063939643">
              <w:marLeft w:val="0"/>
              <w:marRight w:val="0"/>
              <w:marTop w:val="0"/>
              <w:marBottom w:val="0"/>
              <w:divBdr>
                <w:top w:val="none" w:sz="0" w:space="0" w:color="auto"/>
                <w:left w:val="none" w:sz="0" w:space="0" w:color="auto"/>
                <w:bottom w:val="none" w:sz="0" w:space="0" w:color="auto"/>
                <w:right w:val="none" w:sz="0" w:space="0" w:color="auto"/>
              </w:divBdr>
              <w:divsChild>
                <w:div w:id="1785076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337449">
          <w:marLeft w:val="0"/>
          <w:marRight w:val="0"/>
          <w:marTop w:val="0"/>
          <w:marBottom w:val="0"/>
          <w:divBdr>
            <w:top w:val="none" w:sz="0" w:space="0" w:color="auto"/>
            <w:left w:val="none" w:sz="0" w:space="0" w:color="auto"/>
            <w:bottom w:val="none" w:sz="0" w:space="0" w:color="auto"/>
            <w:right w:val="none" w:sz="0" w:space="0" w:color="auto"/>
          </w:divBdr>
        </w:div>
        <w:div w:id="1511866896">
          <w:marLeft w:val="0"/>
          <w:marRight w:val="0"/>
          <w:marTop w:val="300"/>
          <w:marBottom w:val="0"/>
          <w:divBdr>
            <w:top w:val="none" w:sz="0" w:space="0" w:color="auto"/>
            <w:left w:val="none" w:sz="0" w:space="0" w:color="auto"/>
            <w:bottom w:val="none" w:sz="0" w:space="0" w:color="auto"/>
            <w:right w:val="none" w:sz="0" w:space="0" w:color="auto"/>
          </w:divBdr>
          <w:divsChild>
            <w:div w:id="1592665586">
              <w:marLeft w:val="0"/>
              <w:marRight w:val="0"/>
              <w:marTop w:val="0"/>
              <w:marBottom w:val="0"/>
              <w:divBdr>
                <w:top w:val="none" w:sz="0" w:space="0" w:color="auto"/>
                <w:left w:val="none" w:sz="0" w:space="0" w:color="auto"/>
                <w:bottom w:val="none" w:sz="0" w:space="0" w:color="auto"/>
                <w:right w:val="none" w:sz="0" w:space="0" w:color="auto"/>
              </w:divBdr>
              <w:divsChild>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4487675">
          <w:marLeft w:val="0"/>
          <w:marRight w:val="0"/>
          <w:marTop w:val="0"/>
          <w:marBottom w:val="0"/>
          <w:divBdr>
            <w:top w:val="none" w:sz="0" w:space="0" w:color="auto"/>
            <w:left w:val="none" w:sz="0" w:space="0" w:color="auto"/>
            <w:bottom w:val="none" w:sz="0" w:space="0" w:color="auto"/>
            <w:right w:val="none" w:sz="0" w:space="0" w:color="auto"/>
          </w:divBdr>
          <w:divsChild>
            <w:div w:id="1355686696">
              <w:marLeft w:val="0"/>
              <w:marRight w:val="0"/>
              <w:marTop w:val="0"/>
              <w:marBottom w:val="0"/>
              <w:divBdr>
                <w:top w:val="none" w:sz="0" w:space="0" w:color="auto"/>
                <w:left w:val="none" w:sz="0" w:space="0" w:color="auto"/>
                <w:bottom w:val="none" w:sz="0" w:space="0" w:color="auto"/>
                <w:right w:val="none" w:sz="0" w:space="0" w:color="auto"/>
              </w:divBdr>
            </w:div>
          </w:divsChild>
        </w:div>
        <w:div w:id="1527139370">
          <w:marLeft w:val="0"/>
          <w:marRight w:val="0"/>
          <w:marTop w:val="0"/>
          <w:marBottom w:val="0"/>
          <w:divBdr>
            <w:top w:val="none" w:sz="0" w:space="0" w:color="auto"/>
            <w:left w:val="none" w:sz="0" w:space="0" w:color="auto"/>
            <w:bottom w:val="none" w:sz="0" w:space="0" w:color="auto"/>
            <w:right w:val="none" w:sz="0" w:space="0" w:color="auto"/>
          </w:divBdr>
        </w:div>
        <w:div w:id="2129617445">
          <w:marLeft w:val="0"/>
          <w:marRight w:val="0"/>
          <w:marTop w:val="0"/>
          <w:marBottom w:val="0"/>
          <w:divBdr>
            <w:top w:val="none" w:sz="0" w:space="0" w:color="auto"/>
            <w:left w:val="none" w:sz="0" w:space="0" w:color="auto"/>
            <w:bottom w:val="none" w:sz="0" w:space="0" w:color="auto"/>
            <w:right w:val="none" w:sz="0" w:space="0" w:color="auto"/>
          </w:divBdr>
        </w:div>
      </w:divsChild>
    </w:div>
    <w:div w:id="2060397253">
      <w:bodyDiv w:val="1"/>
      <w:marLeft w:val="0"/>
      <w:marRight w:val="0"/>
      <w:marTop w:val="0"/>
      <w:marBottom w:val="0"/>
      <w:divBdr>
        <w:top w:val="none" w:sz="0" w:space="0" w:color="auto"/>
        <w:left w:val="none" w:sz="0" w:space="0" w:color="auto"/>
        <w:bottom w:val="none" w:sz="0" w:space="0" w:color="auto"/>
        <w:right w:val="none" w:sz="0" w:space="0" w:color="auto"/>
      </w:divBdr>
      <w:divsChild>
        <w:div w:id="76095008">
          <w:marLeft w:val="0"/>
          <w:marRight w:val="0"/>
          <w:marTop w:val="0"/>
          <w:marBottom w:val="0"/>
          <w:divBdr>
            <w:top w:val="none" w:sz="0" w:space="0" w:color="auto"/>
            <w:left w:val="none" w:sz="0" w:space="0" w:color="auto"/>
            <w:bottom w:val="none" w:sz="0" w:space="0" w:color="auto"/>
            <w:right w:val="none" w:sz="0" w:space="0" w:color="auto"/>
          </w:divBdr>
        </w:div>
        <w:div w:id="199632090">
          <w:marLeft w:val="0"/>
          <w:marRight w:val="0"/>
          <w:marTop w:val="0"/>
          <w:marBottom w:val="0"/>
          <w:divBdr>
            <w:top w:val="none" w:sz="0" w:space="0" w:color="auto"/>
            <w:left w:val="none" w:sz="0" w:space="0" w:color="auto"/>
            <w:bottom w:val="none" w:sz="0" w:space="0" w:color="auto"/>
            <w:right w:val="none" w:sz="0" w:space="0" w:color="auto"/>
          </w:divBdr>
          <w:divsChild>
            <w:div w:id="1071775918">
              <w:marLeft w:val="0"/>
              <w:marRight w:val="0"/>
              <w:marTop w:val="0"/>
              <w:marBottom w:val="0"/>
              <w:divBdr>
                <w:top w:val="none" w:sz="0" w:space="0" w:color="auto"/>
                <w:left w:val="none" w:sz="0" w:space="0" w:color="auto"/>
                <w:bottom w:val="none" w:sz="0" w:space="0" w:color="auto"/>
                <w:right w:val="none" w:sz="0" w:space="0" w:color="auto"/>
              </w:divBdr>
            </w:div>
          </w:divsChild>
        </w:div>
        <w:div w:id="1242331804">
          <w:marLeft w:val="0"/>
          <w:marRight w:val="0"/>
          <w:marTop w:val="0"/>
          <w:marBottom w:val="0"/>
          <w:divBdr>
            <w:top w:val="none" w:sz="0" w:space="0" w:color="auto"/>
            <w:left w:val="none" w:sz="0" w:space="0" w:color="auto"/>
            <w:bottom w:val="none" w:sz="0" w:space="0" w:color="auto"/>
            <w:right w:val="none" w:sz="0" w:space="0" w:color="auto"/>
          </w:divBdr>
        </w:div>
        <w:div w:id="2106726985">
          <w:marLeft w:val="0"/>
          <w:marRight w:val="0"/>
          <w:marTop w:val="0"/>
          <w:marBottom w:val="0"/>
          <w:divBdr>
            <w:top w:val="none" w:sz="0" w:space="0" w:color="auto"/>
            <w:left w:val="none" w:sz="0" w:space="0" w:color="auto"/>
            <w:bottom w:val="none" w:sz="0" w:space="0" w:color="auto"/>
            <w:right w:val="none" w:sz="0" w:space="0" w:color="auto"/>
          </w:divBdr>
          <w:divsChild>
            <w:div w:id="1570581327">
              <w:marLeft w:val="0"/>
              <w:marRight w:val="0"/>
              <w:marTop w:val="0"/>
              <w:marBottom w:val="0"/>
              <w:divBdr>
                <w:top w:val="none" w:sz="0" w:space="0" w:color="auto"/>
                <w:left w:val="none" w:sz="0" w:space="0" w:color="auto"/>
                <w:bottom w:val="none" w:sz="0" w:space="0" w:color="auto"/>
                <w:right w:val="none" w:sz="0" w:space="0" w:color="auto"/>
              </w:divBdr>
            </w:div>
          </w:divsChild>
        </w:div>
        <w:div w:id="1773015731">
          <w:marLeft w:val="0"/>
          <w:marRight w:val="0"/>
          <w:marTop w:val="0"/>
          <w:marBottom w:val="0"/>
          <w:divBdr>
            <w:top w:val="none" w:sz="0" w:space="0" w:color="auto"/>
            <w:left w:val="none" w:sz="0" w:space="0" w:color="auto"/>
            <w:bottom w:val="none" w:sz="0" w:space="0" w:color="auto"/>
            <w:right w:val="none" w:sz="0" w:space="0" w:color="auto"/>
          </w:divBdr>
        </w:div>
        <w:div w:id="1813407585">
          <w:marLeft w:val="0"/>
          <w:marRight w:val="0"/>
          <w:marTop w:val="0"/>
          <w:marBottom w:val="0"/>
          <w:divBdr>
            <w:top w:val="none" w:sz="0" w:space="0" w:color="auto"/>
            <w:left w:val="none" w:sz="0" w:space="0" w:color="auto"/>
            <w:bottom w:val="none" w:sz="0" w:space="0" w:color="auto"/>
            <w:right w:val="none" w:sz="0" w:space="0" w:color="auto"/>
          </w:divBdr>
          <w:divsChild>
            <w:div w:id="1870952336">
              <w:marLeft w:val="0"/>
              <w:marRight w:val="0"/>
              <w:marTop w:val="0"/>
              <w:marBottom w:val="0"/>
              <w:divBdr>
                <w:top w:val="none" w:sz="0" w:space="0" w:color="auto"/>
                <w:left w:val="none" w:sz="0" w:space="0" w:color="auto"/>
                <w:bottom w:val="none" w:sz="0" w:space="0" w:color="auto"/>
                <w:right w:val="none" w:sz="0" w:space="0" w:color="auto"/>
              </w:divBdr>
            </w:div>
          </w:divsChild>
        </w:div>
        <w:div w:id="175922265">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sChild>
            <w:div w:id="1969434921">
              <w:marLeft w:val="0"/>
              <w:marRight w:val="0"/>
              <w:marTop w:val="0"/>
              <w:marBottom w:val="0"/>
              <w:divBdr>
                <w:top w:val="none" w:sz="0" w:space="0" w:color="auto"/>
                <w:left w:val="none" w:sz="0" w:space="0" w:color="auto"/>
                <w:bottom w:val="none" w:sz="0" w:space="0" w:color="auto"/>
                <w:right w:val="none" w:sz="0" w:space="0" w:color="auto"/>
              </w:divBdr>
            </w:div>
          </w:divsChild>
        </w:div>
        <w:div w:id="929586912">
          <w:marLeft w:val="0"/>
          <w:marRight w:val="0"/>
          <w:marTop w:val="0"/>
          <w:marBottom w:val="0"/>
          <w:divBdr>
            <w:top w:val="none" w:sz="0" w:space="0" w:color="auto"/>
            <w:left w:val="none" w:sz="0" w:space="0" w:color="auto"/>
            <w:bottom w:val="none" w:sz="0" w:space="0" w:color="auto"/>
            <w:right w:val="none" w:sz="0" w:space="0" w:color="auto"/>
          </w:divBdr>
        </w:div>
        <w:div w:id="1236553722">
          <w:marLeft w:val="0"/>
          <w:marRight w:val="0"/>
          <w:marTop w:val="0"/>
          <w:marBottom w:val="0"/>
          <w:divBdr>
            <w:top w:val="none" w:sz="0" w:space="0" w:color="auto"/>
            <w:left w:val="none" w:sz="0" w:space="0" w:color="auto"/>
            <w:bottom w:val="none" w:sz="0" w:space="0" w:color="auto"/>
            <w:right w:val="none" w:sz="0" w:space="0" w:color="auto"/>
          </w:divBdr>
          <w:divsChild>
            <w:div w:id="1351687912">
              <w:marLeft w:val="0"/>
              <w:marRight w:val="0"/>
              <w:marTop w:val="0"/>
              <w:marBottom w:val="0"/>
              <w:divBdr>
                <w:top w:val="none" w:sz="0" w:space="0" w:color="auto"/>
                <w:left w:val="none" w:sz="0" w:space="0" w:color="auto"/>
                <w:bottom w:val="none" w:sz="0" w:space="0" w:color="auto"/>
                <w:right w:val="none" w:sz="0" w:space="0" w:color="auto"/>
              </w:divBdr>
            </w:div>
          </w:divsChild>
        </w:div>
        <w:div w:id="1168668926">
          <w:marLeft w:val="0"/>
          <w:marRight w:val="0"/>
          <w:marTop w:val="0"/>
          <w:marBottom w:val="0"/>
          <w:divBdr>
            <w:top w:val="none" w:sz="0" w:space="0" w:color="auto"/>
            <w:left w:val="none" w:sz="0" w:space="0" w:color="auto"/>
            <w:bottom w:val="none" w:sz="0" w:space="0" w:color="auto"/>
            <w:right w:val="none" w:sz="0" w:space="0" w:color="auto"/>
          </w:divBdr>
        </w:div>
        <w:div w:id="1729915522">
          <w:marLeft w:val="0"/>
          <w:marRight w:val="0"/>
          <w:marTop w:val="0"/>
          <w:marBottom w:val="0"/>
          <w:divBdr>
            <w:top w:val="none" w:sz="0" w:space="0" w:color="auto"/>
            <w:left w:val="none" w:sz="0" w:space="0" w:color="auto"/>
            <w:bottom w:val="none" w:sz="0" w:space="0" w:color="auto"/>
            <w:right w:val="none" w:sz="0" w:space="0" w:color="auto"/>
          </w:divBdr>
          <w:divsChild>
            <w:div w:id="1291744083">
              <w:marLeft w:val="0"/>
              <w:marRight w:val="0"/>
              <w:marTop w:val="0"/>
              <w:marBottom w:val="0"/>
              <w:divBdr>
                <w:top w:val="none" w:sz="0" w:space="0" w:color="auto"/>
                <w:left w:val="none" w:sz="0" w:space="0" w:color="auto"/>
                <w:bottom w:val="none" w:sz="0" w:space="0" w:color="auto"/>
                <w:right w:val="none" w:sz="0" w:space="0" w:color="auto"/>
              </w:divBdr>
            </w:div>
          </w:divsChild>
        </w:div>
        <w:div w:id="856845895">
          <w:marLeft w:val="0"/>
          <w:marRight w:val="0"/>
          <w:marTop w:val="0"/>
          <w:marBottom w:val="0"/>
          <w:divBdr>
            <w:top w:val="none" w:sz="0" w:space="0" w:color="auto"/>
            <w:left w:val="none" w:sz="0" w:space="0" w:color="auto"/>
            <w:bottom w:val="none" w:sz="0" w:space="0" w:color="auto"/>
            <w:right w:val="none" w:sz="0" w:space="0" w:color="auto"/>
          </w:divBdr>
        </w:div>
        <w:div w:id="1077559374">
          <w:marLeft w:val="0"/>
          <w:marRight w:val="0"/>
          <w:marTop w:val="0"/>
          <w:marBottom w:val="0"/>
          <w:divBdr>
            <w:top w:val="none" w:sz="0" w:space="0" w:color="auto"/>
            <w:left w:val="none" w:sz="0" w:space="0" w:color="auto"/>
            <w:bottom w:val="none" w:sz="0" w:space="0" w:color="auto"/>
            <w:right w:val="none" w:sz="0" w:space="0" w:color="auto"/>
          </w:divBdr>
          <w:divsChild>
            <w:div w:id="1195582892">
              <w:marLeft w:val="0"/>
              <w:marRight w:val="0"/>
              <w:marTop w:val="0"/>
              <w:marBottom w:val="0"/>
              <w:divBdr>
                <w:top w:val="none" w:sz="0" w:space="0" w:color="auto"/>
                <w:left w:val="none" w:sz="0" w:space="0" w:color="auto"/>
                <w:bottom w:val="none" w:sz="0" w:space="0" w:color="auto"/>
                <w:right w:val="none" w:sz="0" w:space="0" w:color="auto"/>
              </w:divBdr>
            </w:div>
          </w:divsChild>
        </w:div>
        <w:div w:id="878132104">
          <w:marLeft w:val="0"/>
          <w:marRight w:val="0"/>
          <w:marTop w:val="300"/>
          <w:marBottom w:val="0"/>
          <w:divBdr>
            <w:top w:val="none" w:sz="0" w:space="0" w:color="auto"/>
            <w:left w:val="none" w:sz="0" w:space="0" w:color="auto"/>
            <w:bottom w:val="none" w:sz="0" w:space="0" w:color="auto"/>
            <w:right w:val="none" w:sz="0" w:space="0" w:color="auto"/>
          </w:divBdr>
          <w:divsChild>
            <w:div w:id="962350991">
              <w:marLeft w:val="0"/>
              <w:marRight w:val="0"/>
              <w:marTop w:val="0"/>
              <w:marBottom w:val="0"/>
              <w:divBdr>
                <w:top w:val="none" w:sz="0" w:space="0" w:color="auto"/>
                <w:left w:val="none" w:sz="0" w:space="0" w:color="auto"/>
                <w:bottom w:val="none" w:sz="0" w:space="0" w:color="auto"/>
                <w:right w:val="none" w:sz="0" w:space="0" w:color="auto"/>
              </w:divBdr>
              <w:divsChild>
                <w:div w:id="274757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311606">
          <w:marLeft w:val="0"/>
          <w:marRight w:val="0"/>
          <w:marTop w:val="300"/>
          <w:marBottom w:val="0"/>
          <w:divBdr>
            <w:top w:val="none" w:sz="0" w:space="0" w:color="auto"/>
            <w:left w:val="none" w:sz="0" w:space="0" w:color="auto"/>
            <w:bottom w:val="none" w:sz="0" w:space="0" w:color="auto"/>
            <w:right w:val="none" w:sz="0" w:space="0" w:color="auto"/>
          </w:divBdr>
          <w:divsChild>
            <w:div w:id="1666124040">
              <w:marLeft w:val="0"/>
              <w:marRight w:val="0"/>
              <w:marTop w:val="0"/>
              <w:marBottom w:val="0"/>
              <w:divBdr>
                <w:top w:val="none" w:sz="0" w:space="0" w:color="auto"/>
                <w:left w:val="none" w:sz="0" w:space="0" w:color="auto"/>
                <w:bottom w:val="none" w:sz="0" w:space="0" w:color="auto"/>
                <w:right w:val="none" w:sz="0" w:space="0" w:color="auto"/>
              </w:divBdr>
              <w:divsChild>
                <w:div w:id="188370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437798">
          <w:marLeft w:val="0"/>
          <w:marRight w:val="0"/>
          <w:marTop w:val="300"/>
          <w:marBottom w:val="0"/>
          <w:divBdr>
            <w:top w:val="none" w:sz="0" w:space="0" w:color="auto"/>
            <w:left w:val="none" w:sz="0" w:space="0" w:color="auto"/>
            <w:bottom w:val="none" w:sz="0" w:space="0" w:color="auto"/>
            <w:right w:val="none" w:sz="0" w:space="0" w:color="auto"/>
          </w:divBdr>
          <w:divsChild>
            <w:div w:id="878519272">
              <w:marLeft w:val="0"/>
              <w:marRight w:val="0"/>
              <w:marTop w:val="0"/>
              <w:marBottom w:val="0"/>
              <w:divBdr>
                <w:top w:val="none" w:sz="0" w:space="0" w:color="auto"/>
                <w:left w:val="none" w:sz="0" w:space="0" w:color="auto"/>
                <w:bottom w:val="none" w:sz="0" w:space="0" w:color="auto"/>
                <w:right w:val="none" w:sz="0" w:space="0" w:color="auto"/>
              </w:divBdr>
              <w:divsChild>
                <w:div w:id="695817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560280">
          <w:marLeft w:val="0"/>
          <w:marRight w:val="0"/>
          <w:marTop w:val="300"/>
          <w:marBottom w:val="0"/>
          <w:divBdr>
            <w:top w:val="none" w:sz="0" w:space="0" w:color="auto"/>
            <w:left w:val="none" w:sz="0" w:space="0" w:color="auto"/>
            <w:bottom w:val="none" w:sz="0" w:space="0" w:color="auto"/>
            <w:right w:val="none" w:sz="0" w:space="0" w:color="auto"/>
          </w:divBdr>
          <w:divsChild>
            <w:div w:id="1148664138">
              <w:marLeft w:val="0"/>
              <w:marRight w:val="0"/>
              <w:marTop w:val="0"/>
              <w:marBottom w:val="0"/>
              <w:divBdr>
                <w:top w:val="none" w:sz="0" w:space="0" w:color="auto"/>
                <w:left w:val="none" w:sz="0" w:space="0" w:color="auto"/>
                <w:bottom w:val="none" w:sz="0" w:space="0" w:color="auto"/>
                <w:right w:val="none" w:sz="0" w:space="0" w:color="auto"/>
              </w:divBdr>
              <w:divsChild>
                <w:div w:id="1038581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0933354">
      <w:bodyDiv w:val="1"/>
      <w:marLeft w:val="0"/>
      <w:marRight w:val="0"/>
      <w:marTop w:val="0"/>
      <w:marBottom w:val="0"/>
      <w:divBdr>
        <w:top w:val="none" w:sz="0" w:space="0" w:color="auto"/>
        <w:left w:val="none" w:sz="0" w:space="0" w:color="auto"/>
        <w:bottom w:val="none" w:sz="0" w:space="0" w:color="auto"/>
        <w:right w:val="none" w:sz="0" w:space="0" w:color="auto"/>
      </w:divBdr>
      <w:divsChild>
        <w:div w:id="1573008307">
          <w:marLeft w:val="0"/>
          <w:marRight w:val="0"/>
          <w:marTop w:val="0"/>
          <w:marBottom w:val="0"/>
          <w:divBdr>
            <w:top w:val="none" w:sz="0" w:space="0" w:color="auto"/>
            <w:left w:val="none" w:sz="0" w:space="0" w:color="auto"/>
            <w:bottom w:val="none" w:sz="0" w:space="0" w:color="auto"/>
            <w:right w:val="none" w:sz="0" w:space="0" w:color="auto"/>
          </w:divBdr>
        </w:div>
        <w:div w:id="895553210">
          <w:marLeft w:val="0"/>
          <w:marRight w:val="0"/>
          <w:marTop w:val="0"/>
          <w:marBottom w:val="0"/>
          <w:divBdr>
            <w:top w:val="none" w:sz="0" w:space="0" w:color="auto"/>
            <w:left w:val="none" w:sz="0" w:space="0" w:color="auto"/>
            <w:bottom w:val="none" w:sz="0" w:space="0" w:color="auto"/>
            <w:right w:val="none" w:sz="0" w:space="0" w:color="auto"/>
          </w:divBdr>
          <w:divsChild>
            <w:div w:id="1742868252">
              <w:marLeft w:val="0"/>
              <w:marRight w:val="0"/>
              <w:marTop w:val="0"/>
              <w:marBottom w:val="0"/>
              <w:divBdr>
                <w:top w:val="none" w:sz="0" w:space="0" w:color="auto"/>
                <w:left w:val="none" w:sz="0" w:space="0" w:color="auto"/>
                <w:bottom w:val="none" w:sz="0" w:space="0" w:color="auto"/>
                <w:right w:val="none" w:sz="0" w:space="0" w:color="auto"/>
              </w:divBdr>
            </w:div>
          </w:divsChild>
        </w:div>
        <w:div w:id="2095858617">
          <w:marLeft w:val="0"/>
          <w:marRight w:val="0"/>
          <w:marTop w:val="0"/>
          <w:marBottom w:val="0"/>
          <w:divBdr>
            <w:top w:val="none" w:sz="0" w:space="0" w:color="auto"/>
            <w:left w:val="none" w:sz="0" w:space="0" w:color="auto"/>
            <w:bottom w:val="none" w:sz="0" w:space="0" w:color="auto"/>
            <w:right w:val="none" w:sz="0" w:space="0" w:color="auto"/>
          </w:divBdr>
        </w:div>
        <w:div w:id="480266917">
          <w:marLeft w:val="0"/>
          <w:marRight w:val="0"/>
          <w:marTop w:val="0"/>
          <w:marBottom w:val="0"/>
          <w:divBdr>
            <w:top w:val="none" w:sz="0" w:space="0" w:color="auto"/>
            <w:left w:val="none" w:sz="0" w:space="0" w:color="auto"/>
            <w:bottom w:val="none" w:sz="0" w:space="0" w:color="auto"/>
            <w:right w:val="none" w:sz="0" w:space="0" w:color="auto"/>
          </w:divBdr>
          <w:divsChild>
            <w:div w:id="790511187">
              <w:marLeft w:val="0"/>
              <w:marRight w:val="0"/>
              <w:marTop w:val="0"/>
              <w:marBottom w:val="0"/>
              <w:divBdr>
                <w:top w:val="none" w:sz="0" w:space="0" w:color="auto"/>
                <w:left w:val="none" w:sz="0" w:space="0" w:color="auto"/>
                <w:bottom w:val="none" w:sz="0" w:space="0" w:color="auto"/>
                <w:right w:val="none" w:sz="0" w:space="0" w:color="auto"/>
              </w:divBdr>
            </w:div>
          </w:divsChild>
        </w:div>
        <w:div w:id="843132501">
          <w:marLeft w:val="0"/>
          <w:marRight w:val="0"/>
          <w:marTop w:val="0"/>
          <w:marBottom w:val="0"/>
          <w:divBdr>
            <w:top w:val="none" w:sz="0" w:space="0" w:color="auto"/>
            <w:left w:val="none" w:sz="0" w:space="0" w:color="auto"/>
            <w:bottom w:val="none" w:sz="0" w:space="0" w:color="auto"/>
            <w:right w:val="none" w:sz="0" w:space="0" w:color="auto"/>
          </w:divBdr>
        </w:div>
        <w:div w:id="1080255602">
          <w:marLeft w:val="0"/>
          <w:marRight w:val="0"/>
          <w:marTop w:val="0"/>
          <w:marBottom w:val="0"/>
          <w:divBdr>
            <w:top w:val="none" w:sz="0" w:space="0" w:color="auto"/>
            <w:left w:val="none" w:sz="0" w:space="0" w:color="auto"/>
            <w:bottom w:val="none" w:sz="0" w:space="0" w:color="auto"/>
            <w:right w:val="none" w:sz="0" w:space="0" w:color="auto"/>
          </w:divBdr>
          <w:divsChild>
            <w:div w:id="2079012606">
              <w:marLeft w:val="0"/>
              <w:marRight w:val="0"/>
              <w:marTop w:val="0"/>
              <w:marBottom w:val="0"/>
              <w:divBdr>
                <w:top w:val="none" w:sz="0" w:space="0" w:color="auto"/>
                <w:left w:val="none" w:sz="0" w:space="0" w:color="auto"/>
                <w:bottom w:val="none" w:sz="0" w:space="0" w:color="auto"/>
                <w:right w:val="none" w:sz="0" w:space="0" w:color="auto"/>
              </w:divBdr>
            </w:div>
          </w:divsChild>
        </w:div>
        <w:div w:id="2142725110">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sChild>
            <w:div w:id="1926692944">
              <w:marLeft w:val="0"/>
              <w:marRight w:val="0"/>
              <w:marTop w:val="0"/>
              <w:marBottom w:val="0"/>
              <w:divBdr>
                <w:top w:val="none" w:sz="0" w:space="0" w:color="auto"/>
                <w:left w:val="none" w:sz="0" w:space="0" w:color="auto"/>
                <w:bottom w:val="none" w:sz="0" w:space="0" w:color="auto"/>
                <w:right w:val="none" w:sz="0" w:space="0" w:color="auto"/>
              </w:divBdr>
            </w:div>
          </w:divsChild>
        </w:div>
        <w:div w:id="1158885243">
          <w:marLeft w:val="0"/>
          <w:marRight w:val="0"/>
          <w:marTop w:val="0"/>
          <w:marBottom w:val="0"/>
          <w:divBdr>
            <w:top w:val="none" w:sz="0" w:space="0" w:color="auto"/>
            <w:left w:val="none" w:sz="0" w:space="0" w:color="auto"/>
            <w:bottom w:val="none" w:sz="0" w:space="0" w:color="auto"/>
            <w:right w:val="none" w:sz="0" w:space="0" w:color="auto"/>
          </w:divBdr>
        </w:div>
        <w:div w:id="2142503199">
          <w:marLeft w:val="0"/>
          <w:marRight w:val="0"/>
          <w:marTop w:val="0"/>
          <w:marBottom w:val="0"/>
          <w:divBdr>
            <w:top w:val="none" w:sz="0" w:space="0" w:color="auto"/>
            <w:left w:val="none" w:sz="0" w:space="0" w:color="auto"/>
            <w:bottom w:val="none" w:sz="0" w:space="0" w:color="auto"/>
            <w:right w:val="none" w:sz="0" w:space="0" w:color="auto"/>
          </w:divBdr>
          <w:divsChild>
            <w:div w:id="542255093">
              <w:marLeft w:val="0"/>
              <w:marRight w:val="0"/>
              <w:marTop w:val="0"/>
              <w:marBottom w:val="0"/>
              <w:divBdr>
                <w:top w:val="none" w:sz="0" w:space="0" w:color="auto"/>
                <w:left w:val="none" w:sz="0" w:space="0" w:color="auto"/>
                <w:bottom w:val="none" w:sz="0" w:space="0" w:color="auto"/>
                <w:right w:val="none" w:sz="0" w:space="0" w:color="auto"/>
              </w:divBdr>
            </w:div>
          </w:divsChild>
        </w:div>
        <w:div w:id="56175654">
          <w:marLeft w:val="0"/>
          <w:marRight w:val="0"/>
          <w:marTop w:val="0"/>
          <w:marBottom w:val="0"/>
          <w:divBdr>
            <w:top w:val="none" w:sz="0" w:space="0" w:color="auto"/>
            <w:left w:val="none" w:sz="0" w:space="0" w:color="auto"/>
            <w:bottom w:val="none" w:sz="0" w:space="0" w:color="auto"/>
            <w:right w:val="none" w:sz="0" w:space="0" w:color="auto"/>
          </w:divBdr>
        </w:div>
        <w:div w:id="274218782">
          <w:marLeft w:val="0"/>
          <w:marRight w:val="0"/>
          <w:marTop w:val="0"/>
          <w:marBottom w:val="0"/>
          <w:divBdr>
            <w:top w:val="none" w:sz="0" w:space="0" w:color="auto"/>
            <w:left w:val="none" w:sz="0" w:space="0" w:color="auto"/>
            <w:bottom w:val="none" w:sz="0" w:space="0" w:color="auto"/>
            <w:right w:val="none" w:sz="0" w:space="0" w:color="auto"/>
          </w:divBdr>
          <w:divsChild>
            <w:div w:id="1025785861">
              <w:marLeft w:val="0"/>
              <w:marRight w:val="0"/>
              <w:marTop w:val="0"/>
              <w:marBottom w:val="0"/>
              <w:divBdr>
                <w:top w:val="none" w:sz="0" w:space="0" w:color="auto"/>
                <w:left w:val="none" w:sz="0" w:space="0" w:color="auto"/>
                <w:bottom w:val="none" w:sz="0" w:space="0" w:color="auto"/>
                <w:right w:val="none" w:sz="0" w:space="0" w:color="auto"/>
              </w:divBdr>
            </w:div>
          </w:divsChild>
        </w:div>
        <w:div w:id="235286786">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sChild>
            <w:div w:id="565342206">
              <w:marLeft w:val="0"/>
              <w:marRight w:val="0"/>
              <w:marTop w:val="0"/>
              <w:marBottom w:val="0"/>
              <w:divBdr>
                <w:top w:val="none" w:sz="0" w:space="0" w:color="auto"/>
                <w:left w:val="none" w:sz="0" w:space="0" w:color="auto"/>
                <w:bottom w:val="none" w:sz="0" w:space="0" w:color="auto"/>
                <w:right w:val="none" w:sz="0" w:space="0" w:color="auto"/>
              </w:divBdr>
            </w:div>
          </w:divsChild>
        </w:div>
        <w:div w:id="1985313293">
          <w:marLeft w:val="0"/>
          <w:marRight w:val="0"/>
          <w:marTop w:val="300"/>
          <w:marBottom w:val="0"/>
          <w:divBdr>
            <w:top w:val="none" w:sz="0" w:space="0" w:color="auto"/>
            <w:left w:val="none" w:sz="0" w:space="0" w:color="auto"/>
            <w:bottom w:val="none" w:sz="0" w:space="0" w:color="auto"/>
            <w:right w:val="none" w:sz="0" w:space="0" w:color="auto"/>
          </w:divBdr>
          <w:divsChild>
            <w:div w:id="1510944928">
              <w:marLeft w:val="0"/>
              <w:marRight w:val="0"/>
              <w:marTop w:val="0"/>
              <w:marBottom w:val="0"/>
              <w:divBdr>
                <w:top w:val="none" w:sz="0" w:space="0" w:color="auto"/>
                <w:left w:val="none" w:sz="0" w:space="0" w:color="auto"/>
                <w:bottom w:val="none" w:sz="0" w:space="0" w:color="auto"/>
                <w:right w:val="none" w:sz="0" w:space="0" w:color="auto"/>
              </w:divBdr>
              <w:divsChild>
                <w:div w:id="1782610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026447">
          <w:marLeft w:val="0"/>
          <w:marRight w:val="0"/>
          <w:marTop w:val="300"/>
          <w:marBottom w:val="0"/>
          <w:divBdr>
            <w:top w:val="none" w:sz="0" w:space="0" w:color="auto"/>
            <w:left w:val="none" w:sz="0" w:space="0" w:color="auto"/>
            <w:bottom w:val="none" w:sz="0" w:space="0" w:color="auto"/>
            <w:right w:val="none" w:sz="0" w:space="0" w:color="auto"/>
          </w:divBdr>
          <w:divsChild>
            <w:div w:id="1280529025">
              <w:marLeft w:val="0"/>
              <w:marRight w:val="0"/>
              <w:marTop w:val="0"/>
              <w:marBottom w:val="0"/>
              <w:divBdr>
                <w:top w:val="none" w:sz="0" w:space="0" w:color="auto"/>
                <w:left w:val="none" w:sz="0" w:space="0" w:color="auto"/>
                <w:bottom w:val="none" w:sz="0" w:space="0" w:color="auto"/>
                <w:right w:val="none" w:sz="0" w:space="0" w:color="auto"/>
              </w:divBdr>
              <w:divsChild>
                <w:div w:id="1899706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2659680">
          <w:marLeft w:val="0"/>
          <w:marRight w:val="0"/>
          <w:marTop w:val="300"/>
          <w:marBottom w:val="0"/>
          <w:divBdr>
            <w:top w:val="none" w:sz="0" w:space="0" w:color="auto"/>
            <w:left w:val="none" w:sz="0" w:space="0" w:color="auto"/>
            <w:bottom w:val="none" w:sz="0" w:space="0" w:color="auto"/>
            <w:right w:val="none" w:sz="0" w:space="0" w:color="auto"/>
          </w:divBdr>
          <w:divsChild>
            <w:div w:id="1679968931">
              <w:marLeft w:val="0"/>
              <w:marRight w:val="0"/>
              <w:marTop w:val="0"/>
              <w:marBottom w:val="0"/>
              <w:divBdr>
                <w:top w:val="none" w:sz="0" w:space="0" w:color="auto"/>
                <w:left w:val="none" w:sz="0" w:space="0" w:color="auto"/>
                <w:bottom w:val="none" w:sz="0" w:space="0" w:color="auto"/>
                <w:right w:val="none" w:sz="0" w:space="0" w:color="auto"/>
              </w:divBdr>
              <w:divsChild>
                <w:div w:id="2032143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4232720">
          <w:marLeft w:val="0"/>
          <w:marRight w:val="0"/>
          <w:marTop w:val="300"/>
          <w:marBottom w:val="0"/>
          <w:divBdr>
            <w:top w:val="none" w:sz="0" w:space="0" w:color="auto"/>
            <w:left w:val="none" w:sz="0" w:space="0" w:color="auto"/>
            <w:bottom w:val="none" w:sz="0" w:space="0" w:color="auto"/>
            <w:right w:val="none" w:sz="0" w:space="0" w:color="auto"/>
          </w:divBdr>
          <w:divsChild>
            <w:div w:id="519130338">
              <w:marLeft w:val="0"/>
              <w:marRight w:val="0"/>
              <w:marTop w:val="0"/>
              <w:marBottom w:val="0"/>
              <w:divBdr>
                <w:top w:val="none" w:sz="0" w:space="0" w:color="auto"/>
                <w:left w:val="none" w:sz="0" w:space="0" w:color="auto"/>
                <w:bottom w:val="none" w:sz="0" w:space="0" w:color="auto"/>
                <w:right w:val="none" w:sz="0" w:space="0" w:color="auto"/>
              </w:divBdr>
              <w:divsChild>
                <w:div w:id="1315060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1972819">
      <w:bodyDiv w:val="1"/>
      <w:marLeft w:val="0"/>
      <w:marRight w:val="0"/>
      <w:marTop w:val="0"/>
      <w:marBottom w:val="0"/>
      <w:divBdr>
        <w:top w:val="none" w:sz="0" w:space="0" w:color="auto"/>
        <w:left w:val="none" w:sz="0" w:space="0" w:color="auto"/>
        <w:bottom w:val="none" w:sz="0" w:space="0" w:color="auto"/>
        <w:right w:val="none" w:sz="0" w:space="0" w:color="auto"/>
      </w:divBdr>
    </w:div>
    <w:div w:id="2062094490">
      <w:bodyDiv w:val="1"/>
      <w:marLeft w:val="0"/>
      <w:marRight w:val="0"/>
      <w:marTop w:val="0"/>
      <w:marBottom w:val="0"/>
      <w:divBdr>
        <w:top w:val="none" w:sz="0" w:space="0" w:color="auto"/>
        <w:left w:val="none" w:sz="0" w:space="0" w:color="auto"/>
        <w:bottom w:val="none" w:sz="0" w:space="0" w:color="auto"/>
        <w:right w:val="none" w:sz="0" w:space="0" w:color="auto"/>
      </w:divBdr>
      <w:divsChild>
        <w:div w:id="167717780">
          <w:marLeft w:val="0"/>
          <w:marRight w:val="0"/>
          <w:marTop w:val="300"/>
          <w:marBottom w:val="0"/>
          <w:divBdr>
            <w:top w:val="none" w:sz="0" w:space="0" w:color="auto"/>
            <w:left w:val="none" w:sz="0" w:space="0" w:color="auto"/>
            <w:bottom w:val="none" w:sz="0" w:space="0" w:color="auto"/>
            <w:right w:val="none" w:sz="0" w:space="0" w:color="auto"/>
          </w:divBdr>
          <w:divsChild>
            <w:div w:id="1651903736">
              <w:marLeft w:val="0"/>
              <w:marRight w:val="0"/>
              <w:marTop w:val="0"/>
              <w:marBottom w:val="0"/>
              <w:divBdr>
                <w:top w:val="none" w:sz="0" w:space="0" w:color="auto"/>
                <w:left w:val="none" w:sz="0" w:space="0" w:color="auto"/>
                <w:bottom w:val="none" w:sz="0" w:space="0" w:color="auto"/>
                <w:right w:val="none" w:sz="0" w:space="0" w:color="auto"/>
              </w:divBdr>
              <w:divsChild>
                <w:div w:id="604268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404064">
          <w:marLeft w:val="0"/>
          <w:marRight w:val="0"/>
          <w:marTop w:val="0"/>
          <w:marBottom w:val="0"/>
          <w:divBdr>
            <w:top w:val="none" w:sz="0" w:space="0" w:color="auto"/>
            <w:left w:val="none" w:sz="0" w:space="0" w:color="auto"/>
            <w:bottom w:val="none" w:sz="0" w:space="0" w:color="auto"/>
            <w:right w:val="none" w:sz="0" w:space="0" w:color="auto"/>
          </w:divBdr>
        </w:div>
        <w:div w:id="284238870">
          <w:marLeft w:val="0"/>
          <w:marRight w:val="0"/>
          <w:marTop w:val="0"/>
          <w:marBottom w:val="0"/>
          <w:divBdr>
            <w:top w:val="none" w:sz="0" w:space="0" w:color="auto"/>
            <w:left w:val="none" w:sz="0" w:space="0" w:color="auto"/>
            <w:bottom w:val="none" w:sz="0" w:space="0" w:color="auto"/>
            <w:right w:val="none" w:sz="0" w:space="0" w:color="auto"/>
          </w:divBdr>
          <w:divsChild>
            <w:div w:id="2102411142">
              <w:marLeft w:val="0"/>
              <w:marRight w:val="0"/>
              <w:marTop w:val="0"/>
              <w:marBottom w:val="0"/>
              <w:divBdr>
                <w:top w:val="none" w:sz="0" w:space="0" w:color="auto"/>
                <w:left w:val="none" w:sz="0" w:space="0" w:color="auto"/>
                <w:bottom w:val="none" w:sz="0" w:space="0" w:color="auto"/>
                <w:right w:val="none" w:sz="0" w:space="0" w:color="auto"/>
              </w:divBdr>
            </w:div>
          </w:divsChild>
        </w:div>
        <w:div w:id="305404689">
          <w:marLeft w:val="0"/>
          <w:marRight w:val="0"/>
          <w:marTop w:val="0"/>
          <w:marBottom w:val="0"/>
          <w:divBdr>
            <w:top w:val="none" w:sz="0" w:space="0" w:color="auto"/>
            <w:left w:val="none" w:sz="0" w:space="0" w:color="auto"/>
            <w:bottom w:val="none" w:sz="0" w:space="0" w:color="auto"/>
            <w:right w:val="none" w:sz="0" w:space="0" w:color="auto"/>
          </w:divBdr>
          <w:divsChild>
            <w:div w:id="1894924890">
              <w:marLeft w:val="0"/>
              <w:marRight w:val="0"/>
              <w:marTop w:val="0"/>
              <w:marBottom w:val="0"/>
              <w:divBdr>
                <w:top w:val="none" w:sz="0" w:space="0" w:color="auto"/>
                <w:left w:val="none" w:sz="0" w:space="0" w:color="auto"/>
                <w:bottom w:val="none" w:sz="0" w:space="0" w:color="auto"/>
                <w:right w:val="none" w:sz="0" w:space="0" w:color="auto"/>
              </w:divBdr>
            </w:div>
          </w:divsChild>
        </w:div>
        <w:div w:id="719598005">
          <w:marLeft w:val="0"/>
          <w:marRight w:val="0"/>
          <w:marTop w:val="0"/>
          <w:marBottom w:val="0"/>
          <w:divBdr>
            <w:top w:val="none" w:sz="0" w:space="0" w:color="auto"/>
            <w:left w:val="none" w:sz="0" w:space="0" w:color="auto"/>
            <w:bottom w:val="none" w:sz="0" w:space="0" w:color="auto"/>
            <w:right w:val="none" w:sz="0" w:space="0" w:color="auto"/>
          </w:divBdr>
        </w:div>
        <w:div w:id="873151823">
          <w:marLeft w:val="0"/>
          <w:marRight w:val="0"/>
          <w:marTop w:val="0"/>
          <w:marBottom w:val="0"/>
          <w:divBdr>
            <w:top w:val="none" w:sz="0" w:space="0" w:color="auto"/>
            <w:left w:val="none" w:sz="0" w:space="0" w:color="auto"/>
            <w:bottom w:val="none" w:sz="0" w:space="0" w:color="auto"/>
            <w:right w:val="none" w:sz="0" w:space="0" w:color="auto"/>
          </w:divBdr>
        </w:div>
        <w:div w:id="881291085">
          <w:marLeft w:val="0"/>
          <w:marRight w:val="0"/>
          <w:marTop w:val="0"/>
          <w:marBottom w:val="0"/>
          <w:divBdr>
            <w:top w:val="none" w:sz="0" w:space="0" w:color="auto"/>
            <w:left w:val="none" w:sz="0" w:space="0" w:color="auto"/>
            <w:bottom w:val="none" w:sz="0" w:space="0" w:color="auto"/>
            <w:right w:val="none" w:sz="0" w:space="0" w:color="auto"/>
          </w:divBdr>
        </w:div>
        <w:div w:id="1058669708">
          <w:marLeft w:val="0"/>
          <w:marRight w:val="0"/>
          <w:marTop w:val="0"/>
          <w:marBottom w:val="0"/>
          <w:divBdr>
            <w:top w:val="none" w:sz="0" w:space="0" w:color="auto"/>
            <w:left w:val="none" w:sz="0" w:space="0" w:color="auto"/>
            <w:bottom w:val="none" w:sz="0" w:space="0" w:color="auto"/>
            <w:right w:val="none" w:sz="0" w:space="0" w:color="auto"/>
          </w:divBdr>
        </w:div>
        <w:div w:id="1152873354">
          <w:marLeft w:val="0"/>
          <w:marRight w:val="0"/>
          <w:marTop w:val="0"/>
          <w:marBottom w:val="0"/>
          <w:divBdr>
            <w:top w:val="none" w:sz="0" w:space="0" w:color="auto"/>
            <w:left w:val="none" w:sz="0" w:space="0" w:color="auto"/>
            <w:bottom w:val="none" w:sz="0" w:space="0" w:color="auto"/>
            <w:right w:val="none" w:sz="0" w:space="0" w:color="auto"/>
          </w:divBdr>
          <w:divsChild>
            <w:div w:id="721712588">
              <w:marLeft w:val="0"/>
              <w:marRight w:val="0"/>
              <w:marTop w:val="0"/>
              <w:marBottom w:val="0"/>
              <w:divBdr>
                <w:top w:val="none" w:sz="0" w:space="0" w:color="auto"/>
                <w:left w:val="none" w:sz="0" w:space="0" w:color="auto"/>
                <w:bottom w:val="none" w:sz="0" w:space="0" w:color="auto"/>
                <w:right w:val="none" w:sz="0" w:space="0" w:color="auto"/>
              </w:divBdr>
            </w:div>
          </w:divsChild>
        </w:div>
        <w:div w:id="1240090992">
          <w:marLeft w:val="0"/>
          <w:marRight w:val="0"/>
          <w:marTop w:val="300"/>
          <w:marBottom w:val="0"/>
          <w:divBdr>
            <w:top w:val="none" w:sz="0" w:space="0" w:color="auto"/>
            <w:left w:val="none" w:sz="0" w:space="0" w:color="auto"/>
            <w:bottom w:val="none" w:sz="0" w:space="0" w:color="auto"/>
            <w:right w:val="none" w:sz="0" w:space="0" w:color="auto"/>
          </w:divBdr>
          <w:divsChild>
            <w:div w:id="2095008311">
              <w:marLeft w:val="0"/>
              <w:marRight w:val="0"/>
              <w:marTop w:val="0"/>
              <w:marBottom w:val="0"/>
              <w:divBdr>
                <w:top w:val="none" w:sz="0" w:space="0" w:color="auto"/>
                <w:left w:val="none" w:sz="0" w:space="0" w:color="auto"/>
                <w:bottom w:val="none" w:sz="0" w:space="0" w:color="auto"/>
                <w:right w:val="none" w:sz="0" w:space="0" w:color="auto"/>
              </w:divBdr>
              <w:divsChild>
                <w:div w:id="878398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8742563">
          <w:marLeft w:val="0"/>
          <w:marRight w:val="0"/>
          <w:marTop w:val="0"/>
          <w:marBottom w:val="0"/>
          <w:divBdr>
            <w:top w:val="none" w:sz="0" w:space="0" w:color="auto"/>
            <w:left w:val="none" w:sz="0" w:space="0" w:color="auto"/>
            <w:bottom w:val="none" w:sz="0" w:space="0" w:color="auto"/>
            <w:right w:val="none" w:sz="0" w:space="0" w:color="auto"/>
          </w:divBdr>
        </w:div>
        <w:div w:id="1535924972">
          <w:marLeft w:val="0"/>
          <w:marRight w:val="0"/>
          <w:marTop w:val="0"/>
          <w:marBottom w:val="0"/>
          <w:divBdr>
            <w:top w:val="none" w:sz="0" w:space="0" w:color="auto"/>
            <w:left w:val="none" w:sz="0" w:space="0" w:color="auto"/>
            <w:bottom w:val="none" w:sz="0" w:space="0" w:color="auto"/>
            <w:right w:val="none" w:sz="0" w:space="0" w:color="auto"/>
          </w:divBdr>
          <w:divsChild>
            <w:div w:id="378628616">
              <w:marLeft w:val="0"/>
              <w:marRight w:val="0"/>
              <w:marTop w:val="0"/>
              <w:marBottom w:val="0"/>
              <w:divBdr>
                <w:top w:val="none" w:sz="0" w:space="0" w:color="auto"/>
                <w:left w:val="none" w:sz="0" w:space="0" w:color="auto"/>
                <w:bottom w:val="none" w:sz="0" w:space="0" w:color="auto"/>
                <w:right w:val="none" w:sz="0" w:space="0" w:color="auto"/>
              </w:divBdr>
            </w:div>
          </w:divsChild>
        </w:div>
        <w:div w:id="1720669008">
          <w:marLeft w:val="0"/>
          <w:marRight w:val="0"/>
          <w:marTop w:val="300"/>
          <w:marBottom w:val="0"/>
          <w:divBdr>
            <w:top w:val="none" w:sz="0" w:space="0" w:color="auto"/>
            <w:left w:val="none" w:sz="0" w:space="0" w:color="auto"/>
            <w:bottom w:val="none" w:sz="0" w:space="0" w:color="auto"/>
            <w:right w:val="none" w:sz="0" w:space="0" w:color="auto"/>
          </w:divBdr>
          <w:divsChild>
            <w:div w:id="1750734368">
              <w:marLeft w:val="0"/>
              <w:marRight w:val="0"/>
              <w:marTop w:val="0"/>
              <w:marBottom w:val="0"/>
              <w:divBdr>
                <w:top w:val="none" w:sz="0" w:space="0" w:color="auto"/>
                <w:left w:val="none" w:sz="0" w:space="0" w:color="auto"/>
                <w:bottom w:val="none" w:sz="0" w:space="0" w:color="auto"/>
                <w:right w:val="none" w:sz="0" w:space="0" w:color="auto"/>
              </w:divBdr>
              <w:divsChild>
                <w:div w:id="1369258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544022">
          <w:marLeft w:val="0"/>
          <w:marRight w:val="0"/>
          <w:marTop w:val="0"/>
          <w:marBottom w:val="0"/>
          <w:divBdr>
            <w:top w:val="none" w:sz="0" w:space="0" w:color="auto"/>
            <w:left w:val="none" w:sz="0" w:space="0" w:color="auto"/>
            <w:bottom w:val="none" w:sz="0" w:space="0" w:color="auto"/>
            <w:right w:val="none" w:sz="0" w:space="0" w:color="auto"/>
          </w:divBdr>
          <w:divsChild>
            <w:div w:id="545025151">
              <w:marLeft w:val="0"/>
              <w:marRight w:val="0"/>
              <w:marTop w:val="0"/>
              <w:marBottom w:val="0"/>
              <w:divBdr>
                <w:top w:val="none" w:sz="0" w:space="0" w:color="auto"/>
                <w:left w:val="none" w:sz="0" w:space="0" w:color="auto"/>
                <w:bottom w:val="none" w:sz="0" w:space="0" w:color="auto"/>
                <w:right w:val="none" w:sz="0" w:space="0" w:color="auto"/>
              </w:divBdr>
            </w:div>
          </w:divsChild>
        </w:div>
        <w:div w:id="1827552207">
          <w:marLeft w:val="0"/>
          <w:marRight w:val="0"/>
          <w:marTop w:val="0"/>
          <w:marBottom w:val="0"/>
          <w:divBdr>
            <w:top w:val="none" w:sz="0" w:space="0" w:color="auto"/>
            <w:left w:val="none" w:sz="0" w:space="0" w:color="auto"/>
            <w:bottom w:val="none" w:sz="0" w:space="0" w:color="auto"/>
            <w:right w:val="none" w:sz="0" w:space="0" w:color="auto"/>
          </w:divBdr>
        </w:div>
        <w:div w:id="1934631425">
          <w:marLeft w:val="0"/>
          <w:marRight w:val="0"/>
          <w:marTop w:val="300"/>
          <w:marBottom w:val="0"/>
          <w:divBdr>
            <w:top w:val="none" w:sz="0" w:space="0" w:color="auto"/>
            <w:left w:val="none" w:sz="0" w:space="0" w:color="auto"/>
            <w:bottom w:val="none" w:sz="0" w:space="0" w:color="auto"/>
            <w:right w:val="none" w:sz="0" w:space="0" w:color="auto"/>
          </w:divBdr>
          <w:divsChild>
            <w:div w:id="1423649581">
              <w:marLeft w:val="0"/>
              <w:marRight w:val="0"/>
              <w:marTop w:val="0"/>
              <w:marBottom w:val="0"/>
              <w:divBdr>
                <w:top w:val="none" w:sz="0" w:space="0" w:color="auto"/>
                <w:left w:val="none" w:sz="0" w:space="0" w:color="auto"/>
                <w:bottom w:val="none" w:sz="0" w:space="0" w:color="auto"/>
                <w:right w:val="none" w:sz="0" w:space="0" w:color="auto"/>
              </w:divBdr>
              <w:divsChild>
                <w:div w:id="1360625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4552605">
          <w:marLeft w:val="0"/>
          <w:marRight w:val="0"/>
          <w:marTop w:val="0"/>
          <w:marBottom w:val="0"/>
          <w:divBdr>
            <w:top w:val="none" w:sz="0" w:space="0" w:color="auto"/>
            <w:left w:val="none" w:sz="0" w:space="0" w:color="auto"/>
            <w:bottom w:val="none" w:sz="0" w:space="0" w:color="auto"/>
            <w:right w:val="none" w:sz="0" w:space="0" w:color="auto"/>
          </w:divBdr>
          <w:divsChild>
            <w:div w:id="2088652532">
              <w:marLeft w:val="0"/>
              <w:marRight w:val="0"/>
              <w:marTop w:val="0"/>
              <w:marBottom w:val="0"/>
              <w:divBdr>
                <w:top w:val="none" w:sz="0" w:space="0" w:color="auto"/>
                <w:left w:val="none" w:sz="0" w:space="0" w:color="auto"/>
                <w:bottom w:val="none" w:sz="0" w:space="0" w:color="auto"/>
                <w:right w:val="none" w:sz="0" w:space="0" w:color="auto"/>
              </w:divBdr>
            </w:div>
          </w:divsChild>
        </w:div>
        <w:div w:id="2141653458">
          <w:marLeft w:val="0"/>
          <w:marRight w:val="0"/>
          <w:marTop w:val="0"/>
          <w:marBottom w:val="0"/>
          <w:divBdr>
            <w:top w:val="none" w:sz="0" w:space="0" w:color="auto"/>
            <w:left w:val="none" w:sz="0" w:space="0" w:color="auto"/>
            <w:bottom w:val="none" w:sz="0" w:space="0" w:color="auto"/>
            <w:right w:val="none" w:sz="0" w:space="0" w:color="auto"/>
          </w:divBdr>
          <w:divsChild>
            <w:div w:id="1520239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2367403">
      <w:bodyDiv w:val="1"/>
      <w:marLeft w:val="0"/>
      <w:marRight w:val="0"/>
      <w:marTop w:val="0"/>
      <w:marBottom w:val="0"/>
      <w:divBdr>
        <w:top w:val="none" w:sz="0" w:space="0" w:color="auto"/>
        <w:left w:val="none" w:sz="0" w:space="0" w:color="auto"/>
        <w:bottom w:val="none" w:sz="0" w:space="0" w:color="auto"/>
        <w:right w:val="none" w:sz="0" w:space="0" w:color="auto"/>
      </w:divBdr>
      <w:divsChild>
        <w:div w:id="69088261">
          <w:marLeft w:val="0"/>
          <w:marRight w:val="0"/>
          <w:marTop w:val="0"/>
          <w:marBottom w:val="0"/>
          <w:divBdr>
            <w:top w:val="none" w:sz="0" w:space="0" w:color="auto"/>
            <w:left w:val="none" w:sz="0" w:space="0" w:color="auto"/>
            <w:bottom w:val="none" w:sz="0" w:space="0" w:color="auto"/>
            <w:right w:val="none" w:sz="0" w:space="0" w:color="auto"/>
          </w:divBdr>
        </w:div>
        <w:div w:id="932739787">
          <w:marLeft w:val="0"/>
          <w:marRight w:val="0"/>
          <w:marTop w:val="0"/>
          <w:marBottom w:val="0"/>
          <w:divBdr>
            <w:top w:val="none" w:sz="0" w:space="0" w:color="auto"/>
            <w:left w:val="none" w:sz="0" w:space="0" w:color="auto"/>
            <w:bottom w:val="none" w:sz="0" w:space="0" w:color="auto"/>
            <w:right w:val="none" w:sz="0" w:space="0" w:color="auto"/>
          </w:divBdr>
          <w:divsChild>
            <w:div w:id="1157653042">
              <w:marLeft w:val="0"/>
              <w:marRight w:val="0"/>
              <w:marTop w:val="0"/>
              <w:marBottom w:val="0"/>
              <w:divBdr>
                <w:top w:val="none" w:sz="0" w:space="0" w:color="auto"/>
                <w:left w:val="none" w:sz="0" w:space="0" w:color="auto"/>
                <w:bottom w:val="none" w:sz="0" w:space="0" w:color="auto"/>
                <w:right w:val="none" w:sz="0" w:space="0" w:color="auto"/>
              </w:divBdr>
            </w:div>
          </w:divsChild>
        </w:div>
        <w:div w:id="2097087860">
          <w:marLeft w:val="0"/>
          <w:marRight w:val="0"/>
          <w:marTop w:val="0"/>
          <w:marBottom w:val="0"/>
          <w:divBdr>
            <w:top w:val="none" w:sz="0" w:space="0" w:color="auto"/>
            <w:left w:val="none" w:sz="0" w:space="0" w:color="auto"/>
            <w:bottom w:val="none" w:sz="0" w:space="0" w:color="auto"/>
            <w:right w:val="none" w:sz="0" w:space="0" w:color="auto"/>
          </w:divBdr>
        </w:div>
        <w:div w:id="857230269">
          <w:marLeft w:val="0"/>
          <w:marRight w:val="0"/>
          <w:marTop w:val="0"/>
          <w:marBottom w:val="0"/>
          <w:divBdr>
            <w:top w:val="none" w:sz="0" w:space="0" w:color="auto"/>
            <w:left w:val="none" w:sz="0" w:space="0" w:color="auto"/>
            <w:bottom w:val="none" w:sz="0" w:space="0" w:color="auto"/>
            <w:right w:val="none" w:sz="0" w:space="0" w:color="auto"/>
          </w:divBdr>
          <w:divsChild>
            <w:div w:id="845558719">
              <w:marLeft w:val="0"/>
              <w:marRight w:val="0"/>
              <w:marTop w:val="0"/>
              <w:marBottom w:val="0"/>
              <w:divBdr>
                <w:top w:val="none" w:sz="0" w:space="0" w:color="auto"/>
                <w:left w:val="none" w:sz="0" w:space="0" w:color="auto"/>
                <w:bottom w:val="none" w:sz="0" w:space="0" w:color="auto"/>
                <w:right w:val="none" w:sz="0" w:space="0" w:color="auto"/>
              </w:divBdr>
            </w:div>
          </w:divsChild>
        </w:div>
        <w:div w:id="559755045">
          <w:marLeft w:val="0"/>
          <w:marRight w:val="0"/>
          <w:marTop w:val="0"/>
          <w:marBottom w:val="0"/>
          <w:divBdr>
            <w:top w:val="none" w:sz="0" w:space="0" w:color="auto"/>
            <w:left w:val="none" w:sz="0" w:space="0" w:color="auto"/>
            <w:bottom w:val="none" w:sz="0" w:space="0" w:color="auto"/>
            <w:right w:val="none" w:sz="0" w:space="0" w:color="auto"/>
          </w:divBdr>
        </w:div>
        <w:div w:id="323361905">
          <w:marLeft w:val="0"/>
          <w:marRight w:val="0"/>
          <w:marTop w:val="0"/>
          <w:marBottom w:val="0"/>
          <w:divBdr>
            <w:top w:val="none" w:sz="0" w:space="0" w:color="auto"/>
            <w:left w:val="none" w:sz="0" w:space="0" w:color="auto"/>
            <w:bottom w:val="none" w:sz="0" w:space="0" w:color="auto"/>
            <w:right w:val="none" w:sz="0" w:space="0" w:color="auto"/>
          </w:divBdr>
          <w:divsChild>
            <w:div w:id="714043434">
              <w:marLeft w:val="0"/>
              <w:marRight w:val="0"/>
              <w:marTop w:val="0"/>
              <w:marBottom w:val="0"/>
              <w:divBdr>
                <w:top w:val="none" w:sz="0" w:space="0" w:color="auto"/>
                <w:left w:val="none" w:sz="0" w:space="0" w:color="auto"/>
                <w:bottom w:val="none" w:sz="0" w:space="0" w:color="auto"/>
                <w:right w:val="none" w:sz="0" w:space="0" w:color="auto"/>
              </w:divBdr>
            </w:div>
          </w:divsChild>
        </w:div>
        <w:div w:id="687945379">
          <w:marLeft w:val="0"/>
          <w:marRight w:val="0"/>
          <w:marTop w:val="0"/>
          <w:marBottom w:val="0"/>
          <w:divBdr>
            <w:top w:val="none" w:sz="0" w:space="0" w:color="auto"/>
            <w:left w:val="none" w:sz="0" w:space="0" w:color="auto"/>
            <w:bottom w:val="none" w:sz="0" w:space="0" w:color="auto"/>
            <w:right w:val="none" w:sz="0" w:space="0" w:color="auto"/>
          </w:divBdr>
        </w:div>
        <w:div w:id="1643265768">
          <w:marLeft w:val="0"/>
          <w:marRight w:val="0"/>
          <w:marTop w:val="0"/>
          <w:marBottom w:val="0"/>
          <w:divBdr>
            <w:top w:val="none" w:sz="0" w:space="0" w:color="auto"/>
            <w:left w:val="none" w:sz="0" w:space="0" w:color="auto"/>
            <w:bottom w:val="none" w:sz="0" w:space="0" w:color="auto"/>
            <w:right w:val="none" w:sz="0" w:space="0" w:color="auto"/>
          </w:divBdr>
          <w:divsChild>
            <w:div w:id="333267501">
              <w:marLeft w:val="0"/>
              <w:marRight w:val="0"/>
              <w:marTop w:val="0"/>
              <w:marBottom w:val="0"/>
              <w:divBdr>
                <w:top w:val="none" w:sz="0" w:space="0" w:color="auto"/>
                <w:left w:val="none" w:sz="0" w:space="0" w:color="auto"/>
                <w:bottom w:val="none" w:sz="0" w:space="0" w:color="auto"/>
                <w:right w:val="none" w:sz="0" w:space="0" w:color="auto"/>
              </w:divBdr>
            </w:div>
          </w:divsChild>
        </w:div>
        <w:div w:id="1899046956">
          <w:marLeft w:val="0"/>
          <w:marRight w:val="0"/>
          <w:marTop w:val="0"/>
          <w:marBottom w:val="0"/>
          <w:divBdr>
            <w:top w:val="none" w:sz="0" w:space="0" w:color="auto"/>
            <w:left w:val="none" w:sz="0" w:space="0" w:color="auto"/>
            <w:bottom w:val="none" w:sz="0" w:space="0" w:color="auto"/>
            <w:right w:val="none" w:sz="0" w:space="0" w:color="auto"/>
          </w:divBdr>
        </w:div>
        <w:div w:id="1007710952">
          <w:marLeft w:val="0"/>
          <w:marRight w:val="0"/>
          <w:marTop w:val="0"/>
          <w:marBottom w:val="0"/>
          <w:divBdr>
            <w:top w:val="none" w:sz="0" w:space="0" w:color="auto"/>
            <w:left w:val="none" w:sz="0" w:space="0" w:color="auto"/>
            <w:bottom w:val="none" w:sz="0" w:space="0" w:color="auto"/>
            <w:right w:val="none" w:sz="0" w:space="0" w:color="auto"/>
          </w:divBdr>
          <w:divsChild>
            <w:div w:id="1184784729">
              <w:marLeft w:val="0"/>
              <w:marRight w:val="0"/>
              <w:marTop w:val="0"/>
              <w:marBottom w:val="0"/>
              <w:divBdr>
                <w:top w:val="none" w:sz="0" w:space="0" w:color="auto"/>
                <w:left w:val="none" w:sz="0" w:space="0" w:color="auto"/>
                <w:bottom w:val="none" w:sz="0" w:space="0" w:color="auto"/>
                <w:right w:val="none" w:sz="0" w:space="0" w:color="auto"/>
              </w:divBdr>
            </w:div>
          </w:divsChild>
        </w:div>
        <w:div w:id="1529947880">
          <w:marLeft w:val="0"/>
          <w:marRight w:val="0"/>
          <w:marTop w:val="0"/>
          <w:marBottom w:val="0"/>
          <w:divBdr>
            <w:top w:val="none" w:sz="0" w:space="0" w:color="auto"/>
            <w:left w:val="none" w:sz="0" w:space="0" w:color="auto"/>
            <w:bottom w:val="none" w:sz="0" w:space="0" w:color="auto"/>
            <w:right w:val="none" w:sz="0" w:space="0" w:color="auto"/>
          </w:divBdr>
        </w:div>
        <w:div w:id="646204158">
          <w:marLeft w:val="0"/>
          <w:marRight w:val="0"/>
          <w:marTop w:val="0"/>
          <w:marBottom w:val="0"/>
          <w:divBdr>
            <w:top w:val="none" w:sz="0" w:space="0" w:color="auto"/>
            <w:left w:val="none" w:sz="0" w:space="0" w:color="auto"/>
            <w:bottom w:val="none" w:sz="0" w:space="0" w:color="auto"/>
            <w:right w:val="none" w:sz="0" w:space="0" w:color="auto"/>
          </w:divBdr>
          <w:divsChild>
            <w:div w:id="403651059">
              <w:marLeft w:val="0"/>
              <w:marRight w:val="0"/>
              <w:marTop w:val="0"/>
              <w:marBottom w:val="0"/>
              <w:divBdr>
                <w:top w:val="none" w:sz="0" w:space="0" w:color="auto"/>
                <w:left w:val="none" w:sz="0" w:space="0" w:color="auto"/>
                <w:bottom w:val="none" w:sz="0" w:space="0" w:color="auto"/>
                <w:right w:val="none" w:sz="0" w:space="0" w:color="auto"/>
              </w:divBdr>
            </w:div>
          </w:divsChild>
        </w:div>
        <w:div w:id="427431393">
          <w:marLeft w:val="0"/>
          <w:marRight w:val="0"/>
          <w:marTop w:val="0"/>
          <w:marBottom w:val="0"/>
          <w:divBdr>
            <w:top w:val="none" w:sz="0" w:space="0" w:color="auto"/>
            <w:left w:val="none" w:sz="0" w:space="0" w:color="auto"/>
            <w:bottom w:val="none" w:sz="0" w:space="0" w:color="auto"/>
            <w:right w:val="none" w:sz="0" w:space="0" w:color="auto"/>
          </w:divBdr>
        </w:div>
        <w:div w:id="1481925712">
          <w:marLeft w:val="0"/>
          <w:marRight w:val="0"/>
          <w:marTop w:val="0"/>
          <w:marBottom w:val="0"/>
          <w:divBdr>
            <w:top w:val="none" w:sz="0" w:space="0" w:color="auto"/>
            <w:left w:val="none" w:sz="0" w:space="0" w:color="auto"/>
            <w:bottom w:val="none" w:sz="0" w:space="0" w:color="auto"/>
            <w:right w:val="none" w:sz="0" w:space="0" w:color="auto"/>
          </w:divBdr>
          <w:divsChild>
            <w:div w:id="1999729294">
              <w:marLeft w:val="0"/>
              <w:marRight w:val="0"/>
              <w:marTop w:val="0"/>
              <w:marBottom w:val="0"/>
              <w:divBdr>
                <w:top w:val="none" w:sz="0" w:space="0" w:color="auto"/>
                <w:left w:val="none" w:sz="0" w:space="0" w:color="auto"/>
                <w:bottom w:val="none" w:sz="0" w:space="0" w:color="auto"/>
                <w:right w:val="none" w:sz="0" w:space="0" w:color="auto"/>
              </w:divBdr>
            </w:div>
          </w:divsChild>
        </w:div>
        <w:div w:id="1898853012">
          <w:marLeft w:val="0"/>
          <w:marRight w:val="0"/>
          <w:marTop w:val="300"/>
          <w:marBottom w:val="0"/>
          <w:divBdr>
            <w:top w:val="none" w:sz="0" w:space="0" w:color="auto"/>
            <w:left w:val="none" w:sz="0" w:space="0" w:color="auto"/>
            <w:bottom w:val="none" w:sz="0" w:space="0" w:color="auto"/>
            <w:right w:val="none" w:sz="0" w:space="0" w:color="auto"/>
          </w:divBdr>
          <w:divsChild>
            <w:div w:id="716974830">
              <w:marLeft w:val="0"/>
              <w:marRight w:val="0"/>
              <w:marTop w:val="0"/>
              <w:marBottom w:val="0"/>
              <w:divBdr>
                <w:top w:val="none" w:sz="0" w:space="0" w:color="auto"/>
                <w:left w:val="none" w:sz="0" w:space="0" w:color="auto"/>
                <w:bottom w:val="none" w:sz="0" w:space="0" w:color="auto"/>
                <w:right w:val="none" w:sz="0" w:space="0" w:color="auto"/>
              </w:divBdr>
              <w:divsChild>
                <w:div w:id="1695493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337850">
          <w:marLeft w:val="0"/>
          <w:marRight w:val="0"/>
          <w:marTop w:val="300"/>
          <w:marBottom w:val="0"/>
          <w:divBdr>
            <w:top w:val="none" w:sz="0" w:space="0" w:color="auto"/>
            <w:left w:val="none" w:sz="0" w:space="0" w:color="auto"/>
            <w:bottom w:val="none" w:sz="0" w:space="0" w:color="auto"/>
            <w:right w:val="none" w:sz="0" w:space="0" w:color="auto"/>
          </w:divBdr>
          <w:divsChild>
            <w:div w:id="1150484921">
              <w:marLeft w:val="0"/>
              <w:marRight w:val="0"/>
              <w:marTop w:val="0"/>
              <w:marBottom w:val="0"/>
              <w:divBdr>
                <w:top w:val="none" w:sz="0" w:space="0" w:color="auto"/>
                <w:left w:val="none" w:sz="0" w:space="0" w:color="auto"/>
                <w:bottom w:val="none" w:sz="0" w:space="0" w:color="auto"/>
                <w:right w:val="none" w:sz="0" w:space="0" w:color="auto"/>
              </w:divBdr>
              <w:divsChild>
                <w:div w:id="1798640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748610">
          <w:marLeft w:val="0"/>
          <w:marRight w:val="0"/>
          <w:marTop w:val="300"/>
          <w:marBottom w:val="0"/>
          <w:divBdr>
            <w:top w:val="none" w:sz="0" w:space="0" w:color="auto"/>
            <w:left w:val="none" w:sz="0" w:space="0" w:color="auto"/>
            <w:bottom w:val="none" w:sz="0" w:space="0" w:color="auto"/>
            <w:right w:val="none" w:sz="0" w:space="0" w:color="auto"/>
          </w:divBdr>
          <w:divsChild>
            <w:div w:id="1469586740">
              <w:marLeft w:val="0"/>
              <w:marRight w:val="0"/>
              <w:marTop w:val="0"/>
              <w:marBottom w:val="0"/>
              <w:divBdr>
                <w:top w:val="none" w:sz="0" w:space="0" w:color="auto"/>
                <w:left w:val="none" w:sz="0" w:space="0" w:color="auto"/>
                <w:bottom w:val="none" w:sz="0" w:space="0" w:color="auto"/>
                <w:right w:val="none" w:sz="0" w:space="0" w:color="auto"/>
              </w:divBdr>
              <w:divsChild>
                <w:div w:id="460076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6877906">
          <w:marLeft w:val="0"/>
          <w:marRight w:val="0"/>
          <w:marTop w:val="300"/>
          <w:marBottom w:val="0"/>
          <w:divBdr>
            <w:top w:val="none" w:sz="0" w:space="0" w:color="auto"/>
            <w:left w:val="none" w:sz="0" w:space="0" w:color="auto"/>
            <w:bottom w:val="none" w:sz="0" w:space="0" w:color="auto"/>
            <w:right w:val="none" w:sz="0" w:space="0" w:color="auto"/>
          </w:divBdr>
          <w:divsChild>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3095825">
      <w:bodyDiv w:val="1"/>
      <w:marLeft w:val="0"/>
      <w:marRight w:val="0"/>
      <w:marTop w:val="0"/>
      <w:marBottom w:val="0"/>
      <w:divBdr>
        <w:top w:val="none" w:sz="0" w:space="0" w:color="auto"/>
        <w:left w:val="none" w:sz="0" w:space="0" w:color="auto"/>
        <w:bottom w:val="none" w:sz="0" w:space="0" w:color="auto"/>
        <w:right w:val="none" w:sz="0" w:space="0" w:color="auto"/>
      </w:divBdr>
    </w:div>
    <w:div w:id="2065520562">
      <w:bodyDiv w:val="1"/>
      <w:marLeft w:val="0"/>
      <w:marRight w:val="0"/>
      <w:marTop w:val="0"/>
      <w:marBottom w:val="0"/>
      <w:divBdr>
        <w:top w:val="none" w:sz="0" w:space="0" w:color="auto"/>
        <w:left w:val="none" w:sz="0" w:space="0" w:color="auto"/>
        <w:bottom w:val="none" w:sz="0" w:space="0" w:color="auto"/>
        <w:right w:val="none" w:sz="0" w:space="0" w:color="auto"/>
      </w:divBdr>
      <w:divsChild>
        <w:div w:id="1478456034">
          <w:marLeft w:val="0"/>
          <w:marRight w:val="0"/>
          <w:marTop w:val="0"/>
          <w:marBottom w:val="0"/>
          <w:divBdr>
            <w:top w:val="none" w:sz="0" w:space="0" w:color="auto"/>
            <w:left w:val="none" w:sz="0" w:space="0" w:color="auto"/>
            <w:bottom w:val="none" w:sz="0" w:space="0" w:color="auto"/>
            <w:right w:val="none" w:sz="0" w:space="0" w:color="auto"/>
          </w:divBdr>
        </w:div>
        <w:div w:id="325322493">
          <w:marLeft w:val="0"/>
          <w:marRight w:val="0"/>
          <w:marTop w:val="0"/>
          <w:marBottom w:val="0"/>
          <w:divBdr>
            <w:top w:val="none" w:sz="0" w:space="0" w:color="auto"/>
            <w:left w:val="none" w:sz="0" w:space="0" w:color="auto"/>
            <w:bottom w:val="none" w:sz="0" w:space="0" w:color="auto"/>
            <w:right w:val="none" w:sz="0" w:space="0" w:color="auto"/>
          </w:divBdr>
          <w:divsChild>
            <w:div w:id="1664358372">
              <w:marLeft w:val="0"/>
              <w:marRight w:val="0"/>
              <w:marTop w:val="0"/>
              <w:marBottom w:val="0"/>
              <w:divBdr>
                <w:top w:val="none" w:sz="0" w:space="0" w:color="auto"/>
                <w:left w:val="none" w:sz="0" w:space="0" w:color="auto"/>
                <w:bottom w:val="none" w:sz="0" w:space="0" w:color="auto"/>
                <w:right w:val="none" w:sz="0" w:space="0" w:color="auto"/>
              </w:divBdr>
            </w:div>
          </w:divsChild>
        </w:div>
        <w:div w:id="669869956">
          <w:marLeft w:val="0"/>
          <w:marRight w:val="0"/>
          <w:marTop w:val="0"/>
          <w:marBottom w:val="0"/>
          <w:divBdr>
            <w:top w:val="none" w:sz="0" w:space="0" w:color="auto"/>
            <w:left w:val="none" w:sz="0" w:space="0" w:color="auto"/>
            <w:bottom w:val="none" w:sz="0" w:space="0" w:color="auto"/>
            <w:right w:val="none" w:sz="0" w:space="0" w:color="auto"/>
          </w:divBdr>
        </w:div>
        <w:div w:id="1941445463">
          <w:marLeft w:val="0"/>
          <w:marRight w:val="0"/>
          <w:marTop w:val="0"/>
          <w:marBottom w:val="0"/>
          <w:divBdr>
            <w:top w:val="none" w:sz="0" w:space="0" w:color="auto"/>
            <w:left w:val="none" w:sz="0" w:space="0" w:color="auto"/>
            <w:bottom w:val="none" w:sz="0" w:space="0" w:color="auto"/>
            <w:right w:val="none" w:sz="0" w:space="0" w:color="auto"/>
          </w:divBdr>
          <w:divsChild>
            <w:div w:id="1696956248">
              <w:marLeft w:val="0"/>
              <w:marRight w:val="0"/>
              <w:marTop w:val="0"/>
              <w:marBottom w:val="0"/>
              <w:divBdr>
                <w:top w:val="none" w:sz="0" w:space="0" w:color="auto"/>
                <w:left w:val="none" w:sz="0" w:space="0" w:color="auto"/>
                <w:bottom w:val="none" w:sz="0" w:space="0" w:color="auto"/>
                <w:right w:val="none" w:sz="0" w:space="0" w:color="auto"/>
              </w:divBdr>
            </w:div>
          </w:divsChild>
        </w:div>
        <w:div w:id="1638563570">
          <w:marLeft w:val="0"/>
          <w:marRight w:val="0"/>
          <w:marTop w:val="0"/>
          <w:marBottom w:val="0"/>
          <w:divBdr>
            <w:top w:val="none" w:sz="0" w:space="0" w:color="auto"/>
            <w:left w:val="none" w:sz="0" w:space="0" w:color="auto"/>
            <w:bottom w:val="none" w:sz="0" w:space="0" w:color="auto"/>
            <w:right w:val="none" w:sz="0" w:space="0" w:color="auto"/>
          </w:divBdr>
        </w:div>
        <w:div w:id="1664314570">
          <w:marLeft w:val="0"/>
          <w:marRight w:val="0"/>
          <w:marTop w:val="0"/>
          <w:marBottom w:val="0"/>
          <w:divBdr>
            <w:top w:val="none" w:sz="0" w:space="0" w:color="auto"/>
            <w:left w:val="none" w:sz="0" w:space="0" w:color="auto"/>
            <w:bottom w:val="none" w:sz="0" w:space="0" w:color="auto"/>
            <w:right w:val="none" w:sz="0" w:space="0" w:color="auto"/>
          </w:divBdr>
          <w:divsChild>
            <w:div w:id="630790555">
              <w:marLeft w:val="0"/>
              <w:marRight w:val="0"/>
              <w:marTop w:val="0"/>
              <w:marBottom w:val="0"/>
              <w:divBdr>
                <w:top w:val="none" w:sz="0" w:space="0" w:color="auto"/>
                <w:left w:val="none" w:sz="0" w:space="0" w:color="auto"/>
                <w:bottom w:val="none" w:sz="0" w:space="0" w:color="auto"/>
                <w:right w:val="none" w:sz="0" w:space="0" w:color="auto"/>
              </w:divBdr>
            </w:div>
          </w:divsChild>
        </w:div>
        <w:div w:id="668950642">
          <w:marLeft w:val="0"/>
          <w:marRight w:val="0"/>
          <w:marTop w:val="0"/>
          <w:marBottom w:val="0"/>
          <w:divBdr>
            <w:top w:val="none" w:sz="0" w:space="0" w:color="auto"/>
            <w:left w:val="none" w:sz="0" w:space="0" w:color="auto"/>
            <w:bottom w:val="none" w:sz="0" w:space="0" w:color="auto"/>
            <w:right w:val="none" w:sz="0" w:space="0" w:color="auto"/>
          </w:divBdr>
        </w:div>
        <w:div w:id="814837206">
          <w:marLeft w:val="0"/>
          <w:marRight w:val="0"/>
          <w:marTop w:val="0"/>
          <w:marBottom w:val="0"/>
          <w:divBdr>
            <w:top w:val="none" w:sz="0" w:space="0" w:color="auto"/>
            <w:left w:val="none" w:sz="0" w:space="0" w:color="auto"/>
            <w:bottom w:val="none" w:sz="0" w:space="0" w:color="auto"/>
            <w:right w:val="none" w:sz="0" w:space="0" w:color="auto"/>
          </w:divBdr>
          <w:divsChild>
            <w:div w:id="206990471">
              <w:marLeft w:val="0"/>
              <w:marRight w:val="0"/>
              <w:marTop w:val="0"/>
              <w:marBottom w:val="0"/>
              <w:divBdr>
                <w:top w:val="none" w:sz="0" w:space="0" w:color="auto"/>
                <w:left w:val="none" w:sz="0" w:space="0" w:color="auto"/>
                <w:bottom w:val="none" w:sz="0" w:space="0" w:color="auto"/>
                <w:right w:val="none" w:sz="0" w:space="0" w:color="auto"/>
              </w:divBdr>
            </w:div>
          </w:divsChild>
        </w:div>
        <w:div w:id="1617371138">
          <w:marLeft w:val="0"/>
          <w:marRight w:val="0"/>
          <w:marTop w:val="0"/>
          <w:marBottom w:val="0"/>
          <w:divBdr>
            <w:top w:val="none" w:sz="0" w:space="0" w:color="auto"/>
            <w:left w:val="none" w:sz="0" w:space="0" w:color="auto"/>
            <w:bottom w:val="none" w:sz="0" w:space="0" w:color="auto"/>
            <w:right w:val="none" w:sz="0" w:space="0" w:color="auto"/>
          </w:divBdr>
        </w:div>
        <w:div w:id="260574820">
          <w:marLeft w:val="0"/>
          <w:marRight w:val="0"/>
          <w:marTop w:val="0"/>
          <w:marBottom w:val="0"/>
          <w:divBdr>
            <w:top w:val="none" w:sz="0" w:space="0" w:color="auto"/>
            <w:left w:val="none" w:sz="0" w:space="0" w:color="auto"/>
            <w:bottom w:val="none" w:sz="0" w:space="0" w:color="auto"/>
            <w:right w:val="none" w:sz="0" w:space="0" w:color="auto"/>
          </w:divBdr>
          <w:divsChild>
            <w:div w:id="33697889">
              <w:marLeft w:val="0"/>
              <w:marRight w:val="0"/>
              <w:marTop w:val="0"/>
              <w:marBottom w:val="0"/>
              <w:divBdr>
                <w:top w:val="none" w:sz="0" w:space="0" w:color="auto"/>
                <w:left w:val="none" w:sz="0" w:space="0" w:color="auto"/>
                <w:bottom w:val="none" w:sz="0" w:space="0" w:color="auto"/>
                <w:right w:val="none" w:sz="0" w:space="0" w:color="auto"/>
              </w:divBdr>
            </w:div>
          </w:divsChild>
        </w:div>
        <w:div w:id="728069747">
          <w:marLeft w:val="0"/>
          <w:marRight w:val="0"/>
          <w:marTop w:val="0"/>
          <w:marBottom w:val="0"/>
          <w:divBdr>
            <w:top w:val="none" w:sz="0" w:space="0" w:color="auto"/>
            <w:left w:val="none" w:sz="0" w:space="0" w:color="auto"/>
            <w:bottom w:val="none" w:sz="0" w:space="0" w:color="auto"/>
            <w:right w:val="none" w:sz="0" w:space="0" w:color="auto"/>
          </w:divBdr>
        </w:div>
        <w:div w:id="1520312906">
          <w:marLeft w:val="0"/>
          <w:marRight w:val="0"/>
          <w:marTop w:val="0"/>
          <w:marBottom w:val="0"/>
          <w:divBdr>
            <w:top w:val="none" w:sz="0" w:space="0" w:color="auto"/>
            <w:left w:val="none" w:sz="0" w:space="0" w:color="auto"/>
            <w:bottom w:val="none" w:sz="0" w:space="0" w:color="auto"/>
            <w:right w:val="none" w:sz="0" w:space="0" w:color="auto"/>
          </w:divBdr>
          <w:divsChild>
            <w:div w:id="1215697340">
              <w:marLeft w:val="0"/>
              <w:marRight w:val="0"/>
              <w:marTop w:val="0"/>
              <w:marBottom w:val="0"/>
              <w:divBdr>
                <w:top w:val="none" w:sz="0" w:space="0" w:color="auto"/>
                <w:left w:val="none" w:sz="0" w:space="0" w:color="auto"/>
                <w:bottom w:val="none" w:sz="0" w:space="0" w:color="auto"/>
                <w:right w:val="none" w:sz="0" w:space="0" w:color="auto"/>
              </w:divBdr>
            </w:div>
          </w:divsChild>
        </w:div>
        <w:div w:id="249505726">
          <w:marLeft w:val="0"/>
          <w:marRight w:val="0"/>
          <w:marTop w:val="0"/>
          <w:marBottom w:val="0"/>
          <w:divBdr>
            <w:top w:val="none" w:sz="0" w:space="0" w:color="auto"/>
            <w:left w:val="none" w:sz="0" w:space="0" w:color="auto"/>
            <w:bottom w:val="none" w:sz="0" w:space="0" w:color="auto"/>
            <w:right w:val="none" w:sz="0" w:space="0" w:color="auto"/>
          </w:divBdr>
        </w:div>
        <w:div w:id="527252853">
          <w:marLeft w:val="0"/>
          <w:marRight w:val="0"/>
          <w:marTop w:val="0"/>
          <w:marBottom w:val="0"/>
          <w:divBdr>
            <w:top w:val="none" w:sz="0" w:space="0" w:color="auto"/>
            <w:left w:val="none" w:sz="0" w:space="0" w:color="auto"/>
            <w:bottom w:val="none" w:sz="0" w:space="0" w:color="auto"/>
            <w:right w:val="none" w:sz="0" w:space="0" w:color="auto"/>
          </w:divBdr>
          <w:divsChild>
            <w:div w:id="1067145590">
              <w:marLeft w:val="0"/>
              <w:marRight w:val="0"/>
              <w:marTop w:val="0"/>
              <w:marBottom w:val="0"/>
              <w:divBdr>
                <w:top w:val="none" w:sz="0" w:space="0" w:color="auto"/>
                <w:left w:val="none" w:sz="0" w:space="0" w:color="auto"/>
                <w:bottom w:val="none" w:sz="0" w:space="0" w:color="auto"/>
                <w:right w:val="none" w:sz="0" w:space="0" w:color="auto"/>
              </w:divBdr>
            </w:div>
          </w:divsChild>
        </w:div>
        <w:div w:id="464543605">
          <w:marLeft w:val="0"/>
          <w:marRight w:val="0"/>
          <w:marTop w:val="300"/>
          <w:marBottom w:val="0"/>
          <w:divBdr>
            <w:top w:val="none" w:sz="0" w:space="0" w:color="auto"/>
            <w:left w:val="none" w:sz="0" w:space="0" w:color="auto"/>
            <w:bottom w:val="none" w:sz="0" w:space="0" w:color="auto"/>
            <w:right w:val="none" w:sz="0" w:space="0" w:color="auto"/>
          </w:divBdr>
          <w:divsChild>
            <w:div w:id="2136947453">
              <w:marLeft w:val="0"/>
              <w:marRight w:val="0"/>
              <w:marTop w:val="0"/>
              <w:marBottom w:val="0"/>
              <w:divBdr>
                <w:top w:val="none" w:sz="0" w:space="0" w:color="auto"/>
                <w:left w:val="none" w:sz="0" w:space="0" w:color="auto"/>
                <w:bottom w:val="none" w:sz="0" w:space="0" w:color="auto"/>
                <w:right w:val="none" w:sz="0" w:space="0" w:color="auto"/>
              </w:divBdr>
              <w:divsChild>
                <w:div w:id="1391921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536309">
          <w:marLeft w:val="0"/>
          <w:marRight w:val="0"/>
          <w:marTop w:val="300"/>
          <w:marBottom w:val="0"/>
          <w:divBdr>
            <w:top w:val="none" w:sz="0" w:space="0" w:color="auto"/>
            <w:left w:val="none" w:sz="0" w:space="0" w:color="auto"/>
            <w:bottom w:val="none" w:sz="0" w:space="0" w:color="auto"/>
            <w:right w:val="none" w:sz="0" w:space="0" w:color="auto"/>
          </w:divBdr>
          <w:divsChild>
            <w:div w:id="2134785276">
              <w:marLeft w:val="0"/>
              <w:marRight w:val="0"/>
              <w:marTop w:val="0"/>
              <w:marBottom w:val="0"/>
              <w:divBdr>
                <w:top w:val="none" w:sz="0" w:space="0" w:color="auto"/>
                <w:left w:val="none" w:sz="0" w:space="0" w:color="auto"/>
                <w:bottom w:val="none" w:sz="0" w:space="0" w:color="auto"/>
                <w:right w:val="none" w:sz="0" w:space="0" w:color="auto"/>
              </w:divBdr>
              <w:divsChild>
                <w:div w:id="1092513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492747">
          <w:marLeft w:val="0"/>
          <w:marRight w:val="0"/>
          <w:marTop w:val="300"/>
          <w:marBottom w:val="0"/>
          <w:divBdr>
            <w:top w:val="none" w:sz="0" w:space="0" w:color="auto"/>
            <w:left w:val="none" w:sz="0" w:space="0" w:color="auto"/>
            <w:bottom w:val="none" w:sz="0" w:space="0" w:color="auto"/>
            <w:right w:val="none" w:sz="0" w:space="0" w:color="auto"/>
          </w:divBdr>
          <w:divsChild>
            <w:div w:id="415831421">
              <w:marLeft w:val="0"/>
              <w:marRight w:val="0"/>
              <w:marTop w:val="0"/>
              <w:marBottom w:val="0"/>
              <w:divBdr>
                <w:top w:val="none" w:sz="0" w:space="0" w:color="auto"/>
                <w:left w:val="none" w:sz="0" w:space="0" w:color="auto"/>
                <w:bottom w:val="none" w:sz="0" w:space="0" w:color="auto"/>
                <w:right w:val="none" w:sz="0" w:space="0" w:color="auto"/>
              </w:divBdr>
              <w:divsChild>
                <w:div w:id="717127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9723265">
          <w:marLeft w:val="0"/>
          <w:marRight w:val="0"/>
          <w:marTop w:val="300"/>
          <w:marBottom w:val="0"/>
          <w:divBdr>
            <w:top w:val="none" w:sz="0" w:space="0" w:color="auto"/>
            <w:left w:val="none" w:sz="0" w:space="0" w:color="auto"/>
            <w:bottom w:val="none" w:sz="0" w:space="0" w:color="auto"/>
            <w:right w:val="none" w:sz="0" w:space="0" w:color="auto"/>
          </w:divBdr>
          <w:divsChild>
            <w:div w:id="2135056836">
              <w:marLeft w:val="0"/>
              <w:marRight w:val="0"/>
              <w:marTop w:val="0"/>
              <w:marBottom w:val="0"/>
              <w:divBdr>
                <w:top w:val="none" w:sz="0" w:space="0" w:color="auto"/>
                <w:left w:val="none" w:sz="0" w:space="0" w:color="auto"/>
                <w:bottom w:val="none" w:sz="0" w:space="0" w:color="auto"/>
                <w:right w:val="none" w:sz="0" w:space="0" w:color="auto"/>
              </w:divBdr>
              <w:divsChild>
                <w:div w:id="803349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5908418">
      <w:bodyDiv w:val="1"/>
      <w:marLeft w:val="0"/>
      <w:marRight w:val="0"/>
      <w:marTop w:val="0"/>
      <w:marBottom w:val="0"/>
      <w:divBdr>
        <w:top w:val="none" w:sz="0" w:space="0" w:color="auto"/>
        <w:left w:val="none" w:sz="0" w:space="0" w:color="auto"/>
        <w:bottom w:val="none" w:sz="0" w:space="0" w:color="auto"/>
        <w:right w:val="none" w:sz="0" w:space="0" w:color="auto"/>
      </w:divBdr>
      <w:divsChild>
        <w:div w:id="24331982">
          <w:marLeft w:val="0"/>
          <w:marRight w:val="0"/>
          <w:marTop w:val="0"/>
          <w:marBottom w:val="0"/>
          <w:divBdr>
            <w:top w:val="none" w:sz="0" w:space="0" w:color="auto"/>
            <w:left w:val="none" w:sz="0" w:space="0" w:color="auto"/>
            <w:bottom w:val="none" w:sz="0" w:space="0" w:color="auto"/>
            <w:right w:val="none" w:sz="0" w:space="0" w:color="auto"/>
          </w:divBdr>
          <w:divsChild>
            <w:div w:id="1846164100">
              <w:marLeft w:val="0"/>
              <w:marRight w:val="0"/>
              <w:marTop w:val="0"/>
              <w:marBottom w:val="0"/>
              <w:divBdr>
                <w:top w:val="none" w:sz="0" w:space="0" w:color="auto"/>
                <w:left w:val="none" w:sz="0" w:space="0" w:color="auto"/>
                <w:bottom w:val="none" w:sz="0" w:space="0" w:color="auto"/>
                <w:right w:val="none" w:sz="0" w:space="0" w:color="auto"/>
              </w:divBdr>
            </w:div>
          </w:divsChild>
        </w:div>
        <w:div w:id="378018224">
          <w:marLeft w:val="0"/>
          <w:marRight w:val="0"/>
          <w:marTop w:val="0"/>
          <w:marBottom w:val="0"/>
          <w:divBdr>
            <w:top w:val="none" w:sz="0" w:space="0" w:color="auto"/>
            <w:left w:val="none" w:sz="0" w:space="0" w:color="auto"/>
            <w:bottom w:val="none" w:sz="0" w:space="0" w:color="auto"/>
            <w:right w:val="none" w:sz="0" w:space="0" w:color="auto"/>
          </w:divBdr>
        </w:div>
        <w:div w:id="394473054">
          <w:marLeft w:val="0"/>
          <w:marRight w:val="0"/>
          <w:marTop w:val="300"/>
          <w:marBottom w:val="0"/>
          <w:divBdr>
            <w:top w:val="none" w:sz="0" w:space="0" w:color="auto"/>
            <w:left w:val="none" w:sz="0" w:space="0" w:color="auto"/>
            <w:bottom w:val="none" w:sz="0" w:space="0" w:color="auto"/>
            <w:right w:val="none" w:sz="0" w:space="0" w:color="auto"/>
          </w:divBdr>
          <w:divsChild>
            <w:div w:id="1042826736">
              <w:marLeft w:val="0"/>
              <w:marRight w:val="0"/>
              <w:marTop w:val="0"/>
              <w:marBottom w:val="0"/>
              <w:divBdr>
                <w:top w:val="none" w:sz="0" w:space="0" w:color="auto"/>
                <w:left w:val="none" w:sz="0" w:space="0" w:color="auto"/>
                <w:bottom w:val="none" w:sz="0" w:space="0" w:color="auto"/>
                <w:right w:val="none" w:sz="0" w:space="0" w:color="auto"/>
              </w:divBdr>
              <w:divsChild>
                <w:div w:id="240330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577280">
          <w:marLeft w:val="0"/>
          <w:marRight w:val="0"/>
          <w:marTop w:val="0"/>
          <w:marBottom w:val="0"/>
          <w:divBdr>
            <w:top w:val="none" w:sz="0" w:space="0" w:color="auto"/>
            <w:left w:val="none" w:sz="0" w:space="0" w:color="auto"/>
            <w:bottom w:val="none" w:sz="0" w:space="0" w:color="auto"/>
            <w:right w:val="none" w:sz="0" w:space="0" w:color="auto"/>
          </w:divBdr>
          <w:divsChild>
            <w:div w:id="221914245">
              <w:marLeft w:val="0"/>
              <w:marRight w:val="0"/>
              <w:marTop w:val="0"/>
              <w:marBottom w:val="0"/>
              <w:divBdr>
                <w:top w:val="none" w:sz="0" w:space="0" w:color="auto"/>
                <w:left w:val="none" w:sz="0" w:space="0" w:color="auto"/>
                <w:bottom w:val="none" w:sz="0" w:space="0" w:color="auto"/>
                <w:right w:val="none" w:sz="0" w:space="0" w:color="auto"/>
              </w:divBdr>
            </w:div>
          </w:divsChild>
        </w:div>
        <w:div w:id="719323706">
          <w:marLeft w:val="0"/>
          <w:marRight w:val="0"/>
          <w:marTop w:val="0"/>
          <w:marBottom w:val="0"/>
          <w:divBdr>
            <w:top w:val="none" w:sz="0" w:space="0" w:color="auto"/>
            <w:left w:val="none" w:sz="0" w:space="0" w:color="auto"/>
            <w:bottom w:val="none" w:sz="0" w:space="0" w:color="auto"/>
            <w:right w:val="none" w:sz="0" w:space="0" w:color="auto"/>
          </w:divBdr>
        </w:div>
        <w:div w:id="888885032">
          <w:marLeft w:val="0"/>
          <w:marRight w:val="0"/>
          <w:marTop w:val="0"/>
          <w:marBottom w:val="0"/>
          <w:divBdr>
            <w:top w:val="none" w:sz="0" w:space="0" w:color="auto"/>
            <w:left w:val="none" w:sz="0" w:space="0" w:color="auto"/>
            <w:bottom w:val="none" w:sz="0" w:space="0" w:color="auto"/>
            <w:right w:val="none" w:sz="0" w:space="0" w:color="auto"/>
          </w:divBdr>
          <w:divsChild>
            <w:div w:id="2120374573">
              <w:marLeft w:val="0"/>
              <w:marRight w:val="0"/>
              <w:marTop w:val="0"/>
              <w:marBottom w:val="0"/>
              <w:divBdr>
                <w:top w:val="none" w:sz="0" w:space="0" w:color="auto"/>
                <w:left w:val="none" w:sz="0" w:space="0" w:color="auto"/>
                <w:bottom w:val="none" w:sz="0" w:space="0" w:color="auto"/>
                <w:right w:val="none" w:sz="0" w:space="0" w:color="auto"/>
              </w:divBdr>
            </w:div>
          </w:divsChild>
        </w:div>
        <w:div w:id="945229308">
          <w:marLeft w:val="0"/>
          <w:marRight w:val="0"/>
          <w:marTop w:val="300"/>
          <w:marBottom w:val="0"/>
          <w:divBdr>
            <w:top w:val="none" w:sz="0" w:space="0" w:color="auto"/>
            <w:left w:val="none" w:sz="0" w:space="0" w:color="auto"/>
            <w:bottom w:val="none" w:sz="0" w:space="0" w:color="auto"/>
            <w:right w:val="none" w:sz="0" w:space="0" w:color="auto"/>
          </w:divBdr>
          <w:divsChild>
            <w:div w:id="573052137">
              <w:marLeft w:val="0"/>
              <w:marRight w:val="0"/>
              <w:marTop w:val="0"/>
              <w:marBottom w:val="0"/>
              <w:divBdr>
                <w:top w:val="none" w:sz="0" w:space="0" w:color="auto"/>
                <w:left w:val="none" w:sz="0" w:space="0" w:color="auto"/>
                <w:bottom w:val="none" w:sz="0" w:space="0" w:color="auto"/>
                <w:right w:val="none" w:sz="0" w:space="0" w:color="auto"/>
              </w:divBdr>
              <w:divsChild>
                <w:div w:id="1508250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518692">
          <w:marLeft w:val="0"/>
          <w:marRight w:val="0"/>
          <w:marTop w:val="0"/>
          <w:marBottom w:val="0"/>
          <w:divBdr>
            <w:top w:val="none" w:sz="0" w:space="0" w:color="auto"/>
            <w:left w:val="none" w:sz="0" w:space="0" w:color="auto"/>
            <w:bottom w:val="none" w:sz="0" w:space="0" w:color="auto"/>
            <w:right w:val="none" w:sz="0" w:space="0" w:color="auto"/>
          </w:divBdr>
        </w:div>
        <w:div w:id="1112673067">
          <w:marLeft w:val="0"/>
          <w:marRight w:val="0"/>
          <w:marTop w:val="300"/>
          <w:marBottom w:val="0"/>
          <w:divBdr>
            <w:top w:val="none" w:sz="0" w:space="0" w:color="auto"/>
            <w:left w:val="none" w:sz="0" w:space="0" w:color="auto"/>
            <w:bottom w:val="none" w:sz="0" w:space="0" w:color="auto"/>
            <w:right w:val="none" w:sz="0" w:space="0" w:color="auto"/>
          </w:divBdr>
          <w:divsChild>
            <w:div w:id="793408291">
              <w:marLeft w:val="0"/>
              <w:marRight w:val="0"/>
              <w:marTop w:val="0"/>
              <w:marBottom w:val="0"/>
              <w:divBdr>
                <w:top w:val="none" w:sz="0" w:space="0" w:color="auto"/>
                <w:left w:val="none" w:sz="0" w:space="0" w:color="auto"/>
                <w:bottom w:val="none" w:sz="0" w:space="0" w:color="auto"/>
                <w:right w:val="none" w:sz="0" w:space="0" w:color="auto"/>
              </w:divBdr>
              <w:divsChild>
                <w:div w:id="1993482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490586">
          <w:marLeft w:val="0"/>
          <w:marRight w:val="0"/>
          <w:marTop w:val="0"/>
          <w:marBottom w:val="0"/>
          <w:divBdr>
            <w:top w:val="none" w:sz="0" w:space="0" w:color="auto"/>
            <w:left w:val="none" w:sz="0" w:space="0" w:color="auto"/>
            <w:bottom w:val="none" w:sz="0" w:space="0" w:color="auto"/>
            <w:right w:val="none" w:sz="0" w:space="0" w:color="auto"/>
          </w:divBdr>
        </w:div>
        <w:div w:id="1322152270">
          <w:marLeft w:val="0"/>
          <w:marRight w:val="0"/>
          <w:marTop w:val="0"/>
          <w:marBottom w:val="0"/>
          <w:divBdr>
            <w:top w:val="none" w:sz="0" w:space="0" w:color="auto"/>
            <w:left w:val="none" w:sz="0" w:space="0" w:color="auto"/>
            <w:bottom w:val="none" w:sz="0" w:space="0" w:color="auto"/>
            <w:right w:val="none" w:sz="0" w:space="0" w:color="auto"/>
          </w:divBdr>
          <w:divsChild>
            <w:div w:id="1492912384">
              <w:marLeft w:val="0"/>
              <w:marRight w:val="0"/>
              <w:marTop w:val="0"/>
              <w:marBottom w:val="0"/>
              <w:divBdr>
                <w:top w:val="none" w:sz="0" w:space="0" w:color="auto"/>
                <w:left w:val="none" w:sz="0" w:space="0" w:color="auto"/>
                <w:bottom w:val="none" w:sz="0" w:space="0" w:color="auto"/>
                <w:right w:val="none" w:sz="0" w:space="0" w:color="auto"/>
              </w:divBdr>
            </w:div>
          </w:divsChild>
        </w:div>
        <w:div w:id="1341277814">
          <w:marLeft w:val="0"/>
          <w:marRight w:val="0"/>
          <w:marTop w:val="0"/>
          <w:marBottom w:val="0"/>
          <w:divBdr>
            <w:top w:val="none" w:sz="0" w:space="0" w:color="auto"/>
            <w:left w:val="none" w:sz="0" w:space="0" w:color="auto"/>
            <w:bottom w:val="none" w:sz="0" w:space="0" w:color="auto"/>
            <w:right w:val="none" w:sz="0" w:space="0" w:color="auto"/>
          </w:divBdr>
          <w:divsChild>
            <w:div w:id="308676577">
              <w:marLeft w:val="0"/>
              <w:marRight w:val="0"/>
              <w:marTop w:val="0"/>
              <w:marBottom w:val="0"/>
              <w:divBdr>
                <w:top w:val="none" w:sz="0" w:space="0" w:color="auto"/>
                <w:left w:val="none" w:sz="0" w:space="0" w:color="auto"/>
                <w:bottom w:val="none" w:sz="0" w:space="0" w:color="auto"/>
                <w:right w:val="none" w:sz="0" w:space="0" w:color="auto"/>
              </w:divBdr>
            </w:div>
          </w:divsChild>
        </w:div>
        <w:div w:id="1485201406">
          <w:marLeft w:val="0"/>
          <w:marRight w:val="0"/>
          <w:marTop w:val="0"/>
          <w:marBottom w:val="0"/>
          <w:divBdr>
            <w:top w:val="none" w:sz="0" w:space="0" w:color="auto"/>
            <w:left w:val="none" w:sz="0" w:space="0" w:color="auto"/>
            <w:bottom w:val="none" w:sz="0" w:space="0" w:color="auto"/>
            <w:right w:val="none" w:sz="0" w:space="0" w:color="auto"/>
          </w:divBdr>
        </w:div>
        <w:div w:id="1518080259">
          <w:marLeft w:val="0"/>
          <w:marRight w:val="0"/>
          <w:marTop w:val="0"/>
          <w:marBottom w:val="0"/>
          <w:divBdr>
            <w:top w:val="none" w:sz="0" w:space="0" w:color="auto"/>
            <w:left w:val="none" w:sz="0" w:space="0" w:color="auto"/>
            <w:bottom w:val="none" w:sz="0" w:space="0" w:color="auto"/>
            <w:right w:val="none" w:sz="0" w:space="0" w:color="auto"/>
          </w:divBdr>
        </w:div>
        <w:div w:id="1574311082">
          <w:marLeft w:val="0"/>
          <w:marRight w:val="0"/>
          <w:marTop w:val="0"/>
          <w:marBottom w:val="0"/>
          <w:divBdr>
            <w:top w:val="none" w:sz="0" w:space="0" w:color="auto"/>
            <w:left w:val="none" w:sz="0" w:space="0" w:color="auto"/>
            <w:bottom w:val="none" w:sz="0" w:space="0" w:color="auto"/>
            <w:right w:val="none" w:sz="0" w:space="0" w:color="auto"/>
          </w:divBdr>
        </w:div>
        <w:div w:id="1620801268">
          <w:marLeft w:val="0"/>
          <w:marRight w:val="0"/>
          <w:marTop w:val="0"/>
          <w:marBottom w:val="0"/>
          <w:divBdr>
            <w:top w:val="none" w:sz="0" w:space="0" w:color="auto"/>
            <w:left w:val="none" w:sz="0" w:space="0" w:color="auto"/>
            <w:bottom w:val="none" w:sz="0" w:space="0" w:color="auto"/>
            <w:right w:val="none" w:sz="0" w:space="0" w:color="auto"/>
          </w:divBdr>
          <w:divsChild>
            <w:div w:id="735862997">
              <w:marLeft w:val="0"/>
              <w:marRight w:val="0"/>
              <w:marTop w:val="0"/>
              <w:marBottom w:val="0"/>
              <w:divBdr>
                <w:top w:val="none" w:sz="0" w:space="0" w:color="auto"/>
                <w:left w:val="none" w:sz="0" w:space="0" w:color="auto"/>
                <w:bottom w:val="none" w:sz="0" w:space="0" w:color="auto"/>
                <w:right w:val="none" w:sz="0" w:space="0" w:color="auto"/>
              </w:divBdr>
            </w:div>
          </w:divsChild>
        </w:div>
        <w:div w:id="1917471905">
          <w:marLeft w:val="0"/>
          <w:marRight w:val="0"/>
          <w:marTop w:val="0"/>
          <w:marBottom w:val="0"/>
          <w:divBdr>
            <w:top w:val="none" w:sz="0" w:space="0" w:color="auto"/>
            <w:left w:val="none" w:sz="0" w:space="0" w:color="auto"/>
            <w:bottom w:val="none" w:sz="0" w:space="0" w:color="auto"/>
            <w:right w:val="none" w:sz="0" w:space="0" w:color="auto"/>
          </w:divBdr>
          <w:divsChild>
            <w:div w:id="807280118">
              <w:marLeft w:val="0"/>
              <w:marRight w:val="0"/>
              <w:marTop w:val="0"/>
              <w:marBottom w:val="0"/>
              <w:divBdr>
                <w:top w:val="none" w:sz="0" w:space="0" w:color="auto"/>
                <w:left w:val="none" w:sz="0" w:space="0" w:color="auto"/>
                <w:bottom w:val="none" w:sz="0" w:space="0" w:color="auto"/>
                <w:right w:val="none" w:sz="0" w:space="0" w:color="auto"/>
              </w:divBdr>
            </w:div>
          </w:divsChild>
        </w:div>
        <w:div w:id="1966308844">
          <w:marLeft w:val="0"/>
          <w:marRight w:val="0"/>
          <w:marTop w:val="300"/>
          <w:marBottom w:val="0"/>
          <w:divBdr>
            <w:top w:val="none" w:sz="0" w:space="0" w:color="auto"/>
            <w:left w:val="none" w:sz="0" w:space="0" w:color="auto"/>
            <w:bottom w:val="none" w:sz="0" w:space="0" w:color="auto"/>
            <w:right w:val="none" w:sz="0" w:space="0" w:color="auto"/>
          </w:divBdr>
          <w:divsChild>
            <w:div w:id="1232815389">
              <w:marLeft w:val="0"/>
              <w:marRight w:val="0"/>
              <w:marTop w:val="0"/>
              <w:marBottom w:val="0"/>
              <w:divBdr>
                <w:top w:val="none" w:sz="0" w:space="0" w:color="auto"/>
                <w:left w:val="none" w:sz="0" w:space="0" w:color="auto"/>
                <w:bottom w:val="none" w:sz="0" w:space="0" w:color="auto"/>
                <w:right w:val="none" w:sz="0" w:space="0" w:color="auto"/>
              </w:divBdr>
              <w:divsChild>
                <w:div w:id="2096392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6685177">
      <w:bodyDiv w:val="1"/>
      <w:marLeft w:val="0"/>
      <w:marRight w:val="0"/>
      <w:marTop w:val="0"/>
      <w:marBottom w:val="0"/>
      <w:divBdr>
        <w:top w:val="none" w:sz="0" w:space="0" w:color="auto"/>
        <w:left w:val="none" w:sz="0" w:space="0" w:color="auto"/>
        <w:bottom w:val="none" w:sz="0" w:space="0" w:color="auto"/>
        <w:right w:val="none" w:sz="0" w:space="0" w:color="auto"/>
      </w:divBdr>
      <w:divsChild>
        <w:div w:id="92634333">
          <w:marLeft w:val="0"/>
          <w:marRight w:val="0"/>
          <w:marTop w:val="0"/>
          <w:marBottom w:val="0"/>
          <w:divBdr>
            <w:top w:val="none" w:sz="0" w:space="0" w:color="auto"/>
            <w:left w:val="none" w:sz="0" w:space="0" w:color="auto"/>
            <w:bottom w:val="none" w:sz="0" w:space="0" w:color="auto"/>
            <w:right w:val="none" w:sz="0" w:space="0" w:color="auto"/>
          </w:divBdr>
        </w:div>
        <w:div w:id="97912583">
          <w:marLeft w:val="0"/>
          <w:marRight w:val="0"/>
          <w:marTop w:val="0"/>
          <w:marBottom w:val="0"/>
          <w:divBdr>
            <w:top w:val="none" w:sz="0" w:space="0" w:color="auto"/>
            <w:left w:val="none" w:sz="0" w:space="0" w:color="auto"/>
            <w:bottom w:val="none" w:sz="0" w:space="0" w:color="auto"/>
            <w:right w:val="none" w:sz="0" w:space="0" w:color="auto"/>
          </w:divBdr>
        </w:div>
        <w:div w:id="508375987">
          <w:marLeft w:val="0"/>
          <w:marRight w:val="0"/>
          <w:marTop w:val="0"/>
          <w:marBottom w:val="0"/>
          <w:divBdr>
            <w:top w:val="none" w:sz="0" w:space="0" w:color="auto"/>
            <w:left w:val="none" w:sz="0" w:space="0" w:color="auto"/>
            <w:bottom w:val="none" w:sz="0" w:space="0" w:color="auto"/>
            <w:right w:val="none" w:sz="0" w:space="0" w:color="auto"/>
          </w:divBdr>
        </w:div>
        <w:div w:id="539904416">
          <w:marLeft w:val="0"/>
          <w:marRight w:val="0"/>
          <w:marTop w:val="0"/>
          <w:marBottom w:val="0"/>
          <w:divBdr>
            <w:top w:val="none" w:sz="0" w:space="0" w:color="auto"/>
            <w:left w:val="none" w:sz="0" w:space="0" w:color="auto"/>
            <w:bottom w:val="none" w:sz="0" w:space="0" w:color="auto"/>
            <w:right w:val="none" w:sz="0" w:space="0" w:color="auto"/>
          </w:divBdr>
          <w:divsChild>
            <w:div w:id="1916164016">
              <w:marLeft w:val="0"/>
              <w:marRight w:val="0"/>
              <w:marTop w:val="0"/>
              <w:marBottom w:val="0"/>
              <w:divBdr>
                <w:top w:val="none" w:sz="0" w:space="0" w:color="auto"/>
                <w:left w:val="none" w:sz="0" w:space="0" w:color="auto"/>
                <w:bottom w:val="none" w:sz="0" w:space="0" w:color="auto"/>
                <w:right w:val="none" w:sz="0" w:space="0" w:color="auto"/>
              </w:divBdr>
            </w:div>
          </w:divsChild>
        </w:div>
        <w:div w:id="630937126">
          <w:marLeft w:val="0"/>
          <w:marRight w:val="0"/>
          <w:marTop w:val="0"/>
          <w:marBottom w:val="0"/>
          <w:divBdr>
            <w:top w:val="none" w:sz="0" w:space="0" w:color="auto"/>
            <w:left w:val="none" w:sz="0" w:space="0" w:color="auto"/>
            <w:bottom w:val="none" w:sz="0" w:space="0" w:color="auto"/>
            <w:right w:val="none" w:sz="0" w:space="0" w:color="auto"/>
          </w:divBdr>
          <w:divsChild>
            <w:div w:id="1620915134">
              <w:marLeft w:val="0"/>
              <w:marRight w:val="0"/>
              <w:marTop w:val="0"/>
              <w:marBottom w:val="0"/>
              <w:divBdr>
                <w:top w:val="none" w:sz="0" w:space="0" w:color="auto"/>
                <w:left w:val="none" w:sz="0" w:space="0" w:color="auto"/>
                <w:bottom w:val="none" w:sz="0" w:space="0" w:color="auto"/>
                <w:right w:val="none" w:sz="0" w:space="0" w:color="auto"/>
              </w:divBdr>
            </w:div>
          </w:divsChild>
        </w:div>
        <w:div w:id="739182103">
          <w:marLeft w:val="0"/>
          <w:marRight w:val="0"/>
          <w:marTop w:val="300"/>
          <w:marBottom w:val="0"/>
          <w:divBdr>
            <w:top w:val="none" w:sz="0" w:space="0" w:color="auto"/>
            <w:left w:val="none" w:sz="0" w:space="0" w:color="auto"/>
            <w:bottom w:val="none" w:sz="0" w:space="0" w:color="auto"/>
            <w:right w:val="none" w:sz="0" w:space="0" w:color="auto"/>
          </w:divBdr>
          <w:divsChild>
            <w:div w:id="1528177304">
              <w:marLeft w:val="0"/>
              <w:marRight w:val="0"/>
              <w:marTop w:val="0"/>
              <w:marBottom w:val="0"/>
              <w:divBdr>
                <w:top w:val="none" w:sz="0" w:space="0" w:color="auto"/>
                <w:left w:val="none" w:sz="0" w:space="0" w:color="auto"/>
                <w:bottom w:val="none" w:sz="0" w:space="0" w:color="auto"/>
                <w:right w:val="none" w:sz="0" w:space="0" w:color="auto"/>
              </w:divBdr>
              <w:divsChild>
                <w:div w:id="870648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027900">
          <w:marLeft w:val="0"/>
          <w:marRight w:val="0"/>
          <w:marTop w:val="0"/>
          <w:marBottom w:val="0"/>
          <w:divBdr>
            <w:top w:val="none" w:sz="0" w:space="0" w:color="auto"/>
            <w:left w:val="none" w:sz="0" w:space="0" w:color="auto"/>
            <w:bottom w:val="none" w:sz="0" w:space="0" w:color="auto"/>
            <w:right w:val="none" w:sz="0" w:space="0" w:color="auto"/>
          </w:divBdr>
        </w:div>
        <w:div w:id="1157259433">
          <w:marLeft w:val="0"/>
          <w:marRight w:val="0"/>
          <w:marTop w:val="0"/>
          <w:marBottom w:val="0"/>
          <w:divBdr>
            <w:top w:val="none" w:sz="0" w:space="0" w:color="auto"/>
            <w:left w:val="none" w:sz="0" w:space="0" w:color="auto"/>
            <w:bottom w:val="none" w:sz="0" w:space="0" w:color="auto"/>
            <w:right w:val="none" w:sz="0" w:space="0" w:color="auto"/>
          </w:divBdr>
        </w:div>
        <w:div w:id="1222212061">
          <w:marLeft w:val="0"/>
          <w:marRight w:val="0"/>
          <w:marTop w:val="0"/>
          <w:marBottom w:val="0"/>
          <w:divBdr>
            <w:top w:val="none" w:sz="0" w:space="0" w:color="auto"/>
            <w:left w:val="none" w:sz="0" w:space="0" w:color="auto"/>
            <w:bottom w:val="none" w:sz="0" w:space="0" w:color="auto"/>
            <w:right w:val="none" w:sz="0" w:space="0" w:color="auto"/>
          </w:divBdr>
        </w:div>
        <w:div w:id="1308973364">
          <w:marLeft w:val="0"/>
          <w:marRight w:val="0"/>
          <w:marTop w:val="300"/>
          <w:marBottom w:val="0"/>
          <w:divBdr>
            <w:top w:val="none" w:sz="0" w:space="0" w:color="auto"/>
            <w:left w:val="none" w:sz="0" w:space="0" w:color="auto"/>
            <w:bottom w:val="none" w:sz="0" w:space="0" w:color="auto"/>
            <w:right w:val="none" w:sz="0" w:space="0" w:color="auto"/>
          </w:divBdr>
          <w:divsChild>
            <w:div w:id="176046890">
              <w:marLeft w:val="0"/>
              <w:marRight w:val="0"/>
              <w:marTop w:val="0"/>
              <w:marBottom w:val="0"/>
              <w:divBdr>
                <w:top w:val="none" w:sz="0" w:space="0" w:color="auto"/>
                <w:left w:val="none" w:sz="0" w:space="0" w:color="auto"/>
                <w:bottom w:val="none" w:sz="0" w:space="0" w:color="auto"/>
                <w:right w:val="none" w:sz="0" w:space="0" w:color="auto"/>
              </w:divBdr>
              <w:divsChild>
                <w:div w:id="5798703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767253">
          <w:marLeft w:val="0"/>
          <w:marRight w:val="0"/>
          <w:marTop w:val="0"/>
          <w:marBottom w:val="0"/>
          <w:divBdr>
            <w:top w:val="none" w:sz="0" w:space="0" w:color="auto"/>
            <w:left w:val="none" w:sz="0" w:space="0" w:color="auto"/>
            <w:bottom w:val="none" w:sz="0" w:space="0" w:color="auto"/>
            <w:right w:val="none" w:sz="0" w:space="0" w:color="auto"/>
          </w:divBdr>
          <w:divsChild>
            <w:div w:id="1546018975">
              <w:marLeft w:val="0"/>
              <w:marRight w:val="0"/>
              <w:marTop w:val="0"/>
              <w:marBottom w:val="0"/>
              <w:divBdr>
                <w:top w:val="none" w:sz="0" w:space="0" w:color="auto"/>
                <w:left w:val="none" w:sz="0" w:space="0" w:color="auto"/>
                <w:bottom w:val="none" w:sz="0" w:space="0" w:color="auto"/>
                <w:right w:val="none" w:sz="0" w:space="0" w:color="auto"/>
              </w:divBdr>
            </w:div>
          </w:divsChild>
        </w:div>
        <w:div w:id="1488743728">
          <w:marLeft w:val="0"/>
          <w:marRight w:val="0"/>
          <w:marTop w:val="0"/>
          <w:marBottom w:val="0"/>
          <w:divBdr>
            <w:top w:val="none" w:sz="0" w:space="0" w:color="auto"/>
            <w:left w:val="none" w:sz="0" w:space="0" w:color="auto"/>
            <w:bottom w:val="none" w:sz="0" w:space="0" w:color="auto"/>
            <w:right w:val="none" w:sz="0" w:space="0" w:color="auto"/>
          </w:divBdr>
        </w:div>
        <w:div w:id="1543135108">
          <w:marLeft w:val="0"/>
          <w:marRight w:val="0"/>
          <w:marTop w:val="300"/>
          <w:marBottom w:val="0"/>
          <w:divBdr>
            <w:top w:val="none" w:sz="0" w:space="0" w:color="auto"/>
            <w:left w:val="none" w:sz="0" w:space="0" w:color="auto"/>
            <w:bottom w:val="none" w:sz="0" w:space="0" w:color="auto"/>
            <w:right w:val="none" w:sz="0" w:space="0" w:color="auto"/>
          </w:divBdr>
          <w:divsChild>
            <w:div w:id="986279799">
              <w:marLeft w:val="0"/>
              <w:marRight w:val="0"/>
              <w:marTop w:val="0"/>
              <w:marBottom w:val="0"/>
              <w:divBdr>
                <w:top w:val="none" w:sz="0" w:space="0" w:color="auto"/>
                <w:left w:val="none" w:sz="0" w:space="0" w:color="auto"/>
                <w:bottom w:val="none" w:sz="0" w:space="0" w:color="auto"/>
                <w:right w:val="none" w:sz="0" w:space="0" w:color="auto"/>
              </w:divBdr>
              <w:divsChild>
                <w:div w:id="1143355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966809">
          <w:marLeft w:val="0"/>
          <w:marRight w:val="0"/>
          <w:marTop w:val="0"/>
          <w:marBottom w:val="0"/>
          <w:divBdr>
            <w:top w:val="none" w:sz="0" w:space="0" w:color="auto"/>
            <w:left w:val="none" w:sz="0" w:space="0" w:color="auto"/>
            <w:bottom w:val="none" w:sz="0" w:space="0" w:color="auto"/>
            <w:right w:val="none" w:sz="0" w:space="0" w:color="auto"/>
          </w:divBdr>
          <w:divsChild>
            <w:div w:id="1323120436">
              <w:marLeft w:val="0"/>
              <w:marRight w:val="0"/>
              <w:marTop w:val="0"/>
              <w:marBottom w:val="0"/>
              <w:divBdr>
                <w:top w:val="none" w:sz="0" w:space="0" w:color="auto"/>
                <w:left w:val="none" w:sz="0" w:space="0" w:color="auto"/>
                <w:bottom w:val="none" w:sz="0" w:space="0" w:color="auto"/>
                <w:right w:val="none" w:sz="0" w:space="0" w:color="auto"/>
              </w:divBdr>
            </w:div>
          </w:divsChild>
        </w:div>
        <w:div w:id="1681926334">
          <w:marLeft w:val="0"/>
          <w:marRight w:val="0"/>
          <w:marTop w:val="0"/>
          <w:marBottom w:val="0"/>
          <w:divBdr>
            <w:top w:val="none" w:sz="0" w:space="0" w:color="auto"/>
            <w:left w:val="none" w:sz="0" w:space="0" w:color="auto"/>
            <w:bottom w:val="none" w:sz="0" w:space="0" w:color="auto"/>
            <w:right w:val="none" w:sz="0" w:space="0" w:color="auto"/>
          </w:divBdr>
          <w:divsChild>
            <w:div w:id="1465542169">
              <w:marLeft w:val="0"/>
              <w:marRight w:val="0"/>
              <w:marTop w:val="0"/>
              <w:marBottom w:val="0"/>
              <w:divBdr>
                <w:top w:val="none" w:sz="0" w:space="0" w:color="auto"/>
                <w:left w:val="none" w:sz="0" w:space="0" w:color="auto"/>
                <w:bottom w:val="none" w:sz="0" w:space="0" w:color="auto"/>
                <w:right w:val="none" w:sz="0" w:space="0" w:color="auto"/>
              </w:divBdr>
            </w:div>
          </w:divsChild>
        </w:div>
        <w:div w:id="1759131963">
          <w:marLeft w:val="0"/>
          <w:marRight w:val="0"/>
          <w:marTop w:val="300"/>
          <w:marBottom w:val="0"/>
          <w:divBdr>
            <w:top w:val="none" w:sz="0" w:space="0" w:color="auto"/>
            <w:left w:val="none" w:sz="0" w:space="0" w:color="auto"/>
            <w:bottom w:val="none" w:sz="0" w:space="0" w:color="auto"/>
            <w:right w:val="none" w:sz="0" w:space="0" w:color="auto"/>
          </w:divBdr>
          <w:divsChild>
            <w:div w:id="884753295">
              <w:marLeft w:val="0"/>
              <w:marRight w:val="0"/>
              <w:marTop w:val="0"/>
              <w:marBottom w:val="0"/>
              <w:divBdr>
                <w:top w:val="none" w:sz="0" w:space="0" w:color="auto"/>
                <w:left w:val="none" w:sz="0" w:space="0" w:color="auto"/>
                <w:bottom w:val="none" w:sz="0" w:space="0" w:color="auto"/>
                <w:right w:val="none" w:sz="0" w:space="0" w:color="auto"/>
              </w:divBdr>
              <w:divsChild>
                <w:div w:id="601448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204682">
          <w:marLeft w:val="0"/>
          <w:marRight w:val="0"/>
          <w:marTop w:val="0"/>
          <w:marBottom w:val="0"/>
          <w:divBdr>
            <w:top w:val="none" w:sz="0" w:space="0" w:color="auto"/>
            <w:left w:val="none" w:sz="0" w:space="0" w:color="auto"/>
            <w:bottom w:val="none" w:sz="0" w:space="0" w:color="auto"/>
            <w:right w:val="none" w:sz="0" w:space="0" w:color="auto"/>
          </w:divBdr>
          <w:divsChild>
            <w:div w:id="62483656">
              <w:marLeft w:val="0"/>
              <w:marRight w:val="0"/>
              <w:marTop w:val="0"/>
              <w:marBottom w:val="0"/>
              <w:divBdr>
                <w:top w:val="none" w:sz="0" w:space="0" w:color="auto"/>
                <w:left w:val="none" w:sz="0" w:space="0" w:color="auto"/>
                <w:bottom w:val="none" w:sz="0" w:space="0" w:color="auto"/>
                <w:right w:val="none" w:sz="0" w:space="0" w:color="auto"/>
              </w:divBdr>
            </w:div>
          </w:divsChild>
        </w:div>
        <w:div w:id="2090074652">
          <w:marLeft w:val="0"/>
          <w:marRight w:val="0"/>
          <w:marTop w:val="0"/>
          <w:marBottom w:val="0"/>
          <w:divBdr>
            <w:top w:val="none" w:sz="0" w:space="0" w:color="auto"/>
            <w:left w:val="none" w:sz="0" w:space="0" w:color="auto"/>
            <w:bottom w:val="none" w:sz="0" w:space="0" w:color="auto"/>
            <w:right w:val="none" w:sz="0" w:space="0" w:color="auto"/>
          </w:divBdr>
          <w:divsChild>
            <w:div w:id="270551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0297501">
      <w:bodyDiv w:val="1"/>
      <w:marLeft w:val="0"/>
      <w:marRight w:val="0"/>
      <w:marTop w:val="0"/>
      <w:marBottom w:val="0"/>
      <w:divBdr>
        <w:top w:val="none" w:sz="0" w:space="0" w:color="auto"/>
        <w:left w:val="none" w:sz="0" w:space="0" w:color="auto"/>
        <w:bottom w:val="none" w:sz="0" w:space="0" w:color="auto"/>
        <w:right w:val="none" w:sz="0" w:space="0" w:color="auto"/>
      </w:divBdr>
      <w:divsChild>
        <w:div w:id="374620271">
          <w:marLeft w:val="0"/>
          <w:marRight w:val="0"/>
          <w:marTop w:val="0"/>
          <w:marBottom w:val="0"/>
          <w:divBdr>
            <w:top w:val="none" w:sz="0" w:space="0" w:color="auto"/>
            <w:left w:val="none" w:sz="0" w:space="0" w:color="auto"/>
            <w:bottom w:val="none" w:sz="0" w:space="0" w:color="auto"/>
            <w:right w:val="none" w:sz="0" w:space="0" w:color="auto"/>
          </w:divBdr>
        </w:div>
        <w:div w:id="1713964637">
          <w:marLeft w:val="0"/>
          <w:marRight w:val="0"/>
          <w:marTop w:val="0"/>
          <w:marBottom w:val="0"/>
          <w:divBdr>
            <w:top w:val="none" w:sz="0" w:space="0" w:color="auto"/>
            <w:left w:val="none" w:sz="0" w:space="0" w:color="auto"/>
            <w:bottom w:val="none" w:sz="0" w:space="0" w:color="auto"/>
            <w:right w:val="none" w:sz="0" w:space="0" w:color="auto"/>
          </w:divBdr>
          <w:divsChild>
            <w:div w:id="2117941515">
              <w:marLeft w:val="0"/>
              <w:marRight w:val="0"/>
              <w:marTop w:val="0"/>
              <w:marBottom w:val="0"/>
              <w:divBdr>
                <w:top w:val="none" w:sz="0" w:space="0" w:color="auto"/>
                <w:left w:val="none" w:sz="0" w:space="0" w:color="auto"/>
                <w:bottom w:val="none" w:sz="0" w:space="0" w:color="auto"/>
                <w:right w:val="none" w:sz="0" w:space="0" w:color="auto"/>
              </w:divBdr>
            </w:div>
          </w:divsChild>
        </w:div>
        <w:div w:id="437140504">
          <w:marLeft w:val="0"/>
          <w:marRight w:val="0"/>
          <w:marTop w:val="0"/>
          <w:marBottom w:val="0"/>
          <w:divBdr>
            <w:top w:val="none" w:sz="0" w:space="0" w:color="auto"/>
            <w:left w:val="none" w:sz="0" w:space="0" w:color="auto"/>
            <w:bottom w:val="none" w:sz="0" w:space="0" w:color="auto"/>
            <w:right w:val="none" w:sz="0" w:space="0" w:color="auto"/>
          </w:divBdr>
        </w:div>
        <w:div w:id="808011731">
          <w:marLeft w:val="0"/>
          <w:marRight w:val="0"/>
          <w:marTop w:val="0"/>
          <w:marBottom w:val="0"/>
          <w:divBdr>
            <w:top w:val="none" w:sz="0" w:space="0" w:color="auto"/>
            <w:left w:val="none" w:sz="0" w:space="0" w:color="auto"/>
            <w:bottom w:val="none" w:sz="0" w:space="0" w:color="auto"/>
            <w:right w:val="none" w:sz="0" w:space="0" w:color="auto"/>
          </w:divBdr>
          <w:divsChild>
            <w:div w:id="1962179580">
              <w:marLeft w:val="0"/>
              <w:marRight w:val="0"/>
              <w:marTop w:val="0"/>
              <w:marBottom w:val="0"/>
              <w:divBdr>
                <w:top w:val="none" w:sz="0" w:space="0" w:color="auto"/>
                <w:left w:val="none" w:sz="0" w:space="0" w:color="auto"/>
                <w:bottom w:val="none" w:sz="0" w:space="0" w:color="auto"/>
                <w:right w:val="none" w:sz="0" w:space="0" w:color="auto"/>
              </w:divBdr>
            </w:div>
          </w:divsChild>
        </w:div>
        <w:div w:id="357050139">
          <w:marLeft w:val="0"/>
          <w:marRight w:val="0"/>
          <w:marTop w:val="0"/>
          <w:marBottom w:val="0"/>
          <w:divBdr>
            <w:top w:val="none" w:sz="0" w:space="0" w:color="auto"/>
            <w:left w:val="none" w:sz="0" w:space="0" w:color="auto"/>
            <w:bottom w:val="none" w:sz="0" w:space="0" w:color="auto"/>
            <w:right w:val="none" w:sz="0" w:space="0" w:color="auto"/>
          </w:divBdr>
        </w:div>
        <w:div w:id="1282494577">
          <w:marLeft w:val="0"/>
          <w:marRight w:val="0"/>
          <w:marTop w:val="0"/>
          <w:marBottom w:val="0"/>
          <w:divBdr>
            <w:top w:val="none" w:sz="0" w:space="0" w:color="auto"/>
            <w:left w:val="none" w:sz="0" w:space="0" w:color="auto"/>
            <w:bottom w:val="none" w:sz="0" w:space="0" w:color="auto"/>
            <w:right w:val="none" w:sz="0" w:space="0" w:color="auto"/>
          </w:divBdr>
          <w:divsChild>
            <w:div w:id="1137601102">
              <w:marLeft w:val="0"/>
              <w:marRight w:val="0"/>
              <w:marTop w:val="0"/>
              <w:marBottom w:val="0"/>
              <w:divBdr>
                <w:top w:val="none" w:sz="0" w:space="0" w:color="auto"/>
                <w:left w:val="none" w:sz="0" w:space="0" w:color="auto"/>
                <w:bottom w:val="none" w:sz="0" w:space="0" w:color="auto"/>
                <w:right w:val="none" w:sz="0" w:space="0" w:color="auto"/>
              </w:divBdr>
            </w:div>
          </w:divsChild>
        </w:div>
        <w:div w:id="774982454">
          <w:marLeft w:val="0"/>
          <w:marRight w:val="0"/>
          <w:marTop w:val="0"/>
          <w:marBottom w:val="0"/>
          <w:divBdr>
            <w:top w:val="none" w:sz="0" w:space="0" w:color="auto"/>
            <w:left w:val="none" w:sz="0" w:space="0" w:color="auto"/>
            <w:bottom w:val="none" w:sz="0" w:space="0" w:color="auto"/>
            <w:right w:val="none" w:sz="0" w:space="0" w:color="auto"/>
          </w:divBdr>
        </w:div>
        <w:div w:id="1220554217">
          <w:marLeft w:val="0"/>
          <w:marRight w:val="0"/>
          <w:marTop w:val="0"/>
          <w:marBottom w:val="0"/>
          <w:divBdr>
            <w:top w:val="none" w:sz="0" w:space="0" w:color="auto"/>
            <w:left w:val="none" w:sz="0" w:space="0" w:color="auto"/>
            <w:bottom w:val="none" w:sz="0" w:space="0" w:color="auto"/>
            <w:right w:val="none" w:sz="0" w:space="0" w:color="auto"/>
          </w:divBdr>
          <w:divsChild>
            <w:div w:id="2002272169">
              <w:marLeft w:val="0"/>
              <w:marRight w:val="0"/>
              <w:marTop w:val="0"/>
              <w:marBottom w:val="0"/>
              <w:divBdr>
                <w:top w:val="none" w:sz="0" w:space="0" w:color="auto"/>
                <w:left w:val="none" w:sz="0" w:space="0" w:color="auto"/>
                <w:bottom w:val="none" w:sz="0" w:space="0" w:color="auto"/>
                <w:right w:val="none" w:sz="0" w:space="0" w:color="auto"/>
              </w:divBdr>
            </w:div>
          </w:divsChild>
        </w:div>
        <w:div w:id="1755275382">
          <w:marLeft w:val="0"/>
          <w:marRight w:val="0"/>
          <w:marTop w:val="0"/>
          <w:marBottom w:val="0"/>
          <w:divBdr>
            <w:top w:val="none" w:sz="0" w:space="0" w:color="auto"/>
            <w:left w:val="none" w:sz="0" w:space="0" w:color="auto"/>
            <w:bottom w:val="none" w:sz="0" w:space="0" w:color="auto"/>
            <w:right w:val="none" w:sz="0" w:space="0" w:color="auto"/>
          </w:divBdr>
        </w:div>
        <w:div w:id="1299069693">
          <w:marLeft w:val="0"/>
          <w:marRight w:val="0"/>
          <w:marTop w:val="0"/>
          <w:marBottom w:val="0"/>
          <w:divBdr>
            <w:top w:val="none" w:sz="0" w:space="0" w:color="auto"/>
            <w:left w:val="none" w:sz="0" w:space="0" w:color="auto"/>
            <w:bottom w:val="none" w:sz="0" w:space="0" w:color="auto"/>
            <w:right w:val="none" w:sz="0" w:space="0" w:color="auto"/>
          </w:divBdr>
          <w:divsChild>
            <w:div w:id="693576852">
              <w:marLeft w:val="0"/>
              <w:marRight w:val="0"/>
              <w:marTop w:val="0"/>
              <w:marBottom w:val="0"/>
              <w:divBdr>
                <w:top w:val="none" w:sz="0" w:space="0" w:color="auto"/>
                <w:left w:val="none" w:sz="0" w:space="0" w:color="auto"/>
                <w:bottom w:val="none" w:sz="0" w:space="0" w:color="auto"/>
                <w:right w:val="none" w:sz="0" w:space="0" w:color="auto"/>
              </w:divBdr>
            </w:div>
          </w:divsChild>
        </w:div>
        <w:div w:id="304701228">
          <w:marLeft w:val="0"/>
          <w:marRight w:val="0"/>
          <w:marTop w:val="0"/>
          <w:marBottom w:val="0"/>
          <w:divBdr>
            <w:top w:val="none" w:sz="0" w:space="0" w:color="auto"/>
            <w:left w:val="none" w:sz="0" w:space="0" w:color="auto"/>
            <w:bottom w:val="none" w:sz="0" w:space="0" w:color="auto"/>
            <w:right w:val="none" w:sz="0" w:space="0" w:color="auto"/>
          </w:divBdr>
        </w:div>
        <w:div w:id="1084568091">
          <w:marLeft w:val="0"/>
          <w:marRight w:val="0"/>
          <w:marTop w:val="0"/>
          <w:marBottom w:val="0"/>
          <w:divBdr>
            <w:top w:val="none" w:sz="0" w:space="0" w:color="auto"/>
            <w:left w:val="none" w:sz="0" w:space="0" w:color="auto"/>
            <w:bottom w:val="none" w:sz="0" w:space="0" w:color="auto"/>
            <w:right w:val="none" w:sz="0" w:space="0" w:color="auto"/>
          </w:divBdr>
          <w:divsChild>
            <w:div w:id="1006981981">
              <w:marLeft w:val="0"/>
              <w:marRight w:val="0"/>
              <w:marTop w:val="0"/>
              <w:marBottom w:val="0"/>
              <w:divBdr>
                <w:top w:val="none" w:sz="0" w:space="0" w:color="auto"/>
                <w:left w:val="none" w:sz="0" w:space="0" w:color="auto"/>
                <w:bottom w:val="none" w:sz="0" w:space="0" w:color="auto"/>
                <w:right w:val="none" w:sz="0" w:space="0" w:color="auto"/>
              </w:divBdr>
            </w:div>
          </w:divsChild>
        </w:div>
        <w:div w:id="1230925578">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sChild>
            <w:div w:id="1849522311">
              <w:marLeft w:val="0"/>
              <w:marRight w:val="0"/>
              <w:marTop w:val="0"/>
              <w:marBottom w:val="0"/>
              <w:divBdr>
                <w:top w:val="none" w:sz="0" w:space="0" w:color="auto"/>
                <w:left w:val="none" w:sz="0" w:space="0" w:color="auto"/>
                <w:bottom w:val="none" w:sz="0" w:space="0" w:color="auto"/>
                <w:right w:val="none" w:sz="0" w:space="0" w:color="auto"/>
              </w:divBdr>
            </w:div>
          </w:divsChild>
        </w:div>
        <w:div w:id="52193873">
          <w:marLeft w:val="0"/>
          <w:marRight w:val="0"/>
          <w:marTop w:val="300"/>
          <w:marBottom w:val="0"/>
          <w:divBdr>
            <w:top w:val="none" w:sz="0" w:space="0" w:color="auto"/>
            <w:left w:val="none" w:sz="0" w:space="0" w:color="auto"/>
            <w:bottom w:val="none" w:sz="0" w:space="0" w:color="auto"/>
            <w:right w:val="none" w:sz="0" w:space="0" w:color="auto"/>
          </w:divBdr>
          <w:divsChild>
            <w:div w:id="748037820">
              <w:marLeft w:val="0"/>
              <w:marRight w:val="0"/>
              <w:marTop w:val="0"/>
              <w:marBottom w:val="0"/>
              <w:divBdr>
                <w:top w:val="none" w:sz="0" w:space="0" w:color="auto"/>
                <w:left w:val="none" w:sz="0" w:space="0" w:color="auto"/>
                <w:bottom w:val="none" w:sz="0" w:space="0" w:color="auto"/>
                <w:right w:val="none" w:sz="0" w:space="0" w:color="auto"/>
              </w:divBdr>
              <w:divsChild>
                <w:div w:id="1110052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049932">
          <w:marLeft w:val="0"/>
          <w:marRight w:val="0"/>
          <w:marTop w:val="300"/>
          <w:marBottom w:val="0"/>
          <w:divBdr>
            <w:top w:val="none" w:sz="0" w:space="0" w:color="auto"/>
            <w:left w:val="none" w:sz="0" w:space="0" w:color="auto"/>
            <w:bottom w:val="none" w:sz="0" w:space="0" w:color="auto"/>
            <w:right w:val="none" w:sz="0" w:space="0" w:color="auto"/>
          </w:divBdr>
          <w:divsChild>
            <w:div w:id="8144660">
              <w:marLeft w:val="0"/>
              <w:marRight w:val="0"/>
              <w:marTop w:val="0"/>
              <w:marBottom w:val="0"/>
              <w:divBdr>
                <w:top w:val="none" w:sz="0" w:space="0" w:color="auto"/>
                <w:left w:val="none" w:sz="0" w:space="0" w:color="auto"/>
                <w:bottom w:val="none" w:sz="0" w:space="0" w:color="auto"/>
                <w:right w:val="none" w:sz="0" w:space="0" w:color="auto"/>
              </w:divBdr>
              <w:divsChild>
                <w:div w:id="1008218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168305">
          <w:marLeft w:val="0"/>
          <w:marRight w:val="0"/>
          <w:marTop w:val="300"/>
          <w:marBottom w:val="0"/>
          <w:divBdr>
            <w:top w:val="none" w:sz="0" w:space="0" w:color="auto"/>
            <w:left w:val="none" w:sz="0" w:space="0" w:color="auto"/>
            <w:bottom w:val="none" w:sz="0" w:space="0" w:color="auto"/>
            <w:right w:val="none" w:sz="0" w:space="0" w:color="auto"/>
          </w:divBdr>
          <w:divsChild>
            <w:div w:id="1008949985">
              <w:marLeft w:val="0"/>
              <w:marRight w:val="0"/>
              <w:marTop w:val="0"/>
              <w:marBottom w:val="0"/>
              <w:divBdr>
                <w:top w:val="none" w:sz="0" w:space="0" w:color="auto"/>
                <w:left w:val="none" w:sz="0" w:space="0" w:color="auto"/>
                <w:bottom w:val="none" w:sz="0" w:space="0" w:color="auto"/>
                <w:right w:val="none" w:sz="0" w:space="0" w:color="auto"/>
              </w:divBdr>
              <w:divsChild>
                <w:div w:id="1309673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1923556">
          <w:marLeft w:val="0"/>
          <w:marRight w:val="0"/>
          <w:marTop w:val="300"/>
          <w:marBottom w:val="0"/>
          <w:divBdr>
            <w:top w:val="none" w:sz="0" w:space="0" w:color="auto"/>
            <w:left w:val="none" w:sz="0" w:space="0" w:color="auto"/>
            <w:bottom w:val="none" w:sz="0" w:space="0" w:color="auto"/>
            <w:right w:val="none" w:sz="0" w:space="0" w:color="auto"/>
          </w:divBdr>
          <w:divsChild>
            <w:div w:id="1755399361">
              <w:marLeft w:val="0"/>
              <w:marRight w:val="0"/>
              <w:marTop w:val="0"/>
              <w:marBottom w:val="0"/>
              <w:divBdr>
                <w:top w:val="none" w:sz="0" w:space="0" w:color="auto"/>
                <w:left w:val="none" w:sz="0" w:space="0" w:color="auto"/>
                <w:bottom w:val="none" w:sz="0" w:space="0" w:color="auto"/>
                <w:right w:val="none" w:sz="0" w:space="0" w:color="auto"/>
              </w:divBdr>
              <w:divsChild>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0574540">
      <w:bodyDiv w:val="1"/>
      <w:marLeft w:val="0"/>
      <w:marRight w:val="0"/>
      <w:marTop w:val="0"/>
      <w:marBottom w:val="0"/>
      <w:divBdr>
        <w:top w:val="none" w:sz="0" w:space="0" w:color="auto"/>
        <w:left w:val="none" w:sz="0" w:space="0" w:color="auto"/>
        <w:bottom w:val="none" w:sz="0" w:space="0" w:color="auto"/>
        <w:right w:val="none" w:sz="0" w:space="0" w:color="auto"/>
      </w:divBdr>
      <w:divsChild>
        <w:div w:id="109709691">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sChild>
            <w:div w:id="885457957">
              <w:marLeft w:val="0"/>
              <w:marRight w:val="0"/>
              <w:marTop w:val="0"/>
              <w:marBottom w:val="0"/>
              <w:divBdr>
                <w:top w:val="none" w:sz="0" w:space="0" w:color="auto"/>
                <w:left w:val="none" w:sz="0" w:space="0" w:color="auto"/>
                <w:bottom w:val="none" w:sz="0" w:space="0" w:color="auto"/>
                <w:right w:val="none" w:sz="0" w:space="0" w:color="auto"/>
              </w:divBdr>
              <w:divsChild>
                <w:div w:id="888608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0426080">
          <w:marLeft w:val="0"/>
          <w:marRight w:val="0"/>
          <w:marTop w:val="0"/>
          <w:marBottom w:val="0"/>
          <w:divBdr>
            <w:top w:val="none" w:sz="0" w:space="0" w:color="auto"/>
            <w:left w:val="none" w:sz="0" w:space="0" w:color="auto"/>
            <w:bottom w:val="none" w:sz="0" w:space="0" w:color="auto"/>
            <w:right w:val="none" w:sz="0" w:space="0" w:color="auto"/>
          </w:divBdr>
          <w:divsChild>
            <w:div w:id="548346168">
              <w:marLeft w:val="0"/>
              <w:marRight w:val="0"/>
              <w:marTop w:val="0"/>
              <w:marBottom w:val="0"/>
              <w:divBdr>
                <w:top w:val="none" w:sz="0" w:space="0" w:color="auto"/>
                <w:left w:val="none" w:sz="0" w:space="0" w:color="auto"/>
                <w:bottom w:val="none" w:sz="0" w:space="0" w:color="auto"/>
                <w:right w:val="none" w:sz="0" w:space="0" w:color="auto"/>
              </w:divBdr>
            </w:div>
          </w:divsChild>
        </w:div>
        <w:div w:id="336542990">
          <w:marLeft w:val="0"/>
          <w:marRight w:val="0"/>
          <w:marTop w:val="300"/>
          <w:marBottom w:val="0"/>
          <w:divBdr>
            <w:top w:val="none" w:sz="0" w:space="0" w:color="auto"/>
            <w:left w:val="none" w:sz="0" w:space="0" w:color="auto"/>
            <w:bottom w:val="none" w:sz="0" w:space="0" w:color="auto"/>
            <w:right w:val="none" w:sz="0" w:space="0" w:color="auto"/>
          </w:divBdr>
          <w:divsChild>
            <w:div w:id="1584098679">
              <w:marLeft w:val="0"/>
              <w:marRight w:val="0"/>
              <w:marTop w:val="0"/>
              <w:marBottom w:val="0"/>
              <w:divBdr>
                <w:top w:val="none" w:sz="0" w:space="0" w:color="auto"/>
                <w:left w:val="none" w:sz="0" w:space="0" w:color="auto"/>
                <w:bottom w:val="none" w:sz="0" w:space="0" w:color="auto"/>
                <w:right w:val="none" w:sz="0" w:space="0" w:color="auto"/>
              </w:divBdr>
              <w:divsChild>
                <w:div w:id="836191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6994674">
          <w:marLeft w:val="0"/>
          <w:marRight w:val="0"/>
          <w:marTop w:val="0"/>
          <w:marBottom w:val="0"/>
          <w:divBdr>
            <w:top w:val="none" w:sz="0" w:space="0" w:color="auto"/>
            <w:left w:val="none" w:sz="0" w:space="0" w:color="auto"/>
            <w:bottom w:val="none" w:sz="0" w:space="0" w:color="auto"/>
            <w:right w:val="none" w:sz="0" w:space="0" w:color="auto"/>
          </w:divBdr>
        </w:div>
        <w:div w:id="428351952">
          <w:marLeft w:val="0"/>
          <w:marRight w:val="0"/>
          <w:marTop w:val="0"/>
          <w:marBottom w:val="0"/>
          <w:divBdr>
            <w:top w:val="none" w:sz="0" w:space="0" w:color="auto"/>
            <w:left w:val="none" w:sz="0" w:space="0" w:color="auto"/>
            <w:bottom w:val="none" w:sz="0" w:space="0" w:color="auto"/>
            <w:right w:val="none" w:sz="0" w:space="0" w:color="auto"/>
          </w:divBdr>
          <w:divsChild>
            <w:div w:id="1506939379">
              <w:marLeft w:val="0"/>
              <w:marRight w:val="0"/>
              <w:marTop w:val="0"/>
              <w:marBottom w:val="0"/>
              <w:divBdr>
                <w:top w:val="none" w:sz="0" w:space="0" w:color="auto"/>
                <w:left w:val="none" w:sz="0" w:space="0" w:color="auto"/>
                <w:bottom w:val="none" w:sz="0" w:space="0" w:color="auto"/>
                <w:right w:val="none" w:sz="0" w:space="0" w:color="auto"/>
              </w:divBdr>
            </w:div>
          </w:divsChild>
        </w:div>
        <w:div w:id="464012394">
          <w:marLeft w:val="0"/>
          <w:marRight w:val="0"/>
          <w:marTop w:val="0"/>
          <w:marBottom w:val="0"/>
          <w:divBdr>
            <w:top w:val="none" w:sz="0" w:space="0" w:color="auto"/>
            <w:left w:val="none" w:sz="0" w:space="0" w:color="auto"/>
            <w:bottom w:val="none" w:sz="0" w:space="0" w:color="auto"/>
            <w:right w:val="none" w:sz="0" w:space="0" w:color="auto"/>
          </w:divBdr>
          <w:divsChild>
            <w:div w:id="907692788">
              <w:marLeft w:val="0"/>
              <w:marRight w:val="0"/>
              <w:marTop w:val="0"/>
              <w:marBottom w:val="0"/>
              <w:divBdr>
                <w:top w:val="none" w:sz="0" w:space="0" w:color="auto"/>
                <w:left w:val="none" w:sz="0" w:space="0" w:color="auto"/>
                <w:bottom w:val="none" w:sz="0" w:space="0" w:color="auto"/>
                <w:right w:val="none" w:sz="0" w:space="0" w:color="auto"/>
              </w:divBdr>
            </w:div>
          </w:divsChild>
        </w:div>
        <w:div w:id="607666985">
          <w:marLeft w:val="0"/>
          <w:marRight w:val="0"/>
          <w:marTop w:val="0"/>
          <w:marBottom w:val="0"/>
          <w:divBdr>
            <w:top w:val="none" w:sz="0" w:space="0" w:color="auto"/>
            <w:left w:val="none" w:sz="0" w:space="0" w:color="auto"/>
            <w:bottom w:val="none" w:sz="0" w:space="0" w:color="auto"/>
            <w:right w:val="none" w:sz="0" w:space="0" w:color="auto"/>
          </w:divBdr>
        </w:div>
        <w:div w:id="669219968">
          <w:marLeft w:val="0"/>
          <w:marRight w:val="0"/>
          <w:marTop w:val="0"/>
          <w:marBottom w:val="0"/>
          <w:divBdr>
            <w:top w:val="none" w:sz="0" w:space="0" w:color="auto"/>
            <w:left w:val="none" w:sz="0" w:space="0" w:color="auto"/>
            <w:bottom w:val="none" w:sz="0" w:space="0" w:color="auto"/>
            <w:right w:val="none" w:sz="0" w:space="0" w:color="auto"/>
          </w:divBdr>
        </w:div>
        <w:div w:id="1007295724">
          <w:marLeft w:val="0"/>
          <w:marRight w:val="0"/>
          <w:marTop w:val="0"/>
          <w:marBottom w:val="0"/>
          <w:divBdr>
            <w:top w:val="none" w:sz="0" w:space="0" w:color="auto"/>
            <w:left w:val="none" w:sz="0" w:space="0" w:color="auto"/>
            <w:bottom w:val="none" w:sz="0" w:space="0" w:color="auto"/>
            <w:right w:val="none" w:sz="0" w:space="0" w:color="auto"/>
          </w:divBdr>
        </w:div>
        <w:div w:id="1029260584">
          <w:marLeft w:val="0"/>
          <w:marRight w:val="0"/>
          <w:marTop w:val="300"/>
          <w:marBottom w:val="0"/>
          <w:divBdr>
            <w:top w:val="none" w:sz="0" w:space="0" w:color="auto"/>
            <w:left w:val="none" w:sz="0" w:space="0" w:color="auto"/>
            <w:bottom w:val="none" w:sz="0" w:space="0" w:color="auto"/>
            <w:right w:val="none" w:sz="0" w:space="0" w:color="auto"/>
          </w:divBdr>
          <w:divsChild>
            <w:div w:id="122388137">
              <w:marLeft w:val="0"/>
              <w:marRight w:val="0"/>
              <w:marTop w:val="0"/>
              <w:marBottom w:val="0"/>
              <w:divBdr>
                <w:top w:val="none" w:sz="0" w:space="0" w:color="auto"/>
                <w:left w:val="none" w:sz="0" w:space="0" w:color="auto"/>
                <w:bottom w:val="none" w:sz="0" w:space="0" w:color="auto"/>
                <w:right w:val="none" w:sz="0" w:space="0" w:color="auto"/>
              </w:divBdr>
              <w:divsChild>
                <w:div w:id="1783067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7242417">
          <w:marLeft w:val="0"/>
          <w:marRight w:val="0"/>
          <w:marTop w:val="0"/>
          <w:marBottom w:val="0"/>
          <w:divBdr>
            <w:top w:val="none" w:sz="0" w:space="0" w:color="auto"/>
            <w:left w:val="none" w:sz="0" w:space="0" w:color="auto"/>
            <w:bottom w:val="none" w:sz="0" w:space="0" w:color="auto"/>
            <w:right w:val="none" w:sz="0" w:space="0" w:color="auto"/>
          </w:divBdr>
          <w:divsChild>
            <w:div w:id="627052830">
              <w:marLeft w:val="0"/>
              <w:marRight w:val="0"/>
              <w:marTop w:val="0"/>
              <w:marBottom w:val="0"/>
              <w:divBdr>
                <w:top w:val="none" w:sz="0" w:space="0" w:color="auto"/>
                <w:left w:val="none" w:sz="0" w:space="0" w:color="auto"/>
                <w:bottom w:val="none" w:sz="0" w:space="0" w:color="auto"/>
                <w:right w:val="none" w:sz="0" w:space="0" w:color="auto"/>
              </w:divBdr>
            </w:div>
          </w:divsChild>
        </w:div>
        <w:div w:id="1140071507">
          <w:marLeft w:val="0"/>
          <w:marRight w:val="0"/>
          <w:marTop w:val="0"/>
          <w:marBottom w:val="0"/>
          <w:divBdr>
            <w:top w:val="none" w:sz="0" w:space="0" w:color="auto"/>
            <w:left w:val="none" w:sz="0" w:space="0" w:color="auto"/>
            <w:bottom w:val="none" w:sz="0" w:space="0" w:color="auto"/>
            <w:right w:val="none" w:sz="0" w:space="0" w:color="auto"/>
          </w:divBdr>
          <w:divsChild>
            <w:div w:id="178082847">
              <w:marLeft w:val="0"/>
              <w:marRight w:val="0"/>
              <w:marTop w:val="0"/>
              <w:marBottom w:val="0"/>
              <w:divBdr>
                <w:top w:val="none" w:sz="0" w:space="0" w:color="auto"/>
                <w:left w:val="none" w:sz="0" w:space="0" w:color="auto"/>
                <w:bottom w:val="none" w:sz="0" w:space="0" w:color="auto"/>
                <w:right w:val="none" w:sz="0" w:space="0" w:color="auto"/>
              </w:divBdr>
            </w:div>
          </w:divsChild>
        </w:div>
        <w:div w:id="1162891604">
          <w:marLeft w:val="0"/>
          <w:marRight w:val="0"/>
          <w:marTop w:val="0"/>
          <w:marBottom w:val="0"/>
          <w:divBdr>
            <w:top w:val="none" w:sz="0" w:space="0" w:color="auto"/>
            <w:left w:val="none" w:sz="0" w:space="0" w:color="auto"/>
            <w:bottom w:val="none" w:sz="0" w:space="0" w:color="auto"/>
            <w:right w:val="none" w:sz="0" w:space="0" w:color="auto"/>
          </w:divBdr>
        </w:div>
        <w:div w:id="1211696118">
          <w:marLeft w:val="0"/>
          <w:marRight w:val="0"/>
          <w:marTop w:val="0"/>
          <w:marBottom w:val="0"/>
          <w:divBdr>
            <w:top w:val="none" w:sz="0" w:space="0" w:color="auto"/>
            <w:left w:val="none" w:sz="0" w:space="0" w:color="auto"/>
            <w:bottom w:val="none" w:sz="0" w:space="0" w:color="auto"/>
            <w:right w:val="none" w:sz="0" w:space="0" w:color="auto"/>
          </w:divBdr>
        </w:div>
        <w:div w:id="1310938539">
          <w:marLeft w:val="0"/>
          <w:marRight w:val="0"/>
          <w:marTop w:val="0"/>
          <w:marBottom w:val="0"/>
          <w:divBdr>
            <w:top w:val="none" w:sz="0" w:space="0" w:color="auto"/>
            <w:left w:val="none" w:sz="0" w:space="0" w:color="auto"/>
            <w:bottom w:val="none" w:sz="0" w:space="0" w:color="auto"/>
            <w:right w:val="none" w:sz="0" w:space="0" w:color="auto"/>
          </w:divBdr>
          <w:divsChild>
            <w:div w:id="879781063">
              <w:marLeft w:val="0"/>
              <w:marRight w:val="0"/>
              <w:marTop w:val="0"/>
              <w:marBottom w:val="0"/>
              <w:divBdr>
                <w:top w:val="none" w:sz="0" w:space="0" w:color="auto"/>
                <w:left w:val="none" w:sz="0" w:space="0" w:color="auto"/>
                <w:bottom w:val="none" w:sz="0" w:space="0" w:color="auto"/>
                <w:right w:val="none" w:sz="0" w:space="0" w:color="auto"/>
              </w:divBdr>
            </w:div>
          </w:divsChild>
        </w:div>
        <w:div w:id="1315181195">
          <w:marLeft w:val="0"/>
          <w:marRight w:val="0"/>
          <w:marTop w:val="300"/>
          <w:marBottom w:val="0"/>
          <w:divBdr>
            <w:top w:val="none" w:sz="0" w:space="0" w:color="auto"/>
            <w:left w:val="none" w:sz="0" w:space="0" w:color="auto"/>
            <w:bottom w:val="none" w:sz="0" w:space="0" w:color="auto"/>
            <w:right w:val="none" w:sz="0" w:space="0" w:color="auto"/>
          </w:divBdr>
          <w:divsChild>
            <w:div w:id="251355542">
              <w:marLeft w:val="0"/>
              <w:marRight w:val="0"/>
              <w:marTop w:val="0"/>
              <w:marBottom w:val="0"/>
              <w:divBdr>
                <w:top w:val="none" w:sz="0" w:space="0" w:color="auto"/>
                <w:left w:val="none" w:sz="0" w:space="0" w:color="auto"/>
                <w:bottom w:val="none" w:sz="0" w:space="0" w:color="auto"/>
                <w:right w:val="none" w:sz="0" w:space="0" w:color="auto"/>
              </w:divBdr>
              <w:divsChild>
                <w:div w:id="725223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2404838">
          <w:marLeft w:val="0"/>
          <w:marRight w:val="0"/>
          <w:marTop w:val="0"/>
          <w:marBottom w:val="0"/>
          <w:divBdr>
            <w:top w:val="none" w:sz="0" w:space="0" w:color="auto"/>
            <w:left w:val="none" w:sz="0" w:space="0" w:color="auto"/>
            <w:bottom w:val="none" w:sz="0" w:space="0" w:color="auto"/>
            <w:right w:val="none" w:sz="0" w:space="0" w:color="auto"/>
          </w:divBdr>
          <w:divsChild>
            <w:div w:id="1744643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2462148">
      <w:bodyDiv w:val="1"/>
      <w:marLeft w:val="0"/>
      <w:marRight w:val="0"/>
      <w:marTop w:val="0"/>
      <w:marBottom w:val="0"/>
      <w:divBdr>
        <w:top w:val="none" w:sz="0" w:space="0" w:color="auto"/>
        <w:left w:val="none" w:sz="0" w:space="0" w:color="auto"/>
        <w:bottom w:val="none" w:sz="0" w:space="0" w:color="auto"/>
        <w:right w:val="none" w:sz="0" w:space="0" w:color="auto"/>
      </w:divBdr>
      <w:divsChild>
        <w:div w:id="137232664">
          <w:marLeft w:val="0"/>
          <w:marRight w:val="0"/>
          <w:marTop w:val="0"/>
          <w:marBottom w:val="0"/>
          <w:divBdr>
            <w:top w:val="none" w:sz="0" w:space="0" w:color="auto"/>
            <w:left w:val="none" w:sz="0" w:space="0" w:color="auto"/>
            <w:bottom w:val="none" w:sz="0" w:space="0" w:color="auto"/>
            <w:right w:val="none" w:sz="0" w:space="0" w:color="auto"/>
          </w:divBdr>
          <w:divsChild>
            <w:div w:id="1248034008">
              <w:marLeft w:val="0"/>
              <w:marRight w:val="0"/>
              <w:marTop w:val="0"/>
              <w:marBottom w:val="0"/>
              <w:divBdr>
                <w:top w:val="none" w:sz="0" w:space="0" w:color="auto"/>
                <w:left w:val="none" w:sz="0" w:space="0" w:color="auto"/>
                <w:bottom w:val="none" w:sz="0" w:space="0" w:color="auto"/>
                <w:right w:val="none" w:sz="0" w:space="0" w:color="auto"/>
              </w:divBdr>
            </w:div>
          </w:divsChild>
        </w:div>
        <w:div w:id="190455044">
          <w:marLeft w:val="0"/>
          <w:marRight w:val="0"/>
          <w:marTop w:val="0"/>
          <w:marBottom w:val="0"/>
          <w:divBdr>
            <w:top w:val="none" w:sz="0" w:space="0" w:color="auto"/>
            <w:left w:val="none" w:sz="0" w:space="0" w:color="auto"/>
            <w:bottom w:val="none" w:sz="0" w:space="0" w:color="auto"/>
            <w:right w:val="none" w:sz="0" w:space="0" w:color="auto"/>
          </w:divBdr>
        </w:div>
        <w:div w:id="305403084">
          <w:marLeft w:val="0"/>
          <w:marRight w:val="0"/>
          <w:marTop w:val="0"/>
          <w:marBottom w:val="0"/>
          <w:divBdr>
            <w:top w:val="none" w:sz="0" w:space="0" w:color="auto"/>
            <w:left w:val="none" w:sz="0" w:space="0" w:color="auto"/>
            <w:bottom w:val="none" w:sz="0" w:space="0" w:color="auto"/>
            <w:right w:val="none" w:sz="0" w:space="0" w:color="auto"/>
          </w:divBdr>
        </w:div>
        <w:div w:id="639307890">
          <w:marLeft w:val="0"/>
          <w:marRight w:val="0"/>
          <w:marTop w:val="0"/>
          <w:marBottom w:val="0"/>
          <w:divBdr>
            <w:top w:val="none" w:sz="0" w:space="0" w:color="auto"/>
            <w:left w:val="none" w:sz="0" w:space="0" w:color="auto"/>
            <w:bottom w:val="none" w:sz="0" w:space="0" w:color="auto"/>
            <w:right w:val="none" w:sz="0" w:space="0" w:color="auto"/>
          </w:divBdr>
          <w:divsChild>
            <w:div w:id="1706784754">
              <w:marLeft w:val="0"/>
              <w:marRight w:val="0"/>
              <w:marTop w:val="0"/>
              <w:marBottom w:val="0"/>
              <w:divBdr>
                <w:top w:val="none" w:sz="0" w:space="0" w:color="auto"/>
                <w:left w:val="none" w:sz="0" w:space="0" w:color="auto"/>
                <w:bottom w:val="none" w:sz="0" w:space="0" w:color="auto"/>
                <w:right w:val="none" w:sz="0" w:space="0" w:color="auto"/>
              </w:divBdr>
            </w:div>
          </w:divsChild>
        </w:div>
        <w:div w:id="660814679">
          <w:marLeft w:val="0"/>
          <w:marRight w:val="0"/>
          <w:marTop w:val="300"/>
          <w:marBottom w:val="0"/>
          <w:divBdr>
            <w:top w:val="none" w:sz="0" w:space="0" w:color="auto"/>
            <w:left w:val="none" w:sz="0" w:space="0" w:color="auto"/>
            <w:bottom w:val="none" w:sz="0" w:space="0" w:color="auto"/>
            <w:right w:val="none" w:sz="0" w:space="0" w:color="auto"/>
          </w:divBdr>
          <w:divsChild>
            <w:div w:id="991524042">
              <w:marLeft w:val="0"/>
              <w:marRight w:val="0"/>
              <w:marTop w:val="0"/>
              <w:marBottom w:val="0"/>
              <w:divBdr>
                <w:top w:val="none" w:sz="0" w:space="0" w:color="auto"/>
                <w:left w:val="none" w:sz="0" w:space="0" w:color="auto"/>
                <w:bottom w:val="none" w:sz="0" w:space="0" w:color="auto"/>
                <w:right w:val="none" w:sz="0" w:space="0" w:color="auto"/>
              </w:divBdr>
              <w:divsChild>
                <w:div w:id="440955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021257">
          <w:marLeft w:val="0"/>
          <w:marRight w:val="0"/>
          <w:marTop w:val="0"/>
          <w:marBottom w:val="0"/>
          <w:divBdr>
            <w:top w:val="none" w:sz="0" w:space="0" w:color="auto"/>
            <w:left w:val="none" w:sz="0" w:space="0" w:color="auto"/>
            <w:bottom w:val="none" w:sz="0" w:space="0" w:color="auto"/>
            <w:right w:val="none" w:sz="0" w:space="0" w:color="auto"/>
          </w:divBdr>
        </w:div>
        <w:div w:id="866023793">
          <w:marLeft w:val="0"/>
          <w:marRight w:val="0"/>
          <w:marTop w:val="300"/>
          <w:marBottom w:val="0"/>
          <w:divBdr>
            <w:top w:val="none" w:sz="0" w:space="0" w:color="auto"/>
            <w:left w:val="none" w:sz="0" w:space="0" w:color="auto"/>
            <w:bottom w:val="none" w:sz="0" w:space="0" w:color="auto"/>
            <w:right w:val="none" w:sz="0" w:space="0" w:color="auto"/>
          </w:divBdr>
          <w:divsChild>
            <w:div w:id="1683244332">
              <w:marLeft w:val="0"/>
              <w:marRight w:val="0"/>
              <w:marTop w:val="0"/>
              <w:marBottom w:val="0"/>
              <w:divBdr>
                <w:top w:val="none" w:sz="0" w:space="0" w:color="auto"/>
                <w:left w:val="none" w:sz="0" w:space="0" w:color="auto"/>
                <w:bottom w:val="none" w:sz="0" w:space="0" w:color="auto"/>
                <w:right w:val="none" w:sz="0" w:space="0" w:color="auto"/>
              </w:divBdr>
              <w:divsChild>
                <w:div w:id="128346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5926134">
          <w:marLeft w:val="0"/>
          <w:marRight w:val="0"/>
          <w:marTop w:val="300"/>
          <w:marBottom w:val="0"/>
          <w:divBdr>
            <w:top w:val="none" w:sz="0" w:space="0" w:color="auto"/>
            <w:left w:val="none" w:sz="0" w:space="0" w:color="auto"/>
            <w:bottom w:val="none" w:sz="0" w:space="0" w:color="auto"/>
            <w:right w:val="none" w:sz="0" w:space="0" w:color="auto"/>
          </w:divBdr>
          <w:divsChild>
            <w:div w:id="1586375945">
              <w:marLeft w:val="0"/>
              <w:marRight w:val="0"/>
              <w:marTop w:val="0"/>
              <w:marBottom w:val="0"/>
              <w:divBdr>
                <w:top w:val="none" w:sz="0" w:space="0" w:color="auto"/>
                <w:left w:val="none" w:sz="0" w:space="0" w:color="auto"/>
                <w:bottom w:val="none" w:sz="0" w:space="0" w:color="auto"/>
                <w:right w:val="none" w:sz="0" w:space="0" w:color="auto"/>
              </w:divBdr>
              <w:divsChild>
                <w:div w:id="198514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674674">
          <w:marLeft w:val="0"/>
          <w:marRight w:val="0"/>
          <w:marTop w:val="0"/>
          <w:marBottom w:val="0"/>
          <w:divBdr>
            <w:top w:val="none" w:sz="0" w:space="0" w:color="auto"/>
            <w:left w:val="none" w:sz="0" w:space="0" w:color="auto"/>
            <w:bottom w:val="none" w:sz="0" w:space="0" w:color="auto"/>
            <w:right w:val="none" w:sz="0" w:space="0" w:color="auto"/>
          </w:divBdr>
          <w:divsChild>
            <w:div w:id="1154250362">
              <w:marLeft w:val="0"/>
              <w:marRight w:val="0"/>
              <w:marTop w:val="0"/>
              <w:marBottom w:val="0"/>
              <w:divBdr>
                <w:top w:val="none" w:sz="0" w:space="0" w:color="auto"/>
                <w:left w:val="none" w:sz="0" w:space="0" w:color="auto"/>
                <w:bottom w:val="none" w:sz="0" w:space="0" w:color="auto"/>
                <w:right w:val="none" w:sz="0" w:space="0" w:color="auto"/>
              </w:divBdr>
            </w:div>
          </w:divsChild>
        </w:div>
        <w:div w:id="1383676611">
          <w:marLeft w:val="0"/>
          <w:marRight w:val="0"/>
          <w:marTop w:val="0"/>
          <w:marBottom w:val="0"/>
          <w:divBdr>
            <w:top w:val="none" w:sz="0" w:space="0" w:color="auto"/>
            <w:left w:val="none" w:sz="0" w:space="0" w:color="auto"/>
            <w:bottom w:val="none" w:sz="0" w:space="0" w:color="auto"/>
            <w:right w:val="none" w:sz="0" w:space="0" w:color="auto"/>
          </w:divBdr>
          <w:divsChild>
            <w:div w:id="1897858871">
              <w:marLeft w:val="0"/>
              <w:marRight w:val="0"/>
              <w:marTop w:val="0"/>
              <w:marBottom w:val="0"/>
              <w:divBdr>
                <w:top w:val="none" w:sz="0" w:space="0" w:color="auto"/>
                <w:left w:val="none" w:sz="0" w:space="0" w:color="auto"/>
                <w:bottom w:val="none" w:sz="0" w:space="0" w:color="auto"/>
                <w:right w:val="none" w:sz="0" w:space="0" w:color="auto"/>
              </w:divBdr>
            </w:div>
          </w:divsChild>
        </w:div>
        <w:div w:id="1707559644">
          <w:marLeft w:val="0"/>
          <w:marRight w:val="0"/>
          <w:marTop w:val="0"/>
          <w:marBottom w:val="0"/>
          <w:divBdr>
            <w:top w:val="none" w:sz="0" w:space="0" w:color="auto"/>
            <w:left w:val="none" w:sz="0" w:space="0" w:color="auto"/>
            <w:bottom w:val="none" w:sz="0" w:space="0" w:color="auto"/>
            <w:right w:val="none" w:sz="0" w:space="0" w:color="auto"/>
          </w:divBdr>
          <w:divsChild>
            <w:div w:id="1478910979">
              <w:marLeft w:val="0"/>
              <w:marRight w:val="0"/>
              <w:marTop w:val="0"/>
              <w:marBottom w:val="0"/>
              <w:divBdr>
                <w:top w:val="none" w:sz="0" w:space="0" w:color="auto"/>
                <w:left w:val="none" w:sz="0" w:space="0" w:color="auto"/>
                <w:bottom w:val="none" w:sz="0" w:space="0" w:color="auto"/>
                <w:right w:val="none" w:sz="0" w:space="0" w:color="auto"/>
              </w:divBdr>
            </w:div>
          </w:divsChild>
        </w:div>
        <w:div w:id="1795178225">
          <w:marLeft w:val="0"/>
          <w:marRight w:val="0"/>
          <w:marTop w:val="0"/>
          <w:marBottom w:val="0"/>
          <w:divBdr>
            <w:top w:val="none" w:sz="0" w:space="0" w:color="auto"/>
            <w:left w:val="none" w:sz="0" w:space="0" w:color="auto"/>
            <w:bottom w:val="none" w:sz="0" w:space="0" w:color="auto"/>
            <w:right w:val="none" w:sz="0" w:space="0" w:color="auto"/>
          </w:divBdr>
        </w:div>
        <w:div w:id="1953392466">
          <w:marLeft w:val="0"/>
          <w:marRight w:val="0"/>
          <w:marTop w:val="300"/>
          <w:marBottom w:val="0"/>
          <w:divBdr>
            <w:top w:val="none" w:sz="0" w:space="0" w:color="auto"/>
            <w:left w:val="none" w:sz="0" w:space="0" w:color="auto"/>
            <w:bottom w:val="none" w:sz="0" w:space="0" w:color="auto"/>
            <w:right w:val="none" w:sz="0" w:space="0" w:color="auto"/>
          </w:divBdr>
          <w:divsChild>
            <w:div w:id="1017584858">
              <w:marLeft w:val="0"/>
              <w:marRight w:val="0"/>
              <w:marTop w:val="0"/>
              <w:marBottom w:val="0"/>
              <w:divBdr>
                <w:top w:val="none" w:sz="0" w:space="0" w:color="auto"/>
                <w:left w:val="none" w:sz="0" w:space="0" w:color="auto"/>
                <w:bottom w:val="none" w:sz="0" w:space="0" w:color="auto"/>
                <w:right w:val="none" w:sz="0" w:space="0" w:color="auto"/>
              </w:divBdr>
              <w:divsChild>
                <w:div w:id="408964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594149">
          <w:marLeft w:val="0"/>
          <w:marRight w:val="0"/>
          <w:marTop w:val="0"/>
          <w:marBottom w:val="0"/>
          <w:divBdr>
            <w:top w:val="none" w:sz="0" w:space="0" w:color="auto"/>
            <w:left w:val="none" w:sz="0" w:space="0" w:color="auto"/>
            <w:bottom w:val="none" w:sz="0" w:space="0" w:color="auto"/>
            <w:right w:val="none" w:sz="0" w:space="0" w:color="auto"/>
          </w:divBdr>
        </w:div>
        <w:div w:id="2078628418">
          <w:marLeft w:val="0"/>
          <w:marRight w:val="0"/>
          <w:marTop w:val="0"/>
          <w:marBottom w:val="0"/>
          <w:divBdr>
            <w:top w:val="none" w:sz="0" w:space="0" w:color="auto"/>
            <w:left w:val="none" w:sz="0" w:space="0" w:color="auto"/>
            <w:bottom w:val="none" w:sz="0" w:space="0" w:color="auto"/>
            <w:right w:val="none" w:sz="0" w:space="0" w:color="auto"/>
          </w:divBdr>
        </w:div>
        <w:div w:id="2113284734">
          <w:marLeft w:val="0"/>
          <w:marRight w:val="0"/>
          <w:marTop w:val="0"/>
          <w:marBottom w:val="0"/>
          <w:divBdr>
            <w:top w:val="none" w:sz="0" w:space="0" w:color="auto"/>
            <w:left w:val="none" w:sz="0" w:space="0" w:color="auto"/>
            <w:bottom w:val="none" w:sz="0" w:space="0" w:color="auto"/>
            <w:right w:val="none" w:sz="0" w:space="0" w:color="auto"/>
          </w:divBdr>
          <w:divsChild>
            <w:div w:id="1747418734">
              <w:marLeft w:val="0"/>
              <w:marRight w:val="0"/>
              <w:marTop w:val="0"/>
              <w:marBottom w:val="0"/>
              <w:divBdr>
                <w:top w:val="none" w:sz="0" w:space="0" w:color="auto"/>
                <w:left w:val="none" w:sz="0" w:space="0" w:color="auto"/>
                <w:bottom w:val="none" w:sz="0" w:space="0" w:color="auto"/>
                <w:right w:val="none" w:sz="0" w:space="0" w:color="auto"/>
              </w:divBdr>
            </w:div>
          </w:divsChild>
        </w:div>
        <w:div w:id="2136871367">
          <w:marLeft w:val="0"/>
          <w:marRight w:val="0"/>
          <w:marTop w:val="0"/>
          <w:marBottom w:val="0"/>
          <w:divBdr>
            <w:top w:val="none" w:sz="0" w:space="0" w:color="auto"/>
            <w:left w:val="none" w:sz="0" w:space="0" w:color="auto"/>
            <w:bottom w:val="none" w:sz="0" w:space="0" w:color="auto"/>
            <w:right w:val="none" w:sz="0" w:space="0" w:color="auto"/>
          </w:divBdr>
          <w:divsChild>
            <w:div w:id="857231903">
              <w:marLeft w:val="0"/>
              <w:marRight w:val="0"/>
              <w:marTop w:val="0"/>
              <w:marBottom w:val="0"/>
              <w:divBdr>
                <w:top w:val="none" w:sz="0" w:space="0" w:color="auto"/>
                <w:left w:val="none" w:sz="0" w:space="0" w:color="auto"/>
                <w:bottom w:val="none" w:sz="0" w:space="0" w:color="auto"/>
                <w:right w:val="none" w:sz="0" w:space="0" w:color="auto"/>
              </w:divBdr>
            </w:div>
          </w:divsChild>
        </w:div>
        <w:div w:id="2141486731">
          <w:marLeft w:val="0"/>
          <w:marRight w:val="0"/>
          <w:marTop w:val="0"/>
          <w:marBottom w:val="0"/>
          <w:divBdr>
            <w:top w:val="none" w:sz="0" w:space="0" w:color="auto"/>
            <w:left w:val="none" w:sz="0" w:space="0" w:color="auto"/>
            <w:bottom w:val="none" w:sz="0" w:space="0" w:color="auto"/>
            <w:right w:val="none" w:sz="0" w:space="0" w:color="auto"/>
          </w:divBdr>
        </w:div>
      </w:divsChild>
    </w:div>
    <w:div w:id="2074690995">
      <w:bodyDiv w:val="1"/>
      <w:marLeft w:val="0"/>
      <w:marRight w:val="0"/>
      <w:marTop w:val="0"/>
      <w:marBottom w:val="0"/>
      <w:divBdr>
        <w:top w:val="none" w:sz="0" w:space="0" w:color="auto"/>
        <w:left w:val="none" w:sz="0" w:space="0" w:color="auto"/>
        <w:bottom w:val="none" w:sz="0" w:space="0" w:color="auto"/>
        <w:right w:val="none" w:sz="0" w:space="0" w:color="auto"/>
      </w:divBdr>
    </w:div>
    <w:div w:id="2074815857">
      <w:bodyDiv w:val="1"/>
      <w:marLeft w:val="0"/>
      <w:marRight w:val="0"/>
      <w:marTop w:val="0"/>
      <w:marBottom w:val="0"/>
      <w:divBdr>
        <w:top w:val="none" w:sz="0" w:space="0" w:color="auto"/>
        <w:left w:val="none" w:sz="0" w:space="0" w:color="auto"/>
        <w:bottom w:val="none" w:sz="0" w:space="0" w:color="auto"/>
        <w:right w:val="none" w:sz="0" w:space="0" w:color="auto"/>
      </w:divBdr>
      <w:divsChild>
        <w:div w:id="1939290552">
          <w:marLeft w:val="0"/>
          <w:marRight w:val="0"/>
          <w:marTop w:val="0"/>
          <w:marBottom w:val="0"/>
          <w:divBdr>
            <w:top w:val="none" w:sz="0" w:space="0" w:color="auto"/>
            <w:left w:val="none" w:sz="0" w:space="0" w:color="auto"/>
            <w:bottom w:val="none" w:sz="0" w:space="0" w:color="auto"/>
            <w:right w:val="none" w:sz="0" w:space="0" w:color="auto"/>
          </w:divBdr>
        </w:div>
        <w:div w:id="290408102">
          <w:marLeft w:val="0"/>
          <w:marRight w:val="0"/>
          <w:marTop w:val="0"/>
          <w:marBottom w:val="0"/>
          <w:divBdr>
            <w:top w:val="none" w:sz="0" w:space="0" w:color="auto"/>
            <w:left w:val="none" w:sz="0" w:space="0" w:color="auto"/>
            <w:bottom w:val="none" w:sz="0" w:space="0" w:color="auto"/>
            <w:right w:val="none" w:sz="0" w:space="0" w:color="auto"/>
          </w:divBdr>
          <w:divsChild>
            <w:div w:id="1614557218">
              <w:marLeft w:val="0"/>
              <w:marRight w:val="0"/>
              <w:marTop w:val="0"/>
              <w:marBottom w:val="0"/>
              <w:divBdr>
                <w:top w:val="none" w:sz="0" w:space="0" w:color="auto"/>
                <w:left w:val="none" w:sz="0" w:space="0" w:color="auto"/>
                <w:bottom w:val="none" w:sz="0" w:space="0" w:color="auto"/>
                <w:right w:val="none" w:sz="0" w:space="0" w:color="auto"/>
              </w:divBdr>
            </w:div>
          </w:divsChild>
        </w:div>
        <w:div w:id="2010861237">
          <w:marLeft w:val="0"/>
          <w:marRight w:val="0"/>
          <w:marTop w:val="0"/>
          <w:marBottom w:val="0"/>
          <w:divBdr>
            <w:top w:val="none" w:sz="0" w:space="0" w:color="auto"/>
            <w:left w:val="none" w:sz="0" w:space="0" w:color="auto"/>
            <w:bottom w:val="none" w:sz="0" w:space="0" w:color="auto"/>
            <w:right w:val="none" w:sz="0" w:space="0" w:color="auto"/>
          </w:divBdr>
        </w:div>
        <w:div w:id="780950055">
          <w:marLeft w:val="0"/>
          <w:marRight w:val="0"/>
          <w:marTop w:val="0"/>
          <w:marBottom w:val="0"/>
          <w:divBdr>
            <w:top w:val="none" w:sz="0" w:space="0" w:color="auto"/>
            <w:left w:val="none" w:sz="0" w:space="0" w:color="auto"/>
            <w:bottom w:val="none" w:sz="0" w:space="0" w:color="auto"/>
            <w:right w:val="none" w:sz="0" w:space="0" w:color="auto"/>
          </w:divBdr>
          <w:divsChild>
            <w:div w:id="577441671">
              <w:marLeft w:val="0"/>
              <w:marRight w:val="0"/>
              <w:marTop w:val="0"/>
              <w:marBottom w:val="0"/>
              <w:divBdr>
                <w:top w:val="none" w:sz="0" w:space="0" w:color="auto"/>
                <w:left w:val="none" w:sz="0" w:space="0" w:color="auto"/>
                <w:bottom w:val="none" w:sz="0" w:space="0" w:color="auto"/>
                <w:right w:val="none" w:sz="0" w:space="0" w:color="auto"/>
              </w:divBdr>
            </w:div>
          </w:divsChild>
        </w:div>
        <w:div w:id="1001662899">
          <w:marLeft w:val="0"/>
          <w:marRight w:val="0"/>
          <w:marTop w:val="0"/>
          <w:marBottom w:val="0"/>
          <w:divBdr>
            <w:top w:val="none" w:sz="0" w:space="0" w:color="auto"/>
            <w:left w:val="none" w:sz="0" w:space="0" w:color="auto"/>
            <w:bottom w:val="none" w:sz="0" w:space="0" w:color="auto"/>
            <w:right w:val="none" w:sz="0" w:space="0" w:color="auto"/>
          </w:divBdr>
        </w:div>
        <w:div w:id="1978755941">
          <w:marLeft w:val="0"/>
          <w:marRight w:val="0"/>
          <w:marTop w:val="0"/>
          <w:marBottom w:val="0"/>
          <w:divBdr>
            <w:top w:val="none" w:sz="0" w:space="0" w:color="auto"/>
            <w:left w:val="none" w:sz="0" w:space="0" w:color="auto"/>
            <w:bottom w:val="none" w:sz="0" w:space="0" w:color="auto"/>
            <w:right w:val="none" w:sz="0" w:space="0" w:color="auto"/>
          </w:divBdr>
          <w:divsChild>
            <w:div w:id="1112285863">
              <w:marLeft w:val="0"/>
              <w:marRight w:val="0"/>
              <w:marTop w:val="0"/>
              <w:marBottom w:val="0"/>
              <w:divBdr>
                <w:top w:val="none" w:sz="0" w:space="0" w:color="auto"/>
                <w:left w:val="none" w:sz="0" w:space="0" w:color="auto"/>
                <w:bottom w:val="none" w:sz="0" w:space="0" w:color="auto"/>
                <w:right w:val="none" w:sz="0" w:space="0" w:color="auto"/>
              </w:divBdr>
            </w:div>
          </w:divsChild>
        </w:div>
        <w:div w:id="559247987">
          <w:marLeft w:val="0"/>
          <w:marRight w:val="0"/>
          <w:marTop w:val="0"/>
          <w:marBottom w:val="0"/>
          <w:divBdr>
            <w:top w:val="none" w:sz="0" w:space="0" w:color="auto"/>
            <w:left w:val="none" w:sz="0" w:space="0" w:color="auto"/>
            <w:bottom w:val="none" w:sz="0" w:space="0" w:color="auto"/>
            <w:right w:val="none" w:sz="0" w:space="0" w:color="auto"/>
          </w:divBdr>
        </w:div>
        <w:div w:id="440033560">
          <w:marLeft w:val="0"/>
          <w:marRight w:val="0"/>
          <w:marTop w:val="0"/>
          <w:marBottom w:val="0"/>
          <w:divBdr>
            <w:top w:val="none" w:sz="0" w:space="0" w:color="auto"/>
            <w:left w:val="none" w:sz="0" w:space="0" w:color="auto"/>
            <w:bottom w:val="none" w:sz="0" w:space="0" w:color="auto"/>
            <w:right w:val="none" w:sz="0" w:space="0" w:color="auto"/>
          </w:divBdr>
          <w:divsChild>
            <w:div w:id="1564172646">
              <w:marLeft w:val="0"/>
              <w:marRight w:val="0"/>
              <w:marTop w:val="0"/>
              <w:marBottom w:val="0"/>
              <w:divBdr>
                <w:top w:val="none" w:sz="0" w:space="0" w:color="auto"/>
                <w:left w:val="none" w:sz="0" w:space="0" w:color="auto"/>
                <w:bottom w:val="none" w:sz="0" w:space="0" w:color="auto"/>
                <w:right w:val="none" w:sz="0" w:space="0" w:color="auto"/>
              </w:divBdr>
            </w:div>
          </w:divsChild>
        </w:div>
        <w:div w:id="157699160">
          <w:marLeft w:val="0"/>
          <w:marRight w:val="0"/>
          <w:marTop w:val="0"/>
          <w:marBottom w:val="0"/>
          <w:divBdr>
            <w:top w:val="none" w:sz="0" w:space="0" w:color="auto"/>
            <w:left w:val="none" w:sz="0" w:space="0" w:color="auto"/>
            <w:bottom w:val="none" w:sz="0" w:space="0" w:color="auto"/>
            <w:right w:val="none" w:sz="0" w:space="0" w:color="auto"/>
          </w:divBdr>
        </w:div>
        <w:div w:id="1768307513">
          <w:marLeft w:val="0"/>
          <w:marRight w:val="0"/>
          <w:marTop w:val="0"/>
          <w:marBottom w:val="0"/>
          <w:divBdr>
            <w:top w:val="none" w:sz="0" w:space="0" w:color="auto"/>
            <w:left w:val="none" w:sz="0" w:space="0" w:color="auto"/>
            <w:bottom w:val="none" w:sz="0" w:space="0" w:color="auto"/>
            <w:right w:val="none" w:sz="0" w:space="0" w:color="auto"/>
          </w:divBdr>
          <w:divsChild>
            <w:div w:id="2051374925">
              <w:marLeft w:val="0"/>
              <w:marRight w:val="0"/>
              <w:marTop w:val="0"/>
              <w:marBottom w:val="0"/>
              <w:divBdr>
                <w:top w:val="none" w:sz="0" w:space="0" w:color="auto"/>
                <w:left w:val="none" w:sz="0" w:space="0" w:color="auto"/>
                <w:bottom w:val="none" w:sz="0" w:space="0" w:color="auto"/>
                <w:right w:val="none" w:sz="0" w:space="0" w:color="auto"/>
              </w:divBdr>
            </w:div>
          </w:divsChild>
        </w:div>
        <w:div w:id="158037624">
          <w:marLeft w:val="0"/>
          <w:marRight w:val="0"/>
          <w:marTop w:val="0"/>
          <w:marBottom w:val="0"/>
          <w:divBdr>
            <w:top w:val="none" w:sz="0" w:space="0" w:color="auto"/>
            <w:left w:val="none" w:sz="0" w:space="0" w:color="auto"/>
            <w:bottom w:val="none" w:sz="0" w:space="0" w:color="auto"/>
            <w:right w:val="none" w:sz="0" w:space="0" w:color="auto"/>
          </w:divBdr>
        </w:div>
        <w:div w:id="1591888193">
          <w:marLeft w:val="0"/>
          <w:marRight w:val="0"/>
          <w:marTop w:val="0"/>
          <w:marBottom w:val="0"/>
          <w:divBdr>
            <w:top w:val="none" w:sz="0" w:space="0" w:color="auto"/>
            <w:left w:val="none" w:sz="0" w:space="0" w:color="auto"/>
            <w:bottom w:val="none" w:sz="0" w:space="0" w:color="auto"/>
            <w:right w:val="none" w:sz="0" w:space="0" w:color="auto"/>
          </w:divBdr>
          <w:divsChild>
            <w:div w:id="1920094840">
              <w:marLeft w:val="0"/>
              <w:marRight w:val="0"/>
              <w:marTop w:val="0"/>
              <w:marBottom w:val="0"/>
              <w:divBdr>
                <w:top w:val="none" w:sz="0" w:space="0" w:color="auto"/>
                <w:left w:val="none" w:sz="0" w:space="0" w:color="auto"/>
                <w:bottom w:val="none" w:sz="0" w:space="0" w:color="auto"/>
                <w:right w:val="none" w:sz="0" w:space="0" w:color="auto"/>
              </w:divBdr>
            </w:div>
          </w:divsChild>
        </w:div>
        <w:div w:id="1341355221">
          <w:marLeft w:val="0"/>
          <w:marRight w:val="0"/>
          <w:marTop w:val="0"/>
          <w:marBottom w:val="0"/>
          <w:divBdr>
            <w:top w:val="none" w:sz="0" w:space="0" w:color="auto"/>
            <w:left w:val="none" w:sz="0" w:space="0" w:color="auto"/>
            <w:bottom w:val="none" w:sz="0" w:space="0" w:color="auto"/>
            <w:right w:val="none" w:sz="0" w:space="0" w:color="auto"/>
          </w:divBdr>
        </w:div>
        <w:div w:id="1192912927">
          <w:marLeft w:val="0"/>
          <w:marRight w:val="0"/>
          <w:marTop w:val="0"/>
          <w:marBottom w:val="0"/>
          <w:divBdr>
            <w:top w:val="none" w:sz="0" w:space="0" w:color="auto"/>
            <w:left w:val="none" w:sz="0" w:space="0" w:color="auto"/>
            <w:bottom w:val="none" w:sz="0" w:space="0" w:color="auto"/>
            <w:right w:val="none" w:sz="0" w:space="0" w:color="auto"/>
          </w:divBdr>
          <w:divsChild>
            <w:div w:id="782774811">
              <w:marLeft w:val="0"/>
              <w:marRight w:val="0"/>
              <w:marTop w:val="0"/>
              <w:marBottom w:val="0"/>
              <w:divBdr>
                <w:top w:val="none" w:sz="0" w:space="0" w:color="auto"/>
                <w:left w:val="none" w:sz="0" w:space="0" w:color="auto"/>
                <w:bottom w:val="none" w:sz="0" w:space="0" w:color="auto"/>
                <w:right w:val="none" w:sz="0" w:space="0" w:color="auto"/>
              </w:divBdr>
            </w:div>
          </w:divsChild>
        </w:div>
        <w:div w:id="1425682753">
          <w:marLeft w:val="0"/>
          <w:marRight w:val="0"/>
          <w:marTop w:val="300"/>
          <w:marBottom w:val="0"/>
          <w:divBdr>
            <w:top w:val="none" w:sz="0" w:space="0" w:color="auto"/>
            <w:left w:val="none" w:sz="0" w:space="0" w:color="auto"/>
            <w:bottom w:val="none" w:sz="0" w:space="0" w:color="auto"/>
            <w:right w:val="none" w:sz="0" w:space="0" w:color="auto"/>
          </w:divBdr>
          <w:divsChild>
            <w:div w:id="738866439">
              <w:marLeft w:val="0"/>
              <w:marRight w:val="0"/>
              <w:marTop w:val="0"/>
              <w:marBottom w:val="0"/>
              <w:divBdr>
                <w:top w:val="none" w:sz="0" w:space="0" w:color="auto"/>
                <w:left w:val="none" w:sz="0" w:space="0" w:color="auto"/>
                <w:bottom w:val="none" w:sz="0" w:space="0" w:color="auto"/>
                <w:right w:val="none" w:sz="0" w:space="0" w:color="auto"/>
              </w:divBdr>
              <w:divsChild>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5018699">
          <w:marLeft w:val="0"/>
          <w:marRight w:val="0"/>
          <w:marTop w:val="300"/>
          <w:marBottom w:val="0"/>
          <w:divBdr>
            <w:top w:val="none" w:sz="0" w:space="0" w:color="auto"/>
            <w:left w:val="none" w:sz="0" w:space="0" w:color="auto"/>
            <w:bottom w:val="none" w:sz="0" w:space="0" w:color="auto"/>
            <w:right w:val="none" w:sz="0" w:space="0" w:color="auto"/>
          </w:divBdr>
          <w:divsChild>
            <w:div w:id="1690519686">
              <w:marLeft w:val="0"/>
              <w:marRight w:val="0"/>
              <w:marTop w:val="0"/>
              <w:marBottom w:val="0"/>
              <w:divBdr>
                <w:top w:val="none" w:sz="0" w:space="0" w:color="auto"/>
                <w:left w:val="none" w:sz="0" w:space="0" w:color="auto"/>
                <w:bottom w:val="none" w:sz="0" w:space="0" w:color="auto"/>
                <w:right w:val="none" w:sz="0" w:space="0" w:color="auto"/>
              </w:divBdr>
              <w:divsChild>
                <w:div w:id="441650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036788">
          <w:marLeft w:val="0"/>
          <w:marRight w:val="0"/>
          <w:marTop w:val="300"/>
          <w:marBottom w:val="0"/>
          <w:divBdr>
            <w:top w:val="none" w:sz="0" w:space="0" w:color="auto"/>
            <w:left w:val="none" w:sz="0" w:space="0" w:color="auto"/>
            <w:bottom w:val="none" w:sz="0" w:space="0" w:color="auto"/>
            <w:right w:val="none" w:sz="0" w:space="0" w:color="auto"/>
          </w:divBdr>
          <w:divsChild>
            <w:div w:id="1579051053">
              <w:marLeft w:val="0"/>
              <w:marRight w:val="0"/>
              <w:marTop w:val="0"/>
              <w:marBottom w:val="0"/>
              <w:divBdr>
                <w:top w:val="none" w:sz="0" w:space="0" w:color="auto"/>
                <w:left w:val="none" w:sz="0" w:space="0" w:color="auto"/>
                <w:bottom w:val="none" w:sz="0" w:space="0" w:color="auto"/>
                <w:right w:val="none" w:sz="0" w:space="0" w:color="auto"/>
              </w:divBdr>
              <w:divsChild>
                <w:div w:id="865218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2990922">
          <w:marLeft w:val="0"/>
          <w:marRight w:val="0"/>
          <w:marTop w:val="300"/>
          <w:marBottom w:val="0"/>
          <w:divBdr>
            <w:top w:val="none" w:sz="0" w:space="0" w:color="auto"/>
            <w:left w:val="none" w:sz="0" w:space="0" w:color="auto"/>
            <w:bottom w:val="none" w:sz="0" w:space="0" w:color="auto"/>
            <w:right w:val="none" w:sz="0" w:space="0" w:color="auto"/>
          </w:divBdr>
          <w:divsChild>
            <w:div w:id="1214191693">
              <w:marLeft w:val="0"/>
              <w:marRight w:val="0"/>
              <w:marTop w:val="0"/>
              <w:marBottom w:val="0"/>
              <w:divBdr>
                <w:top w:val="none" w:sz="0" w:space="0" w:color="auto"/>
                <w:left w:val="none" w:sz="0" w:space="0" w:color="auto"/>
                <w:bottom w:val="none" w:sz="0" w:space="0" w:color="auto"/>
                <w:right w:val="none" w:sz="0" w:space="0" w:color="auto"/>
              </w:divBdr>
              <w:divsChild>
                <w:div w:id="869951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5614289">
      <w:bodyDiv w:val="1"/>
      <w:marLeft w:val="0"/>
      <w:marRight w:val="0"/>
      <w:marTop w:val="0"/>
      <w:marBottom w:val="0"/>
      <w:divBdr>
        <w:top w:val="none" w:sz="0" w:space="0" w:color="auto"/>
        <w:left w:val="none" w:sz="0" w:space="0" w:color="auto"/>
        <w:bottom w:val="none" w:sz="0" w:space="0" w:color="auto"/>
        <w:right w:val="none" w:sz="0" w:space="0" w:color="auto"/>
      </w:divBdr>
      <w:divsChild>
        <w:div w:id="102263332">
          <w:marLeft w:val="0"/>
          <w:marRight w:val="0"/>
          <w:marTop w:val="0"/>
          <w:marBottom w:val="0"/>
          <w:divBdr>
            <w:top w:val="none" w:sz="0" w:space="0" w:color="auto"/>
            <w:left w:val="none" w:sz="0" w:space="0" w:color="auto"/>
            <w:bottom w:val="none" w:sz="0" w:space="0" w:color="auto"/>
            <w:right w:val="none" w:sz="0" w:space="0" w:color="auto"/>
          </w:divBdr>
          <w:divsChild>
            <w:div w:id="1425998998">
              <w:marLeft w:val="0"/>
              <w:marRight w:val="0"/>
              <w:marTop w:val="0"/>
              <w:marBottom w:val="0"/>
              <w:divBdr>
                <w:top w:val="none" w:sz="0" w:space="0" w:color="auto"/>
                <w:left w:val="none" w:sz="0" w:space="0" w:color="auto"/>
                <w:bottom w:val="none" w:sz="0" w:space="0" w:color="auto"/>
                <w:right w:val="none" w:sz="0" w:space="0" w:color="auto"/>
              </w:divBdr>
            </w:div>
          </w:divsChild>
        </w:div>
        <w:div w:id="389421211">
          <w:marLeft w:val="0"/>
          <w:marRight w:val="0"/>
          <w:marTop w:val="0"/>
          <w:marBottom w:val="0"/>
          <w:divBdr>
            <w:top w:val="none" w:sz="0" w:space="0" w:color="auto"/>
            <w:left w:val="none" w:sz="0" w:space="0" w:color="auto"/>
            <w:bottom w:val="none" w:sz="0" w:space="0" w:color="auto"/>
            <w:right w:val="none" w:sz="0" w:space="0" w:color="auto"/>
          </w:divBdr>
          <w:divsChild>
            <w:div w:id="1589541383">
              <w:marLeft w:val="0"/>
              <w:marRight w:val="0"/>
              <w:marTop w:val="0"/>
              <w:marBottom w:val="0"/>
              <w:divBdr>
                <w:top w:val="none" w:sz="0" w:space="0" w:color="auto"/>
                <w:left w:val="none" w:sz="0" w:space="0" w:color="auto"/>
                <w:bottom w:val="none" w:sz="0" w:space="0" w:color="auto"/>
                <w:right w:val="none" w:sz="0" w:space="0" w:color="auto"/>
              </w:divBdr>
            </w:div>
          </w:divsChild>
        </w:div>
        <w:div w:id="463668136">
          <w:marLeft w:val="0"/>
          <w:marRight w:val="0"/>
          <w:marTop w:val="0"/>
          <w:marBottom w:val="0"/>
          <w:divBdr>
            <w:top w:val="none" w:sz="0" w:space="0" w:color="auto"/>
            <w:left w:val="none" w:sz="0" w:space="0" w:color="auto"/>
            <w:bottom w:val="none" w:sz="0" w:space="0" w:color="auto"/>
            <w:right w:val="none" w:sz="0" w:space="0" w:color="auto"/>
          </w:divBdr>
        </w:div>
        <w:div w:id="544678293">
          <w:marLeft w:val="0"/>
          <w:marRight w:val="0"/>
          <w:marTop w:val="0"/>
          <w:marBottom w:val="0"/>
          <w:divBdr>
            <w:top w:val="none" w:sz="0" w:space="0" w:color="auto"/>
            <w:left w:val="none" w:sz="0" w:space="0" w:color="auto"/>
            <w:bottom w:val="none" w:sz="0" w:space="0" w:color="auto"/>
            <w:right w:val="none" w:sz="0" w:space="0" w:color="auto"/>
          </w:divBdr>
        </w:div>
        <w:div w:id="555776708">
          <w:marLeft w:val="0"/>
          <w:marRight w:val="0"/>
          <w:marTop w:val="300"/>
          <w:marBottom w:val="0"/>
          <w:divBdr>
            <w:top w:val="none" w:sz="0" w:space="0" w:color="auto"/>
            <w:left w:val="none" w:sz="0" w:space="0" w:color="auto"/>
            <w:bottom w:val="none" w:sz="0" w:space="0" w:color="auto"/>
            <w:right w:val="none" w:sz="0" w:space="0" w:color="auto"/>
          </w:divBdr>
          <w:divsChild>
            <w:div w:id="560139172">
              <w:marLeft w:val="0"/>
              <w:marRight w:val="0"/>
              <w:marTop w:val="0"/>
              <w:marBottom w:val="0"/>
              <w:divBdr>
                <w:top w:val="none" w:sz="0" w:space="0" w:color="auto"/>
                <w:left w:val="none" w:sz="0" w:space="0" w:color="auto"/>
                <w:bottom w:val="none" w:sz="0" w:space="0" w:color="auto"/>
                <w:right w:val="none" w:sz="0" w:space="0" w:color="auto"/>
              </w:divBdr>
              <w:divsChild>
                <w:div w:id="1888836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509073">
          <w:marLeft w:val="0"/>
          <w:marRight w:val="0"/>
          <w:marTop w:val="0"/>
          <w:marBottom w:val="0"/>
          <w:divBdr>
            <w:top w:val="none" w:sz="0" w:space="0" w:color="auto"/>
            <w:left w:val="none" w:sz="0" w:space="0" w:color="auto"/>
            <w:bottom w:val="none" w:sz="0" w:space="0" w:color="auto"/>
            <w:right w:val="none" w:sz="0" w:space="0" w:color="auto"/>
          </w:divBdr>
        </w:div>
        <w:div w:id="608662684">
          <w:marLeft w:val="0"/>
          <w:marRight w:val="0"/>
          <w:marTop w:val="0"/>
          <w:marBottom w:val="0"/>
          <w:divBdr>
            <w:top w:val="none" w:sz="0" w:space="0" w:color="auto"/>
            <w:left w:val="none" w:sz="0" w:space="0" w:color="auto"/>
            <w:bottom w:val="none" w:sz="0" w:space="0" w:color="auto"/>
            <w:right w:val="none" w:sz="0" w:space="0" w:color="auto"/>
          </w:divBdr>
          <w:divsChild>
            <w:div w:id="1839617631">
              <w:marLeft w:val="0"/>
              <w:marRight w:val="0"/>
              <w:marTop w:val="0"/>
              <w:marBottom w:val="0"/>
              <w:divBdr>
                <w:top w:val="none" w:sz="0" w:space="0" w:color="auto"/>
                <w:left w:val="none" w:sz="0" w:space="0" w:color="auto"/>
                <w:bottom w:val="none" w:sz="0" w:space="0" w:color="auto"/>
                <w:right w:val="none" w:sz="0" w:space="0" w:color="auto"/>
              </w:divBdr>
            </w:div>
          </w:divsChild>
        </w:div>
        <w:div w:id="620913993">
          <w:marLeft w:val="0"/>
          <w:marRight w:val="0"/>
          <w:marTop w:val="0"/>
          <w:marBottom w:val="0"/>
          <w:divBdr>
            <w:top w:val="none" w:sz="0" w:space="0" w:color="auto"/>
            <w:left w:val="none" w:sz="0" w:space="0" w:color="auto"/>
            <w:bottom w:val="none" w:sz="0" w:space="0" w:color="auto"/>
            <w:right w:val="none" w:sz="0" w:space="0" w:color="auto"/>
          </w:divBdr>
        </w:div>
        <w:div w:id="804196639">
          <w:marLeft w:val="0"/>
          <w:marRight w:val="0"/>
          <w:marTop w:val="0"/>
          <w:marBottom w:val="0"/>
          <w:divBdr>
            <w:top w:val="none" w:sz="0" w:space="0" w:color="auto"/>
            <w:left w:val="none" w:sz="0" w:space="0" w:color="auto"/>
            <w:bottom w:val="none" w:sz="0" w:space="0" w:color="auto"/>
            <w:right w:val="none" w:sz="0" w:space="0" w:color="auto"/>
          </w:divBdr>
        </w:div>
        <w:div w:id="1256206772">
          <w:marLeft w:val="0"/>
          <w:marRight w:val="0"/>
          <w:marTop w:val="0"/>
          <w:marBottom w:val="0"/>
          <w:divBdr>
            <w:top w:val="none" w:sz="0" w:space="0" w:color="auto"/>
            <w:left w:val="none" w:sz="0" w:space="0" w:color="auto"/>
            <w:bottom w:val="none" w:sz="0" w:space="0" w:color="auto"/>
            <w:right w:val="none" w:sz="0" w:space="0" w:color="auto"/>
          </w:divBdr>
        </w:div>
        <w:div w:id="1511874020">
          <w:marLeft w:val="0"/>
          <w:marRight w:val="0"/>
          <w:marTop w:val="300"/>
          <w:marBottom w:val="0"/>
          <w:divBdr>
            <w:top w:val="none" w:sz="0" w:space="0" w:color="auto"/>
            <w:left w:val="none" w:sz="0" w:space="0" w:color="auto"/>
            <w:bottom w:val="none" w:sz="0" w:space="0" w:color="auto"/>
            <w:right w:val="none" w:sz="0" w:space="0" w:color="auto"/>
          </w:divBdr>
          <w:divsChild>
            <w:div w:id="1896311568">
              <w:marLeft w:val="0"/>
              <w:marRight w:val="0"/>
              <w:marTop w:val="0"/>
              <w:marBottom w:val="0"/>
              <w:divBdr>
                <w:top w:val="none" w:sz="0" w:space="0" w:color="auto"/>
                <w:left w:val="none" w:sz="0" w:space="0" w:color="auto"/>
                <w:bottom w:val="none" w:sz="0" w:space="0" w:color="auto"/>
                <w:right w:val="none" w:sz="0" w:space="0" w:color="auto"/>
              </w:divBdr>
              <w:divsChild>
                <w:div w:id="229926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9800231">
          <w:marLeft w:val="0"/>
          <w:marRight w:val="0"/>
          <w:marTop w:val="0"/>
          <w:marBottom w:val="0"/>
          <w:divBdr>
            <w:top w:val="none" w:sz="0" w:space="0" w:color="auto"/>
            <w:left w:val="none" w:sz="0" w:space="0" w:color="auto"/>
            <w:bottom w:val="none" w:sz="0" w:space="0" w:color="auto"/>
            <w:right w:val="none" w:sz="0" w:space="0" w:color="auto"/>
          </w:divBdr>
        </w:div>
        <w:div w:id="1696495373">
          <w:marLeft w:val="0"/>
          <w:marRight w:val="0"/>
          <w:marTop w:val="0"/>
          <w:marBottom w:val="0"/>
          <w:divBdr>
            <w:top w:val="none" w:sz="0" w:space="0" w:color="auto"/>
            <w:left w:val="none" w:sz="0" w:space="0" w:color="auto"/>
            <w:bottom w:val="none" w:sz="0" w:space="0" w:color="auto"/>
            <w:right w:val="none" w:sz="0" w:space="0" w:color="auto"/>
          </w:divBdr>
          <w:divsChild>
            <w:div w:id="1742480326">
              <w:marLeft w:val="0"/>
              <w:marRight w:val="0"/>
              <w:marTop w:val="0"/>
              <w:marBottom w:val="0"/>
              <w:divBdr>
                <w:top w:val="none" w:sz="0" w:space="0" w:color="auto"/>
                <w:left w:val="none" w:sz="0" w:space="0" w:color="auto"/>
                <w:bottom w:val="none" w:sz="0" w:space="0" w:color="auto"/>
                <w:right w:val="none" w:sz="0" w:space="0" w:color="auto"/>
              </w:divBdr>
            </w:div>
          </w:divsChild>
        </w:div>
        <w:div w:id="1709525622">
          <w:marLeft w:val="0"/>
          <w:marRight w:val="0"/>
          <w:marTop w:val="0"/>
          <w:marBottom w:val="0"/>
          <w:divBdr>
            <w:top w:val="none" w:sz="0" w:space="0" w:color="auto"/>
            <w:left w:val="none" w:sz="0" w:space="0" w:color="auto"/>
            <w:bottom w:val="none" w:sz="0" w:space="0" w:color="auto"/>
            <w:right w:val="none" w:sz="0" w:space="0" w:color="auto"/>
          </w:divBdr>
          <w:divsChild>
            <w:div w:id="559288761">
              <w:marLeft w:val="0"/>
              <w:marRight w:val="0"/>
              <w:marTop w:val="0"/>
              <w:marBottom w:val="0"/>
              <w:divBdr>
                <w:top w:val="none" w:sz="0" w:space="0" w:color="auto"/>
                <w:left w:val="none" w:sz="0" w:space="0" w:color="auto"/>
                <w:bottom w:val="none" w:sz="0" w:space="0" w:color="auto"/>
                <w:right w:val="none" w:sz="0" w:space="0" w:color="auto"/>
              </w:divBdr>
            </w:div>
          </w:divsChild>
        </w:div>
        <w:div w:id="1880194845">
          <w:marLeft w:val="0"/>
          <w:marRight w:val="0"/>
          <w:marTop w:val="0"/>
          <w:marBottom w:val="0"/>
          <w:divBdr>
            <w:top w:val="none" w:sz="0" w:space="0" w:color="auto"/>
            <w:left w:val="none" w:sz="0" w:space="0" w:color="auto"/>
            <w:bottom w:val="none" w:sz="0" w:space="0" w:color="auto"/>
            <w:right w:val="none" w:sz="0" w:space="0" w:color="auto"/>
          </w:divBdr>
          <w:divsChild>
            <w:div w:id="1429698141">
              <w:marLeft w:val="0"/>
              <w:marRight w:val="0"/>
              <w:marTop w:val="0"/>
              <w:marBottom w:val="0"/>
              <w:divBdr>
                <w:top w:val="none" w:sz="0" w:space="0" w:color="auto"/>
                <w:left w:val="none" w:sz="0" w:space="0" w:color="auto"/>
                <w:bottom w:val="none" w:sz="0" w:space="0" w:color="auto"/>
                <w:right w:val="none" w:sz="0" w:space="0" w:color="auto"/>
              </w:divBdr>
            </w:div>
          </w:divsChild>
        </w:div>
        <w:div w:id="1939823641">
          <w:marLeft w:val="0"/>
          <w:marRight w:val="0"/>
          <w:marTop w:val="0"/>
          <w:marBottom w:val="0"/>
          <w:divBdr>
            <w:top w:val="none" w:sz="0" w:space="0" w:color="auto"/>
            <w:left w:val="none" w:sz="0" w:space="0" w:color="auto"/>
            <w:bottom w:val="none" w:sz="0" w:space="0" w:color="auto"/>
            <w:right w:val="none" w:sz="0" w:space="0" w:color="auto"/>
          </w:divBdr>
          <w:divsChild>
            <w:div w:id="1450975320">
              <w:marLeft w:val="0"/>
              <w:marRight w:val="0"/>
              <w:marTop w:val="0"/>
              <w:marBottom w:val="0"/>
              <w:divBdr>
                <w:top w:val="none" w:sz="0" w:space="0" w:color="auto"/>
                <w:left w:val="none" w:sz="0" w:space="0" w:color="auto"/>
                <w:bottom w:val="none" w:sz="0" w:space="0" w:color="auto"/>
                <w:right w:val="none" w:sz="0" w:space="0" w:color="auto"/>
              </w:divBdr>
            </w:div>
          </w:divsChild>
        </w:div>
        <w:div w:id="1980839863">
          <w:marLeft w:val="0"/>
          <w:marRight w:val="0"/>
          <w:marTop w:val="300"/>
          <w:marBottom w:val="0"/>
          <w:divBdr>
            <w:top w:val="none" w:sz="0" w:space="0" w:color="auto"/>
            <w:left w:val="none" w:sz="0" w:space="0" w:color="auto"/>
            <w:bottom w:val="none" w:sz="0" w:space="0" w:color="auto"/>
            <w:right w:val="none" w:sz="0" w:space="0" w:color="auto"/>
          </w:divBdr>
          <w:divsChild>
            <w:div w:id="1311866258">
              <w:marLeft w:val="0"/>
              <w:marRight w:val="0"/>
              <w:marTop w:val="0"/>
              <w:marBottom w:val="0"/>
              <w:divBdr>
                <w:top w:val="none" w:sz="0" w:space="0" w:color="auto"/>
                <w:left w:val="none" w:sz="0" w:space="0" w:color="auto"/>
                <w:bottom w:val="none" w:sz="0" w:space="0" w:color="auto"/>
                <w:right w:val="none" w:sz="0" w:space="0" w:color="auto"/>
              </w:divBdr>
              <w:divsChild>
                <w:div w:id="1269660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7559982">
          <w:marLeft w:val="0"/>
          <w:marRight w:val="0"/>
          <w:marTop w:val="300"/>
          <w:marBottom w:val="0"/>
          <w:divBdr>
            <w:top w:val="none" w:sz="0" w:space="0" w:color="auto"/>
            <w:left w:val="none" w:sz="0" w:space="0" w:color="auto"/>
            <w:bottom w:val="none" w:sz="0" w:space="0" w:color="auto"/>
            <w:right w:val="none" w:sz="0" w:space="0" w:color="auto"/>
          </w:divBdr>
          <w:divsChild>
            <w:div w:id="1739329163">
              <w:marLeft w:val="0"/>
              <w:marRight w:val="0"/>
              <w:marTop w:val="0"/>
              <w:marBottom w:val="0"/>
              <w:divBdr>
                <w:top w:val="none" w:sz="0" w:space="0" w:color="auto"/>
                <w:left w:val="none" w:sz="0" w:space="0" w:color="auto"/>
                <w:bottom w:val="none" w:sz="0" w:space="0" w:color="auto"/>
                <w:right w:val="none" w:sz="0" w:space="0" w:color="auto"/>
              </w:divBdr>
              <w:divsChild>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6586045">
      <w:bodyDiv w:val="1"/>
      <w:marLeft w:val="0"/>
      <w:marRight w:val="0"/>
      <w:marTop w:val="0"/>
      <w:marBottom w:val="0"/>
      <w:divBdr>
        <w:top w:val="none" w:sz="0" w:space="0" w:color="auto"/>
        <w:left w:val="none" w:sz="0" w:space="0" w:color="auto"/>
        <w:bottom w:val="none" w:sz="0" w:space="0" w:color="auto"/>
        <w:right w:val="none" w:sz="0" w:space="0" w:color="auto"/>
      </w:divBdr>
      <w:divsChild>
        <w:div w:id="1653636794">
          <w:marLeft w:val="0"/>
          <w:marRight w:val="0"/>
          <w:marTop w:val="0"/>
          <w:marBottom w:val="0"/>
          <w:divBdr>
            <w:top w:val="none" w:sz="0" w:space="0" w:color="auto"/>
            <w:left w:val="none" w:sz="0" w:space="0" w:color="auto"/>
            <w:bottom w:val="none" w:sz="0" w:space="0" w:color="auto"/>
            <w:right w:val="none" w:sz="0" w:space="0" w:color="auto"/>
          </w:divBdr>
        </w:div>
        <w:div w:id="1126047650">
          <w:marLeft w:val="0"/>
          <w:marRight w:val="0"/>
          <w:marTop w:val="0"/>
          <w:marBottom w:val="0"/>
          <w:divBdr>
            <w:top w:val="none" w:sz="0" w:space="0" w:color="auto"/>
            <w:left w:val="none" w:sz="0" w:space="0" w:color="auto"/>
            <w:bottom w:val="none" w:sz="0" w:space="0" w:color="auto"/>
            <w:right w:val="none" w:sz="0" w:space="0" w:color="auto"/>
          </w:divBdr>
          <w:divsChild>
            <w:div w:id="1611625495">
              <w:marLeft w:val="0"/>
              <w:marRight w:val="0"/>
              <w:marTop w:val="0"/>
              <w:marBottom w:val="0"/>
              <w:divBdr>
                <w:top w:val="none" w:sz="0" w:space="0" w:color="auto"/>
                <w:left w:val="none" w:sz="0" w:space="0" w:color="auto"/>
                <w:bottom w:val="none" w:sz="0" w:space="0" w:color="auto"/>
                <w:right w:val="none" w:sz="0" w:space="0" w:color="auto"/>
              </w:divBdr>
            </w:div>
          </w:divsChild>
        </w:div>
        <w:div w:id="763696729">
          <w:marLeft w:val="0"/>
          <w:marRight w:val="0"/>
          <w:marTop w:val="0"/>
          <w:marBottom w:val="0"/>
          <w:divBdr>
            <w:top w:val="none" w:sz="0" w:space="0" w:color="auto"/>
            <w:left w:val="none" w:sz="0" w:space="0" w:color="auto"/>
            <w:bottom w:val="none" w:sz="0" w:space="0" w:color="auto"/>
            <w:right w:val="none" w:sz="0" w:space="0" w:color="auto"/>
          </w:divBdr>
        </w:div>
        <w:div w:id="365107466">
          <w:marLeft w:val="0"/>
          <w:marRight w:val="0"/>
          <w:marTop w:val="0"/>
          <w:marBottom w:val="0"/>
          <w:divBdr>
            <w:top w:val="none" w:sz="0" w:space="0" w:color="auto"/>
            <w:left w:val="none" w:sz="0" w:space="0" w:color="auto"/>
            <w:bottom w:val="none" w:sz="0" w:space="0" w:color="auto"/>
            <w:right w:val="none" w:sz="0" w:space="0" w:color="auto"/>
          </w:divBdr>
          <w:divsChild>
            <w:div w:id="1774398107">
              <w:marLeft w:val="0"/>
              <w:marRight w:val="0"/>
              <w:marTop w:val="0"/>
              <w:marBottom w:val="0"/>
              <w:divBdr>
                <w:top w:val="none" w:sz="0" w:space="0" w:color="auto"/>
                <w:left w:val="none" w:sz="0" w:space="0" w:color="auto"/>
                <w:bottom w:val="none" w:sz="0" w:space="0" w:color="auto"/>
                <w:right w:val="none" w:sz="0" w:space="0" w:color="auto"/>
              </w:divBdr>
            </w:div>
          </w:divsChild>
        </w:div>
        <w:div w:id="506289586">
          <w:marLeft w:val="0"/>
          <w:marRight w:val="0"/>
          <w:marTop w:val="0"/>
          <w:marBottom w:val="0"/>
          <w:divBdr>
            <w:top w:val="none" w:sz="0" w:space="0" w:color="auto"/>
            <w:left w:val="none" w:sz="0" w:space="0" w:color="auto"/>
            <w:bottom w:val="none" w:sz="0" w:space="0" w:color="auto"/>
            <w:right w:val="none" w:sz="0" w:space="0" w:color="auto"/>
          </w:divBdr>
        </w:div>
        <w:div w:id="1081179920">
          <w:marLeft w:val="0"/>
          <w:marRight w:val="0"/>
          <w:marTop w:val="0"/>
          <w:marBottom w:val="0"/>
          <w:divBdr>
            <w:top w:val="none" w:sz="0" w:space="0" w:color="auto"/>
            <w:left w:val="none" w:sz="0" w:space="0" w:color="auto"/>
            <w:bottom w:val="none" w:sz="0" w:space="0" w:color="auto"/>
            <w:right w:val="none" w:sz="0" w:space="0" w:color="auto"/>
          </w:divBdr>
          <w:divsChild>
            <w:div w:id="625232613">
              <w:marLeft w:val="0"/>
              <w:marRight w:val="0"/>
              <w:marTop w:val="0"/>
              <w:marBottom w:val="0"/>
              <w:divBdr>
                <w:top w:val="none" w:sz="0" w:space="0" w:color="auto"/>
                <w:left w:val="none" w:sz="0" w:space="0" w:color="auto"/>
                <w:bottom w:val="none" w:sz="0" w:space="0" w:color="auto"/>
                <w:right w:val="none" w:sz="0" w:space="0" w:color="auto"/>
              </w:divBdr>
            </w:div>
          </w:divsChild>
        </w:div>
        <w:div w:id="631668499">
          <w:marLeft w:val="0"/>
          <w:marRight w:val="0"/>
          <w:marTop w:val="0"/>
          <w:marBottom w:val="0"/>
          <w:divBdr>
            <w:top w:val="none" w:sz="0" w:space="0" w:color="auto"/>
            <w:left w:val="none" w:sz="0" w:space="0" w:color="auto"/>
            <w:bottom w:val="none" w:sz="0" w:space="0" w:color="auto"/>
            <w:right w:val="none" w:sz="0" w:space="0" w:color="auto"/>
          </w:divBdr>
        </w:div>
        <w:div w:id="2003774497">
          <w:marLeft w:val="0"/>
          <w:marRight w:val="0"/>
          <w:marTop w:val="0"/>
          <w:marBottom w:val="0"/>
          <w:divBdr>
            <w:top w:val="none" w:sz="0" w:space="0" w:color="auto"/>
            <w:left w:val="none" w:sz="0" w:space="0" w:color="auto"/>
            <w:bottom w:val="none" w:sz="0" w:space="0" w:color="auto"/>
            <w:right w:val="none" w:sz="0" w:space="0" w:color="auto"/>
          </w:divBdr>
          <w:divsChild>
            <w:div w:id="781730223">
              <w:marLeft w:val="0"/>
              <w:marRight w:val="0"/>
              <w:marTop w:val="0"/>
              <w:marBottom w:val="0"/>
              <w:divBdr>
                <w:top w:val="none" w:sz="0" w:space="0" w:color="auto"/>
                <w:left w:val="none" w:sz="0" w:space="0" w:color="auto"/>
                <w:bottom w:val="none" w:sz="0" w:space="0" w:color="auto"/>
                <w:right w:val="none" w:sz="0" w:space="0" w:color="auto"/>
              </w:divBdr>
            </w:div>
          </w:divsChild>
        </w:div>
        <w:div w:id="1883596247">
          <w:marLeft w:val="0"/>
          <w:marRight w:val="0"/>
          <w:marTop w:val="0"/>
          <w:marBottom w:val="0"/>
          <w:divBdr>
            <w:top w:val="none" w:sz="0" w:space="0" w:color="auto"/>
            <w:left w:val="none" w:sz="0" w:space="0" w:color="auto"/>
            <w:bottom w:val="none" w:sz="0" w:space="0" w:color="auto"/>
            <w:right w:val="none" w:sz="0" w:space="0" w:color="auto"/>
          </w:divBdr>
        </w:div>
        <w:div w:id="1035161493">
          <w:marLeft w:val="0"/>
          <w:marRight w:val="0"/>
          <w:marTop w:val="0"/>
          <w:marBottom w:val="0"/>
          <w:divBdr>
            <w:top w:val="none" w:sz="0" w:space="0" w:color="auto"/>
            <w:left w:val="none" w:sz="0" w:space="0" w:color="auto"/>
            <w:bottom w:val="none" w:sz="0" w:space="0" w:color="auto"/>
            <w:right w:val="none" w:sz="0" w:space="0" w:color="auto"/>
          </w:divBdr>
          <w:divsChild>
            <w:div w:id="296448933">
              <w:marLeft w:val="0"/>
              <w:marRight w:val="0"/>
              <w:marTop w:val="0"/>
              <w:marBottom w:val="0"/>
              <w:divBdr>
                <w:top w:val="none" w:sz="0" w:space="0" w:color="auto"/>
                <w:left w:val="none" w:sz="0" w:space="0" w:color="auto"/>
                <w:bottom w:val="none" w:sz="0" w:space="0" w:color="auto"/>
                <w:right w:val="none" w:sz="0" w:space="0" w:color="auto"/>
              </w:divBdr>
            </w:div>
          </w:divsChild>
        </w:div>
        <w:div w:id="706878234">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sChild>
            <w:div w:id="1118329208">
              <w:marLeft w:val="0"/>
              <w:marRight w:val="0"/>
              <w:marTop w:val="0"/>
              <w:marBottom w:val="0"/>
              <w:divBdr>
                <w:top w:val="none" w:sz="0" w:space="0" w:color="auto"/>
                <w:left w:val="none" w:sz="0" w:space="0" w:color="auto"/>
                <w:bottom w:val="none" w:sz="0" w:space="0" w:color="auto"/>
                <w:right w:val="none" w:sz="0" w:space="0" w:color="auto"/>
              </w:divBdr>
            </w:div>
          </w:divsChild>
        </w:div>
        <w:div w:id="1095399562">
          <w:marLeft w:val="0"/>
          <w:marRight w:val="0"/>
          <w:marTop w:val="0"/>
          <w:marBottom w:val="0"/>
          <w:divBdr>
            <w:top w:val="none" w:sz="0" w:space="0" w:color="auto"/>
            <w:left w:val="none" w:sz="0" w:space="0" w:color="auto"/>
            <w:bottom w:val="none" w:sz="0" w:space="0" w:color="auto"/>
            <w:right w:val="none" w:sz="0" w:space="0" w:color="auto"/>
          </w:divBdr>
        </w:div>
        <w:div w:id="1909535073">
          <w:marLeft w:val="0"/>
          <w:marRight w:val="0"/>
          <w:marTop w:val="0"/>
          <w:marBottom w:val="0"/>
          <w:divBdr>
            <w:top w:val="none" w:sz="0" w:space="0" w:color="auto"/>
            <w:left w:val="none" w:sz="0" w:space="0" w:color="auto"/>
            <w:bottom w:val="none" w:sz="0" w:space="0" w:color="auto"/>
            <w:right w:val="none" w:sz="0" w:space="0" w:color="auto"/>
          </w:divBdr>
          <w:divsChild>
            <w:div w:id="1776317384">
              <w:marLeft w:val="0"/>
              <w:marRight w:val="0"/>
              <w:marTop w:val="0"/>
              <w:marBottom w:val="0"/>
              <w:divBdr>
                <w:top w:val="none" w:sz="0" w:space="0" w:color="auto"/>
                <w:left w:val="none" w:sz="0" w:space="0" w:color="auto"/>
                <w:bottom w:val="none" w:sz="0" w:space="0" w:color="auto"/>
                <w:right w:val="none" w:sz="0" w:space="0" w:color="auto"/>
              </w:divBdr>
            </w:div>
          </w:divsChild>
        </w:div>
        <w:div w:id="1628390087">
          <w:marLeft w:val="0"/>
          <w:marRight w:val="0"/>
          <w:marTop w:val="300"/>
          <w:marBottom w:val="0"/>
          <w:divBdr>
            <w:top w:val="none" w:sz="0" w:space="0" w:color="auto"/>
            <w:left w:val="none" w:sz="0" w:space="0" w:color="auto"/>
            <w:bottom w:val="none" w:sz="0" w:space="0" w:color="auto"/>
            <w:right w:val="none" w:sz="0" w:space="0" w:color="auto"/>
          </w:divBdr>
          <w:divsChild>
            <w:div w:id="1253516540">
              <w:marLeft w:val="0"/>
              <w:marRight w:val="0"/>
              <w:marTop w:val="0"/>
              <w:marBottom w:val="0"/>
              <w:divBdr>
                <w:top w:val="none" w:sz="0" w:space="0" w:color="auto"/>
                <w:left w:val="none" w:sz="0" w:space="0" w:color="auto"/>
                <w:bottom w:val="none" w:sz="0" w:space="0" w:color="auto"/>
                <w:right w:val="none" w:sz="0" w:space="0" w:color="auto"/>
              </w:divBdr>
              <w:divsChild>
                <w:div w:id="1744571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969124">
          <w:marLeft w:val="0"/>
          <w:marRight w:val="0"/>
          <w:marTop w:val="300"/>
          <w:marBottom w:val="0"/>
          <w:divBdr>
            <w:top w:val="none" w:sz="0" w:space="0" w:color="auto"/>
            <w:left w:val="none" w:sz="0" w:space="0" w:color="auto"/>
            <w:bottom w:val="none" w:sz="0" w:space="0" w:color="auto"/>
            <w:right w:val="none" w:sz="0" w:space="0" w:color="auto"/>
          </w:divBdr>
          <w:divsChild>
            <w:div w:id="1121265939">
              <w:marLeft w:val="0"/>
              <w:marRight w:val="0"/>
              <w:marTop w:val="0"/>
              <w:marBottom w:val="0"/>
              <w:divBdr>
                <w:top w:val="none" w:sz="0" w:space="0" w:color="auto"/>
                <w:left w:val="none" w:sz="0" w:space="0" w:color="auto"/>
                <w:bottom w:val="none" w:sz="0" w:space="0" w:color="auto"/>
                <w:right w:val="none" w:sz="0" w:space="0" w:color="auto"/>
              </w:divBdr>
              <w:divsChild>
                <w:div w:id="1659579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23895">
          <w:marLeft w:val="0"/>
          <w:marRight w:val="0"/>
          <w:marTop w:val="300"/>
          <w:marBottom w:val="0"/>
          <w:divBdr>
            <w:top w:val="none" w:sz="0" w:space="0" w:color="auto"/>
            <w:left w:val="none" w:sz="0" w:space="0" w:color="auto"/>
            <w:bottom w:val="none" w:sz="0" w:space="0" w:color="auto"/>
            <w:right w:val="none" w:sz="0" w:space="0" w:color="auto"/>
          </w:divBdr>
          <w:divsChild>
            <w:div w:id="390811644">
              <w:marLeft w:val="0"/>
              <w:marRight w:val="0"/>
              <w:marTop w:val="0"/>
              <w:marBottom w:val="0"/>
              <w:divBdr>
                <w:top w:val="none" w:sz="0" w:space="0" w:color="auto"/>
                <w:left w:val="none" w:sz="0" w:space="0" w:color="auto"/>
                <w:bottom w:val="none" w:sz="0" w:space="0" w:color="auto"/>
                <w:right w:val="none" w:sz="0" w:space="0" w:color="auto"/>
              </w:divBdr>
              <w:divsChild>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267482">
          <w:marLeft w:val="0"/>
          <w:marRight w:val="0"/>
          <w:marTop w:val="300"/>
          <w:marBottom w:val="0"/>
          <w:divBdr>
            <w:top w:val="none" w:sz="0" w:space="0" w:color="auto"/>
            <w:left w:val="none" w:sz="0" w:space="0" w:color="auto"/>
            <w:bottom w:val="none" w:sz="0" w:space="0" w:color="auto"/>
            <w:right w:val="none" w:sz="0" w:space="0" w:color="auto"/>
          </w:divBdr>
          <w:divsChild>
            <w:div w:id="1100829938">
              <w:marLeft w:val="0"/>
              <w:marRight w:val="0"/>
              <w:marTop w:val="0"/>
              <w:marBottom w:val="0"/>
              <w:divBdr>
                <w:top w:val="none" w:sz="0" w:space="0" w:color="auto"/>
                <w:left w:val="none" w:sz="0" w:space="0" w:color="auto"/>
                <w:bottom w:val="none" w:sz="0" w:space="0" w:color="auto"/>
                <w:right w:val="none" w:sz="0" w:space="0" w:color="auto"/>
              </w:divBdr>
              <w:divsChild>
                <w:div w:id="2097440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0787599">
      <w:bodyDiv w:val="1"/>
      <w:marLeft w:val="0"/>
      <w:marRight w:val="0"/>
      <w:marTop w:val="0"/>
      <w:marBottom w:val="0"/>
      <w:divBdr>
        <w:top w:val="none" w:sz="0" w:space="0" w:color="auto"/>
        <w:left w:val="none" w:sz="0" w:space="0" w:color="auto"/>
        <w:bottom w:val="none" w:sz="0" w:space="0" w:color="auto"/>
        <w:right w:val="none" w:sz="0" w:space="0" w:color="auto"/>
      </w:divBdr>
      <w:divsChild>
        <w:div w:id="43916922">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267740601">
          <w:marLeft w:val="0"/>
          <w:marRight w:val="0"/>
          <w:marTop w:val="0"/>
          <w:marBottom w:val="0"/>
          <w:divBdr>
            <w:top w:val="none" w:sz="0" w:space="0" w:color="auto"/>
            <w:left w:val="none" w:sz="0" w:space="0" w:color="auto"/>
            <w:bottom w:val="none" w:sz="0" w:space="0" w:color="auto"/>
            <w:right w:val="none" w:sz="0" w:space="0" w:color="auto"/>
          </w:divBdr>
          <w:divsChild>
            <w:div w:id="774832826">
              <w:marLeft w:val="0"/>
              <w:marRight w:val="0"/>
              <w:marTop w:val="0"/>
              <w:marBottom w:val="0"/>
              <w:divBdr>
                <w:top w:val="none" w:sz="0" w:space="0" w:color="auto"/>
                <w:left w:val="none" w:sz="0" w:space="0" w:color="auto"/>
                <w:bottom w:val="none" w:sz="0" w:space="0" w:color="auto"/>
                <w:right w:val="none" w:sz="0" w:space="0" w:color="auto"/>
              </w:divBdr>
            </w:div>
          </w:divsChild>
        </w:div>
        <w:div w:id="560098545">
          <w:marLeft w:val="0"/>
          <w:marRight w:val="0"/>
          <w:marTop w:val="0"/>
          <w:marBottom w:val="0"/>
          <w:divBdr>
            <w:top w:val="none" w:sz="0" w:space="0" w:color="auto"/>
            <w:left w:val="none" w:sz="0" w:space="0" w:color="auto"/>
            <w:bottom w:val="none" w:sz="0" w:space="0" w:color="auto"/>
            <w:right w:val="none" w:sz="0" w:space="0" w:color="auto"/>
          </w:divBdr>
          <w:divsChild>
            <w:div w:id="1738015658">
              <w:marLeft w:val="0"/>
              <w:marRight w:val="0"/>
              <w:marTop w:val="0"/>
              <w:marBottom w:val="0"/>
              <w:divBdr>
                <w:top w:val="none" w:sz="0" w:space="0" w:color="auto"/>
                <w:left w:val="none" w:sz="0" w:space="0" w:color="auto"/>
                <w:bottom w:val="none" w:sz="0" w:space="0" w:color="auto"/>
                <w:right w:val="none" w:sz="0" w:space="0" w:color="auto"/>
              </w:divBdr>
            </w:div>
          </w:divsChild>
        </w:div>
        <w:div w:id="639311750">
          <w:marLeft w:val="0"/>
          <w:marRight w:val="0"/>
          <w:marTop w:val="0"/>
          <w:marBottom w:val="0"/>
          <w:divBdr>
            <w:top w:val="none" w:sz="0" w:space="0" w:color="auto"/>
            <w:left w:val="none" w:sz="0" w:space="0" w:color="auto"/>
            <w:bottom w:val="none" w:sz="0" w:space="0" w:color="auto"/>
            <w:right w:val="none" w:sz="0" w:space="0" w:color="auto"/>
          </w:divBdr>
        </w:div>
        <w:div w:id="641154764">
          <w:marLeft w:val="0"/>
          <w:marRight w:val="0"/>
          <w:marTop w:val="0"/>
          <w:marBottom w:val="0"/>
          <w:divBdr>
            <w:top w:val="none" w:sz="0" w:space="0" w:color="auto"/>
            <w:left w:val="none" w:sz="0" w:space="0" w:color="auto"/>
            <w:bottom w:val="none" w:sz="0" w:space="0" w:color="auto"/>
            <w:right w:val="none" w:sz="0" w:space="0" w:color="auto"/>
          </w:divBdr>
        </w:div>
        <w:div w:id="648366810">
          <w:marLeft w:val="0"/>
          <w:marRight w:val="0"/>
          <w:marTop w:val="300"/>
          <w:marBottom w:val="0"/>
          <w:divBdr>
            <w:top w:val="none" w:sz="0" w:space="0" w:color="auto"/>
            <w:left w:val="none" w:sz="0" w:space="0" w:color="auto"/>
            <w:bottom w:val="none" w:sz="0" w:space="0" w:color="auto"/>
            <w:right w:val="none" w:sz="0" w:space="0" w:color="auto"/>
          </w:divBdr>
          <w:divsChild>
            <w:div w:id="803811629">
              <w:marLeft w:val="0"/>
              <w:marRight w:val="0"/>
              <w:marTop w:val="0"/>
              <w:marBottom w:val="0"/>
              <w:divBdr>
                <w:top w:val="none" w:sz="0" w:space="0" w:color="auto"/>
                <w:left w:val="none" w:sz="0" w:space="0" w:color="auto"/>
                <w:bottom w:val="none" w:sz="0" w:space="0" w:color="auto"/>
                <w:right w:val="none" w:sz="0" w:space="0" w:color="auto"/>
              </w:divBdr>
              <w:divsChild>
                <w:div w:id="303892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331340">
          <w:marLeft w:val="0"/>
          <w:marRight w:val="0"/>
          <w:marTop w:val="0"/>
          <w:marBottom w:val="0"/>
          <w:divBdr>
            <w:top w:val="none" w:sz="0" w:space="0" w:color="auto"/>
            <w:left w:val="none" w:sz="0" w:space="0" w:color="auto"/>
            <w:bottom w:val="none" w:sz="0" w:space="0" w:color="auto"/>
            <w:right w:val="none" w:sz="0" w:space="0" w:color="auto"/>
          </w:divBdr>
        </w:div>
        <w:div w:id="724454928">
          <w:marLeft w:val="0"/>
          <w:marRight w:val="0"/>
          <w:marTop w:val="300"/>
          <w:marBottom w:val="0"/>
          <w:divBdr>
            <w:top w:val="none" w:sz="0" w:space="0" w:color="auto"/>
            <w:left w:val="none" w:sz="0" w:space="0" w:color="auto"/>
            <w:bottom w:val="none" w:sz="0" w:space="0" w:color="auto"/>
            <w:right w:val="none" w:sz="0" w:space="0" w:color="auto"/>
          </w:divBdr>
          <w:divsChild>
            <w:div w:id="1811633105">
              <w:marLeft w:val="0"/>
              <w:marRight w:val="0"/>
              <w:marTop w:val="0"/>
              <w:marBottom w:val="0"/>
              <w:divBdr>
                <w:top w:val="none" w:sz="0" w:space="0" w:color="auto"/>
                <w:left w:val="none" w:sz="0" w:space="0" w:color="auto"/>
                <w:bottom w:val="none" w:sz="0" w:space="0" w:color="auto"/>
                <w:right w:val="none" w:sz="0" w:space="0" w:color="auto"/>
              </w:divBdr>
              <w:divsChild>
                <w:div w:id="1822500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903184">
          <w:marLeft w:val="0"/>
          <w:marRight w:val="0"/>
          <w:marTop w:val="0"/>
          <w:marBottom w:val="0"/>
          <w:divBdr>
            <w:top w:val="none" w:sz="0" w:space="0" w:color="auto"/>
            <w:left w:val="none" w:sz="0" w:space="0" w:color="auto"/>
            <w:bottom w:val="none" w:sz="0" w:space="0" w:color="auto"/>
            <w:right w:val="none" w:sz="0" w:space="0" w:color="auto"/>
          </w:divBdr>
          <w:divsChild>
            <w:div w:id="924992378">
              <w:marLeft w:val="0"/>
              <w:marRight w:val="0"/>
              <w:marTop w:val="0"/>
              <w:marBottom w:val="0"/>
              <w:divBdr>
                <w:top w:val="none" w:sz="0" w:space="0" w:color="auto"/>
                <w:left w:val="none" w:sz="0" w:space="0" w:color="auto"/>
                <w:bottom w:val="none" w:sz="0" w:space="0" w:color="auto"/>
                <w:right w:val="none" w:sz="0" w:space="0" w:color="auto"/>
              </w:divBdr>
            </w:div>
          </w:divsChild>
        </w:div>
        <w:div w:id="1010916452">
          <w:marLeft w:val="0"/>
          <w:marRight w:val="0"/>
          <w:marTop w:val="0"/>
          <w:marBottom w:val="0"/>
          <w:divBdr>
            <w:top w:val="none" w:sz="0" w:space="0" w:color="auto"/>
            <w:left w:val="none" w:sz="0" w:space="0" w:color="auto"/>
            <w:bottom w:val="none" w:sz="0" w:space="0" w:color="auto"/>
            <w:right w:val="none" w:sz="0" w:space="0" w:color="auto"/>
          </w:divBdr>
        </w:div>
        <w:div w:id="1014108585">
          <w:marLeft w:val="0"/>
          <w:marRight w:val="0"/>
          <w:marTop w:val="300"/>
          <w:marBottom w:val="0"/>
          <w:divBdr>
            <w:top w:val="none" w:sz="0" w:space="0" w:color="auto"/>
            <w:left w:val="none" w:sz="0" w:space="0" w:color="auto"/>
            <w:bottom w:val="none" w:sz="0" w:space="0" w:color="auto"/>
            <w:right w:val="none" w:sz="0" w:space="0" w:color="auto"/>
          </w:divBdr>
          <w:divsChild>
            <w:div w:id="1097285655">
              <w:marLeft w:val="0"/>
              <w:marRight w:val="0"/>
              <w:marTop w:val="0"/>
              <w:marBottom w:val="0"/>
              <w:divBdr>
                <w:top w:val="none" w:sz="0" w:space="0" w:color="auto"/>
                <w:left w:val="none" w:sz="0" w:space="0" w:color="auto"/>
                <w:bottom w:val="none" w:sz="0" w:space="0" w:color="auto"/>
                <w:right w:val="none" w:sz="0" w:space="0" w:color="auto"/>
              </w:divBdr>
              <w:divsChild>
                <w:div w:id="150400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3531543">
          <w:marLeft w:val="0"/>
          <w:marRight w:val="0"/>
          <w:marTop w:val="300"/>
          <w:marBottom w:val="0"/>
          <w:divBdr>
            <w:top w:val="none" w:sz="0" w:space="0" w:color="auto"/>
            <w:left w:val="none" w:sz="0" w:space="0" w:color="auto"/>
            <w:bottom w:val="none" w:sz="0" w:space="0" w:color="auto"/>
            <w:right w:val="none" w:sz="0" w:space="0" w:color="auto"/>
          </w:divBdr>
          <w:divsChild>
            <w:div w:id="1926305789">
              <w:marLeft w:val="0"/>
              <w:marRight w:val="0"/>
              <w:marTop w:val="0"/>
              <w:marBottom w:val="0"/>
              <w:divBdr>
                <w:top w:val="none" w:sz="0" w:space="0" w:color="auto"/>
                <w:left w:val="none" w:sz="0" w:space="0" w:color="auto"/>
                <w:bottom w:val="none" w:sz="0" w:space="0" w:color="auto"/>
                <w:right w:val="none" w:sz="0" w:space="0" w:color="auto"/>
              </w:divBdr>
              <w:divsChild>
                <w:div w:id="647438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408399">
          <w:marLeft w:val="0"/>
          <w:marRight w:val="0"/>
          <w:marTop w:val="0"/>
          <w:marBottom w:val="0"/>
          <w:divBdr>
            <w:top w:val="none" w:sz="0" w:space="0" w:color="auto"/>
            <w:left w:val="none" w:sz="0" w:space="0" w:color="auto"/>
            <w:bottom w:val="none" w:sz="0" w:space="0" w:color="auto"/>
            <w:right w:val="none" w:sz="0" w:space="0" w:color="auto"/>
          </w:divBdr>
          <w:divsChild>
            <w:div w:id="446657710">
              <w:marLeft w:val="0"/>
              <w:marRight w:val="0"/>
              <w:marTop w:val="0"/>
              <w:marBottom w:val="0"/>
              <w:divBdr>
                <w:top w:val="none" w:sz="0" w:space="0" w:color="auto"/>
                <w:left w:val="none" w:sz="0" w:space="0" w:color="auto"/>
                <w:bottom w:val="none" w:sz="0" w:space="0" w:color="auto"/>
                <w:right w:val="none" w:sz="0" w:space="0" w:color="auto"/>
              </w:divBdr>
            </w:div>
          </w:divsChild>
        </w:div>
        <w:div w:id="1994554942">
          <w:marLeft w:val="0"/>
          <w:marRight w:val="0"/>
          <w:marTop w:val="0"/>
          <w:marBottom w:val="0"/>
          <w:divBdr>
            <w:top w:val="none" w:sz="0" w:space="0" w:color="auto"/>
            <w:left w:val="none" w:sz="0" w:space="0" w:color="auto"/>
            <w:bottom w:val="none" w:sz="0" w:space="0" w:color="auto"/>
            <w:right w:val="none" w:sz="0" w:space="0" w:color="auto"/>
          </w:divBdr>
          <w:divsChild>
            <w:div w:id="774138440">
              <w:marLeft w:val="0"/>
              <w:marRight w:val="0"/>
              <w:marTop w:val="0"/>
              <w:marBottom w:val="0"/>
              <w:divBdr>
                <w:top w:val="none" w:sz="0" w:space="0" w:color="auto"/>
                <w:left w:val="none" w:sz="0" w:space="0" w:color="auto"/>
                <w:bottom w:val="none" w:sz="0" w:space="0" w:color="auto"/>
                <w:right w:val="none" w:sz="0" w:space="0" w:color="auto"/>
              </w:divBdr>
            </w:div>
          </w:divsChild>
        </w:div>
        <w:div w:id="2031294060">
          <w:marLeft w:val="0"/>
          <w:marRight w:val="0"/>
          <w:marTop w:val="0"/>
          <w:marBottom w:val="0"/>
          <w:divBdr>
            <w:top w:val="none" w:sz="0" w:space="0" w:color="auto"/>
            <w:left w:val="none" w:sz="0" w:space="0" w:color="auto"/>
            <w:bottom w:val="none" w:sz="0" w:space="0" w:color="auto"/>
            <w:right w:val="none" w:sz="0" w:space="0" w:color="auto"/>
          </w:divBdr>
        </w:div>
        <w:div w:id="2096583243">
          <w:marLeft w:val="0"/>
          <w:marRight w:val="0"/>
          <w:marTop w:val="0"/>
          <w:marBottom w:val="0"/>
          <w:divBdr>
            <w:top w:val="none" w:sz="0" w:space="0" w:color="auto"/>
            <w:left w:val="none" w:sz="0" w:space="0" w:color="auto"/>
            <w:bottom w:val="none" w:sz="0" w:space="0" w:color="auto"/>
            <w:right w:val="none" w:sz="0" w:space="0" w:color="auto"/>
          </w:divBdr>
          <w:divsChild>
            <w:div w:id="1855264816">
              <w:marLeft w:val="0"/>
              <w:marRight w:val="0"/>
              <w:marTop w:val="0"/>
              <w:marBottom w:val="0"/>
              <w:divBdr>
                <w:top w:val="none" w:sz="0" w:space="0" w:color="auto"/>
                <w:left w:val="none" w:sz="0" w:space="0" w:color="auto"/>
                <w:bottom w:val="none" w:sz="0" w:space="0" w:color="auto"/>
                <w:right w:val="none" w:sz="0" w:space="0" w:color="auto"/>
              </w:divBdr>
            </w:div>
          </w:divsChild>
        </w:div>
        <w:div w:id="2106681012">
          <w:marLeft w:val="0"/>
          <w:marRight w:val="0"/>
          <w:marTop w:val="0"/>
          <w:marBottom w:val="0"/>
          <w:divBdr>
            <w:top w:val="none" w:sz="0" w:space="0" w:color="auto"/>
            <w:left w:val="none" w:sz="0" w:space="0" w:color="auto"/>
            <w:bottom w:val="none" w:sz="0" w:space="0" w:color="auto"/>
            <w:right w:val="none" w:sz="0" w:space="0" w:color="auto"/>
          </w:divBdr>
          <w:divsChild>
            <w:div w:id="807825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4250557">
      <w:bodyDiv w:val="1"/>
      <w:marLeft w:val="0"/>
      <w:marRight w:val="0"/>
      <w:marTop w:val="0"/>
      <w:marBottom w:val="0"/>
      <w:divBdr>
        <w:top w:val="none" w:sz="0" w:space="0" w:color="auto"/>
        <w:left w:val="none" w:sz="0" w:space="0" w:color="auto"/>
        <w:bottom w:val="none" w:sz="0" w:space="0" w:color="auto"/>
        <w:right w:val="none" w:sz="0" w:space="0" w:color="auto"/>
      </w:divBdr>
      <w:divsChild>
        <w:div w:id="1307975452">
          <w:marLeft w:val="0"/>
          <w:marRight w:val="0"/>
          <w:marTop w:val="0"/>
          <w:marBottom w:val="0"/>
          <w:divBdr>
            <w:top w:val="none" w:sz="0" w:space="0" w:color="auto"/>
            <w:left w:val="none" w:sz="0" w:space="0" w:color="auto"/>
            <w:bottom w:val="none" w:sz="0" w:space="0" w:color="auto"/>
            <w:right w:val="none" w:sz="0" w:space="0" w:color="auto"/>
          </w:divBdr>
        </w:div>
        <w:div w:id="816799558">
          <w:marLeft w:val="0"/>
          <w:marRight w:val="0"/>
          <w:marTop w:val="0"/>
          <w:marBottom w:val="0"/>
          <w:divBdr>
            <w:top w:val="none" w:sz="0" w:space="0" w:color="auto"/>
            <w:left w:val="none" w:sz="0" w:space="0" w:color="auto"/>
            <w:bottom w:val="none" w:sz="0" w:space="0" w:color="auto"/>
            <w:right w:val="none" w:sz="0" w:space="0" w:color="auto"/>
          </w:divBdr>
          <w:divsChild>
            <w:div w:id="91780659">
              <w:marLeft w:val="0"/>
              <w:marRight w:val="0"/>
              <w:marTop w:val="0"/>
              <w:marBottom w:val="0"/>
              <w:divBdr>
                <w:top w:val="none" w:sz="0" w:space="0" w:color="auto"/>
                <w:left w:val="none" w:sz="0" w:space="0" w:color="auto"/>
                <w:bottom w:val="none" w:sz="0" w:space="0" w:color="auto"/>
                <w:right w:val="none" w:sz="0" w:space="0" w:color="auto"/>
              </w:divBdr>
            </w:div>
          </w:divsChild>
        </w:div>
        <w:div w:id="587427021">
          <w:marLeft w:val="0"/>
          <w:marRight w:val="0"/>
          <w:marTop w:val="0"/>
          <w:marBottom w:val="0"/>
          <w:divBdr>
            <w:top w:val="none" w:sz="0" w:space="0" w:color="auto"/>
            <w:left w:val="none" w:sz="0" w:space="0" w:color="auto"/>
            <w:bottom w:val="none" w:sz="0" w:space="0" w:color="auto"/>
            <w:right w:val="none" w:sz="0" w:space="0" w:color="auto"/>
          </w:divBdr>
        </w:div>
        <w:div w:id="732120642">
          <w:marLeft w:val="0"/>
          <w:marRight w:val="0"/>
          <w:marTop w:val="0"/>
          <w:marBottom w:val="0"/>
          <w:divBdr>
            <w:top w:val="none" w:sz="0" w:space="0" w:color="auto"/>
            <w:left w:val="none" w:sz="0" w:space="0" w:color="auto"/>
            <w:bottom w:val="none" w:sz="0" w:space="0" w:color="auto"/>
            <w:right w:val="none" w:sz="0" w:space="0" w:color="auto"/>
          </w:divBdr>
          <w:divsChild>
            <w:div w:id="411390406">
              <w:marLeft w:val="0"/>
              <w:marRight w:val="0"/>
              <w:marTop w:val="0"/>
              <w:marBottom w:val="0"/>
              <w:divBdr>
                <w:top w:val="none" w:sz="0" w:space="0" w:color="auto"/>
                <w:left w:val="none" w:sz="0" w:space="0" w:color="auto"/>
                <w:bottom w:val="none" w:sz="0" w:space="0" w:color="auto"/>
                <w:right w:val="none" w:sz="0" w:space="0" w:color="auto"/>
              </w:divBdr>
            </w:div>
          </w:divsChild>
        </w:div>
        <w:div w:id="1552109892">
          <w:marLeft w:val="0"/>
          <w:marRight w:val="0"/>
          <w:marTop w:val="0"/>
          <w:marBottom w:val="0"/>
          <w:divBdr>
            <w:top w:val="none" w:sz="0" w:space="0" w:color="auto"/>
            <w:left w:val="none" w:sz="0" w:space="0" w:color="auto"/>
            <w:bottom w:val="none" w:sz="0" w:space="0" w:color="auto"/>
            <w:right w:val="none" w:sz="0" w:space="0" w:color="auto"/>
          </w:divBdr>
        </w:div>
        <w:div w:id="1412462959">
          <w:marLeft w:val="0"/>
          <w:marRight w:val="0"/>
          <w:marTop w:val="0"/>
          <w:marBottom w:val="0"/>
          <w:divBdr>
            <w:top w:val="none" w:sz="0" w:space="0" w:color="auto"/>
            <w:left w:val="none" w:sz="0" w:space="0" w:color="auto"/>
            <w:bottom w:val="none" w:sz="0" w:space="0" w:color="auto"/>
            <w:right w:val="none" w:sz="0" w:space="0" w:color="auto"/>
          </w:divBdr>
          <w:divsChild>
            <w:div w:id="738678469">
              <w:marLeft w:val="0"/>
              <w:marRight w:val="0"/>
              <w:marTop w:val="0"/>
              <w:marBottom w:val="0"/>
              <w:divBdr>
                <w:top w:val="none" w:sz="0" w:space="0" w:color="auto"/>
                <w:left w:val="none" w:sz="0" w:space="0" w:color="auto"/>
                <w:bottom w:val="none" w:sz="0" w:space="0" w:color="auto"/>
                <w:right w:val="none" w:sz="0" w:space="0" w:color="auto"/>
              </w:divBdr>
            </w:div>
          </w:divsChild>
        </w:div>
        <w:div w:id="879393290">
          <w:marLeft w:val="0"/>
          <w:marRight w:val="0"/>
          <w:marTop w:val="0"/>
          <w:marBottom w:val="0"/>
          <w:divBdr>
            <w:top w:val="none" w:sz="0" w:space="0" w:color="auto"/>
            <w:left w:val="none" w:sz="0" w:space="0" w:color="auto"/>
            <w:bottom w:val="none" w:sz="0" w:space="0" w:color="auto"/>
            <w:right w:val="none" w:sz="0" w:space="0" w:color="auto"/>
          </w:divBdr>
        </w:div>
        <w:div w:id="1356997546">
          <w:marLeft w:val="0"/>
          <w:marRight w:val="0"/>
          <w:marTop w:val="0"/>
          <w:marBottom w:val="0"/>
          <w:divBdr>
            <w:top w:val="none" w:sz="0" w:space="0" w:color="auto"/>
            <w:left w:val="none" w:sz="0" w:space="0" w:color="auto"/>
            <w:bottom w:val="none" w:sz="0" w:space="0" w:color="auto"/>
            <w:right w:val="none" w:sz="0" w:space="0" w:color="auto"/>
          </w:divBdr>
          <w:divsChild>
            <w:div w:id="1931154599">
              <w:marLeft w:val="0"/>
              <w:marRight w:val="0"/>
              <w:marTop w:val="0"/>
              <w:marBottom w:val="0"/>
              <w:divBdr>
                <w:top w:val="none" w:sz="0" w:space="0" w:color="auto"/>
                <w:left w:val="none" w:sz="0" w:space="0" w:color="auto"/>
                <w:bottom w:val="none" w:sz="0" w:space="0" w:color="auto"/>
                <w:right w:val="none" w:sz="0" w:space="0" w:color="auto"/>
              </w:divBdr>
            </w:div>
          </w:divsChild>
        </w:div>
        <w:div w:id="1706099007">
          <w:marLeft w:val="0"/>
          <w:marRight w:val="0"/>
          <w:marTop w:val="0"/>
          <w:marBottom w:val="0"/>
          <w:divBdr>
            <w:top w:val="none" w:sz="0" w:space="0" w:color="auto"/>
            <w:left w:val="none" w:sz="0" w:space="0" w:color="auto"/>
            <w:bottom w:val="none" w:sz="0" w:space="0" w:color="auto"/>
            <w:right w:val="none" w:sz="0" w:space="0" w:color="auto"/>
          </w:divBdr>
          <w:divsChild>
            <w:div w:id="1491673526">
              <w:marLeft w:val="0"/>
              <w:marRight w:val="0"/>
              <w:marTop w:val="0"/>
              <w:marBottom w:val="0"/>
              <w:divBdr>
                <w:top w:val="none" w:sz="0" w:space="0" w:color="auto"/>
                <w:left w:val="none" w:sz="0" w:space="0" w:color="auto"/>
                <w:bottom w:val="none" w:sz="0" w:space="0" w:color="auto"/>
                <w:right w:val="none" w:sz="0" w:space="0" w:color="auto"/>
              </w:divBdr>
            </w:div>
          </w:divsChild>
        </w:div>
        <w:div w:id="1751540551">
          <w:marLeft w:val="0"/>
          <w:marRight w:val="0"/>
          <w:marTop w:val="0"/>
          <w:marBottom w:val="0"/>
          <w:divBdr>
            <w:top w:val="none" w:sz="0" w:space="0" w:color="auto"/>
            <w:left w:val="none" w:sz="0" w:space="0" w:color="auto"/>
            <w:bottom w:val="none" w:sz="0" w:space="0" w:color="auto"/>
            <w:right w:val="none" w:sz="0" w:space="0" w:color="auto"/>
          </w:divBdr>
        </w:div>
        <w:div w:id="857696344">
          <w:marLeft w:val="0"/>
          <w:marRight w:val="0"/>
          <w:marTop w:val="0"/>
          <w:marBottom w:val="0"/>
          <w:divBdr>
            <w:top w:val="none" w:sz="0" w:space="0" w:color="auto"/>
            <w:left w:val="none" w:sz="0" w:space="0" w:color="auto"/>
            <w:bottom w:val="none" w:sz="0" w:space="0" w:color="auto"/>
            <w:right w:val="none" w:sz="0" w:space="0" w:color="auto"/>
          </w:divBdr>
          <w:divsChild>
            <w:div w:id="786199721">
              <w:marLeft w:val="0"/>
              <w:marRight w:val="0"/>
              <w:marTop w:val="0"/>
              <w:marBottom w:val="0"/>
              <w:divBdr>
                <w:top w:val="none" w:sz="0" w:space="0" w:color="auto"/>
                <w:left w:val="none" w:sz="0" w:space="0" w:color="auto"/>
                <w:bottom w:val="none" w:sz="0" w:space="0" w:color="auto"/>
                <w:right w:val="none" w:sz="0" w:space="0" w:color="auto"/>
              </w:divBdr>
            </w:div>
          </w:divsChild>
        </w:div>
        <w:div w:id="351879940">
          <w:marLeft w:val="0"/>
          <w:marRight w:val="0"/>
          <w:marTop w:val="0"/>
          <w:marBottom w:val="0"/>
          <w:divBdr>
            <w:top w:val="none" w:sz="0" w:space="0" w:color="auto"/>
            <w:left w:val="none" w:sz="0" w:space="0" w:color="auto"/>
            <w:bottom w:val="none" w:sz="0" w:space="0" w:color="auto"/>
            <w:right w:val="none" w:sz="0" w:space="0" w:color="auto"/>
          </w:divBdr>
        </w:div>
        <w:div w:id="1954554969">
          <w:marLeft w:val="0"/>
          <w:marRight w:val="0"/>
          <w:marTop w:val="0"/>
          <w:marBottom w:val="0"/>
          <w:divBdr>
            <w:top w:val="none" w:sz="0" w:space="0" w:color="auto"/>
            <w:left w:val="none" w:sz="0" w:space="0" w:color="auto"/>
            <w:bottom w:val="none" w:sz="0" w:space="0" w:color="auto"/>
            <w:right w:val="none" w:sz="0" w:space="0" w:color="auto"/>
          </w:divBdr>
          <w:divsChild>
            <w:div w:id="426274987">
              <w:marLeft w:val="0"/>
              <w:marRight w:val="0"/>
              <w:marTop w:val="0"/>
              <w:marBottom w:val="0"/>
              <w:divBdr>
                <w:top w:val="none" w:sz="0" w:space="0" w:color="auto"/>
                <w:left w:val="none" w:sz="0" w:space="0" w:color="auto"/>
                <w:bottom w:val="none" w:sz="0" w:space="0" w:color="auto"/>
                <w:right w:val="none" w:sz="0" w:space="0" w:color="auto"/>
              </w:divBdr>
            </w:div>
          </w:divsChild>
        </w:div>
        <w:div w:id="506864754">
          <w:marLeft w:val="0"/>
          <w:marRight w:val="0"/>
          <w:marTop w:val="300"/>
          <w:marBottom w:val="0"/>
          <w:divBdr>
            <w:top w:val="none" w:sz="0" w:space="0" w:color="auto"/>
            <w:left w:val="none" w:sz="0" w:space="0" w:color="auto"/>
            <w:bottom w:val="none" w:sz="0" w:space="0" w:color="auto"/>
            <w:right w:val="none" w:sz="0" w:space="0" w:color="auto"/>
          </w:divBdr>
          <w:divsChild>
            <w:div w:id="860049251">
              <w:marLeft w:val="0"/>
              <w:marRight w:val="0"/>
              <w:marTop w:val="0"/>
              <w:marBottom w:val="0"/>
              <w:divBdr>
                <w:top w:val="none" w:sz="0" w:space="0" w:color="auto"/>
                <w:left w:val="none" w:sz="0" w:space="0" w:color="auto"/>
                <w:bottom w:val="none" w:sz="0" w:space="0" w:color="auto"/>
                <w:right w:val="none" w:sz="0" w:space="0" w:color="auto"/>
              </w:divBdr>
              <w:divsChild>
                <w:div w:id="1977947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6585111">
          <w:marLeft w:val="0"/>
          <w:marRight w:val="0"/>
          <w:marTop w:val="300"/>
          <w:marBottom w:val="0"/>
          <w:divBdr>
            <w:top w:val="none" w:sz="0" w:space="0" w:color="auto"/>
            <w:left w:val="none" w:sz="0" w:space="0" w:color="auto"/>
            <w:bottom w:val="none" w:sz="0" w:space="0" w:color="auto"/>
            <w:right w:val="none" w:sz="0" w:space="0" w:color="auto"/>
          </w:divBdr>
          <w:divsChild>
            <w:div w:id="356466911">
              <w:marLeft w:val="0"/>
              <w:marRight w:val="0"/>
              <w:marTop w:val="0"/>
              <w:marBottom w:val="0"/>
              <w:divBdr>
                <w:top w:val="none" w:sz="0" w:space="0" w:color="auto"/>
                <w:left w:val="none" w:sz="0" w:space="0" w:color="auto"/>
                <w:bottom w:val="none" w:sz="0" w:space="0" w:color="auto"/>
                <w:right w:val="none" w:sz="0" w:space="0" w:color="auto"/>
              </w:divBdr>
              <w:divsChild>
                <w:div w:id="931159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924060">
          <w:marLeft w:val="0"/>
          <w:marRight w:val="0"/>
          <w:marTop w:val="300"/>
          <w:marBottom w:val="0"/>
          <w:divBdr>
            <w:top w:val="none" w:sz="0" w:space="0" w:color="auto"/>
            <w:left w:val="none" w:sz="0" w:space="0" w:color="auto"/>
            <w:bottom w:val="none" w:sz="0" w:space="0" w:color="auto"/>
            <w:right w:val="none" w:sz="0" w:space="0" w:color="auto"/>
          </w:divBdr>
          <w:divsChild>
            <w:div w:id="1790274100">
              <w:marLeft w:val="0"/>
              <w:marRight w:val="0"/>
              <w:marTop w:val="0"/>
              <w:marBottom w:val="0"/>
              <w:divBdr>
                <w:top w:val="none" w:sz="0" w:space="0" w:color="auto"/>
                <w:left w:val="none" w:sz="0" w:space="0" w:color="auto"/>
                <w:bottom w:val="none" w:sz="0" w:space="0" w:color="auto"/>
                <w:right w:val="none" w:sz="0" w:space="0" w:color="auto"/>
              </w:divBdr>
              <w:divsChild>
                <w:div w:id="2024159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0432745">
          <w:marLeft w:val="0"/>
          <w:marRight w:val="0"/>
          <w:marTop w:val="300"/>
          <w:marBottom w:val="0"/>
          <w:divBdr>
            <w:top w:val="none" w:sz="0" w:space="0" w:color="auto"/>
            <w:left w:val="none" w:sz="0" w:space="0" w:color="auto"/>
            <w:bottom w:val="none" w:sz="0" w:space="0" w:color="auto"/>
            <w:right w:val="none" w:sz="0" w:space="0" w:color="auto"/>
          </w:divBdr>
          <w:divsChild>
            <w:div w:id="1682513223">
              <w:marLeft w:val="0"/>
              <w:marRight w:val="0"/>
              <w:marTop w:val="0"/>
              <w:marBottom w:val="0"/>
              <w:divBdr>
                <w:top w:val="none" w:sz="0" w:space="0" w:color="auto"/>
                <w:left w:val="none" w:sz="0" w:space="0" w:color="auto"/>
                <w:bottom w:val="none" w:sz="0" w:space="0" w:color="auto"/>
                <w:right w:val="none" w:sz="0" w:space="0" w:color="auto"/>
              </w:divBdr>
              <w:divsChild>
                <w:div w:id="908929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5369398">
      <w:bodyDiv w:val="1"/>
      <w:marLeft w:val="0"/>
      <w:marRight w:val="0"/>
      <w:marTop w:val="0"/>
      <w:marBottom w:val="0"/>
      <w:divBdr>
        <w:top w:val="none" w:sz="0" w:space="0" w:color="auto"/>
        <w:left w:val="none" w:sz="0" w:space="0" w:color="auto"/>
        <w:bottom w:val="none" w:sz="0" w:space="0" w:color="auto"/>
        <w:right w:val="none" w:sz="0" w:space="0" w:color="auto"/>
      </w:divBdr>
      <w:divsChild>
        <w:div w:id="161286286">
          <w:marLeft w:val="0"/>
          <w:marRight w:val="0"/>
          <w:marTop w:val="0"/>
          <w:marBottom w:val="0"/>
          <w:divBdr>
            <w:top w:val="none" w:sz="0" w:space="0" w:color="auto"/>
            <w:left w:val="none" w:sz="0" w:space="0" w:color="auto"/>
            <w:bottom w:val="none" w:sz="0" w:space="0" w:color="auto"/>
            <w:right w:val="none" w:sz="0" w:space="0" w:color="auto"/>
          </w:divBdr>
          <w:divsChild>
            <w:div w:id="462889513">
              <w:marLeft w:val="0"/>
              <w:marRight w:val="0"/>
              <w:marTop w:val="0"/>
              <w:marBottom w:val="0"/>
              <w:divBdr>
                <w:top w:val="none" w:sz="0" w:space="0" w:color="auto"/>
                <w:left w:val="none" w:sz="0" w:space="0" w:color="auto"/>
                <w:bottom w:val="none" w:sz="0" w:space="0" w:color="auto"/>
                <w:right w:val="none" w:sz="0" w:space="0" w:color="auto"/>
              </w:divBdr>
            </w:div>
          </w:divsChild>
        </w:div>
        <w:div w:id="168757896">
          <w:marLeft w:val="0"/>
          <w:marRight w:val="0"/>
          <w:marTop w:val="0"/>
          <w:marBottom w:val="0"/>
          <w:divBdr>
            <w:top w:val="none" w:sz="0" w:space="0" w:color="auto"/>
            <w:left w:val="none" w:sz="0" w:space="0" w:color="auto"/>
            <w:bottom w:val="none" w:sz="0" w:space="0" w:color="auto"/>
            <w:right w:val="none" w:sz="0" w:space="0" w:color="auto"/>
          </w:divBdr>
          <w:divsChild>
            <w:div w:id="481894829">
              <w:marLeft w:val="0"/>
              <w:marRight w:val="0"/>
              <w:marTop w:val="0"/>
              <w:marBottom w:val="0"/>
              <w:divBdr>
                <w:top w:val="none" w:sz="0" w:space="0" w:color="auto"/>
                <w:left w:val="none" w:sz="0" w:space="0" w:color="auto"/>
                <w:bottom w:val="none" w:sz="0" w:space="0" w:color="auto"/>
                <w:right w:val="none" w:sz="0" w:space="0" w:color="auto"/>
              </w:divBdr>
            </w:div>
          </w:divsChild>
        </w:div>
        <w:div w:id="334383265">
          <w:marLeft w:val="0"/>
          <w:marRight w:val="0"/>
          <w:marTop w:val="300"/>
          <w:marBottom w:val="0"/>
          <w:divBdr>
            <w:top w:val="none" w:sz="0" w:space="0" w:color="auto"/>
            <w:left w:val="none" w:sz="0" w:space="0" w:color="auto"/>
            <w:bottom w:val="none" w:sz="0" w:space="0" w:color="auto"/>
            <w:right w:val="none" w:sz="0" w:space="0" w:color="auto"/>
          </w:divBdr>
          <w:divsChild>
            <w:div w:id="2127455760">
              <w:marLeft w:val="0"/>
              <w:marRight w:val="0"/>
              <w:marTop w:val="0"/>
              <w:marBottom w:val="0"/>
              <w:divBdr>
                <w:top w:val="none" w:sz="0" w:space="0" w:color="auto"/>
                <w:left w:val="none" w:sz="0" w:space="0" w:color="auto"/>
                <w:bottom w:val="none" w:sz="0" w:space="0" w:color="auto"/>
                <w:right w:val="none" w:sz="0" w:space="0" w:color="auto"/>
              </w:divBdr>
              <w:divsChild>
                <w:div w:id="129240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302436">
          <w:marLeft w:val="0"/>
          <w:marRight w:val="0"/>
          <w:marTop w:val="0"/>
          <w:marBottom w:val="0"/>
          <w:divBdr>
            <w:top w:val="none" w:sz="0" w:space="0" w:color="auto"/>
            <w:left w:val="none" w:sz="0" w:space="0" w:color="auto"/>
            <w:bottom w:val="none" w:sz="0" w:space="0" w:color="auto"/>
            <w:right w:val="none" w:sz="0" w:space="0" w:color="auto"/>
          </w:divBdr>
          <w:divsChild>
            <w:div w:id="1696421718">
              <w:marLeft w:val="0"/>
              <w:marRight w:val="0"/>
              <w:marTop w:val="0"/>
              <w:marBottom w:val="0"/>
              <w:divBdr>
                <w:top w:val="none" w:sz="0" w:space="0" w:color="auto"/>
                <w:left w:val="none" w:sz="0" w:space="0" w:color="auto"/>
                <w:bottom w:val="none" w:sz="0" w:space="0" w:color="auto"/>
                <w:right w:val="none" w:sz="0" w:space="0" w:color="auto"/>
              </w:divBdr>
            </w:div>
          </w:divsChild>
        </w:div>
        <w:div w:id="409431853">
          <w:marLeft w:val="0"/>
          <w:marRight w:val="0"/>
          <w:marTop w:val="300"/>
          <w:marBottom w:val="0"/>
          <w:divBdr>
            <w:top w:val="none" w:sz="0" w:space="0" w:color="auto"/>
            <w:left w:val="none" w:sz="0" w:space="0" w:color="auto"/>
            <w:bottom w:val="none" w:sz="0" w:space="0" w:color="auto"/>
            <w:right w:val="none" w:sz="0" w:space="0" w:color="auto"/>
          </w:divBdr>
          <w:divsChild>
            <w:div w:id="2099717527">
              <w:marLeft w:val="0"/>
              <w:marRight w:val="0"/>
              <w:marTop w:val="0"/>
              <w:marBottom w:val="0"/>
              <w:divBdr>
                <w:top w:val="none" w:sz="0" w:space="0" w:color="auto"/>
                <w:left w:val="none" w:sz="0" w:space="0" w:color="auto"/>
                <w:bottom w:val="none" w:sz="0" w:space="0" w:color="auto"/>
                <w:right w:val="none" w:sz="0" w:space="0" w:color="auto"/>
              </w:divBdr>
              <w:divsChild>
                <w:div w:id="2047245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524060">
          <w:marLeft w:val="0"/>
          <w:marRight w:val="0"/>
          <w:marTop w:val="0"/>
          <w:marBottom w:val="0"/>
          <w:divBdr>
            <w:top w:val="none" w:sz="0" w:space="0" w:color="auto"/>
            <w:left w:val="none" w:sz="0" w:space="0" w:color="auto"/>
            <w:bottom w:val="none" w:sz="0" w:space="0" w:color="auto"/>
            <w:right w:val="none" w:sz="0" w:space="0" w:color="auto"/>
          </w:divBdr>
        </w:div>
        <w:div w:id="866529012">
          <w:marLeft w:val="0"/>
          <w:marRight w:val="0"/>
          <w:marTop w:val="0"/>
          <w:marBottom w:val="0"/>
          <w:divBdr>
            <w:top w:val="none" w:sz="0" w:space="0" w:color="auto"/>
            <w:left w:val="none" w:sz="0" w:space="0" w:color="auto"/>
            <w:bottom w:val="none" w:sz="0" w:space="0" w:color="auto"/>
            <w:right w:val="none" w:sz="0" w:space="0" w:color="auto"/>
          </w:divBdr>
          <w:divsChild>
            <w:div w:id="1758207780">
              <w:marLeft w:val="0"/>
              <w:marRight w:val="0"/>
              <w:marTop w:val="0"/>
              <w:marBottom w:val="0"/>
              <w:divBdr>
                <w:top w:val="none" w:sz="0" w:space="0" w:color="auto"/>
                <w:left w:val="none" w:sz="0" w:space="0" w:color="auto"/>
                <w:bottom w:val="none" w:sz="0" w:space="0" w:color="auto"/>
                <w:right w:val="none" w:sz="0" w:space="0" w:color="auto"/>
              </w:divBdr>
            </w:div>
          </w:divsChild>
        </w:div>
        <w:div w:id="1107776823">
          <w:marLeft w:val="0"/>
          <w:marRight w:val="0"/>
          <w:marTop w:val="0"/>
          <w:marBottom w:val="0"/>
          <w:divBdr>
            <w:top w:val="none" w:sz="0" w:space="0" w:color="auto"/>
            <w:left w:val="none" w:sz="0" w:space="0" w:color="auto"/>
            <w:bottom w:val="none" w:sz="0" w:space="0" w:color="auto"/>
            <w:right w:val="none" w:sz="0" w:space="0" w:color="auto"/>
          </w:divBdr>
          <w:divsChild>
            <w:div w:id="1694960045">
              <w:marLeft w:val="0"/>
              <w:marRight w:val="0"/>
              <w:marTop w:val="0"/>
              <w:marBottom w:val="0"/>
              <w:divBdr>
                <w:top w:val="none" w:sz="0" w:space="0" w:color="auto"/>
                <w:left w:val="none" w:sz="0" w:space="0" w:color="auto"/>
                <w:bottom w:val="none" w:sz="0" w:space="0" w:color="auto"/>
                <w:right w:val="none" w:sz="0" w:space="0" w:color="auto"/>
              </w:divBdr>
            </w:div>
          </w:divsChild>
        </w:div>
        <w:div w:id="1125006630">
          <w:marLeft w:val="0"/>
          <w:marRight w:val="0"/>
          <w:marTop w:val="0"/>
          <w:marBottom w:val="0"/>
          <w:divBdr>
            <w:top w:val="none" w:sz="0" w:space="0" w:color="auto"/>
            <w:left w:val="none" w:sz="0" w:space="0" w:color="auto"/>
            <w:bottom w:val="none" w:sz="0" w:space="0" w:color="auto"/>
            <w:right w:val="none" w:sz="0" w:space="0" w:color="auto"/>
          </w:divBdr>
        </w:div>
        <w:div w:id="1158417765">
          <w:marLeft w:val="0"/>
          <w:marRight w:val="0"/>
          <w:marTop w:val="0"/>
          <w:marBottom w:val="0"/>
          <w:divBdr>
            <w:top w:val="none" w:sz="0" w:space="0" w:color="auto"/>
            <w:left w:val="none" w:sz="0" w:space="0" w:color="auto"/>
            <w:bottom w:val="none" w:sz="0" w:space="0" w:color="auto"/>
            <w:right w:val="none" w:sz="0" w:space="0" w:color="auto"/>
          </w:divBdr>
          <w:divsChild>
            <w:div w:id="1770273601">
              <w:marLeft w:val="0"/>
              <w:marRight w:val="0"/>
              <w:marTop w:val="0"/>
              <w:marBottom w:val="0"/>
              <w:divBdr>
                <w:top w:val="none" w:sz="0" w:space="0" w:color="auto"/>
                <w:left w:val="none" w:sz="0" w:space="0" w:color="auto"/>
                <w:bottom w:val="none" w:sz="0" w:space="0" w:color="auto"/>
                <w:right w:val="none" w:sz="0" w:space="0" w:color="auto"/>
              </w:divBdr>
            </w:div>
          </w:divsChild>
        </w:div>
        <w:div w:id="1222524161">
          <w:marLeft w:val="0"/>
          <w:marRight w:val="0"/>
          <w:marTop w:val="0"/>
          <w:marBottom w:val="0"/>
          <w:divBdr>
            <w:top w:val="none" w:sz="0" w:space="0" w:color="auto"/>
            <w:left w:val="none" w:sz="0" w:space="0" w:color="auto"/>
            <w:bottom w:val="none" w:sz="0" w:space="0" w:color="auto"/>
            <w:right w:val="none" w:sz="0" w:space="0" w:color="auto"/>
          </w:divBdr>
          <w:divsChild>
            <w:div w:id="1091120530">
              <w:marLeft w:val="0"/>
              <w:marRight w:val="0"/>
              <w:marTop w:val="0"/>
              <w:marBottom w:val="0"/>
              <w:divBdr>
                <w:top w:val="none" w:sz="0" w:space="0" w:color="auto"/>
                <w:left w:val="none" w:sz="0" w:space="0" w:color="auto"/>
                <w:bottom w:val="none" w:sz="0" w:space="0" w:color="auto"/>
                <w:right w:val="none" w:sz="0" w:space="0" w:color="auto"/>
              </w:divBdr>
            </w:div>
          </w:divsChild>
        </w:div>
        <w:div w:id="1247961900">
          <w:marLeft w:val="0"/>
          <w:marRight w:val="0"/>
          <w:marTop w:val="0"/>
          <w:marBottom w:val="0"/>
          <w:divBdr>
            <w:top w:val="none" w:sz="0" w:space="0" w:color="auto"/>
            <w:left w:val="none" w:sz="0" w:space="0" w:color="auto"/>
            <w:bottom w:val="none" w:sz="0" w:space="0" w:color="auto"/>
            <w:right w:val="none" w:sz="0" w:space="0" w:color="auto"/>
          </w:divBdr>
        </w:div>
        <w:div w:id="1407611154">
          <w:marLeft w:val="0"/>
          <w:marRight w:val="0"/>
          <w:marTop w:val="300"/>
          <w:marBottom w:val="0"/>
          <w:divBdr>
            <w:top w:val="none" w:sz="0" w:space="0" w:color="auto"/>
            <w:left w:val="none" w:sz="0" w:space="0" w:color="auto"/>
            <w:bottom w:val="none" w:sz="0" w:space="0" w:color="auto"/>
            <w:right w:val="none" w:sz="0" w:space="0" w:color="auto"/>
          </w:divBdr>
          <w:divsChild>
            <w:div w:id="1377468143">
              <w:marLeft w:val="0"/>
              <w:marRight w:val="0"/>
              <w:marTop w:val="0"/>
              <w:marBottom w:val="0"/>
              <w:divBdr>
                <w:top w:val="none" w:sz="0" w:space="0" w:color="auto"/>
                <w:left w:val="none" w:sz="0" w:space="0" w:color="auto"/>
                <w:bottom w:val="none" w:sz="0" w:space="0" w:color="auto"/>
                <w:right w:val="none" w:sz="0" w:space="0" w:color="auto"/>
              </w:divBdr>
              <w:divsChild>
                <w:div w:id="1497453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0482973">
          <w:marLeft w:val="0"/>
          <w:marRight w:val="0"/>
          <w:marTop w:val="0"/>
          <w:marBottom w:val="0"/>
          <w:divBdr>
            <w:top w:val="none" w:sz="0" w:space="0" w:color="auto"/>
            <w:left w:val="none" w:sz="0" w:space="0" w:color="auto"/>
            <w:bottom w:val="none" w:sz="0" w:space="0" w:color="auto"/>
            <w:right w:val="none" w:sz="0" w:space="0" w:color="auto"/>
          </w:divBdr>
        </w:div>
        <w:div w:id="1623413800">
          <w:marLeft w:val="0"/>
          <w:marRight w:val="0"/>
          <w:marTop w:val="0"/>
          <w:marBottom w:val="0"/>
          <w:divBdr>
            <w:top w:val="none" w:sz="0" w:space="0" w:color="auto"/>
            <w:left w:val="none" w:sz="0" w:space="0" w:color="auto"/>
            <w:bottom w:val="none" w:sz="0" w:space="0" w:color="auto"/>
            <w:right w:val="none" w:sz="0" w:space="0" w:color="auto"/>
          </w:divBdr>
        </w:div>
        <w:div w:id="1726177314">
          <w:marLeft w:val="0"/>
          <w:marRight w:val="0"/>
          <w:marTop w:val="0"/>
          <w:marBottom w:val="0"/>
          <w:divBdr>
            <w:top w:val="none" w:sz="0" w:space="0" w:color="auto"/>
            <w:left w:val="none" w:sz="0" w:space="0" w:color="auto"/>
            <w:bottom w:val="none" w:sz="0" w:space="0" w:color="auto"/>
            <w:right w:val="none" w:sz="0" w:space="0" w:color="auto"/>
          </w:divBdr>
        </w:div>
        <w:div w:id="1828471438">
          <w:marLeft w:val="0"/>
          <w:marRight w:val="0"/>
          <w:marTop w:val="0"/>
          <w:marBottom w:val="0"/>
          <w:divBdr>
            <w:top w:val="none" w:sz="0" w:space="0" w:color="auto"/>
            <w:left w:val="none" w:sz="0" w:space="0" w:color="auto"/>
            <w:bottom w:val="none" w:sz="0" w:space="0" w:color="auto"/>
            <w:right w:val="none" w:sz="0" w:space="0" w:color="auto"/>
          </w:divBdr>
        </w:div>
        <w:div w:id="2142770948">
          <w:marLeft w:val="0"/>
          <w:marRight w:val="0"/>
          <w:marTop w:val="300"/>
          <w:marBottom w:val="0"/>
          <w:divBdr>
            <w:top w:val="none" w:sz="0" w:space="0" w:color="auto"/>
            <w:left w:val="none" w:sz="0" w:space="0" w:color="auto"/>
            <w:bottom w:val="none" w:sz="0" w:space="0" w:color="auto"/>
            <w:right w:val="none" w:sz="0" w:space="0" w:color="auto"/>
          </w:divBdr>
          <w:divsChild>
            <w:div w:id="248586923">
              <w:marLeft w:val="0"/>
              <w:marRight w:val="0"/>
              <w:marTop w:val="0"/>
              <w:marBottom w:val="0"/>
              <w:divBdr>
                <w:top w:val="none" w:sz="0" w:space="0" w:color="auto"/>
                <w:left w:val="none" w:sz="0" w:space="0" w:color="auto"/>
                <w:bottom w:val="none" w:sz="0" w:space="0" w:color="auto"/>
                <w:right w:val="none" w:sz="0" w:space="0" w:color="auto"/>
              </w:divBdr>
              <w:divsChild>
                <w:div w:id="1486701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5369476">
      <w:bodyDiv w:val="1"/>
      <w:marLeft w:val="0"/>
      <w:marRight w:val="0"/>
      <w:marTop w:val="0"/>
      <w:marBottom w:val="0"/>
      <w:divBdr>
        <w:top w:val="none" w:sz="0" w:space="0" w:color="auto"/>
        <w:left w:val="none" w:sz="0" w:space="0" w:color="auto"/>
        <w:bottom w:val="none" w:sz="0" w:space="0" w:color="auto"/>
        <w:right w:val="none" w:sz="0" w:space="0" w:color="auto"/>
      </w:divBdr>
      <w:divsChild>
        <w:div w:id="63796199">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384646379">
          <w:marLeft w:val="0"/>
          <w:marRight w:val="0"/>
          <w:marTop w:val="0"/>
          <w:marBottom w:val="0"/>
          <w:divBdr>
            <w:top w:val="none" w:sz="0" w:space="0" w:color="auto"/>
            <w:left w:val="none" w:sz="0" w:space="0" w:color="auto"/>
            <w:bottom w:val="none" w:sz="0" w:space="0" w:color="auto"/>
            <w:right w:val="none" w:sz="0" w:space="0" w:color="auto"/>
          </w:divBdr>
          <w:divsChild>
            <w:div w:id="1860851935">
              <w:marLeft w:val="0"/>
              <w:marRight w:val="0"/>
              <w:marTop w:val="0"/>
              <w:marBottom w:val="0"/>
              <w:divBdr>
                <w:top w:val="none" w:sz="0" w:space="0" w:color="auto"/>
                <w:left w:val="none" w:sz="0" w:space="0" w:color="auto"/>
                <w:bottom w:val="none" w:sz="0" w:space="0" w:color="auto"/>
                <w:right w:val="none" w:sz="0" w:space="0" w:color="auto"/>
              </w:divBdr>
            </w:div>
          </w:divsChild>
        </w:div>
        <w:div w:id="639114988">
          <w:marLeft w:val="0"/>
          <w:marRight w:val="0"/>
          <w:marTop w:val="0"/>
          <w:marBottom w:val="0"/>
          <w:divBdr>
            <w:top w:val="none" w:sz="0" w:space="0" w:color="auto"/>
            <w:left w:val="none" w:sz="0" w:space="0" w:color="auto"/>
            <w:bottom w:val="none" w:sz="0" w:space="0" w:color="auto"/>
            <w:right w:val="none" w:sz="0" w:space="0" w:color="auto"/>
          </w:divBdr>
          <w:divsChild>
            <w:div w:id="7292577">
              <w:marLeft w:val="0"/>
              <w:marRight w:val="0"/>
              <w:marTop w:val="0"/>
              <w:marBottom w:val="0"/>
              <w:divBdr>
                <w:top w:val="none" w:sz="0" w:space="0" w:color="auto"/>
                <w:left w:val="none" w:sz="0" w:space="0" w:color="auto"/>
                <w:bottom w:val="none" w:sz="0" w:space="0" w:color="auto"/>
                <w:right w:val="none" w:sz="0" w:space="0" w:color="auto"/>
              </w:divBdr>
            </w:div>
          </w:divsChild>
        </w:div>
        <w:div w:id="714037533">
          <w:marLeft w:val="0"/>
          <w:marRight w:val="0"/>
          <w:marTop w:val="300"/>
          <w:marBottom w:val="0"/>
          <w:divBdr>
            <w:top w:val="none" w:sz="0" w:space="0" w:color="auto"/>
            <w:left w:val="none" w:sz="0" w:space="0" w:color="auto"/>
            <w:bottom w:val="none" w:sz="0" w:space="0" w:color="auto"/>
            <w:right w:val="none" w:sz="0" w:space="0" w:color="auto"/>
          </w:divBdr>
          <w:divsChild>
            <w:div w:id="1755274164">
              <w:marLeft w:val="0"/>
              <w:marRight w:val="0"/>
              <w:marTop w:val="0"/>
              <w:marBottom w:val="0"/>
              <w:divBdr>
                <w:top w:val="none" w:sz="0" w:space="0" w:color="auto"/>
                <w:left w:val="none" w:sz="0" w:space="0" w:color="auto"/>
                <w:bottom w:val="none" w:sz="0" w:space="0" w:color="auto"/>
                <w:right w:val="none" w:sz="0" w:space="0" w:color="auto"/>
              </w:divBdr>
              <w:divsChild>
                <w:div w:id="432870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1159345">
          <w:marLeft w:val="0"/>
          <w:marRight w:val="0"/>
          <w:marTop w:val="0"/>
          <w:marBottom w:val="0"/>
          <w:divBdr>
            <w:top w:val="none" w:sz="0" w:space="0" w:color="auto"/>
            <w:left w:val="none" w:sz="0" w:space="0" w:color="auto"/>
            <w:bottom w:val="none" w:sz="0" w:space="0" w:color="auto"/>
            <w:right w:val="none" w:sz="0" w:space="0" w:color="auto"/>
          </w:divBdr>
        </w:div>
        <w:div w:id="1105223254">
          <w:marLeft w:val="0"/>
          <w:marRight w:val="0"/>
          <w:marTop w:val="0"/>
          <w:marBottom w:val="0"/>
          <w:divBdr>
            <w:top w:val="none" w:sz="0" w:space="0" w:color="auto"/>
            <w:left w:val="none" w:sz="0" w:space="0" w:color="auto"/>
            <w:bottom w:val="none" w:sz="0" w:space="0" w:color="auto"/>
            <w:right w:val="none" w:sz="0" w:space="0" w:color="auto"/>
          </w:divBdr>
        </w:div>
        <w:div w:id="1314529548">
          <w:marLeft w:val="0"/>
          <w:marRight w:val="0"/>
          <w:marTop w:val="0"/>
          <w:marBottom w:val="0"/>
          <w:divBdr>
            <w:top w:val="none" w:sz="0" w:space="0" w:color="auto"/>
            <w:left w:val="none" w:sz="0" w:space="0" w:color="auto"/>
            <w:bottom w:val="none" w:sz="0" w:space="0" w:color="auto"/>
            <w:right w:val="none" w:sz="0" w:space="0" w:color="auto"/>
          </w:divBdr>
        </w:div>
        <w:div w:id="1315528915">
          <w:marLeft w:val="0"/>
          <w:marRight w:val="0"/>
          <w:marTop w:val="0"/>
          <w:marBottom w:val="0"/>
          <w:divBdr>
            <w:top w:val="none" w:sz="0" w:space="0" w:color="auto"/>
            <w:left w:val="none" w:sz="0" w:space="0" w:color="auto"/>
            <w:bottom w:val="none" w:sz="0" w:space="0" w:color="auto"/>
            <w:right w:val="none" w:sz="0" w:space="0" w:color="auto"/>
          </w:divBdr>
          <w:divsChild>
            <w:div w:id="509442686">
              <w:marLeft w:val="0"/>
              <w:marRight w:val="0"/>
              <w:marTop w:val="0"/>
              <w:marBottom w:val="0"/>
              <w:divBdr>
                <w:top w:val="none" w:sz="0" w:space="0" w:color="auto"/>
                <w:left w:val="none" w:sz="0" w:space="0" w:color="auto"/>
                <w:bottom w:val="none" w:sz="0" w:space="0" w:color="auto"/>
                <w:right w:val="none" w:sz="0" w:space="0" w:color="auto"/>
              </w:divBdr>
            </w:div>
          </w:divsChild>
        </w:div>
        <w:div w:id="1380327119">
          <w:marLeft w:val="0"/>
          <w:marRight w:val="0"/>
          <w:marTop w:val="0"/>
          <w:marBottom w:val="0"/>
          <w:divBdr>
            <w:top w:val="none" w:sz="0" w:space="0" w:color="auto"/>
            <w:left w:val="none" w:sz="0" w:space="0" w:color="auto"/>
            <w:bottom w:val="none" w:sz="0" w:space="0" w:color="auto"/>
            <w:right w:val="none" w:sz="0" w:space="0" w:color="auto"/>
          </w:divBdr>
        </w:div>
        <w:div w:id="1502889215">
          <w:marLeft w:val="0"/>
          <w:marRight w:val="0"/>
          <w:marTop w:val="0"/>
          <w:marBottom w:val="0"/>
          <w:divBdr>
            <w:top w:val="none" w:sz="0" w:space="0" w:color="auto"/>
            <w:left w:val="none" w:sz="0" w:space="0" w:color="auto"/>
            <w:bottom w:val="none" w:sz="0" w:space="0" w:color="auto"/>
            <w:right w:val="none" w:sz="0" w:space="0" w:color="auto"/>
          </w:divBdr>
        </w:div>
        <w:div w:id="1539775364">
          <w:marLeft w:val="0"/>
          <w:marRight w:val="0"/>
          <w:marTop w:val="300"/>
          <w:marBottom w:val="0"/>
          <w:divBdr>
            <w:top w:val="none" w:sz="0" w:space="0" w:color="auto"/>
            <w:left w:val="none" w:sz="0" w:space="0" w:color="auto"/>
            <w:bottom w:val="none" w:sz="0" w:space="0" w:color="auto"/>
            <w:right w:val="none" w:sz="0" w:space="0" w:color="auto"/>
          </w:divBdr>
          <w:divsChild>
            <w:div w:id="615135638">
              <w:marLeft w:val="0"/>
              <w:marRight w:val="0"/>
              <w:marTop w:val="0"/>
              <w:marBottom w:val="0"/>
              <w:divBdr>
                <w:top w:val="none" w:sz="0" w:space="0" w:color="auto"/>
                <w:left w:val="none" w:sz="0" w:space="0" w:color="auto"/>
                <w:bottom w:val="none" w:sz="0" w:space="0" w:color="auto"/>
                <w:right w:val="none" w:sz="0" w:space="0" w:color="auto"/>
              </w:divBdr>
              <w:divsChild>
                <w:div w:id="654139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6916806">
          <w:marLeft w:val="0"/>
          <w:marRight w:val="0"/>
          <w:marTop w:val="0"/>
          <w:marBottom w:val="0"/>
          <w:divBdr>
            <w:top w:val="none" w:sz="0" w:space="0" w:color="auto"/>
            <w:left w:val="none" w:sz="0" w:space="0" w:color="auto"/>
            <w:bottom w:val="none" w:sz="0" w:space="0" w:color="auto"/>
            <w:right w:val="none" w:sz="0" w:space="0" w:color="auto"/>
          </w:divBdr>
          <w:divsChild>
            <w:div w:id="1293294373">
              <w:marLeft w:val="0"/>
              <w:marRight w:val="0"/>
              <w:marTop w:val="0"/>
              <w:marBottom w:val="0"/>
              <w:divBdr>
                <w:top w:val="none" w:sz="0" w:space="0" w:color="auto"/>
                <w:left w:val="none" w:sz="0" w:space="0" w:color="auto"/>
                <w:bottom w:val="none" w:sz="0" w:space="0" w:color="auto"/>
                <w:right w:val="none" w:sz="0" w:space="0" w:color="auto"/>
              </w:divBdr>
            </w:div>
          </w:divsChild>
        </w:div>
        <w:div w:id="1602759462">
          <w:marLeft w:val="0"/>
          <w:marRight w:val="0"/>
          <w:marTop w:val="0"/>
          <w:marBottom w:val="0"/>
          <w:divBdr>
            <w:top w:val="none" w:sz="0" w:space="0" w:color="auto"/>
            <w:left w:val="none" w:sz="0" w:space="0" w:color="auto"/>
            <w:bottom w:val="none" w:sz="0" w:space="0" w:color="auto"/>
            <w:right w:val="none" w:sz="0" w:space="0" w:color="auto"/>
          </w:divBdr>
        </w:div>
        <w:div w:id="1682589370">
          <w:marLeft w:val="0"/>
          <w:marRight w:val="0"/>
          <w:marTop w:val="300"/>
          <w:marBottom w:val="0"/>
          <w:divBdr>
            <w:top w:val="none" w:sz="0" w:space="0" w:color="auto"/>
            <w:left w:val="none" w:sz="0" w:space="0" w:color="auto"/>
            <w:bottom w:val="none" w:sz="0" w:space="0" w:color="auto"/>
            <w:right w:val="none" w:sz="0" w:space="0" w:color="auto"/>
          </w:divBdr>
          <w:divsChild>
            <w:div w:id="735712256">
              <w:marLeft w:val="0"/>
              <w:marRight w:val="0"/>
              <w:marTop w:val="0"/>
              <w:marBottom w:val="0"/>
              <w:divBdr>
                <w:top w:val="none" w:sz="0" w:space="0" w:color="auto"/>
                <w:left w:val="none" w:sz="0" w:space="0" w:color="auto"/>
                <w:bottom w:val="none" w:sz="0" w:space="0" w:color="auto"/>
                <w:right w:val="none" w:sz="0" w:space="0" w:color="auto"/>
              </w:divBdr>
              <w:divsChild>
                <w:div w:id="1594584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967821">
          <w:marLeft w:val="0"/>
          <w:marRight w:val="0"/>
          <w:marTop w:val="0"/>
          <w:marBottom w:val="0"/>
          <w:divBdr>
            <w:top w:val="none" w:sz="0" w:space="0" w:color="auto"/>
            <w:left w:val="none" w:sz="0" w:space="0" w:color="auto"/>
            <w:bottom w:val="none" w:sz="0" w:space="0" w:color="auto"/>
            <w:right w:val="none" w:sz="0" w:space="0" w:color="auto"/>
          </w:divBdr>
          <w:divsChild>
            <w:div w:id="1888174554">
              <w:marLeft w:val="0"/>
              <w:marRight w:val="0"/>
              <w:marTop w:val="0"/>
              <w:marBottom w:val="0"/>
              <w:divBdr>
                <w:top w:val="none" w:sz="0" w:space="0" w:color="auto"/>
                <w:left w:val="none" w:sz="0" w:space="0" w:color="auto"/>
                <w:bottom w:val="none" w:sz="0" w:space="0" w:color="auto"/>
                <w:right w:val="none" w:sz="0" w:space="0" w:color="auto"/>
              </w:divBdr>
            </w:div>
          </w:divsChild>
        </w:div>
        <w:div w:id="2015841394">
          <w:marLeft w:val="0"/>
          <w:marRight w:val="0"/>
          <w:marTop w:val="0"/>
          <w:marBottom w:val="0"/>
          <w:divBdr>
            <w:top w:val="none" w:sz="0" w:space="0" w:color="auto"/>
            <w:left w:val="none" w:sz="0" w:space="0" w:color="auto"/>
            <w:bottom w:val="none" w:sz="0" w:space="0" w:color="auto"/>
            <w:right w:val="none" w:sz="0" w:space="0" w:color="auto"/>
          </w:divBdr>
          <w:divsChild>
            <w:div w:id="1857577774">
              <w:marLeft w:val="0"/>
              <w:marRight w:val="0"/>
              <w:marTop w:val="0"/>
              <w:marBottom w:val="0"/>
              <w:divBdr>
                <w:top w:val="none" w:sz="0" w:space="0" w:color="auto"/>
                <w:left w:val="none" w:sz="0" w:space="0" w:color="auto"/>
                <w:bottom w:val="none" w:sz="0" w:space="0" w:color="auto"/>
                <w:right w:val="none" w:sz="0" w:space="0" w:color="auto"/>
              </w:divBdr>
            </w:div>
          </w:divsChild>
        </w:div>
        <w:div w:id="2122458684">
          <w:marLeft w:val="0"/>
          <w:marRight w:val="0"/>
          <w:marTop w:val="300"/>
          <w:marBottom w:val="0"/>
          <w:divBdr>
            <w:top w:val="none" w:sz="0" w:space="0" w:color="auto"/>
            <w:left w:val="none" w:sz="0" w:space="0" w:color="auto"/>
            <w:bottom w:val="none" w:sz="0" w:space="0" w:color="auto"/>
            <w:right w:val="none" w:sz="0" w:space="0" w:color="auto"/>
          </w:divBdr>
          <w:divsChild>
            <w:div w:id="1240943711">
              <w:marLeft w:val="0"/>
              <w:marRight w:val="0"/>
              <w:marTop w:val="0"/>
              <w:marBottom w:val="0"/>
              <w:divBdr>
                <w:top w:val="none" w:sz="0" w:space="0" w:color="auto"/>
                <w:left w:val="none" w:sz="0" w:space="0" w:color="auto"/>
                <w:bottom w:val="none" w:sz="0" w:space="0" w:color="auto"/>
                <w:right w:val="none" w:sz="0" w:space="0" w:color="auto"/>
              </w:divBdr>
              <w:divsChild>
                <w:div w:id="1033966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6879606">
      <w:bodyDiv w:val="1"/>
      <w:marLeft w:val="0"/>
      <w:marRight w:val="0"/>
      <w:marTop w:val="0"/>
      <w:marBottom w:val="0"/>
      <w:divBdr>
        <w:top w:val="none" w:sz="0" w:space="0" w:color="auto"/>
        <w:left w:val="none" w:sz="0" w:space="0" w:color="auto"/>
        <w:bottom w:val="none" w:sz="0" w:space="0" w:color="auto"/>
        <w:right w:val="none" w:sz="0" w:space="0" w:color="auto"/>
      </w:divBdr>
      <w:divsChild>
        <w:div w:id="597326988">
          <w:marLeft w:val="0"/>
          <w:marRight w:val="0"/>
          <w:marTop w:val="0"/>
          <w:marBottom w:val="0"/>
          <w:divBdr>
            <w:top w:val="none" w:sz="0" w:space="0" w:color="auto"/>
            <w:left w:val="none" w:sz="0" w:space="0" w:color="auto"/>
            <w:bottom w:val="none" w:sz="0" w:space="0" w:color="auto"/>
            <w:right w:val="none" w:sz="0" w:space="0" w:color="auto"/>
          </w:divBdr>
        </w:div>
        <w:div w:id="1879705524">
          <w:marLeft w:val="0"/>
          <w:marRight w:val="0"/>
          <w:marTop w:val="0"/>
          <w:marBottom w:val="0"/>
          <w:divBdr>
            <w:top w:val="none" w:sz="0" w:space="0" w:color="auto"/>
            <w:left w:val="none" w:sz="0" w:space="0" w:color="auto"/>
            <w:bottom w:val="none" w:sz="0" w:space="0" w:color="auto"/>
            <w:right w:val="none" w:sz="0" w:space="0" w:color="auto"/>
          </w:divBdr>
          <w:divsChild>
            <w:div w:id="761535863">
              <w:marLeft w:val="0"/>
              <w:marRight w:val="0"/>
              <w:marTop w:val="0"/>
              <w:marBottom w:val="0"/>
              <w:divBdr>
                <w:top w:val="none" w:sz="0" w:space="0" w:color="auto"/>
                <w:left w:val="none" w:sz="0" w:space="0" w:color="auto"/>
                <w:bottom w:val="none" w:sz="0" w:space="0" w:color="auto"/>
                <w:right w:val="none" w:sz="0" w:space="0" w:color="auto"/>
              </w:divBdr>
            </w:div>
          </w:divsChild>
        </w:div>
        <w:div w:id="11038078">
          <w:marLeft w:val="0"/>
          <w:marRight w:val="0"/>
          <w:marTop w:val="0"/>
          <w:marBottom w:val="0"/>
          <w:divBdr>
            <w:top w:val="none" w:sz="0" w:space="0" w:color="auto"/>
            <w:left w:val="none" w:sz="0" w:space="0" w:color="auto"/>
            <w:bottom w:val="none" w:sz="0" w:space="0" w:color="auto"/>
            <w:right w:val="none" w:sz="0" w:space="0" w:color="auto"/>
          </w:divBdr>
        </w:div>
        <w:div w:id="29191945">
          <w:marLeft w:val="0"/>
          <w:marRight w:val="0"/>
          <w:marTop w:val="0"/>
          <w:marBottom w:val="0"/>
          <w:divBdr>
            <w:top w:val="none" w:sz="0" w:space="0" w:color="auto"/>
            <w:left w:val="none" w:sz="0" w:space="0" w:color="auto"/>
            <w:bottom w:val="none" w:sz="0" w:space="0" w:color="auto"/>
            <w:right w:val="none" w:sz="0" w:space="0" w:color="auto"/>
          </w:divBdr>
          <w:divsChild>
            <w:div w:id="847989989">
              <w:marLeft w:val="0"/>
              <w:marRight w:val="0"/>
              <w:marTop w:val="0"/>
              <w:marBottom w:val="0"/>
              <w:divBdr>
                <w:top w:val="none" w:sz="0" w:space="0" w:color="auto"/>
                <w:left w:val="none" w:sz="0" w:space="0" w:color="auto"/>
                <w:bottom w:val="none" w:sz="0" w:space="0" w:color="auto"/>
                <w:right w:val="none" w:sz="0" w:space="0" w:color="auto"/>
              </w:divBdr>
            </w:div>
          </w:divsChild>
        </w:div>
        <w:div w:id="1605652587">
          <w:marLeft w:val="0"/>
          <w:marRight w:val="0"/>
          <w:marTop w:val="0"/>
          <w:marBottom w:val="0"/>
          <w:divBdr>
            <w:top w:val="none" w:sz="0" w:space="0" w:color="auto"/>
            <w:left w:val="none" w:sz="0" w:space="0" w:color="auto"/>
            <w:bottom w:val="none" w:sz="0" w:space="0" w:color="auto"/>
            <w:right w:val="none" w:sz="0" w:space="0" w:color="auto"/>
          </w:divBdr>
        </w:div>
        <w:div w:id="1301616841">
          <w:marLeft w:val="0"/>
          <w:marRight w:val="0"/>
          <w:marTop w:val="0"/>
          <w:marBottom w:val="0"/>
          <w:divBdr>
            <w:top w:val="none" w:sz="0" w:space="0" w:color="auto"/>
            <w:left w:val="none" w:sz="0" w:space="0" w:color="auto"/>
            <w:bottom w:val="none" w:sz="0" w:space="0" w:color="auto"/>
            <w:right w:val="none" w:sz="0" w:space="0" w:color="auto"/>
          </w:divBdr>
          <w:divsChild>
            <w:div w:id="936601426">
              <w:marLeft w:val="0"/>
              <w:marRight w:val="0"/>
              <w:marTop w:val="0"/>
              <w:marBottom w:val="0"/>
              <w:divBdr>
                <w:top w:val="none" w:sz="0" w:space="0" w:color="auto"/>
                <w:left w:val="none" w:sz="0" w:space="0" w:color="auto"/>
                <w:bottom w:val="none" w:sz="0" w:space="0" w:color="auto"/>
                <w:right w:val="none" w:sz="0" w:space="0" w:color="auto"/>
              </w:divBdr>
            </w:div>
          </w:divsChild>
        </w:div>
        <w:div w:id="1705445109">
          <w:marLeft w:val="0"/>
          <w:marRight w:val="0"/>
          <w:marTop w:val="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sChild>
            <w:div w:id="1875995258">
              <w:marLeft w:val="0"/>
              <w:marRight w:val="0"/>
              <w:marTop w:val="0"/>
              <w:marBottom w:val="0"/>
              <w:divBdr>
                <w:top w:val="none" w:sz="0" w:space="0" w:color="auto"/>
                <w:left w:val="none" w:sz="0" w:space="0" w:color="auto"/>
                <w:bottom w:val="none" w:sz="0" w:space="0" w:color="auto"/>
                <w:right w:val="none" w:sz="0" w:space="0" w:color="auto"/>
              </w:divBdr>
            </w:div>
          </w:divsChild>
        </w:div>
        <w:div w:id="975721765">
          <w:marLeft w:val="0"/>
          <w:marRight w:val="0"/>
          <w:marTop w:val="0"/>
          <w:marBottom w:val="0"/>
          <w:divBdr>
            <w:top w:val="none" w:sz="0" w:space="0" w:color="auto"/>
            <w:left w:val="none" w:sz="0" w:space="0" w:color="auto"/>
            <w:bottom w:val="none" w:sz="0" w:space="0" w:color="auto"/>
            <w:right w:val="none" w:sz="0" w:space="0" w:color="auto"/>
          </w:divBdr>
        </w:div>
        <w:div w:id="1435829908">
          <w:marLeft w:val="0"/>
          <w:marRight w:val="0"/>
          <w:marTop w:val="0"/>
          <w:marBottom w:val="0"/>
          <w:divBdr>
            <w:top w:val="none" w:sz="0" w:space="0" w:color="auto"/>
            <w:left w:val="none" w:sz="0" w:space="0" w:color="auto"/>
            <w:bottom w:val="none" w:sz="0" w:space="0" w:color="auto"/>
            <w:right w:val="none" w:sz="0" w:space="0" w:color="auto"/>
          </w:divBdr>
          <w:divsChild>
            <w:div w:id="16779500">
              <w:marLeft w:val="0"/>
              <w:marRight w:val="0"/>
              <w:marTop w:val="0"/>
              <w:marBottom w:val="0"/>
              <w:divBdr>
                <w:top w:val="none" w:sz="0" w:space="0" w:color="auto"/>
                <w:left w:val="none" w:sz="0" w:space="0" w:color="auto"/>
                <w:bottom w:val="none" w:sz="0" w:space="0" w:color="auto"/>
                <w:right w:val="none" w:sz="0" w:space="0" w:color="auto"/>
              </w:divBdr>
            </w:div>
          </w:divsChild>
        </w:div>
        <w:div w:id="1584683585">
          <w:marLeft w:val="0"/>
          <w:marRight w:val="0"/>
          <w:marTop w:val="0"/>
          <w:marBottom w:val="0"/>
          <w:divBdr>
            <w:top w:val="none" w:sz="0" w:space="0" w:color="auto"/>
            <w:left w:val="none" w:sz="0" w:space="0" w:color="auto"/>
            <w:bottom w:val="none" w:sz="0" w:space="0" w:color="auto"/>
            <w:right w:val="none" w:sz="0" w:space="0" w:color="auto"/>
          </w:divBdr>
        </w:div>
        <w:div w:id="1116290197">
          <w:marLeft w:val="0"/>
          <w:marRight w:val="0"/>
          <w:marTop w:val="0"/>
          <w:marBottom w:val="0"/>
          <w:divBdr>
            <w:top w:val="none" w:sz="0" w:space="0" w:color="auto"/>
            <w:left w:val="none" w:sz="0" w:space="0" w:color="auto"/>
            <w:bottom w:val="none" w:sz="0" w:space="0" w:color="auto"/>
            <w:right w:val="none" w:sz="0" w:space="0" w:color="auto"/>
          </w:divBdr>
          <w:divsChild>
            <w:div w:id="528566229">
              <w:marLeft w:val="0"/>
              <w:marRight w:val="0"/>
              <w:marTop w:val="0"/>
              <w:marBottom w:val="0"/>
              <w:divBdr>
                <w:top w:val="none" w:sz="0" w:space="0" w:color="auto"/>
                <w:left w:val="none" w:sz="0" w:space="0" w:color="auto"/>
                <w:bottom w:val="none" w:sz="0" w:space="0" w:color="auto"/>
                <w:right w:val="none" w:sz="0" w:space="0" w:color="auto"/>
              </w:divBdr>
            </w:div>
          </w:divsChild>
        </w:div>
        <w:div w:id="1172376726">
          <w:marLeft w:val="0"/>
          <w:marRight w:val="0"/>
          <w:marTop w:val="0"/>
          <w:marBottom w:val="0"/>
          <w:divBdr>
            <w:top w:val="none" w:sz="0" w:space="0" w:color="auto"/>
            <w:left w:val="none" w:sz="0" w:space="0" w:color="auto"/>
            <w:bottom w:val="none" w:sz="0" w:space="0" w:color="auto"/>
            <w:right w:val="none" w:sz="0" w:space="0" w:color="auto"/>
          </w:divBdr>
        </w:div>
        <w:div w:id="678000604">
          <w:marLeft w:val="0"/>
          <w:marRight w:val="0"/>
          <w:marTop w:val="0"/>
          <w:marBottom w:val="0"/>
          <w:divBdr>
            <w:top w:val="none" w:sz="0" w:space="0" w:color="auto"/>
            <w:left w:val="none" w:sz="0" w:space="0" w:color="auto"/>
            <w:bottom w:val="none" w:sz="0" w:space="0" w:color="auto"/>
            <w:right w:val="none" w:sz="0" w:space="0" w:color="auto"/>
          </w:divBdr>
          <w:divsChild>
            <w:div w:id="1841310030">
              <w:marLeft w:val="0"/>
              <w:marRight w:val="0"/>
              <w:marTop w:val="0"/>
              <w:marBottom w:val="0"/>
              <w:divBdr>
                <w:top w:val="none" w:sz="0" w:space="0" w:color="auto"/>
                <w:left w:val="none" w:sz="0" w:space="0" w:color="auto"/>
                <w:bottom w:val="none" w:sz="0" w:space="0" w:color="auto"/>
                <w:right w:val="none" w:sz="0" w:space="0" w:color="auto"/>
              </w:divBdr>
            </w:div>
          </w:divsChild>
        </w:div>
        <w:div w:id="1464427136">
          <w:marLeft w:val="0"/>
          <w:marRight w:val="0"/>
          <w:marTop w:val="300"/>
          <w:marBottom w:val="0"/>
          <w:divBdr>
            <w:top w:val="none" w:sz="0" w:space="0" w:color="auto"/>
            <w:left w:val="none" w:sz="0" w:space="0" w:color="auto"/>
            <w:bottom w:val="none" w:sz="0" w:space="0" w:color="auto"/>
            <w:right w:val="none" w:sz="0" w:space="0" w:color="auto"/>
          </w:divBdr>
          <w:divsChild>
            <w:div w:id="1705212542">
              <w:marLeft w:val="0"/>
              <w:marRight w:val="0"/>
              <w:marTop w:val="0"/>
              <w:marBottom w:val="0"/>
              <w:divBdr>
                <w:top w:val="none" w:sz="0" w:space="0" w:color="auto"/>
                <w:left w:val="none" w:sz="0" w:space="0" w:color="auto"/>
                <w:bottom w:val="none" w:sz="0" w:space="0" w:color="auto"/>
                <w:right w:val="none" w:sz="0" w:space="0" w:color="auto"/>
              </w:divBdr>
              <w:divsChild>
                <w:div w:id="1298878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0966096">
          <w:marLeft w:val="0"/>
          <w:marRight w:val="0"/>
          <w:marTop w:val="300"/>
          <w:marBottom w:val="0"/>
          <w:divBdr>
            <w:top w:val="none" w:sz="0" w:space="0" w:color="auto"/>
            <w:left w:val="none" w:sz="0" w:space="0" w:color="auto"/>
            <w:bottom w:val="none" w:sz="0" w:space="0" w:color="auto"/>
            <w:right w:val="none" w:sz="0" w:space="0" w:color="auto"/>
          </w:divBdr>
          <w:divsChild>
            <w:div w:id="649986307">
              <w:marLeft w:val="0"/>
              <w:marRight w:val="0"/>
              <w:marTop w:val="0"/>
              <w:marBottom w:val="0"/>
              <w:divBdr>
                <w:top w:val="none" w:sz="0" w:space="0" w:color="auto"/>
                <w:left w:val="none" w:sz="0" w:space="0" w:color="auto"/>
                <w:bottom w:val="none" w:sz="0" w:space="0" w:color="auto"/>
                <w:right w:val="none" w:sz="0" w:space="0" w:color="auto"/>
              </w:divBdr>
              <w:divsChild>
                <w:div w:id="1693527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957046">
          <w:marLeft w:val="0"/>
          <w:marRight w:val="0"/>
          <w:marTop w:val="300"/>
          <w:marBottom w:val="0"/>
          <w:divBdr>
            <w:top w:val="none" w:sz="0" w:space="0" w:color="auto"/>
            <w:left w:val="none" w:sz="0" w:space="0" w:color="auto"/>
            <w:bottom w:val="none" w:sz="0" w:space="0" w:color="auto"/>
            <w:right w:val="none" w:sz="0" w:space="0" w:color="auto"/>
          </w:divBdr>
          <w:divsChild>
            <w:div w:id="342442868">
              <w:marLeft w:val="0"/>
              <w:marRight w:val="0"/>
              <w:marTop w:val="0"/>
              <w:marBottom w:val="0"/>
              <w:divBdr>
                <w:top w:val="none" w:sz="0" w:space="0" w:color="auto"/>
                <w:left w:val="none" w:sz="0" w:space="0" w:color="auto"/>
                <w:bottom w:val="none" w:sz="0" w:space="0" w:color="auto"/>
                <w:right w:val="none" w:sz="0" w:space="0" w:color="auto"/>
              </w:divBdr>
              <w:divsChild>
                <w:div w:id="551968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077635">
          <w:marLeft w:val="0"/>
          <w:marRight w:val="0"/>
          <w:marTop w:val="300"/>
          <w:marBottom w:val="0"/>
          <w:divBdr>
            <w:top w:val="none" w:sz="0" w:space="0" w:color="auto"/>
            <w:left w:val="none" w:sz="0" w:space="0" w:color="auto"/>
            <w:bottom w:val="none" w:sz="0" w:space="0" w:color="auto"/>
            <w:right w:val="none" w:sz="0" w:space="0" w:color="auto"/>
          </w:divBdr>
          <w:divsChild>
            <w:div w:id="467750924">
              <w:marLeft w:val="0"/>
              <w:marRight w:val="0"/>
              <w:marTop w:val="0"/>
              <w:marBottom w:val="0"/>
              <w:divBdr>
                <w:top w:val="none" w:sz="0" w:space="0" w:color="auto"/>
                <w:left w:val="none" w:sz="0" w:space="0" w:color="auto"/>
                <w:bottom w:val="none" w:sz="0" w:space="0" w:color="auto"/>
                <w:right w:val="none" w:sz="0" w:space="0" w:color="auto"/>
              </w:divBdr>
              <w:divsChild>
                <w:div w:id="279384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7216680">
      <w:bodyDiv w:val="1"/>
      <w:marLeft w:val="0"/>
      <w:marRight w:val="0"/>
      <w:marTop w:val="0"/>
      <w:marBottom w:val="0"/>
      <w:divBdr>
        <w:top w:val="none" w:sz="0" w:space="0" w:color="auto"/>
        <w:left w:val="none" w:sz="0" w:space="0" w:color="auto"/>
        <w:bottom w:val="none" w:sz="0" w:space="0" w:color="auto"/>
        <w:right w:val="none" w:sz="0" w:space="0" w:color="auto"/>
      </w:divBdr>
      <w:divsChild>
        <w:div w:id="58481018">
          <w:marLeft w:val="0"/>
          <w:marRight w:val="0"/>
          <w:marTop w:val="300"/>
          <w:marBottom w:val="0"/>
          <w:divBdr>
            <w:top w:val="none" w:sz="0" w:space="0" w:color="auto"/>
            <w:left w:val="none" w:sz="0" w:space="0" w:color="auto"/>
            <w:bottom w:val="none" w:sz="0" w:space="0" w:color="auto"/>
            <w:right w:val="none" w:sz="0" w:space="0" w:color="auto"/>
          </w:divBdr>
          <w:divsChild>
            <w:div w:id="1495875829">
              <w:marLeft w:val="0"/>
              <w:marRight w:val="0"/>
              <w:marTop w:val="0"/>
              <w:marBottom w:val="0"/>
              <w:divBdr>
                <w:top w:val="none" w:sz="0" w:space="0" w:color="auto"/>
                <w:left w:val="none" w:sz="0" w:space="0" w:color="auto"/>
                <w:bottom w:val="none" w:sz="0" w:space="0" w:color="auto"/>
                <w:right w:val="none" w:sz="0" w:space="0" w:color="auto"/>
              </w:divBdr>
              <w:divsChild>
                <w:div w:id="931282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sChild>
                <w:div w:id="1186093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903904">
          <w:marLeft w:val="0"/>
          <w:marRight w:val="0"/>
          <w:marTop w:val="0"/>
          <w:marBottom w:val="0"/>
          <w:divBdr>
            <w:top w:val="none" w:sz="0" w:space="0" w:color="auto"/>
            <w:left w:val="none" w:sz="0" w:space="0" w:color="auto"/>
            <w:bottom w:val="none" w:sz="0" w:space="0" w:color="auto"/>
            <w:right w:val="none" w:sz="0" w:space="0" w:color="auto"/>
          </w:divBdr>
        </w:div>
        <w:div w:id="244459358">
          <w:marLeft w:val="0"/>
          <w:marRight w:val="0"/>
          <w:marTop w:val="0"/>
          <w:marBottom w:val="0"/>
          <w:divBdr>
            <w:top w:val="none" w:sz="0" w:space="0" w:color="auto"/>
            <w:left w:val="none" w:sz="0" w:space="0" w:color="auto"/>
            <w:bottom w:val="none" w:sz="0" w:space="0" w:color="auto"/>
            <w:right w:val="none" w:sz="0" w:space="0" w:color="auto"/>
          </w:divBdr>
          <w:divsChild>
            <w:div w:id="1166168664">
              <w:marLeft w:val="0"/>
              <w:marRight w:val="0"/>
              <w:marTop w:val="0"/>
              <w:marBottom w:val="0"/>
              <w:divBdr>
                <w:top w:val="none" w:sz="0" w:space="0" w:color="auto"/>
                <w:left w:val="none" w:sz="0" w:space="0" w:color="auto"/>
                <w:bottom w:val="none" w:sz="0" w:space="0" w:color="auto"/>
                <w:right w:val="none" w:sz="0" w:space="0" w:color="auto"/>
              </w:divBdr>
            </w:div>
          </w:divsChild>
        </w:div>
        <w:div w:id="525869517">
          <w:marLeft w:val="0"/>
          <w:marRight w:val="0"/>
          <w:marTop w:val="0"/>
          <w:marBottom w:val="0"/>
          <w:divBdr>
            <w:top w:val="none" w:sz="0" w:space="0" w:color="auto"/>
            <w:left w:val="none" w:sz="0" w:space="0" w:color="auto"/>
            <w:bottom w:val="none" w:sz="0" w:space="0" w:color="auto"/>
            <w:right w:val="none" w:sz="0" w:space="0" w:color="auto"/>
          </w:divBdr>
        </w:div>
        <w:div w:id="611788130">
          <w:marLeft w:val="0"/>
          <w:marRight w:val="0"/>
          <w:marTop w:val="300"/>
          <w:marBottom w:val="0"/>
          <w:divBdr>
            <w:top w:val="none" w:sz="0" w:space="0" w:color="auto"/>
            <w:left w:val="none" w:sz="0" w:space="0" w:color="auto"/>
            <w:bottom w:val="none" w:sz="0" w:space="0" w:color="auto"/>
            <w:right w:val="none" w:sz="0" w:space="0" w:color="auto"/>
          </w:divBdr>
          <w:divsChild>
            <w:div w:id="433863798">
              <w:marLeft w:val="0"/>
              <w:marRight w:val="0"/>
              <w:marTop w:val="0"/>
              <w:marBottom w:val="0"/>
              <w:divBdr>
                <w:top w:val="none" w:sz="0" w:space="0" w:color="auto"/>
                <w:left w:val="none" w:sz="0" w:space="0" w:color="auto"/>
                <w:bottom w:val="none" w:sz="0" w:space="0" w:color="auto"/>
                <w:right w:val="none" w:sz="0" w:space="0" w:color="auto"/>
              </w:divBdr>
              <w:divsChild>
                <w:div w:id="129028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318973">
          <w:marLeft w:val="0"/>
          <w:marRight w:val="0"/>
          <w:marTop w:val="0"/>
          <w:marBottom w:val="0"/>
          <w:divBdr>
            <w:top w:val="none" w:sz="0" w:space="0" w:color="auto"/>
            <w:left w:val="none" w:sz="0" w:space="0" w:color="auto"/>
            <w:bottom w:val="none" w:sz="0" w:space="0" w:color="auto"/>
            <w:right w:val="none" w:sz="0" w:space="0" w:color="auto"/>
          </w:divBdr>
        </w:div>
        <w:div w:id="928540230">
          <w:marLeft w:val="0"/>
          <w:marRight w:val="0"/>
          <w:marTop w:val="0"/>
          <w:marBottom w:val="0"/>
          <w:divBdr>
            <w:top w:val="none" w:sz="0" w:space="0" w:color="auto"/>
            <w:left w:val="none" w:sz="0" w:space="0" w:color="auto"/>
            <w:bottom w:val="none" w:sz="0" w:space="0" w:color="auto"/>
            <w:right w:val="none" w:sz="0" w:space="0" w:color="auto"/>
          </w:divBdr>
          <w:divsChild>
            <w:div w:id="1476023867">
              <w:marLeft w:val="0"/>
              <w:marRight w:val="0"/>
              <w:marTop w:val="0"/>
              <w:marBottom w:val="0"/>
              <w:divBdr>
                <w:top w:val="none" w:sz="0" w:space="0" w:color="auto"/>
                <w:left w:val="none" w:sz="0" w:space="0" w:color="auto"/>
                <w:bottom w:val="none" w:sz="0" w:space="0" w:color="auto"/>
                <w:right w:val="none" w:sz="0" w:space="0" w:color="auto"/>
              </w:divBdr>
            </w:div>
          </w:divsChild>
        </w:div>
        <w:div w:id="1041242903">
          <w:marLeft w:val="0"/>
          <w:marRight w:val="0"/>
          <w:marTop w:val="300"/>
          <w:marBottom w:val="0"/>
          <w:divBdr>
            <w:top w:val="none" w:sz="0" w:space="0" w:color="auto"/>
            <w:left w:val="none" w:sz="0" w:space="0" w:color="auto"/>
            <w:bottom w:val="none" w:sz="0" w:space="0" w:color="auto"/>
            <w:right w:val="none" w:sz="0" w:space="0" w:color="auto"/>
          </w:divBdr>
          <w:divsChild>
            <w:div w:id="1922987084">
              <w:marLeft w:val="0"/>
              <w:marRight w:val="0"/>
              <w:marTop w:val="0"/>
              <w:marBottom w:val="0"/>
              <w:divBdr>
                <w:top w:val="none" w:sz="0" w:space="0" w:color="auto"/>
                <w:left w:val="none" w:sz="0" w:space="0" w:color="auto"/>
                <w:bottom w:val="none" w:sz="0" w:space="0" w:color="auto"/>
                <w:right w:val="none" w:sz="0" w:space="0" w:color="auto"/>
              </w:divBdr>
              <w:divsChild>
                <w:div w:id="1768309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4746044">
          <w:marLeft w:val="0"/>
          <w:marRight w:val="0"/>
          <w:marTop w:val="0"/>
          <w:marBottom w:val="0"/>
          <w:divBdr>
            <w:top w:val="none" w:sz="0" w:space="0" w:color="auto"/>
            <w:left w:val="none" w:sz="0" w:space="0" w:color="auto"/>
            <w:bottom w:val="none" w:sz="0" w:space="0" w:color="auto"/>
            <w:right w:val="none" w:sz="0" w:space="0" w:color="auto"/>
          </w:divBdr>
        </w:div>
        <w:div w:id="1091657366">
          <w:marLeft w:val="0"/>
          <w:marRight w:val="0"/>
          <w:marTop w:val="0"/>
          <w:marBottom w:val="0"/>
          <w:divBdr>
            <w:top w:val="none" w:sz="0" w:space="0" w:color="auto"/>
            <w:left w:val="none" w:sz="0" w:space="0" w:color="auto"/>
            <w:bottom w:val="none" w:sz="0" w:space="0" w:color="auto"/>
            <w:right w:val="none" w:sz="0" w:space="0" w:color="auto"/>
          </w:divBdr>
        </w:div>
        <w:div w:id="1214385902">
          <w:marLeft w:val="0"/>
          <w:marRight w:val="0"/>
          <w:marTop w:val="0"/>
          <w:marBottom w:val="0"/>
          <w:divBdr>
            <w:top w:val="none" w:sz="0" w:space="0" w:color="auto"/>
            <w:left w:val="none" w:sz="0" w:space="0" w:color="auto"/>
            <w:bottom w:val="none" w:sz="0" w:space="0" w:color="auto"/>
            <w:right w:val="none" w:sz="0" w:space="0" w:color="auto"/>
          </w:divBdr>
        </w:div>
        <w:div w:id="1320845187">
          <w:marLeft w:val="0"/>
          <w:marRight w:val="0"/>
          <w:marTop w:val="0"/>
          <w:marBottom w:val="0"/>
          <w:divBdr>
            <w:top w:val="none" w:sz="0" w:space="0" w:color="auto"/>
            <w:left w:val="none" w:sz="0" w:space="0" w:color="auto"/>
            <w:bottom w:val="none" w:sz="0" w:space="0" w:color="auto"/>
            <w:right w:val="none" w:sz="0" w:space="0" w:color="auto"/>
          </w:divBdr>
        </w:div>
        <w:div w:id="1425102423">
          <w:marLeft w:val="0"/>
          <w:marRight w:val="0"/>
          <w:marTop w:val="0"/>
          <w:marBottom w:val="0"/>
          <w:divBdr>
            <w:top w:val="none" w:sz="0" w:space="0" w:color="auto"/>
            <w:left w:val="none" w:sz="0" w:space="0" w:color="auto"/>
            <w:bottom w:val="none" w:sz="0" w:space="0" w:color="auto"/>
            <w:right w:val="none" w:sz="0" w:space="0" w:color="auto"/>
          </w:divBdr>
          <w:divsChild>
            <w:div w:id="1635019349">
              <w:marLeft w:val="0"/>
              <w:marRight w:val="0"/>
              <w:marTop w:val="0"/>
              <w:marBottom w:val="0"/>
              <w:divBdr>
                <w:top w:val="none" w:sz="0" w:space="0" w:color="auto"/>
                <w:left w:val="none" w:sz="0" w:space="0" w:color="auto"/>
                <w:bottom w:val="none" w:sz="0" w:space="0" w:color="auto"/>
                <w:right w:val="none" w:sz="0" w:space="0" w:color="auto"/>
              </w:divBdr>
            </w:div>
          </w:divsChild>
        </w:div>
        <w:div w:id="1741708598">
          <w:marLeft w:val="0"/>
          <w:marRight w:val="0"/>
          <w:marTop w:val="0"/>
          <w:marBottom w:val="0"/>
          <w:divBdr>
            <w:top w:val="none" w:sz="0" w:space="0" w:color="auto"/>
            <w:left w:val="none" w:sz="0" w:space="0" w:color="auto"/>
            <w:bottom w:val="none" w:sz="0" w:space="0" w:color="auto"/>
            <w:right w:val="none" w:sz="0" w:space="0" w:color="auto"/>
          </w:divBdr>
          <w:divsChild>
            <w:div w:id="290862894">
              <w:marLeft w:val="0"/>
              <w:marRight w:val="0"/>
              <w:marTop w:val="0"/>
              <w:marBottom w:val="0"/>
              <w:divBdr>
                <w:top w:val="none" w:sz="0" w:space="0" w:color="auto"/>
                <w:left w:val="none" w:sz="0" w:space="0" w:color="auto"/>
                <w:bottom w:val="none" w:sz="0" w:space="0" w:color="auto"/>
                <w:right w:val="none" w:sz="0" w:space="0" w:color="auto"/>
              </w:divBdr>
            </w:div>
          </w:divsChild>
        </w:div>
        <w:div w:id="1907648364">
          <w:marLeft w:val="0"/>
          <w:marRight w:val="0"/>
          <w:marTop w:val="0"/>
          <w:marBottom w:val="0"/>
          <w:divBdr>
            <w:top w:val="none" w:sz="0" w:space="0" w:color="auto"/>
            <w:left w:val="none" w:sz="0" w:space="0" w:color="auto"/>
            <w:bottom w:val="none" w:sz="0" w:space="0" w:color="auto"/>
            <w:right w:val="none" w:sz="0" w:space="0" w:color="auto"/>
          </w:divBdr>
          <w:divsChild>
            <w:div w:id="1981685365">
              <w:marLeft w:val="0"/>
              <w:marRight w:val="0"/>
              <w:marTop w:val="0"/>
              <w:marBottom w:val="0"/>
              <w:divBdr>
                <w:top w:val="none" w:sz="0" w:space="0" w:color="auto"/>
                <w:left w:val="none" w:sz="0" w:space="0" w:color="auto"/>
                <w:bottom w:val="none" w:sz="0" w:space="0" w:color="auto"/>
                <w:right w:val="none" w:sz="0" w:space="0" w:color="auto"/>
              </w:divBdr>
            </w:div>
          </w:divsChild>
        </w:div>
        <w:div w:id="2033917138">
          <w:marLeft w:val="0"/>
          <w:marRight w:val="0"/>
          <w:marTop w:val="0"/>
          <w:marBottom w:val="0"/>
          <w:divBdr>
            <w:top w:val="none" w:sz="0" w:space="0" w:color="auto"/>
            <w:left w:val="none" w:sz="0" w:space="0" w:color="auto"/>
            <w:bottom w:val="none" w:sz="0" w:space="0" w:color="auto"/>
            <w:right w:val="none" w:sz="0" w:space="0" w:color="auto"/>
          </w:divBdr>
          <w:divsChild>
            <w:div w:id="1429622723">
              <w:marLeft w:val="0"/>
              <w:marRight w:val="0"/>
              <w:marTop w:val="0"/>
              <w:marBottom w:val="0"/>
              <w:divBdr>
                <w:top w:val="none" w:sz="0" w:space="0" w:color="auto"/>
                <w:left w:val="none" w:sz="0" w:space="0" w:color="auto"/>
                <w:bottom w:val="none" w:sz="0" w:space="0" w:color="auto"/>
                <w:right w:val="none" w:sz="0" w:space="0" w:color="auto"/>
              </w:divBdr>
            </w:div>
          </w:divsChild>
        </w:div>
        <w:div w:id="2038970480">
          <w:marLeft w:val="0"/>
          <w:marRight w:val="0"/>
          <w:marTop w:val="0"/>
          <w:marBottom w:val="0"/>
          <w:divBdr>
            <w:top w:val="none" w:sz="0" w:space="0" w:color="auto"/>
            <w:left w:val="none" w:sz="0" w:space="0" w:color="auto"/>
            <w:bottom w:val="none" w:sz="0" w:space="0" w:color="auto"/>
            <w:right w:val="none" w:sz="0" w:space="0" w:color="auto"/>
          </w:divBdr>
          <w:divsChild>
            <w:div w:id="943152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9114574">
      <w:bodyDiv w:val="1"/>
      <w:marLeft w:val="0"/>
      <w:marRight w:val="0"/>
      <w:marTop w:val="0"/>
      <w:marBottom w:val="0"/>
      <w:divBdr>
        <w:top w:val="none" w:sz="0" w:space="0" w:color="auto"/>
        <w:left w:val="none" w:sz="0" w:space="0" w:color="auto"/>
        <w:bottom w:val="none" w:sz="0" w:space="0" w:color="auto"/>
        <w:right w:val="none" w:sz="0" w:space="0" w:color="auto"/>
      </w:divBdr>
    </w:div>
    <w:div w:id="2089648070">
      <w:bodyDiv w:val="1"/>
      <w:marLeft w:val="0"/>
      <w:marRight w:val="0"/>
      <w:marTop w:val="0"/>
      <w:marBottom w:val="0"/>
      <w:divBdr>
        <w:top w:val="none" w:sz="0" w:space="0" w:color="auto"/>
        <w:left w:val="none" w:sz="0" w:space="0" w:color="auto"/>
        <w:bottom w:val="none" w:sz="0" w:space="0" w:color="auto"/>
        <w:right w:val="none" w:sz="0" w:space="0" w:color="auto"/>
      </w:divBdr>
    </w:div>
    <w:div w:id="2089957938">
      <w:bodyDiv w:val="1"/>
      <w:marLeft w:val="0"/>
      <w:marRight w:val="0"/>
      <w:marTop w:val="0"/>
      <w:marBottom w:val="0"/>
      <w:divBdr>
        <w:top w:val="none" w:sz="0" w:space="0" w:color="auto"/>
        <w:left w:val="none" w:sz="0" w:space="0" w:color="auto"/>
        <w:bottom w:val="none" w:sz="0" w:space="0" w:color="auto"/>
        <w:right w:val="none" w:sz="0" w:space="0" w:color="auto"/>
      </w:divBdr>
      <w:divsChild>
        <w:div w:id="213084242">
          <w:marLeft w:val="0"/>
          <w:marRight w:val="0"/>
          <w:marTop w:val="0"/>
          <w:marBottom w:val="0"/>
          <w:divBdr>
            <w:top w:val="none" w:sz="0" w:space="0" w:color="auto"/>
            <w:left w:val="none" w:sz="0" w:space="0" w:color="auto"/>
            <w:bottom w:val="none" w:sz="0" w:space="0" w:color="auto"/>
            <w:right w:val="none" w:sz="0" w:space="0" w:color="auto"/>
          </w:divBdr>
        </w:div>
        <w:div w:id="944582969">
          <w:marLeft w:val="0"/>
          <w:marRight w:val="0"/>
          <w:marTop w:val="0"/>
          <w:marBottom w:val="0"/>
          <w:divBdr>
            <w:top w:val="none" w:sz="0" w:space="0" w:color="auto"/>
            <w:left w:val="none" w:sz="0" w:space="0" w:color="auto"/>
            <w:bottom w:val="none" w:sz="0" w:space="0" w:color="auto"/>
            <w:right w:val="none" w:sz="0" w:space="0" w:color="auto"/>
          </w:divBdr>
          <w:divsChild>
            <w:div w:id="827331914">
              <w:marLeft w:val="0"/>
              <w:marRight w:val="0"/>
              <w:marTop w:val="0"/>
              <w:marBottom w:val="0"/>
              <w:divBdr>
                <w:top w:val="none" w:sz="0" w:space="0" w:color="auto"/>
                <w:left w:val="none" w:sz="0" w:space="0" w:color="auto"/>
                <w:bottom w:val="none" w:sz="0" w:space="0" w:color="auto"/>
                <w:right w:val="none" w:sz="0" w:space="0" w:color="auto"/>
              </w:divBdr>
            </w:div>
          </w:divsChild>
        </w:div>
        <w:div w:id="1909457120">
          <w:marLeft w:val="0"/>
          <w:marRight w:val="0"/>
          <w:marTop w:val="0"/>
          <w:marBottom w:val="0"/>
          <w:divBdr>
            <w:top w:val="none" w:sz="0" w:space="0" w:color="auto"/>
            <w:left w:val="none" w:sz="0" w:space="0" w:color="auto"/>
            <w:bottom w:val="none" w:sz="0" w:space="0" w:color="auto"/>
            <w:right w:val="none" w:sz="0" w:space="0" w:color="auto"/>
          </w:divBdr>
        </w:div>
        <w:div w:id="1552427389">
          <w:marLeft w:val="0"/>
          <w:marRight w:val="0"/>
          <w:marTop w:val="0"/>
          <w:marBottom w:val="0"/>
          <w:divBdr>
            <w:top w:val="none" w:sz="0" w:space="0" w:color="auto"/>
            <w:left w:val="none" w:sz="0" w:space="0" w:color="auto"/>
            <w:bottom w:val="none" w:sz="0" w:space="0" w:color="auto"/>
            <w:right w:val="none" w:sz="0" w:space="0" w:color="auto"/>
          </w:divBdr>
          <w:divsChild>
            <w:div w:id="676075414">
              <w:marLeft w:val="0"/>
              <w:marRight w:val="0"/>
              <w:marTop w:val="0"/>
              <w:marBottom w:val="0"/>
              <w:divBdr>
                <w:top w:val="none" w:sz="0" w:space="0" w:color="auto"/>
                <w:left w:val="none" w:sz="0" w:space="0" w:color="auto"/>
                <w:bottom w:val="none" w:sz="0" w:space="0" w:color="auto"/>
                <w:right w:val="none" w:sz="0" w:space="0" w:color="auto"/>
              </w:divBdr>
            </w:div>
          </w:divsChild>
        </w:div>
        <w:div w:id="1173573188">
          <w:marLeft w:val="0"/>
          <w:marRight w:val="0"/>
          <w:marTop w:val="0"/>
          <w:marBottom w:val="0"/>
          <w:divBdr>
            <w:top w:val="none" w:sz="0" w:space="0" w:color="auto"/>
            <w:left w:val="none" w:sz="0" w:space="0" w:color="auto"/>
            <w:bottom w:val="none" w:sz="0" w:space="0" w:color="auto"/>
            <w:right w:val="none" w:sz="0" w:space="0" w:color="auto"/>
          </w:divBdr>
        </w:div>
        <w:div w:id="1439789694">
          <w:marLeft w:val="0"/>
          <w:marRight w:val="0"/>
          <w:marTop w:val="0"/>
          <w:marBottom w:val="0"/>
          <w:divBdr>
            <w:top w:val="none" w:sz="0" w:space="0" w:color="auto"/>
            <w:left w:val="none" w:sz="0" w:space="0" w:color="auto"/>
            <w:bottom w:val="none" w:sz="0" w:space="0" w:color="auto"/>
            <w:right w:val="none" w:sz="0" w:space="0" w:color="auto"/>
          </w:divBdr>
          <w:divsChild>
            <w:div w:id="517235331">
              <w:marLeft w:val="0"/>
              <w:marRight w:val="0"/>
              <w:marTop w:val="0"/>
              <w:marBottom w:val="0"/>
              <w:divBdr>
                <w:top w:val="none" w:sz="0" w:space="0" w:color="auto"/>
                <w:left w:val="none" w:sz="0" w:space="0" w:color="auto"/>
                <w:bottom w:val="none" w:sz="0" w:space="0" w:color="auto"/>
                <w:right w:val="none" w:sz="0" w:space="0" w:color="auto"/>
              </w:divBdr>
            </w:div>
          </w:divsChild>
        </w:div>
        <w:div w:id="79566823">
          <w:marLeft w:val="0"/>
          <w:marRight w:val="0"/>
          <w:marTop w:val="0"/>
          <w:marBottom w:val="0"/>
          <w:divBdr>
            <w:top w:val="none" w:sz="0" w:space="0" w:color="auto"/>
            <w:left w:val="none" w:sz="0" w:space="0" w:color="auto"/>
            <w:bottom w:val="none" w:sz="0" w:space="0" w:color="auto"/>
            <w:right w:val="none" w:sz="0" w:space="0" w:color="auto"/>
          </w:divBdr>
        </w:div>
        <w:div w:id="1529835744">
          <w:marLeft w:val="0"/>
          <w:marRight w:val="0"/>
          <w:marTop w:val="0"/>
          <w:marBottom w:val="0"/>
          <w:divBdr>
            <w:top w:val="none" w:sz="0" w:space="0" w:color="auto"/>
            <w:left w:val="none" w:sz="0" w:space="0" w:color="auto"/>
            <w:bottom w:val="none" w:sz="0" w:space="0" w:color="auto"/>
            <w:right w:val="none" w:sz="0" w:space="0" w:color="auto"/>
          </w:divBdr>
          <w:divsChild>
            <w:div w:id="256254504">
              <w:marLeft w:val="0"/>
              <w:marRight w:val="0"/>
              <w:marTop w:val="0"/>
              <w:marBottom w:val="0"/>
              <w:divBdr>
                <w:top w:val="none" w:sz="0" w:space="0" w:color="auto"/>
                <w:left w:val="none" w:sz="0" w:space="0" w:color="auto"/>
                <w:bottom w:val="none" w:sz="0" w:space="0" w:color="auto"/>
                <w:right w:val="none" w:sz="0" w:space="0" w:color="auto"/>
              </w:divBdr>
            </w:div>
          </w:divsChild>
        </w:div>
        <w:div w:id="1786384826">
          <w:marLeft w:val="0"/>
          <w:marRight w:val="0"/>
          <w:marTop w:val="0"/>
          <w:marBottom w:val="0"/>
          <w:divBdr>
            <w:top w:val="none" w:sz="0" w:space="0" w:color="auto"/>
            <w:left w:val="none" w:sz="0" w:space="0" w:color="auto"/>
            <w:bottom w:val="none" w:sz="0" w:space="0" w:color="auto"/>
            <w:right w:val="none" w:sz="0" w:space="0" w:color="auto"/>
          </w:divBdr>
        </w:div>
        <w:div w:id="218053791">
          <w:marLeft w:val="0"/>
          <w:marRight w:val="0"/>
          <w:marTop w:val="0"/>
          <w:marBottom w:val="0"/>
          <w:divBdr>
            <w:top w:val="none" w:sz="0" w:space="0" w:color="auto"/>
            <w:left w:val="none" w:sz="0" w:space="0" w:color="auto"/>
            <w:bottom w:val="none" w:sz="0" w:space="0" w:color="auto"/>
            <w:right w:val="none" w:sz="0" w:space="0" w:color="auto"/>
          </w:divBdr>
          <w:divsChild>
            <w:div w:id="560289335">
              <w:marLeft w:val="0"/>
              <w:marRight w:val="0"/>
              <w:marTop w:val="0"/>
              <w:marBottom w:val="0"/>
              <w:divBdr>
                <w:top w:val="none" w:sz="0" w:space="0" w:color="auto"/>
                <w:left w:val="none" w:sz="0" w:space="0" w:color="auto"/>
                <w:bottom w:val="none" w:sz="0" w:space="0" w:color="auto"/>
                <w:right w:val="none" w:sz="0" w:space="0" w:color="auto"/>
              </w:divBdr>
            </w:div>
          </w:divsChild>
        </w:div>
        <w:div w:id="920992884">
          <w:marLeft w:val="0"/>
          <w:marRight w:val="0"/>
          <w:marTop w:val="0"/>
          <w:marBottom w:val="0"/>
          <w:divBdr>
            <w:top w:val="none" w:sz="0" w:space="0" w:color="auto"/>
            <w:left w:val="none" w:sz="0" w:space="0" w:color="auto"/>
            <w:bottom w:val="none" w:sz="0" w:space="0" w:color="auto"/>
            <w:right w:val="none" w:sz="0" w:space="0" w:color="auto"/>
          </w:divBdr>
        </w:div>
        <w:div w:id="1807352970">
          <w:marLeft w:val="0"/>
          <w:marRight w:val="0"/>
          <w:marTop w:val="0"/>
          <w:marBottom w:val="0"/>
          <w:divBdr>
            <w:top w:val="none" w:sz="0" w:space="0" w:color="auto"/>
            <w:left w:val="none" w:sz="0" w:space="0" w:color="auto"/>
            <w:bottom w:val="none" w:sz="0" w:space="0" w:color="auto"/>
            <w:right w:val="none" w:sz="0" w:space="0" w:color="auto"/>
          </w:divBdr>
          <w:divsChild>
            <w:div w:id="1325818009">
              <w:marLeft w:val="0"/>
              <w:marRight w:val="0"/>
              <w:marTop w:val="0"/>
              <w:marBottom w:val="0"/>
              <w:divBdr>
                <w:top w:val="none" w:sz="0" w:space="0" w:color="auto"/>
                <w:left w:val="none" w:sz="0" w:space="0" w:color="auto"/>
                <w:bottom w:val="none" w:sz="0" w:space="0" w:color="auto"/>
                <w:right w:val="none" w:sz="0" w:space="0" w:color="auto"/>
              </w:divBdr>
            </w:div>
          </w:divsChild>
        </w:div>
        <w:div w:id="909771688">
          <w:marLeft w:val="0"/>
          <w:marRight w:val="0"/>
          <w:marTop w:val="0"/>
          <w:marBottom w:val="0"/>
          <w:divBdr>
            <w:top w:val="none" w:sz="0" w:space="0" w:color="auto"/>
            <w:left w:val="none" w:sz="0" w:space="0" w:color="auto"/>
            <w:bottom w:val="none" w:sz="0" w:space="0" w:color="auto"/>
            <w:right w:val="none" w:sz="0" w:space="0" w:color="auto"/>
          </w:divBdr>
        </w:div>
        <w:div w:id="1881626133">
          <w:marLeft w:val="0"/>
          <w:marRight w:val="0"/>
          <w:marTop w:val="0"/>
          <w:marBottom w:val="0"/>
          <w:divBdr>
            <w:top w:val="none" w:sz="0" w:space="0" w:color="auto"/>
            <w:left w:val="none" w:sz="0" w:space="0" w:color="auto"/>
            <w:bottom w:val="none" w:sz="0" w:space="0" w:color="auto"/>
            <w:right w:val="none" w:sz="0" w:space="0" w:color="auto"/>
          </w:divBdr>
          <w:divsChild>
            <w:div w:id="1087917401">
              <w:marLeft w:val="0"/>
              <w:marRight w:val="0"/>
              <w:marTop w:val="0"/>
              <w:marBottom w:val="0"/>
              <w:divBdr>
                <w:top w:val="none" w:sz="0" w:space="0" w:color="auto"/>
                <w:left w:val="none" w:sz="0" w:space="0" w:color="auto"/>
                <w:bottom w:val="none" w:sz="0" w:space="0" w:color="auto"/>
                <w:right w:val="none" w:sz="0" w:space="0" w:color="auto"/>
              </w:divBdr>
            </w:div>
          </w:divsChild>
        </w:div>
        <w:div w:id="590898482">
          <w:marLeft w:val="0"/>
          <w:marRight w:val="0"/>
          <w:marTop w:val="300"/>
          <w:marBottom w:val="0"/>
          <w:divBdr>
            <w:top w:val="none" w:sz="0" w:space="0" w:color="auto"/>
            <w:left w:val="none" w:sz="0" w:space="0" w:color="auto"/>
            <w:bottom w:val="none" w:sz="0" w:space="0" w:color="auto"/>
            <w:right w:val="none" w:sz="0" w:space="0" w:color="auto"/>
          </w:divBdr>
          <w:divsChild>
            <w:div w:id="505175167">
              <w:marLeft w:val="0"/>
              <w:marRight w:val="0"/>
              <w:marTop w:val="0"/>
              <w:marBottom w:val="0"/>
              <w:divBdr>
                <w:top w:val="none" w:sz="0" w:space="0" w:color="auto"/>
                <w:left w:val="none" w:sz="0" w:space="0" w:color="auto"/>
                <w:bottom w:val="none" w:sz="0" w:space="0" w:color="auto"/>
                <w:right w:val="none" w:sz="0" w:space="0" w:color="auto"/>
              </w:divBdr>
              <w:divsChild>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684222">
          <w:marLeft w:val="0"/>
          <w:marRight w:val="0"/>
          <w:marTop w:val="300"/>
          <w:marBottom w:val="0"/>
          <w:divBdr>
            <w:top w:val="none" w:sz="0" w:space="0" w:color="auto"/>
            <w:left w:val="none" w:sz="0" w:space="0" w:color="auto"/>
            <w:bottom w:val="none" w:sz="0" w:space="0" w:color="auto"/>
            <w:right w:val="none" w:sz="0" w:space="0" w:color="auto"/>
          </w:divBdr>
          <w:divsChild>
            <w:div w:id="2093962758">
              <w:marLeft w:val="0"/>
              <w:marRight w:val="0"/>
              <w:marTop w:val="0"/>
              <w:marBottom w:val="0"/>
              <w:divBdr>
                <w:top w:val="none" w:sz="0" w:space="0" w:color="auto"/>
                <w:left w:val="none" w:sz="0" w:space="0" w:color="auto"/>
                <w:bottom w:val="none" w:sz="0" w:space="0" w:color="auto"/>
                <w:right w:val="none" w:sz="0" w:space="0" w:color="auto"/>
              </w:divBdr>
              <w:divsChild>
                <w:div w:id="1311522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584263">
          <w:marLeft w:val="0"/>
          <w:marRight w:val="0"/>
          <w:marTop w:val="300"/>
          <w:marBottom w:val="0"/>
          <w:divBdr>
            <w:top w:val="none" w:sz="0" w:space="0" w:color="auto"/>
            <w:left w:val="none" w:sz="0" w:space="0" w:color="auto"/>
            <w:bottom w:val="none" w:sz="0" w:space="0" w:color="auto"/>
            <w:right w:val="none" w:sz="0" w:space="0" w:color="auto"/>
          </w:divBdr>
          <w:divsChild>
            <w:div w:id="1400978928">
              <w:marLeft w:val="0"/>
              <w:marRight w:val="0"/>
              <w:marTop w:val="0"/>
              <w:marBottom w:val="0"/>
              <w:divBdr>
                <w:top w:val="none" w:sz="0" w:space="0" w:color="auto"/>
                <w:left w:val="none" w:sz="0" w:space="0" w:color="auto"/>
                <w:bottom w:val="none" w:sz="0" w:space="0" w:color="auto"/>
                <w:right w:val="none" w:sz="0" w:space="0" w:color="auto"/>
              </w:divBdr>
              <w:divsChild>
                <w:div w:id="1725644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8387233">
          <w:marLeft w:val="0"/>
          <w:marRight w:val="0"/>
          <w:marTop w:val="300"/>
          <w:marBottom w:val="0"/>
          <w:divBdr>
            <w:top w:val="none" w:sz="0" w:space="0" w:color="auto"/>
            <w:left w:val="none" w:sz="0" w:space="0" w:color="auto"/>
            <w:bottom w:val="none" w:sz="0" w:space="0" w:color="auto"/>
            <w:right w:val="none" w:sz="0" w:space="0" w:color="auto"/>
          </w:divBdr>
          <w:divsChild>
            <w:div w:id="216868090">
              <w:marLeft w:val="0"/>
              <w:marRight w:val="0"/>
              <w:marTop w:val="0"/>
              <w:marBottom w:val="0"/>
              <w:divBdr>
                <w:top w:val="none" w:sz="0" w:space="0" w:color="auto"/>
                <w:left w:val="none" w:sz="0" w:space="0" w:color="auto"/>
                <w:bottom w:val="none" w:sz="0" w:space="0" w:color="auto"/>
                <w:right w:val="none" w:sz="0" w:space="0" w:color="auto"/>
              </w:divBdr>
              <w:divsChild>
                <w:div w:id="1011418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0685301">
      <w:bodyDiv w:val="1"/>
      <w:marLeft w:val="0"/>
      <w:marRight w:val="0"/>
      <w:marTop w:val="0"/>
      <w:marBottom w:val="0"/>
      <w:divBdr>
        <w:top w:val="none" w:sz="0" w:space="0" w:color="auto"/>
        <w:left w:val="none" w:sz="0" w:space="0" w:color="auto"/>
        <w:bottom w:val="none" w:sz="0" w:space="0" w:color="auto"/>
        <w:right w:val="none" w:sz="0" w:space="0" w:color="auto"/>
      </w:divBdr>
      <w:divsChild>
        <w:div w:id="2076200495">
          <w:marLeft w:val="0"/>
          <w:marRight w:val="0"/>
          <w:marTop w:val="0"/>
          <w:marBottom w:val="0"/>
          <w:divBdr>
            <w:top w:val="none" w:sz="0" w:space="0" w:color="auto"/>
            <w:left w:val="none" w:sz="0" w:space="0" w:color="auto"/>
            <w:bottom w:val="none" w:sz="0" w:space="0" w:color="auto"/>
            <w:right w:val="none" w:sz="0" w:space="0" w:color="auto"/>
          </w:divBdr>
        </w:div>
        <w:div w:id="1591163558">
          <w:marLeft w:val="0"/>
          <w:marRight w:val="0"/>
          <w:marTop w:val="0"/>
          <w:marBottom w:val="0"/>
          <w:divBdr>
            <w:top w:val="none" w:sz="0" w:space="0" w:color="auto"/>
            <w:left w:val="none" w:sz="0" w:space="0" w:color="auto"/>
            <w:bottom w:val="none" w:sz="0" w:space="0" w:color="auto"/>
            <w:right w:val="none" w:sz="0" w:space="0" w:color="auto"/>
          </w:divBdr>
          <w:divsChild>
            <w:div w:id="239026119">
              <w:marLeft w:val="0"/>
              <w:marRight w:val="0"/>
              <w:marTop w:val="0"/>
              <w:marBottom w:val="0"/>
              <w:divBdr>
                <w:top w:val="none" w:sz="0" w:space="0" w:color="auto"/>
                <w:left w:val="none" w:sz="0" w:space="0" w:color="auto"/>
                <w:bottom w:val="none" w:sz="0" w:space="0" w:color="auto"/>
                <w:right w:val="none" w:sz="0" w:space="0" w:color="auto"/>
              </w:divBdr>
            </w:div>
          </w:divsChild>
        </w:div>
        <w:div w:id="383483563">
          <w:marLeft w:val="0"/>
          <w:marRight w:val="0"/>
          <w:marTop w:val="0"/>
          <w:marBottom w:val="0"/>
          <w:divBdr>
            <w:top w:val="none" w:sz="0" w:space="0" w:color="auto"/>
            <w:left w:val="none" w:sz="0" w:space="0" w:color="auto"/>
            <w:bottom w:val="none" w:sz="0" w:space="0" w:color="auto"/>
            <w:right w:val="none" w:sz="0" w:space="0" w:color="auto"/>
          </w:divBdr>
        </w:div>
        <w:div w:id="1220705703">
          <w:marLeft w:val="0"/>
          <w:marRight w:val="0"/>
          <w:marTop w:val="0"/>
          <w:marBottom w:val="0"/>
          <w:divBdr>
            <w:top w:val="none" w:sz="0" w:space="0" w:color="auto"/>
            <w:left w:val="none" w:sz="0" w:space="0" w:color="auto"/>
            <w:bottom w:val="none" w:sz="0" w:space="0" w:color="auto"/>
            <w:right w:val="none" w:sz="0" w:space="0" w:color="auto"/>
          </w:divBdr>
          <w:divsChild>
            <w:div w:id="399212021">
              <w:marLeft w:val="0"/>
              <w:marRight w:val="0"/>
              <w:marTop w:val="0"/>
              <w:marBottom w:val="0"/>
              <w:divBdr>
                <w:top w:val="none" w:sz="0" w:space="0" w:color="auto"/>
                <w:left w:val="none" w:sz="0" w:space="0" w:color="auto"/>
                <w:bottom w:val="none" w:sz="0" w:space="0" w:color="auto"/>
                <w:right w:val="none" w:sz="0" w:space="0" w:color="auto"/>
              </w:divBdr>
            </w:div>
          </w:divsChild>
        </w:div>
        <w:div w:id="431440752">
          <w:marLeft w:val="0"/>
          <w:marRight w:val="0"/>
          <w:marTop w:val="0"/>
          <w:marBottom w:val="0"/>
          <w:divBdr>
            <w:top w:val="none" w:sz="0" w:space="0" w:color="auto"/>
            <w:left w:val="none" w:sz="0" w:space="0" w:color="auto"/>
            <w:bottom w:val="none" w:sz="0" w:space="0" w:color="auto"/>
            <w:right w:val="none" w:sz="0" w:space="0" w:color="auto"/>
          </w:divBdr>
        </w:div>
        <w:div w:id="843477330">
          <w:marLeft w:val="0"/>
          <w:marRight w:val="0"/>
          <w:marTop w:val="0"/>
          <w:marBottom w:val="0"/>
          <w:divBdr>
            <w:top w:val="none" w:sz="0" w:space="0" w:color="auto"/>
            <w:left w:val="none" w:sz="0" w:space="0" w:color="auto"/>
            <w:bottom w:val="none" w:sz="0" w:space="0" w:color="auto"/>
            <w:right w:val="none" w:sz="0" w:space="0" w:color="auto"/>
          </w:divBdr>
          <w:divsChild>
            <w:div w:id="915939905">
              <w:marLeft w:val="0"/>
              <w:marRight w:val="0"/>
              <w:marTop w:val="0"/>
              <w:marBottom w:val="0"/>
              <w:divBdr>
                <w:top w:val="none" w:sz="0" w:space="0" w:color="auto"/>
                <w:left w:val="none" w:sz="0" w:space="0" w:color="auto"/>
                <w:bottom w:val="none" w:sz="0" w:space="0" w:color="auto"/>
                <w:right w:val="none" w:sz="0" w:space="0" w:color="auto"/>
              </w:divBdr>
            </w:div>
          </w:divsChild>
        </w:div>
        <w:div w:id="71321563">
          <w:marLeft w:val="0"/>
          <w:marRight w:val="0"/>
          <w:marTop w:val="0"/>
          <w:marBottom w:val="0"/>
          <w:divBdr>
            <w:top w:val="none" w:sz="0" w:space="0" w:color="auto"/>
            <w:left w:val="none" w:sz="0" w:space="0" w:color="auto"/>
            <w:bottom w:val="none" w:sz="0" w:space="0" w:color="auto"/>
            <w:right w:val="none" w:sz="0" w:space="0" w:color="auto"/>
          </w:divBdr>
        </w:div>
        <w:div w:id="321743062">
          <w:marLeft w:val="0"/>
          <w:marRight w:val="0"/>
          <w:marTop w:val="0"/>
          <w:marBottom w:val="0"/>
          <w:divBdr>
            <w:top w:val="none" w:sz="0" w:space="0" w:color="auto"/>
            <w:left w:val="none" w:sz="0" w:space="0" w:color="auto"/>
            <w:bottom w:val="none" w:sz="0" w:space="0" w:color="auto"/>
            <w:right w:val="none" w:sz="0" w:space="0" w:color="auto"/>
          </w:divBdr>
          <w:divsChild>
            <w:div w:id="683825963">
              <w:marLeft w:val="0"/>
              <w:marRight w:val="0"/>
              <w:marTop w:val="0"/>
              <w:marBottom w:val="0"/>
              <w:divBdr>
                <w:top w:val="none" w:sz="0" w:space="0" w:color="auto"/>
                <w:left w:val="none" w:sz="0" w:space="0" w:color="auto"/>
                <w:bottom w:val="none" w:sz="0" w:space="0" w:color="auto"/>
                <w:right w:val="none" w:sz="0" w:space="0" w:color="auto"/>
              </w:divBdr>
            </w:div>
          </w:divsChild>
        </w:div>
        <w:div w:id="2093502375">
          <w:marLeft w:val="0"/>
          <w:marRight w:val="0"/>
          <w:marTop w:val="0"/>
          <w:marBottom w:val="0"/>
          <w:divBdr>
            <w:top w:val="none" w:sz="0" w:space="0" w:color="auto"/>
            <w:left w:val="none" w:sz="0" w:space="0" w:color="auto"/>
            <w:bottom w:val="none" w:sz="0" w:space="0" w:color="auto"/>
            <w:right w:val="none" w:sz="0" w:space="0" w:color="auto"/>
          </w:divBdr>
        </w:div>
        <w:div w:id="1414471609">
          <w:marLeft w:val="0"/>
          <w:marRight w:val="0"/>
          <w:marTop w:val="0"/>
          <w:marBottom w:val="0"/>
          <w:divBdr>
            <w:top w:val="none" w:sz="0" w:space="0" w:color="auto"/>
            <w:left w:val="none" w:sz="0" w:space="0" w:color="auto"/>
            <w:bottom w:val="none" w:sz="0" w:space="0" w:color="auto"/>
            <w:right w:val="none" w:sz="0" w:space="0" w:color="auto"/>
          </w:divBdr>
          <w:divsChild>
            <w:div w:id="1370031860">
              <w:marLeft w:val="0"/>
              <w:marRight w:val="0"/>
              <w:marTop w:val="0"/>
              <w:marBottom w:val="0"/>
              <w:divBdr>
                <w:top w:val="none" w:sz="0" w:space="0" w:color="auto"/>
                <w:left w:val="none" w:sz="0" w:space="0" w:color="auto"/>
                <w:bottom w:val="none" w:sz="0" w:space="0" w:color="auto"/>
                <w:right w:val="none" w:sz="0" w:space="0" w:color="auto"/>
              </w:divBdr>
            </w:div>
          </w:divsChild>
        </w:div>
        <w:div w:id="162400143">
          <w:marLeft w:val="0"/>
          <w:marRight w:val="0"/>
          <w:marTop w:val="0"/>
          <w:marBottom w:val="0"/>
          <w:divBdr>
            <w:top w:val="none" w:sz="0" w:space="0" w:color="auto"/>
            <w:left w:val="none" w:sz="0" w:space="0" w:color="auto"/>
            <w:bottom w:val="none" w:sz="0" w:space="0" w:color="auto"/>
            <w:right w:val="none" w:sz="0" w:space="0" w:color="auto"/>
          </w:divBdr>
        </w:div>
        <w:div w:id="1701080253">
          <w:marLeft w:val="0"/>
          <w:marRight w:val="0"/>
          <w:marTop w:val="0"/>
          <w:marBottom w:val="0"/>
          <w:divBdr>
            <w:top w:val="none" w:sz="0" w:space="0" w:color="auto"/>
            <w:left w:val="none" w:sz="0" w:space="0" w:color="auto"/>
            <w:bottom w:val="none" w:sz="0" w:space="0" w:color="auto"/>
            <w:right w:val="none" w:sz="0" w:space="0" w:color="auto"/>
          </w:divBdr>
          <w:divsChild>
            <w:div w:id="19858825">
              <w:marLeft w:val="0"/>
              <w:marRight w:val="0"/>
              <w:marTop w:val="0"/>
              <w:marBottom w:val="0"/>
              <w:divBdr>
                <w:top w:val="none" w:sz="0" w:space="0" w:color="auto"/>
                <w:left w:val="none" w:sz="0" w:space="0" w:color="auto"/>
                <w:bottom w:val="none" w:sz="0" w:space="0" w:color="auto"/>
                <w:right w:val="none" w:sz="0" w:space="0" w:color="auto"/>
              </w:divBdr>
            </w:div>
          </w:divsChild>
        </w:div>
        <w:div w:id="1085027740">
          <w:marLeft w:val="0"/>
          <w:marRight w:val="0"/>
          <w:marTop w:val="0"/>
          <w:marBottom w:val="0"/>
          <w:divBdr>
            <w:top w:val="none" w:sz="0" w:space="0" w:color="auto"/>
            <w:left w:val="none" w:sz="0" w:space="0" w:color="auto"/>
            <w:bottom w:val="none" w:sz="0" w:space="0" w:color="auto"/>
            <w:right w:val="none" w:sz="0" w:space="0" w:color="auto"/>
          </w:divBdr>
        </w:div>
        <w:div w:id="1045836852">
          <w:marLeft w:val="0"/>
          <w:marRight w:val="0"/>
          <w:marTop w:val="0"/>
          <w:marBottom w:val="0"/>
          <w:divBdr>
            <w:top w:val="none" w:sz="0" w:space="0" w:color="auto"/>
            <w:left w:val="none" w:sz="0" w:space="0" w:color="auto"/>
            <w:bottom w:val="none" w:sz="0" w:space="0" w:color="auto"/>
            <w:right w:val="none" w:sz="0" w:space="0" w:color="auto"/>
          </w:divBdr>
          <w:divsChild>
            <w:div w:id="1057048012">
              <w:marLeft w:val="0"/>
              <w:marRight w:val="0"/>
              <w:marTop w:val="0"/>
              <w:marBottom w:val="0"/>
              <w:divBdr>
                <w:top w:val="none" w:sz="0" w:space="0" w:color="auto"/>
                <w:left w:val="none" w:sz="0" w:space="0" w:color="auto"/>
                <w:bottom w:val="none" w:sz="0" w:space="0" w:color="auto"/>
                <w:right w:val="none" w:sz="0" w:space="0" w:color="auto"/>
              </w:divBdr>
            </w:div>
          </w:divsChild>
        </w:div>
        <w:div w:id="2045254848">
          <w:marLeft w:val="0"/>
          <w:marRight w:val="0"/>
          <w:marTop w:val="300"/>
          <w:marBottom w:val="0"/>
          <w:divBdr>
            <w:top w:val="none" w:sz="0" w:space="0" w:color="auto"/>
            <w:left w:val="none" w:sz="0" w:space="0" w:color="auto"/>
            <w:bottom w:val="none" w:sz="0" w:space="0" w:color="auto"/>
            <w:right w:val="none" w:sz="0" w:space="0" w:color="auto"/>
          </w:divBdr>
          <w:divsChild>
            <w:div w:id="226886562">
              <w:marLeft w:val="0"/>
              <w:marRight w:val="0"/>
              <w:marTop w:val="0"/>
              <w:marBottom w:val="0"/>
              <w:divBdr>
                <w:top w:val="none" w:sz="0" w:space="0" w:color="auto"/>
                <w:left w:val="none" w:sz="0" w:space="0" w:color="auto"/>
                <w:bottom w:val="none" w:sz="0" w:space="0" w:color="auto"/>
                <w:right w:val="none" w:sz="0" w:space="0" w:color="auto"/>
              </w:divBdr>
              <w:divsChild>
                <w:div w:id="862478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sChild>
            <w:div w:id="1243955248">
              <w:marLeft w:val="0"/>
              <w:marRight w:val="0"/>
              <w:marTop w:val="0"/>
              <w:marBottom w:val="0"/>
              <w:divBdr>
                <w:top w:val="none" w:sz="0" w:space="0" w:color="auto"/>
                <w:left w:val="none" w:sz="0" w:space="0" w:color="auto"/>
                <w:bottom w:val="none" w:sz="0" w:space="0" w:color="auto"/>
                <w:right w:val="none" w:sz="0" w:space="0" w:color="auto"/>
              </w:divBdr>
              <w:divsChild>
                <w:div w:id="2136219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5284680">
          <w:marLeft w:val="0"/>
          <w:marRight w:val="0"/>
          <w:marTop w:val="300"/>
          <w:marBottom w:val="0"/>
          <w:divBdr>
            <w:top w:val="none" w:sz="0" w:space="0" w:color="auto"/>
            <w:left w:val="none" w:sz="0" w:space="0" w:color="auto"/>
            <w:bottom w:val="none" w:sz="0" w:space="0" w:color="auto"/>
            <w:right w:val="none" w:sz="0" w:space="0" w:color="auto"/>
          </w:divBdr>
          <w:divsChild>
            <w:div w:id="500435145">
              <w:marLeft w:val="0"/>
              <w:marRight w:val="0"/>
              <w:marTop w:val="0"/>
              <w:marBottom w:val="0"/>
              <w:divBdr>
                <w:top w:val="none" w:sz="0" w:space="0" w:color="auto"/>
                <w:left w:val="none" w:sz="0" w:space="0" w:color="auto"/>
                <w:bottom w:val="none" w:sz="0" w:space="0" w:color="auto"/>
                <w:right w:val="none" w:sz="0" w:space="0" w:color="auto"/>
              </w:divBdr>
              <w:divsChild>
                <w:div w:id="725615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3560940">
          <w:marLeft w:val="0"/>
          <w:marRight w:val="0"/>
          <w:marTop w:val="300"/>
          <w:marBottom w:val="0"/>
          <w:divBdr>
            <w:top w:val="none" w:sz="0" w:space="0" w:color="auto"/>
            <w:left w:val="none" w:sz="0" w:space="0" w:color="auto"/>
            <w:bottom w:val="none" w:sz="0" w:space="0" w:color="auto"/>
            <w:right w:val="none" w:sz="0" w:space="0" w:color="auto"/>
          </w:divBdr>
          <w:divsChild>
            <w:div w:id="1250120010">
              <w:marLeft w:val="0"/>
              <w:marRight w:val="0"/>
              <w:marTop w:val="0"/>
              <w:marBottom w:val="0"/>
              <w:divBdr>
                <w:top w:val="none" w:sz="0" w:space="0" w:color="auto"/>
                <w:left w:val="none" w:sz="0" w:space="0" w:color="auto"/>
                <w:bottom w:val="none" w:sz="0" w:space="0" w:color="auto"/>
                <w:right w:val="none" w:sz="0" w:space="0" w:color="auto"/>
              </w:divBdr>
              <w:divsChild>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4890336">
      <w:bodyDiv w:val="1"/>
      <w:marLeft w:val="0"/>
      <w:marRight w:val="0"/>
      <w:marTop w:val="0"/>
      <w:marBottom w:val="0"/>
      <w:divBdr>
        <w:top w:val="none" w:sz="0" w:space="0" w:color="auto"/>
        <w:left w:val="none" w:sz="0" w:space="0" w:color="auto"/>
        <w:bottom w:val="none" w:sz="0" w:space="0" w:color="auto"/>
        <w:right w:val="none" w:sz="0" w:space="0" w:color="auto"/>
      </w:divBdr>
      <w:divsChild>
        <w:div w:id="86851910">
          <w:marLeft w:val="0"/>
          <w:marRight w:val="0"/>
          <w:marTop w:val="0"/>
          <w:marBottom w:val="0"/>
          <w:divBdr>
            <w:top w:val="none" w:sz="0" w:space="0" w:color="auto"/>
            <w:left w:val="none" w:sz="0" w:space="0" w:color="auto"/>
            <w:bottom w:val="none" w:sz="0" w:space="0" w:color="auto"/>
            <w:right w:val="none" w:sz="0" w:space="0" w:color="auto"/>
          </w:divBdr>
          <w:divsChild>
            <w:div w:id="294457562">
              <w:marLeft w:val="0"/>
              <w:marRight w:val="0"/>
              <w:marTop w:val="0"/>
              <w:marBottom w:val="0"/>
              <w:divBdr>
                <w:top w:val="none" w:sz="0" w:space="0" w:color="auto"/>
                <w:left w:val="none" w:sz="0" w:space="0" w:color="auto"/>
                <w:bottom w:val="none" w:sz="0" w:space="0" w:color="auto"/>
                <w:right w:val="none" w:sz="0" w:space="0" w:color="auto"/>
              </w:divBdr>
            </w:div>
          </w:divsChild>
        </w:div>
        <w:div w:id="102695627">
          <w:marLeft w:val="0"/>
          <w:marRight w:val="0"/>
          <w:marTop w:val="0"/>
          <w:marBottom w:val="0"/>
          <w:divBdr>
            <w:top w:val="none" w:sz="0" w:space="0" w:color="auto"/>
            <w:left w:val="none" w:sz="0" w:space="0" w:color="auto"/>
            <w:bottom w:val="none" w:sz="0" w:space="0" w:color="auto"/>
            <w:right w:val="none" w:sz="0" w:space="0" w:color="auto"/>
          </w:divBdr>
          <w:divsChild>
            <w:div w:id="567039189">
              <w:marLeft w:val="0"/>
              <w:marRight w:val="0"/>
              <w:marTop w:val="0"/>
              <w:marBottom w:val="0"/>
              <w:divBdr>
                <w:top w:val="none" w:sz="0" w:space="0" w:color="auto"/>
                <w:left w:val="none" w:sz="0" w:space="0" w:color="auto"/>
                <w:bottom w:val="none" w:sz="0" w:space="0" w:color="auto"/>
                <w:right w:val="none" w:sz="0" w:space="0" w:color="auto"/>
              </w:divBdr>
            </w:div>
          </w:divsChild>
        </w:div>
        <w:div w:id="341510689">
          <w:marLeft w:val="0"/>
          <w:marRight w:val="0"/>
          <w:marTop w:val="300"/>
          <w:marBottom w:val="0"/>
          <w:divBdr>
            <w:top w:val="none" w:sz="0" w:space="0" w:color="auto"/>
            <w:left w:val="none" w:sz="0" w:space="0" w:color="auto"/>
            <w:bottom w:val="none" w:sz="0" w:space="0" w:color="auto"/>
            <w:right w:val="none" w:sz="0" w:space="0" w:color="auto"/>
          </w:divBdr>
          <w:divsChild>
            <w:div w:id="2033651170">
              <w:marLeft w:val="0"/>
              <w:marRight w:val="0"/>
              <w:marTop w:val="0"/>
              <w:marBottom w:val="0"/>
              <w:divBdr>
                <w:top w:val="none" w:sz="0" w:space="0" w:color="auto"/>
                <w:left w:val="none" w:sz="0" w:space="0" w:color="auto"/>
                <w:bottom w:val="none" w:sz="0" w:space="0" w:color="auto"/>
                <w:right w:val="none" w:sz="0" w:space="0" w:color="auto"/>
              </w:divBdr>
              <w:divsChild>
                <w:div w:id="2101096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759806">
          <w:marLeft w:val="0"/>
          <w:marRight w:val="0"/>
          <w:marTop w:val="300"/>
          <w:marBottom w:val="0"/>
          <w:divBdr>
            <w:top w:val="none" w:sz="0" w:space="0" w:color="auto"/>
            <w:left w:val="none" w:sz="0" w:space="0" w:color="auto"/>
            <w:bottom w:val="none" w:sz="0" w:space="0" w:color="auto"/>
            <w:right w:val="none" w:sz="0" w:space="0" w:color="auto"/>
          </w:divBdr>
          <w:divsChild>
            <w:div w:id="561523829">
              <w:marLeft w:val="0"/>
              <w:marRight w:val="0"/>
              <w:marTop w:val="0"/>
              <w:marBottom w:val="0"/>
              <w:divBdr>
                <w:top w:val="none" w:sz="0" w:space="0" w:color="auto"/>
                <w:left w:val="none" w:sz="0" w:space="0" w:color="auto"/>
                <w:bottom w:val="none" w:sz="0" w:space="0" w:color="auto"/>
                <w:right w:val="none" w:sz="0" w:space="0" w:color="auto"/>
              </w:divBdr>
              <w:divsChild>
                <w:div w:id="146974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564979">
          <w:marLeft w:val="0"/>
          <w:marRight w:val="0"/>
          <w:marTop w:val="0"/>
          <w:marBottom w:val="0"/>
          <w:divBdr>
            <w:top w:val="none" w:sz="0" w:space="0" w:color="auto"/>
            <w:left w:val="none" w:sz="0" w:space="0" w:color="auto"/>
            <w:bottom w:val="none" w:sz="0" w:space="0" w:color="auto"/>
            <w:right w:val="none" w:sz="0" w:space="0" w:color="auto"/>
          </w:divBdr>
          <w:divsChild>
            <w:div w:id="889265535">
              <w:marLeft w:val="0"/>
              <w:marRight w:val="0"/>
              <w:marTop w:val="0"/>
              <w:marBottom w:val="0"/>
              <w:divBdr>
                <w:top w:val="none" w:sz="0" w:space="0" w:color="auto"/>
                <w:left w:val="none" w:sz="0" w:space="0" w:color="auto"/>
                <w:bottom w:val="none" w:sz="0" w:space="0" w:color="auto"/>
                <w:right w:val="none" w:sz="0" w:space="0" w:color="auto"/>
              </w:divBdr>
            </w:div>
          </w:divsChild>
        </w:div>
        <w:div w:id="688335405">
          <w:marLeft w:val="0"/>
          <w:marRight w:val="0"/>
          <w:marTop w:val="0"/>
          <w:marBottom w:val="0"/>
          <w:divBdr>
            <w:top w:val="none" w:sz="0" w:space="0" w:color="auto"/>
            <w:left w:val="none" w:sz="0" w:space="0" w:color="auto"/>
            <w:bottom w:val="none" w:sz="0" w:space="0" w:color="auto"/>
            <w:right w:val="none" w:sz="0" w:space="0" w:color="auto"/>
          </w:divBdr>
        </w:div>
        <w:div w:id="773793498">
          <w:marLeft w:val="0"/>
          <w:marRight w:val="0"/>
          <w:marTop w:val="0"/>
          <w:marBottom w:val="0"/>
          <w:divBdr>
            <w:top w:val="none" w:sz="0" w:space="0" w:color="auto"/>
            <w:left w:val="none" w:sz="0" w:space="0" w:color="auto"/>
            <w:bottom w:val="none" w:sz="0" w:space="0" w:color="auto"/>
            <w:right w:val="none" w:sz="0" w:space="0" w:color="auto"/>
          </w:divBdr>
        </w:div>
        <w:div w:id="822744290">
          <w:marLeft w:val="0"/>
          <w:marRight w:val="0"/>
          <w:marTop w:val="0"/>
          <w:marBottom w:val="0"/>
          <w:divBdr>
            <w:top w:val="none" w:sz="0" w:space="0" w:color="auto"/>
            <w:left w:val="none" w:sz="0" w:space="0" w:color="auto"/>
            <w:bottom w:val="none" w:sz="0" w:space="0" w:color="auto"/>
            <w:right w:val="none" w:sz="0" w:space="0" w:color="auto"/>
          </w:divBdr>
        </w:div>
        <w:div w:id="928461190">
          <w:marLeft w:val="0"/>
          <w:marRight w:val="0"/>
          <w:marTop w:val="0"/>
          <w:marBottom w:val="0"/>
          <w:divBdr>
            <w:top w:val="none" w:sz="0" w:space="0" w:color="auto"/>
            <w:left w:val="none" w:sz="0" w:space="0" w:color="auto"/>
            <w:bottom w:val="none" w:sz="0" w:space="0" w:color="auto"/>
            <w:right w:val="none" w:sz="0" w:space="0" w:color="auto"/>
          </w:divBdr>
          <w:divsChild>
            <w:div w:id="68891313">
              <w:marLeft w:val="0"/>
              <w:marRight w:val="0"/>
              <w:marTop w:val="0"/>
              <w:marBottom w:val="0"/>
              <w:divBdr>
                <w:top w:val="none" w:sz="0" w:space="0" w:color="auto"/>
                <w:left w:val="none" w:sz="0" w:space="0" w:color="auto"/>
                <w:bottom w:val="none" w:sz="0" w:space="0" w:color="auto"/>
                <w:right w:val="none" w:sz="0" w:space="0" w:color="auto"/>
              </w:divBdr>
            </w:div>
          </w:divsChild>
        </w:div>
        <w:div w:id="953560535">
          <w:marLeft w:val="0"/>
          <w:marRight w:val="0"/>
          <w:marTop w:val="0"/>
          <w:marBottom w:val="0"/>
          <w:divBdr>
            <w:top w:val="none" w:sz="0" w:space="0" w:color="auto"/>
            <w:left w:val="none" w:sz="0" w:space="0" w:color="auto"/>
            <w:bottom w:val="none" w:sz="0" w:space="0" w:color="auto"/>
            <w:right w:val="none" w:sz="0" w:space="0" w:color="auto"/>
          </w:divBdr>
        </w:div>
        <w:div w:id="1046638292">
          <w:marLeft w:val="0"/>
          <w:marRight w:val="0"/>
          <w:marTop w:val="0"/>
          <w:marBottom w:val="0"/>
          <w:divBdr>
            <w:top w:val="none" w:sz="0" w:space="0" w:color="auto"/>
            <w:left w:val="none" w:sz="0" w:space="0" w:color="auto"/>
            <w:bottom w:val="none" w:sz="0" w:space="0" w:color="auto"/>
            <w:right w:val="none" w:sz="0" w:space="0" w:color="auto"/>
          </w:divBdr>
        </w:div>
        <w:div w:id="1137070822">
          <w:marLeft w:val="0"/>
          <w:marRight w:val="0"/>
          <w:marTop w:val="300"/>
          <w:marBottom w:val="0"/>
          <w:divBdr>
            <w:top w:val="none" w:sz="0" w:space="0" w:color="auto"/>
            <w:left w:val="none" w:sz="0" w:space="0" w:color="auto"/>
            <w:bottom w:val="none" w:sz="0" w:space="0" w:color="auto"/>
            <w:right w:val="none" w:sz="0" w:space="0" w:color="auto"/>
          </w:divBdr>
          <w:divsChild>
            <w:div w:id="174197495">
              <w:marLeft w:val="0"/>
              <w:marRight w:val="0"/>
              <w:marTop w:val="0"/>
              <w:marBottom w:val="0"/>
              <w:divBdr>
                <w:top w:val="none" w:sz="0" w:space="0" w:color="auto"/>
                <w:left w:val="none" w:sz="0" w:space="0" w:color="auto"/>
                <w:bottom w:val="none" w:sz="0" w:space="0" w:color="auto"/>
                <w:right w:val="none" w:sz="0" w:space="0" w:color="auto"/>
              </w:divBdr>
              <w:divsChild>
                <w:div w:id="560290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267853">
          <w:marLeft w:val="0"/>
          <w:marRight w:val="0"/>
          <w:marTop w:val="0"/>
          <w:marBottom w:val="0"/>
          <w:divBdr>
            <w:top w:val="none" w:sz="0" w:space="0" w:color="auto"/>
            <w:left w:val="none" w:sz="0" w:space="0" w:color="auto"/>
            <w:bottom w:val="none" w:sz="0" w:space="0" w:color="auto"/>
            <w:right w:val="none" w:sz="0" w:space="0" w:color="auto"/>
          </w:divBdr>
          <w:divsChild>
            <w:div w:id="2144880610">
              <w:marLeft w:val="0"/>
              <w:marRight w:val="0"/>
              <w:marTop w:val="0"/>
              <w:marBottom w:val="0"/>
              <w:divBdr>
                <w:top w:val="none" w:sz="0" w:space="0" w:color="auto"/>
                <w:left w:val="none" w:sz="0" w:space="0" w:color="auto"/>
                <w:bottom w:val="none" w:sz="0" w:space="0" w:color="auto"/>
                <w:right w:val="none" w:sz="0" w:space="0" w:color="auto"/>
              </w:divBdr>
            </w:div>
          </w:divsChild>
        </w:div>
        <w:div w:id="1290042723">
          <w:marLeft w:val="0"/>
          <w:marRight w:val="0"/>
          <w:marTop w:val="300"/>
          <w:marBottom w:val="0"/>
          <w:divBdr>
            <w:top w:val="none" w:sz="0" w:space="0" w:color="auto"/>
            <w:left w:val="none" w:sz="0" w:space="0" w:color="auto"/>
            <w:bottom w:val="none" w:sz="0" w:space="0" w:color="auto"/>
            <w:right w:val="none" w:sz="0" w:space="0" w:color="auto"/>
          </w:divBdr>
          <w:divsChild>
            <w:div w:id="1574118134">
              <w:marLeft w:val="0"/>
              <w:marRight w:val="0"/>
              <w:marTop w:val="0"/>
              <w:marBottom w:val="0"/>
              <w:divBdr>
                <w:top w:val="none" w:sz="0" w:space="0" w:color="auto"/>
                <w:left w:val="none" w:sz="0" w:space="0" w:color="auto"/>
                <w:bottom w:val="none" w:sz="0" w:space="0" w:color="auto"/>
                <w:right w:val="none" w:sz="0" w:space="0" w:color="auto"/>
              </w:divBdr>
              <w:divsChild>
                <w:div w:id="1901746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1470431">
          <w:marLeft w:val="0"/>
          <w:marRight w:val="0"/>
          <w:marTop w:val="0"/>
          <w:marBottom w:val="0"/>
          <w:divBdr>
            <w:top w:val="none" w:sz="0" w:space="0" w:color="auto"/>
            <w:left w:val="none" w:sz="0" w:space="0" w:color="auto"/>
            <w:bottom w:val="none" w:sz="0" w:space="0" w:color="auto"/>
            <w:right w:val="none" w:sz="0" w:space="0" w:color="auto"/>
          </w:divBdr>
          <w:divsChild>
            <w:div w:id="1802730570">
              <w:marLeft w:val="0"/>
              <w:marRight w:val="0"/>
              <w:marTop w:val="0"/>
              <w:marBottom w:val="0"/>
              <w:divBdr>
                <w:top w:val="none" w:sz="0" w:space="0" w:color="auto"/>
                <w:left w:val="none" w:sz="0" w:space="0" w:color="auto"/>
                <w:bottom w:val="none" w:sz="0" w:space="0" w:color="auto"/>
                <w:right w:val="none" w:sz="0" w:space="0" w:color="auto"/>
              </w:divBdr>
            </w:div>
          </w:divsChild>
        </w:div>
        <w:div w:id="1518496597">
          <w:marLeft w:val="0"/>
          <w:marRight w:val="0"/>
          <w:marTop w:val="0"/>
          <w:marBottom w:val="0"/>
          <w:divBdr>
            <w:top w:val="none" w:sz="0" w:space="0" w:color="auto"/>
            <w:left w:val="none" w:sz="0" w:space="0" w:color="auto"/>
            <w:bottom w:val="none" w:sz="0" w:space="0" w:color="auto"/>
            <w:right w:val="none" w:sz="0" w:space="0" w:color="auto"/>
          </w:divBdr>
          <w:divsChild>
            <w:div w:id="1102800008">
              <w:marLeft w:val="0"/>
              <w:marRight w:val="0"/>
              <w:marTop w:val="0"/>
              <w:marBottom w:val="0"/>
              <w:divBdr>
                <w:top w:val="none" w:sz="0" w:space="0" w:color="auto"/>
                <w:left w:val="none" w:sz="0" w:space="0" w:color="auto"/>
                <w:bottom w:val="none" w:sz="0" w:space="0" w:color="auto"/>
                <w:right w:val="none" w:sz="0" w:space="0" w:color="auto"/>
              </w:divBdr>
            </w:div>
          </w:divsChild>
        </w:div>
        <w:div w:id="2065591974">
          <w:marLeft w:val="0"/>
          <w:marRight w:val="0"/>
          <w:marTop w:val="0"/>
          <w:marBottom w:val="0"/>
          <w:divBdr>
            <w:top w:val="none" w:sz="0" w:space="0" w:color="auto"/>
            <w:left w:val="none" w:sz="0" w:space="0" w:color="auto"/>
            <w:bottom w:val="none" w:sz="0" w:space="0" w:color="auto"/>
            <w:right w:val="none" w:sz="0" w:space="0" w:color="auto"/>
          </w:divBdr>
        </w:div>
        <w:div w:id="2069987097">
          <w:marLeft w:val="0"/>
          <w:marRight w:val="0"/>
          <w:marTop w:val="0"/>
          <w:marBottom w:val="0"/>
          <w:divBdr>
            <w:top w:val="none" w:sz="0" w:space="0" w:color="auto"/>
            <w:left w:val="none" w:sz="0" w:space="0" w:color="auto"/>
            <w:bottom w:val="none" w:sz="0" w:space="0" w:color="auto"/>
            <w:right w:val="none" w:sz="0" w:space="0" w:color="auto"/>
          </w:divBdr>
        </w:div>
      </w:divsChild>
    </w:div>
    <w:div w:id="2095320723">
      <w:bodyDiv w:val="1"/>
      <w:marLeft w:val="0"/>
      <w:marRight w:val="0"/>
      <w:marTop w:val="0"/>
      <w:marBottom w:val="0"/>
      <w:divBdr>
        <w:top w:val="none" w:sz="0" w:space="0" w:color="auto"/>
        <w:left w:val="none" w:sz="0" w:space="0" w:color="auto"/>
        <w:bottom w:val="none" w:sz="0" w:space="0" w:color="auto"/>
        <w:right w:val="none" w:sz="0" w:space="0" w:color="auto"/>
      </w:divBdr>
      <w:divsChild>
        <w:div w:id="524707484">
          <w:marLeft w:val="0"/>
          <w:marRight w:val="0"/>
          <w:marTop w:val="0"/>
          <w:marBottom w:val="0"/>
          <w:divBdr>
            <w:top w:val="none" w:sz="0" w:space="0" w:color="auto"/>
            <w:left w:val="none" w:sz="0" w:space="0" w:color="auto"/>
            <w:bottom w:val="none" w:sz="0" w:space="0" w:color="auto"/>
            <w:right w:val="none" w:sz="0" w:space="0" w:color="auto"/>
          </w:divBdr>
        </w:div>
        <w:div w:id="1489635522">
          <w:marLeft w:val="0"/>
          <w:marRight w:val="0"/>
          <w:marTop w:val="0"/>
          <w:marBottom w:val="0"/>
          <w:divBdr>
            <w:top w:val="none" w:sz="0" w:space="0" w:color="auto"/>
            <w:left w:val="none" w:sz="0" w:space="0" w:color="auto"/>
            <w:bottom w:val="none" w:sz="0" w:space="0" w:color="auto"/>
            <w:right w:val="none" w:sz="0" w:space="0" w:color="auto"/>
          </w:divBdr>
          <w:divsChild>
            <w:div w:id="325744877">
              <w:marLeft w:val="0"/>
              <w:marRight w:val="0"/>
              <w:marTop w:val="0"/>
              <w:marBottom w:val="0"/>
              <w:divBdr>
                <w:top w:val="none" w:sz="0" w:space="0" w:color="auto"/>
                <w:left w:val="none" w:sz="0" w:space="0" w:color="auto"/>
                <w:bottom w:val="none" w:sz="0" w:space="0" w:color="auto"/>
                <w:right w:val="none" w:sz="0" w:space="0" w:color="auto"/>
              </w:divBdr>
            </w:div>
          </w:divsChild>
        </w:div>
        <w:div w:id="2053383339">
          <w:marLeft w:val="0"/>
          <w:marRight w:val="0"/>
          <w:marTop w:val="0"/>
          <w:marBottom w:val="0"/>
          <w:divBdr>
            <w:top w:val="none" w:sz="0" w:space="0" w:color="auto"/>
            <w:left w:val="none" w:sz="0" w:space="0" w:color="auto"/>
            <w:bottom w:val="none" w:sz="0" w:space="0" w:color="auto"/>
            <w:right w:val="none" w:sz="0" w:space="0" w:color="auto"/>
          </w:divBdr>
        </w:div>
        <w:div w:id="1704473587">
          <w:marLeft w:val="0"/>
          <w:marRight w:val="0"/>
          <w:marTop w:val="0"/>
          <w:marBottom w:val="0"/>
          <w:divBdr>
            <w:top w:val="none" w:sz="0" w:space="0" w:color="auto"/>
            <w:left w:val="none" w:sz="0" w:space="0" w:color="auto"/>
            <w:bottom w:val="none" w:sz="0" w:space="0" w:color="auto"/>
            <w:right w:val="none" w:sz="0" w:space="0" w:color="auto"/>
          </w:divBdr>
          <w:divsChild>
            <w:div w:id="1366755224">
              <w:marLeft w:val="0"/>
              <w:marRight w:val="0"/>
              <w:marTop w:val="0"/>
              <w:marBottom w:val="0"/>
              <w:divBdr>
                <w:top w:val="none" w:sz="0" w:space="0" w:color="auto"/>
                <w:left w:val="none" w:sz="0" w:space="0" w:color="auto"/>
                <w:bottom w:val="none" w:sz="0" w:space="0" w:color="auto"/>
                <w:right w:val="none" w:sz="0" w:space="0" w:color="auto"/>
              </w:divBdr>
            </w:div>
          </w:divsChild>
        </w:div>
        <w:div w:id="28839007">
          <w:marLeft w:val="0"/>
          <w:marRight w:val="0"/>
          <w:marTop w:val="0"/>
          <w:marBottom w:val="0"/>
          <w:divBdr>
            <w:top w:val="none" w:sz="0" w:space="0" w:color="auto"/>
            <w:left w:val="none" w:sz="0" w:space="0" w:color="auto"/>
            <w:bottom w:val="none" w:sz="0" w:space="0" w:color="auto"/>
            <w:right w:val="none" w:sz="0" w:space="0" w:color="auto"/>
          </w:divBdr>
        </w:div>
        <w:div w:id="1068839340">
          <w:marLeft w:val="0"/>
          <w:marRight w:val="0"/>
          <w:marTop w:val="0"/>
          <w:marBottom w:val="0"/>
          <w:divBdr>
            <w:top w:val="none" w:sz="0" w:space="0" w:color="auto"/>
            <w:left w:val="none" w:sz="0" w:space="0" w:color="auto"/>
            <w:bottom w:val="none" w:sz="0" w:space="0" w:color="auto"/>
            <w:right w:val="none" w:sz="0" w:space="0" w:color="auto"/>
          </w:divBdr>
          <w:divsChild>
            <w:div w:id="285704032">
              <w:marLeft w:val="0"/>
              <w:marRight w:val="0"/>
              <w:marTop w:val="0"/>
              <w:marBottom w:val="0"/>
              <w:divBdr>
                <w:top w:val="none" w:sz="0" w:space="0" w:color="auto"/>
                <w:left w:val="none" w:sz="0" w:space="0" w:color="auto"/>
                <w:bottom w:val="none" w:sz="0" w:space="0" w:color="auto"/>
                <w:right w:val="none" w:sz="0" w:space="0" w:color="auto"/>
              </w:divBdr>
            </w:div>
          </w:divsChild>
        </w:div>
        <w:div w:id="902254567">
          <w:marLeft w:val="0"/>
          <w:marRight w:val="0"/>
          <w:marTop w:val="0"/>
          <w:marBottom w:val="0"/>
          <w:divBdr>
            <w:top w:val="none" w:sz="0" w:space="0" w:color="auto"/>
            <w:left w:val="none" w:sz="0" w:space="0" w:color="auto"/>
            <w:bottom w:val="none" w:sz="0" w:space="0" w:color="auto"/>
            <w:right w:val="none" w:sz="0" w:space="0" w:color="auto"/>
          </w:divBdr>
        </w:div>
        <w:div w:id="501970596">
          <w:marLeft w:val="0"/>
          <w:marRight w:val="0"/>
          <w:marTop w:val="0"/>
          <w:marBottom w:val="0"/>
          <w:divBdr>
            <w:top w:val="none" w:sz="0" w:space="0" w:color="auto"/>
            <w:left w:val="none" w:sz="0" w:space="0" w:color="auto"/>
            <w:bottom w:val="none" w:sz="0" w:space="0" w:color="auto"/>
            <w:right w:val="none" w:sz="0" w:space="0" w:color="auto"/>
          </w:divBdr>
          <w:divsChild>
            <w:div w:id="1639408424">
              <w:marLeft w:val="0"/>
              <w:marRight w:val="0"/>
              <w:marTop w:val="0"/>
              <w:marBottom w:val="0"/>
              <w:divBdr>
                <w:top w:val="none" w:sz="0" w:space="0" w:color="auto"/>
                <w:left w:val="none" w:sz="0" w:space="0" w:color="auto"/>
                <w:bottom w:val="none" w:sz="0" w:space="0" w:color="auto"/>
                <w:right w:val="none" w:sz="0" w:space="0" w:color="auto"/>
              </w:divBdr>
            </w:div>
          </w:divsChild>
        </w:div>
        <w:div w:id="189531354">
          <w:marLeft w:val="0"/>
          <w:marRight w:val="0"/>
          <w:marTop w:val="0"/>
          <w:marBottom w:val="0"/>
          <w:divBdr>
            <w:top w:val="none" w:sz="0" w:space="0" w:color="auto"/>
            <w:left w:val="none" w:sz="0" w:space="0" w:color="auto"/>
            <w:bottom w:val="none" w:sz="0" w:space="0" w:color="auto"/>
            <w:right w:val="none" w:sz="0" w:space="0" w:color="auto"/>
          </w:divBdr>
        </w:div>
        <w:div w:id="1180579672">
          <w:marLeft w:val="0"/>
          <w:marRight w:val="0"/>
          <w:marTop w:val="0"/>
          <w:marBottom w:val="0"/>
          <w:divBdr>
            <w:top w:val="none" w:sz="0" w:space="0" w:color="auto"/>
            <w:left w:val="none" w:sz="0" w:space="0" w:color="auto"/>
            <w:bottom w:val="none" w:sz="0" w:space="0" w:color="auto"/>
            <w:right w:val="none" w:sz="0" w:space="0" w:color="auto"/>
          </w:divBdr>
          <w:divsChild>
            <w:div w:id="802650686">
              <w:marLeft w:val="0"/>
              <w:marRight w:val="0"/>
              <w:marTop w:val="0"/>
              <w:marBottom w:val="0"/>
              <w:divBdr>
                <w:top w:val="none" w:sz="0" w:space="0" w:color="auto"/>
                <w:left w:val="none" w:sz="0" w:space="0" w:color="auto"/>
                <w:bottom w:val="none" w:sz="0" w:space="0" w:color="auto"/>
                <w:right w:val="none" w:sz="0" w:space="0" w:color="auto"/>
              </w:divBdr>
            </w:div>
          </w:divsChild>
        </w:div>
        <w:div w:id="889876186">
          <w:marLeft w:val="0"/>
          <w:marRight w:val="0"/>
          <w:marTop w:val="0"/>
          <w:marBottom w:val="0"/>
          <w:divBdr>
            <w:top w:val="none" w:sz="0" w:space="0" w:color="auto"/>
            <w:left w:val="none" w:sz="0" w:space="0" w:color="auto"/>
            <w:bottom w:val="none" w:sz="0" w:space="0" w:color="auto"/>
            <w:right w:val="none" w:sz="0" w:space="0" w:color="auto"/>
          </w:divBdr>
        </w:div>
        <w:div w:id="1130975082">
          <w:marLeft w:val="0"/>
          <w:marRight w:val="0"/>
          <w:marTop w:val="0"/>
          <w:marBottom w:val="0"/>
          <w:divBdr>
            <w:top w:val="none" w:sz="0" w:space="0" w:color="auto"/>
            <w:left w:val="none" w:sz="0" w:space="0" w:color="auto"/>
            <w:bottom w:val="none" w:sz="0" w:space="0" w:color="auto"/>
            <w:right w:val="none" w:sz="0" w:space="0" w:color="auto"/>
          </w:divBdr>
          <w:divsChild>
            <w:div w:id="1510828171">
              <w:marLeft w:val="0"/>
              <w:marRight w:val="0"/>
              <w:marTop w:val="0"/>
              <w:marBottom w:val="0"/>
              <w:divBdr>
                <w:top w:val="none" w:sz="0" w:space="0" w:color="auto"/>
                <w:left w:val="none" w:sz="0" w:space="0" w:color="auto"/>
                <w:bottom w:val="none" w:sz="0" w:space="0" w:color="auto"/>
                <w:right w:val="none" w:sz="0" w:space="0" w:color="auto"/>
              </w:divBdr>
            </w:div>
          </w:divsChild>
        </w:div>
        <w:div w:id="747459154">
          <w:marLeft w:val="0"/>
          <w:marRight w:val="0"/>
          <w:marTop w:val="0"/>
          <w:marBottom w:val="0"/>
          <w:divBdr>
            <w:top w:val="none" w:sz="0" w:space="0" w:color="auto"/>
            <w:left w:val="none" w:sz="0" w:space="0" w:color="auto"/>
            <w:bottom w:val="none" w:sz="0" w:space="0" w:color="auto"/>
            <w:right w:val="none" w:sz="0" w:space="0" w:color="auto"/>
          </w:divBdr>
        </w:div>
        <w:div w:id="228155516">
          <w:marLeft w:val="0"/>
          <w:marRight w:val="0"/>
          <w:marTop w:val="0"/>
          <w:marBottom w:val="0"/>
          <w:divBdr>
            <w:top w:val="none" w:sz="0" w:space="0" w:color="auto"/>
            <w:left w:val="none" w:sz="0" w:space="0" w:color="auto"/>
            <w:bottom w:val="none" w:sz="0" w:space="0" w:color="auto"/>
            <w:right w:val="none" w:sz="0" w:space="0" w:color="auto"/>
          </w:divBdr>
          <w:divsChild>
            <w:div w:id="584534175">
              <w:marLeft w:val="0"/>
              <w:marRight w:val="0"/>
              <w:marTop w:val="0"/>
              <w:marBottom w:val="0"/>
              <w:divBdr>
                <w:top w:val="none" w:sz="0" w:space="0" w:color="auto"/>
                <w:left w:val="none" w:sz="0" w:space="0" w:color="auto"/>
                <w:bottom w:val="none" w:sz="0" w:space="0" w:color="auto"/>
                <w:right w:val="none" w:sz="0" w:space="0" w:color="auto"/>
              </w:divBdr>
            </w:div>
          </w:divsChild>
        </w:div>
        <w:div w:id="1853756448">
          <w:marLeft w:val="0"/>
          <w:marRight w:val="0"/>
          <w:marTop w:val="300"/>
          <w:marBottom w:val="0"/>
          <w:divBdr>
            <w:top w:val="none" w:sz="0" w:space="0" w:color="auto"/>
            <w:left w:val="none" w:sz="0" w:space="0" w:color="auto"/>
            <w:bottom w:val="none" w:sz="0" w:space="0" w:color="auto"/>
            <w:right w:val="none" w:sz="0" w:space="0" w:color="auto"/>
          </w:divBdr>
          <w:divsChild>
            <w:div w:id="1188106497">
              <w:marLeft w:val="0"/>
              <w:marRight w:val="0"/>
              <w:marTop w:val="0"/>
              <w:marBottom w:val="0"/>
              <w:divBdr>
                <w:top w:val="none" w:sz="0" w:space="0" w:color="auto"/>
                <w:left w:val="none" w:sz="0" w:space="0" w:color="auto"/>
                <w:bottom w:val="none" w:sz="0" w:space="0" w:color="auto"/>
                <w:right w:val="none" w:sz="0" w:space="0" w:color="auto"/>
              </w:divBdr>
              <w:divsChild>
                <w:div w:id="735200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9402479">
          <w:marLeft w:val="0"/>
          <w:marRight w:val="0"/>
          <w:marTop w:val="300"/>
          <w:marBottom w:val="0"/>
          <w:divBdr>
            <w:top w:val="none" w:sz="0" w:space="0" w:color="auto"/>
            <w:left w:val="none" w:sz="0" w:space="0" w:color="auto"/>
            <w:bottom w:val="none" w:sz="0" w:space="0" w:color="auto"/>
            <w:right w:val="none" w:sz="0" w:space="0" w:color="auto"/>
          </w:divBdr>
          <w:divsChild>
            <w:div w:id="1298415532">
              <w:marLeft w:val="0"/>
              <w:marRight w:val="0"/>
              <w:marTop w:val="0"/>
              <w:marBottom w:val="0"/>
              <w:divBdr>
                <w:top w:val="none" w:sz="0" w:space="0" w:color="auto"/>
                <w:left w:val="none" w:sz="0" w:space="0" w:color="auto"/>
                <w:bottom w:val="none" w:sz="0" w:space="0" w:color="auto"/>
                <w:right w:val="none" w:sz="0" w:space="0" w:color="auto"/>
              </w:divBdr>
              <w:divsChild>
                <w:div w:id="535587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38550">
          <w:marLeft w:val="0"/>
          <w:marRight w:val="0"/>
          <w:marTop w:val="300"/>
          <w:marBottom w:val="0"/>
          <w:divBdr>
            <w:top w:val="none" w:sz="0" w:space="0" w:color="auto"/>
            <w:left w:val="none" w:sz="0" w:space="0" w:color="auto"/>
            <w:bottom w:val="none" w:sz="0" w:space="0" w:color="auto"/>
            <w:right w:val="none" w:sz="0" w:space="0" w:color="auto"/>
          </w:divBdr>
          <w:divsChild>
            <w:div w:id="621960095">
              <w:marLeft w:val="0"/>
              <w:marRight w:val="0"/>
              <w:marTop w:val="0"/>
              <w:marBottom w:val="0"/>
              <w:divBdr>
                <w:top w:val="none" w:sz="0" w:space="0" w:color="auto"/>
                <w:left w:val="none" w:sz="0" w:space="0" w:color="auto"/>
                <w:bottom w:val="none" w:sz="0" w:space="0" w:color="auto"/>
                <w:right w:val="none" w:sz="0" w:space="0" w:color="auto"/>
              </w:divBdr>
              <w:divsChild>
                <w:div w:id="586617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065672">
          <w:marLeft w:val="0"/>
          <w:marRight w:val="0"/>
          <w:marTop w:val="300"/>
          <w:marBottom w:val="0"/>
          <w:divBdr>
            <w:top w:val="none" w:sz="0" w:space="0" w:color="auto"/>
            <w:left w:val="none" w:sz="0" w:space="0" w:color="auto"/>
            <w:bottom w:val="none" w:sz="0" w:space="0" w:color="auto"/>
            <w:right w:val="none" w:sz="0" w:space="0" w:color="auto"/>
          </w:divBdr>
          <w:divsChild>
            <w:div w:id="663750819">
              <w:marLeft w:val="0"/>
              <w:marRight w:val="0"/>
              <w:marTop w:val="0"/>
              <w:marBottom w:val="0"/>
              <w:divBdr>
                <w:top w:val="none" w:sz="0" w:space="0" w:color="auto"/>
                <w:left w:val="none" w:sz="0" w:space="0" w:color="auto"/>
                <w:bottom w:val="none" w:sz="0" w:space="0" w:color="auto"/>
                <w:right w:val="none" w:sz="0" w:space="0" w:color="auto"/>
              </w:divBdr>
              <w:divsChild>
                <w:div w:id="1924140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7021722">
      <w:bodyDiv w:val="1"/>
      <w:marLeft w:val="0"/>
      <w:marRight w:val="0"/>
      <w:marTop w:val="0"/>
      <w:marBottom w:val="0"/>
      <w:divBdr>
        <w:top w:val="none" w:sz="0" w:space="0" w:color="auto"/>
        <w:left w:val="none" w:sz="0" w:space="0" w:color="auto"/>
        <w:bottom w:val="none" w:sz="0" w:space="0" w:color="auto"/>
        <w:right w:val="none" w:sz="0" w:space="0" w:color="auto"/>
      </w:divBdr>
      <w:divsChild>
        <w:div w:id="1180117666">
          <w:marLeft w:val="0"/>
          <w:marRight w:val="0"/>
          <w:marTop w:val="0"/>
          <w:marBottom w:val="0"/>
          <w:divBdr>
            <w:top w:val="none" w:sz="0" w:space="0" w:color="auto"/>
            <w:left w:val="none" w:sz="0" w:space="0" w:color="auto"/>
            <w:bottom w:val="none" w:sz="0" w:space="0" w:color="auto"/>
            <w:right w:val="none" w:sz="0" w:space="0" w:color="auto"/>
          </w:divBdr>
        </w:div>
        <w:div w:id="2051565123">
          <w:marLeft w:val="0"/>
          <w:marRight w:val="0"/>
          <w:marTop w:val="0"/>
          <w:marBottom w:val="0"/>
          <w:divBdr>
            <w:top w:val="none" w:sz="0" w:space="0" w:color="auto"/>
            <w:left w:val="none" w:sz="0" w:space="0" w:color="auto"/>
            <w:bottom w:val="none" w:sz="0" w:space="0" w:color="auto"/>
            <w:right w:val="none" w:sz="0" w:space="0" w:color="auto"/>
          </w:divBdr>
          <w:divsChild>
            <w:div w:id="532157211">
              <w:marLeft w:val="0"/>
              <w:marRight w:val="0"/>
              <w:marTop w:val="0"/>
              <w:marBottom w:val="0"/>
              <w:divBdr>
                <w:top w:val="none" w:sz="0" w:space="0" w:color="auto"/>
                <w:left w:val="none" w:sz="0" w:space="0" w:color="auto"/>
                <w:bottom w:val="none" w:sz="0" w:space="0" w:color="auto"/>
                <w:right w:val="none" w:sz="0" w:space="0" w:color="auto"/>
              </w:divBdr>
            </w:div>
          </w:divsChild>
        </w:div>
        <w:div w:id="739517400">
          <w:marLeft w:val="0"/>
          <w:marRight w:val="0"/>
          <w:marTop w:val="0"/>
          <w:marBottom w:val="0"/>
          <w:divBdr>
            <w:top w:val="none" w:sz="0" w:space="0" w:color="auto"/>
            <w:left w:val="none" w:sz="0" w:space="0" w:color="auto"/>
            <w:bottom w:val="none" w:sz="0" w:space="0" w:color="auto"/>
            <w:right w:val="none" w:sz="0" w:space="0" w:color="auto"/>
          </w:divBdr>
        </w:div>
        <w:div w:id="262996510">
          <w:marLeft w:val="0"/>
          <w:marRight w:val="0"/>
          <w:marTop w:val="0"/>
          <w:marBottom w:val="0"/>
          <w:divBdr>
            <w:top w:val="none" w:sz="0" w:space="0" w:color="auto"/>
            <w:left w:val="none" w:sz="0" w:space="0" w:color="auto"/>
            <w:bottom w:val="none" w:sz="0" w:space="0" w:color="auto"/>
            <w:right w:val="none" w:sz="0" w:space="0" w:color="auto"/>
          </w:divBdr>
          <w:divsChild>
            <w:div w:id="374814597">
              <w:marLeft w:val="0"/>
              <w:marRight w:val="0"/>
              <w:marTop w:val="0"/>
              <w:marBottom w:val="0"/>
              <w:divBdr>
                <w:top w:val="none" w:sz="0" w:space="0" w:color="auto"/>
                <w:left w:val="none" w:sz="0" w:space="0" w:color="auto"/>
                <w:bottom w:val="none" w:sz="0" w:space="0" w:color="auto"/>
                <w:right w:val="none" w:sz="0" w:space="0" w:color="auto"/>
              </w:divBdr>
            </w:div>
          </w:divsChild>
        </w:div>
        <w:div w:id="946154574">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sChild>
            <w:div w:id="1370568011">
              <w:marLeft w:val="0"/>
              <w:marRight w:val="0"/>
              <w:marTop w:val="0"/>
              <w:marBottom w:val="0"/>
              <w:divBdr>
                <w:top w:val="none" w:sz="0" w:space="0" w:color="auto"/>
                <w:left w:val="none" w:sz="0" w:space="0" w:color="auto"/>
                <w:bottom w:val="none" w:sz="0" w:space="0" w:color="auto"/>
                <w:right w:val="none" w:sz="0" w:space="0" w:color="auto"/>
              </w:divBdr>
            </w:div>
          </w:divsChild>
        </w:div>
        <w:div w:id="132066072">
          <w:marLeft w:val="0"/>
          <w:marRight w:val="0"/>
          <w:marTop w:val="0"/>
          <w:marBottom w:val="0"/>
          <w:divBdr>
            <w:top w:val="none" w:sz="0" w:space="0" w:color="auto"/>
            <w:left w:val="none" w:sz="0" w:space="0" w:color="auto"/>
            <w:bottom w:val="none" w:sz="0" w:space="0" w:color="auto"/>
            <w:right w:val="none" w:sz="0" w:space="0" w:color="auto"/>
          </w:divBdr>
        </w:div>
        <w:div w:id="1919631049">
          <w:marLeft w:val="0"/>
          <w:marRight w:val="0"/>
          <w:marTop w:val="0"/>
          <w:marBottom w:val="0"/>
          <w:divBdr>
            <w:top w:val="none" w:sz="0" w:space="0" w:color="auto"/>
            <w:left w:val="none" w:sz="0" w:space="0" w:color="auto"/>
            <w:bottom w:val="none" w:sz="0" w:space="0" w:color="auto"/>
            <w:right w:val="none" w:sz="0" w:space="0" w:color="auto"/>
          </w:divBdr>
          <w:divsChild>
            <w:div w:id="1376155122">
              <w:marLeft w:val="0"/>
              <w:marRight w:val="0"/>
              <w:marTop w:val="0"/>
              <w:marBottom w:val="0"/>
              <w:divBdr>
                <w:top w:val="none" w:sz="0" w:space="0" w:color="auto"/>
                <w:left w:val="none" w:sz="0" w:space="0" w:color="auto"/>
                <w:bottom w:val="none" w:sz="0" w:space="0" w:color="auto"/>
                <w:right w:val="none" w:sz="0" w:space="0" w:color="auto"/>
              </w:divBdr>
            </w:div>
          </w:divsChild>
        </w:div>
        <w:div w:id="873882882">
          <w:marLeft w:val="0"/>
          <w:marRight w:val="0"/>
          <w:marTop w:val="0"/>
          <w:marBottom w:val="0"/>
          <w:divBdr>
            <w:top w:val="none" w:sz="0" w:space="0" w:color="auto"/>
            <w:left w:val="none" w:sz="0" w:space="0" w:color="auto"/>
            <w:bottom w:val="none" w:sz="0" w:space="0" w:color="auto"/>
            <w:right w:val="none" w:sz="0" w:space="0" w:color="auto"/>
          </w:divBdr>
        </w:div>
        <w:div w:id="1586843973">
          <w:marLeft w:val="0"/>
          <w:marRight w:val="0"/>
          <w:marTop w:val="0"/>
          <w:marBottom w:val="0"/>
          <w:divBdr>
            <w:top w:val="none" w:sz="0" w:space="0" w:color="auto"/>
            <w:left w:val="none" w:sz="0" w:space="0" w:color="auto"/>
            <w:bottom w:val="none" w:sz="0" w:space="0" w:color="auto"/>
            <w:right w:val="none" w:sz="0" w:space="0" w:color="auto"/>
          </w:divBdr>
          <w:divsChild>
            <w:div w:id="607659984">
              <w:marLeft w:val="0"/>
              <w:marRight w:val="0"/>
              <w:marTop w:val="0"/>
              <w:marBottom w:val="0"/>
              <w:divBdr>
                <w:top w:val="none" w:sz="0" w:space="0" w:color="auto"/>
                <w:left w:val="none" w:sz="0" w:space="0" w:color="auto"/>
                <w:bottom w:val="none" w:sz="0" w:space="0" w:color="auto"/>
                <w:right w:val="none" w:sz="0" w:space="0" w:color="auto"/>
              </w:divBdr>
            </w:div>
          </w:divsChild>
        </w:div>
        <w:div w:id="1569074048">
          <w:marLeft w:val="0"/>
          <w:marRight w:val="0"/>
          <w:marTop w:val="0"/>
          <w:marBottom w:val="0"/>
          <w:divBdr>
            <w:top w:val="none" w:sz="0" w:space="0" w:color="auto"/>
            <w:left w:val="none" w:sz="0" w:space="0" w:color="auto"/>
            <w:bottom w:val="none" w:sz="0" w:space="0" w:color="auto"/>
            <w:right w:val="none" w:sz="0" w:space="0" w:color="auto"/>
          </w:divBdr>
        </w:div>
        <w:div w:id="2005354128">
          <w:marLeft w:val="0"/>
          <w:marRight w:val="0"/>
          <w:marTop w:val="0"/>
          <w:marBottom w:val="0"/>
          <w:divBdr>
            <w:top w:val="none" w:sz="0" w:space="0" w:color="auto"/>
            <w:left w:val="none" w:sz="0" w:space="0" w:color="auto"/>
            <w:bottom w:val="none" w:sz="0" w:space="0" w:color="auto"/>
            <w:right w:val="none" w:sz="0" w:space="0" w:color="auto"/>
          </w:divBdr>
          <w:divsChild>
            <w:div w:id="1937252407">
              <w:marLeft w:val="0"/>
              <w:marRight w:val="0"/>
              <w:marTop w:val="0"/>
              <w:marBottom w:val="0"/>
              <w:divBdr>
                <w:top w:val="none" w:sz="0" w:space="0" w:color="auto"/>
                <w:left w:val="none" w:sz="0" w:space="0" w:color="auto"/>
                <w:bottom w:val="none" w:sz="0" w:space="0" w:color="auto"/>
                <w:right w:val="none" w:sz="0" w:space="0" w:color="auto"/>
              </w:divBdr>
            </w:div>
          </w:divsChild>
        </w:div>
        <w:div w:id="309554317">
          <w:marLeft w:val="0"/>
          <w:marRight w:val="0"/>
          <w:marTop w:val="0"/>
          <w:marBottom w:val="0"/>
          <w:divBdr>
            <w:top w:val="none" w:sz="0" w:space="0" w:color="auto"/>
            <w:left w:val="none" w:sz="0" w:space="0" w:color="auto"/>
            <w:bottom w:val="none" w:sz="0" w:space="0" w:color="auto"/>
            <w:right w:val="none" w:sz="0" w:space="0" w:color="auto"/>
          </w:divBdr>
        </w:div>
        <w:div w:id="1645770667">
          <w:marLeft w:val="0"/>
          <w:marRight w:val="0"/>
          <w:marTop w:val="0"/>
          <w:marBottom w:val="0"/>
          <w:divBdr>
            <w:top w:val="none" w:sz="0" w:space="0" w:color="auto"/>
            <w:left w:val="none" w:sz="0" w:space="0" w:color="auto"/>
            <w:bottom w:val="none" w:sz="0" w:space="0" w:color="auto"/>
            <w:right w:val="none" w:sz="0" w:space="0" w:color="auto"/>
          </w:divBdr>
          <w:divsChild>
            <w:div w:id="2028359905">
              <w:marLeft w:val="0"/>
              <w:marRight w:val="0"/>
              <w:marTop w:val="0"/>
              <w:marBottom w:val="0"/>
              <w:divBdr>
                <w:top w:val="none" w:sz="0" w:space="0" w:color="auto"/>
                <w:left w:val="none" w:sz="0" w:space="0" w:color="auto"/>
                <w:bottom w:val="none" w:sz="0" w:space="0" w:color="auto"/>
                <w:right w:val="none" w:sz="0" w:space="0" w:color="auto"/>
              </w:divBdr>
            </w:div>
          </w:divsChild>
        </w:div>
        <w:div w:id="1062289939">
          <w:marLeft w:val="0"/>
          <w:marRight w:val="0"/>
          <w:marTop w:val="300"/>
          <w:marBottom w:val="0"/>
          <w:divBdr>
            <w:top w:val="none" w:sz="0" w:space="0" w:color="auto"/>
            <w:left w:val="none" w:sz="0" w:space="0" w:color="auto"/>
            <w:bottom w:val="none" w:sz="0" w:space="0" w:color="auto"/>
            <w:right w:val="none" w:sz="0" w:space="0" w:color="auto"/>
          </w:divBdr>
          <w:divsChild>
            <w:div w:id="1766227224">
              <w:marLeft w:val="0"/>
              <w:marRight w:val="0"/>
              <w:marTop w:val="0"/>
              <w:marBottom w:val="0"/>
              <w:divBdr>
                <w:top w:val="none" w:sz="0" w:space="0" w:color="auto"/>
                <w:left w:val="none" w:sz="0" w:space="0" w:color="auto"/>
                <w:bottom w:val="none" w:sz="0" w:space="0" w:color="auto"/>
                <w:right w:val="none" w:sz="0" w:space="0" w:color="auto"/>
              </w:divBdr>
              <w:divsChild>
                <w:div w:id="2114469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0361361">
          <w:marLeft w:val="0"/>
          <w:marRight w:val="0"/>
          <w:marTop w:val="300"/>
          <w:marBottom w:val="0"/>
          <w:divBdr>
            <w:top w:val="none" w:sz="0" w:space="0" w:color="auto"/>
            <w:left w:val="none" w:sz="0" w:space="0" w:color="auto"/>
            <w:bottom w:val="none" w:sz="0" w:space="0" w:color="auto"/>
            <w:right w:val="none" w:sz="0" w:space="0" w:color="auto"/>
          </w:divBdr>
          <w:divsChild>
            <w:div w:id="471750920">
              <w:marLeft w:val="0"/>
              <w:marRight w:val="0"/>
              <w:marTop w:val="0"/>
              <w:marBottom w:val="0"/>
              <w:divBdr>
                <w:top w:val="none" w:sz="0" w:space="0" w:color="auto"/>
                <w:left w:val="none" w:sz="0" w:space="0" w:color="auto"/>
                <w:bottom w:val="none" w:sz="0" w:space="0" w:color="auto"/>
                <w:right w:val="none" w:sz="0" w:space="0" w:color="auto"/>
              </w:divBdr>
              <w:divsChild>
                <w:div w:id="1969504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199827">
          <w:marLeft w:val="0"/>
          <w:marRight w:val="0"/>
          <w:marTop w:val="300"/>
          <w:marBottom w:val="0"/>
          <w:divBdr>
            <w:top w:val="none" w:sz="0" w:space="0" w:color="auto"/>
            <w:left w:val="none" w:sz="0" w:space="0" w:color="auto"/>
            <w:bottom w:val="none" w:sz="0" w:space="0" w:color="auto"/>
            <w:right w:val="none" w:sz="0" w:space="0" w:color="auto"/>
          </w:divBdr>
          <w:divsChild>
            <w:div w:id="537547725">
              <w:marLeft w:val="0"/>
              <w:marRight w:val="0"/>
              <w:marTop w:val="0"/>
              <w:marBottom w:val="0"/>
              <w:divBdr>
                <w:top w:val="none" w:sz="0" w:space="0" w:color="auto"/>
                <w:left w:val="none" w:sz="0" w:space="0" w:color="auto"/>
                <w:bottom w:val="none" w:sz="0" w:space="0" w:color="auto"/>
                <w:right w:val="none" w:sz="0" w:space="0" w:color="auto"/>
              </w:divBdr>
              <w:divsChild>
                <w:div w:id="7037959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801752">
          <w:marLeft w:val="0"/>
          <w:marRight w:val="0"/>
          <w:marTop w:val="300"/>
          <w:marBottom w:val="0"/>
          <w:divBdr>
            <w:top w:val="none" w:sz="0" w:space="0" w:color="auto"/>
            <w:left w:val="none" w:sz="0" w:space="0" w:color="auto"/>
            <w:bottom w:val="none" w:sz="0" w:space="0" w:color="auto"/>
            <w:right w:val="none" w:sz="0" w:space="0" w:color="auto"/>
          </w:divBdr>
          <w:divsChild>
            <w:div w:id="1220019144">
              <w:marLeft w:val="0"/>
              <w:marRight w:val="0"/>
              <w:marTop w:val="0"/>
              <w:marBottom w:val="0"/>
              <w:divBdr>
                <w:top w:val="none" w:sz="0" w:space="0" w:color="auto"/>
                <w:left w:val="none" w:sz="0" w:space="0" w:color="auto"/>
                <w:bottom w:val="none" w:sz="0" w:space="0" w:color="auto"/>
                <w:right w:val="none" w:sz="0" w:space="0" w:color="auto"/>
              </w:divBdr>
              <w:divsChild>
                <w:div w:id="1316183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7703729">
      <w:bodyDiv w:val="1"/>
      <w:marLeft w:val="0"/>
      <w:marRight w:val="0"/>
      <w:marTop w:val="0"/>
      <w:marBottom w:val="0"/>
      <w:divBdr>
        <w:top w:val="none" w:sz="0" w:space="0" w:color="auto"/>
        <w:left w:val="none" w:sz="0" w:space="0" w:color="auto"/>
        <w:bottom w:val="none" w:sz="0" w:space="0" w:color="auto"/>
        <w:right w:val="none" w:sz="0" w:space="0" w:color="auto"/>
      </w:divBdr>
      <w:divsChild>
        <w:div w:id="9919820">
          <w:marLeft w:val="0"/>
          <w:marRight w:val="0"/>
          <w:marTop w:val="0"/>
          <w:marBottom w:val="0"/>
          <w:divBdr>
            <w:top w:val="none" w:sz="0" w:space="0" w:color="auto"/>
            <w:left w:val="none" w:sz="0" w:space="0" w:color="auto"/>
            <w:bottom w:val="none" w:sz="0" w:space="0" w:color="auto"/>
            <w:right w:val="none" w:sz="0" w:space="0" w:color="auto"/>
          </w:divBdr>
        </w:div>
        <w:div w:id="1734231024">
          <w:marLeft w:val="0"/>
          <w:marRight w:val="0"/>
          <w:marTop w:val="0"/>
          <w:marBottom w:val="0"/>
          <w:divBdr>
            <w:top w:val="none" w:sz="0" w:space="0" w:color="auto"/>
            <w:left w:val="none" w:sz="0" w:space="0" w:color="auto"/>
            <w:bottom w:val="none" w:sz="0" w:space="0" w:color="auto"/>
            <w:right w:val="none" w:sz="0" w:space="0" w:color="auto"/>
          </w:divBdr>
          <w:divsChild>
            <w:div w:id="1435783740">
              <w:marLeft w:val="0"/>
              <w:marRight w:val="0"/>
              <w:marTop w:val="0"/>
              <w:marBottom w:val="0"/>
              <w:divBdr>
                <w:top w:val="none" w:sz="0" w:space="0" w:color="auto"/>
                <w:left w:val="none" w:sz="0" w:space="0" w:color="auto"/>
                <w:bottom w:val="none" w:sz="0" w:space="0" w:color="auto"/>
                <w:right w:val="none" w:sz="0" w:space="0" w:color="auto"/>
              </w:divBdr>
            </w:div>
          </w:divsChild>
        </w:div>
        <w:div w:id="1748456740">
          <w:marLeft w:val="0"/>
          <w:marRight w:val="0"/>
          <w:marTop w:val="0"/>
          <w:marBottom w:val="0"/>
          <w:divBdr>
            <w:top w:val="none" w:sz="0" w:space="0" w:color="auto"/>
            <w:left w:val="none" w:sz="0" w:space="0" w:color="auto"/>
            <w:bottom w:val="none" w:sz="0" w:space="0" w:color="auto"/>
            <w:right w:val="none" w:sz="0" w:space="0" w:color="auto"/>
          </w:divBdr>
        </w:div>
        <w:div w:id="887106618">
          <w:marLeft w:val="0"/>
          <w:marRight w:val="0"/>
          <w:marTop w:val="0"/>
          <w:marBottom w:val="0"/>
          <w:divBdr>
            <w:top w:val="none" w:sz="0" w:space="0" w:color="auto"/>
            <w:left w:val="none" w:sz="0" w:space="0" w:color="auto"/>
            <w:bottom w:val="none" w:sz="0" w:space="0" w:color="auto"/>
            <w:right w:val="none" w:sz="0" w:space="0" w:color="auto"/>
          </w:divBdr>
          <w:divsChild>
            <w:div w:id="1857422881">
              <w:marLeft w:val="0"/>
              <w:marRight w:val="0"/>
              <w:marTop w:val="0"/>
              <w:marBottom w:val="0"/>
              <w:divBdr>
                <w:top w:val="none" w:sz="0" w:space="0" w:color="auto"/>
                <w:left w:val="none" w:sz="0" w:space="0" w:color="auto"/>
                <w:bottom w:val="none" w:sz="0" w:space="0" w:color="auto"/>
                <w:right w:val="none" w:sz="0" w:space="0" w:color="auto"/>
              </w:divBdr>
            </w:div>
          </w:divsChild>
        </w:div>
        <w:div w:id="1359698745">
          <w:marLeft w:val="0"/>
          <w:marRight w:val="0"/>
          <w:marTop w:val="0"/>
          <w:marBottom w:val="0"/>
          <w:divBdr>
            <w:top w:val="none" w:sz="0" w:space="0" w:color="auto"/>
            <w:left w:val="none" w:sz="0" w:space="0" w:color="auto"/>
            <w:bottom w:val="none" w:sz="0" w:space="0" w:color="auto"/>
            <w:right w:val="none" w:sz="0" w:space="0" w:color="auto"/>
          </w:divBdr>
        </w:div>
        <w:div w:id="853835642">
          <w:marLeft w:val="0"/>
          <w:marRight w:val="0"/>
          <w:marTop w:val="0"/>
          <w:marBottom w:val="0"/>
          <w:divBdr>
            <w:top w:val="none" w:sz="0" w:space="0" w:color="auto"/>
            <w:left w:val="none" w:sz="0" w:space="0" w:color="auto"/>
            <w:bottom w:val="none" w:sz="0" w:space="0" w:color="auto"/>
            <w:right w:val="none" w:sz="0" w:space="0" w:color="auto"/>
          </w:divBdr>
          <w:divsChild>
            <w:div w:id="1147017956">
              <w:marLeft w:val="0"/>
              <w:marRight w:val="0"/>
              <w:marTop w:val="0"/>
              <w:marBottom w:val="0"/>
              <w:divBdr>
                <w:top w:val="none" w:sz="0" w:space="0" w:color="auto"/>
                <w:left w:val="none" w:sz="0" w:space="0" w:color="auto"/>
                <w:bottom w:val="none" w:sz="0" w:space="0" w:color="auto"/>
                <w:right w:val="none" w:sz="0" w:space="0" w:color="auto"/>
              </w:divBdr>
            </w:div>
          </w:divsChild>
        </w:div>
        <w:div w:id="433212748">
          <w:marLeft w:val="0"/>
          <w:marRight w:val="0"/>
          <w:marTop w:val="0"/>
          <w:marBottom w:val="0"/>
          <w:divBdr>
            <w:top w:val="none" w:sz="0" w:space="0" w:color="auto"/>
            <w:left w:val="none" w:sz="0" w:space="0" w:color="auto"/>
            <w:bottom w:val="none" w:sz="0" w:space="0" w:color="auto"/>
            <w:right w:val="none" w:sz="0" w:space="0" w:color="auto"/>
          </w:divBdr>
        </w:div>
        <w:div w:id="937758553">
          <w:marLeft w:val="0"/>
          <w:marRight w:val="0"/>
          <w:marTop w:val="0"/>
          <w:marBottom w:val="0"/>
          <w:divBdr>
            <w:top w:val="none" w:sz="0" w:space="0" w:color="auto"/>
            <w:left w:val="none" w:sz="0" w:space="0" w:color="auto"/>
            <w:bottom w:val="none" w:sz="0" w:space="0" w:color="auto"/>
            <w:right w:val="none" w:sz="0" w:space="0" w:color="auto"/>
          </w:divBdr>
          <w:divsChild>
            <w:div w:id="162361300">
              <w:marLeft w:val="0"/>
              <w:marRight w:val="0"/>
              <w:marTop w:val="0"/>
              <w:marBottom w:val="0"/>
              <w:divBdr>
                <w:top w:val="none" w:sz="0" w:space="0" w:color="auto"/>
                <w:left w:val="none" w:sz="0" w:space="0" w:color="auto"/>
                <w:bottom w:val="none" w:sz="0" w:space="0" w:color="auto"/>
                <w:right w:val="none" w:sz="0" w:space="0" w:color="auto"/>
              </w:divBdr>
            </w:div>
          </w:divsChild>
        </w:div>
        <w:div w:id="1429160132">
          <w:marLeft w:val="0"/>
          <w:marRight w:val="0"/>
          <w:marTop w:val="0"/>
          <w:marBottom w:val="0"/>
          <w:divBdr>
            <w:top w:val="none" w:sz="0" w:space="0" w:color="auto"/>
            <w:left w:val="none" w:sz="0" w:space="0" w:color="auto"/>
            <w:bottom w:val="none" w:sz="0" w:space="0" w:color="auto"/>
            <w:right w:val="none" w:sz="0" w:space="0" w:color="auto"/>
          </w:divBdr>
        </w:div>
        <w:div w:id="1006712903">
          <w:marLeft w:val="0"/>
          <w:marRight w:val="0"/>
          <w:marTop w:val="0"/>
          <w:marBottom w:val="0"/>
          <w:divBdr>
            <w:top w:val="none" w:sz="0" w:space="0" w:color="auto"/>
            <w:left w:val="none" w:sz="0" w:space="0" w:color="auto"/>
            <w:bottom w:val="none" w:sz="0" w:space="0" w:color="auto"/>
            <w:right w:val="none" w:sz="0" w:space="0" w:color="auto"/>
          </w:divBdr>
          <w:divsChild>
            <w:div w:id="1294167713">
              <w:marLeft w:val="0"/>
              <w:marRight w:val="0"/>
              <w:marTop w:val="0"/>
              <w:marBottom w:val="0"/>
              <w:divBdr>
                <w:top w:val="none" w:sz="0" w:space="0" w:color="auto"/>
                <w:left w:val="none" w:sz="0" w:space="0" w:color="auto"/>
                <w:bottom w:val="none" w:sz="0" w:space="0" w:color="auto"/>
                <w:right w:val="none" w:sz="0" w:space="0" w:color="auto"/>
              </w:divBdr>
            </w:div>
          </w:divsChild>
        </w:div>
        <w:div w:id="298652529">
          <w:marLeft w:val="0"/>
          <w:marRight w:val="0"/>
          <w:marTop w:val="0"/>
          <w:marBottom w:val="0"/>
          <w:divBdr>
            <w:top w:val="none" w:sz="0" w:space="0" w:color="auto"/>
            <w:left w:val="none" w:sz="0" w:space="0" w:color="auto"/>
            <w:bottom w:val="none" w:sz="0" w:space="0" w:color="auto"/>
            <w:right w:val="none" w:sz="0" w:space="0" w:color="auto"/>
          </w:divBdr>
        </w:div>
        <w:div w:id="561601323">
          <w:marLeft w:val="0"/>
          <w:marRight w:val="0"/>
          <w:marTop w:val="0"/>
          <w:marBottom w:val="0"/>
          <w:divBdr>
            <w:top w:val="none" w:sz="0" w:space="0" w:color="auto"/>
            <w:left w:val="none" w:sz="0" w:space="0" w:color="auto"/>
            <w:bottom w:val="none" w:sz="0" w:space="0" w:color="auto"/>
            <w:right w:val="none" w:sz="0" w:space="0" w:color="auto"/>
          </w:divBdr>
          <w:divsChild>
            <w:div w:id="1670132327">
              <w:marLeft w:val="0"/>
              <w:marRight w:val="0"/>
              <w:marTop w:val="0"/>
              <w:marBottom w:val="0"/>
              <w:divBdr>
                <w:top w:val="none" w:sz="0" w:space="0" w:color="auto"/>
                <w:left w:val="none" w:sz="0" w:space="0" w:color="auto"/>
                <w:bottom w:val="none" w:sz="0" w:space="0" w:color="auto"/>
                <w:right w:val="none" w:sz="0" w:space="0" w:color="auto"/>
              </w:divBdr>
            </w:div>
          </w:divsChild>
        </w:div>
        <w:div w:id="310596141">
          <w:marLeft w:val="0"/>
          <w:marRight w:val="0"/>
          <w:marTop w:val="0"/>
          <w:marBottom w:val="0"/>
          <w:divBdr>
            <w:top w:val="none" w:sz="0" w:space="0" w:color="auto"/>
            <w:left w:val="none" w:sz="0" w:space="0" w:color="auto"/>
            <w:bottom w:val="none" w:sz="0" w:space="0" w:color="auto"/>
            <w:right w:val="none" w:sz="0" w:space="0" w:color="auto"/>
          </w:divBdr>
        </w:div>
        <w:div w:id="771167361">
          <w:marLeft w:val="0"/>
          <w:marRight w:val="0"/>
          <w:marTop w:val="0"/>
          <w:marBottom w:val="0"/>
          <w:divBdr>
            <w:top w:val="none" w:sz="0" w:space="0" w:color="auto"/>
            <w:left w:val="none" w:sz="0" w:space="0" w:color="auto"/>
            <w:bottom w:val="none" w:sz="0" w:space="0" w:color="auto"/>
            <w:right w:val="none" w:sz="0" w:space="0" w:color="auto"/>
          </w:divBdr>
          <w:divsChild>
            <w:div w:id="869223937">
              <w:marLeft w:val="0"/>
              <w:marRight w:val="0"/>
              <w:marTop w:val="0"/>
              <w:marBottom w:val="0"/>
              <w:divBdr>
                <w:top w:val="none" w:sz="0" w:space="0" w:color="auto"/>
                <w:left w:val="none" w:sz="0" w:space="0" w:color="auto"/>
                <w:bottom w:val="none" w:sz="0" w:space="0" w:color="auto"/>
                <w:right w:val="none" w:sz="0" w:space="0" w:color="auto"/>
              </w:divBdr>
            </w:div>
          </w:divsChild>
        </w:div>
        <w:div w:id="844786186">
          <w:marLeft w:val="0"/>
          <w:marRight w:val="0"/>
          <w:marTop w:val="300"/>
          <w:marBottom w:val="0"/>
          <w:divBdr>
            <w:top w:val="none" w:sz="0" w:space="0" w:color="auto"/>
            <w:left w:val="none" w:sz="0" w:space="0" w:color="auto"/>
            <w:bottom w:val="none" w:sz="0" w:space="0" w:color="auto"/>
            <w:right w:val="none" w:sz="0" w:space="0" w:color="auto"/>
          </w:divBdr>
          <w:divsChild>
            <w:div w:id="729379299">
              <w:marLeft w:val="0"/>
              <w:marRight w:val="0"/>
              <w:marTop w:val="0"/>
              <w:marBottom w:val="0"/>
              <w:divBdr>
                <w:top w:val="none" w:sz="0" w:space="0" w:color="auto"/>
                <w:left w:val="none" w:sz="0" w:space="0" w:color="auto"/>
                <w:bottom w:val="none" w:sz="0" w:space="0" w:color="auto"/>
                <w:right w:val="none" w:sz="0" w:space="0" w:color="auto"/>
              </w:divBdr>
              <w:divsChild>
                <w:div w:id="565069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6754296">
          <w:marLeft w:val="0"/>
          <w:marRight w:val="0"/>
          <w:marTop w:val="300"/>
          <w:marBottom w:val="0"/>
          <w:divBdr>
            <w:top w:val="none" w:sz="0" w:space="0" w:color="auto"/>
            <w:left w:val="none" w:sz="0" w:space="0" w:color="auto"/>
            <w:bottom w:val="none" w:sz="0" w:space="0" w:color="auto"/>
            <w:right w:val="none" w:sz="0" w:space="0" w:color="auto"/>
          </w:divBdr>
          <w:divsChild>
            <w:div w:id="1264463023">
              <w:marLeft w:val="0"/>
              <w:marRight w:val="0"/>
              <w:marTop w:val="0"/>
              <w:marBottom w:val="0"/>
              <w:divBdr>
                <w:top w:val="none" w:sz="0" w:space="0" w:color="auto"/>
                <w:left w:val="none" w:sz="0" w:space="0" w:color="auto"/>
                <w:bottom w:val="none" w:sz="0" w:space="0" w:color="auto"/>
                <w:right w:val="none" w:sz="0" w:space="0" w:color="auto"/>
              </w:divBdr>
              <w:divsChild>
                <w:div w:id="988676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655068">
          <w:marLeft w:val="0"/>
          <w:marRight w:val="0"/>
          <w:marTop w:val="300"/>
          <w:marBottom w:val="0"/>
          <w:divBdr>
            <w:top w:val="none" w:sz="0" w:space="0" w:color="auto"/>
            <w:left w:val="none" w:sz="0" w:space="0" w:color="auto"/>
            <w:bottom w:val="none" w:sz="0" w:space="0" w:color="auto"/>
            <w:right w:val="none" w:sz="0" w:space="0" w:color="auto"/>
          </w:divBdr>
          <w:divsChild>
            <w:div w:id="1971787188">
              <w:marLeft w:val="0"/>
              <w:marRight w:val="0"/>
              <w:marTop w:val="0"/>
              <w:marBottom w:val="0"/>
              <w:divBdr>
                <w:top w:val="none" w:sz="0" w:space="0" w:color="auto"/>
                <w:left w:val="none" w:sz="0" w:space="0" w:color="auto"/>
                <w:bottom w:val="none" w:sz="0" w:space="0" w:color="auto"/>
                <w:right w:val="none" w:sz="0" w:space="0" w:color="auto"/>
              </w:divBdr>
              <w:divsChild>
                <w:div w:id="1636254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2380548">
          <w:marLeft w:val="0"/>
          <w:marRight w:val="0"/>
          <w:marTop w:val="300"/>
          <w:marBottom w:val="0"/>
          <w:divBdr>
            <w:top w:val="none" w:sz="0" w:space="0" w:color="auto"/>
            <w:left w:val="none" w:sz="0" w:space="0" w:color="auto"/>
            <w:bottom w:val="none" w:sz="0" w:space="0" w:color="auto"/>
            <w:right w:val="none" w:sz="0" w:space="0" w:color="auto"/>
          </w:divBdr>
          <w:divsChild>
            <w:div w:id="1371028238">
              <w:marLeft w:val="0"/>
              <w:marRight w:val="0"/>
              <w:marTop w:val="0"/>
              <w:marBottom w:val="0"/>
              <w:divBdr>
                <w:top w:val="none" w:sz="0" w:space="0" w:color="auto"/>
                <w:left w:val="none" w:sz="0" w:space="0" w:color="auto"/>
                <w:bottom w:val="none" w:sz="0" w:space="0" w:color="auto"/>
                <w:right w:val="none" w:sz="0" w:space="0" w:color="auto"/>
              </w:divBdr>
              <w:divsChild>
                <w:div w:id="1270578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8482723">
      <w:bodyDiv w:val="1"/>
      <w:marLeft w:val="0"/>
      <w:marRight w:val="0"/>
      <w:marTop w:val="0"/>
      <w:marBottom w:val="0"/>
      <w:divBdr>
        <w:top w:val="none" w:sz="0" w:space="0" w:color="auto"/>
        <w:left w:val="none" w:sz="0" w:space="0" w:color="auto"/>
        <w:bottom w:val="none" w:sz="0" w:space="0" w:color="auto"/>
        <w:right w:val="none" w:sz="0" w:space="0" w:color="auto"/>
      </w:divBdr>
      <w:divsChild>
        <w:div w:id="102380673">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sChild>
            <w:div w:id="2111273049">
              <w:marLeft w:val="0"/>
              <w:marRight w:val="0"/>
              <w:marTop w:val="0"/>
              <w:marBottom w:val="0"/>
              <w:divBdr>
                <w:top w:val="none" w:sz="0" w:space="0" w:color="auto"/>
                <w:left w:val="none" w:sz="0" w:space="0" w:color="auto"/>
                <w:bottom w:val="none" w:sz="0" w:space="0" w:color="auto"/>
                <w:right w:val="none" w:sz="0" w:space="0" w:color="auto"/>
              </w:divBdr>
            </w:div>
          </w:divsChild>
        </w:div>
        <w:div w:id="259408823">
          <w:marLeft w:val="0"/>
          <w:marRight w:val="0"/>
          <w:marTop w:val="0"/>
          <w:marBottom w:val="0"/>
          <w:divBdr>
            <w:top w:val="none" w:sz="0" w:space="0" w:color="auto"/>
            <w:left w:val="none" w:sz="0" w:space="0" w:color="auto"/>
            <w:bottom w:val="none" w:sz="0" w:space="0" w:color="auto"/>
            <w:right w:val="none" w:sz="0" w:space="0" w:color="auto"/>
          </w:divBdr>
          <w:divsChild>
            <w:div w:id="1309481542">
              <w:marLeft w:val="0"/>
              <w:marRight w:val="0"/>
              <w:marTop w:val="0"/>
              <w:marBottom w:val="0"/>
              <w:divBdr>
                <w:top w:val="none" w:sz="0" w:space="0" w:color="auto"/>
                <w:left w:val="none" w:sz="0" w:space="0" w:color="auto"/>
                <w:bottom w:val="none" w:sz="0" w:space="0" w:color="auto"/>
                <w:right w:val="none" w:sz="0" w:space="0" w:color="auto"/>
              </w:divBdr>
            </w:div>
          </w:divsChild>
        </w:div>
        <w:div w:id="262420816">
          <w:marLeft w:val="0"/>
          <w:marRight w:val="0"/>
          <w:marTop w:val="0"/>
          <w:marBottom w:val="0"/>
          <w:divBdr>
            <w:top w:val="none" w:sz="0" w:space="0" w:color="auto"/>
            <w:left w:val="none" w:sz="0" w:space="0" w:color="auto"/>
            <w:bottom w:val="none" w:sz="0" w:space="0" w:color="auto"/>
            <w:right w:val="none" w:sz="0" w:space="0" w:color="auto"/>
          </w:divBdr>
        </w:div>
        <w:div w:id="368800869">
          <w:marLeft w:val="0"/>
          <w:marRight w:val="0"/>
          <w:marTop w:val="0"/>
          <w:marBottom w:val="0"/>
          <w:divBdr>
            <w:top w:val="none" w:sz="0" w:space="0" w:color="auto"/>
            <w:left w:val="none" w:sz="0" w:space="0" w:color="auto"/>
            <w:bottom w:val="none" w:sz="0" w:space="0" w:color="auto"/>
            <w:right w:val="none" w:sz="0" w:space="0" w:color="auto"/>
          </w:divBdr>
          <w:divsChild>
            <w:div w:id="1280184435">
              <w:marLeft w:val="0"/>
              <w:marRight w:val="0"/>
              <w:marTop w:val="0"/>
              <w:marBottom w:val="0"/>
              <w:divBdr>
                <w:top w:val="none" w:sz="0" w:space="0" w:color="auto"/>
                <w:left w:val="none" w:sz="0" w:space="0" w:color="auto"/>
                <w:bottom w:val="none" w:sz="0" w:space="0" w:color="auto"/>
                <w:right w:val="none" w:sz="0" w:space="0" w:color="auto"/>
              </w:divBdr>
            </w:div>
          </w:divsChild>
        </w:div>
        <w:div w:id="375659748">
          <w:marLeft w:val="0"/>
          <w:marRight w:val="0"/>
          <w:marTop w:val="0"/>
          <w:marBottom w:val="0"/>
          <w:divBdr>
            <w:top w:val="none" w:sz="0" w:space="0" w:color="auto"/>
            <w:left w:val="none" w:sz="0" w:space="0" w:color="auto"/>
            <w:bottom w:val="none" w:sz="0" w:space="0" w:color="auto"/>
            <w:right w:val="none" w:sz="0" w:space="0" w:color="auto"/>
          </w:divBdr>
          <w:divsChild>
            <w:div w:id="889074215">
              <w:marLeft w:val="0"/>
              <w:marRight w:val="0"/>
              <w:marTop w:val="0"/>
              <w:marBottom w:val="0"/>
              <w:divBdr>
                <w:top w:val="none" w:sz="0" w:space="0" w:color="auto"/>
                <w:left w:val="none" w:sz="0" w:space="0" w:color="auto"/>
                <w:bottom w:val="none" w:sz="0" w:space="0" w:color="auto"/>
                <w:right w:val="none" w:sz="0" w:space="0" w:color="auto"/>
              </w:divBdr>
            </w:div>
          </w:divsChild>
        </w:div>
        <w:div w:id="377049039">
          <w:marLeft w:val="0"/>
          <w:marRight w:val="0"/>
          <w:marTop w:val="300"/>
          <w:marBottom w:val="0"/>
          <w:divBdr>
            <w:top w:val="none" w:sz="0" w:space="0" w:color="auto"/>
            <w:left w:val="none" w:sz="0" w:space="0" w:color="auto"/>
            <w:bottom w:val="none" w:sz="0" w:space="0" w:color="auto"/>
            <w:right w:val="none" w:sz="0" w:space="0" w:color="auto"/>
          </w:divBdr>
          <w:divsChild>
            <w:div w:id="639582063">
              <w:marLeft w:val="0"/>
              <w:marRight w:val="0"/>
              <w:marTop w:val="0"/>
              <w:marBottom w:val="0"/>
              <w:divBdr>
                <w:top w:val="none" w:sz="0" w:space="0" w:color="auto"/>
                <w:left w:val="none" w:sz="0" w:space="0" w:color="auto"/>
                <w:bottom w:val="none" w:sz="0" w:space="0" w:color="auto"/>
                <w:right w:val="none" w:sz="0" w:space="0" w:color="auto"/>
              </w:divBdr>
              <w:divsChild>
                <w:div w:id="2032604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598093">
          <w:marLeft w:val="0"/>
          <w:marRight w:val="0"/>
          <w:marTop w:val="0"/>
          <w:marBottom w:val="0"/>
          <w:divBdr>
            <w:top w:val="none" w:sz="0" w:space="0" w:color="auto"/>
            <w:left w:val="none" w:sz="0" w:space="0" w:color="auto"/>
            <w:bottom w:val="none" w:sz="0" w:space="0" w:color="auto"/>
            <w:right w:val="none" w:sz="0" w:space="0" w:color="auto"/>
          </w:divBdr>
          <w:divsChild>
            <w:div w:id="699010400">
              <w:marLeft w:val="0"/>
              <w:marRight w:val="0"/>
              <w:marTop w:val="0"/>
              <w:marBottom w:val="0"/>
              <w:divBdr>
                <w:top w:val="none" w:sz="0" w:space="0" w:color="auto"/>
                <w:left w:val="none" w:sz="0" w:space="0" w:color="auto"/>
                <w:bottom w:val="none" w:sz="0" w:space="0" w:color="auto"/>
                <w:right w:val="none" w:sz="0" w:space="0" w:color="auto"/>
              </w:divBdr>
            </w:div>
          </w:divsChild>
        </w:div>
        <w:div w:id="857889596">
          <w:marLeft w:val="0"/>
          <w:marRight w:val="0"/>
          <w:marTop w:val="300"/>
          <w:marBottom w:val="0"/>
          <w:divBdr>
            <w:top w:val="none" w:sz="0" w:space="0" w:color="auto"/>
            <w:left w:val="none" w:sz="0" w:space="0" w:color="auto"/>
            <w:bottom w:val="none" w:sz="0" w:space="0" w:color="auto"/>
            <w:right w:val="none" w:sz="0" w:space="0" w:color="auto"/>
          </w:divBdr>
          <w:divsChild>
            <w:div w:id="1952740632">
              <w:marLeft w:val="0"/>
              <w:marRight w:val="0"/>
              <w:marTop w:val="0"/>
              <w:marBottom w:val="0"/>
              <w:divBdr>
                <w:top w:val="none" w:sz="0" w:space="0" w:color="auto"/>
                <w:left w:val="none" w:sz="0" w:space="0" w:color="auto"/>
                <w:bottom w:val="none" w:sz="0" w:space="0" w:color="auto"/>
                <w:right w:val="none" w:sz="0" w:space="0" w:color="auto"/>
              </w:divBdr>
              <w:divsChild>
                <w:div w:id="695229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343245">
          <w:marLeft w:val="0"/>
          <w:marRight w:val="0"/>
          <w:marTop w:val="300"/>
          <w:marBottom w:val="0"/>
          <w:divBdr>
            <w:top w:val="none" w:sz="0" w:space="0" w:color="auto"/>
            <w:left w:val="none" w:sz="0" w:space="0" w:color="auto"/>
            <w:bottom w:val="none" w:sz="0" w:space="0" w:color="auto"/>
            <w:right w:val="none" w:sz="0" w:space="0" w:color="auto"/>
          </w:divBdr>
          <w:divsChild>
            <w:div w:id="313946795">
              <w:marLeft w:val="0"/>
              <w:marRight w:val="0"/>
              <w:marTop w:val="0"/>
              <w:marBottom w:val="0"/>
              <w:divBdr>
                <w:top w:val="none" w:sz="0" w:space="0" w:color="auto"/>
                <w:left w:val="none" w:sz="0" w:space="0" w:color="auto"/>
                <w:bottom w:val="none" w:sz="0" w:space="0" w:color="auto"/>
                <w:right w:val="none" w:sz="0" w:space="0" w:color="auto"/>
              </w:divBdr>
              <w:divsChild>
                <w:div w:id="1445034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365358">
          <w:marLeft w:val="0"/>
          <w:marRight w:val="0"/>
          <w:marTop w:val="0"/>
          <w:marBottom w:val="0"/>
          <w:divBdr>
            <w:top w:val="none" w:sz="0" w:space="0" w:color="auto"/>
            <w:left w:val="none" w:sz="0" w:space="0" w:color="auto"/>
            <w:bottom w:val="none" w:sz="0" w:space="0" w:color="auto"/>
            <w:right w:val="none" w:sz="0" w:space="0" w:color="auto"/>
          </w:divBdr>
        </w:div>
        <w:div w:id="1181705881">
          <w:marLeft w:val="0"/>
          <w:marRight w:val="0"/>
          <w:marTop w:val="0"/>
          <w:marBottom w:val="0"/>
          <w:divBdr>
            <w:top w:val="none" w:sz="0" w:space="0" w:color="auto"/>
            <w:left w:val="none" w:sz="0" w:space="0" w:color="auto"/>
            <w:bottom w:val="none" w:sz="0" w:space="0" w:color="auto"/>
            <w:right w:val="none" w:sz="0" w:space="0" w:color="auto"/>
          </w:divBdr>
        </w:div>
        <w:div w:id="1203133248">
          <w:marLeft w:val="0"/>
          <w:marRight w:val="0"/>
          <w:marTop w:val="0"/>
          <w:marBottom w:val="0"/>
          <w:divBdr>
            <w:top w:val="none" w:sz="0" w:space="0" w:color="auto"/>
            <w:left w:val="none" w:sz="0" w:space="0" w:color="auto"/>
            <w:bottom w:val="none" w:sz="0" w:space="0" w:color="auto"/>
            <w:right w:val="none" w:sz="0" w:space="0" w:color="auto"/>
          </w:divBdr>
          <w:divsChild>
            <w:div w:id="1541358745">
              <w:marLeft w:val="0"/>
              <w:marRight w:val="0"/>
              <w:marTop w:val="0"/>
              <w:marBottom w:val="0"/>
              <w:divBdr>
                <w:top w:val="none" w:sz="0" w:space="0" w:color="auto"/>
                <w:left w:val="none" w:sz="0" w:space="0" w:color="auto"/>
                <w:bottom w:val="none" w:sz="0" w:space="0" w:color="auto"/>
                <w:right w:val="none" w:sz="0" w:space="0" w:color="auto"/>
              </w:divBdr>
            </w:div>
          </w:divsChild>
        </w:div>
        <w:div w:id="1369069797">
          <w:marLeft w:val="0"/>
          <w:marRight w:val="0"/>
          <w:marTop w:val="0"/>
          <w:marBottom w:val="0"/>
          <w:divBdr>
            <w:top w:val="none" w:sz="0" w:space="0" w:color="auto"/>
            <w:left w:val="none" w:sz="0" w:space="0" w:color="auto"/>
            <w:bottom w:val="none" w:sz="0" w:space="0" w:color="auto"/>
            <w:right w:val="none" w:sz="0" w:space="0" w:color="auto"/>
          </w:divBdr>
        </w:div>
        <w:div w:id="1607494190">
          <w:marLeft w:val="0"/>
          <w:marRight w:val="0"/>
          <w:marTop w:val="300"/>
          <w:marBottom w:val="0"/>
          <w:divBdr>
            <w:top w:val="none" w:sz="0" w:space="0" w:color="auto"/>
            <w:left w:val="none" w:sz="0" w:space="0" w:color="auto"/>
            <w:bottom w:val="none" w:sz="0" w:space="0" w:color="auto"/>
            <w:right w:val="none" w:sz="0" w:space="0" w:color="auto"/>
          </w:divBdr>
          <w:divsChild>
            <w:div w:id="686373374">
              <w:marLeft w:val="0"/>
              <w:marRight w:val="0"/>
              <w:marTop w:val="0"/>
              <w:marBottom w:val="0"/>
              <w:divBdr>
                <w:top w:val="none" w:sz="0" w:space="0" w:color="auto"/>
                <w:left w:val="none" w:sz="0" w:space="0" w:color="auto"/>
                <w:bottom w:val="none" w:sz="0" w:space="0" w:color="auto"/>
                <w:right w:val="none" w:sz="0" w:space="0" w:color="auto"/>
              </w:divBdr>
              <w:divsChild>
                <w:div w:id="1040478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543077">
          <w:marLeft w:val="0"/>
          <w:marRight w:val="0"/>
          <w:marTop w:val="0"/>
          <w:marBottom w:val="0"/>
          <w:divBdr>
            <w:top w:val="none" w:sz="0" w:space="0" w:color="auto"/>
            <w:left w:val="none" w:sz="0" w:space="0" w:color="auto"/>
            <w:bottom w:val="none" w:sz="0" w:space="0" w:color="auto"/>
            <w:right w:val="none" w:sz="0" w:space="0" w:color="auto"/>
          </w:divBdr>
          <w:divsChild>
            <w:div w:id="815726724">
              <w:marLeft w:val="0"/>
              <w:marRight w:val="0"/>
              <w:marTop w:val="0"/>
              <w:marBottom w:val="0"/>
              <w:divBdr>
                <w:top w:val="none" w:sz="0" w:space="0" w:color="auto"/>
                <w:left w:val="none" w:sz="0" w:space="0" w:color="auto"/>
                <w:bottom w:val="none" w:sz="0" w:space="0" w:color="auto"/>
                <w:right w:val="none" w:sz="0" w:space="0" w:color="auto"/>
              </w:divBdr>
            </w:div>
          </w:divsChild>
        </w:div>
        <w:div w:id="1638752938">
          <w:marLeft w:val="0"/>
          <w:marRight w:val="0"/>
          <w:marTop w:val="0"/>
          <w:marBottom w:val="0"/>
          <w:divBdr>
            <w:top w:val="none" w:sz="0" w:space="0" w:color="auto"/>
            <w:left w:val="none" w:sz="0" w:space="0" w:color="auto"/>
            <w:bottom w:val="none" w:sz="0" w:space="0" w:color="auto"/>
            <w:right w:val="none" w:sz="0" w:space="0" w:color="auto"/>
          </w:divBdr>
        </w:div>
        <w:div w:id="1790198063">
          <w:marLeft w:val="0"/>
          <w:marRight w:val="0"/>
          <w:marTop w:val="0"/>
          <w:marBottom w:val="0"/>
          <w:divBdr>
            <w:top w:val="none" w:sz="0" w:space="0" w:color="auto"/>
            <w:left w:val="none" w:sz="0" w:space="0" w:color="auto"/>
            <w:bottom w:val="none" w:sz="0" w:space="0" w:color="auto"/>
            <w:right w:val="none" w:sz="0" w:space="0" w:color="auto"/>
          </w:divBdr>
        </w:div>
      </w:divsChild>
    </w:div>
    <w:div w:id="2099600009">
      <w:bodyDiv w:val="1"/>
      <w:marLeft w:val="0"/>
      <w:marRight w:val="0"/>
      <w:marTop w:val="0"/>
      <w:marBottom w:val="0"/>
      <w:divBdr>
        <w:top w:val="none" w:sz="0" w:space="0" w:color="auto"/>
        <w:left w:val="none" w:sz="0" w:space="0" w:color="auto"/>
        <w:bottom w:val="none" w:sz="0" w:space="0" w:color="auto"/>
        <w:right w:val="none" w:sz="0" w:space="0" w:color="auto"/>
      </w:divBdr>
      <w:divsChild>
        <w:div w:id="797379782">
          <w:marLeft w:val="0"/>
          <w:marRight w:val="0"/>
          <w:marTop w:val="0"/>
          <w:marBottom w:val="0"/>
          <w:divBdr>
            <w:top w:val="none" w:sz="0" w:space="0" w:color="auto"/>
            <w:left w:val="none" w:sz="0" w:space="0" w:color="auto"/>
            <w:bottom w:val="none" w:sz="0" w:space="0" w:color="auto"/>
            <w:right w:val="none" w:sz="0" w:space="0" w:color="auto"/>
          </w:divBdr>
        </w:div>
        <w:div w:id="1223365250">
          <w:marLeft w:val="0"/>
          <w:marRight w:val="0"/>
          <w:marTop w:val="0"/>
          <w:marBottom w:val="0"/>
          <w:divBdr>
            <w:top w:val="none" w:sz="0" w:space="0" w:color="auto"/>
            <w:left w:val="none" w:sz="0" w:space="0" w:color="auto"/>
            <w:bottom w:val="none" w:sz="0" w:space="0" w:color="auto"/>
            <w:right w:val="none" w:sz="0" w:space="0" w:color="auto"/>
          </w:divBdr>
          <w:divsChild>
            <w:div w:id="128745156">
              <w:marLeft w:val="0"/>
              <w:marRight w:val="0"/>
              <w:marTop w:val="0"/>
              <w:marBottom w:val="0"/>
              <w:divBdr>
                <w:top w:val="none" w:sz="0" w:space="0" w:color="auto"/>
                <w:left w:val="none" w:sz="0" w:space="0" w:color="auto"/>
                <w:bottom w:val="none" w:sz="0" w:space="0" w:color="auto"/>
                <w:right w:val="none" w:sz="0" w:space="0" w:color="auto"/>
              </w:divBdr>
            </w:div>
          </w:divsChild>
        </w:div>
        <w:div w:id="555623402">
          <w:marLeft w:val="0"/>
          <w:marRight w:val="0"/>
          <w:marTop w:val="0"/>
          <w:marBottom w:val="0"/>
          <w:divBdr>
            <w:top w:val="none" w:sz="0" w:space="0" w:color="auto"/>
            <w:left w:val="none" w:sz="0" w:space="0" w:color="auto"/>
            <w:bottom w:val="none" w:sz="0" w:space="0" w:color="auto"/>
            <w:right w:val="none" w:sz="0" w:space="0" w:color="auto"/>
          </w:divBdr>
        </w:div>
        <w:div w:id="625427590">
          <w:marLeft w:val="0"/>
          <w:marRight w:val="0"/>
          <w:marTop w:val="0"/>
          <w:marBottom w:val="0"/>
          <w:divBdr>
            <w:top w:val="none" w:sz="0" w:space="0" w:color="auto"/>
            <w:left w:val="none" w:sz="0" w:space="0" w:color="auto"/>
            <w:bottom w:val="none" w:sz="0" w:space="0" w:color="auto"/>
            <w:right w:val="none" w:sz="0" w:space="0" w:color="auto"/>
          </w:divBdr>
          <w:divsChild>
            <w:div w:id="1543207712">
              <w:marLeft w:val="0"/>
              <w:marRight w:val="0"/>
              <w:marTop w:val="0"/>
              <w:marBottom w:val="0"/>
              <w:divBdr>
                <w:top w:val="none" w:sz="0" w:space="0" w:color="auto"/>
                <w:left w:val="none" w:sz="0" w:space="0" w:color="auto"/>
                <w:bottom w:val="none" w:sz="0" w:space="0" w:color="auto"/>
                <w:right w:val="none" w:sz="0" w:space="0" w:color="auto"/>
              </w:divBdr>
            </w:div>
          </w:divsChild>
        </w:div>
        <w:div w:id="1951273920">
          <w:marLeft w:val="0"/>
          <w:marRight w:val="0"/>
          <w:marTop w:val="0"/>
          <w:marBottom w:val="0"/>
          <w:divBdr>
            <w:top w:val="none" w:sz="0" w:space="0" w:color="auto"/>
            <w:left w:val="none" w:sz="0" w:space="0" w:color="auto"/>
            <w:bottom w:val="none" w:sz="0" w:space="0" w:color="auto"/>
            <w:right w:val="none" w:sz="0" w:space="0" w:color="auto"/>
          </w:divBdr>
        </w:div>
        <w:div w:id="666400692">
          <w:marLeft w:val="0"/>
          <w:marRight w:val="0"/>
          <w:marTop w:val="0"/>
          <w:marBottom w:val="0"/>
          <w:divBdr>
            <w:top w:val="none" w:sz="0" w:space="0" w:color="auto"/>
            <w:left w:val="none" w:sz="0" w:space="0" w:color="auto"/>
            <w:bottom w:val="none" w:sz="0" w:space="0" w:color="auto"/>
            <w:right w:val="none" w:sz="0" w:space="0" w:color="auto"/>
          </w:divBdr>
          <w:divsChild>
            <w:div w:id="1013920502">
              <w:marLeft w:val="0"/>
              <w:marRight w:val="0"/>
              <w:marTop w:val="0"/>
              <w:marBottom w:val="0"/>
              <w:divBdr>
                <w:top w:val="none" w:sz="0" w:space="0" w:color="auto"/>
                <w:left w:val="none" w:sz="0" w:space="0" w:color="auto"/>
                <w:bottom w:val="none" w:sz="0" w:space="0" w:color="auto"/>
                <w:right w:val="none" w:sz="0" w:space="0" w:color="auto"/>
              </w:divBdr>
            </w:div>
          </w:divsChild>
        </w:div>
        <w:div w:id="1687436768">
          <w:marLeft w:val="0"/>
          <w:marRight w:val="0"/>
          <w:marTop w:val="0"/>
          <w:marBottom w:val="0"/>
          <w:divBdr>
            <w:top w:val="none" w:sz="0" w:space="0" w:color="auto"/>
            <w:left w:val="none" w:sz="0" w:space="0" w:color="auto"/>
            <w:bottom w:val="none" w:sz="0" w:space="0" w:color="auto"/>
            <w:right w:val="none" w:sz="0" w:space="0" w:color="auto"/>
          </w:divBdr>
        </w:div>
        <w:div w:id="400832366">
          <w:marLeft w:val="0"/>
          <w:marRight w:val="0"/>
          <w:marTop w:val="0"/>
          <w:marBottom w:val="0"/>
          <w:divBdr>
            <w:top w:val="none" w:sz="0" w:space="0" w:color="auto"/>
            <w:left w:val="none" w:sz="0" w:space="0" w:color="auto"/>
            <w:bottom w:val="none" w:sz="0" w:space="0" w:color="auto"/>
            <w:right w:val="none" w:sz="0" w:space="0" w:color="auto"/>
          </w:divBdr>
          <w:divsChild>
            <w:div w:id="1442918124">
              <w:marLeft w:val="0"/>
              <w:marRight w:val="0"/>
              <w:marTop w:val="0"/>
              <w:marBottom w:val="0"/>
              <w:divBdr>
                <w:top w:val="none" w:sz="0" w:space="0" w:color="auto"/>
                <w:left w:val="none" w:sz="0" w:space="0" w:color="auto"/>
                <w:bottom w:val="none" w:sz="0" w:space="0" w:color="auto"/>
                <w:right w:val="none" w:sz="0" w:space="0" w:color="auto"/>
              </w:divBdr>
            </w:div>
          </w:divsChild>
        </w:div>
        <w:div w:id="161750174">
          <w:marLeft w:val="0"/>
          <w:marRight w:val="0"/>
          <w:marTop w:val="0"/>
          <w:marBottom w:val="0"/>
          <w:divBdr>
            <w:top w:val="none" w:sz="0" w:space="0" w:color="auto"/>
            <w:left w:val="none" w:sz="0" w:space="0" w:color="auto"/>
            <w:bottom w:val="none" w:sz="0" w:space="0" w:color="auto"/>
            <w:right w:val="none" w:sz="0" w:space="0" w:color="auto"/>
          </w:divBdr>
        </w:div>
        <w:div w:id="2040743487">
          <w:marLeft w:val="0"/>
          <w:marRight w:val="0"/>
          <w:marTop w:val="0"/>
          <w:marBottom w:val="0"/>
          <w:divBdr>
            <w:top w:val="none" w:sz="0" w:space="0" w:color="auto"/>
            <w:left w:val="none" w:sz="0" w:space="0" w:color="auto"/>
            <w:bottom w:val="none" w:sz="0" w:space="0" w:color="auto"/>
            <w:right w:val="none" w:sz="0" w:space="0" w:color="auto"/>
          </w:divBdr>
          <w:divsChild>
            <w:div w:id="1600799078">
              <w:marLeft w:val="0"/>
              <w:marRight w:val="0"/>
              <w:marTop w:val="0"/>
              <w:marBottom w:val="0"/>
              <w:divBdr>
                <w:top w:val="none" w:sz="0" w:space="0" w:color="auto"/>
                <w:left w:val="none" w:sz="0" w:space="0" w:color="auto"/>
                <w:bottom w:val="none" w:sz="0" w:space="0" w:color="auto"/>
                <w:right w:val="none" w:sz="0" w:space="0" w:color="auto"/>
              </w:divBdr>
            </w:div>
          </w:divsChild>
        </w:div>
        <w:div w:id="1921794090">
          <w:marLeft w:val="0"/>
          <w:marRight w:val="0"/>
          <w:marTop w:val="0"/>
          <w:marBottom w:val="0"/>
          <w:divBdr>
            <w:top w:val="none" w:sz="0" w:space="0" w:color="auto"/>
            <w:left w:val="none" w:sz="0" w:space="0" w:color="auto"/>
            <w:bottom w:val="none" w:sz="0" w:space="0" w:color="auto"/>
            <w:right w:val="none" w:sz="0" w:space="0" w:color="auto"/>
          </w:divBdr>
        </w:div>
        <w:div w:id="386950472">
          <w:marLeft w:val="0"/>
          <w:marRight w:val="0"/>
          <w:marTop w:val="0"/>
          <w:marBottom w:val="0"/>
          <w:divBdr>
            <w:top w:val="none" w:sz="0" w:space="0" w:color="auto"/>
            <w:left w:val="none" w:sz="0" w:space="0" w:color="auto"/>
            <w:bottom w:val="none" w:sz="0" w:space="0" w:color="auto"/>
            <w:right w:val="none" w:sz="0" w:space="0" w:color="auto"/>
          </w:divBdr>
          <w:divsChild>
            <w:div w:id="839079782">
              <w:marLeft w:val="0"/>
              <w:marRight w:val="0"/>
              <w:marTop w:val="0"/>
              <w:marBottom w:val="0"/>
              <w:divBdr>
                <w:top w:val="none" w:sz="0" w:space="0" w:color="auto"/>
                <w:left w:val="none" w:sz="0" w:space="0" w:color="auto"/>
                <w:bottom w:val="none" w:sz="0" w:space="0" w:color="auto"/>
                <w:right w:val="none" w:sz="0" w:space="0" w:color="auto"/>
              </w:divBdr>
            </w:div>
          </w:divsChild>
        </w:div>
        <w:div w:id="314602779">
          <w:marLeft w:val="0"/>
          <w:marRight w:val="0"/>
          <w:marTop w:val="0"/>
          <w:marBottom w:val="0"/>
          <w:divBdr>
            <w:top w:val="none" w:sz="0" w:space="0" w:color="auto"/>
            <w:left w:val="none" w:sz="0" w:space="0" w:color="auto"/>
            <w:bottom w:val="none" w:sz="0" w:space="0" w:color="auto"/>
            <w:right w:val="none" w:sz="0" w:space="0" w:color="auto"/>
          </w:divBdr>
          <w:divsChild>
            <w:div w:id="1988512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12904165">
          <w:marLeft w:val="0"/>
          <w:marRight w:val="0"/>
          <w:marTop w:val="0"/>
          <w:marBottom w:val="0"/>
          <w:divBdr>
            <w:top w:val="none" w:sz="0" w:space="0" w:color="auto"/>
            <w:left w:val="none" w:sz="0" w:space="0" w:color="auto"/>
            <w:bottom w:val="none" w:sz="0" w:space="0" w:color="auto"/>
            <w:right w:val="none" w:sz="0" w:space="0" w:color="auto"/>
          </w:divBdr>
          <w:divsChild>
            <w:div w:id="1090273879">
              <w:marLeft w:val="0"/>
              <w:marRight w:val="0"/>
              <w:marTop w:val="0"/>
              <w:marBottom w:val="0"/>
              <w:divBdr>
                <w:top w:val="none" w:sz="0" w:space="0" w:color="auto"/>
                <w:left w:val="none" w:sz="0" w:space="0" w:color="auto"/>
                <w:bottom w:val="none" w:sz="0" w:space="0" w:color="auto"/>
                <w:right w:val="none" w:sz="0" w:space="0" w:color="auto"/>
              </w:divBdr>
            </w:div>
          </w:divsChild>
        </w:div>
        <w:div w:id="1758403461">
          <w:marLeft w:val="0"/>
          <w:marRight w:val="0"/>
          <w:marTop w:val="300"/>
          <w:marBottom w:val="0"/>
          <w:divBdr>
            <w:top w:val="none" w:sz="0" w:space="0" w:color="auto"/>
            <w:left w:val="none" w:sz="0" w:space="0" w:color="auto"/>
            <w:bottom w:val="none" w:sz="0" w:space="0" w:color="auto"/>
            <w:right w:val="none" w:sz="0" w:space="0" w:color="auto"/>
          </w:divBdr>
          <w:divsChild>
            <w:div w:id="918099158">
              <w:marLeft w:val="0"/>
              <w:marRight w:val="0"/>
              <w:marTop w:val="0"/>
              <w:marBottom w:val="0"/>
              <w:divBdr>
                <w:top w:val="none" w:sz="0" w:space="0" w:color="auto"/>
                <w:left w:val="none" w:sz="0" w:space="0" w:color="auto"/>
                <w:bottom w:val="none" w:sz="0" w:space="0" w:color="auto"/>
                <w:right w:val="none" w:sz="0" w:space="0" w:color="auto"/>
              </w:divBdr>
              <w:divsChild>
                <w:div w:id="1949241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2856720">
          <w:marLeft w:val="0"/>
          <w:marRight w:val="0"/>
          <w:marTop w:val="300"/>
          <w:marBottom w:val="0"/>
          <w:divBdr>
            <w:top w:val="none" w:sz="0" w:space="0" w:color="auto"/>
            <w:left w:val="none" w:sz="0" w:space="0" w:color="auto"/>
            <w:bottom w:val="none" w:sz="0" w:space="0" w:color="auto"/>
            <w:right w:val="none" w:sz="0" w:space="0" w:color="auto"/>
          </w:divBdr>
          <w:divsChild>
            <w:div w:id="1037899089">
              <w:marLeft w:val="0"/>
              <w:marRight w:val="0"/>
              <w:marTop w:val="0"/>
              <w:marBottom w:val="0"/>
              <w:divBdr>
                <w:top w:val="none" w:sz="0" w:space="0" w:color="auto"/>
                <w:left w:val="none" w:sz="0" w:space="0" w:color="auto"/>
                <w:bottom w:val="none" w:sz="0" w:space="0" w:color="auto"/>
                <w:right w:val="none" w:sz="0" w:space="0" w:color="auto"/>
              </w:divBdr>
              <w:divsChild>
                <w:div w:id="993873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984692">
          <w:marLeft w:val="0"/>
          <w:marRight w:val="0"/>
          <w:marTop w:val="300"/>
          <w:marBottom w:val="0"/>
          <w:divBdr>
            <w:top w:val="none" w:sz="0" w:space="0" w:color="auto"/>
            <w:left w:val="none" w:sz="0" w:space="0" w:color="auto"/>
            <w:bottom w:val="none" w:sz="0" w:space="0" w:color="auto"/>
            <w:right w:val="none" w:sz="0" w:space="0" w:color="auto"/>
          </w:divBdr>
          <w:divsChild>
            <w:div w:id="1750928087">
              <w:marLeft w:val="0"/>
              <w:marRight w:val="0"/>
              <w:marTop w:val="0"/>
              <w:marBottom w:val="0"/>
              <w:divBdr>
                <w:top w:val="none" w:sz="0" w:space="0" w:color="auto"/>
                <w:left w:val="none" w:sz="0" w:space="0" w:color="auto"/>
                <w:bottom w:val="none" w:sz="0" w:space="0" w:color="auto"/>
                <w:right w:val="none" w:sz="0" w:space="0" w:color="auto"/>
              </w:divBdr>
              <w:divsChild>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1675794">
          <w:marLeft w:val="0"/>
          <w:marRight w:val="0"/>
          <w:marTop w:val="300"/>
          <w:marBottom w:val="0"/>
          <w:divBdr>
            <w:top w:val="none" w:sz="0" w:space="0" w:color="auto"/>
            <w:left w:val="none" w:sz="0" w:space="0" w:color="auto"/>
            <w:bottom w:val="none" w:sz="0" w:space="0" w:color="auto"/>
            <w:right w:val="none" w:sz="0" w:space="0" w:color="auto"/>
          </w:divBdr>
          <w:divsChild>
            <w:div w:id="1575503227">
              <w:marLeft w:val="0"/>
              <w:marRight w:val="0"/>
              <w:marTop w:val="0"/>
              <w:marBottom w:val="0"/>
              <w:divBdr>
                <w:top w:val="none" w:sz="0" w:space="0" w:color="auto"/>
                <w:left w:val="none" w:sz="0" w:space="0" w:color="auto"/>
                <w:bottom w:val="none" w:sz="0" w:space="0" w:color="auto"/>
                <w:right w:val="none" w:sz="0" w:space="0" w:color="auto"/>
              </w:divBdr>
              <w:divsChild>
                <w:div w:id="1647391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0447339">
      <w:bodyDiv w:val="1"/>
      <w:marLeft w:val="0"/>
      <w:marRight w:val="0"/>
      <w:marTop w:val="0"/>
      <w:marBottom w:val="0"/>
      <w:divBdr>
        <w:top w:val="none" w:sz="0" w:space="0" w:color="auto"/>
        <w:left w:val="none" w:sz="0" w:space="0" w:color="auto"/>
        <w:bottom w:val="none" w:sz="0" w:space="0" w:color="auto"/>
        <w:right w:val="none" w:sz="0" w:space="0" w:color="auto"/>
      </w:divBdr>
      <w:divsChild>
        <w:div w:id="761876255">
          <w:marLeft w:val="0"/>
          <w:marRight w:val="0"/>
          <w:marTop w:val="0"/>
          <w:marBottom w:val="0"/>
          <w:divBdr>
            <w:top w:val="none" w:sz="0" w:space="0" w:color="auto"/>
            <w:left w:val="none" w:sz="0" w:space="0" w:color="auto"/>
            <w:bottom w:val="none" w:sz="0" w:space="0" w:color="auto"/>
            <w:right w:val="none" w:sz="0" w:space="0" w:color="auto"/>
          </w:divBdr>
        </w:div>
        <w:div w:id="566961097">
          <w:marLeft w:val="0"/>
          <w:marRight w:val="0"/>
          <w:marTop w:val="0"/>
          <w:marBottom w:val="0"/>
          <w:divBdr>
            <w:top w:val="none" w:sz="0" w:space="0" w:color="auto"/>
            <w:left w:val="none" w:sz="0" w:space="0" w:color="auto"/>
            <w:bottom w:val="none" w:sz="0" w:space="0" w:color="auto"/>
            <w:right w:val="none" w:sz="0" w:space="0" w:color="auto"/>
          </w:divBdr>
          <w:divsChild>
            <w:div w:id="16542164">
              <w:marLeft w:val="0"/>
              <w:marRight w:val="0"/>
              <w:marTop w:val="0"/>
              <w:marBottom w:val="0"/>
              <w:divBdr>
                <w:top w:val="none" w:sz="0" w:space="0" w:color="auto"/>
                <w:left w:val="none" w:sz="0" w:space="0" w:color="auto"/>
                <w:bottom w:val="none" w:sz="0" w:space="0" w:color="auto"/>
                <w:right w:val="none" w:sz="0" w:space="0" w:color="auto"/>
              </w:divBdr>
            </w:div>
          </w:divsChild>
        </w:div>
        <w:div w:id="1654915248">
          <w:marLeft w:val="0"/>
          <w:marRight w:val="0"/>
          <w:marTop w:val="0"/>
          <w:marBottom w:val="0"/>
          <w:divBdr>
            <w:top w:val="none" w:sz="0" w:space="0" w:color="auto"/>
            <w:left w:val="none" w:sz="0" w:space="0" w:color="auto"/>
            <w:bottom w:val="none" w:sz="0" w:space="0" w:color="auto"/>
            <w:right w:val="none" w:sz="0" w:space="0" w:color="auto"/>
          </w:divBdr>
        </w:div>
        <w:div w:id="901646357">
          <w:marLeft w:val="0"/>
          <w:marRight w:val="0"/>
          <w:marTop w:val="0"/>
          <w:marBottom w:val="0"/>
          <w:divBdr>
            <w:top w:val="none" w:sz="0" w:space="0" w:color="auto"/>
            <w:left w:val="none" w:sz="0" w:space="0" w:color="auto"/>
            <w:bottom w:val="none" w:sz="0" w:space="0" w:color="auto"/>
            <w:right w:val="none" w:sz="0" w:space="0" w:color="auto"/>
          </w:divBdr>
          <w:divsChild>
            <w:div w:id="1688479845">
              <w:marLeft w:val="0"/>
              <w:marRight w:val="0"/>
              <w:marTop w:val="0"/>
              <w:marBottom w:val="0"/>
              <w:divBdr>
                <w:top w:val="none" w:sz="0" w:space="0" w:color="auto"/>
                <w:left w:val="none" w:sz="0" w:space="0" w:color="auto"/>
                <w:bottom w:val="none" w:sz="0" w:space="0" w:color="auto"/>
                <w:right w:val="none" w:sz="0" w:space="0" w:color="auto"/>
              </w:divBdr>
            </w:div>
          </w:divsChild>
        </w:div>
        <w:div w:id="598682102">
          <w:marLeft w:val="0"/>
          <w:marRight w:val="0"/>
          <w:marTop w:val="0"/>
          <w:marBottom w:val="0"/>
          <w:divBdr>
            <w:top w:val="none" w:sz="0" w:space="0" w:color="auto"/>
            <w:left w:val="none" w:sz="0" w:space="0" w:color="auto"/>
            <w:bottom w:val="none" w:sz="0" w:space="0" w:color="auto"/>
            <w:right w:val="none" w:sz="0" w:space="0" w:color="auto"/>
          </w:divBdr>
        </w:div>
        <w:div w:id="692196846">
          <w:marLeft w:val="0"/>
          <w:marRight w:val="0"/>
          <w:marTop w:val="0"/>
          <w:marBottom w:val="0"/>
          <w:divBdr>
            <w:top w:val="none" w:sz="0" w:space="0" w:color="auto"/>
            <w:left w:val="none" w:sz="0" w:space="0" w:color="auto"/>
            <w:bottom w:val="none" w:sz="0" w:space="0" w:color="auto"/>
            <w:right w:val="none" w:sz="0" w:space="0" w:color="auto"/>
          </w:divBdr>
          <w:divsChild>
            <w:div w:id="1194657920">
              <w:marLeft w:val="0"/>
              <w:marRight w:val="0"/>
              <w:marTop w:val="0"/>
              <w:marBottom w:val="0"/>
              <w:divBdr>
                <w:top w:val="none" w:sz="0" w:space="0" w:color="auto"/>
                <w:left w:val="none" w:sz="0" w:space="0" w:color="auto"/>
                <w:bottom w:val="none" w:sz="0" w:space="0" w:color="auto"/>
                <w:right w:val="none" w:sz="0" w:space="0" w:color="auto"/>
              </w:divBdr>
            </w:div>
          </w:divsChild>
        </w:div>
        <w:div w:id="1578712952">
          <w:marLeft w:val="0"/>
          <w:marRight w:val="0"/>
          <w:marTop w:val="0"/>
          <w:marBottom w:val="0"/>
          <w:divBdr>
            <w:top w:val="none" w:sz="0" w:space="0" w:color="auto"/>
            <w:left w:val="none" w:sz="0" w:space="0" w:color="auto"/>
            <w:bottom w:val="none" w:sz="0" w:space="0" w:color="auto"/>
            <w:right w:val="none" w:sz="0" w:space="0" w:color="auto"/>
          </w:divBdr>
        </w:div>
        <w:div w:id="1814902585">
          <w:marLeft w:val="0"/>
          <w:marRight w:val="0"/>
          <w:marTop w:val="0"/>
          <w:marBottom w:val="0"/>
          <w:divBdr>
            <w:top w:val="none" w:sz="0" w:space="0" w:color="auto"/>
            <w:left w:val="none" w:sz="0" w:space="0" w:color="auto"/>
            <w:bottom w:val="none" w:sz="0" w:space="0" w:color="auto"/>
            <w:right w:val="none" w:sz="0" w:space="0" w:color="auto"/>
          </w:divBdr>
          <w:divsChild>
            <w:div w:id="171531767">
              <w:marLeft w:val="0"/>
              <w:marRight w:val="0"/>
              <w:marTop w:val="0"/>
              <w:marBottom w:val="0"/>
              <w:divBdr>
                <w:top w:val="none" w:sz="0" w:space="0" w:color="auto"/>
                <w:left w:val="none" w:sz="0" w:space="0" w:color="auto"/>
                <w:bottom w:val="none" w:sz="0" w:space="0" w:color="auto"/>
                <w:right w:val="none" w:sz="0" w:space="0" w:color="auto"/>
              </w:divBdr>
            </w:div>
          </w:divsChild>
        </w:div>
        <w:div w:id="370299720">
          <w:marLeft w:val="0"/>
          <w:marRight w:val="0"/>
          <w:marTop w:val="0"/>
          <w:marBottom w:val="0"/>
          <w:divBdr>
            <w:top w:val="none" w:sz="0" w:space="0" w:color="auto"/>
            <w:left w:val="none" w:sz="0" w:space="0" w:color="auto"/>
            <w:bottom w:val="none" w:sz="0" w:space="0" w:color="auto"/>
            <w:right w:val="none" w:sz="0" w:space="0" w:color="auto"/>
          </w:divBdr>
        </w:div>
        <w:div w:id="1209294939">
          <w:marLeft w:val="0"/>
          <w:marRight w:val="0"/>
          <w:marTop w:val="0"/>
          <w:marBottom w:val="0"/>
          <w:divBdr>
            <w:top w:val="none" w:sz="0" w:space="0" w:color="auto"/>
            <w:left w:val="none" w:sz="0" w:space="0" w:color="auto"/>
            <w:bottom w:val="none" w:sz="0" w:space="0" w:color="auto"/>
            <w:right w:val="none" w:sz="0" w:space="0" w:color="auto"/>
          </w:divBdr>
          <w:divsChild>
            <w:div w:id="584459005">
              <w:marLeft w:val="0"/>
              <w:marRight w:val="0"/>
              <w:marTop w:val="0"/>
              <w:marBottom w:val="0"/>
              <w:divBdr>
                <w:top w:val="none" w:sz="0" w:space="0" w:color="auto"/>
                <w:left w:val="none" w:sz="0" w:space="0" w:color="auto"/>
                <w:bottom w:val="none" w:sz="0" w:space="0" w:color="auto"/>
                <w:right w:val="none" w:sz="0" w:space="0" w:color="auto"/>
              </w:divBdr>
            </w:div>
          </w:divsChild>
        </w:div>
        <w:div w:id="918248150">
          <w:marLeft w:val="0"/>
          <w:marRight w:val="0"/>
          <w:marTop w:val="0"/>
          <w:marBottom w:val="0"/>
          <w:divBdr>
            <w:top w:val="none" w:sz="0" w:space="0" w:color="auto"/>
            <w:left w:val="none" w:sz="0" w:space="0" w:color="auto"/>
            <w:bottom w:val="none" w:sz="0" w:space="0" w:color="auto"/>
            <w:right w:val="none" w:sz="0" w:space="0" w:color="auto"/>
          </w:divBdr>
        </w:div>
        <w:div w:id="2045710447">
          <w:marLeft w:val="0"/>
          <w:marRight w:val="0"/>
          <w:marTop w:val="0"/>
          <w:marBottom w:val="0"/>
          <w:divBdr>
            <w:top w:val="none" w:sz="0" w:space="0" w:color="auto"/>
            <w:left w:val="none" w:sz="0" w:space="0" w:color="auto"/>
            <w:bottom w:val="none" w:sz="0" w:space="0" w:color="auto"/>
            <w:right w:val="none" w:sz="0" w:space="0" w:color="auto"/>
          </w:divBdr>
          <w:divsChild>
            <w:div w:id="2015909874">
              <w:marLeft w:val="0"/>
              <w:marRight w:val="0"/>
              <w:marTop w:val="0"/>
              <w:marBottom w:val="0"/>
              <w:divBdr>
                <w:top w:val="none" w:sz="0" w:space="0" w:color="auto"/>
                <w:left w:val="none" w:sz="0" w:space="0" w:color="auto"/>
                <w:bottom w:val="none" w:sz="0" w:space="0" w:color="auto"/>
                <w:right w:val="none" w:sz="0" w:space="0" w:color="auto"/>
              </w:divBdr>
            </w:div>
          </w:divsChild>
        </w:div>
        <w:div w:id="83570934">
          <w:marLeft w:val="0"/>
          <w:marRight w:val="0"/>
          <w:marTop w:val="0"/>
          <w:marBottom w:val="0"/>
          <w:divBdr>
            <w:top w:val="none" w:sz="0" w:space="0" w:color="auto"/>
            <w:left w:val="none" w:sz="0" w:space="0" w:color="auto"/>
            <w:bottom w:val="none" w:sz="0" w:space="0" w:color="auto"/>
            <w:right w:val="none" w:sz="0" w:space="0" w:color="auto"/>
          </w:divBdr>
        </w:div>
        <w:div w:id="955676824">
          <w:marLeft w:val="0"/>
          <w:marRight w:val="0"/>
          <w:marTop w:val="0"/>
          <w:marBottom w:val="0"/>
          <w:divBdr>
            <w:top w:val="none" w:sz="0" w:space="0" w:color="auto"/>
            <w:left w:val="none" w:sz="0" w:space="0" w:color="auto"/>
            <w:bottom w:val="none" w:sz="0" w:space="0" w:color="auto"/>
            <w:right w:val="none" w:sz="0" w:space="0" w:color="auto"/>
          </w:divBdr>
          <w:divsChild>
            <w:div w:id="1471290785">
              <w:marLeft w:val="0"/>
              <w:marRight w:val="0"/>
              <w:marTop w:val="0"/>
              <w:marBottom w:val="0"/>
              <w:divBdr>
                <w:top w:val="none" w:sz="0" w:space="0" w:color="auto"/>
                <w:left w:val="none" w:sz="0" w:space="0" w:color="auto"/>
                <w:bottom w:val="none" w:sz="0" w:space="0" w:color="auto"/>
                <w:right w:val="none" w:sz="0" w:space="0" w:color="auto"/>
              </w:divBdr>
            </w:div>
          </w:divsChild>
        </w:div>
        <w:div w:id="184441335">
          <w:marLeft w:val="0"/>
          <w:marRight w:val="0"/>
          <w:marTop w:val="300"/>
          <w:marBottom w:val="0"/>
          <w:divBdr>
            <w:top w:val="none" w:sz="0" w:space="0" w:color="auto"/>
            <w:left w:val="none" w:sz="0" w:space="0" w:color="auto"/>
            <w:bottom w:val="none" w:sz="0" w:space="0" w:color="auto"/>
            <w:right w:val="none" w:sz="0" w:space="0" w:color="auto"/>
          </w:divBdr>
          <w:divsChild>
            <w:div w:id="376204880">
              <w:marLeft w:val="0"/>
              <w:marRight w:val="0"/>
              <w:marTop w:val="0"/>
              <w:marBottom w:val="0"/>
              <w:divBdr>
                <w:top w:val="none" w:sz="0" w:space="0" w:color="auto"/>
                <w:left w:val="none" w:sz="0" w:space="0" w:color="auto"/>
                <w:bottom w:val="none" w:sz="0" w:space="0" w:color="auto"/>
                <w:right w:val="none" w:sz="0" w:space="0" w:color="auto"/>
              </w:divBdr>
              <w:divsChild>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578269">
          <w:marLeft w:val="0"/>
          <w:marRight w:val="0"/>
          <w:marTop w:val="300"/>
          <w:marBottom w:val="0"/>
          <w:divBdr>
            <w:top w:val="none" w:sz="0" w:space="0" w:color="auto"/>
            <w:left w:val="none" w:sz="0" w:space="0" w:color="auto"/>
            <w:bottom w:val="none" w:sz="0" w:space="0" w:color="auto"/>
            <w:right w:val="none" w:sz="0" w:space="0" w:color="auto"/>
          </w:divBdr>
          <w:divsChild>
            <w:div w:id="1029141839">
              <w:marLeft w:val="0"/>
              <w:marRight w:val="0"/>
              <w:marTop w:val="0"/>
              <w:marBottom w:val="0"/>
              <w:divBdr>
                <w:top w:val="none" w:sz="0" w:space="0" w:color="auto"/>
                <w:left w:val="none" w:sz="0" w:space="0" w:color="auto"/>
                <w:bottom w:val="none" w:sz="0" w:space="0" w:color="auto"/>
                <w:right w:val="none" w:sz="0" w:space="0" w:color="auto"/>
              </w:divBdr>
              <w:divsChild>
                <w:div w:id="2056543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3332409">
          <w:marLeft w:val="0"/>
          <w:marRight w:val="0"/>
          <w:marTop w:val="300"/>
          <w:marBottom w:val="0"/>
          <w:divBdr>
            <w:top w:val="none" w:sz="0" w:space="0" w:color="auto"/>
            <w:left w:val="none" w:sz="0" w:space="0" w:color="auto"/>
            <w:bottom w:val="none" w:sz="0" w:space="0" w:color="auto"/>
            <w:right w:val="none" w:sz="0" w:space="0" w:color="auto"/>
          </w:divBdr>
          <w:divsChild>
            <w:div w:id="1364091847">
              <w:marLeft w:val="0"/>
              <w:marRight w:val="0"/>
              <w:marTop w:val="0"/>
              <w:marBottom w:val="0"/>
              <w:divBdr>
                <w:top w:val="none" w:sz="0" w:space="0" w:color="auto"/>
                <w:left w:val="none" w:sz="0" w:space="0" w:color="auto"/>
                <w:bottom w:val="none" w:sz="0" w:space="0" w:color="auto"/>
                <w:right w:val="none" w:sz="0" w:space="0" w:color="auto"/>
              </w:divBdr>
              <w:divsChild>
                <w:div w:id="1853641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248691">
          <w:marLeft w:val="0"/>
          <w:marRight w:val="0"/>
          <w:marTop w:val="300"/>
          <w:marBottom w:val="0"/>
          <w:divBdr>
            <w:top w:val="none" w:sz="0" w:space="0" w:color="auto"/>
            <w:left w:val="none" w:sz="0" w:space="0" w:color="auto"/>
            <w:bottom w:val="none" w:sz="0" w:space="0" w:color="auto"/>
            <w:right w:val="none" w:sz="0" w:space="0" w:color="auto"/>
          </w:divBdr>
          <w:divsChild>
            <w:div w:id="1150051940">
              <w:marLeft w:val="0"/>
              <w:marRight w:val="0"/>
              <w:marTop w:val="0"/>
              <w:marBottom w:val="0"/>
              <w:divBdr>
                <w:top w:val="none" w:sz="0" w:space="0" w:color="auto"/>
                <w:left w:val="none" w:sz="0" w:space="0" w:color="auto"/>
                <w:bottom w:val="none" w:sz="0" w:space="0" w:color="auto"/>
                <w:right w:val="none" w:sz="0" w:space="0" w:color="auto"/>
              </w:divBdr>
              <w:divsChild>
                <w:div w:id="662856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1565008">
      <w:bodyDiv w:val="1"/>
      <w:marLeft w:val="0"/>
      <w:marRight w:val="0"/>
      <w:marTop w:val="0"/>
      <w:marBottom w:val="0"/>
      <w:divBdr>
        <w:top w:val="none" w:sz="0" w:space="0" w:color="auto"/>
        <w:left w:val="none" w:sz="0" w:space="0" w:color="auto"/>
        <w:bottom w:val="none" w:sz="0" w:space="0" w:color="auto"/>
        <w:right w:val="none" w:sz="0" w:space="0" w:color="auto"/>
      </w:divBdr>
      <w:divsChild>
        <w:div w:id="843202784">
          <w:marLeft w:val="0"/>
          <w:marRight w:val="0"/>
          <w:marTop w:val="0"/>
          <w:marBottom w:val="0"/>
          <w:divBdr>
            <w:top w:val="none" w:sz="0" w:space="0" w:color="auto"/>
            <w:left w:val="none" w:sz="0" w:space="0" w:color="auto"/>
            <w:bottom w:val="none" w:sz="0" w:space="0" w:color="auto"/>
            <w:right w:val="none" w:sz="0" w:space="0" w:color="auto"/>
          </w:divBdr>
        </w:div>
        <w:div w:id="310520724">
          <w:marLeft w:val="0"/>
          <w:marRight w:val="0"/>
          <w:marTop w:val="0"/>
          <w:marBottom w:val="0"/>
          <w:divBdr>
            <w:top w:val="none" w:sz="0" w:space="0" w:color="auto"/>
            <w:left w:val="none" w:sz="0" w:space="0" w:color="auto"/>
            <w:bottom w:val="none" w:sz="0" w:space="0" w:color="auto"/>
            <w:right w:val="none" w:sz="0" w:space="0" w:color="auto"/>
          </w:divBdr>
          <w:divsChild>
            <w:div w:id="1807238209">
              <w:marLeft w:val="0"/>
              <w:marRight w:val="0"/>
              <w:marTop w:val="0"/>
              <w:marBottom w:val="0"/>
              <w:divBdr>
                <w:top w:val="none" w:sz="0" w:space="0" w:color="auto"/>
                <w:left w:val="none" w:sz="0" w:space="0" w:color="auto"/>
                <w:bottom w:val="none" w:sz="0" w:space="0" w:color="auto"/>
                <w:right w:val="none" w:sz="0" w:space="0" w:color="auto"/>
              </w:divBdr>
            </w:div>
          </w:divsChild>
        </w:div>
        <w:div w:id="1912502915">
          <w:marLeft w:val="0"/>
          <w:marRight w:val="0"/>
          <w:marTop w:val="0"/>
          <w:marBottom w:val="0"/>
          <w:divBdr>
            <w:top w:val="none" w:sz="0" w:space="0" w:color="auto"/>
            <w:left w:val="none" w:sz="0" w:space="0" w:color="auto"/>
            <w:bottom w:val="none" w:sz="0" w:space="0" w:color="auto"/>
            <w:right w:val="none" w:sz="0" w:space="0" w:color="auto"/>
          </w:divBdr>
        </w:div>
        <w:div w:id="957415719">
          <w:marLeft w:val="0"/>
          <w:marRight w:val="0"/>
          <w:marTop w:val="0"/>
          <w:marBottom w:val="0"/>
          <w:divBdr>
            <w:top w:val="none" w:sz="0" w:space="0" w:color="auto"/>
            <w:left w:val="none" w:sz="0" w:space="0" w:color="auto"/>
            <w:bottom w:val="none" w:sz="0" w:space="0" w:color="auto"/>
            <w:right w:val="none" w:sz="0" w:space="0" w:color="auto"/>
          </w:divBdr>
          <w:divsChild>
            <w:div w:id="514147514">
              <w:marLeft w:val="0"/>
              <w:marRight w:val="0"/>
              <w:marTop w:val="0"/>
              <w:marBottom w:val="0"/>
              <w:divBdr>
                <w:top w:val="none" w:sz="0" w:space="0" w:color="auto"/>
                <w:left w:val="none" w:sz="0" w:space="0" w:color="auto"/>
                <w:bottom w:val="none" w:sz="0" w:space="0" w:color="auto"/>
                <w:right w:val="none" w:sz="0" w:space="0" w:color="auto"/>
              </w:divBdr>
            </w:div>
          </w:divsChild>
        </w:div>
        <w:div w:id="872884783">
          <w:marLeft w:val="0"/>
          <w:marRight w:val="0"/>
          <w:marTop w:val="0"/>
          <w:marBottom w:val="0"/>
          <w:divBdr>
            <w:top w:val="none" w:sz="0" w:space="0" w:color="auto"/>
            <w:left w:val="none" w:sz="0" w:space="0" w:color="auto"/>
            <w:bottom w:val="none" w:sz="0" w:space="0" w:color="auto"/>
            <w:right w:val="none" w:sz="0" w:space="0" w:color="auto"/>
          </w:divBdr>
        </w:div>
        <w:div w:id="1600021140">
          <w:marLeft w:val="0"/>
          <w:marRight w:val="0"/>
          <w:marTop w:val="0"/>
          <w:marBottom w:val="0"/>
          <w:divBdr>
            <w:top w:val="none" w:sz="0" w:space="0" w:color="auto"/>
            <w:left w:val="none" w:sz="0" w:space="0" w:color="auto"/>
            <w:bottom w:val="none" w:sz="0" w:space="0" w:color="auto"/>
            <w:right w:val="none" w:sz="0" w:space="0" w:color="auto"/>
          </w:divBdr>
          <w:divsChild>
            <w:div w:id="1823933453">
              <w:marLeft w:val="0"/>
              <w:marRight w:val="0"/>
              <w:marTop w:val="0"/>
              <w:marBottom w:val="0"/>
              <w:divBdr>
                <w:top w:val="none" w:sz="0" w:space="0" w:color="auto"/>
                <w:left w:val="none" w:sz="0" w:space="0" w:color="auto"/>
                <w:bottom w:val="none" w:sz="0" w:space="0" w:color="auto"/>
                <w:right w:val="none" w:sz="0" w:space="0" w:color="auto"/>
              </w:divBdr>
            </w:div>
          </w:divsChild>
        </w:div>
        <w:div w:id="1717659009">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sChild>
            <w:div w:id="520627706">
              <w:marLeft w:val="0"/>
              <w:marRight w:val="0"/>
              <w:marTop w:val="0"/>
              <w:marBottom w:val="0"/>
              <w:divBdr>
                <w:top w:val="none" w:sz="0" w:space="0" w:color="auto"/>
                <w:left w:val="none" w:sz="0" w:space="0" w:color="auto"/>
                <w:bottom w:val="none" w:sz="0" w:space="0" w:color="auto"/>
                <w:right w:val="none" w:sz="0" w:space="0" w:color="auto"/>
              </w:divBdr>
            </w:div>
          </w:divsChild>
        </w:div>
        <w:div w:id="2109811600">
          <w:marLeft w:val="0"/>
          <w:marRight w:val="0"/>
          <w:marTop w:val="0"/>
          <w:marBottom w:val="0"/>
          <w:divBdr>
            <w:top w:val="none" w:sz="0" w:space="0" w:color="auto"/>
            <w:left w:val="none" w:sz="0" w:space="0" w:color="auto"/>
            <w:bottom w:val="none" w:sz="0" w:space="0" w:color="auto"/>
            <w:right w:val="none" w:sz="0" w:space="0" w:color="auto"/>
          </w:divBdr>
        </w:div>
        <w:div w:id="951519268">
          <w:marLeft w:val="0"/>
          <w:marRight w:val="0"/>
          <w:marTop w:val="0"/>
          <w:marBottom w:val="0"/>
          <w:divBdr>
            <w:top w:val="none" w:sz="0" w:space="0" w:color="auto"/>
            <w:left w:val="none" w:sz="0" w:space="0" w:color="auto"/>
            <w:bottom w:val="none" w:sz="0" w:space="0" w:color="auto"/>
            <w:right w:val="none" w:sz="0" w:space="0" w:color="auto"/>
          </w:divBdr>
          <w:divsChild>
            <w:div w:id="1283920428">
              <w:marLeft w:val="0"/>
              <w:marRight w:val="0"/>
              <w:marTop w:val="0"/>
              <w:marBottom w:val="0"/>
              <w:divBdr>
                <w:top w:val="none" w:sz="0" w:space="0" w:color="auto"/>
                <w:left w:val="none" w:sz="0" w:space="0" w:color="auto"/>
                <w:bottom w:val="none" w:sz="0" w:space="0" w:color="auto"/>
                <w:right w:val="none" w:sz="0" w:space="0" w:color="auto"/>
              </w:divBdr>
            </w:div>
          </w:divsChild>
        </w:div>
        <w:div w:id="1738356196">
          <w:marLeft w:val="0"/>
          <w:marRight w:val="0"/>
          <w:marTop w:val="0"/>
          <w:marBottom w:val="0"/>
          <w:divBdr>
            <w:top w:val="none" w:sz="0" w:space="0" w:color="auto"/>
            <w:left w:val="none" w:sz="0" w:space="0" w:color="auto"/>
            <w:bottom w:val="none" w:sz="0" w:space="0" w:color="auto"/>
            <w:right w:val="none" w:sz="0" w:space="0" w:color="auto"/>
          </w:divBdr>
        </w:div>
        <w:div w:id="2092190128">
          <w:marLeft w:val="0"/>
          <w:marRight w:val="0"/>
          <w:marTop w:val="0"/>
          <w:marBottom w:val="0"/>
          <w:divBdr>
            <w:top w:val="none" w:sz="0" w:space="0" w:color="auto"/>
            <w:left w:val="none" w:sz="0" w:space="0" w:color="auto"/>
            <w:bottom w:val="none" w:sz="0" w:space="0" w:color="auto"/>
            <w:right w:val="none" w:sz="0" w:space="0" w:color="auto"/>
          </w:divBdr>
          <w:divsChild>
            <w:div w:id="2010862684">
              <w:marLeft w:val="0"/>
              <w:marRight w:val="0"/>
              <w:marTop w:val="0"/>
              <w:marBottom w:val="0"/>
              <w:divBdr>
                <w:top w:val="none" w:sz="0" w:space="0" w:color="auto"/>
                <w:left w:val="none" w:sz="0" w:space="0" w:color="auto"/>
                <w:bottom w:val="none" w:sz="0" w:space="0" w:color="auto"/>
                <w:right w:val="none" w:sz="0" w:space="0" w:color="auto"/>
              </w:divBdr>
            </w:div>
          </w:divsChild>
        </w:div>
        <w:div w:id="210501844">
          <w:marLeft w:val="0"/>
          <w:marRight w:val="0"/>
          <w:marTop w:val="0"/>
          <w:marBottom w:val="0"/>
          <w:divBdr>
            <w:top w:val="none" w:sz="0" w:space="0" w:color="auto"/>
            <w:left w:val="none" w:sz="0" w:space="0" w:color="auto"/>
            <w:bottom w:val="none" w:sz="0" w:space="0" w:color="auto"/>
            <w:right w:val="none" w:sz="0" w:space="0" w:color="auto"/>
          </w:divBdr>
        </w:div>
        <w:div w:id="996960375">
          <w:marLeft w:val="0"/>
          <w:marRight w:val="0"/>
          <w:marTop w:val="0"/>
          <w:marBottom w:val="0"/>
          <w:divBdr>
            <w:top w:val="none" w:sz="0" w:space="0" w:color="auto"/>
            <w:left w:val="none" w:sz="0" w:space="0" w:color="auto"/>
            <w:bottom w:val="none" w:sz="0" w:space="0" w:color="auto"/>
            <w:right w:val="none" w:sz="0" w:space="0" w:color="auto"/>
          </w:divBdr>
          <w:divsChild>
            <w:div w:id="1525972966">
              <w:marLeft w:val="0"/>
              <w:marRight w:val="0"/>
              <w:marTop w:val="0"/>
              <w:marBottom w:val="0"/>
              <w:divBdr>
                <w:top w:val="none" w:sz="0" w:space="0" w:color="auto"/>
                <w:left w:val="none" w:sz="0" w:space="0" w:color="auto"/>
                <w:bottom w:val="none" w:sz="0" w:space="0" w:color="auto"/>
                <w:right w:val="none" w:sz="0" w:space="0" w:color="auto"/>
              </w:divBdr>
            </w:div>
          </w:divsChild>
        </w:div>
        <w:div w:id="1366636353">
          <w:marLeft w:val="0"/>
          <w:marRight w:val="0"/>
          <w:marTop w:val="300"/>
          <w:marBottom w:val="0"/>
          <w:divBdr>
            <w:top w:val="none" w:sz="0" w:space="0" w:color="auto"/>
            <w:left w:val="none" w:sz="0" w:space="0" w:color="auto"/>
            <w:bottom w:val="none" w:sz="0" w:space="0" w:color="auto"/>
            <w:right w:val="none" w:sz="0" w:space="0" w:color="auto"/>
          </w:divBdr>
          <w:divsChild>
            <w:div w:id="28117668">
              <w:marLeft w:val="0"/>
              <w:marRight w:val="0"/>
              <w:marTop w:val="0"/>
              <w:marBottom w:val="0"/>
              <w:divBdr>
                <w:top w:val="none" w:sz="0" w:space="0" w:color="auto"/>
                <w:left w:val="none" w:sz="0" w:space="0" w:color="auto"/>
                <w:bottom w:val="none" w:sz="0" w:space="0" w:color="auto"/>
                <w:right w:val="none" w:sz="0" w:space="0" w:color="auto"/>
              </w:divBdr>
              <w:divsChild>
                <w:div w:id="852958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787698">
          <w:marLeft w:val="0"/>
          <w:marRight w:val="0"/>
          <w:marTop w:val="300"/>
          <w:marBottom w:val="0"/>
          <w:divBdr>
            <w:top w:val="none" w:sz="0" w:space="0" w:color="auto"/>
            <w:left w:val="none" w:sz="0" w:space="0" w:color="auto"/>
            <w:bottom w:val="none" w:sz="0" w:space="0" w:color="auto"/>
            <w:right w:val="none" w:sz="0" w:space="0" w:color="auto"/>
          </w:divBdr>
          <w:divsChild>
            <w:div w:id="1134175686">
              <w:marLeft w:val="0"/>
              <w:marRight w:val="0"/>
              <w:marTop w:val="0"/>
              <w:marBottom w:val="0"/>
              <w:divBdr>
                <w:top w:val="none" w:sz="0" w:space="0" w:color="auto"/>
                <w:left w:val="none" w:sz="0" w:space="0" w:color="auto"/>
                <w:bottom w:val="none" w:sz="0" w:space="0" w:color="auto"/>
                <w:right w:val="none" w:sz="0" w:space="0" w:color="auto"/>
              </w:divBdr>
              <w:divsChild>
                <w:div w:id="1194878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9717534">
          <w:marLeft w:val="0"/>
          <w:marRight w:val="0"/>
          <w:marTop w:val="300"/>
          <w:marBottom w:val="0"/>
          <w:divBdr>
            <w:top w:val="none" w:sz="0" w:space="0" w:color="auto"/>
            <w:left w:val="none" w:sz="0" w:space="0" w:color="auto"/>
            <w:bottom w:val="none" w:sz="0" w:space="0" w:color="auto"/>
            <w:right w:val="none" w:sz="0" w:space="0" w:color="auto"/>
          </w:divBdr>
          <w:divsChild>
            <w:div w:id="153300994">
              <w:marLeft w:val="0"/>
              <w:marRight w:val="0"/>
              <w:marTop w:val="0"/>
              <w:marBottom w:val="0"/>
              <w:divBdr>
                <w:top w:val="none" w:sz="0" w:space="0" w:color="auto"/>
                <w:left w:val="none" w:sz="0" w:space="0" w:color="auto"/>
                <w:bottom w:val="none" w:sz="0" w:space="0" w:color="auto"/>
                <w:right w:val="none" w:sz="0" w:space="0" w:color="auto"/>
              </w:divBdr>
              <w:divsChild>
                <w:div w:id="1501312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265496">
          <w:marLeft w:val="0"/>
          <w:marRight w:val="0"/>
          <w:marTop w:val="300"/>
          <w:marBottom w:val="0"/>
          <w:divBdr>
            <w:top w:val="none" w:sz="0" w:space="0" w:color="auto"/>
            <w:left w:val="none" w:sz="0" w:space="0" w:color="auto"/>
            <w:bottom w:val="none" w:sz="0" w:space="0" w:color="auto"/>
            <w:right w:val="none" w:sz="0" w:space="0" w:color="auto"/>
          </w:divBdr>
          <w:divsChild>
            <w:div w:id="681592608">
              <w:marLeft w:val="0"/>
              <w:marRight w:val="0"/>
              <w:marTop w:val="0"/>
              <w:marBottom w:val="0"/>
              <w:divBdr>
                <w:top w:val="none" w:sz="0" w:space="0" w:color="auto"/>
                <w:left w:val="none" w:sz="0" w:space="0" w:color="auto"/>
                <w:bottom w:val="none" w:sz="0" w:space="0" w:color="auto"/>
                <w:right w:val="none" w:sz="0" w:space="0" w:color="auto"/>
              </w:divBdr>
              <w:divsChild>
                <w:div w:id="522863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3990353">
      <w:bodyDiv w:val="1"/>
      <w:marLeft w:val="0"/>
      <w:marRight w:val="0"/>
      <w:marTop w:val="0"/>
      <w:marBottom w:val="0"/>
      <w:divBdr>
        <w:top w:val="none" w:sz="0" w:space="0" w:color="auto"/>
        <w:left w:val="none" w:sz="0" w:space="0" w:color="auto"/>
        <w:bottom w:val="none" w:sz="0" w:space="0" w:color="auto"/>
        <w:right w:val="none" w:sz="0" w:space="0" w:color="auto"/>
      </w:divBdr>
      <w:divsChild>
        <w:div w:id="2001763270">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96172726">
          <w:marLeft w:val="0"/>
          <w:marRight w:val="0"/>
          <w:marTop w:val="0"/>
          <w:marBottom w:val="0"/>
          <w:divBdr>
            <w:top w:val="none" w:sz="0" w:space="0" w:color="auto"/>
            <w:left w:val="none" w:sz="0" w:space="0" w:color="auto"/>
            <w:bottom w:val="none" w:sz="0" w:space="0" w:color="auto"/>
            <w:right w:val="none" w:sz="0" w:space="0" w:color="auto"/>
          </w:divBdr>
        </w:div>
        <w:div w:id="1523402239">
          <w:marLeft w:val="0"/>
          <w:marRight w:val="0"/>
          <w:marTop w:val="0"/>
          <w:marBottom w:val="0"/>
          <w:divBdr>
            <w:top w:val="none" w:sz="0" w:space="0" w:color="auto"/>
            <w:left w:val="none" w:sz="0" w:space="0" w:color="auto"/>
            <w:bottom w:val="none" w:sz="0" w:space="0" w:color="auto"/>
            <w:right w:val="none" w:sz="0" w:space="0" w:color="auto"/>
          </w:divBdr>
          <w:divsChild>
            <w:div w:id="1376734893">
              <w:marLeft w:val="0"/>
              <w:marRight w:val="0"/>
              <w:marTop w:val="0"/>
              <w:marBottom w:val="0"/>
              <w:divBdr>
                <w:top w:val="none" w:sz="0" w:space="0" w:color="auto"/>
                <w:left w:val="none" w:sz="0" w:space="0" w:color="auto"/>
                <w:bottom w:val="none" w:sz="0" w:space="0" w:color="auto"/>
                <w:right w:val="none" w:sz="0" w:space="0" w:color="auto"/>
              </w:divBdr>
            </w:div>
          </w:divsChild>
        </w:div>
        <w:div w:id="1367023700">
          <w:marLeft w:val="0"/>
          <w:marRight w:val="0"/>
          <w:marTop w:val="0"/>
          <w:marBottom w:val="0"/>
          <w:divBdr>
            <w:top w:val="none" w:sz="0" w:space="0" w:color="auto"/>
            <w:left w:val="none" w:sz="0" w:space="0" w:color="auto"/>
            <w:bottom w:val="none" w:sz="0" w:space="0" w:color="auto"/>
            <w:right w:val="none" w:sz="0" w:space="0" w:color="auto"/>
          </w:divBdr>
        </w:div>
        <w:div w:id="1671177616">
          <w:marLeft w:val="0"/>
          <w:marRight w:val="0"/>
          <w:marTop w:val="0"/>
          <w:marBottom w:val="0"/>
          <w:divBdr>
            <w:top w:val="none" w:sz="0" w:space="0" w:color="auto"/>
            <w:left w:val="none" w:sz="0" w:space="0" w:color="auto"/>
            <w:bottom w:val="none" w:sz="0" w:space="0" w:color="auto"/>
            <w:right w:val="none" w:sz="0" w:space="0" w:color="auto"/>
          </w:divBdr>
          <w:divsChild>
            <w:div w:id="1127698697">
              <w:marLeft w:val="0"/>
              <w:marRight w:val="0"/>
              <w:marTop w:val="0"/>
              <w:marBottom w:val="0"/>
              <w:divBdr>
                <w:top w:val="none" w:sz="0" w:space="0" w:color="auto"/>
                <w:left w:val="none" w:sz="0" w:space="0" w:color="auto"/>
                <w:bottom w:val="none" w:sz="0" w:space="0" w:color="auto"/>
                <w:right w:val="none" w:sz="0" w:space="0" w:color="auto"/>
              </w:divBdr>
            </w:div>
          </w:divsChild>
        </w:div>
        <w:div w:id="714933157">
          <w:marLeft w:val="0"/>
          <w:marRight w:val="0"/>
          <w:marTop w:val="0"/>
          <w:marBottom w:val="0"/>
          <w:divBdr>
            <w:top w:val="none" w:sz="0" w:space="0" w:color="auto"/>
            <w:left w:val="none" w:sz="0" w:space="0" w:color="auto"/>
            <w:bottom w:val="none" w:sz="0" w:space="0" w:color="auto"/>
            <w:right w:val="none" w:sz="0" w:space="0" w:color="auto"/>
          </w:divBdr>
        </w:div>
        <w:div w:id="1147087053">
          <w:marLeft w:val="0"/>
          <w:marRight w:val="0"/>
          <w:marTop w:val="0"/>
          <w:marBottom w:val="0"/>
          <w:divBdr>
            <w:top w:val="none" w:sz="0" w:space="0" w:color="auto"/>
            <w:left w:val="none" w:sz="0" w:space="0" w:color="auto"/>
            <w:bottom w:val="none" w:sz="0" w:space="0" w:color="auto"/>
            <w:right w:val="none" w:sz="0" w:space="0" w:color="auto"/>
          </w:divBdr>
          <w:divsChild>
            <w:div w:id="1365398576">
              <w:marLeft w:val="0"/>
              <w:marRight w:val="0"/>
              <w:marTop w:val="0"/>
              <w:marBottom w:val="0"/>
              <w:divBdr>
                <w:top w:val="none" w:sz="0" w:space="0" w:color="auto"/>
                <w:left w:val="none" w:sz="0" w:space="0" w:color="auto"/>
                <w:bottom w:val="none" w:sz="0" w:space="0" w:color="auto"/>
                <w:right w:val="none" w:sz="0" w:space="0" w:color="auto"/>
              </w:divBdr>
            </w:div>
          </w:divsChild>
        </w:div>
        <w:div w:id="1509638476">
          <w:marLeft w:val="0"/>
          <w:marRight w:val="0"/>
          <w:marTop w:val="0"/>
          <w:marBottom w:val="0"/>
          <w:divBdr>
            <w:top w:val="none" w:sz="0" w:space="0" w:color="auto"/>
            <w:left w:val="none" w:sz="0" w:space="0" w:color="auto"/>
            <w:bottom w:val="none" w:sz="0" w:space="0" w:color="auto"/>
            <w:right w:val="none" w:sz="0" w:space="0" w:color="auto"/>
          </w:divBdr>
        </w:div>
        <w:div w:id="1554392858">
          <w:marLeft w:val="0"/>
          <w:marRight w:val="0"/>
          <w:marTop w:val="0"/>
          <w:marBottom w:val="0"/>
          <w:divBdr>
            <w:top w:val="none" w:sz="0" w:space="0" w:color="auto"/>
            <w:left w:val="none" w:sz="0" w:space="0" w:color="auto"/>
            <w:bottom w:val="none" w:sz="0" w:space="0" w:color="auto"/>
            <w:right w:val="none" w:sz="0" w:space="0" w:color="auto"/>
          </w:divBdr>
          <w:divsChild>
            <w:div w:id="730202595">
              <w:marLeft w:val="0"/>
              <w:marRight w:val="0"/>
              <w:marTop w:val="0"/>
              <w:marBottom w:val="0"/>
              <w:divBdr>
                <w:top w:val="none" w:sz="0" w:space="0" w:color="auto"/>
                <w:left w:val="none" w:sz="0" w:space="0" w:color="auto"/>
                <w:bottom w:val="none" w:sz="0" w:space="0" w:color="auto"/>
                <w:right w:val="none" w:sz="0" w:space="0" w:color="auto"/>
              </w:divBdr>
            </w:div>
          </w:divsChild>
        </w:div>
        <w:div w:id="916131238">
          <w:marLeft w:val="0"/>
          <w:marRight w:val="0"/>
          <w:marTop w:val="0"/>
          <w:marBottom w:val="0"/>
          <w:divBdr>
            <w:top w:val="none" w:sz="0" w:space="0" w:color="auto"/>
            <w:left w:val="none" w:sz="0" w:space="0" w:color="auto"/>
            <w:bottom w:val="none" w:sz="0" w:space="0" w:color="auto"/>
            <w:right w:val="none" w:sz="0" w:space="0" w:color="auto"/>
          </w:divBdr>
        </w:div>
        <w:div w:id="2031569317">
          <w:marLeft w:val="0"/>
          <w:marRight w:val="0"/>
          <w:marTop w:val="0"/>
          <w:marBottom w:val="0"/>
          <w:divBdr>
            <w:top w:val="none" w:sz="0" w:space="0" w:color="auto"/>
            <w:left w:val="none" w:sz="0" w:space="0" w:color="auto"/>
            <w:bottom w:val="none" w:sz="0" w:space="0" w:color="auto"/>
            <w:right w:val="none" w:sz="0" w:space="0" w:color="auto"/>
          </w:divBdr>
          <w:divsChild>
            <w:div w:id="845823897">
              <w:marLeft w:val="0"/>
              <w:marRight w:val="0"/>
              <w:marTop w:val="0"/>
              <w:marBottom w:val="0"/>
              <w:divBdr>
                <w:top w:val="none" w:sz="0" w:space="0" w:color="auto"/>
                <w:left w:val="none" w:sz="0" w:space="0" w:color="auto"/>
                <w:bottom w:val="none" w:sz="0" w:space="0" w:color="auto"/>
                <w:right w:val="none" w:sz="0" w:space="0" w:color="auto"/>
              </w:divBdr>
            </w:div>
          </w:divsChild>
        </w:div>
        <w:div w:id="1576696521">
          <w:marLeft w:val="0"/>
          <w:marRight w:val="0"/>
          <w:marTop w:val="0"/>
          <w:marBottom w:val="0"/>
          <w:divBdr>
            <w:top w:val="none" w:sz="0" w:space="0" w:color="auto"/>
            <w:left w:val="none" w:sz="0" w:space="0" w:color="auto"/>
            <w:bottom w:val="none" w:sz="0" w:space="0" w:color="auto"/>
            <w:right w:val="none" w:sz="0" w:space="0" w:color="auto"/>
          </w:divBdr>
        </w:div>
        <w:div w:id="1250696996">
          <w:marLeft w:val="0"/>
          <w:marRight w:val="0"/>
          <w:marTop w:val="0"/>
          <w:marBottom w:val="0"/>
          <w:divBdr>
            <w:top w:val="none" w:sz="0" w:space="0" w:color="auto"/>
            <w:left w:val="none" w:sz="0" w:space="0" w:color="auto"/>
            <w:bottom w:val="none" w:sz="0" w:space="0" w:color="auto"/>
            <w:right w:val="none" w:sz="0" w:space="0" w:color="auto"/>
          </w:divBdr>
          <w:divsChild>
            <w:div w:id="306596811">
              <w:marLeft w:val="0"/>
              <w:marRight w:val="0"/>
              <w:marTop w:val="0"/>
              <w:marBottom w:val="0"/>
              <w:divBdr>
                <w:top w:val="none" w:sz="0" w:space="0" w:color="auto"/>
                <w:left w:val="none" w:sz="0" w:space="0" w:color="auto"/>
                <w:bottom w:val="none" w:sz="0" w:space="0" w:color="auto"/>
                <w:right w:val="none" w:sz="0" w:space="0" w:color="auto"/>
              </w:divBdr>
            </w:div>
          </w:divsChild>
        </w:div>
        <w:div w:id="1750804735">
          <w:marLeft w:val="0"/>
          <w:marRight w:val="0"/>
          <w:marTop w:val="300"/>
          <w:marBottom w:val="0"/>
          <w:divBdr>
            <w:top w:val="none" w:sz="0" w:space="0" w:color="auto"/>
            <w:left w:val="none" w:sz="0" w:space="0" w:color="auto"/>
            <w:bottom w:val="none" w:sz="0" w:space="0" w:color="auto"/>
            <w:right w:val="none" w:sz="0" w:space="0" w:color="auto"/>
          </w:divBdr>
          <w:divsChild>
            <w:div w:id="220560779">
              <w:marLeft w:val="0"/>
              <w:marRight w:val="0"/>
              <w:marTop w:val="0"/>
              <w:marBottom w:val="0"/>
              <w:divBdr>
                <w:top w:val="none" w:sz="0" w:space="0" w:color="auto"/>
                <w:left w:val="none" w:sz="0" w:space="0" w:color="auto"/>
                <w:bottom w:val="none" w:sz="0" w:space="0" w:color="auto"/>
                <w:right w:val="none" w:sz="0" w:space="0" w:color="auto"/>
              </w:divBdr>
              <w:divsChild>
                <w:div w:id="748159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418283">
          <w:marLeft w:val="0"/>
          <w:marRight w:val="0"/>
          <w:marTop w:val="300"/>
          <w:marBottom w:val="0"/>
          <w:divBdr>
            <w:top w:val="none" w:sz="0" w:space="0" w:color="auto"/>
            <w:left w:val="none" w:sz="0" w:space="0" w:color="auto"/>
            <w:bottom w:val="none" w:sz="0" w:space="0" w:color="auto"/>
            <w:right w:val="none" w:sz="0" w:space="0" w:color="auto"/>
          </w:divBdr>
          <w:divsChild>
            <w:div w:id="2039818685">
              <w:marLeft w:val="0"/>
              <w:marRight w:val="0"/>
              <w:marTop w:val="0"/>
              <w:marBottom w:val="0"/>
              <w:divBdr>
                <w:top w:val="none" w:sz="0" w:space="0" w:color="auto"/>
                <w:left w:val="none" w:sz="0" w:space="0" w:color="auto"/>
                <w:bottom w:val="none" w:sz="0" w:space="0" w:color="auto"/>
                <w:right w:val="none" w:sz="0" w:space="0" w:color="auto"/>
              </w:divBdr>
              <w:divsChild>
                <w:div w:id="1395932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1625418">
          <w:marLeft w:val="0"/>
          <w:marRight w:val="0"/>
          <w:marTop w:val="300"/>
          <w:marBottom w:val="0"/>
          <w:divBdr>
            <w:top w:val="none" w:sz="0" w:space="0" w:color="auto"/>
            <w:left w:val="none" w:sz="0" w:space="0" w:color="auto"/>
            <w:bottom w:val="none" w:sz="0" w:space="0" w:color="auto"/>
            <w:right w:val="none" w:sz="0" w:space="0" w:color="auto"/>
          </w:divBdr>
          <w:divsChild>
            <w:div w:id="448092531">
              <w:marLeft w:val="0"/>
              <w:marRight w:val="0"/>
              <w:marTop w:val="0"/>
              <w:marBottom w:val="0"/>
              <w:divBdr>
                <w:top w:val="none" w:sz="0" w:space="0" w:color="auto"/>
                <w:left w:val="none" w:sz="0" w:space="0" w:color="auto"/>
                <w:bottom w:val="none" w:sz="0" w:space="0" w:color="auto"/>
                <w:right w:val="none" w:sz="0" w:space="0" w:color="auto"/>
              </w:divBdr>
              <w:divsChild>
                <w:div w:id="267734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775153">
          <w:marLeft w:val="0"/>
          <w:marRight w:val="0"/>
          <w:marTop w:val="300"/>
          <w:marBottom w:val="0"/>
          <w:divBdr>
            <w:top w:val="none" w:sz="0" w:space="0" w:color="auto"/>
            <w:left w:val="none" w:sz="0" w:space="0" w:color="auto"/>
            <w:bottom w:val="none" w:sz="0" w:space="0" w:color="auto"/>
            <w:right w:val="none" w:sz="0" w:space="0" w:color="auto"/>
          </w:divBdr>
          <w:divsChild>
            <w:div w:id="1692411525">
              <w:marLeft w:val="0"/>
              <w:marRight w:val="0"/>
              <w:marTop w:val="0"/>
              <w:marBottom w:val="0"/>
              <w:divBdr>
                <w:top w:val="none" w:sz="0" w:space="0" w:color="auto"/>
                <w:left w:val="none" w:sz="0" w:space="0" w:color="auto"/>
                <w:bottom w:val="none" w:sz="0" w:space="0" w:color="auto"/>
                <w:right w:val="none" w:sz="0" w:space="0" w:color="auto"/>
              </w:divBdr>
              <w:divsChild>
                <w:div w:id="2029140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4299955">
      <w:bodyDiv w:val="1"/>
      <w:marLeft w:val="0"/>
      <w:marRight w:val="0"/>
      <w:marTop w:val="0"/>
      <w:marBottom w:val="0"/>
      <w:divBdr>
        <w:top w:val="none" w:sz="0" w:space="0" w:color="auto"/>
        <w:left w:val="none" w:sz="0" w:space="0" w:color="auto"/>
        <w:bottom w:val="none" w:sz="0" w:space="0" w:color="auto"/>
        <w:right w:val="none" w:sz="0" w:space="0" w:color="auto"/>
      </w:divBdr>
      <w:divsChild>
        <w:div w:id="760104105">
          <w:marLeft w:val="0"/>
          <w:marRight w:val="0"/>
          <w:marTop w:val="0"/>
          <w:marBottom w:val="0"/>
          <w:divBdr>
            <w:top w:val="none" w:sz="0" w:space="0" w:color="auto"/>
            <w:left w:val="none" w:sz="0" w:space="0" w:color="auto"/>
            <w:bottom w:val="none" w:sz="0" w:space="0" w:color="auto"/>
            <w:right w:val="none" w:sz="0" w:space="0" w:color="auto"/>
          </w:divBdr>
        </w:div>
      </w:divsChild>
    </w:div>
    <w:div w:id="2105033072">
      <w:bodyDiv w:val="1"/>
      <w:marLeft w:val="0"/>
      <w:marRight w:val="0"/>
      <w:marTop w:val="0"/>
      <w:marBottom w:val="0"/>
      <w:divBdr>
        <w:top w:val="none" w:sz="0" w:space="0" w:color="auto"/>
        <w:left w:val="none" w:sz="0" w:space="0" w:color="auto"/>
        <w:bottom w:val="none" w:sz="0" w:space="0" w:color="auto"/>
        <w:right w:val="none" w:sz="0" w:space="0" w:color="auto"/>
      </w:divBdr>
      <w:divsChild>
        <w:div w:id="304823621">
          <w:marLeft w:val="0"/>
          <w:marRight w:val="0"/>
          <w:marTop w:val="0"/>
          <w:marBottom w:val="0"/>
          <w:divBdr>
            <w:top w:val="none" w:sz="0" w:space="0" w:color="auto"/>
            <w:left w:val="none" w:sz="0" w:space="0" w:color="auto"/>
            <w:bottom w:val="none" w:sz="0" w:space="0" w:color="auto"/>
            <w:right w:val="none" w:sz="0" w:space="0" w:color="auto"/>
          </w:divBdr>
        </w:div>
        <w:div w:id="1991904410">
          <w:marLeft w:val="0"/>
          <w:marRight w:val="0"/>
          <w:marTop w:val="0"/>
          <w:marBottom w:val="0"/>
          <w:divBdr>
            <w:top w:val="none" w:sz="0" w:space="0" w:color="auto"/>
            <w:left w:val="none" w:sz="0" w:space="0" w:color="auto"/>
            <w:bottom w:val="none" w:sz="0" w:space="0" w:color="auto"/>
            <w:right w:val="none" w:sz="0" w:space="0" w:color="auto"/>
          </w:divBdr>
          <w:divsChild>
            <w:div w:id="722876733">
              <w:marLeft w:val="0"/>
              <w:marRight w:val="0"/>
              <w:marTop w:val="0"/>
              <w:marBottom w:val="0"/>
              <w:divBdr>
                <w:top w:val="none" w:sz="0" w:space="0" w:color="auto"/>
                <w:left w:val="none" w:sz="0" w:space="0" w:color="auto"/>
                <w:bottom w:val="none" w:sz="0" w:space="0" w:color="auto"/>
                <w:right w:val="none" w:sz="0" w:space="0" w:color="auto"/>
              </w:divBdr>
            </w:div>
          </w:divsChild>
        </w:div>
        <w:div w:id="1758087262">
          <w:marLeft w:val="0"/>
          <w:marRight w:val="0"/>
          <w:marTop w:val="0"/>
          <w:marBottom w:val="0"/>
          <w:divBdr>
            <w:top w:val="none" w:sz="0" w:space="0" w:color="auto"/>
            <w:left w:val="none" w:sz="0" w:space="0" w:color="auto"/>
            <w:bottom w:val="none" w:sz="0" w:space="0" w:color="auto"/>
            <w:right w:val="none" w:sz="0" w:space="0" w:color="auto"/>
          </w:divBdr>
        </w:div>
        <w:div w:id="1375038994">
          <w:marLeft w:val="0"/>
          <w:marRight w:val="0"/>
          <w:marTop w:val="0"/>
          <w:marBottom w:val="0"/>
          <w:divBdr>
            <w:top w:val="none" w:sz="0" w:space="0" w:color="auto"/>
            <w:left w:val="none" w:sz="0" w:space="0" w:color="auto"/>
            <w:bottom w:val="none" w:sz="0" w:space="0" w:color="auto"/>
            <w:right w:val="none" w:sz="0" w:space="0" w:color="auto"/>
          </w:divBdr>
          <w:divsChild>
            <w:div w:id="1314480841">
              <w:marLeft w:val="0"/>
              <w:marRight w:val="0"/>
              <w:marTop w:val="0"/>
              <w:marBottom w:val="0"/>
              <w:divBdr>
                <w:top w:val="none" w:sz="0" w:space="0" w:color="auto"/>
                <w:left w:val="none" w:sz="0" w:space="0" w:color="auto"/>
                <w:bottom w:val="none" w:sz="0" w:space="0" w:color="auto"/>
                <w:right w:val="none" w:sz="0" w:space="0" w:color="auto"/>
              </w:divBdr>
            </w:div>
          </w:divsChild>
        </w:div>
        <w:div w:id="1623654640">
          <w:marLeft w:val="0"/>
          <w:marRight w:val="0"/>
          <w:marTop w:val="0"/>
          <w:marBottom w:val="0"/>
          <w:divBdr>
            <w:top w:val="none" w:sz="0" w:space="0" w:color="auto"/>
            <w:left w:val="none" w:sz="0" w:space="0" w:color="auto"/>
            <w:bottom w:val="none" w:sz="0" w:space="0" w:color="auto"/>
            <w:right w:val="none" w:sz="0" w:space="0" w:color="auto"/>
          </w:divBdr>
        </w:div>
        <w:div w:id="385571681">
          <w:marLeft w:val="0"/>
          <w:marRight w:val="0"/>
          <w:marTop w:val="0"/>
          <w:marBottom w:val="0"/>
          <w:divBdr>
            <w:top w:val="none" w:sz="0" w:space="0" w:color="auto"/>
            <w:left w:val="none" w:sz="0" w:space="0" w:color="auto"/>
            <w:bottom w:val="none" w:sz="0" w:space="0" w:color="auto"/>
            <w:right w:val="none" w:sz="0" w:space="0" w:color="auto"/>
          </w:divBdr>
          <w:divsChild>
            <w:div w:id="244803632">
              <w:marLeft w:val="0"/>
              <w:marRight w:val="0"/>
              <w:marTop w:val="0"/>
              <w:marBottom w:val="0"/>
              <w:divBdr>
                <w:top w:val="none" w:sz="0" w:space="0" w:color="auto"/>
                <w:left w:val="none" w:sz="0" w:space="0" w:color="auto"/>
                <w:bottom w:val="none" w:sz="0" w:space="0" w:color="auto"/>
                <w:right w:val="none" w:sz="0" w:space="0" w:color="auto"/>
              </w:divBdr>
            </w:div>
          </w:divsChild>
        </w:div>
        <w:div w:id="985353328">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sChild>
            <w:div w:id="283005317">
              <w:marLeft w:val="0"/>
              <w:marRight w:val="0"/>
              <w:marTop w:val="0"/>
              <w:marBottom w:val="0"/>
              <w:divBdr>
                <w:top w:val="none" w:sz="0" w:space="0" w:color="auto"/>
                <w:left w:val="none" w:sz="0" w:space="0" w:color="auto"/>
                <w:bottom w:val="none" w:sz="0" w:space="0" w:color="auto"/>
                <w:right w:val="none" w:sz="0" w:space="0" w:color="auto"/>
              </w:divBdr>
            </w:div>
          </w:divsChild>
        </w:div>
        <w:div w:id="445734918">
          <w:marLeft w:val="0"/>
          <w:marRight w:val="0"/>
          <w:marTop w:val="0"/>
          <w:marBottom w:val="0"/>
          <w:divBdr>
            <w:top w:val="none" w:sz="0" w:space="0" w:color="auto"/>
            <w:left w:val="none" w:sz="0" w:space="0" w:color="auto"/>
            <w:bottom w:val="none" w:sz="0" w:space="0" w:color="auto"/>
            <w:right w:val="none" w:sz="0" w:space="0" w:color="auto"/>
          </w:divBdr>
        </w:div>
        <w:div w:id="1419861992">
          <w:marLeft w:val="0"/>
          <w:marRight w:val="0"/>
          <w:marTop w:val="0"/>
          <w:marBottom w:val="0"/>
          <w:divBdr>
            <w:top w:val="none" w:sz="0" w:space="0" w:color="auto"/>
            <w:left w:val="none" w:sz="0" w:space="0" w:color="auto"/>
            <w:bottom w:val="none" w:sz="0" w:space="0" w:color="auto"/>
            <w:right w:val="none" w:sz="0" w:space="0" w:color="auto"/>
          </w:divBdr>
          <w:divsChild>
            <w:div w:id="1983348250">
              <w:marLeft w:val="0"/>
              <w:marRight w:val="0"/>
              <w:marTop w:val="0"/>
              <w:marBottom w:val="0"/>
              <w:divBdr>
                <w:top w:val="none" w:sz="0" w:space="0" w:color="auto"/>
                <w:left w:val="none" w:sz="0" w:space="0" w:color="auto"/>
                <w:bottom w:val="none" w:sz="0" w:space="0" w:color="auto"/>
                <w:right w:val="none" w:sz="0" w:space="0" w:color="auto"/>
              </w:divBdr>
            </w:div>
          </w:divsChild>
        </w:div>
        <w:div w:id="1653482294">
          <w:marLeft w:val="0"/>
          <w:marRight w:val="0"/>
          <w:marTop w:val="0"/>
          <w:marBottom w:val="0"/>
          <w:divBdr>
            <w:top w:val="none" w:sz="0" w:space="0" w:color="auto"/>
            <w:left w:val="none" w:sz="0" w:space="0" w:color="auto"/>
            <w:bottom w:val="none" w:sz="0" w:space="0" w:color="auto"/>
            <w:right w:val="none" w:sz="0" w:space="0" w:color="auto"/>
          </w:divBdr>
        </w:div>
        <w:div w:id="1316109779">
          <w:marLeft w:val="0"/>
          <w:marRight w:val="0"/>
          <w:marTop w:val="0"/>
          <w:marBottom w:val="0"/>
          <w:divBdr>
            <w:top w:val="none" w:sz="0" w:space="0" w:color="auto"/>
            <w:left w:val="none" w:sz="0" w:space="0" w:color="auto"/>
            <w:bottom w:val="none" w:sz="0" w:space="0" w:color="auto"/>
            <w:right w:val="none" w:sz="0" w:space="0" w:color="auto"/>
          </w:divBdr>
          <w:divsChild>
            <w:div w:id="1850438342">
              <w:marLeft w:val="0"/>
              <w:marRight w:val="0"/>
              <w:marTop w:val="0"/>
              <w:marBottom w:val="0"/>
              <w:divBdr>
                <w:top w:val="none" w:sz="0" w:space="0" w:color="auto"/>
                <w:left w:val="none" w:sz="0" w:space="0" w:color="auto"/>
                <w:bottom w:val="none" w:sz="0" w:space="0" w:color="auto"/>
                <w:right w:val="none" w:sz="0" w:space="0" w:color="auto"/>
              </w:divBdr>
            </w:div>
          </w:divsChild>
        </w:div>
        <w:div w:id="1617177987">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sChild>
            <w:div w:id="421996871">
              <w:marLeft w:val="0"/>
              <w:marRight w:val="0"/>
              <w:marTop w:val="0"/>
              <w:marBottom w:val="0"/>
              <w:divBdr>
                <w:top w:val="none" w:sz="0" w:space="0" w:color="auto"/>
                <w:left w:val="none" w:sz="0" w:space="0" w:color="auto"/>
                <w:bottom w:val="none" w:sz="0" w:space="0" w:color="auto"/>
                <w:right w:val="none" w:sz="0" w:space="0" w:color="auto"/>
              </w:divBdr>
            </w:div>
          </w:divsChild>
        </w:div>
        <w:div w:id="1924412610">
          <w:marLeft w:val="0"/>
          <w:marRight w:val="0"/>
          <w:marTop w:val="300"/>
          <w:marBottom w:val="0"/>
          <w:divBdr>
            <w:top w:val="none" w:sz="0" w:space="0" w:color="auto"/>
            <w:left w:val="none" w:sz="0" w:space="0" w:color="auto"/>
            <w:bottom w:val="none" w:sz="0" w:space="0" w:color="auto"/>
            <w:right w:val="none" w:sz="0" w:space="0" w:color="auto"/>
          </w:divBdr>
          <w:divsChild>
            <w:div w:id="1712338474">
              <w:marLeft w:val="0"/>
              <w:marRight w:val="0"/>
              <w:marTop w:val="0"/>
              <w:marBottom w:val="0"/>
              <w:divBdr>
                <w:top w:val="none" w:sz="0" w:space="0" w:color="auto"/>
                <w:left w:val="none" w:sz="0" w:space="0" w:color="auto"/>
                <w:bottom w:val="none" w:sz="0" w:space="0" w:color="auto"/>
                <w:right w:val="none" w:sz="0" w:space="0" w:color="auto"/>
              </w:divBdr>
              <w:divsChild>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1434602">
          <w:marLeft w:val="0"/>
          <w:marRight w:val="0"/>
          <w:marTop w:val="300"/>
          <w:marBottom w:val="0"/>
          <w:divBdr>
            <w:top w:val="none" w:sz="0" w:space="0" w:color="auto"/>
            <w:left w:val="none" w:sz="0" w:space="0" w:color="auto"/>
            <w:bottom w:val="none" w:sz="0" w:space="0" w:color="auto"/>
            <w:right w:val="none" w:sz="0" w:space="0" w:color="auto"/>
          </w:divBdr>
          <w:divsChild>
            <w:div w:id="2083260720">
              <w:marLeft w:val="0"/>
              <w:marRight w:val="0"/>
              <w:marTop w:val="0"/>
              <w:marBottom w:val="0"/>
              <w:divBdr>
                <w:top w:val="none" w:sz="0" w:space="0" w:color="auto"/>
                <w:left w:val="none" w:sz="0" w:space="0" w:color="auto"/>
                <w:bottom w:val="none" w:sz="0" w:space="0" w:color="auto"/>
                <w:right w:val="none" w:sz="0" w:space="0" w:color="auto"/>
              </w:divBdr>
              <w:divsChild>
                <w:div w:id="361633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320511">
          <w:marLeft w:val="0"/>
          <w:marRight w:val="0"/>
          <w:marTop w:val="300"/>
          <w:marBottom w:val="0"/>
          <w:divBdr>
            <w:top w:val="none" w:sz="0" w:space="0" w:color="auto"/>
            <w:left w:val="none" w:sz="0" w:space="0" w:color="auto"/>
            <w:bottom w:val="none" w:sz="0" w:space="0" w:color="auto"/>
            <w:right w:val="none" w:sz="0" w:space="0" w:color="auto"/>
          </w:divBdr>
          <w:divsChild>
            <w:div w:id="1267738123">
              <w:marLeft w:val="0"/>
              <w:marRight w:val="0"/>
              <w:marTop w:val="0"/>
              <w:marBottom w:val="0"/>
              <w:divBdr>
                <w:top w:val="none" w:sz="0" w:space="0" w:color="auto"/>
                <w:left w:val="none" w:sz="0" w:space="0" w:color="auto"/>
                <w:bottom w:val="none" w:sz="0" w:space="0" w:color="auto"/>
                <w:right w:val="none" w:sz="0" w:space="0" w:color="auto"/>
              </w:divBdr>
              <w:divsChild>
                <w:div w:id="922178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5421654">
      <w:bodyDiv w:val="1"/>
      <w:marLeft w:val="0"/>
      <w:marRight w:val="0"/>
      <w:marTop w:val="0"/>
      <w:marBottom w:val="0"/>
      <w:divBdr>
        <w:top w:val="none" w:sz="0" w:space="0" w:color="auto"/>
        <w:left w:val="none" w:sz="0" w:space="0" w:color="auto"/>
        <w:bottom w:val="none" w:sz="0" w:space="0" w:color="auto"/>
        <w:right w:val="none" w:sz="0" w:space="0" w:color="auto"/>
      </w:divBdr>
    </w:div>
    <w:div w:id="2106801115">
      <w:bodyDiv w:val="1"/>
      <w:marLeft w:val="0"/>
      <w:marRight w:val="0"/>
      <w:marTop w:val="0"/>
      <w:marBottom w:val="0"/>
      <w:divBdr>
        <w:top w:val="none" w:sz="0" w:space="0" w:color="auto"/>
        <w:left w:val="none" w:sz="0" w:space="0" w:color="auto"/>
        <w:bottom w:val="none" w:sz="0" w:space="0" w:color="auto"/>
        <w:right w:val="none" w:sz="0" w:space="0" w:color="auto"/>
      </w:divBdr>
      <w:divsChild>
        <w:div w:id="223415884">
          <w:marLeft w:val="0"/>
          <w:marRight w:val="0"/>
          <w:marTop w:val="300"/>
          <w:marBottom w:val="0"/>
          <w:divBdr>
            <w:top w:val="none" w:sz="0" w:space="0" w:color="auto"/>
            <w:left w:val="none" w:sz="0" w:space="0" w:color="auto"/>
            <w:bottom w:val="none" w:sz="0" w:space="0" w:color="auto"/>
            <w:right w:val="none" w:sz="0" w:space="0" w:color="auto"/>
          </w:divBdr>
          <w:divsChild>
            <w:div w:id="955865685">
              <w:marLeft w:val="0"/>
              <w:marRight w:val="0"/>
              <w:marTop w:val="0"/>
              <w:marBottom w:val="0"/>
              <w:divBdr>
                <w:top w:val="none" w:sz="0" w:space="0" w:color="auto"/>
                <w:left w:val="none" w:sz="0" w:space="0" w:color="auto"/>
                <w:bottom w:val="none" w:sz="0" w:space="0" w:color="auto"/>
                <w:right w:val="none" w:sz="0" w:space="0" w:color="auto"/>
              </w:divBdr>
              <w:divsChild>
                <w:div w:id="13548436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528519">
          <w:marLeft w:val="0"/>
          <w:marRight w:val="0"/>
          <w:marTop w:val="300"/>
          <w:marBottom w:val="0"/>
          <w:divBdr>
            <w:top w:val="none" w:sz="0" w:space="0" w:color="auto"/>
            <w:left w:val="none" w:sz="0" w:space="0" w:color="auto"/>
            <w:bottom w:val="none" w:sz="0" w:space="0" w:color="auto"/>
            <w:right w:val="none" w:sz="0" w:space="0" w:color="auto"/>
          </w:divBdr>
          <w:divsChild>
            <w:div w:id="2021930522">
              <w:marLeft w:val="0"/>
              <w:marRight w:val="0"/>
              <w:marTop w:val="0"/>
              <w:marBottom w:val="0"/>
              <w:divBdr>
                <w:top w:val="none" w:sz="0" w:space="0" w:color="auto"/>
                <w:left w:val="none" w:sz="0" w:space="0" w:color="auto"/>
                <w:bottom w:val="none" w:sz="0" w:space="0" w:color="auto"/>
                <w:right w:val="none" w:sz="0" w:space="0" w:color="auto"/>
              </w:divBdr>
              <w:divsChild>
                <w:div w:id="259877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7237891">
          <w:marLeft w:val="0"/>
          <w:marRight w:val="0"/>
          <w:marTop w:val="300"/>
          <w:marBottom w:val="0"/>
          <w:divBdr>
            <w:top w:val="none" w:sz="0" w:space="0" w:color="auto"/>
            <w:left w:val="none" w:sz="0" w:space="0" w:color="auto"/>
            <w:bottom w:val="none" w:sz="0" w:space="0" w:color="auto"/>
            <w:right w:val="none" w:sz="0" w:space="0" w:color="auto"/>
          </w:divBdr>
          <w:divsChild>
            <w:div w:id="1802648114">
              <w:marLeft w:val="0"/>
              <w:marRight w:val="0"/>
              <w:marTop w:val="0"/>
              <w:marBottom w:val="0"/>
              <w:divBdr>
                <w:top w:val="none" w:sz="0" w:space="0" w:color="auto"/>
                <w:left w:val="none" w:sz="0" w:space="0" w:color="auto"/>
                <w:bottom w:val="none" w:sz="0" w:space="0" w:color="auto"/>
                <w:right w:val="none" w:sz="0" w:space="0" w:color="auto"/>
              </w:divBdr>
              <w:divsChild>
                <w:div w:id="1754400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5685893">
          <w:marLeft w:val="0"/>
          <w:marRight w:val="0"/>
          <w:marTop w:val="0"/>
          <w:marBottom w:val="0"/>
          <w:divBdr>
            <w:top w:val="none" w:sz="0" w:space="0" w:color="auto"/>
            <w:left w:val="none" w:sz="0" w:space="0" w:color="auto"/>
            <w:bottom w:val="none" w:sz="0" w:space="0" w:color="auto"/>
            <w:right w:val="none" w:sz="0" w:space="0" w:color="auto"/>
          </w:divBdr>
          <w:divsChild>
            <w:div w:id="1338272142">
              <w:marLeft w:val="0"/>
              <w:marRight w:val="0"/>
              <w:marTop w:val="0"/>
              <w:marBottom w:val="0"/>
              <w:divBdr>
                <w:top w:val="none" w:sz="0" w:space="0" w:color="auto"/>
                <w:left w:val="none" w:sz="0" w:space="0" w:color="auto"/>
                <w:bottom w:val="none" w:sz="0" w:space="0" w:color="auto"/>
                <w:right w:val="none" w:sz="0" w:space="0" w:color="auto"/>
              </w:divBdr>
            </w:div>
          </w:divsChild>
        </w:div>
        <w:div w:id="492378848">
          <w:marLeft w:val="0"/>
          <w:marRight w:val="0"/>
          <w:marTop w:val="300"/>
          <w:marBottom w:val="0"/>
          <w:divBdr>
            <w:top w:val="none" w:sz="0" w:space="0" w:color="auto"/>
            <w:left w:val="none" w:sz="0" w:space="0" w:color="auto"/>
            <w:bottom w:val="none" w:sz="0" w:space="0" w:color="auto"/>
            <w:right w:val="none" w:sz="0" w:space="0" w:color="auto"/>
          </w:divBdr>
          <w:divsChild>
            <w:div w:id="323171115">
              <w:marLeft w:val="0"/>
              <w:marRight w:val="0"/>
              <w:marTop w:val="0"/>
              <w:marBottom w:val="0"/>
              <w:divBdr>
                <w:top w:val="none" w:sz="0" w:space="0" w:color="auto"/>
                <w:left w:val="none" w:sz="0" w:space="0" w:color="auto"/>
                <w:bottom w:val="none" w:sz="0" w:space="0" w:color="auto"/>
                <w:right w:val="none" w:sz="0" w:space="0" w:color="auto"/>
              </w:divBdr>
              <w:divsChild>
                <w:div w:id="1581719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6307261">
          <w:marLeft w:val="0"/>
          <w:marRight w:val="0"/>
          <w:marTop w:val="0"/>
          <w:marBottom w:val="0"/>
          <w:divBdr>
            <w:top w:val="none" w:sz="0" w:space="0" w:color="auto"/>
            <w:left w:val="none" w:sz="0" w:space="0" w:color="auto"/>
            <w:bottom w:val="none" w:sz="0" w:space="0" w:color="auto"/>
            <w:right w:val="none" w:sz="0" w:space="0" w:color="auto"/>
          </w:divBdr>
          <w:divsChild>
            <w:div w:id="622150618">
              <w:marLeft w:val="0"/>
              <w:marRight w:val="0"/>
              <w:marTop w:val="0"/>
              <w:marBottom w:val="0"/>
              <w:divBdr>
                <w:top w:val="none" w:sz="0" w:space="0" w:color="auto"/>
                <w:left w:val="none" w:sz="0" w:space="0" w:color="auto"/>
                <w:bottom w:val="none" w:sz="0" w:space="0" w:color="auto"/>
                <w:right w:val="none" w:sz="0" w:space="0" w:color="auto"/>
              </w:divBdr>
            </w:div>
          </w:divsChild>
        </w:div>
        <w:div w:id="889462305">
          <w:marLeft w:val="0"/>
          <w:marRight w:val="0"/>
          <w:marTop w:val="0"/>
          <w:marBottom w:val="0"/>
          <w:divBdr>
            <w:top w:val="none" w:sz="0" w:space="0" w:color="auto"/>
            <w:left w:val="none" w:sz="0" w:space="0" w:color="auto"/>
            <w:bottom w:val="none" w:sz="0" w:space="0" w:color="auto"/>
            <w:right w:val="none" w:sz="0" w:space="0" w:color="auto"/>
          </w:divBdr>
          <w:divsChild>
            <w:div w:id="1721663195">
              <w:marLeft w:val="0"/>
              <w:marRight w:val="0"/>
              <w:marTop w:val="0"/>
              <w:marBottom w:val="0"/>
              <w:divBdr>
                <w:top w:val="none" w:sz="0" w:space="0" w:color="auto"/>
                <w:left w:val="none" w:sz="0" w:space="0" w:color="auto"/>
                <w:bottom w:val="none" w:sz="0" w:space="0" w:color="auto"/>
                <w:right w:val="none" w:sz="0" w:space="0" w:color="auto"/>
              </w:divBdr>
            </w:div>
          </w:divsChild>
        </w:div>
        <w:div w:id="1004357871">
          <w:marLeft w:val="0"/>
          <w:marRight w:val="0"/>
          <w:marTop w:val="0"/>
          <w:marBottom w:val="0"/>
          <w:divBdr>
            <w:top w:val="none" w:sz="0" w:space="0" w:color="auto"/>
            <w:left w:val="none" w:sz="0" w:space="0" w:color="auto"/>
            <w:bottom w:val="none" w:sz="0" w:space="0" w:color="auto"/>
            <w:right w:val="none" w:sz="0" w:space="0" w:color="auto"/>
          </w:divBdr>
        </w:div>
        <w:div w:id="1136794275">
          <w:marLeft w:val="0"/>
          <w:marRight w:val="0"/>
          <w:marTop w:val="0"/>
          <w:marBottom w:val="0"/>
          <w:divBdr>
            <w:top w:val="none" w:sz="0" w:space="0" w:color="auto"/>
            <w:left w:val="none" w:sz="0" w:space="0" w:color="auto"/>
            <w:bottom w:val="none" w:sz="0" w:space="0" w:color="auto"/>
            <w:right w:val="none" w:sz="0" w:space="0" w:color="auto"/>
          </w:divBdr>
          <w:divsChild>
            <w:div w:id="251356816">
              <w:marLeft w:val="0"/>
              <w:marRight w:val="0"/>
              <w:marTop w:val="0"/>
              <w:marBottom w:val="0"/>
              <w:divBdr>
                <w:top w:val="none" w:sz="0" w:space="0" w:color="auto"/>
                <w:left w:val="none" w:sz="0" w:space="0" w:color="auto"/>
                <w:bottom w:val="none" w:sz="0" w:space="0" w:color="auto"/>
                <w:right w:val="none" w:sz="0" w:space="0" w:color="auto"/>
              </w:divBdr>
            </w:div>
          </w:divsChild>
        </w:div>
        <w:div w:id="1176266555">
          <w:marLeft w:val="0"/>
          <w:marRight w:val="0"/>
          <w:marTop w:val="0"/>
          <w:marBottom w:val="0"/>
          <w:divBdr>
            <w:top w:val="none" w:sz="0" w:space="0" w:color="auto"/>
            <w:left w:val="none" w:sz="0" w:space="0" w:color="auto"/>
            <w:bottom w:val="none" w:sz="0" w:space="0" w:color="auto"/>
            <w:right w:val="none" w:sz="0" w:space="0" w:color="auto"/>
          </w:divBdr>
        </w:div>
        <w:div w:id="1240208576">
          <w:marLeft w:val="0"/>
          <w:marRight w:val="0"/>
          <w:marTop w:val="0"/>
          <w:marBottom w:val="0"/>
          <w:divBdr>
            <w:top w:val="none" w:sz="0" w:space="0" w:color="auto"/>
            <w:left w:val="none" w:sz="0" w:space="0" w:color="auto"/>
            <w:bottom w:val="none" w:sz="0" w:space="0" w:color="auto"/>
            <w:right w:val="none" w:sz="0" w:space="0" w:color="auto"/>
          </w:divBdr>
        </w:div>
        <w:div w:id="1423141697">
          <w:marLeft w:val="0"/>
          <w:marRight w:val="0"/>
          <w:marTop w:val="0"/>
          <w:marBottom w:val="0"/>
          <w:divBdr>
            <w:top w:val="none" w:sz="0" w:space="0" w:color="auto"/>
            <w:left w:val="none" w:sz="0" w:space="0" w:color="auto"/>
            <w:bottom w:val="none" w:sz="0" w:space="0" w:color="auto"/>
            <w:right w:val="none" w:sz="0" w:space="0" w:color="auto"/>
          </w:divBdr>
        </w:div>
        <w:div w:id="1448308399">
          <w:marLeft w:val="0"/>
          <w:marRight w:val="0"/>
          <w:marTop w:val="0"/>
          <w:marBottom w:val="0"/>
          <w:divBdr>
            <w:top w:val="none" w:sz="0" w:space="0" w:color="auto"/>
            <w:left w:val="none" w:sz="0" w:space="0" w:color="auto"/>
            <w:bottom w:val="none" w:sz="0" w:space="0" w:color="auto"/>
            <w:right w:val="none" w:sz="0" w:space="0" w:color="auto"/>
          </w:divBdr>
        </w:div>
        <w:div w:id="1527059032">
          <w:marLeft w:val="0"/>
          <w:marRight w:val="0"/>
          <w:marTop w:val="0"/>
          <w:marBottom w:val="0"/>
          <w:divBdr>
            <w:top w:val="none" w:sz="0" w:space="0" w:color="auto"/>
            <w:left w:val="none" w:sz="0" w:space="0" w:color="auto"/>
            <w:bottom w:val="none" w:sz="0" w:space="0" w:color="auto"/>
            <w:right w:val="none" w:sz="0" w:space="0" w:color="auto"/>
          </w:divBdr>
          <w:divsChild>
            <w:div w:id="1059328480">
              <w:marLeft w:val="0"/>
              <w:marRight w:val="0"/>
              <w:marTop w:val="0"/>
              <w:marBottom w:val="0"/>
              <w:divBdr>
                <w:top w:val="none" w:sz="0" w:space="0" w:color="auto"/>
                <w:left w:val="none" w:sz="0" w:space="0" w:color="auto"/>
                <w:bottom w:val="none" w:sz="0" w:space="0" w:color="auto"/>
                <w:right w:val="none" w:sz="0" w:space="0" w:color="auto"/>
              </w:divBdr>
            </w:div>
          </w:divsChild>
        </w:div>
        <w:div w:id="1574121817">
          <w:marLeft w:val="0"/>
          <w:marRight w:val="0"/>
          <w:marTop w:val="0"/>
          <w:marBottom w:val="0"/>
          <w:divBdr>
            <w:top w:val="none" w:sz="0" w:space="0" w:color="auto"/>
            <w:left w:val="none" w:sz="0" w:space="0" w:color="auto"/>
            <w:bottom w:val="none" w:sz="0" w:space="0" w:color="auto"/>
            <w:right w:val="none" w:sz="0" w:space="0" w:color="auto"/>
          </w:divBdr>
        </w:div>
        <w:div w:id="1704594647">
          <w:marLeft w:val="0"/>
          <w:marRight w:val="0"/>
          <w:marTop w:val="0"/>
          <w:marBottom w:val="0"/>
          <w:divBdr>
            <w:top w:val="none" w:sz="0" w:space="0" w:color="auto"/>
            <w:left w:val="none" w:sz="0" w:space="0" w:color="auto"/>
            <w:bottom w:val="none" w:sz="0" w:space="0" w:color="auto"/>
            <w:right w:val="none" w:sz="0" w:space="0" w:color="auto"/>
          </w:divBdr>
        </w:div>
        <w:div w:id="1856381082">
          <w:marLeft w:val="0"/>
          <w:marRight w:val="0"/>
          <w:marTop w:val="0"/>
          <w:marBottom w:val="0"/>
          <w:divBdr>
            <w:top w:val="none" w:sz="0" w:space="0" w:color="auto"/>
            <w:left w:val="none" w:sz="0" w:space="0" w:color="auto"/>
            <w:bottom w:val="none" w:sz="0" w:space="0" w:color="auto"/>
            <w:right w:val="none" w:sz="0" w:space="0" w:color="auto"/>
          </w:divBdr>
          <w:divsChild>
            <w:div w:id="514003615">
              <w:marLeft w:val="0"/>
              <w:marRight w:val="0"/>
              <w:marTop w:val="0"/>
              <w:marBottom w:val="0"/>
              <w:divBdr>
                <w:top w:val="none" w:sz="0" w:space="0" w:color="auto"/>
                <w:left w:val="none" w:sz="0" w:space="0" w:color="auto"/>
                <w:bottom w:val="none" w:sz="0" w:space="0" w:color="auto"/>
                <w:right w:val="none" w:sz="0" w:space="0" w:color="auto"/>
              </w:divBdr>
            </w:div>
          </w:divsChild>
        </w:div>
        <w:div w:id="2001805887">
          <w:marLeft w:val="0"/>
          <w:marRight w:val="0"/>
          <w:marTop w:val="0"/>
          <w:marBottom w:val="0"/>
          <w:divBdr>
            <w:top w:val="none" w:sz="0" w:space="0" w:color="auto"/>
            <w:left w:val="none" w:sz="0" w:space="0" w:color="auto"/>
            <w:bottom w:val="none" w:sz="0" w:space="0" w:color="auto"/>
            <w:right w:val="none" w:sz="0" w:space="0" w:color="auto"/>
          </w:divBdr>
          <w:divsChild>
            <w:div w:id="2003699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7117465">
      <w:bodyDiv w:val="1"/>
      <w:marLeft w:val="0"/>
      <w:marRight w:val="0"/>
      <w:marTop w:val="0"/>
      <w:marBottom w:val="0"/>
      <w:divBdr>
        <w:top w:val="none" w:sz="0" w:space="0" w:color="auto"/>
        <w:left w:val="none" w:sz="0" w:space="0" w:color="auto"/>
        <w:bottom w:val="none" w:sz="0" w:space="0" w:color="auto"/>
        <w:right w:val="none" w:sz="0" w:space="0" w:color="auto"/>
      </w:divBdr>
      <w:divsChild>
        <w:div w:id="655188402">
          <w:marLeft w:val="0"/>
          <w:marRight w:val="0"/>
          <w:marTop w:val="0"/>
          <w:marBottom w:val="0"/>
          <w:divBdr>
            <w:top w:val="none" w:sz="0" w:space="0" w:color="auto"/>
            <w:left w:val="none" w:sz="0" w:space="0" w:color="auto"/>
            <w:bottom w:val="none" w:sz="0" w:space="0" w:color="auto"/>
            <w:right w:val="none" w:sz="0" w:space="0" w:color="auto"/>
          </w:divBdr>
          <w:divsChild>
            <w:div w:id="1771118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7530459">
      <w:bodyDiv w:val="1"/>
      <w:marLeft w:val="0"/>
      <w:marRight w:val="0"/>
      <w:marTop w:val="0"/>
      <w:marBottom w:val="0"/>
      <w:divBdr>
        <w:top w:val="none" w:sz="0" w:space="0" w:color="auto"/>
        <w:left w:val="none" w:sz="0" w:space="0" w:color="auto"/>
        <w:bottom w:val="none" w:sz="0" w:space="0" w:color="auto"/>
        <w:right w:val="none" w:sz="0" w:space="0" w:color="auto"/>
      </w:divBdr>
      <w:divsChild>
        <w:div w:id="2102986815">
          <w:marLeft w:val="0"/>
          <w:marRight w:val="0"/>
          <w:marTop w:val="0"/>
          <w:marBottom w:val="0"/>
          <w:divBdr>
            <w:top w:val="none" w:sz="0" w:space="0" w:color="auto"/>
            <w:left w:val="none" w:sz="0" w:space="0" w:color="auto"/>
            <w:bottom w:val="none" w:sz="0" w:space="0" w:color="auto"/>
            <w:right w:val="none" w:sz="0" w:space="0" w:color="auto"/>
          </w:divBdr>
        </w:div>
        <w:div w:id="1916894452">
          <w:marLeft w:val="0"/>
          <w:marRight w:val="0"/>
          <w:marTop w:val="0"/>
          <w:marBottom w:val="0"/>
          <w:divBdr>
            <w:top w:val="none" w:sz="0" w:space="0" w:color="auto"/>
            <w:left w:val="none" w:sz="0" w:space="0" w:color="auto"/>
            <w:bottom w:val="none" w:sz="0" w:space="0" w:color="auto"/>
            <w:right w:val="none" w:sz="0" w:space="0" w:color="auto"/>
          </w:divBdr>
          <w:divsChild>
            <w:div w:id="1875342754">
              <w:marLeft w:val="0"/>
              <w:marRight w:val="0"/>
              <w:marTop w:val="0"/>
              <w:marBottom w:val="0"/>
              <w:divBdr>
                <w:top w:val="none" w:sz="0" w:space="0" w:color="auto"/>
                <w:left w:val="none" w:sz="0" w:space="0" w:color="auto"/>
                <w:bottom w:val="none" w:sz="0" w:space="0" w:color="auto"/>
                <w:right w:val="none" w:sz="0" w:space="0" w:color="auto"/>
              </w:divBdr>
            </w:div>
          </w:divsChild>
        </w:div>
        <w:div w:id="1146120351">
          <w:marLeft w:val="0"/>
          <w:marRight w:val="0"/>
          <w:marTop w:val="0"/>
          <w:marBottom w:val="0"/>
          <w:divBdr>
            <w:top w:val="none" w:sz="0" w:space="0" w:color="auto"/>
            <w:left w:val="none" w:sz="0" w:space="0" w:color="auto"/>
            <w:bottom w:val="none" w:sz="0" w:space="0" w:color="auto"/>
            <w:right w:val="none" w:sz="0" w:space="0" w:color="auto"/>
          </w:divBdr>
        </w:div>
        <w:div w:id="1590460199">
          <w:marLeft w:val="0"/>
          <w:marRight w:val="0"/>
          <w:marTop w:val="0"/>
          <w:marBottom w:val="0"/>
          <w:divBdr>
            <w:top w:val="none" w:sz="0" w:space="0" w:color="auto"/>
            <w:left w:val="none" w:sz="0" w:space="0" w:color="auto"/>
            <w:bottom w:val="none" w:sz="0" w:space="0" w:color="auto"/>
            <w:right w:val="none" w:sz="0" w:space="0" w:color="auto"/>
          </w:divBdr>
          <w:divsChild>
            <w:div w:id="1009451331">
              <w:marLeft w:val="0"/>
              <w:marRight w:val="0"/>
              <w:marTop w:val="0"/>
              <w:marBottom w:val="0"/>
              <w:divBdr>
                <w:top w:val="none" w:sz="0" w:space="0" w:color="auto"/>
                <w:left w:val="none" w:sz="0" w:space="0" w:color="auto"/>
                <w:bottom w:val="none" w:sz="0" w:space="0" w:color="auto"/>
                <w:right w:val="none" w:sz="0" w:space="0" w:color="auto"/>
              </w:divBdr>
            </w:div>
          </w:divsChild>
        </w:div>
        <w:div w:id="551618225">
          <w:marLeft w:val="0"/>
          <w:marRight w:val="0"/>
          <w:marTop w:val="0"/>
          <w:marBottom w:val="0"/>
          <w:divBdr>
            <w:top w:val="none" w:sz="0" w:space="0" w:color="auto"/>
            <w:left w:val="none" w:sz="0" w:space="0" w:color="auto"/>
            <w:bottom w:val="none" w:sz="0" w:space="0" w:color="auto"/>
            <w:right w:val="none" w:sz="0" w:space="0" w:color="auto"/>
          </w:divBdr>
        </w:div>
        <w:div w:id="932859762">
          <w:marLeft w:val="0"/>
          <w:marRight w:val="0"/>
          <w:marTop w:val="0"/>
          <w:marBottom w:val="0"/>
          <w:divBdr>
            <w:top w:val="none" w:sz="0" w:space="0" w:color="auto"/>
            <w:left w:val="none" w:sz="0" w:space="0" w:color="auto"/>
            <w:bottom w:val="none" w:sz="0" w:space="0" w:color="auto"/>
            <w:right w:val="none" w:sz="0" w:space="0" w:color="auto"/>
          </w:divBdr>
          <w:divsChild>
            <w:div w:id="994380332">
              <w:marLeft w:val="0"/>
              <w:marRight w:val="0"/>
              <w:marTop w:val="0"/>
              <w:marBottom w:val="0"/>
              <w:divBdr>
                <w:top w:val="none" w:sz="0" w:space="0" w:color="auto"/>
                <w:left w:val="none" w:sz="0" w:space="0" w:color="auto"/>
                <w:bottom w:val="none" w:sz="0" w:space="0" w:color="auto"/>
                <w:right w:val="none" w:sz="0" w:space="0" w:color="auto"/>
              </w:divBdr>
            </w:div>
          </w:divsChild>
        </w:div>
        <w:div w:id="1783066230">
          <w:marLeft w:val="0"/>
          <w:marRight w:val="0"/>
          <w:marTop w:val="0"/>
          <w:marBottom w:val="0"/>
          <w:divBdr>
            <w:top w:val="none" w:sz="0" w:space="0" w:color="auto"/>
            <w:left w:val="none" w:sz="0" w:space="0" w:color="auto"/>
            <w:bottom w:val="none" w:sz="0" w:space="0" w:color="auto"/>
            <w:right w:val="none" w:sz="0" w:space="0" w:color="auto"/>
          </w:divBdr>
        </w:div>
        <w:div w:id="447773987">
          <w:marLeft w:val="0"/>
          <w:marRight w:val="0"/>
          <w:marTop w:val="0"/>
          <w:marBottom w:val="0"/>
          <w:divBdr>
            <w:top w:val="none" w:sz="0" w:space="0" w:color="auto"/>
            <w:left w:val="none" w:sz="0" w:space="0" w:color="auto"/>
            <w:bottom w:val="none" w:sz="0" w:space="0" w:color="auto"/>
            <w:right w:val="none" w:sz="0" w:space="0" w:color="auto"/>
          </w:divBdr>
          <w:divsChild>
            <w:div w:id="1104304815">
              <w:marLeft w:val="0"/>
              <w:marRight w:val="0"/>
              <w:marTop w:val="0"/>
              <w:marBottom w:val="0"/>
              <w:divBdr>
                <w:top w:val="none" w:sz="0" w:space="0" w:color="auto"/>
                <w:left w:val="none" w:sz="0" w:space="0" w:color="auto"/>
                <w:bottom w:val="none" w:sz="0" w:space="0" w:color="auto"/>
                <w:right w:val="none" w:sz="0" w:space="0" w:color="auto"/>
              </w:divBdr>
            </w:div>
          </w:divsChild>
        </w:div>
        <w:div w:id="1312754542">
          <w:marLeft w:val="0"/>
          <w:marRight w:val="0"/>
          <w:marTop w:val="0"/>
          <w:marBottom w:val="0"/>
          <w:divBdr>
            <w:top w:val="none" w:sz="0" w:space="0" w:color="auto"/>
            <w:left w:val="none" w:sz="0" w:space="0" w:color="auto"/>
            <w:bottom w:val="none" w:sz="0" w:space="0" w:color="auto"/>
            <w:right w:val="none" w:sz="0" w:space="0" w:color="auto"/>
          </w:divBdr>
        </w:div>
        <w:div w:id="661007463">
          <w:marLeft w:val="0"/>
          <w:marRight w:val="0"/>
          <w:marTop w:val="0"/>
          <w:marBottom w:val="0"/>
          <w:divBdr>
            <w:top w:val="none" w:sz="0" w:space="0" w:color="auto"/>
            <w:left w:val="none" w:sz="0" w:space="0" w:color="auto"/>
            <w:bottom w:val="none" w:sz="0" w:space="0" w:color="auto"/>
            <w:right w:val="none" w:sz="0" w:space="0" w:color="auto"/>
          </w:divBdr>
          <w:divsChild>
            <w:div w:id="318383254">
              <w:marLeft w:val="0"/>
              <w:marRight w:val="0"/>
              <w:marTop w:val="0"/>
              <w:marBottom w:val="0"/>
              <w:divBdr>
                <w:top w:val="none" w:sz="0" w:space="0" w:color="auto"/>
                <w:left w:val="none" w:sz="0" w:space="0" w:color="auto"/>
                <w:bottom w:val="none" w:sz="0" w:space="0" w:color="auto"/>
                <w:right w:val="none" w:sz="0" w:space="0" w:color="auto"/>
              </w:divBdr>
            </w:div>
          </w:divsChild>
        </w:div>
        <w:div w:id="263732471">
          <w:marLeft w:val="0"/>
          <w:marRight w:val="0"/>
          <w:marTop w:val="0"/>
          <w:marBottom w:val="0"/>
          <w:divBdr>
            <w:top w:val="none" w:sz="0" w:space="0" w:color="auto"/>
            <w:left w:val="none" w:sz="0" w:space="0" w:color="auto"/>
            <w:bottom w:val="none" w:sz="0" w:space="0" w:color="auto"/>
            <w:right w:val="none" w:sz="0" w:space="0" w:color="auto"/>
          </w:divBdr>
        </w:div>
        <w:div w:id="1074740653">
          <w:marLeft w:val="0"/>
          <w:marRight w:val="0"/>
          <w:marTop w:val="0"/>
          <w:marBottom w:val="0"/>
          <w:divBdr>
            <w:top w:val="none" w:sz="0" w:space="0" w:color="auto"/>
            <w:left w:val="none" w:sz="0" w:space="0" w:color="auto"/>
            <w:bottom w:val="none" w:sz="0" w:space="0" w:color="auto"/>
            <w:right w:val="none" w:sz="0" w:space="0" w:color="auto"/>
          </w:divBdr>
          <w:divsChild>
            <w:div w:id="1996104241">
              <w:marLeft w:val="0"/>
              <w:marRight w:val="0"/>
              <w:marTop w:val="0"/>
              <w:marBottom w:val="0"/>
              <w:divBdr>
                <w:top w:val="none" w:sz="0" w:space="0" w:color="auto"/>
                <w:left w:val="none" w:sz="0" w:space="0" w:color="auto"/>
                <w:bottom w:val="none" w:sz="0" w:space="0" w:color="auto"/>
                <w:right w:val="none" w:sz="0" w:space="0" w:color="auto"/>
              </w:divBdr>
            </w:div>
          </w:divsChild>
        </w:div>
        <w:div w:id="926499317">
          <w:marLeft w:val="0"/>
          <w:marRight w:val="0"/>
          <w:marTop w:val="0"/>
          <w:marBottom w:val="0"/>
          <w:divBdr>
            <w:top w:val="none" w:sz="0" w:space="0" w:color="auto"/>
            <w:left w:val="none" w:sz="0" w:space="0" w:color="auto"/>
            <w:bottom w:val="none" w:sz="0" w:space="0" w:color="auto"/>
            <w:right w:val="none" w:sz="0" w:space="0" w:color="auto"/>
          </w:divBdr>
        </w:div>
        <w:div w:id="554707052">
          <w:marLeft w:val="0"/>
          <w:marRight w:val="0"/>
          <w:marTop w:val="0"/>
          <w:marBottom w:val="0"/>
          <w:divBdr>
            <w:top w:val="none" w:sz="0" w:space="0" w:color="auto"/>
            <w:left w:val="none" w:sz="0" w:space="0" w:color="auto"/>
            <w:bottom w:val="none" w:sz="0" w:space="0" w:color="auto"/>
            <w:right w:val="none" w:sz="0" w:space="0" w:color="auto"/>
          </w:divBdr>
          <w:divsChild>
            <w:div w:id="1852063389">
              <w:marLeft w:val="0"/>
              <w:marRight w:val="0"/>
              <w:marTop w:val="0"/>
              <w:marBottom w:val="0"/>
              <w:divBdr>
                <w:top w:val="none" w:sz="0" w:space="0" w:color="auto"/>
                <w:left w:val="none" w:sz="0" w:space="0" w:color="auto"/>
                <w:bottom w:val="none" w:sz="0" w:space="0" w:color="auto"/>
                <w:right w:val="none" w:sz="0" w:space="0" w:color="auto"/>
              </w:divBdr>
            </w:div>
          </w:divsChild>
        </w:div>
        <w:div w:id="249697922">
          <w:marLeft w:val="0"/>
          <w:marRight w:val="0"/>
          <w:marTop w:val="300"/>
          <w:marBottom w:val="0"/>
          <w:divBdr>
            <w:top w:val="none" w:sz="0" w:space="0" w:color="auto"/>
            <w:left w:val="none" w:sz="0" w:space="0" w:color="auto"/>
            <w:bottom w:val="none" w:sz="0" w:space="0" w:color="auto"/>
            <w:right w:val="none" w:sz="0" w:space="0" w:color="auto"/>
          </w:divBdr>
          <w:divsChild>
            <w:div w:id="270237228">
              <w:marLeft w:val="0"/>
              <w:marRight w:val="0"/>
              <w:marTop w:val="0"/>
              <w:marBottom w:val="0"/>
              <w:divBdr>
                <w:top w:val="none" w:sz="0" w:space="0" w:color="auto"/>
                <w:left w:val="none" w:sz="0" w:space="0" w:color="auto"/>
                <w:bottom w:val="none" w:sz="0" w:space="0" w:color="auto"/>
                <w:right w:val="none" w:sz="0" w:space="0" w:color="auto"/>
              </w:divBdr>
              <w:divsChild>
                <w:div w:id="1082989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57100">
          <w:marLeft w:val="0"/>
          <w:marRight w:val="0"/>
          <w:marTop w:val="300"/>
          <w:marBottom w:val="0"/>
          <w:divBdr>
            <w:top w:val="none" w:sz="0" w:space="0" w:color="auto"/>
            <w:left w:val="none" w:sz="0" w:space="0" w:color="auto"/>
            <w:bottom w:val="none" w:sz="0" w:space="0" w:color="auto"/>
            <w:right w:val="none" w:sz="0" w:space="0" w:color="auto"/>
          </w:divBdr>
          <w:divsChild>
            <w:div w:id="2020503146">
              <w:marLeft w:val="0"/>
              <w:marRight w:val="0"/>
              <w:marTop w:val="0"/>
              <w:marBottom w:val="0"/>
              <w:divBdr>
                <w:top w:val="none" w:sz="0" w:space="0" w:color="auto"/>
                <w:left w:val="none" w:sz="0" w:space="0" w:color="auto"/>
                <w:bottom w:val="none" w:sz="0" w:space="0" w:color="auto"/>
                <w:right w:val="none" w:sz="0" w:space="0" w:color="auto"/>
              </w:divBdr>
              <w:divsChild>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521229">
          <w:marLeft w:val="0"/>
          <w:marRight w:val="0"/>
          <w:marTop w:val="300"/>
          <w:marBottom w:val="0"/>
          <w:divBdr>
            <w:top w:val="none" w:sz="0" w:space="0" w:color="auto"/>
            <w:left w:val="none" w:sz="0" w:space="0" w:color="auto"/>
            <w:bottom w:val="none" w:sz="0" w:space="0" w:color="auto"/>
            <w:right w:val="none" w:sz="0" w:space="0" w:color="auto"/>
          </w:divBdr>
          <w:divsChild>
            <w:div w:id="1656032721">
              <w:marLeft w:val="0"/>
              <w:marRight w:val="0"/>
              <w:marTop w:val="0"/>
              <w:marBottom w:val="0"/>
              <w:divBdr>
                <w:top w:val="none" w:sz="0" w:space="0" w:color="auto"/>
                <w:left w:val="none" w:sz="0" w:space="0" w:color="auto"/>
                <w:bottom w:val="none" w:sz="0" w:space="0" w:color="auto"/>
                <w:right w:val="none" w:sz="0" w:space="0" w:color="auto"/>
              </w:divBdr>
              <w:divsChild>
                <w:div w:id="221522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849120">
          <w:marLeft w:val="0"/>
          <w:marRight w:val="0"/>
          <w:marTop w:val="300"/>
          <w:marBottom w:val="0"/>
          <w:divBdr>
            <w:top w:val="none" w:sz="0" w:space="0" w:color="auto"/>
            <w:left w:val="none" w:sz="0" w:space="0" w:color="auto"/>
            <w:bottom w:val="none" w:sz="0" w:space="0" w:color="auto"/>
            <w:right w:val="none" w:sz="0" w:space="0" w:color="auto"/>
          </w:divBdr>
          <w:divsChild>
            <w:div w:id="860166177">
              <w:marLeft w:val="0"/>
              <w:marRight w:val="0"/>
              <w:marTop w:val="0"/>
              <w:marBottom w:val="0"/>
              <w:divBdr>
                <w:top w:val="none" w:sz="0" w:space="0" w:color="auto"/>
                <w:left w:val="none" w:sz="0" w:space="0" w:color="auto"/>
                <w:bottom w:val="none" w:sz="0" w:space="0" w:color="auto"/>
                <w:right w:val="none" w:sz="0" w:space="0" w:color="auto"/>
              </w:divBdr>
              <w:divsChild>
                <w:div w:id="2020698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0731041">
      <w:bodyDiv w:val="1"/>
      <w:marLeft w:val="0"/>
      <w:marRight w:val="0"/>
      <w:marTop w:val="0"/>
      <w:marBottom w:val="0"/>
      <w:divBdr>
        <w:top w:val="none" w:sz="0" w:space="0" w:color="auto"/>
        <w:left w:val="none" w:sz="0" w:space="0" w:color="auto"/>
        <w:bottom w:val="none" w:sz="0" w:space="0" w:color="auto"/>
        <w:right w:val="none" w:sz="0" w:space="0" w:color="auto"/>
      </w:divBdr>
      <w:divsChild>
        <w:div w:id="14229819">
          <w:marLeft w:val="0"/>
          <w:marRight w:val="0"/>
          <w:marTop w:val="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sChild>
            <w:div w:id="972637606">
              <w:marLeft w:val="0"/>
              <w:marRight w:val="0"/>
              <w:marTop w:val="0"/>
              <w:marBottom w:val="0"/>
              <w:divBdr>
                <w:top w:val="none" w:sz="0" w:space="0" w:color="auto"/>
                <w:left w:val="none" w:sz="0" w:space="0" w:color="auto"/>
                <w:bottom w:val="none" w:sz="0" w:space="0" w:color="auto"/>
                <w:right w:val="none" w:sz="0" w:space="0" w:color="auto"/>
              </w:divBdr>
            </w:div>
          </w:divsChild>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sChild>
                <w:div w:id="1891845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994182">
          <w:marLeft w:val="0"/>
          <w:marRight w:val="0"/>
          <w:marTop w:val="0"/>
          <w:marBottom w:val="0"/>
          <w:divBdr>
            <w:top w:val="none" w:sz="0" w:space="0" w:color="auto"/>
            <w:left w:val="none" w:sz="0" w:space="0" w:color="auto"/>
            <w:bottom w:val="none" w:sz="0" w:space="0" w:color="auto"/>
            <w:right w:val="none" w:sz="0" w:space="0" w:color="auto"/>
          </w:divBdr>
        </w:div>
        <w:div w:id="862324004">
          <w:marLeft w:val="0"/>
          <w:marRight w:val="0"/>
          <w:marTop w:val="0"/>
          <w:marBottom w:val="0"/>
          <w:divBdr>
            <w:top w:val="none" w:sz="0" w:space="0" w:color="auto"/>
            <w:left w:val="none" w:sz="0" w:space="0" w:color="auto"/>
            <w:bottom w:val="none" w:sz="0" w:space="0" w:color="auto"/>
            <w:right w:val="none" w:sz="0" w:space="0" w:color="auto"/>
          </w:divBdr>
          <w:divsChild>
            <w:div w:id="20206913">
              <w:marLeft w:val="0"/>
              <w:marRight w:val="0"/>
              <w:marTop w:val="0"/>
              <w:marBottom w:val="0"/>
              <w:divBdr>
                <w:top w:val="none" w:sz="0" w:space="0" w:color="auto"/>
                <w:left w:val="none" w:sz="0" w:space="0" w:color="auto"/>
                <w:bottom w:val="none" w:sz="0" w:space="0" w:color="auto"/>
                <w:right w:val="none" w:sz="0" w:space="0" w:color="auto"/>
              </w:divBdr>
            </w:div>
          </w:divsChild>
        </w:div>
        <w:div w:id="888106705">
          <w:marLeft w:val="0"/>
          <w:marRight w:val="0"/>
          <w:marTop w:val="0"/>
          <w:marBottom w:val="0"/>
          <w:divBdr>
            <w:top w:val="none" w:sz="0" w:space="0" w:color="auto"/>
            <w:left w:val="none" w:sz="0" w:space="0" w:color="auto"/>
            <w:bottom w:val="none" w:sz="0" w:space="0" w:color="auto"/>
            <w:right w:val="none" w:sz="0" w:space="0" w:color="auto"/>
          </w:divBdr>
          <w:divsChild>
            <w:div w:id="595940483">
              <w:marLeft w:val="0"/>
              <w:marRight w:val="0"/>
              <w:marTop w:val="0"/>
              <w:marBottom w:val="0"/>
              <w:divBdr>
                <w:top w:val="none" w:sz="0" w:space="0" w:color="auto"/>
                <w:left w:val="none" w:sz="0" w:space="0" w:color="auto"/>
                <w:bottom w:val="none" w:sz="0" w:space="0" w:color="auto"/>
                <w:right w:val="none" w:sz="0" w:space="0" w:color="auto"/>
              </w:divBdr>
            </w:div>
          </w:divsChild>
        </w:div>
        <w:div w:id="963774976">
          <w:marLeft w:val="0"/>
          <w:marRight w:val="0"/>
          <w:marTop w:val="0"/>
          <w:marBottom w:val="0"/>
          <w:divBdr>
            <w:top w:val="none" w:sz="0" w:space="0" w:color="auto"/>
            <w:left w:val="none" w:sz="0" w:space="0" w:color="auto"/>
            <w:bottom w:val="none" w:sz="0" w:space="0" w:color="auto"/>
            <w:right w:val="none" w:sz="0" w:space="0" w:color="auto"/>
          </w:divBdr>
          <w:divsChild>
            <w:div w:id="1762215869">
              <w:marLeft w:val="0"/>
              <w:marRight w:val="0"/>
              <w:marTop w:val="0"/>
              <w:marBottom w:val="0"/>
              <w:divBdr>
                <w:top w:val="none" w:sz="0" w:space="0" w:color="auto"/>
                <w:left w:val="none" w:sz="0" w:space="0" w:color="auto"/>
                <w:bottom w:val="none" w:sz="0" w:space="0" w:color="auto"/>
                <w:right w:val="none" w:sz="0" w:space="0" w:color="auto"/>
              </w:divBdr>
            </w:div>
          </w:divsChild>
        </w:div>
        <w:div w:id="1012679932">
          <w:marLeft w:val="0"/>
          <w:marRight w:val="0"/>
          <w:marTop w:val="0"/>
          <w:marBottom w:val="0"/>
          <w:divBdr>
            <w:top w:val="none" w:sz="0" w:space="0" w:color="auto"/>
            <w:left w:val="none" w:sz="0" w:space="0" w:color="auto"/>
            <w:bottom w:val="none" w:sz="0" w:space="0" w:color="auto"/>
            <w:right w:val="none" w:sz="0" w:space="0" w:color="auto"/>
          </w:divBdr>
        </w:div>
        <w:div w:id="1256475635">
          <w:marLeft w:val="0"/>
          <w:marRight w:val="0"/>
          <w:marTop w:val="300"/>
          <w:marBottom w:val="0"/>
          <w:divBdr>
            <w:top w:val="none" w:sz="0" w:space="0" w:color="auto"/>
            <w:left w:val="none" w:sz="0" w:space="0" w:color="auto"/>
            <w:bottom w:val="none" w:sz="0" w:space="0" w:color="auto"/>
            <w:right w:val="none" w:sz="0" w:space="0" w:color="auto"/>
          </w:divBdr>
          <w:divsChild>
            <w:div w:id="1128356799">
              <w:marLeft w:val="0"/>
              <w:marRight w:val="0"/>
              <w:marTop w:val="0"/>
              <w:marBottom w:val="0"/>
              <w:divBdr>
                <w:top w:val="none" w:sz="0" w:space="0" w:color="auto"/>
                <w:left w:val="none" w:sz="0" w:space="0" w:color="auto"/>
                <w:bottom w:val="none" w:sz="0" w:space="0" w:color="auto"/>
                <w:right w:val="none" w:sz="0" w:space="0" w:color="auto"/>
              </w:divBdr>
              <w:divsChild>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581291">
          <w:marLeft w:val="0"/>
          <w:marRight w:val="0"/>
          <w:marTop w:val="0"/>
          <w:marBottom w:val="0"/>
          <w:divBdr>
            <w:top w:val="none" w:sz="0" w:space="0" w:color="auto"/>
            <w:left w:val="none" w:sz="0" w:space="0" w:color="auto"/>
            <w:bottom w:val="none" w:sz="0" w:space="0" w:color="auto"/>
            <w:right w:val="none" w:sz="0" w:space="0" w:color="auto"/>
          </w:divBdr>
        </w:div>
        <w:div w:id="1426538234">
          <w:marLeft w:val="0"/>
          <w:marRight w:val="0"/>
          <w:marTop w:val="0"/>
          <w:marBottom w:val="0"/>
          <w:divBdr>
            <w:top w:val="none" w:sz="0" w:space="0" w:color="auto"/>
            <w:left w:val="none" w:sz="0" w:space="0" w:color="auto"/>
            <w:bottom w:val="none" w:sz="0" w:space="0" w:color="auto"/>
            <w:right w:val="none" w:sz="0" w:space="0" w:color="auto"/>
          </w:divBdr>
          <w:divsChild>
            <w:div w:id="447746885">
              <w:marLeft w:val="0"/>
              <w:marRight w:val="0"/>
              <w:marTop w:val="0"/>
              <w:marBottom w:val="0"/>
              <w:divBdr>
                <w:top w:val="none" w:sz="0" w:space="0" w:color="auto"/>
                <w:left w:val="none" w:sz="0" w:space="0" w:color="auto"/>
                <w:bottom w:val="none" w:sz="0" w:space="0" w:color="auto"/>
                <w:right w:val="none" w:sz="0" w:space="0" w:color="auto"/>
              </w:divBdr>
            </w:div>
          </w:divsChild>
        </w:div>
        <w:div w:id="1738278535">
          <w:marLeft w:val="0"/>
          <w:marRight w:val="0"/>
          <w:marTop w:val="300"/>
          <w:marBottom w:val="0"/>
          <w:divBdr>
            <w:top w:val="none" w:sz="0" w:space="0" w:color="auto"/>
            <w:left w:val="none" w:sz="0" w:space="0" w:color="auto"/>
            <w:bottom w:val="none" w:sz="0" w:space="0" w:color="auto"/>
            <w:right w:val="none" w:sz="0" w:space="0" w:color="auto"/>
          </w:divBdr>
          <w:divsChild>
            <w:div w:id="71971189">
              <w:marLeft w:val="0"/>
              <w:marRight w:val="0"/>
              <w:marTop w:val="0"/>
              <w:marBottom w:val="0"/>
              <w:divBdr>
                <w:top w:val="none" w:sz="0" w:space="0" w:color="auto"/>
                <w:left w:val="none" w:sz="0" w:space="0" w:color="auto"/>
                <w:bottom w:val="none" w:sz="0" w:space="0" w:color="auto"/>
                <w:right w:val="none" w:sz="0" w:space="0" w:color="auto"/>
              </w:divBdr>
              <w:divsChild>
                <w:div w:id="1014264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390790">
          <w:marLeft w:val="0"/>
          <w:marRight w:val="0"/>
          <w:marTop w:val="0"/>
          <w:marBottom w:val="0"/>
          <w:divBdr>
            <w:top w:val="none" w:sz="0" w:space="0" w:color="auto"/>
            <w:left w:val="none" w:sz="0" w:space="0" w:color="auto"/>
            <w:bottom w:val="none" w:sz="0" w:space="0" w:color="auto"/>
            <w:right w:val="none" w:sz="0" w:space="0" w:color="auto"/>
          </w:divBdr>
        </w:div>
        <w:div w:id="1939756281">
          <w:marLeft w:val="0"/>
          <w:marRight w:val="0"/>
          <w:marTop w:val="0"/>
          <w:marBottom w:val="0"/>
          <w:divBdr>
            <w:top w:val="none" w:sz="0" w:space="0" w:color="auto"/>
            <w:left w:val="none" w:sz="0" w:space="0" w:color="auto"/>
            <w:bottom w:val="none" w:sz="0" w:space="0" w:color="auto"/>
            <w:right w:val="none" w:sz="0" w:space="0" w:color="auto"/>
          </w:divBdr>
          <w:divsChild>
            <w:div w:id="1480221789">
              <w:marLeft w:val="0"/>
              <w:marRight w:val="0"/>
              <w:marTop w:val="0"/>
              <w:marBottom w:val="0"/>
              <w:divBdr>
                <w:top w:val="none" w:sz="0" w:space="0" w:color="auto"/>
                <w:left w:val="none" w:sz="0" w:space="0" w:color="auto"/>
                <w:bottom w:val="none" w:sz="0" w:space="0" w:color="auto"/>
                <w:right w:val="none" w:sz="0" w:space="0" w:color="auto"/>
              </w:divBdr>
            </w:div>
          </w:divsChild>
        </w:div>
        <w:div w:id="2038045771">
          <w:marLeft w:val="0"/>
          <w:marRight w:val="0"/>
          <w:marTop w:val="300"/>
          <w:marBottom w:val="0"/>
          <w:divBdr>
            <w:top w:val="none" w:sz="0" w:space="0" w:color="auto"/>
            <w:left w:val="none" w:sz="0" w:space="0" w:color="auto"/>
            <w:bottom w:val="none" w:sz="0" w:space="0" w:color="auto"/>
            <w:right w:val="none" w:sz="0" w:space="0" w:color="auto"/>
          </w:divBdr>
          <w:divsChild>
            <w:div w:id="1222792711">
              <w:marLeft w:val="0"/>
              <w:marRight w:val="0"/>
              <w:marTop w:val="0"/>
              <w:marBottom w:val="0"/>
              <w:divBdr>
                <w:top w:val="none" w:sz="0" w:space="0" w:color="auto"/>
                <w:left w:val="none" w:sz="0" w:space="0" w:color="auto"/>
                <w:bottom w:val="none" w:sz="0" w:space="0" w:color="auto"/>
                <w:right w:val="none" w:sz="0" w:space="0" w:color="auto"/>
              </w:divBdr>
              <w:divsChild>
                <w:div w:id="2073380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4714787">
          <w:marLeft w:val="0"/>
          <w:marRight w:val="0"/>
          <w:marTop w:val="0"/>
          <w:marBottom w:val="0"/>
          <w:divBdr>
            <w:top w:val="none" w:sz="0" w:space="0" w:color="auto"/>
            <w:left w:val="none" w:sz="0" w:space="0" w:color="auto"/>
            <w:bottom w:val="none" w:sz="0" w:space="0" w:color="auto"/>
            <w:right w:val="none" w:sz="0" w:space="0" w:color="auto"/>
          </w:divBdr>
          <w:divsChild>
            <w:div w:id="1462576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0854984">
      <w:bodyDiv w:val="1"/>
      <w:marLeft w:val="0"/>
      <w:marRight w:val="0"/>
      <w:marTop w:val="0"/>
      <w:marBottom w:val="0"/>
      <w:divBdr>
        <w:top w:val="none" w:sz="0" w:space="0" w:color="auto"/>
        <w:left w:val="none" w:sz="0" w:space="0" w:color="auto"/>
        <w:bottom w:val="none" w:sz="0" w:space="0" w:color="auto"/>
        <w:right w:val="none" w:sz="0" w:space="0" w:color="auto"/>
      </w:divBdr>
      <w:divsChild>
        <w:div w:id="98184276">
          <w:marLeft w:val="0"/>
          <w:marRight w:val="0"/>
          <w:marTop w:val="0"/>
          <w:marBottom w:val="0"/>
          <w:divBdr>
            <w:top w:val="none" w:sz="0" w:space="0" w:color="auto"/>
            <w:left w:val="none" w:sz="0" w:space="0" w:color="auto"/>
            <w:bottom w:val="none" w:sz="0" w:space="0" w:color="auto"/>
            <w:right w:val="none" w:sz="0" w:space="0" w:color="auto"/>
          </w:divBdr>
        </w:div>
        <w:div w:id="349451652">
          <w:marLeft w:val="0"/>
          <w:marRight w:val="0"/>
          <w:marTop w:val="0"/>
          <w:marBottom w:val="0"/>
          <w:divBdr>
            <w:top w:val="none" w:sz="0" w:space="0" w:color="auto"/>
            <w:left w:val="none" w:sz="0" w:space="0" w:color="auto"/>
            <w:bottom w:val="none" w:sz="0" w:space="0" w:color="auto"/>
            <w:right w:val="none" w:sz="0" w:space="0" w:color="auto"/>
          </w:divBdr>
          <w:divsChild>
            <w:div w:id="91316735">
              <w:marLeft w:val="0"/>
              <w:marRight w:val="0"/>
              <w:marTop w:val="0"/>
              <w:marBottom w:val="0"/>
              <w:divBdr>
                <w:top w:val="none" w:sz="0" w:space="0" w:color="auto"/>
                <w:left w:val="none" w:sz="0" w:space="0" w:color="auto"/>
                <w:bottom w:val="none" w:sz="0" w:space="0" w:color="auto"/>
                <w:right w:val="none" w:sz="0" w:space="0" w:color="auto"/>
              </w:divBdr>
            </w:div>
          </w:divsChild>
        </w:div>
        <w:div w:id="496267709">
          <w:marLeft w:val="0"/>
          <w:marRight w:val="0"/>
          <w:marTop w:val="0"/>
          <w:marBottom w:val="0"/>
          <w:divBdr>
            <w:top w:val="none" w:sz="0" w:space="0" w:color="auto"/>
            <w:left w:val="none" w:sz="0" w:space="0" w:color="auto"/>
            <w:bottom w:val="none" w:sz="0" w:space="0" w:color="auto"/>
            <w:right w:val="none" w:sz="0" w:space="0" w:color="auto"/>
          </w:divBdr>
          <w:divsChild>
            <w:div w:id="1627815825">
              <w:marLeft w:val="0"/>
              <w:marRight w:val="0"/>
              <w:marTop w:val="0"/>
              <w:marBottom w:val="0"/>
              <w:divBdr>
                <w:top w:val="none" w:sz="0" w:space="0" w:color="auto"/>
                <w:left w:val="none" w:sz="0" w:space="0" w:color="auto"/>
                <w:bottom w:val="none" w:sz="0" w:space="0" w:color="auto"/>
                <w:right w:val="none" w:sz="0" w:space="0" w:color="auto"/>
              </w:divBdr>
            </w:div>
          </w:divsChild>
        </w:div>
        <w:div w:id="501049597">
          <w:marLeft w:val="0"/>
          <w:marRight w:val="0"/>
          <w:marTop w:val="300"/>
          <w:marBottom w:val="0"/>
          <w:divBdr>
            <w:top w:val="none" w:sz="0" w:space="0" w:color="auto"/>
            <w:left w:val="none" w:sz="0" w:space="0" w:color="auto"/>
            <w:bottom w:val="none" w:sz="0" w:space="0" w:color="auto"/>
            <w:right w:val="none" w:sz="0" w:space="0" w:color="auto"/>
          </w:divBdr>
          <w:divsChild>
            <w:div w:id="1934121711">
              <w:marLeft w:val="0"/>
              <w:marRight w:val="0"/>
              <w:marTop w:val="0"/>
              <w:marBottom w:val="0"/>
              <w:divBdr>
                <w:top w:val="none" w:sz="0" w:space="0" w:color="auto"/>
                <w:left w:val="none" w:sz="0" w:space="0" w:color="auto"/>
                <w:bottom w:val="none" w:sz="0" w:space="0" w:color="auto"/>
                <w:right w:val="none" w:sz="0" w:space="0" w:color="auto"/>
              </w:divBdr>
              <w:divsChild>
                <w:div w:id="403376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168688">
          <w:marLeft w:val="0"/>
          <w:marRight w:val="0"/>
          <w:marTop w:val="300"/>
          <w:marBottom w:val="0"/>
          <w:divBdr>
            <w:top w:val="none" w:sz="0" w:space="0" w:color="auto"/>
            <w:left w:val="none" w:sz="0" w:space="0" w:color="auto"/>
            <w:bottom w:val="none" w:sz="0" w:space="0" w:color="auto"/>
            <w:right w:val="none" w:sz="0" w:space="0" w:color="auto"/>
          </w:divBdr>
          <w:divsChild>
            <w:div w:id="498733888">
              <w:marLeft w:val="0"/>
              <w:marRight w:val="0"/>
              <w:marTop w:val="0"/>
              <w:marBottom w:val="0"/>
              <w:divBdr>
                <w:top w:val="none" w:sz="0" w:space="0" w:color="auto"/>
                <w:left w:val="none" w:sz="0" w:space="0" w:color="auto"/>
                <w:bottom w:val="none" w:sz="0" w:space="0" w:color="auto"/>
                <w:right w:val="none" w:sz="0" w:space="0" w:color="auto"/>
              </w:divBdr>
              <w:divsChild>
                <w:div w:id="379285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732464">
          <w:marLeft w:val="0"/>
          <w:marRight w:val="0"/>
          <w:marTop w:val="0"/>
          <w:marBottom w:val="0"/>
          <w:divBdr>
            <w:top w:val="none" w:sz="0" w:space="0" w:color="auto"/>
            <w:left w:val="none" w:sz="0" w:space="0" w:color="auto"/>
            <w:bottom w:val="none" w:sz="0" w:space="0" w:color="auto"/>
            <w:right w:val="none" w:sz="0" w:space="0" w:color="auto"/>
          </w:divBdr>
        </w:div>
        <w:div w:id="587007764">
          <w:marLeft w:val="0"/>
          <w:marRight w:val="0"/>
          <w:marTop w:val="0"/>
          <w:marBottom w:val="0"/>
          <w:divBdr>
            <w:top w:val="none" w:sz="0" w:space="0" w:color="auto"/>
            <w:left w:val="none" w:sz="0" w:space="0" w:color="auto"/>
            <w:bottom w:val="none" w:sz="0" w:space="0" w:color="auto"/>
            <w:right w:val="none" w:sz="0" w:space="0" w:color="auto"/>
          </w:divBdr>
          <w:divsChild>
            <w:div w:id="1279753452">
              <w:marLeft w:val="0"/>
              <w:marRight w:val="0"/>
              <w:marTop w:val="0"/>
              <w:marBottom w:val="0"/>
              <w:divBdr>
                <w:top w:val="none" w:sz="0" w:space="0" w:color="auto"/>
                <w:left w:val="none" w:sz="0" w:space="0" w:color="auto"/>
                <w:bottom w:val="none" w:sz="0" w:space="0" w:color="auto"/>
                <w:right w:val="none" w:sz="0" w:space="0" w:color="auto"/>
              </w:divBdr>
            </w:div>
          </w:divsChild>
        </w:div>
        <w:div w:id="606542988">
          <w:marLeft w:val="0"/>
          <w:marRight w:val="0"/>
          <w:marTop w:val="0"/>
          <w:marBottom w:val="0"/>
          <w:divBdr>
            <w:top w:val="none" w:sz="0" w:space="0" w:color="auto"/>
            <w:left w:val="none" w:sz="0" w:space="0" w:color="auto"/>
            <w:bottom w:val="none" w:sz="0" w:space="0" w:color="auto"/>
            <w:right w:val="none" w:sz="0" w:space="0" w:color="auto"/>
          </w:divBdr>
          <w:divsChild>
            <w:div w:id="539510092">
              <w:marLeft w:val="0"/>
              <w:marRight w:val="0"/>
              <w:marTop w:val="0"/>
              <w:marBottom w:val="0"/>
              <w:divBdr>
                <w:top w:val="none" w:sz="0" w:space="0" w:color="auto"/>
                <w:left w:val="none" w:sz="0" w:space="0" w:color="auto"/>
                <w:bottom w:val="none" w:sz="0" w:space="0" w:color="auto"/>
                <w:right w:val="none" w:sz="0" w:space="0" w:color="auto"/>
              </w:divBdr>
            </w:div>
          </w:divsChild>
        </w:div>
        <w:div w:id="608044759">
          <w:marLeft w:val="0"/>
          <w:marRight w:val="0"/>
          <w:marTop w:val="0"/>
          <w:marBottom w:val="0"/>
          <w:divBdr>
            <w:top w:val="none" w:sz="0" w:space="0" w:color="auto"/>
            <w:left w:val="none" w:sz="0" w:space="0" w:color="auto"/>
            <w:bottom w:val="none" w:sz="0" w:space="0" w:color="auto"/>
            <w:right w:val="none" w:sz="0" w:space="0" w:color="auto"/>
          </w:divBdr>
        </w:div>
        <w:div w:id="675809359">
          <w:marLeft w:val="0"/>
          <w:marRight w:val="0"/>
          <w:marTop w:val="0"/>
          <w:marBottom w:val="0"/>
          <w:divBdr>
            <w:top w:val="none" w:sz="0" w:space="0" w:color="auto"/>
            <w:left w:val="none" w:sz="0" w:space="0" w:color="auto"/>
            <w:bottom w:val="none" w:sz="0" w:space="0" w:color="auto"/>
            <w:right w:val="none" w:sz="0" w:space="0" w:color="auto"/>
          </w:divBdr>
        </w:div>
        <w:div w:id="712313867">
          <w:marLeft w:val="0"/>
          <w:marRight w:val="0"/>
          <w:marTop w:val="0"/>
          <w:marBottom w:val="0"/>
          <w:divBdr>
            <w:top w:val="none" w:sz="0" w:space="0" w:color="auto"/>
            <w:left w:val="none" w:sz="0" w:space="0" w:color="auto"/>
            <w:bottom w:val="none" w:sz="0" w:space="0" w:color="auto"/>
            <w:right w:val="none" w:sz="0" w:space="0" w:color="auto"/>
          </w:divBdr>
          <w:divsChild>
            <w:div w:id="1261840775">
              <w:marLeft w:val="0"/>
              <w:marRight w:val="0"/>
              <w:marTop w:val="0"/>
              <w:marBottom w:val="0"/>
              <w:divBdr>
                <w:top w:val="none" w:sz="0" w:space="0" w:color="auto"/>
                <w:left w:val="none" w:sz="0" w:space="0" w:color="auto"/>
                <w:bottom w:val="none" w:sz="0" w:space="0" w:color="auto"/>
                <w:right w:val="none" w:sz="0" w:space="0" w:color="auto"/>
              </w:divBdr>
            </w:div>
          </w:divsChild>
        </w:div>
        <w:div w:id="1275745168">
          <w:marLeft w:val="0"/>
          <w:marRight w:val="0"/>
          <w:marTop w:val="0"/>
          <w:marBottom w:val="0"/>
          <w:divBdr>
            <w:top w:val="none" w:sz="0" w:space="0" w:color="auto"/>
            <w:left w:val="none" w:sz="0" w:space="0" w:color="auto"/>
            <w:bottom w:val="none" w:sz="0" w:space="0" w:color="auto"/>
            <w:right w:val="none" w:sz="0" w:space="0" w:color="auto"/>
          </w:divBdr>
        </w:div>
        <w:div w:id="1593275070">
          <w:marLeft w:val="0"/>
          <w:marRight w:val="0"/>
          <w:marTop w:val="300"/>
          <w:marBottom w:val="0"/>
          <w:divBdr>
            <w:top w:val="none" w:sz="0" w:space="0" w:color="auto"/>
            <w:left w:val="none" w:sz="0" w:space="0" w:color="auto"/>
            <w:bottom w:val="none" w:sz="0" w:space="0" w:color="auto"/>
            <w:right w:val="none" w:sz="0" w:space="0" w:color="auto"/>
          </w:divBdr>
          <w:divsChild>
            <w:div w:id="775518442">
              <w:marLeft w:val="0"/>
              <w:marRight w:val="0"/>
              <w:marTop w:val="0"/>
              <w:marBottom w:val="0"/>
              <w:divBdr>
                <w:top w:val="none" w:sz="0" w:space="0" w:color="auto"/>
                <w:left w:val="none" w:sz="0" w:space="0" w:color="auto"/>
                <w:bottom w:val="none" w:sz="0" w:space="0" w:color="auto"/>
                <w:right w:val="none" w:sz="0" w:space="0" w:color="auto"/>
              </w:divBdr>
              <w:divsChild>
                <w:div w:id="2129857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174358">
          <w:marLeft w:val="0"/>
          <w:marRight w:val="0"/>
          <w:marTop w:val="0"/>
          <w:marBottom w:val="0"/>
          <w:divBdr>
            <w:top w:val="none" w:sz="0" w:space="0" w:color="auto"/>
            <w:left w:val="none" w:sz="0" w:space="0" w:color="auto"/>
            <w:bottom w:val="none" w:sz="0" w:space="0" w:color="auto"/>
            <w:right w:val="none" w:sz="0" w:space="0" w:color="auto"/>
          </w:divBdr>
          <w:divsChild>
            <w:div w:id="1648780474">
              <w:marLeft w:val="0"/>
              <w:marRight w:val="0"/>
              <w:marTop w:val="0"/>
              <w:marBottom w:val="0"/>
              <w:divBdr>
                <w:top w:val="none" w:sz="0" w:space="0" w:color="auto"/>
                <w:left w:val="none" w:sz="0" w:space="0" w:color="auto"/>
                <w:bottom w:val="none" w:sz="0" w:space="0" w:color="auto"/>
                <w:right w:val="none" w:sz="0" w:space="0" w:color="auto"/>
              </w:divBdr>
            </w:div>
          </w:divsChild>
        </w:div>
        <w:div w:id="1753500768">
          <w:marLeft w:val="0"/>
          <w:marRight w:val="0"/>
          <w:marTop w:val="0"/>
          <w:marBottom w:val="0"/>
          <w:divBdr>
            <w:top w:val="none" w:sz="0" w:space="0" w:color="auto"/>
            <w:left w:val="none" w:sz="0" w:space="0" w:color="auto"/>
            <w:bottom w:val="none" w:sz="0" w:space="0" w:color="auto"/>
            <w:right w:val="none" w:sz="0" w:space="0" w:color="auto"/>
          </w:divBdr>
          <w:divsChild>
            <w:div w:id="683745955">
              <w:marLeft w:val="0"/>
              <w:marRight w:val="0"/>
              <w:marTop w:val="0"/>
              <w:marBottom w:val="0"/>
              <w:divBdr>
                <w:top w:val="none" w:sz="0" w:space="0" w:color="auto"/>
                <w:left w:val="none" w:sz="0" w:space="0" w:color="auto"/>
                <w:bottom w:val="none" w:sz="0" w:space="0" w:color="auto"/>
                <w:right w:val="none" w:sz="0" w:space="0" w:color="auto"/>
              </w:divBdr>
            </w:div>
          </w:divsChild>
        </w:div>
        <w:div w:id="1986665930">
          <w:marLeft w:val="0"/>
          <w:marRight w:val="0"/>
          <w:marTop w:val="0"/>
          <w:marBottom w:val="0"/>
          <w:divBdr>
            <w:top w:val="none" w:sz="0" w:space="0" w:color="auto"/>
            <w:left w:val="none" w:sz="0" w:space="0" w:color="auto"/>
            <w:bottom w:val="none" w:sz="0" w:space="0" w:color="auto"/>
            <w:right w:val="none" w:sz="0" w:space="0" w:color="auto"/>
          </w:divBdr>
        </w:div>
        <w:div w:id="2078284898">
          <w:marLeft w:val="0"/>
          <w:marRight w:val="0"/>
          <w:marTop w:val="300"/>
          <w:marBottom w:val="0"/>
          <w:divBdr>
            <w:top w:val="none" w:sz="0" w:space="0" w:color="auto"/>
            <w:left w:val="none" w:sz="0" w:space="0" w:color="auto"/>
            <w:bottom w:val="none" w:sz="0" w:space="0" w:color="auto"/>
            <w:right w:val="none" w:sz="0" w:space="0" w:color="auto"/>
          </w:divBdr>
          <w:divsChild>
            <w:div w:id="1378315498">
              <w:marLeft w:val="0"/>
              <w:marRight w:val="0"/>
              <w:marTop w:val="0"/>
              <w:marBottom w:val="0"/>
              <w:divBdr>
                <w:top w:val="none" w:sz="0" w:space="0" w:color="auto"/>
                <w:left w:val="none" w:sz="0" w:space="0" w:color="auto"/>
                <w:bottom w:val="none" w:sz="0" w:space="0" w:color="auto"/>
                <w:right w:val="none" w:sz="0" w:space="0" w:color="auto"/>
              </w:divBdr>
              <w:divsChild>
                <w:div w:id="1485392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6963491">
          <w:marLeft w:val="0"/>
          <w:marRight w:val="0"/>
          <w:marTop w:val="0"/>
          <w:marBottom w:val="0"/>
          <w:divBdr>
            <w:top w:val="none" w:sz="0" w:space="0" w:color="auto"/>
            <w:left w:val="none" w:sz="0" w:space="0" w:color="auto"/>
            <w:bottom w:val="none" w:sz="0" w:space="0" w:color="auto"/>
            <w:right w:val="none" w:sz="0" w:space="0" w:color="auto"/>
          </w:divBdr>
        </w:div>
      </w:divsChild>
    </w:div>
    <w:div w:id="2111121361">
      <w:bodyDiv w:val="1"/>
      <w:marLeft w:val="0"/>
      <w:marRight w:val="0"/>
      <w:marTop w:val="0"/>
      <w:marBottom w:val="0"/>
      <w:divBdr>
        <w:top w:val="none" w:sz="0" w:space="0" w:color="auto"/>
        <w:left w:val="none" w:sz="0" w:space="0" w:color="auto"/>
        <w:bottom w:val="none" w:sz="0" w:space="0" w:color="auto"/>
        <w:right w:val="none" w:sz="0" w:space="0" w:color="auto"/>
      </w:divBdr>
      <w:divsChild>
        <w:div w:id="1322737885">
          <w:marLeft w:val="0"/>
          <w:marRight w:val="0"/>
          <w:marTop w:val="0"/>
          <w:marBottom w:val="0"/>
          <w:divBdr>
            <w:top w:val="none" w:sz="0" w:space="0" w:color="auto"/>
            <w:left w:val="none" w:sz="0" w:space="0" w:color="auto"/>
            <w:bottom w:val="none" w:sz="0" w:space="0" w:color="auto"/>
            <w:right w:val="none" w:sz="0" w:space="0" w:color="auto"/>
          </w:divBdr>
        </w:div>
        <w:div w:id="1772310060">
          <w:marLeft w:val="0"/>
          <w:marRight w:val="0"/>
          <w:marTop w:val="0"/>
          <w:marBottom w:val="0"/>
          <w:divBdr>
            <w:top w:val="none" w:sz="0" w:space="0" w:color="auto"/>
            <w:left w:val="none" w:sz="0" w:space="0" w:color="auto"/>
            <w:bottom w:val="none" w:sz="0" w:space="0" w:color="auto"/>
            <w:right w:val="none" w:sz="0" w:space="0" w:color="auto"/>
          </w:divBdr>
          <w:divsChild>
            <w:div w:id="808401216">
              <w:marLeft w:val="0"/>
              <w:marRight w:val="0"/>
              <w:marTop w:val="0"/>
              <w:marBottom w:val="0"/>
              <w:divBdr>
                <w:top w:val="none" w:sz="0" w:space="0" w:color="auto"/>
                <w:left w:val="none" w:sz="0" w:space="0" w:color="auto"/>
                <w:bottom w:val="none" w:sz="0" w:space="0" w:color="auto"/>
                <w:right w:val="none" w:sz="0" w:space="0" w:color="auto"/>
              </w:divBdr>
            </w:div>
          </w:divsChild>
        </w:div>
        <w:div w:id="223762747">
          <w:marLeft w:val="0"/>
          <w:marRight w:val="0"/>
          <w:marTop w:val="0"/>
          <w:marBottom w:val="0"/>
          <w:divBdr>
            <w:top w:val="none" w:sz="0" w:space="0" w:color="auto"/>
            <w:left w:val="none" w:sz="0" w:space="0" w:color="auto"/>
            <w:bottom w:val="none" w:sz="0" w:space="0" w:color="auto"/>
            <w:right w:val="none" w:sz="0" w:space="0" w:color="auto"/>
          </w:divBdr>
        </w:div>
        <w:div w:id="833689106">
          <w:marLeft w:val="0"/>
          <w:marRight w:val="0"/>
          <w:marTop w:val="0"/>
          <w:marBottom w:val="0"/>
          <w:divBdr>
            <w:top w:val="none" w:sz="0" w:space="0" w:color="auto"/>
            <w:left w:val="none" w:sz="0" w:space="0" w:color="auto"/>
            <w:bottom w:val="none" w:sz="0" w:space="0" w:color="auto"/>
            <w:right w:val="none" w:sz="0" w:space="0" w:color="auto"/>
          </w:divBdr>
          <w:divsChild>
            <w:div w:id="1611234564">
              <w:marLeft w:val="0"/>
              <w:marRight w:val="0"/>
              <w:marTop w:val="0"/>
              <w:marBottom w:val="0"/>
              <w:divBdr>
                <w:top w:val="none" w:sz="0" w:space="0" w:color="auto"/>
                <w:left w:val="none" w:sz="0" w:space="0" w:color="auto"/>
                <w:bottom w:val="none" w:sz="0" w:space="0" w:color="auto"/>
                <w:right w:val="none" w:sz="0" w:space="0" w:color="auto"/>
              </w:divBdr>
            </w:div>
          </w:divsChild>
        </w:div>
        <w:div w:id="790124793">
          <w:marLeft w:val="0"/>
          <w:marRight w:val="0"/>
          <w:marTop w:val="0"/>
          <w:marBottom w:val="0"/>
          <w:divBdr>
            <w:top w:val="none" w:sz="0" w:space="0" w:color="auto"/>
            <w:left w:val="none" w:sz="0" w:space="0" w:color="auto"/>
            <w:bottom w:val="none" w:sz="0" w:space="0" w:color="auto"/>
            <w:right w:val="none" w:sz="0" w:space="0" w:color="auto"/>
          </w:divBdr>
        </w:div>
        <w:div w:id="495920379">
          <w:marLeft w:val="0"/>
          <w:marRight w:val="0"/>
          <w:marTop w:val="0"/>
          <w:marBottom w:val="0"/>
          <w:divBdr>
            <w:top w:val="none" w:sz="0" w:space="0" w:color="auto"/>
            <w:left w:val="none" w:sz="0" w:space="0" w:color="auto"/>
            <w:bottom w:val="none" w:sz="0" w:space="0" w:color="auto"/>
            <w:right w:val="none" w:sz="0" w:space="0" w:color="auto"/>
          </w:divBdr>
          <w:divsChild>
            <w:div w:id="1704599178">
              <w:marLeft w:val="0"/>
              <w:marRight w:val="0"/>
              <w:marTop w:val="0"/>
              <w:marBottom w:val="0"/>
              <w:divBdr>
                <w:top w:val="none" w:sz="0" w:space="0" w:color="auto"/>
                <w:left w:val="none" w:sz="0" w:space="0" w:color="auto"/>
                <w:bottom w:val="none" w:sz="0" w:space="0" w:color="auto"/>
                <w:right w:val="none" w:sz="0" w:space="0" w:color="auto"/>
              </w:divBdr>
            </w:div>
          </w:divsChild>
        </w:div>
        <w:div w:id="1327123297">
          <w:marLeft w:val="0"/>
          <w:marRight w:val="0"/>
          <w:marTop w:val="0"/>
          <w:marBottom w:val="0"/>
          <w:divBdr>
            <w:top w:val="none" w:sz="0" w:space="0" w:color="auto"/>
            <w:left w:val="none" w:sz="0" w:space="0" w:color="auto"/>
            <w:bottom w:val="none" w:sz="0" w:space="0" w:color="auto"/>
            <w:right w:val="none" w:sz="0" w:space="0" w:color="auto"/>
          </w:divBdr>
        </w:div>
        <w:div w:id="1832987817">
          <w:marLeft w:val="0"/>
          <w:marRight w:val="0"/>
          <w:marTop w:val="0"/>
          <w:marBottom w:val="0"/>
          <w:divBdr>
            <w:top w:val="none" w:sz="0" w:space="0" w:color="auto"/>
            <w:left w:val="none" w:sz="0" w:space="0" w:color="auto"/>
            <w:bottom w:val="none" w:sz="0" w:space="0" w:color="auto"/>
            <w:right w:val="none" w:sz="0" w:space="0" w:color="auto"/>
          </w:divBdr>
          <w:divsChild>
            <w:div w:id="1686861368">
              <w:marLeft w:val="0"/>
              <w:marRight w:val="0"/>
              <w:marTop w:val="0"/>
              <w:marBottom w:val="0"/>
              <w:divBdr>
                <w:top w:val="none" w:sz="0" w:space="0" w:color="auto"/>
                <w:left w:val="none" w:sz="0" w:space="0" w:color="auto"/>
                <w:bottom w:val="none" w:sz="0" w:space="0" w:color="auto"/>
                <w:right w:val="none" w:sz="0" w:space="0" w:color="auto"/>
              </w:divBdr>
            </w:div>
          </w:divsChild>
        </w:div>
        <w:div w:id="1974094734">
          <w:marLeft w:val="0"/>
          <w:marRight w:val="0"/>
          <w:marTop w:val="0"/>
          <w:marBottom w:val="0"/>
          <w:divBdr>
            <w:top w:val="none" w:sz="0" w:space="0" w:color="auto"/>
            <w:left w:val="none" w:sz="0" w:space="0" w:color="auto"/>
            <w:bottom w:val="none" w:sz="0" w:space="0" w:color="auto"/>
            <w:right w:val="none" w:sz="0" w:space="0" w:color="auto"/>
          </w:divBdr>
        </w:div>
        <w:div w:id="1009914386">
          <w:marLeft w:val="0"/>
          <w:marRight w:val="0"/>
          <w:marTop w:val="0"/>
          <w:marBottom w:val="0"/>
          <w:divBdr>
            <w:top w:val="none" w:sz="0" w:space="0" w:color="auto"/>
            <w:left w:val="none" w:sz="0" w:space="0" w:color="auto"/>
            <w:bottom w:val="none" w:sz="0" w:space="0" w:color="auto"/>
            <w:right w:val="none" w:sz="0" w:space="0" w:color="auto"/>
          </w:divBdr>
          <w:divsChild>
            <w:div w:id="330255063">
              <w:marLeft w:val="0"/>
              <w:marRight w:val="0"/>
              <w:marTop w:val="0"/>
              <w:marBottom w:val="0"/>
              <w:divBdr>
                <w:top w:val="none" w:sz="0" w:space="0" w:color="auto"/>
                <w:left w:val="none" w:sz="0" w:space="0" w:color="auto"/>
                <w:bottom w:val="none" w:sz="0" w:space="0" w:color="auto"/>
                <w:right w:val="none" w:sz="0" w:space="0" w:color="auto"/>
              </w:divBdr>
            </w:div>
          </w:divsChild>
        </w:div>
        <w:div w:id="1534612486">
          <w:marLeft w:val="0"/>
          <w:marRight w:val="0"/>
          <w:marTop w:val="0"/>
          <w:marBottom w:val="0"/>
          <w:divBdr>
            <w:top w:val="none" w:sz="0" w:space="0" w:color="auto"/>
            <w:left w:val="none" w:sz="0" w:space="0" w:color="auto"/>
            <w:bottom w:val="none" w:sz="0" w:space="0" w:color="auto"/>
            <w:right w:val="none" w:sz="0" w:space="0" w:color="auto"/>
          </w:divBdr>
        </w:div>
        <w:div w:id="1183278277">
          <w:marLeft w:val="0"/>
          <w:marRight w:val="0"/>
          <w:marTop w:val="0"/>
          <w:marBottom w:val="0"/>
          <w:divBdr>
            <w:top w:val="none" w:sz="0" w:space="0" w:color="auto"/>
            <w:left w:val="none" w:sz="0" w:space="0" w:color="auto"/>
            <w:bottom w:val="none" w:sz="0" w:space="0" w:color="auto"/>
            <w:right w:val="none" w:sz="0" w:space="0" w:color="auto"/>
          </w:divBdr>
          <w:divsChild>
            <w:div w:id="160394423">
              <w:marLeft w:val="0"/>
              <w:marRight w:val="0"/>
              <w:marTop w:val="0"/>
              <w:marBottom w:val="0"/>
              <w:divBdr>
                <w:top w:val="none" w:sz="0" w:space="0" w:color="auto"/>
                <w:left w:val="none" w:sz="0" w:space="0" w:color="auto"/>
                <w:bottom w:val="none" w:sz="0" w:space="0" w:color="auto"/>
                <w:right w:val="none" w:sz="0" w:space="0" w:color="auto"/>
              </w:divBdr>
            </w:div>
          </w:divsChild>
        </w:div>
        <w:div w:id="5061999">
          <w:marLeft w:val="0"/>
          <w:marRight w:val="0"/>
          <w:marTop w:val="0"/>
          <w:marBottom w:val="0"/>
          <w:divBdr>
            <w:top w:val="none" w:sz="0" w:space="0" w:color="auto"/>
            <w:left w:val="none" w:sz="0" w:space="0" w:color="auto"/>
            <w:bottom w:val="none" w:sz="0" w:space="0" w:color="auto"/>
            <w:right w:val="none" w:sz="0" w:space="0" w:color="auto"/>
          </w:divBdr>
        </w:div>
        <w:div w:id="841050483">
          <w:marLeft w:val="0"/>
          <w:marRight w:val="0"/>
          <w:marTop w:val="0"/>
          <w:marBottom w:val="0"/>
          <w:divBdr>
            <w:top w:val="none" w:sz="0" w:space="0" w:color="auto"/>
            <w:left w:val="none" w:sz="0" w:space="0" w:color="auto"/>
            <w:bottom w:val="none" w:sz="0" w:space="0" w:color="auto"/>
            <w:right w:val="none" w:sz="0" w:space="0" w:color="auto"/>
          </w:divBdr>
          <w:divsChild>
            <w:div w:id="1838232464">
              <w:marLeft w:val="0"/>
              <w:marRight w:val="0"/>
              <w:marTop w:val="0"/>
              <w:marBottom w:val="0"/>
              <w:divBdr>
                <w:top w:val="none" w:sz="0" w:space="0" w:color="auto"/>
                <w:left w:val="none" w:sz="0" w:space="0" w:color="auto"/>
                <w:bottom w:val="none" w:sz="0" w:space="0" w:color="auto"/>
                <w:right w:val="none" w:sz="0" w:space="0" w:color="auto"/>
              </w:divBdr>
            </w:div>
          </w:divsChild>
        </w:div>
        <w:div w:id="189995921">
          <w:marLeft w:val="0"/>
          <w:marRight w:val="0"/>
          <w:marTop w:val="300"/>
          <w:marBottom w:val="0"/>
          <w:divBdr>
            <w:top w:val="none" w:sz="0" w:space="0" w:color="auto"/>
            <w:left w:val="none" w:sz="0" w:space="0" w:color="auto"/>
            <w:bottom w:val="none" w:sz="0" w:space="0" w:color="auto"/>
            <w:right w:val="none" w:sz="0" w:space="0" w:color="auto"/>
          </w:divBdr>
          <w:divsChild>
            <w:div w:id="319892773">
              <w:marLeft w:val="0"/>
              <w:marRight w:val="0"/>
              <w:marTop w:val="0"/>
              <w:marBottom w:val="0"/>
              <w:divBdr>
                <w:top w:val="none" w:sz="0" w:space="0" w:color="auto"/>
                <w:left w:val="none" w:sz="0" w:space="0" w:color="auto"/>
                <w:bottom w:val="none" w:sz="0" w:space="0" w:color="auto"/>
                <w:right w:val="none" w:sz="0" w:space="0" w:color="auto"/>
              </w:divBdr>
              <w:divsChild>
                <w:div w:id="1964069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74209">
          <w:marLeft w:val="0"/>
          <w:marRight w:val="0"/>
          <w:marTop w:val="300"/>
          <w:marBottom w:val="0"/>
          <w:divBdr>
            <w:top w:val="none" w:sz="0" w:space="0" w:color="auto"/>
            <w:left w:val="none" w:sz="0" w:space="0" w:color="auto"/>
            <w:bottom w:val="none" w:sz="0" w:space="0" w:color="auto"/>
            <w:right w:val="none" w:sz="0" w:space="0" w:color="auto"/>
          </w:divBdr>
          <w:divsChild>
            <w:div w:id="2068986170">
              <w:marLeft w:val="0"/>
              <w:marRight w:val="0"/>
              <w:marTop w:val="0"/>
              <w:marBottom w:val="0"/>
              <w:divBdr>
                <w:top w:val="none" w:sz="0" w:space="0" w:color="auto"/>
                <w:left w:val="none" w:sz="0" w:space="0" w:color="auto"/>
                <w:bottom w:val="none" w:sz="0" w:space="0" w:color="auto"/>
                <w:right w:val="none" w:sz="0" w:space="0" w:color="auto"/>
              </w:divBdr>
              <w:divsChild>
                <w:div w:id="321353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908642">
          <w:marLeft w:val="0"/>
          <w:marRight w:val="0"/>
          <w:marTop w:val="300"/>
          <w:marBottom w:val="0"/>
          <w:divBdr>
            <w:top w:val="none" w:sz="0" w:space="0" w:color="auto"/>
            <w:left w:val="none" w:sz="0" w:space="0" w:color="auto"/>
            <w:bottom w:val="none" w:sz="0" w:space="0" w:color="auto"/>
            <w:right w:val="none" w:sz="0" w:space="0" w:color="auto"/>
          </w:divBdr>
          <w:divsChild>
            <w:div w:id="696657338">
              <w:marLeft w:val="0"/>
              <w:marRight w:val="0"/>
              <w:marTop w:val="0"/>
              <w:marBottom w:val="0"/>
              <w:divBdr>
                <w:top w:val="none" w:sz="0" w:space="0" w:color="auto"/>
                <w:left w:val="none" w:sz="0" w:space="0" w:color="auto"/>
                <w:bottom w:val="none" w:sz="0" w:space="0" w:color="auto"/>
                <w:right w:val="none" w:sz="0" w:space="0" w:color="auto"/>
              </w:divBdr>
              <w:divsChild>
                <w:div w:id="1972321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470568">
          <w:marLeft w:val="0"/>
          <w:marRight w:val="0"/>
          <w:marTop w:val="300"/>
          <w:marBottom w:val="0"/>
          <w:divBdr>
            <w:top w:val="none" w:sz="0" w:space="0" w:color="auto"/>
            <w:left w:val="none" w:sz="0" w:space="0" w:color="auto"/>
            <w:bottom w:val="none" w:sz="0" w:space="0" w:color="auto"/>
            <w:right w:val="none" w:sz="0" w:space="0" w:color="auto"/>
          </w:divBdr>
          <w:divsChild>
            <w:div w:id="1806896133">
              <w:marLeft w:val="0"/>
              <w:marRight w:val="0"/>
              <w:marTop w:val="0"/>
              <w:marBottom w:val="0"/>
              <w:divBdr>
                <w:top w:val="none" w:sz="0" w:space="0" w:color="auto"/>
                <w:left w:val="none" w:sz="0" w:space="0" w:color="auto"/>
                <w:bottom w:val="none" w:sz="0" w:space="0" w:color="auto"/>
                <w:right w:val="none" w:sz="0" w:space="0" w:color="auto"/>
              </w:divBdr>
              <w:divsChild>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1271512">
      <w:bodyDiv w:val="1"/>
      <w:marLeft w:val="0"/>
      <w:marRight w:val="0"/>
      <w:marTop w:val="0"/>
      <w:marBottom w:val="0"/>
      <w:divBdr>
        <w:top w:val="none" w:sz="0" w:space="0" w:color="auto"/>
        <w:left w:val="none" w:sz="0" w:space="0" w:color="auto"/>
        <w:bottom w:val="none" w:sz="0" w:space="0" w:color="auto"/>
        <w:right w:val="none" w:sz="0" w:space="0" w:color="auto"/>
      </w:divBdr>
      <w:divsChild>
        <w:div w:id="131868801">
          <w:marLeft w:val="0"/>
          <w:marRight w:val="0"/>
          <w:marTop w:val="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sChild>
            <w:div w:id="374620745">
              <w:marLeft w:val="0"/>
              <w:marRight w:val="0"/>
              <w:marTop w:val="0"/>
              <w:marBottom w:val="0"/>
              <w:divBdr>
                <w:top w:val="none" w:sz="0" w:space="0" w:color="auto"/>
                <w:left w:val="none" w:sz="0" w:space="0" w:color="auto"/>
                <w:bottom w:val="none" w:sz="0" w:space="0" w:color="auto"/>
                <w:right w:val="none" w:sz="0" w:space="0" w:color="auto"/>
              </w:divBdr>
            </w:div>
          </w:divsChild>
        </w:div>
        <w:div w:id="512033176">
          <w:marLeft w:val="0"/>
          <w:marRight w:val="0"/>
          <w:marTop w:val="0"/>
          <w:marBottom w:val="0"/>
          <w:divBdr>
            <w:top w:val="none" w:sz="0" w:space="0" w:color="auto"/>
            <w:left w:val="none" w:sz="0" w:space="0" w:color="auto"/>
            <w:bottom w:val="none" w:sz="0" w:space="0" w:color="auto"/>
            <w:right w:val="none" w:sz="0" w:space="0" w:color="auto"/>
          </w:divBdr>
        </w:div>
        <w:div w:id="578562725">
          <w:marLeft w:val="0"/>
          <w:marRight w:val="0"/>
          <w:marTop w:val="300"/>
          <w:marBottom w:val="0"/>
          <w:divBdr>
            <w:top w:val="none" w:sz="0" w:space="0" w:color="auto"/>
            <w:left w:val="none" w:sz="0" w:space="0" w:color="auto"/>
            <w:bottom w:val="none" w:sz="0" w:space="0" w:color="auto"/>
            <w:right w:val="none" w:sz="0" w:space="0" w:color="auto"/>
          </w:divBdr>
          <w:divsChild>
            <w:div w:id="1208496609">
              <w:marLeft w:val="0"/>
              <w:marRight w:val="0"/>
              <w:marTop w:val="0"/>
              <w:marBottom w:val="0"/>
              <w:divBdr>
                <w:top w:val="none" w:sz="0" w:space="0" w:color="auto"/>
                <w:left w:val="none" w:sz="0" w:space="0" w:color="auto"/>
                <w:bottom w:val="none" w:sz="0" w:space="0" w:color="auto"/>
                <w:right w:val="none" w:sz="0" w:space="0" w:color="auto"/>
              </w:divBdr>
              <w:divsChild>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5953432">
          <w:marLeft w:val="0"/>
          <w:marRight w:val="0"/>
          <w:marTop w:val="0"/>
          <w:marBottom w:val="0"/>
          <w:divBdr>
            <w:top w:val="none" w:sz="0" w:space="0" w:color="auto"/>
            <w:left w:val="none" w:sz="0" w:space="0" w:color="auto"/>
            <w:bottom w:val="none" w:sz="0" w:space="0" w:color="auto"/>
            <w:right w:val="none" w:sz="0" w:space="0" w:color="auto"/>
          </w:divBdr>
          <w:divsChild>
            <w:div w:id="1378974499">
              <w:marLeft w:val="0"/>
              <w:marRight w:val="0"/>
              <w:marTop w:val="0"/>
              <w:marBottom w:val="0"/>
              <w:divBdr>
                <w:top w:val="none" w:sz="0" w:space="0" w:color="auto"/>
                <w:left w:val="none" w:sz="0" w:space="0" w:color="auto"/>
                <w:bottom w:val="none" w:sz="0" w:space="0" w:color="auto"/>
                <w:right w:val="none" w:sz="0" w:space="0" w:color="auto"/>
              </w:divBdr>
            </w:div>
          </w:divsChild>
        </w:div>
        <w:div w:id="828442144">
          <w:marLeft w:val="0"/>
          <w:marRight w:val="0"/>
          <w:marTop w:val="0"/>
          <w:marBottom w:val="0"/>
          <w:divBdr>
            <w:top w:val="none" w:sz="0" w:space="0" w:color="auto"/>
            <w:left w:val="none" w:sz="0" w:space="0" w:color="auto"/>
            <w:bottom w:val="none" w:sz="0" w:space="0" w:color="auto"/>
            <w:right w:val="none" w:sz="0" w:space="0" w:color="auto"/>
          </w:divBdr>
        </w:div>
        <w:div w:id="975918027">
          <w:marLeft w:val="0"/>
          <w:marRight w:val="0"/>
          <w:marTop w:val="300"/>
          <w:marBottom w:val="0"/>
          <w:divBdr>
            <w:top w:val="none" w:sz="0" w:space="0" w:color="auto"/>
            <w:left w:val="none" w:sz="0" w:space="0" w:color="auto"/>
            <w:bottom w:val="none" w:sz="0" w:space="0" w:color="auto"/>
            <w:right w:val="none" w:sz="0" w:space="0" w:color="auto"/>
          </w:divBdr>
          <w:divsChild>
            <w:div w:id="1850833029">
              <w:marLeft w:val="0"/>
              <w:marRight w:val="0"/>
              <w:marTop w:val="0"/>
              <w:marBottom w:val="0"/>
              <w:divBdr>
                <w:top w:val="none" w:sz="0" w:space="0" w:color="auto"/>
                <w:left w:val="none" w:sz="0" w:space="0" w:color="auto"/>
                <w:bottom w:val="none" w:sz="0" w:space="0" w:color="auto"/>
                <w:right w:val="none" w:sz="0" w:space="0" w:color="auto"/>
              </w:divBdr>
              <w:divsChild>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8551666">
          <w:marLeft w:val="0"/>
          <w:marRight w:val="0"/>
          <w:marTop w:val="0"/>
          <w:marBottom w:val="0"/>
          <w:divBdr>
            <w:top w:val="none" w:sz="0" w:space="0" w:color="auto"/>
            <w:left w:val="none" w:sz="0" w:space="0" w:color="auto"/>
            <w:bottom w:val="none" w:sz="0" w:space="0" w:color="auto"/>
            <w:right w:val="none" w:sz="0" w:space="0" w:color="auto"/>
          </w:divBdr>
        </w:div>
        <w:div w:id="1103039120">
          <w:marLeft w:val="0"/>
          <w:marRight w:val="0"/>
          <w:marTop w:val="0"/>
          <w:marBottom w:val="0"/>
          <w:divBdr>
            <w:top w:val="none" w:sz="0" w:space="0" w:color="auto"/>
            <w:left w:val="none" w:sz="0" w:space="0" w:color="auto"/>
            <w:bottom w:val="none" w:sz="0" w:space="0" w:color="auto"/>
            <w:right w:val="none" w:sz="0" w:space="0" w:color="auto"/>
          </w:divBdr>
        </w:div>
        <w:div w:id="1110515611">
          <w:marLeft w:val="0"/>
          <w:marRight w:val="0"/>
          <w:marTop w:val="300"/>
          <w:marBottom w:val="0"/>
          <w:divBdr>
            <w:top w:val="none" w:sz="0" w:space="0" w:color="auto"/>
            <w:left w:val="none" w:sz="0" w:space="0" w:color="auto"/>
            <w:bottom w:val="none" w:sz="0" w:space="0" w:color="auto"/>
            <w:right w:val="none" w:sz="0" w:space="0" w:color="auto"/>
          </w:divBdr>
          <w:divsChild>
            <w:div w:id="1225409976">
              <w:marLeft w:val="0"/>
              <w:marRight w:val="0"/>
              <w:marTop w:val="0"/>
              <w:marBottom w:val="0"/>
              <w:divBdr>
                <w:top w:val="none" w:sz="0" w:space="0" w:color="auto"/>
                <w:left w:val="none" w:sz="0" w:space="0" w:color="auto"/>
                <w:bottom w:val="none" w:sz="0" w:space="0" w:color="auto"/>
                <w:right w:val="none" w:sz="0" w:space="0" w:color="auto"/>
              </w:divBdr>
              <w:divsChild>
                <w:div w:id="1463116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6934049">
          <w:marLeft w:val="0"/>
          <w:marRight w:val="0"/>
          <w:marTop w:val="300"/>
          <w:marBottom w:val="0"/>
          <w:divBdr>
            <w:top w:val="none" w:sz="0" w:space="0" w:color="auto"/>
            <w:left w:val="none" w:sz="0" w:space="0" w:color="auto"/>
            <w:bottom w:val="none" w:sz="0" w:space="0" w:color="auto"/>
            <w:right w:val="none" w:sz="0" w:space="0" w:color="auto"/>
          </w:divBdr>
          <w:divsChild>
            <w:div w:id="901644904">
              <w:marLeft w:val="0"/>
              <w:marRight w:val="0"/>
              <w:marTop w:val="0"/>
              <w:marBottom w:val="0"/>
              <w:divBdr>
                <w:top w:val="none" w:sz="0" w:space="0" w:color="auto"/>
                <w:left w:val="none" w:sz="0" w:space="0" w:color="auto"/>
                <w:bottom w:val="none" w:sz="0" w:space="0" w:color="auto"/>
                <w:right w:val="none" w:sz="0" w:space="0" w:color="auto"/>
              </w:divBdr>
              <w:divsChild>
                <w:div w:id="1012148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718956">
          <w:marLeft w:val="0"/>
          <w:marRight w:val="0"/>
          <w:marTop w:val="0"/>
          <w:marBottom w:val="0"/>
          <w:divBdr>
            <w:top w:val="none" w:sz="0" w:space="0" w:color="auto"/>
            <w:left w:val="none" w:sz="0" w:space="0" w:color="auto"/>
            <w:bottom w:val="none" w:sz="0" w:space="0" w:color="auto"/>
            <w:right w:val="none" w:sz="0" w:space="0" w:color="auto"/>
          </w:divBdr>
        </w:div>
        <w:div w:id="1445350117">
          <w:marLeft w:val="0"/>
          <w:marRight w:val="0"/>
          <w:marTop w:val="0"/>
          <w:marBottom w:val="0"/>
          <w:divBdr>
            <w:top w:val="none" w:sz="0" w:space="0" w:color="auto"/>
            <w:left w:val="none" w:sz="0" w:space="0" w:color="auto"/>
            <w:bottom w:val="none" w:sz="0" w:space="0" w:color="auto"/>
            <w:right w:val="none" w:sz="0" w:space="0" w:color="auto"/>
          </w:divBdr>
          <w:divsChild>
            <w:div w:id="1816988491">
              <w:marLeft w:val="0"/>
              <w:marRight w:val="0"/>
              <w:marTop w:val="0"/>
              <w:marBottom w:val="0"/>
              <w:divBdr>
                <w:top w:val="none" w:sz="0" w:space="0" w:color="auto"/>
                <w:left w:val="none" w:sz="0" w:space="0" w:color="auto"/>
                <w:bottom w:val="none" w:sz="0" w:space="0" w:color="auto"/>
                <w:right w:val="none" w:sz="0" w:space="0" w:color="auto"/>
              </w:divBdr>
            </w:div>
          </w:divsChild>
        </w:div>
        <w:div w:id="1592354368">
          <w:marLeft w:val="0"/>
          <w:marRight w:val="0"/>
          <w:marTop w:val="0"/>
          <w:marBottom w:val="0"/>
          <w:divBdr>
            <w:top w:val="none" w:sz="0" w:space="0" w:color="auto"/>
            <w:left w:val="none" w:sz="0" w:space="0" w:color="auto"/>
            <w:bottom w:val="none" w:sz="0" w:space="0" w:color="auto"/>
            <w:right w:val="none" w:sz="0" w:space="0" w:color="auto"/>
          </w:divBdr>
          <w:divsChild>
            <w:div w:id="151602413">
              <w:marLeft w:val="0"/>
              <w:marRight w:val="0"/>
              <w:marTop w:val="0"/>
              <w:marBottom w:val="0"/>
              <w:divBdr>
                <w:top w:val="none" w:sz="0" w:space="0" w:color="auto"/>
                <w:left w:val="none" w:sz="0" w:space="0" w:color="auto"/>
                <w:bottom w:val="none" w:sz="0" w:space="0" w:color="auto"/>
                <w:right w:val="none" w:sz="0" w:space="0" w:color="auto"/>
              </w:divBdr>
            </w:div>
          </w:divsChild>
        </w:div>
        <w:div w:id="1629433838">
          <w:marLeft w:val="0"/>
          <w:marRight w:val="0"/>
          <w:marTop w:val="0"/>
          <w:marBottom w:val="0"/>
          <w:divBdr>
            <w:top w:val="none" w:sz="0" w:space="0" w:color="auto"/>
            <w:left w:val="none" w:sz="0" w:space="0" w:color="auto"/>
            <w:bottom w:val="none" w:sz="0" w:space="0" w:color="auto"/>
            <w:right w:val="none" w:sz="0" w:space="0" w:color="auto"/>
          </w:divBdr>
          <w:divsChild>
            <w:div w:id="229580564">
              <w:marLeft w:val="0"/>
              <w:marRight w:val="0"/>
              <w:marTop w:val="0"/>
              <w:marBottom w:val="0"/>
              <w:divBdr>
                <w:top w:val="none" w:sz="0" w:space="0" w:color="auto"/>
                <w:left w:val="none" w:sz="0" w:space="0" w:color="auto"/>
                <w:bottom w:val="none" w:sz="0" w:space="0" w:color="auto"/>
                <w:right w:val="none" w:sz="0" w:space="0" w:color="auto"/>
              </w:divBdr>
            </w:div>
          </w:divsChild>
        </w:div>
        <w:div w:id="1737432980">
          <w:marLeft w:val="0"/>
          <w:marRight w:val="0"/>
          <w:marTop w:val="0"/>
          <w:marBottom w:val="0"/>
          <w:divBdr>
            <w:top w:val="none" w:sz="0" w:space="0" w:color="auto"/>
            <w:left w:val="none" w:sz="0" w:space="0" w:color="auto"/>
            <w:bottom w:val="none" w:sz="0" w:space="0" w:color="auto"/>
            <w:right w:val="none" w:sz="0" w:space="0" w:color="auto"/>
          </w:divBdr>
          <w:divsChild>
            <w:div w:id="751050633">
              <w:marLeft w:val="0"/>
              <w:marRight w:val="0"/>
              <w:marTop w:val="0"/>
              <w:marBottom w:val="0"/>
              <w:divBdr>
                <w:top w:val="none" w:sz="0" w:space="0" w:color="auto"/>
                <w:left w:val="none" w:sz="0" w:space="0" w:color="auto"/>
                <w:bottom w:val="none" w:sz="0" w:space="0" w:color="auto"/>
                <w:right w:val="none" w:sz="0" w:space="0" w:color="auto"/>
              </w:divBdr>
            </w:div>
          </w:divsChild>
        </w:div>
        <w:div w:id="1818255498">
          <w:marLeft w:val="0"/>
          <w:marRight w:val="0"/>
          <w:marTop w:val="0"/>
          <w:marBottom w:val="0"/>
          <w:divBdr>
            <w:top w:val="none" w:sz="0" w:space="0" w:color="auto"/>
            <w:left w:val="none" w:sz="0" w:space="0" w:color="auto"/>
            <w:bottom w:val="none" w:sz="0" w:space="0" w:color="auto"/>
            <w:right w:val="none" w:sz="0" w:space="0" w:color="auto"/>
          </w:divBdr>
        </w:div>
        <w:div w:id="2089570641">
          <w:marLeft w:val="0"/>
          <w:marRight w:val="0"/>
          <w:marTop w:val="0"/>
          <w:marBottom w:val="0"/>
          <w:divBdr>
            <w:top w:val="none" w:sz="0" w:space="0" w:color="auto"/>
            <w:left w:val="none" w:sz="0" w:space="0" w:color="auto"/>
            <w:bottom w:val="none" w:sz="0" w:space="0" w:color="auto"/>
            <w:right w:val="none" w:sz="0" w:space="0" w:color="auto"/>
          </w:divBdr>
          <w:divsChild>
            <w:div w:id="754981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2585335">
      <w:bodyDiv w:val="1"/>
      <w:marLeft w:val="0"/>
      <w:marRight w:val="0"/>
      <w:marTop w:val="0"/>
      <w:marBottom w:val="0"/>
      <w:divBdr>
        <w:top w:val="none" w:sz="0" w:space="0" w:color="auto"/>
        <w:left w:val="none" w:sz="0" w:space="0" w:color="auto"/>
        <w:bottom w:val="none" w:sz="0" w:space="0" w:color="auto"/>
        <w:right w:val="none" w:sz="0" w:space="0" w:color="auto"/>
      </w:divBdr>
      <w:divsChild>
        <w:div w:id="1767841193">
          <w:marLeft w:val="0"/>
          <w:marRight w:val="0"/>
          <w:marTop w:val="0"/>
          <w:marBottom w:val="0"/>
          <w:divBdr>
            <w:top w:val="none" w:sz="0" w:space="0" w:color="auto"/>
            <w:left w:val="none" w:sz="0" w:space="0" w:color="auto"/>
            <w:bottom w:val="none" w:sz="0" w:space="0" w:color="auto"/>
            <w:right w:val="none" w:sz="0" w:space="0" w:color="auto"/>
          </w:divBdr>
        </w:div>
        <w:div w:id="1988432526">
          <w:marLeft w:val="0"/>
          <w:marRight w:val="0"/>
          <w:marTop w:val="0"/>
          <w:marBottom w:val="0"/>
          <w:divBdr>
            <w:top w:val="none" w:sz="0" w:space="0" w:color="auto"/>
            <w:left w:val="none" w:sz="0" w:space="0" w:color="auto"/>
            <w:bottom w:val="none" w:sz="0" w:space="0" w:color="auto"/>
            <w:right w:val="none" w:sz="0" w:space="0" w:color="auto"/>
          </w:divBdr>
          <w:divsChild>
            <w:div w:id="2008046618">
              <w:marLeft w:val="0"/>
              <w:marRight w:val="0"/>
              <w:marTop w:val="0"/>
              <w:marBottom w:val="0"/>
              <w:divBdr>
                <w:top w:val="none" w:sz="0" w:space="0" w:color="auto"/>
                <w:left w:val="none" w:sz="0" w:space="0" w:color="auto"/>
                <w:bottom w:val="none" w:sz="0" w:space="0" w:color="auto"/>
                <w:right w:val="none" w:sz="0" w:space="0" w:color="auto"/>
              </w:divBdr>
            </w:div>
          </w:divsChild>
        </w:div>
        <w:div w:id="1671905421">
          <w:marLeft w:val="0"/>
          <w:marRight w:val="0"/>
          <w:marTop w:val="0"/>
          <w:marBottom w:val="0"/>
          <w:divBdr>
            <w:top w:val="none" w:sz="0" w:space="0" w:color="auto"/>
            <w:left w:val="none" w:sz="0" w:space="0" w:color="auto"/>
            <w:bottom w:val="none" w:sz="0" w:space="0" w:color="auto"/>
            <w:right w:val="none" w:sz="0" w:space="0" w:color="auto"/>
          </w:divBdr>
        </w:div>
        <w:div w:id="789011286">
          <w:marLeft w:val="0"/>
          <w:marRight w:val="0"/>
          <w:marTop w:val="0"/>
          <w:marBottom w:val="0"/>
          <w:divBdr>
            <w:top w:val="none" w:sz="0" w:space="0" w:color="auto"/>
            <w:left w:val="none" w:sz="0" w:space="0" w:color="auto"/>
            <w:bottom w:val="none" w:sz="0" w:space="0" w:color="auto"/>
            <w:right w:val="none" w:sz="0" w:space="0" w:color="auto"/>
          </w:divBdr>
          <w:divsChild>
            <w:div w:id="8262358">
              <w:marLeft w:val="0"/>
              <w:marRight w:val="0"/>
              <w:marTop w:val="0"/>
              <w:marBottom w:val="0"/>
              <w:divBdr>
                <w:top w:val="none" w:sz="0" w:space="0" w:color="auto"/>
                <w:left w:val="none" w:sz="0" w:space="0" w:color="auto"/>
                <w:bottom w:val="none" w:sz="0" w:space="0" w:color="auto"/>
                <w:right w:val="none" w:sz="0" w:space="0" w:color="auto"/>
              </w:divBdr>
            </w:div>
          </w:divsChild>
        </w:div>
        <w:div w:id="521239499">
          <w:marLeft w:val="0"/>
          <w:marRight w:val="0"/>
          <w:marTop w:val="0"/>
          <w:marBottom w:val="0"/>
          <w:divBdr>
            <w:top w:val="none" w:sz="0" w:space="0" w:color="auto"/>
            <w:left w:val="none" w:sz="0" w:space="0" w:color="auto"/>
            <w:bottom w:val="none" w:sz="0" w:space="0" w:color="auto"/>
            <w:right w:val="none" w:sz="0" w:space="0" w:color="auto"/>
          </w:divBdr>
        </w:div>
        <w:div w:id="1143932454">
          <w:marLeft w:val="0"/>
          <w:marRight w:val="0"/>
          <w:marTop w:val="0"/>
          <w:marBottom w:val="0"/>
          <w:divBdr>
            <w:top w:val="none" w:sz="0" w:space="0" w:color="auto"/>
            <w:left w:val="none" w:sz="0" w:space="0" w:color="auto"/>
            <w:bottom w:val="none" w:sz="0" w:space="0" w:color="auto"/>
            <w:right w:val="none" w:sz="0" w:space="0" w:color="auto"/>
          </w:divBdr>
          <w:divsChild>
            <w:div w:id="1131941163">
              <w:marLeft w:val="0"/>
              <w:marRight w:val="0"/>
              <w:marTop w:val="0"/>
              <w:marBottom w:val="0"/>
              <w:divBdr>
                <w:top w:val="none" w:sz="0" w:space="0" w:color="auto"/>
                <w:left w:val="none" w:sz="0" w:space="0" w:color="auto"/>
                <w:bottom w:val="none" w:sz="0" w:space="0" w:color="auto"/>
                <w:right w:val="none" w:sz="0" w:space="0" w:color="auto"/>
              </w:divBdr>
            </w:div>
          </w:divsChild>
        </w:div>
        <w:div w:id="1489323481">
          <w:marLeft w:val="0"/>
          <w:marRight w:val="0"/>
          <w:marTop w:val="0"/>
          <w:marBottom w:val="0"/>
          <w:divBdr>
            <w:top w:val="none" w:sz="0" w:space="0" w:color="auto"/>
            <w:left w:val="none" w:sz="0" w:space="0" w:color="auto"/>
            <w:bottom w:val="none" w:sz="0" w:space="0" w:color="auto"/>
            <w:right w:val="none" w:sz="0" w:space="0" w:color="auto"/>
          </w:divBdr>
        </w:div>
        <w:div w:id="593904215">
          <w:marLeft w:val="0"/>
          <w:marRight w:val="0"/>
          <w:marTop w:val="0"/>
          <w:marBottom w:val="0"/>
          <w:divBdr>
            <w:top w:val="none" w:sz="0" w:space="0" w:color="auto"/>
            <w:left w:val="none" w:sz="0" w:space="0" w:color="auto"/>
            <w:bottom w:val="none" w:sz="0" w:space="0" w:color="auto"/>
            <w:right w:val="none" w:sz="0" w:space="0" w:color="auto"/>
          </w:divBdr>
          <w:divsChild>
            <w:div w:id="973289770">
              <w:marLeft w:val="0"/>
              <w:marRight w:val="0"/>
              <w:marTop w:val="0"/>
              <w:marBottom w:val="0"/>
              <w:divBdr>
                <w:top w:val="none" w:sz="0" w:space="0" w:color="auto"/>
                <w:left w:val="none" w:sz="0" w:space="0" w:color="auto"/>
                <w:bottom w:val="none" w:sz="0" w:space="0" w:color="auto"/>
                <w:right w:val="none" w:sz="0" w:space="0" w:color="auto"/>
              </w:divBdr>
            </w:div>
          </w:divsChild>
        </w:div>
        <w:div w:id="795105512">
          <w:marLeft w:val="0"/>
          <w:marRight w:val="0"/>
          <w:marTop w:val="0"/>
          <w:marBottom w:val="0"/>
          <w:divBdr>
            <w:top w:val="none" w:sz="0" w:space="0" w:color="auto"/>
            <w:left w:val="none" w:sz="0" w:space="0" w:color="auto"/>
            <w:bottom w:val="none" w:sz="0" w:space="0" w:color="auto"/>
            <w:right w:val="none" w:sz="0" w:space="0" w:color="auto"/>
          </w:divBdr>
        </w:div>
        <w:div w:id="260070364">
          <w:marLeft w:val="0"/>
          <w:marRight w:val="0"/>
          <w:marTop w:val="0"/>
          <w:marBottom w:val="0"/>
          <w:divBdr>
            <w:top w:val="none" w:sz="0" w:space="0" w:color="auto"/>
            <w:left w:val="none" w:sz="0" w:space="0" w:color="auto"/>
            <w:bottom w:val="none" w:sz="0" w:space="0" w:color="auto"/>
            <w:right w:val="none" w:sz="0" w:space="0" w:color="auto"/>
          </w:divBdr>
          <w:divsChild>
            <w:div w:id="1613585238">
              <w:marLeft w:val="0"/>
              <w:marRight w:val="0"/>
              <w:marTop w:val="0"/>
              <w:marBottom w:val="0"/>
              <w:divBdr>
                <w:top w:val="none" w:sz="0" w:space="0" w:color="auto"/>
                <w:left w:val="none" w:sz="0" w:space="0" w:color="auto"/>
                <w:bottom w:val="none" w:sz="0" w:space="0" w:color="auto"/>
                <w:right w:val="none" w:sz="0" w:space="0" w:color="auto"/>
              </w:divBdr>
            </w:div>
          </w:divsChild>
        </w:div>
        <w:div w:id="822158546">
          <w:marLeft w:val="0"/>
          <w:marRight w:val="0"/>
          <w:marTop w:val="0"/>
          <w:marBottom w:val="0"/>
          <w:divBdr>
            <w:top w:val="none" w:sz="0" w:space="0" w:color="auto"/>
            <w:left w:val="none" w:sz="0" w:space="0" w:color="auto"/>
            <w:bottom w:val="none" w:sz="0" w:space="0" w:color="auto"/>
            <w:right w:val="none" w:sz="0" w:space="0" w:color="auto"/>
          </w:divBdr>
        </w:div>
        <w:div w:id="1794594658">
          <w:marLeft w:val="0"/>
          <w:marRight w:val="0"/>
          <w:marTop w:val="0"/>
          <w:marBottom w:val="0"/>
          <w:divBdr>
            <w:top w:val="none" w:sz="0" w:space="0" w:color="auto"/>
            <w:left w:val="none" w:sz="0" w:space="0" w:color="auto"/>
            <w:bottom w:val="none" w:sz="0" w:space="0" w:color="auto"/>
            <w:right w:val="none" w:sz="0" w:space="0" w:color="auto"/>
          </w:divBdr>
          <w:divsChild>
            <w:div w:id="724253262">
              <w:marLeft w:val="0"/>
              <w:marRight w:val="0"/>
              <w:marTop w:val="0"/>
              <w:marBottom w:val="0"/>
              <w:divBdr>
                <w:top w:val="none" w:sz="0" w:space="0" w:color="auto"/>
                <w:left w:val="none" w:sz="0" w:space="0" w:color="auto"/>
                <w:bottom w:val="none" w:sz="0" w:space="0" w:color="auto"/>
                <w:right w:val="none" w:sz="0" w:space="0" w:color="auto"/>
              </w:divBdr>
            </w:div>
          </w:divsChild>
        </w:div>
        <w:div w:id="1848011243">
          <w:marLeft w:val="0"/>
          <w:marRight w:val="0"/>
          <w:marTop w:val="0"/>
          <w:marBottom w:val="0"/>
          <w:divBdr>
            <w:top w:val="none" w:sz="0" w:space="0" w:color="auto"/>
            <w:left w:val="none" w:sz="0" w:space="0" w:color="auto"/>
            <w:bottom w:val="none" w:sz="0" w:space="0" w:color="auto"/>
            <w:right w:val="none" w:sz="0" w:space="0" w:color="auto"/>
          </w:divBdr>
        </w:div>
        <w:div w:id="420180683">
          <w:marLeft w:val="0"/>
          <w:marRight w:val="0"/>
          <w:marTop w:val="0"/>
          <w:marBottom w:val="0"/>
          <w:divBdr>
            <w:top w:val="none" w:sz="0" w:space="0" w:color="auto"/>
            <w:left w:val="none" w:sz="0" w:space="0" w:color="auto"/>
            <w:bottom w:val="none" w:sz="0" w:space="0" w:color="auto"/>
            <w:right w:val="none" w:sz="0" w:space="0" w:color="auto"/>
          </w:divBdr>
          <w:divsChild>
            <w:div w:id="2045712233">
              <w:marLeft w:val="0"/>
              <w:marRight w:val="0"/>
              <w:marTop w:val="0"/>
              <w:marBottom w:val="0"/>
              <w:divBdr>
                <w:top w:val="none" w:sz="0" w:space="0" w:color="auto"/>
                <w:left w:val="none" w:sz="0" w:space="0" w:color="auto"/>
                <w:bottom w:val="none" w:sz="0" w:space="0" w:color="auto"/>
                <w:right w:val="none" w:sz="0" w:space="0" w:color="auto"/>
              </w:divBdr>
            </w:div>
          </w:divsChild>
        </w:div>
        <w:div w:id="1994605300">
          <w:marLeft w:val="0"/>
          <w:marRight w:val="0"/>
          <w:marTop w:val="300"/>
          <w:marBottom w:val="0"/>
          <w:divBdr>
            <w:top w:val="none" w:sz="0" w:space="0" w:color="auto"/>
            <w:left w:val="none" w:sz="0" w:space="0" w:color="auto"/>
            <w:bottom w:val="none" w:sz="0" w:space="0" w:color="auto"/>
            <w:right w:val="none" w:sz="0" w:space="0" w:color="auto"/>
          </w:divBdr>
          <w:divsChild>
            <w:div w:id="1331759081">
              <w:marLeft w:val="0"/>
              <w:marRight w:val="0"/>
              <w:marTop w:val="0"/>
              <w:marBottom w:val="0"/>
              <w:divBdr>
                <w:top w:val="none" w:sz="0" w:space="0" w:color="auto"/>
                <w:left w:val="none" w:sz="0" w:space="0" w:color="auto"/>
                <w:bottom w:val="none" w:sz="0" w:space="0" w:color="auto"/>
                <w:right w:val="none" w:sz="0" w:space="0" w:color="auto"/>
              </w:divBdr>
              <w:divsChild>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538736">
          <w:marLeft w:val="0"/>
          <w:marRight w:val="0"/>
          <w:marTop w:val="300"/>
          <w:marBottom w:val="0"/>
          <w:divBdr>
            <w:top w:val="none" w:sz="0" w:space="0" w:color="auto"/>
            <w:left w:val="none" w:sz="0" w:space="0" w:color="auto"/>
            <w:bottom w:val="none" w:sz="0" w:space="0" w:color="auto"/>
            <w:right w:val="none" w:sz="0" w:space="0" w:color="auto"/>
          </w:divBdr>
          <w:divsChild>
            <w:div w:id="631600213">
              <w:marLeft w:val="0"/>
              <w:marRight w:val="0"/>
              <w:marTop w:val="0"/>
              <w:marBottom w:val="0"/>
              <w:divBdr>
                <w:top w:val="none" w:sz="0" w:space="0" w:color="auto"/>
                <w:left w:val="none" w:sz="0" w:space="0" w:color="auto"/>
                <w:bottom w:val="none" w:sz="0" w:space="0" w:color="auto"/>
                <w:right w:val="none" w:sz="0" w:space="0" w:color="auto"/>
              </w:divBdr>
              <w:divsChild>
                <w:div w:id="802774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0151068">
          <w:marLeft w:val="0"/>
          <w:marRight w:val="0"/>
          <w:marTop w:val="300"/>
          <w:marBottom w:val="0"/>
          <w:divBdr>
            <w:top w:val="none" w:sz="0" w:space="0" w:color="auto"/>
            <w:left w:val="none" w:sz="0" w:space="0" w:color="auto"/>
            <w:bottom w:val="none" w:sz="0" w:space="0" w:color="auto"/>
            <w:right w:val="none" w:sz="0" w:space="0" w:color="auto"/>
          </w:divBdr>
          <w:divsChild>
            <w:div w:id="1567649162">
              <w:marLeft w:val="0"/>
              <w:marRight w:val="0"/>
              <w:marTop w:val="0"/>
              <w:marBottom w:val="0"/>
              <w:divBdr>
                <w:top w:val="none" w:sz="0" w:space="0" w:color="auto"/>
                <w:left w:val="none" w:sz="0" w:space="0" w:color="auto"/>
                <w:bottom w:val="none" w:sz="0" w:space="0" w:color="auto"/>
                <w:right w:val="none" w:sz="0" w:space="0" w:color="auto"/>
              </w:divBdr>
              <w:divsChild>
                <w:div w:id="439106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131795">
          <w:marLeft w:val="0"/>
          <w:marRight w:val="0"/>
          <w:marTop w:val="300"/>
          <w:marBottom w:val="0"/>
          <w:divBdr>
            <w:top w:val="none" w:sz="0" w:space="0" w:color="auto"/>
            <w:left w:val="none" w:sz="0" w:space="0" w:color="auto"/>
            <w:bottom w:val="none" w:sz="0" w:space="0" w:color="auto"/>
            <w:right w:val="none" w:sz="0" w:space="0" w:color="auto"/>
          </w:divBdr>
          <w:divsChild>
            <w:div w:id="1338967946">
              <w:marLeft w:val="0"/>
              <w:marRight w:val="0"/>
              <w:marTop w:val="0"/>
              <w:marBottom w:val="0"/>
              <w:divBdr>
                <w:top w:val="none" w:sz="0" w:space="0" w:color="auto"/>
                <w:left w:val="none" w:sz="0" w:space="0" w:color="auto"/>
                <w:bottom w:val="none" w:sz="0" w:space="0" w:color="auto"/>
                <w:right w:val="none" w:sz="0" w:space="0" w:color="auto"/>
              </w:divBdr>
              <w:divsChild>
                <w:div w:id="1296370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3275823">
      <w:bodyDiv w:val="1"/>
      <w:marLeft w:val="0"/>
      <w:marRight w:val="0"/>
      <w:marTop w:val="0"/>
      <w:marBottom w:val="0"/>
      <w:divBdr>
        <w:top w:val="none" w:sz="0" w:space="0" w:color="auto"/>
        <w:left w:val="none" w:sz="0" w:space="0" w:color="auto"/>
        <w:bottom w:val="none" w:sz="0" w:space="0" w:color="auto"/>
        <w:right w:val="none" w:sz="0" w:space="0" w:color="auto"/>
      </w:divBdr>
      <w:divsChild>
        <w:div w:id="1757240811">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sChild>
            <w:div w:id="519591829">
              <w:marLeft w:val="0"/>
              <w:marRight w:val="0"/>
              <w:marTop w:val="0"/>
              <w:marBottom w:val="0"/>
              <w:divBdr>
                <w:top w:val="none" w:sz="0" w:space="0" w:color="auto"/>
                <w:left w:val="none" w:sz="0" w:space="0" w:color="auto"/>
                <w:bottom w:val="none" w:sz="0" w:space="0" w:color="auto"/>
                <w:right w:val="none" w:sz="0" w:space="0" w:color="auto"/>
              </w:divBdr>
            </w:div>
          </w:divsChild>
        </w:div>
        <w:div w:id="545026237">
          <w:marLeft w:val="0"/>
          <w:marRight w:val="0"/>
          <w:marTop w:val="0"/>
          <w:marBottom w:val="0"/>
          <w:divBdr>
            <w:top w:val="none" w:sz="0" w:space="0" w:color="auto"/>
            <w:left w:val="none" w:sz="0" w:space="0" w:color="auto"/>
            <w:bottom w:val="none" w:sz="0" w:space="0" w:color="auto"/>
            <w:right w:val="none" w:sz="0" w:space="0" w:color="auto"/>
          </w:divBdr>
        </w:div>
        <w:div w:id="1122846577">
          <w:marLeft w:val="0"/>
          <w:marRight w:val="0"/>
          <w:marTop w:val="0"/>
          <w:marBottom w:val="0"/>
          <w:divBdr>
            <w:top w:val="none" w:sz="0" w:space="0" w:color="auto"/>
            <w:left w:val="none" w:sz="0" w:space="0" w:color="auto"/>
            <w:bottom w:val="none" w:sz="0" w:space="0" w:color="auto"/>
            <w:right w:val="none" w:sz="0" w:space="0" w:color="auto"/>
          </w:divBdr>
          <w:divsChild>
            <w:div w:id="641078071">
              <w:marLeft w:val="0"/>
              <w:marRight w:val="0"/>
              <w:marTop w:val="0"/>
              <w:marBottom w:val="0"/>
              <w:divBdr>
                <w:top w:val="none" w:sz="0" w:space="0" w:color="auto"/>
                <w:left w:val="none" w:sz="0" w:space="0" w:color="auto"/>
                <w:bottom w:val="none" w:sz="0" w:space="0" w:color="auto"/>
                <w:right w:val="none" w:sz="0" w:space="0" w:color="auto"/>
              </w:divBdr>
            </w:div>
          </w:divsChild>
        </w:div>
        <w:div w:id="1390767498">
          <w:marLeft w:val="0"/>
          <w:marRight w:val="0"/>
          <w:marTop w:val="0"/>
          <w:marBottom w:val="0"/>
          <w:divBdr>
            <w:top w:val="none" w:sz="0" w:space="0" w:color="auto"/>
            <w:left w:val="none" w:sz="0" w:space="0" w:color="auto"/>
            <w:bottom w:val="none" w:sz="0" w:space="0" w:color="auto"/>
            <w:right w:val="none" w:sz="0" w:space="0" w:color="auto"/>
          </w:divBdr>
        </w:div>
        <w:div w:id="552622576">
          <w:marLeft w:val="0"/>
          <w:marRight w:val="0"/>
          <w:marTop w:val="0"/>
          <w:marBottom w:val="0"/>
          <w:divBdr>
            <w:top w:val="none" w:sz="0" w:space="0" w:color="auto"/>
            <w:left w:val="none" w:sz="0" w:space="0" w:color="auto"/>
            <w:bottom w:val="none" w:sz="0" w:space="0" w:color="auto"/>
            <w:right w:val="none" w:sz="0" w:space="0" w:color="auto"/>
          </w:divBdr>
          <w:divsChild>
            <w:div w:id="1928683337">
              <w:marLeft w:val="0"/>
              <w:marRight w:val="0"/>
              <w:marTop w:val="0"/>
              <w:marBottom w:val="0"/>
              <w:divBdr>
                <w:top w:val="none" w:sz="0" w:space="0" w:color="auto"/>
                <w:left w:val="none" w:sz="0" w:space="0" w:color="auto"/>
                <w:bottom w:val="none" w:sz="0" w:space="0" w:color="auto"/>
                <w:right w:val="none" w:sz="0" w:space="0" w:color="auto"/>
              </w:divBdr>
            </w:div>
          </w:divsChild>
        </w:div>
        <w:div w:id="32965935">
          <w:marLeft w:val="0"/>
          <w:marRight w:val="0"/>
          <w:marTop w:val="0"/>
          <w:marBottom w:val="0"/>
          <w:divBdr>
            <w:top w:val="none" w:sz="0" w:space="0" w:color="auto"/>
            <w:left w:val="none" w:sz="0" w:space="0" w:color="auto"/>
            <w:bottom w:val="none" w:sz="0" w:space="0" w:color="auto"/>
            <w:right w:val="none" w:sz="0" w:space="0" w:color="auto"/>
          </w:divBdr>
        </w:div>
        <w:div w:id="1253975486">
          <w:marLeft w:val="0"/>
          <w:marRight w:val="0"/>
          <w:marTop w:val="0"/>
          <w:marBottom w:val="0"/>
          <w:divBdr>
            <w:top w:val="none" w:sz="0" w:space="0" w:color="auto"/>
            <w:left w:val="none" w:sz="0" w:space="0" w:color="auto"/>
            <w:bottom w:val="none" w:sz="0" w:space="0" w:color="auto"/>
            <w:right w:val="none" w:sz="0" w:space="0" w:color="auto"/>
          </w:divBdr>
          <w:divsChild>
            <w:div w:id="1470785218">
              <w:marLeft w:val="0"/>
              <w:marRight w:val="0"/>
              <w:marTop w:val="0"/>
              <w:marBottom w:val="0"/>
              <w:divBdr>
                <w:top w:val="none" w:sz="0" w:space="0" w:color="auto"/>
                <w:left w:val="none" w:sz="0" w:space="0" w:color="auto"/>
                <w:bottom w:val="none" w:sz="0" w:space="0" w:color="auto"/>
                <w:right w:val="none" w:sz="0" w:space="0" w:color="auto"/>
              </w:divBdr>
            </w:div>
          </w:divsChild>
        </w:div>
        <w:div w:id="144011137">
          <w:marLeft w:val="0"/>
          <w:marRight w:val="0"/>
          <w:marTop w:val="0"/>
          <w:marBottom w:val="0"/>
          <w:divBdr>
            <w:top w:val="none" w:sz="0" w:space="0" w:color="auto"/>
            <w:left w:val="none" w:sz="0" w:space="0" w:color="auto"/>
            <w:bottom w:val="none" w:sz="0" w:space="0" w:color="auto"/>
            <w:right w:val="none" w:sz="0" w:space="0" w:color="auto"/>
          </w:divBdr>
        </w:div>
        <w:div w:id="361324804">
          <w:marLeft w:val="0"/>
          <w:marRight w:val="0"/>
          <w:marTop w:val="0"/>
          <w:marBottom w:val="0"/>
          <w:divBdr>
            <w:top w:val="none" w:sz="0" w:space="0" w:color="auto"/>
            <w:left w:val="none" w:sz="0" w:space="0" w:color="auto"/>
            <w:bottom w:val="none" w:sz="0" w:space="0" w:color="auto"/>
            <w:right w:val="none" w:sz="0" w:space="0" w:color="auto"/>
          </w:divBdr>
          <w:divsChild>
            <w:div w:id="1572883368">
              <w:marLeft w:val="0"/>
              <w:marRight w:val="0"/>
              <w:marTop w:val="0"/>
              <w:marBottom w:val="0"/>
              <w:divBdr>
                <w:top w:val="none" w:sz="0" w:space="0" w:color="auto"/>
                <w:left w:val="none" w:sz="0" w:space="0" w:color="auto"/>
                <w:bottom w:val="none" w:sz="0" w:space="0" w:color="auto"/>
                <w:right w:val="none" w:sz="0" w:space="0" w:color="auto"/>
              </w:divBdr>
            </w:div>
          </w:divsChild>
        </w:div>
        <w:div w:id="234054773">
          <w:marLeft w:val="0"/>
          <w:marRight w:val="0"/>
          <w:marTop w:val="0"/>
          <w:marBottom w:val="0"/>
          <w:divBdr>
            <w:top w:val="none" w:sz="0" w:space="0" w:color="auto"/>
            <w:left w:val="none" w:sz="0" w:space="0" w:color="auto"/>
            <w:bottom w:val="none" w:sz="0" w:space="0" w:color="auto"/>
            <w:right w:val="none" w:sz="0" w:space="0" w:color="auto"/>
          </w:divBdr>
        </w:div>
        <w:div w:id="1876694960">
          <w:marLeft w:val="0"/>
          <w:marRight w:val="0"/>
          <w:marTop w:val="0"/>
          <w:marBottom w:val="0"/>
          <w:divBdr>
            <w:top w:val="none" w:sz="0" w:space="0" w:color="auto"/>
            <w:left w:val="none" w:sz="0" w:space="0" w:color="auto"/>
            <w:bottom w:val="none" w:sz="0" w:space="0" w:color="auto"/>
            <w:right w:val="none" w:sz="0" w:space="0" w:color="auto"/>
          </w:divBdr>
          <w:divsChild>
            <w:div w:id="228003594">
              <w:marLeft w:val="0"/>
              <w:marRight w:val="0"/>
              <w:marTop w:val="0"/>
              <w:marBottom w:val="0"/>
              <w:divBdr>
                <w:top w:val="none" w:sz="0" w:space="0" w:color="auto"/>
                <w:left w:val="none" w:sz="0" w:space="0" w:color="auto"/>
                <w:bottom w:val="none" w:sz="0" w:space="0" w:color="auto"/>
                <w:right w:val="none" w:sz="0" w:space="0" w:color="auto"/>
              </w:divBdr>
            </w:div>
          </w:divsChild>
        </w:div>
        <w:div w:id="944119502">
          <w:marLeft w:val="0"/>
          <w:marRight w:val="0"/>
          <w:marTop w:val="0"/>
          <w:marBottom w:val="0"/>
          <w:divBdr>
            <w:top w:val="none" w:sz="0" w:space="0" w:color="auto"/>
            <w:left w:val="none" w:sz="0" w:space="0" w:color="auto"/>
            <w:bottom w:val="none" w:sz="0" w:space="0" w:color="auto"/>
            <w:right w:val="none" w:sz="0" w:space="0" w:color="auto"/>
          </w:divBdr>
        </w:div>
        <w:div w:id="1813407584">
          <w:marLeft w:val="0"/>
          <w:marRight w:val="0"/>
          <w:marTop w:val="0"/>
          <w:marBottom w:val="0"/>
          <w:divBdr>
            <w:top w:val="none" w:sz="0" w:space="0" w:color="auto"/>
            <w:left w:val="none" w:sz="0" w:space="0" w:color="auto"/>
            <w:bottom w:val="none" w:sz="0" w:space="0" w:color="auto"/>
            <w:right w:val="none" w:sz="0" w:space="0" w:color="auto"/>
          </w:divBdr>
          <w:divsChild>
            <w:div w:id="1399590122">
              <w:marLeft w:val="0"/>
              <w:marRight w:val="0"/>
              <w:marTop w:val="0"/>
              <w:marBottom w:val="0"/>
              <w:divBdr>
                <w:top w:val="none" w:sz="0" w:space="0" w:color="auto"/>
                <w:left w:val="none" w:sz="0" w:space="0" w:color="auto"/>
                <w:bottom w:val="none" w:sz="0" w:space="0" w:color="auto"/>
                <w:right w:val="none" w:sz="0" w:space="0" w:color="auto"/>
              </w:divBdr>
            </w:div>
          </w:divsChild>
        </w:div>
        <w:div w:id="1801924265">
          <w:marLeft w:val="0"/>
          <w:marRight w:val="0"/>
          <w:marTop w:val="300"/>
          <w:marBottom w:val="0"/>
          <w:divBdr>
            <w:top w:val="none" w:sz="0" w:space="0" w:color="auto"/>
            <w:left w:val="none" w:sz="0" w:space="0" w:color="auto"/>
            <w:bottom w:val="none" w:sz="0" w:space="0" w:color="auto"/>
            <w:right w:val="none" w:sz="0" w:space="0" w:color="auto"/>
          </w:divBdr>
          <w:divsChild>
            <w:div w:id="401172460">
              <w:marLeft w:val="0"/>
              <w:marRight w:val="0"/>
              <w:marTop w:val="0"/>
              <w:marBottom w:val="0"/>
              <w:divBdr>
                <w:top w:val="none" w:sz="0" w:space="0" w:color="auto"/>
                <w:left w:val="none" w:sz="0" w:space="0" w:color="auto"/>
                <w:bottom w:val="none" w:sz="0" w:space="0" w:color="auto"/>
                <w:right w:val="none" w:sz="0" w:space="0" w:color="auto"/>
              </w:divBdr>
              <w:divsChild>
                <w:div w:id="2011910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271362">
          <w:marLeft w:val="0"/>
          <w:marRight w:val="0"/>
          <w:marTop w:val="300"/>
          <w:marBottom w:val="0"/>
          <w:divBdr>
            <w:top w:val="none" w:sz="0" w:space="0" w:color="auto"/>
            <w:left w:val="none" w:sz="0" w:space="0" w:color="auto"/>
            <w:bottom w:val="none" w:sz="0" w:space="0" w:color="auto"/>
            <w:right w:val="none" w:sz="0" w:space="0" w:color="auto"/>
          </w:divBdr>
          <w:divsChild>
            <w:div w:id="1423456854">
              <w:marLeft w:val="0"/>
              <w:marRight w:val="0"/>
              <w:marTop w:val="0"/>
              <w:marBottom w:val="0"/>
              <w:divBdr>
                <w:top w:val="none" w:sz="0" w:space="0" w:color="auto"/>
                <w:left w:val="none" w:sz="0" w:space="0" w:color="auto"/>
                <w:bottom w:val="none" w:sz="0" w:space="0" w:color="auto"/>
                <w:right w:val="none" w:sz="0" w:space="0" w:color="auto"/>
              </w:divBdr>
              <w:divsChild>
                <w:div w:id="327707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5494201">
          <w:marLeft w:val="0"/>
          <w:marRight w:val="0"/>
          <w:marTop w:val="300"/>
          <w:marBottom w:val="0"/>
          <w:divBdr>
            <w:top w:val="none" w:sz="0" w:space="0" w:color="auto"/>
            <w:left w:val="none" w:sz="0" w:space="0" w:color="auto"/>
            <w:bottom w:val="none" w:sz="0" w:space="0" w:color="auto"/>
            <w:right w:val="none" w:sz="0" w:space="0" w:color="auto"/>
          </w:divBdr>
          <w:divsChild>
            <w:div w:id="1169910925">
              <w:marLeft w:val="0"/>
              <w:marRight w:val="0"/>
              <w:marTop w:val="0"/>
              <w:marBottom w:val="0"/>
              <w:divBdr>
                <w:top w:val="none" w:sz="0" w:space="0" w:color="auto"/>
                <w:left w:val="none" w:sz="0" w:space="0" w:color="auto"/>
                <w:bottom w:val="none" w:sz="0" w:space="0" w:color="auto"/>
                <w:right w:val="none" w:sz="0" w:space="0" w:color="auto"/>
              </w:divBdr>
              <w:divsChild>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886818">
          <w:marLeft w:val="0"/>
          <w:marRight w:val="0"/>
          <w:marTop w:val="300"/>
          <w:marBottom w:val="0"/>
          <w:divBdr>
            <w:top w:val="none" w:sz="0" w:space="0" w:color="auto"/>
            <w:left w:val="none" w:sz="0" w:space="0" w:color="auto"/>
            <w:bottom w:val="none" w:sz="0" w:space="0" w:color="auto"/>
            <w:right w:val="none" w:sz="0" w:space="0" w:color="auto"/>
          </w:divBdr>
          <w:divsChild>
            <w:div w:id="213079337">
              <w:marLeft w:val="0"/>
              <w:marRight w:val="0"/>
              <w:marTop w:val="0"/>
              <w:marBottom w:val="0"/>
              <w:divBdr>
                <w:top w:val="none" w:sz="0" w:space="0" w:color="auto"/>
                <w:left w:val="none" w:sz="0" w:space="0" w:color="auto"/>
                <w:bottom w:val="none" w:sz="0" w:space="0" w:color="auto"/>
                <w:right w:val="none" w:sz="0" w:space="0" w:color="auto"/>
              </w:divBdr>
              <w:divsChild>
                <w:div w:id="1626500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4545602">
      <w:bodyDiv w:val="1"/>
      <w:marLeft w:val="0"/>
      <w:marRight w:val="0"/>
      <w:marTop w:val="0"/>
      <w:marBottom w:val="0"/>
      <w:divBdr>
        <w:top w:val="none" w:sz="0" w:space="0" w:color="auto"/>
        <w:left w:val="none" w:sz="0" w:space="0" w:color="auto"/>
        <w:bottom w:val="none" w:sz="0" w:space="0" w:color="auto"/>
        <w:right w:val="none" w:sz="0" w:space="0" w:color="auto"/>
      </w:divBdr>
      <w:divsChild>
        <w:div w:id="533346595">
          <w:marLeft w:val="0"/>
          <w:marRight w:val="0"/>
          <w:marTop w:val="0"/>
          <w:marBottom w:val="0"/>
          <w:divBdr>
            <w:top w:val="none" w:sz="0" w:space="0" w:color="auto"/>
            <w:left w:val="none" w:sz="0" w:space="0" w:color="auto"/>
            <w:bottom w:val="none" w:sz="0" w:space="0" w:color="auto"/>
            <w:right w:val="none" w:sz="0" w:space="0" w:color="auto"/>
          </w:divBdr>
        </w:div>
        <w:div w:id="2138135832">
          <w:marLeft w:val="0"/>
          <w:marRight w:val="0"/>
          <w:marTop w:val="0"/>
          <w:marBottom w:val="0"/>
          <w:divBdr>
            <w:top w:val="none" w:sz="0" w:space="0" w:color="auto"/>
            <w:left w:val="none" w:sz="0" w:space="0" w:color="auto"/>
            <w:bottom w:val="none" w:sz="0" w:space="0" w:color="auto"/>
            <w:right w:val="none" w:sz="0" w:space="0" w:color="auto"/>
          </w:divBdr>
          <w:divsChild>
            <w:div w:id="177083607">
              <w:marLeft w:val="0"/>
              <w:marRight w:val="0"/>
              <w:marTop w:val="0"/>
              <w:marBottom w:val="0"/>
              <w:divBdr>
                <w:top w:val="none" w:sz="0" w:space="0" w:color="auto"/>
                <w:left w:val="none" w:sz="0" w:space="0" w:color="auto"/>
                <w:bottom w:val="none" w:sz="0" w:space="0" w:color="auto"/>
                <w:right w:val="none" w:sz="0" w:space="0" w:color="auto"/>
              </w:divBdr>
            </w:div>
          </w:divsChild>
        </w:div>
        <w:div w:id="329452611">
          <w:marLeft w:val="0"/>
          <w:marRight w:val="0"/>
          <w:marTop w:val="0"/>
          <w:marBottom w:val="0"/>
          <w:divBdr>
            <w:top w:val="none" w:sz="0" w:space="0" w:color="auto"/>
            <w:left w:val="none" w:sz="0" w:space="0" w:color="auto"/>
            <w:bottom w:val="none" w:sz="0" w:space="0" w:color="auto"/>
            <w:right w:val="none" w:sz="0" w:space="0" w:color="auto"/>
          </w:divBdr>
        </w:div>
        <w:div w:id="267272412">
          <w:marLeft w:val="0"/>
          <w:marRight w:val="0"/>
          <w:marTop w:val="0"/>
          <w:marBottom w:val="0"/>
          <w:divBdr>
            <w:top w:val="none" w:sz="0" w:space="0" w:color="auto"/>
            <w:left w:val="none" w:sz="0" w:space="0" w:color="auto"/>
            <w:bottom w:val="none" w:sz="0" w:space="0" w:color="auto"/>
            <w:right w:val="none" w:sz="0" w:space="0" w:color="auto"/>
          </w:divBdr>
          <w:divsChild>
            <w:div w:id="1901593600">
              <w:marLeft w:val="0"/>
              <w:marRight w:val="0"/>
              <w:marTop w:val="0"/>
              <w:marBottom w:val="0"/>
              <w:divBdr>
                <w:top w:val="none" w:sz="0" w:space="0" w:color="auto"/>
                <w:left w:val="none" w:sz="0" w:space="0" w:color="auto"/>
                <w:bottom w:val="none" w:sz="0" w:space="0" w:color="auto"/>
                <w:right w:val="none" w:sz="0" w:space="0" w:color="auto"/>
              </w:divBdr>
            </w:div>
          </w:divsChild>
        </w:div>
        <w:div w:id="1641886802">
          <w:marLeft w:val="0"/>
          <w:marRight w:val="0"/>
          <w:marTop w:val="0"/>
          <w:marBottom w:val="0"/>
          <w:divBdr>
            <w:top w:val="none" w:sz="0" w:space="0" w:color="auto"/>
            <w:left w:val="none" w:sz="0" w:space="0" w:color="auto"/>
            <w:bottom w:val="none" w:sz="0" w:space="0" w:color="auto"/>
            <w:right w:val="none" w:sz="0" w:space="0" w:color="auto"/>
          </w:divBdr>
        </w:div>
        <w:div w:id="247037923">
          <w:marLeft w:val="0"/>
          <w:marRight w:val="0"/>
          <w:marTop w:val="0"/>
          <w:marBottom w:val="0"/>
          <w:divBdr>
            <w:top w:val="none" w:sz="0" w:space="0" w:color="auto"/>
            <w:left w:val="none" w:sz="0" w:space="0" w:color="auto"/>
            <w:bottom w:val="none" w:sz="0" w:space="0" w:color="auto"/>
            <w:right w:val="none" w:sz="0" w:space="0" w:color="auto"/>
          </w:divBdr>
          <w:divsChild>
            <w:div w:id="951745932">
              <w:marLeft w:val="0"/>
              <w:marRight w:val="0"/>
              <w:marTop w:val="0"/>
              <w:marBottom w:val="0"/>
              <w:divBdr>
                <w:top w:val="none" w:sz="0" w:space="0" w:color="auto"/>
                <w:left w:val="none" w:sz="0" w:space="0" w:color="auto"/>
                <w:bottom w:val="none" w:sz="0" w:space="0" w:color="auto"/>
                <w:right w:val="none" w:sz="0" w:space="0" w:color="auto"/>
              </w:divBdr>
            </w:div>
          </w:divsChild>
        </w:div>
        <w:div w:id="1476947602">
          <w:marLeft w:val="0"/>
          <w:marRight w:val="0"/>
          <w:marTop w:val="0"/>
          <w:marBottom w:val="0"/>
          <w:divBdr>
            <w:top w:val="none" w:sz="0" w:space="0" w:color="auto"/>
            <w:left w:val="none" w:sz="0" w:space="0" w:color="auto"/>
            <w:bottom w:val="none" w:sz="0" w:space="0" w:color="auto"/>
            <w:right w:val="none" w:sz="0" w:space="0" w:color="auto"/>
          </w:divBdr>
        </w:div>
        <w:div w:id="1632636749">
          <w:marLeft w:val="0"/>
          <w:marRight w:val="0"/>
          <w:marTop w:val="0"/>
          <w:marBottom w:val="0"/>
          <w:divBdr>
            <w:top w:val="none" w:sz="0" w:space="0" w:color="auto"/>
            <w:left w:val="none" w:sz="0" w:space="0" w:color="auto"/>
            <w:bottom w:val="none" w:sz="0" w:space="0" w:color="auto"/>
            <w:right w:val="none" w:sz="0" w:space="0" w:color="auto"/>
          </w:divBdr>
          <w:divsChild>
            <w:div w:id="1835803279">
              <w:marLeft w:val="0"/>
              <w:marRight w:val="0"/>
              <w:marTop w:val="0"/>
              <w:marBottom w:val="0"/>
              <w:divBdr>
                <w:top w:val="none" w:sz="0" w:space="0" w:color="auto"/>
                <w:left w:val="none" w:sz="0" w:space="0" w:color="auto"/>
                <w:bottom w:val="none" w:sz="0" w:space="0" w:color="auto"/>
                <w:right w:val="none" w:sz="0" w:space="0" w:color="auto"/>
              </w:divBdr>
            </w:div>
          </w:divsChild>
        </w:div>
        <w:div w:id="161701598">
          <w:marLeft w:val="0"/>
          <w:marRight w:val="0"/>
          <w:marTop w:val="0"/>
          <w:marBottom w:val="0"/>
          <w:divBdr>
            <w:top w:val="none" w:sz="0" w:space="0" w:color="auto"/>
            <w:left w:val="none" w:sz="0" w:space="0" w:color="auto"/>
            <w:bottom w:val="none" w:sz="0" w:space="0" w:color="auto"/>
            <w:right w:val="none" w:sz="0" w:space="0" w:color="auto"/>
          </w:divBdr>
        </w:div>
        <w:div w:id="401801973">
          <w:marLeft w:val="0"/>
          <w:marRight w:val="0"/>
          <w:marTop w:val="0"/>
          <w:marBottom w:val="0"/>
          <w:divBdr>
            <w:top w:val="none" w:sz="0" w:space="0" w:color="auto"/>
            <w:left w:val="none" w:sz="0" w:space="0" w:color="auto"/>
            <w:bottom w:val="none" w:sz="0" w:space="0" w:color="auto"/>
            <w:right w:val="none" w:sz="0" w:space="0" w:color="auto"/>
          </w:divBdr>
          <w:divsChild>
            <w:div w:id="360520606">
              <w:marLeft w:val="0"/>
              <w:marRight w:val="0"/>
              <w:marTop w:val="0"/>
              <w:marBottom w:val="0"/>
              <w:divBdr>
                <w:top w:val="none" w:sz="0" w:space="0" w:color="auto"/>
                <w:left w:val="none" w:sz="0" w:space="0" w:color="auto"/>
                <w:bottom w:val="none" w:sz="0" w:space="0" w:color="auto"/>
                <w:right w:val="none" w:sz="0" w:space="0" w:color="auto"/>
              </w:divBdr>
            </w:div>
          </w:divsChild>
        </w:div>
        <w:div w:id="1949046001">
          <w:marLeft w:val="0"/>
          <w:marRight w:val="0"/>
          <w:marTop w:val="0"/>
          <w:marBottom w:val="0"/>
          <w:divBdr>
            <w:top w:val="none" w:sz="0" w:space="0" w:color="auto"/>
            <w:left w:val="none" w:sz="0" w:space="0" w:color="auto"/>
            <w:bottom w:val="none" w:sz="0" w:space="0" w:color="auto"/>
            <w:right w:val="none" w:sz="0" w:space="0" w:color="auto"/>
          </w:divBdr>
        </w:div>
        <w:div w:id="1643459160">
          <w:marLeft w:val="0"/>
          <w:marRight w:val="0"/>
          <w:marTop w:val="0"/>
          <w:marBottom w:val="0"/>
          <w:divBdr>
            <w:top w:val="none" w:sz="0" w:space="0" w:color="auto"/>
            <w:left w:val="none" w:sz="0" w:space="0" w:color="auto"/>
            <w:bottom w:val="none" w:sz="0" w:space="0" w:color="auto"/>
            <w:right w:val="none" w:sz="0" w:space="0" w:color="auto"/>
          </w:divBdr>
          <w:divsChild>
            <w:div w:id="1809204648">
              <w:marLeft w:val="0"/>
              <w:marRight w:val="0"/>
              <w:marTop w:val="0"/>
              <w:marBottom w:val="0"/>
              <w:divBdr>
                <w:top w:val="none" w:sz="0" w:space="0" w:color="auto"/>
                <w:left w:val="none" w:sz="0" w:space="0" w:color="auto"/>
                <w:bottom w:val="none" w:sz="0" w:space="0" w:color="auto"/>
                <w:right w:val="none" w:sz="0" w:space="0" w:color="auto"/>
              </w:divBdr>
            </w:div>
          </w:divsChild>
        </w:div>
        <w:div w:id="1682510674">
          <w:marLeft w:val="0"/>
          <w:marRight w:val="0"/>
          <w:marTop w:val="0"/>
          <w:marBottom w:val="0"/>
          <w:divBdr>
            <w:top w:val="none" w:sz="0" w:space="0" w:color="auto"/>
            <w:left w:val="none" w:sz="0" w:space="0" w:color="auto"/>
            <w:bottom w:val="none" w:sz="0" w:space="0" w:color="auto"/>
            <w:right w:val="none" w:sz="0" w:space="0" w:color="auto"/>
          </w:divBdr>
        </w:div>
        <w:div w:id="1462570770">
          <w:marLeft w:val="0"/>
          <w:marRight w:val="0"/>
          <w:marTop w:val="0"/>
          <w:marBottom w:val="0"/>
          <w:divBdr>
            <w:top w:val="none" w:sz="0" w:space="0" w:color="auto"/>
            <w:left w:val="none" w:sz="0" w:space="0" w:color="auto"/>
            <w:bottom w:val="none" w:sz="0" w:space="0" w:color="auto"/>
            <w:right w:val="none" w:sz="0" w:space="0" w:color="auto"/>
          </w:divBdr>
          <w:divsChild>
            <w:div w:id="756629991">
              <w:marLeft w:val="0"/>
              <w:marRight w:val="0"/>
              <w:marTop w:val="0"/>
              <w:marBottom w:val="0"/>
              <w:divBdr>
                <w:top w:val="none" w:sz="0" w:space="0" w:color="auto"/>
                <w:left w:val="none" w:sz="0" w:space="0" w:color="auto"/>
                <w:bottom w:val="none" w:sz="0" w:space="0" w:color="auto"/>
                <w:right w:val="none" w:sz="0" w:space="0" w:color="auto"/>
              </w:divBdr>
            </w:div>
          </w:divsChild>
        </w:div>
        <w:div w:id="349717866">
          <w:marLeft w:val="0"/>
          <w:marRight w:val="0"/>
          <w:marTop w:val="300"/>
          <w:marBottom w:val="0"/>
          <w:divBdr>
            <w:top w:val="none" w:sz="0" w:space="0" w:color="auto"/>
            <w:left w:val="none" w:sz="0" w:space="0" w:color="auto"/>
            <w:bottom w:val="none" w:sz="0" w:space="0" w:color="auto"/>
            <w:right w:val="none" w:sz="0" w:space="0" w:color="auto"/>
          </w:divBdr>
          <w:divsChild>
            <w:div w:id="861284145">
              <w:marLeft w:val="0"/>
              <w:marRight w:val="0"/>
              <w:marTop w:val="0"/>
              <w:marBottom w:val="0"/>
              <w:divBdr>
                <w:top w:val="none" w:sz="0" w:space="0" w:color="auto"/>
                <w:left w:val="none" w:sz="0" w:space="0" w:color="auto"/>
                <w:bottom w:val="none" w:sz="0" w:space="0" w:color="auto"/>
                <w:right w:val="none" w:sz="0" w:space="0" w:color="auto"/>
              </w:divBdr>
              <w:divsChild>
                <w:div w:id="652680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2976941">
          <w:marLeft w:val="0"/>
          <w:marRight w:val="0"/>
          <w:marTop w:val="300"/>
          <w:marBottom w:val="0"/>
          <w:divBdr>
            <w:top w:val="none" w:sz="0" w:space="0" w:color="auto"/>
            <w:left w:val="none" w:sz="0" w:space="0" w:color="auto"/>
            <w:bottom w:val="none" w:sz="0" w:space="0" w:color="auto"/>
            <w:right w:val="none" w:sz="0" w:space="0" w:color="auto"/>
          </w:divBdr>
          <w:divsChild>
            <w:div w:id="322396748">
              <w:marLeft w:val="0"/>
              <w:marRight w:val="0"/>
              <w:marTop w:val="0"/>
              <w:marBottom w:val="0"/>
              <w:divBdr>
                <w:top w:val="none" w:sz="0" w:space="0" w:color="auto"/>
                <w:left w:val="none" w:sz="0" w:space="0" w:color="auto"/>
                <w:bottom w:val="none" w:sz="0" w:space="0" w:color="auto"/>
                <w:right w:val="none" w:sz="0" w:space="0" w:color="auto"/>
              </w:divBdr>
              <w:divsChild>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749319">
          <w:marLeft w:val="0"/>
          <w:marRight w:val="0"/>
          <w:marTop w:val="300"/>
          <w:marBottom w:val="0"/>
          <w:divBdr>
            <w:top w:val="none" w:sz="0" w:space="0" w:color="auto"/>
            <w:left w:val="none" w:sz="0" w:space="0" w:color="auto"/>
            <w:bottom w:val="none" w:sz="0" w:space="0" w:color="auto"/>
            <w:right w:val="none" w:sz="0" w:space="0" w:color="auto"/>
          </w:divBdr>
          <w:divsChild>
            <w:div w:id="1669291357">
              <w:marLeft w:val="0"/>
              <w:marRight w:val="0"/>
              <w:marTop w:val="0"/>
              <w:marBottom w:val="0"/>
              <w:divBdr>
                <w:top w:val="none" w:sz="0" w:space="0" w:color="auto"/>
                <w:left w:val="none" w:sz="0" w:space="0" w:color="auto"/>
                <w:bottom w:val="none" w:sz="0" w:space="0" w:color="auto"/>
                <w:right w:val="none" w:sz="0" w:space="0" w:color="auto"/>
              </w:divBdr>
              <w:divsChild>
                <w:div w:id="1303392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7377899">
          <w:marLeft w:val="0"/>
          <w:marRight w:val="0"/>
          <w:marTop w:val="300"/>
          <w:marBottom w:val="0"/>
          <w:divBdr>
            <w:top w:val="none" w:sz="0" w:space="0" w:color="auto"/>
            <w:left w:val="none" w:sz="0" w:space="0" w:color="auto"/>
            <w:bottom w:val="none" w:sz="0" w:space="0" w:color="auto"/>
            <w:right w:val="none" w:sz="0" w:space="0" w:color="auto"/>
          </w:divBdr>
          <w:divsChild>
            <w:div w:id="2070495110">
              <w:marLeft w:val="0"/>
              <w:marRight w:val="0"/>
              <w:marTop w:val="0"/>
              <w:marBottom w:val="0"/>
              <w:divBdr>
                <w:top w:val="none" w:sz="0" w:space="0" w:color="auto"/>
                <w:left w:val="none" w:sz="0" w:space="0" w:color="auto"/>
                <w:bottom w:val="none" w:sz="0" w:space="0" w:color="auto"/>
                <w:right w:val="none" w:sz="0" w:space="0" w:color="auto"/>
              </w:divBdr>
              <w:divsChild>
                <w:div w:id="934745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5857924">
      <w:bodyDiv w:val="1"/>
      <w:marLeft w:val="0"/>
      <w:marRight w:val="0"/>
      <w:marTop w:val="0"/>
      <w:marBottom w:val="0"/>
      <w:divBdr>
        <w:top w:val="none" w:sz="0" w:space="0" w:color="auto"/>
        <w:left w:val="none" w:sz="0" w:space="0" w:color="auto"/>
        <w:bottom w:val="none" w:sz="0" w:space="0" w:color="auto"/>
        <w:right w:val="none" w:sz="0" w:space="0" w:color="auto"/>
      </w:divBdr>
      <w:divsChild>
        <w:div w:id="1218199640">
          <w:marLeft w:val="0"/>
          <w:marRight w:val="0"/>
          <w:marTop w:val="0"/>
          <w:marBottom w:val="0"/>
          <w:divBdr>
            <w:top w:val="none" w:sz="0" w:space="0" w:color="auto"/>
            <w:left w:val="none" w:sz="0" w:space="0" w:color="auto"/>
            <w:bottom w:val="none" w:sz="0" w:space="0" w:color="auto"/>
            <w:right w:val="none" w:sz="0" w:space="0" w:color="auto"/>
          </w:divBdr>
        </w:div>
        <w:div w:id="283928356">
          <w:marLeft w:val="0"/>
          <w:marRight w:val="0"/>
          <w:marTop w:val="0"/>
          <w:marBottom w:val="0"/>
          <w:divBdr>
            <w:top w:val="none" w:sz="0" w:space="0" w:color="auto"/>
            <w:left w:val="none" w:sz="0" w:space="0" w:color="auto"/>
            <w:bottom w:val="none" w:sz="0" w:space="0" w:color="auto"/>
            <w:right w:val="none" w:sz="0" w:space="0" w:color="auto"/>
          </w:divBdr>
          <w:divsChild>
            <w:div w:id="239994544">
              <w:marLeft w:val="0"/>
              <w:marRight w:val="0"/>
              <w:marTop w:val="0"/>
              <w:marBottom w:val="0"/>
              <w:divBdr>
                <w:top w:val="none" w:sz="0" w:space="0" w:color="auto"/>
                <w:left w:val="none" w:sz="0" w:space="0" w:color="auto"/>
                <w:bottom w:val="none" w:sz="0" w:space="0" w:color="auto"/>
                <w:right w:val="none" w:sz="0" w:space="0" w:color="auto"/>
              </w:divBdr>
            </w:div>
          </w:divsChild>
        </w:div>
        <w:div w:id="1703480961">
          <w:marLeft w:val="0"/>
          <w:marRight w:val="0"/>
          <w:marTop w:val="0"/>
          <w:marBottom w:val="0"/>
          <w:divBdr>
            <w:top w:val="none" w:sz="0" w:space="0" w:color="auto"/>
            <w:left w:val="none" w:sz="0" w:space="0" w:color="auto"/>
            <w:bottom w:val="none" w:sz="0" w:space="0" w:color="auto"/>
            <w:right w:val="none" w:sz="0" w:space="0" w:color="auto"/>
          </w:divBdr>
        </w:div>
        <w:div w:id="1748261411">
          <w:marLeft w:val="0"/>
          <w:marRight w:val="0"/>
          <w:marTop w:val="0"/>
          <w:marBottom w:val="0"/>
          <w:divBdr>
            <w:top w:val="none" w:sz="0" w:space="0" w:color="auto"/>
            <w:left w:val="none" w:sz="0" w:space="0" w:color="auto"/>
            <w:bottom w:val="none" w:sz="0" w:space="0" w:color="auto"/>
            <w:right w:val="none" w:sz="0" w:space="0" w:color="auto"/>
          </w:divBdr>
          <w:divsChild>
            <w:div w:id="162210888">
              <w:marLeft w:val="0"/>
              <w:marRight w:val="0"/>
              <w:marTop w:val="0"/>
              <w:marBottom w:val="0"/>
              <w:divBdr>
                <w:top w:val="none" w:sz="0" w:space="0" w:color="auto"/>
                <w:left w:val="none" w:sz="0" w:space="0" w:color="auto"/>
                <w:bottom w:val="none" w:sz="0" w:space="0" w:color="auto"/>
                <w:right w:val="none" w:sz="0" w:space="0" w:color="auto"/>
              </w:divBdr>
            </w:div>
          </w:divsChild>
        </w:div>
        <w:div w:id="121505004">
          <w:marLeft w:val="0"/>
          <w:marRight w:val="0"/>
          <w:marTop w:val="0"/>
          <w:marBottom w:val="0"/>
          <w:divBdr>
            <w:top w:val="none" w:sz="0" w:space="0" w:color="auto"/>
            <w:left w:val="none" w:sz="0" w:space="0" w:color="auto"/>
            <w:bottom w:val="none" w:sz="0" w:space="0" w:color="auto"/>
            <w:right w:val="none" w:sz="0" w:space="0" w:color="auto"/>
          </w:divBdr>
        </w:div>
        <w:div w:id="1044259195">
          <w:marLeft w:val="0"/>
          <w:marRight w:val="0"/>
          <w:marTop w:val="0"/>
          <w:marBottom w:val="0"/>
          <w:divBdr>
            <w:top w:val="none" w:sz="0" w:space="0" w:color="auto"/>
            <w:left w:val="none" w:sz="0" w:space="0" w:color="auto"/>
            <w:bottom w:val="none" w:sz="0" w:space="0" w:color="auto"/>
            <w:right w:val="none" w:sz="0" w:space="0" w:color="auto"/>
          </w:divBdr>
          <w:divsChild>
            <w:div w:id="1278097497">
              <w:marLeft w:val="0"/>
              <w:marRight w:val="0"/>
              <w:marTop w:val="0"/>
              <w:marBottom w:val="0"/>
              <w:divBdr>
                <w:top w:val="none" w:sz="0" w:space="0" w:color="auto"/>
                <w:left w:val="none" w:sz="0" w:space="0" w:color="auto"/>
                <w:bottom w:val="none" w:sz="0" w:space="0" w:color="auto"/>
                <w:right w:val="none" w:sz="0" w:space="0" w:color="auto"/>
              </w:divBdr>
            </w:div>
          </w:divsChild>
        </w:div>
        <w:div w:id="97649353">
          <w:marLeft w:val="0"/>
          <w:marRight w:val="0"/>
          <w:marTop w:val="0"/>
          <w:marBottom w:val="0"/>
          <w:divBdr>
            <w:top w:val="none" w:sz="0" w:space="0" w:color="auto"/>
            <w:left w:val="none" w:sz="0" w:space="0" w:color="auto"/>
            <w:bottom w:val="none" w:sz="0" w:space="0" w:color="auto"/>
            <w:right w:val="none" w:sz="0" w:space="0" w:color="auto"/>
          </w:divBdr>
        </w:div>
        <w:div w:id="1492680056">
          <w:marLeft w:val="0"/>
          <w:marRight w:val="0"/>
          <w:marTop w:val="0"/>
          <w:marBottom w:val="0"/>
          <w:divBdr>
            <w:top w:val="none" w:sz="0" w:space="0" w:color="auto"/>
            <w:left w:val="none" w:sz="0" w:space="0" w:color="auto"/>
            <w:bottom w:val="none" w:sz="0" w:space="0" w:color="auto"/>
            <w:right w:val="none" w:sz="0" w:space="0" w:color="auto"/>
          </w:divBdr>
          <w:divsChild>
            <w:div w:id="1384869094">
              <w:marLeft w:val="0"/>
              <w:marRight w:val="0"/>
              <w:marTop w:val="0"/>
              <w:marBottom w:val="0"/>
              <w:divBdr>
                <w:top w:val="none" w:sz="0" w:space="0" w:color="auto"/>
                <w:left w:val="none" w:sz="0" w:space="0" w:color="auto"/>
                <w:bottom w:val="none" w:sz="0" w:space="0" w:color="auto"/>
                <w:right w:val="none" w:sz="0" w:space="0" w:color="auto"/>
              </w:divBdr>
            </w:div>
          </w:divsChild>
        </w:div>
        <w:div w:id="495263239">
          <w:marLeft w:val="0"/>
          <w:marRight w:val="0"/>
          <w:marTop w:val="0"/>
          <w:marBottom w:val="0"/>
          <w:divBdr>
            <w:top w:val="none" w:sz="0" w:space="0" w:color="auto"/>
            <w:left w:val="none" w:sz="0" w:space="0" w:color="auto"/>
            <w:bottom w:val="none" w:sz="0" w:space="0" w:color="auto"/>
            <w:right w:val="none" w:sz="0" w:space="0" w:color="auto"/>
          </w:divBdr>
        </w:div>
        <w:div w:id="1900046211">
          <w:marLeft w:val="0"/>
          <w:marRight w:val="0"/>
          <w:marTop w:val="0"/>
          <w:marBottom w:val="0"/>
          <w:divBdr>
            <w:top w:val="none" w:sz="0" w:space="0" w:color="auto"/>
            <w:left w:val="none" w:sz="0" w:space="0" w:color="auto"/>
            <w:bottom w:val="none" w:sz="0" w:space="0" w:color="auto"/>
            <w:right w:val="none" w:sz="0" w:space="0" w:color="auto"/>
          </w:divBdr>
          <w:divsChild>
            <w:div w:id="1926107844">
              <w:marLeft w:val="0"/>
              <w:marRight w:val="0"/>
              <w:marTop w:val="0"/>
              <w:marBottom w:val="0"/>
              <w:divBdr>
                <w:top w:val="none" w:sz="0" w:space="0" w:color="auto"/>
                <w:left w:val="none" w:sz="0" w:space="0" w:color="auto"/>
                <w:bottom w:val="none" w:sz="0" w:space="0" w:color="auto"/>
                <w:right w:val="none" w:sz="0" w:space="0" w:color="auto"/>
              </w:divBdr>
            </w:div>
          </w:divsChild>
        </w:div>
        <w:div w:id="1000306790">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sChild>
            <w:div w:id="224686195">
              <w:marLeft w:val="0"/>
              <w:marRight w:val="0"/>
              <w:marTop w:val="0"/>
              <w:marBottom w:val="0"/>
              <w:divBdr>
                <w:top w:val="none" w:sz="0" w:space="0" w:color="auto"/>
                <w:left w:val="none" w:sz="0" w:space="0" w:color="auto"/>
                <w:bottom w:val="none" w:sz="0" w:space="0" w:color="auto"/>
                <w:right w:val="none" w:sz="0" w:space="0" w:color="auto"/>
              </w:divBdr>
            </w:div>
          </w:divsChild>
        </w:div>
        <w:div w:id="1723167474">
          <w:marLeft w:val="0"/>
          <w:marRight w:val="0"/>
          <w:marTop w:val="0"/>
          <w:marBottom w:val="0"/>
          <w:divBdr>
            <w:top w:val="none" w:sz="0" w:space="0" w:color="auto"/>
            <w:left w:val="none" w:sz="0" w:space="0" w:color="auto"/>
            <w:bottom w:val="none" w:sz="0" w:space="0" w:color="auto"/>
            <w:right w:val="none" w:sz="0" w:space="0" w:color="auto"/>
          </w:divBdr>
        </w:div>
        <w:div w:id="999189387">
          <w:marLeft w:val="0"/>
          <w:marRight w:val="0"/>
          <w:marTop w:val="0"/>
          <w:marBottom w:val="0"/>
          <w:divBdr>
            <w:top w:val="none" w:sz="0" w:space="0" w:color="auto"/>
            <w:left w:val="none" w:sz="0" w:space="0" w:color="auto"/>
            <w:bottom w:val="none" w:sz="0" w:space="0" w:color="auto"/>
            <w:right w:val="none" w:sz="0" w:space="0" w:color="auto"/>
          </w:divBdr>
          <w:divsChild>
            <w:div w:id="1412311051">
              <w:marLeft w:val="0"/>
              <w:marRight w:val="0"/>
              <w:marTop w:val="0"/>
              <w:marBottom w:val="0"/>
              <w:divBdr>
                <w:top w:val="none" w:sz="0" w:space="0" w:color="auto"/>
                <w:left w:val="none" w:sz="0" w:space="0" w:color="auto"/>
                <w:bottom w:val="none" w:sz="0" w:space="0" w:color="auto"/>
                <w:right w:val="none" w:sz="0" w:space="0" w:color="auto"/>
              </w:divBdr>
            </w:div>
          </w:divsChild>
        </w:div>
        <w:div w:id="1541086463">
          <w:marLeft w:val="0"/>
          <w:marRight w:val="0"/>
          <w:marTop w:val="300"/>
          <w:marBottom w:val="0"/>
          <w:divBdr>
            <w:top w:val="none" w:sz="0" w:space="0" w:color="auto"/>
            <w:left w:val="none" w:sz="0" w:space="0" w:color="auto"/>
            <w:bottom w:val="none" w:sz="0" w:space="0" w:color="auto"/>
            <w:right w:val="none" w:sz="0" w:space="0" w:color="auto"/>
          </w:divBdr>
          <w:divsChild>
            <w:div w:id="1788163525">
              <w:marLeft w:val="0"/>
              <w:marRight w:val="0"/>
              <w:marTop w:val="0"/>
              <w:marBottom w:val="0"/>
              <w:divBdr>
                <w:top w:val="none" w:sz="0" w:space="0" w:color="auto"/>
                <w:left w:val="none" w:sz="0" w:space="0" w:color="auto"/>
                <w:bottom w:val="none" w:sz="0" w:space="0" w:color="auto"/>
                <w:right w:val="none" w:sz="0" w:space="0" w:color="auto"/>
              </w:divBdr>
              <w:divsChild>
                <w:div w:id="1420827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077395">
          <w:marLeft w:val="0"/>
          <w:marRight w:val="0"/>
          <w:marTop w:val="300"/>
          <w:marBottom w:val="0"/>
          <w:divBdr>
            <w:top w:val="none" w:sz="0" w:space="0" w:color="auto"/>
            <w:left w:val="none" w:sz="0" w:space="0" w:color="auto"/>
            <w:bottom w:val="none" w:sz="0" w:space="0" w:color="auto"/>
            <w:right w:val="none" w:sz="0" w:space="0" w:color="auto"/>
          </w:divBdr>
          <w:divsChild>
            <w:div w:id="1034771928">
              <w:marLeft w:val="0"/>
              <w:marRight w:val="0"/>
              <w:marTop w:val="0"/>
              <w:marBottom w:val="0"/>
              <w:divBdr>
                <w:top w:val="none" w:sz="0" w:space="0" w:color="auto"/>
                <w:left w:val="none" w:sz="0" w:space="0" w:color="auto"/>
                <w:bottom w:val="none" w:sz="0" w:space="0" w:color="auto"/>
                <w:right w:val="none" w:sz="0" w:space="0" w:color="auto"/>
              </w:divBdr>
              <w:divsChild>
                <w:div w:id="1676762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7384537">
          <w:marLeft w:val="0"/>
          <w:marRight w:val="0"/>
          <w:marTop w:val="300"/>
          <w:marBottom w:val="0"/>
          <w:divBdr>
            <w:top w:val="none" w:sz="0" w:space="0" w:color="auto"/>
            <w:left w:val="none" w:sz="0" w:space="0" w:color="auto"/>
            <w:bottom w:val="none" w:sz="0" w:space="0" w:color="auto"/>
            <w:right w:val="none" w:sz="0" w:space="0" w:color="auto"/>
          </w:divBdr>
          <w:divsChild>
            <w:div w:id="1980761274">
              <w:marLeft w:val="0"/>
              <w:marRight w:val="0"/>
              <w:marTop w:val="0"/>
              <w:marBottom w:val="0"/>
              <w:divBdr>
                <w:top w:val="none" w:sz="0" w:space="0" w:color="auto"/>
                <w:left w:val="none" w:sz="0" w:space="0" w:color="auto"/>
                <w:bottom w:val="none" w:sz="0" w:space="0" w:color="auto"/>
                <w:right w:val="none" w:sz="0" w:space="0" w:color="auto"/>
              </w:divBdr>
              <w:divsChild>
                <w:div w:id="1859851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6172499">
      <w:bodyDiv w:val="1"/>
      <w:marLeft w:val="0"/>
      <w:marRight w:val="0"/>
      <w:marTop w:val="0"/>
      <w:marBottom w:val="0"/>
      <w:divBdr>
        <w:top w:val="none" w:sz="0" w:space="0" w:color="auto"/>
        <w:left w:val="none" w:sz="0" w:space="0" w:color="auto"/>
        <w:bottom w:val="none" w:sz="0" w:space="0" w:color="auto"/>
        <w:right w:val="none" w:sz="0" w:space="0" w:color="auto"/>
      </w:divBdr>
      <w:divsChild>
        <w:div w:id="1813911291">
          <w:marLeft w:val="0"/>
          <w:marRight w:val="0"/>
          <w:marTop w:val="0"/>
          <w:marBottom w:val="0"/>
          <w:divBdr>
            <w:top w:val="none" w:sz="0" w:space="0" w:color="auto"/>
            <w:left w:val="none" w:sz="0" w:space="0" w:color="auto"/>
            <w:bottom w:val="none" w:sz="0" w:space="0" w:color="auto"/>
            <w:right w:val="none" w:sz="0" w:space="0" w:color="auto"/>
          </w:divBdr>
        </w:div>
        <w:div w:id="1016274005">
          <w:marLeft w:val="0"/>
          <w:marRight w:val="0"/>
          <w:marTop w:val="0"/>
          <w:marBottom w:val="0"/>
          <w:divBdr>
            <w:top w:val="none" w:sz="0" w:space="0" w:color="auto"/>
            <w:left w:val="none" w:sz="0" w:space="0" w:color="auto"/>
            <w:bottom w:val="none" w:sz="0" w:space="0" w:color="auto"/>
            <w:right w:val="none" w:sz="0" w:space="0" w:color="auto"/>
          </w:divBdr>
          <w:divsChild>
            <w:div w:id="459300415">
              <w:marLeft w:val="0"/>
              <w:marRight w:val="0"/>
              <w:marTop w:val="0"/>
              <w:marBottom w:val="0"/>
              <w:divBdr>
                <w:top w:val="none" w:sz="0" w:space="0" w:color="auto"/>
                <w:left w:val="none" w:sz="0" w:space="0" w:color="auto"/>
                <w:bottom w:val="none" w:sz="0" w:space="0" w:color="auto"/>
                <w:right w:val="none" w:sz="0" w:space="0" w:color="auto"/>
              </w:divBdr>
            </w:div>
          </w:divsChild>
        </w:div>
        <w:div w:id="10230596">
          <w:marLeft w:val="0"/>
          <w:marRight w:val="0"/>
          <w:marTop w:val="0"/>
          <w:marBottom w:val="0"/>
          <w:divBdr>
            <w:top w:val="none" w:sz="0" w:space="0" w:color="auto"/>
            <w:left w:val="none" w:sz="0" w:space="0" w:color="auto"/>
            <w:bottom w:val="none" w:sz="0" w:space="0" w:color="auto"/>
            <w:right w:val="none" w:sz="0" w:space="0" w:color="auto"/>
          </w:divBdr>
        </w:div>
        <w:div w:id="1215846689">
          <w:marLeft w:val="0"/>
          <w:marRight w:val="0"/>
          <w:marTop w:val="0"/>
          <w:marBottom w:val="0"/>
          <w:divBdr>
            <w:top w:val="none" w:sz="0" w:space="0" w:color="auto"/>
            <w:left w:val="none" w:sz="0" w:space="0" w:color="auto"/>
            <w:bottom w:val="none" w:sz="0" w:space="0" w:color="auto"/>
            <w:right w:val="none" w:sz="0" w:space="0" w:color="auto"/>
          </w:divBdr>
          <w:divsChild>
            <w:div w:id="2139251100">
              <w:marLeft w:val="0"/>
              <w:marRight w:val="0"/>
              <w:marTop w:val="0"/>
              <w:marBottom w:val="0"/>
              <w:divBdr>
                <w:top w:val="none" w:sz="0" w:space="0" w:color="auto"/>
                <w:left w:val="none" w:sz="0" w:space="0" w:color="auto"/>
                <w:bottom w:val="none" w:sz="0" w:space="0" w:color="auto"/>
                <w:right w:val="none" w:sz="0" w:space="0" w:color="auto"/>
              </w:divBdr>
            </w:div>
          </w:divsChild>
        </w:div>
        <w:div w:id="1602447862">
          <w:marLeft w:val="0"/>
          <w:marRight w:val="0"/>
          <w:marTop w:val="0"/>
          <w:marBottom w:val="0"/>
          <w:divBdr>
            <w:top w:val="none" w:sz="0" w:space="0" w:color="auto"/>
            <w:left w:val="none" w:sz="0" w:space="0" w:color="auto"/>
            <w:bottom w:val="none" w:sz="0" w:space="0" w:color="auto"/>
            <w:right w:val="none" w:sz="0" w:space="0" w:color="auto"/>
          </w:divBdr>
        </w:div>
        <w:div w:id="2000958893">
          <w:marLeft w:val="0"/>
          <w:marRight w:val="0"/>
          <w:marTop w:val="0"/>
          <w:marBottom w:val="0"/>
          <w:divBdr>
            <w:top w:val="none" w:sz="0" w:space="0" w:color="auto"/>
            <w:left w:val="none" w:sz="0" w:space="0" w:color="auto"/>
            <w:bottom w:val="none" w:sz="0" w:space="0" w:color="auto"/>
            <w:right w:val="none" w:sz="0" w:space="0" w:color="auto"/>
          </w:divBdr>
          <w:divsChild>
            <w:div w:id="607935671">
              <w:marLeft w:val="0"/>
              <w:marRight w:val="0"/>
              <w:marTop w:val="0"/>
              <w:marBottom w:val="0"/>
              <w:divBdr>
                <w:top w:val="none" w:sz="0" w:space="0" w:color="auto"/>
                <w:left w:val="none" w:sz="0" w:space="0" w:color="auto"/>
                <w:bottom w:val="none" w:sz="0" w:space="0" w:color="auto"/>
                <w:right w:val="none" w:sz="0" w:space="0" w:color="auto"/>
              </w:divBdr>
            </w:div>
          </w:divsChild>
        </w:div>
        <w:div w:id="1030111455">
          <w:marLeft w:val="0"/>
          <w:marRight w:val="0"/>
          <w:marTop w:val="0"/>
          <w:marBottom w:val="0"/>
          <w:divBdr>
            <w:top w:val="none" w:sz="0" w:space="0" w:color="auto"/>
            <w:left w:val="none" w:sz="0" w:space="0" w:color="auto"/>
            <w:bottom w:val="none" w:sz="0" w:space="0" w:color="auto"/>
            <w:right w:val="none" w:sz="0" w:space="0" w:color="auto"/>
          </w:divBdr>
        </w:div>
        <w:div w:id="502822206">
          <w:marLeft w:val="0"/>
          <w:marRight w:val="0"/>
          <w:marTop w:val="0"/>
          <w:marBottom w:val="0"/>
          <w:divBdr>
            <w:top w:val="none" w:sz="0" w:space="0" w:color="auto"/>
            <w:left w:val="none" w:sz="0" w:space="0" w:color="auto"/>
            <w:bottom w:val="none" w:sz="0" w:space="0" w:color="auto"/>
            <w:right w:val="none" w:sz="0" w:space="0" w:color="auto"/>
          </w:divBdr>
          <w:divsChild>
            <w:div w:id="927080684">
              <w:marLeft w:val="0"/>
              <w:marRight w:val="0"/>
              <w:marTop w:val="0"/>
              <w:marBottom w:val="0"/>
              <w:divBdr>
                <w:top w:val="none" w:sz="0" w:space="0" w:color="auto"/>
                <w:left w:val="none" w:sz="0" w:space="0" w:color="auto"/>
                <w:bottom w:val="none" w:sz="0" w:space="0" w:color="auto"/>
                <w:right w:val="none" w:sz="0" w:space="0" w:color="auto"/>
              </w:divBdr>
            </w:div>
          </w:divsChild>
        </w:div>
        <w:div w:id="1693876013">
          <w:marLeft w:val="0"/>
          <w:marRight w:val="0"/>
          <w:marTop w:val="0"/>
          <w:marBottom w:val="0"/>
          <w:divBdr>
            <w:top w:val="none" w:sz="0" w:space="0" w:color="auto"/>
            <w:left w:val="none" w:sz="0" w:space="0" w:color="auto"/>
            <w:bottom w:val="none" w:sz="0" w:space="0" w:color="auto"/>
            <w:right w:val="none" w:sz="0" w:space="0" w:color="auto"/>
          </w:divBdr>
        </w:div>
        <w:div w:id="1320425507">
          <w:marLeft w:val="0"/>
          <w:marRight w:val="0"/>
          <w:marTop w:val="0"/>
          <w:marBottom w:val="0"/>
          <w:divBdr>
            <w:top w:val="none" w:sz="0" w:space="0" w:color="auto"/>
            <w:left w:val="none" w:sz="0" w:space="0" w:color="auto"/>
            <w:bottom w:val="none" w:sz="0" w:space="0" w:color="auto"/>
            <w:right w:val="none" w:sz="0" w:space="0" w:color="auto"/>
          </w:divBdr>
          <w:divsChild>
            <w:div w:id="206963471">
              <w:marLeft w:val="0"/>
              <w:marRight w:val="0"/>
              <w:marTop w:val="0"/>
              <w:marBottom w:val="0"/>
              <w:divBdr>
                <w:top w:val="none" w:sz="0" w:space="0" w:color="auto"/>
                <w:left w:val="none" w:sz="0" w:space="0" w:color="auto"/>
                <w:bottom w:val="none" w:sz="0" w:space="0" w:color="auto"/>
                <w:right w:val="none" w:sz="0" w:space="0" w:color="auto"/>
              </w:divBdr>
            </w:div>
          </w:divsChild>
        </w:div>
        <w:div w:id="200438263">
          <w:marLeft w:val="0"/>
          <w:marRight w:val="0"/>
          <w:marTop w:val="0"/>
          <w:marBottom w:val="0"/>
          <w:divBdr>
            <w:top w:val="none" w:sz="0" w:space="0" w:color="auto"/>
            <w:left w:val="none" w:sz="0" w:space="0" w:color="auto"/>
            <w:bottom w:val="none" w:sz="0" w:space="0" w:color="auto"/>
            <w:right w:val="none" w:sz="0" w:space="0" w:color="auto"/>
          </w:divBdr>
        </w:div>
        <w:div w:id="214002509">
          <w:marLeft w:val="0"/>
          <w:marRight w:val="0"/>
          <w:marTop w:val="0"/>
          <w:marBottom w:val="0"/>
          <w:divBdr>
            <w:top w:val="none" w:sz="0" w:space="0" w:color="auto"/>
            <w:left w:val="none" w:sz="0" w:space="0" w:color="auto"/>
            <w:bottom w:val="none" w:sz="0" w:space="0" w:color="auto"/>
            <w:right w:val="none" w:sz="0" w:space="0" w:color="auto"/>
          </w:divBdr>
          <w:divsChild>
            <w:div w:id="699818588">
              <w:marLeft w:val="0"/>
              <w:marRight w:val="0"/>
              <w:marTop w:val="0"/>
              <w:marBottom w:val="0"/>
              <w:divBdr>
                <w:top w:val="none" w:sz="0" w:space="0" w:color="auto"/>
                <w:left w:val="none" w:sz="0" w:space="0" w:color="auto"/>
                <w:bottom w:val="none" w:sz="0" w:space="0" w:color="auto"/>
                <w:right w:val="none" w:sz="0" w:space="0" w:color="auto"/>
              </w:divBdr>
            </w:div>
          </w:divsChild>
        </w:div>
        <w:div w:id="313946876">
          <w:marLeft w:val="0"/>
          <w:marRight w:val="0"/>
          <w:marTop w:val="0"/>
          <w:marBottom w:val="0"/>
          <w:divBdr>
            <w:top w:val="none" w:sz="0" w:space="0" w:color="auto"/>
            <w:left w:val="none" w:sz="0" w:space="0" w:color="auto"/>
            <w:bottom w:val="none" w:sz="0" w:space="0" w:color="auto"/>
            <w:right w:val="none" w:sz="0" w:space="0" w:color="auto"/>
          </w:divBdr>
        </w:div>
        <w:div w:id="1944069828">
          <w:marLeft w:val="0"/>
          <w:marRight w:val="0"/>
          <w:marTop w:val="0"/>
          <w:marBottom w:val="0"/>
          <w:divBdr>
            <w:top w:val="none" w:sz="0" w:space="0" w:color="auto"/>
            <w:left w:val="none" w:sz="0" w:space="0" w:color="auto"/>
            <w:bottom w:val="none" w:sz="0" w:space="0" w:color="auto"/>
            <w:right w:val="none" w:sz="0" w:space="0" w:color="auto"/>
          </w:divBdr>
          <w:divsChild>
            <w:div w:id="1632662322">
              <w:marLeft w:val="0"/>
              <w:marRight w:val="0"/>
              <w:marTop w:val="0"/>
              <w:marBottom w:val="0"/>
              <w:divBdr>
                <w:top w:val="none" w:sz="0" w:space="0" w:color="auto"/>
                <w:left w:val="none" w:sz="0" w:space="0" w:color="auto"/>
                <w:bottom w:val="none" w:sz="0" w:space="0" w:color="auto"/>
                <w:right w:val="none" w:sz="0" w:space="0" w:color="auto"/>
              </w:divBdr>
            </w:div>
          </w:divsChild>
        </w:div>
        <w:div w:id="1204975866">
          <w:marLeft w:val="0"/>
          <w:marRight w:val="0"/>
          <w:marTop w:val="300"/>
          <w:marBottom w:val="0"/>
          <w:divBdr>
            <w:top w:val="none" w:sz="0" w:space="0" w:color="auto"/>
            <w:left w:val="none" w:sz="0" w:space="0" w:color="auto"/>
            <w:bottom w:val="none" w:sz="0" w:space="0" w:color="auto"/>
            <w:right w:val="none" w:sz="0" w:space="0" w:color="auto"/>
          </w:divBdr>
          <w:divsChild>
            <w:div w:id="32772206">
              <w:marLeft w:val="0"/>
              <w:marRight w:val="0"/>
              <w:marTop w:val="0"/>
              <w:marBottom w:val="0"/>
              <w:divBdr>
                <w:top w:val="none" w:sz="0" w:space="0" w:color="auto"/>
                <w:left w:val="none" w:sz="0" w:space="0" w:color="auto"/>
                <w:bottom w:val="none" w:sz="0" w:space="0" w:color="auto"/>
                <w:right w:val="none" w:sz="0" w:space="0" w:color="auto"/>
              </w:divBdr>
              <w:divsChild>
                <w:div w:id="886720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1137578">
          <w:marLeft w:val="0"/>
          <w:marRight w:val="0"/>
          <w:marTop w:val="300"/>
          <w:marBottom w:val="0"/>
          <w:divBdr>
            <w:top w:val="none" w:sz="0" w:space="0" w:color="auto"/>
            <w:left w:val="none" w:sz="0" w:space="0" w:color="auto"/>
            <w:bottom w:val="none" w:sz="0" w:space="0" w:color="auto"/>
            <w:right w:val="none" w:sz="0" w:space="0" w:color="auto"/>
          </w:divBdr>
          <w:divsChild>
            <w:div w:id="1125856771">
              <w:marLeft w:val="0"/>
              <w:marRight w:val="0"/>
              <w:marTop w:val="0"/>
              <w:marBottom w:val="0"/>
              <w:divBdr>
                <w:top w:val="none" w:sz="0" w:space="0" w:color="auto"/>
                <w:left w:val="none" w:sz="0" w:space="0" w:color="auto"/>
                <w:bottom w:val="none" w:sz="0" w:space="0" w:color="auto"/>
                <w:right w:val="none" w:sz="0" w:space="0" w:color="auto"/>
              </w:divBdr>
              <w:divsChild>
                <w:div w:id="1073702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8514543">
          <w:marLeft w:val="0"/>
          <w:marRight w:val="0"/>
          <w:marTop w:val="300"/>
          <w:marBottom w:val="0"/>
          <w:divBdr>
            <w:top w:val="none" w:sz="0" w:space="0" w:color="auto"/>
            <w:left w:val="none" w:sz="0" w:space="0" w:color="auto"/>
            <w:bottom w:val="none" w:sz="0" w:space="0" w:color="auto"/>
            <w:right w:val="none" w:sz="0" w:space="0" w:color="auto"/>
          </w:divBdr>
          <w:divsChild>
            <w:div w:id="1007253302">
              <w:marLeft w:val="0"/>
              <w:marRight w:val="0"/>
              <w:marTop w:val="0"/>
              <w:marBottom w:val="0"/>
              <w:divBdr>
                <w:top w:val="none" w:sz="0" w:space="0" w:color="auto"/>
                <w:left w:val="none" w:sz="0" w:space="0" w:color="auto"/>
                <w:bottom w:val="none" w:sz="0" w:space="0" w:color="auto"/>
                <w:right w:val="none" w:sz="0" w:space="0" w:color="auto"/>
              </w:divBdr>
              <w:divsChild>
                <w:div w:id="998188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545036">
          <w:marLeft w:val="0"/>
          <w:marRight w:val="0"/>
          <w:marTop w:val="300"/>
          <w:marBottom w:val="0"/>
          <w:divBdr>
            <w:top w:val="none" w:sz="0" w:space="0" w:color="auto"/>
            <w:left w:val="none" w:sz="0" w:space="0" w:color="auto"/>
            <w:bottom w:val="none" w:sz="0" w:space="0" w:color="auto"/>
            <w:right w:val="none" w:sz="0" w:space="0" w:color="auto"/>
          </w:divBdr>
          <w:divsChild>
            <w:div w:id="1287471458">
              <w:marLeft w:val="0"/>
              <w:marRight w:val="0"/>
              <w:marTop w:val="0"/>
              <w:marBottom w:val="0"/>
              <w:divBdr>
                <w:top w:val="none" w:sz="0" w:space="0" w:color="auto"/>
                <w:left w:val="none" w:sz="0" w:space="0" w:color="auto"/>
                <w:bottom w:val="none" w:sz="0" w:space="0" w:color="auto"/>
                <w:right w:val="none" w:sz="0" w:space="0" w:color="auto"/>
              </w:divBdr>
              <w:divsChild>
                <w:div w:id="1879128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6364787">
      <w:bodyDiv w:val="1"/>
      <w:marLeft w:val="0"/>
      <w:marRight w:val="0"/>
      <w:marTop w:val="0"/>
      <w:marBottom w:val="0"/>
      <w:divBdr>
        <w:top w:val="none" w:sz="0" w:space="0" w:color="auto"/>
        <w:left w:val="none" w:sz="0" w:space="0" w:color="auto"/>
        <w:bottom w:val="none" w:sz="0" w:space="0" w:color="auto"/>
        <w:right w:val="none" w:sz="0" w:space="0" w:color="auto"/>
      </w:divBdr>
    </w:div>
    <w:div w:id="2117090614">
      <w:bodyDiv w:val="1"/>
      <w:marLeft w:val="0"/>
      <w:marRight w:val="0"/>
      <w:marTop w:val="0"/>
      <w:marBottom w:val="0"/>
      <w:divBdr>
        <w:top w:val="none" w:sz="0" w:space="0" w:color="auto"/>
        <w:left w:val="none" w:sz="0" w:space="0" w:color="auto"/>
        <w:bottom w:val="none" w:sz="0" w:space="0" w:color="auto"/>
        <w:right w:val="none" w:sz="0" w:space="0" w:color="auto"/>
      </w:divBdr>
      <w:divsChild>
        <w:div w:id="938217548">
          <w:marLeft w:val="0"/>
          <w:marRight w:val="0"/>
          <w:marTop w:val="0"/>
          <w:marBottom w:val="0"/>
          <w:divBdr>
            <w:top w:val="none" w:sz="0" w:space="0" w:color="auto"/>
            <w:left w:val="none" w:sz="0" w:space="0" w:color="auto"/>
            <w:bottom w:val="none" w:sz="0" w:space="0" w:color="auto"/>
            <w:right w:val="none" w:sz="0" w:space="0" w:color="auto"/>
          </w:divBdr>
        </w:div>
        <w:div w:id="239564318">
          <w:marLeft w:val="0"/>
          <w:marRight w:val="0"/>
          <w:marTop w:val="0"/>
          <w:marBottom w:val="0"/>
          <w:divBdr>
            <w:top w:val="none" w:sz="0" w:space="0" w:color="auto"/>
            <w:left w:val="none" w:sz="0" w:space="0" w:color="auto"/>
            <w:bottom w:val="none" w:sz="0" w:space="0" w:color="auto"/>
            <w:right w:val="none" w:sz="0" w:space="0" w:color="auto"/>
          </w:divBdr>
          <w:divsChild>
            <w:div w:id="1219778536">
              <w:marLeft w:val="0"/>
              <w:marRight w:val="0"/>
              <w:marTop w:val="0"/>
              <w:marBottom w:val="0"/>
              <w:divBdr>
                <w:top w:val="none" w:sz="0" w:space="0" w:color="auto"/>
                <w:left w:val="none" w:sz="0" w:space="0" w:color="auto"/>
                <w:bottom w:val="none" w:sz="0" w:space="0" w:color="auto"/>
                <w:right w:val="none" w:sz="0" w:space="0" w:color="auto"/>
              </w:divBdr>
            </w:div>
          </w:divsChild>
        </w:div>
        <w:div w:id="1969773321">
          <w:marLeft w:val="0"/>
          <w:marRight w:val="0"/>
          <w:marTop w:val="0"/>
          <w:marBottom w:val="0"/>
          <w:divBdr>
            <w:top w:val="none" w:sz="0" w:space="0" w:color="auto"/>
            <w:left w:val="none" w:sz="0" w:space="0" w:color="auto"/>
            <w:bottom w:val="none" w:sz="0" w:space="0" w:color="auto"/>
            <w:right w:val="none" w:sz="0" w:space="0" w:color="auto"/>
          </w:divBdr>
        </w:div>
        <w:div w:id="504592738">
          <w:marLeft w:val="0"/>
          <w:marRight w:val="0"/>
          <w:marTop w:val="0"/>
          <w:marBottom w:val="0"/>
          <w:divBdr>
            <w:top w:val="none" w:sz="0" w:space="0" w:color="auto"/>
            <w:left w:val="none" w:sz="0" w:space="0" w:color="auto"/>
            <w:bottom w:val="none" w:sz="0" w:space="0" w:color="auto"/>
            <w:right w:val="none" w:sz="0" w:space="0" w:color="auto"/>
          </w:divBdr>
          <w:divsChild>
            <w:div w:id="2127455980">
              <w:marLeft w:val="0"/>
              <w:marRight w:val="0"/>
              <w:marTop w:val="0"/>
              <w:marBottom w:val="0"/>
              <w:divBdr>
                <w:top w:val="none" w:sz="0" w:space="0" w:color="auto"/>
                <w:left w:val="none" w:sz="0" w:space="0" w:color="auto"/>
                <w:bottom w:val="none" w:sz="0" w:space="0" w:color="auto"/>
                <w:right w:val="none" w:sz="0" w:space="0" w:color="auto"/>
              </w:divBdr>
            </w:div>
          </w:divsChild>
        </w:div>
        <w:div w:id="1592160546">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sChild>
            <w:div w:id="1455902939">
              <w:marLeft w:val="0"/>
              <w:marRight w:val="0"/>
              <w:marTop w:val="0"/>
              <w:marBottom w:val="0"/>
              <w:divBdr>
                <w:top w:val="none" w:sz="0" w:space="0" w:color="auto"/>
                <w:left w:val="none" w:sz="0" w:space="0" w:color="auto"/>
                <w:bottom w:val="none" w:sz="0" w:space="0" w:color="auto"/>
                <w:right w:val="none" w:sz="0" w:space="0" w:color="auto"/>
              </w:divBdr>
            </w:div>
          </w:divsChild>
        </w:div>
        <w:div w:id="1809277274">
          <w:marLeft w:val="0"/>
          <w:marRight w:val="0"/>
          <w:marTop w:val="0"/>
          <w:marBottom w:val="0"/>
          <w:divBdr>
            <w:top w:val="none" w:sz="0" w:space="0" w:color="auto"/>
            <w:left w:val="none" w:sz="0" w:space="0" w:color="auto"/>
            <w:bottom w:val="none" w:sz="0" w:space="0" w:color="auto"/>
            <w:right w:val="none" w:sz="0" w:space="0" w:color="auto"/>
          </w:divBdr>
        </w:div>
        <w:div w:id="880825142">
          <w:marLeft w:val="0"/>
          <w:marRight w:val="0"/>
          <w:marTop w:val="0"/>
          <w:marBottom w:val="0"/>
          <w:divBdr>
            <w:top w:val="none" w:sz="0" w:space="0" w:color="auto"/>
            <w:left w:val="none" w:sz="0" w:space="0" w:color="auto"/>
            <w:bottom w:val="none" w:sz="0" w:space="0" w:color="auto"/>
            <w:right w:val="none" w:sz="0" w:space="0" w:color="auto"/>
          </w:divBdr>
          <w:divsChild>
            <w:div w:id="1748965239">
              <w:marLeft w:val="0"/>
              <w:marRight w:val="0"/>
              <w:marTop w:val="0"/>
              <w:marBottom w:val="0"/>
              <w:divBdr>
                <w:top w:val="none" w:sz="0" w:space="0" w:color="auto"/>
                <w:left w:val="none" w:sz="0" w:space="0" w:color="auto"/>
                <w:bottom w:val="none" w:sz="0" w:space="0" w:color="auto"/>
                <w:right w:val="none" w:sz="0" w:space="0" w:color="auto"/>
              </w:divBdr>
            </w:div>
          </w:divsChild>
        </w:div>
        <w:div w:id="1294021956">
          <w:marLeft w:val="0"/>
          <w:marRight w:val="0"/>
          <w:marTop w:val="0"/>
          <w:marBottom w:val="0"/>
          <w:divBdr>
            <w:top w:val="none" w:sz="0" w:space="0" w:color="auto"/>
            <w:left w:val="none" w:sz="0" w:space="0" w:color="auto"/>
            <w:bottom w:val="none" w:sz="0" w:space="0" w:color="auto"/>
            <w:right w:val="none" w:sz="0" w:space="0" w:color="auto"/>
          </w:divBdr>
        </w:div>
        <w:div w:id="1197231115">
          <w:marLeft w:val="0"/>
          <w:marRight w:val="0"/>
          <w:marTop w:val="0"/>
          <w:marBottom w:val="0"/>
          <w:divBdr>
            <w:top w:val="none" w:sz="0" w:space="0" w:color="auto"/>
            <w:left w:val="none" w:sz="0" w:space="0" w:color="auto"/>
            <w:bottom w:val="none" w:sz="0" w:space="0" w:color="auto"/>
            <w:right w:val="none" w:sz="0" w:space="0" w:color="auto"/>
          </w:divBdr>
          <w:divsChild>
            <w:div w:id="1996567394">
              <w:marLeft w:val="0"/>
              <w:marRight w:val="0"/>
              <w:marTop w:val="0"/>
              <w:marBottom w:val="0"/>
              <w:divBdr>
                <w:top w:val="none" w:sz="0" w:space="0" w:color="auto"/>
                <w:left w:val="none" w:sz="0" w:space="0" w:color="auto"/>
                <w:bottom w:val="none" w:sz="0" w:space="0" w:color="auto"/>
                <w:right w:val="none" w:sz="0" w:space="0" w:color="auto"/>
              </w:divBdr>
            </w:div>
          </w:divsChild>
        </w:div>
        <w:div w:id="1770202282">
          <w:marLeft w:val="0"/>
          <w:marRight w:val="0"/>
          <w:marTop w:val="0"/>
          <w:marBottom w:val="0"/>
          <w:divBdr>
            <w:top w:val="none" w:sz="0" w:space="0" w:color="auto"/>
            <w:left w:val="none" w:sz="0" w:space="0" w:color="auto"/>
            <w:bottom w:val="none" w:sz="0" w:space="0" w:color="auto"/>
            <w:right w:val="none" w:sz="0" w:space="0" w:color="auto"/>
          </w:divBdr>
        </w:div>
        <w:div w:id="1320381524">
          <w:marLeft w:val="0"/>
          <w:marRight w:val="0"/>
          <w:marTop w:val="0"/>
          <w:marBottom w:val="0"/>
          <w:divBdr>
            <w:top w:val="none" w:sz="0" w:space="0" w:color="auto"/>
            <w:left w:val="none" w:sz="0" w:space="0" w:color="auto"/>
            <w:bottom w:val="none" w:sz="0" w:space="0" w:color="auto"/>
            <w:right w:val="none" w:sz="0" w:space="0" w:color="auto"/>
          </w:divBdr>
          <w:divsChild>
            <w:div w:id="489253597">
              <w:marLeft w:val="0"/>
              <w:marRight w:val="0"/>
              <w:marTop w:val="0"/>
              <w:marBottom w:val="0"/>
              <w:divBdr>
                <w:top w:val="none" w:sz="0" w:space="0" w:color="auto"/>
                <w:left w:val="none" w:sz="0" w:space="0" w:color="auto"/>
                <w:bottom w:val="none" w:sz="0" w:space="0" w:color="auto"/>
                <w:right w:val="none" w:sz="0" w:space="0" w:color="auto"/>
              </w:divBdr>
            </w:div>
          </w:divsChild>
        </w:div>
        <w:div w:id="2027051366">
          <w:marLeft w:val="0"/>
          <w:marRight w:val="0"/>
          <w:marTop w:val="0"/>
          <w:marBottom w:val="0"/>
          <w:divBdr>
            <w:top w:val="none" w:sz="0" w:space="0" w:color="auto"/>
            <w:left w:val="none" w:sz="0" w:space="0" w:color="auto"/>
            <w:bottom w:val="none" w:sz="0" w:space="0" w:color="auto"/>
            <w:right w:val="none" w:sz="0" w:space="0" w:color="auto"/>
          </w:divBdr>
        </w:div>
        <w:div w:id="1118332976">
          <w:marLeft w:val="0"/>
          <w:marRight w:val="0"/>
          <w:marTop w:val="0"/>
          <w:marBottom w:val="0"/>
          <w:divBdr>
            <w:top w:val="none" w:sz="0" w:space="0" w:color="auto"/>
            <w:left w:val="none" w:sz="0" w:space="0" w:color="auto"/>
            <w:bottom w:val="none" w:sz="0" w:space="0" w:color="auto"/>
            <w:right w:val="none" w:sz="0" w:space="0" w:color="auto"/>
          </w:divBdr>
          <w:divsChild>
            <w:div w:id="1165977542">
              <w:marLeft w:val="0"/>
              <w:marRight w:val="0"/>
              <w:marTop w:val="0"/>
              <w:marBottom w:val="0"/>
              <w:divBdr>
                <w:top w:val="none" w:sz="0" w:space="0" w:color="auto"/>
                <w:left w:val="none" w:sz="0" w:space="0" w:color="auto"/>
                <w:bottom w:val="none" w:sz="0" w:space="0" w:color="auto"/>
                <w:right w:val="none" w:sz="0" w:space="0" w:color="auto"/>
              </w:divBdr>
            </w:div>
          </w:divsChild>
        </w:div>
        <w:div w:id="674845340">
          <w:marLeft w:val="0"/>
          <w:marRight w:val="0"/>
          <w:marTop w:val="300"/>
          <w:marBottom w:val="0"/>
          <w:divBdr>
            <w:top w:val="none" w:sz="0" w:space="0" w:color="auto"/>
            <w:left w:val="none" w:sz="0" w:space="0" w:color="auto"/>
            <w:bottom w:val="none" w:sz="0" w:space="0" w:color="auto"/>
            <w:right w:val="none" w:sz="0" w:space="0" w:color="auto"/>
          </w:divBdr>
          <w:divsChild>
            <w:div w:id="1661032515">
              <w:marLeft w:val="0"/>
              <w:marRight w:val="0"/>
              <w:marTop w:val="0"/>
              <w:marBottom w:val="0"/>
              <w:divBdr>
                <w:top w:val="none" w:sz="0" w:space="0" w:color="auto"/>
                <w:left w:val="none" w:sz="0" w:space="0" w:color="auto"/>
                <w:bottom w:val="none" w:sz="0" w:space="0" w:color="auto"/>
                <w:right w:val="none" w:sz="0" w:space="0" w:color="auto"/>
              </w:divBdr>
              <w:divsChild>
                <w:div w:id="584657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983682">
          <w:marLeft w:val="0"/>
          <w:marRight w:val="0"/>
          <w:marTop w:val="300"/>
          <w:marBottom w:val="0"/>
          <w:divBdr>
            <w:top w:val="none" w:sz="0" w:space="0" w:color="auto"/>
            <w:left w:val="none" w:sz="0" w:space="0" w:color="auto"/>
            <w:bottom w:val="none" w:sz="0" w:space="0" w:color="auto"/>
            <w:right w:val="none" w:sz="0" w:space="0" w:color="auto"/>
          </w:divBdr>
          <w:divsChild>
            <w:div w:id="708258385">
              <w:marLeft w:val="0"/>
              <w:marRight w:val="0"/>
              <w:marTop w:val="0"/>
              <w:marBottom w:val="0"/>
              <w:divBdr>
                <w:top w:val="none" w:sz="0" w:space="0" w:color="auto"/>
                <w:left w:val="none" w:sz="0" w:space="0" w:color="auto"/>
                <w:bottom w:val="none" w:sz="0" w:space="0" w:color="auto"/>
                <w:right w:val="none" w:sz="0" w:space="0" w:color="auto"/>
              </w:divBdr>
              <w:divsChild>
                <w:div w:id="1021660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722016">
          <w:marLeft w:val="0"/>
          <w:marRight w:val="0"/>
          <w:marTop w:val="300"/>
          <w:marBottom w:val="0"/>
          <w:divBdr>
            <w:top w:val="none" w:sz="0" w:space="0" w:color="auto"/>
            <w:left w:val="none" w:sz="0" w:space="0" w:color="auto"/>
            <w:bottom w:val="none" w:sz="0" w:space="0" w:color="auto"/>
            <w:right w:val="none" w:sz="0" w:space="0" w:color="auto"/>
          </w:divBdr>
          <w:divsChild>
            <w:div w:id="58211483">
              <w:marLeft w:val="0"/>
              <w:marRight w:val="0"/>
              <w:marTop w:val="0"/>
              <w:marBottom w:val="0"/>
              <w:divBdr>
                <w:top w:val="none" w:sz="0" w:space="0" w:color="auto"/>
                <w:left w:val="none" w:sz="0" w:space="0" w:color="auto"/>
                <w:bottom w:val="none" w:sz="0" w:space="0" w:color="auto"/>
                <w:right w:val="none" w:sz="0" w:space="0" w:color="auto"/>
              </w:divBdr>
              <w:divsChild>
                <w:div w:id="1431896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6636847">
          <w:marLeft w:val="0"/>
          <w:marRight w:val="0"/>
          <w:marTop w:val="300"/>
          <w:marBottom w:val="0"/>
          <w:divBdr>
            <w:top w:val="none" w:sz="0" w:space="0" w:color="auto"/>
            <w:left w:val="none" w:sz="0" w:space="0" w:color="auto"/>
            <w:bottom w:val="none" w:sz="0" w:space="0" w:color="auto"/>
            <w:right w:val="none" w:sz="0" w:space="0" w:color="auto"/>
          </w:divBdr>
          <w:divsChild>
            <w:div w:id="287704939">
              <w:marLeft w:val="0"/>
              <w:marRight w:val="0"/>
              <w:marTop w:val="0"/>
              <w:marBottom w:val="0"/>
              <w:divBdr>
                <w:top w:val="none" w:sz="0" w:space="0" w:color="auto"/>
                <w:left w:val="none" w:sz="0" w:space="0" w:color="auto"/>
                <w:bottom w:val="none" w:sz="0" w:space="0" w:color="auto"/>
                <w:right w:val="none" w:sz="0" w:space="0" w:color="auto"/>
              </w:divBdr>
              <w:divsChild>
                <w:div w:id="1291278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7826790">
      <w:bodyDiv w:val="1"/>
      <w:marLeft w:val="0"/>
      <w:marRight w:val="0"/>
      <w:marTop w:val="0"/>
      <w:marBottom w:val="0"/>
      <w:divBdr>
        <w:top w:val="none" w:sz="0" w:space="0" w:color="auto"/>
        <w:left w:val="none" w:sz="0" w:space="0" w:color="auto"/>
        <w:bottom w:val="none" w:sz="0" w:space="0" w:color="auto"/>
        <w:right w:val="none" w:sz="0" w:space="0" w:color="auto"/>
      </w:divBdr>
      <w:divsChild>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sChild>
                <w:div w:id="256790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254655">
          <w:marLeft w:val="0"/>
          <w:marRight w:val="0"/>
          <w:marTop w:val="300"/>
          <w:marBottom w:val="0"/>
          <w:divBdr>
            <w:top w:val="none" w:sz="0" w:space="0" w:color="auto"/>
            <w:left w:val="none" w:sz="0" w:space="0" w:color="auto"/>
            <w:bottom w:val="none" w:sz="0" w:space="0" w:color="auto"/>
            <w:right w:val="none" w:sz="0" w:space="0" w:color="auto"/>
          </w:divBdr>
          <w:divsChild>
            <w:div w:id="1311247268">
              <w:marLeft w:val="0"/>
              <w:marRight w:val="0"/>
              <w:marTop w:val="0"/>
              <w:marBottom w:val="0"/>
              <w:divBdr>
                <w:top w:val="none" w:sz="0" w:space="0" w:color="auto"/>
                <w:left w:val="none" w:sz="0" w:space="0" w:color="auto"/>
                <w:bottom w:val="none" w:sz="0" w:space="0" w:color="auto"/>
                <w:right w:val="none" w:sz="0" w:space="0" w:color="auto"/>
              </w:divBdr>
              <w:divsChild>
                <w:div w:id="1846476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97826">
          <w:marLeft w:val="0"/>
          <w:marRight w:val="0"/>
          <w:marTop w:val="0"/>
          <w:marBottom w:val="0"/>
          <w:divBdr>
            <w:top w:val="none" w:sz="0" w:space="0" w:color="auto"/>
            <w:left w:val="none" w:sz="0" w:space="0" w:color="auto"/>
            <w:bottom w:val="none" w:sz="0" w:space="0" w:color="auto"/>
            <w:right w:val="none" w:sz="0" w:space="0" w:color="auto"/>
          </w:divBdr>
        </w:div>
        <w:div w:id="683677355">
          <w:marLeft w:val="0"/>
          <w:marRight w:val="0"/>
          <w:marTop w:val="0"/>
          <w:marBottom w:val="0"/>
          <w:divBdr>
            <w:top w:val="none" w:sz="0" w:space="0" w:color="auto"/>
            <w:left w:val="none" w:sz="0" w:space="0" w:color="auto"/>
            <w:bottom w:val="none" w:sz="0" w:space="0" w:color="auto"/>
            <w:right w:val="none" w:sz="0" w:space="0" w:color="auto"/>
          </w:divBdr>
        </w:div>
        <w:div w:id="838083319">
          <w:marLeft w:val="0"/>
          <w:marRight w:val="0"/>
          <w:marTop w:val="0"/>
          <w:marBottom w:val="0"/>
          <w:divBdr>
            <w:top w:val="none" w:sz="0" w:space="0" w:color="auto"/>
            <w:left w:val="none" w:sz="0" w:space="0" w:color="auto"/>
            <w:bottom w:val="none" w:sz="0" w:space="0" w:color="auto"/>
            <w:right w:val="none" w:sz="0" w:space="0" w:color="auto"/>
          </w:divBdr>
        </w:div>
        <w:div w:id="878781371">
          <w:marLeft w:val="0"/>
          <w:marRight w:val="0"/>
          <w:marTop w:val="0"/>
          <w:marBottom w:val="0"/>
          <w:divBdr>
            <w:top w:val="none" w:sz="0" w:space="0" w:color="auto"/>
            <w:left w:val="none" w:sz="0" w:space="0" w:color="auto"/>
            <w:bottom w:val="none" w:sz="0" w:space="0" w:color="auto"/>
            <w:right w:val="none" w:sz="0" w:space="0" w:color="auto"/>
          </w:divBdr>
          <w:divsChild>
            <w:div w:id="191193289">
              <w:marLeft w:val="0"/>
              <w:marRight w:val="0"/>
              <w:marTop w:val="0"/>
              <w:marBottom w:val="0"/>
              <w:divBdr>
                <w:top w:val="none" w:sz="0" w:space="0" w:color="auto"/>
                <w:left w:val="none" w:sz="0" w:space="0" w:color="auto"/>
                <w:bottom w:val="none" w:sz="0" w:space="0" w:color="auto"/>
                <w:right w:val="none" w:sz="0" w:space="0" w:color="auto"/>
              </w:divBdr>
            </w:div>
          </w:divsChild>
        </w:div>
        <w:div w:id="932511921">
          <w:marLeft w:val="0"/>
          <w:marRight w:val="0"/>
          <w:marTop w:val="0"/>
          <w:marBottom w:val="0"/>
          <w:divBdr>
            <w:top w:val="none" w:sz="0" w:space="0" w:color="auto"/>
            <w:left w:val="none" w:sz="0" w:space="0" w:color="auto"/>
            <w:bottom w:val="none" w:sz="0" w:space="0" w:color="auto"/>
            <w:right w:val="none" w:sz="0" w:space="0" w:color="auto"/>
          </w:divBdr>
        </w:div>
        <w:div w:id="967080041">
          <w:marLeft w:val="0"/>
          <w:marRight w:val="0"/>
          <w:marTop w:val="300"/>
          <w:marBottom w:val="0"/>
          <w:divBdr>
            <w:top w:val="none" w:sz="0" w:space="0" w:color="auto"/>
            <w:left w:val="none" w:sz="0" w:space="0" w:color="auto"/>
            <w:bottom w:val="none" w:sz="0" w:space="0" w:color="auto"/>
            <w:right w:val="none" w:sz="0" w:space="0" w:color="auto"/>
          </w:divBdr>
          <w:divsChild>
            <w:div w:id="1786843722">
              <w:marLeft w:val="0"/>
              <w:marRight w:val="0"/>
              <w:marTop w:val="0"/>
              <w:marBottom w:val="0"/>
              <w:divBdr>
                <w:top w:val="none" w:sz="0" w:space="0" w:color="auto"/>
                <w:left w:val="none" w:sz="0" w:space="0" w:color="auto"/>
                <w:bottom w:val="none" w:sz="0" w:space="0" w:color="auto"/>
                <w:right w:val="none" w:sz="0" w:space="0" w:color="auto"/>
              </w:divBdr>
              <w:divsChild>
                <w:div w:id="1306934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423763">
          <w:marLeft w:val="0"/>
          <w:marRight w:val="0"/>
          <w:marTop w:val="0"/>
          <w:marBottom w:val="0"/>
          <w:divBdr>
            <w:top w:val="none" w:sz="0" w:space="0" w:color="auto"/>
            <w:left w:val="none" w:sz="0" w:space="0" w:color="auto"/>
            <w:bottom w:val="none" w:sz="0" w:space="0" w:color="auto"/>
            <w:right w:val="none" w:sz="0" w:space="0" w:color="auto"/>
          </w:divBdr>
          <w:divsChild>
            <w:div w:id="1484204093">
              <w:marLeft w:val="0"/>
              <w:marRight w:val="0"/>
              <w:marTop w:val="0"/>
              <w:marBottom w:val="0"/>
              <w:divBdr>
                <w:top w:val="none" w:sz="0" w:space="0" w:color="auto"/>
                <w:left w:val="none" w:sz="0" w:space="0" w:color="auto"/>
                <w:bottom w:val="none" w:sz="0" w:space="0" w:color="auto"/>
                <w:right w:val="none" w:sz="0" w:space="0" w:color="auto"/>
              </w:divBdr>
            </w:div>
          </w:divsChild>
        </w:div>
        <w:div w:id="1167555297">
          <w:marLeft w:val="0"/>
          <w:marRight w:val="0"/>
          <w:marTop w:val="0"/>
          <w:marBottom w:val="0"/>
          <w:divBdr>
            <w:top w:val="none" w:sz="0" w:space="0" w:color="auto"/>
            <w:left w:val="none" w:sz="0" w:space="0" w:color="auto"/>
            <w:bottom w:val="none" w:sz="0" w:space="0" w:color="auto"/>
            <w:right w:val="none" w:sz="0" w:space="0" w:color="auto"/>
          </w:divBdr>
          <w:divsChild>
            <w:div w:id="40636686">
              <w:marLeft w:val="0"/>
              <w:marRight w:val="0"/>
              <w:marTop w:val="0"/>
              <w:marBottom w:val="0"/>
              <w:divBdr>
                <w:top w:val="none" w:sz="0" w:space="0" w:color="auto"/>
                <w:left w:val="none" w:sz="0" w:space="0" w:color="auto"/>
                <w:bottom w:val="none" w:sz="0" w:space="0" w:color="auto"/>
                <w:right w:val="none" w:sz="0" w:space="0" w:color="auto"/>
              </w:divBdr>
            </w:div>
          </w:divsChild>
        </w:div>
        <w:div w:id="1276787468">
          <w:marLeft w:val="0"/>
          <w:marRight w:val="0"/>
          <w:marTop w:val="0"/>
          <w:marBottom w:val="0"/>
          <w:divBdr>
            <w:top w:val="none" w:sz="0" w:space="0" w:color="auto"/>
            <w:left w:val="none" w:sz="0" w:space="0" w:color="auto"/>
            <w:bottom w:val="none" w:sz="0" w:space="0" w:color="auto"/>
            <w:right w:val="none" w:sz="0" w:space="0" w:color="auto"/>
          </w:divBdr>
        </w:div>
        <w:div w:id="1411348605">
          <w:marLeft w:val="0"/>
          <w:marRight w:val="0"/>
          <w:marTop w:val="0"/>
          <w:marBottom w:val="0"/>
          <w:divBdr>
            <w:top w:val="none" w:sz="0" w:space="0" w:color="auto"/>
            <w:left w:val="none" w:sz="0" w:space="0" w:color="auto"/>
            <w:bottom w:val="none" w:sz="0" w:space="0" w:color="auto"/>
            <w:right w:val="none" w:sz="0" w:space="0" w:color="auto"/>
          </w:divBdr>
        </w:div>
        <w:div w:id="1556428956">
          <w:marLeft w:val="0"/>
          <w:marRight w:val="0"/>
          <w:marTop w:val="0"/>
          <w:marBottom w:val="0"/>
          <w:divBdr>
            <w:top w:val="none" w:sz="0" w:space="0" w:color="auto"/>
            <w:left w:val="none" w:sz="0" w:space="0" w:color="auto"/>
            <w:bottom w:val="none" w:sz="0" w:space="0" w:color="auto"/>
            <w:right w:val="none" w:sz="0" w:space="0" w:color="auto"/>
          </w:divBdr>
          <w:divsChild>
            <w:div w:id="969172695">
              <w:marLeft w:val="0"/>
              <w:marRight w:val="0"/>
              <w:marTop w:val="0"/>
              <w:marBottom w:val="0"/>
              <w:divBdr>
                <w:top w:val="none" w:sz="0" w:space="0" w:color="auto"/>
                <w:left w:val="none" w:sz="0" w:space="0" w:color="auto"/>
                <w:bottom w:val="none" w:sz="0" w:space="0" w:color="auto"/>
                <w:right w:val="none" w:sz="0" w:space="0" w:color="auto"/>
              </w:divBdr>
            </w:div>
          </w:divsChild>
        </w:div>
        <w:div w:id="1709716588">
          <w:marLeft w:val="0"/>
          <w:marRight w:val="0"/>
          <w:marTop w:val="0"/>
          <w:marBottom w:val="0"/>
          <w:divBdr>
            <w:top w:val="none" w:sz="0" w:space="0" w:color="auto"/>
            <w:left w:val="none" w:sz="0" w:space="0" w:color="auto"/>
            <w:bottom w:val="none" w:sz="0" w:space="0" w:color="auto"/>
            <w:right w:val="none" w:sz="0" w:space="0" w:color="auto"/>
          </w:divBdr>
          <w:divsChild>
            <w:div w:id="2146459327">
              <w:marLeft w:val="0"/>
              <w:marRight w:val="0"/>
              <w:marTop w:val="0"/>
              <w:marBottom w:val="0"/>
              <w:divBdr>
                <w:top w:val="none" w:sz="0" w:space="0" w:color="auto"/>
                <w:left w:val="none" w:sz="0" w:space="0" w:color="auto"/>
                <w:bottom w:val="none" w:sz="0" w:space="0" w:color="auto"/>
                <w:right w:val="none" w:sz="0" w:space="0" w:color="auto"/>
              </w:divBdr>
            </w:div>
          </w:divsChild>
        </w:div>
        <w:div w:id="1898739754">
          <w:marLeft w:val="0"/>
          <w:marRight w:val="0"/>
          <w:marTop w:val="0"/>
          <w:marBottom w:val="0"/>
          <w:divBdr>
            <w:top w:val="none" w:sz="0" w:space="0" w:color="auto"/>
            <w:left w:val="none" w:sz="0" w:space="0" w:color="auto"/>
            <w:bottom w:val="none" w:sz="0" w:space="0" w:color="auto"/>
            <w:right w:val="none" w:sz="0" w:space="0" w:color="auto"/>
          </w:divBdr>
          <w:divsChild>
            <w:div w:id="1630042100">
              <w:marLeft w:val="0"/>
              <w:marRight w:val="0"/>
              <w:marTop w:val="0"/>
              <w:marBottom w:val="0"/>
              <w:divBdr>
                <w:top w:val="none" w:sz="0" w:space="0" w:color="auto"/>
                <w:left w:val="none" w:sz="0" w:space="0" w:color="auto"/>
                <w:bottom w:val="none" w:sz="0" w:space="0" w:color="auto"/>
                <w:right w:val="none" w:sz="0" w:space="0" w:color="auto"/>
              </w:divBdr>
            </w:div>
          </w:divsChild>
        </w:div>
        <w:div w:id="2081976954">
          <w:marLeft w:val="0"/>
          <w:marRight w:val="0"/>
          <w:marTop w:val="300"/>
          <w:marBottom w:val="0"/>
          <w:divBdr>
            <w:top w:val="none" w:sz="0" w:space="0" w:color="auto"/>
            <w:left w:val="none" w:sz="0" w:space="0" w:color="auto"/>
            <w:bottom w:val="none" w:sz="0" w:space="0" w:color="auto"/>
            <w:right w:val="none" w:sz="0" w:space="0" w:color="auto"/>
          </w:divBdr>
          <w:divsChild>
            <w:div w:id="1840608878">
              <w:marLeft w:val="0"/>
              <w:marRight w:val="0"/>
              <w:marTop w:val="0"/>
              <w:marBottom w:val="0"/>
              <w:divBdr>
                <w:top w:val="none" w:sz="0" w:space="0" w:color="auto"/>
                <w:left w:val="none" w:sz="0" w:space="0" w:color="auto"/>
                <w:bottom w:val="none" w:sz="0" w:space="0" w:color="auto"/>
                <w:right w:val="none" w:sz="0" w:space="0" w:color="auto"/>
              </w:divBdr>
              <w:divsChild>
                <w:div w:id="770319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5995434">
          <w:marLeft w:val="0"/>
          <w:marRight w:val="0"/>
          <w:marTop w:val="0"/>
          <w:marBottom w:val="0"/>
          <w:divBdr>
            <w:top w:val="none" w:sz="0" w:space="0" w:color="auto"/>
            <w:left w:val="none" w:sz="0" w:space="0" w:color="auto"/>
            <w:bottom w:val="none" w:sz="0" w:space="0" w:color="auto"/>
            <w:right w:val="none" w:sz="0" w:space="0" w:color="auto"/>
          </w:divBdr>
        </w:div>
      </w:divsChild>
    </w:div>
    <w:div w:id="2118059321">
      <w:bodyDiv w:val="1"/>
      <w:marLeft w:val="0"/>
      <w:marRight w:val="0"/>
      <w:marTop w:val="0"/>
      <w:marBottom w:val="0"/>
      <w:divBdr>
        <w:top w:val="none" w:sz="0" w:space="0" w:color="auto"/>
        <w:left w:val="none" w:sz="0" w:space="0" w:color="auto"/>
        <w:bottom w:val="none" w:sz="0" w:space="0" w:color="auto"/>
        <w:right w:val="none" w:sz="0" w:space="0" w:color="auto"/>
      </w:divBdr>
      <w:divsChild>
        <w:div w:id="236940329">
          <w:marLeft w:val="0"/>
          <w:marRight w:val="0"/>
          <w:marTop w:val="0"/>
          <w:marBottom w:val="0"/>
          <w:divBdr>
            <w:top w:val="none" w:sz="0" w:space="0" w:color="auto"/>
            <w:left w:val="none" w:sz="0" w:space="0" w:color="auto"/>
            <w:bottom w:val="none" w:sz="0" w:space="0" w:color="auto"/>
            <w:right w:val="none" w:sz="0" w:space="0" w:color="auto"/>
          </w:divBdr>
          <w:divsChild>
            <w:div w:id="1266617185">
              <w:marLeft w:val="0"/>
              <w:marRight w:val="0"/>
              <w:marTop w:val="0"/>
              <w:marBottom w:val="0"/>
              <w:divBdr>
                <w:top w:val="none" w:sz="0" w:space="0" w:color="auto"/>
                <w:left w:val="none" w:sz="0" w:space="0" w:color="auto"/>
                <w:bottom w:val="none" w:sz="0" w:space="0" w:color="auto"/>
                <w:right w:val="none" w:sz="0" w:space="0" w:color="auto"/>
              </w:divBdr>
            </w:div>
          </w:divsChild>
        </w:div>
        <w:div w:id="284967853">
          <w:marLeft w:val="0"/>
          <w:marRight w:val="0"/>
          <w:marTop w:val="0"/>
          <w:marBottom w:val="0"/>
          <w:divBdr>
            <w:top w:val="none" w:sz="0" w:space="0" w:color="auto"/>
            <w:left w:val="none" w:sz="0" w:space="0" w:color="auto"/>
            <w:bottom w:val="none" w:sz="0" w:space="0" w:color="auto"/>
            <w:right w:val="none" w:sz="0" w:space="0" w:color="auto"/>
          </w:divBdr>
        </w:div>
        <w:div w:id="433209952">
          <w:marLeft w:val="0"/>
          <w:marRight w:val="0"/>
          <w:marTop w:val="0"/>
          <w:marBottom w:val="0"/>
          <w:divBdr>
            <w:top w:val="none" w:sz="0" w:space="0" w:color="auto"/>
            <w:left w:val="none" w:sz="0" w:space="0" w:color="auto"/>
            <w:bottom w:val="none" w:sz="0" w:space="0" w:color="auto"/>
            <w:right w:val="none" w:sz="0" w:space="0" w:color="auto"/>
          </w:divBdr>
        </w:div>
        <w:div w:id="487132818">
          <w:marLeft w:val="0"/>
          <w:marRight w:val="0"/>
          <w:marTop w:val="0"/>
          <w:marBottom w:val="0"/>
          <w:divBdr>
            <w:top w:val="none" w:sz="0" w:space="0" w:color="auto"/>
            <w:left w:val="none" w:sz="0" w:space="0" w:color="auto"/>
            <w:bottom w:val="none" w:sz="0" w:space="0" w:color="auto"/>
            <w:right w:val="none" w:sz="0" w:space="0" w:color="auto"/>
          </w:divBdr>
          <w:divsChild>
            <w:div w:id="1739595258">
              <w:marLeft w:val="0"/>
              <w:marRight w:val="0"/>
              <w:marTop w:val="0"/>
              <w:marBottom w:val="0"/>
              <w:divBdr>
                <w:top w:val="none" w:sz="0" w:space="0" w:color="auto"/>
                <w:left w:val="none" w:sz="0" w:space="0" w:color="auto"/>
                <w:bottom w:val="none" w:sz="0" w:space="0" w:color="auto"/>
                <w:right w:val="none" w:sz="0" w:space="0" w:color="auto"/>
              </w:divBdr>
            </w:div>
          </w:divsChild>
        </w:div>
        <w:div w:id="683746533">
          <w:marLeft w:val="0"/>
          <w:marRight w:val="0"/>
          <w:marTop w:val="0"/>
          <w:marBottom w:val="0"/>
          <w:divBdr>
            <w:top w:val="none" w:sz="0" w:space="0" w:color="auto"/>
            <w:left w:val="none" w:sz="0" w:space="0" w:color="auto"/>
            <w:bottom w:val="none" w:sz="0" w:space="0" w:color="auto"/>
            <w:right w:val="none" w:sz="0" w:space="0" w:color="auto"/>
          </w:divBdr>
          <w:divsChild>
            <w:div w:id="1562520386">
              <w:marLeft w:val="0"/>
              <w:marRight w:val="0"/>
              <w:marTop w:val="0"/>
              <w:marBottom w:val="0"/>
              <w:divBdr>
                <w:top w:val="none" w:sz="0" w:space="0" w:color="auto"/>
                <w:left w:val="none" w:sz="0" w:space="0" w:color="auto"/>
                <w:bottom w:val="none" w:sz="0" w:space="0" w:color="auto"/>
                <w:right w:val="none" w:sz="0" w:space="0" w:color="auto"/>
              </w:divBdr>
            </w:div>
          </w:divsChild>
        </w:div>
        <w:div w:id="772819595">
          <w:marLeft w:val="0"/>
          <w:marRight w:val="0"/>
          <w:marTop w:val="0"/>
          <w:marBottom w:val="0"/>
          <w:divBdr>
            <w:top w:val="none" w:sz="0" w:space="0" w:color="auto"/>
            <w:left w:val="none" w:sz="0" w:space="0" w:color="auto"/>
            <w:bottom w:val="none" w:sz="0" w:space="0" w:color="auto"/>
            <w:right w:val="none" w:sz="0" w:space="0" w:color="auto"/>
          </w:divBdr>
        </w:div>
        <w:div w:id="879393658">
          <w:marLeft w:val="0"/>
          <w:marRight w:val="0"/>
          <w:marTop w:val="0"/>
          <w:marBottom w:val="0"/>
          <w:divBdr>
            <w:top w:val="none" w:sz="0" w:space="0" w:color="auto"/>
            <w:left w:val="none" w:sz="0" w:space="0" w:color="auto"/>
            <w:bottom w:val="none" w:sz="0" w:space="0" w:color="auto"/>
            <w:right w:val="none" w:sz="0" w:space="0" w:color="auto"/>
          </w:divBdr>
          <w:divsChild>
            <w:div w:id="1967080260">
              <w:marLeft w:val="0"/>
              <w:marRight w:val="0"/>
              <w:marTop w:val="0"/>
              <w:marBottom w:val="0"/>
              <w:divBdr>
                <w:top w:val="none" w:sz="0" w:space="0" w:color="auto"/>
                <w:left w:val="none" w:sz="0" w:space="0" w:color="auto"/>
                <w:bottom w:val="none" w:sz="0" w:space="0" w:color="auto"/>
                <w:right w:val="none" w:sz="0" w:space="0" w:color="auto"/>
              </w:divBdr>
            </w:div>
          </w:divsChild>
        </w:div>
        <w:div w:id="1523979171">
          <w:marLeft w:val="0"/>
          <w:marRight w:val="0"/>
          <w:marTop w:val="0"/>
          <w:marBottom w:val="0"/>
          <w:divBdr>
            <w:top w:val="none" w:sz="0" w:space="0" w:color="auto"/>
            <w:left w:val="none" w:sz="0" w:space="0" w:color="auto"/>
            <w:bottom w:val="none" w:sz="0" w:space="0" w:color="auto"/>
            <w:right w:val="none" w:sz="0" w:space="0" w:color="auto"/>
          </w:divBdr>
        </w:div>
        <w:div w:id="1742361182">
          <w:marLeft w:val="0"/>
          <w:marRight w:val="0"/>
          <w:marTop w:val="0"/>
          <w:marBottom w:val="0"/>
          <w:divBdr>
            <w:top w:val="none" w:sz="0" w:space="0" w:color="auto"/>
            <w:left w:val="none" w:sz="0" w:space="0" w:color="auto"/>
            <w:bottom w:val="none" w:sz="0" w:space="0" w:color="auto"/>
            <w:right w:val="none" w:sz="0" w:space="0" w:color="auto"/>
          </w:divBdr>
        </w:div>
        <w:div w:id="1782799539">
          <w:marLeft w:val="0"/>
          <w:marRight w:val="0"/>
          <w:marTop w:val="0"/>
          <w:marBottom w:val="0"/>
          <w:divBdr>
            <w:top w:val="none" w:sz="0" w:space="0" w:color="auto"/>
            <w:left w:val="none" w:sz="0" w:space="0" w:color="auto"/>
            <w:bottom w:val="none" w:sz="0" w:space="0" w:color="auto"/>
            <w:right w:val="none" w:sz="0" w:space="0" w:color="auto"/>
          </w:divBdr>
        </w:div>
        <w:div w:id="1833065945">
          <w:marLeft w:val="0"/>
          <w:marRight w:val="0"/>
          <w:marTop w:val="0"/>
          <w:marBottom w:val="0"/>
          <w:divBdr>
            <w:top w:val="none" w:sz="0" w:space="0" w:color="auto"/>
            <w:left w:val="none" w:sz="0" w:space="0" w:color="auto"/>
            <w:bottom w:val="none" w:sz="0" w:space="0" w:color="auto"/>
            <w:right w:val="none" w:sz="0" w:space="0" w:color="auto"/>
          </w:divBdr>
          <w:divsChild>
            <w:div w:id="1842696681">
              <w:marLeft w:val="0"/>
              <w:marRight w:val="0"/>
              <w:marTop w:val="0"/>
              <w:marBottom w:val="0"/>
              <w:divBdr>
                <w:top w:val="none" w:sz="0" w:space="0" w:color="auto"/>
                <w:left w:val="none" w:sz="0" w:space="0" w:color="auto"/>
                <w:bottom w:val="none" w:sz="0" w:space="0" w:color="auto"/>
                <w:right w:val="none" w:sz="0" w:space="0" w:color="auto"/>
              </w:divBdr>
            </w:div>
          </w:divsChild>
        </w:div>
        <w:div w:id="1906646798">
          <w:marLeft w:val="0"/>
          <w:marRight w:val="0"/>
          <w:marTop w:val="0"/>
          <w:marBottom w:val="0"/>
          <w:divBdr>
            <w:top w:val="none" w:sz="0" w:space="0" w:color="auto"/>
            <w:left w:val="none" w:sz="0" w:space="0" w:color="auto"/>
            <w:bottom w:val="none" w:sz="0" w:space="0" w:color="auto"/>
            <w:right w:val="none" w:sz="0" w:space="0" w:color="auto"/>
          </w:divBdr>
          <w:divsChild>
            <w:div w:id="1623534421">
              <w:marLeft w:val="0"/>
              <w:marRight w:val="0"/>
              <w:marTop w:val="0"/>
              <w:marBottom w:val="0"/>
              <w:divBdr>
                <w:top w:val="none" w:sz="0" w:space="0" w:color="auto"/>
                <w:left w:val="none" w:sz="0" w:space="0" w:color="auto"/>
                <w:bottom w:val="none" w:sz="0" w:space="0" w:color="auto"/>
                <w:right w:val="none" w:sz="0" w:space="0" w:color="auto"/>
              </w:divBdr>
            </w:div>
          </w:divsChild>
        </w:div>
        <w:div w:id="1967275366">
          <w:marLeft w:val="0"/>
          <w:marRight w:val="0"/>
          <w:marTop w:val="0"/>
          <w:marBottom w:val="0"/>
          <w:divBdr>
            <w:top w:val="none" w:sz="0" w:space="0" w:color="auto"/>
            <w:left w:val="none" w:sz="0" w:space="0" w:color="auto"/>
            <w:bottom w:val="none" w:sz="0" w:space="0" w:color="auto"/>
            <w:right w:val="none" w:sz="0" w:space="0" w:color="auto"/>
          </w:divBdr>
          <w:divsChild>
            <w:div w:id="1751805215">
              <w:marLeft w:val="0"/>
              <w:marRight w:val="0"/>
              <w:marTop w:val="0"/>
              <w:marBottom w:val="0"/>
              <w:divBdr>
                <w:top w:val="none" w:sz="0" w:space="0" w:color="auto"/>
                <w:left w:val="none" w:sz="0" w:space="0" w:color="auto"/>
                <w:bottom w:val="none" w:sz="0" w:space="0" w:color="auto"/>
                <w:right w:val="none" w:sz="0" w:space="0" w:color="auto"/>
              </w:divBdr>
            </w:div>
          </w:divsChild>
        </w:div>
        <w:div w:id="2055419659">
          <w:marLeft w:val="0"/>
          <w:marRight w:val="0"/>
          <w:marTop w:val="0"/>
          <w:marBottom w:val="0"/>
          <w:divBdr>
            <w:top w:val="none" w:sz="0" w:space="0" w:color="auto"/>
            <w:left w:val="none" w:sz="0" w:space="0" w:color="auto"/>
            <w:bottom w:val="none" w:sz="0" w:space="0" w:color="auto"/>
            <w:right w:val="none" w:sz="0" w:space="0" w:color="auto"/>
          </w:divBdr>
        </w:div>
      </w:divsChild>
    </w:div>
    <w:div w:id="2118669897">
      <w:bodyDiv w:val="1"/>
      <w:marLeft w:val="0"/>
      <w:marRight w:val="0"/>
      <w:marTop w:val="0"/>
      <w:marBottom w:val="0"/>
      <w:divBdr>
        <w:top w:val="none" w:sz="0" w:space="0" w:color="auto"/>
        <w:left w:val="none" w:sz="0" w:space="0" w:color="auto"/>
        <w:bottom w:val="none" w:sz="0" w:space="0" w:color="auto"/>
        <w:right w:val="none" w:sz="0" w:space="0" w:color="auto"/>
      </w:divBdr>
      <w:divsChild>
        <w:div w:id="2020545487">
          <w:marLeft w:val="0"/>
          <w:marRight w:val="0"/>
          <w:marTop w:val="0"/>
          <w:marBottom w:val="0"/>
          <w:divBdr>
            <w:top w:val="none" w:sz="0" w:space="0" w:color="auto"/>
            <w:left w:val="none" w:sz="0" w:space="0" w:color="auto"/>
            <w:bottom w:val="none" w:sz="0" w:space="0" w:color="auto"/>
            <w:right w:val="none" w:sz="0" w:space="0" w:color="auto"/>
          </w:divBdr>
        </w:div>
        <w:div w:id="634019440">
          <w:marLeft w:val="0"/>
          <w:marRight w:val="0"/>
          <w:marTop w:val="0"/>
          <w:marBottom w:val="0"/>
          <w:divBdr>
            <w:top w:val="none" w:sz="0" w:space="0" w:color="auto"/>
            <w:left w:val="none" w:sz="0" w:space="0" w:color="auto"/>
            <w:bottom w:val="none" w:sz="0" w:space="0" w:color="auto"/>
            <w:right w:val="none" w:sz="0" w:space="0" w:color="auto"/>
          </w:divBdr>
          <w:divsChild>
            <w:div w:id="1788767908">
              <w:marLeft w:val="0"/>
              <w:marRight w:val="0"/>
              <w:marTop w:val="0"/>
              <w:marBottom w:val="0"/>
              <w:divBdr>
                <w:top w:val="none" w:sz="0" w:space="0" w:color="auto"/>
                <w:left w:val="none" w:sz="0" w:space="0" w:color="auto"/>
                <w:bottom w:val="none" w:sz="0" w:space="0" w:color="auto"/>
                <w:right w:val="none" w:sz="0" w:space="0" w:color="auto"/>
              </w:divBdr>
            </w:div>
          </w:divsChild>
        </w:div>
        <w:div w:id="586496770">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sChild>
            <w:div w:id="1642036413">
              <w:marLeft w:val="0"/>
              <w:marRight w:val="0"/>
              <w:marTop w:val="0"/>
              <w:marBottom w:val="0"/>
              <w:divBdr>
                <w:top w:val="none" w:sz="0" w:space="0" w:color="auto"/>
                <w:left w:val="none" w:sz="0" w:space="0" w:color="auto"/>
                <w:bottom w:val="none" w:sz="0" w:space="0" w:color="auto"/>
                <w:right w:val="none" w:sz="0" w:space="0" w:color="auto"/>
              </w:divBdr>
            </w:div>
          </w:divsChild>
        </w:div>
        <w:div w:id="1321618634">
          <w:marLeft w:val="0"/>
          <w:marRight w:val="0"/>
          <w:marTop w:val="0"/>
          <w:marBottom w:val="0"/>
          <w:divBdr>
            <w:top w:val="none" w:sz="0" w:space="0" w:color="auto"/>
            <w:left w:val="none" w:sz="0" w:space="0" w:color="auto"/>
            <w:bottom w:val="none" w:sz="0" w:space="0" w:color="auto"/>
            <w:right w:val="none" w:sz="0" w:space="0" w:color="auto"/>
          </w:divBdr>
        </w:div>
        <w:div w:id="2041279294">
          <w:marLeft w:val="0"/>
          <w:marRight w:val="0"/>
          <w:marTop w:val="0"/>
          <w:marBottom w:val="0"/>
          <w:divBdr>
            <w:top w:val="none" w:sz="0" w:space="0" w:color="auto"/>
            <w:left w:val="none" w:sz="0" w:space="0" w:color="auto"/>
            <w:bottom w:val="none" w:sz="0" w:space="0" w:color="auto"/>
            <w:right w:val="none" w:sz="0" w:space="0" w:color="auto"/>
          </w:divBdr>
          <w:divsChild>
            <w:div w:id="2044086537">
              <w:marLeft w:val="0"/>
              <w:marRight w:val="0"/>
              <w:marTop w:val="0"/>
              <w:marBottom w:val="0"/>
              <w:divBdr>
                <w:top w:val="none" w:sz="0" w:space="0" w:color="auto"/>
                <w:left w:val="none" w:sz="0" w:space="0" w:color="auto"/>
                <w:bottom w:val="none" w:sz="0" w:space="0" w:color="auto"/>
                <w:right w:val="none" w:sz="0" w:space="0" w:color="auto"/>
              </w:divBdr>
            </w:div>
          </w:divsChild>
        </w:div>
        <w:div w:id="736053441">
          <w:marLeft w:val="0"/>
          <w:marRight w:val="0"/>
          <w:marTop w:val="0"/>
          <w:marBottom w:val="0"/>
          <w:divBdr>
            <w:top w:val="none" w:sz="0" w:space="0" w:color="auto"/>
            <w:left w:val="none" w:sz="0" w:space="0" w:color="auto"/>
            <w:bottom w:val="none" w:sz="0" w:space="0" w:color="auto"/>
            <w:right w:val="none" w:sz="0" w:space="0" w:color="auto"/>
          </w:divBdr>
        </w:div>
        <w:div w:id="1277372959">
          <w:marLeft w:val="0"/>
          <w:marRight w:val="0"/>
          <w:marTop w:val="0"/>
          <w:marBottom w:val="0"/>
          <w:divBdr>
            <w:top w:val="none" w:sz="0" w:space="0" w:color="auto"/>
            <w:left w:val="none" w:sz="0" w:space="0" w:color="auto"/>
            <w:bottom w:val="none" w:sz="0" w:space="0" w:color="auto"/>
            <w:right w:val="none" w:sz="0" w:space="0" w:color="auto"/>
          </w:divBdr>
          <w:divsChild>
            <w:div w:id="911310315">
              <w:marLeft w:val="0"/>
              <w:marRight w:val="0"/>
              <w:marTop w:val="0"/>
              <w:marBottom w:val="0"/>
              <w:divBdr>
                <w:top w:val="none" w:sz="0" w:space="0" w:color="auto"/>
                <w:left w:val="none" w:sz="0" w:space="0" w:color="auto"/>
                <w:bottom w:val="none" w:sz="0" w:space="0" w:color="auto"/>
                <w:right w:val="none" w:sz="0" w:space="0" w:color="auto"/>
              </w:divBdr>
            </w:div>
          </w:divsChild>
        </w:div>
        <w:div w:id="102114677">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1202673893">
          <w:marLeft w:val="0"/>
          <w:marRight w:val="0"/>
          <w:marTop w:val="0"/>
          <w:marBottom w:val="0"/>
          <w:divBdr>
            <w:top w:val="none" w:sz="0" w:space="0" w:color="auto"/>
            <w:left w:val="none" w:sz="0" w:space="0" w:color="auto"/>
            <w:bottom w:val="none" w:sz="0" w:space="0" w:color="auto"/>
            <w:right w:val="none" w:sz="0" w:space="0" w:color="auto"/>
          </w:divBdr>
        </w:div>
        <w:div w:id="941184234">
          <w:marLeft w:val="0"/>
          <w:marRight w:val="0"/>
          <w:marTop w:val="0"/>
          <w:marBottom w:val="0"/>
          <w:divBdr>
            <w:top w:val="none" w:sz="0" w:space="0" w:color="auto"/>
            <w:left w:val="none" w:sz="0" w:space="0" w:color="auto"/>
            <w:bottom w:val="none" w:sz="0" w:space="0" w:color="auto"/>
            <w:right w:val="none" w:sz="0" w:space="0" w:color="auto"/>
          </w:divBdr>
          <w:divsChild>
            <w:div w:id="1670981850">
              <w:marLeft w:val="0"/>
              <w:marRight w:val="0"/>
              <w:marTop w:val="0"/>
              <w:marBottom w:val="0"/>
              <w:divBdr>
                <w:top w:val="none" w:sz="0" w:space="0" w:color="auto"/>
                <w:left w:val="none" w:sz="0" w:space="0" w:color="auto"/>
                <w:bottom w:val="none" w:sz="0" w:space="0" w:color="auto"/>
                <w:right w:val="none" w:sz="0" w:space="0" w:color="auto"/>
              </w:divBdr>
            </w:div>
          </w:divsChild>
        </w:div>
        <w:div w:id="849028398">
          <w:marLeft w:val="0"/>
          <w:marRight w:val="0"/>
          <w:marTop w:val="0"/>
          <w:marBottom w:val="0"/>
          <w:divBdr>
            <w:top w:val="none" w:sz="0" w:space="0" w:color="auto"/>
            <w:left w:val="none" w:sz="0" w:space="0" w:color="auto"/>
            <w:bottom w:val="none" w:sz="0" w:space="0" w:color="auto"/>
            <w:right w:val="none" w:sz="0" w:space="0" w:color="auto"/>
          </w:divBdr>
        </w:div>
        <w:div w:id="401216019">
          <w:marLeft w:val="0"/>
          <w:marRight w:val="0"/>
          <w:marTop w:val="0"/>
          <w:marBottom w:val="0"/>
          <w:divBdr>
            <w:top w:val="none" w:sz="0" w:space="0" w:color="auto"/>
            <w:left w:val="none" w:sz="0" w:space="0" w:color="auto"/>
            <w:bottom w:val="none" w:sz="0" w:space="0" w:color="auto"/>
            <w:right w:val="none" w:sz="0" w:space="0" w:color="auto"/>
          </w:divBdr>
          <w:divsChild>
            <w:div w:id="1851482016">
              <w:marLeft w:val="0"/>
              <w:marRight w:val="0"/>
              <w:marTop w:val="0"/>
              <w:marBottom w:val="0"/>
              <w:divBdr>
                <w:top w:val="none" w:sz="0" w:space="0" w:color="auto"/>
                <w:left w:val="none" w:sz="0" w:space="0" w:color="auto"/>
                <w:bottom w:val="none" w:sz="0" w:space="0" w:color="auto"/>
                <w:right w:val="none" w:sz="0" w:space="0" w:color="auto"/>
              </w:divBdr>
            </w:div>
          </w:divsChild>
        </w:div>
        <w:div w:id="709500507">
          <w:marLeft w:val="0"/>
          <w:marRight w:val="0"/>
          <w:marTop w:val="300"/>
          <w:marBottom w:val="0"/>
          <w:divBdr>
            <w:top w:val="none" w:sz="0" w:space="0" w:color="auto"/>
            <w:left w:val="none" w:sz="0" w:space="0" w:color="auto"/>
            <w:bottom w:val="none" w:sz="0" w:space="0" w:color="auto"/>
            <w:right w:val="none" w:sz="0" w:space="0" w:color="auto"/>
          </w:divBdr>
          <w:divsChild>
            <w:div w:id="1557661794">
              <w:marLeft w:val="0"/>
              <w:marRight w:val="0"/>
              <w:marTop w:val="0"/>
              <w:marBottom w:val="0"/>
              <w:divBdr>
                <w:top w:val="none" w:sz="0" w:space="0" w:color="auto"/>
                <w:left w:val="none" w:sz="0" w:space="0" w:color="auto"/>
                <w:bottom w:val="none" w:sz="0" w:space="0" w:color="auto"/>
                <w:right w:val="none" w:sz="0" w:space="0" w:color="auto"/>
              </w:divBdr>
              <w:divsChild>
                <w:div w:id="1797066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7152345">
          <w:marLeft w:val="0"/>
          <w:marRight w:val="0"/>
          <w:marTop w:val="300"/>
          <w:marBottom w:val="0"/>
          <w:divBdr>
            <w:top w:val="none" w:sz="0" w:space="0" w:color="auto"/>
            <w:left w:val="none" w:sz="0" w:space="0" w:color="auto"/>
            <w:bottom w:val="none" w:sz="0" w:space="0" w:color="auto"/>
            <w:right w:val="none" w:sz="0" w:space="0" w:color="auto"/>
          </w:divBdr>
          <w:divsChild>
            <w:div w:id="1460146868">
              <w:marLeft w:val="0"/>
              <w:marRight w:val="0"/>
              <w:marTop w:val="0"/>
              <w:marBottom w:val="0"/>
              <w:divBdr>
                <w:top w:val="none" w:sz="0" w:space="0" w:color="auto"/>
                <w:left w:val="none" w:sz="0" w:space="0" w:color="auto"/>
                <w:bottom w:val="none" w:sz="0" w:space="0" w:color="auto"/>
                <w:right w:val="none" w:sz="0" w:space="0" w:color="auto"/>
              </w:divBdr>
              <w:divsChild>
                <w:div w:id="483668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936710">
          <w:marLeft w:val="0"/>
          <w:marRight w:val="0"/>
          <w:marTop w:val="300"/>
          <w:marBottom w:val="0"/>
          <w:divBdr>
            <w:top w:val="none" w:sz="0" w:space="0" w:color="auto"/>
            <w:left w:val="none" w:sz="0" w:space="0" w:color="auto"/>
            <w:bottom w:val="none" w:sz="0" w:space="0" w:color="auto"/>
            <w:right w:val="none" w:sz="0" w:space="0" w:color="auto"/>
          </w:divBdr>
          <w:divsChild>
            <w:div w:id="777871033">
              <w:marLeft w:val="0"/>
              <w:marRight w:val="0"/>
              <w:marTop w:val="0"/>
              <w:marBottom w:val="0"/>
              <w:divBdr>
                <w:top w:val="none" w:sz="0" w:space="0" w:color="auto"/>
                <w:left w:val="none" w:sz="0" w:space="0" w:color="auto"/>
                <w:bottom w:val="none" w:sz="0" w:space="0" w:color="auto"/>
                <w:right w:val="none" w:sz="0" w:space="0" w:color="auto"/>
              </w:divBdr>
              <w:divsChild>
                <w:div w:id="551890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317804">
          <w:marLeft w:val="0"/>
          <w:marRight w:val="0"/>
          <w:marTop w:val="300"/>
          <w:marBottom w:val="0"/>
          <w:divBdr>
            <w:top w:val="none" w:sz="0" w:space="0" w:color="auto"/>
            <w:left w:val="none" w:sz="0" w:space="0" w:color="auto"/>
            <w:bottom w:val="none" w:sz="0" w:space="0" w:color="auto"/>
            <w:right w:val="none" w:sz="0" w:space="0" w:color="auto"/>
          </w:divBdr>
          <w:divsChild>
            <w:div w:id="370309265">
              <w:marLeft w:val="0"/>
              <w:marRight w:val="0"/>
              <w:marTop w:val="0"/>
              <w:marBottom w:val="0"/>
              <w:divBdr>
                <w:top w:val="none" w:sz="0" w:space="0" w:color="auto"/>
                <w:left w:val="none" w:sz="0" w:space="0" w:color="auto"/>
                <w:bottom w:val="none" w:sz="0" w:space="0" w:color="auto"/>
                <w:right w:val="none" w:sz="0" w:space="0" w:color="auto"/>
              </w:divBdr>
              <w:divsChild>
                <w:div w:id="745570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0637221">
      <w:bodyDiv w:val="1"/>
      <w:marLeft w:val="0"/>
      <w:marRight w:val="0"/>
      <w:marTop w:val="0"/>
      <w:marBottom w:val="0"/>
      <w:divBdr>
        <w:top w:val="none" w:sz="0" w:space="0" w:color="auto"/>
        <w:left w:val="none" w:sz="0" w:space="0" w:color="auto"/>
        <w:bottom w:val="none" w:sz="0" w:space="0" w:color="auto"/>
        <w:right w:val="none" w:sz="0" w:space="0" w:color="auto"/>
      </w:divBdr>
    </w:div>
    <w:div w:id="2122218188">
      <w:bodyDiv w:val="1"/>
      <w:marLeft w:val="0"/>
      <w:marRight w:val="0"/>
      <w:marTop w:val="0"/>
      <w:marBottom w:val="0"/>
      <w:divBdr>
        <w:top w:val="none" w:sz="0" w:space="0" w:color="auto"/>
        <w:left w:val="none" w:sz="0" w:space="0" w:color="auto"/>
        <w:bottom w:val="none" w:sz="0" w:space="0" w:color="auto"/>
        <w:right w:val="none" w:sz="0" w:space="0" w:color="auto"/>
      </w:divBdr>
    </w:div>
    <w:div w:id="2122455890">
      <w:bodyDiv w:val="1"/>
      <w:marLeft w:val="0"/>
      <w:marRight w:val="0"/>
      <w:marTop w:val="0"/>
      <w:marBottom w:val="0"/>
      <w:divBdr>
        <w:top w:val="none" w:sz="0" w:space="0" w:color="auto"/>
        <w:left w:val="none" w:sz="0" w:space="0" w:color="auto"/>
        <w:bottom w:val="none" w:sz="0" w:space="0" w:color="auto"/>
        <w:right w:val="none" w:sz="0" w:space="0" w:color="auto"/>
      </w:divBdr>
    </w:div>
    <w:div w:id="2123575761">
      <w:bodyDiv w:val="1"/>
      <w:marLeft w:val="0"/>
      <w:marRight w:val="0"/>
      <w:marTop w:val="0"/>
      <w:marBottom w:val="0"/>
      <w:divBdr>
        <w:top w:val="none" w:sz="0" w:space="0" w:color="auto"/>
        <w:left w:val="none" w:sz="0" w:space="0" w:color="auto"/>
        <w:bottom w:val="none" w:sz="0" w:space="0" w:color="auto"/>
        <w:right w:val="none" w:sz="0" w:space="0" w:color="auto"/>
      </w:divBdr>
      <w:divsChild>
        <w:div w:id="1906598987">
          <w:marLeft w:val="0"/>
          <w:marRight w:val="0"/>
          <w:marTop w:val="0"/>
          <w:marBottom w:val="0"/>
          <w:divBdr>
            <w:top w:val="none" w:sz="0" w:space="0" w:color="auto"/>
            <w:left w:val="none" w:sz="0" w:space="0" w:color="auto"/>
            <w:bottom w:val="none" w:sz="0" w:space="0" w:color="auto"/>
            <w:right w:val="none" w:sz="0" w:space="0" w:color="auto"/>
          </w:divBdr>
        </w:div>
        <w:div w:id="546374623">
          <w:marLeft w:val="0"/>
          <w:marRight w:val="0"/>
          <w:marTop w:val="0"/>
          <w:marBottom w:val="0"/>
          <w:divBdr>
            <w:top w:val="none" w:sz="0" w:space="0" w:color="auto"/>
            <w:left w:val="none" w:sz="0" w:space="0" w:color="auto"/>
            <w:bottom w:val="none" w:sz="0" w:space="0" w:color="auto"/>
            <w:right w:val="none" w:sz="0" w:space="0" w:color="auto"/>
          </w:divBdr>
          <w:divsChild>
            <w:div w:id="934361269">
              <w:marLeft w:val="0"/>
              <w:marRight w:val="0"/>
              <w:marTop w:val="0"/>
              <w:marBottom w:val="0"/>
              <w:divBdr>
                <w:top w:val="none" w:sz="0" w:space="0" w:color="auto"/>
                <w:left w:val="none" w:sz="0" w:space="0" w:color="auto"/>
                <w:bottom w:val="none" w:sz="0" w:space="0" w:color="auto"/>
                <w:right w:val="none" w:sz="0" w:space="0" w:color="auto"/>
              </w:divBdr>
            </w:div>
          </w:divsChild>
        </w:div>
        <w:div w:id="355691175">
          <w:marLeft w:val="0"/>
          <w:marRight w:val="0"/>
          <w:marTop w:val="0"/>
          <w:marBottom w:val="0"/>
          <w:divBdr>
            <w:top w:val="none" w:sz="0" w:space="0" w:color="auto"/>
            <w:left w:val="none" w:sz="0" w:space="0" w:color="auto"/>
            <w:bottom w:val="none" w:sz="0" w:space="0" w:color="auto"/>
            <w:right w:val="none" w:sz="0" w:space="0" w:color="auto"/>
          </w:divBdr>
        </w:div>
        <w:div w:id="2029287480">
          <w:marLeft w:val="0"/>
          <w:marRight w:val="0"/>
          <w:marTop w:val="0"/>
          <w:marBottom w:val="0"/>
          <w:divBdr>
            <w:top w:val="none" w:sz="0" w:space="0" w:color="auto"/>
            <w:left w:val="none" w:sz="0" w:space="0" w:color="auto"/>
            <w:bottom w:val="none" w:sz="0" w:space="0" w:color="auto"/>
            <w:right w:val="none" w:sz="0" w:space="0" w:color="auto"/>
          </w:divBdr>
          <w:divsChild>
            <w:div w:id="495146483">
              <w:marLeft w:val="0"/>
              <w:marRight w:val="0"/>
              <w:marTop w:val="0"/>
              <w:marBottom w:val="0"/>
              <w:divBdr>
                <w:top w:val="none" w:sz="0" w:space="0" w:color="auto"/>
                <w:left w:val="none" w:sz="0" w:space="0" w:color="auto"/>
                <w:bottom w:val="none" w:sz="0" w:space="0" w:color="auto"/>
                <w:right w:val="none" w:sz="0" w:space="0" w:color="auto"/>
              </w:divBdr>
            </w:div>
          </w:divsChild>
        </w:div>
        <w:div w:id="684596860">
          <w:marLeft w:val="0"/>
          <w:marRight w:val="0"/>
          <w:marTop w:val="0"/>
          <w:marBottom w:val="0"/>
          <w:divBdr>
            <w:top w:val="none" w:sz="0" w:space="0" w:color="auto"/>
            <w:left w:val="none" w:sz="0" w:space="0" w:color="auto"/>
            <w:bottom w:val="none" w:sz="0" w:space="0" w:color="auto"/>
            <w:right w:val="none" w:sz="0" w:space="0" w:color="auto"/>
          </w:divBdr>
        </w:div>
        <w:div w:id="958798902">
          <w:marLeft w:val="0"/>
          <w:marRight w:val="0"/>
          <w:marTop w:val="0"/>
          <w:marBottom w:val="0"/>
          <w:divBdr>
            <w:top w:val="none" w:sz="0" w:space="0" w:color="auto"/>
            <w:left w:val="none" w:sz="0" w:space="0" w:color="auto"/>
            <w:bottom w:val="none" w:sz="0" w:space="0" w:color="auto"/>
            <w:right w:val="none" w:sz="0" w:space="0" w:color="auto"/>
          </w:divBdr>
          <w:divsChild>
            <w:div w:id="412819480">
              <w:marLeft w:val="0"/>
              <w:marRight w:val="0"/>
              <w:marTop w:val="0"/>
              <w:marBottom w:val="0"/>
              <w:divBdr>
                <w:top w:val="none" w:sz="0" w:space="0" w:color="auto"/>
                <w:left w:val="none" w:sz="0" w:space="0" w:color="auto"/>
                <w:bottom w:val="none" w:sz="0" w:space="0" w:color="auto"/>
                <w:right w:val="none" w:sz="0" w:space="0" w:color="auto"/>
              </w:divBdr>
            </w:div>
          </w:divsChild>
        </w:div>
        <w:div w:id="1240865368">
          <w:marLeft w:val="0"/>
          <w:marRight w:val="0"/>
          <w:marTop w:val="0"/>
          <w:marBottom w:val="0"/>
          <w:divBdr>
            <w:top w:val="none" w:sz="0" w:space="0" w:color="auto"/>
            <w:left w:val="none" w:sz="0" w:space="0" w:color="auto"/>
            <w:bottom w:val="none" w:sz="0" w:space="0" w:color="auto"/>
            <w:right w:val="none" w:sz="0" w:space="0" w:color="auto"/>
          </w:divBdr>
        </w:div>
        <w:div w:id="728115891">
          <w:marLeft w:val="0"/>
          <w:marRight w:val="0"/>
          <w:marTop w:val="0"/>
          <w:marBottom w:val="0"/>
          <w:divBdr>
            <w:top w:val="none" w:sz="0" w:space="0" w:color="auto"/>
            <w:left w:val="none" w:sz="0" w:space="0" w:color="auto"/>
            <w:bottom w:val="none" w:sz="0" w:space="0" w:color="auto"/>
            <w:right w:val="none" w:sz="0" w:space="0" w:color="auto"/>
          </w:divBdr>
          <w:divsChild>
            <w:div w:id="983583894">
              <w:marLeft w:val="0"/>
              <w:marRight w:val="0"/>
              <w:marTop w:val="0"/>
              <w:marBottom w:val="0"/>
              <w:divBdr>
                <w:top w:val="none" w:sz="0" w:space="0" w:color="auto"/>
                <w:left w:val="none" w:sz="0" w:space="0" w:color="auto"/>
                <w:bottom w:val="none" w:sz="0" w:space="0" w:color="auto"/>
                <w:right w:val="none" w:sz="0" w:space="0" w:color="auto"/>
              </w:divBdr>
            </w:div>
          </w:divsChild>
        </w:div>
        <w:div w:id="450826284">
          <w:marLeft w:val="0"/>
          <w:marRight w:val="0"/>
          <w:marTop w:val="0"/>
          <w:marBottom w:val="0"/>
          <w:divBdr>
            <w:top w:val="none" w:sz="0" w:space="0" w:color="auto"/>
            <w:left w:val="none" w:sz="0" w:space="0" w:color="auto"/>
            <w:bottom w:val="none" w:sz="0" w:space="0" w:color="auto"/>
            <w:right w:val="none" w:sz="0" w:space="0" w:color="auto"/>
          </w:divBdr>
        </w:div>
        <w:div w:id="709575779">
          <w:marLeft w:val="0"/>
          <w:marRight w:val="0"/>
          <w:marTop w:val="0"/>
          <w:marBottom w:val="0"/>
          <w:divBdr>
            <w:top w:val="none" w:sz="0" w:space="0" w:color="auto"/>
            <w:left w:val="none" w:sz="0" w:space="0" w:color="auto"/>
            <w:bottom w:val="none" w:sz="0" w:space="0" w:color="auto"/>
            <w:right w:val="none" w:sz="0" w:space="0" w:color="auto"/>
          </w:divBdr>
          <w:divsChild>
            <w:div w:id="1768308658">
              <w:marLeft w:val="0"/>
              <w:marRight w:val="0"/>
              <w:marTop w:val="0"/>
              <w:marBottom w:val="0"/>
              <w:divBdr>
                <w:top w:val="none" w:sz="0" w:space="0" w:color="auto"/>
                <w:left w:val="none" w:sz="0" w:space="0" w:color="auto"/>
                <w:bottom w:val="none" w:sz="0" w:space="0" w:color="auto"/>
                <w:right w:val="none" w:sz="0" w:space="0" w:color="auto"/>
              </w:divBdr>
            </w:div>
          </w:divsChild>
        </w:div>
        <w:div w:id="622080532">
          <w:marLeft w:val="0"/>
          <w:marRight w:val="0"/>
          <w:marTop w:val="0"/>
          <w:marBottom w:val="0"/>
          <w:divBdr>
            <w:top w:val="none" w:sz="0" w:space="0" w:color="auto"/>
            <w:left w:val="none" w:sz="0" w:space="0" w:color="auto"/>
            <w:bottom w:val="none" w:sz="0" w:space="0" w:color="auto"/>
            <w:right w:val="none" w:sz="0" w:space="0" w:color="auto"/>
          </w:divBdr>
        </w:div>
        <w:div w:id="671641621">
          <w:marLeft w:val="0"/>
          <w:marRight w:val="0"/>
          <w:marTop w:val="0"/>
          <w:marBottom w:val="0"/>
          <w:divBdr>
            <w:top w:val="none" w:sz="0" w:space="0" w:color="auto"/>
            <w:left w:val="none" w:sz="0" w:space="0" w:color="auto"/>
            <w:bottom w:val="none" w:sz="0" w:space="0" w:color="auto"/>
            <w:right w:val="none" w:sz="0" w:space="0" w:color="auto"/>
          </w:divBdr>
          <w:divsChild>
            <w:div w:id="1067679560">
              <w:marLeft w:val="0"/>
              <w:marRight w:val="0"/>
              <w:marTop w:val="0"/>
              <w:marBottom w:val="0"/>
              <w:divBdr>
                <w:top w:val="none" w:sz="0" w:space="0" w:color="auto"/>
                <w:left w:val="none" w:sz="0" w:space="0" w:color="auto"/>
                <w:bottom w:val="none" w:sz="0" w:space="0" w:color="auto"/>
                <w:right w:val="none" w:sz="0" w:space="0" w:color="auto"/>
              </w:divBdr>
            </w:div>
          </w:divsChild>
        </w:div>
        <w:div w:id="1812672870">
          <w:marLeft w:val="0"/>
          <w:marRight w:val="0"/>
          <w:marTop w:val="0"/>
          <w:marBottom w:val="0"/>
          <w:divBdr>
            <w:top w:val="none" w:sz="0" w:space="0" w:color="auto"/>
            <w:left w:val="none" w:sz="0" w:space="0" w:color="auto"/>
            <w:bottom w:val="none" w:sz="0" w:space="0" w:color="auto"/>
            <w:right w:val="none" w:sz="0" w:space="0" w:color="auto"/>
          </w:divBdr>
        </w:div>
        <w:div w:id="629823075">
          <w:marLeft w:val="0"/>
          <w:marRight w:val="0"/>
          <w:marTop w:val="0"/>
          <w:marBottom w:val="0"/>
          <w:divBdr>
            <w:top w:val="none" w:sz="0" w:space="0" w:color="auto"/>
            <w:left w:val="none" w:sz="0" w:space="0" w:color="auto"/>
            <w:bottom w:val="none" w:sz="0" w:space="0" w:color="auto"/>
            <w:right w:val="none" w:sz="0" w:space="0" w:color="auto"/>
          </w:divBdr>
          <w:divsChild>
            <w:div w:id="591862306">
              <w:marLeft w:val="0"/>
              <w:marRight w:val="0"/>
              <w:marTop w:val="0"/>
              <w:marBottom w:val="0"/>
              <w:divBdr>
                <w:top w:val="none" w:sz="0" w:space="0" w:color="auto"/>
                <w:left w:val="none" w:sz="0" w:space="0" w:color="auto"/>
                <w:bottom w:val="none" w:sz="0" w:space="0" w:color="auto"/>
                <w:right w:val="none" w:sz="0" w:space="0" w:color="auto"/>
              </w:divBdr>
            </w:div>
          </w:divsChild>
        </w:div>
        <w:div w:id="609313870">
          <w:marLeft w:val="0"/>
          <w:marRight w:val="0"/>
          <w:marTop w:val="300"/>
          <w:marBottom w:val="0"/>
          <w:divBdr>
            <w:top w:val="none" w:sz="0" w:space="0" w:color="auto"/>
            <w:left w:val="none" w:sz="0" w:space="0" w:color="auto"/>
            <w:bottom w:val="none" w:sz="0" w:space="0" w:color="auto"/>
            <w:right w:val="none" w:sz="0" w:space="0" w:color="auto"/>
          </w:divBdr>
          <w:divsChild>
            <w:div w:id="980962070">
              <w:marLeft w:val="0"/>
              <w:marRight w:val="0"/>
              <w:marTop w:val="0"/>
              <w:marBottom w:val="0"/>
              <w:divBdr>
                <w:top w:val="none" w:sz="0" w:space="0" w:color="auto"/>
                <w:left w:val="none" w:sz="0" w:space="0" w:color="auto"/>
                <w:bottom w:val="none" w:sz="0" w:space="0" w:color="auto"/>
                <w:right w:val="none" w:sz="0" w:space="0" w:color="auto"/>
              </w:divBdr>
              <w:divsChild>
                <w:div w:id="585501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295545">
          <w:marLeft w:val="0"/>
          <w:marRight w:val="0"/>
          <w:marTop w:val="300"/>
          <w:marBottom w:val="0"/>
          <w:divBdr>
            <w:top w:val="none" w:sz="0" w:space="0" w:color="auto"/>
            <w:left w:val="none" w:sz="0" w:space="0" w:color="auto"/>
            <w:bottom w:val="none" w:sz="0" w:space="0" w:color="auto"/>
            <w:right w:val="none" w:sz="0" w:space="0" w:color="auto"/>
          </w:divBdr>
          <w:divsChild>
            <w:div w:id="308368704">
              <w:marLeft w:val="0"/>
              <w:marRight w:val="0"/>
              <w:marTop w:val="0"/>
              <w:marBottom w:val="0"/>
              <w:divBdr>
                <w:top w:val="none" w:sz="0" w:space="0" w:color="auto"/>
                <w:left w:val="none" w:sz="0" w:space="0" w:color="auto"/>
                <w:bottom w:val="none" w:sz="0" w:space="0" w:color="auto"/>
                <w:right w:val="none" w:sz="0" w:space="0" w:color="auto"/>
              </w:divBdr>
              <w:divsChild>
                <w:div w:id="97748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4222248">
          <w:marLeft w:val="0"/>
          <w:marRight w:val="0"/>
          <w:marTop w:val="300"/>
          <w:marBottom w:val="0"/>
          <w:divBdr>
            <w:top w:val="none" w:sz="0" w:space="0" w:color="auto"/>
            <w:left w:val="none" w:sz="0" w:space="0" w:color="auto"/>
            <w:bottom w:val="none" w:sz="0" w:space="0" w:color="auto"/>
            <w:right w:val="none" w:sz="0" w:space="0" w:color="auto"/>
          </w:divBdr>
          <w:divsChild>
            <w:div w:id="1183935119">
              <w:marLeft w:val="0"/>
              <w:marRight w:val="0"/>
              <w:marTop w:val="0"/>
              <w:marBottom w:val="0"/>
              <w:divBdr>
                <w:top w:val="none" w:sz="0" w:space="0" w:color="auto"/>
                <w:left w:val="none" w:sz="0" w:space="0" w:color="auto"/>
                <w:bottom w:val="none" w:sz="0" w:space="0" w:color="auto"/>
                <w:right w:val="none" w:sz="0" w:space="0" w:color="auto"/>
              </w:divBdr>
              <w:divsChild>
                <w:div w:id="1605383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174905">
          <w:marLeft w:val="0"/>
          <w:marRight w:val="0"/>
          <w:marTop w:val="300"/>
          <w:marBottom w:val="0"/>
          <w:divBdr>
            <w:top w:val="none" w:sz="0" w:space="0" w:color="auto"/>
            <w:left w:val="none" w:sz="0" w:space="0" w:color="auto"/>
            <w:bottom w:val="none" w:sz="0" w:space="0" w:color="auto"/>
            <w:right w:val="none" w:sz="0" w:space="0" w:color="auto"/>
          </w:divBdr>
          <w:divsChild>
            <w:div w:id="453066281">
              <w:marLeft w:val="0"/>
              <w:marRight w:val="0"/>
              <w:marTop w:val="0"/>
              <w:marBottom w:val="0"/>
              <w:divBdr>
                <w:top w:val="none" w:sz="0" w:space="0" w:color="auto"/>
                <w:left w:val="none" w:sz="0" w:space="0" w:color="auto"/>
                <w:bottom w:val="none" w:sz="0" w:space="0" w:color="auto"/>
                <w:right w:val="none" w:sz="0" w:space="0" w:color="auto"/>
              </w:divBdr>
              <w:divsChild>
                <w:div w:id="1825899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4372729">
      <w:bodyDiv w:val="1"/>
      <w:marLeft w:val="0"/>
      <w:marRight w:val="0"/>
      <w:marTop w:val="0"/>
      <w:marBottom w:val="0"/>
      <w:divBdr>
        <w:top w:val="none" w:sz="0" w:space="0" w:color="auto"/>
        <w:left w:val="none" w:sz="0" w:space="0" w:color="auto"/>
        <w:bottom w:val="none" w:sz="0" w:space="0" w:color="auto"/>
        <w:right w:val="none" w:sz="0" w:space="0" w:color="auto"/>
      </w:divBdr>
      <w:divsChild>
        <w:div w:id="394354466">
          <w:marLeft w:val="0"/>
          <w:marRight w:val="0"/>
          <w:marTop w:val="0"/>
          <w:marBottom w:val="0"/>
          <w:divBdr>
            <w:top w:val="none" w:sz="0" w:space="0" w:color="auto"/>
            <w:left w:val="none" w:sz="0" w:space="0" w:color="auto"/>
            <w:bottom w:val="none" w:sz="0" w:space="0" w:color="auto"/>
            <w:right w:val="none" w:sz="0" w:space="0" w:color="auto"/>
          </w:divBdr>
        </w:div>
      </w:divsChild>
    </w:div>
    <w:div w:id="2124572886">
      <w:bodyDiv w:val="1"/>
      <w:marLeft w:val="0"/>
      <w:marRight w:val="0"/>
      <w:marTop w:val="0"/>
      <w:marBottom w:val="0"/>
      <w:divBdr>
        <w:top w:val="none" w:sz="0" w:space="0" w:color="auto"/>
        <w:left w:val="none" w:sz="0" w:space="0" w:color="auto"/>
        <w:bottom w:val="none" w:sz="0" w:space="0" w:color="auto"/>
        <w:right w:val="none" w:sz="0" w:space="0" w:color="auto"/>
      </w:divBdr>
      <w:divsChild>
        <w:div w:id="91244255">
          <w:marLeft w:val="0"/>
          <w:marRight w:val="0"/>
          <w:marTop w:val="0"/>
          <w:marBottom w:val="0"/>
          <w:divBdr>
            <w:top w:val="none" w:sz="0" w:space="0" w:color="auto"/>
            <w:left w:val="none" w:sz="0" w:space="0" w:color="auto"/>
            <w:bottom w:val="none" w:sz="0" w:space="0" w:color="auto"/>
            <w:right w:val="none" w:sz="0" w:space="0" w:color="auto"/>
          </w:divBdr>
        </w:div>
        <w:div w:id="507214701">
          <w:marLeft w:val="0"/>
          <w:marRight w:val="0"/>
          <w:marTop w:val="0"/>
          <w:marBottom w:val="0"/>
          <w:divBdr>
            <w:top w:val="none" w:sz="0" w:space="0" w:color="auto"/>
            <w:left w:val="none" w:sz="0" w:space="0" w:color="auto"/>
            <w:bottom w:val="none" w:sz="0" w:space="0" w:color="auto"/>
            <w:right w:val="none" w:sz="0" w:space="0" w:color="auto"/>
          </w:divBdr>
        </w:div>
        <w:div w:id="638075096">
          <w:marLeft w:val="0"/>
          <w:marRight w:val="0"/>
          <w:marTop w:val="0"/>
          <w:marBottom w:val="0"/>
          <w:divBdr>
            <w:top w:val="none" w:sz="0" w:space="0" w:color="auto"/>
            <w:left w:val="none" w:sz="0" w:space="0" w:color="auto"/>
            <w:bottom w:val="none" w:sz="0" w:space="0" w:color="auto"/>
            <w:right w:val="none" w:sz="0" w:space="0" w:color="auto"/>
          </w:divBdr>
        </w:div>
        <w:div w:id="647635413">
          <w:marLeft w:val="0"/>
          <w:marRight w:val="0"/>
          <w:marTop w:val="300"/>
          <w:marBottom w:val="0"/>
          <w:divBdr>
            <w:top w:val="none" w:sz="0" w:space="0" w:color="auto"/>
            <w:left w:val="none" w:sz="0" w:space="0" w:color="auto"/>
            <w:bottom w:val="none" w:sz="0" w:space="0" w:color="auto"/>
            <w:right w:val="none" w:sz="0" w:space="0" w:color="auto"/>
          </w:divBdr>
          <w:divsChild>
            <w:div w:id="1276064506">
              <w:marLeft w:val="0"/>
              <w:marRight w:val="0"/>
              <w:marTop w:val="0"/>
              <w:marBottom w:val="0"/>
              <w:divBdr>
                <w:top w:val="none" w:sz="0" w:space="0" w:color="auto"/>
                <w:left w:val="none" w:sz="0" w:space="0" w:color="auto"/>
                <w:bottom w:val="none" w:sz="0" w:space="0" w:color="auto"/>
                <w:right w:val="none" w:sz="0" w:space="0" w:color="auto"/>
              </w:divBdr>
              <w:divsChild>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4150186">
          <w:marLeft w:val="0"/>
          <w:marRight w:val="0"/>
          <w:marTop w:val="0"/>
          <w:marBottom w:val="0"/>
          <w:divBdr>
            <w:top w:val="none" w:sz="0" w:space="0" w:color="auto"/>
            <w:left w:val="none" w:sz="0" w:space="0" w:color="auto"/>
            <w:bottom w:val="none" w:sz="0" w:space="0" w:color="auto"/>
            <w:right w:val="none" w:sz="0" w:space="0" w:color="auto"/>
          </w:divBdr>
          <w:divsChild>
            <w:div w:id="1056272893">
              <w:marLeft w:val="0"/>
              <w:marRight w:val="0"/>
              <w:marTop w:val="0"/>
              <w:marBottom w:val="0"/>
              <w:divBdr>
                <w:top w:val="none" w:sz="0" w:space="0" w:color="auto"/>
                <w:left w:val="none" w:sz="0" w:space="0" w:color="auto"/>
                <w:bottom w:val="none" w:sz="0" w:space="0" w:color="auto"/>
                <w:right w:val="none" w:sz="0" w:space="0" w:color="auto"/>
              </w:divBdr>
            </w:div>
          </w:divsChild>
        </w:div>
        <w:div w:id="822085081">
          <w:marLeft w:val="0"/>
          <w:marRight w:val="0"/>
          <w:marTop w:val="0"/>
          <w:marBottom w:val="0"/>
          <w:divBdr>
            <w:top w:val="none" w:sz="0" w:space="0" w:color="auto"/>
            <w:left w:val="none" w:sz="0" w:space="0" w:color="auto"/>
            <w:bottom w:val="none" w:sz="0" w:space="0" w:color="auto"/>
            <w:right w:val="none" w:sz="0" w:space="0" w:color="auto"/>
          </w:divBdr>
          <w:divsChild>
            <w:div w:id="2088989665">
              <w:marLeft w:val="0"/>
              <w:marRight w:val="0"/>
              <w:marTop w:val="0"/>
              <w:marBottom w:val="0"/>
              <w:divBdr>
                <w:top w:val="none" w:sz="0" w:space="0" w:color="auto"/>
                <w:left w:val="none" w:sz="0" w:space="0" w:color="auto"/>
                <w:bottom w:val="none" w:sz="0" w:space="0" w:color="auto"/>
                <w:right w:val="none" w:sz="0" w:space="0" w:color="auto"/>
              </w:divBdr>
            </w:div>
          </w:divsChild>
        </w:div>
        <w:div w:id="900292358">
          <w:marLeft w:val="0"/>
          <w:marRight w:val="0"/>
          <w:marTop w:val="300"/>
          <w:marBottom w:val="0"/>
          <w:divBdr>
            <w:top w:val="none" w:sz="0" w:space="0" w:color="auto"/>
            <w:left w:val="none" w:sz="0" w:space="0" w:color="auto"/>
            <w:bottom w:val="none" w:sz="0" w:space="0" w:color="auto"/>
            <w:right w:val="none" w:sz="0" w:space="0" w:color="auto"/>
          </w:divBdr>
          <w:divsChild>
            <w:div w:id="643505362">
              <w:marLeft w:val="0"/>
              <w:marRight w:val="0"/>
              <w:marTop w:val="0"/>
              <w:marBottom w:val="0"/>
              <w:divBdr>
                <w:top w:val="none" w:sz="0" w:space="0" w:color="auto"/>
                <w:left w:val="none" w:sz="0" w:space="0" w:color="auto"/>
                <w:bottom w:val="none" w:sz="0" w:space="0" w:color="auto"/>
                <w:right w:val="none" w:sz="0" w:space="0" w:color="auto"/>
              </w:divBdr>
              <w:divsChild>
                <w:div w:id="1488746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4503666">
          <w:marLeft w:val="0"/>
          <w:marRight w:val="0"/>
          <w:marTop w:val="0"/>
          <w:marBottom w:val="0"/>
          <w:divBdr>
            <w:top w:val="none" w:sz="0" w:space="0" w:color="auto"/>
            <w:left w:val="none" w:sz="0" w:space="0" w:color="auto"/>
            <w:bottom w:val="none" w:sz="0" w:space="0" w:color="auto"/>
            <w:right w:val="none" w:sz="0" w:space="0" w:color="auto"/>
          </w:divBdr>
          <w:divsChild>
            <w:div w:id="885986517">
              <w:marLeft w:val="0"/>
              <w:marRight w:val="0"/>
              <w:marTop w:val="0"/>
              <w:marBottom w:val="0"/>
              <w:divBdr>
                <w:top w:val="none" w:sz="0" w:space="0" w:color="auto"/>
                <w:left w:val="none" w:sz="0" w:space="0" w:color="auto"/>
                <w:bottom w:val="none" w:sz="0" w:space="0" w:color="auto"/>
                <w:right w:val="none" w:sz="0" w:space="0" w:color="auto"/>
              </w:divBdr>
            </w:div>
          </w:divsChild>
        </w:div>
        <w:div w:id="1067849662">
          <w:marLeft w:val="0"/>
          <w:marRight w:val="0"/>
          <w:marTop w:val="300"/>
          <w:marBottom w:val="0"/>
          <w:divBdr>
            <w:top w:val="none" w:sz="0" w:space="0" w:color="auto"/>
            <w:left w:val="none" w:sz="0" w:space="0" w:color="auto"/>
            <w:bottom w:val="none" w:sz="0" w:space="0" w:color="auto"/>
            <w:right w:val="none" w:sz="0" w:space="0" w:color="auto"/>
          </w:divBdr>
          <w:divsChild>
            <w:div w:id="1092121349">
              <w:marLeft w:val="0"/>
              <w:marRight w:val="0"/>
              <w:marTop w:val="0"/>
              <w:marBottom w:val="0"/>
              <w:divBdr>
                <w:top w:val="none" w:sz="0" w:space="0" w:color="auto"/>
                <w:left w:val="none" w:sz="0" w:space="0" w:color="auto"/>
                <w:bottom w:val="none" w:sz="0" w:space="0" w:color="auto"/>
                <w:right w:val="none" w:sz="0" w:space="0" w:color="auto"/>
              </w:divBdr>
              <w:divsChild>
                <w:div w:id="1352224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4898702">
          <w:marLeft w:val="0"/>
          <w:marRight w:val="0"/>
          <w:marTop w:val="0"/>
          <w:marBottom w:val="0"/>
          <w:divBdr>
            <w:top w:val="none" w:sz="0" w:space="0" w:color="auto"/>
            <w:left w:val="none" w:sz="0" w:space="0" w:color="auto"/>
            <w:bottom w:val="none" w:sz="0" w:space="0" w:color="auto"/>
            <w:right w:val="none" w:sz="0" w:space="0" w:color="auto"/>
          </w:divBdr>
          <w:divsChild>
            <w:div w:id="1139572683">
              <w:marLeft w:val="0"/>
              <w:marRight w:val="0"/>
              <w:marTop w:val="0"/>
              <w:marBottom w:val="0"/>
              <w:divBdr>
                <w:top w:val="none" w:sz="0" w:space="0" w:color="auto"/>
                <w:left w:val="none" w:sz="0" w:space="0" w:color="auto"/>
                <w:bottom w:val="none" w:sz="0" w:space="0" w:color="auto"/>
                <w:right w:val="none" w:sz="0" w:space="0" w:color="auto"/>
              </w:divBdr>
            </w:div>
          </w:divsChild>
        </w:div>
        <w:div w:id="1292444907">
          <w:marLeft w:val="0"/>
          <w:marRight w:val="0"/>
          <w:marTop w:val="0"/>
          <w:marBottom w:val="0"/>
          <w:divBdr>
            <w:top w:val="none" w:sz="0" w:space="0" w:color="auto"/>
            <w:left w:val="none" w:sz="0" w:space="0" w:color="auto"/>
            <w:bottom w:val="none" w:sz="0" w:space="0" w:color="auto"/>
            <w:right w:val="none" w:sz="0" w:space="0" w:color="auto"/>
          </w:divBdr>
        </w:div>
        <w:div w:id="1533348556">
          <w:marLeft w:val="0"/>
          <w:marRight w:val="0"/>
          <w:marTop w:val="0"/>
          <w:marBottom w:val="0"/>
          <w:divBdr>
            <w:top w:val="none" w:sz="0" w:space="0" w:color="auto"/>
            <w:left w:val="none" w:sz="0" w:space="0" w:color="auto"/>
            <w:bottom w:val="none" w:sz="0" w:space="0" w:color="auto"/>
            <w:right w:val="none" w:sz="0" w:space="0" w:color="auto"/>
          </w:divBdr>
        </w:div>
        <w:div w:id="1608999116">
          <w:marLeft w:val="0"/>
          <w:marRight w:val="0"/>
          <w:marTop w:val="0"/>
          <w:marBottom w:val="0"/>
          <w:divBdr>
            <w:top w:val="none" w:sz="0" w:space="0" w:color="auto"/>
            <w:left w:val="none" w:sz="0" w:space="0" w:color="auto"/>
            <w:bottom w:val="none" w:sz="0" w:space="0" w:color="auto"/>
            <w:right w:val="none" w:sz="0" w:space="0" w:color="auto"/>
          </w:divBdr>
          <w:divsChild>
            <w:div w:id="1634099246">
              <w:marLeft w:val="0"/>
              <w:marRight w:val="0"/>
              <w:marTop w:val="0"/>
              <w:marBottom w:val="0"/>
              <w:divBdr>
                <w:top w:val="none" w:sz="0" w:space="0" w:color="auto"/>
                <w:left w:val="none" w:sz="0" w:space="0" w:color="auto"/>
                <w:bottom w:val="none" w:sz="0" w:space="0" w:color="auto"/>
                <w:right w:val="none" w:sz="0" w:space="0" w:color="auto"/>
              </w:divBdr>
            </w:div>
          </w:divsChild>
        </w:div>
        <w:div w:id="1749380443">
          <w:marLeft w:val="0"/>
          <w:marRight w:val="0"/>
          <w:marTop w:val="0"/>
          <w:marBottom w:val="0"/>
          <w:divBdr>
            <w:top w:val="none" w:sz="0" w:space="0" w:color="auto"/>
            <w:left w:val="none" w:sz="0" w:space="0" w:color="auto"/>
            <w:bottom w:val="none" w:sz="0" w:space="0" w:color="auto"/>
            <w:right w:val="none" w:sz="0" w:space="0" w:color="auto"/>
          </w:divBdr>
        </w:div>
        <w:div w:id="1842966114">
          <w:marLeft w:val="0"/>
          <w:marRight w:val="0"/>
          <w:marTop w:val="0"/>
          <w:marBottom w:val="0"/>
          <w:divBdr>
            <w:top w:val="none" w:sz="0" w:space="0" w:color="auto"/>
            <w:left w:val="none" w:sz="0" w:space="0" w:color="auto"/>
            <w:bottom w:val="none" w:sz="0" w:space="0" w:color="auto"/>
            <w:right w:val="none" w:sz="0" w:space="0" w:color="auto"/>
          </w:divBdr>
          <w:divsChild>
            <w:div w:id="1789466799">
              <w:marLeft w:val="0"/>
              <w:marRight w:val="0"/>
              <w:marTop w:val="0"/>
              <w:marBottom w:val="0"/>
              <w:divBdr>
                <w:top w:val="none" w:sz="0" w:space="0" w:color="auto"/>
                <w:left w:val="none" w:sz="0" w:space="0" w:color="auto"/>
                <w:bottom w:val="none" w:sz="0" w:space="0" w:color="auto"/>
                <w:right w:val="none" w:sz="0" w:space="0" w:color="auto"/>
              </w:divBdr>
            </w:div>
          </w:divsChild>
        </w:div>
        <w:div w:id="1990787706">
          <w:marLeft w:val="0"/>
          <w:marRight w:val="0"/>
          <w:marTop w:val="0"/>
          <w:marBottom w:val="0"/>
          <w:divBdr>
            <w:top w:val="none" w:sz="0" w:space="0" w:color="auto"/>
            <w:left w:val="none" w:sz="0" w:space="0" w:color="auto"/>
            <w:bottom w:val="none" w:sz="0" w:space="0" w:color="auto"/>
            <w:right w:val="none" w:sz="0" w:space="0" w:color="auto"/>
          </w:divBdr>
          <w:divsChild>
            <w:div w:id="1851289014">
              <w:marLeft w:val="0"/>
              <w:marRight w:val="0"/>
              <w:marTop w:val="0"/>
              <w:marBottom w:val="0"/>
              <w:divBdr>
                <w:top w:val="none" w:sz="0" w:space="0" w:color="auto"/>
                <w:left w:val="none" w:sz="0" w:space="0" w:color="auto"/>
                <w:bottom w:val="none" w:sz="0" w:space="0" w:color="auto"/>
                <w:right w:val="none" w:sz="0" w:space="0" w:color="auto"/>
              </w:divBdr>
            </w:div>
          </w:divsChild>
        </w:div>
        <w:div w:id="2014912243">
          <w:marLeft w:val="0"/>
          <w:marRight w:val="0"/>
          <w:marTop w:val="0"/>
          <w:marBottom w:val="0"/>
          <w:divBdr>
            <w:top w:val="none" w:sz="0" w:space="0" w:color="auto"/>
            <w:left w:val="none" w:sz="0" w:space="0" w:color="auto"/>
            <w:bottom w:val="none" w:sz="0" w:space="0" w:color="auto"/>
            <w:right w:val="none" w:sz="0" w:space="0" w:color="auto"/>
          </w:divBdr>
        </w:div>
      </w:divsChild>
    </w:div>
    <w:div w:id="2124573842">
      <w:bodyDiv w:val="1"/>
      <w:marLeft w:val="0"/>
      <w:marRight w:val="0"/>
      <w:marTop w:val="0"/>
      <w:marBottom w:val="0"/>
      <w:divBdr>
        <w:top w:val="none" w:sz="0" w:space="0" w:color="auto"/>
        <w:left w:val="none" w:sz="0" w:space="0" w:color="auto"/>
        <w:bottom w:val="none" w:sz="0" w:space="0" w:color="auto"/>
        <w:right w:val="none" w:sz="0" w:space="0" w:color="auto"/>
      </w:divBdr>
      <w:divsChild>
        <w:div w:id="17241826">
          <w:marLeft w:val="0"/>
          <w:marRight w:val="0"/>
          <w:marTop w:val="0"/>
          <w:marBottom w:val="0"/>
          <w:divBdr>
            <w:top w:val="none" w:sz="0" w:space="0" w:color="auto"/>
            <w:left w:val="none" w:sz="0" w:space="0" w:color="auto"/>
            <w:bottom w:val="none" w:sz="0" w:space="0" w:color="auto"/>
            <w:right w:val="none" w:sz="0" w:space="0" w:color="auto"/>
          </w:divBdr>
        </w:div>
        <w:div w:id="678316782">
          <w:marLeft w:val="0"/>
          <w:marRight w:val="0"/>
          <w:marTop w:val="0"/>
          <w:marBottom w:val="0"/>
          <w:divBdr>
            <w:top w:val="none" w:sz="0" w:space="0" w:color="auto"/>
            <w:left w:val="none" w:sz="0" w:space="0" w:color="auto"/>
            <w:bottom w:val="none" w:sz="0" w:space="0" w:color="auto"/>
            <w:right w:val="none" w:sz="0" w:space="0" w:color="auto"/>
          </w:divBdr>
        </w:div>
        <w:div w:id="866259520">
          <w:marLeft w:val="0"/>
          <w:marRight w:val="0"/>
          <w:marTop w:val="0"/>
          <w:marBottom w:val="0"/>
          <w:divBdr>
            <w:top w:val="none" w:sz="0" w:space="0" w:color="auto"/>
            <w:left w:val="none" w:sz="0" w:space="0" w:color="auto"/>
            <w:bottom w:val="none" w:sz="0" w:space="0" w:color="auto"/>
            <w:right w:val="none" w:sz="0" w:space="0" w:color="auto"/>
          </w:divBdr>
          <w:divsChild>
            <w:div w:id="604927579">
              <w:marLeft w:val="0"/>
              <w:marRight w:val="0"/>
              <w:marTop w:val="0"/>
              <w:marBottom w:val="0"/>
              <w:divBdr>
                <w:top w:val="none" w:sz="0" w:space="0" w:color="auto"/>
                <w:left w:val="none" w:sz="0" w:space="0" w:color="auto"/>
                <w:bottom w:val="none" w:sz="0" w:space="0" w:color="auto"/>
                <w:right w:val="none" w:sz="0" w:space="0" w:color="auto"/>
              </w:divBdr>
            </w:div>
          </w:divsChild>
        </w:div>
        <w:div w:id="909578136">
          <w:marLeft w:val="0"/>
          <w:marRight w:val="0"/>
          <w:marTop w:val="0"/>
          <w:marBottom w:val="0"/>
          <w:divBdr>
            <w:top w:val="none" w:sz="0" w:space="0" w:color="auto"/>
            <w:left w:val="none" w:sz="0" w:space="0" w:color="auto"/>
            <w:bottom w:val="none" w:sz="0" w:space="0" w:color="auto"/>
            <w:right w:val="none" w:sz="0" w:space="0" w:color="auto"/>
          </w:divBdr>
          <w:divsChild>
            <w:div w:id="597249594">
              <w:marLeft w:val="0"/>
              <w:marRight w:val="0"/>
              <w:marTop w:val="0"/>
              <w:marBottom w:val="0"/>
              <w:divBdr>
                <w:top w:val="none" w:sz="0" w:space="0" w:color="auto"/>
                <w:left w:val="none" w:sz="0" w:space="0" w:color="auto"/>
                <w:bottom w:val="none" w:sz="0" w:space="0" w:color="auto"/>
                <w:right w:val="none" w:sz="0" w:space="0" w:color="auto"/>
              </w:divBdr>
            </w:div>
          </w:divsChild>
        </w:div>
        <w:div w:id="933246994">
          <w:marLeft w:val="0"/>
          <w:marRight w:val="0"/>
          <w:marTop w:val="0"/>
          <w:marBottom w:val="0"/>
          <w:divBdr>
            <w:top w:val="none" w:sz="0" w:space="0" w:color="auto"/>
            <w:left w:val="none" w:sz="0" w:space="0" w:color="auto"/>
            <w:bottom w:val="none" w:sz="0" w:space="0" w:color="auto"/>
            <w:right w:val="none" w:sz="0" w:space="0" w:color="auto"/>
          </w:divBdr>
          <w:divsChild>
            <w:div w:id="1007901127">
              <w:marLeft w:val="0"/>
              <w:marRight w:val="0"/>
              <w:marTop w:val="0"/>
              <w:marBottom w:val="0"/>
              <w:divBdr>
                <w:top w:val="none" w:sz="0" w:space="0" w:color="auto"/>
                <w:left w:val="none" w:sz="0" w:space="0" w:color="auto"/>
                <w:bottom w:val="none" w:sz="0" w:space="0" w:color="auto"/>
                <w:right w:val="none" w:sz="0" w:space="0" w:color="auto"/>
              </w:divBdr>
            </w:div>
          </w:divsChild>
        </w:div>
        <w:div w:id="969437590">
          <w:marLeft w:val="0"/>
          <w:marRight w:val="0"/>
          <w:marTop w:val="0"/>
          <w:marBottom w:val="0"/>
          <w:divBdr>
            <w:top w:val="none" w:sz="0" w:space="0" w:color="auto"/>
            <w:left w:val="none" w:sz="0" w:space="0" w:color="auto"/>
            <w:bottom w:val="none" w:sz="0" w:space="0" w:color="auto"/>
            <w:right w:val="none" w:sz="0" w:space="0" w:color="auto"/>
          </w:divBdr>
        </w:div>
        <w:div w:id="1342314015">
          <w:marLeft w:val="0"/>
          <w:marRight w:val="0"/>
          <w:marTop w:val="0"/>
          <w:marBottom w:val="0"/>
          <w:divBdr>
            <w:top w:val="none" w:sz="0" w:space="0" w:color="auto"/>
            <w:left w:val="none" w:sz="0" w:space="0" w:color="auto"/>
            <w:bottom w:val="none" w:sz="0" w:space="0" w:color="auto"/>
            <w:right w:val="none" w:sz="0" w:space="0" w:color="auto"/>
          </w:divBdr>
        </w:div>
        <w:div w:id="1344866205">
          <w:marLeft w:val="0"/>
          <w:marRight w:val="0"/>
          <w:marTop w:val="0"/>
          <w:marBottom w:val="0"/>
          <w:divBdr>
            <w:top w:val="none" w:sz="0" w:space="0" w:color="auto"/>
            <w:left w:val="none" w:sz="0" w:space="0" w:color="auto"/>
            <w:bottom w:val="none" w:sz="0" w:space="0" w:color="auto"/>
            <w:right w:val="none" w:sz="0" w:space="0" w:color="auto"/>
          </w:divBdr>
        </w:div>
        <w:div w:id="1461847229">
          <w:marLeft w:val="0"/>
          <w:marRight w:val="0"/>
          <w:marTop w:val="0"/>
          <w:marBottom w:val="0"/>
          <w:divBdr>
            <w:top w:val="none" w:sz="0" w:space="0" w:color="auto"/>
            <w:left w:val="none" w:sz="0" w:space="0" w:color="auto"/>
            <w:bottom w:val="none" w:sz="0" w:space="0" w:color="auto"/>
            <w:right w:val="none" w:sz="0" w:space="0" w:color="auto"/>
          </w:divBdr>
          <w:divsChild>
            <w:div w:id="1475638029">
              <w:marLeft w:val="0"/>
              <w:marRight w:val="0"/>
              <w:marTop w:val="0"/>
              <w:marBottom w:val="0"/>
              <w:divBdr>
                <w:top w:val="none" w:sz="0" w:space="0" w:color="auto"/>
                <w:left w:val="none" w:sz="0" w:space="0" w:color="auto"/>
                <w:bottom w:val="none" w:sz="0" w:space="0" w:color="auto"/>
                <w:right w:val="none" w:sz="0" w:space="0" w:color="auto"/>
              </w:divBdr>
            </w:div>
          </w:divsChild>
        </w:div>
        <w:div w:id="1505825010">
          <w:marLeft w:val="0"/>
          <w:marRight w:val="0"/>
          <w:marTop w:val="0"/>
          <w:marBottom w:val="0"/>
          <w:divBdr>
            <w:top w:val="none" w:sz="0" w:space="0" w:color="auto"/>
            <w:left w:val="none" w:sz="0" w:space="0" w:color="auto"/>
            <w:bottom w:val="none" w:sz="0" w:space="0" w:color="auto"/>
            <w:right w:val="none" w:sz="0" w:space="0" w:color="auto"/>
          </w:divBdr>
        </w:div>
        <w:div w:id="1589079410">
          <w:marLeft w:val="0"/>
          <w:marRight w:val="0"/>
          <w:marTop w:val="0"/>
          <w:marBottom w:val="0"/>
          <w:divBdr>
            <w:top w:val="none" w:sz="0" w:space="0" w:color="auto"/>
            <w:left w:val="none" w:sz="0" w:space="0" w:color="auto"/>
            <w:bottom w:val="none" w:sz="0" w:space="0" w:color="auto"/>
            <w:right w:val="none" w:sz="0" w:space="0" w:color="auto"/>
          </w:divBdr>
          <w:divsChild>
            <w:div w:id="1010833682">
              <w:marLeft w:val="0"/>
              <w:marRight w:val="0"/>
              <w:marTop w:val="0"/>
              <w:marBottom w:val="0"/>
              <w:divBdr>
                <w:top w:val="none" w:sz="0" w:space="0" w:color="auto"/>
                <w:left w:val="none" w:sz="0" w:space="0" w:color="auto"/>
                <w:bottom w:val="none" w:sz="0" w:space="0" w:color="auto"/>
                <w:right w:val="none" w:sz="0" w:space="0" w:color="auto"/>
              </w:divBdr>
            </w:div>
          </w:divsChild>
        </w:div>
        <w:div w:id="1674604975">
          <w:marLeft w:val="0"/>
          <w:marRight w:val="0"/>
          <w:marTop w:val="300"/>
          <w:marBottom w:val="0"/>
          <w:divBdr>
            <w:top w:val="none" w:sz="0" w:space="0" w:color="auto"/>
            <w:left w:val="none" w:sz="0" w:space="0" w:color="auto"/>
            <w:bottom w:val="none" w:sz="0" w:space="0" w:color="auto"/>
            <w:right w:val="none" w:sz="0" w:space="0" w:color="auto"/>
          </w:divBdr>
          <w:divsChild>
            <w:div w:id="1319067127">
              <w:marLeft w:val="0"/>
              <w:marRight w:val="0"/>
              <w:marTop w:val="0"/>
              <w:marBottom w:val="0"/>
              <w:divBdr>
                <w:top w:val="none" w:sz="0" w:space="0" w:color="auto"/>
                <w:left w:val="none" w:sz="0" w:space="0" w:color="auto"/>
                <w:bottom w:val="none" w:sz="0" w:space="0" w:color="auto"/>
                <w:right w:val="none" w:sz="0" w:space="0" w:color="auto"/>
              </w:divBdr>
              <w:divsChild>
                <w:div w:id="1637445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578137">
          <w:marLeft w:val="0"/>
          <w:marRight w:val="0"/>
          <w:marTop w:val="0"/>
          <w:marBottom w:val="0"/>
          <w:divBdr>
            <w:top w:val="none" w:sz="0" w:space="0" w:color="auto"/>
            <w:left w:val="none" w:sz="0" w:space="0" w:color="auto"/>
            <w:bottom w:val="none" w:sz="0" w:space="0" w:color="auto"/>
            <w:right w:val="none" w:sz="0" w:space="0" w:color="auto"/>
          </w:divBdr>
          <w:divsChild>
            <w:div w:id="909196992">
              <w:marLeft w:val="0"/>
              <w:marRight w:val="0"/>
              <w:marTop w:val="0"/>
              <w:marBottom w:val="0"/>
              <w:divBdr>
                <w:top w:val="none" w:sz="0" w:space="0" w:color="auto"/>
                <w:left w:val="none" w:sz="0" w:space="0" w:color="auto"/>
                <w:bottom w:val="none" w:sz="0" w:space="0" w:color="auto"/>
                <w:right w:val="none" w:sz="0" w:space="0" w:color="auto"/>
              </w:divBdr>
            </w:div>
          </w:divsChild>
        </w:div>
        <w:div w:id="1951469848">
          <w:marLeft w:val="0"/>
          <w:marRight w:val="0"/>
          <w:marTop w:val="0"/>
          <w:marBottom w:val="0"/>
          <w:divBdr>
            <w:top w:val="none" w:sz="0" w:space="0" w:color="auto"/>
            <w:left w:val="none" w:sz="0" w:space="0" w:color="auto"/>
            <w:bottom w:val="none" w:sz="0" w:space="0" w:color="auto"/>
            <w:right w:val="none" w:sz="0" w:space="0" w:color="auto"/>
          </w:divBdr>
          <w:divsChild>
            <w:div w:id="478423930">
              <w:marLeft w:val="0"/>
              <w:marRight w:val="0"/>
              <w:marTop w:val="0"/>
              <w:marBottom w:val="0"/>
              <w:divBdr>
                <w:top w:val="none" w:sz="0" w:space="0" w:color="auto"/>
                <w:left w:val="none" w:sz="0" w:space="0" w:color="auto"/>
                <w:bottom w:val="none" w:sz="0" w:space="0" w:color="auto"/>
                <w:right w:val="none" w:sz="0" w:space="0" w:color="auto"/>
              </w:divBdr>
            </w:div>
          </w:divsChild>
        </w:div>
        <w:div w:id="2057193005">
          <w:marLeft w:val="0"/>
          <w:marRight w:val="0"/>
          <w:marTop w:val="0"/>
          <w:marBottom w:val="0"/>
          <w:divBdr>
            <w:top w:val="none" w:sz="0" w:space="0" w:color="auto"/>
            <w:left w:val="none" w:sz="0" w:space="0" w:color="auto"/>
            <w:bottom w:val="none" w:sz="0" w:space="0" w:color="auto"/>
            <w:right w:val="none" w:sz="0" w:space="0" w:color="auto"/>
          </w:divBdr>
        </w:div>
      </w:divsChild>
    </w:div>
    <w:div w:id="2125418542">
      <w:bodyDiv w:val="1"/>
      <w:marLeft w:val="0"/>
      <w:marRight w:val="0"/>
      <w:marTop w:val="0"/>
      <w:marBottom w:val="0"/>
      <w:divBdr>
        <w:top w:val="none" w:sz="0" w:space="0" w:color="auto"/>
        <w:left w:val="none" w:sz="0" w:space="0" w:color="auto"/>
        <w:bottom w:val="none" w:sz="0" w:space="0" w:color="auto"/>
        <w:right w:val="none" w:sz="0" w:space="0" w:color="auto"/>
      </w:divBdr>
      <w:divsChild>
        <w:div w:id="25907960">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272590491">
          <w:marLeft w:val="0"/>
          <w:marRight w:val="0"/>
          <w:marTop w:val="300"/>
          <w:marBottom w:val="0"/>
          <w:divBdr>
            <w:top w:val="none" w:sz="0" w:space="0" w:color="auto"/>
            <w:left w:val="none" w:sz="0" w:space="0" w:color="auto"/>
            <w:bottom w:val="none" w:sz="0" w:space="0" w:color="auto"/>
            <w:right w:val="none" w:sz="0" w:space="0" w:color="auto"/>
          </w:divBdr>
          <w:divsChild>
            <w:div w:id="304438002">
              <w:marLeft w:val="0"/>
              <w:marRight w:val="0"/>
              <w:marTop w:val="0"/>
              <w:marBottom w:val="0"/>
              <w:divBdr>
                <w:top w:val="none" w:sz="0" w:space="0" w:color="auto"/>
                <w:left w:val="none" w:sz="0" w:space="0" w:color="auto"/>
                <w:bottom w:val="none" w:sz="0" w:space="0" w:color="auto"/>
                <w:right w:val="none" w:sz="0" w:space="0" w:color="auto"/>
              </w:divBdr>
              <w:divsChild>
                <w:div w:id="1598127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864521">
          <w:marLeft w:val="0"/>
          <w:marRight w:val="0"/>
          <w:marTop w:val="0"/>
          <w:marBottom w:val="0"/>
          <w:divBdr>
            <w:top w:val="none" w:sz="0" w:space="0" w:color="auto"/>
            <w:left w:val="none" w:sz="0" w:space="0" w:color="auto"/>
            <w:bottom w:val="none" w:sz="0" w:space="0" w:color="auto"/>
            <w:right w:val="none" w:sz="0" w:space="0" w:color="auto"/>
          </w:divBdr>
        </w:div>
        <w:div w:id="397898490">
          <w:marLeft w:val="0"/>
          <w:marRight w:val="0"/>
          <w:marTop w:val="0"/>
          <w:marBottom w:val="0"/>
          <w:divBdr>
            <w:top w:val="none" w:sz="0" w:space="0" w:color="auto"/>
            <w:left w:val="none" w:sz="0" w:space="0" w:color="auto"/>
            <w:bottom w:val="none" w:sz="0" w:space="0" w:color="auto"/>
            <w:right w:val="none" w:sz="0" w:space="0" w:color="auto"/>
          </w:divBdr>
          <w:divsChild>
            <w:div w:id="894975391">
              <w:marLeft w:val="0"/>
              <w:marRight w:val="0"/>
              <w:marTop w:val="0"/>
              <w:marBottom w:val="0"/>
              <w:divBdr>
                <w:top w:val="none" w:sz="0" w:space="0" w:color="auto"/>
                <w:left w:val="none" w:sz="0" w:space="0" w:color="auto"/>
                <w:bottom w:val="none" w:sz="0" w:space="0" w:color="auto"/>
                <w:right w:val="none" w:sz="0" w:space="0" w:color="auto"/>
              </w:divBdr>
            </w:div>
          </w:divsChild>
        </w:div>
        <w:div w:id="519901820">
          <w:marLeft w:val="0"/>
          <w:marRight w:val="0"/>
          <w:marTop w:val="0"/>
          <w:marBottom w:val="0"/>
          <w:divBdr>
            <w:top w:val="none" w:sz="0" w:space="0" w:color="auto"/>
            <w:left w:val="none" w:sz="0" w:space="0" w:color="auto"/>
            <w:bottom w:val="none" w:sz="0" w:space="0" w:color="auto"/>
            <w:right w:val="none" w:sz="0" w:space="0" w:color="auto"/>
          </w:divBdr>
          <w:divsChild>
            <w:div w:id="463085494">
              <w:marLeft w:val="0"/>
              <w:marRight w:val="0"/>
              <w:marTop w:val="0"/>
              <w:marBottom w:val="0"/>
              <w:divBdr>
                <w:top w:val="none" w:sz="0" w:space="0" w:color="auto"/>
                <w:left w:val="none" w:sz="0" w:space="0" w:color="auto"/>
                <w:bottom w:val="none" w:sz="0" w:space="0" w:color="auto"/>
                <w:right w:val="none" w:sz="0" w:space="0" w:color="auto"/>
              </w:divBdr>
            </w:div>
          </w:divsChild>
        </w:div>
        <w:div w:id="575363860">
          <w:marLeft w:val="0"/>
          <w:marRight w:val="0"/>
          <w:marTop w:val="0"/>
          <w:marBottom w:val="0"/>
          <w:divBdr>
            <w:top w:val="none" w:sz="0" w:space="0" w:color="auto"/>
            <w:left w:val="none" w:sz="0" w:space="0" w:color="auto"/>
            <w:bottom w:val="none" w:sz="0" w:space="0" w:color="auto"/>
            <w:right w:val="none" w:sz="0" w:space="0" w:color="auto"/>
          </w:divBdr>
        </w:div>
        <w:div w:id="632978959">
          <w:marLeft w:val="0"/>
          <w:marRight w:val="0"/>
          <w:marTop w:val="0"/>
          <w:marBottom w:val="0"/>
          <w:divBdr>
            <w:top w:val="none" w:sz="0" w:space="0" w:color="auto"/>
            <w:left w:val="none" w:sz="0" w:space="0" w:color="auto"/>
            <w:bottom w:val="none" w:sz="0" w:space="0" w:color="auto"/>
            <w:right w:val="none" w:sz="0" w:space="0" w:color="auto"/>
          </w:divBdr>
        </w:div>
        <w:div w:id="714550978">
          <w:marLeft w:val="0"/>
          <w:marRight w:val="0"/>
          <w:marTop w:val="300"/>
          <w:marBottom w:val="0"/>
          <w:divBdr>
            <w:top w:val="none" w:sz="0" w:space="0" w:color="auto"/>
            <w:left w:val="none" w:sz="0" w:space="0" w:color="auto"/>
            <w:bottom w:val="none" w:sz="0" w:space="0" w:color="auto"/>
            <w:right w:val="none" w:sz="0" w:space="0" w:color="auto"/>
          </w:divBdr>
          <w:divsChild>
            <w:div w:id="1610359892">
              <w:marLeft w:val="0"/>
              <w:marRight w:val="0"/>
              <w:marTop w:val="0"/>
              <w:marBottom w:val="0"/>
              <w:divBdr>
                <w:top w:val="none" w:sz="0" w:space="0" w:color="auto"/>
                <w:left w:val="none" w:sz="0" w:space="0" w:color="auto"/>
                <w:bottom w:val="none" w:sz="0" w:space="0" w:color="auto"/>
                <w:right w:val="none" w:sz="0" w:space="0" w:color="auto"/>
              </w:divBdr>
              <w:divsChild>
                <w:div w:id="266348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058818">
          <w:marLeft w:val="0"/>
          <w:marRight w:val="0"/>
          <w:marTop w:val="0"/>
          <w:marBottom w:val="0"/>
          <w:divBdr>
            <w:top w:val="none" w:sz="0" w:space="0" w:color="auto"/>
            <w:left w:val="none" w:sz="0" w:space="0" w:color="auto"/>
            <w:bottom w:val="none" w:sz="0" w:space="0" w:color="auto"/>
            <w:right w:val="none" w:sz="0" w:space="0" w:color="auto"/>
          </w:divBdr>
          <w:divsChild>
            <w:div w:id="288635055">
              <w:marLeft w:val="0"/>
              <w:marRight w:val="0"/>
              <w:marTop w:val="0"/>
              <w:marBottom w:val="0"/>
              <w:divBdr>
                <w:top w:val="none" w:sz="0" w:space="0" w:color="auto"/>
                <w:left w:val="none" w:sz="0" w:space="0" w:color="auto"/>
                <w:bottom w:val="none" w:sz="0" w:space="0" w:color="auto"/>
                <w:right w:val="none" w:sz="0" w:space="0" w:color="auto"/>
              </w:divBdr>
            </w:div>
          </w:divsChild>
        </w:div>
        <w:div w:id="906770509">
          <w:marLeft w:val="0"/>
          <w:marRight w:val="0"/>
          <w:marTop w:val="300"/>
          <w:marBottom w:val="0"/>
          <w:divBdr>
            <w:top w:val="none" w:sz="0" w:space="0" w:color="auto"/>
            <w:left w:val="none" w:sz="0" w:space="0" w:color="auto"/>
            <w:bottom w:val="none" w:sz="0" w:space="0" w:color="auto"/>
            <w:right w:val="none" w:sz="0" w:space="0" w:color="auto"/>
          </w:divBdr>
          <w:divsChild>
            <w:div w:id="1843281582">
              <w:marLeft w:val="0"/>
              <w:marRight w:val="0"/>
              <w:marTop w:val="0"/>
              <w:marBottom w:val="0"/>
              <w:divBdr>
                <w:top w:val="none" w:sz="0" w:space="0" w:color="auto"/>
                <w:left w:val="none" w:sz="0" w:space="0" w:color="auto"/>
                <w:bottom w:val="none" w:sz="0" w:space="0" w:color="auto"/>
                <w:right w:val="none" w:sz="0" w:space="0" w:color="auto"/>
              </w:divBdr>
              <w:divsChild>
                <w:div w:id="1725521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4917805">
          <w:marLeft w:val="0"/>
          <w:marRight w:val="0"/>
          <w:marTop w:val="0"/>
          <w:marBottom w:val="0"/>
          <w:divBdr>
            <w:top w:val="none" w:sz="0" w:space="0" w:color="auto"/>
            <w:left w:val="none" w:sz="0" w:space="0" w:color="auto"/>
            <w:bottom w:val="none" w:sz="0" w:space="0" w:color="auto"/>
            <w:right w:val="none" w:sz="0" w:space="0" w:color="auto"/>
          </w:divBdr>
          <w:divsChild>
            <w:div w:id="588929766">
              <w:marLeft w:val="0"/>
              <w:marRight w:val="0"/>
              <w:marTop w:val="0"/>
              <w:marBottom w:val="0"/>
              <w:divBdr>
                <w:top w:val="none" w:sz="0" w:space="0" w:color="auto"/>
                <w:left w:val="none" w:sz="0" w:space="0" w:color="auto"/>
                <w:bottom w:val="none" w:sz="0" w:space="0" w:color="auto"/>
                <w:right w:val="none" w:sz="0" w:space="0" w:color="auto"/>
              </w:divBdr>
            </w:div>
          </w:divsChild>
        </w:div>
        <w:div w:id="1098479391">
          <w:marLeft w:val="0"/>
          <w:marRight w:val="0"/>
          <w:marTop w:val="0"/>
          <w:marBottom w:val="0"/>
          <w:divBdr>
            <w:top w:val="none" w:sz="0" w:space="0" w:color="auto"/>
            <w:left w:val="none" w:sz="0" w:space="0" w:color="auto"/>
            <w:bottom w:val="none" w:sz="0" w:space="0" w:color="auto"/>
            <w:right w:val="none" w:sz="0" w:space="0" w:color="auto"/>
          </w:divBdr>
          <w:divsChild>
            <w:div w:id="1091197536">
              <w:marLeft w:val="0"/>
              <w:marRight w:val="0"/>
              <w:marTop w:val="0"/>
              <w:marBottom w:val="0"/>
              <w:divBdr>
                <w:top w:val="none" w:sz="0" w:space="0" w:color="auto"/>
                <w:left w:val="none" w:sz="0" w:space="0" w:color="auto"/>
                <w:bottom w:val="none" w:sz="0" w:space="0" w:color="auto"/>
                <w:right w:val="none" w:sz="0" w:space="0" w:color="auto"/>
              </w:divBdr>
            </w:div>
          </w:divsChild>
        </w:div>
        <w:div w:id="1100104272">
          <w:marLeft w:val="0"/>
          <w:marRight w:val="0"/>
          <w:marTop w:val="0"/>
          <w:marBottom w:val="0"/>
          <w:divBdr>
            <w:top w:val="none" w:sz="0" w:space="0" w:color="auto"/>
            <w:left w:val="none" w:sz="0" w:space="0" w:color="auto"/>
            <w:bottom w:val="none" w:sz="0" w:space="0" w:color="auto"/>
            <w:right w:val="none" w:sz="0" w:space="0" w:color="auto"/>
          </w:divBdr>
        </w:div>
        <w:div w:id="1202400748">
          <w:marLeft w:val="0"/>
          <w:marRight w:val="0"/>
          <w:marTop w:val="0"/>
          <w:marBottom w:val="0"/>
          <w:divBdr>
            <w:top w:val="none" w:sz="0" w:space="0" w:color="auto"/>
            <w:left w:val="none" w:sz="0" w:space="0" w:color="auto"/>
            <w:bottom w:val="none" w:sz="0" w:space="0" w:color="auto"/>
            <w:right w:val="none" w:sz="0" w:space="0" w:color="auto"/>
          </w:divBdr>
          <w:divsChild>
            <w:div w:id="519588858">
              <w:marLeft w:val="0"/>
              <w:marRight w:val="0"/>
              <w:marTop w:val="0"/>
              <w:marBottom w:val="0"/>
              <w:divBdr>
                <w:top w:val="none" w:sz="0" w:space="0" w:color="auto"/>
                <w:left w:val="none" w:sz="0" w:space="0" w:color="auto"/>
                <w:bottom w:val="none" w:sz="0" w:space="0" w:color="auto"/>
                <w:right w:val="none" w:sz="0" w:space="0" w:color="auto"/>
              </w:divBdr>
            </w:div>
          </w:divsChild>
        </w:div>
        <w:div w:id="1304190893">
          <w:marLeft w:val="0"/>
          <w:marRight w:val="0"/>
          <w:marTop w:val="0"/>
          <w:marBottom w:val="0"/>
          <w:divBdr>
            <w:top w:val="none" w:sz="0" w:space="0" w:color="auto"/>
            <w:left w:val="none" w:sz="0" w:space="0" w:color="auto"/>
            <w:bottom w:val="none" w:sz="0" w:space="0" w:color="auto"/>
            <w:right w:val="none" w:sz="0" w:space="0" w:color="auto"/>
          </w:divBdr>
        </w:div>
        <w:div w:id="1349791862">
          <w:marLeft w:val="0"/>
          <w:marRight w:val="0"/>
          <w:marTop w:val="0"/>
          <w:marBottom w:val="0"/>
          <w:divBdr>
            <w:top w:val="none" w:sz="0" w:space="0" w:color="auto"/>
            <w:left w:val="none" w:sz="0" w:space="0" w:color="auto"/>
            <w:bottom w:val="none" w:sz="0" w:space="0" w:color="auto"/>
            <w:right w:val="none" w:sz="0" w:space="0" w:color="auto"/>
          </w:divBdr>
          <w:divsChild>
            <w:div w:id="1323462015">
              <w:marLeft w:val="0"/>
              <w:marRight w:val="0"/>
              <w:marTop w:val="0"/>
              <w:marBottom w:val="0"/>
              <w:divBdr>
                <w:top w:val="none" w:sz="0" w:space="0" w:color="auto"/>
                <w:left w:val="none" w:sz="0" w:space="0" w:color="auto"/>
                <w:bottom w:val="none" w:sz="0" w:space="0" w:color="auto"/>
                <w:right w:val="none" w:sz="0" w:space="0" w:color="auto"/>
              </w:divBdr>
            </w:div>
          </w:divsChild>
        </w:div>
        <w:div w:id="1867909688">
          <w:marLeft w:val="0"/>
          <w:marRight w:val="0"/>
          <w:marTop w:val="300"/>
          <w:marBottom w:val="0"/>
          <w:divBdr>
            <w:top w:val="none" w:sz="0" w:space="0" w:color="auto"/>
            <w:left w:val="none" w:sz="0" w:space="0" w:color="auto"/>
            <w:bottom w:val="none" w:sz="0" w:space="0" w:color="auto"/>
            <w:right w:val="none" w:sz="0" w:space="0" w:color="auto"/>
          </w:divBdr>
          <w:divsChild>
            <w:div w:id="1455098920">
              <w:marLeft w:val="0"/>
              <w:marRight w:val="0"/>
              <w:marTop w:val="0"/>
              <w:marBottom w:val="0"/>
              <w:divBdr>
                <w:top w:val="none" w:sz="0" w:space="0" w:color="auto"/>
                <w:left w:val="none" w:sz="0" w:space="0" w:color="auto"/>
                <w:bottom w:val="none" w:sz="0" w:space="0" w:color="auto"/>
                <w:right w:val="none" w:sz="0" w:space="0" w:color="auto"/>
              </w:divBdr>
              <w:divsChild>
                <w:div w:id="931358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0004735">
      <w:bodyDiv w:val="1"/>
      <w:marLeft w:val="0"/>
      <w:marRight w:val="0"/>
      <w:marTop w:val="0"/>
      <w:marBottom w:val="0"/>
      <w:divBdr>
        <w:top w:val="none" w:sz="0" w:space="0" w:color="auto"/>
        <w:left w:val="none" w:sz="0" w:space="0" w:color="auto"/>
        <w:bottom w:val="none" w:sz="0" w:space="0" w:color="auto"/>
        <w:right w:val="none" w:sz="0" w:space="0" w:color="auto"/>
      </w:divBdr>
      <w:divsChild>
        <w:div w:id="1965456675">
          <w:marLeft w:val="0"/>
          <w:marRight w:val="0"/>
          <w:marTop w:val="0"/>
          <w:marBottom w:val="0"/>
          <w:divBdr>
            <w:top w:val="none" w:sz="0" w:space="0" w:color="auto"/>
            <w:left w:val="none" w:sz="0" w:space="0" w:color="auto"/>
            <w:bottom w:val="none" w:sz="0" w:space="0" w:color="auto"/>
            <w:right w:val="none" w:sz="0" w:space="0" w:color="auto"/>
          </w:divBdr>
        </w:div>
        <w:div w:id="1715688949">
          <w:marLeft w:val="0"/>
          <w:marRight w:val="0"/>
          <w:marTop w:val="0"/>
          <w:marBottom w:val="0"/>
          <w:divBdr>
            <w:top w:val="none" w:sz="0" w:space="0" w:color="auto"/>
            <w:left w:val="none" w:sz="0" w:space="0" w:color="auto"/>
            <w:bottom w:val="none" w:sz="0" w:space="0" w:color="auto"/>
            <w:right w:val="none" w:sz="0" w:space="0" w:color="auto"/>
          </w:divBdr>
          <w:divsChild>
            <w:div w:id="1533223884">
              <w:marLeft w:val="0"/>
              <w:marRight w:val="0"/>
              <w:marTop w:val="0"/>
              <w:marBottom w:val="0"/>
              <w:divBdr>
                <w:top w:val="none" w:sz="0" w:space="0" w:color="auto"/>
                <w:left w:val="none" w:sz="0" w:space="0" w:color="auto"/>
                <w:bottom w:val="none" w:sz="0" w:space="0" w:color="auto"/>
                <w:right w:val="none" w:sz="0" w:space="0" w:color="auto"/>
              </w:divBdr>
            </w:div>
          </w:divsChild>
        </w:div>
        <w:div w:id="1240797335">
          <w:marLeft w:val="0"/>
          <w:marRight w:val="0"/>
          <w:marTop w:val="0"/>
          <w:marBottom w:val="0"/>
          <w:divBdr>
            <w:top w:val="none" w:sz="0" w:space="0" w:color="auto"/>
            <w:left w:val="none" w:sz="0" w:space="0" w:color="auto"/>
            <w:bottom w:val="none" w:sz="0" w:space="0" w:color="auto"/>
            <w:right w:val="none" w:sz="0" w:space="0" w:color="auto"/>
          </w:divBdr>
        </w:div>
        <w:div w:id="919480525">
          <w:marLeft w:val="0"/>
          <w:marRight w:val="0"/>
          <w:marTop w:val="0"/>
          <w:marBottom w:val="0"/>
          <w:divBdr>
            <w:top w:val="none" w:sz="0" w:space="0" w:color="auto"/>
            <w:left w:val="none" w:sz="0" w:space="0" w:color="auto"/>
            <w:bottom w:val="none" w:sz="0" w:space="0" w:color="auto"/>
            <w:right w:val="none" w:sz="0" w:space="0" w:color="auto"/>
          </w:divBdr>
          <w:divsChild>
            <w:div w:id="1953824879">
              <w:marLeft w:val="0"/>
              <w:marRight w:val="0"/>
              <w:marTop w:val="0"/>
              <w:marBottom w:val="0"/>
              <w:divBdr>
                <w:top w:val="none" w:sz="0" w:space="0" w:color="auto"/>
                <w:left w:val="none" w:sz="0" w:space="0" w:color="auto"/>
                <w:bottom w:val="none" w:sz="0" w:space="0" w:color="auto"/>
                <w:right w:val="none" w:sz="0" w:space="0" w:color="auto"/>
              </w:divBdr>
            </w:div>
          </w:divsChild>
        </w:div>
        <w:div w:id="1680891190">
          <w:marLeft w:val="0"/>
          <w:marRight w:val="0"/>
          <w:marTop w:val="0"/>
          <w:marBottom w:val="0"/>
          <w:divBdr>
            <w:top w:val="none" w:sz="0" w:space="0" w:color="auto"/>
            <w:left w:val="none" w:sz="0" w:space="0" w:color="auto"/>
            <w:bottom w:val="none" w:sz="0" w:space="0" w:color="auto"/>
            <w:right w:val="none" w:sz="0" w:space="0" w:color="auto"/>
          </w:divBdr>
        </w:div>
        <w:div w:id="1528639183">
          <w:marLeft w:val="0"/>
          <w:marRight w:val="0"/>
          <w:marTop w:val="0"/>
          <w:marBottom w:val="0"/>
          <w:divBdr>
            <w:top w:val="none" w:sz="0" w:space="0" w:color="auto"/>
            <w:left w:val="none" w:sz="0" w:space="0" w:color="auto"/>
            <w:bottom w:val="none" w:sz="0" w:space="0" w:color="auto"/>
            <w:right w:val="none" w:sz="0" w:space="0" w:color="auto"/>
          </w:divBdr>
          <w:divsChild>
            <w:div w:id="248000431">
              <w:marLeft w:val="0"/>
              <w:marRight w:val="0"/>
              <w:marTop w:val="0"/>
              <w:marBottom w:val="0"/>
              <w:divBdr>
                <w:top w:val="none" w:sz="0" w:space="0" w:color="auto"/>
                <w:left w:val="none" w:sz="0" w:space="0" w:color="auto"/>
                <w:bottom w:val="none" w:sz="0" w:space="0" w:color="auto"/>
                <w:right w:val="none" w:sz="0" w:space="0" w:color="auto"/>
              </w:divBdr>
            </w:div>
          </w:divsChild>
        </w:div>
        <w:div w:id="1679429096">
          <w:marLeft w:val="0"/>
          <w:marRight w:val="0"/>
          <w:marTop w:val="0"/>
          <w:marBottom w:val="0"/>
          <w:divBdr>
            <w:top w:val="none" w:sz="0" w:space="0" w:color="auto"/>
            <w:left w:val="none" w:sz="0" w:space="0" w:color="auto"/>
            <w:bottom w:val="none" w:sz="0" w:space="0" w:color="auto"/>
            <w:right w:val="none" w:sz="0" w:space="0" w:color="auto"/>
          </w:divBdr>
        </w:div>
        <w:div w:id="1851488216">
          <w:marLeft w:val="0"/>
          <w:marRight w:val="0"/>
          <w:marTop w:val="0"/>
          <w:marBottom w:val="0"/>
          <w:divBdr>
            <w:top w:val="none" w:sz="0" w:space="0" w:color="auto"/>
            <w:left w:val="none" w:sz="0" w:space="0" w:color="auto"/>
            <w:bottom w:val="none" w:sz="0" w:space="0" w:color="auto"/>
            <w:right w:val="none" w:sz="0" w:space="0" w:color="auto"/>
          </w:divBdr>
          <w:divsChild>
            <w:div w:id="263803559">
              <w:marLeft w:val="0"/>
              <w:marRight w:val="0"/>
              <w:marTop w:val="0"/>
              <w:marBottom w:val="0"/>
              <w:divBdr>
                <w:top w:val="none" w:sz="0" w:space="0" w:color="auto"/>
                <w:left w:val="none" w:sz="0" w:space="0" w:color="auto"/>
                <w:bottom w:val="none" w:sz="0" w:space="0" w:color="auto"/>
                <w:right w:val="none" w:sz="0" w:space="0" w:color="auto"/>
              </w:divBdr>
            </w:div>
          </w:divsChild>
        </w:div>
        <w:div w:id="973489990">
          <w:marLeft w:val="0"/>
          <w:marRight w:val="0"/>
          <w:marTop w:val="0"/>
          <w:marBottom w:val="0"/>
          <w:divBdr>
            <w:top w:val="none" w:sz="0" w:space="0" w:color="auto"/>
            <w:left w:val="none" w:sz="0" w:space="0" w:color="auto"/>
            <w:bottom w:val="none" w:sz="0" w:space="0" w:color="auto"/>
            <w:right w:val="none" w:sz="0" w:space="0" w:color="auto"/>
          </w:divBdr>
        </w:div>
        <w:div w:id="232086963">
          <w:marLeft w:val="0"/>
          <w:marRight w:val="0"/>
          <w:marTop w:val="0"/>
          <w:marBottom w:val="0"/>
          <w:divBdr>
            <w:top w:val="none" w:sz="0" w:space="0" w:color="auto"/>
            <w:left w:val="none" w:sz="0" w:space="0" w:color="auto"/>
            <w:bottom w:val="none" w:sz="0" w:space="0" w:color="auto"/>
            <w:right w:val="none" w:sz="0" w:space="0" w:color="auto"/>
          </w:divBdr>
          <w:divsChild>
            <w:div w:id="1407848830">
              <w:marLeft w:val="0"/>
              <w:marRight w:val="0"/>
              <w:marTop w:val="0"/>
              <w:marBottom w:val="0"/>
              <w:divBdr>
                <w:top w:val="none" w:sz="0" w:space="0" w:color="auto"/>
                <w:left w:val="none" w:sz="0" w:space="0" w:color="auto"/>
                <w:bottom w:val="none" w:sz="0" w:space="0" w:color="auto"/>
                <w:right w:val="none" w:sz="0" w:space="0" w:color="auto"/>
              </w:divBdr>
            </w:div>
          </w:divsChild>
        </w:div>
        <w:div w:id="832919175">
          <w:marLeft w:val="0"/>
          <w:marRight w:val="0"/>
          <w:marTop w:val="0"/>
          <w:marBottom w:val="0"/>
          <w:divBdr>
            <w:top w:val="none" w:sz="0" w:space="0" w:color="auto"/>
            <w:left w:val="none" w:sz="0" w:space="0" w:color="auto"/>
            <w:bottom w:val="none" w:sz="0" w:space="0" w:color="auto"/>
            <w:right w:val="none" w:sz="0" w:space="0" w:color="auto"/>
          </w:divBdr>
        </w:div>
        <w:div w:id="1866629051">
          <w:marLeft w:val="0"/>
          <w:marRight w:val="0"/>
          <w:marTop w:val="0"/>
          <w:marBottom w:val="0"/>
          <w:divBdr>
            <w:top w:val="none" w:sz="0" w:space="0" w:color="auto"/>
            <w:left w:val="none" w:sz="0" w:space="0" w:color="auto"/>
            <w:bottom w:val="none" w:sz="0" w:space="0" w:color="auto"/>
            <w:right w:val="none" w:sz="0" w:space="0" w:color="auto"/>
          </w:divBdr>
          <w:divsChild>
            <w:div w:id="326637989">
              <w:marLeft w:val="0"/>
              <w:marRight w:val="0"/>
              <w:marTop w:val="0"/>
              <w:marBottom w:val="0"/>
              <w:divBdr>
                <w:top w:val="none" w:sz="0" w:space="0" w:color="auto"/>
                <w:left w:val="none" w:sz="0" w:space="0" w:color="auto"/>
                <w:bottom w:val="none" w:sz="0" w:space="0" w:color="auto"/>
                <w:right w:val="none" w:sz="0" w:space="0" w:color="auto"/>
              </w:divBdr>
            </w:div>
          </w:divsChild>
        </w:div>
        <w:div w:id="1327131596">
          <w:marLeft w:val="0"/>
          <w:marRight w:val="0"/>
          <w:marTop w:val="0"/>
          <w:marBottom w:val="0"/>
          <w:divBdr>
            <w:top w:val="none" w:sz="0" w:space="0" w:color="auto"/>
            <w:left w:val="none" w:sz="0" w:space="0" w:color="auto"/>
            <w:bottom w:val="none" w:sz="0" w:space="0" w:color="auto"/>
            <w:right w:val="none" w:sz="0" w:space="0" w:color="auto"/>
          </w:divBdr>
        </w:div>
        <w:div w:id="1710492109">
          <w:marLeft w:val="0"/>
          <w:marRight w:val="0"/>
          <w:marTop w:val="0"/>
          <w:marBottom w:val="0"/>
          <w:divBdr>
            <w:top w:val="none" w:sz="0" w:space="0" w:color="auto"/>
            <w:left w:val="none" w:sz="0" w:space="0" w:color="auto"/>
            <w:bottom w:val="none" w:sz="0" w:space="0" w:color="auto"/>
            <w:right w:val="none" w:sz="0" w:space="0" w:color="auto"/>
          </w:divBdr>
          <w:divsChild>
            <w:div w:id="138037259">
              <w:marLeft w:val="0"/>
              <w:marRight w:val="0"/>
              <w:marTop w:val="0"/>
              <w:marBottom w:val="0"/>
              <w:divBdr>
                <w:top w:val="none" w:sz="0" w:space="0" w:color="auto"/>
                <w:left w:val="none" w:sz="0" w:space="0" w:color="auto"/>
                <w:bottom w:val="none" w:sz="0" w:space="0" w:color="auto"/>
                <w:right w:val="none" w:sz="0" w:space="0" w:color="auto"/>
              </w:divBdr>
            </w:div>
          </w:divsChild>
        </w:div>
        <w:div w:id="1170172059">
          <w:marLeft w:val="0"/>
          <w:marRight w:val="0"/>
          <w:marTop w:val="300"/>
          <w:marBottom w:val="0"/>
          <w:divBdr>
            <w:top w:val="none" w:sz="0" w:space="0" w:color="auto"/>
            <w:left w:val="none" w:sz="0" w:space="0" w:color="auto"/>
            <w:bottom w:val="none" w:sz="0" w:space="0" w:color="auto"/>
            <w:right w:val="none" w:sz="0" w:space="0" w:color="auto"/>
          </w:divBdr>
          <w:divsChild>
            <w:div w:id="1984696093">
              <w:marLeft w:val="0"/>
              <w:marRight w:val="0"/>
              <w:marTop w:val="0"/>
              <w:marBottom w:val="0"/>
              <w:divBdr>
                <w:top w:val="none" w:sz="0" w:space="0" w:color="auto"/>
                <w:left w:val="none" w:sz="0" w:space="0" w:color="auto"/>
                <w:bottom w:val="none" w:sz="0" w:space="0" w:color="auto"/>
                <w:right w:val="none" w:sz="0" w:space="0" w:color="auto"/>
              </w:divBdr>
              <w:divsChild>
                <w:div w:id="2041926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550147">
          <w:marLeft w:val="0"/>
          <w:marRight w:val="0"/>
          <w:marTop w:val="300"/>
          <w:marBottom w:val="0"/>
          <w:divBdr>
            <w:top w:val="none" w:sz="0" w:space="0" w:color="auto"/>
            <w:left w:val="none" w:sz="0" w:space="0" w:color="auto"/>
            <w:bottom w:val="none" w:sz="0" w:space="0" w:color="auto"/>
            <w:right w:val="none" w:sz="0" w:space="0" w:color="auto"/>
          </w:divBdr>
          <w:divsChild>
            <w:div w:id="363792119">
              <w:marLeft w:val="0"/>
              <w:marRight w:val="0"/>
              <w:marTop w:val="0"/>
              <w:marBottom w:val="0"/>
              <w:divBdr>
                <w:top w:val="none" w:sz="0" w:space="0" w:color="auto"/>
                <w:left w:val="none" w:sz="0" w:space="0" w:color="auto"/>
                <w:bottom w:val="none" w:sz="0" w:space="0" w:color="auto"/>
                <w:right w:val="none" w:sz="0" w:space="0" w:color="auto"/>
              </w:divBdr>
              <w:divsChild>
                <w:div w:id="649090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1612402">
          <w:marLeft w:val="0"/>
          <w:marRight w:val="0"/>
          <w:marTop w:val="300"/>
          <w:marBottom w:val="0"/>
          <w:divBdr>
            <w:top w:val="none" w:sz="0" w:space="0" w:color="auto"/>
            <w:left w:val="none" w:sz="0" w:space="0" w:color="auto"/>
            <w:bottom w:val="none" w:sz="0" w:space="0" w:color="auto"/>
            <w:right w:val="none" w:sz="0" w:space="0" w:color="auto"/>
          </w:divBdr>
          <w:divsChild>
            <w:div w:id="1746803229">
              <w:marLeft w:val="0"/>
              <w:marRight w:val="0"/>
              <w:marTop w:val="0"/>
              <w:marBottom w:val="0"/>
              <w:divBdr>
                <w:top w:val="none" w:sz="0" w:space="0" w:color="auto"/>
                <w:left w:val="none" w:sz="0" w:space="0" w:color="auto"/>
                <w:bottom w:val="none" w:sz="0" w:space="0" w:color="auto"/>
                <w:right w:val="none" w:sz="0" w:space="0" w:color="auto"/>
              </w:divBdr>
              <w:divsChild>
                <w:div w:id="1753620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830223">
          <w:marLeft w:val="0"/>
          <w:marRight w:val="0"/>
          <w:marTop w:val="300"/>
          <w:marBottom w:val="0"/>
          <w:divBdr>
            <w:top w:val="none" w:sz="0" w:space="0" w:color="auto"/>
            <w:left w:val="none" w:sz="0" w:space="0" w:color="auto"/>
            <w:bottom w:val="none" w:sz="0" w:space="0" w:color="auto"/>
            <w:right w:val="none" w:sz="0" w:space="0" w:color="auto"/>
          </w:divBdr>
          <w:divsChild>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2018686">
      <w:bodyDiv w:val="1"/>
      <w:marLeft w:val="0"/>
      <w:marRight w:val="0"/>
      <w:marTop w:val="0"/>
      <w:marBottom w:val="0"/>
      <w:divBdr>
        <w:top w:val="none" w:sz="0" w:space="0" w:color="auto"/>
        <w:left w:val="none" w:sz="0" w:space="0" w:color="auto"/>
        <w:bottom w:val="none" w:sz="0" w:space="0" w:color="auto"/>
        <w:right w:val="none" w:sz="0" w:space="0" w:color="auto"/>
      </w:divBdr>
      <w:divsChild>
        <w:div w:id="19086133">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sChild>
            <w:div w:id="1257330477">
              <w:marLeft w:val="0"/>
              <w:marRight w:val="0"/>
              <w:marTop w:val="0"/>
              <w:marBottom w:val="0"/>
              <w:divBdr>
                <w:top w:val="none" w:sz="0" w:space="0" w:color="auto"/>
                <w:left w:val="none" w:sz="0" w:space="0" w:color="auto"/>
                <w:bottom w:val="none" w:sz="0" w:space="0" w:color="auto"/>
                <w:right w:val="none" w:sz="0" w:space="0" w:color="auto"/>
              </w:divBdr>
              <w:divsChild>
                <w:div w:id="100469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861529">
          <w:marLeft w:val="0"/>
          <w:marRight w:val="0"/>
          <w:marTop w:val="0"/>
          <w:marBottom w:val="0"/>
          <w:divBdr>
            <w:top w:val="none" w:sz="0" w:space="0" w:color="auto"/>
            <w:left w:val="none" w:sz="0" w:space="0" w:color="auto"/>
            <w:bottom w:val="none" w:sz="0" w:space="0" w:color="auto"/>
            <w:right w:val="none" w:sz="0" w:space="0" w:color="auto"/>
          </w:divBdr>
          <w:divsChild>
            <w:div w:id="1250190823">
              <w:marLeft w:val="0"/>
              <w:marRight w:val="0"/>
              <w:marTop w:val="0"/>
              <w:marBottom w:val="0"/>
              <w:divBdr>
                <w:top w:val="none" w:sz="0" w:space="0" w:color="auto"/>
                <w:left w:val="none" w:sz="0" w:space="0" w:color="auto"/>
                <w:bottom w:val="none" w:sz="0" w:space="0" w:color="auto"/>
                <w:right w:val="none" w:sz="0" w:space="0" w:color="auto"/>
              </w:divBdr>
            </w:div>
          </w:divsChild>
        </w:div>
        <w:div w:id="97916798">
          <w:marLeft w:val="0"/>
          <w:marRight w:val="0"/>
          <w:marTop w:val="0"/>
          <w:marBottom w:val="0"/>
          <w:divBdr>
            <w:top w:val="none" w:sz="0" w:space="0" w:color="auto"/>
            <w:left w:val="none" w:sz="0" w:space="0" w:color="auto"/>
            <w:bottom w:val="none" w:sz="0" w:space="0" w:color="auto"/>
            <w:right w:val="none" w:sz="0" w:space="0" w:color="auto"/>
          </w:divBdr>
        </w:div>
        <w:div w:id="627394263">
          <w:marLeft w:val="0"/>
          <w:marRight w:val="0"/>
          <w:marTop w:val="0"/>
          <w:marBottom w:val="0"/>
          <w:divBdr>
            <w:top w:val="none" w:sz="0" w:space="0" w:color="auto"/>
            <w:left w:val="none" w:sz="0" w:space="0" w:color="auto"/>
            <w:bottom w:val="none" w:sz="0" w:space="0" w:color="auto"/>
            <w:right w:val="none" w:sz="0" w:space="0" w:color="auto"/>
          </w:divBdr>
        </w:div>
        <w:div w:id="851533948">
          <w:marLeft w:val="0"/>
          <w:marRight w:val="0"/>
          <w:marTop w:val="300"/>
          <w:marBottom w:val="0"/>
          <w:divBdr>
            <w:top w:val="none" w:sz="0" w:space="0" w:color="auto"/>
            <w:left w:val="none" w:sz="0" w:space="0" w:color="auto"/>
            <w:bottom w:val="none" w:sz="0" w:space="0" w:color="auto"/>
            <w:right w:val="none" w:sz="0" w:space="0" w:color="auto"/>
          </w:divBdr>
          <w:divsChild>
            <w:div w:id="2049337783">
              <w:marLeft w:val="0"/>
              <w:marRight w:val="0"/>
              <w:marTop w:val="0"/>
              <w:marBottom w:val="0"/>
              <w:divBdr>
                <w:top w:val="none" w:sz="0" w:space="0" w:color="auto"/>
                <w:left w:val="none" w:sz="0" w:space="0" w:color="auto"/>
                <w:bottom w:val="none" w:sz="0" w:space="0" w:color="auto"/>
                <w:right w:val="none" w:sz="0" w:space="0" w:color="auto"/>
              </w:divBdr>
              <w:divsChild>
                <w:div w:id="331420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429935">
          <w:marLeft w:val="0"/>
          <w:marRight w:val="0"/>
          <w:marTop w:val="0"/>
          <w:marBottom w:val="0"/>
          <w:divBdr>
            <w:top w:val="none" w:sz="0" w:space="0" w:color="auto"/>
            <w:left w:val="none" w:sz="0" w:space="0" w:color="auto"/>
            <w:bottom w:val="none" w:sz="0" w:space="0" w:color="auto"/>
            <w:right w:val="none" w:sz="0" w:space="0" w:color="auto"/>
          </w:divBdr>
          <w:divsChild>
            <w:div w:id="166866598">
              <w:marLeft w:val="0"/>
              <w:marRight w:val="0"/>
              <w:marTop w:val="0"/>
              <w:marBottom w:val="0"/>
              <w:divBdr>
                <w:top w:val="none" w:sz="0" w:space="0" w:color="auto"/>
                <w:left w:val="none" w:sz="0" w:space="0" w:color="auto"/>
                <w:bottom w:val="none" w:sz="0" w:space="0" w:color="auto"/>
                <w:right w:val="none" w:sz="0" w:space="0" w:color="auto"/>
              </w:divBdr>
            </w:div>
          </w:divsChild>
        </w:div>
        <w:div w:id="1152059540">
          <w:marLeft w:val="0"/>
          <w:marRight w:val="0"/>
          <w:marTop w:val="0"/>
          <w:marBottom w:val="0"/>
          <w:divBdr>
            <w:top w:val="none" w:sz="0" w:space="0" w:color="auto"/>
            <w:left w:val="none" w:sz="0" w:space="0" w:color="auto"/>
            <w:bottom w:val="none" w:sz="0" w:space="0" w:color="auto"/>
            <w:right w:val="none" w:sz="0" w:space="0" w:color="auto"/>
          </w:divBdr>
          <w:divsChild>
            <w:div w:id="1424764536">
              <w:marLeft w:val="0"/>
              <w:marRight w:val="0"/>
              <w:marTop w:val="0"/>
              <w:marBottom w:val="0"/>
              <w:divBdr>
                <w:top w:val="none" w:sz="0" w:space="0" w:color="auto"/>
                <w:left w:val="none" w:sz="0" w:space="0" w:color="auto"/>
                <w:bottom w:val="none" w:sz="0" w:space="0" w:color="auto"/>
                <w:right w:val="none" w:sz="0" w:space="0" w:color="auto"/>
              </w:divBdr>
            </w:div>
          </w:divsChild>
        </w:div>
        <w:div w:id="1180504789">
          <w:marLeft w:val="0"/>
          <w:marRight w:val="0"/>
          <w:marTop w:val="300"/>
          <w:marBottom w:val="0"/>
          <w:divBdr>
            <w:top w:val="none" w:sz="0" w:space="0" w:color="auto"/>
            <w:left w:val="none" w:sz="0" w:space="0" w:color="auto"/>
            <w:bottom w:val="none" w:sz="0" w:space="0" w:color="auto"/>
            <w:right w:val="none" w:sz="0" w:space="0" w:color="auto"/>
          </w:divBdr>
          <w:divsChild>
            <w:div w:id="1698579636">
              <w:marLeft w:val="0"/>
              <w:marRight w:val="0"/>
              <w:marTop w:val="0"/>
              <w:marBottom w:val="0"/>
              <w:divBdr>
                <w:top w:val="none" w:sz="0" w:space="0" w:color="auto"/>
                <w:left w:val="none" w:sz="0" w:space="0" w:color="auto"/>
                <w:bottom w:val="none" w:sz="0" w:space="0" w:color="auto"/>
                <w:right w:val="none" w:sz="0" w:space="0" w:color="auto"/>
              </w:divBdr>
              <w:divsChild>
                <w:div w:id="1141656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794807">
          <w:marLeft w:val="0"/>
          <w:marRight w:val="0"/>
          <w:marTop w:val="0"/>
          <w:marBottom w:val="0"/>
          <w:divBdr>
            <w:top w:val="none" w:sz="0" w:space="0" w:color="auto"/>
            <w:left w:val="none" w:sz="0" w:space="0" w:color="auto"/>
            <w:bottom w:val="none" w:sz="0" w:space="0" w:color="auto"/>
            <w:right w:val="none" w:sz="0" w:space="0" w:color="auto"/>
          </w:divBdr>
        </w:div>
        <w:div w:id="1232496212">
          <w:marLeft w:val="0"/>
          <w:marRight w:val="0"/>
          <w:marTop w:val="0"/>
          <w:marBottom w:val="0"/>
          <w:divBdr>
            <w:top w:val="none" w:sz="0" w:space="0" w:color="auto"/>
            <w:left w:val="none" w:sz="0" w:space="0" w:color="auto"/>
            <w:bottom w:val="none" w:sz="0" w:space="0" w:color="auto"/>
            <w:right w:val="none" w:sz="0" w:space="0" w:color="auto"/>
          </w:divBdr>
        </w:div>
        <w:div w:id="1247232310">
          <w:marLeft w:val="0"/>
          <w:marRight w:val="0"/>
          <w:marTop w:val="300"/>
          <w:marBottom w:val="0"/>
          <w:divBdr>
            <w:top w:val="none" w:sz="0" w:space="0" w:color="auto"/>
            <w:left w:val="none" w:sz="0" w:space="0" w:color="auto"/>
            <w:bottom w:val="none" w:sz="0" w:space="0" w:color="auto"/>
            <w:right w:val="none" w:sz="0" w:space="0" w:color="auto"/>
          </w:divBdr>
          <w:divsChild>
            <w:div w:id="1288126260">
              <w:marLeft w:val="0"/>
              <w:marRight w:val="0"/>
              <w:marTop w:val="0"/>
              <w:marBottom w:val="0"/>
              <w:divBdr>
                <w:top w:val="none" w:sz="0" w:space="0" w:color="auto"/>
                <w:left w:val="none" w:sz="0" w:space="0" w:color="auto"/>
                <w:bottom w:val="none" w:sz="0" w:space="0" w:color="auto"/>
                <w:right w:val="none" w:sz="0" w:space="0" w:color="auto"/>
              </w:divBdr>
              <w:divsChild>
                <w:div w:id="252935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6329025">
          <w:marLeft w:val="0"/>
          <w:marRight w:val="0"/>
          <w:marTop w:val="0"/>
          <w:marBottom w:val="0"/>
          <w:divBdr>
            <w:top w:val="none" w:sz="0" w:space="0" w:color="auto"/>
            <w:left w:val="none" w:sz="0" w:space="0" w:color="auto"/>
            <w:bottom w:val="none" w:sz="0" w:space="0" w:color="auto"/>
            <w:right w:val="none" w:sz="0" w:space="0" w:color="auto"/>
          </w:divBdr>
          <w:divsChild>
            <w:div w:id="478692682">
              <w:marLeft w:val="0"/>
              <w:marRight w:val="0"/>
              <w:marTop w:val="0"/>
              <w:marBottom w:val="0"/>
              <w:divBdr>
                <w:top w:val="none" w:sz="0" w:space="0" w:color="auto"/>
                <w:left w:val="none" w:sz="0" w:space="0" w:color="auto"/>
                <w:bottom w:val="none" w:sz="0" w:space="0" w:color="auto"/>
                <w:right w:val="none" w:sz="0" w:space="0" w:color="auto"/>
              </w:divBdr>
            </w:div>
          </w:divsChild>
        </w:div>
        <w:div w:id="1509560251">
          <w:marLeft w:val="0"/>
          <w:marRight w:val="0"/>
          <w:marTop w:val="0"/>
          <w:marBottom w:val="0"/>
          <w:divBdr>
            <w:top w:val="none" w:sz="0" w:space="0" w:color="auto"/>
            <w:left w:val="none" w:sz="0" w:space="0" w:color="auto"/>
            <w:bottom w:val="none" w:sz="0" w:space="0" w:color="auto"/>
            <w:right w:val="none" w:sz="0" w:space="0" w:color="auto"/>
          </w:divBdr>
        </w:div>
        <w:div w:id="1771579549">
          <w:marLeft w:val="0"/>
          <w:marRight w:val="0"/>
          <w:marTop w:val="0"/>
          <w:marBottom w:val="0"/>
          <w:divBdr>
            <w:top w:val="none" w:sz="0" w:space="0" w:color="auto"/>
            <w:left w:val="none" w:sz="0" w:space="0" w:color="auto"/>
            <w:bottom w:val="none" w:sz="0" w:space="0" w:color="auto"/>
            <w:right w:val="none" w:sz="0" w:space="0" w:color="auto"/>
          </w:divBdr>
        </w:div>
        <w:div w:id="1878663530">
          <w:marLeft w:val="0"/>
          <w:marRight w:val="0"/>
          <w:marTop w:val="0"/>
          <w:marBottom w:val="0"/>
          <w:divBdr>
            <w:top w:val="none" w:sz="0" w:space="0" w:color="auto"/>
            <w:left w:val="none" w:sz="0" w:space="0" w:color="auto"/>
            <w:bottom w:val="none" w:sz="0" w:space="0" w:color="auto"/>
            <w:right w:val="none" w:sz="0" w:space="0" w:color="auto"/>
          </w:divBdr>
          <w:divsChild>
            <w:div w:id="1440296883">
              <w:marLeft w:val="0"/>
              <w:marRight w:val="0"/>
              <w:marTop w:val="0"/>
              <w:marBottom w:val="0"/>
              <w:divBdr>
                <w:top w:val="none" w:sz="0" w:space="0" w:color="auto"/>
                <w:left w:val="none" w:sz="0" w:space="0" w:color="auto"/>
                <w:bottom w:val="none" w:sz="0" w:space="0" w:color="auto"/>
                <w:right w:val="none" w:sz="0" w:space="0" w:color="auto"/>
              </w:divBdr>
            </w:div>
          </w:divsChild>
        </w:div>
        <w:div w:id="1908958547">
          <w:marLeft w:val="0"/>
          <w:marRight w:val="0"/>
          <w:marTop w:val="0"/>
          <w:marBottom w:val="0"/>
          <w:divBdr>
            <w:top w:val="none" w:sz="0" w:space="0" w:color="auto"/>
            <w:left w:val="none" w:sz="0" w:space="0" w:color="auto"/>
            <w:bottom w:val="none" w:sz="0" w:space="0" w:color="auto"/>
            <w:right w:val="none" w:sz="0" w:space="0" w:color="auto"/>
          </w:divBdr>
          <w:divsChild>
            <w:div w:id="989484975">
              <w:marLeft w:val="0"/>
              <w:marRight w:val="0"/>
              <w:marTop w:val="0"/>
              <w:marBottom w:val="0"/>
              <w:divBdr>
                <w:top w:val="none" w:sz="0" w:space="0" w:color="auto"/>
                <w:left w:val="none" w:sz="0" w:space="0" w:color="auto"/>
                <w:bottom w:val="none" w:sz="0" w:space="0" w:color="auto"/>
                <w:right w:val="none" w:sz="0" w:space="0" w:color="auto"/>
              </w:divBdr>
            </w:div>
          </w:divsChild>
        </w:div>
        <w:div w:id="2028361280">
          <w:marLeft w:val="0"/>
          <w:marRight w:val="0"/>
          <w:marTop w:val="0"/>
          <w:marBottom w:val="0"/>
          <w:divBdr>
            <w:top w:val="none" w:sz="0" w:space="0" w:color="auto"/>
            <w:left w:val="none" w:sz="0" w:space="0" w:color="auto"/>
            <w:bottom w:val="none" w:sz="0" w:space="0" w:color="auto"/>
            <w:right w:val="none" w:sz="0" w:space="0" w:color="auto"/>
          </w:divBdr>
          <w:divsChild>
            <w:div w:id="138039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2357113">
      <w:bodyDiv w:val="1"/>
      <w:marLeft w:val="0"/>
      <w:marRight w:val="0"/>
      <w:marTop w:val="0"/>
      <w:marBottom w:val="0"/>
      <w:divBdr>
        <w:top w:val="none" w:sz="0" w:space="0" w:color="auto"/>
        <w:left w:val="none" w:sz="0" w:space="0" w:color="auto"/>
        <w:bottom w:val="none" w:sz="0" w:space="0" w:color="auto"/>
        <w:right w:val="none" w:sz="0" w:space="0" w:color="auto"/>
      </w:divBdr>
      <w:divsChild>
        <w:div w:id="59714456">
          <w:marLeft w:val="0"/>
          <w:marRight w:val="0"/>
          <w:marTop w:val="0"/>
          <w:marBottom w:val="0"/>
          <w:divBdr>
            <w:top w:val="none" w:sz="0" w:space="0" w:color="auto"/>
            <w:left w:val="none" w:sz="0" w:space="0" w:color="auto"/>
            <w:bottom w:val="none" w:sz="0" w:space="0" w:color="auto"/>
            <w:right w:val="none" w:sz="0" w:space="0" w:color="auto"/>
          </w:divBdr>
          <w:divsChild>
            <w:div w:id="1341548454">
              <w:marLeft w:val="0"/>
              <w:marRight w:val="0"/>
              <w:marTop w:val="0"/>
              <w:marBottom w:val="0"/>
              <w:divBdr>
                <w:top w:val="none" w:sz="0" w:space="0" w:color="auto"/>
                <w:left w:val="none" w:sz="0" w:space="0" w:color="auto"/>
                <w:bottom w:val="none" w:sz="0" w:space="0" w:color="auto"/>
                <w:right w:val="none" w:sz="0" w:space="0" w:color="auto"/>
              </w:divBdr>
            </w:div>
          </w:divsChild>
        </w:div>
        <w:div w:id="415790814">
          <w:marLeft w:val="0"/>
          <w:marRight w:val="0"/>
          <w:marTop w:val="0"/>
          <w:marBottom w:val="0"/>
          <w:divBdr>
            <w:top w:val="none" w:sz="0" w:space="0" w:color="auto"/>
            <w:left w:val="none" w:sz="0" w:space="0" w:color="auto"/>
            <w:bottom w:val="none" w:sz="0" w:space="0" w:color="auto"/>
            <w:right w:val="none" w:sz="0" w:space="0" w:color="auto"/>
          </w:divBdr>
          <w:divsChild>
            <w:div w:id="12850518">
              <w:marLeft w:val="0"/>
              <w:marRight w:val="0"/>
              <w:marTop w:val="0"/>
              <w:marBottom w:val="0"/>
              <w:divBdr>
                <w:top w:val="none" w:sz="0" w:space="0" w:color="auto"/>
                <w:left w:val="none" w:sz="0" w:space="0" w:color="auto"/>
                <w:bottom w:val="none" w:sz="0" w:space="0" w:color="auto"/>
                <w:right w:val="none" w:sz="0" w:space="0" w:color="auto"/>
              </w:divBdr>
            </w:div>
          </w:divsChild>
        </w:div>
        <w:div w:id="598835035">
          <w:marLeft w:val="0"/>
          <w:marRight w:val="0"/>
          <w:marTop w:val="300"/>
          <w:marBottom w:val="0"/>
          <w:divBdr>
            <w:top w:val="none" w:sz="0" w:space="0" w:color="auto"/>
            <w:left w:val="none" w:sz="0" w:space="0" w:color="auto"/>
            <w:bottom w:val="none" w:sz="0" w:space="0" w:color="auto"/>
            <w:right w:val="none" w:sz="0" w:space="0" w:color="auto"/>
          </w:divBdr>
          <w:divsChild>
            <w:div w:id="785855245">
              <w:marLeft w:val="0"/>
              <w:marRight w:val="0"/>
              <w:marTop w:val="0"/>
              <w:marBottom w:val="0"/>
              <w:divBdr>
                <w:top w:val="none" w:sz="0" w:space="0" w:color="auto"/>
                <w:left w:val="none" w:sz="0" w:space="0" w:color="auto"/>
                <w:bottom w:val="none" w:sz="0" w:space="0" w:color="auto"/>
                <w:right w:val="none" w:sz="0" w:space="0" w:color="auto"/>
              </w:divBdr>
              <w:divsChild>
                <w:div w:id="1512452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2237412">
          <w:marLeft w:val="0"/>
          <w:marRight w:val="0"/>
          <w:marTop w:val="0"/>
          <w:marBottom w:val="0"/>
          <w:divBdr>
            <w:top w:val="none" w:sz="0" w:space="0" w:color="auto"/>
            <w:left w:val="none" w:sz="0" w:space="0" w:color="auto"/>
            <w:bottom w:val="none" w:sz="0" w:space="0" w:color="auto"/>
            <w:right w:val="none" w:sz="0" w:space="0" w:color="auto"/>
          </w:divBdr>
          <w:divsChild>
            <w:div w:id="1843885729">
              <w:marLeft w:val="0"/>
              <w:marRight w:val="0"/>
              <w:marTop w:val="0"/>
              <w:marBottom w:val="0"/>
              <w:divBdr>
                <w:top w:val="none" w:sz="0" w:space="0" w:color="auto"/>
                <w:left w:val="none" w:sz="0" w:space="0" w:color="auto"/>
                <w:bottom w:val="none" w:sz="0" w:space="0" w:color="auto"/>
                <w:right w:val="none" w:sz="0" w:space="0" w:color="auto"/>
              </w:divBdr>
            </w:div>
          </w:divsChild>
        </w:div>
        <w:div w:id="804351246">
          <w:marLeft w:val="0"/>
          <w:marRight w:val="0"/>
          <w:marTop w:val="300"/>
          <w:marBottom w:val="0"/>
          <w:divBdr>
            <w:top w:val="none" w:sz="0" w:space="0" w:color="auto"/>
            <w:left w:val="none" w:sz="0" w:space="0" w:color="auto"/>
            <w:bottom w:val="none" w:sz="0" w:space="0" w:color="auto"/>
            <w:right w:val="none" w:sz="0" w:space="0" w:color="auto"/>
          </w:divBdr>
          <w:divsChild>
            <w:div w:id="1168404606">
              <w:marLeft w:val="0"/>
              <w:marRight w:val="0"/>
              <w:marTop w:val="0"/>
              <w:marBottom w:val="0"/>
              <w:divBdr>
                <w:top w:val="none" w:sz="0" w:space="0" w:color="auto"/>
                <w:left w:val="none" w:sz="0" w:space="0" w:color="auto"/>
                <w:bottom w:val="none" w:sz="0" w:space="0" w:color="auto"/>
                <w:right w:val="none" w:sz="0" w:space="0" w:color="auto"/>
              </w:divBdr>
              <w:divsChild>
                <w:div w:id="1459687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013356">
          <w:marLeft w:val="0"/>
          <w:marRight w:val="0"/>
          <w:marTop w:val="0"/>
          <w:marBottom w:val="0"/>
          <w:divBdr>
            <w:top w:val="none" w:sz="0" w:space="0" w:color="auto"/>
            <w:left w:val="none" w:sz="0" w:space="0" w:color="auto"/>
            <w:bottom w:val="none" w:sz="0" w:space="0" w:color="auto"/>
            <w:right w:val="none" w:sz="0" w:space="0" w:color="auto"/>
          </w:divBdr>
          <w:divsChild>
            <w:div w:id="30692736">
              <w:marLeft w:val="0"/>
              <w:marRight w:val="0"/>
              <w:marTop w:val="0"/>
              <w:marBottom w:val="0"/>
              <w:divBdr>
                <w:top w:val="none" w:sz="0" w:space="0" w:color="auto"/>
                <w:left w:val="none" w:sz="0" w:space="0" w:color="auto"/>
                <w:bottom w:val="none" w:sz="0" w:space="0" w:color="auto"/>
                <w:right w:val="none" w:sz="0" w:space="0" w:color="auto"/>
              </w:divBdr>
            </w:div>
          </w:divsChild>
        </w:div>
        <w:div w:id="929780143">
          <w:marLeft w:val="0"/>
          <w:marRight w:val="0"/>
          <w:marTop w:val="0"/>
          <w:marBottom w:val="0"/>
          <w:divBdr>
            <w:top w:val="none" w:sz="0" w:space="0" w:color="auto"/>
            <w:left w:val="none" w:sz="0" w:space="0" w:color="auto"/>
            <w:bottom w:val="none" w:sz="0" w:space="0" w:color="auto"/>
            <w:right w:val="none" w:sz="0" w:space="0" w:color="auto"/>
          </w:divBdr>
          <w:divsChild>
            <w:div w:id="1997758929">
              <w:marLeft w:val="0"/>
              <w:marRight w:val="0"/>
              <w:marTop w:val="0"/>
              <w:marBottom w:val="0"/>
              <w:divBdr>
                <w:top w:val="none" w:sz="0" w:space="0" w:color="auto"/>
                <w:left w:val="none" w:sz="0" w:space="0" w:color="auto"/>
                <w:bottom w:val="none" w:sz="0" w:space="0" w:color="auto"/>
                <w:right w:val="none" w:sz="0" w:space="0" w:color="auto"/>
              </w:divBdr>
            </w:div>
          </w:divsChild>
        </w:div>
        <w:div w:id="1021512197">
          <w:marLeft w:val="0"/>
          <w:marRight w:val="0"/>
          <w:marTop w:val="0"/>
          <w:marBottom w:val="0"/>
          <w:divBdr>
            <w:top w:val="none" w:sz="0" w:space="0" w:color="auto"/>
            <w:left w:val="none" w:sz="0" w:space="0" w:color="auto"/>
            <w:bottom w:val="none" w:sz="0" w:space="0" w:color="auto"/>
            <w:right w:val="none" w:sz="0" w:space="0" w:color="auto"/>
          </w:divBdr>
        </w:div>
        <w:div w:id="1197816887">
          <w:marLeft w:val="0"/>
          <w:marRight w:val="0"/>
          <w:marTop w:val="0"/>
          <w:marBottom w:val="0"/>
          <w:divBdr>
            <w:top w:val="none" w:sz="0" w:space="0" w:color="auto"/>
            <w:left w:val="none" w:sz="0" w:space="0" w:color="auto"/>
            <w:bottom w:val="none" w:sz="0" w:space="0" w:color="auto"/>
            <w:right w:val="none" w:sz="0" w:space="0" w:color="auto"/>
          </w:divBdr>
        </w:div>
        <w:div w:id="1203055435">
          <w:marLeft w:val="0"/>
          <w:marRight w:val="0"/>
          <w:marTop w:val="0"/>
          <w:marBottom w:val="0"/>
          <w:divBdr>
            <w:top w:val="none" w:sz="0" w:space="0" w:color="auto"/>
            <w:left w:val="none" w:sz="0" w:space="0" w:color="auto"/>
            <w:bottom w:val="none" w:sz="0" w:space="0" w:color="auto"/>
            <w:right w:val="none" w:sz="0" w:space="0" w:color="auto"/>
          </w:divBdr>
        </w:div>
        <w:div w:id="1216307956">
          <w:marLeft w:val="0"/>
          <w:marRight w:val="0"/>
          <w:marTop w:val="0"/>
          <w:marBottom w:val="0"/>
          <w:divBdr>
            <w:top w:val="none" w:sz="0" w:space="0" w:color="auto"/>
            <w:left w:val="none" w:sz="0" w:space="0" w:color="auto"/>
            <w:bottom w:val="none" w:sz="0" w:space="0" w:color="auto"/>
            <w:right w:val="none" w:sz="0" w:space="0" w:color="auto"/>
          </w:divBdr>
        </w:div>
        <w:div w:id="1272784725">
          <w:marLeft w:val="0"/>
          <w:marRight w:val="0"/>
          <w:marTop w:val="0"/>
          <w:marBottom w:val="0"/>
          <w:divBdr>
            <w:top w:val="none" w:sz="0" w:space="0" w:color="auto"/>
            <w:left w:val="none" w:sz="0" w:space="0" w:color="auto"/>
            <w:bottom w:val="none" w:sz="0" w:space="0" w:color="auto"/>
            <w:right w:val="none" w:sz="0" w:space="0" w:color="auto"/>
          </w:divBdr>
        </w:div>
        <w:div w:id="1554776331">
          <w:marLeft w:val="0"/>
          <w:marRight w:val="0"/>
          <w:marTop w:val="0"/>
          <w:marBottom w:val="0"/>
          <w:divBdr>
            <w:top w:val="none" w:sz="0" w:space="0" w:color="auto"/>
            <w:left w:val="none" w:sz="0" w:space="0" w:color="auto"/>
            <w:bottom w:val="none" w:sz="0" w:space="0" w:color="auto"/>
            <w:right w:val="none" w:sz="0" w:space="0" w:color="auto"/>
          </w:divBdr>
        </w:div>
        <w:div w:id="1679191589">
          <w:marLeft w:val="0"/>
          <w:marRight w:val="0"/>
          <w:marTop w:val="0"/>
          <w:marBottom w:val="0"/>
          <w:divBdr>
            <w:top w:val="none" w:sz="0" w:space="0" w:color="auto"/>
            <w:left w:val="none" w:sz="0" w:space="0" w:color="auto"/>
            <w:bottom w:val="none" w:sz="0" w:space="0" w:color="auto"/>
            <w:right w:val="none" w:sz="0" w:space="0" w:color="auto"/>
          </w:divBdr>
          <w:divsChild>
            <w:div w:id="1831604177">
              <w:marLeft w:val="0"/>
              <w:marRight w:val="0"/>
              <w:marTop w:val="0"/>
              <w:marBottom w:val="0"/>
              <w:divBdr>
                <w:top w:val="none" w:sz="0" w:space="0" w:color="auto"/>
                <w:left w:val="none" w:sz="0" w:space="0" w:color="auto"/>
                <w:bottom w:val="none" w:sz="0" w:space="0" w:color="auto"/>
                <w:right w:val="none" w:sz="0" w:space="0" w:color="auto"/>
              </w:divBdr>
            </w:div>
          </w:divsChild>
        </w:div>
        <w:div w:id="1791431640">
          <w:marLeft w:val="0"/>
          <w:marRight w:val="0"/>
          <w:marTop w:val="300"/>
          <w:marBottom w:val="0"/>
          <w:divBdr>
            <w:top w:val="none" w:sz="0" w:space="0" w:color="auto"/>
            <w:left w:val="none" w:sz="0" w:space="0" w:color="auto"/>
            <w:bottom w:val="none" w:sz="0" w:space="0" w:color="auto"/>
            <w:right w:val="none" w:sz="0" w:space="0" w:color="auto"/>
          </w:divBdr>
          <w:divsChild>
            <w:div w:id="372342092">
              <w:marLeft w:val="0"/>
              <w:marRight w:val="0"/>
              <w:marTop w:val="0"/>
              <w:marBottom w:val="0"/>
              <w:divBdr>
                <w:top w:val="none" w:sz="0" w:space="0" w:color="auto"/>
                <w:left w:val="none" w:sz="0" w:space="0" w:color="auto"/>
                <w:bottom w:val="none" w:sz="0" w:space="0" w:color="auto"/>
                <w:right w:val="none" w:sz="0" w:space="0" w:color="auto"/>
              </w:divBdr>
              <w:divsChild>
                <w:div w:id="520902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789122">
          <w:marLeft w:val="0"/>
          <w:marRight w:val="0"/>
          <w:marTop w:val="0"/>
          <w:marBottom w:val="0"/>
          <w:divBdr>
            <w:top w:val="none" w:sz="0" w:space="0" w:color="auto"/>
            <w:left w:val="none" w:sz="0" w:space="0" w:color="auto"/>
            <w:bottom w:val="none" w:sz="0" w:space="0" w:color="auto"/>
            <w:right w:val="none" w:sz="0" w:space="0" w:color="auto"/>
          </w:divBdr>
          <w:divsChild>
            <w:div w:id="582448573">
              <w:marLeft w:val="0"/>
              <w:marRight w:val="0"/>
              <w:marTop w:val="0"/>
              <w:marBottom w:val="0"/>
              <w:divBdr>
                <w:top w:val="none" w:sz="0" w:space="0" w:color="auto"/>
                <w:left w:val="none" w:sz="0" w:space="0" w:color="auto"/>
                <w:bottom w:val="none" w:sz="0" w:space="0" w:color="auto"/>
                <w:right w:val="none" w:sz="0" w:space="0" w:color="auto"/>
              </w:divBdr>
            </w:div>
          </w:divsChild>
        </w:div>
        <w:div w:id="2040230843">
          <w:marLeft w:val="0"/>
          <w:marRight w:val="0"/>
          <w:marTop w:val="0"/>
          <w:marBottom w:val="0"/>
          <w:divBdr>
            <w:top w:val="none" w:sz="0" w:space="0" w:color="auto"/>
            <w:left w:val="none" w:sz="0" w:space="0" w:color="auto"/>
            <w:bottom w:val="none" w:sz="0" w:space="0" w:color="auto"/>
            <w:right w:val="none" w:sz="0" w:space="0" w:color="auto"/>
          </w:divBdr>
        </w:div>
        <w:div w:id="2107990959">
          <w:marLeft w:val="0"/>
          <w:marRight w:val="0"/>
          <w:marTop w:val="300"/>
          <w:marBottom w:val="0"/>
          <w:divBdr>
            <w:top w:val="none" w:sz="0" w:space="0" w:color="auto"/>
            <w:left w:val="none" w:sz="0" w:space="0" w:color="auto"/>
            <w:bottom w:val="none" w:sz="0" w:space="0" w:color="auto"/>
            <w:right w:val="none" w:sz="0" w:space="0" w:color="auto"/>
          </w:divBdr>
          <w:divsChild>
            <w:div w:id="756907710">
              <w:marLeft w:val="0"/>
              <w:marRight w:val="0"/>
              <w:marTop w:val="0"/>
              <w:marBottom w:val="0"/>
              <w:divBdr>
                <w:top w:val="none" w:sz="0" w:space="0" w:color="auto"/>
                <w:left w:val="none" w:sz="0" w:space="0" w:color="auto"/>
                <w:bottom w:val="none" w:sz="0" w:space="0" w:color="auto"/>
                <w:right w:val="none" w:sz="0" w:space="0" w:color="auto"/>
              </w:divBdr>
              <w:divsChild>
                <w:div w:id="1785613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3395745">
      <w:bodyDiv w:val="1"/>
      <w:marLeft w:val="0"/>
      <w:marRight w:val="0"/>
      <w:marTop w:val="0"/>
      <w:marBottom w:val="0"/>
      <w:divBdr>
        <w:top w:val="none" w:sz="0" w:space="0" w:color="auto"/>
        <w:left w:val="none" w:sz="0" w:space="0" w:color="auto"/>
        <w:bottom w:val="none" w:sz="0" w:space="0" w:color="auto"/>
        <w:right w:val="none" w:sz="0" w:space="0" w:color="auto"/>
      </w:divBdr>
      <w:divsChild>
        <w:div w:id="1199898646">
          <w:marLeft w:val="0"/>
          <w:marRight w:val="0"/>
          <w:marTop w:val="0"/>
          <w:marBottom w:val="0"/>
          <w:divBdr>
            <w:top w:val="none" w:sz="0" w:space="0" w:color="auto"/>
            <w:left w:val="none" w:sz="0" w:space="0" w:color="auto"/>
            <w:bottom w:val="none" w:sz="0" w:space="0" w:color="auto"/>
            <w:right w:val="none" w:sz="0" w:space="0" w:color="auto"/>
          </w:divBdr>
        </w:div>
        <w:div w:id="364018833">
          <w:marLeft w:val="0"/>
          <w:marRight w:val="0"/>
          <w:marTop w:val="0"/>
          <w:marBottom w:val="0"/>
          <w:divBdr>
            <w:top w:val="none" w:sz="0" w:space="0" w:color="auto"/>
            <w:left w:val="none" w:sz="0" w:space="0" w:color="auto"/>
            <w:bottom w:val="none" w:sz="0" w:space="0" w:color="auto"/>
            <w:right w:val="none" w:sz="0" w:space="0" w:color="auto"/>
          </w:divBdr>
          <w:divsChild>
            <w:div w:id="1680933225">
              <w:marLeft w:val="0"/>
              <w:marRight w:val="0"/>
              <w:marTop w:val="0"/>
              <w:marBottom w:val="0"/>
              <w:divBdr>
                <w:top w:val="none" w:sz="0" w:space="0" w:color="auto"/>
                <w:left w:val="none" w:sz="0" w:space="0" w:color="auto"/>
                <w:bottom w:val="none" w:sz="0" w:space="0" w:color="auto"/>
                <w:right w:val="none" w:sz="0" w:space="0" w:color="auto"/>
              </w:divBdr>
            </w:div>
          </w:divsChild>
        </w:div>
        <w:div w:id="1987776916">
          <w:marLeft w:val="0"/>
          <w:marRight w:val="0"/>
          <w:marTop w:val="0"/>
          <w:marBottom w:val="0"/>
          <w:divBdr>
            <w:top w:val="none" w:sz="0" w:space="0" w:color="auto"/>
            <w:left w:val="none" w:sz="0" w:space="0" w:color="auto"/>
            <w:bottom w:val="none" w:sz="0" w:space="0" w:color="auto"/>
            <w:right w:val="none" w:sz="0" w:space="0" w:color="auto"/>
          </w:divBdr>
        </w:div>
        <w:div w:id="366413507">
          <w:marLeft w:val="0"/>
          <w:marRight w:val="0"/>
          <w:marTop w:val="0"/>
          <w:marBottom w:val="0"/>
          <w:divBdr>
            <w:top w:val="none" w:sz="0" w:space="0" w:color="auto"/>
            <w:left w:val="none" w:sz="0" w:space="0" w:color="auto"/>
            <w:bottom w:val="none" w:sz="0" w:space="0" w:color="auto"/>
            <w:right w:val="none" w:sz="0" w:space="0" w:color="auto"/>
          </w:divBdr>
          <w:divsChild>
            <w:div w:id="1867282875">
              <w:marLeft w:val="0"/>
              <w:marRight w:val="0"/>
              <w:marTop w:val="0"/>
              <w:marBottom w:val="0"/>
              <w:divBdr>
                <w:top w:val="none" w:sz="0" w:space="0" w:color="auto"/>
                <w:left w:val="none" w:sz="0" w:space="0" w:color="auto"/>
                <w:bottom w:val="none" w:sz="0" w:space="0" w:color="auto"/>
                <w:right w:val="none" w:sz="0" w:space="0" w:color="auto"/>
              </w:divBdr>
            </w:div>
          </w:divsChild>
        </w:div>
        <w:div w:id="1946115734">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sChild>
            <w:div w:id="972175708">
              <w:marLeft w:val="0"/>
              <w:marRight w:val="0"/>
              <w:marTop w:val="0"/>
              <w:marBottom w:val="0"/>
              <w:divBdr>
                <w:top w:val="none" w:sz="0" w:space="0" w:color="auto"/>
                <w:left w:val="none" w:sz="0" w:space="0" w:color="auto"/>
                <w:bottom w:val="none" w:sz="0" w:space="0" w:color="auto"/>
                <w:right w:val="none" w:sz="0" w:space="0" w:color="auto"/>
              </w:divBdr>
            </w:div>
          </w:divsChild>
        </w:div>
        <w:div w:id="2019504831">
          <w:marLeft w:val="0"/>
          <w:marRight w:val="0"/>
          <w:marTop w:val="0"/>
          <w:marBottom w:val="0"/>
          <w:divBdr>
            <w:top w:val="none" w:sz="0" w:space="0" w:color="auto"/>
            <w:left w:val="none" w:sz="0" w:space="0" w:color="auto"/>
            <w:bottom w:val="none" w:sz="0" w:space="0" w:color="auto"/>
            <w:right w:val="none" w:sz="0" w:space="0" w:color="auto"/>
          </w:divBdr>
        </w:div>
        <w:div w:id="528227925">
          <w:marLeft w:val="0"/>
          <w:marRight w:val="0"/>
          <w:marTop w:val="0"/>
          <w:marBottom w:val="0"/>
          <w:divBdr>
            <w:top w:val="none" w:sz="0" w:space="0" w:color="auto"/>
            <w:left w:val="none" w:sz="0" w:space="0" w:color="auto"/>
            <w:bottom w:val="none" w:sz="0" w:space="0" w:color="auto"/>
            <w:right w:val="none" w:sz="0" w:space="0" w:color="auto"/>
          </w:divBdr>
          <w:divsChild>
            <w:div w:id="1460143031">
              <w:marLeft w:val="0"/>
              <w:marRight w:val="0"/>
              <w:marTop w:val="0"/>
              <w:marBottom w:val="0"/>
              <w:divBdr>
                <w:top w:val="none" w:sz="0" w:space="0" w:color="auto"/>
                <w:left w:val="none" w:sz="0" w:space="0" w:color="auto"/>
                <w:bottom w:val="none" w:sz="0" w:space="0" w:color="auto"/>
                <w:right w:val="none" w:sz="0" w:space="0" w:color="auto"/>
              </w:divBdr>
            </w:div>
          </w:divsChild>
        </w:div>
        <w:div w:id="572354815">
          <w:marLeft w:val="0"/>
          <w:marRight w:val="0"/>
          <w:marTop w:val="0"/>
          <w:marBottom w:val="0"/>
          <w:divBdr>
            <w:top w:val="none" w:sz="0" w:space="0" w:color="auto"/>
            <w:left w:val="none" w:sz="0" w:space="0" w:color="auto"/>
            <w:bottom w:val="none" w:sz="0" w:space="0" w:color="auto"/>
            <w:right w:val="none" w:sz="0" w:space="0" w:color="auto"/>
          </w:divBdr>
        </w:div>
        <w:div w:id="2103918439">
          <w:marLeft w:val="0"/>
          <w:marRight w:val="0"/>
          <w:marTop w:val="0"/>
          <w:marBottom w:val="0"/>
          <w:divBdr>
            <w:top w:val="none" w:sz="0" w:space="0" w:color="auto"/>
            <w:left w:val="none" w:sz="0" w:space="0" w:color="auto"/>
            <w:bottom w:val="none" w:sz="0" w:space="0" w:color="auto"/>
            <w:right w:val="none" w:sz="0" w:space="0" w:color="auto"/>
          </w:divBdr>
          <w:divsChild>
            <w:div w:id="242186849">
              <w:marLeft w:val="0"/>
              <w:marRight w:val="0"/>
              <w:marTop w:val="0"/>
              <w:marBottom w:val="0"/>
              <w:divBdr>
                <w:top w:val="none" w:sz="0" w:space="0" w:color="auto"/>
                <w:left w:val="none" w:sz="0" w:space="0" w:color="auto"/>
                <w:bottom w:val="none" w:sz="0" w:space="0" w:color="auto"/>
                <w:right w:val="none" w:sz="0" w:space="0" w:color="auto"/>
              </w:divBdr>
            </w:div>
          </w:divsChild>
        </w:div>
        <w:div w:id="1536697068">
          <w:marLeft w:val="0"/>
          <w:marRight w:val="0"/>
          <w:marTop w:val="0"/>
          <w:marBottom w:val="0"/>
          <w:divBdr>
            <w:top w:val="none" w:sz="0" w:space="0" w:color="auto"/>
            <w:left w:val="none" w:sz="0" w:space="0" w:color="auto"/>
            <w:bottom w:val="none" w:sz="0" w:space="0" w:color="auto"/>
            <w:right w:val="none" w:sz="0" w:space="0" w:color="auto"/>
          </w:divBdr>
        </w:div>
        <w:div w:id="1219048537">
          <w:marLeft w:val="0"/>
          <w:marRight w:val="0"/>
          <w:marTop w:val="0"/>
          <w:marBottom w:val="0"/>
          <w:divBdr>
            <w:top w:val="none" w:sz="0" w:space="0" w:color="auto"/>
            <w:left w:val="none" w:sz="0" w:space="0" w:color="auto"/>
            <w:bottom w:val="none" w:sz="0" w:space="0" w:color="auto"/>
            <w:right w:val="none" w:sz="0" w:space="0" w:color="auto"/>
          </w:divBdr>
          <w:divsChild>
            <w:div w:id="1088694537">
              <w:marLeft w:val="0"/>
              <w:marRight w:val="0"/>
              <w:marTop w:val="0"/>
              <w:marBottom w:val="0"/>
              <w:divBdr>
                <w:top w:val="none" w:sz="0" w:space="0" w:color="auto"/>
                <w:left w:val="none" w:sz="0" w:space="0" w:color="auto"/>
                <w:bottom w:val="none" w:sz="0" w:space="0" w:color="auto"/>
                <w:right w:val="none" w:sz="0" w:space="0" w:color="auto"/>
              </w:divBdr>
            </w:div>
          </w:divsChild>
        </w:div>
        <w:div w:id="1520967856">
          <w:marLeft w:val="0"/>
          <w:marRight w:val="0"/>
          <w:marTop w:val="0"/>
          <w:marBottom w:val="0"/>
          <w:divBdr>
            <w:top w:val="none" w:sz="0" w:space="0" w:color="auto"/>
            <w:left w:val="none" w:sz="0" w:space="0" w:color="auto"/>
            <w:bottom w:val="none" w:sz="0" w:space="0" w:color="auto"/>
            <w:right w:val="none" w:sz="0" w:space="0" w:color="auto"/>
          </w:divBdr>
        </w:div>
        <w:div w:id="278226711">
          <w:marLeft w:val="0"/>
          <w:marRight w:val="0"/>
          <w:marTop w:val="0"/>
          <w:marBottom w:val="0"/>
          <w:divBdr>
            <w:top w:val="none" w:sz="0" w:space="0" w:color="auto"/>
            <w:left w:val="none" w:sz="0" w:space="0" w:color="auto"/>
            <w:bottom w:val="none" w:sz="0" w:space="0" w:color="auto"/>
            <w:right w:val="none" w:sz="0" w:space="0" w:color="auto"/>
          </w:divBdr>
          <w:divsChild>
            <w:div w:id="473565248">
              <w:marLeft w:val="0"/>
              <w:marRight w:val="0"/>
              <w:marTop w:val="0"/>
              <w:marBottom w:val="0"/>
              <w:divBdr>
                <w:top w:val="none" w:sz="0" w:space="0" w:color="auto"/>
                <w:left w:val="none" w:sz="0" w:space="0" w:color="auto"/>
                <w:bottom w:val="none" w:sz="0" w:space="0" w:color="auto"/>
                <w:right w:val="none" w:sz="0" w:space="0" w:color="auto"/>
              </w:divBdr>
            </w:div>
          </w:divsChild>
        </w:div>
        <w:div w:id="1634404281">
          <w:marLeft w:val="0"/>
          <w:marRight w:val="0"/>
          <w:marTop w:val="300"/>
          <w:marBottom w:val="0"/>
          <w:divBdr>
            <w:top w:val="none" w:sz="0" w:space="0" w:color="auto"/>
            <w:left w:val="none" w:sz="0" w:space="0" w:color="auto"/>
            <w:bottom w:val="none" w:sz="0" w:space="0" w:color="auto"/>
            <w:right w:val="none" w:sz="0" w:space="0" w:color="auto"/>
          </w:divBdr>
          <w:divsChild>
            <w:div w:id="1002465283">
              <w:marLeft w:val="0"/>
              <w:marRight w:val="0"/>
              <w:marTop w:val="0"/>
              <w:marBottom w:val="0"/>
              <w:divBdr>
                <w:top w:val="none" w:sz="0" w:space="0" w:color="auto"/>
                <w:left w:val="none" w:sz="0" w:space="0" w:color="auto"/>
                <w:bottom w:val="none" w:sz="0" w:space="0" w:color="auto"/>
                <w:right w:val="none" w:sz="0" w:space="0" w:color="auto"/>
              </w:divBdr>
              <w:divsChild>
                <w:div w:id="1919367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973804">
          <w:marLeft w:val="0"/>
          <w:marRight w:val="0"/>
          <w:marTop w:val="300"/>
          <w:marBottom w:val="0"/>
          <w:divBdr>
            <w:top w:val="none" w:sz="0" w:space="0" w:color="auto"/>
            <w:left w:val="none" w:sz="0" w:space="0" w:color="auto"/>
            <w:bottom w:val="none" w:sz="0" w:space="0" w:color="auto"/>
            <w:right w:val="none" w:sz="0" w:space="0" w:color="auto"/>
          </w:divBdr>
          <w:divsChild>
            <w:div w:id="1623346030">
              <w:marLeft w:val="0"/>
              <w:marRight w:val="0"/>
              <w:marTop w:val="0"/>
              <w:marBottom w:val="0"/>
              <w:divBdr>
                <w:top w:val="none" w:sz="0" w:space="0" w:color="auto"/>
                <w:left w:val="none" w:sz="0" w:space="0" w:color="auto"/>
                <w:bottom w:val="none" w:sz="0" w:space="0" w:color="auto"/>
                <w:right w:val="none" w:sz="0" w:space="0" w:color="auto"/>
              </w:divBdr>
              <w:divsChild>
                <w:div w:id="1384910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288306">
          <w:marLeft w:val="0"/>
          <w:marRight w:val="0"/>
          <w:marTop w:val="300"/>
          <w:marBottom w:val="0"/>
          <w:divBdr>
            <w:top w:val="none" w:sz="0" w:space="0" w:color="auto"/>
            <w:left w:val="none" w:sz="0" w:space="0" w:color="auto"/>
            <w:bottom w:val="none" w:sz="0" w:space="0" w:color="auto"/>
            <w:right w:val="none" w:sz="0" w:space="0" w:color="auto"/>
          </w:divBdr>
          <w:divsChild>
            <w:div w:id="104157117">
              <w:marLeft w:val="0"/>
              <w:marRight w:val="0"/>
              <w:marTop w:val="0"/>
              <w:marBottom w:val="0"/>
              <w:divBdr>
                <w:top w:val="none" w:sz="0" w:space="0" w:color="auto"/>
                <w:left w:val="none" w:sz="0" w:space="0" w:color="auto"/>
                <w:bottom w:val="none" w:sz="0" w:space="0" w:color="auto"/>
                <w:right w:val="none" w:sz="0" w:space="0" w:color="auto"/>
              </w:divBdr>
              <w:divsChild>
                <w:div w:id="279462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706799">
          <w:marLeft w:val="0"/>
          <w:marRight w:val="0"/>
          <w:marTop w:val="300"/>
          <w:marBottom w:val="0"/>
          <w:divBdr>
            <w:top w:val="none" w:sz="0" w:space="0" w:color="auto"/>
            <w:left w:val="none" w:sz="0" w:space="0" w:color="auto"/>
            <w:bottom w:val="none" w:sz="0" w:space="0" w:color="auto"/>
            <w:right w:val="none" w:sz="0" w:space="0" w:color="auto"/>
          </w:divBdr>
          <w:divsChild>
            <w:div w:id="1583031401">
              <w:marLeft w:val="0"/>
              <w:marRight w:val="0"/>
              <w:marTop w:val="0"/>
              <w:marBottom w:val="0"/>
              <w:divBdr>
                <w:top w:val="none" w:sz="0" w:space="0" w:color="auto"/>
                <w:left w:val="none" w:sz="0" w:space="0" w:color="auto"/>
                <w:bottom w:val="none" w:sz="0" w:space="0" w:color="auto"/>
                <w:right w:val="none" w:sz="0" w:space="0" w:color="auto"/>
              </w:divBdr>
              <w:divsChild>
                <w:div w:id="67341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3746243">
      <w:bodyDiv w:val="1"/>
      <w:marLeft w:val="0"/>
      <w:marRight w:val="0"/>
      <w:marTop w:val="0"/>
      <w:marBottom w:val="0"/>
      <w:divBdr>
        <w:top w:val="none" w:sz="0" w:space="0" w:color="auto"/>
        <w:left w:val="none" w:sz="0" w:space="0" w:color="auto"/>
        <w:bottom w:val="none" w:sz="0" w:space="0" w:color="auto"/>
        <w:right w:val="none" w:sz="0" w:space="0" w:color="auto"/>
      </w:divBdr>
      <w:divsChild>
        <w:div w:id="1711029955">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sChild>
            <w:div w:id="1480923845">
              <w:marLeft w:val="0"/>
              <w:marRight w:val="0"/>
              <w:marTop w:val="0"/>
              <w:marBottom w:val="0"/>
              <w:divBdr>
                <w:top w:val="none" w:sz="0" w:space="0" w:color="auto"/>
                <w:left w:val="none" w:sz="0" w:space="0" w:color="auto"/>
                <w:bottom w:val="none" w:sz="0" w:space="0" w:color="auto"/>
                <w:right w:val="none" w:sz="0" w:space="0" w:color="auto"/>
              </w:divBdr>
            </w:div>
          </w:divsChild>
        </w:div>
        <w:div w:id="1045836518">
          <w:marLeft w:val="0"/>
          <w:marRight w:val="0"/>
          <w:marTop w:val="0"/>
          <w:marBottom w:val="0"/>
          <w:divBdr>
            <w:top w:val="none" w:sz="0" w:space="0" w:color="auto"/>
            <w:left w:val="none" w:sz="0" w:space="0" w:color="auto"/>
            <w:bottom w:val="none" w:sz="0" w:space="0" w:color="auto"/>
            <w:right w:val="none" w:sz="0" w:space="0" w:color="auto"/>
          </w:divBdr>
        </w:div>
        <w:div w:id="1189100484">
          <w:marLeft w:val="0"/>
          <w:marRight w:val="0"/>
          <w:marTop w:val="0"/>
          <w:marBottom w:val="0"/>
          <w:divBdr>
            <w:top w:val="none" w:sz="0" w:space="0" w:color="auto"/>
            <w:left w:val="none" w:sz="0" w:space="0" w:color="auto"/>
            <w:bottom w:val="none" w:sz="0" w:space="0" w:color="auto"/>
            <w:right w:val="none" w:sz="0" w:space="0" w:color="auto"/>
          </w:divBdr>
          <w:divsChild>
            <w:div w:id="1103956381">
              <w:marLeft w:val="0"/>
              <w:marRight w:val="0"/>
              <w:marTop w:val="0"/>
              <w:marBottom w:val="0"/>
              <w:divBdr>
                <w:top w:val="none" w:sz="0" w:space="0" w:color="auto"/>
                <w:left w:val="none" w:sz="0" w:space="0" w:color="auto"/>
                <w:bottom w:val="none" w:sz="0" w:space="0" w:color="auto"/>
                <w:right w:val="none" w:sz="0" w:space="0" w:color="auto"/>
              </w:divBdr>
            </w:div>
          </w:divsChild>
        </w:div>
        <w:div w:id="1553617438">
          <w:marLeft w:val="0"/>
          <w:marRight w:val="0"/>
          <w:marTop w:val="0"/>
          <w:marBottom w:val="0"/>
          <w:divBdr>
            <w:top w:val="none" w:sz="0" w:space="0" w:color="auto"/>
            <w:left w:val="none" w:sz="0" w:space="0" w:color="auto"/>
            <w:bottom w:val="none" w:sz="0" w:space="0" w:color="auto"/>
            <w:right w:val="none" w:sz="0" w:space="0" w:color="auto"/>
          </w:divBdr>
        </w:div>
        <w:div w:id="759566340">
          <w:marLeft w:val="0"/>
          <w:marRight w:val="0"/>
          <w:marTop w:val="0"/>
          <w:marBottom w:val="0"/>
          <w:divBdr>
            <w:top w:val="none" w:sz="0" w:space="0" w:color="auto"/>
            <w:left w:val="none" w:sz="0" w:space="0" w:color="auto"/>
            <w:bottom w:val="none" w:sz="0" w:space="0" w:color="auto"/>
            <w:right w:val="none" w:sz="0" w:space="0" w:color="auto"/>
          </w:divBdr>
          <w:divsChild>
            <w:div w:id="1922450675">
              <w:marLeft w:val="0"/>
              <w:marRight w:val="0"/>
              <w:marTop w:val="0"/>
              <w:marBottom w:val="0"/>
              <w:divBdr>
                <w:top w:val="none" w:sz="0" w:space="0" w:color="auto"/>
                <w:left w:val="none" w:sz="0" w:space="0" w:color="auto"/>
                <w:bottom w:val="none" w:sz="0" w:space="0" w:color="auto"/>
                <w:right w:val="none" w:sz="0" w:space="0" w:color="auto"/>
              </w:divBdr>
            </w:div>
          </w:divsChild>
        </w:div>
        <w:div w:id="2004551334">
          <w:marLeft w:val="0"/>
          <w:marRight w:val="0"/>
          <w:marTop w:val="0"/>
          <w:marBottom w:val="0"/>
          <w:divBdr>
            <w:top w:val="none" w:sz="0" w:space="0" w:color="auto"/>
            <w:left w:val="none" w:sz="0" w:space="0" w:color="auto"/>
            <w:bottom w:val="none" w:sz="0" w:space="0" w:color="auto"/>
            <w:right w:val="none" w:sz="0" w:space="0" w:color="auto"/>
          </w:divBdr>
        </w:div>
        <w:div w:id="822694684">
          <w:marLeft w:val="0"/>
          <w:marRight w:val="0"/>
          <w:marTop w:val="0"/>
          <w:marBottom w:val="0"/>
          <w:divBdr>
            <w:top w:val="none" w:sz="0" w:space="0" w:color="auto"/>
            <w:left w:val="none" w:sz="0" w:space="0" w:color="auto"/>
            <w:bottom w:val="none" w:sz="0" w:space="0" w:color="auto"/>
            <w:right w:val="none" w:sz="0" w:space="0" w:color="auto"/>
          </w:divBdr>
          <w:divsChild>
            <w:div w:id="607393705">
              <w:marLeft w:val="0"/>
              <w:marRight w:val="0"/>
              <w:marTop w:val="0"/>
              <w:marBottom w:val="0"/>
              <w:divBdr>
                <w:top w:val="none" w:sz="0" w:space="0" w:color="auto"/>
                <w:left w:val="none" w:sz="0" w:space="0" w:color="auto"/>
                <w:bottom w:val="none" w:sz="0" w:space="0" w:color="auto"/>
                <w:right w:val="none" w:sz="0" w:space="0" w:color="auto"/>
              </w:divBdr>
            </w:div>
          </w:divsChild>
        </w:div>
        <w:div w:id="1825780873">
          <w:marLeft w:val="0"/>
          <w:marRight w:val="0"/>
          <w:marTop w:val="0"/>
          <w:marBottom w:val="0"/>
          <w:divBdr>
            <w:top w:val="none" w:sz="0" w:space="0" w:color="auto"/>
            <w:left w:val="none" w:sz="0" w:space="0" w:color="auto"/>
            <w:bottom w:val="none" w:sz="0" w:space="0" w:color="auto"/>
            <w:right w:val="none" w:sz="0" w:space="0" w:color="auto"/>
          </w:divBdr>
        </w:div>
        <w:div w:id="382294695">
          <w:marLeft w:val="0"/>
          <w:marRight w:val="0"/>
          <w:marTop w:val="0"/>
          <w:marBottom w:val="0"/>
          <w:divBdr>
            <w:top w:val="none" w:sz="0" w:space="0" w:color="auto"/>
            <w:left w:val="none" w:sz="0" w:space="0" w:color="auto"/>
            <w:bottom w:val="none" w:sz="0" w:space="0" w:color="auto"/>
            <w:right w:val="none" w:sz="0" w:space="0" w:color="auto"/>
          </w:divBdr>
          <w:divsChild>
            <w:div w:id="2146703375">
              <w:marLeft w:val="0"/>
              <w:marRight w:val="0"/>
              <w:marTop w:val="0"/>
              <w:marBottom w:val="0"/>
              <w:divBdr>
                <w:top w:val="none" w:sz="0" w:space="0" w:color="auto"/>
                <w:left w:val="none" w:sz="0" w:space="0" w:color="auto"/>
                <w:bottom w:val="none" w:sz="0" w:space="0" w:color="auto"/>
                <w:right w:val="none" w:sz="0" w:space="0" w:color="auto"/>
              </w:divBdr>
            </w:div>
          </w:divsChild>
        </w:div>
        <w:div w:id="1816481924">
          <w:marLeft w:val="0"/>
          <w:marRight w:val="0"/>
          <w:marTop w:val="0"/>
          <w:marBottom w:val="0"/>
          <w:divBdr>
            <w:top w:val="none" w:sz="0" w:space="0" w:color="auto"/>
            <w:left w:val="none" w:sz="0" w:space="0" w:color="auto"/>
            <w:bottom w:val="none" w:sz="0" w:space="0" w:color="auto"/>
            <w:right w:val="none" w:sz="0" w:space="0" w:color="auto"/>
          </w:divBdr>
        </w:div>
        <w:div w:id="1234900083">
          <w:marLeft w:val="0"/>
          <w:marRight w:val="0"/>
          <w:marTop w:val="0"/>
          <w:marBottom w:val="0"/>
          <w:divBdr>
            <w:top w:val="none" w:sz="0" w:space="0" w:color="auto"/>
            <w:left w:val="none" w:sz="0" w:space="0" w:color="auto"/>
            <w:bottom w:val="none" w:sz="0" w:space="0" w:color="auto"/>
            <w:right w:val="none" w:sz="0" w:space="0" w:color="auto"/>
          </w:divBdr>
          <w:divsChild>
            <w:div w:id="1887402241">
              <w:marLeft w:val="0"/>
              <w:marRight w:val="0"/>
              <w:marTop w:val="0"/>
              <w:marBottom w:val="0"/>
              <w:divBdr>
                <w:top w:val="none" w:sz="0" w:space="0" w:color="auto"/>
                <w:left w:val="none" w:sz="0" w:space="0" w:color="auto"/>
                <w:bottom w:val="none" w:sz="0" w:space="0" w:color="auto"/>
                <w:right w:val="none" w:sz="0" w:space="0" w:color="auto"/>
              </w:divBdr>
            </w:div>
          </w:divsChild>
        </w:div>
        <w:div w:id="2072845051">
          <w:marLeft w:val="0"/>
          <w:marRight w:val="0"/>
          <w:marTop w:val="0"/>
          <w:marBottom w:val="0"/>
          <w:divBdr>
            <w:top w:val="none" w:sz="0" w:space="0" w:color="auto"/>
            <w:left w:val="none" w:sz="0" w:space="0" w:color="auto"/>
            <w:bottom w:val="none" w:sz="0" w:space="0" w:color="auto"/>
            <w:right w:val="none" w:sz="0" w:space="0" w:color="auto"/>
          </w:divBdr>
        </w:div>
        <w:div w:id="218519298">
          <w:marLeft w:val="0"/>
          <w:marRight w:val="0"/>
          <w:marTop w:val="0"/>
          <w:marBottom w:val="0"/>
          <w:divBdr>
            <w:top w:val="none" w:sz="0" w:space="0" w:color="auto"/>
            <w:left w:val="none" w:sz="0" w:space="0" w:color="auto"/>
            <w:bottom w:val="none" w:sz="0" w:space="0" w:color="auto"/>
            <w:right w:val="none" w:sz="0" w:space="0" w:color="auto"/>
          </w:divBdr>
          <w:divsChild>
            <w:div w:id="474300684">
              <w:marLeft w:val="0"/>
              <w:marRight w:val="0"/>
              <w:marTop w:val="0"/>
              <w:marBottom w:val="0"/>
              <w:divBdr>
                <w:top w:val="none" w:sz="0" w:space="0" w:color="auto"/>
                <w:left w:val="none" w:sz="0" w:space="0" w:color="auto"/>
                <w:bottom w:val="none" w:sz="0" w:space="0" w:color="auto"/>
                <w:right w:val="none" w:sz="0" w:space="0" w:color="auto"/>
              </w:divBdr>
            </w:div>
          </w:divsChild>
        </w:div>
        <w:div w:id="1877042961">
          <w:marLeft w:val="0"/>
          <w:marRight w:val="0"/>
          <w:marTop w:val="300"/>
          <w:marBottom w:val="0"/>
          <w:divBdr>
            <w:top w:val="none" w:sz="0" w:space="0" w:color="auto"/>
            <w:left w:val="none" w:sz="0" w:space="0" w:color="auto"/>
            <w:bottom w:val="none" w:sz="0" w:space="0" w:color="auto"/>
            <w:right w:val="none" w:sz="0" w:space="0" w:color="auto"/>
          </w:divBdr>
          <w:divsChild>
            <w:div w:id="1711298088">
              <w:marLeft w:val="0"/>
              <w:marRight w:val="0"/>
              <w:marTop w:val="0"/>
              <w:marBottom w:val="0"/>
              <w:divBdr>
                <w:top w:val="none" w:sz="0" w:space="0" w:color="auto"/>
                <w:left w:val="none" w:sz="0" w:space="0" w:color="auto"/>
                <w:bottom w:val="none" w:sz="0" w:space="0" w:color="auto"/>
                <w:right w:val="none" w:sz="0" w:space="0" w:color="auto"/>
              </w:divBdr>
              <w:divsChild>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292123">
          <w:marLeft w:val="0"/>
          <w:marRight w:val="0"/>
          <w:marTop w:val="300"/>
          <w:marBottom w:val="0"/>
          <w:divBdr>
            <w:top w:val="none" w:sz="0" w:space="0" w:color="auto"/>
            <w:left w:val="none" w:sz="0" w:space="0" w:color="auto"/>
            <w:bottom w:val="none" w:sz="0" w:space="0" w:color="auto"/>
            <w:right w:val="none" w:sz="0" w:space="0" w:color="auto"/>
          </w:divBdr>
          <w:divsChild>
            <w:div w:id="2062054017">
              <w:marLeft w:val="0"/>
              <w:marRight w:val="0"/>
              <w:marTop w:val="0"/>
              <w:marBottom w:val="0"/>
              <w:divBdr>
                <w:top w:val="none" w:sz="0" w:space="0" w:color="auto"/>
                <w:left w:val="none" w:sz="0" w:space="0" w:color="auto"/>
                <w:bottom w:val="none" w:sz="0" w:space="0" w:color="auto"/>
                <w:right w:val="none" w:sz="0" w:space="0" w:color="auto"/>
              </w:divBdr>
              <w:divsChild>
                <w:div w:id="215747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3876108">
          <w:marLeft w:val="0"/>
          <w:marRight w:val="0"/>
          <w:marTop w:val="300"/>
          <w:marBottom w:val="0"/>
          <w:divBdr>
            <w:top w:val="none" w:sz="0" w:space="0" w:color="auto"/>
            <w:left w:val="none" w:sz="0" w:space="0" w:color="auto"/>
            <w:bottom w:val="none" w:sz="0" w:space="0" w:color="auto"/>
            <w:right w:val="none" w:sz="0" w:space="0" w:color="auto"/>
          </w:divBdr>
          <w:divsChild>
            <w:div w:id="422579853">
              <w:marLeft w:val="0"/>
              <w:marRight w:val="0"/>
              <w:marTop w:val="0"/>
              <w:marBottom w:val="0"/>
              <w:divBdr>
                <w:top w:val="none" w:sz="0" w:space="0" w:color="auto"/>
                <w:left w:val="none" w:sz="0" w:space="0" w:color="auto"/>
                <w:bottom w:val="none" w:sz="0" w:space="0" w:color="auto"/>
                <w:right w:val="none" w:sz="0" w:space="0" w:color="auto"/>
              </w:divBdr>
              <w:divsChild>
                <w:div w:id="1851720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4126123">
          <w:marLeft w:val="0"/>
          <w:marRight w:val="0"/>
          <w:marTop w:val="300"/>
          <w:marBottom w:val="0"/>
          <w:divBdr>
            <w:top w:val="none" w:sz="0" w:space="0" w:color="auto"/>
            <w:left w:val="none" w:sz="0" w:space="0" w:color="auto"/>
            <w:bottom w:val="none" w:sz="0" w:space="0" w:color="auto"/>
            <w:right w:val="none" w:sz="0" w:space="0" w:color="auto"/>
          </w:divBdr>
          <w:divsChild>
            <w:div w:id="807746650">
              <w:marLeft w:val="0"/>
              <w:marRight w:val="0"/>
              <w:marTop w:val="0"/>
              <w:marBottom w:val="0"/>
              <w:divBdr>
                <w:top w:val="none" w:sz="0" w:space="0" w:color="auto"/>
                <w:left w:val="none" w:sz="0" w:space="0" w:color="auto"/>
                <w:bottom w:val="none" w:sz="0" w:space="0" w:color="auto"/>
                <w:right w:val="none" w:sz="0" w:space="0" w:color="auto"/>
              </w:divBdr>
              <w:divsChild>
                <w:div w:id="1625885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3937505">
      <w:bodyDiv w:val="1"/>
      <w:marLeft w:val="0"/>
      <w:marRight w:val="0"/>
      <w:marTop w:val="0"/>
      <w:marBottom w:val="0"/>
      <w:divBdr>
        <w:top w:val="none" w:sz="0" w:space="0" w:color="auto"/>
        <w:left w:val="none" w:sz="0" w:space="0" w:color="auto"/>
        <w:bottom w:val="none" w:sz="0" w:space="0" w:color="auto"/>
        <w:right w:val="none" w:sz="0" w:space="0" w:color="auto"/>
      </w:divBdr>
      <w:divsChild>
        <w:div w:id="21127865">
          <w:marLeft w:val="0"/>
          <w:marRight w:val="0"/>
          <w:marTop w:val="0"/>
          <w:marBottom w:val="0"/>
          <w:divBdr>
            <w:top w:val="none" w:sz="0" w:space="0" w:color="auto"/>
            <w:left w:val="none" w:sz="0" w:space="0" w:color="auto"/>
            <w:bottom w:val="none" w:sz="0" w:space="0" w:color="auto"/>
            <w:right w:val="none" w:sz="0" w:space="0" w:color="auto"/>
          </w:divBdr>
        </w:div>
        <w:div w:id="272909631">
          <w:marLeft w:val="0"/>
          <w:marRight w:val="0"/>
          <w:marTop w:val="0"/>
          <w:marBottom w:val="0"/>
          <w:divBdr>
            <w:top w:val="none" w:sz="0" w:space="0" w:color="auto"/>
            <w:left w:val="none" w:sz="0" w:space="0" w:color="auto"/>
            <w:bottom w:val="none" w:sz="0" w:space="0" w:color="auto"/>
            <w:right w:val="none" w:sz="0" w:space="0" w:color="auto"/>
          </w:divBdr>
          <w:divsChild>
            <w:div w:id="1932932227">
              <w:marLeft w:val="0"/>
              <w:marRight w:val="0"/>
              <w:marTop w:val="0"/>
              <w:marBottom w:val="0"/>
              <w:divBdr>
                <w:top w:val="none" w:sz="0" w:space="0" w:color="auto"/>
                <w:left w:val="none" w:sz="0" w:space="0" w:color="auto"/>
                <w:bottom w:val="none" w:sz="0" w:space="0" w:color="auto"/>
                <w:right w:val="none" w:sz="0" w:space="0" w:color="auto"/>
              </w:divBdr>
            </w:div>
          </w:divsChild>
        </w:div>
        <w:div w:id="561715800">
          <w:marLeft w:val="0"/>
          <w:marRight w:val="0"/>
          <w:marTop w:val="0"/>
          <w:marBottom w:val="0"/>
          <w:divBdr>
            <w:top w:val="none" w:sz="0" w:space="0" w:color="auto"/>
            <w:left w:val="none" w:sz="0" w:space="0" w:color="auto"/>
            <w:bottom w:val="none" w:sz="0" w:space="0" w:color="auto"/>
            <w:right w:val="none" w:sz="0" w:space="0" w:color="auto"/>
          </w:divBdr>
        </w:div>
        <w:div w:id="2010593815">
          <w:marLeft w:val="0"/>
          <w:marRight w:val="0"/>
          <w:marTop w:val="0"/>
          <w:marBottom w:val="0"/>
          <w:divBdr>
            <w:top w:val="none" w:sz="0" w:space="0" w:color="auto"/>
            <w:left w:val="none" w:sz="0" w:space="0" w:color="auto"/>
            <w:bottom w:val="none" w:sz="0" w:space="0" w:color="auto"/>
            <w:right w:val="none" w:sz="0" w:space="0" w:color="auto"/>
          </w:divBdr>
          <w:divsChild>
            <w:div w:id="1118990624">
              <w:marLeft w:val="0"/>
              <w:marRight w:val="0"/>
              <w:marTop w:val="0"/>
              <w:marBottom w:val="0"/>
              <w:divBdr>
                <w:top w:val="none" w:sz="0" w:space="0" w:color="auto"/>
                <w:left w:val="none" w:sz="0" w:space="0" w:color="auto"/>
                <w:bottom w:val="none" w:sz="0" w:space="0" w:color="auto"/>
                <w:right w:val="none" w:sz="0" w:space="0" w:color="auto"/>
              </w:divBdr>
            </w:div>
          </w:divsChild>
        </w:div>
        <w:div w:id="511115741">
          <w:marLeft w:val="0"/>
          <w:marRight w:val="0"/>
          <w:marTop w:val="0"/>
          <w:marBottom w:val="0"/>
          <w:divBdr>
            <w:top w:val="none" w:sz="0" w:space="0" w:color="auto"/>
            <w:left w:val="none" w:sz="0" w:space="0" w:color="auto"/>
            <w:bottom w:val="none" w:sz="0" w:space="0" w:color="auto"/>
            <w:right w:val="none" w:sz="0" w:space="0" w:color="auto"/>
          </w:divBdr>
        </w:div>
        <w:div w:id="1113937568">
          <w:marLeft w:val="0"/>
          <w:marRight w:val="0"/>
          <w:marTop w:val="0"/>
          <w:marBottom w:val="0"/>
          <w:divBdr>
            <w:top w:val="none" w:sz="0" w:space="0" w:color="auto"/>
            <w:left w:val="none" w:sz="0" w:space="0" w:color="auto"/>
            <w:bottom w:val="none" w:sz="0" w:space="0" w:color="auto"/>
            <w:right w:val="none" w:sz="0" w:space="0" w:color="auto"/>
          </w:divBdr>
          <w:divsChild>
            <w:div w:id="289095092">
              <w:marLeft w:val="0"/>
              <w:marRight w:val="0"/>
              <w:marTop w:val="0"/>
              <w:marBottom w:val="0"/>
              <w:divBdr>
                <w:top w:val="none" w:sz="0" w:space="0" w:color="auto"/>
                <w:left w:val="none" w:sz="0" w:space="0" w:color="auto"/>
                <w:bottom w:val="none" w:sz="0" w:space="0" w:color="auto"/>
                <w:right w:val="none" w:sz="0" w:space="0" w:color="auto"/>
              </w:divBdr>
            </w:div>
          </w:divsChild>
        </w:div>
        <w:div w:id="1418792139">
          <w:marLeft w:val="0"/>
          <w:marRight w:val="0"/>
          <w:marTop w:val="0"/>
          <w:marBottom w:val="0"/>
          <w:divBdr>
            <w:top w:val="none" w:sz="0" w:space="0" w:color="auto"/>
            <w:left w:val="none" w:sz="0" w:space="0" w:color="auto"/>
            <w:bottom w:val="none" w:sz="0" w:space="0" w:color="auto"/>
            <w:right w:val="none" w:sz="0" w:space="0" w:color="auto"/>
          </w:divBdr>
        </w:div>
        <w:div w:id="873806416">
          <w:marLeft w:val="0"/>
          <w:marRight w:val="0"/>
          <w:marTop w:val="0"/>
          <w:marBottom w:val="0"/>
          <w:divBdr>
            <w:top w:val="none" w:sz="0" w:space="0" w:color="auto"/>
            <w:left w:val="none" w:sz="0" w:space="0" w:color="auto"/>
            <w:bottom w:val="none" w:sz="0" w:space="0" w:color="auto"/>
            <w:right w:val="none" w:sz="0" w:space="0" w:color="auto"/>
          </w:divBdr>
          <w:divsChild>
            <w:div w:id="1648508283">
              <w:marLeft w:val="0"/>
              <w:marRight w:val="0"/>
              <w:marTop w:val="0"/>
              <w:marBottom w:val="0"/>
              <w:divBdr>
                <w:top w:val="none" w:sz="0" w:space="0" w:color="auto"/>
                <w:left w:val="none" w:sz="0" w:space="0" w:color="auto"/>
                <w:bottom w:val="none" w:sz="0" w:space="0" w:color="auto"/>
                <w:right w:val="none" w:sz="0" w:space="0" w:color="auto"/>
              </w:divBdr>
            </w:div>
          </w:divsChild>
        </w:div>
        <w:div w:id="575364738">
          <w:marLeft w:val="0"/>
          <w:marRight w:val="0"/>
          <w:marTop w:val="0"/>
          <w:marBottom w:val="0"/>
          <w:divBdr>
            <w:top w:val="none" w:sz="0" w:space="0" w:color="auto"/>
            <w:left w:val="none" w:sz="0" w:space="0" w:color="auto"/>
            <w:bottom w:val="none" w:sz="0" w:space="0" w:color="auto"/>
            <w:right w:val="none" w:sz="0" w:space="0" w:color="auto"/>
          </w:divBdr>
        </w:div>
        <w:div w:id="678507636">
          <w:marLeft w:val="0"/>
          <w:marRight w:val="0"/>
          <w:marTop w:val="0"/>
          <w:marBottom w:val="0"/>
          <w:divBdr>
            <w:top w:val="none" w:sz="0" w:space="0" w:color="auto"/>
            <w:left w:val="none" w:sz="0" w:space="0" w:color="auto"/>
            <w:bottom w:val="none" w:sz="0" w:space="0" w:color="auto"/>
            <w:right w:val="none" w:sz="0" w:space="0" w:color="auto"/>
          </w:divBdr>
          <w:divsChild>
            <w:div w:id="1295260128">
              <w:marLeft w:val="0"/>
              <w:marRight w:val="0"/>
              <w:marTop w:val="0"/>
              <w:marBottom w:val="0"/>
              <w:divBdr>
                <w:top w:val="none" w:sz="0" w:space="0" w:color="auto"/>
                <w:left w:val="none" w:sz="0" w:space="0" w:color="auto"/>
                <w:bottom w:val="none" w:sz="0" w:space="0" w:color="auto"/>
                <w:right w:val="none" w:sz="0" w:space="0" w:color="auto"/>
              </w:divBdr>
            </w:div>
          </w:divsChild>
        </w:div>
        <w:div w:id="1893347326">
          <w:marLeft w:val="0"/>
          <w:marRight w:val="0"/>
          <w:marTop w:val="0"/>
          <w:marBottom w:val="0"/>
          <w:divBdr>
            <w:top w:val="none" w:sz="0" w:space="0" w:color="auto"/>
            <w:left w:val="none" w:sz="0" w:space="0" w:color="auto"/>
            <w:bottom w:val="none" w:sz="0" w:space="0" w:color="auto"/>
            <w:right w:val="none" w:sz="0" w:space="0" w:color="auto"/>
          </w:divBdr>
        </w:div>
        <w:div w:id="1383947752">
          <w:marLeft w:val="0"/>
          <w:marRight w:val="0"/>
          <w:marTop w:val="0"/>
          <w:marBottom w:val="0"/>
          <w:divBdr>
            <w:top w:val="none" w:sz="0" w:space="0" w:color="auto"/>
            <w:left w:val="none" w:sz="0" w:space="0" w:color="auto"/>
            <w:bottom w:val="none" w:sz="0" w:space="0" w:color="auto"/>
            <w:right w:val="none" w:sz="0" w:space="0" w:color="auto"/>
          </w:divBdr>
          <w:divsChild>
            <w:div w:id="1125807264">
              <w:marLeft w:val="0"/>
              <w:marRight w:val="0"/>
              <w:marTop w:val="0"/>
              <w:marBottom w:val="0"/>
              <w:divBdr>
                <w:top w:val="none" w:sz="0" w:space="0" w:color="auto"/>
                <w:left w:val="none" w:sz="0" w:space="0" w:color="auto"/>
                <w:bottom w:val="none" w:sz="0" w:space="0" w:color="auto"/>
                <w:right w:val="none" w:sz="0" w:space="0" w:color="auto"/>
              </w:divBdr>
            </w:div>
          </w:divsChild>
        </w:div>
        <w:div w:id="933435171">
          <w:marLeft w:val="0"/>
          <w:marRight w:val="0"/>
          <w:marTop w:val="0"/>
          <w:marBottom w:val="0"/>
          <w:divBdr>
            <w:top w:val="none" w:sz="0" w:space="0" w:color="auto"/>
            <w:left w:val="none" w:sz="0" w:space="0" w:color="auto"/>
            <w:bottom w:val="none" w:sz="0" w:space="0" w:color="auto"/>
            <w:right w:val="none" w:sz="0" w:space="0" w:color="auto"/>
          </w:divBdr>
        </w:div>
        <w:div w:id="407461773">
          <w:marLeft w:val="0"/>
          <w:marRight w:val="0"/>
          <w:marTop w:val="0"/>
          <w:marBottom w:val="0"/>
          <w:divBdr>
            <w:top w:val="none" w:sz="0" w:space="0" w:color="auto"/>
            <w:left w:val="none" w:sz="0" w:space="0" w:color="auto"/>
            <w:bottom w:val="none" w:sz="0" w:space="0" w:color="auto"/>
            <w:right w:val="none" w:sz="0" w:space="0" w:color="auto"/>
          </w:divBdr>
          <w:divsChild>
            <w:div w:id="495418531">
              <w:marLeft w:val="0"/>
              <w:marRight w:val="0"/>
              <w:marTop w:val="0"/>
              <w:marBottom w:val="0"/>
              <w:divBdr>
                <w:top w:val="none" w:sz="0" w:space="0" w:color="auto"/>
                <w:left w:val="none" w:sz="0" w:space="0" w:color="auto"/>
                <w:bottom w:val="none" w:sz="0" w:space="0" w:color="auto"/>
                <w:right w:val="none" w:sz="0" w:space="0" w:color="auto"/>
              </w:divBdr>
            </w:div>
          </w:divsChild>
        </w:div>
        <w:div w:id="805047964">
          <w:marLeft w:val="0"/>
          <w:marRight w:val="0"/>
          <w:marTop w:val="300"/>
          <w:marBottom w:val="0"/>
          <w:divBdr>
            <w:top w:val="none" w:sz="0" w:space="0" w:color="auto"/>
            <w:left w:val="none" w:sz="0" w:space="0" w:color="auto"/>
            <w:bottom w:val="none" w:sz="0" w:space="0" w:color="auto"/>
            <w:right w:val="none" w:sz="0" w:space="0" w:color="auto"/>
          </w:divBdr>
          <w:divsChild>
            <w:div w:id="596525072">
              <w:marLeft w:val="0"/>
              <w:marRight w:val="0"/>
              <w:marTop w:val="0"/>
              <w:marBottom w:val="0"/>
              <w:divBdr>
                <w:top w:val="none" w:sz="0" w:space="0" w:color="auto"/>
                <w:left w:val="none" w:sz="0" w:space="0" w:color="auto"/>
                <w:bottom w:val="none" w:sz="0" w:space="0" w:color="auto"/>
                <w:right w:val="none" w:sz="0" w:space="0" w:color="auto"/>
              </w:divBdr>
              <w:divsChild>
                <w:div w:id="1016733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8268178">
          <w:marLeft w:val="0"/>
          <w:marRight w:val="0"/>
          <w:marTop w:val="300"/>
          <w:marBottom w:val="0"/>
          <w:divBdr>
            <w:top w:val="none" w:sz="0" w:space="0" w:color="auto"/>
            <w:left w:val="none" w:sz="0" w:space="0" w:color="auto"/>
            <w:bottom w:val="none" w:sz="0" w:space="0" w:color="auto"/>
            <w:right w:val="none" w:sz="0" w:space="0" w:color="auto"/>
          </w:divBdr>
          <w:divsChild>
            <w:div w:id="672072704">
              <w:marLeft w:val="0"/>
              <w:marRight w:val="0"/>
              <w:marTop w:val="0"/>
              <w:marBottom w:val="0"/>
              <w:divBdr>
                <w:top w:val="none" w:sz="0" w:space="0" w:color="auto"/>
                <w:left w:val="none" w:sz="0" w:space="0" w:color="auto"/>
                <w:bottom w:val="none" w:sz="0" w:space="0" w:color="auto"/>
                <w:right w:val="none" w:sz="0" w:space="0" w:color="auto"/>
              </w:divBdr>
              <w:divsChild>
                <w:div w:id="270551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243324">
          <w:marLeft w:val="0"/>
          <w:marRight w:val="0"/>
          <w:marTop w:val="300"/>
          <w:marBottom w:val="0"/>
          <w:divBdr>
            <w:top w:val="none" w:sz="0" w:space="0" w:color="auto"/>
            <w:left w:val="none" w:sz="0" w:space="0" w:color="auto"/>
            <w:bottom w:val="none" w:sz="0" w:space="0" w:color="auto"/>
            <w:right w:val="none" w:sz="0" w:space="0" w:color="auto"/>
          </w:divBdr>
          <w:divsChild>
            <w:div w:id="600917805">
              <w:marLeft w:val="0"/>
              <w:marRight w:val="0"/>
              <w:marTop w:val="0"/>
              <w:marBottom w:val="0"/>
              <w:divBdr>
                <w:top w:val="none" w:sz="0" w:space="0" w:color="auto"/>
                <w:left w:val="none" w:sz="0" w:space="0" w:color="auto"/>
                <w:bottom w:val="none" w:sz="0" w:space="0" w:color="auto"/>
                <w:right w:val="none" w:sz="0" w:space="0" w:color="auto"/>
              </w:divBdr>
              <w:divsChild>
                <w:div w:id="1846355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7461393">
          <w:marLeft w:val="0"/>
          <w:marRight w:val="0"/>
          <w:marTop w:val="300"/>
          <w:marBottom w:val="0"/>
          <w:divBdr>
            <w:top w:val="none" w:sz="0" w:space="0" w:color="auto"/>
            <w:left w:val="none" w:sz="0" w:space="0" w:color="auto"/>
            <w:bottom w:val="none" w:sz="0" w:space="0" w:color="auto"/>
            <w:right w:val="none" w:sz="0" w:space="0" w:color="auto"/>
          </w:divBdr>
          <w:divsChild>
            <w:div w:id="844975757">
              <w:marLeft w:val="0"/>
              <w:marRight w:val="0"/>
              <w:marTop w:val="0"/>
              <w:marBottom w:val="0"/>
              <w:divBdr>
                <w:top w:val="none" w:sz="0" w:space="0" w:color="auto"/>
                <w:left w:val="none" w:sz="0" w:space="0" w:color="auto"/>
                <w:bottom w:val="none" w:sz="0" w:space="0" w:color="auto"/>
                <w:right w:val="none" w:sz="0" w:space="0" w:color="auto"/>
              </w:divBdr>
              <w:divsChild>
                <w:div w:id="835463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4054539">
      <w:bodyDiv w:val="1"/>
      <w:marLeft w:val="0"/>
      <w:marRight w:val="0"/>
      <w:marTop w:val="0"/>
      <w:marBottom w:val="0"/>
      <w:divBdr>
        <w:top w:val="none" w:sz="0" w:space="0" w:color="auto"/>
        <w:left w:val="none" w:sz="0" w:space="0" w:color="auto"/>
        <w:bottom w:val="none" w:sz="0" w:space="0" w:color="auto"/>
        <w:right w:val="none" w:sz="0" w:space="0" w:color="auto"/>
      </w:divBdr>
      <w:divsChild>
        <w:div w:id="25451483">
          <w:marLeft w:val="0"/>
          <w:marRight w:val="0"/>
          <w:marTop w:val="300"/>
          <w:marBottom w:val="0"/>
          <w:divBdr>
            <w:top w:val="none" w:sz="0" w:space="0" w:color="auto"/>
            <w:left w:val="none" w:sz="0" w:space="0" w:color="auto"/>
            <w:bottom w:val="none" w:sz="0" w:space="0" w:color="auto"/>
            <w:right w:val="none" w:sz="0" w:space="0" w:color="auto"/>
          </w:divBdr>
          <w:divsChild>
            <w:div w:id="856432909">
              <w:marLeft w:val="0"/>
              <w:marRight w:val="0"/>
              <w:marTop w:val="0"/>
              <w:marBottom w:val="0"/>
              <w:divBdr>
                <w:top w:val="none" w:sz="0" w:space="0" w:color="auto"/>
                <w:left w:val="none" w:sz="0" w:space="0" w:color="auto"/>
                <w:bottom w:val="none" w:sz="0" w:space="0" w:color="auto"/>
                <w:right w:val="none" w:sz="0" w:space="0" w:color="auto"/>
              </w:divBdr>
              <w:divsChild>
                <w:div w:id="580219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809501">
          <w:marLeft w:val="0"/>
          <w:marRight w:val="0"/>
          <w:marTop w:val="0"/>
          <w:marBottom w:val="0"/>
          <w:divBdr>
            <w:top w:val="none" w:sz="0" w:space="0" w:color="auto"/>
            <w:left w:val="none" w:sz="0" w:space="0" w:color="auto"/>
            <w:bottom w:val="none" w:sz="0" w:space="0" w:color="auto"/>
            <w:right w:val="none" w:sz="0" w:space="0" w:color="auto"/>
          </w:divBdr>
        </w:div>
        <w:div w:id="262736093">
          <w:marLeft w:val="0"/>
          <w:marRight w:val="0"/>
          <w:marTop w:val="0"/>
          <w:marBottom w:val="0"/>
          <w:divBdr>
            <w:top w:val="none" w:sz="0" w:space="0" w:color="auto"/>
            <w:left w:val="none" w:sz="0" w:space="0" w:color="auto"/>
            <w:bottom w:val="none" w:sz="0" w:space="0" w:color="auto"/>
            <w:right w:val="none" w:sz="0" w:space="0" w:color="auto"/>
          </w:divBdr>
          <w:divsChild>
            <w:div w:id="987516163">
              <w:marLeft w:val="0"/>
              <w:marRight w:val="0"/>
              <w:marTop w:val="0"/>
              <w:marBottom w:val="0"/>
              <w:divBdr>
                <w:top w:val="none" w:sz="0" w:space="0" w:color="auto"/>
                <w:left w:val="none" w:sz="0" w:space="0" w:color="auto"/>
                <w:bottom w:val="none" w:sz="0" w:space="0" w:color="auto"/>
                <w:right w:val="none" w:sz="0" w:space="0" w:color="auto"/>
              </w:divBdr>
            </w:div>
          </w:divsChild>
        </w:div>
        <w:div w:id="318460766">
          <w:marLeft w:val="0"/>
          <w:marRight w:val="0"/>
          <w:marTop w:val="0"/>
          <w:marBottom w:val="0"/>
          <w:divBdr>
            <w:top w:val="none" w:sz="0" w:space="0" w:color="auto"/>
            <w:left w:val="none" w:sz="0" w:space="0" w:color="auto"/>
            <w:bottom w:val="none" w:sz="0" w:space="0" w:color="auto"/>
            <w:right w:val="none" w:sz="0" w:space="0" w:color="auto"/>
          </w:divBdr>
        </w:div>
        <w:div w:id="452746227">
          <w:marLeft w:val="0"/>
          <w:marRight w:val="0"/>
          <w:marTop w:val="0"/>
          <w:marBottom w:val="0"/>
          <w:divBdr>
            <w:top w:val="none" w:sz="0" w:space="0" w:color="auto"/>
            <w:left w:val="none" w:sz="0" w:space="0" w:color="auto"/>
            <w:bottom w:val="none" w:sz="0" w:space="0" w:color="auto"/>
            <w:right w:val="none" w:sz="0" w:space="0" w:color="auto"/>
          </w:divBdr>
        </w:div>
        <w:div w:id="488253774">
          <w:marLeft w:val="0"/>
          <w:marRight w:val="0"/>
          <w:marTop w:val="0"/>
          <w:marBottom w:val="0"/>
          <w:divBdr>
            <w:top w:val="none" w:sz="0" w:space="0" w:color="auto"/>
            <w:left w:val="none" w:sz="0" w:space="0" w:color="auto"/>
            <w:bottom w:val="none" w:sz="0" w:space="0" w:color="auto"/>
            <w:right w:val="none" w:sz="0" w:space="0" w:color="auto"/>
          </w:divBdr>
          <w:divsChild>
            <w:div w:id="701595180">
              <w:marLeft w:val="0"/>
              <w:marRight w:val="0"/>
              <w:marTop w:val="0"/>
              <w:marBottom w:val="0"/>
              <w:divBdr>
                <w:top w:val="none" w:sz="0" w:space="0" w:color="auto"/>
                <w:left w:val="none" w:sz="0" w:space="0" w:color="auto"/>
                <w:bottom w:val="none" w:sz="0" w:space="0" w:color="auto"/>
                <w:right w:val="none" w:sz="0" w:space="0" w:color="auto"/>
              </w:divBdr>
            </w:div>
          </w:divsChild>
        </w:div>
        <w:div w:id="532500437">
          <w:marLeft w:val="0"/>
          <w:marRight w:val="0"/>
          <w:marTop w:val="0"/>
          <w:marBottom w:val="0"/>
          <w:divBdr>
            <w:top w:val="none" w:sz="0" w:space="0" w:color="auto"/>
            <w:left w:val="none" w:sz="0" w:space="0" w:color="auto"/>
            <w:bottom w:val="none" w:sz="0" w:space="0" w:color="auto"/>
            <w:right w:val="none" w:sz="0" w:space="0" w:color="auto"/>
          </w:divBdr>
        </w:div>
        <w:div w:id="681398438">
          <w:marLeft w:val="0"/>
          <w:marRight w:val="0"/>
          <w:marTop w:val="0"/>
          <w:marBottom w:val="0"/>
          <w:divBdr>
            <w:top w:val="none" w:sz="0" w:space="0" w:color="auto"/>
            <w:left w:val="none" w:sz="0" w:space="0" w:color="auto"/>
            <w:bottom w:val="none" w:sz="0" w:space="0" w:color="auto"/>
            <w:right w:val="none" w:sz="0" w:space="0" w:color="auto"/>
          </w:divBdr>
        </w:div>
        <w:div w:id="738946961">
          <w:marLeft w:val="0"/>
          <w:marRight w:val="0"/>
          <w:marTop w:val="0"/>
          <w:marBottom w:val="0"/>
          <w:divBdr>
            <w:top w:val="none" w:sz="0" w:space="0" w:color="auto"/>
            <w:left w:val="none" w:sz="0" w:space="0" w:color="auto"/>
            <w:bottom w:val="none" w:sz="0" w:space="0" w:color="auto"/>
            <w:right w:val="none" w:sz="0" w:space="0" w:color="auto"/>
          </w:divBdr>
        </w:div>
        <w:div w:id="782960074">
          <w:marLeft w:val="0"/>
          <w:marRight w:val="0"/>
          <w:marTop w:val="0"/>
          <w:marBottom w:val="0"/>
          <w:divBdr>
            <w:top w:val="none" w:sz="0" w:space="0" w:color="auto"/>
            <w:left w:val="none" w:sz="0" w:space="0" w:color="auto"/>
            <w:bottom w:val="none" w:sz="0" w:space="0" w:color="auto"/>
            <w:right w:val="none" w:sz="0" w:space="0" w:color="auto"/>
          </w:divBdr>
        </w:div>
        <w:div w:id="870992962">
          <w:marLeft w:val="0"/>
          <w:marRight w:val="0"/>
          <w:marTop w:val="0"/>
          <w:marBottom w:val="0"/>
          <w:divBdr>
            <w:top w:val="none" w:sz="0" w:space="0" w:color="auto"/>
            <w:left w:val="none" w:sz="0" w:space="0" w:color="auto"/>
            <w:bottom w:val="none" w:sz="0" w:space="0" w:color="auto"/>
            <w:right w:val="none" w:sz="0" w:space="0" w:color="auto"/>
          </w:divBdr>
          <w:divsChild>
            <w:div w:id="312410210">
              <w:marLeft w:val="0"/>
              <w:marRight w:val="0"/>
              <w:marTop w:val="0"/>
              <w:marBottom w:val="0"/>
              <w:divBdr>
                <w:top w:val="none" w:sz="0" w:space="0" w:color="auto"/>
                <w:left w:val="none" w:sz="0" w:space="0" w:color="auto"/>
                <w:bottom w:val="none" w:sz="0" w:space="0" w:color="auto"/>
                <w:right w:val="none" w:sz="0" w:space="0" w:color="auto"/>
              </w:divBdr>
            </w:div>
          </w:divsChild>
        </w:div>
        <w:div w:id="893279399">
          <w:marLeft w:val="0"/>
          <w:marRight w:val="0"/>
          <w:marTop w:val="300"/>
          <w:marBottom w:val="0"/>
          <w:divBdr>
            <w:top w:val="none" w:sz="0" w:space="0" w:color="auto"/>
            <w:left w:val="none" w:sz="0" w:space="0" w:color="auto"/>
            <w:bottom w:val="none" w:sz="0" w:space="0" w:color="auto"/>
            <w:right w:val="none" w:sz="0" w:space="0" w:color="auto"/>
          </w:divBdr>
          <w:divsChild>
            <w:div w:id="696662051">
              <w:marLeft w:val="0"/>
              <w:marRight w:val="0"/>
              <w:marTop w:val="0"/>
              <w:marBottom w:val="0"/>
              <w:divBdr>
                <w:top w:val="none" w:sz="0" w:space="0" w:color="auto"/>
                <w:left w:val="none" w:sz="0" w:space="0" w:color="auto"/>
                <w:bottom w:val="none" w:sz="0" w:space="0" w:color="auto"/>
                <w:right w:val="none" w:sz="0" w:space="0" w:color="auto"/>
              </w:divBdr>
              <w:divsChild>
                <w:div w:id="1249848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070941">
          <w:marLeft w:val="0"/>
          <w:marRight w:val="0"/>
          <w:marTop w:val="0"/>
          <w:marBottom w:val="0"/>
          <w:divBdr>
            <w:top w:val="none" w:sz="0" w:space="0" w:color="auto"/>
            <w:left w:val="none" w:sz="0" w:space="0" w:color="auto"/>
            <w:bottom w:val="none" w:sz="0" w:space="0" w:color="auto"/>
            <w:right w:val="none" w:sz="0" w:space="0" w:color="auto"/>
          </w:divBdr>
          <w:divsChild>
            <w:div w:id="510950521">
              <w:marLeft w:val="0"/>
              <w:marRight w:val="0"/>
              <w:marTop w:val="0"/>
              <w:marBottom w:val="0"/>
              <w:divBdr>
                <w:top w:val="none" w:sz="0" w:space="0" w:color="auto"/>
                <w:left w:val="none" w:sz="0" w:space="0" w:color="auto"/>
                <w:bottom w:val="none" w:sz="0" w:space="0" w:color="auto"/>
                <w:right w:val="none" w:sz="0" w:space="0" w:color="auto"/>
              </w:divBdr>
            </w:div>
          </w:divsChild>
        </w:div>
        <w:div w:id="1719545040">
          <w:marLeft w:val="0"/>
          <w:marRight w:val="0"/>
          <w:marTop w:val="300"/>
          <w:marBottom w:val="0"/>
          <w:divBdr>
            <w:top w:val="none" w:sz="0" w:space="0" w:color="auto"/>
            <w:left w:val="none" w:sz="0" w:space="0" w:color="auto"/>
            <w:bottom w:val="none" w:sz="0" w:space="0" w:color="auto"/>
            <w:right w:val="none" w:sz="0" w:space="0" w:color="auto"/>
          </w:divBdr>
          <w:divsChild>
            <w:div w:id="1571773202">
              <w:marLeft w:val="0"/>
              <w:marRight w:val="0"/>
              <w:marTop w:val="0"/>
              <w:marBottom w:val="0"/>
              <w:divBdr>
                <w:top w:val="none" w:sz="0" w:space="0" w:color="auto"/>
                <w:left w:val="none" w:sz="0" w:space="0" w:color="auto"/>
                <w:bottom w:val="none" w:sz="0" w:space="0" w:color="auto"/>
                <w:right w:val="none" w:sz="0" w:space="0" w:color="auto"/>
              </w:divBdr>
              <w:divsChild>
                <w:div w:id="1796368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544681">
          <w:marLeft w:val="0"/>
          <w:marRight w:val="0"/>
          <w:marTop w:val="0"/>
          <w:marBottom w:val="0"/>
          <w:divBdr>
            <w:top w:val="none" w:sz="0" w:space="0" w:color="auto"/>
            <w:left w:val="none" w:sz="0" w:space="0" w:color="auto"/>
            <w:bottom w:val="none" w:sz="0" w:space="0" w:color="auto"/>
            <w:right w:val="none" w:sz="0" w:space="0" w:color="auto"/>
          </w:divBdr>
          <w:divsChild>
            <w:div w:id="1749184332">
              <w:marLeft w:val="0"/>
              <w:marRight w:val="0"/>
              <w:marTop w:val="0"/>
              <w:marBottom w:val="0"/>
              <w:divBdr>
                <w:top w:val="none" w:sz="0" w:space="0" w:color="auto"/>
                <w:left w:val="none" w:sz="0" w:space="0" w:color="auto"/>
                <w:bottom w:val="none" w:sz="0" w:space="0" w:color="auto"/>
                <w:right w:val="none" w:sz="0" w:space="0" w:color="auto"/>
              </w:divBdr>
            </w:div>
          </w:divsChild>
        </w:div>
        <w:div w:id="1855070959">
          <w:marLeft w:val="0"/>
          <w:marRight w:val="0"/>
          <w:marTop w:val="300"/>
          <w:marBottom w:val="0"/>
          <w:divBdr>
            <w:top w:val="none" w:sz="0" w:space="0" w:color="auto"/>
            <w:left w:val="none" w:sz="0" w:space="0" w:color="auto"/>
            <w:bottom w:val="none" w:sz="0" w:space="0" w:color="auto"/>
            <w:right w:val="none" w:sz="0" w:space="0" w:color="auto"/>
          </w:divBdr>
          <w:divsChild>
            <w:div w:id="1208448681">
              <w:marLeft w:val="0"/>
              <w:marRight w:val="0"/>
              <w:marTop w:val="0"/>
              <w:marBottom w:val="0"/>
              <w:divBdr>
                <w:top w:val="none" w:sz="0" w:space="0" w:color="auto"/>
                <w:left w:val="none" w:sz="0" w:space="0" w:color="auto"/>
                <w:bottom w:val="none" w:sz="0" w:space="0" w:color="auto"/>
                <w:right w:val="none" w:sz="0" w:space="0" w:color="auto"/>
              </w:divBdr>
              <w:divsChild>
                <w:div w:id="754326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7661962">
          <w:marLeft w:val="0"/>
          <w:marRight w:val="0"/>
          <w:marTop w:val="0"/>
          <w:marBottom w:val="0"/>
          <w:divBdr>
            <w:top w:val="none" w:sz="0" w:space="0" w:color="auto"/>
            <w:left w:val="none" w:sz="0" w:space="0" w:color="auto"/>
            <w:bottom w:val="none" w:sz="0" w:space="0" w:color="auto"/>
            <w:right w:val="none" w:sz="0" w:space="0" w:color="auto"/>
          </w:divBdr>
          <w:divsChild>
            <w:div w:id="704984351">
              <w:marLeft w:val="0"/>
              <w:marRight w:val="0"/>
              <w:marTop w:val="0"/>
              <w:marBottom w:val="0"/>
              <w:divBdr>
                <w:top w:val="none" w:sz="0" w:space="0" w:color="auto"/>
                <w:left w:val="none" w:sz="0" w:space="0" w:color="auto"/>
                <w:bottom w:val="none" w:sz="0" w:space="0" w:color="auto"/>
                <w:right w:val="none" w:sz="0" w:space="0" w:color="auto"/>
              </w:divBdr>
            </w:div>
          </w:divsChild>
        </w:div>
        <w:div w:id="2112965381">
          <w:marLeft w:val="0"/>
          <w:marRight w:val="0"/>
          <w:marTop w:val="0"/>
          <w:marBottom w:val="0"/>
          <w:divBdr>
            <w:top w:val="none" w:sz="0" w:space="0" w:color="auto"/>
            <w:left w:val="none" w:sz="0" w:space="0" w:color="auto"/>
            <w:bottom w:val="none" w:sz="0" w:space="0" w:color="auto"/>
            <w:right w:val="none" w:sz="0" w:space="0" w:color="auto"/>
          </w:divBdr>
          <w:divsChild>
            <w:div w:id="1349525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4395029">
      <w:bodyDiv w:val="1"/>
      <w:marLeft w:val="0"/>
      <w:marRight w:val="0"/>
      <w:marTop w:val="0"/>
      <w:marBottom w:val="0"/>
      <w:divBdr>
        <w:top w:val="none" w:sz="0" w:space="0" w:color="auto"/>
        <w:left w:val="none" w:sz="0" w:space="0" w:color="auto"/>
        <w:bottom w:val="none" w:sz="0" w:space="0" w:color="auto"/>
        <w:right w:val="none" w:sz="0" w:space="0" w:color="auto"/>
      </w:divBdr>
      <w:divsChild>
        <w:div w:id="1307515477">
          <w:marLeft w:val="0"/>
          <w:marRight w:val="0"/>
          <w:marTop w:val="0"/>
          <w:marBottom w:val="0"/>
          <w:divBdr>
            <w:top w:val="none" w:sz="0" w:space="0" w:color="auto"/>
            <w:left w:val="none" w:sz="0" w:space="0" w:color="auto"/>
            <w:bottom w:val="none" w:sz="0" w:space="0" w:color="auto"/>
            <w:right w:val="none" w:sz="0" w:space="0" w:color="auto"/>
          </w:divBdr>
        </w:div>
        <w:div w:id="1514107849">
          <w:marLeft w:val="0"/>
          <w:marRight w:val="0"/>
          <w:marTop w:val="0"/>
          <w:marBottom w:val="0"/>
          <w:divBdr>
            <w:top w:val="none" w:sz="0" w:space="0" w:color="auto"/>
            <w:left w:val="none" w:sz="0" w:space="0" w:color="auto"/>
            <w:bottom w:val="none" w:sz="0" w:space="0" w:color="auto"/>
            <w:right w:val="none" w:sz="0" w:space="0" w:color="auto"/>
          </w:divBdr>
          <w:divsChild>
            <w:div w:id="858396949">
              <w:marLeft w:val="0"/>
              <w:marRight w:val="0"/>
              <w:marTop w:val="0"/>
              <w:marBottom w:val="0"/>
              <w:divBdr>
                <w:top w:val="none" w:sz="0" w:space="0" w:color="auto"/>
                <w:left w:val="none" w:sz="0" w:space="0" w:color="auto"/>
                <w:bottom w:val="none" w:sz="0" w:space="0" w:color="auto"/>
                <w:right w:val="none" w:sz="0" w:space="0" w:color="auto"/>
              </w:divBdr>
            </w:div>
          </w:divsChild>
        </w:div>
        <w:div w:id="421224388">
          <w:marLeft w:val="0"/>
          <w:marRight w:val="0"/>
          <w:marTop w:val="0"/>
          <w:marBottom w:val="0"/>
          <w:divBdr>
            <w:top w:val="none" w:sz="0" w:space="0" w:color="auto"/>
            <w:left w:val="none" w:sz="0" w:space="0" w:color="auto"/>
            <w:bottom w:val="none" w:sz="0" w:space="0" w:color="auto"/>
            <w:right w:val="none" w:sz="0" w:space="0" w:color="auto"/>
          </w:divBdr>
        </w:div>
        <w:div w:id="215162403">
          <w:marLeft w:val="0"/>
          <w:marRight w:val="0"/>
          <w:marTop w:val="0"/>
          <w:marBottom w:val="0"/>
          <w:divBdr>
            <w:top w:val="none" w:sz="0" w:space="0" w:color="auto"/>
            <w:left w:val="none" w:sz="0" w:space="0" w:color="auto"/>
            <w:bottom w:val="none" w:sz="0" w:space="0" w:color="auto"/>
            <w:right w:val="none" w:sz="0" w:space="0" w:color="auto"/>
          </w:divBdr>
          <w:divsChild>
            <w:div w:id="1987588310">
              <w:marLeft w:val="0"/>
              <w:marRight w:val="0"/>
              <w:marTop w:val="0"/>
              <w:marBottom w:val="0"/>
              <w:divBdr>
                <w:top w:val="none" w:sz="0" w:space="0" w:color="auto"/>
                <w:left w:val="none" w:sz="0" w:space="0" w:color="auto"/>
                <w:bottom w:val="none" w:sz="0" w:space="0" w:color="auto"/>
                <w:right w:val="none" w:sz="0" w:space="0" w:color="auto"/>
              </w:divBdr>
            </w:div>
          </w:divsChild>
        </w:div>
        <w:div w:id="652955074">
          <w:marLeft w:val="0"/>
          <w:marRight w:val="0"/>
          <w:marTop w:val="0"/>
          <w:marBottom w:val="0"/>
          <w:divBdr>
            <w:top w:val="none" w:sz="0" w:space="0" w:color="auto"/>
            <w:left w:val="none" w:sz="0" w:space="0" w:color="auto"/>
            <w:bottom w:val="none" w:sz="0" w:space="0" w:color="auto"/>
            <w:right w:val="none" w:sz="0" w:space="0" w:color="auto"/>
          </w:divBdr>
        </w:div>
        <w:div w:id="1689331063">
          <w:marLeft w:val="0"/>
          <w:marRight w:val="0"/>
          <w:marTop w:val="0"/>
          <w:marBottom w:val="0"/>
          <w:divBdr>
            <w:top w:val="none" w:sz="0" w:space="0" w:color="auto"/>
            <w:left w:val="none" w:sz="0" w:space="0" w:color="auto"/>
            <w:bottom w:val="none" w:sz="0" w:space="0" w:color="auto"/>
            <w:right w:val="none" w:sz="0" w:space="0" w:color="auto"/>
          </w:divBdr>
          <w:divsChild>
            <w:div w:id="407850799">
              <w:marLeft w:val="0"/>
              <w:marRight w:val="0"/>
              <w:marTop w:val="0"/>
              <w:marBottom w:val="0"/>
              <w:divBdr>
                <w:top w:val="none" w:sz="0" w:space="0" w:color="auto"/>
                <w:left w:val="none" w:sz="0" w:space="0" w:color="auto"/>
                <w:bottom w:val="none" w:sz="0" w:space="0" w:color="auto"/>
                <w:right w:val="none" w:sz="0" w:space="0" w:color="auto"/>
              </w:divBdr>
            </w:div>
          </w:divsChild>
        </w:div>
        <w:div w:id="1809738715">
          <w:marLeft w:val="0"/>
          <w:marRight w:val="0"/>
          <w:marTop w:val="0"/>
          <w:marBottom w:val="0"/>
          <w:divBdr>
            <w:top w:val="none" w:sz="0" w:space="0" w:color="auto"/>
            <w:left w:val="none" w:sz="0" w:space="0" w:color="auto"/>
            <w:bottom w:val="none" w:sz="0" w:space="0" w:color="auto"/>
            <w:right w:val="none" w:sz="0" w:space="0" w:color="auto"/>
          </w:divBdr>
        </w:div>
        <w:div w:id="1680890994">
          <w:marLeft w:val="0"/>
          <w:marRight w:val="0"/>
          <w:marTop w:val="0"/>
          <w:marBottom w:val="0"/>
          <w:divBdr>
            <w:top w:val="none" w:sz="0" w:space="0" w:color="auto"/>
            <w:left w:val="none" w:sz="0" w:space="0" w:color="auto"/>
            <w:bottom w:val="none" w:sz="0" w:space="0" w:color="auto"/>
            <w:right w:val="none" w:sz="0" w:space="0" w:color="auto"/>
          </w:divBdr>
          <w:divsChild>
            <w:div w:id="1515535500">
              <w:marLeft w:val="0"/>
              <w:marRight w:val="0"/>
              <w:marTop w:val="0"/>
              <w:marBottom w:val="0"/>
              <w:divBdr>
                <w:top w:val="none" w:sz="0" w:space="0" w:color="auto"/>
                <w:left w:val="none" w:sz="0" w:space="0" w:color="auto"/>
                <w:bottom w:val="none" w:sz="0" w:space="0" w:color="auto"/>
                <w:right w:val="none" w:sz="0" w:space="0" w:color="auto"/>
              </w:divBdr>
            </w:div>
          </w:divsChild>
        </w:div>
        <w:div w:id="339240738">
          <w:marLeft w:val="0"/>
          <w:marRight w:val="0"/>
          <w:marTop w:val="0"/>
          <w:marBottom w:val="0"/>
          <w:divBdr>
            <w:top w:val="none" w:sz="0" w:space="0" w:color="auto"/>
            <w:left w:val="none" w:sz="0" w:space="0" w:color="auto"/>
            <w:bottom w:val="none" w:sz="0" w:space="0" w:color="auto"/>
            <w:right w:val="none" w:sz="0" w:space="0" w:color="auto"/>
          </w:divBdr>
        </w:div>
        <w:div w:id="1545142855">
          <w:marLeft w:val="0"/>
          <w:marRight w:val="0"/>
          <w:marTop w:val="0"/>
          <w:marBottom w:val="0"/>
          <w:divBdr>
            <w:top w:val="none" w:sz="0" w:space="0" w:color="auto"/>
            <w:left w:val="none" w:sz="0" w:space="0" w:color="auto"/>
            <w:bottom w:val="none" w:sz="0" w:space="0" w:color="auto"/>
            <w:right w:val="none" w:sz="0" w:space="0" w:color="auto"/>
          </w:divBdr>
          <w:divsChild>
            <w:div w:id="803543524">
              <w:marLeft w:val="0"/>
              <w:marRight w:val="0"/>
              <w:marTop w:val="0"/>
              <w:marBottom w:val="0"/>
              <w:divBdr>
                <w:top w:val="none" w:sz="0" w:space="0" w:color="auto"/>
                <w:left w:val="none" w:sz="0" w:space="0" w:color="auto"/>
                <w:bottom w:val="none" w:sz="0" w:space="0" w:color="auto"/>
                <w:right w:val="none" w:sz="0" w:space="0" w:color="auto"/>
              </w:divBdr>
            </w:div>
          </w:divsChild>
        </w:div>
        <w:div w:id="1880240555">
          <w:marLeft w:val="0"/>
          <w:marRight w:val="0"/>
          <w:marTop w:val="0"/>
          <w:marBottom w:val="0"/>
          <w:divBdr>
            <w:top w:val="none" w:sz="0" w:space="0" w:color="auto"/>
            <w:left w:val="none" w:sz="0" w:space="0" w:color="auto"/>
            <w:bottom w:val="none" w:sz="0" w:space="0" w:color="auto"/>
            <w:right w:val="none" w:sz="0" w:space="0" w:color="auto"/>
          </w:divBdr>
        </w:div>
        <w:div w:id="1669363509">
          <w:marLeft w:val="0"/>
          <w:marRight w:val="0"/>
          <w:marTop w:val="0"/>
          <w:marBottom w:val="0"/>
          <w:divBdr>
            <w:top w:val="none" w:sz="0" w:space="0" w:color="auto"/>
            <w:left w:val="none" w:sz="0" w:space="0" w:color="auto"/>
            <w:bottom w:val="none" w:sz="0" w:space="0" w:color="auto"/>
            <w:right w:val="none" w:sz="0" w:space="0" w:color="auto"/>
          </w:divBdr>
          <w:divsChild>
            <w:div w:id="124399508">
              <w:marLeft w:val="0"/>
              <w:marRight w:val="0"/>
              <w:marTop w:val="0"/>
              <w:marBottom w:val="0"/>
              <w:divBdr>
                <w:top w:val="none" w:sz="0" w:space="0" w:color="auto"/>
                <w:left w:val="none" w:sz="0" w:space="0" w:color="auto"/>
                <w:bottom w:val="none" w:sz="0" w:space="0" w:color="auto"/>
                <w:right w:val="none" w:sz="0" w:space="0" w:color="auto"/>
              </w:divBdr>
            </w:div>
          </w:divsChild>
        </w:div>
        <w:div w:id="1435049852">
          <w:marLeft w:val="0"/>
          <w:marRight w:val="0"/>
          <w:marTop w:val="0"/>
          <w:marBottom w:val="0"/>
          <w:divBdr>
            <w:top w:val="none" w:sz="0" w:space="0" w:color="auto"/>
            <w:left w:val="none" w:sz="0" w:space="0" w:color="auto"/>
            <w:bottom w:val="none" w:sz="0" w:space="0" w:color="auto"/>
            <w:right w:val="none" w:sz="0" w:space="0" w:color="auto"/>
          </w:divBdr>
        </w:div>
        <w:div w:id="303855303">
          <w:marLeft w:val="0"/>
          <w:marRight w:val="0"/>
          <w:marTop w:val="0"/>
          <w:marBottom w:val="0"/>
          <w:divBdr>
            <w:top w:val="none" w:sz="0" w:space="0" w:color="auto"/>
            <w:left w:val="none" w:sz="0" w:space="0" w:color="auto"/>
            <w:bottom w:val="none" w:sz="0" w:space="0" w:color="auto"/>
            <w:right w:val="none" w:sz="0" w:space="0" w:color="auto"/>
          </w:divBdr>
          <w:divsChild>
            <w:div w:id="1652712565">
              <w:marLeft w:val="0"/>
              <w:marRight w:val="0"/>
              <w:marTop w:val="0"/>
              <w:marBottom w:val="0"/>
              <w:divBdr>
                <w:top w:val="none" w:sz="0" w:space="0" w:color="auto"/>
                <w:left w:val="none" w:sz="0" w:space="0" w:color="auto"/>
                <w:bottom w:val="none" w:sz="0" w:space="0" w:color="auto"/>
                <w:right w:val="none" w:sz="0" w:space="0" w:color="auto"/>
              </w:divBdr>
            </w:div>
          </w:divsChild>
        </w:div>
        <w:div w:id="469057114">
          <w:marLeft w:val="0"/>
          <w:marRight w:val="0"/>
          <w:marTop w:val="300"/>
          <w:marBottom w:val="0"/>
          <w:divBdr>
            <w:top w:val="none" w:sz="0" w:space="0" w:color="auto"/>
            <w:left w:val="none" w:sz="0" w:space="0" w:color="auto"/>
            <w:bottom w:val="none" w:sz="0" w:space="0" w:color="auto"/>
            <w:right w:val="none" w:sz="0" w:space="0" w:color="auto"/>
          </w:divBdr>
          <w:divsChild>
            <w:div w:id="2009596462">
              <w:marLeft w:val="0"/>
              <w:marRight w:val="0"/>
              <w:marTop w:val="0"/>
              <w:marBottom w:val="0"/>
              <w:divBdr>
                <w:top w:val="none" w:sz="0" w:space="0" w:color="auto"/>
                <w:left w:val="none" w:sz="0" w:space="0" w:color="auto"/>
                <w:bottom w:val="none" w:sz="0" w:space="0" w:color="auto"/>
                <w:right w:val="none" w:sz="0" w:space="0" w:color="auto"/>
              </w:divBdr>
              <w:divsChild>
                <w:div w:id="1747923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9718903">
          <w:marLeft w:val="0"/>
          <w:marRight w:val="0"/>
          <w:marTop w:val="300"/>
          <w:marBottom w:val="0"/>
          <w:divBdr>
            <w:top w:val="none" w:sz="0" w:space="0" w:color="auto"/>
            <w:left w:val="none" w:sz="0" w:space="0" w:color="auto"/>
            <w:bottom w:val="none" w:sz="0" w:space="0" w:color="auto"/>
            <w:right w:val="none" w:sz="0" w:space="0" w:color="auto"/>
          </w:divBdr>
          <w:divsChild>
            <w:div w:id="1756632673">
              <w:marLeft w:val="0"/>
              <w:marRight w:val="0"/>
              <w:marTop w:val="0"/>
              <w:marBottom w:val="0"/>
              <w:divBdr>
                <w:top w:val="none" w:sz="0" w:space="0" w:color="auto"/>
                <w:left w:val="none" w:sz="0" w:space="0" w:color="auto"/>
                <w:bottom w:val="none" w:sz="0" w:space="0" w:color="auto"/>
                <w:right w:val="none" w:sz="0" w:space="0" w:color="auto"/>
              </w:divBdr>
              <w:divsChild>
                <w:div w:id="7494226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239377">
          <w:marLeft w:val="0"/>
          <w:marRight w:val="0"/>
          <w:marTop w:val="300"/>
          <w:marBottom w:val="0"/>
          <w:divBdr>
            <w:top w:val="none" w:sz="0" w:space="0" w:color="auto"/>
            <w:left w:val="none" w:sz="0" w:space="0" w:color="auto"/>
            <w:bottom w:val="none" w:sz="0" w:space="0" w:color="auto"/>
            <w:right w:val="none" w:sz="0" w:space="0" w:color="auto"/>
          </w:divBdr>
          <w:divsChild>
            <w:div w:id="1734889666">
              <w:marLeft w:val="0"/>
              <w:marRight w:val="0"/>
              <w:marTop w:val="0"/>
              <w:marBottom w:val="0"/>
              <w:divBdr>
                <w:top w:val="none" w:sz="0" w:space="0" w:color="auto"/>
                <w:left w:val="none" w:sz="0" w:space="0" w:color="auto"/>
                <w:bottom w:val="none" w:sz="0" w:space="0" w:color="auto"/>
                <w:right w:val="none" w:sz="0" w:space="0" w:color="auto"/>
              </w:divBdr>
              <w:divsChild>
                <w:div w:id="1789928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651856">
          <w:marLeft w:val="0"/>
          <w:marRight w:val="0"/>
          <w:marTop w:val="300"/>
          <w:marBottom w:val="0"/>
          <w:divBdr>
            <w:top w:val="none" w:sz="0" w:space="0" w:color="auto"/>
            <w:left w:val="none" w:sz="0" w:space="0" w:color="auto"/>
            <w:bottom w:val="none" w:sz="0" w:space="0" w:color="auto"/>
            <w:right w:val="none" w:sz="0" w:space="0" w:color="auto"/>
          </w:divBdr>
          <w:divsChild>
            <w:div w:id="2064215489">
              <w:marLeft w:val="0"/>
              <w:marRight w:val="0"/>
              <w:marTop w:val="0"/>
              <w:marBottom w:val="0"/>
              <w:divBdr>
                <w:top w:val="none" w:sz="0" w:space="0" w:color="auto"/>
                <w:left w:val="none" w:sz="0" w:space="0" w:color="auto"/>
                <w:bottom w:val="none" w:sz="0" w:space="0" w:color="auto"/>
                <w:right w:val="none" w:sz="0" w:space="0" w:color="auto"/>
              </w:divBdr>
              <w:divsChild>
                <w:div w:id="1522473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6824308">
      <w:bodyDiv w:val="1"/>
      <w:marLeft w:val="0"/>
      <w:marRight w:val="0"/>
      <w:marTop w:val="0"/>
      <w:marBottom w:val="0"/>
      <w:divBdr>
        <w:top w:val="none" w:sz="0" w:space="0" w:color="auto"/>
        <w:left w:val="none" w:sz="0" w:space="0" w:color="auto"/>
        <w:bottom w:val="none" w:sz="0" w:space="0" w:color="auto"/>
        <w:right w:val="none" w:sz="0" w:space="0" w:color="auto"/>
      </w:divBdr>
      <w:divsChild>
        <w:div w:id="418527135">
          <w:marLeft w:val="0"/>
          <w:marRight w:val="0"/>
          <w:marTop w:val="300"/>
          <w:marBottom w:val="0"/>
          <w:divBdr>
            <w:top w:val="none" w:sz="0" w:space="0" w:color="auto"/>
            <w:left w:val="none" w:sz="0" w:space="0" w:color="auto"/>
            <w:bottom w:val="none" w:sz="0" w:space="0" w:color="auto"/>
            <w:right w:val="none" w:sz="0" w:space="0" w:color="auto"/>
          </w:divBdr>
          <w:divsChild>
            <w:div w:id="1117068481">
              <w:marLeft w:val="0"/>
              <w:marRight w:val="0"/>
              <w:marTop w:val="0"/>
              <w:marBottom w:val="0"/>
              <w:divBdr>
                <w:top w:val="none" w:sz="0" w:space="0" w:color="auto"/>
                <w:left w:val="none" w:sz="0" w:space="0" w:color="auto"/>
                <w:bottom w:val="none" w:sz="0" w:space="0" w:color="auto"/>
                <w:right w:val="none" w:sz="0" w:space="0" w:color="auto"/>
              </w:divBdr>
              <w:divsChild>
                <w:div w:id="1891068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8256671">
          <w:marLeft w:val="0"/>
          <w:marRight w:val="0"/>
          <w:marTop w:val="0"/>
          <w:marBottom w:val="0"/>
          <w:divBdr>
            <w:top w:val="none" w:sz="0" w:space="0" w:color="auto"/>
            <w:left w:val="none" w:sz="0" w:space="0" w:color="auto"/>
            <w:bottom w:val="none" w:sz="0" w:space="0" w:color="auto"/>
            <w:right w:val="none" w:sz="0" w:space="0" w:color="auto"/>
          </w:divBdr>
        </w:div>
        <w:div w:id="600072503">
          <w:marLeft w:val="0"/>
          <w:marRight w:val="0"/>
          <w:marTop w:val="0"/>
          <w:marBottom w:val="0"/>
          <w:divBdr>
            <w:top w:val="none" w:sz="0" w:space="0" w:color="auto"/>
            <w:left w:val="none" w:sz="0" w:space="0" w:color="auto"/>
            <w:bottom w:val="none" w:sz="0" w:space="0" w:color="auto"/>
            <w:right w:val="none" w:sz="0" w:space="0" w:color="auto"/>
          </w:divBdr>
        </w:div>
        <w:div w:id="725839854">
          <w:marLeft w:val="0"/>
          <w:marRight w:val="0"/>
          <w:marTop w:val="0"/>
          <w:marBottom w:val="0"/>
          <w:divBdr>
            <w:top w:val="none" w:sz="0" w:space="0" w:color="auto"/>
            <w:left w:val="none" w:sz="0" w:space="0" w:color="auto"/>
            <w:bottom w:val="none" w:sz="0" w:space="0" w:color="auto"/>
            <w:right w:val="none" w:sz="0" w:space="0" w:color="auto"/>
          </w:divBdr>
        </w:div>
        <w:div w:id="728576596">
          <w:marLeft w:val="0"/>
          <w:marRight w:val="0"/>
          <w:marTop w:val="0"/>
          <w:marBottom w:val="0"/>
          <w:divBdr>
            <w:top w:val="none" w:sz="0" w:space="0" w:color="auto"/>
            <w:left w:val="none" w:sz="0" w:space="0" w:color="auto"/>
            <w:bottom w:val="none" w:sz="0" w:space="0" w:color="auto"/>
            <w:right w:val="none" w:sz="0" w:space="0" w:color="auto"/>
          </w:divBdr>
          <w:divsChild>
            <w:div w:id="1873569213">
              <w:marLeft w:val="0"/>
              <w:marRight w:val="0"/>
              <w:marTop w:val="0"/>
              <w:marBottom w:val="0"/>
              <w:divBdr>
                <w:top w:val="none" w:sz="0" w:space="0" w:color="auto"/>
                <w:left w:val="none" w:sz="0" w:space="0" w:color="auto"/>
                <w:bottom w:val="none" w:sz="0" w:space="0" w:color="auto"/>
                <w:right w:val="none" w:sz="0" w:space="0" w:color="auto"/>
              </w:divBdr>
            </w:div>
          </w:divsChild>
        </w:div>
        <w:div w:id="730690679">
          <w:marLeft w:val="0"/>
          <w:marRight w:val="0"/>
          <w:marTop w:val="0"/>
          <w:marBottom w:val="0"/>
          <w:divBdr>
            <w:top w:val="none" w:sz="0" w:space="0" w:color="auto"/>
            <w:left w:val="none" w:sz="0" w:space="0" w:color="auto"/>
            <w:bottom w:val="none" w:sz="0" w:space="0" w:color="auto"/>
            <w:right w:val="none" w:sz="0" w:space="0" w:color="auto"/>
          </w:divBdr>
          <w:divsChild>
            <w:div w:id="1781145463">
              <w:marLeft w:val="0"/>
              <w:marRight w:val="0"/>
              <w:marTop w:val="0"/>
              <w:marBottom w:val="0"/>
              <w:divBdr>
                <w:top w:val="none" w:sz="0" w:space="0" w:color="auto"/>
                <w:left w:val="none" w:sz="0" w:space="0" w:color="auto"/>
                <w:bottom w:val="none" w:sz="0" w:space="0" w:color="auto"/>
                <w:right w:val="none" w:sz="0" w:space="0" w:color="auto"/>
              </w:divBdr>
            </w:div>
          </w:divsChild>
        </w:div>
        <w:div w:id="750660542">
          <w:marLeft w:val="0"/>
          <w:marRight w:val="0"/>
          <w:marTop w:val="0"/>
          <w:marBottom w:val="0"/>
          <w:divBdr>
            <w:top w:val="none" w:sz="0" w:space="0" w:color="auto"/>
            <w:left w:val="none" w:sz="0" w:space="0" w:color="auto"/>
            <w:bottom w:val="none" w:sz="0" w:space="0" w:color="auto"/>
            <w:right w:val="none" w:sz="0" w:space="0" w:color="auto"/>
          </w:divBdr>
          <w:divsChild>
            <w:div w:id="480931368">
              <w:marLeft w:val="0"/>
              <w:marRight w:val="0"/>
              <w:marTop w:val="0"/>
              <w:marBottom w:val="0"/>
              <w:divBdr>
                <w:top w:val="none" w:sz="0" w:space="0" w:color="auto"/>
                <w:left w:val="none" w:sz="0" w:space="0" w:color="auto"/>
                <w:bottom w:val="none" w:sz="0" w:space="0" w:color="auto"/>
                <w:right w:val="none" w:sz="0" w:space="0" w:color="auto"/>
              </w:divBdr>
            </w:div>
          </w:divsChild>
        </w:div>
        <w:div w:id="817377496">
          <w:marLeft w:val="0"/>
          <w:marRight w:val="0"/>
          <w:marTop w:val="0"/>
          <w:marBottom w:val="0"/>
          <w:divBdr>
            <w:top w:val="none" w:sz="0" w:space="0" w:color="auto"/>
            <w:left w:val="none" w:sz="0" w:space="0" w:color="auto"/>
            <w:bottom w:val="none" w:sz="0" w:space="0" w:color="auto"/>
            <w:right w:val="none" w:sz="0" w:space="0" w:color="auto"/>
          </w:divBdr>
        </w:div>
        <w:div w:id="998506580">
          <w:marLeft w:val="0"/>
          <w:marRight w:val="0"/>
          <w:marTop w:val="0"/>
          <w:marBottom w:val="0"/>
          <w:divBdr>
            <w:top w:val="none" w:sz="0" w:space="0" w:color="auto"/>
            <w:left w:val="none" w:sz="0" w:space="0" w:color="auto"/>
            <w:bottom w:val="none" w:sz="0" w:space="0" w:color="auto"/>
            <w:right w:val="none" w:sz="0" w:space="0" w:color="auto"/>
          </w:divBdr>
          <w:divsChild>
            <w:div w:id="386032075">
              <w:marLeft w:val="0"/>
              <w:marRight w:val="0"/>
              <w:marTop w:val="0"/>
              <w:marBottom w:val="0"/>
              <w:divBdr>
                <w:top w:val="none" w:sz="0" w:space="0" w:color="auto"/>
                <w:left w:val="none" w:sz="0" w:space="0" w:color="auto"/>
                <w:bottom w:val="none" w:sz="0" w:space="0" w:color="auto"/>
                <w:right w:val="none" w:sz="0" w:space="0" w:color="auto"/>
              </w:divBdr>
            </w:div>
          </w:divsChild>
        </w:div>
        <w:div w:id="1313365341">
          <w:marLeft w:val="0"/>
          <w:marRight w:val="0"/>
          <w:marTop w:val="300"/>
          <w:marBottom w:val="0"/>
          <w:divBdr>
            <w:top w:val="none" w:sz="0" w:space="0" w:color="auto"/>
            <w:left w:val="none" w:sz="0" w:space="0" w:color="auto"/>
            <w:bottom w:val="none" w:sz="0" w:space="0" w:color="auto"/>
            <w:right w:val="none" w:sz="0" w:space="0" w:color="auto"/>
          </w:divBdr>
          <w:divsChild>
            <w:div w:id="1398673851">
              <w:marLeft w:val="0"/>
              <w:marRight w:val="0"/>
              <w:marTop w:val="0"/>
              <w:marBottom w:val="0"/>
              <w:divBdr>
                <w:top w:val="none" w:sz="0" w:space="0" w:color="auto"/>
                <w:left w:val="none" w:sz="0" w:space="0" w:color="auto"/>
                <w:bottom w:val="none" w:sz="0" w:space="0" w:color="auto"/>
                <w:right w:val="none" w:sz="0" w:space="0" w:color="auto"/>
              </w:divBdr>
              <w:divsChild>
                <w:div w:id="445850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7632153">
          <w:marLeft w:val="0"/>
          <w:marRight w:val="0"/>
          <w:marTop w:val="0"/>
          <w:marBottom w:val="0"/>
          <w:divBdr>
            <w:top w:val="none" w:sz="0" w:space="0" w:color="auto"/>
            <w:left w:val="none" w:sz="0" w:space="0" w:color="auto"/>
            <w:bottom w:val="none" w:sz="0" w:space="0" w:color="auto"/>
            <w:right w:val="none" w:sz="0" w:space="0" w:color="auto"/>
          </w:divBdr>
        </w:div>
        <w:div w:id="1460875567">
          <w:marLeft w:val="0"/>
          <w:marRight w:val="0"/>
          <w:marTop w:val="0"/>
          <w:marBottom w:val="0"/>
          <w:divBdr>
            <w:top w:val="none" w:sz="0" w:space="0" w:color="auto"/>
            <w:left w:val="none" w:sz="0" w:space="0" w:color="auto"/>
            <w:bottom w:val="none" w:sz="0" w:space="0" w:color="auto"/>
            <w:right w:val="none" w:sz="0" w:space="0" w:color="auto"/>
          </w:divBdr>
          <w:divsChild>
            <w:div w:id="1230729893">
              <w:marLeft w:val="0"/>
              <w:marRight w:val="0"/>
              <w:marTop w:val="0"/>
              <w:marBottom w:val="0"/>
              <w:divBdr>
                <w:top w:val="none" w:sz="0" w:space="0" w:color="auto"/>
                <w:left w:val="none" w:sz="0" w:space="0" w:color="auto"/>
                <w:bottom w:val="none" w:sz="0" w:space="0" w:color="auto"/>
                <w:right w:val="none" w:sz="0" w:space="0" w:color="auto"/>
              </w:divBdr>
            </w:div>
          </w:divsChild>
        </w:div>
        <w:div w:id="1496217994">
          <w:marLeft w:val="0"/>
          <w:marRight w:val="0"/>
          <w:marTop w:val="0"/>
          <w:marBottom w:val="0"/>
          <w:divBdr>
            <w:top w:val="none" w:sz="0" w:space="0" w:color="auto"/>
            <w:left w:val="none" w:sz="0" w:space="0" w:color="auto"/>
            <w:bottom w:val="none" w:sz="0" w:space="0" w:color="auto"/>
            <w:right w:val="none" w:sz="0" w:space="0" w:color="auto"/>
          </w:divBdr>
        </w:div>
        <w:div w:id="1633711739">
          <w:marLeft w:val="0"/>
          <w:marRight w:val="0"/>
          <w:marTop w:val="300"/>
          <w:marBottom w:val="0"/>
          <w:divBdr>
            <w:top w:val="none" w:sz="0" w:space="0" w:color="auto"/>
            <w:left w:val="none" w:sz="0" w:space="0" w:color="auto"/>
            <w:bottom w:val="none" w:sz="0" w:space="0" w:color="auto"/>
            <w:right w:val="none" w:sz="0" w:space="0" w:color="auto"/>
          </w:divBdr>
          <w:divsChild>
            <w:div w:id="2031225159">
              <w:marLeft w:val="0"/>
              <w:marRight w:val="0"/>
              <w:marTop w:val="0"/>
              <w:marBottom w:val="0"/>
              <w:divBdr>
                <w:top w:val="none" w:sz="0" w:space="0" w:color="auto"/>
                <w:left w:val="none" w:sz="0" w:space="0" w:color="auto"/>
                <w:bottom w:val="none" w:sz="0" w:space="0" w:color="auto"/>
                <w:right w:val="none" w:sz="0" w:space="0" w:color="auto"/>
              </w:divBdr>
              <w:divsChild>
                <w:div w:id="1583760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473692">
          <w:marLeft w:val="0"/>
          <w:marRight w:val="0"/>
          <w:marTop w:val="0"/>
          <w:marBottom w:val="0"/>
          <w:divBdr>
            <w:top w:val="none" w:sz="0" w:space="0" w:color="auto"/>
            <w:left w:val="none" w:sz="0" w:space="0" w:color="auto"/>
            <w:bottom w:val="none" w:sz="0" w:space="0" w:color="auto"/>
            <w:right w:val="none" w:sz="0" w:space="0" w:color="auto"/>
          </w:divBdr>
          <w:divsChild>
            <w:div w:id="893279071">
              <w:marLeft w:val="0"/>
              <w:marRight w:val="0"/>
              <w:marTop w:val="0"/>
              <w:marBottom w:val="0"/>
              <w:divBdr>
                <w:top w:val="none" w:sz="0" w:space="0" w:color="auto"/>
                <w:left w:val="none" w:sz="0" w:space="0" w:color="auto"/>
                <w:bottom w:val="none" w:sz="0" w:space="0" w:color="auto"/>
                <w:right w:val="none" w:sz="0" w:space="0" w:color="auto"/>
              </w:divBdr>
            </w:div>
          </w:divsChild>
        </w:div>
        <w:div w:id="1863350369">
          <w:marLeft w:val="0"/>
          <w:marRight w:val="0"/>
          <w:marTop w:val="0"/>
          <w:marBottom w:val="0"/>
          <w:divBdr>
            <w:top w:val="none" w:sz="0" w:space="0" w:color="auto"/>
            <w:left w:val="none" w:sz="0" w:space="0" w:color="auto"/>
            <w:bottom w:val="none" w:sz="0" w:space="0" w:color="auto"/>
            <w:right w:val="none" w:sz="0" w:space="0" w:color="auto"/>
          </w:divBdr>
          <w:divsChild>
            <w:div w:id="855731063">
              <w:marLeft w:val="0"/>
              <w:marRight w:val="0"/>
              <w:marTop w:val="0"/>
              <w:marBottom w:val="0"/>
              <w:divBdr>
                <w:top w:val="none" w:sz="0" w:space="0" w:color="auto"/>
                <w:left w:val="none" w:sz="0" w:space="0" w:color="auto"/>
                <w:bottom w:val="none" w:sz="0" w:space="0" w:color="auto"/>
                <w:right w:val="none" w:sz="0" w:space="0" w:color="auto"/>
              </w:divBdr>
            </w:div>
          </w:divsChild>
        </w:div>
        <w:div w:id="1938125979">
          <w:marLeft w:val="0"/>
          <w:marRight w:val="0"/>
          <w:marTop w:val="300"/>
          <w:marBottom w:val="0"/>
          <w:divBdr>
            <w:top w:val="none" w:sz="0" w:space="0" w:color="auto"/>
            <w:left w:val="none" w:sz="0" w:space="0" w:color="auto"/>
            <w:bottom w:val="none" w:sz="0" w:space="0" w:color="auto"/>
            <w:right w:val="none" w:sz="0" w:space="0" w:color="auto"/>
          </w:divBdr>
          <w:divsChild>
            <w:div w:id="1438989976">
              <w:marLeft w:val="0"/>
              <w:marRight w:val="0"/>
              <w:marTop w:val="0"/>
              <w:marBottom w:val="0"/>
              <w:divBdr>
                <w:top w:val="none" w:sz="0" w:space="0" w:color="auto"/>
                <w:left w:val="none" w:sz="0" w:space="0" w:color="auto"/>
                <w:bottom w:val="none" w:sz="0" w:space="0" w:color="auto"/>
                <w:right w:val="none" w:sz="0" w:space="0" w:color="auto"/>
              </w:divBdr>
              <w:divsChild>
                <w:div w:id="1469010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2746329">
          <w:marLeft w:val="0"/>
          <w:marRight w:val="0"/>
          <w:marTop w:val="0"/>
          <w:marBottom w:val="0"/>
          <w:divBdr>
            <w:top w:val="none" w:sz="0" w:space="0" w:color="auto"/>
            <w:left w:val="none" w:sz="0" w:space="0" w:color="auto"/>
            <w:bottom w:val="none" w:sz="0" w:space="0" w:color="auto"/>
            <w:right w:val="none" w:sz="0" w:space="0" w:color="auto"/>
          </w:divBdr>
        </w:div>
      </w:divsChild>
    </w:div>
    <w:div w:id="2137873342">
      <w:bodyDiv w:val="1"/>
      <w:marLeft w:val="0"/>
      <w:marRight w:val="0"/>
      <w:marTop w:val="0"/>
      <w:marBottom w:val="0"/>
      <w:divBdr>
        <w:top w:val="none" w:sz="0" w:space="0" w:color="auto"/>
        <w:left w:val="none" w:sz="0" w:space="0" w:color="auto"/>
        <w:bottom w:val="none" w:sz="0" w:space="0" w:color="auto"/>
        <w:right w:val="none" w:sz="0" w:space="0" w:color="auto"/>
      </w:divBdr>
      <w:divsChild>
        <w:div w:id="1570073230">
          <w:marLeft w:val="0"/>
          <w:marRight w:val="0"/>
          <w:marTop w:val="0"/>
          <w:marBottom w:val="0"/>
          <w:divBdr>
            <w:top w:val="none" w:sz="0" w:space="0" w:color="auto"/>
            <w:left w:val="none" w:sz="0" w:space="0" w:color="auto"/>
            <w:bottom w:val="none" w:sz="0" w:space="0" w:color="auto"/>
            <w:right w:val="none" w:sz="0" w:space="0" w:color="auto"/>
          </w:divBdr>
        </w:div>
        <w:div w:id="1754157133">
          <w:marLeft w:val="0"/>
          <w:marRight w:val="0"/>
          <w:marTop w:val="0"/>
          <w:marBottom w:val="0"/>
          <w:divBdr>
            <w:top w:val="none" w:sz="0" w:space="0" w:color="auto"/>
            <w:left w:val="none" w:sz="0" w:space="0" w:color="auto"/>
            <w:bottom w:val="none" w:sz="0" w:space="0" w:color="auto"/>
            <w:right w:val="none" w:sz="0" w:space="0" w:color="auto"/>
          </w:divBdr>
          <w:divsChild>
            <w:div w:id="1879659976">
              <w:marLeft w:val="0"/>
              <w:marRight w:val="0"/>
              <w:marTop w:val="0"/>
              <w:marBottom w:val="0"/>
              <w:divBdr>
                <w:top w:val="none" w:sz="0" w:space="0" w:color="auto"/>
                <w:left w:val="none" w:sz="0" w:space="0" w:color="auto"/>
                <w:bottom w:val="none" w:sz="0" w:space="0" w:color="auto"/>
                <w:right w:val="none" w:sz="0" w:space="0" w:color="auto"/>
              </w:divBdr>
            </w:div>
          </w:divsChild>
        </w:div>
        <w:div w:id="882981562">
          <w:marLeft w:val="0"/>
          <w:marRight w:val="0"/>
          <w:marTop w:val="0"/>
          <w:marBottom w:val="0"/>
          <w:divBdr>
            <w:top w:val="none" w:sz="0" w:space="0" w:color="auto"/>
            <w:left w:val="none" w:sz="0" w:space="0" w:color="auto"/>
            <w:bottom w:val="none" w:sz="0" w:space="0" w:color="auto"/>
            <w:right w:val="none" w:sz="0" w:space="0" w:color="auto"/>
          </w:divBdr>
        </w:div>
        <w:div w:id="1367176649">
          <w:marLeft w:val="0"/>
          <w:marRight w:val="0"/>
          <w:marTop w:val="0"/>
          <w:marBottom w:val="0"/>
          <w:divBdr>
            <w:top w:val="none" w:sz="0" w:space="0" w:color="auto"/>
            <w:left w:val="none" w:sz="0" w:space="0" w:color="auto"/>
            <w:bottom w:val="none" w:sz="0" w:space="0" w:color="auto"/>
            <w:right w:val="none" w:sz="0" w:space="0" w:color="auto"/>
          </w:divBdr>
          <w:divsChild>
            <w:div w:id="189342304">
              <w:marLeft w:val="0"/>
              <w:marRight w:val="0"/>
              <w:marTop w:val="0"/>
              <w:marBottom w:val="0"/>
              <w:divBdr>
                <w:top w:val="none" w:sz="0" w:space="0" w:color="auto"/>
                <w:left w:val="none" w:sz="0" w:space="0" w:color="auto"/>
                <w:bottom w:val="none" w:sz="0" w:space="0" w:color="auto"/>
                <w:right w:val="none" w:sz="0" w:space="0" w:color="auto"/>
              </w:divBdr>
            </w:div>
          </w:divsChild>
        </w:div>
        <w:div w:id="1337880509">
          <w:marLeft w:val="0"/>
          <w:marRight w:val="0"/>
          <w:marTop w:val="0"/>
          <w:marBottom w:val="0"/>
          <w:divBdr>
            <w:top w:val="none" w:sz="0" w:space="0" w:color="auto"/>
            <w:left w:val="none" w:sz="0" w:space="0" w:color="auto"/>
            <w:bottom w:val="none" w:sz="0" w:space="0" w:color="auto"/>
            <w:right w:val="none" w:sz="0" w:space="0" w:color="auto"/>
          </w:divBdr>
        </w:div>
        <w:div w:id="1429620905">
          <w:marLeft w:val="0"/>
          <w:marRight w:val="0"/>
          <w:marTop w:val="0"/>
          <w:marBottom w:val="0"/>
          <w:divBdr>
            <w:top w:val="none" w:sz="0" w:space="0" w:color="auto"/>
            <w:left w:val="none" w:sz="0" w:space="0" w:color="auto"/>
            <w:bottom w:val="none" w:sz="0" w:space="0" w:color="auto"/>
            <w:right w:val="none" w:sz="0" w:space="0" w:color="auto"/>
          </w:divBdr>
          <w:divsChild>
            <w:div w:id="1289243996">
              <w:marLeft w:val="0"/>
              <w:marRight w:val="0"/>
              <w:marTop w:val="0"/>
              <w:marBottom w:val="0"/>
              <w:divBdr>
                <w:top w:val="none" w:sz="0" w:space="0" w:color="auto"/>
                <w:left w:val="none" w:sz="0" w:space="0" w:color="auto"/>
                <w:bottom w:val="none" w:sz="0" w:space="0" w:color="auto"/>
                <w:right w:val="none" w:sz="0" w:space="0" w:color="auto"/>
              </w:divBdr>
            </w:div>
          </w:divsChild>
        </w:div>
        <w:div w:id="269625598">
          <w:marLeft w:val="0"/>
          <w:marRight w:val="0"/>
          <w:marTop w:val="0"/>
          <w:marBottom w:val="0"/>
          <w:divBdr>
            <w:top w:val="none" w:sz="0" w:space="0" w:color="auto"/>
            <w:left w:val="none" w:sz="0" w:space="0" w:color="auto"/>
            <w:bottom w:val="none" w:sz="0" w:space="0" w:color="auto"/>
            <w:right w:val="none" w:sz="0" w:space="0" w:color="auto"/>
          </w:divBdr>
        </w:div>
        <w:div w:id="2081097750">
          <w:marLeft w:val="0"/>
          <w:marRight w:val="0"/>
          <w:marTop w:val="0"/>
          <w:marBottom w:val="0"/>
          <w:divBdr>
            <w:top w:val="none" w:sz="0" w:space="0" w:color="auto"/>
            <w:left w:val="none" w:sz="0" w:space="0" w:color="auto"/>
            <w:bottom w:val="none" w:sz="0" w:space="0" w:color="auto"/>
            <w:right w:val="none" w:sz="0" w:space="0" w:color="auto"/>
          </w:divBdr>
          <w:divsChild>
            <w:div w:id="731851699">
              <w:marLeft w:val="0"/>
              <w:marRight w:val="0"/>
              <w:marTop w:val="0"/>
              <w:marBottom w:val="0"/>
              <w:divBdr>
                <w:top w:val="none" w:sz="0" w:space="0" w:color="auto"/>
                <w:left w:val="none" w:sz="0" w:space="0" w:color="auto"/>
                <w:bottom w:val="none" w:sz="0" w:space="0" w:color="auto"/>
                <w:right w:val="none" w:sz="0" w:space="0" w:color="auto"/>
              </w:divBdr>
            </w:div>
          </w:divsChild>
        </w:div>
        <w:div w:id="938214768">
          <w:marLeft w:val="0"/>
          <w:marRight w:val="0"/>
          <w:marTop w:val="0"/>
          <w:marBottom w:val="0"/>
          <w:divBdr>
            <w:top w:val="none" w:sz="0" w:space="0" w:color="auto"/>
            <w:left w:val="none" w:sz="0" w:space="0" w:color="auto"/>
            <w:bottom w:val="none" w:sz="0" w:space="0" w:color="auto"/>
            <w:right w:val="none" w:sz="0" w:space="0" w:color="auto"/>
          </w:divBdr>
        </w:div>
        <w:div w:id="809908853">
          <w:marLeft w:val="0"/>
          <w:marRight w:val="0"/>
          <w:marTop w:val="0"/>
          <w:marBottom w:val="0"/>
          <w:divBdr>
            <w:top w:val="none" w:sz="0" w:space="0" w:color="auto"/>
            <w:left w:val="none" w:sz="0" w:space="0" w:color="auto"/>
            <w:bottom w:val="none" w:sz="0" w:space="0" w:color="auto"/>
            <w:right w:val="none" w:sz="0" w:space="0" w:color="auto"/>
          </w:divBdr>
          <w:divsChild>
            <w:div w:id="875116232">
              <w:marLeft w:val="0"/>
              <w:marRight w:val="0"/>
              <w:marTop w:val="0"/>
              <w:marBottom w:val="0"/>
              <w:divBdr>
                <w:top w:val="none" w:sz="0" w:space="0" w:color="auto"/>
                <w:left w:val="none" w:sz="0" w:space="0" w:color="auto"/>
                <w:bottom w:val="none" w:sz="0" w:space="0" w:color="auto"/>
                <w:right w:val="none" w:sz="0" w:space="0" w:color="auto"/>
              </w:divBdr>
            </w:div>
          </w:divsChild>
        </w:div>
        <w:div w:id="1094548474">
          <w:marLeft w:val="0"/>
          <w:marRight w:val="0"/>
          <w:marTop w:val="0"/>
          <w:marBottom w:val="0"/>
          <w:divBdr>
            <w:top w:val="none" w:sz="0" w:space="0" w:color="auto"/>
            <w:left w:val="none" w:sz="0" w:space="0" w:color="auto"/>
            <w:bottom w:val="none" w:sz="0" w:space="0" w:color="auto"/>
            <w:right w:val="none" w:sz="0" w:space="0" w:color="auto"/>
          </w:divBdr>
        </w:div>
        <w:div w:id="963854012">
          <w:marLeft w:val="0"/>
          <w:marRight w:val="0"/>
          <w:marTop w:val="0"/>
          <w:marBottom w:val="0"/>
          <w:divBdr>
            <w:top w:val="none" w:sz="0" w:space="0" w:color="auto"/>
            <w:left w:val="none" w:sz="0" w:space="0" w:color="auto"/>
            <w:bottom w:val="none" w:sz="0" w:space="0" w:color="auto"/>
            <w:right w:val="none" w:sz="0" w:space="0" w:color="auto"/>
          </w:divBdr>
          <w:divsChild>
            <w:div w:id="1076586625">
              <w:marLeft w:val="0"/>
              <w:marRight w:val="0"/>
              <w:marTop w:val="0"/>
              <w:marBottom w:val="0"/>
              <w:divBdr>
                <w:top w:val="none" w:sz="0" w:space="0" w:color="auto"/>
                <w:left w:val="none" w:sz="0" w:space="0" w:color="auto"/>
                <w:bottom w:val="none" w:sz="0" w:space="0" w:color="auto"/>
                <w:right w:val="none" w:sz="0" w:space="0" w:color="auto"/>
              </w:divBdr>
            </w:div>
          </w:divsChild>
        </w:div>
        <w:div w:id="1382173916">
          <w:marLeft w:val="0"/>
          <w:marRight w:val="0"/>
          <w:marTop w:val="0"/>
          <w:marBottom w:val="0"/>
          <w:divBdr>
            <w:top w:val="none" w:sz="0" w:space="0" w:color="auto"/>
            <w:left w:val="none" w:sz="0" w:space="0" w:color="auto"/>
            <w:bottom w:val="none" w:sz="0" w:space="0" w:color="auto"/>
            <w:right w:val="none" w:sz="0" w:space="0" w:color="auto"/>
          </w:divBdr>
        </w:div>
        <w:div w:id="1314681032">
          <w:marLeft w:val="0"/>
          <w:marRight w:val="0"/>
          <w:marTop w:val="0"/>
          <w:marBottom w:val="0"/>
          <w:divBdr>
            <w:top w:val="none" w:sz="0" w:space="0" w:color="auto"/>
            <w:left w:val="none" w:sz="0" w:space="0" w:color="auto"/>
            <w:bottom w:val="none" w:sz="0" w:space="0" w:color="auto"/>
            <w:right w:val="none" w:sz="0" w:space="0" w:color="auto"/>
          </w:divBdr>
          <w:divsChild>
            <w:div w:id="885261524">
              <w:marLeft w:val="0"/>
              <w:marRight w:val="0"/>
              <w:marTop w:val="0"/>
              <w:marBottom w:val="0"/>
              <w:divBdr>
                <w:top w:val="none" w:sz="0" w:space="0" w:color="auto"/>
                <w:left w:val="none" w:sz="0" w:space="0" w:color="auto"/>
                <w:bottom w:val="none" w:sz="0" w:space="0" w:color="auto"/>
                <w:right w:val="none" w:sz="0" w:space="0" w:color="auto"/>
              </w:divBdr>
            </w:div>
          </w:divsChild>
        </w:div>
        <w:div w:id="426970629">
          <w:marLeft w:val="0"/>
          <w:marRight w:val="0"/>
          <w:marTop w:val="300"/>
          <w:marBottom w:val="0"/>
          <w:divBdr>
            <w:top w:val="none" w:sz="0" w:space="0" w:color="auto"/>
            <w:left w:val="none" w:sz="0" w:space="0" w:color="auto"/>
            <w:bottom w:val="none" w:sz="0" w:space="0" w:color="auto"/>
            <w:right w:val="none" w:sz="0" w:space="0" w:color="auto"/>
          </w:divBdr>
          <w:divsChild>
            <w:div w:id="703016537">
              <w:marLeft w:val="0"/>
              <w:marRight w:val="0"/>
              <w:marTop w:val="0"/>
              <w:marBottom w:val="0"/>
              <w:divBdr>
                <w:top w:val="none" w:sz="0" w:space="0" w:color="auto"/>
                <w:left w:val="none" w:sz="0" w:space="0" w:color="auto"/>
                <w:bottom w:val="none" w:sz="0" w:space="0" w:color="auto"/>
                <w:right w:val="none" w:sz="0" w:space="0" w:color="auto"/>
              </w:divBdr>
              <w:divsChild>
                <w:div w:id="1279799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99506">
          <w:marLeft w:val="0"/>
          <w:marRight w:val="0"/>
          <w:marTop w:val="300"/>
          <w:marBottom w:val="0"/>
          <w:divBdr>
            <w:top w:val="none" w:sz="0" w:space="0" w:color="auto"/>
            <w:left w:val="none" w:sz="0" w:space="0" w:color="auto"/>
            <w:bottom w:val="none" w:sz="0" w:space="0" w:color="auto"/>
            <w:right w:val="none" w:sz="0" w:space="0" w:color="auto"/>
          </w:divBdr>
          <w:divsChild>
            <w:div w:id="1983388901">
              <w:marLeft w:val="0"/>
              <w:marRight w:val="0"/>
              <w:marTop w:val="0"/>
              <w:marBottom w:val="0"/>
              <w:divBdr>
                <w:top w:val="none" w:sz="0" w:space="0" w:color="auto"/>
                <w:left w:val="none" w:sz="0" w:space="0" w:color="auto"/>
                <w:bottom w:val="none" w:sz="0" w:space="0" w:color="auto"/>
                <w:right w:val="none" w:sz="0" w:space="0" w:color="auto"/>
              </w:divBdr>
              <w:divsChild>
                <w:div w:id="1941717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3179903">
          <w:marLeft w:val="0"/>
          <w:marRight w:val="0"/>
          <w:marTop w:val="300"/>
          <w:marBottom w:val="0"/>
          <w:divBdr>
            <w:top w:val="none" w:sz="0" w:space="0" w:color="auto"/>
            <w:left w:val="none" w:sz="0" w:space="0" w:color="auto"/>
            <w:bottom w:val="none" w:sz="0" w:space="0" w:color="auto"/>
            <w:right w:val="none" w:sz="0" w:space="0" w:color="auto"/>
          </w:divBdr>
          <w:divsChild>
            <w:div w:id="1313563812">
              <w:marLeft w:val="0"/>
              <w:marRight w:val="0"/>
              <w:marTop w:val="0"/>
              <w:marBottom w:val="0"/>
              <w:divBdr>
                <w:top w:val="none" w:sz="0" w:space="0" w:color="auto"/>
                <w:left w:val="none" w:sz="0" w:space="0" w:color="auto"/>
                <w:bottom w:val="none" w:sz="0" w:space="0" w:color="auto"/>
                <w:right w:val="none" w:sz="0" w:space="0" w:color="auto"/>
              </w:divBdr>
              <w:divsChild>
                <w:div w:id="6484440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682662">
          <w:marLeft w:val="0"/>
          <w:marRight w:val="0"/>
          <w:marTop w:val="300"/>
          <w:marBottom w:val="0"/>
          <w:divBdr>
            <w:top w:val="none" w:sz="0" w:space="0" w:color="auto"/>
            <w:left w:val="none" w:sz="0" w:space="0" w:color="auto"/>
            <w:bottom w:val="none" w:sz="0" w:space="0" w:color="auto"/>
            <w:right w:val="none" w:sz="0" w:space="0" w:color="auto"/>
          </w:divBdr>
          <w:divsChild>
            <w:div w:id="1188451315">
              <w:marLeft w:val="0"/>
              <w:marRight w:val="0"/>
              <w:marTop w:val="0"/>
              <w:marBottom w:val="0"/>
              <w:divBdr>
                <w:top w:val="none" w:sz="0" w:space="0" w:color="auto"/>
                <w:left w:val="none" w:sz="0" w:space="0" w:color="auto"/>
                <w:bottom w:val="none" w:sz="0" w:space="0" w:color="auto"/>
                <w:right w:val="none" w:sz="0" w:space="0" w:color="auto"/>
              </w:divBdr>
              <w:divsChild>
                <w:div w:id="1392263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8718090">
      <w:bodyDiv w:val="1"/>
      <w:marLeft w:val="0"/>
      <w:marRight w:val="0"/>
      <w:marTop w:val="0"/>
      <w:marBottom w:val="0"/>
      <w:divBdr>
        <w:top w:val="none" w:sz="0" w:space="0" w:color="auto"/>
        <w:left w:val="none" w:sz="0" w:space="0" w:color="auto"/>
        <w:bottom w:val="none" w:sz="0" w:space="0" w:color="auto"/>
        <w:right w:val="none" w:sz="0" w:space="0" w:color="auto"/>
      </w:divBdr>
      <w:divsChild>
        <w:div w:id="245383972">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sChild>
            <w:div w:id="1453134125">
              <w:marLeft w:val="0"/>
              <w:marRight w:val="0"/>
              <w:marTop w:val="0"/>
              <w:marBottom w:val="0"/>
              <w:divBdr>
                <w:top w:val="none" w:sz="0" w:space="0" w:color="auto"/>
                <w:left w:val="none" w:sz="0" w:space="0" w:color="auto"/>
                <w:bottom w:val="none" w:sz="0" w:space="0" w:color="auto"/>
                <w:right w:val="none" w:sz="0" w:space="0" w:color="auto"/>
              </w:divBdr>
            </w:div>
          </w:divsChild>
        </w:div>
        <w:div w:id="929121149">
          <w:marLeft w:val="0"/>
          <w:marRight w:val="0"/>
          <w:marTop w:val="0"/>
          <w:marBottom w:val="0"/>
          <w:divBdr>
            <w:top w:val="none" w:sz="0" w:space="0" w:color="auto"/>
            <w:left w:val="none" w:sz="0" w:space="0" w:color="auto"/>
            <w:bottom w:val="none" w:sz="0" w:space="0" w:color="auto"/>
            <w:right w:val="none" w:sz="0" w:space="0" w:color="auto"/>
          </w:divBdr>
        </w:div>
        <w:div w:id="1900676237">
          <w:marLeft w:val="0"/>
          <w:marRight w:val="0"/>
          <w:marTop w:val="0"/>
          <w:marBottom w:val="0"/>
          <w:divBdr>
            <w:top w:val="none" w:sz="0" w:space="0" w:color="auto"/>
            <w:left w:val="none" w:sz="0" w:space="0" w:color="auto"/>
            <w:bottom w:val="none" w:sz="0" w:space="0" w:color="auto"/>
            <w:right w:val="none" w:sz="0" w:space="0" w:color="auto"/>
          </w:divBdr>
          <w:divsChild>
            <w:div w:id="895287479">
              <w:marLeft w:val="0"/>
              <w:marRight w:val="0"/>
              <w:marTop w:val="0"/>
              <w:marBottom w:val="0"/>
              <w:divBdr>
                <w:top w:val="none" w:sz="0" w:space="0" w:color="auto"/>
                <w:left w:val="none" w:sz="0" w:space="0" w:color="auto"/>
                <w:bottom w:val="none" w:sz="0" w:space="0" w:color="auto"/>
                <w:right w:val="none" w:sz="0" w:space="0" w:color="auto"/>
              </w:divBdr>
            </w:div>
          </w:divsChild>
        </w:div>
        <w:div w:id="760372875">
          <w:marLeft w:val="0"/>
          <w:marRight w:val="0"/>
          <w:marTop w:val="0"/>
          <w:marBottom w:val="0"/>
          <w:divBdr>
            <w:top w:val="none" w:sz="0" w:space="0" w:color="auto"/>
            <w:left w:val="none" w:sz="0" w:space="0" w:color="auto"/>
            <w:bottom w:val="none" w:sz="0" w:space="0" w:color="auto"/>
            <w:right w:val="none" w:sz="0" w:space="0" w:color="auto"/>
          </w:divBdr>
        </w:div>
        <w:div w:id="2019111675">
          <w:marLeft w:val="0"/>
          <w:marRight w:val="0"/>
          <w:marTop w:val="0"/>
          <w:marBottom w:val="0"/>
          <w:divBdr>
            <w:top w:val="none" w:sz="0" w:space="0" w:color="auto"/>
            <w:left w:val="none" w:sz="0" w:space="0" w:color="auto"/>
            <w:bottom w:val="none" w:sz="0" w:space="0" w:color="auto"/>
            <w:right w:val="none" w:sz="0" w:space="0" w:color="auto"/>
          </w:divBdr>
          <w:divsChild>
            <w:div w:id="357656510">
              <w:marLeft w:val="0"/>
              <w:marRight w:val="0"/>
              <w:marTop w:val="0"/>
              <w:marBottom w:val="0"/>
              <w:divBdr>
                <w:top w:val="none" w:sz="0" w:space="0" w:color="auto"/>
                <w:left w:val="none" w:sz="0" w:space="0" w:color="auto"/>
                <w:bottom w:val="none" w:sz="0" w:space="0" w:color="auto"/>
                <w:right w:val="none" w:sz="0" w:space="0" w:color="auto"/>
              </w:divBdr>
            </w:div>
          </w:divsChild>
        </w:div>
        <w:div w:id="1265377757">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sChild>
            <w:div w:id="473834191">
              <w:marLeft w:val="0"/>
              <w:marRight w:val="0"/>
              <w:marTop w:val="0"/>
              <w:marBottom w:val="0"/>
              <w:divBdr>
                <w:top w:val="none" w:sz="0" w:space="0" w:color="auto"/>
                <w:left w:val="none" w:sz="0" w:space="0" w:color="auto"/>
                <w:bottom w:val="none" w:sz="0" w:space="0" w:color="auto"/>
                <w:right w:val="none" w:sz="0" w:space="0" w:color="auto"/>
              </w:divBdr>
            </w:div>
          </w:divsChild>
        </w:div>
        <w:div w:id="1496916752">
          <w:marLeft w:val="0"/>
          <w:marRight w:val="0"/>
          <w:marTop w:val="0"/>
          <w:marBottom w:val="0"/>
          <w:divBdr>
            <w:top w:val="none" w:sz="0" w:space="0" w:color="auto"/>
            <w:left w:val="none" w:sz="0" w:space="0" w:color="auto"/>
            <w:bottom w:val="none" w:sz="0" w:space="0" w:color="auto"/>
            <w:right w:val="none" w:sz="0" w:space="0" w:color="auto"/>
          </w:divBdr>
        </w:div>
        <w:div w:id="1169635849">
          <w:marLeft w:val="0"/>
          <w:marRight w:val="0"/>
          <w:marTop w:val="0"/>
          <w:marBottom w:val="0"/>
          <w:divBdr>
            <w:top w:val="none" w:sz="0" w:space="0" w:color="auto"/>
            <w:left w:val="none" w:sz="0" w:space="0" w:color="auto"/>
            <w:bottom w:val="none" w:sz="0" w:space="0" w:color="auto"/>
            <w:right w:val="none" w:sz="0" w:space="0" w:color="auto"/>
          </w:divBdr>
          <w:divsChild>
            <w:div w:id="654650927">
              <w:marLeft w:val="0"/>
              <w:marRight w:val="0"/>
              <w:marTop w:val="0"/>
              <w:marBottom w:val="0"/>
              <w:divBdr>
                <w:top w:val="none" w:sz="0" w:space="0" w:color="auto"/>
                <w:left w:val="none" w:sz="0" w:space="0" w:color="auto"/>
                <w:bottom w:val="none" w:sz="0" w:space="0" w:color="auto"/>
                <w:right w:val="none" w:sz="0" w:space="0" w:color="auto"/>
              </w:divBdr>
            </w:div>
          </w:divsChild>
        </w:div>
        <w:div w:id="116071475">
          <w:marLeft w:val="0"/>
          <w:marRight w:val="0"/>
          <w:marTop w:val="0"/>
          <w:marBottom w:val="0"/>
          <w:divBdr>
            <w:top w:val="none" w:sz="0" w:space="0" w:color="auto"/>
            <w:left w:val="none" w:sz="0" w:space="0" w:color="auto"/>
            <w:bottom w:val="none" w:sz="0" w:space="0" w:color="auto"/>
            <w:right w:val="none" w:sz="0" w:space="0" w:color="auto"/>
          </w:divBdr>
        </w:div>
        <w:div w:id="1756784312">
          <w:marLeft w:val="0"/>
          <w:marRight w:val="0"/>
          <w:marTop w:val="0"/>
          <w:marBottom w:val="0"/>
          <w:divBdr>
            <w:top w:val="none" w:sz="0" w:space="0" w:color="auto"/>
            <w:left w:val="none" w:sz="0" w:space="0" w:color="auto"/>
            <w:bottom w:val="none" w:sz="0" w:space="0" w:color="auto"/>
            <w:right w:val="none" w:sz="0" w:space="0" w:color="auto"/>
          </w:divBdr>
          <w:divsChild>
            <w:div w:id="1747453585">
              <w:marLeft w:val="0"/>
              <w:marRight w:val="0"/>
              <w:marTop w:val="0"/>
              <w:marBottom w:val="0"/>
              <w:divBdr>
                <w:top w:val="none" w:sz="0" w:space="0" w:color="auto"/>
                <w:left w:val="none" w:sz="0" w:space="0" w:color="auto"/>
                <w:bottom w:val="none" w:sz="0" w:space="0" w:color="auto"/>
                <w:right w:val="none" w:sz="0" w:space="0" w:color="auto"/>
              </w:divBdr>
            </w:div>
          </w:divsChild>
        </w:div>
        <w:div w:id="974070689">
          <w:marLeft w:val="0"/>
          <w:marRight w:val="0"/>
          <w:marTop w:val="0"/>
          <w:marBottom w:val="0"/>
          <w:divBdr>
            <w:top w:val="none" w:sz="0" w:space="0" w:color="auto"/>
            <w:left w:val="none" w:sz="0" w:space="0" w:color="auto"/>
            <w:bottom w:val="none" w:sz="0" w:space="0" w:color="auto"/>
            <w:right w:val="none" w:sz="0" w:space="0" w:color="auto"/>
          </w:divBdr>
        </w:div>
        <w:div w:id="864295141">
          <w:marLeft w:val="0"/>
          <w:marRight w:val="0"/>
          <w:marTop w:val="0"/>
          <w:marBottom w:val="0"/>
          <w:divBdr>
            <w:top w:val="none" w:sz="0" w:space="0" w:color="auto"/>
            <w:left w:val="none" w:sz="0" w:space="0" w:color="auto"/>
            <w:bottom w:val="none" w:sz="0" w:space="0" w:color="auto"/>
            <w:right w:val="none" w:sz="0" w:space="0" w:color="auto"/>
          </w:divBdr>
          <w:divsChild>
            <w:div w:id="2066636491">
              <w:marLeft w:val="0"/>
              <w:marRight w:val="0"/>
              <w:marTop w:val="0"/>
              <w:marBottom w:val="0"/>
              <w:divBdr>
                <w:top w:val="none" w:sz="0" w:space="0" w:color="auto"/>
                <w:left w:val="none" w:sz="0" w:space="0" w:color="auto"/>
                <w:bottom w:val="none" w:sz="0" w:space="0" w:color="auto"/>
                <w:right w:val="none" w:sz="0" w:space="0" w:color="auto"/>
              </w:divBdr>
            </w:div>
          </w:divsChild>
        </w:div>
        <w:div w:id="1798403428">
          <w:marLeft w:val="0"/>
          <w:marRight w:val="0"/>
          <w:marTop w:val="300"/>
          <w:marBottom w:val="0"/>
          <w:divBdr>
            <w:top w:val="none" w:sz="0" w:space="0" w:color="auto"/>
            <w:left w:val="none" w:sz="0" w:space="0" w:color="auto"/>
            <w:bottom w:val="none" w:sz="0" w:space="0" w:color="auto"/>
            <w:right w:val="none" w:sz="0" w:space="0" w:color="auto"/>
          </w:divBdr>
          <w:divsChild>
            <w:div w:id="115105581">
              <w:marLeft w:val="0"/>
              <w:marRight w:val="0"/>
              <w:marTop w:val="0"/>
              <w:marBottom w:val="0"/>
              <w:divBdr>
                <w:top w:val="none" w:sz="0" w:space="0" w:color="auto"/>
                <w:left w:val="none" w:sz="0" w:space="0" w:color="auto"/>
                <w:bottom w:val="none" w:sz="0" w:space="0" w:color="auto"/>
                <w:right w:val="none" w:sz="0" w:space="0" w:color="auto"/>
              </w:divBdr>
              <w:divsChild>
                <w:div w:id="634601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891728">
          <w:marLeft w:val="0"/>
          <w:marRight w:val="0"/>
          <w:marTop w:val="300"/>
          <w:marBottom w:val="0"/>
          <w:divBdr>
            <w:top w:val="none" w:sz="0" w:space="0" w:color="auto"/>
            <w:left w:val="none" w:sz="0" w:space="0" w:color="auto"/>
            <w:bottom w:val="none" w:sz="0" w:space="0" w:color="auto"/>
            <w:right w:val="none" w:sz="0" w:space="0" w:color="auto"/>
          </w:divBdr>
          <w:divsChild>
            <w:div w:id="1939174964">
              <w:marLeft w:val="0"/>
              <w:marRight w:val="0"/>
              <w:marTop w:val="0"/>
              <w:marBottom w:val="0"/>
              <w:divBdr>
                <w:top w:val="none" w:sz="0" w:space="0" w:color="auto"/>
                <w:left w:val="none" w:sz="0" w:space="0" w:color="auto"/>
                <w:bottom w:val="none" w:sz="0" w:space="0" w:color="auto"/>
                <w:right w:val="none" w:sz="0" w:space="0" w:color="auto"/>
              </w:divBdr>
              <w:divsChild>
                <w:div w:id="518197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3002388">
          <w:marLeft w:val="0"/>
          <w:marRight w:val="0"/>
          <w:marTop w:val="300"/>
          <w:marBottom w:val="0"/>
          <w:divBdr>
            <w:top w:val="none" w:sz="0" w:space="0" w:color="auto"/>
            <w:left w:val="none" w:sz="0" w:space="0" w:color="auto"/>
            <w:bottom w:val="none" w:sz="0" w:space="0" w:color="auto"/>
            <w:right w:val="none" w:sz="0" w:space="0" w:color="auto"/>
          </w:divBdr>
          <w:divsChild>
            <w:div w:id="2024699316">
              <w:marLeft w:val="0"/>
              <w:marRight w:val="0"/>
              <w:marTop w:val="0"/>
              <w:marBottom w:val="0"/>
              <w:divBdr>
                <w:top w:val="none" w:sz="0" w:space="0" w:color="auto"/>
                <w:left w:val="none" w:sz="0" w:space="0" w:color="auto"/>
                <w:bottom w:val="none" w:sz="0" w:space="0" w:color="auto"/>
                <w:right w:val="none" w:sz="0" w:space="0" w:color="auto"/>
              </w:divBdr>
              <w:divsChild>
                <w:div w:id="577520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2986082">
          <w:marLeft w:val="0"/>
          <w:marRight w:val="0"/>
          <w:marTop w:val="300"/>
          <w:marBottom w:val="0"/>
          <w:divBdr>
            <w:top w:val="none" w:sz="0" w:space="0" w:color="auto"/>
            <w:left w:val="none" w:sz="0" w:space="0" w:color="auto"/>
            <w:bottom w:val="none" w:sz="0" w:space="0" w:color="auto"/>
            <w:right w:val="none" w:sz="0" w:space="0" w:color="auto"/>
          </w:divBdr>
          <w:divsChild>
            <w:div w:id="470296148">
              <w:marLeft w:val="0"/>
              <w:marRight w:val="0"/>
              <w:marTop w:val="0"/>
              <w:marBottom w:val="0"/>
              <w:divBdr>
                <w:top w:val="none" w:sz="0" w:space="0" w:color="auto"/>
                <w:left w:val="none" w:sz="0" w:space="0" w:color="auto"/>
                <w:bottom w:val="none" w:sz="0" w:space="0" w:color="auto"/>
                <w:right w:val="none" w:sz="0" w:space="0" w:color="auto"/>
              </w:divBdr>
              <w:divsChild>
                <w:div w:id="690451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8865250">
      <w:bodyDiv w:val="1"/>
      <w:marLeft w:val="0"/>
      <w:marRight w:val="0"/>
      <w:marTop w:val="0"/>
      <w:marBottom w:val="0"/>
      <w:divBdr>
        <w:top w:val="none" w:sz="0" w:space="0" w:color="auto"/>
        <w:left w:val="none" w:sz="0" w:space="0" w:color="auto"/>
        <w:bottom w:val="none" w:sz="0" w:space="0" w:color="auto"/>
        <w:right w:val="none" w:sz="0" w:space="0" w:color="auto"/>
      </w:divBdr>
      <w:divsChild>
        <w:div w:id="37753251">
          <w:marLeft w:val="0"/>
          <w:marRight w:val="0"/>
          <w:marTop w:val="300"/>
          <w:marBottom w:val="0"/>
          <w:divBdr>
            <w:top w:val="none" w:sz="0" w:space="0" w:color="auto"/>
            <w:left w:val="none" w:sz="0" w:space="0" w:color="auto"/>
            <w:bottom w:val="none" w:sz="0" w:space="0" w:color="auto"/>
            <w:right w:val="none" w:sz="0" w:space="0" w:color="auto"/>
          </w:divBdr>
          <w:divsChild>
            <w:div w:id="1340346626">
              <w:marLeft w:val="0"/>
              <w:marRight w:val="0"/>
              <w:marTop w:val="0"/>
              <w:marBottom w:val="0"/>
              <w:divBdr>
                <w:top w:val="none" w:sz="0" w:space="0" w:color="auto"/>
                <w:left w:val="none" w:sz="0" w:space="0" w:color="auto"/>
                <w:bottom w:val="none" w:sz="0" w:space="0" w:color="auto"/>
                <w:right w:val="none" w:sz="0" w:space="0" w:color="auto"/>
              </w:divBdr>
              <w:divsChild>
                <w:div w:id="538782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365197">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sChild>
            <w:div w:id="757213203">
              <w:marLeft w:val="0"/>
              <w:marRight w:val="0"/>
              <w:marTop w:val="0"/>
              <w:marBottom w:val="0"/>
              <w:divBdr>
                <w:top w:val="none" w:sz="0" w:space="0" w:color="auto"/>
                <w:left w:val="none" w:sz="0" w:space="0" w:color="auto"/>
                <w:bottom w:val="none" w:sz="0" w:space="0" w:color="auto"/>
                <w:right w:val="none" w:sz="0" w:space="0" w:color="auto"/>
              </w:divBdr>
              <w:divsChild>
                <w:div w:id="1776289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182470">
          <w:marLeft w:val="0"/>
          <w:marRight w:val="0"/>
          <w:marTop w:val="0"/>
          <w:marBottom w:val="0"/>
          <w:divBdr>
            <w:top w:val="none" w:sz="0" w:space="0" w:color="auto"/>
            <w:left w:val="none" w:sz="0" w:space="0" w:color="auto"/>
            <w:bottom w:val="none" w:sz="0" w:space="0" w:color="auto"/>
            <w:right w:val="none" w:sz="0" w:space="0" w:color="auto"/>
          </w:divBdr>
          <w:divsChild>
            <w:div w:id="496308132">
              <w:marLeft w:val="0"/>
              <w:marRight w:val="0"/>
              <w:marTop w:val="0"/>
              <w:marBottom w:val="0"/>
              <w:divBdr>
                <w:top w:val="none" w:sz="0" w:space="0" w:color="auto"/>
                <w:left w:val="none" w:sz="0" w:space="0" w:color="auto"/>
                <w:bottom w:val="none" w:sz="0" w:space="0" w:color="auto"/>
                <w:right w:val="none" w:sz="0" w:space="0" w:color="auto"/>
              </w:divBdr>
            </w:div>
          </w:divsChild>
        </w:div>
        <w:div w:id="318654066">
          <w:marLeft w:val="0"/>
          <w:marRight w:val="0"/>
          <w:marTop w:val="0"/>
          <w:marBottom w:val="0"/>
          <w:divBdr>
            <w:top w:val="none" w:sz="0" w:space="0" w:color="auto"/>
            <w:left w:val="none" w:sz="0" w:space="0" w:color="auto"/>
            <w:bottom w:val="none" w:sz="0" w:space="0" w:color="auto"/>
            <w:right w:val="none" w:sz="0" w:space="0" w:color="auto"/>
          </w:divBdr>
          <w:divsChild>
            <w:div w:id="944850105">
              <w:marLeft w:val="0"/>
              <w:marRight w:val="0"/>
              <w:marTop w:val="0"/>
              <w:marBottom w:val="0"/>
              <w:divBdr>
                <w:top w:val="none" w:sz="0" w:space="0" w:color="auto"/>
                <w:left w:val="none" w:sz="0" w:space="0" w:color="auto"/>
                <w:bottom w:val="none" w:sz="0" w:space="0" w:color="auto"/>
                <w:right w:val="none" w:sz="0" w:space="0" w:color="auto"/>
              </w:divBdr>
            </w:div>
          </w:divsChild>
        </w:div>
        <w:div w:id="319309482">
          <w:marLeft w:val="0"/>
          <w:marRight w:val="0"/>
          <w:marTop w:val="0"/>
          <w:marBottom w:val="0"/>
          <w:divBdr>
            <w:top w:val="none" w:sz="0" w:space="0" w:color="auto"/>
            <w:left w:val="none" w:sz="0" w:space="0" w:color="auto"/>
            <w:bottom w:val="none" w:sz="0" w:space="0" w:color="auto"/>
            <w:right w:val="none" w:sz="0" w:space="0" w:color="auto"/>
          </w:divBdr>
          <w:divsChild>
            <w:div w:id="1916478280">
              <w:marLeft w:val="0"/>
              <w:marRight w:val="0"/>
              <w:marTop w:val="0"/>
              <w:marBottom w:val="0"/>
              <w:divBdr>
                <w:top w:val="none" w:sz="0" w:space="0" w:color="auto"/>
                <w:left w:val="none" w:sz="0" w:space="0" w:color="auto"/>
                <w:bottom w:val="none" w:sz="0" w:space="0" w:color="auto"/>
                <w:right w:val="none" w:sz="0" w:space="0" w:color="auto"/>
              </w:divBdr>
            </w:div>
          </w:divsChild>
        </w:div>
        <w:div w:id="581064914">
          <w:marLeft w:val="0"/>
          <w:marRight w:val="0"/>
          <w:marTop w:val="300"/>
          <w:marBottom w:val="0"/>
          <w:divBdr>
            <w:top w:val="none" w:sz="0" w:space="0" w:color="auto"/>
            <w:left w:val="none" w:sz="0" w:space="0" w:color="auto"/>
            <w:bottom w:val="none" w:sz="0" w:space="0" w:color="auto"/>
            <w:right w:val="none" w:sz="0" w:space="0" w:color="auto"/>
          </w:divBdr>
          <w:divsChild>
            <w:div w:id="1132478806">
              <w:marLeft w:val="0"/>
              <w:marRight w:val="0"/>
              <w:marTop w:val="0"/>
              <w:marBottom w:val="0"/>
              <w:divBdr>
                <w:top w:val="none" w:sz="0" w:space="0" w:color="auto"/>
                <w:left w:val="none" w:sz="0" w:space="0" w:color="auto"/>
                <w:bottom w:val="none" w:sz="0" w:space="0" w:color="auto"/>
                <w:right w:val="none" w:sz="0" w:space="0" w:color="auto"/>
              </w:divBdr>
              <w:divsChild>
                <w:div w:id="1259758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5263790">
          <w:marLeft w:val="0"/>
          <w:marRight w:val="0"/>
          <w:marTop w:val="0"/>
          <w:marBottom w:val="0"/>
          <w:divBdr>
            <w:top w:val="none" w:sz="0" w:space="0" w:color="auto"/>
            <w:left w:val="none" w:sz="0" w:space="0" w:color="auto"/>
            <w:bottom w:val="none" w:sz="0" w:space="0" w:color="auto"/>
            <w:right w:val="none" w:sz="0" w:space="0" w:color="auto"/>
          </w:divBdr>
        </w:div>
        <w:div w:id="708921227">
          <w:marLeft w:val="0"/>
          <w:marRight w:val="0"/>
          <w:marTop w:val="0"/>
          <w:marBottom w:val="0"/>
          <w:divBdr>
            <w:top w:val="none" w:sz="0" w:space="0" w:color="auto"/>
            <w:left w:val="none" w:sz="0" w:space="0" w:color="auto"/>
            <w:bottom w:val="none" w:sz="0" w:space="0" w:color="auto"/>
            <w:right w:val="none" w:sz="0" w:space="0" w:color="auto"/>
          </w:divBdr>
        </w:div>
        <w:div w:id="1024936555">
          <w:marLeft w:val="0"/>
          <w:marRight w:val="0"/>
          <w:marTop w:val="300"/>
          <w:marBottom w:val="0"/>
          <w:divBdr>
            <w:top w:val="none" w:sz="0" w:space="0" w:color="auto"/>
            <w:left w:val="none" w:sz="0" w:space="0" w:color="auto"/>
            <w:bottom w:val="none" w:sz="0" w:space="0" w:color="auto"/>
            <w:right w:val="none" w:sz="0" w:space="0" w:color="auto"/>
          </w:divBdr>
          <w:divsChild>
            <w:div w:id="718433519">
              <w:marLeft w:val="0"/>
              <w:marRight w:val="0"/>
              <w:marTop w:val="0"/>
              <w:marBottom w:val="0"/>
              <w:divBdr>
                <w:top w:val="none" w:sz="0" w:space="0" w:color="auto"/>
                <w:left w:val="none" w:sz="0" w:space="0" w:color="auto"/>
                <w:bottom w:val="none" w:sz="0" w:space="0" w:color="auto"/>
                <w:right w:val="none" w:sz="0" w:space="0" w:color="auto"/>
              </w:divBdr>
              <w:divsChild>
                <w:div w:id="863910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744108">
          <w:marLeft w:val="0"/>
          <w:marRight w:val="0"/>
          <w:marTop w:val="0"/>
          <w:marBottom w:val="0"/>
          <w:divBdr>
            <w:top w:val="none" w:sz="0" w:space="0" w:color="auto"/>
            <w:left w:val="none" w:sz="0" w:space="0" w:color="auto"/>
            <w:bottom w:val="none" w:sz="0" w:space="0" w:color="auto"/>
            <w:right w:val="none" w:sz="0" w:space="0" w:color="auto"/>
          </w:divBdr>
        </w:div>
        <w:div w:id="1386680314">
          <w:marLeft w:val="0"/>
          <w:marRight w:val="0"/>
          <w:marTop w:val="0"/>
          <w:marBottom w:val="0"/>
          <w:divBdr>
            <w:top w:val="none" w:sz="0" w:space="0" w:color="auto"/>
            <w:left w:val="none" w:sz="0" w:space="0" w:color="auto"/>
            <w:bottom w:val="none" w:sz="0" w:space="0" w:color="auto"/>
            <w:right w:val="none" w:sz="0" w:space="0" w:color="auto"/>
          </w:divBdr>
          <w:divsChild>
            <w:div w:id="847019072">
              <w:marLeft w:val="0"/>
              <w:marRight w:val="0"/>
              <w:marTop w:val="0"/>
              <w:marBottom w:val="0"/>
              <w:divBdr>
                <w:top w:val="none" w:sz="0" w:space="0" w:color="auto"/>
                <w:left w:val="none" w:sz="0" w:space="0" w:color="auto"/>
                <w:bottom w:val="none" w:sz="0" w:space="0" w:color="auto"/>
                <w:right w:val="none" w:sz="0" w:space="0" w:color="auto"/>
              </w:divBdr>
            </w:div>
          </w:divsChild>
        </w:div>
        <w:div w:id="1566913276">
          <w:marLeft w:val="0"/>
          <w:marRight w:val="0"/>
          <w:marTop w:val="0"/>
          <w:marBottom w:val="0"/>
          <w:divBdr>
            <w:top w:val="none" w:sz="0" w:space="0" w:color="auto"/>
            <w:left w:val="none" w:sz="0" w:space="0" w:color="auto"/>
            <w:bottom w:val="none" w:sz="0" w:space="0" w:color="auto"/>
            <w:right w:val="none" w:sz="0" w:space="0" w:color="auto"/>
          </w:divBdr>
          <w:divsChild>
            <w:div w:id="1670599705">
              <w:marLeft w:val="0"/>
              <w:marRight w:val="0"/>
              <w:marTop w:val="0"/>
              <w:marBottom w:val="0"/>
              <w:divBdr>
                <w:top w:val="none" w:sz="0" w:space="0" w:color="auto"/>
                <w:left w:val="none" w:sz="0" w:space="0" w:color="auto"/>
                <w:bottom w:val="none" w:sz="0" w:space="0" w:color="auto"/>
                <w:right w:val="none" w:sz="0" w:space="0" w:color="auto"/>
              </w:divBdr>
            </w:div>
          </w:divsChild>
        </w:div>
        <w:div w:id="1685741364">
          <w:marLeft w:val="0"/>
          <w:marRight w:val="0"/>
          <w:marTop w:val="0"/>
          <w:marBottom w:val="0"/>
          <w:divBdr>
            <w:top w:val="none" w:sz="0" w:space="0" w:color="auto"/>
            <w:left w:val="none" w:sz="0" w:space="0" w:color="auto"/>
            <w:bottom w:val="none" w:sz="0" w:space="0" w:color="auto"/>
            <w:right w:val="none" w:sz="0" w:space="0" w:color="auto"/>
          </w:divBdr>
        </w:div>
        <w:div w:id="1845893514">
          <w:marLeft w:val="0"/>
          <w:marRight w:val="0"/>
          <w:marTop w:val="0"/>
          <w:marBottom w:val="0"/>
          <w:divBdr>
            <w:top w:val="none" w:sz="0" w:space="0" w:color="auto"/>
            <w:left w:val="none" w:sz="0" w:space="0" w:color="auto"/>
            <w:bottom w:val="none" w:sz="0" w:space="0" w:color="auto"/>
            <w:right w:val="none" w:sz="0" w:space="0" w:color="auto"/>
          </w:divBdr>
          <w:divsChild>
            <w:div w:id="421685635">
              <w:marLeft w:val="0"/>
              <w:marRight w:val="0"/>
              <w:marTop w:val="0"/>
              <w:marBottom w:val="0"/>
              <w:divBdr>
                <w:top w:val="none" w:sz="0" w:space="0" w:color="auto"/>
                <w:left w:val="none" w:sz="0" w:space="0" w:color="auto"/>
                <w:bottom w:val="none" w:sz="0" w:space="0" w:color="auto"/>
                <w:right w:val="none" w:sz="0" w:space="0" w:color="auto"/>
              </w:divBdr>
            </w:div>
          </w:divsChild>
        </w:div>
        <w:div w:id="1965311679">
          <w:marLeft w:val="0"/>
          <w:marRight w:val="0"/>
          <w:marTop w:val="0"/>
          <w:marBottom w:val="0"/>
          <w:divBdr>
            <w:top w:val="none" w:sz="0" w:space="0" w:color="auto"/>
            <w:left w:val="none" w:sz="0" w:space="0" w:color="auto"/>
            <w:bottom w:val="none" w:sz="0" w:space="0" w:color="auto"/>
            <w:right w:val="none" w:sz="0" w:space="0" w:color="auto"/>
          </w:divBdr>
        </w:div>
        <w:div w:id="1988123525">
          <w:marLeft w:val="0"/>
          <w:marRight w:val="0"/>
          <w:marTop w:val="0"/>
          <w:marBottom w:val="0"/>
          <w:divBdr>
            <w:top w:val="none" w:sz="0" w:space="0" w:color="auto"/>
            <w:left w:val="none" w:sz="0" w:space="0" w:color="auto"/>
            <w:bottom w:val="none" w:sz="0" w:space="0" w:color="auto"/>
            <w:right w:val="none" w:sz="0" w:space="0" w:color="auto"/>
          </w:divBdr>
        </w:div>
        <w:div w:id="2103140943">
          <w:marLeft w:val="0"/>
          <w:marRight w:val="0"/>
          <w:marTop w:val="0"/>
          <w:marBottom w:val="0"/>
          <w:divBdr>
            <w:top w:val="none" w:sz="0" w:space="0" w:color="auto"/>
            <w:left w:val="none" w:sz="0" w:space="0" w:color="auto"/>
            <w:bottom w:val="none" w:sz="0" w:space="0" w:color="auto"/>
            <w:right w:val="none" w:sz="0" w:space="0" w:color="auto"/>
          </w:divBdr>
          <w:divsChild>
            <w:div w:id="1451826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9490924">
      <w:bodyDiv w:val="1"/>
      <w:marLeft w:val="0"/>
      <w:marRight w:val="0"/>
      <w:marTop w:val="0"/>
      <w:marBottom w:val="0"/>
      <w:divBdr>
        <w:top w:val="none" w:sz="0" w:space="0" w:color="auto"/>
        <w:left w:val="none" w:sz="0" w:space="0" w:color="auto"/>
        <w:bottom w:val="none" w:sz="0" w:space="0" w:color="auto"/>
        <w:right w:val="none" w:sz="0" w:space="0" w:color="auto"/>
      </w:divBdr>
      <w:divsChild>
        <w:div w:id="406346528">
          <w:marLeft w:val="0"/>
          <w:marRight w:val="0"/>
          <w:marTop w:val="0"/>
          <w:marBottom w:val="0"/>
          <w:divBdr>
            <w:top w:val="none" w:sz="0" w:space="0" w:color="auto"/>
            <w:left w:val="none" w:sz="0" w:space="0" w:color="auto"/>
            <w:bottom w:val="none" w:sz="0" w:space="0" w:color="auto"/>
            <w:right w:val="none" w:sz="0" w:space="0" w:color="auto"/>
          </w:divBdr>
        </w:div>
        <w:div w:id="413359167">
          <w:marLeft w:val="0"/>
          <w:marRight w:val="0"/>
          <w:marTop w:val="300"/>
          <w:marBottom w:val="0"/>
          <w:divBdr>
            <w:top w:val="none" w:sz="0" w:space="0" w:color="auto"/>
            <w:left w:val="none" w:sz="0" w:space="0" w:color="auto"/>
            <w:bottom w:val="none" w:sz="0" w:space="0" w:color="auto"/>
            <w:right w:val="none" w:sz="0" w:space="0" w:color="auto"/>
          </w:divBdr>
          <w:divsChild>
            <w:div w:id="302927771">
              <w:marLeft w:val="0"/>
              <w:marRight w:val="0"/>
              <w:marTop w:val="0"/>
              <w:marBottom w:val="0"/>
              <w:divBdr>
                <w:top w:val="none" w:sz="0" w:space="0" w:color="auto"/>
                <w:left w:val="none" w:sz="0" w:space="0" w:color="auto"/>
                <w:bottom w:val="none" w:sz="0" w:space="0" w:color="auto"/>
                <w:right w:val="none" w:sz="0" w:space="0" w:color="auto"/>
              </w:divBdr>
              <w:divsChild>
                <w:div w:id="1125269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606078">
          <w:marLeft w:val="0"/>
          <w:marRight w:val="0"/>
          <w:marTop w:val="0"/>
          <w:marBottom w:val="0"/>
          <w:divBdr>
            <w:top w:val="none" w:sz="0" w:space="0" w:color="auto"/>
            <w:left w:val="none" w:sz="0" w:space="0" w:color="auto"/>
            <w:bottom w:val="none" w:sz="0" w:space="0" w:color="auto"/>
            <w:right w:val="none" w:sz="0" w:space="0" w:color="auto"/>
          </w:divBdr>
          <w:divsChild>
            <w:div w:id="2073698487">
              <w:marLeft w:val="0"/>
              <w:marRight w:val="0"/>
              <w:marTop w:val="0"/>
              <w:marBottom w:val="0"/>
              <w:divBdr>
                <w:top w:val="none" w:sz="0" w:space="0" w:color="auto"/>
                <w:left w:val="none" w:sz="0" w:space="0" w:color="auto"/>
                <w:bottom w:val="none" w:sz="0" w:space="0" w:color="auto"/>
                <w:right w:val="none" w:sz="0" w:space="0" w:color="auto"/>
              </w:divBdr>
            </w:div>
          </w:divsChild>
        </w:div>
        <w:div w:id="632251555">
          <w:marLeft w:val="0"/>
          <w:marRight w:val="0"/>
          <w:marTop w:val="300"/>
          <w:marBottom w:val="0"/>
          <w:divBdr>
            <w:top w:val="none" w:sz="0" w:space="0" w:color="auto"/>
            <w:left w:val="none" w:sz="0" w:space="0" w:color="auto"/>
            <w:bottom w:val="none" w:sz="0" w:space="0" w:color="auto"/>
            <w:right w:val="none" w:sz="0" w:space="0" w:color="auto"/>
          </w:divBdr>
          <w:divsChild>
            <w:div w:id="1451508441">
              <w:marLeft w:val="0"/>
              <w:marRight w:val="0"/>
              <w:marTop w:val="0"/>
              <w:marBottom w:val="0"/>
              <w:divBdr>
                <w:top w:val="none" w:sz="0" w:space="0" w:color="auto"/>
                <w:left w:val="none" w:sz="0" w:space="0" w:color="auto"/>
                <w:bottom w:val="none" w:sz="0" w:space="0" w:color="auto"/>
                <w:right w:val="none" w:sz="0" w:space="0" w:color="auto"/>
              </w:divBdr>
              <w:divsChild>
                <w:div w:id="1333026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9250615">
          <w:marLeft w:val="0"/>
          <w:marRight w:val="0"/>
          <w:marTop w:val="300"/>
          <w:marBottom w:val="0"/>
          <w:divBdr>
            <w:top w:val="none" w:sz="0" w:space="0" w:color="auto"/>
            <w:left w:val="none" w:sz="0" w:space="0" w:color="auto"/>
            <w:bottom w:val="none" w:sz="0" w:space="0" w:color="auto"/>
            <w:right w:val="none" w:sz="0" w:space="0" w:color="auto"/>
          </w:divBdr>
          <w:divsChild>
            <w:div w:id="201551654">
              <w:marLeft w:val="0"/>
              <w:marRight w:val="0"/>
              <w:marTop w:val="0"/>
              <w:marBottom w:val="0"/>
              <w:divBdr>
                <w:top w:val="none" w:sz="0" w:space="0" w:color="auto"/>
                <w:left w:val="none" w:sz="0" w:space="0" w:color="auto"/>
                <w:bottom w:val="none" w:sz="0" w:space="0" w:color="auto"/>
                <w:right w:val="none" w:sz="0" w:space="0" w:color="auto"/>
              </w:divBdr>
              <w:divsChild>
                <w:div w:id="178003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5989100">
          <w:marLeft w:val="0"/>
          <w:marRight w:val="0"/>
          <w:marTop w:val="0"/>
          <w:marBottom w:val="0"/>
          <w:divBdr>
            <w:top w:val="none" w:sz="0" w:space="0" w:color="auto"/>
            <w:left w:val="none" w:sz="0" w:space="0" w:color="auto"/>
            <w:bottom w:val="none" w:sz="0" w:space="0" w:color="auto"/>
            <w:right w:val="none" w:sz="0" w:space="0" w:color="auto"/>
          </w:divBdr>
          <w:divsChild>
            <w:div w:id="1948806977">
              <w:marLeft w:val="0"/>
              <w:marRight w:val="0"/>
              <w:marTop w:val="0"/>
              <w:marBottom w:val="0"/>
              <w:divBdr>
                <w:top w:val="none" w:sz="0" w:space="0" w:color="auto"/>
                <w:left w:val="none" w:sz="0" w:space="0" w:color="auto"/>
                <w:bottom w:val="none" w:sz="0" w:space="0" w:color="auto"/>
                <w:right w:val="none" w:sz="0" w:space="0" w:color="auto"/>
              </w:divBdr>
            </w:div>
          </w:divsChild>
        </w:div>
        <w:div w:id="926691040">
          <w:marLeft w:val="0"/>
          <w:marRight w:val="0"/>
          <w:marTop w:val="0"/>
          <w:marBottom w:val="0"/>
          <w:divBdr>
            <w:top w:val="none" w:sz="0" w:space="0" w:color="auto"/>
            <w:left w:val="none" w:sz="0" w:space="0" w:color="auto"/>
            <w:bottom w:val="none" w:sz="0" w:space="0" w:color="auto"/>
            <w:right w:val="none" w:sz="0" w:space="0" w:color="auto"/>
          </w:divBdr>
          <w:divsChild>
            <w:div w:id="103312623">
              <w:marLeft w:val="0"/>
              <w:marRight w:val="0"/>
              <w:marTop w:val="0"/>
              <w:marBottom w:val="0"/>
              <w:divBdr>
                <w:top w:val="none" w:sz="0" w:space="0" w:color="auto"/>
                <w:left w:val="none" w:sz="0" w:space="0" w:color="auto"/>
                <w:bottom w:val="none" w:sz="0" w:space="0" w:color="auto"/>
                <w:right w:val="none" w:sz="0" w:space="0" w:color="auto"/>
              </w:divBdr>
            </w:div>
          </w:divsChild>
        </w:div>
        <w:div w:id="1019164064">
          <w:marLeft w:val="0"/>
          <w:marRight w:val="0"/>
          <w:marTop w:val="0"/>
          <w:marBottom w:val="0"/>
          <w:divBdr>
            <w:top w:val="none" w:sz="0" w:space="0" w:color="auto"/>
            <w:left w:val="none" w:sz="0" w:space="0" w:color="auto"/>
            <w:bottom w:val="none" w:sz="0" w:space="0" w:color="auto"/>
            <w:right w:val="none" w:sz="0" w:space="0" w:color="auto"/>
          </w:divBdr>
          <w:divsChild>
            <w:div w:id="209608809">
              <w:marLeft w:val="0"/>
              <w:marRight w:val="0"/>
              <w:marTop w:val="0"/>
              <w:marBottom w:val="0"/>
              <w:divBdr>
                <w:top w:val="none" w:sz="0" w:space="0" w:color="auto"/>
                <w:left w:val="none" w:sz="0" w:space="0" w:color="auto"/>
                <w:bottom w:val="none" w:sz="0" w:space="0" w:color="auto"/>
                <w:right w:val="none" w:sz="0" w:space="0" w:color="auto"/>
              </w:divBdr>
            </w:div>
          </w:divsChild>
        </w:div>
        <w:div w:id="1096943527">
          <w:marLeft w:val="0"/>
          <w:marRight w:val="0"/>
          <w:marTop w:val="0"/>
          <w:marBottom w:val="0"/>
          <w:divBdr>
            <w:top w:val="none" w:sz="0" w:space="0" w:color="auto"/>
            <w:left w:val="none" w:sz="0" w:space="0" w:color="auto"/>
            <w:bottom w:val="none" w:sz="0" w:space="0" w:color="auto"/>
            <w:right w:val="none" w:sz="0" w:space="0" w:color="auto"/>
          </w:divBdr>
          <w:divsChild>
            <w:div w:id="779493904">
              <w:marLeft w:val="0"/>
              <w:marRight w:val="0"/>
              <w:marTop w:val="0"/>
              <w:marBottom w:val="0"/>
              <w:divBdr>
                <w:top w:val="none" w:sz="0" w:space="0" w:color="auto"/>
                <w:left w:val="none" w:sz="0" w:space="0" w:color="auto"/>
                <w:bottom w:val="none" w:sz="0" w:space="0" w:color="auto"/>
                <w:right w:val="none" w:sz="0" w:space="0" w:color="auto"/>
              </w:divBdr>
            </w:div>
          </w:divsChild>
        </w:div>
        <w:div w:id="1238706364">
          <w:marLeft w:val="0"/>
          <w:marRight w:val="0"/>
          <w:marTop w:val="0"/>
          <w:marBottom w:val="0"/>
          <w:divBdr>
            <w:top w:val="none" w:sz="0" w:space="0" w:color="auto"/>
            <w:left w:val="none" w:sz="0" w:space="0" w:color="auto"/>
            <w:bottom w:val="none" w:sz="0" w:space="0" w:color="auto"/>
            <w:right w:val="none" w:sz="0" w:space="0" w:color="auto"/>
          </w:divBdr>
          <w:divsChild>
            <w:div w:id="86584632">
              <w:marLeft w:val="0"/>
              <w:marRight w:val="0"/>
              <w:marTop w:val="0"/>
              <w:marBottom w:val="0"/>
              <w:divBdr>
                <w:top w:val="none" w:sz="0" w:space="0" w:color="auto"/>
                <w:left w:val="none" w:sz="0" w:space="0" w:color="auto"/>
                <w:bottom w:val="none" w:sz="0" w:space="0" w:color="auto"/>
                <w:right w:val="none" w:sz="0" w:space="0" w:color="auto"/>
              </w:divBdr>
            </w:div>
          </w:divsChild>
        </w:div>
        <w:div w:id="1274898278">
          <w:marLeft w:val="0"/>
          <w:marRight w:val="0"/>
          <w:marTop w:val="0"/>
          <w:marBottom w:val="0"/>
          <w:divBdr>
            <w:top w:val="none" w:sz="0" w:space="0" w:color="auto"/>
            <w:left w:val="none" w:sz="0" w:space="0" w:color="auto"/>
            <w:bottom w:val="none" w:sz="0" w:space="0" w:color="auto"/>
            <w:right w:val="none" w:sz="0" w:space="0" w:color="auto"/>
          </w:divBdr>
          <w:divsChild>
            <w:div w:id="516774140">
              <w:marLeft w:val="0"/>
              <w:marRight w:val="0"/>
              <w:marTop w:val="0"/>
              <w:marBottom w:val="0"/>
              <w:divBdr>
                <w:top w:val="none" w:sz="0" w:space="0" w:color="auto"/>
                <w:left w:val="none" w:sz="0" w:space="0" w:color="auto"/>
                <w:bottom w:val="none" w:sz="0" w:space="0" w:color="auto"/>
                <w:right w:val="none" w:sz="0" w:space="0" w:color="auto"/>
              </w:divBdr>
            </w:div>
          </w:divsChild>
        </w:div>
        <w:div w:id="1338002217">
          <w:marLeft w:val="0"/>
          <w:marRight w:val="0"/>
          <w:marTop w:val="0"/>
          <w:marBottom w:val="0"/>
          <w:divBdr>
            <w:top w:val="none" w:sz="0" w:space="0" w:color="auto"/>
            <w:left w:val="none" w:sz="0" w:space="0" w:color="auto"/>
            <w:bottom w:val="none" w:sz="0" w:space="0" w:color="auto"/>
            <w:right w:val="none" w:sz="0" w:space="0" w:color="auto"/>
          </w:divBdr>
        </w:div>
        <w:div w:id="1549686523">
          <w:marLeft w:val="0"/>
          <w:marRight w:val="0"/>
          <w:marTop w:val="0"/>
          <w:marBottom w:val="0"/>
          <w:divBdr>
            <w:top w:val="none" w:sz="0" w:space="0" w:color="auto"/>
            <w:left w:val="none" w:sz="0" w:space="0" w:color="auto"/>
            <w:bottom w:val="none" w:sz="0" w:space="0" w:color="auto"/>
            <w:right w:val="none" w:sz="0" w:space="0" w:color="auto"/>
          </w:divBdr>
        </w:div>
        <w:div w:id="1590852241">
          <w:marLeft w:val="0"/>
          <w:marRight w:val="0"/>
          <w:marTop w:val="0"/>
          <w:marBottom w:val="0"/>
          <w:divBdr>
            <w:top w:val="none" w:sz="0" w:space="0" w:color="auto"/>
            <w:left w:val="none" w:sz="0" w:space="0" w:color="auto"/>
            <w:bottom w:val="none" w:sz="0" w:space="0" w:color="auto"/>
            <w:right w:val="none" w:sz="0" w:space="0" w:color="auto"/>
          </w:divBdr>
        </w:div>
        <w:div w:id="1614631801">
          <w:marLeft w:val="0"/>
          <w:marRight w:val="0"/>
          <w:marTop w:val="0"/>
          <w:marBottom w:val="0"/>
          <w:divBdr>
            <w:top w:val="none" w:sz="0" w:space="0" w:color="auto"/>
            <w:left w:val="none" w:sz="0" w:space="0" w:color="auto"/>
            <w:bottom w:val="none" w:sz="0" w:space="0" w:color="auto"/>
            <w:right w:val="none" w:sz="0" w:space="0" w:color="auto"/>
          </w:divBdr>
        </w:div>
        <w:div w:id="1753089332">
          <w:marLeft w:val="0"/>
          <w:marRight w:val="0"/>
          <w:marTop w:val="0"/>
          <w:marBottom w:val="0"/>
          <w:divBdr>
            <w:top w:val="none" w:sz="0" w:space="0" w:color="auto"/>
            <w:left w:val="none" w:sz="0" w:space="0" w:color="auto"/>
            <w:bottom w:val="none" w:sz="0" w:space="0" w:color="auto"/>
            <w:right w:val="none" w:sz="0" w:space="0" w:color="auto"/>
          </w:divBdr>
        </w:div>
        <w:div w:id="1765225147">
          <w:marLeft w:val="0"/>
          <w:marRight w:val="0"/>
          <w:marTop w:val="300"/>
          <w:marBottom w:val="0"/>
          <w:divBdr>
            <w:top w:val="none" w:sz="0" w:space="0" w:color="auto"/>
            <w:left w:val="none" w:sz="0" w:space="0" w:color="auto"/>
            <w:bottom w:val="none" w:sz="0" w:space="0" w:color="auto"/>
            <w:right w:val="none" w:sz="0" w:space="0" w:color="auto"/>
          </w:divBdr>
          <w:divsChild>
            <w:div w:id="2099053387">
              <w:marLeft w:val="0"/>
              <w:marRight w:val="0"/>
              <w:marTop w:val="0"/>
              <w:marBottom w:val="0"/>
              <w:divBdr>
                <w:top w:val="none" w:sz="0" w:space="0" w:color="auto"/>
                <w:left w:val="none" w:sz="0" w:space="0" w:color="auto"/>
                <w:bottom w:val="none" w:sz="0" w:space="0" w:color="auto"/>
                <w:right w:val="none" w:sz="0" w:space="0" w:color="auto"/>
              </w:divBdr>
              <w:divsChild>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9912094">
      <w:bodyDiv w:val="1"/>
      <w:marLeft w:val="0"/>
      <w:marRight w:val="0"/>
      <w:marTop w:val="0"/>
      <w:marBottom w:val="0"/>
      <w:divBdr>
        <w:top w:val="none" w:sz="0" w:space="0" w:color="auto"/>
        <w:left w:val="none" w:sz="0" w:space="0" w:color="auto"/>
        <w:bottom w:val="none" w:sz="0" w:space="0" w:color="auto"/>
        <w:right w:val="none" w:sz="0" w:space="0" w:color="auto"/>
      </w:divBdr>
      <w:divsChild>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209732486">
          <w:marLeft w:val="0"/>
          <w:marRight w:val="0"/>
          <w:marTop w:val="0"/>
          <w:marBottom w:val="0"/>
          <w:divBdr>
            <w:top w:val="none" w:sz="0" w:space="0" w:color="auto"/>
            <w:left w:val="none" w:sz="0" w:space="0" w:color="auto"/>
            <w:bottom w:val="none" w:sz="0" w:space="0" w:color="auto"/>
            <w:right w:val="none" w:sz="0" w:space="0" w:color="auto"/>
          </w:divBdr>
        </w:div>
        <w:div w:id="241837311">
          <w:marLeft w:val="0"/>
          <w:marRight w:val="0"/>
          <w:marTop w:val="0"/>
          <w:marBottom w:val="0"/>
          <w:divBdr>
            <w:top w:val="none" w:sz="0" w:space="0" w:color="auto"/>
            <w:left w:val="none" w:sz="0" w:space="0" w:color="auto"/>
            <w:bottom w:val="none" w:sz="0" w:space="0" w:color="auto"/>
            <w:right w:val="none" w:sz="0" w:space="0" w:color="auto"/>
          </w:divBdr>
        </w:div>
        <w:div w:id="318967895">
          <w:marLeft w:val="0"/>
          <w:marRight w:val="0"/>
          <w:marTop w:val="0"/>
          <w:marBottom w:val="0"/>
          <w:divBdr>
            <w:top w:val="none" w:sz="0" w:space="0" w:color="auto"/>
            <w:left w:val="none" w:sz="0" w:space="0" w:color="auto"/>
            <w:bottom w:val="none" w:sz="0" w:space="0" w:color="auto"/>
            <w:right w:val="none" w:sz="0" w:space="0" w:color="auto"/>
          </w:divBdr>
          <w:divsChild>
            <w:div w:id="1309627618">
              <w:marLeft w:val="0"/>
              <w:marRight w:val="0"/>
              <w:marTop w:val="0"/>
              <w:marBottom w:val="0"/>
              <w:divBdr>
                <w:top w:val="none" w:sz="0" w:space="0" w:color="auto"/>
                <w:left w:val="none" w:sz="0" w:space="0" w:color="auto"/>
                <w:bottom w:val="none" w:sz="0" w:space="0" w:color="auto"/>
                <w:right w:val="none" w:sz="0" w:space="0" w:color="auto"/>
              </w:divBdr>
            </w:div>
          </w:divsChild>
        </w:div>
        <w:div w:id="511916465">
          <w:marLeft w:val="0"/>
          <w:marRight w:val="0"/>
          <w:marTop w:val="0"/>
          <w:marBottom w:val="0"/>
          <w:divBdr>
            <w:top w:val="none" w:sz="0" w:space="0" w:color="auto"/>
            <w:left w:val="none" w:sz="0" w:space="0" w:color="auto"/>
            <w:bottom w:val="none" w:sz="0" w:space="0" w:color="auto"/>
            <w:right w:val="none" w:sz="0" w:space="0" w:color="auto"/>
          </w:divBdr>
          <w:divsChild>
            <w:div w:id="129976282">
              <w:marLeft w:val="0"/>
              <w:marRight w:val="0"/>
              <w:marTop w:val="0"/>
              <w:marBottom w:val="0"/>
              <w:divBdr>
                <w:top w:val="none" w:sz="0" w:space="0" w:color="auto"/>
                <w:left w:val="none" w:sz="0" w:space="0" w:color="auto"/>
                <w:bottom w:val="none" w:sz="0" w:space="0" w:color="auto"/>
                <w:right w:val="none" w:sz="0" w:space="0" w:color="auto"/>
              </w:divBdr>
            </w:div>
          </w:divsChild>
        </w:div>
        <w:div w:id="585188751">
          <w:marLeft w:val="0"/>
          <w:marRight w:val="0"/>
          <w:marTop w:val="300"/>
          <w:marBottom w:val="0"/>
          <w:divBdr>
            <w:top w:val="none" w:sz="0" w:space="0" w:color="auto"/>
            <w:left w:val="none" w:sz="0" w:space="0" w:color="auto"/>
            <w:bottom w:val="none" w:sz="0" w:space="0" w:color="auto"/>
            <w:right w:val="none" w:sz="0" w:space="0" w:color="auto"/>
          </w:divBdr>
          <w:divsChild>
            <w:div w:id="1695836582">
              <w:marLeft w:val="0"/>
              <w:marRight w:val="0"/>
              <w:marTop w:val="0"/>
              <w:marBottom w:val="0"/>
              <w:divBdr>
                <w:top w:val="none" w:sz="0" w:space="0" w:color="auto"/>
                <w:left w:val="none" w:sz="0" w:space="0" w:color="auto"/>
                <w:bottom w:val="none" w:sz="0" w:space="0" w:color="auto"/>
                <w:right w:val="none" w:sz="0" w:space="0" w:color="auto"/>
              </w:divBdr>
              <w:divsChild>
                <w:div w:id="308481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271791">
          <w:marLeft w:val="0"/>
          <w:marRight w:val="0"/>
          <w:marTop w:val="0"/>
          <w:marBottom w:val="0"/>
          <w:divBdr>
            <w:top w:val="none" w:sz="0" w:space="0" w:color="auto"/>
            <w:left w:val="none" w:sz="0" w:space="0" w:color="auto"/>
            <w:bottom w:val="none" w:sz="0" w:space="0" w:color="auto"/>
            <w:right w:val="none" w:sz="0" w:space="0" w:color="auto"/>
          </w:divBdr>
          <w:divsChild>
            <w:div w:id="931157907">
              <w:marLeft w:val="0"/>
              <w:marRight w:val="0"/>
              <w:marTop w:val="0"/>
              <w:marBottom w:val="0"/>
              <w:divBdr>
                <w:top w:val="none" w:sz="0" w:space="0" w:color="auto"/>
                <w:left w:val="none" w:sz="0" w:space="0" w:color="auto"/>
                <w:bottom w:val="none" w:sz="0" w:space="0" w:color="auto"/>
                <w:right w:val="none" w:sz="0" w:space="0" w:color="auto"/>
              </w:divBdr>
            </w:div>
          </w:divsChild>
        </w:div>
        <w:div w:id="1173910743">
          <w:marLeft w:val="0"/>
          <w:marRight w:val="0"/>
          <w:marTop w:val="0"/>
          <w:marBottom w:val="0"/>
          <w:divBdr>
            <w:top w:val="none" w:sz="0" w:space="0" w:color="auto"/>
            <w:left w:val="none" w:sz="0" w:space="0" w:color="auto"/>
            <w:bottom w:val="none" w:sz="0" w:space="0" w:color="auto"/>
            <w:right w:val="none" w:sz="0" w:space="0" w:color="auto"/>
          </w:divBdr>
          <w:divsChild>
            <w:div w:id="881751330">
              <w:marLeft w:val="0"/>
              <w:marRight w:val="0"/>
              <w:marTop w:val="0"/>
              <w:marBottom w:val="0"/>
              <w:divBdr>
                <w:top w:val="none" w:sz="0" w:space="0" w:color="auto"/>
                <w:left w:val="none" w:sz="0" w:space="0" w:color="auto"/>
                <w:bottom w:val="none" w:sz="0" w:space="0" w:color="auto"/>
                <w:right w:val="none" w:sz="0" w:space="0" w:color="auto"/>
              </w:divBdr>
            </w:div>
          </w:divsChild>
        </w:div>
        <w:div w:id="1231964370">
          <w:marLeft w:val="0"/>
          <w:marRight w:val="0"/>
          <w:marTop w:val="0"/>
          <w:marBottom w:val="0"/>
          <w:divBdr>
            <w:top w:val="none" w:sz="0" w:space="0" w:color="auto"/>
            <w:left w:val="none" w:sz="0" w:space="0" w:color="auto"/>
            <w:bottom w:val="none" w:sz="0" w:space="0" w:color="auto"/>
            <w:right w:val="none" w:sz="0" w:space="0" w:color="auto"/>
          </w:divBdr>
        </w:div>
        <w:div w:id="1272858317">
          <w:marLeft w:val="0"/>
          <w:marRight w:val="0"/>
          <w:marTop w:val="0"/>
          <w:marBottom w:val="0"/>
          <w:divBdr>
            <w:top w:val="none" w:sz="0" w:space="0" w:color="auto"/>
            <w:left w:val="none" w:sz="0" w:space="0" w:color="auto"/>
            <w:bottom w:val="none" w:sz="0" w:space="0" w:color="auto"/>
            <w:right w:val="none" w:sz="0" w:space="0" w:color="auto"/>
          </w:divBdr>
        </w:div>
        <w:div w:id="1333096353">
          <w:marLeft w:val="0"/>
          <w:marRight w:val="0"/>
          <w:marTop w:val="0"/>
          <w:marBottom w:val="0"/>
          <w:divBdr>
            <w:top w:val="none" w:sz="0" w:space="0" w:color="auto"/>
            <w:left w:val="none" w:sz="0" w:space="0" w:color="auto"/>
            <w:bottom w:val="none" w:sz="0" w:space="0" w:color="auto"/>
            <w:right w:val="none" w:sz="0" w:space="0" w:color="auto"/>
          </w:divBdr>
          <w:divsChild>
            <w:div w:id="1331566289">
              <w:marLeft w:val="0"/>
              <w:marRight w:val="0"/>
              <w:marTop w:val="0"/>
              <w:marBottom w:val="0"/>
              <w:divBdr>
                <w:top w:val="none" w:sz="0" w:space="0" w:color="auto"/>
                <w:left w:val="none" w:sz="0" w:space="0" w:color="auto"/>
                <w:bottom w:val="none" w:sz="0" w:space="0" w:color="auto"/>
                <w:right w:val="none" w:sz="0" w:space="0" w:color="auto"/>
              </w:divBdr>
            </w:div>
          </w:divsChild>
        </w:div>
        <w:div w:id="1429816012">
          <w:marLeft w:val="0"/>
          <w:marRight w:val="0"/>
          <w:marTop w:val="0"/>
          <w:marBottom w:val="0"/>
          <w:divBdr>
            <w:top w:val="none" w:sz="0" w:space="0" w:color="auto"/>
            <w:left w:val="none" w:sz="0" w:space="0" w:color="auto"/>
            <w:bottom w:val="none" w:sz="0" w:space="0" w:color="auto"/>
            <w:right w:val="none" w:sz="0" w:space="0" w:color="auto"/>
          </w:divBdr>
        </w:div>
        <w:div w:id="1487088390">
          <w:marLeft w:val="0"/>
          <w:marRight w:val="0"/>
          <w:marTop w:val="300"/>
          <w:marBottom w:val="0"/>
          <w:divBdr>
            <w:top w:val="none" w:sz="0" w:space="0" w:color="auto"/>
            <w:left w:val="none" w:sz="0" w:space="0" w:color="auto"/>
            <w:bottom w:val="none" w:sz="0" w:space="0" w:color="auto"/>
            <w:right w:val="none" w:sz="0" w:space="0" w:color="auto"/>
          </w:divBdr>
          <w:divsChild>
            <w:div w:id="1282683987">
              <w:marLeft w:val="0"/>
              <w:marRight w:val="0"/>
              <w:marTop w:val="0"/>
              <w:marBottom w:val="0"/>
              <w:divBdr>
                <w:top w:val="none" w:sz="0" w:space="0" w:color="auto"/>
                <w:left w:val="none" w:sz="0" w:space="0" w:color="auto"/>
                <w:bottom w:val="none" w:sz="0" w:space="0" w:color="auto"/>
                <w:right w:val="none" w:sz="0" w:space="0" w:color="auto"/>
              </w:divBdr>
              <w:divsChild>
                <w:div w:id="522477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194162">
          <w:marLeft w:val="0"/>
          <w:marRight w:val="0"/>
          <w:marTop w:val="0"/>
          <w:marBottom w:val="0"/>
          <w:divBdr>
            <w:top w:val="none" w:sz="0" w:space="0" w:color="auto"/>
            <w:left w:val="none" w:sz="0" w:space="0" w:color="auto"/>
            <w:bottom w:val="none" w:sz="0" w:space="0" w:color="auto"/>
            <w:right w:val="none" w:sz="0" w:space="0" w:color="auto"/>
          </w:divBdr>
        </w:div>
        <w:div w:id="1586264817">
          <w:marLeft w:val="0"/>
          <w:marRight w:val="0"/>
          <w:marTop w:val="300"/>
          <w:marBottom w:val="0"/>
          <w:divBdr>
            <w:top w:val="none" w:sz="0" w:space="0" w:color="auto"/>
            <w:left w:val="none" w:sz="0" w:space="0" w:color="auto"/>
            <w:bottom w:val="none" w:sz="0" w:space="0" w:color="auto"/>
            <w:right w:val="none" w:sz="0" w:space="0" w:color="auto"/>
          </w:divBdr>
          <w:divsChild>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141508">
          <w:marLeft w:val="0"/>
          <w:marRight w:val="0"/>
          <w:marTop w:val="0"/>
          <w:marBottom w:val="0"/>
          <w:divBdr>
            <w:top w:val="none" w:sz="0" w:space="0" w:color="auto"/>
            <w:left w:val="none" w:sz="0" w:space="0" w:color="auto"/>
            <w:bottom w:val="none" w:sz="0" w:space="0" w:color="auto"/>
            <w:right w:val="none" w:sz="0" w:space="0" w:color="auto"/>
          </w:divBdr>
        </w:div>
        <w:div w:id="1759017431">
          <w:marLeft w:val="0"/>
          <w:marRight w:val="0"/>
          <w:marTop w:val="0"/>
          <w:marBottom w:val="0"/>
          <w:divBdr>
            <w:top w:val="none" w:sz="0" w:space="0" w:color="auto"/>
            <w:left w:val="none" w:sz="0" w:space="0" w:color="auto"/>
            <w:bottom w:val="none" w:sz="0" w:space="0" w:color="auto"/>
            <w:right w:val="none" w:sz="0" w:space="0" w:color="auto"/>
          </w:divBdr>
          <w:divsChild>
            <w:div w:id="1503811086">
              <w:marLeft w:val="0"/>
              <w:marRight w:val="0"/>
              <w:marTop w:val="0"/>
              <w:marBottom w:val="0"/>
              <w:divBdr>
                <w:top w:val="none" w:sz="0" w:space="0" w:color="auto"/>
                <w:left w:val="none" w:sz="0" w:space="0" w:color="auto"/>
                <w:bottom w:val="none" w:sz="0" w:space="0" w:color="auto"/>
                <w:right w:val="none" w:sz="0" w:space="0" w:color="auto"/>
              </w:divBdr>
            </w:div>
          </w:divsChild>
        </w:div>
        <w:div w:id="1852259265">
          <w:marLeft w:val="0"/>
          <w:marRight w:val="0"/>
          <w:marTop w:val="300"/>
          <w:marBottom w:val="0"/>
          <w:divBdr>
            <w:top w:val="none" w:sz="0" w:space="0" w:color="auto"/>
            <w:left w:val="none" w:sz="0" w:space="0" w:color="auto"/>
            <w:bottom w:val="none" w:sz="0" w:space="0" w:color="auto"/>
            <w:right w:val="none" w:sz="0" w:space="0" w:color="auto"/>
          </w:divBdr>
          <w:divsChild>
            <w:div w:id="2080709466">
              <w:marLeft w:val="0"/>
              <w:marRight w:val="0"/>
              <w:marTop w:val="0"/>
              <w:marBottom w:val="0"/>
              <w:divBdr>
                <w:top w:val="none" w:sz="0" w:space="0" w:color="auto"/>
                <w:left w:val="none" w:sz="0" w:space="0" w:color="auto"/>
                <w:bottom w:val="none" w:sz="0" w:space="0" w:color="auto"/>
                <w:right w:val="none" w:sz="0" w:space="0" w:color="auto"/>
              </w:divBdr>
              <w:divsChild>
                <w:div w:id="198401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0416836">
      <w:bodyDiv w:val="1"/>
      <w:marLeft w:val="0"/>
      <w:marRight w:val="0"/>
      <w:marTop w:val="0"/>
      <w:marBottom w:val="0"/>
      <w:divBdr>
        <w:top w:val="none" w:sz="0" w:space="0" w:color="auto"/>
        <w:left w:val="none" w:sz="0" w:space="0" w:color="auto"/>
        <w:bottom w:val="none" w:sz="0" w:space="0" w:color="auto"/>
        <w:right w:val="none" w:sz="0" w:space="0" w:color="auto"/>
      </w:divBdr>
      <w:divsChild>
        <w:div w:id="1169247827">
          <w:marLeft w:val="0"/>
          <w:marRight w:val="0"/>
          <w:marTop w:val="0"/>
          <w:marBottom w:val="0"/>
          <w:divBdr>
            <w:top w:val="none" w:sz="0" w:space="0" w:color="auto"/>
            <w:left w:val="none" w:sz="0" w:space="0" w:color="auto"/>
            <w:bottom w:val="none" w:sz="0" w:space="0" w:color="auto"/>
            <w:right w:val="none" w:sz="0" w:space="0" w:color="auto"/>
          </w:divBdr>
        </w:div>
        <w:div w:id="1510827415">
          <w:marLeft w:val="0"/>
          <w:marRight w:val="0"/>
          <w:marTop w:val="0"/>
          <w:marBottom w:val="0"/>
          <w:divBdr>
            <w:top w:val="none" w:sz="0" w:space="0" w:color="auto"/>
            <w:left w:val="none" w:sz="0" w:space="0" w:color="auto"/>
            <w:bottom w:val="none" w:sz="0" w:space="0" w:color="auto"/>
            <w:right w:val="none" w:sz="0" w:space="0" w:color="auto"/>
          </w:divBdr>
          <w:divsChild>
            <w:div w:id="1576236519">
              <w:marLeft w:val="0"/>
              <w:marRight w:val="0"/>
              <w:marTop w:val="0"/>
              <w:marBottom w:val="0"/>
              <w:divBdr>
                <w:top w:val="none" w:sz="0" w:space="0" w:color="auto"/>
                <w:left w:val="none" w:sz="0" w:space="0" w:color="auto"/>
                <w:bottom w:val="none" w:sz="0" w:space="0" w:color="auto"/>
                <w:right w:val="none" w:sz="0" w:space="0" w:color="auto"/>
              </w:divBdr>
            </w:div>
          </w:divsChild>
        </w:div>
        <w:div w:id="2028018007">
          <w:marLeft w:val="0"/>
          <w:marRight w:val="0"/>
          <w:marTop w:val="0"/>
          <w:marBottom w:val="0"/>
          <w:divBdr>
            <w:top w:val="none" w:sz="0" w:space="0" w:color="auto"/>
            <w:left w:val="none" w:sz="0" w:space="0" w:color="auto"/>
            <w:bottom w:val="none" w:sz="0" w:space="0" w:color="auto"/>
            <w:right w:val="none" w:sz="0" w:space="0" w:color="auto"/>
          </w:divBdr>
        </w:div>
        <w:div w:id="1342243440">
          <w:marLeft w:val="0"/>
          <w:marRight w:val="0"/>
          <w:marTop w:val="0"/>
          <w:marBottom w:val="0"/>
          <w:divBdr>
            <w:top w:val="none" w:sz="0" w:space="0" w:color="auto"/>
            <w:left w:val="none" w:sz="0" w:space="0" w:color="auto"/>
            <w:bottom w:val="none" w:sz="0" w:space="0" w:color="auto"/>
            <w:right w:val="none" w:sz="0" w:space="0" w:color="auto"/>
          </w:divBdr>
          <w:divsChild>
            <w:div w:id="624820376">
              <w:marLeft w:val="0"/>
              <w:marRight w:val="0"/>
              <w:marTop w:val="0"/>
              <w:marBottom w:val="0"/>
              <w:divBdr>
                <w:top w:val="none" w:sz="0" w:space="0" w:color="auto"/>
                <w:left w:val="none" w:sz="0" w:space="0" w:color="auto"/>
                <w:bottom w:val="none" w:sz="0" w:space="0" w:color="auto"/>
                <w:right w:val="none" w:sz="0" w:space="0" w:color="auto"/>
              </w:divBdr>
            </w:div>
          </w:divsChild>
        </w:div>
        <w:div w:id="280966561">
          <w:marLeft w:val="0"/>
          <w:marRight w:val="0"/>
          <w:marTop w:val="0"/>
          <w:marBottom w:val="0"/>
          <w:divBdr>
            <w:top w:val="none" w:sz="0" w:space="0" w:color="auto"/>
            <w:left w:val="none" w:sz="0" w:space="0" w:color="auto"/>
            <w:bottom w:val="none" w:sz="0" w:space="0" w:color="auto"/>
            <w:right w:val="none" w:sz="0" w:space="0" w:color="auto"/>
          </w:divBdr>
        </w:div>
        <w:div w:id="2025937424">
          <w:marLeft w:val="0"/>
          <w:marRight w:val="0"/>
          <w:marTop w:val="0"/>
          <w:marBottom w:val="0"/>
          <w:divBdr>
            <w:top w:val="none" w:sz="0" w:space="0" w:color="auto"/>
            <w:left w:val="none" w:sz="0" w:space="0" w:color="auto"/>
            <w:bottom w:val="none" w:sz="0" w:space="0" w:color="auto"/>
            <w:right w:val="none" w:sz="0" w:space="0" w:color="auto"/>
          </w:divBdr>
          <w:divsChild>
            <w:div w:id="1738672348">
              <w:marLeft w:val="0"/>
              <w:marRight w:val="0"/>
              <w:marTop w:val="0"/>
              <w:marBottom w:val="0"/>
              <w:divBdr>
                <w:top w:val="none" w:sz="0" w:space="0" w:color="auto"/>
                <w:left w:val="none" w:sz="0" w:space="0" w:color="auto"/>
                <w:bottom w:val="none" w:sz="0" w:space="0" w:color="auto"/>
                <w:right w:val="none" w:sz="0" w:space="0" w:color="auto"/>
              </w:divBdr>
            </w:div>
          </w:divsChild>
        </w:div>
        <w:div w:id="1225484753">
          <w:marLeft w:val="0"/>
          <w:marRight w:val="0"/>
          <w:marTop w:val="0"/>
          <w:marBottom w:val="0"/>
          <w:divBdr>
            <w:top w:val="none" w:sz="0" w:space="0" w:color="auto"/>
            <w:left w:val="none" w:sz="0" w:space="0" w:color="auto"/>
            <w:bottom w:val="none" w:sz="0" w:space="0" w:color="auto"/>
            <w:right w:val="none" w:sz="0" w:space="0" w:color="auto"/>
          </w:divBdr>
        </w:div>
        <w:div w:id="1051077427">
          <w:marLeft w:val="0"/>
          <w:marRight w:val="0"/>
          <w:marTop w:val="0"/>
          <w:marBottom w:val="0"/>
          <w:divBdr>
            <w:top w:val="none" w:sz="0" w:space="0" w:color="auto"/>
            <w:left w:val="none" w:sz="0" w:space="0" w:color="auto"/>
            <w:bottom w:val="none" w:sz="0" w:space="0" w:color="auto"/>
            <w:right w:val="none" w:sz="0" w:space="0" w:color="auto"/>
          </w:divBdr>
          <w:divsChild>
            <w:div w:id="817768232">
              <w:marLeft w:val="0"/>
              <w:marRight w:val="0"/>
              <w:marTop w:val="0"/>
              <w:marBottom w:val="0"/>
              <w:divBdr>
                <w:top w:val="none" w:sz="0" w:space="0" w:color="auto"/>
                <w:left w:val="none" w:sz="0" w:space="0" w:color="auto"/>
                <w:bottom w:val="none" w:sz="0" w:space="0" w:color="auto"/>
                <w:right w:val="none" w:sz="0" w:space="0" w:color="auto"/>
              </w:divBdr>
            </w:div>
          </w:divsChild>
        </w:div>
        <w:div w:id="1597783121">
          <w:marLeft w:val="0"/>
          <w:marRight w:val="0"/>
          <w:marTop w:val="0"/>
          <w:marBottom w:val="0"/>
          <w:divBdr>
            <w:top w:val="none" w:sz="0" w:space="0" w:color="auto"/>
            <w:left w:val="none" w:sz="0" w:space="0" w:color="auto"/>
            <w:bottom w:val="none" w:sz="0" w:space="0" w:color="auto"/>
            <w:right w:val="none" w:sz="0" w:space="0" w:color="auto"/>
          </w:divBdr>
        </w:div>
        <w:div w:id="1145244324">
          <w:marLeft w:val="0"/>
          <w:marRight w:val="0"/>
          <w:marTop w:val="0"/>
          <w:marBottom w:val="0"/>
          <w:divBdr>
            <w:top w:val="none" w:sz="0" w:space="0" w:color="auto"/>
            <w:left w:val="none" w:sz="0" w:space="0" w:color="auto"/>
            <w:bottom w:val="none" w:sz="0" w:space="0" w:color="auto"/>
            <w:right w:val="none" w:sz="0" w:space="0" w:color="auto"/>
          </w:divBdr>
          <w:divsChild>
            <w:div w:id="455635641">
              <w:marLeft w:val="0"/>
              <w:marRight w:val="0"/>
              <w:marTop w:val="0"/>
              <w:marBottom w:val="0"/>
              <w:divBdr>
                <w:top w:val="none" w:sz="0" w:space="0" w:color="auto"/>
                <w:left w:val="none" w:sz="0" w:space="0" w:color="auto"/>
                <w:bottom w:val="none" w:sz="0" w:space="0" w:color="auto"/>
                <w:right w:val="none" w:sz="0" w:space="0" w:color="auto"/>
              </w:divBdr>
            </w:div>
          </w:divsChild>
        </w:div>
        <w:div w:id="897473027">
          <w:marLeft w:val="0"/>
          <w:marRight w:val="0"/>
          <w:marTop w:val="0"/>
          <w:marBottom w:val="0"/>
          <w:divBdr>
            <w:top w:val="none" w:sz="0" w:space="0" w:color="auto"/>
            <w:left w:val="none" w:sz="0" w:space="0" w:color="auto"/>
            <w:bottom w:val="none" w:sz="0" w:space="0" w:color="auto"/>
            <w:right w:val="none" w:sz="0" w:space="0" w:color="auto"/>
          </w:divBdr>
        </w:div>
        <w:div w:id="1966153017">
          <w:marLeft w:val="0"/>
          <w:marRight w:val="0"/>
          <w:marTop w:val="0"/>
          <w:marBottom w:val="0"/>
          <w:divBdr>
            <w:top w:val="none" w:sz="0" w:space="0" w:color="auto"/>
            <w:left w:val="none" w:sz="0" w:space="0" w:color="auto"/>
            <w:bottom w:val="none" w:sz="0" w:space="0" w:color="auto"/>
            <w:right w:val="none" w:sz="0" w:space="0" w:color="auto"/>
          </w:divBdr>
          <w:divsChild>
            <w:div w:id="888885083">
              <w:marLeft w:val="0"/>
              <w:marRight w:val="0"/>
              <w:marTop w:val="0"/>
              <w:marBottom w:val="0"/>
              <w:divBdr>
                <w:top w:val="none" w:sz="0" w:space="0" w:color="auto"/>
                <w:left w:val="none" w:sz="0" w:space="0" w:color="auto"/>
                <w:bottom w:val="none" w:sz="0" w:space="0" w:color="auto"/>
                <w:right w:val="none" w:sz="0" w:space="0" w:color="auto"/>
              </w:divBdr>
            </w:div>
          </w:divsChild>
        </w:div>
        <w:div w:id="437875583">
          <w:marLeft w:val="0"/>
          <w:marRight w:val="0"/>
          <w:marTop w:val="0"/>
          <w:marBottom w:val="0"/>
          <w:divBdr>
            <w:top w:val="none" w:sz="0" w:space="0" w:color="auto"/>
            <w:left w:val="none" w:sz="0" w:space="0" w:color="auto"/>
            <w:bottom w:val="none" w:sz="0" w:space="0" w:color="auto"/>
            <w:right w:val="none" w:sz="0" w:space="0" w:color="auto"/>
          </w:divBdr>
        </w:div>
        <w:div w:id="1822037801">
          <w:marLeft w:val="0"/>
          <w:marRight w:val="0"/>
          <w:marTop w:val="0"/>
          <w:marBottom w:val="0"/>
          <w:divBdr>
            <w:top w:val="none" w:sz="0" w:space="0" w:color="auto"/>
            <w:left w:val="none" w:sz="0" w:space="0" w:color="auto"/>
            <w:bottom w:val="none" w:sz="0" w:space="0" w:color="auto"/>
            <w:right w:val="none" w:sz="0" w:space="0" w:color="auto"/>
          </w:divBdr>
          <w:divsChild>
            <w:div w:id="40174341">
              <w:marLeft w:val="0"/>
              <w:marRight w:val="0"/>
              <w:marTop w:val="0"/>
              <w:marBottom w:val="0"/>
              <w:divBdr>
                <w:top w:val="none" w:sz="0" w:space="0" w:color="auto"/>
                <w:left w:val="none" w:sz="0" w:space="0" w:color="auto"/>
                <w:bottom w:val="none" w:sz="0" w:space="0" w:color="auto"/>
                <w:right w:val="none" w:sz="0" w:space="0" w:color="auto"/>
              </w:divBdr>
            </w:div>
          </w:divsChild>
        </w:div>
        <w:div w:id="384186363">
          <w:marLeft w:val="0"/>
          <w:marRight w:val="0"/>
          <w:marTop w:val="300"/>
          <w:marBottom w:val="0"/>
          <w:divBdr>
            <w:top w:val="none" w:sz="0" w:space="0" w:color="auto"/>
            <w:left w:val="none" w:sz="0" w:space="0" w:color="auto"/>
            <w:bottom w:val="none" w:sz="0" w:space="0" w:color="auto"/>
            <w:right w:val="none" w:sz="0" w:space="0" w:color="auto"/>
          </w:divBdr>
          <w:divsChild>
            <w:div w:id="330639673">
              <w:marLeft w:val="0"/>
              <w:marRight w:val="0"/>
              <w:marTop w:val="0"/>
              <w:marBottom w:val="0"/>
              <w:divBdr>
                <w:top w:val="none" w:sz="0" w:space="0" w:color="auto"/>
                <w:left w:val="none" w:sz="0" w:space="0" w:color="auto"/>
                <w:bottom w:val="none" w:sz="0" w:space="0" w:color="auto"/>
                <w:right w:val="none" w:sz="0" w:space="0" w:color="auto"/>
              </w:divBdr>
              <w:divsChild>
                <w:div w:id="2105566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113448">
          <w:marLeft w:val="0"/>
          <w:marRight w:val="0"/>
          <w:marTop w:val="300"/>
          <w:marBottom w:val="0"/>
          <w:divBdr>
            <w:top w:val="none" w:sz="0" w:space="0" w:color="auto"/>
            <w:left w:val="none" w:sz="0" w:space="0" w:color="auto"/>
            <w:bottom w:val="none" w:sz="0" w:space="0" w:color="auto"/>
            <w:right w:val="none" w:sz="0" w:space="0" w:color="auto"/>
          </w:divBdr>
          <w:divsChild>
            <w:div w:id="1195921597">
              <w:marLeft w:val="0"/>
              <w:marRight w:val="0"/>
              <w:marTop w:val="0"/>
              <w:marBottom w:val="0"/>
              <w:divBdr>
                <w:top w:val="none" w:sz="0" w:space="0" w:color="auto"/>
                <w:left w:val="none" w:sz="0" w:space="0" w:color="auto"/>
                <w:bottom w:val="none" w:sz="0" w:space="0" w:color="auto"/>
                <w:right w:val="none" w:sz="0" w:space="0" w:color="auto"/>
              </w:divBdr>
              <w:divsChild>
                <w:div w:id="986932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7133366">
          <w:marLeft w:val="0"/>
          <w:marRight w:val="0"/>
          <w:marTop w:val="300"/>
          <w:marBottom w:val="0"/>
          <w:divBdr>
            <w:top w:val="none" w:sz="0" w:space="0" w:color="auto"/>
            <w:left w:val="none" w:sz="0" w:space="0" w:color="auto"/>
            <w:bottom w:val="none" w:sz="0" w:space="0" w:color="auto"/>
            <w:right w:val="none" w:sz="0" w:space="0" w:color="auto"/>
          </w:divBdr>
          <w:divsChild>
            <w:div w:id="1697349244">
              <w:marLeft w:val="0"/>
              <w:marRight w:val="0"/>
              <w:marTop w:val="0"/>
              <w:marBottom w:val="0"/>
              <w:divBdr>
                <w:top w:val="none" w:sz="0" w:space="0" w:color="auto"/>
                <w:left w:val="none" w:sz="0" w:space="0" w:color="auto"/>
                <w:bottom w:val="none" w:sz="0" w:space="0" w:color="auto"/>
                <w:right w:val="none" w:sz="0" w:space="0" w:color="auto"/>
              </w:divBdr>
              <w:divsChild>
                <w:div w:id="1527669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032870">
          <w:marLeft w:val="0"/>
          <w:marRight w:val="0"/>
          <w:marTop w:val="300"/>
          <w:marBottom w:val="0"/>
          <w:divBdr>
            <w:top w:val="none" w:sz="0" w:space="0" w:color="auto"/>
            <w:left w:val="none" w:sz="0" w:space="0" w:color="auto"/>
            <w:bottom w:val="none" w:sz="0" w:space="0" w:color="auto"/>
            <w:right w:val="none" w:sz="0" w:space="0" w:color="auto"/>
          </w:divBdr>
          <w:divsChild>
            <w:div w:id="1133711300">
              <w:marLeft w:val="0"/>
              <w:marRight w:val="0"/>
              <w:marTop w:val="0"/>
              <w:marBottom w:val="0"/>
              <w:divBdr>
                <w:top w:val="none" w:sz="0" w:space="0" w:color="auto"/>
                <w:left w:val="none" w:sz="0" w:space="0" w:color="auto"/>
                <w:bottom w:val="none" w:sz="0" w:space="0" w:color="auto"/>
                <w:right w:val="none" w:sz="0" w:space="0" w:color="auto"/>
              </w:divBdr>
              <w:divsChild>
                <w:div w:id="1952277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1410059">
      <w:bodyDiv w:val="1"/>
      <w:marLeft w:val="0"/>
      <w:marRight w:val="0"/>
      <w:marTop w:val="0"/>
      <w:marBottom w:val="0"/>
      <w:divBdr>
        <w:top w:val="none" w:sz="0" w:space="0" w:color="auto"/>
        <w:left w:val="none" w:sz="0" w:space="0" w:color="auto"/>
        <w:bottom w:val="none" w:sz="0" w:space="0" w:color="auto"/>
        <w:right w:val="none" w:sz="0" w:space="0" w:color="auto"/>
      </w:divBdr>
      <w:divsChild>
        <w:div w:id="32267391">
          <w:marLeft w:val="0"/>
          <w:marRight w:val="0"/>
          <w:marTop w:val="0"/>
          <w:marBottom w:val="0"/>
          <w:divBdr>
            <w:top w:val="none" w:sz="0" w:space="0" w:color="auto"/>
            <w:left w:val="none" w:sz="0" w:space="0" w:color="auto"/>
            <w:bottom w:val="none" w:sz="0" w:space="0" w:color="auto"/>
            <w:right w:val="none" w:sz="0" w:space="0" w:color="auto"/>
          </w:divBdr>
        </w:div>
        <w:div w:id="215051411">
          <w:marLeft w:val="0"/>
          <w:marRight w:val="0"/>
          <w:marTop w:val="0"/>
          <w:marBottom w:val="0"/>
          <w:divBdr>
            <w:top w:val="none" w:sz="0" w:space="0" w:color="auto"/>
            <w:left w:val="none" w:sz="0" w:space="0" w:color="auto"/>
            <w:bottom w:val="none" w:sz="0" w:space="0" w:color="auto"/>
            <w:right w:val="none" w:sz="0" w:space="0" w:color="auto"/>
          </w:divBdr>
        </w:div>
        <w:div w:id="270747735">
          <w:marLeft w:val="0"/>
          <w:marRight w:val="0"/>
          <w:marTop w:val="300"/>
          <w:marBottom w:val="0"/>
          <w:divBdr>
            <w:top w:val="none" w:sz="0" w:space="0" w:color="auto"/>
            <w:left w:val="none" w:sz="0" w:space="0" w:color="auto"/>
            <w:bottom w:val="none" w:sz="0" w:space="0" w:color="auto"/>
            <w:right w:val="none" w:sz="0" w:space="0" w:color="auto"/>
          </w:divBdr>
          <w:divsChild>
            <w:div w:id="1548447328">
              <w:marLeft w:val="0"/>
              <w:marRight w:val="0"/>
              <w:marTop w:val="0"/>
              <w:marBottom w:val="0"/>
              <w:divBdr>
                <w:top w:val="none" w:sz="0" w:space="0" w:color="auto"/>
                <w:left w:val="none" w:sz="0" w:space="0" w:color="auto"/>
                <w:bottom w:val="none" w:sz="0" w:space="0" w:color="auto"/>
                <w:right w:val="none" w:sz="0" w:space="0" w:color="auto"/>
              </w:divBdr>
              <w:divsChild>
                <w:div w:id="161605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5542032">
          <w:marLeft w:val="0"/>
          <w:marRight w:val="0"/>
          <w:marTop w:val="0"/>
          <w:marBottom w:val="0"/>
          <w:divBdr>
            <w:top w:val="none" w:sz="0" w:space="0" w:color="auto"/>
            <w:left w:val="none" w:sz="0" w:space="0" w:color="auto"/>
            <w:bottom w:val="none" w:sz="0" w:space="0" w:color="auto"/>
            <w:right w:val="none" w:sz="0" w:space="0" w:color="auto"/>
          </w:divBdr>
          <w:divsChild>
            <w:div w:id="1568372144">
              <w:marLeft w:val="0"/>
              <w:marRight w:val="0"/>
              <w:marTop w:val="0"/>
              <w:marBottom w:val="0"/>
              <w:divBdr>
                <w:top w:val="none" w:sz="0" w:space="0" w:color="auto"/>
                <w:left w:val="none" w:sz="0" w:space="0" w:color="auto"/>
                <w:bottom w:val="none" w:sz="0" w:space="0" w:color="auto"/>
                <w:right w:val="none" w:sz="0" w:space="0" w:color="auto"/>
              </w:divBdr>
            </w:div>
          </w:divsChild>
        </w:div>
        <w:div w:id="390545694">
          <w:marLeft w:val="0"/>
          <w:marRight w:val="0"/>
          <w:marTop w:val="0"/>
          <w:marBottom w:val="0"/>
          <w:divBdr>
            <w:top w:val="none" w:sz="0" w:space="0" w:color="auto"/>
            <w:left w:val="none" w:sz="0" w:space="0" w:color="auto"/>
            <w:bottom w:val="none" w:sz="0" w:space="0" w:color="auto"/>
            <w:right w:val="none" w:sz="0" w:space="0" w:color="auto"/>
          </w:divBdr>
          <w:divsChild>
            <w:div w:id="491532075">
              <w:marLeft w:val="0"/>
              <w:marRight w:val="0"/>
              <w:marTop w:val="0"/>
              <w:marBottom w:val="0"/>
              <w:divBdr>
                <w:top w:val="none" w:sz="0" w:space="0" w:color="auto"/>
                <w:left w:val="none" w:sz="0" w:space="0" w:color="auto"/>
                <w:bottom w:val="none" w:sz="0" w:space="0" w:color="auto"/>
                <w:right w:val="none" w:sz="0" w:space="0" w:color="auto"/>
              </w:divBdr>
            </w:div>
          </w:divsChild>
        </w:div>
        <w:div w:id="579482620">
          <w:marLeft w:val="0"/>
          <w:marRight w:val="0"/>
          <w:marTop w:val="0"/>
          <w:marBottom w:val="0"/>
          <w:divBdr>
            <w:top w:val="none" w:sz="0" w:space="0" w:color="auto"/>
            <w:left w:val="none" w:sz="0" w:space="0" w:color="auto"/>
            <w:bottom w:val="none" w:sz="0" w:space="0" w:color="auto"/>
            <w:right w:val="none" w:sz="0" w:space="0" w:color="auto"/>
          </w:divBdr>
          <w:divsChild>
            <w:div w:id="602030165">
              <w:marLeft w:val="0"/>
              <w:marRight w:val="0"/>
              <w:marTop w:val="0"/>
              <w:marBottom w:val="0"/>
              <w:divBdr>
                <w:top w:val="none" w:sz="0" w:space="0" w:color="auto"/>
                <w:left w:val="none" w:sz="0" w:space="0" w:color="auto"/>
                <w:bottom w:val="none" w:sz="0" w:space="0" w:color="auto"/>
                <w:right w:val="none" w:sz="0" w:space="0" w:color="auto"/>
              </w:divBdr>
            </w:div>
          </w:divsChild>
        </w:div>
        <w:div w:id="1169522012">
          <w:marLeft w:val="0"/>
          <w:marRight w:val="0"/>
          <w:marTop w:val="0"/>
          <w:marBottom w:val="0"/>
          <w:divBdr>
            <w:top w:val="none" w:sz="0" w:space="0" w:color="auto"/>
            <w:left w:val="none" w:sz="0" w:space="0" w:color="auto"/>
            <w:bottom w:val="none" w:sz="0" w:space="0" w:color="auto"/>
            <w:right w:val="none" w:sz="0" w:space="0" w:color="auto"/>
          </w:divBdr>
        </w:div>
        <w:div w:id="1190988483">
          <w:marLeft w:val="0"/>
          <w:marRight w:val="0"/>
          <w:marTop w:val="0"/>
          <w:marBottom w:val="0"/>
          <w:divBdr>
            <w:top w:val="none" w:sz="0" w:space="0" w:color="auto"/>
            <w:left w:val="none" w:sz="0" w:space="0" w:color="auto"/>
            <w:bottom w:val="none" w:sz="0" w:space="0" w:color="auto"/>
            <w:right w:val="none" w:sz="0" w:space="0" w:color="auto"/>
          </w:divBdr>
          <w:divsChild>
            <w:div w:id="779180937">
              <w:marLeft w:val="0"/>
              <w:marRight w:val="0"/>
              <w:marTop w:val="0"/>
              <w:marBottom w:val="0"/>
              <w:divBdr>
                <w:top w:val="none" w:sz="0" w:space="0" w:color="auto"/>
                <w:left w:val="none" w:sz="0" w:space="0" w:color="auto"/>
                <w:bottom w:val="none" w:sz="0" w:space="0" w:color="auto"/>
                <w:right w:val="none" w:sz="0" w:space="0" w:color="auto"/>
              </w:divBdr>
            </w:div>
          </w:divsChild>
        </w:div>
        <w:div w:id="1413772938">
          <w:marLeft w:val="0"/>
          <w:marRight w:val="0"/>
          <w:marTop w:val="0"/>
          <w:marBottom w:val="0"/>
          <w:divBdr>
            <w:top w:val="none" w:sz="0" w:space="0" w:color="auto"/>
            <w:left w:val="none" w:sz="0" w:space="0" w:color="auto"/>
            <w:bottom w:val="none" w:sz="0" w:space="0" w:color="auto"/>
            <w:right w:val="none" w:sz="0" w:space="0" w:color="auto"/>
          </w:divBdr>
        </w:div>
        <w:div w:id="1432579049">
          <w:marLeft w:val="0"/>
          <w:marRight w:val="0"/>
          <w:marTop w:val="0"/>
          <w:marBottom w:val="0"/>
          <w:divBdr>
            <w:top w:val="none" w:sz="0" w:space="0" w:color="auto"/>
            <w:left w:val="none" w:sz="0" w:space="0" w:color="auto"/>
            <w:bottom w:val="none" w:sz="0" w:space="0" w:color="auto"/>
            <w:right w:val="none" w:sz="0" w:space="0" w:color="auto"/>
          </w:divBdr>
          <w:divsChild>
            <w:div w:id="1130708338">
              <w:marLeft w:val="0"/>
              <w:marRight w:val="0"/>
              <w:marTop w:val="0"/>
              <w:marBottom w:val="0"/>
              <w:divBdr>
                <w:top w:val="none" w:sz="0" w:space="0" w:color="auto"/>
                <w:left w:val="none" w:sz="0" w:space="0" w:color="auto"/>
                <w:bottom w:val="none" w:sz="0" w:space="0" w:color="auto"/>
                <w:right w:val="none" w:sz="0" w:space="0" w:color="auto"/>
              </w:divBdr>
            </w:div>
          </w:divsChild>
        </w:div>
        <w:div w:id="1464621091">
          <w:marLeft w:val="0"/>
          <w:marRight w:val="0"/>
          <w:marTop w:val="300"/>
          <w:marBottom w:val="0"/>
          <w:divBdr>
            <w:top w:val="none" w:sz="0" w:space="0" w:color="auto"/>
            <w:left w:val="none" w:sz="0" w:space="0" w:color="auto"/>
            <w:bottom w:val="none" w:sz="0" w:space="0" w:color="auto"/>
            <w:right w:val="none" w:sz="0" w:space="0" w:color="auto"/>
          </w:divBdr>
          <w:divsChild>
            <w:div w:id="1079138326">
              <w:marLeft w:val="0"/>
              <w:marRight w:val="0"/>
              <w:marTop w:val="0"/>
              <w:marBottom w:val="0"/>
              <w:divBdr>
                <w:top w:val="none" w:sz="0" w:space="0" w:color="auto"/>
                <w:left w:val="none" w:sz="0" w:space="0" w:color="auto"/>
                <w:bottom w:val="none" w:sz="0" w:space="0" w:color="auto"/>
                <w:right w:val="none" w:sz="0" w:space="0" w:color="auto"/>
              </w:divBdr>
              <w:divsChild>
                <w:div w:id="1349991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653353">
          <w:marLeft w:val="0"/>
          <w:marRight w:val="0"/>
          <w:marTop w:val="0"/>
          <w:marBottom w:val="0"/>
          <w:divBdr>
            <w:top w:val="none" w:sz="0" w:space="0" w:color="auto"/>
            <w:left w:val="none" w:sz="0" w:space="0" w:color="auto"/>
            <w:bottom w:val="none" w:sz="0" w:space="0" w:color="auto"/>
            <w:right w:val="none" w:sz="0" w:space="0" w:color="auto"/>
          </w:divBdr>
        </w:div>
        <w:div w:id="1739202295">
          <w:marLeft w:val="0"/>
          <w:marRight w:val="0"/>
          <w:marTop w:val="0"/>
          <w:marBottom w:val="0"/>
          <w:divBdr>
            <w:top w:val="none" w:sz="0" w:space="0" w:color="auto"/>
            <w:left w:val="none" w:sz="0" w:space="0" w:color="auto"/>
            <w:bottom w:val="none" w:sz="0" w:space="0" w:color="auto"/>
            <w:right w:val="none" w:sz="0" w:space="0" w:color="auto"/>
          </w:divBdr>
          <w:divsChild>
            <w:div w:id="2015106519">
              <w:marLeft w:val="0"/>
              <w:marRight w:val="0"/>
              <w:marTop w:val="0"/>
              <w:marBottom w:val="0"/>
              <w:divBdr>
                <w:top w:val="none" w:sz="0" w:space="0" w:color="auto"/>
                <w:left w:val="none" w:sz="0" w:space="0" w:color="auto"/>
                <w:bottom w:val="none" w:sz="0" w:space="0" w:color="auto"/>
                <w:right w:val="none" w:sz="0" w:space="0" w:color="auto"/>
              </w:divBdr>
            </w:div>
          </w:divsChild>
        </w:div>
        <w:div w:id="1741364746">
          <w:marLeft w:val="0"/>
          <w:marRight w:val="0"/>
          <w:marTop w:val="300"/>
          <w:marBottom w:val="0"/>
          <w:divBdr>
            <w:top w:val="none" w:sz="0" w:space="0" w:color="auto"/>
            <w:left w:val="none" w:sz="0" w:space="0" w:color="auto"/>
            <w:bottom w:val="none" w:sz="0" w:space="0" w:color="auto"/>
            <w:right w:val="none" w:sz="0" w:space="0" w:color="auto"/>
          </w:divBdr>
          <w:divsChild>
            <w:div w:id="70009229">
              <w:marLeft w:val="0"/>
              <w:marRight w:val="0"/>
              <w:marTop w:val="0"/>
              <w:marBottom w:val="0"/>
              <w:divBdr>
                <w:top w:val="none" w:sz="0" w:space="0" w:color="auto"/>
                <w:left w:val="none" w:sz="0" w:space="0" w:color="auto"/>
                <w:bottom w:val="none" w:sz="0" w:space="0" w:color="auto"/>
                <w:right w:val="none" w:sz="0" w:space="0" w:color="auto"/>
              </w:divBdr>
              <w:divsChild>
                <w:div w:id="1420515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250359">
          <w:marLeft w:val="0"/>
          <w:marRight w:val="0"/>
          <w:marTop w:val="300"/>
          <w:marBottom w:val="0"/>
          <w:divBdr>
            <w:top w:val="none" w:sz="0" w:space="0" w:color="auto"/>
            <w:left w:val="none" w:sz="0" w:space="0" w:color="auto"/>
            <w:bottom w:val="none" w:sz="0" w:space="0" w:color="auto"/>
            <w:right w:val="none" w:sz="0" w:space="0" w:color="auto"/>
          </w:divBdr>
          <w:divsChild>
            <w:div w:id="746924471">
              <w:marLeft w:val="0"/>
              <w:marRight w:val="0"/>
              <w:marTop w:val="0"/>
              <w:marBottom w:val="0"/>
              <w:divBdr>
                <w:top w:val="none" w:sz="0" w:space="0" w:color="auto"/>
                <w:left w:val="none" w:sz="0" w:space="0" w:color="auto"/>
                <w:bottom w:val="none" w:sz="0" w:space="0" w:color="auto"/>
                <w:right w:val="none" w:sz="0" w:space="0" w:color="auto"/>
              </w:divBdr>
              <w:divsChild>
                <w:div w:id="1417285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446131">
          <w:marLeft w:val="0"/>
          <w:marRight w:val="0"/>
          <w:marTop w:val="0"/>
          <w:marBottom w:val="0"/>
          <w:divBdr>
            <w:top w:val="none" w:sz="0" w:space="0" w:color="auto"/>
            <w:left w:val="none" w:sz="0" w:space="0" w:color="auto"/>
            <w:bottom w:val="none" w:sz="0" w:space="0" w:color="auto"/>
            <w:right w:val="none" w:sz="0" w:space="0" w:color="auto"/>
          </w:divBdr>
          <w:divsChild>
            <w:div w:id="1748921878">
              <w:marLeft w:val="0"/>
              <w:marRight w:val="0"/>
              <w:marTop w:val="0"/>
              <w:marBottom w:val="0"/>
              <w:divBdr>
                <w:top w:val="none" w:sz="0" w:space="0" w:color="auto"/>
                <w:left w:val="none" w:sz="0" w:space="0" w:color="auto"/>
                <w:bottom w:val="none" w:sz="0" w:space="0" w:color="auto"/>
                <w:right w:val="none" w:sz="0" w:space="0" w:color="auto"/>
              </w:divBdr>
            </w:div>
          </w:divsChild>
        </w:div>
        <w:div w:id="1869947647">
          <w:marLeft w:val="0"/>
          <w:marRight w:val="0"/>
          <w:marTop w:val="0"/>
          <w:marBottom w:val="0"/>
          <w:divBdr>
            <w:top w:val="none" w:sz="0" w:space="0" w:color="auto"/>
            <w:left w:val="none" w:sz="0" w:space="0" w:color="auto"/>
            <w:bottom w:val="none" w:sz="0" w:space="0" w:color="auto"/>
            <w:right w:val="none" w:sz="0" w:space="0" w:color="auto"/>
          </w:divBdr>
        </w:div>
        <w:div w:id="2042436776">
          <w:marLeft w:val="0"/>
          <w:marRight w:val="0"/>
          <w:marTop w:val="0"/>
          <w:marBottom w:val="0"/>
          <w:divBdr>
            <w:top w:val="none" w:sz="0" w:space="0" w:color="auto"/>
            <w:left w:val="none" w:sz="0" w:space="0" w:color="auto"/>
            <w:bottom w:val="none" w:sz="0" w:space="0" w:color="auto"/>
            <w:right w:val="none" w:sz="0" w:space="0" w:color="auto"/>
          </w:divBdr>
        </w:div>
      </w:divsChild>
    </w:div>
    <w:div w:id="2142991587">
      <w:bodyDiv w:val="1"/>
      <w:marLeft w:val="0"/>
      <w:marRight w:val="0"/>
      <w:marTop w:val="0"/>
      <w:marBottom w:val="0"/>
      <w:divBdr>
        <w:top w:val="none" w:sz="0" w:space="0" w:color="auto"/>
        <w:left w:val="none" w:sz="0" w:space="0" w:color="auto"/>
        <w:bottom w:val="none" w:sz="0" w:space="0" w:color="auto"/>
        <w:right w:val="none" w:sz="0" w:space="0" w:color="auto"/>
      </w:divBdr>
      <w:divsChild>
        <w:div w:id="6911805">
          <w:marLeft w:val="0"/>
          <w:marRight w:val="0"/>
          <w:marTop w:val="300"/>
          <w:marBottom w:val="0"/>
          <w:divBdr>
            <w:top w:val="none" w:sz="0" w:space="0" w:color="auto"/>
            <w:left w:val="none" w:sz="0" w:space="0" w:color="auto"/>
            <w:bottom w:val="none" w:sz="0" w:space="0" w:color="auto"/>
            <w:right w:val="none" w:sz="0" w:space="0" w:color="auto"/>
          </w:divBdr>
          <w:divsChild>
            <w:div w:id="687414190">
              <w:marLeft w:val="0"/>
              <w:marRight w:val="0"/>
              <w:marTop w:val="0"/>
              <w:marBottom w:val="0"/>
              <w:divBdr>
                <w:top w:val="none" w:sz="0" w:space="0" w:color="auto"/>
                <w:left w:val="none" w:sz="0" w:space="0" w:color="auto"/>
                <w:bottom w:val="none" w:sz="0" w:space="0" w:color="auto"/>
                <w:right w:val="none" w:sz="0" w:space="0" w:color="auto"/>
              </w:divBdr>
              <w:divsChild>
                <w:div w:id="857355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46686">
          <w:marLeft w:val="0"/>
          <w:marRight w:val="0"/>
          <w:marTop w:val="0"/>
          <w:marBottom w:val="0"/>
          <w:divBdr>
            <w:top w:val="none" w:sz="0" w:space="0" w:color="auto"/>
            <w:left w:val="none" w:sz="0" w:space="0" w:color="auto"/>
            <w:bottom w:val="none" w:sz="0" w:space="0" w:color="auto"/>
            <w:right w:val="none" w:sz="0" w:space="0" w:color="auto"/>
          </w:divBdr>
        </w:div>
        <w:div w:id="290481414">
          <w:marLeft w:val="0"/>
          <w:marRight w:val="0"/>
          <w:marTop w:val="0"/>
          <w:marBottom w:val="0"/>
          <w:divBdr>
            <w:top w:val="none" w:sz="0" w:space="0" w:color="auto"/>
            <w:left w:val="none" w:sz="0" w:space="0" w:color="auto"/>
            <w:bottom w:val="none" w:sz="0" w:space="0" w:color="auto"/>
            <w:right w:val="none" w:sz="0" w:space="0" w:color="auto"/>
          </w:divBdr>
          <w:divsChild>
            <w:div w:id="1140684885">
              <w:marLeft w:val="0"/>
              <w:marRight w:val="0"/>
              <w:marTop w:val="0"/>
              <w:marBottom w:val="0"/>
              <w:divBdr>
                <w:top w:val="none" w:sz="0" w:space="0" w:color="auto"/>
                <w:left w:val="none" w:sz="0" w:space="0" w:color="auto"/>
                <w:bottom w:val="none" w:sz="0" w:space="0" w:color="auto"/>
                <w:right w:val="none" w:sz="0" w:space="0" w:color="auto"/>
              </w:divBdr>
            </w:div>
          </w:divsChild>
        </w:div>
        <w:div w:id="457261524">
          <w:marLeft w:val="0"/>
          <w:marRight w:val="0"/>
          <w:marTop w:val="0"/>
          <w:marBottom w:val="0"/>
          <w:divBdr>
            <w:top w:val="none" w:sz="0" w:space="0" w:color="auto"/>
            <w:left w:val="none" w:sz="0" w:space="0" w:color="auto"/>
            <w:bottom w:val="none" w:sz="0" w:space="0" w:color="auto"/>
            <w:right w:val="none" w:sz="0" w:space="0" w:color="auto"/>
          </w:divBdr>
          <w:divsChild>
            <w:div w:id="2059935633">
              <w:marLeft w:val="0"/>
              <w:marRight w:val="0"/>
              <w:marTop w:val="0"/>
              <w:marBottom w:val="0"/>
              <w:divBdr>
                <w:top w:val="none" w:sz="0" w:space="0" w:color="auto"/>
                <w:left w:val="none" w:sz="0" w:space="0" w:color="auto"/>
                <w:bottom w:val="none" w:sz="0" w:space="0" w:color="auto"/>
                <w:right w:val="none" w:sz="0" w:space="0" w:color="auto"/>
              </w:divBdr>
            </w:div>
          </w:divsChild>
        </w:div>
        <w:div w:id="519929309">
          <w:marLeft w:val="0"/>
          <w:marRight w:val="0"/>
          <w:marTop w:val="0"/>
          <w:marBottom w:val="0"/>
          <w:divBdr>
            <w:top w:val="none" w:sz="0" w:space="0" w:color="auto"/>
            <w:left w:val="none" w:sz="0" w:space="0" w:color="auto"/>
            <w:bottom w:val="none" w:sz="0" w:space="0" w:color="auto"/>
            <w:right w:val="none" w:sz="0" w:space="0" w:color="auto"/>
          </w:divBdr>
          <w:divsChild>
            <w:div w:id="1367025210">
              <w:marLeft w:val="0"/>
              <w:marRight w:val="0"/>
              <w:marTop w:val="0"/>
              <w:marBottom w:val="0"/>
              <w:divBdr>
                <w:top w:val="none" w:sz="0" w:space="0" w:color="auto"/>
                <w:left w:val="none" w:sz="0" w:space="0" w:color="auto"/>
                <w:bottom w:val="none" w:sz="0" w:space="0" w:color="auto"/>
                <w:right w:val="none" w:sz="0" w:space="0" w:color="auto"/>
              </w:divBdr>
            </w:div>
          </w:divsChild>
        </w:div>
        <w:div w:id="869029211">
          <w:marLeft w:val="0"/>
          <w:marRight w:val="0"/>
          <w:marTop w:val="300"/>
          <w:marBottom w:val="0"/>
          <w:divBdr>
            <w:top w:val="none" w:sz="0" w:space="0" w:color="auto"/>
            <w:left w:val="none" w:sz="0" w:space="0" w:color="auto"/>
            <w:bottom w:val="none" w:sz="0" w:space="0" w:color="auto"/>
            <w:right w:val="none" w:sz="0" w:space="0" w:color="auto"/>
          </w:divBdr>
          <w:divsChild>
            <w:div w:id="1749499903">
              <w:marLeft w:val="0"/>
              <w:marRight w:val="0"/>
              <w:marTop w:val="0"/>
              <w:marBottom w:val="0"/>
              <w:divBdr>
                <w:top w:val="none" w:sz="0" w:space="0" w:color="auto"/>
                <w:left w:val="none" w:sz="0" w:space="0" w:color="auto"/>
                <w:bottom w:val="none" w:sz="0" w:space="0" w:color="auto"/>
                <w:right w:val="none" w:sz="0" w:space="0" w:color="auto"/>
              </w:divBdr>
              <w:divsChild>
                <w:div w:id="296300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198534">
          <w:marLeft w:val="0"/>
          <w:marRight w:val="0"/>
          <w:marTop w:val="0"/>
          <w:marBottom w:val="0"/>
          <w:divBdr>
            <w:top w:val="none" w:sz="0" w:space="0" w:color="auto"/>
            <w:left w:val="none" w:sz="0" w:space="0" w:color="auto"/>
            <w:bottom w:val="none" w:sz="0" w:space="0" w:color="auto"/>
            <w:right w:val="none" w:sz="0" w:space="0" w:color="auto"/>
          </w:divBdr>
        </w:div>
        <w:div w:id="1097822684">
          <w:marLeft w:val="0"/>
          <w:marRight w:val="0"/>
          <w:marTop w:val="0"/>
          <w:marBottom w:val="0"/>
          <w:divBdr>
            <w:top w:val="none" w:sz="0" w:space="0" w:color="auto"/>
            <w:left w:val="none" w:sz="0" w:space="0" w:color="auto"/>
            <w:bottom w:val="none" w:sz="0" w:space="0" w:color="auto"/>
            <w:right w:val="none" w:sz="0" w:space="0" w:color="auto"/>
          </w:divBdr>
        </w:div>
        <w:div w:id="1210459057">
          <w:marLeft w:val="0"/>
          <w:marRight w:val="0"/>
          <w:marTop w:val="0"/>
          <w:marBottom w:val="0"/>
          <w:divBdr>
            <w:top w:val="none" w:sz="0" w:space="0" w:color="auto"/>
            <w:left w:val="none" w:sz="0" w:space="0" w:color="auto"/>
            <w:bottom w:val="none" w:sz="0" w:space="0" w:color="auto"/>
            <w:right w:val="none" w:sz="0" w:space="0" w:color="auto"/>
          </w:divBdr>
        </w:div>
        <w:div w:id="1329362576">
          <w:marLeft w:val="0"/>
          <w:marRight w:val="0"/>
          <w:marTop w:val="300"/>
          <w:marBottom w:val="0"/>
          <w:divBdr>
            <w:top w:val="none" w:sz="0" w:space="0" w:color="auto"/>
            <w:left w:val="none" w:sz="0" w:space="0" w:color="auto"/>
            <w:bottom w:val="none" w:sz="0" w:space="0" w:color="auto"/>
            <w:right w:val="none" w:sz="0" w:space="0" w:color="auto"/>
          </w:divBdr>
          <w:divsChild>
            <w:div w:id="1543858222">
              <w:marLeft w:val="0"/>
              <w:marRight w:val="0"/>
              <w:marTop w:val="0"/>
              <w:marBottom w:val="0"/>
              <w:divBdr>
                <w:top w:val="none" w:sz="0" w:space="0" w:color="auto"/>
                <w:left w:val="none" w:sz="0" w:space="0" w:color="auto"/>
                <w:bottom w:val="none" w:sz="0" w:space="0" w:color="auto"/>
                <w:right w:val="none" w:sz="0" w:space="0" w:color="auto"/>
              </w:divBdr>
              <w:divsChild>
                <w:div w:id="2107263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8578590">
          <w:marLeft w:val="0"/>
          <w:marRight w:val="0"/>
          <w:marTop w:val="0"/>
          <w:marBottom w:val="0"/>
          <w:divBdr>
            <w:top w:val="none" w:sz="0" w:space="0" w:color="auto"/>
            <w:left w:val="none" w:sz="0" w:space="0" w:color="auto"/>
            <w:bottom w:val="none" w:sz="0" w:space="0" w:color="auto"/>
            <w:right w:val="none" w:sz="0" w:space="0" w:color="auto"/>
          </w:divBdr>
          <w:divsChild>
            <w:div w:id="1099522834">
              <w:marLeft w:val="0"/>
              <w:marRight w:val="0"/>
              <w:marTop w:val="0"/>
              <w:marBottom w:val="0"/>
              <w:divBdr>
                <w:top w:val="none" w:sz="0" w:space="0" w:color="auto"/>
                <w:left w:val="none" w:sz="0" w:space="0" w:color="auto"/>
                <w:bottom w:val="none" w:sz="0" w:space="0" w:color="auto"/>
                <w:right w:val="none" w:sz="0" w:space="0" w:color="auto"/>
              </w:divBdr>
            </w:div>
          </w:divsChild>
        </w:div>
        <w:div w:id="1437871196">
          <w:marLeft w:val="0"/>
          <w:marRight w:val="0"/>
          <w:marTop w:val="0"/>
          <w:marBottom w:val="0"/>
          <w:divBdr>
            <w:top w:val="none" w:sz="0" w:space="0" w:color="auto"/>
            <w:left w:val="none" w:sz="0" w:space="0" w:color="auto"/>
            <w:bottom w:val="none" w:sz="0" w:space="0" w:color="auto"/>
            <w:right w:val="none" w:sz="0" w:space="0" w:color="auto"/>
          </w:divBdr>
          <w:divsChild>
            <w:div w:id="693648841">
              <w:marLeft w:val="0"/>
              <w:marRight w:val="0"/>
              <w:marTop w:val="0"/>
              <w:marBottom w:val="0"/>
              <w:divBdr>
                <w:top w:val="none" w:sz="0" w:space="0" w:color="auto"/>
                <w:left w:val="none" w:sz="0" w:space="0" w:color="auto"/>
                <w:bottom w:val="none" w:sz="0" w:space="0" w:color="auto"/>
                <w:right w:val="none" w:sz="0" w:space="0" w:color="auto"/>
              </w:divBdr>
            </w:div>
          </w:divsChild>
        </w:div>
        <w:div w:id="1592817485">
          <w:marLeft w:val="0"/>
          <w:marRight w:val="0"/>
          <w:marTop w:val="300"/>
          <w:marBottom w:val="0"/>
          <w:divBdr>
            <w:top w:val="none" w:sz="0" w:space="0" w:color="auto"/>
            <w:left w:val="none" w:sz="0" w:space="0" w:color="auto"/>
            <w:bottom w:val="none" w:sz="0" w:space="0" w:color="auto"/>
            <w:right w:val="none" w:sz="0" w:space="0" w:color="auto"/>
          </w:divBdr>
          <w:divsChild>
            <w:div w:id="1076129462">
              <w:marLeft w:val="0"/>
              <w:marRight w:val="0"/>
              <w:marTop w:val="0"/>
              <w:marBottom w:val="0"/>
              <w:divBdr>
                <w:top w:val="none" w:sz="0" w:space="0" w:color="auto"/>
                <w:left w:val="none" w:sz="0" w:space="0" w:color="auto"/>
                <w:bottom w:val="none" w:sz="0" w:space="0" w:color="auto"/>
                <w:right w:val="none" w:sz="0" w:space="0" w:color="auto"/>
              </w:divBdr>
              <w:divsChild>
                <w:div w:id="1778065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3798782">
          <w:marLeft w:val="0"/>
          <w:marRight w:val="0"/>
          <w:marTop w:val="0"/>
          <w:marBottom w:val="0"/>
          <w:divBdr>
            <w:top w:val="none" w:sz="0" w:space="0" w:color="auto"/>
            <w:left w:val="none" w:sz="0" w:space="0" w:color="auto"/>
            <w:bottom w:val="none" w:sz="0" w:space="0" w:color="auto"/>
            <w:right w:val="none" w:sz="0" w:space="0" w:color="auto"/>
          </w:divBdr>
          <w:divsChild>
            <w:div w:id="1285038689">
              <w:marLeft w:val="0"/>
              <w:marRight w:val="0"/>
              <w:marTop w:val="0"/>
              <w:marBottom w:val="0"/>
              <w:divBdr>
                <w:top w:val="none" w:sz="0" w:space="0" w:color="auto"/>
                <w:left w:val="none" w:sz="0" w:space="0" w:color="auto"/>
                <w:bottom w:val="none" w:sz="0" w:space="0" w:color="auto"/>
                <w:right w:val="none" w:sz="0" w:space="0" w:color="auto"/>
              </w:divBdr>
            </w:div>
          </w:divsChild>
        </w:div>
        <w:div w:id="1800951337">
          <w:marLeft w:val="0"/>
          <w:marRight w:val="0"/>
          <w:marTop w:val="0"/>
          <w:marBottom w:val="0"/>
          <w:divBdr>
            <w:top w:val="none" w:sz="0" w:space="0" w:color="auto"/>
            <w:left w:val="none" w:sz="0" w:space="0" w:color="auto"/>
            <w:bottom w:val="none" w:sz="0" w:space="0" w:color="auto"/>
            <w:right w:val="none" w:sz="0" w:space="0" w:color="auto"/>
          </w:divBdr>
        </w:div>
        <w:div w:id="1820803066">
          <w:marLeft w:val="0"/>
          <w:marRight w:val="0"/>
          <w:marTop w:val="0"/>
          <w:marBottom w:val="0"/>
          <w:divBdr>
            <w:top w:val="none" w:sz="0" w:space="0" w:color="auto"/>
            <w:left w:val="none" w:sz="0" w:space="0" w:color="auto"/>
            <w:bottom w:val="none" w:sz="0" w:space="0" w:color="auto"/>
            <w:right w:val="none" w:sz="0" w:space="0" w:color="auto"/>
          </w:divBdr>
          <w:divsChild>
            <w:div w:id="1188133786">
              <w:marLeft w:val="0"/>
              <w:marRight w:val="0"/>
              <w:marTop w:val="0"/>
              <w:marBottom w:val="0"/>
              <w:divBdr>
                <w:top w:val="none" w:sz="0" w:space="0" w:color="auto"/>
                <w:left w:val="none" w:sz="0" w:space="0" w:color="auto"/>
                <w:bottom w:val="none" w:sz="0" w:space="0" w:color="auto"/>
                <w:right w:val="none" w:sz="0" w:space="0" w:color="auto"/>
              </w:divBdr>
            </w:div>
          </w:divsChild>
        </w:div>
        <w:div w:id="1860240473">
          <w:marLeft w:val="0"/>
          <w:marRight w:val="0"/>
          <w:marTop w:val="0"/>
          <w:marBottom w:val="0"/>
          <w:divBdr>
            <w:top w:val="none" w:sz="0" w:space="0" w:color="auto"/>
            <w:left w:val="none" w:sz="0" w:space="0" w:color="auto"/>
            <w:bottom w:val="none" w:sz="0" w:space="0" w:color="auto"/>
            <w:right w:val="none" w:sz="0" w:space="0" w:color="auto"/>
          </w:divBdr>
        </w:div>
        <w:div w:id="2102944180">
          <w:marLeft w:val="0"/>
          <w:marRight w:val="0"/>
          <w:marTop w:val="0"/>
          <w:marBottom w:val="0"/>
          <w:divBdr>
            <w:top w:val="none" w:sz="0" w:space="0" w:color="auto"/>
            <w:left w:val="none" w:sz="0" w:space="0" w:color="auto"/>
            <w:bottom w:val="none" w:sz="0" w:space="0" w:color="auto"/>
            <w:right w:val="none" w:sz="0" w:space="0" w:color="auto"/>
          </w:divBdr>
        </w:div>
      </w:divsChild>
    </w:div>
    <w:div w:id="2144956263">
      <w:bodyDiv w:val="1"/>
      <w:marLeft w:val="0"/>
      <w:marRight w:val="0"/>
      <w:marTop w:val="0"/>
      <w:marBottom w:val="0"/>
      <w:divBdr>
        <w:top w:val="none" w:sz="0" w:space="0" w:color="auto"/>
        <w:left w:val="none" w:sz="0" w:space="0" w:color="auto"/>
        <w:bottom w:val="none" w:sz="0" w:space="0" w:color="auto"/>
        <w:right w:val="none" w:sz="0" w:space="0" w:color="auto"/>
      </w:divBdr>
      <w:divsChild>
        <w:div w:id="1751002871">
          <w:marLeft w:val="0"/>
          <w:marRight w:val="0"/>
          <w:marTop w:val="0"/>
          <w:marBottom w:val="0"/>
          <w:divBdr>
            <w:top w:val="none" w:sz="0" w:space="0" w:color="auto"/>
            <w:left w:val="none" w:sz="0" w:space="0" w:color="auto"/>
            <w:bottom w:val="none" w:sz="0" w:space="0" w:color="auto"/>
            <w:right w:val="none" w:sz="0" w:space="0" w:color="auto"/>
          </w:divBdr>
        </w:div>
        <w:div w:id="912855977">
          <w:marLeft w:val="0"/>
          <w:marRight w:val="0"/>
          <w:marTop w:val="0"/>
          <w:marBottom w:val="0"/>
          <w:divBdr>
            <w:top w:val="none" w:sz="0" w:space="0" w:color="auto"/>
            <w:left w:val="none" w:sz="0" w:space="0" w:color="auto"/>
            <w:bottom w:val="none" w:sz="0" w:space="0" w:color="auto"/>
            <w:right w:val="none" w:sz="0" w:space="0" w:color="auto"/>
          </w:divBdr>
          <w:divsChild>
            <w:div w:id="1139877985">
              <w:marLeft w:val="0"/>
              <w:marRight w:val="0"/>
              <w:marTop w:val="0"/>
              <w:marBottom w:val="0"/>
              <w:divBdr>
                <w:top w:val="none" w:sz="0" w:space="0" w:color="auto"/>
                <w:left w:val="none" w:sz="0" w:space="0" w:color="auto"/>
                <w:bottom w:val="none" w:sz="0" w:space="0" w:color="auto"/>
                <w:right w:val="none" w:sz="0" w:space="0" w:color="auto"/>
              </w:divBdr>
            </w:div>
          </w:divsChild>
        </w:div>
        <w:div w:id="1393846747">
          <w:marLeft w:val="0"/>
          <w:marRight w:val="0"/>
          <w:marTop w:val="0"/>
          <w:marBottom w:val="0"/>
          <w:divBdr>
            <w:top w:val="none" w:sz="0" w:space="0" w:color="auto"/>
            <w:left w:val="none" w:sz="0" w:space="0" w:color="auto"/>
            <w:bottom w:val="none" w:sz="0" w:space="0" w:color="auto"/>
            <w:right w:val="none" w:sz="0" w:space="0" w:color="auto"/>
          </w:divBdr>
        </w:div>
        <w:div w:id="1514033658">
          <w:marLeft w:val="0"/>
          <w:marRight w:val="0"/>
          <w:marTop w:val="0"/>
          <w:marBottom w:val="0"/>
          <w:divBdr>
            <w:top w:val="none" w:sz="0" w:space="0" w:color="auto"/>
            <w:left w:val="none" w:sz="0" w:space="0" w:color="auto"/>
            <w:bottom w:val="none" w:sz="0" w:space="0" w:color="auto"/>
            <w:right w:val="none" w:sz="0" w:space="0" w:color="auto"/>
          </w:divBdr>
          <w:divsChild>
            <w:div w:id="451215956">
              <w:marLeft w:val="0"/>
              <w:marRight w:val="0"/>
              <w:marTop w:val="0"/>
              <w:marBottom w:val="0"/>
              <w:divBdr>
                <w:top w:val="none" w:sz="0" w:space="0" w:color="auto"/>
                <w:left w:val="none" w:sz="0" w:space="0" w:color="auto"/>
                <w:bottom w:val="none" w:sz="0" w:space="0" w:color="auto"/>
                <w:right w:val="none" w:sz="0" w:space="0" w:color="auto"/>
              </w:divBdr>
            </w:div>
          </w:divsChild>
        </w:div>
        <w:div w:id="1983386010">
          <w:marLeft w:val="0"/>
          <w:marRight w:val="0"/>
          <w:marTop w:val="0"/>
          <w:marBottom w:val="0"/>
          <w:divBdr>
            <w:top w:val="none" w:sz="0" w:space="0" w:color="auto"/>
            <w:left w:val="none" w:sz="0" w:space="0" w:color="auto"/>
            <w:bottom w:val="none" w:sz="0" w:space="0" w:color="auto"/>
            <w:right w:val="none" w:sz="0" w:space="0" w:color="auto"/>
          </w:divBdr>
        </w:div>
        <w:div w:id="1810249601">
          <w:marLeft w:val="0"/>
          <w:marRight w:val="0"/>
          <w:marTop w:val="0"/>
          <w:marBottom w:val="0"/>
          <w:divBdr>
            <w:top w:val="none" w:sz="0" w:space="0" w:color="auto"/>
            <w:left w:val="none" w:sz="0" w:space="0" w:color="auto"/>
            <w:bottom w:val="none" w:sz="0" w:space="0" w:color="auto"/>
            <w:right w:val="none" w:sz="0" w:space="0" w:color="auto"/>
          </w:divBdr>
          <w:divsChild>
            <w:div w:id="1362390193">
              <w:marLeft w:val="0"/>
              <w:marRight w:val="0"/>
              <w:marTop w:val="0"/>
              <w:marBottom w:val="0"/>
              <w:divBdr>
                <w:top w:val="none" w:sz="0" w:space="0" w:color="auto"/>
                <w:left w:val="none" w:sz="0" w:space="0" w:color="auto"/>
                <w:bottom w:val="none" w:sz="0" w:space="0" w:color="auto"/>
                <w:right w:val="none" w:sz="0" w:space="0" w:color="auto"/>
              </w:divBdr>
            </w:div>
          </w:divsChild>
        </w:div>
        <w:div w:id="1543832373">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sChild>
            <w:div w:id="507524523">
              <w:marLeft w:val="0"/>
              <w:marRight w:val="0"/>
              <w:marTop w:val="0"/>
              <w:marBottom w:val="0"/>
              <w:divBdr>
                <w:top w:val="none" w:sz="0" w:space="0" w:color="auto"/>
                <w:left w:val="none" w:sz="0" w:space="0" w:color="auto"/>
                <w:bottom w:val="none" w:sz="0" w:space="0" w:color="auto"/>
                <w:right w:val="none" w:sz="0" w:space="0" w:color="auto"/>
              </w:divBdr>
            </w:div>
          </w:divsChild>
        </w:div>
        <w:div w:id="1027636831">
          <w:marLeft w:val="0"/>
          <w:marRight w:val="0"/>
          <w:marTop w:val="0"/>
          <w:marBottom w:val="0"/>
          <w:divBdr>
            <w:top w:val="none" w:sz="0" w:space="0" w:color="auto"/>
            <w:left w:val="none" w:sz="0" w:space="0" w:color="auto"/>
            <w:bottom w:val="none" w:sz="0" w:space="0" w:color="auto"/>
            <w:right w:val="none" w:sz="0" w:space="0" w:color="auto"/>
          </w:divBdr>
        </w:div>
        <w:div w:id="1446388028">
          <w:marLeft w:val="0"/>
          <w:marRight w:val="0"/>
          <w:marTop w:val="0"/>
          <w:marBottom w:val="0"/>
          <w:divBdr>
            <w:top w:val="none" w:sz="0" w:space="0" w:color="auto"/>
            <w:left w:val="none" w:sz="0" w:space="0" w:color="auto"/>
            <w:bottom w:val="none" w:sz="0" w:space="0" w:color="auto"/>
            <w:right w:val="none" w:sz="0" w:space="0" w:color="auto"/>
          </w:divBdr>
          <w:divsChild>
            <w:div w:id="747384030">
              <w:marLeft w:val="0"/>
              <w:marRight w:val="0"/>
              <w:marTop w:val="0"/>
              <w:marBottom w:val="0"/>
              <w:divBdr>
                <w:top w:val="none" w:sz="0" w:space="0" w:color="auto"/>
                <w:left w:val="none" w:sz="0" w:space="0" w:color="auto"/>
                <w:bottom w:val="none" w:sz="0" w:space="0" w:color="auto"/>
                <w:right w:val="none" w:sz="0" w:space="0" w:color="auto"/>
              </w:divBdr>
            </w:div>
          </w:divsChild>
        </w:div>
        <w:div w:id="93863568">
          <w:marLeft w:val="0"/>
          <w:marRight w:val="0"/>
          <w:marTop w:val="0"/>
          <w:marBottom w:val="0"/>
          <w:divBdr>
            <w:top w:val="none" w:sz="0" w:space="0" w:color="auto"/>
            <w:left w:val="none" w:sz="0" w:space="0" w:color="auto"/>
            <w:bottom w:val="none" w:sz="0" w:space="0" w:color="auto"/>
            <w:right w:val="none" w:sz="0" w:space="0" w:color="auto"/>
          </w:divBdr>
        </w:div>
        <w:div w:id="1926265161">
          <w:marLeft w:val="0"/>
          <w:marRight w:val="0"/>
          <w:marTop w:val="0"/>
          <w:marBottom w:val="0"/>
          <w:divBdr>
            <w:top w:val="none" w:sz="0" w:space="0" w:color="auto"/>
            <w:left w:val="none" w:sz="0" w:space="0" w:color="auto"/>
            <w:bottom w:val="none" w:sz="0" w:space="0" w:color="auto"/>
            <w:right w:val="none" w:sz="0" w:space="0" w:color="auto"/>
          </w:divBdr>
          <w:divsChild>
            <w:div w:id="796338849">
              <w:marLeft w:val="0"/>
              <w:marRight w:val="0"/>
              <w:marTop w:val="0"/>
              <w:marBottom w:val="0"/>
              <w:divBdr>
                <w:top w:val="none" w:sz="0" w:space="0" w:color="auto"/>
                <w:left w:val="none" w:sz="0" w:space="0" w:color="auto"/>
                <w:bottom w:val="none" w:sz="0" w:space="0" w:color="auto"/>
                <w:right w:val="none" w:sz="0" w:space="0" w:color="auto"/>
              </w:divBdr>
            </w:div>
          </w:divsChild>
        </w:div>
        <w:div w:id="203560489">
          <w:marLeft w:val="0"/>
          <w:marRight w:val="0"/>
          <w:marTop w:val="0"/>
          <w:marBottom w:val="0"/>
          <w:divBdr>
            <w:top w:val="none" w:sz="0" w:space="0" w:color="auto"/>
            <w:left w:val="none" w:sz="0" w:space="0" w:color="auto"/>
            <w:bottom w:val="none" w:sz="0" w:space="0" w:color="auto"/>
            <w:right w:val="none" w:sz="0" w:space="0" w:color="auto"/>
          </w:divBdr>
        </w:div>
        <w:div w:id="450825104">
          <w:marLeft w:val="0"/>
          <w:marRight w:val="0"/>
          <w:marTop w:val="0"/>
          <w:marBottom w:val="0"/>
          <w:divBdr>
            <w:top w:val="none" w:sz="0" w:space="0" w:color="auto"/>
            <w:left w:val="none" w:sz="0" w:space="0" w:color="auto"/>
            <w:bottom w:val="none" w:sz="0" w:space="0" w:color="auto"/>
            <w:right w:val="none" w:sz="0" w:space="0" w:color="auto"/>
          </w:divBdr>
          <w:divsChild>
            <w:div w:id="629290715">
              <w:marLeft w:val="0"/>
              <w:marRight w:val="0"/>
              <w:marTop w:val="0"/>
              <w:marBottom w:val="0"/>
              <w:divBdr>
                <w:top w:val="none" w:sz="0" w:space="0" w:color="auto"/>
                <w:left w:val="none" w:sz="0" w:space="0" w:color="auto"/>
                <w:bottom w:val="none" w:sz="0" w:space="0" w:color="auto"/>
                <w:right w:val="none" w:sz="0" w:space="0" w:color="auto"/>
              </w:divBdr>
            </w:div>
          </w:divsChild>
        </w:div>
        <w:div w:id="990133874">
          <w:marLeft w:val="0"/>
          <w:marRight w:val="0"/>
          <w:marTop w:val="300"/>
          <w:marBottom w:val="0"/>
          <w:divBdr>
            <w:top w:val="none" w:sz="0" w:space="0" w:color="auto"/>
            <w:left w:val="none" w:sz="0" w:space="0" w:color="auto"/>
            <w:bottom w:val="none" w:sz="0" w:space="0" w:color="auto"/>
            <w:right w:val="none" w:sz="0" w:space="0" w:color="auto"/>
          </w:divBdr>
          <w:divsChild>
            <w:div w:id="708339597">
              <w:marLeft w:val="0"/>
              <w:marRight w:val="0"/>
              <w:marTop w:val="0"/>
              <w:marBottom w:val="0"/>
              <w:divBdr>
                <w:top w:val="none" w:sz="0" w:space="0" w:color="auto"/>
                <w:left w:val="none" w:sz="0" w:space="0" w:color="auto"/>
                <w:bottom w:val="none" w:sz="0" w:space="0" w:color="auto"/>
                <w:right w:val="none" w:sz="0" w:space="0" w:color="auto"/>
              </w:divBdr>
              <w:divsChild>
                <w:div w:id="322243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136755">
          <w:marLeft w:val="0"/>
          <w:marRight w:val="0"/>
          <w:marTop w:val="300"/>
          <w:marBottom w:val="0"/>
          <w:divBdr>
            <w:top w:val="none" w:sz="0" w:space="0" w:color="auto"/>
            <w:left w:val="none" w:sz="0" w:space="0" w:color="auto"/>
            <w:bottom w:val="none" w:sz="0" w:space="0" w:color="auto"/>
            <w:right w:val="none" w:sz="0" w:space="0" w:color="auto"/>
          </w:divBdr>
          <w:divsChild>
            <w:div w:id="184098170">
              <w:marLeft w:val="0"/>
              <w:marRight w:val="0"/>
              <w:marTop w:val="0"/>
              <w:marBottom w:val="0"/>
              <w:divBdr>
                <w:top w:val="none" w:sz="0" w:space="0" w:color="auto"/>
                <w:left w:val="none" w:sz="0" w:space="0" w:color="auto"/>
                <w:bottom w:val="none" w:sz="0" w:space="0" w:color="auto"/>
                <w:right w:val="none" w:sz="0" w:space="0" w:color="auto"/>
              </w:divBdr>
              <w:divsChild>
                <w:div w:id="1136025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748349">
          <w:marLeft w:val="0"/>
          <w:marRight w:val="0"/>
          <w:marTop w:val="300"/>
          <w:marBottom w:val="0"/>
          <w:divBdr>
            <w:top w:val="none" w:sz="0" w:space="0" w:color="auto"/>
            <w:left w:val="none" w:sz="0" w:space="0" w:color="auto"/>
            <w:bottom w:val="none" w:sz="0" w:space="0" w:color="auto"/>
            <w:right w:val="none" w:sz="0" w:space="0" w:color="auto"/>
          </w:divBdr>
          <w:divsChild>
            <w:div w:id="977882763">
              <w:marLeft w:val="0"/>
              <w:marRight w:val="0"/>
              <w:marTop w:val="0"/>
              <w:marBottom w:val="0"/>
              <w:divBdr>
                <w:top w:val="none" w:sz="0" w:space="0" w:color="auto"/>
                <w:left w:val="none" w:sz="0" w:space="0" w:color="auto"/>
                <w:bottom w:val="none" w:sz="0" w:space="0" w:color="auto"/>
                <w:right w:val="none" w:sz="0" w:space="0" w:color="auto"/>
              </w:divBdr>
              <w:divsChild>
                <w:div w:id="1671329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368589">
          <w:marLeft w:val="0"/>
          <w:marRight w:val="0"/>
          <w:marTop w:val="300"/>
          <w:marBottom w:val="0"/>
          <w:divBdr>
            <w:top w:val="none" w:sz="0" w:space="0" w:color="auto"/>
            <w:left w:val="none" w:sz="0" w:space="0" w:color="auto"/>
            <w:bottom w:val="none" w:sz="0" w:space="0" w:color="auto"/>
            <w:right w:val="none" w:sz="0" w:space="0" w:color="auto"/>
          </w:divBdr>
          <w:divsChild>
            <w:div w:id="1434667822">
              <w:marLeft w:val="0"/>
              <w:marRight w:val="0"/>
              <w:marTop w:val="0"/>
              <w:marBottom w:val="0"/>
              <w:divBdr>
                <w:top w:val="none" w:sz="0" w:space="0" w:color="auto"/>
                <w:left w:val="none" w:sz="0" w:space="0" w:color="auto"/>
                <w:bottom w:val="none" w:sz="0" w:space="0" w:color="auto"/>
                <w:right w:val="none" w:sz="0" w:space="0" w:color="auto"/>
              </w:divBdr>
              <w:divsChild>
                <w:div w:id="1468203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5154668">
      <w:bodyDiv w:val="1"/>
      <w:marLeft w:val="0"/>
      <w:marRight w:val="0"/>
      <w:marTop w:val="0"/>
      <w:marBottom w:val="0"/>
      <w:divBdr>
        <w:top w:val="none" w:sz="0" w:space="0" w:color="auto"/>
        <w:left w:val="none" w:sz="0" w:space="0" w:color="auto"/>
        <w:bottom w:val="none" w:sz="0" w:space="0" w:color="auto"/>
        <w:right w:val="none" w:sz="0" w:space="0" w:color="auto"/>
      </w:divBdr>
      <w:divsChild>
        <w:div w:id="90787718">
          <w:marLeft w:val="0"/>
          <w:marRight w:val="0"/>
          <w:marTop w:val="300"/>
          <w:marBottom w:val="0"/>
          <w:divBdr>
            <w:top w:val="none" w:sz="0" w:space="0" w:color="auto"/>
            <w:left w:val="none" w:sz="0" w:space="0" w:color="auto"/>
            <w:bottom w:val="none" w:sz="0" w:space="0" w:color="auto"/>
            <w:right w:val="none" w:sz="0" w:space="0" w:color="auto"/>
          </w:divBdr>
          <w:divsChild>
            <w:div w:id="283780155">
              <w:marLeft w:val="0"/>
              <w:marRight w:val="0"/>
              <w:marTop w:val="0"/>
              <w:marBottom w:val="0"/>
              <w:divBdr>
                <w:top w:val="none" w:sz="0" w:space="0" w:color="auto"/>
                <w:left w:val="none" w:sz="0" w:space="0" w:color="auto"/>
                <w:bottom w:val="none" w:sz="0" w:space="0" w:color="auto"/>
                <w:right w:val="none" w:sz="0" w:space="0" w:color="auto"/>
              </w:divBdr>
              <w:divsChild>
                <w:div w:id="768349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899427">
          <w:marLeft w:val="0"/>
          <w:marRight w:val="0"/>
          <w:marTop w:val="0"/>
          <w:marBottom w:val="0"/>
          <w:divBdr>
            <w:top w:val="none" w:sz="0" w:space="0" w:color="auto"/>
            <w:left w:val="none" w:sz="0" w:space="0" w:color="auto"/>
            <w:bottom w:val="none" w:sz="0" w:space="0" w:color="auto"/>
            <w:right w:val="none" w:sz="0" w:space="0" w:color="auto"/>
          </w:divBdr>
          <w:divsChild>
            <w:div w:id="1862164147">
              <w:marLeft w:val="0"/>
              <w:marRight w:val="0"/>
              <w:marTop w:val="0"/>
              <w:marBottom w:val="0"/>
              <w:divBdr>
                <w:top w:val="none" w:sz="0" w:space="0" w:color="auto"/>
                <w:left w:val="none" w:sz="0" w:space="0" w:color="auto"/>
                <w:bottom w:val="none" w:sz="0" w:space="0" w:color="auto"/>
                <w:right w:val="none" w:sz="0" w:space="0" w:color="auto"/>
              </w:divBdr>
            </w:div>
          </w:divsChild>
        </w:div>
        <w:div w:id="333533705">
          <w:marLeft w:val="0"/>
          <w:marRight w:val="0"/>
          <w:marTop w:val="0"/>
          <w:marBottom w:val="0"/>
          <w:divBdr>
            <w:top w:val="none" w:sz="0" w:space="0" w:color="auto"/>
            <w:left w:val="none" w:sz="0" w:space="0" w:color="auto"/>
            <w:bottom w:val="none" w:sz="0" w:space="0" w:color="auto"/>
            <w:right w:val="none" w:sz="0" w:space="0" w:color="auto"/>
          </w:divBdr>
          <w:divsChild>
            <w:div w:id="1281455366">
              <w:marLeft w:val="0"/>
              <w:marRight w:val="0"/>
              <w:marTop w:val="0"/>
              <w:marBottom w:val="0"/>
              <w:divBdr>
                <w:top w:val="none" w:sz="0" w:space="0" w:color="auto"/>
                <w:left w:val="none" w:sz="0" w:space="0" w:color="auto"/>
                <w:bottom w:val="none" w:sz="0" w:space="0" w:color="auto"/>
                <w:right w:val="none" w:sz="0" w:space="0" w:color="auto"/>
              </w:divBdr>
            </w:div>
          </w:divsChild>
        </w:div>
        <w:div w:id="545718681">
          <w:marLeft w:val="0"/>
          <w:marRight w:val="0"/>
          <w:marTop w:val="0"/>
          <w:marBottom w:val="0"/>
          <w:divBdr>
            <w:top w:val="none" w:sz="0" w:space="0" w:color="auto"/>
            <w:left w:val="none" w:sz="0" w:space="0" w:color="auto"/>
            <w:bottom w:val="none" w:sz="0" w:space="0" w:color="auto"/>
            <w:right w:val="none" w:sz="0" w:space="0" w:color="auto"/>
          </w:divBdr>
          <w:divsChild>
            <w:div w:id="358704436">
              <w:marLeft w:val="0"/>
              <w:marRight w:val="0"/>
              <w:marTop w:val="0"/>
              <w:marBottom w:val="0"/>
              <w:divBdr>
                <w:top w:val="none" w:sz="0" w:space="0" w:color="auto"/>
                <w:left w:val="none" w:sz="0" w:space="0" w:color="auto"/>
                <w:bottom w:val="none" w:sz="0" w:space="0" w:color="auto"/>
                <w:right w:val="none" w:sz="0" w:space="0" w:color="auto"/>
              </w:divBdr>
            </w:div>
          </w:divsChild>
        </w:div>
        <w:div w:id="584806437">
          <w:marLeft w:val="0"/>
          <w:marRight w:val="0"/>
          <w:marTop w:val="0"/>
          <w:marBottom w:val="0"/>
          <w:divBdr>
            <w:top w:val="none" w:sz="0" w:space="0" w:color="auto"/>
            <w:left w:val="none" w:sz="0" w:space="0" w:color="auto"/>
            <w:bottom w:val="none" w:sz="0" w:space="0" w:color="auto"/>
            <w:right w:val="none" w:sz="0" w:space="0" w:color="auto"/>
          </w:divBdr>
          <w:divsChild>
            <w:div w:id="896281237">
              <w:marLeft w:val="0"/>
              <w:marRight w:val="0"/>
              <w:marTop w:val="0"/>
              <w:marBottom w:val="0"/>
              <w:divBdr>
                <w:top w:val="none" w:sz="0" w:space="0" w:color="auto"/>
                <w:left w:val="none" w:sz="0" w:space="0" w:color="auto"/>
                <w:bottom w:val="none" w:sz="0" w:space="0" w:color="auto"/>
                <w:right w:val="none" w:sz="0" w:space="0" w:color="auto"/>
              </w:divBdr>
            </w:div>
          </w:divsChild>
        </w:div>
        <w:div w:id="700208461">
          <w:marLeft w:val="0"/>
          <w:marRight w:val="0"/>
          <w:marTop w:val="300"/>
          <w:marBottom w:val="0"/>
          <w:divBdr>
            <w:top w:val="none" w:sz="0" w:space="0" w:color="auto"/>
            <w:left w:val="none" w:sz="0" w:space="0" w:color="auto"/>
            <w:bottom w:val="none" w:sz="0" w:space="0" w:color="auto"/>
            <w:right w:val="none" w:sz="0" w:space="0" w:color="auto"/>
          </w:divBdr>
          <w:divsChild>
            <w:div w:id="1968856735">
              <w:marLeft w:val="0"/>
              <w:marRight w:val="0"/>
              <w:marTop w:val="0"/>
              <w:marBottom w:val="0"/>
              <w:divBdr>
                <w:top w:val="none" w:sz="0" w:space="0" w:color="auto"/>
                <w:left w:val="none" w:sz="0" w:space="0" w:color="auto"/>
                <w:bottom w:val="none" w:sz="0" w:space="0" w:color="auto"/>
                <w:right w:val="none" w:sz="0" w:space="0" w:color="auto"/>
              </w:divBdr>
              <w:divsChild>
                <w:div w:id="2053533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2363672">
          <w:marLeft w:val="0"/>
          <w:marRight w:val="0"/>
          <w:marTop w:val="0"/>
          <w:marBottom w:val="0"/>
          <w:divBdr>
            <w:top w:val="none" w:sz="0" w:space="0" w:color="auto"/>
            <w:left w:val="none" w:sz="0" w:space="0" w:color="auto"/>
            <w:bottom w:val="none" w:sz="0" w:space="0" w:color="auto"/>
            <w:right w:val="none" w:sz="0" w:space="0" w:color="auto"/>
          </w:divBdr>
          <w:divsChild>
            <w:div w:id="1654065631">
              <w:marLeft w:val="0"/>
              <w:marRight w:val="0"/>
              <w:marTop w:val="0"/>
              <w:marBottom w:val="0"/>
              <w:divBdr>
                <w:top w:val="none" w:sz="0" w:space="0" w:color="auto"/>
                <w:left w:val="none" w:sz="0" w:space="0" w:color="auto"/>
                <w:bottom w:val="none" w:sz="0" w:space="0" w:color="auto"/>
                <w:right w:val="none" w:sz="0" w:space="0" w:color="auto"/>
              </w:divBdr>
            </w:div>
          </w:divsChild>
        </w:div>
        <w:div w:id="827982254">
          <w:marLeft w:val="0"/>
          <w:marRight w:val="0"/>
          <w:marTop w:val="0"/>
          <w:marBottom w:val="0"/>
          <w:divBdr>
            <w:top w:val="none" w:sz="0" w:space="0" w:color="auto"/>
            <w:left w:val="none" w:sz="0" w:space="0" w:color="auto"/>
            <w:bottom w:val="none" w:sz="0" w:space="0" w:color="auto"/>
            <w:right w:val="none" w:sz="0" w:space="0" w:color="auto"/>
          </w:divBdr>
          <w:divsChild>
            <w:div w:id="701515529">
              <w:marLeft w:val="0"/>
              <w:marRight w:val="0"/>
              <w:marTop w:val="0"/>
              <w:marBottom w:val="0"/>
              <w:divBdr>
                <w:top w:val="none" w:sz="0" w:space="0" w:color="auto"/>
                <w:left w:val="none" w:sz="0" w:space="0" w:color="auto"/>
                <w:bottom w:val="none" w:sz="0" w:space="0" w:color="auto"/>
                <w:right w:val="none" w:sz="0" w:space="0" w:color="auto"/>
              </w:divBdr>
            </w:div>
          </w:divsChild>
        </w:div>
        <w:div w:id="829517662">
          <w:marLeft w:val="0"/>
          <w:marRight w:val="0"/>
          <w:marTop w:val="0"/>
          <w:marBottom w:val="0"/>
          <w:divBdr>
            <w:top w:val="none" w:sz="0" w:space="0" w:color="auto"/>
            <w:left w:val="none" w:sz="0" w:space="0" w:color="auto"/>
            <w:bottom w:val="none" w:sz="0" w:space="0" w:color="auto"/>
            <w:right w:val="none" w:sz="0" w:space="0" w:color="auto"/>
          </w:divBdr>
        </w:div>
        <w:div w:id="949124863">
          <w:marLeft w:val="0"/>
          <w:marRight w:val="0"/>
          <w:marTop w:val="0"/>
          <w:marBottom w:val="0"/>
          <w:divBdr>
            <w:top w:val="none" w:sz="0" w:space="0" w:color="auto"/>
            <w:left w:val="none" w:sz="0" w:space="0" w:color="auto"/>
            <w:bottom w:val="none" w:sz="0" w:space="0" w:color="auto"/>
            <w:right w:val="none" w:sz="0" w:space="0" w:color="auto"/>
          </w:divBdr>
        </w:div>
        <w:div w:id="991568017">
          <w:marLeft w:val="0"/>
          <w:marRight w:val="0"/>
          <w:marTop w:val="0"/>
          <w:marBottom w:val="0"/>
          <w:divBdr>
            <w:top w:val="none" w:sz="0" w:space="0" w:color="auto"/>
            <w:left w:val="none" w:sz="0" w:space="0" w:color="auto"/>
            <w:bottom w:val="none" w:sz="0" w:space="0" w:color="auto"/>
            <w:right w:val="none" w:sz="0" w:space="0" w:color="auto"/>
          </w:divBdr>
        </w:div>
        <w:div w:id="1379165863">
          <w:marLeft w:val="0"/>
          <w:marRight w:val="0"/>
          <w:marTop w:val="0"/>
          <w:marBottom w:val="0"/>
          <w:divBdr>
            <w:top w:val="none" w:sz="0" w:space="0" w:color="auto"/>
            <w:left w:val="none" w:sz="0" w:space="0" w:color="auto"/>
            <w:bottom w:val="none" w:sz="0" w:space="0" w:color="auto"/>
            <w:right w:val="none" w:sz="0" w:space="0" w:color="auto"/>
          </w:divBdr>
        </w:div>
        <w:div w:id="1465543253">
          <w:marLeft w:val="0"/>
          <w:marRight w:val="0"/>
          <w:marTop w:val="0"/>
          <w:marBottom w:val="0"/>
          <w:divBdr>
            <w:top w:val="none" w:sz="0" w:space="0" w:color="auto"/>
            <w:left w:val="none" w:sz="0" w:space="0" w:color="auto"/>
            <w:bottom w:val="none" w:sz="0" w:space="0" w:color="auto"/>
            <w:right w:val="none" w:sz="0" w:space="0" w:color="auto"/>
          </w:divBdr>
        </w:div>
        <w:div w:id="1511527300">
          <w:marLeft w:val="0"/>
          <w:marRight w:val="0"/>
          <w:marTop w:val="0"/>
          <w:marBottom w:val="0"/>
          <w:divBdr>
            <w:top w:val="none" w:sz="0" w:space="0" w:color="auto"/>
            <w:left w:val="none" w:sz="0" w:space="0" w:color="auto"/>
            <w:bottom w:val="none" w:sz="0" w:space="0" w:color="auto"/>
            <w:right w:val="none" w:sz="0" w:space="0" w:color="auto"/>
          </w:divBdr>
        </w:div>
        <w:div w:id="1679649007">
          <w:marLeft w:val="0"/>
          <w:marRight w:val="0"/>
          <w:marTop w:val="0"/>
          <w:marBottom w:val="0"/>
          <w:divBdr>
            <w:top w:val="none" w:sz="0" w:space="0" w:color="auto"/>
            <w:left w:val="none" w:sz="0" w:space="0" w:color="auto"/>
            <w:bottom w:val="none" w:sz="0" w:space="0" w:color="auto"/>
            <w:right w:val="none" w:sz="0" w:space="0" w:color="auto"/>
          </w:divBdr>
          <w:divsChild>
            <w:div w:id="1628466289">
              <w:marLeft w:val="0"/>
              <w:marRight w:val="0"/>
              <w:marTop w:val="0"/>
              <w:marBottom w:val="0"/>
              <w:divBdr>
                <w:top w:val="none" w:sz="0" w:space="0" w:color="auto"/>
                <w:left w:val="none" w:sz="0" w:space="0" w:color="auto"/>
                <w:bottom w:val="none" w:sz="0" w:space="0" w:color="auto"/>
                <w:right w:val="none" w:sz="0" w:space="0" w:color="auto"/>
              </w:divBdr>
            </w:div>
          </w:divsChild>
        </w:div>
        <w:div w:id="1691057262">
          <w:marLeft w:val="0"/>
          <w:marRight w:val="0"/>
          <w:marTop w:val="300"/>
          <w:marBottom w:val="0"/>
          <w:divBdr>
            <w:top w:val="none" w:sz="0" w:space="0" w:color="auto"/>
            <w:left w:val="none" w:sz="0" w:space="0" w:color="auto"/>
            <w:bottom w:val="none" w:sz="0" w:space="0" w:color="auto"/>
            <w:right w:val="none" w:sz="0" w:space="0" w:color="auto"/>
          </w:divBdr>
          <w:divsChild>
            <w:div w:id="357708216">
              <w:marLeft w:val="0"/>
              <w:marRight w:val="0"/>
              <w:marTop w:val="0"/>
              <w:marBottom w:val="0"/>
              <w:divBdr>
                <w:top w:val="none" w:sz="0" w:space="0" w:color="auto"/>
                <w:left w:val="none" w:sz="0" w:space="0" w:color="auto"/>
                <w:bottom w:val="none" w:sz="0" w:space="0" w:color="auto"/>
                <w:right w:val="none" w:sz="0" w:space="0" w:color="auto"/>
              </w:divBdr>
              <w:divsChild>
                <w:div w:id="8122147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659118">
          <w:marLeft w:val="0"/>
          <w:marRight w:val="0"/>
          <w:marTop w:val="0"/>
          <w:marBottom w:val="0"/>
          <w:divBdr>
            <w:top w:val="none" w:sz="0" w:space="0" w:color="auto"/>
            <w:left w:val="none" w:sz="0" w:space="0" w:color="auto"/>
            <w:bottom w:val="none" w:sz="0" w:space="0" w:color="auto"/>
            <w:right w:val="none" w:sz="0" w:space="0" w:color="auto"/>
          </w:divBdr>
        </w:div>
        <w:div w:id="2119522445">
          <w:marLeft w:val="0"/>
          <w:marRight w:val="0"/>
          <w:marTop w:val="300"/>
          <w:marBottom w:val="0"/>
          <w:divBdr>
            <w:top w:val="none" w:sz="0" w:space="0" w:color="auto"/>
            <w:left w:val="none" w:sz="0" w:space="0" w:color="auto"/>
            <w:bottom w:val="none" w:sz="0" w:space="0" w:color="auto"/>
            <w:right w:val="none" w:sz="0" w:space="0" w:color="auto"/>
          </w:divBdr>
          <w:divsChild>
            <w:div w:id="1196507961">
              <w:marLeft w:val="0"/>
              <w:marRight w:val="0"/>
              <w:marTop w:val="0"/>
              <w:marBottom w:val="0"/>
              <w:divBdr>
                <w:top w:val="none" w:sz="0" w:space="0" w:color="auto"/>
                <w:left w:val="none" w:sz="0" w:space="0" w:color="auto"/>
                <w:bottom w:val="none" w:sz="0" w:space="0" w:color="auto"/>
                <w:right w:val="none" w:sz="0" w:space="0" w:color="auto"/>
              </w:divBdr>
              <w:divsChild>
                <w:div w:id="1754204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5468423">
      <w:bodyDiv w:val="1"/>
      <w:marLeft w:val="0"/>
      <w:marRight w:val="0"/>
      <w:marTop w:val="0"/>
      <w:marBottom w:val="0"/>
      <w:divBdr>
        <w:top w:val="none" w:sz="0" w:space="0" w:color="auto"/>
        <w:left w:val="none" w:sz="0" w:space="0" w:color="auto"/>
        <w:bottom w:val="none" w:sz="0" w:space="0" w:color="auto"/>
        <w:right w:val="none" w:sz="0" w:space="0" w:color="auto"/>
      </w:divBdr>
      <w:divsChild>
        <w:div w:id="38629941">
          <w:marLeft w:val="0"/>
          <w:marRight w:val="0"/>
          <w:marTop w:val="300"/>
          <w:marBottom w:val="0"/>
          <w:divBdr>
            <w:top w:val="none" w:sz="0" w:space="0" w:color="auto"/>
            <w:left w:val="none" w:sz="0" w:space="0" w:color="auto"/>
            <w:bottom w:val="none" w:sz="0" w:space="0" w:color="auto"/>
            <w:right w:val="none" w:sz="0" w:space="0" w:color="auto"/>
          </w:divBdr>
          <w:divsChild>
            <w:div w:id="894781261">
              <w:marLeft w:val="0"/>
              <w:marRight w:val="0"/>
              <w:marTop w:val="0"/>
              <w:marBottom w:val="0"/>
              <w:divBdr>
                <w:top w:val="none" w:sz="0" w:space="0" w:color="auto"/>
                <w:left w:val="none" w:sz="0" w:space="0" w:color="auto"/>
                <w:bottom w:val="none" w:sz="0" w:space="0" w:color="auto"/>
                <w:right w:val="none" w:sz="0" w:space="0" w:color="auto"/>
              </w:divBdr>
              <w:divsChild>
                <w:div w:id="1265722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193203">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sChild>
                <w:div w:id="225646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72733">
          <w:marLeft w:val="0"/>
          <w:marRight w:val="0"/>
          <w:marTop w:val="300"/>
          <w:marBottom w:val="0"/>
          <w:divBdr>
            <w:top w:val="none" w:sz="0" w:space="0" w:color="auto"/>
            <w:left w:val="none" w:sz="0" w:space="0" w:color="auto"/>
            <w:bottom w:val="none" w:sz="0" w:space="0" w:color="auto"/>
            <w:right w:val="none" w:sz="0" w:space="0" w:color="auto"/>
          </w:divBdr>
          <w:divsChild>
            <w:div w:id="687176656">
              <w:marLeft w:val="0"/>
              <w:marRight w:val="0"/>
              <w:marTop w:val="0"/>
              <w:marBottom w:val="0"/>
              <w:divBdr>
                <w:top w:val="none" w:sz="0" w:space="0" w:color="auto"/>
                <w:left w:val="none" w:sz="0" w:space="0" w:color="auto"/>
                <w:bottom w:val="none" w:sz="0" w:space="0" w:color="auto"/>
                <w:right w:val="none" w:sz="0" w:space="0" w:color="auto"/>
              </w:divBdr>
              <w:divsChild>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3588786">
          <w:marLeft w:val="0"/>
          <w:marRight w:val="0"/>
          <w:marTop w:val="0"/>
          <w:marBottom w:val="0"/>
          <w:divBdr>
            <w:top w:val="none" w:sz="0" w:space="0" w:color="auto"/>
            <w:left w:val="none" w:sz="0" w:space="0" w:color="auto"/>
            <w:bottom w:val="none" w:sz="0" w:space="0" w:color="auto"/>
            <w:right w:val="none" w:sz="0" w:space="0" w:color="auto"/>
          </w:divBdr>
        </w:div>
        <w:div w:id="380327644">
          <w:marLeft w:val="0"/>
          <w:marRight w:val="0"/>
          <w:marTop w:val="0"/>
          <w:marBottom w:val="0"/>
          <w:divBdr>
            <w:top w:val="none" w:sz="0" w:space="0" w:color="auto"/>
            <w:left w:val="none" w:sz="0" w:space="0" w:color="auto"/>
            <w:bottom w:val="none" w:sz="0" w:space="0" w:color="auto"/>
            <w:right w:val="none" w:sz="0" w:space="0" w:color="auto"/>
          </w:divBdr>
          <w:divsChild>
            <w:div w:id="114835020">
              <w:marLeft w:val="0"/>
              <w:marRight w:val="0"/>
              <w:marTop w:val="0"/>
              <w:marBottom w:val="0"/>
              <w:divBdr>
                <w:top w:val="none" w:sz="0" w:space="0" w:color="auto"/>
                <w:left w:val="none" w:sz="0" w:space="0" w:color="auto"/>
                <w:bottom w:val="none" w:sz="0" w:space="0" w:color="auto"/>
                <w:right w:val="none" w:sz="0" w:space="0" w:color="auto"/>
              </w:divBdr>
            </w:div>
          </w:divsChild>
        </w:div>
        <w:div w:id="453669502">
          <w:marLeft w:val="0"/>
          <w:marRight w:val="0"/>
          <w:marTop w:val="0"/>
          <w:marBottom w:val="0"/>
          <w:divBdr>
            <w:top w:val="none" w:sz="0" w:space="0" w:color="auto"/>
            <w:left w:val="none" w:sz="0" w:space="0" w:color="auto"/>
            <w:bottom w:val="none" w:sz="0" w:space="0" w:color="auto"/>
            <w:right w:val="none" w:sz="0" w:space="0" w:color="auto"/>
          </w:divBdr>
          <w:divsChild>
            <w:div w:id="774596799">
              <w:marLeft w:val="0"/>
              <w:marRight w:val="0"/>
              <w:marTop w:val="0"/>
              <w:marBottom w:val="0"/>
              <w:divBdr>
                <w:top w:val="none" w:sz="0" w:space="0" w:color="auto"/>
                <w:left w:val="none" w:sz="0" w:space="0" w:color="auto"/>
                <w:bottom w:val="none" w:sz="0" w:space="0" w:color="auto"/>
                <w:right w:val="none" w:sz="0" w:space="0" w:color="auto"/>
              </w:divBdr>
            </w:div>
          </w:divsChild>
        </w:div>
        <w:div w:id="582564243">
          <w:marLeft w:val="0"/>
          <w:marRight w:val="0"/>
          <w:marTop w:val="0"/>
          <w:marBottom w:val="0"/>
          <w:divBdr>
            <w:top w:val="none" w:sz="0" w:space="0" w:color="auto"/>
            <w:left w:val="none" w:sz="0" w:space="0" w:color="auto"/>
            <w:bottom w:val="none" w:sz="0" w:space="0" w:color="auto"/>
            <w:right w:val="none" w:sz="0" w:space="0" w:color="auto"/>
          </w:divBdr>
          <w:divsChild>
            <w:div w:id="1211652400">
              <w:marLeft w:val="0"/>
              <w:marRight w:val="0"/>
              <w:marTop w:val="0"/>
              <w:marBottom w:val="0"/>
              <w:divBdr>
                <w:top w:val="none" w:sz="0" w:space="0" w:color="auto"/>
                <w:left w:val="none" w:sz="0" w:space="0" w:color="auto"/>
                <w:bottom w:val="none" w:sz="0" w:space="0" w:color="auto"/>
                <w:right w:val="none" w:sz="0" w:space="0" w:color="auto"/>
              </w:divBdr>
            </w:div>
          </w:divsChild>
        </w:div>
        <w:div w:id="917448348">
          <w:marLeft w:val="0"/>
          <w:marRight w:val="0"/>
          <w:marTop w:val="0"/>
          <w:marBottom w:val="0"/>
          <w:divBdr>
            <w:top w:val="none" w:sz="0" w:space="0" w:color="auto"/>
            <w:left w:val="none" w:sz="0" w:space="0" w:color="auto"/>
            <w:bottom w:val="none" w:sz="0" w:space="0" w:color="auto"/>
            <w:right w:val="none" w:sz="0" w:space="0" w:color="auto"/>
          </w:divBdr>
        </w:div>
        <w:div w:id="945768744">
          <w:marLeft w:val="0"/>
          <w:marRight w:val="0"/>
          <w:marTop w:val="0"/>
          <w:marBottom w:val="0"/>
          <w:divBdr>
            <w:top w:val="none" w:sz="0" w:space="0" w:color="auto"/>
            <w:left w:val="none" w:sz="0" w:space="0" w:color="auto"/>
            <w:bottom w:val="none" w:sz="0" w:space="0" w:color="auto"/>
            <w:right w:val="none" w:sz="0" w:space="0" w:color="auto"/>
          </w:divBdr>
        </w:div>
        <w:div w:id="1067149978">
          <w:marLeft w:val="0"/>
          <w:marRight w:val="0"/>
          <w:marTop w:val="0"/>
          <w:marBottom w:val="0"/>
          <w:divBdr>
            <w:top w:val="none" w:sz="0" w:space="0" w:color="auto"/>
            <w:left w:val="none" w:sz="0" w:space="0" w:color="auto"/>
            <w:bottom w:val="none" w:sz="0" w:space="0" w:color="auto"/>
            <w:right w:val="none" w:sz="0" w:space="0" w:color="auto"/>
          </w:divBdr>
          <w:divsChild>
            <w:div w:id="858084533">
              <w:marLeft w:val="0"/>
              <w:marRight w:val="0"/>
              <w:marTop w:val="0"/>
              <w:marBottom w:val="0"/>
              <w:divBdr>
                <w:top w:val="none" w:sz="0" w:space="0" w:color="auto"/>
                <w:left w:val="none" w:sz="0" w:space="0" w:color="auto"/>
                <w:bottom w:val="none" w:sz="0" w:space="0" w:color="auto"/>
                <w:right w:val="none" w:sz="0" w:space="0" w:color="auto"/>
              </w:divBdr>
            </w:div>
          </w:divsChild>
        </w:div>
        <w:div w:id="1270044031">
          <w:marLeft w:val="0"/>
          <w:marRight w:val="0"/>
          <w:marTop w:val="0"/>
          <w:marBottom w:val="0"/>
          <w:divBdr>
            <w:top w:val="none" w:sz="0" w:space="0" w:color="auto"/>
            <w:left w:val="none" w:sz="0" w:space="0" w:color="auto"/>
            <w:bottom w:val="none" w:sz="0" w:space="0" w:color="auto"/>
            <w:right w:val="none" w:sz="0" w:space="0" w:color="auto"/>
          </w:divBdr>
          <w:divsChild>
            <w:div w:id="721826241">
              <w:marLeft w:val="0"/>
              <w:marRight w:val="0"/>
              <w:marTop w:val="0"/>
              <w:marBottom w:val="0"/>
              <w:divBdr>
                <w:top w:val="none" w:sz="0" w:space="0" w:color="auto"/>
                <w:left w:val="none" w:sz="0" w:space="0" w:color="auto"/>
                <w:bottom w:val="none" w:sz="0" w:space="0" w:color="auto"/>
                <w:right w:val="none" w:sz="0" w:space="0" w:color="auto"/>
              </w:divBdr>
            </w:div>
          </w:divsChild>
        </w:div>
        <w:div w:id="1306858711">
          <w:marLeft w:val="0"/>
          <w:marRight w:val="0"/>
          <w:marTop w:val="0"/>
          <w:marBottom w:val="0"/>
          <w:divBdr>
            <w:top w:val="none" w:sz="0" w:space="0" w:color="auto"/>
            <w:left w:val="none" w:sz="0" w:space="0" w:color="auto"/>
            <w:bottom w:val="none" w:sz="0" w:space="0" w:color="auto"/>
            <w:right w:val="none" w:sz="0" w:space="0" w:color="auto"/>
          </w:divBdr>
        </w:div>
        <w:div w:id="1339230052">
          <w:marLeft w:val="0"/>
          <w:marRight w:val="0"/>
          <w:marTop w:val="300"/>
          <w:marBottom w:val="0"/>
          <w:divBdr>
            <w:top w:val="none" w:sz="0" w:space="0" w:color="auto"/>
            <w:left w:val="none" w:sz="0" w:space="0" w:color="auto"/>
            <w:bottom w:val="none" w:sz="0" w:space="0" w:color="auto"/>
            <w:right w:val="none" w:sz="0" w:space="0" w:color="auto"/>
          </w:divBdr>
          <w:divsChild>
            <w:div w:id="1873570091">
              <w:marLeft w:val="0"/>
              <w:marRight w:val="0"/>
              <w:marTop w:val="0"/>
              <w:marBottom w:val="0"/>
              <w:divBdr>
                <w:top w:val="none" w:sz="0" w:space="0" w:color="auto"/>
                <w:left w:val="none" w:sz="0" w:space="0" w:color="auto"/>
                <w:bottom w:val="none" w:sz="0" w:space="0" w:color="auto"/>
                <w:right w:val="none" w:sz="0" w:space="0" w:color="auto"/>
              </w:divBdr>
              <w:divsChild>
                <w:div w:id="1560364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391820">
          <w:marLeft w:val="0"/>
          <w:marRight w:val="0"/>
          <w:marTop w:val="0"/>
          <w:marBottom w:val="0"/>
          <w:divBdr>
            <w:top w:val="none" w:sz="0" w:space="0" w:color="auto"/>
            <w:left w:val="none" w:sz="0" w:space="0" w:color="auto"/>
            <w:bottom w:val="none" w:sz="0" w:space="0" w:color="auto"/>
            <w:right w:val="none" w:sz="0" w:space="0" w:color="auto"/>
          </w:divBdr>
          <w:divsChild>
            <w:div w:id="979311056">
              <w:marLeft w:val="0"/>
              <w:marRight w:val="0"/>
              <w:marTop w:val="0"/>
              <w:marBottom w:val="0"/>
              <w:divBdr>
                <w:top w:val="none" w:sz="0" w:space="0" w:color="auto"/>
                <w:left w:val="none" w:sz="0" w:space="0" w:color="auto"/>
                <w:bottom w:val="none" w:sz="0" w:space="0" w:color="auto"/>
                <w:right w:val="none" w:sz="0" w:space="0" w:color="auto"/>
              </w:divBdr>
            </w:div>
          </w:divsChild>
        </w:div>
        <w:div w:id="1669365350">
          <w:marLeft w:val="0"/>
          <w:marRight w:val="0"/>
          <w:marTop w:val="0"/>
          <w:marBottom w:val="0"/>
          <w:divBdr>
            <w:top w:val="none" w:sz="0" w:space="0" w:color="auto"/>
            <w:left w:val="none" w:sz="0" w:space="0" w:color="auto"/>
            <w:bottom w:val="none" w:sz="0" w:space="0" w:color="auto"/>
            <w:right w:val="none" w:sz="0" w:space="0" w:color="auto"/>
          </w:divBdr>
        </w:div>
        <w:div w:id="2009013231">
          <w:marLeft w:val="0"/>
          <w:marRight w:val="0"/>
          <w:marTop w:val="0"/>
          <w:marBottom w:val="0"/>
          <w:divBdr>
            <w:top w:val="none" w:sz="0" w:space="0" w:color="auto"/>
            <w:left w:val="none" w:sz="0" w:space="0" w:color="auto"/>
            <w:bottom w:val="none" w:sz="0" w:space="0" w:color="auto"/>
            <w:right w:val="none" w:sz="0" w:space="0" w:color="auto"/>
          </w:divBdr>
          <w:divsChild>
            <w:div w:id="1978416322">
              <w:marLeft w:val="0"/>
              <w:marRight w:val="0"/>
              <w:marTop w:val="0"/>
              <w:marBottom w:val="0"/>
              <w:divBdr>
                <w:top w:val="none" w:sz="0" w:space="0" w:color="auto"/>
                <w:left w:val="none" w:sz="0" w:space="0" w:color="auto"/>
                <w:bottom w:val="none" w:sz="0" w:space="0" w:color="auto"/>
                <w:right w:val="none" w:sz="0" w:space="0" w:color="auto"/>
              </w:divBdr>
            </w:div>
          </w:divsChild>
        </w:div>
        <w:div w:id="2061663894">
          <w:marLeft w:val="0"/>
          <w:marRight w:val="0"/>
          <w:marTop w:val="0"/>
          <w:marBottom w:val="0"/>
          <w:divBdr>
            <w:top w:val="none" w:sz="0" w:space="0" w:color="auto"/>
            <w:left w:val="none" w:sz="0" w:space="0" w:color="auto"/>
            <w:bottom w:val="none" w:sz="0" w:space="0" w:color="auto"/>
            <w:right w:val="none" w:sz="0" w:space="0" w:color="auto"/>
          </w:divBdr>
        </w:div>
      </w:divsChild>
    </w:div>
    <w:div w:id="2145924252">
      <w:bodyDiv w:val="1"/>
      <w:marLeft w:val="0"/>
      <w:marRight w:val="0"/>
      <w:marTop w:val="0"/>
      <w:marBottom w:val="0"/>
      <w:divBdr>
        <w:top w:val="none" w:sz="0" w:space="0" w:color="auto"/>
        <w:left w:val="none" w:sz="0" w:space="0" w:color="auto"/>
        <w:bottom w:val="none" w:sz="0" w:space="0" w:color="auto"/>
        <w:right w:val="none" w:sz="0" w:space="0" w:color="auto"/>
      </w:divBdr>
      <w:divsChild>
        <w:div w:id="1465391805">
          <w:marLeft w:val="0"/>
          <w:marRight w:val="0"/>
          <w:marTop w:val="0"/>
          <w:marBottom w:val="0"/>
          <w:divBdr>
            <w:top w:val="none" w:sz="0" w:space="0" w:color="auto"/>
            <w:left w:val="none" w:sz="0" w:space="0" w:color="auto"/>
            <w:bottom w:val="none" w:sz="0" w:space="0" w:color="auto"/>
            <w:right w:val="none" w:sz="0" w:space="0" w:color="auto"/>
          </w:divBdr>
        </w:div>
        <w:div w:id="1614093803">
          <w:marLeft w:val="0"/>
          <w:marRight w:val="0"/>
          <w:marTop w:val="0"/>
          <w:marBottom w:val="0"/>
          <w:divBdr>
            <w:top w:val="none" w:sz="0" w:space="0" w:color="auto"/>
            <w:left w:val="none" w:sz="0" w:space="0" w:color="auto"/>
            <w:bottom w:val="none" w:sz="0" w:space="0" w:color="auto"/>
            <w:right w:val="none" w:sz="0" w:space="0" w:color="auto"/>
          </w:divBdr>
          <w:divsChild>
            <w:div w:id="1366522951">
              <w:marLeft w:val="0"/>
              <w:marRight w:val="0"/>
              <w:marTop w:val="0"/>
              <w:marBottom w:val="0"/>
              <w:divBdr>
                <w:top w:val="none" w:sz="0" w:space="0" w:color="auto"/>
                <w:left w:val="none" w:sz="0" w:space="0" w:color="auto"/>
                <w:bottom w:val="none" w:sz="0" w:space="0" w:color="auto"/>
                <w:right w:val="none" w:sz="0" w:space="0" w:color="auto"/>
              </w:divBdr>
            </w:div>
          </w:divsChild>
        </w:div>
        <w:div w:id="1236432065">
          <w:marLeft w:val="0"/>
          <w:marRight w:val="0"/>
          <w:marTop w:val="0"/>
          <w:marBottom w:val="0"/>
          <w:divBdr>
            <w:top w:val="none" w:sz="0" w:space="0" w:color="auto"/>
            <w:left w:val="none" w:sz="0" w:space="0" w:color="auto"/>
            <w:bottom w:val="none" w:sz="0" w:space="0" w:color="auto"/>
            <w:right w:val="none" w:sz="0" w:space="0" w:color="auto"/>
          </w:divBdr>
        </w:div>
        <w:div w:id="471213923">
          <w:marLeft w:val="0"/>
          <w:marRight w:val="0"/>
          <w:marTop w:val="0"/>
          <w:marBottom w:val="0"/>
          <w:divBdr>
            <w:top w:val="none" w:sz="0" w:space="0" w:color="auto"/>
            <w:left w:val="none" w:sz="0" w:space="0" w:color="auto"/>
            <w:bottom w:val="none" w:sz="0" w:space="0" w:color="auto"/>
            <w:right w:val="none" w:sz="0" w:space="0" w:color="auto"/>
          </w:divBdr>
          <w:divsChild>
            <w:div w:id="1047989016">
              <w:marLeft w:val="0"/>
              <w:marRight w:val="0"/>
              <w:marTop w:val="0"/>
              <w:marBottom w:val="0"/>
              <w:divBdr>
                <w:top w:val="none" w:sz="0" w:space="0" w:color="auto"/>
                <w:left w:val="none" w:sz="0" w:space="0" w:color="auto"/>
                <w:bottom w:val="none" w:sz="0" w:space="0" w:color="auto"/>
                <w:right w:val="none" w:sz="0" w:space="0" w:color="auto"/>
              </w:divBdr>
            </w:div>
          </w:divsChild>
        </w:div>
        <w:div w:id="584151077">
          <w:marLeft w:val="0"/>
          <w:marRight w:val="0"/>
          <w:marTop w:val="0"/>
          <w:marBottom w:val="0"/>
          <w:divBdr>
            <w:top w:val="none" w:sz="0" w:space="0" w:color="auto"/>
            <w:left w:val="none" w:sz="0" w:space="0" w:color="auto"/>
            <w:bottom w:val="none" w:sz="0" w:space="0" w:color="auto"/>
            <w:right w:val="none" w:sz="0" w:space="0" w:color="auto"/>
          </w:divBdr>
        </w:div>
        <w:div w:id="1544975254">
          <w:marLeft w:val="0"/>
          <w:marRight w:val="0"/>
          <w:marTop w:val="0"/>
          <w:marBottom w:val="0"/>
          <w:divBdr>
            <w:top w:val="none" w:sz="0" w:space="0" w:color="auto"/>
            <w:left w:val="none" w:sz="0" w:space="0" w:color="auto"/>
            <w:bottom w:val="none" w:sz="0" w:space="0" w:color="auto"/>
            <w:right w:val="none" w:sz="0" w:space="0" w:color="auto"/>
          </w:divBdr>
          <w:divsChild>
            <w:div w:id="1565488609">
              <w:marLeft w:val="0"/>
              <w:marRight w:val="0"/>
              <w:marTop w:val="0"/>
              <w:marBottom w:val="0"/>
              <w:divBdr>
                <w:top w:val="none" w:sz="0" w:space="0" w:color="auto"/>
                <w:left w:val="none" w:sz="0" w:space="0" w:color="auto"/>
                <w:bottom w:val="none" w:sz="0" w:space="0" w:color="auto"/>
                <w:right w:val="none" w:sz="0" w:space="0" w:color="auto"/>
              </w:divBdr>
            </w:div>
          </w:divsChild>
        </w:div>
        <w:div w:id="2041781741">
          <w:marLeft w:val="0"/>
          <w:marRight w:val="0"/>
          <w:marTop w:val="0"/>
          <w:marBottom w:val="0"/>
          <w:divBdr>
            <w:top w:val="none" w:sz="0" w:space="0" w:color="auto"/>
            <w:left w:val="none" w:sz="0" w:space="0" w:color="auto"/>
            <w:bottom w:val="none" w:sz="0" w:space="0" w:color="auto"/>
            <w:right w:val="none" w:sz="0" w:space="0" w:color="auto"/>
          </w:divBdr>
        </w:div>
        <w:div w:id="447697184">
          <w:marLeft w:val="0"/>
          <w:marRight w:val="0"/>
          <w:marTop w:val="0"/>
          <w:marBottom w:val="0"/>
          <w:divBdr>
            <w:top w:val="none" w:sz="0" w:space="0" w:color="auto"/>
            <w:left w:val="none" w:sz="0" w:space="0" w:color="auto"/>
            <w:bottom w:val="none" w:sz="0" w:space="0" w:color="auto"/>
            <w:right w:val="none" w:sz="0" w:space="0" w:color="auto"/>
          </w:divBdr>
          <w:divsChild>
            <w:div w:id="198517473">
              <w:marLeft w:val="0"/>
              <w:marRight w:val="0"/>
              <w:marTop w:val="0"/>
              <w:marBottom w:val="0"/>
              <w:divBdr>
                <w:top w:val="none" w:sz="0" w:space="0" w:color="auto"/>
                <w:left w:val="none" w:sz="0" w:space="0" w:color="auto"/>
                <w:bottom w:val="none" w:sz="0" w:space="0" w:color="auto"/>
                <w:right w:val="none" w:sz="0" w:space="0" w:color="auto"/>
              </w:divBdr>
            </w:div>
          </w:divsChild>
        </w:div>
        <w:div w:id="1647513013">
          <w:marLeft w:val="0"/>
          <w:marRight w:val="0"/>
          <w:marTop w:val="0"/>
          <w:marBottom w:val="0"/>
          <w:divBdr>
            <w:top w:val="none" w:sz="0" w:space="0" w:color="auto"/>
            <w:left w:val="none" w:sz="0" w:space="0" w:color="auto"/>
            <w:bottom w:val="none" w:sz="0" w:space="0" w:color="auto"/>
            <w:right w:val="none" w:sz="0" w:space="0" w:color="auto"/>
          </w:divBdr>
        </w:div>
        <w:div w:id="1839080894">
          <w:marLeft w:val="0"/>
          <w:marRight w:val="0"/>
          <w:marTop w:val="0"/>
          <w:marBottom w:val="0"/>
          <w:divBdr>
            <w:top w:val="none" w:sz="0" w:space="0" w:color="auto"/>
            <w:left w:val="none" w:sz="0" w:space="0" w:color="auto"/>
            <w:bottom w:val="none" w:sz="0" w:space="0" w:color="auto"/>
            <w:right w:val="none" w:sz="0" w:space="0" w:color="auto"/>
          </w:divBdr>
          <w:divsChild>
            <w:div w:id="1953710060">
              <w:marLeft w:val="0"/>
              <w:marRight w:val="0"/>
              <w:marTop w:val="0"/>
              <w:marBottom w:val="0"/>
              <w:divBdr>
                <w:top w:val="none" w:sz="0" w:space="0" w:color="auto"/>
                <w:left w:val="none" w:sz="0" w:space="0" w:color="auto"/>
                <w:bottom w:val="none" w:sz="0" w:space="0" w:color="auto"/>
                <w:right w:val="none" w:sz="0" w:space="0" w:color="auto"/>
              </w:divBdr>
            </w:div>
          </w:divsChild>
        </w:div>
        <w:div w:id="2556401">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1346861885">
          <w:marLeft w:val="0"/>
          <w:marRight w:val="0"/>
          <w:marTop w:val="0"/>
          <w:marBottom w:val="0"/>
          <w:divBdr>
            <w:top w:val="none" w:sz="0" w:space="0" w:color="auto"/>
            <w:left w:val="none" w:sz="0" w:space="0" w:color="auto"/>
            <w:bottom w:val="none" w:sz="0" w:space="0" w:color="auto"/>
            <w:right w:val="none" w:sz="0" w:space="0" w:color="auto"/>
          </w:divBdr>
        </w:div>
        <w:div w:id="1464810647">
          <w:marLeft w:val="0"/>
          <w:marRight w:val="0"/>
          <w:marTop w:val="0"/>
          <w:marBottom w:val="0"/>
          <w:divBdr>
            <w:top w:val="none" w:sz="0" w:space="0" w:color="auto"/>
            <w:left w:val="none" w:sz="0" w:space="0" w:color="auto"/>
            <w:bottom w:val="none" w:sz="0" w:space="0" w:color="auto"/>
            <w:right w:val="none" w:sz="0" w:space="0" w:color="auto"/>
          </w:divBdr>
          <w:divsChild>
            <w:div w:id="1993563215">
              <w:marLeft w:val="0"/>
              <w:marRight w:val="0"/>
              <w:marTop w:val="0"/>
              <w:marBottom w:val="0"/>
              <w:divBdr>
                <w:top w:val="none" w:sz="0" w:space="0" w:color="auto"/>
                <w:left w:val="none" w:sz="0" w:space="0" w:color="auto"/>
                <w:bottom w:val="none" w:sz="0" w:space="0" w:color="auto"/>
                <w:right w:val="none" w:sz="0" w:space="0" w:color="auto"/>
              </w:divBdr>
            </w:div>
          </w:divsChild>
        </w:div>
        <w:div w:id="983387143">
          <w:marLeft w:val="0"/>
          <w:marRight w:val="0"/>
          <w:marTop w:val="300"/>
          <w:marBottom w:val="0"/>
          <w:divBdr>
            <w:top w:val="none" w:sz="0" w:space="0" w:color="auto"/>
            <w:left w:val="none" w:sz="0" w:space="0" w:color="auto"/>
            <w:bottom w:val="none" w:sz="0" w:space="0" w:color="auto"/>
            <w:right w:val="none" w:sz="0" w:space="0" w:color="auto"/>
          </w:divBdr>
          <w:divsChild>
            <w:div w:id="1097095729">
              <w:marLeft w:val="0"/>
              <w:marRight w:val="0"/>
              <w:marTop w:val="0"/>
              <w:marBottom w:val="0"/>
              <w:divBdr>
                <w:top w:val="none" w:sz="0" w:space="0" w:color="auto"/>
                <w:left w:val="none" w:sz="0" w:space="0" w:color="auto"/>
                <w:bottom w:val="none" w:sz="0" w:space="0" w:color="auto"/>
                <w:right w:val="none" w:sz="0" w:space="0" w:color="auto"/>
              </w:divBdr>
              <w:divsChild>
                <w:div w:id="214238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6257653">
          <w:marLeft w:val="0"/>
          <w:marRight w:val="0"/>
          <w:marTop w:val="300"/>
          <w:marBottom w:val="0"/>
          <w:divBdr>
            <w:top w:val="none" w:sz="0" w:space="0" w:color="auto"/>
            <w:left w:val="none" w:sz="0" w:space="0" w:color="auto"/>
            <w:bottom w:val="none" w:sz="0" w:space="0" w:color="auto"/>
            <w:right w:val="none" w:sz="0" w:space="0" w:color="auto"/>
          </w:divBdr>
          <w:divsChild>
            <w:div w:id="1754937596">
              <w:marLeft w:val="0"/>
              <w:marRight w:val="0"/>
              <w:marTop w:val="0"/>
              <w:marBottom w:val="0"/>
              <w:divBdr>
                <w:top w:val="none" w:sz="0" w:space="0" w:color="auto"/>
                <w:left w:val="none" w:sz="0" w:space="0" w:color="auto"/>
                <w:bottom w:val="none" w:sz="0" w:space="0" w:color="auto"/>
                <w:right w:val="none" w:sz="0" w:space="0" w:color="auto"/>
              </w:divBdr>
              <w:divsChild>
                <w:div w:id="983313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241920">
          <w:marLeft w:val="0"/>
          <w:marRight w:val="0"/>
          <w:marTop w:val="300"/>
          <w:marBottom w:val="0"/>
          <w:divBdr>
            <w:top w:val="none" w:sz="0" w:space="0" w:color="auto"/>
            <w:left w:val="none" w:sz="0" w:space="0" w:color="auto"/>
            <w:bottom w:val="none" w:sz="0" w:space="0" w:color="auto"/>
            <w:right w:val="none" w:sz="0" w:space="0" w:color="auto"/>
          </w:divBdr>
          <w:divsChild>
            <w:div w:id="545869170">
              <w:marLeft w:val="0"/>
              <w:marRight w:val="0"/>
              <w:marTop w:val="0"/>
              <w:marBottom w:val="0"/>
              <w:divBdr>
                <w:top w:val="none" w:sz="0" w:space="0" w:color="auto"/>
                <w:left w:val="none" w:sz="0" w:space="0" w:color="auto"/>
                <w:bottom w:val="none" w:sz="0" w:space="0" w:color="auto"/>
                <w:right w:val="none" w:sz="0" w:space="0" w:color="auto"/>
              </w:divBdr>
              <w:divsChild>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6971664">
          <w:marLeft w:val="0"/>
          <w:marRight w:val="0"/>
          <w:marTop w:val="300"/>
          <w:marBottom w:val="0"/>
          <w:divBdr>
            <w:top w:val="none" w:sz="0" w:space="0" w:color="auto"/>
            <w:left w:val="none" w:sz="0" w:space="0" w:color="auto"/>
            <w:bottom w:val="none" w:sz="0" w:space="0" w:color="auto"/>
            <w:right w:val="none" w:sz="0" w:space="0" w:color="auto"/>
          </w:divBdr>
          <w:divsChild>
            <w:div w:id="276640541">
              <w:marLeft w:val="0"/>
              <w:marRight w:val="0"/>
              <w:marTop w:val="0"/>
              <w:marBottom w:val="0"/>
              <w:divBdr>
                <w:top w:val="none" w:sz="0" w:space="0" w:color="auto"/>
                <w:left w:val="none" w:sz="0" w:space="0" w:color="auto"/>
                <w:bottom w:val="none" w:sz="0" w:space="0" w:color="auto"/>
                <w:right w:val="none" w:sz="0" w:space="0" w:color="auto"/>
              </w:divBdr>
              <w:divsChild>
                <w:div w:id="394279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6777258">
      <w:bodyDiv w:val="1"/>
      <w:marLeft w:val="0"/>
      <w:marRight w:val="0"/>
      <w:marTop w:val="0"/>
      <w:marBottom w:val="0"/>
      <w:divBdr>
        <w:top w:val="none" w:sz="0" w:space="0" w:color="auto"/>
        <w:left w:val="none" w:sz="0" w:space="0" w:color="auto"/>
        <w:bottom w:val="none" w:sz="0" w:space="0" w:color="auto"/>
        <w:right w:val="none" w:sz="0" w:space="0" w:color="auto"/>
      </w:divBdr>
      <w:divsChild>
        <w:div w:id="30501326">
          <w:marLeft w:val="0"/>
          <w:marRight w:val="0"/>
          <w:marTop w:val="0"/>
          <w:marBottom w:val="0"/>
          <w:divBdr>
            <w:top w:val="none" w:sz="0" w:space="0" w:color="auto"/>
            <w:left w:val="none" w:sz="0" w:space="0" w:color="auto"/>
            <w:bottom w:val="none" w:sz="0" w:space="0" w:color="auto"/>
            <w:right w:val="none" w:sz="0" w:space="0" w:color="auto"/>
          </w:divBdr>
          <w:divsChild>
            <w:div w:id="1978147282">
              <w:marLeft w:val="0"/>
              <w:marRight w:val="0"/>
              <w:marTop w:val="0"/>
              <w:marBottom w:val="0"/>
              <w:divBdr>
                <w:top w:val="none" w:sz="0" w:space="0" w:color="auto"/>
                <w:left w:val="none" w:sz="0" w:space="0" w:color="auto"/>
                <w:bottom w:val="none" w:sz="0" w:space="0" w:color="auto"/>
                <w:right w:val="none" w:sz="0" w:space="0" w:color="auto"/>
              </w:divBdr>
            </w:div>
          </w:divsChild>
        </w:div>
        <w:div w:id="33970877">
          <w:marLeft w:val="0"/>
          <w:marRight w:val="0"/>
          <w:marTop w:val="0"/>
          <w:marBottom w:val="0"/>
          <w:divBdr>
            <w:top w:val="none" w:sz="0" w:space="0" w:color="auto"/>
            <w:left w:val="none" w:sz="0" w:space="0" w:color="auto"/>
            <w:bottom w:val="none" w:sz="0" w:space="0" w:color="auto"/>
            <w:right w:val="none" w:sz="0" w:space="0" w:color="auto"/>
          </w:divBdr>
          <w:divsChild>
            <w:div w:id="768618930">
              <w:marLeft w:val="0"/>
              <w:marRight w:val="0"/>
              <w:marTop w:val="0"/>
              <w:marBottom w:val="0"/>
              <w:divBdr>
                <w:top w:val="none" w:sz="0" w:space="0" w:color="auto"/>
                <w:left w:val="none" w:sz="0" w:space="0" w:color="auto"/>
                <w:bottom w:val="none" w:sz="0" w:space="0" w:color="auto"/>
                <w:right w:val="none" w:sz="0" w:space="0" w:color="auto"/>
              </w:divBdr>
            </w:div>
          </w:divsChild>
        </w:div>
        <w:div w:id="53939840">
          <w:marLeft w:val="0"/>
          <w:marRight w:val="0"/>
          <w:marTop w:val="0"/>
          <w:marBottom w:val="0"/>
          <w:divBdr>
            <w:top w:val="none" w:sz="0" w:space="0" w:color="auto"/>
            <w:left w:val="none" w:sz="0" w:space="0" w:color="auto"/>
            <w:bottom w:val="none" w:sz="0" w:space="0" w:color="auto"/>
            <w:right w:val="none" w:sz="0" w:space="0" w:color="auto"/>
          </w:divBdr>
          <w:divsChild>
            <w:div w:id="1828857395">
              <w:marLeft w:val="0"/>
              <w:marRight w:val="0"/>
              <w:marTop w:val="0"/>
              <w:marBottom w:val="0"/>
              <w:divBdr>
                <w:top w:val="none" w:sz="0" w:space="0" w:color="auto"/>
                <w:left w:val="none" w:sz="0" w:space="0" w:color="auto"/>
                <w:bottom w:val="none" w:sz="0" w:space="0" w:color="auto"/>
                <w:right w:val="none" w:sz="0" w:space="0" w:color="auto"/>
              </w:divBdr>
            </w:div>
          </w:divsChild>
        </w:div>
        <w:div w:id="472021833">
          <w:marLeft w:val="0"/>
          <w:marRight w:val="0"/>
          <w:marTop w:val="0"/>
          <w:marBottom w:val="0"/>
          <w:divBdr>
            <w:top w:val="none" w:sz="0" w:space="0" w:color="auto"/>
            <w:left w:val="none" w:sz="0" w:space="0" w:color="auto"/>
            <w:bottom w:val="none" w:sz="0" w:space="0" w:color="auto"/>
            <w:right w:val="none" w:sz="0" w:space="0" w:color="auto"/>
          </w:divBdr>
          <w:divsChild>
            <w:div w:id="2001497326">
              <w:marLeft w:val="0"/>
              <w:marRight w:val="0"/>
              <w:marTop w:val="0"/>
              <w:marBottom w:val="0"/>
              <w:divBdr>
                <w:top w:val="none" w:sz="0" w:space="0" w:color="auto"/>
                <w:left w:val="none" w:sz="0" w:space="0" w:color="auto"/>
                <w:bottom w:val="none" w:sz="0" w:space="0" w:color="auto"/>
                <w:right w:val="none" w:sz="0" w:space="0" w:color="auto"/>
              </w:divBdr>
            </w:div>
          </w:divsChild>
        </w:div>
        <w:div w:id="571356113">
          <w:marLeft w:val="0"/>
          <w:marRight w:val="0"/>
          <w:marTop w:val="0"/>
          <w:marBottom w:val="0"/>
          <w:divBdr>
            <w:top w:val="none" w:sz="0" w:space="0" w:color="auto"/>
            <w:left w:val="none" w:sz="0" w:space="0" w:color="auto"/>
            <w:bottom w:val="none" w:sz="0" w:space="0" w:color="auto"/>
            <w:right w:val="none" w:sz="0" w:space="0" w:color="auto"/>
          </w:divBdr>
        </w:div>
        <w:div w:id="795834864">
          <w:marLeft w:val="0"/>
          <w:marRight w:val="0"/>
          <w:marTop w:val="0"/>
          <w:marBottom w:val="0"/>
          <w:divBdr>
            <w:top w:val="none" w:sz="0" w:space="0" w:color="auto"/>
            <w:left w:val="none" w:sz="0" w:space="0" w:color="auto"/>
            <w:bottom w:val="none" w:sz="0" w:space="0" w:color="auto"/>
            <w:right w:val="none" w:sz="0" w:space="0" w:color="auto"/>
          </w:divBdr>
        </w:div>
        <w:div w:id="800808702">
          <w:marLeft w:val="0"/>
          <w:marRight w:val="0"/>
          <w:marTop w:val="300"/>
          <w:marBottom w:val="0"/>
          <w:divBdr>
            <w:top w:val="none" w:sz="0" w:space="0" w:color="auto"/>
            <w:left w:val="none" w:sz="0" w:space="0" w:color="auto"/>
            <w:bottom w:val="none" w:sz="0" w:space="0" w:color="auto"/>
            <w:right w:val="none" w:sz="0" w:space="0" w:color="auto"/>
          </w:divBdr>
          <w:divsChild>
            <w:div w:id="264659799">
              <w:marLeft w:val="0"/>
              <w:marRight w:val="0"/>
              <w:marTop w:val="0"/>
              <w:marBottom w:val="0"/>
              <w:divBdr>
                <w:top w:val="none" w:sz="0" w:space="0" w:color="auto"/>
                <w:left w:val="none" w:sz="0" w:space="0" w:color="auto"/>
                <w:bottom w:val="none" w:sz="0" w:space="0" w:color="auto"/>
                <w:right w:val="none" w:sz="0" w:space="0" w:color="auto"/>
              </w:divBdr>
              <w:divsChild>
                <w:div w:id="1111706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7518317">
          <w:marLeft w:val="0"/>
          <w:marRight w:val="0"/>
          <w:marTop w:val="0"/>
          <w:marBottom w:val="0"/>
          <w:divBdr>
            <w:top w:val="none" w:sz="0" w:space="0" w:color="auto"/>
            <w:left w:val="none" w:sz="0" w:space="0" w:color="auto"/>
            <w:bottom w:val="none" w:sz="0" w:space="0" w:color="auto"/>
            <w:right w:val="none" w:sz="0" w:space="0" w:color="auto"/>
          </w:divBdr>
        </w:div>
        <w:div w:id="1273436713">
          <w:marLeft w:val="0"/>
          <w:marRight w:val="0"/>
          <w:marTop w:val="300"/>
          <w:marBottom w:val="0"/>
          <w:divBdr>
            <w:top w:val="none" w:sz="0" w:space="0" w:color="auto"/>
            <w:left w:val="none" w:sz="0" w:space="0" w:color="auto"/>
            <w:bottom w:val="none" w:sz="0" w:space="0" w:color="auto"/>
            <w:right w:val="none" w:sz="0" w:space="0" w:color="auto"/>
          </w:divBdr>
          <w:divsChild>
            <w:div w:id="1229801202">
              <w:marLeft w:val="0"/>
              <w:marRight w:val="0"/>
              <w:marTop w:val="0"/>
              <w:marBottom w:val="0"/>
              <w:divBdr>
                <w:top w:val="none" w:sz="0" w:space="0" w:color="auto"/>
                <w:left w:val="none" w:sz="0" w:space="0" w:color="auto"/>
                <w:bottom w:val="none" w:sz="0" w:space="0" w:color="auto"/>
                <w:right w:val="none" w:sz="0" w:space="0" w:color="auto"/>
              </w:divBdr>
              <w:divsChild>
                <w:div w:id="1790972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344676">
          <w:marLeft w:val="0"/>
          <w:marRight w:val="0"/>
          <w:marTop w:val="0"/>
          <w:marBottom w:val="0"/>
          <w:divBdr>
            <w:top w:val="none" w:sz="0" w:space="0" w:color="auto"/>
            <w:left w:val="none" w:sz="0" w:space="0" w:color="auto"/>
            <w:bottom w:val="none" w:sz="0" w:space="0" w:color="auto"/>
            <w:right w:val="none" w:sz="0" w:space="0" w:color="auto"/>
          </w:divBdr>
        </w:div>
        <w:div w:id="1353536971">
          <w:marLeft w:val="0"/>
          <w:marRight w:val="0"/>
          <w:marTop w:val="0"/>
          <w:marBottom w:val="0"/>
          <w:divBdr>
            <w:top w:val="none" w:sz="0" w:space="0" w:color="auto"/>
            <w:left w:val="none" w:sz="0" w:space="0" w:color="auto"/>
            <w:bottom w:val="none" w:sz="0" w:space="0" w:color="auto"/>
            <w:right w:val="none" w:sz="0" w:space="0" w:color="auto"/>
          </w:divBdr>
        </w:div>
        <w:div w:id="1416636256">
          <w:marLeft w:val="0"/>
          <w:marRight w:val="0"/>
          <w:marTop w:val="0"/>
          <w:marBottom w:val="0"/>
          <w:divBdr>
            <w:top w:val="none" w:sz="0" w:space="0" w:color="auto"/>
            <w:left w:val="none" w:sz="0" w:space="0" w:color="auto"/>
            <w:bottom w:val="none" w:sz="0" w:space="0" w:color="auto"/>
            <w:right w:val="none" w:sz="0" w:space="0" w:color="auto"/>
          </w:divBdr>
          <w:divsChild>
            <w:div w:id="293024477">
              <w:marLeft w:val="0"/>
              <w:marRight w:val="0"/>
              <w:marTop w:val="0"/>
              <w:marBottom w:val="0"/>
              <w:divBdr>
                <w:top w:val="none" w:sz="0" w:space="0" w:color="auto"/>
                <w:left w:val="none" w:sz="0" w:space="0" w:color="auto"/>
                <w:bottom w:val="none" w:sz="0" w:space="0" w:color="auto"/>
                <w:right w:val="none" w:sz="0" w:space="0" w:color="auto"/>
              </w:divBdr>
            </w:div>
          </w:divsChild>
        </w:div>
        <w:div w:id="1418405800">
          <w:marLeft w:val="0"/>
          <w:marRight w:val="0"/>
          <w:marTop w:val="0"/>
          <w:marBottom w:val="0"/>
          <w:divBdr>
            <w:top w:val="none" w:sz="0" w:space="0" w:color="auto"/>
            <w:left w:val="none" w:sz="0" w:space="0" w:color="auto"/>
            <w:bottom w:val="none" w:sz="0" w:space="0" w:color="auto"/>
            <w:right w:val="none" w:sz="0" w:space="0" w:color="auto"/>
          </w:divBdr>
          <w:divsChild>
            <w:div w:id="1779325130">
              <w:marLeft w:val="0"/>
              <w:marRight w:val="0"/>
              <w:marTop w:val="0"/>
              <w:marBottom w:val="0"/>
              <w:divBdr>
                <w:top w:val="none" w:sz="0" w:space="0" w:color="auto"/>
                <w:left w:val="none" w:sz="0" w:space="0" w:color="auto"/>
                <w:bottom w:val="none" w:sz="0" w:space="0" w:color="auto"/>
                <w:right w:val="none" w:sz="0" w:space="0" w:color="auto"/>
              </w:divBdr>
            </w:div>
          </w:divsChild>
        </w:div>
        <w:div w:id="1422293010">
          <w:marLeft w:val="0"/>
          <w:marRight w:val="0"/>
          <w:marTop w:val="300"/>
          <w:marBottom w:val="0"/>
          <w:divBdr>
            <w:top w:val="none" w:sz="0" w:space="0" w:color="auto"/>
            <w:left w:val="none" w:sz="0" w:space="0" w:color="auto"/>
            <w:bottom w:val="none" w:sz="0" w:space="0" w:color="auto"/>
            <w:right w:val="none" w:sz="0" w:space="0" w:color="auto"/>
          </w:divBdr>
          <w:divsChild>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8696297">
          <w:marLeft w:val="0"/>
          <w:marRight w:val="0"/>
          <w:marTop w:val="0"/>
          <w:marBottom w:val="0"/>
          <w:divBdr>
            <w:top w:val="none" w:sz="0" w:space="0" w:color="auto"/>
            <w:left w:val="none" w:sz="0" w:space="0" w:color="auto"/>
            <w:bottom w:val="none" w:sz="0" w:space="0" w:color="auto"/>
            <w:right w:val="none" w:sz="0" w:space="0" w:color="auto"/>
          </w:divBdr>
        </w:div>
        <w:div w:id="1617909926">
          <w:marLeft w:val="0"/>
          <w:marRight w:val="0"/>
          <w:marTop w:val="0"/>
          <w:marBottom w:val="0"/>
          <w:divBdr>
            <w:top w:val="none" w:sz="0" w:space="0" w:color="auto"/>
            <w:left w:val="none" w:sz="0" w:space="0" w:color="auto"/>
            <w:bottom w:val="none" w:sz="0" w:space="0" w:color="auto"/>
            <w:right w:val="none" w:sz="0" w:space="0" w:color="auto"/>
          </w:divBdr>
        </w:div>
        <w:div w:id="1730885733">
          <w:marLeft w:val="0"/>
          <w:marRight w:val="0"/>
          <w:marTop w:val="300"/>
          <w:marBottom w:val="0"/>
          <w:divBdr>
            <w:top w:val="none" w:sz="0" w:space="0" w:color="auto"/>
            <w:left w:val="none" w:sz="0" w:space="0" w:color="auto"/>
            <w:bottom w:val="none" w:sz="0" w:space="0" w:color="auto"/>
            <w:right w:val="none" w:sz="0" w:space="0" w:color="auto"/>
          </w:divBdr>
          <w:divsChild>
            <w:div w:id="83114491">
              <w:marLeft w:val="0"/>
              <w:marRight w:val="0"/>
              <w:marTop w:val="0"/>
              <w:marBottom w:val="0"/>
              <w:divBdr>
                <w:top w:val="none" w:sz="0" w:space="0" w:color="auto"/>
                <w:left w:val="none" w:sz="0" w:space="0" w:color="auto"/>
                <w:bottom w:val="none" w:sz="0" w:space="0" w:color="auto"/>
                <w:right w:val="none" w:sz="0" w:space="0" w:color="auto"/>
              </w:divBdr>
              <w:divsChild>
                <w:div w:id="625741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2813227">
          <w:marLeft w:val="0"/>
          <w:marRight w:val="0"/>
          <w:marTop w:val="0"/>
          <w:marBottom w:val="0"/>
          <w:divBdr>
            <w:top w:val="none" w:sz="0" w:space="0" w:color="auto"/>
            <w:left w:val="none" w:sz="0" w:space="0" w:color="auto"/>
            <w:bottom w:val="none" w:sz="0" w:space="0" w:color="auto"/>
            <w:right w:val="none" w:sz="0" w:space="0" w:color="auto"/>
          </w:divBdr>
          <w:divsChild>
            <w:div w:id="1518036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6846044">
      <w:bodyDiv w:val="1"/>
      <w:marLeft w:val="0"/>
      <w:marRight w:val="0"/>
      <w:marTop w:val="0"/>
      <w:marBottom w:val="0"/>
      <w:divBdr>
        <w:top w:val="none" w:sz="0" w:space="0" w:color="auto"/>
        <w:left w:val="none" w:sz="0" w:space="0" w:color="auto"/>
        <w:bottom w:val="none" w:sz="0" w:space="0" w:color="auto"/>
        <w:right w:val="none" w:sz="0" w:space="0" w:color="auto"/>
      </w:divBdr>
      <w:divsChild>
        <w:div w:id="44263015">
          <w:marLeft w:val="0"/>
          <w:marRight w:val="0"/>
          <w:marTop w:val="0"/>
          <w:marBottom w:val="0"/>
          <w:divBdr>
            <w:top w:val="none" w:sz="0" w:space="0" w:color="auto"/>
            <w:left w:val="none" w:sz="0" w:space="0" w:color="auto"/>
            <w:bottom w:val="none" w:sz="0" w:space="0" w:color="auto"/>
            <w:right w:val="none" w:sz="0" w:space="0" w:color="auto"/>
          </w:divBdr>
          <w:divsChild>
            <w:div w:id="1343433514">
              <w:marLeft w:val="0"/>
              <w:marRight w:val="0"/>
              <w:marTop w:val="0"/>
              <w:marBottom w:val="0"/>
              <w:divBdr>
                <w:top w:val="none" w:sz="0" w:space="0" w:color="auto"/>
                <w:left w:val="none" w:sz="0" w:space="0" w:color="auto"/>
                <w:bottom w:val="none" w:sz="0" w:space="0" w:color="auto"/>
                <w:right w:val="none" w:sz="0" w:space="0" w:color="auto"/>
              </w:divBdr>
            </w:div>
          </w:divsChild>
        </w:div>
        <w:div w:id="55250036">
          <w:marLeft w:val="0"/>
          <w:marRight w:val="0"/>
          <w:marTop w:val="0"/>
          <w:marBottom w:val="0"/>
          <w:divBdr>
            <w:top w:val="none" w:sz="0" w:space="0" w:color="auto"/>
            <w:left w:val="none" w:sz="0" w:space="0" w:color="auto"/>
            <w:bottom w:val="none" w:sz="0" w:space="0" w:color="auto"/>
            <w:right w:val="none" w:sz="0" w:space="0" w:color="auto"/>
          </w:divBdr>
          <w:divsChild>
            <w:div w:id="775560070">
              <w:marLeft w:val="0"/>
              <w:marRight w:val="0"/>
              <w:marTop w:val="0"/>
              <w:marBottom w:val="0"/>
              <w:divBdr>
                <w:top w:val="none" w:sz="0" w:space="0" w:color="auto"/>
                <w:left w:val="none" w:sz="0" w:space="0" w:color="auto"/>
                <w:bottom w:val="none" w:sz="0" w:space="0" w:color="auto"/>
                <w:right w:val="none" w:sz="0" w:space="0" w:color="auto"/>
              </w:divBdr>
            </w:div>
          </w:divsChild>
        </w:div>
        <w:div w:id="70005817">
          <w:marLeft w:val="0"/>
          <w:marRight w:val="0"/>
          <w:marTop w:val="300"/>
          <w:marBottom w:val="0"/>
          <w:divBdr>
            <w:top w:val="none" w:sz="0" w:space="0" w:color="auto"/>
            <w:left w:val="none" w:sz="0" w:space="0" w:color="auto"/>
            <w:bottom w:val="none" w:sz="0" w:space="0" w:color="auto"/>
            <w:right w:val="none" w:sz="0" w:space="0" w:color="auto"/>
          </w:divBdr>
          <w:divsChild>
            <w:div w:id="951666433">
              <w:marLeft w:val="0"/>
              <w:marRight w:val="0"/>
              <w:marTop w:val="0"/>
              <w:marBottom w:val="0"/>
              <w:divBdr>
                <w:top w:val="none" w:sz="0" w:space="0" w:color="auto"/>
                <w:left w:val="none" w:sz="0" w:space="0" w:color="auto"/>
                <w:bottom w:val="none" w:sz="0" w:space="0" w:color="auto"/>
                <w:right w:val="none" w:sz="0" w:space="0" w:color="auto"/>
              </w:divBdr>
              <w:divsChild>
                <w:div w:id="1217204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11148">
          <w:marLeft w:val="0"/>
          <w:marRight w:val="0"/>
          <w:marTop w:val="0"/>
          <w:marBottom w:val="0"/>
          <w:divBdr>
            <w:top w:val="none" w:sz="0" w:space="0" w:color="auto"/>
            <w:left w:val="none" w:sz="0" w:space="0" w:color="auto"/>
            <w:bottom w:val="none" w:sz="0" w:space="0" w:color="auto"/>
            <w:right w:val="none" w:sz="0" w:space="0" w:color="auto"/>
          </w:divBdr>
        </w:div>
        <w:div w:id="354619800">
          <w:marLeft w:val="0"/>
          <w:marRight w:val="0"/>
          <w:marTop w:val="0"/>
          <w:marBottom w:val="0"/>
          <w:divBdr>
            <w:top w:val="none" w:sz="0" w:space="0" w:color="auto"/>
            <w:left w:val="none" w:sz="0" w:space="0" w:color="auto"/>
            <w:bottom w:val="none" w:sz="0" w:space="0" w:color="auto"/>
            <w:right w:val="none" w:sz="0" w:space="0" w:color="auto"/>
          </w:divBdr>
        </w:div>
        <w:div w:id="373702131">
          <w:marLeft w:val="0"/>
          <w:marRight w:val="0"/>
          <w:marTop w:val="0"/>
          <w:marBottom w:val="0"/>
          <w:divBdr>
            <w:top w:val="none" w:sz="0" w:space="0" w:color="auto"/>
            <w:left w:val="none" w:sz="0" w:space="0" w:color="auto"/>
            <w:bottom w:val="none" w:sz="0" w:space="0" w:color="auto"/>
            <w:right w:val="none" w:sz="0" w:space="0" w:color="auto"/>
          </w:divBdr>
        </w:div>
        <w:div w:id="575827748">
          <w:marLeft w:val="0"/>
          <w:marRight w:val="0"/>
          <w:marTop w:val="0"/>
          <w:marBottom w:val="0"/>
          <w:divBdr>
            <w:top w:val="none" w:sz="0" w:space="0" w:color="auto"/>
            <w:left w:val="none" w:sz="0" w:space="0" w:color="auto"/>
            <w:bottom w:val="none" w:sz="0" w:space="0" w:color="auto"/>
            <w:right w:val="none" w:sz="0" w:space="0" w:color="auto"/>
          </w:divBdr>
          <w:divsChild>
            <w:div w:id="1860700468">
              <w:marLeft w:val="0"/>
              <w:marRight w:val="0"/>
              <w:marTop w:val="0"/>
              <w:marBottom w:val="0"/>
              <w:divBdr>
                <w:top w:val="none" w:sz="0" w:space="0" w:color="auto"/>
                <w:left w:val="none" w:sz="0" w:space="0" w:color="auto"/>
                <w:bottom w:val="none" w:sz="0" w:space="0" w:color="auto"/>
                <w:right w:val="none" w:sz="0" w:space="0" w:color="auto"/>
              </w:divBdr>
            </w:div>
          </w:divsChild>
        </w:div>
        <w:div w:id="704793804">
          <w:marLeft w:val="0"/>
          <w:marRight w:val="0"/>
          <w:marTop w:val="300"/>
          <w:marBottom w:val="0"/>
          <w:divBdr>
            <w:top w:val="none" w:sz="0" w:space="0" w:color="auto"/>
            <w:left w:val="none" w:sz="0" w:space="0" w:color="auto"/>
            <w:bottom w:val="none" w:sz="0" w:space="0" w:color="auto"/>
            <w:right w:val="none" w:sz="0" w:space="0" w:color="auto"/>
          </w:divBdr>
          <w:divsChild>
            <w:div w:id="1255360668">
              <w:marLeft w:val="0"/>
              <w:marRight w:val="0"/>
              <w:marTop w:val="0"/>
              <w:marBottom w:val="0"/>
              <w:divBdr>
                <w:top w:val="none" w:sz="0" w:space="0" w:color="auto"/>
                <w:left w:val="none" w:sz="0" w:space="0" w:color="auto"/>
                <w:bottom w:val="none" w:sz="0" w:space="0" w:color="auto"/>
                <w:right w:val="none" w:sz="0" w:space="0" w:color="auto"/>
              </w:divBdr>
              <w:divsChild>
                <w:div w:id="2131433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838926">
          <w:marLeft w:val="0"/>
          <w:marRight w:val="0"/>
          <w:marTop w:val="0"/>
          <w:marBottom w:val="0"/>
          <w:divBdr>
            <w:top w:val="none" w:sz="0" w:space="0" w:color="auto"/>
            <w:left w:val="none" w:sz="0" w:space="0" w:color="auto"/>
            <w:bottom w:val="none" w:sz="0" w:space="0" w:color="auto"/>
            <w:right w:val="none" w:sz="0" w:space="0" w:color="auto"/>
          </w:divBdr>
        </w:div>
        <w:div w:id="785082065">
          <w:marLeft w:val="0"/>
          <w:marRight w:val="0"/>
          <w:marTop w:val="0"/>
          <w:marBottom w:val="0"/>
          <w:divBdr>
            <w:top w:val="none" w:sz="0" w:space="0" w:color="auto"/>
            <w:left w:val="none" w:sz="0" w:space="0" w:color="auto"/>
            <w:bottom w:val="none" w:sz="0" w:space="0" w:color="auto"/>
            <w:right w:val="none" w:sz="0" w:space="0" w:color="auto"/>
          </w:divBdr>
        </w:div>
        <w:div w:id="1151171301">
          <w:marLeft w:val="0"/>
          <w:marRight w:val="0"/>
          <w:marTop w:val="0"/>
          <w:marBottom w:val="0"/>
          <w:divBdr>
            <w:top w:val="none" w:sz="0" w:space="0" w:color="auto"/>
            <w:left w:val="none" w:sz="0" w:space="0" w:color="auto"/>
            <w:bottom w:val="none" w:sz="0" w:space="0" w:color="auto"/>
            <w:right w:val="none" w:sz="0" w:space="0" w:color="auto"/>
          </w:divBdr>
        </w:div>
        <w:div w:id="1153644579">
          <w:marLeft w:val="0"/>
          <w:marRight w:val="0"/>
          <w:marTop w:val="0"/>
          <w:marBottom w:val="0"/>
          <w:divBdr>
            <w:top w:val="none" w:sz="0" w:space="0" w:color="auto"/>
            <w:left w:val="none" w:sz="0" w:space="0" w:color="auto"/>
            <w:bottom w:val="none" w:sz="0" w:space="0" w:color="auto"/>
            <w:right w:val="none" w:sz="0" w:space="0" w:color="auto"/>
          </w:divBdr>
          <w:divsChild>
            <w:div w:id="1721977479">
              <w:marLeft w:val="0"/>
              <w:marRight w:val="0"/>
              <w:marTop w:val="0"/>
              <w:marBottom w:val="0"/>
              <w:divBdr>
                <w:top w:val="none" w:sz="0" w:space="0" w:color="auto"/>
                <w:left w:val="none" w:sz="0" w:space="0" w:color="auto"/>
                <w:bottom w:val="none" w:sz="0" w:space="0" w:color="auto"/>
                <w:right w:val="none" w:sz="0" w:space="0" w:color="auto"/>
              </w:divBdr>
            </w:div>
          </w:divsChild>
        </w:div>
        <w:div w:id="1228881420">
          <w:marLeft w:val="0"/>
          <w:marRight w:val="0"/>
          <w:marTop w:val="0"/>
          <w:marBottom w:val="0"/>
          <w:divBdr>
            <w:top w:val="none" w:sz="0" w:space="0" w:color="auto"/>
            <w:left w:val="none" w:sz="0" w:space="0" w:color="auto"/>
            <w:bottom w:val="none" w:sz="0" w:space="0" w:color="auto"/>
            <w:right w:val="none" w:sz="0" w:space="0" w:color="auto"/>
          </w:divBdr>
          <w:divsChild>
            <w:div w:id="816726466">
              <w:marLeft w:val="0"/>
              <w:marRight w:val="0"/>
              <w:marTop w:val="0"/>
              <w:marBottom w:val="0"/>
              <w:divBdr>
                <w:top w:val="none" w:sz="0" w:space="0" w:color="auto"/>
                <w:left w:val="none" w:sz="0" w:space="0" w:color="auto"/>
                <w:bottom w:val="none" w:sz="0" w:space="0" w:color="auto"/>
                <w:right w:val="none" w:sz="0" w:space="0" w:color="auto"/>
              </w:divBdr>
            </w:div>
          </w:divsChild>
        </w:div>
        <w:div w:id="1261911412">
          <w:marLeft w:val="0"/>
          <w:marRight w:val="0"/>
          <w:marTop w:val="0"/>
          <w:marBottom w:val="0"/>
          <w:divBdr>
            <w:top w:val="none" w:sz="0" w:space="0" w:color="auto"/>
            <w:left w:val="none" w:sz="0" w:space="0" w:color="auto"/>
            <w:bottom w:val="none" w:sz="0" w:space="0" w:color="auto"/>
            <w:right w:val="none" w:sz="0" w:space="0" w:color="auto"/>
          </w:divBdr>
          <w:divsChild>
            <w:div w:id="1029062629">
              <w:marLeft w:val="0"/>
              <w:marRight w:val="0"/>
              <w:marTop w:val="0"/>
              <w:marBottom w:val="0"/>
              <w:divBdr>
                <w:top w:val="none" w:sz="0" w:space="0" w:color="auto"/>
                <w:left w:val="none" w:sz="0" w:space="0" w:color="auto"/>
                <w:bottom w:val="none" w:sz="0" w:space="0" w:color="auto"/>
                <w:right w:val="none" w:sz="0" w:space="0" w:color="auto"/>
              </w:divBdr>
            </w:div>
          </w:divsChild>
        </w:div>
        <w:div w:id="1310094893">
          <w:marLeft w:val="0"/>
          <w:marRight w:val="0"/>
          <w:marTop w:val="300"/>
          <w:marBottom w:val="0"/>
          <w:divBdr>
            <w:top w:val="none" w:sz="0" w:space="0" w:color="auto"/>
            <w:left w:val="none" w:sz="0" w:space="0" w:color="auto"/>
            <w:bottom w:val="none" w:sz="0" w:space="0" w:color="auto"/>
            <w:right w:val="none" w:sz="0" w:space="0" w:color="auto"/>
          </w:divBdr>
          <w:divsChild>
            <w:div w:id="165243767">
              <w:marLeft w:val="0"/>
              <w:marRight w:val="0"/>
              <w:marTop w:val="0"/>
              <w:marBottom w:val="0"/>
              <w:divBdr>
                <w:top w:val="none" w:sz="0" w:space="0" w:color="auto"/>
                <w:left w:val="none" w:sz="0" w:space="0" w:color="auto"/>
                <w:bottom w:val="none" w:sz="0" w:space="0" w:color="auto"/>
                <w:right w:val="none" w:sz="0" w:space="0" w:color="auto"/>
              </w:divBdr>
              <w:divsChild>
                <w:div w:id="773865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767995">
          <w:marLeft w:val="0"/>
          <w:marRight w:val="0"/>
          <w:marTop w:val="0"/>
          <w:marBottom w:val="0"/>
          <w:divBdr>
            <w:top w:val="none" w:sz="0" w:space="0" w:color="auto"/>
            <w:left w:val="none" w:sz="0" w:space="0" w:color="auto"/>
            <w:bottom w:val="none" w:sz="0" w:space="0" w:color="auto"/>
            <w:right w:val="none" w:sz="0" w:space="0" w:color="auto"/>
          </w:divBdr>
        </w:div>
        <w:div w:id="1642616474">
          <w:marLeft w:val="0"/>
          <w:marRight w:val="0"/>
          <w:marTop w:val="0"/>
          <w:marBottom w:val="0"/>
          <w:divBdr>
            <w:top w:val="none" w:sz="0" w:space="0" w:color="auto"/>
            <w:left w:val="none" w:sz="0" w:space="0" w:color="auto"/>
            <w:bottom w:val="none" w:sz="0" w:space="0" w:color="auto"/>
            <w:right w:val="none" w:sz="0" w:space="0" w:color="auto"/>
          </w:divBdr>
          <w:divsChild>
            <w:div w:id="2009558863">
              <w:marLeft w:val="0"/>
              <w:marRight w:val="0"/>
              <w:marTop w:val="0"/>
              <w:marBottom w:val="0"/>
              <w:divBdr>
                <w:top w:val="none" w:sz="0" w:space="0" w:color="auto"/>
                <w:left w:val="none" w:sz="0" w:space="0" w:color="auto"/>
                <w:bottom w:val="none" w:sz="0" w:space="0" w:color="auto"/>
                <w:right w:val="none" w:sz="0" w:space="0" w:color="auto"/>
              </w:divBdr>
            </w:div>
          </w:divsChild>
        </w:div>
        <w:div w:id="1784110892">
          <w:marLeft w:val="0"/>
          <w:marRight w:val="0"/>
          <w:marTop w:val="300"/>
          <w:marBottom w:val="0"/>
          <w:divBdr>
            <w:top w:val="none" w:sz="0" w:space="0" w:color="auto"/>
            <w:left w:val="none" w:sz="0" w:space="0" w:color="auto"/>
            <w:bottom w:val="none" w:sz="0" w:space="0" w:color="auto"/>
            <w:right w:val="none" w:sz="0" w:space="0" w:color="auto"/>
          </w:divBdr>
          <w:divsChild>
            <w:div w:id="1477720718">
              <w:marLeft w:val="0"/>
              <w:marRight w:val="0"/>
              <w:marTop w:val="0"/>
              <w:marBottom w:val="0"/>
              <w:divBdr>
                <w:top w:val="none" w:sz="0" w:space="0" w:color="auto"/>
                <w:left w:val="none" w:sz="0" w:space="0" w:color="auto"/>
                <w:bottom w:val="none" w:sz="0" w:space="0" w:color="auto"/>
                <w:right w:val="none" w:sz="0" w:space="0" w:color="auto"/>
              </w:divBdr>
              <w:divsChild>
                <w:div w:id="1009139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hyperlink" Target="http://www.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14127</TotalTime>
  <Pages>1</Pages>
  <Words>24</Words>
  <Characters>139</Characters>
  <Application>Microsoft Office Word</Application>
  <DocSecurity>0</DocSecurity>
  <Lines>1</Lines>
  <Paragraphs>1</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162</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Microsoft Office</cp:lastModifiedBy>
  <cp:revision>3109</cp:revision>
  <cp:lastPrinted>2009-02-06T05:36:00Z</cp:lastPrinted>
  <dcterms:created xsi:type="dcterms:W3CDTF">2016-09-19T15:12:00Z</dcterms:created>
  <dcterms:modified xsi:type="dcterms:W3CDTF">2017-01-18T15:43:00Z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